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57" w:rsidRDefault="00D97161" w:rsidP="00D97161">
      <w:pPr>
        <w:spacing w:before="148" w:line="360" w:lineRule="auto"/>
        <w:ind w:left="2570" w:hangingChars="800" w:hanging="2570"/>
        <w:jc w:val="both"/>
        <w:rPr>
          <w:rFonts w:cs="宋体"/>
          <w:b/>
          <w:sz w:val="32"/>
          <w:szCs w:val="32"/>
          <w:lang w:eastAsia="zh-CN"/>
        </w:rPr>
      </w:pPr>
      <w:r w:rsidRPr="00D97161">
        <w:rPr>
          <w:rFonts w:cs="宋体" w:hint="eastAsia"/>
          <w:b/>
          <w:sz w:val="32"/>
          <w:szCs w:val="32"/>
          <w:lang w:eastAsia="zh-CN"/>
        </w:rPr>
        <w:t>北京市西城区机关事务服务中心物业管理费（二龙路</w:t>
      </w:r>
      <w:r w:rsidRPr="00D97161">
        <w:rPr>
          <w:rFonts w:cs="宋体" w:hint="eastAsia"/>
          <w:b/>
          <w:sz w:val="32"/>
          <w:szCs w:val="32"/>
          <w:lang w:eastAsia="zh-CN"/>
        </w:rPr>
        <w:t>27</w:t>
      </w:r>
      <w:r w:rsidRPr="00D97161">
        <w:rPr>
          <w:rFonts w:cs="宋体" w:hint="eastAsia"/>
          <w:b/>
          <w:sz w:val="32"/>
          <w:szCs w:val="32"/>
          <w:lang w:eastAsia="zh-CN"/>
        </w:rPr>
        <w:t>号）采购项目</w:t>
      </w:r>
      <w:r w:rsidR="00AD7BA5">
        <w:rPr>
          <w:rFonts w:cs="宋体" w:hint="eastAsia"/>
          <w:b/>
          <w:sz w:val="32"/>
          <w:szCs w:val="32"/>
          <w:lang w:eastAsia="zh-CN"/>
        </w:rPr>
        <w:t>中标结果公告</w:t>
      </w:r>
    </w:p>
    <w:p w:rsidR="00D97161" w:rsidRDefault="00AD7BA5" w:rsidP="00D97161">
      <w:pPr>
        <w:numPr>
          <w:ilvl w:val="0"/>
          <w:numId w:val="1"/>
        </w:numPr>
        <w:spacing w:before="534" w:line="320" w:lineRule="exact"/>
        <w:ind w:rightChars="-41" w:right="-98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招标</w:t>
      </w: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编号：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X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CGK-202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-0</w:t>
      </w:r>
      <w:r w:rsidR="00061160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21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</w:p>
    <w:p w:rsidR="006E5657" w:rsidRPr="00D97161" w:rsidRDefault="00AD7BA5" w:rsidP="00D97161">
      <w:pPr>
        <w:spacing w:before="534" w:line="320" w:lineRule="exact"/>
        <w:ind w:rightChars="-41" w:right="-98" w:firstLineChars="200" w:firstLine="562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D97161"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项目编号：</w:t>
      </w:r>
      <w:r w:rsidR="00061160" w:rsidRPr="00061160">
        <w:rPr>
          <w:rFonts w:cs="宋体"/>
          <w:sz w:val="28"/>
          <w:szCs w:val="28"/>
        </w:rPr>
        <w:t>11010223210200011814-XM001</w:t>
      </w:r>
    </w:p>
    <w:p w:rsidR="00D97161" w:rsidRDefault="00AD7BA5" w:rsidP="00061160">
      <w:pPr>
        <w:spacing w:before="187" w:line="40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二、项目名称：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物业管理费（二龙路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27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号）采购项目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三、中标信息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供应商名称：</w:t>
      </w:r>
      <w:r w:rsidR="00D97161">
        <w:rPr>
          <w:rFonts w:ascii="宋体" w:hAnsi="宋体" w:cs="微软雅黑" w:hint="eastAsia"/>
          <w:color w:val="000000"/>
          <w:sz w:val="28"/>
          <w:szCs w:val="28"/>
          <w:lang w:eastAsia="zh-CN"/>
        </w:rPr>
        <w:t>北京政城物业管理有限责任公司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供应商地址：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北京市西城区白塔寺东夹道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8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</w:t>
      </w:r>
    </w:p>
    <w:p w:rsidR="006E5657" w:rsidRDefault="00AD7BA5">
      <w:pPr>
        <w:spacing w:before="190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中标金额：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2</w:t>
      </w:r>
      <w:r w:rsid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1482809.5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元人民币</w:t>
      </w: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四、主要标的信息</w:t>
      </w:r>
    </w:p>
    <w:p w:rsidR="006E5657" w:rsidRDefault="00AD7BA5">
      <w:pPr>
        <w:spacing w:before="190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服务类</w:t>
      </w:r>
    </w:p>
    <w:p w:rsidR="00901419" w:rsidRPr="00901419" w:rsidRDefault="00AD7BA5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cs="仿宋" w:hint="eastAsia"/>
          <w:sz w:val="28"/>
          <w:szCs w:val="28"/>
          <w:lang w:eastAsia="zh-CN"/>
        </w:rPr>
        <w:t>服务范围：</w:t>
      </w:r>
      <w:r w:rsidR="00901419" w:rsidRPr="00901419">
        <w:rPr>
          <w:rFonts w:ascii="宋体" w:eastAsia="宋体" w:hAnsi="宋体" w:cs="宋体" w:hint="eastAsia"/>
          <w:sz w:val="28"/>
          <w:szCs w:val="28"/>
          <w:lang w:eastAsia="zh-CN"/>
        </w:rPr>
        <w:t>北京市西城区</w:t>
      </w:r>
      <w:proofErr w:type="gramStart"/>
      <w:r w:rsidR="00901419" w:rsidRPr="00901419">
        <w:rPr>
          <w:rFonts w:ascii="宋体" w:eastAsia="宋体" w:hAnsi="宋体" w:cs="宋体" w:hint="eastAsia"/>
          <w:sz w:val="28"/>
          <w:szCs w:val="28"/>
          <w:lang w:eastAsia="zh-CN"/>
        </w:rPr>
        <w:t>政府北</w:t>
      </w:r>
      <w:proofErr w:type="gramEnd"/>
      <w:r w:rsidR="00901419" w:rsidRPr="00901419">
        <w:rPr>
          <w:rFonts w:ascii="宋体" w:eastAsia="宋体" w:hAnsi="宋体" w:cs="宋体" w:hint="eastAsia"/>
          <w:sz w:val="28"/>
          <w:szCs w:val="28"/>
          <w:lang w:eastAsia="zh-CN"/>
        </w:rPr>
        <w:t>办公区机关办公楼1号楼、2号楼、3号楼、会议楼，坐落位置为北京市西城区二龙路27号，占地面积11752.6平方米,总建筑面积为58363平方米。北礼士路12号办公区坐落位置北京市西城区北礼士路12号，建筑面积8342.2平方米。</w:t>
      </w:r>
    </w:p>
    <w:p w:rsidR="00901419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其中：</w:t>
      </w:r>
    </w:p>
    <w:p w:rsidR="00901419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1号楼建筑情况：B3层-7层、地下停车场、办公室、会议室、庭院、地面停车场、地下人防及门前三包</w:t>
      </w:r>
    </w:p>
    <w:p w:rsidR="00901419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2号楼建筑情况：B2层—7层、地下停车场、办公室、会议室</w:t>
      </w:r>
    </w:p>
    <w:p w:rsidR="00901419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3号楼建筑情况：B1层—7层、办公室、会议室</w:t>
      </w:r>
    </w:p>
    <w:p w:rsidR="00901419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会议楼建筑情况：1层—3层、会议室、办公室</w:t>
      </w:r>
    </w:p>
    <w:p w:rsidR="006E5657" w:rsidRPr="00901419" w:rsidRDefault="00901419" w:rsidP="00901419">
      <w:pPr>
        <w:spacing w:line="400" w:lineRule="exact"/>
        <w:ind w:firstLineChars="200" w:firstLine="560"/>
        <w:rPr>
          <w:rFonts w:ascii="宋体" w:eastAsia="宋体" w:hAnsi="宋体" w:cs="宋体"/>
          <w:b/>
          <w:bCs/>
          <w:lang w:eastAsia="zh-CN"/>
        </w:rPr>
      </w:pPr>
      <w:r w:rsidRPr="00901419">
        <w:rPr>
          <w:rFonts w:ascii="宋体" w:eastAsia="宋体" w:hAnsi="宋体" w:cs="宋体" w:hint="eastAsia"/>
          <w:sz w:val="28"/>
          <w:szCs w:val="28"/>
          <w:lang w:eastAsia="zh-CN"/>
        </w:rPr>
        <w:t>北礼士路12号楼建筑情况：南楼地下B2—7层、北楼1层—5层（仅提供日常保洁服务）</w:t>
      </w:r>
      <w:r w:rsidR="00AD7BA5">
        <w:rPr>
          <w:rFonts w:cs="宋体" w:hint="eastAsia"/>
          <w:sz w:val="28"/>
          <w:szCs w:val="28"/>
          <w:lang w:eastAsia="zh-CN"/>
        </w:rPr>
        <w:t>（采购需求详见附件）</w:t>
      </w:r>
    </w:p>
    <w:p w:rsidR="006E5657" w:rsidRDefault="00AD7BA5" w:rsidP="00901419">
      <w:pPr>
        <w:spacing w:line="400" w:lineRule="exact"/>
        <w:ind w:firstLineChars="200" w:firstLine="560"/>
        <w:textAlignment w:val="baseline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服务要求、时间、标准详见招标文件</w:t>
      </w:r>
    </w:p>
    <w:p w:rsidR="006E5657" w:rsidRDefault="00AD7BA5">
      <w:pPr>
        <w:spacing w:before="196" w:line="36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五、评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标委员会成员</w:t>
      </w:r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评审专家：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孙建伟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proofErr w:type="gramStart"/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牛克镓</w:t>
      </w:r>
      <w:proofErr w:type="gramEnd"/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proofErr w:type="gramStart"/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王雄义</w:t>
      </w:r>
      <w:proofErr w:type="gramEnd"/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马东胜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proofErr w:type="gramStart"/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仇丽萍</w:t>
      </w:r>
      <w:proofErr w:type="gramEnd"/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lastRenderedPageBreak/>
        <w:t>采购人代表：</w:t>
      </w:r>
      <w:r w:rsidR="00901419" w:rsidRPr="00B20A15">
        <w:rPr>
          <w:rFonts w:hint="eastAsia"/>
          <w:sz w:val="28"/>
          <w:szCs w:val="28"/>
          <w:lang w:eastAsia="zh-CN"/>
        </w:rPr>
        <w:t>谭忠东</w:t>
      </w:r>
      <w:r w:rsidR="00901419">
        <w:rPr>
          <w:rFonts w:hint="eastAsia"/>
          <w:sz w:val="28"/>
          <w:szCs w:val="28"/>
          <w:lang w:eastAsia="zh-CN"/>
        </w:rPr>
        <w:t xml:space="preserve">  </w:t>
      </w:r>
      <w:r w:rsidR="00901419">
        <w:rPr>
          <w:rFonts w:hint="eastAsia"/>
          <w:sz w:val="28"/>
          <w:szCs w:val="28"/>
          <w:lang w:eastAsia="zh-CN"/>
        </w:rPr>
        <w:t>周晶</w:t>
      </w: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bookmarkStart w:id="0" w:name="_Toc28359097"/>
      <w:bookmarkStart w:id="1" w:name="_Toc35393807"/>
      <w:bookmarkStart w:id="2" w:name="_Toc35393638"/>
      <w:bookmarkStart w:id="3" w:name="_Toc28359020"/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六、代理服务收费标准及金额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0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七、公告期限</w:t>
      </w:r>
    </w:p>
    <w:p w:rsidR="006E5657" w:rsidRDefault="00AD7BA5">
      <w:pPr>
        <w:spacing w:before="196" w:line="40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自本公告发布之日起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 xml:space="preserve"> 1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个工作日。</w:t>
      </w:r>
    </w:p>
    <w:p w:rsidR="006E5657" w:rsidRDefault="00AD7BA5">
      <w:pPr>
        <w:spacing w:before="187" w:line="36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八、其他补充事宜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发布公告日期：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30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开标日期：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6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定标日期：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6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招标方式：公开招标</w:t>
      </w:r>
      <w:bookmarkStart w:id="4" w:name="_GoBack"/>
      <w:bookmarkEnd w:id="4"/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确定中标的方法和标准：综合评分法</w:t>
      </w:r>
    </w:p>
    <w:p w:rsidR="00901419" w:rsidRPr="00901419" w:rsidRDefault="00901419" w:rsidP="00901419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中标供应商的评审总得分为：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89.04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九、凡对本次公告内容提出询问，请按以下方式联系</w:t>
      </w:r>
      <w:bookmarkStart w:id="5" w:name="_Toc35393637"/>
      <w:bookmarkStart w:id="6" w:name="_Toc35393806"/>
      <w:bookmarkStart w:id="7" w:name="_Toc28359096"/>
      <w:bookmarkStart w:id="8" w:name="_Toc28359019"/>
    </w:p>
    <w:bookmarkEnd w:id="5"/>
    <w:bookmarkEnd w:id="6"/>
    <w:bookmarkEnd w:id="7"/>
    <w:bookmarkEnd w:id="8"/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1.采购人信息</w:t>
      </w:r>
    </w:p>
    <w:p w:rsidR="006E5657" w:rsidRDefault="00AD7BA5">
      <w:pPr>
        <w:spacing w:line="440" w:lineRule="exact"/>
        <w:ind w:firstLineChars="300" w:firstLine="84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名称：</w:t>
      </w:r>
      <w:r w:rsidR="00901419">
        <w:rPr>
          <w:rFonts w:hint="eastAsia"/>
          <w:sz w:val="28"/>
          <w:szCs w:val="28"/>
          <w:lang w:eastAsia="zh-CN"/>
        </w:rPr>
        <w:t>北京市西城区机关事务服务中心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地址：</w:t>
      </w:r>
      <w:r w:rsidR="00901419">
        <w:rPr>
          <w:rFonts w:hint="eastAsia"/>
          <w:sz w:val="28"/>
          <w:szCs w:val="28"/>
          <w:lang w:eastAsia="zh-CN"/>
        </w:rPr>
        <w:t>北京市西城区二龙路</w:t>
      </w:r>
      <w:r w:rsidR="00901419">
        <w:rPr>
          <w:rFonts w:hint="eastAsia"/>
          <w:sz w:val="28"/>
          <w:szCs w:val="28"/>
          <w:lang w:eastAsia="zh-CN"/>
        </w:rPr>
        <w:t>27</w:t>
      </w:r>
      <w:r w:rsidR="00901419">
        <w:rPr>
          <w:rFonts w:hint="eastAsia"/>
          <w:sz w:val="28"/>
          <w:szCs w:val="28"/>
          <w:lang w:eastAsia="zh-CN"/>
        </w:rPr>
        <w:t>号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联系方式：010-</w:t>
      </w:r>
      <w:r w:rsidR="00901419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88064006</w:t>
      </w:r>
    </w:p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2.采购代理机构信息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名    称：北京市西城区政府采购中心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地　　址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：北京市西</w:t>
      </w: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城区广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安门南街2号5层517室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联系方式：</w:t>
      </w:r>
      <w:r>
        <w:rPr>
          <w:rFonts w:asciiTheme="minorEastAsia" w:hAnsiTheme="minorEastAsia"/>
          <w:sz w:val="28"/>
          <w:szCs w:val="28"/>
          <w:lang w:eastAsia="zh-CN"/>
        </w:rPr>
        <w:t>010-8392678</w:t>
      </w:r>
      <w:r>
        <w:rPr>
          <w:rFonts w:asciiTheme="minorEastAsia" w:hAnsiTheme="minorEastAsia" w:hint="eastAsia"/>
          <w:sz w:val="28"/>
          <w:szCs w:val="28"/>
          <w:lang w:eastAsia="zh-CN"/>
        </w:rPr>
        <w:t>1、</w:t>
      </w:r>
      <w:r w:rsidR="00901419">
        <w:rPr>
          <w:rFonts w:asciiTheme="minorEastAsia" w:hAnsiTheme="minorEastAsia" w:hint="eastAsia"/>
          <w:sz w:val="28"/>
          <w:szCs w:val="28"/>
          <w:lang w:eastAsia="zh-CN"/>
        </w:rPr>
        <w:t>82141215</w:t>
      </w:r>
    </w:p>
    <w:p w:rsidR="006E5657" w:rsidRDefault="00AD7BA5">
      <w:pPr>
        <w:spacing w:line="320" w:lineRule="exact"/>
        <w:ind w:firstLineChars="200" w:firstLine="56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cs="宋体" w:hint="eastAsia"/>
          <w:sz w:val="28"/>
          <w:szCs w:val="28"/>
          <w:lang w:eastAsia="zh-CN"/>
        </w:rPr>
        <w:t>3. 项目联系</w:t>
      </w:r>
      <w:r>
        <w:rPr>
          <w:rFonts w:asciiTheme="minorEastAsia" w:hAnsiTheme="minorEastAsia" w:cs="宋体"/>
          <w:sz w:val="28"/>
          <w:szCs w:val="28"/>
          <w:lang w:eastAsia="zh-CN"/>
        </w:rPr>
        <w:t>方式</w:t>
      </w:r>
    </w:p>
    <w:p w:rsidR="006E5657" w:rsidRDefault="00AD7BA5">
      <w:pPr>
        <w:pStyle w:val="a3"/>
        <w:spacing w:line="320" w:lineRule="exact"/>
        <w:ind w:firstLineChars="300" w:firstLine="8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项目联系人：刘艳明  刘沛 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u w:val="single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电　　 话：0</w:t>
      </w:r>
      <w:r>
        <w:rPr>
          <w:rFonts w:asciiTheme="minorEastAsia" w:hAnsiTheme="minorEastAsia"/>
          <w:sz w:val="28"/>
          <w:szCs w:val="28"/>
          <w:lang w:eastAsia="zh-CN"/>
        </w:rPr>
        <w:t>10-8392678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1    </w:t>
      </w:r>
      <w:r>
        <w:rPr>
          <w:rFonts w:asciiTheme="minorEastAsia" w:hAnsiTheme="minorEastAsia"/>
          <w:sz w:val="28"/>
          <w:szCs w:val="28"/>
          <w:lang w:eastAsia="zh-CN"/>
        </w:rPr>
        <w:t>010-</w:t>
      </w:r>
      <w:r w:rsidR="00901419">
        <w:rPr>
          <w:rFonts w:asciiTheme="minorEastAsia" w:hAnsiTheme="minorEastAsia" w:hint="eastAsia"/>
          <w:sz w:val="28"/>
          <w:szCs w:val="28"/>
          <w:lang w:eastAsia="zh-CN"/>
        </w:rPr>
        <w:t>82141215</w:t>
      </w:r>
    </w:p>
    <w:p w:rsidR="006E5657" w:rsidRDefault="00AD7BA5">
      <w:pPr>
        <w:spacing w:before="187" w:line="32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十、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附件</w:t>
      </w:r>
    </w:p>
    <w:p w:rsidR="006E5657" w:rsidRDefault="00AD7BA5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1.中标公告</w:t>
      </w:r>
    </w:p>
    <w:p w:rsidR="006E5657" w:rsidRDefault="00AD7BA5" w:rsidP="00061160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2.招标文件</w:t>
      </w:r>
    </w:p>
    <w:p w:rsidR="00061160" w:rsidRPr="00061160" w:rsidRDefault="00061160" w:rsidP="00061160">
      <w:pPr>
        <w:pStyle w:val="PlainText"/>
        <w:rPr>
          <w:lang w:eastAsia="zh-CN"/>
        </w:rPr>
      </w:pPr>
    </w:p>
    <w:p w:rsidR="006E5657" w:rsidRDefault="006E5657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</w:p>
    <w:p w:rsidR="006E5657" w:rsidRDefault="00AD7BA5">
      <w:pPr>
        <w:spacing w:line="320" w:lineRule="exact"/>
        <w:ind w:firstLineChars="1800" w:firstLine="50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北京市西城政府采购中心</w:t>
      </w:r>
    </w:p>
    <w:p w:rsidR="006E5657" w:rsidRDefault="00AD7BA5">
      <w:pPr>
        <w:spacing w:line="320" w:lineRule="exact"/>
        <w:rPr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                                  2023年 1</w:t>
      </w:r>
      <w:r w:rsidR="00061160">
        <w:rPr>
          <w:rFonts w:asciiTheme="minorEastAsia" w:hAnsiTheme="minorEastAsia" w:hint="eastAsia"/>
          <w:sz w:val="28"/>
          <w:szCs w:val="28"/>
          <w:lang w:eastAsia="zh-CN"/>
        </w:rPr>
        <w:t>2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月 </w:t>
      </w:r>
      <w:r w:rsidR="00061160">
        <w:rPr>
          <w:rFonts w:asciiTheme="minorEastAsia" w:hAnsiTheme="minorEastAsia" w:hint="eastAsia"/>
          <w:sz w:val="28"/>
          <w:szCs w:val="28"/>
          <w:lang w:eastAsia="zh-CN"/>
        </w:rPr>
        <w:t>27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日</w:t>
      </w:r>
      <w:bookmarkEnd w:id="0"/>
      <w:bookmarkEnd w:id="1"/>
      <w:bookmarkEnd w:id="2"/>
      <w:bookmarkEnd w:id="3"/>
    </w:p>
    <w:sectPr w:rsidR="006E56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161" w:rsidRDefault="00D97161" w:rsidP="00D97161">
      <w:r>
        <w:separator/>
      </w:r>
    </w:p>
  </w:endnote>
  <w:endnote w:type="continuationSeparator" w:id="0">
    <w:p w:rsidR="00D97161" w:rsidRDefault="00D97161" w:rsidP="00D9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161" w:rsidRDefault="00D97161" w:rsidP="00D97161">
      <w:r>
        <w:separator/>
      </w:r>
    </w:p>
  </w:footnote>
  <w:footnote w:type="continuationSeparator" w:id="0">
    <w:p w:rsidR="00D97161" w:rsidRDefault="00D97161" w:rsidP="00D97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A2162"/>
    <w:multiLevelType w:val="singleLevel"/>
    <w:tmpl w:val="3CEA216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777"/>
    <w:rsid w:val="0001097D"/>
    <w:rsid w:val="000322A6"/>
    <w:rsid w:val="00061160"/>
    <w:rsid w:val="00082A79"/>
    <w:rsid w:val="000D6761"/>
    <w:rsid w:val="000E0AD4"/>
    <w:rsid w:val="00124BEF"/>
    <w:rsid w:val="00125BF3"/>
    <w:rsid w:val="00162777"/>
    <w:rsid w:val="001A7163"/>
    <w:rsid w:val="00202094"/>
    <w:rsid w:val="002714D9"/>
    <w:rsid w:val="00277CB8"/>
    <w:rsid w:val="002A1EFC"/>
    <w:rsid w:val="002C4F84"/>
    <w:rsid w:val="002F152E"/>
    <w:rsid w:val="00307B41"/>
    <w:rsid w:val="0036251A"/>
    <w:rsid w:val="003B6F52"/>
    <w:rsid w:val="003D0E21"/>
    <w:rsid w:val="00425ACB"/>
    <w:rsid w:val="004B1FCB"/>
    <w:rsid w:val="004E1385"/>
    <w:rsid w:val="004F7BBC"/>
    <w:rsid w:val="005055F4"/>
    <w:rsid w:val="00544C95"/>
    <w:rsid w:val="0058256C"/>
    <w:rsid w:val="005A381D"/>
    <w:rsid w:val="005D43B7"/>
    <w:rsid w:val="005D4EAC"/>
    <w:rsid w:val="005E1A50"/>
    <w:rsid w:val="0060592E"/>
    <w:rsid w:val="00610D84"/>
    <w:rsid w:val="006331C9"/>
    <w:rsid w:val="006678ED"/>
    <w:rsid w:val="006B47B9"/>
    <w:rsid w:val="006D2A42"/>
    <w:rsid w:val="006D6E2C"/>
    <w:rsid w:val="006E5657"/>
    <w:rsid w:val="007806A3"/>
    <w:rsid w:val="007A38D1"/>
    <w:rsid w:val="007A7A75"/>
    <w:rsid w:val="007C5A77"/>
    <w:rsid w:val="007F360C"/>
    <w:rsid w:val="008369E5"/>
    <w:rsid w:val="008558A7"/>
    <w:rsid w:val="00865779"/>
    <w:rsid w:val="00897A2F"/>
    <w:rsid w:val="008B7F4F"/>
    <w:rsid w:val="008F0A22"/>
    <w:rsid w:val="008F5B88"/>
    <w:rsid w:val="00900667"/>
    <w:rsid w:val="00901419"/>
    <w:rsid w:val="00903FA1"/>
    <w:rsid w:val="00916F31"/>
    <w:rsid w:val="0093723A"/>
    <w:rsid w:val="00945D01"/>
    <w:rsid w:val="00992B87"/>
    <w:rsid w:val="009A001F"/>
    <w:rsid w:val="009F4541"/>
    <w:rsid w:val="00A11A6D"/>
    <w:rsid w:val="00A26C8A"/>
    <w:rsid w:val="00A913BF"/>
    <w:rsid w:val="00AB130E"/>
    <w:rsid w:val="00AD025E"/>
    <w:rsid w:val="00AD4E67"/>
    <w:rsid w:val="00AD7BA5"/>
    <w:rsid w:val="00AE14AF"/>
    <w:rsid w:val="00AE58B8"/>
    <w:rsid w:val="00AF2653"/>
    <w:rsid w:val="00B04932"/>
    <w:rsid w:val="00B22553"/>
    <w:rsid w:val="00B2790B"/>
    <w:rsid w:val="00B31C22"/>
    <w:rsid w:val="00B35BBA"/>
    <w:rsid w:val="00B529B0"/>
    <w:rsid w:val="00B623D0"/>
    <w:rsid w:val="00BA6612"/>
    <w:rsid w:val="00BB0CF7"/>
    <w:rsid w:val="00BB4E22"/>
    <w:rsid w:val="00BF7D3E"/>
    <w:rsid w:val="00C30866"/>
    <w:rsid w:val="00C4763F"/>
    <w:rsid w:val="00C55405"/>
    <w:rsid w:val="00C809D9"/>
    <w:rsid w:val="00C84718"/>
    <w:rsid w:val="00CE78BE"/>
    <w:rsid w:val="00CF0BE0"/>
    <w:rsid w:val="00D028F1"/>
    <w:rsid w:val="00D163D6"/>
    <w:rsid w:val="00D318D8"/>
    <w:rsid w:val="00D47E01"/>
    <w:rsid w:val="00D777D3"/>
    <w:rsid w:val="00D81288"/>
    <w:rsid w:val="00D97161"/>
    <w:rsid w:val="00D97F71"/>
    <w:rsid w:val="00DF6740"/>
    <w:rsid w:val="00E067D7"/>
    <w:rsid w:val="00E10421"/>
    <w:rsid w:val="00E14C1F"/>
    <w:rsid w:val="00E220FE"/>
    <w:rsid w:val="00E27425"/>
    <w:rsid w:val="00E3245B"/>
    <w:rsid w:val="00E71C4A"/>
    <w:rsid w:val="00E71F3B"/>
    <w:rsid w:val="00E95E6C"/>
    <w:rsid w:val="00EA7871"/>
    <w:rsid w:val="00ED1845"/>
    <w:rsid w:val="00EE20A6"/>
    <w:rsid w:val="00F06C6D"/>
    <w:rsid w:val="00F21890"/>
    <w:rsid w:val="07FC0D1E"/>
    <w:rsid w:val="2AF12ED4"/>
    <w:rsid w:val="3130207E"/>
    <w:rsid w:val="325F2A3D"/>
    <w:rsid w:val="3999070D"/>
    <w:rsid w:val="3E5B362C"/>
    <w:rsid w:val="537E61EE"/>
    <w:rsid w:val="57253FFF"/>
    <w:rsid w:val="59927B0F"/>
    <w:rsid w:val="66E4695F"/>
    <w:rsid w:val="686E5919"/>
    <w:rsid w:val="71C93AD8"/>
    <w:rsid w:val="7AA25CE1"/>
    <w:rsid w:val="7CA86D67"/>
    <w:rsid w:val="7D523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2023-12-26T07:33:00Z</cp:lastPrinted>
  <dcterms:created xsi:type="dcterms:W3CDTF">2023-12-26T06:03:00Z</dcterms:created>
  <dcterms:modified xsi:type="dcterms:W3CDTF">2023-12-26T07:33:00Z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