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F60CF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color w:val="auto"/>
          <w:sz w:val="30"/>
          <w:szCs w:val="30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sz w:val="30"/>
          <w:szCs w:val="30"/>
          <w:highlight w:val="none"/>
        </w:rPr>
        <w:t>重点站区保洁服务项目</w:t>
      </w:r>
      <w:r>
        <w:rPr>
          <w:rFonts w:hint="eastAsia" w:ascii="华文中宋" w:hAnsi="华文中宋" w:eastAsia="华文中宋"/>
          <w:color w:val="auto"/>
          <w:sz w:val="30"/>
          <w:szCs w:val="30"/>
          <w:highlight w:val="none"/>
          <w:lang w:eastAsia="zh-CN"/>
        </w:rPr>
        <w:t>（</w:t>
      </w:r>
      <w:r>
        <w:rPr>
          <w:rFonts w:hint="eastAsia" w:ascii="华文中宋" w:hAnsi="华文中宋" w:eastAsia="华文中宋"/>
          <w:color w:val="auto"/>
          <w:sz w:val="30"/>
          <w:szCs w:val="30"/>
          <w:highlight w:val="none"/>
          <w:lang w:val="en-US" w:eastAsia="zh-CN"/>
        </w:rPr>
        <w:t>01-05包）</w:t>
      </w:r>
      <w:r>
        <w:rPr>
          <w:rFonts w:hint="eastAsia" w:ascii="华文中宋" w:hAnsi="华文中宋" w:eastAsia="华文中宋"/>
          <w:color w:val="auto"/>
          <w:sz w:val="30"/>
          <w:szCs w:val="30"/>
          <w:highlight w:val="none"/>
        </w:rPr>
        <w:t>中标结果公告</w:t>
      </w:r>
      <w:bookmarkEnd w:id="0"/>
      <w:bookmarkEnd w:id="1"/>
    </w:p>
    <w:p w14:paraId="3511A617">
      <w:p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项目编号：11000026210200171510-XM001</w:t>
      </w:r>
    </w:p>
    <w:p w14:paraId="011D7F60">
      <w:pPr>
        <w:rPr>
          <w:rFonts w:hint="eastAsia" w:ascii="黑体" w:hAnsi="黑体" w:eastAsia="黑体"/>
          <w:color w:val="auto"/>
          <w:sz w:val="28"/>
          <w:szCs w:val="28"/>
          <w:highlight w:val="none"/>
          <w:u w:val="single"/>
          <w:lang w:val="ru-RU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项目名称：重点站区保洁服务项目</w:t>
      </w:r>
    </w:p>
    <w:p w14:paraId="63AC3022">
      <w:p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01473265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01包北京清河站地区保洁服务</w:t>
      </w:r>
    </w:p>
    <w:p w14:paraId="51F25CA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供应商名称：北京保丽骏物业管理有限公司</w:t>
      </w:r>
    </w:p>
    <w:p w14:paraId="04D0F56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平谷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区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兴谷工业开发区2区178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号</w:t>
      </w:r>
    </w:p>
    <w:p w14:paraId="0996FEBC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信用代码：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91110117747527177W</w:t>
      </w:r>
    </w:p>
    <w:p w14:paraId="5F64396D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中标金额：852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08151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万元</w:t>
      </w:r>
    </w:p>
    <w:p w14:paraId="1FE53D7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评审总得分：94.71分</w:t>
      </w:r>
    </w:p>
    <w:p w14:paraId="76FE11F5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02包北京站地区保洁服务</w:t>
      </w:r>
    </w:p>
    <w:p w14:paraId="6CF30511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供应商名称：北京建荣宏达环境清洁服务有限公司</w:t>
      </w:r>
    </w:p>
    <w:p w14:paraId="3D036ED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供应商地址：北京市房山区良乡镇黑古台村村委会南300米</w:t>
      </w:r>
    </w:p>
    <w:p w14:paraId="0D960FBD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信用代码：91110106MA006UK5XR</w:t>
      </w:r>
    </w:p>
    <w:p w14:paraId="557AA3B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中标金额：838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48968万元</w:t>
      </w:r>
    </w:p>
    <w:p w14:paraId="49E3EC29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93.02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</w:t>
      </w:r>
    </w:p>
    <w:p w14:paraId="7118A66A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03包北京南站地区保洁服务</w:t>
      </w:r>
    </w:p>
    <w:p w14:paraId="0096D3E7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供应商名称：北京城建物业管理有限责任公司</w:t>
      </w:r>
    </w:p>
    <w:p w14:paraId="481C2872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供应商地址：北京市海淀区中关村南大街甲6号8层803</w:t>
      </w:r>
    </w:p>
    <w:p w14:paraId="1F097B4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信用代码：91110108723957674K</w:t>
      </w:r>
    </w:p>
    <w:p w14:paraId="524143AD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中标金额：1268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2158万元</w:t>
      </w:r>
    </w:p>
    <w:p w14:paraId="236CD12A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92.85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</w:t>
      </w:r>
    </w:p>
    <w:p w14:paraId="54D0849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04包北京北站地区保洁服务</w:t>
      </w:r>
    </w:p>
    <w:p w14:paraId="16A8BD3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供应商名称：福园盛业（北京）物业管理有限责任公司</w:t>
      </w:r>
    </w:p>
    <w:p w14:paraId="7D4FFAC1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供应商地址：北京市东城区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桃园东里20号2层2243</w:t>
      </w:r>
    </w:p>
    <w:p w14:paraId="3C66F67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信用代码：91110116MA00DP8QXP</w:t>
      </w:r>
    </w:p>
    <w:p w14:paraId="396F7AE1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中标金额：539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975296万元</w:t>
      </w:r>
    </w:p>
    <w:p w14:paraId="2A97D692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92.35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</w:t>
      </w:r>
    </w:p>
    <w:p w14:paraId="2D5733D1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05包北京朝阳站地区保洁服务</w:t>
      </w:r>
    </w:p>
    <w:p w14:paraId="052C9257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供应商名称：北京汇丰聚诚物业管理有限公司</w:t>
      </w:r>
    </w:p>
    <w:p w14:paraId="0421E682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供应商地址：北京市丰台区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六里桥街道靛厂村742号院（老办公楼）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07-70室</w:t>
      </w:r>
    </w:p>
    <w:p w14:paraId="3B8639F6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信用代码：91110111753308712E</w:t>
      </w:r>
    </w:p>
    <w:p w14:paraId="30859E1D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中标金额：558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098666万元</w:t>
      </w:r>
    </w:p>
    <w:p w14:paraId="69BC340C">
      <w:pPr>
        <w:ind w:firstLine="560" w:firstLineChars="200"/>
        <w:rPr>
          <w:rFonts w:hint="eastAsia" w:ascii="仿宋" w:hAnsi="仿宋" w:eastAsia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91.00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</w:t>
      </w:r>
    </w:p>
    <w:p w14:paraId="4C10260F">
      <w:p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四、主要标的信息</w:t>
      </w:r>
    </w:p>
    <w:tbl>
      <w:tblPr>
        <w:tblStyle w:val="9"/>
        <w:tblW w:w="8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5"/>
      </w:tblGrid>
      <w:tr w14:paraId="4D8CB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395" w:type="dxa"/>
          </w:tcPr>
          <w:p w14:paraId="2C22C92E">
            <w:pPr>
              <w:jc w:val="center"/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 w14:paraId="64AFD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395" w:type="dxa"/>
          </w:tcPr>
          <w:p w14:paraId="4620C033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名称：重点站区保洁服务项目</w:t>
            </w:r>
          </w:p>
          <w:p w14:paraId="520353BA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服务范围、服务要求、服务时间、服务标准：详见招标文件</w:t>
            </w:r>
          </w:p>
        </w:tc>
      </w:tr>
    </w:tbl>
    <w:p w14:paraId="70542AE9">
      <w:pPr>
        <w:rPr>
          <w:rFonts w:hint="eastAsia"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五、评审专家名单：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u w:val="single"/>
        </w:rPr>
        <w:t>王剑雄、杨培飞、张景林、周维星、张莉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及采购人代表（01包采购人代表为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张鹏飞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胡一乐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包采购人代表为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康楠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张翼鹏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包采购人代表为李烽格、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徐东方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包采购人代表为邹华强、陶小燕；0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包采购人代表为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秦岳伟、刘翔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u w:val="single"/>
        </w:rPr>
        <w:t>）</w:t>
      </w:r>
    </w:p>
    <w:p w14:paraId="67FF22BB">
      <w:pP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29.9692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万元（收费标准：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参照</w:t>
      </w:r>
      <w:bookmarkStart w:id="14" w:name="_GoBack"/>
      <w:bookmarkEnd w:id="14"/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计价格[2002]1980号文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，01包6.2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843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万元；0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包6.22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万元；0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包7.6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205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万元；0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包4.8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798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万元；0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包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4.9614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万元）</w:t>
      </w:r>
    </w:p>
    <w:p w14:paraId="41E443F7">
      <w:p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6D102103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1ECF5878">
      <w:pP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 w14:paraId="2E327123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本公告在中国政府采购网（http://www.ccgp.gov.cn）、北京市政府采购网（http://www.ccgp-beijing.gov.cn/）发布。</w:t>
      </w:r>
    </w:p>
    <w:p w14:paraId="701B6D66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6740CE7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686C634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名称：北京市重点站区综合事务中心</w:t>
      </w:r>
    </w:p>
    <w:p w14:paraId="14E710E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地址：北京市西城区莲花池东路102号507室</w:t>
      </w:r>
    </w:p>
    <w:p w14:paraId="362248FB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010-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  <w:t>67222962</w:t>
      </w:r>
    </w:p>
    <w:p w14:paraId="4E03CB5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6" w:name="_Toc35393642"/>
      <w:bookmarkStart w:id="7" w:name="_Toc28359101"/>
      <w:bookmarkStart w:id="8" w:name="_Toc35393811"/>
      <w:bookmarkStart w:id="9" w:name="_Toc28359024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029DBC2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名称：北京国泰建中管理咨询有限公司</w:t>
      </w:r>
    </w:p>
    <w:p w14:paraId="7848DAD1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地址：北京市海淀区成府路270号中科科仪院内6号楼3层</w:t>
      </w:r>
    </w:p>
    <w:p w14:paraId="1DFF874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联系方式：010-68001293</w:t>
      </w:r>
    </w:p>
    <w:p w14:paraId="6EF5893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3.项目</w:t>
      </w:r>
      <w:r>
        <w:rPr>
          <w:rFonts w:ascii="仿宋" w:hAnsi="仿宋" w:eastAsia="仿宋"/>
          <w:color w:val="auto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 w14:paraId="0F0068F0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项目联系人：张敏、于元惠、刘英博、杜子一、张伟、杜善君、武珊珊、张溧</w:t>
      </w:r>
    </w:p>
    <w:p w14:paraId="478DBD5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电话：010-68001293</w:t>
      </w:r>
    </w:p>
    <w:p w14:paraId="5A64EBDF">
      <w:pP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十、附件：</w:t>
      </w: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highlight w:val="none"/>
        </w:rPr>
        <w:t>1.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招标文件</w:t>
      </w:r>
    </w:p>
    <w:p w14:paraId="45B65CC4">
      <w:pPr>
        <w:ind w:firstLine="1400" w:firstLineChars="500"/>
        <w:rPr>
          <w:rFonts w:hint="default" w:ascii="仿宋" w:hAnsi="仿宋" w:cs="宋体" w:eastAsiaTheme="minorEastAsia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auto"/>
          <w:kern w:val="0"/>
          <w:sz w:val="28"/>
          <w:szCs w:val="28"/>
          <w:highlight w:val="none"/>
        </w:rPr>
        <w:t>2.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67"/>
    <w:rsid w:val="00015DCE"/>
    <w:rsid w:val="00016BB4"/>
    <w:rsid w:val="00026CC0"/>
    <w:rsid w:val="00034F4C"/>
    <w:rsid w:val="000403BD"/>
    <w:rsid w:val="00041B79"/>
    <w:rsid w:val="00051DEF"/>
    <w:rsid w:val="00053724"/>
    <w:rsid w:val="00062A4D"/>
    <w:rsid w:val="000D43A4"/>
    <w:rsid w:val="000E0C2D"/>
    <w:rsid w:val="00106BBD"/>
    <w:rsid w:val="0011645D"/>
    <w:rsid w:val="00144E26"/>
    <w:rsid w:val="001879A9"/>
    <w:rsid w:val="001A4B2E"/>
    <w:rsid w:val="001C4B99"/>
    <w:rsid w:val="001C58E5"/>
    <w:rsid w:val="002168CA"/>
    <w:rsid w:val="00217D67"/>
    <w:rsid w:val="00225215"/>
    <w:rsid w:val="00226DD1"/>
    <w:rsid w:val="0023565E"/>
    <w:rsid w:val="002560EA"/>
    <w:rsid w:val="002626A9"/>
    <w:rsid w:val="00262BDF"/>
    <w:rsid w:val="00293F1C"/>
    <w:rsid w:val="002B573D"/>
    <w:rsid w:val="002E0567"/>
    <w:rsid w:val="002E1074"/>
    <w:rsid w:val="0030520B"/>
    <w:rsid w:val="00310ED6"/>
    <w:rsid w:val="00322858"/>
    <w:rsid w:val="003273F7"/>
    <w:rsid w:val="00361139"/>
    <w:rsid w:val="00382AB3"/>
    <w:rsid w:val="0039461A"/>
    <w:rsid w:val="003A365E"/>
    <w:rsid w:val="003B1391"/>
    <w:rsid w:val="003B545A"/>
    <w:rsid w:val="00407A94"/>
    <w:rsid w:val="00446731"/>
    <w:rsid w:val="004A2FD4"/>
    <w:rsid w:val="004A3299"/>
    <w:rsid w:val="004B18BA"/>
    <w:rsid w:val="004B4B2D"/>
    <w:rsid w:val="004B69CB"/>
    <w:rsid w:val="004C08C6"/>
    <w:rsid w:val="004D65FD"/>
    <w:rsid w:val="005030FD"/>
    <w:rsid w:val="00560436"/>
    <w:rsid w:val="0057598C"/>
    <w:rsid w:val="005771ED"/>
    <w:rsid w:val="005807AD"/>
    <w:rsid w:val="005A09D9"/>
    <w:rsid w:val="005A1919"/>
    <w:rsid w:val="005D072E"/>
    <w:rsid w:val="005D4FF5"/>
    <w:rsid w:val="005E7AF9"/>
    <w:rsid w:val="005F73D9"/>
    <w:rsid w:val="005F73E5"/>
    <w:rsid w:val="00623B83"/>
    <w:rsid w:val="006610F2"/>
    <w:rsid w:val="00667078"/>
    <w:rsid w:val="006766AD"/>
    <w:rsid w:val="0068138F"/>
    <w:rsid w:val="006E5FA2"/>
    <w:rsid w:val="006F37E9"/>
    <w:rsid w:val="006F7574"/>
    <w:rsid w:val="00753EF7"/>
    <w:rsid w:val="00793638"/>
    <w:rsid w:val="007D720B"/>
    <w:rsid w:val="008201A4"/>
    <w:rsid w:val="00885A10"/>
    <w:rsid w:val="0088707A"/>
    <w:rsid w:val="008B3E6C"/>
    <w:rsid w:val="008B7302"/>
    <w:rsid w:val="008C0EC7"/>
    <w:rsid w:val="0096170E"/>
    <w:rsid w:val="00965655"/>
    <w:rsid w:val="00974925"/>
    <w:rsid w:val="0098158D"/>
    <w:rsid w:val="009C4446"/>
    <w:rsid w:val="009C4C9F"/>
    <w:rsid w:val="009D2622"/>
    <w:rsid w:val="009D5C6D"/>
    <w:rsid w:val="009D7095"/>
    <w:rsid w:val="00A03722"/>
    <w:rsid w:val="00A30C56"/>
    <w:rsid w:val="00A31A49"/>
    <w:rsid w:val="00A34458"/>
    <w:rsid w:val="00A4155A"/>
    <w:rsid w:val="00A627F4"/>
    <w:rsid w:val="00A704B0"/>
    <w:rsid w:val="00A77B0B"/>
    <w:rsid w:val="00AA5147"/>
    <w:rsid w:val="00AB1A67"/>
    <w:rsid w:val="00AC0147"/>
    <w:rsid w:val="00AD6F71"/>
    <w:rsid w:val="00AE6CBE"/>
    <w:rsid w:val="00AF2D46"/>
    <w:rsid w:val="00AF367E"/>
    <w:rsid w:val="00B21495"/>
    <w:rsid w:val="00B2284F"/>
    <w:rsid w:val="00B36614"/>
    <w:rsid w:val="00B548AD"/>
    <w:rsid w:val="00B55A77"/>
    <w:rsid w:val="00B82349"/>
    <w:rsid w:val="00BD04C9"/>
    <w:rsid w:val="00BD51F7"/>
    <w:rsid w:val="00BE1FA8"/>
    <w:rsid w:val="00BE6A11"/>
    <w:rsid w:val="00BF2329"/>
    <w:rsid w:val="00C44E62"/>
    <w:rsid w:val="00C50FD0"/>
    <w:rsid w:val="00C65EAA"/>
    <w:rsid w:val="00C70312"/>
    <w:rsid w:val="00C87FEA"/>
    <w:rsid w:val="00CA0A73"/>
    <w:rsid w:val="00CC1246"/>
    <w:rsid w:val="00CF0CC5"/>
    <w:rsid w:val="00CF3DBB"/>
    <w:rsid w:val="00CF4939"/>
    <w:rsid w:val="00D0434D"/>
    <w:rsid w:val="00D07ABB"/>
    <w:rsid w:val="00D5381B"/>
    <w:rsid w:val="00D86F01"/>
    <w:rsid w:val="00DA4988"/>
    <w:rsid w:val="00DB3371"/>
    <w:rsid w:val="00DD6B83"/>
    <w:rsid w:val="00DE3833"/>
    <w:rsid w:val="00E212E0"/>
    <w:rsid w:val="00E31BDD"/>
    <w:rsid w:val="00E34E62"/>
    <w:rsid w:val="00E37B58"/>
    <w:rsid w:val="00E6125C"/>
    <w:rsid w:val="00E75708"/>
    <w:rsid w:val="00E94D84"/>
    <w:rsid w:val="00F14F99"/>
    <w:rsid w:val="00F22DFA"/>
    <w:rsid w:val="00F27B3B"/>
    <w:rsid w:val="00F305D4"/>
    <w:rsid w:val="00F42661"/>
    <w:rsid w:val="00F46268"/>
    <w:rsid w:val="00F54806"/>
    <w:rsid w:val="00F60871"/>
    <w:rsid w:val="00F62531"/>
    <w:rsid w:val="00FA38F8"/>
    <w:rsid w:val="00FC55D2"/>
    <w:rsid w:val="00FF28AB"/>
    <w:rsid w:val="05317221"/>
    <w:rsid w:val="0A9F3778"/>
    <w:rsid w:val="0BF057D5"/>
    <w:rsid w:val="0C0900A3"/>
    <w:rsid w:val="0C2A4487"/>
    <w:rsid w:val="15703208"/>
    <w:rsid w:val="15BB36BE"/>
    <w:rsid w:val="261F21D6"/>
    <w:rsid w:val="3AD94748"/>
    <w:rsid w:val="41CF2C3D"/>
    <w:rsid w:val="4C1D11A9"/>
    <w:rsid w:val="4C537C04"/>
    <w:rsid w:val="5FF51A4A"/>
    <w:rsid w:val="74EB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5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3">
    <w:name w:val="标题 1 字符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字符"/>
    <w:basedOn w:val="10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字符"/>
    <w:basedOn w:val="10"/>
    <w:link w:val="4"/>
    <w:qFormat/>
    <w:uiPriority w:val="0"/>
    <w:rPr>
      <w:rFonts w:ascii="宋体" w:hAnsi="Courier New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textcontents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921</Words>
  <Characters>1256</Characters>
  <Lines>5</Lines>
  <Paragraphs>1</Paragraphs>
  <TotalTime>7</TotalTime>
  <ScaleCrop>false</ScaleCrop>
  <LinksUpToDate>false</LinksUpToDate>
  <CharactersWithSpaces>1256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2020-05-08T06:58:00Z</dcterms:created>
  <dc:creator>Windows 用户</dc:creator>
  <cp:lastModifiedBy>麦田的麦子</cp:lastModifiedBy>
  <cp:lastPrinted>2026-05-22T03:12:00Z</cp:lastPrinted>
  <dcterms:modified xsi:type="dcterms:W3CDTF">2026-05-22T08:34:25Z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eyJoZGlkIjoiOTA0NDI5MjlmNjhiZDIwYTQ1ODZjZWE5Mzk2ZjIyMTIiLCJ1c2VySWQiOiI0MzU1NTcwODIifQ==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F06FC4402D8C4D2892F3CC01FA7B04FE_12</vt:lpwstr>
  </property>
</Properties>
</file>