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F01557A" w14:textId="77777777" w:rsidR="00022A2C" w:rsidRDefault="008841DF">
      <w:pPr>
        <w:spacing w:line="360" w:lineRule="auto"/>
        <w:ind w:firstLineChars="50" w:firstLine="160"/>
        <w:rPr>
          <w:rFonts w:ascii="CESI黑体-GB2312" w:eastAsia="CESI黑体-GB2312" w:hAnsi="CESI黑体-GB2312" w:cs="CESI黑体-GB2312"/>
          <w:sz w:val="32"/>
          <w:szCs w:val="32"/>
        </w:rPr>
      </w:pPr>
      <w:r>
        <w:rPr>
          <w:rFonts w:ascii="CESI黑体-GB2312" w:eastAsia="CESI黑体-GB2312" w:hAnsi="CESI黑体-GB2312" w:cs="CESI黑体-GB2312" w:hint="eastAsia"/>
          <w:sz w:val="32"/>
          <w:szCs w:val="32"/>
        </w:rPr>
        <w:t>京财</w:t>
      </w:r>
      <w:bookmarkStart w:id="0" w:name="jingcai"/>
      <w:r>
        <w:rPr>
          <w:rFonts w:ascii="CESI黑体-GB2312" w:eastAsia="CESI黑体-GB2312" w:hAnsi="CESI黑体-GB2312" w:cs="CESI黑体-GB2312" w:hint="eastAsia"/>
          <w:sz w:val="32"/>
          <w:szCs w:val="32"/>
        </w:rPr>
        <w:t>采购</w:t>
      </w:r>
      <w:bookmarkEnd w:id="0"/>
      <w:r>
        <w:rPr>
          <w:rFonts w:ascii="CESI黑体-GB2312" w:eastAsia="CESI黑体-GB2312" w:hAnsi="CESI黑体-GB2312" w:cs="CESI黑体-GB2312" w:hint="eastAsia"/>
          <w:sz w:val="32"/>
          <w:szCs w:val="32"/>
        </w:rPr>
        <w:t>〔</w:t>
      </w:r>
      <w:bookmarkStart w:id="1" w:name="nianfen"/>
      <w:r>
        <w:rPr>
          <w:rFonts w:ascii="CESI黑体-GB2312" w:eastAsia="CESI黑体-GB2312" w:hAnsi="CESI黑体-GB2312" w:cs="CESI黑体-GB2312" w:hint="eastAsia"/>
          <w:sz w:val="32"/>
          <w:szCs w:val="32"/>
        </w:rPr>
        <w:t>2022</w:t>
      </w:r>
      <w:bookmarkEnd w:id="1"/>
      <w:r>
        <w:rPr>
          <w:rFonts w:ascii="CESI黑体-GB2312" w:eastAsia="CESI黑体-GB2312" w:hAnsi="CESI黑体-GB2312" w:cs="CESI黑体-GB2312" w:hint="eastAsia"/>
          <w:sz w:val="32"/>
          <w:szCs w:val="32"/>
        </w:rPr>
        <w:t>〕</w:t>
      </w:r>
      <w:bookmarkStart w:id="2" w:name="bumenhao"/>
      <w:r>
        <w:rPr>
          <w:rFonts w:ascii="CESI黑体-GB2312" w:eastAsia="CESI黑体-GB2312" w:hAnsi="CESI黑体-GB2312" w:cs="CESI黑体-GB2312" w:hint="eastAsia"/>
          <w:sz w:val="32"/>
          <w:szCs w:val="32"/>
        </w:rPr>
        <w:t>728</w:t>
      </w:r>
      <w:bookmarkEnd w:id="2"/>
      <w:r>
        <w:rPr>
          <w:rFonts w:ascii="CESI黑体-GB2312" w:eastAsia="CESI黑体-GB2312" w:hAnsi="CESI黑体-GB2312" w:cs="CESI黑体-GB2312" w:hint="eastAsia"/>
          <w:sz w:val="32"/>
          <w:szCs w:val="32"/>
        </w:rPr>
        <w:t>号</w:t>
      </w:r>
    </w:p>
    <w:p w14:paraId="21391631" w14:textId="77777777" w:rsidR="00022A2C" w:rsidRDefault="00022A2C">
      <w:pPr>
        <w:spacing w:line="360" w:lineRule="auto"/>
        <w:ind w:firstLineChars="50" w:firstLine="300"/>
        <w:rPr>
          <w:rFonts w:eastAsiaTheme="minorEastAsia"/>
          <w:sz w:val="60"/>
          <w:szCs w:val="60"/>
        </w:rPr>
      </w:pPr>
    </w:p>
    <w:p w14:paraId="26152CCB" w14:textId="77777777" w:rsidR="00022A2C" w:rsidRDefault="008841DF">
      <w:pPr>
        <w:jc w:val="center"/>
        <w:rPr>
          <w:rFonts w:eastAsiaTheme="minorEastAsia"/>
          <w:b/>
          <w:bCs/>
          <w:sz w:val="60"/>
          <w:szCs w:val="60"/>
        </w:rPr>
      </w:pPr>
      <w:r>
        <w:rPr>
          <w:rFonts w:eastAsiaTheme="minorEastAsia"/>
          <w:b/>
          <w:bCs/>
          <w:sz w:val="60"/>
          <w:szCs w:val="60"/>
        </w:rPr>
        <w:t>北京市政府采购项目</w:t>
      </w:r>
    </w:p>
    <w:p w14:paraId="15643D2B" w14:textId="77777777" w:rsidR="00022A2C" w:rsidRDefault="008841DF">
      <w:pPr>
        <w:jc w:val="center"/>
        <w:rPr>
          <w:rFonts w:eastAsiaTheme="minorEastAsia"/>
          <w:b/>
          <w:bCs/>
          <w:sz w:val="60"/>
          <w:szCs w:val="60"/>
        </w:rPr>
      </w:pPr>
      <w:r>
        <w:rPr>
          <w:rFonts w:eastAsiaTheme="minorEastAsia"/>
          <w:b/>
          <w:bCs/>
          <w:sz w:val="60"/>
          <w:szCs w:val="60"/>
        </w:rPr>
        <w:t>竞争性磋商文件示范文本</w:t>
      </w:r>
    </w:p>
    <w:p w14:paraId="418B50CB" w14:textId="77777777" w:rsidR="00022A2C" w:rsidRDefault="008841DF">
      <w:pPr>
        <w:spacing w:line="360" w:lineRule="auto"/>
        <w:jc w:val="center"/>
        <w:rPr>
          <w:rFonts w:asciiTheme="majorEastAsia" w:eastAsiaTheme="majorEastAsia" w:hAnsiTheme="majorEastAsia"/>
          <w:b/>
          <w:bCs/>
          <w:sz w:val="60"/>
          <w:szCs w:val="60"/>
        </w:rPr>
      </w:pPr>
      <w:r>
        <w:rPr>
          <w:rFonts w:ascii="方正仿宋_GBK" w:eastAsia="方正仿宋_GBK" w:hAnsi="方正仿宋_GBK" w:cs="方正仿宋_GBK" w:hint="eastAsia"/>
          <w:b/>
          <w:bCs/>
          <w:sz w:val="60"/>
          <w:szCs w:val="60"/>
        </w:rPr>
        <w:t>（试行）（2022年版）</w:t>
      </w:r>
    </w:p>
    <w:p w14:paraId="18A7621A" w14:textId="77777777" w:rsidR="00022A2C" w:rsidRDefault="00022A2C">
      <w:pPr>
        <w:spacing w:line="360" w:lineRule="auto"/>
        <w:jc w:val="center"/>
        <w:rPr>
          <w:rFonts w:asciiTheme="majorEastAsia" w:eastAsiaTheme="majorEastAsia" w:hAnsiTheme="majorEastAsia"/>
          <w:b/>
          <w:bCs/>
          <w:sz w:val="60"/>
          <w:szCs w:val="60"/>
        </w:rPr>
      </w:pPr>
    </w:p>
    <w:p w14:paraId="686B3791" w14:textId="77777777" w:rsidR="00022A2C" w:rsidRDefault="00022A2C">
      <w:pPr>
        <w:spacing w:line="360" w:lineRule="auto"/>
        <w:jc w:val="center"/>
        <w:rPr>
          <w:rFonts w:asciiTheme="majorEastAsia" w:eastAsiaTheme="majorEastAsia" w:hAnsiTheme="majorEastAsia"/>
          <w:b/>
          <w:bCs/>
          <w:sz w:val="60"/>
          <w:szCs w:val="60"/>
        </w:rPr>
      </w:pPr>
    </w:p>
    <w:p w14:paraId="743F9163" w14:textId="12C4484E" w:rsidR="00022A2C" w:rsidRDefault="008841DF">
      <w:pPr>
        <w:tabs>
          <w:tab w:val="left" w:pos="5609"/>
        </w:tabs>
        <w:spacing w:line="360" w:lineRule="auto"/>
        <w:ind w:leftChars="444" w:left="2833" w:hangingChars="528" w:hanging="1901"/>
        <w:jc w:val="left"/>
        <w:rPr>
          <w:rFonts w:eastAsiaTheme="minorEastAsia"/>
          <w:b/>
          <w:bCs/>
          <w:sz w:val="36"/>
          <w:szCs w:val="36"/>
        </w:rPr>
      </w:pPr>
      <w:r>
        <w:rPr>
          <w:rFonts w:eastAsiaTheme="minorEastAsia"/>
          <w:bCs/>
          <w:sz w:val="36"/>
          <w:szCs w:val="36"/>
        </w:rPr>
        <w:t>项目名称：</w:t>
      </w:r>
      <w:r>
        <w:rPr>
          <w:rFonts w:eastAsiaTheme="minorEastAsia"/>
          <w:bCs/>
          <w:sz w:val="36"/>
          <w:szCs w:val="36"/>
        </w:rPr>
        <w:tab/>
      </w:r>
      <w:r w:rsidR="00E0301F">
        <w:rPr>
          <w:rFonts w:eastAsiaTheme="minorEastAsia" w:hint="eastAsia"/>
          <w:bCs/>
          <w:sz w:val="36"/>
          <w:szCs w:val="36"/>
        </w:rPr>
        <w:t>2024</w:t>
      </w:r>
      <w:r w:rsidR="00E0301F">
        <w:rPr>
          <w:rFonts w:eastAsiaTheme="minorEastAsia" w:hint="eastAsia"/>
          <w:bCs/>
          <w:sz w:val="36"/>
          <w:szCs w:val="36"/>
        </w:rPr>
        <w:t>年广外街道应急处置服务项目</w:t>
      </w:r>
    </w:p>
    <w:p w14:paraId="45B96964" w14:textId="72FC275B" w:rsidR="00022A2C" w:rsidRDefault="008841DF">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项目编号</w:t>
      </w:r>
      <w:r>
        <w:rPr>
          <w:rFonts w:eastAsiaTheme="minorEastAsia"/>
          <w:bCs/>
          <w:sz w:val="36"/>
          <w:szCs w:val="36"/>
        </w:rPr>
        <w:t>/</w:t>
      </w:r>
      <w:r>
        <w:rPr>
          <w:rFonts w:eastAsiaTheme="minorEastAsia"/>
          <w:bCs/>
          <w:sz w:val="36"/>
          <w:szCs w:val="36"/>
        </w:rPr>
        <w:t>包号：</w:t>
      </w:r>
      <w:r w:rsidR="00E0301F">
        <w:rPr>
          <w:rFonts w:eastAsiaTheme="minorEastAsia"/>
          <w:bCs/>
          <w:sz w:val="36"/>
          <w:szCs w:val="36"/>
        </w:rPr>
        <w:t>ZCTG-ZB-2023-0025</w:t>
      </w:r>
    </w:p>
    <w:p w14:paraId="750D06DA" w14:textId="2A33FF0D" w:rsidR="00022A2C" w:rsidRDefault="008841DF">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r w:rsidR="00E0301F">
        <w:rPr>
          <w:rFonts w:eastAsiaTheme="minorEastAsia" w:hint="eastAsia"/>
          <w:bCs/>
          <w:sz w:val="36"/>
          <w:szCs w:val="36"/>
        </w:rPr>
        <w:t>北京市西城区人民政府广安门外街道办事处</w:t>
      </w:r>
    </w:p>
    <w:p w14:paraId="0FCCDE1F" w14:textId="60D826C2" w:rsidR="00022A2C" w:rsidRDefault="008841DF" w:rsidP="003B46FF">
      <w:pPr>
        <w:tabs>
          <w:tab w:val="left" w:pos="3240"/>
          <w:tab w:val="left" w:pos="3420"/>
        </w:tabs>
        <w:spacing w:line="360" w:lineRule="auto"/>
        <w:ind w:leftChars="444" w:left="3553" w:hangingChars="728" w:hanging="2621"/>
        <w:jc w:val="left"/>
        <w:rPr>
          <w:rFonts w:eastAsiaTheme="minorEastAsia"/>
          <w:bCs/>
          <w:sz w:val="36"/>
          <w:szCs w:val="36"/>
        </w:rPr>
      </w:pPr>
      <w:r>
        <w:rPr>
          <w:rFonts w:eastAsiaTheme="minorEastAsia" w:hint="eastAsia"/>
          <w:bCs/>
          <w:sz w:val="36"/>
          <w:szCs w:val="36"/>
        </w:rPr>
        <w:t>采购</w:t>
      </w:r>
      <w:r>
        <w:rPr>
          <w:rFonts w:eastAsiaTheme="minorEastAsia"/>
          <w:bCs/>
          <w:sz w:val="36"/>
          <w:szCs w:val="36"/>
        </w:rPr>
        <w:t>代理机构：</w:t>
      </w:r>
      <w:r w:rsidR="00E0301F">
        <w:rPr>
          <w:rFonts w:eastAsiaTheme="minorEastAsia" w:hint="eastAsia"/>
          <w:bCs/>
          <w:sz w:val="36"/>
          <w:szCs w:val="36"/>
        </w:rPr>
        <w:t>中城天工工程咨询有限公司</w:t>
      </w:r>
    </w:p>
    <w:p w14:paraId="417207BB" w14:textId="77777777" w:rsidR="00022A2C" w:rsidRDefault="008841DF">
      <w:pPr>
        <w:widowControl/>
        <w:jc w:val="left"/>
        <w:rPr>
          <w:rFonts w:eastAsiaTheme="minorEastAsia"/>
        </w:rPr>
        <w:sectPr w:rsidR="00022A2C">
          <w:type w:val="nextColumn"/>
          <w:pgSz w:w="11906" w:h="16838"/>
          <w:pgMar w:top="1911" w:right="1474" w:bottom="1882" w:left="1587" w:header="851" w:footer="992" w:gutter="0"/>
          <w:cols w:space="425"/>
          <w:docGrid w:linePitch="312"/>
        </w:sectPr>
      </w:pPr>
      <w:r>
        <w:rPr>
          <w:rFonts w:eastAsiaTheme="minorEastAsia"/>
          <w:b/>
          <w:bCs/>
          <w:sz w:val="44"/>
        </w:rPr>
        <w:br w:type="page"/>
      </w:r>
    </w:p>
    <w:p w14:paraId="4E9F5AD0" w14:textId="77777777" w:rsidR="00022A2C" w:rsidRDefault="00022A2C">
      <w:pPr>
        <w:pStyle w:val="Default"/>
        <w:spacing w:line="360" w:lineRule="auto"/>
        <w:rPr>
          <w:rFonts w:ascii="Times New Roman" w:eastAsiaTheme="minorEastAsia" w:hAnsi="Times New Roman" w:cs="Times New Roman"/>
        </w:rPr>
      </w:pPr>
    </w:p>
    <w:p w14:paraId="526BBB26" w14:textId="77777777" w:rsidR="00022A2C" w:rsidRDefault="008841DF">
      <w:pPr>
        <w:spacing w:line="360" w:lineRule="auto"/>
        <w:jc w:val="center"/>
        <w:outlineLvl w:val="0"/>
        <w:rPr>
          <w:rFonts w:eastAsiaTheme="minorEastAsia"/>
          <w:b/>
          <w:sz w:val="36"/>
          <w:szCs w:val="36"/>
        </w:rPr>
      </w:pPr>
      <w:r>
        <w:rPr>
          <w:rFonts w:eastAsiaTheme="minorEastAsia" w:hint="eastAsia"/>
          <w:b/>
          <w:sz w:val="36"/>
          <w:szCs w:val="36"/>
        </w:rPr>
        <w:t>目</w:t>
      </w:r>
      <w:r>
        <w:rPr>
          <w:rFonts w:eastAsiaTheme="minorEastAsia"/>
          <w:b/>
          <w:sz w:val="36"/>
          <w:szCs w:val="36"/>
        </w:rPr>
        <w:t xml:space="preserve">      </w:t>
      </w:r>
      <w:r>
        <w:rPr>
          <w:rFonts w:eastAsiaTheme="minorEastAsia" w:hint="eastAsia"/>
          <w:b/>
          <w:sz w:val="36"/>
          <w:szCs w:val="36"/>
        </w:rPr>
        <w:t>录</w:t>
      </w:r>
    </w:p>
    <w:p w14:paraId="09F775A1" w14:textId="77777777" w:rsidR="00022A2C" w:rsidRDefault="00022A2C">
      <w:pPr>
        <w:rPr>
          <w:rFonts w:eastAsiaTheme="minorEastAsia"/>
        </w:rPr>
      </w:pPr>
    </w:p>
    <w:p w14:paraId="75684646" w14:textId="77777777" w:rsidR="00022A2C" w:rsidRDefault="00022A2C">
      <w:pPr>
        <w:rPr>
          <w:rFonts w:eastAsiaTheme="minorEastAsia"/>
        </w:rPr>
      </w:pPr>
    </w:p>
    <w:p w14:paraId="3C5CF2C0" w14:textId="77777777" w:rsidR="00022A2C" w:rsidRDefault="00022A2C">
      <w:pPr>
        <w:rPr>
          <w:rFonts w:eastAsiaTheme="minorEastAsia"/>
        </w:rPr>
      </w:pPr>
    </w:p>
    <w:p w14:paraId="54D98B63" w14:textId="77777777" w:rsidR="00022A2C" w:rsidRDefault="00022A2C">
      <w:pPr>
        <w:rPr>
          <w:rFonts w:eastAsiaTheme="minorEastAsia"/>
        </w:rPr>
      </w:pPr>
    </w:p>
    <w:p w14:paraId="38C5346D" w14:textId="6F63E9DA" w:rsidR="00022A2C" w:rsidRDefault="008841DF">
      <w:pPr>
        <w:pStyle w:val="13"/>
        <w:spacing w:line="360" w:lineRule="auto"/>
        <w:rPr>
          <w:rFonts w:ascii="Times New Roman" w:eastAsiaTheme="minorEastAsia" w:hAnsi="Times New Roman"/>
          <w:b w:val="0"/>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Pr>
            <w:rStyle w:val="affd"/>
            <w:rFonts w:ascii="Times New Roman" w:eastAsiaTheme="minorEastAsia" w:hAnsi="Times New Roman"/>
          </w:rPr>
          <w:t>第一章</w:t>
        </w:r>
        <w:r>
          <w:rPr>
            <w:rStyle w:val="affd"/>
            <w:rFonts w:ascii="Times New Roman" w:eastAsiaTheme="minorEastAsia" w:hAnsi="Times New Roman"/>
          </w:rPr>
          <w:t xml:space="preserve">   </w:t>
        </w:r>
        <w:r>
          <w:rPr>
            <w:rStyle w:val="affd"/>
            <w:rFonts w:ascii="Times New Roman" w:eastAsiaTheme="minorEastAsia" w:hAnsi="Times New Roman"/>
          </w:rPr>
          <w:t>采购邀请</w:t>
        </w:r>
        <w:r>
          <w:rPr>
            <w:rFonts w:ascii="Times New Roman" w:eastAsiaTheme="minorEastAsia" w:hAnsi="Times New Roman"/>
          </w:rPr>
          <w:tab/>
        </w:r>
        <w:r>
          <w:rPr>
            <w:rFonts w:ascii="Times New Roman" w:eastAsiaTheme="minorEastAsia" w:hAnsi="Times New Roman"/>
          </w:rPr>
          <w:fldChar w:fldCharType="begin"/>
        </w:r>
        <w:r>
          <w:rPr>
            <w:rFonts w:ascii="Times New Roman" w:eastAsiaTheme="minorEastAsia" w:hAnsi="Times New Roman"/>
          </w:rPr>
          <w:instrText xml:space="preserve"> PAGEREF _Toc97371941 \h </w:instrText>
        </w:r>
        <w:r>
          <w:rPr>
            <w:rFonts w:ascii="Times New Roman" w:eastAsiaTheme="minorEastAsia" w:hAnsi="Times New Roman"/>
          </w:rPr>
        </w:r>
        <w:r>
          <w:rPr>
            <w:rFonts w:ascii="Times New Roman" w:eastAsiaTheme="minorEastAsia" w:hAnsi="Times New Roman"/>
          </w:rPr>
          <w:fldChar w:fldCharType="separate"/>
        </w:r>
        <w:r w:rsidR="00A95CDB">
          <w:rPr>
            <w:rFonts w:ascii="Times New Roman" w:eastAsiaTheme="minorEastAsia" w:hAnsi="Times New Roman"/>
            <w:noProof/>
          </w:rPr>
          <w:t>1</w:t>
        </w:r>
        <w:r>
          <w:rPr>
            <w:rFonts w:ascii="Times New Roman" w:eastAsiaTheme="minorEastAsia" w:hAnsi="Times New Roman"/>
          </w:rPr>
          <w:fldChar w:fldCharType="end"/>
        </w:r>
      </w:hyperlink>
    </w:p>
    <w:p w14:paraId="0078FCD0" w14:textId="691F8095" w:rsidR="00022A2C" w:rsidRDefault="00A95CDB">
      <w:pPr>
        <w:pStyle w:val="13"/>
        <w:spacing w:line="360" w:lineRule="auto"/>
        <w:rPr>
          <w:rFonts w:ascii="Times New Roman" w:eastAsiaTheme="minorEastAsia" w:hAnsi="Times New Roman"/>
          <w:b w:val="0"/>
          <w:sz w:val="21"/>
          <w:szCs w:val="22"/>
        </w:rPr>
      </w:pPr>
      <w:hyperlink w:anchor="_Toc97371942" w:history="1">
        <w:r w:rsidR="008841DF">
          <w:rPr>
            <w:rStyle w:val="affd"/>
            <w:rFonts w:ascii="Times New Roman" w:eastAsiaTheme="minorEastAsia" w:hAnsi="Times New Roman"/>
          </w:rPr>
          <w:t>第二章</w:t>
        </w:r>
        <w:r w:rsidR="008841DF">
          <w:rPr>
            <w:rStyle w:val="affd"/>
            <w:rFonts w:ascii="Times New Roman" w:eastAsiaTheme="minorEastAsia" w:hAnsi="Times New Roman"/>
          </w:rPr>
          <w:t xml:space="preserve">   </w:t>
        </w:r>
        <w:r w:rsidR="008841DF">
          <w:rPr>
            <w:rStyle w:val="affd"/>
            <w:rFonts w:ascii="Times New Roman" w:eastAsiaTheme="minorEastAsia" w:hAnsi="Times New Roman"/>
          </w:rPr>
          <w:t>供应商须知</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_Toc97371942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4</w:t>
        </w:r>
        <w:r w:rsidR="008841DF">
          <w:rPr>
            <w:rFonts w:ascii="Times New Roman" w:eastAsiaTheme="minorEastAsia" w:hAnsi="Times New Roman"/>
          </w:rPr>
          <w:fldChar w:fldCharType="end"/>
        </w:r>
      </w:hyperlink>
    </w:p>
    <w:p w14:paraId="3C87686B" w14:textId="7EBFA846" w:rsidR="00022A2C" w:rsidRDefault="00A95CDB">
      <w:pPr>
        <w:pStyle w:val="13"/>
        <w:spacing w:line="360" w:lineRule="auto"/>
        <w:rPr>
          <w:rFonts w:ascii="Times New Roman" w:eastAsiaTheme="minorEastAsia" w:hAnsi="Times New Roman"/>
          <w:b w:val="0"/>
          <w:sz w:val="21"/>
          <w:szCs w:val="22"/>
        </w:rPr>
      </w:pPr>
      <w:hyperlink w:anchor="_Toc97371943" w:history="1">
        <w:r w:rsidR="008841DF">
          <w:rPr>
            <w:rStyle w:val="affd"/>
            <w:rFonts w:ascii="Times New Roman" w:eastAsiaTheme="minorEastAsia" w:hAnsi="Times New Roman"/>
          </w:rPr>
          <w:t>第三章</w:t>
        </w:r>
        <w:r w:rsidR="008841DF">
          <w:rPr>
            <w:rStyle w:val="affd"/>
            <w:rFonts w:ascii="Times New Roman" w:eastAsiaTheme="minorEastAsia" w:hAnsi="Times New Roman"/>
          </w:rPr>
          <w:t xml:space="preserve">   </w:t>
        </w:r>
        <w:r w:rsidR="008841DF">
          <w:rPr>
            <w:rStyle w:val="affd"/>
            <w:rFonts w:ascii="Times New Roman" w:eastAsiaTheme="minorEastAsia" w:hAnsi="Times New Roman"/>
          </w:rPr>
          <w:t>评审方法和评审标准</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_Toc97371943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18</w:t>
        </w:r>
        <w:r w:rsidR="008841DF">
          <w:rPr>
            <w:rFonts w:ascii="Times New Roman" w:eastAsiaTheme="minorEastAsia" w:hAnsi="Times New Roman"/>
          </w:rPr>
          <w:fldChar w:fldCharType="end"/>
        </w:r>
      </w:hyperlink>
    </w:p>
    <w:p w14:paraId="31BD94D5" w14:textId="4AF7E703" w:rsidR="00022A2C" w:rsidRDefault="00A95CDB">
      <w:pPr>
        <w:pStyle w:val="13"/>
        <w:spacing w:line="360" w:lineRule="auto"/>
        <w:rPr>
          <w:rFonts w:ascii="Times New Roman" w:eastAsiaTheme="minorEastAsia" w:hAnsi="Times New Roman"/>
          <w:b w:val="0"/>
          <w:sz w:val="21"/>
          <w:szCs w:val="22"/>
        </w:rPr>
      </w:pPr>
      <w:hyperlink w:anchor="_Toc97371945" w:history="1">
        <w:r w:rsidR="008841DF">
          <w:rPr>
            <w:rStyle w:val="affd"/>
            <w:rFonts w:ascii="Times New Roman" w:eastAsiaTheme="minorEastAsia" w:hAnsi="Times New Roman"/>
          </w:rPr>
          <w:t>第四章</w:t>
        </w:r>
        <w:r w:rsidR="008841DF">
          <w:rPr>
            <w:rStyle w:val="affd"/>
            <w:rFonts w:ascii="Times New Roman" w:eastAsiaTheme="minorEastAsia" w:hAnsi="Times New Roman"/>
          </w:rPr>
          <w:t xml:space="preserve">   </w:t>
        </w:r>
        <w:r w:rsidR="008841DF">
          <w:rPr>
            <w:rStyle w:val="affd"/>
            <w:rFonts w:ascii="Times New Roman" w:eastAsiaTheme="minorEastAsia" w:hAnsi="Times New Roman"/>
          </w:rPr>
          <w:t>采购需求</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_Toc97371945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29</w:t>
        </w:r>
        <w:r w:rsidR="008841DF">
          <w:rPr>
            <w:rFonts w:ascii="Times New Roman" w:eastAsiaTheme="minorEastAsia" w:hAnsi="Times New Roman"/>
          </w:rPr>
          <w:fldChar w:fldCharType="end"/>
        </w:r>
      </w:hyperlink>
    </w:p>
    <w:p w14:paraId="51038B04" w14:textId="239C15B6" w:rsidR="00022A2C" w:rsidRDefault="00A95CDB">
      <w:pPr>
        <w:pStyle w:val="13"/>
        <w:spacing w:line="360" w:lineRule="auto"/>
        <w:rPr>
          <w:rFonts w:ascii="Times New Roman" w:eastAsiaTheme="minorEastAsia" w:hAnsi="Times New Roman"/>
          <w:b w:val="0"/>
          <w:sz w:val="21"/>
          <w:szCs w:val="22"/>
        </w:rPr>
      </w:pPr>
      <w:hyperlink w:anchor="_Toc97371946" w:history="1">
        <w:r w:rsidR="008841DF">
          <w:rPr>
            <w:rStyle w:val="affd"/>
            <w:rFonts w:ascii="Times New Roman" w:eastAsiaTheme="minorEastAsia" w:hAnsi="Times New Roman"/>
          </w:rPr>
          <w:t>第五章</w:t>
        </w:r>
        <w:r w:rsidR="008841DF">
          <w:rPr>
            <w:rStyle w:val="affd"/>
            <w:rFonts w:ascii="Times New Roman" w:eastAsiaTheme="minorEastAsia" w:hAnsi="Times New Roman"/>
          </w:rPr>
          <w:t xml:space="preserve">   </w:t>
        </w:r>
        <w:r w:rsidR="008841DF">
          <w:rPr>
            <w:rStyle w:val="affd"/>
            <w:rFonts w:ascii="Times New Roman" w:eastAsiaTheme="minorEastAsia" w:hAnsi="Times New Roman"/>
          </w:rPr>
          <w:t>合同草案条款</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_Toc97371946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31</w:t>
        </w:r>
        <w:r w:rsidR="008841DF">
          <w:rPr>
            <w:rFonts w:ascii="Times New Roman" w:eastAsiaTheme="minorEastAsia" w:hAnsi="Times New Roman"/>
          </w:rPr>
          <w:fldChar w:fldCharType="end"/>
        </w:r>
      </w:hyperlink>
    </w:p>
    <w:p w14:paraId="0FF8F7EA" w14:textId="484FB57B" w:rsidR="00022A2C" w:rsidRDefault="00A95CDB">
      <w:pPr>
        <w:pStyle w:val="13"/>
        <w:spacing w:line="360" w:lineRule="auto"/>
        <w:rPr>
          <w:rFonts w:ascii="Times New Roman" w:eastAsiaTheme="minorEastAsia" w:hAnsi="Times New Roman"/>
          <w:b w:val="0"/>
          <w:sz w:val="21"/>
          <w:szCs w:val="22"/>
        </w:rPr>
      </w:pPr>
      <w:hyperlink w:anchor="_Toc97371947" w:history="1">
        <w:r w:rsidR="008841DF">
          <w:rPr>
            <w:rStyle w:val="affd"/>
            <w:rFonts w:ascii="Times New Roman" w:eastAsiaTheme="minorEastAsia" w:hAnsi="Times New Roman"/>
          </w:rPr>
          <w:t>第六章</w:t>
        </w:r>
        <w:r w:rsidR="008841DF">
          <w:rPr>
            <w:rStyle w:val="affd"/>
            <w:rFonts w:ascii="Times New Roman" w:eastAsiaTheme="minorEastAsia" w:hAnsi="Times New Roman"/>
          </w:rPr>
          <w:t xml:space="preserve">   </w:t>
        </w:r>
        <w:r w:rsidR="008841DF">
          <w:rPr>
            <w:rStyle w:val="affd"/>
            <w:rFonts w:ascii="Times New Roman" w:eastAsiaTheme="minorEastAsia" w:hAnsi="Times New Roman"/>
          </w:rPr>
          <w:t>响应文件格式</w:t>
        </w:r>
        <w:r w:rsidR="008841DF">
          <w:rPr>
            <w:rFonts w:ascii="Times New Roman" w:eastAsiaTheme="minorEastAsia" w:hAnsi="Times New Roman"/>
          </w:rPr>
          <w:tab/>
        </w:r>
        <w:r w:rsidR="008841DF">
          <w:rPr>
            <w:rFonts w:ascii="Times New Roman" w:eastAsiaTheme="minorEastAsia" w:hAnsi="Times New Roman"/>
          </w:rPr>
          <w:fldChar w:fldCharType="begin"/>
        </w:r>
        <w:r w:rsidR="008841DF">
          <w:rPr>
            <w:rFonts w:ascii="Times New Roman" w:eastAsiaTheme="minorEastAsia" w:hAnsi="Times New Roman"/>
          </w:rPr>
          <w:instrText xml:space="preserve"> PAGEREF _Toc97371947 \h </w:instrText>
        </w:r>
        <w:r w:rsidR="008841DF">
          <w:rPr>
            <w:rFonts w:ascii="Times New Roman" w:eastAsiaTheme="minorEastAsia" w:hAnsi="Times New Roman"/>
          </w:rPr>
        </w:r>
        <w:r w:rsidR="008841DF">
          <w:rPr>
            <w:rFonts w:ascii="Times New Roman" w:eastAsiaTheme="minorEastAsia" w:hAnsi="Times New Roman"/>
          </w:rPr>
          <w:fldChar w:fldCharType="separate"/>
        </w:r>
        <w:r>
          <w:rPr>
            <w:rFonts w:ascii="Times New Roman" w:eastAsiaTheme="minorEastAsia" w:hAnsi="Times New Roman"/>
            <w:noProof/>
          </w:rPr>
          <w:t>31</w:t>
        </w:r>
        <w:r w:rsidR="008841DF">
          <w:rPr>
            <w:rFonts w:ascii="Times New Roman" w:eastAsiaTheme="minorEastAsia" w:hAnsi="Times New Roman"/>
          </w:rPr>
          <w:fldChar w:fldCharType="end"/>
        </w:r>
      </w:hyperlink>
    </w:p>
    <w:p w14:paraId="5D4B8F38" w14:textId="77777777" w:rsidR="00022A2C" w:rsidRDefault="008841DF">
      <w:pPr>
        <w:pStyle w:val="13"/>
        <w:spacing w:line="360" w:lineRule="auto"/>
        <w:rPr>
          <w:rFonts w:ascii="Times New Roman" w:eastAsiaTheme="minorEastAsia" w:hAnsi="Times New Roman"/>
          <w:b w:val="0"/>
        </w:rPr>
      </w:pPr>
      <w:r>
        <w:rPr>
          <w:rFonts w:ascii="Times New Roman" w:eastAsiaTheme="minorEastAsia" w:hAnsi="Times New Roman"/>
          <w:b w:val="0"/>
        </w:rPr>
        <w:fldChar w:fldCharType="end"/>
      </w:r>
    </w:p>
    <w:p w14:paraId="36C22E90" w14:textId="77777777" w:rsidR="00022A2C" w:rsidRDefault="00022A2C">
      <w:pPr>
        <w:pStyle w:val="13"/>
        <w:spacing w:line="360" w:lineRule="auto"/>
        <w:rPr>
          <w:rFonts w:eastAsiaTheme="minorEastAsia"/>
          <w:b w:val="0"/>
          <w:sz w:val="36"/>
          <w:szCs w:val="36"/>
        </w:rPr>
      </w:pPr>
      <w:bookmarkStart w:id="3" w:name="_Toc97371941"/>
    </w:p>
    <w:p w14:paraId="52810E46" w14:textId="77777777" w:rsidR="00022A2C" w:rsidRDefault="00022A2C">
      <w:pPr>
        <w:spacing w:line="360" w:lineRule="auto"/>
        <w:jc w:val="center"/>
        <w:outlineLvl w:val="0"/>
        <w:rPr>
          <w:rFonts w:eastAsiaTheme="minorEastAsia"/>
          <w:b/>
          <w:sz w:val="36"/>
          <w:szCs w:val="36"/>
        </w:rPr>
        <w:sectPr w:rsidR="00022A2C">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3C0D639B" w14:textId="77777777" w:rsidR="00022A2C" w:rsidRDefault="008841DF">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4" w:name="_Toc28359002"/>
      <w:bookmarkStart w:id="5" w:name="_Toc35393621"/>
      <w:bookmarkStart w:id="6" w:name="_Toc35393790"/>
      <w:bookmarkStart w:id="7" w:name="_Toc28359079"/>
      <w:bookmarkStart w:id="8" w:name="_Hlk24379207"/>
      <w:bookmarkEnd w:id="3"/>
    </w:p>
    <w:p w14:paraId="68B2F26B" w14:textId="77777777" w:rsidR="00022A2C" w:rsidRDefault="00022A2C">
      <w:pPr>
        <w:spacing w:line="360" w:lineRule="auto"/>
        <w:ind w:firstLineChars="200" w:firstLine="480"/>
        <w:rPr>
          <w:rFonts w:eastAsiaTheme="minorEastAsia"/>
          <w:sz w:val="24"/>
        </w:rPr>
      </w:pPr>
    </w:p>
    <w:p w14:paraId="340AED28" w14:textId="77777777" w:rsidR="00022A2C" w:rsidRDefault="008841DF">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4"/>
      <w:bookmarkEnd w:id="5"/>
      <w:bookmarkEnd w:id="6"/>
      <w:bookmarkEnd w:id="7"/>
    </w:p>
    <w:p w14:paraId="2238DBCB" w14:textId="18A6FB19" w:rsidR="00022A2C" w:rsidRDefault="008841DF">
      <w:pPr>
        <w:spacing w:line="360" w:lineRule="auto"/>
        <w:ind w:firstLineChars="200" w:firstLine="480"/>
        <w:rPr>
          <w:rFonts w:eastAsiaTheme="minorEastAsia"/>
          <w:sz w:val="24"/>
        </w:rPr>
      </w:pPr>
      <w:r>
        <w:rPr>
          <w:rFonts w:eastAsiaTheme="minorEastAsia"/>
          <w:sz w:val="24"/>
        </w:rPr>
        <w:t>1.</w:t>
      </w:r>
      <w:r>
        <w:rPr>
          <w:rFonts w:eastAsiaTheme="minorEastAsia"/>
          <w:sz w:val="24"/>
        </w:rPr>
        <w:t>项目编号</w:t>
      </w:r>
      <w:r>
        <w:rPr>
          <w:rFonts w:eastAsiaTheme="minorEastAsia"/>
          <w:sz w:val="24"/>
        </w:rPr>
        <w:t>/</w:t>
      </w:r>
      <w:r>
        <w:rPr>
          <w:rFonts w:eastAsiaTheme="minorEastAsia"/>
          <w:sz w:val="24"/>
        </w:rPr>
        <w:t>包号：</w:t>
      </w:r>
      <w:r w:rsidR="00E0301F" w:rsidRPr="00E0301F">
        <w:rPr>
          <w:rFonts w:eastAsiaTheme="minorEastAsia"/>
          <w:bCs/>
          <w:sz w:val="24"/>
        </w:rPr>
        <w:t>ZCTG-ZB-2023-0025</w:t>
      </w:r>
    </w:p>
    <w:p w14:paraId="7A54C06D" w14:textId="71D2DBA4" w:rsidR="00022A2C" w:rsidRDefault="008841DF">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r w:rsidR="00E0301F">
        <w:rPr>
          <w:rFonts w:eastAsiaTheme="minorEastAsia" w:hint="eastAsia"/>
          <w:sz w:val="24"/>
        </w:rPr>
        <w:t>2024</w:t>
      </w:r>
      <w:r w:rsidR="00E0301F">
        <w:rPr>
          <w:rFonts w:eastAsiaTheme="minorEastAsia" w:hint="eastAsia"/>
          <w:sz w:val="24"/>
        </w:rPr>
        <w:t>年广外街道应急处置服务项目</w:t>
      </w:r>
    </w:p>
    <w:p w14:paraId="206712F4" w14:textId="77777777" w:rsidR="00022A2C" w:rsidRDefault="008841DF">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8"/>
    <w:p w14:paraId="2D4EF023" w14:textId="1A3CCFC1" w:rsidR="00022A2C" w:rsidRDefault="008841DF">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sidRPr="0094459E">
        <w:rPr>
          <w:rFonts w:eastAsiaTheme="minorEastAsia"/>
          <w:sz w:val="24"/>
        </w:rPr>
        <w:t>：</w:t>
      </w:r>
      <w:r w:rsidR="00E0301F">
        <w:rPr>
          <w:rFonts w:ascii="Segoe UI" w:hAnsi="Segoe UI" w:cs="Segoe UI"/>
          <w:szCs w:val="21"/>
          <w:shd w:val="clear" w:color="auto" w:fill="FFFFFF"/>
        </w:rPr>
        <w:t>238.666345</w:t>
      </w:r>
      <w:r w:rsidRPr="0094459E">
        <w:rPr>
          <w:rFonts w:eastAsiaTheme="minorEastAsia"/>
          <w:sz w:val="24"/>
        </w:rPr>
        <w:t>万元、项目最高限价（如有）：</w:t>
      </w:r>
      <w:r w:rsidR="00E0301F">
        <w:rPr>
          <w:rFonts w:ascii="Segoe UI" w:hAnsi="Segoe UI" w:cs="Segoe UI"/>
          <w:szCs w:val="21"/>
          <w:shd w:val="clear" w:color="auto" w:fill="FFFFFF"/>
        </w:rPr>
        <w:t>238.666345</w:t>
      </w:r>
      <w:r w:rsidRPr="0094459E">
        <w:rPr>
          <w:rFonts w:eastAsiaTheme="minorEastAsia"/>
          <w:sz w:val="24"/>
        </w:rPr>
        <w:t>万</w:t>
      </w:r>
      <w:r>
        <w:rPr>
          <w:rFonts w:eastAsiaTheme="minorEastAsia"/>
          <w:sz w:val="24"/>
        </w:rPr>
        <w:t>元</w:t>
      </w:r>
    </w:p>
    <w:p w14:paraId="485F2BDB" w14:textId="4F23FAC7" w:rsidR="00022A2C" w:rsidRDefault="008841DF">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r w:rsidR="00E0301F" w:rsidRPr="00E0301F">
        <w:rPr>
          <w:rFonts w:ascii="宋体" w:hAnsi="宋体" w:hint="eastAsia"/>
          <w:sz w:val="24"/>
        </w:rPr>
        <w:t>2024年广外街道应急处置服务项目，服务总面积约5.49平方公里，平房区及老旧小区户数约11542户。</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7"/>
        <w:gridCol w:w="1701"/>
        <w:gridCol w:w="997"/>
        <w:gridCol w:w="4274"/>
      </w:tblGrid>
      <w:tr w:rsidR="00022A2C" w14:paraId="6CFD8DB5" w14:textId="77777777">
        <w:trPr>
          <w:trHeight w:val="454"/>
        </w:trPr>
        <w:tc>
          <w:tcPr>
            <w:tcW w:w="382" w:type="pct"/>
            <w:vAlign w:val="center"/>
          </w:tcPr>
          <w:p w14:paraId="062252CB" w14:textId="77777777" w:rsidR="00022A2C" w:rsidRDefault="008841DF">
            <w:pPr>
              <w:jc w:val="center"/>
              <w:rPr>
                <w:rFonts w:eastAsiaTheme="minorEastAsia"/>
                <w:bCs/>
                <w:szCs w:val="21"/>
              </w:rPr>
            </w:pPr>
            <w:r>
              <w:rPr>
                <w:rFonts w:eastAsiaTheme="minorEastAsia"/>
                <w:bCs/>
                <w:szCs w:val="21"/>
              </w:rPr>
              <w:t>包号</w:t>
            </w:r>
          </w:p>
        </w:tc>
        <w:tc>
          <w:tcPr>
            <w:tcW w:w="843" w:type="pct"/>
            <w:vAlign w:val="center"/>
          </w:tcPr>
          <w:p w14:paraId="6DCEEE3D" w14:textId="77777777" w:rsidR="00022A2C" w:rsidRDefault="008841DF">
            <w:pPr>
              <w:jc w:val="center"/>
              <w:rPr>
                <w:rFonts w:eastAsiaTheme="minorEastAsia"/>
                <w:bCs/>
                <w:szCs w:val="21"/>
              </w:rPr>
            </w:pPr>
            <w:r>
              <w:rPr>
                <w:rFonts w:eastAsiaTheme="minorEastAsia"/>
                <w:bCs/>
                <w:szCs w:val="21"/>
              </w:rPr>
              <w:t>标的名称</w:t>
            </w:r>
          </w:p>
        </w:tc>
        <w:tc>
          <w:tcPr>
            <w:tcW w:w="921" w:type="pct"/>
            <w:vAlign w:val="center"/>
          </w:tcPr>
          <w:p w14:paraId="369698B7" w14:textId="77777777" w:rsidR="00022A2C" w:rsidRDefault="008841DF">
            <w:pPr>
              <w:jc w:val="center"/>
              <w:rPr>
                <w:rFonts w:eastAsiaTheme="minorEastAsia"/>
                <w:bCs/>
                <w:szCs w:val="21"/>
              </w:rPr>
            </w:pPr>
            <w:r>
              <w:rPr>
                <w:rFonts w:eastAsiaTheme="minorEastAsia"/>
                <w:bCs/>
                <w:szCs w:val="21"/>
              </w:rPr>
              <w:t>采购包预算金额</w:t>
            </w:r>
          </w:p>
          <w:p w14:paraId="4A6D7660" w14:textId="77777777" w:rsidR="00022A2C" w:rsidRDefault="008841DF">
            <w:pPr>
              <w:jc w:val="center"/>
              <w:rPr>
                <w:rFonts w:eastAsiaTheme="minorEastAsia"/>
                <w:bCs/>
                <w:szCs w:val="21"/>
              </w:rPr>
            </w:pPr>
            <w:r>
              <w:rPr>
                <w:rFonts w:eastAsiaTheme="minorEastAsia"/>
                <w:bCs/>
                <w:szCs w:val="21"/>
              </w:rPr>
              <w:t>（万元）</w:t>
            </w:r>
          </w:p>
        </w:tc>
        <w:tc>
          <w:tcPr>
            <w:tcW w:w="540" w:type="pct"/>
            <w:vAlign w:val="center"/>
          </w:tcPr>
          <w:p w14:paraId="64632F2B" w14:textId="77777777" w:rsidR="00022A2C" w:rsidRDefault="008841DF">
            <w:pPr>
              <w:jc w:val="center"/>
              <w:rPr>
                <w:rFonts w:eastAsiaTheme="minorEastAsia"/>
                <w:bCs/>
                <w:szCs w:val="21"/>
              </w:rPr>
            </w:pPr>
            <w:r>
              <w:rPr>
                <w:rFonts w:eastAsiaTheme="minorEastAsia"/>
                <w:bCs/>
                <w:szCs w:val="21"/>
              </w:rPr>
              <w:t>数量</w:t>
            </w:r>
          </w:p>
        </w:tc>
        <w:tc>
          <w:tcPr>
            <w:tcW w:w="2314" w:type="pct"/>
            <w:vAlign w:val="center"/>
          </w:tcPr>
          <w:p w14:paraId="4C156CD9" w14:textId="77777777" w:rsidR="00022A2C" w:rsidRDefault="008841DF">
            <w:pPr>
              <w:jc w:val="center"/>
              <w:rPr>
                <w:rFonts w:eastAsiaTheme="minorEastAsia"/>
                <w:szCs w:val="21"/>
              </w:rPr>
            </w:pPr>
            <w:r>
              <w:rPr>
                <w:rFonts w:eastAsiaTheme="minorEastAsia"/>
                <w:szCs w:val="21"/>
              </w:rPr>
              <w:t>简要技术需求或服务要求</w:t>
            </w:r>
          </w:p>
        </w:tc>
      </w:tr>
      <w:tr w:rsidR="00022A2C" w:rsidRPr="00E62957" w14:paraId="2339DFB1" w14:textId="77777777">
        <w:trPr>
          <w:trHeight w:val="454"/>
        </w:trPr>
        <w:tc>
          <w:tcPr>
            <w:tcW w:w="382" w:type="pct"/>
            <w:vAlign w:val="center"/>
          </w:tcPr>
          <w:p w14:paraId="56324087" w14:textId="77777777" w:rsidR="00022A2C" w:rsidRPr="00E62957" w:rsidRDefault="008841DF">
            <w:pPr>
              <w:jc w:val="center"/>
              <w:rPr>
                <w:rFonts w:eastAsiaTheme="minorEastAsia"/>
                <w:bCs/>
                <w:szCs w:val="21"/>
              </w:rPr>
            </w:pPr>
            <w:r w:rsidRPr="00E62957">
              <w:rPr>
                <w:rFonts w:eastAsiaTheme="minorEastAsia"/>
                <w:bCs/>
                <w:szCs w:val="21"/>
              </w:rPr>
              <w:t>01</w:t>
            </w:r>
          </w:p>
        </w:tc>
        <w:tc>
          <w:tcPr>
            <w:tcW w:w="843" w:type="pct"/>
            <w:vAlign w:val="center"/>
          </w:tcPr>
          <w:p w14:paraId="60E26AE9" w14:textId="056926C3" w:rsidR="00022A2C" w:rsidRPr="00E62957" w:rsidRDefault="00E0301F">
            <w:pPr>
              <w:jc w:val="center"/>
              <w:rPr>
                <w:rFonts w:eastAsiaTheme="minorEastAsia"/>
                <w:bCs/>
                <w:szCs w:val="21"/>
              </w:rPr>
            </w:pPr>
            <w:r>
              <w:rPr>
                <w:rFonts w:eastAsiaTheme="minorEastAsia" w:hint="eastAsia"/>
                <w:sz w:val="24"/>
              </w:rPr>
              <w:t>2024</w:t>
            </w:r>
            <w:r>
              <w:rPr>
                <w:rFonts w:eastAsiaTheme="minorEastAsia" w:hint="eastAsia"/>
                <w:sz w:val="24"/>
              </w:rPr>
              <w:t>年广外街道应急处置服务项目</w:t>
            </w:r>
          </w:p>
        </w:tc>
        <w:tc>
          <w:tcPr>
            <w:tcW w:w="921" w:type="pct"/>
            <w:vAlign w:val="center"/>
          </w:tcPr>
          <w:p w14:paraId="692C4DC0" w14:textId="6F301204" w:rsidR="00022A2C" w:rsidRPr="00E62957" w:rsidRDefault="00E0301F">
            <w:pPr>
              <w:jc w:val="center"/>
              <w:rPr>
                <w:rFonts w:eastAsiaTheme="minorEastAsia"/>
                <w:bCs/>
                <w:szCs w:val="21"/>
              </w:rPr>
            </w:pPr>
            <w:r>
              <w:rPr>
                <w:rFonts w:ascii="Segoe UI" w:hAnsi="Segoe UI" w:cs="Segoe UI"/>
                <w:szCs w:val="21"/>
                <w:shd w:val="clear" w:color="auto" w:fill="FFFFFF"/>
              </w:rPr>
              <w:t>238.666345</w:t>
            </w:r>
          </w:p>
        </w:tc>
        <w:tc>
          <w:tcPr>
            <w:tcW w:w="540" w:type="pct"/>
            <w:vAlign w:val="center"/>
          </w:tcPr>
          <w:p w14:paraId="63AFA82C" w14:textId="77777777" w:rsidR="00022A2C" w:rsidRPr="00E62957" w:rsidRDefault="008841DF">
            <w:pPr>
              <w:jc w:val="center"/>
              <w:rPr>
                <w:rFonts w:eastAsiaTheme="minorEastAsia"/>
                <w:bCs/>
                <w:szCs w:val="21"/>
              </w:rPr>
            </w:pPr>
            <w:r w:rsidRPr="00E62957">
              <w:rPr>
                <w:rFonts w:eastAsiaTheme="minorEastAsia" w:hint="eastAsia"/>
                <w:bCs/>
                <w:szCs w:val="21"/>
              </w:rPr>
              <w:t>1</w:t>
            </w:r>
          </w:p>
        </w:tc>
        <w:tc>
          <w:tcPr>
            <w:tcW w:w="2314" w:type="pct"/>
            <w:vAlign w:val="center"/>
          </w:tcPr>
          <w:p w14:paraId="64D38FA0" w14:textId="221FC8BB" w:rsidR="00022A2C" w:rsidRPr="00E0301F" w:rsidRDefault="00E0301F" w:rsidP="00E0301F">
            <w:pPr>
              <w:jc w:val="center"/>
              <w:rPr>
                <w:rFonts w:ascii="宋体" w:hAnsi="宋体"/>
                <w:sz w:val="24"/>
              </w:rPr>
            </w:pPr>
            <w:r w:rsidRPr="00E0301F">
              <w:rPr>
                <w:rFonts w:ascii="宋体" w:hAnsi="宋体" w:hint="eastAsia"/>
                <w:sz w:val="24"/>
              </w:rPr>
              <w:t>2024年广外街道应急处置服务项目，服务总面积约5.49平方公里，平房区及老旧小区户数约11542户。</w:t>
            </w:r>
          </w:p>
        </w:tc>
      </w:tr>
    </w:tbl>
    <w:p w14:paraId="7E4758B9" w14:textId="114AB6CF" w:rsidR="00022A2C" w:rsidRDefault="008841DF">
      <w:pPr>
        <w:spacing w:line="360" w:lineRule="auto"/>
        <w:ind w:firstLineChars="200" w:firstLine="480"/>
        <w:rPr>
          <w:rFonts w:eastAsiaTheme="minorEastAsia"/>
          <w:sz w:val="24"/>
          <w:u w:val="single"/>
        </w:rPr>
      </w:pPr>
      <w:r w:rsidRPr="00E62957">
        <w:rPr>
          <w:rFonts w:eastAsiaTheme="minorEastAsia"/>
          <w:sz w:val="24"/>
        </w:rPr>
        <w:t>6.</w:t>
      </w:r>
      <w:r w:rsidRPr="00E62957">
        <w:rPr>
          <w:rFonts w:eastAsiaTheme="minorEastAsia"/>
          <w:sz w:val="24"/>
        </w:rPr>
        <w:t>合同履行期限：</w:t>
      </w:r>
      <w:r w:rsidR="003B46FF">
        <w:rPr>
          <w:rFonts w:ascii="宋体" w:hAnsi="宋体" w:cs="宋体" w:hint="eastAsia"/>
          <w:bCs/>
          <w:kern w:val="0"/>
          <w:sz w:val="24"/>
        </w:rPr>
        <w:t>自合同签订起12个月</w:t>
      </w:r>
    </w:p>
    <w:p w14:paraId="12239FBB" w14:textId="77777777" w:rsidR="00022A2C" w:rsidRDefault="008841DF">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eastAsiaTheme="minorEastAsia"/>
        </w:rPr>
        <w:t>□</w:t>
      </w:r>
      <w:r>
        <w:rPr>
          <w:rFonts w:eastAsiaTheme="minorEastAsia"/>
          <w:sz w:val="24"/>
        </w:rPr>
        <w:t>是</w:t>
      </w:r>
      <w:r>
        <w:rPr>
          <w:rFonts w:eastAsiaTheme="minorEastAsia"/>
          <w:sz w:val="24"/>
        </w:rPr>
        <w:t xml:space="preserve">  </w:t>
      </w:r>
      <w:r>
        <w:rPr>
          <w:rFonts w:eastAsiaTheme="minorEastAsia"/>
          <w:b/>
          <w:color w:val="000000"/>
          <w:sz w:val="24"/>
        </w:rPr>
        <w:t>■</w:t>
      </w:r>
      <w:r>
        <w:rPr>
          <w:rFonts w:eastAsiaTheme="minorEastAsia"/>
          <w:sz w:val="24"/>
        </w:rPr>
        <w:t>否。</w:t>
      </w:r>
    </w:p>
    <w:p w14:paraId="7BB37969" w14:textId="77777777" w:rsidR="00022A2C" w:rsidRDefault="00022A2C">
      <w:pPr>
        <w:spacing w:line="360" w:lineRule="auto"/>
        <w:ind w:firstLineChars="200" w:firstLine="480"/>
        <w:rPr>
          <w:rFonts w:eastAsiaTheme="minorEastAsia"/>
          <w:sz w:val="24"/>
        </w:rPr>
      </w:pPr>
    </w:p>
    <w:p w14:paraId="2F459EFE" w14:textId="77777777" w:rsidR="00022A2C" w:rsidRDefault="008841DF">
      <w:pPr>
        <w:pStyle w:val="21"/>
        <w:spacing w:before="0" w:line="360" w:lineRule="auto"/>
        <w:jc w:val="left"/>
        <w:rPr>
          <w:rFonts w:ascii="Times New Roman" w:eastAsiaTheme="minorEastAsia" w:hAnsi="Times New Roman"/>
          <w:sz w:val="24"/>
          <w:szCs w:val="24"/>
        </w:rPr>
      </w:pPr>
      <w:bookmarkStart w:id="9" w:name="_Toc28359080"/>
      <w:bookmarkStart w:id="10" w:name="_Toc35393791"/>
      <w:bookmarkStart w:id="11" w:name="_Toc28359003"/>
      <w:bookmarkStart w:id="12" w:name="_Toc35393622"/>
      <w:r>
        <w:rPr>
          <w:rFonts w:ascii="Times New Roman" w:eastAsiaTheme="minorEastAsia" w:hAnsi="Times New Roman"/>
          <w:sz w:val="24"/>
          <w:szCs w:val="24"/>
        </w:rPr>
        <w:t>二、申请人的资格要求（须同时满足）</w:t>
      </w:r>
      <w:bookmarkEnd w:id="9"/>
      <w:bookmarkEnd w:id="10"/>
      <w:bookmarkEnd w:id="11"/>
      <w:bookmarkEnd w:id="12"/>
    </w:p>
    <w:p w14:paraId="1CF134D7" w14:textId="77777777" w:rsidR="00022A2C" w:rsidRDefault="008841DF">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6C84E947" w14:textId="77777777" w:rsidR="00022A2C" w:rsidRDefault="008841DF">
      <w:pPr>
        <w:spacing w:line="360" w:lineRule="auto"/>
        <w:ind w:firstLineChars="200" w:firstLine="480"/>
        <w:rPr>
          <w:rFonts w:eastAsiaTheme="minorEastAsia"/>
          <w:sz w:val="24"/>
        </w:rPr>
      </w:pPr>
      <w:bookmarkStart w:id="13" w:name="_Toc28359004"/>
      <w:bookmarkStart w:id="14" w:name="_Toc28359081"/>
      <w:r>
        <w:rPr>
          <w:rFonts w:eastAsiaTheme="minorEastAsia"/>
          <w:sz w:val="24"/>
        </w:rPr>
        <w:t>2.</w:t>
      </w:r>
      <w:r>
        <w:rPr>
          <w:rFonts w:eastAsiaTheme="minorEastAsia"/>
          <w:sz w:val="24"/>
        </w:rPr>
        <w:t>落实政府采购政策需满足的资格要求：</w:t>
      </w:r>
    </w:p>
    <w:p w14:paraId="41F64C71" w14:textId="77777777" w:rsidR="00022A2C" w:rsidRDefault="008841DF">
      <w:pPr>
        <w:spacing w:line="360" w:lineRule="auto"/>
        <w:ind w:firstLineChars="200" w:firstLine="480"/>
        <w:rPr>
          <w:rFonts w:eastAsiaTheme="minorEastAsia"/>
          <w:sz w:val="24"/>
        </w:rPr>
      </w:pPr>
      <w:r>
        <w:rPr>
          <w:rFonts w:eastAsiaTheme="minorEastAsia"/>
          <w:sz w:val="24"/>
        </w:rPr>
        <w:t xml:space="preserve">2.1 </w:t>
      </w:r>
      <w:r>
        <w:rPr>
          <w:rFonts w:eastAsiaTheme="minorEastAsia"/>
          <w:sz w:val="24"/>
        </w:rPr>
        <w:t>中小企业政策</w:t>
      </w:r>
    </w:p>
    <w:p w14:paraId="20DF6A70" w14:textId="77777777" w:rsidR="00022A2C" w:rsidRDefault="008841DF">
      <w:pPr>
        <w:spacing w:line="360" w:lineRule="auto"/>
        <w:ind w:firstLineChars="200" w:firstLine="420"/>
        <w:rPr>
          <w:rFonts w:eastAsiaTheme="minorEastAsia"/>
          <w:sz w:val="24"/>
        </w:rPr>
      </w:pPr>
      <w:r>
        <w:rPr>
          <w:rFonts w:eastAsiaTheme="minorEastAsia"/>
        </w:rPr>
        <w:t>□</w:t>
      </w:r>
      <w:r>
        <w:rPr>
          <w:rFonts w:eastAsiaTheme="minorEastAsia"/>
          <w:sz w:val="24"/>
        </w:rPr>
        <w:t>本项目不专门面向中小企业预留采购份额。</w:t>
      </w:r>
    </w:p>
    <w:p w14:paraId="360306EE" w14:textId="77777777" w:rsidR="00022A2C" w:rsidRDefault="008841DF">
      <w:pPr>
        <w:spacing w:line="360" w:lineRule="auto"/>
        <w:ind w:firstLineChars="200" w:firstLine="482"/>
        <w:rPr>
          <w:rFonts w:eastAsiaTheme="minorEastAsia"/>
          <w:sz w:val="24"/>
        </w:rPr>
      </w:pPr>
      <w:r w:rsidRPr="0094459E">
        <w:rPr>
          <w:rFonts w:eastAsiaTheme="minorEastAsia"/>
          <w:b/>
          <w:color w:val="000000"/>
          <w:sz w:val="24"/>
        </w:rPr>
        <w:t>■</w:t>
      </w:r>
      <w:r w:rsidRPr="0094459E">
        <w:rPr>
          <w:rFonts w:eastAsiaTheme="minorEastAsia"/>
          <w:sz w:val="24"/>
        </w:rPr>
        <w:t>本项目专门面向</w:t>
      </w:r>
      <w:r w:rsidRPr="0094459E">
        <w:rPr>
          <w:rFonts w:eastAsiaTheme="minorEastAsia"/>
        </w:rPr>
        <w:t>□</w:t>
      </w:r>
      <w:r w:rsidRPr="0094459E">
        <w:rPr>
          <w:rFonts w:eastAsiaTheme="minorEastAsia"/>
          <w:sz w:val="24"/>
        </w:rPr>
        <w:t>中小</w:t>
      </w:r>
      <w:r w:rsidRPr="0094459E">
        <w:rPr>
          <w:rFonts w:eastAsiaTheme="minorEastAsia"/>
          <w:b/>
          <w:color w:val="000000"/>
          <w:sz w:val="24"/>
        </w:rPr>
        <w:t>■</w:t>
      </w:r>
      <w:r w:rsidRPr="0094459E">
        <w:rPr>
          <w:rFonts w:eastAsiaTheme="minorEastAsia"/>
          <w:sz w:val="24"/>
        </w:rPr>
        <w:t>小微企业</w:t>
      </w:r>
      <w:r>
        <w:rPr>
          <w:rFonts w:eastAsiaTheme="minorEastAsia"/>
          <w:sz w:val="24"/>
        </w:rPr>
        <w:t xml:space="preserve">  </w:t>
      </w:r>
      <w:r>
        <w:rPr>
          <w:rFonts w:eastAsiaTheme="minorEastAsia"/>
          <w:sz w:val="24"/>
        </w:rPr>
        <w:t>采购。即：提供的货物全部由符合政策要求的中小</w:t>
      </w:r>
      <w:r>
        <w:rPr>
          <w:rFonts w:eastAsiaTheme="minorEastAsia"/>
          <w:sz w:val="24"/>
        </w:rPr>
        <w:t>/</w:t>
      </w:r>
      <w:r>
        <w:rPr>
          <w:rFonts w:eastAsiaTheme="minorEastAsia"/>
          <w:sz w:val="24"/>
        </w:rPr>
        <w:t>小微企业制造、服务全部由符合政策要求的中小</w:t>
      </w:r>
      <w:r>
        <w:rPr>
          <w:rFonts w:eastAsiaTheme="minorEastAsia"/>
          <w:sz w:val="24"/>
        </w:rPr>
        <w:t>/</w:t>
      </w:r>
      <w:r>
        <w:rPr>
          <w:rFonts w:eastAsiaTheme="minorEastAsia"/>
          <w:sz w:val="24"/>
        </w:rPr>
        <w:t>小微企业承接。</w:t>
      </w:r>
    </w:p>
    <w:p w14:paraId="2D2DB3CD" w14:textId="77777777" w:rsidR="00022A2C" w:rsidRDefault="008841DF">
      <w:pPr>
        <w:spacing w:line="360" w:lineRule="auto"/>
        <w:ind w:firstLineChars="200" w:firstLine="42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u w:val="single"/>
        </w:rPr>
        <w:t>__/__</w:t>
      </w:r>
      <w:r>
        <w:rPr>
          <w:rFonts w:eastAsiaTheme="minorEastAsia" w:hint="eastAsia"/>
          <w:sz w:val="24"/>
        </w:rPr>
        <w:t>。</w:t>
      </w:r>
    </w:p>
    <w:p w14:paraId="4D57830F" w14:textId="77777777" w:rsidR="00022A2C" w:rsidRDefault="008841DF">
      <w:pPr>
        <w:spacing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r>
        <w:rPr>
          <w:rFonts w:ascii="宋体" w:eastAsiaTheme="minorEastAsia" w:hAnsi="宋体" w:hint="eastAsia"/>
          <w:sz w:val="24"/>
          <w:u w:val="single"/>
        </w:rPr>
        <w:t xml:space="preserve">  /  </w:t>
      </w:r>
    </w:p>
    <w:p w14:paraId="314BAA25" w14:textId="7D2EF6EF" w:rsidR="00022A2C" w:rsidRPr="0094459E" w:rsidRDefault="008841DF">
      <w:pPr>
        <w:spacing w:line="360" w:lineRule="auto"/>
        <w:ind w:firstLineChars="200" w:firstLine="480"/>
        <w:rPr>
          <w:rFonts w:eastAsiaTheme="minorEastAsia"/>
          <w:sz w:val="24"/>
          <w:u w:val="single"/>
        </w:rPr>
      </w:pPr>
      <w:r w:rsidRPr="0094459E">
        <w:rPr>
          <w:rFonts w:eastAsiaTheme="minorEastAsia"/>
          <w:sz w:val="24"/>
        </w:rPr>
        <w:t>3.</w:t>
      </w:r>
      <w:r w:rsidRPr="0094459E">
        <w:rPr>
          <w:rFonts w:eastAsiaTheme="minorEastAsia"/>
          <w:sz w:val="24"/>
        </w:rPr>
        <w:t>本项目的特定资格要求：</w:t>
      </w:r>
      <w:r w:rsidR="00E0301F">
        <w:rPr>
          <w:rFonts w:eastAsiaTheme="minorEastAsia" w:hint="eastAsia"/>
          <w:sz w:val="24"/>
          <w:u w:val="single"/>
        </w:rPr>
        <w:t xml:space="preserve"> </w:t>
      </w:r>
      <w:r w:rsidR="00E0301F">
        <w:rPr>
          <w:rFonts w:eastAsiaTheme="minorEastAsia"/>
          <w:sz w:val="24"/>
          <w:u w:val="single"/>
        </w:rPr>
        <w:t xml:space="preserve">/ </w:t>
      </w:r>
      <w:r w:rsidRPr="0094459E">
        <w:rPr>
          <w:rFonts w:eastAsiaTheme="minorEastAsia"/>
          <w:sz w:val="24"/>
          <w:u w:val="single"/>
        </w:rPr>
        <w:t xml:space="preserve">        </w:t>
      </w:r>
    </w:p>
    <w:p w14:paraId="3ECB2329" w14:textId="153AB1D2" w:rsidR="00022A2C" w:rsidRDefault="008841DF">
      <w:pPr>
        <w:tabs>
          <w:tab w:val="left" w:pos="900"/>
          <w:tab w:val="left" w:pos="1134"/>
          <w:tab w:val="left" w:pos="1589"/>
          <w:tab w:val="left" w:pos="5521"/>
        </w:tabs>
        <w:snapToGrid w:val="0"/>
        <w:spacing w:line="360" w:lineRule="auto"/>
        <w:ind w:firstLineChars="200" w:firstLine="480"/>
        <w:rPr>
          <w:rFonts w:eastAsiaTheme="minorEastAsia"/>
          <w:sz w:val="24"/>
        </w:rPr>
      </w:pPr>
      <w:r w:rsidRPr="0094459E">
        <w:rPr>
          <w:rFonts w:eastAsiaTheme="minorEastAsia"/>
          <w:sz w:val="24"/>
        </w:rPr>
        <w:t>3.1</w:t>
      </w:r>
      <w:r w:rsidRPr="0094459E">
        <w:rPr>
          <w:rFonts w:eastAsiaTheme="minorEastAsia"/>
          <w:sz w:val="24"/>
        </w:rPr>
        <w:t>本项目是否接受分支机构参与响应：</w:t>
      </w:r>
      <w:r w:rsidRPr="0094459E">
        <w:rPr>
          <w:rFonts w:eastAsiaTheme="minorEastAsia"/>
        </w:rPr>
        <w:t>□</w:t>
      </w:r>
      <w:r w:rsidRPr="0094459E">
        <w:rPr>
          <w:rFonts w:eastAsiaTheme="minorEastAsia"/>
          <w:sz w:val="24"/>
        </w:rPr>
        <w:t>是</w:t>
      </w:r>
      <w:r w:rsidRPr="0094459E">
        <w:rPr>
          <w:rFonts w:eastAsiaTheme="minorEastAsia"/>
          <w:sz w:val="24"/>
        </w:rPr>
        <w:t xml:space="preserve">   </w:t>
      </w:r>
      <w:r w:rsidRPr="0094459E">
        <w:rPr>
          <w:rFonts w:eastAsiaTheme="minorEastAsia"/>
          <w:b/>
          <w:color w:val="000000"/>
          <w:sz w:val="24"/>
        </w:rPr>
        <w:t>■</w:t>
      </w:r>
      <w:r w:rsidRPr="0094459E">
        <w:rPr>
          <w:rFonts w:eastAsiaTheme="minorEastAsia"/>
          <w:sz w:val="24"/>
        </w:rPr>
        <w:t>否；</w:t>
      </w:r>
    </w:p>
    <w:p w14:paraId="1210ADF2" w14:textId="77777777" w:rsidR="00022A2C" w:rsidRDefault="008841DF">
      <w:pPr>
        <w:tabs>
          <w:tab w:val="left" w:pos="900"/>
          <w:tab w:val="left" w:pos="1134"/>
          <w:tab w:val="left" w:pos="1589"/>
          <w:tab w:val="left" w:pos="5521"/>
        </w:tabs>
        <w:snapToGrid w:val="0"/>
        <w:spacing w:line="360" w:lineRule="auto"/>
        <w:ind w:firstLineChars="200" w:firstLine="480"/>
        <w:rPr>
          <w:rFonts w:eastAsiaTheme="minorEastAsia"/>
          <w:color w:val="FF0000"/>
          <w:sz w:val="24"/>
        </w:rPr>
      </w:pPr>
      <w:r>
        <w:rPr>
          <w:rFonts w:eastAsiaTheme="minorEastAsia"/>
          <w:sz w:val="24"/>
        </w:rPr>
        <w:t xml:space="preserve">3.2 </w:t>
      </w:r>
      <w:r>
        <w:rPr>
          <w:rFonts w:eastAsiaTheme="minorEastAsia"/>
          <w:sz w:val="24"/>
        </w:rPr>
        <w:t>本项目是否属于政府购买服务：</w:t>
      </w:r>
    </w:p>
    <w:p w14:paraId="24EDCC6C" w14:textId="77777777" w:rsidR="00022A2C" w:rsidRDefault="008841DF">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b/>
          <w:color w:val="000000"/>
          <w:sz w:val="24"/>
        </w:rPr>
        <w:lastRenderedPageBreak/>
        <w:t>■</w:t>
      </w:r>
      <w:r>
        <w:rPr>
          <w:rFonts w:eastAsiaTheme="minorEastAsia"/>
          <w:sz w:val="24"/>
        </w:rPr>
        <w:t>否</w:t>
      </w:r>
    </w:p>
    <w:p w14:paraId="51C804DA" w14:textId="77777777" w:rsidR="00022A2C" w:rsidRDefault="008841DF">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016F1330" w14:textId="4E056D4E" w:rsidR="00022A2C" w:rsidRDefault="008841DF">
      <w:pPr>
        <w:tabs>
          <w:tab w:val="left" w:pos="900"/>
          <w:tab w:val="left" w:pos="1134"/>
          <w:tab w:val="left" w:pos="1589"/>
          <w:tab w:val="left" w:pos="5521"/>
        </w:tabs>
        <w:snapToGrid w:val="0"/>
        <w:spacing w:line="360" w:lineRule="auto"/>
        <w:ind w:firstLineChars="200" w:firstLine="480"/>
        <w:rPr>
          <w:rFonts w:eastAsiaTheme="minorEastAsia"/>
          <w:sz w:val="24"/>
          <w:u w:val="single"/>
        </w:rPr>
      </w:pPr>
      <w:r>
        <w:rPr>
          <w:rFonts w:eastAsiaTheme="minorEastAsia"/>
          <w:sz w:val="24"/>
        </w:rPr>
        <w:t>3.3</w:t>
      </w:r>
      <w:r>
        <w:rPr>
          <w:rFonts w:eastAsiaTheme="minorEastAsia"/>
          <w:sz w:val="24"/>
        </w:rPr>
        <w:t>其他特定资格要求：</w:t>
      </w:r>
      <w:r w:rsidR="0094459E">
        <w:rPr>
          <w:rFonts w:eastAsiaTheme="minorEastAsia" w:hint="eastAsia"/>
          <w:sz w:val="24"/>
        </w:rPr>
        <w:t>/</w:t>
      </w:r>
      <w:r>
        <w:rPr>
          <w:rFonts w:eastAsiaTheme="minorEastAsia"/>
          <w:sz w:val="24"/>
        </w:rPr>
        <w:t>。</w:t>
      </w:r>
    </w:p>
    <w:p w14:paraId="1D3FD2CF" w14:textId="77777777" w:rsidR="00022A2C" w:rsidRPr="00B64FDF" w:rsidRDefault="00022A2C">
      <w:pPr>
        <w:spacing w:line="360" w:lineRule="auto"/>
        <w:ind w:firstLineChars="200" w:firstLine="480"/>
        <w:rPr>
          <w:rFonts w:eastAsiaTheme="minorEastAsia"/>
          <w:i/>
          <w:iCs/>
          <w:sz w:val="24"/>
          <w:u w:val="single"/>
        </w:rPr>
      </w:pPr>
    </w:p>
    <w:p w14:paraId="348715C9" w14:textId="77777777" w:rsidR="00022A2C" w:rsidRDefault="008841DF">
      <w:pPr>
        <w:pStyle w:val="21"/>
        <w:widowControl/>
        <w:spacing w:before="0" w:line="360" w:lineRule="auto"/>
        <w:jc w:val="left"/>
        <w:rPr>
          <w:rFonts w:ascii="Times New Roman" w:eastAsiaTheme="minorEastAsia" w:hAnsi="Times New Roman"/>
          <w:sz w:val="24"/>
          <w:szCs w:val="24"/>
        </w:rPr>
      </w:pPr>
      <w:bookmarkStart w:id="15" w:name="_Toc35393623"/>
      <w:bookmarkStart w:id="16" w:name="_Toc35393792"/>
      <w:bookmarkEnd w:id="13"/>
      <w:bookmarkEnd w:id="14"/>
      <w:r>
        <w:rPr>
          <w:rFonts w:ascii="Times New Roman" w:eastAsiaTheme="minorEastAsia" w:hAnsi="Times New Roman"/>
          <w:sz w:val="24"/>
          <w:szCs w:val="24"/>
        </w:rPr>
        <w:t>三、获取采购文件</w:t>
      </w:r>
      <w:bookmarkEnd w:id="15"/>
      <w:bookmarkEnd w:id="16"/>
    </w:p>
    <w:p w14:paraId="3D5B830B" w14:textId="405B7FB6" w:rsidR="00022A2C" w:rsidRDefault="008841DF">
      <w:pPr>
        <w:adjustRightInd w:val="0"/>
        <w:snapToGrid w:val="0"/>
        <w:spacing w:line="360" w:lineRule="auto"/>
        <w:ind w:firstLineChars="200" w:firstLine="480"/>
        <w:rPr>
          <w:rFonts w:eastAsiaTheme="minorEastAsia"/>
          <w:sz w:val="24"/>
          <w:lang w:bidi="ar"/>
        </w:rPr>
      </w:pPr>
      <w:r>
        <w:rPr>
          <w:rFonts w:eastAsiaTheme="minorEastAsia"/>
          <w:sz w:val="24"/>
          <w:lang w:bidi="ar"/>
        </w:rPr>
        <w:t>1.</w:t>
      </w:r>
      <w:r>
        <w:rPr>
          <w:rFonts w:eastAsiaTheme="minorEastAsia"/>
          <w:sz w:val="24"/>
          <w:lang w:bidi="ar"/>
        </w:rPr>
        <w:t>时间：</w:t>
      </w:r>
      <w:r w:rsidRPr="00E62957">
        <w:rPr>
          <w:rFonts w:eastAsiaTheme="minorEastAsia" w:hint="eastAsia"/>
          <w:sz w:val="24"/>
          <w:u w:val="single"/>
        </w:rPr>
        <w:t>202</w:t>
      </w:r>
      <w:r w:rsidR="002E791E" w:rsidRPr="00E62957">
        <w:rPr>
          <w:rFonts w:eastAsiaTheme="minorEastAsia"/>
          <w:sz w:val="24"/>
          <w:u w:val="single"/>
        </w:rPr>
        <w:t>3</w:t>
      </w:r>
      <w:r w:rsidRPr="00E62957">
        <w:rPr>
          <w:rFonts w:eastAsiaTheme="minorEastAsia"/>
          <w:sz w:val="24"/>
          <w:lang w:bidi="ar"/>
        </w:rPr>
        <w:t>年</w:t>
      </w:r>
      <w:r w:rsidR="005E0E72">
        <w:rPr>
          <w:rFonts w:eastAsiaTheme="minorEastAsia" w:hint="eastAsia"/>
          <w:sz w:val="24"/>
          <w:u w:val="single"/>
        </w:rPr>
        <w:t>1</w:t>
      </w:r>
      <w:r w:rsidR="00E0301F">
        <w:rPr>
          <w:rFonts w:eastAsiaTheme="minorEastAsia"/>
          <w:sz w:val="24"/>
          <w:u w:val="single"/>
        </w:rPr>
        <w:t>2</w:t>
      </w:r>
      <w:r w:rsidRPr="00E62957">
        <w:rPr>
          <w:rFonts w:eastAsiaTheme="minorEastAsia"/>
          <w:sz w:val="24"/>
          <w:lang w:bidi="ar"/>
        </w:rPr>
        <w:t>月</w:t>
      </w:r>
      <w:r w:rsidR="00E0301F">
        <w:rPr>
          <w:rFonts w:eastAsiaTheme="minorEastAsia"/>
          <w:sz w:val="24"/>
          <w:u w:val="single"/>
        </w:rPr>
        <w:t>15</w:t>
      </w:r>
      <w:r w:rsidRPr="00E62957">
        <w:rPr>
          <w:rFonts w:eastAsiaTheme="minorEastAsia"/>
          <w:sz w:val="24"/>
          <w:lang w:bidi="ar"/>
        </w:rPr>
        <w:t>日至</w:t>
      </w:r>
      <w:r w:rsidRPr="00E62957">
        <w:rPr>
          <w:rFonts w:eastAsiaTheme="minorEastAsia" w:hint="eastAsia"/>
          <w:sz w:val="24"/>
          <w:u w:val="single"/>
        </w:rPr>
        <w:t>202</w:t>
      </w:r>
      <w:r w:rsidR="002E791E" w:rsidRPr="00E62957">
        <w:rPr>
          <w:rFonts w:eastAsiaTheme="minorEastAsia"/>
          <w:sz w:val="24"/>
          <w:u w:val="single"/>
        </w:rPr>
        <w:t>3</w:t>
      </w:r>
      <w:r w:rsidRPr="00E62957">
        <w:rPr>
          <w:rFonts w:eastAsiaTheme="minorEastAsia"/>
          <w:sz w:val="24"/>
          <w:lang w:bidi="ar"/>
        </w:rPr>
        <w:t>年</w:t>
      </w:r>
      <w:r w:rsidR="005E0E72">
        <w:rPr>
          <w:rFonts w:eastAsiaTheme="minorEastAsia" w:hint="eastAsia"/>
          <w:sz w:val="24"/>
          <w:u w:val="single"/>
        </w:rPr>
        <w:t>1</w:t>
      </w:r>
      <w:r w:rsidR="00E0301F">
        <w:rPr>
          <w:rFonts w:eastAsiaTheme="minorEastAsia"/>
          <w:sz w:val="24"/>
          <w:u w:val="single"/>
        </w:rPr>
        <w:t>2</w:t>
      </w:r>
      <w:r w:rsidRPr="00E62957">
        <w:rPr>
          <w:rFonts w:eastAsiaTheme="minorEastAsia"/>
          <w:sz w:val="24"/>
          <w:lang w:bidi="ar"/>
        </w:rPr>
        <w:t>月</w:t>
      </w:r>
      <w:r w:rsidR="00E0301F">
        <w:rPr>
          <w:rFonts w:eastAsiaTheme="minorEastAsia"/>
          <w:sz w:val="24"/>
          <w:u w:val="single"/>
        </w:rPr>
        <w:t>2</w:t>
      </w:r>
      <w:r w:rsidR="00B536B1">
        <w:rPr>
          <w:rFonts w:eastAsiaTheme="minorEastAsia"/>
          <w:sz w:val="24"/>
          <w:u w:val="single"/>
        </w:rPr>
        <w:t>2</w:t>
      </w:r>
      <w:r w:rsidRPr="00E62957">
        <w:rPr>
          <w:rFonts w:eastAsiaTheme="minorEastAsia"/>
          <w:sz w:val="24"/>
          <w:lang w:bidi="ar"/>
        </w:rPr>
        <w:t>日，每</w:t>
      </w:r>
      <w:r>
        <w:rPr>
          <w:rFonts w:eastAsiaTheme="minorEastAsia"/>
          <w:sz w:val="24"/>
          <w:lang w:bidi="ar"/>
        </w:rPr>
        <w:t>天上午</w:t>
      </w:r>
      <w:r>
        <w:rPr>
          <w:rFonts w:ascii="宋体" w:hAnsi="宋体" w:cs="宋体" w:hint="eastAsia"/>
          <w:kern w:val="0"/>
          <w:sz w:val="24"/>
          <w:u w:val="single"/>
        </w:rPr>
        <w:t>9:00</w:t>
      </w:r>
      <w:r>
        <w:rPr>
          <w:rFonts w:eastAsiaTheme="minorEastAsia"/>
          <w:sz w:val="24"/>
          <w:lang w:bidi="ar"/>
        </w:rPr>
        <w:t>至</w:t>
      </w:r>
      <w:r>
        <w:rPr>
          <w:rFonts w:eastAsiaTheme="minorEastAsia" w:hint="eastAsia"/>
          <w:sz w:val="24"/>
          <w:u w:val="single"/>
        </w:rPr>
        <w:t>11:30</w:t>
      </w:r>
      <w:r>
        <w:rPr>
          <w:rFonts w:eastAsiaTheme="minorEastAsia"/>
          <w:sz w:val="24"/>
          <w:lang w:bidi="ar"/>
        </w:rPr>
        <w:t>，下午</w:t>
      </w:r>
      <w:r>
        <w:rPr>
          <w:rFonts w:eastAsiaTheme="minorEastAsia" w:hint="eastAsia"/>
          <w:sz w:val="24"/>
          <w:u w:val="single"/>
        </w:rPr>
        <w:t>13</w:t>
      </w:r>
      <w:r w:rsidR="00DB4530">
        <w:rPr>
          <w:rFonts w:eastAsiaTheme="minorEastAsia" w:hint="eastAsia"/>
          <w:sz w:val="24"/>
          <w:u w:val="single"/>
        </w:rPr>
        <w:t>：</w:t>
      </w:r>
      <w:r>
        <w:rPr>
          <w:rFonts w:eastAsiaTheme="minorEastAsia" w:hint="eastAsia"/>
          <w:sz w:val="24"/>
          <w:u w:val="single"/>
        </w:rPr>
        <w:t>30</w:t>
      </w:r>
      <w:r>
        <w:rPr>
          <w:rFonts w:eastAsiaTheme="minorEastAsia"/>
          <w:sz w:val="24"/>
          <w:lang w:bidi="ar"/>
        </w:rPr>
        <w:t>至</w:t>
      </w:r>
      <w:r>
        <w:rPr>
          <w:rFonts w:eastAsiaTheme="minorEastAsia" w:hint="eastAsia"/>
          <w:sz w:val="24"/>
          <w:u w:val="single"/>
          <w:lang w:bidi="ar"/>
        </w:rPr>
        <w:t>16:00</w:t>
      </w:r>
      <w:r>
        <w:rPr>
          <w:rFonts w:eastAsiaTheme="minorEastAsia"/>
          <w:sz w:val="24"/>
          <w:lang w:bidi="ar"/>
        </w:rPr>
        <w:t>（北京时间，法定节假日除外）。</w:t>
      </w:r>
    </w:p>
    <w:p w14:paraId="7ABF15F8" w14:textId="62895B87" w:rsidR="00022A2C" w:rsidRDefault="008841DF">
      <w:pPr>
        <w:adjustRightInd w:val="0"/>
        <w:snapToGrid w:val="0"/>
        <w:spacing w:line="360" w:lineRule="auto"/>
        <w:ind w:firstLineChars="200" w:firstLine="480"/>
        <w:rPr>
          <w:rFonts w:eastAsiaTheme="minorEastAsia"/>
          <w:sz w:val="24"/>
        </w:rPr>
      </w:pPr>
      <w:r>
        <w:rPr>
          <w:rFonts w:eastAsiaTheme="minorEastAsia"/>
          <w:sz w:val="24"/>
          <w:lang w:bidi="ar"/>
        </w:rPr>
        <w:t>2.</w:t>
      </w:r>
      <w:r>
        <w:rPr>
          <w:rFonts w:eastAsiaTheme="minorEastAsia"/>
          <w:sz w:val="24"/>
          <w:lang w:bidi="ar"/>
        </w:rPr>
        <w:t>地点：</w:t>
      </w:r>
      <w:r w:rsidR="00805BAF">
        <w:rPr>
          <w:rFonts w:ascii="宋体" w:hAnsi="宋体" w:cs="宋体" w:hint="eastAsia"/>
          <w:kern w:val="0"/>
          <w:sz w:val="24"/>
        </w:rPr>
        <w:t>北京市海淀区四季青西四环常青园路8号郦城工作区726室</w:t>
      </w:r>
    </w:p>
    <w:p w14:paraId="0FBAD2DE" w14:textId="77777777" w:rsidR="00022A2C" w:rsidRDefault="008841DF">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w:t>
      </w:r>
      <w:r>
        <w:rPr>
          <w:rFonts w:eastAsiaTheme="minorEastAsia" w:hint="eastAsia"/>
          <w:sz w:val="24"/>
          <w:lang w:bidi="ar"/>
        </w:rPr>
        <w:t>现场购买。</w:t>
      </w:r>
      <w:r w:rsidRPr="008841DF">
        <w:rPr>
          <w:rFonts w:eastAsiaTheme="minorEastAsia" w:hint="eastAsia"/>
          <w:sz w:val="24"/>
          <w:lang w:bidi="ar"/>
        </w:rPr>
        <w:t>需携带有效的法人或者其他组织的营业执照复印件加盖公章、法人代表授权书原件及被授权人身份证复印件加盖公章及被授权人身份证原件。未向代理机构购买磋商文件并登记备案的潜在供应商均无资格参加投标。</w:t>
      </w:r>
    </w:p>
    <w:p w14:paraId="0D384739" w14:textId="77777777" w:rsidR="00022A2C" w:rsidRDefault="008841DF">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hint="eastAsia"/>
          <w:sz w:val="24"/>
          <w:lang w:bidi="ar"/>
        </w:rPr>
        <w:t>500</w:t>
      </w:r>
      <w:r>
        <w:rPr>
          <w:rFonts w:eastAsiaTheme="minorEastAsia"/>
          <w:sz w:val="24"/>
          <w:lang w:bidi="ar"/>
        </w:rPr>
        <w:t>元。</w:t>
      </w:r>
    </w:p>
    <w:p w14:paraId="43110E81" w14:textId="77777777" w:rsidR="00022A2C" w:rsidRDefault="00022A2C">
      <w:pPr>
        <w:tabs>
          <w:tab w:val="left" w:pos="900"/>
          <w:tab w:val="left" w:pos="1980"/>
        </w:tabs>
        <w:snapToGrid w:val="0"/>
        <w:spacing w:line="360" w:lineRule="auto"/>
        <w:ind w:left="840"/>
        <w:rPr>
          <w:rFonts w:eastAsiaTheme="minorEastAsia"/>
          <w:sz w:val="24"/>
        </w:rPr>
      </w:pPr>
    </w:p>
    <w:p w14:paraId="00663891" w14:textId="77777777" w:rsidR="00022A2C" w:rsidRDefault="008841DF">
      <w:pPr>
        <w:pStyle w:val="21"/>
        <w:widowControl/>
        <w:spacing w:before="0" w:line="360" w:lineRule="auto"/>
        <w:jc w:val="left"/>
        <w:rPr>
          <w:rFonts w:ascii="Times New Roman" w:eastAsiaTheme="minorEastAsia" w:hAnsi="Times New Roman"/>
          <w:sz w:val="24"/>
          <w:szCs w:val="24"/>
        </w:rPr>
      </w:pPr>
      <w:bookmarkStart w:id="17" w:name="_Toc35393793"/>
      <w:bookmarkStart w:id="18" w:name="_Toc28359082"/>
      <w:bookmarkStart w:id="19" w:name="_Toc35393624"/>
      <w:bookmarkStart w:id="20" w:name="_Toc28359005"/>
      <w:r>
        <w:rPr>
          <w:rFonts w:ascii="Times New Roman" w:eastAsiaTheme="minorEastAsia" w:hAnsi="Times New Roman"/>
          <w:sz w:val="24"/>
          <w:szCs w:val="24"/>
        </w:rPr>
        <w:t>四、</w:t>
      </w:r>
      <w:bookmarkEnd w:id="17"/>
      <w:bookmarkEnd w:id="18"/>
      <w:bookmarkEnd w:id="19"/>
      <w:bookmarkEnd w:id="20"/>
      <w:r>
        <w:rPr>
          <w:rFonts w:ascii="Times New Roman" w:eastAsiaTheme="minorEastAsia" w:hAnsi="Times New Roman"/>
          <w:sz w:val="24"/>
          <w:szCs w:val="24"/>
        </w:rPr>
        <w:t>响应文件提交</w:t>
      </w:r>
    </w:p>
    <w:p w14:paraId="6C94D403" w14:textId="7EB4D58F" w:rsidR="00022A2C" w:rsidRPr="00F1001B" w:rsidRDefault="008841DF">
      <w:pPr>
        <w:spacing w:line="360" w:lineRule="auto"/>
        <w:ind w:firstLineChars="200" w:firstLine="480"/>
        <w:rPr>
          <w:rFonts w:eastAsiaTheme="minorEastAsia"/>
          <w:bCs/>
          <w:sz w:val="24"/>
          <w:u w:val="single"/>
        </w:rPr>
      </w:pPr>
      <w:r w:rsidRPr="00F1001B">
        <w:rPr>
          <w:rFonts w:eastAsiaTheme="minorEastAsia"/>
          <w:sz w:val="24"/>
          <w:lang w:bidi="ar"/>
        </w:rPr>
        <w:t>截止时间：</w:t>
      </w:r>
      <w:r w:rsidRPr="00F1001B">
        <w:rPr>
          <w:rFonts w:eastAsiaTheme="minorEastAsia" w:hint="eastAsia"/>
          <w:sz w:val="24"/>
        </w:rPr>
        <w:t>202</w:t>
      </w:r>
      <w:r w:rsidR="002E791E" w:rsidRPr="00F1001B">
        <w:rPr>
          <w:rFonts w:eastAsiaTheme="minorEastAsia"/>
          <w:sz w:val="24"/>
        </w:rPr>
        <w:t>3</w:t>
      </w:r>
      <w:r w:rsidRPr="00F1001B">
        <w:rPr>
          <w:rFonts w:eastAsiaTheme="minorEastAsia"/>
          <w:sz w:val="24"/>
          <w:lang w:bidi="ar"/>
        </w:rPr>
        <w:t>年</w:t>
      </w:r>
      <w:r w:rsidR="005E0E72" w:rsidRPr="00F1001B">
        <w:rPr>
          <w:rFonts w:eastAsiaTheme="minorEastAsia" w:hint="eastAsia"/>
          <w:sz w:val="24"/>
        </w:rPr>
        <w:t>12</w:t>
      </w:r>
      <w:r w:rsidRPr="00F1001B">
        <w:rPr>
          <w:rFonts w:eastAsiaTheme="minorEastAsia"/>
          <w:sz w:val="24"/>
          <w:lang w:bidi="ar"/>
        </w:rPr>
        <w:t>月</w:t>
      </w:r>
      <w:r w:rsidR="00E0301F" w:rsidRPr="00F1001B">
        <w:rPr>
          <w:rFonts w:eastAsiaTheme="minorEastAsia"/>
          <w:sz w:val="24"/>
        </w:rPr>
        <w:t>25</w:t>
      </w:r>
      <w:r w:rsidRPr="00F1001B">
        <w:rPr>
          <w:rFonts w:eastAsiaTheme="minorEastAsia"/>
          <w:sz w:val="24"/>
          <w:lang w:bidi="ar"/>
        </w:rPr>
        <w:t>日</w:t>
      </w:r>
      <w:r w:rsidRPr="00F1001B">
        <w:rPr>
          <w:rFonts w:eastAsiaTheme="minorEastAsia" w:hint="eastAsia"/>
          <w:sz w:val="24"/>
        </w:rPr>
        <w:t>14</w:t>
      </w:r>
      <w:r w:rsidRPr="00F1001B">
        <w:rPr>
          <w:rFonts w:eastAsiaTheme="minorEastAsia"/>
          <w:sz w:val="24"/>
          <w:lang w:bidi="ar"/>
        </w:rPr>
        <w:t>点</w:t>
      </w:r>
      <w:r w:rsidRPr="00F1001B">
        <w:rPr>
          <w:rFonts w:eastAsiaTheme="minorEastAsia" w:hint="eastAsia"/>
          <w:sz w:val="24"/>
        </w:rPr>
        <w:t>00</w:t>
      </w:r>
      <w:r w:rsidRPr="00F1001B">
        <w:rPr>
          <w:rFonts w:eastAsiaTheme="minorEastAsia"/>
          <w:sz w:val="24"/>
          <w:lang w:bidi="ar"/>
        </w:rPr>
        <w:t>分</w:t>
      </w:r>
      <w:r w:rsidRPr="00F1001B">
        <w:rPr>
          <w:rFonts w:eastAsiaTheme="minorEastAsia"/>
          <w:bCs/>
          <w:sz w:val="24"/>
          <w:lang w:bidi="ar"/>
        </w:rPr>
        <w:t>（北京时间）</w:t>
      </w:r>
      <w:r w:rsidRPr="00F1001B">
        <w:rPr>
          <w:rFonts w:eastAsiaTheme="minorEastAsia"/>
          <w:iCs/>
          <w:sz w:val="24"/>
          <w:lang w:bidi="ar"/>
        </w:rPr>
        <w:t>。</w:t>
      </w:r>
    </w:p>
    <w:p w14:paraId="75A4D75B" w14:textId="77777777" w:rsidR="00E0301F" w:rsidRPr="00F1001B" w:rsidRDefault="008841DF" w:rsidP="00E0301F">
      <w:pPr>
        <w:spacing w:line="360" w:lineRule="auto"/>
        <w:ind w:firstLineChars="200" w:firstLine="480"/>
        <w:rPr>
          <w:rFonts w:eastAsiaTheme="minorEastAsia"/>
          <w:sz w:val="24"/>
          <w:lang w:bidi="ar"/>
        </w:rPr>
      </w:pPr>
      <w:r w:rsidRPr="00F1001B">
        <w:rPr>
          <w:rFonts w:eastAsiaTheme="minorEastAsia"/>
          <w:sz w:val="24"/>
          <w:lang w:bidi="ar"/>
        </w:rPr>
        <w:t>地点：</w:t>
      </w:r>
      <w:bookmarkStart w:id="21" w:name="_Hlk86665130"/>
      <w:r w:rsidR="00E0301F" w:rsidRPr="00F1001B">
        <w:rPr>
          <w:rFonts w:eastAsiaTheme="minorEastAsia" w:hint="eastAsia"/>
          <w:sz w:val="24"/>
          <w:lang w:bidi="ar"/>
        </w:rPr>
        <w:t>北京市西城区宣武门外大街</w:t>
      </w:r>
      <w:r w:rsidR="00E0301F" w:rsidRPr="00F1001B">
        <w:rPr>
          <w:rFonts w:eastAsiaTheme="minorEastAsia" w:hint="eastAsia"/>
          <w:sz w:val="24"/>
          <w:lang w:bidi="ar"/>
        </w:rPr>
        <w:t>8</w:t>
      </w:r>
      <w:r w:rsidR="00E0301F" w:rsidRPr="00F1001B">
        <w:rPr>
          <w:rFonts w:eastAsiaTheme="minorEastAsia" w:hint="eastAsia"/>
          <w:sz w:val="24"/>
          <w:lang w:bidi="ar"/>
        </w:rPr>
        <w:t>号</w:t>
      </w:r>
      <w:r w:rsidR="00E0301F" w:rsidRPr="00F1001B">
        <w:rPr>
          <w:rFonts w:eastAsiaTheme="minorEastAsia" w:hint="eastAsia"/>
          <w:sz w:val="24"/>
          <w:lang w:bidi="ar"/>
        </w:rPr>
        <w:t>D</w:t>
      </w:r>
      <w:r w:rsidR="00E0301F" w:rsidRPr="00F1001B">
        <w:rPr>
          <w:rFonts w:eastAsiaTheme="minorEastAsia" w:hint="eastAsia"/>
          <w:sz w:val="24"/>
          <w:lang w:bidi="ar"/>
        </w:rPr>
        <w:t>座</w:t>
      </w:r>
      <w:r w:rsidR="00E0301F" w:rsidRPr="00F1001B">
        <w:rPr>
          <w:rFonts w:eastAsiaTheme="minorEastAsia" w:hint="eastAsia"/>
          <w:sz w:val="24"/>
          <w:lang w:bidi="ar"/>
        </w:rPr>
        <w:t>5</w:t>
      </w:r>
      <w:r w:rsidR="00E0301F" w:rsidRPr="00F1001B">
        <w:rPr>
          <w:rFonts w:eastAsiaTheme="minorEastAsia" w:hint="eastAsia"/>
          <w:sz w:val="24"/>
          <w:lang w:bidi="ar"/>
        </w:rPr>
        <w:t>层西城区公共资源交易平台竞谈室</w:t>
      </w:r>
    </w:p>
    <w:bookmarkEnd w:id="21"/>
    <w:p w14:paraId="37EA80BB" w14:textId="66F59011" w:rsidR="00022A2C" w:rsidRPr="00F1001B" w:rsidRDefault="00022A2C">
      <w:pPr>
        <w:spacing w:line="360" w:lineRule="auto"/>
        <w:ind w:firstLineChars="200" w:firstLine="480"/>
        <w:rPr>
          <w:rFonts w:eastAsiaTheme="minorEastAsia"/>
          <w:sz w:val="24"/>
          <w:lang w:val="zh-TW" w:bidi="ar"/>
        </w:rPr>
      </w:pPr>
    </w:p>
    <w:p w14:paraId="3A594EEA" w14:textId="77777777" w:rsidR="00022A2C" w:rsidRPr="00F1001B" w:rsidRDefault="008841DF">
      <w:pPr>
        <w:pStyle w:val="21"/>
        <w:spacing w:before="0" w:line="360" w:lineRule="auto"/>
        <w:jc w:val="left"/>
        <w:rPr>
          <w:rFonts w:ascii="Times New Roman" w:eastAsiaTheme="minorEastAsia" w:hAnsi="Times New Roman"/>
          <w:sz w:val="24"/>
          <w:szCs w:val="24"/>
        </w:rPr>
      </w:pPr>
      <w:r w:rsidRPr="00F1001B">
        <w:rPr>
          <w:rFonts w:ascii="Times New Roman" w:eastAsiaTheme="minorEastAsia" w:hAnsi="Times New Roman"/>
          <w:sz w:val="24"/>
          <w:szCs w:val="24"/>
        </w:rPr>
        <w:t>五、开启</w:t>
      </w:r>
    </w:p>
    <w:p w14:paraId="0F353DB4" w14:textId="43E8C902" w:rsidR="00022A2C" w:rsidRPr="00F1001B" w:rsidRDefault="008841DF">
      <w:pPr>
        <w:spacing w:line="360" w:lineRule="auto"/>
        <w:ind w:firstLineChars="200" w:firstLine="480"/>
        <w:rPr>
          <w:rFonts w:eastAsiaTheme="minorEastAsia"/>
          <w:bCs/>
          <w:sz w:val="24"/>
          <w:u w:val="single"/>
        </w:rPr>
      </w:pPr>
      <w:r w:rsidRPr="00F1001B">
        <w:rPr>
          <w:rFonts w:eastAsiaTheme="minorEastAsia"/>
          <w:sz w:val="24"/>
          <w:lang w:bidi="ar"/>
        </w:rPr>
        <w:t>时间：</w:t>
      </w:r>
      <w:r w:rsidRPr="00F1001B">
        <w:rPr>
          <w:rFonts w:eastAsiaTheme="minorEastAsia" w:hint="eastAsia"/>
          <w:sz w:val="24"/>
        </w:rPr>
        <w:t>202</w:t>
      </w:r>
      <w:r w:rsidR="002E791E" w:rsidRPr="00F1001B">
        <w:rPr>
          <w:rFonts w:eastAsiaTheme="minorEastAsia"/>
          <w:sz w:val="24"/>
        </w:rPr>
        <w:t>3</w:t>
      </w:r>
      <w:r w:rsidRPr="00F1001B">
        <w:rPr>
          <w:rFonts w:eastAsiaTheme="minorEastAsia"/>
          <w:sz w:val="24"/>
          <w:lang w:bidi="ar"/>
        </w:rPr>
        <w:t>年</w:t>
      </w:r>
      <w:r w:rsidR="005E0E72" w:rsidRPr="00F1001B">
        <w:rPr>
          <w:rFonts w:eastAsiaTheme="minorEastAsia" w:hint="eastAsia"/>
          <w:sz w:val="24"/>
        </w:rPr>
        <w:t>12</w:t>
      </w:r>
      <w:r w:rsidRPr="00F1001B">
        <w:rPr>
          <w:rFonts w:eastAsiaTheme="minorEastAsia"/>
          <w:sz w:val="24"/>
          <w:lang w:bidi="ar"/>
        </w:rPr>
        <w:t>月</w:t>
      </w:r>
      <w:r w:rsidR="00E0301F" w:rsidRPr="00F1001B">
        <w:rPr>
          <w:rFonts w:eastAsiaTheme="minorEastAsia"/>
          <w:sz w:val="24"/>
        </w:rPr>
        <w:t>25</w:t>
      </w:r>
      <w:r w:rsidRPr="00F1001B">
        <w:rPr>
          <w:rFonts w:eastAsiaTheme="minorEastAsia"/>
          <w:sz w:val="24"/>
          <w:lang w:bidi="ar"/>
        </w:rPr>
        <w:t>日</w:t>
      </w:r>
      <w:r w:rsidRPr="00F1001B">
        <w:rPr>
          <w:rFonts w:eastAsiaTheme="minorEastAsia" w:hint="eastAsia"/>
          <w:sz w:val="24"/>
        </w:rPr>
        <w:t>14</w:t>
      </w:r>
      <w:r w:rsidRPr="00F1001B">
        <w:rPr>
          <w:rFonts w:eastAsiaTheme="minorEastAsia"/>
          <w:sz w:val="24"/>
          <w:lang w:bidi="ar"/>
        </w:rPr>
        <w:t>点</w:t>
      </w:r>
      <w:r w:rsidRPr="00F1001B">
        <w:rPr>
          <w:rFonts w:eastAsiaTheme="minorEastAsia" w:hint="eastAsia"/>
          <w:sz w:val="24"/>
        </w:rPr>
        <w:t>00</w:t>
      </w:r>
      <w:r w:rsidRPr="00F1001B">
        <w:rPr>
          <w:rFonts w:eastAsiaTheme="minorEastAsia"/>
          <w:sz w:val="24"/>
          <w:lang w:bidi="ar"/>
        </w:rPr>
        <w:t>分</w:t>
      </w:r>
      <w:r w:rsidRPr="00F1001B">
        <w:rPr>
          <w:rFonts w:eastAsiaTheme="minorEastAsia"/>
          <w:bCs/>
          <w:sz w:val="24"/>
          <w:lang w:bidi="ar"/>
        </w:rPr>
        <w:t>（北京时间）</w:t>
      </w:r>
      <w:r w:rsidRPr="00F1001B">
        <w:rPr>
          <w:rFonts w:eastAsiaTheme="minorEastAsia"/>
          <w:iCs/>
          <w:sz w:val="24"/>
          <w:lang w:bidi="ar"/>
        </w:rPr>
        <w:t>。</w:t>
      </w:r>
    </w:p>
    <w:p w14:paraId="64F4681F" w14:textId="77777777" w:rsidR="00E0301F" w:rsidRPr="00E0301F" w:rsidRDefault="008841DF" w:rsidP="00E0301F">
      <w:pPr>
        <w:spacing w:line="360" w:lineRule="auto"/>
        <w:ind w:firstLineChars="200" w:firstLine="480"/>
        <w:rPr>
          <w:rFonts w:eastAsiaTheme="minorEastAsia"/>
          <w:sz w:val="24"/>
          <w:lang w:bidi="ar"/>
        </w:rPr>
      </w:pPr>
      <w:r w:rsidRPr="00F1001B">
        <w:rPr>
          <w:rFonts w:eastAsiaTheme="minorEastAsia"/>
          <w:sz w:val="24"/>
          <w:lang w:bidi="ar"/>
        </w:rPr>
        <w:t>地点：</w:t>
      </w:r>
      <w:r w:rsidR="00E0301F" w:rsidRPr="00F1001B">
        <w:rPr>
          <w:rFonts w:eastAsiaTheme="minorEastAsia" w:hint="eastAsia"/>
          <w:sz w:val="24"/>
          <w:lang w:bidi="ar"/>
        </w:rPr>
        <w:t>北京市西城区宣武门外大街</w:t>
      </w:r>
      <w:r w:rsidR="00E0301F" w:rsidRPr="00F1001B">
        <w:rPr>
          <w:rFonts w:eastAsiaTheme="minorEastAsia" w:hint="eastAsia"/>
          <w:sz w:val="24"/>
          <w:lang w:bidi="ar"/>
        </w:rPr>
        <w:t>8</w:t>
      </w:r>
      <w:r w:rsidR="00E0301F" w:rsidRPr="00F1001B">
        <w:rPr>
          <w:rFonts w:eastAsiaTheme="minorEastAsia" w:hint="eastAsia"/>
          <w:sz w:val="24"/>
          <w:lang w:bidi="ar"/>
        </w:rPr>
        <w:t>号</w:t>
      </w:r>
      <w:r w:rsidR="00E0301F" w:rsidRPr="00F1001B">
        <w:rPr>
          <w:rFonts w:eastAsiaTheme="minorEastAsia" w:hint="eastAsia"/>
          <w:sz w:val="24"/>
          <w:lang w:bidi="ar"/>
        </w:rPr>
        <w:t>D</w:t>
      </w:r>
      <w:r w:rsidR="00E0301F" w:rsidRPr="00F1001B">
        <w:rPr>
          <w:rFonts w:eastAsiaTheme="minorEastAsia" w:hint="eastAsia"/>
          <w:sz w:val="24"/>
          <w:lang w:bidi="ar"/>
        </w:rPr>
        <w:t>座</w:t>
      </w:r>
      <w:r w:rsidR="00E0301F" w:rsidRPr="00F1001B">
        <w:rPr>
          <w:rFonts w:eastAsiaTheme="minorEastAsia" w:hint="eastAsia"/>
          <w:sz w:val="24"/>
          <w:lang w:bidi="ar"/>
        </w:rPr>
        <w:t>5</w:t>
      </w:r>
      <w:r w:rsidR="00E0301F" w:rsidRPr="00F1001B">
        <w:rPr>
          <w:rFonts w:eastAsiaTheme="minorEastAsia" w:hint="eastAsia"/>
          <w:sz w:val="24"/>
          <w:lang w:bidi="ar"/>
        </w:rPr>
        <w:t>层西城区公共资源交易平台竞谈室</w:t>
      </w:r>
    </w:p>
    <w:p w14:paraId="1EDE4CD9" w14:textId="3EEEA9C9" w:rsidR="00022A2C" w:rsidRDefault="00022A2C" w:rsidP="00E0301F">
      <w:pPr>
        <w:spacing w:line="360" w:lineRule="auto"/>
        <w:ind w:firstLineChars="200" w:firstLine="480"/>
        <w:rPr>
          <w:rFonts w:eastAsiaTheme="minorEastAsia"/>
          <w:bCs/>
          <w:sz w:val="24"/>
          <w:u w:val="single"/>
        </w:rPr>
      </w:pPr>
    </w:p>
    <w:p w14:paraId="5136DF52" w14:textId="77777777" w:rsidR="00022A2C" w:rsidRDefault="008841DF">
      <w:pPr>
        <w:pStyle w:val="21"/>
        <w:spacing w:before="0" w:line="360" w:lineRule="auto"/>
        <w:jc w:val="left"/>
        <w:rPr>
          <w:rFonts w:ascii="Times New Roman" w:eastAsiaTheme="minorEastAsia" w:hAnsi="Times New Roman"/>
          <w:sz w:val="24"/>
          <w:szCs w:val="24"/>
        </w:rPr>
      </w:pPr>
      <w:bookmarkStart w:id="22" w:name="_Toc35393794"/>
      <w:bookmarkStart w:id="23" w:name="_Toc28359084"/>
      <w:bookmarkStart w:id="24" w:name="_Toc28359007"/>
      <w:bookmarkStart w:id="25" w:name="_Toc35393625"/>
      <w:r>
        <w:rPr>
          <w:rFonts w:ascii="Times New Roman" w:eastAsiaTheme="minorEastAsia" w:hAnsi="Times New Roman"/>
          <w:sz w:val="24"/>
          <w:szCs w:val="24"/>
        </w:rPr>
        <w:t>六、公告期限</w:t>
      </w:r>
      <w:bookmarkEnd w:id="22"/>
      <w:bookmarkEnd w:id="23"/>
      <w:bookmarkEnd w:id="24"/>
      <w:bookmarkEnd w:id="25"/>
    </w:p>
    <w:p w14:paraId="4122395C" w14:textId="77777777" w:rsidR="00022A2C" w:rsidRDefault="008841DF">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58FF5FD4" w14:textId="77777777" w:rsidR="00022A2C" w:rsidRDefault="00022A2C">
      <w:pPr>
        <w:spacing w:line="360" w:lineRule="auto"/>
        <w:ind w:firstLineChars="200" w:firstLine="480"/>
        <w:rPr>
          <w:rFonts w:eastAsiaTheme="minorEastAsia"/>
          <w:kern w:val="0"/>
          <w:sz w:val="24"/>
        </w:rPr>
      </w:pPr>
    </w:p>
    <w:p w14:paraId="580C26F3" w14:textId="77777777" w:rsidR="00022A2C" w:rsidRDefault="008841DF">
      <w:pPr>
        <w:pStyle w:val="21"/>
        <w:spacing w:before="0" w:line="360" w:lineRule="auto"/>
        <w:jc w:val="left"/>
        <w:rPr>
          <w:rFonts w:ascii="Times New Roman" w:eastAsiaTheme="minorEastAsia" w:hAnsi="Times New Roman"/>
          <w:sz w:val="24"/>
          <w:szCs w:val="24"/>
        </w:rPr>
      </w:pPr>
      <w:bookmarkStart w:id="26" w:name="_Toc35393795"/>
      <w:bookmarkStart w:id="27" w:name="_Toc35393626"/>
      <w:r>
        <w:rPr>
          <w:rFonts w:ascii="Times New Roman" w:eastAsiaTheme="minorEastAsia" w:hAnsi="Times New Roman"/>
          <w:sz w:val="24"/>
          <w:szCs w:val="24"/>
        </w:rPr>
        <w:t>七、其他补充事宜</w:t>
      </w:r>
      <w:bookmarkEnd w:id="26"/>
      <w:bookmarkEnd w:id="27"/>
    </w:p>
    <w:p w14:paraId="653F176F" w14:textId="77777777" w:rsidR="00022A2C" w:rsidRDefault="008841DF">
      <w:pPr>
        <w:spacing w:line="360" w:lineRule="auto"/>
        <w:ind w:firstLineChars="200" w:firstLine="480"/>
        <w:rPr>
          <w:rFonts w:ascii="宋体" w:hAnsi="宋体"/>
          <w:sz w:val="24"/>
        </w:rPr>
      </w:pPr>
      <w:r>
        <w:rPr>
          <w:rFonts w:eastAsiaTheme="minorEastAsia"/>
          <w:sz w:val="24"/>
        </w:rPr>
        <w:t>1.</w:t>
      </w:r>
      <w:r>
        <w:rPr>
          <w:rFonts w:eastAsiaTheme="minorEastAsia"/>
          <w:sz w:val="24"/>
        </w:rPr>
        <w:t>本项目需要落实的政府采购政策：</w:t>
      </w:r>
    </w:p>
    <w:p w14:paraId="4072F163"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w:t>
      </w:r>
      <w:r>
        <w:rPr>
          <w:rFonts w:asciiTheme="minorEastAsia" w:eastAsiaTheme="minorEastAsia" w:hAnsiTheme="minorEastAsia" w:cs="Arial" w:hint="eastAsia"/>
          <w:color w:val="000000" w:themeColor="text1"/>
          <w:sz w:val="24"/>
        </w:rPr>
        <w:t>）节能产品强制采购；</w:t>
      </w:r>
    </w:p>
    <w:p w14:paraId="14A34AAB"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2</w:t>
      </w:r>
      <w:r>
        <w:rPr>
          <w:rFonts w:asciiTheme="minorEastAsia" w:eastAsiaTheme="minorEastAsia" w:hAnsiTheme="minorEastAsia" w:cs="Arial" w:hint="eastAsia"/>
          <w:color w:val="000000" w:themeColor="text1"/>
          <w:sz w:val="24"/>
        </w:rPr>
        <w:t>）节能产品、环境标志产品优先采购；</w:t>
      </w:r>
    </w:p>
    <w:p w14:paraId="57744495"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3</w:t>
      </w:r>
      <w:r>
        <w:rPr>
          <w:rFonts w:asciiTheme="minorEastAsia" w:eastAsiaTheme="minorEastAsia" w:hAnsiTheme="minorEastAsia" w:cs="Arial" w:hint="eastAsia"/>
          <w:color w:val="000000" w:themeColor="text1"/>
          <w:sz w:val="24"/>
        </w:rPr>
        <w:t>）政府采购促进中小企业发展；</w:t>
      </w:r>
    </w:p>
    <w:p w14:paraId="2277E664"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lastRenderedPageBreak/>
        <w:t>（</w:t>
      </w:r>
      <w:r>
        <w:rPr>
          <w:rFonts w:asciiTheme="minorEastAsia" w:eastAsiaTheme="minorEastAsia" w:hAnsiTheme="minorEastAsia" w:cs="Arial"/>
          <w:color w:val="000000" w:themeColor="text1"/>
          <w:sz w:val="24"/>
        </w:rPr>
        <w:t>4</w:t>
      </w:r>
      <w:r>
        <w:rPr>
          <w:rFonts w:asciiTheme="minorEastAsia" w:eastAsiaTheme="minorEastAsia" w:hAnsiTheme="minorEastAsia" w:cs="Arial" w:hint="eastAsia"/>
          <w:color w:val="000000" w:themeColor="text1"/>
          <w:sz w:val="24"/>
        </w:rPr>
        <w:t>）政府采购支持监狱企业发展；</w:t>
      </w:r>
    </w:p>
    <w:p w14:paraId="6CCE5122"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5</w:t>
      </w:r>
      <w:r>
        <w:rPr>
          <w:rFonts w:asciiTheme="minorEastAsia" w:eastAsiaTheme="minorEastAsia" w:hAnsiTheme="minorEastAsia" w:cs="Arial" w:hint="eastAsia"/>
          <w:color w:val="000000" w:themeColor="text1"/>
          <w:sz w:val="24"/>
        </w:rPr>
        <w:t>）政府采购促进残疾人就业；</w:t>
      </w:r>
    </w:p>
    <w:p w14:paraId="420B7824"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6</w:t>
      </w:r>
      <w:r>
        <w:rPr>
          <w:rFonts w:asciiTheme="minorEastAsia" w:eastAsiaTheme="minorEastAsia" w:hAnsiTheme="minorEastAsia" w:cs="Arial" w:hint="eastAsia"/>
          <w:color w:val="000000" w:themeColor="text1"/>
          <w:sz w:val="24"/>
        </w:rPr>
        <w:t>）政府采购扶持贫困地区；</w:t>
      </w:r>
    </w:p>
    <w:p w14:paraId="4D0CE168"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7</w:t>
      </w:r>
      <w:r>
        <w:rPr>
          <w:rFonts w:asciiTheme="minorEastAsia" w:eastAsiaTheme="minorEastAsia" w:hAnsiTheme="minorEastAsia" w:cs="Arial" w:hint="eastAsia"/>
          <w:color w:val="000000" w:themeColor="text1"/>
          <w:sz w:val="24"/>
        </w:rPr>
        <w:t>）政府采购信用担保；</w:t>
      </w:r>
    </w:p>
    <w:p w14:paraId="023034F1" w14:textId="77777777" w:rsidR="00022A2C" w:rsidRDefault="008841DF">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8</w:t>
      </w:r>
      <w:r>
        <w:rPr>
          <w:rFonts w:asciiTheme="minorEastAsia" w:eastAsiaTheme="minorEastAsia" w:hAnsiTheme="minorEastAsia" w:cs="Arial" w:hint="eastAsia"/>
          <w:color w:val="000000" w:themeColor="text1"/>
          <w:sz w:val="24"/>
        </w:rPr>
        <w:t>）进口产品管理：进口产品规定：依据财政部关于印发《政府采购进口产品管理办法》的通知（财库〔</w:t>
      </w:r>
      <w:r>
        <w:rPr>
          <w:rFonts w:asciiTheme="minorEastAsia" w:eastAsiaTheme="minorEastAsia" w:hAnsiTheme="minorEastAsia" w:cs="Arial"/>
          <w:color w:val="000000" w:themeColor="text1"/>
          <w:sz w:val="24"/>
        </w:rPr>
        <w:t>2007</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119</w:t>
      </w:r>
      <w:r>
        <w:rPr>
          <w:rFonts w:asciiTheme="minorEastAsia" w:eastAsiaTheme="minorEastAsia" w:hAnsiTheme="minorEastAsia" w:cs="Arial" w:hint="eastAsia"/>
          <w:color w:val="000000" w:themeColor="text1"/>
          <w:sz w:val="24"/>
        </w:rPr>
        <w:t>号）的规定，本项目不允许进口产品参加投标；</w:t>
      </w:r>
    </w:p>
    <w:p w14:paraId="0E6BB315" w14:textId="77777777" w:rsidR="00022A2C" w:rsidRDefault="008841DF">
      <w:pPr>
        <w:pStyle w:val="21"/>
        <w:spacing w:before="0" w:line="360" w:lineRule="auto"/>
        <w:jc w:val="left"/>
        <w:rPr>
          <w:rFonts w:ascii="Times New Roman" w:eastAsiaTheme="minorEastAsia" w:hAnsi="Times New Roman"/>
          <w:sz w:val="24"/>
          <w:szCs w:val="24"/>
        </w:rPr>
      </w:pPr>
      <w:bookmarkStart w:id="28" w:name="_Toc35393796"/>
      <w:bookmarkStart w:id="29" w:name="_Toc35393627"/>
      <w:bookmarkStart w:id="30" w:name="_Toc28359008"/>
      <w:bookmarkStart w:id="31" w:name="_Toc28359085"/>
      <w:r>
        <w:rPr>
          <w:rFonts w:ascii="Times New Roman" w:eastAsiaTheme="minorEastAsia" w:hAnsi="Times New Roman"/>
          <w:sz w:val="24"/>
          <w:szCs w:val="24"/>
        </w:rPr>
        <w:t>八、对本项目提出询问，请按以下方式联系。</w:t>
      </w:r>
      <w:bookmarkEnd w:id="28"/>
      <w:bookmarkEnd w:id="29"/>
      <w:bookmarkEnd w:id="30"/>
      <w:bookmarkEnd w:id="31"/>
    </w:p>
    <w:p w14:paraId="54C1E294" w14:textId="77777777" w:rsidR="00022A2C" w:rsidRDefault="008841DF">
      <w:pPr>
        <w:widowControl/>
        <w:spacing w:line="360" w:lineRule="auto"/>
        <w:jc w:val="left"/>
        <w:rPr>
          <w:rFonts w:eastAsiaTheme="minorEastAsia"/>
          <w:b/>
          <w:sz w:val="24"/>
        </w:rPr>
      </w:pPr>
      <w:r>
        <w:rPr>
          <w:rFonts w:eastAsiaTheme="minorEastAsia"/>
          <w:sz w:val="24"/>
        </w:rPr>
        <w:t xml:space="preserve">　　　</w:t>
      </w:r>
      <w:r>
        <w:rPr>
          <w:rFonts w:eastAsiaTheme="minorEastAsia"/>
          <w:b/>
          <w:sz w:val="24"/>
        </w:rPr>
        <w:t>1.</w:t>
      </w:r>
      <w:r>
        <w:rPr>
          <w:rFonts w:eastAsiaTheme="minorEastAsia"/>
          <w:b/>
          <w:sz w:val="24"/>
        </w:rPr>
        <w:t>采购人信息</w:t>
      </w:r>
    </w:p>
    <w:p w14:paraId="2D1E3038" w14:textId="0C57ACD0" w:rsidR="00022A2C" w:rsidRPr="00F1001B" w:rsidRDefault="008841DF">
      <w:pPr>
        <w:spacing w:line="360" w:lineRule="auto"/>
        <w:ind w:leftChars="371" w:left="1079" w:hangingChars="125" w:hanging="300"/>
        <w:jc w:val="left"/>
        <w:rPr>
          <w:rFonts w:eastAsiaTheme="minorEastAsia"/>
          <w:sz w:val="24"/>
        </w:rPr>
      </w:pPr>
      <w:bookmarkStart w:id="32" w:name="_Toc28359009"/>
      <w:bookmarkStart w:id="33" w:name="_Toc28359086"/>
      <w:r w:rsidRPr="00F1001B">
        <w:rPr>
          <w:rFonts w:eastAsiaTheme="minorEastAsia"/>
          <w:sz w:val="24"/>
        </w:rPr>
        <w:t>名</w:t>
      </w:r>
      <w:r w:rsidRPr="00F1001B">
        <w:rPr>
          <w:rFonts w:eastAsiaTheme="minorEastAsia"/>
          <w:sz w:val="24"/>
        </w:rPr>
        <w:t xml:space="preserve">    </w:t>
      </w:r>
      <w:r w:rsidRPr="00F1001B">
        <w:rPr>
          <w:rFonts w:eastAsiaTheme="minorEastAsia"/>
          <w:sz w:val="24"/>
        </w:rPr>
        <w:t>称：</w:t>
      </w:r>
      <w:r w:rsidR="00E0301F" w:rsidRPr="00F1001B">
        <w:rPr>
          <w:rFonts w:eastAsiaTheme="minorEastAsia" w:hint="eastAsia"/>
          <w:sz w:val="24"/>
        </w:rPr>
        <w:t>北京市西城区人民政府广安门外街道办事处</w:t>
      </w:r>
    </w:p>
    <w:p w14:paraId="7A2C8FC2" w14:textId="09BFB1E1" w:rsidR="00022A2C" w:rsidRPr="00F1001B" w:rsidRDefault="008841DF">
      <w:pPr>
        <w:spacing w:line="360" w:lineRule="auto"/>
        <w:ind w:leftChars="371" w:left="1079" w:hangingChars="125" w:hanging="300"/>
        <w:jc w:val="left"/>
        <w:rPr>
          <w:rFonts w:eastAsiaTheme="minorEastAsia"/>
          <w:sz w:val="24"/>
        </w:rPr>
      </w:pPr>
      <w:r w:rsidRPr="00F1001B">
        <w:rPr>
          <w:rFonts w:eastAsiaTheme="minorEastAsia"/>
          <w:sz w:val="24"/>
        </w:rPr>
        <w:t>地</w:t>
      </w:r>
      <w:r w:rsidRPr="00F1001B">
        <w:rPr>
          <w:rFonts w:eastAsiaTheme="minorEastAsia"/>
          <w:sz w:val="24"/>
        </w:rPr>
        <w:t xml:space="preserve">    </w:t>
      </w:r>
      <w:r w:rsidRPr="00F1001B">
        <w:rPr>
          <w:rFonts w:eastAsiaTheme="minorEastAsia"/>
          <w:sz w:val="24"/>
        </w:rPr>
        <w:t>址：</w:t>
      </w:r>
      <w:r w:rsidR="00E0301F" w:rsidRPr="00F1001B">
        <w:rPr>
          <w:rFonts w:eastAsiaTheme="minorEastAsia" w:hint="eastAsia"/>
          <w:sz w:val="24"/>
        </w:rPr>
        <w:t>北京市西城区车站西街</w:t>
      </w:r>
      <w:r w:rsidR="00E0301F" w:rsidRPr="00F1001B">
        <w:rPr>
          <w:rFonts w:eastAsiaTheme="minorEastAsia" w:hint="eastAsia"/>
          <w:sz w:val="24"/>
        </w:rPr>
        <w:t>17</w:t>
      </w:r>
      <w:r w:rsidR="00E0301F" w:rsidRPr="00F1001B">
        <w:rPr>
          <w:rFonts w:eastAsiaTheme="minorEastAsia" w:hint="eastAsia"/>
          <w:sz w:val="24"/>
        </w:rPr>
        <w:t>号</w:t>
      </w:r>
      <w:r w:rsidR="00E0301F" w:rsidRPr="00F1001B">
        <w:rPr>
          <w:rFonts w:eastAsiaTheme="minorEastAsia" w:hint="eastAsia"/>
          <w:sz w:val="24"/>
        </w:rPr>
        <w:t>11</w:t>
      </w:r>
      <w:r w:rsidR="00E0301F" w:rsidRPr="00F1001B">
        <w:rPr>
          <w:rFonts w:eastAsiaTheme="minorEastAsia" w:hint="eastAsia"/>
          <w:sz w:val="24"/>
        </w:rPr>
        <w:t>号楼</w:t>
      </w:r>
    </w:p>
    <w:p w14:paraId="1A940741" w14:textId="3FC73DCE" w:rsidR="00022A2C" w:rsidRPr="00F1001B" w:rsidRDefault="008841DF">
      <w:pPr>
        <w:spacing w:line="360" w:lineRule="auto"/>
        <w:ind w:leftChars="371" w:left="1079" w:hangingChars="125" w:hanging="300"/>
        <w:jc w:val="left"/>
        <w:rPr>
          <w:rFonts w:eastAsiaTheme="minorEastAsia"/>
          <w:sz w:val="24"/>
          <w:u w:val="single"/>
        </w:rPr>
      </w:pPr>
      <w:r w:rsidRPr="00F1001B">
        <w:rPr>
          <w:rFonts w:eastAsiaTheme="minorEastAsia"/>
          <w:sz w:val="24"/>
        </w:rPr>
        <w:t>联系方式：</w:t>
      </w:r>
      <w:r w:rsidR="00E0301F" w:rsidRPr="00F1001B">
        <w:rPr>
          <w:rFonts w:eastAsiaTheme="minorEastAsia" w:hint="eastAsia"/>
          <w:sz w:val="24"/>
        </w:rPr>
        <w:t>王工</w:t>
      </w:r>
      <w:r w:rsidRPr="00F1001B">
        <w:rPr>
          <w:rFonts w:eastAsiaTheme="minorEastAsia" w:hint="eastAsia"/>
          <w:sz w:val="24"/>
        </w:rPr>
        <w:t xml:space="preserve">  010-</w:t>
      </w:r>
      <w:r w:rsidR="004C1018" w:rsidRPr="00F1001B">
        <w:rPr>
          <w:rFonts w:eastAsiaTheme="minorEastAsia"/>
          <w:sz w:val="24"/>
        </w:rPr>
        <w:t>63318244</w:t>
      </w:r>
      <w:r w:rsidR="00E0301F" w:rsidRPr="00F1001B">
        <w:rPr>
          <w:rFonts w:eastAsiaTheme="minorEastAsia"/>
          <w:sz w:val="24"/>
        </w:rPr>
        <w:t xml:space="preserve"> </w:t>
      </w:r>
    </w:p>
    <w:p w14:paraId="3BE7132B" w14:textId="77777777" w:rsidR="00022A2C" w:rsidRPr="00F1001B" w:rsidRDefault="008841DF">
      <w:pPr>
        <w:spacing w:line="360" w:lineRule="auto"/>
        <w:ind w:leftChars="371" w:left="1078" w:hangingChars="124" w:hanging="299"/>
        <w:jc w:val="left"/>
        <w:rPr>
          <w:rFonts w:eastAsiaTheme="minorEastAsia"/>
          <w:b/>
          <w:sz w:val="24"/>
        </w:rPr>
      </w:pPr>
      <w:r w:rsidRPr="00F1001B">
        <w:rPr>
          <w:rFonts w:eastAsiaTheme="minorEastAsia"/>
          <w:b/>
          <w:sz w:val="24"/>
        </w:rPr>
        <w:t>2.</w:t>
      </w:r>
      <w:r w:rsidRPr="00F1001B">
        <w:rPr>
          <w:rFonts w:eastAsiaTheme="minorEastAsia"/>
          <w:b/>
          <w:sz w:val="24"/>
        </w:rPr>
        <w:t>采购代理机构信息</w:t>
      </w:r>
      <w:bookmarkEnd w:id="32"/>
      <w:bookmarkEnd w:id="33"/>
    </w:p>
    <w:p w14:paraId="2AD72832" w14:textId="0ED7B879" w:rsidR="00022A2C" w:rsidRPr="00F1001B" w:rsidRDefault="008841DF">
      <w:pPr>
        <w:spacing w:line="360" w:lineRule="auto"/>
        <w:ind w:leftChars="371" w:left="1077" w:hangingChars="124" w:hanging="298"/>
        <w:jc w:val="left"/>
        <w:rPr>
          <w:rFonts w:eastAsiaTheme="minorEastAsia"/>
          <w:sz w:val="24"/>
        </w:rPr>
      </w:pPr>
      <w:bookmarkStart w:id="34" w:name="_Toc28359010"/>
      <w:bookmarkStart w:id="35" w:name="_Toc28359087"/>
      <w:r w:rsidRPr="00F1001B">
        <w:rPr>
          <w:rFonts w:eastAsiaTheme="minorEastAsia"/>
          <w:sz w:val="24"/>
        </w:rPr>
        <w:t>名</w:t>
      </w:r>
      <w:r w:rsidRPr="00F1001B">
        <w:rPr>
          <w:rFonts w:eastAsiaTheme="minorEastAsia"/>
          <w:sz w:val="24"/>
        </w:rPr>
        <w:t xml:space="preserve">    </w:t>
      </w:r>
      <w:r w:rsidRPr="00F1001B">
        <w:rPr>
          <w:rFonts w:eastAsiaTheme="minorEastAsia"/>
          <w:sz w:val="24"/>
        </w:rPr>
        <w:t>称：</w:t>
      </w:r>
      <w:r w:rsidR="00805BAF" w:rsidRPr="00F1001B">
        <w:rPr>
          <w:rFonts w:ascii="宋体" w:hAnsi="宋体" w:hint="eastAsia"/>
          <w:sz w:val="24"/>
        </w:rPr>
        <w:t>中城天工工程咨询有限公司</w:t>
      </w:r>
    </w:p>
    <w:p w14:paraId="1B2DDC42" w14:textId="0AF7DE21" w:rsidR="00022A2C" w:rsidRPr="00F1001B" w:rsidRDefault="008841DF">
      <w:pPr>
        <w:spacing w:line="360" w:lineRule="auto"/>
        <w:ind w:leftChars="371" w:left="1077" w:hangingChars="124" w:hanging="298"/>
        <w:jc w:val="left"/>
        <w:rPr>
          <w:rFonts w:eastAsiaTheme="minorEastAsia"/>
          <w:sz w:val="24"/>
        </w:rPr>
      </w:pPr>
      <w:r w:rsidRPr="00F1001B">
        <w:rPr>
          <w:rFonts w:eastAsiaTheme="minorEastAsia"/>
          <w:sz w:val="24"/>
        </w:rPr>
        <w:t>地</w:t>
      </w:r>
      <w:r w:rsidRPr="00F1001B">
        <w:rPr>
          <w:rFonts w:eastAsiaTheme="minorEastAsia"/>
          <w:sz w:val="24"/>
        </w:rPr>
        <w:t xml:space="preserve">    </w:t>
      </w:r>
      <w:r w:rsidRPr="00F1001B">
        <w:rPr>
          <w:rFonts w:eastAsiaTheme="minorEastAsia"/>
          <w:sz w:val="24"/>
        </w:rPr>
        <w:t>址：</w:t>
      </w:r>
      <w:r w:rsidR="00805BAF" w:rsidRPr="00F1001B">
        <w:rPr>
          <w:rFonts w:ascii="宋体" w:hAnsi="宋体" w:hint="eastAsia"/>
          <w:szCs w:val="21"/>
        </w:rPr>
        <w:t>北京市海淀区四季青西四环常青园路8号郦城工作区726室</w:t>
      </w:r>
    </w:p>
    <w:p w14:paraId="49679E80" w14:textId="4CCDE2CC" w:rsidR="00022A2C" w:rsidRPr="00F1001B" w:rsidRDefault="008841DF">
      <w:pPr>
        <w:spacing w:line="360" w:lineRule="auto"/>
        <w:ind w:leftChars="371" w:left="1077" w:hangingChars="124" w:hanging="298"/>
        <w:jc w:val="left"/>
        <w:rPr>
          <w:rFonts w:eastAsiaTheme="minorEastAsia"/>
          <w:sz w:val="24"/>
          <w:u w:val="single"/>
        </w:rPr>
      </w:pPr>
      <w:r w:rsidRPr="00F1001B">
        <w:rPr>
          <w:rFonts w:eastAsiaTheme="minorEastAsia"/>
          <w:sz w:val="24"/>
        </w:rPr>
        <w:t>联系方式：</w:t>
      </w:r>
      <w:r w:rsidR="00805BAF" w:rsidRPr="00F1001B">
        <w:rPr>
          <w:rFonts w:eastAsiaTheme="minorEastAsia" w:hint="eastAsia"/>
          <w:sz w:val="24"/>
        </w:rPr>
        <w:t>王宇珊</w:t>
      </w:r>
      <w:r w:rsidR="00E0301F" w:rsidRPr="00F1001B">
        <w:rPr>
          <w:rFonts w:hAnsi="宋体" w:cs="宋体"/>
          <w:kern w:val="0"/>
          <w:sz w:val="24"/>
        </w:rPr>
        <w:t>15010445230</w:t>
      </w:r>
    </w:p>
    <w:p w14:paraId="27387C21" w14:textId="77777777" w:rsidR="00022A2C" w:rsidRPr="00F1001B" w:rsidRDefault="008841DF">
      <w:pPr>
        <w:spacing w:line="360" w:lineRule="auto"/>
        <w:ind w:leftChars="371" w:left="1078" w:hangingChars="124" w:hanging="299"/>
        <w:rPr>
          <w:rFonts w:eastAsiaTheme="minorEastAsia"/>
          <w:b/>
          <w:sz w:val="24"/>
          <w:u w:val="single"/>
        </w:rPr>
      </w:pPr>
      <w:r w:rsidRPr="00F1001B">
        <w:rPr>
          <w:rFonts w:eastAsiaTheme="minorEastAsia"/>
          <w:b/>
          <w:sz w:val="24"/>
        </w:rPr>
        <w:t>3.</w:t>
      </w:r>
      <w:r w:rsidRPr="00F1001B">
        <w:rPr>
          <w:rFonts w:eastAsiaTheme="minorEastAsia"/>
          <w:b/>
          <w:sz w:val="24"/>
        </w:rPr>
        <w:t>项目联系方式</w:t>
      </w:r>
      <w:bookmarkEnd w:id="34"/>
      <w:bookmarkEnd w:id="35"/>
    </w:p>
    <w:p w14:paraId="3CFEB97B" w14:textId="59B531CA" w:rsidR="00022A2C" w:rsidRPr="00F1001B" w:rsidRDefault="008841DF">
      <w:pPr>
        <w:pStyle w:val="af5"/>
        <w:spacing w:line="360" w:lineRule="auto"/>
        <w:ind w:leftChars="371" w:left="1077" w:hangingChars="124" w:hanging="298"/>
        <w:rPr>
          <w:rFonts w:ascii="Times New Roman" w:eastAsiaTheme="minorEastAsia" w:hAnsi="Times New Roman" w:hint="default"/>
          <w:sz w:val="24"/>
          <w:u w:val="single"/>
          <w:lang w:bidi="ar"/>
        </w:rPr>
      </w:pPr>
      <w:r w:rsidRPr="00F1001B">
        <w:rPr>
          <w:rFonts w:ascii="Times New Roman" w:eastAsiaTheme="minorEastAsia" w:hAnsi="Times New Roman" w:hint="default"/>
          <w:sz w:val="24"/>
          <w:szCs w:val="24"/>
        </w:rPr>
        <w:t>项目联系人：</w:t>
      </w:r>
      <w:r w:rsidR="00805BAF" w:rsidRPr="00F1001B">
        <w:rPr>
          <w:rFonts w:hAnsi="宋体" w:cs="宋体"/>
          <w:kern w:val="0"/>
          <w:sz w:val="24"/>
        </w:rPr>
        <w:t>王宇珊</w:t>
      </w:r>
      <w:r w:rsidR="00F23FA6" w:rsidRPr="00F1001B">
        <w:rPr>
          <w:rFonts w:hAnsi="宋体" w:cs="宋体"/>
          <w:kern w:val="0"/>
          <w:sz w:val="24"/>
        </w:rPr>
        <w:t>15010445230</w:t>
      </w:r>
    </w:p>
    <w:p w14:paraId="131E8611" w14:textId="77777777" w:rsidR="00022A2C" w:rsidRDefault="008841DF">
      <w:pPr>
        <w:pStyle w:val="af5"/>
        <w:spacing w:line="360" w:lineRule="auto"/>
        <w:ind w:leftChars="371" w:left="1077" w:hangingChars="124" w:hanging="298"/>
        <w:rPr>
          <w:rFonts w:ascii="Times New Roman" w:eastAsiaTheme="minorEastAsia" w:hAnsi="Times New Roman" w:hint="default"/>
          <w:sz w:val="24"/>
          <w:szCs w:val="24"/>
        </w:rPr>
      </w:pPr>
      <w:r w:rsidRPr="00F1001B">
        <w:rPr>
          <w:rFonts w:ascii="Times New Roman" w:eastAsiaTheme="minorEastAsia" w:hAnsi="Times New Roman" w:hint="default"/>
          <w:sz w:val="24"/>
        </w:rPr>
        <w:t>电</w:t>
      </w:r>
      <w:r w:rsidRPr="00F1001B">
        <w:rPr>
          <w:rFonts w:ascii="Times New Roman" w:eastAsiaTheme="minorEastAsia" w:hAnsi="Times New Roman" w:hint="default"/>
          <w:sz w:val="24"/>
        </w:rPr>
        <w:t xml:space="preserve">      </w:t>
      </w:r>
      <w:r w:rsidRPr="00F1001B">
        <w:rPr>
          <w:rFonts w:ascii="Times New Roman" w:eastAsiaTheme="minorEastAsia" w:hAnsi="Times New Roman" w:hint="default"/>
          <w:sz w:val="24"/>
        </w:rPr>
        <w:t>话：</w:t>
      </w:r>
      <w:r w:rsidRPr="00F1001B">
        <w:rPr>
          <w:rFonts w:ascii="Times New Roman" w:eastAsiaTheme="minorEastAsia" w:hAnsi="Times New Roman" w:hint="default"/>
          <w:sz w:val="24"/>
        </w:rPr>
        <w:t>010-60293180</w:t>
      </w:r>
    </w:p>
    <w:p w14:paraId="150A009C" w14:textId="77777777" w:rsidR="00022A2C" w:rsidRDefault="00022A2C">
      <w:pPr>
        <w:spacing w:line="360" w:lineRule="auto"/>
        <w:ind w:firstLineChars="2450" w:firstLine="5880"/>
        <w:jc w:val="right"/>
        <w:rPr>
          <w:rFonts w:eastAsiaTheme="minorEastAsia"/>
          <w:sz w:val="24"/>
        </w:rPr>
      </w:pPr>
    </w:p>
    <w:p w14:paraId="3BC6309F" w14:textId="77777777" w:rsidR="00022A2C" w:rsidRDefault="008841DF">
      <w:pPr>
        <w:spacing w:line="360" w:lineRule="auto"/>
        <w:jc w:val="center"/>
        <w:outlineLvl w:val="0"/>
        <w:rPr>
          <w:rFonts w:eastAsiaTheme="minorEastAsia"/>
          <w:b/>
          <w:sz w:val="32"/>
          <w:szCs w:val="32"/>
        </w:rPr>
      </w:pPr>
      <w:r>
        <w:rPr>
          <w:rFonts w:eastAsiaTheme="minorEastAsia"/>
          <w:sz w:val="24"/>
        </w:rPr>
        <w:br w:type="page"/>
      </w:r>
      <w:bookmarkStart w:id="36" w:name="_Toc353825548"/>
      <w:bookmarkStart w:id="37" w:name="_Toc265228423"/>
      <w:bookmarkStart w:id="38" w:name="_Toc226965856"/>
      <w:bookmarkStart w:id="39" w:name="_Toc264969275"/>
      <w:bookmarkStart w:id="40" w:name="_Toc127161488"/>
      <w:bookmarkStart w:id="41" w:name="_Toc512937850"/>
      <w:bookmarkStart w:id="42" w:name="_Toc97371942"/>
      <w:bookmarkStart w:id="43" w:name="_Toc195842950"/>
      <w:bookmarkStart w:id="44" w:name="_Toc305158854"/>
      <w:bookmarkStart w:id="45" w:name="_Toc353873938"/>
      <w:bookmarkStart w:id="46" w:name="_Toc150774783"/>
      <w:bookmarkStart w:id="47" w:name="_Toc127151777"/>
      <w:bookmarkStart w:id="48" w:name="_Toc305158928"/>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36"/>
      <w:bookmarkEnd w:id="37"/>
      <w:bookmarkEnd w:id="38"/>
      <w:bookmarkEnd w:id="39"/>
      <w:bookmarkEnd w:id="40"/>
      <w:bookmarkEnd w:id="41"/>
      <w:bookmarkEnd w:id="42"/>
      <w:bookmarkEnd w:id="43"/>
      <w:bookmarkEnd w:id="44"/>
      <w:bookmarkEnd w:id="45"/>
      <w:bookmarkEnd w:id="46"/>
      <w:bookmarkEnd w:id="47"/>
      <w:bookmarkEnd w:id="48"/>
    </w:p>
    <w:p w14:paraId="3D441655" w14:textId="77777777" w:rsidR="00022A2C" w:rsidRDefault="008841DF">
      <w:pPr>
        <w:pStyle w:val="21"/>
        <w:tabs>
          <w:tab w:val="center" w:pos="4592"/>
          <w:tab w:val="left" w:pos="7860"/>
        </w:tabs>
        <w:spacing w:before="0" w:line="360" w:lineRule="auto"/>
        <w:rPr>
          <w:rFonts w:ascii="Times New Roman" w:eastAsiaTheme="minorEastAsia" w:hAnsi="Times New Roman"/>
          <w:b w:val="0"/>
          <w:sz w:val="28"/>
        </w:rPr>
      </w:pPr>
      <w:bookmarkStart w:id="49" w:name="_Toc127151720"/>
      <w:bookmarkStart w:id="50" w:name="_Toc151193907"/>
      <w:bookmarkStart w:id="51" w:name="_Toc151190146"/>
      <w:bookmarkStart w:id="52" w:name="_Toc226965709"/>
      <w:bookmarkStart w:id="53" w:name="_Toc142311021"/>
      <w:bookmarkStart w:id="54" w:name="_Toc164351613"/>
      <w:bookmarkStart w:id="55" w:name="_Toc226309763"/>
      <w:bookmarkStart w:id="56" w:name="_Toc195842884"/>
      <w:bookmarkStart w:id="57" w:name="_Toc226965792"/>
      <w:bookmarkStart w:id="58" w:name="_Toc150774724"/>
      <w:bookmarkStart w:id="59" w:name="_Toc151193761"/>
      <w:bookmarkStart w:id="60" w:name="_Toc226337215"/>
      <w:bookmarkStart w:id="61" w:name="_Toc164229360"/>
      <w:bookmarkStart w:id="62" w:name="_Toc149720812"/>
      <w:bookmarkStart w:id="63" w:name="_Toc127161433"/>
      <w:bookmarkStart w:id="64" w:name="_Toc164608788"/>
      <w:bookmarkStart w:id="65" w:name="_Toc164608633"/>
      <w:bookmarkStart w:id="66" w:name="_Toc151193833"/>
      <w:bookmarkStart w:id="67" w:name="_Toc520356144"/>
      <w:bookmarkStart w:id="68" w:name="_Toc150480757"/>
      <w:bookmarkStart w:id="69" w:name="_Toc151193617"/>
      <w:bookmarkStart w:id="70" w:name="_Toc164229214"/>
      <w:bookmarkStart w:id="71" w:name="_Toc127151519"/>
      <w:bookmarkStart w:id="72" w:name="_Toc150774619"/>
      <w:bookmarkStart w:id="73" w:name="_Toc151193689"/>
      <w:bookmarkStart w:id="74" w:name="_Toc150509270"/>
      <w:r>
        <w:rPr>
          <w:rFonts w:ascii="Times New Roman" w:eastAsiaTheme="minorEastAsia" w:hAnsi="Times New Roman"/>
          <w:sz w:val="28"/>
        </w:rPr>
        <w:t>供应商须知资料表</w:t>
      </w:r>
    </w:p>
    <w:p w14:paraId="78199B29" w14:textId="77777777" w:rsidR="00022A2C" w:rsidRDefault="00022A2C">
      <w:pPr>
        <w:jc w:val="center"/>
        <w:rPr>
          <w:rFonts w:eastAsiaTheme="minorEastAsia"/>
          <w:b/>
          <w:sz w:val="28"/>
          <w:szCs w:val="28"/>
        </w:rPr>
      </w:pPr>
    </w:p>
    <w:p w14:paraId="09625D66" w14:textId="77777777" w:rsidR="00022A2C" w:rsidRDefault="008841DF">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sz w:val="24"/>
        </w:rPr>
        <w:t>“</w:t>
      </w:r>
      <w:r>
        <w:rPr>
          <w:rFonts w:eastAsiaTheme="minorEastAsia"/>
        </w:rPr>
        <w:t>□</w:t>
      </w:r>
      <w:r>
        <w:rPr>
          <w:rFonts w:eastAsiaTheme="minorEastAsia"/>
          <w:sz w:val="24"/>
        </w:rPr>
        <w:t>”</w:t>
      </w:r>
      <w:r>
        <w:rPr>
          <w:rFonts w:eastAsia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022A2C" w14:paraId="75AC3D60" w14:textId="77777777">
        <w:trPr>
          <w:trHeight w:val="594"/>
          <w:tblHeader/>
          <w:jc w:val="center"/>
        </w:trPr>
        <w:tc>
          <w:tcPr>
            <w:tcW w:w="988" w:type="dxa"/>
            <w:vAlign w:val="center"/>
          </w:tcPr>
          <w:p w14:paraId="1DA5BBF1" w14:textId="77777777" w:rsidR="00022A2C" w:rsidRDefault="008841DF">
            <w:pPr>
              <w:jc w:val="center"/>
              <w:rPr>
                <w:rFonts w:eastAsiaTheme="minorEastAsia"/>
                <w:b/>
                <w:bCs/>
                <w:sz w:val="24"/>
              </w:rPr>
            </w:pPr>
            <w:r>
              <w:rPr>
                <w:rFonts w:eastAsiaTheme="minorEastAsia"/>
                <w:b/>
                <w:sz w:val="24"/>
              </w:rPr>
              <w:t>条款号</w:t>
            </w:r>
          </w:p>
        </w:tc>
        <w:tc>
          <w:tcPr>
            <w:tcW w:w="1701" w:type="dxa"/>
            <w:vAlign w:val="center"/>
          </w:tcPr>
          <w:p w14:paraId="7A27D4A1" w14:textId="77777777" w:rsidR="00022A2C" w:rsidRDefault="008841DF">
            <w:pPr>
              <w:jc w:val="center"/>
              <w:rPr>
                <w:rFonts w:eastAsiaTheme="minorEastAsia"/>
                <w:b/>
                <w:bCs/>
                <w:sz w:val="24"/>
              </w:rPr>
            </w:pPr>
            <w:r>
              <w:rPr>
                <w:rFonts w:eastAsiaTheme="minorEastAsia"/>
                <w:b/>
                <w:bCs/>
                <w:sz w:val="24"/>
              </w:rPr>
              <w:t>条目</w:t>
            </w:r>
          </w:p>
        </w:tc>
        <w:tc>
          <w:tcPr>
            <w:tcW w:w="7253" w:type="dxa"/>
            <w:vAlign w:val="center"/>
          </w:tcPr>
          <w:p w14:paraId="65151AA6" w14:textId="77777777" w:rsidR="00022A2C" w:rsidRDefault="008841DF">
            <w:pPr>
              <w:jc w:val="center"/>
              <w:rPr>
                <w:rFonts w:eastAsiaTheme="minorEastAsia"/>
                <w:b/>
                <w:bCs/>
                <w:sz w:val="24"/>
              </w:rPr>
            </w:pPr>
            <w:r>
              <w:rPr>
                <w:rFonts w:eastAsiaTheme="minorEastAsia"/>
                <w:b/>
                <w:bCs/>
                <w:sz w:val="24"/>
              </w:rPr>
              <w:t>内容</w:t>
            </w:r>
          </w:p>
        </w:tc>
      </w:tr>
      <w:tr w:rsidR="00022A2C" w14:paraId="18E84AFF" w14:textId="77777777">
        <w:trPr>
          <w:trHeight w:val="20"/>
          <w:jc w:val="center"/>
        </w:trPr>
        <w:tc>
          <w:tcPr>
            <w:tcW w:w="988" w:type="dxa"/>
            <w:vAlign w:val="center"/>
          </w:tcPr>
          <w:p w14:paraId="6BBB7B5E"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1278A9C8" w14:textId="77777777" w:rsidR="00022A2C" w:rsidRDefault="008841DF">
            <w:pPr>
              <w:jc w:val="center"/>
              <w:rPr>
                <w:rFonts w:eastAsiaTheme="minorEastAsia"/>
                <w:sz w:val="24"/>
              </w:rPr>
            </w:pPr>
            <w:r>
              <w:rPr>
                <w:rFonts w:eastAsiaTheme="minorEastAsia"/>
                <w:sz w:val="24"/>
              </w:rPr>
              <w:t>项目属性</w:t>
            </w:r>
          </w:p>
        </w:tc>
        <w:tc>
          <w:tcPr>
            <w:tcW w:w="7253" w:type="dxa"/>
            <w:vAlign w:val="center"/>
          </w:tcPr>
          <w:p w14:paraId="3A160F09" w14:textId="77777777" w:rsidR="00022A2C" w:rsidRDefault="008841DF">
            <w:pPr>
              <w:jc w:val="left"/>
              <w:rPr>
                <w:rFonts w:eastAsiaTheme="minorEastAsia"/>
                <w:sz w:val="24"/>
              </w:rPr>
            </w:pPr>
            <w:r>
              <w:rPr>
                <w:rFonts w:eastAsiaTheme="minorEastAsia"/>
                <w:sz w:val="24"/>
              </w:rPr>
              <w:t>项目属性：</w:t>
            </w:r>
          </w:p>
          <w:p w14:paraId="7B4B9AA4"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服务</w:t>
            </w:r>
          </w:p>
          <w:p w14:paraId="1E7885A2" w14:textId="77777777" w:rsidR="00022A2C" w:rsidRDefault="008841DF">
            <w:pPr>
              <w:jc w:val="left"/>
              <w:rPr>
                <w:rFonts w:eastAsiaTheme="minorEastAsia"/>
                <w:sz w:val="24"/>
              </w:rPr>
            </w:pPr>
            <w:r>
              <w:rPr>
                <w:rFonts w:eastAsiaTheme="minorEastAsia"/>
              </w:rPr>
              <w:t>□</w:t>
            </w:r>
            <w:r>
              <w:rPr>
                <w:rFonts w:eastAsiaTheme="minorEastAsia"/>
                <w:sz w:val="24"/>
              </w:rPr>
              <w:t>货物</w:t>
            </w:r>
          </w:p>
          <w:p w14:paraId="10AB5BAA" w14:textId="77777777" w:rsidR="00022A2C" w:rsidRDefault="008841DF">
            <w:pPr>
              <w:jc w:val="left"/>
              <w:rPr>
                <w:rFonts w:eastAsiaTheme="minorEastAsia"/>
                <w:sz w:val="24"/>
                <w:u w:val="single"/>
              </w:rPr>
            </w:pPr>
            <w:r>
              <w:rPr>
                <w:rFonts w:eastAsiaTheme="minorEastAsia"/>
              </w:rPr>
              <w:t>□</w:t>
            </w:r>
            <w:r>
              <w:rPr>
                <w:rFonts w:hint="eastAsia"/>
                <w:sz w:val="24"/>
              </w:rPr>
              <w:t>工程</w:t>
            </w:r>
          </w:p>
        </w:tc>
      </w:tr>
      <w:tr w:rsidR="00022A2C" w14:paraId="1D958889" w14:textId="77777777">
        <w:trPr>
          <w:trHeight w:val="20"/>
          <w:jc w:val="center"/>
        </w:trPr>
        <w:tc>
          <w:tcPr>
            <w:tcW w:w="988" w:type="dxa"/>
            <w:vAlign w:val="center"/>
          </w:tcPr>
          <w:p w14:paraId="2291E1FE"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5197A071" w14:textId="77777777" w:rsidR="00022A2C" w:rsidRDefault="008841DF">
            <w:pPr>
              <w:jc w:val="center"/>
              <w:rPr>
                <w:rFonts w:eastAsiaTheme="minorEastAsia"/>
                <w:sz w:val="24"/>
              </w:rPr>
            </w:pPr>
            <w:r>
              <w:rPr>
                <w:rFonts w:eastAsiaTheme="minorEastAsia"/>
                <w:sz w:val="24"/>
              </w:rPr>
              <w:t>科研仪器设备</w:t>
            </w:r>
          </w:p>
        </w:tc>
        <w:tc>
          <w:tcPr>
            <w:tcW w:w="7253" w:type="dxa"/>
            <w:vAlign w:val="center"/>
          </w:tcPr>
          <w:p w14:paraId="40F300B8" w14:textId="77777777" w:rsidR="00022A2C" w:rsidRDefault="008841DF">
            <w:pPr>
              <w:jc w:val="left"/>
              <w:rPr>
                <w:rFonts w:eastAsiaTheme="minorEastAsia"/>
                <w:sz w:val="24"/>
              </w:rPr>
            </w:pPr>
            <w:r>
              <w:rPr>
                <w:rFonts w:eastAsiaTheme="minorEastAsia"/>
                <w:sz w:val="24"/>
              </w:rPr>
              <w:t>是否属于科研仪器设备采购项目：</w:t>
            </w:r>
          </w:p>
          <w:p w14:paraId="456F5B60" w14:textId="77777777" w:rsidR="00022A2C" w:rsidRDefault="008841DF">
            <w:pPr>
              <w:jc w:val="left"/>
              <w:rPr>
                <w:rFonts w:eastAsiaTheme="minorEastAsia"/>
                <w:sz w:val="24"/>
              </w:rPr>
            </w:pPr>
            <w:r>
              <w:rPr>
                <w:rFonts w:eastAsiaTheme="minorEastAsia"/>
              </w:rPr>
              <w:t>□</w:t>
            </w:r>
            <w:r>
              <w:rPr>
                <w:rFonts w:eastAsiaTheme="minorEastAsia"/>
                <w:sz w:val="24"/>
              </w:rPr>
              <w:t>是</w:t>
            </w:r>
          </w:p>
          <w:p w14:paraId="5C11451E"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否</w:t>
            </w:r>
          </w:p>
        </w:tc>
      </w:tr>
      <w:tr w:rsidR="00022A2C" w14:paraId="091EB4F3" w14:textId="77777777">
        <w:trPr>
          <w:trHeight w:val="20"/>
          <w:jc w:val="center"/>
        </w:trPr>
        <w:tc>
          <w:tcPr>
            <w:tcW w:w="988" w:type="dxa"/>
            <w:vMerge w:val="restart"/>
            <w:vAlign w:val="center"/>
          </w:tcPr>
          <w:p w14:paraId="0CA3B42F"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7F441C54" w14:textId="77777777" w:rsidR="00022A2C" w:rsidRDefault="008841DF">
            <w:pPr>
              <w:jc w:val="center"/>
              <w:rPr>
                <w:rFonts w:eastAsiaTheme="minorEastAsia"/>
                <w:sz w:val="24"/>
              </w:rPr>
            </w:pPr>
            <w:r>
              <w:rPr>
                <w:rFonts w:eastAsiaTheme="minorEastAsia"/>
                <w:sz w:val="24"/>
              </w:rPr>
              <w:t>现场考察</w:t>
            </w:r>
          </w:p>
        </w:tc>
        <w:tc>
          <w:tcPr>
            <w:tcW w:w="7253" w:type="dxa"/>
            <w:vAlign w:val="center"/>
          </w:tcPr>
          <w:p w14:paraId="72FFB7A0"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不组织</w:t>
            </w:r>
          </w:p>
          <w:p w14:paraId="573471BB" w14:textId="77777777" w:rsidR="00022A2C" w:rsidRDefault="008841DF">
            <w:pPr>
              <w:jc w:val="left"/>
              <w:rPr>
                <w:rFonts w:eastAsiaTheme="minorEastAsia"/>
                <w:bCs/>
                <w:sz w:val="24"/>
              </w:rPr>
            </w:pPr>
            <w:r>
              <w:rPr>
                <w:rFonts w:eastAsiaTheme="minorEastAsia"/>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1FBEF79" w14:textId="77777777" w:rsidR="00022A2C" w:rsidRDefault="008841DF">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sz w:val="24"/>
              </w:rPr>
              <w:t>。</w:t>
            </w:r>
          </w:p>
        </w:tc>
      </w:tr>
      <w:tr w:rsidR="00022A2C" w14:paraId="38E004E1" w14:textId="77777777">
        <w:trPr>
          <w:trHeight w:val="20"/>
          <w:jc w:val="center"/>
        </w:trPr>
        <w:tc>
          <w:tcPr>
            <w:tcW w:w="988" w:type="dxa"/>
            <w:vMerge/>
            <w:vAlign w:val="center"/>
          </w:tcPr>
          <w:p w14:paraId="7A108665" w14:textId="77777777" w:rsidR="00022A2C" w:rsidRDefault="00022A2C">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6700D2C4" w14:textId="77777777" w:rsidR="00022A2C" w:rsidRDefault="008841DF">
            <w:pPr>
              <w:jc w:val="center"/>
              <w:rPr>
                <w:rFonts w:eastAsiaTheme="minorEastAsia"/>
                <w:sz w:val="24"/>
              </w:rPr>
            </w:pPr>
            <w:r>
              <w:rPr>
                <w:rFonts w:eastAsiaTheme="minorEastAsia"/>
                <w:sz w:val="24"/>
              </w:rPr>
              <w:t>磋商前答疑会</w:t>
            </w:r>
          </w:p>
        </w:tc>
        <w:tc>
          <w:tcPr>
            <w:tcW w:w="7253" w:type="dxa"/>
            <w:vAlign w:val="center"/>
          </w:tcPr>
          <w:p w14:paraId="25A28FA2"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不召开</w:t>
            </w:r>
          </w:p>
          <w:p w14:paraId="686CF8F0" w14:textId="77777777" w:rsidR="00022A2C" w:rsidRDefault="008841DF">
            <w:pPr>
              <w:jc w:val="left"/>
              <w:rPr>
                <w:rFonts w:eastAsiaTheme="minorEastAsia"/>
                <w:sz w:val="24"/>
              </w:rPr>
            </w:pPr>
            <w:r>
              <w:rPr>
                <w:rFonts w:eastAsiaTheme="minorEastAsia"/>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37970D25" w14:textId="77777777" w:rsidR="00022A2C" w:rsidRDefault="008841DF">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hint="eastAsia"/>
                <w:sz w:val="24"/>
              </w:rPr>
              <w:t>。</w:t>
            </w:r>
          </w:p>
        </w:tc>
      </w:tr>
      <w:tr w:rsidR="00022A2C" w14:paraId="6C2CF3D0" w14:textId="77777777">
        <w:trPr>
          <w:trHeight w:val="1535"/>
          <w:jc w:val="center"/>
        </w:trPr>
        <w:tc>
          <w:tcPr>
            <w:tcW w:w="988" w:type="dxa"/>
            <w:vAlign w:val="center"/>
          </w:tcPr>
          <w:p w14:paraId="05280DAC"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4.2.5</w:t>
            </w:r>
          </w:p>
        </w:tc>
        <w:tc>
          <w:tcPr>
            <w:tcW w:w="1701" w:type="dxa"/>
            <w:vAlign w:val="center"/>
          </w:tcPr>
          <w:p w14:paraId="6CA14278" w14:textId="77777777" w:rsidR="00022A2C" w:rsidRDefault="008841DF">
            <w:pPr>
              <w:jc w:val="center"/>
              <w:rPr>
                <w:rFonts w:eastAsiaTheme="minorEastAsia"/>
                <w:sz w:val="24"/>
              </w:rPr>
            </w:pPr>
            <w:r>
              <w:rPr>
                <w:rFonts w:eastAsiaTheme="minorEastAsia"/>
                <w:sz w:val="24"/>
              </w:rPr>
              <w:t>标的所属行业</w:t>
            </w:r>
          </w:p>
        </w:tc>
        <w:tc>
          <w:tcPr>
            <w:tcW w:w="7253" w:type="dxa"/>
            <w:vAlign w:val="center"/>
          </w:tcPr>
          <w:p w14:paraId="017FDE46" w14:textId="77777777" w:rsidR="00022A2C" w:rsidRDefault="008841DF">
            <w:pPr>
              <w:jc w:val="left"/>
              <w:rPr>
                <w:rFonts w:eastAsiaTheme="minorEastAsia"/>
                <w:sz w:val="24"/>
              </w:rPr>
            </w:pPr>
            <w:r>
              <w:rPr>
                <w:rFonts w:eastAsiaTheme="minor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022A2C" w14:paraId="5F847E4E"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217ECD77" w14:textId="77777777" w:rsidR="00022A2C" w:rsidRDefault="008841DF">
                  <w:pPr>
                    <w:jc w:val="center"/>
                    <w:rPr>
                      <w:rFonts w:eastAsiaTheme="minorEastAsia"/>
                      <w:bCs/>
                      <w:sz w:val="24"/>
                    </w:rPr>
                  </w:pPr>
                  <w:r>
                    <w:rPr>
                      <w:rFonts w:eastAsiaTheme="minorEastAsia"/>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189D2441" w14:textId="77777777" w:rsidR="00022A2C" w:rsidRDefault="008841DF">
                  <w:pPr>
                    <w:jc w:val="center"/>
                    <w:rPr>
                      <w:rFonts w:eastAsiaTheme="minorEastAsia"/>
                      <w:sz w:val="24"/>
                    </w:rPr>
                  </w:pPr>
                  <w:r>
                    <w:rPr>
                      <w:rFonts w:eastAsiaTheme="minorEastAsia"/>
                      <w:sz w:val="24"/>
                    </w:rPr>
                    <w:t>中小企业划分标准所属行业</w:t>
                  </w:r>
                </w:p>
              </w:tc>
            </w:tr>
            <w:tr w:rsidR="00022A2C" w14:paraId="173702EB"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78EE70BA" w14:textId="540A2C8E" w:rsidR="00022A2C" w:rsidRDefault="00E0301F">
                  <w:pPr>
                    <w:jc w:val="center"/>
                    <w:rPr>
                      <w:rFonts w:eastAsiaTheme="minorEastAsia"/>
                      <w:bCs/>
                      <w:sz w:val="24"/>
                    </w:rPr>
                  </w:pPr>
                  <w:r>
                    <w:rPr>
                      <w:rFonts w:eastAsiaTheme="minorEastAsia" w:hint="eastAsia"/>
                      <w:bCs/>
                      <w:sz w:val="24"/>
                    </w:rPr>
                    <w:t>2024</w:t>
                  </w:r>
                  <w:r>
                    <w:rPr>
                      <w:rFonts w:eastAsiaTheme="minorEastAsia" w:hint="eastAsia"/>
                      <w:bCs/>
                      <w:sz w:val="24"/>
                    </w:rPr>
                    <w:t>年广外街道应急处置服务项目</w:t>
                  </w:r>
                </w:p>
              </w:tc>
              <w:tc>
                <w:tcPr>
                  <w:tcW w:w="2505" w:type="pct"/>
                  <w:tcBorders>
                    <w:top w:val="single" w:sz="4" w:space="0" w:color="auto"/>
                    <w:left w:val="single" w:sz="4" w:space="0" w:color="auto"/>
                    <w:bottom w:val="single" w:sz="4" w:space="0" w:color="auto"/>
                    <w:right w:val="single" w:sz="4" w:space="0" w:color="auto"/>
                  </w:tcBorders>
                  <w:vAlign w:val="center"/>
                </w:tcPr>
                <w:p w14:paraId="6E6797CA" w14:textId="79450B3C" w:rsidR="00022A2C" w:rsidRDefault="00DA0FFE">
                  <w:pPr>
                    <w:jc w:val="center"/>
                    <w:rPr>
                      <w:rFonts w:eastAsiaTheme="minorEastAsia"/>
                      <w:kern w:val="0"/>
                      <w:sz w:val="24"/>
                    </w:rPr>
                  </w:pPr>
                  <w:r w:rsidRPr="00DA0FFE">
                    <w:rPr>
                      <w:rFonts w:eastAsiaTheme="minorEastAsia" w:hint="eastAsia"/>
                      <w:kern w:val="0"/>
                      <w:sz w:val="24"/>
                    </w:rPr>
                    <w:t>租赁和商务服务业</w:t>
                  </w:r>
                </w:p>
              </w:tc>
            </w:tr>
          </w:tbl>
          <w:p w14:paraId="34779F74" w14:textId="77777777" w:rsidR="00022A2C" w:rsidRDefault="00022A2C">
            <w:pPr>
              <w:jc w:val="left"/>
              <w:rPr>
                <w:rFonts w:eastAsiaTheme="minorEastAsia"/>
                <w:sz w:val="24"/>
              </w:rPr>
            </w:pPr>
          </w:p>
        </w:tc>
      </w:tr>
      <w:tr w:rsidR="00022A2C" w14:paraId="761783C1" w14:textId="77777777">
        <w:trPr>
          <w:trHeight w:val="1535"/>
          <w:jc w:val="center"/>
        </w:trPr>
        <w:tc>
          <w:tcPr>
            <w:tcW w:w="988" w:type="dxa"/>
            <w:vAlign w:val="center"/>
          </w:tcPr>
          <w:p w14:paraId="13926821"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9</w:t>
            </w:r>
          </w:p>
        </w:tc>
        <w:tc>
          <w:tcPr>
            <w:tcW w:w="1701" w:type="dxa"/>
            <w:vAlign w:val="center"/>
          </w:tcPr>
          <w:p w14:paraId="72B16D50" w14:textId="77777777" w:rsidR="00022A2C" w:rsidRDefault="008841DF">
            <w:pPr>
              <w:jc w:val="center"/>
              <w:rPr>
                <w:rFonts w:eastAsiaTheme="minorEastAsia"/>
                <w:sz w:val="24"/>
              </w:rPr>
            </w:pPr>
            <w:r>
              <w:rPr>
                <w:rFonts w:eastAsiaTheme="minorEastAsia" w:hint="eastAsia"/>
                <w:sz w:val="24"/>
              </w:rPr>
              <w:t>响应文件的构成</w:t>
            </w:r>
          </w:p>
        </w:tc>
        <w:tc>
          <w:tcPr>
            <w:tcW w:w="7253" w:type="dxa"/>
            <w:vAlign w:val="center"/>
          </w:tcPr>
          <w:p w14:paraId="1BBB802A"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响应文件数量：</w:t>
            </w:r>
          </w:p>
          <w:p w14:paraId="03308688" w14:textId="3EBEEC76"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正本：</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份、副本：</w:t>
            </w:r>
            <w:r w:rsidR="00F1001B">
              <w:rPr>
                <w:rFonts w:asciiTheme="minorEastAsia" w:eastAsiaTheme="minorEastAsia" w:hAnsiTheme="minorEastAsia" w:hint="eastAsia"/>
                <w:color w:val="000000" w:themeColor="text1"/>
                <w:sz w:val="24"/>
              </w:rPr>
              <w:t>3</w:t>
            </w:r>
            <w:r>
              <w:rPr>
                <w:rFonts w:asciiTheme="minorEastAsia" w:eastAsiaTheme="minorEastAsia" w:hAnsiTheme="minorEastAsia" w:hint="eastAsia"/>
                <w:color w:val="000000" w:themeColor="text1"/>
                <w:sz w:val="24"/>
              </w:rPr>
              <w:t>份（副本可以是正本的复印件）</w:t>
            </w:r>
          </w:p>
          <w:p w14:paraId="77A5B684"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电子文档：</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w:t>
            </w:r>
          </w:p>
          <w:p w14:paraId="2B57DF1E"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PDF</w:t>
            </w:r>
            <w:r>
              <w:rPr>
                <w:rFonts w:asciiTheme="minorEastAsia" w:eastAsiaTheme="minorEastAsia" w:hAnsiTheme="minorEastAsia" w:hint="eastAsia"/>
                <w:color w:val="000000" w:themeColor="text1"/>
                <w:sz w:val="24"/>
              </w:rPr>
              <w:t>格式：加盖公章的正本扫描件；</w:t>
            </w:r>
          </w:p>
          <w:p w14:paraId="6517415C" w14:textId="77777777" w:rsidR="00022A2C" w:rsidRDefault="008841DF">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WORD</w:t>
            </w:r>
            <w:r>
              <w:rPr>
                <w:rFonts w:asciiTheme="minorEastAsia" w:eastAsiaTheme="minorEastAsia" w:hAnsiTheme="minorEastAsia" w:hint="eastAsia"/>
                <w:color w:val="000000" w:themeColor="text1"/>
                <w:sz w:val="24"/>
              </w:rPr>
              <w:t>格式：完整的响应文件电子文档</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w:t>
            </w:r>
          </w:p>
          <w:p w14:paraId="483360DB" w14:textId="77777777" w:rsidR="00022A2C" w:rsidRDefault="008841DF">
            <w:pPr>
              <w:jc w:val="left"/>
              <w:rPr>
                <w:rFonts w:eastAsiaTheme="minorEastAsia"/>
                <w:sz w:val="24"/>
              </w:rPr>
            </w:pPr>
            <w:r>
              <w:rPr>
                <w:rFonts w:asciiTheme="minorEastAsia" w:eastAsiaTheme="minorEastAsia" w:hAnsiTheme="minorEastAsia" w:hint="eastAsia"/>
                <w:color w:val="000000" w:themeColor="text1"/>
                <w:sz w:val="24"/>
              </w:rPr>
              <w:t>磋商响应文件为</w:t>
            </w:r>
            <w:r w:rsidR="00EC1D3A" w:rsidRPr="00EC1D3A">
              <w:rPr>
                <w:rFonts w:asciiTheme="minorEastAsia" w:eastAsiaTheme="minorEastAsia" w:hAnsiTheme="minorEastAsia" w:hint="eastAsia"/>
                <w:b/>
                <w:bCs/>
                <w:color w:val="000000" w:themeColor="text1"/>
                <w:sz w:val="24"/>
              </w:rPr>
              <w:t>双面打印</w:t>
            </w:r>
            <w:r w:rsidRPr="00EC1D3A">
              <w:rPr>
                <w:rFonts w:asciiTheme="minorEastAsia" w:eastAsiaTheme="minorEastAsia" w:hAnsiTheme="minorEastAsia" w:hint="eastAsia"/>
                <w:color w:val="000000" w:themeColor="text1"/>
                <w:sz w:val="24"/>
              </w:rPr>
              <w:t>，</w:t>
            </w:r>
            <w:r>
              <w:rPr>
                <w:rFonts w:asciiTheme="minorEastAsia" w:eastAsiaTheme="minorEastAsia" w:hAnsiTheme="minorEastAsia" w:hint="eastAsia"/>
                <w:color w:val="000000" w:themeColor="text1"/>
                <w:sz w:val="24"/>
              </w:rPr>
              <w:t>装订要求为胶装。</w:t>
            </w:r>
          </w:p>
        </w:tc>
      </w:tr>
      <w:tr w:rsidR="00022A2C" w14:paraId="70AEAF8B" w14:textId="77777777">
        <w:trPr>
          <w:trHeight w:val="890"/>
          <w:jc w:val="center"/>
        </w:trPr>
        <w:tc>
          <w:tcPr>
            <w:tcW w:w="988" w:type="dxa"/>
            <w:vAlign w:val="center"/>
          </w:tcPr>
          <w:p w14:paraId="7F2666EA"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14:paraId="7F471D1C" w14:textId="77777777" w:rsidR="00022A2C" w:rsidRDefault="008841DF">
            <w:pPr>
              <w:jc w:val="center"/>
              <w:rPr>
                <w:rFonts w:eastAsiaTheme="minorEastAsia"/>
                <w:sz w:val="24"/>
              </w:rPr>
            </w:pPr>
            <w:r>
              <w:rPr>
                <w:rFonts w:eastAsiaTheme="minorEastAsia"/>
                <w:sz w:val="24"/>
              </w:rPr>
              <w:t>报价</w:t>
            </w:r>
          </w:p>
        </w:tc>
        <w:tc>
          <w:tcPr>
            <w:tcW w:w="7253" w:type="dxa"/>
            <w:vAlign w:val="center"/>
          </w:tcPr>
          <w:p w14:paraId="6634AFFC" w14:textId="77777777" w:rsidR="00022A2C" w:rsidRDefault="008841DF">
            <w:pPr>
              <w:jc w:val="left"/>
              <w:rPr>
                <w:rFonts w:eastAsiaTheme="minorEastAsia"/>
                <w:sz w:val="24"/>
              </w:rPr>
            </w:pPr>
            <w:r>
              <w:rPr>
                <w:rFonts w:eastAsiaTheme="minorEastAsia"/>
                <w:sz w:val="24"/>
              </w:rPr>
              <w:t>报价的特殊规定：</w:t>
            </w:r>
          </w:p>
          <w:p w14:paraId="0E503748"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无</w:t>
            </w:r>
          </w:p>
          <w:p w14:paraId="36658BBD" w14:textId="77777777" w:rsidR="00022A2C" w:rsidRDefault="008841DF">
            <w:pPr>
              <w:jc w:val="left"/>
              <w:rPr>
                <w:rFonts w:eastAsiaTheme="minorEastAsia"/>
                <w:sz w:val="24"/>
              </w:rPr>
            </w:pPr>
            <w:r>
              <w:rPr>
                <w:rFonts w:eastAsiaTheme="minorEastAsia"/>
              </w:rPr>
              <w:t>□</w:t>
            </w:r>
            <w:r>
              <w:rPr>
                <w:rFonts w:eastAsiaTheme="minorEastAsia"/>
                <w:sz w:val="24"/>
              </w:rPr>
              <w:t>有，具体情形：</w:t>
            </w:r>
            <w:r>
              <w:rPr>
                <w:rFonts w:eastAsiaTheme="minorEastAsia"/>
                <w:sz w:val="24"/>
              </w:rPr>
              <w:t>___________</w:t>
            </w:r>
            <w:r>
              <w:rPr>
                <w:rFonts w:eastAsiaTheme="minorEastAsia"/>
                <w:sz w:val="24"/>
              </w:rPr>
              <w:t>。</w:t>
            </w:r>
          </w:p>
        </w:tc>
      </w:tr>
      <w:tr w:rsidR="00022A2C" w14:paraId="1E722012" w14:textId="77777777">
        <w:trPr>
          <w:trHeight w:val="20"/>
          <w:jc w:val="center"/>
        </w:trPr>
        <w:tc>
          <w:tcPr>
            <w:tcW w:w="988" w:type="dxa"/>
            <w:vAlign w:val="center"/>
          </w:tcPr>
          <w:p w14:paraId="7891582F"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11.1</w:t>
            </w:r>
          </w:p>
        </w:tc>
        <w:tc>
          <w:tcPr>
            <w:tcW w:w="1701" w:type="dxa"/>
            <w:vMerge w:val="restart"/>
            <w:vAlign w:val="center"/>
          </w:tcPr>
          <w:p w14:paraId="7AF10A77" w14:textId="77777777" w:rsidR="00022A2C" w:rsidRDefault="008841DF">
            <w:pPr>
              <w:jc w:val="center"/>
              <w:rPr>
                <w:rFonts w:eastAsiaTheme="minorEastAsia"/>
                <w:sz w:val="24"/>
              </w:rPr>
            </w:pPr>
            <w:r>
              <w:rPr>
                <w:rFonts w:eastAsiaTheme="minorEastAsia"/>
                <w:sz w:val="24"/>
              </w:rPr>
              <w:t>磋商保证金</w:t>
            </w:r>
          </w:p>
        </w:tc>
        <w:tc>
          <w:tcPr>
            <w:tcW w:w="7253" w:type="dxa"/>
            <w:vAlign w:val="center"/>
          </w:tcPr>
          <w:p w14:paraId="0C2B8021" w14:textId="77777777" w:rsidR="00022A2C" w:rsidRDefault="008841DF">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p>
          <w:p w14:paraId="7BDF2011" w14:textId="77777777" w:rsidR="00022A2C" w:rsidRDefault="008841DF">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01</w:t>
            </w:r>
            <w:r>
              <w:rPr>
                <w:rFonts w:ascii="Times New Roman" w:eastAsiaTheme="minorEastAsia" w:hAnsi="Times New Roman" w:hint="default"/>
                <w:sz w:val="24"/>
                <w:szCs w:val="24"/>
              </w:rPr>
              <w:t>包：</w:t>
            </w:r>
            <w:r>
              <w:rPr>
                <w:rFonts w:ascii="Times New Roman" w:eastAsiaTheme="minorEastAsia" w:hAnsi="Times New Roman" w:hint="default"/>
                <w:sz w:val="24"/>
              </w:rPr>
              <w:t>______</w:t>
            </w:r>
            <w:r>
              <w:rPr>
                <w:rFonts w:ascii="Times New Roman" w:eastAsiaTheme="minorEastAsia" w:hAnsi="Times New Roman"/>
                <w:sz w:val="24"/>
              </w:rPr>
              <w:t>/</w:t>
            </w:r>
            <w:r>
              <w:rPr>
                <w:rFonts w:ascii="Times New Roman" w:eastAsiaTheme="minorEastAsia" w:hAnsi="Times New Roman" w:hint="default"/>
                <w:sz w:val="24"/>
              </w:rPr>
              <w:t>_____</w:t>
            </w:r>
            <w:r>
              <w:rPr>
                <w:rFonts w:ascii="Times New Roman" w:eastAsiaTheme="minorEastAsia" w:hAnsi="Times New Roman" w:hint="default"/>
                <w:sz w:val="24"/>
                <w:szCs w:val="24"/>
              </w:rPr>
              <w:t>；</w:t>
            </w:r>
          </w:p>
          <w:p w14:paraId="39DE2137" w14:textId="77777777" w:rsidR="00022A2C" w:rsidRDefault="008841DF">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 xml:space="preserve">… </w:t>
            </w:r>
            <w:r>
              <w:rPr>
                <w:rFonts w:ascii="Times New Roman" w:eastAsiaTheme="minorEastAsia" w:hAnsi="Times New Roman" w:hint="default"/>
                <w:sz w:val="24"/>
                <w:szCs w:val="24"/>
              </w:rPr>
              <w:t>包：</w:t>
            </w:r>
            <w:r>
              <w:rPr>
                <w:rFonts w:ascii="Times New Roman" w:eastAsiaTheme="minorEastAsia" w:hAnsi="Times New Roman" w:hint="default"/>
                <w:sz w:val="24"/>
              </w:rPr>
              <w:t>______</w:t>
            </w:r>
            <w:r>
              <w:rPr>
                <w:rFonts w:ascii="Times New Roman" w:eastAsiaTheme="minorEastAsia" w:hAnsi="Times New Roman"/>
                <w:sz w:val="24"/>
              </w:rPr>
              <w:t>/</w:t>
            </w:r>
            <w:r>
              <w:rPr>
                <w:rFonts w:ascii="Times New Roman" w:eastAsiaTheme="minorEastAsia" w:hAnsi="Times New Roman" w:hint="default"/>
                <w:sz w:val="24"/>
              </w:rPr>
              <w:t>____</w:t>
            </w:r>
            <w:r>
              <w:rPr>
                <w:rFonts w:ascii="Times New Roman" w:eastAsiaTheme="minorEastAsia" w:hAnsi="Times New Roman"/>
                <w:sz w:val="24"/>
                <w:szCs w:val="24"/>
              </w:rPr>
              <w:t>。</w:t>
            </w:r>
          </w:p>
          <w:p w14:paraId="19AD0A55" w14:textId="77777777" w:rsidR="00022A2C" w:rsidRDefault="008841DF">
            <w:pPr>
              <w:jc w:val="left"/>
              <w:rPr>
                <w:rFonts w:eastAsiaTheme="minorEastAsia"/>
                <w:sz w:val="24"/>
              </w:rPr>
            </w:pPr>
            <w:r>
              <w:rPr>
                <w:rFonts w:eastAsiaTheme="minorEastAsia"/>
                <w:sz w:val="24"/>
              </w:rPr>
              <w:t>磋商保证金收受人信息：</w:t>
            </w:r>
            <w:r>
              <w:rPr>
                <w:rFonts w:eastAsiaTheme="minorEastAsia"/>
                <w:sz w:val="24"/>
              </w:rPr>
              <w:t>______</w:t>
            </w:r>
            <w:r>
              <w:rPr>
                <w:rFonts w:eastAsiaTheme="minorEastAsia" w:hint="eastAsia"/>
                <w:sz w:val="24"/>
              </w:rPr>
              <w:t>/</w:t>
            </w:r>
            <w:r>
              <w:rPr>
                <w:rFonts w:eastAsiaTheme="minorEastAsia"/>
                <w:sz w:val="24"/>
              </w:rPr>
              <w:t>_____</w:t>
            </w:r>
            <w:r>
              <w:rPr>
                <w:rFonts w:eastAsiaTheme="minorEastAsia"/>
                <w:sz w:val="24"/>
              </w:rPr>
              <w:t>。</w:t>
            </w:r>
          </w:p>
        </w:tc>
      </w:tr>
      <w:tr w:rsidR="00022A2C" w14:paraId="199B9307" w14:textId="77777777">
        <w:trPr>
          <w:trHeight w:val="20"/>
          <w:jc w:val="center"/>
        </w:trPr>
        <w:tc>
          <w:tcPr>
            <w:tcW w:w="988" w:type="dxa"/>
            <w:vAlign w:val="center"/>
          </w:tcPr>
          <w:p w14:paraId="1B450711"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11.7.5</w:t>
            </w:r>
          </w:p>
        </w:tc>
        <w:tc>
          <w:tcPr>
            <w:tcW w:w="1701" w:type="dxa"/>
            <w:vMerge/>
            <w:vAlign w:val="center"/>
          </w:tcPr>
          <w:p w14:paraId="422CD751" w14:textId="77777777" w:rsidR="00022A2C" w:rsidRDefault="00022A2C">
            <w:pPr>
              <w:jc w:val="center"/>
              <w:rPr>
                <w:rFonts w:eastAsiaTheme="minorEastAsia"/>
                <w:sz w:val="24"/>
              </w:rPr>
            </w:pPr>
          </w:p>
        </w:tc>
        <w:tc>
          <w:tcPr>
            <w:tcW w:w="7253" w:type="dxa"/>
            <w:vAlign w:val="center"/>
          </w:tcPr>
          <w:p w14:paraId="4D4D047C" w14:textId="77777777" w:rsidR="00022A2C" w:rsidRDefault="008841DF">
            <w:pPr>
              <w:jc w:val="left"/>
              <w:rPr>
                <w:rFonts w:eastAsiaTheme="minorEastAsia"/>
                <w:sz w:val="24"/>
              </w:rPr>
            </w:pPr>
            <w:r>
              <w:rPr>
                <w:rFonts w:eastAsiaTheme="minorEastAsia"/>
                <w:sz w:val="24"/>
              </w:rPr>
              <w:t>磋商保证金不予退还的其他情形：</w:t>
            </w:r>
          </w:p>
          <w:p w14:paraId="1EB1DC85" w14:textId="77777777" w:rsidR="00022A2C" w:rsidRDefault="008841DF">
            <w:pPr>
              <w:jc w:val="left"/>
              <w:rPr>
                <w:rFonts w:eastAsiaTheme="minorEastAsia"/>
                <w:sz w:val="24"/>
              </w:rPr>
            </w:pPr>
            <w:r>
              <w:rPr>
                <w:rFonts w:eastAsiaTheme="minorEastAsia"/>
                <w:b/>
                <w:color w:val="000000"/>
                <w:sz w:val="24"/>
              </w:rPr>
              <w:t>■</w:t>
            </w:r>
            <w:r>
              <w:rPr>
                <w:rFonts w:eastAsiaTheme="minorEastAsia"/>
                <w:sz w:val="24"/>
              </w:rPr>
              <w:t>无</w:t>
            </w:r>
          </w:p>
          <w:p w14:paraId="28659B22" w14:textId="77777777" w:rsidR="00022A2C" w:rsidRDefault="008841DF">
            <w:pPr>
              <w:pStyle w:val="af5"/>
              <w:adjustRightInd w:val="0"/>
              <w:snapToGrid w:val="0"/>
              <w:spacing w:line="360" w:lineRule="auto"/>
              <w:jc w:val="left"/>
              <w:rPr>
                <w:rFonts w:ascii="Times New Roman" w:eastAsiaTheme="minorEastAsia" w:hAnsi="Times New Roman" w:hint="default"/>
                <w:sz w:val="24"/>
              </w:rPr>
            </w:pPr>
            <w:r>
              <w:rPr>
                <w:rFonts w:ascii="Times New Roman" w:eastAsiaTheme="minorEastAsia" w:hAnsi="Times New Roman" w:hint="default"/>
              </w:rPr>
              <w:t>□</w:t>
            </w:r>
            <w:r>
              <w:rPr>
                <w:rFonts w:ascii="Times New Roman" w:eastAsiaTheme="minorEastAsia" w:hAnsi="Times New Roman" w:hint="default"/>
                <w:sz w:val="24"/>
              </w:rPr>
              <w:t>有，具体情形：</w:t>
            </w:r>
          </w:p>
          <w:p w14:paraId="5CFD1F66" w14:textId="77777777" w:rsidR="00022A2C" w:rsidRDefault="008841DF">
            <w:pPr>
              <w:pStyle w:val="af5"/>
              <w:adjustRightInd w:val="0"/>
              <w:snapToGrid w:val="0"/>
              <w:spacing w:line="360" w:lineRule="auto"/>
              <w:ind w:firstLineChars="300" w:firstLine="720"/>
              <w:jc w:val="left"/>
              <w:rPr>
                <w:rFonts w:eastAsiaTheme="minorEastAsia" w:hint="default"/>
                <w:color w:val="000000" w:themeColor="text1"/>
                <w:sz w:val="24"/>
                <w:u w:val="single"/>
              </w:rPr>
            </w:pPr>
            <w:r>
              <w:rPr>
                <w:rFonts w:eastAsiaTheme="minorEastAsia"/>
                <w:color w:val="000000" w:themeColor="text1"/>
                <w:sz w:val="24"/>
                <w:u w:val="single"/>
              </w:rPr>
              <w:lastRenderedPageBreak/>
              <w:t>(1) 供应商在规定的磋商有效期内自行撤消报价文件的。</w:t>
            </w:r>
          </w:p>
          <w:p w14:paraId="75AA60CC" w14:textId="77777777" w:rsidR="00022A2C" w:rsidRDefault="008841DF">
            <w:pPr>
              <w:pStyle w:val="af5"/>
              <w:adjustRightInd w:val="0"/>
              <w:snapToGrid w:val="0"/>
              <w:spacing w:line="360" w:lineRule="auto"/>
              <w:ind w:firstLineChars="200" w:firstLine="480"/>
              <w:jc w:val="left"/>
              <w:rPr>
                <w:rFonts w:eastAsiaTheme="minorEastAsia" w:hint="default"/>
                <w:color w:val="000000" w:themeColor="text1"/>
                <w:sz w:val="24"/>
                <w:u w:val="single"/>
              </w:rPr>
            </w:pPr>
            <w:r>
              <w:rPr>
                <w:rFonts w:eastAsiaTheme="minorEastAsia"/>
                <w:color w:val="000000" w:themeColor="text1"/>
                <w:sz w:val="24"/>
                <w:u w:val="single"/>
              </w:rPr>
              <w:t xml:space="preserve">  (2) 除因不可抗力或磋商文件认可的情形以外，供应商在确定成交后拒绝签订合同的。</w:t>
            </w:r>
          </w:p>
          <w:p w14:paraId="24505CA9" w14:textId="77777777" w:rsidR="00022A2C" w:rsidRDefault="008841DF">
            <w:pPr>
              <w:pStyle w:val="af5"/>
              <w:adjustRightInd w:val="0"/>
              <w:snapToGrid w:val="0"/>
              <w:spacing w:line="360" w:lineRule="auto"/>
              <w:ind w:firstLineChars="300" w:firstLine="720"/>
              <w:jc w:val="left"/>
              <w:rPr>
                <w:rFonts w:eastAsiaTheme="minorEastAsia" w:hint="default"/>
                <w:color w:val="000000" w:themeColor="text1"/>
                <w:sz w:val="24"/>
                <w:u w:val="single"/>
              </w:rPr>
            </w:pPr>
            <w:r>
              <w:rPr>
                <w:rFonts w:eastAsiaTheme="minorEastAsia"/>
                <w:color w:val="000000" w:themeColor="text1"/>
                <w:sz w:val="24"/>
                <w:u w:val="single"/>
              </w:rPr>
              <w:t>（3）供应商在响应文件中提供虚假材料的；</w:t>
            </w:r>
          </w:p>
          <w:p w14:paraId="39FF7E43" w14:textId="77777777" w:rsidR="00022A2C" w:rsidRDefault="008841DF">
            <w:pPr>
              <w:pStyle w:val="af5"/>
              <w:adjustRightInd w:val="0"/>
              <w:snapToGrid w:val="0"/>
              <w:rPr>
                <w:rFonts w:ascii="Times New Roman" w:eastAsiaTheme="minorEastAsia" w:hAnsi="Times New Roman" w:hint="default"/>
                <w:sz w:val="24"/>
                <w:szCs w:val="24"/>
              </w:rPr>
            </w:pPr>
            <w:r>
              <w:rPr>
                <w:rFonts w:eastAsiaTheme="minorEastAsia"/>
                <w:color w:val="000000" w:themeColor="text1"/>
                <w:sz w:val="24"/>
                <w:u w:val="single"/>
              </w:rPr>
              <w:t>（4）供应商与采购人、其他供应商或者采购代理机构恶意串通的；</w:t>
            </w:r>
            <w:r>
              <w:rPr>
                <w:rFonts w:eastAsiaTheme="minorEastAsia" w:hint="default"/>
                <w:color w:val="000000" w:themeColor="text1"/>
                <w:sz w:val="24"/>
                <w:u w:val="single"/>
              </w:rPr>
              <w:t>。</w:t>
            </w:r>
            <w:r>
              <w:rPr>
                <w:rFonts w:ascii="Times New Roman" w:eastAsiaTheme="minorEastAsia" w:hAnsi="Times New Roman" w:hint="default"/>
                <w:sz w:val="24"/>
              </w:rPr>
              <w:t>。</w:t>
            </w:r>
          </w:p>
        </w:tc>
      </w:tr>
      <w:tr w:rsidR="00022A2C" w14:paraId="567ED99E" w14:textId="77777777">
        <w:trPr>
          <w:trHeight w:val="20"/>
          <w:jc w:val="center"/>
        </w:trPr>
        <w:tc>
          <w:tcPr>
            <w:tcW w:w="988" w:type="dxa"/>
            <w:vAlign w:val="center"/>
          </w:tcPr>
          <w:p w14:paraId="00644059"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12.1</w:t>
            </w:r>
          </w:p>
        </w:tc>
        <w:tc>
          <w:tcPr>
            <w:tcW w:w="1701" w:type="dxa"/>
            <w:vAlign w:val="center"/>
          </w:tcPr>
          <w:p w14:paraId="210550C7" w14:textId="77777777" w:rsidR="00022A2C" w:rsidRDefault="008841DF">
            <w:pPr>
              <w:jc w:val="center"/>
              <w:rPr>
                <w:rFonts w:eastAsiaTheme="minorEastAsia"/>
                <w:sz w:val="24"/>
              </w:rPr>
            </w:pPr>
            <w:r>
              <w:rPr>
                <w:rFonts w:eastAsiaTheme="minorEastAsia"/>
                <w:sz w:val="24"/>
              </w:rPr>
              <w:t>响应有效期</w:t>
            </w:r>
          </w:p>
        </w:tc>
        <w:tc>
          <w:tcPr>
            <w:tcW w:w="7253" w:type="dxa"/>
            <w:vAlign w:val="center"/>
          </w:tcPr>
          <w:p w14:paraId="63F8AFD8" w14:textId="77777777" w:rsidR="00022A2C" w:rsidRDefault="008841DF">
            <w:pPr>
              <w:jc w:val="left"/>
              <w:rPr>
                <w:rFonts w:eastAsiaTheme="minorEastAsia"/>
                <w:sz w:val="24"/>
              </w:rPr>
            </w:pPr>
            <w:r>
              <w:rPr>
                <w:rFonts w:eastAsiaTheme="minorEastAsia"/>
                <w:sz w:val="24"/>
              </w:rPr>
              <w:t>自提交响应文件的截止之日起算</w:t>
            </w:r>
            <w:r>
              <w:rPr>
                <w:rFonts w:eastAsiaTheme="minorEastAsia"/>
                <w:sz w:val="24"/>
                <w:u w:val="single"/>
              </w:rPr>
              <w:t>90</w:t>
            </w:r>
            <w:r>
              <w:rPr>
                <w:rFonts w:eastAsiaTheme="minorEastAsia"/>
                <w:sz w:val="24"/>
              </w:rPr>
              <w:t>日历天。</w:t>
            </w:r>
          </w:p>
        </w:tc>
      </w:tr>
      <w:tr w:rsidR="00022A2C" w14:paraId="2D05C2AC" w14:textId="77777777">
        <w:trPr>
          <w:trHeight w:val="20"/>
          <w:jc w:val="center"/>
        </w:trPr>
        <w:tc>
          <w:tcPr>
            <w:tcW w:w="988" w:type="dxa"/>
            <w:vAlign w:val="center"/>
          </w:tcPr>
          <w:p w14:paraId="5B6F6EAB"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w:t>
            </w:r>
            <w:r>
              <w:rPr>
                <w:rFonts w:ascii="Times New Roman" w:eastAsiaTheme="minorEastAsia" w:hAnsi="Times New Roman" w:hint="default"/>
                <w:sz w:val="24"/>
                <w:szCs w:val="24"/>
              </w:rPr>
              <w:t>4</w:t>
            </w:r>
          </w:p>
        </w:tc>
        <w:tc>
          <w:tcPr>
            <w:tcW w:w="1701" w:type="dxa"/>
            <w:vAlign w:val="center"/>
          </w:tcPr>
          <w:p w14:paraId="5CF58204" w14:textId="77777777" w:rsidR="00022A2C" w:rsidRDefault="008841DF">
            <w:pPr>
              <w:jc w:val="center"/>
              <w:rPr>
                <w:rFonts w:eastAsiaTheme="minorEastAsia"/>
                <w:sz w:val="24"/>
              </w:rPr>
            </w:pPr>
            <w:r>
              <w:rPr>
                <w:rFonts w:eastAsiaTheme="minorEastAsia" w:hint="eastAsia"/>
                <w:sz w:val="24"/>
              </w:rPr>
              <w:t>响应文件递交</w:t>
            </w:r>
          </w:p>
        </w:tc>
        <w:tc>
          <w:tcPr>
            <w:tcW w:w="7253" w:type="dxa"/>
            <w:vAlign w:val="center"/>
          </w:tcPr>
          <w:p w14:paraId="5189C2DF" w14:textId="77777777" w:rsidR="00022A2C" w:rsidRDefault="008841DF">
            <w:pPr>
              <w:jc w:val="left"/>
              <w:rPr>
                <w:rFonts w:eastAsiaTheme="minorEastAsia"/>
                <w:sz w:val="24"/>
              </w:rPr>
            </w:pPr>
            <w:r>
              <w:rPr>
                <w:rFonts w:ascii="Arial" w:hAnsi="Arial" w:cs="Arial" w:hint="eastAsia"/>
                <w:color w:val="000000" w:themeColor="text1"/>
                <w:sz w:val="24"/>
              </w:rPr>
              <w:t>响应文件及电子版应密封递交，封套上注明磋商供应商名称、项目编号及项目名称，正本、副本、电子版可封装至一个密封袋内。</w:t>
            </w:r>
          </w:p>
        </w:tc>
      </w:tr>
      <w:tr w:rsidR="00022A2C" w14:paraId="1C6D8E5F" w14:textId="77777777">
        <w:trPr>
          <w:trHeight w:val="20"/>
          <w:jc w:val="center"/>
        </w:trPr>
        <w:tc>
          <w:tcPr>
            <w:tcW w:w="988" w:type="dxa"/>
            <w:vAlign w:val="center"/>
          </w:tcPr>
          <w:p w14:paraId="510A1C45"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0BEB7077" w14:textId="77777777" w:rsidR="00022A2C" w:rsidRDefault="008841DF">
            <w:pPr>
              <w:jc w:val="center"/>
              <w:rPr>
                <w:rFonts w:eastAsiaTheme="minorEastAsia"/>
                <w:sz w:val="24"/>
              </w:rPr>
            </w:pPr>
            <w:r>
              <w:rPr>
                <w:rFonts w:eastAsiaTheme="minorEastAsia"/>
                <w:sz w:val="24"/>
              </w:rPr>
              <w:t>成交供应商的确认</w:t>
            </w:r>
          </w:p>
        </w:tc>
        <w:tc>
          <w:tcPr>
            <w:tcW w:w="7253" w:type="dxa"/>
            <w:vAlign w:val="center"/>
          </w:tcPr>
          <w:p w14:paraId="62464033" w14:textId="77777777" w:rsidR="00022A2C" w:rsidRDefault="008841DF">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采购人是否</w:t>
            </w:r>
            <w:r>
              <w:rPr>
                <w:rFonts w:ascii="Times New Roman" w:eastAsiaTheme="minorEastAsia" w:hAnsi="Times New Roman" w:hint="default"/>
                <w:color w:val="000000"/>
                <w:sz w:val="24"/>
              </w:rPr>
              <w:t>授权磋商小组直接确定成交供应商</w:t>
            </w:r>
            <w:r>
              <w:rPr>
                <w:rFonts w:ascii="Times New Roman" w:eastAsiaTheme="minorEastAsia" w:hAnsi="Times New Roman" w:hint="default"/>
                <w:sz w:val="24"/>
              </w:rPr>
              <w:t>：</w:t>
            </w:r>
          </w:p>
          <w:p w14:paraId="3C19BC7E" w14:textId="77777777" w:rsidR="00022A2C" w:rsidRDefault="008841DF">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w:t>
            </w:r>
            <w:r>
              <w:rPr>
                <w:rFonts w:ascii="Times New Roman" w:eastAsiaTheme="minorEastAsia" w:hAnsi="Times New Roman" w:hint="default"/>
                <w:sz w:val="24"/>
              </w:rPr>
              <w:t>否</w:t>
            </w:r>
          </w:p>
          <w:p w14:paraId="4261110E" w14:textId="77777777" w:rsidR="00022A2C" w:rsidRDefault="008841DF">
            <w:pPr>
              <w:jc w:val="left"/>
              <w:rPr>
                <w:rFonts w:eastAsiaTheme="minorEastAsia"/>
                <w:sz w:val="24"/>
              </w:rPr>
            </w:pPr>
            <w:r>
              <w:rPr>
                <w:rFonts w:eastAsiaTheme="minorEastAsia"/>
              </w:rPr>
              <w:t>□</w:t>
            </w:r>
            <w:r>
              <w:rPr>
                <w:rFonts w:eastAsiaTheme="minorEastAsia"/>
                <w:sz w:val="24"/>
              </w:rPr>
              <w:t>是</w:t>
            </w:r>
          </w:p>
          <w:p w14:paraId="20D8136A" w14:textId="77777777" w:rsidR="00022A2C" w:rsidRDefault="008841DF">
            <w:pPr>
              <w:jc w:val="left"/>
              <w:rPr>
                <w:rFonts w:eastAsiaTheme="minorEastAsia"/>
                <w:sz w:val="24"/>
                <w:u w:val="single"/>
              </w:rPr>
            </w:pPr>
            <w:r>
              <w:rPr>
                <w:rFonts w:eastAsiaTheme="minorEastAsia"/>
                <w:sz w:val="24"/>
              </w:rPr>
              <w:t>成交候选人并列的，按照以下方式确定成交供应商：</w:t>
            </w:r>
            <w:r>
              <w:rPr>
                <w:rFonts w:eastAsiaTheme="minorEastAsia"/>
                <w:sz w:val="24"/>
              </w:rPr>
              <w:t>_______</w:t>
            </w:r>
            <w:r>
              <w:rPr>
                <w:rFonts w:eastAsiaTheme="minorEastAsia"/>
                <w:sz w:val="24"/>
              </w:rPr>
              <w:t>。</w:t>
            </w:r>
          </w:p>
        </w:tc>
      </w:tr>
      <w:tr w:rsidR="00022A2C" w14:paraId="48CF4A05" w14:textId="77777777">
        <w:trPr>
          <w:trHeight w:val="20"/>
          <w:jc w:val="center"/>
        </w:trPr>
        <w:tc>
          <w:tcPr>
            <w:tcW w:w="988" w:type="dxa"/>
            <w:vAlign w:val="center"/>
          </w:tcPr>
          <w:p w14:paraId="31FB8337"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23.5</w:t>
            </w:r>
          </w:p>
        </w:tc>
        <w:tc>
          <w:tcPr>
            <w:tcW w:w="1701" w:type="dxa"/>
            <w:vAlign w:val="center"/>
          </w:tcPr>
          <w:p w14:paraId="18E5B15F" w14:textId="77777777" w:rsidR="00022A2C" w:rsidRDefault="008841DF">
            <w:pPr>
              <w:jc w:val="center"/>
              <w:rPr>
                <w:rFonts w:eastAsiaTheme="minorEastAsia"/>
                <w:sz w:val="24"/>
              </w:rPr>
            </w:pPr>
            <w:r>
              <w:rPr>
                <w:rFonts w:eastAsiaTheme="minorEastAsia"/>
                <w:sz w:val="24"/>
              </w:rPr>
              <w:t>分包</w:t>
            </w:r>
          </w:p>
        </w:tc>
        <w:tc>
          <w:tcPr>
            <w:tcW w:w="7253" w:type="dxa"/>
            <w:vAlign w:val="center"/>
          </w:tcPr>
          <w:p w14:paraId="3ED23B90" w14:textId="77777777" w:rsidR="00022A2C" w:rsidRDefault="008841DF">
            <w:pPr>
              <w:jc w:val="left"/>
              <w:rPr>
                <w:rFonts w:eastAsiaTheme="minorEastAsia"/>
                <w:sz w:val="24"/>
              </w:rPr>
            </w:pPr>
            <w:r>
              <w:rPr>
                <w:rFonts w:eastAsiaTheme="minorEastAsia"/>
                <w:sz w:val="24"/>
              </w:rPr>
              <w:t>本项目是否允许分包：</w:t>
            </w:r>
            <w:r>
              <w:rPr>
                <w:rFonts w:eastAsiaTheme="minorEastAsia"/>
                <w:sz w:val="24"/>
              </w:rPr>
              <w:t xml:space="preserve"> </w:t>
            </w:r>
          </w:p>
          <w:p w14:paraId="2243EA0B" w14:textId="77777777" w:rsidR="00022A2C" w:rsidRDefault="008841DF">
            <w:pPr>
              <w:jc w:val="left"/>
              <w:rPr>
                <w:rFonts w:eastAsiaTheme="minorEastAsia"/>
                <w:sz w:val="24"/>
              </w:rPr>
            </w:pPr>
            <w:r>
              <w:rPr>
                <w:rFonts w:eastAsiaTheme="minorEastAsia"/>
                <w:sz w:val="24"/>
              </w:rPr>
              <w:t>■</w:t>
            </w:r>
            <w:r>
              <w:rPr>
                <w:rFonts w:eastAsiaTheme="minorEastAsia"/>
                <w:sz w:val="24"/>
              </w:rPr>
              <w:t>不允许</w:t>
            </w:r>
          </w:p>
          <w:p w14:paraId="22765C99" w14:textId="77777777" w:rsidR="00022A2C" w:rsidRDefault="008841DF">
            <w:pPr>
              <w:jc w:val="left"/>
              <w:rPr>
                <w:rFonts w:eastAsiaTheme="minorEastAsia"/>
                <w:sz w:val="24"/>
              </w:rPr>
            </w:pPr>
            <w:r>
              <w:rPr>
                <w:rFonts w:eastAsiaTheme="minorEastAsia"/>
              </w:rPr>
              <w:t>□</w:t>
            </w:r>
            <w:r>
              <w:rPr>
                <w:rFonts w:eastAsiaTheme="minorEastAsia"/>
                <w:sz w:val="24"/>
              </w:rPr>
              <w:t>允许，具体要求：</w:t>
            </w:r>
            <w:r>
              <w:rPr>
                <w:rFonts w:eastAsiaTheme="minorEastAsia"/>
                <w:sz w:val="24"/>
              </w:rPr>
              <w:t>_______</w:t>
            </w:r>
            <w:r>
              <w:rPr>
                <w:rFonts w:eastAsiaTheme="minorEastAsia"/>
                <w:sz w:val="24"/>
              </w:rPr>
              <w:t>。</w:t>
            </w:r>
          </w:p>
          <w:p w14:paraId="31CB20B1" w14:textId="77777777" w:rsidR="00022A2C" w:rsidRDefault="008841DF">
            <w:pPr>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58B1E83D" w14:textId="77777777" w:rsidR="00022A2C" w:rsidRDefault="008841DF">
            <w:pPr>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3C274001" w14:textId="77777777" w:rsidR="00022A2C" w:rsidRDefault="008841DF">
            <w:pPr>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022A2C" w14:paraId="592ADA7D" w14:textId="77777777">
        <w:trPr>
          <w:trHeight w:val="20"/>
          <w:jc w:val="center"/>
        </w:trPr>
        <w:tc>
          <w:tcPr>
            <w:tcW w:w="988" w:type="dxa"/>
            <w:vAlign w:val="center"/>
          </w:tcPr>
          <w:p w14:paraId="53576B9F"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5BC88961" w14:textId="77777777" w:rsidR="00022A2C" w:rsidRDefault="008841DF">
            <w:pPr>
              <w:jc w:val="center"/>
              <w:rPr>
                <w:rFonts w:eastAsiaTheme="minorEastAsia"/>
                <w:sz w:val="24"/>
              </w:rPr>
            </w:pPr>
            <w:r>
              <w:rPr>
                <w:rFonts w:eastAsiaTheme="minorEastAsia"/>
                <w:sz w:val="24"/>
              </w:rPr>
              <w:t>询问</w:t>
            </w:r>
          </w:p>
        </w:tc>
        <w:tc>
          <w:tcPr>
            <w:tcW w:w="7253" w:type="dxa"/>
            <w:vAlign w:val="center"/>
          </w:tcPr>
          <w:p w14:paraId="374B272E" w14:textId="77777777" w:rsidR="00022A2C" w:rsidRDefault="008841DF">
            <w:pPr>
              <w:jc w:val="left"/>
              <w:rPr>
                <w:rFonts w:eastAsiaTheme="minorEastAsia"/>
                <w:sz w:val="24"/>
              </w:rPr>
            </w:pPr>
            <w:r>
              <w:rPr>
                <w:rFonts w:eastAsiaTheme="minorEastAsia"/>
                <w:sz w:val="24"/>
              </w:rPr>
              <w:t>询问送达形式：</w:t>
            </w:r>
            <w:r>
              <w:rPr>
                <w:rFonts w:eastAsiaTheme="minorEastAsia" w:hint="eastAsia"/>
                <w:color w:val="000000" w:themeColor="text1"/>
                <w:sz w:val="24"/>
                <w:u w:val="single"/>
              </w:rPr>
              <w:t>以书面形式送达，同时询问文件扫描件发至招标代理机构邮箱</w:t>
            </w:r>
            <w:r>
              <w:rPr>
                <w:rFonts w:eastAsiaTheme="minorEastAsia"/>
                <w:sz w:val="24"/>
              </w:rPr>
              <w:t>。</w:t>
            </w:r>
          </w:p>
        </w:tc>
      </w:tr>
      <w:tr w:rsidR="00022A2C" w14:paraId="580563A1" w14:textId="77777777">
        <w:trPr>
          <w:trHeight w:val="20"/>
          <w:jc w:val="center"/>
        </w:trPr>
        <w:tc>
          <w:tcPr>
            <w:tcW w:w="988" w:type="dxa"/>
            <w:vAlign w:val="center"/>
          </w:tcPr>
          <w:p w14:paraId="5C0CD1E3"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72DCE18E" w14:textId="77777777" w:rsidR="00022A2C" w:rsidRDefault="008841DF">
            <w:pPr>
              <w:jc w:val="center"/>
              <w:rPr>
                <w:rFonts w:eastAsiaTheme="minorEastAsia"/>
                <w:sz w:val="24"/>
              </w:rPr>
            </w:pPr>
            <w:r>
              <w:rPr>
                <w:rFonts w:eastAsiaTheme="minorEastAsia"/>
                <w:sz w:val="24"/>
              </w:rPr>
              <w:t>联系方式</w:t>
            </w:r>
          </w:p>
        </w:tc>
        <w:tc>
          <w:tcPr>
            <w:tcW w:w="7253" w:type="dxa"/>
            <w:vAlign w:val="center"/>
          </w:tcPr>
          <w:p w14:paraId="1EC5FA9A" w14:textId="77777777" w:rsidR="00022A2C" w:rsidRDefault="008841DF">
            <w:pPr>
              <w:jc w:val="left"/>
              <w:rPr>
                <w:rFonts w:eastAsiaTheme="minorEastAsia"/>
                <w:sz w:val="24"/>
              </w:rPr>
            </w:pPr>
            <w:r>
              <w:rPr>
                <w:rFonts w:eastAsiaTheme="minorEastAsia"/>
                <w:sz w:val="24"/>
              </w:rPr>
              <w:t>接收询问和质疑的联系方式</w:t>
            </w:r>
          </w:p>
          <w:p w14:paraId="2C2B9CB8" w14:textId="08570132" w:rsidR="00022A2C" w:rsidRDefault="008841DF">
            <w:pPr>
              <w:jc w:val="left"/>
              <w:rPr>
                <w:rFonts w:eastAsiaTheme="minorEastAsia"/>
                <w:sz w:val="24"/>
              </w:rPr>
            </w:pPr>
            <w:r>
              <w:rPr>
                <w:rFonts w:eastAsiaTheme="minorEastAsia"/>
                <w:sz w:val="24"/>
              </w:rPr>
              <w:t>联系部门：</w:t>
            </w:r>
            <w:r w:rsidR="00805BAF">
              <w:rPr>
                <w:rFonts w:eastAsiaTheme="minorEastAsia" w:hint="eastAsia"/>
                <w:sz w:val="24"/>
              </w:rPr>
              <w:t>中城天工工程咨询有限公司</w:t>
            </w:r>
            <w:r>
              <w:rPr>
                <w:rFonts w:eastAsiaTheme="minorEastAsia"/>
                <w:sz w:val="24"/>
              </w:rPr>
              <w:t>；</w:t>
            </w:r>
          </w:p>
          <w:p w14:paraId="20281038" w14:textId="77777777" w:rsidR="00022A2C" w:rsidRDefault="008841DF">
            <w:pPr>
              <w:jc w:val="left"/>
              <w:rPr>
                <w:rFonts w:eastAsiaTheme="minorEastAsia"/>
                <w:sz w:val="24"/>
              </w:rPr>
            </w:pPr>
            <w:r>
              <w:rPr>
                <w:rFonts w:eastAsiaTheme="minorEastAsia"/>
                <w:sz w:val="24"/>
              </w:rPr>
              <w:t>联系电话：</w:t>
            </w:r>
            <w:r>
              <w:rPr>
                <w:rFonts w:eastAsiaTheme="minorEastAsia"/>
                <w:sz w:val="24"/>
              </w:rPr>
              <w:t>60293180</w:t>
            </w:r>
            <w:r>
              <w:rPr>
                <w:rFonts w:eastAsiaTheme="minorEastAsia"/>
                <w:sz w:val="24"/>
              </w:rPr>
              <w:t>；</w:t>
            </w:r>
          </w:p>
          <w:p w14:paraId="3C02F1DC" w14:textId="6A5255F2" w:rsidR="00022A2C" w:rsidRDefault="008841DF">
            <w:pPr>
              <w:jc w:val="left"/>
              <w:rPr>
                <w:rFonts w:eastAsiaTheme="minorEastAsia"/>
                <w:sz w:val="24"/>
              </w:rPr>
            </w:pPr>
            <w:r>
              <w:rPr>
                <w:rFonts w:eastAsiaTheme="minorEastAsia"/>
                <w:sz w:val="24"/>
              </w:rPr>
              <w:t>通讯地址：</w:t>
            </w:r>
            <w:r w:rsidR="00805BAF">
              <w:rPr>
                <w:rFonts w:eastAsiaTheme="minorEastAsia" w:hint="eastAsia"/>
                <w:sz w:val="24"/>
              </w:rPr>
              <w:t>北京市海淀区四季青西四环常青园路</w:t>
            </w:r>
            <w:r w:rsidR="00805BAF">
              <w:rPr>
                <w:rFonts w:eastAsiaTheme="minorEastAsia" w:hint="eastAsia"/>
                <w:sz w:val="24"/>
              </w:rPr>
              <w:t>8</w:t>
            </w:r>
            <w:r w:rsidR="00805BAF">
              <w:rPr>
                <w:rFonts w:eastAsiaTheme="minorEastAsia" w:hint="eastAsia"/>
                <w:sz w:val="24"/>
              </w:rPr>
              <w:t>号郦城工作区</w:t>
            </w:r>
            <w:r w:rsidR="00805BAF">
              <w:rPr>
                <w:rFonts w:eastAsiaTheme="minorEastAsia" w:hint="eastAsia"/>
                <w:sz w:val="24"/>
              </w:rPr>
              <w:t>726</w:t>
            </w:r>
            <w:r w:rsidR="00805BAF">
              <w:rPr>
                <w:rFonts w:eastAsiaTheme="minorEastAsia" w:hint="eastAsia"/>
                <w:sz w:val="24"/>
              </w:rPr>
              <w:t>室</w:t>
            </w:r>
            <w:r>
              <w:rPr>
                <w:rFonts w:eastAsiaTheme="minorEastAsia"/>
                <w:sz w:val="24"/>
              </w:rPr>
              <w:t>。</w:t>
            </w:r>
          </w:p>
        </w:tc>
      </w:tr>
      <w:tr w:rsidR="00022A2C" w14:paraId="16621571" w14:textId="77777777">
        <w:trPr>
          <w:trHeight w:val="20"/>
          <w:jc w:val="center"/>
        </w:trPr>
        <w:tc>
          <w:tcPr>
            <w:tcW w:w="988" w:type="dxa"/>
            <w:vAlign w:val="center"/>
          </w:tcPr>
          <w:p w14:paraId="61CC081B" w14:textId="77777777" w:rsidR="00022A2C" w:rsidRDefault="008841DF">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6B5FCDDF" w14:textId="77777777" w:rsidR="00022A2C" w:rsidRDefault="008841DF">
            <w:pPr>
              <w:jc w:val="center"/>
              <w:rPr>
                <w:rFonts w:eastAsiaTheme="minorEastAsia"/>
                <w:sz w:val="24"/>
              </w:rPr>
            </w:pPr>
            <w:r>
              <w:rPr>
                <w:rFonts w:eastAsiaTheme="minorEastAsia"/>
                <w:sz w:val="24"/>
              </w:rPr>
              <w:t>代理费</w:t>
            </w:r>
          </w:p>
        </w:tc>
        <w:tc>
          <w:tcPr>
            <w:tcW w:w="7253" w:type="dxa"/>
            <w:vAlign w:val="center"/>
          </w:tcPr>
          <w:p w14:paraId="5569CA96" w14:textId="77777777" w:rsidR="00022A2C" w:rsidRDefault="008841DF">
            <w:pPr>
              <w:jc w:val="left"/>
              <w:rPr>
                <w:rFonts w:eastAsiaTheme="minorEastAsia"/>
                <w:sz w:val="24"/>
              </w:rPr>
            </w:pPr>
            <w:r>
              <w:rPr>
                <w:rFonts w:eastAsiaTheme="minorEastAsia"/>
                <w:sz w:val="24"/>
              </w:rPr>
              <w:t>收费对象：</w:t>
            </w:r>
          </w:p>
          <w:p w14:paraId="568DCFF5" w14:textId="77777777" w:rsidR="00022A2C" w:rsidRDefault="008841DF">
            <w:pPr>
              <w:jc w:val="left"/>
              <w:rPr>
                <w:rFonts w:eastAsiaTheme="minorEastAsia"/>
                <w:sz w:val="24"/>
              </w:rPr>
            </w:pPr>
            <w:r>
              <w:rPr>
                <w:rFonts w:eastAsiaTheme="minorEastAsia"/>
              </w:rPr>
              <w:t>□</w:t>
            </w:r>
            <w:r>
              <w:rPr>
                <w:rFonts w:eastAsiaTheme="minorEastAsia"/>
                <w:sz w:val="24"/>
              </w:rPr>
              <w:t>采购人</w:t>
            </w:r>
          </w:p>
          <w:p w14:paraId="196FC053" w14:textId="77777777" w:rsidR="00022A2C" w:rsidRDefault="008841DF">
            <w:pPr>
              <w:jc w:val="left"/>
              <w:rPr>
                <w:rFonts w:eastAsiaTheme="minorEastAsia"/>
                <w:sz w:val="24"/>
              </w:rPr>
            </w:pPr>
            <w:r>
              <w:rPr>
                <w:rFonts w:eastAsiaTheme="minorEastAsia"/>
                <w:sz w:val="24"/>
              </w:rPr>
              <w:t>■</w:t>
            </w:r>
            <w:r>
              <w:rPr>
                <w:rFonts w:eastAsiaTheme="minorEastAsia"/>
                <w:sz w:val="24"/>
              </w:rPr>
              <w:t>成交供应商</w:t>
            </w:r>
          </w:p>
          <w:p w14:paraId="6F31ED37" w14:textId="77777777" w:rsidR="00022A2C" w:rsidRDefault="008841DF">
            <w:pPr>
              <w:jc w:val="left"/>
              <w:rPr>
                <w:rFonts w:eastAsiaTheme="minorEastAsia"/>
                <w:sz w:val="24"/>
                <w:u w:val="single"/>
              </w:rPr>
            </w:pPr>
            <w:r>
              <w:rPr>
                <w:rFonts w:eastAsiaTheme="minorEastAsia"/>
                <w:sz w:val="24"/>
              </w:rPr>
              <w:t>收费标准：</w:t>
            </w:r>
            <w:r>
              <w:rPr>
                <w:rFonts w:ascii="宋体" w:hAnsi="宋体" w:hint="eastAsia"/>
                <w:sz w:val="24"/>
              </w:rPr>
              <w:t>参照计价格【2002】1980号文件计取。</w:t>
            </w:r>
            <w:r>
              <w:rPr>
                <w:rFonts w:eastAsiaTheme="minorEastAsia"/>
                <w:sz w:val="24"/>
              </w:rPr>
              <w:t>；</w:t>
            </w:r>
          </w:p>
          <w:p w14:paraId="6966589B" w14:textId="77777777" w:rsidR="00022A2C" w:rsidRDefault="008841DF">
            <w:pPr>
              <w:jc w:val="left"/>
              <w:rPr>
                <w:rFonts w:eastAsiaTheme="minorEastAsia"/>
                <w:sz w:val="24"/>
              </w:rPr>
            </w:pPr>
            <w:r>
              <w:rPr>
                <w:rFonts w:eastAsiaTheme="minorEastAsia"/>
                <w:sz w:val="24"/>
              </w:rPr>
              <w:t>缴纳时间：</w:t>
            </w:r>
            <w:r>
              <w:rPr>
                <w:rFonts w:asciiTheme="minorEastAsia" w:eastAsiaTheme="minorEastAsia" w:hAnsiTheme="minorEastAsia" w:hint="eastAsia"/>
                <w:color w:val="000000" w:themeColor="text1"/>
                <w:sz w:val="24"/>
                <w:u w:val="single"/>
              </w:rPr>
              <w:t>领取中标通知书时一次性支付</w:t>
            </w:r>
            <w:r>
              <w:rPr>
                <w:rFonts w:asciiTheme="minorEastAsia" w:eastAsiaTheme="minorEastAsia" w:hAnsiTheme="minorEastAsia"/>
                <w:color w:val="000000" w:themeColor="text1"/>
                <w:sz w:val="24"/>
                <w:u w:val="single"/>
              </w:rPr>
              <w:t>。</w:t>
            </w:r>
            <w:r>
              <w:rPr>
                <w:rFonts w:eastAsiaTheme="minorEastAsia"/>
                <w:sz w:val="24"/>
              </w:rPr>
              <w:t>_</w:t>
            </w:r>
            <w:r>
              <w:rPr>
                <w:rFonts w:eastAsiaTheme="minorEastAsia"/>
                <w:sz w:val="24"/>
              </w:rPr>
              <w:t>。</w:t>
            </w:r>
          </w:p>
        </w:tc>
      </w:tr>
    </w:tbl>
    <w:p w14:paraId="4BDD4F71" w14:textId="77777777" w:rsidR="00022A2C" w:rsidRDefault="00022A2C">
      <w:pPr>
        <w:tabs>
          <w:tab w:val="left" w:pos="5580"/>
        </w:tabs>
        <w:adjustRightInd w:val="0"/>
        <w:spacing w:line="360" w:lineRule="auto"/>
        <w:jc w:val="distribute"/>
        <w:rPr>
          <w:rFonts w:eastAsiaTheme="minorEastAsia"/>
          <w:sz w:val="24"/>
        </w:rPr>
        <w:sectPr w:rsidR="00022A2C">
          <w:footerReference w:type="default" r:id="rId12"/>
          <w:footerReference w:type="first" r:id="rId13"/>
          <w:pgSz w:w="11907" w:h="16840"/>
          <w:pgMar w:top="1418" w:right="1134" w:bottom="1418" w:left="1701" w:header="851" w:footer="851" w:gutter="0"/>
          <w:pgNumType w:start="1"/>
          <w:cols w:space="720"/>
          <w:titlePg/>
          <w:docGrid w:linePitch="462"/>
        </w:sectPr>
      </w:pPr>
    </w:p>
    <w:p w14:paraId="043D6F28" w14:textId="77777777" w:rsidR="00022A2C" w:rsidRDefault="008841DF">
      <w:pPr>
        <w:spacing w:beforeLines="100" w:before="240" w:afterLines="100" w:after="240"/>
        <w:jc w:val="center"/>
        <w:rPr>
          <w:rFonts w:eastAsiaTheme="minorEastAsia"/>
          <w:b/>
          <w:sz w:val="28"/>
          <w:szCs w:val="28"/>
        </w:rPr>
      </w:pPr>
      <w:r>
        <w:rPr>
          <w:rFonts w:eastAsiaTheme="minorEastAsia"/>
          <w:b/>
          <w:sz w:val="28"/>
          <w:szCs w:val="28"/>
        </w:rPr>
        <w:lastRenderedPageBreak/>
        <w:t>供应商须知</w:t>
      </w:r>
    </w:p>
    <w:p w14:paraId="43DE017C" w14:textId="77777777" w:rsidR="00022A2C" w:rsidRDefault="008841DF">
      <w:pPr>
        <w:pStyle w:val="21"/>
        <w:tabs>
          <w:tab w:val="center" w:pos="4592"/>
          <w:tab w:val="left" w:pos="7860"/>
        </w:tabs>
        <w:spacing w:before="0" w:line="360" w:lineRule="auto"/>
        <w:jc w:val="left"/>
        <w:rPr>
          <w:rFonts w:ascii="Times New Roman" w:eastAsiaTheme="minorEastAsia" w:hAnsi="Times New Roman"/>
          <w:sz w:val="28"/>
        </w:rPr>
      </w:pPr>
      <w:bookmarkStart w:id="75" w:name="_Toc520356143"/>
      <w:bookmarkStart w:id="76" w:name="_Toc127151518"/>
      <w:r>
        <w:rPr>
          <w:rFonts w:ascii="Times New Roman" w:eastAsiaTheme="minorEastAsia" w:hAnsi="Times New Roman"/>
          <w:sz w:val="28"/>
        </w:rPr>
        <w:tab/>
      </w:r>
      <w:bookmarkStart w:id="77" w:name="_Toc150774618"/>
      <w:bookmarkStart w:id="78" w:name="_Toc150774723"/>
      <w:bookmarkStart w:id="79" w:name="_Toc226965791"/>
      <w:bookmarkStart w:id="80" w:name="_Toc265228356"/>
      <w:bookmarkStart w:id="81" w:name="_Toc226965708"/>
      <w:bookmarkStart w:id="82" w:name="_Toc151193760"/>
      <w:bookmarkStart w:id="83" w:name="_Toc195842883"/>
      <w:bookmarkStart w:id="84" w:name="_Toc150509269"/>
      <w:bookmarkStart w:id="85" w:name="_Toc264969208"/>
      <w:bookmarkStart w:id="86" w:name="_Toc305158786"/>
      <w:bookmarkStart w:id="87" w:name="_Toc151193832"/>
      <w:bookmarkStart w:id="88" w:name="_Toc150480756"/>
      <w:bookmarkStart w:id="89" w:name="_Toc151193688"/>
      <w:bookmarkStart w:id="90" w:name="_Toc226337214"/>
      <w:bookmarkStart w:id="91" w:name="_Toc142311020"/>
      <w:bookmarkStart w:id="92" w:name="_Toc151190145"/>
      <w:bookmarkStart w:id="93" w:name="_Toc226309762"/>
      <w:bookmarkStart w:id="94" w:name="_Toc151193616"/>
      <w:bookmarkStart w:id="95" w:name="_Toc305158860"/>
      <w:bookmarkStart w:id="96" w:name="_Toc151193906"/>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imes New Roman" w:eastAsiaTheme="minorEastAsia" w:hAnsi="Times New Roman"/>
          <w:sz w:val="28"/>
        </w:rPr>
        <w:tab/>
      </w:r>
    </w:p>
    <w:p w14:paraId="36EBD57A" w14:textId="77777777" w:rsidR="00022A2C" w:rsidRDefault="008841DF">
      <w:pPr>
        <w:numPr>
          <w:ilvl w:val="0"/>
          <w:numId w:val="8"/>
        </w:numPr>
        <w:tabs>
          <w:tab w:val="clear" w:pos="900"/>
          <w:tab w:val="left" w:pos="360"/>
        </w:tabs>
        <w:snapToGrid w:val="0"/>
        <w:spacing w:line="360" w:lineRule="auto"/>
        <w:ind w:left="357" w:hanging="357"/>
        <w:outlineLvl w:val="1"/>
        <w:rPr>
          <w:rFonts w:eastAsiaTheme="minorEastAsia"/>
          <w:sz w:val="24"/>
        </w:rPr>
      </w:pPr>
      <w:bookmarkStart w:id="97" w:name="_Toc264969209"/>
      <w:bookmarkStart w:id="98" w:name="_Toc265228357"/>
      <w:bookmarkStart w:id="99" w:name="_Toc305158861"/>
      <w:bookmarkStart w:id="100" w:name="_Toc305158787"/>
      <w:r>
        <w:rPr>
          <w:rFonts w:eastAsiaTheme="minorEastAsia"/>
          <w:sz w:val="24"/>
        </w:rPr>
        <w:t>采购人、采购代理机构、供应商</w:t>
      </w:r>
      <w:bookmarkEnd w:id="97"/>
      <w:bookmarkEnd w:id="98"/>
      <w:bookmarkEnd w:id="99"/>
      <w:bookmarkEnd w:id="100"/>
      <w:r>
        <w:rPr>
          <w:rFonts w:eastAsiaTheme="minorEastAsia"/>
          <w:sz w:val="24"/>
        </w:rPr>
        <w:t>、联合体</w:t>
      </w:r>
    </w:p>
    <w:p w14:paraId="10698496" w14:textId="77777777" w:rsidR="00022A2C" w:rsidRDefault="008841DF">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3B102B1C" w14:textId="77777777" w:rsidR="00022A2C" w:rsidRDefault="008841DF">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7652A8FC" w14:textId="77777777" w:rsidR="00022A2C" w:rsidRDefault="008841DF">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5C29C741" w14:textId="77777777" w:rsidR="00022A2C" w:rsidRDefault="008841DF">
      <w:pPr>
        <w:numPr>
          <w:ilvl w:val="0"/>
          <w:numId w:val="8"/>
        </w:numPr>
        <w:tabs>
          <w:tab w:val="clear" w:pos="900"/>
          <w:tab w:val="left" w:pos="360"/>
        </w:tabs>
        <w:snapToGrid w:val="0"/>
        <w:spacing w:line="360" w:lineRule="auto"/>
        <w:ind w:left="357" w:hanging="357"/>
        <w:outlineLvl w:val="1"/>
        <w:rPr>
          <w:rFonts w:eastAsiaTheme="minorEastAsia"/>
          <w:sz w:val="24"/>
        </w:rPr>
      </w:pPr>
      <w:bookmarkStart w:id="101" w:name="_Toc151193762"/>
      <w:bookmarkStart w:id="102" w:name="_Toc151193618"/>
      <w:bookmarkStart w:id="103" w:name="_Toc305158788"/>
      <w:bookmarkStart w:id="104" w:name="_Toc150774725"/>
      <w:bookmarkStart w:id="105" w:name="_Toc150480758"/>
      <w:bookmarkStart w:id="106" w:name="_Toc226965710"/>
      <w:bookmarkStart w:id="107" w:name="_Toc164608789"/>
      <w:bookmarkStart w:id="108" w:name="_Toc149720813"/>
      <w:bookmarkStart w:id="109" w:name="_Toc150509271"/>
      <w:bookmarkStart w:id="110" w:name="_Toc127161434"/>
      <w:bookmarkStart w:id="111" w:name="_Toc265228358"/>
      <w:bookmarkStart w:id="112" w:name="_Toc127151520"/>
      <w:bookmarkStart w:id="113" w:name="_Toc164351614"/>
      <w:bookmarkStart w:id="114" w:name="_Toc150774620"/>
      <w:bookmarkStart w:id="115" w:name="_Toc151193690"/>
      <w:bookmarkStart w:id="116" w:name="_Toc127151721"/>
      <w:bookmarkStart w:id="117" w:name="_Toc151190147"/>
      <w:bookmarkStart w:id="118" w:name="_Toc195842885"/>
      <w:bookmarkStart w:id="119" w:name="_Toc264969210"/>
      <w:bookmarkStart w:id="120" w:name="_Toc226337216"/>
      <w:bookmarkStart w:id="121" w:name="_Toc226965793"/>
      <w:bookmarkStart w:id="122" w:name="_Toc164229215"/>
      <w:bookmarkStart w:id="123" w:name="_Toc151193834"/>
      <w:bookmarkStart w:id="124" w:name="_Toc142311022"/>
      <w:bookmarkStart w:id="125" w:name="_Toc164229361"/>
      <w:bookmarkStart w:id="126" w:name="_Toc305158862"/>
      <w:bookmarkStart w:id="127" w:name="_Toc164608634"/>
      <w:bookmarkStart w:id="128" w:name="_Toc226309764"/>
      <w:bookmarkStart w:id="129" w:name="_Toc151193908"/>
      <w:r>
        <w:rPr>
          <w:rFonts w:eastAsiaTheme="minorEastAsia"/>
          <w:sz w:val="24"/>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eastAsiaTheme="minorEastAsia"/>
          <w:sz w:val="24"/>
        </w:rPr>
        <w:t>、项目属性、科研仪器设备采购</w:t>
      </w:r>
    </w:p>
    <w:p w14:paraId="49CDDE42"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79D4550D"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61CFD413"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7D07BC9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2CDA9E9C"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0" w:name="_Toc226965712"/>
      <w:bookmarkStart w:id="131" w:name="_Toc226965795"/>
      <w:bookmarkStart w:id="132" w:name="_Toc520356146"/>
      <w:bookmarkStart w:id="133" w:name="_Toc142311024"/>
      <w:bookmarkStart w:id="134" w:name="_Toc305158790"/>
      <w:bookmarkStart w:id="135" w:name="_Toc264969212"/>
      <w:bookmarkStart w:id="136" w:name="_Toc127151522"/>
      <w:bookmarkStart w:id="137" w:name="_Toc150774622"/>
      <w:bookmarkStart w:id="138" w:name="_Toc151193692"/>
      <w:bookmarkStart w:id="139" w:name="_Toc265228360"/>
      <w:bookmarkStart w:id="140" w:name="_Toc151193910"/>
      <w:bookmarkStart w:id="141" w:name="_Toc151193620"/>
      <w:bookmarkStart w:id="142" w:name="_Toc195842887"/>
      <w:bookmarkStart w:id="143" w:name="_Toc151190149"/>
      <w:bookmarkStart w:id="144" w:name="_Toc226337218"/>
      <w:bookmarkStart w:id="145" w:name="_Toc151193836"/>
      <w:bookmarkStart w:id="146" w:name="_Toc150480760"/>
      <w:bookmarkStart w:id="147" w:name="_Toc151193764"/>
      <w:bookmarkStart w:id="148" w:name="_Toc226309766"/>
      <w:bookmarkStart w:id="149" w:name="_Toc305158864"/>
      <w:bookmarkStart w:id="150" w:name="_Toc150774727"/>
      <w:bookmarkStart w:id="151" w:name="_Toc150509273"/>
    </w:p>
    <w:p w14:paraId="5A039186"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5F2AD20" w14:textId="77777777" w:rsidR="00022A2C" w:rsidRDefault="008841DF">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59E89098"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进口产品</w:t>
      </w:r>
    </w:p>
    <w:p w14:paraId="4A000D9B"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t>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7F16CCD8"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t>本项目是否接受进口产品见第四章《采购需求》。</w:t>
      </w:r>
    </w:p>
    <w:p w14:paraId="28BD7CFF"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中小企业、监狱企业及残疾人福利性单位</w:t>
      </w:r>
    </w:p>
    <w:p w14:paraId="0871064D" w14:textId="77777777" w:rsidR="00022A2C" w:rsidRDefault="008841DF">
      <w:pPr>
        <w:numPr>
          <w:ilvl w:val="2"/>
          <w:numId w:val="8"/>
        </w:numPr>
        <w:snapToGrid w:val="0"/>
        <w:spacing w:line="360" w:lineRule="auto"/>
        <w:rPr>
          <w:rFonts w:eastAsiaTheme="minorEastAsia"/>
          <w:sz w:val="24"/>
        </w:rPr>
      </w:pPr>
      <w:r>
        <w:rPr>
          <w:rFonts w:eastAsiaTheme="minorEastAsia"/>
          <w:sz w:val="24"/>
        </w:rPr>
        <w:t>中小企业定义：</w:t>
      </w:r>
    </w:p>
    <w:p w14:paraId="730B6C45" w14:textId="77777777" w:rsidR="00022A2C" w:rsidRDefault="00022A2C">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8458B08" w14:textId="77777777" w:rsidR="00022A2C" w:rsidRDefault="00022A2C">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EF35E0A" w14:textId="77777777" w:rsidR="00022A2C" w:rsidRDefault="00022A2C">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96B7EF3" w14:textId="77777777" w:rsidR="00022A2C" w:rsidRDefault="00022A2C">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BF1F789" w14:textId="77777777" w:rsidR="00022A2C" w:rsidRDefault="00022A2C">
      <w:pPr>
        <w:pStyle w:val="afff1"/>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CB212A5" w14:textId="77777777" w:rsidR="00022A2C" w:rsidRDefault="00022A2C">
      <w:pPr>
        <w:pStyle w:val="afff1"/>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6820F8B" w14:textId="77777777" w:rsidR="00022A2C" w:rsidRDefault="00022A2C">
      <w:pPr>
        <w:pStyle w:val="afff1"/>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69B2BE6"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号）、《国务院关于进一步促进中小企业发展的若干意见》（国发〔</w:t>
      </w:r>
      <w:r>
        <w:rPr>
          <w:rFonts w:eastAsiaTheme="minorEastAsia"/>
          <w:color w:val="000000" w:themeColor="text1"/>
          <w:sz w:val="24"/>
        </w:rPr>
        <w:t>2009</w:t>
      </w:r>
      <w:r>
        <w:rPr>
          <w:rFonts w:eastAsiaTheme="minorEastAsia"/>
          <w:color w:val="000000" w:themeColor="text1"/>
          <w:sz w:val="24"/>
        </w:rPr>
        <w:t>〕</w:t>
      </w:r>
      <w:r>
        <w:rPr>
          <w:rFonts w:eastAsiaTheme="minorEastAsia"/>
          <w:color w:val="000000" w:themeColor="text1"/>
          <w:sz w:val="24"/>
        </w:rPr>
        <w:t xml:space="preserve">36 </w:t>
      </w:r>
      <w:r>
        <w:rPr>
          <w:rFonts w:eastAsiaTheme="minorEastAsia"/>
          <w:color w:val="000000" w:themeColor="text1"/>
          <w:sz w:val="24"/>
        </w:rPr>
        <w:t>号）。</w:t>
      </w:r>
    </w:p>
    <w:p w14:paraId="39EFFFAE"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47308A0E" w14:textId="77777777" w:rsidR="00022A2C" w:rsidRDefault="008841DF">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2C2D1EBE" w14:textId="77777777" w:rsidR="00022A2C" w:rsidRDefault="008841DF">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5A0128D4" w14:textId="77777777" w:rsidR="00022A2C" w:rsidRDefault="008841DF">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798823A1"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6CBD6CA"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04FBF49A" w14:textId="77777777" w:rsidR="00022A2C" w:rsidRDefault="008841DF">
      <w:pPr>
        <w:numPr>
          <w:ilvl w:val="2"/>
          <w:numId w:val="8"/>
        </w:numPr>
        <w:snapToGrid w:val="0"/>
        <w:spacing w:line="360" w:lineRule="auto"/>
        <w:rPr>
          <w:rFonts w:eastAsiaTheme="minorEastAsia"/>
          <w:sz w:val="24"/>
        </w:rPr>
      </w:pPr>
      <w:r>
        <w:rPr>
          <w:rFonts w:eastAsiaTheme="minorEastAsia"/>
          <w:sz w:val="24"/>
        </w:rPr>
        <w:t>监狱企业定义：是指由司法部认定的为罪犯、戒毒人员提供生产项目和劳动对象，且全部产权属于司法部监狱管理局、戒毒管理</w:t>
      </w:r>
      <w:r>
        <w:rPr>
          <w:rFonts w:eastAsiaTheme="minorEastAsia"/>
          <w:sz w:val="24"/>
        </w:rPr>
        <w:lastRenderedPageBreak/>
        <w:t>局、直属煤矿管理局，各省、自治区、直辖市监狱管理局、戒毒管理局，各地（设区的市）监狱、强制隔离戒毒所、戒毒康复所，以及新疆生产建设兵团监狱管理局、戒毒管理局的企业。</w:t>
      </w:r>
    </w:p>
    <w:p w14:paraId="50E37D1A" w14:textId="77777777" w:rsidR="00022A2C" w:rsidRDefault="008841DF">
      <w:pPr>
        <w:numPr>
          <w:ilvl w:val="2"/>
          <w:numId w:val="8"/>
        </w:numPr>
        <w:snapToGrid w:val="0"/>
        <w:spacing w:line="360" w:lineRule="auto"/>
        <w:rPr>
          <w:rFonts w:eastAsiaTheme="minorEastAsia"/>
          <w:sz w:val="24"/>
        </w:rPr>
      </w:pPr>
      <w:r>
        <w:rPr>
          <w:rFonts w:eastAsiaTheme="minorEastAsia"/>
          <w:sz w:val="24"/>
        </w:rPr>
        <w:t>残疾人福利单位定义：享受政府采购支持政策的残疾人福利性单位应当同时满足以下条件：</w:t>
      </w:r>
    </w:p>
    <w:p w14:paraId="42434163" w14:textId="77777777" w:rsidR="00022A2C" w:rsidRDefault="00022A2C">
      <w:pPr>
        <w:pStyle w:val="afff1"/>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9303EDE" w14:textId="77777777" w:rsidR="00022A2C" w:rsidRDefault="00022A2C">
      <w:pPr>
        <w:pStyle w:val="afff1"/>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AE8A490"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09FE00F5"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707765E8"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2F8D6A3F"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5F31BB31"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11E72B82" w14:textId="77777777" w:rsidR="00022A2C" w:rsidRDefault="008841DF">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6C7CD27F" w14:textId="77777777" w:rsidR="00022A2C" w:rsidRDefault="008841DF">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0BA43BCA" w14:textId="77777777" w:rsidR="00022A2C" w:rsidRDefault="008841DF">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36966C5B" w14:textId="77777777" w:rsidR="00022A2C" w:rsidRDefault="008841DF">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43C7ACD6"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政府采购节能产品、环境标志产品</w:t>
      </w:r>
    </w:p>
    <w:p w14:paraId="5E3E560C" w14:textId="77777777" w:rsidR="00022A2C" w:rsidRDefault="008841DF">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877EF11" w14:textId="77777777" w:rsidR="00022A2C" w:rsidRDefault="008841DF">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4C1B1772" w14:textId="77777777" w:rsidR="00022A2C" w:rsidRDefault="008841DF">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65F5A10" w14:textId="77777777" w:rsidR="00022A2C" w:rsidRDefault="008841DF">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30EF5FF"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支持乡村产业振兴管理</w:t>
      </w:r>
    </w:p>
    <w:p w14:paraId="00001DD8"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t>为落实《关于运用政府采购政策支持乡村产业振兴的通知》（财库〔</w:t>
      </w:r>
      <w:r>
        <w:rPr>
          <w:rFonts w:eastAsiaTheme="minorEastAsia"/>
          <w:sz w:val="24"/>
        </w:rPr>
        <w:t>2021</w:t>
      </w:r>
      <w:r>
        <w:rPr>
          <w:rFonts w:eastAsiaTheme="minorEastAsia"/>
          <w:sz w:val="24"/>
        </w:rPr>
        <w:t>〕</w:t>
      </w:r>
      <w:r>
        <w:rPr>
          <w:rFonts w:eastAsiaTheme="minorEastAsia"/>
          <w:sz w:val="24"/>
        </w:rPr>
        <w:t>19</w:t>
      </w:r>
      <w:r>
        <w:rPr>
          <w:rFonts w:eastAsiaTheme="minorEastAsia"/>
          <w:sz w:val="24"/>
        </w:rPr>
        <w:t>号）有关要求，做好支持脱贫攻坚工作，本项目采购活动中对于支持乡村振兴管理的相关要求见第四章《采购需求》（如涉及）。</w:t>
      </w:r>
    </w:p>
    <w:p w14:paraId="1F8591A8"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6231979F" w14:textId="77777777" w:rsidR="00022A2C" w:rsidRDefault="008841DF">
      <w:pPr>
        <w:numPr>
          <w:ilvl w:val="2"/>
          <w:numId w:val="8"/>
        </w:numPr>
        <w:snapToGrid w:val="0"/>
        <w:spacing w:line="360" w:lineRule="auto"/>
        <w:rPr>
          <w:rFonts w:eastAsiaTheme="minorEastAsia"/>
          <w:sz w:val="24"/>
        </w:rPr>
      </w:pPr>
      <w:r>
        <w:rPr>
          <w:rFonts w:eastAsiaTheme="minorEastAsia"/>
          <w:sz w:val="24"/>
        </w:rPr>
        <w:t>依据《财政部</w:t>
      </w:r>
      <w:r>
        <w:rPr>
          <w:rFonts w:eastAsiaTheme="minorEastAsia"/>
          <w:sz w:val="24"/>
        </w:rPr>
        <w:t xml:space="preserve"> </w:t>
      </w:r>
      <w:r>
        <w:rPr>
          <w:rFonts w:eastAsiaTheme="minorEastAsia"/>
          <w:sz w:val="24"/>
        </w:rPr>
        <w:t>国家发展改革委</w:t>
      </w:r>
      <w:r>
        <w:rPr>
          <w:rFonts w:eastAsiaTheme="minorEastAsia"/>
          <w:sz w:val="24"/>
        </w:rPr>
        <w:t xml:space="preserve"> </w:t>
      </w:r>
      <w:r>
        <w:rPr>
          <w:rFonts w:eastAsiaTheme="minorEastAsia"/>
          <w:sz w:val="24"/>
        </w:rPr>
        <w:t>信息产业部关于印发无线局域网产品政府采购实施意见的通知》（财库〔</w:t>
      </w:r>
      <w:r>
        <w:rPr>
          <w:rFonts w:eastAsiaTheme="minorEastAsia"/>
          <w:sz w:val="24"/>
        </w:rPr>
        <w:t>2005</w:t>
      </w:r>
      <w:r>
        <w:rPr>
          <w:rFonts w:eastAsiaTheme="minorEastAsia"/>
          <w:sz w:val="24"/>
        </w:rPr>
        <w:t>〕</w:t>
      </w:r>
      <w:r>
        <w:rPr>
          <w:rFonts w:eastAsiaTheme="minorEastAsia"/>
          <w:sz w:val="24"/>
        </w:rPr>
        <w:t xml:space="preserve">366 </w:t>
      </w:r>
      <w:r>
        <w:rPr>
          <w:rFonts w:eastAsiaTheme="minorEastAsia"/>
          <w:sz w:val="24"/>
        </w:rPr>
        <w:t>号），采购无线局域网产品和含有无线局域网功能的计算机、通信设备、打印机、复印机、投影仪等产品的，优先采购符合国家无线局域网安全标准（</w:t>
      </w:r>
      <w:r>
        <w:rPr>
          <w:rFonts w:eastAsiaTheme="minorEastAsia"/>
          <w:sz w:val="24"/>
        </w:rPr>
        <w:t>GB 15629.11/1102</w:t>
      </w:r>
      <w:r>
        <w:rPr>
          <w:rFonts w:eastAsiaTheme="minorEastAsia"/>
          <w:sz w:val="24"/>
        </w:rPr>
        <w:t>）并通过国家产品认证的产品，</w:t>
      </w:r>
      <w:r>
        <w:rPr>
          <w:rFonts w:eastAsiaTheme="minorEastAsia"/>
          <w:kern w:val="0"/>
          <w:sz w:val="24"/>
        </w:rPr>
        <w:t>否则</w:t>
      </w:r>
      <w:r>
        <w:rPr>
          <w:rFonts w:eastAsiaTheme="minorEastAsia"/>
          <w:b/>
          <w:kern w:val="0"/>
          <w:sz w:val="24"/>
        </w:rPr>
        <w:t>响应无效</w:t>
      </w:r>
      <w:r>
        <w:rPr>
          <w:rFonts w:eastAsiaTheme="minorEastAsia"/>
          <w:sz w:val="24"/>
        </w:rPr>
        <w:t>。其中，国家有特殊信息安全要求的项目必须采购认证</w:t>
      </w:r>
      <w:r>
        <w:rPr>
          <w:rFonts w:eastAsiaTheme="minorEastAsia"/>
          <w:sz w:val="24"/>
        </w:rPr>
        <w:lastRenderedPageBreak/>
        <w:t>产品。财政部、国家发展改革委、信息产业部根据政府采购改革进展和无线局域网产品技术及市场成熟等情况，从国家指定的认证机构认证的生产厂商和产品型号中确定优先采购的产品，并以</w:t>
      </w:r>
      <w:r>
        <w:rPr>
          <w:rFonts w:eastAsiaTheme="minorEastAsia"/>
          <w:sz w:val="24"/>
        </w:rPr>
        <w:t>“</w:t>
      </w:r>
      <w:r>
        <w:rPr>
          <w:rFonts w:eastAsiaTheme="minorEastAsia"/>
          <w:sz w:val="24"/>
        </w:rPr>
        <w:t>无线局域网认证产品政府采购清单</w:t>
      </w:r>
      <w:r>
        <w:rPr>
          <w:rFonts w:eastAsiaTheme="minorEastAsia"/>
          <w:sz w:val="24"/>
        </w:rPr>
        <w:t>”</w:t>
      </w:r>
      <w:r>
        <w:rPr>
          <w:rFonts w:eastAsiaTheme="minorEastAsia"/>
          <w:sz w:val="24"/>
        </w:rPr>
        <w:t>（以下简称清单）的形式公布。清单中新增认证产品厂商和型号，由财政部、国家发展改革委、信息产业部以文件形式确定、公布并适时调整。</w:t>
      </w:r>
    </w:p>
    <w:p w14:paraId="2392A23A" w14:textId="77777777" w:rsidR="00022A2C" w:rsidRDefault="008841DF">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4B666163"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信息安全产品</w:t>
      </w:r>
    </w:p>
    <w:p w14:paraId="31B2F665" w14:textId="77777777" w:rsidR="00022A2C" w:rsidRDefault="008841DF">
      <w:pPr>
        <w:numPr>
          <w:ilvl w:val="2"/>
          <w:numId w:val="8"/>
        </w:numPr>
        <w:tabs>
          <w:tab w:val="left" w:pos="2014"/>
        </w:tabs>
        <w:snapToGrid w:val="0"/>
        <w:spacing w:line="360" w:lineRule="auto"/>
        <w:rPr>
          <w:rFonts w:eastAsiaTheme="minorEastAsia"/>
          <w:sz w:val="24"/>
        </w:rPr>
      </w:pPr>
      <w:r>
        <w:rPr>
          <w:rFonts w:eastAsiaTheme="minorEastAsia"/>
          <w:sz w:val="24"/>
        </w:rPr>
        <w:t>所投产品属于《关于调整信息安全产品强制性认证实施要求的公告》（</w:t>
      </w:r>
      <w:r>
        <w:rPr>
          <w:rFonts w:eastAsiaTheme="minorEastAsia"/>
          <w:sz w:val="24"/>
        </w:rPr>
        <w:t xml:space="preserve">2009 </w:t>
      </w:r>
      <w:r>
        <w:rPr>
          <w:rFonts w:eastAsiaTheme="minorEastAsia"/>
          <w:sz w:val="24"/>
        </w:rPr>
        <w:t>年第</w:t>
      </w:r>
      <w:r>
        <w:rPr>
          <w:rFonts w:eastAsiaTheme="minorEastAsia"/>
          <w:sz w:val="24"/>
        </w:rPr>
        <w:t xml:space="preserve">33 </w:t>
      </w:r>
      <w:r>
        <w:rPr>
          <w:rFonts w:eastAsiaTheme="minorEastAsia"/>
          <w:sz w:val="24"/>
        </w:rPr>
        <w:t>号）范围的，采购经国家认证的信息安全产品，</w:t>
      </w:r>
      <w:r>
        <w:rPr>
          <w:rFonts w:eastAsiaTheme="minorEastAsia"/>
          <w:kern w:val="0"/>
          <w:sz w:val="24"/>
        </w:rPr>
        <w:t>否则</w:t>
      </w:r>
      <w:r>
        <w:rPr>
          <w:rFonts w:eastAsiaTheme="minorEastAsia"/>
          <w:b/>
          <w:kern w:val="0"/>
          <w:sz w:val="24"/>
        </w:rPr>
        <w:t>响应无效</w:t>
      </w:r>
      <w:r>
        <w:rPr>
          <w:rFonts w:eastAsiaTheme="minorEastAsia"/>
          <w:sz w:val="24"/>
        </w:rPr>
        <w:t>。关于信息安全相关规定依据《关于信息安全产品实施政府采购的通知》（财库〔</w:t>
      </w:r>
      <w:r>
        <w:rPr>
          <w:rFonts w:eastAsiaTheme="minorEastAsia"/>
          <w:sz w:val="24"/>
        </w:rPr>
        <w:t>2010</w:t>
      </w:r>
      <w:r>
        <w:rPr>
          <w:rFonts w:eastAsiaTheme="minorEastAsia"/>
          <w:sz w:val="24"/>
        </w:rPr>
        <w:t>〕</w:t>
      </w:r>
      <w:r>
        <w:rPr>
          <w:rFonts w:eastAsiaTheme="minorEastAsia"/>
          <w:sz w:val="24"/>
        </w:rPr>
        <w:t xml:space="preserve">48 </w:t>
      </w:r>
      <w:r>
        <w:rPr>
          <w:rFonts w:eastAsiaTheme="minorEastAsia"/>
          <w:sz w:val="24"/>
        </w:rPr>
        <w:t>号）。</w:t>
      </w:r>
    </w:p>
    <w:p w14:paraId="39A35BF4"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4B0B829F" w14:textId="77777777" w:rsidR="00022A2C" w:rsidRDefault="008841DF">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139EE59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51DA341C"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供应商应自行承担所有与准备和参加磋商有关的费用，无论磋商的结果如何，采购人或采购代理机构在任何情况下均无承担这些费用的义务和责任。</w:t>
      </w:r>
    </w:p>
    <w:p w14:paraId="3B0DEBBE" w14:textId="77777777" w:rsidR="00022A2C" w:rsidRDefault="00022A2C">
      <w:pPr>
        <w:tabs>
          <w:tab w:val="left" w:pos="1080"/>
        </w:tabs>
        <w:snapToGrid w:val="0"/>
        <w:spacing w:line="360" w:lineRule="auto"/>
        <w:ind w:left="1080"/>
        <w:rPr>
          <w:rFonts w:eastAsiaTheme="minorEastAsia"/>
          <w:sz w:val="28"/>
        </w:rPr>
      </w:pPr>
      <w:bookmarkStart w:id="152" w:name="_1.8_计量单位"/>
      <w:bookmarkEnd w:id="152"/>
    </w:p>
    <w:p w14:paraId="20199C23" w14:textId="77777777" w:rsidR="00022A2C" w:rsidRDefault="008841DF">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187A277"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153" w:name="_Toc164229218"/>
      <w:bookmarkStart w:id="154" w:name="_Toc164351617"/>
      <w:bookmarkStart w:id="155" w:name="_Toc142311025"/>
      <w:bookmarkStart w:id="156" w:name="_Toc226309767"/>
      <w:bookmarkStart w:id="157" w:name="_Toc151193911"/>
      <w:bookmarkStart w:id="158" w:name="_Toc164608792"/>
      <w:bookmarkStart w:id="159" w:name="_Toc127151523"/>
      <w:bookmarkStart w:id="160" w:name="_Toc164229364"/>
      <w:bookmarkStart w:id="161" w:name="_Toc151193621"/>
      <w:bookmarkStart w:id="162" w:name="_Toc226337219"/>
      <w:bookmarkStart w:id="163" w:name="_Toc150774623"/>
      <w:bookmarkStart w:id="164" w:name="_Toc150509274"/>
      <w:bookmarkStart w:id="165" w:name="_Toc150480761"/>
      <w:bookmarkStart w:id="166" w:name="_Toc520356147"/>
      <w:bookmarkStart w:id="167" w:name="_Toc226965713"/>
      <w:bookmarkStart w:id="168" w:name="_Toc195842888"/>
      <w:bookmarkStart w:id="169" w:name="_Toc127151724"/>
      <w:bookmarkStart w:id="170" w:name="_Toc264969213"/>
      <w:bookmarkStart w:id="171" w:name="_Toc151193765"/>
      <w:bookmarkStart w:id="172" w:name="_Toc226965796"/>
      <w:bookmarkStart w:id="173" w:name="_Toc164608637"/>
      <w:bookmarkStart w:id="174" w:name="_Toc151193693"/>
      <w:bookmarkStart w:id="175" w:name="_Toc149720816"/>
      <w:bookmarkStart w:id="176" w:name="_Toc150774728"/>
      <w:bookmarkStart w:id="177" w:name="_Toc127161437"/>
      <w:bookmarkStart w:id="178" w:name="_Toc151190150"/>
      <w:bookmarkStart w:id="179" w:name="_Toc305158865"/>
      <w:bookmarkStart w:id="180" w:name="_Toc265228361"/>
      <w:bookmarkStart w:id="181" w:name="_Toc305158791"/>
      <w:bookmarkStart w:id="182" w:name="_Toc151193837"/>
      <w:r>
        <w:rPr>
          <w:rFonts w:eastAsiaTheme="minorEastAsia"/>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eastAsiaTheme="minorEastAsia"/>
          <w:sz w:val="24"/>
        </w:rPr>
        <w:t>成</w:t>
      </w:r>
    </w:p>
    <w:p w14:paraId="1B70681B"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4256821D"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BCA761E"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71221FBB"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45284A09"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35AD13E9"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4BE1A6EA" w14:textId="77777777" w:rsidR="00022A2C" w:rsidRDefault="008841DF">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ACD2D9C"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1C5B81E8" w14:textId="77777777" w:rsidR="00022A2C" w:rsidRDefault="008841DF">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7D9358A6" w14:textId="77777777" w:rsidR="00022A2C" w:rsidRDefault="00884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采购人或采购代理机构对已发出的竞争性磋商文件进行必要澄清或者修改的，</w:t>
      </w:r>
      <w:r>
        <w:rPr>
          <w:rFonts w:eastAsiaTheme="minorEastAsia" w:hint="eastAsia"/>
          <w:sz w:val="24"/>
        </w:rPr>
        <w:t>将</w:t>
      </w:r>
      <w:r>
        <w:rPr>
          <w:rFonts w:eastAsiaTheme="minorEastAsia"/>
          <w:sz w:val="24"/>
        </w:rPr>
        <w:t>以书面形式通知所有获取竞争性磋商文件的潜在供应商。</w:t>
      </w:r>
      <w:r>
        <w:rPr>
          <w:rFonts w:eastAsiaTheme="minorEastAsia" w:hint="eastAsia"/>
          <w:sz w:val="24"/>
        </w:rPr>
        <w:t>采用公告方式邀请供应商参与的，还将</w:t>
      </w:r>
      <w:r>
        <w:rPr>
          <w:rFonts w:eastAsiaTheme="minorEastAsia"/>
          <w:sz w:val="24"/>
        </w:rPr>
        <w:t>在原公告发布媒体上发布更正公告</w:t>
      </w:r>
      <w:r>
        <w:rPr>
          <w:rFonts w:eastAsiaTheme="minorEastAsia" w:hint="eastAsia"/>
          <w:sz w:val="24"/>
        </w:rPr>
        <w:t>。</w:t>
      </w:r>
    </w:p>
    <w:p w14:paraId="18BCE16D" w14:textId="77777777" w:rsidR="00022A2C" w:rsidRDefault="00884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2120D5A9" w14:textId="77777777" w:rsidR="00022A2C" w:rsidRDefault="00884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个工作日前；不足上述时间的，将顺延提交响应文件的截止时间。</w:t>
      </w:r>
    </w:p>
    <w:p w14:paraId="03B17DAE" w14:textId="77777777" w:rsidR="00022A2C" w:rsidRDefault="00022A2C">
      <w:pPr>
        <w:tabs>
          <w:tab w:val="left" w:pos="1080"/>
          <w:tab w:val="left" w:pos="1561"/>
        </w:tabs>
        <w:snapToGrid w:val="0"/>
        <w:spacing w:line="360" w:lineRule="auto"/>
        <w:ind w:left="1080"/>
        <w:rPr>
          <w:rFonts w:eastAsiaTheme="minorEastAsia"/>
          <w:sz w:val="28"/>
        </w:rPr>
      </w:pPr>
      <w:bookmarkStart w:id="183" w:name="_Toc516367020"/>
      <w:bookmarkStart w:id="184" w:name="_Toc226337222"/>
      <w:bookmarkStart w:id="185" w:name="_Toc226309770"/>
      <w:bookmarkStart w:id="186" w:name="_Toc305158868"/>
      <w:bookmarkStart w:id="187" w:name="_Toc195842891"/>
      <w:bookmarkStart w:id="188" w:name="_Toc151193840"/>
      <w:bookmarkStart w:id="189" w:name="_Toc226965716"/>
      <w:bookmarkStart w:id="190" w:name="_Toc305158794"/>
      <w:bookmarkStart w:id="191" w:name="_Toc150774731"/>
      <w:bookmarkStart w:id="192" w:name="_Toc150774626"/>
      <w:bookmarkStart w:id="193" w:name="_Toc264969216"/>
      <w:bookmarkStart w:id="194" w:name="_Toc151193624"/>
      <w:bookmarkStart w:id="195" w:name="_Toc226965799"/>
      <w:bookmarkStart w:id="196" w:name="_Toc150480764"/>
      <w:bookmarkStart w:id="197" w:name="_Toc142311028"/>
      <w:bookmarkStart w:id="198" w:name="_Toc151193914"/>
      <w:bookmarkStart w:id="199" w:name="_Toc150509277"/>
      <w:bookmarkStart w:id="200" w:name="_Toc127151526"/>
      <w:bookmarkStart w:id="201" w:name="_Toc520356150"/>
      <w:bookmarkStart w:id="202" w:name="_Toc265228364"/>
      <w:bookmarkStart w:id="203" w:name="_Toc151193696"/>
      <w:bookmarkStart w:id="204" w:name="_Toc151190153"/>
      <w:bookmarkStart w:id="205" w:name="_Toc151193768"/>
    </w:p>
    <w:p w14:paraId="4B2F220D" w14:textId="77777777" w:rsidR="00022A2C" w:rsidRDefault="008841DF">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83"/>
      <w:r>
        <w:rPr>
          <w:rFonts w:ascii="Times New Roman" w:eastAsiaTheme="minorEastAsia" w:hAnsi="Times New Roman"/>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6A3A1C2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06" w:name="_Toc226965717"/>
      <w:bookmarkStart w:id="207" w:name="_Toc305158869"/>
      <w:bookmarkStart w:id="208" w:name="_Toc164229222"/>
      <w:bookmarkStart w:id="209" w:name="_Toc226337223"/>
      <w:bookmarkStart w:id="210" w:name="_Toc305158795"/>
      <w:bookmarkStart w:id="211" w:name="_Toc151193769"/>
      <w:bookmarkStart w:id="212" w:name="_Toc226309771"/>
      <w:bookmarkStart w:id="213" w:name="_Toc127151527"/>
      <w:bookmarkStart w:id="214" w:name="_Toc149720820"/>
      <w:bookmarkStart w:id="215" w:name="_Toc164608796"/>
      <w:bookmarkStart w:id="216" w:name="_Toc264969217"/>
      <w:bookmarkStart w:id="217" w:name="_Toc150774732"/>
      <w:bookmarkStart w:id="218" w:name="_Toc151193697"/>
      <w:bookmarkStart w:id="219" w:name="_Toc150480765"/>
      <w:bookmarkStart w:id="220" w:name="_Toc151193625"/>
      <w:bookmarkStart w:id="221" w:name="_Toc516367021"/>
      <w:bookmarkStart w:id="222" w:name="_Toc195842892"/>
      <w:bookmarkStart w:id="223" w:name="_Toc265228365"/>
      <w:bookmarkStart w:id="224" w:name="_Toc226965800"/>
      <w:bookmarkStart w:id="225" w:name="_Toc150774627"/>
      <w:bookmarkStart w:id="226" w:name="_Toc164608641"/>
      <w:bookmarkStart w:id="227" w:name="_Toc164229368"/>
      <w:bookmarkStart w:id="228" w:name="_Toc151190154"/>
      <w:bookmarkStart w:id="229" w:name="_Toc127151728"/>
      <w:bookmarkStart w:id="230" w:name="_Toc127161441"/>
      <w:bookmarkStart w:id="231" w:name="_Toc520356151"/>
      <w:bookmarkStart w:id="232" w:name="_Toc151193915"/>
      <w:bookmarkStart w:id="233" w:name="_Toc150509278"/>
      <w:bookmarkStart w:id="234" w:name="_Toc151193841"/>
      <w:bookmarkStart w:id="235" w:name="_Toc142311029"/>
      <w:bookmarkStart w:id="236" w:name="_Toc164351621"/>
      <w:r>
        <w:rPr>
          <w:rFonts w:eastAsiaTheme="minorEastAsia"/>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eastAsiaTheme="minorEastAsia"/>
          <w:sz w:val="24"/>
        </w:rPr>
        <w:t>及磋商语言</w:t>
      </w:r>
    </w:p>
    <w:p w14:paraId="5256A5F6"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sz w:val="24"/>
        </w:rPr>
        <w:t>响应无效</w:t>
      </w:r>
      <w:r>
        <w:rPr>
          <w:rFonts w:eastAsiaTheme="minorEastAsia"/>
          <w:sz w:val="24"/>
        </w:rPr>
        <w:t>。</w:t>
      </w:r>
    </w:p>
    <w:p w14:paraId="6129A522"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15B0F03B"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FFCC9F8"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37" w:name="_Ref467306195"/>
      <w:bookmarkStart w:id="238" w:name="_Toc516367022"/>
      <w:bookmarkStart w:id="239" w:name="_Ref467306676"/>
      <w:bookmarkStart w:id="240" w:name="_Toc150480766"/>
      <w:bookmarkStart w:id="241" w:name="_Toc164229369"/>
      <w:bookmarkStart w:id="242" w:name="_Toc151193626"/>
      <w:bookmarkStart w:id="243" w:name="_Toc226965718"/>
      <w:bookmarkStart w:id="244" w:name="_Toc520356152"/>
      <w:bookmarkStart w:id="245" w:name="_Toc151193916"/>
      <w:bookmarkStart w:id="246" w:name="_Toc164351622"/>
      <w:bookmarkStart w:id="247" w:name="_Toc151193770"/>
      <w:bookmarkStart w:id="248" w:name="_Toc164608642"/>
      <w:bookmarkStart w:id="249" w:name="_Toc265228366"/>
      <w:bookmarkStart w:id="250" w:name="_Toc305158796"/>
      <w:bookmarkStart w:id="251" w:name="_Toc226309772"/>
      <w:bookmarkStart w:id="252" w:name="_Toc195842893"/>
      <w:bookmarkStart w:id="253" w:name="_Toc164608797"/>
      <w:bookmarkStart w:id="254" w:name="_Toc150774733"/>
      <w:bookmarkStart w:id="255" w:name="_Toc149720821"/>
      <w:bookmarkStart w:id="256" w:name="_Toc151193698"/>
      <w:bookmarkStart w:id="257" w:name="_Toc264969218"/>
      <w:bookmarkStart w:id="258" w:name="_Toc305158870"/>
      <w:bookmarkStart w:id="259" w:name="_Toc151190155"/>
      <w:bookmarkStart w:id="260" w:name="_Toc151193842"/>
      <w:bookmarkStart w:id="261" w:name="_Toc226337224"/>
      <w:bookmarkStart w:id="262" w:name="_Toc226965801"/>
      <w:bookmarkStart w:id="263" w:name="_Toc150509279"/>
      <w:bookmarkStart w:id="264" w:name="_Toc142311030"/>
      <w:bookmarkStart w:id="265" w:name="_Toc127151528"/>
      <w:bookmarkStart w:id="266" w:name="_Toc127161442"/>
      <w:bookmarkStart w:id="267" w:name="_Toc164229223"/>
      <w:bookmarkStart w:id="268" w:name="_Toc127151729"/>
      <w:bookmarkStart w:id="269" w:name="_Toc150774628"/>
      <w:r>
        <w:rPr>
          <w:rFonts w:eastAsiaTheme="minorEastAsia"/>
          <w:sz w:val="24"/>
        </w:rPr>
        <w:t>响应文件</w:t>
      </w:r>
      <w:bookmarkEnd w:id="237"/>
      <w:bookmarkEnd w:id="238"/>
      <w:bookmarkEnd w:id="239"/>
      <w:r>
        <w:rPr>
          <w:rFonts w:eastAsiaTheme="minorEastAsia"/>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5FDD145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bookmarkStart w:id="270"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3F6176D7"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1918E2E9"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AC5BF1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F40A2E8"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0"/>
    </w:p>
    <w:p w14:paraId="2DB6781F"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71" w:name="_Toc151190157"/>
      <w:bookmarkStart w:id="272" w:name="_Toc142311032"/>
      <w:bookmarkStart w:id="273" w:name="_Toc150509281"/>
      <w:bookmarkStart w:id="274" w:name="_Toc150774630"/>
      <w:bookmarkStart w:id="275" w:name="_Toc151193844"/>
      <w:bookmarkStart w:id="276" w:name="_Toc150774735"/>
      <w:bookmarkStart w:id="277" w:name="_Toc520356155"/>
      <w:bookmarkStart w:id="278" w:name="_Toc150480768"/>
      <w:bookmarkStart w:id="279" w:name="_Toc164608799"/>
      <w:bookmarkStart w:id="280" w:name="_Toc151193700"/>
      <w:bookmarkStart w:id="281" w:name="_Toc127161444"/>
      <w:bookmarkStart w:id="282" w:name="_Toc149720823"/>
      <w:bookmarkStart w:id="283" w:name="_Toc164351624"/>
      <w:bookmarkStart w:id="284" w:name="_Toc195842895"/>
      <w:bookmarkStart w:id="285" w:name="_Toc164608644"/>
      <w:bookmarkStart w:id="286" w:name="_Toc151193918"/>
      <w:bookmarkStart w:id="287" w:name="_Toc127151530"/>
      <w:bookmarkStart w:id="288" w:name="_Toc164229225"/>
      <w:bookmarkStart w:id="289" w:name="_Toc151193628"/>
      <w:bookmarkStart w:id="290" w:name="_Toc151193772"/>
      <w:bookmarkStart w:id="291" w:name="_Toc164229371"/>
      <w:bookmarkStart w:id="292" w:name="_Toc127151731"/>
      <w:r>
        <w:rPr>
          <w:rFonts w:eastAsiaTheme="minorEastAsia"/>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4C2B0EEF"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2AE8C037" w14:textId="77777777" w:rsidR="00022A2C" w:rsidRDefault="008841DF">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w:t>
      </w:r>
      <w:r>
        <w:rPr>
          <w:rFonts w:eastAsiaTheme="minorEastAsia" w:hint="eastAsia"/>
          <w:sz w:val="24"/>
        </w:rPr>
        <w:t>供应商的报价应包括但不限于下列内容，《供应商须知资料表》中有特殊规定的，从其规定。</w:t>
      </w:r>
    </w:p>
    <w:p w14:paraId="3E22CC35" w14:textId="77777777" w:rsidR="00022A2C" w:rsidRDefault="008841DF">
      <w:pPr>
        <w:numPr>
          <w:ilvl w:val="2"/>
          <w:numId w:val="8"/>
        </w:numPr>
        <w:snapToGrid w:val="0"/>
        <w:spacing w:line="360" w:lineRule="auto"/>
        <w:rPr>
          <w:rFonts w:eastAsiaTheme="minorEastAsia"/>
          <w:sz w:val="24"/>
        </w:rPr>
      </w:pPr>
      <w:r>
        <w:rPr>
          <w:rFonts w:eastAsiaTheme="minorEastAsia"/>
          <w:sz w:val="24"/>
        </w:rPr>
        <w:lastRenderedPageBreak/>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eastAsiaTheme="minorEastAsia"/>
          <w:sz w:val="24"/>
        </w:rPr>
        <w:t xml:space="preserve"> </w:t>
      </w:r>
    </w:p>
    <w:p w14:paraId="5800D901" w14:textId="77777777" w:rsidR="00022A2C" w:rsidRDefault="008841DF">
      <w:pPr>
        <w:numPr>
          <w:ilvl w:val="2"/>
          <w:numId w:val="8"/>
        </w:numPr>
        <w:snapToGrid w:val="0"/>
        <w:spacing w:line="360" w:lineRule="auto"/>
        <w:rPr>
          <w:rFonts w:eastAsiaTheme="minorEastAsia"/>
          <w:sz w:val="24"/>
        </w:rPr>
      </w:pPr>
      <w:r>
        <w:rPr>
          <w:rFonts w:eastAsiaTheme="minorEastAsia"/>
          <w:sz w:val="24"/>
        </w:rPr>
        <w:t>按照竞争性磋商文件要求完成本项</w:t>
      </w:r>
      <w:r>
        <w:rPr>
          <w:rFonts w:eastAsiaTheme="minorEastAsia" w:hint="eastAsia"/>
          <w:sz w:val="24"/>
        </w:rPr>
        <w:t>目的全部相关工程或服务费用。</w:t>
      </w:r>
    </w:p>
    <w:p w14:paraId="3391EDB4"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0058F347"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6F7998F2"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26ED77EC"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bookmarkStart w:id="293" w:name="_Ref467306302"/>
      <w:r>
        <w:rPr>
          <w:rFonts w:eastAsiaTheme="minorEastAsia"/>
          <w:sz w:val="24"/>
        </w:rPr>
        <w:t>供应商应按《供应商须知资料表》中规定的金额及要求交纳磋商保证金</w:t>
      </w:r>
      <w:bookmarkEnd w:id="293"/>
      <w:r>
        <w:rPr>
          <w:rFonts w:eastAsiaTheme="minorEastAsia"/>
          <w:sz w:val="24"/>
        </w:rPr>
        <w:t>，并作为其响应文件的一部分。</w:t>
      </w:r>
    </w:p>
    <w:p w14:paraId="7F1E7245"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4E12C397"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w:t>
      </w:r>
      <w:r>
        <w:rPr>
          <w:rFonts w:eastAsiaTheme="minorEastAsia" w:hint="eastAsia"/>
          <w:sz w:val="24"/>
        </w:rPr>
        <w:t>到账</w:t>
      </w:r>
      <w:r>
        <w:rPr>
          <w:rFonts w:eastAsiaTheme="minorEastAsia"/>
          <w:sz w:val="24"/>
        </w:rPr>
        <w:t>；</w:t>
      </w:r>
      <w:r>
        <w:rPr>
          <w:rFonts w:hint="eastAsia"/>
          <w:sz w:val="24"/>
        </w:rPr>
        <w:t>以</w:t>
      </w:r>
      <w:r>
        <w:rPr>
          <w:sz w:val="24"/>
        </w:rPr>
        <w:t>金融机构、担保机构出具的保函等形式提交</w:t>
      </w:r>
      <w:r>
        <w:rPr>
          <w:rFonts w:hint="eastAsia"/>
          <w:sz w:val="24"/>
        </w:rPr>
        <w:t>磋商</w:t>
      </w:r>
      <w:r>
        <w:rPr>
          <w:sz w:val="24"/>
        </w:rPr>
        <w:t>保证金的，应在</w:t>
      </w:r>
      <w:r>
        <w:rPr>
          <w:rFonts w:eastAsiaTheme="minorEastAsia"/>
          <w:sz w:val="24"/>
        </w:rPr>
        <w:t>首次响应文件</w:t>
      </w:r>
      <w:r>
        <w:rPr>
          <w:rFonts w:eastAsiaTheme="minorEastAsia" w:hint="eastAsia"/>
          <w:sz w:val="24"/>
        </w:rPr>
        <w:t>提交</w:t>
      </w:r>
      <w:r>
        <w:rPr>
          <w:sz w:val="24"/>
        </w:rPr>
        <w:t>截止时间前</w:t>
      </w:r>
      <w:r>
        <w:rPr>
          <w:rFonts w:eastAsiaTheme="minorEastAsia"/>
          <w:sz w:val="24"/>
        </w:rPr>
        <w:t>将原件提交至采购代理机构；由于</w:t>
      </w:r>
      <w:r>
        <w:rPr>
          <w:rFonts w:hint="eastAsia"/>
          <w:sz w:val="24"/>
        </w:rPr>
        <w:t>到账时间</w:t>
      </w:r>
      <w:r>
        <w:rPr>
          <w:sz w:val="24"/>
        </w:rPr>
        <w:t>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40E661E1"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磋商保证金（保函）有效期同响应有效期。</w:t>
      </w:r>
    </w:p>
    <w:p w14:paraId="6145CF6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E327404"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0998FE1" w14:textId="77777777" w:rsidR="00022A2C" w:rsidRDefault="008841DF">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r>
        <w:rPr>
          <w:rFonts w:eastAsiaTheme="minorEastAsia" w:hint="eastAsia"/>
          <w:snapToGrid w:val="0"/>
          <w:kern w:val="0"/>
          <w:sz w:val="24"/>
        </w:rPr>
        <w:t>；</w:t>
      </w:r>
    </w:p>
    <w:p w14:paraId="1E3156B9" w14:textId="77777777" w:rsidR="00022A2C" w:rsidRDefault="008841DF">
      <w:pPr>
        <w:numPr>
          <w:ilvl w:val="2"/>
          <w:numId w:val="8"/>
        </w:numPr>
        <w:snapToGrid w:val="0"/>
        <w:spacing w:line="360" w:lineRule="auto"/>
        <w:rPr>
          <w:rFonts w:eastAsiaTheme="minorEastAsia"/>
          <w:sz w:val="24"/>
        </w:rPr>
      </w:pPr>
      <w:r>
        <w:rPr>
          <w:rFonts w:eastAsiaTheme="minorEastAsia"/>
          <w:sz w:val="24"/>
        </w:rPr>
        <w:lastRenderedPageBreak/>
        <w:t>成交供应商的磋商保证金，在采购合同签订后</w:t>
      </w:r>
      <w:r>
        <w:rPr>
          <w:rFonts w:eastAsiaTheme="minorEastAsia"/>
          <w:sz w:val="24"/>
        </w:rPr>
        <w:t>5</w:t>
      </w:r>
      <w:r>
        <w:rPr>
          <w:rFonts w:eastAsiaTheme="minorEastAsia"/>
          <w:sz w:val="24"/>
        </w:rPr>
        <w:t>个工作日内退还成交供应商；</w:t>
      </w:r>
    </w:p>
    <w:p w14:paraId="65D8C296" w14:textId="77777777" w:rsidR="00022A2C" w:rsidRDefault="008841DF">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r>
        <w:rPr>
          <w:rFonts w:eastAsiaTheme="minorEastAsia" w:hint="eastAsia"/>
          <w:sz w:val="24"/>
        </w:rPr>
        <w:t>。</w:t>
      </w:r>
    </w:p>
    <w:p w14:paraId="47ADCF7E"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71FDF295"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14:paraId="365027DB"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3C15BB6D" w14:textId="77777777" w:rsidR="00022A2C" w:rsidRDefault="008841DF">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28C40749"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3584853"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6CDB5298"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34FC852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68C4331"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294" w:name="_Toc164351627"/>
      <w:bookmarkStart w:id="295" w:name="_Toc149720826"/>
      <w:bookmarkStart w:id="296" w:name="_Toc265228371"/>
      <w:bookmarkStart w:id="297" w:name="_Toc226337229"/>
      <w:bookmarkStart w:id="298" w:name="_Toc151190160"/>
      <w:bookmarkStart w:id="299" w:name="_Toc305158875"/>
      <w:bookmarkStart w:id="300" w:name="_Toc142311035"/>
      <w:bookmarkStart w:id="301" w:name="_Toc164608647"/>
      <w:bookmarkStart w:id="302" w:name="_Toc151193921"/>
      <w:bookmarkStart w:id="303" w:name="_Toc226309777"/>
      <w:bookmarkStart w:id="304" w:name="_Toc164608802"/>
      <w:bookmarkStart w:id="305" w:name="_Toc150774738"/>
      <w:bookmarkStart w:id="306" w:name="_Toc151193703"/>
      <w:bookmarkStart w:id="307" w:name="_Toc226965723"/>
      <w:bookmarkStart w:id="308" w:name="_Toc195842898"/>
      <w:bookmarkStart w:id="309" w:name="_Toc150509284"/>
      <w:bookmarkStart w:id="310" w:name="_Toc127161447"/>
      <w:bookmarkStart w:id="311" w:name="_Toc164229374"/>
      <w:bookmarkStart w:id="312" w:name="_Toc151193775"/>
      <w:bookmarkStart w:id="313" w:name="_Toc150774633"/>
      <w:bookmarkStart w:id="314" w:name="_Toc127151533"/>
      <w:bookmarkStart w:id="315" w:name="_Toc226965806"/>
      <w:bookmarkStart w:id="316" w:name="_Toc150480771"/>
      <w:bookmarkStart w:id="317" w:name="_Toc164229228"/>
      <w:bookmarkStart w:id="318" w:name="_Toc127151734"/>
      <w:bookmarkStart w:id="319" w:name="_Toc520356158"/>
      <w:bookmarkStart w:id="320" w:name="_Toc151193631"/>
      <w:bookmarkStart w:id="321" w:name="_Toc151193847"/>
      <w:bookmarkStart w:id="322" w:name="_Toc264969223"/>
      <w:bookmarkStart w:id="323" w:name="_Toc305158801"/>
      <w:r>
        <w:rPr>
          <w:rFonts w:eastAsiaTheme="minorEastAsia"/>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eastAsiaTheme="minorEastAsia"/>
          <w:sz w:val="24"/>
        </w:rPr>
        <w:t>、盖章</w:t>
      </w:r>
    </w:p>
    <w:p w14:paraId="5DFA8079"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324" w:name="_Toc151193776"/>
      <w:bookmarkStart w:id="325" w:name="_Toc151193922"/>
      <w:bookmarkStart w:id="326" w:name="_Toc150509285"/>
      <w:bookmarkStart w:id="327" w:name="_Toc226309778"/>
      <w:bookmarkStart w:id="328" w:name="_Toc520356159"/>
      <w:bookmarkStart w:id="329" w:name="_Toc127151534"/>
      <w:bookmarkStart w:id="330" w:name="_Toc305158876"/>
      <w:bookmarkStart w:id="331" w:name="_Toc151193704"/>
      <w:bookmarkStart w:id="332" w:name="_Toc264969224"/>
      <w:bookmarkStart w:id="333" w:name="_Toc305158802"/>
      <w:bookmarkStart w:id="334" w:name="_Toc151190161"/>
      <w:bookmarkStart w:id="335" w:name="_Toc226337230"/>
      <w:bookmarkStart w:id="336" w:name="_Toc151193848"/>
      <w:bookmarkStart w:id="337" w:name="_Toc150774739"/>
      <w:bookmarkStart w:id="338" w:name="_Toc226965724"/>
      <w:bookmarkStart w:id="339" w:name="_Toc195842899"/>
      <w:bookmarkStart w:id="340" w:name="_Toc142311036"/>
      <w:bookmarkStart w:id="341" w:name="_Toc151193632"/>
      <w:bookmarkStart w:id="342" w:name="_Toc226965807"/>
      <w:bookmarkStart w:id="343" w:name="_Toc150774634"/>
      <w:bookmarkStart w:id="344" w:name="_Toc265228372"/>
      <w:bookmarkStart w:id="345" w:name="_Toc150480772"/>
      <w:r>
        <w:rPr>
          <w:rFonts w:eastAsiaTheme="minorEastAsia"/>
          <w:color w:val="000000" w:themeColor="text1"/>
          <w:sz w:val="24"/>
        </w:rPr>
        <w:t>竞争性磋商文件要求签字的内容（如授权委托书等），</w:t>
      </w:r>
      <w:r>
        <w:rPr>
          <w:rFonts w:eastAsiaTheme="minorEastAsia" w:hint="eastAsia"/>
          <w:color w:val="000000" w:themeColor="text1"/>
          <w:sz w:val="24"/>
        </w:rPr>
        <w:t>需亲笔手签</w:t>
      </w:r>
      <w:r>
        <w:rPr>
          <w:rFonts w:eastAsiaTheme="minorEastAsia"/>
          <w:color w:val="000000" w:themeColor="text1"/>
          <w:sz w:val="24"/>
        </w:rPr>
        <w:t>。</w:t>
      </w:r>
    </w:p>
    <w:p w14:paraId="6E1F7B58"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竞争性磋商文件要求盖章的内容，</w:t>
      </w:r>
      <w:r>
        <w:rPr>
          <w:rFonts w:eastAsiaTheme="minorEastAsia" w:hint="eastAsia"/>
          <w:color w:val="000000" w:themeColor="text1"/>
          <w:sz w:val="24"/>
        </w:rPr>
        <w:t>需</w:t>
      </w:r>
      <w:r>
        <w:rPr>
          <w:rFonts w:eastAsiaTheme="minorEastAsia"/>
          <w:color w:val="000000" w:themeColor="text1"/>
          <w:sz w:val="24"/>
        </w:rPr>
        <w:t>加盖</w:t>
      </w:r>
      <w:r>
        <w:rPr>
          <w:rFonts w:eastAsiaTheme="minorEastAsia" w:hint="eastAsia"/>
          <w:color w:val="000000" w:themeColor="text1"/>
          <w:sz w:val="24"/>
        </w:rPr>
        <w:t>供应商公</w:t>
      </w:r>
      <w:r>
        <w:rPr>
          <w:rFonts w:eastAsiaTheme="minorEastAsia"/>
          <w:color w:val="000000" w:themeColor="text1"/>
          <w:sz w:val="24"/>
        </w:rPr>
        <w:t>章。</w:t>
      </w:r>
    </w:p>
    <w:p w14:paraId="48CBD38F" w14:textId="77777777" w:rsidR="00022A2C" w:rsidRDefault="00022A2C">
      <w:pPr>
        <w:tabs>
          <w:tab w:val="left" w:pos="900"/>
          <w:tab w:val="left" w:pos="1080"/>
        </w:tabs>
        <w:snapToGrid w:val="0"/>
        <w:spacing w:line="360" w:lineRule="auto"/>
        <w:ind w:left="357"/>
        <w:rPr>
          <w:rFonts w:eastAsiaTheme="minorEastAsia"/>
        </w:rPr>
      </w:pPr>
    </w:p>
    <w:p w14:paraId="4E7FE0B3" w14:textId="77777777" w:rsidR="00022A2C" w:rsidRDefault="008841DF">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ascii="Times New Roman" w:eastAsiaTheme="minorEastAsia" w:hAnsi="Times New Roman" w:hint="eastAsia"/>
          <w:sz w:val="28"/>
        </w:rPr>
        <w:t>递交</w:t>
      </w:r>
    </w:p>
    <w:p w14:paraId="1ADC255F" w14:textId="77777777" w:rsidR="00022A2C" w:rsidRDefault="008841DF">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46" w:name="_Toc226965725"/>
      <w:bookmarkStart w:id="347" w:name="_Toc305158877"/>
      <w:bookmarkStart w:id="348" w:name="_Toc164608804"/>
      <w:bookmarkStart w:id="349" w:name="_Toc150774635"/>
      <w:bookmarkStart w:id="350" w:name="_Toc151193777"/>
      <w:bookmarkStart w:id="351" w:name="_Toc226965808"/>
      <w:bookmarkStart w:id="352" w:name="_Toc164229376"/>
      <w:bookmarkStart w:id="353" w:name="_Toc151190162"/>
      <w:bookmarkStart w:id="354" w:name="_Toc265228373"/>
      <w:bookmarkStart w:id="355" w:name="_Toc150774740"/>
      <w:bookmarkStart w:id="356" w:name="_Toc127151535"/>
      <w:bookmarkStart w:id="357" w:name="_Toc127151736"/>
      <w:bookmarkStart w:id="358" w:name="_Toc195842900"/>
      <w:bookmarkStart w:id="359" w:name="_Toc127161449"/>
      <w:bookmarkStart w:id="360" w:name="_Toc520356160"/>
      <w:bookmarkStart w:id="361" w:name="_Toc150509286"/>
      <w:bookmarkStart w:id="362" w:name="_Toc151193923"/>
      <w:bookmarkStart w:id="363" w:name="_Toc164229230"/>
      <w:bookmarkStart w:id="364" w:name="_Toc305158803"/>
      <w:bookmarkStart w:id="365" w:name="_Toc264969225"/>
      <w:bookmarkStart w:id="366" w:name="_Toc142311037"/>
      <w:bookmarkStart w:id="367" w:name="_Toc164608649"/>
      <w:bookmarkStart w:id="368" w:name="_Toc226337231"/>
      <w:bookmarkStart w:id="369" w:name="_Toc164351629"/>
      <w:bookmarkStart w:id="370" w:name="_Toc151193633"/>
      <w:bookmarkStart w:id="371" w:name="_Toc149720828"/>
      <w:bookmarkStart w:id="372" w:name="_Toc226309779"/>
      <w:bookmarkStart w:id="373" w:name="_Toc151193849"/>
      <w:bookmarkStart w:id="374" w:name="_Toc150480773"/>
      <w:bookmarkStart w:id="375" w:name="_Toc151193705"/>
      <w:r>
        <w:rPr>
          <w:rFonts w:eastAsiaTheme="minorEastAsia"/>
          <w:color w:val="000000" w:themeColor="text1"/>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eastAsiaTheme="minorEastAsia" w:hint="eastAsia"/>
          <w:color w:val="000000" w:themeColor="text1"/>
          <w:sz w:val="24"/>
        </w:rPr>
        <w:t>递</w:t>
      </w:r>
      <w:r>
        <w:rPr>
          <w:rFonts w:eastAsiaTheme="minorEastAsia"/>
          <w:color w:val="000000" w:themeColor="text1"/>
          <w:sz w:val="24"/>
        </w:rPr>
        <w:t>交</w:t>
      </w:r>
    </w:p>
    <w:p w14:paraId="0A926809"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ascii="Arial" w:hAnsi="Arial" w:cs="Arial" w:hint="eastAsia"/>
          <w:color w:val="000000" w:themeColor="text1"/>
          <w:sz w:val="24"/>
        </w:rPr>
        <w:t>响应文件及电子版应密封递交，封套上注明磋商供应商名称、项目编号及项目名称。</w:t>
      </w:r>
      <w:r>
        <w:rPr>
          <w:rFonts w:ascii="Arial" w:hAnsi="Arial" w:cs="Arial" w:hint="eastAsia"/>
          <w:color w:val="000000" w:themeColor="text1"/>
          <w:kern w:val="0"/>
          <w:sz w:val="24"/>
          <w:szCs w:val="21"/>
        </w:rPr>
        <w:t>。</w:t>
      </w:r>
    </w:p>
    <w:p w14:paraId="2DADCF6D" w14:textId="77777777" w:rsidR="00022A2C" w:rsidRDefault="008841DF">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76" w:name="_Toc164608805"/>
      <w:bookmarkStart w:id="377" w:name="_Toc195842901"/>
      <w:bookmarkStart w:id="378" w:name="_Toc127151737"/>
      <w:bookmarkStart w:id="379" w:name="_Toc142311038"/>
      <w:bookmarkStart w:id="380" w:name="_Toc226309780"/>
      <w:bookmarkStart w:id="381" w:name="_Toc149720829"/>
      <w:bookmarkStart w:id="382" w:name="_Toc127151536"/>
      <w:bookmarkStart w:id="383" w:name="_Toc151193850"/>
      <w:bookmarkStart w:id="384" w:name="_Toc150509287"/>
      <w:bookmarkStart w:id="385" w:name="_Toc264969226"/>
      <w:bookmarkStart w:id="386" w:name="_Toc226337232"/>
      <w:bookmarkStart w:id="387" w:name="_Toc520356161"/>
      <w:bookmarkStart w:id="388" w:name="_Toc265228374"/>
      <w:bookmarkStart w:id="389" w:name="_Toc226965726"/>
      <w:bookmarkStart w:id="390" w:name="_Toc150774636"/>
      <w:bookmarkStart w:id="391" w:name="_Toc305158878"/>
      <w:bookmarkStart w:id="392" w:name="_Toc164229377"/>
      <w:bookmarkStart w:id="393" w:name="_Toc150774741"/>
      <w:bookmarkStart w:id="394" w:name="_Toc151193634"/>
      <w:bookmarkStart w:id="395" w:name="_Toc164229231"/>
      <w:bookmarkStart w:id="396" w:name="_Toc151190163"/>
      <w:bookmarkStart w:id="397" w:name="_Toc164608650"/>
      <w:bookmarkStart w:id="398" w:name="_Toc151193924"/>
      <w:bookmarkStart w:id="399" w:name="_Toc305158804"/>
      <w:bookmarkStart w:id="400" w:name="_Toc164351630"/>
      <w:bookmarkStart w:id="401" w:name="_Toc150480774"/>
      <w:bookmarkStart w:id="402" w:name="_Toc151193778"/>
      <w:bookmarkStart w:id="403" w:name="_Toc127161450"/>
      <w:bookmarkStart w:id="404" w:name="_Toc226965809"/>
      <w:bookmarkStart w:id="405" w:name="_Toc151193706"/>
      <w:r>
        <w:rPr>
          <w:rFonts w:eastAsiaTheme="minorEastAsia"/>
          <w:color w:val="000000" w:themeColor="text1"/>
          <w:sz w:val="24"/>
        </w:rPr>
        <w:t>响应文件截止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color w:val="000000" w:themeColor="text1"/>
          <w:sz w:val="24"/>
        </w:rPr>
        <w:t>时间</w:t>
      </w:r>
    </w:p>
    <w:p w14:paraId="7FFB5E3D"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ascii="Arial" w:hAnsi="Arial" w:cs="Arial" w:hint="eastAsia"/>
          <w:color w:val="000000" w:themeColor="text1"/>
          <w:sz w:val="24"/>
        </w:rPr>
        <w:t>首次提交的响应文件必须</w:t>
      </w:r>
      <w:r>
        <w:rPr>
          <w:rFonts w:ascii="Arial" w:hAnsi="Arial" w:cs="Arial" w:hint="eastAsia"/>
          <w:color w:val="000000" w:themeColor="text1"/>
          <w:kern w:val="0"/>
          <w:sz w:val="24"/>
          <w:szCs w:val="21"/>
        </w:rPr>
        <w:t>在采购邀请规定的截止时间前密封送达到指定地点。在截止时间后送达的响应文件为无效文件，采购代理机构将拒收。</w:t>
      </w:r>
    </w:p>
    <w:p w14:paraId="695B3B99" w14:textId="77777777" w:rsidR="00022A2C" w:rsidRDefault="008841DF">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406" w:name="_Toc151193779"/>
      <w:bookmarkStart w:id="407" w:name="_Toc151193925"/>
      <w:bookmarkStart w:id="408" w:name="_Toc226337233"/>
      <w:bookmarkStart w:id="409" w:name="_Toc264969227"/>
      <w:bookmarkStart w:id="410" w:name="_Toc127151537"/>
      <w:bookmarkStart w:id="411" w:name="_Toc226965727"/>
      <w:bookmarkStart w:id="412" w:name="_Toc151193707"/>
      <w:bookmarkStart w:id="413" w:name="_Toc164351631"/>
      <w:bookmarkStart w:id="414" w:name="_Toc195842902"/>
      <w:bookmarkStart w:id="415" w:name="_Toc164229232"/>
      <w:bookmarkStart w:id="416" w:name="_Toc226309781"/>
      <w:bookmarkStart w:id="417" w:name="_Toc164229378"/>
      <w:bookmarkStart w:id="418" w:name="_Toc305158879"/>
      <w:bookmarkStart w:id="419" w:name="_Toc150774742"/>
      <w:bookmarkStart w:id="420" w:name="_Toc520356162"/>
      <w:bookmarkStart w:id="421" w:name="_Toc151193851"/>
      <w:bookmarkStart w:id="422" w:name="_Toc150774637"/>
      <w:bookmarkStart w:id="423" w:name="_Toc151193635"/>
      <w:bookmarkStart w:id="424" w:name="_Toc265228375"/>
      <w:bookmarkStart w:id="425" w:name="_Toc150509288"/>
      <w:bookmarkStart w:id="426" w:name="_Toc151190164"/>
      <w:bookmarkStart w:id="427" w:name="_Toc226965810"/>
      <w:bookmarkStart w:id="428" w:name="_Toc164608651"/>
      <w:bookmarkStart w:id="429" w:name="_Toc164608806"/>
      <w:bookmarkStart w:id="430" w:name="_Toc149720830"/>
      <w:bookmarkStart w:id="431" w:name="_Toc127161451"/>
      <w:bookmarkStart w:id="432" w:name="_Toc305158805"/>
      <w:bookmarkStart w:id="433" w:name="_Toc127151738"/>
      <w:bookmarkStart w:id="434" w:name="_Toc150480775"/>
      <w:bookmarkStart w:id="435" w:name="_Toc142311039"/>
      <w:r>
        <w:rPr>
          <w:rFonts w:eastAsiaTheme="minorEastAsia"/>
          <w:color w:val="000000" w:themeColor="text1"/>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6C0A5D15"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提交响应文件截止时间前，供应商对所提交的响应文件进行补充、修改或者撤回</w:t>
      </w:r>
      <w:r>
        <w:rPr>
          <w:rFonts w:eastAsiaTheme="minorEastAsia" w:hint="eastAsia"/>
          <w:color w:val="000000" w:themeColor="text1"/>
          <w:sz w:val="24"/>
        </w:rPr>
        <w:t>应</w:t>
      </w:r>
      <w:r>
        <w:rPr>
          <w:rFonts w:hint="eastAsia"/>
          <w:color w:val="000000" w:themeColor="text1"/>
          <w:sz w:val="24"/>
        </w:rPr>
        <w:t>通知</w:t>
      </w:r>
      <w:r>
        <w:rPr>
          <w:color w:val="000000" w:themeColor="text1"/>
          <w:sz w:val="24"/>
        </w:rPr>
        <w:t>采购人或采购代理机构</w:t>
      </w:r>
      <w:r>
        <w:rPr>
          <w:rFonts w:eastAsiaTheme="minorEastAsia"/>
          <w:color w:val="000000" w:themeColor="text1"/>
          <w:sz w:val="24"/>
        </w:rPr>
        <w:t>。</w:t>
      </w:r>
    </w:p>
    <w:p w14:paraId="64A1DC2C"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供应商对响应文件的补充、修改的内容应当按照竞争性磋商文件要求签署、盖章，作为响应文件的组成部分。</w:t>
      </w:r>
      <w:r>
        <w:rPr>
          <w:rFonts w:eastAsiaTheme="minorEastAsia"/>
          <w:color w:val="000000" w:themeColor="text1"/>
          <w:kern w:val="0"/>
          <w:sz w:val="24"/>
        </w:rPr>
        <w:t>补充、修改的内容与响应文件不一致的，</w:t>
      </w:r>
      <w:r>
        <w:rPr>
          <w:rFonts w:eastAsiaTheme="minorEastAsia"/>
          <w:color w:val="000000" w:themeColor="text1"/>
          <w:kern w:val="0"/>
          <w:sz w:val="24"/>
        </w:rPr>
        <w:lastRenderedPageBreak/>
        <w:t>以补充、修改的内容为准。</w:t>
      </w:r>
    </w:p>
    <w:p w14:paraId="30887367" w14:textId="77777777" w:rsidR="00022A2C" w:rsidRDefault="00022A2C">
      <w:pPr>
        <w:tabs>
          <w:tab w:val="left" w:pos="900"/>
          <w:tab w:val="left" w:pos="1080"/>
          <w:tab w:val="left" w:pos="1589"/>
        </w:tabs>
        <w:snapToGrid w:val="0"/>
        <w:spacing w:line="360" w:lineRule="auto"/>
        <w:ind w:left="357"/>
        <w:rPr>
          <w:rFonts w:eastAsiaTheme="minorEastAsia"/>
          <w:sz w:val="24"/>
        </w:rPr>
      </w:pPr>
    </w:p>
    <w:p w14:paraId="7DC01413" w14:textId="77777777" w:rsidR="00022A2C" w:rsidRDefault="008841DF">
      <w:pPr>
        <w:pStyle w:val="21"/>
        <w:spacing w:before="0" w:line="360" w:lineRule="auto"/>
        <w:rPr>
          <w:rFonts w:ascii="Times New Roman" w:eastAsiaTheme="minorEastAsia" w:hAnsi="Times New Roman"/>
          <w:sz w:val="28"/>
        </w:rPr>
      </w:pPr>
      <w:bookmarkStart w:id="436" w:name="_Toc226965811"/>
      <w:bookmarkStart w:id="437" w:name="_Toc151193852"/>
      <w:bookmarkStart w:id="438" w:name="_Toc226309782"/>
      <w:bookmarkStart w:id="439" w:name="_Toc305158880"/>
      <w:bookmarkStart w:id="440" w:name="_Toc151190165"/>
      <w:bookmarkStart w:id="441" w:name="_Toc264969228"/>
      <w:bookmarkStart w:id="442" w:name="_Toc520356163"/>
      <w:bookmarkStart w:id="443" w:name="_Toc305158806"/>
      <w:bookmarkStart w:id="444" w:name="_Toc150480776"/>
      <w:bookmarkStart w:id="445" w:name="_Toc226965728"/>
      <w:bookmarkStart w:id="446" w:name="_Toc226337234"/>
      <w:bookmarkStart w:id="447" w:name="_Toc150509289"/>
      <w:bookmarkStart w:id="448" w:name="_Toc150774638"/>
      <w:bookmarkStart w:id="449" w:name="_Toc150774743"/>
      <w:bookmarkStart w:id="450" w:name="_Toc142311040"/>
      <w:bookmarkStart w:id="451" w:name="_Toc151193780"/>
      <w:bookmarkStart w:id="452" w:name="_Toc151193926"/>
      <w:bookmarkStart w:id="453" w:name="_Toc265228376"/>
      <w:bookmarkStart w:id="454" w:name="_Toc151193708"/>
      <w:bookmarkStart w:id="455" w:name="_Toc195842903"/>
      <w:bookmarkStart w:id="456" w:name="_Toc127151538"/>
      <w:bookmarkStart w:id="457" w:name="_Toc151193636"/>
      <w:r>
        <w:rPr>
          <w:rFonts w:ascii="Times New Roman" w:eastAsiaTheme="minorEastAsia" w:hAnsi="Times New Roman"/>
          <w:sz w:val="28"/>
        </w:rPr>
        <w:t>五</w:t>
      </w:r>
      <w:r>
        <w:rPr>
          <w:rFonts w:ascii="Times New Roman" w:eastAsiaTheme="minorEastAsia" w:hAnsi="Times New Roman"/>
          <w:sz w:val="28"/>
        </w:rPr>
        <w:t xml:space="preserve">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eastAsiaTheme="minorEastAsia" w:hAnsi="Times New Roman"/>
          <w:sz w:val="28"/>
        </w:rPr>
        <w:t>评审</w:t>
      </w:r>
    </w:p>
    <w:p w14:paraId="4CCF1F0D"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响应文件的开启</w:t>
      </w:r>
    </w:p>
    <w:p w14:paraId="40E72331"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采购人或采购代理机构将按竞争性磋商文件的规定，在响应文件提交截止时间的同一时间和竞争性磋商文件预先确定的地点开启响应文件。</w:t>
      </w:r>
    </w:p>
    <w:p w14:paraId="7E3DF719"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A3D744B"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供应商不足</w:t>
      </w:r>
      <w:r>
        <w:rPr>
          <w:rFonts w:eastAsiaTheme="minorEastAsia"/>
          <w:color w:val="000000" w:themeColor="text1"/>
          <w:sz w:val="24"/>
        </w:rPr>
        <w:t>3</w:t>
      </w:r>
      <w:r>
        <w:rPr>
          <w:rFonts w:eastAsiaTheme="minorEastAsia"/>
          <w:color w:val="000000" w:themeColor="text1"/>
          <w:sz w:val="24"/>
        </w:rPr>
        <w:t>家的，不予</w:t>
      </w:r>
      <w:r>
        <w:rPr>
          <w:rFonts w:eastAsiaTheme="minorEastAsia" w:hint="eastAsia"/>
          <w:color w:val="000000" w:themeColor="text1"/>
          <w:sz w:val="24"/>
        </w:rPr>
        <w:t>进行评审</w:t>
      </w:r>
      <w:r>
        <w:rPr>
          <w:rFonts w:eastAsiaTheme="minorEastAsia"/>
          <w:color w:val="000000" w:themeColor="text1"/>
          <w:sz w:val="24"/>
        </w:rPr>
        <w:t>。</w:t>
      </w:r>
    </w:p>
    <w:p w14:paraId="12A31E9E" w14:textId="77777777" w:rsidR="00022A2C" w:rsidRDefault="008841DF">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458" w:name="_Toc520356165"/>
      <w:r>
        <w:rPr>
          <w:rFonts w:eastAsiaTheme="minorEastAsia"/>
          <w:color w:val="000000" w:themeColor="text1"/>
          <w:sz w:val="24"/>
        </w:rPr>
        <w:t>本项目不公开报价。</w:t>
      </w:r>
    </w:p>
    <w:bookmarkEnd w:id="458"/>
    <w:p w14:paraId="16DA3DD0"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4D8200B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磋商小组根据政府采购有关规定和本次采购项目的特点进行组建，并负责具体评审事务，独立履行职责。</w:t>
      </w:r>
      <w:bookmarkStart w:id="459" w:name="_Toc520356166"/>
    </w:p>
    <w:p w14:paraId="0F6185FB"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60" w:name="_Toc520356169"/>
      <w:bookmarkEnd w:id="459"/>
    </w:p>
    <w:p w14:paraId="2B5DB571" w14:textId="77777777" w:rsidR="00022A2C" w:rsidRDefault="008841DF">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5067FED"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56672B4" w14:textId="77777777" w:rsidR="00022A2C" w:rsidRDefault="00022A2C">
      <w:pPr>
        <w:tabs>
          <w:tab w:val="left" w:pos="360"/>
          <w:tab w:val="left" w:pos="1080"/>
        </w:tabs>
        <w:snapToGrid w:val="0"/>
        <w:spacing w:line="360" w:lineRule="auto"/>
        <w:ind w:left="1080"/>
        <w:rPr>
          <w:rFonts w:eastAsiaTheme="minorEastAsia"/>
          <w:sz w:val="24"/>
        </w:rPr>
      </w:pPr>
    </w:p>
    <w:p w14:paraId="664B216E" w14:textId="77777777" w:rsidR="00022A2C" w:rsidRDefault="008841DF">
      <w:pPr>
        <w:pStyle w:val="21"/>
        <w:spacing w:before="0" w:line="360" w:lineRule="auto"/>
        <w:rPr>
          <w:rFonts w:ascii="Times New Roman" w:eastAsiaTheme="minorEastAsia" w:hAnsi="Times New Roman"/>
          <w:sz w:val="28"/>
        </w:rPr>
      </w:pPr>
      <w:bookmarkStart w:id="461" w:name="_Toc150774750"/>
      <w:bookmarkStart w:id="462" w:name="_Toc151193643"/>
      <w:bookmarkStart w:id="463" w:name="_Toc142311047"/>
      <w:bookmarkStart w:id="464" w:name="_Toc151193933"/>
      <w:bookmarkStart w:id="465" w:name="_Toc264969235"/>
      <w:bookmarkStart w:id="466" w:name="_Toc226965818"/>
      <w:bookmarkStart w:id="467" w:name="_Toc305158887"/>
      <w:bookmarkStart w:id="468" w:name="_Toc305158813"/>
      <w:bookmarkStart w:id="469" w:name="_Toc226337241"/>
      <w:bookmarkStart w:id="470" w:name="_Toc150480783"/>
      <w:bookmarkStart w:id="471" w:name="_Toc151193715"/>
      <w:bookmarkStart w:id="472" w:name="_Toc226309789"/>
      <w:bookmarkStart w:id="473" w:name="_Toc265228383"/>
      <w:bookmarkStart w:id="474" w:name="_Toc127151545"/>
      <w:bookmarkStart w:id="475" w:name="_Toc226965735"/>
      <w:bookmarkStart w:id="476" w:name="_Toc151190172"/>
      <w:bookmarkStart w:id="477" w:name="_Toc151193787"/>
      <w:bookmarkStart w:id="478" w:name="_Toc150509296"/>
      <w:bookmarkStart w:id="479" w:name="_Toc150774645"/>
      <w:bookmarkStart w:id="480" w:name="_Toc151193859"/>
      <w:bookmarkStart w:id="481" w:name="_Toc195842910"/>
      <w:r>
        <w:rPr>
          <w:rFonts w:ascii="Times New Roman" w:eastAsiaTheme="minorEastAsia" w:hAnsi="Times New Roman"/>
          <w:sz w:val="28"/>
        </w:rPr>
        <w:t>六</w:t>
      </w:r>
      <w:r>
        <w:rPr>
          <w:rFonts w:ascii="Times New Roman" w:eastAsiaTheme="minorEastAsia" w:hAnsi="Times New Roman"/>
          <w:sz w:val="28"/>
        </w:rPr>
        <w:t xml:space="preserve">   </w:t>
      </w:r>
      <w:bookmarkEnd w:id="460"/>
      <w:r>
        <w:rPr>
          <w:rFonts w:ascii="Times New Roman" w:eastAsiaTheme="minorEastAsia" w:hAnsi="Times New Roman"/>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eastAsiaTheme="minorEastAsia" w:hAnsi="Times New Roman"/>
          <w:sz w:val="28"/>
        </w:rPr>
        <w:t>成交</w:t>
      </w:r>
    </w:p>
    <w:p w14:paraId="6B4E6215"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482" w:name="_Toc151193645"/>
      <w:bookmarkStart w:id="483" w:name="_Toc151193861"/>
      <w:bookmarkStart w:id="484" w:name="_Toc142311049"/>
      <w:bookmarkStart w:id="485" w:name="_Toc151190174"/>
      <w:bookmarkStart w:id="486" w:name="_Toc150480785"/>
      <w:bookmarkStart w:id="487" w:name="_Toc164229242"/>
      <w:bookmarkStart w:id="488" w:name="_Toc151193717"/>
      <w:bookmarkStart w:id="489" w:name="_Toc264969237"/>
      <w:bookmarkStart w:id="490" w:name="_Toc305158815"/>
      <w:bookmarkStart w:id="491" w:name="_Toc226337243"/>
      <w:bookmarkStart w:id="492" w:name="_Toc305158889"/>
      <w:bookmarkStart w:id="493" w:name="_Toc127151748"/>
      <w:bookmarkStart w:id="494" w:name="_Toc265228385"/>
      <w:bookmarkStart w:id="495" w:name="_Toc149720840"/>
      <w:bookmarkStart w:id="496" w:name="_Toc164351641"/>
      <w:bookmarkStart w:id="497" w:name="_Toc226309791"/>
      <w:bookmarkStart w:id="498" w:name="_Toc150774752"/>
      <w:bookmarkStart w:id="499" w:name="_Toc127151547"/>
      <w:bookmarkStart w:id="500" w:name="_Toc127161461"/>
      <w:bookmarkStart w:id="501" w:name="_Toc226965820"/>
      <w:bookmarkStart w:id="502" w:name="_Toc150774647"/>
      <w:bookmarkStart w:id="503" w:name="_Toc226965737"/>
      <w:bookmarkStart w:id="504" w:name="_Toc150509298"/>
      <w:bookmarkStart w:id="505" w:name="_Toc151193789"/>
      <w:bookmarkStart w:id="506" w:name="_Toc164229388"/>
      <w:bookmarkStart w:id="507" w:name="_Toc151193935"/>
      <w:bookmarkStart w:id="508" w:name="_Toc164608661"/>
      <w:bookmarkStart w:id="509" w:name="_Toc195842912"/>
      <w:bookmarkStart w:id="510" w:name="_Toc164608816"/>
      <w:r>
        <w:rPr>
          <w:rFonts w:eastAsiaTheme="minorEastAsia"/>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915B9C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w:t>
      </w:r>
      <w:r>
        <w:rPr>
          <w:rFonts w:eastAsiaTheme="minorEastAsia" w:hint="eastAsia"/>
          <w:sz w:val="24"/>
        </w:rPr>
        <w:t>。</w:t>
      </w:r>
      <w:r>
        <w:rPr>
          <w:rFonts w:eastAsiaTheme="minorEastAsia"/>
          <w:sz w:val="24"/>
        </w:rPr>
        <w:t>采购人是否授权</w:t>
      </w:r>
      <w:r>
        <w:rPr>
          <w:rFonts w:eastAsiaTheme="minorEastAsia" w:hint="eastAsia"/>
          <w:sz w:val="24"/>
        </w:rPr>
        <w:t>磋商</w:t>
      </w:r>
      <w:r>
        <w:rPr>
          <w:rFonts w:eastAsiaTheme="minorEastAsia"/>
          <w:sz w:val="24"/>
        </w:rPr>
        <w:t>小组直接确定成交供应商，见《供应商须知资料表》。成交候选人并列的，按照《供应商须知资料表》要求确定成交供应商。</w:t>
      </w:r>
    </w:p>
    <w:p w14:paraId="11844AAE"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511" w:name="_Toc305158817"/>
      <w:bookmarkStart w:id="512" w:name="_Toc305158891"/>
      <w:bookmarkStart w:id="513" w:name="_Toc265228387"/>
      <w:bookmarkStart w:id="514" w:name="_Toc164229244"/>
      <w:bookmarkStart w:id="515" w:name="_Toc226965739"/>
      <w:bookmarkStart w:id="516" w:name="_Toc150509300"/>
      <w:bookmarkStart w:id="517" w:name="_Toc150774649"/>
      <w:bookmarkStart w:id="518" w:name="_Toc164608818"/>
      <w:bookmarkStart w:id="519" w:name="_Toc226309793"/>
      <w:bookmarkStart w:id="520" w:name="_Toc127151750"/>
      <w:bookmarkStart w:id="521" w:name="_Toc151193863"/>
      <w:bookmarkStart w:id="522" w:name="_Toc151190176"/>
      <w:bookmarkStart w:id="523" w:name="_Toc151193719"/>
      <w:bookmarkStart w:id="524" w:name="_Toc150774754"/>
      <w:bookmarkStart w:id="525" w:name="_Toc164351643"/>
      <w:bookmarkStart w:id="526" w:name="_Toc164229390"/>
      <w:bookmarkStart w:id="527" w:name="_Toc151193791"/>
      <w:bookmarkStart w:id="528" w:name="_Toc226337245"/>
      <w:bookmarkStart w:id="529" w:name="_Toc195842914"/>
      <w:bookmarkStart w:id="530" w:name="_Toc226965822"/>
      <w:bookmarkStart w:id="531" w:name="_Toc150480787"/>
      <w:bookmarkStart w:id="532" w:name="_Toc151193647"/>
      <w:bookmarkStart w:id="533" w:name="_Toc142311051"/>
      <w:bookmarkStart w:id="534" w:name="_Toc149720842"/>
      <w:bookmarkStart w:id="535" w:name="_Toc127161463"/>
      <w:bookmarkStart w:id="536" w:name="_Toc151193937"/>
      <w:bookmarkStart w:id="537" w:name="_Toc264969239"/>
      <w:bookmarkStart w:id="538" w:name="_Toc164608663"/>
      <w:bookmarkStart w:id="539" w:name="_Toc127151549"/>
      <w:bookmarkStart w:id="540" w:name="_Ref467307090"/>
      <w:bookmarkStart w:id="541" w:name="_Toc520356176"/>
      <w:bookmarkStart w:id="542" w:name="_Ref467306425"/>
      <w:r>
        <w:rPr>
          <w:rFonts w:eastAsiaTheme="minorEastAsia"/>
          <w:sz w:val="24"/>
        </w:rPr>
        <w:t>成交公告与成交通知书</w:t>
      </w:r>
      <w:bookmarkEnd w:id="511"/>
      <w:bookmarkEnd w:id="512"/>
    </w:p>
    <w:p w14:paraId="1B31AAB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hint="eastAsia"/>
          <w:sz w:val="24"/>
        </w:rPr>
        <w:t>北京市政府采购网</w:t>
      </w:r>
      <w:r>
        <w:rPr>
          <w:rFonts w:eastAsiaTheme="minorEastAsia"/>
          <w:kern w:val="0"/>
          <w:sz w:val="24"/>
        </w:rPr>
        <w:t>公告成交结果，同时向成交供应商发出成交通知书，</w:t>
      </w:r>
      <w:r>
        <w:rPr>
          <w:rFonts w:eastAsiaTheme="minorEastAsia"/>
          <w:sz w:val="24"/>
        </w:rPr>
        <w:t>成交公告期</w:t>
      </w:r>
      <w:r>
        <w:rPr>
          <w:rFonts w:eastAsiaTheme="minorEastAsia"/>
          <w:sz w:val="24"/>
        </w:rPr>
        <w:lastRenderedPageBreak/>
        <w:t>限为</w:t>
      </w:r>
      <w:r>
        <w:rPr>
          <w:rFonts w:eastAsiaTheme="minorEastAsia"/>
          <w:sz w:val="24"/>
        </w:rPr>
        <w:t>1</w:t>
      </w:r>
      <w:r>
        <w:rPr>
          <w:rFonts w:eastAsiaTheme="minorEastAsia"/>
          <w:sz w:val="24"/>
        </w:rPr>
        <w:t>个工作日。</w:t>
      </w:r>
    </w:p>
    <w:p w14:paraId="5B6ED61E" w14:textId="77777777" w:rsidR="00022A2C" w:rsidRDefault="008841D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成交通知书是合同的组成部分，对采购人和成交供应商具有同等法律效力。成交通知书发出后，采购人改变成交结果的，或者成交供应商放弃成交项目的，将依法承担法律责任</w:t>
      </w:r>
      <w:r>
        <w:rPr>
          <w:rFonts w:eastAsiaTheme="minorEastAsia" w:hint="eastAsia"/>
          <w:sz w:val="24"/>
        </w:rPr>
        <w:t>。</w:t>
      </w:r>
    </w:p>
    <w:p w14:paraId="46191A1C"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4C0B7C8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在采购中，出现下列情形之一的，采购人或采购代理机构将终止竞争性磋商采购活动，发布项目终止公告并说明原因，重新开展采购活动：</w:t>
      </w:r>
    </w:p>
    <w:p w14:paraId="6FB48D58" w14:textId="77777777" w:rsidR="00022A2C" w:rsidRDefault="008841DF">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7C9F6E6A" w14:textId="77777777" w:rsidR="00022A2C" w:rsidRDefault="008841DF">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0B5BC5AF" w14:textId="77777777" w:rsidR="00022A2C" w:rsidRDefault="008841DF">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5ABB70B6"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bookmarkStart w:id="543" w:name="_Toc150509301"/>
      <w:bookmarkStart w:id="544" w:name="_Toc151190177"/>
      <w:bookmarkStart w:id="545" w:name="_Toc264969240"/>
      <w:bookmarkStart w:id="546" w:name="_Toc305158818"/>
      <w:bookmarkStart w:id="547" w:name="_Toc265228388"/>
      <w:bookmarkStart w:id="548" w:name="_Toc127151550"/>
      <w:bookmarkStart w:id="549" w:name="_Toc150774650"/>
      <w:bookmarkStart w:id="550" w:name="_Toc164608664"/>
      <w:bookmarkStart w:id="551" w:name="_Toc149720843"/>
      <w:bookmarkStart w:id="552" w:name="_Toc164229245"/>
      <w:bookmarkStart w:id="553" w:name="_Ref467306978"/>
      <w:bookmarkStart w:id="554" w:name="_Toc164351644"/>
      <w:bookmarkStart w:id="555" w:name="_Toc127161464"/>
      <w:bookmarkStart w:id="556" w:name="_Toc226337246"/>
      <w:bookmarkStart w:id="557" w:name="_Toc150774755"/>
      <w:bookmarkStart w:id="558" w:name="_Toc164608819"/>
      <w:bookmarkStart w:id="559" w:name="_Ref467307204"/>
      <w:bookmarkStart w:id="560" w:name="_Toc164229391"/>
      <w:bookmarkStart w:id="561" w:name="_Toc151193720"/>
      <w:bookmarkStart w:id="562" w:name="_Toc226965823"/>
      <w:bookmarkStart w:id="563" w:name="_Toc142311052"/>
      <w:bookmarkStart w:id="564" w:name="_Toc151193938"/>
      <w:bookmarkStart w:id="565" w:name="_Toc151193864"/>
      <w:bookmarkStart w:id="566" w:name="_Toc195842915"/>
      <w:bookmarkStart w:id="567" w:name="_Toc150480788"/>
      <w:bookmarkStart w:id="568" w:name="_Toc520356175"/>
      <w:bookmarkStart w:id="569" w:name="_Toc226309794"/>
      <w:bookmarkStart w:id="570" w:name="_Ref467306377"/>
      <w:bookmarkStart w:id="571" w:name="_Toc151193792"/>
      <w:bookmarkStart w:id="572" w:name="_Ref467307062"/>
      <w:bookmarkStart w:id="573" w:name="_Toc151193648"/>
      <w:bookmarkStart w:id="574" w:name="_Toc127151751"/>
      <w:bookmarkStart w:id="575" w:name="_Toc305158892"/>
      <w:bookmarkStart w:id="576" w:name="_Toc226965740"/>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Pr>
          <w:rFonts w:eastAsiaTheme="minorEastAsia"/>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63DFE16A"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采购人与成交供应商将在成交通知书发出之日起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1ED77D8C"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BF815C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联合体获得成交资格的，联合体各方应当共同与采购人签订合同，就成交项目向采购人承担连带责任。</w:t>
      </w:r>
    </w:p>
    <w:p w14:paraId="0767B2A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303CADB2"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w:t>
      </w:r>
      <w:r>
        <w:rPr>
          <w:rFonts w:eastAsiaTheme="minorEastAsia" w:hint="eastAsia"/>
          <w:sz w:val="24"/>
        </w:rPr>
        <w:t>是</w:t>
      </w:r>
      <w:r>
        <w:rPr>
          <w:rFonts w:eastAsiaTheme="minorEastAsia"/>
          <w:sz w:val="24"/>
        </w:rPr>
        <w:t>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w:t>
      </w:r>
      <w:r>
        <w:rPr>
          <w:rFonts w:eastAsiaTheme="minorEastAsia"/>
          <w:sz w:val="24"/>
        </w:rPr>
        <w:lastRenderedPageBreak/>
        <w:t>目和分包项目向采购人负责，分包供应商就分包项目承担责任。</w:t>
      </w:r>
    </w:p>
    <w:bookmarkEnd w:id="540"/>
    <w:bookmarkEnd w:id="541"/>
    <w:bookmarkEnd w:id="542"/>
    <w:p w14:paraId="22E04C06"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11D14B2A"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253D3A97"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38FD6C67" w14:textId="77777777" w:rsidR="00022A2C" w:rsidRDefault="008841DF">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14:paraId="6D347213"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100927C2"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个工作日内，由供应商派授权代表以书面形式向采购人、采购代理机构提出质疑。采购人、采购代理机构在收到质疑函后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14:paraId="4A4703D5" w14:textId="77777777" w:rsidR="00022A2C" w:rsidRDefault="008841DF">
      <w:pPr>
        <w:numPr>
          <w:ilvl w:val="2"/>
          <w:numId w:val="8"/>
        </w:numPr>
        <w:snapToGrid w:val="0"/>
        <w:spacing w:line="360" w:lineRule="auto"/>
        <w:rPr>
          <w:rFonts w:eastAsiaTheme="minorEastAsia"/>
          <w:sz w:val="24"/>
        </w:rPr>
      </w:pPr>
      <w:r>
        <w:rPr>
          <w:rFonts w:eastAsiaTheme="minorEastAsia"/>
          <w:sz w:val="24"/>
        </w:rPr>
        <w:t>质疑函须使用财政部制定的范本文件。</w:t>
      </w:r>
    </w:p>
    <w:p w14:paraId="216AF1B9"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供应商为自然人的，应当由本人签字；供应商为法人或者其他组织的，应当由法定代表人、主要负责人，或者其授权代表签字或者盖章，并加盖公章。</w:t>
      </w:r>
    </w:p>
    <w:p w14:paraId="1EC81CE7" w14:textId="77777777" w:rsidR="00022A2C" w:rsidRDefault="008841DF">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7E098376"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r>
        <w:rPr>
          <w:rFonts w:eastAsiaTheme="minorEastAsia" w:hint="eastAsia"/>
          <w:sz w:val="24"/>
        </w:rPr>
        <w:t>。</w:t>
      </w:r>
    </w:p>
    <w:p w14:paraId="4E0532E3" w14:textId="77777777" w:rsidR="00022A2C" w:rsidRDefault="008841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387E1365" w14:textId="77777777" w:rsidR="00022A2C" w:rsidRDefault="008841D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57BAD6DE" w14:textId="77777777" w:rsidR="00022A2C" w:rsidRDefault="00022A2C">
      <w:pPr>
        <w:tabs>
          <w:tab w:val="left" w:pos="360"/>
          <w:tab w:val="left" w:pos="1080"/>
        </w:tabs>
        <w:snapToGrid w:val="0"/>
        <w:spacing w:line="360" w:lineRule="auto"/>
        <w:ind w:left="360"/>
        <w:rPr>
          <w:rFonts w:eastAsiaTheme="minorEastAsia"/>
          <w:sz w:val="24"/>
        </w:rPr>
      </w:pPr>
    </w:p>
    <w:p w14:paraId="35D1DFEF" w14:textId="77777777" w:rsidR="00022A2C" w:rsidRDefault="008841DF">
      <w:pPr>
        <w:spacing w:line="360" w:lineRule="auto"/>
        <w:jc w:val="center"/>
        <w:outlineLvl w:val="0"/>
        <w:rPr>
          <w:rFonts w:eastAsiaTheme="minorEastAsia"/>
          <w:b/>
          <w:sz w:val="36"/>
          <w:szCs w:val="36"/>
        </w:rPr>
      </w:pPr>
      <w:bookmarkStart w:id="577" w:name="_Toc150480792"/>
      <w:bookmarkStart w:id="578" w:name="_Toc150774759"/>
      <w:bookmarkStart w:id="579" w:name="_Toc142311056"/>
      <w:bookmarkStart w:id="580" w:name="_Toc305158896"/>
      <w:bookmarkStart w:id="581" w:name="_Toc265228392"/>
      <w:bookmarkStart w:id="582" w:name="_Toc353873934"/>
      <w:bookmarkStart w:id="583" w:name="_Toc264969244"/>
      <w:bookmarkStart w:id="584" w:name="_Toc305158822"/>
      <w:bookmarkStart w:id="585" w:name="_Toc127151554"/>
      <w:bookmarkStart w:id="586" w:name="_Toc226965827"/>
      <w:bookmarkStart w:id="587" w:name="_Toc353873664"/>
      <w:bookmarkStart w:id="588" w:name="_Toc226337250"/>
      <w:bookmarkStart w:id="589" w:name="_Toc353825544"/>
      <w:r>
        <w:rPr>
          <w:rFonts w:eastAsiaTheme="minorEastAsia"/>
          <w:sz w:val="24"/>
        </w:rPr>
        <w:br w:type="page"/>
      </w:r>
      <w:bookmarkStart w:id="590" w:name="_Toc97371943"/>
      <w:r>
        <w:rPr>
          <w:rFonts w:eastAsiaTheme="minorEastAsia"/>
          <w:b/>
          <w:sz w:val="36"/>
          <w:szCs w:val="36"/>
        </w:rPr>
        <w:lastRenderedPageBreak/>
        <w:t>第三章</w:t>
      </w:r>
      <w:r>
        <w:rPr>
          <w:rFonts w:eastAsiaTheme="minorEastAsia"/>
          <w:b/>
          <w:sz w:val="36"/>
          <w:szCs w:val="36"/>
        </w:rPr>
        <w:t xml:space="preserve">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eastAsiaTheme="minorEastAsia"/>
          <w:b/>
          <w:sz w:val="36"/>
          <w:szCs w:val="36"/>
        </w:rPr>
        <w:t>评审方法和评审标准</w:t>
      </w:r>
      <w:bookmarkStart w:id="591" w:name="_Toc487900382"/>
      <w:bookmarkEnd w:id="590"/>
    </w:p>
    <w:p w14:paraId="4F88B322" w14:textId="77777777" w:rsidR="00022A2C" w:rsidRDefault="008841DF">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一、资格审查程序</w:t>
      </w:r>
    </w:p>
    <w:p w14:paraId="4A4CFAFD" w14:textId="77777777" w:rsidR="00022A2C" w:rsidRDefault="008841DF">
      <w:pPr>
        <w:tabs>
          <w:tab w:val="left" w:pos="1080"/>
        </w:tabs>
        <w:snapToGrid w:val="0"/>
        <w:jc w:val="left"/>
        <w:rPr>
          <w:rFonts w:eastAsiaTheme="minorEastAsia"/>
          <w:b/>
          <w:sz w:val="24"/>
        </w:rPr>
      </w:pPr>
      <w:r>
        <w:rPr>
          <w:rFonts w:eastAsiaTheme="minorEastAsia"/>
          <w:b/>
          <w:sz w:val="24"/>
        </w:rPr>
        <w:tab/>
      </w:r>
    </w:p>
    <w:p w14:paraId="06459B5F" w14:textId="77777777" w:rsidR="00022A2C" w:rsidRDefault="008841DF">
      <w:pPr>
        <w:numPr>
          <w:ilvl w:val="0"/>
          <w:numId w:val="11"/>
        </w:numPr>
        <w:tabs>
          <w:tab w:val="left" w:pos="360"/>
        </w:tabs>
        <w:snapToGrid w:val="0"/>
        <w:spacing w:line="360" w:lineRule="auto"/>
        <w:outlineLvl w:val="1"/>
        <w:rPr>
          <w:rFonts w:eastAsiaTheme="minorEastAsia"/>
          <w:sz w:val="24"/>
        </w:rPr>
      </w:pPr>
      <w:bookmarkStart w:id="592" w:name="_Toc151193639"/>
      <w:bookmarkStart w:id="593" w:name="_Toc151193783"/>
      <w:bookmarkStart w:id="594" w:name="_Toc150509292"/>
      <w:bookmarkStart w:id="595" w:name="_Toc226309785"/>
      <w:bookmarkStart w:id="596" w:name="_Toc151193711"/>
      <w:bookmarkStart w:id="597" w:name="_Toc150480779"/>
      <w:bookmarkStart w:id="598" w:name="_Toc127161455"/>
      <w:bookmarkStart w:id="599" w:name="_Toc149720834"/>
      <w:bookmarkStart w:id="600" w:name="_Toc226965814"/>
      <w:bookmarkStart w:id="601" w:name="_Toc127151541"/>
      <w:bookmarkStart w:id="602" w:name="_Toc264969231"/>
      <w:bookmarkStart w:id="603" w:name="_Toc265228379"/>
      <w:bookmarkStart w:id="604" w:name="_Toc195842906"/>
      <w:bookmarkStart w:id="605" w:name="_Toc164229382"/>
      <w:bookmarkStart w:id="606" w:name="_Toc127151742"/>
      <w:bookmarkStart w:id="607" w:name="_Toc226337237"/>
      <w:bookmarkStart w:id="608" w:name="_Toc150774746"/>
      <w:bookmarkStart w:id="609" w:name="_Toc151193855"/>
      <w:bookmarkStart w:id="610" w:name="_Toc164608810"/>
      <w:bookmarkStart w:id="611" w:name="_Toc164351635"/>
      <w:bookmarkStart w:id="612" w:name="_Toc305158809"/>
      <w:bookmarkStart w:id="613" w:name="_Toc226965731"/>
      <w:bookmarkStart w:id="614" w:name="_Toc142311043"/>
      <w:bookmarkStart w:id="615" w:name="_Toc151193929"/>
      <w:bookmarkStart w:id="616" w:name="_Toc164229236"/>
      <w:bookmarkStart w:id="617" w:name="_Toc150774641"/>
      <w:bookmarkStart w:id="618" w:name="_Toc305158883"/>
      <w:bookmarkStart w:id="619" w:name="_Toc151190168"/>
      <w:bookmarkStart w:id="620" w:name="_Toc164608655"/>
      <w:bookmarkStart w:id="621" w:name="_Toc353825551"/>
      <w:bookmarkStart w:id="622" w:name="_Toc353873941"/>
      <w:bookmarkStart w:id="623" w:name="_Toc353873665"/>
      <w:bookmarkStart w:id="624" w:name="_Toc305158823"/>
      <w:bookmarkStart w:id="625" w:name="_Toc127151555"/>
      <w:bookmarkStart w:id="626" w:name="_Toc150480793"/>
      <w:bookmarkStart w:id="627" w:name="_Toc226337251"/>
      <w:bookmarkStart w:id="628" w:name="_Toc195842920"/>
      <w:bookmarkStart w:id="629" w:name="_Toc226965828"/>
      <w:bookmarkStart w:id="630" w:name="_Toc264969245"/>
      <w:bookmarkStart w:id="631" w:name="_Toc353873935"/>
      <w:bookmarkStart w:id="632" w:name="_Toc150774760"/>
      <w:bookmarkStart w:id="633" w:name="_Toc305158897"/>
      <w:bookmarkStart w:id="634" w:name="_Toc353825545"/>
      <w:bookmarkStart w:id="635" w:name="_Toc265228393"/>
      <w:bookmarkStart w:id="636" w:name="_Toc142311057"/>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1"/>
      <w:r>
        <w:rPr>
          <w:rFonts w:eastAsiaTheme="minorEastAsia"/>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sz w:val="24"/>
        </w:rPr>
        <w:t>资格性检查和符合性审查</w:t>
      </w:r>
    </w:p>
    <w:p w14:paraId="37664EB9"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6AE6E66C"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3722A78F"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《资格性检查要求》见下表：</w:t>
      </w:r>
    </w:p>
    <w:p w14:paraId="4782E933" w14:textId="77777777" w:rsidR="00022A2C" w:rsidRDefault="008841DF">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
        <w:gridCol w:w="1689"/>
        <w:gridCol w:w="4645"/>
        <w:gridCol w:w="1851"/>
      </w:tblGrid>
      <w:tr w:rsidR="00022A2C" w14:paraId="580D9E10" w14:textId="77777777">
        <w:trPr>
          <w:cantSplit/>
          <w:trHeight w:val="468"/>
          <w:tblHeader/>
        </w:trPr>
        <w:tc>
          <w:tcPr>
            <w:tcW w:w="455" w:type="pct"/>
            <w:vAlign w:val="center"/>
          </w:tcPr>
          <w:p w14:paraId="0439119D" w14:textId="77777777" w:rsidR="00022A2C" w:rsidRDefault="008841DF">
            <w:pPr>
              <w:tabs>
                <w:tab w:val="left" w:pos="1080"/>
              </w:tabs>
              <w:snapToGrid w:val="0"/>
              <w:jc w:val="center"/>
              <w:rPr>
                <w:rFonts w:eastAsiaTheme="minorEastAsia"/>
                <w:b/>
                <w:sz w:val="24"/>
              </w:rPr>
            </w:pPr>
            <w:bookmarkStart w:id="637" w:name="_Hlt487972895"/>
            <w:bookmarkEnd w:id="637"/>
            <w:r>
              <w:rPr>
                <w:rFonts w:eastAsiaTheme="minorEastAsia"/>
                <w:b/>
                <w:sz w:val="24"/>
              </w:rPr>
              <w:t>序号</w:t>
            </w:r>
          </w:p>
        </w:tc>
        <w:tc>
          <w:tcPr>
            <w:tcW w:w="938" w:type="pct"/>
            <w:vAlign w:val="center"/>
          </w:tcPr>
          <w:p w14:paraId="1C655D79" w14:textId="77777777" w:rsidR="00022A2C" w:rsidRDefault="008841DF">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77BFAF97" w14:textId="77777777" w:rsidR="00022A2C" w:rsidRDefault="008841DF">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0FC01C62" w14:textId="77777777" w:rsidR="00022A2C" w:rsidRDefault="008841DF">
            <w:pPr>
              <w:tabs>
                <w:tab w:val="left" w:pos="1080"/>
              </w:tabs>
              <w:snapToGrid w:val="0"/>
              <w:jc w:val="center"/>
              <w:rPr>
                <w:rFonts w:eastAsiaTheme="minorEastAsia"/>
                <w:b/>
                <w:sz w:val="24"/>
              </w:rPr>
            </w:pPr>
            <w:r>
              <w:rPr>
                <w:rFonts w:eastAsiaTheme="minorEastAsia"/>
                <w:b/>
                <w:sz w:val="24"/>
              </w:rPr>
              <w:t>格式要求</w:t>
            </w:r>
          </w:p>
        </w:tc>
      </w:tr>
      <w:tr w:rsidR="00022A2C" w14:paraId="3A785FCF" w14:textId="77777777">
        <w:trPr>
          <w:cantSplit/>
          <w:trHeight w:val="468"/>
        </w:trPr>
        <w:tc>
          <w:tcPr>
            <w:tcW w:w="455" w:type="pct"/>
            <w:vAlign w:val="center"/>
          </w:tcPr>
          <w:p w14:paraId="1D75AA13" w14:textId="77777777" w:rsidR="00022A2C" w:rsidRDefault="008841DF">
            <w:pPr>
              <w:tabs>
                <w:tab w:val="left" w:pos="1080"/>
              </w:tabs>
              <w:snapToGrid w:val="0"/>
              <w:jc w:val="center"/>
              <w:rPr>
                <w:rFonts w:eastAsiaTheme="minorEastAsia"/>
                <w:sz w:val="24"/>
              </w:rPr>
            </w:pPr>
            <w:r>
              <w:rPr>
                <w:rFonts w:eastAsiaTheme="minorEastAsia"/>
                <w:sz w:val="24"/>
              </w:rPr>
              <w:t>1</w:t>
            </w:r>
          </w:p>
        </w:tc>
        <w:tc>
          <w:tcPr>
            <w:tcW w:w="938" w:type="pct"/>
            <w:vAlign w:val="center"/>
          </w:tcPr>
          <w:p w14:paraId="460A61B6" w14:textId="77777777" w:rsidR="00022A2C" w:rsidRDefault="008841DF">
            <w:pPr>
              <w:tabs>
                <w:tab w:val="left" w:pos="1080"/>
              </w:tabs>
              <w:snapToGrid w:val="0"/>
              <w:jc w:val="left"/>
              <w:rPr>
                <w:rFonts w:eastAsiaTheme="minorEastAsia"/>
                <w:sz w:val="24"/>
              </w:rPr>
            </w:pPr>
            <w:r>
              <w:rPr>
                <w:rFonts w:eastAsiaTheme="minorEastAsia"/>
                <w:sz w:val="24"/>
              </w:rPr>
              <w:t>满足《中华人民共和国政府采购法》第二十二条规定及法律法规的其他规定</w:t>
            </w:r>
          </w:p>
        </w:tc>
        <w:tc>
          <w:tcPr>
            <w:tcW w:w="2579" w:type="pct"/>
            <w:vAlign w:val="center"/>
          </w:tcPr>
          <w:p w14:paraId="17534F8C" w14:textId="77777777" w:rsidR="00022A2C" w:rsidRDefault="008841DF">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721F6BD3" w14:textId="77777777" w:rsidR="00022A2C" w:rsidRDefault="00022A2C">
            <w:pPr>
              <w:tabs>
                <w:tab w:val="left" w:pos="1080"/>
              </w:tabs>
              <w:snapToGrid w:val="0"/>
              <w:jc w:val="left"/>
              <w:rPr>
                <w:rFonts w:eastAsiaTheme="minorEastAsia"/>
                <w:sz w:val="24"/>
              </w:rPr>
            </w:pPr>
          </w:p>
        </w:tc>
      </w:tr>
      <w:tr w:rsidR="00022A2C" w14:paraId="4D1D620A" w14:textId="77777777">
        <w:trPr>
          <w:cantSplit/>
          <w:trHeight w:val="468"/>
        </w:trPr>
        <w:tc>
          <w:tcPr>
            <w:tcW w:w="455" w:type="pct"/>
            <w:vAlign w:val="center"/>
          </w:tcPr>
          <w:p w14:paraId="3700603E" w14:textId="77777777" w:rsidR="00022A2C" w:rsidRDefault="008841DF">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2478EE69" w14:textId="77777777" w:rsidR="00022A2C" w:rsidRDefault="008841DF">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4E5EFB59" w14:textId="77777777" w:rsidR="00022A2C" w:rsidRDefault="008841DF">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2CDD70EE" w14:textId="77777777" w:rsidR="00022A2C" w:rsidRDefault="008841DF">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46422E02" w14:textId="77777777" w:rsidR="00022A2C" w:rsidRDefault="008841DF">
            <w:pPr>
              <w:tabs>
                <w:tab w:val="left" w:pos="1080"/>
              </w:tabs>
              <w:snapToGrid w:val="0"/>
              <w:jc w:val="left"/>
              <w:rPr>
                <w:rFonts w:eastAsiaTheme="minorEastAsia"/>
                <w:sz w:val="24"/>
              </w:rPr>
            </w:pPr>
            <w:r>
              <w:rPr>
                <w:rFonts w:eastAsiaTheme="minorEastAsia"/>
                <w:sz w:val="24"/>
              </w:rPr>
              <w:t>供应商</w:t>
            </w:r>
            <w:r>
              <w:rPr>
                <w:rFonts w:hint="eastAsia"/>
                <w:sz w:val="24"/>
              </w:rPr>
              <w:t>是非企业机构的，应提供有效的“执业许可证”、“登记证书”等证明文件</w:t>
            </w:r>
            <w:r>
              <w:rPr>
                <w:rFonts w:eastAsiaTheme="minorEastAsia"/>
                <w:sz w:val="24"/>
              </w:rPr>
              <w:t>；</w:t>
            </w:r>
          </w:p>
          <w:p w14:paraId="73EBCA81" w14:textId="77777777" w:rsidR="00022A2C" w:rsidRDefault="008841DF">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37C4B784" w14:textId="77777777" w:rsidR="00022A2C" w:rsidRDefault="008841DF">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10C11826" w14:textId="77777777" w:rsidR="00022A2C" w:rsidRDefault="008841DF">
            <w:pPr>
              <w:tabs>
                <w:tab w:val="left" w:pos="1080"/>
              </w:tabs>
              <w:snapToGrid w:val="0"/>
              <w:jc w:val="left"/>
              <w:rPr>
                <w:rFonts w:eastAsiaTheme="minorEastAsia"/>
                <w:color w:val="000000"/>
                <w:sz w:val="24"/>
              </w:rPr>
            </w:pPr>
            <w:r>
              <w:rPr>
                <w:rFonts w:eastAsiaTheme="minorEastAsia"/>
                <w:color w:val="000000"/>
                <w:sz w:val="24"/>
              </w:rPr>
              <w:t>若本项目允许分支机构参加响应，则分支机构参加</w:t>
            </w:r>
            <w:r>
              <w:rPr>
                <w:rFonts w:eastAsiaTheme="minorEastAsia"/>
                <w:color w:val="000000"/>
                <w:kern w:val="0"/>
                <w:sz w:val="24"/>
              </w:rPr>
              <w:t>响应</w:t>
            </w:r>
            <w:r>
              <w:rPr>
                <w:rFonts w:eastAsiaTheme="minorEastAsia"/>
                <w:color w:val="000000"/>
                <w:sz w:val="24"/>
              </w:rPr>
              <w:t>的，此处可提供该分支机构或其所属法人或其他组织的相应证明文件。</w:t>
            </w:r>
          </w:p>
        </w:tc>
        <w:tc>
          <w:tcPr>
            <w:tcW w:w="1028" w:type="pct"/>
            <w:vAlign w:val="center"/>
          </w:tcPr>
          <w:p w14:paraId="5AC8316F" w14:textId="77777777" w:rsidR="00022A2C" w:rsidRDefault="008841DF">
            <w:pPr>
              <w:tabs>
                <w:tab w:val="left" w:pos="1080"/>
              </w:tabs>
              <w:snapToGrid w:val="0"/>
              <w:jc w:val="left"/>
              <w:rPr>
                <w:rFonts w:eastAsiaTheme="minorEastAsia"/>
                <w:sz w:val="24"/>
              </w:rPr>
            </w:pPr>
            <w:r>
              <w:rPr>
                <w:rFonts w:eastAsiaTheme="minorEastAsia"/>
                <w:sz w:val="24"/>
              </w:rPr>
              <w:t>提供证明文件的电子件或电子证照</w:t>
            </w:r>
          </w:p>
        </w:tc>
      </w:tr>
      <w:tr w:rsidR="00022A2C" w14:paraId="7AA79795" w14:textId="77777777">
        <w:trPr>
          <w:cantSplit/>
          <w:trHeight w:val="468"/>
        </w:trPr>
        <w:tc>
          <w:tcPr>
            <w:tcW w:w="455" w:type="pct"/>
            <w:vAlign w:val="center"/>
          </w:tcPr>
          <w:p w14:paraId="7B46F6FD" w14:textId="77777777" w:rsidR="00022A2C" w:rsidRDefault="008841DF">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6C7E548C" w14:textId="77777777" w:rsidR="00022A2C" w:rsidRDefault="008841DF">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457E7CD0" w14:textId="77777777" w:rsidR="00022A2C" w:rsidRDefault="008841DF">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20871E71" w14:textId="77777777" w:rsidR="00022A2C" w:rsidRDefault="008841DF">
            <w:pPr>
              <w:tabs>
                <w:tab w:val="left" w:pos="1080"/>
              </w:tabs>
              <w:snapToGrid w:val="0"/>
              <w:jc w:val="left"/>
              <w:rPr>
                <w:rFonts w:eastAsiaTheme="minorEastAsia"/>
                <w:sz w:val="24"/>
              </w:rPr>
            </w:pPr>
            <w:r>
              <w:rPr>
                <w:rFonts w:eastAsiaTheme="minorEastAsia"/>
                <w:sz w:val="24"/>
              </w:rPr>
              <w:t>格式见《响应文件格式》</w:t>
            </w:r>
          </w:p>
        </w:tc>
      </w:tr>
      <w:tr w:rsidR="00022A2C" w14:paraId="588DB6FE" w14:textId="77777777">
        <w:trPr>
          <w:cantSplit/>
          <w:trHeight w:val="468"/>
        </w:trPr>
        <w:tc>
          <w:tcPr>
            <w:tcW w:w="455" w:type="pct"/>
            <w:vAlign w:val="center"/>
          </w:tcPr>
          <w:p w14:paraId="0A6F3AB9" w14:textId="77777777" w:rsidR="00022A2C" w:rsidRDefault="008841DF">
            <w:pPr>
              <w:tabs>
                <w:tab w:val="left" w:pos="1080"/>
              </w:tabs>
              <w:snapToGrid w:val="0"/>
              <w:jc w:val="center"/>
              <w:rPr>
                <w:rFonts w:eastAsiaTheme="minorEastAsia"/>
                <w:sz w:val="24"/>
              </w:rPr>
            </w:pPr>
            <w:r>
              <w:rPr>
                <w:rFonts w:eastAsiaTheme="minorEastAsia"/>
                <w:sz w:val="24"/>
              </w:rPr>
              <w:lastRenderedPageBreak/>
              <w:t>1-3</w:t>
            </w:r>
          </w:p>
        </w:tc>
        <w:tc>
          <w:tcPr>
            <w:tcW w:w="938" w:type="pct"/>
            <w:vAlign w:val="center"/>
          </w:tcPr>
          <w:p w14:paraId="682C8DF7" w14:textId="77777777" w:rsidR="00022A2C" w:rsidRDefault="008841DF">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104F36DE" w14:textId="77777777" w:rsidR="00022A2C" w:rsidRDefault="008841DF">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49F898F9" w14:textId="77777777" w:rsidR="00022A2C" w:rsidRDefault="008841DF">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、资格性检查阶段采购人或采购代理机构的实际查询时间为准；</w:t>
            </w:r>
          </w:p>
          <w:p w14:paraId="61115661" w14:textId="77777777" w:rsidR="00022A2C" w:rsidRDefault="008841DF">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712BC3D7" w14:textId="77777777" w:rsidR="00022A2C" w:rsidRDefault="008841DF">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370511EE" w14:textId="77777777" w:rsidR="00022A2C" w:rsidRDefault="008841DF">
            <w:pPr>
              <w:tabs>
                <w:tab w:val="left" w:pos="1080"/>
              </w:tabs>
              <w:snapToGrid w:val="0"/>
              <w:rPr>
                <w:rFonts w:eastAsiaTheme="minorEastAsia"/>
                <w:sz w:val="24"/>
              </w:rPr>
            </w:pPr>
            <w:r>
              <w:rPr>
                <w:rFonts w:eastAsiaTheme="minorEastAsia"/>
                <w:sz w:val="24"/>
              </w:rPr>
              <w:t>无须供应商提供，由采购人或采购代理机构查询。</w:t>
            </w:r>
          </w:p>
        </w:tc>
      </w:tr>
      <w:tr w:rsidR="00022A2C" w14:paraId="746F8240" w14:textId="77777777">
        <w:trPr>
          <w:cantSplit/>
          <w:trHeight w:val="468"/>
        </w:trPr>
        <w:tc>
          <w:tcPr>
            <w:tcW w:w="455" w:type="pct"/>
            <w:vAlign w:val="center"/>
          </w:tcPr>
          <w:p w14:paraId="4FB21ED1" w14:textId="77777777" w:rsidR="00022A2C" w:rsidRDefault="008841DF">
            <w:pPr>
              <w:tabs>
                <w:tab w:val="left" w:pos="1080"/>
              </w:tabs>
              <w:snapToGrid w:val="0"/>
              <w:jc w:val="center"/>
              <w:rPr>
                <w:rFonts w:eastAsiaTheme="minorEastAsia"/>
                <w:sz w:val="24"/>
              </w:rPr>
            </w:pPr>
            <w:r>
              <w:rPr>
                <w:rFonts w:eastAsiaTheme="minorEastAsia"/>
                <w:sz w:val="24"/>
              </w:rPr>
              <w:t>2</w:t>
            </w:r>
          </w:p>
        </w:tc>
        <w:tc>
          <w:tcPr>
            <w:tcW w:w="938" w:type="pct"/>
            <w:vAlign w:val="center"/>
          </w:tcPr>
          <w:p w14:paraId="7F550B05" w14:textId="77777777" w:rsidR="00022A2C" w:rsidRDefault="008841DF">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7C94A983" w14:textId="77777777" w:rsidR="00022A2C" w:rsidRDefault="008841DF">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E37F99A" w14:textId="77777777" w:rsidR="00022A2C" w:rsidRDefault="00022A2C">
            <w:pPr>
              <w:tabs>
                <w:tab w:val="left" w:pos="1080"/>
              </w:tabs>
              <w:snapToGrid w:val="0"/>
              <w:jc w:val="left"/>
              <w:rPr>
                <w:rFonts w:eastAsiaTheme="minorEastAsia"/>
                <w:sz w:val="24"/>
              </w:rPr>
            </w:pPr>
          </w:p>
        </w:tc>
      </w:tr>
      <w:tr w:rsidR="00022A2C" w14:paraId="06F6000F" w14:textId="77777777">
        <w:trPr>
          <w:cantSplit/>
          <w:trHeight w:val="468"/>
        </w:trPr>
        <w:tc>
          <w:tcPr>
            <w:tcW w:w="455" w:type="pct"/>
            <w:vAlign w:val="center"/>
          </w:tcPr>
          <w:p w14:paraId="74E4D472" w14:textId="77777777" w:rsidR="00022A2C" w:rsidRDefault="008841DF">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09B71BB8" w14:textId="77777777" w:rsidR="00022A2C" w:rsidRDefault="008841DF">
            <w:pPr>
              <w:tabs>
                <w:tab w:val="left" w:pos="1080"/>
              </w:tabs>
              <w:snapToGrid w:val="0"/>
              <w:jc w:val="left"/>
              <w:rPr>
                <w:rFonts w:eastAsiaTheme="minorEastAsia"/>
                <w:sz w:val="24"/>
              </w:rPr>
            </w:pPr>
            <w:r>
              <w:rPr>
                <w:rFonts w:eastAsiaTheme="minorEastAsia"/>
                <w:sz w:val="24"/>
              </w:rPr>
              <w:t>中小企业声明函</w:t>
            </w:r>
          </w:p>
        </w:tc>
        <w:tc>
          <w:tcPr>
            <w:tcW w:w="2579" w:type="pct"/>
            <w:vAlign w:val="center"/>
          </w:tcPr>
          <w:p w14:paraId="50AF1086" w14:textId="77777777" w:rsidR="00022A2C" w:rsidRDefault="008841DF">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6719C4BC" w14:textId="77777777" w:rsidR="00022A2C" w:rsidRDefault="008841DF">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、供应商单独响应的，应提供中小企业声明函；如为监狱企业或残疾人福利性单位，不必提供中小企业声明函，但须按注</w:t>
            </w:r>
            <w:r>
              <w:rPr>
                <w:rFonts w:eastAsiaTheme="minorEastAsia"/>
                <w:sz w:val="24"/>
              </w:rPr>
              <w:t>1</w:t>
            </w:r>
            <w:r>
              <w:rPr>
                <w:rFonts w:eastAsiaTheme="minorEastAsia"/>
                <w:sz w:val="24"/>
              </w:rPr>
              <w:t>或注</w:t>
            </w:r>
            <w:r>
              <w:rPr>
                <w:rFonts w:eastAsiaTheme="minorEastAsia"/>
                <w:sz w:val="24"/>
              </w:rPr>
              <w:t>2</w:t>
            </w:r>
            <w:r>
              <w:rPr>
                <w:rFonts w:eastAsiaTheme="minorEastAsia"/>
                <w:sz w:val="24"/>
              </w:rPr>
              <w:t>要求提供证明材料。</w:t>
            </w:r>
          </w:p>
          <w:p w14:paraId="629D5B41" w14:textId="77777777" w:rsidR="00022A2C" w:rsidRDefault="008841DF">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eastAsiaTheme="minorEastAsia"/>
                <w:sz w:val="24"/>
              </w:rPr>
              <w:t>1</w:t>
            </w:r>
            <w:r>
              <w:rPr>
                <w:rFonts w:eastAsiaTheme="minorEastAsia"/>
                <w:sz w:val="24"/>
              </w:rPr>
              <w:t>或注</w:t>
            </w:r>
            <w:r>
              <w:rPr>
                <w:rFonts w:eastAsiaTheme="minorEastAsia"/>
                <w:sz w:val="24"/>
              </w:rPr>
              <w:t>2</w:t>
            </w:r>
            <w:r>
              <w:rPr>
                <w:rFonts w:eastAsiaTheme="minorEastAsia"/>
                <w:sz w:val="24"/>
              </w:rPr>
              <w:t>要求提供证明材料。</w:t>
            </w:r>
          </w:p>
          <w:p w14:paraId="49C2A939" w14:textId="77777777" w:rsidR="00022A2C" w:rsidRDefault="00022A2C">
            <w:pPr>
              <w:tabs>
                <w:tab w:val="left" w:pos="1080"/>
              </w:tabs>
              <w:snapToGrid w:val="0"/>
              <w:jc w:val="left"/>
              <w:rPr>
                <w:rFonts w:eastAsiaTheme="minorEastAsia"/>
                <w:sz w:val="24"/>
              </w:rPr>
            </w:pPr>
          </w:p>
          <w:p w14:paraId="4BE2DD07" w14:textId="77777777" w:rsidR="00022A2C" w:rsidRDefault="008841DF">
            <w:pPr>
              <w:tabs>
                <w:tab w:val="left" w:pos="1080"/>
              </w:tabs>
              <w:snapToGrid w:val="0"/>
              <w:jc w:val="left"/>
              <w:rPr>
                <w:rFonts w:eastAsiaTheme="minorEastAsia"/>
                <w:sz w:val="24"/>
              </w:rPr>
            </w:pPr>
            <w:r>
              <w:rPr>
                <w:rFonts w:eastAsiaTheme="minorEastAsia"/>
                <w:sz w:val="24"/>
              </w:rPr>
              <w:t>注</w:t>
            </w:r>
            <w:r>
              <w:rPr>
                <w:rFonts w:eastAsiaTheme="minorEastAsia"/>
                <w:sz w:val="24"/>
              </w:rPr>
              <w:t>1</w:t>
            </w:r>
            <w:r>
              <w:rPr>
                <w:rFonts w:eastAsiaTheme="minorEastAsia"/>
                <w:sz w:val="24"/>
              </w:rPr>
              <w:t>：监狱企业须提供由省级以上监狱管理局（北京市含教育矫治局）、戒毒管理局（含新疆生产建设兵团）出具的属于监狱企业的证明文件。</w:t>
            </w:r>
          </w:p>
          <w:p w14:paraId="59462FE8" w14:textId="77777777" w:rsidR="00022A2C" w:rsidRDefault="008841DF">
            <w:pPr>
              <w:tabs>
                <w:tab w:val="left" w:pos="1080"/>
              </w:tabs>
              <w:snapToGrid w:val="0"/>
              <w:jc w:val="left"/>
              <w:rPr>
                <w:rFonts w:eastAsiaTheme="minorEastAsia"/>
                <w:sz w:val="24"/>
              </w:rPr>
            </w:pPr>
            <w:r>
              <w:rPr>
                <w:rFonts w:eastAsiaTheme="minorEastAsia"/>
                <w:sz w:val="24"/>
              </w:rPr>
              <w:t>注</w:t>
            </w:r>
            <w:r>
              <w:rPr>
                <w:rFonts w:eastAsiaTheme="minorEastAsia"/>
                <w:sz w:val="24"/>
              </w:rPr>
              <w:t>2</w:t>
            </w:r>
            <w:r>
              <w:rPr>
                <w:rFonts w:eastAsiaTheme="minorEastAsia"/>
                <w:sz w:val="24"/>
              </w:rPr>
              <w:t>：残疾人福利性单位须按磋商文件要求提供《残疾人福利性单位声明函》。</w:t>
            </w:r>
          </w:p>
        </w:tc>
        <w:tc>
          <w:tcPr>
            <w:tcW w:w="1028" w:type="pct"/>
            <w:vAlign w:val="center"/>
          </w:tcPr>
          <w:p w14:paraId="74A8B35D" w14:textId="77777777" w:rsidR="00022A2C" w:rsidRDefault="008841DF">
            <w:pPr>
              <w:tabs>
                <w:tab w:val="left" w:pos="1080"/>
              </w:tabs>
              <w:snapToGrid w:val="0"/>
              <w:jc w:val="left"/>
              <w:rPr>
                <w:rFonts w:eastAsiaTheme="minorEastAsia"/>
                <w:sz w:val="24"/>
              </w:rPr>
            </w:pPr>
            <w:r>
              <w:rPr>
                <w:rFonts w:eastAsiaTheme="minorEastAsia"/>
                <w:sz w:val="24"/>
              </w:rPr>
              <w:t>格式见《响应文件格式》</w:t>
            </w:r>
          </w:p>
        </w:tc>
      </w:tr>
      <w:tr w:rsidR="00022A2C" w14:paraId="45BF08E8" w14:textId="77777777">
        <w:trPr>
          <w:cantSplit/>
          <w:trHeight w:val="468"/>
        </w:trPr>
        <w:tc>
          <w:tcPr>
            <w:tcW w:w="455" w:type="pct"/>
            <w:vAlign w:val="center"/>
          </w:tcPr>
          <w:p w14:paraId="266CE9EF" w14:textId="77777777" w:rsidR="00022A2C" w:rsidRDefault="008841DF">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3B574F4A" w14:textId="77777777" w:rsidR="00022A2C" w:rsidRDefault="008841DF">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F899F14" w14:textId="77777777" w:rsidR="00022A2C" w:rsidRDefault="008841DF">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DA889E5" w14:textId="77777777" w:rsidR="00022A2C" w:rsidRDefault="008841DF">
            <w:pPr>
              <w:tabs>
                <w:tab w:val="left" w:pos="1080"/>
              </w:tabs>
              <w:snapToGrid w:val="0"/>
              <w:jc w:val="left"/>
              <w:rPr>
                <w:rFonts w:eastAsiaTheme="minorEastAsia"/>
                <w:sz w:val="24"/>
              </w:rPr>
            </w:pPr>
            <w:r>
              <w:rPr>
                <w:rFonts w:eastAsiaTheme="minorEastAsia"/>
                <w:sz w:val="24"/>
              </w:rPr>
              <w:t>提供证明文件的电子件或电子证照</w:t>
            </w:r>
          </w:p>
        </w:tc>
      </w:tr>
      <w:tr w:rsidR="00022A2C" w14:paraId="4015A8B8" w14:textId="77777777">
        <w:trPr>
          <w:cantSplit/>
          <w:trHeight w:val="468"/>
        </w:trPr>
        <w:tc>
          <w:tcPr>
            <w:tcW w:w="455" w:type="pct"/>
            <w:vAlign w:val="center"/>
          </w:tcPr>
          <w:p w14:paraId="4CC589B7" w14:textId="77777777" w:rsidR="00022A2C" w:rsidRDefault="008841DF">
            <w:pPr>
              <w:tabs>
                <w:tab w:val="left" w:pos="1080"/>
              </w:tabs>
              <w:snapToGrid w:val="0"/>
              <w:jc w:val="center"/>
              <w:rPr>
                <w:rFonts w:eastAsiaTheme="minorEastAsia"/>
                <w:sz w:val="24"/>
              </w:rPr>
            </w:pPr>
            <w:r>
              <w:rPr>
                <w:rFonts w:eastAsiaTheme="minorEastAsia"/>
                <w:sz w:val="24"/>
              </w:rPr>
              <w:lastRenderedPageBreak/>
              <w:t>3</w:t>
            </w:r>
          </w:p>
        </w:tc>
        <w:tc>
          <w:tcPr>
            <w:tcW w:w="938" w:type="pct"/>
            <w:vAlign w:val="center"/>
          </w:tcPr>
          <w:p w14:paraId="51411EBA" w14:textId="77777777" w:rsidR="00022A2C" w:rsidRDefault="008841DF">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4A4498F7" w14:textId="77777777" w:rsidR="00022A2C" w:rsidRDefault="008841DF">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44AD1BF0" w14:textId="77777777" w:rsidR="00022A2C" w:rsidRDefault="00022A2C">
            <w:pPr>
              <w:tabs>
                <w:tab w:val="left" w:pos="1080"/>
              </w:tabs>
              <w:snapToGrid w:val="0"/>
              <w:jc w:val="left"/>
              <w:rPr>
                <w:rFonts w:eastAsiaTheme="minorEastAsia"/>
                <w:sz w:val="24"/>
              </w:rPr>
            </w:pPr>
          </w:p>
        </w:tc>
      </w:tr>
      <w:tr w:rsidR="00022A2C" w14:paraId="6CFE90A1" w14:textId="77777777">
        <w:trPr>
          <w:cantSplit/>
          <w:trHeight w:val="468"/>
        </w:trPr>
        <w:tc>
          <w:tcPr>
            <w:tcW w:w="455" w:type="pct"/>
            <w:vAlign w:val="center"/>
          </w:tcPr>
          <w:p w14:paraId="19F66F37" w14:textId="77777777" w:rsidR="00022A2C" w:rsidRDefault="008841DF">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1E1558B0" w14:textId="77777777" w:rsidR="00022A2C" w:rsidRDefault="008841DF">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33F82B42" w14:textId="77777777" w:rsidR="00022A2C" w:rsidRDefault="008841DF">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028" w:type="pct"/>
            <w:vAlign w:val="center"/>
          </w:tcPr>
          <w:p w14:paraId="52A05C37" w14:textId="77777777" w:rsidR="00022A2C" w:rsidRDefault="008841DF">
            <w:pPr>
              <w:tabs>
                <w:tab w:val="left" w:pos="1080"/>
              </w:tabs>
              <w:snapToGrid w:val="0"/>
              <w:rPr>
                <w:rFonts w:eastAsiaTheme="minorEastAsia"/>
                <w:sz w:val="24"/>
              </w:rPr>
            </w:pPr>
            <w:r>
              <w:rPr>
                <w:rFonts w:eastAsiaTheme="minorEastAsia"/>
                <w:sz w:val="24"/>
              </w:rPr>
              <w:t>提供证明文件的电子件或电子证照</w:t>
            </w:r>
          </w:p>
        </w:tc>
      </w:tr>
      <w:tr w:rsidR="00022A2C" w14:paraId="666A8162" w14:textId="77777777">
        <w:trPr>
          <w:cantSplit/>
          <w:trHeight w:val="468"/>
        </w:trPr>
        <w:tc>
          <w:tcPr>
            <w:tcW w:w="455" w:type="pct"/>
            <w:vAlign w:val="center"/>
          </w:tcPr>
          <w:p w14:paraId="7CFF6AD8" w14:textId="77777777" w:rsidR="00022A2C" w:rsidRDefault="008841DF">
            <w:pPr>
              <w:tabs>
                <w:tab w:val="left" w:pos="1080"/>
              </w:tabs>
              <w:snapToGrid w:val="0"/>
              <w:jc w:val="center"/>
              <w:rPr>
                <w:rFonts w:eastAsiaTheme="minorEastAsia"/>
                <w:sz w:val="24"/>
              </w:rPr>
            </w:pPr>
            <w:r>
              <w:rPr>
                <w:rFonts w:eastAsiaTheme="minorEastAsia"/>
                <w:sz w:val="24"/>
              </w:rPr>
              <w:t>4</w:t>
            </w:r>
          </w:p>
        </w:tc>
        <w:tc>
          <w:tcPr>
            <w:tcW w:w="938" w:type="pct"/>
            <w:vAlign w:val="center"/>
          </w:tcPr>
          <w:p w14:paraId="6DB2D222" w14:textId="77777777" w:rsidR="00022A2C" w:rsidRDefault="008841DF">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00345153" w14:textId="77777777" w:rsidR="00022A2C" w:rsidRDefault="008841DF">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r>
              <w:rPr>
                <w:rFonts w:eastAsiaTheme="minorEastAsia" w:hint="eastAsia"/>
                <w:color w:val="000000"/>
                <w:kern w:val="0"/>
                <w:sz w:val="24"/>
              </w:rPr>
              <w:t>。</w:t>
            </w:r>
          </w:p>
        </w:tc>
        <w:tc>
          <w:tcPr>
            <w:tcW w:w="1028" w:type="pct"/>
            <w:vAlign w:val="center"/>
          </w:tcPr>
          <w:p w14:paraId="72209113" w14:textId="77777777" w:rsidR="00022A2C" w:rsidRDefault="00022A2C">
            <w:pPr>
              <w:tabs>
                <w:tab w:val="left" w:pos="1080"/>
              </w:tabs>
              <w:snapToGrid w:val="0"/>
              <w:rPr>
                <w:rFonts w:eastAsiaTheme="minorEastAsia"/>
                <w:sz w:val="24"/>
              </w:rPr>
            </w:pPr>
          </w:p>
        </w:tc>
      </w:tr>
    </w:tbl>
    <w:p w14:paraId="1EF28204" w14:textId="77777777" w:rsidR="00022A2C" w:rsidRDefault="008841DF">
      <w:pPr>
        <w:widowControl/>
        <w:jc w:val="left"/>
        <w:rPr>
          <w:rFonts w:eastAsiaTheme="minorEastAsia"/>
          <w:sz w:val="24"/>
        </w:rPr>
      </w:pPr>
      <w:r>
        <w:rPr>
          <w:rFonts w:eastAsiaTheme="minorEastAsia"/>
          <w:sz w:val="24"/>
        </w:rPr>
        <w:br w:type="page"/>
      </w:r>
    </w:p>
    <w:p w14:paraId="58729F21"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《符合性审查要求》见下表：</w:t>
      </w:r>
    </w:p>
    <w:p w14:paraId="404FA05C" w14:textId="77777777" w:rsidR="00022A2C" w:rsidRDefault="008841DF">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1659"/>
        <w:gridCol w:w="4115"/>
        <w:gridCol w:w="2249"/>
      </w:tblGrid>
      <w:tr w:rsidR="00022A2C" w14:paraId="69780773" w14:textId="77777777">
        <w:trPr>
          <w:trHeight w:val="685"/>
          <w:jc w:val="center"/>
        </w:trPr>
        <w:tc>
          <w:tcPr>
            <w:tcW w:w="545" w:type="pct"/>
            <w:shd w:val="clear" w:color="000000" w:fill="FFFFFF"/>
            <w:vAlign w:val="center"/>
          </w:tcPr>
          <w:p w14:paraId="49C7CE6D" w14:textId="77777777" w:rsidR="00022A2C" w:rsidRDefault="008841DF">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1146FFBF" w14:textId="77777777" w:rsidR="00022A2C" w:rsidRDefault="008841DF">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285" w:type="pct"/>
            <w:shd w:val="clear" w:color="000000" w:fill="FFFFFF"/>
            <w:vAlign w:val="center"/>
          </w:tcPr>
          <w:p w14:paraId="6BCDF530" w14:textId="77777777" w:rsidR="00022A2C" w:rsidRDefault="008841DF">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249" w:type="pct"/>
            <w:shd w:val="clear" w:color="000000" w:fill="FFFFFF"/>
            <w:vAlign w:val="center"/>
          </w:tcPr>
          <w:p w14:paraId="5744121F" w14:textId="77777777" w:rsidR="00022A2C" w:rsidRDefault="008841DF">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rsidR="00022A2C" w14:paraId="390DBA22" w14:textId="77777777">
        <w:trPr>
          <w:trHeight w:val="685"/>
          <w:jc w:val="center"/>
        </w:trPr>
        <w:tc>
          <w:tcPr>
            <w:tcW w:w="545" w:type="pct"/>
            <w:shd w:val="clear" w:color="000000" w:fill="FFFFFF"/>
            <w:vAlign w:val="center"/>
          </w:tcPr>
          <w:p w14:paraId="3CC2BEF6" w14:textId="77777777" w:rsidR="00022A2C" w:rsidRDefault="008841DF">
            <w:pPr>
              <w:widowControl/>
              <w:jc w:val="center"/>
              <w:rPr>
                <w:rFonts w:eastAsiaTheme="minorEastAsia"/>
                <w:color w:val="000000"/>
                <w:kern w:val="0"/>
                <w:sz w:val="24"/>
              </w:rPr>
            </w:pPr>
            <w:r>
              <w:rPr>
                <w:color w:val="000000" w:themeColor="text1"/>
                <w:kern w:val="0"/>
                <w:sz w:val="24"/>
              </w:rPr>
              <w:t>1</w:t>
            </w:r>
          </w:p>
        </w:tc>
        <w:tc>
          <w:tcPr>
            <w:tcW w:w="921" w:type="pct"/>
            <w:shd w:val="clear" w:color="000000" w:fill="FFFFFF"/>
            <w:vAlign w:val="center"/>
          </w:tcPr>
          <w:p w14:paraId="1624CAB2" w14:textId="77777777" w:rsidR="00022A2C" w:rsidRDefault="008841DF">
            <w:pPr>
              <w:widowControl/>
              <w:jc w:val="center"/>
              <w:rPr>
                <w:rFonts w:eastAsiaTheme="minorEastAsia"/>
                <w:color w:val="000000"/>
                <w:kern w:val="0"/>
                <w:sz w:val="24"/>
              </w:rPr>
            </w:pPr>
            <w:r>
              <w:rPr>
                <w:color w:val="000000" w:themeColor="text1"/>
                <w:kern w:val="0"/>
                <w:sz w:val="24"/>
              </w:rPr>
              <w:t>授权委托书</w:t>
            </w:r>
          </w:p>
        </w:tc>
        <w:tc>
          <w:tcPr>
            <w:tcW w:w="2285" w:type="pct"/>
            <w:shd w:val="clear" w:color="000000" w:fill="FFFFFF"/>
            <w:vAlign w:val="center"/>
          </w:tcPr>
          <w:p w14:paraId="1C80D4A6" w14:textId="77777777" w:rsidR="00022A2C" w:rsidRDefault="008841DF">
            <w:pPr>
              <w:widowControl/>
              <w:jc w:val="center"/>
              <w:rPr>
                <w:rFonts w:eastAsiaTheme="minorEastAsia"/>
                <w:color w:val="000000"/>
                <w:kern w:val="0"/>
                <w:sz w:val="24"/>
              </w:rPr>
            </w:pPr>
            <w:r>
              <w:rPr>
                <w:color w:val="000000" w:themeColor="text1"/>
                <w:kern w:val="0"/>
                <w:sz w:val="24"/>
              </w:rPr>
              <w:t>按采购文件要求提供授权委托书；</w:t>
            </w:r>
          </w:p>
        </w:tc>
        <w:tc>
          <w:tcPr>
            <w:tcW w:w="1249" w:type="pct"/>
            <w:shd w:val="clear" w:color="000000" w:fill="FFFFFF"/>
            <w:vAlign w:val="center"/>
          </w:tcPr>
          <w:p w14:paraId="156AB0CF"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2E890E5E" w14:textId="77777777">
        <w:trPr>
          <w:trHeight w:val="685"/>
          <w:jc w:val="center"/>
        </w:trPr>
        <w:tc>
          <w:tcPr>
            <w:tcW w:w="545" w:type="pct"/>
            <w:shd w:val="clear" w:color="000000" w:fill="FFFFFF"/>
            <w:vAlign w:val="center"/>
          </w:tcPr>
          <w:p w14:paraId="5EAA8863" w14:textId="77777777" w:rsidR="00022A2C" w:rsidRDefault="008841DF">
            <w:pPr>
              <w:widowControl/>
              <w:jc w:val="center"/>
              <w:rPr>
                <w:rFonts w:eastAsiaTheme="minorEastAsia"/>
                <w:color w:val="000000"/>
                <w:kern w:val="0"/>
                <w:sz w:val="24"/>
              </w:rPr>
            </w:pPr>
            <w:r>
              <w:rPr>
                <w:color w:val="000000" w:themeColor="text1"/>
                <w:kern w:val="0"/>
                <w:sz w:val="24"/>
              </w:rPr>
              <w:t>2</w:t>
            </w:r>
          </w:p>
        </w:tc>
        <w:tc>
          <w:tcPr>
            <w:tcW w:w="921" w:type="pct"/>
            <w:shd w:val="clear" w:color="000000" w:fill="FFFFFF"/>
            <w:vAlign w:val="center"/>
          </w:tcPr>
          <w:p w14:paraId="4F3F163B" w14:textId="77777777" w:rsidR="00022A2C" w:rsidRDefault="008841DF">
            <w:pPr>
              <w:widowControl/>
              <w:jc w:val="center"/>
              <w:rPr>
                <w:rFonts w:eastAsiaTheme="minorEastAsia"/>
                <w:color w:val="000000"/>
                <w:kern w:val="0"/>
                <w:sz w:val="24"/>
              </w:rPr>
            </w:pPr>
            <w:r>
              <w:rPr>
                <w:color w:val="000000" w:themeColor="text1"/>
                <w:kern w:val="0"/>
                <w:sz w:val="24"/>
              </w:rPr>
              <w:t>响应完整性</w:t>
            </w:r>
          </w:p>
        </w:tc>
        <w:tc>
          <w:tcPr>
            <w:tcW w:w="2285" w:type="pct"/>
            <w:shd w:val="clear" w:color="000000" w:fill="FFFFFF"/>
            <w:vAlign w:val="center"/>
          </w:tcPr>
          <w:p w14:paraId="4244AE39" w14:textId="77777777" w:rsidR="00022A2C" w:rsidRDefault="008841DF">
            <w:pPr>
              <w:widowControl/>
              <w:jc w:val="center"/>
              <w:rPr>
                <w:rFonts w:eastAsiaTheme="minorEastAsia"/>
                <w:color w:val="000000"/>
                <w:kern w:val="0"/>
                <w:sz w:val="24"/>
              </w:rPr>
            </w:pPr>
            <w:r>
              <w:rPr>
                <w:rFonts w:hint="eastAsia"/>
                <w:color w:val="000000" w:themeColor="text1"/>
                <w:sz w:val="24"/>
              </w:rPr>
              <w:t>未</w:t>
            </w:r>
            <w:r>
              <w:rPr>
                <w:color w:val="000000" w:themeColor="text1"/>
                <w:sz w:val="24"/>
              </w:rPr>
              <w:t>将一个采购包中的内容拆开响应；</w:t>
            </w:r>
          </w:p>
        </w:tc>
        <w:tc>
          <w:tcPr>
            <w:tcW w:w="1249" w:type="pct"/>
            <w:shd w:val="clear" w:color="000000" w:fill="FFFFFF"/>
            <w:vAlign w:val="center"/>
          </w:tcPr>
          <w:p w14:paraId="5FDCA3E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39CDB33A" w14:textId="77777777">
        <w:trPr>
          <w:trHeight w:val="685"/>
          <w:jc w:val="center"/>
        </w:trPr>
        <w:tc>
          <w:tcPr>
            <w:tcW w:w="545" w:type="pct"/>
            <w:shd w:val="clear" w:color="000000" w:fill="FFFFFF"/>
            <w:vAlign w:val="center"/>
          </w:tcPr>
          <w:p w14:paraId="5AF8F521" w14:textId="77777777" w:rsidR="00022A2C" w:rsidRDefault="008841DF">
            <w:pPr>
              <w:widowControl/>
              <w:jc w:val="center"/>
              <w:rPr>
                <w:rFonts w:eastAsiaTheme="minorEastAsia"/>
                <w:color w:val="000000"/>
                <w:kern w:val="0"/>
                <w:sz w:val="24"/>
              </w:rPr>
            </w:pPr>
            <w:r>
              <w:rPr>
                <w:color w:val="000000" w:themeColor="text1"/>
                <w:kern w:val="0"/>
                <w:sz w:val="24"/>
              </w:rPr>
              <w:t>3</w:t>
            </w:r>
          </w:p>
        </w:tc>
        <w:tc>
          <w:tcPr>
            <w:tcW w:w="921" w:type="pct"/>
            <w:shd w:val="clear" w:color="000000" w:fill="FFFFFF"/>
            <w:vAlign w:val="center"/>
          </w:tcPr>
          <w:p w14:paraId="1BE0C9AF" w14:textId="77777777" w:rsidR="00022A2C" w:rsidRDefault="008841DF">
            <w:pPr>
              <w:widowControl/>
              <w:jc w:val="center"/>
              <w:rPr>
                <w:rFonts w:eastAsiaTheme="minorEastAsia"/>
                <w:color w:val="000000"/>
                <w:kern w:val="0"/>
                <w:sz w:val="24"/>
              </w:rPr>
            </w:pPr>
            <w:r>
              <w:rPr>
                <w:color w:val="000000" w:themeColor="text1"/>
                <w:kern w:val="0"/>
                <w:sz w:val="24"/>
              </w:rPr>
              <w:t>响应报价</w:t>
            </w:r>
          </w:p>
        </w:tc>
        <w:tc>
          <w:tcPr>
            <w:tcW w:w="2285" w:type="pct"/>
            <w:shd w:val="clear" w:color="000000" w:fill="FFFFFF"/>
            <w:vAlign w:val="center"/>
          </w:tcPr>
          <w:p w14:paraId="19A5F81F" w14:textId="77777777" w:rsidR="00022A2C" w:rsidRDefault="008841DF">
            <w:pPr>
              <w:widowControl/>
              <w:jc w:val="center"/>
              <w:rPr>
                <w:rFonts w:eastAsiaTheme="minorEastAsia"/>
                <w:color w:val="000000"/>
                <w:kern w:val="0"/>
                <w:sz w:val="24"/>
              </w:rPr>
            </w:pPr>
            <w:r>
              <w:rPr>
                <w:color w:val="000000" w:themeColor="text1"/>
                <w:kern w:val="0"/>
                <w:sz w:val="24"/>
              </w:rPr>
              <w:t>响应报价</w:t>
            </w:r>
            <w:r>
              <w:rPr>
                <w:rFonts w:hint="eastAsia"/>
                <w:color w:val="000000" w:themeColor="text1"/>
                <w:kern w:val="0"/>
                <w:sz w:val="24"/>
              </w:rPr>
              <w:t>未</w:t>
            </w:r>
            <w:r>
              <w:rPr>
                <w:color w:val="000000" w:themeColor="text1"/>
                <w:sz w:val="24"/>
              </w:rPr>
              <w:t>超过采购文件中规定的项目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themeColor="text1"/>
                <w:kern w:val="0"/>
                <w:sz w:val="24"/>
              </w:rPr>
              <w:t>；</w:t>
            </w:r>
          </w:p>
        </w:tc>
        <w:tc>
          <w:tcPr>
            <w:tcW w:w="1249" w:type="pct"/>
            <w:shd w:val="clear" w:color="000000" w:fill="FFFFFF"/>
            <w:vAlign w:val="center"/>
          </w:tcPr>
          <w:p w14:paraId="0F2C83EC"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05B7A21E" w14:textId="77777777">
        <w:trPr>
          <w:trHeight w:val="685"/>
          <w:jc w:val="center"/>
        </w:trPr>
        <w:tc>
          <w:tcPr>
            <w:tcW w:w="545" w:type="pct"/>
            <w:shd w:val="clear" w:color="000000" w:fill="FFFFFF"/>
            <w:vAlign w:val="center"/>
          </w:tcPr>
          <w:p w14:paraId="23617E48" w14:textId="77777777" w:rsidR="00022A2C" w:rsidRDefault="008841DF">
            <w:pPr>
              <w:widowControl/>
              <w:jc w:val="center"/>
              <w:rPr>
                <w:rFonts w:eastAsiaTheme="minorEastAsia"/>
                <w:color w:val="000000"/>
                <w:kern w:val="0"/>
                <w:sz w:val="24"/>
              </w:rPr>
            </w:pPr>
            <w:r>
              <w:rPr>
                <w:color w:val="000000" w:themeColor="text1"/>
                <w:kern w:val="0"/>
                <w:sz w:val="24"/>
              </w:rPr>
              <w:t>4</w:t>
            </w:r>
          </w:p>
        </w:tc>
        <w:tc>
          <w:tcPr>
            <w:tcW w:w="921" w:type="pct"/>
            <w:shd w:val="clear" w:color="000000" w:fill="FFFFFF"/>
            <w:vAlign w:val="center"/>
          </w:tcPr>
          <w:p w14:paraId="6E364B32" w14:textId="77777777" w:rsidR="00022A2C" w:rsidRDefault="008841DF">
            <w:pPr>
              <w:widowControl/>
              <w:jc w:val="center"/>
              <w:rPr>
                <w:rFonts w:eastAsiaTheme="minorEastAsia"/>
                <w:color w:val="000000"/>
                <w:kern w:val="0"/>
                <w:sz w:val="24"/>
              </w:rPr>
            </w:pPr>
            <w:r>
              <w:rPr>
                <w:color w:val="000000" w:themeColor="text1"/>
                <w:kern w:val="0"/>
                <w:sz w:val="24"/>
              </w:rPr>
              <w:t>报价唯一性</w:t>
            </w:r>
          </w:p>
        </w:tc>
        <w:tc>
          <w:tcPr>
            <w:tcW w:w="2285" w:type="pct"/>
            <w:shd w:val="clear" w:color="000000" w:fill="FFFFFF"/>
            <w:vAlign w:val="center"/>
          </w:tcPr>
          <w:p w14:paraId="33EFC276" w14:textId="77777777" w:rsidR="00022A2C" w:rsidRDefault="008841DF">
            <w:pPr>
              <w:widowControl/>
              <w:jc w:val="center"/>
              <w:rPr>
                <w:rFonts w:eastAsiaTheme="minorEastAsia"/>
                <w:color w:val="000000"/>
                <w:kern w:val="0"/>
                <w:sz w:val="24"/>
              </w:rPr>
            </w:pPr>
            <w:r>
              <w:rPr>
                <w:color w:val="000000" w:themeColor="text1"/>
                <w:kern w:val="0"/>
                <w:sz w:val="24"/>
              </w:rPr>
              <w:t>响应文件</w:t>
            </w:r>
            <w:r>
              <w:rPr>
                <w:rFonts w:hint="eastAsia"/>
                <w:color w:val="000000" w:themeColor="text1"/>
                <w:kern w:val="0"/>
                <w:sz w:val="24"/>
              </w:rPr>
              <w:t>未</w:t>
            </w:r>
            <w:r>
              <w:rPr>
                <w:rFonts w:hint="eastAsia"/>
                <w:color w:val="000000" w:themeColor="text1"/>
                <w:sz w:val="24"/>
              </w:rPr>
              <w:t>出现可选择性或可调整的报价（采购文件另有规定的除外）</w:t>
            </w:r>
            <w:r>
              <w:rPr>
                <w:color w:val="000000" w:themeColor="text1"/>
                <w:kern w:val="0"/>
                <w:sz w:val="24"/>
              </w:rPr>
              <w:t>；</w:t>
            </w:r>
          </w:p>
        </w:tc>
        <w:tc>
          <w:tcPr>
            <w:tcW w:w="1249" w:type="pct"/>
            <w:shd w:val="clear" w:color="000000" w:fill="FFFFFF"/>
            <w:vAlign w:val="center"/>
          </w:tcPr>
          <w:p w14:paraId="1004081B"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404C46EA" w14:textId="77777777">
        <w:trPr>
          <w:trHeight w:val="685"/>
          <w:jc w:val="center"/>
        </w:trPr>
        <w:tc>
          <w:tcPr>
            <w:tcW w:w="545" w:type="pct"/>
            <w:shd w:val="clear" w:color="000000" w:fill="FFFFFF"/>
            <w:vAlign w:val="center"/>
          </w:tcPr>
          <w:p w14:paraId="70D3161D" w14:textId="77777777" w:rsidR="00022A2C" w:rsidRDefault="008841DF">
            <w:pPr>
              <w:widowControl/>
              <w:jc w:val="center"/>
              <w:rPr>
                <w:rFonts w:eastAsiaTheme="minorEastAsia"/>
                <w:color w:val="000000"/>
                <w:kern w:val="0"/>
                <w:sz w:val="24"/>
              </w:rPr>
            </w:pPr>
            <w:r>
              <w:rPr>
                <w:color w:val="000000" w:themeColor="text1"/>
                <w:kern w:val="0"/>
                <w:sz w:val="24"/>
              </w:rPr>
              <w:t>5</w:t>
            </w:r>
          </w:p>
        </w:tc>
        <w:tc>
          <w:tcPr>
            <w:tcW w:w="921" w:type="pct"/>
            <w:shd w:val="clear" w:color="000000" w:fill="FFFFFF"/>
            <w:vAlign w:val="center"/>
          </w:tcPr>
          <w:p w14:paraId="6D043FBB" w14:textId="77777777" w:rsidR="00022A2C" w:rsidRDefault="008841DF">
            <w:pPr>
              <w:widowControl/>
              <w:jc w:val="center"/>
              <w:rPr>
                <w:rFonts w:eastAsiaTheme="minorEastAsia"/>
                <w:color w:val="000000"/>
                <w:kern w:val="0"/>
                <w:sz w:val="24"/>
              </w:rPr>
            </w:pPr>
            <w:r>
              <w:rPr>
                <w:color w:val="000000" w:themeColor="text1"/>
                <w:kern w:val="0"/>
                <w:sz w:val="24"/>
              </w:rPr>
              <w:t>响应有效期</w:t>
            </w:r>
          </w:p>
        </w:tc>
        <w:tc>
          <w:tcPr>
            <w:tcW w:w="2285" w:type="pct"/>
            <w:shd w:val="clear" w:color="000000" w:fill="FFFFFF"/>
            <w:vAlign w:val="center"/>
          </w:tcPr>
          <w:p w14:paraId="570DEA09" w14:textId="77777777" w:rsidR="00022A2C" w:rsidRDefault="008841DF">
            <w:pPr>
              <w:widowControl/>
              <w:jc w:val="center"/>
              <w:rPr>
                <w:rFonts w:eastAsiaTheme="minorEastAsia"/>
                <w:color w:val="000000"/>
                <w:kern w:val="0"/>
                <w:sz w:val="24"/>
              </w:rPr>
            </w:pPr>
            <w:r>
              <w:rPr>
                <w:color w:val="000000" w:themeColor="text1"/>
                <w:kern w:val="0"/>
                <w:sz w:val="24"/>
              </w:rPr>
              <w:t>响应文件中承诺的响应有效期</w:t>
            </w:r>
            <w:r>
              <w:rPr>
                <w:rFonts w:hint="eastAsia"/>
                <w:color w:val="000000" w:themeColor="text1"/>
                <w:kern w:val="0"/>
                <w:sz w:val="24"/>
              </w:rPr>
              <w:t>满足</w:t>
            </w:r>
            <w:r>
              <w:rPr>
                <w:color w:val="000000" w:themeColor="text1"/>
                <w:kern w:val="0"/>
                <w:sz w:val="24"/>
              </w:rPr>
              <w:t>采购文件中载明的响应有效期的；</w:t>
            </w:r>
          </w:p>
        </w:tc>
        <w:tc>
          <w:tcPr>
            <w:tcW w:w="1249" w:type="pct"/>
            <w:shd w:val="clear" w:color="000000" w:fill="FFFFFF"/>
            <w:vAlign w:val="center"/>
          </w:tcPr>
          <w:p w14:paraId="4BD833E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7556F5A8" w14:textId="77777777">
        <w:trPr>
          <w:trHeight w:val="685"/>
          <w:jc w:val="center"/>
        </w:trPr>
        <w:tc>
          <w:tcPr>
            <w:tcW w:w="545" w:type="pct"/>
            <w:shd w:val="clear" w:color="000000" w:fill="FFFFFF"/>
            <w:vAlign w:val="center"/>
          </w:tcPr>
          <w:p w14:paraId="49494D9B" w14:textId="77777777" w:rsidR="00022A2C" w:rsidRDefault="008841DF">
            <w:pPr>
              <w:widowControl/>
              <w:jc w:val="center"/>
              <w:rPr>
                <w:rFonts w:eastAsiaTheme="minorEastAsia"/>
                <w:color w:val="000000"/>
                <w:kern w:val="0"/>
                <w:sz w:val="24"/>
              </w:rPr>
            </w:pPr>
            <w:r>
              <w:rPr>
                <w:color w:val="000000" w:themeColor="text1"/>
                <w:kern w:val="0"/>
                <w:sz w:val="24"/>
              </w:rPr>
              <w:t>6</w:t>
            </w:r>
          </w:p>
        </w:tc>
        <w:tc>
          <w:tcPr>
            <w:tcW w:w="921" w:type="pct"/>
            <w:shd w:val="clear" w:color="000000" w:fill="FFFFFF"/>
            <w:vAlign w:val="center"/>
          </w:tcPr>
          <w:p w14:paraId="1C3321E8" w14:textId="77777777" w:rsidR="00022A2C" w:rsidRDefault="008841DF">
            <w:pPr>
              <w:widowControl/>
              <w:jc w:val="center"/>
              <w:rPr>
                <w:rFonts w:eastAsiaTheme="minorEastAsia"/>
                <w:color w:val="000000"/>
                <w:kern w:val="0"/>
                <w:sz w:val="24"/>
              </w:rPr>
            </w:pPr>
            <w:r>
              <w:rPr>
                <w:color w:val="000000" w:themeColor="text1"/>
                <w:kern w:val="0"/>
                <w:sz w:val="24"/>
              </w:rPr>
              <w:t>签署、盖章</w:t>
            </w:r>
          </w:p>
        </w:tc>
        <w:tc>
          <w:tcPr>
            <w:tcW w:w="2285" w:type="pct"/>
            <w:shd w:val="clear" w:color="000000" w:fill="FFFFFF"/>
            <w:vAlign w:val="center"/>
          </w:tcPr>
          <w:p w14:paraId="70A878A7" w14:textId="77777777" w:rsidR="00022A2C" w:rsidRDefault="008841DF">
            <w:pPr>
              <w:widowControl/>
              <w:jc w:val="center"/>
              <w:rPr>
                <w:rFonts w:eastAsiaTheme="minorEastAsia"/>
                <w:color w:val="000000"/>
                <w:kern w:val="0"/>
                <w:sz w:val="24"/>
              </w:rPr>
            </w:pPr>
            <w:r>
              <w:rPr>
                <w:color w:val="000000" w:themeColor="text1"/>
                <w:kern w:val="0"/>
                <w:sz w:val="24"/>
              </w:rPr>
              <w:t>按照采购文件要求签署、盖章的；</w:t>
            </w:r>
          </w:p>
        </w:tc>
        <w:tc>
          <w:tcPr>
            <w:tcW w:w="1249" w:type="pct"/>
            <w:shd w:val="clear" w:color="000000" w:fill="FFFFFF"/>
            <w:vAlign w:val="center"/>
          </w:tcPr>
          <w:p w14:paraId="0A29816D"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5D5DE58A" w14:textId="77777777">
        <w:trPr>
          <w:trHeight w:val="685"/>
          <w:jc w:val="center"/>
        </w:trPr>
        <w:tc>
          <w:tcPr>
            <w:tcW w:w="545" w:type="pct"/>
            <w:shd w:val="clear" w:color="000000" w:fill="FFFFFF"/>
            <w:vAlign w:val="center"/>
          </w:tcPr>
          <w:p w14:paraId="241B1DAD" w14:textId="77777777" w:rsidR="00022A2C" w:rsidRDefault="008841DF">
            <w:pPr>
              <w:widowControl/>
              <w:jc w:val="center"/>
              <w:rPr>
                <w:rFonts w:eastAsiaTheme="minorEastAsia"/>
                <w:color w:val="000000"/>
                <w:kern w:val="0"/>
                <w:sz w:val="24"/>
              </w:rPr>
            </w:pPr>
            <w:r>
              <w:rPr>
                <w:rFonts w:hint="eastAsia"/>
                <w:color w:val="000000" w:themeColor="text1"/>
                <w:kern w:val="0"/>
                <w:sz w:val="24"/>
              </w:rPr>
              <w:t>7</w:t>
            </w:r>
          </w:p>
        </w:tc>
        <w:tc>
          <w:tcPr>
            <w:tcW w:w="921" w:type="pct"/>
            <w:shd w:val="clear" w:color="000000" w:fill="FFFFFF"/>
            <w:vAlign w:val="center"/>
          </w:tcPr>
          <w:p w14:paraId="3F4E4233" w14:textId="77777777" w:rsidR="00022A2C" w:rsidRDefault="008841DF">
            <w:pPr>
              <w:widowControl/>
              <w:jc w:val="center"/>
              <w:rPr>
                <w:rFonts w:eastAsiaTheme="minorEastAsia"/>
                <w:color w:val="000000"/>
                <w:kern w:val="0"/>
                <w:sz w:val="24"/>
              </w:rPr>
            </w:pPr>
            <w:r>
              <w:rPr>
                <w:rFonts w:hint="eastAsia"/>
                <w:color w:val="000000" w:themeColor="text1"/>
                <w:kern w:val="0"/>
                <w:sz w:val="24"/>
              </w:rPr>
              <w:t>实质性格式</w:t>
            </w:r>
          </w:p>
        </w:tc>
        <w:tc>
          <w:tcPr>
            <w:tcW w:w="2285" w:type="pct"/>
            <w:shd w:val="clear" w:color="000000" w:fill="FFFFFF"/>
            <w:vAlign w:val="center"/>
          </w:tcPr>
          <w:p w14:paraId="384E7BE4" w14:textId="77777777" w:rsidR="00022A2C" w:rsidRDefault="008841DF">
            <w:pPr>
              <w:widowControl/>
              <w:jc w:val="center"/>
              <w:rPr>
                <w:rFonts w:eastAsiaTheme="minorEastAsia"/>
                <w:color w:val="000000"/>
                <w:kern w:val="0"/>
                <w:sz w:val="24"/>
              </w:rPr>
            </w:pPr>
            <w:r>
              <w:rPr>
                <w:rFonts w:hint="eastAsia"/>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w:t>
            </w:r>
            <w:r>
              <w:rPr>
                <w:rFonts w:hint="eastAsia"/>
                <w:color w:val="000000" w:themeColor="text1"/>
                <w:kern w:val="0"/>
                <w:sz w:val="24"/>
              </w:rPr>
              <w:t>文件均按</w:t>
            </w:r>
            <w:r>
              <w:rPr>
                <w:color w:val="000000" w:themeColor="text1"/>
                <w:kern w:val="0"/>
                <w:sz w:val="24"/>
              </w:rPr>
              <w:t>采购文件</w:t>
            </w:r>
            <w:r>
              <w:rPr>
                <w:rFonts w:hint="eastAsia"/>
                <w:color w:val="000000" w:themeColor="text1"/>
                <w:kern w:val="0"/>
                <w:sz w:val="24"/>
              </w:rPr>
              <w:t>要求提供；</w:t>
            </w:r>
          </w:p>
        </w:tc>
        <w:tc>
          <w:tcPr>
            <w:tcW w:w="1249" w:type="pct"/>
            <w:shd w:val="clear" w:color="000000" w:fill="FFFFFF"/>
            <w:vAlign w:val="center"/>
          </w:tcPr>
          <w:p w14:paraId="35F399BE"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10F58228" w14:textId="77777777">
        <w:trPr>
          <w:trHeight w:val="685"/>
          <w:jc w:val="center"/>
        </w:trPr>
        <w:tc>
          <w:tcPr>
            <w:tcW w:w="545" w:type="pct"/>
            <w:shd w:val="clear" w:color="000000" w:fill="FFFFFF"/>
            <w:vAlign w:val="center"/>
          </w:tcPr>
          <w:p w14:paraId="763BBEF7" w14:textId="77777777" w:rsidR="00022A2C" w:rsidRDefault="008841DF">
            <w:pPr>
              <w:widowControl/>
              <w:jc w:val="center"/>
              <w:rPr>
                <w:rFonts w:eastAsiaTheme="minorEastAsia"/>
                <w:color w:val="000000"/>
                <w:kern w:val="0"/>
                <w:sz w:val="24"/>
              </w:rPr>
            </w:pPr>
            <w:r>
              <w:rPr>
                <w:kern w:val="0"/>
                <w:sz w:val="24"/>
              </w:rPr>
              <w:t>8</w:t>
            </w:r>
          </w:p>
        </w:tc>
        <w:tc>
          <w:tcPr>
            <w:tcW w:w="921" w:type="pct"/>
            <w:shd w:val="clear" w:color="000000" w:fill="FFFFFF"/>
            <w:vAlign w:val="center"/>
          </w:tcPr>
          <w:p w14:paraId="6D19EFC8" w14:textId="77777777" w:rsidR="00022A2C" w:rsidRDefault="008841DF">
            <w:pPr>
              <w:widowControl/>
              <w:jc w:val="center"/>
              <w:rPr>
                <w:rFonts w:eastAsiaTheme="minorEastAsia"/>
                <w:color w:val="000000"/>
                <w:kern w:val="0"/>
                <w:sz w:val="24"/>
              </w:rPr>
            </w:pPr>
            <w:r>
              <w:rPr>
                <w:rFonts w:ascii="Segoe UI Symbol" w:hAnsi="Segoe UI Symbol" w:cs="Segoe UI Symbol"/>
                <w:kern w:val="0"/>
                <w:sz w:val="24"/>
              </w:rPr>
              <w:t>★</w:t>
            </w:r>
            <w:r>
              <w:rPr>
                <w:kern w:val="0"/>
                <w:sz w:val="24"/>
              </w:rPr>
              <w:t>号条款响应</w:t>
            </w:r>
          </w:p>
        </w:tc>
        <w:tc>
          <w:tcPr>
            <w:tcW w:w="2285" w:type="pct"/>
            <w:shd w:val="clear" w:color="000000" w:fill="FFFFFF"/>
            <w:vAlign w:val="center"/>
          </w:tcPr>
          <w:p w14:paraId="1710B4C9" w14:textId="77777777" w:rsidR="00022A2C" w:rsidRDefault="008841DF">
            <w:pPr>
              <w:widowControl/>
              <w:jc w:val="center"/>
              <w:rPr>
                <w:rFonts w:eastAsiaTheme="minorEastAsia"/>
                <w:color w:val="000000"/>
                <w:kern w:val="0"/>
                <w:sz w:val="24"/>
              </w:rPr>
            </w:pPr>
            <w:r>
              <w:rPr>
                <w:kern w:val="0"/>
                <w:sz w:val="24"/>
              </w:rPr>
              <w:t>响应文件满足采购文件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c>
          <w:tcPr>
            <w:tcW w:w="1249" w:type="pct"/>
            <w:shd w:val="clear" w:color="000000" w:fill="FFFFFF"/>
            <w:vAlign w:val="center"/>
          </w:tcPr>
          <w:p w14:paraId="76F4307F" w14:textId="77777777" w:rsidR="00022A2C" w:rsidRDefault="008841DF">
            <w:pPr>
              <w:widowControl/>
              <w:jc w:val="center"/>
              <w:rPr>
                <w:rFonts w:eastAsiaTheme="minorEastAsia"/>
                <w:color w:val="000000"/>
                <w:kern w:val="0"/>
                <w:sz w:val="24"/>
              </w:rPr>
            </w:pPr>
            <w:r>
              <w:rPr>
                <w:rFonts w:eastAsiaTheme="minorEastAsia"/>
                <w:sz w:val="24"/>
              </w:rPr>
              <w:t>不允许</w:t>
            </w:r>
          </w:p>
        </w:tc>
      </w:tr>
      <w:tr w:rsidR="00022A2C" w14:paraId="50B42D07" w14:textId="77777777">
        <w:trPr>
          <w:trHeight w:val="685"/>
          <w:jc w:val="center"/>
        </w:trPr>
        <w:tc>
          <w:tcPr>
            <w:tcW w:w="545" w:type="pct"/>
            <w:shd w:val="clear" w:color="000000" w:fill="FFFFFF"/>
            <w:vAlign w:val="center"/>
          </w:tcPr>
          <w:p w14:paraId="358F027D" w14:textId="77777777" w:rsidR="00022A2C" w:rsidRDefault="008841DF">
            <w:pPr>
              <w:widowControl/>
              <w:jc w:val="center"/>
              <w:rPr>
                <w:rFonts w:eastAsiaTheme="minorEastAsia"/>
                <w:color w:val="000000"/>
                <w:kern w:val="0"/>
                <w:sz w:val="24"/>
              </w:rPr>
            </w:pPr>
            <w:r>
              <w:rPr>
                <w:color w:val="000000" w:themeColor="text1"/>
                <w:kern w:val="0"/>
                <w:sz w:val="24"/>
              </w:rPr>
              <w:t>9</w:t>
            </w:r>
          </w:p>
        </w:tc>
        <w:tc>
          <w:tcPr>
            <w:tcW w:w="921" w:type="pct"/>
            <w:shd w:val="clear" w:color="000000" w:fill="FFFFFF"/>
            <w:vAlign w:val="center"/>
          </w:tcPr>
          <w:p w14:paraId="4A5F339A" w14:textId="77777777" w:rsidR="00022A2C" w:rsidRDefault="008841DF">
            <w:pPr>
              <w:widowControl/>
              <w:jc w:val="center"/>
              <w:rPr>
                <w:rFonts w:eastAsiaTheme="minorEastAsia"/>
                <w:color w:val="000000"/>
                <w:kern w:val="0"/>
                <w:sz w:val="24"/>
              </w:rPr>
            </w:pPr>
            <w:r>
              <w:rPr>
                <w:color w:val="000000" w:themeColor="text1"/>
                <w:kern w:val="0"/>
                <w:sz w:val="24"/>
              </w:rPr>
              <w:t>报价的修正（如有）</w:t>
            </w:r>
          </w:p>
        </w:tc>
        <w:tc>
          <w:tcPr>
            <w:tcW w:w="2285" w:type="pct"/>
            <w:shd w:val="clear" w:color="000000" w:fill="FFFFFF"/>
            <w:vAlign w:val="center"/>
          </w:tcPr>
          <w:p w14:paraId="414B6BA5" w14:textId="77777777" w:rsidR="00022A2C" w:rsidRDefault="008841DF">
            <w:pPr>
              <w:widowControl/>
              <w:jc w:val="center"/>
              <w:rPr>
                <w:rFonts w:eastAsiaTheme="minorEastAsia"/>
                <w:color w:val="000000"/>
                <w:kern w:val="0"/>
                <w:sz w:val="24"/>
              </w:rPr>
            </w:pPr>
            <w:r>
              <w:rPr>
                <w:rFonts w:hint="eastAsia"/>
                <w:color w:val="000000" w:themeColor="text1"/>
                <w:kern w:val="0"/>
                <w:sz w:val="24"/>
              </w:rPr>
              <w:t>不涉及报价修正</w:t>
            </w:r>
            <w:r>
              <w:rPr>
                <w:color w:val="000000" w:themeColor="text1"/>
                <w:kern w:val="0"/>
                <w:sz w:val="24"/>
              </w:rPr>
              <w:t>，或响应文件报价出现前后不一致</w:t>
            </w:r>
            <w:r>
              <w:rPr>
                <w:rFonts w:hint="eastAsia"/>
                <w:color w:val="000000" w:themeColor="text1"/>
                <w:kern w:val="0"/>
                <w:sz w:val="24"/>
              </w:rPr>
              <w:t>时</w:t>
            </w:r>
            <w:r>
              <w:rPr>
                <w:color w:val="000000" w:themeColor="text1"/>
                <w:kern w:val="0"/>
                <w:sz w:val="24"/>
              </w:rPr>
              <w:t>，</w:t>
            </w:r>
            <w:r>
              <w:rPr>
                <w:rFonts w:hint="eastAsia"/>
                <w:color w:val="000000" w:themeColor="text1"/>
                <w:kern w:val="0"/>
                <w:sz w:val="24"/>
              </w:rPr>
              <w:t>供应商</w:t>
            </w:r>
            <w:r>
              <w:rPr>
                <w:color w:val="000000" w:themeColor="text1"/>
                <w:kern w:val="0"/>
                <w:sz w:val="24"/>
              </w:rPr>
              <w:t>对修正后的报价予</w:t>
            </w:r>
            <w:r>
              <w:rPr>
                <w:rFonts w:hint="eastAsia"/>
                <w:color w:val="000000" w:themeColor="text1"/>
                <w:kern w:val="0"/>
                <w:sz w:val="24"/>
              </w:rPr>
              <w:t>以</w:t>
            </w:r>
            <w:r>
              <w:rPr>
                <w:color w:val="000000" w:themeColor="text1"/>
                <w:kern w:val="0"/>
                <w:sz w:val="24"/>
              </w:rPr>
              <w:t>确认；（如有）</w:t>
            </w:r>
          </w:p>
        </w:tc>
        <w:tc>
          <w:tcPr>
            <w:tcW w:w="1249" w:type="pct"/>
            <w:shd w:val="clear" w:color="000000" w:fill="FFFFFF"/>
            <w:vAlign w:val="center"/>
          </w:tcPr>
          <w:p w14:paraId="056D647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4E326046" w14:textId="77777777">
        <w:trPr>
          <w:trHeight w:val="685"/>
          <w:jc w:val="center"/>
        </w:trPr>
        <w:tc>
          <w:tcPr>
            <w:tcW w:w="545" w:type="pct"/>
            <w:shd w:val="clear" w:color="000000" w:fill="FFFFFF"/>
            <w:vAlign w:val="center"/>
          </w:tcPr>
          <w:p w14:paraId="2B3052CA" w14:textId="77777777" w:rsidR="00022A2C" w:rsidRDefault="008841DF">
            <w:pPr>
              <w:widowControl/>
              <w:jc w:val="center"/>
              <w:rPr>
                <w:rFonts w:eastAsiaTheme="minorEastAsia"/>
                <w:color w:val="000000"/>
                <w:kern w:val="0"/>
                <w:sz w:val="24"/>
              </w:rPr>
            </w:pPr>
            <w:r>
              <w:rPr>
                <w:color w:val="000000" w:themeColor="text1"/>
                <w:kern w:val="0"/>
                <w:sz w:val="24"/>
              </w:rPr>
              <w:t>10</w:t>
            </w:r>
          </w:p>
        </w:tc>
        <w:tc>
          <w:tcPr>
            <w:tcW w:w="921" w:type="pct"/>
            <w:shd w:val="clear" w:color="000000" w:fill="FFFFFF"/>
            <w:vAlign w:val="center"/>
          </w:tcPr>
          <w:p w14:paraId="77E4E2C6" w14:textId="77777777" w:rsidR="00022A2C" w:rsidRDefault="008841DF">
            <w:pPr>
              <w:widowControl/>
              <w:jc w:val="center"/>
              <w:rPr>
                <w:rFonts w:eastAsiaTheme="minorEastAsia"/>
                <w:color w:val="000000"/>
                <w:kern w:val="0"/>
                <w:sz w:val="24"/>
              </w:rPr>
            </w:pPr>
            <w:r>
              <w:rPr>
                <w:color w:val="000000" w:themeColor="text1"/>
                <w:kern w:val="0"/>
                <w:sz w:val="24"/>
              </w:rPr>
              <w:t>报价合理性</w:t>
            </w:r>
          </w:p>
        </w:tc>
        <w:tc>
          <w:tcPr>
            <w:tcW w:w="2285" w:type="pct"/>
            <w:shd w:val="clear" w:color="000000" w:fill="FFFFFF"/>
            <w:vAlign w:val="center"/>
          </w:tcPr>
          <w:p w14:paraId="22DCCC81" w14:textId="77777777" w:rsidR="00022A2C" w:rsidRDefault="008841DF">
            <w:pPr>
              <w:widowControl/>
              <w:jc w:val="center"/>
              <w:rPr>
                <w:rFonts w:eastAsiaTheme="minorEastAsia"/>
                <w:color w:val="000000"/>
                <w:kern w:val="0"/>
                <w:sz w:val="24"/>
              </w:rPr>
            </w:pPr>
            <w:r>
              <w:rPr>
                <w:color w:val="000000" w:themeColor="text1"/>
                <w:kern w:val="0"/>
                <w:sz w:val="24"/>
              </w:rPr>
              <w:t>报价合理，或</w:t>
            </w:r>
            <w:r>
              <w:rPr>
                <w:rFonts w:hint="eastAsia"/>
                <w:color w:val="000000" w:themeColor="text1"/>
                <w:kern w:val="0"/>
                <w:sz w:val="24"/>
              </w:rPr>
              <w:t>供应商</w:t>
            </w:r>
            <w:r>
              <w:rPr>
                <w:rFonts w:hint="eastAsia"/>
                <w:color w:val="000000" w:themeColor="text1"/>
                <w:sz w:val="24"/>
              </w:rPr>
              <w:t>的报价明显低于其他通过符合性审查</w:t>
            </w:r>
            <w:r>
              <w:rPr>
                <w:rFonts w:hint="eastAsia"/>
                <w:color w:val="000000" w:themeColor="text1"/>
                <w:kern w:val="0"/>
                <w:sz w:val="24"/>
              </w:rPr>
              <w:t>供应商</w:t>
            </w:r>
            <w:r>
              <w:rPr>
                <w:rFonts w:hint="eastAsia"/>
                <w:color w:val="000000" w:themeColor="text1"/>
                <w:sz w:val="24"/>
              </w:rPr>
              <w:t>的报价，</w:t>
            </w:r>
            <w:r>
              <w:rPr>
                <w:color w:val="000000" w:themeColor="text1"/>
                <w:sz w:val="24"/>
              </w:rPr>
              <w:t>有可能影响产品质量或者不能诚信履约的</w:t>
            </w:r>
            <w:r>
              <w:rPr>
                <w:rFonts w:hint="eastAsia"/>
                <w:color w:val="000000" w:themeColor="text1"/>
                <w:sz w:val="24"/>
              </w:rPr>
              <w:t>，能够应评标委员会要求在规定时间内证明其报价合理性的</w:t>
            </w:r>
            <w:r>
              <w:rPr>
                <w:color w:val="000000" w:themeColor="text1"/>
                <w:kern w:val="0"/>
                <w:sz w:val="24"/>
              </w:rPr>
              <w:t>；</w:t>
            </w:r>
          </w:p>
        </w:tc>
        <w:tc>
          <w:tcPr>
            <w:tcW w:w="1249" w:type="pct"/>
            <w:shd w:val="clear" w:color="000000" w:fill="FFFFFF"/>
            <w:vAlign w:val="center"/>
          </w:tcPr>
          <w:p w14:paraId="0B9E2D09" w14:textId="77777777" w:rsidR="00022A2C" w:rsidRDefault="008841DF">
            <w:pPr>
              <w:widowControl/>
              <w:jc w:val="center"/>
              <w:rPr>
                <w:rFonts w:eastAsiaTheme="minorEastAsia"/>
                <w:color w:val="000000"/>
                <w:kern w:val="0"/>
                <w:sz w:val="24"/>
              </w:rPr>
            </w:pPr>
            <w:r>
              <w:rPr>
                <w:rFonts w:eastAsiaTheme="minorEastAsia"/>
                <w:color w:val="000000" w:themeColor="text1"/>
                <w:sz w:val="24"/>
              </w:rPr>
              <w:t>允许</w:t>
            </w:r>
          </w:p>
        </w:tc>
      </w:tr>
      <w:tr w:rsidR="00022A2C" w14:paraId="466556A9" w14:textId="77777777">
        <w:trPr>
          <w:trHeight w:val="685"/>
          <w:jc w:val="center"/>
        </w:trPr>
        <w:tc>
          <w:tcPr>
            <w:tcW w:w="545" w:type="pct"/>
            <w:shd w:val="clear" w:color="000000" w:fill="FFFFFF"/>
            <w:vAlign w:val="center"/>
          </w:tcPr>
          <w:p w14:paraId="7DA44B7F" w14:textId="77777777" w:rsidR="00022A2C" w:rsidRDefault="008841DF">
            <w:pPr>
              <w:widowControl/>
              <w:jc w:val="center"/>
              <w:rPr>
                <w:rFonts w:eastAsiaTheme="minorEastAsia"/>
                <w:color w:val="000000"/>
                <w:kern w:val="0"/>
                <w:sz w:val="24"/>
              </w:rPr>
            </w:pPr>
            <w:r>
              <w:rPr>
                <w:color w:val="000000" w:themeColor="text1"/>
                <w:kern w:val="0"/>
                <w:sz w:val="24"/>
              </w:rPr>
              <w:t>11</w:t>
            </w:r>
          </w:p>
        </w:tc>
        <w:tc>
          <w:tcPr>
            <w:tcW w:w="921" w:type="pct"/>
            <w:shd w:val="clear" w:color="000000" w:fill="FFFFFF"/>
            <w:vAlign w:val="center"/>
          </w:tcPr>
          <w:p w14:paraId="22F140D3" w14:textId="77777777" w:rsidR="00022A2C" w:rsidRDefault="008841DF">
            <w:pPr>
              <w:widowControl/>
              <w:jc w:val="center"/>
              <w:rPr>
                <w:rFonts w:eastAsiaTheme="minorEastAsia"/>
                <w:color w:val="000000"/>
                <w:kern w:val="0"/>
                <w:sz w:val="24"/>
              </w:rPr>
            </w:pPr>
            <w:r>
              <w:rPr>
                <w:color w:val="000000" w:themeColor="text1"/>
                <w:kern w:val="0"/>
                <w:sz w:val="24"/>
              </w:rPr>
              <w:t>公平竞争</w:t>
            </w:r>
          </w:p>
        </w:tc>
        <w:tc>
          <w:tcPr>
            <w:tcW w:w="2285" w:type="pct"/>
            <w:shd w:val="clear" w:color="000000" w:fill="FFFFFF"/>
            <w:vAlign w:val="center"/>
          </w:tcPr>
          <w:p w14:paraId="1C509188" w14:textId="77777777" w:rsidR="00022A2C" w:rsidRDefault="008841DF">
            <w:pPr>
              <w:widowControl/>
              <w:jc w:val="center"/>
              <w:rPr>
                <w:rFonts w:eastAsiaTheme="minorEastAsia"/>
                <w:color w:val="000000"/>
                <w:kern w:val="0"/>
                <w:sz w:val="24"/>
              </w:rPr>
            </w:pPr>
            <w:r>
              <w:rPr>
                <w:rFonts w:hint="eastAsia"/>
                <w:color w:val="000000" w:themeColor="text1"/>
                <w:kern w:val="0"/>
                <w:sz w:val="24"/>
              </w:rPr>
              <w:t>供应商</w:t>
            </w:r>
            <w:r>
              <w:rPr>
                <w:color w:val="000000" w:themeColor="text1"/>
                <w:sz w:val="24"/>
              </w:rPr>
              <w:t>遵循公平竞争的原则，不存在恶意串通，妨碍其他</w:t>
            </w:r>
            <w:r>
              <w:rPr>
                <w:rFonts w:hint="eastAsia"/>
                <w:color w:val="000000" w:themeColor="text1"/>
                <w:kern w:val="0"/>
                <w:sz w:val="24"/>
              </w:rPr>
              <w:t>供应商</w:t>
            </w:r>
            <w:r>
              <w:rPr>
                <w:color w:val="000000" w:themeColor="text1"/>
                <w:sz w:val="24"/>
              </w:rPr>
              <w:t>的竞争行为，不存在损害采购人或者其他</w:t>
            </w:r>
            <w:r>
              <w:rPr>
                <w:rFonts w:hint="eastAsia"/>
                <w:color w:val="000000" w:themeColor="text1"/>
                <w:kern w:val="0"/>
                <w:sz w:val="24"/>
              </w:rPr>
              <w:t>供应商</w:t>
            </w:r>
            <w:r>
              <w:rPr>
                <w:color w:val="000000" w:themeColor="text1"/>
                <w:sz w:val="24"/>
              </w:rPr>
              <w:t>的合法权益情形的；</w:t>
            </w:r>
          </w:p>
        </w:tc>
        <w:tc>
          <w:tcPr>
            <w:tcW w:w="1249" w:type="pct"/>
            <w:shd w:val="clear" w:color="000000" w:fill="FFFFFF"/>
            <w:vAlign w:val="center"/>
          </w:tcPr>
          <w:p w14:paraId="59EBCEB2" w14:textId="77777777" w:rsidR="00022A2C" w:rsidRDefault="008841DF">
            <w:pPr>
              <w:widowControl/>
              <w:jc w:val="center"/>
              <w:rPr>
                <w:rFonts w:eastAsiaTheme="minorEastAsia"/>
                <w:color w:val="000000"/>
                <w:kern w:val="0"/>
                <w:sz w:val="24"/>
              </w:rPr>
            </w:pPr>
            <w:r>
              <w:rPr>
                <w:rFonts w:eastAsiaTheme="minorEastAsia"/>
                <w:color w:val="000000" w:themeColor="text1"/>
                <w:sz w:val="24"/>
              </w:rPr>
              <w:t>不允许</w:t>
            </w:r>
          </w:p>
        </w:tc>
      </w:tr>
      <w:tr w:rsidR="00022A2C" w14:paraId="0AA6F1BB" w14:textId="77777777">
        <w:trPr>
          <w:trHeight w:val="685"/>
          <w:jc w:val="center"/>
        </w:trPr>
        <w:tc>
          <w:tcPr>
            <w:tcW w:w="545" w:type="pct"/>
            <w:shd w:val="clear" w:color="000000" w:fill="FFFFFF"/>
            <w:vAlign w:val="center"/>
          </w:tcPr>
          <w:p w14:paraId="38BA5CA0" w14:textId="77777777" w:rsidR="00022A2C" w:rsidRDefault="008841DF">
            <w:pPr>
              <w:widowControl/>
              <w:jc w:val="center"/>
              <w:rPr>
                <w:color w:val="000000" w:themeColor="text1"/>
                <w:kern w:val="0"/>
                <w:sz w:val="24"/>
              </w:rPr>
            </w:pPr>
            <w:r>
              <w:rPr>
                <w:color w:val="000000" w:themeColor="text1"/>
                <w:kern w:val="0"/>
                <w:sz w:val="24"/>
              </w:rPr>
              <w:t>12</w:t>
            </w:r>
          </w:p>
        </w:tc>
        <w:tc>
          <w:tcPr>
            <w:tcW w:w="921" w:type="pct"/>
            <w:shd w:val="clear" w:color="000000" w:fill="FFFFFF"/>
            <w:vAlign w:val="center"/>
          </w:tcPr>
          <w:p w14:paraId="608027B0" w14:textId="77777777" w:rsidR="00022A2C" w:rsidRDefault="008841DF">
            <w:pPr>
              <w:widowControl/>
              <w:jc w:val="center"/>
              <w:rPr>
                <w:color w:val="000000" w:themeColor="text1"/>
                <w:kern w:val="0"/>
                <w:sz w:val="24"/>
              </w:rPr>
            </w:pPr>
            <w:r>
              <w:rPr>
                <w:color w:val="000000" w:themeColor="text1"/>
                <w:kern w:val="0"/>
                <w:sz w:val="24"/>
              </w:rPr>
              <w:t>串通</w:t>
            </w:r>
            <w:r>
              <w:rPr>
                <w:rFonts w:hint="eastAsia"/>
                <w:color w:val="000000" w:themeColor="text1"/>
                <w:kern w:val="0"/>
                <w:sz w:val="24"/>
              </w:rPr>
              <w:t>磋商</w:t>
            </w:r>
          </w:p>
        </w:tc>
        <w:tc>
          <w:tcPr>
            <w:tcW w:w="2285" w:type="pct"/>
            <w:shd w:val="clear" w:color="000000" w:fill="FFFFFF"/>
            <w:vAlign w:val="center"/>
          </w:tcPr>
          <w:p w14:paraId="2F7F624E" w14:textId="77777777" w:rsidR="00022A2C" w:rsidRDefault="008841DF">
            <w:pPr>
              <w:widowControl/>
              <w:jc w:val="center"/>
              <w:rPr>
                <w:color w:val="000000" w:themeColor="text1"/>
                <w:kern w:val="0"/>
                <w:sz w:val="24"/>
              </w:rPr>
            </w:pPr>
            <w:r>
              <w:rPr>
                <w:rFonts w:hint="eastAsia"/>
                <w:color w:val="000000" w:themeColor="text1"/>
                <w:sz w:val="24"/>
              </w:rPr>
              <w:t>不存在《政府采购货物和服务采购投标管理办法》视为</w:t>
            </w:r>
            <w:r>
              <w:rPr>
                <w:rFonts w:hint="eastAsia"/>
                <w:color w:val="000000" w:themeColor="text1"/>
                <w:kern w:val="0"/>
                <w:sz w:val="24"/>
              </w:rPr>
              <w:t>供应商</w:t>
            </w:r>
            <w:r>
              <w:rPr>
                <w:rFonts w:hint="eastAsia"/>
                <w:color w:val="000000" w:themeColor="text1"/>
                <w:sz w:val="24"/>
              </w:rPr>
              <w:t>串通磋商的情形：（一）不同</w:t>
            </w:r>
            <w:r>
              <w:rPr>
                <w:rFonts w:hint="eastAsia"/>
                <w:color w:val="000000" w:themeColor="text1"/>
                <w:kern w:val="0"/>
                <w:sz w:val="24"/>
              </w:rPr>
              <w:t>供应商</w:t>
            </w:r>
            <w:r>
              <w:rPr>
                <w:rFonts w:hint="eastAsia"/>
                <w:color w:val="000000" w:themeColor="text1"/>
                <w:sz w:val="24"/>
              </w:rPr>
              <w:t>的响应文件由同一单位或者个人编制；（二）不同</w:t>
            </w:r>
            <w:r>
              <w:rPr>
                <w:rFonts w:hint="eastAsia"/>
                <w:color w:val="000000" w:themeColor="text1"/>
                <w:kern w:val="0"/>
                <w:sz w:val="24"/>
              </w:rPr>
              <w:t>供应商</w:t>
            </w:r>
            <w:r>
              <w:rPr>
                <w:rFonts w:hint="eastAsia"/>
                <w:color w:val="000000" w:themeColor="text1"/>
                <w:sz w:val="24"/>
              </w:rPr>
              <w:t>委托同一单位或者个人办理投标事宜；（三）不同供应商的响应文件载明的项目管理成员或者联系人员为同一人；（四）不同</w:t>
            </w:r>
            <w:r>
              <w:rPr>
                <w:rFonts w:hint="eastAsia"/>
                <w:color w:val="000000" w:themeColor="text1"/>
                <w:kern w:val="0"/>
                <w:sz w:val="24"/>
              </w:rPr>
              <w:t>供应商</w:t>
            </w:r>
            <w:r>
              <w:rPr>
                <w:rFonts w:hint="eastAsia"/>
                <w:color w:val="000000" w:themeColor="text1"/>
                <w:sz w:val="24"/>
              </w:rPr>
              <w:t>的响</w:t>
            </w:r>
            <w:r>
              <w:rPr>
                <w:rFonts w:hint="eastAsia"/>
                <w:color w:val="000000" w:themeColor="text1"/>
                <w:sz w:val="24"/>
              </w:rPr>
              <w:lastRenderedPageBreak/>
              <w:t>应文件异常一致或者响应报价呈规律</w:t>
            </w:r>
            <w:r>
              <w:rPr>
                <w:rFonts w:hint="eastAsia"/>
                <w:color w:val="000000" w:themeColor="text1"/>
                <w:sz w:val="24"/>
              </w:rPr>
              <w:t xml:space="preserve"> </w:t>
            </w:r>
            <w:r>
              <w:rPr>
                <w:rFonts w:hint="eastAsia"/>
                <w:color w:val="000000" w:themeColor="text1"/>
                <w:sz w:val="24"/>
              </w:rPr>
              <w:t>性差异；（五）不同</w:t>
            </w:r>
            <w:r>
              <w:rPr>
                <w:rFonts w:hint="eastAsia"/>
                <w:color w:val="000000" w:themeColor="text1"/>
                <w:kern w:val="0"/>
                <w:sz w:val="24"/>
              </w:rPr>
              <w:t>供应商</w:t>
            </w:r>
            <w:r>
              <w:rPr>
                <w:rFonts w:hint="eastAsia"/>
                <w:color w:val="000000" w:themeColor="text1"/>
                <w:sz w:val="24"/>
              </w:rPr>
              <w:t>的响应文件相互混装；（六）不同</w:t>
            </w:r>
            <w:r>
              <w:rPr>
                <w:rFonts w:hint="eastAsia"/>
                <w:color w:val="000000" w:themeColor="text1"/>
                <w:kern w:val="0"/>
                <w:sz w:val="24"/>
              </w:rPr>
              <w:t>供应商</w:t>
            </w:r>
            <w:r>
              <w:rPr>
                <w:rFonts w:hint="eastAsia"/>
                <w:color w:val="000000" w:themeColor="text1"/>
                <w:sz w:val="24"/>
              </w:rPr>
              <w:t>的响应保证金从同一单位或者个人的账户转出</w:t>
            </w:r>
            <w:r>
              <w:rPr>
                <w:color w:val="000000" w:themeColor="text1"/>
                <w:sz w:val="24"/>
              </w:rPr>
              <w:t>；</w:t>
            </w:r>
          </w:p>
        </w:tc>
        <w:tc>
          <w:tcPr>
            <w:tcW w:w="1249" w:type="pct"/>
            <w:shd w:val="clear" w:color="000000" w:fill="FFFFFF"/>
            <w:vAlign w:val="center"/>
          </w:tcPr>
          <w:p w14:paraId="44EB1C3C" w14:textId="77777777" w:rsidR="00022A2C" w:rsidRDefault="008841DF">
            <w:pPr>
              <w:widowControl/>
              <w:jc w:val="center"/>
              <w:rPr>
                <w:rFonts w:eastAsiaTheme="minorEastAsia"/>
                <w:color w:val="000000" w:themeColor="text1"/>
                <w:sz w:val="24"/>
              </w:rPr>
            </w:pPr>
            <w:r>
              <w:rPr>
                <w:rFonts w:eastAsiaTheme="minorEastAsia"/>
                <w:color w:val="000000" w:themeColor="text1"/>
                <w:sz w:val="24"/>
              </w:rPr>
              <w:lastRenderedPageBreak/>
              <w:t>不允许</w:t>
            </w:r>
          </w:p>
        </w:tc>
      </w:tr>
      <w:tr w:rsidR="00022A2C" w14:paraId="24FA7024" w14:textId="77777777">
        <w:trPr>
          <w:trHeight w:val="685"/>
          <w:jc w:val="center"/>
        </w:trPr>
        <w:tc>
          <w:tcPr>
            <w:tcW w:w="545" w:type="pct"/>
            <w:shd w:val="clear" w:color="000000" w:fill="FFFFFF"/>
            <w:vAlign w:val="center"/>
          </w:tcPr>
          <w:p w14:paraId="419454CC" w14:textId="77777777" w:rsidR="00022A2C" w:rsidRDefault="008841DF">
            <w:pPr>
              <w:widowControl/>
              <w:jc w:val="center"/>
              <w:rPr>
                <w:color w:val="000000" w:themeColor="text1"/>
                <w:kern w:val="0"/>
                <w:sz w:val="24"/>
              </w:rPr>
            </w:pPr>
            <w:r>
              <w:rPr>
                <w:color w:val="000000" w:themeColor="text1"/>
                <w:kern w:val="0"/>
                <w:sz w:val="24"/>
              </w:rPr>
              <w:t>13</w:t>
            </w:r>
          </w:p>
        </w:tc>
        <w:tc>
          <w:tcPr>
            <w:tcW w:w="921" w:type="pct"/>
            <w:shd w:val="clear" w:color="000000" w:fill="FFFFFF"/>
            <w:vAlign w:val="center"/>
          </w:tcPr>
          <w:p w14:paraId="7285E2FC" w14:textId="77777777" w:rsidR="00022A2C" w:rsidRDefault="008841DF">
            <w:pPr>
              <w:widowControl/>
              <w:jc w:val="center"/>
              <w:rPr>
                <w:color w:val="000000" w:themeColor="text1"/>
                <w:kern w:val="0"/>
                <w:sz w:val="24"/>
              </w:rPr>
            </w:pPr>
            <w:r>
              <w:rPr>
                <w:color w:val="000000" w:themeColor="text1"/>
                <w:kern w:val="0"/>
                <w:sz w:val="24"/>
              </w:rPr>
              <w:t>附加条件</w:t>
            </w:r>
          </w:p>
        </w:tc>
        <w:tc>
          <w:tcPr>
            <w:tcW w:w="2285" w:type="pct"/>
            <w:shd w:val="clear" w:color="000000" w:fill="FFFFFF"/>
            <w:vAlign w:val="center"/>
          </w:tcPr>
          <w:p w14:paraId="1561C553" w14:textId="77777777" w:rsidR="00022A2C" w:rsidRDefault="008841DF">
            <w:pPr>
              <w:widowControl/>
              <w:jc w:val="center"/>
              <w:rPr>
                <w:color w:val="000000" w:themeColor="text1"/>
                <w:kern w:val="0"/>
                <w:sz w:val="24"/>
              </w:rPr>
            </w:pPr>
            <w:r>
              <w:rPr>
                <w:color w:val="000000" w:themeColor="text1"/>
                <w:kern w:val="0"/>
                <w:sz w:val="24"/>
              </w:rPr>
              <w:t>响应文件</w:t>
            </w:r>
            <w:r>
              <w:rPr>
                <w:rFonts w:hint="eastAsia"/>
                <w:color w:val="000000" w:themeColor="text1"/>
                <w:kern w:val="0"/>
                <w:sz w:val="24"/>
              </w:rPr>
              <w:t>未</w:t>
            </w:r>
            <w:r>
              <w:rPr>
                <w:color w:val="000000" w:themeColor="text1"/>
                <w:kern w:val="0"/>
                <w:sz w:val="24"/>
              </w:rPr>
              <w:t>含有采购人不能接受的附加条件的；</w:t>
            </w:r>
          </w:p>
        </w:tc>
        <w:tc>
          <w:tcPr>
            <w:tcW w:w="1249" w:type="pct"/>
            <w:shd w:val="clear" w:color="000000" w:fill="FFFFFF"/>
            <w:vAlign w:val="center"/>
          </w:tcPr>
          <w:p w14:paraId="62DBCAA8" w14:textId="77777777" w:rsidR="00022A2C" w:rsidRDefault="008841DF">
            <w:pPr>
              <w:widowControl/>
              <w:jc w:val="center"/>
              <w:rPr>
                <w:rFonts w:eastAsiaTheme="minorEastAsia"/>
                <w:color w:val="000000" w:themeColor="text1"/>
                <w:sz w:val="24"/>
              </w:rPr>
            </w:pPr>
            <w:r>
              <w:rPr>
                <w:rFonts w:eastAsiaTheme="minorEastAsia"/>
                <w:color w:val="000000" w:themeColor="text1"/>
                <w:sz w:val="24"/>
              </w:rPr>
              <w:t>不允许</w:t>
            </w:r>
          </w:p>
        </w:tc>
      </w:tr>
      <w:tr w:rsidR="00022A2C" w14:paraId="53842961" w14:textId="77777777">
        <w:trPr>
          <w:trHeight w:val="685"/>
          <w:jc w:val="center"/>
        </w:trPr>
        <w:tc>
          <w:tcPr>
            <w:tcW w:w="545" w:type="pct"/>
            <w:shd w:val="clear" w:color="000000" w:fill="FFFFFF"/>
            <w:vAlign w:val="center"/>
          </w:tcPr>
          <w:p w14:paraId="36ACD824" w14:textId="77777777" w:rsidR="00022A2C" w:rsidRDefault="008841DF">
            <w:pPr>
              <w:widowControl/>
              <w:jc w:val="center"/>
              <w:rPr>
                <w:color w:val="000000" w:themeColor="text1"/>
                <w:kern w:val="0"/>
                <w:sz w:val="24"/>
              </w:rPr>
            </w:pPr>
            <w:r>
              <w:rPr>
                <w:rFonts w:hint="eastAsia"/>
                <w:color w:val="000000" w:themeColor="text1"/>
                <w:kern w:val="0"/>
                <w:sz w:val="24"/>
              </w:rPr>
              <w:t>1</w:t>
            </w:r>
            <w:r>
              <w:rPr>
                <w:color w:val="000000" w:themeColor="text1"/>
                <w:kern w:val="0"/>
                <w:sz w:val="24"/>
              </w:rPr>
              <w:t>4</w:t>
            </w:r>
          </w:p>
        </w:tc>
        <w:tc>
          <w:tcPr>
            <w:tcW w:w="921" w:type="pct"/>
            <w:shd w:val="clear" w:color="000000" w:fill="FFFFFF"/>
            <w:vAlign w:val="center"/>
          </w:tcPr>
          <w:p w14:paraId="1FECA65C" w14:textId="77777777" w:rsidR="00022A2C" w:rsidRDefault="008841DF">
            <w:pPr>
              <w:widowControl/>
              <w:jc w:val="center"/>
              <w:rPr>
                <w:color w:val="000000" w:themeColor="text1"/>
                <w:kern w:val="0"/>
                <w:sz w:val="24"/>
              </w:rPr>
            </w:pPr>
            <w:r>
              <w:rPr>
                <w:color w:val="000000" w:themeColor="text1"/>
                <w:kern w:val="0"/>
                <w:sz w:val="24"/>
              </w:rPr>
              <w:t>其他无效情形</w:t>
            </w:r>
          </w:p>
        </w:tc>
        <w:tc>
          <w:tcPr>
            <w:tcW w:w="2285" w:type="pct"/>
            <w:shd w:val="clear" w:color="000000" w:fill="FFFFFF"/>
            <w:vAlign w:val="center"/>
          </w:tcPr>
          <w:p w14:paraId="54B6E39F" w14:textId="77777777" w:rsidR="00022A2C" w:rsidRDefault="008841DF">
            <w:pPr>
              <w:widowControl/>
              <w:jc w:val="center"/>
              <w:rPr>
                <w:color w:val="000000" w:themeColor="text1"/>
                <w:kern w:val="0"/>
                <w:sz w:val="24"/>
              </w:rPr>
            </w:pPr>
            <w:r>
              <w:rPr>
                <w:rFonts w:hint="eastAsia"/>
                <w:color w:val="000000" w:themeColor="text1"/>
                <w:kern w:val="0"/>
                <w:sz w:val="24"/>
              </w:rPr>
              <w:t>供应商</w:t>
            </w:r>
            <w:r>
              <w:rPr>
                <w:color w:val="000000" w:themeColor="text1"/>
                <w:sz w:val="24"/>
              </w:rPr>
              <w:t>、响应文件</w:t>
            </w:r>
            <w:r>
              <w:rPr>
                <w:rFonts w:hint="eastAsia"/>
                <w:color w:val="000000" w:themeColor="text1"/>
                <w:sz w:val="24"/>
              </w:rPr>
              <w:t>不存在</w:t>
            </w:r>
            <w:r>
              <w:rPr>
                <w:color w:val="000000" w:themeColor="text1"/>
                <w:sz w:val="24"/>
              </w:rPr>
              <w:t>不符合法律、法规和采购文件规定的其他无效情形。</w:t>
            </w:r>
          </w:p>
        </w:tc>
        <w:tc>
          <w:tcPr>
            <w:tcW w:w="1249" w:type="pct"/>
            <w:shd w:val="clear" w:color="000000" w:fill="FFFFFF"/>
            <w:vAlign w:val="center"/>
          </w:tcPr>
          <w:p w14:paraId="0747408E" w14:textId="77777777" w:rsidR="00022A2C" w:rsidRDefault="008841DF">
            <w:pPr>
              <w:widowControl/>
              <w:jc w:val="center"/>
              <w:rPr>
                <w:rFonts w:eastAsiaTheme="minorEastAsia"/>
                <w:color w:val="000000" w:themeColor="text1"/>
                <w:sz w:val="24"/>
              </w:rPr>
            </w:pPr>
            <w:r>
              <w:rPr>
                <w:rFonts w:eastAsiaTheme="minorEastAsia"/>
                <w:color w:val="000000" w:themeColor="text1"/>
                <w:sz w:val="24"/>
              </w:rPr>
              <w:t>允许</w:t>
            </w:r>
          </w:p>
        </w:tc>
      </w:tr>
    </w:tbl>
    <w:p w14:paraId="10344502" w14:textId="77777777" w:rsidR="00022A2C" w:rsidRDefault="00022A2C">
      <w:pPr>
        <w:tabs>
          <w:tab w:val="left" w:pos="900"/>
          <w:tab w:val="left" w:pos="1080"/>
          <w:tab w:val="left" w:pos="1589"/>
        </w:tabs>
        <w:snapToGrid w:val="0"/>
        <w:spacing w:line="360" w:lineRule="auto"/>
        <w:rPr>
          <w:rFonts w:eastAsiaTheme="minorEastAsia"/>
          <w:sz w:val="24"/>
        </w:rPr>
      </w:pPr>
    </w:p>
    <w:p w14:paraId="40481E3D" w14:textId="77777777" w:rsidR="00022A2C" w:rsidRDefault="00022A2C">
      <w:pPr>
        <w:tabs>
          <w:tab w:val="left" w:pos="900"/>
          <w:tab w:val="left" w:pos="1080"/>
          <w:tab w:val="left" w:pos="1589"/>
        </w:tabs>
        <w:snapToGrid w:val="0"/>
        <w:spacing w:line="360" w:lineRule="auto"/>
        <w:rPr>
          <w:rFonts w:eastAsiaTheme="minorEastAsia"/>
          <w:sz w:val="24"/>
        </w:rPr>
      </w:pPr>
    </w:p>
    <w:p w14:paraId="29BCF310"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50C56BAD"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磋商小组所有成员应当集中与单一供应商分别进行磋商，并给予所有参加磋商的供应商平等的磋商机会。</w:t>
      </w:r>
    </w:p>
    <w:p w14:paraId="40C0B4E6"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BE8A85B" w14:textId="77777777" w:rsidR="00022A2C" w:rsidRDefault="008841DF">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678F8BDD" w14:textId="77777777" w:rsidR="00022A2C" w:rsidRDefault="008841DF">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8F59134"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r>
        <w:rPr>
          <w:rFonts w:eastAsiaTheme="minorEastAsia" w:hint="eastAsia"/>
          <w:sz w:val="24"/>
        </w:rPr>
        <w:t>：</w:t>
      </w:r>
    </w:p>
    <w:p w14:paraId="4FD02B4A" w14:textId="77777777" w:rsidR="00022A2C" w:rsidRDefault="008841DF">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019A6F4" w14:textId="77777777" w:rsidR="00022A2C" w:rsidRDefault="008841DF">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w:t>
      </w:r>
      <w:r>
        <w:rPr>
          <w:rFonts w:eastAsiaTheme="minorEastAsia"/>
          <w:sz w:val="24"/>
        </w:rPr>
        <w:lastRenderedPageBreak/>
        <w:t>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32695C9" w14:textId="77777777" w:rsidR="00022A2C" w:rsidRDefault="008841DF">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2A4D343D"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6ED9BEC8"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3278E875"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637A9643"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70E3664C"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5ED86945"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2F4B590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lastRenderedPageBreak/>
        <w:t>最后报价出现前后不一致的，按照下列规定修正：</w:t>
      </w:r>
    </w:p>
    <w:p w14:paraId="78A43185" w14:textId="77777777" w:rsidR="00022A2C" w:rsidRDefault="008841DF">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4E0CA770" w14:textId="77777777" w:rsidR="00022A2C" w:rsidRDefault="008841DF">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14:paraId="568051B9" w14:textId="77777777" w:rsidR="00022A2C" w:rsidRDefault="008841DF">
      <w:pPr>
        <w:tabs>
          <w:tab w:val="left" w:pos="1080"/>
          <w:tab w:val="left" w:pos="1589"/>
          <w:tab w:val="left" w:pos="2035"/>
          <w:tab w:val="left" w:pos="2114"/>
        </w:tabs>
        <w:snapToGrid w:val="0"/>
        <w:spacing w:line="360" w:lineRule="auto"/>
        <w:ind w:left="2035"/>
        <w:rPr>
          <w:rFonts w:eastAsiaTheme="minorEastAsia"/>
          <w:sz w:val="24"/>
        </w:rPr>
      </w:pPr>
      <w:r>
        <w:rPr>
          <w:rFonts w:ascii="宋体" w:hAnsi="宋体" w:hint="eastAsia"/>
          <w:color w:val="000000" w:themeColor="text1"/>
          <w:sz w:val="15"/>
        </w:rPr>
        <w:t>▉</w:t>
      </w:r>
      <w:r>
        <w:rPr>
          <w:rFonts w:eastAsiaTheme="minorEastAsia"/>
          <w:sz w:val="24"/>
        </w:rPr>
        <w:t>无，按下述</w:t>
      </w:r>
      <w:r>
        <w:rPr>
          <w:rFonts w:eastAsiaTheme="minorEastAsia"/>
          <w:sz w:val="24"/>
        </w:rPr>
        <w:t>3.2.2-3.2.5</w:t>
      </w:r>
      <w:r>
        <w:rPr>
          <w:rFonts w:eastAsiaTheme="minorEastAsia"/>
          <w:sz w:val="24"/>
        </w:rPr>
        <w:t>项规定修正。</w:t>
      </w:r>
    </w:p>
    <w:p w14:paraId="13CBFE7A" w14:textId="77777777" w:rsidR="00022A2C" w:rsidRDefault="008841DF">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13EE40C0" w14:textId="77777777" w:rsidR="00022A2C" w:rsidRDefault="008841DF">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单价金额小数点或者百分比有明显错位的，以最后报价一览表的总价为准，并修改单价；</w:t>
      </w:r>
    </w:p>
    <w:p w14:paraId="3636C298" w14:textId="77777777" w:rsidR="00022A2C" w:rsidRDefault="008841DF">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6DD40793" w14:textId="77777777" w:rsidR="00022A2C" w:rsidRDefault="008841DF">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7A3381B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4.2</w:t>
      </w:r>
      <w:r>
        <w:rPr>
          <w:rFonts w:eastAsiaTheme="minorEastAsia"/>
          <w:sz w:val="24"/>
        </w:rPr>
        <w:t>条规定情形的，可以享受中小企业扶持政策，用扣除后的价格参加评审；否则，评审时价格不予扣除。</w:t>
      </w:r>
    </w:p>
    <w:p w14:paraId="2505533B"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eastAsiaTheme="minorEastAsia"/>
          <w:sz w:val="24"/>
          <w:u w:val="single"/>
        </w:rPr>
        <w:t>___10___</w:t>
      </w:r>
      <w:r>
        <w:rPr>
          <w:rFonts w:eastAsiaTheme="minorEastAsia"/>
          <w:sz w:val="24"/>
        </w:rPr>
        <w:t>%</w:t>
      </w:r>
      <w:r>
        <w:rPr>
          <w:rFonts w:eastAsiaTheme="minorEastAsia"/>
          <w:sz w:val="24"/>
        </w:rPr>
        <w:t>的扣除，用扣除后的价格参加评审。</w:t>
      </w:r>
    </w:p>
    <w:p w14:paraId="5856C5FD"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u w:val="single"/>
        </w:rPr>
        <w:t>___2__</w:t>
      </w:r>
      <w:r>
        <w:rPr>
          <w:rFonts w:eastAsiaTheme="minorEastAsia"/>
          <w:sz w:val="24"/>
        </w:rPr>
        <w:t>%</w:t>
      </w:r>
      <w:r>
        <w:rPr>
          <w:rFonts w:eastAsiaTheme="minorEastAsia"/>
          <w:sz w:val="24"/>
        </w:rPr>
        <w:t>的扣除，用扣除后的价格参加评审。</w:t>
      </w:r>
    </w:p>
    <w:p w14:paraId="13F666A9"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6ECD1C83"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4DCBB37E"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1AB1C3D0"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监狱企业提供了由省级以上监狱管理局（北京市含教育矫治局）、</w:t>
      </w:r>
      <w:r>
        <w:rPr>
          <w:rFonts w:eastAsiaTheme="minorEastAsia"/>
          <w:sz w:val="24"/>
        </w:rPr>
        <w:lastRenderedPageBreak/>
        <w:t>戒毒管理局（含新疆生产建设兵团）出具的属于监狱企业的证明文件的，视同小微企业。</w:t>
      </w:r>
    </w:p>
    <w:p w14:paraId="30B1D0A4" w14:textId="77777777" w:rsidR="00022A2C" w:rsidRDefault="008841DF">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残疾人福利性单位按竞争性磋商文件要求提供了《残疾人福利性单位声明函》（见附件）的，视同小微企业。</w:t>
      </w:r>
    </w:p>
    <w:p w14:paraId="309DE165" w14:textId="77777777" w:rsidR="00022A2C" w:rsidRDefault="008841DF">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33DCB3E9" w14:textId="77777777" w:rsidR="00022A2C" w:rsidRDefault="008841DF">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eastAsiaTheme="minorEastAsia"/>
          <w:sz w:val="24"/>
          <w:u w:val="single"/>
        </w:rPr>
        <w:t>____/__</w:t>
      </w:r>
      <w:r>
        <w:rPr>
          <w:rFonts w:eastAsiaTheme="minorEastAsia"/>
          <w:sz w:val="24"/>
        </w:rPr>
        <w:t>。</w:t>
      </w:r>
    </w:p>
    <w:p w14:paraId="34EED1C7"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8F29ADB"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1E2B9C0D"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w:t>
      </w:r>
      <w:r>
        <w:rPr>
          <w:rFonts w:eastAsiaTheme="minorEastAsia" w:hint="eastAsia"/>
          <w:sz w:val="24"/>
        </w:rPr>
        <w:t>《</w:t>
      </w:r>
      <w:r>
        <w:rPr>
          <w:rFonts w:eastAsiaTheme="minorEastAsia"/>
          <w:sz w:val="24"/>
        </w:rPr>
        <w:t>采购需求</w:t>
      </w:r>
      <w:r>
        <w:rPr>
          <w:rFonts w:eastAsiaTheme="minorEastAsia" w:hint="eastAsia"/>
          <w:sz w:val="24"/>
        </w:rPr>
        <w:t>》</w:t>
      </w:r>
      <w:r>
        <w:rPr>
          <w:rFonts w:eastAsiaTheme="minorEastAsia"/>
          <w:sz w:val="24"/>
        </w:rPr>
        <w:t>中主要技术参数允许偏差的最大范围的（如有）；</w:t>
      </w:r>
    </w:p>
    <w:p w14:paraId="0A0E660F"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656DFDED"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p>
    <w:p w14:paraId="47B35AF1"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46B4B454"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1D76E01F" w14:textId="77777777" w:rsidR="00022A2C" w:rsidRDefault="008841D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u w:val="single"/>
        </w:rPr>
        <w:t>____/__</w:t>
      </w:r>
      <w:r>
        <w:rPr>
          <w:rFonts w:eastAsiaTheme="minorEastAsia"/>
          <w:sz w:val="24"/>
        </w:rPr>
        <w:t>。</w:t>
      </w:r>
    </w:p>
    <w:bookmarkEnd w:id="621"/>
    <w:bookmarkEnd w:id="622"/>
    <w:p w14:paraId="7480C46C" w14:textId="77777777" w:rsidR="00022A2C" w:rsidRDefault="008841DF">
      <w:pPr>
        <w:numPr>
          <w:ilvl w:val="1"/>
          <w:numId w:val="11"/>
        </w:numPr>
        <w:tabs>
          <w:tab w:val="left" w:pos="360"/>
          <w:tab w:val="left" w:pos="900"/>
        </w:tabs>
        <w:snapToGrid w:val="0"/>
        <w:spacing w:line="360" w:lineRule="auto"/>
        <w:outlineLvl w:val="1"/>
        <w:rPr>
          <w:rFonts w:eastAsiaTheme="minorEastAsia"/>
          <w:sz w:val="24"/>
        </w:rPr>
      </w:pPr>
      <w:r>
        <w:rPr>
          <w:rFonts w:eastAsiaTheme="minorEastAsia"/>
          <w:sz w:val="24"/>
        </w:rPr>
        <w:t>评审方法和评审标准</w:t>
      </w:r>
    </w:p>
    <w:p w14:paraId="0AFC6829"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1034A95D"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4F521EAA"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u w:val="single"/>
        </w:rPr>
        <w:t>__/____</w:t>
      </w:r>
      <w:r>
        <w:rPr>
          <w:rFonts w:eastAsiaTheme="minorEastAsia"/>
          <w:sz w:val="24"/>
        </w:rPr>
        <w:t>。</w:t>
      </w:r>
    </w:p>
    <w:p w14:paraId="1C6F3D59"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eastAsiaTheme="minorEastAsia"/>
          <w:sz w:val="24"/>
          <w:u w:val="single"/>
        </w:rPr>
        <w:t>__/____</w:t>
      </w:r>
      <w:r>
        <w:rPr>
          <w:rFonts w:eastAsiaTheme="minorEastAsia"/>
          <w:sz w:val="24"/>
        </w:rPr>
        <w:t>。</w:t>
      </w:r>
    </w:p>
    <w:p w14:paraId="72912DC9"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8" w:name="_Toc151193788"/>
      <w:bookmarkStart w:id="639" w:name="_Toc142311048"/>
      <w:bookmarkStart w:id="640" w:name="_Toc150480784"/>
      <w:bookmarkStart w:id="641" w:name="_Toc127161460"/>
      <w:bookmarkStart w:id="642" w:name="_Toc265228384"/>
      <w:bookmarkStart w:id="643" w:name="_Toc127151747"/>
      <w:bookmarkStart w:id="644" w:name="_Toc150774751"/>
      <w:bookmarkStart w:id="645" w:name="_Toc150509297"/>
      <w:bookmarkStart w:id="646" w:name="_Toc151193934"/>
      <w:bookmarkStart w:id="647" w:name="_Toc127151546"/>
      <w:bookmarkStart w:id="648" w:name="_Toc149720839"/>
      <w:bookmarkStart w:id="649" w:name="_Toc164608815"/>
      <w:bookmarkStart w:id="650" w:name="_Toc226965819"/>
      <w:bookmarkStart w:id="651" w:name="_Toc151193644"/>
      <w:bookmarkStart w:id="652" w:name="_Toc195842911"/>
      <w:bookmarkStart w:id="653" w:name="_Toc164229241"/>
      <w:bookmarkStart w:id="654" w:name="_Toc164229387"/>
      <w:bookmarkStart w:id="655" w:name="_Toc520356170"/>
      <w:bookmarkStart w:id="656" w:name="_Toc226337242"/>
      <w:bookmarkStart w:id="657" w:name="_Toc305158888"/>
      <w:bookmarkStart w:id="658" w:name="_Toc151190173"/>
      <w:bookmarkStart w:id="659" w:name="_Toc150774646"/>
      <w:bookmarkStart w:id="660" w:name="_Toc164608660"/>
      <w:bookmarkStart w:id="661" w:name="_Toc264969236"/>
      <w:bookmarkStart w:id="662" w:name="_Toc151193860"/>
      <w:bookmarkStart w:id="663" w:name="_Toc151193716"/>
      <w:bookmarkStart w:id="664" w:name="_Toc226965736"/>
      <w:bookmarkStart w:id="665" w:name="_Toc226309790"/>
      <w:bookmarkStart w:id="666" w:name="_Ref467307010"/>
      <w:bookmarkStart w:id="667" w:name="_Toc164351640"/>
      <w:bookmarkStart w:id="668" w:name="_Toc305158814"/>
      <w:r>
        <w:rPr>
          <w:rFonts w:eastAsiaTheme="minorEastAsia"/>
          <w:sz w:val="24"/>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46966989"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w:t>
      </w:r>
      <w:r>
        <w:rPr>
          <w:rFonts w:eastAsiaTheme="minorEastAsia"/>
          <w:sz w:val="24"/>
        </w:rPr>
        <w:lastRenderedPageBreak/>
        <w:t>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 w:val="24"/>
        </w:rPr>
        <w:t xml:space="preserve"> </w:t>
      </w:r>
    </w:p>
    <w:p w14:paraId="135B8DC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u w:val="single"/>
        </w:rPr>
        <w:t>___3___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3A5BD3EE" w14:textId="77777777" w:rsidR="00022A2C" w:rsidRDefault="008841D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6FDE1EDC" w14:textId="77777777" w:rsidR="00022A2C" w:rsidRDefault="008841DF">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3752D01D" w14:textId="77777777" w:rsidR="00022A2C" w:rsidRDefault="008841DF">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7F06BB7A" w14:textId="77777777" w:rsidR="00022A2C" w:rsidRPr="008B21C4" w:rsidRDefault="008841DF" w:rsidP="008B21C4">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w:t>
      </w:r>
      <w:r>
        <w:rPr>
          <w:rFonts w:ascii="Times New Roman" w:eastAsiaTheme="minorEastAsia" w:hAnsi="Times New Roman" w:hint="eastAsia"/>
          <w:sz w:val="24"/>
          <w:szCs w:val="24"/>
        </w:rPr>
        <w:t>审</w:t>
      </w:r>
      <w:r>
        <w:rPr>
          <w:rFonts w:ascii="Times New Roman" w:eastAsiaTheme="minorEastAsia" w:hAnsi="Times New Roman"/>
          <w:sz w:val="24"/>
          <w:szCs w:val="24"/>
        </w:rPr>
        <w:t>标准</w:t>
      </w:r>
    </w:p>
    <w:tbl>
      <w:tblPr>
        <w:tblW w:w="9214" w:type="dxa"/>
        <w:jc w:val="center"/>
        <w:tblBorders>
          <w:top w:val="nil"/>
          <w:left w:val="nil"/>
          <w:bottom w:val="nil"/>
          <w:right w:val="nil"/>
        </w:tblBorders>
        <w:tblLayout w:type="fixed"/>
        <w:tblLook w:val="0000" w:firstRow="0" w:lastRow="0" w:firstColumn="0" w:lastColumn="0" w:noHBand="0" w:noVBand="0"/>
      </w:tblPr>
      <w:tblGrid>
        <w:gridCol w:w="479"/>
        <w:gridCol w:w="1690"/>
        <w:gridCol w:w="666"/>
        <w:gridCol w:w="6379"/>
      </w:tblGrid>
      <w:tr w:rsidR="008B21C4" w:rsidRPr="00294CE6" w14:paraId="5F16A426" w14:textId="77777777" w:rsidTr="008B21C4">
        <w:trPr>
          <w:trHeight w:val="249"/>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0533A72" w14:textId="77777777" w:rsidR="008B21C4" w:rsidRPr="00294CE6" w:rsidRDefault="008B21C4" w:rsidP="00915013">
            <w:pPr>
              <w:rPr>
                <w:rFonts w:ascii="宋体" w:hAnsi="宋体"/>
                <w:szCs w:val="21"/>
              </w:rPr>
            </w:pPr>
            <w:r w:rsidRPr="00294CE6">
              <w:rPr>
                <w:rFonts w:ascii="宋体" w:hAnsi="宋体" w:hint="eastAsia"/>
                <w:szCs w:val="21"/>
              </w:rPr>
              <w:t>序号</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3F5FC75" w14:textId="77777777" w:rsidR="008B21C4" w:rsidRPr="00294CE6" w:rsidRDefault="008B21C4" w:rsidP="00915013">
            <w:pPr>
              <w:rPr>
                <w:rFonts w:ascii="宋体" w:hAnsi="宋体"/>
                <w:szCs w:val="21"/>
              </w:rPr>
            </w:pPr>
            <w:r w:rsidRPr="00294CE6">
              <w:rPr>
                <w:rFonts w:ascii="宋体" w:hAnsi="宋体" w:hint="eastAsia"/>
                <w:szCs w:val="21"/>
              </w:rPr>
              <w:t>评分项目</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EE2F490" w14:textId="77777777" w:rsidR="008B21C4" w:rsidRPr="00294CE6" w:rsidRDefault="008B21C4" w:rsidP="00915013">
            <w:pPr>
              <w:rPr>
                <w:rFonts w:ascii="宋体" w:hAnsi="宋体"/>
                <w:szCs w:val="21"/>
              </w:rPr>
            </w:pPr>
            <w:r w:rsidRPr="00294CE6">
              <w:rPr>
                <w:rFonts w:ascii="宋体" w:hAnsi="宋体" w:hint="eastAsia"/>
                <w:szCs w:val="21"/>
              </w:rPr>
              <w:t>标准</w:t>
            </w:r>
          </w:p>
          <w:p w14:paraId="03CD0CE9" w14:textId="77777777" w:rsidR="008B21C4" w:rsidRPr="00294CE6" w:rsidRDefault="008B21C4" w:rsidP="00915013">
            <w:pPr>
              <w:rPr>
                <w:rFonts w:ascii="宋体" w:hAnsi="宋体"/>
                <w:szCs w:val="21"/>
              </w:rPr>
            </w:pPr>
            <w:r w:rsidRPr="00294CE6">
              <w:rPr>
                <w:rFonts w:ascii="宋体" w:hAnsi="宋体" w:hint="eastAsia"/>
                <w:szCs w:val="21"/>
              </w:rPr>
              <w:t>分值</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C74FCE4" w14:textId="77777777" w:rsidR="008B21C4" w:rsidRPr="00294CE6" w:rsidRDefault="008B21C4" w:rsidP="00915013">
            <w:pPr>
              <w:rPr>
                <w:rFonts w:ascii="宋体" w:hAnsi="宋体"/>
                <w:szCs w:val="21"/>
              </w:rPr>
            </w:pPr>
            <w:r w:rsidRPr="00294CE6">
              <w:rPr>
                <w:rFonts w:ascii="宋体" w:hAnsi="宋体" w:hint="eastAsia"/>
                <w:szCs w:val="21"/>
              </w:rPr>
              <w:t>评分标准</w:t>
            </w:r>
          </w:p>
        </w:tc>
      </w:tr>
      <w:tr w:rsidR="008B21C4" w:rsidRPr="00294CE6" w14:paraId="48A6BAA7" w14:textId="77777777" w:rsidTr="008B21C4">
        <w:trPr>
          <w:trHeight w:val="122"/>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2A4203F" w14:textId="77777777" w:rsidR="008B21C4" w:rsidRPr="00294CE6" w:rsidRDefault="008B21C4" w:rsidP="00915013">
            <w:pPr>
              <w:rPr>
                <w:rFonts w:ascii="宋体" w:hAnsi="宋体"/>
                <w:szCs w:val="21"/>
              </w:rPr>
            </w:pPr>
            <w:r w:rsidRPr="00294CE6">
              <w:rPr>
                <w:rFonts w:ascii="宋体" w:hAnsi="宋体" w:hint="eastAsia"/>
                <w:szCs w:val="21"/>
              </w:rPr>
              <w:t>一</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D75CD94" w14:textId="77777777" w:rsidR="008B21C4" w:rsidRPr="00294CE6" w:rsidRDefault="008B21C4" w:rsidP="00915013">
            <w:pPr>
              <w:rPr>
                <w:rFonts w:ascii="宋体" w:hAnsi="宋体"/>
                <w:szCs w:val="21"/>
              </w:rPr>
            </w:pPr>
            <w:r w:rsidRPr="00294CE6">
              <w:rPr>
                <w:rFonts w:ascii="宋体" w:hAnsi="宋体" w:hint="eastAsia"/>
                <w:szCs w:val="21"/>
              </w:rPr>
              <w:t>商务部分</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B5C858D" w14:textId="211D0737" w:rsidR="008B21C4" w:rsidRPr="00294CE6" w:rsidRDefault="00046093" w:rsidP="00915013">
            <w:pPr>
              <w:rPr>
                <w:rFonts w:ascii="宋体" w:hAnsi="宋体"/>
                <w:szCs w:val="21"/>
              </w:rPr>
            </w:pPr>
            <w:r>
              <w:rPr>
                <w:rFonts w:ascii="宋体" w:hAnsi="宋体"/>
                <w:szCs w:val="21"/>
              </w:rPr>
              <w:t>14</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077C5A74" w14:textId="77777777" w:rsidR="008B21C4" w:rsidRPr="00294CE6" w:rsidRDefault="008B21C4" w:rsidP="00915013">
            <w:pPr>
              <w:rPr>
                <w:rFonts w:ascii="宋体" w:hAnsi="宋体"/>
                <w:szCs w:val="21"/>
              </w:rPr>
            </w:pPr>
          </w:p>
        </w:tc>
      </w:tr>
      <w:tr w:rsidR="008B21C4" w:rsidRPr="00294CE6" w14:paraId="612122A9" w14:textId="77777777" w:rsidTr="008B21C4">
        <w:trPr>
          <w:trHeight w:val="96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F538072" w14:textId="77777777" w:rsidR="008B21C4" w:rsidRPr="00294CE6" w:rsidRDefault="008B21C4" w:rsidP="00915013">
            <w:pPr>
              <w:rPr>
                <w:rFonts w:ascii="宋体" w:hAnsi="宋体"/>
                <w:szCs w:val="21"/>
              </w:rPr>
            </w:pPr>
            <w:r w:rsidRPr="00294CE6">
              <w:rPr>
                <w:rFonts w:ascii="宋体" w:hAnsi="宋体"/>
                <w:szCs w:val="21"/>
              </w:rPr>
              <w:t>1.1</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1735ED9" w14:textId="77777777" w:rsidR="008B21C4" w:rsidRPr="00294CE6" w:rsidRDefault="008B21C4" w:rsidP="00915013">
            <w:pPr>
              <w:rPr>
                <w:rFonts w:ascii="宋体" w:hAnsi="宋体"/>
                <w:szCs w:val="21"/>
              </w:rPr>
            </w:pPr>
            <w:r w:rsidRPr="00294CE6">
              <w:rPr>
                <w:rFonts w:ascii="宋体" w:hAnsi="宋体" w:hint="eastAsia"/>
                <w:szCs w:val="21"/>
              </w:rPr>
              <w:t>投标报价</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20A5E9C" w14:textId="77777777" w:rsidR="008B21C4" w:rsidRPr="00294CE6" w:rsidRDefault="008B21C4" w:rsidP="00915013">
            <w:pPr>
              <w:jc w:val="center"/>
              <w:rPr>
                <w:rFonts w:ascii="宋体" w:hAnsi="宋体"/>
                <w:szCs w:val="21"/>
              </w:rPr>
            </w:pPr>
            <w:r w:rsidRPr="00294CE6">
              <w:rPr>
                <w:rFonts w:ascii="宋体" w:hAnsi="宋体" w:hint="eastAsia"/>
                <w:szCs w:val="21"/>
              </w:rPr>
              <w:t>10分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2DC4DDB" w14:textId="77777777" w:rsidR="008B21C4" w:rsidRPr="00294CE6" w:rsidRDefault="008B21C4" w:rsidP="00915013">
            <w:pPr>
              <w:rPr>
                <w:rFonts w:ascii="宋体" w:hAnsi="宋体"/>
                <w:szCs w:val="21"/>
              </w:rPr>
            </w:pPr>
            <w:r w:rsidRPr="00294CE6">
              <w:rPr>
                <w:rFonts w:ascii="宋体" w:hAnsi="宋体" w:hint="eastAsia"/>
                <w:szCs w:val="21"/>
              </w:rPr>
              <w:t>※（</w:t>
            </w:r>
            <w:r w:rsidRPr="00294CE6">
              <w:rPr>
                <w:rFonts w:ascii="宋体" w:hAnsi="宋体"/>
                <w:szCs w:val="21"/>
              </w:rPr>
              <w:t>1</w:t>
            </w:r>
            <w:r w:rsidRPr="00294CE6">
              <w:rPr>
                <w:rFonts w:ascii="宋体" w:hAnsi="宋体" w:hint="eastAsia"/>
                <w:szCs w:val="21"/>
              </w:rPr>
              <w:t>）投标报价高于采购预算价的将作为无效投标被拒绝。无效报价将不计入评标基准价计算；</w:t>
            </w:r>
          </w:p>
          <w:p w14:paraId="78A39EED" w14:textId="77777777" w:rsidR="008B21C4" w:rsidRPr="00294CE6" w:rsidRDefault="008B21C4" w:rsidP="00915013">
            <w:pPr>
              <w:rPr>
                <w:rFonts w:ascii="宋体" w:hAnsi="宋体"/>
                <w:szCs w:val="21"/>
              </w:rPr>
            </w:pPr>
            <w:r w:rsidRPr="00294CE6">
              <w:rPr>
                <w:rFonts w:ascii="宋体" w:hAnsi="宋体" w:hint="eastAsia"/>
                <w:szCs w:val="21"/>
              </w:rPr>
              <w:t>（</w:t>
            </w:r>
            <w:r w:rsidRPr="00294CE6">
              <w:rPr>
                <w:rFonts w:ascii="宋体" w:hAnsi="宋体"/>
                <w:szCs w:val="21"/>
              </w:rPr>
              <w:t>2</w:t>
            </w:r>
            <w:r w:rsidRPr="00294CE6">
              <w:rPr>
                <w:rFonts w:ascii="宋体" w:hAnsi="宋体" w:hint="eastAsia"/>
                <w:szCs w:val="21"/>
              </w:rPr>
              <w:t>）评标基准价：满足招标文件要求且投标价格最低的有效投标报价为评标基准价；</w:t>
            </w:r>
          </w:p>
          <w:p w14:paraId="3814D82B" w14:textId="77777777" w:rsidR="008B21C4" w:rsidRPr="00294CE6" w:rsidRDefault="008B21C4" w:rsidP="00915013">
            <w:pPr>
              <w:rPr>
                <w:rFonts w:ascii="宋体" w:hAnsi="宋体"/>
                <w:szCs w:val="21"/>
              </w:rPr>
            </w:pPr>
            <w:r w:rsidRPr="00294CE6">
              <w:rPr>
                <w:rFonts w:ascii="宋体" w:hAnsi="宋体" w:hint="eastAsia"/>
                <w:szCs w:val="21"/>
              </w:rPr>
              <w:t>（</w:t>
            </w:r>
            <w:r w:rsidRPr="00294CE6">
              <w:rPr>
                <w:rFonts w:ascii="宋体" w:hAnsi="宋体"/>
                <w:szCs w:val="21"/>
              </w:rPr>
              <w:t>3</w:t>
            </w:r>
            <w:r w:rsidRPr="00294CE6">
              <w:rPr>
                <w:rFonts w:ascii="宋体" w:hAnsi="宋体" w:hint="eastAsia"/>
                <w:szCs w:val="21"/>
              </w:rPr>
              <w:t>）投标报价得分</w:t>
            </w:r>
            <w:r w:rsidRPr="00294CE6">
              <w:rPr>
                <w:rFonts w:ascii="宋体" w:hAnsi="宋体"/>
                <w:szCs w:val="21"/>
              </w:rPr>
              <w:t>=</w:t>
            </w:r>
            <w:r w:rsidRPr="00294CE6">
              <w:rPr>
                <w:rFonts w:ascii="宋体" w:hAnsi="宋体" w:hint="eastAsia"/>
                <w:szCs w:val="21"/>
              </w:rPr>
              <w:t>（评标基准价</w:t>
            </w:r>
            <w:r w:rsidRPr="00294CE6">
              <w:rPr>
                <w:rFonts w:ascii="宋体" w:hAnsi="宋体"/>
                <w:szCs w:val="21"/>
              </w:rPr>
              <w:t>/</w:t>
            </w:r>
            <w:r w:rsidRPr="00294CE6">
              <w:rPr>
                <w:rFonts w:ascii="宋体" w:hAnsi="宋体" w:hint="eastAsia"/>
                <w:szCs w:val="21"/>
              </w:rPr>
              <w:t>投标报价）</w:t>
            </w:r>
            <w:r w:rsidRPr="00294CE6">
              <w:rPr>
                <w:rFonts w:ascii="宋体" w:hAnsi="宋体"/>
                <w:szCs w:val="21"/>
              </w:rPr>
              <w:t>×</w:t>
            </w:r>
            <w:r w:rsidRPr="00294CE6">
              <w:rPr>
                <w:rFonts w:ascii="宋体" w:hAnsi="宋体" w:hint="eastAsia"/>
                <w:szCs w:val="21"/>
              </w:rPr>
              <w:t>1</w:t>
            </w:r>
            <w:r w:rsidRPr="00294CE6">
              <w:rPr>
                <w:rFonts w:ascii="宋体" w:hAnsi="宋体"/>
                <w:szCs w:val="21"/>
              </w:rPr>
              <w:t>0</w:t>
            </w:r>
            <w:r w:rsidRPr="00294CE6">
              <w:rPr>
                <w:rFonts w:ascii="宋体" w:hAnsi="宋体" w:hint="eastAsia"/>
                <w:szCs w:val="21"/>
              </w:rPr>
              <w:t>；</w:t>
            </w:r>
          </w:p>
          <w:p w14:paraId="12B5BD05" w14:textId="77777777" w:rsidR="008B21C4" w:rsidRPr="00294CE6" w:rsidRDefault="008B21C4" w:rsidP="00915013">
            <w:pPr>
              <w:rPr>
                <w:rFonts w:ascii="宋体" w:hAnsi="宋体"/>
                <w:szCs w:val="21"/>
              </w:rPr>
            </w:pPr>
            <w:r w:rsidRPr="00294CE6">
              <w:rPr>
                <w:rFonts w:ascii="宋体" w:hAnsi="宋体" w:hint="eastAsia"/>
                <w:szCs w:val="21"/>
              </w:rPr>
              <w:t>（</w:t>
            </w:r>
            <w:r w:rsidRPr="00294CE6">
              <w:rPr>
                <w:rFonts w:ascii="宋体" w:hAnsi="宋体"/>
                <w:szCs w:val="21"/>
              </w:rPr>
              <w:t>4</w:t>
            </w:r>
            <w:r w:rsidRPr="00294CE6">
              <w:rPr>
                <w:rFonts w:ascii="宋体" w:hAnsi="宋体" w:hint="eastAsia"/>
                <w:szCs w:val="21"/>
              </w:rPr>
              <w:t>）报价得分计算结果按四舍五入规则保留小数点后两位数字注：</w:t>
            </w:r>
          </w:p>
        </w:tc>
      </w:tr>
      <w:tr w:rsidR="008B21C4" w:rsidRPr="00294CE6" w14:paraId="75A82468" w14:textId="77777777" w:rsidTr="008B21C4">
        <w:trPr>
          <w:trHeight w:val="1247"/>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F3B8FED" w14:textId="77777777" w:rsidR="008B21C4" w:rsidRPr="00294CE6" w:rsidRDefault="008B21C4" w:rsidP="00915013">
            <w:pPr>
              <w:rPr>
                <w:rFonts w:ascii="宋体" w:hAnsi="宋体"/>
                <w:szCs w:val="21"/>
              </w:rPr>
            </w:pPr>
            <w:r w:rsidRPr="00294CE6">
              <w:rPr>
                <w:rFonts w:ascii="宋体" w:hAnsi="宋体" w:hint="eastAsia"/>
                <w:szCs w:val="21"/>
              </w:rPr>
              <w:t>1.</w:t>
            </w:r>
            <w:r>
              <w:rPr>
                <w:rFonts w:ascii="宋体" w:hAnsi="宋体"/>
                <w:szCs w:val="21"/>
              </w:rPr>
              <w:t>2</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B0D4B78" w14:textId="77777777" w:rsidR="008B21C4" w:rsidRPr="00294CE6" w:rsidRDefault="008B21C4" w:rsidP="00915013">
            <w:pPr>
              <w:rPr>
                <w:rFonts w:ascii="宋体" w:hAnsi="宋体"/>
                <w:szCs w:val="21"/>
              </w:rPr>
            </w:pPr>
            <w:r w:rsidRPr="00294CE6">
              <w:rPr>
                <w:rFonts w:ascii="宋体" w:hAnsi="宋体" w:hint="eastAsia"/>
                <w:szCs w:val="21"/>
              </w:rPr>
              <w:t>类似项目业绩</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815024E" w14:textId="0B78E676" w:rsidR="008B21C4" w:rsidRPr="00294CE6" w:rsidRDefault="00406584" w:rsidP="00915013">
            <w:pPr>
              <w:jc w:val="center"/>
              <w:rPr>
                <w:rFonts w:ascii="宋体" w:hAnsi="宋体"/>
                <w:szCs w:val="21"/>
              </w:rPr>
            </w:pPr>
            <w:r>
              <w:rPr>
                <w:rFonts w:ascii="宋体" w:hAnsi="宋体"/>
                <w:szCs w:val="21"/>
              </w:rPr>
              <w:t>4</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906174B" w14:textId="6B4C06EA" w:rsidR="008B21C4" w:rsidRPr="00294CE6" w:rsidRDefault="008B21C4" w:rsidP="00915013">
            <w:pPr>
              <w:rPr>
                <w:rFonts w:ascii="宋体" w:hAnsi="宋体"/>
                <w:szCs w:val="21"/>
              </w:rPr>
            </w:pPr>
            <w:r w:rsidRPr="00294CE6">
              <w:rPr>
                <w:rFonts w:ascii="宋体" w:hAnsi="宋体" w:hint="eastAsia"/>
                <w:szCs w:val="21"/>
              </w:rPr>
              <w:t>投标人近三年所承担的类似项目业绩，每提供一个得2分，最多</w:t>
            </w:r>
            <w:r w:rsidR="00406584">
              <w:rPr>
                <w:rFonts w:ascii="宋体" w:hAnsi="宋体"/>
                <w:szCs w:val="21"/>
              </w:rPr>
              <w:t>4</w:t>
            </w:r>
            <w:r w:rsidRPr="00294CE6">
              <w:rPr>
                <w:rFonts w:ascii="宋体" w:hAnsi="宋体" w:hint="eastAsia"/>
                <w:szCs w:val="21"/>
              </w:rPr>
              <w:t>分。</w:t>
            </w:r>
          </w:p>
          <w:p w14:paraId="69B8717C" w14:textId="77777777" w:rsidR="008B21C4" w:rsidRDefault="008B21C4" w:rsidP="00915013">
            <w:pPr>
              <w:rPr>
                <w:rFonts w:ascii="宋体" w:hAnsi="宋体"/>
                <w:szCs w:val="21"/>
              </w:rPr>
            </w:pPr>
            <w:r w:rsidRPr="00294CE6">
              <w:rPr>
                <w:rFonts w:ascii="宋体" w:hAnsi="宋体" w:hint="eastAsia"/>
                <w:szCs w:val="21"/>
              </w:rPr>
              <w:t>以上业绩须提供关键页（合同首页、合同金额页、盖章页、复印件）作为证明材料，并加盖本单位公章。</w:t>
            </w:r>
          </w:p>
          <w:p w14:paraId="1E170F06" w14:textId="429E4AE6" w:rsidR="008B21C4" w:rsidRPr="00294CE6" w:rsidRDefault="008B21C4" w:rsidP="00915013">
            <w:pPr>
              <w:rPr>
                <w:rFonts w:ascii="宋体" w:hAnsi="宋体"/>
                <w:szCs w:val="21"/>
              </w:rPr>
            </w:pPr>
            <w:r>
              <w:rPr>
                <w:rFonts w:ascii="宋体" w:hAnsi="宋体" w:hint="eastAsia"/>
                <w:szCs w:val="21"/>
              </w:rPr>
              <w:t>近三年是指20</w:t>
            </w:r>
            <w:r w:rsidR="00A84F40">
              <w:rPr>
                <w:rFonts w:ascii="宋体" w:hAnsi="宋体"/>
                <w:szCs w:val="21"/>
              </w:rPr>
              <w:t>20</w:t>
            </w:r>
            <w:r>
              <w:rPr>
                <w:rFonts w:ascii="宋体" w:hAnsi="宋体" w:hint="eastAsia"/>
                <w:szCs w:val="21"/>
              </w:rPr>
              <w:t>年</w:t>
            </w:r>
            <w:r w:rsidR="00406584">
              <w:rPr>
                <w:rFonts w:ascii="宋体" w:hAnsi="宋体"/>
                <w:szCs w:val="21"/>
              </w:rPr>
              <w:t>12</w:t>
            </w:r>
            <w:r>
              <w:rPr>
                <w:rFonts w:ascii="宋体" w:hAnsi="宋体" w:hint="eastAsia"/>
                <w:szCs w:val="21"/>
              </w:rPr>
              <w:t>月至递交截止前</w:t>
            </w:r>
          </w:p>
        </w:tc>
      </w:tr>
      <w:tr w:rsidR="008B21C4" w:rsidRPr="00294CE6" w14:paraId="1F583615" w14:textId="77777777" w:rsidTr="008B21C4">
        <w:trPr>
          <w:trHeight w:val="122"/>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E8991B5" w14:textId="77777777" w:rsidR="008B21C4" w:rsidRPr="00294CE6" w:rsidRDefault="008B21C4" w:rsidP="00915013">
            <w:pPr>
              <w:rPr>
                <w:rFonts w:ascii="宋体" w:hAnsi="宋体"/>
                <w:szCs w:val="21"/>
              </w:rPr>
            </w:pPr>
            <w:r w:rsidRPr="00294CE6">
              <w:rPr>
                <w:rFonts w:ascii="宋体" w:hAnsi="宋体" w:hint="eastAsia"/>
                <w:szCs w:val="21"/>
              </w:rPr>
              <w:t>二</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EA7A433" w14:textId="77777777" w:rsidR="008B21C4" w:rsidRPr="00294CE6" w:rsidRDefault="008B21C4" w:rsidP="00915013">
            <w:pPr>
              <w:rPr>
                <w:rFonts w:ascii="宋体" w:hAnsi="宋体"/>
                <w:szCs w:val="21"/>
              </w:rPr>
            </w:pPr>
            <w:r w:rsidRPr="00294CE6">
              <w:rPr>
                <w:rFonts w:ascii="宋体" w:hAnsi="宋体" w:hint="eastAsia"/>
                <w:szCs w:val="21"/>
              </w:rPr>
              <w:t>技术部分</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052EB07" w14:textId="2D0B07D7" w:rsidR="008B21C4" w:rsidRPr="00294CE6" w:rsidRDefault="00406584" w:rsidP="00915013">
            <w:pPr>
              <w:rPr>
                <w:rFonts w:ascii="宋体" w:hAnsi="宋体"/>
                <w:szCs w:val="21"/>
              </w:rPr>
            </w:pPr>
            <w:r>
              <w:rPr>
                <w:rFonts w:ascii="宋体" w:hAnsi="宋体" w:hint="eastAsia"/>
                <w:szCs w:val="21"/>
              </w:rPr>
              <w:t>8</w:t>
            </w:r>
            <w:r>
              <w:rPr>
                <w:rFonts w:ascii="宋体" w:hAnsi="宋体"/>
                <w:szCs w:val="21"/>
              </w:rPr>
              <w:t>6</w:t>
            </w:r>
            <w:r w:rsidR="008B21C4" w:rsidRPr="00294CE6">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180F55B8" w14:textId="77777777" w:rsidR="008B21C4" w:rsidRPr="00294CE6" w:rsidRDefault="008B21C4" w:rsidP="00915013">
            <w:pPr>
              <w:rPr>
                <w:rFonts w:ascii="宋体" w:hAnsi="宋体"/>
                <w:szCs w:val="21"/>
              </w:rPr>
            </w:pPr>
          </w:p>
        </w:tc>
      </w:tr>
      <w:tr w:rsidR="008B21C4" w:rsidRPr="00294CE6" w14:paraId="0651BFAF" w14:textId="77777777" w:rsidTr="008B21C4">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61F8CFD" w14:textId="77777777" w:rsidR="008B21C4" w:rsidRPr="00294CE6" w:rsidRDefault="008B21C4" w:rsidP="00915013">
            <w:pPr>
              <w:rPr>
                <w:rFonts w:ascii="宋体" w:hAnsi="宋体"/>
                <w:szCs w:val="21"/>
              </w:rPr>
            </w:pPr>
            <w:r>
              <w:rPr>
                <w:rFonts w:ascii="宋体" w:hAnsi="宋体" w:hint="eastAsia"/>
                <w:szCs w:val="21"/>
              </w:rPr>
              <w:t>2.1</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37072B7" w14:textId="77777777" w:rsidR="008B21C4" w:rsidRPr="00294CE6" w:rsidRDefault="008B21C4" w:rsidP="00915013">
            <w:pPr>
              <w:rPr>
                <w:rFonts w:ascii="宋体" w:hAnsi="宋体"/>
                <w:szCs w:val="21"/>
              </w:rPr>
            </w:pPr>
            <w:r>
              <w:rPr>
                <w:rFonts w:ascii="宋体" w:hAnsi="宋体" w:hint="eastAsia"/>
                <w:szCs w:val="21"/>
              </w:rPr>
              <w:t>服务</w:t>
            </w:r>
            <w:r w:rsidRPr="003470BF">
              <w:rPr>
                <w:rFonts w:ascii="宋体" w:hAnsi="宋体" w:hint="eastAsia"/>
                <w:szCs w:val="21"/>
              </w:rPr>
              <w:t>方案</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BEDC826" w14:textId="77777777" w:rsidR="008B21C4" w:rsidRPr="00294CE6" w:rsidRDefault="008B21C4" w:rsidP="00915013">
            <w:pPr>
              <w:rPr>
                <w:rFonts w:ascii="宋体" w:hAnsi="宋体"/>
                <w:szCs w:val="21"/>
              </w:rPr>
            </w:pPr>
            <w:r>
              <w:rPr>
                <w:rFonts w:ascii="宋体" w:hAnsi="宋体" w:hint="eastAsia"/>
                <w:szCs w:val="21"/>
              </w:rPr>
              <w:t>20分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0C242257" w14:textId="77777777" w:rsidR="008B21C4" w:rsidRDefault="008B21C4" w:rsidP="00915013">
            <w:pPr>
              <w:rPr>
                <w:rFonts w:ascii="宋体" w:hAnsi="宋体"/>
                <w:szCs w:val="21"/>
              </w:rPr>
            </w:pPr>
            <w:r w:rsidRPr="003470BF">
              <w:rPr>
                <w:rFonts w:ascii="宋体" w:hAnsi="宋体" w:hint="eastAsia"/>
                <w:szCs w:val="21"/>
              </w:rPr>
              <w:t>根据项目需求</w:t>
            </w:r>
            <w:r>
              <w:rPr>
                <w:rFonts w:ascii="宋体" w:hAnsi="宋体" w:hint="eastAsia"/>
                <w:szCs w:val="21"/>
              </w:rPr>
              <w:t>及特点</w:t>
            </w:r>
            <w:r w:rsidRPr="003470BF">
              <w:rPr>
                <w:rFonts w:ascii="宋体" w:hAnsi="宋体" w:hint="eastAsia"/>
                <w:szCs w:val="21"/>
              </w:rPr>
              <w:t>，提供</w:t>
            </w:r>
            <w:r>
              <w:rPr>
                <w:rFonts w:ascii="宋体" w:hAnsi="宋体" w:hint="eastAsia"/>
                <w:szCs w:val="21"/>
              </w:rPr>
              <w:t>详的整体细</w:t>
            </w:r>
            <w:r w:rsidRPr="003470BF">
              <w:rPr>
                <w:rFonts w:ascii="宋体" w:hAnsi="宋体" w:hint="eastAsia"/>
                <w:szCs w:val="21"/>
              </w:rPr>
              <w:t>服务方案</w:t>
            </w:r>
            <w:r>
              <w:rPr>
                <w:rFonts w:ascii="宋体" w:hAnsi="宋体" w:hint="eastAsia"/>
                <w:szCs w:val="21"/>
              </w:rPr>
              <w:t>，服务方案的内容包括但不限于项目的理解与难点分析、项目实施方案、保障方案、人员的编排计划等内容</w:t>
            </w:r>
          </w:p>
          <w:p w14:paraId="6146107C" w14:textId="77777777" w:rsidR="008B21C4" w:rsidRDefault="008B21C4" w:rsidP="00915013">
            <w:pPr>
              <w:rPr>
                <w:rFonts w:ascii="宋体" w:hAnsi="宋体"/>
                <w:szCs w:val="21"/>
              </w:rPr>
            </w:pPr>
            <w:r>
              <w:rPr>
                <w:rFonts w:ascii="宋体" w:hAnsi="宋体" w:hint="eastAsia"/>
                <w:szCs w:val="21"/>
              </w:rPr>
              <w:t>方案详尽，内容符合实际，具有针对性、完全满足项目要求得20分；</w:t>
            </w:r>
          </w:p>
          <w:p w14:paraId="57F35DAE" w14:textId="77777777" w:rsidR="008B21C4" w:rsidRDefault="008B21C4" w:rsidP="00915013">
            <w:pPr>
              <w:rPr>
                <w:rFonts w:ascii="宋体" w:hAnsi="宋体"/>
                <w:szCs w:val="21"/>
              </w:rPr>
            </w:pPr>
            <w:r>
              <w:rPr>
                <w:rFonts w:ascii="宋体" w:hAnsi="宋体" w:hint="eastAsia"/>
                <w:szCs w:val="21"/>
              </w:rPr>
              <w:t>方案基本详尽，内容基本符合实际，具有针对性、基本满足项目要求得15分；</w:t>
            </w:r>
          </w:p>
          <w:p w14:paraId="2E5DC6FC" w14:textId="77777777" w:rsidR="008B21C4" w:rsidRDefault="008B21C4" w:rsidP="00915013">
            <w:pPr>
              <w:rPr>
                <w:rFonts w:ascii="宋体" w:hAnsi="宋体"/>
                <w:szCs w:val="21"/>
              </w:rPr>
            </w:pPr>
            <w:r>
              <w:rPr>
                <w:rFonts w:ascii="宋体" w:hAnsi="宋体" w:hint="eastAsia"/>
                <w:szCs w:val="21"/>
              </w:rPr>
              <w:t>方案简单，内容有缺失，针对性一般、符合项目要求得10分；</w:t>
            </w:r>
          </w:p>
          <w:p w14:paraId="5EA7852A" w14:textId="77777777" w:rsidR="008B21C4" w:rsidRDefault="008B21C4" w:rsidP="00915013">
            <w:pPr>
              <w:rPr>
                <w:rFonts w:ascii="宋体" w:hAnsi="宋体"/>
                <w:szCs w:val="21"/>
              </w:rPr>
            </w:pPr>
            <w:r>
              <w:rPr>
                <w:rFonts w:ascii="宋体" w:hAnsi="宋体" w:hint="eastAsia"/>
                <w:szCs w:val="21"/>
              </w:rPr>
              <w:t>方案简单，内容简单，不具有针对性、不满足项目要求酌情得5分；</w:t>
            </w:r>
          </w:p>
          <w:p w14:paraId="5BAC915F" w14:textId="77777777" w:rsidR="008B21C4" w:rsidRPr="00294CE6" w:rsidRDefault="008B21C4" w:rsidP="00915013">
            <w:pPr>
              <w:rPr>
                <w:rFonts w:ascii="宋体" w:hAnsi="宋体"/>
                <w:szCs w:val="21"/>
              </w:rPr>
            </w:pPr>
            <w:r>
              <w:rPr>
                <w:rFonts w:ascii="宋体" w:hAnsi="宋体" w:hint="eastAsia"/>
                <w:szCs w:val="21"/>
              </w:rPr>
              <w:t>未提供此项不得分。</w:t>
            </w:r>
          </w:p>
        </w:tc>
      </w:tr>
      <w:tr w:rsidR="008B21C4" w:rsidRPr="00294CE6" w14:paraId="75E20344" w14:textId="77777777" w:rsidTr="008B21C4">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9334BB5" w14:textId="77777777" w:rsidR="008B21C4" w:rsidRDefault="008B21C4" w:rsidP="00915013">
            <w:pPr>
              <w:rPr>
                <w:rFonts w:ascii="宋体" w:hAnsi="宋体"/>
                <w:szCs w:val="21"/>
              </w:rPr>
            </w:pPr>
            <w:r>
              <w:rPr>
                <w:rFonts w:ascii="宋体" w:hAnsi="宋体" w:hint="eastAsia"/>
                <w:szCs w:val="21"/>
              </w:rPr>
              <w:t>2.2</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FEC1BE6" w14:textId="77777777" w:rsidR="008B21C4" w:rsidRPr="00294CE6" w:rsidRDefault="008B21C4" w:rsidP="00915013">
            <w:pPr>
              <w:rPr>
                <w:rFonts w:ascii="宋体" w:hAnsi="宋体"/>
                <w:szCs w:val="21"/>
              </w:rPr>
            </w:pPr>
            <w:r w:rsidRPr="00795DE9">
              <w:rPr>
                <w:rFonts w:ascii="宋体" w:hAnsi="宋体" w:hint="eastAsia"/>
                <w:szCs w:val="21"/>
              </w:rPr>
              <w:t>项目团队人员实力</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FF7026B" w14:textId="77777777" w:rsidR="008B21C4" w:rsidRPr="00294CE6" w:rsidRDefault="008B21C4" w:rsidP="00915013">
            <w:pPr>
              <w:rPr>
                <w:rFonts w:ascii="宋体" w:hAnsi="宋体"/>
                <w:szCs w:val="21"/>
              </w:rPr>
            </w:pPr>
            <w:r>
              <w:rPr>
                <w:rFonts w:ascii="宋体" w:hAnsi="宋体" w:hint="eastAsia"/>
                <w:szCs w:val="21"/>
              </w:rPr>
              <w:t>20分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7224C817" w14:textId="77777777" w:rsidR="008B21C4" w:rsidRDefault="008B21C4" w:rsidP="00915013">
            <w:pPr>
              <w:rPr>
                <w:rFonts w:ascii="宋体" w:hAnsi="宋体"/>
                <w:szCs w:val="21"/>
              </w:rPr>
            </w:pPr>
            <w:r w:rsidRPr="00795DE9">
              <w:rPr>
                <w:rFonts w:ascii="宋体" w:hAnsi="宋体" w:hint="eastAsia"/>
                <w:szCs w:val="21"/>
              </w:rPr>
              <w:t>根据投标人拟投入项目人员（包括项目负责人）数量、组织架构的清晰性、职能分工的合理性</w:t>
            </w:r>
            <w:r>
              <w:rPr>
                <w:rFonts w:ascii="宋体" w:hAnsi="宋体" w:hint="eastAsia"/>
                <w:szCs w:val="21"/>
              </w:rPr>
              <w:t>综合评比</w:t>
            </w:r>
          </w:p>
          <w:p w14:paraId="081D1910" w14:textId="77777777" w:rsidR="008B21C4" w:rsidRDefault="008B21C4" w:rsidP="00915013">
            <w:pPr>
              <w:rPr>
                <w:rFonts w:ascii="宋体" w:hAnsi="宋体"/>
                <w:szCs w:val="21"/>
              </w:rPr>
            </w:pPr>
            <w:r>
              <w:rPr>
                <w:rFonts w:ascii="宋体" w:hAnsi="宋体" w:hint="eastAsia"/>
                <w:szCs w:val="21"/>
              </w:rPr>
              <w:t>项目人员数量合理、科学、组织架构层次明确、职能分工合理得20分；</w:t>
            </w:r>
          </w:p>
          <w:p w14:paraId="5F573448" w14:textId="77777777" w:rsidR="008B21C4" w:rsidRDefault="008B21C4" w:rsidP="00915013">
            <w:pPr>
              <w:rPr>
                <w:rFonts w:ascii="宋体" w:hAnsi="宋体"/>
                <w:szCs w:val="21"/>
              </w:rPr>
            </w:pPr>
            <w:r>
              <w:rPr>
                <w:rFonts w:ascii="宋体" w:hAnsi="宋体" w:hint="eastAsia"/>
                <w:szCs w:val="21"/>
              </w:rPr>
              <w:t>项目人员数量基本合理、科学、组织架构层次基本明确、职能分工基本合理得15分；</w:t>
            </w:r>
          </w:p>
          <w:p w14:paraId="2F7D9436" w14:textId="77777777" w:rsidR="008B21C4" w:rsidRDefault="008B21C4" w:rsidP="00915013">
            <w:pPr>
              <w:rPr>
                <w:rFonts w:ascii="宋体" w:hAnsi="宋体"/>
                <w:szCs w:val="21"/>
              </w:rPr>
            </w:pPr>
            <w:r>
              <w:rPr>
                <w:rFonts w:ascii="宋体" w:hAnsi="宋体" w:hint="eastAsia"/>
                <w:szCs w:val="21"/>
              </w:rPr>
              <w:t>项目人员数量少，组织架构不清晰，职能分工混乱酌情得10分；</w:t>
            </w:r>
          </w:p>
          <w:p w14:paraId="7FAB9E3A" w14:textId="17EAEE1C" w:rsidR="008B21C4" w:rsidRPr="00294CE6" w:rsidRDefault="008B21C4" w:rsidP="00951312">
            <w:pPr>
              <w:rPr>
                <w:rFonts w:ascii="宋体" w:hAnsi="宋体"/>
                <w:szCs w:val="21"/>
              </w:rPr>
            </w:pPr>
            <w:r>
              <w:rPr>
                <w:rFonts w:ascii="宋体" w:hAnsi="宋体" w:hint="eastAsia"/>
                <w:szCs w:val="21"/>
              </w:rPr>
              <w:t>未提供此项不得分</w:t>
            </w:r>
            <w:r w:rsidR="00951312">
              <w:rPr>
                <w:rFonts w:ascii="宋体" w:hAnsi="宋体" w:hint="eastAsia"/>
                <w:szCs w:val="21"/>
              </w:rPr>
              <w:t>。需提供人员配备名单包含姓名、年龄、从业年限、身份证、特殊工种需提供相应证书</w:t>
            </w:r>
            <w:r>
              <w:rPr>
                <w:rFonts w:ascii="宋体" w:hAnsi="宋体" w:hint="eastAsia"/>
                <w:szCs w:val="21"/>
              </w:rPr>
              <w:t>。</w:t>
            </w:r>
          </w:p>
        </w:tc>
      </w:tr>
      <w:tr w:rsidR="008B21C4" w:rsidRPr="00294CE6" w14:paraId="2F123861" w14:textId="77777777" w:rsidTr="008B21C4">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AA42CA1" w14:textId="77777777" w:rsidR="008B21C4" w:rsidRDefault="008B21C4" w:rsidP="00915013">
            <w:pPr>
              <w:rPr>
                <w:rFonts w:ascii="宋体" w:hAnsi="宋体"/>
                <w:szCs w:val="21"/>
              </w:rPr>
            </w:pPr>
            <w:r>
              <w:rPr>
                <w:rFonts w:ascii="宋体" w:hAnsi="宋体" w:hint="eastAsia"/>
                <w:szCs w:val="21"/>
              </w:rPr>
              <w:t>2.3</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751101B" w14:textId="77777777" w:rsidR="008B21C4" w:rsidRPr="00294CE6" w:rsidRDefault="008B21C4" w:rsidP="00915013">
            <w:pPr>
              <w:rPr>
                <w:rFonts w:ascii="宋体" w:hAnsi="宋体"/>
                <w:szCs w:val="21"/>
              </w:rPr>
            </w:pPr>
            <w:r w:rsidRPr="00795DE9">
              <w:rPr>
                <w:rFonts w:ascii="宋体" w:hAnsi="宋体" w:hint="eastAsia"/>
                <w:szCs w:val="21"/>
              </w:rPr>
              <w:t>突发事件及应急预案</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BE399C6" w14:textId="029BB60B" w:rsidR="008B21C4" w:rsidRPr="00294CE6" w:rsidRDefault="00406584" w:rsidP="00915013">
            <w:pPr>
              <w:rPr>
                <w:rFonts w:ascii="宋体" w:hAnsi="宋体"/>
                <w:szCs w:val="21"/>
              </w:rPr>
            </w:pPr>
            <w:r>
              <w:rPr>
                <w:rFonts w:ascii="宋体" w:hAnsi="宋体"/>
                <w:szCs w:val="21"/>
              </w:rPr>
              <w:t>20</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758F2315" w14:textId="00178A44" w:rsidR="008B21C4" w:rsidRPr="00795DE9" w:rsidRDefault="008B21C4" w:rsidP="00915013">
            <w:pPr>
              <w:rPr>
                <w:rFonts w:ascii="宋体" w:hAnsi="宋体"/>
                <w:szCs w:val="21"/>
              </w:rPr>
            </w:pPr>
            <w:r w:rsidRPr="00795DE9">
              <w:rPr>
                <w:rFonts w:ascii="宋体" w:hAnsi="宋体" w:hint="eastAsia"/>
                <w:szCs w:val="21"/>
              </w:rPr>
              <w:t>对可能出现的问题分析全面</w:t>
            </w:r>
            <w:r>
              <w:rPr>
                <w:rFonts w:ascii="宋体" w:hAnsi="宋体" w:hint="eastAsia"/>
                <w:szCs w:val="21"/>
              </w:rPr>
              <w:t>（</w:t>
            </w:r>
            <w:r w:rsidRPr="00440159">
              <w:rPr>
                <w:rFonts w:ascii="宋体" w:hAnsi="宋体" w:hint="eastAsia"/>
                <w:szCs w:val="21"/>
              </w:rPr>
              <w:t>包含但不限于安全文明、疫情防控措施、现场突发情况等</w:t>
            </w:r>
            <w:r>
              <w:rPr>
                <w:rFonts w:ascii="宋体" w:hAnsi="宋体" w:hint="eastAsia"/>
                <w:szCs w:val="21"/>
              </w:rPr>
              <w:t>）</w:t>
            </w:r>
            <w:r w:rsidRPr="00795DE9">
              <w:rPr>
                <w:rFonts w:ascii="宋体" w:hAnsi="宋体" w:hint="eastAsia"/>
                <w:szCs w:val="21"/>
              </w:rPr>
              <w:t>，处理方案细致有效，将影响控制到最低的得</w:t>
            </w:r>
            <w:r w:rsidR="00406584">
              <w:rPr>
                <w:rFonts w:ascii="宋体" w:hAnsi="宋体"/>
                <w:szCs w:val="21"/>
              </w:rPr>
              <w:t>20</w:t>
            </w:r>
            <w:r w:rsidRPr="00795DE9">
              <w:rPr>
                <w:rFonts w:ascii="宋体" w:hAnsi="宋体" w:hint="eastAsia"/>
                <w:szCs w:val="21"/>
              </w:rPr>
              <w:t>分；</w:t>
            </w:r>
          </w:p>
          <w:p w14:paraId="0F41DAE3" w14:textId="28C37950" w:rsidR="008B21C4" w:rsidRPr="00795DE9" w:rsidRDefault="008B21C4" w:rsidP="00915013">
            <w:pPr>
              <w:rPr>
                <w:rFonts w:ascii="宋体" w:hAnsi="宋体"/>
                <w:szCs w:val="21"/>
              </w:rPr>
            </w:pPr>
            <w:r w:rsidRPr="00795DE9">
              <w:rPr>
                <w:rFonts w:ascii="宋体" w:hAnsi="宋体" w:hint="eastAsia"/>
                <w:szCs w:val="21"/>
              </w:rPr>
              <w:t>问题分析的不全面，处理方案较细致的得</w:t>
            </w:r>
            <w:r w:rsidR="00406584">
              <w:rPr>
                <w:rFonts w:ascii="宋体" w:hAnsi="宋体" w:hint="eastAsia"/>
                <w:szCs w:val="21"/>
              </w:rPr>
              <w:t>1</w:t>
            </w:r>
            <w:r w:rsidR="00406584">
              <w:rPr>
                <w:rFonts w:ascii="宋体" w:hAnsi="宋体"/>
                <w:szCs w:val="21"/>
              </w:rPr>
              <w:t>4</w:t>
            </w:r>
            <w:r w:rsidRPr="00795DE9">
              <w:rPr>
                <w:rFonts w:ascii="宋体" w:hAnsi="宋体" w:hint="eastAsia"/>
                <w:szCs w:val="21"/>
              </w:rPr>
              <w:t>分，</w:t>
            </w:r>
          </w:p>
          <w:p w14:paraId="6C76EC7C" w14:textId="61485ED9" w:rsidR="008B21C4" w:rsidRPr="00795DE9" w:rsidRDefault="008B21C4" w:rsidP="00915013">
            <w:pPr>
              <w:rPr>
                <w:rFonts w:ascii="宋体" w:hAnsi="宋体"/>
                <w:szCs w:val="21"/>
              </w:rPr>
            </w:pPr>
            <w:r w:rsidRPr="00795DE9">
              <w:rPr>
                <w:rFonts w:ascii="宋体" w:hAnsi="宋体" w:hint="eastAsia"/>
                <w:szCs w:val="21"/>
              </w:rPr>
              <w:t>方案有明显缺陷的得</w:t>
            </w:r>
            <w:r w:rsidR="00406584">
              <w:rPr>
                <w:rFonts w:ascii="宋体" w:hAnsi="宋体"/>
                <w:szCs w:val="21"/>
              </w:rPr>
              <w:t>7</w:t>
            </w:r>
            <w:r w:rsidRPr="00795DE9">
              <w:rPr>
                <w:rFonts w:ascii="宋体" w:hAnsi="宋体" w:hint="eastAsia"/>
                <w:szCs w:val="21"/>
              </w:rPr>
              <w:t>分，</w:t>
            </w:r>
          </w:p>
          <w:p w14:paraId="295B4FD4" w14:textId="77777777" w:rsidR="008B21C4" w:rsidRPr="00294CE6" w:rsidRDefault="008B21C4" w:rsidP="00915013">
            <w:pPr>
              <w:rPr>
                <w:rFonts w:ascii="宋体" w:hAnsi="宋体"/>
                <w:szCs w:val="21"/>
              </w:rPr>
            </w:pPr>
            <w:r w:rsidRPr="00795DE9">
              <w:rPr>
                <w:rFonts w:ascii="宋体" w:hAnsi="宋体" w:hint="eastAsia"/>
                <w:szCs w:val="21"/>
              </w:rPr>
              <w:t>不提供的得0分。</w:t>
            </w:r>
          </w:p>
        </w:tc>
      </w:tr>
      <w:tr w:rsidR="008B21C4" w:rsidRPr="00294CE6" w14:paraId="1FB4E3D7" w14:textId="77777777" w:rsidTr="008B21C4">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909BC33" w14:textId="77777777" w:rsidR="008B21C4" w:rsidRDefault="008B21C4" w:rsidP="00915013">
            <w:pPr>
              <w:rPr>
                <w:rFonts w:ascii="宋体" w:hAnsi="宋体"/>
                <w:szCs w:val="21"/>
              </w:rPr>
            </w:pPr>
            <w:r>
              <w:rPr>
                <w:rFonts w:ascii="宋体" w:hAnsi="宋体" w:hint="eastAsia"/>
                <w:szCs w:val="21"/>
              </w:rPr>
              <w:t>2.4</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585DE00" w14:textId="77777777" w:rsidR="008B21C4" w:rsidRPr="00795DE9" w:rsidRDefault="008B21C4" w:rsidP="00915013">
            <w:pPr>
              <w:rPr>
                <w:rFonts w:ascii="宋体" w:hAnsi="宋体"/>
                <w:szCs w:val="21"/>
              </w:rPr>
            </w:pPr>
            <w:r w:rsidRPr="00795DE9">
              <w:rPr>
                <w:rFonts w:ascii="宋体" w:hAnsi="宋体" w:hint="eastAsia"/>
                <w:szCs w:val="21"/>
              </w:rPr>
              <w:t>日常管理制度</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BA267EF" w14:textId="37E2B7A9" w:rsidR="008B21C4" w:rsidRPr="00294CE6" w:rsidRDefault="00406584" w:rsidP="00915013">
            <w:pPr>
              <w:rPr>
                <w:rFonts w:ascii="宋体" w:hAnsi="宋体"/>
                <w:szCs w:val="21"/>
              </w:rPr>
            </w:pPr>
            <w:r>
              <w:rPr>
                <w:rFonts w:ascii="宋体" w:hAnsi="宋体" w:hint="eastAsia"/>
                <w:szCs w:val="21"/>
              </w:rPr>
              <w:t>1</w:t>
            </w:r>
            <w:r>
              <w:rPr>
                <w:rFonts w:ascii="宋体" w:hAnsi="宋体"/>
                <w:szCs w:val="21"/>
              </w:rPr>
              <w:t>5</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507A3608" w14:textId="6E7A0F60" w:rsidR="008B21C4" w:rsidRPr="00795DE9" w:rsidRDefault="008B21C4" w:rsidP="00915013">
            <w:pPr>
              <w:rPr>
                <w:rFonts w:ascii="宋体" w:hAnsi="宋体"/>
                <w:szCs w:val="21"/>
              </w:rPr>
            </w:pPr>
            <w:r w:rsidRPr="00795DE9">
              <w:rPr>
                <w:rFonts w:ascii="宋体" w:hAnsi="宋体" w:hint="eastAsia"/>
                <w:szCs w:val="21"/>
              </w:rPr>
              <w:t>日常管理制度全面、合理、针对性强得</w:t>
            </w:r>
            <w:r w:rsidR="00406584">
              <w:rPr>
                <w:rFonts w:ascii="宋体" w:hAnsi="宋体" w:hint="eastAsia"/>
                <w:szCs w:val="21"/>
              </w:rPr>
              <w:t>1</w:t>
            </w:r>
            <w:r w:rsidR="00406584">
              <w:rPr>
                <w:rFonts w:ascii="宋体" w:hAnsi="宋体"/>
                <w:szCs w:val="21"/>
              </w:rPr>
              <w:t>5</w:t>
            </w:r>
            <w:r w:rsidRPr="00795DE9">
              <w:rPr>
                <w:rFonts w:ascii="宋体" w:hAnsi="宋体" w:hint="eastAsia"/>
                <w:szCs w:val="21"/>
              </w:rPr>
              <w:t>分；</w:t>
            </w:r>
          </w:p>
          <w:p w14:paraId="7B77B4A2" w14:textId="77777777" w:rsidR="008B21C4" w:rsidRPr="00795DE9" w:rsidRDefault="008B21C4" w:rsidP="00915013">
            <w:pPr>
              <w:rPr>
                <w:rFonts w:ascii="宋体" w:hAnsi="宋体"/>
                <w:szCs w:val="21"/>
              </w:rPr>
            </w:pPr>
            <w:r w:rsidRPr="00795DE9">
              <w:rPr>
                <w:rFonts w:ascii="宋体" w:hAnsi="宋体" w:hint="eastAsia"/>
                <w:szCs w:val="21"/>
              </w:rPr>
              <w:t>日常管理制度全面、较合理、具有一定的针对性得</w:t>
            </w:r>
            <w:r>
              <w:rPr>
                <w:rFonts w:ascii="宋体" w:hAnsi="宋体" w:hint="eastAsia"/>
                <w:szCs w:val="21"/>
              </w:rPr>
              <w:t>7</w:t>
            </w:r>
            <w:r w:rsidRPr="00795DE9">
              <w:rPr>
                <w:rFonts w:ascii="宋体" w:hAnsi="宋体" w:hint="eastAsia"/>
                <w:szCs w:val="21"/>
              </w:rPr>
              <w:t>分；</w:t>
            </w:r>
          </w:p>
          <w:p w14:paraId="3A59A1FD" w14:textId="77777777" w:rsidR="008B21C4" w:rsidRPr="00795DE9" w:rsidRDefault="008B21C4" w:rsidP="00915013">
            <w:pPr>
              <w:rPr>
                <w:rFonts w:ascii="宋体" w:hAnsi="宋体"/>
                <w:szCs w:val="21"/>
              </w:rPr>
            </w:pPr>
            <w:r w:rsidRPr="00795DE9">
              <w:rPr>
                <w:rFonts w:ascii="宋体" w:hAnsi="宋体" w:hint="eastAsia"/>
                <w:szCs w:val="21"/>
              </w:rPr>
              <w:t>日常管理制度不够全面，不够合理得</w:t>
            </w:r>
            <w:r>
              <w:rPr>
                <w:rFonts w:ascii="宋体" w:hAnsi="宋体" w:hint="eastAsia"/>
                <w:szCs w:val="21"/>
              </w:rPr>
              <w:t>3</w:t>
            </w:r>
            <w:r w:rsidRPr="00795DE9">
              <w:rPr>
                <w:rFonts w:ascii="宋体" w:hAnsi="宋体" w:hint="eastAsia"/>
                <w:szCs w:val="21"/>
              </w:rPr>
              <w:t>分；</w:t>
            </w:r>
          </w:p>
          <w:p w14:paraId="1BA8398F" w14:textId="77777777" w:rsidR="008B21C4" w:rsidRPr="00294CE6" w:rsidRDefault="008B21C4" w:rsidP="00915013">
            <w:pPr>
              <w:rPr>
                <w:rFonts w:ascii="宋体" w:hAnsi="宋体"/>
                <w:szCs w:val="21"/>
              </w:rPr>
            </w:pPr>
            <w:r w:rsidRPr="00795DE9">
              <w:rPr>
                <w:rFonts w:ascii="宋体" w:hAnsi="宋体" w:hint="eastAsia"/>
                <w:szCs w:val="21"/>
              </w:rPr>
              <w:t>不提供的得0分。</w:t>
            </w:r>
          </w:p>
        </w:tc>
      </w:tr>
      <w:tr w:rsidR="008B21C4" w:rsidRPr="00294CE6" w14:paraId="3140FBFB" w14:textId="77777777" w:rsidTr="008B21C4">
        <w:trPr>
          <w:trHeight w:val="968"/>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9956E1E" w14:textId="77777777" w:rsidR="008B21C4" w:rsidRPr="00294CE6" w:rsidRDefault="008B21C4" w:rsidP="00915013">
            <w:pPr>
              <w:rPr>
                <w:rFonts w:ascii="宋体" w:hAnsi="宋体"/>
                <w:szCs w:val="21"/>
              </w:rPr>
            </w:pPr>
            <w:r>
              <w:rPr>
                <w:rFonts w:ascii="宋体" w:hAnsi="宋体" w:hint="eastAsia"/>
                <w:szCs w:val="21"/>
              </w:rPr>
              <w:lastRenderedPageBreak/>
              <w:t>2.4</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4AE6BE2" w14:textId="77777777" w:rsidR="008B21C4" w:rsidRPr="00795DE9" w:rsidRDefault="008B21C4" w:rsidP="00915013">
            <w:pPr>
              <w:rPr>
                <w:rFonts w:ascii="宋体" w:hAnsi="宋体"/>
                <w:szCs w:val="21"/>
              </w:rPr>
            </w:pPr>
            <w:r w:rsidRPr="00795DE9">
              <w:rPr>
                <w:rFonts w:ascii="宋体" w:hAnsi="宋体" w:hint="eastAsia"/>
                <w:szCs w:val="21"/>
              </w:rPr>
              <w:t>人员的</w:t>
            </w:r>
          </w:p>
          <w:p w14:paraId="626DA806" w14:textId="77777777" w:rsidR="008B21C4" w:rsidRPr="00294CE6" w:rsidRDefault="008B21C4" w:rsidP="00915013">
            <w:pPr>
              <w:rPr>
                <w:rFonts w:ascii="宋体" w:hAnsi="宋体"/>
                <w:szCs w:val="21"/>
              </w:rPr>
            </w:pPr>
            <w:r w:rsidRPr="00795DE9">
              <w:rPr>
                <w:rFonts w:ascii="宋体" w:hAnsi="宋体" w:hint="eastAsia"/>
                <w:szCs w:val="21"/>
              </w:rPr>
              <w:t>培训方案</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3D3CFD0" w14:textId="789EEE4F" w:rsidR="008B21C4" w:rsidRPr="00294CE6" w:rsidRDefault="00A95CDB" w:rsidP="00915013">
            <w:pPr>
              <w:rPr>
                <w:rFonts w:ascii="宋体" w:hAnsi="宋体"/>
                <w:szCs w:val="21"/>
              </w:rPr>
            </w:pPr>
            <w:r>
              <w:rPr>
                <w:rFonts w:ascii="宋体" w:hAnsi="宋体"/>
                <w:szCs w:val="21"/>
              </w:rPr>
              <w:t>9</w:t>
            </w:r>
            <w:r w:rsidR="008B21C4">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0FD82C0B" w14:textId="418E6A6E" w:rsidR="008B21C4" w:rsidRPr="00705D61" w:rsidRDefault="008B21C4" w:rsidP="00915013">
            <w:pPr>
              <w:rPr>
                <w:rFonts w:ascii="宋体" w:hAnsi="宋体"/>
                <w:szCs w:val="21"/>
              </w:rPr>
            </w:pPr>
            <w:r w:rsidRPr="00705D61">
              <w:rPr>
                <w:rFonts w:ascii="宋体" w:hAnsi="宋体" w:hint="eastAsia"/>
                <w:szCs w:val="21"/>
              </w:rPr>
              <w:t>人员的培训方案具体完善、切实可行的得</w:t>
            </w:r>
            <w:r w:rsidR="00A95CDB">
              <w:rPr>
                <w:rFonts w:ascii="宋体" w:hAnsi="宋体"/>
                <w:szCs w:val="21"/>
              </w:rPr>
              <w:t>9</w:t>
            </w:r>
            <w:r w:rsidRPr="00705D61">
              <w:rPr>
                <w:rFonts w:ascii="宋体" w:hAnsi="宋体" w:hint="eastAsia"/>
                <w:szCs w:val="21"/>
              </w:rPr>
              <w:t>分；</w:t>
            </w:r>
          </w:p>
          <w:p w14:paraId="731E4E6D" w14:textId="13EBDFBC" w:rsidR="008B21C4" w:rsidRPr="00705D61" w:rsidRDefault="008B21C4" w:rsidP="00915013">
            <w:pPr>
              <w:rPr>
                <w:rFonts w:ascii="宋体" w:hAnsi="宋体"/>
                <w:szCs w:val="21"/>
              </w:rPr>
            </w:pPr>
            <w:r w:rsidRPr="00705D61">
              <w:rPr>
                <w:rFonts w:ascii="宋体" w:hAnsi="宋体" w:hint="eastAsia"/>
                <w:szCs w:val="21"/>
              </w:rPr>
              <w:t>人员的培训方案有待完善、基本可行的得</w:t>
            </w:r>
            <w:r w:rsidR="00A95CDB">
              <w:rPr>
                <w:rFonts w:ascii="宋体" w:hAnsi="宋体"/>
                <w:szCs w:val="21"/>
              </w:rPr>
              <w:t>6</w:t>
            </w:r>
            <w:r w:rsidRPr="00705D61">
              <w:rPr>
                <w:rFonts w:ascii="宋体" w:hAnsi="宋体" w:hint="eastAsia"/>
                <w:szCs w:val="21"/>
              </w:rPr>
              <w:t>分；</w:t>
            </w:r>
          </w:p>
          <w:p w14:paraId="6CB3A0C8" w14:textId="2A2A46A4" w:rsidR="008B21C4" w:rsidRPr="00705D61" w:rsidRDefault="008B21C4" w:rsidP="00915013">
            <w:pPr>
              <w:rPr>
                <w:rFonts w:ascii="宋体" w:hAnsi="宋体"/>
                <w:szCs w:val="21"/>
              </w:rPr>
            </w:pPr>
            <w:r w:rsidRPr="00705D61">
              <w:rPr>
                <w:rFonts w:ascii="宋体" w:hAnsi="宋体" w:hint="eastAsia"/>
                <w:szCs w:val="21"/>
              </w:rPr>
              <w:t>人员的培训方案描述简略的得</w:t>
            </w:r>
            <w:r w:rsidR="00A95CDB">
              <w:rPr>
                <w:rFonts w:ascii="宋体" w:hAnsi="宋体"/>
                <w:szCs w:val="21"/>
              </w:rPr>
              <w:t>3</w:t>
            </w:r>
            <w:r w:rsidRPr="00705D61">
              <w:rPr>
                <w:rFonts w:ascii="宋体" w:hAnsi="宋体" w:hint="eastAsia"/>
                <w:szCs w:val="21"/>
              </w:rPr>
              <w:t>分；</w:t>
            </w:r>
          </w:p>
          <w:p w14:paraId="422C1C28" w14:textId="77777777" w:rsidR="008B21C4" w:rsidRPr="00294CE6" w:rsidRDefault="008B21C4" w:rsidP="00915013">
            <w:pPr>
              <w:rPr>
                <w:rFonts w:ascii="宋体" w:hAnsi="宋体"/>
                <w:szCs w:val="21"/>
              </w:rPr>
            </w:pPr>
            <w:r w:rsidRPr="00705D61">
              <w:rPr>
                <w:rFonts w:ascii="宋体" w:hAnsi="宋体" w:hint="eastAsia"/>
                <w:szCs w:val="21"/>
              </w:rPr>
              <w:t>不提供的得0分。</w:t>
            </w:r>
          </w:p>
        </w:tc>
      </w:tr>
      <w:tr w:rsidR="008B21C4" w:rsidRPr="00294CE6" w14:paraId="6F009439" w14:textId="77777777" w:rsidTr="008B21C4">
        <w:trPr>
          <w:trHeight w:val="310"/>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50F90AC" w14:textId="77777777" w:rsidR="008B21C4" w:rsidRPr="00294CE6" w:rsidRDefault="008B21C4" w:rsidP="00915013">
            <w:pPr>
              <w:rPr>
                <w:rFonts w:ascii="宋体" w:hAnsi="宋体"/>
                <w:szCs w:val="21"/>
              </w:rPr>
            </w:pPr>
            <w:r w:rsidRPr="00294CE6">
              <w:rPr>
                <w:rFonts w:ascii="宋体" w:hAnsi="宋体"/>
                <w:szCs w:val="21"/>
              </w:rPr>
              <w:t>2</w:t>
            </w:r>
            <w:r w:rsidRPr="00294CE6">
              <w:rPr>
                <w:rFonts w:ascii="宋体" w:hAnsi="宋体" w:hint="eastAsia"/>
                <w:szCs w:val="21"/>
              </w:rPr>
              <w:t>.5</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12DCAB5" w14:textId="77777777" w:rsidR="008B21C4" w:rsidRPr="00294CE6" w:rsidRDefault="008B21C4" w:rsidP="00915013">
            <w:pPr>
              <w:rPr>
                <w:rFonts w:ascii="宋体" w:hAnsi="宋体"/>
                <w:szCs w:val="21"/>
              </w:rPr>
            </w:pPr>
            <w:r w:rsidRPr="00294CE6">
              <w:rPr>
                <w:rFonts w:ascii="宋体" w:hAnsi="宋体" w:hint="eastAsia"/>
                <w:szCs w:val="21"/>
              </w:rPr>
              <w:t>环境标志</w:t>
            </w:r>
          </w:p>
          <w:p w14:paraId="34C672BF" w14:textId="77777777" w:rsidR="008B21C4" w:rsidRPr="00294CE6" w:rsidRDefault="008B21C4" w:rsidP="00915013">
            <w:pPr>
              <w:rPr>
                <w:rFonts w:ascii="宋体" w:hAnsi="宋体"/>
                <w:szCs w:val="21"/>
              </w:rPr>
            </w:pPr>
            <w:r w:rsidRPr="00294CE6">
              <w:rPr>
                <w:rFonts w:ascii="宋体" w:hAnsi="宋体" w:hint="eastAsia"/>
                <w:szCs w:val="21"/>
              </w:rPr>
              <w:t>产品</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C2CDFEE" w14:textId="77777777" w:rsidR="008B21C4" w:rsidRPr="00294CE6" w:rsidRDefault="008B21C4" w:rsidP="00915013">
            <w:pPr>
              <w:rPr>
                <w:rFonts w:ascii="宋体" w:hAnsi="宋体"/>
                <w:szCs w:val="21"/>
              </w:rPr>
            </w:pPr>
            <w:r w:rsidRPr="00294CE6">
              <w:rPr>
                <w:rFonts w:ascii="宋体" w:hAnsi="宋体" w:hint="eastAsia"/>
                <w:szCs w:val="21"/>
              </w:rPr>
              <w:t>1分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0977F6F" w14:textId="77777777" w:rsidR="008B21C4" w:rsidRDefault="008B21C4" w:rsidP="00915013">
            <w:pPr>
              <w:pStyle w:val="afffff0"/>
              <w:rPr>
                <w:rFonts w:ascii="宋体" w:hAnsi="宋体"/>
                <w:color w:val="000000"/>
                <w:sz w:val="21"/>
                <w:szCs w:val="21"/>
              </w:rPr>
            </w:pPr>
            <w:r>
              <w:rPr>
                <w:rFonts w:ascii="宋体" w:hAnsi="宋体" w:hint="eastAsia"/>
                <w:color w:val="000000"/>
                <w:sz w:val="21"/>
                <w:szCs w:val="21"/>
              </w:rPr>
              <w:t>供应商的货物有环境标志产品认证相关证明材料并加盖公司公章，得 1分，未提供不得分。</w:t>
            </w:r>
          </w:p>
        </w:tc>
      </w:tr>
      <w:tr w:rsidR="008B21C4" w:rsidRPr="00294CE6" w14:paraId="240BFE8D" w14:textId="77777777" w:rsidTr="008B21C4">
        <w:trPr>
          <w:trHeight w:val="424"/>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44332D1" w14:textId="77777777" w:rsidR="008B21C4" w:rsidRPr="00294CE6" w:rsidRDefault="008B21C4" w:rsidP="00915013">
            <w:pPr>
              <w:rPr>
                <w:rFonts w:ascii="宋体" w:hAnsi="宋体"/>
                <w:szCs w:val="21"/>
              </w:rPr>
            </w:pPr>
            <w:r w:rsidRPr="00294CE6">
              <w:rPr>
                <w:rFonts w:ascii="宋体" w:hAnsi="宋体"/>
                <w:szCs w:val="21"/>
              </w:rPr>
              <w:t>2.</w:t>
            </w:r>
            <w:r w:rsidRPr="00294CE6">
              <w:rPr>
                <w:rFonts w:ascii="宋体" w:hAnsi="宋体" w:hint="eastAsia"/>
                <w:szCs w:val="21"/>
              </w:rPr>
              <w:t>6</w:t>
            </w:r>
          </w:p>
        </w:tc>
        <w:tc>
          <w:tcPr>
            <w:tcW w:w="1690"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10122D1" w14:textId="77777777" w:rsidR="008B21C4" w:rsidRPr="00294CE6" w:rsidRDefault="008B21C4" w:rsidP="00915013">
            <w:pPr>
              <w:rPr>
                <w:rFonts w:ascii="宋体" w:hAnsi="宋体"/>
                <w:szCs w:val="21"/>
              </w:rPr>
            </w:pPr>
            <w:r w:rsidRPr="00294CE6">
              <w:rPr>
                <w:rFonts w:ascii="宋体" w:hAnsi="宋体" w:hint="eastAsia"/>
                <w:szCs w:val="21"/>
              </w:rPr>
              <w:t>节能产品</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3A169D1" w14:textId="77777777" w:rsidR="008B21C4" w:rsidRPr="00294CE6" w:rsidRDefault="008B21C4" w:rsidP="00915013">
            <w:pPr>
              <w:rPr>
                <w:rFonts w:ascii="宋体" w:hAnsi="宋体"/>
                <w:szCs w:val="21"/>
              </w:rPr>
            </w:pPr>
            <w:r w:rsidRPr="00294CE6">
              <w:rPr>
                <w:rFonts w:ascii="宋体" w:hAnsi="宋体" w:hint="eastAsia"/>
                <w:szCs w:val="21"/>
              </w:rPr>
              <w:t>1分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265521E" w14:textId="77777777" w:rsidR="008B21C4" w:rsidRDefault="008B21C4" w:rsidP="00915013">
            <w:pPr>
              <w:pStyle w:val="afffff0"/>
              <w:rPr>
                <w:rFonts w:ascii="宋体" w:hAnsi="宋体"/>
                <w:color w:val="000000"/>
                <w:sz w:val="21"/>
                <w:szCs w:val="21"/>
              </w:rPr>
            </w:pPr>
            <w:r>
              <w:rPr>
                <w:rFonts w:ascii="宋体" w:hAnsi="宋体" w:hint="eastAsia"/>
                <w:color w:val="000000"/>
                <w:sz w:val="21"/>
                <w:szCs w:val="21"/>
              </w:rPr>
              <w:t>供应商的货物有节</w:t>
            </w:r>
            <w:bookmarkStart w:id="669" w:name="_GoBack"/>
            <w:bookmarkEnd w:id="669"/>
            <w:r>
              <w:rPr>
                <w:rFonts w:ascii="宋体" w:hAnsi="宋体" w:hint="eastAsia"/>
                <w:color w:val="000000"/>
                <w:sz w:val="21"/>
                <w:szCs w:val="21"/>
              </w:rPr>
              <w:t>能标志产品认证相关证明材料并加盖公司公章，得1分，未提供不得分。</w:t>
            </w:r>
          </w:p>
        </w:tc>
      </w:tr>
      <w:tr w:rsidR="008B21C4" w:rsidRPr="00294CE6" w14:paraId="032D81F4" w14:textId="77777777" w:rsidTr="008B21C4">
        <w:trPr>
          <w:trHeight w:val="305"/>
          <w:jc w:val="center"/>
        </w:trPr>
        <w:tc>
          <w:tcPr>
            <w:tcW w:w="479" w:type="dxa"/>
            <w:tcBorders>
              <w:top w:val="single" w:sz="6" w:space="0" w:color="000000"/>
              <w:left w:val="single" w:sz="4" w:space="0" w:color="000000"/>
              <w:bottom w:val="single" w:sz="6" w:space="0" w:color="000000"/>
            </w:tcBorders>
            <w:shd w:val="clear" w:color="auto" w:fill="FFFFFF"/>
          </w:tcPr>
          <w:p w14:paraId="7B311CCB" w14:textId="77777777" w:rsidR="008B21C4" w:rsidRPr="00294CE6" w:rsidRDefault="008B21C4" w:rsidP="00915013">
            <w:pPr>
              <w:rPr>
                <w:rFonts w:ascii="宋体" w:hAnsi="宋体"/>
                <w:szCs w:val="21"/>
              </w:rPr>
            </w:pPr>
          </w:p>
        </w:tc>
        <w:tc>
          <w:tcPr>
            <w:tcW w:w="1690" w:type="dxa"/>
            <w:tcBorders>
              <w:top w:val="single" w:sz="6" w:space="0" w:color="000000"/>
              <w:bottom w:val="single" w:sz="6" w:space="0" w:color="000000"/>
              <w:right w:val="single" w:sz="4" w:space="0" w:color="000000"/>
            </w:tcBorders>
            <w:shd w:val="clear" w:color="auto" w:fill="FFFFFF"/>
            <w:vAlign w:val="center"/>
          </w:tcPr>
          <w:p w14:paraId="262A9314" w14:textId="77777777" w:rsidR="008B21C4" w:rsidRPr="00294CE6" w:rsidRDefault="008B21C4" w:rsidP="00915013">
            <w:pPr>
              <w:rPr>
                <w:rFonts w:ascii="宋体" w:hAnsi="宋体"/>
                <w:szCs w:val="21"/>
              </w:rPr>
            </w:pPr>
            <w:r w:rsidRPr="00294CE6">
              <w:rPr>
                <w:rFonts w:ascii="宋体" w:hAnsi="宋体" w:hint="eastAsia"/>
                <w:szCs w:val="21"/>
              </w:rPr>
              <w:t>总分</w:t>
            </w:r>
          </w:p>
        </w:tc>
        <w:tc>
          <w:tcPr>
            <w:tcW w:w="666"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A593F81" w14:textId="77777777" w:rsidR="008B21C4" w:rsidRPr="00294CE6" w:rsidRDefault="008B21C4" w:rsidP="00915013">
            <w:pPr>
              <w:rPr>
                <w:rFonts w:ascii="宋体" w:hAnsi="宋体"/>
                <w:szCs w:val="21"/>
              </w:rPr>
            </w:pPr>
            <w:r w:rsidRPr="00294CE6">
              <w:rPr>
                <w:rFonts w:ascii="宋体" w:hAnsi="宋体"/>
                <w:szCs w:val="21"/>
              </w:rPr>
              <w:t>10</w:t>
            </w:r>
            <w:r w:rsidRPr="00294CE6">
              <w:rPr>
                <w:rFonts w:ascii="宋体" w:hAnsi="宋体" w:hint="eastAsia"/>
                <w:szCs w:val="21"/>
              </w:rPr>
              <w:t>0分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5CE61E83" w14:textId="77777777" w:rsidR="008B21C4" w:rsidRPr="00294CE6" w:rsidRDefault="008B21C4" w:rsidP="00915013">
            <w:pPr>
              <w:rPr>
                <w:rFonts w:ascii="宋体" w:hAnsi="宋体"/>
                <w:szCs w:val="21"/>
              </w:rPr>
            </w:pPr>
          </w:p>
        </w:tc>
      </w:tr>
    </w:tbl>
    <w:p w14:paraId="03DF1282" w14:textId="77777777" w:rsidR="00022A2C" w:rsidRDefault="00022A2C">
      <w:pPr>
        <w:widowControl/>
        <w:jc w:val="left"/>
        <w:rPr>
          <w:rFonts w:eastAsiaTheme="minorEastAsia"/>
          <w:b/>
          <w:sz w:val="36"/>
          <w:szCs w:val="36"/>
        </w:rPr>
      </w:pPr>
    </w:p>
    <w:p w14:paraId="1FD5C6CB" w14:textId="77777777" w:rsidR="008B21C4" w:rsidRPr="00294CE6" w:rsidRDefault="008841DF" w:rsidP="008B21C4">
      <w:pPr>
        <w:pStyle w:val="10"/>
        <w:spacing w:line="240" w:lineRule="auto"/>
        <w:rPr>
          <w:rFonts w:hAnsi="宋体"/>
          <w:sz w:val="21"/>
          <w:szCs w:val="24"/>
          <w:u w:val="single"/>
        </w:rPr>
      </w:pPr>
      <w:r>
        <w:rPr>
          <w:rFonts w:eastAsiaTheme="minorEastAsia"/>
          <w:b w:val="0"/>
          <w:sz w:val="36"/>
          <w:szCs w:val="36"/>
        </w:rPr>
        <w:br w:type="page"/>
      </w:r>
      <w:bookmarkStart w:id="670" w:name="_Toc97371945"/>
      <w:r>
        <w:rPr>
          <w:rFonts w:eastAsiaTheme="minorEastAsia"/>
          <w:b w:val="0"/>
          <w:sz w:val="36"/>
          <w:szCs w:val="36"/>
        </w:rPr>
        <w:lastRenderedPageBreak/>
        <w:t xml:space="preserve">第四章   </w:t>
      </w:r>
      <w:bookmarkEnd w:id="670"/>
      <w:r w:rsidR="008B21C4" w:rsidRPr="00294CE6">
        <w:rPr>
          <w:rFonts w:hAnsi="宋体" w:hint="eastAsia"/>
          <w:szCs w:val="32"/>
        </w:rPr>
        <w:t>技术需求</w:t>
      </w:r>
      <w:bookmarkStart w:id="671" w:name="_Toc327257821"/>
      <w:bookmarkStart w:id="672" w:name="_Toc347059233"/>
      <w:bookmarkEnd w:id="671"/>
      <w:bookmarkEnd w:id="672"/>
    </w:p>
    <w:p w14:paraId="79B3BDFF" w14:textId="77777777" w:rsidR="00E0301F" w:rsidRDefault="00E0301F" w:rsidP="00E0301F">
      <w:pPr>
        <w:spacing w:line="520" w:lineRule="exact"/>
        <w:ind w:firstLineChars="200" w:firstLine="640"/>
        <w:rPr>
          <w:rFonts w:ascii="黑体" w:eastAsia="黑体" w:hAnsi="黑体" w:cs="黑体"/>
          <w:sz w:val="32"/>
          <w:szCs w:val="32"/>
        </w:rPr>
      </w:pPr>
      <w:r>
        <w:rPr>
          <w:rFonts w:ascii="黑体" w:eastAsia="黑体" w:hAnsi="黑体" w:cs="黑体" w:hint="eastAsia"/>
          <w:sz w:val="32"/>
          <w:szCs w:val="32"/>
        </w:rPr>
        <w:t>一、项目概况</w:t>
      </w:r>
    </w:p>
    <w:p w14:paraId="7F8CD9C4"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2024年广外街道应急处置服务项目，服务总面积约5.49平方公里，平房区及老旧小区户数约11542户。</w:t>
      </w:r>
    </w:p>
    <w:p w14:paraId="598B3767"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预算金额:238.666345万元</w:t>
      </w:r>
    </w:p>
    <w:p w14:paraId="4CD9465B"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服务地点:采购人指定地点</w:t>
      </w:r>
    </w:p>
    <w:p w14:paraId="466CE607" w14:textId="77777777" w:rsidR="00E0301F" w:rsidRDefault="00E0301F" w:rsidP="00E0301F">
      <w:pPr>
        <w:spacing w:line="520" w:lineRule="exact"/>
        <w:ind w:firstLineChars="200" w:firstLine="640"/>
        <w:rPr>
          <w:rFonts w:ascii="黑体" w:eastAsia="黑体" w:hAnsi="黑体" w:cs="黑体"/>
          <w:sz w:val="32"/>
          <w:szCs w:val="32"/>
        </w:rPr>
      </w:pPr>
      <w:r>
        <w:rPr>
          <w:rFonts w:ascii="黑体" w:eastAsia="黑体" w:hAnsi="黑体" w:cs="黑体" w:hint="eastAsia"/>
          <w:sz w:val="32"/>
          <w:szCs w:val="32"/>
        </w:rPr>
        <w:t>二、服务内容</w:t>
      </w:r>
    </w:p>
    <w:p w14:paraId="5AC173A2"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配合街道回应12345诉求、开展城市精细化治理、防汛、扫雪铲冰、处置老旧失管小区水电气暖问题、配合街道其他工作等。其中包括人工费(含社保、公积金、工服、加班费等费用)车辆租赁费、办公室租赁费、车辆维修及保养费、汽油费、水电费、场地租赁等。</w:t>
      </w:r>
    </w:p>
    <w:p w14:paraId="4A7DE691" w14:textId="77777777" w:rsidR="00E0301F" w:rsidRDefault="00E0301F" w:rsidP="00E0301F">
      <w:pPr>
        <w:spacing w:line="520" w:lineRule="exact"/>
        <w:ind w:firstLineChars="200" w:firstLine="640"/>
        <w:rPr>
          <w:rFonts w:ascii="黑体" w:eastAsia="黑体" w:hAnsi="黑体" w:cs="黑体"/>
          <w:sz w:val="32"/>
          <w:szCs w:val="32"/>
        </w:rPr>
      </w:pPr>
      <w:r>
        <w:rPr>
          <w:rFonts w:ascii="黑体" w:eastAsia="黑体" w:hAnsi="黑体" w:cs="黑体" w:hint="eastAsia"/>
          <w:sz w:val="32"/>
          <w:szCs w:val="32"/>
        </w:rPr>
        <w:t>三、人员要求</w:t>
      </w:r>
    </w:p>
    <w:p w14:paraId="5B0324E9"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本项目至少提供17名服务人员，其中项目经理1名、主管1名、电工1名、水暖工1名、综合技工1名、司机2名、装车工 10 名。</w:t>
      </w:r>
    </w:p>
    <w:p w14:paraId="22ABEF7D"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所有人员须遵守各项规章制度，努力学习相关业务知识;政治可靠、责任心强、身体健康;无违法犯罪记录;注重仪容仪表，着装统一、整齐;特殊工种须持证上岗。</w:t>
      </w:r>
    </w:p>
    <w:p w14:paraId="390F5704" w14:textId="77777777" w:rsidR="00E0301F" w:rsidRDefault="00E0301F" w:rsidP="00E0301F">
      <w:pPr>
        <w:spacing w:line="520" w:lineRule="exact"/>
        <w:ind w:firstLineChars="200" w:firstLine="640"/>
        <w:rPr>
          <w:rFonts w:ascii="黑体" w:eastAsia="黑体" w:hAnsi="黑体" w:cs="黑体"/>
          <w:sz w:val="32"/>
          <w:szCs w:val="32"/>
        </w:rPr>
      </w:pPr>
      <w:r>
        <w:rPr>
          <w:rFonts w:ascii="黑体" w:eastAsia="黑体" w:hAnsi="黑体" w:cs="黑体" w:hint="eastAsia"/>
          <w:sz w:val="32"/>
          <w:szCs w:val="32"/>
        </w:rPr>
        <w:t>四、服务要求</w:t>
      </w:r>
    </w:p>
    <w:p w14:paraId="1C8A0EAB"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1.对辖区内老旧失管小区的公共服务设施进行维护;</w:t>
      </w:r>
    </w:p>
    <w:p w14:paraId="77618445"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2.对接诉即办工作中涉及水、电、气、热等应急事项进行处置;</w:t>
      </w:r>
    </w:p>
    <w:p w14:paraId="731C3636"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3.对辖区内无物业管理、老旧失管小区及平房区的环境问题进行处置:</w:t>
      </w:r>
    </w:p>
    <w:p w14:paraId="1C58AC3B"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4.对辖区内大件垃圾及无主渣土进行清理;</w:t>
      </w:r>
    </w:p>
    <w:p w14:paraId="10D41B98"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5.维护辖区内大气监测站点周边环境;</w:t>
      </w:r>
    </w:p>
    <w:p w14:paraId="343346A0"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6.协助做好辖区内防汛、扫冰铲雪等工作;</w:t>
      </w:r>
    </w:p>
    <w:p w14:paraId="2E2928A4"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7.对街道安排的其他应急事项进行处置。</w:t>
      </w:r>
    </w:p>
    <w:p w14:paraId="7C08DE1C"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以上服务内容应严格遵守采购人的要求执行，供应商需保证人员充足、及时有效地完成工作，必要时供应商项目经理须在指定时间到达指定地点。节假日期间，需安排人员值班，如遇突发事件，供应商项目经理应随叫随到，并立即组织人员进行处理。如遇到难以解决的问题，应及时向采购人报告，采购人协助解决。</w:t>
      </w:r>
    </w:p>
    <w:p w14:paraId="7B3DE3C3" w14:textId="77777777" w:rsidR="00E0301F" w:rsidRDefault="00E0301F"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次服务将由采购人进行监督检查考核，在日常检查中每发现1处问题且整改不及时的或该点位多次出现相同问题的，扣除服务费100元。因服务质量差被国家级、市级主要新闻单位公开曝光或收到上级单位(领导)督办或批评的，扣除服务费10000元。供应商应配合及服从采购人的监督检查。</w:t>
      </w:r>
    </w:p>
    <w:p w14:paraId="105798F8" w14:textId="77777777" w:rsidR="00E0301F" w:rsidRDefault="00E0301F" w:rsidP="00E0301F">
      <w:pPr>
        <w:spacing w:line="520" w:lineRule="exact"/>
        <w:ind w:firstLineChars="200" w:firstLine="640"/>
        <w:rPr>
          <w:rFonts w:ascii="黑体" w:eastAsia="黑体" w:hAnsi="黑体" w:cs="黑体"/>
          <w:sz w:val="32"/>
          <w:szCs w:val="32"/>
        </w:rPr>
      </w:pPr>
      <w:r>
        <w:rPr>
          <w:rFonts w:ascii="黑体" w:eastAsia="黑体" w:hAnsi="黑体" w:cs="黑体" w:hint="eastAsia"/>
          <w:sz w:val="32"/>
          <w:szCs w:val="32"/>
        </w:rPr>
        <w:t>五、服务期</w:t>
      </w:r>
    </w:p>
    <w:p w14:paraId="0B940F94" w14:textId="26C0D942" w:rsidR="00E0301F" w:rsidRDefault="009D049E" w:rsidP="00E0301F">
      <w:pPr>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自合同签订起1</w:t>
      </w:r>
      <w:r>
        <w:rPr>
          <w:rFonts w:ascii="仿宋_GB2312" w:eastAsia="仿宋_GB2312" w:hAnsi="仿宋_GB2312" w:cs="仿宋_GB2312"/>
          <w:sz w:val="32"/>
          <w:szCs w:val="32"/>
        </w:rPr>
        <w:t>2</w:t>
      </w:r>
      <w:r>
        <w:rPr>
          <w:rFonts w:ascii="仿宋_GB2312" w:eastAsia="仿宋_GB2312" w:hAnsi="仿宋_GB2312" w:cs="仿宋_GB2312" w:hint="eastAsia"/>
          <w:sz w:val="32"/>
          <w:szCs w:val="32"/>
        </w:rPr>
        <w:t>个月</w:t>
      </w:r>
      <w:r w:rsidR="00E0301F">
        <w:rPr>
          <w:rFonts w:ascii="仿宋_GB2312" w:eastAsia="仿宋_GB2312" w:hAnsi="仿宋_GB2312" w:cs="仿宋_GB2312" w:hint="eastAsia"/>
          <w:sz w:val="32"/>
          <w:szCs w:val="32"/>
        </w:rPr>
        <w:t>。</w:t>
      </w:r>
    </w:p>
    <w:p w14:paraId="09543760" w14:textId="77777777" w:rsidR="008B21C4" w:rsidRPr="00294CE6" w:rsidRDefault="008B21C4" w:rsidP="008B21C4">
      <w:pPr>
        <w:spacing w:line="360" w:lineRule="auto"/>
        <w:jc w:val="center"/>
        <w:rPr>
          <w:rFonts w:ascii="宋体" w:hAnsi="宋体"/>
          <w:szCs w:val="21"/>
        </w:rPr>
      </w:pPr>
    </w:p>
    <w:p w14:paraId="7EDD21C2" w14:textId="77777777" w:rsidR="008B21C4" w:rsidRPr="00294CE6" w:rsidRDefault="008B21C4" w:rsidP="008B21C4">
      <w:pPr>
        <w:spacing w:line="360" w:lineRule="auto"/>
        <w:jc w:val="center"/>
        <w:rPr>
          <w:rFonts w:ascii="宋体" w:hAnsi="宋体"/>
          <w:szCs w:val="21"/>
        </w:rPr>
      </w:pPr>
    </w:p>
    <w:p w14:paraId="04650D6D" w14:textId="77777777" w:rsidR="008B21C4" w:rsidRPr="00294CE6" w:rsidRDefault="008B21C4" w:rsidP="008B21C4">
      <w:pPr>
        <w:spacing w:line="360" w:lineRule="auto"/>
        <w:jc w:val="center"/>
        <w:rPr>
          <w:rFonts w:ascii="宋体" w:hAnsi="宋体"/>
          <w:szCs w:val="21"/>
        </w:rPr>
      </w:pPr>
    </w:p>
    <w:p w14:paraId="33C0BFD4" w14:textId="77777777" w:rsidR="008B21C4" w:rsidRPr="00294CE6" w:rsidRDefault="008B21C4" w:rsidP="008B21C4">
      <w:pPr>
        <w:spacing w:line="360" w:lineRule="auto"/>
        <w:jc w:val="center"/>
        <w:rPr>
          <w:rFonts w:ascii="宋体" w:hAnsi="宋体"/>
          <w:szCs w:val="21"/>
        </w:rPr>
      </w:pPr>
    </w:p>
    <w:p w14:paraId="048BE875" w14:textId="77777777" w:rsidR="008B21C4" w:rsidRPr="00294CE6" w:rsidRDefault="008B21C4" w:rsidP="008B21C4">
      <w:pPr>
        <w:spacing w:line="360" w:lineRule="auto"/>
        <w:jc w:val="center"/>
        <w:rPr>
          <w:rFonts w:ascii="宋体" w:hAnsi="宋体"/>
          <w:szCs w:val="21"/>
        </w:rPr>
      </w:pPr>
    </w:p>
    <w:p w14:paraId="06618C13" w14:textId="77777777" w:rsidR="008B21C4" w:rsidRPr="00294CE6" w:rsidRDefault="008B21C4" w:rsidP="008B21C4">
      <w:pPr>
        <w:spacing w:line="360" w:lineRule="auto"/>
        <w:jc w:val="center"/>
        <w:rPr>
          <w:rFonts w:ascii="宋体" w:hAnsi="宋体"/>
          <w:szCs w:val="21"/>
        </w:rPr>
      </w:pPr>
    </w:p>
    <w:p w14:paraId="674777E3" w14:textId="77777777" w:rsidR="008B21C4" w:rsidRPr="00294CE6" w:rsidRDefault="008B21C4" w:rsidP="008B21C4">
      <w:pPr>
        <w:spacing w:line="360" w:lineRule="auto"/>
        <w:jc w:val="center"/>
        <w:rPr>
          <w:rFonts w:ascii="宋体" w:hAnsi="宋体"/>
          <w:szCs w:val="21"/>
        </w:rPr>
      </w:pPr>
    </w:p>
    <w:p w14:paraId="3BCF2824" w14:textId="77777777" w:rsidR="008B21C4" w:rsidRPr="00294CE6" w:rsidRDefault="008B21C4" w:rsidP="008B21C4">
      <w:pPr>
        <w:spacing w:line="360" w:lineRule="auto"/>
        <w:jc w:val="center"/>
        <w:rPr>
          <w:rFonts w:ascii="宋体" w:hAnsi="宋体"/>
          <w:szCs w:val="21"/>
        </w:rPr>
      </w:pPr>
    </w:p>
    <w:p w14:paraId="1543BD67" w14:textId="77777777" w:rsidR="008B21C4" w:rsidRPr="00294CE6" w:rsidRDefault="008B21C4" w:rsidP="008B21C4">
      <w:pPr>
        <w:spacing w:line="360" w:lineRule="auto"/>
        <w:jc w:val="center"/>
        <w:rPr>
          <w:rFonts w:ascii="宋体" w:hAnsi="宋体"/>
          <w:szCs w:val="21"/>
        </w:rPr>
      </w:pPr>
    </w:p>
    <w:p w14:paraId="62C5E777" w14:textId="77777777" w:rsidR="008B21C4" w:rsidRPr="00294CE6" w:rsidRDefault="008B21C4" w:rsidP="008B21C4">
      <w:pPr>
        <w:spacing w:line="360" w:lineRule="auto"/>
        <w:jc w:val="center"/>
        <w:rPr>
          <w:rFonts w:ascii="宋体" w:hAnsi="宋体"/>
          <w:szCs w:val="21"/>
        </w:rPr>
      </w:pPr>
    </w:p>
    <w:p w14:paraId="5D4DB245" w14:textId="77777777" w:rsidR="008B21C4" w:rsidRPr="00294CE6" w:rsidRDefault="008B21C4" w:rsidP="008B21C4">
      <w:pPr>
        <w:spacing w:line="360" w:lineRule="auto"/>
        <w:rPr>
          <w:rFonts w:ascii="宋体" w:hAnsi="宋体"/>
          <w:szCs w:val="21"/>
        </w:rPr>
      </w:pPr>
    </w:p>
    <w:p w14:paraId="08BCEC71" w14:textId="77777777" w:rsidR="008B21C4" w:rsidRPr="00294CE6" w:rsidRDefault="008B21C4" w:rsidP="008B21C4">
      <w:pPr>
        <w:spacing w:line="360" w:lineRule="auto"/>
        <w:jc w:val="center"/>
        <w:rPr>
          <w:rFonts w:ascii="宋体" w:hAnsi="宋体"/>
          <w:szCs w:val="21"/>
        </w:rPr>
      </w:pPr>
    </w:p>
    <w:p w14:paraId="52C769B1" w14:textId="77777777" w:rsidR="008B21C4" w:rsidRPr="00294CE6" w:rsidRDefault="008B21C4" w:rsidP="008B21C4">
      <w:pPr>
        <w:spacing w:line="360" w:lineRule="auto"/>
        <w:jc w:val="center"/>
        <w:rPr>
          <w:rFonts w:ascii="宋体" w:hAnsi="宋体"/>
          <w:szCs w:val="21"/>
        </w:rPr>
      </w:pPr>
    </w:p>
    <w:p w14:paraId="472E7F72" w14:textId="77777777" w:rsidR="008B21C4" w:rsidRPr="00294CE6" w:rsidRDefault="008B21C4" w:rsidP="008B21C4">
      <w:pPr>
        <w:spacing w:line="360" w:lineRule="auto"/>
        <w:jc w:val="center"/>
        <w:rPr>
          <w:rFonts w:ascii="宋体" w:hAnsi="宋体"/>
          <w:szCs w:val="21"/>
        </w:rPr>
      </w:pPr>
    </w:p>
    <w:p w14:paraId="5DDC1194" w14:textId="77777777" w:rsidR="00022A2C" w:rsidRDefault="008841DF" w:rsidP="008B21C4">
      <w:pPr>
        <w:spacing w:line="360" w:lineRule="auto"/>
        <w:jc w:val="center"/>
        <w:outlineLvl w:val="0"/>
        <w:rPr>
          <w:rFonts w:eastAsiaTheme="minorEastAsia"/>
          <w:b/>
          <w:sz w:val="36"/>
          <w:szCs w:val="36"/>
        </w:rPr>
      </w:pPr>
      <w:r>
        <w:rPr>
          <w:rFonts w:eastAsiaTheme="minorEastAsia"/>
          <w:b/>
          <w:sz w:val="36"/>
          <w:szCs w:val="36"/>
        </w:rPr>
        <w:lastRenderedPageBreak/>
        <w:t xml:space="preserve"> </w:t>
      </w:r>
    </w:p>
    <w:p w14:paraId="41CDA97E" w14:textId="77777777" w:rsidR="00406584" w:rsidRDefault="00406584" w:rsidP="005A19C8">
      <w:pPr>
        <w:pStyle w:val="10"/>
        <w:spacing w:line="240" w:lineRule="auto"/>
        <w:rPr>
          <w:rFonts w:eastAsiaTheme="minorEastAsia"/>
          <w:b w:val="0"/>
          <w:sz w:val="36"/>
          <w:szCs w:val="36"/>
        </w:rPr>
      </w:pPr>
      <w:bookmarkStart w:id="673" w:name="_Toc97371946"/>
    </w:p>
    <w:p w14:paraId="0CE87B8B" w14:textId="77777777" w:rsidR="00406584" w:rsidRDefault="00406584" w:rsidP="005A19C8">
      <w:pPr>
        <w:pStyle w:val="10"/>
        <w:spacing w:line="240" w:lineRule="auto"/>
        <w:rPr>
          <w:rFonts w:eastAsiaTheme="minorEastAsia"/>
          <w:b w:val="0"/>
          <w:sz w:val="36"/>
          <w:szCs w:val="36"/>
        </w:rPr>
      </w:pPr>
    </w:p>
    <w:p w14:paraId="36B67177" w14:textId="77777777" w:rsidR="00406584" w:rsidRDefault="00406584" w:rsidP="005A19C8">
      <w:pPr>
        <w:pStyle w:val="10"/>
        <w:spacing w:line="240" w:lineRule="auto"/>
        <w:rPr>
          <w:rFonts w:eastAsiaTheme="minorEastAsia"/>
          <w:b w:val="0"/>
          <w:sz w:val="36"/>
          <w:szCs w:val="36"/>
        </w:rPr>
      </w:pPr>
    </w:p>
    <w:p w14:paraId="04F65FAC" w14:textId="77777777" w:rsidR="00406584" w:rsidRDefault="00406584" w:rsidP="005A19C8">
      <w:pPr>
        <w:pStyle w:val="10"/>
        <w:spacing w:line="240" w:lineRule="auto"/>
        <w:rPr>
          <w:rFonts w:eastAsiaTheme="minorEastAsia"/>
          <w:b w:val="0"/>
          <w:sz w:val="36"/>
          <w:szCs w:val="36"/>
        </w:rPr>
      </w:pPr>
    </w:p>
    <w:p w14:paraId="3FAB3DB1" w14:textId="77777777" w:rsidR="00406584" w:rsidRDefault="00406584" w:rsidP="005A19C8">
      <w:pPr>
        <w:pStyle w:val="10"/>
        <w:spacing w:line="240" w:lineRule="auto"/>
        <w:rPr>
          <w:rFonts w:eastAsiaTheme="minorEastAsia"/>
          <w:b w:val="0"/>
          <w:sz w:val="36"/>
          <w:szCs w:val="36"/>
        </w:rPr>
      </w:pPr>
    </w:p>
    <w:p w14:paraId="5A6CD914" w14:textId="77777777" w:rsidR="00406584" w:rsidRDefault="00406584" w:rsidP="005A19C8">
      <w:pPr>
        <w:pStyle w:val="10"/>
        <w:spacing w:line="240" w:lineRule="auto"/>
        <w:rPr>
          <w:rFonts w:eastAsiaTheme="minorEastAsia"/>
          <w:b w:val="0"/>
          <w:sz w:val="36"/>
          <w:szCs w:val="36"/>
        </w:rPr>
      </w:pPr>
    </w:p>
    <w:p w14:paraId="4495AB6D" w14:textId="77777777" w:rsidR="00406584" w:rsidRDefault="00406584" w:rsidP="005A19C8">
      <w:pPr>
        <w:pStyle w:val="10"/>
        <w:spacing w:line="240" w:lineRule="auto"/>
        <w:rPr>
          <w:rFonts w:eastAsiaTheme="minorEastAsia"/>
          <w:b w:val="0"/>
          <w:sz w:val="36"/>
          <w:szCs w:val="36"/>
        </w:rPr>
      </w:pPr>
    </w:p>
    <w:p w14:paraId="106A158D" w14:textId="77777777" w:rsidR="00406584" w:rsidRDefault="00406584" w:rsidP="005A19C8">
      <w:pPr>
        <w:pStyle w:val="10"/>
        <w:spacing w:line="240" w:lineRule="auto"/>
        <w:rPr>
          <w:rFonts w:eastAsiaTheme="minorEastAsia"/>
          <w:b w:val="0"/>
          <w:sz w:val="36"/>
          <w:szCs w:val="36"/>
        </w:rPr>
      </w:pPr>
    </w:p>
    <w:p w14:paraId="5E9B3A73" w14:textId="33FCB77D" w:rsidR="005A19C8" w:rsidRDefault="008841DF" w:rsidP="005A19C8">
      <w:pPr>
        <w:pStyle w:val="10"/>
        <w:spacing w:line="240" w:lineRule="auto"/>
        <w:rPr>
          <w:rFonts w:hAnsi="宋体"/>
          <w:szCs w:val="32"/>
        </w:rPr>
      </w:pPr>
      <w:r>
        <w:rPr>
          <w:rFonts w:eastAsiaTheme="minorEastAsia"/>
          <w:b w:val="0"/>
          <w:sz w:val="36"/>
          <w:szCs w:val="36"/>
        </w:rPr>
        <w:t xml:space="preserve">第五章   </w:t>
      </w:r>
      <w:bookmarkStart w:id="674" w:name="_Toc97371947"/>
      <w:bookmarkEnd w:id="673"/>
      <w:r w:rsidR="005A19C8" w:rsidRPr="00035E48">
        <w:rPr>
          <w:rFonts w:hAnsi="宋体" w:hint="eastAsia"/>
          <w:szCs w:val="32"/>
        </w:rPr>
        <w:t>政府采购合同</w:t>
      </w:r>
    </w:p>
    <w:p w14:paraId="0118040A" w14:textId="560CE33E" w:rsidR="00406584" w:rsidRDefault="00406584" w:rsidP="00406584"/>
    <w:p w14:paraId="47769AEA" w14:textId="77B23A12" w:rsidR="00406584" w:rsidRDefault="00406584" w:rsidP="00406584"/>
    <w:p w14:paraId="0B6AC0B3" w14:textId="47BCCE60" w:rsidR="00406584" w:rsidRDefault="00406584" w:rsidP="00406584"/>
    <w:p w14:paraId="31461B2F" w14:textId="45C48F44" w:rsidR="00406584" w:rsidRDefault="00406584" w:rsidP="00406584"/>
    <w:p w14:paraId="20B903FD" w14:textId="629E3C53" w:rsidR="00406584" w:rsidRDefault="00406584" w:rsidP="00406584"/>
    <w:p w14:paraId="6B7D3682" w14:textId="6BAEED36" w:rsidR="00406584" w:rsidRDefault="00406584" w:rsidP="00406584"/>
    <w:p w14:paraId="30CF0EF4" w14:textId="373B5DC5" w:rsidR="00406584" w:rsidRDefault="00406584" w:rsidP="00406584"/>
    <w:p w14:paraId="7B8927CD" w14:textId="69A7D6AF" w:rsidR="00406584" w:rsidRDefault="00406584" w:rsidP="00406584"/>
    <w:p w14:paraId="66E3D8E7" w14:textId="4F15C043" w:rsidR="00406584" w:rsidRDefault="00406584" w:rsidP="00406584"/>
    <w:p w14:paraId="107D9DD0" w14:textId="2EC971E3" w:rsidR="00406584" w:rsidRDefault="00406584" w:rsidP="00406584"/>
    <w:p w14:paraId="0122E46A" w14:textId="3F4D0BB3" w:rsidR="00406584" w:rsidRDefault="00406584" w:rsidP="00406584"/>
    <w:p w14:paraId="09C6B6BC" w14:textId="3027E0A4" w:rsidR="00406584" w:rsidRDefault="00406584" w:rsidP="00406584"/>
    <w:p w14:paraId="04E1AE07" w14:textId="2AA1F3B3" w:rsidR="00406584" w:rsidRDefault="00406584" w:rsidP="00406584"/>
    <w:p w14:paraId="220EE302" w14:textId="5C7963D9" w:rsidR="00406584" w:rsidRDefault="00406584" w:rsidP="00406584"/>
    <w:p w14:paraId="37F86063" w14:textId="59975E0B" w:rsidR="00406584" w:rsidRDefault="00406584" w:rsidP="00406584"/>
    <w:p w14:paraId="1EFFA696" w14:textId="3FFDB57F" w:rsidR="00406584" w:rsidRDefault="00406584" w:rsidP="00406584"/>
    <w:p w14:paraId="03288EAD" w14:textId="1DEA2A90" w:rsidR="00406584" w:rsidRDefault="00406584" w:rsidP="00406584"/>
    <w:p w14:paraId="3B6F939B" w14:textId="60E65488" w:rsidR="00406584" w:rsidRDefault="00406584" w:rsidP="00406584"/>
    <w:p w14:paraId="7F45BF77" w14:textId="361D5939" w:rsidR="00406584" w:rsidRDefault="00406584" w:rsidP="00406584"/>
    <w:p w14:paraId="1EF49EA6" w14:textId="0081DF58" w:rsidR="00406584" w:rsidRDefault="00406584" w:rsidP="00406584"/>
    <w:p w14:paraId="1161E626" w14:textId="3C90C308" w:rsidR="00406584" w:rsidRDefault="00406584" w:rsidP="00406584"/>
    <w:p w14:paraId="1896EEB0" w14:textId="4B1BDE8D" w:rsidR="00406584" w:rsidRDefault="00406584" w:rsidP="00406584"/>
    <w:p w14:paraId="0735A410" w14:textId="5D3BB7AF" w:rsidR="00406584" w:rsidRDefault="00406584" w:rsidP="00406584"/>
    <w:p w14:paraId="5702AA23" w14:textId="050E4679" w:rsidR="00406584" w:rsidRDefault="00406584" w:rsidP="00406584"/>
    <w:p w14:paraId="0FB2362C" w14:textId="79223802" w:rsidR="00406584" w:rsidRDefault="00406584" w:rsidP="00406584"/>
    <w:p w14:paraId="30CB8BE7" w14:textId="3C0978F9" w:rsidR="00406584" w:rsidRDefault="00406584" w:rsidP="00406584"/>
    <w:p w14:paraId="5272CEE2" w14:textId="77777777" w:rsidR="00406584" w:rsidRPr="00406584" w:rsidRDefault="00406584" w:rsidP="00406584"/>
    <w:p w14:paraId="2EDFE8E1" w14:textId="20916F53" w:rsidR="00406584" w:rsidRDefault="00406584" w:rsidP="00406584">
      <w:pPr>
        <w:jc w:val="left"/>
        <w:rPr>
          <w:rFonts w:ascii="仿宋_GB2312" w:eastAsia="仿宋_GB2312"/>
          <w:sz w:val="24"/>
        </w:rPr>
      </w:pPr>
    </w:p>
    <w:p w14:paraId="496E7293" w14:textId="77777777" w:rsidR="00951312" w:rsidRDefault="00951312" w:rsidP="00951312">
      <w:pPr>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lastRenderedPageBreak/>
        <w:t>2024年广外街道应急处置服务项目合同</w:t>
      </w:r>
    </w:p>
    <w:p w14:paraId="2D2E4087" w14:textId="77777777" w:rsidR="00951312" w:rsidRDefault="00951312" w:rsidP="00951312">
      <w:pPr>
        <w:spacing w:line="560" w:lineRule="exact"/>
        <w:ind w:firstLine="555"/>
        <w:jc w:val="left"/>
        <w:rPr>
          <w:rFonts w:ascii="仿宋_GB2312" w:eastAsia="仿宋_GB2312"/>
          <w:sz w:val="30"/>
          <w:szCs w:val="30"/>
        </w:rPr>
      </w:pPr>
    </w:p>
    <w:p w14:paraId="626E4DB0" w14:textId="77777777" w:rsidR="00951312" w:rsidRDefault="00951312" w:rsidP="00951312">
      <w:pPr>
        <w:spacing w:line="560" w:lineRule="exact"/>
        <w:ind w:firstLine="555"/>
        <w:rPr>
          <w:rFonts w:ascii="仿宋_GB2312" w:eastAsia="仿宋_GB2312" w:hAnsi="仿宋_GB2312" w:cs="仿宋_GB2312"/>
          <w:sz w:val="30"/>
          <w:szCs w:val="30"/>
        </w:rPr>
      </w:pPr>
      <w:r>
        <w:rPr>
          <w:rFonts w:ascii="仿宋_GB2312" w:eastAsia="仿宋_GB2312" w:hAnsi="仿宋_GB2312" w:cs="仿宋_GB2312" w:hint="eastAsia"/>
          <w:sz w:val="30"/>
          <w:szCs w:val="30"/>
        </w:rPr>
        <w:t>委托方（以下简称甲方）</w:t>
      </w:r>
    </w:p>
    <w:p w14:paraId="3CA74030" w14:textId="77777777" w:rsidR="00951312" w:rsidRDefault="00951312" w:rsidP="00951312">
      <w:pPr>
        <w:spacing w:line="560" w:lineRule="exact"/>
        <w:ind w:firstLine="555"/>
        <w:rPr>
          <w:rFonts w:ascii="仿宋_GB2312" w:eastAsia="仿宋_GB2312" w:hAnsi="仿宋_GB2312" w:cs="仿宋_GB2312"/>
          <w:sz w:val="30"/>
          <w:szCs w:val="30"/>
        </w:rPr>
      </w:pPr>
      <w:r>
        <w:rPr>
          <w:rFonts w:ascii="仿宋_GB2312" w:eastAsia="仿宋_GB2312" w:hAnsi="仿宋_GB2312" w:cs="仿宋_GB2312" w:hint="eastAsia"/>
          <w:sz w:val="30"/>
          <w:szCs w:val="30"/>
        </w:rPr>
        <w:t>名称：北京市西城区人民政府广安门外街道办事处</w:t>
      </w:r>
    </w:p>
    <w:p w14:paraId="775656D0" w14:textId="77777777" w:rsidR="00951312" w:rsidRDefault="00951312" w:rsidP="00951312">
      <w:pPr>
        <w:spacing w:line="560" w:lineRule="exact"/>
        <w:ind w:firstLine="555"/>
        <w:rPr>
          <w:rFonts w:ascii="仿宋_GB2312" w:eastAsia="仿宋_GB2312" w:hAnsi="仿宋_GB2312" w:cs="仿宋_GB2312"/>
          <w:sz w:val="30"/>
          <w:szCs w:val="30"/>
        </w:rPr>
      </w:pPr>
      <w:r>
        <w:rPr>
          <w:rFonts w:ascii="仿宋_GB2312" w:eastAsia="仿宋_GB2312" w:hAnsi="仿宋_GB2312" w:cs="仿宋_GB2312" w:hint="eastAsia"/>
          <w:sz w:val="30"/>
          <w:szCs w:val="30"/>
        </w:rPr>
        <w:t>地址: 北京市西城区车站西街17号院11号楼</w:t>
      </w:r>
    </w:p>
    <w:p w14:paraId="464D608C" w14:textId="77777777" w:rsidR="00951312" w:rsidRDefault="00951312" w:rsidP="00951312">
      <w:pPr>
        <w:spacing w:line="560" w:lineRule="exact"/>
        <w:ind w:firstLine="555"/>
        <w:rPr>
          <w:rFonts w:ascii="仿宋_GB2312" w:eastAsia="仿宋_GB2312" w:hAnsi="仿宋_GB2312" w:cs="仿宋_GB2312"/>
          <w:sz w:val="30"/>
          <w:szCs w:val="30"/>
        </w:rPr>
      </w:pPr>
      <w:r>
        <w:rPr>
          <w:rFonts w:ascii="仿宋_GB2312" w:eastAsia="仿宋_GB2312" w:hAnsi="仿宋_GB2312" w:cs="仿宋_GB2312" w:hint="eastAsia"/>
          <w:sz w:val="30"/>
          <w:szCs w:val="30"/>
        </w:rPr>
        <w:t>受委托方（以下简称乙方）</w:t>
      </w:r>
    </w:p>
    <w:p w14:paraId="217DC5C9" w14:textId="77777777" w:rsidR="00951312" w:rsidRDefault="00951312" w:rsidP="00951312">
      <w:pPr>
        <w:spacing w:line="560" w:lineRule="exact"/>
        <w:ind w:firstLine="555"/>
        <w:rPr>
          <w:rFonts w:ascii="仿宋_GB2312" w:eastAsia="仿宋_GB2312" w:hAnsi="仿宋_GB2312" w:cs="仿宋_GB2312"/>
          <w:sz w:val="30"/>
          <w:szCs w:val="30"/>
        </w:rPr>
      </w:pPr>
      <w:r>
        <w:rPr>
          <w:rFonts w:ascii="仿宋_GB2312" w:eastAsia="仿宋_GB2312" w:hAnsi="仿宋_GB2312" w:cs="仿宋_GB2312" w:hint="eastAsia"/>
          <w:sz w:val="30"/>
          <w:szCs w:val="30"/>
        </w:rPr>
        <w:t>名称：xxxxxxx</w:t>
      </w:r>
    </w:p>
    <w:p w14:paraId="71196B36" w14:textId="77777777" w:rsidR="00951312" w:rsidRDefault="00951312" w:rsidP="00951312">
      <w:pPr>
        <w:spacing w:line="560" w:lineRule="exact"/>
        <w:ind w:firstLine="555"/>
        <w:rPr>
          <w:rFonts w:ascii="仿宋_GB2312" w:eastAsia="仿宋_GB2312" w:hAnsi="仿宋_GB2312" w:cs="仿宋_GB2312"/>
          <w:sz w:val="30"/>
          <w:szCs w:val="30"/>
        </w:rPr>
      </w:pPr>
      <w:r>
        <w:rPr>
          <w:rFonts w:ascii="仿宋_GB2312" w:eastAsia="仿宋_GB2312" w:hAnsi="仿宋_GB2312" w:cs="仿宋_GB2312" w:hint="eastAsia"/>
          <w:sz w:val="30"/>
          <w:szCs w:val="30"/>
        </w:rPr>
        <w:t>地址：xxxxxxx</w:t>
      </w:r>
    </w:p>
    <w:p w14:paraId="7732E37C" w14:textId="77777777" w:rsidR="00951312" w:rsidRDefault="00951312" w:rsidP="00951312">
      <w:pPr>
        <w:spacing w:line="560" w:lineRule="exact"/>
        <w:ind w:firstLine="555"/>
        <w:rPr>
          <w:rFonts w:ascii="仿宋_GB2312" w:eastAsia="仿宋_GB2312" w:hAnsi="仿宋_GB2312" w:cs="仿宋_GB2312"/>
          <w:sz w:val="30"/>
          <w:szCs w:val="30"/>
        </w:rPr>
      </w:pPr>
      <w:r>
        <w:rPr>
          <w:rFonts w:ascii="仿宋_GB2312" w:eastAsia="仿宋_GB2312" w:hAnsi="仿宋_GB2312" w:cs="仿宋_GB2312" w:hint="eastAsia"/>
          <w:sz w:val="30"/>
          <w:szCs w:val="30"/>
        </w:rPr>
        <w:t>根据《中华人民共和国民法典》及有关法律、法规，在自愿、平等、公平、协商一致的基础上，甲方将2024年广外街道应急处置服务项目委托xxxxxxx公司，特订立本合同。</w:t>
      </w:r>
    </w:p>
    <w:p w14:paraId="764E0966" w14:textId="77777777" w:rsidR="00951312" w:rsidRDefault="00951312" w:rsidP="00951312">
      <w:pPr>
        <w:spacing w:line="560" w:lineRule="exact"/>
        <w:jc w:val="center"/>
        <w:rPr>
          <w:rFonts w:ascii="仿宋_GB2312" w:eastAsia="仿宋_GB2312" w:hAnsi="仿宋_GB2312" w:cs="仿宋_GB2312"/>
          <w:b/>
          <w:sz w:val="30"/>
          <w:szCs w:val="30"/>
        </w:rPr>
      </w:pPr>
      <w:r>
        <w:rPr>
          <w:rFonts w:ascii="仿宋_GB2312" w:eastAsia="仿宋_GB2312" w:hAnsi="仿宋_GB2312" w:cs="仿宋_GB2312" w:hint="eastAsia"/>
          <w:b/>
          <w:sz w:val="30"/>
          <w:szCs w:val="30"/>
        </w:rPr>
        <w:t>第一章 委托事项及服务质量标准</w:t>
      </w:r>
    </w:p>
    <w:p w14:paraId="2ACB89EA" w14:textId="77777777" w:rsidR="00951312" w:rsidRDefault="00951312" w:rsidP="00951312">
      <w:pPr>
        <w:spacing w:line="560" w:lineRule="exact"/>
        <w:ind w:firstLineChars="200" w:firstLine="600"/>
        <w:rPr>
          <w:rStyle w:val="aff9"/>
          <w:rFonts w:ascii="仿宋_GB2312" w:eastAsia="仿宋_GB2312" w:hAnsi="仿宋_GB2312" w:cs="仿宋_GB2312"/>
          <w:b w:val="0"/>
          <w:bCs w:val="0"/>
          <w:sz w:val="30"/>
          <w:szCs w:val="30"/>
        </w:rPr>
      </w:pPr>
      <w:r>
        <w:rPr>
          <w:rFonts w:ascii="仿宋_GB2312" w:eastAsia="仿宋_GB2312" w:hAnsi="仿宋_GB2312" w:cs="仿宋_GB2312" w:hint="eastAsia"/>
          <w:sz w:val="30"/>
          <w:szCs w:val="30"/>
        </w:rPr>
        <w:t>第一条  按照招标文件中的相关规定和要求，甲方委托乙方对广外街道办事处辖区内</w:t>
      </w:r>
      <w:r>
        <w:rPr>
          <w:rStyle w:val="aff9"/>
          <w:rFonts w:ascii="仿宋_GB2312" w:eastAsia="仿宋_GB2312" w:hAnsi="仿宋_GB2312" w:cs="仿宋_GB2312" w:hint="eastAsia"/>
          <w:b w:val="0"/>
          <w:color w:val="000000"/>
          <w:sz w:val="30"/>
          <w:szCs w:val="30"/>
        </w:rPr>
        <w:t>无物业管理和老旧失管的小区及平房区公共服务设施等进行维护和管理，组织专人对平房区的大件垃圾及无主渣土进行清理，对出现的突发环境问题及时进行处置，确保居民反映的环境问题能够得到及时有效的解决。</w:t>
      </w:r>
    </w:p>
    <w:p w14:paraId="5D769339"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第二条  乙方每天安排专人对辖区内2处空气质量监测子站周边环境进行巡视，发现环境问题及时处置，确保站点周边环境秩序良好。</w:t>
      </w:r>
    </w:p>
    <w:p w14:paraId="28FADAE8" w14:textId="77777777" w:rsidR="00951312" w:rsidRDefault="00951312" w:rsidP="00951312">
      <w:pPr>
        <w:pStyle w:val="afff1"/>
        <w:spacing w:line="560" w:lineRule="exact"/>
        <w:ind w:firstLine="600"/>
        <w:rPr>
          <w:rStyle w:val="aff9"/>
          <w:rFonts w:ascii="仿宋_GB2312" w:eastAsia="仿宋_GB2312" w:hAnsi="仿宋_GB2312" w:cs="仿宋_GB2312"/>
          <w:b w:val="0"/>
          <w:color w:val="000000"/>
          <w:sz w:val="30"/>
          <w:szCs w:val="30"/>
        </w:rPr>
      </w:pPr>
      <w:r>
        <w:rPr>
          <w:rFonts w:ascii="仿宋_GB2312" w:eastAsia="仿宋_GB2312" w:hAnsi="仿宋_GB2312" w:cs="仿宋_GB2312" w:hint="eastAsia"/>
          <w:sz w:val="30"/>
          <w:szCs w:val="30"/>
        </w:rPr>
        <w:t xml:space="preserve">第三条  </w:t>
      </w:r>
      <w:r>
        <w:rPr>
          <w:rStyle w:val="aff9"/>
          <w:rFonts w:ascii="仿宋_GB2312" w:eastAsia="仿宋_GB2312" w:hAnsi="仿宋_GB2312" w:cs="仿宋_GB2312" w:hint="eastAsia"/>
          <w:b w:val="0"/>
          <w:color w:val="000000"/>
          <w:sz w:val="30"/>
          <w:szCs w:val="30"/>
        </w:rPr>
        <w:t>甲方委托</w:t>
      </w:r>
      <w:r>
        <w:rPr>
          <w:rFonts w:ascii="仿宋_GB2312" w:eastAsia="仿宋_GB2312" w:hAnsi="仿宋_GB2312" w:cs="仿宋_GB2312" w:hint="eastAsia"/>
          <w:sz w:val="30"/>
          <w:szCs w:val="30"/>
        </w:rPr>
        <w:t>乙方</w:t>
      </w:r>
      <w:r>
        <w:rPr>
          <w:rStyle w:val="aff9"/>
          <w:rFonts w:ascii="仿宋_GB2312" w:eastAsia="仿宋_GB2312" w:hAnsi="仿宋_GB2312" w:cs="仿宋_GB2312" w:hint="eastAsia"/>
          <w:b w:val="0"/>
          <w:color w:val="000000"/>
          <w:sz w:val="30"/>
          <w:szCs w:val="30"/>
        </w:rPr>
        <w:t>提供2台卡车用于辖区内无物业管理和老旧失管的小区及平房区大件垃圾及无主渣土的清理。</w:t>
      </w:r>
    </w:p>
    <w:p w14:paraId="3AACD105" w14:textId="77777777" w:rsidR="00951312" w:rsidRDefault="00951312" w:rsidP="00951312">
      <w:pPr>
        <w:pStyle w:val="afff1"/>
        <w:spacing w:line="560" w:lineRule="exact"/>
        <w:ind w:firstLine="600"/>
        <w:rPr>
          <w:rStyle w:val="aff9"/>
          <w:rFonts w:ascii="仿宋_GB2312" w:eastAsia="仿宋_GB2312" w:hAnsi="仿宋_GB2312" w:cs="仿宋_GB2312"/>
          <w:b w:val="0"/>
          <w:color w:val="000000"/>
          <w:sz w:val="30"/>
          <w:szCs w:val="30"/>
        </w:rPr>
      </w:pPr>
      <w:r>
        <w:rPr>
          <w:rStyle w:val="aff9"/>
          <w:rFonts w:ascii="仿宋_GB2312" w:eastAsia="仿宋_GB2312" w:hAnsi="仿宋_GB2312" w:cs="仿宋_GB2312" w:hint="eastAsia"/>
          <w:b w:val="0"/>
          <w:color w:val="000000"/>
          <w:sz w:val="30"/>
          <w:szCs w:val="30"/>
        </w:rPr>
        <w:t>第四条  甲方委托乙方</w:t>
      </w:r>
      <w:r>
        <w:rPr>
          <w:rFonts w:ascii="仿宋_GB2312" w:eastAsia="仿宋_GB2312" w:hAnsi="仿宋_GB2312" w:cs="仿宋_GB2312" w:hint="eastAsia"/>
          <w:sz w:val="30"/>
          <w:szCs w:val="30"/>
        </w:rPr>
        <w:t>对辖区内</w:t>
      </w:r>
      <w:r>
        <w:rPr>
          <w:rStyle w:val="aff9"/>
          <w:rFonts w:ascii="仿宋_GB2312" w:eastAsia="仿宋_GB2312" w:hAnsi="仿宋_GB2312" w:cs="仿宋_GB2312" w:hint="eastAsia"/>
          <w:b w:val="0"/>
          <w:color w:val="000000"/>
          <w:sz w:val="30"/>
          <w:szCs w:val="30"/>
        </w:rPr>
        <w:t>12345市民服务热线“接诉即办”案件中反映的急难险重问题以及其他应急事项进行处置。</w:t>
      </w:r>
    </w:p>
    <w:p w14:paraId="12DB8562" w14:textId="77777777" w:rsidR="00951312" w:rsidRDefault="00951312" w:rsidP="00951312">
      <w:pPr>
        <w:pStyle w:val="afff1"/>
        <w:spacing w:line="560" w:lineRule="exact"/>
        <w:ind w:firstLine="600"/>
        <w:rPr>
          <w:rStyle w:val="aff9"/>
          <w:rFonts w:ascii="仿宋_GB2312" w:eastAsia="仿宋_GB2312" w:hAnsi="仿宋_GB2312" w:cs="仿宋_GB2312"/>
          <w:b w:val="0"/>
          <w:color w:val="000000"/>
          <w:sz w:val="30"/>
          <w:szCs w:val="30"/>
        </w:rPr>
      </w:pPr>
      <w:r>
        <w:rPr>
          <w:rStyle w:val="aff9"/>
          <w:rFonts w:ascii="仿宋_GB2312" w:eastAsia="仿宋_GB2312" w:hAnsi="仿宋_GB2312" w:cs="仿宋_GB2312" w:hint="eastAsia"/>
          <w:b w:val="0"/>
          <w:color w:val="000000"/>
          <w:sz w:val="30"/>
          <w:szCs w:val="30"/>
        </w:rPr>
        <w:lastRenderedPageBreak/>
        <w:t>第五条  甲方因需要委派乙方处置超出服务范围外的其它服务项目，乙方应积极配合相关事宜，确保按甲方的需求完成任务，甲方应根实际情况依据相关财务制度具据实结算。</w:t>
      </w:r>
    </w:p>
    <w:p w14:paraId="0A98CEE8" w14:textId="77777777" w:rsidR="00951312" w:rsidRDefault="00951312" w:rsidP="00951312">
      <w:pPr>
        <w:pStyle w:val="afff1"/>
        <w:spacing w:line="560" w:lineRule="exact"/>
        <w:ind w:firstLineChars="0" w:firstLine="0"/>
        <w:jc w:val="center"/>
        <w:rPr>
          <w:rFonts w:ascii="仿宋_GB2312" w:eastAsia="仿宋_GB2312" w:hAnsi="仿宋_GB2312" w:cs="仿宋_GB2312"/>
          <w:b/>
          <w:sz w:val="30"/>
          <w:szCs w:val="30"/>
        </w:rPr>
      </w:pPr>
      <w:r>
        <w:rPr>
          <w:rFonts w:ascii="仿宋_GB2312" w:eastAsia="仿宋_GB2312" w:hAnsi="仿宋_GB2312" w:cs="仿宋_GB2312" w:hint="eastAsia"/>
          <w:b/>
          <w:sz w:val="30"/>
          <w:szCs w:val="30"/>
        </w:rPr>
        <w:t>第二章 合同金额及付款方式</w:t>
      </w:r>
    </w:p>
    <w:p w14:paraId="234646A4"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第一条  2024年广外街道应急处置服务项目费用为xxx元。</w:t>
      </w:r>
    </w:p>
    <w:p w14:paraId="5A10C96F"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第二条 2024年3月、6月、9月底前分别支付总金额的30%（xxx元），项目尾款为总金额的10%（xxx元）作为项目质保金，项目结束后，甲方对乙方的服务进行综合评估，扣除相应款项后进行结算。遇有重大活动或临时增加人员的劳务费，双方协商解决。</w:t>
      </w:r>
    </w:p>
    <w:p w14:paraId="510C8895" w14:textId="77777777" w:rsidR="00951312" w:rsidRDefault="00951312" w:rsidP="00951312">
      <w:pPr>
        <w:pStyle w:val="afff1"/>
        <w:spacing w:line="560" w:lineRule="exact"/>
        <w:ind w:firstLineChars="0" w:firstLine="0"/>
        <w:jc w:val="center"/>
        <w:rPr>
          <w:rFonts w:ascii="仿宋_GB2312" w:eastAsia="仿宋_GB2312" w:hAnsi="仿宋_GB2312" w:cs="仿宋_GB2312"/>
          <w:b/>
          <w:sz w:val="30"/>
          <w:szCs w:val="30"/>
        </w:rPr>
      </w:pPr>
      <w:r>
        <w:rPr>
          <w:rFonts w:ascii="仿宋_GB2312" w:eastAsia="仿宋_GB2312" w:hAnsi="仿宋_GB2312" w:cs="仿宋_GB2312" w:hint="eastAsia"/>
          <w:b/>
          <w:sz w:val="30"/>
          <w:szCs w:val="30"/>
        </w:rPr>
        <w:t>第三章 双方权利义务</w:t>
      </w:r>
    </w:p>
    <w:p w14:paraId="68E08D20"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第一条  甲方权利义务</w:t>
      </w:r>
    </w:p>
    <w:p w14:paraId="0992EC08"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一、审定乙方制定的应急服务项目工作计划；</w:t>
      </w:r>
    </w:p>
    <w:p w14:paraId="6475957E" w14:textId="77777777" w:rsidR="00951312" w:rsidRDefault="00951312" w:rsidP="00951312">
      <w:pPr>
        <w:pStyle w:val="afff1"/>
        <w:spacing w:line="560" w:lineRule="exact"/>
        <w:ind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二、对乙方的应急服务项目工作质量进行监督、检查、考核，每月综合进行评价并对乙方进行通报；</w:t>
      </w:r>
    </w:p>
    <w:p w14:paraId="0DF4F185" w14:textId="77777777" w:rsidR="00951312" w:rsidRDefault="00951312" w:rsidP="00951312">
      <w:pPr>
        <w:pStyle w:val="afff1"/>
        <w:spacing w:line="560" w:lineRule="exact"/>
        <w:ind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三、对乙方处置的突发应急工程项目资金使用情况进行全程监管，按照相应程序进行审计；</w:t>
      </w:r>
    </w:p>
    <w:p w14:paraId="08E240A1" w14:textId="77777777" w:rsidR="00951312" w:rsidRDefault="00951312" w:rsidP="00951312">
      <w:pPr>
        <w:pStyle w:val="afff1"/>
        <w:spacing w:line="560" w:lineRule="exact"/>
        <w:ind w:firstLineChars="202" w:firstLine="606"/>
        <w:rPr>
          <w:rFonts w:ascii="仿宋_GB2312" w:eastAsia="仿宋_GB2312" w:hAnsi="仿宋_GB2312" w:cs="仿宋_GB2312"/>
          <w:sz w:val="30"/>
          <w:szCs w:val="30"/>
        </w:rPr>
      </w:pPr>
      <w:r>
        <w:rPr>
          <w:rFonts w:ascii="仿宋_GB2312" w:eastAsia="仿宋_GB2312" w:hAnsi="仿宋_GB2312" w:cs="仿宋_GB2312" w:hint="eastAsia"/>
          <w:sz w:val="30"/>
          <w:szCs w:val="30"/>
        </w:rPr>
        <w:t>四、督促乙方按时发放工人工资，加强工人管理及劳动技能培训，持证上岗，提供优质服务，认真落实安全责任制；</w:t>
      </w:r>
    </w:p>
    <w:p w14:paraId="6AD614A3" w14:textId="77777777" w:rsidR="00951312" w:rsidRDefault="00951312" w:rsidP="00951312">
      <w:pPr>
        <w:pStyle w:val="afff1"/>
        <w:spacing w:line="560" w:lineRule="exact"/>
        <w:ind w:firstLineChars="202" w:firstLine="606"/>
        <w:rPr>
          <w:rFonts w:ascii="仿宋_GB2312" w:eastAsia="仿宋_GB2312" w:hAnsi="仿宋_GB2312" w:cs="仿宋_GB2312"/>
          <w:sz w:val="30"/>
          <w:szCs w:val="30"/>
        </w:rPr>
      </w:pPr>
      <w:r>
        <w:rPr>
          <w:rFonts w:ascii="仿宋_GB2312" w:eastAsia="仿宋_GB2312" w:hAnsi="仿宋_GB2312" w:cs="仿宋_GB2312" w:hint="eastAsia"/>
          <w:sz w:val="30"/>
          <w:szCs w:val="30"/>
        </w:rPr>
        <w:t>五、按时支付乙方应急服务项目费用。</w:t>
      </w:r>
    </w:p>
    <w:p w14:paraId="31E29B3D" w14:textId="77777777" w:rsidR="00951312" w:rsidRDefault="00951312" w:rsidP="00951312">
      <w:pPr>
        <w:pStyle w:val="afff1"/>
        <w:spacing w:line="560" w:lineRule="exact"/>
        <w:ind w:firstLineChars="202" w:firstLine="606"/>
        <w:rPr>
          <w:rFonts w:ascii="仿宋_GB2312" w:eastAsia="仿宋_GB2312" w:hAnsi="仿宋_GB2312" w:cs="仿宋_GB2312"/>
          <w:sz w:val="30"/>
          <w:szCs w:val="30"/>
        </w:rPr>
      </w:pPr>
      <w:r>
        <w:rPr>
          <w:rFonts w:ascii="仿宋_GB2312" w:eastAsia="仿宋_GB2312" w:hAnsi="仿宋_GB2312" w:cs="仿宋_GB2312" w:hint="eastAsia"/>
          <w:sz w:val="30"/>
          <w:szCs w:val="30"/>
        </w:rPr>
        <w:t>第二条  乙方权利义务</w:t>
      </w:r>
    </w:p>
    <w:p w14:paraId="5D6A4DE6" w14:textId="77777777" w:rsidR="00951312" w:rsidRDefault="00951312" w:rsidP="00951312">
      <w:pPr>
        <w:pStyle w:val="afff1"/>
        <w:spacing w:line="560" w:lineRule="exact"/>
        <w:ind w:firstLineChars="202" w:firstLine="606"/>
        <w:rPr>
          <w:rFonts w:ascii="仿宋_GB2312" w:eastAsia="仿宋_GB2312" w:hAnsi="仿宋_GB2312" w:cs="仿宋_GB2312"/>
          <w:sz w:val="30"/>
          <w:szCs w:val="30"/>
        </w:rPr>
      </w:pPr>
      <w:r>
        <w:rPr>
          <w:rFonts w:ascii="仿宋_GB2312" w:eastAsia="仿宋_GB2312" w:hAnsi="仿宋_GB2312" w:cs="仿宋_GB2312" w:hint="eastAsia"/>
          <w:sz w:val="30"/>
          <w:szCs w:val="30"/>
        </w:rPr>
        <w:t>一、严格遵守甲方制定各项规章制度，认真履行合同，随时接受甲方的监督检查；</w:t>
      </w:r>
    </w:p>
    <w:p w14:paraId="523B491F" w14:textId="77777777" w:rsidR="00951312" w:rsidRDefault="00951312" w:rsidP="00951312">
      <w:pPr>
        <w:pStyle w:val="afff1"/>
        <w:spacing w:line="560" w:lineRule="exact"/>
        <w:ind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二、根据甲方的授权和有关法律法规及合同规定，实施经甲方审定通过后的应急服务项目方案，接到甲方的《广外街道城市管理办公室应急处置派工单》后，及时处理甲方安排的应急处置工作；</w:t>
      </w:r>
    </w:p>
    <w:p w14:paraId="4770F890" w14:textId="77777777" w:rsidR="00951312" w:rsidRDefault="00951312" w:rsidP="00951312">
      <w:pPr>
        <w:pStyle w:val="afff1"/>
        <w:spacing w:line="560" w:lineRule="exact"/>
        <w:ind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lastRenderedPageBreak/>
        <w:t>三、乙方及时发放员工工资并对员工做相应的劳动技能培训管理；</w:t>
      </w:r>
    </w:p>
    <w:p w14:paraId="53FC7F08" w14:textId="77777777" w:rsidR="00951312" w:rsidRDefault="00951312" w:rsidP="00951312">
      <w:pPr>
        <w:pStyle w:val="afff1"/>
        <w:spacing w:line="560" w:lineRule="exact"/>
        <w:ind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四、乙方工作人员在工作过程中，出现工作事故，造成人员伤亡或财产损失的（无法证明有甲方过失造成），由乙方承担全部责任；</w:t>
      </w:r>
    </w:p>
    <w:p w14:paraId="18A24421" w14:textId="77777777" w:rsidR="00951312" w:rsidRDefault="00951312" w:rsidP="00951312">
      <w:pPr>
        <w:pStyle w:val="afff1"/>
        <w:spacing w:line="560" w:lineRule="exact"/>
        <w:ind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五、乙方应教育所属员工爱护甲方建筑设施，保管、维护甲方提供的设施，遵守政府及甲方关于安全生产、治安消防及防火等相关规定。如因乙方人员工作失误给甲方造成财产损失的，由乙方承担赔偿责任，协助甲方全响应工作人员进行案件派发；提供数据汇总、统计和分析；服务人员对案件回复中出现的异常进行及时处理和指导；对案件管理提供全流程支持，乙方提供专业人员进行服务。人员需熟悉市民应急案件的管理，案件数据的统计分析。服务人员应与服务对象良好沟通，并对案件内容进行保密服务人员须运用专业的知识、方法和技巧，为甲方解决服务对象的实际问题和困难，为甲方相关工作出谋划策并提供帮助。服务人员应具有社会责任感和敬业精神，遵守职业操守遵守甲方的各项管理制度。服务人按照甲方的工作时间提供服务，如遇特殊情况，应及时解决碰到的问题并提供专业服务。</w:t>
      </w:r>
    </w:p>
    <w:p w14:paraId="241C60E2" w14:textId="77777777" w:rsidR="00951312" w:rsidRDefault="00951312" w:rsidP="00951312">
      <w:pPr>
        <w:pStyle w:val="afff1"/>
        <w:spacing w:line="560" w:lineRule="exact"/>
        <w:ind w:firstLine="600"/>
        <w:rPr>
          <w:rStyle w:val="aff9"/>
          <w:rFonts w:ascii="仿宋_GB2312" w:eastAsia="仿宋_GB2312" w:hAnsi="仿宋_GB2312" w:cs="仿宋_GB2312"/>
          <w:b w:val="0"/>
          <w:color w:val="000000"/>
          <w:sz w:val="30"/>
          <w:szCs w:val="30"/>
        </w:rPr>
      </w:pPr>
      <w:r>
        <w:rPr>
          <w:rFonts w:ascii="仿宋_GB2312" w:eastAsia="仿宋_GB2312" w:hAnsi="仿宋_GB2312" w:cs="仿宋_GB2312" w:hint="eastAsia"/>
          <w:sz w:val="30"/>
          <w:szCs w:val="30"/>
        </w:rPr>
        <w:t>六、</w:t>
      </w:r>
      <w:r>
        <w:rPr>
          <w:rStyle w:val="aff9"/>
          <w:rFonts w:ascii="仿宋_GB2312" w:eastAsia="仿宋_GB2312" w:hAnsi="仿宋_GB2312" w:cs="仿宋_GB2312" w:hint="eastAsia"/>
          <w:b w:val="0"/>
          <w:color w:val="000000"/>
          <w:sz w:val="30"/>
          <w:szCs w:val="30"/>
        </w:rPr>
        <w:t>乙方负责2台车辆日常维修费用、保养费用和油费等。</w:t>
      </w:r>
    </w:p>
    <w:p w14:paraId="6FBD8F19" w14:textId="77777777" w:rsidR="00951312" w:rsidRDefault="00951312" w:rsidP="00951312">
      <w:pPr>
        <w:pStyle w:val="afff1"/>
        <w:spacing w:line="560" w:lineRule="exact"/>
        <w:ind w:firstLine="600"/>
        <w:rPr>
          <w:rStyle w:val="aff9"/>
          <w:rFonts w:ascii="仿宋_GB2312" w:eastAsia="仿宋_GB2312" w:hAnsi="仿宋_GB2312" w:cs="仿宋_GB2312"/>
          <w:b w:val="0"/>
          <w:color w:val="000000"/>
          <w:sz w:val="30"/>
          <w:szCs w:val="30"/>
        </w:rPr>
      </w:pPr>
      <w:r>
        <w:rPr>
          <w:rStyle w:val="aff9"/>
          <w:rFonts w:ascii="仿宋_GB2312" w:eastAsia="仿宋_GB2312" w:hAnsi="仿宋_GB2312" w:cs="仿宋_GB2312" w:hint="eastAsia"/>
          <w:b w:val="0"/>
          <w:color w:val="000000"/>
          <w:sz w:val="30"/>
          <w:szCs w:val="30"/>
        </w:rPr>
        <w:t>七、法定节假日及双休日乙方需保留一台车辆及人员对辖区环境及突发事件进行处置（如遇重大节日及其他突发事件需增加车辆及人员的需与乙方协商相关事宜）</w:t>
      </w:r>
    </w:p>
    <w:p w14:paraId="5627997B" w14:textId="77777777" w:rsidR="00951312" w:rsidRDefault="00951312" w:rsidP="00951312">
      <w:pPr>
        <w:pStyle w:val="afff1"/>
        <w:spacing w:line="560" w:lineRule="exact"/>
        <w:ind w:firstLineChars="0" w:firstLine="0"/>
        <w:jc w:val="center"/>
        <w:rPr>
          <w:rFonts w:ascii="仿宋_GB2312" w:eastAsia="仿宋_GB2312" w:hAnsi="仿宋_GB2312" w:cs="仿宋_GB2312"/>
          <w:b/>
          <w:sz w:val="30"/>
          <w:szCs w:val="30"/>
        </w:rPr>
      </w:pPr>
      <w:r>
        <w:rPr>
          <w:rFonts w:ascii="仿宋_GB2312" w:eastAsia="仿宋_GB2312" w:hAnsi="仿宋_GB2312" w:cs="仿宋_GB2312" w:hint="eastAsia"/>
          <w:b/>
          <w:sz w:val="30"/>
          <w:szCs w:val="30"/>
        </w:rPr>
        <w:t>第四章 合同期限</w:t>
      </w:r>
    </w:p>
    <w:p w14:paraId="4837F700"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第一条  委托管理期限：</w:t>
      </w:r>
      <w:r>
        <w:rPr>
          <w:rFonts w:ascii="仿宋_GB2312" w:eastAsia="仿宋_GB2312" w:hAnsi="仿宋_GB2312" w:cs="仿宋_GB2312" w:hint="eastAsia"/>
          <w:sz w:val="30"/>
          <w:szCs w:val="30"/>
          <w:u w:val="single"/>
        </w:rPr>
        <w:t>2024</w:t>
      </w:r>
      <w:r>
        <w:rPr>
          <w:rFonts w:ascii="仿宋_GB2312" w:eastAsia="仿宋_GB2312" w:hAnsi="仿宋_GB2312" w:cs="仿宋_GB2312" w:hint="eastAsia"/>
          <w:sz w:val="30"/>
          <w:szCs w:val="30"/>
        </w:rPr>
        <w:t>年</w:t>
      </w:r>
      <w:r>
        <w:rPr>
          <w:rFonts w:ascii="仿宋_GB2312" w:eastAsia="仿宋_GB2312" w:hAnsi="仿宋_GB2312" w:cs="仿宋_GB2312" w:hint="eastAsia"/>
          <w:sz w:val="30"/>
          <w:szCs w:val="30"/>
          <w:u w:val="single"/>
        </w:rPr>
        <w:t>3</w:t>
      </w:r>
      <w:r>
        <w:rPr>
          <w:rFonts w:ascii="仿宋_GB2312" w:eastAsia="仿宋_GB2312" w:hAnsi="仿宋_GB2312" w:cs="仿宋_GB2312" w:hint="eastAsia"/>
          <w:sz w:val="30"/>
          <w:szCs w:val="30"/>
        </w:rPr>
        <w:t>月</w:t>
      </w:r>
      <w:r>
        <w:rPr>
          <w:rFonts w:ascii="仿宋_GB2312" w:eastAsia="仿宋_GB2312" w:hAnsi="仿宋_GB2312" w:cs="仿宋_GB2312" w:hint="eastAsia"/>
          <w:sz w:val="30"/>
          <w:szCs w:val="30"/>
          <w:u w:val="single"/>
        </w:rPr>
        <w:t>1</w:t>
      </w:r>
      <w:r>
        <w:rPr>
          <w:rFonts w:ascii="仿宋_GB2312" w:eastAsia="仿宋_GB2312" w:hAnsi="仿宋_GB2312" w:cs="仿宋_GB2312" w:hint="eastAsia"/>
          <w:sz w:val="30"/>
          <w:szCs w:val="30"/>
        </w:rPr>
        <w:t>日至</w:t>
      </w:r>
      <w:r>
        <w:rPr>
          <w:rFonts w:ascii="仿宋_GB2312" w:eastAsia="仿宋_GB2312" w:hAnsi="仿宋_GB2312" w:cs="仿宋_GB2312" w:hint="eastAsia"/>
          <w:sz w:val="30"/>
          <w:szCs w:val="30"/>
          <w:u w:val="single"/>
        </w:rPr>
        <w:t>2025</w:t>
      </w:r>
      <w:r>
        <w:rPr>
          <w:rFonts w:ascii="仿宋_GB2312" w:eastAsia="仿宋_GB2312" w:hAnsi="仿宋_GB2312" w:cs="仿宋_GB2312" w:hint="eastAsia"/>
          <w:sz w:val="30"/>
          <w:szCs w:val="30"/>
        </w:rPr>
        <w:t>年</w:t>
      </w:r>
      <w:r>
        <w:rPr>
          <w:rFonts w:ascii="仿宋_GB2312" w:eastAsia="仿宋_GB2312" w:hAnsi="仿宋_GB2312" w:cs="仿宋_GB2312" w:hint="eastAsia"/>
          <w:sz w:val="30"/>
          <w:szCs w:val="30"/>
          <w:u w:val="single"/>
        </w:rPr>
        <w:t>2</w:t>
      </w:r>
      <w:r>
        <w:rPr>
          <w:rFonts w:ascii="仿宋_GB2312" w:eastAsia="仿宋_GB2312" w:hAnsi="仿宋_GB2312" w:cs="仿宋_GB2312" w:hint="eastAsia"/>
          <w:sz w:val="30"/>
          <w:szCs w:val="30"/>
        </w:rPr>
        <w:t>月</w:t>
      </w:r>
      <w:r>
        <w:rPr>
          <w:rFonts w:ascii="仿宋_GB2312" w:eastAsia="仿宋_GB2312" w:hAnsi="仿宋_GB2312" w:cs="仿宋_GB2312" w:hint="eastAsia"/>
          <w:sz w:val="30"/>
          <w:szCs w:val="30"/>
          <w:u w:val="single"/>
        </w:rPr>
        <w:t>28</w:t>
      </w:r>
      <w:r>
        <w:rPr>
          <w:rFonts w:ascii="仿宋_GB2312" w:eastAsia="仿宋_GB2312" w:hAnsi="仿宋_GB2312" w:cs="仿宋_GB2312" w:hint="eastAsia"/>
          <w:sz w:val="30"/>
          <w:szCs w:val="30"/>
        </w:rPr>
        <w:t>日。</w:t>
      </w:r>
    </w:p>
    <w:p w14:paraId="260B8362"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第二条  本合同期满后，若甲方决定不再委托乙方，应提前一</w:t>
      </w:r>
      <w:r>
        <w:rPr>
          <w:rFonts w:ascii="仿宋_GB2312" w:eastAsia="仿宋_GB2312" w:hAnsi="仿宋_GB2312" w:cs="仿宋_GB2312" w:hint="eastAsia"/>
          <w:sz w:val="30"/>
          <w:szCs w:val="30"/>
        </w:rPr>
        <w:lastRenderedPageBreak/>
        <w:t>个月书面通知乙方，如乙方决定不再接受委托，应提前一个月书面通知甲方。</w:t>
      </w:r>
    </w:p>
    <w:p w14:paraId="22BC0BEA"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第三条  本合同期满，甲方没有将解聘乙方的意见通知乙方，且没有选聘新的企业，乙方继续管理的，视为合同自动延续，双方应续签应急服务项目服务合同。</w:t>
      </w:r>
    </w:p>
    <w:p w14:paraId="2321C429"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第四条  合同终止后，在新的应急服务项目企业接管本项目之前，乙方应当应甲方的要求继续为甲方提应急服务项目，甲方也应该继续支付相应的服务费用。</w:t>
      </w:r>
    </w:p>
    <w:p w14:paraId="616F1C8E" w14:textId="77777777" w:rsidR="00951312" w:rsidRDefault="00951312" w:rsidP="00951312">
      <w:pPr>
        <w:pStyle w:val="afff1"/>
        <w:spacing w:line="560" w:lineRule="exact"/>
        <w:ind w:firstLineChars="0" w:firstLine="0"/>
        <w:jc w:val="center"/>
        <w:rPr>
          <w:rFonts w:ascii="仿宋_GB2312" w:eastAsia="仿宋_GB2312" w:hAnsi="仿宋_GB2312" w:cs="仿宋_GB2312"/>
          <w:b/>
          <w:sz w:val="30"/>
          <w:szCs w:val="30"/>
        </w:rPr>
      </w:pPr>
      <w:r>
        <w:rPr>
          <w:rFonts w:ascii="仿宋_GB2312" w:eastAsia="仿宋_GB2312" w:hAnsi="仿宋_GB2312" w:cs="仿宋_GB2312" w:hint="eastAsia"/>
          <w:b/>
          <w:sz w:val="30"/>
          <w:szCs w:val="30"/>
        </w:rPr>
        <w:t>第五章 违约责任</w:t>
      </w:r>
    </w:p>
    <w:p w14:paraId="7EA74E3F"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第一条  由于甲方违约导致乙方不能提供约定服务的，造成的损失由甲方承担。乙方有权要求甲方在一定期限内解决，逾期未解决且严重违约的，乙方有权解除合同，造成乙方经济损失的，甲方应给予乙方相应的经济赔偿。</w:t>
      </w:r>
    </w:p>
    <w:p w14:paraId="7371BED8"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第二条  乙方因履行本合同项目业务而给他人造成人身伤害或财产损失的由乙方承担全部责任，甲方如因此遭受经济损失，乙方对甲方负全部赔偿责任，甲方为维权产生的费用包括但不限于诉讼费、仲裁费、差旅费、律师费、交通费、鉴定费、公证费、司法保全担保费等。若承担上述责任后仍不足以弥补由此给甲方造成的损失的，乙方还应增加赔偿额度，以弥补不足部分。</w:t>
      </w:r>
    </w:p>
    <w:p w14:paraId="6DB35D53"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第三条  乙方违反本合同约定，提供本项目各成果不符合甲方要求的，由乙方负责根据甲方要求更正和修改，因此造成的所有损失和费用的增加由乙方承担。因此造成逾期交付的，乙方还须承担逾期违约责任。因乙方侵犯第三方合法权益造成甲方被卷入纠纷的或因乙方原因给甲方或第三方造成了较大的损失或给甲方的声誉带来较大负面影响的，应由乙方承担全部责任，并至少应向甲方支付</w:t>
      </w:r>
      <w:r>
        <w:rPr>
          <w:rFonts w:ascii="仿宋_GB2312" w:eastAsia="仿宋_GB2312" w:hAnsi="仿宋_GB2312" w:cs="仿宋_GB2312" w:hint="eastAsia"/>
          <w:sz w:val="30"/>
          <w:szCs w:val="30"/>
        </w:rPr>
        <w:lastRenderedPageBreak/>
        <w:t>相当于合同总价款30%的违约金。因此给甲方造成的任何损失，乙方应承担赔偿责任，该损失包括但不限于诉讼费、仲裁费、律师费、调查费、公证费、取证费、鉴定费、第三方主张的赔偿金以及其他因此支付的合理开支。同时，甲方还有权解除本合同，乙方应退还甲方已支付的全部款项。在甲方因乙方原因卷入纠纷时，甲方有权自行决定聘请律师维护甲方的权益，但因此所发生的相关费用，均由乙方承担。</w:t>
      </w:r>
    </w:p>
    <w:p w14:paraId="151038E8" w14:textId="77777777" w:rsidR="00951312" w:rsidRDefault="00951312" w:rsidP="00951312">
      <w:pPr>
        <w:numPr>
          <w:ilvl w:val="0"/>
          <w:numId w:val="18"/>
        </w:num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 本合同适用中华人民共和国法律、法规、政府规章、有关政策以及北京市法规、政府规章和有关政策，不得与前述法律、法规、规章、政策相抵触，如有抵触，该条款无效，但不影响其他条款的有效性。</w:t>
      </w:r>
    </w:p>
    <w:p w14:paraId="2A63EA95" w14:textId="77777777" w:rsidR="00951312" w:rsidRDefault="00951312" w:rsidP="00951312">
      <w:pPr>
        <w:pStyle w:val="af2"/>
        <w:autoSpaceDE w:val="0"/>
        <w:autoSpaceDN w:val="0"/>
        <w:spacing w:line="560" w:lineRule="exact"/>
        <w:ind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第五条  服务标准验收。咨询及问题处理服务及时的回复及处理，电话支持7*24小时；法定工作时间远程协助；根据街道实际需求提供现场支持；</w:t>
      </w:r>
      <w:r>
        <w:rPr>
          <w:rFonts w:ascii="仿宋_GB2312" w:eastAsia="仿宋_GB2312" w:hAnsi="仿宋_GB2312" w:cs="仿宋_GB2312" w:hint="eastAsia"/>
          <w:snapToGrid w:val="0"/>
          <w:kern w:val="0"/>
          <w:sz w:val="30"/>
          <w:szCs w:val="30"/>
        </w:rPr>
        <w:t>若乙方未按本合同规定提供服务</w:t>
      </w:r>
      <w:r>
        <w:rPr>
          <w:rFonts w:ascii="仿宋_GB2312" w:eastAsia="仿宋_GB2312" w:hAnsi="仿宋_GB2312" w:cs="仿宋_GB2312" w:hint="eastAsia"/>
          <w:snapToGrid w:val="0"/>
          <w:kern w:val="0"/>
          <w:sz w:val="30"/>
          <w:szCs w:val="30"/>
          <w:lang w:eastAsia="zh-Hans"/>
        </w:rPr>
        <w:t>或提供服务不符合甲方标准</w:t>
      </w:r>
      <w:r>
        <w:rPr>
          <w:rFonts w:ascii="仿宋_GB2312" w:eastAsia="仿宋_GB2312" w:hAnsi="仿宋_GB2312" w:cs="仿宋_GB2312" w:hint="eastAsia"/>
          <w:snapToGrid w:val="0"/>
          <w:kern w:val="0"/>
          <w:sz w:val="30"/>
          <w:szCs w:val="30"/>
        </w:rPr>
        <w:t>，甲方享有随时终止合同的权利，按实际提供服务成果（经甲方书面核实）结算费用，乙方退还甲方已支付的超出费用。</w:t>
      </w:r>
    </w:p>
    <w:p w14:paraId="562B28D9" w14:textId="77777777" w:rsidR="00951312" w:rsidRDefault="00951312" w:rsidP="00951312">
      <w:pPr>
        <w:pStyle w:val="afff1"/>
        <w:spacing w:line="560" w:lineRule="exact"/>
        <w:ind w:firstLineChars="0" w:firstLine="0"/>
        <w:jc w:val="center"/>
        <w:rPr>
          <w:rFonts w:ascii="仿宋_GB2312" w:eastAsia="仿宋_GB2312" w:hAnsi="仿宋_GB2312" w:cs="仿宋_GB2312"/>
          <w:b/>
          <w:sz w:val="30"/>
          <w:szCs w:val="30"/>
        </w:rPr>
      </w:pPr>
      <w:r>
        <w:rPr>
          <w:rFonts w:ascii="仿宋_GB2312" w:eastAsia="仿宋_GB2312" w:hAnsi="仿宋_GB2312" w:cs="仿宋_GB2312" w:hint="eastAsia"/>
          <w:b/>
          <w:sz w:val="30"/>
          <w:szCs w:val="30"/>
        </w:rPr>
        <w:t>第六章 附则</w:t>
      </w:r>
    </w:p>
    <w:p w14:paraId="50CAFB0D"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第一条  街道辖区内遇有紧急突发事件时，乙方人员应服从甲方统一管理。</w:t>
      </w:r>
    </w:p>
    <w:p w14:paraId="160E02FC"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第二条  本合同如有未尽事宜，需经双方协商修订。附件部分与合同正文有同等法律效力。</w:t>
      </w:r>
    </w:p>
    <w:p w14:paraId="3295282F"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第三条  本合同执行期间，如一方要求解除合同，需提前30天以书面形式通知对方，经双方同意后方可解除合同。</w:t>
      </w:r>
    </w:p>
    <w:p w14:paraId="1F33541D"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第四条  本合同执行期间如发生争执，双方应本着友好的原则协商解决。协商不成时，甲、乙双方可向北京市西城区人民法院起</w:t>
      </w:r>
      <w:r>
        <w:rPr>
          <w:rFonts w:ascii="仿宋_GB2312" w:eastAsia="仿宋_GB2312" w:hAnsi="仿宋_GB2312" w:cs="仿宋_GB2312" w:hint="eastAsia"/>
          <w:sz w:val="30"/>
          <w:szCs w:val="30"/>
        </w:rPr>
        <w:lastRenderedPageBreak/>
        <w:t>诉。</w:t>
      </w:r>
    </w:p>
    <w:p w14:paraId="0F2EA97D"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第五条  不可抗力</w:t>
      </w:r>
    </w:p>
    <w:p w14:paraId="0C28E8CB"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一）在本合同履行期间，如甲乙任何一方因战争（不论是否宣战）、动乱、地震、飓风、洪灾、台风、火山爆发、暴风雨、严重的火灾、政府行为或该方不能合理预见、不能避免并不能克服的任何其他不可抗力事件，致使该方不能全部或部分履行其合同义务或延迟履行合同义务，免除该方的违约责任。</w:t>
      </w:r>
    </w:p>
    <w:p w14:paraId="1877790F"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（二）受不可抗力事件影响的一方应在尽可能短的时间内用传真或电子邮件通知另一方，说明事件发生的详情和对合同履行的影响程度；并在其后十四日内以快递信函将有关当局出具的证明文件提交另一方确认。</w:t>
      </w:r>
    </w:p>
    <w:p w14:paraId="3A6BE89A"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（三）受不可抗力影响的一方应尽量设法减少不可抗力事件对合同履行的影响，延迟履行合同义务的期限应与受不可抗力事件影响的期间相当。</w:t>
      </w:r>
    </w:p>
    <w:p w14:paraId="58C71F9B"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（四）一旦不可抗力情况停止或由其产生的后果已经消除，受影响的一方应立即恢复合同义务的履行，同时用传真或电子邮件通知另一方，并用快递寄出确认函。</w:t>
      </w:r>
    </w:p>
    <w:p w14:paraId="6A1457F8"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（五）如不可抗力事件的影响持续超过60天，则双方应尽快通过友好协商解决本合同进一步履行的问题。。</w:t>
      </w:r>
    </w:p>
    <w:p w14:paraId="297FBD0E"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第六条  通知</w:t>
      </w:r>
    </w:p>
    <w:p w14:paraId="24849482"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1、本合同项下的通知、要求、本合同所涉之债务催收、诉讼(一审、二审、再审、执行、等全部诉讼程序)、仲裁的法律文书或其他通信双方同意指定交付或发送至下述所约定的地址或联系方式。</w:t>
      </w:r>
    </w:p>
    <w:p w14:paraId="0D421194"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甲方：（1）地址(邮编)：【北京市西城区车站西街17号院11号楼】        </w:t>
      </w:r>
    </w:p>
    <w:p w14:paraId="3AA8FFC8"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lastRenderedPageBreak/>
        <w:t xml:space="preserve">（2）联系电话： 【63318244】                                      </w:t>
      </w:r>
    </w:p>
    <w:p w14:paraId="00696B29"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（3）电子邮箱（E-MAIL）：【                      】  </w:t>
      </w:r>
    </w:p>
    <w:p w14:paraId="6740ACA7"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乙方：（1）地址(邮编)：【                  】</w:t>
      </w:r>
    </w:p>
    <w:p w14:paraId="372C7BAE"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（2）联系电话：【                  】            </w:t>
      </w:r>
    </w:p>
    <w:p w14:paraId="4091917C"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（3）电子邮箱（E-MAIL ）： 【                    】  </w:t>
      </w:r>
    </w:p>
    <w:p w14:paraId="2B8722A2"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2、就本合同项下一方给予另一方的任何通知、要求、债务催收函或其他通信，其中电子邮件等一经发出即视为已送达对方；邮政信函于投寄之日起第三日即视为已送达对方。</w:t>
      </w:r>
    </w:p>
    <w:p w14:paraId="7A48597E"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3、司法机关或仲裁机构亦可按本合同上述所约定的地址、联系方式向任何一方发送相关法律文书，如无人签收或拒收或退回的，则法律文书被退回之日视为送达之日；任何一方提供错误联系方式及地址或未及时告知变更后联系方式及地址的，导致法律文书未能送达或退回的，则法律文书退回之日视为送达之日。</w:t>
      </w:r>
    </w:p>
    <w:p w14:paraId="449E4344" w14:textId="77777777" w:rsidR="00951312" w:rsidRDefault="00951312" w:rsidP="00951312">
      <w:pPr>
        <w:tabs>
          <w:tab w:val="left" w:pos="0"/>
        </w:tabs>
        <w:spacing w:line="560" w:lineRule="exact"/>
        <w:ind w:firstLineChars="200" w:firstLine="600"/>
        <w:rPr>
          <w:rFonts w:ascii="仿宋_GB2312" w:eastAsia="仿宋_GB2312" w:hAnsi="仿宋_GB2312" w:cs="仿宋_GB2312"/>
          <w:color w:val="000000"/>
          <w:sz w:val="30"/>
          <w:szCs w:val="30"/>
        </w:rPr>
      </w:pPr>
      <w:r>
        <w:rPr>
          <w:rFonts w:ascii="仿宋_GB2312" w:eastAsia="仿宋_GB2312" w:hAnsi="仿宋_GB2312" w:cs="仿宋_GB2312" w:hint="eastAsia"/>
          <w:sz w:val="30"/>
          <w:szCs w:val="30"/>
        </w:rPr>
        <w:t>4、如果任何一方提供上述联系方式及地址发生变更的，应在变更后三日内书面通知对方；因本合同纠纷进入诉讼或仲裁阶段后，则须以书面方式告知审理机关，否则按本条款约定的地址及联系方式发出的通知或其他法律文书，即使变更方没有收到，仍视为送达。</w:t>
      </w:r>
    </w:p>
    <w:p w14:paraId="0687515D"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第七条</w:t>
      </w:r>
      <w:r>
        <w:rPr>
          <w:rFonts w:ascii="仿宋_GB2312" w:eastAsia="仿宋_GB2312" w:hAnsi="仿宋_GB2312" w:cs="仿宋_GB2312" w:hint="eastAsia"/>
          <w:sz w:val="30"/>
          <w:szCs w:val="30"/>
          <w:lang w:eastAsia="zh-Hans"/>
        </w:rPr>
        <w:t>、生效及其他</w:t>
      </w:r>
    </w:p>
    <w:p w14:paraId="1048FF1B"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（一）本合同未尽事宜，双方应友好协商解决并签订《补充协议》。《补充协议》经双方法定代表人/负责人或授权代表签字并加盖公章或合同专用章确认后生效，与本合同具有同等的法律效力。</w:t>
      </w:r>
    </w:p>
    <w:p w14:paraId="5B6F69A0"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（二）本合同一式【肆】份，具有同等法律效力。甲、乙双方各执【贰 】份。</w:t>
      </w:r>
    </w:p>
    <w:p w14:paraId="5C340F84"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（三）本合同经双方法定代表人/负责人或授权代表签字并加盖公章或合同专用章后生效。</w:t>
      </w:r>
    </w:p>
    <w:p w14:paraId="54442679"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lastRenderedPageBreak/>
        <w:t>（四）本合同各条标题仅为提示之用，应以条文内容确定各方的权利义务。</w:t>
      </w:r>
    </w:p>
    <w:p w14:paraId="5584E2E5"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五）未得到对方的书面许可，任何一方均不得以广告或在公共场合使用或变相使用对方的名称、商标、图案、服务标志、符号、代码、型号或缩写，任何一方均不得声称对对方的名称、商标、图案、服务标志、符号、代码、型号或缩写拥有所有权。</w:t>
      </w:r>
    </w:p>
    <w:p w14:paraId="66015D74"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（六）本合同的任何内容不应被视为或解释为双方之间具有合资、合伙、代理、劳动或劳务关系。</w:t>
      </w:r>
    </w:p>
    <w:p w14:paraId="5D6B2B6B" w14:textId="77777777" w:rsidR="00951312" w:rsidRDefault="00951312" w:rsidP="00951312">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（七）本合同替代此前双方所有关于本合同事项的口头或书面的纪要、备忘录、合同和协议。</w:t>
      </w:r>
    </w:p>
    <w:p w14:paraId="736D8082" w14:textId="77777777" w:rsidR="00951312" w:rsidRDefault="00951312" w:rsidP="00951312">
      <w:pPr>
        <w:widowControl/>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（八）本合同的所有附件均是本合同不可分割的组成部分，与本合同具有同等法律效力。若附件与合同正文有任何不一致，以合同正文为准。</w:t>
      </w:r>
    </w:p>
    <w:p w14:paraId="4AE7F6DC" w14:textId="77777777" w:rsidR="00951312" w:rsidRDefault="00951312" w:rsidP="00951312">
      <w:pPr>
        <w:widowControl/>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（以下无正文）</w:t>
      </w:r>
    </w:p>
    <w:p w14:paraId="3FF624AC" w14:textId="77777777" w:rsidR="00951312" w:rsidRDefault="00951312" w:rsidP="00951312">
      <w:pPr>
        <w:widowControl/>
        <w:spacing w:line="560" w:lineRule="exact"/>
        <w:ind w:firstLineChars="200" w:firstLine="600"/>
        <w:rPr>
          <w:rFonts w:ascii="宋体" w:hAnsi="宋体" w:cs="宋体"/>
          <w:sz w:val="24"/>
        </w:rPr>
      </w:pPr>
      <w:r>
        <w:rPr>
          <w:rFonts w:ascii="仿宋_GB2312" w:eastAsia="仿宋_GB2312" w:hAnsi="仿宋_GB2312" w:cs="仿宋_GB2312" w:hint="eastAsia"/>
          <w:sz w:val="30"/>
          <w:szCs w:val="30"/>
        </w:rPr>
        <w:br w:type="page"/>
      </w:r>
    </w:p>
    <w:tbl>
      <w:tblPr>
        <w:tblStyle w:val="aff8"/>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820"/>
        <w:gridCol w:w="4536"/>
      </w:tblGrid>
      <w:tr w:rsidR="00951312" w14:paraId="326C3F4A" w14:textId="77777777" w:rsidTr="00F1001B">
        <w:trPr>
          <w:trHeight w:val="851"/>
          <w:jc w:val="center"/>
        </w:trPr>
        <w:tc>
          <w:tcPr>
            <w:tcW w:w="4820" w:type="dxa"/>
          </w:tcPr>
          <w:p w14:paraId="60E9B0A6" w14:textId="77777777" w:rsidR="00951312" w:rsidRDefault="00951312" w:rsidP="00F1001B">
            <w:pPr>
              <w:jc w:val="left"/>
              <w:rPr>
                <w:rFonts w:ascii="宋体" w:hAnsi="宋体"/>
                <w:b/>
                <w:kern w:val="0"/>
                <w:sz w:val="24"/>
              </w:rPr>
            </w:pPr>
            <w:r>
              <w:rPr>
                <w:rFonts w:ascii="宋体" w:hAnsi="宋体" w:hint="eastAsia"/>
                <w:b/>
                <w:kern w:val="0"/>
                <w:sz w:val="24"/>
              </w:rPr>
              <w:lastRenderedPageBreak/>
              <w:t>甲方（盖章）：北京市西城区人民政府广安门外街道办事处</w:t>
            </w:r>
          </w:p>
          <w:p w14:paraId="002ACC2A" w14:textId="77777777" w:rsidR="00951312" w:rsidRDefault="00951312" w:rsidP="00F1001B">
            <w:pPr>
              <w:widowControl/>
              <w:spacing w:before="20" w:after="20"/>
              <w:ind w:left="1680" w:hangingChars="700" w:hanging="1680"/>
              <w:rPr>
                <w:rFonts w:ascii="宋体" w:hAnsi="宋体"/>
                <w:kern w:val="0"/>
                <w:sz w:val="24"/>
              </w:rPr>
            </w:pPr>
          </w:p>
        </w:tc>
        <w:tc>
          <w:tcPr>
            <w:tcW w:w="4536" w:type="dxa"/>
          </w:tcPr>
          <w:p w14:paraId="04E72467" w14:textId="77777777" w:rsidR="00951312" w:rsidRDefault="00951312" w:rsidP="00F1001B">
            <w:pPr>
              <w:widowControl/>
              <w:spacing w:before="20" w:after="20"/>
              <w:ind w:left="1687" w:hangingChars="700" w:hanging="1687"/>
              <w:outlineLvl w:val="0"/>
              <w:rPr>
                <w:rFonts w:ascii="宋体" w:hAnsi="宋体" w:cs="宋体"/>
                <w:kern w:val="0"/>
                <w:sz w:val="24"/>
              </w:rPr>
            </w:pPr>
            <w:r>
              <w:rPr>
                <w:rFonts w:ascii="宋体" w:hAnsi="宋体" w:hint="eastAsia"/>
                <w:b/>
                <w:kern w:val="0"/>
                <w:sz w:val="24"/>
              </w:rPr>
              <w:t>乙方（盖章）：xxxxxxxx公司</w:t>
            </w:r>
          </w:p>
        </w:tc>
      </w:tr>
      <w:tr w:rsidR="00951312" w14:paraId="697155FB" w14:textId="77777777" w:rsidTr="00F1001B">
        <w:trPr>
          <w:trHeight w:val="943"/>
          <w:jc w:val="center"/>
        </w:trPr>
        <w:tc>
          <w:tcPr>
            <w:tcW w:w="4820" w:type="dxa"/>
          </w:tcPr>
          <w:p w14:paraId="7DC4C0BF" w14:textId="77777777" w:rsidR="00951312" w:rsidRDefault="00951312" w:rsidP="00F1001B">
            <w:pPr>
              <w:widowControl/>
              <w:spacing w:before="20" w:after="20"/>
              <w:ind w:left="1205" w:hangingChars="500" w:hanging="1205"/>
              <w:outlineLvl w:val="0"/>
              <w:rPr>
                <w:rFonts w:ascii="宋体" w:hAnsi="宋体" w:cs="宋体"/>
                <w:kern w:val="0"/>
                <w:sz w:val="24"/>
              </w:rPr>
            </w:pPr>
            <w:r>
              <w:rPr>
                <w:rFonts w:ascii="宋体" w:hAnsi="宋体" w:hint="eastAsia"/>
                <w:b/>
                <w:kern w:val="0"/>
                <w:sz w:val="24"/>
              </w:rPr>
              <w:t>法定地址：</w:t>
            </w:r>
          </w:p>
        </w:tc>
        <w:tc>
          <w:tcPr>
            <w:tcW w:w="4536" w:type="dxa"/>
          </w:tcPr>
          <w:p w14:paraId="0023689F" w14:textId="77777777" w:rsidR="00951312" w:rsidRDefault="00951312" w:rsidP="00F1001B">
            <w:pPr>
              <w:widowControl/>
              <w:spacing w:before="20" w:after="20"/>
              <w:ind w:left="1205" w:hangingChars="500" w:hanging="1205"/>
              <w:outlineLvl w:val="0"/>
              <w:rPr>
                <w:rFonts w:ascii="宋体" w:hAnsi="宋体" w:cs="宋体"/>
                <w:kern w:val="0"/>
                <w:sz w:val="24"/>
              </w:rPr>
            </w:pPr>
            <w:r>
              <w:rPr>
                <w:rFonts w:ascii="宋体" w:hAnsi="宋体" w:hint="eastAsia"/>
                <w:b/>
                <w:kern w:val="0"/>
                <w:sz w:val="24"/>
              </w:rPr>
              <w:t>法定地址：</w:t>
            </w:r>
          </w:p>
        </w:tc>
      </w:tr>
      <w:tr w:rsidR="00951312" w14:paraId="418E8936" w14:textId="77777777" w:rsidTr="00F1001B">
        <w:trPr>
          <w:trHeight w:val="478"/>
          <w:jc w:val="center"/>
        </w:trPr>
        <w:tc>
          <w:tcPr>
            <w:tcW w:w="4820" w:type="dxa"/>
          </w:tcPr>
          <w:p w14:paraId="3BFC5D32"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经 办 人：</w:t>
            </w:r>
          </w:p>
        </w:tc>
        <w:tc>
          <w:tcPr>
            <w:tcW w:w="4536" w:type="dxa"/>
          </w:tcPr>
          <w:p w14:paraId="5B901550"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经 办 人：</w:t>
            </w:r>
          </w:p>
        </w:tc>
      </w:tr>
      <w:tr w:rsidR="00951312" w14:paraId="0CE369F4" w14:textId="77777777" w:rsidTr="00F1001B">
        <w:trPr>
          <w:trHeight w:val="492"/>
          <w:jc w:val="center"/>
        </w:trPr>
        <w:tc>
          <w:tcPr>
            <w:tcW w:w="4820" w:type="dxa"/>
          </w:tcPr>
          <w:p w14:paraId="1432ACB8"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电    话：</w:t>
            </w:r>
          </w:p>
        </w:tc>
        <w:tc>
          <w:tcPr>
            <w:tcW w:w="4536" w:type="dxa"/>
          </w:tcPr>
          <w:p w14:paraId="7718C8FC"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电    话：</w:t>
            </w:r>
          </w:p>
        </w:tc>
      </w:tr>
      <w:tr w:rsidR="00951312" w14:paraId="312B3B60" w14:textId="77777777" w:rsidTr="00F1001B">
        <w:trPr>
          <w:trHeight w:val="492"/>
          <w:jc w:val="center"/>
        </w:trPr>
        <w:tc>
          <w:tcPr>
            <w:tcW w:w="4820" w:type="dxa"/>
          </w:tcPr>
          <w:p w14:paraId="0B64799B"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传    真：</w:t>
            </w:r>
          </w:p>
        </w:tc>
        <w:tc>
          <w:tcPr>
            <w:tcW w:w="4536" w:type="dxa"/>
          </w:tcPr>
          <w:p w14:paraId="2899D91F"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传    真：</w:t>
            </w:r>
          </w:p>
        </w:tc>
      </w:tr>
      <w:tr w:rsidR="00951312" w14:paraId="6EC8CD31" w14:textId="77777777" w:rsidTr="00F1001B">
        <w:trPr>
          <w:trHeight w:val="478"/>
          <w:jc w:val="center"/>
        </w:trPr>
        <w:tc>
          <w:tcPr>
            <w:tcW w:w="4820" w:type="dxa"/>
          </w:tcPr>
          <w:p w14:paraId="6291A5CB"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邮    编：</w:t>
            </w:r>
          </w:p>
        </w:tc>
        <w:tc>
          <w:tcPr>
            <w:tcW w:w="4536" w:type="dxa"/>
          </w:tcPr>
          <w:p w14:paraId="0892475F"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邮    编：</w:t>
            </w:r>
          </w:p>
        </w:tc>
      </w:tr>
      <w:tr w:rsidR="00951312" w14:paraId="6E288BAF" w14:textId="77777777" w:rsidTr="00F1001B">
        <w:trPr>
          <w:trHeight w:val="943"/>
          <w:jc w:val="center"/>
        </w:trPr>
        <w:tc>
          <w:tcPr>
            <w:tcW w:w="4820" w:type="dxa"/>
          </w:tcPr>
          <w:p w14:paraId="2874CE28" w14:textId="77777777" w:rsidR="00951312" w:rsidRDefault="00951312" w:rsidP="00F1001B">
            <w:pPr>
              <w:widowControl/>
              <w:spacing w:before="20" w:after="20"/>
              <w:outlineLvl w:val="0"/>
              <w:rPr>
                <w:rFonts w:ascii="宋体" w:hAnsi="宋体" w:cs="宋体"/>
                <w:kern w:val="0"/>
                <w:sz w:val="24"/>
              </w:rPr>
            </w:pPr>
            <w:r>
              <w:rPr>
                <w:rFonts w:ascii="宋体" w:hAnsi="宋体" w:hint="eastAsia"/>
                <w:b/>
                <w:kern w:val="0"/>
                <w:sz w:val="24"/>
              </w:rPr>
              <w:t>开户银行：</w:t>
            </w:r>
          </w:p>
        </w:tc>
        <w:tc>
          <w:tcPr>
            <w:tcW w:w="4536" w:type="dxa"/>
          </w:tcPr>
          <w:p w14:paraId="2415AA07" w14:textId="77777777" w:rsidR="00951312" w:rsidRDefault="00951312" w:rsidP="00F1001B">
            <w:pPr>
              <w:widowControl/>
              <w:spacing w:before="20" w:after="20"/>
              <w:ind w:left="1205" w:hangingChars="500" w:hanging="1205"/>
              <w:outlineLvl w:val="0"/>
              <w:rPr>
                <w:rFonts w:ascii="宋体" w:hAnsi="宋体" w:cs="宋体"/>
                <w:kern w:val="0"/>
                <w:sz w:val="24"/>
              </w:rPr>
            </w:pPr>
            <w:r>
              <w:rPr>
                <w:rFonts w:ascii="宋体" w:hAnsi="宋体" w:hint="eastAsia"/>
                <w:b/>
                <w:kern w:val="0"/>
                <w:sz w:val="24"/>
              </w:rPr>
              <w:t>开户银行：</w:t>
            </w:r>
          </w:p>
        </w:tc>
      </w:tr>
      <w:tr w:rsidR="00951312" w14:paraId="3221F7BA" w14:textId="77777777" w:rsidTr="00F1001B">
        <w:trPr>
          <w:trHeight w:val="943"/>
          <w:jc w:val="center"/>
        </w:trPr>
        <w:tc>
          <w:tcPr>
            <w:tcW w:w="4820" w:type="dxa"/>
          </w:tcPr>
          <w:p w14:paraId="24839ACF" w14:textId="77777777" w:rsidR="00951312" w:rsidRDefault="00951312" w:rsidP="00F1001B">
            <w:pPr>
              <w:widowControl/>
              <w:spacing w:before="20" w:after="20"/>
              <w:outlineLvl w:val="0"/>
              <w:rPr>
                <w:rFonts w:ascii="宋体" w:hAnsi="宋体"/>
                <w:b/>
                <w:kern w:val="0"/>
                <w:sz w:val="24"/>
              </w:rPr>
            </w:pPr>
            <w:r>
              <w:rPr>
                <w:rFonts w:ascii="宋体" w:hAnsi="宋体" w:hint="eastAsia"/>
                <w:b/>
                <w:kern w:val="0"/>
                <w:sz w:val="24"/>
              </w:rPr>
              <w:t>开户名称：</w:t>
            </w:r>
          </w:p>
        </w:tc>
        <w:tc>
          <w:tcPr>
            <w:tcW w:w="4536" w:type="dxa"/>
          </w:tcPr>
          <w:p w14:paraId="67D6AFC5" w14:textId="77777777" w:rsidR="00951312" w:rsidRDefault="00951312" w:rsidP="00F1001B">
            <w:pPr>
              <w:widowControl/>
              <w:spacing w:before="20" w:after="20"/>
              <w:ind w:left="1205" w:hangingChars="500" w:hanging="1205"/>
              <w:outlineLvl w:val="0"/>
              <w:rPr>
                <w:rFonts w:ascii="宋体" w:hAnsi="宋体"/>
                <w:b/>
                <w:kern w:val="0"/>
                <w:sz w:val="24"/>
              </w:rPr>
            </w:pPr>
            <w:r>
              <w:rPr>
                <w:rFonts w:ascii="宋体" w:hAnsi="宋体" w:hint="eastAsia"/>
                <w:b/>
                <w:kern w:val="0"/>
                <w:sz w:val="24"/>
              </w:rPr>
              <w:t>开户名称：</w:t>
            </w:r>
          </w:p>
        </w:tc>
      </w:tr>
      <w:tr w:rsidR="00951312" w14:paraId="4E2EC8CD" w14:textId="77777777" w:rsidTr="00F1001B">
        <w:trPr>
          <w:trHeight w:val="478"/>
          <w:jc w:val="center"/>
        </w:trPr>
        <w:tc>
          <w:tcPr>
            <w:tcW w:w="4820" w:type="dxa"/>
          </w:tcPr>
          <w:p w14:paraId="5C296845" w14:textId="77777777" w:rsidR="00951312" w:rsidRDefault="00951312" w:rsidP="00F1001B">
            <w:pPr>
              <w:rPr>
                <w:rFonts w:ascii="宋体" w:hAnsi="宋体" w:cs="宋体"/>
                <w:kern w:val="0"/>
                <w:sz w:val="24"/>
              </w:rPr>
            </w:pPr>
            <w:r>
              <w:rPr>
                <w:rFonts w:ascii="宋体" w:hAnsi="宋体" w:hint="eastAsia"/>
                <w:b/>
                <w:kern w:val="0"/>
                <w:sz w:val="24"/>
              </w:rPr>
              <w:t>开户账号：</w:t>
            </w:r>
          </w:p>
          <w:p w14:paraId="3B9206C5" w14:textId="77777777" w:rsidR="00951312" w:rsidRDefault="00951312" w:rsidP="00F1001B">
            <w:pPr>
              <w:widowControl/>
              <w:spacing w:before="20" w:after="20"/>
              <w:outlineLvl w:val="0"/>
              <w:rPr>
                <w:rFonts w:ascii="宋体" w:hAnsi="宋体"/>
                <w:b/>
                <w:kern w:val="0"/>
                <w:sz w:val="24"/>
              </w:rPr>
            </w:pPr>
          </w:p>
        </w:tc>
        <w:tc>
          <w:tcPr>
            <w:tcW w:w="4536" w:type="dxa"/>
          </w:tcPr>
          <w:p w14:paraId="6C1A7607" w14:textId="77777777" w:rsidR="00951312" w:rsidRDefault="00951312" w:rsidP="00F1001B">
            <w:pPr>
              <w:widowControl/>
              <w:spacing w:before="20" w:after="20"/>
              <w:ind w:left="1205" w:hangingChars="500" w:hanging="1205"/>
              <w:outlineLvl w:val="0"/>
              <w:rPr>
                <w:rFonts w:ascii="宋体" w:hAnsi="宋体"/>
                <w:b/>
                <w:kern w:val="0"/>
                <w:sz w:val="24"/>
              </w:rPr>
            </w:pPr>
            <w:r>
              <w:rPr>
                <w:rFonts w:ascii="宋体" w:hAnsi="宋体" w:hint="eastAsia"/>
                <w:b/>
                <w:kern w:val="0"/>
                <w:sz w:val="24"/>
              </w:rPr>
              <w:t>开户账号：</w:t>
            </w:r>
          </w:p>
        </w:tc>
      </w:tr>
      <w:tr w:rsidR="00951312" w14:paraId="7A6CF168" w14:textId="77777777" w:rsidTr="00F1001B">
        <w:trPr>
          <w:trHeight w:val="492"/>
          <w:jc w:val="center"/>
        </w:trPr>
        <w:tc>
          <w:tcPr>
            <w:tcW w:w="4820" w:type="dxa"/>
          </w:tcPr>
          <w:p w14:paraId="73DA4DCA" w14:textId="77777777" w:rsidR="00951312" w:rsidRDefault="00951312" w:rsidP="00F1001B">
            <w:pPr>
              <w:widowControl/>
              <w:spacing w:before="20" w:after="20"/>
              <w:outlineLvl w:val="0"/>
              <w:rPr>
                <w:rFonts w:ascii="宋体" w:hAnsi="宋体"/>
                <w:b/>
                <w:kern w:val="0"/>
                <w:sz w:val="24"/>
              </w:rPr>
            </w:pPr>
            <w:r>
              <w:rPr>
                <w:rFonts w:ascii="宋体" w:hAnsi="宋体" w:hint="eastAsia"/>
                <w:b/>
                <w:kern w:val="0"/>
                <w:sz w:val="24"/>
              </w:rPr>
              <w:t xml:space="preserve">签署日期：   </w:t>
            </w:r>
            <w:r>
              <w:rPr>
                <w:rFonts w:ascii="宋体" w:hAnsi="宋体"/>
                <w:b/>
                <w:kern w:val="0"/>
                <w:sz w:val="24"/>
              </w:rPr>
              <w:t xml:space="preserve"> </w:t>
            </w:r>
            <w:r>
              <w:rPr>
                <w:rFonts w:ascii="宋体" w:hAnsi="宋体" w:hint="eastAsia"/>
                <w:b/>
                <w:kern w:val="0"/>
                <w:sz w:val="24"/>
              </w:rPr>
              <w:t>年   月   日</w:t>
            </w:r>
          </w:p>
        </w:tc>
        <w:tc>
          <w:tcPr>
            <w:tcW w:w="4536" w:type="dxa"/>
          </w:tcPr>
          <w:p w14:paraId="18E73F1D" w14:textId="77777777" w:rsidR="00951312" w:rsidRDefault="00951312" w:rsidP="00F1001B">
            <w:pPr>
              <w:widowControl/>
              <w:spacing w:before="20" w:after="20"/>
              <w:ind w:left="1205" w:hangingChars="500" w:hanging="1205"/>
              <w:outlineLvl w:val="0"/>
              <w:rPr>
                <w:rFonts w:ascii="宋体" w:hAnsi="宋体"/>
                <w:b/>
                <w:kern w:val="0"/>
                <w:sz w:val="24"/>
              </w:rPr>
            </w:pPr>
            <w:r>
              <w:rPr>
                <w:rFonts w:ascii="宋体" w:hAnsi="宋体" w:hint="eastAsia"/>
                <w:b/>
                <w:kern w:val="0"/>
                <w:sz w:val="24"/>
              </w:rPr>
              <w:t xml:space="preserve">签署日期：   </w:t>
            </w:r>
            <w:r>
              <w:rPr>
                <w:rFonts w:ascii="宋体" w:hAnsi="宋体"/>
                <w:b/>
                <w:kern w:val="0"/>
                <w:sz w:val="24"/>
              </w:rPr>
              <w:t xml:space="preserve"> </w:t>
            </w:r>
            <w:r>
              <w:rPr>
                <w:rFonts w:ascii="宋体" w:hAnsi="宋体" w:hint="eastAsia"/>
                <w:b/>
                <w:kern w:val="0"/>
                <w:sz w:val="24"/>
              </w:rPr>
              <w:t>年   月   日</w:t>
            </w:r>
          </w:p>
        </w:tc>
      </w:tr>
    </w:tbl>
    <w:p w14:paraId="407613A0" w14:textId="77777777" w:rsidR="00951312" w:rsidRDefault="00951312" w:rsidP="00951312">
      <w:pPr>
        <w:rPr>
          <w:rFonts w:ascii="宋体" w:hAnsi="宋体" w:cs="仿宋"/>
          <w:color w:val="FF0000"/>
          <w:sz w:val="24"/>
        </w:rPr>
      </w:pPr>
    </w:p>
    <w:p w14:paraId="0CDBA9E2" w14:textId="77777777" w:rsidR="00951312" w:rsidRDefault="00951312" w:rsidP="00951312">
      <w:pPr>
        <w:rPr>
          <w:rFonts w:ascii="宋体" w:hAnsi="宋体" w:cs="仿宋"/>
          <w:color w:val="FF0000"/>
          <w:sz w:val="24"/>
        </w:rPr>
      </w:pPr>
      <w:r>
        <w:rPr>
          <w:rFonts w:ascii="宋体" w:hAnsi="宋体" w:cs="仿宋"/>
          <w:color w:val="FF0000"/>
          <w:sz w:val="24"/>
        </w:rPr>
        <w:br w:type="page"/>
      </w:r>
    </w:p>
    <w:p w14:paraId="621104E3" w14:textId="77777777" w:rsidR="00951312" w:rsidRDefault="00951312" w:rsidP="00951312">
      <w:pPr>
        <w:rPr>
          <w:rFonts w:ascii="宋体" w:hAnsi="宋体"/>
          <w:sz w:val="24"/>
        </w:rPr>
      </w:pPr>
    </w:p>
    <w:p w14:paraId="41F564BD" w14:textId="77777777" w:rsidR="00951312" w:rsidRDefault="00951312" w:rsidP="00951312">
      <w:pPr>
        <w:pStyle w:val="af5"/>
        <w:spacing w:line="500" w:lineRule="exact"/>
        <w:jc w:val="left"/>
        <w:rPr>
          <w:rFonts w:ascii="仿宋_GB2312" w:eastAsia="仿宋_GB2312" w:hint="default"/>
          <w:sz w:val="24"/>
          <w:szCs w:val="24"/>
        </w:rPr>
      </w:pPr>
      <w:r>
        <w:rPr>
          <w:rFonts w:ascii="仿宋_GB2312" w:eastAsia="仿宋_GB2312"/>
          <w:sz w:val="24"/>
          <w:szCs w:val="24"/>
        </w:rPr>
        <w:t>附件一：</w:t>
      </w:r>
    </w:p>
    <w:p w14:paraId="7E266C31" w14:textId="77777777" w:rsidR="00951312" w:rsidRDefault="00951312" w:rsidP="00951312">
      <w:pPr>
        <w:jc w:val="center"/>
        <w:rPr>
          <w:rFonts w:ascii="仿宋_GB2312" w:eastAsia="仿宋_GB2312" w:hAnsi="仿宋"/>
          <w:b/>
          <w:bCs/>
          <w:sz w:val="24"/>
        </w:rPr>
      </w:pPr>
      <w:r>
        <w:rPr>
          <w:rFonts w:ascii="仿宋_GB2312" w:eastAsia="仿宋_GB2312" w:hAnsi="仿宋" w:hint="eastAsia"/>
          <w:b/>
          <w:bCs/>
          <w:sz w:val="24"/>
        </w:rPr>
        <w:t>发票开具信息确认表</w:t>
      </w:r>
    </w:p>
    <w:tbl>
      <w:tblPr>
        <w:tblW w:w="8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3"/>
        <w:gridCol w:w="1755"/>
        <w:gridCol w:w="4148"/>
        <w:gridCol w:w="2220"/>
      </w:tblGrid>
      <w:tr w:rsidR="00951312" w14:paraId="237027CE" w14:textId="77777777" w:rsidTr="00F1001B">
        <w:tc>
          <w:tcPr>
            <w:tcW w:w="773" w:type="dxa"/>
            <w:tcBorders>
              <w:top w:val="single" w:sz="4" w:space="0" w:color="auto"/>
              <w:left w:val="single" w:sz="4" w:space="0" w:color="auto"/>
              <w:bottom w:val="single" w:sz="4" w:space="0" w:color="auto"/>
              <w:right w:val="single" w:sz="4" w:space="0" w:color="auto"/>
            </w:tcBorders>
            <w:noWrap/>
            <w:vAlign w:val="center"/>
          </w:tcPr>
          <w:p w14:paraId="23118339"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序号</w:t>
            </w:r>
          </w:p>
        </w:tc>
        <w:tc>
          <w:tcPr>
            <w:tcW w:w="1755" w:type="dxa"/>
            <w:tcBorders>
              <w:top w:val="single" w:sz="4" w:space="0" w:color="auto"/>
              <w:left w:val="single" w:sz="4" w:space="0" w:color="auto"/>
              <w:bottom w:val="single" w:sz="4" w:space="0" w:color="auto"/>
              <w:right w:val="single" w:sz="4" w:space="0" w:color="auto"/>
            </w:tcBorders>
            <w:noWrap/>
            <w:vAlign w:val="center"/>
          </w:tcPr>
          <w:p w14:paraId="71E3D914"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科目</w:t>
            </w:r>
          </w:p>
        </w:tc>
        <w:tc>
          <w:tcPr>
            <w:tcW w:w="4148" w:type="dxa"/>
            <w:tcBorders>
              <w:top w:val="single" w:sz="4" w:space="0" w:color="auto"/>
              <w:left w:val="single" w:sz="4" w:space="0" w:color="auto"/>
              <w:bottom w:val="single" w:sz="4" w:space="0" w:color="auto"/>
              <w:right w:val="single" w:sz="4" w:space="0" w:color="auto"/>
            </w:tcBorders>
            <w:noWrap/>
            <w:vAlign w:val="center"/>
          </w:tcPr>
          <w:p w14:paraId="4D0BB705"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信息内容</w:t>
            </w:r>
          </w:p>
        </w:tc>
        <w:tc>
          <w:tcPr>
            <w:tcW w:w="2220" w:type="dxa"/>
            <w:tcBorders>
              <w:top w:val="single" w:sz="4" w:space="0" w:color="auto"/>
              <w:left w:val="single" w:sz="4" w:space="0" w:color="auto"/>
              <w:bottom w:val="single" w:sz="4" w:space="0" w:color="auto"/>
              <w:right w:val="single" w:sz="4" w:space="0" w:color="auto"/>
            </w:tcBorders>
            <w:noWrap/>
            <w:vAlign w:val="center"/>
          </w:tcPr>
          <w:p w14:paraId="5579243D"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备注</w:t>
            </w:r>
          </w:p>
        </w:tc>
      </w:tr>
      <w:tr w:rsidR="00951312" w14:paraId="0192ACC8" w14:textId="77777777" w:rsidTr="00F1001B">
        <w:tc>
          <w:tcPr>
            <w:tcW w:w="773" w:type="dxa"/>
            <w:tcBorders>
              <w:top w:val="single" w:sz="4" w:space="0" w:color="auto"/>
              <w:left w:val="single" w:sz="4" w:space="0" w:color="auto"/>
              <w:bottom w:val="single" w:sz="4" w:space="0" w:color="auto"/>
              <w:right w:val="single" w:sz="4" w:space="0" w:color="auto"/>
            </w:tcBorders>
            <w:noWrap/>
            <w:vAlign w:val="center"/>
          </w:tcPr>
          <w:p w14:paraId="20B3D60A"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1</w:t>
            </w:r>
          </w:p>
        </w:tc>
        <w:tc>
          <w:tcPr>
            <w:tcW w:w="1755" w:type="dxa"/>
            <w:tcBorders>
              <w:top w:val="single" w:sz="4" w:space="0" w:color="auto"/>
              <w:left w:val="single" w:sz="4" w:space="0" w:color="auto"/>
              <w:bottom w:val="single" w:sz="4" w:space="0" w:color="auto"/>
              <w:right w:val="single" w:sz="4" w:space="0" w:color="auto"/>
            </w:tcBorders>
            <w:noWrap/>
            <w:vAlign w:val="center"/>
          </w:tcPr>
          <w:p w14:paraId="2E270D0F"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单位名称</w:t>
            </w:r>
          </w:p>
        </w:tc>
        <w:tc>
          <w:tcPr>
            <w:tcW w:w="4148" w:type="dxa"/>
            <w:tcBorders>
              <w:top w:val="single" w:sz="4" w:space="0" w:color="auto"/>
              <w:left w:val="single" w:sz="4" w:space="0" w:color="auto"/>
              <w:bottom w:val="single" w:sz="4" w:space="0" w:color="auto"/>
              <w:right w:val="single" w:sz="4" w:space="0" w:color="auto"/>
            </w:tcBorders>
            <w:noWrap/>
            <w:vAlign w:val="center"/>
          </w:tcPr>
          <w:p w14:paraId="2B2CC09B" w14:textId="77777777" w:rsidR="00951312" w:rsidRDefault="00951312" w:rsidP="00F1001B">
            <w:pPr>
              <w:spacing w:line="432" w:lineRule="auto"/>
              <w:jc w:val="left"/>
              <w:rPr>
                <w:rFonts w:ascii="仿宋_GB2312" w:eastAsia="仿宋_GB2312" w:hAnsi="仿宋" w:cs="仿宋_GB2312"/>
                <w:bCs/>
                <w:sz w:val="24"/>
              </w:rPr>
            </w:pPr>
            <w:r>
              <w:rPr>
                <w:rFonts w:ascii="仿宋_GB2312" w:eastAsia="仿宋_GB2312" w:hAnsi="仿宋" w:cs="仿宋_GB2312" w:hint="eastAsia"/>
                <w:bCs/>
                <w:sz w:val="24"/>
              </w:rPr>
              <w:t>北京市西城区人民政府广安门外街道办事处</w:t>
            </w:r>
          </w:p>
        </w:tc>
        <w:tc>
          <w:tcPr>
            <w:tcW w:w="2220" w:type="dxa"/>
            <w:tcBorders>
              <w:top w:val="single" w:sz="4" w:space="0" w:color="auto"/>
              <w:left w:val="single" w:sz="4" w:space="0" w:color="auto"/>
              <w:bottom w:val="single" w:sz="4" w:space="0" w:color="auto"/>
              <w:right w:val="single" w:sz="4" w:space="0" w:color="auto"/>
            </w:tcBorders>
            <w:noWrap/>
            <w:vAlign w:val="center"/>
          </w:tcPr>
          <w:p w14:paraId="6EE5D113"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委托方单位名称</w:t>
            </w:r>
          </w:p>
        </w:tc>
      </w:tr>
      <w:tr w:rsidR="00951312" w14:paraId="630B6427" w14:textId="77777777" w:rsidTr="00F1001B">
        <w:tc>
          <w:tcPr>
            <w:tcW w:w="773" w:type="dxa"/>
            <w:tcBorders>
              <w:top w:val="single" w:sz="4" w:space="0" w:color="auto"/>
              <w:left w:val="single" w:sz="4" w:space="0" w:color="auto"/>
              <w:bottom w:val="single" w:sz="4" w:space="0" w:color="auto"/>
              <w:right w:val="single" w:sz="4" w:space="0" w:color="auto"/>
            </w:tcBorders>
            <w:noWrap/>
            <w:vAlign w:val="center"/>
          </w:tcPr>
          <w:p w14:paraId="72FB3744"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2</w:t>
            </w:r>
          </w:p>
        </w:tc>
        <w:tc>
          <w:tcPr>
            <w:tcW w:w="1755" w:type="dxa"/>
            <w:tcBorders>
              <w:top w:val="single" w:sz="4" w:space="0" w:color="auto"/>
              <w:left w:val="single" w:sz="4" w:space="0" w:color="auto"/>
              <w:bottom w:val="single" w:sz="4" w:space="0" w:color="auto"/>
              <w:right w:val="single" w:sz="4" w:space="0" w:color="auto"/>
            </w:tcBorders>
            <w:noWrap/>
            <w:vAlign w:val="center"/>
          </w:tcPr>
          <w:p w14:paraId="2A8417E7"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单位地址</w:t>
            </w:r>
          </w:p>
        </w:tc>
        <w:tc>
          <w:tcPr>
            <w:tcW w:w="4148" w:type="dxa"/>
            <w:tcBorders>
              <w:top w:val="single" w:sz="4" w:space="0" w:color="auto"/>
              <w:left w:val="single" w:sz="4" w:space="0" w:color="auto"/>
              <w:bottom w:val="single" w:sz="4" w:space="0" w:color="auto"/>
              <w:right w:val="single" w:sz="4" w:space="0" w:color="auto"/>
            </w:tcBorders>
            <w:noWrap/>
            <w:vAlign w:val="center"/>
          </w:tcPr>
          <w:p w14:paraId="2895C306" w14:textId="77777777" w:rsidR="00951312" w:rsidRDefault="00951312" w:rsidP="00F1001B">
            <w:pPr>
              <w:spacing w:line="432" w:lineRule="auto"/>
              <w:rPr>
                <w:rFonts w:ascii="仿宋_GB2312" w:eastAsia="仿宋_GB2312" w:hAnsi="仿宋" w:cs="仿宋_GB2312"/>
                <w:bCs/>
                <w:sz w:val="24"/>
              </w:rPr>
            </w:pPr>
            <w:r>
              <w:rPr>
                <w:rFonts w:ascii="仿宋_GB2312" w:eastAsia="仿宋_GB2312" w:hAnsi="仿宋" w:cs="仿宋_GB2312" w:hint="eastAsia"/>
                <w:bCs/>
                <w:sz w:val="24"/>
              </w:rPr>
              <w:t xml:space="preserve"> 北京市西城区广安门车站西街17号院11号楼广外街道办事处</w:t>
            </w:r>
          </w:p>
        </w:tc>
        <w:tc>
          <w:tcPr>
            <w:tcW w:w="2220" w:type="dxa"/>
            <w:tcBorders>
              <w:top w:val="single" w:sz="4" w:space="0" w:color="auto"/>
              <w:left w:val="single" w:sz="4" w:space="0" w:color="auto"/>
              <w:bottom w:val="single" w:sz="4" w:space="0" w:color="auto"/>
              <w:right w:val="single" w:sz="4" w:space="0" w:color="auto"/>
            </w:tcBorders>
            <w:noWrap/>
            <w:vAlign w:val="center"/>
          </w:tcPr>
          <w:p w14:paraId="1467894F"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营业执照所在地</w:t>
            </w:r>
          </w:p>
        </w:tc>
      </w:tr>
      <w:tr w:rsidR="00951312" w14:paraId="4A687B78" w14:textId="77777777" w:rsidTr="00F1001B">
        <w:tc>
          <w:tcPr>
            <w:tcW w:w="773" w:type="dxa"/>
            <w:tcBorders>
              <w:top w:val="single" w:sz="4" w:space="0" w:color="auto"/>
              <w:left w:val="single" w:sz="4" w:space="0" w:color="auto"/>
              <w:bottom w:val="single" w:sz="4" w:space="0" w:color="auto"/>
              <w:right w:val="single" w:sz="4" w:space="0" w:color="auto"/>
            </w:tcBorders>
            <w:noWrap/>
            <w:vAlign w:val="center"/>
          </w:tcPr>
          <w:p w14:paraId="470E1ECF"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3</w:t>
            </w:r>
          </w:p>
        </w:tc>
        <w:tc>
          <w:tcPr>
            <w:tcW w:w="1755" w:type="dxa"/>
            <w:tcBorders>
              <w:top w:val="single" w:sz="4" w:space="0" w:color="auto"/>
              <w:left w:val="single" w:sz="4" w:space="0" w:color="auto"/>
              <w:bottom w:val="single" w:sz="4" w:space="0" w:color="auto"/>
              <w:right w:val="single" w:sz="4" w:space="0" w:color="auto"/>
            </w:tcBorders>
            <w:noWrap/>
            <w:vAlign w:val="center"/>
          </w:tcPr>
          <w:p w14:paraId="03C0C198"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纳税人识别号</w:t>
            </w:r>
          </w:p>
        </w:tc>
        <w:tc>
          <w:tcPr>
            <w:tcW w:w="4148" w:type="dxa"/>
            <w:tcBorders>
              <w:top w:val="single" w:sz="4" w:space="0" w:color="auto"/>
              <w:left w:val="single" w:sz="4" w:space="0" w:color="auto"/>
              <w:bottom w:val="single" w:sz="4" w:space="0" w:color="auto"/>
              <w:right w:val="single" w:sz="4" w:space="0" w:color="auto"/>
            </w:tcBorders>
            <w:noWrap/>
            <w:vAlign w:val="center"/>
          </w:tcPr>
          <w:p w14:paraId="14CFA842"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11110102000048311N</w:t>
            </w:r>
          </w:p>
        </w:tc>
        <w:tc>
          <w:tcPr>
            <w:tcW w:w="2220" w:type="dxa"/>
            <w:tcBorders>
              <w:top w:val="single" w:sz="4" w:space="0" w:color="auto"/>
              <w:left w:val="single" w:sz="4" w:space="0" w:color="auto"/>
              <w:bottom w:val="single" w:sz="4" w:space="0" w:color="auto"/>
              <w:right w:val="single" w:sz="4" w:space="0" w:color="auto"/>
            </w:tcBorders>
            <w:noWrap/>
            <w:vAlign w:val="center"/>
          </w:tcPr>
          <w:p w14:paraId="7D769CC0"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委托方</w:t>
            </w:r>
          </w:p>
        </w:tc>
      </w:tr>
      <w:tr w:rsidR="00951312" w14:paraId="539183C0" w14:textId="77777777" w:rsidTr="00F1001B">
        <w:trPr>
          <w:trHeight w:val="572"/>
        </w:trPr>
        <w:tc>
          <w:tcPr>
            <w:tcW w:w="773" w:type="dxa"/>
            <w:tcBorders>
              <w:top w:val="single" w:sz="4" w:space="0" w:color="auto"/>
              <w:left w:val="single" w:sz="4" w:space="0" w:color="auto"/>
              <w:bottom w:val="single" w:sz="4" w:space="0" w:color="auto"/>
              <w:right w:val="single" w:sz="4" w:space="0" w:color="auto"/>
            </w:tcBorders>
            <w:noWrap/>
            <w:vAlign w:val="center"/>
          </w:tcPr>
          <w:p w14:paraId="25557F0A"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4</w:t>
            </w:r>
          </w:p>
        </w:tc>
        <w:tc>
          <w:tcPr>
            <w:tcW w:w="1755" w:type="dxa"/>
            <w:tcBorders>
              <w:top w:val="single" w:sz="4" w:space="0" w:color="auto"/>
              <w:left w:val="single" w:sz="4" w:space="0" w:color="auto"/>
              <w:bottom w:val="single" w:sz="4" w:space="0" w:color="auto"/>
              <w:right w:val="single" w:sz="4" w:space="0" w:color="auto"/>
            </w:tcBorders>
            <w:noWrap/>
            <w:vAlign w:val="center"/>
          </w:tcPr>
          <w:p w14:paraId="5BF7714E"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单位电话</w:t>
            </w:r>
          </w:p>
        </w:tc>
        <w:tc>
          <w:tcPr>
            <w:tcW w:w="4148" w:type="dxa"/>
            <w:tcBorders>
              <w:top w:val="single" w:sz="4" w:space="0" w:color="auto"/>
              <w:left w:val="single" w:sz="4" w:space="0" w:color="auto"/>
              <w:bottom w:val="single" w:sz="4" w:space="0" w:color="auto"/>
              <w:right w:val="single" w:sz="4" w:space="0" w:color="auto"/>
            </w:tcBorders>
            <w:noWrap/>
            <w:vAlign w:val="center"/>
          </w:tcPr>
          <w:p w14:paraId="3EC2B2E6"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63318222</w:t>
            </w:r>
          </w:p>
        </w:tc>
        <w:tc>
          <w:tcPr>
            <w:tcW w:w="2220" w:type="dxa"/>
            <w:tcBorders>
              <w:top w:val="single" w:sz="4" w:space="0" w:color="auto"/>
              <w:left w:val="single" w:sz="4" w:space="0" w:color="auto"/>
              <w:bottom w:val="single" w:sz="4" w:space="0" w:color="auto"/>
              <w:right w:val="single" w:sz="4" w:space="0" w:color="auto"/>
            </w:tcBorders>
            <w:noWrap/>
            <w:vAlign w:val="center"/>
          </w:tcPr>
          <w:p w14:paraId="4E55FB2B"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委托方于属税务所备案预留号码</w:t>
            </w:r>
          </w:p>
        </w:tc>
      </w:tr>
      <w:tr w:rsidR="00951312" w14:paraId="54B564A5" w14:textId="77777777" w:rsidTr="00F1001B">
        <w:tc>
          <w:tcPr>
            <w:tcW w:w="773" w:type="dxa"/>
            <w:tcBorders>
              <w:top w:val="single" w:sz="4" w:space="0" w:color="auto"/>
              <w:left w:val="single" w:sz="4" w:space="0" w:color="auto"/>
              <w:bottom w:val="single" w:sz="4" w:space="0" w:color="auto"/>
              <w:right w:val="single" w:sz="4" w:space="0" w:color="auto"/>
            </w:tcBorders>
            <w:noWrap/>
            <w:vAlign w:val="center"/>
          </w:tcPr>
          <w:p w14:paraId="10784281"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5</w:t>
            </w:r>
          </w:p>
        </w:tc>
        <w:tc>
          <w:tcPr>
            <w:tcW w:w="1755" w:type="dxa"/>
            <w:tcBorders>
              <w:top w:val="single" w:sz="4" w:space="0" w:color="auto"/>
              <w:left w:val="single" w:sz="4" w:space="0" w:color="auto"/>
              <w:bottom w:val="single" w:sz="4" w:space="0" w:color="auto"/>
              <w:right w:val="single" w:sz="4" w:space="0" w:color="auto"/>
            </w:tcBorders>
            <w:noWrap/>
            <w:vAlign w:val="center"/>
          </w:tcPr>
          <w:p w14:paraId="709C1BF6"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发票类别</w:t>
            </w:r>
          </w:p>
        </w:tc>
        <w:tc>
          <w:tcPr>
            <w:tcW w:w="4148" w:type="dxa"/>
            <w:tcBorders>
              <w:top w:val="single" w:sz="4" w:space="0" w:color="auto"/>
              <w:left w:val="single" w:sz="4" w:space="0" w:color="auto"/>
              <w:bottom w:val="single" w:sz="4" w:space="0" w:color="auto"/>
              <w:right w:val="single" w:sz="4" w:space="0" w:color="auto"/>
            </w:tcBorders>
            <w:noWrap/>
            <w:vAlign w:val="center"/>
          </w:tcPr>
          <w:p w14:paraId="2FE9A90D"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 xml:space="preserve">□专票      </w:t>
            </w:r>
            <w:r>
              <w:rPr>
                <w:rFonts w:ascii="仿宋_GB2312" w:eastAsia="仿宋_GB2312" w:hAnsi="仿宋" w:cs="仿宋_GB2312" w:hint="eastAsia"/>
                <w:bCs/>
                <w:sz w:val="24"/>
              </w:rPr>
              <w:sym w:font="Wingdings 2" w:char="0052"/>
            </w:r>
            <w:r>
              <w:rPr>
                <w:rFonts w:ascii="仿宋_GB2312" w:eastAsia="仿宋_GB2312" w:hAnsi="仿宋" w:cs="仿宋_GB2312" w:hint="eastAsia"/>
                <w:bCs/>
                <w:sz w:val="24"/>
              </w:rPr>
              <w:t>普票</w:t>
            </w:r>
          </w:p>
        </w:tc>
        <w:tc>
          <w:tcPr>
            <w:tcW w:w="2220" w:type="dxa"/>
            <w:tcBorders>
              <w:top w:val="single" w:sz="4" w:space="0" w:color="auto"/>
              <w:left w:val="single" w:sz="4" w:space="0" w:color="auto"/>
              <w:bottom w:val="single" w:sz="4" w:space="0" w:color="auto"/>
              <w:right w:val="single" w:sz="4" w:space="0" w:color="auto"/>
            </w:tcBorders>
            <w:noWrap/>
            <w:vAlign w:val="center"/>
          </w:tcPr>
          <w:p w14:paraId="320714CA" w14:textId="77777777" w:rsidR="00951312" w:rsidRDefault="00951312" w:rsidP="00F1001B">
            <w:pPr>
              <w:spacing w:line="432" w:lineRule="auto"/>
              <w:jc w:val="center"/>
              <w:rPr>
                <w:rFonts w:ascii="仿宋_GB2312" w:eastAsia="仿宋_GB2312" w:hAnsi="仿宋" w:cs="仿宋_GB2312"/>
                <w:bCs/>
                <w:sz w:val="24"/>
              </w:rPr>
            </w:pPr>
          </w:p>
        </w:tc>
      </w:tr>
      <w:tr w:rsidR="00951312" w14:paraId="477BA3FF" w14:textId="77777777" w:rsidTr="00F1001B">
        <w:tc>
          <w:tcPr>
            <w:tcW w:w="773" w:type="dxa"/>
            <w:tcBorders>
              <w:top w:val="single" w:sz="4" w:space="0" w:color="auto"/>
              <w:left w:val="single" w:sz="4" w:space="0" w:color="auto"/>
              <w:bottom w:val="single" w:sz="4" w:space="0" w:color="auto"/>
              <w:right w:val="single" w:sz="4" w:space="0" w:color="auto"/>
            </w:tcBorders>
            <w:noWrap/>
            <w:vAlign w:val="center"/>
          </w:tcPr>
          <w:p w14:paraId="4DE2F0EC"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6</w:t>
            </w:r>
          </w:p>
        </w:tc>
        <w:tc>
          <w:tcPr>
            <w:tcW w:w="1755" w:type="dxa"/>
            <w:tcBorders>
              <w:top w:val="single" w:sz="4" w:space="0" w:color="auto"/>
              <w:left w:val="single" w:sz="4" w:space="0" w:color="auto"/>
              <w:bottom w:val="single" w:sz="4" w:space="0" w:color="auto"/>
              <w:right w:val="single" w:sz="4" w:space="0" w:color="auto"/>
            </w:tcBorders>
            <w:noWrap/>
            <w:vAlign w:val="center"/>
          </w:tcPr>
          <w:p w14:paraId="1641658E"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开户银行</w:t>
            </w:r>
          </w:p>
        </w:tc>
        <w:tc>
          <w:tcPr>
            <w:tcW w:w="4148" w:type="dxa"/>
            <w:tcBorders>
              <w:top w:val="single" w:sz="4" w:space="0" w:color="auto"/>
              <w:left w:val="single" w:sz="4" w:space="0" w:color="auto"/>
              <w:bottom w:val="single" w:sz="4" w:space="0" w:color="auto"/>
              <w:right w:val="single" w:sz="4" w:space="0" w:color="auto"/>
            </w:tcBorders>
            <w:noWrap/>
            <w:vAlign w:val="center"/>
          </w:tcPr>
          <w:p w14:paraId="65E1A790"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北京银行广安支行</w:t>
            </w:r>
          </w:p>
        </w:tc>
        <w:tc>
          <w:tcPr>
            <w:tcW w:w="2220" w:type="dxa"/>
            <w:tcBorders>
              <w:top w:val="single" w:sz="4" w:space="0" w:color="auto"/>
              <w:left w:val="single" w:sz="4" w:space="0" w:color="auto"/>
              <w:bottom w:val="single" w:sz="4" w:space="0" w:color="auto"/>
              <w:right w:val="single" w:sz="4" w:space="0" w:color="auto"/>
            </w:tcBorders>
            <w:noWrap/>
            <w:vAlign w:val="center"/>
          </w:tcPr>
          <w:p w14:paraId="1CE63B3F"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委托方于属税务所备案预留号码</w:t>
            </w:r>
          </w:p>
        </w:tc>
      </w:tr>
      <w:tr w:rsidR="00951312" w14:paraId="48261D5F" w14:textId="77777777" w:rsidTr="00F1001B">
        <w:tc>
          <w:tcPr>
            <w:tcW w:w="773" w:type="dxa"/>
            <w:tcBorders>
              <w:top w:val="single" w:sz="4" w:space="0" w:color="auto"/>
              <w:left w:val="single" w:sz="4" w:space="0" w:color="auto"/>
              <w:bottom w:val="single" w:sz="4" w:space="0" w:color="auto"/>
              <w:right w:val="single" w:sz="4" w:space="0" w:color="auto"/>
            </w:tcBorders>
            <w:noWrap/>
            <w:vAlign w:val="center"/>
          </w:tcPr>
          <w:p w14:paraId="6D4F4BBF"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7</w:t>
            </w:r>
          </w:p>
        </w:tc>
        <w:tc>
          <w:tcPr>
            <w:tcW w:w="1755" w:type="dxa"/>
            <w:tcBorders>
              <w:top w:val="single" w:sz="4" w:space="0" w:color="auto"/>
              <w:left w:val="single" w:sz="4" w:space="0" w:color="auto"/>
              <w:bottom w:val="single" w:sz="4" w:space="0" w:color="auto"/>
              <w:right w:val="single" w:sz="4" w:space="0" w:color="auto"/>
            </w:tcBorders>
            <w:noWrap/>
            <w:vAlign w:val="center"/>
          </w:tcPr>
          <w:p w14:paraId="1619BDA0"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银行帐号</w:t>
            </w:r>
          </w:p>
        </w:tc>
        <w:tc>
          <w:tcPr>
            <w:tcW w:w="4148" w:type="dxa"/>
            <w:tcBorders>
              <w:top w:val="single" w:sz="4" w:space="0" w:color="auto"/>
              <w:left w:val="single" w:sz="4" w:space="0" w:color="auto"/>
              <w:bottom w:val="single" w:sz="4" w:space="0" w:color="auto"/>
              <w:right w:val="single" w:sz="4" w:space="0" w:color="auto"/>
            </w:tcBorders>
            <w:noWrap/>
            <w:vAlign w:val="center"/>
          </w:tcPr>
          <w:p w14:paraId="748C5181" w14:textId="77777777" w:rsidR="00951312" w:rsidRDefault="00951312" w:rsidP="00F1001B">
            <w:pPr>
              <w:tabs>
                <w:tab w:val="left" w:pos="315"/>
              </w:tabs>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01090367600120112001096</w:t>
            </w:r>
          </w:p>
        </w:tc>
        <w:tc>
          <w:tcPr>
            <w:tcW w:w="2220" w:type="dxa"/>
            <w:tcBorders>
              <w:top w:val="single" w:sz="4" w:space="0" w:color="auto"/>
              <w:left w:val="single" w:sz="4" w:space="0" w:color="auto"/>
              <w:bottom w:val="single" w:sz="4" w:space="0" w:color="auto"/>
              <w:right w:val="single" w:sz="4" w:space="0" w:color="auto"/>
            </w:tcBorders>
            <w:noWrap/>
            <w:vAlign w:val="center"/>
          </w:tcPr>
          <w:p w14:paraId="461FAC69" w14:textId="77777777" w:rsidR="00951312" w:rsidRDefault="00951312" w:rsidP="00F1001B">
            <w:pPr>
              <w:spacing w:line="432" w:lineRule="auto"/>
              <w:jc w:val="center"/>
              <w:rPr>
                <w:rFonts w:ascii="仿宋_GB2312" w:eastAsia="仿宋_GB2312" w:hAnsi="仿宋" w:cs="仿宋_GB2312"/>
                <w:bCs/>
                <w:sz w:val="24"/>
              </w:rPr>
            </w:pPr>
            <w:r>
              <w:rPr>
                <w:rFonts w:ascii="仿宋_GB2312" w:eastAsia="仿宋_GB2312" w:hAnsi="仿宋" w:cs="仿宋_GB2312" w:hint="eastAsia"/>
                <w:bCs/>
                <w:sz w:val="24"/>
              </w:rPr>
              <w:t>委托方于属税务所备案预留号码</w:t>
            </w:r>
          </w:p>
        </w:tc>
      </w:tr>
    </w:tbl>
    <w:p w14:paraId="7941AE8F" w14:textId="77777777" w:rsidR="00951312" w:rsidRDefault="00951312" w:rsidP="00951312">
      <w:pPr>
        <w:spacing w:line="360" w:lineRule="auto"/>
        <w:rPr>
          <w:rFonts w:ascii="仿宋_GB2312" w:eastAsia="仿宋_GB2312" w:hAnsi="仿宋" w:cs="仿宋_GB2312"/>
          <w:bCs/>
          <w:sz w:val="24"/>
        </w:rPr>
      </w:pPr>
      <w:r>
        <w:rPr>
          <w:rFonts w:ascii="仿宋_GB2312" w:eastAsia="仿宋_GB2312" w:hAnsi="仿宋" w:cs="仿宋_GB2312" w:hint="eastAsia"/>
          <w:bCs/>
          <w:sz w:val="24"/>
        </w:rPr>
        <w:t>填写说明：</w:t>
      </w:r>
    </w:p>
    <w:p w14:paraId="67D2971D" w14:textId="77777777" w:rsidR="00951312" w:rsidRDefault="00951312" w:rsidP="00951312">
      <w:pPr>
        <w:spacing w:line="360" w:lineRule="auto"/>
        <w:rPr>
          <w:rFonts w:ascii="仿宋_GB2312" w:eastAsia="仿宋_GB2312" w:hAnsi="仿宋" w:cs="仿宋_GB2312"/>
          <w:bCs/>
          <w:sz w:val="24"/>
        </w:rPr>
      </w:pPr>
      <w:r>
        <w:rPr>
          <w:rFonts w:ascii="仿宋_GB2312" w:eastAsia="仿宋_GB2312" w:hAnsi="仿宋" w:cs="仿宋_GB2312" w:hint="eastAsia"/>
          <w:bCs/>
          <w:sz w:val="24"/>
        </w:rPr>
        <w:t>1.本信息确认表为本合同内载明的受托方向受双方开具有关本合同约定价款发票时使用，属本合同附件，与主合同具有同等法律效力。</w:t>
      </w:r>
    </w:p>
    <w:p w14:paraId="14FC146C" w14:textId="77777777" w:rsidR="00951312" w:rsidRDefault="00951312" w:rsidP="00951312">
      <w:pPr>
        <w:spacing w:line="360" w:lineRule="auto"/>
        <w:rPr>
          <w:rFonts w:ascii="仿宋_GB2312" w:eastAsia="仿宋_GB2312" w:hAnsi="仿宋" w:cs="仿宋_GB2312"/>
          <w:bCs/>
          <w:sz w:val="24"/>
        </w:rPr>
      </w:pPr>
      <w:r>
        <w:rPr>
          <w:rFonts w:ascii="仿宋_GB2312" w:eastAsia="仿宋_GB2312" w:hAnsi="仿宋" w:cs="仿宋_GB2312" w:hint="eastAsia"/>
          <w:bCs/>
          <w:sz w:val="24"/>
        </w:rPr>
        <w:t>2.本信息确认表内信息由本合同载明的委托方进行填写及确认。</w:t>
      </w:r>
    </w:p>
    <w:p w14:paraId="25A82164" w14:textId="77777777" w:rsidR="00951312" w:rsidRDefault="00951312" w:rsidP="00951312">
      <w:pPr>
        <w:spacing w:line="360" w:lineRule="auto"/>
        <w:rPr>
          <w:rFonts w:ascii="仿宋_GB2312" w:eastAsia="仿宋_GB2312" w:hAnsi="仿宋" w:cs="仿宋_GB2312"/>
          <w:bCs/>
          <w:sz w:val="24"/>
        </w:rPr>
      </w:pPr>
      <w:r>
        <w:rPr>
          <w:rFonts w:ascii="仿宋_GB2312" w:eastAsia="仿宋_GB2312" w:hAnsi="仿宋" w:cs="仿宋_GB2312" w:hint="eastAsia"/>
          <w:bCs/>
          <w:sz w:val="24"/>
        </w:rPr>
        <w:t>3.本合同载明的受托方开具本合同约定价款时将以本信息确认表内信息为准。</w:t>
      </w:r>
    </w:p>
    <w:p w14:paraId="3E15CEF9" w14:textId="77777777" w:rsidR="00951312" w:rsidRDefault="00951312" w:rsidP="00951312">
      <w:pPr>
        <w:spacing w:line="360" w:lineRule="auto"/>
        <w:rPr>
          <w:rFonts w:ascii="仿宋_GB2312" w:eastAsia="仿宋_GB2312" w:hAnsi="仿宋"/>
          <w:bCs/>
          <w:sz w:val="24"/>
        </w:rPr>
      </w:pPr>
      <w:r>
        <w:rPr>
          <w:rFonts w:ascii="仿宋_GB2312" w:eastAsia="仿宋_GB2312" w:hAnsi="仿宋" w:hint="eastAsia"/>
          <w:bCs/>
          <w:sz w:val="24"/>
        </w:rPr>
        <w:t>以上信息我司已确认无误，可作为本合同开具发票信息依据。</w:t>
      </w:r>
    </w:p>
    <w:p w14:paraId="65B1F189" w14:textId="77777777" w:rsidR="00951312" w:rsidRDefault="00951312" w:rsidP="00951312">
      <w:pPr>
        <w:spacing w:line="360" w:lineRule="auto"/>
        <w:rPr>
          <w:rFonts w:ascii="仿宋_GB2312" w:eastAsia="仿宋_GB2312" w:hAnsi="仿宋"/>
          <w:bCs/>
          <w:sz w:val="24"/>
          <w:u w:val="single"/>
        </w:rPr>
      </w:pPr>
      <w:r>
        <w:rPr>
          <w:rFonts w:ascii="仿宋_GB2312" w:eastAsia="仿宋_GB2312" w:hAnsi="仿宋" w:hint="eastAsia"/>
          <w:bCs/>
          <w:sz w:val="24"/>
        </w:rPr>
        <w:t>委托方单位名称：</w:t>
      </w:r>
      <w:r>
        <w:rPr>
          <w:rFonts w:ascii="仿宋_GB2312" w:eastAsia="仿宋_GB2312" w:hAnsi="仿宋" w:hint="eastAsia"/>
          <w:bCs/>
          <w:sz w:val="24"/>
          <w:u w:val="single"/>
        </w:rPr>
        <w:t xml:space="preserve">（盖章）                            </w:t>
      </w:r>
    </w:p>
    <w:p w14:paraId="768BEEC1" w14:textId="77777777" w:rsidR="00951312" w:rsidRDefault="00951312" w:rsidP="00951312">
      <w:pPr>
        <w:spacing w:line="360" w:lineRule="auto"/>
        <w:rPr>
          <w:sz w:val="24"/>
        </w:rPr>
      </w:pPr>
      <w:r>
        <w:rPr>
          <w:rFonts w:ascii="仿宋_GB2312" w:eastAsia="仿宋_GB2312" w:hint="eastAsia"/>
          <w:bCs/>
          <w:sz w:val="24"/>
        </w:rPr>
        <w:t>确认日期：     年   月    日</w:t>
      </w:r>
    </w:p>
    <w:p w14:paraId="06688FF5" w14:textId="77777777" w:rsidR="00951312" w:rsidRDefault="00951312" w:rsidP="00406584">
      <w:pPr>
        <w:jc w:val="left"/>
        <w:rPr>
          <w:rFonts w:ascii="仿宋_GB2312" w:eastAsia="仿宋_GB2312"/>
          <w:sz w:val="24"/>
        </w:rPr>
      </w:pPr>
    </w:p>
    <w:p w14:paraId="1AA95661" w14:textId="0C283E4C" w:rsidR="00406584" w:rsidRDefault="00406584" w:rsidP="00406584">
      <w:pPr>
        <w:jc w:val="left"/>
        <w:rPr>
          <w:rFonts w:ascii="仿宋_GB2312" w:eastAsia="仿宋_GB2312"/>
          <w:sz w:val="24"/>
        </w:rPr>
      </w:pPr>
    </w:p>
    <w:p w14:paraId="7EEAAED7" w14:textId="40D75D40" w:rsidR="00406584" w:rsidRDefault="00406584" w:rsidP="00406584">
      <w:pPr>
        <w:jc w:val="left"/>
        <w:rPr>
          <w:rFonts w:ascii="仿宋_GB2312" w:eastAsia="仿宋_GB2312"/>
          <w:sz w:val="24"/>
        </w:rPr>
      </w:pPr>
    </w:p>
    <w:p w14:paraId="21212F74" w14:textId="546C2B9C" w:rsidR="00406584" w:rsidRDefault="00406584" w:rsidP="00406584">
      <w:pPr>
        <w:jc w:val="left"/>
        <w:rPr>
          <w:rFonts w:ascii="仿宋_GB2312" w:eastAsia="仿宋_GB2312"/>
          <w:sz w:val="24"/>
        </w:rPr>
      </w:pPr>
    </w:p>
    <w:p w14:paraId="54D1DF0E" w14:textId="3ACDD45F" w:rsidR="00406584" w:rsidRDefault="00406584" w:rsidP="00406584">
      <w:pPr>
        <w:jc w:val="left"/>
        <w:rPr>
          <w:rFonts w:ascii="仿宋_GB2312" w:eastAsia="仿宋_GB2312"/>
          <w:sz w:val="24"/>
        </w:rPr>
      </w:pPr>
    </w:p>
    <w:p w14:paraId="0559224C" w14:textId="2BD670BB" w:rsidR="00406584" w:rsidRDefault="00406584" w:rsidP="00406584">
      <w:pPr>
        <w:jc w:val="left"/>
        <w:rPr>
          <w:rFonts w:ascii="仿宋_GB2312" w:eastAsia="仿宋_GB2312"/>
          <w:sz w:val="24"/>
        </w:rPr>
      </w:pPr>
    </w:p>
    <w:p w14:paraId="5CAF8834" w14:textId="5413B81B" w:rsidR="00406584" w:rsidRDefault="00406584" w:rsidP="00406584">
      <w:pPr>
        <w:jc w:val="left"/>
        <w:rPr>
          <w:rFonts w:ascii="仿宋_GB2312" w:eastAsia="仿宋_GB2312"/>
          <w:sz w:val="24"/>
        </w:rPr>
      </w:pPr>
    </w:p>
    <w:p w14:paraId="138AB82E" w14:textId="2D55BF90" w:rsidR="00406584" w:rsidRDefault="00406584" w:rsidP="00406584">
      <w:pPr>
        <w:jc w:val="left"/>
        <w:rPr>
          <w:rFonts w:ascii="仿宋_GB2312" w:eastAsia="仿宋_GB2312"/>
          <w:sz w:val="24"/>
        </w:rPr>
      </w:pPr>
    </w:p>
    <w:p w14:paraId="4DA2C430" w14:textId="77777777" w:rsidR="00406584" w:rsidRDefault="00406584" w:rsidP="00406584">
      <w:pPr>
        <w:jc w:val="left"/>
        <w:rPr>
          <w:rFonts w:ascii="仿宋_GB2312" w:eastAsia="仿宋_GB2312"/>
          <w:sz w:val="24"/>
        </w:rPr>
      </w:pPr>
    </w:p>
    <w:p w14:paraId="08728000" w14:textId="77777777" w:rsidR="00022A2C" w:rsidRDefault="008841DF">
      <w:pPr>
        <w:spacing w:line="360" w:lineRule="auto"/>
        <w:jc w:val="center"/>
        <w:outlineLvl w:val="0"/>
        <w:rPr>
          <w:rFonts w:eastAsiaTheme="minorEastAsia"/>
          <w:b/>
          <w:sz w:val="36"/>
          <w:szCs w:val="36"/>
        </w:rPr>
      </w:pPr>
      <w:r>
        <w:rPr>
          <w:rFonts w:eastAsiaTheme="minorEastAsia"/>
          <w:b/>
          <w:sz w:val="36"/>
          <w:szCs w:val="36"/>
        </w:rPr>
        <w:t>第六章</w:t>
      </w:r>
      <w:r>
        <w:rPr>
          <w:rFonts w:eastAsiaTheme="minorEastAsia"/>
          <w:b/>
          <w:sz w:val="36"/>
          <w:szCs w:val="36"/>
        </w:rPr>
        <w:t xml:space="preserve">   </w:t>
      </w:r>
      <w:r>
        <w:rPr>
          <w:rFonts w:eastAsiaTheme="minorEastAsia"/>
          <w:b/>
          <w:sz w:val="36"/>
          <w:szCs w:val="36"/>
        </w:rPr>
        <w:t>响应文件格式</w:t>
      </w:r>
      <w:bookmarkEnd w:id="674"/>
    </w:p>
    <w:p w14:paraId="2BA54828" w14:textId="77777777" w:rsidR="00022A2C" w:rsidRDefault="00022A2C">
      <w:pPr>
        <w:widowControl/>
        <w:spacing w:line="360" w:lineRule="auto"/>
        <w:jc w:val="left"/>
        <w:rPr>
          <w:rFonts w:eastAsiaTheme="minorEastAsia"/>
          <w:b/>
          <w:sz w:val="24"/>
        </w:rPr>
      </w:pPr>
    </w:p>
    <w:p w14:paraId="7ECDFD4B" w14:textId="77777777" w:rsidR="00022A2C" w:rsidRDefault="00022A2C">
      <w:pPr>
        <w:widowControl/>
        <w:spacing w:line="360" w:lineRule="auto"/>
        <w:jc w:val="left"/>
        <w:rPr>
          <w:rFonts w:eastAsiaTheme="minorEastAsia"/>
          <w:b/>
          <w:sz w:val="24"/>
        </w:rPr>
      </w:pPr>
    </w:p>
    <w:p w14:paraId="3F7B337C" w14:textId="77777777" w:rsidR="00022A2C" w:rsidRDefault="008841DF">
      <w:pPr>
        <w:tabs>
          <w:tab w:val="left" w:pos="900"/>
          <w:tab w:val="left" w:pos="1980"/>
        </w:tabs>
        <w:snapToGrid w:val="0"/>
        <w:spacing w:line="360" w:lineRule="auto"/>
        <w:ind w:left="142"/>
        <w:rPr>
          <w:rFonts w:eastAsiaTheme="minorEastAsia"/>
          <w:b/>
          <w:kern w:val="0"/>
          <w:sz w:val="24"/>
        </w:rPr>
      </w:pPr>
      <w:r>
        <w:rPr>
          <w:rFonts w:eastAsiaTheme="minorEastAsia" w:hint="eastAsia"/>
          <w:b/>
          <w:kern w:val="0"/>
          <w:sz w:val="24"/>
        </w:rPr>
        <w:t>供应商编制文件须知</w:t>
      </w:r>
    </w:p>
    <w:p w14:paraId="74730505" w14:textId="77777777" w:rsidR="00022A2C" w:rsidRDefault="008841DF">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、供应商按照本部分的顺序编制响应文件，编制中涉及格式资料的，应按照本部分提供的内容和格式（所有表格的格式可扩展）填写提交。</w:t>
      </w:r>
    </w:p>
    <w:p w14:paraId="7B947D02" w14:textId="77777777" w:rsidR="00022A2C" w:rsidRDefault="008841DF">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0A8CC106" w14:textId="77777777" w:rsidR="00022A2C" w:rsidRDefault="008841DF">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54D5AA11" w14:textId="77777777" w:rsidR="00022A2C" w:rsidRDefault="00022A2C">
      <w:pPr>
        <w:tabs>
          <w:tab w:val="left" w:pos="900"/>
          <w:tab w:val="left" w:pos="1980"/>
        </w:tabs>
        <w:snapToGrid w:val="0"/>
        <w:spacing w:line="360" w:lineRule="auto"/>
        <w:ind w:left="142"/>
        <w:rPr>
          <w:rFonts w:eastAsiaTheme="minorEastAsia"/>
          <w:sz w:val="24"/>
        </w:rPr>
      </w:pPr>
    </w:p>
    <w:p w14:paraId="23EA326F" w14:textId="77777777" w:rsidR="00022A2C" w:rsidRDefault="008841DF">
      <w:pPr>
        <w:widowControl/>
        <w:jc w:val="left"/>
        <w:rPr>
          <w:rFonts w:eastAsiaTheme="minorEastAsia"/>
          <w:sz w:val="24"/>
        </w:rPr>
      </w:pPr>
      <w:r>
        <w:rPr>
          <w:rFonts w:eastAsiaTheme="minorEastAsia"/>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6A9D8125" w14:textId="77777777" w:rsidR="00022A2C" w:rsidRDefault="00022A2C">
      <w:pPr>
        <w:rPr>
          <w:rFonts w:eastAsiaTheme="minorEastAsia"/>
          <w:b/>
          <w:spacing w:val="20"/>
          <w:szCs w:val="21"/>
        </w:rPr>
      </w:pPr>
    </w:p>
    <w:p w14:paraId="37706AD1" w14:textId="77777777" w:rsidR="00022A2C" w:rsidRDefault="008841DF">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6EBEAFDC" w14:textId="77777777" w:rsidR="00022A2C" w:rsidRDefault="00022A2C">
      <w:pPr>
        <w:jc w:val="center"/>
        <w:rPr>
          <w:rFonts w:eastAsiaTheme="minorEastAsia"/>
          <w:szCs w:val="21"/>
        </w:rPr>
      </w:pPr>
    </w:p>
    <w:p w14:paraId="246D8642" w14:textId="77777777" w:rsidR="00022A2C" w:rsidRDefault="008841DF">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18C444DB" w14:textId="77777777" w:rsidR="00022A2C" w:rsidRDefault="00022A2C">
      <w:pPr>
        <w:jc w:val="center"/>
        <w:rPr>
          <w:rFonts w:eastAsiaTheme="minorEastAsia"/>
          <w:b/>
          <w:spacing w:val="60"/>
          <w:sz w:val="52"/>
          <w:szCs w:val="52"/>
        </w:rPr>
      </w:pPr>
    </w:p>
    <w:p w14:paraId="3C9245D9" w14:textId="77777777" w:rsidR="00022A2C" w:rsidRDefault="00022A2C">
      <w:pPr>
        <w:ind w:firstLineChars="150" w:firstLine="512"/>
        <w:rPr>
          <w:rFonts w:eastAsiaTheme="minorEastAsia"/>
          <w:b/>
          <w:spacing w:val="20"/>
          <w:sz w:val="32"/>
          <w:szCs w:val="32"/>
        </w:rPr>
      </w:pPr>
    </w:p>
    <w:p w14:paraId="528E69D3" w14:textId="77777777" w:rsidR="00022A2C" w:rsidRDefault="00022A2C">
      <w:pPr>
        <w:ind w:firstLineChars="150" w:firstLine="512"/>
        <w:rPr>
          <w:rFonts w:eastAsiaTheme="minorEastAsia"/>
          <w:b/>
          <w:spacing w:val="20"/>
          <w:sz w:val="32"/>
          <w:szCs w:val="32"/>
        </w:rPr>
      </w:pPr>
    </w:p>
    <w:p w14:paraId="3C7EB53F" w14:textId="77777777" w:rsidR="00022A2C" w:rsidRDefault="008841DF">
      <w:pPr>
        <w:ind w:firstLineChars="150" w:firstLine="51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63FBF372" w14:textId="77777777" w:rsidR="00022A2C" w:rsidRDefault="008841DF">
      <w:pPr>
        <w:ind w:firstLineChars="150" w:firstLine="51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53B75A25" w14:textId="77777777" w:rsidR="00022A2C" w:rsidRDefault="00022A2C">
      <w:pPr>
        <w:ind w:firstLineChars="150" w:firstLine="512"/>
        <w:rPr>
          <w:rFonts w:eastAsiaTheme="minorEastAsia"/>
          <w:b/>
          <w:spacing w:val="20"/>
          <w:sz w:val="32"/>
          <w:szCs w:val="32"/>
        </w:rPr>
      </w:pPr>
    </w:p>
    <w:p w14:paraId="3C0A0F57" w14:textId="77777777" w:rsidR="00022A2C" w:rsidRDefault="00022A2C">
      <w:pPr>
        <w:ind w:firstLineChars="150" w:firstLine="512"/>
        <w:rPr>
          <w:rFonts w:eastAsiaTheme="minorEastAsia"/>
          <w:b/>
          <w:spacing w:val="20"/>
          <w:sz w:val="32"/>
          <w:szCs w:val="32"/>
        </w:rPr>
      </w:pPr>
    </w:p>
    <w:p w14:paraId="68FB4489" w14:textId="77777777" w:rsidR="00022A2C" w:rsidRDefault="00022A2C">
      <w:pPr>
        <w:jc w:val="center"/>
        <w:rPr>
          <w:rFonts w:eastAsiaTheme="minorEastAsia"/>
          <w:b/>
          <w:sz w:val="32"/>
          <w:szCs w:val="32"/>
        </w:rPr>
      </w:pPr>
    </w:p>
    <w:p w14:paraId="0A812400" w14:textId="77777777" w:rsidR="00022A2C" w:rsidRDefault="00022A2C">
      <w:pPr>
        <w:jc w:val="center"/>
        <w:rPr>
          <w:rFonts w:eastAsiaTheme="minorEastAsia"/>
          <w:b/>
          <w:sz w:val="32"/>
          <w:szCs w:val="32"/>
        </w:rPr>
      </w:pPr>
    </w:p>
    <w:p w14:paraId="174EBA84" w14:textId="77777777" w:rsidR="00022A2C" w:rsidRDefault="00022A2C">
      <w:pPr>
        <w:jc w:val="center"/>
        <w:rPr>
          <w:rFonts w:eastAsiaTheme="minorEastAsia"/>
          <w:b/>
          <w:sz w:val="32"/>
          <w:szCs w:val="32"/>
        </w:rPr>
      </w:pPr>
    </w:p>
    <w:p w14:paraId="42561B5E" w14:textId="77777777" w:rsidR="00022A2C" w:rsidRDefault="00022A2C">
      <w:pPr>
        <w:jc w:val="center"/>
        <w:rPr>
          <w:rFonts w:eastAsiaTheme="minorEastAsia"/>
          <w:b/>
          <w:spacing w:val="20"/>
          <w:sz w:val="32"/>
          <w:szCs w:val="32"/>
        </w:rPr>
      </w:pPr>
    </w:p>
    <w:p w14:paraId="7C64AE93" w14:textId="77777777" w:rsidR="00022A2C" w:rsidRDefault="00022A2C">
      <w:pPr>
        <w:jc w:val="center"/>
        <w:rPr>
          <w:rFonts w:eastAsiaTheme="minorEastAsia"/>
          <w:b/>
          <w:spacing w:val="20"/>
          <w:sz w:val="32"/>
          <w:szCs w:val="32"/>
        </w:rPr>
      </w:pPr>
    </w:p>
    <w:p w14:paraId="3D8A3DE8" w14:textId="77777777" w:rsidR="00022A2C" w:rsidRDefault="00022A2C">
      <w:pPr>
        <w:jc w:val="center"/>
        <w:rPr>
          <w:rFonts w:eastAsiaTheme="minorEastAsia"/>
          <w:b/>
          <w:spacing w:val="20"/>
          <w:sz w:val="32"/>
          <w:szCs w:val="32"/>
        </w:rPr>
      </w:pPr>
    </w:p>
    <w:p w14:paraId="7B75B489" w14:textId="77777777" w:rsidR="00022A2C" w:rsidRDefault="008841DF">
      <w:pPr>
        <w:spacing w:line="360" w:lineRule="auto"/>
        <w:ind w:firstLineChars="400" w:firstLine="1365"/>
        <w:jc w:val="left"/>
        <w:rPr>
          <w:rFonts w:eastAsiaTheme="minorEastAsia"/>
          <w:b/>
          <w:spacing w:val="20"/>
          <w:sz w:val="32"/>
          <w:szCs w:val="32"/>
        </w:rPr>
      </w:pPr>
      <w:r>
        <w:rPr>
          <w:rFonts w:eastAsiaTheme="minorEastAsia"/>
          <w:b/>
          <w:spacing w:val="20"/>
          <w:sz w:val="32"/>
          <w:szCs w:val="32"/>
        </w:rPr>
        <w:t>供应商名称：</w:t>
      </w:r>
    </w:p>
    <w:p w14:paraId="6D9BE201" w14:textId="77777777" w:rsidR="00022A2C" w:rsidRDefault="00022A2C">
      <w:pPr>
        <w:jc w:val="center"/>
        <w:rPr>
          <w:rFonts w:eastAsiaTheme="minorEastAsia"/>
          <w:b/>
          <w:sz w:val="32"/>
          <w:szCs w:val="32"/>
        </w:rPr>
      </w:pPr>
    </w:p>
    <w:p w14:paraId="103A327B" w14:textId="77777777" w:rsidR="00022A2C" w:rsidRDefault="008841DF">
      <w:pPr>
        <w:rPr>
          <w:rFonts w:eastAsiaTheme="minorEastAsia"/>
          <w:b/>
        </w:rPr>
      </w:pPr>
      <w:r>
        <w:rPr>
          <w:rFonts w:eastAsiaTheme="minorEastAsia"/>
          <w:b/>
          <w:spacing w:val="20"/>
          <w:sz w:val="32"/>
          <w:szCs w:val="32"/>
        </w:rPr>
        <w:br w:type="page"/>
      </w:r>
    </w:p>
    <w:p w14:paraId="23AF64BD"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满足《中华人民共和国政府采购法》第二十二条规定及法律法规的其他规定</w:t>
      </w:r>
    </w:p>
    <w:p w14:paraId="1AB86826" w14:textId="77777777" w:rsidR="00022A2C" w:rsidRDefault="008841DF">
      <w:pPr>
        <w:spacing w:line="360" w:lineRule="auto"/>
        <w:outlineLvl w:val="2"/>
        <w:rPr>
          <w:rFonts w:eastAsiaTheme="minorEastAsia"/>
          <w:color w:val="000000"/>
          <w:sz w:val="24"/>
        </w:rPr>
      </w:pPr>
      <w:r>
        <w:rPr>
          <w:rFonts w:eastAsiaTheme="minorEastAsia"/>
          <w:color w:val="000000"/>
          <w:sz w:val="24"/>
        </w:rPr>
        <w:t>1-1</w:t>
      </w:r>
      <w:r>
        <w:rPr>
          <w:rFonts w:eastAsiaTheme="minorEastAsia"/>
          <w:color w:val="000000"/>
          <w:sz w:val="24"/>
        </w:rPr>
        <w:t>营业执照等证明文件</w:t>
      </w:r>
    </w:p>
    <w:p w14:paraId="2F804A34" w14:textId="77777777" w:rsidR="00022A2C" w:rsidRDefault="00022A2C">
      <w:pPr>
        <w:tabs>
          <w:tab w:val="left" w:pos="1080"/>
        </w:tabs>
        <w:snapToGrid w:val="0"/>
        <w:rPr>
          <w:rFonts w:eastAsiaTheme="minorEastAsia"/>
          <w:sz w:val="24"/>
        </w:rPr>
      </w:pPr>
    </w:p>
    <w:p w14:paraId="67AB82E8" w14:textId="77777777" w:rsidR="00022A2C" w:rsidRDefault="008841DF">
      <w:pPr>
        <w:widowControl/>
        <w:jc w:val="left"/>
        <w:rPr>
          <w:rFonts w:eastAsiaTheme="minorEastAsia"/>
          <w:color w:val="000000"/>
          <w:sz w:val="24"/>
          <w:szCs w:val="20"/>
        </w:rPr>
      </w:pPr>
      <w:r>
        <w:rPr>
          <w:rFonts w:eastAsiaTheme="minorEastAsia"/>
          <w:color w:val="000000"/>
          <w:sz w:val="24"/>
        </w:rPr>
        <w:br w:type="page"/>
      </w:r>
    </w:p>
    <w:p w14:paraId="39C9EC34" w14:textId="77777777" w:rsidR="00022A2C" w:rsidRDefault="008841DF">
      <w:pPr>
        <w:pStyle w:val="3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供应商资格声明书（实质性格式）</w:t>
      </w:r>
    </w:p>
    <w:p w14:paraId="12774C47" w14:textId="77777777" w:rsidR="00022A2C" w:rsidRDefault="008841DF">
      <w:pPr>
        <w:jc w:val="center"/>
        <w:rPr>
          <w:b/>
          <w:color w:val="000000"/>
          <w:sz w:val="36"/>
          <w:szCs w:val="36"/>
        </w:rPr>
      </w:pPr>
      <w:r>
        <w:rPr>
          <w:rFonts w:hint="eastAsia"/>
          <w:b/>
          <w:color w:val="000000"/>
          <w:sz w:val="36"/>
          <w:szCs w:val="36"/>
        </w:rPr>
        <w:t>供应商资格声明书</w:t>
      </w:r>
    </w:p>
    <w:p w14:paraId="05B5FAEA" w14:textId="77777777" w:rsidR="00022A2C" w:rsidRDefault="00022A2C">
      <w:pPr>
        <w:tabs>
          <w:tab w:val="left" w:pos="5580"/>
        </w:tabs>
        <w:spacing w:line="360" w:lineRule="auto"/>
        <w:rPr>
          <w:rFonts w:eastAsiaTheme="minorEastAsia"/>
          <w:sz w:val="24"/>
        </w:rPr>
      </w:pPr>
    </w:p>
    <w:p w14:paraId="3167A28C" w14:textId="77777777" w:rsidR="00022A2C" w:rsidRDefault="008841DF">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6FD3AFE5" w14:textId="77777777" w:rsidR="00022A2C" w:rsidRDefault="008841DF">
      <w:pPr>
        <w:spacing w:line="360" w:lineRule="auto"/>
        <w:ind w:firstLineChars="200" w:firstLine="480"/>
        <w:rPr>
          <w:rFonts w:eastAsiaTheme="minorEastAsia"/>
          <w:sz w:val="24"/>
        </w:rPr>
      </w:pPr>
      <w:r>
        <w:rPr>
          <w:rFonts w:eastAsiaTheme="minorEastAsia"/>
          <w:sz w:val="24"/>
        </w:rPr>
        <w:t>在参与本次项目磋商中，我单位承诺：</w:t>
      </w:r>
    </w:p>
    <w:p w14:paraId="270FD8A2"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25F67CD2"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7C1F4014"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55EA3D85"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646F3B5"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3B0018CE"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DC47D91" w14:textId="77777777" w:rsidR="00022A2C" w:rsidRDefault="008841DF">
      <w:pPr>
        <w:numPr>
          <w:ilvl w:val="0"/>
          <w:numId w:val="14"/>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22A2C" w14:paraId="7F3A9A66" w14:textId="77777777">
        <w:trPr>
          <w:trHeight w:val="430"/>
          <w:jc w:val="center"/>
        </w:trPr>
        <w:tc>
          <w:tcPr>
            <w:tcW w:w="950" w:type="dxa"/>
            <w:vAlign w:val="center"/>
          </w:tcPr>
          <w:p w14:paraId="4611D847" w14:textId="77777777" w:rsidR="00022A2C" w:rsidRDefault="008841DF">
            <w:pPr>
              <w:jc w:val="center"/>
              <w:rPr>
                <w:rFonts w:eastAsiaTheme="minorEastAsia"/>
                <w:sz w:val="24"/>
              </w:rPr>
            </w:pPr>
            <w:r>
              <w:rPr>
                <w:rFonts w:eastAsiaTheme="minorEastAsia"/>
                <w:sz w:val="24"/>
              </w:rPr>
              <w:t>序号</w:t>
            </w:r>
          </w:p>
        </w:tc>
        <w:tc>
          <w:tcPr>
            <w:tcW w:w="4574" w:type="dxa"/>
            <w:vAlign w:val="center"/>
          </w:tcPr>
          <w:p w14:paraId="35A2E2E7" w14:textId="77777777" w:rsidR="00022A2C" w:rsidRDefault="008841DF">
            <w:pPr>
              <w:jc w:val="center"/>
              <w:rPr>
                <w:rFonts w:eastAsiaTheme="minorEastAsia"/>
                <w:sz w:val="24"/>
              </w:rPr>
            </w:pPr>
            <w:r>
              <w:rPr>
                <w:rFonts w:eastAsiaTheme="minorEastAsia"/>
                <w:sz w:val="24"/>
              </w:rPr>
              <w:t>单位名称</w:t>
            </w:r>
          </w:p>
        </w:tc>
        <w:tc>
          <w:tcPr>
            <w:tcW w:w="2976" w:type="dxa"/>
            <w:vAlign w:val="center"/>
          </w:tcPr>
          <w:p w14:paraId="44E779DB" w14:textId="77777777" w:rsidR="00022A2C" w:rsidRDefault="008841DF">
            <w:pPr>
              <w:jc w:val="center"/>
              <w:rPr>
                <w:rFonts w:eastAsiaTheme="minorEastAsia"/>
                <w:sz w:val="24"/>
              </w:rPr>
            </w:pPr>
            <w:r>
              <w:rPr>
                <w:rFonts w:eastAsiaTheme="minorEastAsia"/>
                <w:sz w:val="24"/>
              </w:rPr>
              <w:t>相互关系</w:t>
            </w:r>
          </w:p>
        </w:tc>
      </w:tr>
      <w:tr w:rsidR="00022A2C" w14:paraId="2FC3D23C" w14:textId="77777777">
        <w:trPr>
          <w:trHeight w:val="430"/>
          <w:jc w:val="center"/>
        </w:trPr>
        <w:tc>
          <w:tcPr>
            <w:tcW w:w="950" w:type="dxa"/>
            <w:vAlign w:val="center"/>
          </w:tcPr>
          <w:p w14:paraId="06424514" w14:textId="77777777" w:rsidR="00022A2C" w:rsidRDefault="008841DF">
            <w:pPr>
              <w:jc w:val="center"/>
              <w:rPr>
                <w:rFonts w:eastAsiaTheme="minorEastAsia"/>
                <w:sz w:val="24"/>
              </w:rPr>
            </w:pPr>
            <w:r>
              <w:rPr>
                <w:rFonts w:eastAsiaTheme="minorEastAsia"/>
                <w:sz w:val="24"/>
              </w:rPr>
              <w:t>1</w:t>
            </w:r>
          </w:p>
        </w:tc>
        <w:tc>
          <w:tcPr>
            <w:tcW w:w="4574" w:type="dxa"/>
            <w:vAlign w:val="center"/>
          </w:tcPr>
          <w:p w14:paraId="3760B3DB" w14:textId="77777777" w:rsidR="00022A2C" w:rsidRDefault="00022A2C">
            <w:pPr>
              <w:jc w:val="center"/>
              <w:rPr>
                <w:rFonts w:eastAsiaTheme="minorEastAsia"/>
                <w:sz w:val="24"/>
              </w:rPr>
            </w:pPr>
          </w:p>
        </w:tc>
        <w:tc>
          <w:tcPr>
            <w:tcW w:w="2976" w:type="dxa"/>
            <w:vAlign w:val="center"/>
          </w:tcPr>
          <w:p w14:paraId="13E0BD1E" w14:textId="77777777" w:rsidR="00022A2C" w:rsidRDefault="00022A2C">
            <w:pPr>
              <w:jc w:val="center"/>
              <w:rPr>
                <w:rFonts w:eastAsiaTheme="minorEastAsia"/>
                <w:sz w:val="24"/>
              </w:rPr>
            </w:pPr>
          </w:p>
        </w:tc>
      </w:tr>
      <w:tr w:rsidR="00022A2C" w14:paraId="5FD76534" w14:textId="77777777">
        <w:trPr>
          <w:trHeight w:val="430"/>
          <w:jc w:val="center"/>
        </w:trPr>
        <w:tc>
          <w:tcPr>
            <w:tcW w:w="950" w:type="dxa"/>
            <w:vAlign w:val="center"/>
          </w:tcPr>
          <w:p w14:paraId="06651354" w14:textId="77777777" w:rsidR="00022A2C" w:rsidRDefault="008841DF">
            <w:pPr>
              <w:jc w:val="center"/>
              <w:rPr>
                <w:rFonts w:eastAsiaTheme="minorEastAsia"/>
                <w:sz w:val="24"/>
              </w:rPr>
            </w:pPr>
            <w:r>
              <w:rPr>
                <w:rFonts w:eastAsiaTheme="minorEastAsia"/>
                <w:sz w:val="24"/>
              </w:rPr>
              <w:t>2</w:t>
            </w:r>
          </w:p>
        </w:tc>
        <w:tc>
          <w:tcPr>
            <w:tcW w:w="4574" w:type="dxa"/>
            <w:vAlign w:val="center"/>
          </w:tcPr>
          <w:p w14:paraId="6EA33496" w14:textId="77777777" w:rsidR="00022A2C" w:rsidRDefault="00022A2C">
            <w:pPr>
              <w:jc w:val="center"/>
              <w:rPr>
                <w:rFonts w:eastAsiaTheme="minorEastAsia"/>
                <w:sz w:val="24"/>
              </w:rPr>
            </w:pPr>
          </w:p>
        </w:tc>
        <w:tc>
          <w:tcPr>
            <w:tcW w:w="2976" w:type="dxa"/>
            <w:vAlign w:val="center"/>
          </w:tcPr>
          <w:p w14:paraId="06254BBE" w14:textId="77777777" w:rsidR="00022A2C" w:rsidRDefault="00022A2C">
            <w:pPr>
              <w:jc w:val="center"/>
              <w:rPr>
                <w:rFonts w:eastAsiaTheme="minorEastAsia"/>
                <w:sz w:val="24"/>
              </w:rPr>
            </w:pPr>
          </w:p>
        </w:tc>
      </w:tr>
      <w:tr w:rsidR="00022A2C" w14:paraId="0EACE735" w14:textId="77777777">
        <w:trPr>
          <w:trHeight w:val="430"/>
          <w:jc w:val="center"/>
        </w:trPr>
        <w:tc>
          <w:tcPr>
            <w:tcW w:w="950" w:type="dxa"/>
            <w:vAlign w:val="center"/>
          </w:tcPr>
          <w:p w14:paraId="65526A09" w14:textId="77777777" w:rsidR="00022A2C" w:rsidRDefault="008841DF">
            <w:pPr>
              <w:jc w:val="center"/>
              <w:rPr>
                <w:rFonts w:eastAsiaTheme="minorEastAsia"/>
                <w:sz w:val="24"/>
              </w:rPr>
            </w:pPr>
            <w:r>
              <w:rPr>
                <w:rFonts w:eastAsiaTheme="minorEastAsia"/>
                <w:sz w:val="24"/>
              </w:rPr>
              <w:t>…</w:t>
            </w:r>
          </w:p>
        </w:tc>
        <w:tc>
          <w:tcPr>
            <w:tcW w:w="4574" w:type="dxa"/>
            <w:vAlign w:val="center"/>
          </w:tcPr>
          <w:p w14:paraId="25BAB58F" w14:textId="77777777" w:rsidR="00022A2C" w:rsidRDefault="00022A2C">
            <w:pPr>
              <w:jc w:val="center"/>
              <w:rPr>
                <w:rFonts w:eastAsiaTheme="minorEastAsia"/>
                <w:sz w:val="24"/>
              </w:rPr>
            </w:pPr>
          </w:p>
        </w:tc>
        <w:tc>
          <w:tcPr>
            <w:tcW w:w="2976" w:type="dxa"/>
            <w:vAlign w:val="center"/>
          </w:tcPr>
          <w:p w14:paraId="06D40412" w14:textId="77777777" w:rsidR="00022A2C" w:rsidRDefault="00022A2C">
            <w:pPr>
              <w:jc w:val="center"/>
              <w:rPr>
                <w:rFonts w:eastAsiaTheme="minorEastAsia"/>
                <w:sz w:val="24"/>
              </w:rPr>
            </w:pPr>
          </w:p>
        </w:tc>
      </w:tr>
    </w:tbl>
    <w:p w14:paraId="1A2E865E" w14:textId="77777777" w:rsidR="00022A2C" w:rsidRDefault="00022A2C">
      <w:pPr>
        <w:rPr>
          <w:rFonts w:eastAsiaTheme="minorEastAsia"/>
        </w:rPr>
      </w:pPr>
    </w:p>
    <w:p w14:paraId="05E57AC6" w14:textId="77777777" w:rsidR="00022A2C" w:rsidRDefault="008841DF">
      <w:pPr>
        <w:ind w:firstLineChars="200" w:firstLine="480"/>
        <w:rPr>
          <w:rFonts w:eastAsiaTheme="minorEastAsia"/>
          <w:sz w:val="24"/>
          <w:szCs w:val="22"/>
        </w:rPr>
      </w:pPr>
      <w:r>
        <w:rPr>
          <w:rFonts w:eastAsiaTheme="minorEastAsia"/>
          <w:sz w:val="24"/>
        </w:rPr>
        <w:t>上述声明真实有效，否则我方负全部责任。</w:t>
      </w:r>
    </w:p>
    <w:p w14:paraId="4FA3C15D" w14:textId="77777777" w:rsidR="00022A2C" w:rsidRDefault="00022A2C">
      <w:pPr>
        <w:spacing w:line="360" w:lineRule="auto"/>
        <w:rPr>
          <w:rFonts w:eastAsiaTheme="minorEastAsia"/>
          <w:sz w:val="24"/>
        </w:rPr>
      </w:pPr>
    </w:p>
    <w:p w14:paraId="583DF8E8" w14:textId="77777777" w:rsidR="00022A2C" w:rsidRDefault="008841DF">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C82BA3D" w14:textId="77777777" w:rsidR="00022A2C" w:rsidRDefault="008841DF">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1E2FADD3" w14:textId="77777777" w:rsidR="00022A2C" w:rsidRDefault="008841DF">
      <w:pPr>
        <w:spacing w:line="360" w:lineRule="auto"/>
        <w:rPr>
          <w:rFonts w:eastAsiaTheme="minorEastAsia"/>
          <w:sz w:val="24"/>
        </w:rPr>
      </w:pPr>
      <w:r>
        <w:rPr>
          <w:rFonts w:hint="eastAsia"/>
          <w:sz w:val="24"/>
        </w:rPr>
        <w:t>说明：供应商承诺不实的，依据《政府采购法》第七十七条“提供虚假材料谋取中标、成交的”有关规定予以处理。</w:t>
      </w:r>
    </w:p>
    <w:p w14:paraId="262C2E34" w14:textId="77777777" w:rsidR="00022A2C" w:rsidRDefault="00022A2C">
      <w:pPr>
        <w:tabs>
          <w:tab w:val="left" w:pos="5580"/>
        </w:tabs>
        <w:spacing w:line="360" w:lineRule="auto"/>
        <w:rPr>
          <w:rFonts w:eastAsiaTheme="minorEastAsia"/>
          <w:sz w:val="24"/>
        </w:rPr>
        <w:sectPr w:rsidR="00022A2C" w:rsidSect="003B46FF">
          <w:headerReference w:type="even" r:id="rId14"/>
          <w:footerReference w:type="even" r:id="rId15"/>
          <w:headerReference w:type="first" r:id="rId16"/>
          <w:footerReference w:type="first" r:id="rId17"/>
          <w:pgSz w:w="11907" w:h="16840"/>
          <w:pgMar w:top="1418" w:right="1417" w:bottom="1418" w:left="1701" w:header="851" w:footer="851" w:gutter="0"/>
          <w:cols w:space="720"/>
          <w:docGrid w:linePitch="462"/>
        </w:sectPr>
      </w:pPr>
    </w:p>
    <w:p w14:paraId="07F53D5D"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14:paraId="663FBC4D"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t>2-1</w:t>
      </w:r>
      <w:r>
        <w:rPr>
          <w:rFonts w:eastAsiaTheme="minorEastAsia"/>
          <w:color w:val="000000"/>
          <w:sz w:val="24"/>
          <w:szCs w:val="20"/>
        </w:rPr>
        <w:t>中小企业声明函</w:t>
      </w:r>
    </w:p>
    <w:p w14:paraId="3627B38F" w14:textId="77777777" w:rsidR="00022A2C" w:rsidRDefault="00022A2C">
      <w:pPr>
        <w:tabs>
          <w:tab w:val="left" w:pos="5580"/>
        </w:tabs>
        <w:spacing w:line="360" w:lineRule="auto"/>
        <w:rPr>
          <w:rFonts w:eastAsiaTheme="minorEastAsia"/>
          <w:sz w:val="24"/>
        </w:rPr>
      </w:pPr>
    </w:p>
    <w:p w14:paraId="2C2049C5" w14:textId="77777777" w:rsidR="00022A2C" w:rsidRDefault="008841DF">
      <w:pPr>
        <w:tabs>
          <w:tab w:val="left" w:pos="5580"/>
        </w:tabs>
        <w:spacing w:line="360" w:lineRule="auto"/>
        <w:rPr>
          <w:rFonts w:eastAsiaTheme="minorEastAsia"/>
          <w:sz w:val="24"/>
        </w:rPr>
      </w:pPr>
      <w:r>
        <w:rPr>
          <w:rFonts w:eastAsiaTheme="minorEastAsia"/>
          <w:sz w:val="24"/>
        </w:rPr>
        <w:t>说明：</w:t>
      </w:r>
    </w:p>
    <w:p w14:paraId="6DBAD5B8" w14:textId="77777777" w:rsidR="00022A2C" w:rsidRDefault="008841D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rFonts w:eastAsiaTheme="minorEastAsia"/>
          <w:color w:val="000000" w:themeColor="text1"/>
          <w:sz w:val="24"/>
        </w:rPr>
        <w:t>否则不得享受相关中小企业扶持政策</w:t>
      </w:r>
      <w:r>
        <w:rPr>
          <w:sz w:val="24"/>
        </w:rPr>
        <w:t>。</w:t>
      </w:r>
    </w:p>
    <w:p w14:paraId="33A5D4CD"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w:t>
      </w:r>
      <w:r>
        <w:rPr>
          <w:rFonts w:eastAsiaTheme="minorEastAsia"/>
          <w:sz w:val="24"/>
        </w:rPr>
        <w:t>/</w:t>
      </w:r>
      <w:r>
        <w:rPr>
          <w:rFonts w:eastAsiaTheme="minorEastAsia"/>
          <w:sz w:val="24"/>
        </w:rPr>
        <w:t>小微企业采购，须提供《中小企业声明函》（实质性格式）。</w:t>
      </w:r>
    </w:p>
    <w:p w14:paraId="7BE1981B"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3</w:t>
      </w:r>
      <w:r>
        <w:rPr>
          <w:rFonts w:eastAsiaTheme="minorEastAsia"/>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89549A2"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4</w:t>
      </w:r>
      <w:r>
        <w:rPr>
          <w:rFonts w:eastAsiaTheme="minorEastAsia"/>
          <w:sz w:val="24"/>
        </w:rPr>
        <w:t>）其他</w:t>
      </w:r>
    </w:p>
    <w:p w14:paraId="32368F37" w14:textId="77777777" w:rsidR="00022A2C" w:rsidRDefault="008841DF">
      <w:pPr>
        <w:tabs>
          <w:tab w:val="left" w:pos="5580"/>
        </w:tabs>
        <w:spacing w:line="360" w:lineRule="auto"/>
        <w:rPr>
          <w:rFonts w:eastAsiaTheme="minorEastAsia"/>
          <w:sz w:val="24"/>
        </w:rPr>
      </w:pPr>
      <w:r>
        <w:rPr>
          <w:rFonts w:eastAsiaTheme="minorEastAsia"/>
          <w:sz w:val="24"/>
        </w:rPr>
        <w:t>1</w:t>
      </w:r>
      <w:r>
        <w:rPr>
          <w:rFonts w:eastAsiaTheme="minorEastAsia"/>
          <w:sz w:val="24"/>
        </w:rPr>
        <w:t>）中小企业参加政府采购活动，应当出具此格式文件。《中小企业声明函》由参加政府采购活动的供应商出具。联合体响应的，《中小企业声明函》由牵头人出具。</w:t>
      </w:r>
    </w:p>
    <w:p w14:paraId="7220EFC5" w14:textId="77777777" w:rsidR="00022A2C" w:rsidRDefault="008841DF">
      <w:pPr>
        <w:tabs>
          <w:tab w:val="left" w:pos="5580"/>
        </w:tabs>
        <w:spacing w:line="360" w:lineRule="auto"/>
        <w:rPr>
          <w:rFonts w:eastAsiaTheme="minorEastAsia"/>
          <w:sz w:val="24"/>
        </w:rPr>
      </w:pPr>
      <w:r>
        <w:rPr>
          <w:rFonts w:eastAsiaTheme="minorEastAsia"/>
          <w:sz w:val="24"/>
        </w:rPr>
        <w:t>2</w:t>
      </w:r>
      <w:r>
        <w:rPr>
          <w:rFonts w:eastAsiaTheme="minorEastAsia"/>
          <w:sz w:val="24"/>
        </w:rPr>
        <w:t>）对于联合体中由中小企业承担的部分，或者分包给中小企业的部分，必须全部由中小企业制造、承建或者承接。供应商应当在声明函</w:t>
      </w:r>
      <w:r>
        <w:rPr>
          <w:rFonts w:eastAsiaTheme="minorEastAsia"/>
          <w:sz w:val="24"/>
        </w:rPr>
        <w:t>“</w:t>
      </w:r>
      <w:r>
        <w:rPr>
          <w:rFonts w:eastAsiaTheme="minorEastAsia"/>
          <w:sz w:val="24"/>
        </w:rPr>
        <w:t>项目名称</w:t>
      </w:r>
      <w:r>
        <w:rPr>
          <w:rFonts w:eastAsiaTheme="minorEastAsia"/>
          <w:sz w:val="24"/>
        </w:rPr>
        <w:t>”</w:t>
      </w:r>
      <w:r>
        <w:rPr>
          <w:rFonts w:eastAsiaTheme="minorEastAsia"/>
          <w:sz w:val="24"/>
        </w:rPr>
        <w:t>部分标明联合体中中小企业承担的具体内容或者中小企业的具体分包内容。</w:t>
      </w:r>
    </w:p>
    <w:p w14:paraId="749B3AA5" w14:textId="77777777" w:rsidR="00022A2C" w:rsidRDefault="008841DF">
      <w:pPr>
        <w:tabs>
          <w:tab w:val="left" w:pos="5580"/>
        </w:tabs>
        <w:spacing w:line="360" w:lineRule="auto"/>
        <w:rPr>
          <w:rFonts w:eastAsiaTheme="minorEastAsia"/>
          <w:sz w:val="24"/>
        </w:rPr>
      </w:pPr>
      <w:r>
        <w:rPr>
          <w:rFonts w:eastAsiaTheme="minorEastAsia"/>
          <w:sz w:val="24"/>
        </w:rPr>
        <w:t>3</w:t>
      </w:r>
      <w:r>
        <w:rPr>
          <w:rFonts w:eastAsiaTheme="minorEastAsia"/>
          <w:sz w:val="24"/>
        </w:rPr>
        <w:t>）对于多标的的采购项目，供应商应充分、准确地了解所投产品制造企业信息。对相关情况了解不清楚的，不建议填报本声明函。</w:t>
      </w:r>
    </w:p>
    <w:p w14:paraId="0225C34E" w14:textId="77777777" w:rsidR="00022A2C" w:rsidRDefault="008841DF">
      <w:pPr>
        <w:tabs>
          <w:tab w:val="left" w:pos="5580"/>
        </w:tabs>
        <w:spacing w:line="360" w:lineRule="auto"/>
        <w:rPr>
          <w:rFonts w:eastAsiaTheme="minorEastAsia"/>
          <w:sz w:val="24"/>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DC24872" w14:textId="77777777" w:rsidR="00022A2C" w:rsidRDefault="00022A2C">
      <w:pPr>
        <w:tabs>
          <w:tab w:val="left" w:pos="5580"/>
        </w:tabs>
        <w:spacing w:line="360" w:lineRule="auto"/>
        <w:rPr>
          <w:rFonts w:eastAsiaTheme="minorEastAsia"/>
          <w:sz w:val="24"/>
        </w:rPr>
      </w:pPr>
    </w:p>
    <w:p w14:paraId="216237B4" w14:textId="77777777" w:rsidR="00022A2C" w:rsidRDefault="008841DF">
      <w:pPr>
        <w:widowControl/>
        <w:jc w:val="left"/>
        <w:rPr>
          <w:rFonts w:eastAsiaTheme="minorEastAsia"/>
          <w:sz w:val="24"/>
        </w:rPr>
      </w:pPr>
      <w:r>
        <w:rPr>
          <w:rFonts w:eastAsiaTheme="minorEastAsia"/>
          <w:sz w:val="24"/>
        </w:rPr>
        <w:br w:type="page"/>
      </w:r>
    </w:p>
    <w:p w14:paraId="4FFFA95D" w14:textId="77777777" w:rsidR="00022A2C" w:rsidRDefault="008841DF">
      <w:pPr>
        <w:spacing w:beforeLines="100" w:before="240" w:afterLines="100" w:after="240" w:line="360" w:lineRule="auto"/>
        <w:jc w:val="center"/>
        <w:rPr>
          <w:rFonts w:eastAsiaTheme="minorEastAsia"/>
          <w:b/>
          <w:bCs/>
          <w:color w:val="000000"/>
          <w:sz w:val="36"/>
          <w:szCs w:val="36"/>
        </w:rPr>
      </w:pPr>
      <w:r>
        <w:rPr>
          <w:rFonts w:eastAsiaTheme="minorEastAsia"/>
          <w:b/>
          <w:bCs/>
          <w:color w:val="000000"/>
          <w:sz w:val="36"/>
          <w:szCs w:val="36"/>
        </w:rPr>
        <w:lastRenderedPageBreak/>
        <w:t>中小企业声明函（工程、服务）格式</w:t>
      </w:r>
    </w:p>
    <w:p w14:paraId="1E113EBC" w14:textId="77777777" w:rsidR="00022A2C" w:rsidRDefault="008841DF">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6A085FF" w14:textId="77777777" w:rsidR="00022A2C" w:rsidRDefault="008841DF">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274136FE" w14:textId="77777777" w:rsidR="00022A2C" w:rsidRDefault="008841DF">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0BE78053" w14:textId="77777777" w:rsidR="00022A2C" w:rsidRDefault="00022A2C">
      <w:pPr>
        <w:spacing w:line="360" w:lineRule="auto"/>
        <w:ind w:firstLine="504"/>
        <w:rPr>
          <w:rFonts w:eastAsiaTheme="minorEastAsia"/>
          <w:spacing w:val="6"/>
          <w:sz w:val="24"/>
        </w:rPr>
      </w:pPr>
    </w:p>
    <w:p w14:paraId="4B329FA8" w14:textId="77777777" w:rsidR="00022A2C" w:rsidRDefault="008841DF">
      <w:pPr>
        <w:spacing w:line="360" w:lineRule="auto"/>
        <w:ind w:firstLine="504"/>
        <w:rPr>
          <w:rFonts w:eastAsiaTheme="minorEastAsia"/>
          <w:spacing w:val="6"/>
          <w:sz w:val="24"/>
        </w:rPr>
      </w:pPr>
      <w:r>
        <w:rPr>
          <w:rFonts w:eastAsiaTheme="minorEastAsia"/>
          <w:spacing w:val="6"/>
          <w:sz w:val="24"/>
        </w:rPr>
        <w:t>……</w:t>
      </w:r>
    </w:p>
    <w:p w14:paraId="7023D003" w14:textId="77777777" w:rsidR="00022A2C" w:rsidRDefault="008841DF">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8EFF715" w14:textId="77777777" w:rsidR="00022A2C" w:rsidRDefault="008841DF">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18E69B00" w14:textId="77777777" w:rsidR="00022A2C" w:rsidRDefault="00022A2C">
      <w:pPr>
        <w:spacing w:line="360" w:lineRule="auto"/>
        <w:ind w:right="360" w:firstLine="480"/>
        <w:jc w:val="right"/>
        <w:rPr>
          <w:rFonts w:eastAsiaTheme="minorEastAsia"/>
          <w:color w:val="000000"/>
          <w:sz w:val="24"/>
        </w:rPr>
      </w:pPr>
    </w:p>
    <w:p w14:paraId="61D51595" w14:textId="77777777" w:rsidR="00022A2C" w:rsidRDefault="008841DF">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6A9D304" w14:textId="77777777" w:rsidR="00022A2C" w:rsidRDefault="008841DF">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7C110AC7" w14:textId="77777777" w:rsidR="00022A2C" w:rsidRDefault="00022A2C">
      <w:pPr>
        <w:adjustRightInd w:val="0"/>
        <w:snapToGrid w:val="0"/>
        <w:jc w:val="left"/>
        <w:rPr>
          <w:rFonts w:eastAsiaTheme="minorEastAsia"/>
          <w:color w:val="000000"/>
          <w:sz w:val="24"/>
          <w:szCs w:val="21"/>
        </w:rPr>
      </w:pPr>
    </w:p>
    <w:p w14:paraId="34D77BB0" w14:textId="77777777" w:rsidR="00022A2C" w:rsidRDefault="00022A2C">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022A2C" w14:paraId="242C5CF7" w14:textId="77777777">
        <w:tc>
          <w:tcPr>
            <w:tcW w:w="8946" w:type="dxa"/>
            <w:shd w:val="clear" w:color="auto" w:fill="auto"/>
          </w:tcPr>
          <w:p w14:paraId="49B0F178" w14:textId="77777777" w:rsidR="00022A2C" w:rsidRDefault="008841DF">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54F73770" w14:textId="77777777" w:rsidR="00022A2C" w:rsidRDefault="00022A2C">
      <w:pPr>
        <w:adjustRightInd w:val="0"/>
        <w:snapToGrid w:val="0"/>
        <w:jc w:val="left"/>
        <w:rPr>
          <w:rFonts w:eastAsiaTheme="minorEastAsia"/>
          <w:color w:val="000000"/>
          <w:szCs w:val="21"/>
          <w:vertAlign w:val="superscript"/>
        </w:rPr>
      </w:pPr>
    </w:p>
    <w:p w14:paraId="2B169702" w14:textId="77777777" w:rsidR="00022A2C" w:rsidRDefault="00022A2C">
      <w:pPr>
        <w:spacing w:line="360" w:lineRule="auto"/>
        <w:ind w:right="360" w:firstLine="480"/>
        <w:jc w:val="right"/>
        <w:rPr>
          <w:rFonts w:eastAsiaTheme="minorEastAsia"/>
          <w:color w:val="000000"/>
          <w:sz w:val="24"/>
        </w:rPr>
      </w:pPr>
    </w:p>
    <w:p w14:paraId="1CAC00F8" w14:textId="77777777" w:rsidR="00022A2C" w:rsidRDefault="00022A2C">
      <w:pPr>
        <w:spacing w:line="360" w:lineRule="auto"/>
        <w:ind w:right="360" w:firstLine="480"/>
        <w:jc w:val="right"/>
        <w:rPr>
          <w:rFonts w:eastAsiaTheme="minorEastAsia"/>
          <w:color w:val="000000"/>
          <w:sz w:val="24"/>
        </w:rPr>
      </w:pPr>
    </w:p>
    <w:p w14:paraId="0DADEA63"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br w:type="page"/>
      </w:r>
    </w:p>
    <w:p w14:paraId="64058598" w14:textId="77777777" w:rsidR="00022A2C" w:rsidRDefault="008841DF">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42E309CF" w14:textId="77777777" w:rsidR="00022A2C" w:rsidRDefault="008841DF">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（请进行勾选）</w:t>
      </w:r>
      <w:r>
        <w:rPr>
          <w:rFonts w:eastAsiaTheme="minorEastAsia"/>
          <w:spacing w:val="6"/>
          <w:sz w:val="24"/>
        </w:rPr>
        <w:t>：</w:t>
      </w:r>
    </w:p>
    <w:p w14:paraId="1AFC3221" w14:textId="77777777" w:rsidR="00022A2C" w:rsidRDefault="008841DF">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581BCCFE" w14:textId="77777777" w:rsidR="00022A2C" w:rsidRDefault="008841DF">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3D93FE2C" w14:textId="77777777" w:rsidR="00022A2C" w:rsidRDefault="008841DF">
      <w:pPr>
        <w:spacing w:line="588" w:lineRule="exact"/>
        <w:ind w:firstLineChars="200" w:firstLine="494"/>
        <w:rPr>
          <w:rFonts w:eastAsiaTheme="minorEastAsia"/>
          <w:spacing w:val="6"/>
          <w:sz w:val="24"/>
        </w:rPr>
      </w:pPr>
      <w:r>
        <w:rPr>
          <w:rFonts w:eastAsiaTheme="minorEastAsia"/>
          <w:b/>
          <w:spacing w:val="6"/>
          <w:sz w:val="24"/>
        </w:rPr>
        <w:t>本单位对上述声明的真实性负责。如有虚假，将依法承担相应责任。</w:t>
      </w:r>
    </w:p>
    <w:p w14:paraId="718AA5EA" w14:textId="77777777" w:rsidR="00022A2C" w:rsidRDefault="00022A2C">
      <w:pPr>
        <w:spacing w:line="588" w:lineRule="exact"/>
        <w:ind w:firstLineChars="200" w:firstLine="492"/>
        <w:rPr>
          <w:rFonts w:eastAsiaTheme="minorEastAsia"/>
          <w:spacing w:val="6"/>
          <w:sz w:val="24"/>
        </w:rPr>
      </w:pPr>
    </w:p>
    <w:p w14:paraId="6F0BEA3B" w14:textId="77777777" w:rsidR="00022A2C" w:rsidRDefault="00022A2C">
      <w:pPr>
        <w:spacing w:line="588" w:lineRule="exact"/>
        <w:ind w:firstLineChars="200" w:firstLine="492"/>
        <w:rPr>
          <w:rFonts w:eastAsiaTheme="minorEastAsia"/>
          <w:spacing w:val="6"/>
          <w:sz w:val="24"/>
        </w:rPr>
      </w:pPr>
    </w:p>
    <w:p w14:paraId="3725CCC0" w14:textId="77777777" w:rsidR="00022A2C" w:rsidRDefault="008841DF">
      <w:pPr>
        <w:tabs>
          <w:tab w:val="left" w:pos="4860"/>
        </w:tabs>
        <w:spacing w:line="588" w:lineRule="exact"/>
        <w:ind w:right="1560" w:firstLineChars="200" w:firstLine="492"/>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402CAA35" w14:textId="77777777" w:rsidR="00022A2C" w:rsidRDefault="008841DF">
      <w:pPr>
        <w:tabs>
          <w:tab w:val="left" w:pos="4860"/>
        </w:tabs>
        <w:spacing w:line="588" w:lineRule="exact"/>
        <w:ind w:right="1560" w:firstLineChars="200" w:firstLine="492"/>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0C8A7F89" w14:textId="77777777" w:rsidR="00022A2C" w:rsidRDefault="008841DF">
      <w:pPr>
        <w:widowControl/>
        <w:jc w:val="left"/>
        <w:rPr>
          <w:rFonts w:eastAsiaTheme="minorEastAsia"/>
          <w:color w:val="000000"/>
          <w:sz w:val="24"/>
          <w:szCs w:val="20"/>
        </w:rPr>
        <w:sectPr w:rsidR="00022A2C">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Pr>
          <w:rFonts w:eastAsiaTheme="minorEastAsia"/>
          <w:color w:val="000000"/>
          <w:sz w:val="24"/>
        </w:rPr>
        <w:t xml:space="preserve"> </w:t>
      </w:r>
    </w:p>
    <w:p w14:paraId="384B5ACD"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3DE72E82" w14:textId="77777777" w:rsidR="00022A2C" w:rsidRDefault="00022A2C">
      <w:pPr>
        <w:widowControl/>
        <w:jc w:val="left"/>
        <w:rPr>
          <w:rFonts w:eastAsiaTheme="minorEastAsia"/>
          <w:sz w:val="24"/>
        </w:rPr>
      </w:pPr>
    </w:p>
    <w:p w14:paraId="68F0085E" w14:textId="77777777" w:rsidR="00022A2C" w:rsidRDefault="008841DF">
      <w:pPr>
        <w:widowControl/>
        <w:jc w:val="left"/>
        <w:rPr>
          <w:rFonts w:eastAsiaTheme="minorEastAsia"/>
          <w:sz w:val="24"/>
        </w:rPr>
      </w:pPr>
      <w:r>
        <w:rPr>
          <w:rFonts w:eastAsiaTheme="minorEastAsia"/>
          <w:sz w:val="24"/>
        </w:rPr>
        <w:br w:type="page"/>
      </w:r>
    </w:p>
    <w:p w14:paraId="5B7DE181"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0740E629" w14:textId="77777777" w:rsidR="00022A2C" w:rsidRDefault="008841DF">
      <w:pPr>
        <w:spacing w:line="360" w:lineRule="auto"/>
        <w:outlineLvl w:val="2"/>
        <w:rPr>
          <w:rFonts w:eastAsiaTheme="minorEastAsia"/>
          <w:color w:val="000000"/>
          <w:sz w:val="24"/>
          <w:szCs w:val="20"/>
        </w:rPr>
      </w:pPr>
      <w:r>
        <w:rPr>
          <w:rFonts w:eastAsiaTheme="minorEastAsia"/>
          <w:color w:val="000000"/>
          <w:sz w:val="24"/>
          <w:szCs w:val="20"/>
        </w:rPr>
        <w:t>3-1</w:t>
      </w:r>
      <w:r>
        <w:rPr>
          <w:rFonts w:eastAsiaTheme="minorEastAsia"/>
          <w:color w:val="000000"/>
          <w:sz w:val="24"/>
          <w:szCs w:val="20"/>
        </w:rPr>
        <w:t>联合协议（如有）（实质性格式）</w:t>
      </w:r>
    </w:p>
    <w:p w14:paraId="5FCA73A2"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联合协议</w:t>
      </w:r>
    </w:p>
    <w:p w14:paraId="74C2E54A" w14:textId="77777777" w:rsidR="00022A2C" w:rsidRDefault="008841DF">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73E3471C"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712BE77E"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为本次磋商的牵头人，联合体以牵头人的名义参加磋商，联合体成交后，联合体各方共同与采购人签订合同，就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3C5CC363"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4DC0751F"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6B59FD07"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64CDC6B"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DB0DDD8" w14:textId="77777777" w:rsidR="00022A2C" w:rsidRDefault="008841DF">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053B93BE" w14:textId="77777777" w:rsidR="00022A2C" w:rsidRDefault="008841DF">
      <w:pPr>
        <w:numPr>
          <w:ilvl w:val="0"/>
          <w:numId w:val="15"/>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599FA5A1" w14:textId="77777777" w:rsidR="00022A2C" w:rsidRDefault="008841D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5CA207E0" w14:textId="77777777" w:rsidR="00022A2C" w:rsidRDefault="008841D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4F14F5EA" w14:textId="77777777" w:rsidR="00022A2C" w:rsidRDefault="008841D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722AEE2B" w14:textId="77777777" w:rsidR="00022A2C" w:rsidRDefault="008841DF">
      <w:pPr>
        <w:numPr>
          <w:ilvl w:val="0"/>
          <w:numId w:val="15"/>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73FFD17E" w14:textId="77777777" w:rsidR="00022A2C" w:rsidRDefault="008841DF">
      <w:pPr>
        <w:numPr>
          <w:ilvl w:val="0"/>
          <w:numId w:val="15"/>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hint="eastAsia"/>
          <w:sz w:val="24"/>
        </w:rPr>
        <w:t>。</w:t>
      </w:r>
    </w:p>
    <w:p w14:paraId="3814C1F0" w14:textId="77777777" w:rsidR="00022A2C" w:rsidRDefault="008841DF">
      <w:pPr>
        <w:tabs>
          <w:tab w:val="left" w:pos="780"/>
        </w:tabs>
        <w:spacing w:line="360" w:lineRule="auto"/>
        <w:ind w:left="180" w:firstLineChars="200" w:firstLine="480"/>
        <w:rPr>
          <w:rFonts w:eastAsiaTheme="minorEastAsia"/>
          <w:b/>
          <w:color w:val="000000"/>
          <w:sz w:val="24"/>
        </w:rPr>
      </w:pPr>
      <w:r>
        <w:rPr>
          <w:rFonts w:eastAsiaTheme="minorEastAsia"/>
          <w:bCs/>
          <w:color w:val="000000"/>
          <w:sz w:val="24"/>
        </w:rPr>
        <w:t>本协议自各方盖章后生效，采购合同履行完毕后自动失效。如未成交，本协议自动终止。</w:t>
      </w:r>
    </w:p>
    <w:p w14:paraId="0F60F513" w14:textId="77777777" w:rsidR="00022A2C" w:rsidRDefault="008841DF">
      <w:pPr>
        <w:spacing w:line="360" w:lineRule="auto"/>
        <w:ind w:firstLine="471"/>
        <w:rPr>
          <w:color w:val="000000"/>
          <w:sz w:val="24"/>
        </w:rPr>
      </w:pPr>
      <w:r>
        <w:rPr>
          <w:rFonts w:eastAsiaTheme="minorEastAsia"/>
          <w:color w:val="000000"/>
          <w:sz w:val="24"/>
        </w:rPr>
        <w:br w:type="page"/>
      </w: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15A68810" w14:textId="77777777" w:rsidR="00022A2C" w:rsidRDefault="008841D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30BE7D18" w14:textId="77777777" w:rsidR="00022A2C" w:rsidRDefault="00022A2C">
      <w:pPr>
        <w:spacing w:line="360" w:lineRule="auto"/>
        <w:ind w:firstLine="471"/>
        <w:rPr>
          <w:color w:val="000000"/>
          <w:sz w:val="24"/>
        </w:rPr>
      </w:pPr>
    </w:p>
    <w:p w14:paraId="16D1CCCD" w14:textId="77777777" w:rsidR="00022A2C" w:rsidRDefault="00022A2C">
      <w:pPr>
        <w:spacing w:line="360" w:lineRule="auto"/>
        <w:ind w:firstLine="471"/>
        <w:rPr>
          <w:color w:val="000000"/>
          <w:sz w:val="24"/>
        </w:rPr>
      </w:pPr>
    </w:p>
    <w:p w14:paraId="09AA881A" w14:textId="77777777" w:rsidR="00022A2C" w:rsidRDefault="008841D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6E3406B0" w14:textId="77777777" w:rsidR="00022A2C" w:rsidRDefault="008841DF">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5CF18572" w14:textId="77777777" w:rsidR="00022A2C" w:rsidRDefault="00022A2C">
      <w:pPr>
        <w:spacing w:line="360" w:lineRule="auto"/>
        <w:ind w:left="480"/>
        <w:jc w:val="right"/>
        <w:rPr>
          <w:rFonts w:eastAsiaTheme="minorEastAsia"/>
          <w:color w:val="000000"/>
          <w:sz w:val="24"/>
        </w:rPr>
      </w:pPr>
    </w:p>
    <w:p w14:paraId="38995BD4" w14:textId="77777777" w:rsidR="00022A2C" w:rsidRDefault="008841DF">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6E649FB1" w14:textId="77777777" w:rsidR="00022A2C" w:rsidRDefault="00022A2C">
      <w:pPr>
        <w:spacing w:line="360" w:lineRule="auto"/>
        <w:ind w:left="480"/>
        <w:jc w:val="right"/>
        <w:rPr>
          <w:rFonts w:eastAsiaTheme="minorEastAsia"/>
          <w:b/>
          <w:color w:val="000000"/>
          <w:sz w:val="24"/>
        </w:rPr>
      </w:pPr>
    </w:p>
    <w:p w14:paraId="254F34AD" w14:textId="77777777" w:rsidR="00022A2C" w:rsidRDefault="00022A2C">
      <w:pPr>
        <w:tabs>
          <w:tab w:val="left" w:pos="8280"/>
        </w:tabs>
        <w:spacing w:line="360" w:lineRule="auto"/>
        <w:ind w:firstLine="480"/>
        <w:rPr>
          <w:rFonts w:eastAsiaTheme="minorEastAsia"/>
          <w:color w:val="000000"/>
          <w:sz w:val="24"/>
        </w:rPr>
      </w:pPr>
    </w:p>
    <w:p w14:paraId="6AA48F8F" w14:textId="77777777" w:rsidR="00022A2C" w:rsidRDefault="00022A2C">
      <w:pPr>
        <w:tabs>
          <w:tab w:val="left" w:pos="8280"/>
        </w:tabs>
        <w:spacing w:line="360" w:lineRule="auto"/>
        <w:ind w:firstLine="480"/>
        <w:rPr>
          <w:rFonts w:eastAsiaTheme="minorEastAsia"/>
          <w:color w:val="000000"/>
          <w:sz w:val="24"/>
        </w:rPr>
      </w:pPr>
    </w:p>
    <w:p w14:paraId="4624626D" w14:textId="77777777" w:rsidR="00022A2C" w:rsidRDefault="008841DF">
      <w:pPr>
        <w:spacing w:line="360" w:lineRule="auto"/>
        <w:ind w:leftChars="228" w:left="719" w:hangingChars="100" w:hanging="240"/>
        <w:rPr>
          <w:rFonts w:eastAsiaTheme="minorEastAsia"/>
          <w:color w:val="000000"/>
          <w:sz w:val="24"/>
        </w:rPr>
      </w:pPr>
      <w:r>
        <w:rPr>
          <w:rFonts w:eastAsiaTheme="minorEastAsia"/>
          <w:color w:val="000000"/>
          <w:sz w:val="24"/>
        </w:rPr>
        <w:t>注：联合体各方成员应在本协议上共同盖章，不得分别签署协议书。</w:t>
      </w:r>
    </w:p>
    <w:p w14:paraId="7CE0C4A3" w14:textId="77777777" w:rsidR="00022A2C" w:rsidRDefault="008841DF">
      <w:pPr>
        <w:widowControl/>
        <w:jc w:val="left"/>
        <w:rPr>
          <w:rFonts w:eastAsiaTheme="minorEastAsia"/>
          <w:sz w:val="24"/>
        </w:rPr>
      </w:pPr>
      <w:r>
        <w:rPr>
          <w:rFonts w:eastAsiaTheme="minorEastAsia"/>
          <w:sz w:val="24"/>
        </w:rPr>
        <w:br w:type="page"/>
      </w:r>
    </w:p>
    <w:p w14:paraId="55E4A7A3" w14:textId="77777777" w:rsidR="00022A2C" w:rsidRDefault="008841DF">
      <w:pPr>
        <w:spacing w:line="360" w:lineRule="auto"/>
        <w:outlineLvl w:val="2"/>
        <w:rPr>
          <w:rFonts w:eastAsiaTheme="minorEastAsia"/>
          <w:sz w:val="24"/>
          <w:szCs w:val="20"/>
        </w:rPr>
      </w:pPr>
      <w:r>
        <w:rPr>
          <w:rFonts w:eastAsiaTheme="minorEastAsia"/>
          <w:color w:val="000000"/>
          <w:sz w:val="24"/>
          <w:szCs w:val="20"/>
        </w:rPr>
        <w:lastRenderedPageBreak/>
        <w:t>3-2</w:t>
      </w:r>
      <w:r>
        <w:rPr>
          <w:rFonts w:eastAsiaTheme="minorEastAsia"/>
          <w:color w:val="000000"/>
          <w:sz w:val="24"/>
          <w:szCs w:val="20"/>
        </w:rPr>
        <w:t>其他</w:t>
      </w:r>
      <w:r>
        <w:rPr>
          <w:rFonts w:eastAsiaTheme="minorEastAsia"/>
          <w:sz w:val="24"/>
          <w:szCs w:val="20"/>
        </w:rPr>
        <w:t>特定资格要求</w:t>
      </w:r>
    </w:p>
    <w:p w14:paraId="3FFFECF6" w14:textId="77777777" w:rsidR="00022A2C" w:rsidRDefault="00022A2C">
      <w:pPr>
        <w:tabs>
          <w:tab w:val="left" w:pos="5580"/>
        </w:tabs>
        <w:spacing w:line="360" w:lineRule="auto"/>
        <w:rPr>
          <w:rFonts w:eastAsiaTheme="minorEastAsia"/>
          <w:sz w:val="24"/>
        </w:rPr>
      </w:pPr>
    </w:p>
    <w:p w14:paraId="58325D8D" w14:textId="77777777" w:rsidR="00022A2C" w:rsidRDefault="008841DF">
      <w:pPr>
        <w:widowControl/>
        <w:jc w:val="left"/>
        <w:rPr>
          <w:rFonts w:eastAsiaTheme="minorEastAsia"/>
          <w:sz w:val="24"/>
          <w:szCs w:val="20"/>
        </w:rPr>
      </w:pPr>
      <w:r>
        <w:rPr>
          <w:rFonts w:eastAsiaTheme="minorEastAsia"/>
          <w:sz w:val="24"/>
          <w:szCs w:val="20"/>
        </w:rPr>
        <w:br w:type="page"/>
      </w:r>
    </w:p>
    <w:p w14:paraId="1F3BCF4E"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548C9816" w14:textId="77777777" w:rsidR="00022A2C" w:rsidRDefault="008841DF">
      <w:pPr>
        <w:widowControl/>
        <w:jc w:val="left"/>
        <w:rPr>
          <w:rFonts w:eastAsiaTheme="minorEastAsia"/>
          <w:kern w:val="0"/>
          <w:sz w:val="24"/>
          <w:szCs w:val="20"/>
        </w:rPr>
      </w:pPr>
      <w:r>
        <w:rPr>
          <w:rFonts w:eastAsiaTheme="minorEastAsia"/>
          <w:b/>
          <w:sz w:val="24"/>
        </w:rPr>
        <w:br w:type="page"/>
      </w:r>
    </w:p>
    <w:p w14:paraId="30B35909" w14:textId="77777777" w:rsidR="00022A2C" w:rsidRDefault="00022A2C">
      <w:pPr>
        <w:widowControl/>
        <w:jc w:val="left"/>
        <w:rPr>
          <w:rFonts w:eastAsiaTheme="minorEastAsia"/>
          <w:b/>
          <w:sz w:val="24"/>
        </w:rPr>
      </w:pPr>
    </w:p>
    <w:p w14:paraId="6B6B8E53" w14:textId="77777777" w:rsidR="00022A2C" w:rsidRDefault="008841DF">
      <w:pPr>
        <w:tabs>
          <w:tab w:val="left" w:pos="360"/>
        </w:tabs>
        <w:snapToGrid w:val="0"/>
        <w:spacing w:line="360" w:lineRule="auto"/>
        <w:outlineLvl w:val="1"/>
        <w:rPr>
          <w:rFonts w:eastAsiaTheme="minorEastAsia"/>
          <w:sz w:val="24"/>
        </w:rPr>
      </w:pPr>
      <w:bookmarkStart w:id="675" w:name="_Hlt520274393"/>
      <w:bookmarkStart w:id="676" w:name="_Hlt520355504"/>
      <w:bookmarkStart w:id="677" w:name="_Hlt520271212"/>
      <w:bookmarkStart w:id="678" w:name="_Hlt520274407"/>
      <w:bookmarkStart w:id="679" w:name="_Hlt520274121"/>
      <w:bookmarkStart w:id="680" w:name="_Hlt520274065"/>
      <w:bookmarkStart w:id="681" w:name="_Hlt520343392"/>
      <w:bookmarkStart w:id="682" w:name="_Hlt520350918"/>
      <w:bookmarkStart w:id="683" w:name="_Hlt520273711"/>
      <w:bookmarkStart w:id="684" w:name="_Hlt520343000"/>
      <w:bookmarkStart w:id="685" w:name="_Toc480942349"/>
      <w:bookmarkStart w:id="686" w:name="_Ref467988698"/>
      <w:bookmarkStart w:id="687" w:name="_Toc142311058"/>
      <w:bookmarkStart w:id="688" w:name="_Toc226309800"/>
      <w:bookmarkStart w:id="689" w:name="_Toc226337252"/>
      <w:bookmarkStart w:id="690" w:name="_Toc226965829"/>
      <w:bookmarkStart w:id="691" w:name="_Toc150774761"/>
      <w:bookmarkStart w:id="692" w:name="_Toc195842921"/>
      <w:bookmarkStart w:id="693" w:name="_Toc150480794"/>
      <w:bookmarkStart w:id="694" w:name="_Toc127151556"/>
      <w:bookmarkStart w:id="695" w:name="_Toc226965746"/>
      <w:bookmarkStart w:id="696" w:name="_Toc520356217"/>
      <w:bookmarkEnd w:id="675"/>
      <w:bookmarkEnd w:id="676"/>
      <w:bookmarkEnd w:id="677"/>
      <w:bookmarkEnd w:id="678"/>
      <w:bookmarkEnd w:id="679"/>
      <w:bookmarkEnd w:id="680"/>
      <w:bookmarkEnd w:id="681"/>
      <w:bookmarkEnd w:id="682"/>
      <w:bookmarkEnd w:id="683"/>
      <w:bookmarkEnd w:id="684"/>
      <w:r>
        <w:rPr>
          <w:rFonts w:eastAsiaTheme="minorEastAsia"/>
          <w:sz w:val="24"/>
        </w:rPr>
        <w:t xml:space="preserve">5  </w:t>
      </w:r>
      <w:bookmarkEnd w:id="685"/>
      <w:bookmarkEnd w:id="686"/>
      <w:r>
        <w:rPr>
          <w:rFonts w:eastAsiaTheme="minorEastAsia"/>
          <w:sz w:val="24"/>
        </w:rPr>
        <w:t>响应书</w:t>
      </w:r>
      <w:bookmarkEnd w:id="687"/>
      <w:bookmarkEnd w:id="688"/>
      <w:bookmarkEnd w:id="689"/>
      <w:bookmarkEnd w:id="690"/>
      <w:bookmarkEnd w:id="691"/>
      <w:bookmarkEnd w:id="692"/>
      <w:bookmarkEnd w:id="693"/>
      <w:bookmarkEnd w:id="694"/>
      <w:bookmarkEnd w:id="695"/>
      <w:bookmarkEnd w:id="696"/>
    </w:p>
    <w:p w14:paraId="1840011D" w14:textId="77777777" w:rsidR="00022A2C" w:rsidRDefault="00022A2C">
      <w:pPr>
        <w:tabs>
          <w:tab w:val="left" w:pos="5580"/>
        </w:tabs>
        <w:spacing w:line="360" w:lineRule="auto"/>
        <w:rPr>
          <w:rFonts w:eastAsiaTheme="minorEastAsia"/>
          <w:color w:val="000000"/>
          <w:sz w:val="24"/>
        </w:rPr>
      </w:pPr>
    </w:p>
    <w:p w14:paraId="6A776BDB" w14:textId="77777777" w:rsidR="00022A2C" w:rsidRDefault="008841DF">
      <w:pPr>
        <w:spacing w:line="360" w:lineRule="auto"/>
        <w:jc w:val="center"/>
        <w:rPr>
          <w:rFonts w:eastAsiaTheme="minorEastAsia"/>
          <w:b/>
          <w:color w:val="000000"/>
          <w:sz w:val="36"/>
          <w:szCs w:val="36"/>
        </w:rPr>
      </w:pPr>
      <w:r>
        <w:rPr>
          <w:rFonts w:eastAsiaTheme="minorEastAsia" w:hint="eastAsia"/>
          <w:b/>
          <w:color w:val="000000"/>
          <w:sz w:val="36"/>
          <w:szCs w:val="36"/>
        </w:rPr>
        <w:t>响应书</w:t>
      </w:r>
    </w:p>
    <w:p w14:paraId="0271A4DA" w14:textId="77777777" w:rsidR="00022A2C" w:rsidRDefault="008841DF">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5CCDEF13" w14:textId="77777777" w:rsidR="00022A2C" w:rsidRDefault="00022A2C">
      <w:pPr>
        <w:tabs>
          <w:tab w:val="left" w:pos="5580"/>
        </w:tabs>
        <w:spacing w:line="360" w:lineRule="auto"/>
        <w:rPr>
          <w:rFonts w:eastAsiaTheme="minorEastAsia"/>
          <w:color w:val="000000"/>
          <w:sz w:val="24"/>
          <w:szCs w:val="20"/>
        </w:rPr>
      </w:pPr>
    </w:p>
    <w:p w14:paraId="6359885D" w14:textId="77777777" w:rsidR="00022A2C" w:rsidRDefault="008841DF">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14:paraId="7CD14E2B" w14:textId="77777777" w:rsidR="00022A2C" w:rsidRDefault="008841DF">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04B0C787" w14:textId="77777777" w:rsidR="00022A2C" w:rsidRDefault="008841DF">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）本响应有效期为自提交响应文件的截止之日起</w:t>
      </w:r>
      <w:r>
        <w:rPr>
          <w:rFonts w:eastAsiaTheme="minorEastAsia"/>
          <w:sz w:val="24"/>
        </w:rPr>
        <w:t>______</w:t>
      </w:r>
      <w:r>
        <w:rPr>
          <w:rFonts w:eastAsiaTheme="minorEastAsia"/>
          <w:color w:val="000000"/>
          <w:sz w:val="24"/>
          <w:szCs w:val="20"/>
        </w:rPr>
        <w:t>个日历日。</w:t>
      </w:r>
    </w:p>
    <w:p w14:paraId="0CE33BEB" w14:textId="77777777" w:rsidR="00022A2C" w:rsidRDefault="008841DF">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047E70DB" w14:textId="77777777" w:rsidR="00022A2C" w:rsidRDefault="008841DF">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01BC23CE" w14:textId="77777777" w:rsidR="00022A2C" w:rsidRDefault="008841DF">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29B649B0" w14:textId="77777777" w:rsidR="00022A2C" w:rsidRDefault="008841DF">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5135B317" w14:textId="77777777" w:rsidR="00022A2C" w:rsidRDefault="008841DF">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14245525" w14:textId="77777777" w:rsidR="00022A2C" w:rsidRDefault="00022A2C">
      <w:pPr>
        <w:tabs>
          <w:tab w:val="left" w:pos="5580"/>
        </w:tabs>
        <w:spacing w:line="360" w:lineRule="auto"/>
        <w:ind w:left="420"/>
        <w:rPr>
          <w:rFonts w:eastAsiaTheme="minorEastAsia"/>
          <w:color w:val="000000"/>
          <w:sz w:val="24"/>
          <w:szCs w:val="20"/>
        </w:rPr>
      </w:pPr>
    </w:p>
    <w:p w14:paraId="50E33379" w14:textId="77777777" w:rsidR="00022A2C" w:rsidRDefault="008841DF">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373A8A4A" w14:textId="77777777" w:rsidR="00022A2C" w:rsidRDefault="008841DF">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5BD810D9" w14:textId="77777777" w:rsidR="00022A2C" w:rsidRDefault="00022A2C">
      <w:pPr>
        <w:tabs>
          <w:tab w:val="left" w:pos="5580"/>
        </w:tabs>
        <w:spacing w:line="360" w:lineRule="auto"/>
        <w:ind w:left="420"/>
        <w:rPr>
          <w:rFonts w:eastAsiaTheme="minorEastAsia"/>
          <w:color w:val="000000"/>
          <w:sz w:val="24"/>
          <w:szCs w:val="20"/>
        </w:rPr>
      </w:pPr>
    </w:p>
    <w:p w14:paraId="0B0B381E" w14:textId="77777777" w:rsidR="00022A2C" w:rsidRDefault="00022A2C">
      <w:pPr>
        <w:tabs>
          <w:tab w:val="left" w:pos="5580"/>
        </w:tabs>
        <w:spacing w:line="360" w:lineRule="auto"/>
        <w:ind w:left="420"/>
        <w:rPr>
          <w:rFonts w:eastAsiaTheme="minorEastAsia"/>
          <w:color w:val="000000"/>
          <w:sz w:val="24"/>
          <w:szCs w:val="20"/>
        </w:rPr>
      </w:pPr>
    </w:p>
    <w:p w14:paraId="48747DDC" w14:textId="77777777" w:rsidR="00022A2C" w:rsidRDefault="00022A2C">
      <w:pPr>
        <w:tabs>
          <w:tab w:val="left" w:pos="5580"/>
        </w:tabs>
        <w:spacing w:line="360" w:lineRule="auto"/>
        <w:ind w:left="420"/>
        <w:rPr>
          <w:rFonts w:eastAsiaTheme="minorEastAsia"/>
          <w:color w:val="000000"/>
          <w:sz w:val="24"/>
          <w:szCs w:val="20"/>
        </w:rPr>
      </w:pPr>
    </w:p>
    <w:p w14:paraId="380D4C25" w14:textId="77777777" w:rsidR="00022A2C" w:rsidRDefault="008841DF">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12EFE81" w14:textId="77777777" w:rsidR="00022A2C" w:rsidRDefault="008841DF">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2E69D9D" w14:textId="77777777" w:rsidR="00022A2C" w:rsidRDefault="00022A2C">
      <w:pPr>
        <w:tabs>
          <w:tab w:val="left" w:pos="5580"/>
        </w:tabs>
        <w:spacing w:line="360" w:lineRule="auto"/>
        <w:ind w:left="420"/>
        <w:jc w:val="left"/>
        <w:rPr>
          <w:rFonts w:eastAsiaTheme="minorEastAsia"/>
          <w:color w:val="000000"/>
          <w:sz w:val="24"/>
          <w:szCs w:val="20"/>
        </w:rPr>
      </w:pPr>
    </w:p>
    <w:p w14:paraId="54396886" w14:textId="77777777" w:rsidR="00022A2C" w:rsidRDefault="008841DF">
      <w:pPr>
        <w:widowControl/>
        <w:jc w:val="left"/>
        <w:rPr>
          <w:rFonts w:eastAsiaTheme="minorEastAsia"/>
          <w:b/>
          <w:color w:val="000000"/>
          <w:sz w:val="24"/>
          <w:szCs w:val="20"/>
        </w:rPr>
      </w:pPr>
      <w:r>
        <w:rPr>
          <w:rFonts w:eastAsiaTheme="minorEastAsia"/>
          <w:b/>
          <w:color w:val="000000"/>
          <w:sz w:val="24"/>
          <w:szCs w:val="20"/>
        </w:rPr>
        <w:br w:type="page"/>
      </w:r>
    </w:p>
    <w:p w14:paraId="396BCA60" w14:textId="77777777" w:rsidR="00022A2C" w:rsidRDefault="00022A2C">
      <w:pPr>
        <w:widowControl/>
        <w:jc w:val="left"/>
        <w:rPr>
          <w:rFonts w:eastAsiaTheme="minorEastAsia"/>
          <w:color w:val="000000"/>
          <w:sz w:val="24"/>
        </w:rPr>
      </w:pPr>
      <w:bookmarkStart w:id="697" w:name="_Hlt520356243"/>
      <w:bookmarkStart w:id="698" w:name="_Hlt520355938"/>
      <w:bookmarkStart w:id="699" w:name="_Toc520356218"/>
      <w:bookmarkStart w:id="700" w:name="_Toc264969247"/>
      <w:bookmarkStart w:id="701" w:name="_Toc127151557"/>
      <w:bookmarkStart w:id="702" w:name="_Ref467988705"/>
      <w:bookmarkStart w:id="703" w:name="_Toc226337253"/>
      <w:bookmarkStart w:id="704" w:name="_Toc305158825"/>
      <w:bookmarkStart w:id="705" w:name="_Toc265228395"/>
      <w:bookmarkStart w:id="706" w:name="_Toc305158899"/>
      <w:bookmarkStart w:id="707" w:name="_Toc480942350"/>
      <w:bookmarkStart w:id="708" w:name="_Toc226309801"/>
      <w:bookmarkStart w:id="709" w:name="_Toc195842922"/>
      <w:bookmarkStart w:id="710" w:name="_Toc150480795"/>
      <w:bookmarkStart w:id="711" w:name="_Toc226965747"/>
      <w:bookmarkStart w:id="712" w:name="_Toc226965830"/>
      <w:bookmarkStart w:id="713" w:name="_Toc150774762"/>
      <w:bookmarkStart w:id="714" w:name="_Toc142311059"/>
      <w:bookmarkEnd w:id="697"/>
      <w:bookmarkEnd w:id="698"/>
    </w:p>
    <w:p w14:paraId="773F9BB7"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t xml:space="preserve">6  </w:t>
      </w:r>
      <w:r>
        <w:rPr>
          <w:rFonts w:eastAsiaTheme="minorEastAsia"/>
          <w:sz w:val="24"/>
        </w:rPr>
        <w:t>授权委托书</w:t>
      </w:r>
    </w:p>
    <w:p w14:paraId="5E45A953"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授权委托书</w:t>
      </w:r>
    </w:p>
    <w:p w14:paraId="317DBA15" w14:textId="77777777" w:rsidR="00022A2C" w:rsidRDefault="008841DF">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（姓名）为我方代理人。代理人根据授权，以我方名义签署、澄清确认、递交、撤回、修改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3F5884CE" w14:textId="77777777" w:rsidR="00022A2C" w:rsidRDefault="008841D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41EBB01F" w14:textId="77777777" w:rsidR="00022A2C" w:rsidRDefault="008841DF">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09D07493" w14:textId="77777777" w:rsidR="00022A2C" w:rsidRDefault="008841DF">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1D14E0AE" w14:textId="77777777" w:rsidR="00022A2C" w:rsidRDefault="008841DF">
      <w:pPr>
        <w:spacing w:line="360" w:lineRule="auto"/>
        <w:rPr>
          <w:rFonts w:eastAsiaTheme="minorEastAsia"/>
          <w:color w:val="000000"/>
          <w:sz w:val="24"/>
          <w:szCs w:val="20"/>
        </w:rPr>
      </w:pPr>
      <w:r>
        <w:rPr>
          <w:rFonts w:eastAsiaTheme="minorEastAsia"/>
          <w:color w:val="000000"/>
          <w:sz w:val="24"/>
          <w:szCs w:val="20"/>
        </w:rPr>
        <w:t>法定代表人（单位负责人）（签字</w:t>
      </w:r>
      <w:r>
        <w:rPr>
          <w:rFonts w:ascii="宋体" w:hAnsi="宋体" w:hint="eastAsia"/>
          <w:color w:val="000000"/>
          <w:sz w:val="24"/>
          <w:szCs w:val="20"/>
        </w:rPr>
        <w:t>、签章</w:t>
      </w:r>
      <w:r>
        <w:rPr>
          <w:rFonts w:eastAsiaTheme="minorEastAsia"/>
          <w:color w:val="000000"/>
          <w:sz w:val="24"/>
          <w:szCs w:val="20"/>
        </w:rPr>
        <w:t>或印鉴）：</w:t>
      </w:r>
      <w:r>
        <w:rPr>
          <w:rFonts w:eastAsiaTheme="minorEastAsia"/>
          <w:color w:val="000000"/>
          <w:sz w:val="24"/>
          <w:szCs w:val="20"/>
        </w:rPr>
        <w:t>______________</w:t>
      </w:r>
    </w:p>
    <w:p w14:paraId="44FC2C4E"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rFonts w:ascii="宋体" w:hAnsi="宋体" w:hint="eastAsia"/>
          <w:color w:val="000000"/>
          <w:sz w:val="24"/>
          <w:szCs w:val="20"/>
        </w:rPr>
        <w:t>/签章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193C95EA"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444FE2DC" w14:textId="77777777" w:rsidR="00022A2C" w:rsidRDefault="00022A2C">
      <w:pPr>
        <w:tabs>
          <w:tab w:val="left" w:pos="5580"/>
        </w:tabs>
        <w:spacing w:line="360" w:lineRule="auto"/>
        <w:ind w:firstLineChars="200" w:firstLine="480"/>
        <w:rPr>
          <w:rFonts w:eastAsiaTheme="minorEastAsia"/>
          <w:color w:val="000000"/>
          <w:sz w:val="24"/>
          <w:szCs w:val="20"/>
        </w:rPr>
      </w:pPr>
    </w:p>
    <w:p w14:paraId="47BEFC3F"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法定代表人（单位负责人）有效期内的身份证</w:t>
      </w:r>
      <w:r>
        <w:rPr>
          <w:rFonts w:eastAsiaTheme="minorEastAsia"/>
          <w:b/>
          <w:color w:val="000000"/>
          <w:sz w:val="24"/>
          <w:szCs w:val="20"/>
        </w:rPr>
        <w:t>正反面</w:t>
      </w:r>
      <w:r>
        <w:rPr>
          <w:rFonts w:eastAsiaTheme="minorEastAsia"/>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22A2C" w14:paraId="45534C8F" w14:textId="77777777">
        <w:trPr>
          <w:trHeight w:val="1399"/>
        </w:trPr>
        <w:tc>
          <w:tcPr>
            <w:tcW w:w="4673" w:type="dxa"/>
          </w:tcPr>
          <w:p w14:paraId="04DFCD10" w14:textId="77777777" w:rsidR="00022A2C" w:rsidRDefault="00022A2C">
            <w:pPr>
              <w:tabs>
                <w:tab w:val="left" w:pos="5580"/>
              </w:tabs>
              <w:spacing w:line="360" w:lineRule="auto"/>
              <w:jc w:val="left"/>
              <w:rPr>
                <w:rFonts w:eastAsiaTheme="minorEastAsia"/>
                <w:color w:val="000000"/>
                <w:sz w:val="24"/>
                <w:szCs w:val="20"/>
              </w:rPr>
            </w:pPr>
          </w:p>
          <w:p w14:paraId="18CA9FEE" w14:textId="77777777" w:rsidR="00022A2C" w:rsidRDefault="00022A2C">
            <w:pPr>
              <w:tabs>
                <w:tab w:val="left" w:pos="5580"/>
              </w:tabs>
              <w:spacing w:line="360" w:lineRule="auto"/>
              <w:jc w:val="left"/>
              <w:rPr>
                <w:rFonts w:eastAsiaTheme="minorEastAsia"/>
                <w:color w:val="000000"/>
                <w:sz w:val="24"/>
                <w:szCs w:val="20"/>
              </w:rPr>
            </w:pPr>
          </w:p>
          <w:p w14:paraId="30661B05" w14:textId="77777777" w:rsidR="00022A2C" w:rsidRDefault="00022A2C">
            <w:pPr>
              <w:tabs>
                <w:tab w:val="left" w:pos="5580"/>
              </w:tabs>
              <w:spacing w:line="360" w:lineRule="auto"/>
              <w:jc w:val="left"/>
              <w:rPr>
                <w:rFonts w:eastAsiaTheme="minorEastAsia"/>
                <w:color w:val="000000"/>
                <w:sz w:val="24"/>
                <w:szCs w:val="20"/>
              </w:rPr>
            </w:pPr>
          </w:p>
        </w:tc>
        <w:tc>
          <w:tcPr>
            <w:tcW w:w="4536" w:type="dxa"/>
          </w:tcPr>
          <w:p w14:paraId="58275313" w14:textId="77777777" w:rsidR="00022A2C" w:rsidRDefault="00022A2C">
            <w:pPr>
              <w:tabs>
                <w:tab w:val="left" w:pos="5580"/>
              </w:tabs>
              <w:spacing w:line="360" w:lineRule="auto"/>
              <w:jc w:val="left"/>
              <w:rPr>
                <w:rFonts w:eastAsiaTheme="minorEastAsia"/>
                <w:color w:val="000000"/>
                <w:sz w:val="24"/>
                <w:szCs w:val="20"/>
              </w:rPr>
            </w:pPr>
          </w:p>
          <w:p w14:paraId="77AAEBF2" w14:textId="77777777" w:rsidR="00022A2C" w:rsidRDefault="00022A2C">
            <w:pPr>
              <w:tabs>
                <w:tab w:val="left" w:pos="5580"/>
              </w:tabs>
              <w:spacing w:line="360" w:lineRule="auto"/>
              <w:jc w:val="left"/>
              <w:rPr>
                <w:rFonts w:eastAsiaTheme="minorEastAsia"/>
                <w:color w:val="000000"/>
                <w:sz w:val="24"/>
                <w:szCs w:val="20"/>
              </w:rPr>
            </w:pPr>
          </w:p>
          <w:p w14:paraId="732AA044" w14:textId="77777777" w:rsidR="00022A2C" w:rsidRDefault="00022A2C">
            <w:pPr>
              <w:tabs>
                <w:tab w:val="left" w:pos="5580"/>
              </w:tabs>
              <w:spacing w:line="360" w:lineRule="auto"/>
              <w:jc w:val="left"/>
              <w:rPr>
                <w:rFonts w:eastAsiaTheme="minorEastAsia"/>
                <w:color w:val="000000"/>
                <w:sz w:val="24"/>
                <w:szCs w:val="20"/>
              </w:rPr>
            </w:pPr>
          </w:p>
        </w:tc>
      </w:tr>
    </w:tbl>
    <w:p w14:paraId="27ACED88"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委托代理人有效期内的身份证</w:t>
      </w:r>
      <w:r>
        <w:rPr>
          <w:rFonts w:eastAsiaTheme="minorEastAsia"/>
          <w:b/>
          <w:color w:val="000000"/>
          <w:sz w:val="24"/>
          <w:szCs w:val="20"/>
        </w:rPr>
        <w:t>正反面</w:t>
      </w:r>
      <w:r>
        <w:rPr>
          <w:rFonts w:eastAsiaTheme="minorEastAsia"/>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22A2C" w14:paraId="5260030E" w14:textId="77777777">
        <w:trPr>
          <w:trHeight w:val="1399"/>
        </w:trPr>
        <w:tc>
          <w:tcPr>
            <w:tcW w:w="4673" w:type="dxa"/>
          </w:tcPr>
          <w:p w14:paraId="30213D3E" w14:textId="77777777" w:rsidR="00022A2C" w:rsidRDefault="00022A2C">
            <w:pPr>
              <w:tabs>
                <w:tab w:val="left" w:pos="5580"/>
              </w:tabs>
              <w:spacing w:line="360" w:lineRule="auto"/>
              <w:jc w:val="left"/>
              <w:rPr>
                <w:rFonts w:eastAsiaTheme="minorEastAsia"/>
                <w:color w:val="000000"/>
                <w:sz w:val="24"/>
                <w:szCs w:val="20"/>
              </w:rPr>
            </w:pPr>
          </w:p>
          <w:p w14:paraId="06374E44" w14:textId="77777777" w:rsidR="00022A2C" w:rsidRDefault="00022A2C">
            <w:pPr>
              <w:tabs>
                <w:tab w:val="left" w:pos="5580"/>
              </w:tabs>
              <w:spacing w:line="360" w:lineRule="auto"/>
              <w:jc w:val="left"/>
              <w:rPr>
                <w:rFonts w:eastAsiaTheme="minorEastAsia"/>
                <w:color w:val="000000"/>
                <w:sz w:val="24"/>
                <w:szCs w:val="20"/>
              </w:rPr>
            </w:pPr>
          </w:p>
          <w:p w14:paraId="12C238E8" w14:textId="77777777" w:rsidR="00022A2C" w:rsidRDefault="00022A2C">
            <w:pPr>
              <w:tabs>
                <w:tab w:val="left" w:pos="5580"/>
              </w:tabs>
              <w:spacing w:line="360" w:lineRule="auto"/>
              <w:jc w:val="left"/>
              <w:rPr>
                <w:rFonts w:eastAsiaTheme="minorEastAsia"/>
                <w:color w:val="000000"/>
                <w:sz w:val="24"/>
                <w:szCs w:val="20"/>
              </w:rPr>
            </w:pPr>
          </w:p>
        </w:tc>
        <w:tc>
          <w:tcPr>
            <w:tcW w:w="4536" w:type="dxa"/>
          </w:tcPr>
          <w:p w14:paraId="400DEA95" w14:textId="77777777" w:rsidR="00022A2C" w:rsidRDefault="00022A2C">
            <w:pPr>
              <w:tabs>
                <w:tab w:val="left" w:pos="5580"/>
              </w:tabs>
              <w:spacing w:line="360" w:lineRule="auto"/>
              <w:jc w:val="left"/>
              <w:rPr>
                <w:rFonts w:eastAsiaTheme="minorEastAsia"/>
                <w:color w:val="000000"/>
                <w:sz w:val="24"/>
                <w:szCs w:val="20"/>
              </w:rPr>
            </w:pPr>
          </w:p>
          <w:p w14:paraId="70ED28D9" w14:textId="77777777" w:rsidR="00022A2C" w:rsidRDefault="00022A2C">
            <w:pPr>
              <w:tabs>
                <w:tab w:val="left" w:pos="5580"/>
              </w:tabs>
              <w:spacing w:line="360" w:lineRule="auto"/>
              <w:jc w:val="left"/>
              <w:rPr>
                <w:rFonts w:eastAsiaTheme="minorEastAsia"/>
                <w:color w:val="000000"/>
                <w:sz w:val="24"/>
                <w:szCs w:val="20"/>
              </w:rPr>
            </w:pPr>
          </w:p>
          <w:p w14:paraId="5544FB0D" w14:textId="77777777" w:rsidR="00022A2C" w:rsidRDefault="00022A2C">
            <w:pPr>
              <w:tabs>
                <w:tab w:val="left" w:pos="5580"/>
              </w:tabs>
              <w:spacing w:line="360" w:lineRule="auto"/>
              <w:jc w:val="left"/>
              <w:rPr>
                <w:rFonts w:eastAsiaTheme="minorEastAsia"/>
                <w:color w:val="000000"/>
                <w:sz w:val="24"/>
                <w:szCs w:val="20"/>
              </w:rPr>
            </w:pPr>
          </w:p>
        </w:tc>
      </w:tr>
    </w:tbl>
    <w:p w14:paraId="4862080D"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73DBBE00"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若供应商为事业单位或其他组织或分支机构（仅当磋商文件注明允许分支机构响应的），则法定代表人（单位负责人）处的签署人可为单位负责人。</w:t>
      </w:r>
    </w:p>
    <w:p w14:paraId="5014F9B0"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若响应文件中签字之处均为法定代表人（单位负责人）本人签署，则可不提供本《授权委托书》，但须提供《法定代表人（单位负责人）身份证明》（实质性格式）。</w:t>
      </w:r>
    </w:p>
    <w:p w14:paraId="4FBBC029" w14:textId="77777777" w:rsidR="00022A2C" w:rsidRDefault="008841DF">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70C7BBF5" w14:textId="77777777" w:rsidR="00022A2C" w:rsidRDefault="008841DF">
      <w:pPr>
        <w:widowControl/>
        <w:jc w:val="left"/>
        <w:rPr>
          <w:rFonts w:eastAsiaTheme="minorEastAsia"/>
          <w:color w:val="000000"/>
          <w:sz w:val="30"/>
          <w:szCs w:val="30"/>
        </w:rPr>
      </w:pPr>
      <w:r>
        <w:rPr>
          <w:rFonts w:eastAsiaTheme="minorEastAsia"/>
          <w:color w:val="000000"/>
          <w:sz w:val="30"/>
          <w:szCs w:val="30"/>
        </w:rPr>
        <w:br w:type="page"/>
      </w:r>
    </w:p>
    <w:p w14:paraId="3982A8C1"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lastRenderedPageBreak/>
        <w:t>附：法定代表人（单位负责人）身份证明</w:t>
      </w:r>
    </w:p>
    <w:p w14:paraId="6490CC9A" w14:textId="77777777" w:rsidR="00022A2C" w:rsidRDefault="00022A2C">
      <w:pPr>
        <w:kinsoku w:val="0"/>
        <w:overflowPunct w:val="0"/>
        <w:spacing w:line="200" w:lineRule="exact"/>
        <w:rPr>
          <w:rFonts w:eastAsiaTheme="minorEastAsia"/>
          <w:sz w:val="20"/>
          <w:szCs w:val="20"/>
        </w:rPr>
      </w:pPr>
    </w:p>
    <w:p w14:paraId="22061DA4" w14:textId="77777777" w:rsidR="00022A2C" w:rsidRDefault="008841DF">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FABF36B" w14:textId="77777777" w:rsidR="00022A2C" w:rsidRDefault="008841DF">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62A63DB7" w14:textId="77777777" w:rsidR="00022A2C" w:rsidRDefault="008841DF">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1E9A7A43" w14:textId="77777777" w:rsidR="00022A2C" w:rsidRDefault="00022A2C">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27511B95" w14:textId="77777777" w:rsidR="00022A2C" w:rsidRDefault="008841DF">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6D9BE24A" w14:textId="77777777" w:rsidR="00022A2C" w:rsidRDefault="00022A2C">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04535CF" w14:textId="77777777" w:rsidR="00022A2C" w:rsidRDefault="00022A2C">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4A2E02AB" w14:textId="77777777" w:rsidR="00022A2C" w:rsidRDefault="00022A2C">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2292400" w14:textId="77777777" w:rsidR="00022A2C" w:rsidRDefault="008841DF">
      <w:pPr>
        <w:pStyle w:val="af0"/>
        <w:kinsoku w:val="0"/>
        <w:overflowPunct w:val="0"/>
        <w:spacing w:line="583" w:lineRule="auto"/>
        <w:ind w:right="-46"/>
        <w:rPr>
          <w:rFonts w:ascii="Times New Roman" w:eastAsiaTheme="minorEastAsia" w:hAnsi="Times New Roman"/>
          <w:spacing w:val="-3"/>
        </w:rPr>
      </w:pPr>
      <w:r>
        <w:rPr>
          <w:rFonts w:ascii="Times New Roman" w:eastAsiaTheme="minorEastAsia" w:hAnsi="Times New Roman"/>
        </w:rPr>
        <w:t>附：</w:t>
      </w:r>
      <w:r>
        <w:rPr>
          <w:rFonts w:ascii="Times New Roman" w:eastAsiaTheme="minorEastAsia" w:hAnsi="Times New Roman"/>
          <w:spacing w:val="-3"/>
        </w:rPr>
        <w:t>法</w:t>
      </w:r>
      <w:r>
        <w:rPr>
          <w:rFonts w:ascii="Times New Roman" w:eastAsiaTheme="minorEastAsia" w:hAnsi="Times New Roman"/>
        </w:rPr>
        <w:t>定</w:t>
      </w:r>
      <w:r>
        <w:rPr>
          <w:rFonts w:ascii="Times New Roman" w:eastAsiaTheme="minorEastAsia" w:hAnsi="Times New Roman"/>
          <w:spacing w:val="-3"/>
        </w:rPr>
        <w:t>代</w:t>
      </w:r>
      <w:r>
        <w:rPr>
          <w:rFonts w:ascii="Times New Roman" w:eastAsiaTheme="minorEastAsia" w:hAnsi="Times New Roman"/>
        </w:rPr>
        <w:t>表</w:t>
      </w:r>
      <w:r>
        <w:rPr>
          <w:rFonts w:ascii="Times New Roman" w:eastAsiaTheme="minorEastAsia" w:hAnsi="Times New Roman"/>
          <w:spacing w:val="-3"/>
        </w:rPr>
        <w:t>人</w:t>
      </w:r>
      <w:r>
        <w:rPr>
          <w:rFonts w:ascii="Times New Roman" w:eastAsiaTheme="minorEastAsia" w:hAnsi="Times New Roman"/>
        </w:rPr>
        <w:t>（</w:t>
      </w:r>
      <w:r>
        <w:rPr>
          <w:rFonts w:ascii="Times New Roman" w:eastAsiaTheme="minorEastAsia" w:hAnsi="Times New Roman"/>
          <w:spacing w:val="-3"/>
        </w:rPr>
        <w:t>单</w:t>
      </w:r>
      <w:r>
        <w:rPr>
          <w:rFonts w:ascii="Times New Roman" w:eastAsiaTheme="minorEastAsia" w:hAnsi="Times New Roman"/>
        </w:rPr>
        <w:t>位</w:t>
      </w:r>
      <w:r>
        <w:rPr>
          <w:rFonts w:ascii="Times New Roman" w:eastAsiaTheme="minorEastAsia" w:hAnsi="Times New Roman"/>
          <w:spacing w:val="-3"/>
        </w:rPr>
        <w:t>负</w:t>
      </w:r>
      <w:r>
        <w:rPr>
          <w:rFonts w:ascii="Times New Roman" w:eastAsiaTheme="minorEastAsia" w:hAnsi="Times New Roman"/>
        </w:rPr>
        <w:t>责人</w:t>
      </w:r>
      <w:r>
        <w:rPr>
          <w:rFonts w:ascii="Times New Roman" w:eastAsiaTheme="minorEastAsia" w:hAnsi="Times New Roman"/>
          <w:spacing w:val="-3"/>
        </w:rPr>
        <w:t>）有效期内的身份证正反面电子件。</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10"/>
      </w:tblGrid>
      <w:tr w:rsidR="00022A2C" w14:paraId="0B4F79F8" w14:textId="77777777" w:rsidTr="003B46FF">
        <w:trPr>
          <w:trHeight w:val="1399"/>
        </w:trPr>
        <w:tc>
          <w:tcPr>
            <w:tcW w:w="5070" w:type="dxa"/>
          </w:tcPr>
          <w:p w14:paraId="5F56F195" w14:textId="77777777" w:rsidR="00022A2C" w:rsidRDefault="00022A2C">
            <w:pPr>
              <w:tabs>
                <w:tab w:val="left" w:pos="5580"/>
              </w:tabs>
              <w:spacing w:line="360" w:lineRule="auto"/>
              <w:jc w:val="left"/>
              <w:rPr>
                <w:rFonts w:eastAsiaTheme="minorEastAsia"/>
                <w:color w:val="000000"/>
                <w:sz w:val="24"/>
                <w:szCs w:val="20"/>
              </w:rPr>
            </w:pPr>
          </w:p>
          <w:p w14:paraId="257EDC50" w14:textId="77777777" w:rsidR="00022A2C" w:rsidRDefault="00022A2C">
            <w:pPr>
              <w:tabs>
                <w:tab w:val="left" w:pos="5580"/>
              </w:tabs>
              <w:spacing w:line="360" w:lineRule="auto"/>
              <w:jc w:val="left"/>
              <w:rPr>
                <w:rFonts w:eastAsiaTheme="minorEastAsia"/>
                <w:color w:val="000000"/>
                <w:sz w:val="24"/>
                <w:szCs w:val="20"/>
              </w:rPr>
            </w:pPr>
          </w:p>
          <w:p w14:paraId="0ED6B438" w14:textId="77777777" w:rsidR="00022A2C" w:rsidRDefault="00022A2C">
            <w:pPr>
              <w:tabs>
                <w:tab w:val="left" w:pos="5580"/>
              </w:tabs>
              <w:spacing w:line="360" w:lineRule="auto"/>
              <w:jc w:val="left"/>
              <w:rPr>
                <w:rFonts w:eastAsiaTheme="minorEastAsia"/>
                <w:color w:val="000000"/>
                <w:sz w:val="24"/>
                <w:szCs w:val="20"/>
              </w:rPr>
            </w:pPr>
          </w:p>
        </w:tc>
        <w:tc>
          <w:tcPr>
            <w:tcW w:w="4110" w:type="dxa"/>
          </w:tcPr>
          <w:p w14:paraId="5DCC82F0" w14:textId="77777777" w:rsidR="00022A2C" w:rsidRDefault="00022A2C">
            <w:pPr>
              <w:tabs>
                <w:tab w:val="left" w:pos="5580"/>
              </w:tabs>
              <w:spacing w:line="360" w:lineRule="auto"/>
              <w:jc w:val="left"/>
              <w:rPr>
                <w:rFonts w:eastAsiaTheme="minorEastAsia"/>
                <w:color w:val="000000"/>
                <w:sz w:val="24"/>
                <w:szCs w:val="20"/>
              </w:rPr>
            </w:pPr>
          </w:p>
          <w:p w14:paraId="09C80CAE" w14:textId="77777777" w:rsidR="00022A2C" w:rsidRDefault="00022A2C">
            <w:pPr>
              <w:tabs>
                <w:tab w:val="left" w:pos="5580"/>
              </w:tabs>
              <w:spacing w:line="360" w:lineRule="auto"/>
              <w:jc w:val="left"/>
              <w:rPr>
                <w:rFonts w:eastAsiaTheme="minorEastAsia"/>
                <w:color w:val="000000"/>
                <w:sz w:val="24"/>
                <w:szCs w:val="20"/>
              </w:rPr>
            </w:pPr>
          </w:p>
          <w:p w14:paraId="5A9B1A5E" w14:textId="77777777" w:rsidR="00022A2C" w:rsidRDefault="00022A2C">
            <w:pPr>
              <w:tabs>
                <w:tab w:val="left" w:pos="5580"/>
              </w:tabs>
              <w:spacing w:line="360" w:lineRule="auto"/>
              <w:jc w:val="left"/>
              <w:rPr>
                <w:rFonts w:eastAsiaTheme="minorEastAsia"/>
                <w:color w:val="000000"/>
                <w:sz w:val="24"/>
                <w:szCs w:val="20"/>
              </w:rPr>
            </w:pPr>
          </w:p>
        </w:tc>
      </w:tr>
    </w:tbl>
    <w:p w14:paraId="0306CF34" w14:textId="77777777" w:rsidR="00022A2C" w:rsidRDefault="00022A2C">
      <w:pPr>
        <w:pStyle w:val="af0"/>
        <w:kinsoku w:val="0"/>
        <w:overflowPunct w:val="0"/>
        <w:spacing w:line="583" w:lineRule="auto"/>
        <w:ind w:right="4305"/>
        <w:rPr>
          <w:rFonts w:ascii="Times New Roman" w:eastAsiaTheme="minorEastAsia" w:hAnsi="Times New Roman"/>
          <w:spacing w:val="-3"/>
        </w:rPr>
      </w:pPr>
    </w:p>
    <w:p w14:paraId="3747A288" w14:textId="77777777" w:rsidR="00022A2C" w:rsidRDefault="00022A2C">
      <w:pPr>
        <w:pStyle w:val="af0"/>
        <w:kinsoku w:val="0"/>
        <w:overflowPunct w:val="0"/>
        <w:spacing w:line="583" w:lineRule="auto"/>
        <w:ind w:right="4305"/>
        <w:rPr>
          <w:rFonts w:ascii="Times New Roman" w:eastAsiaTheme="minorEastAsia" w:hAnsi="Times New Roman"/>
          <w:spacing w:val="-3"/>
        </w:rPr>
      </w:pPr>
    </w:p>
    <w:p w14:paraId="52330E6E" w14:textId="77777777" w:rsidR="00022A2C" w:rsidRDefault="00022A2C">
      <w:pPr>
        <w:pStyle w:val="af0"/>
        <w:kinsoku w:val="0"/>
        <w:overflowPunct w:val="0"/>
        <w:spacing w:line="583" w:lineRule="auto"/>
        <w:ind w:right="4305"/>
        <w:rPr>
          <w:rFonts w:ascii="Times New Roman" w:eastAsiaTheme="minorEastAsia" w:hAnsi="Times New Roman"/>
          <w:spacing w:val="-3"/>
        </w:rPr>
      </w:pPr>
    </w:p>
    <w:p w14:paraId="0BBD6655"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C0B9295"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rFonts w:ascii="宋体" w:hAnsi="宋体" w:hint="eastAsia"/>
          <w:color w:val="000000"/>
          <w:sz w:val="24"/>
          <w:szCs w:val="20"/>
        </w:rPr>
        <w:t>、签章</w:t>
      </w:r>
      <w:r>
        <w:rPr>
          <w:rFonts w:eastAsiaTheme="minorEastAsia"/>
          <w:spacing w:val="-3"/>
          <w:sz w:val="24"/>
        </w:rPr>
        <w:t>或印鉴）：</w:t>
      </w:r>
      <w:r>
        <w:rPr>
          <w:rFonts w:eastAsiaTheme="minorEastAsia"/>
          <w:sz w:val="24"/>
        </w:rPr>
        <w:t>______</w:t>
      </w:r>
    </w:p>
    <w:p w14:paraId="630357D0"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124C9FCE" w14:textId="77777777" w:rsidR="00022A2C" w:rsidRDefault="00022A2C">
      <w:pPr>
        <w:widowControl/>
        <w:jc w:val="left"/>
        <w:rPr>
          <w:rFonts w:eastAsiaTheme="minorEastAsia"/>
          <w:i/>
          <w:color w:val="000000"/>
          <w:sz w:val="24"/>
          <w:szCs w:val="20"/>
          <w:u w:val="single"/>
        </w:rPr>
      </w:pPr>
    </w:p>
    <w:p w14:paraId="209B6220" w14:textId="77777777" w:rsidR="00022A2C" w:rsidRDefault="008841DF">
      <w:pPr>
        <w:widowControl/>
        <w:jc w:val="left"/>
        <w:rPr>
          <w:rFonts w:eastAsiaTheme="minorEastAsia"/>
          <w:color w:val="000000"/>
          <w:sz w:val="24"/>
          <w:szCs w:val="20"/>
        </w:rPr>
      </w:pPr>
      <w:r>
        <w:rPr>
          <w:rFonts w:eastAsiaTheme="minorEastAsia"/>
          <w:color w:val="000000"/>
          <w:sz w:val="24"/>
          <w:szCs w:val="20"/>
        </w:rPr>
        <w:br w:type="page"/>
      </w:r>
    </w:p>
    <w:p w14:paraId="041039A0"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7D7F53FC" w14:textId="77777777" w:rsidR="00022A2C" w:rsidRDefault="008841DF">
      <w:pPr>
        <w:spacing w:line="360" w:lineRule="exact"/>
        <w:jc w:val="center"/>
        <w:rPr>
          <w:rFonts w:eastAsiaTheme="minorEastAsia"/>
          <w:b/>
          <w:color w:val="000000"/>
          <w:sz w:val="36"/>
          <w:szCs w:val="36"/>
        </w:rPr>
      </w:pPr>
      <w:bookmarkStart w:id="715" w:name="_Toc226965748"/>
      <w:bookmarkStart w:id="716" w:name="_Toc226337254"/>
      <w:bookmarkStart w:id="717" w:name="_Toc305158826"/>
      <w:bookmarkStart w:id="718" w:name="_Toc164608672"/>
      <w:bookmarkStart w:id="719" w:name="_Toc226309802"/>
      <w:bookmarkStart w:id="720" w:name="_Toc226965831"/>
      <w:bookmarkStart w:id="721" w:name="_Toc305158900"/>
      <w:bookmarkStart w:id="722" w:name="_Toc265228396"/>
      <w:bookmarkStart w:id="723" w:name="_Toc195842923"/>
      <w:bookmarkStart w:id="724" w:name="_Toc164608827"/>
      <w:bookmarkStart w:id="725" w:name="_Toc264969248"/>
      <w:r>
        <w:rPr>
          <w:rFonts w:eastAsiaTheme="minorEastAsia" w:hint="eastAsia"/>
          <w:b/>
          <w:color w:val="000000"/>
          <w:sz w:val="36"/>
          <w:szCs w:val="36"/>
        </w:rPr>
        <w:t>报价一览表</w:t>
      </w:r>
      <w:bookmarkEnd w:id="715"/>
      <w:bookmarkEnd w:id="716"/>
      <w:bookmarkEnd w:id="717"/>
      <w:bookmarkEnd w:id="718"/>
      <w:bookmarkEnd w:id="719"/>
      <w:bookmarkEnd w:id="720"/>
      <w:bookmarkEnd w:id="721"/>
      <w:bookmarkEnd w:id="722"/>
      <w:bookmarkEnd w:id="723"/>
      <w:bookmarkEnd w:id="724"/>
      <w:bookmarkEnd w:id="725"/>
    </w:p>
    <w:p w14:paraId="18C5F8D7" w14:textId="77777777" w:rsidR="00022A2C" w:rsidRDefault="00022A2C">
      <w:pPr>
        <w:tabs>
          <w:tab w:val="left" w:pos="1800"/>
          <w:tab w:val="left" w:pos="5580"/>
        </w:tabs>
        <w:spacing w:line="360" w:lineRule="auto"/>
        <w:jc w:val="left"/>
        <w:rPr>
          <w:rFonts w:eastAsiaTheme="minorEastAsia"/>
          <w:color w:val="000000"/>
          <w:sz w:val="24"/>
        </w:rPr>
      </w:pPr>
    </w:p>
    <w:p w14:paraId="7DE8012E" w14:textId="77777777" w:rsidR="00022A2C" w:rsidRDefault="008841DF">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3"/>
        <w:gridCol w:w="1347"/>
        <w:gridCol w:w="1275"/>
        <w:gridCol w:w="1535"/>
      </w:tblGrid>
      <w:tr w:rsidR="0094459E" w14:paraId="01C21652" w14:textId="3E43983B" w:rsidTr="0094459E">
        <w:trPr>
          <w:trHeight w:val="531"/>
          <w:jc w:val="center"/>
        </w:trPr>
        <w:tc>
          <w:tcPr>
            <w:tcW w:w="497" w:type="pct"/>
            <w:vMerge w:val="restart"/>
            <w:tcBorders>
              <w:top w:val="single" w:sz="4" w:space="0" w:color="auto"/>
              <w:left w:val="single" w:sz="4" w:space="0" w:color="auto"/>
              <w:bottom w:val="single" w:sz="4" w:space="0" w:color="auto"/>
              <w:right w:val="single" w:sz="4" w:space="0" w:color="auto"/>
            </w:tcBorders>
            <w:vAlign w:val="center"/>
          </w:tcPr>
          <w:p w14:paraId="488240F0" w14:textId="77777777" w:rsidR="0094459E" w:rsidRDefault="0094459E">
            <w:pPr>
              <w:tabs>
                <w:tab w:val="left" w:pos="5580"/>
              </w:tabs>
              <w:jc w:val="center"/>
              <w:rPr>
                <w:rFonts w:eastAsiaTheme="minorEastAsia"/>
                <w:b/>
                <w:sz w:val="24"/>
              </w:rPr>
            </w:pPr>
            <w:r>
              <w:rPr>
                <w:rFonts w:eastAsiaTheme="minorEastAsia"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48022183" w14:textId="77777777" w:rsidR="0094459E" w:rsidRDefault="0094459E">
            <w:pPr>
              <w:tabs>
                <w:tab w:val="left" w:pos="5580"/>
              </w:tabs>
              <w:jc w:val="center"/>
              <w:rPr>
                <w:rFonts w:eastAsiaTheme="minorEastAsia"/>
                <w:b/>
                <w:sz w:val="24"/>
              </w:rPr>
            </w:pPr>
            <w:r>
              <w:rPr>
                <w:rFonts w:eastAsiaTheme="minorEastAsia" w:hint="eastAsia"/>
                <w:b/>
                <w:sz w:val="24"/>
              </w:rPr>
              <w:t>供应商名称</w:t>
            </w:r>
          </w:p>
        </w:tc>
        <w:tc>
          <w:tcPr>
            <w:tcW w:w="1604" w:type="pct"/>
            <w:gridSpan w:val="2"/>
            <w:tcBorders>
              <w:top w:val="single" w:sz="4" w:space="0" w:color="auto"/>
              <w:left w:val="single" w:sz="4" w:space="0" w:color="auto"/>
              <w:bottom w:val="single" w:sz="4" w:space="0" w:color="auto"/>
              <w:right w:val="single" w:sz="4" w:space="0" w:color="auto"/>
            </w:tcBorders>
            <w:vAlign w:val="center"/>
          </w:tcPr>
          <w:p w14:paraId="14CC6EC4" w14:textId="77777777" w:rsidR="0094459E" w:rsidRDefault="0094459E">
            <w:pPr>
              <w:tabs>
                <w:tab w:val="left" w:pos="5580"/>
              </w:tabs>
              <w:jc w:val="center"/>
              <w:rPr>
                <w:rFonts w:eastAsiaTheme="minorEastAsia"/>
                <w:b/>
                <w:sz w:val="24"/>
              </w:rPr>
            </w:pPr>
            <w:r>
              <w:rPr>
                <w:rFonts w:eastAsiaTheme="minorEastAsia" w:hint="eastAsia"/>
                <w:b/>
                <w:sz w:val="24"/>
              </w:rPr>
              <w:t>报价</w:t>
            </w:r>
          </w:p>
        </w:tc>
        <w:tc>
          <w:tcPr>
            <w:tcW w:w="939" w:type="pct"/>
            <w:vMerge w:val="restart"/>
            <w:tcBorders>
              <w:top w:val="single" w:sz="4" w:space="0" w:color="auto"/>
              <w:left w:val="single" w:sz="4" w:space="0" w:color="auto"/>
              <w:right w:val="single" w:sz="4" w:space="0" w:color="auto"/>
            </w:tcBorders>
            <w:vAlign w:val="center"/>
          </w:tcPr>
          <w:p w14:paraId="4233EAC5" w14:textId="69DF27C6" w:rsidR="0094459E" w:rsidRDefault="0094459E" w:rsidP="0094459E">
            <w:pPr>
              <w:tabs>
                <w:tab w:val="left" w:pos="5580"/>
              </w:tabs>
              <w:jc w:val="center"/>
              <w:rPr>
                <w:rFonts w:eastAsiaTheme="minorEastAsia"/>
                <w:b/>
                <w:sz w:val="24"/>
              </w:rPr>
            </w:pPr>
            <w:r>
              <w:rPr>
                <w:rFonts w:eastAsiaTheme="minorEastAsia" w:hint="eastAsia"/>
                <w:b/>
                <w:sz w:val="24"/>
              </w:rPr>
              <w:t>服务期限</w:t>
            </w:r>
          </w:p>
        </w:tc>
      </w:tr>
      <w:tr w:rsidR="0094459E" w14:paraId="47C6537F" w14:textId="424B8D03" w:rsidTr="0094459E">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DDEF559" w14:textId="77777777" w:rsidR="0094459E" w:rsidRDefault="0094459E">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D771B98" w14:textId="77777777" w:rsidR="0094459E" w:rsidRDefault="0094459E">
            <w:pPr>
              <w:widowControl/>
              <w:jc w:val="left"/>
              <w:rPr>
                <w:rFonts w:eastAsiaTheme="minorEastAsia"/>
                <w:b/>
                <w:sz w:val="24"/>
              </w:rPr>
            </w:pPr>
          </w:p>
        </w:tc>
        <w:tc>
          <w:tcPr>
            <w:tcW w:w="824" w:type="pct"/>
            <w:tcBorders>
              <w:top w:val="single" w:sz="4" w:space="0" w:color="auto"/>
              <w:left w:val="single" w:sz="4" w:space="0" w:color="auto"/>
              <w:bottom w:val="single" w:sz="4" w:space="0" w:color="auto"/>
              <w:right w:val="single" w:sz="4" w:space="0" w:color="auto"/>
            </w:tcBorders>
            <w:vAlign w:val="center"/>
          </w:tcPr>
          <w:p w14:paraId="1D6A72E8" w14:textId="77777777" w:rsidR="0094459E" w:rsidRDefault="0094459E">
            <w:pPr>
              <w:tabs>
                <w:tab w:val="left" w:pos="5580"/>
              </w:tabs>
              <w:jc w:val="center"/>
              <w:rPr>
                <w:rFonts w:eastAsiaTheme="minorEastAsia"/>
                <w:b/>
                <w:sz w:val="24"/>
              </w:rPr>
            </w:pPr>
            <w:r>
              <w:rPr>
                <w:rFonts w:eastAsiaTheme="minorEastAsia" w:hint="eastAsia"/>
                <w:b/>
                <w:sz w:val="24"/>
              </w:rPr>
              <w:t>大写</w:t>
            </w:r>
          </w:p>
        </w:tc>
        <w:tc>
          <w:tcPr>
            <w:tcW w:w="780" w:type="pct"/>
            <w:tcBorders>
              <w:top w:val="single" w:sz="4" w:space="0" w:color="auto"/>
              <w:left w:val="single" w:sz="4" w:space="0" w:color="auto"/>
              <w:bottom w:val="single" w:sz="4" w:space="0" w:color="auto"/>
              <w:right w:val="single" w:sz="4" w:space="0" w:color="auto"/>
            </w:tcBorders>
            <w:vAlign w:val="center"/>
          </w:tcPr>
          <w:p w14:paraId="17C6FC36" w14:textId="77777777" w:rsidR="0094459E" w:rsidRDefault="0094459E">
            <w:pPr>
              <w:tabs>
                <w:tab w:val="left" w:pos="5580"/>
              </w:tabs>
              <w:jc w:val="center"/>
              <w:rPr>
                <w:rFonts w:eastAsiaTheme="minorEastAsia"/>
                <w:b/>
                <w:sz w:val="24"/>
              </w:rPr>
            </w:pPr>
            <w:r>
              <w:rPr>
                <w:rFonts w:eastAsiaTheme="minorEastAsia" w:hint="eastAsia"/>
                <w:b/>
                <w:sz w:val="24"/>
              </w:rPr>
              <w:t>小写</w:t>
            </w:r>
          </w:p>
        </w:tc>
        <w:tc>
          <w:tcPr>
            <w:tcW w:w="939" w:type="pct"/>
            <w:vMerge/>
            <w:tcBorders>
              <w:left w:val="single" w:sz="4" w:space="0" w:color="auto"/>
              <w:bottom w:val="single" w:sz="4" w:space="0" w:color="auto"/>
              <w:right w:val="single" w:sz="4" w:space="0" w:color="auto"/>
            </w:tcBorders>
            <w:vAlign w:val="center"/>
          </w:tcPr>
          <w:p w14:paraId="676D931D" w14:textId="77777777" w:rsidR="0094459E" w:rsidRDefault="0094459E" w:rsidP="0094459E">
            <w:pPr>
              <w:tabs>
                <w:tab w:val="left" w:pos="5580"/>
              </w:tabs>
              <w:jc w:val="center"/>
              <w:rPr>
                <w:rFonts w:eastAsiaTheme="minorEastAsia"/>
                <w:b/>
                <w:sz w:val="24"/>
              </w:rPr>
            </w:pPr>
          </w:p>
        </w:tc>
      </w:tr>
      <w:tr w:rsidR="0094459E" w14:paraId="2F13AACA" w14:textId="367423C4" w:rsidTr="0094459E">
        <w:trPr>
          <w:trHeight w:val="976"/>
          <w:jc w:val="center"/>
        </w:trPr>
        <w:tc>
          <w:tcPr>
            <w:tcW w:w="497" w:type="pct"/>
            <w:tcBorders>
              <w:top w:val="single" w:sz="4" w:space="0" w:color="auto"/>
              <w:left w:val="single" w:sz="4" w:space="0" w:color="auto"/>
              <w:bottom w:val="single" w:sz="4" w:space="0" w:color="auto"/>
              <w:right w:val="single" w:sz="4" w:space="0" w:color="auto"/>
            </w:tcBorders>
            <w:vAlign w:val="center"/>
          </w:tcPr>
          <w:p w14:paraId="1E7E0B9A" w14:textId="77777777" w:rsidR="0094459E" w:rsidRDefault="0094459E">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648FCBF7" w14:textId="77777777" w:rsidR="0094459E" w:rsidRDefault="0094459E">
            <w:pPr>
              <w:tabs>
                <w:tab w:val="left" w:pos="5580"/>
              </w:tabs>
              <w:jc w:val="center"/>
              <w:rPr>
                <w:rFonts w:eastAsiaTheme="minorEastAsia"/>
                <w:sz w:val="24"/>
              </w:rPr>
            </w:pPr>
          </w:p>
        </w:tc>
        <w:tc>
          <w:tcPr>
            <w:tcW w:w="824" w:type="pct"/>
            <w:tcBorders>
              <w:top w:val="single" w:sz="4" w:space="0" w:color="auto"/>
              <w:left w:val="single" w:sz="4" w:space="0" w:color="auto"/>
              <w:bottom w:val="single" w:sz="4" w:space="0" w:color="auto"/>
              <w:right w:val="single" w:sz="4" w:space="0" w:color="auto"/>
            </w:tcBorders>
            <w:vAlign w:val="center"/>
          </w:tcPr>
          <w:p w14:paraId="7B90A555" w14:textId="77777777" w:rsidR="0094459E" w:rsidRDefault="0094459E">
            <w:pPr>
              <w:tabs>
                <w:tab w:val="left" w:pos="5580"/>
              </w:tabs>
              <w:jc w:val="center"/>
              <w:rPr>
                <w:rFonts w:eastAsiaTheme="minorEastAsia"/>
                <w:sz w:val="24"/>
              </w:rPr>
            </w:pPr>
          </w:p>
        </w:tc>
        <w:tc>
          <w:tcPr>
            <w:tcW w:w="780" w:type="pct"/>
            <w:tcBorders>
              <w:top w:val="single" w:sz="4" w:space="0" w:color="auto"/>
              <w:left w:val="single" w:sz="4" w:space="0" w:color="auto"/>
              <w:bottom w:val="single" w:sz="4" w:space="0" w:color="auto"/>
              <w:right w:val="single" w:sz="4" w:space="0" w:color="auto"/>
            </w:tcBorders>
            <w:vAlign w:val="center"/>
          </w:tcPr>
          <w:p w14:paraId="7723AF94" w14:textId="77777777" w:rsidR="0094459E" w:rsidRDefault="0094459E">
            <w:pPr>
              <w:tabs>
                <w:tab w:val="left" w:pos="5580"/>
              </w:tabs>
              <w:jc w:val="center"/>
              <w:rPr>
                <w:rFonts w:eastAsiaTheme="minorEastAsia"/>
                <w:sz w:val="24"/>
              </w:rPr>
            </w:pPr>
          </w:p>
        </w:tc>
        <w:tc>
          <w:tcPr>
            <w:tcW w:w="939" w:type="pct"/>
            <w:tcBorders>
              <w:top w:val="single" w:sz="4" w:space="0" w:color="auto"/>
              <w:left w:val="single" w:sz="4" w:space="0" w:color="auto"/>
              <w:bottom w:val="single" w:sz="4" w:space="0" w:color="auto"/>
              <w:right w:val="single" w:sz="4" w:space="0" w:color="auto"/>
            </w:tcBorders>
            <w:vAlign w:val="center"/>
          </w:tcPr>
          <w:p w14:paraId="208CE7E1" w14:textId="77777777" w:rsidR="0094459E" w:rsidRDefault="0094459E">
            <w:pPr>
              <w:tabs>
                <w:tab w:val="left" w:pos="5580"/>
              </w:tabs>
              <w:jc w:val="center"/>
              <w:rPr>
                <w:rFonts w:eastAsiaTheme="minorEastAsia"/>
                <w:sz w:val="24"/>
              </w:rPr>
            </w:pPr>
          </w:p>
        </w:tc>
      </w:tr>
    </w:tbl>
    <w:p w14:paraId="208BE220" w14:textId="77777777" w:rsidR="00022A2C" w:rsidRDefault="00022A2C">
      <w:pPr>
        <w:autoSpaceDE w:val="0"/>
        <w:autoSpaceDN w:val="0"/>
        <w:adjustRightInd w:val="0"/>
        <w:jc w:val="left"/>
        <w:rPr>
          <w:rFonts w:eastAsiaTheme="minorEastAsia"/>
          <w:color w:val="000000"/>
          <w:kern w:val="0"/>
          <w:sz w:val="24"/>
        </w:rPr>
      </w:pPr>
    </w:p>
    <w:p w14:paraId="316E97D4" w14:textId="77777777" w:rsidR="00022A2C" w:rsidRDefault="008841DF">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7AC36E50" w14:textId="77777777" w:rsidR="00022A2C" w:rsidRDefault="008841DF">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本表必须按包分别填写。</w:t>
      </w:r>
    </w:p>
    <w:p w14:paraId="366BEC26" w14:textId="77777777" w:rsidR="00022A2C" w:rsidRDefault="00022A2C">
      <w:pPr>
        <w:tabs>
          <w:tab w:val="left" w:pos="5580"/>
        </w:tabs>
        <w:ind w:firstLineChars="200" w:firstLine="480"/>
        <w:rPr>
          <w:rFonts w:eastAsiaTheme="minorEastAsia"/>
          <w:color w:val="000000"/>
          <w:sz w:val="24"/>
          <w:szCs w:val="20"/>
        </w:rPr>
      </w:pPr>
    </w:p>
    <w:p w14:paraId="654F35A9" w14:textId="77777777" w:rsidR="00022A2C" w:rsidRDefault="00022A2C">
      <w:pPr>
        <w:autoSpaceDE w:val="0"/>
        <w:autoSpaceDN w:val="0"/>
        <w:adjustRightInd w:val="0"/>
        <w:snapToGrid w:val="0"/>
        <w:spacing w:before="25" w:after="25" w:line="360" w:lineRule="auto"/>
        <w:rPr>
          <w:rFonts w:eastAsiaTheme="minorEastAsia"/>
          <w:color w:val="000000"/>
          <w:sz w:val="24"/>
          <w:lang w:val="zh-CN"/>
        </w:rPr>
      </w:pPr>
    </w:p>
    <w:p w14:paraId="2ACA75A7"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341058AB"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72265928" w14:textId="77777777" w:rsidR="00022A2C" w:rsidRDefault="008841D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443746D9"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17A5BB4A" w14:textId="77777777" w:rsidR="00022A2C" w:rsidRDefault="008841DF" w:rsidP="00915013">
      <w:pPr>
        <w:widowControl/>
        <w:jc w:val="left"/>
        <w:rPr>
          <w:rFonts w:eastAsiaTheme="minorEastAsia"/>
          <w:color w:val="000000"/>
          <w:sz w:val="24"/>
          <w:szCs w:val="20"/>
        </w:rPr>
      </w:pPr>
      <w:bookmarkStart w:id="726" w:name="_Toc142311062"/>
      <w:bookmarkStart w:id="727" w:name="_Toc305158830"/>
      <w:bookmarkStart w:id="728" w:name="_Toc305158904"/>
      <w:bookmarkStart w:id="729" w:name="_Toc150480798"/>
      <w:bookmarkStart w:id="730" w:name="_Toc226337258"/>
      <w:bookmarkStart w:id="731" w:name="_Toc265228400"/>
      <w:bookmarkStart w:id="732" w:name="_Toc226965835"/>
      <w:bookmarkStart w:id="733" w:name="_Toc150774765"/>
      <w:bookmarkStart w:id="734" w:name="_Toc195842927"/>
      <w:bookmarkStart w:id="735" w:name="_Toc127151562"/>
      <w:bookmarkStart w:id="736" w:name="_Toc226965752"/>
      <w:bookmarkStart w:id="737" w:name="_Toc264969252"/>
      <w:bookmarkStart w:id="738" w:name="_Toc226309806"/>
      <w:bookmarkStart w:id="739" w:name="_Toc305158829"/>
      <w:bookmarkStart w:id="740" w:name="_Toc150480797"/>
      <w:bookmarkStart w:id="741" w:name="_Toc226337257"/>
      <w:bookmarkStart w:id="742" w:name="_Toc142311061"/>
      <w:bookmarkStart w:id="743" w:name="_Toc150774764"/>
      <w:bookmarkStart w:id="744" w:name="_Toc226965834"/>
      <w:bookmarkStart w:id="745" w:name="_Toc226309805"/>
      <w:bookmarkStart w:id="746" w:name="_Toc264969251"/>
      <w:bookmarkStart w:id="747" w:name="_Toc226965751"/>
      <w:bookmarkStart w:id="748" w:name="_Toc127151561"/>
      <w:bookmarkStart w:id="749" w:name="_Toc195842926"/>
      <w:bookmarkStart w:id="750" w:name="_Toc305158903"/>
      <w:bookmarkStart w:id="751" w:name="_Toc265228399"/>
      <w:r>
        <w:rPr>
          <w:rFonts w:eastAsiaTheme="minorEastAsia"/>
          <w:color w:val="000000"/>
          <w:sz w:val="24"/>
          <w:szCs w:val="20"/>
        </w:rPr>
        <w:br w:type="page"/>
      </w:r>
      <w:r w:rsidR="00915013">
        <w:rPr>
          <w:rFonts w:eastAsiaTheme="minorEastAsia"/>
          <w:sz w:val="24"/>
        </w:rPr>
        <w:lastRenderedPageBreak/>
        <w:t>8</w:t>
      </w:r>
      <w:r>
        <w:rPr>
          <w:rFonts w:eastAsiaTheme="minorEastAsia"/>
          <w:sz w:val="24"/>
        </w:rPr>
        <w:t xml:space="preserve">  </w:t>
      </w:r>
      <w:r>
        <w:rPr>
          <w:rFonts w:eastAsiaTheme="minorEastAsia"/>
          <w:sz w:val="24"/>
        </w:rPr>
        <w:t>合同条款偏离表</w:t>
      </w:r>
      <w:bookmarkEnd w:id="726"/>
      <w:bookmarkEnd w:id="727"/>
      <w:bookmarkEnd w:id="728"/>
      <w:bookmarkEnd w:id="729"/>
      <w:bookmarkEnd w:id="730"/>
      <w:bookmarkEnd w:id="731"/>
      <w:bookmarkEnd w:id="732"/>
      <w:bookmarkEnd w:id="733"/>
      <w:bookmarkEnd w:id="734"/>
      <w:bookmarkEnd w:id="735"/>
      <w:bookmarkEnd w:id="736"/>
      <w:bookmarkEnd w:id="737"/>
      <w:bookmarkEnd w:id="738"/>
    </w:p>
    <w:p w14:paraId="4C0ED229" w14:textId="77777777" w:rsidR="00022A2C" w:rsidRDefault="00022A2C">
      <w:pPr>
        <w:spacing w:line="360" w:lineRule="auto"/>
        <w:rPr>
          <w:rFonts w:eastAsiaTheme="minorEastAsia"/>
          <w:color w:val="000000"/>
          <w:sz w:val="24"/>
          <w:szCs w:val="20"/>
        </w:rPr>
      </w:pPr>
    </w:p>
    <w:p w14:paraId="6FA14549" w14:textId="77777777" w:rsidR="00022A2C" w:rsidRDefault="008841DF">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hint="eastAsia"/>
          <w:b/>
          <w:color w:val="000000"/>
          <w:sz w:val="36"/>
          <w:szCs w:val="36"/>
        </w:rPr>
        <w:t>合同条款偏离表</w:t>
      </w:r>
    </w:p>
    <w:p w14:paraId="18EBEBEC" w14:textId="77777777" w:rsidR="00022A2C" w:rsidRDefault="00022A2C">
      <w:pPr>
        <w:spacing w:line="360" w:lineRule="auto"/>
        <w:rPr>
          <w:rFonts w:eastAsiaTheme="minorEastAsia"/>
          <w:color w:val="000000"/>
          <w:sz w:val="24"/>
          <w:szCs w:val="20"/>
        </w:rPr>
      </w:pPr>
    </w:p>
    <w:p w14:paraId="2DC66D84" w14:textId="77777777" w:rsidR="00022A2C" w:rsidRDefault="008841DF">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0"/>
        <w:gridCol w:w="1980"/>
        <w:gridCol w:w="1981"/>
        <w:gridCol w:w="2427"/>
        <w:gridCol w:w="782"/>
      </w:tblGrid>
      <w:tr w:rsidR="00022A2C" w14:paraId="199D5B81" w14:textId="77777777">
        <w:trPr>
          <w:trHeight w:val="930"/>
          <w:jc w:val="center"/>
        </w:trPr>
        <w:tc>
          <w:tcPr>
            <w:tcW w:w="0" w:type="auto"/>
            <w:gridSpan w:val="6"/>
            <w:vAlign w:val="center"/>
          </w:tcPr>
          <w:p w14:paraId="30641DF2" w14:textId="77777777" w:rsidR="00022A2C" w:rsidRDefault="008841DF">
            <w:pPr>
              <w:adjustRightInd w:val="0"/>
              <w:snapToGrid w:val="0"/>
              <w:jc w:val="left"/>
              <w:rPr>
                <w:rFonts w:eastAsiaTheme="minorEastAsia"/>
                <w:b/>
                <w:color w:val="000000"/>
                <w:sz w:val="24"/>
              </w:rPr>
            </w:pPr>
            <w:r>
              <w:rPr>
                <w:rFonts w:hint="eastAsia"/>
                <w:b/>
                <w:color w:val="000000"/>
                <w:sz w:val="24"/>
              </w:rPr>
              <w:t>对本项目合同条款的偏离情况（请进行勾选）：</w:t>
            </w:r>
          </w:p>
          <w:p w14:paraId="0BDDA136" w14:textId="77777777" w:rsidR="00022A2C" w:rsidRDefault="008841DF">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如无偏离，仅勾选无偏离即可</w:t>
            </w:r>
            <w:r>
              <w:rPr>
                <w:rFonts w:eastAsiaTheme="minorEastAsia"/>
                <w:color w:val="000000"/>
                <w:sz w:val="24"/>
              </w:rPr>
              <w:t>）</w:t>
            </w:r>
          </w:p>
          <w:p w14:paraId="507E555B" w14:textId="77777777" w:rsidR="00022A2C" w:rsidRDefault="008841DF">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如有负偏离，</w:t>
            </w:r>
            <w:r>
              <w:rPr>
                <w:rFonts w:eastAsiaTheme="minorEastAsia"/>
                <w:color w:val="000000"/>
                <w:sz w:val="24"/>
              </w:rPr>
              <w:t>则须在本表中对负偏离项逐一列明）</w:t>
            </w:r>
          </w:p>
        </w:tc>
      </w:tr>
      <w:tr w:rsidR="00022A2C" w14:paraId="4496288B" w14:textId="77777777">
        <w:trPr>
          <w:trHeight w:val="930"/>
          <w:jc w:val="center"/>
        </w:trPr>
        <w:tc>
          <w:tcPr>
            <w:tcW w:w="834" w:type="dxa"/>
            <w:vAlign w:val="center"/>
          </w:tcPr>
          <w:p w14:paraId="44CC165D" w14:textId="77777777" w:rsidR="00022A2C" w:rsidRDefault="008841DF">
            <w:pPr>
              <w:adjustRightInd w:val="0"/>
              <w:snapToGrid w:val="0"/>
              <w:jc w:val="center"/>
              <w:rPr>
                <w:rFonts w:eastAsiaTheme="minorEastAsia"/>
                <w:color w:val="000000"/>
                <w:sz w:val="24"/>
              </w:rPr>
            </w:pPr>
            <w:r>
              <w:rPr>
                <w:rFonts w:eastAsiaTheme="minorEastAsia"/>
                <w:color w:val="000000"/>
                <w:sz w:val="24"/>
              </w:rPr>
              <w:t>序号</w:t>
            </w:r>
          </w:p>
        </w:tc>
        <w:tc>
          <w:tcPr>
            <w:tcW w:w="1301" w:type="dxa"/>
            <w:vAlign w:val="center"/>
          </w:tcPr>
          <w:p w14:paraId="6482D7F5" w14:textId="77777777" w:rsidR="00022A2C" w:rsidRDefault="008841DF">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2007" w:type="dxa"/>
            <w:vAlign w:val="center"/>
          </w:tcPr>
          <w:p w14:paraId="0AA3BA9B" w14:textId="77777777" w:rsidR="00022A2C" w:rsidRDefault="008841DF">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2008" w:type="dxa"/>
            <w:vAlign w:val="center"/>
          </w:tcPr>
          <w:p w14:paraId="463A95AA" w14:textId="77777777" w:rsidR="00022A2C" w:rsidRDefault="008841DF">
            <w:pPr>
              <w:adjustRightInd w:val="0"/>
              <w:snapToGrid w:val="0"/>
              <w:jc w:val="center"/>
              <w:rPr>
                <w:rFonts w:eastAsiaTheme="minorEastAsia"/>
                <w:color w:val="000000"/>
                <w:sz w:val="24"/>
              </w:rPr>
            </w:pPr>
            <w:r>
              <w:rPr>
                <w:rFonts w:eastAsiaTheme="minorEastAsia"/>
                <w:color w:val="000000"/>
                <w:sz w:val="24"/>
              </w:rPr>
              <w:t>响应文件内容</w:t>
            </w:r>
          </w:p>
        </w:tc>
        <w:tc>
          <w:tcPr>
            <w:tcW w:w="2458" w:type="dxa"/>
            <w:vAlign w:val="center"/>
          </w:tcPr>
          <w:p w14:paraId="508C6DED" w14:textId="77777777" w:rsidR="00022A2C" w:rsidRDefault="008841DF">
            <w:pPr>
              <w:adjustRightInd w:val="0"/>
              <w:snapToGrid w:val="0"/>
              <w:jc w:val="center"/>
              <w:rPr>
                <w:rFonts w:eastAsiaTheme="minorEastAsia"/>
                <w:color w:val="000000"/>
                <w:sz w:val="24"/>
              </w:rPr>
            </w:pPr>
            <w:r>
              <w:rPr>
                <w:rFonts w:eastAsiaTheme="minorEastAsia"/>
                <w:color w:val="000000"/>
                <w:sz w:val="24"/>
              </w:rPr>
              <w:t>偏离情况</w:t>
            </w:r>
          </w:p>
          <w:p w14:paraId="36620EC4" w14:textId="77777777" w:rsidR="00022A2C" w:rsidRDefault="008841DF">
            <w:pPr>
              <w:adjustRightInd w:val="0"/>
              <w:snapToGrid w:val="0"/>
              <w:jc w:val="center"/>
              <w:rPr>
                <w:rFonts w:eastAsiaTheme="minorEastAsia"/>
                <w:color w:val="000000"/>
                <w:sz w:val="24"/>
              </w:rPr>
            </w:pPr>
            <w:r>
              <w:rPr>
                <w:rFonts w:eastAsiaTheme="minorEastAsia"/>
                <w:color w:val="000000"/>
                <w:sz w:val="24"/>
              </w:rPr>
              <w:t>（据实填写）</w:t>
            </w:r>
          </w:p>
        </w:tc>
        <w:tc>
          <w:tcPr>
            <w:tcW w:w="788" w:type="dxa"/>
            <w:vAlign w:val="center"/>
          </w:tcPr>
          <w:p w14:paraId="6ADD3DBB" w14:textId="77777777" w:rsidR="00022A2C" w:rsidRDefault="008841DF">
            <w:pPr>
              <w:adjustRightInd w:val="0"/>
              <w:snapToGrid w:val="0"/>
              <w:jc w:val="center"/>
              <w:rPr>
                <w:rFonts w:eastAsiaTheme="minorEastAsia"/>
                <w:color w:val="000000"/>
                <w:sz w:val="24"/>
              </w:rPr>
            </w:pPr>
            <w:r>
              <w:rPr>
                <w:rFonts w:eastAsiaTheme="minorEastAsia"/>
                <w:color w:val="000000"/>
                <w:sz w:val="24"/>
              </w:rPr>
              <w:t>说明</w:t>
            </w:r>
          </w:p>
        </w:tc>
      </w:tr>
      <w:tr w:rsidR="00022A2C" w14:paraId="6B7023A1" w14:textId="77777777">
        <w:trPr>
          <w:trHeight w:val="930"/>
          <w:jc w:val="center"/>
        </w:trPr>
        <w:tc>
          <w:tcPr>
            <w:tcW w:w="834" w:type="dxa"/>
            <w:vAlign w:val="center"/>
          </w:tcPr>
          <w:p w14:paraId="4F9E2ED7" w14:textId="77777777" w:rsidR="00022A2C" w:rsidRDefault="00022A2C">
            <w:pPr>
              <w:adjustRightInd w:val="0"/>
              <w:snapToGrid w:val="0"/>
              <w:jc w:val="center"/>
              <w:rPr>
                <w:rFonts w:eastAsiaTheme="minorEastAsia"/>
                <w:color w:val="000000"/>
                <w:sz w:val="24"/>
              </w:rPr>
            </w:pPr>
          </w:p>
        </w:tc>
        <w:tc>
          <w:tcPr>
            <w:tcW w:w="1301" w:type="dxa"/>
            <w:vAlign w:val="center"/>
          </w:tcPr>
          <w:p w14:paraId="0277DFDA" w14:textId="77777777" w:rsidR="00022A2C" w:rsidRDefault="00022A2C">
            <w:pPr>
              <w:adjustRightInd w:val="0"/>
              <w:snapToGrid w:val="0"/>
              <w:jc w:val="center"/>
              <w:rPr>
                <w:rFonts w:eastAsiaTheme="minorEastAsia"/>
                <w:color w:val="000000"/>
                <w:sz w:val="24"/>
              </w:rPr>
            </w:pPr>
          </w:p>
        </w:tc>
        <w:tc>
          <w:tcPr>
            <w:tcW w:w="2007" w:type="dxa"/>
            <w:vAlign w:val="center"/>
          </w:tcPr>
          <w:p w14:paraId="4BD35755" w14:textId="77777777" w:rsidR="00022A2C" w:rsidRDefault="00022A2C">
            <w:pPr>
              <w:adjustRightInd w:val="0"/>
              <w:snapToGrid w:val="0"/>
              <w:jc w:val="center"/>
              <w:rPr>
                <w:rFonts w:eastAsiaTheme="minorEastAsia"/>
                <w:color w:val="000000"/>
                <w:sz w:val="24"/>
              </w:rPr>
            </w:pPr>
          </w:p>
        </w:tc>
        <w:tc>
          <w:tcPr>
            <w:tcW w:w="2008" w:type="dxa"/>
            <w:vAlign w:val="center"/>
          </w:tcPr>
          <w:p w14:paraId="05CA2702" w14:textId="77777777" w:rsidR="00022A2C" w:rsidRDefault="00022A2C">
            <w:pPr>
              <w:adjustRightInd w:val="0"/>
              <w:snapToGrid w:val="0"/>
              <w:jc w:val="center"/>
              <w:rPr>
                <w:rFonts w:eastAsiaTheme="minorEastAsia"/>
                <w:color w:val="000000"/>
                <w:sz w:val="24"/>
              </w:rPr>
            </w:pPr>
          </w:p>
        </w:tc>
        <w:tc>
          <w:tcPr>
            <w:tcW w:w="2458" w:type="dxa"/>
            <w:vAlign w:val="center"/>
          </w:tcPr>
          <w:p w14:paraId="37473B03" w14:textId="77777777" w:rsidR="00022A2C" w:rsidRDefault="00022A2C">
            <w:pPr>
              <w:adjustRightInd w:val="0"/>
              <w:snapToGrid w:val="0"/>
              <w:jc w:val="center"/>
              <w:rPr>
                <w:rFonts w:eastAsiaTheme="minorEastAsia"/>
                <w:color w:val="000000"/>
                <w:sz w:val="24"/>
              </w:rPr>
            </w:pPr>
          </w:p>
        </w:tc>
        <w:tc>
          <w:tcPr>
            <w:tcW w:w="788" w:type="dxa"/>
            <w:vAlign w:val="center"/>
          </w:tcPr>
          <w:p w14:paraId="42AFC046" w14:textId="77777777" w:rsidR="00022A2C" w:rsidRDefault="00022A2C">
            <w:pPr>
              <w:adjustRightInd w:val="0"/>
              <w:snapToGrid w:val="0"/>
              <w:jc w:val="center"/>
              <w:rPr>
                <w:rFonts w:eastAsiaTheme="minorEastAsia"/>
                <w:color w:val="000000"/>
                <w:sz w:val="24"/>
              </w:rPr>
            </w:pPr>
          </w:p>
        </w:tc>
      </w:tr>
      <w:tr w:rsidR="00022A2C" w14:paraId="1A511849" w14:textId="77777777">
        <w:trPr>
          <w:trHeight w:val="930"/>
          <w:jc w:val="center"/>
        </w:trPr>
        <w:tc>
          <w:tcPr>
            <w:tcW w:w="834" w:type="dxa"/>
            <w:vAlign w:val="center"/>
          </w:tcPr>
          <w:p w14:paraId="4813CE66" w14:textId="77777777" w:rsidR="00022A2C" w:rsidRDefault="00022A2C">
            <w:pPr>
              <w:adjustRightInd w:val="0"/>
              <w:snapToGrid w:val="0"/>
              <w:jc w:val="center"/>
              <w:rPr>
                <w:rFonts w:eastAsiaTheme="minorEastAsia"/>
                <w:color w:val="000000"/>
                <w:sz w:val="24"/>
              </w:rPr>
            </w:pPr>
          </w:p>
        </w:tc>
        <w:tc>
          <w:tcPr>
            <w:tcW w:w="1301" w:type="dxa"/>
            <w:vAlign w:val="center"/>
          </w:tcPr>
          <w:p w14:paraId="3AE20316" w14:textId="77777777" w:rsidR="00022A2C" w:rsidRDefault="00022A2C">
            <w:pPr>
              <w:adjustRightInd w:val="0"/>
              <w:snapToGrid w:val="0"/>
              <w:jc w:val="center"/>
              <w:rPr>
                <w:rFonts w:eastAsiaTheme="minorEastAsia"/>
                <w:color w:val="000000"/>
                <w:sz w:val="24"/>
              </w:rPr>
            </w:pPr>
          </w:p>
        </w:tc>
        <w:tc>
          <w:tcPr>
            <w:tcW w:w="2007" w:type="dxa"/>
            <w:vAlign w:val="center"/>
          </w:tcPr>
          <w:p w14:paraId="0B9D2947" w14:textId="77777777" w:rsidR="00022A2C" w:rsidRDefault="00022A2C">
            <w:pPr>
              <w:adjustRightInd w:val="0"/>
              <w:snapToGrid w:val="0"/>
              <w:jc w:val="center"/>
              <w:rPr>
                <w:rFonts w:eastAsiaTheme="minorEastAsia"/>
                <w:color w:val="000000"/>
                <w:sz w:val="24"/>
              </w:rPr>
            </w:pPr>
          </w:p>
        </w:tc>
        <w:tc>
          <w:tcPr>
            <w:tcW w:w="2008" w:type="dxa"/>
            <w:vAlign w:val="center"/>
          </w:tcPr>
          <w:p w14:paraId="27454ACE" w14:textId="77777777" w:rsidR="00022A2C" w:rsidRDefault="00022A2C">
            <w:pPr>
              <w:adjustRightInd w:val="0"/>
              <w:snapToGrid w:val="0"/>
              <w:jc w:val="center"/>
              <w:rPr>
                <w:rFonts w:eastAsiaTheme="minorEastAsia"/>
                <w:color w:val="000000"/>
                <w:sz w:val="24"/>
              </w:rPr>
            </w:pPr>
          </w:p>
        </w:tc>
        <w:tc>
          <w:tcPr>
            <w:tcW w:w="2458" w:type="dxa"/>
            <w:vAlign w:val="center"/>
          </w:tcPr>
          <w:p w14:paraId="28539BA7" w14:textId="77777777" w:rsidR="00022A2C" w:rsidRDefault="00022A2C">
            <w:pPr>
              <w:adjustRightInd w:val="0"/>
              <w:snapToGrid w:val="0"/>
              <w:jc w:val="center"/>
              <w:rPr>
                <w:rFonts w:eastAsiaTheme="minorEastAsia"/>
                <w:color w:val="000000"/>
                <w:sz w:val="24"/>
              </w:rPr>
            </w:pPr>
          </w:p>
        </w:tc>
        <w:tc>
          <w:tcPr>
            <w:tcW w:w="788" w:type="dxa"/>
            <w:vAlign w:val="center"/>
          </w:tcPr>
          <w:p w14:paraId="2A870ED7" w14:textId="77777777" w:rsidR="00022A2C" w:rsidRDefault="00022A2C">
            <w:pPr>
              <w:adjustRightInd w:val="0"/>
              <w:snapToGrid w:val="0"/>
              <w:jc w:val="center"/>
              <w:rPr>
                <w:rFonts w:eastAsiaTheme="minorEastAsia"/>
                <w:color w:val="000000"/>
                <w:sz w:val="24"/>
              </w:rPr>
            </w:pPr>
          </w:p>
        </w:tc>
      </w:tr>
      <w:tr w:rsidR="00022A2C" w14:paraId="012000CC" w14:textId="77777777">
        <w:trPr>
          <w:trHeight w:val="930"/>
          <w:jc w:val="center"/>
        </w:trPr>
        <w:tc>
          <w:tcPr>
            <w:tcW w:w="834" w:type="dxa"/>
            <w:vAlign w:val="center"/>
          </w:tcPr>
          <w:p w14:paraId="341D7B9E" w14:textId="77777777" w:rsidR="00022A2C" w:rsidRDefault="00022A2C">
            <w:pPr>
              <w:adjustRightInd w:val="0"/>
              <w:snapToGrid w:val="0"/>
              <w:jc w:val="center"/>
              <w:rPr>
                <w:rFonts w:eastAsiaTheme="minorEastAsia"/>
                <w:color w:val="000000"/>
                <w:sz w:val="24"/>
              </w:rPr>
            </w:pPr>
          </w:p>
        </w:tc>
        <w:tc>
          <w:tcPr>
            <w:tcW w:w="1301" w:type="dxa"/>
            <w:vAlign w:val="center"/>
          </w:tcPr>
          <w:p w14:paraId="6A1C20BB" w14:textId="77777777" w:rsidR="00022A2C" w:rsidRDefault="00022A2C">
            <w:pPr>
              <w:adjustRightInd w:val="0"/>
              <w:snapToGrid w:val="0"/>
              <w:jc w:val="center"/>
              <w:rPr>
                <w:rFonts w:eastAsiaTheme="minorEastAsia"/>
                <w:color w:val="000000"/>
                <w:sz w:val="24"/>
              </w:rPr>
            </w:pPr>
          </w:p>
        </w:tc>
        <w:tc>
          <w:tcPr>
            <w:tcW w:w="2007" w:type="dxa"/>
            <w:vAlign w:val="center"/>
          </w:tcPr>
          <w:p w14:paraId="542098F3" w14:textId="77777777" w:rsidR="00022A2C" w:rsidRDefault="00022A2C">
            <w:pPr>
              <w:adjustRightInd w:val="0"/>
              <w:snapToGrid w:val="0"/>
              <w:jc w:val="center"/>
              <w:rPr>
                <w:rFonts w:eastAsiaTheme="minorEastAsia"/>
                <w:color w:val="000000"/>
                <w:sz w:val="24"/>
              </w:rPr>
            </w:pPr>
          </w:p>
        </w:tc>
        <w:tc>
          <w:tcPr>
            <w:tcW w:w="2008" w:type="dxa"/>
            <w:vAlign w:val="center"/>
          </w:tcPr>
          <w:p w14:paraId="01987527" w14:textId="77777777" w:rsidR="00022A2C" w:rsidRDefault="00022A2C">
            <w:pPr>
              <w:adjustRightInd w:val="0"/>
              <w:snapToGrid w:val="0"/>
              <w:jc w:val="center"/>
              <w:rPr>
                <w:rFonts w:eastAsiaTheme="minorEastAsia"/>
                <w:color w:val="000000"/>
                <w:sz w:val="24"/>
              </w:rPr>
            </w:pPr>
          </w:p>
        </w:tc>
        <w:tc>
          <w:tcPr>
            <w:tcW w:w="2458" w:type="dxa"/>
            <w:vAlign w:val="center"/>
          </w:tcPr>
          <w:p w14:paraId="50D30899" w14:textId="77777777" w:rsidR="00022A2C" w:rsidRDefault="00022A2C">
            <w:pPr>
              <w:adjustRightInd w:val="0"/>
              <w:snapToGrid w:val="0"/>
              <w:jc w:val="center"/>
              <w:rPr>
                <w:rFonts w:eastAsiaTheme="minorEastAsia"/>
                <w:color w:val="000000"/>
                <w:sz w:val="24"/>
              </w:rPr>
            </w:pPr>
          </w:p>
        </w:tc>
        <w:tc>
          <w:tcPr>
            <w:tcW w:w="788" w:type="dxa"/>
            <w:vAlign w:val="center"/>
          </w:tcPr>
          <w:p w14:paraId="4AFDAE99" w14:textId="77777777" w:rsidR="00022A2C" w:rsidRDefault="00022A2C">
            <w:pPr>
              <w:adjustRightInd w:val="0"/>
              <w:snapToGrid w:val="0"/>
              <w:jc w:val="center"/>
              <w:rPr>
                <w:rFonts w:eastAsiaTheme="minorEastAsia"/>
                <w:color w:val="000000"/>
                <w:sz w:val="24"/>
              </w:rPr>
            </w:pPr>
          </w:p>
        </w:tc>
      </w:tr>
      <w:tr w:rsidR="00022A2C" w14:paraId="7AA66842" w14:textId="77777777">
        <w:trPr>
          <w:trHeight w:val="930"/>
          <w:jc w:val="center"/>
        </w:trPr>
        <w:tc>
          <w:tcPr>
            <w:tcW w:w="834" w:type="dxa"/>
            <w:vAlign w:val="center"/>
          </w:tcPr>
          <w:p w14:paraId="43CB4416" w14:textId="77777777" w:rsidR="00022A2C" w:rsidRDefault="00022A2C">
            <w:pPr>
              <w:adjustRightInd w:val="0"/>
              <w:snapToGrid w:val="0"/>
              <w:jc w:val="center"/>
              <w:rPr>
                <w:rFonts w:eastAsiaTheme="minorEastAsia"/>
                <w:color w:val="000000"/>
                <w:sz w:val="24"/>
              </w:rPr>
            </w:pPr>
          </w:p>
        </w:tc>
        <w:tc>
          <w:tcPr>
            <w:tcW w:w="1301" w:type="dxa"/>
            <w:vAlign w:val="center"/>
          </w:tcPr>
          <w:p w14:paraId="67FFDFC0" w14:textId="77777777" w:rsidR="00022A2C" w:rsidRDefault="00022A2C">
            <w:pPr>
              <w:adjustRightInd w:val="0"/>
              <w:snapToGrid w:val="0"/>
              <w:jc w:val="center"/>
              <w:rPr>
                <w:rFonts w:eastAsiaTheme="minorEastAsia"/>
                <w:color w:val="000000"/>
                <w:sz w:val="24"/>
              </w:rPr>
            </w:pPr>
          </w:p>
        </w:tc>
        <w:tc>
          <w:tcPr>
            <w:tcW w:w="2007" w:type="dxa"/>
            <w:vAlign w:val="center"/>
          </w:tcPr>
          <w:p w14:paraId="5E37B34C" w14:textId="77777777" w:rsidR="00022A2C" w:rsidRDefault="00022A2C">
            <w:pPr>
              <w:adjustRightInd w:val="0"/>
              <w:snapToGrid w:val="0"/>
              <w:jc w:val="center"/>
              <w:rPr>
                <w:rFonts w:eastAsiaTheme="minorEastAsia"/>
                <w:color w:val="000000"/>
                <w:sz w:val="24"/>
              </w:rPr>
            </w:pPr>
          </w:p>
        </w:tc>
        <w:tc>
          <w:tcPr>
            <w:tcW w:w="2008" w:type="dxa"/>
            <w:vAlign w:val="center"/>
          </w:tcPr>
          <w:p w14:paraId="19E64FB1" w14:textId="77777777" w:rsidR="00022A2C" w:rsidRDefault="00022A2C">
            <w:pPr>
              <w:adjustRightInd w:val="0"/>
              <w:snapToGrid w:val="0"/>
              <w:jc w:val="center"/>
              <w:rPr>
                <w:rFonts w:eastAsiaTheme="minorEastAsia"/>
                <w:color w:val="000000"/>
                <w:sz w:val="24"/>
              </w:rPr>
            </w:pPr>
          </w:p>
        </w:tc>
        <w:tc>
          <w:tcPr>
            <w:tcW w:w="2458" w:type="dxa"/>
            <w:vAlign w:val="center"/>
          </w:tcPr>
          <w:p w14:paraId="338BEE0D" w14:textId="77777777" w:rsidR="00022A2C" w:rsidRDefault="00022A2C">
            <w:pPr>
              <w:adjustRightInd w:val="0"/>
              <w:snapToGrid w:val="0"/>
              <w:jc w:val="center"/>
              <w:rPr>
                <w:rFonts w:eastAsiaTheme="minorEastAsia"/>
                <w:color w:val="000000"/>
                <w:sz w:val="24"/>
              </w:rPr>
            </w:pPr>
          </w:p>
        </w:tc>
        <w:tc>
          <w:tcPr>
            <w:tcW w:w="788" w:type="dxa"/>
            <w:vAlign w:val="center"/>
          </w:tcPr>
          <w:p w14:paraId="1A383DC5" w14:textId="77777777" w:rsidR="00022A2C" w:rsidRDefault="00022A2C">
            <w:pPr>
              <w:adjustRightInd w:val="0"/>
              <w:snapToGrid w:val="0"/>
              <w:jc w:val="center"/>
              <w:rPr>
                <w:rFonts w:eastAsiaTheme="minorEastAsia"/>
                <w:color w:val="000000"/>
                <w:sz w:val="24"/>
              </w:rPr>
            </w:pPr>
          </w:p>
        </w:tc>
      </w:tr>
    </w:tbl>
    <w:p w14:paraId="5CFAA6EF" w14:textId="77777777" w:rsidR="00022A2C" w:rsidRDefault="00022A2C">
      <w:pPr>
        <w:tabs>
          <w:tab w:val="left" w:pos="1800"/>
          <w:tab w:val="left" w:pos="5580"/>
        </w:tabs>
        <w:jc w:val="left"/>
        <w:rPr>
          <w:rFonts w:eastAsiaTheme="minorEastAsia"/>
          <w:color w:val="000000"/>
          <w:sz w:val="24"/>
        </w:rPr>
      </w:pPr>
    </w:p>
    <w:p w14:paraId="16E2FB83" w14:textId="77777777" w:rsidR="00022A2C" w:rsidRDefault="008841DF">
      <w:pPr>
        <w:tabs>
          <w:tab w:val="left" w:pos="1800"/>
          <w:tab w:val="left" w:pos="5580"/>
        </w:tabs>
        <w:jc w:val="left"/>
        <w:rPr>
          <w:color w:val="000000"/>
          <w:sz w:val="24"/>
        </w:rPr>
      </w:pPr>
      <w:r>
        <w:rPr>
          <w:rFonts w:hint="eastAsia"/>
          <w:color w:val="000000"/>
          <w:sz w:val="24"/>
        </w:rPr>
        <w:t>注：</w:t>
      </w:r>
    </w:p>
    <w:p w14:paraId="1CD79E85" w14:textId="77777777" w:rsidR="00022A2C" w:rsidRDefault="008841DF">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16E90433" w14:textId="77777777" w:rsidR="00022A2C" w:rsidRDefault="008841DF">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0452CEA1" w14:textId="77777777" w:rsidR="00022A2C" w:rsidRDefault="00022A2C">
      <w:pPr>
        <w:spacing w:line="360" w:lineRule="auto"/>
        <w:rPr>
          <w:rFonts w:eastAsiaTheme="minorEastAsia"/>
          <w:color w:val="000000"/>
          <w:sz w:val="24"/>
          <w:szCs w:val="20"/>
        </w:rPr>
      </w:pPr>
    </w:p>
    <w:p w14:paraId="77CDAF81"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28D2F0D5"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F6DF6B8" w14:textId="77777777" w:rsidR="00022A2C" w:rsidRDefault="008841DF">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sidR="00915013">
        <w:rPr>
          <w:rFonts w:eastAsiaTheme="minorEastAsia"/>
          <w:sz w:val="24"/>
        </w:rPr>
        <w:lastRenderedPageBreak/>
        <w:t>9</w:t>
      </w:r>
      <w:r>
        <w:rPr>
          <w:rFonts w:eastAsiaTheme="minorEastAsia"/>
          <w:sz w:val="24"/>
        </w:rPr>
        <w:t xml:space="preserve"> </w:t>
      </w:r>
      <w:bookmarkEnd w:id="739"/>
      <w:bookmarkEnd w:id="740"/>
      <w:bookmarkEnd w:id="741"/>
      <w:bookmarkEnd w:id="742"/>
      <w:bookmarkEnd w:id="743"/>
      <w:bookmarkEnd w:id="744"/>
      <w:bookmarkEnd w:id="745"/>
      <w:bookmarkEnd w:id="746"/>
      <w:bookmarkEnd w:id="747"/>
      <w:bookmarkEnd w:id="748"/>
      <w:bookmarkEnd w:id="749"/>
      <w:bookmarkEnd w:id="750"/>
      <w:bookmarkEnd w:id="751"/>
      <w:r>
        <w:rPr>
          <w:rFonts w:eastAsiaTheme="minorEastAsia"/>
          <w:sz w:val="24"/>
        </w:rPr>
        <w:t>采购需求偏离表</w:t>
      </w:r>
    </w:p>
    <w:p w14:paraId="789EB46D" w14:textId="77777777" w:rsidR="00022A2C" w:rsidRDefault="008841DF">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采购需求偏离表</w:t>
      </w:r>
    </w:p>
    <w:p w14:paraId="7B7CB3A7" w14:textId="77777777" w:rsidR="00022A2C" w:rsidRDefault="008841DF">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22A2C" w14:paraId="004EAAEB" w14:textId="77777777">
        <w:trPr>
          <w:trHeight w:val="1053"/>
          <w:jc w:val="center"/>
        </w:trPr>
        <w:tc>
          <w:tcPr>
            <w:tcW w:w="775" w:type="dxa"/>
            <w:vAlign w:val="center"/>
          </w:tcPr>
          <w:p w14:paraId="7A0509D2" w14:textId="77777777" w:rsidR="00022A2C" w:rsidRDefault="008841DF">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2E56BCBE" w14:textId="77777777" w:rsidR="00022A2C" w:rsidRDefault="008841DF">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50939DD0" w14:textId="77777777" w:rsidR="00022A2C" w:rsidRDefault="008841DF">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4A1A17C4" w14:textId="77777777" w:rsidR="00022A2C" w:rsidRDefault="008841DF">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660EA6EC" w14:textId="77777777" w:rsidR="00022A2C" w:rsidRDefault="008841DF">
            <w:pPr>
              <w:adjustRightInd w:val="0"/>
              <w:snapToGrid w:val="0"/>
              <w:jc w:val="center"/>
              <w:rPr>
                <w:rFonts w:eastAsiaTheme="minorEastAsia"/>
                <w:color w:val="000000"/>
                <w:sz w:val="24"/>
              </w:rPr>
            </w:pPr>
            <w:r>
              <w:rPr>
                <w:rFonts w:eastAsiaTheme="minorEastAsia"/>
                <w:color w:val="000000"/>
                <w:sz w:val="24"/>
              </w:rPr>
              <w:t>偏离情况</w:t>
            </w:r>
          </w:p>
          <w:p w14:paraId="5B269B14" w14:textId="77777777" w:rsidR="00022A2C" w:rsidRDefault="008841DF">
            <w:pPr>
              <w:adjustRightInd w:val="0"/>
              <w:snapToGrid w:val="0"/>
              <w:jc w:val="center"/>
              <w:rPr>
                <w:rFonts w:eastAsiaTheme="minorEastAsia"/>
                <w:color w:val="000000"/>
                <w:sz w:val="24"/>
              </w:rPr>
            </w:pPr>
            <w:r>
              <w:rPr>
                <w:rFonts w:eastAsiaTheme="minorEastAsia"/>
                <w:color w:val="000000"/>
                <w:sz w:val="24"/>
                <w:szCs w:val="21"/>
              </w:rPr>
              <w:t>（据实填写）</w:t>
            </w:r>
          </w:p>
        </w:tc>
        <w:tc>
          <w:tcPr>
            <w:tcW w:w="1009" w:type="dxa"/>
            <w:vAlign w:val="center"/>
          </w:tcPr>
          <w:p w14:paraId="731824F4" w14:textId="77777777" w:rsidR="00022A2C" w:rsidRDefault="008841DF">
            <w:pPr>
              <w:adjustRightInd w:val="0"/>
              <w:snapToGrid w:val="0"/>
              <w:jc w:val="center"/>
              <w:rPr>
                <w:rFonts w:eastAsiaTheme="minorEastAsia"/>
                <w:color w:val="000000"/>
                <w:sz w:val="24"/>
              </w:rPr>
            </w:pPr>
            <w:r>
              <w:rPr>
                <w:rFonts w:eastAsiaTheme="minorEastAsia"/>
                <w:color w:val="000000"/>
                <w:sz w:val="24"/>
              </w:rPr>
              <w:t>说明</w:t>
            </w:r>
          </w:p>
        </w:tc>
      </w:tr>
      <w:tr w:rsidR="00022A2C" w14:paraId="61D998BE" w14:textId="77777777">
        <w:trPr>
          <w:trHeight w:val="930"/>
          <w:jc w:val="center"/>
        </w:trPr>
        <w:tc>
          <w:tcPr>
            <w:tcW w:w="775" w:type="dxa"/>
            <w:vAlign w:val="center"/>
          </w:tcPr>
          <w:p w14:paraId="64FF99AA" w14:textId="77777777" w:rsidR="00022A2C" w:rsidRDefault="00022A2C">
            <w:pPr>
              <w:adjustRightInd w:val="0"/>
              <w:snapToGrid w:val="0"/>
              <w:jc w:val="center"/>
              <w:rPr>
                <w:rFonts w:eastAsiaTheme="minorEastAsia"/>
                <w:color w:val="000000"/>
                <w:sz w:val="24"/>
              </w:rPr>
            </w:pPr>
          </w:p>
        </w:tc>
        <w:tc>
          <w:tcPr>
            <w:tcW w:w="1482" w:type="dxa"/>
            <w:vAlign w:val="center"/>
          </w:tcPr>
          <w:p w14:paraId="3CB6F39D" w14:textId="77777777" w:rsidR="00022A2C" w:rsidRDefault="00022A2C">
            <w:pPr>
              <w:adjustRightInd w:val="0"/>
              <w:snapToGrid w:val="0"/>
              <w:jc w:val="center"/>
              <w:rPr>
                <w:rFonts w:eastAsiaTheme="minorEastAsia"/>
                <w:color w:val="000000"/>
                <w:sz w:val="24"/>
              </w:rPr>
            </w:pPr>
          </w:p>
        </w:tc>
        <w:tc>
          <w:tcPr>
            <w:tcW w:w="2384" w:type="dxa"/>
            <w:vAlign w:val="center"/>
          </w:tcPr>
          <w:p w14:paraId="51ACA2A1" w14:textId="77777777" w:rsidR="00022A2C" w:rsidRDefault="00022A2C">
            <w:pPr>
              <w:adjustRightInd w:val="0"/>
              <w:snapToGrid w:val="0"/>
              <w:jc w:val="center"/>
              <w:rPr>
                <w:rFonts w:eastAsiaTheme="minorEastAsia"/>
                <w:color w:val="000000"/>
                <w:sz w:val="24"/>
              </w:rPr>
            </w:pPr>
          </w:p>
        </w:tc>
        <w:tc>
          <w:tcPr>
            <w:tcW w:w="2126" w:type="dxa"/>
            <w:vAlign w:val="center"/>
          </w:tcPr>
          <w:p w14:paraId="66E7D719" w14:textId="77777777" w:rsidR="00022A2C" w:rsidRDefault="00022A2C">
            <w:pPr>
              <w:adjustRightInd w:val="0"/>
              <w:snapToGrid w:val="0"/>
              <w:jc w:val="center"/>
              <w:rPr>
                <w:rFonts w:eastAsiaTheme="minorEastAsia"/>
                <w:color w:val="000000"/>
                <w:sz w:val="24"/>
              </w:rPr>
            </w:pPr>
          </w:p>
        </w:tc>
        <w:tc>
          <w:tcPr>
            <w:tcW w:w="1875" w:type="dxa"/>
            <w:vAlign w:val="center"/>
          </w:tcPr>
          <w:p w14:paraId="6733C766" w14:textId="77777777" w:rsidR="00022A2C" w:rsidRDefault="00022A2C">
            <w:pPr>
              <w:adjustRightInd w:val="0"/>
              <w:snapToGrid w:val="0"/>
              <w:jc w:val="center"/>
              <w:rPr>
                <w:rFonts w:eastAsiaTheme="minorEastAsia"/>
                <w:color w:val="000000"/>
                <w:sz w:val="24"/>
              </w:rPr>
            </w:pPr>
          </w:p>
        </w:tc>
        <w:tc>
          <w:tcPr>
            <w:tcW w:w="1009" w:type="dxa"/>
            <w:vAlign w:val="center"/>
          </w:tcPr>
          <w:p w14:paraId="487594C8" w14:textId="77777777" w:rsidR="00022A2C" w:rsidRDefault="00022A2C">
            <w:pPr>
              <w:adjustRightInd w:val="0"/>
              <w:snapToGrid w:val="0"/>
              <w:jc w:val="center"/>
              <w:rPr>
                <w:rFonts w:eastAsiaTheme="minorEastAsia"/>
                <w:color w:val="000000"/>
                <w:sz w:val="24"/>
              </w:rPr>
            </w:pPr>
          </w:p>
        </w:tc>
      </w:tr>
      <w:tr w:rsidR="00022A2C" w14:paraId="727E2216" w14:textId="77777777">
        <w:trPr>
          <w:trHeight w:val="930"/>
          <w:jc w:val="center"/>
        </w:trPr>
        <w:tc>
          <w:tcPr>
            <w:tcW w:w="775" w:type="dxa"/>
            <w:vAlign w:val="center"/>
          </w:tcPr>
          <w:p w14:paraId="73C593ED" w14:textId="77777777" w:rsidR="00022A2C" w:rsidRDefault="00022A2C">
            <w:pPr>
              <w:adjustRightInd w:val="0"/>
              <w:snapToGrid w:val="0"/>
              <w:jc w:val="center"/>
              <w:rPr>
                <w:rFonts w:eastAsiaTheme="minorEastAsia"/>
                <w:color w:val="000000"/>
                <w:sz w:val="24"/>
              </w:rPr>
            </w:pPr>
          </w:p>
        </w:tc>
        <w:tc>
          <w:tcPr>
            <w:tcW w:w="1482" w:type="dxa"/>
            <w:vAlign w:val="center"/>
          </w:tcPr>
          <w:p w14:paraId="7DC8E24E" w14:textId="77777777" w:rsidR="00022A2C" w:rsidRDefault="00022A2C">
            <w:pPr>
              <w:adjustRightInd w:val="0"/>
              <w:snapToGrid w:val="0"/>
              <w:jc w:val="center"/>
              <w:rPr>
                <w:rFonts w:eastAsiaTheme="minorEastAsia"/>
                <w:color w:val="000000"/>
                <w:sz w:val="24"/>
              </w:rPr>
            </w:pPr>
          </w:p>
        </w:tc>
        <w:tc>
          <w:tcPr>
            <w:tcW w:w="2384" w:type="dxa"/>
            <w:vAlign w:val="center"/>
          </w:tcPr>
          <w:p w14:paraId="1E9ECA3E" w14:textId="77777777" w:rsidR="00022A2C" w:rsidRDefault="00022A2C">
            <w:pPr>
              <w:adjustRightInd w:val="0"/>
              <w:snapToGrid w:val="0"/>
              <w:jc w:val="center"/>
              <w:rPr>
                <w:rFonts w:eastAsiaTheme="minorEastAsia"/>
                <w:color w:val="000000"/>
                <w:sz w:val="24"/>
              </w:rPr>
            </w:pPr>
          </w:p>
        </w:tc>
        <w:tc>
          <w:tcPr>
            <w:tcW w:w="2126" w:type="dxa"/>
            <w:vAlign w:val="center"/>
          </w:tcPr>
          <w:p w14:paraId="4CC16265" w14:textId="77777777" w:rsidR="00022A2C" w:rsidRDefault="00022A2C">
            <w:pPr>
              <w:adjustRightInd w:val="0"/>
              <w:snapToGrid w:val="0"/>
              <w:jc w:val="center"/>
              <w:rPr>
                <w:rFonts w:eastAsiaTheme="minorEastAsia"/>
                <w:color w:val="000000"/>
                <w:sz w:val="24"/>
              </w:rPr>
            </w:pPr>
          </w:p>
        </w:tc>
        <w:tc>
          <w:tcPr>
            <w:tcW w:w="1875" w:type="dxa"/>
            <w:vAlign w:val="center"/>
          </w:tcPr>
          <w:p w14:paraId="31E8AD89" w14:textId="77777777" w:rsidR="00022A2C" w:rsidRDefault="00022A2C">
            <w:pPr>
              <w:adjustRightInd w:val="0"/>
              <w:snapToGrid w:val="0"/>
              <w:jc w:val="center"/>
              <w:rPr>
                <w:rFonts w:eastAsiaTheme="minorEastAsia"/>
                <w:color w:val="000000"/>
                <w:sz w:val="24"/>
              </w:rPr>
            </w:pPr>
          </w:p>
        </w:tc>
        <w:tc>
          <w:tcPr>
            <w:tcW w:w="1009" w:type="dxa"/>
            <w:vAlign w:val="center"/>
          </w:tcPr>
          <w:p w14:paraId="46562960" w14:textId="77777777" w:rsidR="00022A2C" w:rsidRDefault="00022A2C">
            <w:pPr>
              <w:adjustRightInd w:val="0"/>
              <w:snapToGrid w:val="0"/>
              <w:jc w:val="center"/>
              <w:rPr>
                <w:rFonts w:eastAsiaTheme="minorEastAsia"/>
                <w:color w:val="000000"/>
                <w:sz w:val="24"/>
              </w:rPr>
            </w:pPr>
          </w:p>
        </w:tc>
      </w:tr>
      <w:tr w:rsidR="00022A2C" w14:paraId="1B85E550" w14:textId="77777777">
        <w:trPr>
          <w:trHeight w:val="930"/>
          <w:jc w:val="center"/>
        </w:trPr>
        <w:tc>
          <w:tcPr>
            <w:tcW w:w="775" w:type="dxa"/>
            <w:vAlign w:val="center"/>
          </w:tcPr>
          <w:p w14:paraId="6BEE9A81" w14:textId="77777777" w:rsidR="00022A2C" w:rsidRDefault="00022A2C">
            <w:pPr>
              <w:adjustRightInd w:val="0"/>
              <w:snapToGrid w:val="0"/>
              <w:jc w:val="center"/>
              <w:rPr>
                <w:rFonts w:eastAsiaTheme="minorEastAsia"/>
                <w:color w:val="000000"/>
                <w:sz w:val="24"/>
              </w:rPr>
            </w:pPr>
          </w:p>
        </w:tc>
        <w:tc>
          <w:tcPr>
            <w:tcW w:w="1482" w:type="dxa"/>
            <w:vAlign w:val="center"/>
          </w:tcPr>
          <w:p w14:paraId="3BAA3216" w14:textId="77777777" w:rsidR="00022A2C" w:rsidRDefault="00022A2C">
            <w:pPr>
              <w:adjustRightInd w:val="0"/>
              <w:snapToGrid w:val="0"/>
              <w:jc w:val="center"/>
              <w:rPr>
                <w:rFonts w:eastAsiaTheme="minorEastAsia"/>
                <w:color w:val="000000"/>
                <w:sz w:val="24"/>
              </w:rPr>
            </w:pPr>
          </w:p>
        </w:tc>
        <w:tc>
          <w:tcPr>
            <w:tcW w:w="2384" w:type="dxa"/>
            <w:vAlign w:val="center"/>
          </w:tcPr>
          <w:p w14:paraId="0B504D23" w14:textId="77777777" w:rsidR="00022A2C" w:rsidRDefault="00022A2C">
            <w:pPr>
              <w:adjustRightInd w:val="0"/>
              <w:snapToGrid w:val="0"/>
              <w:jc w:val="center"/>
              <w:rPr>
                <w:rFonts w:eastAsiaTheme="minorEastAsia"/>
                <w:color w:val="000000"/>
                <w:sz w:val="24"/>
              </w:rPr>
            </w:pPr>
          </w:p>
        </w:tc>
        <w:tc>
          <w:tcPr>
            <w:tcW w:w="2126" w:type="dxa"/>
            <w:vAlign w:val="center"/>
          </w:tcPr>
          <w:p w14:paraId="22ABF4B5" w14:textId="77777777" w:rsidR="00022A2C" w:rsidRDefault="00022A2C">
            <w:pPr>
              <w:adjustRightInd w:val="0"/>
              <w:snapToGrid w:val="0"/>
              <w:jc w:val="center"/>
              <w:rPr>
                <w:rFonts w:eastAsiaTheme="minorEastAsia"/>
                <w:color w:val="000000"/>
                <w:sz w:val="24"/>
              </w:rPr>
            </w:pPr>
          </w:p>
        </w:tc>
        <w:tc>
          <w:tcPr>
            <w:tcW w:w="1875" w:type="dxa"/>
            <w:vAlign w:val="center"/>
          </w:tcPr>
          <w:p w14:paraId="39D7980D" w14:textId="77777777" w:rsidR="00022A2C" w:rsidRDefault="00022A2C">
            <w:pPr>
              <w:adjustRightInd w:val="0"/>
              <w:snapToGrid w:val="0"/>
              <w:jc w:val="center"/>
              <w:rPr>
                <w:rFonts w:eastAsiaTheme="minorEastAsia"/>
                <w:color w:val="000000"/>
                <w:sz w:val="24"/>
              </w:rPr>
            </w:pPr>
          </w:p>
        </w:tc>
        <w:tc>
          <w:tcPr>
            <w:tcW w:w="1009" w:type="dxa"/>
            <w:vAlign w:val="center"/>
          </w:tcPr>
          <w:p w14:paraId="1EF0EB77" w14:textId="77777777" w:rsidR="00022A2C" w:rsidRDefault="00022A2C">
            <w:pPr>
              <w:adjustRightInd w:val="0"/>
              <w:snapToGrid w:val="0"/>
              <w:jc w:val="center"/>
              <w:rPr>
                <w:rFonts w:eastAsiaTheme="minorEastAsia"/>
                <w:color w:val="000000"/>
                <w:sz w:val="24"/>
              </w:rPr>
            </w:pPr>
          </w:p>
        </w:tc>
      </w:tr>
      <w:tr w:rsidR="00022A2C" w14:paraId="6DE49449" w14:textId="77777777">
        <w:trPr>
          <w:trHeight w:val="930"/>
          <w:jc w:val="center"/>
        </w:trPr>
        <w:tc>
          <w:tcPr>
            <w:tcW w:w="775" w:type="dxa"/>
            <w:vAlign w:val="center"/>
          </w:tcPr>
          <w:p w14:paraId="7ABAE090" w14:textId="77777777" w:rsidR="00022A2C" w:rsidRDefault="00022A2C">
            <w:pPr>
              <w:adjustRightInd w:val="0"/>
              <w:snapToGrid w:val="0"/>
              <w:jc w:val="center"/>
              <w:rPr>
                <w:rFonts w:eastAsiaTheme="minorEastAsia"/>
                <w:color w:val="000000"/>
                <w:sz w:val="24"/>
              </w:rPr>
            </w:pPr>
          </w:p>
        </w:tc>
        <w:tc>
          <w:tcPr>
            <w:tcW w:w="1482" w:type="dxa"/>
            <w:vAlign w:val="center"/>
          </w:tcPr>
          <w:p w14:paraId="6E45DE7C" w14:textId="77777777" w:rsidR="00022A2C" w:rsidRDefault="00022A2C">
            <w:pPr>
              <w:adjustRightInd w:val="0"/>
              <w:snapToGrid w:val="0"/>
              <w:jc w:val="center"/>
              <w:rPr>
                <w:rFonts w:eastAsiaTheme="minorEastAsia"/>
                <w:color w:val="000000"/>
                <w:sz w:val="24"/>
              </w:rPr>
            </w:pPr>
          </w:p>
        </w:tc>
        <w:tc>
          <w:tcPr>
            <w:tcW w:w="2384" w:type="dxa"/>
            <w:vAlign w:val="center"/>
          </w:tcPr>
          <w:p w14:paraId="097523BA" w14:textId="77777777" w:rsidR="00022A2C" w:rsidRDefault="00022A2C">
            <w:pPr>
              <w:adjustRightInd w:val="0"/>
              <w:snapToGrid w:val="0"/>
              <w:jc w:val="center"/>
              <w:rPr>
                <w:rFonts w:eastAsiaTheme="minorEastAsia"/>
                <w:color w:val="000000"/>
                <w:sz w:val="24"/>
              </w:rPr>
            </w:pPr>
          </w:p>
        </w:tc>
        <w:tc>
          <w:tcPr>
            <w:tcW w:w="2126" w:type="dxa"/>
            <w:vAlign w:val="center"/>
          </w:tcPr>
          <w:p w14:paraId="6DE8409A" w14:textId="77777777" w:rsidR="00022A2C" w:rsidRDefault="00022A2C">
            <w:pPr>
              <w:adjustRightInd w:val="0"/>
              <w:snapToGrid w:val="0"/>
              <w:jc w:val="center"/>
              <w:rPr>
                <w:rFonts w:eastAsiaTheme="minorEastAsia"/>
                <w:color w:val="000000"/>
                <w:sz w:val="24"/>
              </w:rPr>
            </w:pPr>
          </w:p>
        </w:tc>
        <w:tc>
          <w:tcPr>
            <w:tcW w:w="1875" w:type="dxa"/>
            <w:vAlign w:val="center"/>
          </w:tcPr>
          <w:p w14:paraId="02035055" w14:textId="77777777" w:rsidR="00022A2C" w:rsidRDefault="00022A2C">
            <w:pPr>
              <w:adjustRightInd w:val="0"/>
              <w:snapToGrid w:val="0"/>
              <w:jc w:val="center"/>
              <w:rPr>
                <w:rFonts w:eastAsiaTheme="minorEastAsia"/>
                <w:color w:val="000000"/>
                <w:sz w:val="24"/>
              </w:rPr>
            </w:pPr>
          </w:p>
        </w:tc>
        <w:tc>
          <w:tcPr>
            <w:tcW w:w="1009" w:type="dxa"/>
            <w:vAlign w:val="center"/>
          </w:tcPr>
          <w:p w14:paraId="542D6E12" w14:textId="77777777" w:rsidR="00022A2C" w:rsidRDefault="00022A2C">
            <w:pPr>
              <w:adjustRightInd w:val="0"/>
              <w:snapToGrid w:val="0"/>
              <w:jc w:val="center"/>
              <w:rPr>
                <w:rFonts w:eastAsiaTheme="minorEastAsia"/>
                <w:color w:val="000000"/>
                <w:sz w:val="24"/>
              </w:rPr>
            </w:pPr>
          </w:p>
        </w:tc>
      </w:tr>
      <w:tr w:rsidR="00022A2C" w14:paraId="52DCE17A" w14:textId="77777777">
        <w:trPr>
          <w:trHeight w:val="930"/>
          <w:jc w:val="center"/>
        </w:trPr>
        <w:tc>
          <w:tcPr>
            <w:tcW w:w="775" w:type="dxa"/>
            <w:vAlign w:val="center"/>
          </w:tcPr>
          <w:p w14:paraId="7519AD00" w14:textId="77777777" w:rsidR="00022A2C" w:rsidRDefault="00022A2C">
            <w:pPr>
              <w:adjustRightInd w:val="0"/>
              <w:snapToGrid w:val="0"/>
              <w:jc w:val="center"/>
              <w:rPr>
                <w:rFonts w:eastAsiaTheme="minorEastAsia"/>
                <w:color w:val="000000"/>
                <w:sz w:val="24"/>
              </w:rPr>
            </w:pPr>
          </w:p>
        </w:tc>
        <w:tc>
          <w:tcPr>
            <w:tcW w:w="1482" w:type="dxa"/>
            <w:vAlign w:val="center"/>
          </w:tcPr>
          <w:p w14:paraId="750EDC32" w14:textId="77777777" w:rsidR="00022A2C" w:rsidRDefault="00022A2C">
            <w:pPr>
              <w:adjustRightInd w:val="0"/>
              <w:snapToGrid w:val="0"/>
              <w:jc w:val="center"/>
              <w:rPr>
                <w:rFonts w:eastAsiaTheme="minorEastAsia"/>
                <w:color w:val="000000"/>
                <w:sz w:val="24"/>
              </w:rPr>
            </w:pPr>
          </w:p>
        </w:tc>
        <w:tc>
          <w:tcPr>
            <w:tcW w:w="2384" w:type="dxa"/>
            <w:vAlign w:val="center"/>
          </w:tcPr>
          <w:p w14:paraId="56226C77" w14:textId="77777777" w:rsidR="00022A2C" w:rsidRDefault="00022A2C">
            <w:pPr>
              <w:adjustRightInd w:val="0"/>
              <w:snapToGrid w:val="0"/>
              <w:jc w:val="center"/>
              <w:rPr>
                <w:rFonts w:eastAsiaTheme="minorEastAsia"/>
                <w:color w:val="000000"/>
                <w:sz w:val="24"/>
              </w:rPr>
            </w:pPr>
          </w:p>
        </w:tc>
        <w:tc>
          <w:tcPr>
            <w:tcW w:w="2126" w:type="dxa"/>
            <w:vAlign w:val="center"/>
          </w:tcPr>
          <w:p w14:paraId="01A7E647" w14:textId="77777777" w:rsidR="00022A2C" w:rsidRDefault="00022A2C">
            <w:pPr>
              <w:adjustRightInd w:val="0"/>
              <w:snapToGrid w:val="0"/>
              <w:jc w:val="center"/>
              <w:rPr>
                <w:rFonts w:eastAsiaTheme="minorEastAsia"/>
                <w:color w:val="000000"/>
                <w:sz w:val="24"/>
              </w:rPr>
            </w:pPr>
          </w:p>
        </w:tc>
        <w:tc>
          <w:tcPr>
            <w:tcW w:w="1875" w:type="dxa"/>
            <w:vAlign w:val="center"/>
          </w:tcPr>
          <w:p w14:paraId="2139EB7D" w14:textId="77777777" w:rsidR="00022A2C" w:rsidRDefault="00022A2C">
            <w:pPr>
              <w:adjustRightInd w:val="0"/>
              <w:snapToGrid w:val="0"/>
              <w:jc w:val="center"/>
              <w:rPr>
                <w:rFonts w:eastAsiaTheme="minorEastAsia"/>
                <w:color w:val="000000"/>
                <w:sz w:val="24"/>
              </w:rPr>
            </w:pPr>
          </w:p>
        </w:tc>
        <w:tc>
          <w:tcPr>
            <w:tcW w:w="1009" w:type="dxa"/>
            <w:vAlign w:val="center"/>
          </w:tcPr>
          <w:p w14:paraId="460BEF01" w14:textId="77777777" w:rsidR="00022A2C" w:rsidRDefault="00022A2C">
            <w:pPr>
              <w:adjustRightInd w:val="0"/>
              <w:snapToGrid w:val="0"/>
              <w:jc w:val="center"/>
              <w:rPr>
                <w:rFonts w:eastAsiaTheme="minorEastAsia"/>
                <w:color w:val="000000"/>
                <w:sz w:val="24"/>
              </w:rPr>
            </w:pPr>
          </w:p>
        </w:tc>
      </w:tr>
      <w:tr w:rsidR="00022A2C" w14:paraId="1D7B31D1" w14:textId="77777777">
        <w:trPr>
          <w:trHeight w:val="930"/>
          <w:jc w:val="center"/>
        </w:trPr>
        <w:tc>
          <w:tcPr>
            <w:tcW w:w="775" w:type="dxa"/>
            <w:vAlign w:val="center"/>
          </w:tcPr>
          <w:p w14:paraId="7EC2DAE3" w14:textId="77777777" w:rsidR="00022A2C" w:rsidRDefault="00022A2C">
            <w:pPr>
              <w:adjustRightInd w:val="0"/>
              <w:snapToGrid w:val="0"/>
              <w:jc w:val="center"/>
              <w:rPr>
                <w:rFonts w:eastAsiaTheme="minorEastAsia"/>
                <w:color w:val="000000"/>
                <w:sz w:val="24"/>
              </w:rPr>
            </w:pPr>
          </w:p>
        </w:tc>
        <w:tc>
          <w:tcPr>
            <w:tcW w:w="1482" w:type="dxa"/>
            <w:vAlign w:val="center"/>
          </w:tcPr>
          <w:p w14:paraId="145420F1" w14:textId="77777777" w:rsidR="00022A2C" w:rsidRDefault="00022A2C">
            <w:pPr>
              <w:adjustRightInd w:val="0"/>
              <w:snapToGrid w:val="0"/>
              <w:jc w:val="center"/>
              <w:rPr>
                <w:rFonts w:eastAsiaTheme="minorEastAsia"/>
                <w:color w:val="000000"/>
                <w:sz w:val="24"/>
              </w:rPr>
            </w:pPr>
          </w:p>
        </w:tc>
        <w:tc>
          <w:tcPr>
            <w:tcW w:w="2384" w:type="dxa"/>
            <w:vAlign w:val="center"/>
          </w:tcPr>
          <w:p w14:paraId="7A80755E" w14:textId="77777777" w:rsidR="00022A2C" w:rsidRDefault="00022A2C">
            <w:pPr>
              <w:adjustRightInd w:val="0"/>
              <w:snapToGrid w:val="0"/>
              <w:jc w:val="center"/>
              <w:rPr>
                <w:rFonts w:eastAsiaTheme="minorEastAsia"/>
                <w:color w:val="000000"/>
                <w:sz w:val="24"/>
              </w:rPr>
            </w:pPr>
          </w:p>
        </w:tc>
        <w:tc>
          <w:tcPr>
            <w:tcW w:w="2126" w:type="dxa"/>
            <w:vAlign w:val="center"/>
          </w:tcPr>
          <w:p w14:paraId="2D23A3B7" w14:textId="77777777" w:rsidR="00022A2C" w:rsidRDefault="00022A2C">
            <w:pPr>
              <w:adjustRightInd w:val="0"/>
              <w:snapToGrid w:val="0"/>
              <w:jc w:val="center"/>
              <w:rPr>
                <w:rFonts w:eastAsiaTheme="minorEastAsia"/>
                <w:color w:val="000000"/>
                <w:sz w:val="24"/>
              </w:rPr>
            </w:pPr>
          </w:p>
        </w:tc>
        <w:tc>
          <w:tcPr>
            <w:tcW w:w="1875" w:type="dxa"/>
            <w:vAlign w:val="center"/>
          </w:tcPr>
          <w:p w14:paraId="4B4C7407" w14:textId="77777777" w:rsidR="00022A2C" w:rsidRDefault="00022A2C">
            <w:pPr>
              <w:adjustRightInd w:val="0"/>
              <w:snapToGrid w:val="0"/>
              <w:jc w:val="center"/>
              <w:rPr>
                <w:rFonts w:eastAsiaTheme="minorEastAsia"/>
                <w:color w:val="000000"/>
                <w:sz w:val="24"/>
              </w:rPr>
            </w:pPr>
          </w:p>
        </w:tc>
        <w:tc>
          <w:tcPr>
            <w:tcW w:w="1009" w:type="dxa"/>
            <w:vAlign w:val="center"/>
          </w:tcPr>
          <w:p w14:paraId="4F0C147F" w14:textId="77777777" w:rsidR="00022A2C" w:rsidRDefault="00022A2C">
            <w:pPr>
              <w:adjustRightInd w:val="0"/>
              <w:snapToGrid w:val="0"/>
              <w:jc w:val="center"/>
              <w:rPr>
                <w:rFonts w:eastAsiaTheme="minorEastAsia"/>
                <w:color w:val="000000"/>
                <w:sz w:val="24"/>
              </w:rPr>
            </w:pPr>
          </w:p>
        </w:tc>
      </w:tr>
    </w:tbl>
    <w:p w14:paraId="1A32E510" w14:textId="77777777" w:rsidR="00022A2C" w:rsidRDefault="00022A2C">
      <w:pPr>
        <w:tabs>
          <w:tab w:val="left" w:pos="1800"/>
          <w:tab w:val="left" w:pos="5580"/>
        </w:tabs>
        <w:spacing w:line="360" w:lineRule="auto"/>
        <w:ind w:firstLineChars="150" w:firstLine="360"/>
        <w:jc w:val="left"/>
        <w:rPr>
          <w:rFonts w:eastAsiaTheme="minorEastAsia"/>
          <w:color w:val="000000"/>
          <w:sz w:val="24"/>
          <w:u w:val="single"/>
        </w:rPr>
      </w:pPr>
    </w:p>
    <w:p w14:paraId="2D8A4AE4" w14:textId="77777777" w:rsidR="00022A2C" w:rsidRDefault="00022A2C">
      <w:pPr>
        <w:tabs>
          <w:tab w:val="left" w:pos="1800"/>
          <w:tab w:val="left" w:pos="5580"/>
        </w:tabs>
        <w:spacing w:line="360" w:lineRule="auto"/>
        <w:ind w:firstLineChars="150" w:firstLine="360"/>
        <w:jc w:val="left"/>
        <w:rPr>
          <w:rFonts w:eastAsiaTheme="minorEastAsia"/>
          <w:color w:val="000000"/>
          <w:sz w:val="24"/>
          <w:u w:val="single"/>
        </w:rPr>
      </w:pPr>
    </w:p>
    <w:p w14:paraId="2D67C986" w14:textId="77777777" w:rsidR="00022A2C" w:rsidRDefault="008841DF">
      <w:pPr>
        <w:tabs>
          <w:tab w:val="left" w:pos="1800"/>
          <w:tab w:val="left" w:pos="5580"/>
        </w:tabs>
        <w:jc w:val="left"/>
        <w:rPr>
          <w:rFonts w:eastAsiaTheme="minorEastAsia"/>
          <w:color w:val="000000"/>
          <w:sz w:val="24"/>
        </w:rPr>
      </w:pPr>
      <w:r>
        <w:rPr>
          <w:rFonts w:eastAsiaTheme="minorEastAsia"/>
          <w:color w:val="000000"/>
          <w:sz w:val="24"/>
        </w:rPr>
        <w:t>注：</w:t>
      </w:r>
    </w:p>
    <w:p w14:paraId="01AAD21B" w14:textId="77777777" w:rsidR="00022A2C" w:rsidRDefault="008841DF">
      <w:pPr>
        <w:tabs>
          <w:tab w:val="left" w:pos="1800"/>
          <w:tab w:val="left" w:pos="5580"/>
        </w:tabs>
        <w:jc w:val="left"/>
        <w:rPr>
          <w:rFonts w:eastAsiaTheme="minorEastAsia"/>
          <w:sz w:val="24"/>
        </w:rPr>
      </w:pPr>
      <w:r>
        <w:rPr>
          <w:rFonts w:eastAsiaTheme="minorEastAsia" w:hint="eastAsia"/>
          <w:color w:val="000000"/>
          <w:sz w:val="24"/>
        </w:rPr>
        <w:t>1</w:t>
      </w:r>
      <w:r>
        <w:rPr>
          <w:rFonts w:eastAsiaTheme="minorEastAsia"/>
          <w:color w:val="000000"/>
          <w:sz w:val="24"/>
        </w:rPr>
        <w:t xml:space="preserve">.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114B00AC" w14:textId="77777777" w:rsidR="00022A2C" w:rsidRDefault="008841DF">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05657612" w14:textId="77777777" w:rsidR="00022A2C" w:rsidRDefault="00022A2C">
      <w:pPr>
        <w:tabs>
          <w:tab w:val="left" w:pos="1800"/>
          <w:tab w:val="left" w:pos="5580"/>
        </w:tabs>
        <w:jc w:val="left"/>
        <w:rPr>
          <w:rFonts w:eastAsiaTheme="minorEastAsia"/>
          <w:color w:val="000000"/>
          <w:sz w:val="24"/>
        </w:rPr>
      </w:pPr>
    </w:p>
    <w:p w14:paraId="206F41C5" w14:textId="77777777" w:rsidR="00022A2C" w:rsidRDefault="00022A2C">
      <w:pPr>
        <w:rPr>
          <w:rFonts w:eastAsiaTheme="minorEastAsia"/>
          <w:color w:val="000000"/>
          <w:sz w:val="24"/>
          <w:szCs w:val="20"/>
        </w:rPr>
      </w:pPr>
    </w:p>
    <w:p w14:paraId="673AE301" w14:textId="77777777" w:rsidR="00022A2C" w:rsidRDefault="008841DF">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9237F4B" w14:textId="77777777" w:rsidR="00022A2C" w:rsidRDefault="008841DF">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41D74998" w14:textId="77777777" w:rsidR="00022A2C" w:rsidRDefault="008841DF">
      <w:pPr>
        <w:tabs>
          <w:tab w:val="left" w:pos="360"/>
        </w:tabs>
        <w:snapToGrid w:val="0"/>
        <w:spacing w:line="360" w:lineRule="auto"/>
        <w:outlineLvl w:val="1"/>
        <w:rPr>
          <w:rFonts w:eastAsiaTheme="minorEastAsia"/>
          <w:sz w:val="24"/>
        </w:rPr>
      </w:pPr>
      <w:r>
        <w:rPr>
          <w:rFonts w:eastAsiaTheme="minorEastAsia"/>
          <w:color w:val="000000"/>
          <w:sz w:val="24"/>
          <w:szCs w:val="20"/>
        </w:rPr>
        <w:br w:type="page"/>
      </w:r>
    </w:p>
    <w:p w14:paraId="7B2F34E4" w14:textId="77777777" w:rsidR="00022A2C" w:rsidRDefault="008841DF">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1</w:t>
      </w:r>
      <w:r w:rsidR="00915013">
        <w:rPr>
          <w:rFonts w:eastAsiaTheme="minorEastAsia"/>
          <w:sz w:val="24"/>
        </w:rPr>
        <w:t>0</w:t>
      </w:r>
      <w:r>
        <w:rPr>
          <w:rFonts w:eastAsiaTheme="minorEastAsia"/>
          <w:sz w:val="24"/>
        </w:rPr>
        <w:t xml:space="preserve"> </w:t>
      </w:r>
      <w:r>
        <w:rPr>
          <w:rFonts w:eastAsiaTheme="minorEastAsia"/>
          <w:sz w:val="24"/>
        </w:rPr>
        <w:t>竞争性磋商文件要求提供或供应商认为应附的其他材料</w:t>
      </w:r>
    </w:p>
    <w:p w14:paraId="5D0D0583" w14:textId="77777777" w:rsidR="00022A2C" w:rsidRDefault="00022A2C">
      <w:pPr>
        <w:widowControl/>
        <w:jc w:val="left"/>
        <w:rPr>
          <w:rFonts w:eastAsiaTheme="minorEastAsia"/>
          <w:b/>
          <w:sz w:val="36"/>
          <w:szCs w:val="36"/>
        </w:rPr>
      </w:pPr>
    </w:p>
    <w:p w14:paraId="57996800" w14:textId="77777777" w:rsidR="00022A2C" w:rsidRDefault="008841DF">
      <w:pPr>
        <w:widowControl/>
        <w:jc w:val="left"/>
        <w:rPr>
          <w:rFonts w:eastAsiaTheme="minorEastAsia"/>
          <w:b/>
          <w:sz w:val="36"/>
          <w:szCs w:val="36"/>
        </w:rPr>
      </w:pPr>
      <w:r>
        <w:rPr>
          <w:rFonts w:eastAsiaTheme="minorEastAsia"/>
          <w:b/>
          <w:sz w:val="36"/>
          <w:szCs w:val="36"/>
        </w:rPr>
        <w:br w:type="page"/>
      </w:r>
    </w:p>
    <w:p w14:paraId="3337BA0B" w14:textId="77777777" w:rsidR="00022A2C" w:rsidRDefault="008841DF">
      <w:pPr>
        <w:tabs>
          <w:tab w:val="left" w:pos="360"/>
        </w:tabs>
        <w:snapToGrid w:val="0"/>
        <w:spacing w:line="360" w:lineRule="auto"/>
        <w:outlineLvl w:val="1"/>
        <w:rPr>
          <w:rFonts w:eastAsiaTheme="minorEastAsia"/>
          <w:sz w:val="24"/>
        </w:rPr>
      </w:pPr>
      <w:r>
        <w:rPr>
          <w:rFonts w:eastAsiaTheme="minorEastAsia"/>
          <w:sz w:val="24"/>
        </w:rPr>
        <w:lastRenderedPageBreak/>
        <w:t>1</w:t>
      </w:r>
      <w:r w:rsidR="00915013">
        <w:rPr>
          <w:rFonts w:eastAsiaTheme="minorEastAsia"/>
          <w:sz w:val="24"/>
        </w:rPr>
        <w:t>1</w:t>
      </w:r>
      <w:r>
        <w:rPr>
          <w:rFonts w:eastAsiaTheme="minorEastAsia"/>
          <w:sz w:val="24"/>
        </w:rPr>
        <w:t xml:space="preserve">  </w:t>
      </w:r>
      <w:r>
        <w:rPr>
          <w:rFonts w:eastAsiaTheme="minorEastAsia"/>
          <w:sz w:val="24"/>
        </w:rPr>
        <w:t>最后报价一览表（实质性格式，磋商后提交）</w:t>
      </w:r>
    </w:p>
    <w:p w14:paraId="7BE8FD00" w14:textId="77777777" w:rsidR="00022A2C" w:rsidRDefault="00022A2C">
      <w:pPr>
        <w:widowControl/>
        <w:jc w:val="left"/>
        <w:rPr>
          <w:rFonts w:eastAsiaTheme="minorEastAsia"/>
          <w:kern w:val="0"/>
          <w:sz w:val="24"/>
          <w:szCs w:val="20"/>
        </w:rPr>
      </w:pPr>
    </w:p>
    <w:p w14:paraId="343EF45E" w14:textId="77777777" w:rsidR="00022A2C" w:rsidRDefault="008841DF">
      <w:pPr>
        <w:spacing w:line="360" w:lineRule="exact"/>
        <w:ind w:firstLine="720"/>
        <w:jc w:val="center"/>
        <w:rPr>
          <w:rFonts w:eastAsiaTheme="minorEastAsia"/>
          <w:b/>
          <w:color w:val="000000"/>
          <w:sz w:val="36"/>
          <w:szCs w:val="36"/>
        </w:rPr>
      </w:pPr>
      <w:r>
        <w:rPr>
          <w:rFonts w:eastAsiaTheme="minorEastAsia" w:hint="eastAsia"/>
          <w:b/>
          <w:color w:val="000000"/>
          <w:sz w:val="36"/>
          <w:szCs w:val="36"/>
        </w:rPr>
        <w:t>最后报价一览表</w:t>
      </w:r>
    </w:p>
    <w:p w14:paraId="6E318E4A" w14:textId="77777777" w:rsidR="00022A2C" w:rsidRDefault="00022A2C">
      <w:pPr>
        <w:tabs>
          <w:tab w:val="left" w:pos="1800"/>
          <w:tab w:val="left" w:pos="5580"/>
        </w:tabs>
        <w:spacing w:line="360" w:lineRule="auto"/>
        <w:jc w:val="left"/>
        <w:rPr>
          <w:rFonts w:eastAsiaTheme="minorEastAsia"/>
          <w:color w:val="000000"/>
          <w:sz w:val="24"/>
        </w:rPr>
      </w:pPr>
    </w:p>
    <w:p w14:paraId="7E2CAC68" w14:textId="77777777" w:rsidR="00022A2C" w:rsidRDefault="008841DF">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2305"/>
        <w:gridCol w:w="1714"/>
        <w:gridCol w:w="1526"/>
        <w:gridCol w:w="1460"/>
      </w:tblGrid>
      <w:tr w:rsidR="00022A2C" w14:paraId="02F26B31" w14:textId="77777777">
        <w:trPr>
          <w:trHeight w:val="531"/>
          <w:jc w:val="center"/>
        </w:trPr>
        <w:tc>
          <w:tcPr>
            <w:tcW w:w="447" w:type="pct"/>
            <w:vMerge w:val="restart"/>
            <w:vAlign w:val="center"/>
          </w:tcPr>
          <w:p w14:paraId="12DF17FB" w14:textId="77777777" w:rsidR="00022A2C" w:rsidRDefault="008841DF">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13A7B7F3" w14:textId="77777777" w:rsidR="00022A2C" w:rsidRDefault="008841DF">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2448AEDC" w14:textId="77777777" w:rsidR="00022A2C" w:rsidRDefault="008841DF">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1368EFA3" w14:textId="77777777" w:rsidR="00022A2C" w:rsidRDefault="008841DF">
            <w:pPr>
              <w:tabs>
                <w:tab w:val="left" w:pos="5580"/>
              </w:tabs>
              <w:jc w:val="center"/>
              <w:rPr>
                <w:rFonts w:eastAsiaTheme="minorEastAsia"/>
                <w:b/>
                <w:sz w:val="24"/>
              </w:rPr>
            </w:pPr>
            <w:r>
              <w:rPr>
                <w:rFonts w:eastAsiaTheme="minorEastAsia"/>
                <w:b/>
                <w:sz w:val="24"/>
              </w:rPr>
              <w:t>其他</w:t>
            </w:r>
          </w:p>
          <w:p w14:paraId="3BBDFF28" w14:textId="77777777" w:rsidR="00022A2C" w:rsidRDefault="008841DF">
            <w:pPr>
              <w:tabs>
                <w:tab w:val="left" w:pos="5580"/>
              </w:tabs>
              <w:jc w:val="center"/>
              <w:rPr>
                <w:rFonts w:eastAsiaTheme="minorEastAsia"/>
                <w:b/>
                <w:sz w:val="24"/>
              </w:rPr>
            </w:pPr>
            <w:r>
              <w:rPr>
                <w:rFonts w:eastAsiaTheme="minorEastAsia"/>
                <w:b/>
                <w:sz w:val="24"/>
              </w:rPr>
              <w:t>声明</w:t>
            </w:r>
          </w:p>
        </w:tc>
      </w:tr>
      <w:tr w:rsidR="00022A2C" w14:paraId="611B5168" w14:textId="77777777">
        <w:trPr>
          <w:trHeight w:val="674"/>
          <w:jc w:val="center"/>
        </w:trPr>
        <w:tc>
          <w:tcPr>
            <w:tcW w:w="447" w:type="pct"/>
            <w:vMerge/>
            <w:vAlign w:val="center"/>
          </w:tcPr>
          <w:p w14:paraId="2906D91F" w14:textId="77777777" w:rsidR="00022A2C" w:rsidRDefault="00022A2C">
            <w:pPr>
              <w:tabs>
                <w:tab w:val="left" w:pos="5580"/>
              </w:tabs>
              <w:jc w:val="center"/>
              <w:rPr>
                <w:rFonts w:eastAsiaTheme="minorEastAsia"/>
                <w:sz w:val="24"/>
              </w:rPr>
            </w:pPr>
          </w:p>
        </w:tc>
        <w:tc>
          <w:tcPr>
            <w:tcW w:w="1498" w:type="pct"/>
            <w:vMerge/>
            <w:vAlign w:val="center"/>
          </w:tcPr>
          <w:p w14:paraId="06C43516" w14:textId="77777777" w:rsidR="00022A2C" w:rsidRDefault="00022A2C">
            <w:pPr>
              <w:tabs>
                <w:tab w:val="left" w:pos="5580"/>
              </w:tabs>
              <w:jc w:val="center"/>
              <w:rPr>
                <w:rFonts w:eastAsiaTheme="minorEastAsia"/>
                <w:sz w:val="24"/>
              </w:rPr>
            </w:pPr>
          </w:p>
        </w:tc>
        <w:tc>
          <w:tcPr>
            <w:tcW w:w="1114" w:type="pct"/>
            <w:vAlign w:val="center"/>
          </w:tcPr>
          <w:p w14:paraId="303547AA" w14:textId="77777777" w:rsidR="00022A2C" w:rsidRDefault="008841DF">
            <w:pPr>
              <w:tabs>
                <w:tab w:val="left" w:pos="5580"/>
              </w:tabs>
              <w:jc w:val="center"/>
              <w:rPr>
                <w:rFonts w:eastAsiaTheme="minorEastAsia"/>
                <w:b/>
                <w:sz w:val="24"/>
              </w:rPr>
            </w:pPr>
            <w:r>
              <w:rPr>
                <w:rFonts w:eastAsiaTheme="minorEastAsia"/>
                <w:b/>
                <w:sz w:val="24"/>
              </w:rPr>
              <w:t>大写</w:t>
            </w:r>
          </w:p>
        </w:tc>
        <w:tc>
          <w:tcPr>
            <w:tcW w:w="992" w:type="pct"/>
            <w:vAlign w:val="center"/>
          </w:tcPr>
          <w:p w14:paraId="070B00DB" w14:textId="77777777" w:rsidR="00022A2C" w:rsidRDefault="008841DF">
            <w:pPr>
              <w:tabs>
                <w:tab w:val="left" w:pos="5580"/>
              </w:tabs>
              <w:jc w:val="center"/>
              <w:rPr>
                <w:rFonts w:eastAsiaTheme="minorEastAsia"/>
                <w:b/>
                <w:sz w:val="24"/>
              </w:rPr>
            </w:pPr>
            <w:r>
              <w:rPr>
                <w:rFonts w:eastAsiaTheme="minorEastAsia"/>
                <w:b/>
                <w:sz w:val="24"/>
              </w:rPr>
              <w:t>小写</w:t>
            </w:r>
          </w:p>
        </w:tc>
        <w:tc>
          <w:tcPr>
            <w:tcW w:w="949" w:type="pct"/>
            <w:vMerge/>
            <w:vAlign w:val="center"/>
          </w:tcPr>
          <w:p w14:paraId="4C2C7899" w14:textId="77777777" w:rsidR="00022A2C" w:rsidRDefault="00022A2C">
            <w:pPr>
              <w:tabs>
                <w:tab w:val="left" w:pos="5580"/>
              </w:tabs>
              <w:ind w:firstLine="482"/>
              <w:jc w:val="center"/>
              <w:rPr>
                <w:rFonts w:eastAsiaTheme="minorEastAsia"/>
                <w:b/>
                <w:sz w:val="24"/>
              </w:rPr>
            </w:pPr>
          </w:p>
        </w:tc>
      </w:tr>
      <w:tr w:rsidR="00022A2C" w14:paraId="26991D0F" w14:textId="77777777">
        <w:trPr>
          <w:trHeight w:val="976"/>
          <w:jc w:val="center"/>
        </w:trPr>
        <w:tc>
          <w:tcPr>
            <w:tcW w:w="447" w:type="pct"/>
            <w:vAlign w:val="center"/>
          </w:tcPr>
          <w:p w14:paraId="700EFC16" w14:textId="77777777" w:rsidR="00022A2C" w:rsidRDefault="00022A2C">
            <w:pPr>
              <w:tabs>
                <w:tab w:val="left" w:pos="5580"/>
              </w:tabs>
              <w:jc w:val="center"/>
              <w:rPr>
                <w:rFonts w:eastAsiaTheme="minorEastAsia"/>
                <w:sz w:val="24"/>
              </w:rPr>
            </w:pPr>
          </w:p>
        </w:tc>
        <w:tc>
          <w:tcPr>
            <w:tcW w:w="1498" w:type="pct"/>
            <w:vAlign w:val="center"/>
          </w:tcPr>
          <w:p w14:paraId="09E9DB1F" w14:textId="77777777" w:rsidR="00022A2C" w:rsidRDefault="00022A2C">
            <w:pPr>
              <w:tabs>
                <w:tab w:val="left" w:pos="5580"/>
              </w:tabs>
              <w:jc w:val="center"/>
              <w:rPr>
                <w:rFonts w:eastAsiaTheme="minorEastAsia"/>
                <w:sz w:val="24"/>
              </w:rPr>
            </w:pPr>
          </w:p>
        </w:tc>
        <w:tc>
          <w:tcPr>
            <w:tcW w:w="1114" w:type="pct"/>
            <w:vAlign w:val="center"/>
          </w:tcPr>
          <w:p w14:paraId="6B87E2F1" w14:textId="77777777" w:rsidR="00022A2C" w:rsidRDefault="00022A2C">
            <w:pPr>
              <w:tabs>
                <w:tab w:val="left" w:pos="5580"/>
              </w:tabs>
              <w:jc w:val="center"/>
              <w:rPr>
                <w:rFonts w:eastAsiaTheme="minorEastAsia"/>
                <w:sz w:val="24"/>
              </w:rPr>
            </w:pPr>
          </w:p>
        </w:tc>
        <w:tc>
          <w:tcPr>
            <w:tcW w:w="992" w:type="pct"/>
            <w:vAlign w:val="center"/>
          </w:tcPr>
          <w:p w14:paraId="571A179C" w14:textId="77777777" w:rsidR="00022A2C" w:rsidRDefault="00022A2C">
            <w:pPr>
              <w:tabs>
                <w:tab w:val="left" w:pos="5580"/>
              </w:tabs>
              <w:jc w:val="center"/>
              <w:rPr>
                <w:rFonts w:eastAsiaTheme="minorEastAsia"/>
                <w:sz w:val="24"/>
              </w:rPr>
            </w:pPr>
          </w:p>
        </w:tc>
        <w:tc>
          <w:tcPr>
            <w:tcW w:w="949" w:type="pct"/>
            <w:vAlign w:val="center"/>
          </w:tcPr>
          <w:p w14:paraId="1F08906B" w14:textId="77777777" w:rsidR="00022A2C" w:rsidRDefault="00022A2C">
            <w:pPr>
              <w:tabs>
                <w:tab w:val="left" w:pos="5580"/>
              </w:tabs>
              <w:jc w:val="center"/>
              <w:rPr>
                <w:rFonts w:eastAsiaTheme="minorEastAsia"/>
                <w:sz w:val="24"/>
              </w:rPr>
            </w:pPr>
          </w:p>
        </w:tc>
      </w:tr>
    </w:tbl>
    <w:p w14:paraId="5AFC872A" w14:textId="77777777" w:rsidR="00022A2C" w:rsidRDefault="00022A2C">
      <w:pPr>
        <w:autoSpaceDE w:val="0"/>
        <w:autoSpaceDN w:val="0"/>
        <w:adjustRightInd w:val="0"/>
        <w:jc w:val="left"/>
        <w:rPr>
          <w:rFonts w:eastAsiaTheme="minorEastAsia"/>
          <w:color w:val="000000"/>
          <w:kern w:val="0"/>
          <w:sz w:val="24"/>
        </w:rPr>
      </w:pPr>
    </w:p>
    <w:p w14:paraId="24DA315F" w14:textId="77777777" w:rsidR="00022A2C" w:rsidRDefault="00022A2C">
      <w:pPr>
        <w:autoSpaceDE w:val="0"/>
        <w:autoSpaceDN w:val="0"/>
        <w:adjustRightInd w:val="0"/>
        <w:snapToGrid w:val="0"/>
        <w:spacing w:before="25" w:after="25" w:line="360" w:lineRule="auto"/>
        <w:rPr>
          <w:rFonts w:eastAsiaTheme="minorEastAsia"/>
          <w:color w:val="000000"/>
          <w:sz w:val="24"/>
          <w:lang w:val="zh-CN"/>
        </w:rPr>
      </w:pPr>
    </w:p>
    <w:p w14:paraId="61A4DE8E"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0CFACDA6" w14:textId="77777777" w:rsidR="00022A2C" w:rsidRDefault="008841D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 </w:t>
      </w:r>
    </w:p>
    <w:p w14:paraId="0CB0078A" w14:textId="77777777" w:rsidR="00022A2C" w:rsidRDefault="008841DF">
      <w:pPr>
        <w:widowControl/>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581DEF61" w14:textId="77777777" w:rsidR="00022A2C" w:rsidRDefault="00022A2C">
      <w:pPr>
        <w:widowControl/>
        <w:jc w:val="left"/>
        <w:rPr>
          <w:rFonts w:eastAsiaTheme="minorEastAsia"/>
          <w:color w:val="000000"/>
          <w:sz w:val="24"/>
          <w:szCs w:val="20"/>
        </w:rPr>
      </w:pPr>
    </w:p>
    <w:sectPr w:rsidR="00022A2C">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23CF7" w14:textId="77777777" w:rsidR="00F1001B" w:rsidRDefault="00F1001B">
      <w:r>
        <w:separator/>
      </w:r>
    </w:p>
  </w:endnote>
  <w:endnote w:type="continuationSeparator" w:id="0">
    <w:p w14:paraId="73ACB85B" w14:textId="77777777" w:rsidR="00F1001B" w:rsidRDefault="00F1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00"/>
    <w:family w:val="modern"/>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华文细黑">
    <w:charset w:val="86"/>
    <w:family w:val="auto"/>
    <w:pitch w:val="variable"/>
    <w:sig w:usb0="00000287" w:usb1="080F0000" w:usb2="00000010" w:usb3="00000000" w:csb0="0004009F" w:csb1="00000000"/>
  </w:font>
  <w:font w:name="Helvetica-Condensed-Bold">
    <w:altName w:val="黑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ESI黑体-GB2312">
    <w:altName w:val="微软雅黑"/>
    <w:charset w:val="86"/>
    <w:family w:val="auto"/>
    <w:pitch w:val="default"/>
    <w:sig w:usb0="00000000" w:usb1="00000000" w:usb2="00000012" w:usb3="00000000" w:csb0="0004000F" w:csb1="00000000"/>
  </w:font>
  <w:font w:name="方正仿宋_GBK">
    <w:altName w:val="微软雅黑"/>
    <w:charset w:val="86"/>
    <w:family w:val="auto"/>
    <w:pitch w:val="default"/>
    <w:sig w:usb0="00000000" w:usb1="00000000" w:usb2="00000000" w:usb3="00000000" w:csb0="0004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方正小标宋简体">
    <w:altName w:val="微软雅黑"/>
    <w:charset w:val="86"/>
    <w:family w:val="auto"/>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Wingdings 2">
    <w:altName w:val="Webdings"/>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1DAA3" w14:textId="77777777" w:rsidR="00F1001B" w:rsidRDefault="00F1001B">
    <w:pPr>
      <w:pStyle w:val="afa"/>
      <w:framePr w:wrap="around" w:vAnchor="text" w:hAnchor="margin" w:xAlign="center" w:y="1"/>
      <w:rPr>
        <w:rStyle w:val="affa"/>
      </w:rPr>
    </w:pPr>
    <w:r>
      <w:fldChar w:fldCharType="begin"/>
    </w:r>
    <w:r>
      <w:rPr>
        <w:rStyle w:val="affa"/>
      </w:rPr>
      <w:instrText xml:space="preserve">PAGE  </w:instrText>
    </w:r>
    <w:r>
      <w:fldChar w:fldCharType="end"/>
    </w:r>
  </w:p>
  <w:p w14:paraId="7DFD76BA" w14:textId="77777777" w:rsidR="00F1001B" w:rsidRDefault="00F1001B">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31C55" w14:textId="77777777" w:rsidR="00F1001B" w:rsidRDefault="00F1001B">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F1D66" w14:textId="77777777" w:rsidR="00F1001B" w:rsidRDefault="00F1001B">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740931"/>
    </w:sdtPr>
    <w:sdtEndPr>
      <w:rPr>
        <w:rFonts w:ascii="Times New Roman"/>
      </w:rPr>
    </w:sdtEndPr>
    <w:sdtContent>
      <w:p w14:paraId="20B0E58F" w14:textId="60367F16" w:rsidR="00F1001B" w:rsidRDefault="00F1001B">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A95CDB" w:rsidRPr="00A95CDB">
          <w:rPr>
            <w:rFonts w:ascii="Times New Roman"/>
            <w:noProof/>
            <w:lang w:val="zh-CN"/>
          </w:rPr>
          <w:t>27</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440998"/>
    </w:sdtPr>
    <w:sdtEndPr/>
    <w:sdtContent>
      <w:p w14:paraId="2A07071C" w14:textId="71ECFF6C" w:rsidR="00F1001B" w:rsidRDefault="00F1001B">
        <w:pPr>
          <w:pStyle w:val="afa"/>
          <w:jc w:val="center"/>
        </w:pPr>
        <w:r>
          <w:fldChar w:fldCharType="begin"/>
        </w:r>
        <w:r>
          <w:instrText>PAGE   \* MERGEFORMAT</w:instrText>
        </w:r>
        <w:r>
          <w:fldChar w:fldCharType="separate"/>
        </w:r>
        <w:r w:rsidR="00A95CDB" w:rsidRPr="00A95CDB">
          <w:rPr>
            <w:noProof/>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6836B" w14:textId="77777777" w:rsidR="00F1001B" w:rsidRDefault="00F1001B">
    <w:pPr>
      <w:pStyle w:val="afa"/>
      <w:framePr w:wrap="around" w:vAnchor="text" w:hAnchor="margin" w:xAlign="right" w:y="1"/>
      <w:rPr>
        <w:rStyle w:val="affa"/>
      </w:rPr>
    </w:pPr>
    <w:r>
      <w:rPr>
        <w:rStyle w:val="affa"/>
      </w:rPr>
      <w:fldChar w:fldCharType="begin"/>
    </w:r>
    <w:r>
      <w:rPr>
        <w:rStyle w:val="affa"/>
      </w:rPr>
      <w:instrText xml:space="preserve">PAGE  </w:instrText>
    </w:r>
    <w:r>
      <w:rPr>
        <w:rStyle w:val="affa"/>
      </w:rPr>
      <w:fldChar w:fldCharType="end"/>
    </w:r>
  </w:p>
  <w:p w14:paraId="488C573E" w14:textId="77777777" w:rsidR="00F1001B" w:rsidRDefault="00F1001B">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8E88C" w14:textId="77777777" w:rsidR="00F1001B" w:rsidRDefault="00F1001B">
    <w:pPr>
      <w:pStyle w:val="afa"/>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C1F19" w14:textId="77777777" w:rsidR="00F1001B" w:rsidRDefault="00F1001B">
    <w:pPr>
      <w:pStyle w:val="afa"/>
      <w:framePr w:wrap="around" w:vAnchor="text" w:hAnchor="margin" w:xAlign="right" w:y="1"/>
      <w:rPr>
        <w:rStyle w:val="affa"/>
      </w:rPr>
    </w:pPr>
    <w:r>
      <w:rPr>
        <w:rStyle w:val="affa"/>
      </w:rPr>
      <w:fldChar w:fldCharType="begin"/>
    </w:r>
    <w:r>
      <w:rPr>
        <w:rStyle w:val="affa"/>
      </w:rPr>
      <w:instrText xml:space="preserve">PAGE  </w:instrText>
    </w:r>
    <w:r>
      <w:rPr>
        <w:rStyle w:val="affa"/>
      </w:rPr>
      <w:fldChar w:fldCharType="end"/>
    </w:r>
  </w:p>
  <w:p w14:paraId="1A41B676" w14:textId="77777777" w:rsidR="00F1001B" w:rsidRDefault="00F1001B">
    <w:pPr>
      <w:pStyle w:val="afa"/>
      <w:ind w:right="360"/>
    </w:pPr>
  </w:p>
  <w:p w14:paraId="66017F11" w14:textId="77777777" w:rsidR="00F1001B" w:rsidRDefault="00F1001B"/>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33146" w14:textId="77777777" w:rsidR="00F1001B" w:rsidRDefault="00F1001B">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08B82" w14:textId="77777777" w:rsidR="00F1001B" w:rsidRDefault="00F1001B">
    <w:pPr>
      <w:pStyle w:val="afa"/>
      <w:framePr w:wrap="around" w:vAnchor="text" w:hAnchor="margin" w:xAlign="right" w:y="1"/>
      <w:rPr>
        <w:rStyle w:val="affa"/>
      </w:rPr>
    </w:pPr>
    <w:r>
      <w:rPr>
        <w:rStyle w:val="affa"/>
      </w:rPr>
      <w:fldChar w:fldCharType="begin"/>
    </w:r>
    <w:r>
      <w:rPr>
        <w:rStyle w:val="affa"/>
      </w:rPr>
      <w:instrText xml:space="preserve">PAGE  </w:instrText>
    </w:r>
    <w:r>
      <w:rPr>
        <w:rStyle w:val="affa"/>
      </w:rPr>
      <w:fldChar w:fldCharType="end"/>
    </w:r>
  </w:p>
  <w:p w14:paraId="1034D798" w14:textId="77777777" w:rsidR="00F1001B" w:rsidRDefault="00F1001B">
    <w:pPr>
      <w:pStyle w:val="afa"/>
      <w:ind w:right="360"/>
    </w:pPr>
  </w:p>
  <w:p w14:paraId="563F92C5" w14:textId="77777777" w:rsidR="00F1001B" w:rsidRDefault="00F1001B"/>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753A0" w14:textId="77777777" w:rsidR="00F1001B" w:rsidRDefault="00F1001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754990" w14:textId="77777777" w:rsidR="00F1001B" w:rsidRDefault="00F1001B">
      <w:r>
        <w:separator/>
      </w:r>
    </w:p>
  </w:footnote>
  <w:footnote w:type="continuationSeparator" w:id="0">
    <w:p w14:paraId="3E385226" w14:textId="77777777" w:rsidR="00F1001B" w:rsidRDefault="00F10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00A71" w14:textId="77777777" w:rsidR="00F1001B" w:rsidRDefault="00F1001B">
    <w:pPr>
      <w:pStyle w:val="afc"/>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7FA74" w14:textId="77777777" w:rsidR="00F1001B" w:rsidRDefault="00F1001B">
    <w:pPr>
      <w:pStyle w:val="afc"/>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821D4" w14:textId="77777777" w:rsidR="00F1001B" w:rsidRDefault="00F1001B">
    <w:pPr>
      <w:pStyle w:val="af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F3511" w14:textId="77777777" w:rsidR="00F1001B" w:rsidRDefault="00F1001B">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663D6" w14:textId="77777777" w:rsidR="00F1001B" w:rsidRDefault="00F1001B">
    <w:pPr>
      <w:pStyle w:val="afc"/>
    </w:pPr>
  </w:p>
  <w:p w14:paraId="36210499" w14:textId="77777777" w:rsidR="00F1001B" w:rsidRDefault="00F1001B"/>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E41D4" w14:textId="77777777" w:rsidR="00F1001B" w:rsidRDefault="00F1001B">
    <w:pPr>
      <w:pStyle w:val="afc"/>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74E36" w14:textId="77777777" w:rsidR="00F1001B" w:rsidRDefault="00F1001B">
    <w:pPr>
      <w:pStyle w:val="afc"/>
    </w:pPr>
  </w:p>
  <w:p w14:paraId="76A060EE" w14:textId="77777777" w:rsidR="00F1001B" w:rsidRDefault="00F1001B"/>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95DE5" w14:textId="77777777" w:rsidR="00F1001B" w:rsidRDefault="00F1001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8E8DF6"/>
    <w:multiLevelType w:val="singleLevel"/>
    <w:tmpl w:val="A28E8DF6"/>
    <w:lvl w:ilvl="0">
      <w:start w:val="4"/>
      <w:numFmt w:val="chineseCounting"/>
      <w:suff w:val="space"/>
      <w:lvlText w:val="第%1条"/>
      <w:lvlJc w:val="left"/>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CharChar1CharCharCharCharCharCharChar"/>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1C68B1"/>
    <w:multiLevelType w:val="multilevel"/>
    <w:tmpl w:val="001C68B1"/>
    <w:lvl w:ilvl="0">
      <w:start w:val="1"/>
      <w:numFmt w:val="decimal"/>
      <w:lvlText w:val="%1."/>
      <w:lvlJc w:val="left"/>
      <w:pPr>
        <w:tabs>
          <w:tab w:val="left" w:pos="1066"/>
        </w:tabs>
        <w:ind w:left="1066" w:hanging="420"/>
      </w:pPr>
    </w:lvl>
    <w:lvl w:ilvl="1">
      <w:start w:val="1"/>
      <w:numFmt w:val="lowerLetter"/>
      <w:lvlText w:val="%2)"/>
      <w:lvlJc w:val="left"/>
      <w:pPr>
        <w:tabs>
          <w:tab w:val="left" w:pos="1486"/>
        </w:tabs>
        <w:ind w:left="1486" w:hanging="420"/>
      </w:pPr>
    </w:lvl>
    <w:lvl w:ilvl="2">
      <w:start w:val="1"/>
      <w:numFmt w:val="lowerRoman"/>
      <w:lvlText w:val="%3."/>
      <w:lvlJc w:val="right"/>
      <w:pPr>
        <w:tabs>
          <w:tab w:val="left" w:pos="1906"/>
        </w:tabs>
        <w:ind w:left="1906" w:hanging="420"/>
      </w:pPr>
    </w:lvl>
    <w:lvl w:ilvl="3">
      <w:start w:val="1"/>
      <w:numFmt w:val="decimal"/>
      <w:lvlText w:val="%4."/>
      <w:lvlJc w:val="left"/>
      <w:pPr>
        <w:tabs>
          <w:tab w:val="left" w:pos="2326"/>
        </w:tabs>
        <w:ind w:left="2326" w:hanging="420"/>
      </w:pPr>
    </w:lvl>
    <w:lvl w:ilvl="4">
      <w:start w:val="1"/>
      <w:numFmt w:val="lowerLetter"/>
      <w:lvlText w:val="%5)"/>
      <w:lvlJc w:val="left"/>
      <w:pPr>
        <w:tabs>
          <w:tab w:val="left" w:pos="2746"/>
        </w:tabs>
        <w:ind w:left="2746" w:hanging="420"/>
      </w:pPr>
    </w:lvl>
    <w:lvl w:ilvl="5">
      <w:start w:val="1"/>
      <w:numFmt w:val="lowerRoman"/>
      <w:lvlText w:val="%6."/>
      <w:lvlJc w:val="right"/>
      <w:pPr>
        <w:tabs>
          <w:tab w:val="left" w:pos="3166"/>
        </w:tabs>
        <w:ind w:left="3166" w:hanging="420"/>
      </w:pPr>
    </w:lvl>
    <w:lvl w:ilvl="6">
      <w:start w:val="1"/>
      <w:numFmt w:val="decimal"/>
      <w:lvlText w:val="%7."/>
      <w:lvlJc w:val="left"/>
      <w:pPr>
        <w:tabs>
          <w:tab w:val="left" w:pos="3586"/>
        </w:tabs>
        <w:ind w:left="3586" w:hanging="420"/>
      </w:pPr>
    </w:lvl>
    <w:lvl w:ilvl="7">
      <w:start w:val="1"/>
      <w:numFmt w:val="lowerLetter"/>
      <w:lvlText w:val="%8)"/>
      <w:lvlJc w:val="left"/>
      <w:pPr>
        <w:tabs>
          <w:tab w:val="left" w:pos="4006"/>
        </w:tabs>
        <w:ind w:left="4006" w:hanging="420"/>
      </w:pPr>
    </w:lvl>
    <w:lvl w:ilvl="8">
      <w:start w:val="1"/>
      <w:numFmt w:val="lowerRoman"/>
      <w:lvlText w:val="%9."/>
      <w:lvlJc w:val="right"/>
      <w:pPr>
        <w:tabs>
          <w:tab w:val="left" w:pos="4426"/>
        </w:tabs>
        <w:ind w:left="4426"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5E281B"/>
    <w:multiLevelType w:val="multilevel"/>
    <w:tmpl w:val="135E281B"/>
    <w:lvl w:ilvl="0">
      <w:start w:val="1"/>
      <w:numFmt w:val="japaneseCounting"/>
      <w:lvlText w:val="%1、"/>
      <w:lvlJc w:val="left"/>
      <w:pPr>
        <w:tabs>
          <w:tab w:val="left" w:pos="900"/>
        </w:tabs>
        <w:ind w:left="900" w:hanging="480"/>
      </w:pPr>
      <w:rPr>
        <w:rFonts w:hint="eastAsia"/>
      </w:rPr>
    </w:lvl>
    <w:lvl w:ilvl="1">
      <w:start w:val="1"/>
      <w:numFmt w:val="decimal"/>
      <w:lvlText w:val="%2、"/>
      <w:lvlJc w:val="left"/>
      <w:pPr>
        <w:tabs>
          <w:tab w:val="left" w:pos="1200"/>
        </w:tabs>
        <w:ind w:left="1200" w:hanging="36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4A060D07"/>
    <w:multiLevelType w:val="singleLevel"/>
    <w:tmpl w:val="4A060D07"/>
    <w:lvl w:ilvl="0">
      <w:start w:val="1"/>
      <w:numFmt w:val="decimal"/>
      <w:lvlText w:val="%1."/>
      <w:lvlJc w:val="left"/>
      <w:pPr>
        <w:tabs>
          <w:tab w:val="num" w:pos="312"/>
        </w:tabs>
      </w:pPr>
    </w:lvl>
  </w:abstractNum>
  <w:abstractNum w:abstractNumId="17" w15:restartNumberingAfterBreak="0">
    <w:nsid w:val="6F34509B"/>
    <w:multiLevelType w:val="singleLevel"/>
    <w:tmpl w:val="6F34509B"/>
    <w:lvl w:ilvl="0">
      <w:start w:val="3"/>
      <w:numFmt w:val="chineseCounting"/>
      <w:suff w:val="nothing"/>
      <w:lvlText w:val="%1、"/>
      <w:lvlJc w:val="left"/>
      <w:rPr>
        <w:rFonts w:hint="eastAsia"/>
      </w:rPr>
    </w:lvl>
  </w:abstractNum>
  <w:num w:numId="1">
    <w:abstractNumId w:val="5"/>
  </w:num>
  <w:num w:numId="2">
    <w:abstractNumId w:val="8"/>
  </w:num>
  <w:num w:numId="3">
    <w:abstractNumId w:val="6"/>
  </w:num>
  <w:num w:numId="4">
    <w:abstractNumId w:val="4"/>
  </w:num>
  <w:num w:numId="5">
    <w:abstractNumId w:val="3"/>
  </w:num>
  <w:num w:numId="6">
    <w:abstractNumId w:val="10"/>
  </w:num>
  <w:num w:numId="7">
    <w:abstractNumId w:val="2"/>
  </w:num>
  <w:num w:numId="8">
    <w:abstractNumId w:val="7"/>
  </w:num>
  <w:num w:numId="9">
    <w:abstractNumId w:val="13"/>
  </w:num>
  <w:num w:numId="10">
    <w:abstractNumId w:val="1"/>
  </w:num>
  <w:num w:numId="11">
    <w:abstractNumId w:val="11"/>
  </w:num>
  <w:num w:numId="12">
    <w:abstractNumId w:val="9"/>
  </w:num>
  <w:num w:numId="13">
    <w:abstractNumId w:val="12"/>
  </w:num>
  <w:num w:numId="14">
    <w:abstractNumId w:val="14"/>
  </w:num>
  <w:num w:numId="15">
    <w:abstractNumId w:val="15"/>
  </w:num>
  <w:num w:numId="16">
    <w:abstractNumId w:val="17"/>
  </w:num>
  <w:num w:numId="17">
    <w:abstractNumId w:val="1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haracterSpacingControl w:val="doNotCompress"/>
  <w:hdrShapeDefaults>
    <o:shapedefaults v:ext="edit" spidmax="53249" fillcolor="white">
      <v:fill color="white"/>
    </o:shapedefaults>
  </w:hdrShapeDefaults>
  <w:footnotePr>
    <w:footnote w:id="-1"/>
    <w:footnote w:id="0"/>
  </w:footnotePr>
  <w:endnotePr>
    <w:endnote w:id="-1"/>
    <w:endnote w:id="0"/>
  </w:endnotePr>
  <w:compat>
    <w:useFELayout/>
    <w:compatSetting w:name="compatibilityMode" w:uri="http://schemas.microsoft.com/office/word" w:val="12"/>
  </w:compat>
  <w:docVars>
    <w:docVar w:name="ACTIVE" w:val="03年范本稿123.doc"/>
    <w:docVar w:name="commondata" w:val="eyJoZGlkIjoiM2JmNTRlMDUyYWYxZjllNjRjYzI0MTJlZjMwMzZjNjk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A2C"/>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93"/>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5B"/>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3"/>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54A"/>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528"/>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72"/>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1E3"/>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1FE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0AC"/>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1E"/>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8AB"/>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6AB"/>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7C"/>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92"/>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6FF"/>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A62"/>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584"/>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AA7"/>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5D"/>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11A"/>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2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477"/>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B23"/>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2"/>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018"/>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68F"/>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378"/>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9C8"/>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0E72"/>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CCF"/>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2B3"/>
    <w:rsid w:val="0064573F"/>
    <w:rsid w:val="00645AE4"/>
    <w:rsid w:val="006463DB"/>
    <w:rsid w:val="006464DA"/>
    <w:rsid w:val="006465F8"/>
    <w:rsid w:val="0064695D"/>
    <w:rsid w:val="00646A70"/>
    <w:rsid w:val="00646C62"/>
    <w:rsid w:val="00646DDB"/>
    <w:rsid w:val="00646DFA"/>
    <w:rsid w:val="00646E0D"/>
    <w:rsid w:val="00646F0D"/>
    <w:rsid w:val="00646F40"/>
    <w:rsid w:val="00646F69"/>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5D"/>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9C3"/>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A12"/>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65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D86"/>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3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BAF"/>
    <w:rsid w:val="00805C03"/>
    <w:rsid w:val="00805D99"/>
    <w:rsid w:val="0080611C"/>
    <w:rsid w:val="008061FF"/>
    <w:rsid w:val="0080631D"/>
    <w:rsid w:val="0080668A"/>
    <w:rsid w:val="00806957"/>
    <w:rsid w:val="008069EC"/>
    <w:rsid w:val="00806C4A"/>
    <w:rsid w:val="00806DDE"/>
    <w:rsid w:val="00806F9C"/>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958"/>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0A5"/>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AD0"/>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1DF"/>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0D"/>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C4"/>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C1C"/>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4AA"/>
    <w:rsid w:val="00914541"/>
    <w:rsid w:val="00914ADC"/>
    <w:rsid w:val="00914B9E"/>
    <w:rsid w:val="00914C92"/>
    <w:rsid w:val="00914CBD"/>
    <w:rsid w:val="00914CD6"/>
    <w:rsid w:val="00914E6A"/>
    <w:rsid w:val="00915013"/>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5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B1"/>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312"/>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49E"/>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61"/>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40"/>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CDB"/>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49"/>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0F89"/>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B1"/>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4FDF"/>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8A"/>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16"/>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4FF2"/>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E8"/>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5"/>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550"/>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882"/>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5CE"/>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FFE"/>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530"/>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DE"/>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1F"/>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957"/>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1D3A"/>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6"/>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01B"/>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3FA6"/>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8871A1D"/>
    <w:rsid w:val="0B660C1A"/>
    <w:rsid w:val="16D056D6"/>
    <w:rsid w:val="17F93E0B"/>
    <w:rsid w:val="1AD31957"/>
    <w:rsid w:val="1C455CA5"/>
    <w:rsid w:val="1C5E1FEC"/>
    <w:rsid w:val="1D2C69D2"/>
    <w:rsid w:val="231F36C8"/>
    <w:rsid w:val="239E00B4"/>
    <w:rsid w:val="251E74A4"/>
    <w:rsid w:val="27843CE5"/>
    <w:rsid w:val="303471C6"/>
    <w:rsid w:val="32EB653A"/>
    <w:rsid w:val="3B311C0F"/>
    <w:rsid w:val="3BCB6780"/>
    <w:rsid w:val="3C6F6736"/>
    <w:rsid w:val="3FF5F3AE"/>
    <w:rsid w:val="42CD0A98"/>
    <w:rsid w:val="431A0C09"/>
    <w:rsid w:val="480E2158"/>
    <w:rsid w:val="4B65373A"/>
    <w:rsid w:val="4D00163A"/>
    <w:rsid w:val="4DE427A6"/>
    <w:rsid w:val="4E7C2D1C"/>
    <w:rsid w:val="4F0F5BE3"/>
    <w:rsid w:val="52422029"/>
    <w:rsid w:val="55040901"/>
    <w:rsid w:val="56DF05DE"/>
    <w:rsid w:val="57FC6189"/>
    <w:rsid w:val="58D80D94"/>
    <w:rsid w:val="5D370544"/>
    <w:rsid w:val="5F073306"/>
    <w:rsid w:val="5F5F73B9"/>
    <w:rsid w:val="60C06BA2"/>
    <w:rsid w:val="6838144E"/>
    <w:rsid w:val="68AA7398"/>
    <w:rsid w:val="6AE444FD"/>
    <w:rsid w:val="70C23505"/>
    <w:rsid w:val="73A86654"/>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49" fillcolor="white">
      <v:fill color="white"/>
    </o:shapedefaults>
    <o:shapelayout v:ext="edit">
      <o:idmap v:ext="edit" data="1"/>
    </o:shapelayout>
  </w:shapeDefaults>
  <w:decimalSymbol w:val="."/>
  <w:listSeparator w:val=","/>
  <w14:docId w14:val="35111741"/>
  <w15:docId w15:val="{05C0D9F8-94E2-4AEF-BC8B-4652575FD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0">
    <w:name w:val="heading 1"/>
    <w:basedOn w:val="a6"/>
    <w:next w:val="a6"/>
    <w:link w:val="11"/>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uiPriority w:val="39"/>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qFormat/>
    <w:pPr>
      <w:ind w:leftChars="800" w:left="800"/>
    </w:pPr>
  </w:style>
  <w:style w:type="paragraph" w:styleId="ad">
    <w:name w:val="Document Map"/>
    <w:basedOn w:val="a6"/>
    <w:link w:val="ae"/>
    <w:qFormat/>
    <w:pPr>
      <w:shd w:val="clear" w:color="auto" w:fill="000080"/>
    </w:pPr>
  </w:style>
  <w:style w:type="paragraph" w:styleId="af">
    <w:name w:val="annotation text"/>
    <w:basedOn w:val="a6"/>
    <w:link w:val="12"/>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2">
    <w:name w:val="toc 5"/>
    <w:basedOn w:val="a6"/>
    <w:next w:val="a6"/>
    <w:uiPriority w:val="39"/>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uiPriority w:val="39"/>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uiPriority w:val="39"/>
    <w:qFormat/>
    <w:pPr>
      <w:ind w:leftChars="600" w:left="1260"/>
    </w:pPr>
  </w:style>
  <w:style w:type="paragraph" w:styleId="afe">
    <w:name w:val="List"/>
    <w:basedOn w:val="a6"/>
    <w:qFormat/>
    <w:pPr>
      <w:adjustRightInd w:val="0"/>
      <w:spacing w:line="360" w:lineRule="atLeast"/>
      <w:ind w:left="420" w:hanging="420"/>
      <w:jc w:val="left"/>
    </w:pPr>
    <w:rPr>
      <w:rFonts w:ascii="宋体" w:hint="eastAsia"/>
      <w:kern w:val="0"/>
      <w:sz w:val="24"/>
      <w:szCs w:val="20"/>
    </w:rPr>
  </w:style>
  <w:style w:type="paragraph" w:styleId="aff">
    <w:name w:val="footnote text"/>
    <w:basedOn w:val="a6"/>
    <w:link w:val="aff0"/>
    <w:qFormat/>
    <w:pPr>
      <w:snapToGrid w:val="0"/>
      <w:jc w:val="left"/>
    </w:pPr>
    <w:rPr>
      <w:kern w:val="0"/>
      <w:sz w:val="18"/>
      <w:szCs w:val="18"/>
    </w:rPr>
  </w:style>
  <w:style w:type="paragraph" w:styleId="61">
    <w:name w:val="toc 6"/>
    <w:basedOn w:val="a6"/>
    <w:next w:val="a6"/>
    <w:uiPriority w:val="39"/>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uiPriority w:val="39"/>
    <w:qFormat/>
    <w:pPr>
      <w:ind w:leftChars="1600" w:left="3360"/>
    </w:pPr>
  </w:style>
  <w:style w:type="paragraph" w:styleId="28">
    <w:name w:val="Body Text 2"/>
    <w:basedOn w:val="a6"/>
    <w:link w:val="29"/>
    <w:qFormat/>
    <w:pPr>
      <w:jc w:val="center"/>
    </w:pPr>
    <w:rPr>
      <w:rFonts w:eastAsia="黑体"/>
      <w:bCs/>
      <w:sz w:val="72"/>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1">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2">
    <w:name w:val="Title"/>
    <w:basedOn w:val="a6"/>
    <w:link w:val="aff3"/>
    <w:qFormat/>
    <w:pPr>
      <w:jc w:val="center"/>
      <w:outlineLvl w:val="0"/>
    </w:pPr>
    <w:rPr>
      <w:b/>
      <w:sz w:val="32"/>
      <w:szCs w:val="20"/>
    </w:rPr>
  </w:style>
  <w:style w:type="paragraph" w:styleId="aff4">
    <w:name w:val="annotation subject"/>
    <w:basedOn w:val="af"/>
    <w:next w:val="af"/>
    <w:link w:val="aff5"/>
    <w:qFormat/>
    <w:rPr>
      <w:b/>
      <w:bCs/>
    </w:rPr>
  </w:style>
  <w:style w:type="paragraph" w:styleId="aff6">
    <w:name w:val="Body Text First Indent"/>
    <w:basedOn w:val="af0"/>
    <w:link w:val="aff7"/>
    <w:qFormat/>
    <w:pPr>
      <w:tabs>
        <w:tab w:val="clear" w:pos="567"/>
      </w:tabs>
      <w:spacing w:before="0" w:after="120" w:line="240" w:lineRule="auto"/>
      <w:ind w:firstLineChars="100" w:firstLine="420"/>
    </w:pPr>
    <w:rPr>
      <w:rFonts w:ascii="Times New Roman" w:hAnsi="Times New Roman"/>
      <w:kern w:val="0"/>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8">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9">
    <w:name w:val="Strong"/>
    <w:uiPriority w:val="22"/>
    <w:qFormat/>
    <w:rPr>
      <w:b/>
      <w:bCs/>
    </w:rPr>
  </w:style>
  <w:style w:type="character" w:styleId="affa">
    <w:name w:val="page number"/>
    <w:basedOn w:val="a8"/>
    <w:qFormat/>
  </w:style>
  <w:style w:type="character" w:styleId="affb">
    <w:name w:val="FollowedHyperlink"/>
    <w:uiPriority w:val="99"/>
    <w:qFormat/>
    <w:rPr>
      <w:color w:val="800080"/>
      <w:u w:val="single"/>
    </w:rPr>
  </w:style>
  <w:style w:type="character" w:styleId="affc">
    <w:name w:val="Emphasis"/>
    <w:qFormat/>
    <w:rPr>
      <w:color w:val="CC0033"/>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HTML1">
    <w:name w:val="HTML Cite"/>
    <w:qFormat/>
    <w:rPr>
      <w:i/>
      <w:iCs/>
    </w:rPr>
  </w:style>
  <w:style w:type="character" w:styleId="afff">
    <w:name w:val="footnote reference"/>
    <w:qFormat/>
    <w:rPr>
      <w:vertAlign w:val="superscript"/>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0">
    <w:name w:val="列出段落 字符"/>
    <w:link w:val="afff1"/>
    <w:uiPriority w:val="34"/>
    <w:qFormat/>
    <w:rPr>
      <w:rFonts w:ascii="Calibri" w:eastAsia="宋体" w:hAnsi="Calibri"/>
      <w:kern w:val="2"/>
      <w:sz w:val="21"/>
      <w:szCs w:val="22"/>
      <w:lang w:val="en-US" w:eastAsia="zh-CN" w:bidi="ar-SA"/>
    </w:rPr>
  </w:style>
  <w:style w:type="paragraph" w:styleId="afff1">
    <w:name w:val="List Paragraph"/>
    <w:basedOn w:val="a6"/>
    <w:link w:val="afff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7"/>
    <w:qFormat/>
    <w:pPr>
      <w:numPr>
        <w:numId w:val="2"/>
      </w:numPr>
    </w:pPr>
  </w:style>
  <w:style w:type="paragraph" w:customStyle="1" w:styleId="17">
    <w:name w:val="项目编号1"/>
    <w:basedOn w:val="a6"/>
    <w:qFormat/>
    <w:pPr>
      <w:spacing w:before="100" w:beforeAutospacing="1" w:after="100" w:afterAutospacing="1" w:line="360" w:lineRule="auto"/>
      <w:ind w:left="420" w:hanging="420"/>
    </w:pPr>
    <w:rPr>
      <w:sz w:val="24"/>
    </w:rPr>
  </w:style>
  <w:style w:type="paragraph" w:customStyle="1" w:styleId="af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2"/>
    <w:next w:val="a6"/>
    <w:qFormat/>
    <w:pPr>
      <w:numPr>
        <w:ilvl w:val="3"/>
        <w:numId w:val="1"/>
      </w:numPr>
      <w:ind w:left="0" w:hanging="840"/>
      <w:outlineLvl w:val="3"/>
    </w:pPr>
  </w:style>
  <w:style w:type="paragraph" w:customStyle="1" w:styleId="af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8"/>
    <w:qFormat/>
    <w:pPr>
      <w:ind w:left="-25" w:firstLine="0"/>
    </w:pPr>
  </w:style>
  <w:style w:type="paragraph" w:customStyle="1" w:styleId="af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
    <w:name w:val="1名"/>
    <w:basedOn w:val="a6"/>
    <w:qFormat/>
    <w:pPr>
      <w:numPr>
        <w:numId w:val="4"/>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8"/>
    <w:qFormat/>
    <w:pPr>
      <w:numPr>
        <w:numId w:val="5"/>
      </w:numPr>
    </w:pPr>
  </w:style>
  <w:style w:type="paragraph" w:customStyle="1" w:styleId="Char21">
    <w:name w:val="Char21"/>
    <w:basedOn w:val="a6"/>
    <w:qFormat/>
    <w:rPr>
      <w:rFonts w:ascii="Tahoma" w:hAnsi="Tahoma"/>
      <w:sz w:val="24"/>
      <w:szCs w:val="20"/>
    </w:rPr>
  </w:style>
  <w:style w:type="paragraph" w:customStyle="1" w:styleId="afffb">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c">
    <w:name w:val="正文文本样式 加粗"/>
    <w:basedOn w:val="af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
    <w:qFormat/>
    <w:rPr>
      <w:rFonts w:ascii="宋体" w:hAnsi="宋体"/>
      <w:color w:val="000000"/>
      <w:kern w:val="2"/>
      <w:sz w:val="21"/>
      <w:szCs w:val="21"/>
    </w:rPr>
  </w:style>
  <w:style w:type="paragraph" w:customStyle="1" w:styleId="affff0">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0"/>
    <w:qFormat/>
    <w:rPr>
      <w:b/>
      <w:sz w:val="24"/>
    </w:rPr>
  </w:style>
  <w:style w:type="character" w:customStyle="1" w:styleId="12">
    <w:name w:val="批注文字 字符1"/>
    <w:link w:val="af"/>
    <w:uiPriority w:val="99"/>
    <w:qFormat/>
    <w:rPr>
      <w:kern w:val="2"/>
      <w:sz w:val="21"/>
      <w:szCs w:val="24"/>
    </w:rPr>
  </w:style>
  <w:style w:type="paragraph" w:customStyle="1" w:styleId="1-">
    <w:name w:val="标题1-附件"/>
    <w:basedOn w:val="10"/>
    <w:qFormat/>
    <w:pPr>
      <w:jc w:val="left"/>
    </w:pPr>
    <w:rPr>
      <w:sz w:val="24"/>
      <w:szCs w:val="24"/>
    </w:rPr>
  </w:style>
  <w:style w:type="paragraph" w:customStyle="1" w:styleId="affff1">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1"/>
    <w:qFormat/>
    <w:rPr>
      <w:rFonts w:ascii="宋体" w:hAnsi="宋体"/>
      <w:b/>
      <w:i/>
      <w:color w:val="FF0000"/>
      <w:kern w:val="2"/>
      <w:sz w:val="24"/>
    </w:rPr>
  </w:style>
  <w:style w:type="paragraph" w:customStyle="1" w:styleId="affff2">
    <w:name w:val="正文大标题"/>
    <w:basedOn w:val="affff1"/>
    <w:next w:val="a7"/>
    <w:link w:val="Char5"/>
    <w:qFormat/>
    <w:pPr>
      <w:jc w:val="center"/>
    </w:pPr>
    <w:rPr>
      <w:i w:val="0"/>
      <w:color w:val="000000"/>
      <w:sz w:val="28"/>
      <w:szCs w:val="21"/>
    </w:rPr>
  </w:style>
  <w:style w:type="character" w:customStyle="1" w:styleId="Char5">
    <w:name w:val="正文大标题 Char"/>
    <w:link w:val="affff2"/>
    <w:qFormat/>
    <w:rPr>
      <w:rFonts w:ascii="宋体" w:hAnsi="宋体"/>
      <w:b/>
      <w:color w:val="000000"/>
      <w:kern w:val="2"/>
      <w:sz w:val="28"/>
      <w:szCs w:val="21"/>
    </w:rPr>
  </w:style>
  <w:style w:type="character" w:customStyle="1" w:styleId="aff3">
    <w:name w:val="标题 字符"/>
    <w:link w:val="aff2"/>
    <w:qFormat/>
    <w:rPr>
      <w:b/>
      <w:kern w:val="2"/>
      <w:sz w:val="32"/>
    </w:rPr>
  </w:style>
  <w:style w:type="paragraph" w:customStyle="1" w:styleId="affff3">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3"/>
    <w:qFormat/>
    <w:rPr>
      <w:rFonts w:ascii="宋体" w:hAnsi="宋体"/>
      <w:kern w:val="2"/>
      <w:sz w:val="21"/>
      <w:szCs w:val="21"/>
    </w:rPr>
  </w:style>
  <w:style w:type="paragraph" w:customStyle="1" w:styleId="-1">
    <w:name w:val="正文须知-1级"/>
    <w:basedOn w:val="a6"/>
    <w:next w:val="a6"/>
    <w:qFormat/>
    <w:pPr>
      <w:numPr>
        <w:numId w:val="6"/>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6"/>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6"/>
      </w:numPr>
      <w:adjustRightInd w:val="0"/>
      <w:snapToGrid w:val="0"/>
      <w:spacing w:line="300" w:lineRule="auto"/>
      <w:ind w:hangingChars="355" w:hanging="355"/>
    </w:pPr>
    <w:rPr>
      <w:rFonts w:ascii="宋体" w:hAnsi="Calibri"/>
      <w:sz w:val="24"/>
      <w:szCs w:val="21"/>
    </w:rPr>
  </w:style>
  <w:style w:type="character" w:customStyle="1" w:styleId="affff4">
    <w:name w:val="批注文字 字符"/>
    <w:qFormat/>
    <w:rPr>
      <w:rFonts w:ascii="Times New Roman" w:eastAsia="宋体" w:hAnsi="Times New Roman" w:cs="Times New Roman"/>
      <w:sz w:val="24"/>
      <w:lang w:val="en-US" w:eastAsia="zh-CN" w:bidi="ar-SA"/>
    </w:rPr>
  </w:style>
  <w:style w:type="character" w:customStyle="1" w:styleId="affff5">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6">
    <w:name w:val="无标题条"/>
    <w:next w:val="a6"/>
    <w:qFormat/>
    <w:pPr>
      <w:jc w:val="both"/>
    </w:pPr>
    <w:rPr>
      <w:sz w:val="21"/>
    </w:rPr>
  </w:style>
  <w:style w:type="character" w:customStyle="1" w:styleId="Char7">
    <w:name w:val="正文格式 Char"/>
    <w:link w:val="affff7"/>
    <w:qFormat/>
    <w:locked/>
    <w:rPr>
      <w:rFonts w:ascii="宋体" w:hAnsi="宋体"/>
      <w:sz w:val="24"/>
      <w:szCs w:val="24"/>
      <w:lang w:val="en-GB"/>
    </w:rPr>
  </w:style>
  <w:style w:type="paragraph" w:customStyle="1" w:styleId="affff7">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d">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0">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1">
    <w:name w:val="标题 1 字符"/>
    <w:basedOn w:val="a8"/>
    <w:link w:val="10"/>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5">
    <w:name w:val="批注主题 字符"/>
    <w:basedOn w:val="affff4"/>
    <w:link w:val="aff4"/>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qFormat/>
    <w:rPr>
      <w:rFonts w:eastAsia="宋体"/>
      <w:kern w:val="2"/>
      <w:sz w:val="24"/>
      <w:szCs w:val="24"/>
      <w:lang w:val="en-US" w:eastAsia="zh-CN" w:bidi="ar-SA"/>
    </w:rPr>
  </w:style>
  <w:style w:type="paragraph" w:customStyle="1" w:styleId="affff8">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aff0">
    <w:name w:val="脚注文本 字符"/>
    <w:basedOn w:val="a8"/>
    <w:link w:val="aff"/>
    <w:qFormat/>
    <w:rPr>
      <w:sz w:val="18"/>
      <w:szCs w:val="18"/>
    </w:rPr>
  </w:style>
  <w:style w:type="character" w:customStyle="1" w:styleId="29">
    <w:name w:val="正文文本 2 字符"/>
    <w:basedOn w:val="a8"/>
    <w:link w:val="28"/>
    <w:qFormat/>
    <w:rPr>
      <w:rFonts w:eastAsia="黑体"/>
      <w:bCs/>
      <w:kern w:val="2"/>
      <w:sz w:val="72"/>
      <w:szCs w:val="24"/>
    </w:rPr>
  </w:style>
  <w:style w:type="character" w:customStyle="1" w:styleId="aff7">
    <w:name w:val="正文首行缩进 字符"/>
    <w:basedOn w:val="af1"/>
    <w:link w:val="aff6"/>
    <w:qFormat/>
    <w:rPr>
      <w:rFonts w:ascii="宋体" w:hAnsi="宋体"/>
      <w:kern w:val="2"/>
      <w:sz w:val="24"/>
      <w:szCs w:val="24"/>
    </w:rPr>
  </w:style>
  <w:style w:type="character" w:customStyle="1" w:styleId="Charf">
    <w:name w:val="纯文本 Char"/>
    <w:uiPriority w:val="99"/>
    <w:semiHidden/>
    <w:qFormat/>
    <w:rPr>
      <w:rFonts w:ascii="宋体" w:eastAsia="宋体" w:hAnsi="Courier New" w:cs="Courier New"/>
      <w:szCs w:val="21"/>
    </w:rPr>
  </w:style>
  <w:style w:type="character" w:customStyle="1" w:styleId="-CharChar1">
    <w:name w:val="页脚-有边框 Char Char1"/>
    <w:qFormat/>
    <w:locked/>
    <w:rPr>
      <w:rFonts w:eastAsia="宋体"/>
      <w:kern w:val="2"/>
      <w:sz w:val="18"/>
      <w:szCs w:val="18"/>
      <w:lang w:val="en-US" w:eastAsia="zh-CN" w:bidi="ar-SA"/>
    </w:rPr>
  </w:style>
  <w:style w:type="character" w:customStyle="1" w:styleId="text11px1">
    <w:name w:val="text11px1"/>
    <w:qFormat/>
    <w:rPr>
      <w:rFonts w:ascii="Arial" w:hAnsi="Arial" w:cs="Arial" w:hint="default"/>
      <w:color w:val="000000"/>
      <w:sz w:val="17"/>
      <w:szCs w:val="17"/>
    </w:rPr>
  </w:style>
  <w:style w:type="character" w:customStyle="1" w:styleId="productname1">
    <w:name w:val="product_name1"/>
    <w:qFormat/>
    <w:rPr>
      <w:rFonts w:ascii="Arial" w:hAnsi="Arial" w:cs="Arial" w:hint="default"/>
      <w:b/>
      <w:bCs/>
      <w:sz w:val="24"/>
      <w:szCs w:val="24"/>
    </w:rPr>
  </w:style>
  <w:style w:type="character" w:customStyle="1" w:styleId="msonormal0">
    <w:name w:val="msonormal"/>
    <w:qFormat/>
    <w:rPr>
      <w:rFonts w:ascii="Tahoma" w:eastAsia="仿宋_GB2312" w:hAnsi="Tahoma"/>
      <w:kern w:val="2"/>
      <w:sz w:val="24"/>
      <w:lang w:val="en-US" w:eastAsia="ar-SA" w:bidi="ar-SA"/>
    </w:rPr>
  </w:style>
  <w:style w:type="character" w:customStyle="1" w:styleId="xh">
    <w:name w:val="xh"/>
    <w:qFormat/>
  </w:style>
  <w:style w:type="character" w:customStyle="1" w:styleId="tpccontent">
    <w:name w:val="tpccontent"/>
    <w:qFormat/>
  </w:style>
  <w:style w:type="character" w:customStyle="1" w:styleId="pd011">
    <w:name w:val="pd011"/>
    <w:qFormat/>
    <w:rPr>
      <w:rFonts w:ascii="Arial" w:hAnsi="Arial" w:cs="Arial" w:hint="default"/>
      <w:sz w:val="18"/>
      <w:szCs w:val="18"/>
    </w:rPr>
  </w:style>
  <w:style w:type="character" w:customStyle="1" w:styleId="text11pxbold1">
    <w:name w:val="text11pxbold1"/>
    <w:qFormat/>
    <w:rPr>
      <w:rFonts w:ascii="Arial" w:hAnsi="Arial" w:cs="Arial" w:hint="default"/>
      <w:b/>
      <w:bCs/>
      <w:color w:val="000000"/>
      <w:sz w:val="17"/>
      <w:szCs w:val="17"/>
    </w:rPr>
  </w:style>
  <w:style w:type="character" w:customStyle="1" w:styleId="TexteCharChar">
    <w:name w:val="Texte Char Char"/>
    <w:qFormat/>
    <w:rPr>
      <w:rFonts w:ascii="宋体" w:eastAsia="宋体" w:hAnsi="Courier New"/>
      <w:kern w:val="2"/>
      <w:sz w:val="21"/>
      <w:lang w:val="en-US" w:eastAsia="zh-CN" w:bidi="ar-SA"/>
    </w:rPr>
  </w:style>
  <w:style w:type="character" w:customStyle="1" w:styleId="biaotizi1">
    <w:name w:val="biaotizi1"/>
    <w:qFormat/>
    <w:rPr>
      <w:color w:val="0A2656"/>
      <w:sz w:val="18"/>
      <w:szCs w:val="18"/>
      <w:u w:val="none"/>
    </w:rPr>
  </w:style>
  <w:style w:type="character" w:customStyle="1" w:styleId="z21">
    <w:name w:val="z21"/>
    <w:qFormat/>
    <w:rPr>
      <w:color w:val="666666"/>
      <w:sz w:val="24"/>
      <w:szCs w:val="24"/>
    </w:rPr>
  </w:style>
  <w:style w:type="character" w:customStyle="1" w:styleId="WW-">
    <w:name w:val="WW-默认段落字体"/>
    <w:qFormat/>
  </w:style>
  <w:style w:type="character" w:customStyle="1" w:styleId="xxhaChar">
    <w:name w:val="正文 xxha Char"/>
    <w:link w:val="xxha"/>
    <w:qFormat/>
    <w:rPr>
      <w:kern w:val="2"/>
      <w:sz w:val="24"/>
      <w:szCs w:val="24"/>
    </w:rPr>
  </w:style>
  <w:style w:type="paragraph" w:customStyle="1" w:styleId="xxha">
    <w:name w:val="正文 xxha"/>
    <w:basedOn w:val="a6"/>
    <w:link w:val="xxhaChar"/>
    <w:qFormat/>
    <w:pPr>
      <w:snapToGrid w:val="0"/>
      <w:spacing w:line="360" w:lineRule="auto"/>
      <w:ind w:firstLineChars="200" w:firstLine="200"/>
    </w:pPr>
    <w:rPr>
      <w:sz w:val="24"/>
    </w:rPr>
  </w:style>
  <w:style w:type="paragraph" w:customStyle="1" w:styleId="affff9">
    <w:name w:val="样式一"/>
    <w:basedOn w:val="a6"/>
    <w:qFormat/>
    <w:pPr>
      <w:autoSpaceDE w:val="0"/>
      <w:autoSpaceDN w:val="0"/>
      <w:adjustRightInd w:val="0"/>
      <w:spacing w:line="360" w:lineRule="auto"/>
      <w:textAlignment w:val="baseline"/>
    </w:pPr>
    <w:rPr>
      <w:rFonts w:ascii="宋体" w:hAnsi="宋体"/>
      <w:kern w:val="0"/>
      <w:sz w:val="24"/>
      <w:szCs w:val="20"/>
      <w:lang w:val="en-GB"/>
    </w:rPr>
  </w:style>
  <w:style w:type="paragraph" w:customStyle="1" w:styleId="Char110">
    <w:name w:val="Char11"/>
    <w:basedOn w:val="a6"/>
    <w:qFormat/>
    <w:rPr>
      <w:rFonts w:ascii="Tahoma" w:hAnsi="Tahoma"/>
      <w:sz w:val="24"/>
      <w:szCs w:val="20"/>
    </w:rPr>
  </w:style>
  <w:style w:type="paragraph" w:customStyle="1" w:styleId="affffa">
    <w:name w:val="表格"/>
    <w:basedOn w:val="a6"/>
    <w:qFormat/>
    <w:pPr>
      <w:jc w:val="center"/>
      <w:textAlignment w:val="center"/>
    </w:pPr>
    <w:rPr>
      <w:rFonts w:ascii="华文细黑" w:hAnsi="华文细黑"/>
      <w:kern w:val="0"/>
      <w:szCs w:val="20"/>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2f1">
    <w:name w:val="修订2"/>
    <w:semiHidden/>
    <w:qFormat/>
    <w:rPr>
      <w:kern w:val="2"/>
      <w:sz w:val="21"/>
      <w:szCs w:val="24"/>
    </w:rPr>
  </w:style>
  <w:style w:type="paragraph" w:customStyle="1" w:styleId="affffb">
    <w:name w:val="金安桥正文"/>
    <w:basedOn w:val="af2"/>
    <w:qFormat/>
    <w:pPr>
      <w:adjustRightInd w:val="0"/>
      <w:spacing w:line="300" w:lineRule="auto"/>
      <w:ind w:firstLineChars="200" w:firstLine="200"/>
      <w:jc w:val="left"/>
    </w:pPr>
    <w:rPr>
      <w:kern w:val="0"/>
      <w:szCs w:val="20"/>
    </w:rPr>
  </w:style>
  <w:style w:type="paragraph" w:customStyle="1" w:styleId="XW">
    <w:name w:val="XW正文"/>
    <w:basedOn w:val="af2"/>
    <w:qFormat/>
    <w:pPr>
      <w:adjustRightInd w:val="0"/>
      <w:snapToGrid w:val="0"/>
      <w:spacing w:line="300" w:lineRule="auto"/>
      <w:ind w:firstLineChars="200" w:firstLine="520"/>
      <w:jc w:val="left"/>
    </w:pPr>
    <w:rPr>
      <w:kern w:val="0"/>
      <w:sz w:val="21"/>
    </w:rPr>
  </w:style>
  <w:style w:type="paragraph" w:customStyle="1" w:styleId="affffc">
    <w:name w:val="代码"/>
    <w:basedOn w:val="a6"/>
    <w:qFormat/>
    <w:pPr>
      <w:spacing w:beforeLines="50" w:afterLines="50"/>
      <w:ind w:leftChars="400" w:left="960"/>
    </w:pPr>
    <w:rPr>
      <w:rFonts w:ascii="Courier New" w:eastAsia="楷体_GB2312" w:hAnsi="Courier New"/>
      <w:szCs w:val="21"/>
    </w:rPr>
  </w:style>
  <w:style w:type="paragraph" w:customStyle="1" w:styleId="chap">
    <w:name w:val="chap"/>
    <w:basedOn w:val="a6"/>
    <w:qFormat/>
    <w:pPr>
      <w:widowControl/>
      <w:ind w:right="-30"/>
    </w:pPr>
    <w:rPr>
      <w:rFonts w:ascii="Arial" w:hAnsi="Arial"/>
      <w:b/>
      <w:caps/>
      <w:kern w:val="0"/>
      <w:sz w:val="24"/>
      <w:szCs w:val="20"/>
      <w:lang w:val="fr-FR" w:eastAsia="fr-FR"/>
    </w:rPr>
  </w:style>
  <w:style w:type="paragraph" w:customStyle="1" w:styleId="1f">
    <w:name w:val="样式1"/>
    <w:basedOn w:val="af5"/>
    <w:qFormat/>
    <w:pPr>
      <w:widowControl/>
      <w:spacing w:before="100" w:beforeAutospacing="1" w:after="100" w:afterAutospacing="1" w:line="0" w:lineRule="atLeast"/>
      <w:ind w:firstLine="480"/>
      <w:jc w:val="center"/>
      <w:outlineLvl w:val="0"/>
    </w:pPr>
    <w:rPr>
      <w:rFonts w:ascii="黑体" w:eastAsia="黑体" w:hAnsi="宋体" w:hint="default"/>
      <w:kern w:val="0"/>
      <w:sz w:val="32"/>
    </w:rPr>
  </w:style>
  <w:style w:type="paragraph" w:customStyle="1" w:styleId="ParaCharCharCharCharCharCharChar">
    <w:name w:val="默认段落字体 Para Char Char Char Char Char Char Char"/>
    <w:basedOn w:val="ad"/>
    <w:qFormat/>
    <w:pPr>
      <w:adjustRightInd w:val="0"/>
      <w:spacing w:line="436" w:lineRule="exact"/>
      <w:ind w:left="357"/>
      <w:jc w:val="left"/>
      <w:outlineLvl w:val="3"/>
    </w:pPr>
    <w:rPr>
      <w:rFonts w:eastAsia="Times New Roman"/>
      <w:kern w:val="0"/>
      <w:sz w:val="20"/>
      <w:szCs w:val="20"/>
    </w:rPr>
  </w:style>
  <w:style w:type="paragraph" w:customStyle="1" w:styleId="206">
    <w:name w:val="样式 正文缩进 + 首行缩进:  2.06 字符"/>
    <w:basedOn w:val="a7"/>
    <w:qFormat/>
    <w:pPr>
      <w:autoSpaceDE/>
      <w:autoSpaceDN/>
      <w:adjustRightInd/>
      <w:spacing w:line="360" w:lineRule="auto"/>
      <w:ind w:rightChars="15" w:right="31" w:firstLineChars="206" w:firstLine="433"/>
      <w:jc w:val="both"/>
    </w:pPr>
    <w:rPr>
      <w:rFonts w:hAnsi="宋体" w:cs="宋体"/>
      <w:szCs w:val="20"/>
    </w:rPr>
  </w:style>
  <w:style w:type="paragraph" w:customStyle="1" w:styleId="style4">
    <w:name w:val="style4"/>
    <w:basedOn w:val="a6"/>
    <w:qFormat/>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Pa4">
    <w:name w:val="Pa4"/>
    <w:basedOn w:val="a6"/>
    <w:next w:val="a6"/>
    <w:qFormat/>
    <w:pPr>
      <w:autoSpaceDE w:val="0"/>
      <w:autoSpaceDN w:val="0"/>
      <w:adjustRightInd w:val="0"/>
      <w:spacing w:before="80" w:line="140" w:lineRule="auto"/>
      <w:jc w:val="left"/>
    </w:pPr>
    <w:rPr>
      <w:rFonts w:ascii="Helvetica-Condensed-Bold" w:eastAsia="Helvetica-Condensed-Bold"/>
      <w:kern w:val="0"/>
      <w:sz w:val="20"/>
    </w:rPr>
  </w:style>
  <w:style w:type="paragraph" w:customStyle="1" w:styleId="2f2">
    <w:name w:val="2"/>
    <w:basedOn w:val="a6"/>
    <w:qFormat/>
  </w:style>
  <w:style w:type="paragraph" w:customStyle="1" w:styleId="37">
    <w:name w:val="3"/>
    <w:basedOn w:val="a6"/>
    <w:qFormat/>
    <w:rPr>
      <w:szCs w:val="20"/>
    </w:rPr>
  </w:style>
  <w:style w:type="paragraph" w:customStyle="1" w:styleId="CharCharCharCharCharChar1Char">
    <w:name w:val="Char Char Char Char Char Char1 Char"/>
    <w:basedOn w:val="a6"/>
    <w:qFormat/>
    <w:pPr>
      <w:widowControl/>
      <w:wordWrap w:val="0"/>
      <w:jc w:val="left"/>
    </w:pPr>
    <w:rPr>
      <w:rFonts w:ascii="Tahoma" w:hAnsi="Tahoma"/>
      <w:sz w:val="24"/>
      <w:szCs w:val="20"/>
    </w:rPr>
  </w:style>
  <w:style w:type="paragraph" w:customStyle="1" w:styleId="affffd">
    <w:name w:val="底端对齐"/>
    <w:basedOn w:val="a6"/>
    <w:next w:val="a6"/>
    <w:qFormat/>
    <w:pPr>
      <w:textAlignment w:val="bottom"/>
    </w:pPr>
    <w:rPr>
      <w:rFonts w:ascii="宋体" w:hAnsi="宋体"/>
      <w:szCs w:val="21"/>
    </w:rPr>
  </w:style>
  <w:style w:type="paragraph" w:customStyle="1" w:styleId="CharCharCharCharCharChar">
    <w:name w:val="Char Char Char Char Char Char"/>
    <w:basedOn w:val="a6"/>
    <w:qFormat/>
    <w:pPr>
      <w:adjustRightInd w:val="0"/>
      <w:spacing w:line="360" w:lineRule="auto"/>
    </w:pPr>
    <w:rPr>
      <w:kern w:val="0"/>
      <w:sz w:val="24"/>
      <w:szCs w:val="20"/>
    </w:rPr>
  </w:style>
  <w:style w:type="paragraph" w:customStyle="1" w:styleId="affffe">
    <w:name w:val="首行缩进"/>
    <w:qFormat/>
    <w:pPr>
      <w:spacing w:line="360" w:lineRule="auto"/>
      <w:ind w:firstLineChars="200" w:firstLine="480"/>
    </w:pPr>
    <w:rPr>
      <w:kern w:val="2"/>
      <w:sz w:val="24"/>
      <w:szCs w:val="24"/>
    </w:rPr>
  </w:style>
  <w:style w:type="paragraph" w:customStyle="1" w:styleId="WW-3">
    <w:name w:val="WW-正文文本缩进 3"/>
    <w:basedOn w:val="a6"/>
    <w:qFormat/>
    <w:pPr>
      <w:suppressAutoHyphens/>
      <w:spacing w:line="360" w:lineRule="auto"/>
      <w:ind w:left="2" w:firstLine="482"/>
    </w:pPr>
    <w:rPr>
      <w:rFonts w:ascii="宋体" w:hAnsi="宋体" w:hint="eastAsia"/>
      <w:sz w:val="24"/>
      <w:lang w:val="zh-CN" w:eastAsia="ar-SA"/>
    </w:rPr>
  </w:style>
  <w:style w:type="paragraph" w:customStyle="1" w:styleId="CharChar1CharCharCharCharCharCharChar">
    <w:name w:val="Char Char1 Char Char Char Char Char Char Char"/>
    <w:basedOn w:val="a6"/>
    <w:qFormat/>
    <w:pPr>
      <w:numPr>
        <w:numId w:val="7"/>
      </w:numPr>
      <w:ind w:left="0" w:firstLine="0"/>
    </w:pPr>
    <w:rPr>
      <w:rFonts w:ascii="Tahoma" w:hAnsi="Tahoma"/>
      <w:sz w:val="24"/>
      <w:szCs w:val="20"/>
    </w:rPr>
  </w:style>
  <w:style w:type="paragraph" w:customStyle="1" w:styleId="afffff">
    <w:name w:val="第一章"/>
    <w:basedOn w:val="a6"/>
    <w:qFormat/>
    <w:pPr>
      <w:pageBreakBefore/>
      <w:spacing w:afterLines="100" w:line="360" w:lineRule="auto"/>
      <w:ind w:firstLineChars="200" w:firstLine="200"/>
      <w:jc w:val="left"/>
    </w:pPr>
    <w:rPr>
      <w:rFonts w:eastAsia="黑体"/>
      <w:b/>
      <w:sz w:val="32"/>
    </w:rPr>
  </w:style>
  <w:style w:type="paragraph" w:customStyle="1" w:styleId="1f0">
    <w:name w:val="1."/>
    <w:basedOn w:val="a6"/>
    <w:qFormat/>
    <w:pPr>
      <w:spacing w:line="360" w:lineRule="auto"/>
    </w:pPr>
    <w:rPr>
      <w:sz w:val="24"/>
    </w:rPr>
  </w:style>
  <w:style w:type="paragraph" w:customStyle="1" w:styleId="1f1">
    <w:name w:val="1)"/>
    <w:basedOn w:val="a6"/>
    <w:qFormat/>
    <w:pPr>
      <w:tabs>
        <w:tab w:val="left" w:pos="964"/>
      </w:tabs>
      <w:spacing w:line="360" w:lineRule="auto"/>
      <w:ind w:left="964" w:hanging="482"/>
    </w:pPr>
    <w:rPr>
      <w:sz w:val="24"/>
    </w:rPr>
  </w:style>
  <w:style w:type="paragraph" w:customStyle="1" w:styleId="1f2">
    <w:name w:val="纯文本1"/>
    <w:basedOn w:val="a6"/>
    <w:qFormat/>
    <w:rPr>
      <w:rFonts w:ascii="宋体" w:hAnsi="Courier New"/>
      <w:szCs w:val="20"/>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0"/>
    <w:qFormat/>
    <w:pPr>
      <w:autoSpaceDE/>
      <w:autoSpaceDN/>
      <w:adjustRightInd/>
      <w:spacing w:before="120" w:line="400" w:lineRule="exact"/>
    </w:pPr>
    <w:rPr>
      <w:rFonts w:ascii="黑体" w:eastAsia="黑体" w:hAnsi="黑体" w:cs="宋体"/>
      <w:b w:val="0"/>
    </w:rPr>
  </w:style>
  <w:style w:type="paragraph" w:customStyle="1" w:styleId="62">
    <w:name w:val="6'"/>
    <w:basedOn w:val="a6"/>
    <w:qFormat/>
    <w:pPr>
      <w:autoSpaceDE w:val="0"/>
      <w:autoSpaceDN w:val="0"/>
      <w:adjustRightInd w:val="0"/>
      <w:snapToGrid w:val="0"/>
      <w:spacing w:line="320" w:lineRule="exact"/>
      <w:jc w:val="center"/>
      <w:textAlignment w:val="baseline"/>
    </w:pPr>
    <w:rPr>
      <w:spacing w:val="20"/>
      <w:kern w:val="28"/>
      <w:szCs w:val="20"/>
    </w:rPr>
  </w:style>
  <w:style w:type="paragraph" w:customStyle="1" w:styleId="TOC1">
    <w:name w:val="TOC 标题1"/>
    <w:basedOn w:val="10"/>
    <w:next w:val="a6"/>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6"/>
    <w:qFormat/>
    <w:pPr>
      <w:widowControl/>
      <w:spacing w:after="160" w:line="240" w:lineRule="exact"/>
      <w:jc w:val="left"/>
    </w:pPr>
    <w:rPr>
      <w:szCs w:val="20"/>
    </w:rPr>
  </w:style>
  <w:style w:type="paragraph" w:customStyle="1" w:styleId="p17">
    <w:name w:val="p17"/>
    <w:basedOn w:val="a6"/>
    <w:qFormat/>
    <w:pPr>
      <w:widowControl/>
    </w:pPr>
    <w:rPr>
      <w:kern w:val="0"/>
      <w:szCs w:val="21"/>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customStyle="1" w:styleId="afffff0">
    <w:name w:val="表格样式"/>
    <w:basedOn w:val="a6"/>
    <w:qFormat/>
    <w:rsid w:val="008B21C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0.xml"/><Relationship Id="rId10" Type="http://schemas.openxmlformats.org/officeDocument/2006/relationships/header" Target="head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689</TotalTime>
  <Pages>63</Pages>
  <Words>4537</Words>
  <Characters>25866</Characters>
  <Application>Microsoft Office Word</Application>
  <DocSecurity>0</DocSecurity>
  <Lines>215</Lines>
  <Paragraphs>60</Paragraphs>
  <ScaleCrop>false</ScaleCrop>
  <Company>China</Company>
  <LinksUpToDate>false</LinksUpToDate>
  <CharactersWithSpaces>30343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dc:description/>
  <cp:lastModifiedBy>Administrator</cp:lastModifiedBy>
  <cp:revision>21</cp:revision>
  <cp:lastPrinted>2023-12-25T02:00:00Z</cp:lastPrinted>
  <dcterms:created xsi:type="dcterms:W3CDTF">2022-03-28T10:53:00Z</dcterms:created>
  <dcterms:modified xsi:type="dcterms:W3CDTF">2023-12-25T02:00:00Z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B196972313054D4789BB25DBD05B5736</vt:lpwstr>
  </property>
</Properties>
</file>