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footer16.xml" ContentType="application/vnd.openxmlformats-officedocument.wordprocessingml.footer+xml"/>
  <Override PartName="/word/header16.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7.xml" ContentType="application/vnd.openxmlformats-officedocument.wordprocessingml.header+xml"/>
  <Override PartName="/word/footer19.xml" ContentType="application/vnd.openxmlformats-officedocument.wordprocessingml.footer+xml"/>
  <Override PartName="/word/header18.xml" ContentType="application/vnd.openxmlformats-officedocument.wordprocessingml.head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1.xml" ContentType="application/vnd.openxmlformats-officedocument.wordprocessingml.header+xml"/>
  <Override PartName="/word/footer24.xml" ContentType="application/vnd.openxmlformats-officedocument.wordprocessingml.footer+xml"/>
  <Override PartName="/word/header22.xml" ContentType="application/vnd.openxmlformats-officedocument.wordprocessingml.header+xml"/>
  <Override PartName="/word/footer25.xml" ContentType="application/vnd.openxmlformats-officedocument.wordprocessingml.footer+xml"/>
  <Override PartName="/word/header23.xml" ContentType="application/vnd.openxmlformats-officedocument.wordprocessingml.header+xml"/>
  <Override PartName="/word/footer2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7AF745" w14:textId="77777777" w:rsidR="00B1300C" w:rsidRDefault="00B1300C">
      <w:pPr>
        <w:widowControl w:val="0"/>
        <w:kinsoku/>
        <w:autoSpaceDE/>
        <w:autoSpaceDN/>
        <w:adjustRightInd/>
        <w:snapToGrid/>
        <w:spacing w:line="360" w:lineRule="auto"/>
        <w:ind w:firstLineChars="50" w:firstLine="300"/>
        <w:jc w:val="both"/>
        <w:textAlignment w:val="auto"/>
        <w:rPr>
          <w:rFonts w:ascii="宋体" w:eastAsia="宋体" w:hAnsi="宋体" w:cs="Times New Roman"/>
          <w:snapToGrid/>
          <w:color w:val="auto"/>
          <w:kern w:val="2"/>
          <w:sz w:val="60"/>
          <w:szCs w:val="60"/>
        </w:rPr>
      </w:pPr>
    </w:p>
    <w:p w14:paraId="486CE7B6" w14:textId="77777777" w:rsidR="00B1300C" w:rsidRDefault="00B1300C">
      <w:pPr>
        <w:widowControl w:val="0"/>
        <w:kinsoku/>
        <w:autoSpaceDE/>
        <w:autoSpaceDN/>
        <w:adjustRightInd/>
        <w:snapToGrid/>
        <w:spacing w:line="360" w:lineRule="auto"/>
        <w:ind w:firstLineChars="50" w:firstLine="300"/>
        <w:jc w:val="both"/>
        <w:textAlignment w:val="auto"/>
        <w:rPr>
          <w:rFonts w:ascii="宋体" w:eastAsia="宋体" w:hAnsi="宋体" w:cs="Times New Roman"/>
          <w:snapToGrid/>
          <w:color w:val="auto"/>
          <w:kern w:val="2"/>
          <w:sz w:val="60"/>
          <w:szCs w:val="60"/>
        </w:rPr>
      </w:pPr>
    </w:p>
    <w:p w14:paraId="1501FC33" w14:textId="77777777" w:rsidR="00B1300C" w:rsidRDefault="00000000">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48"/>
          <w:szCs w:val="48"/>
        </w:rPr>
      </w:pPr>
      <w:r>
        <w:rPr>
          <w:rFonts w:ascii="宋体" w:eastAsia="宋体" w:hAnsi="宋体" w:cs="Times New Roman" w:hint="eastAsia"/>
          <w:b/>
          <w:bCs/>
          <w:snapToGrid/>
          <w:color w:val="auto"/>
          <w:kern w:val="2"/>
          <w:sz w:val="48"/>
          <w:szCs w:val="48"/>
        </w:rPr>
        <w:t>2024年市残疾人冬季项目外训服务采购</w:t>
      </w:r>
    </w:p>
    <w:p w14:paraId="0834E428" w14:textId="77777777" w:rsidR="00B1300C" w:rsidRDefault="00000000">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60"/>
          <w:szCs w:val="60"/>
        </w:rPr>
      </w:pPr>
      <w:r>
        <w:rPr>
          <w:rFonts w:ascii="宋体" w:eastAsia="宋体" w:hAnsi="宋体" w:cs="Times New Roman"/>
          <w:b/>
          <w:bCs/>
          <w:snapToGrid/>
          <w:color w:val="auto"/>
          <w:kern w:val="2"/>
          <w:sz w:val="48"/>
          <w:szCs w:val="48"/>
        </w:rPr>
        <w:t>竞争性磋商文件</w:t>
      </w:r>
    </w:p>
    <w:p w14:paraId="70218BC6" w14:textId="77777777" w:rsidR="00B1300C" w:rsidRDefault="00B1300C">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60"/>
          <w:szCs w:val="60"/>
        </w:rPr>
      </w:pPr>
    </w:p>
    <w:p w14:paraId="51FC2271" w14:textId="77777777" w:rsidR="00B1300C" w:rsidRDefault="00B1300C">
      <w:pPr>
        <w:widowControl w:val="0"/>
        <w:kinsoku/>
        <w:autoSpaceDE/>
        <w:autoSpaceDN/>
        <w:adjustRightInd/>
        <w:snapToGrid/>
        <w:jc w:val="center"/>
        <w:textAlignment w:val="auto"/>
        <w:rPr>
          <w:rFonts w:ascii="宋体" w:eastAsia="宋体" w:hAnsi="宋体" w:cs="Times New Roman"/>
          <w:snapToGrid/>
          <w:color w:val="auto"/>
          <w:kern w:val="2"/>
        </w:rPr>
      </w:pPr>
    </w:p>
    <w:p w14:paraId="50C21819" w14:textId="77777777" w:rsidR="00B1300C" w:rsidRDefault="00B1300C">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60"/>
          <w:szCs w:val="60"/>
        </w:rPr>
      </w:pPr>
    </w:p>
    <w:p w14:paraId="41236920" w14:textId="77777777" w:rsidR="00B1300C" w:rsidRDefault="00B1300C">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60"/>
          <w:szCs w:val="60"/>
        </w:rPr>
      </w:pPr>
    </w:p>
    <w:p w14:paraId="0684B5A3" w14:textId="77777777" w:rsidR="00B1300C" w:rsidRDefault="00B1300C">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60"/>
          <w:szCs w:val="60"/>
        </w:rPr>
      </w:pPr>
    </w:p>
    <w:p w14:paraId="2C38ECDB" w14:textId="77777777" w:rsidR="00B1300C" w:rsidRDefault="00B1300C">
      <w:pPr>
        <w:widowControl w:val="0"/>
        <w:kinsoku/>
        <w:autoSpaceDE/>
        <w:autoSpaceDN/>
        <w:adjustRightInd/>
        <w:snapToGrid/>
        <w:jc w:val="both"/>
        <w:textAlignment w:val="auto"/>
        <w:rPr>
          <w:rFonts w:ascii="宋体" w:eastAsia="宋体" w:hAnsi="宋体" w:cs="Times New Roman"/>
          <w:snapToGrid/>
          <w:color w:val="auto"/>
          <w:kern w:val="2"/>
        </w:rPr>
      </w:pPr>
    </w:p>
    <w:p w14:paraId="1EE361B5" w14:textId="77777777" w:rsidR="00B1300C" w:rsidRDefault="00000000">
      <w:pPr>
        <w:widowControl w:val="0"/>
        <w:tabs>
          <w:tab w:val="left" w:pos="5609"/>
        </w:tabs>
        <w:kinsoku/>
        <w:autoSpaceDE/>
        <w:autoSpaceDN/>
        <w:adjustRightInd/>
        <w:snapToGrid/>
        <w:spacing w:line="360" w:lineRule="auto"/>
        <w:ind w:leftChars="444" w:left="2389" w:hangingChars="528" w:hanging="1901"/>
        <w:textAlignment w:val="auto"/>
        <w:rPr>
          <w:rFonts w:ascii="宋体" w:eastAsia="宋体" w:hAnsi="宋体" w:cs="Times New Roman"/>
          <w:bCs/>
          <w:snapToGrid/>
          <w:color w:val="auto"/>
          <w:kern w:val="2"/>
          <w:sz w:val="36"/>
          <w:szCs w:val="36"/>
        </w:rPr>
      </w:pPr>
      <w:r>
        <w:rPr>
          <w:rFonts w:ascii="宋体" w:eastAsia="宋体" w:hAnsi="宋体" w:cs="Times New Roman"/>
          <w:bCs/>
          <w:snapToGrid/>
          <w:color w:val="auto"/>
          <w:kern w:val="2"/>
          <w:sz w:val="36"/>
          <w:szCs w:val="36"/>
        </w:rPr>
        <w:t>项目名称：</w:t>
      </w:r>
      <w:r>
        <w:rPr>
          <w:rFonts w:ascii="宋体" w:eastAsia="宋体" w:hAnsi="宋体" w:cs="Times New Roman" w:hint="eastAsia"/>
          <w:bCs/>
          <w:snapToGrid/>
          <w:color w:val="auto"/>
          <w:kern w:val="2"/>
          <w:sz w:val="36"/>
          <w:szCs w:val="36"/>
        </w:rPr>
        <w:t>2024年市残疾人冬季项目外训服务采购</w:t>
      </w:r>
    </w:p>
    <w:p w14:paraId="14280F8F" w14:textId="77777777" w:rsidR="00B1300C" w:rsidRDefault="00000000">
      <w:pPr>
        <w:widowControl w:val="0"/>
        <w:tabs>
          <w:tab w:val="left" w:pos="3240"/>
          <w:tab w:val="left" w:pos="3420"/>
        </w:tabs>
        <w:kinsoku/>
        <w:autoSpaceDE/>
        <w:autoSpaceDN/>
        <w:adjustRightInd/>
        <w:snapToGrid/>
        <w:spacing w:line="360" w:lineRule="auto"/>
        <w:ind w:leftChars="444" w:left="2389" w:hangingChars="528" w:hanging="1901"/>
        <w:textAlignment w:val="auto"/>
        <w:rPr>
          <w:rFonts w:ascii="宋体" w:eastAsia="宋体" w:hAnsi="宋体" w:cs="Times New Roman"/>
          <w:bCs/>
          <w:snapToGrid/>
          <w:color w:val="auto"/>
          <w:kern w:val="2"/>
          <w:sz w:val="36"/>
          <w:szCs w:val="36"/>
        </w:rPr>
      </w:pPr>
      <w:r>
        <w:rPr>
          <w:rFonts w:ascii="宋体" w:eastAsia="宋体" w:hAnsi="宋体" w:cs="Times New Roman" w:hint="eastAsia"/>
          <w:bCs/>
          <w:snapToGrid/>
          <w:color w:val="auto"/>
          <w:kern w:val="2"/>
          <w:sz w:val="36"/>
          <w:szCs w:val="36"/>
        </w:rPr>
        <w:t>磋商编号</w:t>
      </w:r>
      <w:r>
        <w:rPr>
          <w:rFonts w:ascii="宋体" w:eastAsia="宋体" w:hAnsi="宋体" w:cs="Times New Roman"/>
          <w:bCs/>
          <w:snapToGrid/>
          <w:color w:val="auto"/>
          <w:kern w:val="2"/>
          <w:sz w:val="36"/>
          <w:szCs w:val="36"/>
        </w:rPr>
        <w:t xml:space="preserve">：ZGGJ-BJ11-24061365 </w:t>
      </w:r>
    </w:p>
    <w:p w14:paraId="5FE99A45" w14:textId="77777777" w:rsidR="00B1300C" w:rsidRDefault="00000000">
      <w:pPr>
        <w:widowControl w:val="0"/>
        <w:tabs>
          <w:tab w:val="left" w:pos="3240"/>
          <w:tab w:val="left" w:pos="3420"/>
        </w:tabs>
        <w:kinsoku/>
        <w:autoSpaceDE/>
        <w:autoSpaceDN/>
        <w:adjustRightInd/>
        <w:snapToGrid/>
        <w:spacing w:line="360" w:lineRule="auto"/>
        <w:ind w:leftChars="444" w:left="2389" w:hangingChars="528" w:hanging="1901"/>
        <w:textAlignment w:val="auto"/>
        <w:rPr>
          <w:rFonts w:ascii="宋体" w:eastAsia="宋体" w:hAnsi="宋体" w:cs="Times New Roman"/>
          <w:bCs/>
          <w:snapToGrid/>
          <w:color w:val="auto"/>
          <w:kern w:val="2"/>
          <w:sz w:val="36"/>
          <w:szCs w:val="36"/>
        </w:rPr>
      </w:pPr>
      <w:r>
        <w:rPr>
          <w:rFonts w:ascii="宋体" w:eastAsia="宋体" w:hAnsi="宋体" w:cs="Times New Roman"/>
          <w:bCs/>
          <w:snapToGrid/>
          <w:color w:val="auto"/>
          <w:kern w:val="2"/>
          <w:sz w:val="36"/>
          <w:szCs w:val="36"/>
        </w:rPr>
        <w:t>采购人：</w:t>
      </w:r>
      <w:r>
        <w:rPr>
          <w:rFonts w:ascii="宋体" w:eastAsia="宋体" w:hAnsi="宋体" w:cs="Times New Roman" w:hint="eastAsia"/>
          <w:bCs/>
          <w:snapToGrid/>
          <w:color w:val="auto"/>
          <w:kern w:val="2"/>
          <w:sz w:val="36"/>
          <w:szCs w:val="36"/>
        </w:rPr>
        <w:t>北京市残疾人文化体育服务中心</w:t>
      </w:r>
    </w:p>
    <w:p w14:paraId="1FD0212F" w14:textId="77777777" w:rsidR="00B1300C" w:rsidRDefault="00000000">
      <w:pPr>
        <w:widowControl w:val="0"/>
        <w:tabs>
          <w:tab w:val="left" w:pos="3240"/>
          <w:tab w:val="left" w:pos="3420"/>
        </w:tabs>
        <w:kinsoku/>
        <w:autoSpaceDE/>
        <w:autoSpaceDN/>
        <w:adjustRightInd/>
        <w:snapToGrid/>
        <w:spacing w:line="360" w:lineRule="auto"/>
        <w:ind w:leftChars="444" w:left="2389" w:hangingChars="528" w:hanging="1901"/>
        <w:textAlignment w:val="auto"/>
        <w:rPr>
          <w:rFonts w:ascii="宋体" w:eastAsia="宋体" w:hAnsi="宋体" w:cs="Times New Roman"/>
          <w:bCs/>
          <w:snapToGrid/>
          <w:color w:val="auto"/>
          <w:kern w:val="2"/>
          <w:sz w:val="36"/>
          <w:szCs w:val="36"/>
        </w:rPr>
      </w:pPr>
      <w:r>
        <w:rPr>
          <w:rFonts w:ascii="宋体" w:eastAsia="宋体" w:hAnsi="宋体" w:cs="Times New Roman" w:hint="eastAsia"/>
          <w:bCs/>
          <w:snapToGrid/>
          <w:color w:val="auto"/>
          <w:kern w:val="2"/>
          <w:sz w:val="36"/>
          <w:szCs w:val="36"/>
        </w:rPr>
        <w:t>采购</w:t>
      </w:r>
      <w:r>
        <w:rPr>
          <w:rFonts w:ascii="宋体" w:eastAsia="宋体" w:hAnsi="宋体" w:cs="Times New Roman"/>
          <w:bCs/>
          <w:snapToGrid/>
          <w:color w:val="auto"/>
          <w:kern w:val="2"/>
          <w:sz w:val="36"/>
          <w:szCs w:val="36"/>
        </w:rPr>
        <w:t>代理机构：</w:t>
      </w:r>
      <w:r>
        <w:rPr>
          <w:rFonts w:ascii="宋体" w:eastAsia="宋体" w:hAnsi="宋体" w:cs="Times New Roman" w:hint="eastAsia"/>
          <w:bCs/>
          <w:snapToGrid/>
          <w:color w:val="auto"/>
          <w:kern w:val="2"/>
          <w:sz w:val="36"/>
          <w:szCs w:val="36"/>
        </w:rPr>
        <w:t xml:space="preserve">中工国际招标有限公司　　</w:t>
      </w:r>
    </w:p>
    <w:p w14:paraId="0E95D2EE" w14:textId="77777777" w:rsidR="00B1300C" w:rsidRDefault="00000000">
      <w:pPr>
        <w:kinsoku/>
        <w:autoSpaceDE/>
        <w:autoSpaceDN/>
        <w:adjustRightInd/>
        <w:snapToGrid/>
        <w:textAlignment w:val="auto"/>
        <w:rPr>
          <w:rFonts w:ascii="宋体" w:eastAsia="宋体" w:hAnsi="宋体"/>
          <w:color w:val="auto"/>
        </w:rPr>
      </w:pPr>
      <w:r>
        <w:rPr>
          <w:rFonts w:ascii="宋体" w:eastAsia="宋体" w:hAnsi="宋体"/>
          <w:color w:val="auto"/>
        </w:rPr>
        <w:br w:type="page"/>
      </w:r>
    </w:p>
    <w:p w14:paraId="24C9B98C" w14:textId="77777777" w:rsidR="00B1300C"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9"/>
          <w:sz w:val="36"/>
          <w:szCs w:val="36"/>
          <w14:textOutline w14:w="2311" w14:cap="flat" w14:cmpd="sng" w14:algn="ctr">
            <w14:solidFill>
              <w14:srgbClr w14:val="000000"/>
            </w14:solidFill>
            <w14:prstDash w14:val="solid"/>
            <w14:miter w14:lim="0"/>
          </w14:textOutline>
        </w:rPr>
        <w:lastRenderedPageBreak/>
        <w:t>目</w:t>
      </w:r>
      <w:r>
        <w:rPr>
          <w:rFonts w:ascii="宋体" w:eastAsia="宋体" w:hAnsi="宋体" w:cs="宋体"/>
          <w:color w:val="auto"/>
          <w:spacing w:val="-8"/>
          <w:sz w:val="36"/>
          <w:szCs w:val="36"/>
          <w14:textOutline w14:w="2311" w14:cap="flat" w14:cmpd="sng" w14:algn="ctr">
            <w14:solidFill>
              <w14:srgbClr w14:val="000000"/>
            </w14:solidFill>
            <w14:prstDash w14:val="solid"/>
            <w14:miter w14:lim="0"/>
          </w14:textOutline>
        </w:rPr>
        <w:t>录</w:t>
      </w:r>
    </w:p>
    <w:p w14:paraId="69DFF577" w14:textId="77777777" w:rsidR="00B1300C" w:rsidRDefault="00B1300C">
      <w:pPr>
        <w:spacing w:line="360" w:lineRule="auto"/>
        <w:jc w:val="both"/>
        <w:rPr>
          <w:rFonts w:ascii="宋体" w:eastAsia="宋体" w:hAnsi="宋体"/>
          <w:color w:val="auto"/>
        </w:rPr>
      </w:pPr>
    </w:p>
    <w:p w14:paraId="4FD8CC9E" w14:textId="77777777" w:rsidR="00B1300C" w:rsidRDefault="00000000">
      <w:pPr>
        <w:pStyle w:val="TOC1"/>
        <w:tabs>
          <w:tab w:val="right" w:leader="dot" w:pos="9488"/>
        </w:tabs>
        <w:spacing w:line="480" w:lineRule="auto"/>
        <w:rPr>
          <w:rFonts w:ascii="宋体" w:eastAsia="宋体" w:hAnsi="宋体"/>
          <w:color w:val="auto"/>
          <w:sz w:val="32"/>
          <w:szCs w:val="32"/>
        </w:rPr>
      </w:pPr>
      <w:r>
        <w:rPr>
          <w:rFonts w:ascii="宋体" w:eastAsia="宋体" w:hAnsi="宋体"/>
          <w:color w:val="auto"/>
          <w:sz w:val="32"/>
          <w:szCs w:val="32"/>
        </w:rPr>
        <w:fldChar w:fldCharType="begin"/>
      </w:r>
      <w:r>
        <w:rPr>
          <w:rFonts w:ascii="宋体" w:eastAsia="宋体" w:hAnsi="宋体"/>
          <w:color w:val="auto"/>
          <w:sz w:val="32"/>
          <w:szCs w:val="32"/>
        </w:rPr>
        <w:instrText xml:space="preserve"> TOC \o "1-1" \h \z \u </w:instrText>
      </w:r>
      <w:r>
        <w:rPr>
          <w:rFonts w:ascii="宋体" w:eastAsia="宋体" w:hAnsi="宋体"/>
          <w:color w:val="auto"/>
          <w:sz w:val="32"/>
          <w:szCs w:val="32"/>
        </w:rPr>
        <w:fldChar w:fldCharType="separate"/>
      </w:r>
      <w:hyperlink w:anchor="_Toc147930208" w:history="1">
        <w:r>
          <w:rPr>
            <w:rStyle w:val="af0"/>
            <w:rFonts w:ascii="宋体" w:eastAsia="宋体" w:hAnsi="宋体" w:cs="宋体"/>
            <w:color w:val="auto"/>
            <w:spacing w:val="-1"/>
            <w:sz w:val="32"/>
            <w:szCs w:val="32"/>
            <w14:textOutline w14:w="2311" w14:cap="flat" w14:cmpd="sng" w14:algn="ctr">
              <w14:solidFill>
                <w14:srgbClr w14:val="000000"/>
              </w14:solidFill>
              <w14:prstDash w14:val="solid"/>
              <w14:miter w14:lim="0"/>
            </w14:textOutline>
          </w:rPr>
          <w:t>第一章  采</w:t>
        </w:r>
        <w:r>
          <w:rPr>
            <w:rStyle w:val="af0"/>
            <w:rFonts w:ascii="宋体" w:eastAsia="宋体" w:hAnsi="宋体" w:cs="宋体"/>
            <w:color w:val="auto"/>
            <w:sz w:val="32"/>
            <w:szCs w:val="32"/>
            <w14:textOutline w14:w="2311" w14:cap="flat" w14:cmpd="sng" w14:algn="ctr">
              <w14:solidFill>
                <w14:srgbClr w14:val="000000"/>
              </w14:solidFill>
              <w14:prstDash w14:val="solid"/>
              <w14:miter w14:lim="0"/>
            </w14:textOutline>
          </w:rPr>
          <w:t>购邀请</w:t>
        </w:r>
        <w:r>
          <w:rPr>
            <w:rFonts w:ascii="宋体" w:eastAsia="宋体" w:hAnsi="宋体"/>
            <w:color w:val="auto"/>
            <w:sz w:val="32"/>
            <w:szCs w:val="32"/>
          </w:rPr>
          <w:tab/>
        </w:r>
      </w:hyperlink>
      <w:r>
        <w:rPr>
          <w:rFonts w:ascii="宋体" w:eastAsia="宋体" w:hAnsi="宋体" w:hint="eastAsia"/>
          <w:color w:val="auto"/>
          <w:sz w:val="32"/>
          <w:szCs w:val="32"/>
        </w:rPr>
        <w:t>1</w:t>
      </w:r>
    </w:p>
    <w:p w14:paraId="4B2EA2F0" w14:textId="77777777" w:rsidR="00B1300C" w:rsidRDefault="00000000">
      <w:pPr>
        <w:pStyle w:val="TOC1"/>
        <w:tabs>
          <w:tab w:val="right" w:leader="dot" w:pos="9488"/>
        </w:tabs>
        <w:spacing w:line="480" w:lineRule="auto"/>
        <w:rPr>
          <w:rFonts w:ascii="宋体" w:eastAsia="宋体" w:hAnsi="宋体"/>
          <w:color w:val="auto"/>
          <w:sz w:val="32"/>
          <w:szCs w:val="32"/>
        </w:rPr>
      </w:pPr>
      <w:hyperlink w:anchor="_Toc147930209" w:history="1">
        <w:r>
          <w:rPr>
            <w:rStyle w:val="af0"/>
            <w:rFonts w:ascii="宋体" w:eastAsia="宋体" w:hAnsi="宋体" w:cs="宋体"/>
            <w:color w:val="auto"/>
            <w:spacing w:val="-1"/>
            <w:sz w:val="32"/>
            <w:szCs w:val="32"/>
            <w14:textOutline w14:w="2311" w14:cap="flat" w14:cmpd="sng" w14:algn="ctr">
              <w14:solidFill>
                <w14:srgbClr w14:val="000000"/>
              </w14:solidFill>
              <w14:prstDash w14:val="solid"/>
              <w14:miter w14:lim="0"/>
            </w14:textOutline>
          </w:rPr>
          <w:t>第二章  供应商须知</w:t>
        </w:r>
        <w:r>
          <w:rPr>
            <w:rFonts w:ascii="宋体" w:eastAsia="宋体" w:hAnsi="宋体"/>
            <w:color w:val="auto"/>
            <w:sz w:val="32"/>
            <w:szCs w:val="32"/>
          </w:rPr>
          <w:tab/>
        </w:r>
      </w:hyperlink>
      <w:r>
        <w:rPr>
          <w:rFonts w:ascii="宋体" w:eastAsia="宋体" w:hAnsi="宋体" w:hint="eastAsia"/>
          <w:color w:val="auto"/>
          <w:sz w:val="32"/>
          <w:szCs w:val="32"/>
        </w:rPr>
        <w:t>5</w:t>
      </w:r>
    </w:p>
    <w:p w14:paraId="572DAD59" w14:textId="5F3A2496" w:rsidR="00B1300C" w:rsidRDefault="00000000">
      <w:pPr>
        <w:pStyle w:val="TOC1"/>
        <w:tabs>
          <w:tab w:val="right" w:leader="dot" w:pos="9488"/>
        </w:tabs>
        <w:spacing w:line="480" w:lineRule="auto"/>
        <w:rPr>
          <w:rFonts w:ascii="宋体" w:eastAsia="宋体" w:hAnsi="宋体"/>
          <w:color w:val="auto"/>
          <w:sz w:val="32"/>
          <w:szCs w:val="32"/>
        </w:rPr>
      </w:pPr>
      <w:hyperlink w:anchor="_Toc147930210" w:history="1">
        <w:r>
          <w:rPr>
            <w:rStyle w:val="af0"/>
            <w:rFonts w:ascii="宋体" w:eastAsia="宋体" w:hAnsi="宋体" w:cs="宋体"/>
            <w:color w:val="auto"/>
            <w:spacing w:val="1"/>
            <w:sz w:val="32"/>
            <w:szCs w:val="32"/>
            <w14:textOutline w14:w="2311" w14:cap="flat" w14:cmpd="sng" w14:algn="ctr">
              <w14:solidFill>
                <w14:srgbClr w14:val="000000"/>
              </w14:solidFill>
              <w14:prstDash w14:val="solid"/>
              <w14:miter w14:lim="0"/>
            </w14:textOutline>
          </w:rPr>
          <w:t>第</w:t>
        </w:r>
        <w:r>
          <w:rPr>
            <w:rStyle w:val="af0"/>
            <w:rFonts w:ascii="宋体" w:eastAsia="宋体" w:hAnsi="宋体" w:cs="宋体"/>
            <w:color w:val="auto"/>
            <w:sz w:val="32"/>
            <w:szCs w:val="32"/>
            <w14:textOutline w14:w="2311" w14:cap="flat" w14:cmpd="sng" w14:algn="ctr">
              <w14:solidFill>
                <w14:srgbClr w14:val="000000"/>
              </w14:solidFill>
              <w14:prstDash w14:val="solid"/>
              <w14:miter w14:lim="0"/>
            </w14:textOutline>
          </w:rPr>
          <w:t>三章  评审方法和评审标准</w:t>
        </w:r>
        <w:r>
          <w:rPr>
            <w:rFonts w:ascii="宋体" w:eastAsia="宋体" w:hAnsi="宋体"/>
            <w:color w:val="auto"/>
            <w:sz w:val="32"/>
            <w:szCs w:val="32"/>
          </w:rPr>
          <w:tab/>
        </w:r>
        <w:r>
          <w:rPr>
            <w:rFonts w:ascii="宋体" w:eastAsia="宋体" w:hAnsi="宋体"/>
            <w:color w:val="auto"/>
            <w:sz w:val="32"/>
            <w:szCs w:val="32"/>
          </w:rPr>
          <w:fldChar w:fldCharType="begin"/>
        </w:r>
        <w:r>
          <w:rPr>
            <w:rFonts w:ascii="宋体" w:eastAsia="宋体" w:hAnsi="宋体"/>
            <w:color w:val="auto"/>
            <w:sz w:val="32"/>
            <w:szCs w:val="32"/>
          </w:rPr>
          <w:instrText xml:space="preserve"> PAGEREF _Toc147930210 \h </w:instrText>
        </w:r>
        <w:r>
          <w:rPr>
            <w:rFonts w:ascii="宋体" w:eastAsia="宋体" w:hAnsi="宋体"/>
            <w:color w:val="auto"/>
            <w:sz w:val="32"/>
            <w:szCs w:val="32"/>
          </w:rPr>
        </w:r>
        <w:r>
          <w:rPr>
            <w:rFonts w:ascii="宋体" w:eastAsia="宋体" w:hAnsi="宋体"/>
            <w:color w:val="auto"/>
            <w:sz w:val="32"/>
            <w:szCs w:val="32"/>
          </w:rPr>
          <w:fldChar w:fldCharType="separate"/>
        </w:r>
        <w:r w:rsidR="000D1FA8">
          <w:rPr>
            <w:rFonts w:ascii="宋体" w:eastAsia="宋体" w:hAnsi="宋体"/>
            <w:noProof/>
            <w:color w:val="auto"/>
            <w:sz w:val="32"/>
            <w:szCs w:val="32"/>
          </w:rPr>
          <w:t>20</w:t>
        </w:r>
        <w:r>
          <w:rPr>
            <w:rFonts w:ascii="宋体" w:eastAsia="宋体" w:hAnsi="宋体"/>
            <w:color w:val="auto"/>
            <w:sz w:val="32"/>
            <w:szCs w:val="32"/>
          </w:rPr>
          <w:fldChar w:fldCharType="end"/>
        </w:r>
      </w:hyperlink>
    </w:p>
    <w:p w14:paraId="0E601936" w14:textId="77777777" w:rsidR="00B1300C" w:rsidRDefault="00000000">
      <w:pPr>
        <w:pStyle w:val="TOC1"/>
        <w:tabs>
          <w:tab w:val="right" w:leader="dot" w:pos="9488"/>
        </w:tabs>
        <w:spacing w:line="480" w:lineRule="auto"/>
        <w:rPr>
          <w:rFonts w:ascii="宋体" w:eastAsia="宋体" w:hAnsi="宋体"/>
          <w:color w:val="auto"/>
          <w:sz w:val="32"/>
          <w:szCs w:val="32"/>
        </w:rPr>
      </w:pPr>
      <w:hyperlink w:anchor="_Toc147930211" w:history="1">
        <w:r>
          <w:rPr>
            <w:rStyle w:val="af0"/>
            <w:rFonts w:ascii="宋体" w:eastAsia="宋体" w:hAnsi="宋体" w:cs="宋体"/>
            <w:color w:val="auto"/>
            <w:spacing w:val="-1"/>
            <w:sz w:val="32"/>
            <w:szCs w:val="32"/>
            <w14:textOutline w14:w="2311" w14:cap="flat" w14:cmpd="sng" w14:algn="ctr">
              <w14:solidFill>
                <w14:srgbClr w14:val="000000"/>
              </w14:solidFill>
              <w14:prstDash w14:val="solid"/>
              <w14:miter w14:lim="0"/>
            </w14:textOutline>
          </w:rPr>
          <w:t>第四章  采</w:t>
        </w:r>
        <w:r>
          <w:rPr>
            <w:rStyle w:val="af0"/>
            <w:rFonts w:ascii="宋体" w:eastAsia="宋体" w:hAnsi="宋体" w:cs="宋体"/>
            <w:color w:val="auto"/>
            <w:sz w:val="32"/>
            <w:szCs w:val="32"/>
            <w14:textOutline w14:w="2311" w14:cap="flat" w14:cmpd="sng" w14:algn="ctr">
              <w14:solidFill>
                <w14:srgbClr w14:val="000000"/>
              </w14:solidFill>
              <w14:prstDash w14:val="solid"/>
              <w14:miter w14:lim="0"/>
            </w14:textOutline>
          </w:rPr>
          <w:t>购需求</w:t>
        </w:r>
        <w:r>
          <w:rPr>
            <w:rFonts w:ascii="宋体" w:eastAsia="宋体" w:hAnsi="宋体"/>
            <w:color w:val="auto"/>
            <w:sz w:val="32"/>
            <w:szCs w:val="32"/>
          </w:rPr>
          <w:tab/>
        </w:r>
      </w:hyperlink>
      <w:r>
        <w:rPr>
          <w:rFonts w:ascii="宋体" w:eastAsia="宋体" w:hAnsi="宋体" w:hint="eastAsia"/>
          <w:color w:val="auto"/>
          <w:sz w:val="32"/>
          <w:szCs w:val="32"/>
        </w:rPr>
        <w:t>29</w:t>
      </w:r>
    </w:p>
    <w:p w14:paraId="17B3D2FC" w14:textId="77777777" w:rsidR="00B1300C" w:rsidRDefault="00000000">
      <w:pPr>
        <w:pStyle w:val="TOC1"/>
        <w:tabs>
          <w:tab w:val="right" w:leader="dot" w:pos="9488"/>
        </w:tabs>
        <w:spacing w:line="480" w:lineRule="auto"/>
        <w:rPr>
          <w:rFonts w:ascii="宋体" w:eastAsia="宋体" w:hAnsi="宋体"/>
          <w:color w:val="auto"/>
          <w:sz w:val="32"/>
          <w:szCs w:val="32"/>
        </w:rPr>
      </w:pPr>
      <w:hyperlink w:anchor="_Toc147930212" w:history="1">
        <w:r>
          <w:rPr>
            <w:rStyle w:val="af0"/>
            <w:rFonts w:ascii="宋体" w:eastAsia="宋体" w:hAnsi="宋体" w:cs="宋体"/>
            <w:color w:val="auto"/>
            <w:spacing w:val="-1"/>
            <w:sz w:val="32"/>
            <w:szCs w:val="32"/>
            <w14:textOutline w14:w="2311" w14:cap="flat" w14:cmpd="sng" w14:algn="ctr">
              <w14:solidFill>
                <w14:srgbClr w14:val="000000"/>
              </w14:solidFill>
              <w14:prstDash w14:val="solid"/>
              <w14:miter w14:lim="0"/>
            </w14:textOutline>
          </w:rPr>
          <w:t>第五</w:t>
        </w:r>
        <w:r>
          <w:rPr>
            <w:rStyle w:val="af0"/>
            <w:rFonts w:ascii="宋体" w:eastAsia="宋体" w:hAnsi="宋体" w:cs="宋体"/>
            <w:color w:val="auto"/>
            <w:sz w:val="32"/>
            <w:szCs w:val="32"/>
            <w14:textOutline w14:w="2311" w14:cap="flat" w14:cmpd="sng" w14:algn="ctr">
              <w14:solidFill>
                <w14:srgbClr w14:val="000000"/>
              </w14:solidFill>
              <w14:prstDash w14:val="solid"/>
              <w14:miter w14:lim="0"/>
            </w14:textOutline>
          </w:rPr>
          <w:t>章  拟签订的</w:t>
        </w:r>
        <w:r>
          <w:rPr>
            <w:rStyle w:val="af0"/>
            <w:rFonts w:ascii="宋体" w:eastAsia="宋体" w:hAnsi="宋体" w:cs="宋体" w:hint="eastAsia"/>
            <w:color w:val="auto"/>
            <w:sz w:val="32"/>
            <w:szCs w:val="32"/>
            <w14:textOutline w14:w="2311" w14:cap="flat" w14:cmpd="sng" w14:algn="ctr">
              <w14:solidFill>
                <w14:srgbClr w14:val="000000"/>
              </w14:solidFill>
              <w14:prstDash w14:val="solid"/>
              <w14:miter w14:lim="0"/>
            </w14:textOutline>
          </w:rPr>
          <w:t>合同</w:t>
        </w:r>
        <w:r>
          <w:rPr>
            <w:rStyle w:val="af0"/>
            <w:rFonts w:ascii="宋体" w:eastAsia="宋体" w:hAnsi="宋体" w:cs="宋体"/>
            <w:color w:val="auto"/>
            <w:sz w:val="32"/>
            <w:szCs w:val="32"/>
            <w14:textOutline w14:w="2311" w14:cap="flat" w14:cmpd="sng" w14:algn="ctr">
              <w14:solidFill>
                <w14:srgbClr w14:val="000000"/>
              </w14:solidFill>
              <w14:prstDash w14:val="solid"/>
              <w14:miter w14:lim="0"/>
            </w14:textOutline>
          </w:rPr>
          <w:t>文本</w:t>
        </w:r>
        <w:r>
          <w:rPr>
            <w:rFonts w:ascii="宋体" w:eastAsia="宋体" w:hAnsi="宋体"/>
            <w:color w:val="auto"/>
            <w:sz w:val="32"/>
            <w:szCs w:val="32"/>
          </w:rPr>
          <w:tab/>
        </w:r>
      </w:hyperlink>
      <w:r>
        <w:rPr>
          <w:rFonts w:ascii="宋体" w:eastAsia="宋体" w:hAnsi="宋体" w:hint="eastAsia"/>
          <w:color w:val="auto"/>
          <w:sz w:val="32"/>
          <w:szCs w:val="32"/>
        </w:rPr>
        <w:t>31</w:t>
      </w:r>
    </w:p>
    <w:p w14:paraId="68B1C105" w14:textId="77777777" w:rsidR="00B1300C" w:rsidRDefault="00000000">
      <w:pPr>
        <w:pStyle w:val="TOC1"/>
        <w:tabs>
          <w:tab w:val="right" w:leader="dot" w:pos="9488"/>
        </w:tabs>
        <w:spacing w:line="480" w:lineRule="auto"/>
        <w:rPr>
          <w:rFonts w:ascii="宋体" w:eastAsia="宋体" w:hAnsi="宋体"/>
          <w:color w:val="auto"/>
          <w:sz w:val="32"/>
          <w:szCs w:val="32"/>
        </w:rPr>
      </w:pPr>
      <w:hyperlink w:anchor="_Toc147930213" w:history="1">
        <w:r>
          <w:rPr>
            <w:rStyle w:val="af0"/>
            <w:rFonts w:ascii="宋体" w:eastAsia="宋体" w:hAnsi="宋体" w:cs="宋体"/>
            <w:color w:val="auto"/>
            <w:spacing w:val="-1"/>
            <w:sz w:val="32"/>
            <w:szCs w:val="32"/>
            <w14:textOutline w14:w="2311" w14:cap="flat" w14:cmpd="sng" w14:algn="ctr">
              <w14:solidFill>
                <w14:srgbClr w14:val="000000"/>
              </w14:solidFill>
              <w14:prstDash w14:val="solid"/>
              <w14:miter w14:lim="0"/>
            </w14:textOutline>
          </w:rPr>
          <w:t>第六</w:t>
        </w:r>
        <w:r>
          <w:rPr>
            <w:rStyle w:val="af0"/>
            <w:rFonts w:ascii="宋体" w:eastAsia="宋体" w:hAnsi="宋体" w:cs="宋体"/>
            <w:color w:val="auto"/>
            <w:sz w:val="32"/>
            <w:szCs w:val="32"/>
            <w14:textOutline w14:w="2311" w14:cap="flat" w14:cmpd="sng" w14:algn="ctr">
              <w14:solidFill>
                <w14:srgbClr w14:val="000000"/>
              </w14:solidFill>
              <w14:prstDash w14:val="solid"/>
              <w14:miter w14:lim="0"/>
            </w14:textOutline>
          </w:rPr>
          <w:t>章  响应文件格式</w:t>
        </w:r>
        <w:r>
          <w:rPr>
            <w:rFonts w:ascii="宋体" w:eastAsia="宋体" w:hAnsi="宋体"/>
            <w:color w:val="auto"/>
            <w:sz w:val="32"/>
            <w:szCs w:val="32"/>
          </w:rPr>
          <w:tab/>
        </w:r>
      </w:hyperlink>
      <w:r>
        <w:rPr>
          <w:rFonts w:ascii="宋体" w:eastAsia="宋体" w:hAnsi="宋体" w:hint="eastAsia"/>
          <w:color w:val="auto"/>
          <w:sz w:val="32"/>
          <w:szCs w:val="32"/>
        </w:rPr>
        <w:t>43</w:t>
      </w:r>
    </w:p>
    <w:p w14:paraId="0646D4DB" w14:textId="77777777" w:rsidR="00B1300C" w:rsidRDefault="00000000">
      <w:pPr>
        <w:spacing w:line="480" w:lineRule="auto"/>
        <w:rPr>
          <w:rFonts w:ascii="宋体" w:eastAsia="宋体" w:hAnsi="宋体"/>
          <w:color w:val="auto"/>
          <w:sz w:val="32"/>
          <w:szCs w:val="32"/>
        </w:rPr>
        <w:sectPr w:rsidR="00B1300C">
          <w:headerReference w:type="default" r:id="rId8"/>
          <w:footerReference w:type="default" r:id="rId9"/>
          <w:pgSz w:w="11907" w:h="16840"/>
          <w:pgMar w:top="1117" w:right="1133" w:bottom="0" w:left="1276" w:header="878" w:footer="0" w:gutter="0"/>
          <w:cols w:space="720"/>
        </w:sectPr>
      </w:pPr>
      <w:r>
        <w:rPr>
          <w:rFonts w:ascii="宋体" w:eastAsia="宋体" w:hAnsi="宋体"/>
          <w:color w:val="auto"/>
          <w:sz w:val="32"/>
          <w:szCs w:val="32"/>
        </w:rPr>
        <w:fldChar w:fldCharType="end"/>
      </w:r>
    </w:p>
    <w:p w14:paraId="66608895" w14:textId="77777777" w:rsidR="00B1300C" w:rsidRDefault="00000000">
      <w:pPr>
        <w:spacing w:line="360" w:lineRule="auto"/>
        <w:jc w:val="center"/>
        <w:outlineLvl w:val="0"/>
        <w:rPr>
          <w:rFonts w:ascii="宋体" w:eastAsia="宋体" w:hAnsi="宋体" w:cs="宋体"/>
          <w:color w:val="auto"/>
          <w:sz w:val="36"/>
          <w:szCs w:val="36"/>
        </w:rPr>
      </w:pPr>
      <w:bookmarkStart w:id="0" w:name="_Toc147930208"/>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第一章</w:t>
      </w: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 xml:space="preserve"> </w:t>
      </w:r>
      <w:bookmarkStart w:id="1" w:name="_Hlk150507172"/>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采</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购邀请</w:t>
      </w:r>
      <w:bookmarkEnd w:id="0"/>
    </w:p>
    <w:p w14:paraId="2064B0B8" w14:textId="77777777" w:rsidR="00B1300C" w:rsidRDefault="00B1300C">
      <w:pPr>
        <w:spacing w:line="360" w:lineRule="auto"/>
        <w:ind w:firstLineChars="200" w:firstLine="220"/>
        <w:jc w:val="both"/>
        <w:rPr>
          <w:rFonts w:ascii="宋体" w:eastAsia="宋体" w:hAnsi="宋体"/>
          <w:color w:val="auto"/>
        </w:rPr>
      </w:pPr>
    </w:p>
    <w:p w14:paraId="51DC4E98" w14:textId="77777777" w:rsidR="00B1300C" w:rsidRDefault="00000000">
      <w:pPr>
        <w:spacing w:line="360" w:lineRule="auto"/>
        <w:ind w:firstLineChars="200" w:firstLine="478"/>
        <w:jc w:val="both"/>
        <w:outlineLvl w:val="1"/>
        <w:rPr>
          <w:rFonts w:ascii="宋体" w:eastAsia="宋体" w:hAnsi="宋体" w:cs="宋体"/>
          <w:color w:val="auto"/>
          <w:sz w:val="24"/>
        </w:rPr>
      </w:pPr>
      <w:r>
        <w:rPr>
          <w:rFonts w:ascii="宋体" w:eastAsia="宋体" w:hAnsi="宋体" w:cs="宋体"/>
          <w:color w:val="auto"/>
          <w:spacing w:val="-1"/>
          <w:sz w:val="24"/>
          <w14:textOutline w14:w="1536" w14:cap="flat" w14:cmpd="sng" w14:algn="ctr">
            <w14:solidFill>
              <w14:srgbClr w14:val="000000"/>
            </w14:solidFill>
            <w14:prstDash w14:val="solid"/>
            <w14:miter w14:lim="0"/>
          </w14:textOutline>
        </w:rPr>
        <w:t>一、项目基本</w:t>
      </w:r>
      <w:r>
        <w:rPr>
          <w:rFonts w:ascii="宋体" w:eastAsia="宋体" w:hAnsi="宋体" w:cs="宋体"/>
          <w:color w:val="auto"/>
          <w:sz w:val="24"/>
          <w14:textOutline w14:w="1536" w14:cap="flat" w14:cmpd="sng" w14:algn="ctr">
            <w14:solidFill>
              <w14:srgbClr w14:val="000000"/>
            </w14:solidFill>
            <w14:prstDash w14:val="solid"/>
            <w14:miter w14:lim="0"/>
          </w14:textOutline>
        </w:rPr>
        <w:t>情况</w:t>
      </w:r>
    </w:p>
    <w:p w14:paraId="0BC00F90" w14:textId="77777777" w:rsidR="00B1300C" w:rsidRDefault="00000000">
      <w:pPr>
        <w:spacing w:line="360" w:lineRule="auto"/>
        <w:ind w:firstLineChars="200" w:firstLine="482"/>
        <w:jc w:val="both"/>
        <w:rPr>
          <w:rFonts w:ascii="宋体" w:eastAsia="宋体" w:hAnsi="宋体"/>
          <w:color w:val="auto"/>
          <w:spacing w:val="1"/>
          <w:sz w:val="24"/>
        </w:rPr>
      </w:pPr>
      <w:r>
        <w:rPr>
          <w:rFonts w:ascii="宋体" w:eastAsia="宋体" w:hAnsi="宋体"/>
          <w:color w:val="auto"/>
          <w:spacing w:val="1"/>
          <w:sz w:val="24"/>
        </w:rPr>
        <w:t>1.项目编号：11000024210200090011-XM001</w:t>
      </w:r>
    </w:p>
    <w:p w14:paraId="6221C1D4" w14:textId="77777777" w:rsidR="00B1300C" w:rsidRDefault="00000000">
      <w:pPr>
        <w:spacing w:line="360" w:lineRule="auto"/>
        <w:ind w:firstLineChars="200" w:firstLine="482"/>
        <w:jc w:val="both"/>
        <w:rPr>
          <w:rFonts w:ascii="宋体" w:eastAsia="宋体" w:hAnsi="宋体"/>
          <w:color w:val="auto"/>
          <w:spacing w:val="1"/>
          <w:sz w:val="24"/>
        </w:rPr>
      </w:pPr>
      <w:r>
        <w:rPr>
          <w:rFonts w:ascii="宋体" w:eastAsia="宋体" w:hAnsi="宋体"/>
          <w:color w:val="auto"/>
          <w:spacing w:val="1"/>
          <w:sz w:val="24"/>
        </w:rPr>
        <w:t>2.项目名称：</w:t>
      </w:r>
      <w:r>
        <w:rPr>
          <w:rFonts w:ascii="宋体" w:eastAsia="宋体" w:hAnsi="宋体" w:hint="eastAsia"/>
          <w:color w:val="auto"/>
          <w:spacing w:val="1"/>
          <w:sz w:val="24"/>
        </w:rPr>
        <w:t>2024年市残疾人冬季项目外训服务采购</w:t>
      </w:r>
    </w:p>
    <w:p w14:paraId="4415DCE6" w14:textId="77777777" w:rsidR="00B1300C" w:rsidRDefault="00000000">
      <w:pPr>
        <w:spacing w:line="360" w:lineRule="auto"/>
        <w:ind w:firstLineChars="200" w:firstLine="482"/>
        <w:jc w:val="both"/>
        <w:rPr>
          <w:rFonts w:ascii="宋体" w:eastAsia="宋体" w:hAnsi="宋体" w:cs="宋体"/>
          <w:color w:val="auto"/>
          <w:sz w:val="24"/>
        </w:rPr>
      </w:pPr>
      <w:r>
        <w:rPr>
          <w:rFonts w:ascii="宋体" w:eastAsia="宋体" w:hAnsi="宋体"/>
          <w:color w:val="auto"/>
          <w:spacing w:val="1"/>
          <w:sz w:val="24"/>
        </w:rPr>
        <w:t>3.</w:t>
      </w:r>
      <w:r>
        <w:rPr>
          <w:rFonts w:ascii="宋体" w:eastAsia="宋体" w:hAnsi="宋体" w:cs="宋体"/>
          <w:color w:val="auto"/>
          <w:spacing w:val="1"/>
          <w:sz w:val="24"/>
        </w:rPr>
        <w:t>采购方式：竞争</w:t>
      </w:r>
      <w:r>
        <w:rPr>
          <w:rFonts w:ascii="宋体" w:eastAsia="宋体" w:hAnsi="宋体" w:cs="宋体"/>
          <w:color w:val="auto"/>
          <w:sz w:val="24"/>
        </w:rPr>
        <w:t>性磋商</w:t>
      </w:r>
    </w:p>
    <w:p w14:paraId="15C83933" w14:textId="77777777" w:rsidR="00B1300C" w:rsidRDefault="00000000">
      <w:pPr>
        <w:spacing w:line="360" w:lineRule="auto"/>
        <w:ind w:firstLineChars="200" w:firstLine="464"/>
        <w:jc w:val="both"/>
        <w:rPr>
          <w:rFonts w:ascii="宋体" w:eastAsia="宋体" w:hAnsi="宋体" w:cs="宋体"/>
          <w:color w:val="auto"/>
          <w:sz w:val="24"/>
        </w:rPr>
      </w:pPr>
      <w:r>
        <w:rPr>
          <w:rFonts w:ascii="宋体" w:eastAsia="宋体" w:hAnsi="宋体"/>
          <w:color w:val="auto"/>
          <w:spacing w:val="-8"/>
          <w:sz w:val="24"/>
        </w:rPr>
        <w:t>4.</w:t>
      </w:r>
      <w:r>
        <w:rPr>
          <w:rFonts w:ascii="宋体" w:eastAsia="宋体" w:hAnsi="宋体" w:cs="宋体"/>
          <w:color w:val="auto"/>
          <w:spacing w:val="-8"/>
          <w:sz w:val="24"/>
        </w:rPr>
        <w:t>项</w:t>
      </w:r>
      <w:r>
        <w:rPr>
          <w:rFonts w:ascii="宋体" w:eastAsia="宋体" w:hAnsi="宋体" w:cs="宋体"/>
          <w:color w:val="auto"/>
          <w:spacing w:val="-5"/>
          <w:sz w:val="24"/>
        </w:rPr>
        <w:t>目</w:t>
      </w:r>
      <w:r>
        <w:rPr>
          <w:rFonts w:ascii="宋体" w:eastAsia="宋体" w:hAnsi="宋体" w:cs="宋体"/>
          <w:color w:val="auto"/>
          <w:spacing w:val="-4"/>
          <w:sz w:val="24"/>
        </w:rPr>
        <w:t>预算金额：</w:t>
      </w:r>
      <w:r>
        <w:rPr>
          <w:rFonts w:ascii="宋体" w:eastAsia="宋体" w:hAnsi="宋体" w:hint="eastAsia"/>
          <w:color w:val="auto"/>
          <w:spacing w:val="-4"/>
          <w:sz w:val="24"/>
        </w:rPr>
        <w:t>139.5</w:t>
      </w:r>
      <w:r>
        <w:rPr>
          <w:rFonts w:ascii="宋体" w:eastAsia="宋体" w:hAnsi="宋体" w:cs="宋体"/>
          <w:color w:val="auto"/>
          <w:spacing w:val="-4"/>
          <w:sz w:val="24"/>
        </w:rPr>
        <w:t>万元、项目最高限价(如有)：</w:t>
      </w:r>
      <w:r>
        <w:rPr>
          <w:rFonts w:ascii="宋体" w:eastAsia="宋体" w:hAnsi="宋体" w:hint="eastAsia"/>
          <w:color w:val="auto"/>
          <w:spacing w:val="-4"/>
          <w:sz w:val="24"/>
        </w:rPr>
        <w:t>139.5</w:t>
      </w:r>
      <w:r>
        <w:rPr>
          <w:rFonts w:ascii="宋体" w:eastAsia="宋体" w:hAnsi="宋体" w:cs="宋体"/>
          <w:color w:val="auto"/>
          <w:spacing w:val="-4"/>
          <w:sz w:val="24"/>
        </w:rPr>
        <w:t>万元</w:t>
      </w:r>
    </w:p>
    <w:p w14:paraId="3D47249B" w14:textId="77777777" w:rsidR="00B1300C" w:rsidRDefault="00000000">
      <w:pPr>
        <w:spacing w:line="360" w:lineRule="auto"/>
        <w:ind w:firstLineChars="200" w:firstLine="470"/>
        <w:jc w:val="both"/>
        <w:rPr>
          <w:rFonts w:ascii="宋体" w:eastAsia="宋体" w:hAnsi="宋体" w:cs="宋体"/>
          <w:color w:val="auto"/>
          <w:spacing w:val="-5"/>
          <w:sz w:val="24"/>
        </w:rPr>
      </w:pPr>
      <w:r>
        <w:rPr>
          <w:rFonts w:ascii="宋体" w:eastAsia="宋体" w:hAnsi="宋体"/>
          <w:color w:val="auto"/>
          <w:spacing w:val="-5"/>
          <w:sz w:val="24"/>
        </w:rPr>
        <w:t>5.</w:t>
      </w:r>
      <w:r>
        <w:rPr>
          <w:rFonts w:ascii="宋体" w:eastAsia="宋体" w:hAnsi="宋体" w:cs="宋体"/>
          <w:color w:val="auto"/>
          <w:spacing w:val="-5"/>
          <w:sz w:val="24"/>
        </w:rPr>
        <w:t>采购需求：</w:t>
      </w:r>
    </w:p>
    <w:tbl>
      <w:tblPr>
        <w:tblW w:w="8845" w:type="dxa"/>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54"/>
        <w:gridCol w:w="1673"/>
        <w:gridCol w:w="1827"/>
        <w:gridCol w:w="4591"/>
      </w:tblGrid>
      <w:tr w:rsidR="00B1300C" w14:paraId="73320E75" w14:textId="77777777">
        <w:trPr>
          <w:trHeight w:val="591"/>
        </w:trPr>
        <w:tc>
          <w:tcPr>
            <w:tcW w:w="754" w:type="dxa"/>
            <w:vAlign w:val="center"/>
          </w:tcPr>
          <w:p w14:paraId="6D54284C" w14:textId="77777777" w:rsidR="00B1300C" w:rsidRDefault="00000000">
            <w:pPr>
              <w:spacing w:line="360" w:lineRule="auto"/>
              <w:jc w:val="center"/>
              <w:rPr>
                <w:rFonts w:ascii="宋体" w:eastAsia="宋体" w:hAnsi="宋体" w:cs="宋体"/>
                <w:color w:val="auto"/>
                <w:spacing w:val="-5"/>
                <w:sz w:val="24"/>
              </w:rPr>
            </w:pPr>
            <w:r>
              <w:rPr>
                <w:rFonts w:ascii="宋体" w:eastAsia="宋体" w:hAnsi="宋体" w:cs="宋体" w:hint="eastAsia"/>
                <w:color w:val="auto"/>
                <w:spacing w:val="-5"/>
                <w:sz w:val="24"/>
              </w:rPr>
              <w:t>包号</w:t>
            </w:r>
          </w:p>
        </w:tc>
        <w:tc>
          <w:tcPr>
            <w:tcW w:w="1673" w:type="dxa"/>
            <w:vAlign w:val="center"/>
          </w:tcPr>
          <w:p w14:paraId="509ACB38" w14:textId="77777777" w:rsidR="00B1300C" w:rsidRDefault="00000000">
            <w:pPr>
              <w:spacing w:line="360" w:lineRule="auto"/>
              <w:jc w:val="center"/>
              <w:rPr>
                <w:rFonts w:ascii="宋体" w:eastAsia="宋体" w:hAnsi="宋体" w:cs="宋体"/>
                <w:color w:val="auto"/>
                <w:spacing w:val="-5"/>
                <w:sz w:val="24"/>
              </w:rPr>
            </w:pPr>
            <w:r>
              <w:rPr>
                <w:rFonts w:ascii="宋体" w:eastAsia="宋体" w:hAnsi="宋体" w:cs="宋体" w:hint="eastAsia"/>
                <w:color w:val="auto"/>
                <w:spacing w:val="-5"/>
                <w:sz w:val="24"/>
              </w:rPr>
              <w:t>标的名称</w:t>
            </w:r>
          </w:p>
        </w:tc>
        <w:tc>
          <w:tcPr>
            <w:tcW w:w="1827" w:type="dxa"/>
            <w:vAlign w:val="center"/>
          </w:tcPr>
          <w:p w14:paraId="5D72F47D" w14:textId="77777777" w:rsidR="00B1300C" w:rsidRDefault="00000000">
            <w:pPr>
              <w:spacing w:line="360" w:lineRule="auto"/>
              <w:jc w:val="center"/>
              <w:rPr>
                <w:rFonts w:ascii="宋体" w:eastAsia="宋体" w:hAnsi="宋体" w:cs="宋体"/>
                <w:color w:val="auto"/>
                <w:spacing w:val="-5"/>
                <w:sz w:val="24"/>
              </w:rPr>
            </w:pPr>
            <w:r>
              <w:rPr>
                <w:rFonts w:ascii="宋体" w:eastAsia="宋体" w:hAnsi="宋体" w:cs="宋体" w:hint="eastAsia"/>
                <w:color w:val="auto"/>
                <w:spacing w:val="-5"/>
                <w:sz w:val="24"/>
              </w:rPr>
              <w:t>采购包预算金额（万元）</w:t>
            </w:r>
          </w:p>
        </w:tc>
        <w:tc>
          <w:tcPr>
            <w:tcW w:w="4591" w:type="dxa"/>
            <w:vAlign w:val="center"/>
          </w:tcPr>
          <w:p w14:paraId="1E1A54C0" w14:textId="77777777" w:rsidR="00B1300C" w:rsidRDefault="00000000">
            <w:pPr>
              <w:spacing w:line="360" w:lineRule="auto"/>
              <w:jc w:val="center"/>
              <w:rPr>
                <w:rFonts w:ascii="宋体" w:eastAsia="宋体" w:hAnsi="宋体" w:cs="宋体"/>
                <w:color w:val="auto"/>
                <w:spacing w:val="-5"/>
                <w:sz w:val="24"/>
              </w:rPr>
            </w:pPr>
            <w:r>
              <w:rPr>
                <w:rFonts w:ascii="宋体" w:eastAsia="宋体" w:hAnsi="宋体" w:cs="宋体" w:hint="eastAsia"/>
                <w:color w:val="auto"/>
                <w:spacing w:val="-5"/>
                <w:sz w:val="24"/>
              </w:rPr>
              <w:t>简要技术需求</w:t>
            </w:r>
          </w:p>
        </w:tc>
      </w:tr>
      <w:tr w:rsidR="00B1300C" w14:paraId="1144357B" w14:textId="77777777">
        <w:trPr>
          <w:trHeight w:val="494"/>
        </w:trPr>
        <w:tc>
          <w:tcPr>
            <w:tcW w:w="754" w:type="dxa"/>
            <w:vAlign w:val="center"/>
          </w:tcPr>
          <w:p w14:paraId="62618DFF" w14:textId="77777777" w:rsidR="00B1300C" w:rsidRDefault="00000000">
            <w:pPr>
              <w:spacing w:line="360" w:lineRule="auto"/>
              <w:jc w:val="center"/>
              <w:rPr>
                <w:rFonts w:ascii="宋体" w:eastAsia="宋体" w:hAnsi="宋体" w:cs="宋体"/>
                <w:color w:val="auto"/>
                <w:spacing w:val="-5"/>
                <w:sz w:val="24"/>
              </w:rPr>
            </w:pPr>
            <w:r>
              <w:rPr>
                <w:rFonts w:ascii="宋体" w:eastAsia="宋体" w:hAnsi="宋体" w:cs="宋体" w:hint="eastAsia"/>
                <w:color w:val="auto"/>
                <w:spacing w:val="-5"/>
                <w:sz w:val="24"/>
              </w:rPr>
              <w:t>01</w:t>
            </w:r>
          </w:p>
        </w:tc>
        <w:tc>
          <w:tcPr>
            <w:tcW w:w="1673" w:type="dxa"/>
            <w:vAlign w:val="center"/>
          </w:tcPr>
          <w:p w14:paraId="53915444" w14:textId="77777777" w:rsidR="00B1300C" w:rsidRDefault="00000000">
            <w:pPr>
              <w:spacing w:line="360" w:lineRule="auto"/>
              <w:jc w:val="both"/>
              <w:rPr>
                <w:rFonts w:ascii="宋体" w:eastAsia="宋体" w:hAnsi="宋体"/>
                <w:color w:val="auto"/>
                <w:spacing w:val="1"/>
                <w:sz w:val="24"/>
              </w:rPr>
            </w:pPr>
            <w:r>
              <w:rPr>
                <w:rFonts w:ascii="宋体" w:eastAsia="宋体" w:hAnsi="宋体" w:hint="eastAsia"/>
                <w:color w:val="auto"/>
                <w:spacing w:val="1"/>
                <w:sz w:val="24"/>
              </w:rPr>
              <w:t>2024年市残疾人冬季项目外训服务采购</w:t>
            </w:r>
          </w:p>
          <w:p w14:paraId="095A8C5F" w14:textId="77777777" w:rsidR="00B1300C" w:rsidRDefault="00B1300C">
            <w:pPr>
              <w:spacing w:line="360" w:lineRule="auto"/>
              <w:jc w:val="center"/>
              <w:rPr>
                <w:rFonts w:ascii="宋体" w:eastAsia="宋体" w:hAnsi="宋体" w:cs="宋体"/>
                <w:color w:val="auto"/>
                <w:spacing w:val="-5"/>
                <w:sz w:val="24"/>
              </w:rPr>
            </w:pPr>
          </w:p>
        </w:tc>
        <w:tc>
          <w:tcPr>
            <w:tcW w:w="1827" w:type="dxa"/>
            <w:vAlign w:val="center"/>
          </w:tcPr>
          <w:p w14:paraId="71C7DFEA" w14:textId="77777777" w:rsidR="00B1300C" w:rsidRDefault="00000000">
            <w:pPr>
              <w:spacing w:line="360" w:lineRule="auto"/>
              <w:jc w:val="center"/>
              <w:rPr>
                <w:rFonts w:ascii="宋体" w:eastAsia="宋体" w:hAnsi="宋体" w:cs="宋体"/>
                <w:color w:val="auto"/>
                <w:spacing w:val="-5"/>
                <w:sz w:val="24"/>
              </w:rPr>
            </w:pPr>
            <w:r>
              <w:rPr>
                <w:rFonts w:ascii="宋体" w:eastAsia="宋体" w:hAnsi="宋体" w:hint="eastAsia"/>
                <w:color w:val="auto"/>
                <w:spacing w:val="-4"/>
                <w:sz w:val="24"/>
              </w:rPr>
              <w:t>139.5</w:t>
            </w:r>
          </w:p>
        </w:tc>
        <w:tc>
          <w:tcPr>
            <w:tcW w:w="4591" w:type="dxa"/>
            <w:vAlign w:val="center"/>
          </w:tcPr>
          <w:p w14:paraId="1BE6182F" w14:textId="77777777" w:rsidR="00B1300C" w:rsidRDefault="00000000">
            <w:pPr>
              <w:spacing w:line="360" w:lineRule="auto"/>
              <w:jc w:val="both"/>
              <w:rPr>
                <w:rFonts w:ascii="宋体" w:eastAsia="宋体" w:hAnsi="宋体"/>
                <w:color w:val="auto"/>
                <w:spacing w:val="1"/>
                <w:sz w:val="24"/>
              </w:rPr>
            </w:pPr>
            <w:r>
              <w:rPr>
                <w:rFonts w:ascii="宋体" w:eastAsia="宋体" w:hAnsi="宋体" w:cs="宋体" w:hint="eastAsia"/>
                <w:color w:val="auto"/>
                <w:spacing w:val="-13"/>
                <w:sz w:val="24"/>
              </w:rPr>
              <w:t>为我市</w:t>
            </w:r>
            <w:r>
              <w:rPr>
                <w:rFonts w:ascii="宋体" w:eastAsia="宋体" w:hAnsi="宋体" w:hint="eastAsia"/>
                <w:color w:val="auto"/>
                <w:spacing w:val="1"/>
                <w:sz w:val="24"/>
              </w:rPr>
              <w:t>残疾人冬季项目外训服务采购。</w:t>
            </w:r>
          </w:p>
          <w:p w14:paraId="653A866F" w14:textId="77777777" w:rsidR="00B1300C" w:rsidRDefault="00000000">
            <w:pPr>
              <w:spacing w:line="360" w:lineRule="auto"/>
              <w:jc w:val="both"/>
              <w:rPr>
                <w:rFonts w:ascii="宋体" w:eastAsia="宋体" w:hAnsi="宋体" w:cs="宋体"/>
                <w:color w:val="auto"/>
                <w:spacing w:val="-13"/>
                <w:sz w:val="24"/>
              </w:rPr>
            </w:pPr>
            <w:r>
              <w:rPr>
                <w:rFonts w:ascii="宋体" w:eastAsia="宋体" w:hAnsi="宋体" w:cs="宋体"/>
                <w:color w:val="auto"/>
                <w:spacing w:val="-13"/>
                <w:sz w:val="24"/>
              </w:rPr>
              <w:t>（</w:t>
            </w:r>
            <w:r>
              <w:rPr>
                <w:rFonts w:ascii="宋体" w:eastAsia="宋体" w:hAnsi="宋体" w:cs="宋体" w:hint="eastAsia"/>
                <w:color w:val="auto"/>
                <w:spacing w:val="-13"/>
                <w:sz w:val="24"/>
              </w:rPr>
              <w:t>具体内容</w:t>
            </w:r>
            <w:r>
              <w:rPr>
                <w:rFonts w:ascii="宋体" w:eastAsia="宋体" w:hAnsi="宋体" w:cs="宋体"/>
                <w:color w:val="auto"/>
                <w:spacing w:val="-13"/>
                <w:sz w:val="24"/>
              </w:rPr>
              <w:t>详见</w:t>
            </w:r>
            <w:r>
              <w:rPr>
                <w:rFonts w:ascii="宋体" w:eastAsia="宋体" w:hAnsi="宋体" w:cs="宋体" w:hint="eastAsia"/>
                <w:color w:val="auto"/>
                <w:spacing w:val="-13"/>
                <w:sz w:val="24"/>
              </w:rPr>
              <w:t>磋商文件</w:t>
            </w:r>
            <w:r>
              <w:rPr>
                <w:rFonts w:ascii="宋体" w:eastAsia="宋体" w:hAnsi="宋体" w:cs="宋体"/>
                <w:color w:val="auto"/>
                <w:spacing w:val="-13"/>
                <w:sz w:val="24"/>
              </w:rPr>
              <w:t>）</w:t>
            </w:r>
          </w:p>
        </w:tc>
      </w:tr>
    </w:tbl>
    <w:p w14:paraId="00C46B68" w14:textId="77777777" w:rsidR="00B1300C" w:rsidRDefault="00000000">
      <w:pPr>
        <w:spacing w:line="360" w:lineRule="auto"/>
        <w:ind w:firstLineChars="200" w:firstLine="484"/>
        <w:jc w:val="both"/>
        <w:rPr>
          <w:rFonts w:ascii="宋体" w:eastAsia="宋体" w:hAnsi="宋体"/>
          <w:color w:val="auto"/>
          <w:spacing w:val="2"/>
          <w:sz w:val="24"/>
        </w:rPr>
      </w:pPr>
      <w:r>
        <w:rPr>
          <w:rFonts w:ascii="宋体" w:eastAsia="宋体" w:hAnsi="宋体"/>
          <w:color w:val="auto"/>
          <w:spacing w:val="2"/>
          <w:sz w:val="24"/>
        </w:rPr>
        <w:t>6.合同履行期限：</w:t>
      </w:r>
      <w:r>
        <w:rPr>
          <w:rFonts w:ascii="宋体" w:eastAsia="宋体" w:hAnsi="宋体" w:hint="eastAsia"/>
          <w:color w:val="auto"/>
          <w:spacing w:val="2"/>
          <w:sz w:val="24"/>
        </w:rPr>
        <w:t>自签订合同之日起至2024年12月。</w:t>
      </w:r>
    </w:p>
    <w:p w14:paraId="0A591F58" w14:textId="77777777" w:rsidR="00B1300C" w:rsidRDefault="00000000">
      <w:pPr>
        <w:spacing w:line="360" w:lineRule="auto"/>
        <w:ind w:firstLineChars="200" w:firstLine="484"/>
        <w:jc w:val="both"/>
        <w:rPr>
          <w:rFonts w:ascii="宋体" w:eastAsia="宋体" w:hAnsi="宋体" w:cs="宋体"/>
          <w:color w:val="auto"/>
          <w:sz w:val="24"/>
        </w:rPr>
      </w:pPr>
      <w:r>
        <w:rPr>
          <w:rFonts w:ascii="宋体" w:eastAsia="宋体" w:hAnsi="宋体"/>
          <w:color w:val="auto"/>
          <w:spacing w:val="2"/>
          <w:sz w:val="24"/>
        </w:rPr>
        <w:t>7.</w:t>
      </w:r>
      <w:r>
        <w:rPr>
          <w:rFonts w:ascii="宋体" w:eastAsia="宋体" w:hAnsi="宋体" w:cs="宋体"/>
          <w:color w:val="auto"/>
          <w:spacing w:val="2"/>
          <w:sz w:val="24"/>
        </w:rPr>
        <w:t>本项</w:t>
      </w:r>
      <w:r>
        <w:rPr>
          <w:rFonts w:ascii="宋体" w:eastAsia="宋体" w:hAnsi="宋体" w:cs="宋体"/>
          <w:color w:val="auto"/>
          <w:spacing w:val="1"/>
          <w:sz w:val="24"/>
        </w:rPr>
        <w:t>目是否接受联合体：</w:t>
      </w:r>
      <w:r>
        <w:rPr>
          <w:rFonts w:ascii="宋体" w:eastAsia="宋体" w:hAnsi="宋体"/>
          <w:color w:val="auto"/>
          <w:spacing w:val="1"/>
          <w:sz w:val="20"/>
          <w:szCs w:val="20"/>
        </w:rPr>
        <w:t>□</w:t>
      </w:r>
      <w:r>
        <w:rPr>
          <w:rFonts w:ascii="宋体" w:eastAsia="宋体" w:hAnsi="宋体" w:cs="宋体"/>
          <w:color w:val="auto"/>
          <w:spacing w:val="1"/>
          <w:sz w:val="24"/>
        </w:rPr>
        <w:t>是</w:t>
      </w:r>
      <w:r>
        <w:rPr>
          <w:rFonts w:ascii="宋体" w:eastAsia="宋体" w:hAnsi="宋体" w:cs="宋体" w:hint="eastAsia"/>
          <w:color w:val="auto"/>
          <w:spacing w:val="3"/>
          <w:sz w:val="24"/>
        </w:rPr>
        <w:t>■</w:t>
      </w:r>
      <w:r>
        <w:rPr>
          <w:rFonts w:ascii="宋体" w:eastAsia="宋体" w:hAnsi="宋体" w:cs="宋体"/>
          <w:color w:val="auto"/>
          <w:spacing w:val="1"/>
          <w:sz w:val="24"/>
        </w:rPr>
        <w:t>否。</w:t>
      </w:r>
    </w:p>
    <w:p w14:paraId="18142D0B" w14:textId="77777777" w:rsidR="00B1300C" w:rsidRDefault="00000000">
      <w:pPr>
        <w:spacing w:line="360" w:lineRule="auto"/>
        <w:ind w:firstLineChars="200" w:firstLine="504"/>
        <w:jc w:val="both"/>
        <w:outlineLvl w:val="1"/>
        <w:rPr>
          <w:rFonts w:ascii="宋体" w:eastAsia="宋体" w:hAnsi="宋体" w:cs="宋体"/>
          <w:color w:val="auto"/>
          <w:sz w:val="24"/>
        </w:rPr>
      </w:pPr>
      <w:r>
        <w:rPr>
          <w:rFonts w:ascii="宋体" w:eastAsia="宋体" w:hAnsi="宋体" w:cs="宋体"/>
          <w:color w:val="auto"/>
          <w:spacing w:val="12"/>
          <w:sz w:val="24"/>
          <w14:textOutline w14:w="1536" w14:cap="flat" w14:cmpd="sng" w14:algn="ctr">
            <w14:solidFill>
              <w14:srgbClr w14:val="000000"/>
            </w14:solidFill>
            <w14:prstDash w14:val="solid"/>
            <w14:miter w14:lim="0"/>
          </w14:textOutline>
        </w:rPr>
        <w:t>二</w:t>
      </w:r>
      <w:r>
        <w:rPr>
          <w:rFonts w:ascii="宋体" w:eastAsia="宋体" w:hAnsi="宋体" w:cs="宋体"/>
          <w:color w:val="auto"/>
          <w:spacing w:val="8"/>
          <w:sz w:val="24"/>
          <w14:textOutline w14:w="1536" w14:cap="flat" w14:cmpd="sng" w14:algn="ctr">
            <w14:solidFill>
              <w14:srgbClr w14:val="000000"/>
            </w14:solidFill>
            <w14:prstDash w14:val="solid"/>
            <w14:miter w14:lim="0"/>
          </w14:textOutline>
        </w:rPr>
        <w:t>、</w:t>
      </w:r>
      <w:r>
        <w:rPr>
          <w:rFonts w:ascii="宋体" w:eastAsia="宋体" w:hAnsi="宋体" w:cs="宋体"/>
          <w:color w:val="auto"/>
          <w:spacing w:val="6"/>
          <w:sz w:val="24"/>
          <w14:textOutline w14:w="1536" w14:cap="flat" w14:cmpd="sng" w14:algn="ctr">
            <w14:solidFill>
              <w14:srgbClr w14:val="000000"/>
            </w14:solidFill>
            <w14:prstDash w14:val="solid"/>
            <w14:miter w14:lim="0"/>
          </w14:textOutline>
        </w:rPr>
        <w:t>申请人的资格要求(须同时满足)</w:t>
      </w:r>
    </w:p>
    <w:p w14:paraId="5910B535" w14:textId="77777777" w:rsidR="00B1300C" w:rsidRDefault="00000000">
      <w:pPr>
        <w:spacing w:line="360" w:lineRule="auto"/>
        <w:ind w:firstLineChars="200" w:firstLine="476"/>
        <w:jc w:val="both"/>
        <w:rPr>
          <w:rFonts w:ascii="宋体" w:eastAsia="宋体" w:hAnsi="宋体" w:cs="宋体"/>
          <w:color w:val="auto"/>
          <w:sz w:val="24"/>
        </w:rPr>
      </w:pPr>
      <w:r>
        <w:rPr>
          <w:rFonts w:ascii="宋体" w:eastAsia="宋体" w:hAnsi="宋体"/>
          <w:color w:val="auto"/>
          <w:spacing w:val="-2"/>
          <w:position w:val="17"/>
          <w:sz w:val="24"/>
        </w:rPr>
        <w:t>1.</w:t>
      </w:r>
      <w:r>
        <w:rPr>
          <w:rFonts w:ascii="宋体" w:eastAsia="宋体" w:hAnsi="宋体" w:cs="宋体"/>
          <w:color w:val="auto"/>
          <w:spacing w:val="-2"/>
          <w:position w:val="17"/>
          <w:sz w:val="24"/>
        </w:rPr>
        <w:t>满足《中华人民共和国政府采购法》第二十二条规定；</w:t>
      </w:r>
    </w:p>
    <w:p w14:paraId="710488E8" w14:textId="77777777" w:rsidR="00B1300C" w:rsidRDefault="00000000">
      <w:pPr>
        <w:spacing w:line="360" w:lineRule="auto"/>
        <w:ind w:firstLineChars="200" w:firstLine="472"/>
        <w:jc w:val="both"/>
        <w:rPr>
          <w:rFonts w:ascii="宋体" w:eastAsia="宋体" w:hAnsi="宋体" w:cs="宋体"/>
          <w:color w:val="auto"/>
          <w:sz w:val="24"/>
        </w:rPr>
      </w:pPr>
      <w:r>
        <w:rPr>
          <w:rFonts w:ascii="宋体" w:eastAsia="宋体" w:hAnsi="宋体"/>
          <w:color w:val="auto"/>
          <w:spacing w:val="-4"/>
          <w:sz w:val="24"/>
        </w:rPr>
        <w:t>2.</w:t>
      </w:r>
      <w:r>
        <w:rPr>
          <w:rFonts w:ascii="宋体" w:eastAsia="宋体" w:hAnsi="宋体" w:cs="宋体"/>
          <w:color w:val="auto"/>
          <w:spacing w:val="-2"/>
          <w:sz w:val="24"/>
        </w:rPr>
        <w:t>落实政府采购政策需满足的资格要求：</w:t>
      </w:r>
    </w:p>
    <w:p w14:paraId="56051BEC" w14:textId="77777777" w:rsidR="00B1300C" w:rsidRDefault="00000000">
      <w:pPr>
        <w:spacing w:line="360" w:lineRule="auto"/>
        <w:ind w:firstLineChars="200" w:firstLine="484"/>
        <w:jc w:val="both"/>
        <w:rPr>
          <w:rFonts w:ascii="宋体" w:eastAsia="宋体" w:hAnsi="宋体" w:cs="宋体"/>
          <w:color w:val="auto"/>
          <w:sz w:val="24"/>
        </w:rPr>
      </w:pPr>
      <w:r>
        <w:rPr>
          <w:rFonts w:ascii="宋体" w:eastAsia="宋体" w:hAnsi="宋体"/>
          <w:color w:val="auto"/>
          <w:spacing w:val="2"/>
          <w:sz w:val="24"/>
        </w:rPr>
        <w:t>2.1</w:t>
      </w:r>
      <w:r>
        <w:rPr>
          <w:rFonts w:ascii="宋体" w:eastAsia="宋体" w:hAnsi="宋体" w:cs="宋体"/>
          <w:color w:val="auto"/>
          <w:spacing w:val="2"/>
          <w:sz w:val="24"/>
        </w:rPr>
        <w:t>中小企业政</w:t>
      </w:r>
      <w:r>
        <w:rPr>
          <w:rFonts w:ascii="宋体" w:eastAsia="宋体" w:hAnsi="宋体" w:cs="宋体"/>
          <w:color w:val="auto"/>
          <w:sz w:val="24"/>
        </w:rPr>
        <w:t>策</w:t>
      </w:r>
    </w:p>
    <w:p w14:paraId="1D0D1F74" w14:textId="77777777" w:rsidR="00B1300C" w:rsidRDefault="00000000">
      <w:pPr>
        <w:spacing w:line="360" w:lineRule="auto"/>
        <w:ind w:firstLineChars="200" w:firstLine="486"/>
        <w:jc w:val="both"/>
        <w:rPr>
          <w:rFonts w:ascii="宋体" w:eastAsia="宋体" w:hAnsi="宋体" w:cs="宋体"/>
          <w:color w:val="auto"/>
          <w:spacing w:val="3"/>
          <w:sz w:val="24"/>
        </w:rPr>
      </w:pPr>
      <w:r>
        <w:rPr>
          <w:rFonts w:ascii="宋体" w:eastAsia="宋体" w:hAnsi="宋体" w:cs="宋体"/>
          <w:color w:val="auto"/>
          <w:spacing w:val="3"/>
          <w:sz w:val="24"/>
        </w:rPr>
        <w:t>□本项目不专门面向中小企业预留采购份额。</w:t>
      </w:r>
    </w:p>
    <w:p w14:paraId="1B7C5C24" w14:textId="77777777" w:rsidR="00B1300C" w:rsidRDefault="00000000">
      <w:pPr>
        <w:spacing w:line="360" w:lineRule="auto"/>
        <w:ind w:firstLineChars="200" w:firstLine="486"/>
        <w:jc w:val="both"/>
        <w:rPr>
          <w:rFonts w:ascii="宋体" w:eastAsia="宋体" w:hAnsi="宋体" w:cs="宋体"/>
          <w:color w:val="auto"/>
          <w:sz w:val="24"/>
        </w:rPr>
      </w:pPr>
      <w:r>
        <w:rPr>
          <w:rFonts w:ascii="宋体" w:eastAsia="宋体" w:hAnsi="宋体" w:cs="宋体"/>
          <w:color w:val="auto"/>
          <w:spacing w:val="3"/>
          <w:sz w:val="24"/>
        </w:rPr>
        <w:t>□本项目专门面向</w:t>
      </w:r>
      <w:r>
        <w:rPr>
          <w:rFonts w:ascii="宋体" w:eastAsia="宋体" w:hAnsi="宋体" w:cs="宋体" w:hint="eastAsia"/>
          <w:color w:val="auto"/>
          <w:spacing w:val="3"/>
          <w:sz w:val="24"/>
        </w:rPr>
        <w:t xml:space="preserve"> </w:t>
      </w:r>
      <w:r>
        <w:rPr>
          <w:rFonts w:ascii="宋体" w:eastAsia="宋体" w:hAnsi="宋体" w:cs="宋体"/>
          <w:color w:val="auto"/>
          <w:spacing w:val="3"/>
          <w:sz w:val="24"/>
        </w:rPr>
        <w:t>□中小</w:t>
      </w:r>
      <w:r>
        <w:rPr>
          <w:rFonts w:ascii="宋体" w:eastAsia="宋体" w:hAnsi="宋体" w:cs="宋体" w:hint="eastAsia"/>
          <w:color w:val="auto"/>
          <w:spacing w:val="3"/>
          <w:sz w:val="24"/>
        </w:rPr>
        <w:t>■</w:t>
      </w:r>
      <w:r>
        <w:rPr>
          <w:rFonts w:ascii="宋体" w:eastAsia="宋体" w:hAnsi="宋体" w:cs="宋体"/>
          <w:color w:val="auto"/>
          <w:spacing w:val="3"/>
          <w:sz w:val="24"/>
        </w:rPr>
        <w:t>小微企业采购。即：提供的货物全部由符合政策要求的中小/小微企业制造、服务全部由符合政策要求的中小/小</w:t>
      </w:r>
      <w:r>
        <w:rPr>
          <w:rFonts w:ascii="宋体" w:eastAsia="宋体" w:hAnsi="宋体" w:cs="宋体"/>
          <w:color w:val="auto"/>
          <w:position w:val="4"/>
          <w:sz w:val="24"/>
        </w:rPr>
        <w:t>微企业承接。</w:t>
      </w:r>
    </w:p>
    <w:p w14:paraId="0CE790FF" w14:textId="77777777" w:rsidR="00B1300C" w:rsidRDefault="00000000">
      <w:pPr>
        <w:spacing w:line="360" w:lineRule="auto"/>
        <w:ind w:firstLineChars="300" w:firstLine="597"/>
        <w:jc w:val="both"/>
        <w:rPr>
          <w:rFonts w:ascii="宋体" w:eastAsia="宋体" w:hAnsi="宋体" w:cs="宋体"/>
          <w:color w:val="auto"/>
          <w:sz w:val="24"/>
        </w:rPr>
      </w:pPr>
      <w:r>
        <w:rPr>
          <w:rFonts w:ascii="宋体" w:eastAsia="宋体" w:hAnsi="宋体"/>
          <w:color w:val="auto"/>
          <w:spacing w:val="-1"/>
          <w:sz w:val="20"/>
          <w:szCs w:val="20"/>
        </w:rPr>
        <w:t>□</w:t>
      </w:r>
      <w:r>
        <w:rPr>
          <w:rFonts w:ascii="宋体" w:eastAsia="宋体" w:hAnsi="宋体" w:cs="宋体"/>
          <w:color w:val="auto"/>
          <w:spacing w:val="-1"/>
          <w:sz w:val="24"/>
        </w:rPr>
        <w:t>本项目预留部分</w:t>
      </w:r>
      <w:r>
        <w:rPr>
          <w:rFonts w:ascii="宋体" w:eastAsia="宋体" w:hAnsi="宋体" w:cs="宋体"/>
          <w:color w:val="auto"/>
          <w:sz w:val="24"/>
        </w:rPr>
        <w:t>采购项目预算专门面向中小企业采购。对于预留份额，提供的货</w:t>
      </w:r>
      <w:r>
        <w:rPr>
          <w:rFonts w:ascii="宋体" w:eastAsia="宋体" w:hAnsi="宋体" w:cs="宋体"/>
          <w:color w:val="auto"/>
          <w:spacing w:val="-8"/>
          <w:sz w:val="24"/>
        </w:rPr>
        <w:t>物由符合政</w:t>
      </w:r>
      <w:r>
        <w:rPr>
          <w:rFonts w:ascii="宋体" w:eastAsia="宋体" w:hAnsi="宋体" w:cs="宋体"/>
          <w:color w:val="auto"/>
          <w:spacing w:val="-5"/>
          <w:sz w:val="24"/>
        </w:rPr>
        <w:t>策</w:t>
      </w:r>
      <w:r>
        <w:rPr>
          <w:rFonts w:ascii="宋体" w:eastAsia="宋体" w:hAnsi="宋体" w:cs="宋体"/>
          <w:color w:val="auto"/>
          <w:spacing w:val="-4"/>
          <w:sz w:val="24"/>
        </w:rPr>
        <w:t>要求的中小企业制造、服务由符合政策要求的中小企业承接。预留份额通</w:t>
      </w:r>
      <w:r>
        <w:rPr>
          <w:rFonts w:ascii="宋体" w:eastAsia="宋体" w:hAnsi="宋体" w:cs="宋体"/>
          <w:color w:val="auto"/>
          <w:spacing w:val="-19"/>
          <w:sz w:val="24"/>
        </w:rPr>
        <w:t>过</w:t>
      </w:r>
      <w:r>
        <w:rPr>
          <w:rFonts w:ascii="宋体" w:eastAsia="宋体" w:hAnsi="宋体" w:cs="宋体"/>
          <w:color w:val="auto"/>
          <w:spacing w:val="-13"/>
          <w:sz w:val="24"/>
        </w:rPr>
        <w:t>以下措施进行：</w:t>
      </w:r>
      <w:r>
        <w:rPr>
          <w:rFonts w:ascii="宋体" w:eastAsia="宋体" w:hAnsi="宋体"/>
          <w:color w:val="auto"/>
          <w:spacing w:val="-13"/>
          <w:sz w:val="24"/>
        </w:rPr>
        <w:t>___________</w:t>
      </w:r>
      <w:r>
        <w:rPr>
          <w:rFonts w:ascii="宋体" w:eastAsia="宋体" w:hAnsi="宋体" w:cs="宋体"/>
          <w:color w:val="auto"/>
          <w:spacing w:val="-13"/>
          <w:sz w:val="24"/>
        </w:rPr>
        <w:t>。</w:t>
      </w:r>
    </w:p>
    <w:p w14:paraId="2AB237CB" w14:textId="77777777" w:rsidR="00B1300C" w:rsidRDefault="00000000">
      <w:pPr>
        <w:spacing w:line="360" w:lineRule="auto"/>
        <w:ind w:firstLineChars="200" w:firstLine="484"/>
        <w:jc w:val="both"/>
        <w:rPr>
          <w:rFonts w:ascii="宋体" w:eastAsia="宋体" w:hAnsi="宋体" w:cs="宋体"/>
          <w:color w:val="auto"/>
          <w:sz w:val="24"/>
        </w:rPr>
      </w:pPr>
      <w:r>
        <w:rPr>
          <w:rFonts w:ascii="宋体" w:eastAsia="宋体" w:hAnsi="宋体"/>
          <w:color w:val="auto"/>
          <w:spacing w:val="2"/>
          <w:position w:val="17"/>
          <w:sz w:val="24"/>
        </w:rPr>
        <w:t>2.2</w:t>
      </w:r>
      <w:r>
        <w:rPr>
          <w:rFonts w:ascii="宋体" w:eastAsia="宋体" w:hAnsi="宋体" w:cs="宋体"/>
          <w:color w:val="auto"/>
          <w:spacing w:val="2"/>
          <w:position w:val="17"/>
          <w:sz w:val="24"/>
        </w:rPr>
        <w:t>其它落实政府采购政策的资格</w:t>
      </w:r>
      <w:r>
        <w:rPr>
          <w:rFonts w:ascii="宋体" w:eastAsia="宋体" w:hAnsi="宋体" w:cs="宋体"/>
          <w:color w:val="auto"/>
          <w:spacing w:val="1"/>
          <w:position w:val="17"/>
          <w:sz w:val="24"/>
        </w:rPr>
        <w:t>要求(如有)：</w:t>
      </w:r>
      <w:r>
        <w:rPr>
          <w:rFonts w:ascii="宋体" w:eastAsia="宋体" w:hAnsi="宋体"/>
          <w:color w:val="auto"/>
          <w:spacing w:val="1"/>
          <w:position w:val="17"/>
          <w:sz w:val="24"/>
        </w:rPr>
        <w:t>______</w:t>
      </w:r>
      <w:r>
        <w:rPr>
          <w:rFonts w:ascii="宋体" w:eastAsia="宋体" w:hAnsi="宋体" w:hint="eastAsia"/>
          <w:color w:val="auto"/>
          <w:spacing w:val="1"/>
          <w:position w:val="17"/>
          <w:sz w:val="24"/>
          <w:u w:val="single"/>
        </w:rPr>
        <w:t>/</w:t>
      </w:r>
      <w:r>
        <w:rPr>
          <w:rFonts w:ascii="宋体" w:eastAsia="宋体" w:hAnsi="宋体"/>
          <w:color w:val="auto"/>
          <w:spacing w:val="1"/>
          <w:position w:val="17"/>
          <w:sz w:val="24"/>
        </w:rPr>
        <w:t>_____</w:t>
      </w:r>
      <w:r>
        <w:rPr>
          <w:rFonts w:ascii="宋体" w:eastAsia="宋体" w:hAnsi="宋体" w:cs="宋体"/>
          <w:color w:val="auto"/>
          <w:spacing w:val="1"/>
          <w:position w:val="17"/>
          <w:sz w:val="24"/>
        </w:rPr>
        <w:t>。</w:t>
      </w:r>
    </w:p>
    <w:p w14:paraId="12132038" w14:textId="77777777" w:rsidR="00B1300C" w:rsidRDefault="00000000">
      <w:pPr>
        <w:spacing w:line="360" w:lineRule="auto"/>
        <w:ind w:firstLineChars="200" w:firstLine="470"/>
        <w:jc w:val="both"/>
        <w:rPr>
          <w:rFonts w:ascii="宋体" w:eastAsia="宋体" w:hAnsi="宋体" w:cs="宋体"/>
          <w:color w:val="auto"/>
          <w:spacing w:val="-3"/>
          <w:sz w:val="24"/>
        </w:rPr>
      </w:pPr>
      <w:r>
        <w:rPr>
          <w:rFonts w:ascii="宋体" w:eastAsia="宋体" w:hAnsi="宋体"/>
          <w:color w:val="auto"/>
          <w:spacing w:val="-5"/>
          <w:sz w:val="24"/>
        </w:rPr>
        <w:t>3</w:t>
      </w:r>
      <w:r>
        <w:rPr>
          <w:rFonts w:ascii="宋体" w:eastAsia="宋体" w:hAnsi="宋体"/>
          <w:color w:val="auto"/>
          <w:spacing w:val="-3"/>
          <w:sz w:val="24"/>
        </w:rPr>
        <w:t>.</w:t>
      </w:r>
      <w:r>
        <w:rPr>
          <w:rFonts w:ascii="宋体" w:eastAsia="宋体" w:hAnsi="宋体" w:cs="宋体"/>
          <w:color w:val="auto"/>
          <w:spacing w:val="-3"/>
          <w:sz w:val="24"/>
        </w:rPr>
        <w:t>本项目的特定资格要求：</w:t>
      </w:r>
    </w:p>
    <w:p w14:paraId="02C7C409" w14:textId="77777777" w:rsidR="00B1300C" w:rsidRDefault="00000000">
      <w:pPr>
        <w:spacing w:line="360" w:lineRule="auto"/>
        <w:ind w:firstLineChars="200" w:firstLine="476"/>
        <w:jc w:val="both"/>
        <w:rPr>
          <w:rFonts w:ascii="宋体" w:eastAsia="宋体" w:hAnsi="宋体" w:cs="宋体"/>
          <w:color w:val="auto"/>
          <w:sz w:val="24"/>
        </w:rPr>
      </w:pPr>
      <w:r>
        <w:rPr>
          <w:rFonts w:ascii="宋体" w:eastAsia="宋体" w:hAnsi="宋体"/>
          <w:color w:val="auto"/>
          <w:spacing w:val="-2"/>
          <w:sz w:val="24"/>
        </w:rPr>
        <w:t>3.1</w:t>
      </w:r>
      <w:r>
        <w:rPr>
          <w:rFonts w:ascii="宋体" w:eastAsia="宋体" w:hAnsi="宋体" w:cs="宋体"/>
          <w:color w:val="auto"/>
          <w:spacing w:val="-2"/>
          <w:sz w:val="24"/>
        </w:rPr>
        <w:t>本项目是否属于政</w:t>
      </w:r>
      <w:r>
        <w:rPr>
          <w:rFonts w:ascii="宋体" w:eastAsia="宋体" w:hAnsi="宋体" w:cs="宋体"/>
          <w:color w:val="auto"/>
          <w:spacing w:val="-1"/>
          <w:sz w:val="24"/>
        </w:rPr>
        <w:t>府购买服务：</w:t>
      </w:r>
    </w:p>
    <w:p w14:paraId="44B84FE1" w14:textId="77777777" w:rsidR="00B1300C" w:rsidRDefault="00000000">
      <w:pPr>
        <w:spacing w:line="360" w:lineRule="auto"/>
        <w:ind w:firstLineChars="200" w:firstLine="474"/>
        <w:jc w:val="both"/>
        <w:rPr>
          <w:rFonts w:ascii="宋体" w:eastAsia="宋体" w:hAnsi="宋体" w:cs="宋体"/>
          <w:color w:val="auto"/>
          <w:spacing w:val="-3"/>
          <w:sz w:val="24"/>
        </w:rPr>
      </w:pPr>
      <w:r>
        <w:rPr>
          <w:rFonts w:ascii="宋体" w:eastAsia="宋体" w:hAnsi="宋体" w:cs="宋体" w:hint="eastAsia"/>
          <w:color w:val="auto"/>
          <w:spacing w:val="-3"/>
          <w:sz w:val="24"/>
        </w:rPr>
        <w:t>■</w:t>
      </w:r>
      <w:r>
        <w:rPr>
          <w:rFonts w:ascii="宋体" w:eastAsia="宋体" w:hAnsi="宋体" w:cs="宋体"/>
          <w:color w:val="auto"/>
          <w:spacing w:val="-3"/>
          <w:sz w:val="24"/>
        </w:rPr>
        <w:t>否</w:t>
      </w:r>
    </w:p>
    <w:p w14:paraId="6DDD56EF" w14:textId="77777777" w:rsidR="00B1300C" w:rsidRDefault="00000000">
      <w:pPr>
        <w:spacing w:line="360" w:lineRule="auto"/>
        <w:ind w:firstLineChars="200" w:firstLine="474"/>
        <w:jc w:val="both"/>
        <w:rPr>
          <w:rFonts w:ascii="宋体" w:eastAsia="宋体" w:hAnsi="宋体" w:cs="宋体"/>
          <w:color w:val="auto"/>
          <w:spacing w:val="-3"/>
          <w:sz w:val="24"/>
        </w:rPr>
      </w:pPr>
      <w:r>
        <w:rPr>
          <w:rFonts w:ascii="宋体" w:eastAsia="宋体" w:hAnsi="宋体" w:cs="宋体"/>
          <w:color w:val="auto"/>
          <w:spacing w:val="-3"/>
          <w:sz w:val="24"/>
        </w:rPr>
        <w:lastRenderedPageBreak/>
        <w:t>□是，公益一类事业单位、使用事业编制且由财政拨款保障的群团组织，不得作为承接主体；</w:t>
      </w:r>
    </w:p>
    <w:p w14:paraId="5F5D0AC1" w14:textId="77777777" w:rsidR="00B1300C" w:rsidRDefault="00000000">
      <w:pPr>
        <w:spacing w:line="360" w:lineRule="auto"/>
        <w:ind w:firstLineChars="200" w:firstLine="474"/>
        <w:jc w:val="both"/>
        <w:rPr>
          <w:rFonts w:ascii="宋体" w:eastAsia="宋体" w:hAnsi="宋体" w:cs="宋体"/>
          <w:color w:val="auto"/>
          <w:spacing w:val="-3"/>
          <w:sz w:val="24"/>
        </w:rPr>
      </w:pPr>
      <w:r>
        <w:rPr>
          <w:rFonts w:ascii="宋体" w:eastAsia="宋体" w:hAnsi="宋体" w:cs="宋体"/>
          <w:color w:val="auto"/>
          <w:spacing w:val="-3"/>
          <w:sz w:val="24"/>
        </w:rPr>
        <w:t>3.2其他特定资格要求：</w:t>
      </w:r>
    </w:p>
    <w:p w14:paraId="0F7278BD" w14:textId="77777777" w:rsidR="00B1300C" w:rsidRDefault="00000000">
      <w:pPr>
        <w:spacing w:line="360" w:lineRule="auto"/>
        <w:ind w:firstLineChars="200" w:firstLine="474"/>
        <w:jc w:val="both"/>
        <w:rPr>
          <w:rFonts w:ascii="宋体" w:eastAsia="宋体" w:hAnsi="宋体" w:cs="宋体"/>
          <w:color w:val="auto"/>
          <w:spacing w:val="-3"/>
          <w:sz w:val="24"/>
        </w:rPr>
      </w:pPr>
      <w:r>
        <w:rPr>
          <w:rFonts w:ascii="宋体" w:eastAsia="宋体" w:hAnsi="宋体" w:cs="宋体"/>
          <w:color w:val="auto"/>
          <w:spacing w:val="-3"/>
          <w:sz w:val="24"/>
        </w:rPr>
        <w:t>3.2.1</w:t>
      </w:r>
      <w:r>
        <w:rPr>
          <w:rFonts w:ascii="宋体" w:eastAsia="宋体" w:hAnsi="宋体" w:cs="宋体" w:hint="eastAsia"/>
          <w:color w:val="auto"/>
          <w:spacing w:val="-3"/>
          <w:sz w:val="24"/>
        </w:rPr>
        <w:t>单位负责人为同一人或者存在直接控股、管理关系的不同单位，不得参加本项目的磋商活动；</w:t>
      </w:r>
    </w:p>
    <w:p w14:paraId="358EB058" w14:textId="77777777" w:rsidR="00B1300C" w:rsidRDefault="00000000">
      <w:pPr>
        <w:spacing w:line="360" w:lineRule="auto"/>
        <w:ind w:firstLineChars="200" w:firstLine="474"/>
        <w:jc w:val="both"/>
        <w:rPr>
          <w:rFonts w:ascii="宋体" w:eastAsia="宋体" w:hAnsi="宋体" w:cs="宋体"/>
          <w:color w:val="auto"/>
          <w:spacing w:val="-3"/>
          <w:sz w:val="24"/>
        </w:rPr>
      </w:pPr>
      <w:r>
        <w:rPr>
          <w:rFonts w:ascii="宋体" w:eastAsia="宋体" w:hAnsi="宋体" w:cs="宋体"/>
          <w:color w:val="auto"/>
          <w:spacing w:val="-3"/>
          <w:sz w:val="24"/>
        </w:rPr>
        <w:t>3.2.2</w:t>
      </w:r>
      <w:r>
        <w:rPr>
          <w:rFonts w:ascii="宋体" w:eastAsia="宋体" w:hAnsi="宋体" w:cs="宋体" w:hint="eastAsia"/>
          <w:color w:val="auto"/>
          <w:spacing w:val="-3"/>
          <w:sz w:val="24"/>
        </w:rPr>
        <w:t>凡受托为本次采购的服务进行管理、检测、监理和其相关的咨询公司，及相关联的附属机构，不得参加本项目磋商。</w:t>
      </w:r>
    </w:p>
    <w:p w14:paraId="3E0FF6F6" w14:textId="77777777" w:rsidR="00B1300C" w:rsidRDefault="00000000">
      <w:pPr>
        <w:spacing w:line="360" w:lineRule="auto"/>
        <w:ind w:firstLineChars="200" w:firstLine="480"/>
        <w:jc w:val="both"/>
        <w:rPr>
          <w:rFonts w:ascii="宋体" w:eastAsia="宋体" w:hAnsi="宋体" w:cs="宋体"/>
          <w:color w:val="auto"/>
          <w:sz w:val="24"/>
        </w:rPr>
      </w:pPr>
      <w:r>
        <w:rPr>
          <w:rFonts w:ascii="宋体" w:eastAsia="宋体" w:hAnsi="宋体" w:cs="宋体" w:hint="eastAsia"/>
          <w:color w:val="auto"/>
          <w:sz w:val="24"/>
        </w:rPr>
        <w:t>3.</w:t>
      </w:r>
      <w:r>
        <w:rPr>
          <w:rFonts w:ascii="宋体" w:eastAsia="宋体" w:hAnsi="宋体" w:cs="宋体"/>
          <w:color w:val="auto"/>
          <w:sz w:val="24"/>
        </w:rPr>
        <w:t>2.3</w:t>
      </w:r>
      <w:r>
        <w:rPr>
          <w:rFonts w:ascii="宋体" w:eastAsia="宋体" w:hAnsi="宋体" w:cs="宋体" w:hint="eastAsia"/>
          <w:color w:val="auto"/>
          <w:sz w:val="24"/>
        </w:rPr>
        <w:t>供应商必须为未被列入信用中国网站(www.creditchina.gov.cn)、中国政府采购网(www.ccgp.gov.cn)失信被执行人、重大税收违法失信主体、政府采购严重违法失信行为记录名单的响应人；</w:t>
      </w:r>
    </w:p>
    <w:p w14:paraId="058210CA" w14:textId="77777777" w:rsidR="00B1300C" w:rsidRDefault="00000000">
      <w:pPr>
        <w:spacing w:line="360" w:lineRule="auto"/>
        <w:ind w:firstLineChars="200" w:firstLine="478"/>
        <w:jc w:val="both"/>
        <w:outlineLvl w:val="1"/>
        <w:rPr>
          <w:rFonts w:ascii="宋体" w:eastAsia="宋体" w:hAnsi="宋体" w:cs="宋体"/>
          <w:color w:val="auto"/>
          <w:sz w:val="24"/>
        </w:rPr>
      </w:pPr>
      <w:r>
        <w:rPr>
          <w:rFonts w:ascii="宋体" w:eastAsia="宋体" w:hAnsi="宋体" w:cs="宋体"/>
          <w:color w:val="auto"/>
          <w:spacing w:val="-1"/>
          <w:sz w:val="24"/>
          <w14:textOutline w14:w="1536" w14:cap="flat" w14:cmpd="sng" w14:algn="ctr">
            <w14:solidFill>
              <w14:srgbClr w14:val="000000"/>
            </w14:solidFill>
            <w14:prstDash w14:val="solid"/>
            <w14:miter w14:lim="0"/>
          </w14:textOutline>
        </w:rPr>
        <w:t>三、获</w:t>
      </w:r>
      <w:r>
        <w:rPr>
          <w:rFonts w:ascii="宋体" w:eastAsia="宋体" w:hAnsi="宋体" w:cs="宋体"/>
          <w:color w:val="auto"/>
          <w:sz w:val="24"/>
          <w14:textOutline w14:w="1536" w14:cap="flat" w14:cmpd="sng" w14:algn="ctr">
            <w14:solidFill>
              <w14:srgbClr w14:val="000000"/>
            </w14:solidFill>
            <w14:prstDash w14:val="solid"/>
            <w14:miter w14:lim="0"/>
          </w14:textOutline>
        </w:rPr>
        <w:t>取采购文件</w:t>
      </w:r>
    </w:p>
    <w:p w14:paraId="69CACB8E" w14:textId="0313320B" w:rsidR="00B1300C" w:rsidRDefault="00000000">
      <w:pPr>
        <w:spacing w:line="360" w:lineRule="auto"/>
        <w:ind w:firstLineChars="200" w:firstLine="480"/>
        <w:jc w:val="both"/>
        <w:rPr>
          <w:rFonts w:ascii="宋体" w:eastAsia="宋体" w:hAnsi="宋体" w:cs="宋体"/>
          <w:color w:val="auto"/>
          <w:sz w:val="24"/>
        </w:rPr>
      </w:pPr>
      <w:r>
        <w:rPr>
          <w:rFonts w:ascii="宋体" w:eastAsia="宋体" w:hAnsi="宋体"/>
          <w:color w:val="auto"/>
          <w:sz w:val="24"/>
        </w:rPr>
        <w:t>1.</w:t>
      </w:r>
      <w:r>
        <w:rPr>
          <w:rFonts w:ascii="宋体" w:eastAsia="宋体" w:hAnsi="宋体" w:cs="宋体"/>
          <w:color w:val="auto"/>
          <w:sz w:val="24"/>
        </w:rPr>
        <w:t>时间：</w:t>
      </w:r>
      <w:r w:rsidR="003850A7">
        <w:rPr>
          <w:rFonts w:ascii="宋体" w:eastAsia="宋体" w:hAnsi="宋体"/>
          <w:color w:val="auto"/>
          <w:sz w:val="24"/>
        </w:rPr>
        <w:t>2024</w:t>
      </w:r>
      <w:r w:rsidR="003850A7">
        <w:rPr>
          <w:rFonts w:ascii="宋体" w:eastAsia="宋体" w:hAnsi="宋体" w:cs="宋体"/>
          <w:color w:val="auto"/>
          <w:sz w:val="24"/>
        </w:rPr>
        <w:t>年</w:t>
      </w:r>
      <w:r w:rsidR="003850A7">
        <w:rPr>
          <w:rFonts w:ascii="宋体" w:eastAsia="宋体" w:hAnsi="宋体" w:cs="宋体" w:hint="eastAsia"/>
          <w:color w:val="auto"/>
          <w:sz w:val="24"/>
        </w:rPr>
        <w:t>7</w:t>
      </w:r>
      <w:r>
        <w:rPr>
          <w:rFonts w:ascii="宋体" w:eastAsia="宋体" w:hAnsi="宋体" w:cs="宋体"/>
          <w:color w:val="auto"/>
          <w:sz w:val="24"/>
        </w:rPr>
        <w:t>月</w:t>
      </w:r>
      <w:r w:rsidR="003850A7">
        <w:rPr>
          <w:rFonts w:ascii="宋体" w:eastAsia="宋体" w:hAnsi="宋体" w:cs="宋体" w:hint="eastAsia"/>
          <w:color w:val="auto"/>
          <w:sz w:val="24"/>
        </w:rPr>
        <w:t>2</w:t>
      </w:r>
      <w:r>
        <w:rPr>
          <w:rFonts w:ascii="宋体" w:eastAsia="宋体" w:hAnsi="宋体" w:cs="宋体"/>
          <w:color w:val="auto"/>
          <w:sz w:val="24"/>
        </w:rPr>
        <w:t>日至</w:t>
      </w:r>
      <w:r w:rsidR="003850A7">
        <w:rPr>
          <w:rFonts w:ascii="宋体" w:eastAsia="宋体" w:hAnsi="宋体"/>
          <w:color w:val="auto"/>
          <w:sz w:val="24"/>
        </w:rPr>
        <w:t>2024</w:t>
      </w:r>
      <w:r w:rsidR="003850A7">
        <w:rPr>
          <w:rFonts w:ascii="宋体" w:eastAsia="宋体" w:hAnsi="宋体" w:cs="宋体"/>
          <w:color w:val="auto"/>
          <w:sz w:val="24"/>
        </w:rPr>
        <w:t>年</w:t>
      </w:r>
      <w:r w:rsidR="003850A7">
        <w:rPr>
          <w:rFonts w:ascii="宋体" w:eastAsia="宋体" w:hAnsi="宋体" w:cs="宋体" w:hint="eastAsia"/>
          <w:color w:val="auto"/>
          <w:sz w:val="24"/>
        </w:rPr>
        <w:t>7</w:t>
      </w:r>
      <w:r w:rsidR="003850A7">
        <w:rPr>
          <w:rFonts w:ascii="宋体" w:eastAsia="宋体" w:hAnsi="宋体" w:cs="宋体"/>
          <w:color w:val="auto"/>
          <w:sz w:val="24"/>
        </w:rPr>
        <w:t>月</w:t>
      </w:r>
      <w:r w:rsidR="003850A7">
        <w:rPr>
          <w:rFonts w:ascii="宋体" w:eastAsia="宋体" w:hAnsi="宋体" w:cs="宋体" w:hint="eastAsia"/>
          <w:color w:val="auto"/>
          <w:sz w:val="24"/>
        </w:rPr>
        <w:t>8</w:t>
      </w:r>
      <w:r>
        <w:rPr>
          <w:rFonts w:ascii="宋体" w:eastAsia="宋体" w:hAnsi="宋体" w:cs="宋体"/>
          <w:color w:val="auto"/>
          <w:sz w:val="24"/>
        </w:rPr>
        <w:t>日，每天上午</w:t>
      </w:r>
      <w:r>
        <w:rPr>
          <w:rFonts w:ascii="宋体" w:eastAsia="宋体" w:hAnsi="宋体"/>
          <w:color w:val="auto"/>
          <w:sz w:val="24"/>
        </w:rPr>
        <w:t>09:30</w:t>
      </w:r>
      <w:r>
        <w:rPr>
          <w:rFonts w:ascii="宋体" w:eastAsia="宋体" w:hAnsi="宋体" w:cs="宋体"/>
          <w:color w:val="auto"/>
          <w:sz w:val="24"/>
        </w:rPr>
        <w:t>至</w:t>
      </w:r>
      <w:r>
        <w:rPr>
          <w:rFonts w:ascii="宋体" w:eastAsia="宋体" w:hAnsi="宋体"/>
          <w:color w:val="auto"/>
          <w:sz w:val="24"/>
        </w:rPr>
        <w:t>11:30</w:t>
      </w:r>
      <w:r>
        <w:rPr>
          <w:rFonts w:ascii="宋体" w:eastAsia="宋体" w:hAnsi="宋体" w:cs="宋体"/>
          <w:color w:val="auto"/>
          <w:sz w:val="24"/>
        </w:rPr>
        <w:t>，下午</w:t>
      </w:r>
      <w:r>
        <w:rPr>
          <w:rFonts w:ascii="宋体" w:eastAsia="宋体" w:hAnsi="宋体"/>
          <w:color w:val="auto"/>
          <w:sz w:val="24"/>
        </w:rPr>
        <w:t>13:30</w:t>
      </w:r>
      <w:r>
        <w:rPr>
          <w:rFonts w:ascii="宋体" w:eastAsia="宋体" w:hAnsi="宋体" w:cs="宋体"/>
          <w:color w:val="auto"/>
          <w:sz w:val="24"/>
        </w:rPr>
        <w:t>至</w:t>
      </w:r>
      <w:r>
        <w:rPr>
          <w:rFonts w:ascii="宋体" w:eastAsia="宋体" w:hAnsi="宋体"/>
          <w:color w:val="auto"/>
          <w:sz w:val="24"/>
        </w:rPr>
        <w:t>16:00</w:t>
      </w:r>
      <w:r>
        <w:rPr>
          <w:rFonts w:ascii="宋体" w:eastAsia="宋体" w:hAnsi="宋体" w:cs="宋体"/>
          <w:color w:val="auto"/>
          <w:sz w:val="24"/>
        </w:rPr>
        <w:t>(北京时间，法定节假日除外)。</w:t>
      </w:r>
    </w:p>
    <w:p w14:paraId="23EFECF1" w14:textId="77777777" w:rsidR="00B1300C" w:rsidRDefault="00000000">
      <w:pPr>
        <w:spacing w:line="360" w:lineRule="auto"/>
        <w:ind w:firstLineChars="200" w:firstLine="482"/>
        <w:jc w:val="both"/>
        <w:rPr>
          <w:rFonts w:ascii="宋体" w:eastAsia="宋体" w:hAnsi="宋体" w:cs="宋体"/>
          <w:color w:val="auto"/>
          <w:sz w:val="24"/>
        </w:rPr>
      </w:pPr>
      <w:r>
        <w:rPr>
          <w:rFonts w:ascii="宋体" w:eastAsia="宋体" w:hAnsi="宋体"/>
          <w:color w:val="auto"/>
          <w:spacing w:val="1"/>
          <w:sz w:val="24"/>
        </w:rPr>
        <w:t>2.</w:t>
      </w:r>
      <w:r>
        <w:rPr>
          <w:rFonts w:ascii="宋体" w:eastAsia="宋体" w:hAnsi="宋体" w:cs="宋体"/>
          <w:color w:val="auto"/>
          <w:spacing w:val="1"/>
          <w:sz w:val="24"/>
        </w:rPr>
        <w:t>地点：</w:t>
      </w:r>
      <w:r>
        <w:rPr>
          <w:rFonts w:ascii="宋体" w:eastAsia="宋体" w:hAnsi="宋体" w:cs="宋体"/>
          <w:color w:val="auto"/>
          <w:sz w:val="24"/>
        </w:rPr>
        <w:t>北京市政府采购电子交易平台</w:t>
      </w:r>
    </w:p>
    <w:p w14:paraId="466191AC" w14:textId="77777777" w:rsidR="00B1300C" w:rsidRDefault="00000000">
      <w:pPr>
        <w:spacing w:line="360" w:lineRule="auto"/>
        <w:ind w:firstLineChars="200" w:firstLine="464"/>
        <w:jc w:val="both"/>
        <w:rPr>
          <w:rFonts w:ascii="宋体" w:eastAsia="宋体" w:hAnsi="宋体" w:cs="宋体"/>
          <w:color w:val="auto"/>
          <w:spacing w:val="-8"/>
          <w:sz w:val="24"/>
        </w:rPr>
      </w:pPr>
      <w:r>
        <w:rPr>
          <w:rFonts w:ascii="宋体" w:eastAsia="宋体" w:hAnsi="宋体"/>
          <w:color w:val="auto"/>
          <w:spacing w:val="-8"/>
          <w:sz w:val="24"/>
        </w:rPr>
        <w:t>3.</w:t>
      </w:r>
      <w:r>
        <w:rPr>
          <w:rFonts w:ascii="宋体" w:eastAsia="宋体" w:hAnsi="宋体" w:cs="宋体"/>
          <w:color w:val="auto"/>
          <w:spacing w:val="-8"/>
          <w:sz w:val="24"/>
        </w:rPr>
        <w:t>方式：</w:t>
      </w:r>
      <w:r>
        <w:rPr>
          <w:rFonts w:ascii="宋体" w:eastAsia="宋体" w:hAnsi="宋体" w:cs="宋体" w:hint="eastAsia"/>
          <w:color w:val="auto"/>
          <w:spacing w:val="-8"/>
          <w:sz w:val="24"/>
        </w:rPr>
        <w:t>供应商使用</w:t>
      </w:r>
      <w:r>
        <w:rPr>
          <w:rFonts w:ascii="宋体" w:eastAsia="宋体" w:hAnsi="宋体" w:cs="宋体"/>
          <w:color w:val="auto"/>
          <w:spacing w:val="-8"/>
          <w:sz w:val="24"/>
        </w:rPr>
        <w:t xml:space="preserve"> CA </w:t>
      </w:r>
      <w:r>
        <w:rPr>
          <w:rFonts w:ascii="宋体" w:eastAsia="宋体" w:hAnsi="宋体" w:cs="宋体" w:hint="eastAsia"/>
          <w:color w:val="auto"/>
          <w:spacing w:val="-8"/>
          <w:sz w:val="24"/>
        </w:rPr>
        <w:t>数字证书或电子营业执照登录北京市政府采购电子交易平台</w:t>
      </w:r>
      <w:r>
        <w:rPr>
          <w:rFonts w:ascii="宋体" w:eastAsia="宋体" w:hAnsi="宋体" w:cs="宋体"/>
          <w:color w:val="auto"/>
          <w:spacing w:val="-8"/>
          <w:sz w:val="24"/>
        </w:rPr>
        <w:t>( http://zbcg-bjzc.zhongcy.com/bjczj-portal-site/index.html#/home )</w:t>
      </w:r>
      <w:r>
        <w:rPr>
          <w:rFonts w:ascii="宋体" w:eastAsia="宋体" w:hAnsi="宋体" w:cs="宋体" w:hint="eastAsia"/>
          <w:color w:val="auto"/>
          <w:spacing w:val="-8"/>
          <w:sz w:val="24"/>
        </w:rPr>
        <w:t>获取电子版竞争性磋商文件。</w:t>
      </w:r>
    </w:p>
    <w:p w14:paraId="281E4F33" w14:textId="77777777" w:rsidR="00B1300C" w:rsidRDefault="00000000">
      <w:pPr>
        <w:spacing w:line="360" w:lineRule="auto"/>
        <w:ind w:firstLineChars="200" w:firstLine="450"/>
        <w:jc w:val="both"/>
        <w:rPr>
          <w:rFonts w:ascii="宋体" w:eastAsia="宋体" w:hAnsi="宋体" w:cs="宋体"/>
          <w:color w:val="auto"/>
          <w:spacing w:val="-10"/>
          <w:sz w:val="24"/>
        </w:rPr>
      </w:pPr>
      <w:r>
        <w:rPr>
          <w:rFonts w:ascii="宋体" w:eastAsia="宋体" w:hAnsi="宋体"/>
          <w:color w:val="auto"/>
          <w:spacing w:val="-15"/>
          <w:sz w:val="24"/>
        </w:rPr>
        <w:t>4</w:t>
      </w:r>
      <w:r>
        <w:rPr>
          <w:rFonts w:ascii="宋体" w:eastAsia="宋体" w:hAnsi="宋体"/>
          <w:color w:val="auto"/>
          <w:spacing w:val="-10"/>
          <w:sz w:val="24"/>
        </w:rPr>
        <w:t>.</w:t>
      </w:r>
      <w:r>
        <w:rPr>
          <w:rFonts w:ascii="宋体" w:eastAsia="宋体" w:hAnsi="宋体" w:cs="宋体"/>
          <w:color w:val="auto"/>
          <w:spacing w:val="-10"/>
          <w:sz w:val="24"/>
        </w:rPr>
        <w:t>售价：</w:t>
      </w:r>
      <w:r>
        <w:rPr>
          <w:rFonts w:ascii="宋体" w:eastAsia="宋体" w:hAnsi="宋体" w:cs="宋体" w:hint="eastAsia"/>
          <w:color w:val="auto"/>
          <w:spacing w:val="-10"/>
          <w:sz w:val="24"/>
        </w:rPr>
        <w:t>采购文件人民币</w:t>
      </w:r>
      <w:r>
        <w:rPr>
          <w:rFonts w:ascii="宋体" w:eastAsia="宋体" w:hAnsi="宋体" w:cs="宋体"/>
          <w:color w:val="auto"/>
          <w:spacing w:val="-10"/>
          <w:sz w:val="24"/>
        </w:rPr>
        <w:t>0</w:t>
      </w:r>
      <w:r>
        <w:rPr>
          <w:rFonts w:ascii="宋体" w:eastAsia="宋体" w:hAnsi="宋体" w:cs="宋体" w:hint="eastAsia"/>
          <w:color w:val="auto"/>
          <w:spacing w:val="-10"/>
          <w:sz w:val="24"/>
        </w:rPr>
        <w:t>元</w:t>
      </w:r>
      <w:r>
        <w:rPr>
          <w:rFonts w:ascii="宋体" w:eastAsia="宋体" w:hAnsi="宋体" w:cs="宋体"/>
          <w:color w:val="auto"/>
          <w:spacing w:val="-10"/>
          <w:sz w:val="24"/>
        </w:rPr>
        <w:t>。</w:t>
      </w:r>
    </w:p>
    <w:p w14:paraId="2DD11798" w14:textId="77777777" w:rsidR="00B1300C" w:rsidRDefault="00B1300C">
      <w:pPr>
        <w:spacing w:line="360" w:lineRule="auto"/>
        <w:ind w:firstLineChars="200" w:firstLine="220"/>
        <w:jc w:val="both"/>
        <w:rPr>
          <w:rFonts w:ascii="宋体" w:eastAsia="宋体" w:hAnsi="宋体"/>
          <w:color w:val="auto"/>
        </w:rPr>
      </w:pPr>
    </w:p>
    <w:p w14:paraId="4982E14F" w14:textId="77777777" w:rsidR="00B1300C" w:rsidRDefault="00000000">
      <w:pPr>
        <w:spacing w:line="360" w:lineRule="auto"/>
        <w:ind w:firstLineChars="200" w:firstLine="472"/>
        <w:jc w:val="both"/>
        <w:outlineLvl w:val="1"/>
        <w:rPr>
          <w:rFonts w:ascii="宋体" w:eastAsia="宋体" w:hAnsi="宋体" w:cs="宋体"/>
          <w:color w:val="auto"/>
          <w:sz w:val="24"/>
        </w:rPr>
      </w:pPr>
      <w:r>
        <w:rPr>
          <w:rFonts w:ascii="宋体" w:eastAsia="宋体" w:hAnsi="宋体" w:cs="宋体"/>
          <w:color w:val="auto"/>
          <w:spacing w:val="-4"/>
          <w:sz w:val="24"/>
          <w14:textOutline w14:w="1536" w14:cap="flat" w14:cmpd="sng" w14:algn="ctr">
            <w14:solidFill>
              <w14:srgbClr w14:val="000000"/>
            </w14:solidFill>
            <w14:prstDash w14:val="solid"/>
            <w14:miter w14:lim="0"/>
          </w14:textOutline>
        </w:rPr>
        <w:t>四</w:t>
      </w:r>
      <w:r>
        <w:rPr>
          <w:rFonts w:ascii="宋体" w:eastAsia="宋体" w:hAnsi="宋体" w:cs="宋体"/>
          <w:color w:val="auto"/>
          <w:spacing w:val="-3"/>
          <w:sz w:val="24"/>
          <w14:textOutline w14:w="1536" w14:cap="flat" w14:cmpd="sng" w14:algn="ctr">
            <w14:solidFill>
              <w14:srgbClr w14:val="000000"/>
            </w14:solidFill>
            <w14:prstDash w14:val="solid"/>
            <w14:miter w14:lim="0"/>
          </w14:textOutline>
        </w:rPr>
        <w:t>、响应文件提交</w:t>
      </w:r>
    </w:p>
    <w:p w14:paraId="3D0A6B4A" w14:textId="56886719" w:rsidR="00B1300C" w:rsidRDefault="00000000">
      <w:pPr>
        <w:spacing w:line="360" w:lineRule="auto"/>
        <w:ind w:firstLineChars="200" w:firstLine="448"/>
        <w:jc w:val="both"/>
        <w:rPr>
          <w:rFonts w:ascii="宋体" w:eastAsia="宋体" w:hAnsi="宋体" w:cs="宋体"/>
          <w:color w:val="auto"/>
          <w:spacing w:val="-8"/>
          <w:sz w:val="24"/>
        </w:rPr>
      </w:pPr>
      <w:r>
        <w:rPr>
          <w:rFonts w:ascii="宋体" w:eastAsia="宋体" w:hAnsi="宋体" w:cs="宋体"/>
          <w:color w:val="auto"/>
          <w:spacing w:val="-16"/>
          <w:sz w:val="24"/>
        </w:rPr>
        <w:t>截</w:t>
      </w:r>
      <w:r>
        <w:rPr>
          <w:rFonts w:ascii="宋体" w:eastAsia="宋体" w:hAnsi="宋体" w:cs="宋体"/>
          <w:color w:val="auto"/>
          <w:spacing w:val="-8"/>
          <w:sz w:val="24"/>
        </w:rPr>
        <w:t>止时间：</w:t>
      </w:r>
      <w:r w:rsidR="003850A7">
        <w:rPr>
          <w:rFonts w:ascii="宋体" w:eastAsia="宋体" w:hAnsi="宋体" w:cs="宋体"/>
          <w:color w:val="auto"/>
          <w:spacing w:val="-8"/>
          <w:sz w:val="24"/>
        </w:rPr>
        <w:t>2024年</w:t>
      </w:r>
      <w:r w:rsidR="003850A7">
        <w:rPr>
          <w:rFonts w:ascii="宋体" w:eastAsia="宋体" w:hAnsi="宋体" w:cs="宋体" w:hint="eastAsia"/>
          <w:color w:val="auto"/>
          <w:spacing w:val="-8"/>
          <w:sz w:val="24"/>
        </w:rPr>
        <w:t>7</w:t>
      </w:r>
      <w:r w:rsidR="003850A7">
        <w:rPr>
          <w:rFonts w:ascii="宋体" w:eastAsia="宋体" w:hAnsi="宋体" w:cs="宋体"/>
          <w:color w:val="auto"/>
          <w:spacing w:val="-8"/>
          <w:sz w:val="24"/>
        </w:rPr>
        <w:t>月</w:t>
      </w:r>
      <w:r w:rsidR="003850A7">
        <w:rPr>
          <w:rFonts w:ascii="宋体" w:eastAsia="宋体" w:hAnsi="宋体" w:cs="宋体" w:hint="eastAsia"/>
          <w:color w:val="auto"/>
          <w:spacing w:val="-8"/>
          <w:sz w:val="24"/>
        </w:rPr>
        <w:t>12</w:t>
      </w:r>
      <w:r>
        <w:rPr>
          <w:rFonts w:ascii="宋体" w:eastAsia="宋体" w:hAnsi="宋体" w:cs="宋体"/>
          <w:color w:val="auto"/>
          <w:spacing w:val="-8"/>
          <w:sz w:val="24"/>
        </w:rPr>
        <w:t>日</w:t>
      </w:r>
      <w:r w:rsidR="003850A7">
        <w:rPr>
          <w:rFonts w:ascii="宋体" w:eastAsia="宋体" w:hAnsi="宋体" w:cs="宋体" w:hint="eastAsia"/>
          <w:color w:val="auto"/>
          <w:spacing w:val="-8"/>
          <w:sz w:val="24"/>
        </w:rPr>
        <w:t>10</w:t>
      </w:r>
      <w:r>
        <w:rPr>
          <w:rFonts w:ascii="宋体" w:eastAsia="宋体" w:hAnsi="宋体" w:cs="宋体"/>
          <w:color w:val="auto"/>
          <w:spacing w:val="-8"/>
          <w:sz w:val="24"/>
        </w:rPr>
        <w:t>点</w:t>
      </w:r>
      <w:r w:rsidR="003850A7">
        <w:rPr>
          <w:rFonts w:ascii="宋体" w:eastAsia="宋体" w:hAnsi="宋体" w:cs="宋体" w:hint="eastAsia"/>
          <w:color w:val="auto"/>
          <w:spacing w:val="-8"/>
          <w:sz w:val="24"/>
        </w:rPr>
        <w:t>00</w:t>
      </w:r>
      <w:r>
        <w:rPr>
          <w:rFonts w:ascii="宋体" w:eastAsia="宋体" w:hAnsi="宋体" w:cs="宋体"/>
          <w:color w:val="auto"/>
          <w:spacing w:val="-8"/>
          <w:sz w:val="24"/>
        </w:rPr>
        <w:t>分(北京时间)。</w:t>
      </w:r>
    </w:p>
    <w:p w14:paraId="53C2DCAF" w14:textId="77777777" w:rsidR="00B1300C" w:rsidRDefault="00000000">
      <w:pPr>
        <w:spacing w:line="360" w:lineRule="auto"/>
        <w:ind w:firstLineChars="200" w:firstLine="464"/>
        <w:jc w:val="both"/>
        <w:rPr>
          <w:rFonts w:ascii="宋体" w:eastAsia="宋体" w:hAnsi="宋体" w:cs="宋体"/>
          <w:color w:val="auto"/>
          <w:spacing w:val="-8"/>
          <w:sz w:val="24"/>
        </w:rPr>
      </w:pPr>
      <w:r>
        <w:rPr>
          <w:rFonts w:ascii="宋体" w:eastAsia="宋体" w:hAnsi="宋体" w:cs="宋体"/>
          <w:color w:val="auto"/>
          <w:spacing w:val="-8"/>
          <w:sz w:val="24"/>
        </w:rPr>
        <w:t>地点：</w:t>
      </w:r>
      <w:r>
        <w:rPr>
          <w:rFonts w:ascii="宋体" w:eastAsia="宋体" w:hAnsi="宋体" w:cs="宋体" w:hint="eastAsia"/>
          <w:color w:val="auto"/>
          <w:spacing w:val="-8"/>
          <w:sz w:val="24"/>
        </w:rPr>
        <w:t>大兴区芦求路</w:t>
      </w:r>
      <w:r>
        <w:rPr>
          <w:rFonts w:ascii="宋体" w:eastAsia="宋体" w:hAnsi="宋体" w:cs="宋体"/>
          <w:color w:val="auto"/>
          <w:spacing w:val="-8"/>
          <w:sz w:val="24"/>
        </w:rPr>
        <w:t>80号公寓楼第六会议室</w:t>
      </w:r>
      <w:r>
        <w:rPr>
          <w:rFonts w:ascii="宋体" w:eastAsia="宋体" w:hAnsi="宋体" w:cs="宋体" w:hint="eastAsia"/>
          <w:color w:val="auto"/>
          <w:spacing w:val="-8"/>
          <w:sz w:val="24"/>
        </w:rPr>
        <w:t xml:space="preserve">。　</w:t>
      </w:r>
    </w:p>
    <w:p w14:paraId="75990781" w14:textId="77777777" w:rsidR="00B1300C" w:rsidRDefault="00B1300C">
      <w:pPr>
        <w:spacing w:line="360" w:lineRule="auto"/>
        <w:ind w:firstLineChars="200" w:firstLine="220"/>
        <w:jc w:val="both"/>
        <w:rPr>
          <w:rFonts w:ascii="宋体" w:eastAsia="宋体" w:hAnsi="宋体"/>
          <w:color w:val="auto"/>
        </w:rPr>
      </w:pPr>
    </w:p>
    <w:p w14:paraId="0AC1C937" w14:textId="77777777" w:rsidR="00B1300C" w:rsidRDefault="00000000">
      <w:pPr>
        <w:spacing w:line="360" w:lineRule="auto"/>
        <w:ind w:firstLineChars="200" w:firstLine="472"/>
        <w:jc w:val="both"/>
        <w:outlineLvl w:val="1"/>
        <w:rPr>
          <w:rFonts w:ascii="宋体" w:eastAsia="宋体" w:hAnsi="宋体" w:cs="宋体"/>
          <w:color w:val="auto"/>
          <w:sz w:val="24"/>
        </w:rPr>
      </w:pPr>
      <w:r>
        <w:rPr>
          <w:rFonts w:ascii="宋体" w:eastAsia="宋体" w:hAnsi="宋体" w:cs="宋体"/>
          <w:color w:val="auto"/>
          <w:spacing w:val="-4"/>
          <w:sz w:val="24"/>
          <w14:textOutline w14:w="1536" w14:cap="flat" w14:cmpd="sng" w14:algn="ctr">
            <w14:solidFill>
              <w14:srgbClr w14:val="000000"/>
            </w14:solidFill>
            <w14:prstDash w14:val="solid"/>
            <w14:miter w14:lim="0"/>
          </w14:textOutline>
        </w:rPr>
        <w:t>五</w:t>
      </w:r>
      <w:r>
        <w:rPr>
          <w:rFonts w:ascii="宋体" w:eastAsia="宋体" w:hAnsi="宋体" w:cs="宋体"/>
          <w:color w:val="auto"/>
          <w:spacing w:val="-3"/>
          <w:sz w:val="24"/>
          <w14:textOutline w14:w="1536" w14:cap="flat" w14:cmpd="sng" w14:algn="ctr">
            <w14:solidFill>
              <w14:srgbClr w14:val="000000"/>
            </w14:solidFill>
            <w14:prstDash w14:val="solid"/>
            <w14:miter w14:lim="0"/>
          </w14:textOutline>
        </w:rPr>
        <w:t>、</w:t>
      </w:r>
      <w:r>
        <w:rPr>
          <w:rFonts w:ascii="宋体" w:eastAsia="宋体" w:hAnsi="宋体" w:cs="宋体"/>
          <w:color w:val="auto"/>
          <w:spacing w:val="-2"/>
          <w:sz w:val="24"/>
          <w14:textOutline w14:w="1536" w14:cap="flat" w14:cmpd="sng" w14:algn="ctr">
            <w14:solidFill>
              <w14:srgbClr w14:val="000000"/>
            </w14:solidFill>
            <w14:prstDash w14:val="solid"/>
            <w14:miter w14:lim="0"/>
          </w14:textOutline>
        </w:rPr>
        <w:t>开启</w:t>
      </w:r>
    </w:p>
    <w:p w14:paraId="47510571" w14:textId="710D7167" w:rsidR="00B1300C" w:rsidRDefault="00000000">
      <w:pPr>
        <w:spacing w:line="360" w:lineRule="auto"/>
        <w:ind w:firstLineChars="200" w:firstLine="444"/>
        <w:jc w:val="both"/>
        <w:rPr>
          <w:rFonts w:ascii="宋体" w:eastAsia="宋体" w:hAnsi="宋体" w:cs="宋体"/>
          <w:color w:val="auto"/>
          <w:sz w:val="24"/>
        </w:rPr>
      </w:pPr>
      <w:r>
        <w:rPr>
          <w:rFonts w:ascii="宋体" w:eastAsia="宋体" w:hAnsi="宋体" w:cs="宋体"/>
          <w:color w:val="auto"/>
          <w:spacing w:val="-18"/>
          <w:sz w:val="24"/>
        </w:rPr>
        <w:t>时间</w:t>
      </w:r>
      <w:r>
        <w:rPr>
          <w:rFonts w:ascii="宋体" w:eastAsia="宋体" w:hAnsi="宋体" w:cs="宋体"/>
          <w:color w:val="auto"/>
          <w:spacing w:val="-9"/>
          <w:sz w:val="24"/>
        </w:rPr>
        <w:t>：</w:t>
      </w:r>
      <w:r w:rsidR="003850A7">
        <w:rPr>
          <w:rFonts w:ascii="宋体" w:eastAsia="宋体" w:hAnsi="宋体" w:cs="宋体" w:hint="eastAsia"/>
          <w:color w:val="auto"/>
          <w:spacing w:val="-9"/>
          <w:sz w:val="24"/>
        </w:rPr>
        <w:t>2024年7月12</w:t>
      </w:r>
      <w:r>
        <w:rPr>
          <w:rFonts w:ascii="宋体" w:eastAsia="宋体" w:hAnsi="宋体" w:cs="宋体" w:hint="eastAsia"/>
          <w:color w:val="auto"/>
          <w:spacing w:val="-9"/>
          <w:sz w:val="24"/>
        </w:rPr>
        <w:t>日</w:t>
      </w:r>
      <w:r w:rsidR="003850A7">
        <w:rPr>
          <w:rFonts w:ascii="宋体" w:eastAsia="宋体" w:hAnsi="宋体" w:cs="宋体" w:hint="eastAsia"/>
          <w:color w:val="auto"/>
          <w:spacing w:val="-9"/>
          <w:sz w:val="24"/>
        </w:rPr>
        <w:t>10</w:t>
      </w:r>
      <w:r>
        <w:rPr>
          <w:rFonts w:ascii="宋体" w:eastAsia="宋体" w:hAnsi="宋体" w:cs="宋体" w:hint="eastAsia"/>
          <w:color w:val="auto"/>
          <w:spacing w:val="-9"/>
          <w:sz w:val="24"/>
        </w:rPr>
        <w:t>点</w:t>
      </w:r>
      <w:r w:rsidR="003850A7">
        <w:rPr>
          <w:rFonts w:ascii="宋体" w:eastAsia="宋体" w:hAnsi="宋体" w:cs="宋体" w:hint="eastAsia"/>
          <w:color w:val="auto"/>
          <w:spacing w:val="-9"/>
          <w:sz w:val="24"/>
        </w:rPr>
        <w:t>00</w:t>
      </w:r>
      <w:r>
        <w:rPr>
          <w:rFonts w:ascii="宋体" w:eastAsia="宋体" w:hAnsi="宋体" w:cs="宋体" w:hint="eastAsia"/>
          <w:color w:val="auto"/>
          <w:spacing w:val="-9"/>
          <w:sz w:val="24"/>
        </w:rPr>
        <w:t>分</w:t>
      </w:r>
      <w:r>
        <w:rPr>
          <w:rFonts w:ascii="宋体" w:eastAsia="宋体" w:hAnsi="宋体" w:cs="宋体"/>
          <w:color w:val="auto"/>
          <w:spacing w:val="-8"/>
          <w:sz w:val="24"/>
        </w:rPr>
        <w:t>(北京时间)</w:t>
      </w:r>
      <w:r>
        <w:rPr>
          <w:rFonts w:ascii="宋体" w:eastAsia="宋体" w:hAnsi="宋体" w:cs="宋体"/>
          <w:color w:val="auto"/>
          <w:spacing w:val="-9"/>
          <w:sz w:val="24"/>
        </w:rPr>
        <w:t>。</w:t>
      </w:r>
    </w:p>
    <w:p w14:paraId="0A4A9E50" w14:textId="77777777" w:rsidR="00B1300C" w:rsidRDefault="00000000">
      <w:pPr>
        <w:pStyle w:val="a0"/>
      </w:pPr>
      <w:r>
        <w:rPr>
          <w:rFonts w:hAnsi="宋体" w:cs="宋体"/>
          <w:spacing w:val="-26"/>
        </w:rPr>
        <w:t>地</w:t>
      </w:r>
      <w:r>
        <w:rPr>
          <w:rFonts w:hAnsi="宋体" w:cs="宋体"/>
          <w:spacing w:val="-17"/>
        </w:rPr>
        <w:t>点</w:t>
      </w:r>
      <w:r>
        <w:rPr>
          <w:rFonts w:hAnsi="宋体" w:cs="宋体"/>
          <w:spacing w:val="-8"/>
        </w:rPr>
        <w:t>：</w:t>
      </w:r>
      <w:r>
        <w:rPr>
          <w:rFonts w:hAnsi="宋体" w:cs="宋体" w:hint="eastAsia"/>
          <w:spacing w:val="-8"/>
        </w:rPr>
        <w:t>大兴区芦求路</w:t>
      </w:r>
      <w:r>
        <w:rPr>
          <w:rFonts w:hAnsi="宋体" w:cs="宋体"/>
          <w:spacing w:val="-8"/>
        </w:rPr>
        <w:t>80号公寓楼第六会议室</w:t>
      </w:r>
      <w:r>
        <w:rPr>
          <w:rFonts w:hAnsi="宋体" w:cs="宋体" w:hint="eastAsia"/>
          <w:spacing w:val="-8"/>
        </w:rPr>
        <w:t xml:space="preserve">。　</w:t>
      </w:r>
    </w:p>
    <w:p w14:paraId="6BA829DE" w14:textId="77777777" w:rsidR="00B1300C" w:rsidRDefault="00B1300C">
      <w:pPr>
        <w:spacing w:line="360" w:lineRule="auto"/>
        <w:ind w:firstLineChars="200" w:firstLine="476"/>
        <w:jc w:val="both"/>
        <w:rPr>
          <w:rFonts w:ascii="宋体" w:eastAsia="宋体" w:hAnsi="宋体" w:cs="宋体"/>
          <w:color w:val="auto"/>
          <w:spacing w:val="-2"/>
          <w:sz w:val="24"/>
          <w14:textOutline w14:w="1536" w14:cap="flat" w14:cmpd="sng" w14:algn="ctr">
            <w14:solidFill>
              <w14:srgbClr w14:val="000000"/>
            </w14:solidFill>
            <w14:prstDash w14:val="solid"/>
            <w14:miter w14:lim="0"/>
          </w14:textOutline>
        </w:rPr>
      </w:pPr>
    </w:p>
    <w:p w14:paraId="2D5B1C71" w14:textId="77777777" w:rsidR="00B1300C" w:rsidRDefault="00000000">
      <w:pPr>
        <w:spacing w:line="360" w:lineRule="auto"/>
        <w:ind w:firstLineChars="200" w:firstLine="476"/>
        <w:jc w:val="both"/>
        <w:rPr>
          <w:rFonts w:ascii="宋体" w:eastAsia="宋体" w:hAnsi="宋体" w:cs="宋体"/>
          <w:color w:val="auto"/>
          <w:sz w:val="24"/>
        </w:rPr>
      </w:pPr>
      <w:r>
        <w:rPr>
          <w:rFonts w:ascii="宋体" w:eastAsia="宋体" w:hAnsi="宋体" w:cs="宋体"/>
          <w:color w:val="auto"/>
          <w:spacing w:val="-2"/>
          <w:sz w:val="24"/>
          <w14:textOutline w14:w="1536" w14:cap="flat" w14:cmpd="sng" w14:algn="ctr">
            <w14:solidFill>
              <w14:srgbClr w14:val="000000"/>
            </w14:solidFill>
            <w14:prstDash w14:val="solid"/>
            <w14:miter w14:lim="0"/>
          </w14:textOutline>
        </w:rPr>
        <w:t>六</w:t>
      </w:r>
      <w:r>
        <w:rPr>
          <w:rFonts w:ascii="宋体" w:eastAsia="宋体" w:hAnsi="宋体" w:cs="宋体"/>
          <w:color w:val="auto"/>
          <w:spacing w:val="-1"/>
          <w:sz w:val="24"/>
          <w14:textOutline w14:w="1536" w14:cap="flat" w14:cmpd="sng" w14:algn="ctr">
            <w14:solidFill>
              <w14:srgbClr w14:val="000000"/>
            </w14:solidFill>
            <w14:prstDash w14:val="solid"/>
            <w14:miter w14:lim="0"/>
          </w14:textOutline>
        </w:rPr>
        <w:t>、公告期限</w:t>
      </w:r>
    </w:p>
    <w:p w14:paraId="1B5ED905" w14:textId="77777777" w:rsidR="00B1300C" w:rsidRDefault="00000000">
      <w:pPr>
        <w:spacing w:line="360" w:lineRule="auto"/>
        <w:ind w:firstLineChars="200" w:firstLine="458"/>
        <w:jc w:val="both"/>
        <w:rPr>
          <w:rFonts w:ascii="宋体" w:eastAsia="宋体" w:hAnsi="宋体" w:cs="宋体"/>
          <w:color w:val="auto"/>
          <w:sz w:val="24"/>
        </w:rPr>
      </w:pPr>
      <w:r>
        <w:rPr>
          <w:rFonts w:ascii="宋体" w:eastAsia="宋体" w:hAnsi="宋体" w:cs="宋体"/>
          <w:color w:val="auto"/>
          <w:spacing w:val="-11"/>
          <w:sz w:val="24"/>
        </w:rPr>
        <w:t>自</w:t>
      </w:r>
      <w:r>
        <w:rPr>
          <w:rFonts w:ascii="宋体" w:eastAsia="宋体" w:hAnsi="宋体" w:cs="宋体"/>
          <w:color w:val="auto"/>
          <w:spacing w:val="-7"/>
          <w:sz w:val="24"/>
        </w:rPr>
        <w:t>本公告发布之日起</w:t>
      </w:r>
      <w:r>
        <w:rPr>
          <w:rFonts w:ascii="宋体" w:eastAsia="宋体" w:hAnsi="宋体"/>
          <w:color w:val="auto"/>
          <w:spacing w:val="-7"/>
          <w:sz w:val="24"/>
        </w:rPr>
        <w:t>3</w:t>
      </w:r>
      <w:r>
        <w:rPr>
          <w:rFonts w:ascii="宋体" w:eastAsia="宋体" w:hAnsi="宋体" w:cs="宋体"/>
          <w:color w:val="auto"/>
          <w:spacing w:val="-7"/>
          <w:sz w:val="24"/>
        </w:rPr>
        <w:t>个工作日。</w:t>
      </w:r>
    </w:p>
    <w:p w14:paraId="20B8509D" w14:textId="77777777" w:rsidR="00B1300C" w:rsidRDefault="00B1300C">
      <w:pPr>
        <w:spacing w:line="360" w:lineRule="auto"/>
        <w:ind w:firstLineChars="200" w:firstLine="220"/>
        <w:jc w:val="both"/>
        <w:rPr>
          <w:rFonts w:ascii="宋体" w:eastAsia="宋体" w:hAnsi="宋体"/>
          <w:color w:val="auto"/>
        </w:rPr>
      </w:pPr>
    </w:p>
    <w:p w14:paraId="59F94890" w14:textId="77777777" w:rsidR="00B1300C" w:rsidRDefault="00000000">
      <w:pPr>
        <w:spacing w:line="360" w:lineRule="auto"/>
        <w:ind w:firstLineChars="200" w:firstLine="478"/>
        <w:jc w:val="both"/>
        <w:outlineLvl w:val="1"/>
        <w:rPr>
          <w:rFonts w:ascii="宋体" w:eastAsia="宋体" w:hAnsi="宋体" w:cs="宋体"/>
          <w:color w:val="auto"/>
          <w:sz w:val="24"/>
        </w:rPr>
      </w:pPr>
      <w:r>
        <w:rPr>
          <w:rFonts w:ascii="宋体" w:eastAsia="宋体" w:hAnsi="宋体" w:cs="宋体"/>
          <w:color w:val="auto"/>
          <w:spacing w:val="-1"/>
          <w:sz w:val="24"/>
          <w14:textOutline w14:w="1536" w14:cap="flat" w14:cmpd="sng" w14:algn="ctr">
            <w14:solidFill>
              <w14:srgbClr w14:val="000000"/>
            </w14:solidFill>
            <w14:prstDash w14:val="solid"/>
            <w14:miter w14:lim="0"/>
          </w14:textOutline>
        </w:rPr>
        <w:t>七、</w:t>
      </w:r>
      <w:r>
        <w:rPr>
          <w:rFonts w:ascii="宋体" w:eastAsia="宋体" w:hAnsi="宋体" w:cs="宋体"/>
          <w:color w:val="auto"/>
          <w:sz w:val="24"/>
          <w14:textOutline w14:w="1536" w14:cap="flat" w14:cmpd="sng" w14:algn="ctr">
            <w14:solidFill>
              <w14:srgbClr w14:val="000000"/>
            </w14:solidFill>
            <w14:prstDash w14:val="solid"/>
            <w14:miter w14:lim="0"/>
          </w14:textOutline>
        </w:rPr>
        <w:t>其他补充事宜</w:t>
      </w:r>
    </w:p>
    <w:p w14:paraId="4B6198A0" w14:textId="77777777" w:rsidR="00B1300C" w:rsidRDefault="00000000">
      <w:pPr>
        <w:spacing w:line="360" w:lineRule="auto"/>
        <w:ind w:firstLineChars="200" w:firstLine="556"/>
        <w:jc w:val="both"/>
        <w:rPr>
          <w:rFonts w:ascii="宋体" w:eastAsia="宋体" w:hAnsi="宋体" w:cs="宋体"/>
          <w:color w:val="auto"/>
          <w:sz w:val="24"/>
        </w:rPr>
      </w:pPr>
      <w:r>
        <w:rPr>
          <w:rFonts w:ascii="宋体" w:eastAsia="宋体" w:hAnsi="宋体"/>
          <w:color w:val="auto"/>
          <w:spacing w:val="38"/>
          <w:sz w:val="24"/>
        </w:rPr>
        <w:t>1</w:t>
      </w:r>
      <w:r>
        <w:rPr>
          <w:rFonts w:ascii="宋体" w:eastAsia="宋体" w:hAnsi="宋体"/>
          <w:color w:val="auto"/>
          <w:spacing w:val="20"/>
          <w:sz w:val="24"/>
        </w:rPr>
        <w:t>.</w:t>
      </w:r>
      <w:r>
        <w:rPr>
          <w:rFonts w:ascii="宋体" w:eastAsia="宋体" w:hAnsi="宋体" w:cs="宋体"/>
          <w:color w:val="auto"/>
          <w:spacing w:val="20"/>
          <w:sz w:val="24"/>
        </w:rPr>
        <w:t>本项目需要落实的政府采购政策：</w:t>
      </w:r>
      <w:r>
        <w:rPr>
          <w:rFonts w:ascii="宋体" w:eastAsia="宋体" w:hAnsi="宋体" w:cs="宋体" w:hint="eastAsia"/>
          <w:color w:val="auto"/>
          <w:spacing w:val="20"/>
          <w:sz w:val="24"/>
        </w:rPr>
        <w:t>节约能源、保护环境、扶持不发达地区和少数民族地区、促进中小企业发展、支持监狱企业发展、促进残疾人就业等。</w:t>
      </w:r>
    </w:p>
    <w:p w14:paraId="7A290392" w14:textId="77777777" w:rsidR="00B1300C" w:rsidRDefault="00000000">
      <w:pPr>
        <w:spacing w:line="360" w:lineRule="auto"/>
        <w:ind w:firstLineChars="200" w:firstLine="480"/>
        <w:jc w:val="both"/>
        <w:rPr>
          <w:rFonts w:ascii="宋体" w:eastAsia="宋体" w:hAnsi="宋体" w:cs="宋体"/>
          <w:snapToGrid/>
          <w:color w:val="auto"/>
          <w:kern w:val="2"/>
          <w:sz w:val="24"/>
        </w:rPr>
      </w:pPr>
      <w:r>
        <w:rPr>
          <w:rFonts w:ascii="宋体" w:eastAsia="宋体" w:hAnsi="宋体" w:cs="宋体" w:hint="eastAsia"/>
          <w:snapToGrid/>
          <w:color w:val="auto"/>
          <w:kern w:val="2"/>
          <w:sz w:val="24"/>
        </w:rPr>
        <w:lastRenderedPageBreak/>
        <w:t>2.本项目采用电子化采购方式（线上线下相结合形式），请供应商认真学习北京市政府采购电子交易平台发布的相关操作手册，办理CA认证证书、进行北京市政府采购电子交易平台注册绑定，并认真核实数字认证证书情况确认是否符合本项目电子化采购流程要求。</w:t>
      </w:r>
    </w:p>
    <w:p w14:paraId="127AE2E4" w14:textId="77777777" w:rsidR="00B1300C" w:rsidRDefault="00000000">
      <w:pPr>
        <w:spacing w:line="360" w:lineRule="auto"/>
        <w:ind w:firstLineChars="200" w:firstLine="480"/>
        <w:jc w:val="both"/>
        <w:rPr>
          <w:rFonts w:ascii="宋体" w:eastAsia="宋体" w:hAnsi="宋体" w:cs="宋体"/>
          <w:snapToGrid/>
          <w:color w:val="auto"/>
          <w:kern w:val="2"/>
          <w:sz w:val="24"/>
        </w:rPr>
      </w:pPr>
      <w:r>
        <w:rPr>
          <w:rFonts w:ascii="宋体" w:eastAsia="宋体" w:hAnsi="宋体" w:cs="宋体" w:hint="eastAsia"/>
          <w:snapToGrid/>
          <w:color w:val="auto"/>
          <w:kern w:val="2"/>
          <w:sz w:val="24"/>
        </w:rPr>
        <w:t>CA认证证书服务热线  010-58511086</w:t>
      </w:r>
    </w:p>
    <w:p w14:paraId="0F5EF935" w14:textId="77777777" w:rsidR="00B1300C" w:rsidRDefault="00000000">
      <w:pPr>
        <w:spacing w:line="360" w:lineRule="auto"/>
        <w:ind w:firstLineChars="200" w:firstLine="480"/>
        <w:jc w:val="both"/>
        <w:rPr>
          <w:rFonts w:ascii="宋体" w:eastAsia="宋体" w:hAnsi="宋体" w:cs="宋体"/>
          <w:snapToGrid/>
          <w:color w:val="auto"/>
          <w:kern w:val="2"/>
          <w:sz w:val="24"/>
        </w:rPr>
      </w:pPr>
      <w:r>
        <w:rPr>
          <w:rFonts w:ascii="宋体" w:eastAsia="宋体" w:hAnsi="宋体" w:cs="宋体" w:hint="eastAsia"/>
          <w:snapToGrid/>
          <w:color w:val="auto"/>
          <w:kern w:val="2"/>
          <w:sz w:val="24"/>
        </w:rPr>
        <w:t>技术支持服务热线    010-86483801</w:t>
      </w:r>
    </w:p>
    <w:p w14:paraId="498B1875" w14:textId="77777777" w:rsidR="00B1300C" w:rsidRDefault="00000000">
      <w:pPr>
        <w:spacing w:line="360" w:lineRule="auto"/>
        <w:ind w:firstLineChars="200" w:firstLine="480"/>
        <w:jc w:val="both"/>
        <w:rPr>
          <w:rFonts w:ascii="宋体" w:eastAsia="宋体" w:hAnsi="宋体" w:cs="宋体"/>
          <w:snapToGrid/>
          <w:color w:val="auto"/>
          <w:kern w:val="2"/>
          <w:sz w:val="24"/>
        </w:rPr>
      </w:pPr>
      <w:r>
        <w:rPr>
          <w:rFonts w:ascii="宋体" w:eastAsia="宋体" w:hAnsi="宋体" w:cs="宋体" w:hint="eastAsia"/>
          <w:snapToGrid/>
          <w:color w:val="auto"/>
          <w:kern w:val="2"/>
          <w:sz w:val="24"/>
        </w:rPr>
        <w:t>3.办理CA认证证书</w:t>
      </w:r>
    </w:p>
    <w:p w14:paraId="78360ECD" w14:textId="77777777" w:rsidR="00B1300C" w:rsidRDefault="00000000">
      <w:pPr>
        <w:spacing w:line="360" w:lineRule="auto"/>
        <w:ind w:firstLineChars="200" w:firstLine="480"/>
        <w:jc w:val="both"/>
        <w:rPr>
          <w:rFonts w:ascii="宋体" w:eastAsia="宋体" w:hAnsi="宋体" w:cs="宋体"/>
          <w:snapToGrid/>
          <w:color w:val="auto"/>
          <w:kern w:val="2"/>
          <w:sz w:val="24"/>
        </w:rPr>
      </w:pPr>
      <w:r>
        <w:rPr>
          <w:rFonts w:ascii="宋体" w:eastAsia="宋体" w:hAnsi="宋体" w:cs="宋体" w:hint="eastAsia"/>
          <w:snapToGrid/>
          <w:color w:val="auto"/>
          <w:kern w:val="2"/>
          <w:sz w:val="24"/>
        </w:rPr>
        <w:t>供应商登录北京市政府采购电子交易平台查阅 “用户指南”—“操作指南”—“市场主体CA办理操作流程指引”，按照程序要求办理。</w:t>
      </w:r>
    </w:p>
    <w:p w14:paraId="4CE2C78E" w14:textId="77777777" w:rsidR="00B1300C" w:rsidRDefault="00000000">
      <w:pPr>
        <w:spacing w:line="360" w:lineRule="auto"/>
        <w:ind w:firstLineChars="200" w:firstLine="480"/>
        <w:jc w:val="both"/>
        <w:rPr>
          <w:rFonts w:ascii="宋体" w:eastAsia="宋体" w:hAnsi="宋体" w:cs="宋体"/>
          <w:snapToGrid/>
          <w:color w:val="auto"/>
          <w:kern w:val="2"/>
          <w:sz w:val="24"/>
        </w:rPr>
      </w:pPr>
      <w:r>
        <w:rPr>
          <w:rFonts w:ascii="宋体" w:eastAsia="宋体" w:hAnsi="宋体" w:cs="宋体" w:hint="eastAsia"/>
          <w:snapToGrid/>
          <w:color w:val="auto"/>
          <w:kern w:val="2"/>
          <w:sz w:val="24"/>
        </w:rPr>
        <w:t>4.注册</w:t>
      </w:r>
    </w:p>
    <w:p w14:paraId="330E80CE" w14:textId="77777777" w:rsidR="00B1300C" w:rsidRDefault="00000000">
      <w:pPr>
        <w:spacing w:line="360" w:lineRule="auto"/>
        <w:ind w:firstLineChars="200" w:firstLine="480"/>
        <w:jc w:val="both"/>
        <w:rPr>
          <w:rFonts w:ascii="宋体" w:eastAsia="宋体" w:hAnsi="宋体" w:cs="宋体"/>
          <w:snapToGrid/>
          <w:color w:val="auto"/>
          <w:kern w:val="2"/>
          <w:sz w:val="24"/>
        </w:rPr>
      </w:pPr>
      <w:r>
        <w:rPr>
          <w:rFonts w:ascii="宋体" w:eastAsia="宋体" w:hAnsi="宋体" w:cs="宋体" w:hint="eastAsia"/>
          <w:snapToGrid/>
          <w:color w:val="auto"/>
          <w:kern w:val="2"/>
          <w:sz w:val="24"/>
        </w:rPr>
        <w:t>供应商登录北京市政府采购电子交易平台“用户指南”—“操作指南”—“市场主体注册入库操作流程指引”进行自助注册绑定。</w:t>
      </w:r>
    </w:p>
    <w:p w14:paraId="4E704018" w14:textId="77777777" w:rsidR="00B1300C" w:rsidRDefault="00000000">
      <w:pPr>
        <w:spacing w:line="360" w:lineRule="auto"/>
        <w:ind w:firstLineChars="200" w:firstLine="480"/>
        <w:jc w:val="both"/>
        <w:rPr>
          <w:rFonts w:ascii="宋体" w:eastAsia="宋体" w:hAnsi="宋体" w:cs="宋体"/>
          <w:snapToGrid/>
          <w:color w:val="auto"/>
          <w:kern w:val="2"/>
          <w:sz w:val="24"/>
        </w:rPr>
      </w:pPr>
      <w:r>
        <w:rPr>
          <w:rFonts w:ascii="宋体" w:eastAsia="宋体" w:hAnsi="宋体" w:cs="宋体" w:hint="eastAsia"/>
          <w:snapToGrid/>
          <w:color w:val="auto"/>
          <w:kern w:val="2"/>
          <w:sz w:val="24"/>
        </w:rPr>
        <w:t>5.驱动、客户端下载</w:t>
      </w:r>
    </w:p>
    <w:p w14:paraId="4357A9B7" w14:textId="77777777" w:rsidR="00B1300C" w:rsidRDefault="00000000">
      <w:pPr>
        <w:spacing w:line="360" w:lineRule="auto"/>
        <w:ind w:firstLineChars="200" w:firstLine="480"/>
        <w:jc w:val="both"/>
        <w:rPr>
          <w:rFonts w:ascii="宋体" w:eastAsia="宋体" w:hAnsi="宋体" w:cs="宋体"/>
          <w:snapToGrid/>
          <w:color w:val="auto"/>
          <w:kern w:val="2"/>
          <w:sz w:val="24"/>
        </w:rPr>
      </w:pPr>
      <w:r>
        <w:rPr>
          <w:rFonts w:ascii="宋体" w:eastAsia="宋体" w:hAnsi="宋体" w:cs="宋体" w:hint="eastAsia"/>
          <w:snapToGrid/>
          <w:color w:val="auto"/>
          <w:kern w:val="2"/>
          <w:sz w:val="24"/>
        </w:rPr>
        <w:t>供应商登录北京市政府采购电子交易平台“用户指南”—“工具下载”—“招标采购系统文件驱动安装包”下载相关驱动。</w:t>
      </w:r>
    </w:p>
    <w:p w14:paraId="1516B8E2" w14:textId="77777777" w:rsidR="00B1300C" w:rsidRDefault="00000000">
      <w:pPr>
        <w:spacing w:line="360" w:lineRule="auto"/>
        <w:ind w:firstLineChars="200" w:firstLine="480"/>
        <w:jc w:val="both"/>
        <w:rPr>
          <w:rFonts w:ascii="宋体" w:eastAsia="宋体" w:hAnsi="宋体" w:cs="宋体"/>
          <w:snapToGrid/>
          <w:color w:val="auto"/>
          <w:kern w:val="2"/>
          <w:sz w:val="24"/>
        </w:rPr>
      </w:pPr>
      <w:r>
        <w:rPr>
          <w:rFonts w:ascii="宋体" w:eastAsia="宋体" w:hAnsi="宋体" w:cs="宋体" w:hint="eastAsia"/>
          <w:snapToGrid/>
          <w:color w:val="auto"/>
          <w:kern w:val="2"/>
          <w:sz w:val="24"/>
        </w:rPr>
        <w:t>供应商登录北京市政府采购电子交易平台“用户指南”—“工具下载”—“投标文件编制工具”下载相关客户端。</w:t>
      </w:r>
    </w:p>
    <w:p w14:paraId="23BF830E" w14:textId="77777777" w:rsidR="00B1300C" w:rsidRDefault="00000000">
      <w:pPr>
        <w:spacing w:line="360" w:lineRule="auto"/>
        <w:ind w:firstLineChars="200" w:firstLine="480"/>
        <w:jc w:val="both"/>
        <w:rPr>
          <w:rFonts w:ascii="宋体" w:eastAsia="宋体" w:hAnsi="宋体" w:cs="宋体"/>
          <w:snapToGrid/>
          <w:color w:val="auto"/>
          <w:kern w:val="2"/>
          <w:sz w:val="24"/>
        </w:rPr>
      </w:pPr>
      <w:r>
        <w:rPr>
          <w:rFonts w:ascii="宋体" w:eastAsia="宋体" w:hAnsi="宋体" w:cs="宋体" w:hint="eastAsia"/>
          <w:snapToGrid/>
          <w:color w:val="auto"/>
          <w:kern w:val="2"/>
          <w:sz w:val="24"/>
        </w:rPr>
        <w:t>6.获取电子招标文件</w:t>
      </w:r>
    </w:p>
    <w:p w14:paraId="05137878" w14:textId="77777777" w:rsidR="00B1300C" w:rsidRDefault="00000000">
      <w:pPr>
        <w:spacing w:line="360" w:lineRule="auto"/>
        <w:ind w:firstLineChars="200" w:firstLine="480"/>
        <w:jc w:val="both"/>
        <w:rPr>
          <w:rFonts w:ascii="宋体" w:eastAsia="宋体" w:hAnsi="宋体" w:cs="宋体"/>
          <w:snapToGrid/>
          <w:color w:val="auto"/>
          <w:kern w:val="2"/>
          <w:sz w:val="24"/>
        </w:rPr>
      </w:pPr>
      <w:r>
        <w:rPr>
          <w:rFonts w:ascii="宋体" w:eastAsia="宋体" w:hAnsi="宋体" w:cs="宋体" w:hint="eastAsia"/>
          <w:snapToGrid/>
          <w:color w:val="auto"/>
          <w:kern w:val="2"/>
          <w:sz w:val="24"/>
        </w:rPr>
        <w:t>供应商持CA数字认证证书登录北京市政府采购电子交易平台获取电子招标文件。未在规定期限内通过北京市政府采购电子交易平台获取招标文件的</w:t>
      </w:r>
      <w:r>
        <w:rPr>
          <w:rFonts w:ascii="宋体" w:eastAsia="宋体" w:hAnsi="宋体" w:cs="宋体" w:hint="eastAsia"/>
          <w:b/>
          <w:bCs/>
          <w:snapToGrid/>
          <w:color w:val="auto"/>
          <w:kern w:val="2"/>
          <w:sz w:val="24"/>
        </w:rPr>
        <w:t>投标无效</w:t>
      </w:r>
      <w:r>
        <w:rPr>
          <w:rFonts w:ascii="宋体" w:eastAsia="宋体" w:hAnsi="宋体" w:cs="宋体" w:hint="eastAsia"/>
          <w:snapToGrid/>
          <w:color w:val="auto"/>
          <w:kern w:val="2"/>
          <w:sz w:val="24"/>
        </w:rPr>
        <w:t>。</w:t>
      </w:r>
    </w:p>
    <w:p w14:paraId="570158E7" w14:textId="77777777" w:rsidR="00B1300C" w:rsidRDefault="00000000">
      <w:pPr>
        <w:spacing w:line="360" w:lineRule="auto"/>
        <w:ind w:firstLineChars="200" w:firstLine="458"/>
        <w:jc w:val="both"/>
        <w:rPr>
          <w:rFonts w:ascii="宋体" w:eastAsia="宋体" w:hAnsi="宋体" w:cs="宋体"/>
          <w:color w:val="auto"/>
          <w:spacing w:val="-11"/>
          <w:sz w:val="24"/>
        </w:rPr>
      </w:pPr>
      <w:r>
        <w:rPr>
          <w:rFonts w:ascii="宋体" w:eastAsia="宋体" w:hAnsi="宋体" w:cs="宋体" w:hint="eastAsia"/>
          <w:color w:val="auto"/>
          <w:spacing w:val="-11"/>
          <w:sz w:val="24"/>
        </w:rPr>
        <w:t>7</w:t>
      </w:r>
      <w:r>
        <w:rPr>
          <w:rFonts w:ascii="宋体" w:eastAsia="宋体" w:hAnsi="宋体" w:cs="宋体"/>
          <w:color w:val="auto"/>
          <w:spacing w:val="-11"/>
          <w:sz w:val="24"/>
        </w:rPr>
        <w:t>.</w:t>
      </w:r>
      <w:r>
        <w:rPr>
          <w:rFonts w:ascii="宋体" w:eastAsia="宋体" w:hAnsi="宋体" w:cs="宋体" w:hint="eastAsia"/>
          <w:color w:val="auto"/>
          <w:spacing w:val="-11"/>
          <w:sz w:val="24"/>
        </w:rPr>
        <w:t>服务费</w:t>
      </w:r>
      <w:r>
        <w:rPr>
          <w:rFonts w:ascii="宋体" w:eastAsia="宋体" w:hAnsi="宋体" w:cs="宋体"/>
          <w:color w:val="auto"/>
          <w:spacing w:val="-11"/>
          <w:sz w:val="24"/>
        </w:rPr>
        <w:t xml:space="preserve">账户： </w:t>
      </w:r>
    </w:p>
    <w:p w14:paraId="69BC706E" w14:textId="77777777" w:rsidR="00B1300C" w:rsidRPr="00D57280" w:rsidRDefault="00000000" w:rsidP="00D57280">
      <w:pPr>
        <w:spacing w:line="360" w:lineRule="auto"/>
        <w:ind w:firstLineChars="200" w:firstLine="480"/>
        <w:jc w:val="both"/>
        <w:rPr>
          <w:rFonts w:ascii="宋体" w:eastAsia="宋体" w:hAnsi="宋体" w:cs="宋体"/>
          <w:snapToGrid/>
          <w:color w:val="auto"/>
          <w:kern w:val="2"/>
          <w:sz w:val="24"/>
        </w:rPr>
      </w:pPr>
      <w:r w:rsidRPr="00D57280">
        <w:rPr>
          <w:rFonts w:ascii="宋体" w:eastAsia="宋体" w:hAnsi="宋体" w:cs="宋体" w:hint="eastAsia"/>
          <w:snapToGrid/>
          <w:color w:val="auto"/>
          <w:kern w:val="2"/>
          <w:sz w:val="24"/>
        </w:rPr>
        <w:t xml:space="preserve">收款单位：中工国际招标有限公司　  </w:t>
      </w:r>
    </w:p>
    <w:p w14:paraId="7D3215FB" w14:textId="2B977564" w:rsidR="00B1300C" w:rsidRPr="00D57280" w:rsidRDefault="00000000" w:rsidP="00D57280">
      <w:pPr>
        <w:spacing w:line="360" w:lineRule="auto"/>
        <w:ind w:firstLineChars="200" w:firstLine="480"/>
        <w:jc w:val="both"/>
        <w:rPr>
          <w:rFonts w:ascii="宋体" w:eastAsia="宋体" w:hAnsi="宋体" w:cs="宋体"/>
          <w:snapToGrid/>
          <w:color w:val="auto"/>
          <w:kern w:val="2"/>
          <w:sz w:val="24"/>
        </w:rPr>
      </w:pPr>
      <w:r w:rsidRPr="00D57280">
        <w:rPr>
          <w:rFonts w:ascii="宋体" w:eastAsia="宋体" w:hAnsi="宋体" w:cs="宋体" w:hint="eastAsia"/>
          <w:snapToGrid/>
          <w:color w:val="auto"/>
          <w:kern w:val="2"/>
          <w:sz w:val="24"/>
        </w:rPr>
        <w:t>开 户 行：</w:t>
      </w:r>
      <w:r w:rsidR="003850A7" w:rsidRPr="00D57280">
        <w:rPr>
          <w:rFonts w:ascii="宋体" w:eastAsia="宋体" w:hAnsi="宋体" w:cs="宋体" w:hint="eastAsia"/>
          <w:snapToGrid/>
          <w:color w:val="auto"/>
          <w:kern w:val="2"/>
          <w:sz w:val="24"/>
        </w:rPr>
        <w:t>杭州银行股份有限公司北京东城支行</w:t>
      </w:r>
      <w:r w:rsidRPr="00D57280">
        <w:rPr>
          <w:rFonts w:ascii="宋体" w:eastAsia="宋体" w:hAnsi="宋体" w:cs="宋体" w:hint="eastAsia"/>
          <w:snapToGrid/>
          <w:color w:val="auto"/>
          <w:kern w:val="2"/>
          <w:sz w:val="24"/>
        </w:rPr>
        <w:t xml:space="preserve"> </w:t>
      </w:r>
    </w:p>
    <w:p w14:paraId="672625EE" w14:textId="68C1E683" w:rsidR="003850A7" w:rsidRPr="00D57280" w:rsidRDefault="00000000" w:rsidP="00D57280">
      <w:pPr>
        <w:spacing w:line="360" w:lineRule="auto"/>
        <w:ind w:firstLineChars="200" w:firstLine="480"/>
        <w:jc w:val="both"/>
        <w:rPr>
          <w:rFonts w:ascii="宋体" w:eastAsia="宋体" w:hAnsi="宋体" w:cs="宋体"/>
          <w:snapToGrid/>
          <w:color w:val="auto"/>
          <w:kern w:val="2"/>
          <w:sz w:val="24"/>
        </w:rPr>
      </w:pPr>
      <w:r w:rsidRPr="00D57280">
        <w:rPr>
          <w:rFonts w:ascii="宋体" w:eastAsia="宋体" w:hAnsi="宋体" w:cs="宋体" w:hint="eastAsia"/>
          <w:snapToGrid/>
          <w:color w:val="auto"/>
          <w:kern w:val="2"/>
          <w:sz w:val="24"/>
        </w:rPr>
        <w:t>银行账号：</w:t>
      </w:r>
      <w:r w:rsidR="003850A7" w:rsidRPr="00D57280">
        <w:rPr>
          <w:rFonts w:ascii="宋体" w:eastAsia="宋体" w:hAnsi="宋体" w:cs="宋体"/>
          <w:snapToGrid/>
          <w:color w:val="auto"/>
          <w:kern w:val="2"/>
          <w:sz w:val="24"/>
        </w:rPr>
        <w:t xml:space="preserve">1101041060000069823 </w:t>
      </w:r>
    </w:p>
    <w:p w14:paraId="70BFCC5C" w14:textId="77777777" w:rsidR="00B1300C" w:rsidRDefault="00000000">
      <w:pPr>
        <w:spacing w:line="360" w:lineRule="auto"/>
        <w:ind w:firstLineChars="200" w:firstLine="520"/>
        <w:jc w:val="both"/>
        <w:rPr>
          <w:rFonts w:ascii="宋体" w:eastAsia="宋体" w:hAnsi="宋体" w:cs="宋体"/>
          <w:color w:val="auto"/>
          <w:spacing w:val="-11"/>
          <w:sz w:val="24"/>
        </w:rPr>
      </w:pPr>
      <w:r>
        <w:rPr>
          <w:rFonts w:ascii="宋体" w:eastAsia="宋体" w:hAnsi="宋体" w:cs="宋体"/>
          <w:color w:val="auto"/>
          <w:spacing w:val="20"/>
          <w:sz w:val="24"/>
        </w:rPr>
        <w:t>请供应商在汇款时务必注明所投项目的</w:t>
      </w:r>
      <w:r>
        <w:rPr>
          <w:rFonts w:ascii="宋体" w:eastAsia="宋体" w:hAnsi="宋体" w:cs="宋体" w:hint="eastAsia"/>
          <w:color w:val="auto"/>
          <w:spacing w:val="20"/>
          <w:sz w:val="24"/>
        </w:rPr>
        <w:t>磋商</w:t>
      </w:r>
      <w:r>
        <w:rPr>
          <w:rFonts w:ascii="宋体" w:eastAsia="宋体" w:hAnsi="宋体" w:cs="宋体"/>
          <w:color w:val="auto"/>
          <w:spacing w:val="20"/>
          <w:sz w:val="24"/>
        </w:rPr>
        <w:t>编号及用途，否则，因款项用途不明导致磋商无效</w:t>
      </w:r>
      <w:r>
        <w:rPr>
          <w:rFonts w:ascii="宋体" w:eastAsia="宋体" w:hAnsi="宋体" w:cs="宋体"/>
          <w:color w:val="auto"/>
          <w:spacing w:val="-11"/>
          <w:sz w:val="24"/>
        </w:rPr>
        <w:t>等后果由供应商自行承担。</w:t>
      </w:r>
    </w:p>
    <w:p w14:paraId="090FEC26" w14:textId="77777777" w:rsidR="00B1300C" w:rsidRDefault="00000000">
      <w:pPr>
        <w:spacing w:line="360" w:lineRule="auto"/>
        <w:ind w:firstLineChars="200" w:firstLine="458"/>
        <w:jc w:val="both"/>
        <w:rPr>
          <w:rFonts w:ascii="宋体" w:eastAsia="宋体" w:hAnsi="宋体" w:cs="宋体"/>
          <w:color w:val="auto"/>
          <w:spacing w:val="-11"/>
          <w:sz w:val="24"/>
        </w:rPr>
      </w:pPr>
      <w:r>
        <w:rPr>
          <w:rFonts w:ascii="宋体" w:eastAsia="宋体" w:hAnsi="宋体" w:cs="宋体" w:hint="eastAsia"/>
          <w:color w:val="auto"/>
          <w:spacing w:val="-11"/>
          <w:sz w:val="24"/>
        </w:rPr>
        <w:t>8</w:t>
      </w:r>
      <w:r>
        <w:rPr>
          <w:rFonts w:ascii="宋体" w:eastAsia="宋体" w:hAnsi="宋体" w:cs="宋体"/>
          <w:color w:val="auto"/>
          <w:spacing w:val="-11"/>
          <w:sz w:val="24"/>
        </w:rPr>
        <w:t>.评标方法和标准：综合评分法。</w:t>
      </w:r>
    </w:p>
    <w:p w14:paraId="42E311B2" w14:textId="77777777" w:rsidR="00B1300C" w:rsidRDefault="00000000">
      <w:pPr>
        <w:spacing w:line="360" w:lineRule="auto"/>
        <w:ind w:firstLineChars="200" w:firstLine="458"/>
        <w:jc w:val="both"/>
        <w:rPr>
          <w:rFonts w:ascii="宋体" w:eastAsia="宋体" w:hAnsi="宋体" w:cs="宋体"/>
          <w:color w:val="auto"/>
          <w:spacing w:val="-11"/>
          <w:sz w:val="24"/>
        </w:rPr>
      </w:pPr>
      <w:r>
        <w:rPr>
          <w:rFonts w:ascii="宋体" w:eastAsia="宋体" w:hAnsi="宋体" w:cs="宋体" w:hint="eastAsia"/>
          <w:color w:val="auto"/>
          <w:spacing w:val="-11"/>
          <w:sz w:val="24"/>
        </w:rPr>
        <w:t>9.</w:t>
      </w:r>
      <w:r>
        <w:rPr>
          <w:rFonts w:ascii="宋体" w:eastAsia="宋体" w:hAnsi="宋体" w:cstheme="minorBidi" w:hint="eastAsia"/>
          <w:snapToGrid/>
          <w:color w:val="auto"/>
          <w:kern w:val="2"/>
          <w:sz w:val="24"/>
          <w:szCs w:val="22"/>
        </w:rPr>
        <w:t xml:space="preserve"> </w:t>
      </w:r>
      <w:r>
        <w:rPr>
          <w:rFonts w:ascii="宋体" w:eastAsia="宋体" w:hAnsi="宋体" w:cs="宋体" w:hint="eastAsia"/>
          <w:color w:val="auto"/>
          <w:spacing w:val="-11"/>
          <w:sz w:val="24"/>
        </w:rPr>
        <w:t>磋商编号：</w:t>
      </w:r>
      <w:r>
        <w:rPr>
          <w:rFonts w:ascii="宋体" w:eastAsia="宋体" w:hAnsi="宋体" w:cs="宋体"/>
          <w:color w:val="auto"/>
          <w:spacing w:val="-11"/>
          <w:sz w:val="24"/>
        </w:rPr>
        <w:t xml:space="preserve">ZGGJ-BJ11-24061365 </w:t>
      </w:r>
    </w:p>
    <w:p w14:paraId="1C2AB3BB" w14:textId="77777777" w:rsidR="00B1300C" w:rsidRDefault="00000000">
      <w:pPr>
        <w:spacing w:line="360" w:lineRule="auto"/>
        <w:ind w:firstLineChars="200" w:firstLine="472"/>
        <w:jc w:val="both"/>
        <w:rPr>
          <w:rFonts w:ascii="宋体" w:eastAsia="宋体" w:hAnsi="宋体" w:cs="宋体"/>
          <w:color w:val="auto"/>
          <w:sz w:val="24"/>
        </w:rPr>
      </w:pPr>
      <w:r>
        <w:rPr>
          <w:rFonts w:ascii="宋体" w:eastAsia="宋体" w:hAnsi="宋体" w:cs="宋体" w:hint="eastAsia"/>
          <w:color w:val="auto"/>
          <w:spacing w:val="-4"/>
          <w:sz w:val="24"/>
        </w:rPr>
        <w:t>10.本公告在中国政府采购网（http://www.ccgp.gov.cn）、北京市政府采购网 （http://www.ccgp-beijing.gov.cn/）上发布。</w:t>
      </w:r>
    </w:p>
    <w:p w14:paraId="2D3DCD26" w14:textId="77777777" w:rsidR="00B1300C" w:rsidRDefault="00000000">
      <w:pPr>
        <w:spacing w:line="360" w:lineRule="auto"/>
        <w:ind w:firstLineChars="200" w:firstLine="478"/>
        <w:jc w:val="both"/>
        <w:outlineLvl w:val="1"/>
        <w:rPr>
          <w:rFonts w:ascii="宋体" w:eastAsia="宋体" w:hAnsi="宋体" w:cs="宋体"/>
          <w:color w:val="auto"/>
          <w:spacing w:val="-1"/>
          <w:sz w:val="24"/>
          <w14:textOutline w14:w="1536" w14:cap="flat" w14:cmpd="sng" w14:algn="ctr">
            <w14:solidFill>
              <w14:srgbClr w14:val="000000"/>
            </w14:solidFill>
            <w14:prstDash w14:val="solid"/>
            <w14:miter w14:lim="0"/>
          </w14:textOutline>
        </w:rPr>
      </w:pPr>
      <w:r>
        <w:rPr>
          <w:rFonts w:ascii="宋体" w:eastAsia="宋体" w:hAnsi="宋体" w:cs="宋体"/>
          <w:color w:val="auto"/>
          <w:spacing w:val="-1"/>
          <w:sz w:val="24"/>
          <w14:textOutline w14:w="1536" w14:cap="flat" w14:cmpd="sng" w14:algn="ctr">
            <w14:solidFill>
              <w14:srgbClr w14:val="000000"/>
            </w14:solidFill>
            <w14:prstDash w14:val="solid"/>
            <w14:miter w14:lim="0"/>
          </w14:textOutline>
        </w:rPr>
        <w:t>八、对本次采购提出询问，请按以下方式联系。</w:t>
      </w:r>
    </w:p>
    <w:p w14:paraId="36F3F7D5" w14:textId="77777777" w:rsidR="00B1300C" w:rsidRDefault="00000000">
      <w:pPr>
        <w:spacing w:line="360" w:lineRule="auto"/>
        <w:ind w:firstLineChars="200" w:firstLine="498"/>
        <w:jc w:val="both"/>
        <w:outlineLvl w:val="1"/>
        <w:rPr>
          <w:rFonts w:ascii="宋体" w:eastAsia="宋体" w:hAnsi="宋体"/>
          <w:b/>
          <w:bCs/>
          <w:color w:val="auto"/>
          <w:spacing w:val="8"/>
          <w:sz w:val="24"/>
        </w:rPr>
      </w:pPr>
      <w:r>
        <w:rPr>
          <w:rFonts w:ascii="宋体" w:eastAsia="宋体" w:hAnsi="宋体"/>
          <w:b/>
          <w:bCs/>
          <w:color w:val="auto"/>
          <w:spacing w:val="8"/>
          <w:sz w:val="24"/>
        </w:rPr>
        <w:t>1.采购人信息</w:t>
      </w:r>
    </w:p>
    <w:p w14:paraId="487775BA" w14:textId="77777777" w:rsidR="00B1300C" w:rsidRDefault="00000000">
      <w:pPr>
        <w:spacing w:line="360" w:lineRule="auto"/>
        <w:ind w:firstLineChars="200" w:firstLine="452"/>
        <w:jc w:val="both"/>
        <w:rPr>
          <w:rFonts w:ascii="宋体" w:eastAsia="宋体" w:hAnsi="宋体" w:cs="宋体"/>
          <w:color w:val="auto"/>
          <w:spacing w:val="-14"/>
          <w:sz w:val="24"/>
        </w:rPr>
      </w:pPr>
      <w:r>
        <w:rPr>
          <w:rFonts w:ascii="宋体" w:eastAsia="宋体" w:hAnsi="宋体" w:cs="宋体"/>
          <w:color w:val="auto"/>
          <w:spacing w:val="-14"/>
          <w:sz w:val="24"/>
        </w:rPr>
        <w:lastRenderedPageBreak/>
        <w:t>名称：</w:t>
      </w:r>
      <w:r>
        <w:rPr>
          <w:rFonts w:ascii="宋体" w:eastAsia="宋体" w:hAnsi="宋体" w:cs="宋体" w:hint="eastAsia"/>
          <w:color w:val="auto"/>
          <w:spacing w:val="-14"/>
          <w:sz w:val="24"/>
        </w:rPr>
        <w:t>北京市残疾人文化体育服务中心</w:t>
      </w:r>
    </w:p>
    <w:p w14:paraId="29EC481F" w14:textId="77777777" w:rsidR="00B1300C" w:rsidRDefault="00000000">
      <w:pPr>
        <w:spacing w:line="360" w:lineRule="auto"/>
        <w:ind w:firstLineChars="200" w:firstLine="452"/>
        <w:jc w:val="both"/>
        <w:rPr>
          <w:rFonts w:ascii="宋体" w:eastAsia="宋体" w:hAnsi="宋体" w:cs="宋体"/>
          <w:color w:val="auto"/>
          <w:spacing w:val="-14"/>
          <w:sz w:val="24"/>
        </w:rPr>
      </w:pPr>
      <w:r>
        <w:rPr>
          <w:rFonts w:ascii="宋体" w:eastAsia="宋体" w:hAnsi="宋体" w:cs="宋体" w:hint="eastAsia"/>
          <w:color w:val="auto"/>
          <w:spacing w:val="-14"/>
          <w:sz w:val="24"/>
        </w:rPr>
        <w:t>地 址：北京市大兴区芦求路黄村段</w:t>
      </w:r>
      <w:r>
        <w:rPr>
          <w:rFonts w:ascii="宋体" w:eastAsia="宋体" w:hAnsi="宋体" w:cs="宋体"/>
          <w:color w:val="auto"/>
          <w:spacing w:val="-14"/>
          <w:sz w:val="24"/>
        </w:rPr>
        <w:t>118号</w:t>
      </w:r>
    </w:p>
    <w:p w14:paraId="6897A826" w14:textId="77777777" w:rsidR="00B1300C" w:rsidRDefault="00000000">
      <w:pPr>
        <w:spacing w:line="360" w:lineRule="auto"/>
        <w:ind w:firstLineChars="200" w:firstLine="452"/>
        <w:jc w:val="both"/>
        <w:rPr>
          <w:rFonts w:ascii="宋体" w:eastAsia="宋体" w:hAnsi="宋体" w:cs="宋体"/>
          <w:color w:val="auto"/>
          <w:spacing w:val="-14"/>
          <w:sz w:val="24"/>
        </w:rPr>
      </w:pPr>
      <w:r>
        <w:rPr>
          <w:rFonts w:ascii="宋体" w:eastAsia="宋体" w:hAnsi="宋体" w:cs="宋体" w:hint="eastAsia"/>
          <w:color w:val="auto"/>
          <w:spacing w:val="-14"/>
          <w:sz w:val="24"/>
        </w:rPr>
        <w:t>联系方式：吴老师</w:t>
      </w:r>
      <w:r>
        <w:rPr>
          <w:rFonts w:ascii="宋体" w:eastAsia="宋体" w:hAnsi="宋体" w:cs="宋体"/>
          <w:color w:val="auto"/>
          <w:spacing w:val="-14"/>
          <w:sz w:val="24"/>
        </w:rPr>
        <w:t xml:space="preserve">  61231111</w:t>
      </w:r>
    </w:p>
    <w:p w14:paraId="1D1AA04F" w14:textId="77777777" w:rsidR="00B1300C" w:rsidRDefault="00000000">
      <w:pPr>
        <w:spacing w:line="360" w:lineRule="auto"/>
        <w:ind w:firstLineChars="200" w:firstLine="452"/>
        <w:jc w:val="both"/>
        <w:rPr>
          <w:rFonts w:ascii="宋体" w:eastAsia="宋体" w:hAnsi="宋体" w:cs="宋体"/>
          <w:color w:val="auto"/>
          <w:spacing w:val="-14"/>
          <w:sz w:val="24"/>
        </w:rPr>
      </w:pPr>
      <w:r>
        <w:rPr>
          <w:rFonts w:ascii="宋体" w:eastAsia="宋体" w:hAnsi="宋体" w:cs="宋体"/>
          <w:color w:val="auto"/>
          <w:spacing w:val="-14"/>
          <w:sz w:val="24"/>
        </w:rPr>
        <w:t>2.采购代理机构信息</w:t>
      </w:r>
    </w:p>
    <w:p w14:paraId="2184BCC2" w14:textId="77777777" w:rsidR="00B1300C" w:rsidRDefault="00000000">
      <w:pPr>
        <w:spacing w:line="360" w:lineRule="auto"/>
        <w:ind w:firstLineChars="200" w:firstLine="452"/>
        <w:jc w:val="both"/>
        <w:rPr>
          <w:rFonts w:ascii="宋体" w:eastAsia="宋体" w:hAnsi="宋体" w:cs="宋体"/>
          <w:color w:val="auto"/>
          <w:spacing w:val="-14"/>
          <w:sz w:val="24"/>
        </w:rPr>
      </w:pPr>
      <w:r>
        <w:rPr>
          <w:rFonts w:ascii="宋体" w:eastAsia="宋体" w:hAnsi="宋体" w:cs="宋体" w:hint="eastAsia"/>
          <w:color w:val="auto"/>
          <w:spacing w:val="-14"/>
          <w:sz w:val="24"/>
        </w:rPr>
        <w:t xml:space="preserve">名 称：中工国际招标有限公司　</w:t>
      </w:r>
    </w:p>
    <w:p w14:paraId="7C4A31F1" w14:textId="77777777" w:rsidR="00B1300C" w:rsidRDefault="00000000">
      <w:pPr>
        <w:spacing w:line="360" w:lineRule="auto"/>
        <w:ind w:firstLineChars="200" w:firstLine="452"/>
        <w:jc w:val="both"/>
        <w:rPr>
          <w:rFonts w:ascii="宋体" w:eastAsia="宋体" w:hAnsi="宋体" w:cs="宋体"/>
          <w:color w:val="auto"/>
          <w:spacing w:val="-14"/>
          <w:sz w:val="24"/>
        </w:rPr>
      </w:pPr>
      <w:r>
        <w:rPr>
          <w:rFonts w:ascii="宋体" w:eastAsia="宋体" w:hAnsi="宋体" w:cs="宋体" w:hint="eastAsia"/>
          <w:color w:val="auto"/>
          <w:spacing w:val="-14"/>
          <w:sz w:val="24"/>
        </w:rPr>
        <w:t xml:space="preserve">地　址：北京市朝阳区亚运村慧忠路5号远大中心C座二层　　</w:t>
      </w:r>
    </w:p>
    <w:p w14:paraId="456AF817" w14:textId="77777777" w:rsidR="00B1300C" w:rsidRDefault="00000000">
      <w:pPr>
        <w:spacing w:line="360" w:lineRule="auto"/>
        <w:ind w:firstLineChars="200" w:firstLine="452"/>
        <w:jc w:val="both"/>
        <w:rPr>
          <w:rFonts w:ascii="宋体" w:eastAsia="宋体" w:hAnsi="宋体" w:cs="宋体"/>
          <w:color w:val="auto"/>
          <w:spacing w:val="-14"/>
          <w:sz w:val="24"/>
        </w:rPr>
      </w:pPr>
      <w:r>
        <w:rPr>
          <w:rFonts w:ascii="宋体" w:eastAsia="宋体" w:hAnsi="宋体" w:cs="宋体"/>
          <w:color w:val="auto"/>
          <w:spacing w:val="-14"/>
          <w:sz w:val="24"/>
        </w:rPr>
        <w:t>联系方式：</w:t>
      </w:r>
      <w:r>
        <w:rPr>
          <w:rFonts w:ascii="宋体" w:eastAsia="宋体" w:hAnsi="宋体" w:cs="宋体" w:hint="eastAsia"/>
          <w:color w:val="auto"/>
          <w:spacing w:val="-14"/>
          <w:sz w:val="24"/>
        </w:rPr>
        <w:t>张跃，010-82952950</w:t>
      </w:r>
    </w:p>
    <w:p w14:paraId="33BC68D7" w14:textId="77777777" w:rsidR="00B1300C" w:rsidRDefault="00000000">
      <w:pPr>
        <w:spacing w:line="360" w:lineRule="auto"/>
        <w:ind w:firstLineChars="200" w:firstLine="452"/>
        <w:jc w:val="both"/>
        <w:rPr>
          <w:rFonts w:ascii="宋体" w:eastAsia="宋体" w:hAnsi="宋体" w:cs="宋体"/>
          <w:color w:val="auto"/>
          <w:spacing w:val="-14"/>
          <w:sz w:val="24"/>
        </w:rPr>
      </w:pPr>
      <w:r>
        <w:rPr>
          <w:rFonts w:ascii="宋体" w:eastAsia="宋体" w:hAnsi="宋体" w:cs="宋体"/>
          <w:color w:val="auto"/>
          <w:spacing w:val="-14"/>
          <w:sz w:val="24"/>
        </w:rPr>
        <w:t>3.项目联系方式</w:t>
      </w:r>
    </w:p>
    <w:p w14:paraId="5E0EDBD1" w14:textId="77777777" w:rsidR="00B1300C" w:rsidRDefault="00000000">
      <w:pPr>
        <w:spacing w:line="360" w:lineRule="auto"/>
        <w:ind w:firstLineChars="200" w:firstLine="452"/>
        <w:jc w:val="both"/>
        <w:rPr>
          <w:rFonts w:ascii="宋体" w:eastAsia="宋体" w:hAnsi="宋体" w:cs="宋体"/>
          <w:color w:val="auto"/>
          <w:spacing w:val="-14"/>
          <w:sz w:val="24"/>
        </w:rPr>
      </w:pPr>
      <w:r>
        <w:rPr>
          <w:rFonts w:ascii="宋体" w:eastAsia="宋体" w:hAnsi="宋体" w:cs="宋体" w:hint="eastAsia"/>
          <w:color w:val="auto"/>
          <w:spacing w:val="-14"/>
          <w:sz w:val="24"/>
        </w:rPr>
        <w:t>项目联系人：张跃</w:t>
      </w:r>
    </w:p>
    <w:p w14:paraId="7B13C759" w14:textId="77777777" w:rsidR="00B1300C" w:rsidRDefault="00000000">
      <w:pPr>
        <w:spacing w:line="360" w:lineRule="auto"/>
        <w:ind w:firstLineChars="200" w:firstLine="452"/>
        <w:jc w:val="both"/>
        <w:rPr>
          <w:rFonts w:ascii="宋体" w:eastAsia="宋体" w:hAnsi="宋体" w:cs="宋体"/>
          <w:color w:val="auto"/>
          <w:spacing w:val="-14"/>
          <w:sz w:val="24"/>
        </w:rPr>
      </w:pPr>
      <w:r>
        <w:rPr>
          <w:rFonts w:ascii="宋体" w:eastAsia="宋体" w:hAnsi="宋体" w:cs="宋体" w:hint="eastAsia"/>
          <w:color w:val="auto"/>
          <w:spacing w:val="-14"/>
          <w:sz w:val="24"/>
        </w:rPr>
        <w:t>电     话：张跃，010-82952950、</w:t>
      </w:r>
      <w:r>
        <w:rPr>
          <w:rFonts w:ascii="宋体" w:eastAsia="宋体" w:hAnsi="宋体" w:cs="宋体"/>
          <w:color w:val="auto"/>
          <w:spacing w:val="-14"/>
          <w:sz w:val="24"/>
        </w:rPr>
        <w:t>13716402588</w:t>
      </w:r>
    </w:p>
    <w:p w14:paraId="40D3AD26" w14:textId="77777777" w:rsidR="00B1300C" w:rsidRDefault="00000000">
      <w:pPr>
        <w:kinsoku/>
        <w:autoSpaceDE/>
        <w:autoSpaceDN/>
        <w:adjustRightInd/>
        <w:snapToGrid/>
        <w:textAlignment w:val="auto"/>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br w:type="page"/>
      </w:r>
    </w:p>
    <w:p w14:paraId="13A6628C" w14:textId="77777777" w:rsidR="00B1300C" w:rsidRDefault="00000000">
      <w:pPr>
        <w:spacing w:line="360" w:lineRule="auto"/>
        <w:jc w:val="center"/>
        <w:outlineLvl w:val="0"/>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pPr>
      <w:bookmarkStart w:id="2" w:name="_Toc147930209"/>
      <w:bookmarkEnd w:id="1"/>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第二章</w:t>
      </w: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 xml:space="preserve"> 供应商须知</w:t>
      </w:r>
      <w:bookmarkEnd w:id="2"/>
    </w:p>
    <w:p w14:paraId="711F633B" w14:textId="77777777" w:rsidR="00B1300C" w:rsidRDefault="00000000">
      <w:pPr>
        <w:spacing w:line="360" w:lineRule="auto"/>
        <w:jc w:val="center"/>
        <w:outlineLvl w:val="1"/>
        <w:rPr>
          <w:rFonts w:ascii="宋体" w:eastAsia="宋体" w:hAnsi="宋体" w:cs="宋体"/>
          <w:color w:val="auto"/>
          <w:sz w:val="28"/>
          <w:szCs w:val="28"/>
        </w:rPr>
      </w:pPr>
      <w:r>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供</w:t>
      </w:r>
      <w:r>
        <w:rPr>
          <w:rFonts w:ascii="宋体" w:eastAsia="宋体" w:hAnsi="宋体" w:cs="宋体"/>
          <w:color w:val="auto"/>
          <w:sz w:val="28"/>
          <w:szCs w:val="28"/>
          <w14:textOutline w14:w="1803" w14:cap="flat" w14:cmpd="sng" w14:algn="ctr">
            <w14:solidFill>
              <w14:srgbClr w14:val="000000"/>
            </w14:solidFill>
            <w14:prstDash w14:val="solid"/>
            <w14:miter w14:lim="0"/>
          </w14:textOutline>
        </w:rPr>
        <w:t>应商须知资料表</w:t>
      </w:r>
    </w:p>
    <w:p w14:paraId="5C2ECE7C" w14:textId="77777777" w:rsidR="00B1300C" w:rsidRDefault="00B1300C">
      <w:pPr>
        <w:spacing w:line="360" w:lineRule="auto"/>
        <w:ind w:firstLineChars="200" w:firstLine="220"/>
        <w:jc w:val="both"/>
        <w:rPr>
          <w:rFonts w:ascii="宋体" w:eastAsia="宋体" w:hAnsi="宋体"/>
          <w:color w:val="auto"/>
        </w:rPr>
      </w:pPr>
    </w:p>
    <w:p w14:paraId="0AB45539" w14:textId="77777777" w:rsidR="00B1300C" w:rsidRDefault="00000000">
      <w:pPr>
        <w:spacing w:line="360" w:lineRule="auto"/>
        <w:ind w:firstLineChars="200" w:firstLine="482"/>
        <w:jc w:val="both"/>
        <w:rPr>
          <w:rFonts w:ascii="宋体" w:eastAsia="宋体" w:hAnsi="宋体"/>
          <w:color w:val="auto"/>
          <w:sz w:val="24"/>
        </w:rPr>
      </w:pPr>
      <w:r>
        <w:rPr>
          <w:rFonts w:ascii="宋体" w:eastAsia="宋体" w:hAnsi="宋体" w:cs="宋体"/>
          <w:color w:val="auto"/>
          <w:spacing w:val="1"/>
          <w:position w:val="3"/>
          <w:sz w:val="24"/>
        </w:rPr>
        <w:t>本表是对供应商须知的具体补充和修改，如有矛盾，均以本资料表为准。标记</w:t>
      </w:r>
      <w:r>
        <w:rPr>
          <w:rFonts w:ascii="宋体" w:eastAsia="宋体" w:hAnsi="宋体"/>
          <w:color w:val="auto"/>
          <w:spacing w:val="1"/>
          <w:position w:val="3"/>
          <w:sz w:val="24"/>
        </w:rPr>
        <w:t>“</w:t>
      </w:r>
      <w:r>
        <w:rPr>
          <w:rFonts w:ascii="宋体" w:eastAsia="宋体" w:hAnsi="宋体"/>
          <w:b/>
          <w:bCs/>
          <w:color w:val="auto"/>
          <w:spacing w:val="1"/>
          <w:position w:val="3"/>
          <w:sz w:val="24"/>
        </w:rPr>
        <w:t>■</w:t>
      </w:r>
      <w:r>
        <w:rPr>
          <w:rFonts w:ascii="宋体" w:eastAsia="宋体" w:hAnsi="宋体"/>
          <w:color w:val="auto"/>
          <w:spacing w:val="1"/>
          <w:position w:val="3"/>
          <w:sz w:val="24"/>
        </w:rPr>
        <w:t>”</w:t>
      </w:r>
    </w:p>
    <w:p w14:paraId="43362DF2" w14:textId="77777777" w:rsidR="00B1300C" w:rsidRDefault="00000000">
      <w:pPr>
        <w:spacing w:line="360" w:lineRule="auto"/>
        <w:ind w:firstLineChars="200" w:firstLine="492"/>
        <w:jc w:val="both"/>
        <w:rPr>
          <w:rFonts w:ascii="宋体" w:eastAsia="宋体" w:hAnsi="宋体" w:cs="宋体"/>
          <w:color w:val="auto"/>
          <w:sz w:val="24"/>
        </w:rPr>
      </w:pPr>
      <w:r>
        <w:rPr>
          <w:rFonts w:ascii="宋体" w:eastAsia="宋体" w:hAnsi="宋体" w:cs="宋体"/>
          <w:color w:val="auto"/>
          <w:spacing w:val="6"/>
          <w:sz w:val="24"/>
        </w:rPr>
        <w:t>的选项意为</w:t>
      </w:r>
      <w:r>
        <w:rPr>
          <w:rFonts w:ascii="宋体" w:eastAsia="宋体" w:hAnsi="宋体" w:cs="宋体"/>
          <w:color w:val="auto"/>
          <w:spacing w:val="3"/>
          <w:sz w:val="24"/>
        </w:rPr>
        <w:t>适用于本项目，标记</w:t>
      </w:r>
      <w:r>
        <w:rPr>
          <w:rFonts w:ascii="宋体" w:eastAsia="宋体" w:hAnsi="宋体"/>
          <w:color w:val="auto"/>
          <w:spacing w:val="3"/>
          <w:sz w:val="24"/>
        </w:rPr>
        <w:t>“</w:t>
      </w:r>
      <w:r>
        <w:rPr>
          <w:rFonts w:ascii="宋体" w:eastAsia="宋体" w:hAnsi="宋体"/>
          <w:color w:val="auto"/>
          <w:spacing w:val="3"/>
          <w:sz w:val="20"/>
          <w:szCs w:val="20"/>
        </w:rPr>
        <w:t>□</w:t>
      </w:r>
      <w:r>
        <w:rPr>
          <w:rFonts w:ascii="宋体" w:eastAsia="宋体" w:hAnsi="宋体"/>
          <w:color w:val="auto"/>
          <w:spacing w:val="3"/>
          <w:sz w:val="24"/>
        </w:rPr>
        <w:t>”</w:t>
      </w:r>
      <w:r>
        <w:rPr>
          <w:rFonts w:ascii="宋体" w:eastAsia="宋体" w:hAnsi="宋体" w:cs="宋体"/>
          <w:color w:val="auto"/>
          <w:spacing w:val="3"/>
          <w:sz w:val="24"/>
        </w:rPr>
        <w:t>的选项意为不适用于本项目。</w:t>
      </w:r>
    </w:p>
    <w:p w14:paraId="108D6646" w14:textId="77777777" w:rsidR="00B1300C" w:rsidRDefault="00B1300C">
      <w:pPr>
        <w:spacing w:line="360" w:lineRule="auto"/>
        <w:ind w:firstLineChars="200" w:firstLine="220"/>
        <w:jc w:val="both"/>
        <w:rPr>
          <w:rFonts w:ascii="宋体" w:eastAsia="宋体" w:hAnsi="宋体"/>
          <w:color w:val="auto"/>
        </w:rPr>
      </w:pPr>
    </w:p>
    <w:tbl>
      <w:tblPr>
        <w:tblStyle w:val="TableNormal"/>
        <w:tblW w:w="9947"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846"/>
        <w:gridCol w:w="2689"/>
        <w:gridCol w:w="3720"/>
      </w:tblGrid>
      <w:tr w:rsidR="00B1300C" w14:paraId="2D00D416" w14:textId="77777777">
        <w:trPr>
          <w:trHeight w:val="604"/>
        </w:trPr>
        <w:tc>
          <w:tcPr>
            <w:tcW w:w="992" w:type="dxa"/>
            <w:vAlign w:val="center"/>
          </w:tcPr>
          <w:p w14:paraId="1B99383D"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3"/>
                <w:sz w:val="24"/>
                <w14:textOutline w14:w="1536" w14:cap="flat" w14:cmpd="sng" w14:algn="ctr">
                  <w14:solidFill>
                    <w14:srgbClr w14:val="000000"/>
                  </w14:solidFill>
                  <w14:prstDash w14:val="solid"/>
                  <w14:miter w14:lim="0"/>
                </w14:textOutline>
              </w:rPr>
              <w:t>条款号</w:t>
            </w:r>
          </w:p>
        </w:tc>
        <w:tc>
          <w:tcPr>
            <w:tcW w:w="1700" w:type="dxa"/>
            <w:vAlign w:val="center"/>
          </w:tcPr>
          <w:p w14:paraId="600F4776"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3"/>
                <w:sz w:val="24"/>
                <w14:textOutline w14:w="1536" w14:cap="flat" w14:cmpd="sng" w14:algn="ctr">
                  <w14:solidFill>
                    <w14:srgbClr w14:val="000000"/>
                  </w14:solidFill>
                  <w14:prstDash w14:val="solid"/>
                  <w14:miter w14:lim="0"/>
                </w14:textOutline>
              </w:rPr>
              <w:t>条目</w:t>
            </w:r>
          </w:p>
        </w:tc>
        <w:tc>
          <w:tcPr>
            <w:tcW w:w="7255" w:type="dxa"/>
            <w:gridSpan w:val="3"/>
            <w:vAlign w:val="center"/>
          </w:tcPr>
          <w:p w14:paraId="453568C3"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11"/>
                <w:sz w:val="24"/>
                <w14:textOutline w14:w="1536" w14:cap="flat" w14:cmpd="sng" w14:algn="ctr">
                  <w14:solidFill>
                    <w14:srgbClr w14:val="000000"/>
                  </w14:solidFill>
                  <w14:prstDash w14:val="solid"/>
                  <w14:miter w14:lim="0"/>
                </w14:textOutline>
              </w:rPr>
              <w:t>内</w:t>
            </w:r>
            <w:r>
              <w:rPr>
                <w:rFonts w:ascii="宋体" w:eastAsia="宋体" w:hAnsi="宋体" w:cs="宋体"/>
                <w:color w:val="auto"/>
                <w:spacing w:val="-9"/>
                <w:sz w:val="24"/>
                <w14:textOutline w14:w="1536" w14:cap="flat" w14:cmpd="sng" w14:algn="ctr">
                  <w14:solidFill>
                    <w14:srgbClr w14:val="000000"/>
                  </w14:solidFill>
                  <w14:prstDash w14:val="solid"/>
                  <w14:miter w14:lim="0"/>
                </w14:textOutline>
              </w:rPr>
              <w:t>容</w:t>
            </w:r>
          </w:p>
        </w:tc>
      </w:tr>
      <w:tr w:rsidR="00B1300C" w14:paraId="36201E30" w14:textId="77777777">
        <w:trPr>
          <w:trHeight w:val="1249"/>
        </w:trPr>
        <w:tc>
          <w:tcPr>
            <w:tcW w:w="992" w:type="dxa"/>
            <w:vAlign w:val="center"/>
          </w:tcPr>
          <w:p w14:paraId="13D52244" w14:textId="77777777" w:rsidR="00B1300C" w:rsidRDefault="00000000">
            <w:pPr>
              <w:spacing w:line="360" w:lineRule="auto"/>
              <w:jc w:val="center"/>
              <w:rPr>
                <w:rFonts w:ascii="宋体" w:eastAsia="宋体" w:hAnsi="宋体"/>
                <w:color w:val="auto"/>
                <w:sz w:val="24"/>
              </w:rPr>
            </w:pPr>
            <w:r>
              <w:rPr>
                <w:rFonts w:ascii="宋体" w:eastAsia="宋体" w:hAnsi="宋体"/>
                <w:color w:val="auto"/>
                <w:spacing w:val="10"/>
                <w:sz w:val="24"/>
              </w:rPr>
              <w:t>2.</w:t>
            </w:r>
            <w:r>
              <w:rPr>
                <w:rFonts w:ascii="宋体" w:eastAsia="宋体" w:hAnsi="宋体"/>
                <w:color w:val="auto"/>
                <w:spacing w:val="9"/>
                <w:sz w:val="24"/>
              </w:rPr>
              <w:t>2</w:t>
            </w:r>
          </w:p>
        </w:tc>
        <w:tc>
          <w:tcPr>
            <w:tcW w:w="1700" w:type="dxa"/>
            <w:vAlign w:val="center"/>
          </w:tcPr>
          <w:p w14:paraId="72904F1C"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4"/>
                <w:sz w:val="24"/>
              </w:rPr>
              <w:t>项</w:t>
            </w:r>
            <w:r>
              <w:rPr>
                <w:rFonts w:ascii="宋体" w:eastAsia="宋体" w:hAnsi="宋体" w:cs="宋体"/>
                <w:color w:val="auto"/>
                <w:spacing w:val="-2"/>
                <w:sz w:val="24"/>
              </w:rPr>
              <w:t>目属性</w:t>
            </w:r>
          </w:p>
        </w:tc>
        <w:tc>
          <w:tcPr>
            <w:tcW w:w="7255" w:type="dxa"/>
            <w:gridSpan w:val="3"/>
          </w:tcPr>
          <w:p w14:paraId="2537DF28" w14:textId="77777777" w:rsidR="00B1300C" w:rsidRDefault="00000000">
            <w:pPr>
              <w:spacing w:line="360" w:lineRule="auto"/>
              <w:jc w:val="both"/>
              <w:rPr>
                <w:rFonts w:ascii="宋体" w:eastAsia="宋体" w:hAnsi="宋体" w:cs="宋体"/>
                <w:color w:val="auto"/>
                <w:sz w:val="24"/>
              </w:rPr>
            </w:pPr>
            <w:r>
              <w:rPr>
                <w:rFonts w:ascii="宋体" w:eastAsia="宋体" w:hAnsi="宋体" w:cs="宋体"/>
                <w:color w:val="auto"/>
                <w:spacing w:val="-11"/>
                <w:sz w:val="24"/>
              </w:rPr>
              <w:t>项目属性：</w:t>
            </w:r>
          </w:p>
          <w:p w14:paraId="6B78D047" w14:textId="77777777" w:rsidR="00B1300C" w:rsidRDefault="00000000">
            <w:pPr>
              <w:spacing w:line="360" w:lineRule="auto"/>
              <w:jc w:val="both"/>
              <w:rPr>
                <w:rFonts w:ascii="宋体" w:eastAsia="宋体" w:hAnsi="宋体" w:cs="宋体"/>
                <w:color w:val="auto"/>
                <w:sz w:val="24"/>
              </w:rPr>
            </w:pPr>
            <w:r>
              <w:rPr>
                <w:rFonts w:ascii="宋体" w:eastAsia="宋体" w:hAnsi="宋体"/>
                <w:b/>
                <w:bCs/>
                <w:color w:val="auto"/>
                <w:spacing w:val="1"/>
                <w:position w:val="3"/>
                <w:sz w:val="24"/>
              </w:rPr>
              <w:t>■</w:t>
            </w:r>
            <w:r>
              <w:rPr>
                <w:rFonts w:ascii="宋体" w:eastAsia="宋体" w:hAnsi="宋体" w:cs="宋体"/>
                <w:color w:val="auto"/>
                <w:spacing w:val="19"/>
                <w:sz w:val="24"/>
              </w:rPr>
              <w:t>服务</w:t>
            </w:r>
          </w:p>
          <w:p w14:paraId="14DB3054" w14:textId="77777777" w:rsidR="00B1300C" w:rsidRDefault="00000000">
            <w:pPr>
              <w:spacing w:line="360" w:lineRule="auto"/>
              <w:jc w:val="both"/>
              <w:rPr>
                <w:rFonts w:ascii="宋体" w:eastAsia="宋体" w:hAnsi="宋体" w:cs="宋体"/>
                <w:color w:val="auto"/>
                <w:sz w:val="24"/>
              </w:rPr>
            </w:pPr>
            <w:r>
              <w:rPr>
                <w:rFonts w:ascii="宋体" w:eastAsia="宋体" w:hAnsi="宋体"/>
                <w:color w:val="auto"/>
                <w:spacing w:val="19"/>
                <w:sz w:val="20"/>
                <w:szCs w:val="20"/>
              </w:rPr>
              <w:t>□</w:t>
            </w:r>
            <w:r>
              <w:rPr>
                <w:rFonts w:ascii="宋体" w:eastAsia="宋体" w:hAnsi="宋体" w:cs="宋体"/>
                <w:color w:val="auto"/>
                <w:spacing w:val="19"/>
                <w:sz w:val="24"/>
              </w:rPr>
              <w:t>货物</w:t>
            </w:r>
          </w:p>
          <w:p w14:paraId="37D9B5CC" w14:textId="77777777" w:rsidR="00B1300C" w:rsidRDefault="00000000">
            <w:pPr>
              <w:spacing w:line="360" w:lineRule="auto"/>
              <w:jc w:val="both"/>
              <w:rPr>
                <w:rFonts w:ascii="宋体" w:eastAsia="宋体" w:hAnsi="宋体" w:cs="宋体"/>
                <w:color w:val="auto"/>
                <w:sz w:val="24"/>
              </w:rPr>
            </w:pPr>
            <w:r>
              <w:rPr>
                <w:rFonts w:ascii="宋体" w:eastAsia="宋体" w:hAnsi="宋体"/>
                <w:color w:val="auto"/>
                <w:spacing w:val="21"/>
                <w:sz w:val="24"/>
              </w:rPr>
              <w:t>□</w:t>
            </w:r>
            <w:r>
              <w:rPr>
                <w:rFonts w:ascii="宋体" w:eastAsia="宋体" w:hAnsi="宋体" w:cs="宋体"/>
                <w:color w:val="auto"/>
                <w:spacing w:val="19"/>
                <w:sz w:val="24"/>
              </w:rPr>
              <w:t>工程</w:t>
            </w:r>
          </w:p>
        </w:tc>
      </w:tr>
      <w:tr w:rsidR="00B1300C" w14:paraId="643955B7" w14:textId="77777777">
        <w:trPr>
          <w:trHeight w:val="937"/>
        </w:trPr>
        <w:tc>
          <w:tcPr>
            <w:tcW w:w="992" w:type="dxa"/>
            <w:vAlign w:val="center"/>
          </w:tcPr>
          <w:p w14:paraId="0932F16E" w14:textId="77777777" w:rsidR="00B1300C" w:rsidRDefault="00000000">
            <w:pPr>
              <w:spacing w:line="360" w:lineRule="auto"/>
              <w:jc w:val="center"/>
              <w:rPr>
                <w:rFonts w:ascii="宋体" w:eastAsia="宋体" w:hAnsi="宋体"/>
                <w:color w:val="auto"/>
                <w:sz w:val="24"/>
              </w:rPr>
            </w:pPr>
            <w:r>
              <w:rPr>
                <w:rFonts w:ascii="宋体" w:eastAsia="宋体" w:hAnsi="宋体"/>
                <w:color w:val="auto"/>
                <w:spacing w:val="10"/>
                <w:sz w:val="24"/>
              </w:rPr>
              <w:t>2.</w:t>
            </w:r>
            <w:r>
              <w:rPr>
                <w:rFonts w:ascii="宋体" w:eastAsia="宋体" w:hAnsi="宋体"/>
                <w:color w:val="auto"/>
                <w:spacing w:val="9"/>
                <w:sz w:val="24"/>
              </w:rPr>
              <w:t>3</w:t>
            </w:r>
          </w:p>
        </w:tc>
        <w:tc>
          <w:tcPr>
            <w:tcW w:w="1700" w:type="dxa"/>
            <w:vAlign w:val="center"/>
          </w:tcPr>
          <w:p w14:paraId="0264C236"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2"/>
                <w:sz w:val="24"/>
              </w:rPr>
              <w:t>科研</w:t>
            </w:r>
            <w:r>
              <w:rPr>
                <w:rFonts w:ascii="宋体" w:eastAsia="宋体" w:hAnsi="宋体" w:cs="宋体"/>
                <w:color w:val="auto"/>
                <w:spacing w:val="-1"/>
                <w:sz w:val="24"/>
              </w:rPr>
              <w:t>仪器设备</w:t>
            </w:r>
          </w:p>
        </w:tc>
        <w:tc>
          <w:tcPr>
            <w:tcW w:w="7255" w:type="dxa"/>
            <w:gridSpan w:val="3"/>
          </w:tcPr>
          <w:p w14:paraId="6E7B3C66" w14:textId="77777777" w:rsidR="00B1300C" w:rsidRDefault="00000000">
            <w:pPr>
              <w:spacing w:line="360" w:lineRule="auto"/>
              <w:jc w:val="both"/>
              <w:rPr>
                <w:rFonts w:ascii="宋体" w:eastAsia="宋体" w:hAnsi="宋体" w:cs="宋体"/>
                <w:color w:val="auto"/>
                <w:sz w:val="24"/>
              </w:rPr>
            </w:pPr>
            <w:r>
              <w:rPr>
                <w:rFonts w:ascii="宋体" w:eastAsia="宋体" w:hAnsi="宋体" w:cs="宋体"/>
                <w:color w:val="auto"/>
                <w:spacing w:val="-8"/>
                <w:sz w:val="24"/>
              </w:rPr>
              <w:t>是</w:t>
            </w:r>
            <w:r>
              <w:rPr>
                <w:rFonts w:ascii="宋体" w:eastAsia="宋体" w:hAnsi="宋体" w:cs="宋体"/>
                <w:color w:val="auto"/>
                <w:spacing w:val="-4"/>
                <w:sz w:val="24"/>
              </w:rPr>
              <w:t>否属于科研仪器设备采购项目：</w:t>
            </w:r>
          </w:p>
          <w:p w14:paraId="08C90A66" w14:textId="77777777" w:rsidR="00B1300C" w:rsidRDefault="00000000">
            <w:pPr>
              <w:spacing w:line="360" w:lineRule="auto"/>
              <w:jc w:val="both"/>
              <w:rPr>
                <w:rFonts w:ascii="宋体" w:eastAsia="宋体" w:hAnsi="宋体" w:cs="宋体"/>
                <w:color w:val="auto"/>
                <w:sz w:val="24"/>
              </w:rPr>
            </w:pPr>
            <w:r>
              <w:rPr>
                <w:rFonts w:ascii="宋体" w:eastAsia="宋体" w:hAnsi="宋体"/>
                <w:color w:val="auto"/>
                <w:spacing w:val="29"/>
                <w:sz w:val="20"/>
                <w:szCs w:val="20"/>
              </w:rPr>
              <w:t>□</w:t>
            </w:r>
            <w:r>
              <w:rPr>
                <w:rFonts w:ascii="宋体" w:eastAsia="宋体" w:hAnsi="宋体" w:cs="宋体"/>
                <w:color w:val="auto"/>
                <w:spacing w:val="28"/>
                <w:sz w:val="24"/>
              </w:rPr>
              <w:t>是</w:t>
            </w:r>
          </w:p>
          <w:p w14:paraId="23A0A07B" w14:textId="77777777" w:rsidR="00B1300C" w:rsidRDefault="00000000">
            <w:pPr>
              <w:spacing w:line="360" w:lineRule="auto"/>
              <w:jc w:val="both"/>
              <w:rPr>
                <w:rFonts w:ascii="宋体" w:eastAsia="宋体" w:hAnsi="宋体" w:cs="宋体"/>
                <w:color w:val="auto"/>
                <w:sz w:val="24"/>
              </w:rPr>
            </w:pPr>
            <w:r>
              <w:rPr>
                <w:rFonts w:ascii="宋体" w:eastAsia="宋体" w:hAnsi="宋体"/>
                <w:b/>
                <w:bCs/>
                <w:color w:val="auto"/>
                <w:spacing w:val="1"/>
                <w:position w:val="3"/>
                <w:sz w:val="24"/>
              </w:rPr>
              <w:t>■</w:t>
            </w:r>
            <w:r>
              <w:rPr>
                <w:rFonts w:ascii="宋体" w:eastAsia="宋体" w:hAnsi="宋体" w:cs="宋体"/>
                <w:color w:val="auto"/>
                <w:spacing w:val="28"/>
                <w:sz w:val="24"/>
              </w:rPr>
              <w:t>否</w:t>
            </w:r>
          </w:p>
        </w:tc>
      </w:tr>
      <w:tr w:rsidR="00B1300C" w14:paraId="6414878A" w14:textId="77777777">
        <w:trPr>
          <w:trHeight w:val="939"/>
        </w:trPr>
        <w:tc>
          <w:tcPr>
            <w:tcW w:w="992" w:type="dxa"/>
            <w:vMerge w:val="restart"/>
            <w:tcBorders>
              <w:bottom w:val="nil"/>
            </w:tcBorders>
            <w:vAlign w:val="center"/>
          </w:tcPr>
          <w:p w14:paraId="069A2ED1" w14:textId="77777777" w:rsidR="00B1300C" w:rsidRDefault="00000000">
            <w:pPr>
              <w:spacing w:line="360" w:lineRule="auto"/>
              <w:jc w:val="center"/>
              <w:rPr>
                <w:rFonts w:ascii="宋体" w:eastAsia="宋体" w:hAnsi="宋体"/>
                <w:color w:val="auto"/>
                <w:sz w:val="24"/>
              </w:rPr>
            </w:pPr>
            <w:r>
              <w:rPr>
                <w:rFonts w:ascii="宋体" w:eastAsia="宋体" w:hAnsi="宋体"/>
                <w:color w:val="auto"/>
                <w:spacing w:val="10"/>
                <w:sz w:val="24"/>
              </w:rPr>
              <w:t>3</w:t>
            </w:r>
            <w:r>
              <w:rPr>
                <w:rFonts w:ascii="宋体" w:eastAsia="宋体" w:hAnsi="宋体"/>
                <w:color w:val="auto"/>
                <w:spacing w:val="9"/>
                <w:sz w:val="24"/>
              </w:rPr>
              <w:t>.1</w:t>
            </w:r>
          </w:p>
        </w:tc>
        <w:tc>
          <w:tcPr>
            <w:tcW w:w="1700" w:type="dxa"/>
            <w:vAlign w:val="center"/>
          </w:tcPr>
          <w:p w14:paraId="6402B987"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3"/>
                <w:sz w:val="24"/>
              </w:rPr>
              <w:t>现</w:t>
            </w:r>
            <w:r>
              <w:rPr>
                <w:rFonts w:ascii="宋体" w:eastAsia="宋体" w:hAnsi="宋体" w:cs="宋体"/>
                <w:color w:val="auto"/>
                <w:spacing w:val="-2"/>
                <w:sz w:val="24"/>
              </w:rPr>
              <w:t>场考察</w:t>
            </w:r>
          </w:p>
        </w:tc>
        <w:tc>
          <w:tcPr>
            <w:tcW w:w="7255" w:type="dxa"/>
            <w:gridSpan w:val="3"/>
          </w:tcPr>
          <w:p w14:paraId="57945352" w14:textId="77777777" w:rsidR="00B1300C" w:rsidRDefault="00000000">
            <w:pPr>
              <w:spacing w:line="360" w:lineRule="auto"/>
              <w:jc w:val="both"/>
              <w:rPr>
                <w:rFonts w:ascii="宋体" w:eastAsia="宋体" w:hAnsi="宋体" w:cs="宋体"/>
                <w:color w:val="auto"/>
                <w:sz w:val="24"/>
              </w:rPr>
            </w:pPr>
            <w:r>
              <w:rPr>
                <w:rFonts w:ascii="宋体" w:eastAsia="宋体" w:hAnsi="宋体"/>
                <w:b/>
                <w:bCs/>
                <w:color w:val="auto"/>
                <w:spacing w:val="1"/>
                <w:position w:val="3"/>
                <w:sz w:val="24"/>
              </w:rPr>
              <w:t>■</w:t>
            </w:r>
            <w:r>
              <w:rPr>
                <w:rFonts w:ascii="宋体" w:eastAsia="宋体" w:hAnsi="宋体" w:cs="宋体"/>
                <w:color w:val="auto"/>
                <w:spacing w:val="14"/>
                <w:sz w:val="24"/>
              </w:rPr>
              <w:t>不组织</w:t>
            </w:r>
          </w:p>
          <w:p w14:paraId="704D647A" w14:textId="77777777" w:rsidR="00B1300C" w:rsidRDefault="00000000">
            <w:pPr>
              <w:spacing w:line="360" w:lineRule="auto"/>
              <w:jc w:val="both"/>
              <w:rPr>
                <w:rFonts w:ascii="宋体" w:eastAsia="宋体" w:hAnsi="宋体" w:cs="宋体"/>
                <w:color w:val="auto"/>
                <w:sz w:val="24"/>
              </w:rPr>
            </w:pPr>
            <w:r>
              <w:rPr>
                <w:rFonts w:ascii="宋体" w:eastAsia="宋体" w:hAnsi="宋体"/>
                <w:color w:val="auto"/>
                <w:spacing w:val="-20"/>
                <w:sz w:val="20"/>
                <w:szCs w:val="20"/>
              </w:rPr>
              <w:t>□</w:t>
            </w:r>
            <w:r>
              <w:rPr>
                <w:rFonts w:ascii="宋体" w:eastAsia="宋体" w:hAnsi="宋体" w:cs="宋体"/>
                <w:color w:val="auto"/>
                <w:spacing w:val="-20"/>
                <w:sz w:val="24"/>
              </w:rPr>
              <w:t>组</w:t>
            </w:r>
            <w:r>
              <w:rPr>
                <w:rFonts w:ascii="宋体" w:eastAsia="宋体" w:hAnsi="宋体" w:cs="宋体"/>
                <w:color w:val="auto"/>
                <w:spacing w:val="-12"/>
                <w:sz w:val="24"/>
              </w:rPr>
              <w:t>织</w:t>
            </w:r>
            <w:r>
              <w:rPr>
                <w:rFonts w:ascii="宋体" w:eastAsia="宋体" w:hAnsi="宋体" w:cs="宋体"/>
                <w:color w:val="auto"/>
                <w:spacing w:val="-10"/>
                <w:sz w:val="24"/>
              </w:rPr>
              <w:t>，考察时间：</w:t>
            </w:r>
            <w:r>
              <w:rPr>
                <w:rFonts w:ascii="宋体" w:eastAsia="宋体" w:hAnsi="宋体"/>
                <w:color w:val="auto"/>
                <w:spacing w:val="-10"/>
                <w:sz w:val="24"/>
              </w:rPr>
              <w:t>___</w:t>
            </w:r>
            <w:r>
              <w:rPr>
                <w:rFonts w:ascii="宋体" w:eastAsia="宋体" w:hAnsi="宋体" w:cs="宋体"/>
                <w:color w:val="auto"/>
                <w:spacing w:val="-10"/>
                <w:sz w:val="24"/>
              </w:rPr>
              <w:t>年</w:t>
            </w:r>
            <w:r>
              <w:rPr>
                <w:rFonts w:ascii="宋体" w:eastAsia="宋体" w:hAnsi="宋体"/>
                <w:color w:val="auto"/>
                <w:spacing w:val="-10"/>
                <w:sz w:val="24"/>
              </w:rPr>
              <w:t>___</w:t>
            </w:r>
            <w:r>
              <w:rPr>
                <w:rFonts w:ascii="宋体" w:eastAsia="宋体" w:hAnsi="宋体" w:cs="宋体"/>
                <w:color w:val="auto"/>
                <w:spacing w:val="-10"/>
                <w:sz w:val="24"/>
              </w:rPr>
              <w:t>月</w:t>
            </w:r>
            <w:r>
              <w:rPr>
                <w:rFonts w:ascii="宋体" w:eastAsia="宋体" w:hAnsi="宋体"/>
                <w:color w:val="auto"/>
                <w:spacing w:val="-10"/>
                <w:sz w:val="24"/>
              </w:rPr>
              <w:t>___</w:t>
            </w:r>
            <w:r>
              <w:rPr>
                <w:rFonts w:ascii="宋体" w:eastAsia="宋体" w:hAnsi="宋体" w:cs="宋体"/>
                <w:color w:val="auto"/>
                <w:spacing w:val="-10"/>
                <w:sz w:val="24"/>
              </w:rPr>
              <w:t>日</w:t>
            </w:r>
            <w:r>
              <w:rPr>
                <w:rFonts w:ascii="宋体" w:eastAsia="宋体" w:hAnsi="宋体"/>
                <w:color w:val="auto"/>
                <w:spacing w:val="-10"/>
                <w:sz w:val="24"/>
              </w:rPr>
              <w:t>___</w:t>
            </w:r>
            <w:r>
              <w:rPr>
                <w:rFonts w:ascii="宋体" w:eastAsia="宋体" w:hAnsi="宋体" w:cs="宋体"/>
                <w:color w:val="auto"/>
                <w:spacing w:val="-10"/>
                <w:sz w:val="24"/>
              </w:rPr>
              <w:t>点</w:t>
            </w:r>
            <w:r>
              <w:rPr>
                <w:rFonts w:ascii="宋体" w:eastAsia="宋体" w:hAnsi="宋体"/>
                <w:color w:val="auto"/>
                <w:spacing w:val="-10"/>
                <w:sz w:val="24"/>
              </w:rPr>
              <w:t>___</w:t>
            </w:r>
            <w:r>
              <w:rPr>
                <w:rFonts w:ascii="宋体" w:eastAsia="宋体" w:hAnsi="宋体" w:cs="宋体"/>
                <w:color w:val="auto"/>
                <w:spacing w:val="-10"/>
                <w:sz w:val="24"/>
              </w:rPr>
              <w:t>分</w:t>
            </w:r>
            <w:r>
              <w:rPr>
                <w:rFonts w:ascii="宋体" w:eastAsia="宋体" w:hAnsi="宋体" w:cs="宋体"/>
                <w:color w:val="auto"/>
                <w:spacing w:val="-23"/>
                <w:sz w:val="24"/>
              </w:rPr>
              <w:t>考</w:t>
            </w:r>
            <w:r>
              <w:rPr>
                <w:rFonts w:ascii="宋体" w:eastAsia="宋体" w:hAnsi="宋体" w:cs="宋体"/>
                <w:color w:val="auto"/>
                <w:spacing w:val="-15"/>
                <w:sz w:val="24"/>
              </w:rPr>
              <w:t>察地点：</w:t>
            </w:r>
            <w:r>
              <w:rPr>
                <w:rFonts w:ascii="宋体" w:eastAsia="宋体" w:hAnsi="宋体"/>
                <w:color w:val="auto"/>
                <w:spacing w:val="-15"/>
                <w:sz w:val="24"/>
              </w:rPr>
              <w:t>__________</w:t>
            </w:r>
            <w:r>
              <w:rPr>
                <w:rFonts w:ascii="宋体" w:eastAsia="宋体" w:hAnsi="宋体" w:cs="宋体"/>
                <w:color w:val="auto"/>
                <w:spacing w:val="-15"/>
                <w:sz w:val="24"/>
              </w:rPr>
              <w:t>。</w:t>
            </w:r>
          </w:p>
        </w:tc>
      </w:tr>
      <w:tr w:rsidR="00B1300C" w14:paraId="6AB166EC" w14:textId="77777777">
        <w:trPr>
          <w:trHeight w:val="939"/>
        </w:trPr>
        <w:tc>
          <w:tcPr>
            <w:tcW w:w="992" w:type="dxa"/>
            <w:vMerge/>
            <w:tcBorders>
              <w:top w:val="nil"/>
            </w:tcBorders>
            <w:vAlign w:val="center"/>
          </w:tcPr>
          <w:p w14:paraId="02A0B6A4" w14:textId="77777777" w:rsidR="00B1300C" w:rsidRDefault="00B1300C">
            <w:pPr>
              <w:spacing w:line="360" w:lineRule="auto"/>
              <w:jc w:val="center"/>
              <w:rPr>
                <w:rFonts w:ascii="宋体" w:eastAsia="宋体" w:hAnsi="宋体"/>
                <w:color w:val="auto"/>
              </w:rPr>
            </w:pPr>
          </w:p>
        </w:tc>
        <w:tc>
          <w:tcPr>
            <w:tcW w:w="1700" w:type="dxa"/>
            <w:vAlign w:val="center"/>
          </w:tcPr>
          <w:p w14:paraId="6A8B6E91"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2"/>
                <w:sz w:val="24"/>
              </w:rPr>
              <w:t>磋</w:t>
            </w:r>
            <w:r>
              <w:rPr>
                <w:rFonts w:ascii="宋体" w:eastAsia="宋体" w:hAnsi="宋体" w:cs="宋体"/>
                <w:color w:val="auto"/>
                <w:spacing w:val="-1"/>
                <w:sz w:val="24"/>
              </w:rPr>
              <w:t>商前答疑会</w:t>
            </w:r>
          </w:p>
        </w:tc>
        <w:tc>
          <w:tcPr>
            <w:tcW w:w="7255" w:type="dxa"/>
            <w:gridSpan w:val="3"/>
          </w:tcPr>
          <w:p w14:paraId="021DAB57" w14:textId="77777777" w:rsidR="00B1300C" w:rsidRDefault="00000000">
            <w:pPr>
              <w:spacing w:line="360" w:lineRule="auto"/>
              <w:jc w:val="both"/>
              <w:rPr>
                <w:rFonts w:ascii="宋体" w:eastAsia="宋体" w:hAnsi="宋体" w:cs="宋体"/>
                <w:color w:val="auto"/>
                <w:sz w:val="24"/>
              </w:rPr>
            </w:pPr>
            <w:r>
              <w:rPr>
                <w:rFonts w:ascii="宋体" w:eastAsia="宋体" w:hAnsi="宋体"/>
                <w:b/>
                <w:bCs/>
                <w:color w:val="auto"/>
                <w:spacing w:val="1"/>
                <w:position w:val="3"/>
                <w:sz w:val="24"/>
              </w:rPr>
              <w:t>■</w:t>
            </w:r>
            <w:r>
              <w:rPr>
                <w:rFonts w:ascii="宋体" w:eastAsia="宋体" w:hAnsi="宋体" w:cs="宋体"/>
                <w:color w:val="auto"/>
                <w:spacing w:val="14"/>
                <w:sz w:val="24"/>
              </w:rPr>
              <w:t>不召开</w:t>
            </w:r>
          </w:p>
          <w:p w14:paraId="4742D9FC" w14:textId="77777777" w:rsidR="00B1300C" w:rsidRDefault="00000000">
            <w:pPr>
              <w:spacing w:line="360" w:lineRule="auto"/>
              <w:jc w:val="both"/>
              <w:rPr>
                <w:rFonts w:ascii="宋体" w:eastAsia="宋体" w:hAnsi="宋体" w:cs="宋体"/>
                <w:color w:val="auto"/>
                <w:sz w:val="24"/>
              </w:rPr>
            </w:pPr>
            <w:r>
              <w:rPr>
                <w:rFonts w:ascii="宋体" w:eastAsia="宋体" w:hAnsi="宋体"/>
                <w:color w:val="auto"/>
                <w:spacing w:val="-20"/>
                <w:sz w:val="20"/>
                <w:szCs w:val="20"/>
              </w:rPr>
              <w:t>□</w:t>
            </w:r>
            <w:r>
              <w:rPr>
                <w:rFonts w:ascii="宋体" w:eastAsia="宋体" w:hAnsi="宋体" w:cs="宋体"/>
                <w:color w:val="auto"/>
                <w:spacing w:val="-20"/>
                <w:sz w:val="24"/>
              </w:rPr>
              <w:t>召</w:t>
            </w:r>
            <w:r>
              <w:rPr>
                <w:rFonts w:ascii="宋体" w:eastAsia="宋体" w:hAnsi="宋体" w:cs="宋体"/>
                <w:color w:val="auto"/>
                <w:spacing w:val="-12"/>
                <w:sz w:val="24"/>
              </w:rPr>
              <w:t>开</w:t>
            </w:r>
            <w:r>
              <w:rPr>
                <w:rFonts w:ascii="宋体" w:eastAsia="宋体" w:hAnsi="宋体" w:cs="宋体"/>
                <w:color w:val="auto"/>
                <w:spacing w:val="-10"/>
                <w:sz w:val="24"/>
              </w:rPr>
              <w:t>，召开时间：</w:t>
            </w:r>
            <w:r>
              <w:rPr>
                <w:rFonts w:ascii="宋体" w:eastAsia="宋体" w:hAnsi="宋体"/>
                <w:color w:val="auto"/>
                <w:spacing w:val="-10"/>
                <w:sz w:val="24"/>
              </w:rPr>
              <w:t>___</w:t>
            </w:r>
            <w:r>
              <w:rPr>
                <w:rFonts w:ascii="宋体" w:eastAsia="宋体" w:hAnsi="宋体" w:cs="宋体"/>
                <w:color w:val="auto"/>
                <w:spacing w:val="-10"/>
                <w:sz w:val="24"/>
              </w:rPr>
              <w:t>年</w:t>
            </w:r>
            <w:r>
              <w:rPr>
                <w:rFonts w:ascii="宋体" w:eastAsia="宋体" w:hAnsi="宋体"/>
                <w:color w:val="auto"/>
                <w:spacing w:val="-10"/>
                <w:sz w:val="24"/>
              </w:rPr>
              <w:t>___</w:t>
            </w:r>
            <w:r>
              <w:rPr>
                <w:rFonts w:ascii="宋体" w:eastAsia="宋体" w:hAnsi="宋体" w:cs="宋体"/>
                <w:color w:val="auto"/>
                <w:spacing w:val="-10"/>
                <w:sz w:val="24"/>
              </w:rPr>
              <w:t>月</w:t>
            </w:r>
            <w:r>
              <w:rPr>
                <w:rFonts w:ascii="宋体" w:eastAsia="宋体" w:hAnsi="宋体"/>
                <w:color w:val="auto"/>
                <w:spacing w:val="-10"/>
                <w:sz w:val="24"/>
              </w:rPr>
              <w:t>___</w:t>
            </w:r>
            <w:r>
              <w:rPr>
                <w:rFonts w:ascii="宋体" w:eastAsia="宋体" w:hAnsi="宋体" w:cs="宋体"/>
                <w:color w:val="auto"/>
                <w:spacing w:val="-10"/>
                <w:sz w:val="24"/>
              </w:rPr>
              <w:t>日</w:t>
            </w:r>
            <w:r>
              <w:rPr>
                <w:rFonts w:ascii="宋体" w:eastAsia="宋体" w:hAnsi="宋体"/>
                <w:color w:val="auto"/>
                <w:spacing w:val="-10"/>
                <w:sz w:val="24"/>
              </w:rPr>
              <w:t>___</w:t>
            </w:r>
            <w:r>
              <w:rPr>
                <w:rFonts w:ascii="宋体" w:eastAsia="宋体" w:hAnsi="宋体" w:cs="宋体"/>
                <w:color w:val="auto"/>
                <w:spacing w:val="-10"/>
                <w:sz w:val="24"/>
              </w:rPr>
              <w:t>点</w:t>
            </w:r>
            <w:r>
              <w:rPr>
                <w:rFonts w:ascii="宋体" w:eastAsia="宋体" w:hAnsi="宋体"/>
                <w:color w:val="auto"/>
                <w:spacing w:val="-10"/>
                <w:sz w:val="24"/>
              </w:rPr>
              <w:t>___</w:t>
            </w:r>
            <w:r>
              <w:rPr>
                <w:rFonts w:ascii="宋体" w:eastAsia="宋体" w:hAnsi="宋体" w:cs="宋体"/>
                <w:color w:val="auto"/>
                <w:spacing w:val="-10"/>
                <w:sz w:val="24"/>
              </w:rPr>
              <w:t>分</w:t>
            </w:r>
            <w:r>
              <w:rPr>
                <w:rFonts w:ascii="宋体" w:eastAsia="宋体" w:hAnsi="宋体" w:cs="宋体"/>
                <w:color w:val="auto"/>
                <w:spacing w:val="-16"/>
                <w:sz w:val="24"/>
              </w:rPr>
              <w:t>召开地点：</w:t>
            </w:r>
            <w:r>
              <w:rPr>
                <w:rFonts w:ascii="宋体" w:eastAsia="宋体" w:hAnsi="宋体"/>
                <w:color w:val="auto"/>
                <w:spacing w:val="-16"/>
                <w:sz w:val="24"/>
              </w:rPr>
              <w:t>__________</w:t>
            </w:r>
            <w:r>
              <w:rPr>
                <w:rFonts w:ascii="宋体" w:eastAsia="宋体" w:hAnsi="宋体" w:cs="宋体"/>
                <w:color w:val="auto"/>
                <w:spacing w:val="-15"/>
                <w:sz w:val="24"/>
              </w:rPr>
              <w:t>。</w:t>
            </w:r>
          </w:p>
        </w:tc>
      </w:tr>
      <w:tr w:rsidR="00B1300C" w14:paraId="647BFD77" w14:textId="77777777">
        <w:trPr>
          <w:trHeight w:val="318"/>
        </w:trPr>
        <w:tc>
          <w:tcPr>
            <w:tcW w:w="992" w:type="dxa"/>
            <w:vMerge w:val="restart"/>
            <w:tcBorders>
              <w:bottom w:val="nil"/>
            </w:tcBorders>
            <w:vAlign w:val="center"/>
          </w:tcPr>
          <w:p w14:paraId="32C65C6D" w14:textId="77777777" w:rsidR="00B1300C" w:rsidRDefault="00000000">
            <w:pPr>
              <w:spacing w:line="360" w:lineRule="auto"/>
              <w:jc w:val="center"/>
              <w:rPr>
                <w:rFonts w:ascii="宋体" w:eastAsia="宋体" w:hAnsi="宋体"/>
                <w:color w:val="auto"/>
                <w:sz w:val="24"/>
              </w:rPr>
            </w:pPr>
            <w:r>
              <w:rPr>
                <w:rFonts w:ascii="宋体" w:eastAsia="宋体" w:hAnsi="宋体"/>
                <w:color w:val="auto"/>
                <w:spacing w:val="15"/>
                <w:sz w:val="24"/>
              </w:rPr>
              <w:t>4</w:t>
            </w:r>
            <w:r>
              <w:rPr>
                <w:rFonts w:ascii="宋体" w:eastAsia="宋体" w:hAnsi="宋体"/>
                <w:color w:val="auto"/>
                <w:spacing w:val="12"/>
                <w:sz w:val="24"/>
              </w:rPr>
              <w:t>.2.5</w:t>
            </w:r>
          </w:p>
        </w:tc>
        <w:tc>
          <w:tcPr>
            <w:tcW w:w="1700" w:type="dxa"/>
            <w:vMerge w:val="restart"/>
            <w:tcBorders>
              <w:bottom w:val="nil"/>
            </w:tcBorders>
            <w:vAlign w:val="center"/>
          </w:tcPr>
          <w:p w14:paraId="7ED4A2A0"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2"/>
                <w:sz w:val="24"/>
              </w:rPr>
              <w:t>标的所</w:t>
            </w:r>
            <w:r>
              <w:rPr>
                <w:rFonts w:ascii="宋体" w:eastAsia="宋体" w:hAnsi="宋体" w:cs="宋体"/>
                <w:color w:val="auto"/>
                <w:spacing w:val="-1"/>
                <w:sz w:val="24"/>
              </w:rPr>
              <w:t>属行业</w:t>
            </w:r>
          </w:p>
        </w:tc>
        <w:tc>
          <w:tcPr>
            <w:tcW w:w="7255" w:type="dxa"/>
            <w:gridSpan w:val="3"/>
          </w:tcPr>
          <w:p w14:paraId="3E6FDCF2" w14:textId="77777777" w:rsidR="00B1300C" w:rsidRDefault="00000000">
            <w:pPr>
              <w:spacing w:line="360" w:lineRule="auto"/>
              <w:jc w:val="both"/>
              <w:rPr>
                <w:rFonts w:ascii="宋体" w:eastAsia="宋体" w:hAnsi="宋体"/>
                <w:color w:val="auto"/>
              </w:rPr>
            </w:pPr>
            <w:r>
              <w:rPr>
                <w:rFonts w:ascii="宋体" w:eastAsia="宋体" w:hAnsi="宋体" w:cs="宋体"/>
                <w:color w:val="auto"/>
                <w:spacing w:val="-4"/>
                <w:sz w:val="24"/>
              </w:rPr>
              <w:t>本项目采购标的对</w:t>
            </w:r>
            <w:r>
              <w:rPr>
                <w:rFonts w:ascii="宋体" w:eastAsia="宋体" w:hAnsi="宋体" w:cs="宋体"/>
                <w:color w:val="auto"/>
                <w:spacing w:val="-3"/>
                <w:sz w:val="24"/>
              </w:rPr>
              <w:t>应</w:t>
            </w:r>
            <w:r>
              <w:rPr>
                <w:rFonts w:ascii="宋体" w:eastAsia="宋体" w:hAnsi="宋体" w:cs="宋体"/>
                <w:color w:val="auto"/>
                <w:spacing w:val="-2"/>
                <w:sz w:val="24"/>
              </w:rPr>
              <w:t>的中小企业划分标准所属行业：</w:t>
            </w:r>
          </w:p>
        </w:tc>
      </w:tr>
      <w:tr w:rsidR="00B1300C" w14:paraId="47D6B2C4" w14:textId="77777777">
        <w:trPr>
          <w:trHeight w:val="459"/>
        </w:trPr>
        <w:tc>
          <w:tcPr>
            <w:tcW w:w="992" w:type="dxa"/>
            <w:vMerge/>
            <w:tcBorders>
              <w:top w:val="nil"/>
              <w:bottom w:val="nil"/>
            </w:tcBorders>
            <w:vAlign w:val="center"/>
          </w:tcPr>
          <w:p w14:paraId="03B79800" w14:textId="77777777" w:rsidR="00B1300C" w:rsidRDefault="00B1300C">
            <w:pPr>
              <w:spacing w:line="360" w:lineRule="auto"/>
              <w:jc w:val="center"/>
              <w:rPr>
                <w:rFonts w:ascii="宋体" w:eastAsia="宋体" w:hAnsi="宋体"/>
                <w:color w:val="auto"/>
              </w:rPr>
            </w:pPr>
          </w:p>
        </w:tc>
        <w:tc>
          <w:tcPr>
            <w:tcW w:w="1700" w:type="dxa"/>
            <w:vMerge/>
            <w:tcBorders>
              <w:top w:val="nil"/>
              <w:bottom w:val="nil"/>
            </w:tcBorders>
            <w:vAlign w:val="center"/>
          </w:tcPr>
          <w:p w14:paraId="354EDC57" w14:textId="77777777" w:rsidR="00B1300C" w:rsidRDefault="00B1300C">
            <w:pPr>
              <w:spacing w:line="360" w:lineRule="auto"/>
              <w:jc w:val="center"/>
              <w:rPr>
                <w:rFonts w:ascii="宋体" w:eastAsia="宋体" w:hAnsi="宋体"/>
                <w:color w:val="auto"/>
              </w:rPr>
            </w:pPr>
          </w:p>
        </w:tc>
        <w:tc>
          <w:tcPr>
            <w:tcW w:w="846" w:type="dxa"/>
            <w:vAlign w:val="center"/>
          </w:tcPr>
          <w:p w14:paraId="2D67D31E" w14:textId="77777777" w:rsidR="00B1300C" w:rsidRDefault="00000000">
            <w:pPr>
              <w:spacing w:line="360" w:lineRule="auto"/>
              <w:jc w:val="both"/>
              <w:rPr>
                <w:rFonts w:ascii="宋体" w:eastAsia="宋体" w:hAnsi="宋体" w:cs="宋体"/>
                <w:color w:val="auto"/>
                <w:spacing w:val="-3"/>
                <w:sz w:val="24"/>
              </w:rPr>
            </w:pPr>
            <w:r>
              <w:rPr>
                <w:rFonts w:ascii="宋体" w:eastAsia="宋体" w:hAnsi="宋体" w:cs="宋体"/>
                <w:color w:val="auto"/>
                <w:spacing w:val="-3"/>
                <w:sz w:val="24"/>
              </w:rPr>
              <w:t>包号</w:t>
            </w:r>
          </w:p>
        </w:tc>
        <w:tc>
          <w:tcPr>
            <w:tcW w:w="2689" w:type="dxa"/>
            <w:vAlign w:val="center"/>
          </w:tcPr>
          <w:p w14:paraId="031AF3C1" w14:textId="77777777" w:rsidR="00B1300C" w:rsidRDefault="00000000">
            <w:pPr>
              <w:spacing w:line="360" w:lineRule="auto"/>
              <w:jc w:val="both"/>
              <w:rPr>
                <w:rFonts w:ascii="宋体" w:eastAsia="宋体" w:hAnsi="宋体" w:cs="宋体"/>
                <w:color w:val="auto"/>
                <w:spacing w:val="-3"/>
                <w:sz w:val="24"/>
              </w:rPr>
            </w:pPr>
            <w:r>
              <w:rPr>
                <w:rFonts w:ascii="宋体" w:eastAsia="宋体" w:hAnsi="宋体" w:cs="宋体"/>
                <w:color w:val="auto"/>
                <w:spacing w:val="-3"/>
                <w:sz w:val="24"/>
              </w:rPr>
              <w:t>标的名称</w:t>
            </w:r>
          </w:p>
        </w:tc>
        <w:tc>
          <w:tcPr>
            <w:tcW w:w="3720" w:type="dxa"/>
            <w:vAlign w:val="center"/>
          </w:tcPr>
          <w:p w14:paraId="3C05DC06" w14:textId="77777777" w:rsidR="00B1300C" w:rsidRDefault="00000000">
            <w:pPr>
              <w:spacing w:line="360" w:lineRule="auto"/>
              <w:jc w:val="both"/>
              <w:rPr>
                <w:rFonts w:ascii="宋体" w:eastAsia="宋体" w:hAnsi="宋体" w:cs="宋体"/>
                <w:color w:val="auto"/>
                <w:spacing w:val="-3"/>
                <w:sz w:val="24"/>
              </w:rPr>
            </w:pPr>
            <w:r>
              <w:rPr>
                <w:rFonts w:ascii="宋体" w:eastAsia="宋体" w:hAnsi="宋体" w:cs="宋体"/>
                <w:color w:val="auto"/>
                <w:spacing w:val="-3"/>
                <w:sz w:val="24"/>
              </w:rPr>
              <w:t>中小企业划分标准所属行业</w:t>
            </w:r>
          </w:p>
        </w:tc>
      </w:tr>
      <w:tr w:rsidR="00B1300C" w14:paraId="7C5B18CD" w14:textId="77777777">
        <w:trPr>
          <w:trHeight w:val="457"/>
        </w:trPr>
        <w:tc>
          <w:tcPr>
            <w:tcW w:w="992" w:type="dxa"/>
            <w:vMerge/>
            <w:tcBorders>
              <w:top w:val="nil"/>
              <w:bottom w:val="nil"/>
            </w:tcBorders>
            <w:vAlign w:val="center"/>
          </w:tcPr>
          <w:p w14:paraId="1294D8DB" w14:textId="77777777" w:rsidR="00B1300C" w:rsidRDefault="00B1300C">
            <w:pPr>
              <w:spacing w:line="360" w:lineRule="auto"/>
              <w:jc w:val="center"/>
              <w:rPr>
                <w:rFonts w:ascii="宋体" w:eastAsia="宋体" w:hAnsi="宋体"/>
                <w:color w:val="auto"/>
              </w:rPr>
            </w:pPr>
          </w:p>
        </w:tc>
        <w:tc>
          <w:tcPr>
            <w:tcW w:w="1700" w:type="dxa"/>
            <w:vMerge/>
            <w:tcBorders>
              <w:top w:val="nil"/>
              <w:bottom w:val="nil"/>
            </w:tcBorders>
            <w:vAlign w:val="center"/>
          </w:tcPr>
          <w:p w14:paraId="73500041" w14:textId="77777777" w:rsidR="00B1300C" w:rsidRDefault="00B1300C">
            <w:pPr>
              <w:spacing w:line="360" w:lineRule="auto"/>
              <w:jc w:val="center"/>
              <w:rPr>
                <w:rFonts w:ascii="宋体" w:eastAsia="宋体" w:hAnsi="宋体"/>
                <w:color w:val="auto"/>
              </w:rPr>
            </w:pPr>
          </w:p>
        </w:tc>
        <w:tc>
          <w:tcPr>
            <w:tcW w:w="846" w:type="dxa"/>
            <w:vAlign w:val="center"/>
          </w:tcPr>
          <w:p w14:paraId="5F26AE61" w14:textId="77777777" w:rsidR="00B1300C" w:rsidRDefault="00000000">
            <w:pPr>
              <w:spacing w:line="360" w:lineRule="auto"/>
              <w:jc w:val="both"/>
              <w:rPr>
                <w:rFonts w:ascii="宋体" w:eastAsia="宋体" w:hAnsi="宋体" w:cs="宋体"/>
                <w:color w:val="auto"/>
                <w:spacing w:val="-3"/>
                <w:sz w:val="24"/>
              </w:rPr>
            </w:pPr>
            <w:r>
              <w:rPr>
                <w:rFonts w:ascii="宋体" w:eastAsia="宋体" w:hAnsi="宋体" w:cs="宋体"/>
                <w:color w:val="auto"/>
                <w:spacing w:val="-3"/>
                <w:sz w:val="24"/>
              </w:rPr>
              <w:t>01</w:t>
            </w:r>
          </w:p>
        </w:tc>
        <w:tc>
          <w:tcPr>
            <w:tcW w:w="2689" w:type="dxa"/>
            <w:vAlign w:val="center"/>
          </w:tcPr>
          <w:p w14:paraId="69FCA750" w14:textId="77777777" w:rsidR="00B1300C" w:rsidRDefault="00000000">
            <w:pPr>
              <w:spacing w:line="360" w:lineRule="auto"/>
              <w:jc w:val="both"/>
              <w:rPr>
                <w:rFonts w:ascii="宋体" w:eastAsia="宋体" w:hAnsi="宋体" w:cs="宋体"/>
                <w:color w:val="auto"/>
                <w:spacing w:val="-3"/>
                <w:sz w:val="24"/>
              </w:rPr>
            </w:pPr>
            <w:r>
              <w:rPr>
                <w:rFonts w:ascii="宋体" w:eastAsia="宋体" w:hAnsi="宋体" w:cs="宋体"/>
                <w:color w:val="auto"/>
                <w:spacing w:val="-3"/>
                <w:sz w:val="24"/>
              </w:rPr>
              <w:t>2024年市残疾人冬季项目外训服务采购</w:t>
            </w:r>
          </w:p>
        </w:tc>
        <w:tc>
          <w:tcPr>
            <w:tcW w:w="3720" w:type="dxa"/>
            <w:vAlign w:val="center"/>
          </w:tcPr>
          <w:p w14:paraId="1CAB8D5E" w14:textId="77777777" w:rsidR="00B1300C" w:rsidRDefault="00000000">
            <w:pPr>
              <w:spacing w:line="360" w:lineRule="auto"/>
              <w:ind w:firstLineChars="400" w:firstLine="948"/>
              <w:jc w:val="both"/>
              <w:rPr>
                <w:rFonts w:ascii="宋体" w:eastAsia="宋体" w:hAnsi="宋体" w:cs="宋体"/>
                <w:color w:val="auto"/>
                <w:spacing w:val="-3"/>
                <w:sz w:val="24"/>
              </w:rPr>
            </w:pPr>
            <w:r>
              <w:rPr>
                <w:rFonts w:ascii="宋体" w:eastAsia="宋体" w:hAnsi="宋体" w:cs="宋体"/>
                <w:color w:val="auto"/>
                <w:spacing w:val="-3"/>
                <w:sz w:val="24"/>
              </w:rPr>
              <w:t>体育和娱乐业</w:t>
            </w:r>
          </w:p>
        </w:tc>
      </w:tr>
      <w:tr w:rsidR="00B1300C" w14:paraId="7D382653" w14:textId="77777777">
        <w:trPr>
          <w:trHeight w:val="938"/>
        </w:trPr>
        <w:tc>
          <w:tcPr>
            <w:tcW w:w="992" w:type="dxa"/>
            <w:vAlign w:val="center"/>
          </w:tcPr>
          <w:p w14:paraId="4DD35F84" w14:textId="77777777" w:rsidR="00B1300C" w:rsidRDefault="00000000">
            <w:pPr>
              <w:spacing w:line="360" w:lineRule="auto"/>
              <w:jc w:val="center"/>
              <w:rPr>
                <w:rFonts w:ascii="宋体" w:eastAsia="宋体" w:hAnsi="宋体"/>
                <w:color w:val="auto"/>
                <w:sz w:val="24"/>
              </w:rPr>
            </w:pPr>
            <w:r>
              <w:rPr>
                <w:rFonts w:ascii="宋体" w:eastAsia="宋体" w:hAnsi="宋体"/>
                <w:color w:val="auto"/>
                <w:spacing w:val="10"/>
                <w:sz w:val="24"/>
              </w:rPr>
              <w:t>10.2</w:t>
            </w:r>
          </w:p>
        </w:tc>
        <w:tc>
          <w:tcPr>
            <w:tcW w:w="1700" w:type="dxa"/>
            <w:vAlign w:val="center"/>
          </w:tcPr>
          <w:p w14:paraId="41042C49"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2"/>
                <w:sz w:val="24"/>
              </w:rPr>
              <w:t>报价</w:t>
            </w:r>
          </w:p>
        </w:tc>
        <w:tc>
          <w:tcPr>
            <w:tcW w:w="7255" w:type="dxa"/>
            <w:gridSpan w:val="3"/>
          </w:tcPr>
          <w:p w14:paraId="5823C47C" w14:textId="77777777" w:rsidR="00B1300C" w:rsidRDefault="00000000">
            <w:pPr>
              <w:spacing w:line="360" w:lineRule="auto"/>
              <w:jc w:val="both"/>
              <w:rPr>
                <w:rFonts w:ascii="宋体" w:eastAsia="宋体" w:hAnsi="宋体" w:cs="宋体"/>
                <w:color w:val="auto"/>
                <w:sz w:val="24"/>
              </w:rPr>
            </w:pPr>
            <w:r>
              <w:rPr>
                <w:rFonts w:ascii="宋体" w:eastAsia="宋体" w:hAnsi="宋体" w:cs="宋体"/>
                <w:color w:val="auto"/>
                <w:spacing w:val="-7"/>
                <w:sz w:val="24"/>
              </w:rPr>
              <w:t>报价的特殊规定</w:t>
            </w:r>
            <w:r>
              <w:rPr>
                <w:rFonts w:ascii="宋体" w:eastAsia="宋体" w:hAnsi="宋体" w:cs="宋体"/>
                <w:color w:val="auto"/>
                <w:spacing w:val="-6"/>
                <w:sz w:val="24"/>
              </w:rPr>
              <w:t>：</w:t>
            </w:r>
          </w:p>
          <w:p w14:paraId="6F35AC53" w14:textId="77777777" w:rsidR="00B1300C" w:rsidRDefault="00000000">
            <w:pPr>
              <w:spacing w:line="360" w:lineRule="auto"/>
              <w:jc w:val="both"/>
              <w:rPr>
                <w:rFonts w:ascii="宋体" w:eastAsia="宋体" w:hAnsi="宋体" w:cs="宋体"/>
                <w:color w:val="auto"/>
                <w:sz w:val="24"/>
              </w:rPr>
            </w:pPr>
            <w:r>
              <w:rPr>
                <w:rFonts w:ascii="宋体" w:eastAsia="宋体" w:hAnsi="宋体"/>
                <w:color w:val="auto"/>
                <w:spacing w:val="-12"/>
                <w:sz w:val="20"/>
                <w:szCs w:val="20"/>
              </w:rPr>
              <w:t>□</w:t>
            </w:r>
            <w:r>
              <w:rPr>
                <w:rFonts w:ascii="宋体" w:eastAsia="宋体" w:hAnsi="宋体" w:cs="宋体"/>
                <w:color w:val="auto"/>
                <w:spacing w:val="28"/>
                <w:sz w:val="24"/>
              </w:rPr>
              <w:t>无</w:t>
            </w:r>
          </w:p>
          <w:p w14:paraId="7920DFD7" w14:textId="77777777" w:rsidR="00B1300C" w:rsidRDefault="00000000">
            <w:pPr>
              <w:spacing w:line="360" w:lineRule="auto"/>
              <w:jc w:val="both"/>
              <w:rPr>
                <w:rFonts w:ascii="宋体" w:eastAsia="宋体" w:hAnsi="宋体" w:cs="宋体"/>
                <w:color w:val="auto"/>
                <w:sz w:val="24"/>
              </w:rPr>
            </w:pPr>
            <w:r>
              <w:rPr>
                <w:rFonts w:ascii="宋体" w:eastAsia="宋体" w:hAnsi="宋体" w:cs="宋体" w:hint="eastAsia"/>
                <w:color w:val="auto"/>
                <w:spacing w:val="-10"/>
                <w:sz w:val="24"/>
              </w:rPr>
              <w:t>■</w:t>
            </w:r>
            <w:r>
              <w:rPr>
                <w:rFonts w:ascii="宋体" w:eastAsia="宋体" w:hAnsi="宋体" w:cs="宋体"/>
                <w:color w:val="auto"/>
                <w:spacing w:val="-10"/>
                <w:sz w:val="24"/>
              </w:rPr>
              <w:t>有，具体情形：</w:t>
            </w:r>
            <w:r>
              <w:rPr>
                <w:rFonts w:ascii="宋体" w:eastAsia="宋体" w:hAnsi="宋体" w:cs="宋体" w:hint="eastAsia"/>
                <w:color w:val="auto"/>
                <w:spacing w:val="-10"/>
                <w:sz w:val="24"/>
                <w:u w:val="single"/>
              </w:rPr>
              <w:t>1、采购人就本合同约定内容将不再支付最后报价以外的费用。因响应发生的费用缺漏项将是磋商供应商的风险，磋商供应商将无条件给予补充完备，且最后报价不变，否则其响应无效。2、总价填写无条件折扣后的总价，不得填写除价格外的任何其他优惠。有附加条件折扣的响应无效。3、报价币种及单位：人民币元，币种及单位不符合该要求的 响应无效。</w:t>
            </w:r>
          </w:p>
        </w:tc>
      </w:tr>
      <w:tr w:rsidR="00B1300C" w14:paraId="1AC995DF" w14:textId="77777777">
        <w:trPr>
          <w:trHeight w:val="1249"/>
        </w:trPr>
        <w:tc>
          <w:tcPr>
            <w:tcW w:w="992" w:type="dxa"/>
            <w:vAlign w:val="center"/>
          </w:tcPr>
          <w:p w14:paraId="6E233BA8" w14:textId="77777777" w:rsidR="00B1300C" w:rsidRDefault="00000000">
            <w:pPr>
              <w:spacing w:line="360" w:lineRule="auto"/>
              <w:jc w:val="center"/>
              <w:rPr>
                <w:rFonts w:ascii="宋体" w:eastAsia="宋体" w:hAnsi="宋体"/>
                <w:color w:val="auto"/>
                <w:sz w:val="24"/>
              </w:rPr>
            </w:pPr>
            <w:r>
              <w:rPr>
                <w:rFonts w:ascii="宋体" w:eastAsia="宋体" w:hAnsi="宋体"/>
                <w:color w:val="auto"/>
                <w:spacing w:val="10"/>
                <w:sz w:val="24"/>
              </w:rPr>
              <w:lastRenderedPageBreak/>
              <w:t>11.1</w:t>
            </w:r>
          </w:p>
        </w:tc>
        <w:tc>
          <w:tcPr>
            <w:tcW w:w="1700" w:type="dxa"/>
            <w:vMerge w:val="restart"/>
            <w:tcBorders>
              <w:bottom w:val="nil"/>
            </w:tcBorders>
            <w:vAlign w:val="center"/>
          </w:tcPr>
          <w:p w14:paraId="58B47F76"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2"/>
                <w:sz w:val="24"/>
              </w:rPr>
              <w:t>磋商</w:t>
            </w:r>
            <w:r>
              <w:rPr>
                <w:rFonts w:ascii="宋体" w:eastAsia="宋体" w:hAnsi="宋体" w:cs="宋体"/>
                <w:color w:val="auto"/>
                <w:spacing w:val="-1"/>
                <w:sz w:val="24"/>
              </w:rPr>
              <w:t>保证金</w:t>
            </w:r>
          </w:p>
        </w:tc>
        <w:tc>
          <w:tcPr>
            <w:tcW w:w="7255" w:type="dxa"/>
            <w:gridSpan w:val="3"/>
          </w:tcPr>
          <w:p w14:paraId="1F8AAD35" w14:textId="77777777" w:rsidR="00B1300C" w:rsidRDefault="00000000">
            <w:pPr>
              <w:spacing w:line="360" w:lineRule="auto"/>
              <w:jc w:val="both"/>
              <w:rPr>
                <w:rFonts w:ascii="宋体" w:eastAsia="宋体" w:hAnsi="宋体" w:cs="宋体"/>
                <w:color w:val="auto"/>
                <w:sz w:val="24"/>
              </w:rPr>
            </w:pPr>
            <w:r>
              <w:rPr>
                <w:rFonts w:ascii="宋体" w:eastAsia="宋体" w:hAnsi="宋体" w:cs="宋体" w:hint="eastAsia"/>
                <w:color w:val="auto"/>
                <w:spacing w:val="-11"/>
                <w:sz w:val="24"/>
              </w:rPr>
              <w:t>1、</w:t>
            </w:r>
            <w:r>
              <w:rPr>
                <w:rFonts w:ascii="宋体" w:eastAsia="宋体" w:hAnsi="宋体" w:cs="宋体"/>
                <w:color w:val="auto"/>
                <w:spacing w:val="-11"/>
                <w:sz w:val="24"/>
              </w:rPr>
              <w:t>磋</w:t>
            </w:r>
            <w:r>
              <w:rPr>
                <w:rFonts w:ascii="宋体" w:eastAsia="宋体" w:hAnsi="宋体" w:cs="宋体"/>
                <w:color w:val="auto"/>
                <w:spacing w:val="-6"/>
                <w:sz w:val="24"/>
              </w:rPr>
              <w:t>商保证金金额：</w:t>
            </w:r>
          </w:p>
          <w:p w14:paraId="26238DD7" w14:textId="77777777" w:rsidR="00B1300C" w:rsidRDefault="00000000">
            <w:pPr>
              <w:spacing w:line="360" w:lineRule="auto"/>
              <w:jc w:val="both"/>
              <w:rPr>
                <w:rFonts w:ascii="宋体" w:eastAsia="宋体" w:hAnsi="宋体" w:cs="宋体"/>
                <w:color w:val="auto"/>
                <w:sz w:val="24"/>
              </w:rPr>
            </w:pPr>
            <w:r>
              <w:rPr>
                <w:rFonts w:ascii="宋体" w:eastAsia="宋体" w:hAnsi="宋体"/>
                <w:color w:val="auto"/>
                <w:spacing w:val="-15"/>
                <w:sz w:val="24"/>
              </w:rPr>
              <w:t>0</w:t>
            </w:r>
            <w:r>
              <w:rPr>
                <w:rFonts w:ascii="宋体" w:eastAsia="宋体" w:hAnsi="宋体"/>
                <w:color w:val="auto"/>
                <w:spacing w:val="-14"/>
                <w:sz w:val="24"/>
              </w:rPr>
              <w:t>1</w:t>
            </w:r>
            <w:r>
              <w:rPr>
                <w:rFonts w:ascii="宋体" w:eastAsia="宋体" w:hAnsi="宋体" w:cs="宋体"/>
                <w:color w:val="auto"/>
                <w:spacing w:val="-14"/>
                <w:sz w:val="24"/>
              </w:rPr>
              <w:t>包：</w:t>
            </w:r>
            <w:r>
              <w:rPr>
                <w:rFonts w:ascii="宋体" w:eastAsia="宋体" w:hAnsi="宋体" w:hint="eastAsia"/>
                <w:color w:val="auto"/>
                <w:spacing w:val="-14"/>
                <w:sz w:val="24"/>
                <w:u w:val="single"/>
              </w:rPr>
              <w:t>13950元</w:t>
            </w:r>
            <w:r>
              <w:rPr>
                <w:rFonts w:ascii="宋体" w:eastAsia="宋体" w:hAnsi="宋体" w:cs="宋体"/>
                <w:color w:val="auto"/>
                <w:spacing w:val="-14"/>
                <w:sz w:val="24"/>
              </w:rPr>
              <w:t>；</w:t>
            </w:r>
          </w:p>
          <w:p w14:paraId="3D0544CD" w14:textId="77777777" w:rsidR="00B1300C" w:rsidRDefault="00000000">
            <w:pPr>
              <w:spacing w:line="360" w:lineRule="auto"/>
              <w:jc w:val="both"/>
              <w:rPr>
                <w:rFonts w:ascii="宋体" w:eastAsia="宋体" w:hAnsi="宋体" w:cs="宋体"/>
                <w:color w:val="auto"/>
                <w:sz w:val="24"/>
              </w:rPr>
            </w:pPr>
            <w:r>
              <w:rPr>
                <w:rFonts w:ascii="宋体" w:eastAsia="宋体" w:hAnsi="宋体" w:cs="宋体" w:hint="eastAsia"/>
                <w:color w:val="auto"/>
                <w:sz w:val="24"/>
              </w:rPr>
              <w:t>2、磋商保证金形式：</w:t>
            </w:r>
          </w:p>
          <w:p w14:paraId="0E2D4232" w14:textId="77777777" w:rsidR="00B1300C" w:rsidRDefault="00000000">
            <w:pPr>
              <w:spacing w:line="360" w:lineRule="auto"/>
              <w:jc w:val="both"/>
              <w:rPr>
                <w:rFonts w:ascii="宋体" w:eastAsia="宋体" w:hAnsi="宋体" w:cs="宋体"/>
                <w:color w:val="auto"/>
                <w:sz w:val="24"/>
              </w:rPr>
            </w:pPr>
            <w:r>
              <w:rPr>
                <w:rFonts w:ascii="宋体" w:eastAsia="宋体" w:hAnsi="宋体" w:cs="宋体" w:hint="eastAsia"/>
                <w:color w:val="auto"/>
                <w:sz w:val="24"/>
              </w:rPr>
              <w:t>（</w:t>
            </w:r>
            <w:r>
              <w:rPr>
                <w:rFonts w:ascii="宋体" w:eastAsia="宋体" w:hAnsi="宋体" w:cs="宋体"/>
                <w:color w:val="auto"/>
                <w:sz w:val="24"/>
              </w:rPr>
              <w:t>1）银行转账（对公转账）、支票、汇票、本票等非现金形式，并在</w:t>
            </w:r>
            <w:r>
              <w:rPr>
                <w:rFonts w:ascii="宋体" w:eastAsia="宋体" w:hAnsi="宋体" w:cs="宋体" w:hint="eastAsia"/>
                <w:color w:val="auto"/>
                <w:sz w:val="24"/>
              </w:rPr>
              <w:t>响应文件中附磋商保证金缴纳凭证复印件。</w:t>
            </w:r>
          </w:p>
          <w:p w14:paraId="795123D8" w14:textId="77777777" w:rsidR="00B1300C" w:rsidRDefault="00000000">
            <w:pPr>
              <w:spacing w:line="360" w:lineRule="auto"/>
              <w:jc w:val="both"/>
              <w:rPr>
                <w:rFonts w:ascii="宋体" w:eastAsia="宋体" w:hAnsi="宋体" w:cs="宋体"/>
                <w:color w:val="auto"/>
                <w:sz w:val="24"/>
              </w:rPr>
            </w:pPr>
            <w:r>
              <w:rPr>
                <w:rFonts w:ascii="宋体" w:eastAsia="宋体" w:hAnsi="宋体" w:cs="宋体" w:hint="eastAsia"/>
                <w:color w:val="auto"/>
                <w:sz w:val="24"/>
              </w:rPr>
              <w:t>（</w:t>
            </w:r>
            <w:r>
              <w:rPr>
                <w:rFonts w:ascii="宋体" w:eastAsia="宋体" w:hAnsi="宋体" w:cs="宋体"/>
                <w:color w:val="auto"/>
                <w:sz w:val="24"/>
              </w:rPr>
              <w:t>2）由具有融资性担保机构经营许可证的试点专业担保机构出具的</w:t>
            </w:r>
            <w:r>
              <w:rPr>
                <w:rFonts w:ascii="宋体" w:eastAsia="宋体" w:hAnsi="宋体" w:cs="宋体" w:hint="eastAsia"/>
                <w:color w:val="auto"/>
                <w:sz w:val="24"/>
              </w:rPr>
              <w:t>磋商担保函。</w:t>
            </w:r>
          </w:p>
          <w:p w14:paraId="38D911B3" w14:textId="77777777" w:rsidR="00B1300C" w:rsidRDefault="00000000">
            <w:pPr>
              <w:spacing w:line="360" w:lineRule="auto"/>
              <w:jc w:val="both"/>
              <w:rPr>
                <w:rFonts w:ascii="宋体" w:eastAsia="宋体" w:hAnsi="宋体" w:cs="宋体"/>
                <w:color w:val="auto"/>
                <w:sz w:val="24"/>
              </w:rPr>
            </w:pPr>
            <w:r>
              <w:rPr>
                <w:rFonts w:ascii="宋体" w:eastAsia="宋体" w:hAnsi="宋体" w:cs="宋体"/>
                <w:color w:val="auto"/>
                <w:sz w:val="24"/>
              </w:rPr>
              <w:t>3、递交方式：</w:t>
            </w:r>
          </w:p>
          <w:p w14:paraId="7A88E028" w14:textId="77777777" w:rsidR="00B1300C" w:rsidRDefault="00000000">
            <w:pPr>
              <w:spacing w:line="360" w:lineRule="auto"/>
              <w:jc w:val="both"/>
              <w:rPr>
                <w:rFonts w:ascii="宋体" w:eastAsia="宋体" w:hAnsi="宋体" w:cs="宋体"/>
                <w:color w:val="auto"/>
                <w:sz w:val="24"/>
              </w:rPr>
            </w:pPr>
            <w:r>
              <w:rPr>
                <w:rFonts w:ascii="宋体" w:eastAsia="宋体" w:hAnsi="宋体" w:cs="宋体" w:hint="eastAsia"/>
                <w:color w:val="auto"/>
                <w:sz w:val="24"/>
              </w:rPr>
              <w:t>（</w:t>
            </w:r>
            <w:r>
              <w:rPr>
                <w:rFonts w:ascii="宋体" w:eastAsia="宋体" w:hAnsi="宋体" w:cs="宋体"/>
                <w:color w:val="auto"/>
                <w:sz w:val="24"/>
              </w:rPr>
              <w:t>1）递交要求：</w:t>
            </w:r>
          </w:p>
          <w:p w14:paraId="700C6074" w14:textId="77777777" w:rsidR="00B1300C" w:rsidRDefault="00000000">
            <w:pPr>
              <w:spacing w:line="360" w:lineRule="auto"/>
              <w:jc w:val="both"/>
              <w:rPr>
                <w:rFonts w:ascii="宋体" w:eastAsia="宋体" w:hAnsi="宋体" w:cs="宋体"/>
                <w:color w:val="auto"/>
                <w:sz w:val="24"/>
              </w:rPr>
            </w:pPr>
            <w:r>
              <w:rPr>
                <w:rFonts w:ascii="宋体" w:eastAsia="宋体" w:hAnsi="宋体" w:cs="宋体" w:hint="eastAsia"/>
                <w:color w:val="auto"/>
                <w:sz w:val="24"/>
              </w:rPr>
              <w:t>■采用银行汇款、电汇支付的磋商保证金，必须保证开标前到达采购代理机构指定账户</w:t>
            </w:r>
            <w:r>
              <w:rPr>
                <w:rFonts w:ascii="宋体" w:eastAsia="宋体" w:hAnsi="宋体" w:cs="宋体"/>
                <w:color w:val="auto"/>
                <w:sz w:val="24"/>
              </w:rPr>
              <w:t>(需备注</w:t>
            </w:r>
            <w:r>
              <w:rPr>
                <w:rFonts w:ascii="宋体" w:eastAsia="宋体" w:hAnsi="宋体" w:cs="宋体" w:hint="eastAsia"/>
                <w:color w:val="auto"/>
                <w:sz w:val="24"/>
              </w:rPr>
              <w:t>磋商编号</w:t>
            </w:r>
            <w:r>
              <w:rPr>
                <w:rFonts w:ascii="宋体" w:eastAsia="宋体" w:hAnsi="宋体" w:cs="宋体"/>
                <w:color w:val="auto"/>
                <w:sz w:val="24"/>
              </w:rPr>
              <w:t xml:space="preserve">)。    </w:t>
            </w:r>
          </w:p>
          <w:p w14:paraId="25DD4125" w14:textId="77777777" w:rsidR="00B1300C" w:rsidRDefault="00000000">
            <w:pPr>
              <w:spacing w:line="360" w:lineRule="auto"/>
              <w:jc w:val="both"/>
              <w:rPr>
                <w:rFonts w:ascii="宋体" w:eastAsia="宋体" w:hAnsi="宋体" w:cs="宋体"/>
                <w:color w:val="auto"/>
                <w:sz w:val="24"/>
              </w:rPr>
            </w:pPr>
            <w:r>
              <w:rPr>
                <w:rFonts w:ascii="宋体" w:eastAsia="宋体" w:hAnsi="宋体" w:cs="宋体" w:hint="eastAsia"/>
                <w:color w:val="auto"/>
                <w:sz w:val="24"/>
              </w:rPr>
              <w:t xml:space="preserve">账户名称：中工国际招标有限公司　</w:t>
            </w:r>
          </w:p>
          <w:p w14:paraId="3418FDC9" w14:textId="77777777" w:rsidR="00B1300C" w:rsidRDefault="00000000">
            <w:pPr>
              <w:spacing w:line="360" w:lineRule="auto"/>
              <w:jc w:val="both"/>
              <w:rPr>
                <w:rFonts w:ascii="宋体" w:eastAsia="宋体" w:hAnsi="宋体" w:cs="宋体"/>
                <w:color w:val="auto"/>
                <w:sz w:val="24"/>
              </w:rPr>
            </w:pPr>
            <w:r>
              <w:rPr>
                <w:rFonts w:ascii="宋体" w:eastAsia="宋体" w:hAnsi="宋体" w:cs="宋体" w:hint="eastAsia"/>
                <w:color w:val="auto"/>
                <w:sz w:val="24"/>
              </w:rPr>
              <w:t xml:space="preserve">开户银行：杭州银行股份有限公司北京分行 </w:t>
            </w:r>
          </w:p>
          <w:p w14:paraId="3DCCDD97" w14:textId="732B02EC" w:rsidR="00B1300C" w:rsidRDefault="00000000">
            <w:pPr>
              <w:spacing w:line="360" w:lineRule="auto"/>
              <w:jc w:val="both"/>
              <w:rPr>
                <w:rFonts w:ascii="宋体" w:eastAsia="宋体" w:hAnsi="宋体"/>
                <w:color w:val="auto"/>
                <w:sz w:val="24"/>
              </w:rPr>
            </w:pPr>
            <w:r>
              <w:rPr>
                <w:rFonts w:ascii="宋体" w:eastAsia="宋体" w:hAnsi="宋体" w:cs="宋体" w:hint="eastAsia"/>
                <w:color w:val="auto"/>
                <w:sz w:val="24"/>
              </w:rPr>
              <w:t>账    号：</w:t>
            </w:r>
            <w:r w:rsidR="0096225F" w:rsidRPr="0096225F">
              <w:rPr>
                <w:rFonts w:ascii="宋体" w:eastAsia="宋体" w:hAnsi="宋体" w:cs="宋体"/>
                <w:color w:val="auto"/>
                <w:sz w:val="24"/>
              </w:rPr>
              <w:t>1101041060000011296</w:t>
            </w:r>
          </w:p>
          <w:p w14:paraId="775DADF6" w14:textId="77777777" w:rsidR="00B1300C" w:rsidRDefault="00000000">
            <w:pPr>
              <w:spacing w:line="360" w:lineRule="auto"/>
              <w:jc w:val="both"/>
              <w:rPr>
                <w:rFonts w:ascii="宋体" w:eastAsia="宋体" w:hAnsi="宋体" w:cs="宋体"/>
                <w:color w:val="auto"/>
                <w:sz w:val="24"/>
              </w:rPr>
            </w:pPr>
            <w:r>
              <w:rPr>
                <w:rFonts w:ascii="宋体" w:eastAsia="宋体" w:hAnsi="宋体" w:cs="宋体" w:hint="eastAsia"/>
                <w:color w:val="auto"/>
                <w:sz w:val="24"/>
              </w:rPr>
              <w:t>■采用磋商担保函形式递交的应随响应文件一并提交。</w:t>
            </w:r>
          </w:p>
          <w:p w14:paraId="5FE7BAD7" w14:textId="77777777" w:rsidR="00B1300C" w:rsidRDefault="00000000">
            <w:pPr>
              <w:spacing w:line="360" w:lineRule="auto"/>
              <w:jc w:val="both"/>
              <w:rPr>
                <w:rFonts w:ascii="宋体" w:eastAsia="宋体" w:hAnsi="宋体" w:cs="宋体"/>
                <w:color w:val="auto"/>
                <w:sz w:val="24"/>
              </w:rPr>
            </w:pPr>
            <w:r>
              <w:rPr>
                <w:rFonts w:ascii="宋体" w:eastAsia="宋体" w:hAnsi="宋体" w:cs="宋体" w:hint="eastAsia"/>
                <w:color w:val="auto"/>
                <w:sz w:val="24"/>
              </w:rPr>
              <w:t>注：供应商应将磋商保证金的凭证发到zggjzbyxgs@sina.com</w:t>
            </w:r>
          </w:p>
          <w:p w14:paraId="57F7A957" w14:textId="77777777" w:rsidR="00B1300C" w:rsidRDefault="00000000">
            <w:pPr>
              <w:spacing w:line="360" w:lineRule="auto"/>
              <w:jc w:val="both"/>
              <w:rPr>
                <w:rFonts w:ascii="宋体" w:eastAsia="宋体" w:hAnsi="宋体" w:cs="宋体"/>
                <w:color w:val="auto"/>
                <w:sz w:val="24"/>
              </w:rPr>
            </w:pPr>
            <w:r>
              <w:rPr>
                <w:rFonts w:ascii="宋体" w:eastAsia="宋体" w:hAnsi="宋体" w:cs="宋体" w:hint="eastAsia"/>
                <w:color w:val="auto"/>
                <w:sz w:val="24"/>
              </w:rPr>
              <w:t>（</w:t>
            </w:r>
            <w:r>
              <w:rPr>
                <w:rFonts w:ascii="宋体" w:eastAsia="宋体" w:hAnsi="宋体" w:cs="宋体"/>
                <w:color w:val="auto"/>
                <w:sz w:val="24"/>
              </w:rPr>
              <w:t>2）</w:t>
            </w:r>
            <w:r>
              <w:rPr>
                <w:rFonts w:ascii="宋体" w:eastAsia="宋体" w:hAnsi="宋体" w:cs="宋体" w:hint="eastAsia"/>
                <w:color w:val="auto"/>
                <w:sz w:val="24"/>
              </w:rPr>
              <w:t>磋商保证金在磋商文件规定的响应文件递交截止时间未能到达采购代理机构指定账户的，均视为无磋商保证金，磋商保证金有效期与响应有效期一致。</w:t>
            </w:r>
          </w:p>
          <w:p w14:paraId="53284346" w14:textId="77777777" w:rsidR="00B1300C" w:rsidRDefault="00000000">
            <w:pPr>
              <w:spacing w:line="360" w:lineRule="auto"/>
              <w:jc w:val="both"/>
              <w:rPr>
                <w:rFonts w:ascii="宋体" w:eastAsia="宋体" w:hAnsi="宋体" w:cs="宋体"/>
                <w:color w:val="auto"/>
                <w:sz w:val="24"/>
              </w:rPr>
            </w:pPr>
            <w:r>
              <w:rPr>
                <w:rFonts w:ascii="宋体" w:eastAsia="宋体" w:hAnsi="宋体" w:cs="宋体" w:hint="eastAsia"/>
                <w:color w:val="auto"/>
                <w:sz w:val="24"/>
              </w:rPr>
              <w:t>注意事项：</w:t>
            </w:r>
            <w:r>
              <w:rPr>
                <w:rFonts w:ascii="宋体" w:eastAsia="宋体" w:hAnsi="宋体" w:cs="宋体"/>
                <w:color w:val="auto"/>
                <w:sz w:val="24"/>
              </w:rPr>
              <w:t xml:space="preserve"> </w:t>
            </w:r>
          </w:p>
          <w:p w14:paraId="4AA9B802" w14:textId="77777777" w:rsidR="00B1300C" w:rsidRDefault="00000000">
            <w:pPr>
              <w:spacing w:line="360" w:lineRule="auto"/>
              <w:jc w:val="both"/>
              <w:rPr>
                <w:rFonts w:ascii="宋体" w:eastAsia="宋体" w:hAnsi="宋体" w:cs="宋体"/>
                <w:color w:val="auto"/>
                <w:sz w:val="24"/>
              </w:rPr>
            </w:pPr>
            <w:r>
              <w:rPr>
                <w:rFonts w:ascii="宋体" w:eastAsia="宋体" w:hAnsi="宋体" w:cs="宋体"/>
                <w:color w:val="auto"/>
                <w:sz w:val="24"/>
              </w:rPr>
              <w:t>1）务必备注款项用途：</w:t>
            </w:r>
            <w:r>
              <w:rPr>
                <w:rFonts w:ascii="宋体" w:eastAsia="宋体" w:hAnsi="宋体" w:cs="宋体" w:hint="eastAsia"/>
                <w:color w:val="auto"/>
                <w:sz w:val="24"/>
              </w:rPr>
              <w:t>磋商保证金，因款项用途备注不明确或错误导致的错款，不可作为保证金使用，需要在规定时间内重新支付，错款在项目结束后统一退还。</w:t>
            </w:r>
          </w:p>
          <w:p w14:paraId="6C050DEC" w14:textId="77777777" w:rsidR="00B1300C" w:rsidRDefault="00000000">
            <w:pPr>
              <w:spacing w:line="360" w:lineRule="auto"/>
              <w:jc w:val="both"/>
              <w:rPr>
                <w:rFonts w:ascii="宋体" w:eastAsia="宋体" w:hAnsi="宋体" w:cs="宋体"/>
                <w:color w:val="auto"/>
                <w:sz w:val="24"/>
              </w:rPr>
            </w:pPr>
            <w:r>
              <w:rPr>
                <w:rFonts w:ascii="宋体" w:eastAsia="宋体" w:hAnsi="宋体" w:cs="宋体"/>
                <w:color w:val="auto"/>
                <w:sz w:val="24"/>
              </w:rPr>
              <w:t>2）务必备注项目名称、</w:t>
            </w:r>
            <w:r>
              <w:rPr>
                <w:rFonts w:ascii="宋体" w:eastAsia="宋体" w:hAnsi="宋体" w:cs="宋体" w:hint="eastAsia"/>
                <w:color w:val="auto"/>
                <w:sz w:val="24"/>
              </w:rPr>
              <w:t>磋商</w:t>
            </w:r>
            <w:r>
              <w:rPr>
                <w:rFonts w:ascii="宋体" w:eastAsia="宋体" w:hAnsi="宋体" w:cs="宋体"/>
                <w:color w:val="auto"/>
                <w:sz w:val="24"/>
              </w:rPr>
              <w:t xml:space="preserve">编号及包号，可简写，不可不填。 </w:t>
            </w:r>
          </w:p>
          <w:p w14:paraId="18F417D7" w14:textId="77777777" w:rsidR="00B1300C" w:rsidRDefault="00000000">
            <w:pPr>
              <w:spacing w:line="360" w:lineRule="auto"/>
              <w:jc w:val="both"/>
              <w:rPr>
                <w:rFonts w:ascii="宋体" w:eastAsia="宋体" w:hAnsi="宋体" w:cs="宋体"/>
                <w:color w:val="auto"/>
                <w:sz w:val="24"/>
              </w:rPr>
            </w:pPr>
            <w:r>
              <w:rPr>
                <w:rFonts w:ascii="宋体" w:eastAsia="宋体" w:hAnsi="宋体" w:cs="宋体"/>
                <w:color w:val="auto"/>
                <w:sz w:val="24"/>
              </w:rPr>
              <w:t>3)未备注项目名称、</w:t>
            </w:r>
            <w:r>
              <w:rPr>
                <w:rFonts w:ascii="宋体" w:eastAsia="宋体" w:hAnsi="宋体" w:cs="宋体" w:hint="eastAsia"/>
                <w:color w:val="auto"/>
                <w:sz w:val="24"/>
              </w:rPr>
              <w:t>磋商</w:t>
            </w:r>
            <w:r>
              <w:rPr>
                <w:rFonts w:ascii="宋体" w:eastAsia="宋体" w:hAnsi="宋体" w:cs="宋体"/>
                <w:color w:val="auto"/>
                <w:sz w:val="24"/>
              </w:rPr>
              <w:t>编号及包号财务部门不予受理，后果由</w:t>
            </w:r>
            <w:r>
              <w:rPr>
                <w:rFonts w:ascii="宋体" w:eastAsia="宋体" w:hAnsi="宋体" w:cs="宋体" w:hint="eastAsia"/>
                <w:color w:val="auto"/>
                <w:sz w:val="24"/>
              </w:rPr>
              <w:t>供应商自行承担。</w:t>
            </w:r>
          </w:p>
          <w:p w14:paraId="67434561" w14:textId="77777777" w:rsidR="00B1300C" w:rsidRDefault="00000000">
            <w:pPr>
              <w:spacing w:line="360" w:lineRule="auto"/>
              <w:jc w:val="both"/>
              <w:rPr>
                <w:rFonts w:ascii="宋体" w:eastAsia="宋体" w:hAnsi="宋体" w:cs="宋体"/>
                <w:color w:val="auto"/>
                <w:sz w:val="24"/>
              </w:rPr>
            </w:pPr>
            <w:r>
              <w:rPr>
                <w:rFonts w:ascii="宋体" w:eastAsia="宋体" w:hAnsi="宋体" w:cs="宋体"/>
                <w:color w:val="auto"/>
                <w:sz w:val="24"/>
              </w:rPr>
              <w:t>4）</w:t>
            </w:r>
            <w:r>
              <w:rPr>
                <w:rFonts w:ascii="宋体" w:eastAsia="宋体" w:hAnsi="宋体" w:cs="宋体" w:hint="eastAsia"/>
                <w:color w:val="auto"/>
                <w:sz w:val="24"/>
              </w:rPr>
              <w:t>磋商保证金有效期与响应有效期一致</w:t>
            </w:r>
          </w:p>
        </w:tc>
      </w:tr>
      <w:tr w:rsidR="00B1300C" w14:paraId="0336B834" w14:textId="77777777">
        <w:trPr>
          <w:trHeight w:val="281"/>
        </w:trPr>
        <w:tc>
          <w:tcPr>
            <w:tcW w:w="992" w:type="dxa"/>
            <w:vAlign w:val="center"/>
          </w:tcPr>
          <w:p w14:paraId="42875A9D" w14:textId="77777777" w:rsidR="00B1300C" w:rsidRDefault="00000000">
            <w:pPr>
              <w:spacing w:line="360" w:lineRule="auto"/>
              <w:jc w:val="center"/>
              <w:rPr>
                <w:rFonts w:ascii="宋体" w:eastAsia="宋体" w:hAnsi="宋体"/>
                <w:color w:val="auto"/>
                <w:sz w:val="24"/>
              </w:rPr>
            </w:pPr>
            <w:r>
              <w:rPr>
                <w:rFonts w:ascii="宋体" w:eastAsia="宋体" w:hAnsi="宋体"/>
                <w:color w:val="auto"/>
                <w:spacing w:val="13"/>
                <w:sz w:val="24"/>
              </w:rPr>
              <w:t>1</w:t>
            </w:r>
            <w:r>
              <w:rPr>
                <w:rFonts w:ascii="宋体" w:eastAsia="宋体" w:hAnsi="宋体"/>
                <w:color w:val="auto"/>
                <w:spacing w:val="11"/>
                <w:sz w:val="24"/>
              </w:rPr>
              <w:t>1.7.5</w:t>
            </w:r>
          </w:p>
        </w:tc>
        <w:tc>
          <w:tcPr>
            <w:tcW w:w="1700" w:type="dxa"/>
            <w:vMerge/>
            <w:tcBorders>
              <w:top w:val="nil"/>
            </w:tcBorders>
            <w:vAlign w:val="center"/>
          </w:tcPr>
          <w:p w14:paraId="5DAC0144" w14:textId="77777777" w:rsidR="00B1300C" w:rsidRDefault="00B1300C">
            <w:pPr>
              <w:spacing w:line="360" w:lineRule="auto"/>
              <w:jc w:val="center"/>
              <w:rPr>
                <w:rFonts w:ascii="宋体" w:eastAsia="宋体" w:hAnsi="宋体"/>
                <w:color w:val="auto"/>
              </w:rPr>
            </w:pPr>
          </w:p>
        </w:tc>
        <w:tc>
          <w:tcPr>
            <w:tcW w:w="7255" w:type="dxa"/>
            <w:gridSpan w:val="3"/>
          </w:tcPr>
          <w:p w14:paraId="2AB96B71" w14:textId="77777777" w:rsidR="00B1300C" w:rsidRDefault="00000000">
            <w:pPr>
              <w:spacing w:line="360" w:lineRule="auto"/>
              <w:jc w:val="both"/>
              <w:rPr>
                <w:rFonts w:ascii="宋体" w:eastAsia="宋体" w:hAnsi="宋体" w:cs="宋体"/>
                <w:color w:val="auto"/>
                <w:sz w:val="24"/>
              </w:rPr>
            </w:pPr>
            <w:r>
              <w:rPr>
                <w:rFonts w:ascii="宋体" w:eastAsia="宋体" w:hAnsi="宋体" w:cs="宋体"/>
                <w:color w:val="auto"/>
                <w:spacing w:val="-1"/>
                <w:sz w:val="24"/>
              </w:rPr>
              <w:t>磋商保证金不予退还</w:t>
            </w:r>
            <w:r>
              <w:rPr>
                <w:rFonts w:ascii="宋体" w:eastAsia="宋体" w:hAnsi="宋体" w:cs="宋体"/>
                <w:color w:val="auto"/>
                <w:sz w:val="24"/>
              </w:rPr>
              <w:t>的其他情形：</w:t>
            </w:r>
          </w:p>
          <w:p w14:paraId="265B8A72" w14:textId="77777777" w:rsidR="00B1300C" w:rsidRDefault="00000000">
            <w:pPr>
              <w:spacing w:line="360" w:lineRule="auto"/>
              <w:jc w:val="both"/>
              <w:rPr>
                <w:rFonts w:ascii="宋体" w:eastAsia="宋体" w:hAnsi="宋体" w:cs="宋体"/>
                <w:color w:val="auto"/>
                <w:sz w:val="24"/>
              </w:rPr>
            </w:pPr>
            <w:r>
              <w:rPr>
                <w:rFonts w:ascii="宋体" w:eastAsia="宋体" w:hAnsi="宋体"/>
                <w:color w:val="auto"/>
                <w:spacing w:val="29"/>
                <w:sz w:val="20"/>
                <w:szCs w:val="20"/>
              </w:rPr>
              <w:t>□</w:t>
            </w:r>
            <w:r>
              <w:rPr>
                <w:rFonts w:ascii="宋体" w:eastAsia="宋体" w:hAnsi="宋体" w:cs="宋体"/>
                <w:color w:val="auto"/>
                <w:spacing w:val="28"/>
                <w:sz w:val="24"/>
              </w:rPr>
              <w:t>无</w:t>
            </w:r>
          </w:p>
          <w:p w14:paraId="20DAFA54" w14:textId="77777777" w:rsidR="00B1300C" w:rsidRDefault="00000000">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t>■有，具体情形：</w:t>
            </w:r>
          </w:p>
          <w:p w14:paraId="0BC223DD" w14:textId="77777777" w:rsidR="00B1300C" w:rsidRDefault="00000000">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lastRenderedPageBreak/>
              <w:t>1供应商在提交响应文件截止时间后撤回响应文件的；</w:t>
            </w:r>
          </w:p>
          <w:p w14:paraId="31E6835E" w14:textId="77777777" w:rsidR="00B1300C" w:rsidRDefault="00000000">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t>2供应商在响应文件中提供虚假材料的；</w:t>
            </w:r>
          </w:p>
          <w:p w14:paraId="734A7BD2" w14:textId="77777777" w:rsidR="00B1300C" w:rsidRDefault="00000000">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t>3除因不可抗力或磋商文件认可的情形以外，成交供应商不与采购人签订合同的；</w:t>
            </w:r>
          </w:p>
          <w:p w14:paraId="0B7D1CDB" w14:textId="77777777" w:rsidR="00B1300C" w:rsidRDefault="00000000">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t>4供应商与采购人、其他供应商或者采购代理机构恶意串通的；</w:t>
            </w:r>
          </w:p>
          <w:p w14:paraId="59C8B0E2" w14:textId="77777777" w:rsidR="00B1300C" w:rsidRDefault="00000000">
            <w:pPr>
              <w:spacing w:line="360" w:lineRule="auto"/>
              <w:jc w:val="both"/>
              <w:rPr>
                <w:rFonts w:ascii="宋体" w:eastAsia="宋体" w:hAnsi="宋体" w:cs="宋体"/>
                <w:color w:val="auto"/>
                <w:sz w:val="24"/>
              </w:rPr>
            </w:pPr>
            <w:r>
              <w:rPr>
                <w:rFonts w:ascii="宋体" w:eastAsia="宋体" w:hAnsi="宋体" w:cs="Times New Roman"/>
                <w:snapToGrid/>
                <w:color w:val="auto"/>
                <w:kern w:val="2"/>
                <w:sz w:val="24"/>
              </w:rPr>
              <w:t>5《供应商须知资料表》规定的其他情形。</w:t>
            </w:r>
          </w:p>
        </w:tc>
      </w:tr>
      <w:tr w:rsidR="00B1300C" w14:paraId="6DEE68D1" w14:textId="77777777">
        <w:trPr>
          <w:trHeight w:val="317"/>
        </w:trPr>
        <w:tc>
          <w:tcPr>
            <w:tcW w:w="992" w:type="dxa"/>
            <w:vAlign w:val="center"/>
          </w:tcPr>
          <w:p w14:paraId="65455E28" w14:textId="77777777" w:rsidR="00B1300C" w:rsidRDefault="00000000">
            <w:pPr>
              <w:spacing w:line="360" w:lineRule="auto"/>
              <w:jc w:val="center"/>
              <w:rPr>
                <w:rFonts w:ascii="宋体" w:eastAsia="宋体" w:hAnsi="宋体"/>
                <w:color w:val="auto"/>
                <w:sz w:val="24"/>
              </w:rPr>
            </w:pPr>
            <w:r>
              <w:rPr>
                <w:rFonts w:ascii="宋体" w:eastAsia="宋体" w:hAnsi="宋体"/>
                <w:color w:val="auto"/>
                <w:spacing w:val="10"/>
                <w:sz w:val="24"/>
              </w:rPr>
              <w:lastRenderedPageBreak/>
              <w:t>12.1</w:t>
            </w:r>
          </w:p>
        </w:tc>
        <w:tc>
          <w:tcPr>
            <w:tcW w:w="1700" w:type="dxa"/>
            <w:vAlign w:val="center"/>
          </w:tcPr>
          <w:p w14:paraId="313A1860"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6"/>
                <w:sz w:val="24"/>
              </w:rPr>
              <w:t>响</w:t>
            </w:r>
            <w:r>
              <w:rPr>
                <w:rFonts w:ascii="宋体" w:eastAsia="宋体" w:hAnsi="宋体" w:cs="宋体"/>
                <w:color w:val="auto"/>
                <w:spacing w:val="-3"/>
                <w:sz w:val="24"/>
              </w:rPr>
              <w:t>应有效期</w:t>
            </w:r>
          </w:p>
        </w:tc>
        <w:tc>
          <w:tcPr>
            <w:tcW w:w="7255" w:type="dxa"/>
            <w:gridSpan w:val="3"/>
          </w:tcPr>
          <w:p w14:paraId="1CC5DE50" w14:textId="77777777" w:rsidR="00B1300C" w:rsidRDefault="00000000">
            <w:pPr>
              <w:spacing w:line="360" w:lineRule="auto"/>
              <w:jc w:val="both"/>
              <w:rPr>
                <w:rFonts w:ascii="宋体" w:eastAsia="宋体" w:hAnsi="宋体" w:cs="宋体"/>
                <w:color w:val="auto"/>
                <w:sz w:val="24"/>
              </w:rPr>
            </w:pPr>
            <w:r>
              <w:rPr>
                <w:rFonts w:ascii="宋体" w:eastAsia="宋体" w:hAnsi="宋体" w:cs="宋体"/>
                <w:color w:val="auto"/>
                <w:spacing w:val="-9"/>
                <w:sz w:val="24"/>
              </w:rPr>
              <w:t>自响应文件提交截止之日起算</w:t>
            </w:r>
            <w:r>
              <w:rPr>
                <w:rFonts w:ascii="宋体" w:eastAsia="宋体" w:hAnsi="宋体" w:hint="eastAsia"/>
                <w:color w:val="auto"/>
                <w:spacing w:val="-9"/>
                <w:sz w:val="24"/>
                <w:u w:val="single"/>
              </w:rPr>
              <w:t>90</w:t>
            </w:r>
            <w:r>
              <w:rPr>
                <w:rFonts w:ascii="宋体" w:eastAsia="宋体" w:hAnsi="宋体" w:cs="宋体"/>
                <w:color w:val="auto"/>
                <w:spacing w:val="-9"/>
                <w:sz w:val="24"/>
              </w:rPr>
              <w:t>日历天</w:t>
            </w:r>
            <w:r>
              <w:rPr>
                <w:rFonts w:ascii="宋体" w:eastAsia="宋体" w:hAnsi="宋体" w:cs="宋体"/>
                <w:color w:val="auto"/>
                <w:spacing w:val="-7"/>
                <w:sz w:val="24"/>
              </w:rPr>
              <w:t>。</w:t>
            </w:r>
          </w:p>
        </w:tc>
      </w:tr>
      <w:tr w:rsidR="00B1300C" w14:paraId="3446D16A" w14:textId="77777777">
        <w:trPr>
          <w:trHeight w:val="317"/>
        </w:trPr>
        <w:tc>
          <w:tcPr>
            <w:tcW w:w="992" w:type="dxa"/>
            <w:vAlign w:val="center"/>
          </w:tcPr>
          <w:p w14:paraId="6E381E3F" w14:textId="77777777" w:rsidR="00B1300C" w:rsidRDefault="00000000">
            <w:pPr>
              <w:spacing w:line="360" w:lineRule="auto"/>
              <w:jc w:val="center"/>
              <w:rPr>
                <w:rFonts w:ascii="宋体" w:eastAsia="宋体" w:hAnsi="宋体"/>
                <w:color w:val="auto"/>
                <w:spacing w:val="10"/>
                <w:sz w:val="24"/>
              </w:rPr>
            </w:pPr>
            <w:r>
              <w:rPr>
                <w:rFonts w:ascii="宋体" w:eastAsia="宋体" w:hAnsi="宋体"/>
                <w:color w:val="auto"/>
                <w:sz w:val="24"/>
              </w:rPr>
              <w:t>14</w:t>
            </w:r>
          </w:p>
        </w:tc>
        <w:tc>
          <w:tcPr>
            <w:tcW w:w="1700" w:type="dxa"/>
            <w:vAlign w:val="center"/>
          </w:tcPr>
          <w:p w14:paraId="79ED4EB2" w14:textId="77777777" w:rsidR="00B1300C" w:rsidRDefault="00000000">
            <w:pPr>
              <w:spacing w:line="360" w:lineRule="auto"/>
              <w:jc w:val="center"/>
              <w:rPr>
                <w:rFonts w:ascii="宋体" w:eastAsia="宋体" w:hAnsi="宋体" w:cs="宋体"/>
                <w:color w:val="auto"/>
                <w:spacing w:val="-6"/>
                <w:sz w:val="24"/>
              </w:rPr>
            </w:pPr>
            <w:r>
              <w:rPr>
                <w:rFonts w:ascii="宋体" w:eastAsia="宋体" w:hAnsi="宋体" w:cs="宋体" w:hint="eastAsia"/>
                <w:color w:val="auto"/>
                <w:spacing w:val="-6"/>
                <w:sz w:val="24"/>
              </w:rPr>
              <w:t>响应文件的递交</w:t>
            </w:r>
          </w:p>
        </w:tc>
        <w:tc>
          <w:tcPr>
            <w:tcW w:w="7255" w:type="dxa"/>
            <w:gridSpan w:val="3"/>
            <w:vAlign w:val="center"/>
          </w:tcPr>
          <w:p w14:paraId="1FF0ED97" w14:textId="00CC4BCE" w:rsidR="00B1300C" w:rsidRDefault="00000000">
            <w:pPr>
              <w:spacing w:line="360" w:lineRule="auto"/>
              <w:jc w:val="both"/>
              <w:rPr>
                <w:rFonts w:ascii="宋体" w:eastAsia="宋体" w:hAnsi="宋体" w:cs="宋体"/>
                <w:color w:val="auto"/>
                <w:spacing w:val="-6"/>
                <w:sz w:val="24"/>
              </w:rPr>
            </w:pPr>
            <w:r>
              <w:rPr>
                <w:rFonts w:ascii="宋体" w:eastAsia="宋体" w:hAnsi="宋体" w:cs="宋体" w:hint="eastAsia"/>
                <w:color w:val="auto"/>
                <w:spacing w:val="-6"/>
                <w:sz w:val="24"/>
              </w:rPr>
              <w:t>响应文件的递交</w:t>
            </w:r>
            <w:r>
              <w:rPr>
                <w:rFonts w:ascii="宋体" w:eastAsia="宋体" w:hAnsi="宋体" w:cs="宋体"/>
                <w:color w:val="auto"/>
                <w:spacing w:val="-6"/>
                <w:sz w:val="24"/>
              </w:rPr>
              <w:t>截止时间：</w:t>
            </w:r>
            <w:r w:rsidR="003850A7">
              <w:rPr>
                <w:rFonts w:ascii="宋体" w:eastAsia="宋体" w:hAnsi="宋体" w:cs="宋体"/>
                <w:color w:val="auto"/>
                <w:spacing w:val="-6"/>
                <w:sz w:val="24"/>
              </w:rPr>
              <w:t>2024年</w:t>
            </w:r>
            <w:r w:rsidR="003850A7">
              <w:rPr>
                <w:rFonts w:ascii="宋体" w:eastAsia="宋体" w:hAnsi="宋体" w:cs="宋体" w:hint="eastAsia"/>
                <w:color w:val="auto"/>
                <w:spacing w:val="-6"/>
                <w:sz w:val="24"/>
              </w:rPr>
              <w:t>7</w:t>
            </w:r>
            <w:r w:rsidR="003850A7">
              <w:rPr>
                <w:rFonts w:ascii="宋体" w:eastAsia="宋体" w:hAnsi="宋体" w:cs="宋体"/>
                <w:color w:val="auto"/>
                <w:spacing w:val="-6"/>
                <w:sz w:val="24"/>
              </w:rPr>
              <w:t>月</w:t>
            </w:r>
            <w:r w:rsidR="003850A7">
              <w:rPr>
                <w:rFonts w:ascii="宋体" w:eastAsia="宋体" w:hAnsi="宋体" w:cs="宋体" w:hint="eastAsia"/>
                <w:color w:val="auto"/>
                <w:spacing w:val="-6"/>
                <w:sz w:val="24"/>
              </w:rPr>
              <w:t>12</w:t>
            </w:r>
            <w:r>
              <w:rPr>
                <w:rFonts w:ascii="宋体" w:eastAsia="宋体" w:hAnsi="宋体" w:cs="宋体"/>
                <w:color w:val="auto"/>
                <w:spacing w:val="-6"/>
                <w:sz w:val="24"/>
              </w:rPr>
              <w:t>日</w:t>
            </w:r>
            <w:r w:rsidR="003850A7">
              <w:rPr>
                <w:rFonts w:ascii="宋体" w:eastAsia="宋体" w:hAnsi="宋体" w:cs="宋体" w:hint="eastAsia"/>
                <w:color w:val="auto"/>
                <w:spacing w:val="-6"/>
                <w:sz w:val="24"/>
              </w:rPr>
              <w:t>10</w:t>
            </w:r>
            <w:r>
              <w:rPr>
                <w:rFonts w:ascii="宋体" w:eastAsia="宋体" w:hAnsi="宋体" w:cs="宋体"/>
                <w:color w:val="auto"/>
                <w:spacing w:val="-6"/>
                <w:sz w:val="24"/>
              </w:rPr>
              <w:t>点</w:t>
            </w:r>
            <w:r w:rsidR="003850A7">
              <w:rPr>
                <w:rFonts w:ascii="宋体" w:eastAsia="宋体" w:hAnsi="宋体" w:cs="宋体" w:hint="eastAsia"/>
                <w:color w:val="auto"/>
                <w:spacing w:val="-6"/>
                <w:sz w:val="24"/>
              </w:rPr>
              <w:t>0</w:t>
            </w:r>
            <w:r>
              <w:rPr>
                <w:rFonts w:ascii="宋体" w:eastAsia="宋体" w:hAnsi="宋体" w:cs="宋体"/>
                <w:color w:val="auto"/>
                <w:spacing w:val="-6"/>
                <w:sz w:val="24"/>
              </w:rPr>
              <w:t>0分（北京时间）</w:t>
            </w:r>
          </w:p>
          <w:p w14:paraId="78D7751F" w14:textId="77777777" w:rsidR="00B1300C" w:rsidRDefault="00000000">
            <w:pPr>
              <w:spacing w:line="360" w:lineRule="auto"/>
              <w:jc w:val="both"/>
              <w:rPr>
                <w:rFonts w:ascii="宋体" w:eastAsia="宋体" w:hAnsi="宋体" w:cs="宋体"/>
                <w:color w:val="auto"/>
                <w:spacing w:val="-6"/>
                <w:sz w:val="24"/>
              </w:rPr>
            </w:pPr>
            <w:r>
              <w:rPr>
                <w:rFonts w:ascii="宋体" w:eastAsia="宋体" w:hAnsi="宋体" w:cs="宋体" w:hint="eastAsia"/>
                <w:color w:val="auto"/>
                <w:spacing w:val="-6"/>
                <w:sz w:val="24"/>
              </w:rPr>
              <w:t>递交</w:t>
            </w:r>
            <w:r>
              <w:rPr>
                <w:rFonts w:ascii="宋体" w:eastAsia="宋体" w:hAnsi="宋体" w:cs="宋体"/>
                <w:color w:val="auto"/>
                <w:spacing w:val="-6"/>
                <w:sz w:val="24"/>
              </w:rPr>
              <w:t>地点：</w:t>
            </w:r>
            <w:r>
              <w:rPr>
                <w:rFonts w:ascii="宋体" w:eastAsia="宋体" w:hAnsi="宋体" w:cs="宋体" w:hint="eastAsia"/>
                <w:color w:val="auto"/>
                <w:spacing w:val="-8"/>
                <w:sz w:val="24"/>
              </w:rPr>
              <w:t>大兴区芦求路</w:t>
            </w:r>
            <w:r>
              <w:rPr>
                <w:rFonts w:ascii="宋体" w:eastAsia="宋体" w:hAnsi="宋体" w:cs="宋体"/>
                <w:color w:val="auto"/>
                <w:spacing w:val="-8"/>
                <w:sz w:val="24"/>
              </w:rPr>
              <w:t>80号公寓楼第六会议室</w:t>
            </w:r>
            <w:r>
              <w:rPr>
                <w:rFonts w:ascii="宋体" w:eastAsia="宋体" w:hAnsi="宋体" w:cs="宋体" w:hint="eastAsia"/>
                <w:color w:val="auto"/>
                <w:spacing w:val="-8"/>
                <w:sz w:val="24"/>
              </w:rPr>
              <w:t>。</w:t>
            </w:r>
            <w:r>
              <w:rPr>
                <w:rFonts w:ascii="宋体" w:eastAsia="宋体" w:hAnsi="宋体" w:cs="宋体" w:hint="eastAsia"/>
                <w:color w:val="auto"/>
                <w:spacing w:val="-6"/>
                <w:sz w:val="24"/>
              </w:rPr>
              <w:t xml:space="preserve">　</w:t>
            </w:r>
          </w:p>
          <w:p w14:paraId="7CB51A19" w14:textId="77777777" w:rsidR="00B1300C" w:rsidRDefault="00000000">
            <w:pPr>
              <w:spacing w:line="360" w:lineRule="auto"/>
              <w:jc w:val="both"/>
              <w:rPr>
                <w:rFonts w:ascii="宋体" w:eastAsia="宋体" w:hAnsi="宋体" w:cs="宋体"/>
                <w:color w:val="auto"/>
                <w:spacing w:val="-6"/>
                <w:sz w:val="24"/>
              </w:rPr>
            </w:pPr>
            <w:r>
              <w:rPr>
                <w:rFonts w:ascii="宋体" w:eastAsia="宋体" w:hAnsi="宋体" w:cs="宋体" w:hint="eastAsia"/>
                <w:color w:val="auto"/>
                <w:spacing w:val="-6"/>
                <w:sz w:val="24"/>
              </w:rPr>
              <w:t>响应文件的数量和其他要求：</w:t>
            </w:r>
          </w:p>
          <w:p w14:paraId="4AB72A64" w14:textId="77777777" w:rsidR="00B1300C" w:rsidRDefault="00000000">
            <w:pPr>
              <w:spacing w:line="360" w:lineRule="auto"/>
              <w:jc w:val="both"/>
              <w:rPr>
                <w:rFonts w:ascii="宋体" w:eastAsia="宋体" w:hAnsi="宋体" w:cs="宋体"/>
                <w:color w:val="auto"/>
                <w:spacing w:val="-6"/>
                <w:sz w:val="24"/>
              </w:rPr>
            </w:pPr>
            <w:r>
              <w:rPr>
                <w:rFonts w:ascii="宋体" w:eastAsia="宋体" w:hAnsi="宋体" w:cs="宋体" w:hint="eastAsia"/>
                <w:color w:val="auto"/>
                <w:spacing w:val="-6"/>
                <w:sz w:val="24"/>
              </w:rPr>
              <w:t>1、响应文件：正本1份（含U盘形式的</w:t>
            </w:r>
            <w:r>
              <w:rPr>
                <w:rFonts w:ascii="宋体" w:eastAsia="宋体" w:hAnsi="宋体" w:cs="宋体"/>
                <w:color w:val="auto"/>
                <w:spacing w:val="-6"/>
                <w:sz w:val="24"/>
              </w:rPr>
              <w:t>盖章扫描PDF彩色版及WORD可编辑</w:t>
            </w:r>
            <w:r>
              <w:rPr>
                <w:rFonts w:ascii="宋体" w:eastAsia="宋体" w:hAnsi="宋体" w:cs="宋体" w:hint="eastAsia"/>
                <w:color w:val="auto"/>
                <w:spacing w:val="-6"/>
                <w:sz w:val="24"/>
              </w:rPr>
              <w:t>电子文档</w:t>
            </w:r>
            <w:r>
              <w:rPr>
                <w:rFonts w:ascii="宋体" w:eastAsia="宋体" w:hAnsi="宋体" w:cs="宋体"/>
                <w:color w:val="auto"/>
                <w:spacing w:val="-6"/>
                <w:sz w:val="24"/>
              </w:rPr>
              <w:t>1</w:t>
            </w:r>
            <w:r>
              <w:rPr>
                <w:rFonts w:ascii="宋体" w:eastAsia="宋体" w:hAnsi="宋体" w:cs="宋体" w:hint="eastAsia"/>
                <w:color w:val="auto"/>
                <w:spacing w:val="-6"/>
                <w:sz w:val="24"/>
              </w:rPr>
              <w:t xml:space="preserve">份、副本 </w:t>
            </w:r>
            <w:r>
              <w:rPr>
                <w:rFonts w:ascii="宋体" w:eastAsia="宋体" w:hAnsi="宋体" w:cs="宋体"/>
                <w:color w:val="auto"/>
                <w:spacing w:val="-6"/>
                <w:sz w:val="24"/>
              </w:rPr>
              <w:t>2</w:t>
            </w:r>
            <w:r>
              <w:rPr>
                <w:rFonts w:ascii="宋体" w:eastAsia="宋体" w:hAnsi="宋体" w:cs="宋体" w:hint="eastAsia"/>
                <w:color w:val="auto"/>
                <w:spacing w:val="-6"/>
                <w:sz w:val="24"/>
              </w:rPr>
              <w:t xml:space="preserve"> 份。</w:t>
            </w:r>
          </w:p>
          <w:p w14:paraId="6FE21B29" w14:textId="77777777" w:rsidR="00B1300C" w:rsidRDefault="00000000">
            <w:pPr>
              <w:spacing w:line="360" w:lineRule="auto"/>
              <w:jc w:val="both"/>
              <w:rPr>
                <w:rFonts w:ascii="宋体" w:eastAsia="宋体" w:hAnsi="宋体" w:cs="宋体"/>
                <w:color w:val="auto"/>
                <w:spacing w:val="-6"/>
                <w:sz w:val="24"/>
              </w:rPr>
            </w:pPr>
            <w:r>
              <w:rPr>
                <w:rFonts w:ascii="宋体" w:eastAsia="宋体" w:hAnsi="宋体" w:cs="宋体" w:hint="eastAsia"/>
                <w:color w:val="auto"/>
                <w:spacing w:val="-6"/>
                <w:sz w:val="24"/>
              </w:rPr>
              <w:t>2、递交响应文件时须单独出示：</w:t>
            </w:r>
          </w:p>
          <w:p w14:paraId="5038F61F" w14:textId="77777777" w:rsidR="00B1300C" w:rsidRDefault="00000000">
            <w:pPr>
              <w:spacing w:line="360" w:lineRule="auto"/>
              <w:jc w:val="both"/>
              <w:rPr>
                <w:rFonts w:ascii="宋体" w:eastAsia="宋体" w:hAnsi="宋体" w:cs="宋体"/>
                <w:color w:val="auto"/>
                <w:spacing w:val="-6"/>
                <w:sz w:val="24"/>
              </w:rPr>
            </w:pPr>
            <w:r>
              <w:rPr>
                <w:rFonts w:ascii="宋体" w:eastAsia="宋体" w:hAnsi="宋体" w:cs="宋体"/>
                <w:color w:val="auto"/>
                <w:spacing w:val="-6"/>
                <w:sz w:val="24"/>
              </w:rPr>
              <w:t>法定代表人出席</w:t>
            </w:r>
            <w:r>
              <w:rPr>
                <w:rFonts w:ascii="宋体" w:eastAsia="宋体" w:hAnsi="宋体" w:cs="宋体" w:hint="eastAsia"/>
                <w:color w:val="auto"/>
                <w:spacing w:val="-6"/>
                <w:sz w:val="24"/>
              </w:rPr>
              <w:t>磋商</w:t>
            </w:r>
            <w:r>
              <w:rPr>
                <w:rFonts w:ascii="宋体" w:eastAsia="宋体" w:hAnsi="宋体" w:cs="宋体"/>
                <w:color w:val="auto"/>
                <w:spacing w:val="-6"/>
                <w:sz w:val="24"/>
              </w:rPr>
              <w:t>会时，须持法定代表人身份证明、身份证原件及加盖公章的复印件；被授权代理人出席</w:t>
            </w:r>
            <w:r>
              <w:rPr>
                <w:rFonts w:ascii="宋体" w:eastAsia="宋体" w:hAnsi="宋体" w:cs="宋体" w:hint="eastAsia"/>
                <w:color w:val="auto"/>
                <w:spacing w:val="-6"/>
                <w:sz w:val="24"/>
              </w:rPr>
              <w:t>磋商</w:t>
            </w:r>
            <w:r>
              <w:rPr>
                <w:rFonts w:ascii="宋体" w:eastAsia="宋体" w:hAnsi="宋体" w:cs="宋体"/>
                <w:color w:val="auto"/>
                <w:spacing w:val="-6"/>
                <w:sz w:val="24"/>
              </w:rPr>
              <w:t>会时，则须持法定代表人授权书（有法定代表人签字或盖章）并加盖公章、法定代表人的身份证复印件并加盖公章及被授权代理人身份证原件及加盖公章的复印件</w:t>
            </w:r>
            <w:r>
              <w:rPr>
                <w:rFonts w:ascii="宋体" w:eastAsia="宋体" w:hAnsi="宋体" w:cs="宋体" w:hint="eastAsia"/>
                <w:color w:val="auto"/>
                <w:spacing w:val="-6"/>
                <w:sz w:val="24"/>
              </w:rPr>
              <w:t>。（详见响应文件格式）</w:t>
            </w:r>
          </w:p>
        </w:tc>
      </w:tr>
      <w:tr w:rsidR="00B1300C" w14:paraId="7B6DF688" w14:textId="77777777">
        <w:trPr>
          <w:trHeight w:val="1249"/>
        </w:trPr>
        <w:tc>
          <w:tcPr>
            <w:tcW w:w="992" w:type="dxa"/>
            <w:vAlign w:val="center"/>
          </w:tcPr>
          <w:p w14:paraId="1BDC944B" w14:textId="77777777" w:rsidR="00B1300C" w:rsidRDefault="00000000">
            <w:pPr>
              <w:spacing w:line="360" w:lineRule="auto"/>
              <w:jc w:val="center"/>
              <w:rPr>
                <w:rFonts w:ascii="宋体" w:eastAsia="宋体" w:hAnsi="宋体"/>
                <w:color w:val="auto"/>
                <w:sz w:val="24"/>
              </w:rPr>
            </w:pPr>
            <w:r>
              <w:rPr>
                <w:rFonts w:ascii="宋体" w:eastAsia="宋体" w:hAnsi="宋体"/>
                <w:color w:val="auto"/>
                <w:spacing w:val="13"/>
                <w:sz w:val="24"/>
              </w:rPr>
              <w:t>2</w:t>
            </w:r>
            <w:r>
              <w:rPr>
                <w:rFonts w:ascii="宋体" w:eastAsia="宋体" w:hAnsi="宋体"/>
                <w:color w:val="auto"/>
                <w:spacing w:val="12"/>
                <w:sz w:val="24"/>
              </w:rPr>
              <w:t>0.1</w:t>
            </w:r>
          </w:p>
        </w:tc>
        <w:tc>
          <w:tcPr>
            <w:tcW w:w="1700" w:type="dxa"/>
            <w:vAlign w:val="center"/>
          </w:tcPr>
          <w:p w14:paraId="7831D157"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2"/>
                <w:sz w:val="24"/>
              </w:rPr>
              <w:t>确定成交</w:t>
            </w:r>
            <w:r>
              <w:rPr>
                <w:rFonts w:ascii="宋体" w:eastAsia="宋体" w:hAnsi="宋体" w:cs="宋体"/>
                <w:color w:val="auto"/>
                <w:spacing w:val="-1"/>
                <w:sz w:val="24"/>
              </w:rPr>
              <w:t>供应</w:t>
            </w:r>
            <w:r>
              <w:rPr>
                <w:rFonts w:ascii="宋体" w:eastAsia="宋体" w:hAnsi="宋体" w:cs="宋体"/>
                <w:color w:val="auto"/>
                <w:sz w:val="24"/>
              </w:rPr>
              <w:t>商</w:t>
            </w:r>
          </w:p>
        </w:tc>
        <w:tc>
          <w:tcPr>
            <w:tcW w:w="7255" w:type="dxa"/>
            <w:gridSpan w:val="3"/>
          </w:tcPr>
          <w:p w14:paraId="2A38FD7A" w14:textId="77777777" w:rsidR="00B1300C" w:rsidRDefault="00000000">
            <w:pPr>
              <w:spacing w:line="360" w:lineRule="auto"/>
              <w:jc w:val="both"/>
              <w:rPr>
                <w:rFonts w:ascii="宋体" w:eastAsia="宋体" w:hAnsi="宋体" w:cs="宋体"/>
                <w:color w:val="auto"/>
                <w:sz w:val="24"/>
              </w:rPr>
            </w:pPr>
            <w:r>
              <w:rPr>
                <w:rFonts w:ascii="宋体" w:eastAsia="宋体" w:hAnsi="宋体" w:cs="宋体"/>
                <w:color w:val="auto"/>
                <w:spacing w:val="-2"/>
                <w:sz w:val="24"/>
              </w:rPr>
              <w:t>采购人是否授权磋商小组直接确定</w:t>
            </w:r>
            <w:r>
              <w:rPr>
                <w:rFonts w:ascii="宋体" w:eastAsia="宋体" w:hAnsi="宋体" w:cs="宋体"/>
                <w:color w:val="auto"/>
                <w:spacing w:val="-1"/>
                <w:sz w:val="24"/>
              </w:rPr>
              <w:t>成交供应商：</w:t>
            </w:r>
          </w:p>
          <w:p w14:paraId="6761095C" w14:textId="77777777" w:rsidR="00B1300C" w:rsidRDefault="00000000">
            <w:pPr>
              <w:spacing w:line="360" w:lineRule="auto"/>
              <w:jc w:val="both"/>
              <w:rPr>
                <w:rFonts w:ascii="宋体" w:eastAsia="宋体" w:hAnsi="宋体" w:cs="宋体"/>
                <w:color w:val="auto"/>
                <w:sz w:val="24"/>
              </w:rPr>
            </w:pPr>
            <w:r>
              <w:rPr>
                <w:rFonts w:ascii="宋体" w:eastAsia="宋体" w:hAnsi="宋体" w:cs="Times New Roman"/>
                <w:snapToGrid/>
                <w:color w:val="auto"/>
                <w:kern w:val="2"/>
                <w:sz w:val="24"/>
                <w:szCs w:val="20"/>
              </w:rPr>
              <w:t>■</w:t>
            </w:r>
            <w:r>
              <w:rPr>
                <w:rFonts w:ascii="宋体" w:eastAsia="宋体" w:hAnsi="宋体" w:cs="宋体"/>
                <w:color w:val="auto"/>
                <w:spacing w:val="28"/>
                <w:sz w:val="24"/>
              </w:rPr>
              <w:t>否</w:t>
            </w:r>
          </w:p>
          <w:p w14:paraId="10B0F8AC" w14:textId="77777777" w:rsidR="00B1300C" w:rsidRDefault="00000000">
            <w:pPr>
              <w:spacing w:line="360" w:lineRule="auto"/>
              <w:jc w:val="both"/>
              <w:rPr>
                <w:rFonts w:ascii="宋体" w:eastAsia="宋体" w:hAnsi="宋体" w:cs="宋体"/>
                <w:color w:val="auto"/>
                <w:sz w:val="24"/>
              </w:rPr>
            </w:pPr>
            <w:r>
              <w:rPr>
                <w:rFonts w:ascii="宋体" w:eastAsia="宋体" w:hAnsi="宋体"/>
                <w:color w:val="auto"/>
                <w:spacing w:val="29"/>
                <w:sz w:val="20"/>
                <w:szCs w:val="20"/>
              </w:rPr>
              <w:t>□</w:t>
            </w:r>
            <w:r>
              <w:rPr>
                <w:rFonts w:ascii="宋体" w:eastAsia="宋体" w:hAnsi="宋体" w:cs="宋体"/>
                <w:color w:val="auto"/>
                <w:spacing w:val="28"/>
                <w:sz w:val="24"/>
              </w:rPr>
              <w:t>是</w:t>
            </w:r>
          </w:p>
          <w:p w14:paraId="7040A7B0" w14:textId="77777777" w:rsidR="00B1300C" w:rsidRDefault="00000000">
            <w:pPr>
              <w:spacing w:line="360" w:lineRule="auto"/>
              <w:jc w:val="both"/>
              <w:rPr>
                <w:rFonts w:ascii="宋体" w:eastAsia="宋体" w:hAnsi="宋体" w:cs="宋体"/>
                <w:color w:val="auto"/>
                <w:sz w:val="24"/>
              </w:rPr>
            </w:pPr>
            <w:r>
              <w:rPr>
                <w:rFonts w:ascii="宋体" w:eastAsia="宋体" w:hAnsi="宋体" w:cs="宋体"/>
                <w:color w:val="auto"/>
                <w:spacing w:val="-20"/>
                <w:sz w:val="24"/>
              </w:rPr>
              <w:t>成</w:t>
            </w:r>
            <w:r>
              <w:rPr>
                <w:rFonts w:ascii="宋体" w:eastAsia="宋体" w:hAnsi="宋体" w:cs="宋体"/>
                <w:color w:val="auto"/>
                <w:spacing w:val="-16"/>
                <w:sz w:val="24"/>
              </w:rPr>
              <w:t>交</w:t>
            </w:r>
            <w:r>
              <w:rPr>
                <w:rFonts w:ascii="宋体" w:eastAsia="宋体" w:hAnsi="宋体" w:cs="宋体"/>
                <w:color w:val="auto"/>
                <w:spacing w:val="-10"/>
                <w:sz w:val="24"/>
              </w:rPr>
              <w:t>候选人并列的，按照以下方式确定成交供应商：</w:t>
            </w:r>
            <w:r>
              <w:rPr>
                <w:rFonts w:ascii="宋体" w:eastAsia="宋体" w:hAnsi="宋体" w:hint="eastAsia"/>
                <w:color w:val="auto"/>
                <w:spacing w:val="-10"/>
                <w:sz w:val="24"/>
                <w:u w:val="single"/>
              </w:rPr>
              <w:t>评审得分相同的，按照最后报价由低到高的顺序推荐。评审得分且最后报价相同的，按照技术评分优劣顺序推荐</w:t>
            </w:r>
            <w:r>
              <w:rPr>
                <w:rFonts w:ascii="宋体" w:eastAsia="宋体" w:hAnsi="宋体" w:cs="宋体"/>
                <w:color w:val="auto"/>
                <w:spacing w:val="-10"/>
                <w:sz w:val="24"/>
              </w:rPr>
              <w:t>。</w:t>
            </w:r>
          </w:p>
        </w:tc>
      </w:tr>
      <w:tr w:rsidR="00B1300C" w14:paraId="68FBEB41" w14:textId="77777777">
        <w:trPr>
          <w:trHeight w:val="2806"/>
        </w:trPr>
        <w:tc>
          <w:tcPr>
            <w:tcW w:w="992" w:type="dxa"/>
            <w:vAlign w:val="center"/>
          </w:tcPr>
          <w:p w14:paraId="4497B951" w14:textId="77777777" w:rsidR="00B1300C" w:rsidRDefault="00000000">
            <w:pPr>
              <w:spacing w:line="360" w:lineRule="auto"/>
              <w:jc w:val="center"/>
              <w:rPr>
                <w:rFonts w:ascii="宋体" w:eastAsia="宋体" w:hAnsi="宋体"/>
                <w:color w:val="auto"/>
                <w:sz w:val="24"/>
              </w:rPr>
            </w:pPr>
            <w:r>
              <w:rPr>
                <w:rFonts w:ascii="宋体" w:eastAsia="宋体" w:hAnsi="宋体"/>
                <w:color w:val="auto"/>
                <w:spacing w:val="13"/>
                <w:sz w:val="24"/>
              </w:rPr>
              <w:t>2</w:t>
            </w:r>
            <w:r>
              <w:rPr>
                <w:rFonts w:ascii="宋体" w:eastAsia="宋体" w:hAnsi="宋体"/>
                <w:color w:val="auto"/>
                <w:spacing w:val="12"/>
                <w:sz w:val="24"/>
              </w:rPr>
              <w:t>3.5</w:t>
            </w:r>
          </w:p>
        </w:tc>
        <w:tc>
          <w:tcPr>
            <w:tcW w:w="1700" w:type="dxa"/>
            <w:vAlign w:val="center"/>
          </w:tcPr>
          <w:p w14:paraId="0BAD2049"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4"/>
                <w:sz w:val="24"/>
              </w:rPr>
              <w:t>分</w:t>
            </w:r>
            <w:r>
              <w:rPr>
                <w:rFonts w:ascii="宋体" w:eastAsia="宋体" w:hAnsi="宋体" w:cs="宋体"/>
                <w:color w:val="auto"/>
                <w:spacing w:val="-3"/>
                <w:sz w:val="24"/>
              </w:rPr>
              <w:t>包</w:t>
            </w:r>
          </w:p>
        </w:tc>
        <w:tc>
          <w:tcPr>
            <w:tcW w:w="7255" w:type="dxa"/>
            <w:gridSpan w:val="3"/>
          </w:tcPr>
          <w:p w14:paraId="0BBC4B6B" w14:textId="77777777" w:rsidR="00B1300C" w:rsidRDefault="00000000">
            <w:pPr>
              <w:spacing w:line="360" w:lineRule="auto"/>
              <w:jc w:val="both"/>
              <w:rPr>
                <w:rFonts w:ascii="宋体" w:eastAsia="宋体" w:hAnsi="宋体" w:cs="宋体"/>
                <w:color w:val="auto"/>
                <w:sz w:val="24"/>
              </w:rPr>
            </w:pPr>
            <w:r>
              <w:rPr>
                <w:rFonts w:ascii="宋体" w:eastAsia="宋体" w:hAnsi="宋体" w:cs="宋体"/>
                <w:color w:val="auto"/>
                <w:spacing w:val="-2"/>
                <w:sz w:val="24"/>
              </w:rPr>
              <w:t>本</w:t>
            </w:r>
            <w:r>
              <w:rPr>
                <w:rFonts w:ascii="宋体" w:eastAsia="宋体" w:hAnsi="宋体" w:cs="宋体"/>
                <w:color w:val="auto"/>
                <w:spacing w:val="-1"/>
                <w:sz w:val="24"/>
              </w:rPr>
              <w:t>项目是否允许分包：</w:t>
            </w:r>
          </w:p>
          <w:p w14:paraId="51A5F281" w14:textId="77777777" w:rsidR="00B1300C" w:rsidRDefault="00000000">
            <w:pPr>
              <w:spacing w:line="360" w:lineRule="auto"/>
              <w:jc w:val="both"/>
              <w:rPr>
                <w:rFonts w:ascii="宋体" w:eastAsia="宋体" w:hAnsi="宋体" w:cs="宋体"/>
                <w:color w:val="auto"/>
                <w:sz w:val="24"/>
              </w:rPr>
            </w:pPr>
            <w:r>
              <w:rPr>
                <w:rFonts w:ascii="宋体" w:eastAsia="宋体" w:hAnsi="宋体" w:cs="Times New Roman"/>
                <w:snapToGrid/>
                <w:color w:val="auto"/>
                <w:kern w:val="2"/>
                <w:sz w:val="24"/>
                <w:szCs w:val="20"/>
              </w:rPr>
              <w:t>■</w:t>
            </w:r>
            <w:r>
              <w:rPr>
                <w:rFonts w:ascii="宋体" w:eastAsia="宋体" w:hAnsi="宋体" w:cs="宋体"/>
                <w:color w:val="auto"/>
                <w:spacing w:val="14"/>
                <w:sz w:val="24"/>
              </w:rPr>
              <w:t>不允许</w:t>
            </w:r>
          </w:p>
          <w:p w14:paraId="66552643" w14:textId="77777777" w:rsidR="00B1300C" w:rsidRDefault="00000000">
            <w:pPr>
              <w:spacing w:line="360" w:lineRule="auto"/>
              <w:jc w:val="both"/>
              <w:rPr>
                <w:rFonts w:ascii="宋体" w:eastAsia="宋体" w:hAnsi="宋体" w:cs="宋体"/>
                <w:color w:val="auto"/>
                <w:sz w:val="24"/>
              </w:rPr>
            </w:pPr>
            <w:r>
              <w:rPr>
                <w:rFonts w:ascii="宋体" w:eastAsia="宋体" w:hAnsi="宋体"/>
                <w:color w:val="auto"/>
                <w:spacing w:val="-16"/>
                <w:sz w:val="20"/>
                <w:szCs w:val="20"/>
              </w:rPr>
              <w:t>□</w:t>
            </w:r>
            <w:r>
              <w:rPr>
                <w:rFonts w:ascii="宋体" w:eastAsia="宋体" w:hAnsi="宋体" w:cs="宋体"/>
                <w:color w:val="auto"/>
                <w:spacing w:val="-14"/>
                <w:sz w:val="24"/>
              </w:rPr>
              <w:t>允</w:t>
            </w:r>
            <w:r>
              <w:rPr>
                <w:rFonts w:ascii="宋体" w:eastAsia="宋体" w:hAnsi="宋体" w:cs="宋体"/>
                <w:color w:val="auto"/>
                <w:spacing w:val="-8"/>
                <w:sz w:val="24"/>
              </w:rPr>
              <w:t>许，具体要求：</w:t>
            </w:r>
            <w:r>
              <w:rPr>
                <w:rFonts w:ascii="宋体" w:eastAsia="宋体" w:hAnsi="宋体"/>
                <w:color w:val="auto"/>
                <w:spacing w:val="-8"/>
                <w:sz w:val="24"/>
              </w:rPr>
              <w:t>_______</w:t>
            </w:r>
            <w:r>
              <w:rPr>
                <w:rFonts w:ascii="宋体" w:eastAsia="宋体" w:hAnsi="宋体" w:cs="宋体"/>
                <w:color w:val="auto"/>
                <w:spacing w:val="-8"/>
                <w:sz w:val="24"/>
              </w:rPr>
              <w:t>。</w:t>
            </w:r>
          </w:p>
          <w:p w14:paraId="6BA9CBA7" w14:textId="77777777" w:rsidR="00B1300C" w:rsidRDefault="00000000">
            <w:pPr>
              <w:spacing w:line="360" w:lineRule="auto"/>
              <w:jc w:val="both"/>
              <w:rPr>
                <w:rFonts w:ascii="宋体" w:eastAsia="宋体" w:hAnsi="宋体" w:cs="宋体"/>
                <w:color w:val="auto"/>
                <w:sz w:val="24"/>
              </w:rPr>
            </w:pPr>
            <w:r>
              <w:rPr>
                <w:rFonts w:ascii="宋体" w:eastAsia="宋体" w:hAnsi="宋体" w:cs="宋体"/>
                <w:color w:val="auto"/>
                <w:spacing w:val="2"/>
                <w:sz w:val="24"/>
              </w:rPr>
              <w:t>(</w:t>
            </w:r>
            <w:r>
              <w:rPr>
                <w:rFonts w:ascii="宋体" w:eastAsia="宋体" w:hAnsi="宋体"/>
                <w:color w:val="auto"/>
                <w:spacing w:val="2"/>
                <w:sz w:val="24"/>
              </w:rPr>
              <w:t>1</w:t>
            </w:r>
            <w:r>
              <w:rPr>
                <w:rFonts w:ascii="宋体" w:eastAsia="宋体" w:hAnsi="宋体" w:cs="宋体"/>
                <w:color w:val="auto"/>
                <w:spacing w:val="2"/>
                <w:sz w:val="24"/>
              </w:rPr>
              <w:t>)</w:t>
            </w:r>
            <w:r>
              <w:rPr>
                <w:rFonts w:ascii="宋体" w:eastAsia="宋体" w:hAnsi="宋体" w:cs="宋体"/>
                <w:color w:val="auto"/>
                <w:spacing w:val="1"/>
                <w:sz w:val="24"/>
              </w:rPr>
              <w:t>可以分包履行的具体内容：</w:t>
            </w:r>
            <w:r>
              <w:rPr>
                <w:rFonts w:ascii="宋体" w:eastAsia="宋体" w:hAnsi="宋体"/>
                <w:color w:val="auto"/>
                <w:spacing w:val="1"/>
                <w:sz w:val="24"/>
              </w:rPr>
              <w:t>_______</w:t>
            </w:r>
            <w:r>
              <w:rPr>
                <w:rFonts w:ascii="宋体" w:eastAsia="宋体" w:hAnsi="宋体" w:cs="宋体"/>
                <w:color w:val="auto"/>
                <w:spacing w:val="1"/>
                <w:sz w:val="24"/>
              </w:rPr>
              <w:t>；</w:t>
            </w:r>
          </w:p>
          <w:p w14:paraId="6BF6B469" w14:textId="77777777" w:rsidR="00B1300C" w:rsidRDefault="00000000">
            <w:pPr>
              <w:spacing w:line="360" w:lineRule="auto"/>
              <w:jc w:val="both"/>
              <w:rPr>
                <w:rFonts w:ascii="宋体" w:eastAsia="宋体" w:hAnsi="宋体" w:cs="宋体"/>
                <w:color w:val="auto"/>
                <w:sz w:val="24"/>
              </w:rPr>
            </w:pPr>
            <w:r>
              <w:rPr>
                <w:rFonts w:ascii="宋体" w:eastAsia="宋体" w:hAnsi="宋体" w:cs="宋体"/>
                <w:color w:val="auto"/>
                <w:spacing w:val="2"/>
                <w:sz w:val="24"/>
              </w:rPr>
              <w:t>(</w:t>
            </w:r>
            <w:r>
              <w:rPr>
                <w:rFonts w:ascii="宋体" w:eastAsia="宋体" w:hAnsi="宋体"/>
                <w:color w:val="auto"/>
                <w:spacing w:val="2"/>
                <w:sz w:val="24"/>
              </w:rPr>
              <w:t>2</w:t>
            </w:r>
            <w:r>
              <w:rPr>
                <w:rFonts w:ascii="宋体" w:eastAsia="宋体" w:hAnsi="宋体" w:cs="宋体"/>
                <w:color w:val="auto"/>
                <w:spacing w:val="2"/>
                <w:sz w:val="24"/>
              </w:rPr>
              <w:t>)</w:t>
            </w:r>
            <w:r>
              <w:rPr>
                <w:rFonts w:ascii="宋体" w:eastAsia="宋体" w:hAnsi="宋体" w:cs="宋体"/>
                <w:color w:val="auto"/>
                <w:spacing w:val="1"/>
                <w:sz w:val="24"/>
              </w:rPr>
              <w:t>允许分包的金额或者比例：</w:t>
            </w:r>
            <w:r>
              <w:rPr>
                <w:rFonts w:ascii="宋体" w:eastAsia="宋体" w:hAnsi="宋体"/>
                <w:color w:val="auto"/>
                <w:spacing w:val="1"/>
                <w:sz w:val="24"/>
              </w:rPr>
              <w:t>_______</w:t>
            </w:r>
            <w:r>
              <w:rPr>
                <w:rFonts w:ascii="宋体" w:eastAsia="宋体" w:hAnsi="宋体" w:cs="宋体"/>
                <w:color w:val="auto"/>
                <w:spacing w:val="1"/>
                <w:sz w:val="24"/>
              </w:rPr>
              <w:t>；</w:t>
            </w:r>
          </w:p>
          <w:p w14:paraId="72740BF7" w14:textId="77777777" w:rsidR="00B1300C" w:rsidRDefault="00000000">
            <w:pPr>
              <w:spacing w:line="360" w:lineRule="auto"/>
              <w:jc w:val="both"/>
              <w:rPr>
                <w:rFonts w:ascii="宋体" w:eastAsia="宋体" w:hAnsi="宋体" w:cs="宋体"/>
                <w:color w:val="auto"/>
                <w:sz w:val="24"/>
              </w:rPr>
            </w:pPr>
            <w:r>
              <w:rPr>
                <w:rFonts w:ascii="宋体" w:eastAsia="宋体" w:hAnsi="宋体" w:cs="宋体"/>
                <w:color w:val="auto"/>
                <w:spacing w:val="2"/>
                <w:sz w:val="24"/>
              </w:rPr>
              <w:t>(</w:t>
            </w:r>
            <w:r>
              <w:rPr>
                <w:rFonts w:ascii="宋体" w:eastAsia="宋体" w:hAnsi="宋体"/>
                <w:color w:val="auto"/>
                <w:spacing w:val="2"/>
                <w:sz w:val="24"/>
              </w:rPr>
              <w:t>3</w:t>
            </w:r>
            <w:r>
              <w:rPr>
                <w:rFonts w:ascii="宋体" w:eastAsia="宋体" w:hAnsi="宋体" w:cs="宋体"/>
                <w:color w:val="auto"/>
                <w:spacing w:val="2"/>
                <w:sz w:val="24"/>
              </w:rPr>
              <w:t>)其他要求：</w:t>
            </w:r>
            <w:r>
              <w:rPr>
                <w:rFonts w:ascii="宋体" w:eastAsia="宋体" w:hAnsi="宋体"/>
                <w:color w:val="auto"/>
                <w:spacing w:val="2"/>
                <w:sz w:val="24"/>
              </w:rPr>
              <w:t>_</w:t>
            </w:r>
            <w:r>
              <w:rPr>
                <w:rFonts w:ascii="宋体" w:eastAsia="宋体" w:hAnsi="宋体"/>
                <w:color w:val="auto"/>
                <w:spacing w:val="1"/>
                <w:sz w:val="24"/>
              </w:rPr>
              <w:t>______</w:t>
            </w:r>
            <w:r>
              <w:rPr>
                <w:rFonts w:ascii="宋体" w:eastAsia="宋体" w:hAnsi="宋体" w:cs="宋体"/>
                <w:color w:val="auto"/>
                <w:spacing w:val="1"/>
                <w:sz w:val="24"/>
              </w:rPr>
              <w:t>。</w:t>
            </w:r>
          </w:p>
        </w:tc>
      </w:tr>
      <w:tr w:rsidR="00B1300C" w14:paraId="4D63546B" w14:textId="77777777">
        <w:trPr>
          <w:trHeight w:val="316"/>
        </w:trPr>
        <w:tc>
          <w:tcPr>
            <w:tcW w:w="992" w:type="dxa"/>
            <w:vAlign w:val="center"/>
          </w:tcPr>
          <w:p w14:paraId="237D0571" w14:textId="77777777" w:rsidR="00B1300C" w:rsidRDefault="00000000">
            <w:pPr>
              <w:jc w:val="center"/>
              <w:rPr>
                <w:rFonts w:ascii="宋体" w:eastAsia="宋体" w:hAnsi="宋体"/>
                <w:color w:val="auto"/>
                <w:sz w:val="24"/>
              </w:rPr>
            </w:pPr>
            <w:r>
              <w:rPr>
                <w:rFonts w:ascii="宋体" w:eastAsia="宋体" w:hAnsi="宋体"/>
                <w:color w:val="auto"/>
                <w:spacing w:val="13"/>
                <w:sz w:val="24"/>
              </w:rPr>
              <w:t>24.1.</w:t>
            </w:r>
            <w:r>
              <w:rPr>
                <w:rFonts w:ascii="宋体" w:eastAsia="宋体" w:hAnsi="宋体"/>
                <w:color w:val="auto"/>
                <w:spacing w:val="12"/>
                <w:sz w:val="24"/>
              </w:rPr>
              <w:t>1</w:t>
            </w:r>
          </w:p>
        </w:tc>
        <w:tc>
          <w:tcPr>
            <w:tcW w:w="1700" w:type="dxa"/>
          </w:tcPr>
          <w:p w14:paraId="0E4677F3" w14:textId="77777777" w:rsidR="00B1300C" w:rsidRDefault="00000000">
            <w:pPr>
              <w:jc w:val="center"/>
              <w:rPr>
                <w:rFonts w:ascii="宋体" w:eastAsia="宋体" w:hAnsi="宋体" w:cs="宋体"/>
                <w:color w:val="auto"/>
                <w:sz w:val="24"/>
              </w:rPr>
            </w:pPr>
            <w:r>
              <w:rPr>
                <w:rFonts w:ascii="宋体" w:eastAsia="宋体" w:hAnsi="宋体" w:cs="宋体"/>
                <w:color w:val="auto"/>
                <w:spacing w:val="-3"/>
                <w:sz w:val="24"/>
              </w:rPr>
              <w:t>询</w:t>
            </w:r>
            <w:r>
              <w:rPr>
                <w:rFonts w:ascii="宋体" w:eastAsia="宋体" w:hAnsi="宋体" w:cs="宋体"/>
                <w:color w:val="auto"/>
                <w:spacing w:val="-2"/>
                <w:sz w:val="24"/>
              </w:rPr>
              <w:t>问</w:t>
            </w:r>
          </w:p>
        </w:tc>
        <w:tc>
          <w:tcPr>
            <w:tcW w:w="7255" w:type="dxa"/>
            <w:gridSpan w:val="3"/>
          </w:tcPr>
          <w:p w14:paraId="40746C16" w14:textId="77777777" w:rsidR="00B1300C" w:rsidRDefault="00000000">
            <w:pPr>
              <w:jc w:val="both"/>
              <w:rPr>
                <w:rFonts w:ascii="宋体" w:eastAsia="宋体" w:hAnsi="宋体"/>
                <w:color w:val="auto"/>
                <w:sz w:val="24"/>
              </w:rPr>
            </w:pPr>
            <w:r>
              <w:rPr>
                <w:rFonts w:ascii="宋体" w:eastAsia="宋体" w:hAnsi="宋体" w:cs="宋体"/>
                <w:color w:val="auto"/>
                <w:spacing w:val="-14"/>
                <w:sz w:val="24"/>
              </w:rPr>
              <w:t>询问送达形式：</w:t>
            </w:r>
            <w:r>
              <w:rPr>
                <w:rFonts w:ascii="宋体" w:eastAsia="宋体" w:hAnsi="宋体" w:hint="eastAsia"/>
                <w:color w:val="auto"/>
                <w:spacing w:val="-14"/>
                <w:sz w:val="24"/>
                <w:u w:val="single"/>
              </w:rPr>
              <w:t>纸质版，书面形式</w:t>
            </w:r>
          </w:p>
        </w:tc>
      </w:tr>
      <w:tr w:rsidR="00B1300C" w14:paraId="7713B461" w14:textId="77777777">
        <w:trPr>
          <w:trHeight w:val="63"/>
        </w:trPr>
        <w:tc>
          <w:tcPr>
            <w:tcW w:w="992" w:type="dxa"/>
            <w:vAlign w:val="center"/>
          </w:tcPr>
          <w:p w14:paraId="76AA7132" w14:textId="77777777" w:rsidR="00B1300C" w:rsidRDefault="00000000">
            <w:pPr>
              <w:spacing w:line="360" w:lineRule="auto"/>
              <w:jc w:val="center"/>
              <w:rPr>
                <w:rFonts w:ascii="宋体" w:eastAsia="宋体" w:hAnsi="宋体"/>
                <w:color w:val="auto"/>
                <w:sz w:val="24"/>
              </w:rPr>
            </w:pPr>
            <w:r>
              <w:rPr>
                <w:rFonts w:ascii="宋体" w:eastAsia="宋体" w:hAnsi="宋体"/>
                <w:color w:val="auto"/>
                <w:spacing w:val="13"/>
                <w:sz w:val="24"/>
              </w:rPr>
              <w:lastRenderedPageBreak/>
              <w:t>2</w:t>
            </w:r>
            <w:r>
              <w:rPr>
                <w:rFonts w:ascii="宋体" w:eastAsia="宋体" w:hAnsi="宋体"/>
                <w:color w:val="auto"/>
                <w:spacing w:val="12"/>
                <w:sz w:val="24"/>
              </w:rPr>
              <w:t>4.3</w:t>
            </w:r>
          </w:p>
        </w:tc>
        <w:tc>
          <w:tcPr>
            <w:tcW w:w="1700" w:type="dxa"/>
            <w:vAlign w:val="center"/>
          </w:tcPr>
          <w:p w14:paraId="03C593B0"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2"/>
                <w:sz w:val="24"/>
              </w:rPr>
              <w:t>联系方式</w:t>
            </w:r>
          </w:p>
        </w:tc>
        <w:tc>
          <w:tcPr>
            <w:tcW w:w="7255" w:type="dxa"/>
            <w:gridSpan w:val="3"/>
          </w:tcPr>
          <w:p w14:paraId="4DBF789D" w14:textId="77777777" w:rsidR="00B1300C" w:rsidRDefault="00000000">
            <w:pPr>
              <w:spacing w:line="360" w:lineRule="auto"/>
              <w:jc w:val="both"/>
              <w:rPr>
                <w:rFonts w:ascii="宋体" w:eastAsia="宋体" w:hAnsi="宋体" w:cs="宋体"/>
                <w:color w:val="auto"/>
                <w:sz w:val="24"/>
              </w:rPr>
            </w:pPr>
            <w:r>
              <w:rPr>
                <w:rFonts w:ascii="宋体" w:eastAsia="宋体" w:hAnsi="宋体" w:cs="宋体"/>
                <w:color w:val="auto"/>
                <w:spacing w:val="-1"/>
                <w:sz w:val="24"/>
              </w:rPr>
              <w:t>接收询问和质疑的</w:t>
            </w:r>
            <w:r>
              <w:rPr>
                <w:rFonts w:ascii="宋体" w:eastAsia="宋体" w:hAnsi="宋体" w:cs="宋体"/>
                <w:color w:val="auto"/>
                <w:sz w:val="24"/>
              </w:rPr>
              <w:t>联系方式</w:t>
            </w:r>
            <w:r>
              <w:rPr>
                <w:rFonts w:ascii="宋体" w:eastAsia="宋体" w:hAnsi="宋体" w:cs="宋体" w:hint="eastAsia"/>
                <w:color w:val="auto"/>
                <w:sz w:val="24"/>
              </w:rPr>
              <w:t>：</w:t>
            </w:r>
          </w:p>
          <w:p w14:paraId="45830949" w14:textId="77777777" w:rsidR="00B1300C" w:rsidRDefault="00000000">
            <w:pPr>
              <w:spacing w:line="360" w:lineRule="auto"/>
              <w:jc w:val="both"/>
              <w:rPr>
                <w:rFonts w:ascii="宋体" w:eastAsia="宋体" w:hAnsi="宋体" w:cs="宋体"/>
                <w:color w:val="auto"/>
                <w:spacing w:val="-17"/>
                <w:sz w:val="24"/>
              </w:rPr>
            </w:pPr>
            <w:r>
              <w:rPr>
                <w:rFonts w:ascii="宋体" w:eastAsia="宋体" w:hAnsi="宋体" w:cs="宋体"/>
                <w:color w:val="auto"/>
                <w:spacing w:val="-17"/>
                <w:sz w:val="24"/>
              </w:rPr>
              <w:t>联系部门：</w:t>
            </w:r>
            <w:r>
              <w:rPr>
                <w:rFonts w:ascii="宋体" w:eastAsia="宋体" w:hAnsi="宋体" w:cs="宋体"/>
                <w:color w:val="auto"/>
                <w:spacing w:val="-17"/>
                <w:sz w:val="24"/>
                <w:u w:val="single"/>
              </w:rPr>
              <w:t xml:space="preserve"> </w:t>
            </w:r>
            <w:r>
              <w:rPr>
                <w:rFonts w:ascii="宋体" w:eastAsia="宋体" w:hAnsi="宋体" w:cs="宋体" w:hint="eastAsia"/>
                <w:color w:val="auto"/>
                <w:spacing w:val="-17"/>
                <w:sz w:val="24"/>
                <w:u w:val="single"/>
              </w:rPr>
              <w:t xml:space="preserve">采购部 </w:t>
            </w:r>
            <w:r>
              <w:rPr>
                <w:rFonts w:ascii="宋体" w:eastAsia="宋体" w:hAnsi="宋体" w:cs="宋体"/>
                <w:color w:val="auto"/>
                <w:spacing w:val="-17"/>
                <w:sz w:val="24"/>
              </w:rPr>
              <w:t>；</w:t>
            </w:r>
          </w:p>
          <w:p w14:paraId="4F07FEB9" w14:textId="77777777" w:rsidR="00B1300C" w:rsidRDefault="00000000">
            <w:pPr>
              <w:spacing w:line="360" w:lineRule="auto"/>
              <w:jc w:val="both"/>
              <w:rPr>
                <w:rFonts w:ascii="宋体" w:eastAsia="宋体" w:hAnsi="宋体" w:cs="宋体"/>
                <w:color w:val="auto"/>
                <w:spacing w:val="-17"/>
                <w:sz w:val="24"/>
              </w:rPr>
            </w:pPr>
            <w:r>
              <w:rPr>
                <w:rFonts w:ascii="宋体" w:eastAsia="宋体" w:hAnsi="宋体"/>
                <w:color w:val="auto"/>
                <w:sz w:val="24"/>
              </w:rPr>
              <w:t>联</w:t>
            </w:r>
            <w:r>
              <w:rPr>
                <w:rFonts w:ascii="宋体" w:eastAsia="宋体" w:hAnsi="宋体" w:cs="宋体"/>
                <w:color w:val="auto"/>
                <w:spacing w:val="-17"/>
                <w:sz w:val="24"/>
              </w:rPr>
              <w:t>系电话：</w:t>
            </w:r>
            <w:r>
              <w:rPr>
                <w:rFonts w:ascii="宋体" w:eastAsia="宋体" w:hAnsi="宋体" w:cs="宋体" w:hint="eastAsia"/>
                <w:color w:val="auto"/>
                <w:spacing w:val="-17"/>
                <w:sz w:val="24"/>
              </w:rPr>
              <w:t>010-82952950</w:t>
            </w:r>
            <w:r>
              <w:rPr>
                <w:rFonts w:ascii="宋体" w:eastAsia="宋体" w:hAnsi="宋体" w:cs="宋体"/>
                <w:color w:val="auto"/>
                <w:spacing w:val="-17"/>
                <w:sz w:val="24"/>
              </w:rPr>
              <w:t>；</w:t>
            </w:r>
          </w:p>
          <w:p w14:paraId="00C3EACF" w14:textId="77777777" w:rsidR="00B1300C" w:rsidRDefault="00000000">
            <w:pPr>
              <w:spacing w:line="360" w:lineRule="auto"/>
              <w:jc w:val="both"/>
              <w:rPr>
                <w:rFonts w:ascii="宋体" w:eastAsia="宋体" w:hAnsi="宋体" w:cs="宋体"/>
                <w:color w:val="auto"/>
                <w:sz w:val="24"/>
              </w:rPr>
            </w:pPr>
            <w:r>
              <w:rPr>
                <w:rFonts w:ascii="宋体" w:eastAsia="宋体" w:hAnsi="宋体" w:cs="宋体"/>
                <w:color w:val="auto"/>
                <w:spacing w:val="-17"/>
                <w:sz w:val="24"/>
              </w:rPr>
              <w:t>通讯地址：</w:t>
            </w:r>
            <w:r>
              <w:rPr>
                <w:rFonts w:ascii="宋体" w:eastAsia="宋体" w:hAnsi="宋体" w:cs="宋体" w:hint="eastAsia"/>
                <w:color w:val="auto"/>
                <w:spacing w:val="-17"/>
                <w:sz w:val="24"/>
              </w:rPr>
              <w:t xml:space="preserve">北京市朝阳区亚运村慧忠路5号远大中心C座二层　　</w:t>
            </w:r>
          </w:p>
        </w:tc>
      </w:tr>
      <w:tr w:rsidR="00B1300C" w14:paraId="5F66A432" w14:textId="77777777">
        <w:trPr>
          <w:trHeight w:val="1564"/>
        </w:trPr>
        <w:tc>
          <w:tcPr>
            <w:tcW w:w="992" w:type="dxa"/>
            <w:vAlign w:val="center"/>
          </w:tcPr>
          <w:p w14:paraId="49FBDB62" w14:textId="77777777" w:rsidR="00B1300C" w:rsidRDefault="00000000">
            <w:pPr>
              <w:spacing w:line="360" w:lineRule="auto"/>
              <w:jc w:val="center"/>
              <w:rPr>
                <w:rFonts w:ascii="宋体" w:eastAsia="宋体" w:hAnsi="宋体"/>
                <w:color w:val="auto"/>
                <w:sz w:val="24"/>
              </w:rPr>
            </w:pPr>
            <w:r>
              <w:rPr>
                <w:rFonts w:ascii="宋体" w:eastAsia="宋体" w:hAnsi="宋体"/>
                <w:color w:val="auto"/>
                <w:spacing w:val="10"/>
                <w:sz w:val="24"/>
              </w:rPr>
              <w:t>2</w:t>
            </w:r>
            <w:r>
              <w:rPr>
                <w:rFonts w:ascii="宋体" w:eastAsia="宋体" w:hAnsi="宋体"/>
                <w:color w:val="auto"/>
                <w:spacing w:val="9"/>
                <w:sz w:val="24"/>
              </w:rPr>
              <w:t>5</w:t>
            </w:r>
          </w:p>
        </w:tc>
        <w:tc>
          <w:tcPr>
            <w:tcW w:w="1700" w:type="dxa"/>
            <w:vAlign w:val="center"/>
          </w:tcPr>
          <w:p w14:paraId="5E1C246D"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2"/>
                <w:sz w:val="24"/>
              </w:rPr>
              <w:t>代理费</w:t>
            </w:r>
          </w:p>
        </w:tc>
        <w:tc>
          <w:tcPr>
            <w:tcW w:w="7255" w:type="dxa"/>
            <w:gridSpan w:val="3"/>
          </w:tcPr>
          <w:p w14:paraId="78AE6407" w14:textId="77777777" w:rsidR="00B1300C" w:rsidRDefault="00000000">
            <w:pPr>
              <w:spacing w:line="360" w:lineRule="auto"/>
              <w:jc w:val="both"/>
              <w:rPr>
                <w:rFonts w:ascii="宋体" w:eastAsia="宋体" w:hAnsi="宋体" w:cs="宋体"/>
                <w:color w:val="auto"/>
                <w:sz w:val="24"/>
              </w:rPr>
            </w:pPr>
            <w:r>
              <w:rPr>
                <w:rFonts w:ascii="宋体" w:eastAsia="宋体" w:hAnsi="宋体" w:cs="宋体"/>
                <w:color w:val="auto"/>
                <w:spacing w:val="-15"/>
                <w:sz w:val="24"/>
              </w:rPr>
              <w:t>收</w:t>
            </w:r>
            <w:r>
              <w:rPr>
                <w:rFonts w:ascii="宋体" w:eastAsia="宋体" w:hAnsi="宋体" w:cs="宋体"/>
                <w:color w:val="auto"/>
                <w:spacing w:val="-11"/>
                <w:sz w:val="24"/>
              </w:rPr>
              <w:t>费对象：</w:t>
            </w:r>
          </w:p>
          <w:p w14:paraId="5540591A" w14:textId="77777777" w:rsidR="00B1300C" w:rsidRDefault="00000000">
            <w:pPr>
              <w:spacing w:line="360" w:lineRule="auto"/>
              <w:jc w:val="both"/>
              <w:rPr>
                <w:rFonts w:ascii="宋体" w:eastAsia="宋体" w:hAnsi="宋体" w:cs="宋体"/>
                <w:color w:val="auto"/>
                <w:sz w:val="24"/>
              </w:rPr>
            </w:pPr>
            <w:r>
              <w:rPr>
                <w:rFonts w:ascii="宋体" w:eastAsia="宋体" w:hAnsi="宋体"/>
                <w:color w:val="auto"/>
                <w:spacing w:val="15"/>
                <w:sz w:val="20"/>
                <w:szCs w:val="20"/>
              </w:rPr>
              <w:t>□</w:t>
            </w:r>
            <w:r>
              <w:rPr>
                <w:rFonts w:ascii="宋体" w:eastAsia="宋体" w:hAnsi="宋体" w:cs="宋体"/>
                <w:color w:val="auto"/>
                <w:spacing w:val="14"/>
                <w:sz w:val="24"/>
              </w:rPr>
              <w:t>采购人</w:t>
            </w:r>
          </w:p>
          <w:p w14:paraId="20A71E54" w14:textId="77777777" w:rsidR="00B1300C" w:rsidRDefault="00000000">
            <w:pPr>
              <w:spacing w:line="360" w:lineRule="auto"/>
              <w:jc w:val="both"/>
              <w:rPr>
                <w:rFonts w:ascii="宋体" w:eastAsia="宋体" w:hAnsi="宋体" w:cs="宋体"/>
                <w:color w:val="auto"/>
                <w:sz w:val="24"/>
              </w:rPr>
            </w:pPr>
            <w:r>
              <w:rPr>
                <w:rFonts w:ascii="宋体" w:eastAsia="宋体" w:hAnsi="宋体"/>
                <w:color w:val="auto"/>
                <w:spacing w:val="12"/>
                <w:sz w:val="20"/>
                <w:szCs w:val="20"/>
              </w:rPr>
              <w:t>■</w:t>
            </w:r>
            <w:r>
              <w:rPr>
                <w:rFonts w:ascii="宋体" w:eastAsia="宋体" w:hAnsi="宋体" w:cs="宋体"/>
                <w:color w:val="auto"/>
                <w:spacing w:val="9"/>
                <w:sz w:val="24"/>
              </w:rPr>
              <w:t>成交供应商</w:t>
            </w:r>
          </w:p>
          <w:p w14:paraId="464334DD" w14:textId="3884DFEC" w:rsidR="00B1300C" w:rsidRDefault="00000000">
            <w:pPr>
              <w:spacing w:line="360" w:lineRule="auto"/>
              <w:jc w:val="both"/>
              <w:rPr>
                <w:rFonts w:ascii="宋体" w:eastAsia="宋体" w:hAnsi="宋体"/>
                <w:color w:val="auto"/>
                <w:spacing w:val="-16"/>
                <w:sz w:val="24"/>
              </w:rPr>
            </w:pPr>
            <w:r>
              <w:rPr>
                <w:rFonts w:ascii="宋体" w:eastAsia="宋体" w:hAnsi="宋体" w:cs="宋体"/>
                <w:color w:val="auto"/>
                <w:spacing w:val="-25"/>
                <w:sz w:val="24"/>
              </w:rPr>
              <w:t>收</w:t>
            </w:r>
            <w:r>
              <w:rPr>
                <w:rFonts w:ascii="宋体" w:eastAsia="宋体" w:hAnsi="宋体" w:cs="宋体"/>
                <w:color w:val="auto"/>
                <w:spacing w:val="-16"/>
                <w:sz w:val="24"/>
              </w:rPr>
              <w:t>费标准：</w:t>
            </w:r>
            <w:r>
              <w:rPr>
                <w:rFonts w:ascii="宋体" w:eastAsia="宋体" w:hAnsi="宋体" w:hint="eastAsia"/>
                <w:color w:val="auto"/>
                <w:spacing w:val="-16"/>
                <w:sz w:val="24"/>
              </w:rPr>
              <w:t>参照原《国家计委关于印发</w:t>
            </w:r>
            <w:r w:rsidR="00306E24">
              <w:rPr>
                <w:rFonts w:ascii="宋体" w:eastAsia="宋体" w:hAnsi="宋体" w:hint="eastAsia"/>
                <w:color w:val="auto"/>
                <w:spacing w:val="-16"/>
                <w:sz w:val="24"/>
              </w:rPr>
              <w:t>招标</w:t>
            </w:r>
            <w:r>
              <w:rPr>
                <w:rFonts w:ascii="宋体" w:eastAsia="宋体" w:hAnsi="宋体" w:hint="eastAsia"/>
                <w:color w:val="auto"/>
                <w:spacing w:val="-16"/>
                <w:sz w:val="24"/>
              </w:rPr>
              <w:t>代理服务收费管理暂行办法的通知》（计价格〔2002〕1980号）和《国家发展改革委办公厅关于磋商代理服务收费有关问题的通知》（发改办价格〔2003〕857号）的规定进行收取。</w:t>
            </w:r>
          </w:p>
          <w:p w14:paraId="1B4FCC8B" w14:textId="77777777" w:rsidR="00B1300C" w:rsidRDefault="00000000">
            <w:pPr>
              <w:spacing w:line="360" w:lineRule="auto"/>
              <w:jc w:val="both"/>
              <w:rPr>
                <w:rFonts w:ascii="宋体" w:eastAsia="宋体" w:hAnsi="宋体"/>
                <w:color w:val="auto"/>
                <w:sz w:val="24"/>
              </w:rPr>
            </w:pPr>
            <w:r>
              <w:rPr>
                <w:rFonts w:ascii="宋体" w:eastAsia="宋体" w:hAnsi="宋体" w:cs="宋体"/>
                <w:color w:val="auto"/>
                <w:spacing w:val="-16"/>
                <w:sz w:val="24"/>
              </w:rPr>
              <w:t>缴纳时间：</w:t>
            </w:r>
            <w:r>
              <w:rPr>
                <w:rFonts w:ascii="宋体" w:eastAsia="宋体" w:hAnsi="宋体" w:hint="eastAsia"/>
                <w:color w:val="auto"/>
                <w:spacing w:val="-16"/>
                <w:sz w:val="24"/>
                <w:u w:val="single"/>
              </w:rPr>
              <w:t>成交单位领取成交通知书时一次性支付。</w:t>
            </w:r>
          </w:p>
        </w:tc>
      </w:tr>
    </w:tbl>
    <w:p w14:paraId="7FB5F8BD" w14:textId="77777777" w:rsidR="00B1300C" w:rsidRDefault="00B1300C">
      <w:pPr>
        <w:spacing w:line="360" w:lineRule="auto"/>
        <w:ind w:firstLineChars="200" w:firstLine="220"/>
        <w:jc w:val="both"/>
        <w:rPr>
          <w:rFonts w:ascii="宋体" w:eastAsia="宋体" w:hAnsi="宋体"/>
          <w:color w:val="auto"/>
        </w:rPr>
      </w:pPr>
    </w:p>
    <w:p w14:paraId="03145E0E" w14:textId="77777777" w:rsidR="00B1300C" w:rsidRDefault="00B1300C">
      <w:pPr>
        <w:spacing w:line="360" w:lineRule="auto"/>
        <w:ind w:firstLineChars="200" w:firstLine="220"/>
        <w:jc w:val="both"/>
        <w:rPr>
          <w:rFonts w:ascii="宋体" w:eastAsia="宋体" w:hAnsi="宋体"/>
          <w:color w:val="auto"/>
        </w:rPr>
        <w:sectPr w:rsidR="00B1300C">
          <w:headerReference w:type="default" r:id="rId10"/>
          <w:footerReference w:type="default" r:id="rId11"/>
          <w:pgSz w:w="11907" w:h="16840"/>
          <w:pgMar w:top="1117" w:right="693" w:bottom="1060" w:left="1261" w:header="878" w:footer="886" w:gutter="0"/>
          <w:pgNumType w:start="1"/>
          <w:cols w:space="720"/>
        </w:sectPr>
      </w:pPr>
    </w:p>
    <w:p w14:paraId="3F68E812" w14:textId="77777777" w:rsidR="00B1300C" w:rsidRDefault="00000000">
      <w:pPr>
        <w:spacing w:line="360" w:lineRule="auto"/>
        <w:jc w:val="center"/>
        <w:outlineLvl w:val="1"/>
        <w:rPr>
          <w:rFonts w:ascii="宋体" w:eastAsia="宋体" w:hAnsi="宋体" w:cs="宋体"/>
          <w:color w:val="auto"/>
          <w:spacing w:val="-1"/>
          <w:sz w:val="48"/>
          <w:szCs w:val="48"/>
          <w14:textOutline w14:w="1803" w14:cap="flat" w14:cmpd="sng" w14:algn="ctr">
            <w14:solidFill>
              <w14:srgbClr w14:val="000000"/>
            </w14:solidFill>
            <w14:prstDash w14:val="solid"/>
            <w14:miter w14:lim="0"/>
          </w14:textOutline>
        </w:rPr>
      </w:pPr>
      <w:r>
        <w:rPr>
          <w:rFonts w:ascii="宋体" w:eastAsia="宋体" w:hAnsi="宋体" w:cs="宋体"/>
          <w:color w:val="auto"/>
          <w:spacing w:val="-1"/>
          <w:sz w:val="48"/>
          <w:szCs w:val="48"/>
          <w14:textOutline w14:w="1803" w14:cap="flat" w14:cmpd="sng" w14:algn="ctr">
            <w14:solidFill>
              <w14:srgbClr w14:val="000000"/>
            </w14:solidFill>
            <w14:prstDash w14:val="solid"/>
            <w14:miter w14:lim="0"/>
          </w14:textOutline>
        </w:rPr>
        <w:lastRenderedPageBreak/>
        <w:t>供应商须知</w:t>
      </w:r>
    </w:p>
    <w:p w14:paraId="369BE218" w14:textId="77777777" w:rsidR="00B1300C" w:rsidRDefault="00000000">
      <w:pPr>
        <w:widowControl w:val="0"/>
        <w:spacing w:line="360" w:lineRule="auto"/>
        <w:jc w:val="center"/>
        <w:rPr>
          <w:rFonts w:ascii="宋体" w:eastAsia="宋体" w:hAnsi="宋体" w:cs="宋体"/>
          <w:b/>
          <w:bCs/>
          <w:color w:val="auto"/>
          <w:sz w:val="28"/>
          <w:szCs w:val="28"/>
        </w:rPr>
      </w:pPr>
      <w:r>
        <w:rPr>
          <w:rFonts w:ascii="宋体" w:eastAsia="宋体" w:hAnsi="宋体" w:cs="宋体"/>
          <w:b/>
          <w:bCs/>
          <w:color w:val="auto"/>
          <w:spacing w:val="3"/>
          <w:sz w:val="28"/>
          <w:szCs w:val="28"/>
          <w14:textOutline w14:w="1803" w14:cap="flat" w14:cmpd="sng" w14:algn="ctr">
            <w14:solidFill>
              <w14:srgbClr w14:val="000000"/>
            </w14:solidFill>
            <w14:prstDash w14:val="solid"/>
            <w14:miter w14:lim="0"/>
          </w14:textOutline>
        </w:rPr>
        <w:t>一</w:t>
      </w:r>
      <w:r>
        <w:rPr>
          <w:rFonts w:ascii="宋体" w:eastAsia="宋体" w:hAnsi="宋体" w:cs="宋体" w:hint="eastAsia"/>
          <w:b/>
          <w:bCs/>
          <w:color w:val="auto"/>
          <w:spacing w:val="3"/>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pacing w:val="3"/>
          <w:sz w:val="28"/>
          <w:szCs w:val="28"/>
          <w14:textOutline w14:w="1803" w14:cap="flat" w14:cmpd="sng" w14:algn="ctr">
            <w14:solidFill>
              <w14:srgbClr w14:val="000000"/>
            </w14:solidFill>
            <w14:prstDash w14:val="solid"/>
            <w14:miter w14:lim="0"/>
          </w14:textOutline>
        </w:rPr>
        <w:t xml:space="preserve">  说明</w:t>
      </w:r>
    </w:p>
    <w:p w14:paraId="153D7E40" w14:textId="77777777" w:rsidR="00B1300C" w:rsidRDefault="00000000">
      <w:pPr>
        <w:spacing w:line="360" w:lineRule="auto"/>
        <w:ind w:firstLineChars="200" w:firstLine="494"/>
        <w:jc w:val="both"/>
        <w:rPr>
          <w:rFonts w:ascii="宋体" w:eastAsia="宋体" w:hAnsi="宋体"/>
          <w:b/>
          <w:bCs/>
          <w:color w:val="auto"/>
          <w:spacing w:val="6"/>
          <w:sz w:val="24"/>
        </w:rPr>
      </w:pPr>
      <w:r>
        <w:rPr>
          <w:rFonts w:ascii="宋体" w:eastAsia="宋体" w:hAnsi="宋体"/>
          <w:b/>
          <w:bCs/>
          <w:color w:val="auto"/>
          <w:spacing w:val="6"/>
          <w:sz w:val="24"/>
        </w:rPr>
        <w:t>1采购人、采购代理机构、供应商、联合体</w:t>
      </w:r>
    </w:p>
    <w:p w14:paraId="73211452" w14:textId="77777777" w:rsidR="00B1300C" w:rsidRDefault="00000000">
      <w:pPr>
        <w:widowControl w:val="0"/>
        <w:wordWrap w:val="0"/>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1.1</w:t>
      </w:r>
      <w:r>
        <w:rPr>
          <w:rFonts w:ascii="宋体" w:eastAsia="宋体" w:hAnsi="宋体" w:cs="宋体"/>
          <w:color w:val="auto"/>
          <w:spacing w:val="2"/>
          <w:sz w:val="24"/>
        </w:rPr>
        <w:t>采购人、采购代理机构：指依法进行政府采购的国家机关、事业单位、团体</w:t>
      </w:r>
      <w:r>
        <w:rPr>
          <w:rFonts w:ascii="宋体" w:eastAsia="宋体" w:hAnsi="宋体" w:cs="宋体"/>
          <w:color w:val="auto"/>
          <w:spacing w:val="-9"/>
          <w:sz w:val="24"/>
        </w:rPr>
        <w:t>组织，及其委托的采购代理机构。本项目采购人、采购代理机构见第一章《</w:t>
      </w:r>
      <w:r>
        <w:rPr>
          <w:rFonts w:ascii="宋体" w:eastAsia="宋体" w:hAnsi="宋体" w:cs="宋体"/>
          <w:color w:val="auto"/>
          <w:spacing w:val="-4"/>
          <w:sz w:val="24"/>
        </w:rPr>
        <w:t>采</w:t>
      </w:r>
      <w:r>
        <w:rPr>
          <w:rFonts w:ascii="宋体" w:eastAsia="宋体" w:hAnsi="宋体" w:cs="宋体"/>
          <w:color w:val="auto"/>
          <w:spacing w:val="-29"/>
          <w:sz w:val="24"/>
        </w:rPr>
        <w:t>购</w:t>
      </w:r>
      <w:r>
        <w:rPr>
          <w:rFonts w:ascii="宋体" w:eastAsia="宋体" w:hAnsi="宋体" w:cs="宋体"/>
          <w:color w:val="auto"/>
          <w:spacing w:val="-27"/>
          <w:sz w:val="24"/>
        </w:rPr>
        <w:t>邀请》。</w:t>
      </w:r>
    </w:p>
    <w:p w14:paraId="57157B09" w14:textId="77777777" w:rsidR="00B1300C" w:rsidRDefault="00000000">
      <w:pPr>
        <w:widowControl w:val="0"/>
        <w:wordWrap w:val="0"/>
        <w:spacing w:line="360" w:lineRule="auto"/>
        <w:ind w:firstLineChars="200" w:firstLine="496"/>
        <w:jc w:val="both"/>
        <w:rPr>
          <w:rFonts w:ascii="宋体" w:eastAsia="宋体" w:hAnsi="宋体" w:cs="宋体"/>
          <w:color w:val="auto"/>
          <w:sz w:val="24"/>
        </w:rPr>
      </w:pPr>
      <w:r>
        <w:rPr>
          <w:rFonts w:ascii="宋体" w:eastAsia="宋体" w:hAnsi="宋体"/>
          <w:color w:val="auto"/>
          <w:spacing w:val="8"/>
          <w:sz w:val="24"/>
        </w:rPr>
        <w:t>1.</w:t>
      </w:r>
      <w:r>
        <w:rPr>
          <w:rFonts w:ascii="宋体" w:eastAsia="宋体" w:hAnsi="宋体"/>
          <w:color w:val="auto"/>
          <w:spacing w:val="5"/>
          <w:sz w:val="24"/>
        </w:rPr>
        <w:t>2</w:t>
      </w:r>
      <w:r>
        <w:rPr>
          <w:rFonts w:ascii="宋体" w:eastAsia="宋体" w:hAnsi="宋体" w:cs="宋体"/>
          <w:color w:val="auto"/>
          <w:spacing w:val="4"/>
          <w:sz w:val="24"/>
        </w:rPr>
        <w:t>供应商(也称</w:t>
      </w:r>
      <w:r>
        <w:rPr>
          <w:rFonts w:ascii="宋体" w:eastAsia="宋体" w:hAnsi="宋体"/>
          <w:color w:val="auto"/>
          <w:spacing w:val="4"/>
          <w:sz w:val="24"/>
        </w:rPr>
        <w:t>“</w:t>
      </w:r>
      <w:r>
        <w:rPr>
          <w:rFonts w:ascii="宋体" w:eastAsia="宋体" w:hAnsi="宋体" w:cs="宋体"/>
          <w:color w:val="auto"/>
          <w:spacing w:val="4"/>
          <w:sz w:val="24"/>
        </w:rPr>
        <w:t>申请人</w:t>
      </w:r>
      <w:r>
        <w:rPr>
          <w:rFonts w:ascii="宋体" w:eastAsia="宋体" w:hAnsi="宋体"/>
          <w:color w:val="auto"/>
          <w:spacing w:val="4"/>
          <w:sz w:val="24"/>
        </w:rPr>
        <w:t>”</w:t>
      </w:r>
      <w:r>
        <w:rPr>
          <w:rFonts w:ascii="宋体" w:eastAsia="宋体" w:hAnsi="宋体" w:cs="宋体"/>
          <w:color w:val="auto"/>
          <w:spacing w:val="4"/>
          <w:sz w:val="24"/>
        </w:rPr>
        <w:t>)：指向采购人提供货物、工程或者服务的法人、其他</w:t>
      </w:r>
      <w:r>
        <w:rPr>
          <w:rFonts w:ascii="宋体" w:eastAsia="宋体" w:hAnsi="宋体" w:cs="宋体"/>
          <w:color w:val="auto"/>
          <w:spacing w:val="-6"/>
          <w:sz w:val="24"/>
        </w:rPr>
        <w:t>组</w:t>
      </w:r>
      <w:r>
        <w:rPr>
          <w:rFonts w:ascii="宋体" w:eastAsia="宋体" w:hAnsi="宋体" w:cs="宋体"/>
          <w:color w:val="auto"/>
          <w:spacing w:val="-5"/>
          <w:sz w:val="24"/>
        </w:rPr>
        <w:t>织或者自然人。</w:t>
      </w:r>
    </w:p>
    <w:p w14:paraId="6E1DDBD0" w14:textId="77777777" w:rsidR="00B1300C" w:rsidRDefault="00000000">
      <w:pPr>
        <w:widowControl w:val="0"/>
        <w:wordWrap w:val="0"/>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1.3</w:t>
      </w:r>
      <w:r>
        <w:rPr>
          <w:rFonts w:ascii="宋体" w:eastAsia="宋体" w:hAnsi="宋体" w:cs="宋体"/>
          <w:color w:val="auto"/>
          <w:spacing w:val="2"/>
          <w:sz w:val="24"/>
        </w:rPr>
        <w:t>联合体：指两个以上的自然人、法人或者其他组织组成一个联合体，以一个</w:t>
      </w:r>
      <w:r>
        <w:rPr>
          <w:rFonts w:ascii="宋体" w:eastAsia="宋体" w:hAnsi="宋体" w:cs="宋体"/>
          <w:color w:val="auto"/>
          <w:spacing w:val="-4"/>
          <w:sz w:val="24"/>
        </w:rPr>
        <w:t>供应商的身</w:t>
      </w:r>
      <w:r>
        <w:rPr>
          <w:rFonts w:ascii="宋体" w:eastAsia="宋体" w:hAnsi="宋体" w:cs="宋体"/>
          <w:color w:val="auto"/>
          <w:spacing w:val="-3"/>
          <w:sz w:val="24"/>
        </w:rPr>
        <w:t>份</w:t>
      </w:r>
      <w:r>
        <w:rPr>
          <w:rFonts w:ascii="宋体" w:eastAsia="宋体" w:hAnsi="宋体" w:cs="宋体"/>
          <w:color w:val="auto"/>
          <w:spacing w:val="-2"/>
          <w:sz w:val="24"/>
        </w:rPr>
        <w:t>共同参加政府采购。</w:t>
      </w:r>
    </w:p>
    <w:p w14:paraId="0A86A8B6" w14:textId="77777777" w:rsidR="00B1300C" w:rsidRDefault="00000000">
      <w:pPr>
        <w:spacing w:line="360" w:lineRule="auto"/>
        <w:ind w:firstLineChars="200" w:firstLine="494"/>
        <w:jc w:val="both"/>
        <w:rPr>
          <w:rFonts w:ascii="宋体" w:eastAsia="宋体" w:hAnsi="宋体"/>
          <w:b/>
          <w:bCs/>
          <w:color w:val="auto"/>
          <w:spacing w:val="6"/>
          <w:sz w:val="24"/>
        </w:rPr>
      </w:pPr>
      <w:r>
        <w:rPr>
          <w:rFonts w:ascii="宋体" w:eastAsia="宋体" w:hAnsi="宋体"/>
          <w:b/>
          <w:bCs/>
          <w:color w:val="auto"/>
          <w:spacing w:val="6"/>
          <w:sz w:val="24"/>
        </w:rPr>
        <w:t>2资金来源、项目属性、科研仪器设备采购</w:t>
      </w:r>
    </w:p>
    <w:p w14:paraId="6B030231" w14:textId="77777777" w:rsidR="00B1300C" w:rsidRDefault="00000000">
      <w:pPr>
        <w:widowControl w:val="0"/>
        <w:wordWrap w:val="0"/>
        <w:spacing w:line="360" w:lineRule="auto"/>
        <w:ind w:firstLineChars="200" w:firstLine="474"/>
        <w:jc w:val="both"/>
        <w:rPr>
          <w:rFonts w:ascii="宋体" w:eastAsia="宋体" w:hAnsi="宋体"/>
          <w:color w:val="auto"/>
          <w:spacing w:val="-3"/>
          <w:sz w:val="24"/>
        </w:rPr>
      </w:pPr>
      <w:r>
        <w:rPr>
          <w:rFonts w:ascii="宋体" w:eastAsia="宋体" w:hAnsi="宋体"/>
          <w:color w:val="auto"/>
          <w:spacing w:val="-3"/>
          <w:sz w:val="24"/>
        </w:rPr>
        <w:t>2.1资金来源为财政性资金和/或本项目采购中无法与财政性资金分割的非财政性资金。</w:t>
      </w:r>
    </w:p>
    <w:p w14:paraId="6D77F4DB" w14:textId="77777777" w:rsidR="00B1300C" w:rsidRDefault="00000000">
      <w:pPr>
        <w:widowControl w:val="0"/>
        <w:wordWrap w:val="0"/>
        <w:spacing w:line="360" w:lineRule="auto"/>
        <w:ind w:firstLineChars="200" w:firstLine="474"/>
        <w:jc w:val="both"/>
        <w:rPr>
          <w:rFonts w:ascii="宋体" w:eastAsia="宋体" w:hAnsi="宋体"/>
          <w:color w:val="auto"/>
          <w:spacing w:val="-3"/>
          <w:sz w:val="24"/>
        </w:rPr>
      </w:pPr>
      <w:r>
        <w:rPr>
          <w:rFonts w:ascii="宋体" w:eastAsia="宋体" w:hAnsi="宋体"/>
          <w:color w:val="auto"/>
          <w:spacing w:val="-3"/>
          <w:sz w:val="24"/>
        </w:rPr>
        <w:t>2.2项目属性见《供应商须知资料表》。</w:t>
      </w:r>
    </w:p>
    <w:p w14:paraId="2DF9547F" w14:textId="77777777" w:rsidR="00B1300C" w:rsidRDefault="00000000">
      <w:pPr>
        <w:widowControl w:val="0"/>
        <w:wordWrap w:val="0"/>
        <w:spacing w:line="360" w:lineRule="auto"/>
        <w:ind w:firstLineChars="200" w:firstLine="474"/>
        <w:jc w:val="both"/>
        <w:rPr>
          <w:rFonts w:ascii="宋体" w:eastAsia="宋体" w:hAnsi="宋体" w:cs="宋体"/>
          <w:color w:val="auto"/>
          <w:sz w:val="24"/>
        </w:rPr>
      </w:pPr>
      <w:r>
        <w:rPr>
          <w:rFonts w:ascii="宋体" w:eastAsia="宋体" w:hAnsi="宋体"/>
          <w:color w:val="auto"/>
          <w:spacing w:val="-3"/>
          <w:sz w:val="24"/>
        </w:rPr>
        <w:t>2.3</w:t>
      </w:r>
      <w:r>
        <w:rPr>
          <w:rFonts w:ascii="宋体" w:eastAsia="宋体" w:hAnsi="宋体" w:cs="宋体"/>
          <w:color w:val="auto"/>
          <w:spacing w:val="-3"/>
          <w:sz w:val="24"/>
        </w:rPr>
        <w:t>是否属于科研仪器设备采购见《供应商须知资料表》</w:t>
      </w:r>
      <w:r>
        <w:rPr>
          <w:rFonts w:ascii="宋体" w:eastAsia="宋体" w:hAnsi="宋体" w:cs="宋体"/>
          <w:color w:val="auto"/>
          <w:spacing w:val="-1"/>
          <w:sz w:val="24"/>
        </w:rPr>
        <w:t>。</w:t>
      </w:r>
    </w:p>
    <w:p w14:paraId="512B4502" w14:textId="77777777" w:rsidR="00B1300C" w:rsidRDefault="00000000">
      <w:pPr>
        <w:spacing w:line="360" w:lineRule="auto"/>
        <w:ind w:firstLineChars="200" w:firstLine="494"/>
        <w:jc w:val="both"/>
        <w:rPr>
          <w:rFonts w:ascii="宋体" w:eastAsia="宋体" w:hAnsi="宋体"/>
          <w:b/>
          <w:bCs/>
          <w:color w:val="auto"/>
          <w:spacing w:val="6"/>
          <w:sz w:val="24"/>
        </w:rPr>
      </w:pPr>
      <w:r>
        <w:rPr>
          <w:rFonts w:ascii="宋体" w:eastAsia="宋体" w:hAnsi="宋体"/>
          <w:b/>
          <w:bCs/>
          <w:color w:val="auto"/>
          <w:spacing w:val="6"/>
          <w:sz w:val="24"/>
        </w:rPr>
        <w:t>3现场考察、磋商前答疑会</w:t>
      </w:r>
    </w:p>
    <w:p w14:paraId="04033266" w14:textId="77777777" w:rsidR="00B1300C" w:rsidRDefault="00000000">
      <w:pPr>
        <w:widowControl w:val="0"/>
        <w:wordWrap w:val="0"/>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3.1</w:t>
      </w:r>
      <w:r>
        <w:rPr>
          <w:rFonts w:ascii="宋体" w:eastAsia="宋体" w:hAnsi="宋体" w:cs="宋体"/>
          <w:color w:val="auto"/>
          <w:spacing w:val="4"/>
          <w:sz w:val="24"/>
        </w:rPr>
        <w:t>若《供应</w:t>
      </w:r>
      <w:r>
        <w:rPr>
          <w:rFonts w:ascii="宋体" w:eastAsia="宋体" w:hAnsi="宋体" w:cs="宋体"/>
          <w:color w:val="auto"/>
          <w:spacing w:val="3"/>
          <w:sz w:val="24"/>
        </w:rPr>
        <w:t>商</w:t>
      </w:r>
      <w:r>
        <w:rPr>
          <w:rFonts w:ascii="宋体" w:eastAsia="宋体" w:hAnsi="宋体" w:cs="宋体"/>
          <w:color w:val="auto"/>
          <w:spacing w:val="2"/>
          <w:sz w:val="24"/>
        </w:rPr>
        <w:t>须知资料表》中规定了组织现场考察、召开磋商前答疑会，则供</w:t>
      </w:r>
      <w:r>
        <w:rPr>
          <w:rFonts w:ascii="宋体" w:eastAsia="宋体" w:hAnsi="宋体" w:cs="宋体"/>
          <w:color w:val="auto"/>
          <w:spacing w:val="-4"/>
          <w:sz w:val="24"/>
        </w:rPr>
        <w:t>应商</w:t>
      </w:r>
      <w:r>
        <w:rPr>
          <w:rFonts w:ascii="宋体" w:eastAsia="宋体" w:hAnsi="宋体" w:cs="宋体"/>
          <w:color w:val="auto"/>
          <w:spacing w:val="-3"/>
          <w:sz w:val="24"/>
        </w:rPr>
        <w:t>应</w:t>
      </w:r>
      <w:r>
        <w:rPr>
          <w:rFonts w:ascii="宋体" w:eastAsia="宋体" w:hAnsi="宋体" w:cs="宋体"/>
          <w:color w:val="auto"/>
          <w:spacing w:val="-2"/>
          <w:sz w:val="24"/>
        </w:rPr>
        <w:t>按要求在规定的时间和地点参加。</w:t>
      </w:r>
    </w:p>
    <w:p w14:paraId="09B13046" w14:textId="77777777" w:rsidR="00B1300C" w:rsidRDefault="00000000">
      <w:pPr>
        <w:widowControl w:val="0"/>
        <w:wordWrap w:val="0"/>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3.2</w:t>
      </w:r>
      <w:r>
        <w:rPr>
          <w:rFonts w:ascii="宋体" w:eastAsia="宋体" w:hAnsi="宋体" w:cs="宋体"/>
          <w:color w:val="auto"/>
          <w:spacing w:val="4"/>
          <w:sz w:val="24"/>
        </w:rPr>
        <w:t>由于未参</w:t>
      </w:r>
      <w:r>
        <w:rPr>
          <w:rFonts w:ascii="宋体" w:eastAsia="宋体" w:hAnsi="宋体" w:cs="宋体"/>
          <w:color w:val="auto"/>
          <w:spacing w:val="3"/>
          <w:sz w:val="24"/>
        </w:rPr>
        <w:t>加</w:t>
      </w:r>
      <w:r>
        <w:rPr>
          <w:rFonts w:ascii="宋体" w:eastAsia="宋体" w:hAnsi="宋体" w:cs="宋体"/>
          <w:color w:val="auto"/>
          <w:spacing w:val="2"/>
          <w:sz w:val="24"/>
        </w:rPr>
        <w:t>现场考察或磋商前答疑会而导致对项目实际情况不了解，影响响应文件编制、报价准确性、综合因素响应不全面等问题的，由供应商自</w:t>
      </w:r>
      <w:r>
        <w:rPr>
          <w:rFonts w:ascii="宋体" w:eastAsia="宋体" w:hAnsi="宋体" w:cs="宋体"/>
          <w:color w:val="auto"/>
          <w:spacing w:val="1"/>
          <w:sz w:val="24"/>
        </w:rPr>
        <w:t>行</w:t>
      </w:r>
      <w:r>
        <w:rPr>
          <w:rFonts w:ascii="宋体" w:eastAsia="宋体" w:hAnsi="宋体" w:cs="宋体"/>
          <w:color w:val="auto"/>
          <w:sz w:val="24"/>
        </w:rPr>
        <w:t>承</w:t>
      </w:r>
      <w:r>
        <w:rPr>
          <w:rFonts w:ascii="宋体" w:eastAsia="宋体" w:hAnsi="宋体" w:cs="宋体"/>
          <w:color w:val="auto"/>
          <w:spacing w:val="-5"/>
          <w:sz w:val="24"/>
        </w:rPr>
        <w:t>担不利评审后果</w:t>
      </w:r>
      <w:r>
        <w:rPr>
          <w:rFonts w:ascii="宋体" w:eastAsia="宋体" w:hAnsi="宋体" w:cs="宋体"/>
          <w:color w:val="auto"/>
          <w:spacing w:val="-4"/>
          <w:sz w:val="24"/>
        </w:rPr>
        <w:t>。</w:t>
      </w:r>
    </w:p>
    <w:p w14:paraId="6D95B043" w14:textId="77777777" w:rsidR="00B1300C" w:rsidRDefault="00000000">
      <w:pPr>
        <w:spacing w:line="360" w:lineRule="auto"/>
        <w:ind w:firstLineChars="200" w:firstLine="494"/>
        <w:jc w:val="both"/>
        <w:rPr>
          <w:rFonts w:ascii="宋体" w:eastAsia="宋体" w:hAnsi="宋体"/>
          <w:b/>
          <w:bCs/>
          <w:color w:val="auto"/>
          <w:spacing w:val="6"/>
          <w:sz w:val="24"/>
        </w:rPr>
      </w:pPr>
      <w:r>
        <w:rPr>
          <w:rFonts w:ascii="宋体" w:eastAsia="宋体" w:hAnsi="宋体"/>
          <w:b/>
          <w:bCs/>
          <w:color w:val="auto"/>
          <w:spacing w:val="6"/>
          <w:sz w:val="24"/>
        </w:rPr>
        <w:t>4政府采购政策(包括但不限于下列具体政策要求)</w:t>
      </w:r>
    </w:p>
    <w:p w14:paraId="2297FB72" w14:textId="77777777" w:rsidR="00B1300C" w:rsidRDefault="00000000">
      <w:pPr>
        <w:spacing w:line="360" w:lineRule="auto"/>
        <w:ind w:firstLineChars="200" w:firstLine="494"/>
        <w:jc w:val="both"/>
        <w:rPr>
          <w:rFonts w:ascii="宋体" w:eastAsia="宋体" w:hAnsi="宋体"/>
          <w:b/>
          <w:bCs/>
          <w:color w:val="auto"/>
          <w:spacing w:val="6"/>
          <w:sz w:val="24"/>
        </w:rPr>
      </w:pPr>
      <w:r>
        <w:rPr>
          <w:rFonts w:ascii="宋体" w:eastAsia="宋体" w:hAnsi="宋体"/>
          <w:b/>
          <w:bCs/>
          <w:color w:val="auto"/>
          <w:spacing w:val="6"/>
          <w:sz w:val="24"/>
        </w:rPr>
        <w:t>4.1采购本国货物、工程和服务</w:t>
      </w:r>
    </w:p>
    <w:p w14:paraId="3B95F6B1" w14:textId="77777777" w:rsidR="00B1300C" w:rsidRDefault="00000000">
      <w:pPr>
        <w:widowControl w:val="0"/>
        <w:wordWrap w:val="0"/>
        <w:spacing w:line="360" w:lineRule="auto"/>
        <w:ind w:firstLineChars="200" w:firstLine="488"/>
        <w:jc w:val="both"/>
        <w:rPr>
          <w:rFonts w:ascii="宋体" w:eastAsia="宋体" w:hAnsi="宋体"/>
          <w:color w:val="auto"/>
          <w:spacing w:val="4"/>
          <w:sz w:val="24"/>
        </w:rPr>
      </w:pPr>
      <w:r>
        <w:rPr>
          <w:rFonts w:ascii="宋体" w:eastAsia="宋体" w:hAnsi="宋体" w:hint="eastAsia"/>
          <w:color w:val="auto"/>
          <w:spacing w:val="4"/>
          <w:sz w:val="24"/>
        </w:rPr>
        <w:t>4.1.1</w:t>
      </w:r>
      <w:r>
        <w:rPr>
          <w:rFonts w:ascii="宋体" w:eastAsia="宋体" w:hAnsi="宋体"/>
          <w:color w:val="auto"/>
          <w:spacing w:val="4"/>
          <w:sz w:val="24"/>
        </w:rPr>
        <w:t>政府采购应当采购本国货物、工程和服务。但有《中华人民共和国政府采购法》第十条规定情形的除外。</w:t>
      </w:r>
    </w:p>
    <w:p w14:paraId="0325B993" w14:textId="77777777" w:rsidR="00B1300C" w:rsidRDefault="00000000">
      <w:pPr>
        <w:widowControl w:val="0"/>
        <w:wordWrap w:val="0"/>
        <w:spacing w:line="360" w:lineRule="auto"/>
        <w:ind w:firstLineChars="200" w:firstLine="488"/>
        <w:jc w:val="both"/>
        <w:rPr>
          <w:rFonts w:ascii="宋体" w:eastAsia="宋体" w:hAnsi="宋体"/>
          <w:color w:val="auto"/>
          <w:spacing w:val="4"/>
          <w:sz w:val="24"/>
        </w:rPr>
      </w:pPr>
      <w:r>
        <w:rPr>
          <w:rFonts w:ascii="宋体" w:eastAsia="宋体" w:hAnsi="宋体" w:hint="eastAsia"/>
          <w:color w:val="auto"/>
          <w:spacing w:val="4"/>
          <w:sz w:val="24"/>
        </w:rPr>
        <w:t>4.1.2</w:t>
      </w:r>
      <w:r>
        <w:rPr>
          <w:rFonts w:ascii="宋体" w:eastAsia="宋体" w:hAnsi="宋体"/>
          <w:color w:val="auto"/>
          <w:spacing w:val="4"/>
          <w:sz w:val="24"/>
        </w:rPr>
        <w:t>本项目如接受非本国货物、工程、服务参与投标，则具体要求见第四章《采购需求》。</w:t>
      </w:r>
    </w:p>
    <w:p w14:paraId="594CE4A3" w14:textId="77777777" w:rsidR="00B1300C" w:rsidRDefault="00000000">
      <w:pPr>
        <w:widowControl w:val="0"/>
        <w:wordWrap w:val="0"/>
        <w:spacing w:line="360" w:lineRule="auto"/>
        <w:ind w:firstLineChars="200" w:firstLine="488"/>
        <w:jc w:val="both"/>
        <w:rPr>
          <w:rFonts w:ascii="宋体" w:eastAsia="宋体" w:hAnsi="宋体"/>
          <w:color w:val="auto"/>
        </w:rPr>
      </w:pPr>
      <w:r>
        <w:rPr>
          <w:rFonts w:ascii="宋体" w:eastAsia="宋体" w:hAnsi="宋体" w:hint="eastAsia"/>
          <w:color w:val="auto"/>
          <w:spacing w:val="4"/>
          <w:sz w:val="24"/>
        </w:rPr>
        <w:t>4.1.3</w:t>
      </w:r>
      <w:r>
        <w:rPr>
          <w:rFonts w:ascii="宋体" w:eastAsia="宋体" w:hAnsi="宋体"/>
          <w:color w:val="auto"/>
          <w:spacing w:val="4"/>
          <w:sz w:val="24"/>
        </w:rPr>
        <w:t>进口产品指通过中国海关报关验放进入中国境内且产自关境外的产品，包括已经进入中国境内的进口产品。关于进口产品的相关规定依</w:t>
      </w:r>
    </w:p>
    <w:p w14:paraId="75EC2FCF" w14:textId="77777777" w:rsidR="00B1300C" w:rsidRDefault="00000000">
      <w:pPr>
        <w:widowControl w:val="0"/>
        <w:wordWrap w:val="0"/>
        <w:spacing w:line="360" w:lineRule="auto"/>
        <w:ind w:firstLineChars="200" w:firstLine="488"/>
        <w:jc w:val="both"/>
        <w:rPr>
          <w:rFonts w:ascii="宋体" w:eastAsia="宋体" w:hAnsi="宋体" w:cs="宋体"/>
          <w:color w:val="auto"/>
          <w:sz w:val="24"/>
        </w:rPr>
      </w:pPr>
      <w:r>
        <w:rPr>
          <w:rFonts w:ascii="宋体" w:eastAsia="宋体" w:hAnsi="宋体" w:cs="宋体"/>
          <w:color w:val="auto"/>
          <w:spacing w:val="4"/>
          <w:sz w:val="24"/>
        </w:rPr>
        <w:t>据《政府采购进口</w:t>
      </w:r>
      <w:r>
        <w:rPr>
          <w:rFonts w:ascii="宋体" w:eastAsia="宋体" w:hAnsi="宋体" w:cs="宋体"/>
          <w:color w:val="auto"/>
          <w:spacing w:val="3"/>
          <w:sz w:val="24"/>
        </w:rPr>
        <w:t>产</w:t>
      </w:r>
      <w:r>
        <w:rPr>
          <w:rFonts w:ascii="宋体" w:eastAsia="宋体" w:hAnsi="宋体" w:cs="宋体"/>
          <w:color w:val="auto"/>
          <w:spacing w:val="2"/>
          <w:sz w:val="24"/>
        </w:rPr>
        <w:t>品管理办法》(财库〔</w:t>
      </w:r>
      <w:r>
        <w:rPr>
          <w:rFonts w:ascii="宋体" w:eastAsia="宋体" w:hAnsi="宋体"/>
          <w:color w:val="auto"/>
          <w:spacing w:val="2"/>
          <w:sz w:val="24"/>
        </w:rPr>
        <w:t>2007</w:t>
      </w:r>
      <w:r>
        <w:rPr>
          <w:rFonts w:ascii="宋体" w:eastAsia="宋体" w:hAnsi="宋体" w:cs="宋体"/>
          <w:color w:val="auto"/>
          <w:spacing w:val="2"/>
          <w:sz w:val="24"/>
        </w:rPr>
        <w:t>〕</w:t>
      </w:r>
      <w:r>
        <w:rPr>
          <w:rFonts w:ascii="宋体" w:eastAsia="宋体" w:hAnsi="宋体"/>
          <w:color w:val="auto"/>
          <w:spacing w:val="2"/>
          <w:sz w:val="24"/>
        </w:rPr>
        <w:t>119</w:t>
      </w:r>
      <w:r>
        <w:rPr>
          <w:rFonts w:ascii="宋体" w:eastAsia="宋体" w:hAnsi="宋体" w:cs="宋体"/>
          <w:color w:val="auto"/>
          <w:spacing w:val="2"/>
          <w:sz w:val="24"/>
        </w:rPr>
        <w:t>号文)、《关</w:t>
      </w:r>
      <w:r>
        <w:rPr>
          <w:rFonts w:ascii="宋体" w:eastAsia="宋体" w:hAnsi="宋体" w:cs="宋体"/>
          <w:color w:val="auto"/>
          <w:spacing w:val="16"/>
          <w:sz w:val="24"/>
        </w:rPr>
        <w:t>于</w:t>
      </w:r>
      <w:r>
        <w:rPr>
          <w:rFonts w:ascii="宋体" w:eastAsia="宋体" w:hAnsi="宋体" w:cs="宋体"/>
          <w:color w:val="auto"/>
          <w:spacing w:val="12"/>
          <w:sz w:val="24"/>
        </w:rPr>
        <w:t>政</w:t>
      </w:r>
      <w:r>
        <w:rPr>
          <w:rFonts w:ascii="宋体" w:eastAsia="宋体" w:hAnsi="宋体" w:cs="宋体"/>
          <w:color w:val="auto"/>
          <w:spacing w:val="8"/>
          <w:sz w:val="24"/>
        </w:rPr>
        <w:t>府采购进口产品管理有关问题的通知》(财办库〔</w:t>
      </w:r>
      <w:r>
        <w:rPr>
          <w:rFonts w:ascii="宋体" w:eastAsia="宋体" w:hAnsi="宋体"/>
          <w:color w:val="auto"/>
          <w:spacing w:val="8"/>
          <w:sz w:val="24"/>
        </w:rPr>
        <w:t>2008</w:t>
      </w:r>
      <w:r>
        <w:rPr>
          <w:rFonts w:ascii="宋体" w:eastAsia="宋体" w:hAnsi="宋体" w:cs="宋体"/>
          <w:color w:val="auto"/>
          <w:spacing w:val="8"/>
          <w:sz w:val="24"/>
        </w:rPr>
        <w:t>〕</w:t>
      </w:r>
      <w:r>
        <w:rPr>
          <w:rFonts w:ascii="宋体" w:eastAsia="宋体" w:hAnsi="宋体"/>
          <w:color w:val="auto"/>
          <w:spacing w:val="8"/>
          <w:sz w:val="24"/>
        </w:rPr>
        <w:t>248</w:t>
      </w:r>
      <w:r>
        <w:rPr>
          <w:rFonts w:ascii="宋体" w:eastAsia="宋体" w:hAnsi="宋体" w:cs="宋体"/>
          <w:color w:val="auto"/>
          <w:spacing w:val="-9"/>
          <w:sz w:val="24"/>
        </w:rPr>
        <w:t>号</w:t>
      </w:r>
      <w:r>
        <w:rPr>
          <w:rFonts w:ascii="宋体" w:eastAsia="宋体" w:hAnsi="宋体" w:cs="宋体"/>
          <w:color w:val="auto"/>
          <w:spacing w:val="-7"/>
          <w:sz w:val="24"/>
        </w:rPr>
        <w:t>文)。</w:t>
      </w:r>
    </w:p>
    <w:p w14:paraId="00F30CF1" w14:textId="77777777" w:rsidR="00B1300C" w:rsidRDefault="00000000">
      <w:pPr>
        <w:spacing w:line="360" w:lineRule="auto"/>
        <w:ind w:firstLineChars="200" w:firstLine="494"/>
        <w:jc w:val="both"/>
        <w:rPr>
          <w:rFonts w:ascii="宋体" w:eastAsia="宋体" w:hAnsi="宋体"/>
          <w:b/>
          <w:bCs/>
          <w:color w:val="auto"/>
          <w:spacing w:val="6"/>
          <w:sz w:val="24"/>
        </w:rPr>
      </w:pPr>
      <w:r>
        <w:rPr>
          <w:rFonts w:ascii="宋体" w:eastAsia="宋体" w:hAnsi="宋体"/>
          <w:b/>
          <w:bCs/>
          <w:color w:val="auto"/>
          <w:spacing w:val="6"/>
          <w:sz w:val="24"/>
        </w:rPr>
        <w:t>4.2中小企业、监狱企业及残疾人福利性单位</w:t>
      </w:r>
    </w:p>
    <w:p w14:paraId="07442D08" w14:textId="77777777" w:rsidR="00B1300C" w:rsidRDefault="00000000">
      <w:pPr>
        <w:widowControl w:val="0"/>
        <w:wordWrap w:val="0"/>
        <w:spacing w:line="360" w:lineRule="auto"/>
        <w:ind w:firstLineChars="200" w:firstLine="486"/>
        <w:jc w:val="both"/>
        <w:rPr>
          <w:rFonts w:ascii="宋体" w:eastAsia="宋体" w:hAnsi="宋体" w:cs="宋体"/>
          <w:color w:val="auto"/>
          <w:sz w:val="24"/>
        </w:rPr>
      </w:pPr>
      <w:r>
        <w:rPr>
          <w:rFonts w:ascii="宋体" w:eastAsia="宋体" w:hAnsi="宋体"/>
          <w:color w:val="auto"/>
          <w:spacing w:val="3"/>
          <w:sz w:val="24"/>
        </w:rPr>
        <w:t>4.2.1</w:t>
      </w:r>
      <w:r>
        <w:rPr>
          <w:rFonts w:ascii="宋体" w:eastAsia="宋体" w:hAnsi="宋体" w:cs="宋体"/>
          <w:color w:val="auto"/>
          <w:spacing w:val="3"/>
          <w:sz w:val="24"/>
        </w:rPr>
        <w:t>中小企业定义</w:t>
      </w:r>
      <w:r>
        <w:rPr>
          <w:rFonts w:ascii="宋体" w:eastAsia="宋体" w:hAnsi="宋体" w:cs="宋体"/>
          <w:color w:val="auto"/>
          <w:sz w:val="24"/>
        </w:rPr>
        <w:t>：</w:t>
      </w:r>
    </w:p>
    <w:p w14:paraId="5D803737" w14:textId="77777777" w:rsidR="00B1300C" w:rsidRDefault="00000000">
      <w:pPr>
        <w:widowControl w:val="0"/>
        <w:kinsoku/>
        <w:wordWrap w:val="0"/>
        <w:topLinePunct/>
        <w:autoSpaceDE/>
        <w:autoSpaceDN/>
        <w:spacing w:line="360" w:lineRule="auto"/>
        <w:ind w:firstLineChars="200" w:firstLine="472"/>
        <w:jc w:val="both"/>
        <w:rPr>
          <w:rFonts w:ascii="宋体" w:eastAsia="宋体" w:hAnsi="宋体" w:cs="宋体"/>
          <w:color w:val="auto"/>
          <w:sz w:val="24"/>
        </w:rPr>
      </w:pPr>
      <w:r>
        <w:rPr>
          <w:rFonts w:ascii="宋体" w:eastAsia="宋体" w:hAnsi="宋体"/>
          <w:color w:val="auto"/>
          <w:spacing w:val="-4"/>
          <w:sz w:val="24"/>
        </w:rPr>
        <w:lastRenderedPageBreak/>
        <w:t>4.2.1.1</w:t>
      </w:r>
      <w:r>
        <w:rPr>
          <w:rFonts w:ascii="宋体" w:eastAsia="宋体" w:hAnsi="宋体" w:cs="宋体"/>
          <w:color w:val="auto"/>
          <w:spacing w:val="-2"/>
          <w:sz w:val="24"/>
        </w:rPr>
        <w:t>中小企业是指在中华人民共和国境内依法设立，依据国务院</w:t>
      </w:r>
      <w:r>
        <w:rPr>
          <w:rFonts w:ascii="宋体" w:eastAsia="宋体" w:hAnsi="宋体" w:cs="宋体"/>
          <w:color w:val="auto"/>
          <w:spacing w:val="-4"/>
          <w:sz w:val="24"/>
        </w:rPr>
        <w:t>批准的中</w:t>
      </w:r>
      <w:r>
        <w:rPr>
          <w:rFonts w:ascii="宋体" w:eastAsia="宋体" w:hAnsi="宋体" w:cs="宋体"/>
          <w:color w:val="auto"/>
          <w:spacing w:val="-3"/>
          <w:sz w:val="24"/>
        </w:rPr>
        <w:t>小</w:t>
      </w:r>
      <w:r>
        <w:rPr>
          <w:rFonts w:ascii="宋体" w:eastAsia="宋体" w:hAnsi="宋体" w:cs="宋体"/>
          <w:color w:val="auto"/>
          <w:spacing w:val="-2"/>
          <w:sz w:val="24"/>
        </w:rPr>
        <w:t>企业划分标准确定的中型企业、小型企业和微型</w:t>
      </w:r>
      <w:r>
        <w:rPr>
          <w:rFonts w:ascii="宋体" w:eastAsia="宋体" w:hAnsi="宋体" w:cs="宋体"/>
          <w:color w:val="auto"/>
          <w:spacing w:val="-20"/>
          <w:sz w:val="24"/>
        </w:rPr>
        <w:t>企业</w:t>
      </w:r>
      <w:r>
        <w:rPr>
          <w:rFonts w:ascii="宋体" w:eastAsia="宋体" w:hAnsi="宋体" w:cs="宋体"/>
          <w:color w:val="auto"/>
          <w:spacing w:val="-11"/>
          <w:sz w:val="24"/>
        </w:rPr>
        <w:t>，</w:t>
      </w:r>
      <w:r>
        <w:rPr>
          <w:rFonts w:ascii="宋体" w:eastAsia="宋体" w:hAnsi="宋体" w:cs="宋体"/>
          <w:color w:val="auto"/>
          <w:spacing w:val="-10"/>
          <w:sz w:val="24"/>
        </w:rPr>
        <w:t>但与大企业的负责人为同一人，或者与大企业存在直</w:t>
      </w:r>
      <w:r>
        <w:rPr>
          <w:rFonts w:ascii="宋体" w:eastAsia="宋体" w:hAnsi="宋体" w:cs="宋体"/>
          <w:color w:val="auto"/>
          <w:spacing w:val="-4"/>
          <w:sz w:val="24"/>
        </w:rPr>
        <w:t>接控股、</w:t>
      </w:r>
      <w:r>
        <w:rPr>
          <w:rFonts w:ascii="宋体" w:eastAsia="宋体" w:hAnsi="宋体" w:cs="宋体"/>
          <w:color w:val="auto"/>
          <w:spacing w:val="-3"/>
          <w:sz w:val="24"/>
        </w:rPr>
        <w:t>管</w:t>
      </w:r>
      <w:r>
        <w:rPr>
          <w:rFonts w:ascii="宋体" w:eastAsia="宋体" w:hAnsi="宋体" w:cs="宋体"/>
          <w:color w:val="auto"/>
          <w:spacing w:val="-2"/>
          <w:sz w:val="24"/>
        </w:rPr>
        <w:t>理关系的除外。符合中小企业划分标准的个体工</w:t>
      </w:r>
      <w:r>
        <w:rPr>
          <w:rFonts w:ascii="宋体" w:eastAsia="宋体" w:hAnsi="宋体" w:cs="宋体"/>
          <w:color w:val="auto"/>
          <w:spacing w:val="-12"/>
          <w:sz w:val="24"/>
        </w:rPr>
        <w:t>商户，</w:t>
      </w:r>
      <w:r>
        <w:rPr>
          <w:rFonts w:ascii="宋体" w:eastAsia="宋体" w:hAnsi="宋体" w:cs="宋体"/>
          <w:color w:val="auto"/>
          <w:spacing w:val="-6"/>
          <w:sz w:val="24"/>
        </w:rPr>
        <w:t>在政府采购活动中视同中小企业。关于中小企业的相</w:t>
      </w:r>
      <w:r>
        <w:rPr>
          <w:rFonts w:ascii="宋体" w:eastAsia="宋体" w:hAnsi="宋体" w:cs="宋体"/>
          <w:color w:val="auto"/>
          <w:spacing w:val="-22"/>
          <w:sz w:val="24"/>
        </w:rPr>
        <w:t>关</w:t>
      </w:r>
      <w:r>
        <w:rPr>
          <w:rFonts w:ascii="宋体" w:eastAsia="宋体" w:hAnsi="宋体" w:cs="宋体"/>
          <w:color w:val="auto"/>
          <w:spacing w:val="-17"/>
          <w:sz w:val="24"/>
        </w:rPr>
        <w:t>规</w:t>
      </w:r>
      <w:r>
        <w:rPr>
          <w:rFonts w:ascii="宋体" w:eastAsia="宋体" w:hAnsi="宋体" w:cs="宋体"/>
          <w:color w:val="auto"/>
          <w:spacing w:val="-11"/>
          <w:sz w:val="24"/>
        </w:rPr>
        <w:t>定依据《中华人民共和国中小企业促进法》、《关于进一</w:t>
      </w:r>
      <w:r>
        <w:rPr>
          <w:rFonts w:ascii="宋体" w:eastAsia="宋体" w:hAnsi="宋体" w:cs="宋体"/>
          <w:color w:val="auto"/>
          <w:spacing w:val="2"/>
          <w:sz w:val="24"/>
        </w:rPr>
        <w:t>步加</w:t>
      </w:r>
      <w:r>
        <w:rPr>
          <w:rFonts w:ascii="宋体" w:eastAsia="宋体" w:hAnsi="宋体" w:cs="宋体"/>
          <w:color w:val="auto"/>
          <w:spacing w:val="1"/>
          <w:sz w:val="24"/>
        </w:rPr>
        <w:t>大政府采购支持中小企业力度的通知》(财库〔</w:t>
      </w:r>
      <w:r>
        <w:rPr>
          <w:rFonts w:ascii="宋体" w:eastAsia="宋体" w:hAnsi="宋体"/>
          <w:color w:val="auto"/>
          <w:spacing w:val="1"/>
          <w:sz w:val="24"/>
        </w:rPr>
        <w:t>2022</w:t>
      </w:r>
      <w:r>
        <w:rPr>
          <w:rFonts w:ascii="宋体" w:eastAsia="宋体" w:hAnsi="宋体" w:cs="宋体"/>
          <w:color w:val="auto"/>
          <w:spacing w:val="1"/>
          <w:sz w:val="24"/>
        </w:rPr>
        <w:t>〕</w:t>
      </w:r>
      <w:r>
        <w:rPr>
          <w:rFonts w:ascii="宋体" w:eastAsia="宋体" w:hAnsi="宋体"/>
          <w:color w:val="auto"/>
          <w:spacing w:val="16"/>
          <w:sz w:val="24"/>
        </w:rPr>
        <w:t>1</w:t>
      </w:r>
      <w:r>
        <w:rPr>
          <w:rFonts w:ascii="宋体" w:eastAsia="宋体" w:hAnsi="宋体"/>
          <w:color w:val="auto"/>
          <w:spacing w:val="12"/>
          <w:sz w:val="24"/>
        </w:rPr>
        <w:t>9</w:t>
      </w:r>
      <w:r>
        <w:rPr>
          <w:rFonts w:ascii="宋体" w:eastAsia="宋体" w:hAnsi="宋体" w:cs="宋体"/>
          <w:color w:val="auto"/>
          <w:spacing w:val="12"/>
          <w:sz w:val="24"/>
        </w:rPr>
        <w:t>号)、《政府采购促进中小企业发展管理办法》(财库</w:t>
      </w:r>
      <w:r>
        <w:rPr>
          <w:rFonts w:ascii="宋体" w:eastAsia="宋体" w:hAnsi="宋体" w:cs="宋体"/>
          <w:color w:val="auto"/>
          <w:spacing w:val="-14"/>
          <w:sz w:val="24"/>
        </w:rPr>
        <w:t>〔</w:t>
      </w:r>
      <w:r>
        <w:rPr>
          <w:rFonts w:ascii="宋体" w:eastAsia="宋体" w:hAnsi="宋体"/>
          <w:color w:val="auto"/>
          <w:spacing w:val="-14"/>
          <w:sz w:val="24"/>
        </w:rPr>
        <w:t>20</w:t>
      </w:r>
      <w:r>
        <w:rPr>
          <w:rFonts w:ascii="宋体" w:eastAsia="宋体" w:hAnsi="宋体"/>
          <w:color w:val="auto"/>
          <w:spacing w:val="-10"/>
          <w:sz w:val="24"/>
        </w:rPr>
        <w:t>2</w:t>
      </w:r>
      <w:r>
        <w:rPr>
          <w:rFonts w:ascii="宋体" w:eastAsia="宋体" w:hAnsi="宋体"/>
          <w:color w:val="auto"/>
          <w:spacing w:val="-7"/>
          <w:sz w:val="24"/>
        </w:rPr>
        <w:t>0</w:t>
      </w:r>
      <w:r>
        <w:rPr>
          <w:rFonts w:ascii="宋体" w:eastAsia="宋体" w:hAnsi="宋体" w:cs="宋体"/>
          <w:color w:val="auto"/>
          <w:spacing w:val="-7"/>
          <w:sz w:val="24"/>
        </w:rPr>
        <w:t>〕</w:t>
      </w:r>
      <w:r>
        <w:rPr>
          <w:rFonts w:ascii="宋体" w:eastAsia="宋体" w:hAnsi="宋体"/>
          <w:color w:val="auto"/>
          <w:spacing w:val="-7"/>
          <w:sz w:val="24"/>
        </w:rPr>
        <w:t>46</w:t>
      </w:r>
      <w:r>
        <w:rPr>
          <w:rFonts w:ascii="宋体" w:eastAsia="宋体" w:hAnsi="宋体" w:cs="宋体"/>
          <w:color w:val="auto"/>
          <w:spacing w:val="-7"/>
          <w:sz w:val="24"/>
        </w:rPr>
        <w:t>号)、《关于印发中小企业划型标准规定的通知》</w:t>
      </w:r>
      <w:r>
        <w:rPr>
          <w:rFonts w:ascii="宋体" w:eastAsia="宋体" w:hAnsi="宋体" w:cs="宋体"/>
          <w:color w:val="auto"/>
          <w:spacing w:val="10"/>
          <w:sz w:val="24"/>
        </w:rPr>
        <w:t>(工信部联企业〔</w:t>
      </w:r>
      <w:r>
        <w:rPr>
          <w:rFonts w:ascii="宋体" w:eastAsia="宋体" w:hAnsi="宋体"/>
          <w:color w:val="auto"/>
          <w:spacing w:val="10"/>
          <w:sz w:val="24"/>
        </w:rPr>
        <w:t>2011</w:t>
      </w:r>
      <w:r>
        <w:rPr>
          <w:rFonts w:ascii="宋体" w:eastAsia="宋体" w:hAnsi="宋体" w:cs="宋体"/>
          <w:color w:val="auto"/>
          <w:spacing w:val="10"/>
          <w:sz w:val="24"/>
        </w:rPr>
        <w:t>〕</w:t>
      </w:r>
      <w:r>
        <w:rPr>
          <w:rFonts w:ascii="宋体" w:eastAsia="宋体" w:hAnsi="宋体"/>
          <w:color w:val="auto"/>
          <w:spacing w:val="10"/>
          <w:sz w:val="24"/>
        </w:rPr>
        <w:t>300</w:t>
      </w:r>
      <w:r>
        <w:rPr>
          <w:rFonts w:ascii="宋体" w:eastAsia="宋体" w:hAnsi="宋体" w:cs="宋体"/>
          <w:color w:val="auto"/>
          <w:spacing w:val="10"/>
          <w:sz w:val="24"/>
        </w:rPr>
        <w:t>号)</w:t>
      </w:r>
      <w:r>
        <w:rPr>
          <w:rFonts w:ascii="宋体" w:eastAsia="宋体" w:hAnsi="宋体" w:cs="宋体"/>
          <w:color w:val="auto"/>
          <w:spacing w:val="8"/>
          <w:sz w:val="24"/>
        </w:rPr>
        <w:t>。</w:t>
      </w:r>
    </w:p>
    <w:p w14:paraId="1AD31DE0" w14:textId="77777777" w:rsidR="00B1300C" w:rsidRDefault="00000000">
      <w:pPr>
        <w:widowControl w:val="0"/>
        <w:kinsoku/>
        <w:wordWrap w:val="0"/>
        <w:topLinePunct/>
        <w:autoSpaceDE/>
        <w:autoSpaceDN/>
        <w:spacing w:line="360" w:lineRule="auto"/>
        <w:ind w:firstLineChars="200" w:firstLine="472"/>
        <w:jc w:val="both"/>
        <w:rPr>
          <w:rFonts w:ascii="宋体" w:eastAsia="宋体" w:hAnsi="宋体" w:cs="宋体"/>
          <w:color w:val="auto"/>
          <w:sz w:val="24"/>
        </w:rPr>
      </w:pPr>
      <w:r>
        <w:rPr>
          <w:rFonts w:ascii="宋体" w:eastAsia="宋体" w:hAnsi="宋体"/>
          <w:color w:val="auto"/>
          <w:spacing w:val="-4"/>
          <w:sz w:val="24"/>
        </w:rPr>
        <w:t>4.2.1.2</w:t>
      </w:r>
      <w:r>
        <w:rPr>
          <w:rFonts w:ascii="宋体" w:eastAsia="宋体" w:hAnsi="宋体" w:cs="宋体"/>
          <w:color w:val="auto"/>
          <w:spacing w:val="-2"/>
          <w:sz w:val="24"/>
        </w:rPr>
        <w:t>供应商提供的货物、工程或者服务符合下列情形的，享受中</w:t>
      </w:r>
      <w:r>
        <w:rPr>
          <w:rFonts w:ascii="宋体" w:eastAsia="宋体" w:hAnsi="宋体" w:cs="宋体"/>
          <w:color w:val="auto"/>
          <w:spacing w:val="-14"/>
          <w:sz w:val="24"/>
        </w:rPr>
        <w:t>小</w:t>
      </w:r>
      <w:r>
        <w:rPr>
          <w:rFonts w:ascii="宋体" w:eastAsia="宋体" w:hAnsi="宋体" w:cs="宋体"/>
          <w:color w:val="auto"/>
          <w:spacing w:val="-7"/>
          <w:sz w:val="24"/>
        </w:rPr>
        <w:t>企业扶持政策：</w:t>
      </w:r>
    </w:p>
    <w:p w14:paraId="302DD0ED" w14:textId="77777777" w:rsidR="00B1300C" w:rsidRDefault="00000000">
      <w:pPr>
        <w:widowControl w:val="0"/>
        <w:kinsoku/>
        <w:wordWrap w:val="0"/>
        <w:topLinePunct/>
        <w:autoSpaceDE/>
        <w:autoSpaceDN/>
        <w:spacing w:line="360" w:lineRule="auto"/>
        <w:ind w:firstLineChars="200" w:firstLine="508"/>
        <w:jc w:val="both"/>
        <w:rPr>
          <w:rFonts w:ascii="宋体" w:eastAsia="宋体" w:hAnsi="宋体" w:cs="宋体"/>
          <w:color w:val="auto"/>
          <w:sz w:val="24"/>
        </w:rPr>
      </w:pPr>
      <w:r>
        <w:rPr>
          <w:rFonts w:ascii="宋体" w:eastAsia="宋体" w:hAnsi="宋体" w:cs="宋体"/>
          <w:color w:val="auto"/>
          <w:spacing w:val="14"/>
          <w:sz w:val="24"/>
        </w:rPr>
        <w:t>(</w:t>
      </w:r>
      <w:r>
        <w:rPr>
          <w:rFonts w:ascii="宋体" w:eastAsia="宋体" w:hAnsi="宋体"/>
          <w:color w:val="auto"/>
          <w:spacing w:val="14"/>
          <w:sz w:val="24"/>
        </w:rPr>
        <w:t>1</w:t>
      </w:r>
      <w:r>
        <w:rPr>
          <w:rFonts w:ascii="宋体" w:eastAsia="宋体" w:hAnsi="宋体" w:cs="宋体"/>
          <w:color w:val="auto"/>
          <w:spacing w:val="12"/>
          <w:sz w:val="24"/>
        </w:rPr>
        <w:t>)</w:t>
      </w:r>
      <w:r>
        <w:rPr>
          <w:rFonts w:ascii="宋体" w:eastAsia="宋体" w:hAnsi="宋体" w:cs="宋体"/>
          <w:color w:val="auto"/>
          <w:spacing w:val="7"/>
          <w:sz w:val="24"/>
        </w:rPr>
        <w:t>在货物采购项目中，货物由中小企业制造，即货物由</w:t>
      </w:r>
      <w:r>
        <w:rPr>
          <w:rFonts w:ascii="宋体" w:eastAsia="宋体" w:hAnsi="宋体" w:cs="宋体"/>
          <w:color w:val="auto"/>
          <w:spacing w:val="-6"/>
          <w:sz w:val="24"/>
        </w:rPr>
        <w:t>中小企业生</w:t>
      </w:r>
      <w:r>
        <w:rPr>
          <w:rFonts w:ascii="宋体" w:eastAsia="宋体" w:hAnsi="宋体" w:cs="宋体"/>
          <w:color w:val="auto"/>
          <w:spacing w:val="-3"/>
          <w:sz w:val="24"/>
        </w:rPr>
        <w:t>产且使用该中小企业商号或者注册商标；</w:t>
      </w:r>
    </w:p>
    <w:p w14:paraId="68B4D090" w14:textId="77777777" w:rsidR="00B1300C" w:rsidRDefault="00000000">
      <w:pPr>
        <w:widowControl w:val="0"/>
        <w:kinsoku/>
        <w:wordWrap w:val="0"/>
        <w:topLinePunct/>
        <w:autoSpaceDE/>
        <w:autoSpaceDN/>
        <w:spacing w:line="360" w:lineRule="auto"/>
        <w:ind w:firstLineChars="200" w:firstLine="508"/>
        <w:jc w:val="both"/>
        <w:rPr>
          <w:rFonts w:ascii="宋体" w:eastAsia="宋体" w:hAnsi="宋体" w:cs="宋体"/>
          <w:color w:val="auto"/>
          <w:sz w:val="24"/>
        </w:rPr>
      </w:pPr>
      <w:r>
        <w:rPr>
          <w:rFonts w:ascii="宋体" w:eastAsia="宋体" w:hAnsi="宋体" w:cs="宋体"/>
          <w:color w:val="auto"/>
          <w:spacing w:val="14"/>
          <w:sz w:val="24"/>
        </w:rPr>
        <w:t>(</w:t>
      </w:r>
      <w:r>
        <w:rPr>
          <w:rFonts w:ascii="宋体" w:eastAsia="宋体" w:hAnsi="宋体"/>
          <w:color w:val="auto"/>
          <w:spacing w:val="14"/>
          <w:sz w:val="24"/>
        </w:rPr>
        <w:t>2</w:t>
      </w:r>
      <w:r>
        <w:rPr>
          <w:rFonts w:ascii="宋体" w:eastAsia="宋体" w:hAnsi="宋体" w:cs="宋体"/>
          <w:color w:val="auto"/>
          <w:spacing w:val="12"/>
          <w:sz w:val="24"/>
        </w:rPr>
        <w:t>)</w:t>
      </w:r>
      <w:r>
        <w:rPr>
          <w:rFonts w:ascii="宋体" w:eastAsia="宋体" w:hAnsi="宋体" w:cs="宋体"/>
          <w:color w:val="auto"/>
          <w:spacing w:val="7"/>
          <w:sz w:val="24"/>
        </w:rPr>
        <w:t>在工程采购项目中，工程由中小企业承建，即工程施</w:t>
      </w:r>
      <w:r>
        <w:rPr>
          <w:rFonts w:ascii="宋体" w:eastAsia="宋体" w:hAnsi="宋体" w:cs="宋体"/>
          <w:color w:val="auto"/>
          <w:spacing w:val="-12"/>
          <w:sz w:val="24"/>
        </w:rPr>
        <w:t>工</w:t>
      </w:r>
      <w:r>
        <w:rPr>
          <w:rFonts w:ascii="宋体" w:eastAsia="宋体" w:hAnsi="宋体" w:cs="宋体"/>
          <w:color w:val="auto"/>
          <w:spacing w:val="-6"/>
          <w:sz w:val="24"/>
        </w:rPr>
        <w:t>单位为中小企业；</w:t>
      </w:r>
    </w:p>
    <w:p w14:paraId="7BB2148D" w14:textId="77777777" w:rsidR="00B1300C" w:rsidRDefault="00000000">
      <w:pPr>
        <w:widowControl w:val="0"/>
        <w:kinsoku/>
        <w:wordWrap w:val="0"/>
        <w:topLinePunct/>
        <w:autoSpaceDE/>
        <w:autoSpaceDN/>
        <w:spacing w:line="360" w:lineRule="auto"/>
        <w:ind w:firstLineChars="200" w:firstLine="508"/>
        <w:jc w:val="both"/>
        <w:rPr>
          <w:rFonts w:ascii="宋体" w:eastAsia="宋体" w:hAnsi="宋体" w:cs="宋体"/>
          <w:color w:val="auto"/>
          <w:sz w:val="24"/>
        </w:rPr>
      </w:pPr>
      <w:r>
        <w:rPr>
          <w:rFonts w:ascii="宋体" w:eastAsia="宋体" w:hAnsi="宋体" w:cs="宋体"/>
          <w:color w:val="auto"/>
          <w:spacing w:val="14"/>
          <w:sz w:val="24"/>
        </w:rPr>
        <w:t>(</w:t>
      </w:r>
      <w:r>
        <w:rPr>
          <w:rFonts w:ascii="宋体" w:eastAsia="宋体" w:hAnsi="宋体"/>
          <w:color w:val="auto"/>
          <w:spacing w:val="14"/>
          <w:sz w:val="24"/>
        </w:rPr>
        <w:t>3</w:t>
      </w:r>
      <w:r>
        <w:rPr>
          <w:rFonts w:ascii="宋体" w:eastAsia="宋体" w:hAnsi="宋体" w:cs="宋体"/>
          <w:color w:val="auto"/>
          <w:spacing w:val="12"/>
          <w:sz w:val="24"/>
        </w:rPr>
        <w:t>)</w:t>
      </w:r>
      <w:r>
        <w:rPr>
          <w:rFonts w:ascii="宋体" w:eastAsia="宋体" w:hAnsi="宋体" w:cs="宋体"/>
          <w:color w:val="auto"/>
          <w:spacing w:val="7"/>
          <w:sz w:val="24"/>
        </w:rPr>
        <w:t>在服务采购项目中，服务由中小企业承接，即提供服</w:t>
      </w:r>
      <w:r>
        <w:rPr>
          <w:rFonts w:ascii="宋体" w:eastAsia="宋体" w:hAnsi="宋体" w:cs="宋体"/>
          <w:color w:val="auto"/>
          <w:spacing w:val="-1"/>
          <w:sz w:val="24"/>
        </w:rPr>
        <w:t>务的人员为中小企业依照</w:t>
      </w:r>
      <w:r>
        <w:rPr>
          <w:rFonts w:ascii="宋体" w:eastAsia="宋体" w:hAnsi="宋体" w:cs="宋体"/>
          <w:color w:val="auto"/>
          <w:sz w:val="24"/>
        </w:rPr>
        <w:t>《中华人民共和国劳动合同法》订</w:t>
      </w:r>
      <w:r>
        <w:rPr>
          <w:rFonts w:ascii="宋体" w:eastAsia="宋体" w:hAnsi="宋体" w:cs="宋体"/>
          <w:color w:val="auto"/>
          <w:spacing w:val="-6"/>
          <w:sz w:val="24"/>
        </w:rPr>
        <w:t>立劳</w:t>
      </w:r>
      <w:r>
        <w:rPr>
          <w:rFonts w:ascii="宋体" w:eastAsia="宋体" w:hAnsi="宋体" w:cs="宋体"/>
          <w:color w:val="auto"/>
          <w:spacing w:val="-4"/>
          <w:sz w:val="24"/>
        </w:rPr>
        <w:t>动</w:t>
      </w:r>
      <w:r>
        <w:rPr>
          <w:rFonts w:ascii="宋体" w:eastAsia="宋体" w:hAnsi="宋体" w:cs="宋体"/>
          <w:color w:val="auto"/>
          <w:spacing w:val="-3"/>
          <w:sz w:val="24"/>
        </w:rPr>
        <w:t>合同的从业人员。</w:t>
      </w:r>
    </w:p>
    <w:p w14:paraId="79CB692B" w14:textId="77777777" w:rsidR="00B1300C" w:rsidRDefault="00000000">
      <w:pPr>
        <w:widowControl w:val="0"/>
        <w:kinsoku/>
        <w:wordWrap w:val="0"/>
        <w:topLinePunct/>
        <w:autoSpaceDE/>
        <w:autoSpaceDN/>
        <w:spacing w:line="360" w:lineRule="auto"/>
        <w:ind w:firstLineChars="200" w:firstLine="472"/>
        <w:jc w:val="both"/>
        <w:rPr>
          <w:rFonts w:ascii="宋体" w:eastAsia="宋体" w:hAnsi="宋体" w:cs="宋体"/>
          <w:color w:val="auto"/>
          <w:sz w:val="24"/>
        </w:rPr>
      </w:pPr>
      <w:r>
        <w:rPr>
          <w:rFonts w:ascii="宋体" w:eastAsia="宋体" w:hAnsi="宋体"/>
          <w:color w:val="auto"/>
          <w:spacing w:val="-4"/>
          <w:sz w:val="24"/>
        </w:rPr>
        <w:t>4.2.1.3</w:t>
      </w:r>
      <w:r>
        <w:rPr>
          <w:rFonts w:ascii="宋体" w:eastAsia="宋体" w:hAnsi="宋体" w:cs="宋体"/>
          <w:color w:val="auto"/>
          <w:spacing w:val="-2"/>
          <w:sz w:val="24"/>
        </w:rPr>
        <w:t>在货物采购项目中，供应商提供的货物既有中小企业制造货物，也有大型企业制造货物的，不享受</w:t>
      </w:r>
      <w:r>
        <w:rPr>
          <w:rFonts w:ascii="宋体" w:eastAsia="宋体" w:hAnsi="宋体" w:cs="宋体"/>
          <w:color w:val="auto"/>
          <w:spacing w:val="-1"/>
          <w:sz w:val="24"/>
        </w:rPr>
        <w:t>中小企业扶持政策。</w:t>
      </w:r>
    </w:p>
    <w:p w14:paraId="0B8E91E2" w14:textId="77777777" w:rsidR="00B1300C" w:rsidRDefault="00000000">
      <w:pPr>
        <w:widowControl w:val="0"/>
        <w:kinsoku/>
        <w:wordWrap w:val="0"/>
        <w:topLinePunct/>
        <w:autoSpaceDE/>
        <w:autoSpaceDN/>
        <w:spacing w:line="360" w:lineRule="auto"/>
        <w:ind w:firstLineChars="200" w:firstLine="472"/>
        <w:jc w:val="both"/>
        <w:rPr>
          <w:rFonts w:ascii="宋体" w:eastAsia="宋体" w:hAnsi="宋体" w:cs="宋体"/>
          <w:color w:val="auto"/>
          <w:sz w:val="24"/>
        </w:rPr>
      </w:pPr>
      <w:r>
        <w:rPr>
          <w:rFonts w:ascii="宋体" w:eastAsia="宋体" w:hAnsi="宋体"/>
          <w:color w:val="auto"/>
          <w:spacing w:val="-4"/>
          <w:sz w:val="24"/>
        </w:rPr>
        <w:t>4.2.1.4</w:t>
      </w:r>
      <w:r>
        <w:rPr>
          <w:rFonts w:ascii="宋体" w:eastAsia="宋体" w:hAnsi="宋体" w:cs="宋体"/>
          <w:color w:val="auto"/>
          <w:spacing w:val="-2"/>
          <w:sz w:val="24"/>
        </w:rPr>
        <w:t>以联合体形式参加政府采购活动，联合体各方均为中小企业</w:t>
      </w:r>
      <w:r>
        <w:rPr>
          <w:rFonts w:ascii="宋体" w:eastAsia="宋体" w:hAnsi="宋体" w:cs="宋体"/>
          <w:color w:val="auto"/>
          <w:spacing w:val="-22"/>
          <w:sz w:val="24"/>
        </w:rPr>
        <w:t>的</w:t>
      </w:r>
      <w:r>
        <w:rPr>
          <w:rFonts w:ascii="宋体" w:eastAsia="宋体" w:hAnsi="宋体" w:cs="宋体"/>
          <w:color w:val="auto"/>
          <w:spacing w:val="-14"/>
          <w:sz w:val="24"/>
        </w:rPr>
        <w:t>，</w:t>
      </w:r>
      <w:r>
        <w:rPr>
          <w:rFonts w:ascii="宋体" w:eastAsia="宋体" w:hAnsi="宋体" w:cs="宋体"/>
          <w:color w:val="auto"/>
          <w:spacing w:val="-11"/>
          <w:sz w:val="24"/>
        </w:rPr>
        <w:t>联合体视同中小企业。其中，联合体各方均为小微企业</w:t>
      </w:r>
      <w:r>
        <w:rPr>
          <w:rFonts w:ascii="宋体" w:eastAsia="宋体" w:hAnsi="宋体" w:cs="宋体"/>
          <w:color w:val="auto"/>
          <w:spacing w:val="-17"/>
          <w:sz w:val="24"/>
        </w:rPr>
        <w:t>的</w:t>
      </w:r>
      <w:r>
        <w:rPr>
          <w:rFonts w:ascii="宋体" w:eastAsia="宋体" w:hAnsi="宋体" w:cs="宋体"/>
          <w:color w:val="auto"/>
          <w:spacing w:val="-11"/>
          <w:sz w:val="24"/>
        </w:rPr>
        <w:t>，联合体视同小微企业。</w:t>
      </w:r>
    </w:p>
    <w:p w14:paraId="777F36EE" w14:textId="77777777" w:rsidR="00B1300C"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rPr>
      </w:pPr>
      <w:r>
        <w:rPr>
          <w:rFonts w:ascii="宋体" w:eastAsia="宋体" w:hAnsi="宋体"/>
          <w:color w:val="auto"/>
          <w:spacing w:val="-6"/>
          <w:sz w:val="24"/>
        </w:rPr>
        <w:t>4.2.2</w:t>
      </w:r>
      <w:r>
        <w:rPr>
          <w:rFonts w:ascii="宋体" w:eastAsia="宋体" w:hAnsi="宋体" w:cs="宋体"/>
          <w:color w:val="auto"/>
          <w:spacing w:val="-5"/>
          <w:sz w:val="24"/>
        </w:rPr>
        <w:t>在</w:t>
      </w:r>
      <w:r>
        <w:rPr>
          <w:rFonts w:ascii="宋体" w:eastAsia="宋体" w:hAnsi="宋体" w:cs="宋体"/>
          <w:color w:val="auto"/>
          <w:spacing w:val="-3"/>
          <w:sz w:val="24"/>
        </w:rPr>
        <w:t>政府采购活动中，监狱企业视同小型、微型企业，享受预留份额、</w:t>
      </w:r>
      <w:r>
        <w:rPr>
          <w:rFonts w:ascii="宋体" w:eastAsia="宋体" w:hAnsi="宋体" w:cs="宋体"/>
          <w:color w:val="auto"/>
          <w:spacing w:val="-4"/>
          <w:sz w:val="24"/>
        </w:rPr>
        <w:t>评审中价格扣除等政府采购促进中小企业发展的政府采购政策。监</w:t>
      </w:r>
      <w:r>
        <w:rPr>
          <w:rFonts w:ascii="宋体" w:eastAsia="宋体" w:hAnsi="宋体" w:cs="宋体"/>
          <w:color w:val="auto"/>
          <w:sz w:val="24"/>
        </w:rPr>
        <w:t>狱</w:t>
      </w:r>
      <w:r>
        <w:rPr>
          <w:rFonts w:ascii="宋体" w:eastAsia="宋体" w:hAnsi="宋体" w:cs="宋体"/>
          <w:color w:val="auto"/>
          <w:spacing w:val="-14"/>
          <w:sz w:val="24"/>
        </w:rPr>
        <w:t>企业定</w:t>
      </w:r>
      <w:r>
        <w:rPr>
          <w:rFonts w:ascii="宋体" w:eastAsia="宋体" w:hAnsi="宋体" w:cs="宋体"/>
          <w:color w:val="auto"/>
          <w:spacing w:val="-7"/>
          <w:sz w:val="24"/>
        </w:rPr>
        <w:t>义：是指由司法部认定的为罪犯、戒毒人员提供生产项目和劳</w:t>
      </w:r>
      <w:r>
        <w:rPr>
          <w:rFonts w:ascii="宋体" w:eastAsia="宋体" w:hAnsi="宋体" w:cs="宋体"/>
          <w:color w:val="auto"/>
          <w:spacing w:val="-14"/>
          <w:sz w:val="24"/>
        </w:rPr>
        <w:t>动对象</w:t>
      </w:r>
      <w:r>
        <w:rPr>
          <w:rFonts w:ascii="宋体" w:eastAsia="宋体" w:hAnsi="宋体" w:cs="宋体"/>
          <w:color w:val="auto"/>
          <w:spacing w:val="-7"/>
          <w:sz w:val="24"/>
        </w:rPr>
        <w:t>，且全部产权属于司法部监狱管理局、戒毒管理局、直属煤矿</w:t>
      </w:r>
      <w:r>
        <w:rPr>
          <w:rFonts w:ascii="宋体" w:eastAsia="宋体" w:hAnsi="宋体" w:cs="宋体"/>
          <w:color w:val="auto"/>
          <w:spacing w:val="-14"/>
          <w:sz w:val="24"/>
        </w:rPr>
        <w:t>管理局</w:t>
      </w:r>
      <w:r>
        <w:rPr>
          <w:rFonts w:ascii="宋体" w:eastAsia="宋体" w:hAnsi="宋体" w:cs="宋体"/>
          <w:color w:val="auto"/>
          <w:spacing w:val="-11"/>
          <w:sz w:val="24"/>
        </w:rPr>
        <w:t>，</w:t>
      </w:r>
      <w:r>
        <w:rPr>
          <w:rFonts w:ascii="宋体" w:eastAsia="宋体" w:hAnsi="宋体" w:cs="宋体"/>
          <w:color w:val="auto"/>
          <w:spacing w:val="-7"/>
          <w:sz w:val="24"/>
        </w:rPr>
        <w:t>各省、自治区、直辖市监狱管理局、戒毒管理局，各地(设</w:t>
      </w:r>
      <w:r>
        <w:rPr>
          <w:rFonts w:ascii="宋体" w:eastAsia="宋体" w:hAnsi="宋体" w:cs="宋体"/>
          <w:color w:val="auto"/>
          <w:spacing w:val="-14"/>
          <w:sz w:val="24"/>
        </w:rPr>
        <w:t>区的</w:t>
      </w:r>
      <w:r>
        <w:rPr>
          <w:rFonts w:ascii="宋体" w:eastAsia="宋体" w:hAnsi="宋体" w:cs="宋体"/>
          <w:color w:val="auto"/>
          <w:spacing w:val="-7"/>
          <w:sz w:val="24"/>
        </w:rPr>
        <w:t>市)监狱、强制隔离戒毒所、戒毒康复所，以及新疆生产建设兵</w:t>
      </w:r>
      <w:r>
        <w:rPr>
          <w:rFonts w:ascii="宋体" w:eastAsia="宋体" w:hAnsi="宋体" w:cs="宋体"/>
          <w:color w:val="auto"/>
          <w:spacing w:val="-6"/>
          <w:sz w:val="24"/>
        </w:rPr>
        <w:t>团监狱管</w:t>
      </w:r>
      <w:r>
        <w:rPr>
          <w:rFonts w:ascii="宋体" w:eastAsia="宋体" w:hAnsi="宋体" w:cs="宋体"/>
          <w:color w:val="auto"/>
          <w:spacing w:val="-4"/>
          <w:sz w:val="24"/>
        </w:rPr>
        <w:t>理</w:t>
      </w:r>
      <w:r>
        <w:rPr>
          <w:rFonts w:ascii="宋体" w:eastAsia="宋体" w:hAnsi="宋体" w:cs="宋体"/>
          <w:color w:val="auto"/>
          <w:spacing w:val="-3"/>
          <w:sz w:val="24"/>
        </w:rPr>
        <w:t>局、戒毒管理局</w:t>
      </w:r>
      <w:r>
        <w:rPr>
          <w:rFonts w:ascii="宋体" w:eastAsia="宋体" w:hAnsi="宋体"/>
          <w:color w:val="auto"/>
          <w:spacing w:val="-6"/>
          <w:sz w:val="24"/>
        </w:rPr>
        <w:t>的企业。</w:t>
      </w:r>
    </w:p>
    <w:p w14:paraId="666B52A0" w14:textId="77777777" w:rsidR="00B1300C"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rPr>
      </w:pPr>
      <w:r>
        <w:rPr>
          <w:rFonts w:ascii="宋体" w:eastAsia="宋体" w:hAnsi="宋体"/>
          <w:color w:val="auto"/>
          <w:spacing w:val="-6"/>
          <w:sz w:val="24"/>
        </w:rPr>
        <w:t>4.2.3在政府采购活动中，残疾人福利性单位视同小型、微型企业，享受预 留份额、评审中价格扣除等促进中小企业发展的政府采购政策。残疾人福利性单位定义：享受政府采购支持政策的残疾人福利性单位应当 同时满足以下条件：</w:t>
      </w:r>
    </w:p>
    <w:p w14:paraId="3E4DC23B" w14:textId="77777777" w:rsidR="00B1300C"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rPr>
      </w:pPr>
      <w:r>
        <w:rPr>
          <w:rFonts w:ascii="宋体" w:eastAsia="宋体" w:hAnsi="宋体"/>
          <w:color w:val="auto"/>
          <w:spacing w:val="-6"/>
          <w:sz w:val="24"/>
        </w:rPr>
        <w:t>4.2.3.1 安置的残疾人占本单位在职职工人数的比例不低于 25% （含 25%），并且安置的残疾人人数不少于 10 人（含 10 人）；</w:t>
      </w:r>
    </w:p>
    <w:p w14:paraId="48211FCF" w14:textId="77777777" w:rsidR="00B1300C"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rPr>
      </w:pPr>
      <w:r>
        <w:rPr>
          <w:rFonts w:ascii="宋体" w:eastAsia="宋体" w:hAnsi="宋体"/>
          <w:color w:val="auto"/>
          <w:spacing w:val="-6"/>
          <w:sz w:val="24"/>
        </w:rPr>
        <w:t>4.2.3.2 依法与安置的每位残疾人签订了一年以上（含一年）的劳动 合同或服务协议；</w:t>
      </w:r>
    </w:p>
    <w:p w14:paraId="39CE21E4" w14:textId="77777777" w:rsidR="00B1300C"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rPr>
      </w:pPr>
      <w:r>
        <w:rPr>
          <w:rFonts w:ascii="宋体" w:eastAsia="宋体" w:hAnsi="宋体"/>
          <w:color w:val="auto"/>
          <w:spacing w:val="-6"/>
          <w:sz w:val="24"/>
        </w:rPr>
        <w:t>4.2.3.3 为安置的每位残疾人按月足额缴纳了基本养老保险、基本医疗保险、失业保险、工伤保险和生育保险等社会保险费；</w:t>
      </w:r>
    </w:p>
    <w:p w14:paraId="33F6EB90" w14:textId="77777777" w:rsidR="00B1300C"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rPr>
      </w:pPr>
      <w:r>
        <w:rPr>
          <w:rFonts w:ascii="宋体" w:eastAsia="宋体" w:hAnsi="宋体"/>
          <w:color w:val="auto"/>
          <w:spacing w:val="-6"/>
          <w:sz w:val="24"/>
        </w:rPr>
        <w:t>4.2.3.4 通过银行等金融机构向安置的每位残疾人，按月支付了不低于单位所在区县适用</w:t>
      </w:r>
      <w:r>
        <w:rPr>
          <w:rFonts w:ascii="宋体" w:eastAsia="宋体" w:hAnsi="宋体"/>
          <w:color w:val="auto"/>
          <w:spacing w:val="-6"/>
          <w:sz w:val="24"/>
        </w:rPr>
        <w:lastRenderedPageBreak/>
        <w:t>的经省级人民政府批准的月最低工资 标准的工资；</w:t>
      </w:r>
    </w:p>
    <w:p w14:paraId="22B7D4F2" w14:textId="77777777" w:rsidR="00B1300C"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rPr>
      </w:pPr>
      <w:r>
        <w:rPr>
          <w:rFonts w:ascii="宋体" w:eastAsia="宋体" w:hAnsi="宋体"/>
          <w:color w:val="auto"/>
          <w:spacing w:val="-6"/>
          <w:sz w:val="24"/>
        </w:rPr>
        <w:t xml:space="preserve">4.2.3.5 </w:t>
      </w:r>
      <w:r>
        <w:rPr>
          <w:rFonts w:ascii="宋体" w:eastAsia="宋体" w:hAnsi="宋体" w:hint="eastAsia"/>
          <w:color w:val="auto"/>
          <w:spacing w:val="-6"/>
          <w:sz w:val="24"/>
        </w:rPr>
        <w:t>提</w:t>
      </w:r>
      <w:r>
        <w:rPr>
          <w:rFonts w:ascii="宋体" w:eastAsia="宋体" w:hAnsi="宋体"/>
          <w:color w:val="auto"/>
          <w:spacing w:val="-6"/>
          <w:sz w:val="24"/>
        </w:rPr>
        <w:t>供本单位制造的货物、承担的工程或者服务（以下简称产品），或者</w:t>
      </w:r>
      <w:r>
        <w:rPr>
          <w:rFonts w:ascii="宋体" w:eastAsia="宋体" w:hAnsi="宋体" w:hint="eastAsia"/>
          <w:color w:val="auto"/>
          <w:spacing w:val="-6"/>
          <w:sz w:val="24"/>
        </w:rPr>
        <w:t>提</w:t>
      </w:r>
      <w:r>
        <w:rPr>
          <w:rFonts w:ascii="宋体" w:eastAsia="宋体" w:hAnsi="宋体"/>
          <w:color w:val="auto"/>
          <w:spacing w:val="-6"/>
          <w:sz w:val="24"/>
        </w:rPr>
        <w:t>供其他残疾人福利性单位制造的货物（不包括使用非残疾人福利性单位注册商标的货物）；</w:t>
      </w:r>
    </w:p>
    <w:p w14:paraId="01711565" w14:textId="77777777" w:rsidR="00B1300C"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rPr>
      </w:pPr>
      <w:r>
        <w:rPr>
          <w:rFonts w:ascii="宋体" w:eastAsia="宋体" w:hAnsi="宋体"/>
          <w:color w:val="auto"/>
          <w:spacing w:val="-6"/>
          <w:sz w:val="24"/>
        </w:rPr>
        <w:t>4.2.3.6 前款所称残疾人是指法定劳动年龄内，持有《中华人民共和国残疾人证》或者《中华人民共和国残疾军人证（1 至 8 级）》 的自然人，包括具有劳动条件和劳动意愿的精神残疾人。在 职职工人数是指与残疾人福利性单位建立劳动关系并依法签订劳动合同或服务协议的雇员人数。</w:t>
      </w:r>
    </w:p>
    <w:p w14:paraId="6A4E701F" w14:textId="77777777" w:rsidR="00B1300C" w:rsidRDefault="00000000">
      <w:pPr>
        <w:kinsoku/>
        <w:wordWrap w:val="0"/>
        <w:topLinePunct/>
        <w:autoSpaceDE/>
        <w:autoSpaceDN/>
        <w:spacing w:line="360" w:lineRule="auto"/>
        <w:ind w:firstLineChars="200" w:firstLine="468"/>
        <w:jc w:val="both"/>
        <w:rPr>
          <w:rFonts w:ascii="宋体" w:eastAsia="宋体" w:hAnsi="宋体"/>
          <w:color w:val="auto"/>
          <w:spacing w:val="-6"/>
          <w:sz w:val="24"/>
        </w:rPr>
      </w:pPr>
      <w:r>
        <w:rPr>
          <w:rFonts w:ascii="宋体" w:eastAsia="宋体" w:hAnsi="宋体"/>
          <w:color w:val="auto"/>
          <w:spacing w:val="-6"/>
          <w:sz w:val="24"/>
        </w:rPr>
        <w:t xml:space="preserve">4.2.4 本项目是否专门面向中小企业预留采购份额见第一章《采购邀请》。 </w:t>
      </w:r>
    </w:p>
    <w:p w14:paraId="5E304A73" w14:textId="77777777" w:rsidR="00B1300C" w:rsidRDefault="00000000">
      <w:pPr>
        <w:kinsoku/>
        <w:wordWrap w:val="0"/>
        <w:topLinePunct/>
        <w:autoSpaceDE/>
        <w:autoSpaceDN/>
        <w:spacing w:line="360" w:lineRule="auto"/>
        <w:ind w:firstLineChars="200" w:firstLine="468"/>
        <w:jc w:val="both"/>
        <w:rPr>
          <w:rFonts w:ascii="宋体" w:eastAsia="宋体" w:hAnsi="宋体"/>
          <w:color w:val="auto"/>
          <w:spacing w:val="-6"/>
          <w:sz w:val="24"/>
        </w:rPr>
      </w:pPr>
      <w:r>
        <w:rPr>
          <w:rFonts w:ascii="宋体" w:eastAsia="宋体" w:hAnsi="宋体"/>
          <w:color w:val="auto"/>
          <w:spacing w:val="-6"/>
          <w:sz w:val="24"/>
        </w:rPr>
        <w:t>4.2.5 采购标的对应的中小企业划分标准所属行业见《供应商须知资料表》。</w:t>
      </w:r>
    </w:p>
    <w:p w14:paraId="7DA50660" w14:textId="77777777" w:rsidR="00B1300C" w:rsidRDefault="00000000">
      <w:pPr>
        <w:kinsoku/>
        <w:wordWrap w:val="0"/>
        <w:topLinePunct/>
        <w:autoSpaceDE/>
        <w:autoSpaceDN/>
        <w:spacing w:line="360" w:lineRule="auto"/>
        <w:ind w:firstLineChars="200" w:firstLine="468"/>
        <w:jc w:val="both"/>
        <w:rPr>
          <w:rFonts w:ascii="宋体" w:eastAsia="宋体" w:hAnsi="宋体"/>
          <w:color w:val="auto"/>
          <w:spacing w:val="-6"/>
          <w:sz w:val="24"/>
        </w:rPr>
      </w:pPr>
      <w:r>
        <w:rPr>
          <w:rFonts w:ascii="宋体" w:eastAsia="宋体" w:hAnsi="宋体"/>
          <w:color w:val="auto"/>
          <w:spacing w:val="-6"/>
          <w:sz w:val="24"/>
        </w:rPr>
        <w:t xml:space="preserve">4.2.6 小微企业价格评审优惠的政策调整：见第三章《评审方法和评审标准》。 </w:t>
      </w:r>
    </w:p>
    <w:p w14:paraId="3EF28098" w14:textId="77777777" w:rsidR="00B1300C" w:rsidRDefault="00000000">
      <w:pPr>
        <w:spacing w:line="360" w:lineRule="auto"/>
        <w:ind w:firstLineChars="200" w:firstLine="494"/>
        <w:jc w:val="both"/>
        <w:rPr>
          <w:rFonts w:ascii="宋体" w:eastAsia="宋体" w:hAnsi="宋体"/>
          <w:b/>
          <w:bCs/>
          <w:color w:val="auto"/>
          <w:spacing w:val="6"/>
          <w:sz w:val="24"/>
        </w:rPr>
      </w:pPr>
      <w:r>
        <w:rPr>
          <w:rFonts w:ascii="宋体" w:eastAsia="宋体" w:hAnsi="宋体"/>
          <w:b/>
          <w:bCs/>
          <w:color w:val="auto"/>
          <w:spacing w:val="6"/>
          <w:sz w:val="24"/>
        </w:rPr>
        <w:t xml:space="preserve">4.3 政府采购节能产品、环境标志产品 </w:t>
      </w:r>
    </w:p>
    <w:p w14:paraId="783C1A76" w14:textId="77777777" w:rsidR="00B1300C" w:rsidRDefault="00000000">
      <w:pPr>
        <w:kinsoku/>
        <w:wordWrap w:val="0"/>
        <w:topLinePunct/>
        <w:autoSpaceDE/>
        <w:autoSpaceDN/>
        <w:spacing w:line="360" w:lineRule="auto"/>
        <w:ind w:firstLineChars="200" w:firstLine="468"/>
        <w:jc w:val="both"/>
        <w:rPr>
          <w:rFonts w:ascii="宋体" w:eastAsia="宋体" w:hAnsi="宋体"/>
          <w:color w:val="auto"/>
          <w:spacing w:val="-6"/>
          <w:sz w:val="24"/>
        </w:rPr>
      </w:pPr>
      <w:r>
        <w:rPr>
          <w:rFonts w:ascii="宋体" w:eastAsia="宋体" w:hAnsi="宋体"/>
          <w:color w:val="auto"/>
          <w:spacing w:val="-6"/>
          <w:sz w:val="24"/>
        </w:rPr>
        <w:t xml:space="preserve">4.3.1 政府采购节能产品、环境标志产品实施品目清单管理。财政部、发展 改革委、生态环境部等部门根据产品节能环保性能、技术水平和市场 成熟程度等因素，确定实施政府优先采购和强制采购的产品类别及所 依据的相关标准规范，以品目清单的形式发布并适时调整。依据品目 清单和认证证书实施政府优先采购和强制采购。 </w:t>
      </w:r>
    </w:p>
    <w:p w14:paraId="34D01981" w14:textId="77777777" w:rsidR="00B1300C" w:rsidRDefault="00000000">
      <w:pPr>
        <w:kinsoku/>
        <w:wordWrap w:val="0"/>
        <w:topLinePunct/>
        <w:autoSpaceDE/>
        <w:autoSpaceDN/>
        <w:spacing w:line="360" w:lineRule="auto"/>
        <w:ind w:firstLineChars="200" w:firstLine="468"/>
        <w:jc w:val="both"/>
        <w:rPr>
          <w:rFonts w:ascii="宋体" w:eastAsia="宋体" w:hAnsi="宋体"/>
          <w:color w:val="auto"/>
          <w:spacing w:val="-6"/>
          <w:sz w:val="24"/>
        </w:rPr>
      </w:pPr>
      <w:r>
        <w:rPr>
          <w:rFonts w:ascii="宋体" w:eastAsia="宋体" w:hAnsi="宋体"/>
          <w:color w:val="auto"/>
          <w:spacing w:val="-6"/>
          <w:sz w:val="24"/>
        </w:rPr>
        <w:t xml:space="preserve">4.3.2 采购人拟采购的产品属于品目清单范围的，采购人及其委托的采购代 理机构依据国家确定的认证机构出具的、处于有效期之内的节能产品、 环境标志产品认证证书，对获得证书的产品实施政府优先采购或强制 采购。关于政府采购节能产品、环境标志产品的相关规定依据《关于 调整优化节能产品、环境标志产品政府采购执行机制的通知》（财库 〔2019〕9 号）。 </w:t>
      </w:r>
    </w:p>
    <w:p w14:paraId="2E6F2E6D" w14:textId="77777777" w:rsidR="00B1300C" w:rsidRDefault="00000000">
      <w:pPr>
        <w:kinsoku/>
        <w:wordWrap w:val="0"/>
        <w:topLinePunct/>
        <w:autoSpaceDE/>
        <w:autoSpaceDN/>
        <w:spacing w:line="360" w:lineRule="auto"/>
        <w:ind w:firstLineChars="200" w:firstLine="468"/>
        <w:jc w:val="both"/>
        <w:rPr>
          <w:rFonts w:ascii="宋体" w:eastAsia="宋体" w:hAnsi="宋体"/>
          <w:color w:val="auto"/>
          <w:spacing w:val="-6"/>
          <w:sz w:val="24"/>
        </w:rPr>
      </w:pPr>
      <w:r>
        <w:rPr>
          <w:rFonts w:ascii="宋体" w:eastAsia="宋体" w:hAnsi="宋体"/>
          <w:color w:val="auto"/>
          <w:spacing w:val="-6"/>
          <w:sz w:val="24"/>
        </w:rPr>
        <w:t xml:space="preserve">4.3.3 如本项目采购产品属于实施政府强制采购品目清单范围的节能产品， 则供应商所报产品必须获得国家确定的认证机构出具的、处于有效期 之内的节能产品认证证书，否则响应无效； </w:t>
      </w:r>
    </w:p>
    <w:p w14:paraId="7A54C6CA" w14:textId="77777777" w:rsidR="00B1300C" w:rsidRDefault="00000000">
      <w:pPr>
        <w:kinsoku/>
        <w:wordWrap w:val="0"/>
        <w:topLinePunct/>
        <w:autoSpaceDE/>
        <w:autoSpaceDN/>
        <w:spacing w:line="360" w:lineRule="auto"/>
        <w:ind w:firstLineChars="200" w:firstLine="468"/>
        <w:jc w:val="both"/>
        <w:rPr>
          <w:rFonts w:ascii="宋体" w:eastAsia="宋体" w:hAnsi="宋体"/>
          <w:color w:val="auto"/>
          <w:spacing w:val="-6"/>
          <w:sz w:val="24"/>
        </w:rPr>
      </w:pPr>
      <w:r>
        <w:rPr>
          <w:rFonts w:ascii="宋体" w:eastAsia="宋体" w:hAnsi="宋体"/>
          <w:color w:val="auto"/>
          <w:spacing w:val="-6"/>
          <w:sz w:val="24"/>
        </w:rPr>
        <w:t>4.3.4 非政府强制采购的节能产品或环境标志产品，依据品目清单和认证证 书实施政府优先采购。优先采购的具体规定见第三章《评审方法和评 审标准》（如涉及）。</w:t>
      </w:r>
    </w:p>
    <w:p w14:paraId="215B2041" w14:textId="77777777" w:rsidR="00B1300C" w:rsidRDefault="00000000">
      <w:pPr>
        <w:spacing w:line="360" w:lineRule="auto"/>
        <w:ind w:firstLineChars="200" w:firstLine="494"/>
        <w:jc w:val="both"/>
        <w:rPr>
          <w:rFonts w:ascii="宋体" w:eastAsia="宋体" w:hAnsi="宋体" w:cs="宋体"/>
          <w:b/>
          <w:bCs/>
          <w:color w:val="auto"/>
          <w:sz w:val="24"/>
        </w:rPr>
      </w:pPr>
      <w:r>
        <w:rPr>
          <w:rFonts w:ascii="宋体" w:eastAsia="宋体" w:hAnsi="宋体"/>
          <w:b/>
          <w:bCs/>
          <w:color w:val="auto"/>
          <w:spacing w:val="6"/>
          <w:sz w:val="24"/>
        </w:rPr>
        <w:t>4.</w:t>
      </w:r>
      <w:r>
        <w:rPr>
          <w:rFonts w:ascii="宋体" w:eastAsia="宋体" w:hAnsi="宋体"/>
          <w:b/>
          <w:bCs/>
          <w:color w:val="auto"/>
          <w:spacing w:val="5"/>
          <w:sz w:val="24"/>
        </w:rPr>
        <w:t>4</w:t>
      </w:r>
      <w:r>
        <w:rPr>
          <w:rFonts w:ascii="宋体" w:eastAsia="宋体" w:hAnsi="宋体" w:cs="宋体"/>
          <w:b/>
          <w:bCs/>
          <w:color w:val="auto"/>
          <w:spacing w:val="3"/>
          <w:sz w:val="24"/>
        </w:rPr>
        <w:t>正版软件</w:t>
      </w:r>
    </w:p>
    <w:p w14:paraId="3FF1349B" w14:textId="77777777" w:rsidR="00B1300C" w:rsidRDefault="00000000">
      <w:pPr>
        <w:spacing w:line="360" w:lineRule="auto"/>
        <w:ind w:firstLineChars="200" w:firstLine="478"/>
        <w:jc w:val="both"/>
        <w:rPr>
          <w:rFonts w:ascii="宋体" w:eastAsia="宋体" w:hAnsi="宋体" w:cs="宋体"/>
          <w:color w:val="auto"/>
          <w:sz w:val="24"/>
        </w:rPr>
      </w:pPr>
      <w:r>
        <w:rPr>
          <w:rFonts w:ascii="宋体" w:eastAsia="宋体" w:hAnsi="宋体"/>
          <w:color w:val="auto"/>
          <w:spacing w:val="-1"/>
          <w:sz w:val="24"/>
        </w:rPr>
        <w:t>4.4.1</w:t>
      </w:r>
      <w:r>
        <w:rPr>
          <w:rFonts w:ascii="宋体" w:eastAsia="宋体" w:hAnsi="宋体" w:cs="宋体"/>
          <w:color w:val="auto"/>
          <w:spacing w:val="-1"/>
          <w:sz w:val="24"/>
        </w:rPr>
        <w:t>依据《财政部国家发展</w:t>
      </w:r>
      <w:r>
        <w:rPr>
          <w:rFonts w:ascii="宋体" w:eastAsia="宋体" w:hAnsi="宋体" w:cs="宋体"/>
          <w:color w:val="auto"/>
          <w:sz w:val="24"/>
        </w:rPr>
        <w:t>改革委信息产业部关于印发无线局域网产品</w:t>
      </w:r>
      <w:r>
        <w:rPr>
          <w:rFonts w:ascii="宋体" w:eastAsia="宋体" w:hAnsi="宋体" w:cs="宋体"/>
          <w:color w:val="auto"/>
          <w:spacing w:val="1"/>
          <w:sz w:val="24"/>
        </w:rPr>
        <w:t>政府采购实施意见的通知》(财库〔</w:t>
      </w:r>
      <w:r>
        <w:rPr>
          <w:rFonts w:ascii="宋体" w:eastAsia="宋体" w:hAnsi="宋体"/>
          <w:color w:val="auto"/>
          <w:spacing w:val="1"/>
          <w:sz w:val="24"/>
        </w:rPr>
        <w:t>2005</w:t>
      </w:r>
      <w:r>
        <w:rPr>
          <w:rFonts w:ascii="宋体" w:eastAsia="宋体" w:hAnsi="宋体" w:cs="宋体"/>
          <w:color w:val="auto"/>
          <w:spacing w:val="1"/>
          <w:sz w:val="24"/>
        </w:rPr>
        <w:t>〕</w:t>
      </w:r>
      <w:r>
        <w:rPr>
          <w:rFonts w:ascii="宋体" w:eastAsia="宋体" w:hAnsi="宋体"/>
          <w:color w:val="auto"/>
          <w:spacing w:val="1"/>
          <w:sz w:val="24"/>
        </w:rPr>
        <w:t>36</w:t>
      </w:r>
      <w:r>
        <w:rPr>
          <w:rFonts w:ascii="宋体" w:eastAsia="宋体" w:hAnsi="宋体"/>
          <w:color w:val="auto"/>
          <w:sz w:val="24"/>
        </w:rPr>
        <w:t>6</w:t>
      </w:r>
      <w:r>
        <w:rPr>
          <w:rFonts w:ascii="宋体" w:eastAsia="宋体" w:hAnsi="宋体" w:cs="宋体"/>
          <w:color w:val="auto"/>
          <w:sz w:val="24"/>
        </w:rPr>
        <w:t>号)，采购无线局域</w:t>
      </w:r>
      <w:r>
        <w:rPr>
          <w:rFonts w:ascii="宋体" w:eastAsia="宋体" w:hAnsi="宋体" w:cs="宋体"/>
          <w:color w:val="auto"/>
          <w:spacing w:val="-16"/>
          <w:sz w:val="24"/>
        </w:rPr>
        <w:t>网产品</w:t>
      </w:r>
      <w:r>
        <w:rPr>
          <w:rFonts w:ascii="宋体" w:eastAsia="宋体" w:hAnsi="宋体" w:cs="宋体"/>
          <w:color w:val="auto"/>
          <w:spacing w:val="-8"/>
          <w:sz w:val="24"/>
        </w:rPr>
        <w:t>和含有无线局域网功能的计算机、通信设备、打印机、复印机、</w:t>
      </w:r>
      <w:r>
        <w:rPr>
          <w:rFonts w:ascii="宋体" w:eastAsia="宋体" w:hAnsi="宋体" w:cs="宋体"/>
          <w:color w:val="auto"/>
          <w:spacing w:val="39"/>
          <w:sz w:val="24"/>
        </w:rPr>
        <w:t>投</w:t>
      </w:r>
      <w:r>
        <w:rPr>
          <w:rFonts w:ascii="宋体" w:eastAsia="宋体" w:hAnsi="宋体" w:cs="宋体"/>
          <w:color w:val="auto"/>
          <w:spacing w:val="23"/>
          <w:sz w:val="24"/>
        </w:rPr>
        <w:t>影仪等产品的，优先采购符合国家无线局域网安全标准(</w:t>
      </w:r>
      <w:r>
        <w:rPr>
          <w:rFonts w:ascii="宋体" w:eastAsia="宋体" w:hAnsi="宋体"/>
          <w:color w:val="auto"/>
          <w:sz w:val="24"/>
        </w:rPr>
        <w:t>GB</w:t>
      </w:r>
      <w:r>
        <w:rPr>
          <w:rFonts w:ascii="宋体" w:eastAsia="宋体" w:hAnsi="宋体"/>
          <w:color w:val="auto"/>
          <w:spacing w:val="1"/>
          <w:sz w:val="24"/>
        </w:rPr>
        <w:t>15629.11/1102</w:t>
      </w:r>
      <w:r>
        <w:rPr>
          <w:rFonts w:ascii="宋体" w:eastAsia="宋体" w:hAnsi="宋体" w:cs="宋体"/>
          <w:color w:val="auto"/>
          <w:spacing w:val="1"/>
          <w:sz w:val="24"/>
        </w:rPr>
        <w:t>)并通过国家产品认</w:t>
      </w:r>
      <w:r>
        <w:rPr>
          <w:rFonts w:ascii="宋体" w:eastAsia="宋体" w:hAnsi="宋体" w:cs="宋体"/>
          <w:color w:val="auto"/>
          <w:sz w:val="24"/>
        </w:rPr>
        <w:t>证的产品。其中，国家有特殊</w:t>
      </w:r>
      <w:r>
        <w:rPr>
          <w:rFonts w:ascii="宋体" w:eastAsia="宋体" w:hAnsi="宋体" w:cs="宋体"/>
          <w:color w:val="auto"/>
          <w:spacing w:val="-14"/>
          <w:sz w:val="24"/>
        </w:rPr>
        <w:t>信息</w:t>
      </w:r>
      <w:r>
        <w:rPr>
          <w:rFonts w:ascii="宋体" w:eastAsia="宋体" w:hAnsi="宋体" w:cs="宋体"/>
          <w:color w:val="auto"/>
          <w:spacing w:val="-9"/>
          <w:sz w:val="24"/>
        </w:rPr>
        <w:t>安</w:t>
      </w:r>
      <w:r>
        <w:rPr>
          <w:rFonts w:ascii="宋体" w:eastAsia="宋体" w:hAnsi="宋体" w:cs="宋体"/>
          <w:color w:val="auto"/>
          <w:spacing w:val="-7"/>
          <w:sz w:val="24"/>
        </w:rPr>
        <w:t>全要求的项目必须采购认证产品，否则</w:t>
      </w:r>
      <w:r>
        <w:rPr>
          <w:rFonts w:ascii="宋体" w:eastAsia="宋体" w:hAnsi="宋体" w:cs="宋体"/>
          <w:color w:val="auto"/>
          <w:spacing w:val="-7"/>
          <w:sz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7"/>
          <w:sz w:val="24"/>
        </w:rPr>
        <w:t>。财政部、国</w:t>
      </w:r>
      <w:r>
        <w:rPr>
          <w:rFonts w:ascii="宋体" w:eastAsia="宋体" w:hAnsi="宋体" w:cs="宋体"/>
          <w:color w:val="auto"/>
          <w:spacing w:val="-4"/>
          <w:sz w:val="24"/>
        </w:rPr>
        <w:t>家发展改革委、信息产业部根据政府采购改革进展</w:t>
      </w:r>
      <w:r>
        <w:rPr>
          <w:rFonts w:ascii="宋体" w:eastAsia="宋体" w:hAnsi="宋体" w:cs="宋体"/>
          <w:color w:val="auto"/>
          <w:spacing w:val="-4"/>
          <w:sz w:val="24"/>
        </w:rPr>
        <w:lastRenderedPageBreak/>
        <w:t>和无线局域网产</w:t>
      </w:r>
      <w:r>
        <w:rPr>
          <w:rFonts w:ascii="宋体" w:eastAsia="宋体" w:hAnsi="宋体" w:cs="宋体"/>
          <w:color w:val="auto"/>
          <w:spacing w:val="-1"/>
          <w:sz w:val="24"/>
        </w:rPr>
        <w:t>品</w:t>
      </w:r>
      <w:r>
        <w:rPr>
          <w:rFonts w:ascii="宋体" w:eastAsia="宋体" w:hAnsi="宋体" w:cs="宋体"/>
          <w:color w:val="auto"/>
          <w:spacing w:val="-14"/>
          <w:sz w:val="24"/>
        </w:rPr>
        <w:t>技术</w:t>
      </w:r>
      <w:r>
        <w:rPr>
          <w:rFonts w:ascii="宋体" w:eastAsia="宋体" w:hAnsi="宋体" w:cs="宋体"/>
          <w:color w:val="auto"/>
          <w:spacing w:val="-13"/>
          <w:sz w:val="24"/>
        </w:rPr>
        <w:t>及</w:t>
      </w:r>
      <w:r>
        <w:rPr>
          <w:rFonts w:ascii="宋体" w:eastAsia="宋体" w:hAnsi="宋体" w:cs="宋体"/>
          <w:color w:val="auto"/>
          <w:spacing w:val="-7"/>
          <w:sz w:val="24"/>
        </w:rPr>
        <w:t>市场成熟等情况，从国家指定的认证机构认证的生产厂商和产</w:t>
      </w:r>
      <w:r>
        <w:rPr>
          <w:rFonts w:ascii="宋体" w:eastAsia="宋体" w:hAnsi="宋体" w:cs="宋体"/>
          <w:color w:val="auto"/>
          <w:spacing w:val="-4"/>
          <w:sz w:val="24"/>
        </w:rPr>
        <w:t>品型号中确定优先采</w:t>
      </w:r>
      <w:r>
        <w:rPr>
          <w:rFonts w:ascii="宋体" w:eastAsia="宋体" w:hAnsi="宋体" w:cs="宋体"/>
          <w:color w:val="auto"/>
          <w:spacing w:val="-2"/>
          <w:sz w:val="24"/>
        </w:rPr>
        <w:t>购的产品，并以</w:t>
      </w:r>
      <w:r>
        <w:rPr>
          <w:rFonts w:ascii="宋体" w:eastAsia="宋体" w:hAnsi="宋体"/>
          <w:color w:val="auto"/>
          <w:spacing w:val="-2"/>
          <w:sz w:val="24"/>
        </w:rPr>
        <w:t>“</w:t>
      </w:r>
      <w:r>
        <w:rPr>
          <w:rFonts w:ascii="宋体" w:eastAsia="宋体" w:hAnsi="宋体" w:cs="宋体"/>
          <w:color w:val="auto"/>
          <w:spacing w:val="-2"/>
          <w:sz w:val="24"/>
        </w:rPr>
        <w:t>无线局域网认证产品政府采购</w:t>
      </w:r>
      <w:r>
        <w:rPr>
          <w:rFonts w:ascii="宋体" w:eastAsia="宋体" w:hAnsi="宋体" w:cs="宋体"/>
          <w:color w:val="auto"/>
          <w:spacing w:val="8"/>
          <w:sz w:val="24"/>
        </w:rPr>
        <w:t>清单</w:t>
      </w:r>
      <w:r>
        <w:rPr>
          <w:rFonts w:ascii="宋体" w:eastAsia="宋体" w:hAnsi="宋体"/>
          <w:color w:val="auto"/>
          <w:spacing w:val="8"/>
          <w:sz w:val="24"/>
        </w:rPr>
        <w:t>”</w:t>
      </w:r>
      <w:r>
        <w:rPr>
          <w:rFonts w:ascii="宋体" w:eastAsia="宋体" w:hAnsi="宋体" w:cs="宋体"/>
          <w:color w:val="auto"/>
          <w:spacing w:val="5"/>
          <w:sz w:val="24"/>
        </w:rPr>
        <w:t>(</w:t>
      </w:r>
      <w:r>
        <w:rPr>
          <w:rFonts w:ascii="宋体" w:eastAsia="宋体" w:hAnsi="宋体" w:cs="宋体"/>
          <w:color w:val="auto"/>
          <w:spacing w:val="4"/>
          <w:sz w:val="24"/>
        </w:rPr>
        <w:t>以下简称清单)的形式公布。清单中新增认证产品厂商和型</w:t>
      </w:r>
      <w:r>
        <w:rPr>
          <w:rFonts w:ascii="宋体" w:eastAsia="宋体" w:hAnsi="宋体" w:cs="宋体"/>
          <w:color w:val="auto"/>
          <w:spacing w:val="-8"/>
          <w:sz w:val="24"/>
        </w:rPr>
        <w:t>号，由财政部、国家发展改革委、信息产业部以文件形式确定、公</w:t>
      </w:r>
      <w:r>
        <w:rPr>
          <w:rFonts w:ascii="宋体" w:eastAsia="宋体" w:hAnsi="宋体" w:cs="宋体"/>
          <w:color w:val="auto"/>
          <w:spacing w:val="-3"/>
          <w:sz w:val="24"/>
        </w:rPr>
        <w:t>布</w:t>
      </w:r>
      <w:r>
        <w:rPr>
          <w:rFonts w:ascii="宋体" w:eastAsia="宋体" w:hAnsi="宋体" w:cs="宋体"/>
          <w:color w:val="auto"/>
          <w:spacing w:val="-11"/>
          <w:sz w:val="24"/>
        </w:rPr>
        <w:t>并</w:t>
      </w:r>
      <w:r>
        <w:rPr>
          <w:rFonts w:ascii="宋体" w:eastAsia="宋体" w:hAnsi="宋体" w:cs="宋体"/>
          <w:color w:val="auto"/>
          <w:spacing w:val="-6"/>
          <w:sz w:val="24"/>
        </w:rPr>
        <w:t>适时调整。</w:t>
      </w:r>
    </w:p>
    <w:p w14:paraId="237BF3BB" w14:textId="77777777" w:rsidR="00B1300C" w:rsidRDefault="00000000">
      <w:pPr>
        <w:spacing w:line="360" w:lineRule="auto"/>
        <w:ind w:firstLineChars="200" w:firstLine="468"/>
        <w:jc w:val="both"/>
        <w:rPr>
          <w:rFonts w:ascii="宋体" w:eastAsia="宋体" w:hAnsi="宋体" w:cs="宋体"/>
          <w:color w:val="auto"/>
          <w:sz w:val="24"/>
        </w:rPr>
      </w:pPr>
      <w:r>
        <w:rPr>
          <w:rFonts w:ascii="宋体" w:eastAsia="宋体" w:hAnsi="宋体"/>
          <w:color w:val="auto"/>
          <w:spacing w:val="-6"/>
          <w:sz w:val="24"/>
        </w:rPr>
        <w:t>4.4.2</w:t>
      </w:r>
      <w:r>
        <w:rPr>
          <w:rFonts w:ascii="宋体" w:eastAsia="宋体" w:hAnsi="宋体" w:cs="宋体"/>
          <w:color w:val="auto"/>
          <w:spacing w:val="-3"/>
          <w:sz w:val="24"/>
        </w:rPr>
        <w:t>各级政府部门在购置计算机办公设备时，必须采购预装正版操作系统</w:t>
      </w:r>
      <w:r>
        <w:rPr>
          <w:rFonts w:ascii="宋体" w:eastAsia="宋体" w:hAnsi="宋体" w:cs="宋体"/>
          <w:color w:val="auto"/>
          <w:spacing w:val="-14"/>
          <w:sz w:val="24"/>
        </w:rPr>
        <w:t>软件的</w:t>
      </w:r>
      <w:r>
        <w:rPr>
          <w:rFonts w:ascii="宋体" w:eastAsia="宋体" w:hAnsi="宋体" w:cs="宋体"/>
          <w:color w:val="auto"/>
          <w:spacing w:val="-9"/>
          <w:sz w:val="24"/>
        </w:rPr>
        <w:t>计</w:t>
      </w:r>
      <w:r>
        <w:rPr>
          <w:rFonts w:ascii="宋体" w:eastAsia="宋体" w:hAnsi="宋体" w:cs="宋体"/>
          <w:color w:val="auto"/>
          <w:spacing w:val="-7"/>
          <w:sz w:val="24"/>
        </w:rPr>
        <w:t>算机产品，相关规定依据《国家版权局、信息产业部、财政</w:t>
      </w:r>
      <w:r>
        <w:rPr>
          <w:rFonts w:ascii="宋体" w:eastAsia="宋体" w:hAnsi="宋体" w:cs="宋体"/>
          <w:color w:val="auto"/>
          <w:spacing w:val="-4"/>
          <w:sz w:val="24"/>
        </w:rPr>
        <w:t>部、国务院机关事务管理局关于政府部门购置计算机办公设备必须</w:t>
      </w:r>
      <w:r>
        <w:rPr>
          <w:rFonts w:ascii="宋体" w:eastAsia="宋体" w:hAnsi="宋体" w:cs="宋体"/>
          <w:color w:val="auto"/>
          <w:sz w:val="24"/>
        </w:rPr>
        <w:t>采</w:t>
      </w:r>
      <w:r>
        <w:rPr>
          <w:rFonts w:ascii="宋体" w:eastAsia="宋体" w:hAnsi="宋体" w:cs="宋体"/>
          <w:color w:val="auto"/>
          <w:spacing w:val="4"/>
          <w:sz w:val="24"/>
        </w:rPr>
        <w:t>购已预装正版操作系统软件产品的通知》(国权联〔</w:t>
      </w:r>
      <w:r>
        <w:rPr>
          <w:rFonts w:ascii="宋体" w:eastAsia="宋体" w:hAnsi="宋体"/>
          <w:color w:val="auto"/>
          <w:spacing w:val="4"/>
          <w:sz w:val="24"/>
        </w:rPr>
        <w:t>2006</w:t>
      </w:r>
      <w:r>
        <w:rPr>
          <w:rFonts w:ascii="宋体" w:eastAsia="宋体" w:hAnsi="宋体" w:cs="宋体"/>
          <w:color w:val="auto"/>
          <w:spacing w:val="4"/>
          <w:sz w:val="24"/>
        </w:rPr>
        <w:t>〕</w:t>
      </w:r>
      <w:r>
        <w:rPr>
          <w:rFonts w:ascii="宋体" w:eastAsia="宋体" w:hAnsi="宋体"/>
          <w:color w:val="auto"/>
          <w:spacing w:val="4"/>
          <w:sz w:val="24"/>
        </w:rPr>
        <w:t>1</w:t>
      </w:r>
      <w:r>
        <w:rPr>
          <w:rFonts w:ascii="宋体" w:eastAsia="宋体" w:hAnsi="宋体" w:cs="宋体"/>
          <w:color w:val="auto"/>
          <w:spacing w:val="4"/>
          <w:sz w:val="24"/>
        </w:rPr>
        <w:t>号</w:t>
      </w:r>
      <w:r>
        <w:rPr>
          <w:rFonts w:ascii="宋体" w:eastAsia="宋体" w:hAnsi="宋体" w:cs="宋体"/>
          <w:color w:val="auto"/>
          <w:spacing w:val="3"/>
          <w:sz w:val="24"/>
        </w:rPr>
        <w:t>)</w:t>
      </w:r>
      <w:r>
        <w:rPr>
          <w:rFonts w:ascii="宋体" w:eastAsia="宋体" w:hAnsi="宋体" w:cs="宋体"/>
          <w:color w:val="auto"/>
          <w:sz w:val="24"/>
        </w:rPr>
        <w:t>、</w:t>
      </w:r>
      <w:r>
        <w:rPr>
          <w:rFonts w:ascii="宋体" w:eastAsia="宋体" w:hAnsi="宋体" w:cs="宋体"/>
          <w:color w:val="auto"/>
          <w:spacing w:val="-1"/>
          <w:sz w:val="24"/>
        </w:rPr>
        <w:t>《国务院办公厅</w:t>
      </w:r>
      <w:r>
        <w:rPr>
          <w:rFonts w:ascii="宋体" w:eastAsia="宋体" w:hAnsi="宋体" w:cs="宋体"/>
          <w:color w:val="auto"/>
          <w:sz w:val="24"/>
        </w:rPr>
        <w:t>关于进一步做好政府机关使用正版软件工作的通知》</w:t>
      </w:r>
      <w:r>
        <w:rPr>
          <w:rFonts w:ascii="宋体" w:eastAsia="宋体" w:hAnsi="宋体" w:cs="宋体"/>
          <w:color w:val="auto"/>
          <w:sz w:val="24"/>
        </w:rPr>
        <w:tab/>
      </w:r>
      <w:r>
        <w:rPr>
          <w:rFonts w:ascii="宋体" w:eastAsia="宋体" w:hAnsi="宋体" w:cs="宋体"/>
          <w:color w:val="auto"/>
          <w:spacing w:val="1"/>
          <w:sz w:val="24"/>
        </w:rPr>
        <w:t>(国办发〔</w:t>
      </w:r>
      <w:r>
        <w:rPr>
          <w:rFonts w:ascii="宋体" w:eastAsia="宋体" w:hAnsi="宋体"/>
          <w:color w:val="auto"/>
          <w:spacing w:val="1"/>
          <w:sz w:val="24"/>
        </w:rPr>
        <w:t>2010</w:t>
      </w:r>
      <w:r>
        <w:rPr>
          <w:rFonts w:ascii="宋体" w:eastAsia="宋体" w:hAnsi="宋体" w:cs="宋体"/>
          <w:color w:val="auto"/>
          <w:spacing w:val="1"/>
          <w:sz w:val="24"/>
        </w:rPr>
        <w:t>〕</w:t>
      </w:r>
      <w:r>
        <w:rPr>
          <w:rFonts w:ascii="宋体" w:eastAsia="宋体" w:hAnsi="宋体"/>
          <w:color w:val="auto"/>
          <w:spacing w:val="1"/>
          <w:sz w:val="24"/>
        </w:rPr>
        <w:t>47</w:t>
      </w:r>
      <w:r>
        <w:rPr>
          <w:rFonts w:ascii="宋体" w:eastAsia="宋体" w:hAnsi="宋体" w:cs="宋体"/>
          <w:color w:val="auto"/>
          <w:spacing w:val="1"/>
          <w:sz w:val="24"/>
        </w:rPr>
        <w:t>号)、《财政部关于进一</w:t>
      </w:r>
      <w:r>
        <w:rPr>
          <w:rFonts w:ascii="宋体" w:eastAsia="宋体" w:hAnsi="宋体" w:cs="宋体"/>
          <w:color w:val="auto"/>
          <w:sz w:val="24"/>
        </w:rPr>
        <w:t>步做好政府机关使用</w:t>
      </w:r>
      <w:r>
        <w:rPr>
          <w:rFonts w:ascii="宋体" w:eastAsia="宋体" w:hAnsi="宋体" w:cs="宋体"/>
          <w:color w:val="auto"/>
          <w:spacing w:val="6"/>
          <w:sz w:val="24"/>
        </w:rPr>
        <w:t>正版软件工</w:t>
      </w:r>
      <w:r>
        <w:rPr>
          <w:rFonts w:ascii="宋体" w:eastAsia="宋体" w:hAnsi="宋体" w:cs="宋体"/>
          <w:color w:val="auto"/>
          <w:spacing w:val="3"/>
          <w:sz w:val="24"/>
        </w:rPr>
        <w:t>作的通知》(财预〔</w:t>
      </w:r>
      <w:r>
        <w:rPr>
          <w:rFonts w:ascii="宋体" w:eastAsia="宋体" w:hAnsi="宋体"/>
          <w:color w:val="auto"/>
          <w:spacing w:val="3"/>
          <w:sz w:val="24"/>
        </w:rPr>
        <w:t>2010</w:t>
      </w:r>
      <w:r>
        <w:rPr>
          <w:rFonts w:ascii="宋体" w:eastAsia="宋体" w:hAnsi="宋体" w:cs="宋体"/>
          <w:color w:val="auto"/>
          <w:spacing w:val="3"/>
          <w:sz w:val="24"/>
        </w:rPr>
        <w:t>〕</w:t>
      </w:r>
      <w:r>
        <w:rPr>
          <w:rFonts w:ascii="宋体" w:eastAsia="宋体" w:hAnsi="宋体"/>
          <w:color w:val="auto"/>
          <w:spacing w:val="3"/>
          <w:sz w:val="24"/>
        </w:rPr>
        <w:t>536</w:t>
      </w:r>
      <w:r>
        <w:rPr>
          <w:rFonts w:ascii="宋体" w:eastAsia="宋体" w:hAnsi="宋体" w:cs="宋体"/>
          <w:color w:val="auto"/>
          <w:spacing w:val="3"/>
          <w:sz w:val="24"/>
        </w:rPr>
        <w:t>号)。</w:t>
      </w:r>
    </w:p>
    <w:p w14:paraId="6542031B" w14:textId="77777777" w:rsidR="00B1300C" w:rsidRDefault="00000000">
      <w:pPr>
        <w:spacing w:line="360" w:lineRule="auto"/>
        <w:ind w:firstLineChars="200" w:firstLine="490"/>
        <w:jc w:val="both"/>
        <w:rPr>
          <w:rFonts w:ascii="宋体" w:eastAsia="宋体" w:hAnsi="宋体" w:cs="宋体"/>
          <w:b/>
          <w:bCs/>
          <w:color w:val="auto"/>
          <w:sz w:val="24"/>
        </w:rPr>
      </w:pPr>
      <w:r>
        <w:rPr>
          <w:rFonts w:ascii="宋体" w:eastAsia="宋体" w:hAnsi="宋体"/>
          <w:b/>
          <w:bCs/>
          <w:color w:val="auto"/>
          <w:spacing w:val="4"/>
          <w:sz w:val="24"/>
        </w:rPr>
        <w:t>4.5</w:t>
      </w:r>
      <w:r>
        <w:rPr>
          <w:rFonts w:ascii="宋体" w:eastAsia="宋体" w:hAnsi="宋体" w:cs="宋体"/>
          <w:b/>
          <w:bCs/>
          <w:color w:val="auto"/>
          <w:spacing w:val="2"/>
          <w:sz w:val="24"/>
        </w:rPr>
        <w:t>网络安全专用产品</w:t>
      </w:r>
    </w:p>
    <w:p w14:paraId="307E0929" w14:textId="77777777" w:rsidR="00B1300C" w:rsidRDefault="00000000">
      <w:pPr>
        <w:spacing w:line="360" w:lineRule="auto"/>
        <w:ind w:firstLineChars="200" w:firstLine="478"/>
        <w:jc w:val="both"/>
        <w:rPr>
          <w:rFonts w:ascii="宋体" w:eastAsia="宋体" w:hAnsi="宋体" w:cs="宋体"/>
          <w:color w:val="auto"/>
          <w:sz w:val="24"/>
        </w:rPr>
      </w:pPr>
      <w:r>
        <w:rPr>
          <w:rFonts w:ascii="宋体" w:eastAsia="宋体" w:hAnsi="宋体"/>
          <w:color w:val="auto"/>
          <w:spacing w:val="-1"/>
          <w:sz w:val="24"/>
        </w:rPr>
        <w:t>4.5.1</w:t>
      </w:r>
      <w:r>
        <w:rPr>
          <w:rFonts w:ascii="宋体" w:eastAsia="宋体" w:hAnsi="宋体" w:cs="宋体"/>
          <w:color w:val="auto"/>
          <w:spacing w:val="-1"/>
          <w:sz w:val="24"/>
        </w:rPr>
        <w:t>所投产品属于列入《网络</w:t>
      </w:r>
      <w:r>
        <w:rPr>
          <w:rFonts w:ascii="宋体" w:eastAsia="宋体" w:hAnsi="宋体" w:cs="宋体"/>
          <w:color w:val="auto"/>
          <w:sz w:val="24"/>
        </w:rPr>
        <w:t>关键设备和网络安全专用产品目录》的网络</w:t>
      </w:r>
      <w:r>
        <w:rPr>
          <w:rFonts w:ascii="宋体" w:eastAsia="宋体" w:hAnsi="宋体" w:cs="宋体"/>
          <w:color w:val="auto"/>
          <w:spacing w:val="-2"/>
          <w:sz w:val="24"/>
        </w:rPr>
        <w:t>安全专用产品，应当在国家互联网信息办公</w:t>
      </w:r>
      <w:r>
        <w:rPr>
          <w:rFonts w:ascii="宋体" w:eastAsia="宋体" w:hAnsi="宋体" w:cs="宋体"/>
          <w:color w:val="auto"/>
          <w:spacing w:val="-1"/>
          <w:sz w:val="24"/>
        </w:rPr>
        <w:t>室会同工业和信息化部、</w:t>
      </w:r>
      <w:r>
        <w:rPr>
          <w:rFonts w:ascii="宋体" w:eastAsia="宋体" w:hAnsi="宋体" w:cs="宋体"/>
          <w:color w:val="auto"/>
          <w:spacing w:val="-8"/>
          <w:sz w:val="24"/>
        </w:rPr>
        <w:t>公</w:t>
      </w:r>
      <w:r>
        <w:rPr>
          <w:rFonts w:ascii="宋体" w:eastAsia="宋体" w:hAnsi="宋体" w:cs="宋体"/>
          <w:color w:val="auto"/>
          <w:spacing w:val="-5"/>
          <w:sz w:val="24"/>
        </w:rPr>
        <w:t>安</w:t>
      </w:r>
      <w:r>
        <w:rPr>
          <w:rFonts w:ascii="宋体" w:eastAsia="宋体" w:hAnsi="宋体" w:cs="宋体"/>
          <w:color w:val="auto"/>
          <w:spacing w:val="-4"/>
          <w:sz w:val="24"/>
        </w:rPr>
        <w:t>部、国家认证认可监督管理委员会统一公布和更新的符合要求的网络关键设</w:t>
      </w:r>
      <w:r>
        <w:rPr>
          <w:rFonts w:ascii="宋体" w:eastAsia="宋体" w:hAnsi="宋体" w:cs="宋体"/>
          <w:color w:val="auto"/>
          <w:spacing w:val="-2"/>
          <w:sz w:val="24"/>
        </w:rPr>
        <w:t>备和网络安全专用产品清单中。</w:t>
      </w:r>
    </w:p>
    <w:p w14:paraId="6E324860" w14:textId="77777777" w:rsidR="00B1300C" w:rsidRDefault="00000000">
      <w:pPr>
        <w:spacing w:line="360" w:lineRule="auto"/>
        <w:ind w:firstLineChars="200" w:firstLine="496"/>
        <w:jc w:val="both"/>
        <w:rPr>
          <w:rFonts w:ascii="宋体" w:eastAsia="宋体" w:hAnsi="宋体" w:cs="宋体"/>
          <w:b/>
          <w:bCs/>
          <w:color w:val="auto"/>
          <w:sz w:val="24"/>
        </w:rPr>
      </w:pPr>
      <w:r>
        <w:rPr>
          <w:rFonts w:ascii="宋体" w:eastAsia="宋体" w:hAnsi="宋体"/>
          <w:b/>
          <w:bCs/>
          <w:color w:val="auto"/>
          <w:spacing w:val="7"/>
          <w:sz w:val="24"/>
        </w:rPr>
        <w:t>4.6</w:t>
      </w:r>
      <w:r>
        <w:rPr>
          <w:rFonts w:ascii="宋体" w:eastAsia="宋体" w:hAnsi="宋体" w:cs="宋体"/>
          <w:b/>
          <w:bCs/>
          <w:color w:val="auto"/>
          <w:spacing w:val="7"/>
          <w:sz w:val="24"/>
        </w:rPr>
        <w:t>推广使用低挥发性有机化合物(</w:t>
      </w:r>
      <w:r>
        <w:rPr>
          <w:rFonts w:ascii="宋体" w:eastAsia="宋体" w:hAnsi="宋体"/>
          <w:b/>
          <w:bCs/>
          <w:color w:val="auto"/>
          <w:sz w:val="24"/>
        </w:rPr>
        <w:t>VOCs</w:t>
      </w:r>
      <w:r>
        <w:rPr>
          <w:rFonts w:ascii="宋体" w:eastAsia="宋体" w:hAnsi="宋体" w:cs="宋体"/>
          <w:b/>
          <w:bCs/>
          <w:color w:val="auto"/>
          <w:spacing w:val="5"/>
          <w:sz w:val="24"/>
        </w:rPr>
        <w:t>)</w:t>
      </w:r>
    </w:p>
    <w:p w14:paraId="1A0F8CF4" w14:textId="77777777" w:rsidR="00B1300C" w:rsidRDefault="00000000">
      <w:pPr>
        <w:spacing w:line="360" w:lineRule="auto"/>
        <w:ind w:firstLineChars="200" w:firstLine="484"/>
        <w:jc w:val="both"/>
        <w:rPr>
          <w:rFonts w:ascii="宋体" w:eastAsia="宋体" w:hAnsi="宋体" w:cs="宋体"/>
          <w:color w:val="auto"/>
          <w:sz w:val="24"/>
        </w:rPr>
      </w:pPr>
      <w:r>
        <w:rPr>
          <w:rFonts w:ascii="宋体" w:eastAsia="宋体" w:hAnsi="宋体"/>
          <w:color w:val="auto"/>
          <w:spacing w:val="2"/>
          <w:sz w:val="24"/>
        </w:rPr>
        <w:t>4.6.1</w:t>
      </w:r>
      <w:r>
        <w:rPr>
          <w:rFonts w:ascii="宋体" w:eastAsia="宋体" w:hAnsi="宋体" w:cs="宋体"/>
          <w:color w:val="auto"/>
          <w:spacing w:val="2"/>
          <w:sz w:val="24"/>
        </w:rPr>
        <w:t>为全面推进本市挥发性有机物(</w:t>
      </w:r>
      <w:r>
        <w:rPr>
          <w:rFonts w:ascii="宋体" w:eastAsia="宋体" w:hAnsi="宋体"/>
          <w:color w:val="auto"/>
          <w:sz w:val="24"/>
        </w:rPr>
        <w:t>VOCs</w:t>
      </w:r>
      <w:r>
        <w:rPr>
          <w:rFonts w:ascii="宋体" w:eastAsia="宋体" w:hAnsi="宋体" w:cs="宋体"/>
          <w:color w:val="auto"/>
          <w:spacing w:val="2"/>
          <w:sz w:val="24"/>
        </w:rPr>
        <w:t>)治</w:t>
      </w:r>
      <w:r>
        <w:rPr>
          <w:rFonts w:ascii="宋体" w:eastAsia="宋体" w:hAnsi="宋体" w:cs="宋体"/>
          <w:color w:val="auto"/>
          <w:spacing w:val="1"/>
          <w:sz w:val="24"/>
        </w:rPr>
        <w:t>理，贯彻落实挥发性有机</w:t>
      </w:r>
      <w:r>
        <w:rPr>
          <w:rFonts w:ascii="宋体" w:eastAsia="宋体" w:hAnsi="宋体" w:cs="宋体"/>
          <w:color w:val="auto"/>
          <w:spacing w:val="-11"/>
          <w:sz w:val="24"/>
        </w:rPr>
        <w:t>物</w:t>
      </w:r>
      <w:r>
        <w:rPr>
          <w:rFonts w:ascii="宋体" w:eastAsia="宋体" w:hAnsi="宋体" w:cs="宋体"/>
          <w:color w:val="auto"/>
          <w:spacing w:val="-8"/>
          <w:sz w:val="24"/>
        </w:rPr>
        <w:t>污染治理专项行动有关要求，相关规定依据《北京市财政局北京市</w:t>
      </w:r>
      <w:r>
        <w:rPr>
          <w:rFonts w:ascii="宋体" w:eastAsia="宋体" w:hAnsi="宋体" w:cs="宋体"/>
          <w:color w:val="auto"/>
          <w:spacing w:val="5"/>
          <w:sz w:val="24"/>
        </w:rPr>
        <w:t>生</w:t>
      </w:r>
      <w:r>
        <w:rPr>
          <w:rFonts w:ascii="宋体" w:eastAsia="宋体" w:hAnsi="宋体" w:cs="宋体"/>
          <w:color w:val="auto"/>
          <w:spacing w:val="3"/>
          <w:sz w:val="24"/>
        </w:rPr>
        <w:t>态环境局关于政府采购推广使用低挥发性有机化合物(</w:t>
      </w:r>
      <w:r>
        <w:rPr>
          <w:rFonts w:ascii="宋体" w:eastAsia="宋体" w:hAnsi="宋体"/>
          <w:color w:val="auto"/>
          <w:sz w:val="24"/>
        </w:rPr>
        <w:t>VOCs</w:t>
      </w:r>
      <w:r>
        <w:rPr>
          <w:rFonts w:ascii="宋体" w:eastAsia="宋体" w:hAnsi="宋体" w:cs="宋体"/>
          <w:color w:val="auto"/>
          <w:spacing w:val="3"/>
          <w:sz w:val="24"/>
        </w:rPr>
        <w:t>)有</w:t>
      </w:r>
      <w:r>
        <w:rPr>
          <w:rFonts w:ascii="宋体" w:eastAsia="宋体" w:hAnsi="宋体" w:cs="宋体"/>
          <w:color w:val="auto"/>
          <w:spacing w:val="-1"/>
          <w:sz w:val="24"/>
        </w:rPr>
        <w:t>关事项的通知》(京财采购〔</w:t>
      </w:r>
      <w:r>
        <w:rPr>
          <w:rFonts w:ascii="宋体" w:eastAsia="宋体" w:hAnsi="宋体"/>
          <w:color w:val="auto"/>
          <w:spacing w:val="-1"/>
          <w:sz w:val="24"/>
        </w:rPr>
        <w:t>2020</w:t>
      </w:r>
      <w:r>
        <w:rPr>
          <w:rFonts w:ascii="宋体" w:eastAsia="宋体" w:hAnsi="宋体" w:cs="宋体"/>
          <w:color w:val="auto"/>
          <w:spacing w:val="-1"/>
          <w:sz w:val="24"/>
        </w:rPr>
        <w:t>〕</w:t>
      </w:r>
      <w:r>
        <w:rPr>
          <w:rFonts w:ascii="宋体" w:eastAsia="宋体" w:hAnsi="宋体"/>
          <w:color w:val="auto"/>
          <w:spacing w:val="-1"/>
          <w:sz w:val="24"/>
        </w:rPr>
        <w:t>2381</w:t>
      </w:r>
      <w:r>
        <w:rPr>
          <w:rFonts w:ascii="宋体" w:eastAsia="宋体" w:hAnsi="宋体" w:cs="宋体"/>
          <w:color w:val="auto"/>
          <w:spacing w:val="-1"/>
          <w:sz w:val="24"/>
        </w:rPr>
        <w:t>号)</w:t>
      </w:r>
      <w:r>
        <w:rPr>
          <w:rFonts w:ascii="宋体" w:eastAsia="宋体" w:hAnsi="宋体" w:cs="宋体"/>
          <w:color w:val="auto"/>
          <w:sz w:val="24"/>
        </w:rPr>
        <w:t>。本项目中涉及涂料、</w:t>
      </w:r>
      <w:r>
        <w:rPr>
          <w:rFonts w:ascii="宋体" w:eastAsia="宋体" w:hAnsi="宋体" w:cs="宋体"/>
          <w:color w:val="auto"/>
          <w:spacing w:val="-10"/>
          <w:sz w:val="24"/>
        </w:rPr>
        <w:t>胶黏剂、</w:t>
      </w:r>
      <w:r>
        <w:rPr>
          <w:rFonts w:ascii="宋体" w:eastAsia="宋体" w:hAnsi="宋体" w:cs="宋体"/>
          <w:color w:val="auto"/>
          <w:spacing w:val="-5"/>
          <w:sz w:val="24"/>
        </w:rPr>
        <w:t>油墨、清洗剂等挥发性有机物产品的，属于强制性标准的，</w:t>
      </w:r>
      <w:r>
        <w:rPr>
          <w:rFonts w:ascii="宋体" w:eastAsia="宋体" w:hAnsi="宋体" w:cs="宋体"/>
          <w:color w:val="auto"/>
          <w:spacing w:val="5"/>
          <w:sz w:val="24"/>
        </w:rPr>
        <w:t>供应商应执行符合本市和国家的</w:t>
      </w:r>
      <w:r>
        <w:rPr>
          <w:rFonts w:ascii="宋体" w:eastAsia="宋体" w:hAnsi="宋体"/>
          <w:color w:val="auto"/>
          <w:sz w:val="24"/>
        </w:rPr>
        <w:t>VOCs</w:t>
      </w:r>
      <w:r>
        <w:rPr>
          <w:rFonts w:ascii="宋体" w:eastAsia="宋体" w:hAnsi="宋体" w:cs="宋体"/>
          <w:color w:val="auto"/>
          <w:spacing w:val="5"/>
          <w:sz w:val="24"/>
        </w:rPr>
        <w:t>含量限制标准(具体标准</w:t>
      </w:r>
      <w:r>
        <w:rPr>
          <w:rFonts w:ascii="宋体" w:eastAsia="宋体" w:hAnsi="宋体" w:cs="宋体"/>
          <w:color w:val="auto"/>
          <w:spacing w:val="4"/>
          <w:sz w:val="24"/>
        </w:rPr>
        <w:t>见</w:t>
      </w:r>
      <w:r>
        <w:rPr>
          <w:rFonts w:ascii="宋体" w:eastAsia="宋体" w:hAnsi="宋体" w:cs="宋体"/>
          <w:color w:val="auto"/>
          <w:spacing w:val="-16"/>
          <w:sz w:val="24"/>
        </w:rPr>
        <w:t>第四章《采购需求》)，否则</w:t>
      </w:r>
      <w:r>
        <w:rPr>
          <w:rFonts w:ascii="宋体" w:eastAsia="宋体" w:hAnsi="宋体" w:cs="宋体"/>
          <w:color w:val="auto"/>
          <w:spacing w:val="-16"/>
          <w:sz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16"/>
          <w:sz w:val="24"/>
        </w:rPr>
        <w:t>；属于推荐性标准的，优先采购</w:t>
      </w:r>
      <w:r>
        <w:rPr>
          <w:rFonts w:ascii="宋体" w:eastAsia="宋体" w:hAnsi="宋体" w:cs="宋体"/>
          <w:color w:val="auto"/>
          <w:spacing w:val="-14"/>
          <w:sz w:val="24"/>
        </w:rPr>
        <w:t>，具</w:t>
      </w:r>
      <w:r>
        <w:rPr>
          <w:rFonts w:ascii="宋体" w:eastAsia="宋体" w:hAnsi="宋体" w:cs="宋体"/>
          <w:color w:val="auto"/>
          <w:spacing w:val="-12"/>
          <w:sz w:val="24"/>
        </w:rPr>
        <w:t>体</w:t>
      </w:r>
      <w:r>
        <w:rPr>
          <w:rFonts w:ascii="宋体" w:eastAsia="宋体" w:hAnsi="宋体" w:cs="宋体"/>
          <w:color w:val="auto"/>
          <w:spacing w:val="-7"/>
          <w:sz w:val="24"/>
        </w:rPr>
        <w:t>见第三章《评审方法和评审标准》。</w:t>
      </w:r>
    </w:p>
    <w:p w14:paraId="619F2CB4" w14:textId="77777777" w:rsidR="00B1300C" w:rsidRDefault="00000000">
      <w:pPr>
        <w:spacing w:line="360" w:lineRule="auto"/>
        <w:ind w:firstLineChars="200" w:firstLine="494"/>
        <w:jc w:val="both"/>
        <w:rPr>
          <w:rFonts w:ascii="宋体" w:eastAsia="宋体" w:hAnsi="宋体" w:cs="宋体"/>
          <w:b/>
          <w:bCs/>
          <w:color w:val="auto"/>
          <w:sz w:val="24"/>
        </w:rPr>
      </w:pPr>
      <w:r>
        <w:rPr>
          <w:rFonts w:ascii="宋体" w:eastAsia="宋体" w:hAnsi="宋体"/>
          <w:b/>
          <w:bCs/>
          <w:color w:val="auto"/>
          <w:spacing w:val="6"/>
          <w:sz w:val="24"/>
        </w:rPr>
        <w:t>4</w:t>
      </w:r>
      <w:r>
        <w:rPr>
          <w:rFonts w:ascii="宋体" w:eastAsia="宋体" w:hAnsi="宋体"/>
          <w:b/>
          <w:bCs/>
          <w:color w:val="auto"/>
          <w:spacing w:val="3"/>
          <w:sz w:val="24"/>
        </w:rPr>
        <w:t>.7</w:t>
      </w:r>
      <w:r>
        <w:rPr>
          <w:rFonts w:ascii="宋体" w:eastAsia="宋体" w:hAnsi="宋体" w:cs="宋体"/>
          <w:b/>
          <w:bCs/>
          <w:color w:val="auto"/>
          <w:spacing w:val="3"/>
          <w:sz w:val="24"/>
        </w:rPr>
        <w:t>采购需求标准</w:t>
      </w:r>
    </w:p>
    <w:p w14:paraId="3282DAD8" w14:textId="77777777" w:rsidR="00B1300C" w:rsidRDefault="00000000">
      <w:pPr>
        <w:spacing w:line="360" w:lineRule="auto"/>
        <w:ind w:firstLineChars="200" w:firstLine="452"/>
        <w:jc w:val="both"/>
        <w:rPr>
          <w:rFonts w:ascii="宋体" w:eastAsia="宋体" w:hAnsi="宋体" w:cs="宋体"/>
          <w:color w:val="auto"/>
          <w:spacing w:val="-14"/>
          <w:sz w:val="24"/>
        </w:rPr>
      </w:pPr>
      <w:r>
        <w:rPr>
          <w:rFonts w:ascii="宋体" w:eastAsia="宋体" w:hAnsi="宋体" w:cs="宋体"/>
          <w:color w:val="auto"/>
          <w:spacing w:val="-14"/>
          <w:sz w:val="24"/>
        </w:rPr>
        <w:t xml:space="preserve">4.7.1 商品包装、快递包装政府采购需求标准（试行） 为助力打好污染防治攻坚战，推广使用绿色包装，根据财政部关于印 发《商品包装政府采购需求标准（试行）》、《快递包装政府采购需求 标准（试行）》的通知（财办库〔2020〕123 号），本项目如涉及商 品包装和快递包装的，则其具体要求见第四章《采购需求》。 </w:t>
      </w:r>
    </w:p>
    <w:p w14:paraId="6112680F" w14:textId="77777777" w:rsidR="00B1300C" w:rsidRDefault="00000000">
      <w:pPr>
        <w:spacing w:line="360" w:lineRule="auto"/>
        <w:ind w:firstLineChars="200" w:firstLine="452"/>
        <w:jc w:val="both"/>
        <w:rPr>
          <w:rFonts w:ascii="宋体" w:eastAsia="宋体" w:hAnsi="宋体" w:cs="宋体"/>
          <w:color w:val="auto"/>
          <w:spacing w:val="-14"/>
          <w:sz w:val="24"/>
        </w:rPr>
      </w:pPr>
      <w:r>
        <w:rPr>
          <w:rFonts w:ascii="宋体" w:eastAsia="宋体" w:hAnsi="宋体" w:cs="宋体"/>
          <w:color w:val="auto"/>
          <w:spacing w:val="-14"/>
          <w:sz w:val="24"/>
        </w:rPr>
        <w:t>4.7.2 绿色数据中心政府采购需求标准（试行</w:t>
      </w:r>
      <w:r>
        <w:rPr>
          <w:rFonts w:ascii="宋体" w:eastAsia="宋体" w:hAnsi="宋体" w:cs="宋体" w:hint="eastAsia"/>
          <w:color w:val="auto"/>
          <w:spacing w:val="-14"/>
          <w:sz w:val="24"/>
        </w:rPr>
        <w:t>）</w:t>
      </w:r>
    </w:p>
    <w:p w14:paraId="1A2EEE41" w14:textId="77777777" w:rsidR="00B1300C" w:rsidRDefault="00000000">
      <w:pPr>
        <w:spacing w:line="360" w:lineRule="auto"/>
        <w:ind w:firstLineChars="200" w:firstLine="452"/>
        <w:jc w:val="both"/>
        <w:rPr>
          <w:rFonts w:ascii="宋体" w:eastAsia="宋体" w:hAnsi="宋体" w:cs="宋体"/>
          <w:color w:val="auto"/>
          <w:sz w:val="24"/>
        </w:rPr>
      </w:pPr>
      <w:r>
        <w:rPr>
          <w:rFonts w:ascii="宋体" w:eastAsia="宋体" w:hAnsi="宋体" w:cs="宋体"/>
          <w:color w:val="auto"/>
          <w:spacing w:val="-14"/>
          <w:sz w:val="24"/>
        </w:rPr>
        <w:t>为加</w:t>
      </w:r>
      <w:r>
        <w:rPr>
          <w:rFonts w:ascii="宋体" w:eastAsia="宋体" w:hAnsi="宋体" w:cs="宋体"/>
          <w:color w:val="auto"/>
          <w:spacing w:val="-9"/>
          <w:sz w:val="24"/>
        </w:rPr>
        <w:t>快</w:t>
      </w:r>
      <w:r>
        <w:rPr>
          <w:rFonts w:ascii="宋体" w:eastAsia="宋体" w:hAnsi="宋体" w:cs="宋体"/>
          <w:color w:val="auto"/>
          <w:spacing w:val="-7"/>
          <w:sz w:val="24"/>
        </w:rPr>
        <w:t>数据中心绿色转型，根据财政部生态环境部工业和信息化部</w:t>
      </w:r>
      <w:r>
        <w:rPr>
          <w:rFonts w:ascii="宋体" w:eastAsia="宋体" w:hAnsi="宋体" w:cs="宋体"/>
          <w:color w:val="auto"/>
          <w:spacing w:val="8"/>
          <w:sz w:val="24"/>
        </w:rPr>
        <w:t>关于印发《绿色数据中心政府采购需求标准(试行)》的通知(财</w:t>
      </w:r>
      <w:r>
        <w:rPr>
          <w:rFonts w:ascii="宋体" w:eastAsia="宋体" w:hAnsi="宋体" w:cs="宋体"/>
          <w:color w:val="auto"/>
          <w:spacing w:val="4"/>
          <w:sz w:val="24"/>
        </w:rPr>
        <w:t>库</w:t>
      </w:r>
      <w:r>
        <w:rPr>
          <w:rFonts w:ascii="宋体" w:eastAsia="宋体" w:hAnsi="宋体" w:cs="宋体"/>
          <w:color w:val="auto"/>
          <w:spacing w:val="-2"/>
          <w:sz w:val="24"/>
        </w:rPr>
        <w:t>〔</w:t>
      </w:r>
      <w:r>
        <w:rPr>
          <w:rFonts w:ascii="宋体" w:eastAsia="宋体" w:hAnsi="宋体"/>
          <w:color w:val="auto"/>
          <w:spacing w:val="-1"/>
          <w:sz w:val="24"/>
        </w:rPr>
        <w:t>2023</w:t>
      </w:r>
      <w:r>
        <w:rPr>
          <w:rFonts w:ascii="宋体" w:eastAsia="宋体" w:hAnsi="宋体" w:cs="宋体"/>
          <w:color w:val="auto"/>
          <w:spacing w:val="-1"/>
          <w:sz w:val="24"/>
        </w:rPr>
        <w:t>〕</w:t>
      </w:r>
      <w:r>
        <w:rPr>
          <w:rFonts w:ascii="宋体" w:eastAsia="宋体" w:hAnsi="宋体"/>
          <w:color w:val="auto"/>
          <w:spacing w:val="-1"/>
          <w:sz w:val="24"/>
        </w:rPr>
        <w:t>7</w:t>
      </w:r>
      <w:r>
        <w:rPr>
          <w:rFonts w:ascii="宋体" w:eastAsia="宋体" w:hAnsi="宋体" w:cs="宋体"/>
          <w:color w:val="auto"/>
          <w:spacing w:val="-1"/>
          <w:sz w:val="24"/>
        </w:rPr>
        <w:t>号)，本项目如涉及绿色数据中心，则具体要求见第四章</w:t>
      </w:r>
      <w:r>
        <w:rPr>
          <w:rFonts w:ascii="宋体" w:eastAsia="宋体" w:hAnsi="宋体" w:cs="宋体"/>
          <w:color w:val="auto"/>
          <w:spacing w:val="-20"/>
          <w:sz w:val="24"/>
        </w:rPr>
        <w:t>《采购需求》。</w:t>
      </w:r>
    </w:p>
    <w:p w14:paraId="1576EF2F" w14:textId="77777777" w:rsidR="00B1300C" w:rsidRDefault="00000000">
      <w:pPr>
        <w:spacing w:line="360" w:lineRule="auto"/>
        <w:ind w:firstLineChars="200" w:firstLine="484"/>
        <w:jc w:val="both"/>
        <w:rPr>
          <w:rFonts w:ascii="宋体" w:eastAsia="宋体" w:hAnsi="宋体" w:cs="宋体"/>
          <w:b/>
          <w:bCs/>
          <w:color w:val="auto"/>
          <w:sz w:val="24"/>
        </w:rPr>
      </w:pPr>
      <w:r>
        <w:rPr>
          <w:rFonts w:ascii="宋体" w:eastAsia="宋体" w:hAnsi="宋体"/>
          <w:b/>
          <w:bCs/>
          <w:color w:val="auto"/>
          <w:spacing w:val="1"/>
          <w:sz w:val="24"/>
        </w:rPr>
        <w:t>5</w:t>
      </w:r>
      <w:r>
        <w:rPr>
          <w:rFonts w:ascii="宋体" w:eastAsia="宋体" w:hAnsi="宋体" w:cs="宋体"/>
          <w:b/>
          <w:bCs/>
          <w:color w:val="auto"/>
          <w:spacing w:val="1"/>
          <w:sz w:val="24"/>
        </w:rPr>
        <w:t>响应费用</w:t>
      </w:r>
    </w:p>
    <w:p w14:paraId="0EC2A110" w14:textId="77777777" w:rsidR="00B1300C" w:rsidRDefault="00000000">
      <w:pPr>
        <w:spacing w:line="360" w:lineRule="auto"/>
        <w:ind w:firstLineChars="200" w:firstLine="464"/>
        <w:jc w:val="both"/>
        <w:rPr>
          <w:rFonts w:ascii="宋体" w:eastAsia="宋体" w:hAnsi="宋体" w:cs="宋体"/>
          <w:color w:val="auto"/>
          <w:sz w:val="24"/>
        </w:rPr>
      </w:pPr>
      <w:r>
        <w:rPr>
          <w:rFonts w:ascii="宋体" w:eastAsia="宋体" w:hAnsi="宋体"/>
          <w:color w:val="auto"/>
          <w:spacing w:val="-8"/>
          <w:sz w:val="24"/>
        </w:rPr>
        <w:lastRenderedPageBreak/>
        <w:t>5.1</w:t>
      </w:r>
      <w:r>
        <w:rPr>
          <w:rFonts w:ascii="宋体" w:eastAsia="宋体" w:hAnsi="宋体" w:cs="宋体"/>
          <w:color w:val="auto"/>
          <w:spacing w:val="-4"/>
          <w:sz w:val="24"/>
        </w:rPr>
        <w:t>供应商应自行承担所有与准备和参加磋商有关的费用，无论磋商的结果如何，</w:t>
      </w:r>
      <w:r>
        <w:rPr>
          <w:rFonts w:ascii="宋体" w:eastAsia="宋体" w:hAnsi="宋体" w:cs="宋体"/>
          <w:color w:val="auto"/>
          <w:spacing w:val="-2"/>
          <w:sz w:val="24"/>
        </w:rPr>
        <w:t>采购人或采购代理机构</w:t>
      </w:r>
      <w:r>
        <w:rPr>
          <w:rFonts w:ascii="宋体" w:eastAsia="宋体" w:hAnsi="宋体" w:cs="宋体"/>
          <w:color w:val="auto"/>
          <w:spacing w:val="-1"/>
          <w:sz w:val="24"/>
        </w:rPr>
        <w:t>在任何情况下均无承担这些费用的义务和责任。</w:t>
      </w:r>
    </w:p>
    <w:p w14:paraId="5BA9A51F" w14:textId="77777777" w:rsidR="00B1300C" w:rsidRDefault="00B1300C">
      <w:pPr>
        <w:spacing w:line="360" w:lineRule="auto"/>
        <w:ind w:firstLineChars="200" w:firstLine="220"/>
        <w:jc w:val="both"/>
        <w:rPr>
          <w:rFonts w:ascii="宋体" w:eastAsia="宋体" w:hAnsi="宋体"/>
          <w:color w:val="auto"/>
        </w:rPr>
      </w:pPr>
    </w:p>
    <w:p w14:paraId="16308CF3" w14:textId="77777777" w:rsidR="00B1300C" w:rsidRDefault="00000000">
      <w:pPr>
        <w:spacing w:line="360" w:lineRule="auto"/>
        <w:jc w:val="center"/>
        <w:rPr>
          <w:rFonts w:ascii="宋体" w:eastAsia="宋体" w:hAnsi="宋体" w:cs="宋体"/>
          <w:b/>
          <w:bCs/>
          <w:color w:val="auto"/>
          <w:sz w:val="28"/>
          <w:szCs w:val="28"/>
        </w:rPr>
      </w:pPr>
      <w:r>
        <w:rPr>
          <w:rFonts w:ascii="宋体" w:eastAsia="宋体" w:hAnsi="宋体" w:cs="宋体"/>
          <w:b/>
          <w:bCs/>
          <w:color w:val="auto"/>
          <w:spacing w:val="-1"/>
          <w:sz w:val="28"/>
          <w:szCs w:val="28"/>
          <w14:textOutline w14:w="1803" w14:cap="flat" w14:cmpd="sng" w14:algn="ctr">
            <w14:solidFill>
              <w14:srgbClr w14:val="000000"/>
            </w14:solidFill>
            <w14:prstDash w14:val="solid"/>
            <w14:miter w14:lim="0"/>
          </w14:textOutline>
        </w:rPr>
        <w:t>二</w:t>
      </w:r>
      <w:r>
        <w:rPr>
          <w:rFonts w:ascii="宋体" w:eastAsia="宋体" w:hAnsi="宋体" w:cs="宋体" w:hint="eastAsia"/>
          <w:b/>
          <w:bCs/>
          <w:color w:val="auto"/>
          <w:spacing w:val="-1"/>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pacing w:val="-1"/>
          <w:sz w:val="28"/>
          <w:szCs w:val="28"/>
          <w14:textOutline w14:w="1803" w14:cap="flat" w14:cmpd="sng" w14:algn="ctr">
            <w14:solidFill>
              <w14:srgbClr w14:val="000000"/>
            </w14:solidFill>
            <w14:prstDash w14:val="solid"/>
            <w14:miter w14:lim="0"/>
          </w14:textOutline>
        </w:rPr>
        <w:t xml:space="preserve"> 竞争</w:t>
      </w:r>
      <w:r>
        <w:rPr>
          <w:rFonts w:ascii="宋体" w:eastAsia="宋体" w:hAnsi="宋体" w:cs="宋体"/>
          <w:b/>
          <w:bCs/>
          <w:color w:val="auto"/>
          <w:sz w:val="28"/>
          <w:szCs w:val="28"/>
          <w14:textOutline w14:w="1803" w14:cap="flat" w14:cmpd="sng" w14:algn="ctr">
            <w14:solidFill>
              <w14:srgbClr w14:val="000000"/>
            </w14:solidFill>
            <w14:prstDash w14:val="solid"/>
            <w14:miter w14:lim="0"/>
          </w14:textOutline>
        </w:rPr>
        <w:t>性磋商文件</w:t>
      </w:r>
    </w:p>
    <w:p w14:paraId="5F9C1553" w14:textId="77777777" w:rsidR="00B1300C" w:rsidRDefault="00000000">
      <w:pPr>
        <w:spacing w:line="360" w:lineRule="auto"/>
        <w:ind w:firstLineChars="200" w:firstLine="490"/>
        <w:jc w:val="both"/>
        <w:rPr>
          <w:rFonts w:ascii="宋体" w:eastAsia="宋体" w:hAnsi="宋体"/>
          <w:b/>
          <w:bCs/>
          <w:color w:val="auto"/>
          <w:spacing w:val="4"/>
          <w:sz w:val="24"/>
        </w:rPr>
      </w:pPr>
      <w:r>
        <w:rPr>
          <w:rFonts w:ascii="宋体" w:eastAsia="宋体" w:hAnsi="宋体"/>
          <w:b/>
          <w:bCs/>
          <w:color w:val="auto"/>
          <w:spacing w:val="4"/>
          <w:sz w:val="24"/>
        </w:rPr>
        <w:t xml:space="preserve">6竞争性磋商文件构成 </w:t>
      </w:r>
    </w:p>
    <w:p w14:paraId="01EB0333" w14:textId="77777777" w:rsidR="00B1300C" w:rsidRDefault="00000000">
      <w:pPr>
        <w:spacing w:line="360" w:lineRule="auto"/>
        <w:ind w:firstLineChars="200" w:firstLine="488"/>
        <w:jc w:val="both"/>
        <w:rPr>
          <w:rFonts w:ascii="宋体" w:eastAsia="宋体" w:hAnsi="宋体"/>
          <w:color w:val="auto"/>
          <w:spacing w:val="4"/>
          <w:sz w:val="24"/>
        </w:rPr>
      </w:pPr>
      <w:r>
        <w:rPr>
          <w:rFonts w:ascii="宋体" w:eastAsia="宋体" w:hAnsi="宋体"/>
          <w:color w:val="auto"/>
          <w:spacing w:val="4"/>
          <w:sz w:val="24"/>
        </w:rPr>
        <w:t xml:space="preserve">6.1 竞争性磋商文件包括以下部分： </w:t>
      </w:r>
    </w:p>
    <w:p w14:paraId="2FE65A2D" w14:textId="77777777" w:rsidR="00B1300C" w:rsidRDefault="00000000">
      <w:pPr>
        <w:spacing w:line="360" w:lineRule="auto"/>
        <w:ind w:firstLineChars="200" w:firstLine="488"/>
        <w:jc w:val="both"/>
        <w:rPr>
          <w:rFonts w:ascii="宋体" w:eastAsia="宋体" w:hAnsi="宋体"/>
          <w:color w:val="auto"/>
          <w:spacing w:val="4"/>
          <w:sz w:val="24"/>
        </w:rPr>
      </w:pPr>
      <w:r>
        <w:rPr>
          <w:rFonts w:ascii="宋体" w:eastAsia="宋体" w:hAnsi="宋体"/>
          <w:color w:val="auto"/>
          <w:spacing w:val="4"/>
          <w:sz w:val="24"/>
        </w:rPr>
        <w:t xml:space="preserve">第一章 采购邀请 </w:t>
      </w:r>
    </w:p>
    <w:p w14:paraId="331E2EFE" w14:textId="77777777" w:rsidR="00B1300C" w:rsidRDefault="00000000">
      <w:pPr>
        <w:spacing w:line="360" w:lineRule="auto"/>
        <w:ind w:firstLineChars="200" w:firstLine="488"/>
        <w:jc w:val="both"/>
        <w:rPr>
          <w:rFonts w:ascii="宋体" w:eastAsia="宋体" w:hAnsi="宋体"/>
          <w:color w:val="auto"/>
          <w:spacing w:val="4"/>
          <w:sz w:val="24"/>
        </w:rPr>
      </w:pPr>
      <w:r>
        <w:rPr>
          <w:rFonts w:ascii="宋体" w:eastAsia="宋体" w:hAnsi="宋体"/>
          <w:color w:val="auto"/>
          <w:spacing w:val="4"/>
          <w:sz w:val="24"/>
        </w:rPr>
        <w:t xml:space="preserve">第二章 供应商须知 </w:t>
      </w:r>
    </w:p>
    <w:p w14:paraId="27FD8B0F" w14:textId="77777777" w:rsidR="00B1300C" w:rsidRDefault="00000000">
      <w:pPr>
        <w:spacing w:line="360" w:lineRule="auto"/>
        <w:ind w:firstLineChars="200" w:firstLine="488"/>
        <w:jc w:val="both"/>
        <w:rPr>
          <w:rFonts w:ascii="宋体" w:eastAsia="宋体" w:hAnsi="宋体"/>
          <w:color w:val="auto"/>
          <w:spacing w:val="4"/>
          <w:sz w:val="24"/>
        </w:rPr>
      </w:pPr>
      <w:r>
        <w:rPr>
          <w:rFonts w:ascii="宋体" w:eastAsia="宋体" w:hAnsi="宋体"/>
          <w:color w:val="auto"/>
          <w:spacing w:val="4"/>
          <w:sz w:val="24"/>
        </w:rPr>
        <w:t xml:space="preserve">第三章 评审方法和评审标准 </w:t>
      </w:r>
    </w:p>
    <w:p w14:paraId="44CC8E8C" w14:textId="77777777" w:rsidR="00B1300C" w:rsidRDefault="00000000">
      <w:pPr>
        <w:spacing w:line="360" w:lineRule="auto"/>
        <w:ind w:firstLineChars="200" w:firstLine="488"/>
        <w:jc w:val="both"/>
        <w:rPr>
          <w:rFonts w:ascii="宋体" w:eastAsia="宋体" w:hAnsi="宋体"/>
          <w:color w:val="auto"/>
          <w:spacing w:val="4"/>
          <w:sz w:val="24"/>
        </w:rPr>
      </w:pPr>
      <w:r>
        <w:rPr>
          <w:rFonts w:ascii="宋体" w:eastAsia="宋体" w:hAnsi="宋体"/>
          <w:color w:val="auto"/>
          <w:spacing w:val="4"/>
          <w:sz w:val="24"/>
        </w:rPr>
        <w:t xml:space="preserve">第四章 采购需求 </w:t>
      </w:r>
    </w:p>
    <w:p w14:paraId="7685715D" w14:textId="77777777" w:rsidR="00B1300C" w:rsidRDefault="00000000">
      <w:pPr>
        <w:spacing w:line="360" w:lineRule="auto"/>
        <w:ind w:firstLineChars="200" w:firstLine="488"/>
        <w:jc w:val="both"/>
        <w:rPr>
          <w:rFonts w:ascii="宋体" w:eastAsia="宋体" w:hAnsi="宋体"/>
          <w:color w:val="auto"/>
          <w:spacing w:val="4"/>
          <w:sz w:val="24"/>
        </w:rPr>
      </w:pPr>
      <w:r>
        <w:rPr>
          <w:rFonts w:ascii="宋体" w:eastAsia="宋体" w:hAnsi="宋体"/>
          <w:color w:val="auto"/>
          <w:spacing w:val="4"/>
          <w:sz w:val="24"/>
        </w:rPr>
        <w:t xml:space="preserve">第五章 合同草案条款 </w:t>
      </w:r>
    </w:p>
    <w:p w14:paraId="785AFB30" w14:textId="77777777" w:rsidR="00B1300C" w:rsidRDefault="00000000">
      <w:pPr>
        <w:spacing w:line="360" w:lineRule="auto"/>
        <w:ind w:firstLineChars="200" w:firstLine="488"/>
        <w:jc w:val="both"/>
        <w:rPr>
          <w:rFonts w:ascii="宋体" w:eastAsia="宋体" w:hAnsi="宋体"/>
          <w:color w:val="auto"/>
          <w:spacing w:val="4"/>
          <w:sz w:val="24"/>
        </w:rPr>
      </w:pPr>
      <w:r>
        <w:rPr>
          <w:rFonts w:ascii="宋体" w:eastAsia="宋体" w:hAnsi="宋体"/>
          <w:color w:val="auto"/>
          <w:spacing w:val="4"/>
          <w:sz w:val="24"/>
        </w:rPr>
        <w:t>第六章 响应文件格式</w:t>
      </w:r>
    </w:p>
    <w:p w14:paraId="55634AC3"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6.2</w:t>
      </w:r>
      <w:r>
        <w:rPr>
          <w:rFonts w:ascii="宋体" w:eastAsia="宋体" w:hAnsi="宋体" w:cs="宋体"/>
          <w:color w:val="auto"/>
          <w:spacing w:val="4"/>
          <w:sz w:val="24"/>
        </w:rPr>
        <w:t>供应商应认</w:t>
      </w:r>
      <w:r>
        <w:rPr>
          <w:rFonts w:ascii="宋体" w:eastAsia="宋体" w:hAnsi="宋体" w:cs="宋体"/>
          <w:color w:val="auto"/>
          <w:spacing w:val="2"/>
          <w:sz w:val="24"/>
        </w:rPr>
        <w:t>真阅读竞争性磋商文件的全部内容。供应商应按照竞争性磋商文</w:t>
      </w:r>
      <w:r>
        <w:rPr>
          <w:rFonts w:ascii="宋体" w:eastAsia="宋体" w:hAnsi="宋体" w:cs="宋体"/>
          <w:color w:val="auto"/>
          <w:spacing w:val="-2"/>
          <w:sz w:val="24"/>
        </w:rPr>
        <w:t>件要求提交响应文件并保证所提供的全部资料的真实</w:t>
      </w:r>
      <w:r>
        <w:rPr>
          <w:rFonts w:ascii="宋体" w:eastAsia="宋体" w:hAnsi="宋体" w:cs="宋体"/>
          <w:color w:val="auto"/>
          <w:spacing w:val="-1"/>
          <w:sz w:val="24"/>
        </w:rPr>
        <w:t>性，并对竞争性磋商文件做出实质性</w:t>
      </w:r>
      <w:r>
        <w:rPr>
          <w:rFonts w:ascii="宋体" w:eastAsia="宋体" w:hAnsi="宋体" w:cs="宋体"/>
          <w:color w:val="auto"/>
          <w:sz w:val="24"/>
        </w:rPr>
        <w:t>响应，否则</w:t>
      </w:r>
      <w:r>
        <w:rPr>
          <w:rFonts w:ascii="宋体" w:eastAsia="宋体" w:hAnsi="宋体" w:cs="宋体"/>
          <w:color w:val="auto"/>
          <w:sz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rPr>
        <w:t>。</w:t>
      </w:r>
    </w:p>
    <w:p w14:paraId="5D37EB16" w14:textId="77777777" w:rsidR="00B1300C" w:rsidRDefault="00000000">
      <w:pPr>
        <w:spacing w:line="360" w:lineRule="auto"/>
        <w:ind w:firstLineChars="200" w:firstLine="484"/>
        <w:jc w:val="both"/>
        <w:rPr>
          <w:rFonts w:ascii="宋体" w:eastAsia="宋体" w:hAnsi="宋体" w:cs="宋体"/>
          <w:b/>
          <w:bCs/>
          <w:color w:val="auto"/>
          <w:sz w:val="24"/>
        </w:rPr>
      </w:pPr>
      <w:r>
        <w:rPr>
          <w:rFonts w:ascii="宋体" w:eastAsia="宋体" w:hAnsi="宋体"/>
          <w:b/>
          <w:bCs/>
          <w:color w:val="auto"/>
          <w:spacing w:val="1"/>
          <w:sz w:val="24"/>
        </w:rPr>
        <w:t>7</w:t>
      </w:r>
      <w:r>
        <w:rPr>
          <w:rFonts w:ascii="宋体" w:eastAsia="宋体" w:hAnsi="宋体" w:cs="宋体"/>
          <w:b/>
          <w:bCs/>
          <w:color w:val="auto"/>
          <w:sz w:val="24"/>
        </w:rPr>
        <w:t>对竞争性磋商文件的澄清或修改</w:t>
      </w:r>
    </w:p>
    <w:p w14:paraId="45429970"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7.1</w:t>
      </w:r>
      <w:r>
        <w:rPr>
          <w:rFonts w:ascii="宋体" w:eastAsia="宋体" w:hAnsi="宋体" w:cs="宋体"/>
          <w:color w:val="auto"/>
          <w:spacing w:val="4"/>
          <w:sz w:val="24"/>
        </w:rPr>
        <w:t>采购人</w:t>
      </w:r>
      <w:r>
        <w:rPr>
          <w:rFonts w:ascii="宋体" w:eastAsia="宋体" w:hAnsi="宋体" w:cs="宋体"/>
          <w:color w:val="auto"/>
          <w:spacing w:val="3"/>
          <w:sz w:val="24"/>
        </w:rPr>
        <w:t>、</w:t>
      </w:r>
      <w:r>
        <w:rPr>
          <w:rFonts w:ascii="宋体" w:eastAsia="宋体" w:hAnsi="宋体" w:cs="宋体"/>
          <w:color w:val="auto"/>
          <w:spacing w:val="2"/>
          <w:sz w:val="24"/>
        </w:rPr>
        <w:t>采购代理机构或者磋商小组对已发出的竞争性磋商文件进行必要澄</w:t>
      </w:r>
      <w:r>
        <w:rPr>
          <w:rFonts w:ascii="宋体" w:eastAsia="宋体" w:hAnsi="宋体" w:cs="宋体"/>
          <w:color w:val="auto"/>
          <w:spacing w:val="1"/>
          <w:sz w:val="24"/>
        </w:rPr>
        <w:t>清或者修改的，将以书面形式通知所有获取竞争性磋商文件的潜在</w:t>
      </w:r>
      <w:r>
        <w:rPr>
          <w:rFonts w:ascii="宋体" w:eastAsia="宋体" w:hAnsi="宋体" w:cs="宋体"/>
          <w:color w:val="auto"/>
          <w:sz w:val="24"/>
        </w:rPr>
        <w:t>供应商。</w:t>
      </w:r>
      <w:r>
        <w:rPr>
          <w:rFonts w:ascii="宋体" w:eastAsia="宋体" w:hAnsi="宋体" w:cs="宋体"/>
          <w:color w:val="auto"/>
          <w:spacing w:val="-2"/>
          <w:sz w:val="24"/>
        </w:rPr>
        <w:t>采用公告方式邀请</w:t>
      </w:r>
      <w:r>
        <w:rPr>
          <w:rFonts w:ascii="宋体" w:eastAsia="宋体" w:hAnsi="宋体" w:cs="宋体"/>
          <w:color w:val="auto"/>
          <w:spacing w:val="-1"/>
          <w:sz w:val="24"/>
        </w:rPr>
        <w:t>供应商参与的，还将在原公告发布媒体上发布更正公告。</w:t>
      </w:r>
    </w:p>
    <w:p w14:paraId="27052D7D" w14:textId="77777777" w:rsidR="00B1300C" w:rsidRDefault="00000000">
      <w:pPr>
        <w:spacing w:line="360" w:lineRule="auto"/>
        <w:ind w:firstLineChars="200" w:firstLine="476"/>
        <w:jc w:val="both"/>
        <w:rPr>
          <w:rFonts w:ascii="宋体" w:eastAsia="宋体" w:hAnsi="宋体" w:cs="宋体"/>
          <w:color w:val="auto"/>
          <w:sz w:val="24"/>
        </w:rPr>
      </w:pPr>
      <w:r>
        <w:rPr>
          <w:rFonts w:ascii="宋体" w:eastAsia="宋体" w:hAnsi="宋体"/>
          <w:color w:val="auto"/>
          <w:spacing w:val="-2"/>
          <w:sz w:val="24"/>
        </w:rPr>
        <w:t>7.2</w:t>
      </w:r>
      <w:r>
        <w:rPr>
          <w:rFonts w:ascii="宋体" w:eastAsia="宋体" w:hAnsi="宋体" w:cs="宋体"/>
          <w:color w:val="auto"/>
          <w:spacing w:val="-2"/>
          <w:sz w:val="24"/>
        </w:rPr>
        <w:t>上述书面通知，按照获取竞争性磋商</w:t>
      </w:r>
      <w:r>
        <w:rPr>
          <w:rFonts w:ascii="宋体" w:eastAsia="宋体" w:hAnsi="宋体" w:cs="宋体"/>
          <w:color w:val="auto"/>
          <w:spacing w:val="-1"/>
          <w:sz w:val="24"/>
        </w:rPr>
        <w:t>文件的潜在供应商提供的联系方式发出，</w:t>
      </w:r>
      <w:r>
        <w:rPr>
          <w:rFonts w:ascii="宋体" w:eastAsia="宋体" w:hAnsi="宋体" w:cs="宋体"/>
          <w:color w:val="auto"/>
          <w:spacing w:val="2"/>
          <w:sz w:val="24"/>
        </w:rPr>
        <w:t>因提供的信息有误导致通</w:t>
      </w:r>
      <w:r>
        <w:rPr>
          <w:rFonts w:ascii="宋体" w:eastAsia="宋体" w:hAnsi="宋体" w:cs="宋体"/>
          <w:color w:val="auto"/>
          <w:spacing w:val="1"/>
          <w:sz w:val="24"/>
        </w:rPr>
        <w:t>知延迟或无法通知的，采购人或采购代理机构不承</w:t>
      </w:r>
      <w:r>
        <w:rPr>
          <w:rFonts w:ascii="宋体" w:eastAsia="宋体" w:hAnsi="宋体" w:cs="宋体"/>
          <w:color w:val="auto"/>
          <w:spacing w:val="-10"/>
          <w:sz w:val="24"/>
        </w:rPr>
        <w:t>担</w:t>
      </w:r>
      <w:r>
        <w:rPr>
          <w:rFonts w:ascii="宋体" w:eastAsia="宋体" w:hAnsi="宋体" w:cs="宋体"/>
          <w:color w:val="auto"/>
          <w:spacing w:val="-8"/>
          <w:sz w:val="24"/>
        </w:rPr>
        <w:t>责任。</w:t>
      </w:r>
    </w:p>
    <w:p w14:paraId="0CAED90C"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7.3</w:t>
      </w:r>
      <w:r>
        <w:rPr>
          <w:rFonts w:ascii="宋体" w:eastAsia="宋体" w:hAnsi="宋体" w:cs="宋体"/>
          <w:color w:val="auto"/>
          <w:spacing w:val="4"/>
          <w:sz w:val="24"/>
        </w:rPr>
        <w:t>澄清或</w:t>
      </w:r>
      <w:r>
        <w:rPr>
          <w:rFonts w:ascii="宋体" w:eastAsia="宋体" w:hAnsi="宋体" w:cs="宋体"/>
          <w:color w:val="auto"/>
          <w:spacing w:val="3"/>
          <w:sz w:val="24"/>
        </w:rPr>
        <w:t>者</w:t>
      </w:r>
      <w:r>
        <w:rPr>
          <w:rFonts w:ascii="宋体" w:eastAsia="宋体" w:hAnsi="宋体" w:cs="宋体"/>
          <w:color w:val="auto"/>
          <w:spacing w:val="2"/>
          <w:sz w:val="24"/>
        </w:rPr>
        <w:t>修改的内容为竞争性磋商文件的组成部分，并对所有获取竞争性磋商文件的潜在供应商具有约束力。澄清或者修改的内容</w:t>
      </w:r>
      <w:r>
        <w:rPr>
          <w:rFonts w:ascii="宋体" w:eastAsia="宋体" w:hAnsi="宋体" w:cs="宋体"/>
          <w:color w:val="auto"/>
          <w:spacing w:val="1"/>
          <w:sz w:val="24"/>
        </w:rPr>
        <w:t>可能影响响应文件编</w:t>
      </w:r>
      <w:r>
        <w:rPr>
          <w:rFonts w:ascii="宋体" w:eastAsia="宋体" w:hAnsi="宋体" w:cs="宋体"/>
          <w:color w:val="auto"/>
          <w:spacing w:val="-4"/>
          <w:sz w:val="24"/>
        </w:rPr>
        <w:t>制的，将在提交首次响应文件截止之日</w:t>
      </w:r>
      <w:r>
        <w:rPr>
          <w:rFonts w:ascii="宋体" w:eastAsia="宋体" w:hAnsi="宋体"/>
          <w:color w:val="auto"/>
          <w:spacing w:val="-4"/>
          <w:sz w:val="24"/>
        </w:rPr>
        <w:t>3</w:t>
      </w:r>
      <w:r>
        <w:rPr>
          <w:rFonts w:ascii="宋体" w:eastAsia="宋体" w:hAnsi="宋体" w:cs="宋体"/>
          <w:color w:val="auto"/>
          <w:spacing w:val="-4"/>
          <w:sz w:val="24"/>
        </w:rPr>
        <w:t>个工作日前，以书面形式通知</w:t>
      </w:r>
      <w:r>
        <w:rPr>
          <w:rFonts w:ascii="宋体" w:eastAsia="宋体" w:hAnsi="宋体" w:cs="宋体"/>
          <w:color w:val="auto"/>
          <w:spacing w:val="-3"/>
          <w:sz w:val="24"/>
        </w:rPr>
        <w:t>所</w:t>
      </w:r>
      <w:r>
        <w:rPr>
          <w:rFonts w:ascii="宋体" w:eastAsia="宋体" w:hAnsi="宋体" w:cs="宋体"/>
          <w:color w:val="auto"/>
          <w:sz w:val="24"/>
        </w:rPr>
        <w:t>有</w:t>
      </w:r>
      <w:r>
        <w:rPr>
          <w:rFonts w:ascii="宋体" w:eastAsia="宋体" w:hAnsi="宋体" w:cs="宋体"/>
          <w:color w:val="auto"/>
          <w:spacing w:val="-2"/>
          <w:sz w:val="24"/>
        </w:rPr>
        <w:t>获取磋商文件的供应商；不足</w:t>
      </w:r>
      <w:r>
        <w:rPr>
          <w:rFonts w:ascii="宋体" w:eastAsia="宋体" w:hAnsi="宋体" w:cs="宋体"/>
          <w:color w:val="auto"/>
          <w:spacing w:val="-1"/>
          <w:sz w:val="24"/>
        </w:rPr>
        <w:t>上述时间的，将顺延提交响应文件截止时间。</w:t>
      </w:r>
    </w:p>
    <w:p w14:paraId="2AC96386" w14:textId="77777777" w:rsidR="00B1300C" w:rsidRDefault="00B1300C">
      <w:pPr>
        <w:spacing w:line="360" w:lineRule="auto"/>
        <w:ind w:firstLineChars="200" w:firstLine="220"/>
        <w:jc w:val="both"/>
        <w:rPr>
          <w:rFonts w:ascii="宋体" w:eastAsia="宋体" w:hAnsi="宋体"/>
          <w:color w:val="auto"/>
        </w:rPr>
      </w:pPr>
    </w:p>
    <w:p w14:paraId="0AFBCE12" w14:textId="77777777" w:rsidR="00B1300C" w:rsidRDefault="00B1300C">
      <w:pPr>
        <w:spacing w:line="360" w:lineRule="auto"/>
        <w:ind w:firstLineChars="200" w:firstLine="220"/>
        <w:jc w:val="both"/>
        <w:rPr>
          <w:rFonts w:ascii="宋体" w:eastAsia="宋体" w:hAnsi="宋体"/>
          <w:color w:val="auto"/>
        </w:rPr>
      </w:pPr>
    </w:p>
    <w:p w14:paraId="791D3977" w14:textId="77777777" w:rsidR="00B1300C" w:rsidRDefault="00000000">
      <w:pPr>
        <w:spacing w:line="360" w:lineRule="auto"/>
        <w:jc w:val="center"/>
        <w:rPr>
          <w:rFonts w:ascii="宋体" w:eastAsia="宋体" w:hAnsi="宋体" w:cs="宋体"/>
          <w:b/>
          <w:bCs/>
          <w:color w:val="auto"/>
          <w:sz w:val="28"/>
          <w:szCs w:val="28"/>
        </w:rPr>
      </w:pPr>
      <w:r>
        <w:rPr>
          <w:rFonts w:ascii="宋体" w:eastAsia="宋体" w:hAnsi="宋体" w:cs="宋体"/>
          <w:b/>
          <w:bCs/>
          <w:color w:val="auto"/>
          <w:spacing w:val="-1"/>
          <w:sz w:val="28"/>
          <w:szCs w:val="28"/>
          <w14:textOutline w14:w="1803" w14:cap="flat" w14:cmpd="sng" w14:algn="ctr">
            <w14:solidFill>
              <w14:srgbClr w14:val="000000"/>
            </w14:solidFill>
            <w14:prstDash w14:val="solid"/>
            <w14:miter w14:lim="0"/>
          </w14:textOutline>
        </w:rPr>
        <w:t>三</w:t>
      </w:r>
      <w:r>
        <w:rPr>
          <w:rFonts w:ascii="宋体" w:eastAsia="宋体" w:hAnsi="宋体" w:cs="宋体" w:hint="eastAsia"/>
          <w:b/>
          <w:bCs/>
          <w:color w:val="auto"/>
          <w:spacing w:val="-1"/>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pacing w:val="-1"/>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z w:val="28"/>
          <w:szCs w:val="28"/>
          <w14:textOutline w14:w="1803" w14:cap="flat" w14:cmpd="sng" w14:algn="ctr">
            <w14:solidFill>
              <w14:srgbClr w14:val="000000"/>
            </w14:solidFill>
            <w14:prstDash w14:val="solid"/>
            <w14:miter w14:lim="0"/>
          </w14:textOutline>
        </w:rPr>
        <w:t>响应文件的编制</w:t>
      </w:r>
    </w:p>
    <w:p w14:paraId="71327B85" w14:textId="77777777" w:rsidR="00B1300C" w:rsidRDefault="00000000">
      <w:pPr>
        <w:spacing w:line="360" w:lineRule="auto"/>
        <w:ind w:firstLineChars="200" w:firstLine="484"/>
        <w:jc w:val="both"/>
        <w:rPr>
          <w:rFonts w:ascii="宋体" w:eastAsia="宋体" w:hAnsi="宋体" w:cs="宋体"/>
          <w:b/>
          <w:bCs/>
          <w:color w:val="auto"/>
          <w:sz w:val="24"/>
        </w:rPr>
      </w:pPr>
      <w:r>
        <w:rPr>
          <w:rFonts w:ascii="宋体" w:eastAsia="宋体" w:hAnsi="宋体"/>
          <w:b/>
          <w:bCs/>
          <w:color w:val="auto"/>
          <w:spacing w:val="1"/>
          <w:sz w:val="24"/>
        </w:rPr>
        <w:t>8</w:t>
      </w:r>
      <w:r>
        <w:rPr>
          <w:rFonts w:ascii="宋体" w:eastAsia="宋体" w:hAnsi="宋体" w:cs="宋体"/>
          <w:b/>
          <w:bCs/>
          <w:color w:val="auto"/>
          <w:spacing w:val="1"/>
          <w:sz w:val="24"/>
        </w:rPr>
        <w:t>响应</w:t>
      </w:r>
      <w:r>
        <w:rPr>
          <w:rFonts w:ascii="宋体" w:eastAsia="宋体" w:hAnsi="宋体" w:cs="宋体"/>
          <w:b/>
          <w:bCs/>
          <w:color w:val="auto"/>
          <w:sz w:val="24"/>
        </w:rPr>
        <w:t>范围、竞争性磋商文件中计量单位的使用及磋商语言</w:t>
      </w:r>
    </w:p>
    <w:p w14:paraId="38B98FBC"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8.1</w:t>
      </w:r>
      <w:r>
        <w:rPr>
          <w:rFonts w:ascii="宋体" w:eastAsia="宋体" w:hAnsi="宋体" w:cs="宋体"/>
          <w:color w:val="auto"/>
          <w:spacing w:val="4"/>
          <w:sz w:val="24"/>
        </w:rPr>
        <w:t>本项目如划</w:t>
      </w:r>
      <w:r>
        <w:rPr>
          <w:rFonts w:ascii="宋体" w:eastAsia="宋体" w:hAnsi="宋体" w:cs="宋体"/>
          <w:color w:val="auto"/>
          <w:spacing w:val="3"/>
          <w:sz w:val="24"/>
        </w:rPr>
        <w:t>分</w:t>
      </w:r>
      <w:r>
        <w:rPr>
          <w:rFonts w:ascii="宋体" w:eastAsia="宋体" w:hAnsi="宋体" w:cs="宋体"/>
          <w:color w:val="auto"/>
          <w:spacing w:val="2"/>
          <w:sz w:val="24"/>
        </w:rPr>
        <w:t>采购包，供应商可以对本项目的其中一个采购包进行响应，也可同时对多个采购包进行响应。供应商应当对所参与采购包对应第四</w:t>
      </w:r>
      <w:r>
        <w:rPr>
          <w:rFonts w:ascii="宋体" w:eastAsia="宋体" w:hAnsi="宋体" w:cs="宋体"/>
          <w:color w:val="auto"/>
          <w:spacing w:val="1"/>
          <w:sz w:val="24"/>
        </w:rPr>
        <w:t>章</w:t>
      </w:r>
      <w:r>
        <w:rPr>
          <w:rFonts w:ascii="宋体" w:eastAsia="宋体" w:hAnsi="宋体" w:cs="宋体"/>
          <w:color w:val="auto"/>
          <w:sz w:val="24"/>
        </w:rPr>
        <w:t>《采</w:t>
      </w:r>
      <w:r>
        <w:rPr>
          <w:rFonts w:ascii="宋体" w:eastAsia="宋体" w:hAnsi="宋体" w:cs="宋体"/>
          <w:color w:val="auto"/>
          <w:spacing w:val="2"/>
          <w:sz w:val="24"/>
        </w:rPr>
        <w:t>购需求》所列的全部内容进行响应，不得将一个采购包中的内容拆分响</w:t>
      </w:r>
      <w:r>
        <w:rPr>
          <w:rFonts w:ascii="宋体" w:eastAsia="宋体" w:hAnsi="宋体" w:cs="宋体"/>
          <w:color w:val="auto"/>
          <w:sz w:val="24"/>
        </w:rPr>
        <w:t>应，</w:t>
      </w:r>
      <w:r>
        <w:rPr>
          <w:rFonts w:ascii="宋体" w:eastAsia="宋体" w:hAnsi="宋体" w:cs="宋体"/>
          <w:color w:val="auto"/>
          <w:spacing w:val="-1"/>
          <w:sz w:val="24"/>
        </w:rPr>
        <w:t>否则其对该采</w:t>
      </w:r>
      <w:r>
        <w:rPr>
          <w:rFonts w:ascii="宋体" w:eastAsia="宋体" w:hAnsi="宋体" w:cs="宋体"/>
          <w:color w:val="auto"/>
          <w:sz w:val="24"/>
        </w:rPr>
        <w:t>购包的响应将被认定为</w:t>
      </w:r>
      <w:r>
        <w:rPr>
          <w:rFonts w:ascii="宋体" w:eastAsia="宋体" w:hAnsi="宋体" w:cs="宋体"/>
          <w:color w:val="auto"/>
          <w:sz w:val="24"/>
          <w14:textOutline w14:w="1536" w14:cap="flat" w14:cmpd="sng" w14:algn="ctr">
            <w14:solidFill>
              <w14:srgbClr w14:val="000000"/>
            </w14:solidFill>
            <w14:prstDash w14:val="solid"/>
            <w14:miter w14:lim="0"/>
          </w14:textOutline>
        </w:rPr>
        <w:t>无效响应</w:t>
      </w:r>
      <w:r>
        <w:rPr>
          <w:rFonts w:ascii="宋体" w:eastAsia="宋体" w:hAnsi="宋体" w:cs="宋体"/>
          <w:color w:val="auto"/>
          <w:sz w:val="24"/>
        </w:rPr>
        <w:t>。</w:t>
      </w:r>
    </w:p>
    <w:p w14:paraId="41CBE0DC"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lastRenderedPageBreak/>
        <w:t>8.2</w:t>
      </w:r>
      <w:r>
        <w:rPr>
          <w:rFonts w:ascii="宋体" w:eastAsia="宋体" w:hAnsi="宋体" w:cs="宋体"/>
          <w:color w:val="auto"/>
          <w:spacing w:val="4"/>
          <w:sz w:val="24"/>
        </w:rPr>
        <w:t>除竞争性磋</w:t>
      </w:r>
      <w:r>
        <w:rPr>
          <w:rFonts w:ascii="宋体" w:eastAsia="宋体" w:hAnsi="宋体" w:cs="宋体"/>
          <w:color w:val="auto"/>
          <w:spacing w:val="3"/>
          <w:sz w:val="24"/>
        </w:rPr>
        <w:t>商</w:t>
      </w:r>
      <w:r>
        <w:rPr>
          <w:rFonts w:ascii="宋体" w:eastAsia="宋体" w:hAnsi="宋体" w:cs="宋体"/>
          <w:color w:val="auto"/>
          <w:spacing w:val="2"/>
          <w:sz w:val="24"/>
        </w:rPr>
        <w:t>文件有特殊要求外，本项目磋商所使用的计量单位，应采用中</w:t>
      </w:r>
      <w:r>
        <w:rPr>
          <w:rFonts w:ascii="宋体" w:eastAsia="宋体" w:hAnsi="宋体" w:cs="宋体"/>
          <w:color w:val="auto"/>
          <w:spacing w:val="-5"/>
          <w:sz w:val="24"/>
        </w:rPr>
        <w:t>华</w:t>
      </w:r>
      <w:r>
        <w:rPr>
          <w:rFonts w:ascii="宋体" w:eastAsia="宋体" w:hAnsi="宋体" w:cs="宋体"/>
          <w:color w:val="auto"/>
          <w:spacing w:val="-3"/>
          <w:sz w:val="24"/>
        </w:rPr>
        <w:t>人民共和国法定计量单位。</w:t>
      </w:r>
    </w:p>
    <w:p w14:paraId="457E2F4A"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8.3</w:t>
      </w:r>
      <w:r>
        <w:rPr>
          <w:rFonts w:ascii="宋体" w:eastAsia="宋体" w:hAnsi="宋体" w:cs="宋体"/>
          <w:color w:val="auto"/>
          <w:spacing w:val="4"/>
          <w:sz w:val="24"/>
        </w:rPr>
        <w:t>除专用术语</w:t>
      </w:r>
      <w:r>
        <w:rPr>
          <w:rFonts w:ascii="宋体" w:eastAsia="宋体" w:hAnsi="宋体" w:cs="宋体"/>
          <w:color w:val="auto"/>
          <w:spacing w:val="3"/>
          <w:sz w:val="24"/>
        </w:rPr>
        <w:t>外</w:t>
      </w:r>
      <w:r>
        <w:rPr>
          <w:rFonts w:ascii="宋体" w:eastAsia="宋体" w:hAnsi="宋体" w:cs="宋体"/>
          <w:color w:val="auto"/>
          <w:spacing w:val="2"/>
          <w:sz w:val="24"/>
        </w:rPr>
        <w:t>，响应文件及来往函电均应使用中文书写。必要时专用术语应附有中文解释。供应商提</w:t>
      </w:r>
      <w:r>
        <w:rPr>
          <w:rFonts w:ascii="宋体" w:eastAsia="宋体" w:hAnsi="宋体" w:cs="宋体"/>
          <w:color w:val="auto"/>
          <w:spacing w:val="1"/>
          <w:sz w:val="24"/>
        </w:rPr>
        <w:t>交的支持资料和已印制的文献可以用外文，但相应</w:t>
      </w:r>
      <w:r>
        <w:rPr>
          <w:rFonts w:ascii="宋体" w:eastAsia="宋体" w:hAnsi="宋体" w:cs="宋体"/>
          <w:color w:val="auto"/>
          <w:spacing w:val="2"/>
          <w:sz w:val="24"/>
        </w:rPr>
        <w:t>内容应附有中文翻译本，在解释响应文件时以中文翻译本为准。未附中</w:t>
      </w:r>
      <w:r>
        <w:rPr>
          <w:rFonts w:ascii="宋体" w:eastAsia="宋体" w:hAnsi="宋体" w:cs="宋体"/>
          <w:color w:val="auto"/>
          <w:spacing w:val="1"/>
          <w:sz w:val="24"/>
        </w:rPr>
        <w:t>文</w:t>
      </w:r>
      <w:r>
        <w:rPr>
          <w:rFonts w:ascii="宋体" w:eastAsia="宋体" w:hAnsi="宋体" w:cs="宋体"/>
          <w:color w:val="auto"/>
          <w:sz w:val="24"/>
        </w:rPr>
        <w:t>翻</w:t>
      </w:r>
      <w:r>
        <w:rPr>
          <w:rFonts w:ascii="宋体" w:eastAsia="宋体" w:hAnsi="宋体" w:cs="宋体"/>
          <w:color w:val="auto"/>
          <w:spacing w:val="2"/>
          <w:sz w:val="24"/>
        </w:rPr>
        <w:t>译本或翻译本中文内容明显与外文内容不一致的，其不利后果由供应商</w:t>
      </w:r>
      <w:r>
        <w:rPr>
          <w:rFonts w:ascii="宋体" w:eastAsia="宋体" w:hAnsi="宋体" w:cs="宋体"/>
          <w:color w:val="auto"/>
          <w:spacing w:val="1"/>
          <w:sz w:val="24"/>
        </w:rPr>
        <w:t>自</w:t>
      </w:r>
      <w:r>
        <w:rPr>
          <w:rFonts w:ascii="宋体" w:eastAsia="宋体" w:hAnsi="宋体" w:cs="宋体"/>
          <w:color w:val="auto"/>
          <w:sz w:val="24"/>
        </w:rPr>
        <w:t>行</w:t>
      </w:r>
      <w:r>
        <w:rPr>
          <w:rFonts w:ascii="宋体" w:eastAsia="宋体" w:hAnsi="宋体" w:cs="宋体"/>
          <w:color w:val="auto"/>
          <w:spacing w:val="-11"/>
          <w:sz w:val="24"/>
        </w:rPr>
        <w:t>承</w:t>
      </w:r>
      <w:r>
        <w:rPr>
          <w:rFonts w:ascii="宋体" w:eastAsia="宋体" w:hAnsi="宋体" w:cs="宋体"/>
          <w:color w:val="auto"/>
          <w:spacing w:val="-9"/>
          <w:sz w:val="24"/>
        </w:rPr>
        <w:t>担。</w:t>
      </w:r>
    </w:p>
    <w:p w14:paraId="14E8FBC8" w14:textId="77777777" w:rsidR="00B1300C" w:rsidRDefault="00000000">
      <w:pPr>
        <w:spacing w:line="360" w:lineRule="auto"/>
        <w:ind w:firstLineChars="200" w:firstLine="484"/>
        <w:jc w:val="both"/>
        <w:rPr>
          <w:rFonts w:ascii="宋体" w:eastAsia="宋体" w:hAnsi="宋体" w:cs="宋体"/>
          <w:b/>
          <w:bCs/>
          <w:color w:val="auto"/>
          <w:sz w:val="24"/>
        </w:rPr>
      </w:pPr>
      <w:r>
        <w:rPr>
          <w:rFonts w:ascii="宋体" w:eastAsia="宋体" w:hAnsi="宋体"/>
          <w:b/>
          <w:bCs/>
          <w:color w:val="auto"/>
          <w:spacing w:val="1"/>
          <w:sz w:val="24"/>
        </w:rPr>
        <w:t>9</w:t>
      </w:r>
      <w:r>
        <w:rPr>
          <w:rFonts w:ascii="宋体" w:eastAsia="宋体" w:hAnsi="宋体" w:cs="宋体"/>
          <w:b/>
          <w:bCs/>
          <w:color w:val="auto"/>
          <w:spacing w:val="1"/>
          <w:sz w:val="24"/>
        </w:rPr>
        <w:t>响应文件构成</w:t>
      </w:r>
    </w:p>
    <w:p w14:paraId="490FEF96" w14:textId="77777777" w:rsidR="00B1300C" w:rsidRDefault="00000000">
      <w:pPr>
        <w:spacing w:line="360" w:lineRule="auto"/>
        <w:ind w:firstLineChars="200" w:firstLine="486"/>
        <w:jc w:val="both"/>
        <w:rPr>
          <w:rFonts w:ascii="宋体" w:eastAsia="宋体" w:hAnsi="宋体" w:cs="宋体"/>
          <w:color w:val="auto"/>
          <w:sz w:val="24"/>
        </w:rPr>
      </w:pPr>
      <w:r>
        <w:rPr>
          <w:rFonts w:ascii="宋体" w:eastAsia="宋体" w:hAnsi="宋体"/>
          <w:color w:val="auto"/>
          <w:spacing w:val="3"/>
          <w:sz w:val="24"/>
        </w:rPr>
        <w:t>9.1</w:t>
      </w:r>
      <w:r>
        <w:rPr>
          <w:rFonts w:ascii="宋体" w:eastAsia="宋体" w:hAnsi="宋体" w:cs="宋体"/>
          <w:color w:val="auto"/>
          <w:spacing w:val="3"/>
          <w:sz w:val="24"/>
        </w:rPr>
        <w:t>供应商应当按照竞争性磋商文件的要求编制响应文件，并对其提交的</w:t>
      </w:r>
      <w:r>
        <w:rPr>
          <w:rFonts w:ascii="宋体" w:eastAsia="宋体" w:hAnsi="宋体" w:cs="宋体"/>
          <w:color w:val="auto"/>
          <w:spacing w:val="1"/>
          <w:sz w:val="24"/>
        </w:rPr>
        <w:t>响</w:t>
      </w:r>
      <w:r>
        <w:rPr>
          <w:rFonts w:ascii="宋体" w:eastAsia="宋体" w:hAnsi="宋体" w:cs="宋体"/>
          <w:color w:val="auto"/>
          <w:sz w:val="24"/>
        </w:rPr>
        <w:t>应文</w:t>
      </w:r>
      <w:r>
        <w:rPr>
          <w:rFonts w:ascii="宋体" w:eastAsia="宋体" w:hAnsi="宋体" w:cs="宋体"/>
          <w:color w:val="auto"/>
          <w:spacing w:val="-10"/>
          <w:sz w:val="24"/>
        </w:rPr>
        <w:t>件的真</w:t>
      </w:r>
      <w:r>
        <w:rPr>
          <w:rFonts w:ascii="宋体" w:eastAsia="宋体" w:hAnsi="宋体" w:cs="宋体"/>
          <w:color w:val="auto"/>
          <w:spacing w:val="-9"/>
          <w:sz w:val="24"/>
        </w:rPr>
        <w:t>实</w:t>
      </w:r>
      <w:r>
        <w:rPr>
          <w:rFonts w:ascii="宋体" w:eastAsia="宋体" w:hAnsi="宋体" w:cs="宋体"/>
          <w:color w:val="auto"/>
          <w:spacing w:val="-5"/>
          <w:sz w:val="24"/>
        </w:rPr>
        <w:t>性、合法性承担法律责任。响应文件的部分格式要求，见第六章《响</w:t>
      </w:r>
      <w:r>
        <w:rPr>
          <w:rFonts w:ascii="宋体" w:eastAsia="宋体" w:hAnsi="宋体" w:cs="宋体"/>
          <w:color w:val="auto"/>
          <w:spacing w:val="-20"/>
          <w:sz w:val="24"/>
        </w:rPr>
        <w:t>应文件格式》</w:t>
      </w:r>
    </w:p>
    <w:p w14:paraId="036735B9" w14:textId="77777777" w:rsidR="00B1300C" w:rsidRDefault="00000000">
      <w:pPr>
        <w:spacing w:line="360" w:lineRule="auto"/>
        <w:ind w:firstLineChars="200" w:firstLine="496"/>
        <w:jc w:val="both"/>
        <w:rPr>
          <w:rFonts w:ascii="宋体" w:eastAsia="宋体" w:hAnsi="宋体" w:cs="宋体"/>
          <w:color w:val="auto"/>
          <w:sz w:val="24"/>
        </w:rPr>
      </w:pPr>
      <w:r>
        <w:rPr>
          <w:rFonts w:ascii="宋体" w:eastAsia="宋体" w:hAnsi="宋体"/>
          <w:color w:val="auto"/>
          <w:spacing w:val="8"/>
          <w:sz w:val="24"/>
        </w:rPr>
        <w:t>9.2</w:t>
      </w:r>
      <w:r>
        <w:rPr>
          <w:rFonts w:ascii="宋体" w:eastAsia="宋体" w:hAnsi="宋体" w:cs="宋体"/>
          <w:color w:val="auto"/>
          <w:spacing w:val="4"/>
          <w:sz w:val="24"/>
        </w:rPr>
        <w:t>对于竞争性磋商文件中标记了</w:t>
      </w:r>
      <w:r>
        <w:rPr>
          <w:rFonts w:ascii="宋体" w:eastAsia="宋体" w:hAnsi="宋体"/>
          <w:color w:val="auto"/>
          <w:spacing w:val="4"/>
          <w:sz w:val="24"/>
        </w:rPr>
        <w:t>“</w:t>
      </w:r>
      <w:r>
        <w:rPr>
          <w:rFonts w:ascii="宋体" w:eastAsia="宋体" w:hAnsi="宋体" w:cs="宋体"/>
          <w:color w:val="auto"/>
          <w:spacing w:val="4"/>
          <w:sz w:val="24"/>
        </w:rPr>
        <w:t>实质性格式</w:t>
      </w:r>
      <w:r>
        <w:rPr>
          <w:rFonts w:ascii="宋体" w:eastAsia="宋体" w:hAnsi="宋体"/>
          <w:color w:val="auto"/>
          <w:spacing w:val="4"/>
          <w:sz w:val="24"/>
        </w:rPr>
        <w:t>”</w:t>
      </w:r>
      <w:r>
        <w:rPr>
          <w:rFonts w:ascii="宋体" w:eastAsia="宋体" w:hAnsi="宋体" w:cs="宋体"/>
          <w:color w:val="auto"/>
          <w:spacing w:val="4"/>
          <w:sz w:val="24"/>
        </w:rPr>
        <w:t>文件的，供应商不得改变格式中</w:t>
      </w:r>
      <w:r>
        <w:rPr>
          <w:rFonts w:ascii="宋体" w:eastAsia="宋体" w:hAnsi="宋体" w:cs="宋体"/>
          <w:color w:val="auto"/>
          <w:spacing w:val="2"/>
          <w:sz w:val="24"/>
        </w:rPr>
        <w:t>给定的文字所表达的含义，不得删减格式中的实质性内容，不得自行添加</w:t>
      </w:r>
      <w:r>
        <w:rPr>
          <w:rFonts w:ascii="宋体" w:eastAsia="宋体" w:hAnsi="宋体" w:cs="宋体"/>
          <w:color w:val="auto"/>
          <w:sz w:val="24"/>
        </w:rPr>
        <w:t>与</w:t>
      </w:r>
      <w:r>
        <w:rPr>
          <w:rFonts w:ascii="宋体" w:eastAsia="宋体" w:hAnsi="宋体" w:cs="宋体"/>
          <w:color w:val="auto"/>
          <w:spacing w:val="2"/>
          <w:sz w:val="24"/>
        </w:rPr>
        <w:t>格式中给定的文字内容相矛盾的内容，不得对应当填写的空格不填写或不</w:t>
      </w:r>
      <w:r>
        <w:rPr>
          <w:rFonts w:ascii="宋体" w:eastAsia="宋体" w:hAnsi="宋体" w:cs="宋体"/>
          <w:color w:val="auto"/>
          <w:spacing w:val="1"/>
          <w:sz w:val="24"/>
        </w:rPr>
        <w:t>实质性响应，</w:t>
      </w:r>
      <w:r>
        <w:rPr>
          <w:rFonts w:ascii="宋体" w:eastAsia="宋体" w:hAnsi="宋体" w:cs="宋体"/>
          <w:color w:val="auto"/>
          <w:spacing w:val="1"/>
          <w:sz w:val="24"/>
          <w14:textOutline w14:w="1536" w14:cap="flat" w14:cmpd="sng" w14:algn="ctr">
            <w14:solidFill>
              <w14:srgbClr w14:val="000000"/>
            </w14:solidFill>
            <w14:prstDash w14:val="solid"/>
            <w14:miter w14:lim="0"/>
          </w14:textOutline>
        </w:rPr>
        <w:t>否则响应无效</w:t>
      </w:r>
      <w:r>
        <w:rPr>
          <w:rFonts w:ascii="宋体" w:eastAsia="宋体" w:hAnsi="宋体" w:cs="宋体"/>
          <w:color w:val="auto"/>
          <w:spacing w:val="1"/>
          <w:sz w:val="24"/>
        </w:rPr>
        <w:t>。未标记</w:t>
      </w:r>
      <w:r>
        <w:rPr>
          <w:rFonts w:ascii="宋体" w:eastAsia="宋体" w:hAnsi="宋体"/>
          <w:color w:val="auto"/>
          <w:spacing w:val="1"/>
          <w:sz w:val="24"/>
        </w:rPr>
        <w:t>“</w:t>
      </w:r>
      <w:r>
        <w:rPr>
          <w:rFonts w:ascii="宋体" w:eastAsia="宋体" w:hAnsi="宋体" w:cs="宋体"/>
          <w:color w:val="auto"/>
          <w:spacing w:val="1"/>
          <w:sz w:val="24"/>
        </w:rPr>
        <w:t>实质性格式</w:t>
      </w:r>
      <w:r>
        <w:rPr>
          <w:rFonts w:ascii="宋体" w:eastAsia="宋体" w:hAnsi="宋体"/>
          <w:color w:val="auto"/>
          <w:spacing w:val="1"/>
          <w:sz w:val="24"/>
        </w:rPr>
        <w:t>”</w:t>
      </w:r>
      <w:r>
        <w:rPr>
          <w:rFonts w:ascii="宋体" w:eastAsia="宋体" w:hAnsi="宋体" w:cs="宋体"/>
          <w:color w:val="auto"/>
          <w:spacing w:val="1"/>
          <w:sz w:val="24"/>
        </w:rPr>
        <w:t>的文件和竞争性磋商</w:t>
      </w:r>
      <w:r>
        <w:rPr>
          <w:rFonts w:ascii="宋体" w:eastAsia="宋体" w:hAnsi="宋体" w:cs="宋体"/>
          <w:color w:val="auto"/>
          <w:sz w:val="24"/>
        </w:rPr>
        <w:t>文件未</w:t>
      </w:r>
      <w:r>
        <w:rPr>
          <w:rFonts w:ascii="宋体" w:eastAsia="宋体" w:hAnsi="宋体" w:cs="宋体"/>
          <w:color w:val="auto"/>
          <w:spacing w:val="-4"/>
          <w:sz w:val="24"/>
        </w:rPr>
        <w:t>提供</w:t>
      </w:r>
      <w:r>
        <w:rPr>
          <w:rFonts w:ascii="宋体" w:eastAsia="宋体" w:hAnsi="宋体" w:cs="宋体"/>
          <w:color w:val="auto"/>
          <w:spacing w:val="-3"/>
          <w:sz w:val="24"/>
        </w:rPr>
        <w:t>格</w:t>
      </w:r>
      <w:r>
        <w:rPr>
          <w:rFonts w:ascii="宋体" w:eastAsia="宋体" w:hAnsi="宋体" w:cs="宋体"/>
          <w:color w:val="auto"/>
          <w:spacing w:val="-2"/>
          <w:sz w:val="24"/>
        </w:rPr>
        <w:t>式的内容，可由供应商自行编写。</w:t>
      </w:r>
    </w:p>
    <w:p w14:paraId="2984A0B9" w14:textId="77777777" w:rsidR="00B1300C" w:rsidRDefault="00000000">
      <w:pPr>
        <w:spacing w:line="360" w:lineRule="auto"/>
        <w:ind w:firstLineChars="200" w:firstLine="482"/>
        <w:jc w:val="both"/>
        <w:rPr>
          <w:rFonts w:ascii="宋体" w:eastAsia="宋体" w:hAnsi="宋体" w:cs="宋体"/>
          <w:color w:val="auto"/>
          <w:sz w:val="24"/>
        </w:rPr>
      </w:pPr>
      <w:r>
        <w:rPr>
          <w:rFonts w:ascii="宋体" w:eastAsia="宋体" w:hAnsi="宋体"/>
          <w:color w:val="auto"/>
          <w:spacing w:val="1"/>
          <w:sz w:val="24"/>
        </w:rPr>
        <w:t>9.3</w:t>
      </w:r>
      <w:r>
        <w:rPr>
          <w:rFonts w:ascii="宋体" w:eastAsia="宋体" w:hAnsi="宋体" w:cs="宋体"/>
          <w:color w:val="auto"/>
          <w:spacing w:val="1"/>
          <w:sz w:val="24"/>
        </w:rPr>
        <w:t>第三章《评审方法和评审标准</w:t>
      </w:r>
      <w:r>
        <w:rPr>
          <w:rFonts w:ascii="宋体" w:eastAsia="宋体" w:hAnsi="宋体" w:cs="宋体"/>
          <w:color w:val="auto"/>
          <w:sz w:val="24"/>
        </w:rPr>
        <w:t>》中涉及的证明文件。</w:t>
      </w:r>
    </w:p>
    <w:p w14:paraId="60169A9E" w14:textId="77777777" w:rsidR="00B1300C" w:rsidRDefault="00000000">
      <w:pPr>
        <w:spacing w:line="360" w:lineRule="auto"/>
        <w:ind w:firstLineChars="200" w:firstLine="474"/>
        <w:jc w:val="both"/>
        <w:rPr>
          <w:rFonts w:ascii="宋体" w:eastAsia="宋体" w:hAnsi="宋体" w:cs="宋体"/>
          <w:color w:val="auto"/>
          <w:sz w:val="24"/>
        </w:rPr>
      </w:pPr>
      <w:r>
        <w:rPr>
          <w:rFonts w:ascii="宋体" w:eastAsia="宋体" w:hAnsi="宋体"/>
          <w:color w:val="auto"/>
          <w:spacing w:val="-3"/>
          <w:sz w:val="24"/>
        </w:rPr>
        <w:t>9.4</w:t>
      </w:r>
      <w:r>
        <w:rPr>
          <w:rFonts w:ascii="宋体" w:eastAsia="宋体" w:hAnsi="宋体" w:cs="宋体"/>
          <w:color w:val="auto"/>
          <w:spacing w:val="-3"/>
          <w:sz w:val="24"/>
        </w:rPr>
        <w:t>对照第四章《采购需求》，说明所提供货物和服务已对第四章《采购需求》</w:t>
      </w:r>
      <w:r>
        <w:rPr>
          <w:rFonts w:ascii="宋体" w:eastAsia="宋体" w:hAnsi="宋体" w:cs="宋体"/>
          <w:color w:val="auto"/>
          <w:sz w:val="24"/>
        </w:rPr>
        <w:t>做</w:t>
      </w:r>
    </w:p>
    <w:p w14:paraId="5E368F31" w14:textId="77777777" w:rsidR="00B1300C" w:rsidRDefault="00000000">
      <w:pPr>
        <w:spacing w:line="360" w:lineRule="auto"/>
        <w:ind w:firstLineChars="200" w:firstLine="484"/>
        <w:jc w:val="both"/>
        <w:rPr>
          <w:rFonts w:ascii="宋体" w:eastAsia="宋体" w:hAnsi="宋体" w:cs="宋体"/>
          <w:color w:val="auto"/>
          <w:sz w:val="24"/>
        </w:rPr>
      </w:pPr>
      <w:r>
        <w:rPr>
          <w:rFonts w:ascii="宋体" w:eastAsia="宋体" w:hAnsi="宋体" w:cs="宋体"/>
          <w:color w:val="auto"/>
          <w:spacing w:val="2"/>
          <w:sz w:val="24"/>
        </w:rPr>
        <w:t>出了响应，或申明与第四</w:t>
      </w:r>
      <w:r>
        <w:rPr>
          <w:rFonts w:ascii="宋体" w:eastAsia="宋体" w:hAnsi="宋体" w:cs="宋体"/>
          <w:color w:val="auto"/>
          <w:spacing w:val="1"/>
          <w:sz w:val="24"/>
        </w:rPr>
        <w:t>章《采购需求》的偏差和例外。如第四章《采购需</w:t>
      </w:r>
      <w:r>
        <w:rPr>
          <w:rFonts w:ascii="宋体" w:eastAsia="宋体" w:hAnsi="宋体" w:cs="宋体"/>
          <w:color w:val="auto"/>
          <w:spacing w:val="-1"/>
          <w:sz w:val="24"/>
        </w:rPr>
        <w:t>求》中要求提供证明文件</w:t>
      </w:r>
      <w:r>
        <w:rPr>
          <w:rFonts w:ascii="宋体" w:eastAsia="宋体" w:hAnsi="宋体" w:cs="宋体"/>
          <w:color w:val="auto"/>
          <w:sz w:val="24"/>
        </w:rPr>
        <w:t>的，供应商应当按具体要求提供证明文件。</w:t>
      </w:r>
    </w:p>
    <w:p w14:paraId="6E2024F0" w14:textId="77777777" w:rsidR="00B1300C" w:rsidRDefault="00000000">
      <w:pPr>
        <w:spacing w:line="360" w:lineRule="auto"/>
        <w:ind w:firstLineChars="200" w:firstLine="482"/>
        <w:jc w:val="both"/>
        <w:rPr>
          <w:rFonts w:ascii="宋体" w:eastAsia="宋体" w:hAnsi="宋体" w:cs="宋体"/>
          <w:color w:val="auto"/>
          <w:sz w:val="24"/>
        </w:rPr>
      </w:pPr>
      <w:r>
        <w:rPr>
          <w:rFonts w:ascii="宋体" w:eastAsia="宋体" w:hAnsi="宋体"/>
          <w:color w:val="auto"/>
          <w:spacing w:val="1"/>
          <w:sz w:val="24"/>
        </w:rPr>
        <w:t>9.5</w:t>
      </w:r>
      <w:r>
        <w:rPr>
          <w:rFonts w:ascii="宋体" w:eastAsia="宋体" w:hAnsi="宋体" w:cs="宋体"/>
          <w:color w:val="auto"/>
          <w:sz w:val="24"/>
        </w:rPr>
        <w:t>供应商认为应附的其他材料。</w:t>
      </w:r>
    </w:p>
    <w:p w14:paraId="6235F8BB" w14:textId="77777777" w:rsidR="00B1300C" w:rsidRDefault="00000000">
      <w:pPr>
        <w:spacing w:line="360" w:lineRule="auto"/>
        <w:ind w:firstLineChars="200" w:firstLine="480"/>
        <w:jc w:val="both"/>
        <w:rPr>
          <w:rFonts w:ascii="宋体" w:eastAsia="宋体" w:hAnsi="宋体" w:cs="宋体"/>
          <w:b/>
          <w:bCs/>
          <w:color w:val="auto"/>
          <w:sz w:val="24"/>
        </w:rPr>
      </w:pPr>
      <w:r>
        <w:rPr>
          <w:rFonts w:ascii="宋体" w:eastAsia="宋体" w:hAnsi="宋体"/>
          <w:b/>
          <w:bCs/>
          <w:color w:val="auto"/>
          <w:spacing w:val="-1"/>
          <w:sz w:val="24"/>
        </w:rPr>
        <w:t>10</w:t>
      </w:r>
      <w:r>
        <w:rPr>
          <w:rFonts w:ascii="宋体" w:eastAsia="宋体" w:hAnsi="宋体" w:cs="宋体"/>
          <w:b/>
          <w:bCs/>
          <w:color w:val="auto"/>
          <w:sz w:val="24"/>
        </w:rPr>
        <w:t>报价</w:t>
      </w:r>
    </w:p>
    <w:p w14:paraId="4B940D5A" w14:textId="77777777" w:rsidR="00B1300C" w:rsidRDefault="00000000">
      <w:pPr>
        <w:spacing w:line="360" w:lineRule="auto"/>
        <w:ind w:firstLineChars="200" w:firstLine="474"/>
        <w:jc w:val="both"/>
        <w:rPr>
          <w:rFonts w:ascii="宋体" w:eastAsia="宋体" w:hAnsi="宋体"/>
          <w:color w:val="auto"/>
          <w:spacing w:val="-3"/>
          <w:sz w:val="24"/>
        </w:rPr>
      </w:pPr>
      <w:r>
        <w:rPr>
          <w:rFonts w:ascii="宋体" w:eastAsia="宋体" w:hAnsi="宋体"/>
          <w:color w:val="auto"/>
          <w:spacing w:val="-3"/>
          <w:sz w:val="24"/>
        </w:rPr>
        <w:t>10.1所有响应均以人民币报价。</w:t>
      </w:r>
    </w:p>
    <w:p w14:paraId="09D1135C" w14:textId="77777777" w:rsidR="00B1300C" w:rsidRDefault="00000000">
      <w:pPr>
        <w:spacing w:line="360" w:lineRule="auto"/>
        <w:ind w:firstLineChars="200" w:firstLine="474"/>
        <w:jc w:val="both"/>
        <w:rPr>
          <w:rFonts w:ascii="宋体" w:eastAsia="宋体" w:hAnsi="宋体" w:cs="宋体"/>
          <w:color w:val="auto"/>
          <w:spacing w:val="-1"/>
          <w:sz w:val="24"/>
        </w:rPr>
      </w:pPr>
      <w:r>
        <w:rPr>
          <w:rFonts w:ascii="宋体" w:eastAsia="宋体" w:hAnsi="宋体"/>
          <w:color w:val="auto"/>
          <w:spacing w:val="-3"/>
          <w:sz w:val="24"/>
        </w:rPr>
        <w:t>10.2</w:t>
      </w:r>
      <w:r>
        <w:rPr>
          <w:rFonts w:ascii="宋体" w:eastAsia="宋体" w:hAnsi="宋体" w:cs="宋体"/>
          <w:color w:val="auto"/>
          <w:spacing w:val="-3"/>
          <w:sz w:val="24"/>
        </w:rPr>
        <w:t>供应商的报价应包括为完成本项目所发生的一切费用和税费，采购人</w:t>
      </w:r>
      <w:r>
        <w:rPr>
          <w:rFonts w:ascii="宋体" w:eastAsia="宋体" w:hAnsi="宋体" w:cs="宋体"/>
          <w:color w:val="auto"/>
          <w:sz w:val="24"/>
        </w:rPr>
        <w:t>将不</w:t>
      </w:r>
      <w:r>
        <w:rPr>
          <w:rFonts w:ascii="宋体" w:eastAsia="宋体" w:hAnsi="宋体" w:cs="宋体"/>
          <w:color w:val="auto"/>
          <w:spacing w:val="-14"/>
          <w:sz w:val="24"/>
        </w:rPr>
        <w:t>再</w:t>
      </w:r>
      <w:r>
        <w:rPr>
          <w:rFonts w:ascii="宋体" w:eastAsia="宋体" w:hAnsi="宋体" w:cs="宋体"/>
          <w:color w:val="auto"/>
          <w:spacing w:val="-10"/>
          <w:sz w:val="24"/>
        </w:rPr>
        <w:t>支付报价以外的任何费用。供应商的报价应包括但不限于下列内容，《供</w:t>
      </w:r>
      <w:r>
        <w:rPr>
          <w:rFonts w:ascii="宋体" w:eastAsia="宋体" w:hAnsi="宋体" w:cs="宋体"/>
          <w:color w:val="auto"/>
          <w:spacing w:val="-2"/>
          <w:sz w:val="24"/>
        </w:rPr>
        <w:t>应商须知资料表》中有特殊规定的，从其规定</w:t>
      </w:r>
      <w:r>
        <w:rPr>
          <w:rFonts w:ascii="宋体" w:eastAsia="宋体" w:hAnsi="宋体" w:cs="宋体"/>
          <w:color w:val="auto"/>
          <w:spacing w:val="-1"/>
          <w:sz w:val="24"/>
        </w:rPr>
        <w:t>。</w:t>
      </w:r>
    </w:p>
    <w:p w14:paraId="34E065D9" w14:textId="77777777" w:rsidR="00B1300C" w:rsidRDefault="00000000">
      <w:pPr>
        <w:widowControl w:val="0"/>
        <w:spacing w:line="360" w:lineRule="auto"/>
        <w:ind w:firstLineChars="200" w:firstLine="484"/>
        <w:jc w:val="both"/>
        <w:rPr>
          <w:rFonts w:ascii="宋体" w:eastAsia="宋体" w:hAnsi="宋体" w:cs="宋体"/>
          <w:color w:val="auto"/>
          <w:sz w:val="24"/>
        </w:rPr>
      </w:pPr>
      <w:r>
        <w:rPr>
          <w:rFonts w:ascii="宋体" w:eastAsia="宋体" w:hAnsi="宋体"/>
          <w:color w:val="auto"/>
          <w:spacing w:val="2"/>
          <w:sz w:val="24"/>
        </w:rPr>
        <w:t>10.2.1</w:t>
      </w:r>
      <w:r>
        <w:rPr>
          <w:rFonts w:ascii="宋体" w:eastAsia="宋体" w:hAnsi="宋体" w:cs="宋体"/>
          <w:color w:val="auto"/>
          <w:spacing w:val="2"/>
          <w:sz w:val="24"/>
        </w:rPr>
        <w:t>响应货物及标准附件、备品备</w:t>
      </w:r>
      <w:r>
        <w:rPr>
          <w:rFonts w:ascii="宋体" w:eastAsia="宋体" w:hAnsi="宋体" w:cs="宋体"/>
          <w:color w:val="auto"/>
          <w:spacing w:val="1"/>
          <w:sz w:val="24"/>
        </w:rPr>
        <w:t>件、专用工具等的出厂价(包括已在中</w:t>
      </w:r>
      <w:r>
        <w:rPr>
          <w:rFonts w:ascii="宋体" w:eastAsia="宋体" w:hAnsi="宋体" w:cs="宋体"/>
          <w:color w:val="auto"/>
          <w:spacing w:val="-2"/>
          <w:sz w:val="24"/>
        </w:rPr>
        <w:t>国国内的进口货物完税后的仓库交货价、展</w:t>
      </w:r>
      <w:r>
        <w:rPr>
          <w:rFonts w:ascii="宋体" w:eastAsia="宋体" w:hAnsi="宋体" w:cs="宋体"/>
          <w:color w:val="auto"/>
          <w:spacing w:val="-1"/>
          <w:sz w:val="24"/>
        </w:rPr>
        <w:t>室交货价或货架交货价)</w:t>
      </w:r>
      <w:r>
        <w:rPr>
          <w:rFonts w:ascii="宋体" w:eastAsia="宋体" w:hAnsi="宋体" w:cs="宋体"/>
          <w:color w:val="auto"/>
          <w:spacing w:val="-2"/>
          <w:sz w:val="24"/>
        </w:rPr>
        <w:t>和运至最终目的地的运输费和保险</w:t>
      </w:r>
      <w:r>
        <w:rPr>
          <w:rFonts w:ascii="宋体" w:eastAsia="宋体" w:hAnsi="宋体" w:cs="宋体"/>
          <w:color w:val="auto"/>
          <w:spacing w:val="-1"/>
          <w:sz w:val="24"/>
        </w:rPr>
        <w:t>费，安装调试、检验、技术服务、</w:t>
      </w:r>
      <w:r>
        <w:rPr>
          <w:rFonts w:ascii="宋体" w:eastAsia="宋体" w:hAnsi="宋体" w:cs="宋体"/>
          <w:color w:val="auto"/>
          <w:spacing w:val="-6"/>
          <w:sz w:val="24"/>
        </w:rPr>
        <w:t>培训、</w:t>
      </w:r>
      <w:r>
        <w:rPr>
          <w:rFonts w:ascii="宋体" w:eastAsia="宋体" w:hAnsi="宋体" w:cs="宋体"/>
          <w:color w:val="auto"/>
          <w:spacing w:val="-5"/>
          <w:sz w:val="24"/>
        </w:rPr>
        <w:t>质</w:t>
      </w:r>
      <w:r>
        <w:rPr>
          <w:rFonts w:ascii="宋体" w:eastAsia="宋体" w:hAnsi="宋体" w:cs="宋体"/>
          <w:color w:val="auto"/>
          <w:spacing w:val="-3"/>
          <w:sz w:val="24"/>
        </w:rPr>
        <w:t>量保证、售后服务、税费等；</w:t>
      </w:r>
    </w:p>
    <w:p w14:paraId="1FAFFCDE" w14:textId="77777777" w:rsidR="00B1300C" w:rsidRDefault="00000000">
      <w:pPr>
        <w:spacing w:line="360" w:lineRule="auto"/>
        <w:ind w:firstLineChars="200" w:firstLine="484"/>
        <w:jc w:val="both"/>
        <w:rPr>
          <w:rFonts w:ascii="宋体" w:eastAsia="宋体" w:hAnsi="宋体" w:cs="宋体"/>
          <w:color w:val="auto"/>
          <w:sz w:val="24"/>
        </w:rPr>
      </w:pPr>
      <w:r>
        <w:rPr>
          <w:rFonts w:ascii="宋体" w:eastAsia="宋体" w:hAnsi="宋体"/>
          <w:color w:val="auto"/>
          <w:spacing w:val="2"/>
          <w:sz w:val="24"/>
        </w:rPr>
        <w:t>10.2.2</w:t>
      </w:r>
      <w:r>
        <w:rPr>
          <w:rFonts w:ascii="宋体" w:eastAsia="宋体" w:hAnsi="宋体" w:cs="宋体"/>
          <w:color w:val="auto"/>
          <w:spacing w:val="2"/>
          <w:sz w:val="24"/>
        </w:rPr>
        <w:t>按</w:t>
      </w:r>
      <w:r>
        <w:rPr>
          <w:rFonts w:ascii="宋体" w:eastAsia="宋体" w:hAnsi="宋体" w:cs="宋体"/>
          <w:color w:val="auto"/>
          <w:spacing w:val="1"/>
          <w:sz w:val="24"/>
        </w:rPr>
        <w:t>照竞争性磋商文件要求完成本项目的全部相关费用。</w:t>
      </w:r>
    </w:p>
    <w:p w14:paraId="3D848B9E" w14:textId="77777777" w:rsidR="00B1300C" w:rsidRDefault="00000000">
      <w:pPr>
        <w:spacing w:line="360" w:lineRule="auto"/>
        <w:ind w:firstLineChars="200" w:firstLine="496"/>
        <w:jc w:val="both"/>
        <w:rPr>
          <w:rFonts w:ascii="宋体" w:eastAsia="宋体" w:hAnsi="宋体" w:cs="宋体"/>
          <w:color w:val="auto"/>
          <w:sz w:val="24"/>
        </w:rPr>
      </w:pPr>
      <w:r>
        <w:rPr>
          <w:rFonts w:ascii="宋体" w:eastAsia="宋体" w:hAnsi="宋体"/>
          <w:color w:val="auto"/>
          <w:spacing w:val="8"/>
          <w:sz w:val="24"/>
        </w:rPr>
        <w:t>10</w:t>
      </w:r>
      <w:r>
        <w:rPr>
          <w:rFonts w:ascii="宋体" w:eastAsia="宋体" w:hAnsi="宋体"/>
          <w:color w:val="auto"/>
          <w:spacing w:val="7"/>
          <w:sz w:val="24"/>
        </w:rPr>
        <w:t>.</w:t>
      </w:r>
      <w:r>
        <w:rPr>
          <w:rFonts w:ascii="宋体" w:eastAsia="宋体" w:hAnsi="宋体"/>
          <w:color w:val="auto"/>
          <w:spacing w:val="4"/>
          <w:sz w:val="24"/>
        </w:rPr>
        <w:t>3</w:t>
      </w:r>
      <w:r>
        <w:rPr>
          <w:rFonts w:ascii="宋体" w:eastAsia="宋体" w:hAnsi="宋体" w:cs="宋体"/>
          <w:color w:val="auto"/>
          <w:spacing w:val="4"/>
          <w:sz w:val="24"/>
        </w:rPr>
        <w:t>采购人不得向供应商索要或者接受其给予的赠品、回扣或者与采购无关的其</w:t>
      </w:r>
      <w:r>
        <w:rPr>
          <w:rFonts w:ascii="宋体" w:eastAsia="宋体" w:hAnsi="宋体" w:cs="宋体"/>
          <w:color w:val="auto"/>
          <w:spacing w:val="-7"/>
          <w:sz w:val="24"/>
        </w:rPr>
        <w:t>他</w:t>
      </w:r>
      <w:r>
        <w:rPr>
          <w:rFonts w:ascii="宋体" w:eastAsia="宋体" w:hAnsi="宋体" w:cs="宋体"/>
          <w:color w:val="auto"/>
          <w:spacing w:val="-5"/>
          <w:sz w:val="24"/>
        </w:rPr>
        <w:t>商品、服务。</w:t>
      </w:r>
    </w:p>
    <w:p w14:paraId="20ED045E" w14:textId="77777777" w:rsidR="00B1300C" w:rsidRDefault="00000000">
      <w:pPr>
        <w:spacing w:line="360" w:lineRule="auto"/>
        <w:ind w:firstLineChars="200" w:firstLine="508"/>
        <w:jc w:val="both"/>
        <w:rPr>
          <w:rFonts w:ascii="宋体" w:eastAsia="宋体" w:hAnsi="宋体" w:cs="宋体"/>
          <w:color w:val="auto"/>
          <w:sz w:val="24"/>
        </w:rPr>
      </w:pPr>
      <w:r>
        <w:rPr>
          <w:rFonts w:ascii="宋体" w:eastAsia="宋体" w:hAnsi="宋体"/>
          <w:color w:val="auto"/>
          <w:spacing w:val="14"/>
          <w:sz w:val="24"/>
        </w:rPr>
        <w:t>1</w:t>
      </w:r>
      <w:r>
        <w:rPr>
          <w:rFonts w:ascii="宋体" w:eastAsia="宋体" w:hAnsi="宋体"/>
          <w:color w:val="auto"/>
          <w:spacing w:val="12"/>
          <w:sz w:val="24"/>
        </w:rPr>
        <w:t>0</w:t>
      </w:r>
      <w:r>
        <w:rPr>
          <w:rFonts w:ascii="宋体" w:eastAsia="宋体" w:hAnsi="宋体"/>
          <w:color w:val="auto"/>
          <w:spacing w:val="7"/>
          <w:sz w:val="24"/>
        </w:rPr>
        <w:t>.4</w:t>
      </w:r>
      <w:r>
        <w:rPr>
          <w:rFonts w:ascii="宋体" w:eastAsia="宋体" w:hAnsi="宋体" w:cs="宋体"/>
          <w:color w:val="auto"/>
          <w:spacing w:val="7"/>
          <w:sz w:val="24"/>
        </w:rPr>
        <w:t>供应商不能提供任何有选择性或可调整的最后报价(竞争性磋商文件另有规</w:t>
      </w:r>
      <w:r>
        <w:rPr>
          <w:rFonts w:ascii="宋体" w:eastAsia="宋体" w:hAnsi="宋体" w:cs="宋体"/>
          <w:color w:val="auto"/>
          <w:spacing w:val="-1"/>
          <w:sz w:val="24"/>
        </w:rPr>
        <w:t>定的除外)，否则其</w:t>
      </w:r>
      <w:r>
        <w:rPr>
          <w:rFonts w:ascii="宋体" w:eastAsia="宋体" w:hAnsi="宋体" w:cs="宋体"/>
          <w:color w:val="auto"/>
          <w:spacing w:val="-1"/>
          <w:sz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rPr>
        <w:t>。</w:t>
      </w:r>
    </w:p>
    <w:p w14:paraId="3FCD4711" w14:textId="77777777" w:rsidR="00B1300C" w:rsidRDefault="00000000">
      <w:pPr>
        <w:spacing w:line="360" w:lineRule="auto"/>
        <w:ind w:firstLineChars="200" w:firstLine="480"/>
        <w:jc w:val="both"/>
        <w:rPr>
          <w:rFonts w:ascii="宋体" w:eastAsia="宋体" w:hAnsi="宋体" w:cs="宋体"/>
          <w:b/>
          <w:bCs/>
          <w:color w:val="auto"/>
          <w:sz w:val="24"/>
        </w:rPr>
      </w:pPr>
      <w:r>
        <w:rPr>
          <w:rFonts w:ascii="宋体" w:eastAsia="宋体" w:hAnsi="宋体"/>
          <w:b/>
          <w:bCs/>
          <w:color w:val="auto"/>
          <w:spacing w:val="-1"/>
          <w:sz w:val="24"/>
        </w:rPr>
        <w:lastRenderedPageBreak/>
        <w:t>11</w:t>
      </w:r>
      <w:r>
        <w:rPr>
          <w:rFonts w:ascii="宋体" w:eastAsia="宋体" w:hAnsi="宋体" w:cs="宋体"/>
          <w:b/>
          <w:bCs/>
          <w:color w:val="auto"/>
          <w:spacing w:val="-1"/>
          <w:sz w:val="24"/>
        </w:rPr>
        <w:t>磋</w:t>
      </w:r>
      <w:r>
        <w:rPr>
          <w:rFonts w:ascii="宋体" w:eastAsia="宋体" w:hAnsi="宋体" w:cs="宋体"/>
          <w:b/>
          <w:bCs/>
          <w:color w:val="auto"/>
          <w:sz w:val="24"/>
        </w:rPr>
        <w:t>商保证金</w:t>
      </w:r>
    </w:p>
    <w:p w14:paraId="412C2481" w14:textId="77777777" w:rsidR="00B1300C" w:rsidRDefault="00000000">
      <w:pPr>
        <w:spacing w:line="360" w:lineRule="auto"/>
        <w:ind w:firstLineChars="200" w:firstLine="484"/>
        <w:jc w:val="both"/>
        <w:rPr>
          <w:rFonts w:ascii="宋体" w:eastAsia="宋体" w:hAnsi="宋体" w:cs="宋体"/>
          <w:color w:val="auto"/>
          <w:spacing w:val="1"/>
          <w:sz w:val="24"/>
        </w:rPr>
      </w:pPr>
      <w:r>
        <w:rPr>
          <w:rFonts w:ascii="宋体" w:eastAsia="宋体" w:hAnsi="宋体"/>
          <w:color w:val="auto"/>
          <w:spacing w:val="2"/>
          <w:sz w:val="24"/>
        </w:rPr>
        <w:t>11.1</w:t>
      </w:r>
      <w:r>
        <w:rPr>
          <w:rFonts w:ascii="宋体" w:eastAsia="宋体" w:hAnsi="宋体" w:cs="宋体"/>
          <w:color w:val="auto"/>
          <w:spacing w:val="2"/>
          <w:sz w:val="24"/>
        </w:rPr>
        <w:t>供应商应按《供应商须知资料表》</w:t>
      </w:r>
      <w:r>
        <w:rPr>
          <w:rFonts w:ascii="宋体" w:eastAsia="宋体" w:hAnsi="宋体" w:cs="宋体"/>
          <w:color w:val="auto"/>
          <w:spacing w:val="1"/>
          <w:sz w:val="24"/>
        </w:rPr>
        <w:t>中规定的金额及要求交纳磋商保证金。</w:t>
      </w:r>
    </w:p>
    <w:p w14:paraId="55812DB9" w14:textId="77777777" w:rsidR="00B1300C" w:rsidRDefault="00000000">
      <w:pPr>
        <w:spacing w:line="360" w:lineRule="auto"/>
        <w:ind w:firstLineChars="200" w:firstLine="472"/>
        <w:jc w:val="both"/>
        <w:rPr>
          <w:rFonts w:ascii="宋体" w:eastAsia="宋体" w:hAnsi="宋体" w:cs="宋体"/>
          <w:color w:val="auto"/>
          <w:sz w:val="24"/>
        </w:rPr>
      </w:pPr>
      <w:r>
        <w:rPr>
          <w:rFonts w:ascii="宋体" w:eastAsia="宋体" w:hAnsi="宋体"/>
          <w:color w:val="auto"/>
          <w:spacing w:val="-4"/>
          <w:sz w:val="24"/>
        </w:rPr>
        <w:t>11.2</w:t>
      </w:r>
      <w:r>
        <w:rPr>
          <w:rFonts w:ascii="宋体" w:eastAsia="宋体" w:hAnsi="宋体" w:cs="宋体"/>
          <w:color w:val="auto"/>
          <w:spacing w:val="-4"/>
          <w:sz w:val="24"/>
        </w:rPr>
        <w:t>交纳磋商保</w:t>
      </w:r>
      <w:r>
        <w:rPr>
          <w:rFonts w:ascii="宋体" w:eastAsia="宋体" w:hAnsi="宋体" w:cs="宋体"/>
          <w:color w:val="auto"/>
          <w:spacing w:val="-3"/>
          <w:sz w:val="24"/>
        </w:rPr>
        <w:t>证</w:t>
      </w:r>
      <w:r>
        <w:rPr>
          <w:rFonts w:ascii="宋体" w:eastAsia="宋体" w:hAnsi="宋体" w:cs="宋体"/>
          <w:color w:val="auto"/>
          <w:spacing w:val="-2"/>
          <w:sz w:val="24"/>
        </w:rPr>
        <w:t>金可采用的形式：政府采购法律法规接受的支票、汇票、本票、</w:t>
      </w:r>
      <w:r>
        <w:rPr>
          <w:rFonts w:ascii="宋体" w:eastAsia="宋体" w:hAnsi="宋体" w:cs="宋体"/>
          <w:color w:val="auto"/>
          <w:spacing w:val="-4"/>
          <w:sz w:val="24"/>
        </w:rPr>
        <w:t>网</w:t>
      </w:r>
      <w:r>
        <w:rPr>
          <w:rFonts w:ascii="宋体" w:eastAsia="宋体" w:hAnsi="宋体" w:cs="宋体"/>
          <w:color w:val="auto"/>
          <w:spacing w:val="-2"/>
          <w:sz w:val="24"/>
        </w:rPr>
        <w:t>上银行支付或者金融机构、担保机构出具的保函等非现金形式。</w:t>
      </w:r>
    </w:p>
    <w:p w14:paraId="57C3E946" w14:textId="77777777" w:rsidR="00B1300C" w:rsidRDefault="00000000">
      <w:pPr>
        <w:spacing w:line="360" w:lineRule="auto"/>
        <w:ind w:firstLineChars="200" w:firstLine="508"/>
        <w:jc w:val="both"/>
        <w:rPr>
          <w:rFonts w:ascii="宋体" w:eastAsia="宋体" w:hAnsi="宋体" w:cs="宋体"/>
          <w:color w:val="auto"/>
          <w:sz w:val="24"/>
        </w:rPr>
      </w:pPr>
      <w:r>
        <w:rPr>
          <w:rFonts w:ascii="宋体" w:eastAsia="宋体" w:hAnsi="宋体"/>
          <w:color w:val="auto"/>
          <w:spacing w:val="14"/>
          <w:sz w:val="24"/>
        </w:rPr>
        <w:t>1</w:t>
      </w:r>
      <w:r>
        <w:rPr>
          <w:rFonts w:ascii="宋体" w:eastAsia="宋体" w:hAnsi="宋体"/>
          <w:color w:val="auto"/>
          <w:spacing w:val="7"/>
          <w:sz w:val="24"/>
        </w:rPr>
        <w:t>1.3</w:t>
      </w:r>
      <w:r>
        <w:rPr>
          <w:rFonts w:ascii="宋体" w:eastAsia="宋体" w:hAnsi="宋体" w:cs="宋体"/>
          <w:color w:val="auto"/>
          <w:spacing w:val="7"/>
          <w:sz w:val="24"/>
        </w:rPr>
        <w:t>磋商保证金到账(保函提交)截止时间同首次响应文件提交截止时间。以支</w:t>
      </w:r>
      <w:r>
        <w:rPr>
          <w:rFonts w:ascii="宋体" w:eastAsia="宋体" w:hAnsi="宋体" w:cs="宋体"/>
          <w:color w:val="auto"/>
          <w:spacing w:val="2"/>
          <w:sz w:val="24"/>
        </w:rPr>
        <w:t>票、汇票、本票、网上银行支付等形式提交磋商保证金的，应在首次响应文</w:t>
      </w:r>
      <w:r>
        <w:rPr>
          <w:rFonts w:ascii="宋体" w:eastAsia="宋体" w:hAnsi="宋体" w:cs="宋体"/>
          <w:color w:val="auto"/>
          <w:spacing w:val="4"/>
          <w:sz w:val="24"/>
        </w:rPr>
        <w:t>件</w:t>
      </w:r>
      <w:r>
        <w:rPr>
          <w:rFonts w:ascii="宋体" w:eastAsia="宋体" w:hAnsi="宋体" w:cs="宋体"/>
          <w:color w:val="auto"/>
          <w:spacing w:val="2"/>
          <w:sz w:val="24"/>
        </w:rPr>
        <w:t>提交截止时间前到账；以金融机构、担保机构出具的保函等形式提交磋商保证金的，应在首次响应文件提交截止时间前将原件提交至采购代理机构；</w:t>
      </w:r>
      <w:r>
        <w:rPr>
          <w:rFonts w:ascii="宋体" w:eastAsia="宋体" w:hAnsi="宋体" w:cs="宋体"/>
          <w:color w:val="auto"/>
          <w:spacing w:val="4"/>
          <w:sz w:val="24"/>
        </w:rPr>
        <w:t>由</w:t>
      </w:r>
      <w:r>
        <w:rPr>
          <w:rFonts w:ascii="宋体" w:eastAsia="宋体" w:hAnsi="宋体" w:cs="宋体"/>
          <w:color w:val="auto"/>
          <w:spacing w:val="3"/>
          <w:sz w:val="24"/>
        </w:rPr>
        <w:t>于</w:t>
      </w:r>
      <w:r>
        <w:rPr>
          <w:rFonts w:ascii="宋体" w:eastAsia="宋体" w:hAnsi="宋体" w:cs="宋体"/>
          <w:color w:val="auto"/>
          <w:spacing w:val="2"/>
          <w:sz w:val="24"/>
        </w:rPr>
        <w:t>到账时间晚于首次响应文件提交截止时间的，或者票据错误、印鉴不清</w:t>
      </w:r>
      <w:r>
        <w:rPr>
          <w:rFonts w:ascii="宋体" w:eastAsia="宋体" w:hAnsi="宋体" w:cs="宋体"/>
          <w:color w:val="auto"/>
          <w:spacing w:val="-1"/>
          <w:sz w:val="24"/>
        </w:rPr>
        <w:t>等原因导致不</w:t>
      </w:r>
      <w:r>
        <w:rPr>
          <w:rFonts w:ascii="宋体" w:eastAsia="宋体" w:hAnsi="宋体" w:cs="宋体"/>
          <w:color w:val="auto"/>
          <w:sz w:val="24"/>
        </w:rPr>
        <w:t>能到账的，其</w:t>
      </w:r>
      <w:r>
        <w:rPr>
          <w:rFonts w:ascii="宋体" w:eastAsia="宋体" w:hAnsi="宋体" w:cs="宋体"/>
          <w:color w:val="auto"/>
          <w:sz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rPr>
        <w:t>。</w:t>
      </w:r>
    </w:p>
    <w:p w14:paraId="11D8FED2" w14:textId="77777777" w:rsidR="00B1300C" w:rsidRDefault="00000000">
      <w:pPr>
        <w:spacing w:line="360" w:lineRule="auto"/>
        <w:ind w:firstLineChars="200" w:firstLine="486"/>
        <w:jc w:val="both"/>
        <w:rPr>
          <w:rFonts w:ascii="宋体" w:eastAsia="宋体" w:hAnsi="宋体" w:cs="宋体"/>
          <w:color w:val="auto"/>
          <w:sz w:val="24"/>
        </w:rPr>
      </w:pPr>
      <w:r>
        <w:rPr>
          <w:rFonts w:ascii="宋体" w:eastAsia="宋体" w:hAnsi="宋体"/>
          <w:color w:val="auto"/>
          <w:spacing w:val="3"/>
          <w:sz w:val="24"/>
        </w:rPr>
        <w:t>11.4</w:t>
      </w:r>
      <w:r>
        <w:rPr>
          <w:rFonts w:ascii="宋体" w:eastAsia="宋体" w:hAnsi="宋体" w:cs="宋体"/>
          <w:color w:val="auto"/>
          <w:spacing w:val="3"/>
          <w:sz w:val="24"/>
        </w:rPr>
        <w:t>磋商保证金有效期同响应有效期</w:t>
      </w:r>
      <w:r>
        <w:rPr>
          <w:rFonts w:ascii="宋体" w:eastAsia="宋体" w:hAnsi="宋体" w:cs="宋体"/>
          <w:color w:val="auto"/>
          <w:spacing w:val="2"/>
          <w:sz w:val="24"/>
        </w:rPr>
        <w:t>。</w:t>
      </w:r>
    </w:p>
    <w:p w14:paraId="4CB47057" w14:textId="77777777" w:rsidR="00B1300C" w:rsidRDefault="00000000">
      <w:pPr>
        <w:spacing w:line="360" w:lineRule="auto"/>
        <w:ind w:firstLineChars="200" w:firstLine="496"/>
        <w:jc w:val="both"/>
        <w:rPr>
          <w:rFonts w:ascii="宋体" w:eastAsia="宋体" w:hAnsi="宋体" w:cs="宋体"/>
          <w:color w:val="auto"/>
          <w:sz w:val="24"/>
        </w:rPr>
      </w:pPr>
      <w:r>
        <w:rPr>
          <w:rFonts w:ascii="宋体" w:eastAsia="宋体" w:hAnsi="宋体"/>
          <w:color w:val="auto"/>
          <w:spacing w:val="8"/>
          <w:sz w:val="24"/>
        </w:rPr>
        <w:t>11</w:t>
      </w:r>
      <w:r>
        <w:rPr>
          <w:rFonts w:ascii="宋体" w:eastAsia="宋体" w:hAnsi="宋体"/>
          <w:color w:val="auto"/>
          <w:spacing w:val="5"/>
          <w:sz w:val="24"/>
        </w:rPr>
        <w:t>.</w:t>
      </w:r>
      <w:r>
        <w:rPr>
          <w:rFonts w:ascii="宋体" w:eastAsia="宋体" w:hAnsi="宋体"/>
          <w:color w:val="auto"/>
          <w:spacing w:val="4"/>
          <w:sz w:val="24"/>
        </w:rPr>
        <w:t>5</w:t>
      </w:r>
      <w:r>
        <w:rPr>
          <w:rFonts w:ascii="宋体" w:eastAsia="宋体" w:hAnsi="宋体" w:cs="宋体"/>
          <w:color w:val="auto"/>
          <w:spacing w:val="4"/>
          <w:sz w:val="24"/>
        </w:rPr>
        <w:t>供应商为联合体的，可以由联合体中的一方或者多方共同交纳磋商保证金，</w:t>
      </w:r>
      <w:r>
        <w:rPr>
          <w:rFonts w:ascii="宋体" w:eastAsia="宋体" w:hAnsi="宋体" w:cs="宋体"/>
          <w:color w:val="auto"/>
          <w:spacing w:val="-4"/>
          <w:sz w:val="24"/>
        </w:rPr>
        <w:t>其</w:t>
      </w:r>
      <w:r>
        <w:rPr>
          <w:rFonts w:ascii="宋体" w:eastAsia="宋体" w:hAnsi="宋体" w:cs="宋体"/>
          <w:color w:val="auto"/>
          <w:spacing w:val="-2"/>
          <w:sz w:val="24"/>
        </w:rPr>
        <w:t>交纳的保证金对联合体各方均具有约束力。</w:t>
      </w:r>
    </w:p>
    <w:p w14:paraId="4146A055" w14:textId="77777777" w:rsidR="00B1300C" w:rsidRDefault="00000000">
      <w:pPr>
        <w:spacing w:line="360" w:lineRule="auto"/>
        <w:ind w:firstLineChars="200" w:firstLine="484"/>
        <w:jc w:val="both"/>
        <w:rPr>
          <w:rFonts w:ascii="宋体" w:eastAsia="宋体" w:hAnsi="宋体" w:cs="宋体"/>
          <w:color w:val="auto"/>
          <w:sz w:val="24"/>
        </w:rPr>
      </w:pPr>
      <w:r>
        <w:rPr>
          <w:rFonts w:ascii="宋体" w:eastAsia="宋体" w:hAnsi="宋体"/>
          <w:color w:val="auto"/>
          <w:spacing w:val="2"/>
          <w:sz w:val="24"/>
        </w:rPr>
        <w:t>11.6</w:t>
      </w:r>
      <w:r>
        <w:rPr>
          <w:rFonts w:ascii="宋体" w:eastAsia="宋体" w:hAnsi="宋体" w:cs="宋体"/>
          <w:color w:val="auto"/>
          <w:spacing w:val="2"/>
          <w:sz w:val="24"/>
        </w:rPr>
        <w:t>采</w:t>
      </w:r>
      <w:r>
        <w:rPr>
          <w:rFonts w:ascii="宋体" w:eastAsia="宋体" w:hAnsi="宋体" w:cs="宋体"/>
          <w:color w:val="auto"/>
          <w:spacing w:val="1"/>
          <w:sz w:val="24"/>
        </w:rPr>
        <w:t>购人、采购代理机构将及时退还供应商的保证金，采用银行保函、担保机</w:t>
      </w:r>
      <w:r>
        <w:rPr>
          <w:rFonts w:ascii="宋体" w:eastAsia="宋体" w:hAnsi="宋体" w:cs="宋体"/>
          <w:color w:val="auto"/>
          <w:spacing w:val="2"/>
          <w:sz w:val="24"/>
        </w:rPr>
        <w:t>构担保函等形式递交的保证金，经供应商同意后采购人、采购代理机构</w:t>
      </w:r>
      <w:r>
        <w:rPr>
          <w:rFonts w:ascii="宋体" w:eastAsia="宋体" w:hAnsi="宋体" w:cs="宋体"/>
          <w:color w:val="auto"/>
          <w:sz w:val="24"/>
        </w:rPr>
        <w:t>可以</w:t>
      </w:r>
      <w:r>
        <w:rPr>
          <w:rFonts w:ascii="宋体" w:eastAsia="宋体" w:hAnsi="宋体" w:cs="宋体"/>
          <w:color w:val="auto"/>
          <w:spacing w:val="-4"/>
          <w:sz w:val="24"/>
        </w:rPr>
        <w:t>不再退还，但因</w:t>
      </w:r>
      <w:r>
        <w:rPr>
          <w:rFonts w:ascii="宋体" w:eastAsia="宋体" w:hAnsi="宋体" w:cs="宋体"/>
          <w:color w:val="auto"/>
          <w:spacing w:val="-2"/>
          <w:sz w:val="24"/>
        </w:rPr>
        <w:t>供应商自身原因导致无法及时退还的除外：</w:t>
      </w:r>
    </w:p>
    <w:p w14:paraId="4D81B7D7" w14:textId="77777777" w:rsidR="00B1300C" w:rsidRDefault="00000000">
      <w:pPr>
        <w:spacing w:line="360" w:lineRule="auto"/>
        <w:ind w:firstLineChars="200" w:firstLine="472"/>
        <w:jc w:val="both"/>
        <w:rPr>
          <w:rFonts w:ascii="宋体" w:eastAsia="宋体" w:hAnsi="宋体" w:cs="宋体"/>
          <w:color w:val="auto"/>
          <w:sz w:val="24"/>
        </w:rPr>
      </w:pPr>
      <w:r>
        <w:rPr>
          <w:rFonts w:ascii="宋体" w:eastAsia="宋体" w:hAnsi="宋体"/>
          <w:color w:val="auto"/>
          <w:spacing w:val="-4"/>
          <w:sz w:val="24"/>
        </w:rPr>
        <w:t>11.6.1</w:t>
      </w:r>
      <w:r>
        <w:rPr>
          <w:rFonts w:ascii="宋体" w:eastAsia="宋体" w:hAnsi="宋体" w:cs="宋体"/>
          <w:color w:val="auto"/>
          <w:spacing w:val="-4"/>
          <w:sz w:val="24"/>
        </w:rPr>
        <w:t>已提交响应文件的供应商，在提交最后报价之前，可以根据磋商情</w:t>
      </w:r>
      <w:r>
        <w:rPr>
          <w:rFonts w:ascii="宋体" w:eastAsia="宋体" w:hAnsi="宋体" w:cs="宋体"/>
          <w:color w:val="auto"/>
          <w:spacing w:val="-3"/>
          <w:sz w:val="24"/>
        </w:rPr>
        <w:t>况</w:t>
      </w:r>
      <w:r>
        <w:rPr>
          <w:rFonts w:ascii="宋体" w:eastAsia="宋体" w:hAnsi="宋体" w:cs="宋体"/>
          <w:color w:val="auto"/>
          <w:spacing w:val="-4"/>
          <w:sz w:val="24"/>
        </w:rPr>
        <w:t>退出磋商。采购人、采购代理机构将退还退出磋商的供应商的磋商</w:t>
      </w:r>
      <w:r>
        <w:rPr>
          <w:rFonts w:ascii="宋体" w:eastAsia="宋体" w:hAnsi="宋体" w:cs="宋体"/>
          <w:color w:val="auto"/>
          <w:spacing w:val="-2"/>
          <w:sz w:val="24"/>
        </w:rPr>
        <w:t>保</w:t>
      </w:r>
      <w:r>
        <w:rPr>
          <w:rFonts w:ascii="宋体" w:eastAsia="宋体" w:hAnsi="宋体" w:cs="宋体"/>
          <w:color w:val="auto"/>
          <w:spacing w:val="-16"/>
          <w:sz w:val="24"/>
        </w:rPr>
        <w:t>证</w:t>
      </w:r>
      <w:r>
        <w:rPr>
          <w:rFonts w:ascii="宋体" w:eastAsia="宋体" w:hAnsi="宋体" w:cs="宋体"/>
          <w:color w:val="auto"/>
          <w:spacing w:val="-14"/>
          <w:sz w:val="24"/>
        </w:rPr>
        <w:t>金；</w:t>
      </w:r>
    </w:p>
    <w:p w14:paraId="0476A094" w14:textId="77777777" w:rsidR="00B1300C" w:rsidRDefault="00000000">
      <w:pPr>
        <w:spacing w:line="360" w:lineRule="auto"/>
        <w:ind w:firstLineChars="200" w:firstLine="492"/>
        <w:jc w:val="both"/>
        <w:rPr>
          <w:rFonts w:ascii="宋体" w:eastAsia="宋体" w:hAnsi="宋体" w:cs="宋体"/>
          <w:color w:val="auto"/>
          <w:sz w:val="24"/>
        </w:rPr>
      </w:pPr>
      <w:r>
        <w:rPr>
          <w:rFonts w:ascii="宋体" w:eastAsia="宋体" w:hAnsi="宋体"/>
          <w:color w:val="auto"/>
          <w:spacing w:val="6"/>
          <w:sz w:val="24"/>
        </w:rPr>
        <w:t>1</w:t>
      </w:r>
      <w:r>
        <w:rPr>
          <w:rFonts w:ascii="宋体" w:eastAsia="宋体" w:hAnsi="宋体"/>
          <w:color w:val="auto"/>
          <w:spacing w:val="5"/>
          <w:sz w:val="24"/>
        </w:rPr>
        <w:t>1</w:t>
      </w:r>
      <w:r>
        <w:rPr>
          <w:rFonts w:ascii="宋体" w:eastAsia="宋体" w:hAnsi="宋体"/>
          <w:color w:val="auto"/>
          <w:spacing w:val="3"/>
          <w:sz w:val="24"/>
        </w:rPr>
        <w:t>.6.2</w:t>
      </w:r>
      <w:r>
        <w:rPr>
          <w:rFonts w:ascii="宋体" w:eastAsia="宋体" w:hAnsi="宋体" w:cs="宋体"/>
          <w:color w:val="auto"/>
          <w:spacing w:val="3"/>
          <w:sz w:val="24"/>
        </w:rPr>
        <w:t>成交供应商的磋商保证金，在采购合同签订后</w:t>
      </w:r>
      <w:r>
        <w:rPr>
          <w:rFonts w:ascii="宋体" w:eastAsia="宋体" w:hAnsi="宋体"/>
          <w:color w:val="auto"/>
          <w:spacing w:val="3"/>
          <w:sz w:val="24"/>
        </w:rPr>
        <w:t>5</w:t>
      </w:r>
      <w:r>
        <w:rPr>
          <w:rFonts w:ascii="宋体" w:eastAsia="宋体" w:hAnsi="宋体" w:cs="宋体"/>
          <w:color w:val="auto"/>
          <w:spacing w:val="3"/>
          <w:sz w:val="24"/>
        </w:rPr>
        <w:t>个工作日内退还成</w:t>
      </w:r>
      <w:r>
        <w:rPr>
          <w:rFonts w:ascii="宋体" w:eastAsia="宋体" w:hAnsi="宋体" w:cs="宋体"/>
          <w:color w:val="auto"/>
          <w:spacing w:val="-12"/>
          <w:sz w:val="24"/>
        </w:rPr>
        <w:t>交</w:t>
      </w:r>
      <w:r>
        <w:rPr>
          <w:rFonts w:ascii="宋体" w:eastAsia="宋体" w:hAnsi="宋体" w:cs="宋体"/>
          <w:color w:val="auto"/>
          <w:spacing w:val="-11"/>
          <w:sz w:val="24"/>
        </w:rPr>
        <w:t>供应商；</w:t>
      </w:r>
    </w:p>
    <w:p w14:paraId="55FB0FB4" w14:textId="77777777" w:rsidR="00B1300C" w:rsidRDefault="00000000">
      <w:pPr>
        <w:spacing w:line="360" w:lineRule="auto"/>
        <w:ind w:firstLineChars="200" w:firstLine="492"/>
        <w:jc w:val="both"/>
        <w:rPr>
          <w:rFonts w:ascii="宋体" w:eastAsia="宋体" w:hAnsi="宋体" w:cs="宋体"/>
          <w:color w:val="auto"/>
          <w:sz w:val="24"/>
        </w:rPr>
      </w:pPr>
      <w:r>
        <w:rPr>
          <w:rFonts w:ascii="宋体" w:eastAsia="宋体" w:hAnsi="宋体"/>
          <w:color w:val="auto"/>
          <w:spacing w:val="6"/>
          <w:sz w:val="24"/>
        </w:rPr>
        <w:t>1</w:t>
      </w:r>
      <w:r>
        <w:rPr>
          <w:rFonts w:ascii="宋体" w:eastAsia="宋体" w:hAnsi="宋体"/>
          <w:color w:val="auto"/>
          <w:spacing w:val="5"/>
          <w:sz w:val="24"/>
        </w:rPr>
        <w:t>1</w:t>
      </w:r>
      <w:r>
        <w:rPr>
          <w:rFonts w:ascii="宋体" w:eastAsia="宋体" w:hAnsi="宋体"/>
          <w:color w:val="auto"/>
          <w:spacing w:val="3"/>
          <w:sz w:val="24"/>
        </w:rPr>
        <w:t>.6.3</w:t>
      </w:r>
      <w:r>
        <w:rPr>
          <w:rFonts w:ascii="宋体" w:eastAsia="宋体" w:hAnsi="宋体" w:cs="宋体"/>
          <w:color w:val="auto"/>
          <w:spacing w:val="3"/>
          <w:sz w:val="24"/>
        </w:rPr>
        <w:t>未成交供应商的磋商保证金，在成交通知书发出后</w:t>
      </w:r>
      <w:r>
        <w:rPr>
          <w:rFonts w:ascii="宋体" w:eastAsia="宋体" w:hAnsi="宋体"/>
          <w:color w:val="auto"/>
          <w:spacing w:val="3"/>
          <w:sz w:val="24"/>
        </w:rPr>
        <w:t>5</w:t>
      </w:r>
      <w:r>
        <w:rPr>
          <w:rFonts w:ascii="宋体" w:eastAsia="宋体" w:hAnsi="宋体" w:cs="宋体"/>
          <w:color w:val="auto"/>
          <w:spacing w:val="3"/>
          <w:sz w:val="24"/>
        </w:rPr>
        <w:t>个工作日内退</w:t>
      </w:r>
      <w:r>
        <w:rPr>
          <w:rFonts w:ascii="宋体" w:eastAsia="宋体" w:hAnsi="宋体" w:cs="宋体"/>
          <w:color w:val="auto"/>
          <w:spacing w:val="-12"/>
          <w:sz w:val="24"/>
        </w:rPr>
        <w:t>还</w:t>
      </w:r>
      <w:r>
        <w:rPr>
          <w:rFonts w:ascii="宋体" w:eastAsia="宋体" w:hAnsi="宋体" w:cs="宋体"/>
          <w:color w:val="auto"/>
          <w:spacing w:val="-10"/>
          <w:sz w:val="24"/>
        </w:rPr>
        <w:t>。</w:t>
      </w:r>
    </w:p>
    <w:p w14:paraId="1B96403D" w14:textId="77777777" w:rsidR="00B1300C" w:rsidRDefault="00000000">
      <w:pPr>
        <w:spacing w:line="360" w:lineRule="auto"/>
        <w:ind w:firstLineChars="200" w:firstLine="484"/>
        <w:jc w:val="both"/>
        <w:rPr>
          <w:rFonts w:ascii="宋体" w:eastAsia="宋体" w:hAnsi="宋体" w:cs="宋体"/>
          <w:color w:val="auto"/>
          <w:sz w:val="24"/>
        </w:rPr>
      </w:pPr>
      <w:r>
        <w:rPr>
          <w:rFonts w:ascii="宋体" w:eastAsia="宋体" w:hAnsi="宋体"/>
          <w:color w:val="auto"/>
          <w:spacing w:val="2"/>
          <w:sz w:val="24"/>
        </w:rPr>
        <w:t>11.7</w:t>
      </w:r>
      <w:r>
        <w:rPr>
          <w:rFonts w:ascii="宋体" w:eastAsia="宋体" w:hAnsi="宋体" w:cs="宋体"/>
          <w:color w:val="auto"/>
          <w:spacing w:val="1"/>
          <w:sz w:val="24"/>
        </w:rPr>
        <w:t>有下列情形之一的，采购人或采购代理机构不予退还磋商保证金：</w:t>
      </w:r>
    </w:p>
    <w:p w14:paraId="6E2B2173" w14:textId="77777777" w:rsidR="00B1300C" w:rsidRDefault="00000000">
      <w:pPr>
        <w:spacing w:line="360" w:lineRule="auto"/>
        <w:ind w:firstLineChars="200" w:firstLine="482"/>
        <w:jc w:val="both"/>
        <w:rPr>
          <w:rFonts w:ascii="宋体" w:eastAsia="宋体" w:hAnsi="宋体" w:cs="宋体"/>
          <w:color w:val="auto"/>
          <w:sz w:val="24"/>
        </w:rPr>
      </w:pPr>
      <w:r>
        <w:rPr>
          <w:rFonts w:ascii="宋体" w:eastAsia="宋体" w:hAnsi="宋体"/>
          <w:color w:val="auto"/>
          <w:spacing w:val="1"/>
          <w:sz w:val="24"/>
        </w:rPr>
        <w:t>11.7.1</w:t>
      </w:r>
      <w:r>
        <w:rPr>
          <w:rFonts w:ascii="宋体" w:eastAsia="宋体" w:hAnsi="宋体" w:cs="宋体"/>
          <w:color w:val="auto"/>
          <w:spacing w:val="1"/>
          <w:sz w:val="24"/>
        </w:rPr>
        <w:t>供应商在提交响应文件</w:t>
      </w:r>
      <w:r>
        <w:rPr>
          <w:rFonts w:ascii="宋体" w:eastAsia="宋体" w:hAnsi="宋体" w:cs="宋体"/>
          <w:color w:val="auto"/>
          <w:sz w:val="24"/>
        </w:rPr>
        <w:t>截止时间后撤回响应文件的；</w:t>
      </w:r>
    </w:p>
    <w:p w14:paraId="07AF28F3" w14:textId="77777777" w:rsidR="00B1300C" w:rsidRDefault="00000000">
      <w:pPr>
        <w:spacing w:line="360" w:lineRule="auto"/>
        <w:ind w:firstLineChars="200" w:firstLine="482"/>
        <w:jc w:val="both"/>
        <w:rPr>
          <w:rFonts w:ascii="宋体" w:eastAsia="宋体" w:hAnsi="宋体" w:cs="宋体"/>
          <w:color w:val="auto"/>
          <w:sz w:val="24"/>
        </w:rPr>
      </w:pPr>
      <w:r>
        <w:rPr>
          <w:rFonts w:ascii="宋体" w:eastAsia="宋体" w:hAnsi="宋体"/>
          <w:color w:val="auto"/>
          <w:spacing w:val="1"/>
          <w:sz w:val="24"/>
        </w:rPr>
        <w:t>11.7.2</w:t>
      </w:r>
      <w:r>
        <w:rPr>
          <w:rFonts w:ascii="宋体" w:eastAsia="宋体" w:hAnsi="宋体" w:cs="宋体"/>
          <w:color w:val="auto"/>
          <w:spacing w:val="1"/>
          <w:sz w:val="24"/>
        </w:rPr>
        <w:t>供应商在响应文件中提供虚假</w:t>
      </w:r>
      <w:r>
        <w:rPr>
          <w:rFonts w:ascii="宋体" w:eastAsia="宋体" w:hAnsi="宋体" w:cs="宋体"/>
          <w:color w:val="auto"/>
          <w:sz w:val="24"/>
        </w:rPr>
        <w:t>材料的；</w:t>
      </w:r>
    </w:p>
    <w:p w14:paraId="65C2A29B" w14:textId="77777777" w:rsidR="00B1300C" w:rsidRDefault="00000000">
      <w:pPr>
        <w:spacing w:line="360" w:lineRule="auto"/>
        <w:ind w:firstLineChars="200" w:firstLine="472"/>
        <w:jc w:val="both"/>
        <w:rPr>
          <w:rFonts w:ascii="宋体" w:eastAsia="宋体" w:hAnsi="宋体" w:cs="宋体"/>
          <w:color w:val="auto"/>
          <w:sz w:val="24"/>
        </w:rPr>
      </w:pPr>
      <w:r>
        <w:rPr>
          <w:rFonts w:ascii="宋体" w:eastAsia="宋体" w:hAnsi="宋体"/>
          <w:color w:val="auto"/>
          <w:spacing w:val="-4"/>
          <w:sz w:val="24"/>
        </w:rPr>
        <w:t>11.7.3</w:t>
      </w:r>
      <w:r>
        <w:rPr>
          <w:rFonts w:ascii="宋体" w:eastAsia="宋体" w:hAnsi="宋体" w:cs="宋体"/>
          <w:color w:val="auto"/>
          <w:spacing w:val="-4"/>
          <w:sz w:val="24"/>
        </w:rPr>
        <w:t>除因不可抗力或磋商文件认可的情形以外，成交供应商不与采购人</w:t>
      </w:r>
      <w:r>
        <w:rPr>
          <w:rFonts w:ascii="宋体" w:eastAsia="宋体" w:hAnsi="宋体" w:cs="宋体"/>
          <w:color w:val="auto"/>
          <w:spacing w:val="-2"/>
          <w:sz w:val="24"/>
        </w:rPr>
        <w:t>签</w:t>
      </w:r>
      <w:r>
        <w:rPr>
          <w:rFonts w:ascii="宋体" w:eastAsia="宋体" w:hAnsi="宋体" w:cs="宋体"/>
          <w:color w:val="auto"/>
          <w:spacing w:val="-14"/>
          <w:sz w:val="24"/>
        </w:rPr>
        <w:t>订</w:t>
      </w:r>
      <w:r>
        <w:rPr>
          <w:rFonts w:ascii="宋体" w:eastAsia="宋体" w:hAnsi="宋体" w:cs="宋体"/>
          <w:color w:val="auto"/>
          <w:spacing w:val="-10"/>
          <w:sz w:val="24"/>
        </w:rPr>
        <w:t>合同的；</w:t>
      </w:r>
    </w:p>
    <w:p w14:paraId="76E4F437" w14:textId="77777777" w:rsidR="00B1300C" w:rsidRDefault="00000000">
      <w:pPr>
        <w:spacing w:line="360" w:lineRule="auto"/>
        <w:ind w:firstLineChars="200" w:firstLine="482"/>
        <w:jc w:val="both"/>
        <w:rPr>
          <w:rFonts w:ascii="宋体" w:eastAsia="宋体" w:hAnsi="宋体" w:cs="宋体"/>
          <w:color w:val="auto"/>
          <w:sz w:val="24"/>
        </w:rPr>
      </w:pPr>
      <w:r>
        <w:rPr>
          <w:rFonts w:ascii="宋体" w:eastAsia="宋体" w:hAnsi="宋体"/>
          <w:color w:val="auto"/>
          <w:spacing w:val="1"/>
          <w:sz w:val="24"/>
        </w:rPr>
        <w:t>11.7.4</w:t>
      </w:r>
      <w:r>
        <w:rPr>
          <w:rFonts w:ascii="宋体" w:eastAsia="宋体" w:hAnsi="宋体" w:cs="宋体"/>
          <w:color w:val="auto"/>
          <w:spacing w:val="1"/>
          <w:sz w:val="24"/>
        </w:rPr>
        <w:t>供应商与采购人、其他</w:t>
      </w:r>
      <w:r>
        <w:rPr>
          <w:rFonts w:ascii="宋体" w:eastAsia="宋体" w:hAnsi="宋体" w:cs="宋体"/>
          <w:color w:val="auto"/>
          <w:sz w:val="24"/>
        </w:rPr>
        <w:t>供应商或者采购代理机构恶意串通的；</w:t>
      </w:r>
    </w:p>
    <w:p w14:paraId="4879CF00" w14:textId="77777777" w:rsidR="00B1300C" w:rsidRDefault="00000000">
      <w:pPr>
        <w:spacing w:line="360" w:lineRule="auto"/>
        <w:ind w:firstLineChars="200" w:firstLine="472"/>
        <w:jc w:val="both"/>
        <w:rPr>
          <w:rFonts w:ascii="宋体" w:eastAsia="宋体" w:hAnsi="宋体" w:cs="宋体"/>
          <w:color w:val="auto"/>
          <w:sz w:val="24"/>
        </w:rPr>
      </w:pPr>
      <w:r>
        <w:rPr>
          <w:rFonts w:ascii="宋体" w:eastAsia="宋体" w:hAnsi="宋体"/>
          <w:color w:val="auto"/>
          <w:spacing w:val="-4"/>
          <w:sz w:val="24"/>
        </w:rPr>
        <w:t>1</w:t>
      </w:r>
      <w:r>
        <w:rPr>
          <w:rFonts w:ascii="宋体" w:eastAsia="宋体" w:hAnsi="宋体"/>
          <w:color w:val="auto"/>
          <w:spacing w:val="-3"/>
          <w:sz w:val="24"/>
        </w:rPr>
        <w:t>1.7.5</w:t>
      </w:r>
      <w:r>
        <w:rPr>
          <w:rFonts w:ascii="宋体" w:eastAsia="宋体" w:hAnsi="宋体" w:cs="宋体"/>
          <w:color w:val="auto"/>
          <w:spacing w:val="-3"/>
          <w:sz w:val="24"/>
        </w:rPr>
        <w:t>《供应商须知资料表》规定的其他情形。</w:t>
      </w:r>
    </w:p>
    <w:p w14:paraId="040717EF" w14:textId="77777777" w:rsidR="00B1300C" w:rsidRDefault="00000000">
      <w:pPr>
        <w:spacing w:line="360" w:lineRule="auto"/>
        <w:ind w:firstLineChars="200" w:firstLine="480"/>
        <w:jc w:val="both"/>
        <w:rPr>
          <w:rFonts w:ascii="宋体" w:eastAsia="宋体" w:hAnsi="宋体" w:cs="宋体"/>
          <w:b/>
          <w:bCs/>
          <w:color w:val="auto"/>
          <w:sz w:val="24"/>
        </w:rPr>
      </w:pPr>
      <w:r>
        <w:rPr>
          <w:rFonts w:ascii="宋体" w:eastAsia="宋体" w:hAnsi="宋体"/>
          <w:b/>
          <w:bCs/>
          <w:color w:val="auto"/>
          <w:spacing w:val="-1"/>
          <w:sz w:val="24"/>
        </w:rPr>
        <w:t>1</w:t>
      </w:r>
      <w:r>
        <w:rPr>
          <w:rFonts w:ascii="宋体" w:eastAsia="宋体" w:hAnsi="宋体"/>
          <w:b/>
          <w:bCs/>
          <w:color w:val="auto"/>
          <w:sz w:val="24"/>
        </w:rPr>
        <w:t>2</w:t>
      </w:r>
      <w:r>
        <w:rPr>
          <w:rFonts w:ascii="宋体" w:eastAsia="宋体" w:hAnsi="宋体" w:cs="宋体"/>
          <w:b/>
          <w:bCs/>
          <w:color w:val="auto"/>
          <w:sz w:val="24"/>
        </w:rPr>
        <w:t>响应有效期</w:t>
      </w:r>
    </w:p>
    <w:p w14:paraId="1F2DD2A4"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12.1</w:t>
      </w:r>
      <w:r>
        <w:rPr>
          <w:rFonts w:ascii="宋体" w:eastAsia="宋体" w:hAnsi="宋体" w:cs="宋体"/>
          <w:color w:val="auto"/>
          <w:spacing w:val="4"/>
          <w:sz w:val="24"/>
        </w:rPr>
        <w:t>响应文</w:t>
      </w:r>
      <w:r>
        <w:rPr>
          <w:rFonts w:ascii="宋体" w:eastAsia="宋体" w:hAnsi="宋体" w:cs="宋体"/>
          <w:color w:val="auto"/>
          <w:spacing w:val="3"/>
          <w:sz w:val="24"/>
        </w:rPr>
        <w:t>件</w:t>
      </w:r>
      <w:r>
        <w:rPr>
          <w:rFonts w:ascii="宋体" w:eastAsia="宋体" w:hAnsi="宋体" w:cs="宋体"/>
          <w:color w:val="auto"/>
          <w:spacing w:val="2"/>
          <w:sz w:val="24"/>
        </w:rPr>
        <w:t>应在本竞争性磋商文件《供应商须知资料表》中规定的响应有效期</w:t>
      </w:r>
      <w:r>
        <w:rPr>
          <w:rFonts w:ascii="宋体" w:eastAsia="宋体" w:hAnsi="宋体" w:cs="宋体"/>
          <w:color w:val="auto"/>
          <w:spacing w:val="-2"/>
          <w:sz w:val="24"/>
        </w:rPr>
        <w:t>内保持有效</w:t>
      </w:r>
      <w:r>
        <w:rPr>
          <w:rFonts w:ascii="宋体" w:eastAsia="宋体" w:hAnsi="宋体" w:cs="宋体"/>
          <w:color w:val="auto"/>
          <w:spacing w:val="-1"/>
          <w:sz w:val="24"/>
        </w:rPr>
        <w:t>，响应有效期少于竞争性磋商文件规定期限的，其</w:t>
      </w:r>
      <w:r>
        <w:rPr>
          <w:rFonts w:ascii="宋体" w:eastAsia="宋体" w:hAnsi="宋体" w:cs="宋体"/>
          <w:color w:val="auto"/>
          <w:spacing w:val="-1"/>
          <w:sz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1"/>
          <w:sz w:val="24"/>
        </w:rPr>
        <w:t>。</w:t>
      </w:r>
    </w:p>
    <w:p w14:paraId="3BF69480" w14:textId="77777777" w:rsidR="00B1300C" w:rsidRDefault="00000000">
      <w:pPr>
        <w:spacing w:line="360" w:lineRule="auto"/>
        <w:ind w:firstLineChars="200" w:firstLine="480"/>
        <w:jc w:val="both"/>
        <w:rPr>
          <w:rFonts w:ascii="宋体" w:eastAsia="宋体" w:hAnsi="宋体" w:cs="宋体"/>
          <w:b/>
          <w:bCs/>
          <w:color w:val="auto"/>
          <w:sz w:val="24"/>
        </w:rPr>
      </w:pPr>
      <w:r>
        <w:rPr>
          <w:rFonts w:ascii="宋体" w:eastAsia="宋体" w:hAnsi="宋体"/>
          <w:b/>
          <w:bCs/>
          <w:color w:val="auto"/>
          <w:spacing w:val="-1"/>
          <w:sz w:val="24"/>
        </w:rPr>
        <w:t>13</w:t>
      </w:r>
      <w:r>
        <w:rPr>
          <w:rFonts w:ascii="宋体" w:eastAsia="宋体" w:hAnsi="宋体" w:cs="宋体"/>
          <w:b/>
          <w:bCs/>
          <w:color w:val="auto"/>
          <w:sz w:val="24"/>
        </w:rPr>
        <w:t>响应文件的签署、盖章</w:t>
      </w:r>
      <w:r>
        <w:rPr>
          <w:rFonts w:ascii="宋体" w:eastAsia="宋体" w:hAnsi="宋体" w:cs="宋体" w:hint="eastAsia"/>
          <w:b/>
          <w:bCs/>
          <w:color w:val="auto"/>
          <w:sz w:val="24"/>
        </w:rPr>
        <w:t>（实质性要求）</w:t>
      </w:r>
    </w:p>
    <w:p w14:paraId="7DABD1CE" w14:textId="77777777" w:rsidR="00B1300C" w:rsidRDefault="00000000">
      <w:pPr>
        <w:spacing w:line="360" w:lineRule="auto"/>
        <w:ind w:firstLineChars="200" w:firstLine="492"/>
        <w:jc w:val="both"/>
        <w:rPr>
          <w:rFonts w:ascii="宋体" w:eastAsia="宋体" w:hAnsi="宋体" w:cs="宋体"/>
          <w:color w:val="auto"/>
          <w:sz w:val="24"/>
        </w:rPr>
      </w:pPr>
      <w:r>
        <w:rPr>
          <w:rFonts w:ascii="宋体" w:eastAsia="宋体" w:hAnsi="宋体"/>
          <w:color w:val="auto"/>
          <w:spacing w:val="6"/>
          <w:sz w:val="24"/>
        </w:rPr>
        <w:t>13.1</w:t>
      </w:r>
      <w:r>
        <w:rPr>
          <w:rFonts w:ascii="宋体" w:eastAsia="宋体" w:hAnsi="宋体" w:cs="宋体" w:hint="eastAsia"/>
          <w:color w:val="auto"/>
          <w:spacing w:val="6"/>
          <w:sz w:val="24"/>
        </w:rPr>
        <w:t>正本文件在封面的右上角印上“正本”，副本文件在封面的右上角印上“副本”，响应文件的装订要求，正文部分一律采用A4纸（图纸、彩页等除外）正反面或单面打印，</w:t>
      </w:r>
      <w:r>
        <w:rPr>
          <w:rFonts w:ascii="宋体" w:eastAsia="宋体" w:hAnsi="宋体" w:cs="宋体" w:hint="eastAsia"/>
          <w:color w:val="auto"/>
          <w:spacing w:val="6"/>
          <w:sz w:val="24"/>
        </w:rPr>
        <w:lastRenderedPageBreak/>
        <w:t>文本编写连续页码，左侧装订，装订应牢固可靠，不易散落，不得采用活页式装订。采购人对因装订不牢造成的文件散失不负责任。响应文件需打印或用不退色墨水书写，并由供应商的法定代表人或经其正式授权的代表在响应文件上签字并加盖单位印章(标书中所要求盖章处均为本单位公章，其他印章如投标专用章、业务专用章、合同专用章等均无效)。响应文件的正本按磋商文件中已明示需要盖章签名处，均必须由供应商法定代表人或其授权代表签名和盖章；响应文件的任何行间插字、涂改和增删，必须有响应文件签字人在旁边签名才生效，其修改必须清晰</w:t>
      </w:r>
      <w:r>
        <w:rPr>
          <w:rFonts w:ascii="宋体" w:eastAsia="宋体" w:hAnsi="宋体" w:cs="宋体"/>
          <w:color w:val="auto"/>
          <w:spacing w:val="-1"/>
          <w:sz w:val="24"/>
        </w:rPr>
        <w:t>。</w:t>
      </w:r>
    </w:p>
    <w:p w14:paraId="439CCDD6" w14:textId="77777777" w:rsidR="00B1300C" w:rsidRDefault="00000000">
      <w:pPr>
        <w:spacing w:line="360" w:lineRule="auto"/>
        <w:ind w:firstLineChars="200" w:firstLine="482"/>
        <w:jc w:val="both"/>
        <w:rPr>
          <w:rFonts w:ascii="宋体" w:eastAsia="宋体" w:hAnsi="宋体" w:cs="宋体"/>
          <w:color w:val="auto"/>
          <w:sz w:val="24"/>
        </w:rPr>
      </w:pPr>
      <w:r>
        <w:rPr>
          <w:rFonts w:ascii="宋体" w:eastAsia="宋体" w:hAnsi="宋体"/>
          <w:color w:val="auto"/>
          <w:spacing w:val="1"/>
          <w:sz w:val="24"/>
        </w:rPr>
        <w:t>13.2</w:t>
      </w:r>
      <w:r>
        <w:rPr>
          <w:rFonts w:ascii="宋体" w:eastAsia="宋体" w:hAnsi="宋体" w:cs="宋体" w:hint="eastAsia"/>
          <w:color w:val="auto"/>
          <w:spacing w:val="1"/>
          <w:sz w:val="24"/>
        </w:rPr>
        <w:t>响应文件正本、副本、电子文档的内容应一致，如果正本与副本或电子文档不符，以正本为准。每份响应文件须清楚地标明“正本”或“副本”。响应文件副本的资料可以用正本复印而成</w:t>
      </w:r>
      <w:r>
        <w:rPr>
          <w:rFonts w:ascii="宋体" w:eastAsia="宋体" w:hAnsi="宋体" w:cs="宋体"/>
          <w:color w:val="auto"/>
          <w:sz w:val="24"/>
        </w:rPr>
        <w:t>。</w:t>
      </w:r>
    </w:p>
    <w:p w14:paraId="71916A46" w14:textId="77777777" w:rsidR="00B1300C" w:rsidRDefault="00000000">
      <w:pPr>
        <w:spacing w:line="360" w:lineRule="auto"/>
        <w:ind w:firstLineChars="200" w:firstLine="480"/>
        <w:jc w:val="both"/>
        <w:rPr>
          <w:rFonts w:ascii="宋体" w:eastAsia="宋体" w:hAnsi="宋体" w:cs="宋体"/>
          <w:color w:val="auto"/>
          <w:sz w:val="24"/>
        </w:rPr>
      </w:pPr>
      <w:r>
        <w:rPr>
          <w:rFonts w:ascii="宋体" w:eastAsia="宋体" w:hAnsi="宋体" w:cs="宋体" w:hint="eastAsia"/>
          <w:color w:val="auto"/>
          <w:sz w:val="24"/>
        </w:rPr>
        <w:t>1</w:t>
      </w:r>
      <w:r>
        <w:rPr>
          <w:rFonts w:ascii="宋体" w:eastAsia="宋体" w:hAnsi="宋体" w:cs="宋体"/>
          <w:color w:val="auto"/>
          <w:sz w:val="24"/>
        </w:rPr>
        <w:t>3.3</w:t>
      </w:r>
      <w:r>
        <w:rPr>
          <w:rFonts w:ascii="宋体" w:eastAsia="宋体" w:hAnsi="宋体" w:cs="宋体" w:hint="eastAsia"/>
          <w:color w:val="auto"/>
          <w:sz w:val="24"/>
        </w:rPr>
        <w:t>响应文件要有明显的指引目录,除插页外,每页应有页码。</w:t>
      </w:r>
    </w:p>
    <w:p w14:paraId="72A6EFF8" w14:textId="77777777" w:rsidR="00B1300C" w:rsidRDefault="00000000">
      <w:pPr>
        <w:spacing w:line="360" w:lineRule="auto"/>
        <w:ind w:firstLineChars="200" w:firstLine="480"/>
        <w:jc w:val="both"/>
        <w:rPr>
          <w:rFonts w:ascii="宋体" w:eastAsia="宋体" w:hAnsi="宋体" w:cs="宋体"/>
          <w:color w:val="auto"/>
          <w:sz w:val="24"/>
        </w:rPr>
      </w:pPr>
      <w:r>
        <w:rPr>
          <w:rFonts w:ascii="宋体" w:eastAsia="宋体" w:hAnsi="宋体" w:cs="宋体" w:hint="eastAsia"/>
          <w:color w:val="auto"/>
          <w:sz w:val="24"/>
        </w:rPr>
        <w:t>1</w:t>
      </w:r>
      <w:r>
        <w:rPr>
          <w:rFonts w:ascii="宋体" w:eastAsia="宋体" w:hAnsi="宋体" w:cs="宋体"/>
          <w:color w:val="auto"/>
          <w:sz w:val="24"/>
        </w:rPr>
        <w:t>3.4</w:t>
      </w:r>
      <w:r>
        <w:rPr>
          <w:rFonts w:ascii="宋体" w:eastAsia="宋体" w:hAnsi="宋体" w:cs="宋体" w:hint="eastAsia"/>
          <w:color w:val="auto"/>
          <w:sz w:val="24"/>
        </w:rPr>
        <w:t>电报、电话、电子邮件、传真形式的响应文件概不接受。</w:t>
      </w:r>
    </w:p>
    <w:p w14:paraId="0950F6B5" w14:textId="77777777" w:rsidR="00B1300C" w:rsidRDefault="00B1300C">
      <w:pPr>
        <w:spacing w:line="360" w:lineRule="auto"/>
        <w:ind w:firstLineChars="200" w:firstLine="220"/>
        <w:jc w:val="both"/>
        <w:rPr>
          <w:rFonts w:ascii="宋体" w:eastAsia="宋体" w:hAnsi="宋体"/>
          <w:color w:val="auto"/>
        </w:rPr>
      </w:pPr>
    </w:p>
    <w:p w14:paraId="021529BE" w14:textId="77777777" w:rsidR="00B1300C" w:rsidRDefault="00000000">
      <w:pPr>
        <w:spacing w:line="360" w:lineRule="auto"/>
        <w:jc w:val="center"/>
        <w:rPr>
          <w:rFonts w:ascii="宋体" w:eastAsia="宋体" w:hAnsi="宋体" w:cs="宋体"/>
          <w:b/>
          <w:bCs/>
          <w:color w:val="auto"/>
          <w:sz w:val="28"/>
          <w:szCs w:val="28"/>
        </w:rPr>
      </w:pPr>
      <w:r>
        <w:rPr>
          <w:rFonts w:ascii="宋体" w:eastAsia="宋体" w:hAnsi="宋体" w:cs="宋体"/>
          <w:b/>
          <w:bCs/>
          <w:color w:val="auto"/>
          <w:spacing w:val="-4"/>
          <w:sz w:val="28"/>
          <w:szCs w:val="28"/>
          <w14:textOutline w14:w="1803" w14:cap="flat" w14:cmpd="sng" w14:algn="ctr">
            <w14:solidFill>
              <w14:srgbClr w14:val="000000"/>
            </w14:solidFill>
            <w14:prstDash w14:val="solid"/>
            <w14:miter w14:lim="0"/>
          </w14:textOutline>
        </w:rPr>
        <w:t>四</w:t>
      </w:r>
      <w:r>
        <w:rPr>
          <w:rFonts w:ascii="宋体" w:eastAsia="宋体" w:hAnsi="宋体" w:cs="宋体" w:hint="eastAsia"/>
          <w:b/>
          <w:bCs/>
          <w:color w:val="auto"/>
          <w:spacing w:val="-4"/>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pacing w:val="-2"/>
          <w:sz w:val="28"/>
          <w:szCs w:val="28"/>
          <w14:textOutline w14:w="1803" w14:cap="flat" w14:cmpd="sng" w14:algn="ctr">
            <w14:solidFill>
              <w14:srgbClr w14:val="000000"/>
            </w14:solidFill>
            <w14:prstDash w14:val="solid"/>
            <w14:miter w14:lim="0"/>
          </w14:textOutline>
        </w:rPr>
        <w:t>响应文件的提交</w:t>
      </w:r>
    </w:p>
    <w:p w14:paraId="00EF030B" w14:textId="77777777" w:rsidR="00B1300C" w:rsidRDefault="00000000">
      <w:pPr>
        <w:spacing w:line="360" w:lineRule="auto"/>
        <w:ind w:firstLineChars="200" w:firstLine="480"/>
        <w:jc w:val="both"/>
        <w:rPr>
          <w:rFonts w:ascii="宋体" w:eastAsia="宋体" w:hAnsi="宋体" w:cs="宋体"/>
          <w:b/>
          <w:bCs/>
          <w:color w:val="auto"/>
          <w:sz w:val="24"/>
        </w:rPr>
      </w:pPr>
      <w:r>
        <w:rPr>
          <w:rFonts w:ascii="宋体" w:eastAsia="宋体" w:hAnsi="宋体"/>
          <w:b/>
          <w:bCs/>
          <w:color w:val="auto"/>
          <w:spacing w:val="-1"/>
          <w:sz w:val="24"/>
        </w:rPr>
        <w:t>14</w:t>
      </w:r>
      <w:r>
        <w:rPr>
          <w:rFonts w:ascii="宋体" w:eastAsia="宋体" w:hAnsi="宋体" w:cs="宋体"/>
          <w:b/>
          <w:bCs/>
          <w:color w:val="auto"/>
          <w:spacing w:val="-1"/>
          <w:sz w:val="24"/>
        </w:rPr>
        <w:t>响应</w:t>
      </w:r>
      <w:r>
        <w:rPr>
          <w:rFonts w:ascii="宋体" w:eastAsia="宋体" w:hAnsi="宋体" w:cs="宋体"/>
          <w:b/>
          <w:bCs/>
          <w:color w:val="auto"/>
          <w:sz w:val="24"/>
        </w:rPr>
        <w:t>文件的提交</w:t>
      </w:r>
    </w:p>
    <w:p w14:paraId="6C546622" w14:textId="77777777" w:rsidR="00B1300C" w:rsidRDefault="00000000">
      <w:pPr>
        <w:spacing w:line="360" w:lineRule="auto"/>
        <w:ind w:firstLineChars="200" w:firstLine="496"/>
        <w:jc w:val="both"/>
        <w:rPr>
          <w:rFonts w:ascii="宋体" w:eastAsia="宋体" w:hAnsi="宋体" w:cs="宋体"/>
          <w:color w:val="auto"/>
          <w:sz w:val="24"/>
        </w:rPr>
      </w:pPr>
      <w:r>
        <w:rPr>
          <w:rFonts w:ascii="宋体" w:eastAsia="宋体" w:hAnsi="宋体"/>
          <w:color w:val="auto"/>
          <w:spacing w:val="8"/>
          <w:sz w:val="24"/>
        </w:rPr>
        <w:t>14</w:t>
      </w:r>
      <w:r>
        <w:rPr>
          <w:rFonts w:ascii="宋体" w:eastAsia="宋体" w:hAnsi="宋体"/>
          <w:color w:val="auto"/>
          <w:spacing w:val="7"/>
          <w:sz w:val="24"/>
        </w:rPr>
        <w:t>.</w:t>
      </w:r>
      <w:r>
        <w:rPr>
          <w:rFonts w:ascii="宋体" w:eastAsia="宋体" w:hAnsi="宋体" w:cs="宋体" w:hint="eastAsia"/>
          <w:color w:val="auto"/>
          <w:spacing w:val="4"/>
          <w:sz w:val="24"/>
        </w:rPr>
        <w:t>1 供应商应按照供应商须知前附表的要求提交相应的响应文件</w:t>
      </w:r>
      <w:r>
        <w:rPr>
          <w:rFonts w:ascii="宋体" w:eastAsia="宋体" w:hAnsi="宋体" w:cs="宋体"/>
          <w:color w:val="auto"/>
          <w:sz w:val="24"/>
        </w:rPr>
        <w:t>。</w:t>
      </w:r>
    </w:p>
    <w:p w14:paraId="7CDF0C78" w14:textId="77777777" w:rsidR="00B1300C" w:rsidRDefault="00000000">
      <w:pPr>
        <w:spacing w:line="360" w:lineRule="auto"/>
        <w:ind w:firstLineChars="200" w:firstLine="496"/>
        <w:jc w:val="both"/>
        <w:rPr>
          <w:rFonts w:ascii="宋体" w:eastAsia="宋体" w:hAnsi="宋体" w:cs="宋体"/>
          <w:color w:val="auto"/>
          <w:spacing w:val="-3"/>
          <w:sz w:val="24"/>
        </w:rPr>
      </w:pPr>
      <w:r>
        <w:rPr>
          <w:rFonts w:ascii="宋体" w:eastAsia="宋体" w:hAnsi="宋体"/>
          <w:color w:val="auto"/>
          <w:spacing w:val="8"/>
          <w:sz w:val="24"/>
        </w:rPr>
        <w:t>14</w:t>
      </w:r>
      <w:r>
        <w:rPr>
          <w:rFonts w:ascii="宋体" w:eastAsia="宋体" w:hAnsi="宋体"/>
          <w:color w:val="auto"/>
          <w:spacing w:val="7"/>
          <w:sz w:val="24"/>
        </w:rPr>
        <w:t>.</w:t>
      </w:r>
      <w:r>
        <w:rPr>
          <w:rFonts w:ascii="宋体" w:eastAsia="宋体" w:hAnsi="宋体"/>
          <w:color w:val="auto"/>
          <w:spacing w:val="4"/>
          <w:sz w:val="24"/>
        </w:rPr>
        <w:t>2</w:t>
      </w:r>
      <w:r>
        <w:rPr>
          <w:rFonts w:ascii="宋体" w:eastAsia="宋体" w:hAnsi="宋体" w:cs="宋体" w:hint="eastAsia"/>
          <w:color w:val="auto"/>
          <w:spacing w:val="4"/>
          <w:sz w:val="24"/>
        </w:rPr>
        <w:t>供应商应将响应文件的正本、副本和电子文件分别包装密封,且在包装正面标明“正本”、“副本”和“电子文件”。采购代理机构将拒绝接收未密封的响应文件</w:t>
      </w:r>
      <w:r>
        <w:rPr>
          <w:rFonts w:ascii="宋体" w:eastAsia="宋体" w:hAnsi="宋体" w:cs="宋体"/>
          <w:color w:val="auto"/>
          <w:spacing w:val="-3"/>
          <w:sz w:val="24"/>
        </w:rPr>
        <w:t>。</w:t>
      </w:r>
    </w:p>
    <w:p w14:paraId="13EE5ACC" w14:textId="77777777" w:rsidR="00B1300C" w:rsidRDefault="00000000">
      <w:pPr>
        <w:spacing w:line="360" w:lineRule="auto"/>
        <w:ind w:firstLineChars="200" w:firstLine="480"/>
        <w:jc w:val="both"/>
        <w:rPr>
          <w:rFonts w:ascii="宋体" w:eastAsia="宋体" w:hAnsi="宋体"/>
          <w:color w:val="auto"/>
        </w:rPr>
      </w:pPr>
      <w:r>
        <w:rPr>
          <w:rFonts w:ascii="宋体" w:eastAsia="宋体" w:hAnsi="宋体"/>
          <w:b/>
          <w:bCs/>
          <w:color w:val="auto"/>
          <w:spacing w:val="-1"/>
          <w:sz w:val="24"/>
        </w:rPr>
        <w:t>15</w:t>
      </w:r>
      <w:r>
        <w:rPr>
          <w:rFonts w:ascii="宋体" w:eastAsia="宋体" w:hAnsi="宋体" w:cs="宋体"/>
          <w:b/>
          <w:bCs/>
          <w:color w:val="auto"/>
          <w:sz w:val="24"/>
        </w:rPr>
        <w:t>响应文件提交截止时间</w:t>
      </w:r>
    </w:p>
    <w:p w14:paraId="3A1DF9AF" w14:textId="77777777" w:rsidR="00B1300C" w:rsidRDefault="00000000">
      <w:pPr>
        <w:spacing w:line="360" w:lineRule="auto"/>
        <w:ind w:firstLineChars="200" w:firstLine="496"/>
        <w:jc w:val="both"/>
        <w:rPr>
          <w:rFonts w:ascii="宋体" w:eastAsia="宋体" w:hAnsi="宋体" w:cs="宋体"/>
          <w:color w:val="auto"/>
          <w:spacing w:val="-4"/>
          <w:sz w:val="24"/>
        </w:rPr>
      </w:pPr>
      <w:r>
        <w:rPr>
          <w:rFonts w:ascii="宋体" w:eastAsia="宋体" w:hAnsi="宋体"/>
          <w:color w:val="auto"/>
          <w:spacing w:val="8"/>
          <w:sz w:val="24"/>
        </w:rPr>
        <w:t>15</w:t>
      </w:r>
      <w:r>
        <w:rPr>
          <w:rFonts w:ascii="宋体" w:eastAsia="宋体" w:hAnsi="宋体"/>
          <w:color w:val="auto"/>
          <w:spacing w:val="7"/>
          <w:sz w:val="24"/>
        </w:rPr>
        <w:t>.</w:t>
      </w:r>
      <w:r>
        <w:rPr>
          <w:rFonts w:ascii="宋体" w:eastAsia="宋体" w:hAnsi="宋体"/>
          <w:color w:val="auto"/>
          <w:spacing w:val="4"/>
          <w:sz w:val="24"/>
        </w:rPr>
        <w:t>1</w:t>
      </w:r>
      <w:r>
        <w:rPr>
          <w:rFonts w:ascii="宋体" w:eastAsia="宋体" w:hAnsi="宋体" w:cs="宋体" w:hint="eastAsia"/>
          <w:color w:val="auto"/>
          <w:spacing w:val="4"/>
          <w:sz w:val="24"/>
        </w:rPr>
        <w:t>供应商应在不迟于“供应商须知前附表”中规定的报价截止时间之前将响应文件递交至采购代理机构，递交地点应是“供应商须知前附表”中指明的地址</w:t>
      </w:r>
      <w:r>
        <w:rPr>
          <w:rFonts w:ascii="宋体" w:eastAsia="宋体" w:hAnsi="宋体" w:cs="宋体"/>
          <w:color w:val="auto"/>
          <w:spacing w:val="-4"/>
          <w:sz w:val="24"/>
        </w:rPr>
        <w:t>。</w:t>
      </w:r>
      <w:r>
        <w:rPr>
          <w:rFonts w:ascii="宋体" w:eastAsia="宋体" w:hAnsi="宋体" w:cs="宋体" w:hint="eastAsia"/>
          <w:color w:val="auto"/>
          <w:spacing w:val="4"/>
          <w:sz w:val="24"/>
        </w:rPr>
        <w:t>迟于“供应商须知前附表”中规定的报价截止时间递交的响应文件，采购代理机构将不予接收。</w:t>
      </w:r>
    </w:p>
    <w:p w14:paraId="2B00838B" w14:textId="77777777" w:rsidR="00B1300C" w:rsidRDefault="00000000">
      <w:pPr>
        <w:spacing w:line="360" w:lineRule="auto"/>
        <w:ind w:firstLineChars="200" w:firstLine="472"/>
        <w:jc w:val="both"/>
        <w:rPr>
          <w:rFonts w:ascii="宋体" w:eastAsia="宋体" w:hAnsi="宋体" w:cs="宋体"/>
          <w:color w:val="auto"/>
          <w:sz w:val="24"/>
        </w:rPr>
      </w:pPr>
      <w:r>
        <w:rPr>
          <w:rFonts w:ascii="宋体" w:eastAsia="宋体" w:hAnsi="宋体" w:cs="宋体"/>
          <w:color w:val="auto"/>
          <w:spacing w:val="-4"/>
          <w:sz w:val="24"/>
        </w:rPr>
        <w:t>15.2</w:t>
      </w:r>
      <w:r>
        <w:rPr>
          <w:rFonts w:ascii="宋体" w:eastAsia="宋体" w:hAnsi="宋体" w:cs="宋体" w:hint="eastAsia"/>
          <w:color w:val="auto"/>
          <w:spacing w:val="-4"/>
          <w:sz w:val="24"/>
        </w:rPr>
        <w:t>采购代理机构可以按本项目规定，通知修改竞争性磋商文件磋商时间</w:t>
      </w:r>
    </w:p>
    <w:p w14:paraId="4DC34496" w14:textId="77777777" w:rsidR="00B1300C" w:rsidRDefault="00000000">
      <w:pPr>
        <w:spacing w:line="360" w:lineRule="auto"/>
        <w:ind w:firstLineChars="200" w:firstLine="480"/>
        <w:jc w:val="both"/>
        <w:rPr>
          <w:rFonts w:ascii="宋体" w:eastAsia="宋体" w:hAnsi="宋体" w:cs="宋体"/>
          <w:b/>
          <w:bCs/>
          <w:color w:val="auto"/>
          <w:sz w:val="24"/>
        </w:rPr>
      </w:pPr>
      <w:r>
        <w:rPr>
          <w:rFonts w:ascii="宋体" w:eastAsia="宋体" w:hAnsi="宋体"/>
          <w:b/>
          <w:bCs/>
          <w:color w:val="auto"/>
          <w:spacing w:val="-1"/>
          <w:sz w:val="24"/>
        </w:rPr>
        <w:t>16</w:t>
      </w:r>
      <w:r>
        <w:rPr>
          <w:rFonts w:ascii="宋体" w:eastAsia="宋体" w:hAnsi="宋体" w:cs="宋体"/>
          <w:b/>
          <w:bCs/>
          <w:color w:val="auto"/>
          <w:sz w:val="24"/>
        </w:rPr>
        <w:t>响应文件的修改与撤回</w:t>
      </w:r>
    </w:p>
    <w:p w14:paraId="572B0735" w14:textId="77777777" w:rsidR="00B1300C" w:rsidRDefault="00000000">
      <w:pPr>
        <w:spacing w:line="360" w:lineRule="auto"/>
        <w:ind w:firstLineChars="200" w:firstLine="496"/>
        <w:jc w:val="both"/>
        <w:rPr>
          <w:rFonts w:ascii="宋体" w:eastAsia="宋体" w:hAnsi="宋体" w:cs="宋体"/>
          <w:color w:val="auto"/>
          <w:sz w:val="24"/>
        </w:rPr>
      </w:pPr>
      <w:r>
        <w:rPr>
          <w:rFonts w:ascii="宋体" w:eastAsia="宋体" w:hAnsi="宋体"/>
          <w:color w:val="auto"/>
          <w:spacing w:val="8"/>
          <w:sz w:val="24"/>
        </w:rPr>
        <w:t>16</w:t>
      </w:r>
      <w:r>
        <w:rPr>
          <w:rFonts w:ascii="宋体" w:eastAsia="宋体" w:hAnsi="宋体"/>
          <w:color w:val="auto"/>
          <w:spacing w:val="7"/>
          <w:sz w:val="24"/>
        </w:rPr>
        <w:t>.</w:t>
      </w:r>
      <w:r>
        <w:rPr>
          <w:rFonts w:ascii="宋体" w:eastAsia="宋体" w:hAnsi="宋体"/>
          <w:color w:val="auto"/>
          <w:spacing w:val="4"/>
          <w:sz w:val="24"/>
        </w:rPr>
        <w:t>1</w:t>
      </w:r>
      <w:r>
        <w:rPr>
          <w:rFonts w:ascii="宋体" w:eastAsia="宋体" w:hAnsi="宋体" w:cs="宋体"/>
          <w:color w:val="auto"/>
          <w:spacing w:val="4"/>
          <w:sz w:val="24"/>
        </w:rPr>
        <w:t>提交响应文件截止时间前，供应商可以对所提交的响应文件</w:t>
      </w:r>
      <w:r>
        <w:rPr>
          <w:rFonts w:ascii="宋体" w:eastAsia="宋体" w:hAnsi="宋体" w:cs="宋体"/>
          <w:color w:val="auto"/>
          <w:spacing w:val="3"/>
          <w:sz w:val="24"/>
        </w:rPr>
        <w:t>进</w:t>
      </w:r>
      <w:r>
        <w:rPr>
          <w:rFonts w:ascii="宋体" w:eastAsia="宋体" w:hAnsi="宋体" w:cs="宋体"/>
          <w:color w:val="auto"/>
          <w:spacing w:val="2"/>
          <w:sz w:val="24"/>
        </w:rPr>
        <w:t>行补充、修改或者撤回。磋商保证金的补充、修改</w:t>
      </w:r>
      <w:r>
        <w:rPr>
          <w:rFonts w:ascii="宋体" w:eastAsia="宋体" w:hAnsi="宋体" w:cs="宋体"/>
          <w:color w:val="auto"/>
          <w:spacing w:val="-2"/>
          <w:sz w:val="24"/>
        </w:rPr>
        <w:t>应</w:t>
      </w:r>
      <w:r>
        <w:rPr>
          <w:rFonts w:ascii="宋体" w:eastAsia="宋体" w:hAnsi="宋体" w:cs="宋体"/>
          <w:color w:val="auto"/>
          <w:spacing w:val="-1"/>
          <w:sz w:val="24"/>
        </w:rPr>
        <w:t>通知采购人或采购代理机构。</w:t>
      </w:r>
    </w:p>
    <w:p w14:paraId="28C0587E" w14:textId="77777777" w:rsidR="00B1300C" w:rsidRDefault="00000000">
      <w:pPr>
        <w:spacing w:line="360" w:lineRule="auto"/>
        <w:ind w:firstLineChars="200" w:firstLine="496"/>
        <w:jc w:val="both"/>
        <w:rPr>
          <w:rFonts w:ascii="宋体" w:eastAsia="宋体" w:hAnsi="宋体" w:cs="宋体"/>
          <w:color w:val="auto"/>
          <w:spacing w:val="-5"/>
          <w:sz w:val="24"/>
        </w:rPr>
      </w:pPr>
      <w:r>
        <w:rPr>
          <w:rFonts w:ascii="宋体" w:eastAsia="宋体" w:hAnsi="宋体"/>
          <w:color w:val="auto"/>
          <w:spacing w:val="8"/>
          <w:sz w:val="24"/>
        </w:rPr>
        <w:t>16</w:t>
      </w:r>
      <w:r>
        <w:rPr>
          <w:rFonts w:ascii="宋体" w:eastAsia="宋体" w:hAnsi="宋体"/>
          <w:color w:val="auto"/>
          <w:spacing w:val="5"/>
          <w:sz w:val="24"/>
        </w:rPr>
        <w:t>.</w:t>
      </w:r>
      <w:r>
        <w:rPr>
          <w:rFonts w:ascii="宋体" w:eastAsia="宋体" w:hAnsi="宋体"/>
          <w:color w:val="auto"/>
          <w:spacing w:val="4"/>
          <w:sz w:val="24"/>
        </w:rPr>
        <w:t>2</w:t>
      </w:r>
      <w:r>
        <w:rPr>
          <w:rFonts w:ascii="宋体" w:eastAsia="宋体" w:hAnsi="宋体" w:cs="宋体"/>
          <w:color w:val="auto"/>
          <w:spacing w:val="4"/>
          <w:sz w:val="24"/>
        </w:rPr>
        <w:t>供应商对响应文件的补充、修改的内容应当按照竞争性磋商文件要求签署、</w:t>
      </w:r>
      <w:r>
        <w:rPr>
          <w:rFonts w:ascii="宋体" w:eastAsia="宋体" w:hAnsi="宋体" w:cs="宋体"/>
          <w:color w:val="auto"/>
          <w:spacing w:val="1"/>
          <w:sz w:val="24"/>
        </w:rPr>
        <w:t>盖章，作为响应文件的组成部分。</w:t>
      </w:r>
      <w:r>
        <w:rPr>
          <w:rFonts w:ascii="宋体" w:eastAsia="宋体" w:hAnsi="宋体" w:cs="宋体"/>
          <w:color w:val="auto"/>
          <w:sz w:val="24"/>
        </w:rPr>
        <w:t>补充、修改的内容与响应文件不一致的，</w:t>
      </w:r>
      <w:r>
        <w:rPr>
          <w:rFonts w:ascii="宋体" w:eastAsia="宋体" w:hAnsi="宋体" w:cs="宋体"/>
          <w:color w:val="auto"/>
          <w:spacing w:val="-10"/>
          <w:sz w:val="24"/>
        </w:rPr>
        <w:t>以</w:t>
      </w:r>
      <w:r>
        <w:rPr>
          <w:rFonts w:ascii="宋体" w:eastAsia="宋体" w:hAnsi="宋体" w:cs="宋体"/>
          <w:color w:val="auto"/>
          <w:spacing w:val="-5"/>
          <w:sz w:val="24"/>
        </w:rPr>
        <w:t>补充、修改的内容为准。</w:t>
      </w:r>
    </w:p>
    <w:p w14:paraId="760FA440" w14:textId="77777777" w:rsidR="00B1300C" w:rsidRDefault="00000000">
      <w:pPr>
        <w:spacing w:line="360" w:lineRule="auto"/>
        <w:ind w:firstLineChars="200" w:firstLine="480"/>
        <w:jc w:val="both"/>
        <w:rPr>
          <w:rFonts w:ascii="宋体" w:eastAsia="宋体" w:hAnsi="宋体" w:cs="宋体"/>
          <w:color w:val="auto"/>
          <w:sz w:val="24"/>
        </w:rPr>
      </w:pPr>
      <w:r>
        <w:rPr>
          <w:rFonts w:ascii="宋体" w:eastAsia="宋体" w:hAnsi="宋体" w:cs="宋体" w:hint="eastAsia"/>
          <w:color w:val="auto"/>
          <w:sz w:val="24"/>
        </w:rPr>
        <w:t>1</w:t>
      </w:r>
      <w:r>
        <w:rPr>
          <w:rFonts w:ascii="宋体" w:eastAsia="宋体" w:hAnsi="宋体" w:cs="宋体"/>
          <w:color w:val="auto"/>
          <w:sz w:val="24"/>
        </w:rPr>
        <w:t>6</w:t>
      </w:r>
      <w:r>
        <w:rPr>
          <w:rFonts w:ascii="宋体" w:eastAsia="宋体" w:hAnsi="宋体" w:cs="宋体" w:hint="eastAsia"/>
          <w:color w:val="auto"/>
          <w:sz w:val="24"/>
        </w:rPr>
        <w:t>.</w:t>
      </w:r>
      <w:r>
        <w:rPr>
          <w:rFonts w:ascii="宋体" w:eastAsia="宋体" w:hAnsi="宋体" w:cs="宋体"/>
          <w:color w:val="auto"/>
          <w:sz w:val="24"/>
        </w:rPr>
        <w:t>3</w:t>
      </w:r>
      <w:bookmarkStart w:id="3" w:name="_Hlk147921465"/>
      <w:r>
        <w:rPr>
          <w:rFonts w:ascii="宋体" w:eastAsia="宋体" w:hAnsi="宋体" w:cs="宋体" w:hint="eastAsia"/>
          <w:color w:val="auto"/>
          <w:sz w:val="24"/>
        </w:rPr>
        <w:t>供应商的修改或撤回通知应加盖公章并密封递交</w:t>
      </w:r>
      <w:bookmarkEnd w:id="3"/>
      <w:r>
        <w:rPr>
          <w:rFonts w:ascii="宋体" w:eastAsia="宋体" w:hAnsi="宋体" w:cs="宋体" w:hint="eastAsia"/>
          <w:color w:val="auto"/>
          <w:sz w:val="24"/>
        </w:rPr>
        <w:t>。</w:t>
      </w:r>
    </w:p>
    <w:p w14:paraId="511D1A38" w14:textId="77777777" w:rsidR="00B1300C" w:rsidRDefault="00B1300C">
      <w:pPr>
        <w:spacing w:line="360" w:lineRule="auto"/>
        <w:ind w:firstLineChars="200" w:firstLine="220"/>
        <w:jc w:val="both"/>
        <w:rPr>
          <w:rFonts w:ascii="宋体" w:eastAsia="宋体" w:hAnsi="宋体"/>
          <w:color w:val="auto"/>
        </w:rPr>
      </w:pPr>
    </w:p>
    <w:p w14:paraId="6483B0A1" w14:textId="77777777" w:rsidR="00B1300C" w:rsidRDefault="00000000">
      <w:pPr>
        <w:spacing w:line="360" w:lineRule="auto"/>
        <w:jc w:val="center"/>
        <w:rPr>
          <w:rFonts w:ascii="宋体" w:eastAsia="宋体" w:hAnsi="宋体" w:cs="宋体"/>
          <w:color w:val="auto"/>
          <w:sz w:val="28"/>
          <w:szCs w:val="28"/>
        </w:rPr>
      </w:pPr>
      <w:r>
        <w:rPr>
          <w:rFonts w:ascii="宋体" w:eastAsia="宋体" w:hAnsi="宋体" w:cs="宋体"/>
          <w:color w:val="auto"/>
          <w:spacing w:val="-2"/>
          <w:sz w:val="28"/>
          <w:szCs w:val="28"/>
          <w14:textOutline w14:w="1803" w14:cap="flat" w14:cmpd="sng" w14:algn="ctr">
            <w14:solidFill>
              <w14:srgbClr w14:val="000000"/>
            </w14:solidFill>
            <w14:prstDash w14:val="solid"/>
            <w14:miter w14:lim="0"/>
          </w14:textOutline>
        </w:rPr>
        <w:t>五</w:t>
      </w:r>
      <w:r>
        <w:rPr>
          <w:rFonts w:ascii="宋体" w:eastAsia="宋体" w:hAnsi="宋体" w:cs="宋体" w:hint="eastAsia"/>
          <w:color w:val="auto"/>
          <w:spacing w:val="-2"/>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color w:val="auto"/>
          <w:spacing w:val="-2"/>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评审</w:t>
      </w:r>
    </w:p>
    <w:p w14:paraId="2B1C0BF9" w14:textId="77777777" w:rsidR="00B1300C" w:rsidRDefault="00000000">
      <w:pPr>
        <w:spacing w:line="360" w:lineRule="auto"/>
        <w:ind w:firstLineChars="200" w:firstLine="480"/>
        <w:jc w:val="both"/>
        <w:rPr>
          <w:rFonts w:ascii="宋体" w:eastAsia="宋体" w:hAnsi="宋体" w:cs="宋体"/>
          <w:b/>
          <w:bCs/>
          <w:color w:val="auto"/>
          <w:sz w:val="24"/>
        </w:rPr>
      </w:pPr>
      <w:r>
        <w:rPr>
          <w:rFonts w:ascii="宋体" w:eastAsia="宋体" w:hAnsi="宋体"/>
          <w:b/>
          <w:bCs/>
          <w:color w:val="auto"/>
          <w:spacing w:val="-1"/>
          <w:sz w:val="24"/>
        </w:rPr>
        <w:lastRenderedPageBreak/>
        <w:t>17</w:t>
      </w:r>
      <w:r>
        <w:rPr>
          <w:rFonts w:ascii="宋体" w:eastAsia="宋体" w:hAnsi="宋体" w:cs="宋体"/>
          <w:b/>
          <w:bCs/>
          <w:color w:val="auto"/>
          <w:sz w:val="24"/>
        </w:rPr>
        <w:t>响应文件的开启</w:t>
      </w:r>
    </w:p>
    <w:p w14:paraId="6E04101E" w14:textId="77777777" w:rsidR="00B1300C" w:rsidRDefault="00000000">
      <w:pPr>
        <w:spacing w:line="360" w:lineRule="auto"/>
        <w:ind w:firstLineChars="200" w:firstLine="484"/>
        <w:jc w:val="both"/>
        <w:rPr>
          <w:rFonts w:ascii="宋体" w:eastAsia="宋体" w:hAnsi="宋体" w:cs="宋体"/>
          <w:color w:val="auto"/>
          <w:sz w:val="24"/>
        </w:rPr>
      </w:pPr>
      <w:r>
        <w:rPr>
          <w:rFonts w:ascii="宋体" w:eastAsia="宋体" w:hAnsi="宋体"/>
          <w:color w:val="auto"/>
          <w:spacing w:val="2"/>
          <w:sz w:val="24"/>
        </w:rPr>
        <w:t>17.1</w:t>
      </w:r>
      <w:r>
        <w:rPr>
          <w:rFonts w:ascii="宋体" w:eastAsia="宋体" w:hAnsi="宋体" w:cs="宋体"/>
          <w:color w:val="auto"/>
          <w:spacing w:val="2"/>
          <w:sz w:val="24"/>
        </w:rPr>
        <w:t>采</w:t>
      </w:r>
      <w:r>
        <w:rPr>
          <w:rFonts w:ascii="宋体" w:eastAsia="宋体" w:hAnsi="宋体" w:cs="宋体"/>
          <w:color w:val="auto"/>
          <w:spacing w:val="1"/>
          <w:sz w:val="24"/>
        </w:rPr>
        <w:t>购人或采购代理机构将按竞争性磋商文件的规定，在响应文件提交截止时</w:t>
      </w:r>
      <w:r>
        <w:rPr>
          <w:rFonts w:ascii="宋体" w:eastAsia="宋体" w:hAnsi="宋体" w:cs="宋体"/>
          <w:color w:val="auto"/>
          <w:spacing w:val="-4"/>
          <w:sz w:val="24"/>
        </w:rPr>
        <w:t>间的</w:t>
      </w:r>
      <w:r>
        <w:rPr>
          <w:rFonts w:ascii="宋体" w:eastAsia="宋体" w:hAnsi="宋体" w:cs="宋体"/>
          <w:color w:val="auto"/>
          <w:spacing w:val="-2"/>
          <w:sz w:val="24"/>
        </w:rPr>
        <w:t>同一时间和竞争性磋商文件预先确定的地点开启响应文件。</w:t>
      </w:r>
    </w:p>
    <w:p w14:paraId="2CEB45BC" w14:textId="77777777" w:rsidR="00B1300C" w:rsidRDefault="00000000">
      <w:pPr>
        <w:spacing w:line="360" w:lineRule="auto"/>
        <w:ind w:firstLineChars="200" w:firstLine="496"/>
        <w:jc w:val="both"/>
        <w:rPr>
          <w:rFonts w:ascii="宋体" w:eastAsia="宋体" w:hAnsi="宋体" w:cs="宋体"/>
          <w:color w:val="auto"/>
          <w:sz w:val="24"/>
        </w:rPr>
      </w:pPr>
      <w:r>
        <w:rPr>
          <w:rFonts w:ascii="宋体" w:eastAsia="宋体" w:hAnsi="宋体"/>
          <w:color w:val="auto"/>
          <w:spacing w:val="8"/>
          <w:sz w:val="24"/>
        </w:rPr>
        <w:t>17</w:t>
      </w:r>
      <w:r>
        <w:rPr>
          <w:rFonts w:ascii="宋体" w:eastAsia="宋体" w:hAnsi="宋体"/>
          <w:color w:val="auto"/>
          <w:spacing w:val="7"/>
          <w:sz w:val="24"/>
        </w:rPr>
        <w:t>.</w:t>
      </w:r>
      <w:r>
        <w:rPr>
          <w:rFonts w:ascii="宋体" w:eastAsia="宋体" w:hAnsi="宋体"/>
          <w:color w:val="auto"/>
          <w:spacing w:val="4"/>
          <w:sz w:val="24"/>
        </w:rPr>
        <w:t>2</w:t>
      </w:r>
      <w:r>
        <w:rPr>
          <w:rFonts w:ascii="宋体" w:eastAsia="宋体" w:hAnsi="宋体" w:cs="宋体"/>
          <w:color w:val="auto"/>
          <w:spacing w:val="4"/>
          <w:sz w:val="24"/>
        </w:rPr>
        <w:t>供应商认为采购人员及相关人员与其他供应商有利害关系的，可以向采购人</w:t>
      </w:r>
      <w:r>
        <w:rPr>
          <w:rFonts w:ascii="宋体" w:eastAsia="宋体" w:hAnsi="宋体" w:cs="宋体"/>
          <w:color w:val="auto"/>
          <w:spacing w:val="2"/>
          <w:sz w:val="24"/>
        </w:rPr>
        <w:t>或采购代理机构书面提出回避申请，并说明理由。采购人或采购代理机</w:t>
      </w:r>
      <w:r>
        <w:rPr>
          <w:rFonts w:ascii="宋体" w:eastAsia="宋体" w:hAnsi="宋体" w:cs="宋体"/>
          <w:color w:val="auto"/>
          <w:sz w:val="24"/>
        </w:rPr>
        <w:t>构将</w:t>
      </w:r>
      <w:r>
        <w:rPr>
          <w:rFonts w:ascii="宋体" w:eastAsia="宋体" w:hAnsi="宋体" w:cs="宋体"/>
          <w:color w:val="auto"/>
          <w:spacing w:val="-2"/>
          <w:sz w:val="24"/>
        </w:rPr>
        <w:t>及时询问被申请回避人员，</w:t>
      </w:r>
      <w:r>
        <w:rPr>
          <w:rFonts w:ascii="宋体" w:eastAsia="宋体" w:hAnsi="宋体" w:cs="宋体"/>
          <w:color w:val="auto"/>
          <w:spacing w:val="-1"/>
          <w:sz w:val="24"/>
        </w:rPr>
        <w:t>有利害关系的被申请回避人员将回避。</w:t>
      </w:r>
    </w:p>
    <w:p w14:paraId="58DF1A6E" w14:textId="77777777" w:rsidR="00B1300C" w:rsidRDefault="00000000">
      <w:pPr>
        <w:spacing w:line="360" w:lineRule="auto"/>
        <w:ind w:firstLineChars="200" w:firstLine="496"/>
        <w:jc w:val="both"/>
        <w:rPr>
          <w:rFonts w:ascii="宋体" w:eastAsia="宋体" w:hAnsi="宋体" w:cs="宋体"/>
          <w:color w:val="auto"/>
          <w:sz w:val="24"/>
        </w:rPr>
      </w:pPr>
      <w:r>
        <w:rPr>
          <w:rFonts w:ascii="宋体" w:eastAsia="宋体" w:hAnsi="宋体"/>
          <w:color w:val="auto"/>
          <w:spacing w:val="8"/>
          <w:sz w:val="24"/>
        </w:rPr>
        <w:t>1</w:t>
      </w:r>
      <w:r>
        <w:rPr>
          <w:rFonts w:ascii="宋体" w:eastAsia="宋体" w:hAnsi="宋体"/>
          <w:color w:val="auto"/>
          <w:spacing w:val="4"/>
          <w:sz w:val="24"/>
        </w:rPr>
        <w:t>7.3</w:t>
      </w:r>
      <w:r>
        <w:rPr>
          <w:rFonts w:ascii="宋体" w:eastAsia="宋体" w:hAnsi="宋体" w:cs="宋体"/>
          <w:color w:val="auto"/>
          <w:spacing w:val="4"/>
          <w:sz w:val="24"/>
        </w:rPr>
        <w:t>本项目不公开报价。</w:t>
      </w:r>
    </w:p>
    <w:p w14:paraId="0205E5B3" w14:textId="77777777" w:rsidR="00B1300C" w:rsidRDefault="00000000">
      <w:pPr>
        <w:spacing w:line="360" w:lineRule="auto"/>
        <w:ind w:firstLineChars="200" w:firstLine="480"/>
        <w:jc w:val="both"/>
        <w:rPr>
          <w:rFonts w:ascii="宋体" w:eastAsia="宋体" w:hAnsi="宋体" w:cs="宋体"/>
          <w:b/>
          <w:bCs/>
          <w:color w:val="auto"/>
          <w:sz w:val="24"/>
        </w:rPr>
      </w:pPr>
      <w:r>
        <w:rPr>
          <w:rFonts w:ascii="宋体" w:eastAsia="宋体" w:hAnsi="宋体"/>
          <w:b/>
          <w:bCs/>
          <w:color w:val="auto"/>
          <w:spacing w:val="-1"/>
          <w:sz w:val="24"/>
        </w:rPr>
        <w:t>18</w:t>
      </w:r>
      <w:r>
        <w:rPr>
          <w:rFonts w:ascii="宋体" w:eastAsia="宋体" w:hAnsi="宋体" w:cs="宋体"/>
          <w:b/>
          <w:bCs/>
          <w:color w:val="auto"/>
          <w:sz w:val="24"/>
        </w:rPr>
        <w:t>磋商小组</w:t>
      </w:r>
    </w:p>
    <w:p w14:paraId="3749C18B" w14:textId="77777777" w:rsidR="00B1300C" w:rsidRDefault="00000000">
      <w:pPr>
        <w:spacing w:line="360" w:lineRule="auto"/>
        <w:ind w:firstLineChars="200" w:firstLine="496"/>
        <w:jc w:val="both"/>
        <w:rPr>
          <w:rFonts w:ascii="宋体" w:eastAsia="宋体" w:hAnsi="宋体" w:cs="宋体"/>
          <w:color w:val="auto"/>
          <w:sz w:val="24"/>
        </w:rPr>
      </w:pPr>
      <w:r>
        <w:rPr>
          <w:rFonts w:ascii="宋体" w:eastAsia="宋体" w:hAnsi="宋体"/>
          <w:color w:val="auto"/>
          <w:spacing w:val="8"/>
          <w:sz w:val="24"/>
        </w:rPr>
        <w:t>18</w:t>
      </w:r>
      <w:r>
        <w:rPr>
          <w:rFonts w:ascii="宋体" w:eastAsia="宋体" w:hAnsi="宋体"/>
          <w:color w:val="auto"/>
          <w:spacing w:val="7"/>
          <w:sz w:val="24"/>
        </w:rPr>
        <w:t>.</w:t>
      </w:r>
      <w:r>
        <w:rPr>
          <w:rFonts w:ascii="宋体" w:eastAsia="宋体" w:hAnsi="宋体"/>
          <w:color w:val="auto"/>
          <w:spacing w:val="4"/>
          <w:sz w:val="24"/>
        </w:rPr>
        <w:t>1</w:t>
      </w:r>
      <w:r>
        <w:rPr>
          <w:rFonts w:ascii="宋体" w:eastAsia="宋体" w:hAnsi="宋体" w:cs="宋体"/>
          <w:color w:val="auto"/>
          <w:spacing w:val="4"/>
          <w:sz w:val="24"/>
        </w:rPr>
        <w:t>磋商小组根据政府采购有关规定和本次采购项目的特点进行组建，并负责具</w:t>
      </w:r>
      <w:r>
        <w:rPr>
          <w:rFonts w:ascii="宋体" w:eastAsia="宋体" w:hAnsi="宋体" w:cs="宋体"/>
          <w:color w:val="auto"/>
          <w:spacing w:val="-4"/>
          <w:sz w:val="24"/>
        </w:rPr>
        <w:t>体评审与</w:t>
      </w:r>
      <w:r>
        <w:rPr>
          <w:rFonts w:ascii="宋体" w:eastAsia="宋体" w:hAnsi="宋体" w:cs="宋体"/>
          <w:color w:val="auto"/>
          <w:spacing w:val="-3"/>
          <w:sz w:val="24"/>
        </w:rPr>
        <w:t>磋</w:t>
      </w:r>
      <w:r>
        <w:rPr>
          <w:rFonts w:ascii="宋体" w:eastAsia="宋体" w:hAnsi="宋体" w:cs="宋体"/>
          <w:color w:val="auto"/>
          <w:spacing w:val="-2"/>
          <w:sz w:val="24"/>
        </w:rPr>
        <w:t>商事务，独立履行职责。</w:t>
      </w:r>
    </w:p>
    <w:p w14:paraId="2392D036" w14:textId="77777777" w:rsidR="00B1300C" w:rsidRDefault="00000000">
      <w:pPr>
        <w:spacing w:line="360" w:lineRule="auto"/>
        <w:ind w:firstLineChars="200" w:firstLine="496"/>
        <w:jc w:val="both"/>
        <w:rPr>
          <w:rFonts w:ascii="宋体" w:eastAsia="宋体" w:hAnsi="宋体" w:cs="宋体"/>
          <w:color w:val="auto"/>
          <w:sz w:val="24"/>
        </w:rPr>
      </w:pPr>
      <w:r>
        <w:rPr>
          <w:rFonts w:ascii="宋体" w:eastAsia="宋体" w:hAnsi="宋体"/>
          <w:color w:val="auto"/>
          <w:spacing w:val="8"/>
          <w:sz w:val="24"/>
        </w:rPr>
        <w:t>18</w:t>
      </w:r>
      <w:r>
        <w:rPr>
          <w:rFonts w:ascii="宋体" w:eastAsia="宋体" w:hAnsi="宋体"/>
          <w:color w:val="auto"/>
          <w:spacing w:val="7"/>
          <w:sz w:val="24"/>
        </w:rPr>
        <w:t>.</w:t>
      </w:r>
      <w:r>
        <w:rPr>
          <w:rFonts w:ascii="宋体" w:eastAsia="宋体" w:hAnsi="宋体"/>
          <w:color w:val="auto"/>
          <w:spacing w:val="4"/>
          <w:sz w:val="24"/>
        </w:rPr>
        <w:t>2</w:t>
      </w:r>
      <w:r>
        <w:rPr>
          <w:rFonts w:ascii="宋体" w:eastAsia="宋体" w:hAnsi="宋体" w:cs="宋体"/>
          <w:color w:val="auto"/>
          <w:spacing w:val="4"/>
          <w:sz w:val="24"/>
        </w:rPr>
        <w:t>评审专家须符合《财政部关于在政府采购活动中查询及使用信用记录有关问</w:t>
      </w:r>
      <w:r>
        <w:rPr>
          <w:rFonts w:ascii="宋体" w:eastAsia="宋体" w:hAnsi="宋体" w:cs="宋体"/>
          <w:color w:val="auto"/>
          <w:spacing w:val="1"/>
          <w:sz w:val="24"/>
        </w:rPr>
        <w:t>题的通知》(财库〔</w:t>
      </w:r>
      <w:r>
        <w:rPr>
          <w:rFonts w:ascii="宋体" w:eastAsia="宋体" w:hAnsi="宋体"/>
          <w:color w:val="auto"/>
          <w:spacing w:val="1"/>
          <w:sz w:val="24"/>
        </w:rPr>
        <w:t>2016</w:t>
      </w:r>
      <w:r>
        <w:rPr>
          <w:rFonts w:ascii="宋体" w:eastAsia="宋体" w:hAnsi="宋体" w:cs="宋体"/>
          <w:color w:val="auto"/>
          <w:spacing w:val="1"/>
          <w:sz w:val="24"/>
        </w:rPr>
        <w:t>〕</w:t>
      </w:r>
      <w:r>
        <w:rPr>
          <w:rFonts w:ascii="宋体" w:eastAsia="宋体" w:hAnsi="宋体"/>
          <w:color w:val="auto"/>
          <w:spacing w:val="1"/>
          <w:sz w:val="24"/>
        </w:rPr>
        <w:t>125</w:t>
      </w:r>
      <w:r>
        <w:rPr>
          <w:rFonts w:ascii="宋体" w:eastAsia="宋体" w:hAnsi="宋体" w:cs="宋体"/>
          <w:color w:val="auto"/>
          <w:spacing w:val="1"/>
          <w:sz w:val="24"/>
        </w:rPr>
        <w:t>号)的规定。依法自行选定</w:t>
      </w:r>
      <w:r>
        <w:rPr>
          <w:rFonts w:ascii="宋体" w:eastAsia="宋体" w:hAnsi="宋体" w:cs="宋体"/>
          <w:color w:val="auto"/>
          <w:sz w:val="24"/>
        </w:rPr>
        <w:t>评审专家的，采</w:t>
      </w:r>
      <w:r>
        <w:rPr>
          <w:rFonts w:ascii="宋体" w:eastAsia="宋体" w:hAnsi="宋体" w:cs="宋体"/>
          <w:color w:val="auto"/>
          <w:spacing w:val="3"/>
          <w:sz w:val="24"/>
        </w:rPr>
        <w:t>购</w:t>
      </w:r>
      <w:r>
        <w:rPr>
          <w:rFonts w:ascii="宋体" w:eastAsia="宋体" w:hAnsi="宋体" w:cs="宋体"/>
          <w:color w:val="auto"/>
          <w:spacing w:val="2"/>
          <w:sz w:val="24"/>
        </w:rPr>
        <w:t>人和采购代理机构将查询有关信用记录，对具有行贿、受贿、欺诈等不良</w:t>
      </w:r>
      <w:r>
        <w:rPr>
          <w:rFonts w:ascii="宋体" w:eastAsia="宋体" w:hAnsi="宋体" w:cs="宋体"/>
          <w:color w:val="auto"/>
          <w:spacing w:val="-2"/>
          <w:sz w:val="24"/>
        </w:rPr>
        <w:t>信用记录的人员，拒绝其参与政府采购活</w:t>
      </w:r>
      <w:r>
        <w:rPr>
          <w:rFonts w:ascii="宋体" w:eastAsia="宋体" w:hAnsi="宋体" w:cs="宋体"/>
          <w:color w:val="auto"/>
          <w:spacing w:val="-1"/>
          <w:sz w:val="24"/>
        </w:rPr>
        <w:t>动</w:t>
      </w:r>
      <w:r>
        <w:rPr>
          <w:rFonts w:ascii="宋体" w:eastAsia="宋体" w:hAnsi="宋体" w:cs="宋体"/>
          <w:color w:val="auto"/>
          <w:sz w:val="24"/>
        </w:rPr>
        <w:t>。</w:t>
      </w:r>
    </w:p>
    <w:p w14:paraId="524A6283" w14:textId="77777777" w:rsidR="00B1300C" w:rsidRDefault="00000000">
      <w:pPr>
        <w:spacing w:line="360" w:lineRule="auto"/>
        <w:ind w:firstLineChars="200" w:firstLine="482"/>
        <w:jc w:val="both"/>
        <w:rPr>
          <w:rFonts w:ascii="宋体" w:eastAsia="宋体" w:hAnsi="宋体" w:cs="宋体"/>
          <w:b/>
          <w:bCs/>
          <w:color w:val="auto"/>
          <w:sz w:val="24"/>
        </w:rPr>
      </w:pPr>
      <w:r>
        <w:rPr>
          <w:rFonts w:ascii="宋体" w:eastAsia="宋体" w:hAnsi="宋体"/>
          <w:b/>
          <w:bCs/>
          <w:color w:val="auto"/>
          <w:sz w:val="24"/>
        </w:rPr>
        <w:t>19</w:t>
      </w:r>
      <w:r>
        <w:rPr>
          <w:rFonts w:ascii="宋体" w:eastAsia="宋体" w:hAnsi="宋体" w:cs="宋体"/>
          <w:b/>
          <w:bCs/>
          <w:color w:val="auto"/>
          <w:sz w:val="24"/>
        </w:rPr>
        <w:t>评审方法和评审标准</w:t>
      </w:r>
    </w:p>
    <w:p w14:paraId="0AB20C97" w14:textId="77777777" w:rsidR="00B1300C" w:rsidRDefault="00000000">
      <w:pPr>
        <w:spacing w:line="360" w:lineRule="auto"/>
        <w:ind w:firstLineChars="200" w:firstLine="476"/>
        <w:jc w:val="both"/>
        <w:rPr>
          <w:rFonts w:ascii="宋体" w:eastAsia="宋体" w:hAnsi="宋体" w:cs="宋体"/>
          <w:color w:val="auto"/>
          <w:sz w:val="24"/>
        </w:rPr>
      </w:pPr>
      <w:r>
        <w:rPr>
          <w:rFonts w:ascii="宋体" w:eastAsia="宋体" w:hAnsi="宋体"/>
          <w:color w:val="auto"/>
          <w:spacing w:val="-2"/>
          <w:sz w:val="24"/>
        </w:rPr>
        <w:t>19.1</w:t>
      </w:r>
      <w:r>
        <w:rPr>
          <w:rFonts w:ascii="宋体" w:eastAsia="宋体" w:hAnsi="宋体" w:cs="宋体"/>
          <w:color w:val="auto"/>
          <w:spacing w:val="-2"/>
          <w:sz w:val="24"/>
        </w:rPr>
        <w:t>见第三章《评审方法</w:t>
      </w:r>
      <w:r>
        <w:rPr>
          <w:rFonts w:ascii="宋体" w:eastAsia="宋体" w:hAnsi="宋体" w:cs="宋体"/>
          <w:color w:val="auto"/>
          <w:spacing w:val="-1"/>
          <w:sz w:val="24"/>
        </w:rPr>
        <w:t>和评审标准》。</w:t>
      </w:r>
    </w:p>
    <w:p w14:paraId="6B99BDE4" w14:textId="77777777" w:rsidR="00B1300C" w:rsidRDefault="00B1300C">
      <w:pPr>
        <w:spacing w:line="360" w:lineRule="auto"/>
        <w:ind w:firstLineChars="200" w:firstLine="220"/>
        <w:jc w:val="both"/>
        <w:rPr>
          <w:rFonts w:ascii="宋体" w:eastAsia="宋体" w:hAnsi="宋体"/>
          <w:color w:val="auto"/>
        </w:rPr>
      </w:pPr>
    </w:p>
    <w:p w14:paraId="0416C726" w14:textId="77777777" w:rsidR="00B1300C" w:rsidRDefault="00000000">
      <w:pPr>
        <w:spacing w:line="360" w:lineRule="auto"/>
        <w:jc w:val="center"/>
        <w:rPr>
          <w:rFonts w:ascii="宋体" w:eastAsia="宋体" w:hAnsi="宋体" w:cs="宋体"/>
          <w:color w:val="auto"/>
          <w:sz w:val="28"/>
          <w:szCs w:val="28"/>
        </w:rPr>
      </w:pPr>
      <w:r>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六</w:t>
      </w:r>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 xml:space="preserve"> 确定成</w:t>
      </w:r>
      <w:r>
        <w:rPr>
          <w:rFonts w:ascii="宋体" w:eastAsia="宋体" w:hAnsi="宋体" w:cs="宋体"/>
          <w:color w:val="auto"/>
          <w:sz w:val="28"/>
          <w:szCs w:val="28"/>
          <w14:textOutline w14:w="1803" w14:cap="flat" w14:cmpd="sng" w14:algn="ctr">
            <w14:solidFill>
              <w14:srgbClr w14:val="000000"/>
            </w14:solidFill>
            <w14:prstDash w14:val="solid"/>
            <w14:miter w14:lim="0"/>
          </w14:textOutline>
        </w:rPr>
        <w:t>交</w:t>
      </w:r>
    </w:p>
    <w:p w14:paraId="78E29EE5" w14:textId="77777777" w:rsidR="00B1300C" w:rsidRDefault="00000000">
      <w:pPr>
        <w:spacing w:line="360" w:lineRule="auto"/>
        <w:ind w:firstLineChars="200" w:firstLine="484"/>
        <w:jc w:val="both"/>
        <w:rPr>
          <w:rFonts w:ascii="宋体" w:eastAsia="宋体" w:hAnsi="宋体" w:cs="宋体"/>
          <w:b/>
          <w:bCs/>
          <w:color w:val="auto"/>
          <w:sz w:val="24"/>
        </w:rPr>
      </w:pPr>
      <w:r>
        <w:rPr>
          <w:rFonts w:ascii="宋体" w:eastAsia="宋体" w:hAnsi="宋体"/>
          <w:b/>
          <w:bCs/>
          <w:color w:val="auto"/>
          <w:spacing w:val="1"/>
          <w:sz w:val="24"/>
        </w:rPr>
        <w:t>20</w:t>
      </w:r>
      <w:r>
        <w:rPr>
          <w:rFonts w:ascii="宋体" w:eastAsia="宋体" w:hAnsi="宋体" w:cs="宋体"/>
          <w:b/>
          <w:bCs/>
          <w:color w:val="auto"/>
          <w:spacing w:val="1"/>
          <w:sz w:val="24"/>
        </w:rPr>
        <w:t>确定</w:t>
      </w:r>
      <w:r>
        <w:rPr>
          <w:rFonts w:ascii="宋体" w:eastAsia="宋体" w:hAnsi="宋体" w:cs="宋体"/>
          <w:b/>
          <w:bCs/>
          <w:color w:val="auto"/>
          <w:sz w:val="24"/>
        </w:rPr>
        <w:t>成交供应商</w:t>
      </w:r>
    </w:p>
    <w:p w14:paraId="28F6A9D5" w14:textId="77777777" w:rsidR="00B1300C" w:rsidRDefault="00000000">
      <w:pPr>
        <w:spacing w:line="360" w:lineRule="auto"/>
        <w:ind w:firstLineChars="200" w:firstLine="496"/>
        <w:jc w:val="both"/>
        <w:rPr>
          <w:rFonts w:ascii="宋体" w:eastAsia="宋体" w:hAnsi="宋体" w:cs="宋体"/>
          <w:color w:val="auto"/>
          <w:sz w:val="24"/>
        </w:rPr>
      </w:pPr>
      <w:r>
        <w:rPr>
          <w:rFonts w:ascii="宋体" w:eastAsia="宋体" w:hAnsi="宋体"/>
          <w:color w:val="auto"/>
          <w:spacing w:val="8"/>
          <w:sz w:val="24"/>
        </w:rPr>
        <w:t>20.1</w:t>
      </w:r>
      <w:r>
        <w:rPr>
          <w:rFonts w:ascii="宋体" w:eastAsia="宋体" w:hAnsi="宋体" w:cs="宋体"/>
          <w:color w:val="auto"/>
          <w:spacing w:val="4"/>
          <w:sz w:val="24"/>
        </w:rPr>
        <w:t>采购人将在收到评审报告后，从评审报告提出的成交候选供应商中，按照排</w:t>
      </w:r>
      <w:r>
        <w:rPr>
          <w:rFonts w:ascii="宋体" w:eastAsia="宋体" w:hAnsi="宋体" w:cs="宋体"/>
          <w:color w:val="auto"/>
          <w:spacing w:val="2"/>
          <w:sz w:val="24"/>
        </w:rPr>
        <w:t>序由高到低的原则确定成交供应商。采购人是否授权磋商小组直接确定成交</w:t>
      </w:r>
      <w:r>
        <w:rPr>
          <w:rFonts w:ascii="宋体" w:eastAsia="宋体" w:hAnsi="宋体" w:cs="宋体"/>
          <w:color w:val="auto"/>
          <w:spacing w:val="-12"/>
          <w:sz w:val="24"/>
        </w:rPr>
        <w:t>供应商，见《供应商须知资料表》。成交候选人并列的，按照《供应商须知</w:t>
      </w:r>
      <w:r>
        <w:rPr>
          <w:rFonts w:ascii="宋体" w:eastAsia="宋体" w:hAnsi="宋体" w:cs="宋体"/>
          <w:color w:val="auto"/>
          <w:spacing w:val="-9"/>
          <w:sz w:val="24"/>
        </w:rPr>
        <w:t>资</w:t>
      </w:r>
      <w:r>
        <w:rPr>
          <w:rFonts w:ascii="宋体" w:eastAsia="宋体" w:hAnsi="宋体" w:cs="宋体"/>
          <w:color w:val="auto"/>
          <w:spacing w:val="-4"/>
          <w:sz w:val="24"/>
        </w:rPr>
        <w:t>料</w:t>
      </w:r>
      <w:r>
        <w:rPr>
          <w:rFonts w:ascii="宋体" w:eastAsia="宋体" w:hAnsi="宋体" w:cs="宋体"/>
          <w:color w:val="auto"/>
          <w:spacing w:val="-3"/>
          <w:sz w:val="24"/>
        </w:rPr>
        <w:t>表》要求确定成交供应商。</w:t>
      </w:r>
    </w:p>
    <w:p w14:paraId="19DE26EC" w14:textId="77777777" w:rsidR="00B1300C" w:rsidRDefault="00000000">
      <w:pPr>
        <w:spacing w:line="360" w:lineRule="auto"/>
        <w:ind w:firstLineChars="200" w:firstLine="484"/>
        <w:jc w:val="both"/>
        <w:rPr>
          <w:rFonts w:ascii="宋体" w:eastAsia="宋体" w:hAnsi="宋体" w:cs="宋体"/>
          <w:b/>
          <w:bCs/>
          <w:color w:val="auto"/>
          <w:sz w:val="24"/>
        </w:rPr>
      </w:pPr>
      <w:r>
        <w:rPr>
          <w:rFonts w:ascii="宋体" w:eastAsia="宋体" w:hAnsi="宋体"/>
          <w:b/>
          <w:bCs/>
          <w:color w:val="auto"/>
          <w:spacing w:val="1"/>
          <w:sz w:val="24"/>
        </w:rPr>
        <w:t>21</w:t>
      </w:r>
      <w:r>
        <w:rPr>
          <w:rFonts w:ascii="宋体" w:eastAsia="宋体" w:hAnsi="宋体" w:cs="宋体"/>
          <w:b/>
          <w:bCs/>
          <w:color w:val="auto"/>
          <w:spacing w:val="1"/>
          <w:sz w:val="24"/>
        </w:rPr>
        <w:t>成交</w:t>
      </w:r>
      <w:r>
        <w:rPr>
          <w:rFonts w:ascii="宋体" w:eastAsia="宋体" w:hAnsi="宋体" w:cs="宋体"/>
          <w:b/>
          <w:bCs/>
          <w:color w:val="auto"/>
          <w:sz w:val="24"/>
        </w:rPr>
        <w:t>公告与成交通知书</w:t>
      </w:r>
    </w:p>
    <w:p w14:paraId="7A87FDB4"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21.1</w:t>
      </w:r>
      <w:r>
        <w:rPr>
          <w:rFonts w:ascii="宋体" w:eastAsia="宋体" w:hAnsi="宋体" w:cs="宋体"/>
          <w:color w:val="auto"/>
          <w:spacing w:val="4"/>
          <w:sz w:val="24"/>
        </w:rPr>
        <w:t>采购</w:t>
      </w:r>
      <w:r>
        <w:rPr>
          <w:rFonts w:ascii="宋体" w:eastAsia="宋体" w:hAnsi="宋体" w:cs="宋体"/>
          <w:color w:val="auto"/>
          <w:spacing w:val="2"/>
          <w:sz w:val="24"/>
        </w:rPr>
        <w:t>人或采购代理机构将在成交供应商确定后</w:t>
      </w:r>
      <w:r>
        <w:rPr>
          <w:rFonts w:ascii="宋体" w:eastAsia="宋体" w:hAnsi="宋体"/>
          <w:color w:val="auto"/>
          <w:spacing w:val="2"/>
          <w:sz w:val="24"/>
        </w:rPr>
        <w:t>2</w:t>
      </w:r>
      <w:r>
        <w:rPr>
          <w:rFonts w:ascii="宋体" w:eastAsia="宋体" w:hAnsi="宋体" w:cs="宋体"/>
          <w:color w:val="auto"/>
          <w:spacing w:val="2"/>
          <w:sz w:val="24"/>
        </w:rPr>
        <w:t>个工作日内，在</w:t>
      </w:r>
      <w:r>
        <w:rPr>
          <w:rFonts w:ascii="宋体" w:eastAsia="宋体" w:hAnsi="宋体" w:cs="宋体" w:hint="eastAsia"/>
          <w:color w:val="auto"/>
          <w:spacing w:val="2"/>
          <w:sz w:val="24"/>
        </w:rPr>
        <w:t>北京市政府采购网、中国</w:t>
      </w:r>
      <w:r>
        <w:rPr>
          <w:rFonts w:ascii="宋体" w:eastAsia="宋体" w:hAnsi="宋体" w:cs="宋体"/>
          <w:color w:val="auto"/>
          <w:spacing w:val="2"/>
          <w:sz w:val="24"/>
        </w:rPr>
        <w:t>政府</w:t>
      </w:r>
      <w:r>
        <w:rPr>
          <w:rFonts w:ascii="宋体" w:eastAsia="宋体" w:hAnsi="宋体" w:cs="宋体"/>
          <w:color w:val="auto"/>
          <w:spacing w:val="-22"/>
          <w:sz w:val="24"/>
        </w:rPr>
        <w:t>采</w:t>
      </w:r>
      <w:r>
        <w:rPr>
          <w:rFonts w:ascii="宋体" w:eastAsia="宋体" w:hAnsi="宋体" w:cs="宋体"/>
          <w:color w:val="auto"/>
          <w:spacing w:val="-20"/>
          <w:sz w:val="24"/>
        </w:rPr>
        <w:t>购</w:t>
      </w:r>
      <w:r>
        <w:rPr>
          <w:rFonts w:ascii="宋体" w:eastAsia="宋体" w:hAnsi="宋体" w:cs="宋体"/>
          <w:color w:val="auto"/>
          <w:spacing w:val="-11"/>
          <w:sz w:val="24"/>
        </w:rPr>
        <w:t>网公告成交结果，同时向成交供应商发出成交通知书，成交公告期限为</w:t>
      </w:r>
      <w:r>
        <w:rPr>
          <w:rFonts w:ascii="宋体" w:eastAsia="宋体" w:hAnsi="宋体"/>
          <w:color w:val="auto"/>
          <w:spacing w:val="-11"/>
          <w:sz w:val="24"/>
        </w:rPr>
        <w:t>1</w:t>
      </w:r>
      <w:r>
        <w:rPr>
          <w:rFonts w:ascii="宋体" w:eastAsia="宋体" w:hAnsi="宋体" w:cs="宋体"/>
          <w:color w:val="auto"/>
          <w:spacing w:val="-7"/>
          <w:sz w:val="24"/>
        </w:rPr>
        <w:t>个工作日。</w:t>
      </w:r>
    </w:p>
    <w:p w14:paraId="4E1CD7A7" w14:textId="77777777" w:rsidR="00B1300C" w:rsidRDefault="00000000">
      <w:pPr>
        <w:spacing w:line="360" w:lineRule="auto"/>
        <w:ind w:firstLineChars="200" w:firstLine="496"/>
        <w:jc w:val="both"/>
        <w:rPr>
          <w:rFonts w:ascii="宋体" w:eastAsia="宋体" w:hAnsi="宋体" w:cs="宋体"/>
          <w:color w:val="auto"/>
          <w:sz w:val="24"/>
        </w:rPr>
      </w:pPr>
      <w:r>
        <w:rPr>
          <w:rFonts w:ascii="宋体" w:eastAsia="宋体" w:hAnsi="宋体"/>
          <w:color w:val="auto"/>
          <w:spacing w:val="8"/>
          <w:sz w:val="24"/>
        </w:rPr>
        <w:t>21.2</w:t>
      </w:r>
      <w:r>
        <w:rPr>
          <w:rFonts w:ascii="宋体" w:eastAsia="宋体" w:hAnsi="宋体" w:cs="宋体"/>
          <w:color w:val="auto"/>
          <w:spacing w:val="4"/>
          <w:sz w:val="24"/>
        </w:rPr>
        <w:t>成交通知书对采购人和成交供应商均具有法律效力。成交通知书发出后，采</w:t>
      </w:r>
      <w:r>
        <w:rPr>
          <w:rFonts w:ascii="宋体" w:eastAsia="宋体" w:hAnsi="宋体" w:cs="宋体"/>
          <w:color w:val="auto"/>
          <w:spacing w:val="-2"/>
          <w:sz w:val="24"/>
        </w:rPr>
        <w:t>购人改变成交结果的，或者成交供应商放弃成交项</w:t>
      </w:r>
      <w:r>
        <w:rPr>
          <w:rFonts w:ascii="宋体" w:eastAsia="宋体" w:hAnsi="宋体" w:cs="宋体"/>
          <w:color w:val="auto"/>
          <w:spacing w:val="-1"/>
          <w:sz w:val="24"/>
        </w:rPr>
        <w:t>目的，应当依法承担法律</w:t>
      </w:r>
      <w:r>
        <w:rPr>
          <w:rFonts w:ascii="宋体" w:eastAsia="宋体" w:hAnsi="宋体" w:cs="宋体"/>
          <w:color w:val="auto"/>
          <w:spacing w:val="-13"/>
          <w:sz w:val="24"/>
        </w:rPr>
        <w:t>责</w:t>
      </w:r>
      <w:r>
        <w:rPr>
          <w:rFonts w:ascii="宋体" w:eastAsia="宋体" w:hAnsi="宋体" w:cs="宋体"/>
          <w:color w:val="auto"/>
          <w:spacing w:val="-11"/>
          <w:sz w:val="24"/>
        </w:rPr>
        <w:t>任。</w:t>
      </w:r>
    </w:p>
    <w:p w14:paraId="438A05D9" w14:textId="77777777" w:rsidR="00B1300C" w:rsidRDefault="00000000">
      <w:pPr>
        <w:spacing w:line="360" w:lineRule="auto"/>
        <w:ind w:firstLineChars="200" w:firstLine="486"/>
        <w:jc w:val="both"/>
        <w:rPr>
          <w:rFonts w:ascii="宋体" w:eastAsia="宋体" w:hAnsi="宋体" w:cs="宋体"/>
          <w:b/>
          <w:bCs/>
          <w:color w:val="auto"/>
          <w:sz w:val="24"/>
        </w:rPr>
      </w:pPr>
      <w:r>
        <w:rPr>
          <w:rFonts w:ascii="宋体" w:eastAsia="宋体" w:hAnsi="宋体"/>
          <w:b/>
          <w:bCs/>
          <w:color w:val="auto"/>
          <w:spacing w:val="2"/>
          <w:sz w:val="24"/>
        </w:rPr>
        <w:t>22</w:t>
      </w:r>
      <w:r>
        <w:rPr>
          <w:rFonts w:ascii="宋体" w:eastAsia="宋体" w:hAnsi="宋体" w:cs="宋体"/>
          <w:b/>
          <w:bCs/>
          <w:color w:val="auto"/>
          <w:spacing w:val="2"/>
          <w:sz w:val="24"/>
        </w:rPr>
        <w:t>终止</w:t>
      </w:r>
    </w:p>
    <w:p w14:paraId="210F2A0E"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22.1</w:t>
      </w:r>
      <w:r>
        <w:rPr>
          <w:rFonts w:ascii="宋体" w:eastAsia="宋体" w:hAnsi="宋体" w:cs="宋体"/>
          <w:color w:val="auto"/>
          <w:spacing w:val="4"/>
          <w:sz w:val="24"/>
        </w:rPr>
        <w:t>出现下列情形</w:t>
      </w:r>
      <w:r>
        <w:rPr>
          <w:rFonts w:ascii="宋体" w:eastAsia="宋体" w:hAnsi="宋体" w:cs="宋体"/>
          <w:color w:val="auto"/>
          <w:spacing w:val="3"/>
          <w:sz w:val="24"/>
        </w:rPr>
        <w:t>之</w:t>
      </w:r>
      <w:r>
        <w:rPr>
          <w:rFonts w:ascii="宋体" w:eastAsia="宋体" w:hAnsi="宋体" w:cs="宋体"/>
          <w:color w:val="auto"/>
          <w:spacing w:val="2"/>
          <w:sz w:val="24"/>
        </w:rPr>
        <w:t>一的，采购人或采购代理机构将终止竞争性磋商采购活动，</w:t>
      </w:r>
      <w:r>
        <w:rPr>
          <w:rFonts w:ascii="宋体" w:eastAsia="宋体" w:hAnsi="宋体" w:cs="宋体"/>
          <w:color w:val="auto"/>
          <w:spacing w:val="-3"/>
          <w:sz w:val="24"/>
        </w:rPr>
        <w:t>发布项目终止公告并说明原因，重新开展采购活动</w:t>
      </w:r>
      <w:r>
        <w:rPr>
          <w:rFonts w:ascii="宋体" w:eastAsia="宋体" w:hAnsi="宋体" w:cs="宋体"/>
          <w:color w:val="auto"/>
          <w:sz w:val="24"/>
        </w:rPr>
        <w:t>：</w:t>
      </w:r>
    </w:p>
    <w:p w14:paraId="5DCD14DB" w14:textId="77777777" w:rsidR="00B1300C" w:rsidRDefault="00000000">
      <w:pPr>
        <w:spacing w:line="360" w:lineRule="auto"/>
        <w:ind w:firstLineChars="200" w:firstLine="482"/>
        <w:jc w:val="both"/>
        <w:rPr>
          <w:rFonts w:ascii="宋体" w:eastAsia="宋体" w:hAnsi="宋体" w:cs="宋体"/>
          <w:color w:val="auto"/>
          <w:sz w:val="24"/>
        </w:rPr>
      </w:pPr>
      <w:r>
        <w:rPr>
          <w:rFonts w:ascii="宋体" w:eastAsia="宋体" w:hAnsi="宋体"/>
          <w:color w:val="auto"/>
          <w:spacing w:val="1"/>
          <w:sz w:val="24"/>
        </w:rPr>
        <w:t>22.1.1</w:t>
      </w:r>
      <w:r>
        <w:rPr>
          <w:rFonts w:ascii="宋体" w:eastAsia="宋体" w:hAnsi="宋体" w:cs="宋体"/>
          <w:color w:val="auto"/>
          <w:spacing w:val="1"/>
          <w:sz w:val="24"/>
        </w:rPr>
        <w:t>因情况变化，不再符合规定的竞争性磋商</w:t>
      </w:r>
      <w:r>
        <w:rPr>
          <w:rFonts w:ascii="宋体" w:eastAsia="宋体" w:hAnsi="宋体" w:cs="宋体"/>
          <w:color w:val="auto"/>
          <w:sz w:val="24"/>
        </w:rPr>
        <w:t>采购方式适用情形的；</w:t>
      </w:r>
    </w:p>
    <w:p w14:paraId="1FA5F120" w14:textId="77777777" w:rsidR="00B1300C" w:rsidRDefault="00000000">
      <w:pPr>
        <w:spacing w:line="360" w:lineRule="auto"/>
        <w:ind w:firstLineChars="200" w:firstLine="484"/>
        <w:jc w:val="both"/>
        <w:rPr>
          <w:rFonts w:ascii="宋体" w:eastAsia="宋体" w:hAnsi="宋体" w:cs="宋体"/>
          <w:color w:val="auto"/>
          <w:sz w:val="24"/>
        </w:rPr>
      </w:pPr>
      <w:r>
        <w:rPr>
          <w:rFonts w:ascii="宋体" w:eastAsia="宋体" w:hAnsi="宋体"/>
          <w:color w:val="auto"/>
          <w:spacing w:val="2"/>
          <w:sz w:val="24"/>
        </w:rPr>
        <w:t>22.1.</w:t>
      </w:r>
      <w:r>
        <w:rPr>
          <w:rFonts w:ascii="宋体" w:eastAsia="宋体" w:hAnsi="宋体"/>
          <w:color w:val="auto"/>
          <w:spacing w:val="1"/>
          <w:sz w:val="24"/>
        </w:rPr>
        <w:t>2</w:t>
      </w:r>
      <w:r>
        <w:rPr>
          <w:rFonts w:ascii="宋体" w:eastAsia="宋体" w:hAnsi="宋体" w:cs="宋体"/>
          <w:color w:val="auto"/>
          <w:spacing w:val="1"/>
          <w:sz w:val="24"/>
        </w:rPr>
        <w:t>出现影响采购公正的违法、违规行为的；</w:t>
      </w:r>
    </w:p>
    <w:p w14:paraId="3C200AC1" w14:textId="77777777" w:rsidR="00B1300C" w:rsidRDefault="00000000">
      <w:pPr>
        <w:spacing w:line="360" w:lineRule="auto"/>
        <w:ind w:firstLineChars="200" w:firstLine="492"/>
        <w:jc w:val="both"/>
        <w:rPr>
          <w:rFonts w:ascii="宋体" w:eastAsia="宋体" w:hAnsi="宋体" w:cs="宋体"/>
          <w:color w:val="auto"/>
          <w:sz w:val="24"/>
        </w:rPr>
      </w:pPr>
      <w:r>
        <w:rPr>
          <w:rFonts w:ascii="宋体" w:eastAsia="宋体" w:hAnsi="宋体"/>
          <w:color w:val="auto"/>
          <w:spacing w:val="6"/>
          <w:sz w:val="24"/>
        </w:rPr>
        <w:lastRenderedPageBreak/>
        <w:t>22.1.3</w:t>
      </w:r>
      <w:r>
        <w:rPr>
          <w:rFonts w:ascii="宋体" w:eastAsia="宋体" w:hAnsi="宋体" w:cs="宋体"/>
          <w:color w:val="auto"/>
          <w:spacing w:val="3"/>
          <w:sz w:val="24"/>
        </w:rPr>
        <w:t>除了</w:t>
      </w:r>
      <w:r>
        <w:rPr>
          <w:rFonts w:ascii="宋体" w:eastAsia="宋体" w:hAnsi="宋体"/>
          <w:color w:val="auto"/>
          <w:spacing w:val="3"/>
          <w:sz w:val="24"/>
        </w:rPr>
        <w:t>“</w:t>
      </w:r>
      <w:r>
        <w:rPr>
          <w:rFonts w:ascii="宋体" w:eastAsia="宋体" w:hAnsi="宋体" w:cs="宋体"/>
          <w:color w:val="auto"/>
          <w:spacing w:val="3"/>
          <w:sz w:val="24"/>
        </w:rPr>
        <w:t>市场竞争不充分的科研项目，以及需要扶持的科技成果转化项</w:t>
      </w:r>
      <w:r>
        <w:rPr>
          <w:rFonts w:ascii="宋体" w:eastAsia="宋体" w:hAnsi="宋体" w:cs="宋体"/>
          <w:color w:val="auto"/>
          <w:spacing w:val="6"/>
          <w:sz w:val="24"/>
        </w:rPr>
        <w:t>目，提交最后报</w:t>
      </w:r>
      <w:r>
        <w:rPr>
          <w:rFonts w:ascii="宋体" w:eastAsia="宋体" w:hAnsi="宋体" w:cs="宋体"/>
          <w:color w:val="auto"/>
          <w:spacing w:val="5"/>
          <w:sz w:val="24"/>
        </w:rPr>
        <w:t>价</w:t>
      </w:r>
      <w:r>
        <w:rPr>
          <w:rFonts w:ascii="宋体" w:eastAsia="宋体" w:hAnsi="宋体" w:cs="宋体"/>
          <w:color w:val="auto"/>
          <w:spacing w:val="3"/>
          <w:sz w:val="24"/>
        </w:rPr>
        <w:t>的供应商可以为</w:t>
      </w:r>
      <w:r>
        <w:rPr>
          <w:rFonts w:ascii="宋体" w:eastAsia="宋体" w:hAnsi="宋体"/>
          <w:color w:val="auto"/>
          <w:spacing w:val="3"/>
          <w:sz w:val="24"/>
        </w:rPr>
        <w:t>2</w:t>
      </w:r>
      <w:r>
        <w:rPr>
          <w:rFonts w:ascii="宋体" w:eastAsia="宋体" w:hAnsi="宋体" w:cs="宋体"/>
          <w:color w:val="auto"/>
          <w:spacing w:val="3"/>
          <w:sz w:val="24"/>
        </w:rPr>
        <w:t>家；政府购买服务项目(含政</w:t>
      </w:r>
      <w:r>
        <w:rPr>
          <w:rFonts w:ascii="宋体" w:eastAsia="宋体" w:hAnsi="宋体" w:cs="宋体"/>
          <w:color w:val="auto"/>
          <w:spacing w:val="-6"/>
          <w:sz w:val="24"/>
        </w:rPr>
        <w:t>府和社会资本合</w:t>
      </w:r>
      <w:r>
        <w:rPr>
          <w:rFonts w:ascii="宋体" w:eastAsia="宋体" w:hAnsi="宋体" w:cs="宋体"/>
          <w:color w:val="auto"/>
          <w:spacing w:val="-3"/>
          <w:sz w:val="24"/>
        </w:rPr>
        <w:t>作项目)，在采购过程中符合要求的供应商(社会资</w:t>
      </w:r>
      <w:r>
        <w:rPr>
          <w:rFonts w:ascii="宋体" w:eastAsia="宋体" w:hAnsi="宋体" w:cs="宋体"/>
          <w:color w:val="auto"/>
          <w:spacing w:val="-8"/>
          <w:sz w:val="24"/>
        </w:rPr>
        <w:t>本)只</w:t>
      </w:r>
      <w:r>
        <w:rPr>
          <w:rFonts w:ascii="宋体" w:eastAsia="宋体" w:hAnsi="宋体" w:cs="宋体"/>
          <w:color w:val="auto"/>
          <w:spacing w:val="-6"/>
          <w:sz w:val="24"/>
        </w:rPr>
        <w:t>有</w:t>
      </w:r>
      <w:r>
        <w:rPr>
          <w:rFonts w:ascii="宋体" w:eastAsia="宋体" w:hAnsi="宋体"/>
          <w:color w:val="auto"/>
          <w:spacing w:val="-4"/>
          <w:sz w:val="24"/>
        </w:rPr>
        <w:t>2</w:t>
      </w:r>
      <w:r>
        <w:rPr>
          <w:rFonts w:ascii="宋体" w:eastAsia="宋体" w:hAnsi="宋体" w:cs="宋体"/>
          <w:color w:val="auto"/>
          <w:spacing w:val="-4"/>
          <w:sz w:val="24"/>
        </w:rPr>
        <w:t>家的，竞争性磋商采购活动可以继续进行</w:t>
      </w:r>
      <w:r>
        <w:rPr>
          <w:rFonts w:ascii="宋体" w:eastAsia="宋体" w:hAnsi="宋体"/>
          <w:color w:val="auto"/>
          <w:spacing w:val="-4"/>
          <w:sz w:val="24"/>
        </w:rPr>
        <w:t>”</w:t>
      </w:r>
      <w:r>
        <w:rPr>
          <w:rFonts w:ascii="宋体" w:eastAsia="宋体" w:hAnsi="宋体" w:cs="宋体"/>
          <w:color w:val="auto"/>
          <w:spacing w:val="-4"/>
          <w:sz w:val="24"/>
        </w:rPr>
        <w:t>的情形外，在</w:t>
      </w:r>
      <w:r>
        <w:rPr>
          <w:rFonts w:ascii="宋体" w:eastAsia="宋体" w:hAnsi="宋体" w:cs="宋体"/>
          <w:color w:val="auto"/>
          <w:spacing w:val="8"/>
          <w:sz w:val="24"/>
        </w:rPr>
        <w:t>采</w:t>
      </w:r>
      <w:r>
        <w:rPr>
          <w:rFonts w:ascii="宋体" w:eastAsia="宋体" w:hAnsi="宋体" w:cs="宋体"/>
          <w:color w:val="auto"/>
          <w:spacing w:val="7"/>
          <w:sz w:val="24"/>
        </w:rPr>
        <w:t>购</w:t>
      </w:r>
      <w:r>
        <w:rPr>
          <w:rFonts w:ascii="宋体" w:eastAsia="宋体" w:hAnsi="宋体" w:cs="宋体"/>
          <w:color w:val="auto"/>
          <w:spacing w:val="4"/>
          <w:sz w:val="24"/>
        </w:rPr>
        <w:t>过程中符合要求的供应商或者报价未超过采购预算的供应商不</w:t>
      </w:r>
      <w:r>
        <w:rPr>
          <w:rFonts w:ascii="宋体" w:eastAsia="宋体" w:hAnsi="宋体" w:cs="宋体"/>
          <w:color w:val="auto"/>
          <w:spacing w:val="-10"/>
          <w:sz w:val="24"/>
        </w:rPr>
        <w:t>足</w:t>
      </w:r>
      <w:r>
        <w:rPr>
          <w:rFonts w:ascii="宋体" w:eastAsia="宋体" w:hAnsi="宋体"/>
          <w:color w:val="auto"/>
          <w:spacing w:val="-8"/>
          <w:sz w:val="24"/>
        </w:rPr>
        <w:t>3</w:t>
      </w:r>
      <w:r>
        <w:rPr>
          <w:rFonts w:ascii="宋体" w:eastAsia="宋体" w:hAnsi="宋体" w:cs="宋体"/>
          <w:color w:val="auto"/>
          <w:spacing w:val="-8"/>
          <w:sz w:val="24"/>
        </w:rPr>
        <w:t>家的。</w:t>
      </w:r>
    </w:p>
    <w:p w14:paraId="34495572" w14:textId="77777777" w:rsidR="00B1300C" w:rsidRDefault="00000000">
      <w:pPr>
        <w:spacing w:line="360" w:lineRule="auto"/>
        <w:ind w:firstLineChars="200" w:firstLine="484"/>
        <w:jc w:val="both"/>
        <w:rPr>
          <w:rFonts w:ascii="宋体" w:eastAsia="宋体" w:hAnsi="宋体" w:cs="宋体"/>
          <w:b/>
          <w:bCs/>
          <w:color w:val="auto"/>
          <w:sz w:val="24"/>
        </w:rPr>
      </w:pPr>
      <w:r>
        <w:rPr>
          <w:rFonts w:ascii="宋体" w:eastAsia="宋体" w:hAnsi="宋体"/>
          <w:b/>
          <w:bCs/>
          <w:color w:val="auto"/>
          <w:spacing w:val="1"/>
          <w:sz w:val="24"/>
        </w:rPr>
        <w:t>23</w:t>
      </w:r>
      <w:r>
        <w:rPr>
          <w:rFonts w:ascii="宋体" w:eastAsia="宋体" w:hAnsi="宋体" w:cs="宋体"/>
          <w:b/>
          <w:bCs/>
          <w:color w:val="auto"/>
          <w:spacing w:val="1"/>
          <w:sz w:val="24"/>
        </w:rPr>
        <w:t>签订合</w:t>
      </w:r>
      <w:r>
        <w:rPr>
          <w:rFonts w:ascii="宋体" w:eastAsia="宋体" w:hAnsi="宋体" w:cs="宋体"/>
          <w:b/>
          <w:bCs/>
          <w:color w:val="auto"/>
          <w:sz w:val="24"/>
        </w:rPr>
        <w:t>同</w:t>
      </w:r>
    </w:p>
    <w:p w14:paraId="7C5FCD41" w14:textId="77777777" w:rsidR="00B1300C" w:rsidRDefault="00000000">
      <w:pPr>
        <w:spacing w:line="360" w:lineRule="auto"/>
        <w:ind w:firstLineChars="200" w:firstLine="478"/>
        <w:jc w:val="both"/>
        <w:rPr>
          <w:rFonts w:ascii="宋体" w:eastAsia="宋体" w:hAnsi="宋体" w:cs="宋体"/>
          <w:color w:val="auto"/>
          <w:sz w:val="24"/>
        </w:rPr>
      </w:pPr>
      <w:r>
        <w:rPr>
          <w:rFonts w:ascii="宋体" w:eastAsia="宋体" w:hAnsi="宋体"/>
          <w:color w:val="auto"/>
          <w:spacing w:val="-1"/>
          <w:sz w:val="24"/>
        </w:rPr>
        <w:t>23.1</w:t>
      </w:r>
      <w:r>
        <w:rPr>
          <w:rFonts w:ascii="宋体" w:eastAsia="宋体" w:hAnsi="宋体" w:cs="宋体"/>
          <w:color w:val="auto"/>
          <w:spacing w:val="-1"/>
          <w:sz w:val="24"/>
        </w:rPr>
        <w:t>采购人与成交供应商应当在成交通知书发出之日起</w:t>
      </w:r>
      <w:r>
        <w:rPr>
          <w:rFonts w:ascii="宋体" w:eastAsia="宋体" w:hAnsi="宋体"/>
          <w:color w:val="auto"/>
          <w:spacing w:val="-1"/>
          <w:sz w:val="24"/>
        </w:rPr>
        <w:t>30</w:t>
      </w:r>
      <w:r>
        <w:rPr>
          <w:rFonts w:ascii="宋体" w:eastAsia="宋体" w:hAnsi="宋体" w:cs="宋体"/>
          <w:color w:val="auto"/>
          <w:spacing w:val="-1"/>
          <w:sz w:val="24"/>
        </w:rPr>
        <w:t>日内</w:t>
      </w:r>
      <w:r>
        <w:rPr>
          <w:rFonts w:ascii="宋体" w:eastAsia="宋体" w:hAnsi="宋体" w:cs="宋体"/>
          <w:color w:val="auto"/>
          <w:sz w:val="24"/>
        </w:rPr>
        <w:t>，按照磋商文件确</w:t>
      </w:r>
      <w:r>
        <w:rPr>
          <w:rFonts w:ascii="宋体" w:eastAsia="宋体" w:hAnsi="宋体" w:cs="宋体"/>
          <w:color w:val="auto"/>
          <w:spacing w:val="2"/>
          <w:sz w:val="24"/>
        </w:rPr>
        <w:t>定的合同文本以及采购标的、规格型号、采购金额、采购数量、技</w:t>
      </w:r>
      <w:r>
        <w:rPr>
          <w:rFonts w:ascii="宋体" w:eastAsia="宋体" w:hAnsi="宋体" w:cs="宋体"/>
          <w:color w:val="auto"/>
          <w:spacing w:val="1"/>
          <w:sz w:val="24"/>
        </w:rPr>
        <w:t>术</w:t>
      </w:r>
      <w:r>
        <w:rPr>
          <w:rFonts w:ascii="宋体" w:eastAsia="宋体" w:hAnsi="宋体" w:cs="宋体"/>
          <w:color w:val="auto"/>
          <w:sz w:val="24"/>
        </w:rPr>
        <w:t>和服务</w:t>
      </w:r>
      <w:r>
        <w:rPr>
          <w:rFonts w:ascii="宋体" w:eastAsia="宋体" w:hAnsi="宋体" w:cs="宋体"/>
          <w:color w:val="auto"/>
          <w:spacing w:val="-3"/>
          <w:sz w:val="24"/>
        </w:rPr>
        <w:t>要求等事项签订政府采购合同</w:t>
      </w:r>
      <w:r>
        <w:rPr>
          <w:rFonts w:ascii="宋体" w:eastAsia="宋体" w:hAnsi="宋体" w:cs="宋体"/>
          <w:color w:val="auto"/>
          <w:spacing w:val="-2"/>
          <w:sz w:val="24"/>
        </w:rPr>
        <w:t>。</w:t>
      </w:r>
    </w:p>
    <w:p w14:paraId="02522476" w14:textId="77777777" w:rsidR="00B1300C" w:rsidRDefault="00000000">
      <w:pPr>
        <w:spacing w:line="360" w:lineRule="auto"/>
        <w:ind w:firstLineChars="200" w:firstLine="496"/>
        <w:jc w:val="both"/>
        <w:rPr>
          <w:rFonts w:ascii="宋体" w:eastAsia="宋体" w:hAnsi="宋体" w:cs="宋体"/>
          <w:color w:val="auto"/>
          <w:sz w:val="24"/>
        </w:rPr>
      </w:pPr>
      <w:r>
        <w:rPr>
          <w:rFonts w:ascii="宋体" w:eastAsia="宋体" w:hAnsi="宋体"/>
          <w:color w:val="auto"/>
          <w:spacing w:val="8"/>
          <w:sz w:val="24"/>
        </w:rPr>
        <w:t>23.2</w:t>
      </w:r>
      <w:r>
        <w:rPr>
          <w:rFonts w:ascii="宋体" w:eastAsia="宋体" w:hAnsi="宋体" w:cs="宋体"/>
          <w:color w:val="auto"/>
          <w:spacing w:val="4"/>
          <w:sz w:val="24"/>
        </w:rPr>
        <w:t>成交供应商拒绝签订政府采购合同的，采购人可以按照评审报告推荐的成交</w:t>
      </w:r>
      <w:r>
        <w:rPr>
          <w:rFonts w:ascii="宋体" w:eastAsia="宋体" w:hAnsi="宋体" w:cs="宋体"/>
          <w:color w:val="auto"/>
          <w:spacing w:val="-12"/>
          <w:sz w:val="24"/>
        </w:rPr>
        <w:t>候</w:t>
      </w:r>
      <w:r>
        <w:rPr>
          <w:rFonts w:ascii="宋体" w:eastAsia="宋体" w:hAnsi="宋体" w:cs="宋体"/>
          <w:color w:val="auto"/>
          <w:spacing w:val="-9"/>
          <w:sz w:val="24"/>
        </w:rPr>
        <w:t>选人名单排序，确定下一候选人为成交供应商，也可以重新开展采购活动。</w:t>
      </w:r>
      <w:r>
        <w:rPr>
          <w:rFonts w:ascii="宋体" w:eastAsia="宋体" w:hAnsi="宋体" w:cs="宋体"/>
          <w:color w:val="auto"/>
          <w:spacing w:val="-2"/>
          <w:sz w:val="24"/>
        </w:rPr>
        <w:t>拒绝签订政府采购</w:t>
      </w:r>
      <w:r>
        <w:rPr>
          <w:rFonts w:ascii="宋体" w:eastAsia="宋体" w:hAnsi="宋体" w:cs="宋体"/>
          <w:color w:val="auto"/>
          <w:spacing w:val="-1"/>
          <w:sz w:val="24"/>
        </w:rPr>
        <w:t>合同的成交供应商不得参加对该项目重新开展的采购活动。</w:t>
      </w:r>
    </w:p>
    <w:p w14:paraId="244D816F" w14:textId="77777777" w:rsidR="00B1300C" w:rsidRDefault="00000000">
      <w:pPr>
        <w:spacing w:line="360" w:lineRule="auto"/>
        <w:ind w:firstLineChars="200" w:firstLine="496"/>
        <w:jc w:val="both"/>
        <w:rPr>
          <w:rFonts w:ascii="宋体" w:eastAsia="宋体" w:hAnsi="宋体" w:cs="宋体"/>
          <w:color w:val="auto"/>
          <w:sz w:val="24"/>
        </w:rPr>
      </w:pPr>
      <w:r>
        <w:rPr>
          <w:rFonts w:ascii="宋体" w:eastAsia="宋体" w:hAnsi="宋体"/>
          <w:color w:val="auto"/>
          <w:spacing w:val="8"/>
          <w:sz w:val="24"/>
        </w:rPr>
        <w:t>23.3</w:t>
      </w:r>
      <w:r>
        <w:rPr>
          <w:rFonts w:ascii="宋体" w:eastAsia="宋体" w:hAnsi="宋体" w:cs="宋体"/>
          <w:color w:val="auto"/>
          <w:spacing w:val="4"/>
          <w:sz w:val="24"/>
        </w:rPr>
        <w:t>联合体成交的，联合体各方应当共同与采购人签订合同，就采购合同约定的</w:t>
      </w:r>
      <w:r>
        <w:rPr>
          <w:rFonts w:ascii="宋体" w:eastAsia="宋体" w:hAnsi="宋体" w:cs="宋体"/>
          <w:color w:val="auto"/>
          <w:spacing w:val="-4"/>
          <w:sz w:val="24"/>
        </w:rPr>
        <w:t>事</w:t>
      </w:r>
      <w:r>
        <w:rPr>
          <w:rFonts w:ascii="宋体" w:eastAsia="宋体" w:hAnsi="宋体" w:cs="宋体"/>
          <w:color w:val="auto"/>
          <w:spacing w:val="-3"/>
          <w:sz w:val="24"/>
        </w:rPr>
        <w:t>项向采购人承担连带责任。</w:t>
      </w:r>
    </w:p>
    <w:p w14:paraId="4C6B4C81" w14:textId="77777777" w:rsidR="00B1300C" w:rsidRDefault="00000000">
      <w:pPr>
        <w:spacing w:line="360" w:lineRule="auto"/>
        <w:ind w:firstLineChars="200" w:firstLine="496"/>
        <w:jc w:val="both"/>
        <w:rPr>
          <w:rFonts w:ascii="宋体" w:eastAsia="宋体" w:hAnsi="宋体" w:cs="宋体"/>
          <w:color w:val="auto"/>
          <w:sz w:val="24"/>
        </w:rPr>
      </w:pPr>
      <w:r>
        <w:rPr>
          <w:rFonts w:ascii="宋体" w:eastAsia="宋体" w:hAnsi="宋体"/>
          <w:color w:val="auto"/>
          <w:spacing w:val="8"/>
          <w:sz w:val="24"/>
        </w:rPr>
        <w:t>2</w:t>
      </w:r>
      <w:r>
        <w:rPr>
          <w:rFonts w:ascii="宋体" w:eastAsia="宋体" w:hAnsi="宋体"/>
          <w:color w:val="auto"/>
          <w:spacing w:val="4"/>
          <w:sz w:val="24"/>
        </w:rPr>
        <w:t>3.4</w:t>
      </w:r>
      <w:r>
        <w:rPr>
          <w:rFonts w:ascii="宋体" w:eastAsia="宋体" w:hAnsi="宋体" w:cs="宋体"/>
          <w:color w:val="auto"/>
          <w:spacing w:val="4"/>
          <w:sz w:val="24"/>
        </w:rPr>
        <w:t>政府采购合同不能转包。</w:t>
      </w:r>
    </w:p>
    <w:p w14:paraId="4B62BECA" w14:textId="77777777" w:rsidR="00B1300C" w:rsidRDefault="00000000">
      <w:pPr>
        <w:spacing w:line="360" w:lineRule="auto"/>
        <w:ind w:firstLineChars="200" w:firstLine="496"/>
        <w:jc w:val="both"/>
        <w:rPr>
          <w:rFonts w:ascii="宋体" w:eastAsia="宋体" w:hAnsi="宋体" w:cs="宋体"/>
          <w:color w:val="auto"/>
          <w:sz w:val="24"/>
        </w:rPr>
      </w:pPr>
      <w:r>
        <w:rPr>
          <w:rFonts w:ascii="宋体" w:eastAsia="宋体" w:hAnsi="宋体"/>
          <w:color w:val="auto"/>
          <w:spacing w:val="8"/>
          <w:sz w:val="24"/>
        </w:rPr>
        <w:t>23.5</w:t>
      </w:r>
      <w:r>
        <w:rPr>
          <w:rFonts w:ascii="宋体" w:eastAsia="宋体" w:hAnsi="宋体" w:cs="宋体"/>
          <w:color w:val="auto"/>
          <w:spacing w:val="4"/>
          <w:sz w:val="24"/>
        </w:rPr>
        <w:t>采购人允许采用分包方式履行合同的，成交供应商可以依法采取分包方式履</w:t>
      </w:r>
      <w:r>
        <w:rPr>
          <w:rFonts w:ascii="宋体" w:eastAsia="宋体" w:hAnsi="宋体" w:cs="宋体"/>
          <w:color w:val="auto"/>
          <w:spacing w:val="-16"/>
          <w:sz w:val="24"/>
        </w:rPr>
        <w:t>行</w:t>
      </w:r>
      <w:r>
        <w:rPr>
          <w:rFonts w:ascii="宋体" w:eastAsia="宋体" w:hAnsi="宋体" w:cs="宋体"/>
          <w:color w:val="auto"/>
          <w:spacing w:val="-14"/>
          <w:sz w:val="24"/>
        </w:rPr>
        <w:t>合</w:t>
      </w:r>
      <w:r>
        <w:rPr>
          <w:rFonts w:ascii="宋体" w:eastAsia="宋体" w:hAnsi="宋体" w:cs="宋体"/>
          <w:color w:val="auto"/>
          <w:spacing w:val="-8"/>
          <w:sz w:val="24"/>
        </w:rPr>
        <w:t>同。本项目是否允许分包，见《供应商须知资料表》。政府采购合同分包</w:t>
      </w:r>
      <w:r>
        <w:rPr>
          <w:rFonts w:ascii="宋体" w:eastAsia="宋体" w:hAnsi="宋体" w:cs="宋体"/>
          <w:color w:val="auto"/>
          <w:spacing w:val="2"/>
          <w:sz w:val="24"/>
        </w:rPr>
        <w:t>履行的，应当在响应文件中载明分包承担主体，分包承担主体应当具</w:t>
      </w:r>
      <w:r>
        <w:rPr>
          <w:rFonts w:ascii="宋体" w:eastAsia="宋体" w:hAnsi="宋体" w:cs="宋体"/>
          <w:color w:val="auto"/>
          <w:spacing w:val="1"/>
          <w:sz w:val="24"/>
        </w:rPr>
        <w:t>备</w:t>
      </w:r>
      <w:r>
        <w:rPr>
          <w:rFonts w:ascii="宋体" w:eastAsia="宋体" w:hAnsi="宋体" w:cs="宋体"/>
          <w:color w:val="auto"/>
          <w:sz w:val="24"/>
        </w:rPr>
        <w:t>相应</w:t>
      </w:r>
      <w:r>
        <w:rPr>
          <w:rFonts w:ascii="宋体" w:eastAsia="宋体" w:hAnsi="宋体" w:cs="宋体"/>
          <w:color w:val="auto"/>
          <w:spacing w:val="4"/>
          <w:sz w:val="24"/>
        </w:rPr>
        <w:t>资</w:t>
      </w:r>
      <w:r>
        <w:rPr>
          <w:rFonts w:ascii="宋体" w:eastAsia="宋体" w:hAnsi="宋体" w:cs="宋体"/>
          <w:color w:val="auto"/>
          <w:spacing w:val="2"/>
          <w:sz w:val="24"/>
        </w:rPr>
        <w:t>质条件且不得再次分包，</w:t>
      </w:r>
      <w:r>
        <w:rPr>
          <w:rFonts w:ascii="宋体" w:eastAsia="宋体" w:hAnsi="宋体" w:cs="宋体"/>
          <w:color w:val="auto"/>
          <w:spacing w:val="2"/>
          <w:sz w:val="24"/>
          <w14:textOutline w14:w="1536" w14:cap="flat" w14:cmpd="sng" w14:algn="ctr">
            <w14:solidFill>
              <w14:srgbClr w14:val="000000"/>
            </w14:solidFill>
            <w14:prstDash w14:val="solid"/>
            <w14:miter w14:lim="0"/>
          </w14:textOutline>
        </w:rPr>
        <w:t>否则响应无效</w:t>
      </w:r>
      <w:r>
        <w:rPr>
          <w:rFonts w:ascii="宋体" w:eastAsia="宋体" w:hAnsi="宋体" w:cs="宋体"/>
          <w:color w:val="auto"/>
          <w:spacing w:val="2"/>
          <w:sz w:val="24"/>
        </w:rPr>
        <w:t>。成交供应商就采购项目和分包项</w:t>
      </w:r>
      <w:r>
        <w:rPr>
          <w:rFonts w:ascii="宋体" w:eastAsia="宋体" w:hAnsi="宋体" w:cs="宋体"/>
          <w:color w:val="auto"/>
          <w:spacing w:val="-2"/>
          <w:sz w:val="24"/>
        </w:rPr>
        <w:t>目向采购人负责，分包供应商就分包项目承担责任</w:t>
      </w:r>
      <w:r>
        <w:rPr>
          <w:rFonts w:ascii="宋体" w:eastAsia="宋体" w:hAnsi="宋体" w:cs="宋体"/>
          <w:color w:val="auto"/>
          <w:spacing w:val="-1"/>
          <w:sz w:val="24"/>
        </w:rPr>
        <w:t>。</w:t>
      </w:r>
    </w:p>
    <w:p w14:paraId="263E21A1" w14:textId="77777777" w:rsidR="00B1300C" w:rsidRDefault="00000000">
      <w:pPr>
        <w:spacing w:line="360" w:lineRule="auto"/>
        <w:ind w:firstLineChars="200" w:firstLine="484"/>
        <w:jc w:val="both"/>
        <w:rPr>
          <w:rFonts w:ascii="宋体" w:eastAsia="宋体" w:hAnsi="宋体" w:cs="宋体"/>
          <w:b/>
          <w:bCs/>
          <w:color w:val="auto"/>
          <w:sz w:val="24"/>
        </w:rPr>
      </w:pPr>
      <w:r>
        <w:rPr>
          <w:rFonts w:ascii="宋体" w:eastAsia="宋体" w:hAnsi="宋体"/>
          <w:b/>
          <w:bCs/>
          <w:color w:val="auto"/>
          <w:spacing w:val="1"/>
          <w:position w:val="17"/>
          <w:sz w:val="24"/>
        </w:rPr>
        <w:t>24</w:t>
      </w:r>
      <w:r>
        <w:rPr>
          <w:rFonts w:ascii="宋体" w:eastAsia="宋体" w:hAnsi="宋体" w:cs="宋体"/>
          <w:b/>
          <w:bCs/>
          <w:color w:val="auto"/>
          <w:spacing w:val="1"/>
          <w:position w:val="17"/>
          <w:sz w:val="24"/>
        </w:rPr>
        <w:t>询问</w:t>
      </w:r>
      <w:r>
        <w:rPr>
          <w:rFonts w:ascii="宋体" w:eastAsia="宋体" w:hAnsi="宋体" w:cs="宋体"/>
          <w:b/>
          <w:bCs/>
          <w:color w:val="auto"/>
          <w:position w:val="17"/>
          <w:sz w:val="24"/>
        </w:rPr>
        <w:t>与质疑</w:t>
      </w:r>
    </w:p>
    <w:p w14:paraId="389CD396" w14:textId="77777777" w:rsidR="00B1300C" w:rsidRDefault="00000000">
      <w:pPr>
        <w:spacing w:line="360" w:lineRule="auto"/>
        <w:ind w:firstLineChars="200" w:firstLine="510"/>
        <w:jc w:val="both"/>
        <w:rPr>
          <w:rFonts w:ascii="宋体" w:eastAsia="宋体" w:hAnsi="宋体" w:cs="宋体"/>
          <w:color w:val="auto"/>
          <w:sz w:val="24"/>
        </w:rPr>
      </w:pPr>
      <w:r>
        <w:rPr>
          <w:rFonts w:ascii="宋体" w:eastAsia="宋体" w:hAnsi="宋体"/>
          <w:color w:val="auto"/>
          <w:spacing w:val="15"/>
          <w:sz w:val="24"/>
        </w:rPr>
        <w:t>2</w:t>
      </w:r>
      <w:r>
        <w:rPr>
          <w:rFonts w:ascii="宋体" w:eastAsia="宋体" w:hAnsi="宋体"/>
          <w:color w:val="auto"/>
          <w:spacing w:val="13"/>
          <w:sz w:val="24"/>
        </w:rPr>
        <w:t>4.1</w:t>
      </w:r>
      <w:r>
        <w:rPr>
          <w:rFonts w:ascii="宋体" w:eastAsia="宋体" w:hAnsi="宋体" w:cs="宋体"/>
          <w:color w:val="auto"/>
          <w:spacing w:val="13"/>
          <w:sz w:val="24"/>
        </w:rPr>
        <w:t>询问</w:t>
      </w:r>
    </w:p>
    <w:p w14:paraId="736E00E0" w14:textId="77777777" w:rsidR="00B1300C" w:rsidRDefault="00000000">
      <w:pPr>
        <w:spacing w:line="360" w:lineRule="auto"/>
        <w:ind w:firstLineChars="200" w:firstLine="456"/>
        <w:jc w:val="both"/>
        <w:rPr>
          <w:rFonts w:ascii="宋体" w:eastAsia="宋体" w:hAnsi="宋体" w:cs="宋体"/>
          <w:color w:val="auto"/>
          <w:sz w:val="24"/>
        </w:rPr>
      </w:pPr>
      <w:r>
        <w:rPr>
          <w:rFonts w:ascii="宋体" w:eastAsia="宋体" w:hAnsi="宋体"/>
          <w:color w:val="auto"/>
          <w:spacing w:val="-12"/>
          <w:sz w:val="24"/>
        </w:rPr>
        <w:t>24.</w:t>
      </w:r>
      <w:r>
        <w:rPr>
          <w:rFonts w:ascii="宋体" w:eastAsia="宋体" w:hAnsi="宋体"/>
          <w:color w:val="auto"/>
          <w:spacing w:val="-9"/>
          <w:sz w:val="24"/>
        </w:rPr>
        <w:t>1</w:t>
      </w:r>
      <w:r>
        <w:rPr>
          <w:rFonts w:ascii="宋体" w:eastAsia="宋体" w:hAnsi="宋体"/>
          <w:color w:val="auto"/>
          <w:spacing w:val="-6"/>
          <w:sz w:val="24"/>
        </w:rPr>
        <w:t>.1</w:t>
      </w:r>
      <w:r>
        <w:rPr>
          <w:rFonts w:ascii="宋体" w:eastAsia="宋体" w:hAnsi="宋体" w:cs="宋体"/>
          <w:color w:val="auto"/>
          <w:spacing w:val="-6"/>
          <w:sz w:val="24"/>
        </w:rPr>
        <w:t>供应商对政府采购活动事项有疑问的，可依法提出询问，并按《供应</w:t>
      </w:r>
      <w:r>
        <w:rPr>
          <w:rFonts w:ascii="宋体" w:eastAsia="宋体" w:hAnsi="宋体" w:cs="宋体"/>
          <w:color w:val="auto"/>
          <w:spacing w:val="-2"/>
          <w:sz w:val="24"/>
        </w:rPr>
        <w:t>商须知资料表》载明的形式送达采购人或采购代理机</w:t>
      </w:r>
      <w:r>
        <w:rPr>
          <w:rFonts w:ascii="宋体" w:eastAsia="宋体" w:hAnsi="宋体" w:cs="宋体"/>
          <w:color w:val="auto"/>
          <w:sz w:val="24"/>
        </w:rPr>
        <w:t>构。</w:t>
      </w:r>
    </w:p>
    <w:p w14:paraId="5E2473FB" w14:textId="77777777" w:rsidR="00B1300C" w:rsidRDefault="00000000">
      <w:pPr>
        <w:spacing w:line="360" w:lineRule="auto"/>
        <w:ind w:firstLineChars="200" w:firstLine="492"/>
        <w:jc w:val="both"/>
        <w:rPr>
          <w:rFonts w:ascii="宋体" w:eastAsia="宋体" w:hAnsi="宋体" w:cs="宋体"/>
          <w:color w:val="auto"/>
          <w:sz w:val="24"/>
        </w:rPr>
      </w:pPr>
      <w:r>
        <w:rPr>
          <w:rFonts w:ascii="宋体" w:eastAsia="宋体" w:hAnsi="宋体"/>
          <w:color w:val="auto"/>
          <w:spacing w:val="6"/>
          <w:sz w:val="24"/>
        </w:rPr>
        <w:t>24.1.</w:t>
      </w:r>
      <w:r>
        <w:rPr>
          <w:rFonts w:ascii="宋体" w:eastAsia="宋体" w:hAnsi="宋体"/>
          <w:color w:val="auto"/>
          <w:spacing w:val="4"/>
          <w:sz w:val="24"/>
        </w:rPr>
        <w:t>2</w:t>
      </w:r>
      <w:r>
        <w:rPr>
          <w:rFonts w:ascii="宋体" w:eastAsia="宋体" w:hAnsi="宋体" w:cs="宋体"/>
          <w:color w:val="auto"/>
          <w:spacing w:val="3"/>
          <w:sz w:val="24"/>
        </w:rPr>
        <w:t>采购人或采购代理机构对供应商依法提出的询问，在</w:t>
      </w:r>
      <w:r>
        <w:rPr>
          <w:rFonts w:ascii="宋体" w:eastAsia="宋体" w:hAnsi="宋体"/>
          <w:color w:val="auto"/>
          <w:spacing w:val="3"/>
          <w:sz w:val="24"/>
        </w:rPr>
        <w:t>3</w:t>
      </w:r>
      <w:r>
        <w:rPr>
          <w:rFonts w:ascii="宋体" w:eastAsia="宋体" w:hAnsi="宋体" w:cs="宋体"/>
          <w:color w:val="auto"/>
          <w:spacing w:val="3"/>
          <w:sz w:val="24"/>
        </w:rPr>
        <w:t>个工作日内</w:t>
      </w:r>
      <w:r>
        <w:rPr>
          <w:rFonts w:ascii="宋体" w:eastAsia="宋体" w:hAnsi="宋体" w:cs="宋体"/>
          <w:color w:val="auto"/>
          <w:spacing w:val="-4"/>
          <w:sz w:val="24"/>
        </w:rPr>
        <w:t>作</w:t>
      </w:r>
      <w:r>
        <w:rPr>
          <w:rFonts w:ascii="宋体" w:eastAsia="宋体" w:hAnsi="宋体" w:cs="宋体"/>
          <w:color w:val="auto"/>
          <w:spacing w:val="-2"/>
          <w:sz w:val="24"/>
        </w:rPr>
        <w:t>出答复，但答复的内容不得涉及商业秘密。</w:t>
      </w:r>
    </w:p>
    <w:p w14:paraId="37823F86" w14:textId="77777777" w:rsidR="00B1300C" w:rsidRDefault="00000000">
      <w:pPr>
        <w:spacing w:line="360" w:lineRule="auto"/>
        <w:ind w:firstLineChars="200" w:firstLine="512"/>
        <w:jc w:val="both"/>
        <w:rPr>
          <w:rFonts w:ascii="宋体" w:eastAsia="宋体" w:hAnsi="宋体" w:cs="宋体"/>
          <w:color w:val="auto"/>
          <w:sz w:val="24"/>
        </w:rPr>
      </w:pPr>
      <w:r>
        <w:rPr>
          <w:rFonts w:ascii="宋体" w:eastAsia="宋体" w:hAnsi="宋体"/>
          <w:color w:val="auto"/>
          <w:spacing w:val="16"/>
          <w:sz w:val="24"/>
        </w:rPr>
        <w:t>2</w:t>
      </w:r>
      <w:r>
        <w:rPr>
          <w:rFonts w:ascii="宋体" w:eastAsia="宋体" w:hAnsi="宋体"/>
          <w:color w:val="auto"/>
          <w:spacing w:val="13"/>
          <w:sz w:val="24"/>
        </w:rPr>
        <w:t>4.2</w:t>
      </w:r>
      <w:r>
        <w:rPr>
          <w:rFonts w:ascii="宋体" w:eastAsia="宋体" w:hAnsi="宋体" w:cs="宋体"/>
          <w:color w:val="auto"/>
          <w:spacing w:val="13"/>
          <w:sz w:val="24"/>
        </w:rPr>
        <w:t>质疑</w:t>
      </w:r>
    </w:p>
    <w:p w14:paraId="1ACBBB45" w14:textId="77777777" w:rsidR="00B1300C" w:rsidRDefault="00000000">
      <w:pPr>
        <w:spacing w:line="360" w:lineRule="auto"/>
        <w:ind w:firstLineChars="200" w:firstLine="478"/>
        <w:jc w:val="both"/>
        <w:rPr>
          <w:rFonts w:ascii="宋体" w:eastAsia="宋体" w:hAnsi="宋体" w:cs="宋体"/>
          <w:color w:val="auto"/>
          <w:sz w:val="24"/>
        </w:rPr>
      </w:pPr>
      <w:r>
        <w:rPr>
          <w:rFonts w:ascii="宋体" w:eastAsia="宋体" w:hAnsi="宋体"/>
          <w:color w:val="auto"/>
          <w:spacing w:val="-1"/>
          <w:sz w:val="24"/>
        </w:rPr>
        <w:t>24.2.1</w:t>
      </w:r>
      <w:r>
        <w:rPr>
          <w:rFonts w:ascii="宋体" w:eastAsia="宋体" w:hAnsi="宋体" w:cs="宋体"/>
          <w:color w:val="auto"/>
          <w:spacing w:val="-1"/>
          <w:sz w:val="24"/>
        </w:rPr>
        <w:t>供应商认为竞争性磋商文件、采购过程、</w:t>
      </w:r>
      <w:r>
        <w:rPr>
          <w:rFonts w:ascii="宋体" w:eastAsia="宋体" w:hAnsi="宋体" w:cs="宋体"/>
          <w:color w:val="auto"/>
          <w:sz w:val="24"/>
        </w:rPr>
        <w:t>成交结果使自己的权益受到</w:t>
      </w:r>
      <w:r>
        <w:rPr>
          <w:rFonts w:ascii="宋体" w:eastAsia="宋体" w:hAnsi="宋体" w:cs="宋体"/>
          <w:color w:val="auto"/>
          <w:spacing w:val="-14"/>
          <w:sz w:val="24"/>
        </w:rPr>
        <w:t>损害</w:t>
      </w:r>
      <w:r>
        <w:rPr>
          <w:rFonts w:ascii="宋体" w:eastAsia="宋体" w:hAnsi="宋体" w:cs="宋体"/>
          <w:color w:val="auto"/>
          <w:spacing w:val="-12"/>
          <w:sz w:val="24"/>
        </w:rPr>
        <w:t>的</w:t>
      </w:r>
      <w:r>
        <w:rPr>
          <w:rFonts w:ascii="宋体" w:eastAsia="宋体" w:hAnsi="宋体" w:cs="宋体"/>
          <w:color w:val="auto"/>
          <w:spacing w:val="-7"/>
          <w:sz w:val="24"/>
        </w:rPr>
        <w:t>，可以在知道或者应知其权益受到损害之日起</w:t>
      </w:r>
      <w:r>
        <w:rPr>
          <w:rFonts w:ascii="宋体" w:eastAsia="宋体" w:hAnsi="宋体"/>
          <w:color w:val="auto"/>
          <w:spacing w:val="-7"/>
          <w:sz w:val="24"/>
        </w:rPr>
        <w:t>7</w:t>
      </w:r>
      <w:r>
        <w:rPr>
          <w:rFonts w:ascii="宋体" w:eastAsia="宋体" w:hAnsi="宋体" w:cs="宋体"/>
          <w:color w:val="auto"/>
          <w:spacing w:val="-7"/>
          <w:sz w:val="24"/>
        </w:rPr>
        <w:t>个工作日内，</w:t>
      </w:r>
      <w:r>
        <w:rPr>
          <w:rFonts w:ascii="宋体" w:eastAsia="宋体" w:hAnsi="宋体" w:cs="宋体"/>
          <w:color w:val="auto"/>
          <w:spacing w:val="-4"/>
          <w:sz w:val="24"/>
        </w:rPr>
        <w:t>以书面形式向采购人、采购代理机构提出质疑。采购人、采购代理机</w:t>
      </w:r>
      <w:r>
        <w:rPr>
          <w:rFonts w:ascii="宋体" w:eastAsia="宋体" w:hAnsi="宋体" w:cs="宋体"/>
          <w:color w:val="auto"/>
          <w:spacing w:val="-8"/>
          <w:sz w:val="24"/>
        </w:rPr>
        <w:t>构</w:t>
      </w:r>
      <w:r>
        <w:rPr>
          <w:rFonts w:ascii="宋体" w:eastAsia="宋体" w:hAnsi="宋体" w:cs="宋体"/>
          <w:color w:val="auto"/>
          <w:spacing w:val="-7"/>
          <w:sz w:val="24"/>
        </w:rPr>
        <w:t>在</w:t>
      </w:r>
      <w:r>
        <w:rPr>
          <w:rFonts w:ascii="宋体" w:eastAsia="宋体" w:hAnsi="宋体" w:cs="宋体"/>
          <w:color w:val="auto"/>
          <w:spacing w:val="-4"/>
          <w:sz w:val="24"/>
        </w:rPr>
        <w:t>收到质疑函后</w:t>
      </w:r>
      <w:r>
        <w:rPr>
          <w:rFonts w:ascii="宋体" w:eastAsia="宋体" w:hAnsi="宋体"/>
          <w:color w:val="auto"/>
          <w:spacing w:val="-4"/>
          <w:sz w:val="24"/>
        </w:rPr>
        <w:t>7</w:t>
      </w:r>
      <w:r>
        <w:rPr>
          <w:rFonts w:ascii="宋体" w:eastAsia="宋体" w:hAnsi="宋体" w:cs="宋体"/>
          <w:color w:val="auto"/>
          <w:spacing w:val="-4"/>
          <w:sz w:val="24"/>
        </w:rPr>
        <w:t>个工作日内作出答复。</w:t>
      </w:r>
    </w:p>
    <w:p w14:paraId="14DBF367" w14:textId="77777777" w:rsidR="00B1300C" w:rsidRDefault="00000000">
      <w:pPr>
        <w:widowControl w:val="0"/>
        <w:spacing w:line="360" w:lineRule="auto"/>
        <w:ind w:firstLineChars="200" w:firstLine="468"/>
        <w:jc w:val="both"/>
        <w:rPr>
          <w:rFonts w:ascii="宋体" w:eastAsia="宋体" w:hAnsi="宋体" w:cs="宋体"/>
          <w:color w:val="auto"/>
          <w:sz w:val="24"/>
        </w:rPr>
      </w:pPr>
      <w:r>
        <w:rPr>
          <w:rFonts w:ascii="宋体" w:eastAsia="宋体" w:hAnsi="宋体"/>
          <w:color w:val="auto"/>
          <w:spacing w:val="-6"/>
          <w:sz w:val="24"/>
        </w:rPr>
        <w:t>24.2.2</w:t>
      </w:r>
      <w:r>
        <w:rPr>
          <w:rFonts w:ascii="宋体" w:eastAsia="宋体" w:hAnsi="宋体" w:cs="宋体"/>
          <w:color w:val="auto"/>
          <w:spacing w:val="-5"/>
          <w:sz w:val="24"/>
        </w:rPr>
        <w:t>质</w:t>
      </w:r>
      <w:r>
        <w:rPr>
          <w:rFonts w:ascii="宋体" w:eastAsia="宋体" w:hAnsi="宋体" w:cs="宋体"/>
          <w:color w:val="auto"/>
          <w:spacing w:val="-3"/>
          <w:sz w:val="24"/>
        </w:rPr>
        <w:t>疑函须使用财政部制定的范本文件。供应商为自然人的，质疑函应</w:t>
      </w:r>
      <w:r>
        <w:rPr>
          <w:rFonts w:ascii="宋体" w:eastAsia="宋体" w:hAnsi="宋体" w:cs="宋体"/>
          <w:color w:val="auto"/>
          <w:spacing w:val="-22"/>
          <w:sz w:val="24"/>
        </w:rPr>
        <w:t>当</w:t>
      </w:r>
      <w:r>
        <w:rPr>
          <w:rFonts w:ascii="宋体" w:eastAsia="宋体" w:hAnsi="宋体" w:cs="宋体"/>
          <w:color w:val="auto"/>
          <w:spacing w:val="-20"/>
          <w:sz w:val="24"/>
        </w:rPr>
        <w:t>由</w:t>
      </w:r>
      <w:r>
        <w:rPr>
          <w:rFonts w:ascii="宋体" w:eastAsia="宋体" w:hAnsi="宋体" w:cs="宋体"/>
          <w:color w:val="auto"/>
          <w:spacing w:val="-11"/>
          <w:sz w:val="24"/>
        </w:rPr>
        <w:t>本人签字；供应商为法人或者其他组织的，质疑函应当由法定代</w:t>
      </w:r>
      <w:r>
        <w:rPr>
          <w:rFonts w:ascii="宋体" w:eastAsia="宋体" w:hAnsi="宋体" w:cs="宋体"/>
          <w:color w:val="auto"/>
          <w:spacing w:val="-2"/>
          <w:sz w:val="24"/>
        </w:rPr>
        <w:t>表人、主要负责人，或者其</w:t>
      </w:r>
      <w:r>
        <w:rPr>
          <w:rFonts w:ascii="宋体" w:eastAsia="宋体" w:hAnsi="宋体" w:cs="宋体"/>
          <w:color w:val="auto"/>
          <w:spacing w:val="-1"/>
          <w:sz w:val="24"/>
        </w:rPr>
        <w:t>授权代表签字或者盖章，并加盖公章。</w:t>
      </w:r>
    </w:p>
    <w:p w14:paraId="551565C6" w14:textId="77777777" w:rsidR="00B1300C" w:rsidRDefault="00000000">
      <w:pPr>
        <w:spacing w:line="360" w:lineRule="auto"/>
        <w:ind w:firstLineChars="200" w:firstLine="468"/>
        <w:jc w:val="both"/>
        <w:rPr>
          <w:rFonts w:ascii="宋体" w:eastAsia="宋体" w:hAnsi="宋体" w:cs="宋体"/>
          <w:color w:val="auto"/>
          <w:sz w:val="24"/>
        </w:rPr>
      </w:pPr>
      <w:r>
        <w:rPr>
          <w:rFonts w:ascii="宋体" w:eastAsia="宋体" w:hAnsi="宋体"/>
          <w:color w:val="auto"/>
          <w:spacing w:val="-6"/>
          <w:sz w:val="24"/>
        </w:rPr>
        <w:lastRenderedPageBreak/>
        <w:t>24.2.3</w:t>
      </w:r>
      <w:r>
        <w:rPr>
          <w:rFonts w:ascii="宋体" w:eastAsia="宋体" w:hAnsi="宋体" w:cs="宋体"/>
          <w:color w:val="auto"/>
          <w:spacing w:val="-6"/>
          <w:sz w:val="24"/>
        </w:rPr>
        <w:t>供</w:t>
      </w:r>
      <w:r>
        <w:rPr>
          <w:rFonts w:ascii="宋体" w:eastAsia="宋体" w:hAnsi="宋体" w:cs="宋体"/>
          <w:color w:val="auto"/>
          <w:spacing w:val="-4"/>
          <w:sz w:val="24"/>
        </w:rPr>
        <w:t>应</w:t>
      </w:r>
      <w:r>
        <w:rPr>
          <w:rFonts w:ascii="宋体" w:eastAsia="宋体" w:hAnsi="宋体" w:cs="宋体"/>
          <w:color w:val="auto"/>
          <w:spacing w:val="-3"/>
          <w:sz w:val="24"/>
        </w:rPr>
        <w:t>商委托代理人进行质疑的，应当随质疑函同时提交供应商签署的</w:t>
      </w:r>
      <w:r>
        <w:rPr>
          <w:rFonts w:ascii="宋体" w:eastAsia="宋体" w:hAnsi="宋体" w:cs="宋体"/>
          <w:color w:val="auto"/>
          <w:spacing w:val="-16"/>
          <w:sz w:val="24"/>
        </w:rPr>
        <w:t>授权</w:t>
      </w:r>
      <w:r>
        <w:rPr>
          <w:rFonts w:ascii="宋体" w:eastAsia="宋体" w:hAnsi="宋体" w:cs="宋体"/>
          <w:color w:val="auto"/>
          <w:spacing w:val="-15"/>
          <w:sz w:val="24"/>
        </w:rPr>
        <w:t>委</w:t>
      </w:r>
      <w:r>
        <w:rPr>
          <w:rFonts w:ascii="宋体" w:eastAsia="宋体" w:hAnsi="宋体" w:cs="宋体"/>
          <w:color w:val="auto"/>
          <w:spacing w:val="-8"/>
          <w:sz w:val="24"/>
        </w:rPr>
        <w:t>托书。授权委托书应当载明代理人的姓名或者名称、代理事项、</w:t>
      </w:r>
      <w:r>
        <w:rPr>
          <w:rFonts w:ascii="宋体" w:eastAsia="宋体" w:hAnsi="宋体" w:cs="宋体"/>
          <w:color w:val="auto"/>
          <w:spacing w:val="-4"/>
          <w:sz w:val="24"/>
        </w:rPr>
        <w:t>具体</w:t>
      </w:r>
      <w:r>
        <w:rPr>
          <w:rFonts w:ascii="宋体" w:eastAsia="宋体" w:hAnsi="宋体" w:cs="宋体"/>
          <w:color w:val="auto"/>
          <w:spacing w:val="-3"/>
          <w:sz w:val="24"/>
        </w:rPr>
        <w:t>权</w:t>
      </w:r>
      <w:r>
        <w:rPr>
          <w:rFonts w:ascii="宋体" w:eastAsia="宋体" w:hAnsi="宋体" w:cs="宋体"/>
          <w:color w:val="auto"/>
          <w:spacing w:val="-2"/>
          <w:sz w:val="24"/>
        </w:rPr>
        <w:t>限、期限和相关事项。供应商为自然人的，应当由本人签字；</w:t>
      </w:r>
      <w:r>
        <w:rPr>
          <w:rFonts w:ascii="宋体" w:eastAsia="宋体" w:hAnsi="宋体" w:cs="宋体"/>
          <w:color w:val="auto"/>
          <w:spacing w:val="-14"/>
          <w:sz w:val="24"/>
        </w:rPr>
        <w:t>供应</w:t>
      </w:r>
      <w:r>
        <w:rPr>
          <w:rFonts w:ascii="宋体" w:eastAsia="宋体" w:hAnsi="宋体" w:cs="宋体"/>
          <w:color w:val="auto"/>
          <w:spacing w:val="-13"/>
          <w:sz w:val="24"/>
        </w:rPr>
        <w:t>商</w:t>
      </w:r>
      <w:r>
        <w:rPr>
          <w:rFonts w:ascii="宋体" w:eastAsia="宋体" w:hAnsi="宋体" w:cs="宋体"/>
          <w:color w:val="auto"/>
          <w:spacing w:val="-7"/>
          <w:sz w:val="24"/>
        </w:rPr>
        <w:t>为法人或者其他组织的，应当由法定代表人、主要负责人签字</w:t>
      </w:r>
      <w:r>
        <w:rPr>
          <w:rFonts w:ascii="宋体" w:eastAsia="宋体" w:hAnsi="宋体" w:cs="宋体"/>
          <w:color w:val="auto"/>
          <w:spacing w:val="-4"/>
          <w:sz w:val="24"/>
        </w:rPr>
        <w:t>或者</w:t>
      </w:r>
      <w:r>
        <w:rPr>
          <w:rFonts w:ascii="宋体" w:eastAsia="宋体" w:hAnsi="宋体" w:cs="宋体"/>
          <w:color w:val="auto"/>
          <w:spacing w:val="-3"/>
          <w:sz w:val="24"/>
        </w:rPr>
        <w:t>盖</w:t>
      </w:r>
      <w:r>
        <w:rPr>
          <w:rFonts w:ascii="宋体" w:eastAsia="宋体" w:hAnsi="宋体" w:cs="宋体"/>
          <w:color w:val="auto"/>
          <w:spacing w:val="-2"/>
          <w:sz w:val="24"/>
        </w:rPr>
        <w:t>章，并加盖公章。</w:t>
      </w:r>
    </w:p>
    <w:p w14:paraId="30EE2EFA" w14:textId="77777777" w:rsidR="00B1300C" w:rsidRDefault="00000000">
      <w:pPr>
        <w:spacing w:line="360" w:lineRule="auto"/>
        <w:ind w:firstLineChars="200" w:firstLine="482"/>
        <w:jc w:val="both"/>
        <w:rPr>
          <w:rFonts w:ascii="宋体" w:eastAsia="宋体" w:hAnsi="宋体" w:cs="宋体"/>
          <w:color w:val="auto"/>
          <w:sz w:val="24"/>
        </w:rPr>
      </w:pPr>
      <w:r>
        <w:rPr>
          <w:rFonts w:ascii="宋体" w:eastAsia="宋体" w:hAnsi="宋体"/>
          <w:color w:val="auto"/>
          <w:spacing w:val="1"/>
          <w:sz w:val="24"/>
        </w:rPr>
        <w:t>24.2.4</w:t>
      </w:r>
      <w:r>
        <w:rPr>
          <w:rFonts w:ascii="宋体" w:eastAsia="宋体" w:hAnsi="宋体" w:cs="宋体"/>
          <w:color w:val="auto"/>
          <w:spacing w:val="1"/>
          <w:sz w:val="24"/>
        </w:rPr>
        <w:t>供应商应在法定质疑期内一次性提出针对同一采购程序</w:t>
      </w:r>
      <w:r>
        <w:rPr>
          <w:rFonts w:ascii="宋体" w:eastAsia="宋体" w:hAnsi="宋体" w:cs="宋体"/>
          <w:color w:val="auto"/>
          <w:sz w:val="24"/>
        </w:rPr>
        <w:t>环节的质疑，</w:t>
      </w:r>
      <w:r>
        <w:rPr>
          <w:rFonts w:ascii="宋体" w:eastAsia="宋体" w:hAnsi="宋体" w:cs="宋体"/>
          <w:color w:val="auto"/>
          <w:spacing w:val="-14"/>
          <w:sz w:val="24"/>
        </w:rPr>
        <w:t>法定质</w:t>
      </w:r>
      <w:r>
        <w:rPr>
          <w:rFonts w:ascii="宋体" w:eastAsia="宋体" w:hAnsi="宋体" w:cs="宋体"/>
          <w:color w:val="auto"/>
          <w:spacing w:val="-7"/>
          <w:sz w:val="24"/>
        </w:rPr>
        <w:t>疑期内针对同一采购程序环节再次提出的质疑，采购人、采购</w:t>
      </w:r>
      <w:r>
        <w:rPr>
          <w:rFonts w:ascii="宋体" w:eastAsia="宋体" w:hAnsi="宋体" w:cs="宋体"/>
          <w:color w:val="auto"/>
          <w:spacing w:val="-6"/>
          <w:sz w:val="24"/>
        </w:rPr>
        <w:t>代理</w:t>
      </w:r>
      <w:r>
        <w:rPr>
          <w:rFonts w:ascii="宋体" w:eastAsia="宋体" w:hAnsi="宋体" w:cs="宋体"/>
          <w:color w:val="auto"/>
          <w:spacing w:val="-3"/>
          <w:sz w:val="24"/>
        </w:rPr>
        <w:t>机构有权不予答复。</w:t>
      </w:r>
    </w:p>
    <w:p w14:paraId="3C8D02B0" w14:textId="77777777" w:rsidR="00B1300C" w:rsidRDefault="00000000">
      <w:pPr>
        <w:spacing w:line="360" w:lineRule="auto"/>
        <w:ind w:leftChars="200" w:left="220"/>
        <w:jc w:val="both"/>
        <w:rPr>
          <w:rFonts w:ascii="宋体" w:eastAsia="宋体" w:hAnsi="宋体" w:cs="宋体"/>
          <w:color w:val="auto"/>
          <w:spacing w:val="-1"/>
          <w:sz w:val="24"/>
        </w:rPr>
      </w:pPr>
      <w:r>
        <w:rPr>
          <w:rFonts w:ascii="宋体" w:eastAsia="宋体" w:hAnsi="宋体"/>
          <w:color w:val="auto"/>
          <w:spacing w:val="-2"/>
          <w:sz w:val="24"/>
        </w:rPr>
        <w:t>24.3</w:t>
      </w:r>
      <w:r>
        <w:rPr>
          <w:rFonts w:ascii="宋体" w:eastAsia="宋体" w:hAnsi="宋体" w:cs="宋体"/>
          <w:color w:val="auto"/>
          <w:spacing w:val="-2"/>
          <w:sz w:val="24"/>
        </w:rPr>
        <w:t>接收询问和质</w:t>
      </w:r>
      <w:r>
        <w:rPr>
          <w:rFonts w:ascii="宋体" w:eastAsia="宋体" w:hAnsi="宋体" w:cs="宋体"/>
          <w:color w:val="auto"/>
          <w:spacing w:val="-1"/>
          <w:sz w:val="24"/>
        </w:rPr>
        <w:t>疑的联系部门、联系电话和通讯地址见《供应商须知资料表》。</w:t>
      </w:r>
    </w:p>
    <w:p w14:paraId="08ACF9ED" w14:textId="77777777" w:rsidR="00B1300C" w:rsidRDefault="00000000">
      <w:pPr>
        <w:spacing w:line="360" w:lineRule="auto"/>
        <w:ind w:leftChars="200" w:left="220"/>
        <w:jc w:val="both"/>
        <w:rPr>
          <w:rFonts w:ascii="宋体" w:eastAsia="宋体" w:hAnsi="宋体"/>
          <w:color w:val="auto"/>
          <w:spacing w:val="-2"/>
          <w:sz w:val="24"/>
        </w:rPr>
      </w:pPr>
      <w:r>
        <w:rPr>
          <w:rFonts w:ascii="宋体" w:eastAsia="宋体" w:hAnsi="宋体"/>
          <w:b/>
          <w:bCs/>
          <w:color w:val="auto"/>
          <w:spacing w:val="-2"/>
          <w:sz w:val="24"/>
        </w:rPr>
        <w:t>25代理费</w:t>
      </w:r>
    </w:p>
    <w:p w14:paraId="6EFCA05C" w14:textId="77777777" w:rsidR="00B1300C" w:rsidRDefault="00000000">
      <w:pPr>
        <w:spacing w:line="360" w:lineRule="auto"/>
        <w:ind w:firstLineChars="200" w:firstLine="468"/>
        <w:jc w:val="both"/>
        <w:rPr>
          <w:rFonts w:ascii="宋体" w:eastAsia="宋体" w:hAnsi="宋体" w:cs="宋体"/>
          <w:color w:val="auto"/>
          <w:sz w:val="24"/>
        </w:rPr>
      </w:pPr>
      <w:r>
        <w:rPr>
          <w:rFonts w:ascii="宋体" w:eastAsia="宋体" w:hAnsi="宋体"/>
          <w:color w:val="auto"/>
          <w:spacing w:val="-6"/>
          <w:sz w:val="24"/>
        </w:rPr>
        <w:t>2</w:t>
      </w:r>
      <w:r>
        <w:rPr>
          <w:rFonts w:ascii="宋体" w:eastAsia="宋体" w:hAnsi="宋体"/>
          <w:color w:val="auto"/>
          <w:spacing w:val="-5"/>
          <w:sz w:val="24"/>
        </w:rPr>
        <w:t>5</w:t>
      </w:r>
      <w:r>
        <w:rPr>
          <w:rFonts w:ascii="宋体" w:eastAsia="宋体" w:hAnsi="宋体"/>
          <w:color w:val="auto"/>
          <w:spacing w:val="-3"/>
          <w:sz w:val="24"/>
        </w:rPr>
        <w:t>.1</w:t>
      </w:r>
      <w:r>
        <w:rPr>
          <w:rFonts w:ascii="宋体" w:eastAsia="宋体" w:hAnsi="宋体" w:cs="宋体"/>
          <w:color w:val="auto"/>
          <w:spacing w:val="-3"/>
          <w:sz w:val="24"/>
        </w:rPr>
        <w:t>收费对象、收费标准及缴纳时间见《供应商须知资料表》。由成交供应商支付</w:t>
      </w:r>
      <w:r>
        <w:rPr>
          <w:rFonts w:ascii="宋体" w:eastAsia="宋体" w:hAnsi="宋体" w:cs="宋体"/>
          <w:color w:val="auto"/>
          <w:spacing w:val="-18"/>
          <w:sz w:val="24"/>
        </w:rPr>
        <w:t>的，</w:t>
      </w:r>
      <w:r>
        <w:rPr>
          <w:rFonts w:ascii="宋体" w:eastAsia="宋体" w:hAnsi="宋体" w:cs="宋体"/>
          <w:color w:val="auto"/>
          <w:spacing w:val="-9"/>
          <w:sz w:val="24"/>
        </w:rPr>
        <w:t>成交供应商须一次性向采购代理机构缴纳代理费，报价应包含代理费用。</w:t>
      </w:r>
    </w:p>
    <w:p w14:paraId="6CA0CA27" w14:textId="77777777" w:rsidR="00B1300C" w:rsidRDefault="00B1300C">
      <w:pPr>
        <w:spacing w:line="360" w:lineRule="auto"/>
        <w:ind w:firstLineChars="200" w:firstLine="220"/>
        <w:jc w:val="both"/>
        <w:rPr>
          <w:rFonts w:ascii="宋体" w:eastAsia="宋体" w:hAnsi="宋体"/>
          <w:color w:val="auto"/>
        </w:rPr>
        <w:sectPr w:rsidR="00B1300C">
          <w:headerReference w:type="default" r:id="rId12"/>
          <w:footerReference w:type="default" r:id="rId13"/>
          <w:pgSz w:w="11907" w:h="16840"/>
          <w:pgMar w:top="1117" w:right="1046" w:bottom="1060" w:left="1134" w:header="878" w:footer="556" w:gutter="0"/>
          <w:cols w:space="720"/>
        </w:sectPr>
      </w:pPr>
    </w:p>
    <w:p w14:paraId="6F782730" w14:textId="77777777" w:rsidR="00B1300C" w:rsidRDefault="00000000">
      <w:pPr>
        <w:spacing w:line="360" w:lineRule="auto"/>
        <w:jc w:val="center"/>
        <w:outlineLvl w:val="0"/>
        <w:rPr>
          <w:rFonts w:ascii="宋体" w:eastAsia="宋体" w:hAnsi="宋体" w:cs="宋体"/>
          <w:color w:val="auto"/>
          <w:sz w:val="36"/>
          <w:szCs w:val="36"/>
        </w:rPr>
      </w:pPr>
      <w:bookmarkStart w:id="4" w:name="_Toc147930210"/>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三章</w:t>
      </w:r>
      <w:r>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 xml:space="preserve"> 评审方法和评审标准</w:t>
      </w:r>
      <w:bookmarkEnd w:id="4"/>
    </w:p>
    <w:p w14:paraId="6F84415D" w14:textId="77777777" w:rsidR="00B1300C" w:rsidRDefault="00000000">
      <w:pPr>
        <w:spacing w:line="360" w:lineRule="auto"/>
        <w:ind w:firstLineChars="200" w:firstLine="478"/>
        <w:jc w:val="both"/>
        <w:outlineLvl w:val="1"/>
        <w:rPr>
          <w:rFonts w:ascii="宋体" w:eastAsia="宋体" w:hAnsi="宋体" w:cs="宋体"/>
          <w:color w:val="auto"/>
          <w:sz w:val="24"/>
        </w:rPr>
      </w:pPr>
      <w:r>
        <w:rPr>
          <w:rFonts w:ascii="宋体" w:eastAsia="宋体" w:hAnsi="宋体" w:cs="宋体"/>
          <w:color w:val="auto"/>
          <w:spacing w:val="-1"/>
          <w:sz w:val="24"/>
          <w14:textOutline w14:w="1536" w14:cap="flat" w14:cmpd="sng" w14:algn="ctr">
            <w14:solidFill>
              <w14:srgbClr w14:val="000000"/>
            </w14:solidFill>
            <w14:prstDash w14:val="solid"/>
            <w14:miter w14:lim="0"/>
          </w14:textOutline>
        </w:rPr>
        <w:t>一、资格审查</w:t>
      </w:r>
      <w:r>
        <w:rPr>
          <w:rFonts w:ascii="宋体" w:eastAsia="宋体" w:hAnsi="宋体" w:cs="宋体"/>
          <w:color w:val="auto"/>
          <w:sz w:val="24"/>
          <w14:textOutline w14:w="1536" w14:cap="flat" w14:cmpd="sng" w14:algn="ctr">
            <w14:solidFill>
              <w14:srgbClr w14:val="000000"/>
            </w14:solidFill>
            <w14:prstDash w14:val="solid"/>
            <w14:miter w14:lim="0"/>
          </w14:textOutline>
        </w:rPr>
        <w:t>程序</w:t>
      </w:r>
    </w:p>
    <w:p w14:paraId="3FCC8066" w14:textId="77777777" w:rsidR="00B1300C" w:rsidRDefault="00000000">
      <w:pPr>
        <w:spacing w:line="360" w:lineRule="auto"/>
        <w:ind w:firstLineChars="200" w:firstLine="482"/>
        <w:jc w:val="both"/>
        <w:rPr>
          <w:rFonts w:ascii="宋体" w:eastAsia="宋体" w:hAnsi="宋体" w:cs="宋体"/>
          <w:color w:val="auto"/>
          <w:sz w:val="24"/>
        </w:rPr>
      </w:pPr>
      <w:r>
        <w:rPr>
          <w:rFonts w:ascii="宋体" w:eastAsia="宋体" w:hAnsi="宋体"/>
          <w:color w:val="auto"/>
          <w:spacing w:val="1"/>
          <w:sz w:val="24"/>
        </w:rPr>
        <w:t>1</w:t>
      </w:r>
      <w:r>
        <w:rPr>
          <w:rFonts w:ascii="宋体" w:eastAsia="宋体" w:hAnsi="宋体" w:cs="宋体"/>
          <w:color w:val="auto"/>
          <w:sz w:val="24"/>
        </w:rPr>
        <w:t>响应文件的资格审查和符合性审查</w:t>
      </w:r>
    </w:p>
    <w:p w14:paraId="2366AD63"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1.1</w:t>
      </w:r>
      <w:r>
        <w:rPr>
          <w:rFonts w:ascii="宋体" w:eastAsia="宋体" w:hAnsi="宋体" w:cs="宋体"/>
          <w:color w:val="auto"/>
          <w:spacing w:val="4"/>
          <w:sz w:val="24"/>
        </w:rPr>
        <w:t>磋商小组将</w:t>
      </w:r>
      <w:r>
        <w:rPr>
          <w:rFonts w:ascii="宋体" w:eastAsia="宋体" w:hAnsi="宋体" w:cs="宋体"/>
          <w:color w:val="auto"/>
          <w:spacing w:val="3"/>
          <w:sz w:val="24"/>
        </w:rPr>
        <w:t>根</w:t>
      </w:r>
      <w:r>
        <w:rPr>
          <w:rFonts w:ascii="宋体" w:eastAsia="宋体" w:hAnsi="宋体" w:cs="宋体"/>
          <w:color w:val="auto"/>
          <w:spacing w:val="2"/>
          <w:sz w:val="24"/>
        </w:rPr>
        <w:t>据《资格审查要求》和《符合性审查要求》中规定的内容，对供应商进行检查，并形成检查结果。供应商《响应文件》有任何一项不符</w:t>
      </w:r>
      <w:r>
        <w:rPr>
          <w:rFonts w:ascii="宋体" w:eastAsia="宋体" w:hAnsi="宋体" w:cs="宋体"/>
          <w:color w:val="auto"/>
          <w:spacing w:val="1"/>
          <w:sz w:val="24"/>
        </w:rPr>
        <w:t>合</w:t>
      </w:r>
      <w:r>
        <w:rPr>
          <w:rFonts w:ascii="宋体" w:eastAsia="宋体" w:hAnsi="宋体" w:cs="宋体"/>
          <w:color w:val="auto"/>
          <w:spacing w:val="2"/>
          <w:sz w:val="24"/>
        </w:rPr>
        <w:t>《资格审查要求》和《符合性审查要求》要求的，视为未实质性响应磋商文</w:t>
      </w:r>
      <w:r>
        <w:rPr>
          <w:rFonts w:ascii="宋体" w:eastAsia="宋体" w:hAnsi="宋体" w:cs="宋体"/>
          <w:color w:val="auto"/>
          <w:spacing w:val="4"/>
          <w:sz w:val="24"/>
        </w:rPr>
        <w:t>件。</w:t>
      </w:r>
      <w:r>
        <w:rPr>
          <w:rFonts w:ascii="宋体" w:eastAsia="宋体" w:hAnsi="宋体" w:cs="宋体"/>
          <w:color w:val="auto"/>
          <w:spacing w:val="2"/>
          <w:sz w:val="24"/>
        </w:rPr>
        <w:t>未实质性响应磋商文件的响应文件按</w:t>
      </w:r>
      <w:r>
        <w:rPr>
          <w:rFonts w:ascii="宋体" w:eastAsia="宋体" w:hAnsi="宋体" w:cs="宋体"/>
          <w:color w:val="auto"/>
          <w:spacing w:val="2"/>
          <w:sz w:val="24"/>
          <w14:textOutline w14:w="1536" w14:cap="flat" w14:cmpd="sng" w14:algn="ctr">
            <w14:solidFill>
              <w14:srgbClr w14:val="000000"/>
            </w14:solidFill>
            <w14:prstDash w14:val="solid"/>
            <w14:miter w14:lim="0"/>
          </w14:textOutline>
        </w:rPr>
        <w:t>无效响应</w:t>
      </w:r>
      <w:r>
        <w:rPr>
          <w:rFonts w:ascii="宋体" w:eastAsia="宋体" w:hAnsi="宋体" w:cs="宋体"/>
          <w:color w:val="auto"/>
          <w:spacing w:val="2"/>
          <w:sz w:val="24"/>
        </w:rPr>
        <w:t>处理，磋商小组应当告知</w:t>
      </w:r>
      <w:r>
        <w:rPr>
          <w:rFonts w:ascii="宋体" w:eastAsia="宋体" w:hAnsi="宋体" w:cs="宋体"/>
          <w:color w:val="auto"/>
          <w:spacing w:val="-6"/>
          <w:sz w:val="24"/>
        </w:rPr>
        <w:t>提交</w:t>
      </w:r>
      <w:r>
        <w:rPr>
          <w:rFonts w:ascii="宋体" w:eastAsia="宋体" w:hAnsi="宋体" w:cs="宋体"/>
          <w:color w:val="auto"/>
          <w:spacing w:val="-3"/>
          <w:sz w:val="24"/>
        </w:rPr>
        <w:t>响应文件的供应商。</w:t>
      </w:r>
    </w:p>
    <w:p w14:paraId="35166AC2" w14:textId="77777777" w:rsidR="00B1300C" w:rsidRDefault="00000000">
      <w:pPr>
        <w:spacing w:line="360" w:lineRule="auto"/>
        <w:ind w:firstLineChars="200" w:firstLine="432"/>
        <w:jc w:val="both"/>
        <w:rPr>
          <w:rFonts w:ascii="宋体" w:eastAsia="宋体" w:hAnsi="宋体" w:cs="宋体"/>
          <w:color w:val="auto"/>
          <w:sz w:val="24"/>
        </w:rPr>
      </w:pPr>
      <w:r>
        <w:rPr>
          <w:rFonts w:ascii="宋体" w:eastAsia="宋体" w:hAnsi="宋体"/>
          <w:color w:val="auto"/>
          <w:spacing w:val="-24"/>
          <w:sz w:val="24"/>
        </w:rPr>
        <w:t>1.</w:t>
      </w:r>
      <w:r>
        <w:rPr>
          <w:rFonts w:ascii="宋体" w:eastAsia="宋体" w:hAnsi="宋体"/>
          <w:color w:val="auto"/>
          <w:spacing w:val="-15"/>
          <w:sz w:val="24"/>
        </w:rPr>
        <w:t>2</w:t>
      </w:r>
      <w:r>
        <w:rPr>
          <w:rFonts w:ascii="宋体" w:eastAsia="宋体" w:hAnsi="宋体" w:cs="宋体"/>
          <w:color w:val="auto"/>
          <w:spacing w:val="-12"/>
          <w:sz w:val="24"/>
        </w:rPr>
        <w:t>《资格审查要求》中对格式有要求的，除竞争性磋商文件另有规定外，均为</w:t>
      </w:r>
      <w:r>
        <w:rPr>
          <w:rFonts w:ascii="宋体" w:eastAsia="宋体" w:hAnsi="宋体"/>
          <w:color w:val="auto"/>
          <w:spacing w:val="-12"/>
          <w:sz w:val="24"/>
        </w:rPr>
        <w:t>“</w:t>
      </w:r>
      <w:r>
        <w:rPr>
          <w:rFonts w:ascii="宋体" w:eastAsia="宋体" w:hAnsi="宋体" w:cs="宋体"/>
          <w:color w:val="auto"/>
          <w:spacing w:val="-12"/>
          <w:sz w:val="24"/>
        </w:rPr>
        <w:t>实</w:t>
      </w:r>
      <w:r>
        <w:rPr>
          <w:rFonts w:ascii="宋体" w:eastAsia="宋体" w:hAnsi="宋体" w:cs="宋体"/>
          <w:color w:val="auto"/>
          <w:spacing w:val="2"/>
          <w:sz w:val="24"/>
        </w:rPr>
        <w:t>质性格</w:t>
      </w:r>
      <w:r>
        <w:rPr>
          <w:rFonts w:ascii="宋体" w:eastAsia="宋体" w:hAnsi="宋体" w:cs="宋体"/>
          <w:color w:val="auto"/>
          <w:spacing w:val="1"/>
          <w:sz w:val="24"/>
        </w:rPr>
        <w:t>式</w:t>
      </w:r>
      <w:r>
        <w:rPr>
          <w:rFonts w:ascii="宋体" w:eastAsia="宋体" w:hAnsi="宋体"/>
          <w:color w:val="auto"/>
          <w:spacing w:val="1"/>
          <w:sz w:val="24"/>
        </w:rPr>
        <w:t>”</w:t>
      </w:r>
      <w:r>
        <w:rPr>
          <w:rFonts w:ascii="宋体" w:eastAsia="宋体" w:hAnsi="宋体" w:cs="宋体"/>
          <w:color w:val="auto"/>
          <w:spacing w:val="1"/>
          <w:sz w:val="24"/>
        </w:rPr>
        <w:t>文件。</w:t>
      </w:r>
    </w:p>
    <w:p w14:paraId="380A6C5E" w14:textId="77777777" w:rsidR="00B1300C" w:rsidRDefault="00000000">
      <w:pPr>
        <w:spacing w:line="360" w:lineRule="auto"/>
        <w:ind w:firstLineChars="200" w:firstLine="456"/>
        <w:jc w:val="both"/>
        <w:rPr>
          <w:rFonts w:ascii="宋体" w:eastAsia="宋体" w:hAnsi="宋体" w:cs="宋体"/>
          <w:color w:val="auto"/>
          <w:sz w:val="24"/>
        </w:rPr>
      </w:pPr>
      <w:r>
        <w:rPr>
          <w:rFonts w:ascii="宋体" w:eastAsia="宋体" w:hAnsi="宋体"/>
          <w:color w:val="auto"/>
          <w:spacing w:val="-12"/>
          <w:sz w:val="24"/>
        </w:rPr>
        <w:t>1.</w:t>
      </w:r>
      <w:r>
        <w:rPr>
          <w:rFonts w:ascii="宋体" w:eastAsia="宋体" w:hAnsi="宋体"/>
          <w:color w:val="auto"/>
          <w:spacing w:val="-9"/>
          <w:sz w:val="24"/>
        </w:rPr>
        <w:t>3</w:t>
      </w:r>
      <w:r>
        <w:rPr>
          <w:rFonts w:ascii="宋体" w:eastAsia="宋体" w:hAnsi="宋体" w:cs="宋体"/>
          <w:color w:val="auto"/>
          <w:spacing w:val="-6"/>
          <w:sz w:val="24"/>
        </w:rPr>
        <w:t>《资格审查要求》见下表：</w:t>
      </w:r>
    </w:p>
    <w:p w14:paraId="02EC2E77" w14:textId="77777777" w:rsidR="00B1300C" w:rsidRDefault="00000000">
      <w:pPr>
        <w:spacing w:line="360" w:lineRule="auto"/>
        <w:ind w:firstLineChars="200" w:firstLine="472"/>
        <w:jc w:val="both"/>
        <w:outlineLvl w:val="2"/>
        <w:rPr>
          <w:rFonts w:ascii="宋体" w:eastAsia="宋体" w:hAnsi="宋体" w:cs="宋体"/>
          <w:color w:val="auto"/>
          <w:sz w:val="24"/>
        </w:rPr>
      </w:pPr>
      <w:r>
        <w:rPr>
          <w:rFonts w:ascii="宋体" w:eastAsia="宋体" w:hAnsi="宋体" w:cs="宋体"/>
          <w:color w:val="auto"/>
          <w:spacing w:val="-4"/>
          <w:sz w:val="24"/>
          <w14:textOutline w14:w="1536" w14:cap="flat" w14:cmpd="sng" w14:algn="ctr">
            <w14:solidFill>
              <w14:srgbClr w14:val="000000"/>
            </w14:solidFill>
            <w14:prstDash w14:val="solid"/>
            <w14:miter w14:lim="0"/>
          </w14:textOutline>
        </w:rPr>
        <w:t>资</w:t>
      </w:r>
      <w:r>
        <w:rPr>
          <w:rFonts w:ascii="宋体" w:eastAsia="宋体" w:hAnsi="宋体" w:cs="宋体"/>
          <w:color w:val="auto"/>
          <w:spacing w:val="-3"/>
          <w:sz w:val="24"/>
          <w14:textOutline w14:w="1536" w14:cap="flat" w14:cmpd="sng" w14:algn="ctr">
            <w14:solidFill>
              <w14:srgbClr w14:val="000000"/>
            </w14:solidFill>
            <w14:prstDash w14:val="solid"/>
            <w14:miter w14:lim="0"/>
          </w14:textOutline>
        </w:rPr>
        <w:t>格</w:t>
      </w:r>
      <w:r>
        <w:rPr>
          <w:rFonts w:ascii="宋体" w:eastAsia="宋体" w:hAnsi="宋体" w:cs="宋体"/>
          <w:color w:val="auto"/>
          <w:spacing w:val="-2"/>
          <w:sz w:val="24"/>
          <w14:textOutline w14:w="1536" w14:cap="flat" w14:cmpd="sng" w14:algn="ctr">
            <w14:solidFill>
              <w14:srgbClr w14:val="000000"/>
            </w14:solidFill>
            <w14:prstDash w14:val="solid"/>
            <w14:miter w14:lim="0"/>
          </w14:textOutline>
        </w:rPr>
        <w:t>审查要求</w:t>
      </w:r>
    </w:p>
    <w:tbl>
      <w:tblPr>
        <w:tblStyle w:val="TableNormal"/>
        <w:tblW w:w="978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5207"/>
        <w:gridCol w:w="1984"/>
      </w:tblGrid>
      <w:tr w:rsidR="00B1300C" w14:paraId="38E416A6" w14:textId="77777777">
        <w:trPr>
          <w:trHeight w:val="20"/>
        </w:trPr>
        <w:tc>
          <w:tcPr>
            <w:tcW w:w="850" w:type="dxa"/>
            <w:vAlign w:val="center"/>
          </w:tcPr>
          <w:p w14:paraId="39BF3651"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3"/>
                <w:sz w:val="24"/>
                <w14:textOutline w14:w="1536" w14:cap="flat" w14:cmpd="sng" w14:algn="ctr">
                  <w14:solidFill>
                    <w14:srgbClr w14:val="000000"/>
                  </w14:solidFill>
                  <w14:prstDash w14:val="solid"/>
                  <w14:miter w14:lim="0"/>
                </w14:textOutline>
              </w:rPr>
              <w:t>序</w:t>
            </w:r>
            <w:r>
              <w:rPr>
                <w:rFonts w:ascii="宋体" w:eastAsia="宋体" w:hAnsi="宋体" w:cs="宋体"/>
                <w:color w:val="auto"/>
                <w:spacing w:val="-2"/>
                <w:sz w:val="24"/>
                <w14:textOutline w14:w="1536" w14:cap="flat" w14:cmpd="sng" w14:algn="ctr">
                  <w14:solidFill>
                    <w14:srgbClr w14:val="000000"/>
                  </w14:solidFill>
                  <w14:prstDash w14:val="solid"/>
                  <w14:miter w14:lim="0"/>
                </w14:textOutline>
              </w:rPr>
              <w:t>号</w:t>
            </w:r>
          </w:p>
        </w:tc>
        <w:tc>
          <w:tcPr>
            <w:tcW w:w="1741" w:type="dxa"/>
            <w:vAlign w:val="center"/>
          </w:tcPr>
          <w:p w14:paraId="779385E9"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2"/>
                <w:sz w:val="24"/>
                <w14:textOutline w14:w="1536" w14:cap="flat" w14:cmpd="sng" w14:algn="ctr">
                  <w14:solidFill>
                    <w14:srgbClr w14:val="000000"/>
                  </w14:solidFill>
                  <w14:prstDash w14:val="solid"/>
                  <w14:miter w14:lim="0"/>
                </w14:textOutline>
              </w:rPr>
              <w:t>检查因</w:t>
            </w:r>
            <w:r>
              <w:rPr>
                <w:rFonts w:ascii="宋体" w:eastAsia="宋体" w:hAnsi="宋体" w:cs="宋体"/>
                <w:color w:val="auto"/>
                <w:spacing w:val="-1"/>
                <w:sz w:val="24"/>
                <w14:textOutline w14:w="1536" w14:cap="flat" w14:cmpd="sng" w14:algn="ctr">
                  <w14:solidFill>
                    <w14:srgbClr w14:val="000000"/>
                  </w14:solidFill>
                  <w14:prstDash w14:val="solid"/>
                  <w14:miter w14:lim="0"/>
                </w14:textOutline>
              </w:rPr>
              <w:t>素</w:t>
            </w:r>
          </w:p>
        </w:tc>
        <w:tc>
          <w:tcPr>
            <w:tcW w:w="5207" w:type="dxa"/>
          </w:tcPr>
          <w:p w14:paraId="71852D3C"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2"/>
                <w:sz w:val="24"/>
                <w14:textOutline w14:w="1536" w14:cap="flat" w14:cmpd="sng" w14:algn="ctr">
                  <w14:solidFill>
                    <w14:srgbClr w14:val="000000"/>
                  </w14:solidFill>
                  <w14:prstDash w14:val="solid"/>
                  <w14:miter w14:lim="0"/>
                </w14:textOutline>
              </w:rPr>
              <w:t>检查内</w:t>
            </w:r>
            <w:r>
              <w:rPr>
                <w:rFonts w:ascii="宋体" w:eastAsia="宋体" w:hAnsi="宋体" w:cs="宋体"/>
                <w:color w:val="auto"/>
                <w:spacing w:val="-1"/>
                <w:sz w:val="24"/>
                <w14:textOutline w14:w="1536" w14:cap="flat" w14:cmpd="sng" w14:algn="ctr">
                  <w14:solidFill>
                    <w14:srgbClr w14:val="000000"/>
                  </w14:solidFill>
                  <w14:prstDash w14:val="solid"/>
                  <w14:miter w14:lim="0"/>
                </w14:textOutline>
              </w:rPr>
              <w:t>容</w:t>
            </w:r>
          </w:p>
        </w:tc>
        <w:tc>
          <w:tcPr>
            <w:tcW w:w="1984" w:type="dxa"/>
          </w:tcPr>
          <w:p w14:paraId="1D253EBA"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2"/>
                <w:sz w:val="24"/>
                <w14:textOutline w14:w="1536" w14:cap="flat" w14:cmpd="sng" w14:algn="ctr">
                  <w14:solidFill>
                    <w14:srgbClr w14:val="000000"/>
                  </w14:solidFill>
                  <w14:prstDash w14:val="solid"/>
                  <w14:miter w14:lim="0"/>
                </w14:textOutline>
              </w:rPr>
              <w:t>格式要</w:t>
            </w:r>
            <w:r>
              <w:rPr>
                <w:rFonts w:ascii="宋体" w:eastAsia="宋体" w:hAnsi="宋体" w:cs="宋体"/>
                <w:color w:val="auto"/>
                <w:spacing w:val="-1"/>
                <w:sz w:val="24"/>
                <w14:textOutline w14:w="1536" w14:cap="flat" w14:cmpd="sng" w14:algn="ctr">
                  <w14:solidFill>
                    <w14:srgbClr w14:val="000000"/>
                  </w14:solidFill>
                  <w14:prstDash w14:val="solid"/>
                  <w14:miter w14:lim="0"/>
                </w14:textOutline>
              </w:rPr>
              <w:t>求</w:t>
            </w:r>
          </w:p>
        </w:tc>
      </w:tr>
      <w:tr w:rsidR="00B1300C" w14:paraId="3F1A1559" w14:textId="77777777">
        <w:trPr>
          <w:trHeight w:val="20"/>
        </w:trPr>
        <w:tc>
          <w:tcPr>
            <w:tcW w:w="850" w:type="dxa"/>
            <w:vAlign w:val="center"/>
          </w:tcPr>
          <w:p w14:paraId="2145B72C" w14:textId="77777777" w:rsidR="00B1300C" w:rsidRDefault="00B1300C">
            <w:pPr>
              <w:spacing w:line="276" w:lineRule="auto"/>
              <w:jc w:val="center"/>
              <w:rPr>
                <w:rFonts w:ascii="宋体" w:eastAsia="宋体" w:hAnsi="宋体"/>
                <w:color w:val="auto"/>
                <w:sz w:val="24"/>
              </w:rPr>
            </w:pPr>
          </w:p>
          <w:p w14:paraId="0A90D6CC" w14:textId="77777777" w:rsidR="00B1300C" w:rsidRDefault="00000000">
            <w:pPr>
              <w:spacing w:line="276" w:lineRule="auto"/>
              <w:jc w:val="center"/>
              <w:rPr>
                <w:rFonts w:ascii="宋体" w:eastAsia="宋体" w:hAnsi="宋体"/>
                <w:color w:val="auto"/>
                <w:sz w:val="24"/>
              </w:rPr>
            </w:pPr>
            <w:r>
              <w:rPr>
                <w:rFonts w:ascii="宋体" w:eastAsia="宋体" w:hAnsi="宋体"/>
                <w:color w:val="auto"/>
                <w:sz w:val="24"/>
              </w:rPr>
              <w:t>1</w:t>
            </w:r>
          </w:p>
        </w:tc>
        <w:tc>
          <w:tcPr>
            <w:tcW w:w="1741" w:type="dxa"/>
            <w:vAlign w:val="center"/>
          </w:tcPr>
          <w:p w14:paraId="718D1258"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2"/>
                <w:sz w:val="24"/>
              </w:rPr>
              <w:t>满足《中</w:t>
            </w:r>
            <w:r>
              <w:rPr>
                <w:rFonts w:ascii="宋体" w:eastAsia="宋体" w:hAnsi="宋体" w:cs="宋体"/>
                <w:color w:val="auto"/>
                <w:spacing w:val="-1"/>
                <w:sz w:val="24"/>
              </w:rPr>
              <w:t>华人</w:t>
            </w:r>
            <w:r>
              <w:rPr>
                <w:rFonts w:ascii="宋体" w:eastAsia="宋体" w:hAnsi="宋体" w:cs="宋体"/>
                <w:color w:val="auto"/>
                <w:spacing w:val="-2"/>
                <w:sz w:val="24"/>
              </w:rPr>
              <w:t>民共和</w:t>
            </w:r>
            <w:r>
              <w:rPr>
                <w:rFonts w:ascii="宋体" w:eastAsia="宋体" w:hAnsi="宋体" w:cs="宋体"/>
                <w:color w:val="auto"/>
                <w:spacing w:val="-1"/>
                <w:sz w:val="24"/>
              </w:rPr>
              <w:t>国政府</w:t>
            </w:r>
            <w:r>
              <w:rPr>
                <w:rFonts w:ascii="宋体" w:eastAsia="宋体" w:hAnsi="宋体" w:cs="宋体"/>
                <w:color w:val="auto"/>
                <w:spacing w:val="-2"/>
                <w:sz w:val="24"/>
              </w:rPr>
              <w:t>采购法</w:t>
            </w:r>
            <w:r>
              <w:rPr>
                <w:rFonts w:ascii="宋体" w:eastAsia="宋体" w:hAnsi="宋体" w:cs="宋体"/>
                <w:color w:val="auto"/>
                <w:spacing w:val="-1"/>
                <w:sz w:val="24"/>
              </w:rPr>
              <w:t>》第二</w:t>
            </w:r>
            <w:r>
              <w:rPr>
                <w:rFonts w:ascii="宋体" w:eastAsia="宋体" w:hAnsi="宋体" w:cs="宋体"/>
                <w:color w:val="auto"/>
                <w:spacing w:val="-2"/>
                <w:sz w:val="24"/>
              </w:rPr>
              <w:t>十二</w:t>
            </w:r>
            <w:r>
              <w:rPr>
                <w:rFonts w:ascii="宋体" w:eastAsia="宋体" w:hAnsi="宋体" w:cs="宋体"/>
                <w:color w:val="auto"/>
                <w:spacing w:val="-1"/>
                <w:sz w:val="24"/>
              </w:rPr>
              <w:t>条规定</w:t>
            </w:r>
          </w:p>
        </w:tc>
        <w:tc>
          <w:tcPr>
            <w:tcW w:w="5207" w:type="dxa"/>
            <w:vAlign w:val="center"/>
          </w:tcPr>
          <w:p w14:paraId="4C05A9B0" w14:textId="77777777" w:rsidR="00B1300C" w:rsidRDefault="00000000">
            <w:pPr>
              <w:spacing w:line="276" w:lineRule="auto"/>
              <w:jc w:val="both"/>
              <w:rPr>
                <w:rFonts w:ascii="宋体" w:eastAsia="宋体" w:hAnsi="宋体" w:cs="宋体"/>
                <w:color w:val="auto"/>
                <w:sz w:val="24"/>
              </w:rPr>
            </w:pPr>
            <w:r>
              <w:rPr>
                <w:rFonts w:ascii="宋体" w:eastAsia="宋体" w:hAnsi="宋体" w:cs="宋体"/>
                <w:color w:val="auto"/>
                <w:spacing w:val="-2"/>
                <w:sz w:val="24"/>
              </w:rPr>
              <w:t>具体规定见第一章</w:t>
            </w:r>
            <w:r>
              <w:rPr>
                <w:rFonts w:ascii="宋体" w:eastAsia="宋体" w:hAnsi="宋体" w:cs="宋体"/>
                <w:color w:val="auto"/>
                <w:spacing w:val="-1"/>
                <w:sz w:val="24"/>
              </w:rPr>
              <w:t>《采购邀请》</w:t>
            </w:r>
          </w:p>
        </w:tc>
        <w:tc>
          <w:tcPr>
            <w:tcW w:w="1984" w:type="dxa"/>
          </w:tcPr>
          <w:p w14:paraId="104B9830" w14:textId="77777777" w:rsidR="00B1300C" w:rsidRDefault="00B1300C">
            <w:pPr>
              <w:spacing w:line="276" w:lineRule="auto"/>
              <w:jc w:val="both"/>
              <w:rPr>
                <w:rFonts w:ascii="宋体" w:eastAsia="宋体" w:hAnsi="宋体"/>
                <w:color w:val="auto"/>
                <w:sz w:val="24"/>
              </w:rPr>
            </w:pPr>
          </w:p>
        </w:tc>
      </w:tr>
      <w:tr w:rsidR="00B1300C" w14:paraId="269EA91F" w14:textId="77777777">
        <w:trPr>
          <w:trHeight w:val="20"/>
        </w:trPr>
        <w:tc>
          <w:tcPr>
            <w:tcW w:w="850" w:type="dxa"/>
            <w:vAlign w:val="center"/>
          </w:tcPr>
          <w:p w14:paraId="66B1BBBD" w14:textId="77777777" w:rsidR="00B1300C" w:rsidRDefault="00000000">
            <w:pPr>
              <w:spacing w:line="276" w:lineRule="auto"/>
              <w:jc w:val="center"/>
              <w:rPr>
                <w:rFonts w:ascii="宋体" w:eastAsia="宋体" w:hAnsi="宋体"/>
                <w:color w:val="auto"/>
                <w:sz w:val="24"/>
              </w:rPr>
            </w:pPr>
            <w:r>
              <w:rPr>
                <w:rFonts w:ascii="宋体" w:eastAsia="宋体" w:hAnsi="宋体"/>
                <w:color w:val="auto"/>
                <w:spacing w:val="8"/>
                <w:sz w:val="24"/>
              </w:rPr>
              <w:t>1-1</w:t>
            </w:r>
          </w:p>
        </w:tc>
        <w:tc>
          <w:tcPr>
            <w:tcW w:w="1741" w:type="dxa"/>
            <w:vAlign w:val="center"/>
          </w:tcPr>
          <w:p w14:paraId="4B7C3BA5"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4"/>
                <w:sz w:val="24"/>
              </w:rPr>
              <w:t>营业</w:t>
            </w:r>
            <w:r>
              <w:rPr>
                <w:rFonts w:ascii="宋体" w:eastAsia="宋体" w:hAnsi="宋体" w:cs="宋体"/>
                <w:color w:val="auto"/>
                <w:spacing w:val="-3"/>
                <w:sz w:val="24"/>
              </w:rPr>
              <w:t>执</w:t>
            </w:r>
            <w:r>
              <w:rPr>
                <w:rFonts w:ascii="宋体" w:eastAsia="宋体" w:hAnsi="宋体" w:cs="宋体"/>
                <w:color w:val="auto"/>
                <w:spacing w:val="-2"/>
                <w:sz w:val="24"/>
              </w:rPr>
              <w:t>照等证</w:t>
            </w:r>
            <w:r>
              <w:rPr>
                <w:rFonts w:ascii="宋体" w:eastAsia="宋体" w:hAnsi="宋体" w:cs="宋体"/>
                <w:color w:val="auto"/>
                <w:spacing w:val="-8"/>
                <w:sz w:val="24"/>
              </w:rPr>
              <w:t>明</w:t>
            </w:r>
            <w:r>
              <w:rPr>
                <w:rFonts w:ascii="宋体" w:eastAsia="宋体" w:hAnsi="宋体" w:cs="宋体"/>
                <w:color w:val="auto"/>
                <w:spacing w:val="-7"/>
                <w:sz w:val="24"/>
              </w:rPr>
              <w:t>文件</w:t>
            </w:r>
          </w:p>
        </w:tc>
        <w:tc>
          <w:tcPr>
            <w:tcW w:w="5207" w:type="dxa"/>
            <w:vAlign w:val="center"/>
          </w:tcPr>
          <w:p w14:paraId="7808F7B0" w14:textId="77777777" w:rsidR="00B1300C" w:rsidRDefault="00000000">
            <w:pPr>
              <w:spacing w:line="276" w:lineRule="auto"/>
              <w:jc w:val="both"/>
              <w:rPr>
                <w:rFonts w:ascii="宋体" w:eastAsia="宋体" w:hAnsi="宋体" w:cs="宋体"/>
                <w:color w:val="auto"/>
                <w:sz w:val="24"/>
              </w:rPr>
            </w:pPr>
            <w:r>
              <w:rPr>
                <w:rFonts w:ascii="宋体" w:eastAsia="宋体" w:hAnsi="宋体" w:cs="宋体"/>
                <w:color w:val="auto"/>
                <w:spacing w:val="14"/>
                <w:sz w:val="24"/>
              </w:rPr>
              <w:t>供</w:t>
            </w:r>
            <w:r>
              <w:rPr>
                <w:rFonts w:ascii="宋体" w:eastAsia="宋体" w:hAnsi="宋体" w:cs="宋体"/>
                <w:color w:val="auto"/>
                <w:spacing w:val="12"/>
                <w:sz w:val="24"/>
              </w:rPr>
              <w:t>应商为企业(包括合伙企业)的，应提供</w:t>
            </w:r>
            <w:r>
              <w:rPr>
                <w:rFonts w:ascii="宋体" w:eastAsia="宋体" w:hAnsi="宋体" w:cs="宋体"/>
                <w:color w:val="auto"/>
                <w:spacing w:val="8"/>
                <w:sz w:val="24"/>
              </w:rPr>
              <w:t>有效的</w:t>
            </w:r>
            <w:r>
              <w:rPr>
                <w:rFonts w:ascii="宋体" w:eastAsia="宋体" w:hAnsi="宋体"/>
                <w:color w:val="auto"/>
                <w:spacing w:val="8"/>
                <w:sz w:val="24"/>
              </w:rPr>
              <w:t>“</w:t>
            </w:r>
            <w:r>
              <w:rPr>
                <w:rFonts w:ascii="宋体" w:eastAsia="宋体" w:hAnsi="宋体" w:cs="宋体"/>
                <w:color w:val="auto"/>
                <w:spacing w:val="8"/>
                <w:sz w:val="24"/>
              </w:rPr>
              <w:t>营业执照</w:t>
            </w:r>
            <w:r>
              <w:rPr>
                <w:rFonts w:ascii="宋体" w:eastAsia="宋体" w:hAnsi="宋体"/>
                <w:color w:val="auto"/>
                <w:spacing w:val="8"/>
                <w:sz w:val="24"/>
              </w:rPr>
              <w:t>”</w:t>
            </w:r>
            <w:r>
              <w:rPr>
                <w:rFonts w:ascii="宋体" w:eastAsia="宋体" w:hAnsi="宋体" w:cs="宋体"/>
                <w:color w:val="auto"/>
                <w:spacing w:val="6"/>
                <w:sz w:val="24"/>
              </w:rPr>
              <w:t>；</w:t>
            </w:r>
          </w:p>
          <w:p w14:paraId="0B131779" w14:textId="77777777" w:rsidR="00B1300C" w:rsidRDefault="00000000">
            <w:pPr>
              <w:spacing w:line="276" w:lineRule="auto"/>
              <w:jc w:val="both"/>
              <w:rPr>
                <w:rFonts w:ascii="宋体" w:eastAsia="宋体" w:hAnsi="宋体" w:cs="宋体"/>
                <w:color w:val="auto"/>
                <w:sz w:val="24"/>
              </w:rPr>
            </w:pPr>
            <w:r>
              <w:rPr>
                <w:rFonts w:ascii="宋体" w:eastAsia="宋体" w:hAnsi="宋体" w:cs="宋体"/>
                <w:color w:val="auto"/>
                <w:spacing w:val="-15"/>
                <w:sz w:val="24"/>
              </w:rPr>
              <w:t>供</w:t>
            </w:r>
            <w:r>
              <w:rPr>
                <w:rFonts w:ascii="宋体" w:eastAsia="宋体" w:hAnsi="宋体" w:cs="宋体"/>
                <w:color w:val="auto"/>
                <w:spacing w:val="-9"/>
                <w:sz w:val="24"/>
              </w:rPr>
              <w:t>应商为事业单位的，应提供有效的</w:t>
            </w:r>
            <w:r>
              <w:rPr>
                <w:rFonts w:ascii="宋体" w:eastAsia="宋体" w:hAnsi="宋体"/>
                <w:color w:val="auto"/>
                <w:spacing w:val="-9"/>
                <w:sz w:val="24"/>
              </w:rPr>
              <w:t>“</w:t>
            </w:r>
            <w:r>
              <w:rPr>
                <w:rFonts w:ascii="宋体" w:eastAsia="宋体" w:hAnsi="宋体" w:cs="宋体"/>
                <w:color w:val="auto"/>
                <w:spacing w:val="-9"/>
                <w:sz w:val="24"/>
              </w:rPr>
              <w:t>事业单</w:t>
            </w:r>
            <w:r>
              <w:rPr>
                <w:rFonts w:ascii="宋体" w:eastAsia="宋体" w:hAnsi="宋体" w:cs="宋体"/>
                <w:color w:val="auto"/>
                <w:spacing w:val="5"/>
                <w:sz w:val="24"/>
              </w:rPr>
              <w:t>位法人证书</w:t>
            </w:r>
            <w:r>
              <w:rPr>
                <w:rFonts w:ascii="宋体" w:eastAsia="宋体" w:hAnsi="宋体"/>
                <w:color w:val="auto"/>
                <w:spacing w:val="5"/>
                <w:sz w:val="24"/>
              </w:rPr>
              <w:t>”</w:t>
            </w:r>
            <w:r>
              <w:rPr>
                <w:rFonts w:ascii="宋体" w:eastAsia="宋体" w:hAnsi="宋体" w:cs="宋体"/>
                <w:color w:val="auto"/>
                <w:spacing w:val="5"/>
                <w:sz w:val="24"/>
              </w:rPr>
              <w:t>；</w:t>
            </w:r>
          </w:p>
          <w:p w14:paraId="76782C3C" w14:textId="77777777" w:rsidR="00B1300C" w:rsidRDefault="00000000">
            <w:pPr>
              <w:spacing w:line="276" w:lineRule="auto"/>
              <w:jc w:val="both"/>
              <w:rPr>
                <w:rFonts w:ascii="宋体" w:eastAsia="宋体" w:hAnsi="宋体" w:cs="宋体"/>
                <w:color w:val="auto"/>
                <w:sz w:val="24"/>
              </w:rPr>
            </w:pPr>
            <w:r>
              <w:rPr>
                <w:rFonts w:ascii="宋体" w:eastAsia="宋体" w:hAnsi="宋体" w:cs="宋体"/>
                <w:color w:val="auto"/>
                <w:spacing w:val="-15"/>
                <w:sz w:val="24"/>
              </w:rPr>
              <w:t>供</w:t>
            </w:r>
            <w:r>
              <w:rPr>
                <w:rFonts w:ascii="宋体" w:eastAsia="宋体" w:hAnsi="宋体" w:cs="宋体"/>
                <w:color w:val="auto"/>
                <w:spacing w:val="-9"/>
                <w:sz w:val="24"/>
              </w:rPr>
              <w:t>应商是非企业机构的，应提供有效的</w:t>
            </w:r>
            <w:r>
              <w:rPr>
                <w:rFonts w:ascii="宋体" w:eastAsia="宋体" w:hAnsi="宋体"/>
                <w:color w:val="auto"/>
                <w:spacing w:val="-9"/>
                <w:sz w:val="24"/>
              </w:rPr>
              <w:t>“</w:t>
            </w:r>
            <w:r>
              <w:rPr>
                <w:rFonts w:ascii="宋体" w:eastAsia="宋体" w:hAnsi="宋体" w:cs="宋体"/>
                <w:color w:val="auto"/>
                <w:spacing w:val="-9"/>
                <w:sz w:val="24"/>
              </w:rPr>
              <w:t>执业</w:t>
            </w:r>
            <w:r>
              <w:rPr>
                <w:rFonts w:ascii="宋体" w:eastAsia="宋体" w:hAnsi="宋体" w:cs="宋体"/>
                <w:color w:val="auto"/>
                <w:spacing w:val="1"/>
                <w:sz w:val="24"/>
              </w:rPr>
              <w:t>许可证</w:t>
            </w:r>
            <w:r>
              <w:rPr>
                <w:rFonts w:ascii="宋体" w:eastAsia="宋体" w:hAnsi="宋体"/>
                <w:color w:val="auto"/>
                <w:spacing w:val="1"/>
                <w:sz w:val="24"/>
              </w:rPr>
              <w:t>”</w:t>
            </w:r>
            <w:r>
              <w:rPr>
                <w:rFonts w:ascii="宋体" w:eastAsia="宋体" w:hAnsi="宋体" w:cs="宋体"/>
                <w:color w:val="auto"/>
                <w:spacing w:val="1"/>
                <w:sz w:val="24"/>
              </w:rPr>
              <w:t>、</w:t>
            </w:r>
            <w:r>
              <w:rPr>
                <w:rFonts w:ascii="宋体" w:eastAsia="宋体" w:hAnsi="宋体"/>
                <w:color w:val="auto"/>
                <w:spacing w:val="1"/>
                <w:sz w:val="24"/>
              </w:rPr>
              <w:t>“</w:t>
            </w:r>
            <w:r>
              <w:rPr>
                <w:rFonts w:ascii="宋体" w:eastAsia="宋体" w:hAnsi="宋体" w:cs="宋体"/>
                <w:color w:val="auto"/>
                <w:spacing w:val="1"/>
                <w:sz w:val="24"/>
              </w:rPr>
              <w:t>登记</w:t>
            </w:r>
            <w:r>
              <w:rPr>
                <w:rFonts w:ascii="宋体" w:eastAsia="宋体" w:hAnsi="宋体" w:cs="宋体"/>
                <w:color w:val="auto"/>
                <w:sz w:val="24"/>
              </w:rPr>
              <w:t>证书</w:t>
            </w:r>
            <w:r>
              <w:rPr>
                <w:rFonts w:ascii="宋体" w:eastAsia="宋体" w:hAnsi="宋体"/>
                <w:color w:val="auto"/>
                <w:sz w:val="24"/>
              </w:rPr>
              <w:t>”</w:t>
            </w:r>
            <w:r>
              <w:rPr>
                <w:rFonts w:ascii="宋体" w:eastAsia="宋体" w:hAnsi="宋体" w:cs="宋体"/>
                <w:color w:val="auto"/>
                <w:sz w:val="24"/>
              </w:rPr>
              <w:t>等证明文件；</w:t>
            </w:r>
          </w:p>
          <w:p w14:paraId="7B45EB3C" w14:textId="77777777" w:rsidR="00B1300C" w:rsidRDefault="00000000">
            <w:pPr>
              <w:spacing w:line="276" w:lineRule="auto"/>
              <w:jc w:val="both"/>
              <w:rPr>
                <w:rFonts w:ascii="宋体" w:eastAsia="宋体" w:hAnsi="宋体" w:cs="宋体"/>
                <w:color w:val="auto"/>
                <w:sz w:val="24"/>
              </w:rPr>
            </w:pPr>
            <w:r>
              <w:rPr>
                <w:rFonts w:ascii="宋体" w:eastAsia="宋体" w:hAnsi="宋体" w:cs="宋体"/>
                <w:color w:val="auto"/>
                <w:spacing w:val="-15"/>
                <w:sz w:val="24"/>
              </w:rPr>
              <w:t>供</w:t>
            </w:r>
            <w:r>
              <w:rPr>
                <w:rFonts w:ascii="宋体" w:eastAsia="宋体" w:hAnsi="宋体" w:cs="宋体"/>
                <w:color w:val="auto"/>
                <w:spacing w:val="-9"/>
                <w:sz w:val="24"/>
              </w:rPr>
              <w:t>应商是个体工商户的，应提供有效的</w:t>
            </w:r>
            <w:r>
              <w:rPr>
                <w:rFonts w:ascii="宋体" w:eastAsia="宋体" w:hAnsi="宋体"/>
                <w:color w:val="auto"/>
                <w:spacing w:val="-9"/>
                <w:sz w:val="24"/>
              </w:rPr>
              <w:t>“</w:t>
            </w:r>
            <w:r>
              <w:rPr>
                <w:rFonts w:ascii="宋体" w:eastAsia="宋体" w:hAnsi="宋体" w:cs="宋体"/>
                <w:color w:val="auto"/>
                <w:spacing w:val="-9"/>
                <w:sz w:val="24"/>
              </w:rPr>
              <w:t>个体</w:t>
            </w:r>
            <w:r>
              <w:rPr>
                <w:rFonts w:ascii="宋体" w:eastAsia="宋体" w:hAnsi="宋体" w:cs="宋体"/>
                <w:color w:val="auto"/>
                <w:spacing w:val="6"/>
                <w:sz w:val="24"/>
              </w:rPr>
              <w:t>工</w:t>
            </w:r>
            <w:r>
              <w:rPr>
                <w:rFonts w:ascii="宋体" w:eastAsia="宋体" w:hAnsi="宋体" w:cs="宋体"/>
                <w:color w:val="auto"/>
                <w:spacing w:val="5"/>
                <w:sz w:val="24"/>
              </w:rPr>
              <w:t>商</w:t>
            </w:r>
            <w:r>
              <w:rPr>
                <w:rFonts w:ascii="宋体" w:eastAsia="宋体" w:hAnsi="宋体" w:cs="宋体"/>
                <w:color w:val="auto"/>
                <w:spacing w:val="3"/>
                <w:sz w:val="24"/>
              </w:rPr>
              <w:t>户营业执照</w:t>
            </w:r>
            <w:r>
              <w:rPr>
                <w:rFonts w:ascii="宋体" w:eastAsia="宋体" w:hAnsi="宋体"/>
                <w:color w:val="auto"/>
                <w:spacing w:val="3"/>
                <w:sz w:val="24"/>
              </w:rPr>
              <w:t>”</w:t>
            </w:r>
            <w:r>
              <w:rPr>
                <w:rFonts w:ascii="宋体" w:eastAsia="宋体" w:hAnsi="宋体" w:cs="宋体"/>
                <w:color w:val="auto"/>
                <w:spacing w:val="3"/>
                <w:sz w:val="24"/>
              </w:rPr>
              <w:t>；</w:t>
            </w:r>
          </w:p>
          <w:p w14:paraId="445E5D4D" w14:textId="77777777" w:rsidR="00B1300C" w:rsidRDefault="00000000">
            <w:pPr>
              <w:spacing w:line="276" w:lineRule="auto"/>
              <w:jc w:val="both"/>
              <w:rPr>
                <w:rFonts w:ascii="宋体" w:eastAsia="宋体" w:hAnsi="宋体" w:cs="宋体"/>
                <w:color w:val="auto"/>
                <w:sz w:val="24"/>
              </w:rPr>
            </w:pPr>
            <w:r>
              <w:rPr>
                <w:rFonts w:ascii="宋体" w:eastAsia="宋体" w:hAnsi="宋体" w:cs="宋体"/>
                <w:color w:val="auto"/>
                <w:spacing w:val="-1"/>
                <w:sz w:val="24"/>
              </w:rPr>
              <w:t>供应商是自然人的，应</w:t>
            </w:r>
            <w:r>
              <w:rPr>
                <w:rFonts w:ascii="宋体" w:eastAsia="宋体" w:hAnsi="宋体" w:cs="宋体"/>
                <w:color w:val="auto"/>
                <w:sz w:val="24"/>
              </w:rPr>
              <w:t>提供有效的自然人身</w:t>
            </w:r>
            <w:r>
              <w:rPr>
                <w:rFonts w:ascii="宋体" w:eastAsia="宋体" w:hAnsi="宋体" w:cs="宋体"/>
                <w:color w:val="auto"/>
                <w:spacing w:val="-9"/>
                <w:sz w:val="24"/>
              </w:rPr>
              <w:t>份</w:t>
            </w:r>
            <w:r>
              <w:rPr>
                <w:rFonts w:ascii="宋体" w:eastAsia="宋体" w:hAnsi="宋体" w:cs="宋体"/>
                <w:color w:val="auto"/>
                <w:spacing w:val="-8"/>
                <w:sz w:val="24"/>
              </w:rPr>
              <w:t>证明。</w:t>
            </w:r>
          </w:p>
          <w:p w14:paraId="732E1A3A" w14:textId="77777777" w:rsidR="00B1300C" w:rsidRDefault="00000000">
            <w:pPr>
              <w:spacing w:line="276" w:lineRule="auto"/>
              <w:jc w:val="both"/>
              <w:rPr>
                <w:rFonts w:ascii="宋体" w:eastAsia="宋体" w:hAnsi="宋体" w:cs="宋体"/>
                <w:color w:val="auto"/>
                <w:sz w:val="24"/>
              </w:rPr>
            </w:pPr>
            <w:r>
              <w:rPr>
                <w:rFonts w:ascii="宋体" w:eastAsia="宋体" w:hAnsi="宋体" w:cs="宋体"/>
                <w:color w:val="auto"/>
                <w:spacing w:val="25"/>
                <w:sz w:val="24"/>
              </w:rPr>
              <w:t>分</w:t>
            </w:r>
            <w:r>
              <w:rPr>
                <w:rFonts w:ascii="宋体" w:eastAsia="宋体" w:hAnsi="宋体" w:cs="宋体"/>
                <w:color w:val="auto"/>
                <w:spacing w:val="19"/>
                <w:sz w:val="24"/>
              </w:rPr>
              <w:t>支机构参加响应的，应提供该分支机构或</w:t>
            </w:r>
            <w:r>
              <w:rPr>
                <w:rFonts w:ascii="宋体" w:eastAsia="宋体" w:hAnsi="宋体" w:cs="宋体"/>
                <w:color w:val="auto"/>
                <w:spacing w:val="1"/>
                <w:sz w:val="24"/>
              </w:rPr>
              <w:t>其所属法人</w:t>
            </w:r>
            <w:r>
              <w:rPr>
                <w:rFonts w:ascii="宋体" w:eastAsia="宋体" w:hAnsi="宋体"/>
                <w:color w:val="auto"/>
                <w:spacing w:val="1"/>
                <w:sz w:val="24"/>
              </w:rPr>
              <w:t>/</w:t>
            </w:r>
            <w:r>
              <w:rPr>
                <w:rFonts w:ascii="宋体" w:eastAsia="宋体" w:hAnsi="宋体" w:cs="宋体"/>
                <w:color w:val="auto"/>
                <w:spacing w:val="1"/>
                <w:sz w:val="24"/>
              </w:rPr>
              <w:t>其他组织的相应证明</w:t>
            </w:r>
            <w:r>
              <w:rPr>
                <w:rFonts w:ascii="宋体" w:eastAsia="宋体" w:hAnsi="宋体" w:cs="宋体"/>
                <w:color w:val="auto"/>
                <w:sz w:val="24"/>
              </w:rPr>
              <w:t>文件；同时</w:t>
            </w:r>
            <w:r>
              <w:rPr>
                <w:rFonts w:ascii="宋体" w:eastAsia="宋体" w:hAnsi="宋体" w:cs="宋体"/>
                <w:color w:val="auto"/>
                <w:spacing w:val="10"/>
                <w:sz w:val="24"/>
              </w:rPr>
              <w:t>还应提供其所属法人</w:t>
            </w:r>
            <w:r>
              <w:rPr>
                <w:rFonts w:ascii="宋体" w:eastAsia="宋体" w:hAnsi="宋体"/>
                <w:color w:val="auto"/>
                <w:spacing w:val="10"/>
                <w:sz w:val="24"/>
              </w:rPr>
              <w:t>/</w:t>
            </w:r>
            <w:r>
              <w:rPr>
                <w:rFonts w:ascii="宋体" w:eastAsia="宋体" w:hAnsi="宋体" w:cs="宋体"/>
                <w:color w:val="auto"/>
                <w:spacing w:val="10"/>
                <w:sz w:val="24"/>
              </w:rPr>
              <w:t>其他组织出具的授</w:t>
            </w:r>
            <w:r>
              <w:rPr>
                <w:rFonts w:ascii="宋体" w:eastAsia="宋体" w:hAnsi="宋体" w:cs="宋体"/>
                <w:color w:val="auto"/>
                <w:spacing w:val="6"/>
                <w:sz w:val="24"/>
              </w:rPr>
              <w:t>权</w:t>
            </w:r>
            <w:r>
              <w:rPr>
                <w:rFonts w:ascii="宋体" w:eastAsia="宋体" w:hAnsi="宋体" w:cs="宋体"/>
                <w:color w:val="auto"/>
                <w:spacing w:val="27"/>
                <w:sz w:val="24"/>
              </w:rPr>
              <w:t>其</w:t>
            </w:r>
            <w:r>
              <w:rPr>
                <w:rFonts w:ascii="宋体" w:eastAsia="宋体" w:hAnsi="宋体" w:cs="宋体"/>
                <w:color w:val="auto"/>
                <w:spacing w:val="18"/>
                <w:sz w:val="24"/>
              </w:rPr>
              <w:t>参与本项目的授权书(格式自拟，须加盖</w:t>
            </w:r>
            <w:r>
              <w:rPr>
                <w:rFonts w:ascii="宋体" w:eastAsia="宋体" w:hAnsi="宋体" w:cs="宋体"/>
                <w:color w:val="auto"/>
                <w:spacing w:val="14"/>
                <w:position w:val="4"/>
                <w:sz w:val="24"/>
              </w:rPr>
              <w:t>其</w:t>
            </w:r>
            <w:r>
              <w:rPr>
                <w:rFonts w:ascii="宋体" w:eastAsia="宋体" w:hAnsi="宋体" w:cs="宋体"/>
                <w:color w:val="auto"/>
                <w:spacing w:val="10"/>
                <w:position w:val="4"/>
                <w:sz w:val="24"/>
              </w:rPr>
              <w:t>所</w:t>
            </w:r>
            <w:r>
              <w:rPr>
                <w:rFonts w:ascii="宋体" w:eastAsia="宋体" w:hAnsi="宋体" w:cs="宋体"/>
                <w:color w:val="auto"/>
                <w:spacing w:val="7"/>
                <w:position w:val="4"/>
                <w:sz w:val="24"/>
              </w:rPr>
              <w:t>属法人</w:t>
            </w:r>
            <w:r>
              <w:rPr>
                <w:rFonts w:ascii="宋体" w:eastAsia="宋体" w:hAnsi="宋体"/>
                <w:color w:val="auto"/>
                <w:spacing w:val="7"/>
                <w:position w:val="4"/>
                <w:sz w:val="24"/>
              </w:rPr>
              <w:t>/</w:t>
            </w:r>
            <w:r>
              <w:rPr>
                <w:rFonts w:ascii="宋体" w:eastAsia="宋体" w:hAnsi="宋体" w:cs="宋体"/>
                <w:color w:val="auto"/>
                <w:spacing w:val="7"/>
                <w:position w:val="4"/>
                <w:sz w:val="24"/>
              </w:rPr>
              <w:t>其他组织的公章)；对于银行、</w:t>
            </w:r>
            <w:r>
              <w:rPr>
                <w:rFonts w:ascii="宋体" w:eastAsia="宋体" w:hAnsi="宋体" w:cs="宋体"/>
                <w:color w:val="auto"/>
                <w:spacing w:val="17"/>
                <w:sz w:val="24"/>
              </w:rPr>
              <w:t>保</w:t>
            </w:r>
            <w:r>
              <w:rPr>
                <w:rFonts w:ascii="宋体" w:eastAsia="宋体" w:hAnsi="宋体" w:cs="宋体"/>
                <w:color w:val="auto"/>
                <w:spacing w:val="9"/>
                <w:sz w:val="24"/>
              </w:rPr>
              <w:t>险、石油石化、电力、电信等行业的分支</w:t>
            </w:r>
            <w:r>
              <w:rPr>
                <w:rFonts w:ascii="宋体" w:eastAsia="宋体" w:hAnsi="宋体" w:cs="宋体"/>
                <w:color w:val="auto"/>
                <w:spacing w:val="18"/>
                <w:sz w:val="24"/>
              </w:rPr>
              <w:t>机</w:t>
            </w:r>
            <w:r>
              <w:rPr>
                <w:rFonts w:ascii="宋体" w:eastAsia="宋体" w:hAnsi="宋体" w:cs="宋体"/>
                <w:color w:val="auto"/>
                <w:spacing w:val="10"/>
                <w:sz w:val="24"/>
              </w:rPr>
              <w:t>构</w:t>
            </w:r>
            <w:r>
              <w:rPr>
                <w:rFonts w:ascii="宋体" w:eastAsia="宋体" w:hAnsi="宋体" w:cs="宋体"/>
                <w:color w:val="auto"/>
                <w:spacing w:val="9"/>
                <w:sz w:val="24"/>
              </w:rPr>
              <w:t>，可以提供上述授权，也可以提供其所</w:t>
            </w:r>
            <w:r>
              <w:rPr>
                <w:rFonts w:ascii="宋体" w:eastAsia="宋体" w:hAnsi="宋体" w:cs="宋体"/>
                <w:color w:val="auto"/>
                <w:spacing w:val="18"/>
                <w:position w:val="4"/>
                <w:sz w:val="24"/>
              </w:rPr>
              <w:t>属</w:t>
            </w:r>
            <w:r>
              <w:rPr>
                <w:rFonts w:ascii="宋体" w:eastAsia="宋体" w:hAnsi="宋体" w:cs="宋体"/>
                <w:color w:val="auto"/>
                <w:spacing w:val="13"/>
                <w:position w:val="4"/>
                <w:sz w:val="24"/>
              </w:rPr>
              <w:t>法</w:t>
            </w:r>
            <w:r>
              <w:rPr>
                <w:rFonts w:ascii="宋体" w:eastAsia="宋体" w:hAnsi="宋体" w:cs="宋体"/>
                <w:color w:val="auto"/>
                <w:spacing w:val="9"/>
                <w:position w:val="4"/>
                <w:sz w:val="24"/>
              </w:rPr>
              <w:t>人</w:t>
            </w:r>
            <w:r>
              <w:rPr>
                <w:rFonts w:ascii="宋体" w:eastAsia="宋体" w:hAnsi="宋体"/>
                <w:color w:val="auto"/>
                <w:spacing w:val="9"/>
                <w:position w:val="4"/>
                <w:sz w:val="24"/>
              </w:rPr>
              <w:t>/</w:t>
            </w:r>
            <w:r>
              <w:rPr>
                <w:rFonts w:ascii="宋体" w:eastAsia="宋体" w:hAnsi="宋体" w:cs="宋体"/>
                <w:color w:val="auto"/>
                <w:spacing w:val="9"/>
                <w:position w:val="4"/>
                <w:sz w:val="24"/>
              </w:rPr>
              <w:t>其他组织的有关文件或制度等能够</w:t>
            </w:r>
            <w:r>
              <w:rPr>
                <w:rFonts w:ascii="宋体" w:eastAsia="宋体" w:hAnsi="宋体" w:cs="宋体"/>
                <w:color w:val="auto"/>
                <w:spacing w:val="9"/>
                <w:sz w:val="24"/>
              </w:rPr>
              <w:t>证</w:t>
            </w:r>
            <w:r>
              <w:rPr>
                <w:rFonts w:ascii="宋体" w:eastAsia="宋体" w:hAnsi="宋体" w:cs="宋体"/>
                <w:color w:val="auto"/>
                <w:spacing w:val="7"/>
                <w:sz w:val="24"/>
              </w:rPr>
              <w:t>明授权其独立开展业务的证明材料。</w:t>
            </w:r>
          </w:p>
        </w:tc>
        <w:tc>
          <w:tcPr>
            <w:tcW w:w="1984" w:type="dxa"/>
            <w:vAlign w:val="center"/>
          </w:tcPr>
          <w:p w14:paraId="4AB1194F" w14:textId="77777777" w:rsidR="00B1300C" w:rsidRDefault="00000000">
            <w:pPr>
              <w:spacing w:line="276" w:lineRule="auto"/>
              <w:jc w:val="center"/>
              <w:rPr>
                <w:rFonts w:ascii="宋体" w:eastAsia="宋体" w:hAnsi="宋体" w:cs="宋体"/>
                <w:color w:val="auto"/>
                <w:spacing w:val="-2"/>
                <w:sz w:val="24"/>
              </w:rPr>
            </w:pPr>
            <w:r>
              <w:rPr>
                <w:rFonts w:ascii="宋体" w:eastAsia="宋体" w:hAnsi="宋体" w:cs="宋体"/>
                <w:color w:val="auto"/>
                <w:spacing w:val="-2"/>
                <w:sz w:val="24"/>
              </w:rPr>
              <w:t>提供证明</w:t>
            </w:r>
            <w:r>
              <w:rPr>
                <w:rFonts w:ascii="宋体" w:eastAsia="宋体" w:hAnsi="宋体" w:cs="宋体"/>
                <w:color w:val="auto"/>
                <w:spacing w:val="-1"/>
                <w:sz w:val="24"/>
              </w:rPr>
              <w:t>文件的</w:t>
            </w:r>
            <w:r>
              <w:rPr>
                <w:rFonts w:ascii="宋体" w:eastAsia="宋体" w:hAnsi="宋体" w:cs="宋体"/>
                <w:color w:val="auto"/>
                <w:spacing w:val="-2"/>
                <w:sz w:val="24"/>
              </w:rPr>
              <w:t>复印件并加盖公章</w:t>
            </w:r>
          </w:p>
          <w:p w14:paraId="0724B775" w14:textId="77777777" w:rsidR="00B1300C" w:rsidRDefault="00B1300C">
            <w:pPr>
              <w:spacing w:line="276" w:lineRule="auto"/>
              <w:jc w:val="center"/>
              <w:rPr>
                <w:rFonts w:ascii="宋体" w:eastAsia="宋体" w:hAnsi="宋体" w:cs="宋体"/>
                <w:color w:val="auto"/>
                <w:spacing w:val="-2"/>
                <w:sz w:val="24"/>
              </w:rPr>
            </w:pPr>
          </w:p>
        </w:tc>
      </w:tr>
      <w:tr w:rsidR="00B1300C" w14:paraId="745F55AE" w14:textId="77777777">
        <w:trPr>
          <w:trHeight w:val="20"/>
        </w:trPr>
        <w:tc>
          <w:tcPr>
            <w:tcW w:w="850" w:type="dxa"/>
            <w:vAlign w:val="center"/>
          </w:tcPr>
          <w:p w14:paraId="2FCAC4C8" w14:textId="77777777" w:rsidR="00B1300C" w:rsidRDefault="00000000">
            <w:pPr>
              <w:spacing w:line="276" w:lineRule="auto"/>
              <w:jc w:val="center"/>
              <w:rPr>
                <w:rFonts w:ascii="宋体" w:eastAsia="宋体" w:hAnsi="宋体"/>
                <w:color w:val="auto"/>
                <w:sz w:val="24"/>
              </w:rPr>
            </w:pPr>
            <w:r>
              <w:rPr>
                <w:rFonts w:ascii="宋体" w:eastAsia="宋体" w:hAnsi="宋体"/>
                <w:color w:val="auto"/>
                <w:spacing w:val="6"/>
                <w:sz w:val="24"/>
              </w:rPr>
              <w:lastRenderedPageBreak/>
              <w:t>1</w:t>
            </w:r>
            <w:r>
              <w:rPr>
                <w:rFonts w:ascii="宋体" w:eastAsia="宋体" w:hAnsi="宋体"/>
                <w:color w:val="auto"/>
                <w:spacing w:val="5"/>
                <w:sz w:val="24"/>
              </w:rPr>
              <w:t>-2</w:t>
            </w:r>
          </w:p>
        </w:tc>
        <w:tc>
          <w:tcPr>
            <w:tcW w:w="1741" w:type="dxa"/>
            <w:vAlign w:val="center"/>
          </w:tcPr>
          <w:p w14:paraId="10EC012E"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2"/>
                <w:sz w:val="24"/>
              </w:rPr>
              <w:t>供应商资</w:t>
            </w:r>
            <w:r>
              <w:rPr>
                <w:rFonts w:ascii="宋体" w:eastAsia="宋体" w:hAnsi="宋体" w:cs="宋体"/>
                <w:color w:val="auto"/>
                <w:spacing w:val="-1"/>
                <w:sz w:val="24"/>
              </w:rPr>
              <w:t>格声</w:t>
            </w:r>
            <w:r>
              <w:rPr>
                <w:rFonts w:ascii="宋体" w:eastAsia="宋体" w:hAnsi="宋体" w:cs="宋体"/>
                <w:color w:val="auto"/>
                <w:spacing w:val="-8"/>
                <w:sz w:val="24"/>
              </w:rPr>
              <w:t>明书</w:t>
            </w:r>
          </w:p>
        </w:tc>
        <w:tc>
          <w:tcPr>
            <w:tcW w:w="5207" w:type="dxa"/>
            <w:vAlign w:val="center"/>
          </w:tcPr>
          <w:p w14:paraId="48F5F0FE" w14:textId="77777777" w:rsidR="00B1300C" w:rsidRDefault="00000000">
            <w:pPr>
              <w:widowControl w:val="0"/>
              <w:suppressLineNumbers/>
              <w:suppressAutoHyphens/>
              <w:kinsoku/>
              <w:wordWrap w:val="0"/>
              <w:topLinePunct/>
              <w:autoSpaceDE/>
              <w:autoSpaceDN/>
              <w:spacing w:line="276" w:lineRule="auto"/>
              <w:jc w:val="both"/>
              <w:rPr>
                <w:rFonts w:ascii="宋体" w:eastAsia="宋体" w:hAnsi="宋体" w:cs="宋体"/>
                <w:color w:val="auto"/>
                <w:sz w:val="24"/>
              </w:rPr>
            </w:pPr>
            <w:r>
              <w:rPr>
                <w:rFonts w:ascii="宋体" w:eastAsia="宋体" w:hAnsi="宋体" w:cs="宋体"/>
                <w:color w:val="auto"/>
                <w:spacing w:val="-1"/>
                <w:sz w:val="24"/>
              </w:rPr>
              <w:t>提供了符合竞争性磋商文</w:t>
            </w:r>
            <w:r>
              <w:rPr>
                <w:rFonts w:ascii="宋体" w:eastAsia="宋体" w:hAnsi="宋体" w:cs="宋体"/>
                <w:color w:val="auto"/>
                <w:sz w:val="24"/>
              </w:rPr>
              <w:t>件要求的《供应商</w:t>
            </w:r>
            <w:r>
              <w:rPr>
                <w:rFonts w:ascii="宋体" w:eastAsia="宋体" w:hAnsi="宋体" w:cs="宋体"/>
                <w:color w:val="auto"/>
                <w:spacing w:val="-23"/>
                <w:sz w:val="24"/>
              </w:rPr>
              <w:t>资</w:t>
            </w:r>
            <w:r>
              <w:rPr>
                <w:rFonts w:ascii="宋体" w:eastAsia="宋体" w:hAnsi="宋体" w:cs="宋体"/>
                <w:color w:val="auto"/>
                <w:spacing w:val="-21"/>
                <w:sz w:val="24"/>
              </w:rPr>
              <w:t>格声明书》。</w:t>
            </w:r>
          </w:p>
        </w:tc>
        <w:tc>
          <w:tcPr>
            <w:tcW w:w="1984" w:type="dxa"/>
            <w:vAlign w:val="center"/>
          </w:tcPr>
          <w:p w14:paraId="1E2B0B5B"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2"/>
                <w:sz w:val="24"/>
              </w:rPr>
              <w:t>格式见</w:t>
            </w:r>
            <w:r>
              <w:rPr>
                <w:rFonts w:ascii="宋体" w:eastAsia="宋体" w:hAnsi="宋体" w:cs="宋体"/>
                <w:color w:val="auto"/>
                <w:spacing w:val="-1"/>
                <w:sz w:val="24"/>
              </w:rPr>
              <w:t>《响应文</w:t>
            </w:r>
            <w:r>
              <w:rPr>
                <w:rFonts w:ascii="宋体" w:eastAsia="宋体" w:hAnsi="宋体" w:cs="宋体"/>
                <w:color w:val="auto"/>
                <w:spacing w:val="-5"/>
                <w:sz w:val="24"/>
              </w:rPr>
              <w:t>件</w:t>
            </w:r>
            <w:r>
              <w:rPr>
                <w:rFonts w:ascii="宋体" w:eastAsia="宋体" w:hAnsi="宋体" w:cs="宋体"/>
                <w:color w:val="auto"/>
                <w:spacing w:val="-3"/>
                <w:sz w:val="24"/>
              </w:rPr>
              <w:t>格式》</w:t>
            </w:r>
          </w:p>
        </w:tc>
      </w:tr>
      <w:tr w:rsidR="00B1300C" w14:paraId="1FC7A1EC" w14:textId="77777777">
        <w:trPr>
          <w:trHeight w:val="20"/>
        </w:trPr>
        <w:tc>
          <w:tcPr>
            <w:tcW w:w="850" w:type="dxa"/>
            <w:vAlign w:val="center"/>
          </w:tcPr>
          <w:p w14:paraId="0866FA30" w14:textId="77777777" w:rsidR="00B1300C" w:rsidRDefault="00000000">
            <w:pPr>
              <w:spacing w:line="276" w:lineRule="auto"/>
              <w:jc w:val="center"/>
              <w:rPr>
                <w:rFonts w:ascii="宋体" w:eastAsia="宋体" w:hAnsi="宋体"/>
                <w:color w:val="auto"/>
                <w:sz w:val="24"/>
              </w:rPr>
            </w:pPr>
            <w:r>
              <w:rPr>
                <w:rFonts w:ascii="宋体" w:eastAsia="宋体" w:hAnsi="宋体"/>
                <w:color w:val="auto"/>
                <w:spacing w:val="6"/>
                <w:sz w:val="24"/>
              </w:rPr>
              <w:t>1</w:t>
            </w:r>
            <w:r>
              <w:rPr>
                <w:rFonts w:ascii="宋体" w:eastAsia="宋体" w:hAnsi="宋体"/>
                <w:color w:val="auto"/>
                <w:spacing w:val="5"/>
                <w:sz w:val="24"/>
              </w:rPr>
              <w:t>-3</w:t>
            </w:r>
          </w:p>
        </w:tc>
        <w:tc>
          <w:tcPr>
            <w:tcW w:w="1741" w:type="dxa"/>
            <w:vAlign w:val="center"/>
          </w:tcPr>
          <w:p w14:paraId="7198AE38"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13"/>
                <w:sz w:val="24"/>
              </w:rPr>
              <w:t>供应商信用</w:t>
            </w:r>
            <w:r>
              <w:rPr>
                <w:rFonts w:ascii="宋体" w:eastAsia="宋体" w:hAnsi="宋体" w:cs="宋体"/>
                <w:color w:val="auto"/>
                <w:spacing w:val="12"/>
                <w:sz w:val="24"/>
              </w:rPr>
              <w:t>记</w:t>
            </w:r>
            <w:r>
              <w:rPr>
                <w:rFonts w:ascii="宋体" w:eastAsia="宋体" w:hAnsi="宋体" w:cs="宋体"/>
                <w:color w:val="auto"/>
                <w:sz w:val="24"/>
              </w:rPr>
              <w:t>录</w:t>
            </w:r>
          </w:p>
        </w:tc>
        <w:tc>
          <w:tcPr>
            <w:tcW w:w="5207" w:type="dxa"/>
            <w:vAlign w:val="center"/>
          </w:tcPr>
          <w:p w14:paraId="09608FAF" w14:textId="77777777" w:rsidR="00B1300C" w:rsidRDefault="00000000">
            <w:pPr>
              <w:widowControl w:val="0"/>
              <w:suppressLineNumbers/>
              <w:tabs>
                <w:tab w:val="left" w:pos="240"/>
              </w:tabs>
              <w:suppressAutoHyphens/>
              <w:kinsoku/>
              <w:wordWrap w:val="0"/>
              <w:topLinePunct/>
              <w:autoSpaceDE/>
              <w:autoSpaceDN/>
              <w:spacing w:line="276" w:lineRule="auto"/>
              <w:jc w:val="both"/>
              <w:rPr>
                <w:rFonts w:ascii="宋体" w:eastAsia="宋体" w:hAnsi="宋体" w:cs="宋体"/>
                <w:color w:val="auto"/>
                <w:sz w:val="24"/>
              </w:rPr>
            </w:pPr>
            <w:r>
              <w:rPr>
                <w:rFonts w:ascii="宋体" w:eastAsia="宋体" w:hAnsi="宋体" w:cs="宋体"/>
                <w:color w:val="auto"/>
                <w:spacing w:val="-6"/>
                <w:sz w:val="24"/>
              </w:rPr>
              <w:t>查询渠道：信用中国网站和中国政府采购</w:t>
            </w:r>
            <w:r>
              <w:rPr>
                <w:rFonts w:ascii="宋体" w:eastAsia="宋体" w:hAnsi="宋体" w:cs="宋体"/>
                <w:color w:val="auto"/>
                <w:spacing w:val="-4"/>
                <w:sz w:val="24"/>
              </w:rPr>
              <w:t>网</w:t>
            </w:r>
            <w:r>
              <w:rPr>
                <w:rFonts w:ascii="宋体" w:eastAsia="宋体" w:hAnsi="宋体" w:cs="宋体"/>
                <w:color w:val="auto"/>
                <w:sz w:val="24"/>
              </w:rPr>
              <w:tab/>
            </w:r>
            <w:r>
              <w:rPr>
                <w:rFonts w:ascii="宋体" w:eastAsia="宋体" w:hAnsi="宋体" w:cs="宋体"/>
                <w:color w:val="auto"/>
                <w:spacing w:val="18"/>
                <w:sz w:val="24"/>
              </w:rPr>
              <w:t>(</w:t>
            </w:r>
            <w:r>
              <w:rPr>
                <w:rFonts w:ascii="宋体" w:eastAsia="宋体" w:hAnsi="宋体"/>
                <w:color w:val="auto"/>
                <w:sz w:val="24"/>
              </w:rPr>
              <w:t>www</w:t>
            </w:r>
            <w:r>
              <w:rPr>
                <w:rFonts w:ascii="宋体" w:eastAsia="宋体" w:hAnsi="宋体"/>
                <w:color w:val="auto"/>
                <w:spacing w:val="11"/>
                <w:sz w:val="24"/>
              </w:rPr>
              <w:t>.</w:t>
            </w:r>
            <w:r>
              <w:rPr>
                <w:rFonts w:ascii="宋体" w:eastAsia="宋体" w:hAnsi="宋体"/>
                <w:color w:val="auto"/>
                <w:sz w:val="24"/>
              </w:rPr>
              <w:t>creditchina</w:t>
            </w:r>
            <w:r>
              <w:rPr>
                <w:rFonts w:ascii="宋体" w:eastAsia="宋体" w:hAnsi="宋体"/>
                <w:color w:val="auto"/>
                <w:spacing w:val="11"/>
                <w:sz w:val="24"/>
              </w:rPr>
              <w:t>.</w:t>
            </w:r>
            <w:r>
              <w:rPr>
                <w:rFonts w:ascii="宋体" w:eastAsia="宋体" w:hAnsi="宋体"/>
                <w:color w:val="auto"/>
                <w:sz w:val="24"/>
              </w:rPr>
              <w:t>gov</w:t>
            </w:r>
            <w:r>
              <w:rPr>
                <w:rFonts w:ascii="宋体" w:eastAsia="宋体" w:hAnsi="宋体"/>
                <w:color w:val="auto"/>
                <w:spacing w:val="11"/>
                <w:sz w:val="24"/>
              </w:rPr>
              <w:t>.</w:t>
            </w:r>
            <w:r>
              <w:rPr>
                <w:rFonts w:ascii="宋体" w:eastAsia="宋体" w:hAnsi="宋体"/>
                <w:color w:val="auto"/>
                <w:sz w:val="24"/>
              </w:rPr>
              <w:t>cn</w:t>
            </w:r>
            <w:r>
              <w:rPr>
                <w:rFonts w:ascii="宋体" w:eastAsia="宋体" w:hAnsi="宋体" w:cs="宋体"/>
                <w:color w:val="auto"/>
                <w:spacing w:val="11"/>
                <w:sz w:val="24"/>
              </w:rPr>
              <w:t>、</w:t>
            </w:r>
            <w:r>
              <w:rPr>
                <w:rFonts w:ascii="宋体" w:eastAsia="宋体" w:hAnsi="宋体"/>
                <w:color w:val="auto"/>
                <w:sz w:val="24"/>
              </w:rPr>
              <w:t>www</w:t>
            </w:r>
            <w:r>
              <w:rPr>
                <w:rFonts w:ascii="宋体" w:eastAsia="宋体" w:hAnsi="宋体"/>
                <w:color w:val="auto"/>
                <w:spacing w:val="30"/>
                <w:sz w:val="24"/>
              </w:rPr>
              <w:t>.</w:t>
            </w:r>
            <w:r>
              <w:rPr>
                <w:rFonts w:ascii="宋体" w:eastAsia="宋体" w:hAnsi="宋体"/>
                <w:color w:val="auto"/>
                <w:sz w:val="24"/>
              </w:rPr>
              <w:t>ccgp</w:t>
            </w:r>
            <w:r>
              <w:rPr>
                <w:rFonts w:ascii="宋体" w:eastAsia="宋体" w:hAnsi="宋体"/>
                <w:color w:val="auto"/>
                <w:spacing w:val="29"/>
                <w:sz w:val="24"/>
              </w:rPr>
              <w:t>.</w:t>
            </w:r>
            <w:r>
              <w:rPr>
                <w:rFonts w:ascii="宋体" w:eastAsia="宋体" w:hAnsi="宋体"/>
                <w:color w:val="auto"/>
                <w:sz w:val="24"/>
              </w:rPr>
              <w:t>gov</w:t>
            </w:r>
            <w:r>
              <w:rPr>
                <w:rFonts w:ascii="宋体" w:eastAsia="宋体" w:hAnsi="宋体"/>
                <w:color w:val="auto"/>
                <w:spacing w:val="29"/>
                <w:sz w:val="24"/>
              </w:rPr>
              <w:t>.</w:t>
            </w:r>
            <w:r>
              <w:rPr>
                <w:rFonts w:ascii="宋体" w:eastAsia="宋体" w:hAnsi="宋体"/>
                <w:color w:val="auto"/>
                <w:sz w:val="24"/>
              </w:rPr>
              <w:t>cn</w:t>
            </w:r>
            <w:r>
              <w:rPr>
                <w:rFonts w:ascii="宋体" w:eastAsia="宋体" w:hAnsi="宋体" w:cs="宋体"/>
                <w:color w:val="auto"/>
                <w:spacing w:val="29"/>
                <w:sz w:val="24"/>
              </w:rPr>
              <w:t>)；</w:t>
            </w:r>
          </w:p>
          <w:p w14:paraId="5874F16F" w14:textId="77777777" w:rsidR="00B1300C" w:rsidRDefault="00000000">
            <w:pPr>
              <w:widowControl w:val="0"/>
              <w:suppressLineNumbers/>
              <w:suppressAutoHyphens/>
              <w:kinsoku/>
              <w:wordWrap w:val="0"/>
              <w:topLinePunct/>
              <w:autoSpaceDE/>
              <w:autoSpaceDN/>
              <w:spacing w:line="276" w:lineRule="auto"/>
              <w:jc w:val="both"/>
              <w:rPr>
                <w:rFonts w:ascii="宋体" w:eastAsia="宋体" w:hAnsi="宋体" w:cs="宋体"/>
                <w:color w:val="auto"/>
                <w:sz w:val="24"/>
              </w:rPr>
            </w:pPr>
            <w:r>
              <w:rPr>
                <w:rFonts w:ascii="宋体" w:eastAsia="宋体" w:hAnsi="宋体" w:cs="宋体"/>
                <w:color w:val="auto"/>
                <w:spacing w:val="-14"/>
                <w:sz w:val="24"/>
              </w:rPr>
              <w:t>截</w:t>
            </w:r>
            <w:r>
              <w:rPr>
                <w:rFonts w:ascii="宋体" w:eastAsia="宋体" w:hAnsi="宋体" w:cs="宋体"/>
                <w:color w:val="auto"/>
                <w:spacing w:val="-9"/>
                <w:sz w:val="24"/>
              </w:rPr>
              <w:t>止</w:t>
            </w:r>
            <w:r>
              <w:rPr>
                <w:rFonts w:ascii="宋体" w:eastAsia="宋体" w:hAnsi="宋体" w:cs="宋体"/>
                <w:color w:val="auto"/>
                <w:spacing w:val="-7"/>
                <w:sz w:val="24"/>
              </w:rPr>
              <w:t>时点：首次响应文件提交截止时间以后、</w:t>
            </w:r>
            <w:r>
              <w:rPr>
                <w:rFonts w:ascii="宋体" w:eastAsia="宋体" w:hAnsi="宋体" w:cs="宋体"/>
                <w:color w:val="auto"/>
                <w:spacing w:val="1"/>
                <w:sz w:val="24"/>
              </w:rPr>
              <w:t>资格</w:t>
            </w:r>
            <w:r>
              <w:rPr>
                <w:rFonts w:ascii="宋体" w:eastAsia="宋体" w:hAnsi="宋体" w:cs="宋体"/>
                <w:color w:val="auto"/>
                <w:sz w:val="24"/>
              </w:rPr>
              <w:t>审查阶段采购人或采购代理机构的实际</w:t>
            </w:r>
            <w:r>
              <w:rPr>
                <w:rFonts w:ascii="宋体" w:eastAsia="宋体" w:hAnsi="宋体" w:cs="宋体"/>
                <w:color w:val="auto"/>
                <w:spacing w:val="-14"/>
                <w:sz w:val="24"/>
              </w:rPr>
              <w:t>查</w:t>
            </w:r>
            <w:r>
              <w:rPr>
                <w:rFonts w:ascii="宋体" w:eastAsia="宋体" w:hAnsi="宋体" w:cs="宋体"/>
                <w:color w:val="auto"/>
                <w:spacing w:val="-10"/>
                <w:sz w:val="24"/>
              </w:rPr>
              <w:t>询时间；</w:t>
            </w:r>
          </w:p>
          <w:p w14:paraId="195F0665" w14:textId="77777777" w:rsidR="00B1300C" w:rsidRDefault="00000000">
            <w:pPr>
              <w:widowControl w:val="0"/>
              <w:suppressLineNumbers/>
              <w:suppressAutoHyphens/>
              <w:kinsoku/>
              <w:wordWrap w:val="0"/>
              <w:topLinePunct/>
              <w:autoSpaceDE/>
              <w:autoSpaceDN/>
              <w:spacing w:line="276" w:lineRule="auto"/>
              <w:jc w:val="both"/>
              <w:rPr>
                <w:rFonts w:ascii="宋体" w:eastAsia="宋体" w:hAnsi="宋体" w:cs="宋体"/>
                <w:color w:val="auto"/>
                <w:sz w:val="24"/>
              </w:rPr>
            </w:pPr>
            <w:r>
              <w:rPr>
                <w:rFonts w:ascii="宋体" w:eastAsia="宋体" w:hAnsi="宋体" w:cs="宋体"/>
                <w:color w:val="auto"/>
                <w:spacing w:val="1"/>
                <w:sz w:val="24"/>
              </w:rPr>
              <w:t>信用信息查</w:t>
            </w:r>
            <w:r>
              <w:rPr>
                <w:rFonts w:ascii="宋体" w:eastAsia="宋体" w:hAnsi="宋体" w:cs="宋体"/>
                <w:color w:val="auto"/>
                <w:sz w:val="24"/>
              </w:rPr>
              <w:t>询记录和证据留存具体方式：查</w:t>
            </w:r>
            <w:r>
              <w:rPr>
                <w:rFonts w:ascii="宋体" w:eastAsia="宋体" w:hAnsi="宋体" w:cs="宋体"/>
                <w:color w:val="auto"/>
                <w:spacing w:val="1"/>
                <w:sz w:val="24"/>
              </w:rPr>
              <w:t>询结果网页</w:t>
            </w:r>
            <w:r>
              <w:rPr>
                <w:rFonts w:ascii="宋体" w:eastAsia="宋体" w:hAnsi="宋体" w:cs="宋体"/>
                <w:color w:val="auto"/>
                <w:sz w:val="24"/>
              </w:rPr>
              <w:t>打印页作为查询记录和证据，与</w:t>
            </w:r>
            <w:r>
              <w:rPr>
                <w:rFonts w:ascii="宋体" w:eastAsia="宋体" w:hAnsi="宋体" w:cs="宋体"/>
                <w:color w:val="auto"/>
                <w:spacing w:val="-8"/>
                <w:sz w:val="24"/>
              </w:rPr>
              <w:t>其</w:t>
            </w:r>
            <w:r>
              <w:rPr>
                <w:rFonts w:ascii="宋体" w:eastAsia="宋体" w:hAnsi="宋体" w:cs="宋体"/>
                <w:color w:val="auto"/>
                <w:spacing w:val="-4"/>
                <w:sz w:val="24"/>
              </w:rPr>
              <w:t>他竞争性磋商文件一并保存；</w:t>
            </w:r>
          </w:p>
          <w:p w14:paraId="6D8506B6" w14:textId="77777777" w:rsidR="00B1300C" w:rsidRDefault="00000000">
            <w:pPr>
              <w:widowControl w:val="0"/>
              <w:suppressLineNumbers/>
              <w:suppressAutoHyphens/>
              <w:kinsoku/>
              <w:wordWrap w:val="0"/>
              <w:topLinePunct/>
              <w:autoSpaceDE/>
              <w:autoSpaceDN/>
              <w:spacing w:line="276" w:lineRule="auto"/>
              <w:jc w:val="both"/>
              <w:rPr>
                <w:rFonts w:ascii="宋体" w:eastAsia="宋体" w:hAnsi="宋体" w:cs="宋体"/>
                <w:color w:val="auto"/>
                <w:sz w:val="24"/>
              </w:rPr>
            </w:pPr>
            <w:r>
              <w:rPr>
                <w:rFonts w:ascii="宋体" w:eastAsia="宋体" w:hAnsi="宋体" w:cs="宋体"/>
                <w:color w:val="auto"/>
                <w:spacing w:val="1"/>
                <w:sz w:val="24"/>
              </w:rPr>
              <w:t>信用信息的</w:t>
            </w:r>
            <w:r>
              <w:rPr>
                <w:rFonts w:ascii="宋体" w:eastAsia="宋体" w:hAnsi="宋体" w:cs="宋体"/>
                <w:color w:val="auto"/>
                <w:sz w:val="24"/>
              </w:rPr>
              <w:t>使用原则：经认定的被列入失信</w:t>
            </w:r>
            <w:r>
              <w:rPr>
                <w:rFonts w:ascii="宋体" w:eastAsia="宋体" w:hAnsi="宋体" w:cs="宋体"/>
                <w:color w:val="auto"/>
                <w:spacing w:val="-2"/>
                <w:sz w:val="24"/>
              </w:rPr>
              <w:t>被执行人、重大税收违</w:t>
            </w:r>
            <w:r>
              <w:rPr>
                <w:rFonts w:ascii="宋体" w:eastAsia="宋体" w:hAnsi="宋体" w:cs="宋体"/>
                <w:color w:val="auto"/>
                <w:spacing w:val="-1"/>
                <w:sz w:val="24"/>
              </w:rPr>
              <w:t>法案件当事人名单、</w:t>
            </w:r>
            <w:r>
              <w:rPr>
                <w:rFonts w:ascii="宋体" w:eastAsia="宋体" w:hAnsi="宋体" w:cs="宋体"/>
                <w:color w:val="auto"/>
                <w:spacing w:val="1"/>
                <w:sz w:val="24"/>
              </w:rPr>
              <w:t>政府采购严重</w:t>
            </w:r>
            <w:r>
              <w:rPr>
                <w:rFonts w:ascii="宋体" w:eastAsia="宋体" w:hAnsi="宋体" w:cs="宋体"/>
                <w:color w:val="auto"/>
                <w:sz w:val="24"/>
              </w:rPr>
              <w:t>违法失信行为记录名单的供应</w:t>
            </w:r>
            <w:r>
              <w:rPr>
                <w:rFonts w:ascii="宋体" w:eastAsia="宋体" w:hAnsi="宋体" w:cs="宋体"/>
                <w:color w:val="auto"/>
                <w:spacing w:val="-10"/>
                <w:sz w:val="24"/>
              </w:rPr>
              <w:t>商，</w:t>
            </w:r>
            <w:r>
              <w:rPr>
                <w:rFonts w:ascii="宋体" w:eastAsia="宋体" w:hAnsi="宋体" w:cs="宋体"/>
                <w:color w:val="auto"/>
                <w:spacing w:val="-5"/>
                <w:sz w:val="24"/>
              </w:rPr>
              <w:t>其</w:t>
            </w:r>
            <w:r>
              <w:rPr>
                <w:rFonts w:ascii="宋体" w:eastAsia="宋体" w:hAnsi="宋体" w:cs="宋体"/>
                <w:color w:val="auto"/>
                <w:spacing w:val="-5"/>
                <w:sz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5"/>
                <w:sz w:val="24"/>
              </w:rPr>
              <w:t>。联合体形式磋商的，联合</w:t>
            </w:r>
            <w:r>
              <w:rPr>
                <w:rFonts w:ascii="宋体" w:eastAsia="宋体" w:hAnsi="宋体" w:cs="宋体"/>
                <w:color w:val="auto"/>
                <w:spacing w:val="1"/>
                <w:sz w:val="24"/>
              </w:rPr>
              <w:t>体成员存在不</w:t>
            </w:r>
            <w:r>
              <w:rPr>
                <w:rFonts w:ascii="宋体" w:eastAsia="宋体" w:hAnsi="宋体" w:cs="宋体"/>
                <w:color w:val="auto"/>
                <w:sz w:val="24"/>
              </w:rPr>
              <w:t>良信用记录，视同联合体存在</w:t>
            </w:r>
            <w:r>
              <w:rPr>
                <w:rFonts w:ascii="宋体" w:eastAsia="宋体" w:hAnsi="宋体" w:cs="宋体"/>
                <w:color w:val="auto"/>
                <w:spacing w:val="-7"/>
                <w:sz w:val="24"/>
              </w:rPr>
              <w:t>不</w:t>
            </w:r>
            <w:r>
              <w:rPr>
                <w:rFonts w:ascii="宋体" w:eastAsia="宋体" w:hAnsi="宋体" w:cs="宋体"/>
                <w:color w:val="auto"/>
                <w:spacing w:val="-5"/>
                <w:sz w:val="24"/>
              </w:rPr>
              <w:t>良信用记录。</w:t>
            </w:r>
          </w:p>
        </w:tc>
        <w:tc>
          <w:tcPr>
            <w:tcW w:w="1984" w:type="dxa"/>
            <w:vAlign w:val="center"/>
          </w:tcPr>
          <w:p w14:paraId="235F72E6" w14:textId="77777777" w:rsidR="00B1300C" w:rsidRDefault="00000000">
            <w:pPr>
              <w:spacing w:line="276" w:lineRule="auto"/>
              <w:jc w:val="center"/>
              <w:rPr>
                <w:rFonts w:ascii="宋体" w:eastAsia="宋体" w:hAnsi="宋体" w:cs="宋体"/>
                <w:color w:val="auto"/>
                <w:sz w:val="24"/>
              </w:rPr>
            </w:pPr>
            <w:r>
              <w:rPr>
                <w:rFonts w:ascii="宋体" w:eastAsia="宋体" w:hAnsi="宋体" w:cs="宋体" w:hint="eastAsia"/>
                <w:color w:val="auto"/>
                <w:spacing w:val="-12"/>
                <w:sz w:val="24"/>
              </w:rPr>
              <w:t>由供应商</w:t>
            </w:r>
            <w:r>
              <w:rPr>
                <w:rFonts w:ascii="宋体" w:eastAsia="宋体" w:hAnsi="宋体" w:cs="宋体"/>
                <w:color w:val="auto"/>
                <w:spacing w:val="-12"/>
                <w:sz w:val="24"/>
              </w:rPr>
              <w:t>提</w:t>
            </w:r>
            <w:r>
              <w:rPr>
                <w:rFonts w:ascii="宋体" w:eastAsia="宋体" w:hAnsi="宋体" w:cs="宋体"/>
                <w:color w:val="auto"/>
                <w:spacing w:val="1"/>
                <w:sz w:val="24"/>
              </w:rPr>
              <w:t>供</w:t>
            </w:r>
            <w:r>
              <w:rPr>
                <w:rFonts w:ascii="宋体" w:eastAsia="宋体" w:hAnsi="宋体" w:cs="宋体" w:hint="eastAsia"/>
                <w:color w:val="auto"/>
                <w:spacing w:val="1"/>
                <w:sz w:val="24"/>
              </w:rPr>
              <w:t>开标前三日内的信用查询截图</w:t>
            </w:r>
            <w:r>
              <w:rPr>
                <w:rFonts w:ascii="宋体" w:eastAsia="宋体" w:hAnsi="宋体" w:cs="宋体"/>
                <w:color w:val="auto"/>
                <w:spacing w:val="1"/>
                <w:sz w:val="24"/>
              </w:rPr>
              <w:t>，</w:t>
            </w:r>
            <w:r>
              <w:rPr>
                <w:rFonts w:ascii="宋体" w:eastAsia="宋体" w:hAnsi="宋体" w:cs="宋体" w:hint="eastAsia"/>
                <w:color w:val="auto"/>
                <w:spacing w:val="1"/>
                <w:sz w:val="24"/>
              </w:rPr>
              <w:t>最终以</w:t>
            </w:r>
            <w:r>
              <w:rPr>
                <w:rFonts w:ascii="宋体" w:eastAsia="宋体" w:hAnsi="宋体" w:cs="宋体"/>
                <w:color w:val="auto"/>
                <w:spacing w:val="1"/>
                <w:sz w:val="24"/>
              </w:rPr>
              <w:t>采购代</w:t>
            </w:r>
            <w:r>
              <w:rPr>
                <w:rFonts w:ascii="宋体" w:eastAsia="宋体" w:hAnsi="宋体" w:cs="宋体"/>
                <w:color w:val="auto"/>
                <w:sz w:val="24"/>
              </w:rPr>
              <w:t>理机构</w:t>
            </w:r>
            <w:r>
              <w:rPr>
                <w:rFonts w:ascii="宋体" w:eastAsia="宋体" w:hAnsi="宋体" w:cs="宋体" w:hint="eastAsia"/>
                <w:color w:val="auto"/>
                <w:sz w:val="24"/>
              </w:rPr>
              <w:t>评审现场</w:t>
            </w:r>
            <w:r>
              <w:rPr>
                <w:rFonts w:ascii="宋体" w:eastAsia="宋体" w:hAnsi="宋体" w:cs="宋体"/>
                <w:color w:val="auto"/>
                <w:sz w:val="24"/>
              </w:rPr>
              <w:t>查</w:t>
            </w:r>
            <w:r>
              <w:rPr>
                <w:rFonts w:ascii="宋体" w:eastAsia="宋体" w:hAnsi="宋体" w:cs="宋体"/>
                <w:color w:val="auto"/>
                <w:spacing w:val="-12"/>
                <w:sz w:val="24"/>
              </w:rPr>
              <w:t>询</w:t>
            </w:r>
            <w:r>
              <w:rPr>
                <w:rFonts w:ascii="宋体" w:eastAsia="宋体" w:hAnsi="宋体" w:cs="宋体" w:hint="eastAsia"/>
                <w:color w:val="auto"/>
                <w:spacing w:val="-12"/>
                <w:sz w:val="24"/>
              </w:rPr>
              <w:t>为准</w:t>
            </w:r>
            <w:r>
              <w:rPr>
                <w:rFonts w:ascii="宋体" w:eastAsia="宋体" w:hAnsi="宋体" w:cs="宋体"/>
                <w:color w:val="auto"/>
                <w:spacing w:val="-10"/>
                <w:sz w:val="24"/>
              </w:rPr>
              <w:t>。</w:t>
            </w:r>
          </w:p>
        </w:tc>
      </w:tr>
      <w:tr w:rsidR="00B1300C" w14:paraId="6E803097" w14:textId="77777777">
        <w:trPr>
          <w:trHeight w:val="20"/>
        </w:trPr>
        <w:tc>
          <w:tcPr>
            <w:tcW w:w="850" w:type="dxa"/>
            <w:vAlign w:val="center"/>
          </w:tcPr>
          <w:p w14:paraId="489B8F55" w14:textId="77777777" w:rsidR="00B1300C" w:rsidRDefault="00B1300C">
            <w:pPr>
              <w:spacing w:line="276" w:lineRule="auto"/>
              <w:jc w:val="center"/>
              <w:rPr>
                <w:rFonts w:ascii="宋体" w:eastAsia="宋体" w:hAnsi="宋体"/>
                <w:color w:val="auto"/>
                <w:sz w:val="24"/>
              </w:rPr>
            </w:pPr>
          </w:p>
          <w:p w14:paraId="12D69D5A" w14:textId="77777777" w:rsidR="00B1300C" w:rsidRDefault="00000000">
            <w:pPr>
              <w:spacing w:line="276" w:lineRule="auto"/>
              <w:jc w:val="center"/>
              <w:rPr>
                <w:rFonts w:ascii="宋体" w:eastAsia="宋体" w:hAnsi="宋体"/>
                <w:color w:val="auto"/>
                <w:sz w:val="24"/>
              </w:rPr>
            </w:pPr>
            <w:r>
              <w:rPr>
                <w:rFonts w:ascii="宋体" w:eastAsia="宋体" w:hAnsi="宋体"/>
                <w:color w:val="auto"/>
                <w:spacing w:val="6"/>
                <w:sz w:val="24"/>
              </w:rPr>
              <w:t>1</w:t>
            </w:r>
            <w:r>
              <w:rPr>
                <w:rFonts w:ascii="宋体" w:eastAsia="宋体" w:hAnsi="宋体"/>
                <w:color w:val="auto"/>
                <w:spacing w:val="5"/>
                <w:sz w:val="24"/>
              </w:rPr>
              <w:t>-4</w:t>
            </w:r>
          </w:p>
        </w:tc>
        <w:tc>
          <w:tcPr>
            <w:tcW w:w="1741" w:type="dxa"/>
            <w:vAlign w:val="center"/>
          </w:tcPr>
          <w:p w14:paraId="4E5F47A2"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16"/>
                <w:sz w:val="24"/>
              </w:rPr>
              <w:t>法</w:t>
            </w:r>
            <w:r>
              <w:rPr>
                <w:rFonts w:ascii="宋体" w:eastAsia="宋体" w:hAnsi="宋体" w:cs="宋体"/>
                <w:color w:val="auto"/>
                <w:spacing w:val="12"/>
                <w:sz w:val="24"/>
              </w:rPr>
              <w:t>律、行政法</w:t>
            </w:r>
            <w:r>
              <w:rPr>
                <w:rFonts w:ascii="宋体" w:eastAsia="宋体" w:hAnsi="宋体" w:cs="宋体"/>
                <w:color w:val="auto"/>
                <w:spacing w:val="16"/>
                <w:sz w:val="24"/>
              </w:rPr>
              <w:t>规</w:t>
            </w:r>
            <w:r>
              <w:rPr>
                <w:rFonts w:ascii="宋体" w:eastAsia="宋体" w:hAnsi="宋体" w:cs="宋体"/>
                <w:color w:val="auto"/>
                <w:spacing w:val="12"/>
                <w:sz w:val="24"/>
              </w:rPr>
              <w:t>规定的其他</w:t>
            </w:r>
            <w:r>
              <w:rPr>
                <w:rFonts w:ascii="宋体" w:eastAsia="宋体" w:hAnsi="宋体" w:cs="宋体"/>
                <w:color w:val="auto"/>
                <w:spacing w:val="-4"/>
                <w:sz w:val="24"/>
              </w:rPr>
              <w:t>条</w:t>
            </w:r>
            <w:r>
              <w:rPr>
                <w:rFonts w:ascii="宋体" w:eastAsia="宋体" w:hAnsi="宋体" w:cs="宋体"/>
                <w:color w:val="auto"/>
                <w:spacing w:val="-2"/>
                <w:sz w:val="24"/>
              </w:rPr>
              <w:t>件</w:t>
            </w:r>
          </w:p>
        </w:tc>
        <w:tc>
          <w:tcPr>
            <w:tcW w:w="5207" w:type="dxa"/>
            <w:vAlign w:val="center"/>
          </w:tcPr>
          <w:p w14:paraId="384BE5B2" w14:textId="77777777" w:rsidR="00B1300C" w:rsidRDefault="00000000">
            <w:pPr>
              <w:spacing w:line="276" w:lineRule="auto"/>
              <w:jc w:val="both"/>
              <w:rPr>
                <w:rFonts w:ascii="宋体" w:eastAsia="宋体" w:hAnsi="宋体" w:cs="宋体"/>
                <w:color w:val="auto"/>
                <w:sz w:val="24"/>
              </w:rPr>
            </w:pPr>
            <w:r>
              <w:rPr>
                <w:rFonts w:ascii="宋体" w:eastAsia="宋体" w:hAnsi="宋体" w:cs="宋体"/>
                <w:color w:val="auto"/>
                <w:spacing w:val="-1"/>
                <w:sz w:val="24"/>
              </w:rPr>
              <w:t>法律、行政法规规定的</w:t>
            </w:r>
            <w:r>
              <w:rPr>
                <w:rFonts w:ascii="宋体" w:eastAsia="宋体" w:hAnsi="宋体" w:cs="宋体"/>
                <w:color w:val="auto"/>
                <w:sz w:val="24"/>
              </w:rPr>
              <w:t>其他条件</w:t>
            </w:r>
          </w:p>
        </w:tc>
        <w:tc>
          <w:tcPr>
            <w:tcW w:w="1984" w:type="dxa"/>
            <w:vAlign w:val="center"/>
          </w:tcPr>
          <w:p w14:paraId="52B7C151" w14:textId="77777777" w:rsidR="00B1300C" w:rsidRDefault="00000000">
            <w:pPr>
              <w:spacing w:line="276" w:lineRule="auto"/>
              <w:jc w:val="center"/>
              <w:rPr>
                <w:rFonts w:ascii="宋体" w:eastAsia="宋体" w:hAnsi="宋体"/>
                <w:color w:val="auto"/>
                <w:sz w:val="24"/>
              </w:rPr>
            </w:pPr>
            <w:r>
              <w:rPr>
                <w:rFonts w:ascii="宋体" w:eastAsia="宋体" w:hAnsi="宋体"/>
                <w:color w:val="auto"/>
                <w:spacing w:val="14"/>
                <w:position w:val="4"/>
                <w:sz w:val="24"/>
              </w:rPr>
              <w:t>/</w:t>
            </w:r>
          </w:p>
        </w:tc>
      </w:tr>
      <w:tr w:rsidR="00B1300C" w14:paraId="03B55AB3" w14:textId="77777777">
        <w:trPr>
          <w:trHeight w:val="20"/>
        </w:trPr>
        <w:tc>
          <w:tcPr>
            <w:tcW w:w="850" w:type="dxa"/>
            <w:vAlign w:val="center"/>
          </w:tcPr>
          <w:p w14:paraId="46D50DD6" w14:textId="77777777" w:rsidR="00B1300C" w:rsidRDefault="00B1300C">
            <w:pPr>
              <w:spacing w:line="276" w:lineRule="auto"/>
              <w:jc w:val="center"/>
              <w:rPr>
                <w:rFonts w:ascii="宋体" w:eastAsia="宋体" w:hAnsi="宋体"/>
                <w:color w:val="auto"/>
                <w:sz w:val="24"/>
              </w:rPr>
            </w:pPr>
          </w:p>
          <w:p w14:paraId="7680A3AE" w14:textId="77777777" w:rsidR="00B1300C" w:rsidRDefault="00000000">
            <w:pPr>
              <w:spacing w:line="276" w:lineRule="auto"/>
              <w:jc w:val="center"/>
              <w:rPr>
                <w:rFonts w:ascii="宋体" w:eastAsia="宋体" w:hAnsi="宋体"/>
                <w:color w:val="auto"/>
                <w:sz w:val="24"/>
              </w:rPr>
            </w:pPr>
            <w:r>
              <w:rPr>
                <w:rFonts w:ascii="宋体" w:eastAsia="宋体" w:hAnsi="宋体"/>
                <w:color w:val="auto"/>
                <w:spacing w:val="1"/>
                <w:sz w:val="24"/>
              </w:rPr>
              <w:t>2</w:t>
            </w:r>
          </w:p>
        </w:tc>
        <w:tc>
          <w:tcPr>
            <w:tcW w:w="1741" w:type="dxa"/>
            <w:vAlign w:val="center"/>
          </w:tcPr>
          <w:p w14:paraId="40143B5A"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2"/>
                <w:sz w:val="24"/>
              </w:rPr>
              <w:t>落实政府采购政策需</w:t>
            </w:r>
            <w:r>
              <w:rPr>
                <w:rFonts w:ascii="宋体" w:eastAsia="宋体" w:hAnsi="宋体" w:cs="宋体"/>
                <w:color w:val="auto"/>
                <w:spacing w:val="-1"/>
                <w:sz w:val="24"/>
              </w:rPr>
              <w:t>满足的</w:t>
            </w:r>
            <w:r>
              <w:rPr>
                <w:rFonts w:ascii="宋体" w:eastAsia="宋体" w:hAnsi="宋体" w:cs="宋体"/>
                <w:color w:val="auto"/>
                <w:spacing w:val="-2"/>
                <w:sz w:val="24"/>
              </w:rPr>
              <w:t>资格要</w:t>
            </w:r>
            <w:r>
              <w:rPr>
                <w:rFonts w:ascii="宋体" w:eastAsia="宋体" w:hAnsi="宋体" w:cs="宋体"/>
                <w:color w:val="auto"/>
                <w:spacing w:val="-1"/>
                <w:sz w:val="24"/>
              </w:rPr>
              <w:t>求</w:t>
            </w:r>
          </w:p>
        </w:tc>
        <w:tc>
          <w:tcPr>
            <w:tcW w:w="5207" w:type="dxa"/>
            <w:vAlign w:val="center"/>
          </w:tcPr>
          <w:p w14:paraId="6335D052" w14:textId="77777777" w:rsidR="00B1300C" w:rsidRDefault="00000000">
            <w:pPr>
              <w:spacing w:line="276" w:lineRule="auto"/>
              <w:jc w:val="both"/>
              <w:rPr>
                <w:rFonts w:ascii="宋体" w:eastAsia="宋体" w:hAnsi="宋体" w:cs="宋体"/>
                <w:color w:val="auto"/>
                <w:sz w:val="24"/>
              </w:rPr>
            </w:pPr>
            <w:r>
              <w:rPr>
                <w:rFonts w:ascii="宋体" w:eastAsia="宋体" w:hAnsi="宋体" w:cs="宋体"/>
                <w:color w:val="auto"/>
                <w:spacing w:val="-2"/>
                <w:sz w:val="24"/>
              </w:rPr>
              <w:t>具体要求见第一章</w:t>
            </w:r>
            <w:r>
              <w:rPr>
                <w:rFonts w:ascii="宋体" w:eastAsia="宋体" w:hAnsi="宋体" w:cs="宋体"/>
                <w:color w:val="auto"/>
                <w:spacing w:val="-1"/>
                <w:sz w:val="24"/>
              </w:rPr>
              <w:t>《采购邀请》</w:t>
            </w:r>
          </w:p>
        </w:tc>
        <w:tc>
          <w:tcPr>
            <w:tcW w:w="1984" w:type="dxa"/>
            <w:vAlign w:val="center"/>
          </w:tcPr>
          <w:p w14:paraId="2285D7D2" w14:textId="77777777" w:rsidR="00B1300C" w:rsidRDefault="00B1300C">
            <w:pPr>
              <w:spacing w:line="276" w:lineRule="auto"/>
              <w:jc w:val="center"/>
              <w:rPr>
                <w:rFonts w:ascii="宋体" w:eastAsia="宋体" w:hAnsi="宋体"/>
                <w:color w:val="auto"/>
                <w:sz w:val="24"/>
              </w:rPr>
            </w:pPr>
          </w:p>
        </w:tc>
      </w:tr>
      <w:tr w:rsidR="00B1300C" w14:paraId="039FEDA6" w14:textId="77777777">
        <w:trPr>
          <w:trHeight w:val="20"/>
        </w:trPr>
        <w:tc>
          <w:tcPr>
            <w:tcW w:w="850" w:type="dxa"/>
            <w:vAlign w:val="center"/>
          </w:tcPr>
          <w:p w14:paraId="5F653C79" w14:textId="77777777" w:rsidR="00B1300C" w:rsidRDefault="00000000">
            <w:pPr>
              <w:spacing w:line="276" w:lineRule="auto"/>
              <w:jc w:val="center"/>
              <w:rPr>
                <w:rFonts w:ascii="宋体" w:eastAsia="宋体" w:hAnsi="宋体"/>
                <w:color w:val="auto"/>
                <w:sz w:val="24"/>
              </w:rPr>
            </w:pPr>
            <w:r>
              <w:rPr>
                <w:rFonts w:ascii="宋体" w:eastAsia="宋体" w:hAnsi="宋体"/>
                <w:color w:val="auto"/>
                <w:spacing w:val="11"/>
                <w:sz w:val="24"/>
              </w:rPr>
              <w:t>2-1</w:t>
            </w:r>
          </w:p>
        </w:tc>
        <w:tc>
          <w:tcPr>
            <w:tcW w:w="1741" w:type="dxa"/>
            <w:vAlign w:val="center"/>
          </w:tcPr>
          <w:p w14:paraId="49CDD7AE"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7"/>
                <w:sz w:val="24"/>
              </w:rPr>
              <w:t>中</w:t>
            </w:r>
            <w:r>
              <w:rPr>
                <w:rFonts w:ascii="宋体" w:eastAsia="宋体" w:hAnsi="宋体" w:cs="宋体"/>
                <w:color w:val="auto"/>
                <w:spacing w:val="-4"/>
                <w:sz w:val="24"/>
              </w:rPr>
              <w:t>小企业政策</w:t>
            </w:r>
          </w:p>
        </w:tc>
        <w:tc>
          <w:tcPr>
            <w:tcW w:w="5207" w:type="dxa"/>
            <w:vAlign w:val="center"/>
          </w:tcPr>
          <w:p w14:paraId="78D8135C" w14:textId="77777777" w:rsidR="00B1300C" w:rsidRDefault="00000000">
            <w:pPr>
              <w:spacing w:line="276" w:lineRule="auto"/>
              <w:jc w:val="both"/>
              <w:rPr>
                <w:rFonts w:ascii="宋体" w:eastAsia="宋体" w:hAnsi="宋体" w:cs="宋体"/>
                <w:color w:val="auto"/>
                <w:sz w:val="24"/>
              </w:rPr>
            </w:pPr>
            <w:r>
              <w:rPr>
                <w:rFonts w:ascii="宋体" w:eastAsia="宋体" w:hAnsi="宋体" w:cs="宋体"/>
                <w:color w:val="auto"/>
                <w:spacing w:val="-2"/>
                <w:sz w:val="24"/>
              </w:rPr>
              <w:t>具体要求见第一章</w:t>
            </w:r>
            <w:r>
              <w:rPr>
                <w:rFonts w:ascii="宋体" w:eastAsia="宋体" w:hAnsi="宋体" w:cs="宋体"/>
                <w:color w:val="auto"/>
                <w:spacing w:val="-1"/>
                <w:sz w:val="24"/>
              </w:rPr>
              <w:t>《采购邀请》</w:t>
            </w:r>
          </w:p>
        </w:tc>
        <w:tc>
          <w:tcPr>
            <w:tcW w:w="1984" w:type="dxa"/>
            <w:vAlign w:val="center"/>
          </w:tcPr>
          <w:p w14:paraId="146BB8DF" w14:textId="77777777" w:rsidR="00B1300C" w:rsidRDefault="00B1300C">
            <w:pPr>
              <w:spacing w:line="276" w:lineRule="auto"/>
              <w:jc w:val="center"/>
              <w:rPr>
                <w:rFonts w:ascii="宋体" w:eastAsia="宋体" w:hAnsi="宋体"/>
                <w:color w:val="auto"/>
                <w:sz w:val="24"/>
              </w:rPr>
            </w:pPr>
          </w:p>
        </w:tc>
      </w:tr>
      <w:tr w:rsidR="00B1300C" w14:paraId="6E181839" w14:textId="77777777">
        <w:trPr>
          <w:trHeight w:val="20"/>
        </w:trPr>
        <w:tc>
          <w:tcPr>
            <w:tcW w:w="850" w:type="dxa"/>
            <w:vAlign w:val="center"/>
          </w:tcPr>
          <w:p w14:paraId="296CBA58" w14:textId="77777777" w:rsidR="00B1300C" w:rsidRDefault="00000000">
            <w:pPr>
              <w:spacing w:line="276" w:lineRule="auto"/>
              <w:jc w:val="center"/>
              <w:rPr>
                <w:rFonts w:ascii="宋体" w:eastAsia="宋体" w:hAnsi="宋体"/>
                <w:color w:val="auto"/>
                <w:sz w:val="24"/>
              </w:rPr>
            </w:pPr>
            <w:r>
              <w:rPr>
                <w:rFonts w:ascii="宋体" w:eastAsia="宋体" w:hAnsi="宋体"/>
                <w:color w:val="auto"/>
                <w:spacing w:val="11"/>
                <w:sz w:val="24"/>
              </w:rPr>
              <w:t>2</w:t>
            </w:r>
            <w:r>
              <w:rPr>
                <w:rFonts w:ascii="宋体" w:eastAsia="宋体" w:hAnsi="宋体"/>
                <w:color w:val="auto"/>
                <w:spacing w:val="9"/>
                <w:sz w:val="24"/>
              </w:rPr>
              <w:t>-1-</w:t>
            </w:r>
          </w:p>
          <w:p w14:paraId="4B358EEB" w14:textId="77777777" w:rsidR="00B1300C" w:rsidRDefault="00000000">
            <w:pPr>
              <w:spacing w:line="276" w:lineRule="auto"/>
              <w:jc w:val="center"/>
              <w:rPr>
                <w:rFonts w:ascii="宋体" w:eastAsia="宋体" w:hAnsi="宋体"/>
                <w:color w:val="auto"/>
                <w:sz w:val="24"/>
              </w:rPr>
            </w:pPr>
            <w:r>
              <w:rPr>
                <w:rFonts w:ascii="宋体" w:eastAsia="宋体" w:hAnsi="宋体"/>
                <w:color w:val="auto"/>
                <w:sz w:val="24"/>
              </w:rPr>
              <w:t>1</w:t>
            </w:r>
          </w:p>
        </w:tc>
        <w:tc>
          <w:tcPr>
            <w:tcW w:w="1741" w:type="dxa"/>
            <w:vAlign w:val="center"/>
          </w:tcPr>
          <w:p w14:paraId="60B8BC1D"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7"/>
                <w:sz w:val="24"/>
              </w:rPr>
              <w:t>中</w:t>
            </w:r>
            <w:r>
              <w:rPr>
                <w:rFonts w:ascii="宋体" w:eastAsia="宋体" w:hAnsi="宋体" w:cs="宋体"/>
                <w:color w:val="auto"/>
                <w:spacing w:val="-5"/>
                <w:sz w:val="24"/>
              </w:rPr>
              <w:t>小企业证明</w:t>
            </w:r>
            <w:r>
              <w:rPr>
                <w:rFonts w:ascii="宋体" w:eastAsia="宋体" w:hAnsi="宋体" w:cs="宋体"/>
                <w:color w:val="auto"/>
                <w:spacing w:val="-3"/>
                <w:sz w:val="24"/>
              </w:rPr>
              <w:t>文件</w:t>
            </w:r>
          </w:p>
        </w:tc>
        <w:tc>
          <w:tcPr>
            <w:tcW w:w="5207" w:type="dxa"/>
            <w:vAlign w:val="center"/>
          </w:tcPr>
          <w:p w14:paraId="2A159035" w14:textId="77777777" w:rsidR="00B1300C" w:rsidRDefault="00000000">
            <w:pPr>
              <w:spacing w:line="276" w:lineRule="auto"/>
              <w:jc w:val="both"/>
              <w:rPr>
                <w:rFonts w:ascii="宋体" w:eastAsia="宋体" w:hAnsi="宋体" w:cs="宋体"/>
                <w:color w:val="auto"/>
                <w:sz w:val="24"/>
              </w:rPr>
            </w:pPr>
            <w:r>
              <w:rPr>
                <w:rFonts w:ascii="宋体" w:eastAsia="宋体" w:hAnsi="宋体" w:cs="宋体"/>
                <w:color w:val="auto"/>
                <w:spacing w:val="17"/>
                <w:sz w:val="24"/>
              </w:rPr>
              <w:t>当</w:t>
            </w:r>
            <w:r>
              <w:rPr>
                <w:rFonts w:ascii="宋体" w:eastAsia="宋体" w:hAnsi="宋体" w:cs="宋体"/>
                <w:color w:val="auto"/>
                <w:spacing w:val="11"/>
                <w:sz w:val="24"/>
              </w:rPr>
              <w:t>本项目(包)涉及预留份额专门面向中小</w:t>
            </w:r>
            <w:r>
              <w:rPr>
                <w:rFonts w:ascii="宋体" w:eastAsia="宋体" w:hAnsi="宋体" w:cs="宋体"/>
                <w:color w:val="auto"/>
                <w:spacing w:val="-10"/>
                <w:sz w:val="24"/>
              </w:rPr>
              <w:t>企</w:t>
            </w:r>
            <w:r>
              <w:rPr>
                <w:rFonts w:ascii="宋体" w:eastAsia="宋体" w:hAnsi="宋体" w:cs="宋体"/>
                <w:color w:val="auto"/>
                <w:spacing w:val="-6"/>
                <w:sz w:val="24"/>
              </w:rPr>
              <w:t>业</w:t>
            </w:r>
            <w:r>
              <w:rPr>
                <w:rFonts w:ascii="宋体" w:eastAsia="宋体" w:hAnsi="宋体" w:cs="宋体"/>
                <w:color w:val="auto"/>
                <w:spacing w:val="-5"/>
                <w:sz w:val="24"/>
              </w:rPr>
              <w:t>采购，提供如下资料：</w:t>
            </w:r>
            <w:r>
              <w:rPr>
                <w:rFonts w:ascii="宋体" w:eastAsia="宋体" w:hAnsi="宋体"/>
                <w:color w:val="auto"/>
                <w:spacing w:val="-1"/>
                <w:sz w:val="24"/>
              </w:rPr>
              <w:t>1</w:t>
            </w:r>
            <w:r>
              <w:rPr>
                <w:rFonts w:ascii="宋体" w:eastAsia="宋体" w:hAnsi="宋体" w:cs="宋体"/>
                <w:color w:val="auto"/>
                <w:sz w:val="24"/>
              </w:rPr>
              <w:t>、供应商单独响应的，应提供《中小企业</w:t>
            </w:r>
            <w:r>
              <w:rPr>
                <w:rFonts w:ascii="宋体" w:eastAsia="宋体" w:hAnsi="宋体" w:cs="宋体"/>
                <w:color w:val="auto"/>
                <w:spacing w:val="-1"/>
                <w:sz w:val="24"/>
              </w:rPr>
              <w:t>声明函》或《残疾人福利</w:t>
            </w:r>
            <w:r>
              <w:rPr>
                <w:rFonts w:ascii="宋体" w:eastAsia="宋体" w:hAnsi="宋体" w:cs="宋体"/>
                <w:color w:val="auto"/>
                <w:sz w:val="24"/>
              </w:rPr>
              <w:t>性单位声明函》或</w:t>
            </w:r>
            <w:r>
              <w:rPr>
                <w:rFonts w:ascii="宋体" w:eastAsia="宋体" w:hAnsi="宋体" w:cs="宋体"/>
                <w:color w:val="auto"/>
                <w:spacing w:val="10"/>
                <w:sz w:val="24"/>
              </w:rPr>
              <w:t>由省</w:t>
            </w:r>
            <w:r>
              <w:rPr>
                <w:rFonts w:ascii="宋体" w:eastAsia="宋体" w:hAnsi="宋体" w:cs="宋体"/>
                <w:color w:val="auto"/>
                <w:spacing w:val="9"/>
                <w:sz w:val="24"/>
              </w:rPr>
              <w:t>级</w:t>
            </w:r>
            <w:r>
              <w:rPr>
                <w:rFonts w:ascii="宋体" w:eastAsia="宋体" w:hAnsi="宋体" w:cs="宋体"/>
                <w:color w:val="auto"/>
                <w:spacing w:val="5"/>
                <w:sz w:val="24"/>
              </w:rPr>
              <w:t>以上监狱管理局、戒毒管理局(含新</w:t>
            </w:r>
            <w:r>
              <w:rPr>
                <w:rFonts w:ascii="宋体" w:eastAsia="宋体" w:hAnsi="宋体" w:cs="宋体"/>
                <w:color w:val="auto"/>
                <w:spacing w:val="10"/>
                <w:sz w:val="24"/>
              </w:rPr>
              <w:t>疆生</w:t>
            </w:r>
            <w:r>
              <w:rPr>
                <w:rFonts w:ascii="宋体" w:eastAsia="宋体" w:hAnsi="宋体" w:cs="宋体"/>
                <w:color w:val="auto"/>
                <w:spacing w:val="9"/>
                <w:sz w:val="24"/>
              </w:rPr>
              <w:t>产</w:t>
            </w:r>
            <w:r>
              <w:rPr>
                <w:rFonts w:ascii="宋体" w:eastAsia="宋体" w:hAnsi="宋体" w:cs="宋体"/>
                <w:color w:val="auto"/>
                <w:spacing w:val="5"/>
                <w:sz w:val="24"/>
              </w:rPr>
              <w:t>建设兵团)出具的属于监狱企业的证</w:t>
            </w:r>
            <w:r>
              <w:rPr>
                <w:rFonts w:ascii="宋体" w:eastAsia="宋体" w:hAnsi="宋体" w:cs="宋体"/>
                <w:color w:val="auto"/>
                <w:spacing w:val="-12"/>
                <w:sz w:val="24"/>
              </w:rPr>
              <w:t>明</w:t>
            </w:r>
            <w:r>
              <w:rPr>
                <w:rFonts w:ascii="宋体" w:eastAsia="宋体" w:hAnsi="宋体" w:cs="宋体"/>
                <w:color w:val="auto"/>
                <w:spacing w:val="-11"/>
                <w:sz w:val="24"/>
              </w:rPr>
              <w:t>文件。</w:t>
            </w:r>
            <w:r>
              <w:rPr>
                <w:rFonts w:ascii="宋体" w:eastAsia="宋体" w:hAnsi="宋体"/>
                <w:color w:val="auto"/>
                <w:spacing w:val="1"/>
                <w:sz w:val="24"/>
              </w:rPr>
              <w:t>2</w:t>
            </w:r>
            <w:r>
              <w:rPr>
                <w:rFonts w:ascii="宋体" w:eastAsia="宋体" w:hAnsi="宋体" w:cs="宋体"/>
                <w:color w:val="auto"/>
                <w:spacing w:val="1"/>
                <w:sz w:val="24"/>
              </w:rPr>
              <w:t>、如磋商文件</w:t>
            </w:r>
            <w:r>
              <w:rPr>
                <w:rFonts w:ascii="宋体" w:eastAsia="宋体" w:hAnsi="宋体" w:cs="宋体"/>
                <w:color w:val="auto"/>
                <w:sz w:val="24"/>
              </w:rPr>
              <w:t>要求以联合体形式参加或者</w:t>
            </w:r>
            <w:r>
              <w:rPr>
                <w:rFonts w:ascii="宋体" w:eastAsia="宋体" w:hAnsi="宋体" w:cs="宋体"/>
                <w:color w:val="auto"/>
                <w:spacing w:val="-1"/>
                <w:sz w:val="24"/>
              </w:rPr>
              <w:t>要求合同分包的，且供应</w:t>
            </w:r>
            <w:r>
              <w:rPr>
                <w:rFonts w:ascii="宋体" w:eastAsia="宋体" w:hAnsi="宋体" w:cs="宋体"/>
                <w:color w:val="auto"/>
                <w:sz w:val="24"/>
              </w:rPr>
              <w:t>商为联合体或拟进</w:t>
            </w:r>
            <w:r>
              <w:rPr>
                <w:rFonts w:ascii="宋体" w:eastAsia="宋体" w:hAnsi="宋体" w:cs="宋体"/>
                <w:color w:val="auto"/>
                <w:spacing w:val="-1"/>
                <w:sz w:val="24"/>
              </w:rPr>
              <w:t>行合同分包的，则联合体</w:t>
            </w:r>
            <w:r>
              <w:rPr>
                <w:rFonts w:ascii="宋体" w:eastAsia="宋体" w:hAnsi="宋体" w:cs="宋体"/>
                <w:color w:val="auto"/>
                <w:sz w:val="24"/>
              </w:rPr>
              <w:t>中的中小企业、签</w:t>
            </w:r>
            <w:r>
              <w:rPr>
                <w:rFonts w:ascii="宋体" w:eastAsia="宋体" w:hAnsi="宋体" w:cs="宋体"/>
                <w:color w:val="auto"/>
                <w:spacing w:val="-1"/>
                <w:sz w:val="24"/>
              </w:rPr>
              <w:t>订分包意向协议的中小企</w:t>
            </w:r>
            <w:r>
              <w:rPr>
                <w:rFonts w:ascii="宋体" w:eastAsia="宋体" w:hAnsi="宋体" w:cs="宋体"/>
                <w:color w:val="auto"/>
                <w:sz w:val="24"/>
              </w:rPr>
              <w:t>业具体情况须在</w:t>
            </w:r>
            <w:r>
              <w:rPr>
                <w:rFonts w:ascii="宋体" w:eastAsia="宋体" w:hAnsi="宋体" w:cs="宋体"/>
                <w:color w:val="auto"/>
                <w:spacing w:val="-1"/>
                <w:sz w:val="24"/>
              </w:rPr>
              <w:t>《中小企业声明函》或《</w:t>
            </w:r>
            <w:r>
              <w:rPr>
                <w:rFonts w:ascii="宋体" w:eastAsia="宋体" w:hAnsi="宋体" w:cs="宋体"/>
                <w:color w:val="auto"/>
                <w:sz w:val="24"/>
              </w:rPr>
              <w:t>残疾人福利性单位</w:t>
            </w:r>
            <w:r>
              <w:rPr>
                <w:rFonts w:ascii="宋体" w:eastAsia="宋体" w:hAnsi="宋体" w:cs="宋体"/>
                <w:color w:val="auto"/>
                <w:spacing w:val="-1"/>
                <w:sz w:val="24"/>
              </w:rPr>
              <w:t>声明函》或由省级以上监</w:t>
            </w:r>
            <w:r>
              <w:rPr>
                <w:rFonts w:ascii="宋体" w:eastAsia="宋体" w:hAnsi="宋体" w:cs="宋体"/>
                <w:color w:val="auto"/>
                <w:sz w:val="24"/>
              </w:rPr>
              <w:t>狱管理局、戒毒管</w:t>
            </w:r>
            <w:r>
              <w:rPr>
                <w:rFonts w:ascii="宋体" w:eastAsia="宋体" w:hAnsi="宋体" w:cs="宋体"/>
                <w:color w:val="auto"/>
                <w:spacing w:val="13"/>
                <w:sz w:val="24"/>
              </w:rPr>
              <w:t>理</w:t>
            </w:r>
            <w:r>
              <w:rPr>
                <w:rFonts w:ascii="宋体" w:eastAsia="宋体" w:hAnsi="宋体" w:cs="宋体"/>
                <w:color w:val="auto"/>
                <w:spacing w:val="12"/>
                <w:sz w:val="24"/>
              </w:rPr>
              <w:t>局(含新疆生产建设兵团)出具的属于监</w:t>
            </w:r>
            <w:r>
              <w:rPr>
                <w:rFonts w:ascii="宋体" w:eastAsia="宋体" w:hAnsi="宋体" w:cs="宋体"/>
                <w:color w:val="auto"/>
                <w:spacing w:val="-1"/>
                <w:sz w:val="24"/>
              </w:rPr>
              <w:t>狱企业的证明文件中如实</w:t>
            </w:r>
            <w:r>
              <w:rPr>
                <w:rFonts w:ascii="宋体" w:eastAsia="宋体" w:hAnsi="宋体" w:cs="宋体"/>
                <w:color w:val="auto"/>
                <w:sz w:val="24"/>
              </w:rPr>
              <w:t>填报，且满足采购</w:t>
            </w:r>
            <w:r>
              <w:rPr>
                <w:rFonts w:ascii="宋体" w:eastAsia="宋体" w:hAnsi="宋体" w:cs="宋体"/>
                <w:color w:val="auto"/>
                <w:spacing w:val="-6"/>
                <w:sz w:val="24"/>
              </w:rPr>
              <w:t>文</w:t>
            </w:r>
            <w:r>
              <w:rPr>
                <w:rFonts w:ascii="宋体" w:eastAsia="宋体" w:hAnsi="宋体" w:cs="宋体"/>
                <w:color w:val="auto"/>
                <w:spacing w:val="-5"/>
                <w:sz w:val="24"/>
              </w:rPr>
              <w:t>件</w:t>
            </w:r>
            <w:r>
              <w:rPr>
                <w:rFonts w:ascii="宋体" w:eastAsia="宋体" w:hAnsi="宋体" w:cs="宋体"/>
                <w:color w:val="auto"/>
                <w:spacing w:val="-3"/>
                <w:sz w:val="24"/>
              </w:rPr>
              <w:t>关于预留份额的要求。</w:t>
            </w:r>
          </w:p>
        </w:tc>
        <w:tc>
          <w:tcPr>
            <w:tcW w:w="1984" w:type="dxa"/>
            <w:vAlign w:val="center"/>
          </w:tcPr>
          <w:p w14:paraId="184A1BC5"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2"/>
                <w:sz w:val="24"/>
              </w:rPr>
              <w:t>格式见</w:t>
            </w:r>
            <w:r>
              <w:rPr>
                <w:rFonts w:ascii="宋体" w:eastAsia="宋体" w:hAnsi="宋体" w:cs="宋体"/>
                <w:color w:val="auto"/>
                <w:spacing w:val="-1"/>
                <w:sz w:val="24"/>
              </w:rPr>
              <w:t>《响应文</w:t>
            </w:r>
            <w:r>
              <w:rPr>
                <w:rFonts w:ascii="宋体" w:eastAsia="宋体" w:hAnsi="宋体" w:cs="宋体"/>
                <w:color w:val="auto"/>
                <w:spacing w:val="-5"/>
                <w:sz w:val="24"/>
              </w:rPr>
              <w:t>件</w:t>
            </w:r>
            <w:r>
              <w:rPr>
                <w:rFonts w:ascii="宋体" w:eastAsia="宋体" w:hAnsi="宋体" w:cs="宋体"/>
                <w:color w:val="auto"/>
                <w:spacing w:val="-3"/>
                <w:sz w:val="24"/>
              </w:rPr>
              <w:t>格式》</w:t>
            </w:r>
          </w:p>
        </w:tc>
      </w:tr>
      <w:tr w:rsidR="00B1300C" w14:paraId="174F7FFC" w14:textId="77777777">
        <w:trPr>
          <w:trHeight w:val="20"/>
        </w:trPr>
        <w:tc>
          <w:tcPr>
            <w:tcW w:w="850" w:type="dxa"/>
            <w:vAlign w:val="center"/>
          </w:tcPr>
          <w:p w14:paraId="2D6643BC" w14:textId="77777777" w:rsidR="00B1300C" w:rsidRDefault="00000000">
            <w:pPr>
              <w:spacing w:line="276" w:lineRule="auto"/>
              <w:jc w:val="center"/>
              <w:rPr>
                <w:rFonts w:ascii="宋体" w:eastAsia="宋体" w:hAnsi="宋体"/>
                <w:color w:val="auto"/>
                <w:sz w:val="24"/>
              </w:rPr>
            </w:pPr>
            <w:r>
              <w:rPr>
                <w:rFonts w:ascii="宋体" w:eastAsia="宋体" w:hAnsi="宋体"/>
                <w:color w:val="auto"/>
                <w:spacing w:val="11"/>
                <w:sz w:val="24"/>
              </w:rPr>
              <w:t>2</w:t>
            </w:r>
            <w:r>
              <w:rPr>
                <w:rFonts w:ascii="宋体" w:eastAsia="宋体" w:hAnsi="宋体"/>
                <w:color w:val="auto"/>
                <w:spacing w:val="9"/>
                <w:sz w:val="24"/>
              </w:rPr>
              <w:t>-1-</w:t>
            </w:r>
          </w:p>
          <w:p w14:paraId="4741550B" w14:textId="77777777" w:rsidR="00B1300C" w:rsidRDefault="00000000">
            <w:pPr>
              <w:spacing w:line="276" w:lineRule="auto"/>
              <w:jc w:val="center"/>
              <w:rPr>
                <w:rFonts w:ascii="宋体" w:eastAsia="宋体" w:hAnsi="宋体"/>
                <w:color w:val="auto"/>
                <w:sz w:val="24"/>
              </w:rPr>
            </w:pPr>
            <w:r>
              <w:rPr>
                <w:rFonts w:ascii="宋体" w:eastAsia="宋体" w:hAnsi="宋体"/>
                <w:color w:val="auto"/>
                <w:spacing w:val="1"/>
                <w:sz w:val="24"/>
              </w:rPr>
              <w:t>2</w:t>
            </w:r>
          </w:p>
        </w:tc>
        <w:tc>
          <w:tcPr>
            <w:tcW w:w="1741" w:type="dxa"/>
            <w:vAlign w:val="center"/>
          </w:tcPr>
          <w:p w14:paraId="3068675B"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2"/>
                <w:sz w:val="24"/>
              </w:rPr>
              <w:t>拟分包情</w:t>
            </w:r>
            <w:r>
              <w:rPr>
                <w:rFonts w:ascii="宋体" w:eastAsia="宋体" w:hAnsi="宋体" w:cs="宋体"/>
                <w:color w:val="auto"/>
                <w:spacing w:val="-1"/>
                <w:sz w:val="24"/>
              </w:rPr>
              <w:t>况说</w:t>
            </w:r>
            <w:r>
              <w:rPr>
                <w:rFonts w:ascii="宋体" w:eastAsia="宋体" w:hAnsi="宋体" w:cs="宋体"/>
                <w:color w:val="auto"/>
                <w:spacing w:val="-7"/>
                <w:sz w:val="24"/>
              </w:rPr>
              <w:t>明</w:t>
            </w:r>
            <w:r>
              <w:rPr>
                <w:rFonts w:ascii="宋体" w:eastAsia="宋体" w:hAnsi="宋体" w:cs="宋体"/>
                <w:color w:val="auto"/>
                <w:spacing w:val="-5"/>
                <w:sz w:val="24"/>
              </w:rPr>
              <w:t>及分包意向</w:t>
            </w:r>
          </w:p>
          <w:p w14:paraId="3051D82A"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4"/>
                <w:sz w:val="24"/>
              </w:rPr>
              <w:t>协</w:t>
            </w:r>
            <w:r>
              <w:rPr>
                <w:rFonts w:ascii="宋体" w:eastAsia="宋体" w:hAnsi="宋体" w:cs="宋体"/>
                <w:color w:val="auto"/>
                <w:spacing w:val="-2"/>
                <w:sz w:val="24"/>
              </w:rPr>
              <w:t>议</w:t>
            </w:r>
          </w:p>
        </w:tc>
        <w:tc>
          <w:tcPr>
            <w:tcW w:w="5207" w:type="dxa"/>
            <w:vAlign w:val="center"/>
          </w:tcPr>
          <w:p w14:paraId="4EDE8F62" w14:textId="77777777" w:rsidR="00B1300C" w:rsidRDefault="00000000">
            <w:pPr>
              <w:spacing w:line="276" w:lineRule="auto"/>
              <w:jc w:val="both"/>
              <w:rPr>
                <w:rFonts w:ascii="宋体" w:eastAsia="宋体" w:hAnsi="宋体" w:cs="宋体"/>
                <w:color w:val="auto"/>
                <w:sz w:val="24"/>
              </w:rPr>
            </w:pPr>
            <w:r>
              <w:rPr>
                <w:rFonts w:ascii="宋体" w:eastAsia="宋体" w:hAnsi="宋体" w:cs="宋体"/>
                <w:color w:val="auto"/>
                <w:spacing w:val="12"/>
                <w:sz w:val="24"/>
              </w:rPr>
              <w:t>如本项目(包)要求通过分包措施预留部</w:t>
            </w:r>
            <w:r>
              <w:rPr>
                <w:rFonts w:ascii="宋体" w:eastAsia="宋体" w:hAnsi="宋体" w:cs="宋体"/>
                <w:color w:val="auto"/>
                <w:spacing w:val="11"/>
                <w:sz w:val="24"/>
              </w:rPr>
              <w:t>分</w:t>
            </w:r>
            <w:r>
              <w:rPr>
                <w:rFonts w:ascii="宋体" w:eastAsia="宋体" w:hAnsi="宋体" w:cs="宋体"/>
                <w:color w:val="auto"/>
                <w:spacing w:val="-1"/>
                <w:sz w:val="24"/>
              </w:rPr>
              <w:t>采购份额面向中小企</w:t>
            </w:r>
            <w:r>
              <w:rPr>
                <w:rFonts w:ascii="宋体" w:eastAsia="宋体" w:hAnsi="宋体" w:cs="宋体"/>
                <w:color w:val="auto"/>
                <w:sz w:val="24"/>
              </w:rPr>
              <w:t>业采购、且供应商因落</w:t>
            </w:r>
            <w:r>
              <w:rPr>
                <w:rFonts w:ascii="宋体" w:eastAsia="宋体" w:hAnsi="宋体" w:cs="宋体"/>
                <w:color w:val="auto"/>
                <w:spacing w:val="-6"/>
                <w:sz w:val="24"/>
              </w:rPr>
              <w:t>实政府采</w:t>
            </w:r>
            <w:r>
              <w:rPr>
                <w:rFonts w:ascii="宋体" w:eastAsia="宋体" w:hAnsi="宋体" w:cs="宋体"/>
                <w:color w:val="auto"/>
                <w:spacing w:val="-5"/>
                <w:sz w:val="24"/>
              </w:rPr>
              <w:t>购</w:t>
            </w:r>
            <w:r>
              <w:rPr>
                <w:rFonts w:ascii="宋体" w:eastAsia="宋体" w:hAnsi="宋体" w:cs="宋体"/>
                <w:color w:val="auto"/>
                <w:spacing w:val="-3"/>
                <w:sz w:val="24"/>
              </w:rPr>
              <w:t>政策拟进行分包的，必须提供；</w:t>
            </w:r>
            <w:r>
              <w:rPr>
                <w:rFonts w:ascii="宋体" w:eastAsia="宋体" w:hAnsi="宋体" w:cs="宋体"/>
                <w:color w:val="auto"/>
                <w:spacing w:val="-8"/>
                <w:sz w:val="24"/>
              </w:rPr>
              <w:t>否</w:t>
            </w:r>
            <w:r>
              <w:rPr>
                <w:rFonts w:ascii="宋体" w:eastAsia="宋体" w:hAnsi="宋体" w:cs="宋体"/>
                <w:color w:val="auto"/>
                <w:spacing w:val="-6"/>
                <w:sz w:val="24"/>
              </w:rPr>
              <w:t>则无须提供。</w:t>
            </w:r>
          </w:p>
          <w:p w14:paraId="4B2F916C" w14:textId="77777777" w:rsidR="00B1300C" w:rsidRDefault="00000000">
            <w:pPr>
              <w:tabs>
                <w:tab w:val="left" w:pos="240"/>
              </w:tabs>
              <w:spacing w:line="276" w:lineRule="auto"/>
              <w:jc w:val="both"/>
              <w:rPr>
                <w:rFonts w:ascii="宋体" w:eastAsia="宋体" w:hAnsi="宋体" w:cs="宋体"/>
                <w:color w:val="auto"/>
                <w:sz w:val="24"/>
              </w:rPr>
            </w:pPr>
            <w:r>
              <w:rPr>
                <w:rFonts w:ascii="宋体" w:eastAsia="宋体" w:hAnsi="宋体" w:cs="宋体"/>
                <w:color w:val="auto"/>
                <w:spacing w:val="-1"/>
                <w:sz w:val="24"/>
              </w:rPr>
              <w:t>对于预留份额专门面</w:t>
            </w:r>
            <w:r>
              <w:rPr>
                <w:rFonts w:ascii="宋体" w:eastAsia="宋体" w:hAnsi="宋体" w:cs="宋体"/>
                <w:color w:val="auto"/>
                <w:sz w:val="24"/>
              </w:rPr>
              <w:t>向中小企业采购的项目</w:t>
            </w:r>
            <w:r>
              <w:rPr>
                <w:rFonts w:ascii="宋体" w:eastAsia="宋体" w:hAnsi="宋体" w:cs="宋体"/>
                <w:color w:val="auto"/>
                <w:sz w:val="24"/>
              </w:rPr>
              <w:tab/>
            </w:r>
            <w:r>
              <w:rPr>
                <w:rFonts w:ascii="宋体" w:eastAsia="宋体" w:hAnsi="宋体" w:cs="宋体"/>
                <w:color w:val="auto"/>
                <w:spacing w:val="-7"/>
                <w:sz w:val="24"/>
              </w:rPr>
              <w:t>(</w:t>
            </w:r>
            <w:r>
              <w:rPr>
                <w:rFonts w:ascii="宋体" w:eastAsia="宋体" w:hAnsi="宋体" w:cs="宋体"/>
                <w:color w:val="auto"/>
                <w:spacing w:val="-6"/>
                <w:sz w:val="24"/>
              </w:rPr>
              <w:t>包)，组成联合体或者接受分包合同的中小</w:t>
            </w:r>
            <w:r>
              <w:rPr>
                <w:rFonts w:ascii="宋体" w:eastAsia="宋体" w:hAnsi="宋体" w:cs="宋体"/>
                <w:color w:val="auto"/>
                <w:spacing w:val="-1"/>
                <w:sz w:val="24"/>
              </w:rPr>
              <w:t>企业与联合</w:t>
            </w:r>
            <w:r>
              <w:rPr>
                <w:rFonts w:ascii="宋体" w:eastAsia="宋体" w:hAnsi="宋体" w:cs="宋体"/>
                <w:color w:val="auto"/>
                <w:spacing w:val="-1"/>
                <w:sz w:val="24"/>
              </w:rPr>
              <w:lastRenderedPageBreak/>
              <w:t>体内其他企业</w:t>
            </w:r>
            <w:r>
              <w:rPr>
                <w:rFonts w:ascii="宋体" w:eastAsia="宋体" w:hAnsi="宋体" w:cs="宋体"/>
                <w:color w:val="auto"/>
                <w:sz w:val="24"/>
              </w:rPr>
              <w:t>、分包企业之间不</w:t>
            </w:r>
            <w:r>
              <w:rPr>
                <w:rFonts w:ascii="宋体" w:eastAsia="宋体" w:hAnsi="宋体" w:cs="宋体"/>
                <w:color w:val="auto"/>
                <w:spacing w:val="-5"/>
                <w:sz w:val="24"/>
              </w:rPr>
              <w:t>得</w:t>
            </w:r>
            <w:r>
              <w:rPr>
                <w:rFonts w:ascii="宋体" w:eastAsia="宋体" w:hAnsi="宋体" w:cs="宋体"/>
                <w:color w:val="auto"/>
                <w:spacing w:val="-3"/>
                <w:sz w:val="24"/>
              </w:rPr>
              <w:t>存在直接控股、管理关系。</w:t>
            </w:r>
          </w:p>
        </w:tc>
        <w:tc>
          <w:tcPr>
            <w:tcW w:w="1984" w:type="dxa"/>
            <w:vAlign w:val="center"/>
          </w:tcPr>
          <w:p w14:paraId="7AEAA882"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2"/>
                <w:sz w:val="24"/>
              </w:rPr>
              <w:lastRenderedPageBreak/>
              <w:t>格式见</w:t>
            </w:r>
            <w:r>
              <w:rPr>
                <w:rFonts w:ascii="宋体" w:eastAsia="宋体" w:hAnsi="宋体" w:cs="宋体"/>
                <w:color w:val="auto"/>
                <w:spacing w:val="-1"/>
                <w:sz w:val="24"/>
              </w:rPr>
              <w:t>《响应文</w:t>
            </w:r>
            <w:r>
              <w:rPr>
                <w:rFonts w:ascii="宋体" w:eastAsia="宋体" w:hAnsi="宋体" w:cs="宋体"/>
                <w:color w:val="auto"/>
                <w:spacing w:val="-5"/>
                <w:sz w:val="24"/>
              </w:rPr>
              <w:t>件</w:t>
            </w:r>
            <w:r>
              <w:rPr>
                <w:rFonts w:ascii="宋体" w:eastAsia="宋体" w:hAnsi="宋体" w:cs="宋体"/>
                <w:color w:val="auto"/>
                <w:spacing w:val="-3"/>
                <w:sz w:val="24"/>
              </w:rPr>
              <w:t>格式》</w:t>
            </w:r>
          </w:p>
        </w:tc>
      </w:tr>
      <w:tr w:rsidR="00B1300C" w14:paraId="1D823B84" w14:textId="77777777">
        <w:trPr>
          <w:trHeight w:val="20"/>
        </w:trPr>
        <w:tc>
          <w:tcPr>
            <w:tcW w:w="850" w:type="dxa"/>
            <w:vAlign w:val="center"/>
          </w:tcPr>
          <w:p w14:paraId="5FEDAAA8" w14:textId="77777777" w:rsidR="00B1300C" w:rsidRDefault="00000000">
            <w:pPr>
              <w:spacing w:line="276" w:lineRule="auto"/>
              <w:jc w:val="center"/>
              <w:rPr>
                <w:rFonts w:ascii="宋体" w:eastAsia="宋体" w:hAnsi="宋体"/>
                <w:color w:val="auto"/>
                <w:sz w:val="24"/>
              </w:rPr>
            </w:pPr>
            <w:r>
              <w:rPr>
                <w:rFonts w:ascii="宋体" w:eastAsia="宋体" w:hAnsi="宋体"/>
                <w:color w:val="auto"/>
                <w:spacing w:val="9"/>
                <w:sz w:val="24"/>
              </w:rPr>
              <w:t>2</w:t>
            </w:r>
            <w:r>
              <w:rPr>
                <w:rFonts w:ascii="宋体" w:eastAsia="宋体" w:hAnsi="宋体"/>
                <w:color w:val="auto"/>
                <w:spacing w:val="8"/>
                <w:sz w:val="24"/>
              </w:rPr>
              <w:t>-2</w:t>
            </w:r>
          </w:p>
        </w:tc>
        <w:tc>
          <w:tcPr>
            <w:tcW w:w="1741" w:type="dxa"/>
            <w:vAlign w:val="center"/>
          </w:tcPr>
          <w:p w14:paraId="3BB8CD24"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2"/>
                <w:sz w:val="24"/>
              </w:rPr>
              <w:t>其它落实政</w:t>
            </w:r>
            <w:r>
              <w:rPr>
                <w:rFonts w:ascii="宋体" w:eastAsia="宋体" w:hAnsi="宋体" w:cs="宋体"/>
                <w:color w:val="auto"/>
                <w:spacing w:val="-1"/>
                <w:sz w:val="24"/>
              </w:rPr>
              <w:t>府</w:t>
            </w:r>
            <w:r>
              <w:rPr>
                <w:rFonts w:ascii="宋体" w:eastAsia="宋体" w:hAnsi="宋体" w:cs="宋体"/>
                <w:color w:val="auto"/>
                <w:spacing w:val="-2"/>
                <w:sz w:val="24"/>
              </w:rPr>
              <w:t>采购政</w:t>
            </w:r>
            <w:r>
              <w:rPr>
                <w:rFonts w:ascii="宋体" w:eastAsia="宋体" w:hAnsi="宋体" w:cs="宋体"/>
                <w:color w:val="auto"/>
                <w:spacing w:val="-1"/>
                <w:sz w:val="24"/>
              </w:rPr>
              <w:t>策的资</w:t>
            </w:r>
            <w:r>
              <w:rPr>
                <w:rFonts w:ascii="宋体" w:eastAsia="宋体" w:hAnsi="宋体" w:cs="宋体"/>
                <w:color w:val="auto"/>
                <w:spacing w:val="-2"/>
                <w:sz w:val="24"/>
              </w:rPr>
              <w:t>格要求</w:t>
            </w:r>
          </w:p>
        </w:tc>
        <w:tc>
          <w:tcPr>
            <w:tcW w:w="5207" w:type="dxa"/>
            <w:vAlign w:val="center"/>
          </w:tcPr>
          <w:p w14:paraId="3BA2BD50" w14:textId="77777777" w:rsidR="00B1300C" w:rsidRDefault="00000000">
            <w:pPr>
              <w:spacing w:line="276" w:lineRule="auto"/>
              <w:jc w:val="both"/>
              <w:rPr>
                <w:rFonts w:ascii="宋体" w:eastAsia="宋体" w:hAnsi="宋体" w:cs="宋体"/>
                <w:color w:val="auto"/>
                <w:sz w:val="24"/>
              </w:rPr>
            </w:pPr>
            <w:r>
              <w:rPr>
                <w:rFonts w:ascii="宋体" w:eastAsia="宋体" w:hAnsi="宋体" w:cs="宋体"/>
                <w:color w:val="auto"/>
                <w:spacing w:val="-2"/>
                <w:sz w:val="24"/>
              </w:rPr>
              <w:t>如有，见第一章《</w:t>
            </w:r>
            <w:r>
              <w:rPr>
                <w:rFonts w:ascii="宋体" w:eastAsia="宋体" w:hAnsi="宋体" w:cs="宋体"/>
                <w:color w:val="auto"/>
                <w:spacing w:val="-1"/>
                <w:sz w:val="24"/>
              </w:rPr>
              <w:t>采购邀请》</w:t>
            </w:r>
          </w:p>
        </w:tc>
        <w:tc>
          <w:tcPr>
            <w:tcW w:w="1984" w:type="dxa"/>
            <w:vAlign w:val="center"/>
          </w:tcPr>
          <w:p w14:paraId="6D457ABB"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2"/>
                <w:sz w:val="24"/>
              </w:rPr>
              <w:t>提供证明</w:t>
            </w:r>
            <w:r>
              <w:rPr>
                <w:rFonts w:ascii="宋体" w:eastAsia="宋体" w:hAnsi="宋体" w:cs="宋体"/>
                <w:color w:val="auto"/>
                <w:spacing w:val="-1"/>
                <w:sz w:val="24"/>
              </w:rPr>
              <w:t>文件的</w:t>
            </w:r>
            <w:r>
              <w:rPr>
                <w:rFonts w:ascii="宋体" w:eastAsia="宋体" w:hAnsi="宋体" w:cs="宋体"/>
                <w:color w:val="auto"/>
                <w:spacing w:val="-2"/>
                <w:sz w:val="24"/>
              </w:rPr>
              <w:t>复印件并加盖公章</w:t>
            </w:r>
          </w:p>
        </w:tc>
      </w:tr>
      <w:tr w:rsidR="00B1300C" w14:paraId="30944284" w14:textId="77777777">
        <w:trPr>
          <w:trHeight w:val="20"/>
        </w:trPr>
        <w:tc>
          <w:tcPr>
            <w:tcW w:w="850" w:type="dxa"/>
            <w:vAlign w:val="center"/>
          </w:tcPr>
          <w:p w14:paraId="2831F9DE" w14:textId="77777777" w:rsidR="00B1300C" w:rsidRDefault="00000000">
            <w:pPr>
              <w:spacing w:line="276" w:lineRule="auto"/>
              <w:jc w:val="center"/>
              <w:rPr>
                <w:rFonts w:ascii="宋体" w:eastAsia="宋体" w:hAnsi="宋体"/>
                <w:color w:val="auto"/>
                <w:sz w:val="24"/>
              </w:rPr>
            </w:pPr>
            <w:r>
              <w:rPr>
                <w:rFonts w:ascii="宋体" w:eastAsia="宋体" w:hAnsi="宋体"/>
                <w:color w:val="auto"/>
                <w:sz w:val="24"/>
              </w:rPr>
              <w:t>3</w:t>
            </w:r>
          </w:p>
        </w:tc>
        <w:tc>
          <w:tcPr>
            <w:tcW w:w="1741" w:type="dxa"/>
            <w:vAlign w:val="center"/>
          </w:tcPr>
          <w:p w14:paraId="204B74FE" w14:textId="77777777" w:rsidR="00B1300C" w:rsidRDefault="00000000">
            <w:pPr>
              <w:spacing w:line="276" w:lineRule="auto"/>
              <w:jc w:val="both"/>
              <w:rPr>
                <w:rFonts w:ascii="宋体" w:eastAsia="宋体" w:hAnsi="宋体" w:cs="宋体"/>
                <w:color w:val="auto"/>
                <w:spacing w:val="5"/>
                <w:sz w:val="24"/>
              </w:rPr>
            </w:pPr>
            <w:r>
              <w:rPr>
                <w:rFonts w:ascii="宋体" w:eastAsia="宋体" w:hAnsi="宋体" w:cs="宋体"/>
                <w:color w:val="auto"/>
                <w:spacing w:val="5"/>
                <w:sz w:val="24"/>
              </w:rPr>
              <w:t>本项目的特定资格要求</w:t>
            </w:r>
          </w:p>
        </w:tc>
        <w:tc>
          <w:tcPr>
            <w:tcW w:w="5207" w:type="dxa"/>
            <w:vAlign w:val="center"/>
          </w:tcPr>
          <w:p w14:paraId="09D408B9" w14:textId="77777777" w:rsidR="00B1300C" w:rsidRDefault="00000000">
            <w:pPr>
              <w:pStyle w:val="a5"/>
              <w:jc w:val="both"/>
              <w:rPr>
                <w:rFonts w:ascii="宋体" w:eastAsia="宋体" w:hAnsi="宋体" w:cs="宋体"/>
                <w:color w:val="auto"/>
                <w:spacing w:val="5"/>
                <w:sz w:val="24"/>
              </w:rPr>
            </w:pPr>
            <w:r>
              <w:rPr>
                <w:rFonts w:ascii="宋体" w:eastAsia="宋体" w:hAnsi="宋体" w:cs="宋体" w:hint="eastAsia"/>
                <w:color w:val="auto"/>
                <w:spacing w:val="5"/>
                <w:sz w:val="24"/>
              </w:rPr>
              <w:t>如有，</w:t>
            </w:r>
            <w:r>
              <w:rPr>
                <w:rFonts w:ascii="宋体" w:eastAsia="宋体" w:hAnsi="宋体" w:cs="宋体"/>
                <w:color w:val="auto"/>
                <w:spacing w:val="-2"/>
                <w:sz w:val="24"/>
              </w:rPr>
              <w:t>见第一章《</w:t>
            </w:r>
            <w:r>
              <w:rPr>
                <w:rFonts w:ascii="宋体" w:eastAsia="宋体" w:hAnsi="宋体" w:cs="宋体"/>
                <w:color w:val="auto"/>
                <w:spacing w:val="-1"/>
                <w:sz w:val="24"/>
              </w:rPr>
              <w:t>采购邀请》</w:t>
            </w:r>
          </w:p>
        </w:tc>
        <w:tc>
          <w:tcPr>
            <w:tcW w:w="1984" w:type="dxa"/>
            <w:vAlign w:val="center"/>
          </w:tcPr>
          <w:p w14:paraId="265F4985" w14:textId="77777777" w:rsidR="00B1300C" w:rsidRDefault="00000000">
            <w:pPr>
              <w:spacing w:line="276" w:lineRule="auto"/>
              <w:jc w:val="center"/>
              <w:rPr>
                <w:rFonts w:ascii="宋体" w:eastAsia="宋体" w:hAnsi="宋体"/>
                <w:color w:val="auto"/>
                <w:sz w:val="24"/>
              </w:rPr>
            </w:pPr>
            <w:r>
              <w:rPr>
                <w:rFonts w:ascii="宋体" w:eastAsia="宋体" w:hAnsi="宋体" w:cs="宋体"/>
                <w:color w:val="auto"/>
                <w:spacing w:val="-2"/>
                <w:sz w:val="24"/>
              </w:rPr>
              <w:t>提供证明</w:t>
            </w:r>
            <w:r>
              <w:rPr>
                <w:rFonts w:ascii="宋体" w:eastAsia="宋体" w:hAnsi="宋体" w:cs="宋体"/>
                <w:color w:val="auto"/>
                <w:spacing w:val="-1"/>
                <w:sz w:val="24"/>
              </w:rPr>
              <w:t>文件的</w:t>
            </w:r>
            <w:r>
              <w:rPr>
                <w:rFonts w:ascii="宋体" w:eastAsia="宋体" w:hAnsi="宋体" w:cs="宋体"/>
                <w:color w:val="auto"/>
                <w:spacing w:val="-2"/>
                <w:sz w:val="24"/>
              </w:rPr>
              <w:t>复印件并加盖公章</w:t>
            </w:r>
          </w:p>
        </w:tc>
      </w:tr>
      <w:tr w:rsidR="00B1300C" w14:paraId="2FC7A653" w14:textId="77777777">
        <w:trPr>
          <w:trHeight w:val="20"/>
        </w:trPr>
        <w:tc>
          <w:tcPr>
            <w:tcW w:w="850" w:type="dxa"/>
            <w:vAlign w:val="center"/>
          </w:tcPr>
          <w:p w14:paraId="42C89B91" w14:textId="77777777" w:rsidR="00B1300C" w:rsidRDefault="00000000">
            <w:pPr>
              <w:spacing w:line="276" w:lineRule="auto"/>
              <w:jc w:val="center"/>
              <w:rPr>
                <w:rFonts w:ascii="宋体" w:eastAsia="宋体" w:hAnsi="宋体"/>
                <w:color w:val="auto"/>
                <w:sz w:val="24"/>
              </w:rPr>
            </w:pPr>
            <w:r>
              <w:rPr>
                <w:rFonts w:ascii="宋体" w:eastAsia="宋体" w:hAnsi="宋体"/>
                <w:color w:val="auto"/>
                <w:spacing w:val="9"/>
                <w:sz w:val="24"/>
              </w:rPr>
              <w:t>3</w:t>
            </w:r>
            <w:r>
              <w:rPr>
                <w:rFonts w:ascii="宋体" w:eastAsia="宋体" w:hAnsi="宋体"/>
                <w:color w:val="auto"/>
                <w:spacing w:val="8"/>
                <w:sz w:val="24"/>
              </w:rPr>
              <w:t>-</w:t>
            </w:r>
            <w:r>
              <w:rPr>
                <w:rFonts w:ascii="宋体" w:eastAsia="宋体" w:hAnsi="宋体" w:hint="eastAsia"/>
                <w:color w:val="auto"/>
                <w:spacing w:val="8"/>
                <w:sz w:val="24"/>
              </w:rPr>
              <w:t>1</w:t>
            </w:r>
          </w:p>
        </w:tc>
        <w:tc>
          <w:tcPr>
            <w:tcW w:w="1741" w:type="dxa"/>
            <w:vAlign w:val="center"/>
          </w:tcPr>
          <w:p w14:paraId="2504ECCF"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13"/>
                <w:sz w:val="24"/>
              </w:rPr>
              <w:t>政府购买服务承接主体的</w:t>
            </w:r>
            <w:r>
              <w:rPr>
                <w:rFonts w:ascii="宋体" w:eastAsia="宋体" w:hAnsi="宋体" w:cs="宋体"/>
                <w:color w:val="auto"/>
                <w:spacing w:val="12"/>
                <w:sz w:val="24"/>
              </w:rPr>
              <w:t>要</w:t>
            </w:r>
            <w:r>
              <w:rPr>
                <w:rFonts w:ascii="宋体" w:eastAsia="宋体" w:hAnsi="宋体" w:cs="宋体"/>
                <w:color w:val="auto"/>
                <w:sz w:val="24"/>
              </w:rPr>
              <w:t>求</w:t>
            </w:r>
          </w:p>
        </w:tc>
        <w:tc>
          <w:tcPr>
            <w:tcW w:w="5207" w:type="dxa"/>
            <w:vAlign w:val="center"/>
          </w:tcPr>
          <w:p w14:paraId="48FD8097" w14:textId="77777777" w:rsidR="00B1300C" w:rsidRDefault="00000000">
            <w:pPr>
              <w:spacing w:line="276" w:lineRule="auto"/>
              <w:jc w:val="both"/>
              <w:rPr>
                <w:rFonts w:ascii="宋体" w:eastAsia="宋体" w:hAnsi="宋体" w:cs="宋体"/>
                <w:color w:val="auto"/>
                <w:sz w:val="24"/>
              </w:rPr>
            </w:pPr>
            <w:r>
              <w:rPr>
                <w:rFonts w:ascii="宋体" w:eastAsia="宋体" w:hAnsi="宋体" w:cs="宋体"/>
                <w:color w:val="auto"/>
                <w:spacing w:val="-6"/>
                <w:sz w:val="24"/>
              </w:rPr>
              <w:t>如本项目属于政府购买服务，供应商不属</w:t>
            </w:r>
            <w:r>
              <w:rPr>
                <w:rFonts w:ascii="宋体" w:eastAsia="宋体" w:hAnsi="宋体" w:cs="宋体"/>
                <w:color w:val="auto"/>
                <w:spacing w:val="-5"/>
                <w:sz w:val="24"/>
              </w:rPr>
              <w:t>于</w:t>
            </w:r>
            <w:r>
              <w:rPr>
                <w:rFonts w:ascii="宋体" w:eastAsia="宋体" w:hAnsi="宋体" w:cs="宋体"/>
                <w:color w:val="auto"/>
                <w:spacing w:val="1"/>
                <w:sz w:val="24"/>
              </w:rPr>
              <w:t>公益一</w:t>
            </w:r>
            <w:r>
              <w:rPr>
                <w:rFonts w:ascii="宋体" w:eastAsia="宋体" w:hAnsi="宋体" w:cs="宋体"/>
                <w:color w:val="auto"/>
                <w:sz w:val="24"/>
              </w:rPr>
              <w:t>类事业单位、使用事业编制且由财政</w:t>
            </w:r>
            <w:r>
              <w:rPr>
                <w:rFonts w:ascii="宋体" w:eastAsia="宋体" w:hAnsi="宋体" w:cs="宋体"/>
                <w:color w:val="auto"/>
                <w:spacing w:val="-2"/>
                <w:sz w:val="24"/>
              </w:rPr>
              <w:t>拨款</w:t>
            </w:r>
            <w:r>
              <w:rPr>
                <w:rFonts w:ascii="宋体" w:eastAsia="宋体" w:hAnsi="宋体" w:cs="宋体"/>
                <w:color w:val="auto"/>
                <w:spacing w:val="-1"/>
                <w:sz w:val="24"/>
              </w:rPr>
              <w:t>保障的群团组织。</w:t>
            </w:r>
          </w:p>
        </w:tc>
        <w:tc>
          <w:tcPr>
            <w:tcW w:w="1984" w:type="dxa"/>
            <w:vAlign w:val="center"/>
          </w:tcPr>
          <w:p w14:paraId="403AEDF5"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1"/>
                <w:sz w:val="24"/>
              </w:rPr>
              <w:t>格式</w:t>
            </w:r>
            <w:r>
              <w:rPr>
                <w:rFonts w:ascii="宋体" w:eastAsia="宋体" w:hAnsi="宋体" w:cs="宋体"/>
                <w:color w:val="auto"/>
                <w:sz w:val="24"/>
              </w:rPr>
              <w:t>见《响应文</w:t>
            </w:r>
            <w:r>
              <w:rPr>
                <w:rFonts w:ascii="宋体" w:eastAsia="宋体" w:hAnsi="宋体" w:cs="宋体"/>
                <w:color w:val="auto"/>
                <w:spacing w:val="-5"/>
                <w:sz w:val="24"/>
              </w:rPr>
              <w:t>件</w:t>
            </w:r>
            <w:r>
              <w:rPr>
                <w:rFonts w:ascii="宋体" w:eastAsia="宋体" w:hAnsi="宋体" w:cs="宋体"/>
                <w:color w:val="auto"/>
                <w:spacing w:val="-3"/>
                <w:sz w:val="24"/>
              </w:rPr>
              <w:t>格式》</w:t>
            </w:r>
          </w:p>
        </w:tc>
      </w:tr>
      <w:tr w:rsidR="00B1300C" w14:paraId="37FB693E" w14:textId="77777777">
        <w:trPr>
          <w:trHeight w:val="20"/>
        </w:trPr>
        <w:tc>
          <w:tcPr>
            <w:tcW w:w="850" w:type="dxa"/>
            <w:vAlign w:val="center"/>
          </w:tcPr>
          <w:p w14:paraId="19447B39" w14:textId="77777777" w:rsidR="00B1300C" w:rsidRDefault="00000000">
            <w:pPr>
              <w:spacing w:line="276" w:lineRule="auto"/>
              <w:jc w:val="center"/>
              <w:rPr>
                <w:rFonts w:ascii="宋体" w:eastAsia="宋体" w:hAnsi="宋体"/>
                <w:color w:val="auto"/>
                <w:sz w:val="24"/>
              </w:rPr>
            </w:pPr>
            <w:r>
              <w:rPr>
                <w:rFonts w:ascii="宋体" w:eastAsia="宋体" w:hAnsi="宋体"/>
                <w:color w:val="auto"/>
                <w:spacing w:val="9"/>
                <w:sz w:val="24"/>
              </w:rPr>
              <w:t>3</w:t>
            </w:r>
            <w:r>
              <w:rPr>
                <w:rFonts w:ascii="宋体" w:eastAsia="宋体" w:hAnsi="宋体"/>
                <w:color w:val="auto"/>
                <w:spacing w:val="8"/>
                <w:sz w:val="24"/>
              </w:rPr>
              <w:t>-</w:t>
            </w:r>
            <w:r>
              <w:rPr>
                <w:rFonts w:ascii="宋体" w:eastAsia="宋体" w:hAnsi="宋体" w:hint="eastAsia"/>
                <w:color w:val="auto"/>
                <w:spacing w:val="8"/>
                <w:sz w:val="24"/>
              </w:rPr>
              <w:t>2</w:t>
            </w:r>
          </w:p>
        </w:tc>
        <w:tc>
          <w:tcPr>
            <w:tcW w:w="1741" w:type="dxa"/>
            <w:vAlign w:val="center"/>
          </w:tcPr>
          <w:p w14:paraId="7337EE9B"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16"/>
                <w:sz w:val="24"/>
              </w:rPr>
              <w:t>其</w:t>
            </w:r>
            <w:r>
              <w:rPr>
                <w:rFonts w:ascii="宋体" w:eastAsia="宋体" w:hAnsi="宋体" w:cs="宋体"/>
                <w:color w:val="auto"/>
                <w:spacing w:val="12"/>
                <w:sz w:val="24"/>
              </w:rPr>
              <w:t>他特定资格</w:t>
            </w:r>
            <w:r>
              <w:rPr>
                <w:rFonts w:ascii="宋体" w:eastAsia="宋体" w:hAnsi="宋体" w:cs="宋体"/>
                <w:color w:val="auto"/>
                <w:spacing w:val="-4"/>
                <w:sz w:val="24"/>
              </w:rPr>
              <w:t>要</w:t>
            </w:r>
            <w:r>
              <w:rPr>
                <w:rFonts w:ascii="宋体" w:eastAsia="宋体" w:hAnsi="宋体" w:cs="宋体"/>
                <w:color w:val="auto"/>
                <w:spacing w:val="-2"/>
                <w:sz w:val="24"/>
              </w:rPr>
              <w:t>求</w:t>
            </w:r>
          </w:p>
        </w:tc>
        <w:tc>
          <w:tcPr>
            <w:tcW w:w="5207" w:type="dxa"/>
            <w:vAlign w:val="center"/>
          </w:tcPr>
          <w:p w14:paraId="43C9934A" w14:textId="77777777" w:rsidR="00B1300C" w:rsidRDefault="00000000">
            <w:pPr>
              <w:spacing w:line="276" w:lineRule="auto"/>
              <w:jc w:val="both"/>
              <w:rPr>
                <w:rFonts w:ascii="宋体" w:eastAsia="宋体" w:hAnsi="宋体" w:cs="宋体"/>
                <w:color w:val="auto"/>
                <w:sz w:val="24"/>
              </w:rPr>
            </w:pPr>
            <w:r>
              <w:rPr>
                <w:rFonts w:ascii="宋体" w:eastAsia="宋体" w:hAnsi="宋体" w:cs="宋体"/>
                <w:color w:val="auto"/>
                <w:spacing w:val="-2"/>
                <w:sz w:val="24"/>
              </w:rPr>
              <w:t>如有，见第一章《</w:t>
            </w:r>
            <w:r>
              <w:rPr>
                <w:rFonts w:ascii="宋体" w:eastAsia="宋体" w:hAnsi="宋体" w:cs="宋体"/>
                <w:color w:val="auto"/>
                <w:spacing w:val="-1"/>
                <w:sz w:val="24"/>
              </w:rPr>
              <w:t>采购邀请》</w:t>
            </w:r>
          </w:p>
        </w:tc>
        <w:tc>
          <w:tcPr>
            <w:tcW w:w="1984" w:type="dxa"/>
            <w:vAlign w:val="center"/>
          </w:tcPr>
          <w:p w14:paraId="272455C7"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1"/>
                <w:sz w:val="24"/>
              </w:rPr>
              <w:t>提</w:t>
            </w:r>
            <w:r>
              <w:rPr>
                <w:rFonts w:ascii="宋体" w:eastAsia="宋体" w:hAnsi="宋体" w:cs="宋体"/>
                <w:color w:val="auto"/>
                <w:sz w:val="24"/>
              </w:rPr>
              <w:t>供证明文件的</w:t>
            </w:r>
            <w:r>
              <w:rPr>
                <w:rFonts w:ascii="宋体" w:eastAsia="宋体" w:hAnsi="宋体" w:cs="宋体"/>
                <w:color w:val="auto"/>
                <w:spacing w:val="1"/>
                <w:sz w:val="24"/>
              </w:rPr>
              <w:t>复印件并加盖公章</w:t>
            </w:r>
          </w:p>
        </w:tc>
      </w:tr>
      <w:tr w:rsidR="00B1300C" w14:paraId="04A7654D" w14:textId="77777777">
        <w:trPr>
          <w:trHeight w:val="20"/>
        </w:trPr>
        <w:tc>
          <w:tcPr>
            <w:tcW w:w="850" w:type="dxa"/>
            <w:vAlign w:val="center"/>
          </w:tcPr>
          <w:p w14:paraId="430140F8" w14:textId="77777777" w:rsidR="00B1300C" w:rsidRDefault="00000000">
            <w:pPr>
              <w:spacing w:line="276" w:lineRule="auto"/>
              <w:jc w:val="center"/>
              <w:rPr>
                <w:rFonts w:ascii="宋体" w:eastAsia="宋体" w:hAnsi="宋体"/>
                <w:color w:val="auto"/>
                <w:sz w:val="24"/>
              </w:rPr>
            </w:pPr>
            <w:r>
              <w:rPr>
                <w:rFonts w:ascii="宋体" w:eastAsia="宋体" w:hAnsi="宋体"/>
                <w:color w:val="auto"/>
                <w:spacing w:val="7"/>
                <w:sz w:val="24"/>
              </w:rPr>
              <w:t>4</w:t>
            </w:r>
          </w:p>
        </w:tc>
        <w:tc>
          <w:tcPr>
            <w:tcW w:w="1741" w:type="dxa"/>
            <w:vAlign w:val="center"/>
          </w:tcPr>
          <w:p w14:paraId="222654F2" w14:textId="77777777" w:rsidR="00B1300C" w:rsidRDefault="00000000">
            <w:pPr>
              <w:spacing w:line="276" w:lineRule="auto"/>
              <w:jc w:val="center"/>
              <w:rPr>
                <w:rFonts w:ascii="宋体" w:eastAsia="宋体" w:hAnsi="宋体" w:cs="宋体"/>
                <w:color w:val="auto"/>
                <w:sz w:val="24"/>
              </w:rPr>
            </w:pPr>
            <w:r>
              <w:rPr>
                <w:rFonts w:ascii="宋体" w:eastAsia="宋体" w:hAnsi="宋体" w:cs="宋体"/>
                <w:color w:val="auto"/>
                <w:spacing w:val="-2"/>
                <w:sz w:val="24"/>
              </w:rPr>
              <w:t>磋商</w:t>
            </w:r>
            <w:r>
              <w:rPr>
                <w:rFonts w:ascii="宋体" w:eastAsia="宋体" w:hAnsi="宋体" w:cs="宋体"/>
                <w:color w:val="auto"/>
                <w:spacing w:val="-1"/>
                <w:sz w:val="24"/>
              </w:rPr>
              <w:t>保证金</w:t>
            </w:r>
          </w:p>
        </w:tc>
        <w:tc>
          <w:tcPr>
            <w:tcW w:w="5207" w:type="dxa"/>
            <w:vAlign w:val="center"/>
          </w:tcPr>
          <w:p w14:paraId="33957C24" w14:textId="77777777" w:rsidR="00B1300C" w:rsidRDefault="00000000">
            <w:pPr>
              <w:spacing w:line="276" w:lineRule="auto"/>
              <w:jc w:val="both"/>
              <w:rPr>
                <w:rFonts w:ascii="宋体" w:eastAsia="宋体" w:hAnsi="宋体" w:cs="宋体"/>
                <w:color w:val="auto"/>
                <w:sz w:val="24"/>
              </w:rPr>
            </w:pPr>
            <w:r>
              <w:rPr>
                <w:rFonts w:ascii="宋体" w:eastAsia="宋体" w:hAnsi="宋体" w:cs="宋体"/>
                <w:color w:val="auto"/>
                <w:spacing w:val="22"/>
                <w:sz w:val="24"/>
              </w:rPr>
              <w:t>按</w:t>
            </w:r>
            <w:r>
              <w:rPr>
                <w:rFonts w:ascii="宋体" w:eastAsia="宋体" w:hAnsi="宋体" w:cs="宋体"/>
                <w:color w:val="auto"/>
                <w:spacing w:val="13"/>
                <w:sz w:val="24"/>
              </w:rPr>
              <w:t>照竞争性磋商文件的要求提交磋商保证</w:t>
            </w:r>
            <w:r>
              <w:rPr>
                <w:rFonts w:ascii="宋体" w:eastAsia="宋体" w:hAnsi="宋体" w:cs="宋体"/>
                <w:color w:val="auto"/>
                <w:spacing w:val="-12"/>
                <w:sz w:val="24"/>
              </w:rPr>
              <w:t>金</w:t>
            </w:r>
            <w:r>
              <w:rPr>
                <w:rFonts w:ascii="宋体" w:eastAsia="宋体" w:hAnsi="宋体" w:cs="宋体"/>
                <w:color w:val="auto"/>
                <w:spacing w:val="-11"/>
                <w:sz w:val="24"/>
              </w:rPr>
              <w:t>。</w:t>
            </w:r>
          </w:p>
        </w:tc>
        <w:tc>
          <w:tcPr>
            <w:tcW w:w="1984" w:type="dxa"/>
            <w:vAlign w:val="center"/>
          </w:tcPr>
          <w:p w14:paraId="08C83BB6" w14:textId="77777777" w:rsidR="00B1300C" w:rsidRDefault="00B1300C">
            <w:pPr>
              <w:spacing w:line="276" w:lineRule="auto"/>
              <w:jc w:val="center"/>
              <w:rPr>
                <w:rFonts w:ascii="宋体" w:eastAsia="宋体" w:hAnsi="宋体"/>
                <w:color w:val="auto"/>
                <w:sz w:val="24"/>
              </w:rPr>
            </w:pPr>
          </w:p>
        </w:tc>
      </w:tr>
    </w:tbl>
    <w:p w14:paraId="24E5E695" w14:textId="77777777" w:rsidR="00B1300C" w:rsidRDefault="00B1300C">
      <w:pPr>
        <w:spacing w:line="360" w:lineRule="auto"/>
        <w:ind w:firstLineChars="200" w:firstLine="456"/>
        <w:jc w:val="both"/>
        <w:rPr>
          <w:rFonts w:ascii="宋体" w:eastAsia="宋体" w:hAnsi="宋体"/>
          <w:color w:val="auto"/>
          <w:spacing w:val="-12"/>
          <w:sz w:val="24"/>
        </w:rPr>
      </w:pPr>
    </w:p>
    <w:p w14:paraId="22CBB108" w14:textId="77777777" w:rsidR="00B1300C" w:rsidRDefault="00000000">
      <w:pPr>
        <w:kinsoku/>
        <w:autoSpaceDE/>
        <w:autoSpaceDN/>
        <w:adjustRightInd/>
        <w:snapToGrid/>
        <w:textAlignment w:val="auto"/>
        <w:rPr>
          <w:rFonts w:ascii="宋体" w:eastAsia="宋体" w:hAnsi="宋体"/>
          <w:color w:val="auto"/>
          <w:spacing w:val="-12"/>
          <w:sz w:val="24"/>
        </w:rPr>
      </w:pPr>
      <w:r>
        <w:rPr>
          <w:rFonts w:ascii="宋体" w:eastAsia="宋体" w:hAnsi="宋体"/>
          <w:color w:val="auto"/>
          <w:spacing w:val="-12"/>
          <w:sz w:val="24"/>
        </w:rPr>
        <w:br w:type="page"/>
      </w:r>
    </w:p>
    <w:p w14:paraId="7B533DA5" w14:textId="77777777" w:rsidR="00B1300C" w:rsidRDefault="00000000">
      <w:pPr>
        <w:spacing w:line="360" w:lineRule="auto"/>
        <w:ind w:firstLineChars="200" w:firstLine="456"/>
        <w:jc w:val="both"/>
        <w:rPr>
          <w:rFonts w:ascii="宋体" w:eastAsia="宋体" w:hAnsi="宋体" w:cs="宋体"/>
          <w:color w:val="auto"/>
          <w:sz w:val="24"/>
        </w:rPr>
      </w:pPr>
      <w:r>
        <w:rPr>
          <w:rFonts w:ascii="宋体" w:eastAsia="宋体" w:hAnsi="宋体"/>
          <w:color w:val="auto"/>
          <w:spacing w:val="-12"/>
          <w:sz w:val="24"/>
        </w:rPr>
        <w:lastRenderedPageBreak/>
        <w:t>1</w:t>
      </w:r>
      <w:r>
        <w:rPr>
          <w:rFonts w:ascii="宋体" w:eastAsia="宋体" w:hAnsi="宋体"/>
          <w:color w:val="auto"/>
          <w:spacing w:val="-10"/>
          <w:sz w:val="24"/>
        </w:rPr>
        <w:t>.</w:t>
      </w:r>
      <w:r>
        <w:rPr>
          <w:rFonts w:ascii="宋体" w:eastAsia="宋体" w:hAnsi="宋体"/>
          <w:color w:val="auto"/>
          <w:spacing w:val="-6"/>
          <w:sz w:val="24"/>
        </w:rPr>
        <w:t>4</w:t>
      </w:r>
      <w:r>
        <w:rPr>
          <w:rFonts w:ascii="宋体" w:eastAsia="宋体" w:hAnsi="宋体" w:cs="宋体"/>
          <w:color w:val="auto"/>
          <w:spacing w:val="-6"/>
          <w:sz w:val="24"/>
        </w:rPr>
        <w:t>《符合性审查要求》见下表：</w:t>
      </w:r>
    </w:p>
    <w:p w14:paraId="4370D68E" w14:textId="77777777" w:rsidR="00B1300C" w:rsidRDefault="00000000">
      <w:pPr>
        <w:spacing w:line="360" w:lineRule="auto"/>
        <w:ind w:firstLineChars="200" w:firstLine="480"/>
        <w:jc w:val="both"/>
        <w:outlineLvl w:val="2"/>
        <w:rPr>
          <w:rFonts w:ascii="宋体" w:eastAsia="宋体" w:hAnsi="宋体" w:cs="宋体"/>
          <w:b/>
          <w:bCs/>
          <w:color w:val="auto"/>
          <w:sz w:val="24"/>
        </w:rPr>
      </w:pPr>
      <w:r>
        <w:rPr>
          <w:rFonts w:ascii="宋体" w:eastAsia="宋体" w:hAnsi="宋体" w:cs="宋体"/>
          <w:b/>
          <w:bCs/>
          <w:color w:val="auto"/>
          <w:spacing w:val="-1"/>
          <w:sz w:val="24"/>
          <w14:textOutline w14:w="1536" w14:cap="flat" w14:cmpd="sng" w14:algn="ctr">
            <w14:solidFill>
              <w14:srgbClr w14:val="000000"/>
            </w14:solidFill>
            <w14:prstDash w14:val="solid"/>
            <w14:miter w14:lim="0"/>
          </w14:textOutline>
        </w:rPr>
        <w:t>符合性审查要求</w:t>
      </w: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6"/>
        <w:gridCol w:w="1710"/>
        <w:gridCol w:w="2939"/>
        <w:gridCol w:w="3628"/>
      </w:tblGrid>
      <w:tr w:rsidR="00B1300C" w14:paraId="7F5B3936" w14:textId="77777777">
        <w:trPr>
          <w:trHeight w:val="695"/>
        </w:trPr>
        <w:tc>
          <w:tcPr>
            <w:tcW w:w="1016" w:type="dxa"/>
            <w:vAlign w:val="center"/>
          </w:tcPr>
          <w:p w14:paraId="5AE3E9EA"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3"/>
                <w:sz w:val="24"/>
                <w14:textOutline w14:w="1536" w14:cap="flat" w14:cmpd="sng" w14:algn="ctr">
                  <w14:solidFill>
                    <w14:srgbClr w14:val="000000"/>
                  </w14:solidFill>
                  <w14:prstDash w14:val="solid"/>
                  <w14:miter w14:lim="0"/>
                </w14:textOutline>
              </w:rPr>
              <w:t>序</w:t>
            </w:r>
            <w:r>
              <w:rPr>
                <w:rFonts w:ascii="宋体" w:eastAsia="宋体" w:hAnsi="宋体" w:cs="宋体"/>
                <w:color w:val="auto"/>
                <w:spacing w:val="-2"/>
                <w:sz w:val="24"/>
                <w14:textOutline w14:w="1536" w14:cap="flat" w14:cmpd="sng" w14:algn="ctr">
                  <w14:solidFill>
                    <w14:srgbClr w14:val="000000"/>
                  </w14:solidFill>
                  <w14:prstDash w14:val="solid"/>
                  <w14:miter w14:lim="0"/>
                </w14:textOutline>
              </w:rPr>
              <w:t>号</w:t>
            </w:r>
          </w:p>
        </w:tc>
        <w:tc>
          <w:tcPr>
            <w:tcW w:w="1710" w:type="dxa"/>
            <w:vAlign w:val="center"/>
          </w:tcPr>
          <w:p w14:paraId="74919829"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2"/>
                <w:sz w:val="24"/>
                <w14:textOutline w14:w="1536" w14:cap="flat" w14:cmpd="sng" w14:algn="ctr">
                  <w14:solidFill>
                    <w14:srgbClr w14:val="000000"/>
                  </w14:solidFill>
                  <w14:prstDash w14:val="solid"/>
                  <w14:miter w14:lim="0"/>
                </w14:textOutline>
              </w:rPr>
              <w:t>检查因</w:t>
            </w:r>
            <w:r>
              <w:rPr>
                <w:rFonts w:ascii="宋体" w:eastAsia="宋体" w:hAnsi="宋体" w:cs="宋体"/>
                <w:color w:val="auto"/>
                <w:spacing w:val="-1"/>
                <w:sz w:val="24"/>
                <w14:textOutline w14:w="1536" w14:cap="flat" w14:cmpd="sng" w14:algn="ctr">
                  <w14:solidFill>
                    <w14:srgbClr w14:val="000000"/>
                  </w14:solidFill>
                  <w14:prstDash w14:val="solid"/>
                  <w14:miter w14:lim="0"/>
                </w14:textOutline>
              </w:rPr>
              <w:t>素</w:t>
            </w:r>
          </w:p>
        </w:tc>
        <w:tc>
          <w:tcPr>
            <w:tcW w:w="2939" w:type="dxa"/>
            <w:vAlign w:val="center"/>
          </w:tcPr>
          <w:p w14:paraId="10875B27"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2"/>
                <w:sz w:val="24"/>
                <w14:textOutline w14:w="1536" w14:cap="flat" w14:cmpd="sng" w14:algn="ctr">
                  <w14:solidFill>
                    <w14:srgbClr w14:val="000000"/>
                  </w14:solidFill>
                  <w14:prstDash w14:val="solid"/>
                  <w14:miter w14:lim="0"/>
                </w14:textOutline>
              </w:rPr>
              <w:t>检查内</w:t>
            </w:r>
            <w:r>
              <w:rPr>
                <w:rFonts w:ascii="宋体" w:eastAsia="宋体" w:hAnsi="宋体" w:cs="宋体"/>
                <w:color w:val="auto"/>
                <w:spacing w:val="-1"/>
                <w:sz w:val="24"/>
                <w14:textOutline w14:w="1536" w14:cap="flat" w14:cmpd="sng" w14:algn="ctr">
                  <w14:solidFill>
                    <w14:srgbClr w14:val="000000"/>
                  </w14:solidFill>
                  <w14:prstDash w14:val="solid"/>
                  <w14:miter w14:lim="0"/>
                </w14:textOutline>
              </w:rPr>
              <w:t>容</w:t>
            </w:r>
          </w:p>
        </w:tc>
        <w:tc>
          <w:tcPr>
            <w:tcW w:w="3628" w:type="dxa"/>
            <w:vAlign w:val="center"/>
          </w:tcPr>
          <w:p w14:paraId="33C09D31"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1"/>
                <w:sz w:val="24"/>
                <w14:textOutline w14:w="1536" w14:cap="flat" w14:cmpd="sng" w14:algn="ctr">
                  <w14:solidFill>
                    <w14:srgbClr w14:val="000000"/>
                  </w14:solidFill>
                  <w14:prstDash w14:val="solid"/>
                  <w14:miter w14:lim="0"/>
                </w14:textOutline>
              </w:rPr>
              <w:t>是否</w:t>
            </w:r>
            <w:r>
              <w:rPr>
                <w:rFonts w:ascii="宋体" w:eastAsia="宋体" w:hAnsi="宋体" w:cs="宋体"/>
                <w:color w:val="auto"/>
                <w:sz w:val="24"/>
                <w14:textOutline w14:w="1536" w14:cap="flat" w14:cmpd="sng" w14:algn="ctr">
                  <w14:solidFill>
                    <w14:srgbClr w14:val="000000"/>
                  </w14:solidFill>
                  <w14:prstDash w14:val="solid"/>
                  <w14:miter w14:lim="0"/>
                </w14:textOutline>
              </w:rPr>
              <w:t>允许澄清、说明或者更正</w:t>
            </w:r>
          </w:p>
        </w:tc>
      </w:tr>
      <w:tr w:rsidR="00B1300C" w14:paraId="6714C78D" w14:textId="77777777">
        <w:trPr>
          <w:trHeight w:val="689"/>
        </w:trPr>
        <w:tc>
          <w:tcPr>
            <w:tcW w:w="1016" w:type="dxa"/>
            <w:vAlign w:val="center"/>
          </w:tcPr>
          <w:p w14:paraId="69AED9B4" w14:textId="77777777" w:rsidR="00B1300C" w:rsidRDefault="00000000">
            <w:pPr>
              <w:jc w:val="center"/>
              <w:rPr>
                <w:rFonts w:ascii="宋体" w:eastAsia="宋体" w:hAnsi="宋体"/>
                <w:color w:val="auto"/>
              </w:rPr>
            </w:pPr>
            <w:r>
              <w:rPr>
                <w:rFonts w:ascii="宋体" w:eastAsia="宋体" w:hAnsi="宋体" w:hint="eastAsia"/>
                <w:color w:val="auto"/>
                <w:sz w:val="24"/>
              </w:rPr>
              <w:t>1</w:t>
            </w:r>
          </w:p>
        </w:tc>
        <w:tc>
          <w:tcPr>
            <w:tcW w:w="1710" w:type="dxa"/>
            <w:vAlign w:val="center"/>
          </w:tcPr>
          <w:p w14:paraId="73E2CFCA" w14:textId="77777777" w:rsidR="00B1300C"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5F4A6CD2" w14:textId="77777777" w:rsidR="00B1300C" w:rsidRDefault="00000000">
            <w:pPr>
              <w:jc w:val="center"/>
              <w:rPr>
                <w:rFonts w:ascii="宋体" w:eastAsia="宋体" w:hAnsi="宋体"/>
                <w:color w:val="auto"/>
              </w:rPr>
            </w:pPr>
            <w:r>
              <w:rPr>
                <w:rFonts w:ascii="宋体" w:eastAsia="宋体" w:hAnsi="宋体" w:hint="eastAsia"/>
                <w:color w:val="auto"/>
                <w:sz w:val="24"/>
              </w:rPr>
              <w:t>磋商有效期满足90天的</w:t>
            </w:r>
          </w:p>
        </w:tc>
        <w:tc>
          <w:tcPr>
            <w:tcW w:w="3628" w:type="dxa"/>
            <w:vAlign w:val="center"/>
          </w:tcPr>
          <w:p w14:paraId="453D989E" w14:textId="77777777" w:rsidR="00B1300C" w:rsidRDefault="00000000">
            <w:pPr>
              <w:jc w:val="center"/>
              <w:rPr>
                <w:rFonts w:ascii="宋体" w:eastAsia="宋体" w:hAnsi="宋体"/>
                <w:color w:val="auto"/>
              </w:rPr>
            </w:pPr>
            <w:r>
              <w:rPr>
                <w:rFonts w:ascii="宋体" w:eastAsia="宋体" w:hAnsi="宋体" w:hint="eastAsia"/>
                <w:color w:val="auto"/>
                <w:sz w:val="24"/>
              </w:rPr>
              <w:t>不允许</w:t>
            </w:r>
          </w:p>
        </w:tc>
      </w:tr>
      <w:tr w:rsidR="00B1300C" w14:paraId="64CECF3D" w14:textId="77777777">
        <w:trPr>
          <w:trHeight w:val="689"/>
        </w:trPr>
        <w:tc>
          <w:tcPr>
            <w:tcW w:w="1016" w:type="dxa"/>
            <w:vAlign w:val="center"/>
          </w:tcPr>
          <w:p w14:paraId="23386A7B" w14:textId="77777777" w:rsidR="00B1300C" w:rsidRDefault="00000000">
            <w:pPr>
              <w:jc w:val="center"/>
              <w:rPr>
                <w:rFonts w:ascii="宋体" w:eastAsia="宋体" w:hAnsi="宋体"/>
                <w:color w:val="auto"/>
              </w:rPr>
            </w:pPr>
            <w:r>
              <w:rPr>
                <w:rFonts w:ascii="宋体" w:eastAsia="宋体" w:hAnsi="宋体" w:hint="eastAsia"/>
                <w:color w:val="auto"/>
                <w:sz w:val="24"/>
              </w:rPr>
              <w:t>2</w:t>
            </w:r>
          </w:p>
        </w:tc>
        <w:tc>
          <w:tcPr>
            <w:tcW w:w="1710" w:type="dxa"/>
            <w:vAlign w:val="center"/>
          </w:tcPr>
          <w:p w14:paraId="4659A6A2" w14:textId="77777777" w:rsidR="00B1300C"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785A664C" w14:textId="77777777" w:rsidR="00B1300C" w:rsidRDefault="00000000">
            <w:pPr>
              <w:jc w:val="center"/>
              <w:rPr>
                <w:rFonts w:ascii="宋体" w:eastAsia="宋体" w:hAnsi="宋体"/>
                <w:color w:val="auto"/>
              </w:rPr>
            </w:pPr>
            <w:r>
              <w:rPr>
                <w:rFonts w:ascii="宋体" w:eastAsia="宋体" w:hAnsi="宋体" w:hint="eastAsia"/>
                <w:color w:val="auto"/>
                <w:sz w:val="24"/>
              </w:rPr>
              <w:t>响应文件符合磋商文件的密封、格式和签署要求</w:t>
            </w:r>
          </w:p>
        </w:tc>
        <w:tc>
          <w:tcPr>
            <w:tcW w:w="3628" w:type="dxa"/>
            <w:vAlign w:val="center"/>
          </w:tcPr>
          <w:p w14:paraId="3F135C75" w14:textId="77777777" w:rsidR="00B1300C" w:rsidRDefault="00000000">
            <w:pPr>
              <w:jc w:val="center"/>
              <w:rPr>
                <w:rFonts w:ascii="宋体" w:eastAsia="宋体" w:hAnsi="宋体"/>
                <w:color w:val="auto"/>
              </w:rPr>
            </w:pPr>
            <w:r>
              <w:rPr>
                <w:rFonts w:ascii="宋体" w:eastAsia="宋体" w:hAnsi="宋体" w:hint="eastAsia"/>
                <w:color w:val="auto"/>
                <w:sz w:val="24"/>
              </w:rPr>
              <w:t>不允许</w:t>
            </w:r>
          </w:p>
        </w:tc>
      </w:tr>
      <w:tr w:rsidR="00B1300C" w14:paraId="7B3B34B4" w14:textId="77777777">
        <w:trPr>
          <w:trHeight w:val="689"/>
        </w:trPr>
        <w:tc>
          <w:tcPr>
            <w:tcW w:w="1016" w:type="dxa"/>
            <w:vAlign w:val="center"/>
          </w:tcPr>
          <w:p w14:paraId="6CF15616" w14:textId="77777777" w:rsidR="00B1300C" w:rsidRDefault="00000000">
            <w:pPr>
              <w:jc w:val="center"/>
              <w:rPr>
                <w:rFonts w:ascii="宋体" w:eastAsia="宋体" w:hAnsi="宋体"/>
                <w:color w:val="auto"/>
              </w:rPr>
            </w:pPr>
            <w:r>
              <w:rPr>
                <w:rFonts w:ascii="宋体" w:eastAsia="宋体" w:hAnsi="宋体" w:hint="eastAsia"/>
                <w:color w:val="auto"/>
                <w:sz w:val="24"/>
              </w:rPr>
              <w:t>3</w:t>
            </w:r>
          </w:p>
        </w:tc>
        <w:tc>
          <w:tcPr>
            <w:tcW w:w="1710" w:type="dxa"/>
            <w:vAlign w:val="center"/>
          </w:tcPr>
          <w:p w14:paraId="01807EA9" w14:textId="77777777" w:rsidR="00B1300C"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3987C5D4" w14:textId="77777777" w:rsidR="00B1300C" w:rsidRDefault="00000000">
            <w:pPr>
              <w:jc w:val="center"/>
              <w:rPr>
                <w:rFonts w:ascii="宋体" w:eastAsia="宋体" w:hAnsi="宋体"/>
                <w:color w:val="auto"/>
              </w:rPr>
            </w:pPr>
            <w:r>
              <w:rPr>
                <w:rFonts w:ascii="宋体" w:eastAsia="宋体" w:hAnsi="宋体" w:hint="eastAsia"/>
                <w:color w:val="auto"/>
                <w:sz w:val="24"/>
              </w:rPr>
              <w:t>具备磋商文件中规定资格要求的</w:t>
            </w:r>
          </w:p>
        </w:tc>
        <w:tc>
          <w:tcPr>
            <w:tcW w:w="3628" w:type="dxa"/>
            <w:vAlign w:val="center"/>
          </w:tcPr>
          <w:p w14:paraId="28BD24D8" w14:textId="77777777" w:rsidR="00B1300C" w:rsidRDefault="00000000">
            <w:pPr>
              <w:jc w:val="center"/>
              <w:rPr>
                <w:rFonts w:ascii="宋体" w:eastAsia="宋体" w:hAnsi="宋体"/>
                <w:color w:val="auto"/>
              </w:rPr>
            </w:pPr>
            <w:r>
              <w:rPr>
                <w:rFonts w:ascii="宋体" w:eastAsia="宋体" w:hAnsi="宋体" w:hint="eastAsia"/>
                <w:color w:val="auto"/>
                <w:sz w:val="24"/>
              </w:rPr>
              <w:t>不允许</w:t>
            </w:r>
          </w:p>
        </w:tc>
      </w:tr>
      <w:tr w:rsidR="00B1300C" w14:paraId="59759AD0" w14:textId="77777777">
        <w:trPr>
          <w:trHeight w:val="689"/>
        </w:trPr>
        <w:tc>
          <w:tcPr>
            <w:tcW w:w="1016" w:type="dxa"/>
            <w:vAlign w:val="center"/>
          </w:tcPr>
          <w:p w14:paraId="2961CD1C" w14:textId="77777777" w:rsidR="00B1300C" w:rsidRDefault="00000000">
            <w:pPr>
              <w:jc w:val="center"/>
              <w:rPr>
                <w:rFonts w:ascii="宋体" w:eastAsia="宋体" w:hAnsi="宋体"/>
                <w:color w:val="auto"/>
              </w:rPr>
            </w:pPr>
            <w:r>
              <w:rPr>
                <w:rFonts w:ascii="宋体" w:eastAsia="宋体" w:hAnsi="宋体" w:hint="eastAsia"/>
                <w:color w:val="auto"/>
                <w:sz w:val="24"/>
              </w:rPr>
              <w:t>4</w:t>
            </w:r>
          </w:p>
        </w:tc>
        <w:tc>
          <w:tcPr>
            <w:tcW w:w="1710" w:type="dxa"/>
            <w:vAlign w:val="center"/>
          </w:tcPr>
          <w:p w14:paraId="28067E6B" w14:textId="77777777" w:rsidR="00B1300C"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1C2CA125" w14:textId="77777777" w:rsidR="00B1300C" w:rsidRDefault="00000000">
            <w:pPr>
              <w:jc w:val="center"/>
              <w:rPr>
                <w:rFonts w:ascii="宋体" w:eastAsia="宋体" w:hAnsi="宋体"/>
                <w:color w:val="auto"/>
              </w:rPr>
            </w:pPr>
            <w:r>
              <w:rPr>
                <w:rFonts w:ascii="宋体" w:eastAsia="宋体" w:hAnsi="宋体" w:hint="eastAsia"/>
                <w:color w:val="auto"/>
                <w:sz w:val="24"/>
              </w:rPr>
              <w:t>响应文件中未提供虚假或失实材料的</w:t>
            </w:r>
          </w:p>
        </w:tc>
        <w:tc>
          <w:tcPr>
            <w:tcW w:w="3628" w:type="dxa"/>
            <w:vAlign w:val="center"/>
          </w:tcPr>
          <w:p w14:paraId="772ECCD9" w14:textId="77777777" w:rsidR="00B1300C" w:rsidRDefault="00000000">
            <w:pPr>
              <w:jc w:val="center"/>
              <w:rPr>
                <w:rFonts w:ascii="宋体" w:eastAsia="宋体" w:hAnsi="宋体"/>
                <w:color w:val="auto"/>
              </w:rPr>
            </w:pPr>
            <w:r>
              <w:rPr>
                <w:rFonts w:ascii="宋体" w:eastAsia="宋体" w:hAnsi="宋体" w:hint="eastAsia"/>
                <w:color w:val="auto"/>
                <w:sz w:val="24"/>
              </w:rPr>
              <w:t>不允许</w:t>
            </w:r>
          </w:p>
        </w:tc>
      </w:tr>
      <w:tr w:rsidR="00B1300C" w14:paraId="557DD4F9" w14:textId="77777777">
        <w:trPr>
          <w:trHeight w:val="689"/>
        </w:trPr>
        <w:tc>
          <w:tcPr>
            <w:tcW w:w="1016" w:type="dxa"/>
            <w:vAlign w:val="center"/>
          </w:tcPr>
          <w:p w14:paraId="0FC112AE" w14:textId="77777777" w:rsidR="00B1300C" w:rsidRDefault="00000000">
            <w:pPr>
              <w:jc w:val="center"/>
              <w:rPr>
                <w:rFonts w:ascii="宋体" w:eastAsia="宋体" w:hAnsi="宋体"/>
                <w:color w:val="auto"/>
              </w:rPr>
            </w:pPr>
            <w:r>
              <w:rPr>
                <w:rFonts w:ascii="宋体" w:eastAsia="宋体" w:hAnsi="宋体" w:hint="eastAsia"/>
                <w:color w:val="auto"/>
                <w:sz w:val="24"/>
              </w:rPr>
              <w:t>5</w:t>
            </w:r>
          </w:p>
        </w:tc>
        <w:tc>
          <w:tcPr>
            <w:tcW w:w="1710" w:type="dxa"/>
            <w:vAlign w:val="center"/>
          </w:tcPr>
          <w:p w14:paraId="7CF64D03" w14:textId="77777777" w:rsidR="00B1300C"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0FF567F3" w14:textId="77777777" w:rsidR="00B1300C" w:rsidRDefault="00000000">
            <w:pPr>
              <w:jc w:val="center"/>
              <w:rPr>
                <w:rFonts w:ascii="宋体" w:eastAsia="宋体" w:hAnsi="宋体"/>
                <w:color w:val="auto"/>
              </w:rPr>
            </w:pPr>
            <w:r>
              <w:rPr>
                <w:rFonts w:ascii="宋体" w:eastAsia="宋体" w:hAnsi="宋体" w:hint="eastAsia"/>
                <w:color w:val="auto"/>
                <w:sz w:val="24"/>
              </w:rPr>
              <w:t>不属于磋商文件所列无效投标情形的</w:t>
            </w:r>
          </w:p>
        </w:tc>
        <w:tc>
          <w:tcPr>
            <w:tcW w:w="3628" w:type="dxa"/>
            <w:vAlign w:val="center"/>
          </w:tcPr>
          <w:p w14:paraId="54A1927E" w14:textId="77777777" w:rsidR="00B1300C" w:rsidRDefault="00000000">
            <w:pPr>
              <w:jc w:val="center"/>
              <w:rPr>
                <w:rFonts w:ascii="宋体" w:eastAsia="宋体" w:hAnsi="宋体"/>
                <w:color w:val="auto"/>
              </w:rPr>
            </w:pPr>
            <w:r>
              <w:rPr>
                <w:rFonts w:ascii="宋体" w:eastAsia="宋体" w:hAnsi="宋体" w:hint="eastAsia"/>
                <w:color w:val="auto"/>
                <w:sz w:val="24"/>
              </w:rPr>
              <w:t>不允许</w:t>
            </w:r>
          </w:p>
        </w:tc>
      </w:tr>
      <w:tr w:rsidR="00B1300C" w14:paraId="0784C72D" w14:textId="77777777">
        <w:trPr>
          <w:trHeight w:val="694"/>
        </w:trPr>
        <w:tc>
          <w:tcPr>
            <w:tcW w:w="1016" w:type="dxa"/>
            <w:vAlign w:val="center"/>
          </w:tcPr>
          <w:p w14:paraId="57602F32" w14:textId="77777777" w:rsidR="00B1300C" w:rsidRDefault="00000000">
            <w:pPr>
              <w:jc w:val="center"/>
              <w:rPr>
                <w:rFonts w:ascii="宋体" w:eastAsia="宋体" w:hAnsi="宋体"/>
                <w:color w:val="auto"/>
              </w:rPr>
            </w:pPr>
            <w:r>
              <w:rPr>
                <w:rFonts w:ascii="宋体" w:eastAsia="宋体" w:hAnsi="宋体" w:hint="eastAsia"/>
                <w:color w:val="auto"/>
                <w:sz w:val="24"/>
              </w:rPr>
              <w:t>6</w:t>
            </w:r>
          </w:p>
        </w:tc>
        <w:tc>
          <w:tcPr>
            <w:tcW w:w="1710" w:type="dxa"/>
            <w:vAlign w:val="center"/>
          </w:tcPr>
          <w:p w14:paraId="1FFF69BB" w14:textId="77777777" w:rsidR="00B1300C"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2487F93C" w14:textId="77777777" w:rsidR="00B1300C" w:rsidRDefault="00000000">
            <w:pPr>
              <w:jc w:val="center"/>
              <w:rPr>
                <w:rFonts w:ascii="宋体" w:eastAsia="宋体" w:hAnsi="宋体"/>
                <w:color w:val="auto"/>
              </w:rPr>
            </w:pPr>
            <w:r>
              <w:rPr>
                <w:rFonts w:ascii="宋体" w:eastAsia="宋体" w:hAnsi="宋体" w:hint="eastAsia"/>
                <w:color w:val="auto"/>
                <w:sz w:val="24"/>
              </w:rPr>
              <w:t>响应文件报价未超过预算（控制价）且报价固定唯一</w:t>
            </w:r>
          </w:p>
        </w:tc>
        <w:tc>
          <w:tcPr>
            <w:tcW w:w="3628" w:type="dxa"/>
            <w:vAlign w:val="center"/>
          </w:tcPr>
          <w:p w14:paraId="0F714585" w14:textId="77777777" w:rsidR="00B1300C" w:rsidRDefault="00000000">
            <w:pPr>
              <w:jc w:val="center"/>
              <w:rPr>
                <w:rFonts w:ascii="宋体" w:eastAsia="宋体" w:hAnsi="宋体"/>
                <w:color w:val="auto"/>
              </w:rPr>
            </w:pPr>
            <w:r>
              <w:rPr>
                <w:rFonts w:ascii="宋体" w:eastAsia="宋体" w:hAnsi="宋体" w:hint="eastAsia"/>
                <w:color w:val="auto"/>
                <w:sz w:val="24"/>
              </w:rPr>
              <w:t>不允许</w:t>
            </w:r>
          </w:p>
        </w:tc>
      </w:tr>
      <w:tr w:rsidR="00B1300C" w14:paraId="4423A57D" w14:textId="77777777">
        <w:trPr>
          <w:trHeight w:val="694"/>
        </w:trPr>
        <w:tc>
          <w:tcPr>
            <w:tcW w:w="1016" w:type="dxa"/>
            <w:vAlign w:val="center"/>
          </w:tcPr>
          <w:p w14:paraId="0BD9C43F" w14:textId="77777777" w:rsidR="00B1300C" w:rsidRDefault="00000000">
            <w:pPr>
              <w:jc w:val="center"/>
              <w:rPr>
                <w:rFonts w:ascii="宋体" w:eastAsia="宋体" w:hAnsi="宋体"/>
                <w:color w:val="auto"/>
              </w:rPr>
            </w:pPr>
            <w:r>
              <w:rPr>
                <w:rFonts w:ascii="宋体" w:eastAsia="宋体" w:hAnsi="宋体" w:hint="eastAsia"/>
                <w:color w:val="auto"/>
                <w:sz w:val="24"/>
              </w:rPr>
              <w:t>7</w:t>
            </w:r>
          </w:p>
        </w:tc>
        <w:tc>
          <w:tcPr>
            <w:tcW w:w="1710" w:type="dxa"/>
            <w:vAlign w:val="center"/>
          </w:tcPr>
          <w:p w14:paraId="3C4A4F85" w14:textId="77777777" w:rsidR="00B1300C" w:rsidRDefault="00000000">
            <w:pPr>
              <w:jc w:val="center"/>
              <w:rPr>
                <w:rFonts w:ascii="宋体" w:eastAsia="宋体" w:hAnsi="宋体"/>
                <w:color w:val="auto"/>
              </w:rPr>
            </w:pPr>
            <w:r>
              <w:rPr>
                <w:rFonts w:ascii="宋体" w:eastAsia="宋体" w:hAnsi="宋体" w:hint="eastAsia"/>
                <w:color w:val="auto"/>
                <w:sz w:val="24"/>
              </w:rPr>
              <w:t>符合性审查</w:t>
            </w:r>
          </w:p>
        </w:tc>
        <w:tc>
          <w:tcPr>
            <w:tcW w:w="2939" w:type="dxa"/>
            <w:vAlign w:val="center"/>
          </w:tcPr>
          <w:p w14:paraId="09D988B9" w14:textId="77777777" w:rsidR="00B1300C" w:rsidRDefault="00000000">
            <w:pPr>
              <w:jc w:val="center"/>
              <w:rPr>
                <w:rFonts w:ascii="宋体" w:eastAsia="宋体" w:hAnsi="宋体"/>
                <w:color w:val="auto"/>
              </w:rPr>
            </w:pPr>
            <w:r>
              <w:rPr>
                <w:rFonts w:ascii="宋体" w:eastAsia="宋体" w:hAnsi="宋体" w:hint="eastAsia"/>
                <w:color w:val="auto"/>
                <w:sz w:val="24"/>
              </w:rPr>
              <w:t>响应文件实质性响应磋商文件要求，且无半数以上评委认定为无效标的</w:t>
            </w:r>
          </w:p>
        </w:tc>
        <w:tc>
          <w:tcPr>
            <w:tcW w:w="3628" w:type="dxa"/>
            <w:vAlign w:val="center"/>
          </w:tcPr>
          <w:p w14:paraId="795EC7CB" w14:textId="77777777" w:rsidR="00B1300C" w:rsidRDefault="00000000">
            <w:pPr>
              <w:jc w:val="center"/>
              <w:rPr>
                <w:rFonts w:ascii="宋体" w:eastAsia="宋体" w:hAnsi="宋体"/>
                <w:color w:val="auto"/>
              </w:rPr>
            </w:pPr>
            <w:r>
              <w:rPr>
                <w:rFonts w:ascii="宋体" w:eastAsia="宋体" w:hAnsi="宋体" w:hint="eastAsia"/>
                <w:color w:val="auto"/>
                <w:sz w:val="24"/>
              </w:rPr>
              <w:t>不允许</w:t>
            </w:r>
          </w:p>
        </w:tc>
      </w:tr>
    </w:tbl>
    <w:p w14:paraId="2690983C" w14:textId="77777777" w:rsidR="00B1300C" w:rsidRDefault="00B1300C">
      <w:pPr>
        <w:spacing w:line="360" w:lineRule="auto"/>
        <w:ind w:firstLineChars="200" w:firstLine="220"/>
        <w:jc w:val="both"/>
        <w:rPr>
          <w:rFonts w:ascii="宋体" w:eastAsia="宋体" w:hAnsi="宋体"/>
          <w:color w:val="auto"/>
        </w:rPr>
      </w:pPr>
    </w:p>
    <w:p w14:paraId="142CF7E3" w14:textId="77777777" w:rsidR="00B1300C" w:rsidRDefault="00000000">
      <w:pPr>
        <w:spacing w:line="360" w:lineRule="auto"/>
        <w:ind w:firstLineChars="200" w:firstLine="484"/>
        <w:jc w:val="both"/>
        <w:rPr>
          <w:rFonts w:ascii="宋体" w:eastAsia="宋体" w:hAnsi="宋体" w:cs="宋体"/>
          <w:b/>
          <w:bCs/>
          <w:color w:val="auto"/>
          <w:sz w:val="24"/>
        </w:rPr>
      </w:pPr>
      <w:r>
        <w:rPr>
          <w:rFonts w:ascii="宋体" w:eastAsia="宋体" w:hAnsi="宋体"/>
          <w:b/>
          <w:bCs/>
          <w:color w:val="auto"/>
          <w:spacing w:val="1"/>
          <w:sz w:val="24"/>
        </w:rPr>
        <w:t>2</w:t>
      </w:r>
      <w:r>
        <w:rPr>
          <w:rFonts w:ascii="宋体" w:eastAsia="宋体" w:hAnsi="宋体" w:cs="宋体"/>
          <w:b/>
          <w:bCs/>
          <w:color w:val="auto"/>
          <w:spacing w:val="1"/>
          <w:sz w:val="24"/>
        </w:rPr>
        <w:t>磋商、响应</w:t>
      </w:r>
      <w:r>
        <w:rPr>
          <w:rFonts w:ascii="宋体" w:eastAsia="宋体" w:hAnsi="宋体" w:cs="宋体"/>
          <w:b/>
          <w:bCs/>
          <w:color w:val="auto"/>
          <w:sz w:val="24"/>
        </w:rPr>
        <w:t>文件有关事项的澄清、说明或者更正和最后报价</w:t>
      </w:r>
    </w:p>
    <w:p w14:paraId="1C2E7AE3"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2.1</w:t>
      </w:r>
      <w:r>
        <w:rPr>
          <w:rFonts w:ascii="宋体" w:eastAsia="宋体" w:hAnsi="宋体" w:cs="宋体"/>
          <w:color w:val="auto"/>
          <w:spacing w:val="4"/>
          <w:sz w:val="24"/>
        </w:rPr>
        <w:t>磋商小组所有</w:t>
      </w:r>
      <w:r>
        <w:rPr>
          <w:rFonts w:ascii="宋体" w:eastAsia="宋体" w:hAnsi="宋体" w:cs="宋体"/>
          <w:color w:val="auto"/>
          <w:spacing w:val="2"/>
          <w:sz w:val="24"/>
        </w:rPr>
        <w:t>成员将集中与单一供应商分别进行磋商，并给予所有参加磋商</w:t>
      </w:r>
      <w:r>
        <w:rPr>
          <w:rFonts w:ascii="宋体" w:eastAsia="宋体" w:hAnsi="宋体" w:cs="宋体"/>
          <w:color w:val="auto"/>
          <w:spacing w:val="-8"/>
          <w:sz w:val="24"/>
        </w:rPr>
        <w:t>的供</w:t>
      </w:r>
      <w:r>
        <w:rPr>
          <w:rFonts w:ascii="宋体" w:eastAsia="宋体" w:hAnsi="宋体" w:cs="宋体"/>
          <w:color w:val="auto"/>
          <w:spacing w:val="-6"/>
          <w:sz w:val="24"/>
        </w:rPr>
        <w:t>应</w:t>
      </w:r>
      <w:r>
        <w:rPr>
          <w:rFonts w:ascii="宋体" w:eastAsia="宋体" w:hAnsi="宋体" w:cs="宋体"/>
          <w:color w:val="auto"/>
          <w:spacing w:val="-4"/>
          <w:sz w:val="24"/>
        </w:rPr>
        <w:t>商平等的磋商机会。</w:t>
      </w:r>
    </w:p>
    <w:p w14:paraId="3E2D0B84"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2.2</w:t>
      </w:r>
      <w:r>
        <w:rPr>
          <w:rFonts w:ascii="宋体" w:eastAsia="宋体" w:hAnsi="宋体" w:cs="宋体"/>
          <w:color w:val="auto"/>
          <w:spacing w:val="4"/>
          <w:sz w:val="24"/>
        </w:rPr>
        <w:t>在磋商过程中</w:t>
      </w:r>
      <w:r>
        <w:rPr>
          <w:rFonts w:ascii="宋体" w:eastAsia="宋体" w:hAnsi="宋体" w:cs="宋体"/>
          <w:color w:val="auto"/>
          <w:spacing w:val="2"/>
          <w:sz w:val="24"/>
        </w:rPr>
        <w:t>，磋商小组</w:t>
      </w:r>
      <w:r>
        <w:rPr>
          <w:rFonts w:ascii="宋体" w:eastAsia="宋体" w:hAnsi="宋体" w:cs="宋体" w:hint="eastAsia"/>
          <w:color w:val="auto"/>
          <w:spacing w:val="2"/>
          <w:sz w:val="24"/>
        </w:rPr>
        <w:t>不</w:t>
      </w:r>
      <w:r>
        <w:rPr>
          <w:rFonts w:ascii="宋体" w:eastAsia="宋体" w:hAnsi="宋体" w:cs="宋体"/>
          <w:color w:val="auto"/>
          <w:spacing w:val="2"/>
          <w:sz w:val="24"/>
        </w:rPr>
        <w:t>可以变动采购需求</w:t>
      </w:r>
      <w:r>
        <w:rPr>
          <w:rFonts w:ascii="宋体" w:eastAsia="宋体" w:hAnsi="宋体" w:cs="宋体"/>
          <w:color w:val="auto"/>
          <w:spacing w:val="-12"/>
          <w:sz w:val="24"/>
        </w:rPr>
        <w:t>中的技</w:t>
      </w:r>
      <w:r>
        <w:rPr>
          <w:rFonts w:ascii="宋体" w:eastAsia="宋体" w:hAnsi="宋体" w:cs="宋体"/>
          <w:color w:val="auto"/>
          <w:spacing w:val="-7"/>
          <w:sz w:val="24"/>
        </w:rPr>
        <w:t>术</w:t>
      </w:r>
      <w:r>
        <w:rPr>
          <w:rFonts w:ascii="宋体" w:eastAsia="宋体" w:hAnsi="宋体" w:cs="宋体"/>
          <w:color w:val="auto"/>
          <w:spacing w:val="-6"/>
          <w:sz w:val="24"/>
        </w:rPr>
        <w:t>、服务要求以及合同草案条款，不得变动磋商文件中的其他内容。</w:t>
      </w:r>
    </w:p>
    <w:p w14:paraId="611F9181" w14:textId="77777777" w:rsidR="00B1300C" w:rsidRDefault="00000000">
      <w:pPr>
        <w:spacing w:line="360" w:lineRule="auto"/>
        <w:ind w:firstLineChars="200" w:firstLine="478"/>
        <w:jc w:val="both"/>
        <w:rPr>
          <w:rFonts w:ascii="宋体" w:eastAsia="宋体" w:hAnsi="宋体"/>
          <w:color w:val="auto"/>
        </w:rPr>
      </w:pPr>
      <w:r>
        <w:rPr>
          <w:rFonts w:ascii="宋体" w:eastAsia="宋体" w:hAnsi="宋体"/>
          <w:color w:val="auto"/>
          <w:spacing w:val="-1"/>
          <w:sz w:val="24"/>
        </w:rPr>
        <w:t>2.</w:t>
      </w:r>
      <w:r>
        <w:rPr>
          <w:rFonts w:ascii="宋体" w:eastAsia="宋体" w:hAnsi="宋体" w:hint="eastAsia"/>
          <w:color w:val="auto"/>
          <w:spacing w:val="-1"/>
          <w:sz w:val="24"/>
        </w:rPr>
        <w:t>3</w:t>
      </w:r>
      <w:r>
        <w:rPr>
          <w:rFonts w:ascii="宋体" w:eastAsia="宋体" w:hAnsi="宋体" w:cs="宋体"/>
          <w:color w:val="auto"/>
          <w:spacing w:val="-1"/>
          <w:sz w:val="24"/>
        </w:rPr>
        <w:t>响应文件的澄清</w:t>
      </w:r>
      <w:r>
        <w:rPr>
          <w:rFonts w:ascii="宋体" w:eastAsia="宋体" w:hAnsi="宋体" w:cs="宋体"/>
          <w:color w:val="auto"/>
          <w:sz w:val="24"/>
        </w:rPr>
        <w:t>、说明或者更正：</w:t>
      </w:r>
    </w:p>
    <w:p w14:paraId="131DF7CE" w14:textId="77777777" w:rsidR="00B1300C" w:rsidRDefault="00000000">
      <w:pPr>
        <w:spacing w:line="360" w:lineRule="auto"/>
        <w:ind w:firstLineChars="200" w:firstLine="452"/>
        <w:jc w:val="both"/>
        <w:rPr>
          <w:rFonts w:ascii="宋体" w:eastAsia="宋体" w:hAnsi="宋体" w:cs="宋体"/>
          <w:color w:val="auto"/>
          <w:sz w:val="24"/>
        </w:rPr>
      </w:pPr>
      <w:r>
        <w:rPr>
          <w:rFonts w:ascii="宋体" w:eastAsia="宋体" w:hAnsi="宋体" w:cs="宋体" w:hint="eastAsia"/>
          <w:color w:val="auto"/>
          <w:spacing w:val="-14"/>
          <w:sz w:val="24"/>
        </w:rPr>
        <w:t>2.3.1</w:t>
      </w:r>
      <w:r>
        <w:rPr>
          <w:rFonts w:ascii="宋体" w:eastAsia="宋体" w:hAnsi="宋体" w:cs="宋体"/>
          <w:color w:val="auto"/>
          <w:spacing w:val="-14"/>
          <w:sz w:val="24"/>
        </w:rPr>
        <w:t>磋商</w:t>
      </w:r>
      <w:r>
        <w:rPr>
          <w:rFonts w:ascii="宋体" w:eastAsia="宋体" w:hAnsi="宋体" w:cs="宋体"/>
          <w:color w:val="auto"/>
          <w:spacing w:val="-12"/>
          <w:sz w:val="24"/>
        </w:rPr>
        <w:t>小</w:t>
      </w:r>
      <w:r>
        <w:rPr>
          <w:rFonts w:ascii="宋体" w:eastAsia="宋体" w:hAnsi="宋体" w:cs="宋体"/>
          <w:color w:val="auto"/>
          <w:spacing w:val="-7"/>
          <w:sz w:val="24"/>
        </w:rPr>
        <w:t>组在对响应文件的有效性、完整性和响应程度进行审查时，可</w:t>
      </w:r>
      <w:r>
        <w:rPr>
          <w:rFonts w:ascii="宋体" w:eastAsia="宋体" w:hAnsi="宋体" w:cs="宋体"/>
          <w:color w:val="auto"/>
          <w:spacing w:val="-8"/>
          <w:sz w:val="24"/>
        </w:rPr>
        <w:t>以要求供应</w:t>
      </w:r>
      <w:r>
        <w:rPr>
          <w:rFonts w:ascii="宋体" w:eastAsia="宋体" w:hAnsi="宋体" w:cs="宋体"/>
          <w:color w:val="auto"/>
          <w:spacing w:val="-4"/>
          <w:sz w:val="24"/>
        </w:rPr>
        <w:t>商对响应文件中含义不明确、同类问题表述不一致或者有明显文字</w:t>
      </w:r>
      <w:r>
        <w:rPr>
          <w:rFonts w:ascii="宋体" w:eastAsia="宋体" w:hAnsi="宋体" w:cs="宋体"/>
          <w:color w:val="auto"/>
          <w:spacing w:val="-2"/>
          <w:sz w:val="24"/>
        </w:rPr>
        <w:t>和计算错误的内容等作出必要的澄清、说明或者更正。</w:t>
      </w:r>
    </w:p>
    <w:p w14:paraId="7FB84990" w14:textId="77777777" w:rsidR="00B1300C" w:rsidRDefault="00000000">
      <w:pPr>
        <w:spacing w:line="360" w:lineRule="auto"/>
        <w:ind w:firstLineChars="200" w:firstLine="452"/>
        <w:jc w:val="both"/>
        <w:rPr>
          <w:rFonts w:ascii="宋体" w:eastAsia="宋体" w:hAnsi="宋体" w:cs="宋体"/>
          <w:color w:val="auto"/>
          <w:sz w:val="24"/>
        </w:rPr>
      </w:pPr>
      <w:r>
        <w:rPr>
          <w:rFonts w:ascii="宋体" w:eastAsia="宋体" w:hAnsi="宋体" w:cs="宋体" w:hint="eastAsia"/>
          <w:color w:val="auto"/>
          <w:spacing w:val="-14"/>
          <w:sz w:val="24"/>
        </w:rPr>
        <w:t>2.3.2</w:t>
      </w:r>
      <w:r>
        <w:rPr>
          <w:rFonts w:ascii="宋体" w:eastAsia="宋体" w:hAnsi="宋体" w:cs="宋体"/>
          <w:color w:val="auto"/>
          <w:spacing w:val="-14"/>
          <w:sz w:val="24"/>
        </w:rPr>
        <w:t>磋商</w:t>
      </w:r>
      <w:r>
        <w:rPr>
          <w:rFonts w:ascii="宋体" w:eastAsia="宋体" w:hAnsi="宋体" w:cs="宋体"/>
          <w:color w:val="auto"/>
          <w:spacing w:val="-12"/>
          <w:sz w:val="24"/>
        </w:rPr>
        <w:t>小</w:t>
      </w:r>
      <w:r>
        <w:rPr>
          <w:rFonts w:ascii="宋体" w:eastAsia="宋体" w:hAnsi="宋体" w:cs="宋体"/>
          <w:color w:val="auto"/>
          <w:spacing w:val="-7"/>
          <w:sz w:val="24"/>
        </w:rPr>
        <w:t>组对响应文件进行审查，如发现供应商提交的响应文件存在不</w:t>
      </w:r>
      <w:r>
        <w:rPr>
          <w:rFonts w:ascii="宋体" w:eastAsia="宋体" w:hAnsi="宋体" w:cs="宋体"/>
          <w:color w:val="auto"/>
          <w:spacing w:val="-5"/>
          <w:sz w:val="24"/>
        </w:rPr>
        <w:t>满足《符合性审查要求》的内容，如属于表中</w:t>
      </w:r>
      <w:r>
        <w:rPr>
          <w:rFonts w:ascii="宋体" w:eastAsia="宋体" w:hAnsi="宋体"/>
          <w:color w:val="auto"/>
          <w:spacing w:val="-5"/>
          <w:sz w:val="24"/>
        </w:rPr>
        <w:t>“</w:t>
      </w:r>
      <w:r>
        <w:rPr>
          <w:rFonts w:ascii="宋体" w:eastAsia="宋体" w:hAnsi="宋体" w:cs="宋体"/>
          <w:color w:val="auto"/>
          <w:spacing w:val="-5"/>
          <w:sz w:val="24"/>
        </w:rPr>
        <w:t>不允许</w:t>
      </w:r>
      <w:r>
        <w:rPr>
          <w:rFonts w:ascii="宋体" w:eastAsia="宋体" w:hAnsi="宋体"/>
          <w:color w:val="auto"/>
          <w:spacing w:val="-5"/>
          <w:sz w:val="24"/>
        </w:rPr>
        <w:t>”</w:t>
      </w:r>
      <w:r>
        <w:rPr>
          <w:rFonts w:ascii="宋体" w:eastAsia="宋体" w:hAnsi="宋体" w:cs="宋体"/>
          <w:color w:val="auto"/>
          <w:spacing w:val="-5"/>
          <w:sz w:val="24"/>
        </w:rPr>
        <w:t>澄清、说明</w:t>
      </w:r>
      <w:r>
        <w:rPr>
          <w:rFonts w:ascii="宋体" w:eastAsia="宋体" w:hAnsi="宋体" w:cs="宋体"/>
          <w:color w:val="auto"/>
          <w:sz w:val="24"/>
        </w:rPr>
        <w:t>或</w:t>
      </w:r>
      <w:r>
        <w:rPr>
          <w:rFonts w:ascii="宋体" w:eastAsia="宋体" w:hAnsi="宋体" w:cs="宋体"/>
          <w:color w:val="auto"/>
          <w:spacing w:val="-6"/>
          <w:sz w:val="24"/>
        </w:rPr>
        <w:t>者更正的内容</w:t>
      </w:r>
      <w:r>
        <w:rPr>
          <w:rFonts w:ascii="宋体" w:eastAsia="宋体" w:hAnsi="宋体" w:cs="宋体"/>
          <w:color w:val="auto"/>
          <w:spacing w:val="-3"/>
          <w:sz w:val="24"/>
        </w:rPr>
        <w:t>，则供应商响应文件按</w:t>
      </w:r>
      <w:r>
        <w:rPr>
          <w:rFonts w:ascii="宋体" w:eastAsia="宋体" w:hAnsi="宋体" w:cs="宋体"/>
          <w:color w:val="auto"/>
          <w:spacing w:val="-3"/>
          <w:sz w:val="24"/>
          <w14:textOutline w14:w="1536" w14:cap="flat" w14:cmpd="sng" w14:algn="ctr">
            <w14:solidFill>
              <w14:srgbClr w14:val="000000"/>
            </w14:solidFill>
            <w14:prstDash w14:val="solid"/>
            <w14:miter w14:lim="0"/>
          </w14:textOutline>
        </w:rPr>
        <w:t>无效处理</w:t>
      </w:r>
      <w:r>
        <w:rPr>
          <w:rFonts w:ascii="宋体" w:eastAsia="宋体" w:hAnsi="宋体" w:cs="宋体"/>
          <w:color w:val="auto"/>
          <w:spacing w:val="-3"/>
          <w:sz w:val="24"/>
        </w:rPr>
        <w:t>；如属于表中的</w:t>
      </w:r>
      <w:r>
        <w:rPr>
          <w:rFonts w:ascii="宋体" w:eastAsia="宋体" w:hAnsi="宋体"/>
          <w:color w:val="auto"/>
          <w:spacing w:val="-3"/>
          <w:sz w:val="24"/>
        </w:rPr>
        <w:t>“</w:t>
      </w:r>
      <w:r>
        <w:rPr>
          <w:rFonts w:ascii="宋体" w:eastAsia="宋体" w:hAnsi="宋体" w:cs="宋体"/>
          <w:color w:val="auto"/>
          <w:spacing w:val="-3"/>
          <w:sz w:val="24"/>
        </w:rPr>
        <w:t>允许</w:t>
      </w:r>
      <w:r>
        <w:rPr>
          <w:rFonts w:ascii="宋体" w:eastAsia="宋体" w:hAnsi="宋体"/>
          <w:color w:val="auto"/>
          <w:spacing w:val="-3"/>
          <w:sz w:val="24"/>
        </w:rPr>
        <w:t>”</w:t>
      </w:r>
      <w:r>
        <w:rPr>
          <w:rFonts w:ascii="宋体" w:eastAsia="宋体" w:hAnsi="宋体" w:cs="宋体"/>
          <w:color w:val="auto"/>
          <w:spacing w:val="-14"/>
          <w:sz w:val="24"/>
        </w:rPr>
        <w:t>澄清</w:t>
      </w:r>
      <w:r>
        <w:rPr>
          <w:rFonts w:ascii="宋体" w:eastAsia="宋体" w:hAnsi="宋体" w:cs="宋体"/>
          <w:color w:val="auto"/>
          <w:spacing w:val="-13"/>
          <w:sz w:val="24"/>
        </w:rPr>
        <w:t>、</w:t>
      </w:r>
      <w:r>
        <w:rPr>
          <w:rFonts w:ascii="宋体" w:eastAsia="宋体" w:hAnsi="宋体" w:cs="宋体"/>
          <w:color w:val="auto"/>
          <w:spacing w:val="-7"/>
          <w:sz w:val="24"/>
        </w:rPr>
        <w:t>说明或更正的内容，磋商小组将要求供应商在规定的时间内对</w:t>
      </w:r>
      <w:r>
        <w:rPr>
          <w:rFonts w:ascii="宋体" w:eastAsia="宋体" w:hAnsi="宋体" w:cs="宋体"/>
          <w:color w:val="auto"/>
          <w:spacing w:val="-4"/>
          <w:sz w:val="24"/>
        </w:rPr>
        <w:t>响应文件进行澄清、说明或者更正。如供应商在磋商小组规定的时</w:t>
      </w:r>
      <w:r>
        <w:rPr>
          <w:rFonts w:ascii="宋体" w:eastAsia="宋体" w:hAnsi="宋体" w:cs="宋体"/>
          <w:color w:val="auto"/>
          <w:spacing w:val="-1"/>
          <w:sz w:val="24"/>
        </w:rPr>
        <w:t>间</w:t>
      </w:r>
      <w:r>
        <w:rPr>
          <w:rFonts w:ascii="宋体" w:eastAsia="宋体" w:hAnsi="宋体" w:cs="宋体"/>
          <w:color w:val="auto"/>
          <w:spacing w:val="-14"/>
          <w:sz w:val="24"/>
        </w:rPr>
        <w:t>内未作</w:t>
      </w:r>
      <w:r>
        <w:rPr>
          <w:rFonts w:ascii="宋体" w:eastAsia="宋体" w:hAnsi="宋体" w:cs="宋体"/>
          <w:color w:val="auto"/>
          <w:spacing w:val="-7"/>
          <w:sz w:val="24"/>
        </w:rPr>
        <w:t>出必要的澄清、说明或者更正，或澄清、说明或者更正后仍不</w:t>
      </w:r>
      <w:r>
        <w:rPr>
          <w:rFonts w:ascii="宋体" w:eastAsia="宋体" w:hAnsi="宋体" w:cs="宋体"/>
          <w:color w:val="auto"/>
          <w:spacing w:val="-1"/>
          <w:sz w:val="24"/>
        </w:rPr>
        <w:t>能满足采购文件</w:t>
      </w:r>
      <w:r>
        <w:rPr>
          <w:rFonts w:ascii="宋体" w:eastAsia="宋体" w:hAnsi="宋体" w:cs="宋体"/>
          <w:color w:val="auto"/>
          <w:sz w:val="24"/>
        </w:rPr>
        <w:t>要求的，则供应商的响应文件按</w:t>
      </w:r>
      <w:r>
        <w:rPr>
          <w:rFonts w:ascii="宋体" w:eastAsia="宋体" w:hAnsi="宋体" w:cs="宋体"/>
          <w:color w:val="auto"/>
          <w:sz w:val="24"/>
          <w14:textOutline w14:w="1536" w14:cap="flat" w14:cmpd="sng" w14:algn="ctr">
            <w14:solidFill>
              <w14:srgbClr w14:val="000000"/>
            </w14:solidFill>
            <w14:prstDash w14:val="solid"/>
            <w14:miter w14:lim="0"/>
          </w14:textOutline>
        </w:rPr>
        <w:t>无效处理</w:t>
      </w:r>
      <w:r>
        <w:rPr>
          <w:rFonts w:ascii="宋体" w:eastAsia="宋体" w:hAnsi="宋体" w:cs="宋体"/>
          <w:color w:val="auto"/>
          <w:sz w:val="24"/>
        </w:rPr>
        <w:t>。</w:t>
      </w:r>
    </w:p>
    <w:p w14:paraId="5BEB0E33" w14:textId="77777777" w:rsidR="00B1300C" w:rsidRDefault="00000000">
      <w:pPr>
        <w:spacing w:line="360" w:lineRule="auto"/>
        <w:ind w:firstLineChars="200" w:firstLine="472"/>
        <w:jc w:val="both"/>
        <w:rPr>
          <w:rFonts w:ascii="宋体" w:eastAsia="宋体" w:hAnsi="宋体" w:cs="宋体"/>
          <w:color w:val="auto"/>
          <w:sz w:val="24"/>
        </w:rPr>
      </w:pPr>
      <w:r>
        <w:rPr>
          <w:rFonts w:ascii="宋体" w:eastAsia="宋体" w:hAnsi="宋体" w:cs="宋体" w:hint="eastAsia"/>
          <w:color w:val="auto"/>
          <w:spacing w:val="-4"/>
          <w:sz w:val="24"/>
        </w:rPr>
        <w:lastRenderedPageBreak/>
        <w:t>2.3.3</w:t>
      </w:r>
      <w:r>
        <w:rPr>
          <w:rFonts w:ascii="宋体" w:eastAsia="宋体" w:hAnsi="宋体" w:cs="宋体"/>
          <w:color w:val="auto"/>
          <w:spacing w:val="-4"/>
          <w:sz w:val="24"/>
        </w:rPr>
        <w:t>供应商的澄清、说明或者更正不得超出响应文件的范围或者改变响</w:t>
      </w:r>
      <w:r>
        <w:rPr>
          <w:rFonts w:ascii="宋体" w:eastAsia="宋体" w:hAnsi="宋体" w:cs="宋体"/>
          <w:color w:val="auto"/>
          <w:spacing w:val="-2"/>
          <w:sz w:val="24"/>
        </w:rPr>
        <w:t>应</w:t>
      </w:r>
      <w:r>
        <w:rPr>
          <w:rFonts w:ascii="宋体" w:eastAsia="宋体" w:hAnsi="宋体" w:cs="宋体"/>
          <w:color w:val="auto"/>
          <w:spacing w:val="-4"/>
          <w:sz w:val="24"/>
        </w:rPr>
        <w:t>文件的实质性内容。磋商小组要求供应商澄清、说明或者更正响应</w:t>
      </w:r>
      <w:r>
        <w:rPr>
          <w:rFonts w:ascii="宋体" w:eastAsia="宋体" w:hAnsi="宋体" w:cs="宋体"/>
          <w:color w:val="auto"/>
          <w:spacing w:val="-3"/>
          <w:sz w:val="24"/>
        </w:rPr>
        <w:t>文</w:t>
      </w:r>
      <w:r>
        <w:rPr>
          <w:rFonts w:ascii="宋体" w:eastAsia="宋体" w:hAnsi="宋体" w:cs="宋体"/>
          <w:color w:val="auto"/>
          <w:spacing w:val="-4"/>
          <w:sz w:val="24"/>
        </w:rPr>
        <w:t>件应当以书面形式作出。供应商的澄清、说明或者更正应当由法定</w:t>
      </w:r>
      <w:r>
        <w:rPr>
          <w:rFonts w:ascii="宋体" w:eastAsia="宋体" w:hAnsi="宋体" w:cs="宋体"/>
          <w:color w:val="auto"/>
          <w:sz w:val="24"/>
        </w:rPr>
        <w:t>代</w:t>
      </w:r>
      <w:r>
        <w:rPr>
          <w:rFonts w:ascii="宋体" w:eastAsia="宋体" w:hAnsi="宋体" w:cs="宋体"/>
          <w:color w:val="auto"/>
          <w:spacing w:val="-8"/>
          <w:sz w:val="24"/>
        </w:rPr>
        <w:t>表人(若供应商为事业单位或其他组织或分支机构，可为单位负责人</w:t>
      </w:r>
      <w:r>
        <w:rPr>
          <w:rFonts w:ascii="宋体" w:eastAsia="宋体" w:hAnsi="宋体" w:cs="宋体"/>
          <w:color w:val="auto"/>
          <w:spacing w:val="-4"/>
          <w:sz w:val="24"/>
        </w:rPr>
        <w:t>)</w:t>
      </w:r>
      <w:r>
        <w:rPr>
          <w:rFonts w:ascii="宋体" w:eastAsia="宋体" w:hAnsi="宋体" w:cs="宋体"/>
          <w:color w:val="auto"/>
          <w:spacing w:val="-14"/>
          <w:sz w:val="24"/>
        </w:rPr>
        <w:t>或其</w:t>
      </w:r>
      <w:r>
        <w:rPr>
          <w:rFonts w:ascii="宋体" w:eastAsia="宋体" w:hAnsi="宋体" w:cs="宋体"/>
          <w:color w:val="auto"/>
          <w:spacing w:val="-12"/>
          <w:sz w:val="24"/>
        </w:rPr>
        <w:t>授</w:t>
      </w:r>
      <w:r>
        <w:rPr>
          <w:rFonts w:ascii="宋体" w:eastAsia="宋体" w:hAnsi="宋体" w:cs="宋体"/>
          <w:color w:val="auto"/>
          <w:spacing w:val="-7"/>
          <w:sz w:val="24"/>
        </w:rPr>
        <w:t>权代表签字或者加盖公章。由授权代表签字的，应当附授权委</w:t>
      </w:r>
      <w:r>
        <w:rPr>
          <w:rFonts w:ascii="宋体" w:eastAsia="宋体" w:hAnsi="宋体" w:cs="宋体"/>
          <w:color w:val="auto"/>
          <w:spacing w:val="-14"/>
          <w:sz w:val="24"/>
        </w:rPr>
        <w:t>托书</w:t>
      </w:r>
      <w:r>
        <w:rPr>
          <w:rFonts w:ascii="宋体" w:eastAsia="宋体" w:hAnsi="宋体" w:cs="宋体"/>
          <w:color w:val="auto"/>
          <w:spacing w:val="-12"/>
          <w:sz w:val="24"/>
        </w:rPr>
        <w:t>。</w:t>
      </w:r>
      <w:r>
        <w:rPr>
          <w:rFonts w:ascii="宋体" w:eastAsia="宋体" w:hAnsi="宋体" w:cs="宋体"/>
          <w:color w:val="auto"/>
          <w:spacing w:val="-7"/>
          <w:sz w:val="24"/>
        </w:rPr>
        <w:t>供应商为自然人的，应当由本人签字并附身份证明。澄清、说</w:t>
      </w:r>
      <w:r>
        <w:rPr>
          <w:rFonts w:ascii="宋体" w:eastAsia="宋体" w:hAnsi="宋体" w:cs="宋体"/>
          <w:color w:val="auto"/>
          <w:spacing w:val="-2"/>
          <w:sz w:val="24"/>
        </w:rPr>
        <w:t>明或者更正文件将作为响应文件内容的一部分</w:t>
      </w:r>
      <w:r>
        <w:rPr>
          <w:rFonts w:ascii="宋体" w:eastAsia="宋体" w:hAnsi="宋体" w:cs="宋体"/>
          <w:color w:val="auto"/>
          <w:sz w:val="24"/>
        </w:rPr>
        <w:t>。</w:t>
      </w:r>
    </w:p>
    <w:p w14:paraId="638CA227"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2.</w:t>
      </w:r>
      <w:r>
        <w:rPr>
          <w:rFonts w:ascii="宋体" w:eastAsia="宋体" w:hAnsi="宋体" w:hint="eastAsia"/>
          <w:color w:val="auto"/>
          <w:spacing w:val="4"/>
          <w:sz w:val="24"/>
        </w:rPr>
        <w:t>4</w:t>
      </w:r>
      <w:r>
        <w:rPr>
          <w:rFonts w:ascii="宋体" w:eastAsia="宋体" w:hAnsi="宋体" w:cs="宋体"/>
          <w:color w:val="auto"/>
          <w:spacing w:val="4"/>
          <w:sz w:val="24"/>
        </w:rPr>
        <w:t>磋商结束后，</w:t>
      </w:r>
      <w:r>
        <w:rPr>
          <w:rFonts w:ascii="宋体" w:eastAsia="宋体" w:hAnsi="宋体" w:cs="宋体"/>
          <w:color w:val="auto"/>
          <w:spacing w:val="2"/>
          <w:sz w:val="24"/>
        </w:rPr>
        <w:t>磋商小组将要求所有实质性响应的供应商在规定时间内提交最后报价。最后报价时间为磋商小组指定的时间，具体时间根据磋商进度</w:t>
      </w:r>
      <w:r>
        <w:rPr>
          <w:rFonts w:ascii="宋体" w:eastAsia="宋体" w:hAnsi="宋体" w:cs="宋体"/>
          <w:color w:val="auto"/>
          <w:spacing w:val="1"/>
          <w:sz w:val="24"/>
        </w:rPr>
        <w:t>另</w:t>
      </w:r>
      <w:r>
        <w:rPr>
          <w:rFonts w:ascii="宋体" w:eastAsia="宋体" w:hAnsi="宋体" w:cs="宋体"/>
          <w:color w:val="auto"/>
          <w:sz w:val="24"/>
        </w:rPr>
        <w:t>行</w:t>
      </w:r>
      <w:r>
        <w:rPr>
          <w:rFonts w:ascii="宋体" w:eastAsia="宋体" w:hAnsi="宋体" w:cs="宋体"/>
          <w:color w:val="auto"/>
          <w:spacing w:val="-11"/>
          <w:sz w:val="24"/>
        </w:rPr>
        <w:t>通</w:t>
      </w:r>
      <w:r>
        <w:rPr>
          <w:rFonts w:ascii="宋体" w:eastAsia="宋体" w:hAnsi="宋体" w:cs="宋体"/>
          <w:color w:val="auto"/>
          <w:spacing w:val="-9"/>
          <w:sz w:val="24"/>
        </w:rPr>
        <w:t>知。</w:t>
      </w:r>
    </w:p>
    <w:p w14:paraId="25359407"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2.</w:t>
      </w:r>
      <w:r>
        <w:rPr>
          <w:rFonts w:ascii="宋体" w:eastAsia="宋体" w:hAnsi="宋体" w:hint="eastAsia"/>
          <w:color w:val="auto"/>
          <w:spacing w:val="4"/>
          <w:sz w:val="24"/>
        </w:rPr>
        <w:t>5</w:t>
      </w:r>
      <w:r>
        <w:rPr>
          <w:rFonts w:ascii="宋体" w:eastAsia="宋体" w:hAnsi="宋体" w:cs="宋体"/>
          <w:color w:val="auto"/>
          <w:spacing w:val="4"/>
          <w:sz w:val="24"/>
        </w:rPr>
        <w:t>磋商文件能</w:t>
      </w:r>
      <w:r>
        <w:rPr>
          <w:rFonts w:ascii="宋体" w:eastAsia="宋体" w:hAnsi="宋体" w:cs="宋体"/>
          <w:color w:val="auto"/>
          <w:spacing w:val="3"/>
          <w:sz w:val="24"/>
        </w:rPr>
        <w:t>够</w:t>
      </w:r>
      <w:r>
        <w:rPr>
          <w:rFonts w:ascii="宋体" w:eastAsia="宋体" w:hAnsi="宋体" w:cs="宋体"/>
          <w:color w:val="auto"/>
          <w:spacing w:val="2"/>
          <w:sz w:val="24"/>
        </w:rPr>
        <w:t>详细列明采购标的的技术、服务要求的，磋商结束后，磋商小组应当要求所有实质性响应的供应商在规定时间内提交最后报价，提交</w:t>
      </w:r>
      <w:r>
        <w:rPr>
          <w:rFonts w:ascii="宋体" w:eastAsia="宋体" w:hAnsi="宋体" w:cs="宋体"/>
          <w:color w:val="auto"/>
          <w:sz w:val="24"/>
        </w:rPr>
        <w:t>最后</w:t>
      </w:r>
      <w:r>
        <w:rPr>
          <w:rFonts w:ascii="宋体" w:eastAsia="宋体" w:hAnsi="宋体" w:cs="宋体"/>
          <w:color w:val="auto"/>
          <w:spacing w:val="-1"/>
          <w:sz w:val="24"/>
        </w:rPr>
        <w:t>报价的供应商不得少于</w:t>
      </w:r>
      <w:r>
        <w:rPr>
          <w:rFonts w:ascii="宋体" w:eastAsia="宋体" w:hAnsi="宋体"/>
          <w:color w:val="auto"/>
          <w:sz w:val="24"/>
        </w:rPr>
        <w:t>3</w:t>
      </w:r>
      <w:r>
        <w:rPr>
          <w:rFonts w:ascii="宋体" w:eastAsia="宋体" w:hAnsi="宋体" w:cs="宋体"/>
          <w:color w:val="auto"/>
          <w:sz w:val="24"/>
        </w:rPr>
        <w:t>家。磋商文件不能详细列明采购标的的技术、服务</w:t>
      </w:r>
      <w:r>
        <w:rPr>
          <w:rFonts w:ascii="宋体" w:eastAsia="宋体" w:hAnsi="宋体" w:cs="宋体"/>
          <w:color w:val="auto"/>
          <w:spacing w:val="3"/>
          <w:sz w:val="24"/>
        </w:rPr>
        <w:t>要</w:t>
      </w:r>
      <w:r>
        <w:rPr>
          <w:rFonts w:ascii="宋体" w:eastAsia="宋体" w:hAnsi="宋体" w:cs="宋体"/>
          <w:color w:val="auto"/>
          <w:spacing w:val="2"/>
          <w:sz w:val="24"/>
        </w:rPr>
        <w:t>求，需经磋商由供应商提供最终设计方案或解决方案的，磋商结束后，磋</w:t>
      </w:r>
      <w:r>
        <w:rPr>
          <w:rFonts w:ascii="宋体" w:eastAsia="宋体" w:hAnsi="宋体" w:cs="宋体"/>
          <w:color w:val="auto"/>
          <w:spacing w:val="-1"/>
          <w:sz w:val="24"/>
        </w:rPr>
        <w:t>商小组应当按照少数服从多数的</w:t>
      </w:r>
      <w:r>
        <w:rPr>
          <w:rFonts w:ascii="宋体" w:eastAsia="宋体" w:hAnsi="宋体" w:cs="宋体"/>
          <w:color w:val="auto"/>
          <w:sz w:val="24"/>
        </w:rPr>
        <w:t>原则投票推荐</w:t>
      </w:r>
      <w:r>
        <w:rPr>
          <w:rFonts w:ascii="宋体" w:eastAsia="宋体" w:hAnsi="宋体"/>
          <w:color w:val="auto"/>
          <w:sz w:val="24"/>
        </w:rPr>
        <w:t>3</w:t>
      </w:r>
      <w:r>
        <w:rPr>
          <w:rFonts w:ascii="宋体" w:eastAsia="宋体" w:hAnsi="宋体" w:cs="宋体"/>
          <w:color w:val="auto"/>
          <w:sz w:val="24"/>
        </w:rPr>
        <w:t>家以上供应商的设计方案或</w:t>
      </w:r>
      <w:r>
        <w:rPr>
          <w:rFonts w:ascii="宋体" w:eastAsia="宋体" w:hAnsi="宋体" w:cs="宋体"/>
          <w:color w:val="auto"/>
          <w:spacing w:val="4"/>
          <w:sz w:val="24"/>
        </w:rPr>
        <w:t>者解</w:t>
      </w:r>
      <w:r>
        <w:rPr>
          <w:rFonts w:ascii="宋体" w:eastAsia="宋体" w:hAnsi="宋体" w:cs="宋体"/>
          <w:color w:val="auto"/>
          <w:spacing w:val="2"/>
          <w:sz w:val="24"/>
        </w:rPr>
        <w:t>决方案，并要求其在规定时间内提交最后报价。市场竞争不充分的科研项目，以及需要扶持的科技成果转化项目，提</w:t>
      </w:r>
      <w:r>
        <w:rPr>
          <w:rFonts w:ascii="宋体" w:eastAsia="宋体" w:hAnsi="宋体" w:cs="宋体"/>
          <w:color w:val="auto"/>
          <w:spacing w:val="1"/>
          <w:sz w:val="24"/>
        </w:rPr>
        <w:t>交最后报价的供应商可以为</w:t>
      </w:r>
      <w:r>
        <w:rPr>
          <w:rFonts w:ascii="宋体" w:eastAsia="宋体" w:hAnsi="宋体"/>
          <w:color w:val="auto"/>
          <w:spacing w:val="1"/>
          <w:sz w:val="24"/>
        </w:rPr>
        <w:t>2</w:t>
      </w:r>
      <w:r>
        <w:rPr>
          <w:rFonts w:ascii="宋体" w:eastAsia="宋体" w:hAnsi="宋体" w:cs="宋体"/>
          <w:color w:val="auto"/>
          <w:spacing w:val="-2"/>
          <w:sz w:val="24"/>
        </w:rPr>
        <w:t>家；政府购买服务项目(含政府和</w:t>
      </w:r>
      <w:r>
        <w:rPr>
          <w:rFonts w:ascii="宋体" w:eastAsia="宋体" w:hAnsi="宋体" w:cs="宋体"/>
          <w:color w:val="auto"/>
          <w:spacing w:val="-1"/>
          <w:sz w:val="24"/>
        </w:rPr>
        <w:t>社会资本合作项目)，在采购过程中符合要</w:t>
      </w:r>
      <w:r>
        <w:rPr>
          <w:rFonts w:ascii="宋体" w:eastAsia="宋体" w:hAnsi="宋体" w:cs="宋体"/>
          <w:color w:val="auto"/>
          <w:spacing w:val="10"/>
          <w:sz w:val="24"/>
        </w:rPr>
        <w:t>求的</w:t>
      </w:r>
      <w:r>
        <w:rPr>
          <w:rFonts w:ascii="宋体" w:eastAsia="宋体" w:hAnsi="宋体" w:cs="宋体"/>
          <w:color w:val="auto"/>
          <w:spacing w:val="6"/>
          <w:sz w:val="24"/>
        </w:rPr>
        <w:t>供</w:t>
      </w:r>
      <w:r>
        <w:rPr>
          <w:rFonts w:ascii="宋体" w:eastAsia="宋体" w:hAnsi="宋体" w:cs="宋体"/>
          <w:color w:val="auto"/>
          <w:spacing w:val="5"/>
          <w:sz w:val="24"/>
        </w:rPr>
        <w:t>应商(社会资本)只有</w:t>
      </w:r>
      <w:r>
        <w:rPr>
          <w:rFonts w:ascii="宋体" w:eastAsia="宋体" w:hAnsi="宋体"/>
          <w:color w:val="auto"/>
          <w:spacing w:val="5"/>
          <w:sz w:val="24"/>
        </w:rPr>
        <w:t>2</w:t>
      </w:r>
      <w:r>
        <w:rPr>
          <w:rFonts w:ascii="宋体" w:eastAsia="宋体" w:hAnsi="宋体" w:cs="宋体"/>
          <w:color w:val="auto"/>
          <w:spacing w:val="5"/>
          <w:sz w:val="24"/>
        </w:rPr>
        <w:t>家的，竞争性磋商采购活动可以继续进行。</w:t>
      </w:r>
    </w:p>
    <w:p w14:paraId="137C8C90" w14:textId="77777777" w:rsidR="00B1300C" w:rsidRDefault="00000000">
      <w:pPr>
        <w:spacing w:line="360" w:lineRule="auto"/>
        <w:ind w:firstLineChars="200" w:firstLine="482"/>
        <w:jc w:val="both"/>
        <w:rPr>
          <w:rFonts w:ascii="宋体" w:eastAsia="宋体" w:hAnsi="宋体" w:cs="宋体"/>
          <w:color w:val="auto"/>
          <w:sz w:val="24"/>
        </w:rPr>
      </w:pPr>
      <w:r>
        <w:rPr>
          <w:rFonts w:ascii="宋体" w:eastAsia="宋体" w:hAnsi="宋体"/>
          <w:color w:val="auto"/>
          <w:spacing w:val="1"/>
          <w:sz w:val="24"/>
        </w:rPr>
        <w:t>2.</w:t>
      </w:r>
      <w:r>
        <w:rPr>
          <w:rFonts w:ascii="宋体" w:eastAsia="宋体" w:hAnsi="宋体" w:hint="eastAsia"/>
          <w:color w:val="auto"/>
          <w:spacing w:val="1"/>
          <w:sz w:val="24"/>
        </w:rPr>
        <w:t>6</w:t>
      </w:r>
      <w:r>
        <w:rPr>
          <w:rFonts w:ascii="宋体" w:eastAsia="宋体" w:hAnsi="宋体" w:cs="宋体"/>
          <w:color w:val="auto"/>
          <w:sz w:val="24"/>
        </w:rPr>
        <w:t>最后报价是供应商响应文件的有效组成部分。</w:t>
      </w:r>
    </w:p>
    <w:p w14:paraId="2C2936BF"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2.</w:t>
      </w:r>
      <w:r>
        <w:rPr>
          <w:rFonts w:ascii="宋体" w:eastAsia="宋体" w:hAnsi="宋体" w:cs="宋体"/>
          <w:color w:val="auto"/>
          <w:spacing w:val="4"/>
          <w:sz w:val="24"/>
        </w:rPr>
        <w:t>已提交响应文</w:t>
      </w:r>
      <w:r>
        <w:rPr>
          <w:rFonts w:ascii="宋体" w:eastAsia="宋体" w:hAnsi="宋体" w:cs="宋体"/>
          <w:color w:val="auto"/>
          <w:spacing w:val="2"/>
          <w:sz w:val="24"/>
        </w:rPr>
        <w:t>件的供应商，在提交最后报价之前，可以根据磋商情况退出磋</w:t>
      </w:r>
      <w:r>
        <w:rPr>
          <w:rFonts w:ascii="宋体" w:eastAsia="宋体" w:hAnsi="宋体" w:cs="宋体"/>
          <w:color w:val="auto"/>
          <w:spacing w:val="-12"/>
          <w:sz w:val="24"/>
        </w:rPr>
        <w:t>商。</w:t>
      </w:r>
    </w:p>
    <w:p w14:paraId="44260D56" w14:textId="77777777" w:rsidR="00B1300C" w:rsidRDefault="00000000">
      <w:pPr>
        <w:spacing w:line="360" w:lineRule="auto"/>
        <w:ind w:firstLineChars="200" w:firstLine="482"/>
        <w:jc w:val="both"/>
        <w:rPr>
          <w:rFonts w:ascii="宋体" w:eastAsia="宋体" w:hAnsi="宋体" w:cs="宋体"/>
          <w:color w:val="auto"/>
          <w:sz w:val="24"/>
        </w:rPr>
      </w:pPr>
      <w:r>
        <w:rPr>
          <w:rFonts w:ascii="宋体" w:eastAsia="宋体" w:hAnsi="宋体"/>
          <w:color w:val="auto"/>
          <w:spacing w:val="1"/>
          <w:sz w:val="24"/>
        </w:rPr>
        <w:t>3</w:t>
      </w:r>
      <w:r>
        <w:rPr>
          <w:rFonts w:ascii="宋体" w:eastAsia="宋体" w:hAnsi="宋体" w:cs="宋体"/>
          <w:color w:val="auto"/>
          <w:spacing w:val="1"/>
          <w:sz w:val="24"/>
        </w:rPr>
        <w:t>最后报价的</w:t>
      </w:r>
      <w:r>
        <w:rPr>
          <w:rFonts w:ascii="宋体" w:eastAsia="宋体" w:hAnsi="宋体" w:cs="宋体"/>
          <w:color w:val="auto"/>
          <w:sz w:val="24"/>
        </w:rPr>
        <w:t>算术修正及政策调整</w:t>
      </w:r>
    </w:p>
    <w:p w14:paraId="02DA6ED1"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3.1</w:t>
      </w:r>
      <w:r>
        <w:rPr>
          <w:rFonts w:ascii="宋体" w:eastAsia="宋体" w:hAnsi="宋体" w:cs="宋体"/>
          <w:color w:val="auto"/>
          <w:spacing w:val="4"/>
          <w:sz w:val="24"/>
        </w:rPr>
        <w:t>最后报价须包含</w:t>
      </w:r>
      <w:r>
        <w:rPr>
          <w:rFonts w:ascii="宋体" w:eastAsia="宋体" w:hAnsi="宋体" w:cs="宋体"/>
          <w:color w:val="auto"/>
          <w:spacing w:val="2"/>
          <w:sz w:val="24"/>
        </w:rPr>
        <w:t>竞争性磋商文件全部内容，如最后分项报价表有缺漏视为已含在其他各项报价中，将不对最后报价进行调整。磋商小组有权要求供应</w:t>
      </w:r>
      <w:r>
        <w:rPr>
          <w:rFonts w:ascii="宋体" w:eastAsia="宋体" w:hAnsi="宋体" w:cs="宋体"/>
          <w:color w:val="auto"/>
          <w:spacing w:val="1"/>
          <w:sz w:val="24"/>
        </w:rPr>
        <w:t>商</w:t>
      </w:r>
      <w:r>
        <w:rPr>
          <w:rFonts w:ascii="宋体" w:eastAsia="宋体" w:hAnsi="宋体" w:cs="宋体"/>
          <w:color w:val="auto"/>
          <w:spacing w:val="2"/>
          <w:sz w:val="24"/>
        </w:rPr>
        <w:t>在评审现场合理的时间内对此进行书面确认，供应商不确认的，视为将一个</w:t>
      </w:r>
      <w:r>
        <w:rPr>
          <w:rFonts w:ascii="宋体" w:eastAsia="宋体" w:hAnsi="宋体" w:cs="宋体"/>
          <w:color w:val="auto"/>
          <w:spacing w:val="-1"/>
          <w:sz w:val="24"/>
        </w:rPr>
        <w:t>采购包中的内</w:t>
      </w:r>
      <w:r>
        <w:rPr>
          <w:rFonts w:ascii="宋体" w:eastAsia="宋体" w:hAnsi="宋体" w:cs="宋体"/>
          <w:color w:val="auto"/>
          <w:sz w:val="24"/>
        </w:rPr>
        <w:t>容拆分响应，其</w:t>
      </w:r>
      <w:r>
        <w:rPr>
          <w:rFonts w:ascii="宋体" w:eastAsia="宋体" w:hAnsi="宋体" w:cs="宋体"/>
          <w:color w:val="auto"/>
          <w:sz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rPr>
        <w:t>。</w:t>
      </w:r>
    </w:p>
    <w:p w14:paraId="10DA01D9" w14:textId="77777777" w:rsidR="00B1300C" w:rsidRDefault="00000000">
      <w:pPr>
        <w:spacing w:line="360" w:lineRule="auto"/>
        <w:ind w:firstLineChars="200" w:firstLine="478"/>
        <w:jc w:val="both"/>
        <w:rPr>
          <w:rFonts w:ascii="宋体" w:eastAsia="宋体" w:hAnsi="宋体" w:cs="宋体"/>
          <w:color w:val="auto"/>
          <w:sz w:val="24"/>
        </w:rPr>
      </w:pPr>
      <w:r>
        <w:rPr>
          <w:rFonts w:ascii="宋体" w:eastAsia="宋体" w:hAnsi="宋体"/>
          <w:color w:val="auto"/>
          <w:spacing w:val="-1"/>
          <w:sz w:val="24"/>
        </w:rPr>
        <w:t>3.2</w:t>
      </w:r>
      <w:r>
        <w:rPr>
          <w:rFonts w:ascii="宋体" w:eastAsia="宋体" w:hAnsi="宋体" w:cs="宋体"/>
          <w:color w:val="auto"/>
          <w:spacing w:val="-1"/>
          <w:sz w:val="24"/>
        </w:rPr>
        <w:t>最后报价出现前后不一</w:t>
      </w:r>
      <w:r>
        <w:rPr>
          <w:rFonts w:ascii="宋体" w:eastAsia="宋体" w:hAnsi="宋体" w:cs="宋体"/>
          <w:color w:val="auto"/>
          <w:sz w:val="24"/>
        </w:rPr>
        <w:t>致的，按照下列规定修正：</w:t>
      </w:r>
    </w:p>
    <w:p w14:paraId="1685A4F9" w14:textId="77777777" w:rsidR="00B1300C" w:rsidRDefault="00000000">
      <w:pPr>
        <w:spacing w:line="360" w:lineRule="auto"/>
        <w:ind w:firstLineChars="200" w:firstLine="484"/>
        <w:jc w:val="both"/>
        <w:rPr>
          <w:rFonts w:ascii="宋体" w:eastAsia="宋体" w:hAnsi="宋体" w:cs="宋体"/>
          <w:color w:val="auto"/>
          <w:sz w:val="24"/>
        </w:rPr>
      </w:pPr>
      <w:r>
        <w:rPr>
          <w:rFonts w:ascii="宋体" w:eastAsia="宋体" w:hAnsi="宋体"/>
          <w:color w:val="auto"/>
          <w:spacing w:val="2"/>
          <w:sz w:val="24"/>
        </w:rPr>
        <w:t>3.2.1</w:t>
      </w:r>
      <w:r>
        <w:rPr>
          <w:rFonts w:ascii="宋体" w:eastAsia="宋体" w:hAnsi="宋体" w:cs="宋体"/>
          <w:color w:val="auto"/>
          <w:spacing w:val="2"/>
          <w:sz w:val="24"/>
        </w:rPr>
        <w:t>竞争性磋商</w:t>
      </w:r>
      <w:r>
        <w:rPr>
          <w:rFonts w:ascii="宋体" w:eastAsia="宋体" w:hAnsi="宋体" w:cs="宋体"/>
          <w:color w:val="auto"/>
          <w:spacing w:val="1"/>
          <w:sz w:val="24"/>
        </w:rPr>
        <w:t>文件对于报价修正是否另有规定：</w:t>
      </w:r>
    </w:p>
    <w:p w14:paraId="2016A559" w14:textId="77777777" w:rsidR="00B1300C" w:rsidRDefault="00000000">
      <w:pPr>
        <w:spacing w:line="360" w:lineRule="auto"/>
        <w:ind w:firstLineChars="200" w:firstLine="448"/>
        <w:jc w:val="both"/>
        <w:rPr>
          <w:rFonts w:ascii="宋体" w:eastAsia="宋体" w:hAnsi="宋体"/>
          <w:color w:val="auto"/>
          <w:sz w:val="24"/>
        </w:rPr>
      </w:pPr>
      <w:r>
        <w:rPr>
          <w:rFonts w:ascii="宋体" w:eastAsia="宋体" w:hAnsi="宋体"/>
          <w:color w:val="auto"/>
          <w:spacing w:val="-16"/>
          <w:sz w:val="24"/>
        </w:rPr>
        <w:t>□</w:t>
      </w:r>
      <w:r>
        <w:rPr>
          <w:rFonts w:ascii="宋体" w:eastAsia="宋体" w:hAnsi="宋体" w:cs="宋体"/>
          <w:color w:val="auto"/>
          <w:spacing w:val="-9"/>
          <w:sz w:val="24"/>
        </w:rPr>
        <w:t>有，具体规定为：</w:t>
      </w:r>
      <w:r>
        <w:rPr>
          <w:rFonts w:ascii="宋体" w:eastAsia="宋体" w:hAnsi="宋体"/>
          <w:color w:val="auto"/>
          <w:spacing w:val="-9"/>
          <w:sz w:val="24"/>
        </w:rPr>
        <w:t>___________</w:t>
      </w:r>
    </w:p>
    <w:p w14:paraId="1FD20659" w14:textId="77777777" w:rsidR="00B1300C" w:rsidRDefault="00000000">
      <w:pPr>
        <w:spacing w:line="360" w:lineRule="auto"/>
        <w:ind w:firstLineChars="200" w:firstLine="480"/>
        <w:jc w:val="both"/>
        <w:rPr>
          <w:rFonts w:ascii="宋体" w:eastAsia="宋体" w:hAnsi="宋体" w:cs="宋体"/>
          <w:color w:val="auto"/>
          <w:sz w:val="24"/>
        </w:rPr>
      </w:pPr>
      <w:r>
        <w:rPr>
          <w:rFonts w:ascii="宋体" w:eastAsia="宋体" w:hAnsi="宋体"/>
          <w:color w:val="auto"/>
          <w:spacing w:val="6"/>
          <w:sz w:val="24"/>
        </w:rPr>
        <w:sym w:font="Wingdings 2" w:char="0052"/>
      </w:r>
      <w:r>
        <w:rPr>
          <w:rFonts w:ascii="宋体" w:eastAsia="宋体" w:hAnsi="宋体" w:cs="宋体"/>
          <w:color w:val="auto"/>
          <w:spacing w:val="5"/>
          <w:sz w:val="24"/>
        </w:rPr>
        <w:t>无，按下述</w:t>
      </w:r>
      <w:r>
        <w:rPr>
          <w:rFonts w:ascii="宋体" w:eastAsia="宋体" w:hAnsi="宋体"/>
          <w:color w:val="auto"/>
          <w:spacing w:val="5"/>
          <w:sz w:val="24"/>
        </w:rPr>
        <w:t>3.2.2-3.2.5</w:t>
      </w:r>
      <w:r>
        <w:rPr>
          <w:rFonts w:ascii="宋体" w:eastAsia="宋体" w:hAnsi="宋体" w:cs="宋体"/>
          <w:color w:val="auto"/>
          <w:spacing w:val="5"/>
          <w:sz w:val="24"/>
        </w:rPr>
        <w:t>项规定修正。</w:t>
      </w:r>
    </w:p>
    <w:p w14:paraId="574A54F4" w14:textId="77777777" w:rsidR="00B1300C" w:rsidRDefault="00000000">
      <w:pPr>
        <w:spacing w:line="360" w:lineRule="auto"/>
        <w:ind w:firstLineChars="200" w:firstLine="484"/>
        <w:jc w:val="both"/>
        <w:rPr>
          <w:rFonts w:ascii="宋体" w:eastAsia="宋体" w:hAnsi="宋体" w:cs="宋体"/>
          <w:color w:val="auto"/>
          <w:sz w:val="24"/>
        </w:rPr>
      </w:pPr>
      <w:r>
        <w:rPr>
          <w:rFonts w:ascii="宋体" w:eastAsia="宋体" w:hAnsi="宋体"/>
          <w:color w:val="auto"/>
          <w:spacing w:val="2"/>
          <w:sz w:val="24"/>
        </w:rPr>
        <w:t>3.2.2</w:t>
      </w:r>
      <w:r>
        <w:rPr>
          <w:rFonts w:ascii="宋体" w:eastAsia="宋体" w:hAnsi="宋体" w:cs="宋体"/>
          <w:color w:val="auto"/>
          <w:spacing w:val="2"/>
          <w:sz w:val="24"/>
        </w:rPr>
        <w:t>大写</w:t>
      </w:r>
      <w:r>
        <w:rPr>
          <w:rFonts w:ascii="宋体" w:eastAsia="宋体" w:hAnsi="宋体" w:cs="宋体"/>
          <w:color w:val="auto"/>
          <w:spacing w:val="1"/>
          <w:sz w:val="24"/>
        </w:rPr>
        <w:t>金额和小写金额不一致的，以大写金额为准；</w:t>
      </w:r>
    </w:p>
    <w:p w14:paraId="59A9FF90" w14:textId="77777777" w:rsidR="00B1300C" w:rsidRDefault="00000000">
      <w:pPr>
        <w:spacing w:line="360" w:lineRule="auto"/>
        <w:ind w:firstLineChars="200" w:firstLine="484"/>
        <w:jc w:val="both"/>
        <w:rPr>
          <w:rFonts w:ascii="宋体" w:eastAsia="宋体" w:hAnsi="宋体"/>
          <w:color w:val="auto"/>
          <w:spacing w:val="2"/>
          <w:sz w:val="24"/>
        </w:rPr>
      </w:pPr>
      <w:r>
        <w:rPr>
          <w:rFonts w:ascii="宋体" w:eastAsia="宋体" w:hAnsi="宋体"/>
          <w:color w:val="auto"/>
          <w:spacing w:val="2"/>
          <w:sz w:val="24"/>
        </w:rPr>
        <w:t>3.2.3单价金额小数点或者百分比有明显错位的，以总价为准，并修改单价；</w:t>
      </w:r>
    </w:p>
    <w:p w14:paraId="69BE18DE" w14:textId="77777777" w:rsidR="00B1300C" w:rsidRDefault="00000000">
      <w:pPr>
        <w:spacing w:line="360" w:lineRule="auto"/>
        <w:ind w:firstLineChars="200" w:firstLine="484"/>
        <w:jc w:val="both"/>
        <w:rPr>
          <w:rFonts w:ascii="宋体" w:eastAsia="宋体" w:hAnsi="宋体" w:cs="宋体"/>
          <w:color w:val="auto"/>
          <w:sz w:val="24"/>
        </w:rPr>
      </w:pPr>
      <w:r>
        <w:rPr>
          <w:rFonts w:ascii="宋体" w:eastAsia="宋体" w:hAnsi="宋体"/>
          <w:color w:val="auto"/>
          <w:spacing w:val="2"/>
          <w:sz w:val="24"/>
        </w:rPr>
        <w:t>3.2.4</w:t>
      </w:r>
      <w:r>
        <w:rPr>
          <w:rFonts w:ascii="宋体" w:eastAsia="宋体" w:hAnsi="宋体" w:cs="宋体"/>
          <w:color w:val="auto"/>
          <w:spacing w:val="2"/>
          <w:sz w:val="24"/>
        </w:rPr>
        <w:t>总价金额与按单价汇总金额不一致</w:t>
      </w:r>
      <w:r>
        <w:rPr>
          <w:rFonts w:ascii="宋体" w:eastAsia="宋体" w:hAnsi="宋体" w:cs="宋体"/>
          <w:color w:val="auto"/>
          <w:spacing w:val="1"/>
          <w:sz w:val="24"/>
        </w:rPr>
        <w:t>的，以单价金额计算结果为准。</w:t>
      </w:r>
    </w:p>
    <w:p w14:paraId="3CCCE985" w14:textId="77777777" w:rsidR="00B1300C" w:rsidRDefault="00000000">
      <w:pPr>
        <w:spacing w:line="360" w:lineRule="auto"/>
        <w:ind w:firstLineChars="200" w:firstLine="466"/>
        <w:jc w:val="both"/>
        <w:rPr>
          <w:rFonts w:ascii="宋体" w:eastAsia="宋体" w:hAnsi="宋体" w:cs="宋体"/>
          <w:color w:val="auto"/>
          <w:spacing w:val="-10"/>
          <w:sz w:val="24"/>
        </w:rPr>
      </w:pPr>
      <w:r>
        <w:rPr>
          <w:rFonts w:ascii="宋体" w:eastAsia="宋体" w:hAnsi="宋体"/>
          <w:color w:val="auto"/>
          <w:spacing w:val="-7"/>
          <w:sz w:val="24"/>
        </w:rPr>
        <w:t>3</w:t>
      </w:r>
      <w:r>
        <w:rPr>
          <w:rFonts w:ascii="宋体" w:eastAsia="宋体" w:hAnsi="宋体"/>
          <w:color w:val="auto"/>
          <w:spacing w:val="-5"/>
          <w:sz w:val="24"/>
        </w:rPr>
        <w:t>.2.5</w:t>
      </w:r>
      <w:r>
        <w:rPr>
          <w:rFonts w:ascii="宋体" w:eastAsia="宋体" w:hAnsi="宋体" w:cs="宋体"/>
          <w:color w:val="auto"/>
          <w:spacing w:val="-5"/>
          <w:sz w:val="24"/>
        </w:rPr>
        <w:t>同时出现两种以上不一致的，按照前款规定的顺序修正。修正后的报</w:t>
      </w:r>
      <w:r>
        <w:rPr>
          <w:rFonts w:ascii="宋体" w:eastAsia="宋体" w:hAnsi="宋体" w:cs="宋体"/>
          <w:color w:val="auto"/>
          <w:spacing w:val="-18"/>
          <w:sz w:val="24"/>
        </w:rPr>
        <w:t>价</w:t>
      </w:r>
      <w:r>
        <w:rPr>
          <w:rFonts w:ascii="宋体" w:eastAsia="宋体" w:hAnsi="宋体" w:cs="宋体"/>
          <w:color w:val="auto"/>
          <w:spacing w:val="-10"/>
          <w:sz w:val="24"/>
        </w:rPr>
        <w:t>经供应商书面确认后产生约束力，供应商不确认的，</w:t>
      </w:r>
      <w:r>
        <w:rPr>
          <w:rFonts w:ascii="宋体" w:eastAsia="宋体" w:hAnsi="宋体" w:cs="宋体"/>
          <w:color w:val="auto"/>
          <w:spacing w:val="-10"/>
          <w:sz w:val="24"/>
          <w14:textOutline w14:w="1536" w14:cap="flat" w14:cmpd="sng" w14:algn="ctr">
            <w14:solidFill>
              <w14:srgbClr w14:val="000000"/>
            </w14:solidFill>
            <w14:prstDash w14:val="solid"/>
            <w14:miter w14:lim="0"/>
          </w14:textOutline>
        </w:rPr>
        <w:t>其响应无效</w:t>
      </w:r>
      <w:r>
        <w:rPr>
          <w:rFonts w:ascii="宋体" w:eastAsia="宋体" w:hAnsi="宋体" w:cs="宋体"/>
          <w:color w:val="auto"/>
          <w:spacing w:val="-10"/>
          <w:sz w:val="24"/>
        </w:rPr>
        <w:t>。</w:t>
      </w:r>
    </w:p>
    <w:p w14:paraId="1C276A3C" w14:textId="77777777" w:rsidR="00B1300C" w:rsidRDefault="00000000">
      <w:pPr>
        <w:spacing w:line="360" w:lineRule="auto"/>
        <w:ind w:firstLineChars="200" w:firstLine="496"/>
        <w:jc w:val="both"/>
        <w:rPr>
          <w:rFonts w:ascii="宋体" w:eastAsia="宋体" w:hAnsi="宋体" w:cs="宋体"/>
          <w:color w:val="auto"/>
          <w:sz w:val="24"/>
        </w:rPr>
      </w:pPr>
      <w:r>
        <w:rPr>
          <w:rFonts w:ascii="宋体" w:eastAsia="宋体" w:hAnsi="宋体" w:cs="宋体" w:hint="eastAsia"/>
          <w:color w:val="auto"/>
          <w:spacing w:val="8"/>
          <w:sz w:val="24"/>
        </w:rPr>
        <w:lastRenderedPageBreak/>
        <w:t>3.3</w:t>
      </w:r>
      <w:r>
        <w:rPr>
          <w:rFonts w:ascii="宋体" w:eastAsia="宋体" w:hAnsi="宋体" w:cs="宋体"/>
          <w:color w:val="auto"/>
          <w:spacing w:val="8"/>
          <w:sz w:val="24"/>
        </w:rPr>
        <w:t>落</w:t>
      </w:r>
      <w:r>
        <w:rPr>
          <w:rFonts w:ascii="宋体" w:eastAsia="宋体" w:hAnsi="宋体" w:cs="宋体"/>
          <w:color w:val="auto"/>
          <w:spacing w:val="5"/>
          <w:sz w:val="24"/>
        </w:rPr>
        <w:t>实</w:t>
      </w:r>
      <w:r>
        <w:rPr>
          <w:rFonts w:ascii="宋体" w:eastAsia="宋体" w:hAnsi="宋体" w:cs="宋体"/>
          <w:color w:val="auto"/>
          <w:spacing w:val="4"/>
          <w:sz w:val="24"/>
        </w:rPr>
        <w:t>政府采购政策的价格调整：只有符合第二章《供应商须知》</w:t>
      </w:r>
      <w:r>
        <w:rPr>
          <w:rFonts w:ascii="宋体" w:eastAsia="宋体" w:hAnsi="宋体"/>
          <w:color w:val="auto"/>
          <w:spacing w:val="4"/>
          <w:sz w:val="24"/>
        </w:rPr>
        <w:t>4.2</w:t>
      </w:r>
      <w:r>
        <w:rPr>
          <w:rFonts w:ascii="宋体" w:eastAsia="宋体" w:hAnsi="宋体" w:cs="宋体"/>
          <w:color w:val="auto"/>
          <w:spacing w:val="4"/>
          <w:sz w:val="24"/>
        </w:rPr>
        <w:t>条规定</w:t>
      </w:r>
      <w:r>
        <w:rPr>
          <w:rFonts w:ascii="宋体" w:eastAsia="宋体" w:hAnsi="宋体" w:cs="宋体"/>
          <w:color w:val="auto"/>
          <w:spacing w:val="3"/>
          <w:sz w:val="24"/>
        </w:rPr>
        <w:t>情</w:t>
      </w:r>
      <w:r>
        <w:rPr>
          <w:rFonts w:ascii="宋体" w:eastAsia="宋体" w:hAnsi="宋体" w:cs="宋体"/>
          <w:color w:val="auto"/>
          <w:spacing w:val="2"/>
          <w:sz w:val="24"/>
        </w:rPr>
        <w:t>形的，可以享受中小企业扶持政策，用扣除后的价格参加评审；否则，评</w:t>
      </w:r>
      <w:r>
        <w:rPr>
          <w:rFonts w:ascii="宋体" w:eastAsia="宋体" w:hAnsi="宋体" w:cs="宋体"/>
          <w:color w:val="auto"/>
          <w:spacing w:val="-5"/>
          <w:sz w:val="24"/>
        </w:rPr>
        <w:t>审</w:t>
      </w:r>
      <w:r>
        <w:rPr>
          <w:rFonts w:ascii="宋体" w:eastAsia="宋体" w:hAnsi="宋体" w:cs="宋体"/>
          <w:color w:val="auto"/>
          <w:spacing w:val="-4"/>
          <w:sz w:val="24"/>
        </w:rPr>
        <w:t>时价格不予扣除。</w:t>
      </w:r>
    </w:p>
    <w:p w14:paraId="2F234E40" w14:textId="77777777" w:rsidR="00B1300C" w:rsidRDefault="00000000">
      <w:pPr>
        <w:spacing w:line="360" w:lineRule="auto"/>
        <w:ind w:firstLineChars="200" w:firstLine="468"/>
        <w:jc w:val="both"/>
        <w:rPr>
          <w:rFonts w:ascii="宋体" w:eastAsia="宋体" w:hAnsi="宋体" w:cs="宋体"/>
          <w:color w:val="auto"/>
          <w:sz w:val="24"/>
        </w:rPr>
      </w:pPr>
      <w:r>
        <w:rPr>
          <w:rFonts w:ascii="宋体" w:eastAsia="宋体" w:hAnsi="宋体"/>
          <w:color w:val="auto"/>
          <w:spacing w:val="-6"/>
          <w:sz w:val="24"/>
        </w:rPr>
        <w:t>3.3.1</w:t>
      </w:r>
      <w:r>
        <w:rPr>
          <w:rFonts w:ascii="宋体" w:eastAsia="宋体" w:hAnsi="宋体" w:cs="宋体"/>
          <w:color w:val="auto"/>
          <w:spacing w:val="-3"/>
          <w:sz w:val="24"/>
        </w:rPr>
        <w:t>对于未预留份额专门面向中小企业采购的采购项目，以及预留份额项</w:t>
      </w:r>
      <w:r>
        <w:rPr>
          <w:rFonts w:ascii="宋体" w:eastAsia="宋体" w:hAnsi="宋体" w:cs="宋体"/>
          <w:color w:val="auto"/>
          <w:spacing w:val="1"/>
          <w:sz w:val="24"/>
        </w:rPr>
        <w:t>目中的非预留</w:t>
      </w:r>
      <w:r>
        <w:rPr>
          <w:rFonts w:ascii="宋体" w:eastAsia="宋体" w:hAnsi="宋体" w:cs="宋体"/>
          <w:color w:val="auto"/>
          <w:sz w:val="24"/>
        </w:rPr>
        <w:t>部分采购包，对小微企业报价给予</w:t>
      </w:r>
      <w:r>
        <w:rPr>
          <w:rFonts w:ascii="宋体" w:eastAsia="宋体" w:hAnsi="宋体" w:hint="eastAsia"/>
          <w:b/>
          <w:bCs/>
          <w:color w:val="auto"/>
          <w:sz w:val="24"/>
          <w:u w:val="single"/>
        </w:rPr>
        <w:t>10</w:t>
      </w:r>
      <w:r>
        <w:rPr>
          <w:rFonts w:ascii="宋体" w:eastAsia="宋体" w:hAnsi="宋体"/>
          <w:b/>
          <w:bCs/>
          <w:color w:val="auto"/>
          <w:sz w:val="24"/>
        </w:rPr>
        <w:t>%</w:t>
      </w:r>
      <w:r>
        <w:rPr>
          <w:rFonts w:ascii="宋体" w:eastAsia="宋体" w:hAnsi="宋体" w:cs="宋体"/>
          <w:color w:val="auto"/>
          <w:sz w:val="24"/>
        </w:rPr>
        <w:t>的扣除，</w:t>
      </w:r>
      <w:r>
        <w:rPr>
          <w:rFonts w:ascii="宋体" w:eastAsia="宋体" w:hAnsi="宋体" w:cs="宋体"/>
          <w:color w:val="auto"/>
          <w:spacing w:val="-6"/>
          <w:sz w:val="24"/>
        </w:rPr>
        <w:t>用扣</w:t>
      </w:r>
      <w:r>
        <w:rPr>
          <w:rFonts w:ascii="宋体" w:eastAsia="宋体" w:hAnsi="宋体" w:cs="宋体"/>
          <w:color w:val="auto"/>
          <w:spacing w:val="-3"/>
          <w:sz w:val="24"/>
        </w:rPr>
        <w:t>除后的价格参加评审。</w:t>
      </w:r>
    </w:p>
    <w:p w14:paraId="787DA78B" w14:textId="77777777" w:rsidR="00B1300C" w:rsidRDefault="00000000">
      <w:pPr>
        <w:spacing w:line="360" w:lineRule="auto"/>
        <w:ind w:firstLineChars="200" w:firstLine="468"/>
        <w:jc w:val="both"/>
        <w:rPr>
          <w:rFonts w:ascii="宋体" w:eastAsia="宋体" w:hAnsi="宋体" w:cs="宋体"/>
          <w:color w:val="auto"/>
          <w:sz w:val="24"/>
        </w:rPr>
      </w:pPr>
      <w:r>
        <w:rPr>
          <w:rFonts w:ascii="宋体" w:eastAsia="宋体" w:hAnsi="宋体"/>
          <w:color w:val="auto"/>
          <w:spacing w:val="-6"/>
          <w:sz w:val="24"/>
        </w:rPr>
        <w:t>3.3.2</w:t>
      </w:r>
      <w:r>
        <w:rPr>
          <w:rFonts w:ascii="宋体" w:eastAsia="宋体" w:hAnsi="宋体" w:cs="宋体"/>
          <w:color w:val="auto"/>
          <w:spacing w:val="-3"/>
          <w:sz w:val="24"/>
        </w:rPr>
        <w:t>对于未预留份额专门面向中小企业采购的采购项目，以及预留份额项</w:t>
      </w:r>
      <w:r>
        <w:rPr>
          <w:rFonts w:ascii="宋体" w:eastAsia="宋体" w:hAnsi="宋体" w:cs="宋体"/>
          <w:color w:val="auto"/>
          <w:spacing w:val="4"/>
          <w:sz w:val="24"/>
        </w:rPr>
        <w:t>目中的非预</w:t>
      </w:r>
      <w:r>
        <w:rPr>
          <w:rFonts w:ascii="宋体" w:eastAsia="宋体" w:hAnsi="宋体" w:cs="宋体"/>
          <w:color w:val="auto"/>
          <w:spacing w:val="2"/>
          <w:sz w:val="24"/>
        </w:rPr>
        <w:t>留部分采购包，且接受大中型企业与小微企业组成联合</w:t>
      </w:r>
      <w:r>
        <w:rPr>
          <w:rFonts w:ascii="宋体" w:eastAsia="宋体" w:hAnsi="宋体" w:cs="宋体"/>
          <w:color w:val="auto"/>
          <w:spacing w:val="4"/>
          <w:sz w:val="24"/>
        </w:rPr>
        <w:t>体或者允</w:t>
      </w:r>
      <w:r>
        <w:rPr>
          <w:rFonts w:ascii="宋体" w:eastAsia="宋体" w:hAnsi="宋体" w:cs="宋体"/>
          <w:color w:val="auto"/>
          <w:spacing w:val="2"/>
          <w:sz w:val="24"/>
        </w:rPr>
        <w:t>许大中型企业向一家或者多家小微企业分包的采购项目，</w:t>
      </w:r>
      <w:r>
        <w:rPr>
          <w:rFonts w:ascii="宋体" w:eastAsia="宋体" w:hAnsi="宋体" w:cs="宋体"/>
          <w:color w:val="auto"/>
          <w:spacing w:val="4"/>
          <w:sz w:val="24"/>
        </w:rPr>
        <w:t>对于联合协</w:t>
      </w:r>
      <w:r>
        <w:rPr>
          <w:rFonts w:ascii="宋体" w:eastAsia="宋体" w:hAnsi="宋体" w:cs="宋体"/>
          <w:color w:val="auto"/>
          <w:spacing w:val="2"/>
          <w:sz w:val="24"/>
        </w:rPr>
        <w:t>议或者分包意向协议约定小微企业的合同份额占到合同</w:t>
      </w:r>
      <w:r>
        <w:rPr>
          <w:rFonts w:ascii="宋体" w:eastAsia="宋体" w:hAnsi="宋体" w:cs="宋体"/>
          <w:color w:val="auto"/>
          <w:spacing w:val="5"/>
          <w:sz w:val="24"/>
        </w:rPr>
        <w:t>总</w:t>
      </w:r>
      <w:r>
        <w:rPr>
          <w:rFonts w:ascii="宋体" w:eastAsia="宋体" w:hAnsi="宋体" w:cs="宋体"/>
          <w:color w:val="auto"/>
          <w:spacing w:val="4"/>
          <w:sz w:val="24"/>
        </w:rPr>
        <w:t>金额</w:t>
      </w:r>
      <w:r>
        <w:rPr>
          <w:rFonts w:ascii="宋体" w:eastAsia="宋体" w:hAnsi="宋体"/>
          <w:color w:val="auto"/>
          <w:spacing w:val="4"/>
          <w:sz w:val="24"/>
        </w:rPr>
        <w:t>30%</w:t>
      </w:r>
      <w:r>
        <w:rPr>
          <w:rFonts w:ascii="宋体" w:eastAsia="宋体" w:hAnsi="宋体" w:cs="宋体"/>
          <w:color w:val="auto"/>
          <w:spacing w:val="4"/>
          <w:sz w:val="24"/>
        </w:rPr>
        <w:t>以上的联合体或者大中型企业的报价给予</w:t>
      </w:r>
      <w:r>
        <w:rPr>
          <w:rFonts w:ascii="宋体" w:eastAsia="宋体" w:hAnsi="宋体" w:hint="eastAsia"/>
          <w:b/>
          <w:bCs/>
          <w:color w:val="auto"/>
          <w:spacing w:val="4"/>
          <w:sz w:val="24"/>
          <w:u w:val="single"/>
        </w:rPr>
        <w:t>4</w:t>
      </w:r>
      <w:r>
        <w:rPr>
          <w:rFonts w:ascii="宋体" w:eastAsia="宋体" w:hAnsi="宋体"/>
          <w:b/>
          <w:bCs/>
          <w:color w:val="auto"/>
          <w:spacing w:val="4"/>
          <w:sz w:val="24"/>
        </w:rPr>
        <w:t>%</w:t>
      </w:r>
      <w:r>
        <w:rPr>
          <w:rFonts w:ascii="宋体" w:eastAsia="宋体" w:hAnsi="宋体" w:cs="宋体"/>
          <w:color w:val="auto"/>
          <w:spacing w:val="4"/>
          <w:sz w:val="24"/>
        </w:rPr>
        <w:t>的</w:t>
      </w:r>
      <w:r>
        <w:rPr>
          <w:rFonts w:ascii="宋体" w:eastAsia="宋体" w:hAnsi="宋体" w:cs="宋体"/>
          <w:color w:val="auto"/>
          <w:spacing w:val="-4"/>
          <w:sz w:val="24"/>
        </w:rPr>
        <w:t>扣除，用扣</w:t>
      </w:r>
      <w:r>
        <w:rPr>
          <w:rFonts w:ascii="宋体" w:eastAsia="宋体" w:hAnsi="宋体" w:cs="宋体"/>
          <w:color w:val="auto"/>
          <w:spacing w:val="-2"/>
          <w:sz w:val="24"/>
        </w:rPr>
        <w:t>除后的价格参加评审。</w:t>
      </w:r>
    </w:p>
    <w:p w14:paraId="0791657A" w14:textId="77777777" w:rsidR="00B1300C" w:rsidRDefault="00000000">
      <w:pPr>
        <w:spacing w:line="360" w:lineRule="auto"/>
        <w:ind w:firstLineChars="200" w:firstLine="492"/>
        <w:jc w:val="both"/>
        <w:rPr>
          <w:rFonts w:ascii="宋体" w:eastAsia="宋体" w:hAnsi="宋体" w:cs="宋体"/>
          <w:color w:val="auto"/>
          <w:spacing w:val="-5"/>
          <w:sz w:val="24"/>
        </w:rPr>
      </w:pPr>
      <w:r>
        <w:rPr>
          <w:rFonts w:ascii="宋体" w:eastAsia="宋体" w:hAnsi="宋体"/>
          <w:color w:val="auto"/>
          <w:spacing w:val="16"/>
          <w:sz w:val="23"/>
          <w:szCs w:val="23"/>
        </w:rPr>
        <w:t>3</w:t>
      </w:r>
      <w:r>
        <w:rPr>
          <w:rFonts w:ascii="宋体" w:eastAsia="宋体" w:hAnsi="宋体"/>
          <w:color w:val="auto"/>
          <w:spacing w:val="11"/>
          <w:sz w:val="23"/>
          <w:szCs w:val="23"/>
        </w:rPr>
        <w:t>.</w:t>
      </w:r>
      <w:r>
        <w:rPr>
          <w:rFonts w:ascii="宋体" w:eastAsia="宋体" w:hAnsi="宋体"/>
          <w:color w:val="auto"/>
          <w:spacing w:val="8"/>
          <w:sz w:val="23"/>
          <w:szCs w:val="23"/>
        </w:rPr>
        <w:t>3.3</w:t>
      </w:r>
      <w:r>
        <w:rPr>
          <w:rFonts w:ascii="宋体" w:eastAsia="宋体" w:hAnsi="宋体" w:cs="宋体"/>
          <w:color w:val="auto"/>
          <w:spacing w:val="4"/>
          <w:sz w:val="24"/>
        </w:rPr>
        <w:t>组成联合体或者接受分包的小微企业与联合体内其他企业、分包企业之间存在直接</w:t>
      </w:r>
      <w:r>
        <w:rPr>
          <w:rFonts w:ascii="宋体" w:eastAsia="宋体" w:hAnsi="宋体" w:cs="宋体"/>
          <w:color w:val="auto"/>
          <w:spacing w:val="-5"/>
          <w:sz w:val="24"/>
        </w:rPr>
        <w:t>控股、管理关系的，不享受价格扣除优惠政策。</w:t>
      </w:r>
    </w:p>
    <w:p w14:paraId="6FEEB509" w14:textId="77777777" w:rsidR="00B1300C" w:rsidRDefault="00000000">
      <w:pPr>
        <w:spacing w:line="360" w:lineRule="auto"/>
        <w:ind w:firstLineChars="200" w:firstLine="476"/>
        <w:jc w:val="both"/>
        <w:rPr>
          <w:rFonts w:ascii="宋体" w:eastAsia="宋体" w:hAnsi="宋体" w:cs="宋体"/>
          <w:color w:val="auto"/>
          <w:spacing w:val="-1"/>
          <w:sz w:val="24"/>
        </w:rPr>
      </w:pPr>
      <w:r>
        <w:rPr>
          <w:rFonts w:ascii="宋体" w:eastAsia="宋体" w:hAnsi="宋体" w:cs="宋体" w:hint="eastAsia"/>
          <w:color w:val="auto"/>
          <w:spacing w:val="-2"/>
          <w:sz w:val="24"/>
        </w:rPr>
        <w:t>3.3.4</w:t>
      </w:r>
      <w:r>
        <w:rPr>
          <w:rFonts w:ascii="宋体" w:eastAsia="宋体" w:hAnsi="宋体" w:cs="宋体"/>
          <w:color w:val="auto"/>
          <w:spacing w:val="-2"/>
          <w:sz w:val="24"/>
        </w:rPr>
        <w:t>价格扣除比例对小型企业和微型企业同</w:t>
      </w:r>
      <w:r>
        <w:rPr>
          <w:rFonts w:ascii="宋体" w:eastAsia="宋体" w:hAnsi="宋体" w:cs="宋体"/>
          <w:color w:val="auto"/>
          <w:spacing w:val="-1"/>
          <w:sz w:val="24"/>
        </w:rPr>
        <w:t>等对待，不作区分。</w:t>
      </w:r>
    </w:p>
    <w:p w14:paraId="33A4118E" w14:textId="77777777" w:rsidR="00B1300C" w:rsidRDefault="00000000">
      <w:pPr>
        <w:spacing w:line="360" w:lineRule="auto"/>
        <w:ind w:firstLineChars="200" w:firstLine="476"/>
        <w:jc w:val="both"/>
        <w:rPr>
          <w:rFonts w:ascii="宋体" w:eastAsia="宋体" w:hAnsi="宋体" w:cs="宋体"/>
          <w:color w:val="auto"/>
          <w:spacing w:val="-5"/>
          <w:sz w:val="24"/>
        </w:rPr>
      </w:pPr>
      <w:r>
        <w:rPr>
          <w:rFonts w:ascii="宋体" w:eastAsia="宋体" w:hAnsi="宋体" w:cs="宋体" w:hint="eastAsia"/>
          <w:color w:val="auto"/>
          <w:spacing w:val="-2"/>
          <w:sz w:val="24"/>
        </w:rPr>
        <w:t>3</w:t>
      </w:r>
      <w:r>
        <w:rPr>
          <w:rFonts w:ascii="宋体" w:eastAsia="宋体" w:hAnsi="宋体" w:cs="宋体"/>
          <w:color w:val="auto"/>
          <w:spacing w:val="-2"/>
          <w:sz w:val="24"/>
        </w:rPr>
        <w:t>.3.5中小企业参加政府采购活动，应当按照竞争性磋商文件给定的格式出</w:t>
      </w:r>
      <w:r>
        <w:rPr>
          <w:rFonts w:ascii="宋体" w:eastAsia="宋体" w:hAnsi="宋体" w:cs="宋体"/>
          <w:color w:val="auto"/>
          <w:spacing w:val="-6"/>
          <w:sz w:val="24"/>
        </w:rPr>
        <w:t>具《中小企业声明函》，否则不得享受相关中小企业扶持政策</w:t>
      </w:r>
      <w:r>
        <w:rPr>
          <w:rFonts w:ascii="宋体" w:eastAsia="宋体" w:hAnsi="宋体" w:cs="宋体"/>
          <w:color w:val="auto"/>
          <w:spacing w:val="-5"/>
          <w:sz w:val="24"/>
        </w:rPr>
        <w:t>。</w:t>
      </w:r>
    </w:p>
    <w:p w14:paraId="38425505" w14:textId="77777777" w:rsidR="00B1300C" w:rsidRDefault="00000000">
      <w:pPr>
        <w:spacing w:line="360" w:lineRule="auto"/>
        <w:ind w:firstLineChars="200" w:firstLine="476"/>
        <w:jc w:val="both"/>
        <w:rPr>
          <w:rFonts w:ascii="宋体" w:eastAsia="宋体" w:hAnsi="宋体" w:cs="宋体"/>
          <w:color w:val="auto"/>
          <w:spacing w:val="2"/>
          <w:sz w:val="24"/>
        </w:rPr>
      </w:pPr>
      <w:r>
        <w:rPr>
          <w:rFonts w:ascii="宋体" w:eastAsia="宋体" w:hAnsi="宋体" w:cs="宋体" w:hint="eastAsia"/>
          <w:color w:val="auto"/>
          <w:spacing w:val="-2"/>
          <w:sz w:val="24"/>
        </w:rPr>
        <w:t>3</w:t>
      </w:r>
      <w:r>
        <w:rPr>
          <w:rFonts w:ascii="宋体" w:eastAsia="宋体" w:hAnsi="宋体" w:cs="宋体"/>
          <w:color w:val="auto"/>
          <w:spacing w:val="-2"/>
          <w:sz w:val="24"/>
        </w:rPr>
        <w:t>.3</w:t>
      </w:r>
      <w:r>
        <w:rPr>
          <w:rFonts w:ascii="宋体" w:eastAsia="宋体" w:hAnsi="宋体" w:cs="宋体" w:hint="eastAsia"/>
          <w:color w:val="auto"/>
          <w:spacing w:val="-2"/>
          <w:sz w:val="24"/>
        </w:rPr>
        <w:t>.6</w:t>
      </w:r>
      <w:r>
        <w:rPr>
          <w:rFonts w:ascii="宋体" w:eastAsia="宋体" w:hAnsi="宋体" w:cs="宋体"/>
          <w:color w:val="auto"/>
          <w:spacing w:val="-1"/>
          <w:sz w:val="24"/>
        </w:rPr>
        <w:t>监狱企业提供了由省</w:t>
      </w:r>
      <w:r>
        <w:rPr>
          <w:rFonts w:ascii="宋体" w:eastAsia="宋体" w:hAnsi="宋体" w:cs="宋体"/>
          <w:color w:val="auto"/>
          <w:sz w:val="24"/>
        </w:rPr>
        <w:t>级以上监狱管理局、戒毒管理局(含新疆生产建</w:t>
      </w:r>
      <w:r>
        <w:rPr>
          <w:rFonts w:ascii="宋体" w:eastAsia="宋体" w:hAnsi="宋体" w:cs="宋体"/>
          <w:color w:val="auto"/>
          <w:spacing w:val="4"/>
          <w:sz w:val="24"/>
        </w:rPr>
        <w:t>设兵团)出具的属于</w:t>
      </w:r>
      <w:r>
        <w:rPr>
          <w:rFonts w:ascii="宋体" w:eastAsia="宋体" w:hAnsi="宋体" w:cs="宋体"/>
          <w:color w:val="auto"/>
          <w:spacing w:val="3"/>
          <w:sz w:val="24"/>
        </w:rPr>
        <w:t>监</w:t>
      </w:r>
      <w:r>
        <w:rPr>
          <w:rFonts w:ascii="宋体" w:eastAsia="宋体" w:hAnsi="宋体" w:cs="宋体"/>
          <w:color w:val="auto"/>
          <w:spacing w:val="2"/>
          <w:sz w:val="24"/>
        </w:rPr>
        <w:t>狱企业的证明文件的，视同小微企业。</w:t>
      </w:r>
    </w:p>
    <w:p w14:paraId="63C471E3" w14:textId="77777777" w:rsidR="00B1300C" w:rsidRDefault="00000000">
      <w:pPr>
        <w:widowControl w:val="0"/>
        <w:spacing w:line="360" w:lineRule="auto"/>
        <w:ind w:firstLineChars="200" w:firstLine="476"/>
        <w:jc w:val="both"/>
        <w:rPr>
          <w:rFonts w:ascii="宋体" w:eastAsia="宋体" w:hAnsi="宋体" w:cs="宋体"/>
          <w:color w:val="auto"/>
          <w:spacing w:val="-2"/>
          <w:sz w:val="24"/>
        </w:rPr>
      </w:pPr>
      <w:r>
        <w:rPr>
          <w:rFonts w:ascii="宋体" w:eastAsia="宋体" w:hAnsi="宋体" w:cs="宋体" w:hint="eastAsia"/>
          <w:color w:val="auto"/>
          <w:spacing w:val="-2"/>
          <w:sz w:val="24"/>
        </w:rPr>
        <w:t>3.3.7</w:t>
      </w:r>
      <w:r>
        <w:rPr>
          <w:rFonts w:ascii="宋体" w:eastAsia="宋体" w:hAnsi="宋体" w:cs="宋体"/>
          <w:color w:val="auto"/>
          <w:spacing w:val="-2"/>
          <w:sz w:val="24"/>
        </w:rPr>
        <w:t>残疾人福利性单位按竞争性磋商文件要求提供了《残疾人福利性单位</w:t>
      </w:r>
      <w:r>
        <w:rPr>
          <w:rFonts w:ascii="宋体" w:eastAsia="宋体" w:hAnsi="宋体" w:cs="宋体"/>
          <w:color w:val="auto"/>
          <w:spacing w:val="-6"/>
          <w:sz w:val="24"/>
        </w:rPr>
        <w:t>声明</w:t>
      </w:r>
      <w:r>
        <w:rPr>
          <w:rFonts w:ascii="宋体" w:eastAsia="宋体" w:hAnsi="宋体" w:cs="宋体"/>
          <w:color w:val="auto"/>
          <w:spacing w:val="-3"/>
          <w:sz w:val="24"/>
        </w:rPr>
        <w:t>函》</w:t>
      </w:r>
      <w:r>
        <w:rPr>
          <w:rFonts w:ascii="宋体" w:eastAsia="宋体" w:hAnsi="宋体" w:cs="宋体"/>
          <w:color w:val="auto"/>
          <w:spacing w:val="-2"/>
          <w:sz w:val="24"/>
        </w:rPr>
        <w:t>的，视同小微企业。</w:t>
      </w:r>
    </w:p>
    <w:p w14:paraId="0251FFD7" w14:textId="77777777" w:rsidR="00B1300C" w:rsidRDefault="00000000">
      <w:pPr>
        <w:spacing w:line="360" w:lineRule="auto"/>
        <w:ind w:firstLineChars="200" w:firstLine="476"/>
        <w:jc w:val="both"/>
        <w:rPr>
          <w:rFonts w:ascii="宋体" w:eastAsia="宋体" w:hAnsi="宋体" w:cs="宋体"/>
          <w:color w:val="auto"/>
          <w:spacing w:val="-2"/>
          <w:sz w:val="24"/>
        </w:rPr>
      </w:pPr>
      <w:r>
        <w:rPr>
          <w:rFonts w:ascii="宋体" w:eastAsia="宋体" w:hAnsi="宋体" w:cs="宋体" w:hint="eastAsia"/>
          <w:color w:val="auto"/>
          <w:spacing w:val="-2"/>
          <w:sz w:val="24"/>
        </w:rPr>
        <w:t>3.3.8</w:t>
      </w:r>
      <w:r>
        <w:rPr>
          <w:rFonts w:ascii="宋体" w:eastAsia="宋体" w:hAnsi="宋体" w:cs="宋体"/>
          <w:color w:val="auto"/>
          <w:spacing w:val="-2"/>
          <w:sz w:val="24"/>
        </w:rPr>
        <w:t>若供应商同时属于小型或微型企业、监狱企业、残疾人福利性单位中的两种及以上，将不重复享受小微企业价格扣减的优惠政策。</w:t>
      </w:r>
    </w:p>
    <w:p w14:paraId="1ED07D93" w14:textId="77777777" w:rsidR="00B1300C" w:rsidRDefault="00000000">
      <w:pPr>
        <w:spacing w:line="360" w:lineRule="auto"/>
        <w:ind w:firstLineChars="200" w:firstLine="476"/>
        <w:jc w:val="both"/>
        <w:rPr>
          <w:rFonts w:ascii="宋体" w:eastAsia="宋体" w:hAnsi="宋体" w:cs="宋体"/>
          <w:color w:val="auto"/>
          <w:spacing w:val="-2"/>
          <w:sz w:val="24"/>
        </w:rPr>
      </w:pPr>
      <w:r>
        <w:rPr>
          <w:rFonts w:ascii="宋体" w:eastAsia="宋体" w:hAnsi="宋体" w:cs="宋体" w:hint="eastAsia"/>
          <w:color w:val="auto"/>
          <w:spacing w:val="-2"/>
          <w:sz w:val="24"/>
        </w:rPr>
        <w:t>3.3.9</w:t>
      </w:r>
      <w:r>
        <w:rPr>
          <w:rFonts w:ascii="宋体" w:eastAsia="宋体" w:hAnsi="宋体" w:cs="宋体"/>
          <w:color w:val="auto"/>
          <w:spacing w:val="1"/>
          <w:sz w:val="23"/>
          <w:szCs w:val="23"/>
        </w:rPr>
        <w:t>其他为落实政府采购政策实施的优先采</w:t>
      </w:r>
      <w:r>
        <w:rPr>
          <w:rFonts w:ascii="宋体" w:eastAsia="宋体" w:hAnsi="宋体" w:cs="宋体"/>
          <w:color w:val="auto"/>
          <w:sz w:val="23"/>
          <w:szCs w:val="23"/>
        </w:rPr>
        <w:t>购：</w:t>
      </w:r>
      <w:r>
        <w:rPr>
          <w:rFonts w:ascii="宋体" w:eastAsia="宋体" w:hAnsi="宋体"/>
          <w:color w:val="auto"/>
          <w:sz w:val="23"/>
          <w:szCs w:val="23"/>
        </w:rPr>
        <w:t>__</w:t>
      </w:r>
      <w:r>
        <w:rPr>
          <w:rFonts w:ascii="宋体" w:eastAsia="宋体" w:hAnsi="宋体" w:hint="eastAsia"/>
          <w:color w:val="auto"/>
          <w:sz w:val="23"/>
          <w:szCs w:val="23"/>
          <w:u w:val="single"/>
        </w:rPr>
        <w:t>无</w:t>
      </w:r>
      <w:r>
        <w:rPr>
          <w:rFonts w:ascii="宋体" w:eastAsia="宋体" w:hAnsi="宋体"/>
          <w:color w:val="auto"/>
          <w:sz w:val="23"/>
          <w:szCs w:val="23"/>
          <w:u w:val="single"/>
        </w:rPr>
        <w:t>__</w:t>
      </w:r>
      <w:r>
        <w:rPr>
          <w:rFonts w:ascii="宋体" w:eastAsia="宋体" w:hAnsi="宋体" w:cs="宋体"/>
          <w:color w:val="auto"/>
          <w:sz w:val="23"/>
          <w:szCs w:val="23"/>
        </w:rPr>
        <w:t>。</w:t>
      </w:r>
    </w:p>
    <w:p w14:paraId="3F6E3929" w14:textId="77777777" w:rsidR="00B1300C" w:rsidRDefault="00000000">
      <w:pPr>
        <w:spacing w:line="360" w:lineRule="auto"/>
        <w:ind w:firstLineChars="200" w:firstLine="478"/>
        <w:jc w:val="both"/>
        <w:rPr>
          <w:rFonts w:ascii="宋体" w:eastAsia="宋体" w:hAnsi="宋体" w:cs="宋体"/>
          <w:color w:val="auto"/>
          <w:spacing w:val="-1"/>
          <w:sz w:val="24"/>
        </w:rPr>
      </w:pPr>
      <w:r>
        <w:rPr>
          <w:rFonts w:ascii="宋体" w:eastAsia="宋体" w:hAnsi="宋体"/>
          <w:color w:val="auto"/>
          <w:spacing w:val="-1"/>
          <w:sz w:val="24"/>
        </w:rPr>
        <w:t>4</w:t>
      </w:r>
      <w:r>
        <w:rPr>
          <w:rFonts w:ascii="宋体" w:eastAsia="宋体" w:hAnsi="宋体" w:cs="宋体"/>
          <w:color w:val="auto"/>
          <w:spacing w:val="-1"/>
          <w:sz w:val="24"/>
        </w:rPr>
        <w:t>磋商环节及提交最后报价后如出现以下情况的，供应商的</w:t>
      </w:r>
      <w:r>
        <w:rPr>
          <w:rFonts w:ascii="宋体" w:eastAsia="宋体" w:hAnsi="宋体" w:cs="宋体"/>
          <w:color w:val="auto"/>
          <w:spacing w:val="-1"/>
          <w:sz w:val="24"/>
          <w14:textOutline w14:w="1536" w14:cap="flat" w14:cmpd="sng" w14:algn="ctr">
            <w14:solidFill>
              <w14:srgbClr w14:val="000000"/>
            </w14:solidFill>
            <w14:prstDash w14:val="solid"/>
            <w14:miter w14:lim="0"/>
          </w14:textOutline>
        </w:rPr>
        <w:t>响应文件无效</w:t>
      </w:r>
      <w:r>
        <w:rPr>
          <w:rFonts w:ascii="宋体" w:eastAsia="宋体" w:hAnsi="宋体" w:cs="宋体"/>
          <w:color w:val="auto"/>
          <w:spacing w:val="-1"/>
          <w:sz w:val="24"/>
        </w:rPr>
        <w:t>：</w:t>
      </w:r>
    </w:p>
    <w:p w14:paraId="0293B2B0" w14:textId="77777777" w:rsidR="00B1300C" w:rsidRDefault="00000000">
      <w:pPr>
        <w:spacing w:line="360" w:lineRule="auto"/>
        <w:ind w:firstLineChars="200" w:firstLine="478"/>
        <w:jc w:val="both"/>
        <w:rPr>
          <w:rFonts w:ascii="宋体" w:eastAsia="宋体" w:hAnsi="宋体" w:cs="宋体"/>
          <w:color w:val="auto"/>
          <w:sz w:val="24"/>
        </w:rPr>
      </w:pPr>
      <w:r>
        <w:rPr>
          <w:rFonts w:ascii="宋体" w:eastAsia="宋体" w:hAnsi="宋体"/>
          <w:color w:val="auto"/>
          <w:spacing w:val="-1"/>
          <w:sz w:val="24"/>
        </w:rPr>
        <w:t>4.1</w:t>
      </w:r>
      <w:r>
        <w:rPr>
          <w:rFonts w:ascii="宋体" w:eastAsia="宋体" w:hAnsi="宋体" w:cs="宋体"/>
          <w:color w:val="auto"/>
          <w:spacing w:val="-1"/>
          <w:sz w:val="24"/>
        </w:rPr>
        <w:t>供应</w:t>
      </w:r>
      <w:r>
        <w:rPr>
          <w:rFonts w:ascii="宋体" w:eastAsia="宋体" w:hAnsi="宋体" w:cs="宋体"/>
          <w:color w:val="auto"/>
          <w:sz w:val="24"/>
        </w:rPr>
        <w:t>商对实质性变动不予确认的；</w:t>
      </w:r>
    </w:p>
    <w:p w14:paraId="773AC6C7"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4.2</w:t>
      </w:r>
      <w:r>
        <w:rPr>
          <w:rFonts w:ascii="宋体" w:eastAsia="宋体" w:hAnsi="宋体" w:cs="宋体"/>
          <w:color w:val="auto"/>
          <w:spacing w:val="4"/>
          <w:sz w:val="24"/>
        </w:rPr>
        <w:t>不满足磋商文件</w:t>
      </w:r>
      <w:r>
        <w:rPr>
          <w:rFonts w:ascii="宋体" w:eastAsia="宋体" w:hAnsi="宋体" w:cs="微软雅黑"/>
          <w:color w:val="auto"/>
          <w:spacing w:val="4"/>
          <w:sz w:val="24"/>
        </w:rPr>
        <w:t>★</w:t>
      </w:r>
      <w:r>
        <w:rPr>
          <w:rFonts w:ascii="宋体" w:eastAsia="宋体" w:hAnsi="宋体" w:cs="宋体"/>
          <w:color w:val="auto"/>
          <w:spacing w:val="4"/>
          <w:sz w:val="24"/>
        </w:rPr>
        <w:t>号条款或磋商文件技术指标超出磋商文件《采购需求》</w:t>
      </w:r>
      <w:r>
        <w:rPr>
          <w:rFonts w:ascii="宋体" w:eastAsia="宋体" w:hAnsi="宋体" w:cs="宋体"/>
          <w:color w:val="auto"/>
          <w:sz w:val="24"/>
        </w:rPr>
        <w:t>中</w:t>
      </w:r>
      <w:r>
        <w:rPr>
          <w:rFonts w:ascii="宋体" w:eastAsia="宋体" w:hAnsi="宋体" w:cs="宋体"/>
          <w:color w:val="auto"/>
          <w:spacing w:val="8"/>
          <w:sz w:val="24"/>
        </w:rPr>
        <w:t>主要</w:t>
      </w:r>
      <w:r>
        <w:rPr>
          <w:rFonts w:ascii="宋体" w:eastAsia="宋体" w:hAnsi="宋体" w:cs="宋体"/>
          <w:color w:val="auto"/>
          <w:spacing w:val="5"/>
          <w:sz w:val="24"/>
        </w:rPr>
        <w:t>技</w:t>
      </w:r>
      <w:r>
        <w:rPr>
          <w:rFonts w:ascii="宋体" w:eastAsia="宋体" w:hAnsi="宋体" w:cs="宋体"/>
          <w:color w:val="auto"/>
          <w:spacing w:val="4"/>
          <w:sz w:val="24"/>
        </w:rPr>
        <w:t>术参数允许偏差的最大范围的(如有)；</w:t>
      </w:r>
    </w:p>
    <w:p w14:paraId="24E8AD05" w14:textId="77777777" w:rsidR="00B1300C" w:rsidRDefault="00000000">
      <w:pPr>
        <w:spacing w:line="360" w:lineRule="auto"/>
        <w:ind w:firstLineChars="200" w:firstLine="478"/>
        <w:jc w:val="both"/>
        <w:rPr>
          <w:rFonts w:ascii="宋体" w:eastAsia="宋体" w:hAnsi="宋体" w:cs="宋体"/>
          <w:color w:val="auto"/>
          <w:sz w:val="24"/>
        </w:rPr>
      </w:pPr>
      <w:r>
        <w:rPr>
          <w:rFonts w:ascii="宋体" w:eastAsia="宋体" w:hAnsi="宋体"/>
          <w:color w:val="auto"/>
          <w:spacing w:val="-1"/>
          <w:sz w:val="24"/>
        </w:rPr>
        <w:t>4.3</w:t>
      </w:r>
      <w:r>
        <w:rPr>
          <w:rFonts w:ascii="宋体" w:eastAsia="宋体" w:hAnsi="宋体" w:cs="宋体"/>
          <w:color w:val="auto"/>
          <w:spacing w:val="-1"/>
          <w:sz w:val="24"/>
        </w:rPr>
        <w:t>未按照</w:t>
      </w:r>
      <w:r>
        <w:rPr>
          <w:rFonts w:ascii="宋体" w:eastAsia="宋体" w:hAnsi="宋体" w:cs="宋体"/>
          <w:color w:val="auto"/>
          <w:sz w:val="24"/>
        </w:rPr>
        <w:t>磋商小组规定的时间、逾期提交最后报价的；</w:t>
      </w:r>
    </w:p>
    <w:p w14:paraId="0D425271" w14:textId="77777777" w:rsidR="00B1300C" w:rsidRDefault="00000000">
      <w:pPr>
        <w:spacing w:line="360" w:lineRule="auto"/>
        <w:ind w:firstLineChars="200" w:firstLine="496"/>
        <w:jc w:val="both"/>
        <w:rPr>
          <w:rFonts w:ascii="宋体" w:eastAsia="宋体" w:hAnsi="宋体" w:cs="宋体"/>
          <w:color w:val="auto"/>
          <w:sz w:val="24"/>
        </w:rPr>
      </w:pPr>
      <w:r>
        <w:rPr>
          <w:rFonts w:ascii="宋体" w:eastAsia="宋体" w:hAnsi="宋体"/>
          <w:color w:val="auto"/>
          <w:spacing w:val="8"/>
          <w:position w:val="4"/>
          <w:sz w:val="24"/>
        </w:rPr>
        <w:t>4</w:t>
      </w:r>
      <w:r>
        <w:rPr>
          <w:rFonts w:ascii="宋体" w:eastAsia="宋体" w:hAnsi="宋体"/>
          <w:color w:val="auto"/>
          <w:spacing w:val="7"/>
          <w:position w:val="4"/>
          <w:sz w:val="24"/>
        </w:rPr>
        <w:t>.4</w:t>
      </w:r>
      <w:r>
        <w:rPr>
          <w:rFonts w:ascii="宋体" w:eastAsia="宋体" w:hAnsi="宋体" w:cs="宋体"/>
          <w:color w:val="auto"/>
          <w:spacing w:val="7"/>
          <w:position w:val="4"/>
          <w:sz w:val="24"/>
        </w:rPr>
        <w:t>如供应商的最后报价超过竞争性磋商文件中规定的项目</w:t>
      </w:r>
      <w:r>
        <w:rPr>
          <w:rFonts w:ascii="宋体" w:eastAsia="宋体" w:hAnsi="宋体"/>
          <w:color w:val="auto"/>
          <w:spacing w:val="7"/>
          <w:position w:val="4"/>
          <w:sz w:val="24"/>
        </w:rPr>
        <w:t>/</w:t>
      </w:r>
      <w:r>
        <w:rPr>
          <w:rFonts w:ascii="宋体" w:eastAsia="宋体" w:hAnsi="宋体" w:cs="宋体"/>
          <w:color w:val="auto"/>
          <w:spacing w:val="7"/>
          <w:position w:val="4"/>
          <w:sz w:val="24"/>
        </w:rPr>
        <w:t>采购包预算金额或</w:t>
      </w:r>
      <w:r>
        <w:rPr>
          <w:rFonts w:ascii="宋体" w:eastAsia="宋体" w:hAnsi="宋体" w:cs="宋体"/>
          <w:color w:val="auto"/>
          <w:spacing w:val="-6"/>
          <w:position w:val="4"/>
          <w:sz w:val="24"/>
        </w:rPr>
        <w:t>者项</w:t>
      </w:r>
      <w:r>
        <w:rPr>
          <w:rFonts w:ascii="宋体" w:eastAsia="宋体" w:hAnsi="宋体" w:cs="宋体"/>
          <w:color w:val="auto"/>
          <w:spacing w:val="-4"/>
          <w:position w:val="4"/>
          <w:sz w:val="24"/>
        </w:rPr>
        <w:t>目</w:t>
      </w:r>
      <w:r>
        <w:rPr>
          <w:rFonts w:ascii="宋体" w:eastAsia="宋体" w:hAnsi="宋体"/>
          <w:color w:val="auto"/>
          <w:spacing w:val="-3"/>
          <w:position w:val="4"/>
          <w:sz w:val="24"/>
        </w:rPr>
        <w:t>/</w:t>
      </w:r>
      <w:r>
        <w:rPr>
          <w:rFonts w:ascii="宋体" w:eastAsia="宋体" w:hAnsi="宋体" w:cs="宋体"/>
          <w:color w:val="auto"/>
          <w:spacing w:val="-3"/>
          <w:position w:val="4"/>
          <w:sz w:val="24"/>
        </w:rPr>
        <w:t>采购包最高限价的；</w:t>
      </w:r>
    </w:p>
    <w:p w14:paraId="44616050" w14:textId="77777777" w:rsidR="00B1300C" w:rsidRDefault="00000000">
      <w:pPr>
        <w:spacing w:line="360" w:lineRule="auto"/>
        <w:ind w:firstLineChars="200" w:firstLine="500"/>
        <w:jc w:val="both"/>
        <w:rPr>
          <w:rFonts w:ascii="宋体" w:eastAsia="宋体" w:hAnsi="宋体" w:cs="宋体"/>
          <w:color w:val="auto"/>
          <w:sz w:val="24"/>
        </w:rPr>
      </w:pPr>
      <w:r>
        <w:rPr>
          <w:rFonts w:ascii="宋体" w:eastAsia="宋体" w:hAnsi="宋体"/>
          <w:color w:val="auto"/>
          <w:spacing w:val="10"/>
          <w:sz w:val="24"/>
        </w:rPr>
        <w:t>4.5</w:t>
      </w:r>
      <w:r>
        <w:rPr>
          <w:rFonts w:ascii="宋体" w:eastAsia="宋体" w:hAnsi="宋体" w:cs="宋体"/>
          <w:color w:val="auto"/>
          <w:spacing w:val="5"/>
          <w:sz w:val="24"/>
        </w:rPr>
        <w:t>响应文件中出现可选择性或可调整的报价的(竞争性磋商文件另有规定的除</w:t>
      </w:r>
      <w:r>
        <w:rPr>
          <w:rFonts w:ascii="宋体" w:eastAsia="宋体" w:hAnsi="宋体" w:cs="宋体"/>
          <w:color w:val="auto"/>
          <w:spacing w:val="-10"/>
          <w:sz w:val="24"/>
        </w:rPr>
        <w:t>外)；</w:t>
      </w:r>
    </w:p>
    <w:p w14:paraId="66B8BDCB" w14:textId="77777777" w:rsidR="00B1300C" w:rsidRDefault="00000000">
      <w:pPr>
        <w:spacing w:line="360" w:lineRule="auto"/>
        <w:ind w:firstLineChars="200" w:firstLine="478"/>
        <w:jc w:val="both"/>
        <w:rPr>
          <w:rFonts w:ascii="宋体" w:eastAsia="宋体" w:hAnsi="宋体" w:cs="宋体"/>
          <w:color w:val="auto"/>
          <w:sz w:val="24"/>
        </w:rPr>
      </w:pPr>
      <w:r>
        <w:rPr>
          <w:rFonts w:ascii="宋体" w:eastAsia="宋体" w:hAnsi="宋体"/>
          <w:color w:val="auto"/>
          <w:spacing w:val="-1"/>
          <w:sz w:val="24"/>
        </w:rPr>
        <w:t>4.6</w:t>
      </w:r>
      <w:r>
        <w:rPr>
          <w:rFonts w:ascii="宋体" w:eastAsia="宋体" w:hAnsi="宋体" w:cs="宋体"/>
          <w:color w:val="auto"/>
          <w:spacing w:val="-1"/>
          <w:sz w:val="24"/>
        </w:rPr>
        <w:t>最后报价出现</w:t>
      </w:r>
      <w:r>
        <w:rPr>
          <w:rFonts w:ascii="宋体" w:eastAsia="宋体" w:hAnsi="宋体" w:cs="宋体"/>
          <w:color w:val="auto"/>
          <w:sz w:val="24"/>
        </w:rPr>
        <w:t>前后不一致，供应商对修正后的报价不予确认的；</w:t>
      </w:r>
    </w:p>
    <w:p w14:paraId="585601B1" w14:textId="77777777" w:rsidR="00B1300C" w:rsidRDefault="00000000">
      <w:pPr>
        <w:spacing w:line="360" w:lineRule="auto"/>
        <w:ind w:firstLineChars="200" w:firstLine="482"/>
        <w:jc w:val="both"/>
        <w:rPr>
          <w:rFonts w:ascii="宋体" w:eastAsia="宋体" w:hAnsi="宋体" w:cs="宋体"/>
          <w:color w:val="auto"/>
          <w:sz w:val="24"/>
        </w:rPr>
      </w:pPr>
      <w:r>
        <w:rPr>
          <w:rFonts w:ascii="宋体" w:eastAsia="宋体" w:hAnsi="宋体"/>
          <w:color w:val="auto"/>
          <w:spacing w:val="1"/>
          <w:sz w:val="24"/>
        </w:rPr>
        <w:t>5</w:t>
      </w:r>
      <w:r>
        <w:rPr>
          <w:rFonts w:ascii="宋体" w:eastAsia="宋体" w:hAnsi="宋体" w:cs="宋体"/>
          <w:color w:val="auto"/>
          <w:spacing w:val="1"/>
          <w:sz w:val="24"/>
        </w:rPr>
        <w:t>评审方法和</w:t>
      </w:r>
      <w:r>
        <w:rPr>
          <w:rFonts w:ascii="宋体" w:eastAsia="宋体" w:hAnsi="宋体" w:cs="宋体"/>
          <w:color w:val="auto"/>
          <w:sz w:val="24"/>
        </w:rPr>
        <w:t>评审标准</w:t>
      </w:r>
    </w:p>
    <w:p w14:paraId="768BC12F"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lastRenderedPageBreak/>
        <w:t>5.1</w:t>
      </w:r>
      <w:r>
        <w:rPr>
          <w:rFonts w:ascii="宋体" w:eastAsia="宋体" w:hAnsi="宋体" w:cs="宋体"/>
          <w:color w:val="auto"/>
          <w:spacing w:val="4"/>
          <w:sz w:val="24"/>
        </w:rPr>
        <w:t>本项目采用</w:t>
      </w:r>
      <w:r>
        <w:rPr>
          <w:rFonts w:ascii="宋体" w:eastAsia="宋体" w:hAnsi="宋体" w:cs="宋体"/>
          <w:color w:val="auto"/>
          <w:spacing w:val="3"/>
          <w:sz w:val="24"/>
        </w:rPr>
        <w:t>的</w:t>
      </w:r>
      <w:r>
        <w:rPr>
          <w:rFonts w:ascii="宋体" w:eastAsia="宋体" w:hAnsi="宋体" w:cs="宋体"/>
          <w:color w:val="auto"/>
          <w:spacing w:val="2"/>
          <w:sz w:val="24"/>
        </w:rPr>
        <w:t>评审方法为：本项目的评审采用综合评分法。综合评分法，是指响应文件满足磋商文件全部实质性要求且按评审因素的量化指标评审</w:t>
      </w:r>
      <w:r>
        <w:rPr>
          <w:rFonts w:ascii="宋体" w:eastAsia="宋体" w:hAnsi="宋体" w:cs="宋体"/>
          <w:color w:val="auto"/>
          <w:sz w:val="24"/>
        </w:rPr>
        <w:t>得分</w:t>
      </w:r>
      <w:r>
        <w:rPr>
          <w:rFonts w:ascii="宋体" w:eastAsia="宋体" w:hAnsi="宋体" w:cs="宋体"/>
          <w:color w:val="auto"/>
          <w:spacing w:val="-2"/>
          <w:sz w:val="24"/>
        </w:rPr>
        <w:t>最高的供应商为成交候选供应商的</w:t>
      </w:r>
      <w:r>
        <w:rPr>
          <w:rFonts w:ascii="宋体" w:eastAsia="宋体" w:hAnsi="宋体" w:cs="宋体"/>
          <w:color w:val="auto"/>
          <w:spacing w:val="-1"/>
          <w:sz w:val="24"/>
        </w:rPr>
        <w:t>评审方法。</w:t>
      </w:r>
    </w:p>
    <w:p w14:paraId="6A7F18C4" w14:textId="77777777" w:rsidR="00B1300C" w:rsidRDefault="00000000">
      <w:pPr>
        <w:spacing w:line="360" w:lineRule="auto"/>
        <w:ind w:firstLineChars="200" w:firstLine="482"/>
        <w:jc w:val="both"/>
        <w:rPr>
          <w:rFonts w:ascii="宋体" w:eastAsia="宋体" w:hAnsi="宋体" w:cs="宋体"/>
          <w:color w:val="auto"/>
          <w:sz w:val="24"/>
        </w:rPr>
      </w:pPr>
      <w:r>
        <w:rPr>
          <w:rFonts w:ascii="宋体" w:eastAsia="宋体" w:hAnsi="宋体"/>
          <w:color w:val="auto"/>
          <w:spacing w:val="1"/>
          <w:sz w:val="24"/>
        </w:rPr>
        <w:t>5.</w:t>
      </w:r>
      <w:r>
        <w:rPr>
          <w:rFonts w:ascii="宋体" w:eastAsia="宋体" w:hAnsi="宋体"/>
          <w:color w:val="auto"/>
          <w:sz w:val="24"/>
        </w:rPr>
        <w:t>2</w:t>
      </w:r>
      <w:r>
        <w:rPr>
          <w:rFonts w:ascii="宋体" w:eastAsia="宋体" w:hAnsi="宋体" w:cs="宋体"/>
          <w:color w:val="auto"/>
          <w:sz w:val="24"/>
        </w:rPr>
        <w:t>竞争性磋商文件中没有规定的评审标准不得作为评审依据。</w:t>
      </w:r>
    </w:p>
    <w:p w14:paraId="28E5F83D"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5.3</w:t>
      </w:r>
      <w:r>
        <w:rPr>
          <w:rFonts w:ascii="宋体" w:eastAsia="宋体" w:hAnsi="宋体" w:cs="宋体"/>
          <w:color w:val="auto"/>
          <w:spacing w:val="4"/>
          <w:sz w:val="24"/>
        </w:rPr>
        <w:t>非政府强制</w:t>
      </w:r>
      <w:r>
        <w:rPr>
          <w:rFonts w:ascii="宋体" w:eastAsia="宋体" w:hAnsi="宋体" w:cs="宋体"/>
          <w:color w:val="auto"/>
          <w:spacing w:val="2"/>
          <w:sz w:val="24"/>
        </w:rPr>
        <w:t>采购的节能产品或环境标志产品，依据品目清单和认证证书实施</w:t>
      </w:r>
      <w:r>
        <w:rPr>
          <w:rFonts w:ascii="宋体" w:eastAsia="宋体" w:hAnsi="宋体" w:cs="宋体"/>
          <w:color w:val="auto"/>
          <w:spacing w:val="-3"/>
          <w:sz w:val="24"/>
        </w:rPr>
        <w:t>政府优先采购。优先采购的具体规定(如涉及)</w:t>
      </w:r>
      <w:r>
        <w:rPr>
          <w:rFonts w:ascii="宋体" w:eastAsia="宋体" w:hAnsi="宋体"/>
          <w:color w:val="auto"/>
          <w:spacing w:val="-3"/>
          <w:sz w:val="24"/>
        </w:rPr>
        <w:t>______</w:t>
      </w:r>
      <w:r>
        <w:rPr>
          <w:rFonts w:ascii="宋体" w:eastAsia="宋体" w:hAnsi="宋体" w:cs="宋体"/>
          <w:color w:val="auto"/>
          <w:spacing w:val="-3"/>
          <w:sz w:val="24"/>
        </w:rPr>
        <w:t>。</w:t>
      </w:r>
    </w:p>
    <w:p w14:paraId="1970F841" w14:textId="77777777" w:rsidR="00B1300C" w:rsidRDefault="00000000">
      <w:pPr>
        <w:spacing w:line="360" w:lineRule="auto"/>
        <w:ind w:firstLineChars="200" w:firstLine="500"/>
        <w:jc w:val="both"/>
        <w:rPr>
          <w:rFonts w:ascii="宋体" w:eastAsia="宋体" w:hAnsi="宋体" w:cs="宋体"/>
          <w:color w:val="auto"/>
          <w:sz w:val="24"/>
        </w:rPr>
      </w:pPr>
      <w:r>
        <w:rPr>
          <w:rFonts w:ascii="宋体" w:eastAsia="宋体" w:hAnsi="宋体"/>
          <w:color w:val="auto"/>
          <w:spacing w:val="10"/>
          <w:sz w:val="24"/>
        </w:rPr>
        <w:t>5.4</w:t>
      </w:r>
      <w:r>
        <w:rPr>
          <w:rFonts w:ascii="宋体" w:eastAsia="宋体" w:hAnsi="宋体" w:cs="宋体"/>
          <w:color w:val="auto"/>
          <w:spacing w:val="5"/>
          <w:sz w:val="24"/>
        </w:rPr>
        <w:t>关于无线局域网认证产品政府采购清单中的产品，优先采购的具体规定(如</w:t>
      </w:r>
      <w:r>
        <w:rPr>
          <w:rFonts w:ascii="宋体" w:eastAsia="宋体" w:hAnsi="宋体" w:cs="宋体"/>
          <w:color w:val="auto"/>
          <w:spacing w:val="-13"/>
          <w:sz w:val="24"/>
        </w:rPr>
        <w:t>涉</w:t>
      </w:r>
      <w:r>
        <w:rPr>
          <w:rFonts w:ascii="宋体" w:eastAsia="宋体" w:hAnsi="宋体" w:cs="宋体"/>
          <w:color w:val="auto"/>
          <w:spacing w:val="-8"/>
          <w:sz w:val="24"/>
        </w:rPr>
        <w:t>及)</w:t>
      </w:r>
      <w:r>
        <w:rPr>
          <w:rFonts w:ascii="宋体" w:eastAsia="宋体" w:hAnsi="宋体"/>
          <w:color w:val="auto"/>
          <w:spacing w:val="-8"/>
          <w:sz w:val="24"/>
        </w:rPr>
        <w:t>______</w:t>
      </w:r>
      <w:r>
        <w:rPr>
          <w:rFonts w:ascii="宋体" w:eastAsia="宋体" w:hAnsi="宋体" w:cs="宋体"/>
          <w:color w:val="auto"/>
          <w:spacing w:val="-8"/>
          <w:sz w:val="24"/>
        </w:rPr>
        <w:t>。</w:t>
      </w:r>
    </w:p>
    <w:p w14:paraId="1DF0A304" w14:textId="77777777" w:rsidR="00B1300C" w:rsidRDefault="00000000">
      <w:pPr>
        <w:spacing w:line="360" w:lineRule="auto"/>
        <w:ind w:firstLineChars="200" w:firstLine="482"/>
        <w:jc w:val="both"/>
        <w:rPr>
          <w:rFonts w:ascii="宋体" w:eastAsia="宋体" w:hAnsi="宋体" w:cs="宋体"/>
          <w:color w:val="auto"/>
          <w:sz w:val="24"/>
        </w:rPr>
      </w:pPr>
      <w:r>
        <w:rPr>
          <w:rFonts w:ascii="宋体" w:eastAsia="宋体" w:hAnsi="宋体"/>
          <w:color w:val="auto"/>
          <w:spacing w:val="1"/>
          <w:sz w:val="24"/>
        </w:rPr>
        <w:t>6</w:t>
      </w:r>
      <w:r>
        <w:rPr>
          <w:rFonts w:ascii="宋体" w:eastAsia="宋体" w:hAnsi="宋体" w:cs="宋体"/>
          <w:color w:val="auto"/>
          <w:spacing w:val="1"/>
          <w:sz w:val="24"/>
        </w:rPr>
        <w:t>确定成交候选</w:t>
      </w:r>
      <w:r>
        <w:rPr>
          <w:rFonts w:ascii="宋体" w:eastAsia="宋体" w:hAnsi="宋体" w:cs="宋体"/>
          <w:color w:val="auto"/>
          <w:sz w:val="24"/>
        </w:rPr>
        <w:t>人名单</w:t>
      </w:r>
    </w:p>
    <w:p w14:paraId="33AA9C48"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6.1</w:t>
      </w:r>
      <w:r>
        <w:rPr>
          <w:rFonts w:ascii="宋体" w:eastAsia="宋体" w:hAnsi="宋体" w:cs="宋体"/>
          <w:color w:val="auto"/>
          <w:spacing w:val="4"/>
          <w:sz w:val="24"/>
        </w:rPr>
        <w:t>磋商小组将根</w:t>
      </w:r>
      <w:r>
        <w:rPr>
          <w:rFonts w:ascii="宋体" w:eastAsia="宋体" w:hAnsi="宋体" w:cs="宋体"/>
          <w:color w:val="auto"/>
          <w:spacing w:val="2"/>
          <w:sz w:val="24"/>
        </w:rPr>
        <w:t>据各供应商的评审排序以及磋商文件中关于成交候选人的相关规定，确定本项目成交候选人名单，按照评审得分由高到低顺序推荐成交</w:t>
      </w:r>
      <w:r>
        <w:rPr>
          <w:rFonts w:ascii="宋体" w:eastAsia="宋体" w:hAnsi="宋体" w:cs="宋体"/>
          <w:color w:val="auto"/>
          <w:sz w:val="24"/>
        </w:rPr>
        <w:t>候</w:t>
      </w:r>
      <w:r>
        <w:rPr>
          <w:rFonts w:ascii="宋体" w:eastAsia="宋体" w:hAnsi="宋体" w:cs="宋体"/>
          <w:color w:val="auto"/>
          <w:spacing w:val="2"/>
          <w:sz w:val="24"/>
        </w:rPr>
        <w:t>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w:t>
      </w:r>
      <w:r>
        <w:rPr>
          <w:rFonts w:ascii="宋体" w:eastAsia="宋体" w:hAnsi="宋体" w:cs="宋体"/>
          <w:color w:val="auto"/>
          <w:spacing w:val="-8"/>
          <w:sz w:val="24"/>
        </w:rPr>
        <w:t>舍五入。</w:t>
      </w:r>
    </w:p>
    <w:p w14:paraId="333A491A" w14:textId="77777777" w:rsidR="00B1300C" w:rsidRDefault="00000000">
      <w:pPr>
        <w:widowControl w:val="0"/>
        <w:spacing w:line="360" w:lineRule="auto"/>
        <w:ind w:firstLineChars="200" w:firstLine="482"/>
        <w:jc w:val="both"/>
        <w:rPr>
          <w:rFonts w:ascii="宋体" w:eastAsia="宋体" w:hAnsi="宋体" w:cs="宋体"/>
          <w:color w:val="auto"/>
          <w:sz w:val="24"/>
        </w:rPr>
      </w:pPr>
      <w:r>
        <w:rPr>
          <w:rFonts w:ascii="宋体" w:eastAsia="宋体" w:hAnsi="宋体"/>
          <w:color w:val="auto"/>
          <w:spacing w:val="1"/>
          <w:sz w:val="24"/>
        </w:rPr>
        <w:t>6.2</w:t>
      </w:r>
      <w:r>
        <w:rPr>
          <w:rFonts w:ascii="宋体" w:eastAsia="宋体" w:hAnsi="宋体" w:cs="宋体"/>
          <w:color w:val="auto"/>
          <w:spacing w:val="1"/>
          <w:sz w:val="24"/>
        </w:rPr>
        <w:t>磋商小组根据上述供应商排序，依次推荐排序前</w:t>
      </w:r>
      <w:r>
        <w:rPr>
          <w:rFonts w:ascii="宋体" w:eastAsia="宋体" w:hAnsi="宋体"/>
          <w:color w:val="auto"/>
          <w:spacing w:val="1"/>
          <w:sz w:val="24"/>
        </w:rPr>
        <w:t>__</w:t>
      </w:r>
      <w:r>
        <w:rPr>
          <w:rFonts w:ascii="宋体" w:eastAsia="宋体" w:hAnsi="宋体" w:hint="eastAsia"/>
          <w:color w:val="auto"/>
          <w:spacing w:val="1"/>
          <w:sz w:val="24"/>
          <w:u w:val="single"/>
        </w:rPr>
        <w:t>3</w:t>
      </w:r>
      <w:r>
        <w:rPr>
          <w:rFonts w:ascii="宋体" w:eastAsia="宋体" w:hAnsi="宋体"/>
          <w:color w:val="auto"/>
          <w:sz w:val="24"/>
          <w:u w:val="single"/>
        </w:rPr>
        <w:t>__</w:t>
      </w:r>
      <w:r>
        <w:rPr>
          <w:rFonts w:ascii="宋体" w:eastAsia="宋体" w:hAnsi="宋体" w:cs="宋体"/>
          <w:color w:val="auto"/>
          <w:sz w:val="24"/>
        </w:rPr>
        <w:t>名的供应商为成交候</w:t>
      </w:r>
      <w:r>
        <w:rPr>
          <w:rFonts w:ascii="宋体" w:eastAsia="宋体" w:hAnsi="宋体" w:cs="宋体"/>
          <w:color w:val="auto"/>
          <w:spacing w:val="10"/>
          <w:sz w:val="24"/>
        </w:rPr>
        <w:t>选供应商</w:t>
      </w:r>
      <w:r>
        <w:rPr>
          <w:rFonts w:ascii="宋体" w:eastAsia="宋体" w:hAnsi="宋体" w:cs="宋体"/>
          <w:color w:val="auto"/>
          <w:spacing w:val="6"/>
          <w:sz w:val="24"/>
        </w:rPr>
        <w:t>(</w:t>
      </w:r>
      <w:r>
        <w:rPr>
          <w:rFonts w:ascii="宋体" w:eastAsia="宋体" w:hAnsi="宋体" w:cs="宋体"/>
          <w:color w:val="auto"/>
          <w:spacing w:val="5"/>
          <w:sz w:val="24"/>
        </w:rPr>
        <w:t>若在磋商文件允许的情形下提交最后报价的供应商为二家，则依</w:t>
      </w:r>
      <w:r>
        <w:rPr>
          <w:rFonts w:ascii="宋体" w:eastAsia="宋体" w:hAnsi="宋体" w:cs="宋体"/>
          <w:color w:val="auto"/>
          <w:spacing w:val="4"/>
          <w:sz w:val="24"/>
        </w:rPr>
        <w:t>次推荐二名供应商为</w:t>
      </w:r>
      <w:r>
        <w:rPr>
          <w:rFonts w:ascii="宋体" w:eastAsia="宋体" w:hAnsi="宋体" w:cs="宋体"/>
          <w:color w:val="auto"/>
          <w:spacing w:val="2"/>
          <w:sz w:val="24"/>
        </w:rPr>
        <w:t>成交候选供应商)，并编写评审报告。</w:t>
      </w:r>
    </w:p>
    <w:p w14:paraId="5E134734"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6.3</w:t>
      </w:r>
      <w:r>
        <w:rPr>
          <w:rFonts w:ascii="宋体" w:eastAsia="宋体" w:hAnsi="宋体" w:cs="宋体"/>
          <w:color w:val="auto"/>
          <w:spacing w:val="4"/>
          <w:sz w:val="24"/>
        </w:rPr>
        <w:t>磋商小组要</w:t>
      </w:r>
      <w:r>
        <w:rPr>
          <w:rFonts w:ascii="宋体" w:eastAsia="宋体" w:hAnsi="宋体" w:cs="宋体"/>
          <w:color w:val="auto"/>
          <w:spacing w:val="2"/>
          <w:sz w:val="24"/>
        </w:rPr>
        <w:t>对评分汇总情况进行复核，特别是对排名第一的、报价最低的、</w:t>
      </w:r>
      <w:r>
        <w:rPr>
          <w:rFonts w:ascii="宋体" w:eastAsia="宋体" w:hAnsi="宋体" w:cs="宋体"/>
          <w:color w:val="auto"/>
          <w:spacing w:val="-4"/>
          <w:sz w:val="24"/>
        </w:rPr>
        <w:t>响应文件被认</w:t>
      </w:r>
      <w:r>
        <w:rPr>
          <w:rFonts w:ascii="宋体" w:eastAsia="宋体" w:hAnsi="宋体" w:cs="宋体"/>
          <w:color w:val="auto"/>
          <w:spacing w:val="-3"/>
          <w:sz w:val="24"/>
        </w:rPr>
        <w:t>定</w:t>
      </w:r>
      <w:r>
        <w:rPr>
          <w:rFonts w:ascii="宋体" w:eastAsia="宋体" w:hAnsi="宋体" w:cs="宋体"/>
          <w:color w:val="auto"/>
          <w:spacing w:val="-2"/>
          <w:sz w:val="24"/>
        </w:rPr>
        <w:t>为无效的情形进行重点复核。</w:t>
      </w:r>
    </w:p>
    <w:p w14:paraId="249F9126" w14:textId="77777777" w:rsidR="00B1300C" w:rsidRDefault="00000000">
      <w:pPr>
        <w:spacing w:line="360" w:lineRule="auto"/>
        <w:ind w:firstLineChars="200" w:firstLine="482"/>
        <w:jc w:val="both"/>
        <w:rPr>
          <w:rFonts w:ascii="宋体" w:eastAsia="宋体" w:hAnsi="宋体" w:cs="宋体"/>
          <w:color w:val="auto"/>
          <w:sz w:val="24"/>
        </w:rPr>
      </w:pPr>
      <w:r>
        <w:rPr>
          <w:rFonts w:ascii="宋体" w:eastAsia="宋体" w:hAnsi="宋体"/>
          <w:color w:val="auto"/>
          <w:spacing w:val="1"/>
          <w:sz w:val="24"/>
        </w:rPr>
        <w:t>7</w:t>
      </w:r>
      <w:r>
        <w:rPr>
          <w:rFonts w:ascii="宋体" w:eastAsia="宋体" w:hAnsi="宋体" w:cs="宋体"/>
          <w:color w:val="auto"/>
          <w:spacing w:val="1"/>
          <w:sz w:val="24"/>
        </w:rPr>
        <w:t>报告违法</w:t>
      </w:r>
      <w:r>
        <w:rPr>
          <w:rFonts w:ascii="宋体" w:eastAsia="宋体" w:hAnsi="宋体" w:cs="宋体"/>
          <w:color w:val="auto"/>
          <w:sz w:val="24"/>
        </w:rPr>
        <w:t>行为</w:t>
      </w:r>
    </w:p>
    <w:p w14:paraId="189030EE" w14:textId="77777777" w:rsidR="00B1300C" w:rsidRDefault="00000000">
      <w:pPr>
        <w:spacing w:line="360" w:lineRule="auto"/>
        <w:ind w:firstLineChars="200" w:firstLine="482"/>
        <w:jc w:val="both"/>
        <w:rPr>
          <w:rFonts w:ascii="宋体" w:eastAsia="宋体" w:hAnsi="宋体" w:cs="宋体"/>
          <w:color w:val="auto"/>
          <w:sz w:val="24"/>
        </w:rPr>
      </w:pPr>
      <w:r>
        <w:rPr>
          <w:rFonts w:ascii="宋体" w:eastAsia="宋体" w:hAnsi="宋体"/>
          <w:color w:val="auto"/>
          <w:spacing w:val="1"/>
          <w:sz w:val="24"/>
        </w:rPr>
        <w:t>7.1</w:t>
      </w:r>
      <w:r>
        <w:rPr>
          <w:rFonts w:ascii="宋体" w:eastAsia="宋体" w:hAnsi="宋体" w:cs="宋体"/>
          <w:color w:val="auto"/>
          <w:spacing w:val="1"/>
          <w:sz w:val="24"/>
        </w:rPr>
        <w:t>磋商小组在评审过程中发现供应商有行贿、提供虚假材料</w:t>
      </w:r>
      <w:r>
        <w:rPr>
          <w:rFonts w:ascii="宋体" w:eastAsia="宋体" w:hAnsi="宋体" w:cs="宋体"/>
          <w:color w:val="auto"/>
          <w:sz w:val="24"/>
        </w:rPr>
        <w:t>或者串通等违法行</w:t>
      </w:r>
      <w:r>
        <w:rPr>
          <w:rFonts w:ascii="宋体" w:eastAsia="宋体" w:hAnsi="宋体" w:cs="宋体"/>
          <w:color w:val="auto"/>
          <w:spacing w:val="-2"/>
          <w:sz w:val="24"/>
        </w:rPr>
        <w:t>为时，有向采购人、采购代理机构或者有</w:t>
      </w:r>
      <w:r>
        <w:rPr>
          <w:rFonts w:ascii="宋体" w:eastAsia="宋体" w:hAnsi="宋体" w:cs="宋体"/>
          <w:color w:val="auto"/>
          <w:spacing w:val="-1"/>
          <w:sz w:val="24"/>
        </w:rPr>
        <w:t>关部门报告的职责。</w:t>
      </w:r>
    </w:p>
    <w:p w14:paraId="6EB1D0EE" w14:textId="77777777" w:rsidR="00B1300C" w:rsidRDefault="00B1300C">
      <w:pPr>
        <w:spacing w:line="360" w:lineRule="auto"/>
        <w:ind w:firstLineChars="200" w:firstLine="220"/>
        <w:jc w:val="both"/>
        <w:rPr>
          <w:rFonts w:ascii="宋体" w:eastAsia="宋体" w:hAnsi="宋体"/>
          <w:color w:val="auto"/>
        </w:rPr>
        <w:sectPr w:rsidR="00B1300C">
          <w:headerReference w:type="default" r:id="rId14"/>
          <w:pgSz w:w="11907" w:h="16840"/>
          <w:pgMar w:top="1117" w:right="992" w:bottom="1060" w:left="1134" w:header="878" w:footer="556" w:gutter="0"/>
          <w:cols w:space="720"/>
        </w:sectPr>
      </w:pPr>
    </w:p>
    <w:p w14:paraId="36A93CB0" w14:textId="77777777" w:rsidR="00B1300C" w:rsidRDefault="00000000">
      <w:pPr>
        <w:spacing w:line="360" w:lineRule="auto"/>
        <w:ind w:firstLineChars="200" w:firstLine="476"/>
        <w:jc w:val="both"/>
        <w:outlineLvl w:val="1"/>
        <w:rPr>
          <w:rFonts w:ascii="宋体" w:eastAsia="宋体" w:hAnsi="宋体" w:cs="宋体"/>
          <w:color w:val="auto"/>
          <w:sz w:val="24"/>
        </w:rPr>
      </w:pPr>
      <w:r>
        <w:rPr>
          <w:rFonts w:ascii="宋体" w:eastAsia="宋体" w:hAnsi="宋体" w:cs="宋体"/>
          <w:color w:val="auto"/>
          <w:spacing w:val="-2"/>
          <w:sz w:val="24"/>
          <w14:textOutline w14:w="1536" w14:cap="flat" w14:cmpd="sng" w14:algn="ctr">
            <w14:solidFill>
              <w14:srgbClr w14:val="000000"/>
            </w14:solidFill>
            <w14:prstDash w14:val="solid"/>
            <w14:miter w14:lim="0"/>
          </w14:textOutline>
        </w:rPr>
        <w:lastRenderedPageBreak/>
        <w:t>二、评</w:t>
      </w:r>
      <w:r>
        <w:rPr>
          <w:rFonts w:ascii="宋体" w:eastAsia="宋体" w:hAnsi="宋体" w:cs="宋体"/>
          <w:color w:val="auto"/>
          <w:spacing w:val="-1"/>
          <w:sz w:val="24"/>
          <w14:textOutline w14:w="1536" w14:cap="flat" w14:cmpd="sng" w14:algn="ctr">
            <w14:solidFill>
              <w14:srgbClr w14:val="000000"/>
            </w14:solidFill>
            <w14:prstDash w14:val="solid"/>
            <w14:miter w14:lim="0"/>
          </w14:textOutline>
        </w:rPr>
        <w:t>审标准</w:t>
      </w:r>
    </w:p>
    <w:tbl>
      <w:tblPr>
        <w:tblpPr w:leftFromText="180" w:rightFromText="180" w:vertAnchor="text" w:horzAnchor="page" w:tblpX="1121" w:tblpY="571"/>
        <w:tblOverlap w:val="neve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275"/>
        <w:gridCol w:w="6379"/>
        <w:gridCol w:w="709"/>
      </w:tblGrid>
      <w:tr w:rsidR="00B1300C" w14:paraId="78B2D999" w14:textId="77777777">
        <w:trPr>
          <w:trHeight w:val="1266"/>
        </w:trPr>
        <w:tc>
          <w:tcPr>
            <w:tcW w:w="1101" w:type="dxa"/>
            <w:vAlign w:val="center"/>
          </w:tcPr>
          <w:p w14:paraId="1589FA17"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内容</w:t>
            </w:r>
          </w:p>
        </w:tc>
        <w:tc>
          <w:tcPr>
            <w:tcW w:w="1275" w:type="dxa"/>
            <w:vAlign w:val="center"/>
          </w:tcPr>
          <w:p w14:paraId="694C0923"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评分因素</w:t>
            </w:r>
          </w:p>
        </w:tc>
        <w:tc>
          <w:tcPr>
            <w:tcW w:w="6379" w:type="dxa"/>
            <w:vAlign w:val="center"/>
          </w:tcPr>
          <w:p w14:paraId="25077A2E" w14:textId="77777777" w:rsidR="00B1300C" w:rsidRDefault="00000000">
            <w:pPr>
              <w:spacing w:line="360" w:lineRule="auto"/>
              <w:ind w:firstLineChars="200" w:firstLine="476"/>
              <w:jc w:val="center"/>
              <w:rPr>
                <w:rFonts w:ascii="宋体" w:eastAsia="宋体" w:hAnsi="宋体" w:cs="宋体"/>
                <w:color w:val="auto"/>
                <w:spacing w:val="-2"/>
                <w:sz w:val="24"/>
              </w:rPr>
            </w:pPr>
            <w:r>
              <w:rPr>
                <w:rFonts w:ascii="宋体" w:eastAsia="宋体" w:hAnsi="宋体" w:cs="宋体" w:hint="eastAsia"/>
                <w:color w:val="auto"/>
                <w:spacing w:val="-2"/>
                <w:sz w:val="24"/>
              </w:rPr>
              <w:t>评分说明</w:t>
            </w:r>
          </w:p>
        </w:tc>
        <w:tc>
          <w:tcPr>
            <w:tcW w:w="709" w:type="dxa"/>
            <w:vAlign w:val="center"/>
          </w:tcPr>
          <w:p w14:paraId="2AE6F0DB"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分值</w:t>
            </w:r>
          </w:p>
        </w:tc>
      </w:tr>
      <w:tr w:rsidR="00B1300C" w14:paraId="43AA6B3F" w14:textId="77777777">
        <w:trPr>
          <w:trHeight w:val="719"/>
        </w:trPr>
        <w:tc>
          <w:tcPr>
            <w:tcW w:w="1101" w:type="dxa"/>
            <w:vAlign w:val="center"/>
          </w:tcPr>
          <w:p w14:paraId="0052ACD6"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价格部分（20分）</w:t>
            </w:r>
          </w:p>
        </w:tc>
        <w:tc>
          <w:tcPr>
            <w:tcW w:w="1275" w:type="dxa"/>
            <w:vAlign w:val="center"/>
          </w:tcPr>
          <w:p w14:paraId="7EBD30BB" w14:textId="77777777" w:rsidR="00B1300C" w:rsidRDefault="00000000">
            <w:pPr>
              <w:spacing w:line="360" w:lineRule="auto"/>
              <w:ind w:firstLineChars="200" w:firstLine="476"/>
              <w:jc w:val="both"/>
              <w:rPr>
                <w:rFonts w:ascii="宋体" w:eastAsia="宋体" w:hAnsi="宋体" w:cs="宋体"/>
                <w:color w:val="auto"/>
                <w:spacing w:val="-2"/>
                <w:sz w:val="24"/>
              </w:rPr>
            </w:pPr>
            <w:r>
              <w:rPr>
                <w:rFonts w:ascii="宋体" w:eastAsia="宋体" w:hAnsi="宋体" w:cs="宋体" w:hint="eastAsia"/>
                <w:color w:val="auto"/>
                <w:spacing w:val="-2"/>
                <w:sz w:val="24"/>
              </w:rPr>
              <w:t>评分</w:t>
            </w:r>
          </w:p>
        </w:tc>
        <w:tc>
          <w:tcPr>
            <w:tcW w:w="6379" w:type="dxa"/>
            <w:vAlign w:val="center"/>
          </w:tcPr>
          <w:p w14:paraId="3B036F78" w14:textId="77777777" w:rsidR="00B1300C" w:rsidRDefault="00000000">
            <w:pPr>
              <w:pStyle w:val="TableParagraph"/>
              <w:spacing w:line="360" w:lineRule="auto"/>
              <w:jc w:val="both"/>
              <w:rPr>
                <w:snapToGrid w:val="0"/>
                <w:spacing w:val="-2"/>
                <w:sz w:val="24"/>
                <w:szCs w:val="24"/>
                <w:lang w:eastAsia="zh-CN"/>
              </w:rPr>
            </w:pPr>
            <w:r>
              <w:rPr>
                <w:rFonts w:hint="eastAsia"/>
                <w:snapToGrid w:val="0"/>
                <w:spacing w:val="-2"/>
                <w:sz w:val="24"/>
                <w:szCs w:val="24"/>
                <w:lang w:eastAsia="zh-CN"/>
              </w:rPr>
              <w:t>评标基准价：经评审委员会判定的报价超出采购人预算金额为无效报价。</w:t>
            </w:r>
          </w:p>
          <w:p w14:paraId="0DD82849" w14:textId="01539F40"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基准价=满足磋商文件要求且投标价格最低的投标报价，投标报价得分＝（评标基准价/投标报价）×</w:t>
            </w:r>
            <w:r w:rsidR="0053763B">
              <w:rPr>
                <w:rFonts w:ascii="宋体" w:eastAsia="宋体" w:hAnsi="宋体" w:cs="宋体" w:hint="eastAsia"/>
                <w:color w:val="auto"/>
                <w:spacing w:val="-2"/>
                <w:sz w:val="24"/>
              </w:rPr>
              <w:t>2</w:t>
            </w:r>
            <w:r w:rsidR="0053763B">
              <w:rPr>
                <w:rFonts w:ascii="宋体" w:eastAsia="宋体" w:hAnsi="宋体" w:cs="宋体" w:hint="eastAsia"/>
                <w:color w:val="auto"/>
                <w:spacing w:val="-2"/>
                <w:sz w:val="24"/>
              </w:rPr>
              <w:t>0</w:t>
            </w:r>
            <w:r>
              <w:rPr>
                <w:rFonts w:ascii="宋体" w:eastAsia="宋体" w:hAnsi="宋体" w:cs="宋体" w:hint="eastAsia"/>
                <w:color w:val="auto"/>
                <w:spacing w:val="-2"/>
                <w:sz w:val="24"/>
              </w:rPr>
              <w:t>％×100</w:t>
            </w:r>
          </w:p>
        </w:tc>
        <w:tc>
          <w:tcPr>
            <w:tcW w:w="709" w:type="dxa"/>
            <w:vAlign w:val="center"/>
          </w:tcPr>
          <w:p w14:paraId="388E3C41"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20分</w:t>
            </w:r>
          </w:p>
        </w:tc>
      </w:tr>
      <w:tr w:rsidR="00B1300C" w14:paraId="57435ED7" w14:textId="77777777">
        <w:trPr>
          <w:trHeight w:val="838"/>
        </w:trPr>
        <w:tc>
          <w:tcPr>
            <w:tcW w:w="1101" w:type="dxa"/>
            <w:vMerge w:val="restart"/>
            <w:vAlign w:val="center"/>
          </w:tcPr>
          <w:p w14:paraId="7BE11D5C"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商务部分（15分）</w:t>
            </w:r>
          </w:p>
        </w:tc>
        <w:tc>
          <w:tcPr>
            <w:tcW w:w="1275" w:type="dxa"/>
            <w:vAlign w:val="center"/>
          </w:tcPr>
          <w:p w14:paraId="06304B96"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相关业绩</w:t>
            </w:r>
          </w:p>
        </w:tc>
        <w:tc>
          <w:tcPr>
            <w:tcW w:w="6379" w:type="dxa"/>
            <w:vAlign w:val="center"/>
          </w:tcPr>
          <w:p w14:paraId="05D06208"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供应商自2021年6月1日至今承接过国内各种专业赛事服务或者训练服务业绩进行打分，每提供一个业绩得5分，最多得10分。</w:t>
            </w:r>
          </w:p>
          <w:p w14:paraId="264D8AA6"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备注：以上业绩证明均以供应商提供的有效合同复印件为准，要求必须提供合同首页、合同金额页、签字盖章页及显示项目名称、采购内容的相关页复印件作为证明。</w:t>
            </w:r>
          </w:p>
        </w:tc>
        <w:tc>
          <w:tcPr>
            <w:tcW w:w="709" w:type="dxa"/>
            <w:vAlign w:val="center"/>
          </w:tcPr>
          <w:p w14:paraId="07CCCF8F"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10分</w:t>
            </w:r>
          </w:p>
        </w:tc>
      </w:tr>
      <w:tr w:rsidR="00B1300C" w14:paraId="774D7DE8" w14:textId="77777777">
        <w:trPr>
          <w:trHeight w:val="960"/>
        </w:trPr>
        <w:tc>
          <w:tcPr>
            <w:tcW w:w="1101" w:type="dxa"/>
            <w:vMerge/>
            <w:vAlign w:val="center"/>
          </w:tcPr>
          <w:p w14:paraId="4E9A394B" w14:textId="77777777" w:rsidR="00B1300C" w:rsidRDefault="00B1300C">
            <w:pPr>
              <w:spacing w:line="360" w:lineRule="auto"/>
              <w:jc w:val="both"/>
              <w:rPr>
                <w:rFonts w:ascii="宋体" w:eastAsia="宋体" w:hAnsi="宋体" w:cs="宋体"/>
                <w:color w:val="auto"/>
                <w:spacing w:val="-2"/>
                <w:sz w:val="24"/>
              </w:rPr>
            </w:pPr>
          </w:p>
        </w:tc>
        <w:tc>
          <w:tcPr>
            <w:tcW w:w="1275" w:type="dxa"/>
            <w:vAlign w:val="center"/>
          </w:tcPr>
          <w:p w14:paraId="0D94CE43"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项目负责人要求</w:t>
            </w:r>
          </w:p>
        </w:tc>
        <w:tc>
          <w:tcPr>
            <w:tcW w:w="6379" w:type="dxa"/>
            <w:vAlign w:val="center"/>
          </w:tcPr>
          <w:p w14:paraId="20B995EA"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项目负责人具备本科或以上学历，专业为体育类，得3分。其它专业不得分。</w:t>
            </w:r>
          </w:p>
        </w:tc>
        <w:tc>
          <w:tcPr>
            <w:tcW w:w="709" w:type="dxa"/>
            <w:vAlign w:val="center"/>
          </w:tcPr>
          <w:p w14:paraId="0AB906FB"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3分</w:t>
            </w:r>
          </w:p>
        </w:tc>
      </w:tr>
      <w:tr w:rsidR="00B1300C" w14:paraId="53442049" w14:textId="77777777">
        <w:trPr>
          <w:trHeight w:val="2124"/>
        </w:trPr>
        <w:tc>
          <w:tcPr>
            <w:tcW w:w="1101" w:type="dxa"/>
            <w:vMerge/>
            <w:vAlign w:val="center"/>
          </w:tcPr>
          <w:p w14:paraId="72E42C5B" w14:textId="77777777" w:rsidR="00B1300C" w:rsidRDefault="00B1300C">
            <w:pPr>
              <w:spacing w:line="360" w:lineRule="auto"/>
              <w:jc w:val="both"/>
              <w:rPr>
                <w:rFonts w:ascii="宋体" w:eastAsia="宋体" w:hAnsi="宋体" w:cs="宋体"/>
                <w:color w:val="auto"/>
                <w:spacing w:val="-2"/>
                <w:sz w:val="24"/>
              </w:rPr>
            </w:pPr>
          </w:p>
        </w:tc>
        <w:tc>
          <w:tcPr>
            <w:tcW w:w="1275" w:type="dxa"/>
            <w:vAlign w:val="center"/>
          </w:tcPr>
          <w:p w14:paraId="3686A1A9"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履约守信情况</w:t>
            </w:r>
          </w:p>
        </w:tc>
        <w:tc>
          <w:tcPr>
            <w:tcW w:w="6379" w:type="dxa"/>
            <w:vAlign w:val="center"/>
          </w:tcPr>
          <w:p w14:paraId="65F49AF2" w14:textId="6CE961EB"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履约情况好、无诉讼记录的，得2分，其他情况酌情给分。《投标人出具诉讼情况说明)</w:t>
            </w:r>
          </w:p>
        </w:tc>
        <w:tc>
          <w:tcPr>
            <w:tcW w:w="709" w:type="dxa"/>
            <w:vAlign w:val="center"/>
          </w:tcPr>
          <w:p w14:paraId="73E92BD9"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2分</w:t>
            </w:r>
          </w:p>
        </w:tc>
      </w:tr>
      <w:tr w:rsidR="00B1300C" w14:paraId="775B3B3F" w14:textId="77777777">
        <w:trPr>
          <w:trHeight w:val="460"/>
        </w:trPr>
        <w:tc>
          <w:tcPr>
            <w:tcW w:w="1101" w:type="dxa"/>
            <w:vMerge w:val="restart"/>
            <w:vAlign w:val="center"/>
          </w:tcPr>
          <w:p w14:paraId="7797857B"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技术部分（65分）</w:t>
            </w:r>
          </w:p>
        </w:tc>
        <w:tc>
          <w:tcPr>
            <w:tcW w:w="1275" w:type="dxa"/>
            <w:vAlign w:val="center"/>
          </w:tcPr>
          <w:p w14:paraId="0AE8AE48" w14:textId="77777777" w:rsidR="00B1300C" w:rsidRDefault="00000000">
            <w:pPr>
              <w:spacing w:line="360" w:lineRule="auto"/>
              <w:rPr>
                <w:rFonts w:ascii="宋体" w:eastAsia="宋体" w:hAnsi="宋体" w:cs="宋体"/>
                <w:color w:val="auto"/>
                <w:spacing w:val="-2"/>
                <w:sz w:val="24"/>
              </w:rPr>
            </w:pPr>
            <w:r>
              <w:rPr>
                <w:rFonts w:ascii="宋体" w:eastAsia="宋体" w:hAnsi="宋体" w:cs="宋体" w:hint="eastAsia"/>
                <w:color w:val="auto"/>
                <w:spacing w:val="-2"/>
                <w:sz w:val="24"/>
              </w:rPr>
              <w:t>宿舍及训练场地服务保障方案</w:t>
            </w:r>
          </w:p>
        </w:tc>
        <w:tc>
          <w:tcPr>
            <w:tcW w:w="6379" w:type="dxa"/>
            <w:vAlign w:val="center"/>
          </w:tcPr>
          <w:p w14:paraId="1B72B788"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服务保障方案合理、内容完整、描述清晰准确，方案可行性强得20分；</w:t>
            </w:r>
          </w:p>
          <w:p w14:paraId="1AF798CD"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服务保障方案合理、内容完整、描述清晰准确性较强，可行性较强的得15分；</w:t>
            </w:r>
          </w:p>
          <w:p w14:paraId="27ADB363"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服务保障方案合理、内容完整、描述清晰准确性一般，可行性一般的得10分；</w:t>
            </w:r>
          </w:p>
          <w:p w14:paraId="4DC7984F"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服务保障方案不合理、内容不完整、描述清晰准确性一较差，可行性差的得</w:t>
            </w:r>
            <w:r>
              <w:rPr>
                <w:rFonts w:ascii="宋体" w:eastAsia="宋体" w:hAnsi="宋体" w:cs="宋体"/>
                <w:color w:val="auto"/>
                <w:spacing w:val="-2"/>
                <w:sz w:val="24"/>
              </w:rPr>
              <w:t>6</w:t>
            </w:r>
            <w:r>
              <w:rPr>
                <w:rFonts w:ascii="宋体" w:eastAsia="宋体" w:hAnsi="宋体" w:cs="宋体" w:hint="eastAsia"/>
                <w:color w:val="auto"/>
                <w:spacing w:val="-2"/>
                <w:sz w:val="24"/>
              </w:rPr>
              <w:t>分；</w:t>
            </w:r>
          </w:p>
          <w:p w14:paraId="7D2AE324"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未提供服务方案的得</w:t>
            </w:r>
            <w:r>
              <w:rPr>
                <w:rFonts w:ascii="宋体" w:eastAsia="宋体" w:hAnsi="宋体" w:cs="宋体"/>
                <w:color w:val="auto"/>
                <w:spacing w:val="-2"/>
                <w:sz w:val="24"/>
              </w:rPr>
              <w:t>0分。</w:t>
            </w:r>
          </w:p>
        </w:tc>
        <w:tc>
          <w:tcPr>
            <w:tcW w:w="709" w:type="dxa"/>
            <w:vAlign w:val="center"/>
          </w:tcPr>
          <w:p w14:paraId="7158D11D" w14:textId="77777777" w:rsidR="00B1300C" w:rsidRDefault="00000000">
            <w:pPr>
              <w:spacing w:line="360" w:lineRule="auto"/>
              <w:rPr>
                <w:rFonts w:ascii="宋体" w:eastAsia="宋体" w:hAnsi="宋体" w:cs="宋体"/>
                <w:color w:val="auto"/>
                <w:spacing w:val="-2"/>
                <w:sz w:val="24"/>
              </w:rPr>
            </w:pPr>
            <w:r>
              <w:rPr>
                <w:rFonts w:ascii="宋体" w:eastAsia="宋体" w:hAnsi="宋体" w:cs="宋体" w:hint="eastAsia"/>
                <w:color w:val="auto"/>
                <w:spacing w:val="-2"/>
                <w:sz w:val="24"/>
              </w:rPr>
              <w:t>20分</w:t>
            </w:r>
          </w:p>
        </w:tc>
      </w:tr>
      <w:tr w:rsidR="00B1300C" w14:paraId="22D19667" w14:textId="77777777">
        <w:trPr>
          <w:trHeight w:val="460"/>
        </w:trPr>
        <w:tc>
          <w:tcPr>
            <w:tcW w:w="1101" w:type="dxa"/>
            <w:vMerge/>
            <w:vAlign w:val="center"/>
          </w:tcPr>
          <w:p w14:paraId="01FCC784" w14:textId="77777777" w:rsidR="00B1300C" w:rsidRDefault="00B1300C">
            <w:pPr>
              <w:spacing w:line="360" w:lineRule="auto"/>
              <w:jc w:val="both"/>
              <w:rPr>
                <w:rFonts w:ascii="宋体" w:eastAsia="宋体" w:hAnsi="宋体" w:cs="宋体"/>
                <w:color w:val="auto"/>
                <w:spacing w:val="-2"/>
                <w:sz w:val="24"/>
              </w:rPr>
            </w:pPr>
          </w:p>
        </w:tc>
        <w:tc>
          <w:tcPr>
            <w:tcW w:w="1275" w:type="dxa"/>
            <w:vAlign w:val="center"/>
          </w:tcPr>
          <w:p w14:paraId="597ECE85"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项目团队人员（项目负责人除外）</w:t>
            </w:r>
          </w:p>
        </w:tc>
        <w:tc>
          <w:tcPr>
            <w:tcW w:w="6379" w:type="dxa"/>
            <w:vAlign w:val="center"/>
          </w:tcPr>
          <w:p w14:paraId="70C5ADAA"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项目团队人员：综合考虑供应商拟投入的项目实施团队组建情况及岗位职责分配的合理性等。具有相关专业背景、有相关工作经历。应提供相关证明文件。（复印件并加盖供应商公章</w:t>
            </w:r>
            <w:r>
              <w:rPr>
                <w:rFonts w:ascii="宋体" w:eastAsia="宋体" w:hAnsi="宋体" w:cs="宋体"/>
                <w:color w:val="auto"/>
                <w:spacing w:val="-2"/>
                <w:sz w:val="24"/>
              </w:rPr>
              <w:t>）</w:t>
            </w:r>
          </w:p>
          <w:p w14:paraId="6AA4526F" w14:textId="77777777" w:rsidR="00B1300C" w:rsidRDefault="00000000">
            <w:pPr>
              <w:spacing w:line="360" w:lineRule="auto"/>
              <w:rPr>
                <w:rFonts w:ascii="宋体" w:eastAsia="宋体" w:hAnsi="宋体" w:cs="宋体"/>
                <w:color w:val="auto"/>
                <w:spacing w:val="-2"/>
                <w:sz w:val="24"/>
              </w:rPr>
            </w:pPr>
            <w:r>
              <w:rPr>
                <w:rFonts w:ascii="宋体" w:eastAsia="宋体" w:hAnsi="宋体" w:cs="宋体" w:hint="eastAsia"/>
                <w:color w:val="auto"/>
                <w:spacing w:val="-2"/>
                <w:sz w:val="24"/>
              </w:rPr>
              <w:t>实施团队人员配备合理可行、专业性强，职责分工明确，经验丰富，能力强，得8</w:t>
            </w:r>
            <w:r>
              <w:rPr>
                <w:rFonts w:ascii="宋体" w:eastAsia="宋体" w:hAnsi="宋体" w:cs="宋体"/>
                <w:color w:val="auto"/>
                <w:spacing w:val="-2"/>
                <w:sz w:val="24"/>
              </w:rPr>
              <w:t>分；</w:t>
            </w:r>
          </w:p>
          <w:p w14:paraId="3CFB59F2" w14:textId="77777777" w:rsidR="00B1300C" w:rsidRDefault="00000000">
            <w:pPr>
              <w:spacing w:line="360" w:lineRule="auto"/>
              <w:rPr>
                <w:rFonts w:ascii="宋体" w:eastAsia="宋体" w:hAnsi="宋体" w:cs="宋体"/>
                <w:color w:val="auto"/>
                <w:spacing w:val="-2"/>
                <w:sz w:val="24"/>
              </w:rPr>
            </w:pPr>
            <w:r>
              <w:rPr>
                <w:rFonts w:ascii="宋体" w:eastAsia="宋体" w:hAnsi="宋体" w:cs="宋体" w:hint="eastAsia"/>
                <w:color w:val="auto"/>
                <w:spacing w:val="-2"/>
                <w:sz w:val="24"/>
              </w:rPr>
              <w:t>实施团队人员配备合理性可行性一般、专业性一般，职责分工一般，经验、能力一般，得5</w:t>
            </w:r>
            <w:r>
              <w:rPr>
                <w:rFonts w:ascii="宋体" w:eastAsia="宋体" w:hAnsi="宋体" w:cs="宋体"/>
                <w:color w:val="auto"/>
                <w:spacing w:val="-2"/>
                <w:sz w:val="24"/>
              </w:rPr>
              <w:t>分；</w:t>
            </w:r>
          </w:p>
          <w:p w14:paraId="11B668CA" w14:textId="77777777" w:rsidR="00B1300C" w:rsidRDefault="00000000">
            <w:pPr>
              <w:spacing w:line="360" w:lineRule="auto"/>
              <w:rPr>
                <w:rFonts w:ascii="宋体" w:eastAsia="宋体" w:hAnsi="宋体" w:cs="宋体"/>
                <w:color w:val="auto"/>
                <w:spacing w:val="-2"/>
                <w:sz w:val="24"/>
              </w:rPr>
            </w:pPr>
            <w:r>
              <w:rPr>
                <w:rFonts w:ascii="宋体" w:eastAsia="宋体" w:hAnsi="宋体" w:cs="宋体" w:hint="eastAsia"/>
                <w:color w:val="auto"/>
                <w:spacing w:val="-2"/>
                <w:sz w:val="24"/>
              </w:rPr>
              <w:t>实施团队人员配备合理性可行性较差、专业性较差，职责分工较差，经验、能力较弱，得2</w:t>
            </w:r>
            <w:r>
              <w:rPr>
                <w:rFonts w:ascii="宋体" w:eastAsia="宋体" w:hAnsi="宋体" w:cs="宋体"/>
                <w:color w:val="auto"/>
                <w:spacing w:val="-2"/>
                <w:sz w:val="24"/>
              </w:rPr>
              <w:t>分；</w:t>
            </w:r>
          </w:p>
          <w:p w14:paraId="1DDED8FD" w14:textId="77777777" w:rsidR="00B1300C" w:rsidRDefault="00000000">
            <w:pPr>
              <w:spacing w:line="360" w:lineRule="auto"/>
              <w:rPr>
                <w:rFonts w:ascii="宋体" w:eastAsia="宋体" w:hAnsi="宋体" w:cs="宋体"/>
                <w:color w:val="auto"/>
                <w:spacing w:val="-2"/>
                <w:sz w:val="24"/>
              </w:rPr>
            </w:pPr>
            <w:r>
              <w:rPr>
                <w:rFonts w:ascii="宋体" w:eastAsia="宋体" w:hAnsi="宋体" w:cs="宋体" w:hint="eastAsia"/>
                <w:color w:val="auto"/>
                <w:spacing w:val="-2"/>
                <w:sz w:val="24"/>
              </w:rPr>
              <w:t>未提供实施人员配备实施人员配备实施人员配备的，不得分。</w:t>
            </w:r>
          </w:p>
        </w:tc>
        <w:tc>
          <w:tcPr>
            <w:tcW w:w="709" w:type="dxa"/>
            <w:vAlign w:val="center"/>
          </w:tcPr>
          <w:p w14:paraId="09371FF4"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8分</w:t>
            </w:r>
          </w:p>
        </w:tc>
      </w:tr>
      <w:tr w:rsidR="00B1300C" w14:paraId="1E7164B2" w14:textId="77777777">
        <w:trPr>
          <w:trHeight w:val="460"/>
        </w:trPr>
        <w:tc>
          <w:tcPr>
            <w:tcW w:w="1101" w:type="dxa"/>
            <w:vMerge/>
            <w:vAlign w:val="center"/>
          </w:tcPr>
          <w:p w14:paraId="5D83C130" w14:textId="77777777" w:rsidR="00B1300C" w:rsidRDefault="00B1300C">
            <w:pPr>
              <w:spacing w:line="360" w:lineRule="auto"/>
              <w:jc w:val="both"/>
              <w:rPr>
                <w:rFonts w:ascii="宋体" w:eastAsia="宋体" w:hAnsi="宋体" w:cs="宋体"/>
                <w:color w:val="auto"/>
                <w:spacing w:val="-2"/>
                <w:sz w:val="24"/>
              </w:rPr>
            </w:pPr>
          </w:p>
        </w:tc>
        <w:tc>
          <w:tcPr>
            <w:tcW w:w="1275" w:type="dxa"/>
            <w:vMerge w:val="restart"/>
            <w:vAlign w:val="center"/>
          </w:tcPr>
          <w:p w14:paraId="22972B20"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训练场地配置</w:t>
            </w:r>
          </w:p>
        </w:tc>
        <w:tc>
          <w:tcPr>
            <w:tcW w:w="6379" w:type="dxa"/>
            <w:vAlign w:val="center"/>
          </w:tcPr>
          <w:p w14:paraId="1C5E388E"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能提供完全符合越野滑雪、高山滑雪、单板滑雪训练场的得8分；基本满足训练需求的得6分；勉强满足训练需求的得4分；不能满足训练需求的得0分。</w:t>
            </w:r>
          </w:p>
        </w:tc>
        <w:tc>
          <w:tcPr>
            <w:tcW w:w="709" w:type="dxa"/>
            <w:vAlign w:val="center"/>
          </w:tcPr>
          <w:p w14:paraId="65AC4F77"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8分</w:t>
            </w:r>
          </w:p>
        </w:tc>
      </w:tr>
      <w:tr w:rsidR="00B1300C" w14:paraId="70901D64" w14:textId="77777777">
        <w:trPr>
          <w:trHeight w:val="2183"/>
        </w:trPr>
        <w:tc>
          <w:tcPr>
            <w:tcW w:w="1101" w:type="dxa"/>
            <w:vMerge/>
            <w:vAlign w:val="center"/>
          </w:tcPr>
          <w:p w14:paraId="7F30B9AE" w14:textId="77777777" w:rsidR="00B1300C" w:rsidRDefault="00B1300C">
            <w:pPr>
              <w:spacing w:line="360" w:lineRule="auto"/>
              <w:jc w:val="both"/>
              <w:rPr>
                <w:rFonts w:ascii="宋体" w:eastAsia="宋体" w:hAnsi="宋体" w:cs="宋体"/>
                <w:color w:val="auto"/>
                <w:spacing w:val="-2"/>
                <w:sz w:val="24"/>
              </w:rPr>
            </w:pPr>
          </w:p>
        </w:tc>
        <w:tc>
          <w:tcPr>
            <w:tcW w:w="1275" w:type="dxa"/>
            <w:vMerge/>
            <w:vAlign w:val="center"/>
          </w:tcPr>
          <w:p w14:paraId="0B50512F" w14:textId="77777777" w:rsidR="00B1300C" w:rsidRDefault="00B1300C">
            <w:pPr>
              <w:spacing w:line="360" w:lineRule="auto"/>
              <w:jc w:val="both"/>
              <w:rPr>
                <w:rFonts w:ascii="宋体" w:eastAsia="宋体" w:hAnsi="宋体" w:cs="宋体"/>
                <w:color w:val="auto"/>
                <w:spacing w:val="-2"/>
                <w:sz w:val="24"/>
              </w:rPr>
            </w:pPr>
          </w:p>
        </w:tc>
        <w:tc>
          <w:tcPr>
            <w:tcW w:w="6379" w:type="dxa"/>
            <w:vAlign w:val="center"/>
          </w:tcPr>
          <w:p w14:paraId="23472D0D"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提供不低于2条符合国际标准的冰壶赛道和2套标准冰壶。能提供完全符合训练要求场馆得8分；基本满足训练需求的得6分；勉强满足训练需求的得4分；不能满足训练需求的得0分。</w:t>
            </w:r>
          </w:p>
        </w:tc>
        <w:tc>
          <w:tcPr>
            <w:tcW w:w="709" w:type="dxa"/>
            <w:vAlign w:val="center"/>
          </w:tcPr>
          <w:p w14:paraId="7C980F4E"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8分</w:t>
            </w:r>
          </w:p>
        </w:tc>
      </w:tr>
      <w:tr w:rsidR="00B1300C" w14:paraId="17DA2E7C" w14:textId="77777777">
        <w:trPr>
          <w:trHeight w:val="460"/>
        </w:trPr>
        <w:tc>
          <w:tcPr>
            <w:tcW w:w="1101" w:type="dxa"/>
            <w:vMerge/>
            <w:vAlign w:val="center"/>
          </w:tcPr>
          <w:p w14:paraId="63C4817C" w14:textId="77777777" w:rsidR="00B1300C" w:rsidRDefault="00B1300C">
            <w:pPr>
              <w:spacing w:line="360" w:lineRule="auto"/>
              <w:jc w:val="both"/>
              <w:rPr>
                <w:rFonts w:ascii="宋体" w:eastAsia="宋体" w:hAnsi="宋体" w:cs="宋体"/>
                <w:color w:val="auto"/>
                <w:spacing w:val="-2"/>
                <w:sz w:val="24"/>
              </w:rPr>
            </w:pPr>
          </w:p>
        </w:tc>
        <w:tc>
          <w:tcPr>
            <w:tcW w:w="1275" w:type="dxa"/>
            <w:vAlign w:val="center"/>
          </w:tcPr>
          <w:p w14:paraId="04A84B24"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食宿设施配置</w:t>
            </w:r>
          </w:p>
        </w:tc>
        <w:tc>
          <w:tcPr>
            <w:tcW w:w="6379" w:type="dxa"/>
            <w:vAlign w:val="center"/>
          </w:tcPr>
          <w:p w14:paraId="4757566E"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食宿等硬件设施无障碍设施完备、能够满足残疾人训练和生活需求。</w:t>
            </w:r>
          </w:p>
          <w:p w14:paraId="7C9B9632"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优于采购人需求的得10分；满足采购人需求的得7分；基本满足采购人需求的得4分；勉强满足采购人需求的得</w:t>
            </w:r>
            <w:r>
              <w:rPr>
                <w:rFonts w:ascii="宋体" w:eastAsia="宋体" w:hAnsi="宋体" w:cs="宋体"/>
                <w:color w:val="auto"/>
                <w:spacing w:val="-2"/>
                <w:sz w:val="24"/>
              </w:rPr>
              <w:t>2</w:t>
            </w:r>
            <w:r>
              <w:rPr>
                <w:rFonts w:ascii="宋体" w:eastAsia="宋体" w:hAnsi="宋体" w:cs="宋体" w:hint="eastAsia"/>
                <w:color w:val="auto"/>
                <w:spacing w:val="-2"/>
                <w:sz w:val="24"/>
              </w:rPr>
              <w:t>分；不能满足采购人需求的得0分。</w:t>
            </w:r>
          </w:p>
        </w:tc>
        <w:tc>
          <w:tcPr>
            <w:tcW w:w="709" w:type="dxa"/>
            <w:vAlign w:val="center"/>
          </w:tcPr>
          <w:p w14:paraId="77DDED01"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10分</w:t>
            </w:r>
          </w:p>
        </w:tc>
      </w:tr>
      <w:tr w:rsidR="00B1300C" w14:paraId="4A328AF1" w14:textId="77777777">
        <w:trPr>
          <w:trHeight w:val="62"/>
        </w:trPr>
        <w:tc>
          <w:tcPr>
            <w:tcW w:w="1101" w:type="dxa"/>
            <w:vMerge/>
            <w:vAlign w:val="center"/>
          </w:tcPr>
          <w:p w14:paraId="28360CE9" w14:textId="77777777" w:rsidR="00B1300C" w:rsidRDefault="00B1300C">
            <w:pPr>
              <w:spacing w:line="360" w:lineRule="auto"/>
              <w:jc w:val="both"/>
              <w:rPr>
                <w:rFonts w:ascii="宋体" w:eastAsia="宋体" w:hAnsi="宋体" w:cs="宋体"/>
                <w:color w:val="auto"/>
                <w:spacing w:val="-2"/>
                <w:sz w:val="24"/>
              </w:rPr>
            </w:pPr>
          </w:p>
        </w:tc>
        <w:tc>
          <w:tcPr>
            <w:tcW w:w="1275" w:type="dxa"/>
            <w:vAlign w:val="center"/>
          </w:tcPr>
          <w:p w14:paraId="3C9A1386"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安全管理措施</w:t>
            </w:r>
          </w:p>
        </w:tc>
        <w:tc>
          <w:tcPr>
            <w:tcW w:w="6379" w:type="dxa"/>
            <w:vAlign w:val="center"/>
          </w:tcPr>
          <w:p w14:paraId="7DEBBD17"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安全管理措施内容详细，针对性、合理性、可行性强的，得3分;安全管理措施内容一般，针对性、合理性、可行性一般的，得2分;未提供安全管理措施的或不满足得0分。</w:t>
            </w:r>
          </w:p>
        </w:tc>
        <w:tc>
          <w:tcPr>
            <w:tcW w:w="709" w:type="dxa"/>
            <w:vAlign w:val="center"/>
          </w:tcPr>
          <w:p w14:paraId="57C20B26"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3</w:t>
            </w:r>
            <w:r>
              <w:rPr>
                <w:rFonts w:ascii="宋体" w:eastAsia="宋体" w:hAnsi="宋体" w:cs="宋体"/>
                <w:color w:val="auto"/>
                <w:spacing w:val="-2"/>
                <w:sz w:val="24"/>
              </w:rPr>
              <w:t>分</w:t>
            </w:r>
          </w:p>
        </w:tc>
      </w:tr>
      <w:tr w:rsidR="00B1300C" w14:paraId="6EB68762" w14:textId="77777777">
        <w:trPr>
          <w:trHeight w:val="2476"/>
        </w:trPr>
        <w:tc>
          <w:tcPr>
            <w:tcW w:w="1101" w:type="dxa"/>
            <w:vMerge/>
            <w:vAlign w:val="center"/>
          </w:tcPr>
          <w:p w14:paraId="10092D19" w14:textId="77777777" w:rsidR="00B1300C" w:rsidRDefault="00B1300C">
            <w:pPr>
              <w:spacing w:line="360" w:lineRule="auto"/>
              <w:jc w:val="both"/>
              <w:rPr>
                <w:rFonts w:ascii="宋体" w:eastAsia="宋体" w:hAnsi="宋体" w:cs="宋体"/>
                <w:color w:val="auto"/>
                <w:spacing w:val="-2"/>
                <w:sz w:val="24"/>
              </w:rPr>
            </w:pPr>
          </w:p>
        </w:tc>
        <w:tc>
          <w:tcPr>
            <w:tcW w:w="1275" w:type="dxa"/>
            <w:vAlign w:val="center"/>
          </w:tcPr>
          <w:p w14:paraId="4B13E0FD"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应急处理方案</w:t>
            </w:r>
          </w:p>
        </w:tc>
        <w:tc>
          <w:tcPr>
            <w:tcW w:w="6379" w:type="dxa"/>
            <w:vAlign w:val="center"/>
          </w:tcPr>
          <w:p w14:paraId="54AB19A2"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包括突发事件应对的应急管理方案、突发事件的处理措施和应急预案等；针对本项目提出合理、可行的应急管理方案，突发事件的处理措施和应急预案详细、准确，得3</w:t>
            </w:r>
            <w:r>
              <w:rPr>
                <w:rFonts w:ascii="宋体" w:eastAsia="宋体" w:hAnsi="宋体" w:cs="宋体"/>
                <w:color w:val="auto"/>
                <w:spacing w:val="-2"/>
                <w:sz w:val="24"/>
              </w:rPr>
              <w:t>分；针对本项目提供的应急管理方案不够全面、突发事件的处理措施规范性一般和应急预案基本详细、准确，得1分；未提供或不满足得0分。</w:t>
            </w:r>
          </w:p>
        </w:tc>
        <w:tc>
          <w:tcPr>
            <w:tcW w:w="709" w:type="dxa"/>
            <w:vAlign w:val="center"/>
          </w:tcPr>
          <w:p w14:paraId="43033FE2"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3</w:t>
            </w:r>
            <w:r>
              <w:rPr>
                <w:rFonts w:ascii="宋体" w:eastAsia="宋体" w:hAnsi="宋体" w:cs="宋体"/>
                <w:color w:val="auto"/>
                <w:spacing w:val="-2"/>
                <w:sz w:val="24"/>
              </w:rPr>
              <w:t>分</w:t>
            </w:r>
          </w:p>
        </w:tc>
      </w:tr>
      <w:tr w:rsidR="00B1300C" w14:paraId="1853C581" w14:textId="77777777">
        <w:trPr>
          <w:trHeight w:val="978"/>
        </w:trPr>
        <w:tc>
          <w:tcPr>
            <w:tcW w:w="1101" w:type="dxa"/>
            <w:vMerge w:val="restart"/>
            <w:tcBorders>
              <w:top w:val="nil"/>
            </w:tcBorders>
          </w:tcPr>
          <w:p w14:paraId="6B74A2F9" w14:textId="77777777" w:rsidR="00B1300C" w:rsidRDefault="00B1300C">
            <w:pPr>
              <w:spacing w:line="360" w:lineRule="auto"/>
              <w:jc w:val="both"/>
              <w:rPr>
                <w:rFonts w:ascii="宋体" w:eastAsia="宋体" w:hAnsi="宋体" w:cs="宋体"/>
                <w:color w:val="auto"/>
                <w:spacing w:val="-2"/>
                <w:sz w:val="24"/>
              </w:rPr>
            </w:pPr>
          </w:p>
        </w:tc>
        <w:tc>
          <w:tcPr>
            <w:tcW w:w="1275" w:type="dxa"/>
          </w:tcPr>
          <w:p w14:paraId="749D2BB5"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医疗服务方案</w:t>
            </w:r>
          </w:p>
        </w:tc>
        <w:tc>
          <w:tcPr>
            <w:tcW w:w="6379" w:type="dxa"/>
            <w:vAlign w:val="center"/>
          </w:tcPr>
          <w:p w14:paraId="4CA2A555"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医疗服务措施内容完整，方案合理，可行性强得3分；防控措施方案不够合理，可行性欠缺得1分；未提供方案得0分。</w:t>
            </w:r>
          </w:p>
        </w:tc>
        <w:tc>
          <w:tcPr>
            <w:tcW w:w="709" w:type="dxa"/>
            <w:vAlign w:val="center"/>
          </w:tcPr>
          <w:p w14:paraId="16AD7AFC"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3分</w:t>
            </w:r>
          </w:p>
        </w:tc>
      </w:tr>
      <w:tr w:rsidR="00B1300C" w14:paraId="3EA54293" w14:textId="77777777">
        <w:trPr>
          <w:trHeight w:val="1151"/>
        </w:trPr>
        <w:tc>
          <w:tcPr>
            <w:tcW w:w="1101" w:type="dxa"/>
            <w:vMerge/>
            <w:tcBorders>
              <w:top w:val="nil"/>
            </w:tcBorders>
          </w:tcPr>
          <w:p w14:paraId="60CCA2EE" w14:textId="77777777" w:rsidR="00B1300C" w:rsidRDefault="00B1300C">
            <w:pPr>
              <w:spacing w:line="360" w:lineRule="auto"/>
              <w:jc w:val="both"/>
              <w:rPr>
                <w:rFonts w:ascii="宋体" w:eastAsia="宋体" w:hAnsi="宋体" w:cs="宋体"/>
                <w:color w:val="auto"/>
                <w:spacing w:val="-2"/>
                <w:sz w:val="24"/>
              </w:rPr>
            </w:pPr>
          </w:p>
        </w:tc>
        <w:tc>
          <w:tcPr>
            <w:tcW w:w="1275" w:type="dxa"/>
          </w:tcPr>
          <w:p w14:paraId="25935FBA" w14:textId="77777777" w:rsidR="00B1300C" w:rsidRDefault="00B1300C">
            <w:pPr>
              <w:spacing w:line="360" w:lineRule="auto"/>
              <w:jc w:val="both"/>
              <w:rPr>
                <w:rFonts w:ascii="宋体" w:eastAsia="宋体" w:hAnsi="宋体" w:cs="宋体"/>
                <w:color w:val="auto"/>
                <w:spacing w:val="-2"/>
                <w:sz w:val="24"/>
              </w:rPr>
            </w:pPr>
          </w:p>
          <w:p w14:paraId="21CC1F31"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 xml:space="preserve">服务承诺   </w:t>
            </w:r>
          </w:p>
        </w:tc>
        <w:tc>
          <w:tcPr>
            <w:tcW w:w="6379" w:type="dxa"/>
            <w:vAlign w:val="center"/>
          </w:tcPr>
          <w:p w14:paraId="2ED54C41"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提供服务承诺优越，得2分，服务承诺基本满足需求，得1分，未提供得0分。</w:t>
            </w:r>
          </w:p>
        </w:tc>
        <w:tc>
          <w:tcPr>
            <w:tcW w:w="709" w:type="dxa"/>
            <w:vAlign w:val="center"/>
          </w:tcPr>
          <w:p w14:paraId="47DB2EF5" w14:textId="77777777" w:rsidR="00B1300C" w:rsidRDefault="00000000">
            <w:pPr>
              <w:spacing w:line="360" w:lineRule="auto"/>
              <w:jc w:val="both"/>
              <w:rPr>
                <w:rFonts w:ascii="宋体" w:eastAsia="宋体" w:hAnsi="宋体" w:cs="宋体"/>
                <w:color w:val="auto"/>
                <w:spacing w:val="-2"/>
                <w:sz w:val="24"/>
              </w:rPr>
            </w:pPr>
            <w:r>
              <w:rPr>
                <w:rFonts w:ascii="宋体" w:eastAsia="宋体" w:hAnsi="宋体" w:cs="宋体" w:hint="eastAsia"/>
                <w:color w:val="auto"/>
                <w:spacing w:val="-2"/>
                <w:sz w:val="24"/>
              </w:rPr>
              <w:t>2分</w:t>
            </w:r>
          </w:p>
        </w:tc>
      </w:tr>
    </w:tbl>
    <w:p w14:paraId="64F7C583" w14:textId="77777777" w:rsidR="00B1300C" w:rsidRDefault="00B1300C">
      <w:pPr>
        <w:rPr>
          <w:rFonts w:ascii="方正书宋_GBK" w:eastAsia="方正书宋_GBK" w:hAnsi="方正书宋_GBK"/>
          <w:color w:val="auto"/>
          <w:spacing w:val="-2"/>
          <w:sz w:val="24"/>
        </w:rPr>
      </w:pPr>
    </w:p>
    <w:p w14:paraId="106110B4" w14:textId="77777777" w:rsidR="00B1300C" w:rsidRDefault="00B1300C">
      <w:pPr>
        <w:ind w:firstLineChars="200" w:firstLine="480"/>
        <w:jc w:val="both"/>
        <w:rPr>
          <w:rFonts w:ascii="方正书宋_GBK" w:eastAsia="方正书宋_GBK" w:hAnsi="方正书宋_GBK"/>
          <w:color w:val="auto"/>
          <w:sz w:val="24"/>
        </w:rPr>
      </w:pPr>
    </w:p>
    <w:p w14:paraId="76CA8242" w14:textId="77777777" w:rsidR="00B1300C" w:rsidRDefault="00B1300C">
      <w:pPr>
        <w:spacing w:line="360" w:lineRule="auto"/>
        <w:ind w:firstLineChars="200" w:firstLine="220"/>
        <w:jc w:val="both"/>
        <w:rPr>
          <w:rFonts w:ascii="宋体" w:eastAsia="宋体" w:hAnsi="宋体"/>
          <w:color w:val="auto"/>
        </w:rPr>
        <w:sectPr w:rsidR="00B1300C">
          <w:headerReference w:type="default" r:id="rId15"/>
          <w:footerReference w:type="default" r:id="rId16"/>
          <w:pgSz w:w="11907" w:h="16840"/>
          <w:pgMar w:top="1117" w:right="1134" w:bottom="1060" w:left="1134" w:header="878" w:footer="557" w:gutter="0"/>
          <w:cols w:space="720"/>
        </w:sectPr>
      </w:pPr>
    </w:p>
    <w:p w14:paraId="51F41902" w14:textId="77777777" w:rsidR="00B1300C" w:rsidRDefault="00000000">
      <w:pPr>
        <w:spacing w:line="360" w:lineRule="auto"/>
        <w:jc w:val="center"/>
        <w:outlineLvl w:val="0"/>
        <w:rPr>
          <w:rFonts w:ascii="宋体" w:eastAsia="宋体" w:hAnsi="宋体" w:cs="宋体"/>
          <w:color w:val="auto"/>
          <w:sz w:val="36"/>
          <w:szCs w:val="36"/>
        </w:rPr>
      </w:pPr>
      <w:bookmarkStart w:id="5" w:name="_Toc147930211"/>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第四章</w:t>
      </w: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 xml:space="preserve">  采</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购需求</w:t>
      </w:r>
      <w:bookmarkEnd w:id="5"/>
    </w:p>
    <w:p w14:paraId="1C704575" w14:textId="77777777" w:rsidR="00B1300C" w:rsidRDefault="00000000">
      <w:pPr>
        <w:spacing w:line="560" w:lineRule="exact"/>
        <w:ind w:firstLineChars="200" w:firstLine="480"/>
        <w:jc w:val="both"/>
        <w:rPr>
          <w:rFonts w:ascii="宋体" w:eastAsia="宋体" w:hAnsi="宋体"/>
          <w:color w:val="auto"/>
          <w:sz w:val="24"/>
        </w:rPr>
      </w:pPr>
      <w:r>
        <w:rPr>
          <w:rFonts w:ascii="宋体" w:eastAsia="宋体" w:hAnsi="宋体" w:hint="eastAsia"/>
          <w:color w:val="auto"/>
          <w:sz w:val="24"/>
        </w:rPr>
        <w:t>一、项目名称：2024年市残疾人冬季项目外训服务采购</w:t>
      </w:r>
    </w:p>
    <w:p w14:paraId="1A256A47" w14:textId="77777777" w:rsidR="00B1300C" w:rsidRDefault="00000000">
      <w:pPr>
        <w:spacing w:line="560" w:lineRule="exact"/>
        <w:ind w:firstLineChars="200" w:firstLine="480"/>
        <w:jc w:val="both"/>
        <w:rPr>
          <w:rFonts w:ascii="宋体" w:eastAsia="宋体" w:hAnsi="宋体"/>
          <w:color w:val="auto"/>
          <w:sz w:val="24"/>
        </w:rPr>
      </w:pPr>
      <w:r>
        <w:rPr>
          <w:rFonts w:ascii="宋体" w:eastAsia="宋体" w:hAnsi="宋体" w:hint="eastAsia"/>
          <w:color w:val="auto"/>
          <w:sz w:val="24"/>
        </w:rPr>
        <w:t>二、服务期限：自签订合同之日起至</w:t>
      </w:r>
      <w:r>
        <w:rPr>
          <w:rFonts w:ascii="宋体" w:eastAsia="宋体" w:hAnsi="宋体"/>
          <w:color w:val="auto"/>
          <w:sz w:val="24"/>
        </w:rPr>
        <w:t>2024</w:t>
      </w:r>
      <w:r>
        <w:rPr>
          <w:rFonts w:ascii="宋体" w:eastAsia="宋体" w:hAnsi="宋体" w:hint="eastAsia"/>
          <w:color w:val="auto"/>
          <w:sz w:val="24"/>
        </w:rPr>
        <w:t>年</w:t>
      </w:r>
      <w:r>
        <w:rPr>
          <w:rFonts w:ascii="宋体" w:eastAsia="宋体" w:hAnsi="宋体"/>
          <w:color w:val="auto"/>
          <w:sz w:val="24"/>
        </w:rPr>
        <w:t>12</w:t>
      </w:r>
      <w:r>
        <w:rPr>
          <w:rFonts w:ascii="宋体" w:eastAsia="宋体" w:hAnsi="宋体" w:hint="eastAsia"/>
          <w:color w:val="auto"/>
          <w:sz w:val="24"/>
        </w:rPr>
        <w:t>月31日止</w:t>
      </w:r>
    </w:p>
    <w:p w14:paraId="286AF84A" w14:textId="77777777" w:rsidR="00B1300C" w:rsidRDefault="00000000">
      <w:pPr>
        <w:spacing w:line="560" w:lineRule="exact"/>
        <w:ind w:firstLineChars="200" w:firstLine="480"/>
        <w:jc w:val="both"/>
        <w:rPr>
          <w:rFonts w:ascii="宋体" w:eastAsia="宋体" w:hAnsi="宋体"/>
          <w:color w:val="auto"/>
          <w:sz w:val="24"/>
        </w:rPr>
      </w:pPr>
      <w:r>
        <w:rPr>
          <w:rFonts w:ascii="宋体" w:eastAsia="宋体" w:hAnsi="宋体" w:hint="eastAsia"/>
          <w:color w:val="auto"/>
          <w:sz w:val="24"/>
        </w:rPr>
        <w:t>三、服务内容及要求：</w:t>
      </w:r>
    </w:p>
    <w:p w14:paraId="2AC40833" w14:textId="77777777" w:rsidR="00B1300C" w:rsidRDefault="00000000">
      <w:pPr>
        <w:spacing w:line="560" w:lineRule="exact"/>
        <w:ind w:firstLineChars="200" w:firstLine="480"/>
        <w:jc w:val="both"/>
        <w:rPr>
          <w:rFonts w:ascii="宋体" w:eastAsia="宋体" w:hAnsi="宋体"/>
          <w:color w:val="auto"/>
          <w:sz w:val="24"/>
        </w:rPr>
      </w:pPr>
      <w:r>
        <w:rPr>
          <w:rFonts w:ascii="宋体" w:eastAsia="宋体" w:hAnsi="宋体" w:hint="eastAsia"/>
          <w:color w:val="auto"/>
          <w:sz w:val="24"/>
        </w:rPr>
        <w:t>1、雪上项目运动队</w:t>
      </w:r>
    </w:p>
    <w:p w14:paraId="3D7B53C9" w14:textId="77777777" w:rsidR="00B1300C" w:rsidRDefault="00000000">
      <w:pPr>
        <w:spacing w:line="560" w:lineRule="exact"/>
        <w:ind w:firstLineChars="200" w:firstLine="480"/>
        <w:jc w:val="both"/>
        <w:rPr>
          <w:rFonts w:ascii="宋体" w:eastAsia="宋体" w:hAnsi="宋体"/>
          <w:color w:val="auto"/>
          <w:sz w:val="24"/>
        </w:rPr>
      </w:pPr>
      <w:r>
        <w:rPr>
          <w:rFonts w:ascii="宋体" w:eastAsia="宋体" w:hAnsi="宋体" w:hint="eastAsia"/>
          <w:color w:val="auto"/>
          <w:sz w:val="24"/>
        </w:rPr>
        <w:t>提供不少于</w:t>
      </w:r>
      <w:r>
        <w:rPr>
          <w:rFonts w:ascii="宋体" w:eastAsia="宋体" w:hAnsi="宋体"/>
          <w:color w:val="auto"/>
          <w:sz w:val="24"/>
        </w:rPr>
        <w:t>2610</w:t>
      </w:r>
      <w:r>
        <w:rPr>
          <w:rFonts w:ascii="宋体" w:eastAsia="宋体" w:hAnsi="宋体" w:hint="eastAsia"/>
          <w:color w:val="auto"/>
          <w:sz w:val="24"/>
        </w:rPr>
        <w:t>人天食宿及训练场地保障服务；</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7"/>
        <w:gridCol w:w="1276"/>
      </w:tblGrid>
      <w:tr w:rsidR="00B1300C" w14:paraId="071BF927" w14:textId="77777777">
        <w:trPr>
          <w:trHeight w:val="628"/>
        </w:trPr>
        <w:tc>
          <w:tcPr>
            <w:tcW w:w="8217" w:type="dxa"/>
          </w:tcPr>
          <w:p w14:paraId="3F4A15E5" w14:textId="77777777" w:rsidR="00B1300C" w:rsidRDefault="00000000">
            <w:pPr>
              <w:spacing w:line="560" w:lineRule="exact"/>
              <w:ind w:firstLineChars="1300" w:firstLine="3120"/>
              <w:jc w:val="both"/>
              <w:rPr>
                <w:rFonts w:ascii="宋体" w:eastAsia="宋体" w:hAnsi="宋体"/>
                <w:color w:val="auto"/>
                <w:sz w:val="24"/>
              </w:rPr>
            </w:pPr>
            <w:r>
              <w:rPr>
                <w:rFonts w:ascii="宋体" w:eastAsia="宋体" w:hAnsi="宋体" w:hint="eastAsia"/>
                <w:color w:val="auto"/>
                <w:sz w:val="24"/>
              </w:rPr>
              <w:t>参数需求</w:t>
            </w:r>
          </w:p>
        </w:tc>
        <w:tc>
          <w:tcPr>
            <w:tcW w:w="1276" w:type="dxa"/>
          </w:tcPr>
          <w:p w14:paraId="1836BDCC" w14:textId="77777777" w:rsidR="00B1300C" w:rsidRDefault="00000000">
            <w:pPr>
              <w:spacing w:line="560" w:lineRule="exact"/>
              <w:ind w:firstLineChars="100" w:firstLine="240"/>
              <w:jc w:val="both"/>
              <w:rPr>
                <w:rFonts w:ascii="宋体" w:eastAsia="宋体" w:hAnsi="宋体"/>
                <w:color w:val="auto"/>
                <w:sz w:val="24"/>
              </w:rPr>
            </w:pPr>
            <w:r>
              <w:rPr>
                <w:rFonts w:ascii="宋体" w:eastAsia="宋体" w:hAnsi="宋体" w:hint="eastAsia"/>
                <w:color w:val="auto"/>
                <w:sz w:val="24"/>
              </w:rPr>
              <w:t>数量</w:t>
            </w:r>
          </w:p>
        </w:tc>
      </w:tr>
      <w:tr w:rsidR="00B1300C" w14:paraId="4B896598" w14:textId="77777777">
        <w:trPr>
          <w:trHeight w:val="70"/>
        </w:trPr>
        <w:tc>
          <w:tcPr>
            <w:tcW w:w="8217" w:type="dxa"/>
          </w:tcPr>
          <w:p w14:paraId="57320FEE" w14:textId="77777777" w:rsidR="00B1300C" w:rsidRDefault="00000000">
            <w:pPr>
              <w:spacing w:line="560" w:lineRule="exact"/>
              <w:jc w:val="both"/>
              <w:rPr>
                <w:rFonts w:ascii="宋体" w:eastAsia="宋体" w:hAnsi="宋体"/>
                <w:color w:val="auto"/>
                <w:sz w:val="24"/>
              </w:rPr>
            </w:pPr>
            <w:r>
              <w:rPr>
                <w:rFonts w:ascii="宋体" w:eastAsia="宋体" w:hAnsi="宋体"/>
                <w:color w:val="auto"/>
                <w:sz w:val="24"/>
              </w:rPr>
              <w:t>1.</w:t>
            </w:r>
            <w:r>
              <w:rPr>
                <w:rFonts w:ascii="宋体" w:eastAsia="宋体" w:hAnsi="宋体" w:hint="eastAsia"/>
                <w:color w:val="auto"/>
                <w:sz w:val="24"/>
              </w:rPr>
              <w:t>住宿：标间双床或三人间或四人间，房间配有空调，独立卫生间，需要充分考虑残疾人运动员实际空间需求，生活设备设施具备完善的无障碍环境。</w:t>
            </w:r>
          </w:p>
          <w:p w14:paraId="3699F13B" w14:textId="77777777" w:rsidR="00B1300C" w:rsidRDefault="00000000">
            <w:pPr>
              <w:spacing w:line="560" w:lineRule="exact"/>
              <w:jc w:val="both"/>
              <w:rPr>
                <w:rFonts w:ascii="宋体" w:eastAsia="宋体" w:hAnsi="宋体"/>
                <w:color w:val="auto"/>
                <w:sz w:val="24"/>
              </w:rPr>
            </w:pPr>
            <w:r>
              <w:rPr>
                <w:rFonts w:ascii="宋体" w:eastAsia="宋体" w:hAnsi="宋体"/>
                <w:color w:val="auto"/>
                <w:sz w:val="24"/>
              </w:rPr>
              <w:t>2.</w:t>
            </w:r>
            <w:r>
              <w:rPr>
                <w:rFonts w:ascii="宋体" w:eastAsia="宋体" w:hAnsi="宋体" w:hint="eastAsia"/>
                <w:color w:val="auto"/>
                <w:sz w:val="24"/>
              </w:rPr>
              <w:t>餐饮：安排运动队用餐地点需持有卫生许可证，食材需经正规渠道采购，满足反兴奋剂工作要求，具备无障碍环境及方便运动员取餐需求，早餐需配粥、鸡蛋、牛奶或豆浆及至少</w:t>
            </w:r>
            <w:r>
              <w:rPr>
                <w:rFonts w:ascii="宋体" w:eastAsia="宋体" w:hAnsi="宋体"/>
                <w:color w:val="auto"/>
                <w:sz w:val="24"/>
              </w:rPr>
              <w:t>2</w:t>
            </w:r>
            <w:r>
              <w:rPr>
                <w:rFonts w:ascii="宋体" w:eastAsia="宋体" w:hAnsi="宋体" w:hint="eastAsia"/>
                <w:color w:val="auto"/>
                <w:sz w:val="24"/>
              </w:rPr>
              <w:t>种主食；正餐不得少于</w:t>
            </w:r>
            <w:r>
              <w:rPr>
                <w:rFonts w:ascii="宋体" w:eastAsia="宋体" w:hAnsi="宋体"/>
                <w:color w:val="auto"/>
                <w:sz w:val="24"/>
              </w:rPr>
              <w:t>4</w:t>
            </w:r>
            <w:r>
              <w:rPr>
                <w:rFonts w:ascii="宋体" w:eastAsia="宋体" w:hAnsi="宋体" w:hint="eastAsia"/>
                <w:color w:val="auto"/>
                <w:sz w:val="24"/>
              </w:rPr>
              <w:t>菜，荤素搭配合理，主食不少于</w:t>
            </w:r>
            <w:r>
              <w:rPr>
                <w:rFonts w:ascii="宋体" w:eastAsia="宋体" w:hAnsi="宋体"/>
                <w:color w:val="auto"/>
                <w:sz w:val="24"/>
              </w:rPr>
              <w:t>2</w:t>
            </w:r>
            <w:r>
              <w:rPr>
                <w:rFonts w:ascii="宋体" w:eastAsia="宋体" w:hAnsi="宋体" w:hint="eastAsia"/>
                <w:color w:val="auto"/>
                <w:sz w:val="24"/>
              </w:rPr>
              <w:t>种，配备水果或酸奶等。</w:t>
            </w:r>
          </w:p>
          <w:p w14:paraId="4AC8411F" w14:textId="77777777" w:rsidR="00B1300C" w:rsidRDefault="00000000">
            <w:pPr>
              <w:spacing w:line="560" w:lineRule="exact"/>
              <w:jc w:val="both"/>
              <w:rPr>
                <w:rFonts w:ascii="宋体" w:eastAsia="宋体" w:hAnsi="宋体"/>
                <w:color w:val="auto"/>
                <w:sz w:val="24"/>
              </w:rPr>
            </w:pPr>
            <w:r>
              <w:rPr>
                <w:rFonts w:ascii="宋体" w:eastAsia="宋体" w:hAnsi="宋体"/>
                <w:color w:val="auto"/>
                <w:sz w:val="24"/>
              </w:rPr>
              <w:t>3.</w:t>
            </w:r>
            <w:r>
              <w:rPr>
                <w:rFonts w:ascii="宋体" w:eastAsia="宋体" w:hAnsi="宋体" w:hint="eastAsia"/>
                <w:color w:val="auto"/>
                <w:sz w:val="24"/>
              </w:rPr>
              <w:t>场地：</w:t>
            </w:r>
          </w:p>
          <w:p w14:paraId="7F77102F" w14:textId="77777777" w:rsidR="00B1300C" w:rsidRDefault="00000000">
            <w:pPr>
              <w:spacing w:line="560" w:lineRule="exact"/>
              <w:jc w:val="both"/>
              <w:rPr>
                <w:rFonts w:ascii="宋体" w:eastAsia="宋体" w:hAnsi="宋体"/>
                <w:color w:val="auto"/>
                <w:sz w:val="24"/>
              </w:rPr>
            </w:pPr>
            <w:r>
              <w:rPr>
                <w:rFonts w:ascii="宋体" w:eastAsia="宋体" w:hAnsi="宋体" w:hint="eastAsia"/>
                <w:color w:val="auto"/>
                <w:sz w:val="24"/>
              </w:rPr>
              <w:t>（</w:t>
            </w:r>
            <w:r>
              <w:rPr>
                <w:rFonts w:ascii="宋体" w:eastAsia="宋体" w:hAnsi="宋体"/>
                <w:color w:val="auto"/>
                <w:sz w:val="24"/>
              </w:rPr>
              <w:t>1</w:t>
            </w:r>
            <w:r>
              <w:rPr>
                <w:rFonts w:ascii="宋体" w:eastAsia="宋体" w:hAnsi="宋体" w:hint="eastAsia"/>
                <w:color w:val="auto"/>
                <w:sz w:val="24"/>
              </w:rPr>
              <w:t>）越野滑雪：符合越野滑雪训练场地，室内人造雪场地全程路径长度不低于</w:t>
            </w:r>
            <w:r>
              <w:rPr>
                <w:rFonts w:ascii="宋体" w:eastAsia="宋体" w:hAnsi="宋体"/>
                <w:color w:val="auto"/>
                <w:sz w:val="24"/>
              </w:rPr>
              <w:t>1km</w:t>
            </w:r>
            <w:r>
              <w:rPr>
                <w:rFonts w:ascii="宋体" w:eastAsia="宋体" w:hAnsi="宋体" w:hint="eastAsia"/>
                <w:color w:val="auto"/>
                <w:sz w:val="24"/>
              </w:rPr>
              <w:t>，训练场全程不少于</w:t>
            </w:r>
            <w:r>
              <w:rPr>
                <w:rFonts w:ascii="宋体" w:eastAsia="宋体" w:hAnsi="宋体"/>
                <w:color w:val="auto"/>
                <w:sz w:val="24"/>
              </w:rPr>
              <w:t>10</w:t>
            </w:r>
            <w:r>
              <w:rPr>
                <w:rFonts w:ascii="宋体" w:eastAsia="宋体" w:hAnsi="宋体" w:hint="eastAsia"/>
                <w:color w:val="auto"/>
                <w:sz w:val="24"/>
              </w:rPr>
              <w:t>处起伏、转弯路面，且坡度不小于</w:t>
            </w:r>
            <w:r>
              <w:rPr>
                <w:rFonts w:ascii="宋体" w:eastAsia="宋体" w:hAnsi="宋体"/>
                <w:color w:val="auto"/>
                <w:sz w:val="24"/>
              </w:rPr>
              <w:t>10</w:t>
            </w:r>
            <w:r>
              <w:rPr>
                <w:rFonts w:ascii="宋体" w:eastAsia="宋体" w:hAnsi="宋体" w:hint="eastAsia"/>
                <w:color w:val="auto"/>
                <w:sz w:val="24"/>
              </w:rPr>
              <w:t>度，不大于</w:t>
            </w:r>
            <w:r>
              <w:rPr>
                <w:rFonts w:ascii="宋体" w:eastAsia="宋体" w:hAnsi="宋体"/>
                <w:color w:val="auto"/>
                <w:sz w:val="24"/>
              </w:rPr>
              <w:t>40</w:t>
            </w:r>
            <w:r>
              <w:rPr>
                <w:rFonts w:ascii="宋体" w:eastAsia="宋体" w:hAnsi="宋体" w:hint="eastAsia"/>
                <w:color w:val="auto"/>
                <w:sz w:val="24"/>
              </w:rPr>
              <w:t>度；同时具备不小于</w:t>
            </w:r>
            <w:r>
              <w:rPr>
                <w:rFonts w:ascii="宋体" w:eastAsia="宋体" w:hAnsi="宋体"/>
                <w:color w:val="auto"/>
                <w:sz w:val="24"/>
              </w:rPr>
              <w:t>2km</w:t>
            </w:r>
            <w:r>
              <w:rPr>
                <w:rFonts w:ascii="宋体" w:eastAsia="宋体" w:hAnsi="宋体" w:hint="eastAsia"/>
                <w:color w:val="auto"/>
                <w:sz w:val="24"/>
              </w:rPr>
              <w:t>滑轮训练场地。安排不少于一个月在国际顶尖赛事标准的场地训练。</w:t>
            </w:r>
          </w:p>
          <w:p w14:paraId="15B4D7AF" w14:textId="77777777" w:rsidR="00B1300C" w:rsidRDefault="00000000">
            <w:pPr>
              <w:spacing w:line="560" w:lineRule="exact"/>
              <w:jc w:val="both"/>
              <w:rPr>
                <w:rFonts w:ascii="宋体" w:eastAsia="宋体" w:hAnsi="宋体"/>
                <w:color w:val="auto"/>
                <w:sz w:val="24"/>
              </w:rPr>
            </w:pPr>
            <w:r>
              <w:rPr>
                <w:rFonts w:ascii="宋体" w:eastAsia="宋体" w:hAnsi="宋体" w:hint="eastAsia"/>
                <w:color w:val="auto"/>
                <w:sz w:val="24"/>
              </w:rPr>
              <w:t>（</w:t>
            </w:r>
            <w:r>
              <w:rPr>
                <w:rFonts w:ascii="宋体" w:eastAsia="宋体" w:hAnsi="宋体"/>
                <w:color w:val="auto"/>
                <w:sz w:val="24"/>
              </w:rPr>
              <w:t>2</w:t>
            </w:r>
            <w:r>
              <w:rPr>
                <w:rFonts w:ascii="宋体" w:eastAsia="宋体" w:hAnsi="宋体" w:hint="eastAsia"/>
                <w:color w:val="auto"/>
                <w:sz w:val="24"/>
              </w:rPr>
              <w:t>）高山滑雪：符合开展高山滑雪回转、大回转等项目的训练要求的室内人造雪滑雪场，具备完善的无障碍训练环境。</w:t>
            </w:r>
          </w:p>
          <w:p w14:paraId="55C30ABF" w14:textId="77777777" w:rsidR="00B1300C" w:rsidRDefault="00000000">
            <w:pPr>
              <w:spacing w:line="560" w:lineRule="exact"/>
              <w:jc w:val="both"/>
              <w:rPr>
                <w:rFonts w:ascii="宋体" w:eastAsia="宋体" w:hAnsi="宋体"/>
                <w:color w:val="auto"/>
                <w:sz w:val="24"/>
              </w:rPr>
            </w:pPr>
            <w:r>
              <w:rPr>
                <w:rFonts w:ascii="宋体" w:eastAsia="宋体" w:hAnsi="宋体" w:hint="eastAsia"/>
                <w:color w:val="auto"/>
                <w:sz w:val="24"/>
              </w:rPr>
              <w:t>（</w:t>
            </w:r>
            <w:r>
              <w:rPr>
                <w:rFonts w:ascii="宋体" w:eastAsia="宋体" w:hAnsi="宋体"/>
                <w:color w:val="auto"/>
                <w:sz w:val="24"/>
              </w:rPr>
              <w:t>3</w:t>
            </w:r>
            <w:r>
              <w:rPr>
                <w:rFonts w:ascii="宋体" w:eastAsia="宋体" w:hAnsi="宋体" w:hint="eastAsia"/>
                <w:color w:val="auto"/>
                <w:sz w:val="24"/>
              </w:rPr>
              <w:t>）单板滑雪：符合开展单板滑雪项目障碍追逐出发台训练条件的室内人造雪滑雪场，具备完善的无障碍训练环境。</w:t>
            </w:r>
          </w:p>
          <w:p w14:paraId="368027BD" w14:textId="77777777" w:rsidR="00B1300C" w:rsidRDefault="00000000">
            <w:pPr>
              <w:spacing w:line="560" w:lineRule="exact"/>
              <w:jc w:val="both"/>
              <w:rPr>
                <w:rFonts w:ascii="宋体" w:eastAsia="宋体" w:hAnsi="宋体"/>
                <w:color w:val="auto"/>
                <w:sz w:val="24"/>
              </w:rPr>
            </w:pPr>
            <w:r>
              <w:rPr>
                <w:rFonts w:ascii="宋体" w:eastAsia="宋体" w:hAnsi="宋体"/>
                <w:color w:val="auto"/>
                <w:sz w:val="24"/>
              </w:rPr>
              <w:t>4.</w:t>
            </w:r>
            <w:r>
              <w:rPr>
                <w:rFonts w:ascii="宋体" w:eastAsia="宋体" w:hAnsi="宋体" w:hint="eastAsia"/>
                <w:color w:val="auto"/>
                <w:sz w:val="24"/>
              </w:rPr>
              <w:t>训练时间：需保证运动队有场地训练安排时，场地训练时间每天不低于五个小时。</w:t>
            </w:r>
          </w:p>
          <w:p w14:paraId="6D815C24" w14:textId="77777777" w:rsidR="00B1300C" w:rsidRDefault="00000000">
            <w:pPr>
              <w:spacing w:line="560" w:lineRule="exact"/>
              <w:jc w:val="both"/>
              <w:rPr>
                <w:rFonts w:ascii="宋体" w:eastAsia="宋体" w:hAnsi="宋体"/>
                <w:color w:val="auto"/>
                <w:sz w:val="24"/>
              </w:rPr>
            </w:pPr>
            <w:r>
              <w:rPr>
                <w:rFonts w:ascii="宋体" w:eastAsia="宋体" w:hAnsi="宋体" w:hint="eastAsia"/>
                <w:color w:val="auto"/>
                <w:sz w:val="24"/>
              </w:rPr>
              <w:t>5</w:t>
            </w:r>
            <w:r>
              <w:rPr>
                <w:rFonts w:ascii="宋体" w:eastAsia="宋体" w:hAnsi="宋体"/>
                <w:color w:val="auto"/>
                <w:sz w:val="24"/>
              </w:rPr>
              <w:t>.</w:t>
            </w:r>
            <w:r>
              <w:rPr>
                <w:rFonts w:ascii="宋体" w:eastAsia="宋体" w:hAnsi="宋体" w:hint="eastAsia"/>
                <w:color w:val="auto"/>
                <w:sz w:val="24"/>
              </w:rPr>
              <w:t>训练保障：能够提供独立的室内体能训练场所。</w:t>
            </w:r>
          </w:p>
        </w:tc>
        <w:tc>
          <w:tcPr>
            <w:tcW w:w="1276" w:type="dxa"/>
            <w:vAlign w:val="center"/>
          </w:tcPr>
          <w:p w14:paraId="16B8D328" w14:textId="77777777" w:rsidR="00B1300C" w:rsidRDefault="00000000">
            <w:pPr>
              <w:spacing w:line="560" w:lineRule="exact"/>
              <w:jc w:val="both"/>
              <w:rPr>
                <w:rFonts w:ascii="宋体" w:eastAsia="宋体" w:hAnsi="宋体"/>
                <w:color w:val="auto"/>
                <w:sz w:val="24"/>
              </w:rPr>
            </w:pPr>
            <w:r>
              <w:rPr>
                <w:rFonts w:ascii="宋体" w:eastAsia="宋体" w:hAnsi="宋体"/>
                <w:color w:val="auto"/>
                <w:sz w:val="24"/>
              </w:rPr>
              <w:t>2610人</w:t>
            </w:r>
            <w:r>
              <w:rPr>
                <w:rFonts w:ascii="宋体" w:eastAsia="宋体" w:hAnsi="宋体" w:hint="eastAsia"/>
                <w:color w:val="auto"/>
                <w:sz w:val="24"/>
              </w:rPr>
              <w:t>天</w:t>
            </w:r>
          </w:p>
        </w:tc>
      </w:tr>
    </w:tbl>
    <w:p w14:paraId="710B5DAB" w14:textId="77777777" w:rsidR="00B1300C" w:rsidRDefault="00B1300C"/>
    <w:p w14:paraId="5C156713" w14:textId="77777777" w:rsidR="00B1300C" w:rsidRDefault="00B1300C"/>
    <w:p w14:paraId="3C202AC8" w14:textId="77777777" w:rsidR="00B1300C" w:rsidRDefault="00B1300C"/>
    <w:p w14:paraId="3915FD31" w14:textId="77777777" w:rsidR="00B1300C" w:rsidRDefault="00000000">
      <w:pPr>
        <w:spacing w:line="560" w:lineRule="exact"/>
        <w:jc w:val="both"/>
        <w:rPr>
          <w:rFonts w:ascii="宋体" w:eastAsia="宋体" w:hAnsi="宋体"/>
          <w:color w:val="auto"/>
          <w:sz w:val="24"/>
        </w:rPr>
      </w:pPr>
      <w:r>
        <w:rPr>
          <w:rFonts w:ascii="宋体" w:eastAsia="宋体" w:hAnsi="宋体" w:hint="eastAsia"/>
          <w:color w:val="auto"/>
          <w:sz w:val="24"/>
        </w:rPr>
        <w:t>2、轮椅冰壶</w:t>
      </w:r>
    </w:p>
    <w:p w14:paraId="1B9F2608" w14:textId="77777777" w:rsidR="00B1300C" w:rsidRDefault="00000000">
      <w:pPr>
        <w:spacing w:line="560" w:lineRule="exact"/>
        <w:jc w:val="both"/>
        <w:rPr>
          <w:rFonts w:ascii="宋体" w:eastAsia="宋体" w:hAnsi="宋体"/>
          <w:color w:val="auto"/>
          <w:sz w:val="24"/>
        </w:rPr>
      </w:pPr>
      <w:r>
        <w:rPr>
          <w:rFonts w:ascii="宋体" w:eastAsia="宋体" w:hAnsi="宋体" w:hint="eastAsia"/>
          <w:color w:val="auto"/>
          <w:sz w:val="24"/>
        </w:rPr>
        <w:t>提供不少于</w:t>
      </w:r>
      <w:r>
        <w:rPr>
          <w:rFonts w:ascii="宋体" w:eastAsia="宋体" w:hAnsi="宋体"/>
          <w:color w:val="auto"/>
          <w:sz w:val="24"/>
        </w:rPr>
        <w:t>180</w:t>
      </w:r>
      <w:r>
        <w:rPr>
          <w:rFonts w:ascii="宋体" w:eastAsia="宋体" w:hAnsi="宋体" w:hint="eastAsia"/>
          <w:color w:val="auto"/>
          <w:sz w:val="24"/>
        </w:rPr>
        <w:t>人天食宿及训练场地保障服务；</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3"/>
        <w:gridCol w:w="1418"/>
      </w:tblGrid>
      <w:tr w:rsidR="00B1300C" w14:paraId="47947FA0" w14:textId="77777777">
        <w:trPr>
          <w:trHeight w:val="628"/>
        </w:trPr>
        <w:tc>
          <w:tcPr>
            <w:tcW w:w="7933" w:type="dxa"/>
          </w:tcPr>
          <w:p w14:paraId="4382C398" w14:textId="77777777" w:rsidR="00B1300C" w:rsidRDefault="00000000">
            <w:pPr>
              <w:spacing w:line="560" w:lineRule="exact"/>
              <w:jc w:val="center"/>
              <w:rPr>
                <w:rFonts w:ascii="宋体" w:eastAsia="宋体" w:hAnsi="宋体"/>
                <w:color w:val="auto"/>
                <w:sz w:val="24"/>
              </w:rPr>
            </w:pPr>
            <w:r>
              <w:rPr>
                <w:rFonts w:ascii="宋体" w:eastAsia="宋体" w:hAnsi="宋体" w:hint="eastAsia"/>
                <w:color w:val="auto"/>
                <w:sz w:val="24"/>
              </w:rPr>
              <w:t>参数需求</w:t>
            </w:r>
          </w:p>
        </w:tc>
        <w:tc>
          <w:tcPr>
            <w:tcW w:w="1418" w:type="dxa"/>
          </w:tcPr>
          <w:p w14:paraId="0A966B06" w14:textId="77777777" w:rsidR="00B1300C" w:rsidRDefault="00000000">
            <w:pPr>
              <w:spacing w:line="560" w:lineRule="exact"/>
              <w:jc w:val="center"/>
              <w:rPr>
                <w:rFonts w:ascii="宋体" w:eastAsia="宋体" w:hAnsi="宋体"/>
                <w:color w:val="auto"/>
                <w:sz w:val="24"/>
              </w:rPr>
            </w:pPr>
            <w:r>
              <w:rPr>
                <w:rFonts w:ascii="宋体" w:eastAsia="宋体" w:hAnsi="宋体" w:hint="eastAsia"/>
                <w:color w:val="auto"/>
                <w:sz w:val="24"/>
              </w:rPr>
              <w:t>数量</w:t>
            </w:r>
          </w:p>
        </w:tc>
      </w:tr>
      <w:tr w:rsidR="00B1300C" w14:paraId="655246EB" w14:textId="77777777">
        <w:trPr>
          <w:trHeight w:val="6093"/>
        </w:trPr>
        <w:tc>
          <w:tcPr>
            <w:tcW w:w="7933" w:type="dxa"/>
          </w:tcPr>
          <w:p w14:paraId="26F0EAAD" w14:textId="77777777" w:rsidR="00B1300C" w:rsidRDefault="00000000">
            <w:pPr>
              <w:spacing w:line="560" w:lineRule="exact"/>
              <w:jc w:val="both"/>
              <w:rPr>
                <w:rFonts w:ascii="宋体" w:eastAsia="宋体" w:hAnsi="宋体"/>
                <w:color w:val="auto"/>
                <w:sz w:val="24"/>
              </w:rPr>
            </w:pPr>
            <w:r>
              <w:rPr>
                <w:rFonts w:ascii="宋体" w:eastAsia="宋体" w:hAnsi="宋体"/>
                <w:color w:val="auto"/>
                <w:sz w:val="24"/>
              </w:rPr>
              <w:t>1.</w:t>
            </w:r>
            <w:r>
              <w:rPr>
                <w:rFonts w:ascii="宋体" w:eastAsia="宋体" w:hAnsi="宋体" w:hint="eastAsia"/>
                <w:color w:val="auto"/>
                <w:sz w:val="24"/>
              </w:rPr>
              <w:t>住宿：标间双床或三人间或四人间，房间配有空调，独立卫生间，需要充分考虑残疾人运动员实际空间需求，生活设备设施具备完善的无障碍环境。</w:t>
            </w:r>
          </w:p>
          <w:p w14:paraId="0367C89E" w14:textId="77777777" w:rsidR="00B1300C" w:rsidRDefault="00000000">
            <w:pPr>
              <w:spacing w:line="560" w:lineRule="exact"/>
              <w:jc w:val="both"/>
              <w:rPr>
                <w:rFonts w:ascii="宋体" w:eastAsia="宋体" w:hAnsi="宋体"/>
                <w:color w:val="auto"/>
                <w:sz w:val="24"/>
              </w:rPr>
            </w:pPr>
            <w:r>
              <w:rPr>
                <w:rFonts w:ascii="宋体" w:eastAsia="宋体" w:hAnsi="宋体"/>
                <w:color w:val="auto"/>
                <w:sz w:val="24"/>
              </w:rPr>
              <w:t>2.</w:t>
            </w:r>
            <w:r>
              <w:rPr>
                <w:rFonts w:ascii="宋体" w:eastAsia="宋体" w:hAnsi="宋体" w:hint="eastAsia"/>
                <w:color w:val="auto"/>
                <w:sz w:val="24"/>
              </w:rPr>
              <w:t>餐饮：安排运动队用餐地点需持有卫生许可证，食材需经正规渠道采购，满足反兴奋剂工作要求，具备无障碍环境及方便运动员取餐需求，早餐需配粥、鸡蛋、牛奶或豆浆及至少</w:t>
            </w:r>
            <w:r>
              <w:rPr>
                <w:rFonts w:ascii="宋体" w:eastAsia="宋体" w:hAnsi="宋体"/>
                <w:color w:val="auto"/>
                <w:sz w:val="24"/>
              </w:rPr>
              <w:t>2</w:t>
            </w:r>
            <w:r>
              <w:rPr>
                <w:rFonts w:ascii="宋体" w:eastAsia="宋体" w:hAnsi="宋体" w:hint="eastAsia"/>
                <w:color w:val="auto"/>
                <w:sz w:val="24"/>
              </w:rPr>
              <w:t>种主食；正餐不得少于</w:t>
            </w:r>
            <w:r>
              <w:rPr>
                <w:rFonts w:ascii="宋体" w:eastAsia="宋体" w:hAnsi="宋体"/>
                <w:color w:val="auto"/>
                <w:sz w:val="24"/>
              </w:rPr>
              <w:t>4</w:t>
            </w:r>
            <w:r>
              <w:rPr>
                <w:rFonts w:ascii="宋体" w:eastAsia="宋体" w:hAnsi="宋体" w:hint="eastAsia"/>
                <w:color w:val="auto"/>
                <w:sz w:val="24"/>
              </w:rPr>
              <w:t>菜，荤素搭配合理，主食不少于</w:t>
            </w:r>
            <w:r>
              <w:rPr>
                <w:rFonts w:ascii="宋体" w:eastAsia="宋体" w:hAnsi="宋体"/>
                <w:color w:val="auto"/>
                <w:sz w:val="24"/>
              </w:rPr>
              <w:t>2</w:t>
            </w:r>
            <w:r>
              <w:rPr>
                <w:rFonts w:ascii="宋体" w:eastAsia="宋体" w:hAnsi="宋体" w:hint="eastAsia"/>
                <w:color w:val="auto"/>
                <w:sz w:val="24"/>
              </w:rPr>
              <w:t>种，配备水果或酸奶等。</w:t>
            </w:r>
          </w:p>
          <w:p w14:paraId="3F87F9BD" w14:textId="77777777" w:rsidR="00B1300C" w:rsidRDefault="00000000">
            <w:pPr>
              <w:spacing w:line="560" w:lineRule="exact"/>
              <w:jc w:val="both"/>
              <w:rPr>
                <w:rFonts w:ascii="宋体" w:eastAsia="宋体" w:hAnsi="宋体"/>
                <w:color w:val="auto"/>
                <w:sz w:val="24"/>
              </w:rPr>
            </w:pPr>
            <w:r>
              <w:rPr>
                <w:rFonts w:ascii="宋体" w:eastAsia="宋体" w:hAnsi="宋体"/>
                <w:color w:val="auto"/>
                <w:sz w:val="24"/>
              </w:rPr>
              <w:t>3.</w:t>
            </w:r>
            <w:r>
              <w:rPr>
                <w:rFonts w:ascii="宋体" w:eastAsia="宋体" w:hAnsi="宋体" w:hint="eastAsia"/>
                <w:color w:val="auto"/>
                <w:sz w:val="24"/>
              </w:rPr>
              <w:t>场地：</w:t>
            </w:r>
          </w:p>
          <w:p w14:paraId="5E84A52B" w14:textId="77777777" w:rsidR="00B1300C" w:rsidRDefault="00000000">
            <w:pPr>
              <w:spacing w:line="560" w:lineRule="exact"/>
              <w:jc w:val="both"/>
              <w:rPr>
                <w:rFonts w:ascii="宋体" w:eastAsia="宋体" w:hAnsi="宋体"/>
                <w:color w:val="auto"/>
                <w:sz w:val="24"/>
              </w:rPr>
            </w:pPr>
            <w:r>
              <w:rPr>
                <w:rFonts w:ascii="宋体" w:eastAsia="宋体" w:hAnsi="宋体" w:hint="eastAsia"/>
                <w:color w:val="auto"/>
                <w:sz w:val="24"/>
              </w:rPr>
              <w:t>（</w:t>
            </w:r>
            <w:r>
              <w:rPr>
                <w:rFonts w:ascii="宋体" w:eastAsia="宋体" w:hAnsi="宋体"/>
                <w:color w:val="auto"/>
                <w:sz w:val="24"/>
              </w:rPr>
              <w:t>1</w:t>
            </w:r>
            <w:r>
              <w:rPr>
                <w:rFonts w:ascii="宋体" w:eastAsia="宋体" w:hAnsi="宋体" w:hint="eastAsia"/>
                <w:color w:val="auto"/>
                <w:sz w:val="24"/>
              </w:rPr>
              <w:t>）场馆要求：每天能够提供不低于</w:t>
            </w:r>
            <w:r>
              <w:rPr>
                <w:rFonts w:ascii="宋体" w:eastAsia="宋体" w:hAnsi="宋体"/>
                <w:color w:val="auto"/>
                <w:sz w:val="24"/>
              </w:rPr>
              <w:t>2</w:t>
            </w:r>
            <w:r>
              <w:rPr>
                <w:rFonts w:ascii="宋体" w:eastAsia="宋体" w:hAnsi="宋体" w:hint="eastAsia"/>
                <w:color w:val="auto"/>
                <w:sz w:val="24"/>
              </w:rPr>
              <w:t>条符合国际标准的冰壶赛道和</w:t>
            </w:r>
            <w:r>
              <w:rPr>
                <w:rFonts w:ascii="宋体" w:eastAsia="宋体" w:hAnsi="宋体"/>
                <w:color w:val="auto"/>
                <w:sz w:val="24"/>
              </w:rPr>
              <w:t>2</w:t>
            </w:r>
            <w:r>
              <w:rPr>
                <w:rFonts w:ascii="宋体" w:eastAsia="宋体" w:hAnsi="宋体" w:hint="eastAsia"/>
                <w:color w:val="auto"/>
                <w:sz w:val="24"/>
              </w:rPr>
              <w:t>套标准冰壶。</w:t>
            </w:r>
          </w:p>
          <w:p w14:paraId="21C156D6" w14:textId="77777777" w:rsidR="00B1300C" w:rsidRDefault="00000000">
            <w:pPr>
              <w:spacing w:line="560" w:lineRule="exact"/>
              <w:jc w:val="both"/>
              <w:rPr>
                <w:rFonts w:ascii="宋体" w:eastAsia="宋体" w:hAnsi="宋体"/>
                <w:color w:val="auto"/>
                <w:sz w:val="24"/>
              </w:rPr>
            </w:pPr>
            <w:r>
              <w:rPr>
                <w:rFonts w:ascii="宋体" w:eastAsia="宋体" w:hAnsi="宋体" w:hint="eastAsia"/>
                <w:color w:val="auto"/>
                <w:sz w:val="24"/>
              </w:rPr>
              <w:t>（</w:t>
            </w:r>
            <w:r>
              <w:rPr>
                <w:rFonts w:ascii="宋体" w:eastAsia="宋体" w:hAnsi="宋体"/>
                <w:color w:val="auto"/>
                <w:sz w:val="24"/>
              </w:rPr>
              <w:t>2</w:t>
            </w:r>
            <w:r>
              <w:rPr>
                <w:rFonts w:ascii="宋体" w:eastAsia="宋体" w:hAnsi="宋体" w:hint="eastAsia"/>
                <w:color w:val="auto"/>
                <w:sz w:val="24"/>
              </w:rPr>
              <w:t>）训练时间：需保证运动队有场地训练安排时，上冰时间每天不低于六个小时。</w:t>
            </w:r>
          </w:p>
          <w:p w14:paraId="112D1F05" w14:textId="77777777" w:rsidR="00B1300C" w:rsidRDefault="00000000">
            <w:pPr>
              <w:spacing w:line="560" w:lineRule="exact"/>
              <w:jc w:val="both"/>
              <w:rPr>
                <w:rFonts w:ascii="宋体" w:eastAsia="宋体" w:hAnsi="宋体"/>
                <w:color w:val="auto"/>
                <w:sz w:val="24"/>
              </w:rPr>
            </w:pPr>
            <w:r>
              <w:rPr>
                <w:rFonts w:ascii="宋体" w:eastAsia="宋体" w:hAnsi="宋体" w:hint="eastAsia"/>
                <w:color w:val="auto"/>
                <w:sz w:val="24"/>
              </w:rPr>
              <w:t>（</w:t>
            </w:r>
            <w:r>
              <w:rPr>
                <w:rFonts w:ascii="宋体" w:eastAsia="宋体" w:hAnsi="宋体"/>
                <w:color w:val="auto"/>
                <w:sz w:val="24"/>
              </w:rPr>
              <w:t>3</w:t>
            </w:r>
            <w:r>
              <w:rPr>
                <w:rFonts w:ascii="宋体" w:eastAsia="宋体" w:hAnsi="宋体" w:hint="eastAsia"/>
                <w:color w:val="auto"/>
                <w:sz w:val="24"/>
              </w:rPr>
              <w:t>）训练保障：能够提供独立的室内体能训练场所。</w:t>
            </w:r>
          </w:p>
          <w:p w14:paraId="0B0BBD0A" w14:textId="77777777" w:rsidR="00B1300C" w:rsidRDefault="00000000">
            <w:pPr>
              <w:spacing w:line="560" w:lineRule="exact"/>
              <w:jc w:val="both"/>
              <w:rPr>
                <w:rFonts w:ascii="宋体" w:eastAsia="宋体" w:hAnsi="宋体"/>
                <w:color w:val="auto"/>
                <w:sz w:val="24"/>
              </w:rPr>
            </w:pPr>
            <w:r>
              <w:rPr>
                <w:rFonts w:ascii="宋体" w:eastAsia="宋体" w:hAnsi="宋体" w:hint="eastAsia"/>
                <w:color w:val="auto"/>
                <w:sz w:val="24"/>
              </w:rPr>
              <w:t>（</w:t>
            </w:r>
            <w:r>
              <w:rPr>
                <w:rFonts w:ascii="宋体" w:eastAsia="宋体" w:hAnsi="宋体"/>
                <w:color w:val="auto"/>
                <w:sz w:val="24"/>
              </w:rPr>
              <w:t>4</w:t>
            </w:r>
            <w:r>
              <w:rPr>
                <w:rFonts w:ascii="宋体" w:eastAsia="宋体" w:hAnsi="宋体" w:hint="eastAsia"/>
                <w:color w:val="auto"/>
                <w:sz w:val="24"/>
              </w:rPr>
              <w:t>）业绩：承接过地市级以上健全人冰壶或轮椅冰壶比赛。</w:t>
            </w:r>
          </w:p>
        </w:tc>
        <w:tc>
          <w:tcPr>
            <w:tcW w:w="1418" w:type="dxa"/>
            <w:vAlign w:val="center"/>
          </w:tcPr>
          <w:p w14:paraId="5C5FE147" w14:textId="77777777" w:rsidR="00B1300C" w:rsidRDefault="00000000">
            <w:pPr>
              <w:spacing w:line="560" w:lineRule="exact"/>
              <w:jc w:val="both"/>
              <w:rPr>
                <w:rFonts w:ascii="宋体" w:eastAsia="宋体" w:hAnsi="宋体"/>
                <w:color w:val="auto"/>
                <w:sz w:val="24"/>
              </w:rPr>
            </w:pPr>
            <w:r>
              <w:rPr>
                <w:rFonts w:ascii="宋体" w:eastAsia="宋体" w:hAnsi="宋体"/>
                <w:color w:val="auto"/>
                <w:sz w:val="24"/>
              </w:rPr>
              <w:t>180人</w:t>
            </w:r>
            <w:r>
              <w:rPr>
                <w:rFonts w:ascii="宋体" w:eastAsia="宋体" w:hAnsi="宋体" w:hint="eastAsia"/>
                <w:color w:val="auto"/>
                <w:sz w:val="24"/>
              </w:rPr>
              <w:t>天</w:t>
            </w:r>
          </w:p>
        </w:tc>
      </w:tr>
    </w:tbl>
    <w:p w14:paraId="20779551" w14:textId="77777777" w:rsidR="00B1300C" w:rsidRDefault="00000000">
      <w:pPr>
        <w:spacing w:line="560" w:lineRule="exact"/>
        <w:jc w:val="both"/>
        <w:rPr>
          <w:rFonts w:ascii="宋体" w:eastAsia="宋体" w:hAnsi="宋体"/>
          <w:color w:val="auto"/>
          <w:sz w:val="24"/>
        </w:rPr>
      </w:pPr>
      <w:r>
        <w:rPr>
          <w:rFonts w:ascii="宋体" w:eastAsia="宋体" w:hAnsi="宋体" w:hint="eastAsia"/>
          <w:color w:val="auto"/>
          <w:sz w:val="24"/>
        </w:rPr>
        <w:t>注：以上人天报价为每人每天包干费用，费用标准不高于500元/人/天。</w:t>
      </w:r>
    </w:p>
    <w:p w14:paraId="26A80624" w14:textId="77777777" w:rsidR="00B1300C" w:rsidRDefault="00B1300C">
      <w:pPr>
        <w:spacing w:line="560" w:lineRule="exact"/>
        <w:jc w:val="both"/>
        <w:rPr>
          <w:rFonts w:ascii="宋体" w:eastAsia="宋体" w:hAnsi="宋体"/>
          <w:color w:val="auto"/>
          <w:sz w:val="24"/>
        </w:rPr>
      </w:pPr>
    </w:p>
    <w:p w14:paraId="17005205" w14:textId="77777777" w:rsidR="00B1300C" w:rsidRDefault="00000000">
      <w:pPr>
        <w:pStyle w:val="2"/>
      </w:pPr>
      <w:r>
        <w:br w:type="page"/>
      </w:r>
    </w:p>
    <w:p w14:paraId="0257537A" w14:textId="77777777" w:rsidR="00B1300C" w:rsidRDefault="00B1300C">
      <w:pPr>
        <w:spacing w:line="560" w:lineRule="exact"/>
        <w:jc w:val="both"/>
        <w:rPr>
          <w:rFonts w:ascii="宋体" w:eastAsia="宋体" w:hAnsi="宋体"/>
          <w:color w:val="auto"/>
          <w:sz w:val="24"/>
        </w:rPr>
      </w:pPr>
    </w:p>
    <w:p w14:paraId="6B2A11A3" w14:textId="77777777" w:rsidR="00B1300C" w:rsidRDefault="00B1300C">
      <w:pPr>
        <w:spacing w:line="560" w:lineRule="exact"/>
        <w:ind w:firstLineChars="200" w:firstLine="480"/>
        <w:jc w:val="both"/>
        <w:rPr>
          <w:rFonts w:ascii="方正书宋_GBK" w:eastAsia="方正书宋_GBK" w:hAnsi="方正书宋_GBK"/>
          <w:color w:val="auto"/>
          <w:sz w:val="24"/>
        </w:rPr>
      </w:pPr>
    </w:p>
    <w:p w14:paraId="47F37B66" w14:textId="77777777" w:rsidR="00B1300C" w:rsidRDefault="00000000">
      <w:pPr>
        <w:spacing w:line="560" w:lineRule="exact"/>
        <w:jc w:val="center"/>
        <w:outlineLvl w:val="0"/>
        <w:rPr>
          <w:rFonts w:ascii="方正书宋_GBK" w:eastAsia="方正书宋_GBK" w:hAnsi="方正书宋_GBK"/>
          <w:b/>
          <w:color w:val="auto"/>
          <w:sz w:val="44"/>
          <w:szCs w:val="44"/>
        </w:rPr>
      </w:pPr>
      <w:bookmarkStart w:id="6" w:name="_Toc147930212"/>
      <w:r>
        <w:rPr>
          <w:rFonts w:ascii="方正书宋_GBK" w:eastAsia="方正书宋_GBK" w:hAnsi="方正书宋_GBK" w:hint="eastAsia"/>
          <w:color w:val="auto"/>
          <w:spacing w:val="-1"/>
          <w:sz w:val="44"/>
          <w:szCs w:val="44"/>
          <w14:textOutline w14:w="2311" w14:cap="flat" w14:cmpd="sng" w14:algn="ctr">
            <w14:solidFill>
              <w14:srgbClr w14:val="000000"/>
            </w14:solidFill>
            <w14:prstDash w14:val="solid"/>
            <w14:miter w14:lim="0"/>
          </w14:textOutline>
        </w:rPr>
        <w:t>第五</w:t>
      </w:r>
      <w:r>
        <w:rPr>
          <w:rFonts w:ascii="方正书宋_GBK" w:eastAsia="方正书宋_GBK" w:hAnsi="方正书宋_GBK" w:hint="eastAsia"/>
          <w:color w:val="auto"/>
          <w:sz w:val="44"/>
          <w:szCs w:val="44"/>
          <w14:textOutline w14:w="2311" w14:cap="flat" w14:cmpd="sng" w14:algn="ctr">
            <w14:solidFill>
              <w14:srgbClr w14:val="000000"/>
            </w14:solidFill>
            <w14:prstDash w14:val="solid"/>
            <w14:miter w14:lim="0"/>
          </w14:textOutline>
        </w:rPr>
        <w:t xml:space="preserve">章   </w:t>
      </w:r>
      <w:bookmarkEnd w:id="6"/>
      <w:r>
        <w:rPr>
          <w:rFonts w:ascii="方正书宋_GBK" w:eastAsia="方正书宋_GBK" w:hAnsi="方正书宋_GBK" w:hint="eastAsia"/>
          <w:b/>
          <w:color w:val="auto"/>
          <w:sz w:val="44"/>
          <w:szCs w:val="44"/>
        </w:rPr>
        <w:t>拟签订的合同文本</w:t>
      </w:r>
    </w:p>
    <w:p w14:paraId="62D1D916" w14:textId="77777777" w:rsidR="00B1300C" w:rsidRDefault="00000000">
      <w:pPr>
        <w:pStyle w:val="21"/>
        <w:spacing w:line="560" w:lineRule="exact"/>
        <w:ind w:leftChars="0" w:left="0" w:firstLineChars="0" w:firstLine="0"/>
        <w:jc w:val="center"/>
        <w:rPr>
          <w:rFonts w:ascii="方正书宋_GBK" w:eastAsia="方正书宋_GBK" w:hAnsi="方正书宋_GBK"/>
          <w:color w:val="auto"/>
          <w:sz w:val="24"/>
        </w:rPr>
      </w:pPr>
      <w:r>
        <w:rPr>
          <w:rFonts w:ascii="方正书宋_GBK" w:eastAsia="方正书宋_GBK" w:hAnsi="方正书宋_GBK" w:hint="eastAsia"/>
          <w:bCs/>
          <w:color w:val="auto"/>
          <w:sz w:val="24"/>
        </w:rPr>
        <w:t>（仅供参考，以最终签订合同为准）</w:t>
      </w:r>
    </w:p>
    <w:p w14:paraId="27820373" w14:textId="77777777" w:rsidR="00B1300C" w:rsidRDefault="00B1300C">
      <w:pPr>
        <w:spacing w:line="560" w:lineRule="exact"/>
        <w:jc w:val="center"/>
        <w:rPr>
          <w:rFonts w:ascii="方正书宋_GBK" w:eastAsia="方正书宋_GBK" w:hAnsi="方正书宋_GBK"/>
          <w:color w:val="auto"/>
          <w:sz w:val="24"/>
        </w:rPr>
      </w:pPr>
    </w:p>
    <w:p w14:paraId="41CB202E" w14:textId="77777777" w:rsidR="00B1300C" w:rsidRDefault="00000000">
      <w:pPr>
        <w:jc w:val="center"/>
        <w:rPr>
          <w:rFonts w:ascii="仿宋" w:eastAsia="仿宋" w:hAnsi="仿宋" w:cs="仿宋"/>
          <w:b/>
          <w:sz w:val="36"/>
          <w:szCs w:val="36"/>
        </w:rPr>
      </w:pPr>
      <w:bookmarkStart w:id="7" w:name="_Toc402187776"/>
      <w:bookmarkStart w:id="8" w:name="_Toc402187853"/>
      <w:r>
        <w:rPr>
          <w:rFonts w:ascii="仿宋" w:eastAsia="仿宋" w:hAnsi="仿宋" w:cs="仿宋" w:hint="eastAsia"/>
          <w:b/>
          <w:sz w:val="36"/>
          <w:szCs w:val="36"/>
        </w:rPr>
        <w:t>服务合同</w:t>
      </w:r>
      <w:bookmarkEnd w:id="7"/>
      <w:bookmarkEnd w:id="8"/>
    </w:p>
    <w:p w14:paraId="289E508A" w14:textId="77777777" w:rsidR="00B1300C" w:rsidRDefault="00B1300C">
      <w:pPr>
        <w:pStyle w:val="af5"/>
        <w:spacing w:before="36" w:after="72"/>
        <w:ind w:firstLineChars="0" w:firstLine="0"/>
      </w:pPr>
    </w:p>
    <w:p w14:paraId="5C849114" w14:textId="77777777" w:rsidR="00B1300C" w:rsidRDefault="00000000">
      <w:pPr>
        <w:rPr>
          <w:rFonts w:ascii="仿宋" w:eastAsia="仿宋" w:hAnsi="仿宋" w:cs="仿宋"/>
          <w:b/>
          <w:szCs w:val="21"/>
        </w:rPr>
      </w:pPr>
      <w:bookmarkStart w:id="9" w:name="_Toc402187854"/>
      <w:bookmarkStart w:id="10" w:name="_Toc402187777"/>
      <w:r>
        <w:rPr>
          <w:rFonts w:ascii="仿宋" w:eastAsia="仿宋" w:hAnsi="仿宋" w:cs="仿宋"/>
          <w:b/>
          <w:bCs/>
          <w:sz w:val="32"/>
          <w:szCs w:val="32"/>
        </w:rPr>
        <w:t>合同编号：</w:t>
      </w:r>
      <w:bookmarkEnd w:id="9"/>
      <w:bookmarkEnd w:id="10"/>
    </w:p>
    <w:p w14:paraId="64BE8906" w14:textId="77777777" w:rsidR="00B1300C" w:rsidRDefault="00000000">
      <w:pPr>
        <w:pStyle w:val="af5"/>
        <w:spacing w:before="36" w:after="72"/>
        <w:ind w:firstLine="480"/>
      </w:pPr>
      <w:r>
        <w:tab/>
      </w:r>
    </w:p>
    <w:p w14:paraId="7C9BA66F" w14:textId="77777777" w:rsidR="00B1300C" w:rsidRDefault="00B1300C">
      <w:pPr>
        <w:pStyle w:val="a0"/>
        <w:ind w:left="982" w:hanging="562"/>
        <w:rPr>
          <w:rFonts w:ascii="仿宋" w:eastAsia="仿宋" w:hAnsi="仿宋" w:cs="仿宋"/>
          <w:b/>
          <w:bCs/>
          <w:sz w:val="28"/>
          <w:szCs w:val="28"/>
        </w:rPr>
      </w:pPr>
    </w:p>
    <w:p w14:paraId="7A4CE8CE" w14:textId="77777777" w:rsidR="00B1300C" w:rsidRDefault="00B1300C">
      <w:pPr>
        <w:ind w:firstLineChars="200" w:firstLine="560"/>
        <w:rPr>
          <w:b/>
          <w:bCs/>
          <w:sz w:val="28"/>
          <w:szCs w:val="28"/>
        </w:rPr>
      </w:pPr>
    </w:p>
    <w:p w14:paraId="738C2A08" w14:textId="77777777" w:rsidR="00B1300C" w:rsidRDefault="00B1300C">
      <w:pPr>
        <w:ind w:firstLineChars="200" w:firstLine="560"/>
        <w:rPr>
          <w:b/>
          <w:bCs/>
          <w:sz w:val="28"/>
          <w:szCs w:val="28"/>
        </w:rPr>
      </w:pPr>
    </w:p>
    <w:p w14:paraId="63357734" w14:textId="77777777" w:rsidR="00B1300C" w:rsidRDefault="00B1300C">
      <w:pPr>
        <w:ind w:firstLineChars="200" w:firstLine="560"/>
        <w:rPr>
          <w:b/>
          <w:bCs/>
          <w:sz w:val="28"/>
          <w:szCs w:val="28"/>
        </w:rPr>
      </w:pPr>
    </w:p>
    <w:p w14:paraId="152B014D" w14:textId="77777777" w:rsidR="00B1300C" w:rsidRDefault="00B1300C">
      <w:pPr>
        <w:ind w:firstLineChars="200" w:firstLine="560"/>
        <w:rPr>
          <w:b/>
          <w:bCs/>
          <w:sz w:val="28"/>
          <w:szCs w:val="28"/>
        </w:rPr>
      </w:pPr>
    </w:p>
    <w:p w14:paraId="2DDDA0AB" w14:textId="77777777" w:rsidR="00B1300C" w:rsidRDefault="00B1300C">
      <w:pPr>
        <w:ind w:firstLineChars="200" w:firstLine="560"/>
        <w:rPr>
          <w:b/>
          <w:bCs/>
          <w:sz w:val="28"/>
          <w:szCs w:val="28"/>
        </w:rPr>
      </w:pPr>
    </w:p>
    <w:p w14:paraId="2A6994B7" w14:textId="77777777" w:rsidR="00B1300C" w:rsidRDefault="00B1300C">
      <w:pPr>
        <w:ind w:firstLineChars="200" w:firstLine="560"/>
        <w:rPr>
          <w:b/>
          <w:bCs/>
          <w:sz w:val="28"/>
          <w:szCs w:val="28"/>
        </w:rPr>
      </w:pPr>
    </w:p>
    <w:p w14:paraId="2F7B0D18" w14:textId="77777777" w:rsidR="00B1300C" w:rsidRDefault="00B1300C">
      <w:pPr>
        <w:ind w:firstLineChars="200" w:firstLine="560"/>
        <w:rPr>
          <w:b/>
          <w:bCs/>
          <w:sz w:val="28"/>
          <w:szCs w:val="28"/>
        </w:rPr>
      </w:pPr>
    </w:p>
    <w:p w14:paraId="1EB218AE" w14:textId="77777777" w:rsidR="00B1300C" w:rsidRDefault="00B1300C">
      <w:pPr>
        <w:ind w:firstLineChars="200" w:firstLine="560"/>
        <w:rPr>
          <w:b/>
          <w:bCs/>
          <w:sz w:val="28"/>
          <w:szCs w:val="28"/>
        </w:rPr>
      </w:pPr>
    </w:p>
    <w:p w14:paraId="31697F36" w14:textId="77777777" w:rsidR="00B1300C" w:rsidRDefault="00000000">
      <w:pPr>
        <w:ind w:firstLineChars="200" w:firstLine="560"/>
        <w:rPr>
          <w:b/>
          <w:bCs/>
          <w:sz w:val="28"/>
          <w:szCs w:val="28"/>
        </w:rPr>
      </w:pPr>
      <w:r>
        <w:rPr>
          <w:rFonts w:hint="eastAsia"/>
          <w:b/>
          <w:bCs/>
          <w:sz w:val="28"/>
          <w:szCs w:val="28"/>
        </w:rPr>
        <w:t>项目名称：</w:t>
      </w:r>
      <w:r>
        <w:rPr>
          <w:rFonts w:hint="eastAsia"/>
          <w:b/>
          <w:bCs/>
          <w:sz w:val="28"/>
          <w:szCs w:val="28"/>
        </w:rPr>
        <w:t>2024</w:t>
      </w:r>
      <w:r>
        <w:rPr>
          <w:rFonts w:hint="eastAsia"/>
          <w:b/>
          <w:bCs/>
          <w:sz w:val="28"/>
          <w:szCs w:val="28"/>
        </w:rPr>
        <w:t>年市残疾人冬季项目外训服务项目采购</w:t>
      </w:r>
    </w:p>
    <w:p w14:paraId="374216B4" w14:textId="77777777" w:rsidR="00B1300C" w:rsidRDefault="00B1300C">
      <w:pPr>
        <w:spacing w:before="119" w:line="272" w:lineRule="atLeast"/>
        <w:ind w:left="958"/>
        <w:rPr>
          <w:rFonts w:ascii="仿宋" w:eastAsia="仿宋" w:hAnsi="仿宋" w:cs="仿宋"/>
          <w:b/>
          <w:bCs/>
          <w:sz w:val="28"/>
          <w:szCs w:val="28"/>
        </w:rPr>
      </w:pPr>
    </w:p>
    <w:p w14:paraId="7D6DDA4B" w14:textId="77777777" w:rsidR="00B1300C" w:rsidRDefault="00000000">
      <w:pPr>
        <w:ind w:firstLineChars="200" w:firstLine="560"/>
        <w:rPr>
          <w:b/>
          <w:bCs/>
          <w:sz w:val="28"/>
          <w:szCs w:val="28"/>
        </w:rPr>
      </w:pPr>
      <w:r>
        <w:rPr>
          <w:rFonts w:hint="eastAsia"/>
          <w:b/>
          <w:bCs/>
          <w:sz w:val="28"/>
          <w:szCs w:val="28"/>
        </w:rPr>
        <w:t>甲　　方：北京市残疾人文化体育服务中心</w:t>
      </w:r>
    </w:p>
    <w:p w14:paraId="7A5C6674" w14:textId="77777777" w:rsidR="00B1300C" w:rsidRDefault="00B1300C">
      <w:pPr>
        <w:spacing w:before="119" w:line="272" w:lineRule="atLeast"/>
        <w:ind w:left="958"/>
        <w:rPr>
          <w:rFonts w:ascii="仿宋" w:eastAsia="仿宋" w:hAnsi="仿宋" w:cs="仿宋"/>
          <w:b/>
          <w:bCs/>
          <w:sz w:val="28"/>
          <w:szCs w:val="28"/>
        </w:rPr>
      </w:pPr>
    </w:p>
    <w:p w14:paraId="45D3700B" w14:textId="77777777" w:rsidR="00B1300C" w:rsidRDefault="00000000">
      <w:pPr>
        <w:spacing w:before="119" w:line="272" w:lineRule="atLeast"/>
        <w:ind w:firstLineChars="200" w:firstLine="562"/>
        <w:rPr>
          <w:rFonts w:ascii="仿宋" w:eastAsia="仿宋" w:hAnsi="仿宋" w:cs="仿宋"/>
          <w:b/>
          <w:bCs/>
          <w:sz w:val="28"/>
          <w:szCs w:val="28"/>
        </w:rPr>
      </w:pPr>
      <w:r>
        <w:rPr>
          <w:rFonts w:ascii="仿宋" w:eastAsia="仿宋" w:hAnsi="仿宋" w:cs="仿宋" w:hint="eastAsia"/>
          <w:b/>
          <w:bCs/>
          <w:sz w:val="28"/>
          <w:szCs w:val="28"/>
        </w:rPr>
        <w:t xml:space="preserve">乙　　方： </w:t>
      </w:r>
    </w:p>
    <w:p w14:paraId="5B7E323B" w14:textId="77777777" w:rsidR="00B1300C" w:rsidRDefault="00B1300C">
      <w:pPr>
        <w:pStyle w:val="21"/>
        <w:ind w:left="220" w:firstLine="220"/>
      </w:pPr>
    </w:p>
    <w:p w14:paraId="1359F247" w14:textId="77777777" w:rsidR="00B1300C" w:rsidRDefault="00B1300C"/>
    <w:p w14:paraId="7CB05665" w14:textId="77777777" w:rsidR="00B1300C" w:rsidRDefault="00B1300C">
      <w:pPr>
        <w:pStyle w:val="21"/>
        <w:ind w:left="220" w:firstLine="220"/>
      </w:pPr>
    </w:p>
    <w:p w14:paraId="13EF6145" w14:textId="77777777" w:rsidR="00B1300C" w:rsidRDefault="00B1300C"/>
    <w:p w14:paraId="61736237" w14:textId="77777777" w:rsidR="00B1300C" w:rsidRDefault="00B1300C">
      <w:pPr>
        <w:pStyle w:val="21"/>
        <w:ind w:left="220" w:firstLine="220"/>
      </w:pPr>
    </w:p>
    <w:p w14:paraId="228BC321" w14:textId="77777777" w:rsidR="00B1300C" w:rsidRDefault="00B1300C">
      <w:pPr>
        <w:spacing w:before="119" w:line="272" w:lineRule="atLeast"/>
        <w:ind w:left="958"/>
        <w:rPr>
          <w:rFonts w:ascii="仿宋" w:eastAsia="仿宋" w:hAnsi="仿宋" w:cs="仿宋"/>
          <w:b/>
          <w:bCs/>
          <w:sz w:val="28"/>
          <w:szCs w:val="28"/>
        </w:rPr>
      </w:pPr>
    </w:p>
    <w:p w14:paraId="66C99916" w14:textId="77777777" w:rsidR="00B1300C" w:rsidRDefault="00B1300C">
      <w:pPr>
        <w:spacing w:before="119" w:line="272" w:lineRule="atLeast"/>
        <w:ind w:left="958"/>
        <w:jc w:val="center"/>
        <w:rPr>
          <w:rFonts w:ascii="仿宋" w:eastAsia="仿宋" w:hAnsi="仿宋" w:cs="仿宋"/>
          <w:b/>
          <w:bCs/>
          <w:sz w:val="28"/>
          <w:szCs w:val="28"/>
        </w:rPr>
      </w:pPr>
    </w:p>
    <w:p w14:paraId="5F02C180" w14:textId="77777777" w:rsidR="00B1300C" w:rsidRDefault="00B1300C">
      <w:pPr>
        <w:spacing w:before="119" w:line="272" w:lineRule="atLeast"/>
        <w:ind w:left="958"/>
        <w:jc w:val="center"/>
        <w:rPr>
          <w:rFonts w:ascii="仿宋" w:eastAsia="仿宋" w:hAnsi="仿宋" w:cs="仿宋"/>
          <w:b/>
          <w:bCs/>
          <w:sz w:val="28"/>
          <w:szCs w:val="28"/>
        </w:rPr>
      </w:pPr>
    </w:p>
    <w:p w14:paraId="07C6238B" w14:textId="77777777" w:rsidR="00B1300C" w:rsidRDefault="00000000">
      <w:pPr>
        <w:spacing w:before="119" w:line="272" w:lineRule="atLeast"/>
        <w:ind w:left="958"/>
        <w:rPr>
          <w:rFonts w:ascii="仿宋" w:eastAsia="仿宋" w:hAnsi="仿宋" w:cs="仿宋"/>
          <w:b/>
          <w:bCs/>
          <w:sz w:val="28"/>
          <w:szCs w:val="28"/>
          <w:u w:val="single"/>
        </w:rPr>
      </w:pPr>
      <w:r>
        <w:rPr>
          <w:rFonts w:ascii="仿宋" w:eastAsia="仿宋" w:hAnsi="仿宋" w:cs="仿宋" w:hint="eastAsia"/>
          <w:b/>
          <w:bCs/>
          <w:sz w:val="28"/>
          <w:szCs w:val="28"/>
        </w:rPr>
        <w:t>签署日期：</w:t>
      </w:r>
      <w:r>
        <w:rPr>
          <w:rFonts w:ascii="仿宋" w:eastAsia="仿宋" w:hAnsi="仿宋" w:cs="仿宋"/>
          <w:b/>
          <w:bCs/>
          <w:sz w:val="28"/>
          <w:szCs w:val="28"/>
          <w:u w:val="single"/>
        </w:rPr>
        <w:t xml:space="preserve">      年       月      日</w:t>
      </w:r>
    </w:p>
    <w:p w14:paraId="574E4F61" w14:textId="77777777" w:rsidR="00B1300C" w:rsidRDefault="00B1300C">
      <w:pPr>
        <w:spacing w:before="119" w:line="272" w:lineRule="atLeast"/>
        <w:ind w:left="958"/>
        <w:rPr>
          <w:rFonts w:ascii="仿宋" w:eastAsia="仿宋" w:hAnsi="仿宋" w:cs="仿宋"/>
          <w:b/>
          <w:sz w:val="28"/>
          <w:szCs w:val="28"/>
        </w:rPr>
      </w:pPr>
    </w:p>
    <w:p w14:paraId="72482BCE" w14:textId="77777777" w:rsidR="00B1300C" w:rsidRDefault="00B1300C">
      <w:pPr>
        <w:spacing w:before="119" w:line="272" w:lineRule="atLeast"/>
        <w:ind w:left="958"/>
        <w:rPr>
          <w:rFonts w:ascii="仿宋" w:eastAsia="仿宋" w:hAnsi="仿宋" w:cs="仿宋"/>
        </w:rPr>
      </w:pPr>
    </w:p>
    <w:p w14:paraId="55C5696F" w14:textId="77777777" w:rsidR="00B1300C" w:rsidRDefault="00000000">
      <w:pPr>
        <w:rPr>
          <w:rFonts w:ascii="仿宋" w:eastAsia="仿宋" w:hAnsi="仿宋" w:cs="仿宋"/>
          <w:b/>
          <w:sz w:val="36"/>
          <w:szCs w:val="36"/>
        </w:rPr>
      </w:pPr>
      <w:r>
        <w:rPr>
          <w:rFonts w:ascii="仿宋" w:eastAsia="仿宋" w:hAnsi="仿宋" w:cs="仿宋"/>
          <w:b/>
          <w:sz w:val="36"/>
          <w:szCs w:val="36"/>
        </w:rPr>
        <w:br w:type="page"/>
      </w:r>
    </w:p>
    <w:p w14:paraId="116A9ADF" w14:textId="77777777" w:rsidR="00B1300C" w:rsidRDefault="00000000">
      <w:pPr>
        <w:pStyle w:val="2"/>
        <w:rPr>
          <w:sz w:val="32"/>
          <w:szCs w:val="32"/>
        </w:rPr>
      </w:pPr>
      <w:r>
        <w:rPr>
          <w:rFonts w:hint="eastAsia"/>
          <w:sz w:val="32"/>
          <w:szCs w:val="32"/>
        </w:rPr>
        <w:lastRenderedPageBreak/>
        <w:t>2024</w:t>
      </w:r>
      <w:r>
        <w:rPr>
          <w:rFonts w:hint="eastAsia"/>
          <w:sz w:val="32"/>
          <w:szCs w:val="32"/>
        </w:rPr>
        <w:t>年市残疾人冬季项目外训服务项目采购</w:t>
      </w:r>
    </w:p>
    <w:p w14:paraId="41C424CB" w14:textId="77777777" w:rsidR="00B1300C" w:rsidRDefault="00000000">
      <w:pPr>
        <w:pStyle w:val="2"/>
        <w:rPr>
          <w:sz w:val="32"/>
          <w:szCs w:val="32"/>
        </w:rPr>
      </w:pPr>
      <w:r>
        <w:rPr>
          <w:rFonts w:hint="eastAsia"/>
          <w:sz w:val="32"/>
          <w:szCs w:val="32"/>
        </w:rPr>
        <w:t>服务合同</w:t>
      </w:r>
    </w:p>
    <w:p w14:paraId="1CC45A0A" w14:textId="77777777" w:rsidR="00B1300C" w:rsidRDefault="00000000">
      <w:pPr>
        <w:spacing w:line="520" w:lineRule="exact"/>
        <w:ind w:firstLine="435"/>
        <w:rPr>
          <w:rFonts w:ascii="宋体" w:eastAsia="宋体" w:hAnsi="宋体" w:cs="仿宋"/>
          <w:sz w:val="24"/>
          <w:u w:val="single"/>
        </w:rPr>
      </w:pPr>
      <w:r>
        <w:rPr>
          <w:rFonts w:ascii="宋体" w:eastAsia="宋体" w:hAnsi="宋体" w:cs="仿宋" w:hint="eastAsia"/>
          <w:sz w:val="24"/>
        </w:rPr>
        <w:t>甲方：北京市残疾人文化体育服务中心</w:t>
      </w:r>
    </w:p>
    <w:p w14:paraId="33BEE064" w14:textId="77777777" w:rsidR="00B1300C" w:rsidRDefault="00000000">
      <w:pPr>
        <w:spacing w:line="520" w:lineRule="exact"/>
        <w:ind w:firstLine="435"/>
        <w:rPr>
          <w:rFonts w:ascii="宋体" w:eastAsia="宋体" w:hAnsi="宋体" w:cs="仿宋"/>
          <w:sz w:val="24"/>
        </w:rPr>
      </w:pPr>
      <w:r>
        <w:rPr>
          <w:rFonts w:ascii="宋体" w:eastAsia="宋体" w:hAnsi="宋体" w:cs="仿宋" w:hint="eastAsia"/>
          <w:sz w:val="24"/>
        </w:rPr>
        <w:t>住所地：北京市大兴区芦求路黄村段</w:t>
      </w:r>
      <w:r>
        <w:rPr>
          <w:rFonts w:ascii="宋体" w:eastAsia="宋体" w:hAnsi="宋体" w:cs="仿宋"/>
          <w:sz w:val="24"/>
        </w:rPr>
        <w:t>118号</w:t>
      </w:r>
    </w:p>
    <w:p w14:paraId="3CB31CFE" w14:textId="77777777" w:rsidR="00B1300C" w:rsidRDefault="00000000">
      <w:pPr>
        <w:spacing w:line="520" w:lineRule="exact"/>
        <w:ind w:firstLine="435"/>
        <w:rPr>
          <w:rFonts w:ascii="宋体" w:eastAsia="宋体" w:hAnsi="宋体" w:cs="仿宋"/>
          <w:sz w:val="24"/>
        </w:rPr>
      </w:pPr>
      <w:r>
        <w:rPr>
          <w:rFonts w:ascii="宋体" w:eastAsia="宋体" w:hAnsi="宋体" w:cs="仿宋" w:hint="eastAsia"/>
          <w:sz w:val="24"/>
        </w:rPr>
        <w:t>法定代表人（负责人）：王岳南</w:t>
      </w:r>
    </w:p>
    <w:p w14:paraId="3E6C0CBF" w14:textId="77777777" w:rsidR="00B1300C" w:rsidRDefault="00B1300C">
      <w:pPr>
        <w:spacing w:line="520" w:lineRule="exact"/>
        <w:ind w:firstLine="435"/>
        <w:rPr>
          <w:rFonts w:ascii="宋体" w:eastAsia="宋体" w:hAnsi="宋体" w:cs="仿宋"/>
          <w:sz w:val="24"/>
        </w:rPr>
      </w:pPr>
    </w:p>
    <w:p w14:paraId="5231D85F" w14:textId="77777777" w:rsidR="00B1300C" w:rsidRDefault="00000000">
      <w:pPr>
        <w:spacing w:line="520" w:lineRule="exact"/>
        <w:ind w:firstLine="435"/>
        <w:rPr>
          <w:rFonts w:ascii="宋体" w:eastAsia="宋体" w:hAnsi="宋体" w:cs="仿宋"/>
          <w:color w:val="FF0000"/>
          <w:sz w:val="24"/>
          <w:u w:val="single"/>
        </w:rPr>
      </w:pPr>
      <w:r>
        <w:rPr>
          <w:rFonts w:ascii="宋体" w:eastAsia="宋体" w:hAnsi="宋体" w:cs="仿宋" w:hint="eastAsia"/>
          <w:sz w:val="24"/>
        </w:rPr>
        <w:t>乙方：</w:t>
      </w:r>
    </w:p>
    <w:p w14:paraId="5D469E4F" w14:textId="77777777" w:rsidR="00B1300C" w:rsidRDefault="00000000">
      <w:pPr>
        <w:spacing w:line="520" w:lineRule="exact"/>
        <w:ind w:leftChars="446" w:left="1211" w:hangingChars="300" w:hanging="720"/>
        <w:rPr>
          <w:rFonts w:ascii="宋体" w:eastAsia="宋体" w:hAnsi="宋体" w:cs="仿宋"/>
          <w:color w:val="FF0000"/>
          <w:sz w:val="24"/>
          <w:u w:val="single"/>
        </w:rPr>
      </w:pPr>
      <w:r>
        <w:rPr>
          <w:rFonts w:ascii="宋体" w:eastAsia="宋体" w:hAnsi="宋体" w:cs="仿宋" w:hint="eastAsia"/>
          <w:sz w:val="24"/>
        </w:rPr>
        <w:t>住所地：</w:t>
      </w:r>
    </w:p>
    <w:p w14:paraId="793428D1" w14:textId="77777777" w:rsidR="00B1300C" w:rsidRDefault="00000000">
      <w:pPr>
        <w:spacing w:line="520" w:lineRule="exact"/>
        <w:ind w:firstLine="435"/>
        <w:rPr>
          <w:rFonts w:ascii="宋体" w:eastAsia="宋体" w:hAnsi="宋体" w:cs="仿宋"/>
          <w:sz w:val="24"/>
        </w:rPr>
      </w:pPr>
      <w:r>
        <w:rPr>
          <w:rFonts w:ascii="宋体" w:eastAsia="宋体" w:hAnsi="宋体" w:cs="仿宋" w:hint="eastAsia"/>
          <w:sz w:val="24"/>
        </w:rPr>
        <w:t>法定代表人（负责人）：</w:t>
      </w:r>
    </w:p>
    <w:p w14:paraId="610EDE3F" w14:textId="77777777" w:rsidR="00B1300C" w:rsidRDefault="00B1300C">
      <w:pPr>
        <w:spacing w:line="520" w:lineRule="exact"/>
        <w:ind w:firstLine="435"/>
        <w:rPr>
          <w:rFonts w:ascii="宋体" w:eastAsia="宋体" w:hAnsi="宋体" w:cs="仿宋"/>
          <w:sz w:val="24"/>
          <w:u w:val="single"/>
        </w:rPr>
      </w:pPr>
    </w:p>
    <w:p w14:paraId="12710EB3" w14:textId="77777777" w:rsidR="00B1300C" w:rsidRDefault="00000000">
      <w:pPr>
        <w:spacing w:line="520" w:lineRule="exact"/>
        <w:ind w:firstLine="420"/>
        <w:rPr>
          <w:rFonts w:ascii="宋体" w:eastAsia="宋体" w:hAnsi="宋体" w:cs="仿宋"/>
          <w:sz w:val="24"/>
        </w:rPr>
      </w:pPr>
      <w:r>
        <w:rPr>
          <w:rFonts w:ascii="宋体" w:eastAsia="宋体" w:hAnsi="宋体" w:cs="仿宋"/>
          <w:sz w:val="24"/>
        </w:rPr>
        <w:t>为开展工作，甲方管理的</w:t>
      </w:r>
      <w:r>
        <w:rPr>
          <w:rFonts w:ascii="宋体" w:eastAsia="宋体" w:hAnsi="宋体" w:cs="仿宋" w:hint="eastAsia"/>
          <w:sz w:val="24"/>
        </w:rPr>
        <w:t>北京市残疾人高山及单板滑雪队由提供训练保障服务</w:t>
      </w:r>
      <w:r>
        <w:rPr>
          <w:rFonts w:ascii="宋体" w:eastAsia="宋体" w:hAnsi="宋体" w:cs="仿宋"/>
          <w:sz w:val="24"/>
        </w:rPr>
        <w:t>，</w:t>
      </w:r>
      <w:r>
        <w:rPr>
          <w:rFonts w:ascii="宋体" w:eastAsia="宋体" w:hAnsi="宋体" w:cs="仿宋" w:hint="eastAsia"/>
          <w:sz w:val="24"/>
        </w:rPr>
        <w:t>期间</w:t>
      </w:r>
      <w:r>
        <w:rPr>
          <w:rFonts w:ascii="宋体" w:eastAsia="宋体" w:hAnsi="宋体" w:cs="仿宋"/>
          <w:sz w:val="24"/>
        </w:rPr>
        <w:t>涉及场地服务费、用餐费、住宿费。时间自</w:t>
      </w:r>
      <w:r>
        <w:rPr>
          <w:rFonts w:ascii="宋体" w:eastAsia="宋体" w:hAnsi="宋体" w:cs="仿宋" w:hint="eastAsia"/>
          <w:sz w:val="24"/>
        </w:rPr>
        <w:t>合同</w:t>
      </w:r>
      <w:r>
        <w:rPr>
          <w:rFonts w:ascii="宋体" w:eastAsia="宋体" w:hAnsi="宋体" w:cs="仿宋"/>
          <w:sz w:val="24"/>
        </w:rPr>
        <w:t>签订之日起,</w:t>
      </w:r>
      <w:r>
        <w:rPr>
          <w:rFonts w:ascii="宋体" w:eastAsia="宋体" w:hAnsi="宋体" w:cs="仿宋" w:hint="eastAsia"/>
          <w:sz w:val="24"/>
        </w:rPr>
        <w:t>双方将</w:t>
      </w:r>
      <w:r>
        <w:rPr>
          <w:rFonts w:ascii="宋体" w:eastAsia="宋体" w:hAnsi="宋体" w:cs="仿宋" w:hint="eastAsia"/>
          <w:bCs/>
          <w:sz w:val="24"/>
        </w:rPr>
        <w:t>根据甲方实际训练情况据实结算</w:t>
      </w:r>
      <w:r>
        <w:rPr>
          <w:rFonts w:ascii="宋体" w:eastAsia="宋体" w:hAnsi="宋体" w:cs="仿宋"/>
          <w:bCs/>
          <w:sz w:val="24"/>
          <w:u w:val="single"/>
        </w:rPr>
        <w:t>2024年市残疾人冬季项目外训服务项目采购</w:t>
      </w:r>
      <w:r>
        <w:rPr>
          <w:rFonts w:ascii="宋体" w:eastAsia="宋体" w:hAnsi="宋体" w:cs="仿宋" w:hint="eastAsia"/>
          <w:sz w:val="24"/>
        </w:rPr>
        <w:t>（以下简称“本项目”）相关费用。</w:t>
      </w:r>
    </w:p>
    <w:p w14:paraId="164DAD84" w14:textId="77777777" w:rsidR="00B1300C" w:rsidRDefault="00000000">
      <w:pPr>
        <w:spacing w:line="520" w:lineRule="exact"/>
        <w:ind w:firstLine="420"/>
        <w:rPr>
          <w:rFonts w:ascii="宋体" w:eastAsia="宋体" w:hAnsi="宋体" w:cs="仿宋"/>
          <w:sz w:val="24"/>
        </w:rPr>
      </w:pPr>
      <w:r>
        <w:rPr>
          <w:rFonts w:ascii="宋体" w:eastAsia="宋体" w:hAnsi="宋体" w:cs="仿宋" w:hint="eastAsia"/>
          <w:sz w:val="24"/>
        </w:rPr>
        <w:t>经甲、乙双方友好协商一致，根据《中华人民共和国民法典》等相关法律、法规，双方就本项目订立本合同，甲乙双方应严格遵守并履行合同约定。</w:t>
      </w:r>
    </w:p>
    <w:p w14:paraId="3D06552E" w14:textId="77777777" w:rsidR="00B1300C" w:rsidRDefault="00B1300C">
      <w:pPr>
        <w:ind w:firstLineChars="200" w:firstLine="480"/>
        <w:rPr>
          <w:rFonts w:ascii="宋体" w:eastAsia="宋体" w:hAnsi="宋体" w:cs="仿宋"/>
          <w:sz w:val="24"/>
        </w:rPr>
      </w:pPr>
    </w:p>
    <w:p w14:paraId="36FE9057" w14:textId="77777777" w:rsidR="00B1300C" w:rsidRDefault="00000000">
      <w:pPr>
        <w:pStyle w:val="af4"/>
        <w:numPr>
          <w:ilvl w:val="0"/>
          <w:numId w:val="1"/>
        </w:numPr>
        <w:spacing w:beforeLines="50" w:before="120" w:afterLines="50" w:after="120" w:line="360" w:lineRule="auto"/>
        <w:ind w:firstLineChars="0"/>
        <w:rPr>
          <w:rFonts w:ascii="宋体" w:hAnsi="宋体" w:cs="仿宋"/>
          <w:b/>
          <w:bCs/>
          <w:sz w:val="28"/>
          <w:szCs w:val="28"/>
        </w:rPr>
      </w:pPr>
      <w:r>
        <w:rPr>
          <w:rFonts w:ascii="宋体" w:hAnsi="宋体" w:cs="仿宋" w:hint="eastAsia"/>
          <w:b/>
          <w:bCs/>
          <w:sz w:val="28"/>
          <w:szCs w:val="28"/>
        </w:rPr>
        <w:t>费用</w:t>
      </w:r>
    </w:p>
    <w:p w14:paraId="5EF43025" w14:textId="77777777" w:rsidR="00B1300C" w:rsidRDefault="00000000">
      <w:pPr>
        <w:spacing w:line="520" w:lineRule="exact"/>
        <w:ind w:firstLineChars="200" w:firstLine="480"/>
        <w:rPr>
          <w:rFonts w:ascii="宋体" w:eastAsia="宋体" w:hAnsi="宋体" w:cs="仿宋"/>
          <w:sz w:val="24"/>
        </w:rPr>
      </w:pPr>
      <w:r>
        <w:rPr>
          <w:rFonts w:ascii="宋体" w:eastAsia="宋体" w:hAnsi="宋体" w:cs="仿宋"/>
          <w:bCs/>
          <w:sz w:val="24"/>
          <w:u w:val="single"/>
        </w:rPr>
        <w:t>2024年市残疾人冬季项目外训服务项目采购</w:t>
      </w:r>
      <w:r>
        <w:rPr>
          <w:rFonts w:ascii="宋体" w:eastAsia="宋体" w:hAnsi="宋体" w:cs="仿宋" w:hint="eastAsia"/>
          <w:sz w:val="24"/>
        </w:rPr>
        <w:t>，</w:t>
      </w:r>
      <w:r>
        <w:rPr>
          <w:rFonts w:ascii="宋体" w:eastAsia="宋体" w:hAnsi="宋体" w:cs="仿宋"/>
          <w:sz w:val="24"/>
        </w:rPr>
        <w:t>所有训练人员按照训练服务</w:t>
      </w:r>
      <w:r>
        <w:rPr>
          <w:rFonts w:ascii="宋体" w:eastAsia="宋体" w:hAnsi="宋体" w:cs="仿宋"/>
          <w:color w:val="000000" w:themeColor="text1"/>
          <w:sz w:val="24"/>
        </w:rPr>
        <w:t>费元/人/天</w:t>
      </w:r>
      <w:r>
        <w:rPr>
          <w:rFonts w:ascii="宋体" w:eastAsia="宋体" w:hAnsi="宋体" w:cs="仿宋"/>
          <w:bCs/>
          <w:sz w:val="24"/>
        </w:rPr>
        <w:t>的标准，</w:t>
      </w:r>
      <w:r>
        <w:rPr>
          <w:rFonts w:ascii="宋体" w:eastAsia="宋体" w:hAnsi="宋体" w:cs="仿宋" w:hint="eastAsia"/>
          <w:bCs/>
          <w:sz w:val="24"/>
        </w:rPr>
        <w:t>为每人天包干费用，</w:t>
      </w:r>
      <w:r>
        <w:rPr>
          <w:rFonts w:ascii="宋体" w:eastAsia="宋体" w:hAnsi="宋体" w:cs="仿宋"/>
          <w:bCs/>
          <w:sz w:val="24"/>
        </w:rPr>
        <w:t>根据实际训练情况计算</w:t>
      </w:r>
      <w:r>
        <w:rPr>
          <w:rFonts w:ascii="宋体" w:eastAsia="宋体" w:hAnsi="宋体" w:cs="仿宋" w:hint="eastAsia"/>
          <w:bCs/>
          <w:sz w:val="24"/>
          <w:u w:val="single"/>
        </w:rPr>
        <w:t>雪上项目运动队、轮椅冰壶运动队</w:t>
      </w:r>
      <w:r>
        <w:rPr>
          <w:rFonts w:ascii="宋体" w:eastAsia="宋体" w:hAnsi="宋体" w:cs="仿宋" w:hint="eastAsia"/>
          <w:sz w:val="24"/>
        </w:rPr>
        <w:t>相关费用。</w:t>
      </w:r>
    </w:p>
    <w:p w14:paraId="58E7F3C6" w14:textId="77777777" w:rsidR="00B1300C" w:rsidRDefault="00000000">
      <w:pPr>
        <w:spacing w:line="520" w:lineRule="exact"/>
        <w:ind w:firstLine="420"/>
        <w:rPr>
          <w:rFonts w:ascii="宋体" w:eastAsia="宋体" w:hAnsi="宋体" w:cs="仿宋"/>
          <w:sz w:val="24"/>
        </w:rPr>
      </w:pPr>
      <w:r>
        <w:rPr>
          <w:rFonts w:ascii="宋体" w:eastAsia="宋体" w:hAnsi="宋体" w:cs="仿宋" w:hint="eastAsia"/>
          <w:sz w:val="24"/>
        </w:rPr>
        <w:t>训练服务费：</w:t>
      </w:r>
      <w:r>
        <w:rPr>
          <w:rFonts w:ascii="宋体" w:eastAsia="宋体" w:hAnsi="宋体" w:cs="仿宋"/>
          <w:sz w:val="24"/>
        </w:rPr>
        <w:t>人</w:t>
      </w:r>
      <w:r>
        <w:rPr>
          <w:rFonts w:ascii="宋体" w:eastAsia="宋体" w:hAnsi="宋体" w:cs="仿宋" w:hint="eastAsia"/>
          <w:sz w:val="24"/>
        </w:rPr>
        <w:t>天</w:t>
      </w:r>
      <w:r>
        <w:rPr>
          <w:rFonts w:ascii="宋体" w:eastAsia="宋体" w:hAnsi="宋体" w:cs="仿宋"/>
          <w:sz w:val="24"/>
        </w:rPr>
        <w:t>×元/人/天=元</w:t>
      </w:r>
    </w:p>
    <w:p w14:paraId="557FE831" w14:textId="77777777" w:rsidR="00B1300C" w:rsidRDefault="00000000">
      <w:pPr>
        <w:spacing w:line="520" w:lineRule="exact"/>
        <w:ind w:firstLine="420"/>
        <w:rPr>
          <w:rFonts w:ascii="宋体" w:eastAsia="宋体" w:hAnsi="宋体" w:cs="仿宋"/>
          <w:sz w:val="24"/>
        </w:rPr>
      </w:pPr>
      <w:r>
        <w:rPr>
          <w:rFonts w:ascii="宋体" w:eastAsia="宋体" w:hAnsi="宋体" w:cs="仿宋" w:hint="eastAsia"/>
          <w:sz w:val="24"/>
        </w:rPr>
        <w:t>合计：人民币</w:t>
      </w:r>
      <w:r>
        <w:rPr>
          <w:rFonts w:ascii="宋体" w:eastAsia="宋体" w:hAnsi="宋体" w:cs="仿宋"/>
          <w:sz w:val="24"/>
        </w:rPr>
        <w:t>元</w:t>
      </w:r>
      <w:r>
        <w:rPr>
          <w:rFonts w:ascii="宋体" w:eastAsia="宋体" w:hAnsi="宋体" w:cs="仿宋" w:hint="eastAsia"/>
          <w:sz w:val="24"/>
        </w:rPr>
        <w:t>（大写：人民币），本费用按实际发生据实结算。双方确认，本项目发生的费用最高不超过</w:t>
      </w:r>
      <w:r>
        <w:rPr>
          <w:rFonts w:ascii="宋体" w:eastAsia="宋体" w:hAnsi="宋体" w:cs="仿宋"/>
          <w:sz w:val="24"/>
        </w:rPr>
        <w:t>139.5</w:t>
      </w:r>
      <w:r>
        <w:rPr>
          <w:rFonts w:ascii="宋体" w:eastAsia="宋体" w:hAnsi="宋体" w:cs="仿宋" w:hint="eastAsia"/>
          <w:sz w:val="24"/>
        </w:rPr>
        <w:t>万元。</w:t>
      </w:r>
    </w:p>
    <w:p w14:paraId="26FB83E8" w14:textId="77777777" w:rsidR="00B1300C" w:rsidRDefault="00B1300C">
      <w:pPr>
        <w:pStyle w:val="ab"/>
        <w:ind w:firstLineChars="100" w:firstLine="281"/>
        <w:rPr>
          <w:rFonts w:ascii="宋体" w:eastAsia="宋体" w:hAnsi="宋体" w:cs="仿宋"/>
          <w:b/>
          <w:bCs/>
          <w:sz w:val="28"/>
          <w:szCs w:val="28"/>
        </w:rPr>
      </w:pPr>
    </w:p>
    <w:p w14:paraId="1A002889" w14:textId="77777777" w:rsidR="00B1300C" w:rsidRDefault="00000000">
      <w:pPr>
        <w:ind w:firstLineChars="200" w:firstLine="562"/>
        <w:rPr>
          <w:rFonts w:ascii="宋体" w:eastAsia="宋体" w:hAnsi="宋体" w:cs="仿宋"/>
          <w:b/>
          <w:bCs/>
          <w:sz w:val="28"/>
          <w:szCs w:val="28"/>
        </w:rPr>
      </w:pPr>
      <w:r>
        <w:rPr>
          <w:rFonts w:ascii="宋体" w:eastAsia="宋体" w:hAnsi="宋体" w:cs="仿宋" w:hint="eastAsia"/>
          <w:b/>
          <w:bCs/>
          <w:sz w:val="28"/>
          <w:szCs w:val="28"/>
        </w:rPr>
        <w:t>二、甲方责任</w:t>
      </w:r>
    </w:p>
    <w:p w14:paraId="131FCDAA" w14:textId="77777777" w:rsidR="00B1300C" w:rsidRDefault="00000000">
      <w:pPr>
        <w:spacing w:line="520" w:lineRule="exact"/>
        <w:ind w:firstLineChars="200" w:firstLine="480"/>
        <w:rPr>
          <w:rFonts w:ascii="宋体" w:eastAsia="宋体" w:hAnsi="宋体" w:cs="仿宋"/>
          <w:bCs/>
          <w:sz w:val="24"/>
        </w:rPr>
      </w:pPr>
      <w:r>
        <w:rPr>
          <w:rFonts w:ascii="宋体" w:eastAsia="宋体" w:hAnsi="宋体" w:cs="仿宋"/>
          <w:bCs/>
          <w:sz w:val="24"/>
        </w:rPr>
        <w:t>1、遵守乙方管理的相关制度和规定；</w:t>
      </w:r>
    </w:p>
    <w:p w14:paraId="4621A795" w14:textId="77777777" w:rsidR="00B1300C" w:rsidRDefault="00000000">
      <w:pPr>
        <w:spacing w:line="520" w:lineRule="exact"/>
        <w:ind w:firstLineChars="200" w:firstLine="480"/>
        <w:rPr>
          <w:rFonts w:ascii="宋体" w:eastAsia="宋体" w:hAnsi="宋体" w:cs="仿宋"/>
          <w:sz w:val="24"/>
        </w:rPr>
      </w:pPr>
      <w:r>
        <w:rPr>
          <w:rFonts w:ascii="宋体" w:eastAsia="宋体" w:hAnsi="宋体" w:cs="仿宋"/>
          <w:bCs/>
          <w:sz w:val="24"/>
        </w:rPr>
        <w:t>2、遵守</w:t>
      </w:r>
      <w:r>
        <w:rPr>
          <w:rFonts w:ascii="宋体" w:eastAsia="宋体" w:hAnsi="宋体" w:cs="仿宋" w:hint="eastAsia"/>
          <w:bCs/>
          <w:sz w:val="24"/>
        </w:rPr>
        <w:t>本合同</w:t>
      </w:r>
      <w:r>
        <w:rPr>
          <w:rFonts w:ascii="宋体" w:eastAsia="宋体" w:hAnsi="宋体" w:cs="仿宋"/>
          <w:bCs/>
          <w:sz w:val="24"/>
        </w:rPr>
        <w:t>规定的场地训练、住宿、用餐时间</w:t>
      </w:r>
      <w:r>
        <w:rPr>
          <w:rFonts w:ascii="宋体" w:eastAsia="宋体" w:hAnsi="宋体" w:cs="仿宋" w:hint="eastAsia"/>
          <w:bCs/>
          <w:sz w:val="24"/>
        </w:rPr>
        <w:t>。</w:t>
      </w:r>
    </w:p>
    <w:p w14:paraId="1426DB25" w14:textId="77777777" w:rsidR="00B1300C" w:rsidRDefault="00B1300C">
      <w:pPr>
        <w:ind w:firstLineChars="200" w:firstLine="560"/>
        <w:rPr>
          <w:rFonts w:ascii="宋体" w:eastAsia="宋体" w:hAnsi="宋体" w:cs="仿宋"/>
          <w:sz w:val="28"/>
          <w:szCs w:val="28"/>
        </w:rPr>
      </w:pPr>
    </w:p>
    <w:p w14:paraId="31B1D004" w14:textId="77777777" w:rsidR="00B1300C" w:rsidRDefault="00000000">
      <w:pPr>
        <w:pStyle w:val="af4"/>
        <w:numPr>
          <w:ilvl w:val="255"/>
          <w:numId w:val="0"/>
        </w:numPr>
        <w:ind w:firstLineChars="200" w:firstLine="562"/>
        <w:rPr>
          <w:rFonts w:ascii="宋体" w:hAnsi="宋体" w:cs="仿宋"/>
          <w:b/>
          <w:bCs/>
          <w:sz w:val="28"/>
          <w:szCs w:val="28"/>
        </w:rPr>
      </w:pPr>
      <w:r>
        <w:rPr>
          <w:rFonts w:ascii="宋体" w:hAnsi="宋体" w:cs="仿宋" w:hint="eastAsia"/>
          <w:b/>
          <w:bCs/>
          <w:sz w:val="28"/>
          <w:szCs w:val="28"/>
        </w:rPr>
        <w:lastRenderedPageBreak/>
        <w:t>三、乙方责任</w:t>
      </w:r>
    </w:p>
    <w:p w14:paraId="0D85FE6D" w14:textId="77777777" w:rsidR="00B1300C" w:rsidRDefault="00000000">
      <w:pPr>
        <w:spacing w:line="360" w:lineRule="auto"/>
        <w:ind w:firstLineChars="200" w:firstLine="482"/>
        <w:rPr>
          <w:rFonts w:ascii="宋体" w:eastAsia="宋体" w:hAnsi="宋体" w:cs="仿宋"/>
          <w:b/>
          <w:bCs/>
          <w:sz w:val="24"/>
        </w:rPr>
      </w:pPr>
      <w:r>
        <w:rPr>
          <w:rFonts w:ascii="宋体" w:eastAsia="宋体" w:hAnsi="宋体" w:cs="仿宋" w:hint="eastAsia"/>
          <w:b/>
          <w:bCs/>
          <w:sz w:val="24"/>
        </w:rPr>
        <w:t>雪上项目运动队：</w:t>
      </w:r>
    </w:p>
    <w:p w14:paraId="687E4E52" w14:textId="77777777" w:rsidR="00B1300C" w:rsidRDefault="00000000">
      <w:pPr>
        <w:spacing w:line="360" w:lineRule="auto"/>
        <w:ind w:leftChars="200" w:left="220" w:firstLineChars="200" w:firstLine="480"/>
        <w:rPr>
          <w:rFonts w:ascii="宋体" w:eastAsia="宋体" w:hAnsi="宋体" w:cs="仿宋"/>
          <w:sz w:val="24"/>
        </w:rPr>
      </w:pPr>
      <w:r>
        <w:rPr>
          <w:rFonts w:ascii="宋体" w:eastAsia="宋体" w:hAnsi="宋体" w:cs="仿宋" w:hint="eastAsia"/>
          <w:sz w:val="24"/>
        </w:rPr>
        <w:t>1.住宿：标间双床或三人间或四人间，房间配有空调，独立卫生间，需要充分考虑残疾人运动员实际空间需求，生活设备设施具备完善的无障碍环境。</w:t>
      </w:r>
    </w:p>
    <w:p w14:paraId="508F9EDE" w14:textId="77777777" w:rsidR="00B1300C" w:rsidRDefault="00000000">
      <w:pPr>
        <w:spacing w:line="360" w:lineRule="auto"/>
        <w:ind w:leftChars="200" w:left="220" w:firstLineChars="200" w:firstLine="480"/>
        <w:rPr>
          <w:rFonts w:ascii="宋体" w:eastAsia="宋体" w:hAnsi="宋体" w:cs="仿宋"/>
          <w:sz w:val="24"/>
        </w:rPr>
      </w:pPr>
      <w:r>
        <w:rPr>
          <w:rFonts w:ascii="宋体" w:eastAsia="宋体" w:hAnsi="宋体" w:cs="仿宋" w:hint="eastAsia"/>
          <w:sz w:val="24"/>
        </w:rPr>
        <w:t>2.餐饮：安排运动队用餐地点需持有卫生许可证，食材需经正规渠道采购，满足反兴奋剂工作要求，具备无障碍环境及方便运动员取餐需求，早餐需配粥、鸡蛋、牛奶或豆浆及至少2种主食；正餐不得少于4菜，荤素搭配合理，主食不少于2种，配备水果或酸奶等。</w:t>
      </w:r>
    </w:p>
    <w:p w14:paraId="30CE86E3" w14:textId="77777777" w:rsidR="00B1300C" w:rsidRDefault="00000000">
      <w:pPr>
        <w:spacing w:line="360" w:lineRule="auto"/>
        <w:ind w:leftChars="200" w:left="220" w:firstLineChars="200" w:firstLine="480"/>
        <w:rPr>
          <w:rFonts w:ascii="宋体" w:eastAsia="宋体" w:hAnsi="宋体" w:cs="仿宋"/>
          <w:sz w:val="24"/>
        </w:rPr>
      </w:pPr>
      <w:r>
        <w:rPr>
          <w:rFonts w:ascii="宋体" w:eastAsia="宋体" w:hAnsi="宋体" w:cs="仿宋" w:hint="eastAsia"/>
          <w:sz w:val="24"/>
        </w:rPr>
        <w:t>3.场地：</w:t>
      </w:r>
    </w:p>
    <w:p w14:paraId="7E197CF1" w14:textId="77777777" w:rsidR="00B1300C" w:rsidRDefault="00000000">
      <w:pPr>
        <w:spacing w:line="360" w:lineRule="auto"/>
        <w:ind w:leftChars="200" w:left="220" w:firstLineChars="200" w:firstLine="480"/>
        <w:rPr>
          <w:rFonts w:ascii="宋体" w:eastAsia="宋体" w:hAnsi="宋体" w:cs="仿宋"/>
          <w:sz w:val="24"/>
        </w:rPr>
      </w:pPr>
      <w:r>
        <w:rPr>
          <w:rFonts w:ascii="宋体" w:eastAsia="宋体" w:hAnsi="宋体" w:cs="仿宋" w:hint="eastAsia"/>
          <w:sz w:val="24"/>
        </w:rPr>
        <w:t>（1）越野滑雪：符合越野滑雪训练场地，室内人造雪场地全程路径长度不低于1km，训练场全程不少于10处起伏、转弯路面，且坡度不小于10度，不大于40度；同时具备不小于2km滑轮训练场地。安排不少于一个月在国际顶尖赛事标准的场地训练。</w:t>
      </w:r>
    </w:p>
    <w:p w14:paraId="32DB1885" w14:textId="77777777" w:rsidR="00B1300C" w:rsidRDefault="00000000">
      <w:pPr>
        <w:spacing w:line="360" w:lineRule="auto"/>
        <w:ind w:leftChars="200" w:left="220" w:firstLineChars="200" w:firstLine="480"/>
        <w:rPr>
          <w:rFonts w:ascii="宋体" w:eastAsia="宋体" w:hAnsi="宋体" w:cs="仿宋"/>
          <w:sz w:val="24"/>
        </w:rPr>
      </w:pPr>
      <w:r>
        <w:rPr>
          <w:rFonts w:ascii="宋体" w:eastAsia="宋体" w:hAnsi="宋体" w:cs="仿宋" w:hint="eastAsia"/>
          <w:sz w:val="24"/>
        </w:rPr>
        <w:t>（2）高山滑雪：符合开展高山滑雪回转、大回转等项目的训练要求的室内人造雪滑雪场，具备完善的无障碍训练环境。</w:t>
      </w:r>
    </w:p>
    <w:p w14:paraId="1A48809C" w14:textId="77777777" w:rsidR="00B1300C" w:rsidRDefault="00000000">
      <w:pPr>
        <w:spacing w:line="360" w:lineRule="auto"/>
        <w:ind w:leftChars="200" w:left="220" w:firstLineChars="200" w:firstLine="480"/>
        <w:rPr>
          <w:rFonts w:ascii="宋体" w:eastAsia="宋体" w:hAnsi="宋体" w:cs="仿宋"/>
          <w:sz w:val="24"/>
        </w:rPr>
      </w:pPr>
      <w:r>
        <w:rPr>
          <w:rFonts w:ascii="宋体" w:eastAsia="宋体" w:hAnsi="宋体" w:cs="仿宋" w:hint="eastAsia"/>
          <w:sz w:val="24"/>
        </w:rPr>
        <w:t>（3）单板滑雪：符合开展单板滑雪项目障碍追逐出发台训练条件的室内人造雪滑雪场，具备完善的无障碍训练环境。</w:t>
      </w:r>
    </w:p>
    <w:p w14:paraId="6A7A8F6D" w14:textId="77777777" w:rsidR="00B1300C" w:rsidRDefault="00000000">
      <w:pPr>
        <w:spacing w:line="360" w:lineRule="auto"/>
        <w:ind w:leftChars="200" w:left="220" w:firstLineChars="200" w:firstLine="480"/>
        <w:rPr>
          <w:rFonts w:ascii="宋体" w:eastAsia="宋体" w:hAnsi="宋体" w:cs="仿宋"/>
          <w:sz w:val="24"/>
        </w:rPr>
      </w:pPr>
      <w:r>
        <w:rPr>
          <w:rFonts w:ascii="宋体" w:eastAsia="宋体" w:hAnsi="宋体" w:cs="仿宋" w:hint="eastAsia"/>
          <w:sz w:val="24"/>
        </w:rPr>
        <w:t>4.训练时间：需保证运动队有场地训练安排时，场地训练时间每天不低于五个小时。</w:t>
      </w:r>
    </w:p>
    <w:p w14:paraId="7ADD2F9F" w14:textId="77777777" w:rsidR="00B1300C" w:rsidRDefault="00000000">
      <w:pPr>
        <w:spacing w:line="360" w:lineRule="auto"/>
        <w:ind w:leftChars="200" w:left="220" w:firstLineChars="200" w:firstLine="480"/>
        <w:rPr>
          <w:rFonts w:ascii="宋体" w:eastAsia="宋体" w:hAnsi="宋体" w:cs="仿宋"/>
          <w:sz w:val="24"/>
        </w:rPr>
      </w:pPr>
      <w:r>
        <w:rPr>
          <w:rFonts w:ascii="宋体" w:eastAsia="宋体" w:hAnsi="宋体" w:cs="仿宋" w:hint="eastAsia"/>
          <w:sz w:val="24"/>
        </w:rPr>
        <w:t>5.训练保障：能够提供独立的室内体能训练场所。</w:t>
      </w:r>
    </w:p>
    <w:p w14:paraId="1278DD9A" w14:textId="77777777" w:rsidR="00B1300C" w:rsidRDefault="00000000">
      <w:pPr>
        <w:spacing w:line="360" w:lineRule="auto"/>
        <w:ind w:leftChars="200" w:left="220" w:firstLineChars="200" w:firstLine="482"/>
        <w:rPr>
          <w:rFonts w:ascii="宋体" w:eastAsia="宋体" w:hAnsi="宋体" w:cs="仿宋"/>
          <w:b/>
          <w:bCs/>
          <w:sz w:val="24"/>
        </w:rPr>
      </w:pPr>
      <w:r>
        <w:rPr>
          <w:rFonts w:ascii="宋体" w:eastAsia="宋体" w:hAnsi="宋体" w:cs="仿宋" w:hint="eastAsia"/>
          <w:b/>
          <w:bCs/>
          <w:sz w:val="24"/>
        </w:rPr>
        <w:t>轮椅冰壶运动队：</w:t>
      </w:r>
    </w:p>
    <w:p w14:paraId="41DA13B8" w14:textId="77777777" w:rsidR="00B1300C" w:rsidRDefault="00000000">
      <w:pPr>
        <w:spacing w:line="360" w:lineRule="auto"/>
        <w:ind w:leftChars="200" w:left="220" w:firstLineChars="200" w:firstLine="480"/>
        <w:rPr>
          <w:rFonts w:ascii="宋体" w:eastAsia="宋体" w:hAnsi="宋体" w:cs="仿宋"/>
          <w:sz w:val="24"/>
        </w:rPr>
      </w:pPr>
      <w:r>
        <w:rPr>
          <w:rFonts w:ascii="宋体" w:eastAsia="宋体" w:hAnsi="宋体" w:cs="仿宋" w:hint="eastAsia"/>
          <w:sz w:val="24"/>
        </w:rPr>
        <w:t>1.住宿：标间双床或三人间或四人间，房间配有空调，独立卫生间，需要充分考虑残疾人运动员实际空间需求，生活设备设施具备完善的无障碍环境。</w:t>
      </w:r>
    </w:p>
    <w:p w14:paraId="66334B37" w14:textId="77777777" w:rsidR="00B1300C" w:rsidRDefault="00000000">
      <w:pPr>
        <w:spacing w:line="360" w:lineRule="auto"/>
        <w:ind w:leftChars="200" w:left="220" w:firstLineChars="200" w:firstLine="480"/>
        <w:rPr>
          <w:rFonts w:ascii="宋体" w:eastAsia="宋体" w:hAnsi="宋体" w:cs="仿宋"/>
          <w:sz w:val="24"/>
        </w:rPr>
      </w:pPr>
      <w:r>
        <w:rPr>
          <w:rFonts w:ascii="宋体" w:eastAsia="宋体" w:hAnsi="宋体" w:cs="仿宋" w:hint="eastAsia"/>
          <w:sz w:val="24"/>
        </w:rPr>
        <w:t>2.餐饮：安排运动队用餐地点需持有卫生许可证，食材需经正规渠道采购，满足反兴奋剂工作要求，具备无障碍环境及方便运动员取餐需求，早餐需配粥、鸡蛋、牛奶或豆浆及至少2种主食；正餐不得少于4菜，荤素搭配合理，主食不少于2种，配备水果或酸奶等。</w:t>
      </w:r>
    </w:p>
    <w:p w14:paraId="58D960DC" w14:textId="77777777" w:rsidR="00B1300C" w:rsidRDefault="00000000">
      <w:pPr>
        <w:spacing w:line="360" w:lineRule="auto"/>
        <w:ind w:leftChars="200" w:left="220" w:firstLineChars="200" w:firstLine="480"/>
        <w:rPr>
          <w:rFonts w:ascii="宋体" w:eastAsia="宋体" w:hAnsi="宋体" w:cs="仿宋"/>
          <w:sz w:val="24"/>
        </w:rPr>
      </w:pPr>
      <w:r>
        <w:rPr>
          <w:rFonts w:ascii="宋体" w:eastAsia="宋体" w:hAnsi="宋体" w:cs="仿宋" w:hint="eastAsia"/>
          <w:sz w:val="24"/>
        </w:rPr>
        <w:t>3.场地：</w:t>
      </w:r>
    </w:p>
    <w:p w14:paraId="2665B6A2" w14:textId="77777777" w:rsidR="00B1300C" w:rsidRDefault="00000000">
      <w:pPr>
        <w:spacing w:line="360" w:lineRule="auto"/>
        <w:ind w:leftChars="200" w:left="220" w:firstLineChars="200" w:firstLine="480"/>
        <w:rPr>
          <w:rFonts w:ascii="宋体" w:eastAsia="宋体" w:hAnsi="宋体" w:cs="仿宋"/>
          <w:sz w:val="24"/>
        </w:rPr>
      </w:pPr>
      <w:r>
        <w:rPr>
          <w:rFonts w:ascii="宋体" w:eastAsia="宋体" w:hAnsi="宋体" w:cs="仿宋" w:hint="eastAsia"/>
          <w:sz w:val="24"/>
        </w:rPr>
        <w:t>（1）场馆要求：每天能够提供不低于2条符合国际标准的冰壶赛道和2套标准冰壶。</w:t>
      </w:r>
    </w:p>
    <w:p w14:paraId="271C2F1B" w14:textId="77777777" w:rsidR="00B1300C" w:rsidRDefault="00000000">
      <w:pPr>
        <w:spacing w:line="360" w:lineRule="auto"/>
        <w:ind w:leftChars="200" w:left="220" w:firstLineChars="200" w:firstLine="480"/>
        <w:rPr>
          <w:rFonts w:ascii="宋体" w:eastAsia="宋体" w:hAnsi="宋体" w:cs="仿宋"/>
          <w:sz w:val="24"/>
        </w:rPr>
      </w:pPr>
      <w:r>
        <w:rPr>
          <w:rFonts w:ascii="宋体" w:eastAsia="宋体" w:hAnsi="宋体" w:cs="仿宋" w:hint="eastAsia"/>
          <w:sz w:val="24"/>
        </w:rPr>
        <w:t>（2）训练时间：需保证运动队有场地训练安排时，上冰时间每天不低于六个小时。</w:t>
      </w:r>
    </w:p>
    <w:p w14:paraId="7F47F8DE" w14:textId="77777777" w:rsidR="00B1300C" w:rsidRDefault="00000000">
      <w:pPr>
        <w:spacing w:line="360" w:lineRule="auto"/>
        <w:ind w:leftChars="200" w:left="220" w:firstLineChars="200" w:firstLine="480"/>
        <w:rPr>
          <w:rFonts w:ascii="宋体" w:eastAsia="宋体" w:hAnsi="宋体" w:cs="仿宋"/>
          <w:sz w:val="24"/>
        </w:rPr>
      </w:pPr>
      <w:r>
        <w:rPr>
          <w:rFonts w:ascii="宋体" w:eastAsia="宋体" w:hAnsi="宋体" w:cs="仿宋" w:hint="eastAsia"/>
          <w:sz w:val="24"/>
        </w:rPr>
        <w:t>（3）训练保障：能够提供独立的室内体能训练场所。</w:t>
      </w:r>
    </w:p>
    <w:p w14:paraId="07236998" w14:textId="77777777" w:rsidR="00B1300C" w:rsidRDefault="00000000">
      <w:pPr>
        <w:spacing w:line="360" w:lineRule="auto"/>
        <w:ind w:firstLineChars="300" w:firstLine="720"/>
        <w:rPr>
          <w:rFonts w:ascii="宋体" w:eastAsia="宋体" w:hAnsi="宋体" w:cs="仿宋"/>
          <w:b/>
          <w:bCs/>
          <w:sz w:val="28"/>
          <w:szCs w:val="28"/>
        </w:rPr>
      </w:pPr>
      <w:r>
        <w:rPr>
          <w:rFonts w:ascii="宋体" w:eastAsia="宋体" w:hAnsi="宋体" w:cs="仿宋" w:hint="eastAsia"/>
          <w:sz w:val="24"/>
        </w:rPr>
        <w:t>（4）业绩：承接过地市级以上健全人冰壶或轮椅冰壶比赛。</w:t>
      </w:r>
    </w:p>
    <w:p w14:paraId="749692F4" w14:textId="77777777" w:rsidR="00B1300C" w:rsidRDefault="00000000">
      <w:pPr>
        <w:spacing w:line="360" w:lineRule="auto"/>
        <w:ind w:firstLineChars="200" w:firstLine="562"/>
        <w:rPr>
          <w:rFonts w:ascii="宋体" w:eastAsia="宋体" w:hAnsi="宋体" w:cs="仿宋"/>
          <w:b/>
          <w:bCs/>
          <w:sz w:val="28"/>
          <w:szCs w:val="28"/>
        </w:rPr>
      </w:pPr>
      <w:r>
        <w:rPr>
          <w:rFonts w:ascii="宋体" w:eastAsia="宋体" w:hAnsi="宋体" w:cs="仿宋" w:hint="eastAsia"/>
          <w:b/>
          <w:bCs/>
          <w:sz w:val="28"/>
          <w:szCs w:val="28"/>
        </w:rPr>
        <w:t>四、付款方式</w:t>
      </w:r>
    </w:p>
    <w:p w14:paraId="4F909752" w14:textId="77777777" w:rsidR="00B1300C" w:rsidRDefault="00000000">
      <w:pPr>
        <w:tabs>
          <w:tab w:val="left" w:pos="1470"/>
        </w:tabs>
        <w:spacing w:line="360" w:lineRule="auto"/>
        <w:ind w:firstLineChars="200" w:firstLine="480"/>
        <w:rPr>
          <w:rFonts w:ascii="宋体" w:eastAsia="宋体" w:hAnsi="宋体" w:cs="仿宋"/>
          <w:bCs/>
          <w:sz w:val="24"/>
        </w:rPr>
      </w:pPr>
      <w:r>
        <w:rPr>
          <w:rFonts w:ascii="宋体" w:eastAsia="宋体" w:hAnsi="宋体" w:cs="仿宋"/>
          <w:bCs/>
          <w:sz w:val="24"/>
          <w:u w:val="single"/>
        </w:rPr>
        <w:lastRenderedPageBreak/>
        <w:t>2024年市残疾人冬季项目外训服务项目采购</w:t>
      </w:r>
      <w:r>
        <w:rPr>
          <w:rFonts w:ascii="宋体" w:eastAsia="宋体" w:hAnsi="宋体" w:cs="仿宋" w:hint="eastAsia"/>
          <w:bCs/>
          <w:sz w:val="24"/>
        </w:rPr>
        <w:t>费用预计人民币</w:t>
      </w:r>
      <w:r>
        <w:rPr>
          <w:rFonts w:ascii="宋体" w:eastAsia="宋体" w:hAnsi="宋体" w:cs="仿宋"/>
          <w:bCs/>
          <w:sz w:val="24"/>
        </w:rPr>
        <w:t>**</w:t>
      </w:r>
      <w:r>
        <w:rPr>
          <w:rFonts w:ascii="宋体" w:eastAsia="宋体" w:hAnsi="宋体" w:cs="仿宋"/>
          <w:bCs/>
          <w:sz w:val="24"/>
          <w:u w:val="single"/>
        </w:rPr>
        <w:t>万元</w:t>
      </w:r>
      <w:r>
        <w:rPr>
          <w:rFonts w:ascii="宋体" w:eastAsia="宋体" w:hAnsi="宋体" w:cs="仿宋"/>
          <w:bCs/>
          <w:sz w:val="24"/>
        </w:rPr>
        <w:t>，</w:t>
      </w:r>
      <w:r>
        <w:rPr>
          <w:rFonts w:ascii="宋体" w:eastAsia="宋体" w:hAnsi="宋体" w:cs="仿宋" w:hint="eastAsia"/>
          <w:bCs/>
          <w:sz w:val="24"/>
        </w:rPr>
        <w:t>本合同生效后，由甲方向乙方支付人民币</w:t>
      </w:r>
      <w:r>
        <w:rPr>
          <w:rFonts w:ascii="宋体" w:eastAsia="宋体" w:hAnsi="宋体" w:cs="仿宋"/>
          <w:bCs/>
          <w:sz w:val="24"/>
        </w:rPr>
        <w:t>**万元</w:t>
      </w:r>
      <w:r>
        <w:rPr>
          <w:rFonts w:ascii="宋体" w:eastAsia="宋体" w:hAnsi="宋体" w:cs="仿宋" w:hint="eastAsia"/>
          <w:bCs/>
          <w:sz w:val="24"/>
        </w:rPr>
        <w:t>（约</w:t>
      </w:r>
      <w:r>
        <w:rPr>
          <w:rFonts w:ascii="宋体" w:eastAsia="宋体" w:hAnsi="宋体" w:cs="仿宋"/>
          <w:bCs/>
          <w:sz w:val="24"/>
        </w:rPr>
        <w:t>60%）。付款前，乙方需要向甲方提交</w:t>
      </w:r>
      <w:r>
        <w:rPr>
          <w:rFonts w:ascii="宋体" w:eastAsia="宋体" w:hAnsi="宋体" w:cs="仿宋" w:hint="eastAsia"/>
          <w:bCs/>
          <w:sz w:val="24"/>
        </w:rPr>
        <w:t>符合甲方要求的</w:t>
      </w:r>
      <w:r>
        <w:rPr>
          <w:rFonts w:ascii="宋体" w:eastAsia="宋体" w:hAnsi="宋体" w:cs="仿宋"/>
          <w:bCs/>
          <w:sz w:val="24"/>
        </w:rPr>
        <w:t>相应额度的法定增值税发票</w:t>
      </w:r>
      <w:r>
        <w:rPr>
          <w:rFonts w:ascii="宋体" w:eastAsia="宋体" w:hAnsi="宋体" w:cs="仿宋" w:hint="eastAsia"/>
          <w:bCs/>
          <w:sz w:val="24"/>
        </w:rPr>
        <w:t>，否则甲方有权延迟付款且不承担任何违约责任；甲方在乙方训练期间，如需前往第三方场地进行训练，涉及需向第三方支付的场地服务费、用餐费、住宿费由乙方向其支付，甲方不再另行付费。</w:t>
      </w:r>
    </w:p>
    <w:p w14:paraId="790A0837" w14:textId="77777777" w:rsidR="00B1300C" w:rsidRDefault="00000000">
      <w:pPr>
        <w:spacing w:line="360" w:lineRule="auto"/>
        <w:ind w:firstLineChars="200" w:firstLine="480"/>
        <w:rPr>
          <w:rFonts w:ascii="宋体" w:eastAsia="宋体" w:hAnsi="宋体" w:cs="仿宋"/>
          <w:sz w:val="28"/>
          <w:szCs w:val="28"/>
        </w:rPr>
      </w:pPr>
      <w:r>
        <w:rPr>
          <w:rFonts w:ascii="宋体" w:eastAsia="宋体" w:hAnsi="宋体" w:cs="仿宋" w:hint="eastAsia"/>
          <w:bCs/>
          <w:sz w:val="24"/>
        </w:rPr>
        <w:t>待训练结束，甲方将根据实际训练情况据实结算剩余训练费用，乙方需同时提交符合甲方要求的法定增值税发票。双方确认，甲方向乙方支付的全部费用不超过人民币</w:t>
      </w:r>
      <w:r>
        <w:rPr>
          <w:rFonts w:ascii="宋体" w:eastAsia="宋体" w:hAnsi="宋体" w:cs="仿宋"/>
          <w:bCs/>
          <w:sz w:val="24"/>
        </w:rPr>
        <w:t>139.5</w:t>
      </w:r>
      <w:r>
        <w:rPr>
          <w:rFonts w:ascii="宋体" w:eastAsia="宋体" w:hAnsi="宋体" w:cs="仿宋" w:hint="eastAsia"/>
          <w:bCs/>
          <w:sz w:val="24"/>
        </w:rPr>
        <w:t>万元。</w:t>
      </w:r>
    </w:p>
    <w:p w14:paraId="10EA279C" w14:textId="77777777" w:rsidR="00B1300C" w:rsidRDefault="00000000">
      <w:pPr>
        <w:spacing w:line="360" w:lineRule="auto"/>
        <w:ind w:firstLineChars="200" w:firstLine="562"/>
        <w:rPr>
          <w:rFonts w:ascii="宋体" w:eastAsia="宋体" w:hAnsi="宋体" w:cs="仿宋"/>
          <w:sz w:val="28"/>
          <w:szCs w:val="28"/>
        </w:rPr>
      </w:pPr>
      <w:r>
        <w:rPr>
          <w:rFonts w:ascii="宋体" w:eastAsia="宋体" w:hAnsi="宋体" w:cs="仿宋" w:hint="eastAsia"/>
          <w:b/>
          <w:bCs/>
          <w:sz w:val="28"/>
          <w:szCs w:val="28"/>
        </w:rPr>
        <w:t>五、违约金或者损失赔偿额的计算</w:t>
      </w:r>
    </w:p>
    <w:p w14:paraId="01FE4871" w14:textId="77777777" w:rsidR="00B1300C" w:rsidRDefault="00000000">
      <w:pPr>
        <w:spacing w:line="360" w:lineRule="auto"/>
        <w:ind w:firstLineChars="200" w:firstLine="480"/>
        <w:rPr>
          <w:rFonts w:ascii="宋体" w:eastAsia="宋体" w:hAnsi="宋体" w:cs="仿宋"/>
          <w:bCs/>
          <w:sz w:val="24"/>
        </w:rPr>
      </w:pPr>
      <w:r>
        <w:rPr>
          <w:rFonts w:ascii="宋体" w:eastAsia="宋体" w:hAnsi="宋体" w:cs="仿宋" w:hint="eastAsia"/>
          <w:bCs/>
          <w:sz w:val="24"/>
        </w:rPr>
        <w:t>违反本合同，违约方应当按照本合同约定及《中华人民共和国民法典》有关条款的规定承担违约责任：</w:t>
      </w:r>
    </w:p>
    <w:p w14:paraId="132DD671" w14:textId="77777777" w:rsidR="00B1300C" w:rsidRDefault="00000000">
      <w:pPr>
        <w:spacing w:line="360" w:lineRule="auto"/>
        <w:ind w:firstLineChars="200" w:firstLine="480"/>
        <w:rPr>
          <w:rFonts w:ascii="宋体" w:eastAsia="宋体" w:hAnsi="宋体" w:cs="仿宋"/>
          <w:bCs/>
          <w:sz w:val="24"/>
        </w:rPr>
      </w:pPr>
      <w:r>
        <w:rPr>
          <w:rFonts w:ascii="宋体" w:eastAsia="宋体" w:hAnsi="宋体" w:cs="仿宋"/>
          <w:bCs/>
          <w:sz w:val="24"/>
        </w:rPr>
        <w:t>5.1甲乙双方任何一方违反</w:t>
      </w:r>
      <w:r>
        <w:rPr>
          <w:rFonts w:ascii="宋体" w:eastAsia="宋体" w:hAnsi="宋体" w:cs="仿宋" w:hint="eastAsia"/>
          <w:bCs/>
          <w:sz w:val="24"/>
        </w:rPr>
        <w:t>本合同</w:t>
      </w:r>
      <w:r>
        <w:rPr>
          <w:rFonts w:ascii="宋体" w:eastAsia="宋体" w:hAnsi="宋体" w:cs="仿宋"/>
          <w:bCs/>
          <w:sz w:val="24"/>
        </w:rPr>
        <w:t>约定或无正当理由不履行</w:t>
      </w:r>
      <w:r>
        <w:rPr>
          <w:rFonts w:ascii="宋体" w:eastAsia="宋体" w:hAnsi="宋体" w:cs="仿宋" w:hint="eastAsia"/>
          <w:bCs/>
          <w:sz w:val="24"/>
        </w:rPr>
        <w:t>本合同</w:t>
      </w:r>
      <w:r>
        <w:rPr>
          <w:rFonts w:ascii="宋体" w:eastAsia="宋体" w:hAnsi="宋体" w:cs="仿宋"/>
          <w:bCs/>
          <w:sz w:val="24"/>
        </w:rPr>
        <w:t>义务给双方造成经济损失的，违约方应承担相应的赔偿责任。</w:t>
      </w:r>
    </w:p>
    <w:p w14:paraId="60887A27" w14:textId="77777777" w:rsidR="00B1300C" w:rsidRDefault="00000000">
      <w:pPr>
        <w:spacing w:line="360" w:lineRule="auto"/>
        <w:ind w:firstLineChars="200" w:firstLine="480"/>
        <w:rPr>
          <w:rFonts w:ascii="宋体" w:eastAsia="宋体" w:hAnsi="宋体" w:cs="仿宋"/>
          <w:bCs/>
          <w:sz w:val="24"/>
        </w:rPr>
      </w:pPr>
      <w:r>
        <w:rPr>
          <w:rFonts w:ascii="宋体" w:eastAsia="宋体" w:hAnsi="宋体" w:cs="仿宋"/>
          <w:bCs/>
          <w:sz w:val="24"/>
        </w:rPr>
        <w:t>5.2乙方若没按照</w:t>
      </w:r>
      <w:r>
        <w:rPr>
          <w:rFonts w:ascii="宋体" w:eastAsia="宋体" w:hAnsi="宋体" w:cs="仿宋" w:hint="eastAsia"/>
          <w:bCs/>
          <w:sz w:val="24"/>
        </w:rPr>
        <w:t>合同</w:t>
      </w:r>
      <w:r>
        <w:rPr>
          <w:rFonts w:ascii="宋体" w:eastAsia="宋体" w:hAnsi="宋体" w:cs="仿宋"/>
          <w:bCs/>
          <w:sz w:val="24"/>
        </w:rPr>
        <w:t>中规定的内容按时、保质完成服务，从而导致甲方因此造成损失的，</w:t>
      </w:r>
      <w:r>
        <w:rPr>
          <w:rFonts w:ascii="宋体" w:eastAsia="宋体" w:hAnsi="宋体" w:cs="仿宋" w:hint="eastAsia"/>
          <w:bCs/>
          <w:sz w:val="24"/>
        </w:rPr>
        <w:t>每发现一次，甲方有权要求乙方按照</w:t>
      </w:r>
      <w:r>
        <w:rPr>
          <w:rFonts w:ascii="宋体" w:eastAsia="宋体" w:hAnsi="宋体" w:cs="仿宋"/>
          <w:bCs/>
          <w:sz w:val="24"/>
        </w:rPr>
        <w:t>1万元/次的金额向甲方支付违约金，甲方有权将违约金从应当支付给乙方的费用之中予以扣除；</w:t>
      </w:r>
    </w:p>
    <w:p w14:paraId="6EC3177C" w14:textId="77777777" w:rsidR="00B1300C" w:rsidRDefault="00000000">
      <w:pPr>
        <w:spacing w:line="360" w:lineRule="auto"/>
        <w:ind w:firstLineChars="200" w:firstLine="480"/>
        <w:rPr>
          <w:rFonts w:ascii="宋体" w:eastAsia="宋体" w:hAnsi="宋体" w:cs="仿宋"/>
          <w:bCs/>
          <w:sz w:val="24"/>
        </w:rPr>
      </w:pPr>
      <w:r>
        <w:rPr>
          <w:rFonts w:ascii="宋体" w:eastAsia="宋体" w:hAnsi="宋体" w:cs="仿宋"/>
          <w:bCs/>
          <w:sz w:val="24"/>
        </w:rPr>
        <w:t xml:space="preserve">5.3 </w:t>
      </w:r>
      <w:r>
        <w:rPr>
          <w:rFonts w:ascii="宋体" w:eastAsia="宋体" w:hAnsi="宋体" w:cs="仿宋" w:hint="eastAsia"/>
          <w:bCs/>
          <w:sz w:val="24"/>
        </w:rPr>
        <w:t>如乙方未能按照甲方要求的训练期提供住宿服务、或乙方提供的餐饮标准与本合同约定不符次数超过</w:t>
      </w:r>
      <w:r>
        <w:rPr>
          <w:rFonts w:ascii="宋体" w:eastAsia="宋体" w:hAnsi="宋体" w:cs="仿宋"/>
          <w:bCs/>
          <w:sz w:val="24"/>
        </w:rPr>
        <w:t>3次、或未能保障运动员每日训练时长次数超过3次的，甲方有权单方解除合同；甲方解除合同的，乙方除按本合同5.2条约定标准支付违约金外，还应向甲方支付合同金额百分之三十的违约金，如约定的违约金仍不能弥补对甲方造成损失的，甲方有权利要求乙方赔偿给甲方造成的全部损失。</w:t>
      </w:r>
    </w:p>
    <w:p w14:paraId="4D68F0C6" w14:textId="77777777" w:rsidR="00B1300C" w:rsidRDefault="00000000">
      <w:pPr>
        <w:spacing w:line="360" w:lineRule="auto"/>
        <w:ind w:firstLineChars="200" w:firstLine="562"/>
        <w:rPr>
          <w:rFonts w:ascii="宋体" w:eastAsia="宋体" w:hAnsi="宋体" w:cs="仿宋"/>
          <w:b/>
          <w:bCs/>
          <w:sz w:val="28"/>
          <w:szCs w:val="28"/>
        </w:rPr>
      </w:pPr>
      <w:r>
        <w:rPr>
          <w:rFonts w:ascii="宋体" w:eastAsia="宋体" w:hAnsi="宋体" w:cs="仿宋" w:hint="eastAsia"/>
          <w:b/>
          <w:bCs/>
          <w:sz w:val="28"/>
          <w:szCs w:val="28"/>
        </w:rPr>
        <w:t>六、其他及争议解决方式</w:t>
      </w:r>
    </w:p>
    <w:p w14:paraId="4DE9B82A" w14:textId="77777777" w:rsidR="00B1300C" w:rsidRDefault="00000000">
      <w:pPr>
        <w:spacing w:line="360" w:lineRule="auto"/>
        <w:ind w:firstLineChars="200" w:firstLine="480"/>
        <w:rPr>
          <w:rFonts w:ascii="宋体" w:eastAsia="宋体" w:hAnsi="宋体" w:cs="仿宋"/>
          <w:bCs/>
          <w:sz w:val="24"/>
        </w:rPr>
      </w:pPr>
      <w:r>
        <w:rPr>
          <w:rFonts w:ascii="宋体" w:eastAsia="宋体" w:hAnsi="宋体" w:cs="仿宋"/>
          <w:bCs/>
          <w:sz w:val="24"/>
        </w:rPr>
        <w:t>6.1在</w:t>
      </w:r>
      <w:r>
        <w:rPr>
          <w:rFonts w:ascii="宋体" w:eastAsia="宋体" w:hAnsi="宋体" w:cs="仿宋" w:hint="eastAsia"/>
          <w:bCs/>
          <w:sz w:val="24"/>
        </w:rPr>
        <w:t>合同</w:t>
      </w:r>
      <w:r>
        <w:rPr>
          <w:rFonts w:ascii="宋体" w:eastAsia="宋体" w:hAnsi="宋体" w:cs="仿宋"/>
          <w:bCs/>
          <w:sz w:val="24"/>
        </w:rPr>
        <w:t>履行过程中，由甲乙双方本着友好、互利的原则，共同协商解决，协商不成的，任何一方均有权向甲方</w:t>
      </w:r>
      <w:r>
        <w:rPr>
          <w:rFonts w:ascii="宋体" w:eastAsia="宋体" w:hAnsi="宋体" w:cs="仿宋" w:hint="eastAsia"/>
          <w:bCs/>
          <w:sz w:val="24"/>
        </w:rPr>
        <w:t>住所地的有管辖权的人民法院起诉。</w:t>
      </w:r>
    </w:p>
    <w:p w14:paraId="1A4B141A" w14:textId="77777777" w:rsidR="00B1300C" w:rsidRDefault="00000000">
      <w:pPr>
        <w:spacing w:line="360" w:lineRule="auto"/>
        <w:ind w:firstLineChars="200" w:firstLine="480"/>
        <w:rPr>
          <w:rFonts w:ascii="宋体" w:eastAsia="宋体" w:hAnsi="宋体" w:cs="仿宋"/>
          <w:bCs/>
          <w:sz w:val="24"/>
        </w:rPr>
      </w:pPr>
      <w:r>
        <w:rPr>
          <w:rFonts w:ascii="宋体" w:eastAsia="宋体" w:hAnsi="宋体" w:cs="仿宋"/>
          <w:bCs/>
          <w:sz w:val="24"/>
        </w:rPr>
        <w:t>6.2</w:t>
      </w:r>
      <w:r>
        <w:rPr>
          <w:rFonts w:ascii="宋体" w:eastAsia="宋体" w:hAnsi="宋体" w:cs="仿宋" w:hint="eastAsia"/>
          <w:bCs/>
          <w:sz w:val="24"/>
        </w:rPr>
        <w:t>本合同</w:t>
      </w:r>
      <w:r>
        <w:rPr>
          <w:rFonts w:ascii="宋体" w:eastAsia="宋体" w:hAnsi="宋体" w:cs="仿宋"/>
          <w:bCs/>
          <w:sz w:val="24"/>
        </w:rPr>
        <w:t>自</w:t>
      </w:r>
      <w:r>
        <w:rPr>
          <w:rFonts w:ascii="宋体" w:eastAsia="宋体" w:hAnsi="宋体" w:cs="仿宋" w:hint="eastAsia"/>
          <w:bCs/>
          <w:sz w:val="24"/>
        </w:rPr>
        <w:t>双方签字并盖章之日起生效，一式陆份，各执叁份。未尽事宜，由双方友好协商解决。</w:t>
      </w:r>
    </w:p>
    <w:p w14:paraId="4D4EF20D" w14:textId="77777777" w:rsidR="00B1300C" w:rsidRDefault="00B1300C">
      <w:pPr>
        <w:spacing w:line="360" w:lineRule="auto"/>
        <w:ind w:firstLineChars="200" w:firstLine="480"/>
        <w:rPr>
          <w:rFonts w:ascii="宋体" w:eastAsia="宋体" w:hAnsi="宋体" w:cs="仿宋"/>
          <w:bCs/>
          <w:sz w:val="24"/>
        </w:rPr>
      </w:pPr>
    </w:p>
    <w:p w14:paraId="68A8B6EF" w14:textId="77777777" w:rsidR="00B1300C" w:rsidRDefault="00B1300C">
      <w:pPr>
        <w:pStyle w:val="2"/>
        <w:rPr>
          <w:rFonts w:ascii="宋体" w:eastAsia="宋体" w:hAnsi="宋体" w:cs="仿宋"/>
          <w:bCs/>
          <w:sz w:val="24"/>
        </w:rPr>
      </w:pPr>
    </w:p>
    <w:p w14:paraId="2B7EE357" w14:textId="77777777" w:rsidR="00B1300C" w:rsidRDefault="00B1300C">
      <w:pPr>
        <w:pStyle w:val="a0"/>
        <w:rPr>
          <w:rFonts w:hAnsi="宋体" w:cs="仿宋"/>
          <w:bCs/>
        </w:rPr>
      </w:pPr>
    </w:p>
    <w:p w14:paraId="3DE44564" w14:textId="77777777" w:rsidR="00B1300C" w:rsidRDefault="00B1300C">
      <w:pPr>
        <w:pStyle w:val="a0"/>
        <w:rPr>
          <w:rFonts w:hAnsi="宋体" w:cs="仿宋"/>
          <w:bCs/>
        </w:rPr>
      </w:pPr>
    </w:p>
    <w:p w14:paraId="7946DD6C" w14:textId="77777777" w:rsidR="00B1300C" w:rsidRDefault="00B1300C">
      <w:pPr>
        <w:pStyle w:val="a0"/>
        <w:rPr>
          <w:rFonts w:hAnsi="宋体" w:cs="仿宋"/>
          <w:bCs/>
        </w:rPr>
      </w:pPr>
    </w:p>
    <w:p w14:paraId="2EA97F1B" w14:textId="77777777" w:rsidR="00B1300C" w:rsidRDefault="00B1300C">
      <w:pPr>
        <w:pStyle w:val="a0"/>
        <w:rPr>
          <w:rFonts w:hAnsi="宋体" w:cs="仿宋"/>
          <w:bCs/>
        </w:rPr>
      </w:pPr>
    </w:p>
    <w:p w14:paraId="377E06DA" w14:textId="77777777" w:rsidR="00B1300C" w:rsidRDefault="00B1300C">
      <w:pPr>
        <w:pStyle w:val="a0"/>
        <w:rPr>
          <w:rFonts w:hAnsi="宋体" w:cs="仿宋"/>
          <w:bCs/>
        </w:rPr>
      </w:pPr>
    </w:p>
    <w:p w14:paraId="78D99D14" w14:textId="77777777" w:rsidR="00B1300C" w:rsidRDefault="00B1300C">
      <w:pPr>
        <w:pStyle w:val="a0"/>
        <w:rPr>
          <w:rFonts w:hAnsi="宋体" w:cs="仿宋"/>
          <w:bCs/>
        </w:rPr>
      </w:pPr>
    </w:p>
    <w:p w14:paraId="4F6BF7D5" w14:textId="77777777" w:rsidR="00B1300C" w:rsidRDefault="00B1300C">
      <w:pPr>
        <w:pStyle w:val="a0"/>
        <w:rPr>
          <w:rFonts w:hAnsi="宋体" w:cs="仿宋"/>
          <w:bCs/>
        </w:rPr>
      </w:pPr>
    </w:p>
    <w:p w14:paraId="7C0F920C" w14:textId="77777777" w:rsidR="00B1300C" w:rsidRDefault="00B1300C">
      <w:pPr>
        <w:rPr>
          <w:rFonts w:ascii="宋体" w:eastAsia="宋体" w:hAnsi="宋体" w:cs="仿宋"/>
          <w:sz w:val="24"/>
        </w:rPr>
      </w:pPr>
    </w:p>
    <w:p w14:paraId="7C62D73C" w14:textId="77777777" w:rsidR="00B1300C" w:rsidRDefault="00000000">
      <w:pPr>
        <w:tabs>
          <w:tab w:val="left" w:pos="426"/>
        </w:tabs>
        <w:spacing w:before="119" w:line="360" w:lineRule="auto"/>
        <w:ind w:left="1920" w:hangingChars="800" w:hanging="1920"/>
        <w:rPr>
          <w:rFonts w:ascii="宋体" w:eastAsia="宋体" w:hAnsi="宋体" w:cs="仿宋"/>
          <w:sz w:val="24"/>
        </w:rPr>
      </w:pPr>
      <w:r>
        <w:rPr>
          <w:rFonts w:ascii="宋体" w:eastAsia="宋体" w:hAnsi="宋体" w:cs="仿宋" w:hint="eastAsia"/>
          <w:sz w:val="24"/>
        </w:rPr>
        <w:t>甲　方：北京市残疾人文化体育服务中心</w:t>
      </w:r>
      <w:r>
        <w:rPr>
          <w:rFonts w:ascii="宋体" w:eastAsia="宋体" w:hAnsi="宋体" w:cs="仿宋"/>
          <w:sz w:val="24"/>
        </w:rPr>
        <w:tab/>
      </w:r>
    </w:p>
    <w:p w14:paraId="76E802D1" w14:textId="77777777" w:rsidR="00B1300C" w:rsidRDefault="00000000">
      <w:pPr>
        <w:spacing w:before="119" w:line="360" w:lineRule="auto"/>
        <w:rPr>
          <w:rFonts w:ascii="宋体" w:eastAsia="宋体" w:hAnsi="宋体" w:cs="仿宋"/>
          <w:sz w:val="24"/>
        </w:rPr>
      </w:pPr>
      <w:r>
        <w:rPr>
          <w:rFonts w:ascii="宋体" w:eastAsia="宋体" w:hAnsi="宋体" w:cs="仿宋" w:hint="eastAsia"/>
          <w:sz w:val="24"/>
        </w:rPr>
        <w:t>名　称：</w:t>
      </w:r>
      <w:r>
        <w:rPr>
          <w:rFonts w:ascii="宋体" w:eastAsia="宋体" w:hAnsi="宋体" w:cs="仿宋"/>
          <w:sz w:val="24"/>
        </w:rPr>
        <w:t xml:space="preserve">(印章)　　　</w:t>
      </w:r>
      <w:r>
        <w:rPr>
          <w:rFonts w:ascii="宋体" w:eastAsia="宋体" w:hAnsi="宋体" w:cs="仿宋"/>
          <w:sz w:val="24"/>
        </w:rPr>
        <w:tab/>
      </w:r>
    </w:p>
    <w:p w14:paraId="3DC10D07" w14:textId="77777777" w:rsidR="00B1300C" w:rsidRDefault="00000000">
      <w:pPr>
        <w:spacing w:before="119" w:line="360" w:lineRule="auto"/>
        <w:rPr>
          <w:rFonts w:ascii="宋体" w:eastAsia="宋体" w:hAnsi="宋体" w:cs="仿宋"/>
          <w:sz w:val="24"/>
        </w:rPr>
      </w:pPr>
      <w:r>
        <w:rPr>
          <w:rFonts w:ascii="宋体" w:eastAsia="宋体" w:hAnsi="宋体" w:cs="仿宋" w:hint="eastAsia"/>
          <w:sz w:val="24"/>
        </w:rPr>
        <w:t>日期：</w:t>
      </w:r>
      <w:r>
        <w:rPr>
          <w:rFonts w:ascii="宋体" w:eastAsia="宋体" w:hAnsi="宋体" w:cs="仿宋"/>
          <w:sz w:val="24"/>
          <w:u w:val="single"/>
        </w:rPr>
        <w:t xml:space="preserve">     </w:t>
      </w:r>
      <w:r>
        <w:rPr>
          <w:rFonts w:ascii="宋体" w:eastAsia="宋体" w:hAnsi="宋体" w:cs="仿宋" w:hint="eastAsia"/>
          <w:sz w:val="24"/>
        </w:rPr>
        <w:t>年</w:t>
      </w:r>
      <w:r>
        <w:rPr>
          <w:rFonts w:ascii="宋体" w:eastAsia="宋体" w:hAnsi="宋体" w:cs="仿宋"/>
          <w:sz w:val="24"/>
          <w:u w:val="single"/>
        </w:rPr>
        <w:t xml:space="preserve">　</w:t>
      </w:r>
      <w:r>
        <w:rPr>
          <w:rFonts w:ascii="宋体" w:eastAsia="宋体" w:hAnsi="宋体" w:cs="仿宋" w:hint="eastAsia"/>
          <w:sz w:val="24"/>
        </w:rPr>
        <w:t xml:space="preserve">月  日　　　　　　　</w:t>
      </w:r>
    </w:p>
    <w:p w14:paraId="321D9E2F" w14:textId="77777777" w:rsidR="00B1300C" w:rsidRDefault="00000000">
      <w:pPr>
        <w:spacing w:before="119" w:line="360" w:lineRule="auto"/>
        <w:rPr>
          <w:rFonts w:ascii="宋体" w:eastAsia="宋体" w:hAnsi="宋体" w:cs="仿宋"/>
          <w:sz w:val="24"/>
        </w:rPr>
      </w:pPr>
      <w:r>
        <w:rPr>
          <w:rFonts w:ascii="宋体" w:eastAsia="宋体" w:hAnsi="宋体" w:cs="仿宋" w:hint="eastAsia"/>
          <w:sz w:val="24"/>
        </w:rPr>
        <w:t>授权代表</w:t>
      </w:r>
      <w:r>
        <w:rPr>
          <w:rFonts w:ascii="宋体" w:eastAsia="宋体" w:hAnsi="宋体" w:cs="仿宋"/>
          <w:sz w:val="24"/>
        </w:rPr>
        <w:t>(签字)：</w:t>
      </w:r>
      <w:r>
        <w:rPr>
          <w:rFonts w:ascii="宋体" w:eastAsia="宋体" w:hAnsi="宋体" w:cs="仿宋"/>
          <w:sz w:val="24"/>
        </w:rPr>
        <w:tab/>
      </w:r>
    </w:p>
    <w:p w14:paraId="354A4658" w14:textId="77777777" w:rsidR="00B1300C" w:rsidRDefault="00000000">
      <w:pPr>
        <w:spacing w:line="360" w:lineRule="auto"/>
        <w:rPr>
          <w:rFonts w:ascii="宋体" w:eastAsia="宋体" w:hAnsi="宋体" w:cs="仿宋"/>
          <w:sz w:val="24"/>
        </w:rPr>
      </w:pPr>
      <w:r>
        <w:rPr>
          <w:rFonts w:ascii="宋体" w:eastAsia="宋体" w:hAnsi="宋体" w:cs="仿宋" w:hint="eastAsia"/>
          <w:sz w:val="24"/>
        </w:rPr>
        <w:t>开户银行：</w:t>
      </w:r>
      <w:r>
        <w:rPr>
          <w:rFonts w:ascii="宋体" w:eastAsia="宋体" w:hAnsi="宋体" w:cs="仿宋"/>
          <w:sz w:val="24"/>
          <w:u w:val="single"/>
        </w:rPr>
        <w:t xml:space="preserve">  建行大兴支行  </w:t>
      </w:r>
      <w:r>
        <w:rPr>
          <w:rFonts w:ascii="宋体" w:eastAsia="宋体" w:hAnsi="宋体" w:cs="仿宋"/>
          <w:sz w:val="24"/>
        </w:rPr>
        <w:tab/>
      </w:r>
    </w:p>
    <w:p w14:paraId="7D796C91" w14:textId="77777777" w:rsidR="00B1300C" w:rsidRDefault="00000000">
      <w:pPr>
        <w:spacing w:line="360" w:lineRule="auto"/>
        <w:rPr>
          <w:rFonts w:ascii="宋体" w:eastAsia="宋体" w:hAnsi="宋体" w:cs="仿宋"/>
          <w:sz w:val="24"/>
        </w:rPr>
      </w:pPr>
      <w:r>
        <w:rPr>
          <w:rFonts w:ascii="宋体" w:eastAsia="宋体" w:hAnsi="宋体" w:cs="仿宋" w:hint="eastAsia"/>
          <w:sz w:val="24"/>
        </w:rPr>
        <w:t>户名：</w:t>
      </w:r>
      <w:r>
        <w:rPr>
          <w:rFonts w:ascii="宋体" w:eastAsia="宋体" w:hAnsi="宋体" w:cs="仿宋"/>
          <w:sz w:val="24"/>
          <w:u w:val="single"/>
        </w:rPr>
        <w:t xml:space="preserve">  北京市残疾人文化体育</w:t>
      </w:r>
      <w:r>
        <w:rPr>
          <w:rFonts w:ascii="宋体" w:eastAsia="宋体" w:hAnsi="宋体" w:cs="仿宋" w:hint="eastAsia"/>
          <w:sz w:val="24"/>
          <w:u w:val="single"/>
        </w:rPr>
        <w:t>服务</w:t>
      </w:r>
      <w:r>
        <w:rPr>
          <w:rFonts w:ascii="宋体" w:eastAsia="宋体" w:hAnsi="宋体" w:cs="仿宋"/>
          <w:sz w:val="24"/>
          <w:u w:val="single"/>
        </w:rPr>
        <w:t>中心</w:t>
      </w:r>
    </w:p>
    <w:p w14:paraId="3646E545" w14:textId="77777777" w:rsidR="00B1300C" w:rsidRDefault="00000000">
      <w:pPr>
        <w:spacing w:before="119" w:line="360" w:lineRule="auto"/>
        <w:rPr>
          <w:rFonts w:ascii="宋体" w:eastAsia="宋体" w:hAnsi="宋体" w:cs="仿宋"/>
          <w:sz w:val="24"/>
          <w:u w:val="single"/>
        </w:rPr>
      </w:pPr>
      <w:r>
        <w:rPr>
          <w:rFonts w:ascii="宋体" w:eastAsia="宋体" w:hAnsi="宋体" w:cs="仿宋" w:hint="eastAsia"/>
          <w:sz w:val="24"/>
        </w:rPr>
        <w:t>账　　号：11001009000059696036</w:t>
      </w:r>
    </w:p>
    <w:p w14:paraId="58D665CD" w14:textId="77777777" w:rsidR="00B1300C" w:rsidRDefault="00B1300C">
      <w:pPr>
        <w:rPr>
          <w:rFonts w:ascii="宋体" w:eastAsia="宋体" w:hAnsi="宋体" w:cs="仿宋"/>
        </w:rPr>
      </w:pPr>
    </w:p>
    <w:p w14:paraId="340C4C3B" w14:textId="77777777" w:rsidR="00B1300C" w:rsidRDefault="00B1300C">
      <w:pPr>
        <w:pStyle w:val="2"/>
        <w:rPr>
          <w:rFonts w:ascii="宋体" w:eastAsia="宋体" w:hAnsi="宋体" w:cs="仿宋"/>
        </w:rPr>
      </w:pPr>
    </w:p>
    <w:p w14:paraId="56D53658" w14:textId="77777777" w:rsidR="00B1300C" w:rsidRDefault="00B1300C">
      <w:pPr>
        <w:pStyle w:val="a0"/>
      </w:pPr>
    </w:p>
    <w:p w14:paraId="4C92AFAD" w14:textId="77777777" w:rsidR="00B1300C" w:rsidRDefault="00B1300C">
      <w:pPr>
        <w:rPr>
          <w:rFonts w:ascii="宋体" w:eastAsia="宋体" w:hAnsi="宋体" w:cs="仿宋"/>
        </w:rPr>
      </w:pPr>
    </w:p>
    <w:p w14:paraId="326A544B" w14:textId="77777777" w:rsidR="00B1300C" w:rsidRDefault="00000000">
      <w:pPr>
        <w:tabs>
          <w:tab w:val="left" w:pos="426"/>
        </w:tabs>
        <w:spacing w:before="119" w:line="360" w:lineRule="auto"/>
        <w:ind w:left="1920" w:hangingChars="800" w:hanging="1920"/>
        <w:rPr>
          <w:rFonts w:ascii="宋体" w:eastAsia="宋体" w:hAnsi="宋体" w:cs="仿宋"/>
          <w:sz w:val="24"/>
        </w:rPr>
      </w:pPr>
      <w:r>
        <w:rPr>
          <w:rFonts w:ascii="宋体" w:eastAsia="宋体" w:hAnsi="宋体" w:cs="仿宋" w:hint="eastAsia"/>
          <w:sz w:val="24"/>
        </w:rPr>
        <w:t>乙方：</w:t>
      </w:r>
      <w:r>
        <w:rPr>
          <w:rFonts w:ascii="宋体" w:eastAsia="宋体" w:hAnsi="宋体" w:cs="仿宋"/>
          <w:sz w:val="24"/>
        </w:rPr>
        <w:t xml:space="preserve"> </w:t>
      </w:r>
    </w:p>
    <w:p w14:paraId="34308FEC" w14:textId="77777777" w:rsidR="00B1300C" w:rsidRDefault="00000000">
      <w:pPr>
        <w:spacing w:before="119" w:line="360" w:lineRule="auto"/>
        <w:rPr>
          <w:rFonts w:ascii="宋体" w:eastAsia="宋体" w:hAnsi="宋体" w:cs="仿宋"/>
          <w:sz w:val="24"/>
        </w:rPr>
      </w:pPr>
      <w:r>
        <w:rPr>
          <w:rFonts w:ascii="宋体" w:eastAsia="宋体" w:hAnsi="宋体" w:cs="仿宋" w:hint="eastAsia"/>
          <w:sz w:val="24"/>
        </w:rPr>
        <w:t>名　称：</w:t>
      </w:r>
      <w:r>
        <w:rPr>
          <w:rFonts w:ascii="宋体" w:eastAsia="宋体" w:hAnsi="宋体" w:cs="仿宋"/>
          <w:sz w:val="24"/>
        </w:rPr>
        <w:t>(印章)</w:t>
      </w:r>
    </w:p>
    <w:p w14:paraId="460E1FEF" w14:textId="77777777" w:rsidR="00B1300C" w:rsidRDefault="00000000">
      <w:pPr>
        <w:spacing w:before="119" w:line="360" w:lineRule="auto"/>
        <w:rPr>
          <w:rFonts w:ascii="宋体" w:eastAsia="宋体" w:hAnsi="宋体" w:cs="仿宋"/>
          <w:sz w:val="24"/>
        </w:rPr>
      </w:pPr>
      <w:r>
        <w:rPr>
          <w:rFonts w:ascii="宋体" w:eastAsia="宋体" w:hAnsi="宋体" w:cs="仿宋" w:hint="eastAsia"/>
          <w:sz w:val="24"/>
        </w:rPr>
        <w:t>日期：</w:t>
      </w:r>
      <w:r>
        <w:rPr>
          <w:rFonts w:ascii="宋体" w:eastAsia="宋体" w:hAnsi="宋体" w:cs="仿宋"/>
          <w:sz w:val="24"/>
          <w:u w:val="single"/>
        </w:rPr>
        <w:t xml:space="preserve">      </w:t>
      </w:r>
      <w:r>
        <w:rPr>
          <w:rFonts w:ascii="宋体" w:eastAsia="宋体" w:hAnsi="宋体" w:cs="仿宋" w:hint="eastAsia"/>
          <w:sz w:val="24"/>
        </w:rPr>
        <w:t>年</w:t>
      </w:r>
      <w:r>
        <w:rPr>
          <w:rFonts w:ascii="宋体" w:eastAsia="宋体" w:hAnsi="宋体" w:cs="仿宋"/>
          <w:sz w:val="24"/>
          <w:u w:val="single"/>
        </w:rPr>
        <w:t xml:space="preserve">　</w:t>
      </w:r>
      <w:r>
        <w:rPr>
          <w:rFonts w:ascii="宋体" w:eastAsia="宋体" w:hAnsi="宋体" w:cs="仿宋" w:hint="eastAsia"/>
          <w:sz w:val="24"/>
        </w:rPr>
        <w:t>月日</w:t>
      </w:r>
    </w:p>
    <w:p w14:paraId="26EBED71" w14:textId="77777777" w:rsidR="00B1300C" w:rsidRDefault="00000000">
      <w:pPr>
        <w:spacing w:before="119" w:line="360" w:lineRule="auto"/>
        <w:rPr>
          <w:rFonts w:ascii="宋体" w:eastAsia="宋体" w:hAnsi="宋体" w:cs="仿宋"/>
          <w:sz w:val="24"/>
          <w:u w:val="single"/>
        </w:rPr>
      </w:pPr>
      <w:r>
        <w:rPr>
          <w:rFonts w:ascii="宋体" w:eastAsia="宋体" w:hAnsi="宋体" w:cs="仿宋" w:hint="eastAsia"/>
          <w:sz w:val="24"/>
        </w:rPr>
        <w:t>授权代表</w:t>
      </w:r>
      <w:r>
        <w:rPr>
          <w:rFonts w:ascii="宋体" w:eastAsia="宋体" w:hAnsi="宋体" w:cs="仿宋"/>
          <w:sz w:val="24"/>
        </w:rPr>
        <w:t>(签字)：</w:t>
      </w:r>
    </w:p>
    <w:p w14:paraId="4400C4D1" w14:textId="77777777" w:rsidR="00B1300C" w:rsidRDefault="00000000">
      <w:pPr>
        <w:spacing w:before="119" w:line="360" w:lineRule="auto"/>
        <w:rPr>
          <w:rFonts w:ascii="宋体" w:eastAsia="宋体" w:hAnsi="宋体" w:cs="仿宋"/>
          <w:sz w:val="24"/>
        </w:rPr>
      </w:pPr>
      <w:r>
        <w:rPr>
          <w:rFonts w:ascii="宋体" w:eastAsia="宋体" w:hAnsi="宋体" w:cs="仿宋" w:hint="eastAsia"/>
          <w:sz w:val="24"/>
        </w:rPr>
        <w:t>开户银行：</w:t>
      </w:r>
    </w:p>
    <w:p w14:paraId="6C8B6BAD" w14:textId="77777777" w:rsidR="00B1300C" w:rsidRDefault="00000000">
      <w:pPr>
        <w:spacing w:before="119" w:line="360" w:lineRule="auto"/>
        <w:rPr>
          <w:rFonts w:ascii="宋体" w:eastAsia="宋体" w:hAnsi="宋体" w:cs="仿宋"/>
          <w:sz w:val="24"/>
        </w:rPr>
      </w:pPr>
      <w:r>
        <w:rPr>
          <w:rFonts w:ascii="宋体" w:eastAsia="宋体" w:hAnsi="宋体" w:cs="仿宋" w:hint="eastAsia"/>
          <w:sz w:val="24"/>
        </w:rPr>
        <w:t>户名：</w:t>
      </w:r>
    </w:p>
    <w:p w14:paraId="3BAEBF50" w14:textId="77777777" w:rsidR="00B1300C" w:rsidRDefault="00000000">
      <w:pPr>
        <w:spacing w:before="119" w:line="360" w:lineRule="auto"/>
        <w:rPr>
          <w:rFonts w:ascii="宋体" w:eastAsia="宋体" w:hAnsi="宋体" w:cs="仿宋"/>
          <w:sz w:val="24"/>
        </w:rPr>
      </w:pPr>
      <w:r>
        <w:rPr>
          <w:rFonts w:ascii="宋体" w:eastAsia="宋体" w:hAnsi="宋体" w:cs="仿宋" w:hint="eastAsia"/>
          <w:sz w:val="24"/>
        </w:rPr>
        <w:t>账　　号：</w:t>
      </w:r>
    </w:p>
    <w:p w14:paraId="39EE3675" w14:textId="77777777" w:rsidR="00B1300C" w:rsidRDefault="00000000">
      <w:pPr>
        <w:pStyle w:val="2"/>
        <w:jc w:val="left"/>
      </w:pPr>
      <w:r>
        <w:br w:type="page"/>
      </w:r>
    </w:p>
    <w:p w14:paraId="02ABEA8B" w14:textId="77777777" w:rsidR="00B1300C" w:rsidRDefault="00B1300C">
      <w:pPr>
        <w:pStyle w:val="2"/>
      </w:pPr>
    </w:p>
    <w:p w14:paraId="18518747" w14:textId="77777777" w:rsidR="00B1300C" w:rsidRDefault="00000000">
      <w:pPr>
        <w:spacing w:line="360" w:lineRule="auto"/>
        <w:outlineLvl w:val="0"/>
        <w:rPr>
          <w:rFonts w:ascii="宋体" w:eastAsia="宋体" w:hAnsi="宋体" w:cs="宋体"/>
          <w:color w:val="auto"/>
          <w:sz w:val="36"/>
          <w:szCs w:val="36"/>
        </w:rPr>
      </w:pPr>
      <w:bookmarkStart w:id="11" w:name="_Toc147930213"/>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第六</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章</w:t>
      </w:r>
      <w:r>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 xml:space="preserve">  响应文件格式</w:t>
      </w:r>
      <w:bookmarkEnd w:id="11"/>
    </w:p>
    <w:p w14:paraId="0ABF6BCA" w14:textId="77777777" w:rsidR="00B1300C" w:rsidRDefault="00B1300C">
      <w:pPr>
        <w:spacing w:line="360" w:lineRule="auto"/>
        <w:ind w:firstLineChars="200" w:firstLine="220"/>
        <w:jc w:val="both"/>
        <w:rPr>
          <w:rFonts w:ascii="宋体" w:eastAsia="宋体" w:hAnsi="宋体"/>
          <w:color w:val="auto"/>
        </w:rPr>
      </w:pPr>
    </w:p>
    <w:p w14:paraId="6C96E950" w14:textId="77777777" w:rsidR="00B1300C" w:rsidRDefault="00000000">
      <w:pPr>
        <w:spacing w:line="360" w:lineRule="auto"/>
        <w:ind w:firstLineChars="200" w:firstLine="478"/>
        <w:jc w:val="both"/>
        <w:rPr>
          <w:rFonts w:ascii="宋体" w:eastAsia="宋体" w:hAnsi="宋体" w:cs="宋体"/>
          <w:color w:val="auto"/>
          <w:sz w:val="24"/>
        </w:rPr>
      </w:pPr>
      <w:r>
        <w:rPr>
          <w:rFonts w:ascii="宋体" w:eastAsia="宋体" w:hAnsi="宋体" w:cs="宋体"/>
          <w:color w:val="auto"/>
          <w:spacing w:val="-1"/>
          <w:sz w:val="24"/>
          <w14:textOutline w14:w="1536" w14:cap="flat" w14:cmpd="sng" w14:algn="ctr">
            <w14:solidFill>
              <w14:srgbClr w14:val="000000"/>
            </w14:solidFill>
            <w14:prstDash w14:val="solid"/>
            <w14:miter w14:lim="0"/>
          </w14:textOutline>
        </w:rPr>
        <w:t>供应商</w:t>
      </w:r>
      <w:r>
        <w:rPr>
          <w:rFonts w:ascii="宋体" w:eastAsia="宋体" w:hAnsi="宋体" w:cs="宋体"/>
          <w:color w:val="auto"/>
          <w:sz w:val="24"/>
          <w14:textOutline w14:w="1536" w14:cap="flat" w14:cmpd="sng" w14:algn="ctr">
            <w14:solidFill>
              <w14:srgbClr w14:val="000000"/>
            </w14:solidFill>
            <w14:prstDash w14:val="solid"/>
            <w14:miter w14:lim="0"/>
          </w14:textOutline>
        </w:rPr>
        <w:t>编制文件须知</w:t>
      </w:r>
    </w:p>
    <w:p w14:paraId="7481A675" w14:textId="77777777" w:rsidR="00B1300C" w:rsidRDefault="00000000">
      <w:pPr>
        <w:spacing w:line="360" w:lineRule="auto"/>
        <w:ind w:firstLineChars="200" w:firstLine="460"/>
        <w:jc w:val="both"/>
        <w:rPr>
          <w:rFonts w:ascii="宋体" w:eastAsia="宋体" w:hAnsi="宋体" w:cs="宋体"/>
          <w:color w:val="auto"/>
          <w:sz w:val="24"/>
        </w:rPr>
      </w:pPr>
      <w:r>
        <w:rPr>
          <w:rFonts w:ascii="宋体" w:eastAsia="宋体" w:hAnsi="宋体"/>
          <w:color w:val="auto"/>
          <w:spacing w:val="-10"/>
          <w:sz w:val="24"/>
        </w:rPr>
        <w:t>1</w:t>
      </w:r>
      <w:r>
        <w:rPr>
          <w:rFonts w:ascii="宋体" w:eastAsia="宋体" w:hAnsi="宋体" w:cs="宋体"/>
          <w:color w:val="auto"/>
          <w:spacing w:val="-10"/>
          <w:sz w:val="24"/>
        </w:rPr>
        <w:t>、供应商按</w:t>
      </w:r>
      <w:r>
        <w:rPr>
          <w:rFonts w:ascii="宋体" w:eastAsia="宋体" w:hAnsi="宋体" w:cs="宋体"/>
          <w:color w:val="auto"/>
          <w:spacing w:val="-7"/>
          <w:sz w:val="24"/>
        </w:rPr>
        <w:t>照</w:t>
      </w:r>
      <w:r>
        <w:rPr>
          <w:rFonts w:ascii="宋体" w:eastAsia="宋体" w:hAnsi="宋体" w:cs="宋体"/>
          <w:color w:val="auto"/>
          <w:spacing w:val="-5"/>
          <w:sz w:val="24"/>
        </w:rPr>
        <w:t>本部分的顺序编制响应文件，编制中涉及格式资料的，应按照本部分提</w:t>
      </w:r>
      <w:r>
        <w:rPr>
          <w:rFonts w:ascii="宋体" w:eastAsia="宋体" w:hAnsi="宋体" w:cs="宋体"/>
          <w:color w:val="auto"/>
          <w:spacing w:val="13"/>
          <w:sz w:val="24"/>
        </w:rPr>
        <w:t>供</w:t>
      </w:r>
      <w:r>
        <w:rPr>
          <w:rFonts w:ascii="宋体" w:eastAsia="宋体" w:hAnsi="宋体" w:cs="宋体"/>
          <w:color w:val="auto"/>
          <w:spacing w:val="8"/>
          <w:sz w:val="24"/>
        </w:rPr>
        <w:t>的内容和格式(所有表格的格式可扩展)填写提交。</w:t>
      </w:r>
    </w:p>
    <w:p w14:paraId="2CDBD536" w14:textId="77777777" w:rsidR="00B1300C" w:rsidRDefault="00000000">
      <w:pPr>
        <w:spacing w:line="360" w:lineRule="auto"/>
        <w:ind w:firstLineChars="200" w:firstLine="468"/>
        <w:jc w:val="both"/>
        <w:rPr>
          <w:rFonts w:ascii="宋体" w:eastAsia="宋体" w:hAnsi="宋体" w:cs="宋体"/>
          <w:color w:val="auto"/>
          <w:sz w:val="24"/>
        </w:rPr>
      </w:pPr>
      <w:r>
        <w:rPr>
          <w:rFonts w:ascii="宋体" w:eastAsia="宋体" w:hAnsi="宋体"/>
          <w:color w:val="auto"/>
          <w:spacing w:val="-6"/>
          <w:sz w:val="24"/>
        </w:rPr>
        <w:t>2</w:t>
      </w:r>
      <w:r>
        <w:rPr>
          <w:rFonts w:ascii="宋体" w:eastAsia="宋体" w:hAnsi="宋体" w:cs="宋体"/>
          <w:color w:val="auto"/>
          <w:spacing w:val="-6"/>
          <w:sz w:val="24"/>
        </w:rPr>
        <w:t>、对于竞争性</w:t>
      </w:r>
      <w:r>
        <w:rPr>
          <w:rFonts w:ascii="宋体" w:eastAsia="宋体" w:hAnsi="宋体" w:cs="宋体"/>
          <w:color w:val="auto"/>
          <w:spacing w:val="-3"/>
          <w:sz w:val="24"/>
        </w:rPr>
        <w:t>磋商文件中标记了</w:t>
      </w:r>
      <w:r>
        <w:rPr>
          <w:rFonts w:ascii="宋体" w:eastAsia="宋体" w:hAnsi="宋体"/>
          <w:color w:val="auto"/>
          <w:spacing w:val="-3"/>
          <w:sz w:val="24"/>
        </w:rPr>
        <w:t>“</w:t>
      </w:r>
      <w:r>
        <w:rPr>
          <w:rFonts w:ascii="宋体" w:eastAsia="宋体" w:hAnsi="宋体" w:cs="宋体"/>
          <w:color w:val="auto"/>
          <w:spacing w:val="-3"/>
          <w:sz w:val="24"/>
        </w:rPr>
        <w:t>实质性格式</w:t>
      </w:r>
      <w:r>
        <w:rPr>
          <w:rFonts w:ascii="宋体" w:eastAsia="宋体" w:hAnsi="宋体"/>
          <w:color w:val="auto"/>
          <w:spacing w:val="-3"/>
          <w:sz w:val="24"/>
        </w:rPr>
        <w:t>”</w:t>
      </w:r>
      <w:r>
        <w:rPr>
          <w:rFonts w:ascii="宋体" w:eastAsia="宋体" w:hAnsi="宋体" w:cs="宋体"/>
          <w:color w:val="auto"/>
          <w:spacing w:val="-3"/>
          <w:sz w:val="24"/>
        </w:rPr>
        <w:t>文件的，供应商不得改变格式中给定的</w:t>
      </w:r>
      <w:r>
        <w:rPr>
          <w:rFonts w:ascii="宋体" w:eastAsia="宋体" w:hAnsi="宋体" w:cs="宋体"/>
          <w:color w:val="auto"/>
          <w:spacing w:val="2"/>
          <w:sz w:val="24"/>
        </w:rPr>
        <w:t>文字所</w:t>
      </w:r>
      <w:r>
        <w:rPr>
          <w:rFonts w:ascii="宋体" w:eastAsia="宋体" w:hAnsi="宋体" w:cs="宋体"/>
          <w:color w:val="auto"/>
          <w:spacing w:val="1"/>
          <w:sz w:val="24"/>
        </w:rPr>
        <w:t>表达的含义，不得删减格式中的实质性内容，不得自行添加与格式中给定的文</w:t>
      </w:r>
      <w:r>
        <w:rPr>
          <w:rFonts w:ascii="宋体" w:eastAsia="宋体" w:hAnsi="宋体" w:cs="宋体"/>
          <w:color w:val="auto"/>
          <w:spacing w:val="-3"/>
          <w:sz w:val="24"/>
        </w:rPr>
        <w:t>字内容相矛盾的内容，不得对应当填写的空格不填写或不实质性响应，</w:t>
      </w:r>
      <w:r>
        <w:rPr>
          <w:rFonts w:ascii="宋体" w:eastAsia="宋体" w:hAnsi="宋体" w:cs="宋体"/>
          <w:color w:val="auto"/>
          <w:spacing w:val="-3"/>
          <w:sz w:val="24"/>
          <w14:textOutline w14:w="1536" w14:cap="flat" w14:cmpd="sng" w14:algn="ctr">
            <w14:solidFill>
              <w14:srgbClr w14:val="000000"/>
            </w14:solidFill>
            <w14:prstDash w14:val="solid"/>
            <w14:miter w14:lim="0"/>
          </w14:textOutline>
        </w:rPr>
        <w:t>否则响应无</w:t>
      </w:r>
      <w:r>
        <w:rPr>
          <w:rFonts w:ascii="宋体" w:eastAsia="宋体" w:hAnsi="宋体" w:cs="宋体"/>
          <w:color w:val="auto"/>
          <w:spacing w:val="-2"/>
          <w:sz w:val="24"/>
          <w14:textOutline w14:w="1536" w14:cap="flat" w14:cmpd="sng" w14:algn="ctr">
            <w14:solidFill>
              <w14:srgbClr w14:val="000000"/>
            </w14:solidFill>
            <w14:prstDash w14:val="solid"/>
            <w14:miter w14:lim="0"/>
          </w14:textOutline>
        </w:rPr>
        <w:t>效</w:t>
      </w:r>
      <w:r>
        <w:rPr>
          <w:rFonts w:ascii="宋体" w:eastAsia="宋体" w:hAnsi="宋体" w:cs="宋体"/>
          <w:color w:val="auto"/>
          <w:sz w:val="24"/>
        </w:rPr>
        <w:t>。</w:t>
      </w:r>
      <w:r>
        <w:rPr>
          <w:rFonts w:ascii="宋体" w:eastAsia="宋体" w:hAnsi="宋体" w:cs="宋体"/>
          <w:color w:val="auto"/>
          <w:spacing w:val="6"/>
          <w:sz w:val="24"/>
        </w:rPr>
        <w:t>未标</w:t>
      </w:r>
      <w:r>
        <w:rPr>
          <w:rFonts w:ascii="宋体" w:eastAsia="宋体" w:hAnsi="宋体" w:cs="宋体"/>
          <w:color w:val="auto"/>
          <w:spacing w:val="3"/>
          <w:sz w:val="24"/>
        </w:rPr>
        <w:t>记</w:t>
      </w:r>
      <w:r>
        <w:rPr>
          <w:rFonts w:ascii="宋体" w:eastAsia="宋体" w:hAnsi="宋体"/>
          <w:color w:val="auto"/>
          <w:spacing w:val="3"/>
          <w:sz w:val="24"/>
        </w:rPr>
        <w:t>“</w:t>
      </w:r>
      <w:r>
        <w:rPr>
          <w:rFonts w:ascii="宋体" w:eastAsia="宋体" w:hAnsi="宋体" w:cs="宋体"/>
          <w:color w:val="auto"/>
          <w:spacing w:val="3"/>
          <w:sz w:val="24"/>
        </w:rPr>
        <w:t>实质性格式</w:t>
      </w:r>
      <w:r>
        <w:rPr>
          <w:rFonts w:ascii="宋体" w:eastAsia="宋体" w:hAnsi="宋体"/>
          <w:color w:val="auto"/>
          <w:spacing w:val="3"/>
          <w:sz w:val="24"/>
        </w:rPr>
        <w:t>”</w:t>
      </w:r>
      <w:r>
        <w:rPr>
          <w:rFonts w:ascii="宋体" w:eastAsia="宋体" w:hAnsi="宋体" w:cs="宋体"/>
          <w:color w:val="auto"/>
          <w:spacing w:val="3"/>
          <w:sz w:val="24"/>
        </w:rPr>
        <w:t>的文件和竞争性磋商文件未提供格式的内容，可由供应商自行编</w:t>
      </w:r>
      <w:r>
        <w:rPr>
          <w:rFonts w:ascii="宋体" w:eastAsia="宋体" w:hAnsi="宋体" w:cs="宋体"/>
          <w:color w:val="auto"/>
          <w:spacing w:val="-12"/>
          <w:sz w:val="24"/>
        </w:rPr>
        <w:t>写</w:t>
      </w:r>
      <w:r>
        <w:rPr>
          <w:rFonts w:ascii="宋体" w:eastAsia="宋体" w:hAnsi="宋体" w:cs="宋体"/>
          <w:color w:val="auto"/>
          <w:spacing w:val="-11"/>
          <w:sz w:val="24"/>
        </w:rPr>
        <w:t>。</w:t>
      </w:r>
    </w:p>
    <w:p w14:paraId="088F3217" w14:textId="77777777" w:rsidR="00B1300C" w:rsidRDefault="00000000">
      <w:pPr>
        <w:spacing w:line="360" w:lineRule="auto"/>
        <w:ind w:firstLineChars="200" w:firstLine="476"/>
        <w:jc w:val="both"/>
        <w:rPr>
          <w:rFonts w:ascii="宋体" w:eastAsia="宋体" w:hAnsi="宋体" w:cs="宋体"/>
          <w:color w:val="auto"/>
          <w:sz w:val="24"/>
        </w:rPr>
      </w:pPr>
      <w:r>
        <w:rPr>
          <w:rFonts w:ascii="宋体" w:eastAsia="宋体" w:hAnsi="宋体"/>
          <w:color w:val="auto"/>
          <w:spacing w:val="-2"/>
          <w:sz w:val="24"/>
        </w:rPr>
        <w:t>3</w:t>
      </w:r>
      <w:r>
        <w:rPr>
          <w:rFonts w:ascii="宋体" w:eastAsia="宋体" w:hAnsi="宋体" w:cs="宋体"/>
          <w:color w:val="auto"/>
          <w:spacing w:val="-1"/>
          <w:sz w:val="24"/>
        </w:rPr>
        <w:t>、全部声明和问题的回答及所附材料必须是真实的、准确的和完整的。</w:t>
      </w:r>
    </w:p>
    <w:p w14:paraId="78815C0B" w14:textId="77777777" w:rsidR="00B1300C" w:rsidRDefault="00B1300C">
      <w:pPr>
        <w:spacing w:line="360" w:lineRule="auto"/>
        <w:ind w:firstLineChars="200" w:firstLine="478"/>
        <w:jc w:val="both"/>
        <w:rPr>
          <w:rFonts w:ascii="宋体" w:eastAsia="宋体" w:hAnsi="宋体" w:cs="宋体"/>
          <w:color w:val="auto"/>
          <w:spacing w:val="-1"/>
          <w:sz w:val="24"/>
        </w:rPr>
      </w:pPr>
    </w:p>
    <w:p w14:paraId="15B4FAF9" w14:textId="77777777" w:rsidR="00B1300C" w:rsidRDefault="00B1300C">
      <w:pPr>
        <w:rPr>
          <w:rFonts w:ascii="宋体" w:eastAsia="宋体" w:hAnsi="宋体"/>
          <w:color w:val="auto"/>
        </w:rPr>
      </w:pPr>
    </w:p>
    <w:p w14:paraId="5B0CE85D" w14:textId="77777777" w:rsidR="00B1300C" w:rsidRDefault="00B1300C">
      <w:pPr>
        <w:rPr>
          <w:rFonts w:ascii="宋体" w:eastAsia="宋体" w:hAnsi="宋体"/>
          <w:color w:val="auto"/>
        </w:rPr>
      </w:pPr>
    </w:p>
    <w:p w14:paraId="193B23AF" w14:textId="77777777" w:rsidR="00B1300C" w:rsidRDefault="00B1300C">
      <w:pPr>
        <w:rPr>
          <w:rFonts w:ascii="宋体" w:eastAsia="宋体" w:hAnsi="宋体"/>
          <w:color w:val="auto"/>
        </w:rPr>
      </w:pPr>
    </w:p>
    <w:p w14:paraId="0CD4B9A2" w14:textId="77777777" w:rsidR="00B1300C" w:rsidRDefault="00B1300C">
      <w:pPr>
        <w:rPr>
          <w:rFonts w:ascii="宋体" w:eastAsia="宋体" w:hAnsi="宋体"/>
          <w:color w:val="auto"/>
        </w:rPr>
      </w:pPr>
    </w:p>
    <w:p w14:paraId="57E23326" w14:textId="77777777" w:rsidR="00B1300C" w:rsidRDefault="00B1300C">
      <w:pPr>
        <w:rPr>
          <w:rFonts w:ascii="宋体" w:eastAsia="宋体" w:hAnsi="宋体"/>
          <w:color w:val="auto"/>
        </w:rPr>
      </w:pPr>
    </w:p>
    <w:p w14:paraId="1BD11498" w14:textId="77777777" w:rsidR="00B1300C" w:rsidRDefault="00B1300C">
      <w:pPr>
        <w:rPr>
          <w:rFonts w:ascii="宋体" w:eastAsia="宋体" w:hAnsi="宋体"/>
          <w:color w:val="auto"/>
        </w:rPr>
      </w:pPr>
    </w:p>
    <w:p w14:paraId="3F0FD240" w14:textId="77777777" w:rsidR="00B1300C" w:rsidRDefault="00B1300C">
      <w:pPr>
        <w:rPr>
          <w:rFonts w:ascii="宋体" w:eastAsia="宋体" w:hAnsi="宋体"/>
          <w:color w:val="auto"/>
        </w:rPr>
      </w:pPr>
    </w:p>
    <w:p w14:paraId="5D01C295" w14:textId="77777777" w:rsidR="00B1300C" w:rsidRDefault="00B1300C">
      <w:pPr>
        <w:rPr>
          <w:rFonts w:ascii="宋体" w:eastAsia="宋体" w:hAnsi="宋体"/>
          <w:color w:val="auto"/>
        </w:rPr>
      </w:pPr>
    </w:p>
    <w:p w14:paraId="2792A619" w14:textId="77777777" w:rsidR="00B1300C" w:rsidRDefault="00B1300C">
      <w:pPr>
        <w:rPr>
          <w:rFonts w:ascii="宋体" w:eastAsia="宋体" w:hAnsi="宋体"/>
          <w:color w:val="auto"/>
        </w:rPr>
      </w:pPr>
    </w:p>
    <w:p w14:paraId="3FFACA00" w14:textId="77777777" w:rsidR="00B1300C" w:rsidRDefault="00B1300C">
      <w:pPr>
        <w:rPr>
          <w:rFonts w:ascii="宋体" w:eastAsia="宋体" w:hAnsi="宋体"/>
          <w:color w:val="auto"/>
        </w:rPr>
      </w:pPr>
    </w:p>
    <w:p w14:paraId="13242F54" w14:textId="77777777" w:rsidR="00B1300C" w:rsidRDefault="00B1300C">
      <w:pPr>
        <w:rPr>
          <w:rFonts w:ascii="宋体" w:eastAsia="宋体" w:hAnsi="宋体"/>
          <w:color w:val="auto"/>
        </w:rPr>
      </w:pPr>
    </w:p>
    <w:p w14:paraId="6E386E5F" w14:textId="77777777" w:rsidR="00B1300C" w:rsidRDefault="00B1300C">
      <w:pPr>
        <w:rPr>
          <w:rFonts w:ascii="宋体" w:eastAsia="宋体" w:hAnsi="宋体"/>
          <w:color w:val="auto"/>
        </w:rPr>
      </w:pPr>
    </w:p>
    <w:p w14:paraId="05EF2FF2" w14:textId="77777777" w:rsidR="00B1300C" w:rsidRDefault="00B1300C">
      <w:pPr>
        <w:rPr>
          <w:rFonts w:ascii="宋体" w:eastAsia="宋体" w:hAnsi="宋体"/>
          <w:color w:val="auto"/>
        </w:rPr>
      </w:pPr>
    </w:p>
    <w:p w14:paraId="440F0D16" w14:textId="77777777" w:rsidR="00B1300C" w:rsidRDefault="00B1300C">
      <w:pPr>
        <w:rPr>
          <w:rFonts w:ascii="宋体" w:eastAsia="宋体" w:hAnsi="宋体"/>
          <w:color w:val="auto"/>
        </w:rPr>
      </w:pPr>
    </w:p>
    <w:p w14:paraId="1075EB59" w14:textId="77777777" w:rsidR="00B1300C" w:rsidRDefault="00B1300C">
      <w:pPr>
        <w:rPr>
          <w:rFonts w:ascii="宋体" w:eastAsia="宋体" w:hAnsi="宋体"/>
          <w:color w:val="auto"/>
        </w:rPr>
      </w:pPr>
    </w:p>
    <w:p w14:paraId="16D26D75" w14:textId="77777777" w:rsidR="00B1300C" w:rsidRDefault="00000000">
      <w:pPr>
        <w:tabs>
          <w:tab w:val="left" w:pos="6160"/>
        </w:tabs>
        <w:rPr>
          <w:rFonts w:ascii="宋体" w:eastAsia="宋体" w:hAnsi="宋体"/>
          <w:color w:val="auto"/>
        </w:rPr>
      </w:pPr>
      <w:r>
        <w:rPr>
          <w:rFonts w:ascii="宋体" w:eastAsia="宋体" w:hAnsi="宋体"/>
          <w:color w:val="auto"/>
        </w:rPr>
        <w:tab/>
      </w:r>
    </w:p>
    <w:p w14:paraId="21BDD6DB" w14:textId="77777777" w:rsidR="00B1300C" w:rsidRDefault="00000000">
      <w:pPr>
        <w:tabs>
          <w:tab w:val="left" w:pos="6160"/>
        </w:tabs>
        <w:rPr>
          <w:rFonts w:ascii="宋体" w:eastAsia="宋体" w:hAnsi="宋体"/>
          <w:color w:val="auto"/>
        </w:rPr>
        <w:sectPr w:rsidR="00B1300C">
          <w:headerReference w:type="default" r:id="rId17"/>
          <w:footerReference w:type="default" r:id="rId18"/>
          <w:pgSz w:w="11907" w:h="16840"/>
          <w:pgMar w:top="1117" w:right="1042" w:bottom="1060" w:left="1276" w:header="878" w:footer="698" w:gutter="0"/>
          <w:cols w:space="720"/>
        </w:sectPr>
      </w:pPr>
      <w:r>
        <w:rPr>
          <w:rFonts w:ascii="宋体" w:eastAsia="宋体" w:hAnsi="宋体"/>
          <w:color w:val="auto"/>
        </w:rPr>
        <w:tab/>
      </w:r>
    </w:p>
    <w:p w14:paraId="0AE84FA0" w14:textId="77777777" w:rsidR="00B1300C" w:rsidRDefault="00B1300C">
      <w:pPr>
        <w:spacing w:line="360" w:lineRule="auto"/>
        <w:ind w:firstLineChars="200" w:firstLine="220"/>
        <w:jc w:val="both"/>
        <w:rPr>
          <w:rFonts w:ascii="宋体" w:eastAsia="宋体" w:hAnsi="宋体"/>
          <w:color w:val="auto"/>
        </w:rPr>
      </w:pPr>
    </w:p>
    <w:p w14:paraId="0D436C38" w14:textId="77777777" w:rsidR="00B1300C" w:rsidRDefault="00B1300C">
      <w:pPr>
        <w:spacing w:line="360" w:lineRule="auto"/>
        <w:ind w:firstLineChars="200" w:firstLine="220"/>
        <w:jc w:val="both"/>
        <w:rPr>
          <w:rFonts w:ascii="宋体" w:eastAsia="宋体" w:hAnsi="宋体"/>
          <w:color w:val="auto"/>
        </w:rPr>
      </w:pPr>
    </w:p>
    <w:p w14:paraId="6E9B5192" w14:textId="77777777" w:rsidR="00B1300C" w:rsidRDefault="00000000">
      <w:pPr>
        <w:spacing w:line="360" w:lineRule="auto"/>
        <w:ind w:firstLineChars="200" w:firstLine="436"/>
        <w:jc w:val="both"/>
        <w:rPr>
          <w:rFonts w:ascii="宋体" w:eastAsia="宋体" w:hAnsi="宋体" w:cs="宋体"/>
          <w:color w:val="auto"/>
          <w:sz w:val="24"/>
        </w:rPr>
      </w:pPr>
      <w:r>
        <w:rPr>
          <w:rFonts w:ascii="宋体" w:eastAsia="宋体" w:hAnsi="宋体" w:cs="宋体"/>
          <w:color w:val="auto"/>
          <w:spacing w:val="-22"/>
          <w:sz w:val="24"/>
          <w14:textOutline w14:w="1536" w14:cap="flat" w14:cmpd="sng" w14:algn="ctr">
            <w14:solidFill>
              <w14:srgbClr w14:val="000000"/>
            </w14:solidFill>
            <w14:prstDash w14:val="solid"/>
            <w14:miter w14:lim="0"/>
          </w14:textOutline>
        </w:rPr>
        <w:t>响</w:t>
      </w:r>
      <w:r>
        <w:rPr>
          <w:rFonts w:ascii="宋体" w:eastAsia="宋体" w:hAnsi="宋体" w:cs="宋体"/>
          <w:color w:val="auto"/>
          <w:spacing w:val="-11"/>
          <w:sz w:val="24"/>
          <w14:textOutline w14:w="1536" w14:cap="flat" w14:cmpd="sng" w14:algn="ctr">
            <w14:solidFill>
              <w14:srgbClr w14:val="000000"/>
            </w14:solidFill>
            <w14:prstDash w14:val="solid"/>
            <w14:miter w14:lim="0"/>
          </w14:textOutline>
        </w:rPr>
        <w:t>应文件封面(非实质性格式)</w:t>
      </w:r>
    </w:p>
    <w:p w14:paraId="579534D7" w14:textId="77777777" w:rsidR="00B1300C" w:rsidRDefault="00000000">
      <w:pPr>
        <w:spacing w:line="360" w:lineRule="auto"/>
        <w:jc w:val="center"/>
        <w:rPr>
          <w:rFonts w:ascii="宋体" w:eastAsia="宋体" w:hAnsi="宋体" w:cs="宋体"/>
          <w:color w:val="auto"/>
          <w:sz w:val="84"/>
          <w:szCs w:val="84"/>
        </w:rPr>
      </w:pPr>
      <w:r>
        <w:rPr>
          <w:rFonts w:ascii="宋体" w:eastAsia="宋体" w:hAnsi="宋体" w:cs="宋体"/>
          <w:color w:val="auto"/>
          <w:spacing w:val="100"/>
          <w:sz w:val="84"/>
          <w:szCs w:val="84"/>
          <w14:textOutline w14:w="5384" w14:cap="flat" w14:cmpd="sng" w14:algn="ctr">
            <w14:solidFill>
              <w14:srgbClr w14:val="000000"/>
            </w14:solidFill>
            <w14:prstDash w14:val="solid"/>
            <w14:miter w14:lim="0"/>
          </w14:textOutline>
        </w:rPr>
        <w:t>响</w:t>
      </w:r>
      <w:r>
        <w:rPr>
          <w:rFonts w:ascii="宋体" w:eastAsia="宋体" w:hAnsi="宋体" w:cs="宋体"/>
          <w:color w:val="auto"/>
          <w:spacing w:val="97"/>
          <w:sz w:val="84"/>
          <w:szCs w:val="84"/>
          <w14:textOutline w14:w="5384" w14:cap="flat" w14:cmpd="sng" w14:algn="ctr">
            <w14:solidFill>
              <w14:srgbClr w14:val="000000"/>
            </w14:solidFill>
            <w14:prstDash w14:val="solid"/>
            <w14:miter w14:lim="0"/>
          </w14:textOutline>
        </w:rPr>
        <w:t>应文件</w:t>
      </w:r>
    </w:p>
    <w:p w14:paraId="1218FE0A" w14:textId="77777777" w:rsidR="00B1300C" w:rsidRDefault="00B1300C">
      <w:pPr>
        <w:spacing w:line="360" w:lineRule="auto"/>
        <w:ind w:firstLineChars="200" w:firstLine="220"/>
        <w:jc w:val="both"/>
        <w:rPr>
          <w:rFonts w:ascii="宋体" w:eastAsia="宋体" w:hAnsi="宋体"/>
          <w:color w:val="auto"/>
        </w:rPr>
      </w:pPr>
    </w:p>
    <w:p w14:paraId="63D6889E" w14:textId="77777777" w:rsidR="00B1300C" w:rsidRDefault="00B1300C">
      <w:pPr>
        <w:spacing w:line="360" w:lineRule="auto"/>
        <w:ind w:firstLineChars="200" w:firstLine="220"/>
        <w:jc w:val="both"/>
        <w:rPr>
          <w:rFonts w:ascii="宋体" w:eastAsia="宋体" w:hAnsi="宋体"/>
          <w:color w:val="auto"/>
        </w:rPr>
      </w:pPr>
    </w:p>
    <w:p w14:paraId="3843FE13" w14:textId="77777777" w:rsidR="00B1300C" w:rsidRDefault="00B1300C">
      <w:pPr>
        <w:spacing w:line="360" w:lineRule="auto"/>
        <w:ind w:firstLineChars="200" w:firstLine="220"/>
        <w:jc w:val="both"/>
        <w:rPr>
          <w:rFonts w:ascii="宋体" w:eastAsia="宋体" w:hAnsi="宋体"/>
          <w:color w:val="auto"/>
        </w:rPr>
      </w:pPr>
    </w:p>
    <w:p w14:paraId="2376EF3A" w14:textId="77777777" w:rsidR="00B1300C" w:rsidRDefault="00B1300C">
      <w:pPr>
        <w:spacing w:line="360" w:lineRule="auto"/>
        <w:ind w:firstLineChars="200" w:firstLine="220"/>
        <w:jc w:val="both"/>
        <w:rPr>
          <w:rFonts w:ascii="宋体" w:eastAsia="宋体" w:hAnsi="宋体"/>
          <w:color w:val="auto"/>
        </w:rPr>
      </w:pPr>
    </w:p>
    <w:p w14:paraId="24C4531F" w14:textId="77777777" w:rsidR="00B1300C" w:rsidRDefault="00B1300C">
      <w:pPr>
        <w:spacing w:line="360" w:lineRule="auto"/>
        <w:ind w:firstLineChars="200" w:firstLine="220"/>
        <w:jc w:val="both"/>
        <w:rPr>
          <w:rFonts w:ascii="宋体" w:eastAsia="宋体" w:hAnsi="宋体"/>
          <w:color w:val="auto"/>
        </w:rPr>
      </w:pPr>
    </w:p>
    <w:p w14:paraId="1AB597F1" w14:textId="77777777" w:rsidR="00B1300C" w:rsidRDefault="00000000">
      <w:pPr>
        <w:spacing w:line="360" w:lineRule="auto"/>
        <w:ind w:firstLineChars="200" w:firstLine="588"/>
        <w:jc w:val="both"/>
        <w:rPr>
          <w:rFonts w:ascii="宋体" w:eastAsia="宋体" w:hAnsi="宋体"/>
          <w:color w:val="auto"/>
          <w:sz w:val="31"/>
          <w:szCs w:val="31"/>
        </w:rPr>
      </w:pPr>
      <w:r>
        <w:rPr>
          <w:rFonts w:ascii="宋体" w:eastAsia="宋体" w:hAnsi="宋体" w:cs="宋体"/>
          <w:color w:val="auto"/>
          <w:spacing w:val="-16"/>
          <w:sz w:val="31"/>
          <w:szCs w:val="31"/>
          <w14:textOutline w14:w="2019" w14:cap="flat" w14:cmpd="sng" w14:algn="ctr">
            <w14:solidFill>
              <w14:srgbClr w14:val="000000"/>
            </w14:solidFill>
            <w14:prstDash w14:val="solid"/>
            <w14:miter w14:lim="0"/>
          </w14:textOutline>
        </w:rPr>
        <w:t>项</w:t>
      </w:r>
      <w:r>
        <w:rPr>
          <w:rFonts w:ascii="宋体" w:eastAsia="宋体" w:hAnsi="宋体" w:cs="宋体"/>
          <w:color w:val="auto"/>
          <w:spacing w:val="-12"/>
          <w:sz w:val="31"/>
          <w:szCs w:val="31"/>
          <w14:textOutline w14:w="2019" w14:cap="flat" w14:cmpd="sng" w14:algn="ctr">
            <w14:solidFill>
              <w14:srgbClr w14:val="000000"/>
            </w14:solidFill>
            <w14:prstDash w14:val="solid"/>
            <w14:miter w14:lim="0"/>
          </w14:textOutline>
        </w:rPr>
        <w:t>目名称</w:t>
      </w:r>
      <w:r>
        <w:rPr>
          <w:rFonts w:ascii="宋体" w:eastAsia="宋体" w:hAnsi="宋体"/>
          <w:b/>
          <w:bCs/>
          <w:color w:val="auto"/>
          <w:spacing w:val="-12"/>
          <w:sz w:val="31"/>
          <w:szCs w:val="31"/>
        </w:rPr>
        <w:t>:</w:t>
      </w:r>
    </w:p>
    <w:p w14:paraId="4392BD8F" w14:textId="77777777" w:rsidR="00B1300C" w:rsidRDefault="00000000">
      <w:pPr>
        <w:spacing w:line="360" w:lineRule="auto"/>
        <w:ind w:firstLineChars="200" w:firstLine="588"/>
        <w:jc w:val="both"/>
        <w:rPr>
          <w:rFonts w:ascii="宋体" w:eastAsia="宋体" w:hAnsi="宋体" w:cs="宋体"/>
          <w:color w:val="auto"/>
          <w:sz w:val="31"/>
          <w:szCs w:val="31"/>
        </w:rPr>
      </w:pPr>
      <w:r>
        <w:rPr>
          <w:rFonts w:ascii="宋体" w:eastAsia="宋体" w:hAnsi="宋体" w:cs="宋体" w:hint="eastAsia"/>
          <w:color w:val="auto"/>
          <w:spacing w:val="-16"/>
          <w:position w:val="4"/>
          <w:sz w:val="31"/>
          <w:szCs w:val="31"/>
          <w14:textOutline w14:w="2032" w14:cap="flat" w14:cmpd="sng" w14:algn="ctr">
            <w14:solidFill>
              <w14:srgbClr w14:val="000000"/>
            </w14:solidFill>
            <w14:prstDash w14:val="solid"/>
            <w14:miter w14:lim="0"/>
          </w14:textOutline>
        </w:rPr>
        <w:t>磋商</w:t>
      </w:r>
      <w:r>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编号</w:t>
      </w:r>
      <w:r>
        <w:rPr>
          <w:rFonts w:ascii="宋体" w:eastAsia="宋体" w:hAnsi="宋体"/>
          <w:b/>
          <w:bCs/>
          <w:color w:val="auto"/>
          <w:spacing w:val="-11"/>
          <w:position w:val="4"/>
          <w:sz w:val="31"/>
          <w:szCs w:val="31"/>
        </w:rPr>
        <w:t>/</w:t>
      </w:r>
      <w:r>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包号：</w:t>
      </w:r>
    </w:p>
    <w:p w14:paraId="6F7EFBF3" w14:textId="77777777" w:rsidR="00B1300C" w:rsidRDefault="00B1300C">
      <w:pPr>
        <w:spacing w:line="360" w:lineRule="auto"/>
        <w:ind w:firstLineChars="200" w:firstLine="220"/>
        <w:jc w:val="both"/>
        <w:rPr>
          <w:rFonts w:ascii="宋体" w:eastAsia="宋体" w:hAnsi="宋体"/>
          <w:color w:val="auto"/>
        </w:rPr>
      </w:pPr>
    </w:p>
    <w:p w14:paraId="759493C8" w14:textId="77777777" w:rsidR="00B1300C" w:rsidRDefault="00B1300C">
      <w:pPr>
        <w:spacing w:line="360" w:lineRule="auto"/>
        <w:ind w:firstLineChars="200" w:firstLine="220"/>
        <w:jc w:val="both"/>
        <w:rPr>
          <w:rFonts w:ascii="宋体" w:eastAsia="宋体" w:hAnsi="宋体"/>
          <w:color w:val="auto"/>
        </w:rPr>
      </w:pPr>
    </w:p>
    <w:p w14:paraId="5FF65F42" w14:textId="77777777" w:rsidR="00B1300C" w:rsidRDefault="00B1300C">
      <w:pPr>
        <w:spacing w:line="360" w:lineRule="auto"/>
        <w:ind w:firstLineChars="200" w:firstLine="220"/>
        <w:jc w:val="both"/>
        <w:rPr>
          <w:rFonts w:ascii="宋体" w:eastAsia="宋体" w:hAnsi="宋体"/>
          <w:color w:val="auto"/>
        </w:rPr>
      </w:pPr>
    </w:p>
    <w:p w14:paraId="09B14DB5" w14:textId="77777777" w:rsidR="00B1300C" w:rsidRDefault="00B1300C">
      <w:pPr>
        <w:spacing w:line="360" w:lineRule="auto"/>
        <w:ind w:firstLineChars="200" w:firstLine="220"/>
        <w:jc w:val="both"/>
        <w:rPr>
          <w:rFonts w:ascii="宋体" w:eastAsia="宋体" w:hAnsi="宋体"/>
          <w:color w:val="auto"/>
        </w:rPr>
      </w:pPr>
    </w:p>
    <w:p w14:paraId="71FECD5A" w14:textId="77777777" w:rsidR="00B1300C" w:rsidRDefault="00B1300C">
      <w:pPr>
        <w:spacing w:line="360" w:lineRule="auto"/>
        <w:ind w:firstLineChars="200" w:firstLine="220"/>
        <w:jc w:val="both"/>
        <w:rPr>
          <w:rFonts w:ascii="宋体" w:eastAsia="宋体" w:hAnsi="宋体"/>
          <w:color w:val="auto"/>
        </w:rPr>
      </w:pPr>
    </w:p>
    <w:p w14:paraId="5718E32A" w14:textId="77777777" w:rsidR="00B1300C" w:rsidRDefault="00B1300C">
      <w:pPr>
        <w:spacing w:line="360" w:lineRule="auto"/>
        <w:ind w:firstLineChars="200" w:firstLine="220"/>
        <w:jc w:val="both"/>
        <w:rPr>
          <w:rFonts w:ascii="宋体" w:eastAsia="宋体" w:hAnsi="宋体"/>
          <w:color w:val="auto"/>
        </w:rPr>
      </w:pPr>
    </w:p>
    <w:p w14:paraId="70CFAAA1" w14:textId="77777777" w:rsidR="00B1300C" w:rsidRDefault="00B1300C">
      <w:pPr>
        <w:spacing w:line="360" w:lineRule="auto"/>
        <w:ind w:firstLineChars="200" w:firstLine="220"/>
        <w:jc w:val="both"/>
        <w:rPr>
          <w:rFonts w:ascii="宋体" w:eastAsia="宋体" w:hAnsi="宋体"/>
          <w:color w:val="auto"/>
        </w:rPr>
      </w:pPr>
    </w:p>
    <w:p w14:paraId="69D1E3AA" w14:textId="77777777" w:rsidR="00B1300C" w:rsidRDefault="00B1300C">
      <w:pPr>
        <w:spacing w:line="360" w:lineRule="auto"/>
        <w:ind w:firstLineChars="200" w:firstLine="220"/>
        <w:jc w:val="both"/>
        <w:rPr>
          <w:rFonts w:ascii="宋体" w:eastAsia="宋体" w:hAnsi="宋体"/>
          <w:color w:val="auto"/>
        </w:rPr>
      </w:pPr>
    </w:p>
    <w:p w14:paraId="3417D04B" w14:textId="77777777" w:rsidR="00B1300C" w:rsidRDefault="00B1300C">
      <w:pPr>
        <w:spacing w:line="360" w:lineRule="auto"/>
        <w:ind w:firstLineChars="200" w:firstLine="220"/>
        <w:jc w:val="both"/>
        <w:rPr>
          <w:rFonts w:ascii="宋体" w:eastAsia="宋体" w:hAnsi="宋体"/>
          <w:color w:val="auto"/>
        </w:rPr>
      </w:pPr>
    </w:p>
    <w:p w14:paraId="109E976E" w14:textId="77777777" w:rsidR="00B1300C" w:rsidRDefault="00B1300C">
      <w:pPr>
        <w:spacing w:line="360" w:lineRule="auto"/>
        <w:ind w:firstLineChars="200" w:firstLine="220"/>
        <w:jc w:val="both"/>
        <w:rPr>
          <w:rFonts w:ascii="宋体" w:eastAsia="宋体" w:hAnsi="宋体"/>
          <w:color w:val="auto"/>
        </w:rPr>
      </w:pPr>
    </w:p>
    <w:p w14:paraId="2F2403B2" w14:textId="77777777" w:rsidR="00B1300C" w:rsidRDefault="00B1300C">
      <w:pPr>
        <w:spacing w:line="360" w:lineRule="auto"/>
        <w:ind w:firstLineChars="200" w:firstLine="220"/>
        <w:jc w:val="both"/>
        <w:rPr>
          <w:rFonts w:ascii="宋体" w:eastAsia="宋体" w:hAnsi="宋体"/>
          <w:color w:val="auto"/>
        </w:rPr>
      </w:pPr>
    </w:p>
    <w:p w14:paraId="13AE8800" w14:textId="77777777" w:rsidR="00B1300C" w:rsidRDefault="00000000">
      <w:pPr>
        <w:spacing w:line="360" w:lineRule="auto"/>
        <w:ind w:firstLineChars="200" w:firstLine="704"/>
        <w:jc w:val="both"/>
        <w:rPr>
          <w:rFonts w:ascii="宋体" w:eastAsia="宋体" w:hAnsi="宋体" w:cs="宋体"/>
          <w:color w:val="auto"/>
          <w:sz w:val="31"/>
          <w:szCs w:val="31"/>
        </w:rPr>
      </w:pPr>
      <w:r>
        <w:rPr>
          <w:rFonts w:ascii="宋体" w:eastAsia="宋体" w:hAnsi="宋体" w:cs="宋体"/>
          <w:color w:val="auto"/>
          <w:spacing w:val="42"/>
          <w:sz w:val="31"/>
          <w:szCs w:val="31"/>
          <w14:textOutline w14:w="2044" w14:cap="flat" w14:cmpd="sng" w14:algn="ctr">
            <w14:solidFill>
              <w14:srgbClr w14:val="000000"/>
            </w14:solidFill>
            <w14:prstDash w14:val="solid"/>
            <w14:miter w14:lim="0"/>
          </w14:textOutline>
        </w:rPr>
        <w:t>供</w:t>
      </w:r>
      <w:r>
        <w:rPr>
          <w:rFonts w:ascii="宋体" w:eastAsia="宋体" w:hAnsi="宋体" w:cs="宋体"/>
          <w:color w:val="auto"/>
          <w:spacing w:val="41"/>
          <w:sz w:val="31"/>
          <w:szCs w:val="31"/>
          <w14:textOutline w14:w="2044" w14:cap="flat" w14:cmpd="sng" w14:algn="ctr">
            <w14:solidFill>
              <w14:srgbClr w14:val="000000"/>
            </w14:solidFill>
            <w14:prstDash w14:val="solid"/>
            <w14:miter w14:lim="0"/>
          </w14:textOutline>
        </w:rPr>
        <w:t>应商名称：</w:t>
      </w:r>
    </w:p>
    <w:p w14:paraId="29A434A7" w14:textId="77777777" w:rsidR="00B1300C" w:rsidRDefault="00B1300C">
      <w:pPr>
        <w:spacing w:line="360" w:lineRule="auto"/>
        <w:ind w:firstLineChars="200" w:firstLine="220"/>
        <w:jc w:val="both"/>
        <w:rPr>
          <w:rFonts w:ascii="宋体" w:eastAsia="宋体" w:hAnsi="宋体"/>
          <w:color w:val="auto"/>
        </w:rPr>
        <w:sectPr w:rsidR="00B1300C">
          <w:headerReference w:type="default" r:id="rId19"/>
          <w:footerReference w:type="default" r:id="rId20"/>
          <w:pgSz w:w="11907" w:h="16840"/>
          <w:pgMar w:top="1117" w:right="1133" w:bottom="1060" w:left="1700" w:header="878" w:footer="698" w:gutter="0"/>
          <w:cols w:space="720"/>
        </w:sectPr>
      </w:pPr>
    </w:p>
    <w:p w14:paraId="1B84BD8B" w14:textId="77777777" w:rsidR="00B1300C" w:rsidRDefault="00B1300C">
      <w:pPr>
        <w:spacing w:line="360" w:lineRule="auto"/>
        <w:ind w:firstLineChars="200" w:firstLine="220"/>
        <w:jc w:val="both"/>
        <w:rPr>
          <w:rFonts w:ascii="宋体" w:eastAsia="宋体" w:hAnsi="宋体"/>
          <w:color w:val="auto"/>
        </w:rPr>
      </w:pPr>
    </w:p>
    <w:p w14:paraId="4E682CED" w14:textId="77777777" w:rsidR="00B1300C" w:rsidRDefault="00000000">
      <w:pPr>
        <w:spacing w:line="360" w:lineRule="auto"/>
        <w:ind w:firstLineChars="200" w:firstLine="484"/>
        <w:jc w:val="both"/>
        <w:rPr>
          <w:rFonts w:ascii="宋体" w:eastAsia="宋体" w:hAnsi="宋体" w:cs="宋体"/>
          <w:color w:val="auto"/>
          <w:sz w:val="24"/>
        </w:rPr>
      </w:pPr>
      <w:r>
        <w:rPr>
          <w:rFonts w:ascii="宋体" w:eastAsia="宋体" w:hAnsi="宋体"/>
          <w:color w:val="auto"/>
          <w:spacing w:val="2"/>
          <w:position w:val="17"/>
          <w:sz w:val="24"/>
        </w:rPr>
        <w:t>1</w:t>
      </w:r>
      <w:r>
        <w:rPr>
          <w:rFonts w:ascii="宋体" w:eastAsia="宋体" w:hAnsi="宋体" w:cs="宋体"/>
          <w:color w:val="auto"/>
          <w:spacing w:val="2"/>
          <w:position w:val="17"/>
          <w:sz w:val="24"/>
        </w:rPr>
        <w:t>满足《中华人民共和国政府采购法》第二十二</w:t>
      </w:r>
      <w:r>
        <w:rPr>
          <w:rFonts w:ascii="宋体" w:eastAsia="宋体" w:hAnsi="宋体" w:cs="宋体"/>
          <w:color w:val="auto"/>
          <w:spacing w:val="1"/>
          <w:position w:val="17"/>
          <w:sz w:val="24"/>
        </w:rPr>
        <w:t>条</w:t>
      </w:r>
      <w:r>
        <w:rPr>
          <w:rFonts w:ascii="宋体" w:eastAsia="宋体" w:hAnsi="宋体" w:cs="宋体"/>
          <w:color w:val="auto"/>
          <w:position w:val="17"/>
          <w:sz w:val="24"/>
        </w:rPr>
        <w:t>规定</w:t>
      </w:r>
    </w:p>
    <w:p w14:paraId="0D90591E" w14:textId="77777777" w:rsidR="00B1300C" w:rsidRDefault="00000000">
      <w:pPr>
        <w:spacing w:line="360" w:lineRule="auto"/>
        <w:ind w:firstLineChars="200" w:firstLine="482"/>
        <w:jc w:val="both"/>
        <w:rPr>
          <w:rFonts w:ascii="宋体" w:eastAsia="宋体" w:hAnsi="宋体" w:cs="宋体"/>
          <w:color w:val="auto"/>
          <w:sz w:val="24"/>
        </w:rPr>
      </w:pPr>
      <w:r>
        <w:rPr>
          <w:rFonts w:ascii="宋体" w:eastAsia="宋体" w:hAnsi="宋体"/>
          <w:color w:val="auto"/>
          <w:spacing w:val="1"/>
          <w:sz w:val="24"/>
        </w:rPr>
        <w:t>1-1</w:t>
      </w:r>
      <w:r>
        <w:rPr>
          <w:rFonts w:ascii="宋体" w:eastAsia="宋体" w:hAnsi="宋体" w:cs="宋体"/>
          <w:color w:val="auto"/>
          <w:spacing w:val="1"/>
          <w:sz w:val="24"/>
        </w:rPr>
        <w:t>营</w:t>
      </w:r>
      <w:r>
        <w:rPr>
          <w:rFonts w:ascii="宋体" w:eastAsia="宋体" w:hAnsi="宋体" w:cs="宋体"/>
          <w:color w:val="auto"/>
          <w:sz w:val="24"/>
        </w:rPr>
        <w:t>业执照等证明文件</w:t>
      </w:r>
    </w:p>
    <w:p w14:paraId="75B77F47" w14:textId="77777777" w:rsidR="00B1300C" w:rsidRDefault="00B1300C">
      <w:pPr>
        <w:spacing w:line="360" w:lineRule="auto"/>
        <w:ind w:firstLineChars="200" w:firstLine="220"/>
        <w:jc w:val="both"/>
        <w:rPr>
          <w:rFonts w:ascii="宋体" w:eastAsia="宋体" w:hAnsi="宋体"/>
          <w:color w:val="auto"/>
        </w:rPr>
        <w:sectPr w:rsidR="00B1300C">
          <w:footerReference w:type="default" r:id="rId21"/>
          <w:pgSz w:w="11907" w:h="16840"/>
          <w:pgMar w:top="1117" w:right="1133" w:bottom="1060" w:left="1418" w:header="878" w:footer="698" w:gutter="0"/>
          <w:cols w:space="720"/>
        </w:sectPr>
      </w:pPr>
    </w:p>
    <w:p w14:paraId="1B9ACD84" w14:textId="77777777" w:rsidR="00B1300C" w:rsidRDefault="00B1300C">
      <w:pPr>
        <w:spacing w:line="360" w:lineRule="auto"/>
        <w:ind w:firstLineChars="200" w:firstLine="220"/>
        <w:jc w:val="both"/>
        <w:rPr>
          <w:rFonts w:ascii="宋体" w:eastAsia="宋体" w:hAnsi="宋体"/>
          <w:color w:val="auto"/>
        </w:rPr>
      </w:pPr>
    </w:p>
    <w:p w14:paraId="1CCB0B36" w14:textId="77777777" w:rsidR="00B1300C" w:rsidRDefault="00000000">
      <w:pPr>
        <w:spacing w:line="360" w:lineRule="auto"/>
        <w:ind w:firstLineChars="200" w:firstLine="492"/>
        <w:jc w:val="both"/>
        <w:rPr>
          <w:rFonts w:ascii="宋体" w:eastAsia="宋体" w:hAnsi="宋体" w:cs="宋体"/>
          <w:color w:val="auto"/>
          <w:sz w:val="24"/>
        </w:rPr>
      </w:pPr>
      <w:r>
        <w:rPr>
          <w:rFonts w:ascii="宋体" w:eastAsia="宋体" w:hAnsi="宋体"/>
          <w:color w:val="auto"/>
          <w:spacing w:val="6"/>
          <w:sz w:val="24"/>
        </w:rPr>
        <w:t>1-2</w:t>
      </w:r>
      <w:r>
        <w:rPr>
          <w:rFonts w:ascii="宋体" w:eastAsia="宋体" w:hAnsi="宋体" w:cs="宋体"/>
          <w:color w:val="auto"/>
          <w:spacing w:val="6"/>
          <w:sz w:val="24"/>
        </w:rPr>
        <w:t>供应商资格声明书</w:t>
      </w:r>
    </w:p>
    <w:p w14:paraId="3479CA52" w14:textId="77777777" w:rsidR="00B1300C"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供应商资</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格声明书</w:t>
      </w:r>
    </w:p>
    <w:p w14:paraId="3F536C01" w14:textId="77777777" w:rsidR="00B1300C" w:rsidRDefault="00B1300C">
      <w:pPr>
        <w:spacing w:line="360" w:lineRule="auto"/>
        <w:ind w:firstLineChars="200" w:firstLine="220"/>
        <w:jc w:val="both"/>
        <w:rPr>
          <w:rFonts w:ascii="宋体" w:eastAsia="宋体" w:hAnsi="宋体"/>
          <w:color w:val="auto"/>
        </w:rPr>
      </w:pPr>
    </w:p>
    <w:p w14:paraId="7E632F63" w14:textId="77777777" w:rsidR="00B1300C" w:rsidRDefault="00000000">
      <w:pPr>
        <w:spacing w:line="360" w:lineRule="auto"/>
        <w:ind w:firstLineChars="200" w:firstLine="460"/>
        <w:jc w:val="both"/>
        <w:rPr>
          <w:rFonts w:ascii="宋体" w:eastAsia="宋体" w:hAnsi="宋体" w:cs="宋体"/>
          <w:color w:val="auto"/>
          <w:sz w:val="24"/>
        </w:rPr>
      </w:pPr>
      <w:r>
        <w:rPr>
          <w:rFonts w:ascii="宋体" w:eastAsia="宋体" w:hAnsi="宋体" w:cs="宋体"/>
          <w:color w:val="auto"/>
          <w:spacing w:val="-10"/>
          <w:sz w:val="24"/>
        </w:rPr>
        <w:t>致：</w:t>
      </w:r>
      <w:r>
        <w:rPr>
          <w:rFonts w:ascii="宋体" w:eastAsia="宋体" w:hAnsi="宋体" w:cs="宋体"/>
          <w:color w:val="auto"/>
          <w:spacing w:val="-10"/>
          <w:sz w:val="24"/>
          <w:u w:val="single"/>
        </w:rPr>
        <w:t>采购人或采购代理机</w:t>
      </w:r>
      <w:r>
        <w:rPr>
          <w:rFonts w:ascii="宋体" w:eastAsia="宋体" w:hAnsi="宋体" w:cs="宋体"/>
          <w:color w:val="auto"/>
          <w:spacing w:val="-9"/>
          <w:sz w:val="24"/>
          <w:u w:val="single"/>
        </w:rPr>
        <w:t>构</w:t>
      </w:r>
    </w:p>
    <w:p w14:paraId="3E1DDEAD" w14:textId="77777777" w:rsidR="00B1300C" w:rsidRDefault="00000000">
      <w:pPr>
        <w:spacing w:line="360" w:lineRule="auto"/>
        <w:ind w:firstLineChars="200" w:firstLine="468"/>
        <w:jc w:val="both"/>
        <w:rPr>
          <w:rFonts w:ascii="宋体" w:eastAsia="宋体" w:hAnsi="宋体" w:cs="宋体"/>
          <w:color w:val="auto"/>
          <w:sz w:val="24"/>
        </w:rPr>
      </w:pPr>
      <w:r>
        <w:rPr>
          <w:rFonts w:ascii="宋体" w:eastAsia="宋体" w:hAnsi="宋体" w:cs="宋体"/>
          <w:color w:val="auto"/>
          <w:spacing w:val="-6"/>
          <w:sz w:val="24"/>
        </w:rPr>
        <w:t>在参与</w:t>
      </w:r>
      <w:r>
        <w:rPr>
          <w:rFonts w:ascii="宋体" w:eastAsia="宋体" w:hAnsi="宋体" w:cs="宋体"/>
          <w:color w:val="auto"/>
          <w:spacing w:val="-3"/>
          <w:sz w:val="24"/>
        </w:rPr>
        <w:t>本次项目磋商中，我单位承诺：</w:t>
      </w:r>
    </w:p>
    <w:p w14:paraId="1AF47A7A" w14:textId="77777777" w:rsidR="00B1300C" w:rsidRDefault="00000000">
      <w:pPr>
        <w:spacing w:line="360" w:lineRule="auto"/>
        <w:ind w:firstLineChars="200" w:firstLine="508"/>
        <w:jc w:val="both"/>
        <w:rPr>
          <w:rFonts w:ascii="宋体" w:eastAsia="宋体" w:hAnsi="宋体" w:cs="宋体"/>
          <w:color w:val="auto"/>
          <w:sz w:val="24"/>
        </w:rPr>
      </w:pPr>
      <w:r>
        <w:rPr>
          <w:rFonts w:ascii="宋体" w:eastAsia="宋体" w:hAnsi="宋体" w:cs="宋体"/>
          <w:color w:val="auto"/>
          <w:spacing w:val="14"/>
          <w:sz w:val="24"/>
        </w:rPr>
        <w:t>(</w:t>
      </w:r>
      <w:r>
        <w:rPr>
          <w:rFonts w:ascii="宋体" w:eastAsia="宋体" w:hAnsi="宋体" w:cs="宋体"/>
          <w:color w:val="auto"/>
          <w:spacing w:val="8"/>
          <w:sz w:val="24"/>
        </w:rPr>
        <w:t>一</w:t>
      </w:r>
      <w:r>
        <w:rPr>
          <w:rFonts w:ascii="宋体" w:eastAsia="宋体" w:hAnsi="宋体" w:cs="宋体"/>
          <w:color w:val="auto"/>
          <w:spacing w:val="7"/>
          <w:sz w:val="24"/>
        </w:rPr>
        <w:t>)具有良好的商业信誉和健全的财务会计制度；</w:t>
      </w:r>
    </w:p>
    <w:p w14:paraId="300B55D1" w14:textId="77777777" w:rsidR="00B1300C" w:rsidRDefault="00000000">
      <w:pPr>
        <w:spacing w:line="360" w:lineRule="auto"/>
        <w:ind w:firstLineChars="200" w:firstLine="508"/>
        <w:jc w:val="both"/>
        <w:rPr>
          <w:rFonts w:ascii="宋体" w:eastAsia="宋体" w:hAnsi="宋体" w:cs="宋体"/>
          <w:color w:val="auto"/>
          <w:sz w:val="24"/>
        </w:rPr>
      </w:pPr>
      <w:r>
        <w:rPr>
          <w:rFonts w:ascii="宋体" w:eastAsia="宋体" w:hAnsi="宋体" w:cs="宋体"/>
          <w:color w:val="auto"/>
          <w:spacing w:val="14"/>
          <w:sz w:val="24"/>
        </w:rPr>
        <w:t>(</w:t>
      </w:r>
      <w:r>
        <w:rPr>
          <w:rFonts w:ascii="宋体" w:eastAsia="宋体" w:hAnsi="宋体" w:cs="宋体"/>
          <w:color w:val="auto"/>
          <w:spacing w:val="8"/>
          <w:sz w:val="24"/>
        </w:rPr>
        <w:t>二</w:t>
      </w:r>
      <w:r>
        <w:rPr>
          <w:rFonts w:ascii="宋体" w:eastAsia="宋体" w:hAnsi="宋体" w:cs="宋体"/>
          <w:color w:val="auto"/>
          <w:spacing w:val="7"/>
          <w:sz w:val="24"/>
        </w:rPr>
        <w:t>)具有履行合同所必需的设备和专业技术能力；</w:t>
      </w:r>
    </w:p>
    <w:p w14:paraId="3DE7EEF2" w14:textId="77777777" w:rsidR="00B1300C" w:rsidRDefault="00000000">
      <w:pPr>
        <w:spacing w:line="360" w:lineRule="auto"/>
        <w:ind w:firstLineChars="200" w:firstLine="508"/>
        <w:jc w:val="both"/>
        <w:rPr>
          <w:rFonts w:ascii="宋体" w:eastAsia="宋体" w:hAnsi="宋体" w:cs="宋体"/>
          <w:color w:val="auto"/>
          <w:sz w:val="24"/>
        </w:rPr>
      </w:pPr>
      <w:r>
        <w:rPr>
          <w:rFonts w:ascii="宋体" w:eastAsia="宋体" w:hAnsi="宋体" w:cs="宋体"/>
          <w:color w:val="auto"/>
          <w:spacing w:val="14"/>
          <w:sz w:val="24"/>
        </w:rPr>
        <w:t>(</w:t>
      </w:r>
      <w:r>
        <w:rPr>
          <w:rFonts w:ascii="宋体" w:eastAsia="宋体" w:hAnsi="宋体" w:cs="宋体"/>
          <w:color w:val="auto"/>
          <w:spacing w:val="8"/>
          <w:sz w:val="24"/>
        </w:rPr>
        <w:t>三</w:t>
      </w:r>
      <w:r>
        <w:rPr>
          <w:rFonts w:ascii="宋体" w:eastAsia="宋体" w:hAnsi="宋体" w:cs="宋体"/>
          <w:color w:val="auto"/>
          <w:spacing w:val="7"/>
          <w:sz w:val="24"/>
        </w:rPr>
        <w:t>)有依法缴纳税收和社会保障资金的良好记录；</w:t>
      </w:r>
    </w:p>
    <w:p w14:paraId="05C6805A" w14:textId="77777777" w:rsidR="00B1300C" w:rsidRDefault="00000000">
      <w:pPr>
        <w:spacing w:line="360" w:lineRule="auto"/>
        <w:ind w:firstLineChars="200" w:firstLine="502"/>
        <w:jc w:val="both"/>
        <w:rPr>
          <w:rFonts w:ascii="宋体" w:eastAsia="宋体" w:hAnsi="宋体" w:cs="宋体"/>
          <w:color w:val="auto"/>
          <w:sz w:val="24"/>
        </w:rPr>
      </w:pPr>
      <w:r>
        <w:rPr>
          <w:rFonts w:ascii="宋体" w:eastAsia="宋体" w:hAnsi="宋体" w:cs="宋体"/>
          <w:color w:val="auto"/>
          <w:spacing w:val="11"/>
          <w:sz w:val="24"/>
        </w:rPr>
        <w:t>(</w:t>
      </w:r>
      <w:r>
        <w:rPr>
          <w:rFonts w:ascii="宋体" w:eastAsia="宋体" w:hAnsi="宋体" w:cs="宋体"/>
          <w:color w:val="auto"/>
          <w:spacing w:val="10"/>
          <w:sz w:val="24"/>
        </w:rPr>
        <w:t>四)参加政府采购活动前三年内，在经营活动中没有重大违法记录(重大违法记</w:t>
      </w:r>
      <w:r>
        <w:rPr>
          <w:rFonts w:ascii="宋体" w:eastAsia="宋体" w:hAnsi="宋体" w:cs="宋体"/>
          <w:color w:val="auto"/>
          <w:spacing w:val="1"/>
          <w:sz w:val="24"/>
        </w:rPr>
        <w:t>录指因违法经营受到</w:t>
      </w:r>
      <w:r>
        <w:rPr>
          <w:rFonts w:ascii="宋体" w:eastAsia="宋体" w:hAnsi="宋体" w:cs="宋体"/>
          <w:color w:val="auto"/>
          <w:sz w:val="24"/>
        </w:rPr>
        <w:t>刑事处罚或者责令停产停业、吊销许可证或者执照、较</w:t>
      </w:r>
      <w:r>
        <w:rPr>
          <w:rFonts w:ascii="宋体" w:eastAsia="宋体" w:hAnsi="宋体" w:cs="宋体"/>
          <w:color w:val="auto"/>
          <w:spacing w:val="-6"/>
          <w:sz w:val="24"/>
        </w:rPr>
        <w:t>大数额</w:t>
      </w:r>
      <w:r>
        <w:rPr>
          <w:rFonts w:ascii="宋体" w:eastAsia="宋体" w:hAnsi="宋体" w:cs="宋体"/>
          <w:color w:val="auto"/>
          <w:spacing w:val="-3"/>
          <w:sz w:val="24"/>
        </w:rPr>
        <w:t>罚款等行政处罚，不包括因违法经营被禁止在一定期限内参加政府采</w:t>
      </w:r>
      <w:r>
        <w:rPr>
          <w:rFonts w:ascii="宋体" w:eastAsia="宋体" w:hAnsi="宋体" w:cs="宋体"/>
          <w:color w:val="auto"/>
          <w:spacing w:val="-2"/>
          <w:sz w:val="24"/>
        </w:rPr>
        <w:t>购活动，但期限已</w:t>
      </w:r>
      <w:r>
        <w:rPr>
          <w:rFonts w:ascii="宋体" w:eastAsia="宋体" w:hAnsi="宋体" w:cs="宋体"/>
          <w:color w:val="auto"/>
          <w:spacing w:val="-1"/>
          <w:sz w:val="24"/>
        </w:rPr>
        <w:t>经届满的情形)；</w:t>
      </w:r>
    </w:p>
    <w:p w14:paraId="2B36A648" w14:textId="77777777" w:rsidR="00B1300C" w:rsidRDefault="00000000">
      <w:pPr>
        <w:spacing w:line="360" w:lineRule="auto"/>
        <w:ind w:firstLineChars="200" w:firstLine="504"/>
        <w:jc w:val="both"/>
        <w:rPr>
          <w:rFonts w:ascii="宋体" w:eastAsia="宋体" w:hAnsi="宋体" w:cs="宋体"/>
          <w:color w:val="auto"/>
          <w:sz w:val="24"/>
        </w:rPr>
      </w:pPr>
      <w:r>
        <w:rPr>
          <w:rFonts w:ascii="宋体" w:eastAsia="宋体" w:hAnsi="宋体" w:cs="宋体"/>
          <w:color w:val="auto"/>
          <w:spacing w:val="12"/>
          <w:sz w:val="24"/>
        </w:rPr>
        <w:t>(五</w:t>
      </w:r>
      <w:r>
        <w:rPr>
          <w:rFonts w:ascii="宋体" w:eastAsia="宋体" w:hAnsi="宋体" w:cs="宋体"/>
          <w:color w:val="auto"/>
          <w:spacing w:val="8"/>
          <w:sz w:val="24"/>
        </w:rPr>
        <w:t>)</w:t>
      </w:r>
      <w:r>
        <w:rPr>
          <w:rFonts w:ascii="宋体" w:eastAsia="宋体" w:hAnsi="宋体" w:cs="宋体"/>
          <w:color w:val="auto"/>
          <w:spacing w:val="6"/>
          <w:sz w:val="24"/>
        </w:rPr>
        <w:t>我单位不属于政府采购法律、行政法规规定的公益一类事业单位、或使用事业</w:t>
      </w:r>
      <w:r>
        <w:rPr>
          <w:rFonts w:ascii="宋体" w:eastAsia="宋体" w:hAnsi="宋体" w:cs="宋体"/>
          <w:color w:val="auto"/>
          <w:spacing w:val="3"/>
          <w:sz w:val="24"/>
        </w:rPr>
        <w:t>编制且由财政拨款保障的群团组织(仅适用于政府购买服务项目)；</w:t>
      </w:r>
    </w:p>
    <w:p w14:paraId="6A95EABA" w14:textId="77777777" w:rsidR="00B1300C" w:rsidRDefault="00000000">
      <w:pPr>
        <w:spacing w:line="360" w:lineRule="auto"/>
        <w:ind w:firstLineChars="200" w:firstLine="504"/>
        <w:jc w:val="both"/>
        <w:rPr>
          <w:rFonts w:ascii="宋体" w:eastAsia="宋体" w:hAnsi="宋体" w:cs="宋体"/>
          <w:color w:val="auto"/>
          <w:sz w:val="24"/>
        </w:rPr>
      </w:pPr>
      <w:r>
        <w:rPr>
          <w:rFonts w:ascii="宋体" w:eastAsia="宋体" w:hAnsi="宋体" w:cs="宋体"/>
          <w:color w:val="auto"/>
          <w:spacing w:val="12"/>
          <w:sz w:val="24"/>
        </w:rPr>
        <w:t>(六</w:t>
      </w:r>
      <w:r>
        <w:rPr>
          <w:rFonts w:ascii="宋体" w:eastAsia="宋体" w:hAnsi="宋体" w:cs="宋体"/>
          <w:color w:val="auto"/>
          <w:spacing w:val="9"/>
          <w:sz w:val="24"/>
        </w:rPr>
        <w:t>)</w:t>
      </w:r>
      <w:r>
        <w:rPr>
          <w:rFonts w:ascii="宋体" w:eastAsia="宋体" w:hAnsi="宋体" w:cs="宋体"/>
          <w:color w:val="auto"/>
          <w:spacing w:val="6"/>
          <w:sz w:val="24"/>
        </w:rPr>
        <w:t>我单位不存在为采购项目提供整体设计、规范编制或者项目管理、监理、检</w:t>
      </w:r>
      <w:r>
        <w:rPr>
          <w:rFonts w:ascii="宋体" w:eastAsia="宋体" w:hAnsi="宋体" w:cs="宋体"/>
          <w:color w:val="auto"/>
          <w:spacing w:val="4"/>
          <w:sz w:val="24"/>
        </w:rPr>
        <w:t>测等服务后，再参加该采购项目的其他采购活动的情形(单一来源采购</w:t>
      </w:r>
      <w:r>
        <w:rPr>
          <w:rFonts w:ascii="宋体" w:eastAsia="宋体" w:hAnsi="宋体" w:cs="宋体"/>
          <w:color w:val="auto"/>
          <w:spacing w:val="2"/>
          <w:sz w:val="24"/>
        </w:rPr>
        <w:t>项</w:t>
      </w:r>
      <w:r>
        <w:rPr>
          <w:rFonts w:ascii="宋体" w:eastAsia="宋体" w:hAnsi="宋体" w:cs="宋体"/>
          <w:color w:val="auto"/>
          <w:sz w:val="24"/>
        </w:rPr>
        <w:t>目</w:t>
      </w:r>
      <w:r>
        <w:rPr>
          <w:rFonts w:ascii="宋体" w:eastAsia="宋体" w:hAnsi="宋体" w:cs="宋体"/>
          <w:color w:val="auto"/>
          <w:spacing w:val="-9"/>
          <w:sz w:val="24"/>
        </w:rPr>
        <w:t>除</w:t>
      </w:r>
      <w:r>
        <w:rPr>
          <w:rFonts w:ascii="宋体" w:eastAsia="宋体" w:hAnsi="宋体" w:cs="宋体"/>
          <w:color w:val="auto"/>
          <w:spacing w:val="-6"/>
          <w:sz w:val="24"/>
        </w:rPr>
        <w:t>外)；</w:t>
      </w:r>
    </w:p>
    <w:p w14:paraId="145AC1DB" w14:textId="77777777" w:rsidR="00B1300C" w:rsidRDefault="00000000">
      <w:pPr>
        <w:spacing w:line="360" w:lineRule="auto"/>
        <w:ind w:firstLineChars="200" w:firstLine="512"/>
        <w:jc w:val="both"/>
        <w:rPr>
          <w:rFonts w:ascii="宋体" w:eastAsia="宋体" w:hAnsi="宋体" w:cs="宋体"/>
          <w:color w:val="auto"/>
          <w:sz w:val="24"/>
        </w:rPr>
      </w:pPr>
      <w:r>
        <w:rPr>
          <w:rFonts w:ascii="宋体" w:eastAsia="宋体" w:hAnsi="宋体" w:cs="宋体"/>
          <w:color w:val="auto"/>
          <w:spacing w:val="16"/>
          <w:sz w:val="24"/>
        </w:rPr>
        <w:t>(七)</w:t>
      </w:r>
      <w:r>
        <w:rPr>
          <w:rFonts w:ascii="宋体" w:eastAsia="宋体" w:hAnsi="宋体" w:cs="宋体"/>
          <w:color w:val="auto"/>
          <w:spacing w:val="9"/>
          <w:sz w:val="24"/>
        </w:rPr>
        <w:t>与</w:t>
      </w:r>
      <w:r>
        <w:rPr>
          <w:rFonts w:ascii="宋体" w:eastAsia="宋体" w:hAnsi="宋体" w:cs="宋体"/>
          <w:color w:val="auto"/>
          <w:spacing w:val="8"/>
          <w:sz w:val="24"/>
        </w:rPr>
        <w:t>我单位存在</w:t>
      </w:r>
      <w:r>
        <w:rPr>
          <w:rFonts w:ascii="宋体" w:eastAsia="宋体" w:hAnsi="宋体"/>
          <w:color w:val="auto"/>
          <w:spacing w:val="8"/>
          <w:sz w:val="24"/>
        </w:rPr>
        <w:t>“</w:t>
      </w:r>
      <w:r>
        <w:rPr>
          <w:rFonts w:ascii="宋体" w:eastAsia="宋体" w:hAnsi="宋体" w:cs="宋体"/>
          <w:color w:val="auto"/>
          <w:spacing w:val="8"/>
          <w:sz w:val="24"/>
        </w:rPr>
        <w:t>单位负责人为同一人或者存在直接控股、管理关系</w:t>
      </w:r>
      <w:r>
        <w:rPr>
          <w:rFonts w:ascii="宋体" w:eastAsia="宋体" w:hAnsi="宋体"/>
          <w:color w:val="auto"/>
          <w:spacing w:val="8"/>
          <w:sz w:val="24"/>
        </w:rPr>
        <w:t>”</w:t>
      </w:r>
      <w:r>
        <w:rPr>
          <w:rFonts w:ascii="宋体" w:eastAsia="宋体" w:hAnsi="宋体" w:cs="宋体"/>
          <w:color w:val="auto"/>
          <w:spacing w:val="8"/>
          <w:sz w:val="24"/>
        </w:rPr>
        <w:t>的其他法</w:t>
      </w:r>
      <w:r>
        <w:rPr>
          <w:rFonts w:ascii="宋体" w:eastAsia="宋体" w:hAnsi="宋体" w:cs="宋体"/>
          <w:color w:val="auto"/>
          <w:spacing w:val="1"/>
          <w:sz w:val="24"/>
        </w:rPr>
        <w:t>人单位信息</w:t>
      </w:r>
      <w:r>
        <w:rPr>
          <w:rFonts w:ascii="宋体" w:eastAsia="宋体" w:hAnsi="宋体" w:cs="宋体"/>
          <w:color w:val="auto"/>
          <w:sz w:val="24"/>
        </w:rPr>
        <w:t>如下(如有，不论其是否参加同一合同项下的政府采购活动均须</w:t>
      </w:r>
      <w:r>
        <w:rPr>
          <w:rFonts w:ascii="宋体" w:eastAsia="宋体" w:hAnsi="宋体" w:cs="宋体"/>
          <w:color w:val="auto"/>
          <w:spacing w:val="-10"/>
          <w:sz w:val="24"/>
        </w:rPr>
        <w:t>填</w:t>
      </w:r>
      <w:r>
        <w:rPr>
          <w:rFonts w:ascii="宋体" w:eastAsia="宋体" w:hAnsi="宋体" w:cs="宋体"/>
          <w:color w:val="auto"/>
          <w:spacing w:val="-6"/>
          <w:sz w:val="24"/>
        </w:rPr>
        <w:t>写)：</w:t>
      </w:r>
    </w:p>
    <w:p w14:paraId="78CBB1B1" w14:textId="77777777" w:rsidR="00B1300C" w:rsidRDefault="00B1300C">
      <w:pPr>
        <w:spacing w:line="360" w:lineRule="auto"/>
        <w:ind w:firstLineChars="200" w:firstLine="220"/>
        <w:jc w:val="both"/>
        <w:rPr>
          <w:rFonts w:ascii="宋体" w:eastAsia="宋体" w:hAnsi="宋体"/>
          <w:color w:val="auto"/>
        </w:rPr>
      </w:pPr>
    </w:p>
    <w:tbl>
      <w:tblPr>
        <w:tblStyle w:val="TableNormal"/>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B1300C" w14:paraId="21FB750F" w14:textId="77777777">
        <w:trPr>
          <w:trHeight w:val="439"/>
        </w:trPr>
        <w:tc>
          <w:tcPr>
            <w:tcW w:w="954" w:type="dxa"/>
          </w:tcPr>
          <w:p w14:paraId="396CC9EA"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3"/>
                <w:sz w:val="24"/>
              </w:rPr>
              <w:t>序</w:t>
            </w:r>
            <w:r>
              <w:rPr>
                <w:rFonts w:ascii="宋体" w:eastAsia="宋体" w:hAnsi="宋体" w:cs="宋体"/>
                <w:color w:val="auto"/>
                <w:spacing w:val="-2"/>
                <w:sz w:val="24"/>
              </w:rPr>
              <w:t>号</w:t>
            </w:r>
          </w:p>
        </w:tc>
        <w:tc>
          <w:tcPr>
            <w:tcW w:w="4571" w:type="dxa"/>
          </w:tcPr>
          <w:p w14:paraId="1D8ADE2B"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3"/>
                <w:sz w:val="24"/>
              </w:rPr>
              <w:t>单</w:t>
            </w:r>
            <w:r>
              <w:rPr>
                <w:rFonts w:ascii="宋体" w:eastAsia="宋体" w:hAnsi="宋体" w:cs="宋体"/>
                <w:color w:val="auto"/>
                <w:spacing w:val="-2"/>
                <w:sz w:val="24"/>
              </w:rPr>
              <w:t>位名称</w:t>
            </w:r>
          </w:p>
        </w:tc>
        <w:tc>
          <w:tcPr>
            <w:tcW w:w="2980" w:type="dxa"/>
          </w:tcPr>
          <w:p w14:paraId="7379C806"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2"/>
                <w:sz w:val="24"/>
              </w:rPr>
              <w:t>相互关</w:t>
            </w:r>
            <w:r>
              <w:rPr>
                <w:rFonts w:ascii="宋体" w:eastAsia="宋体" w:hAnsi="宋体" w:cs="宋体"/>
                <w:color w:val="auto"/>
                <w:spacing w:val="-1"/>
                <w:sz w:val="24"/>
              </w:rPr>
              <w:t>系</w:t>
            </w:r>
          </w:p>
        </w:tc>
      </w:tr>
      <w:tr w:rsidR="00B1300C" w14:paraId="052CF031" w14:textId="77777777">
        <w:trPr>
          <w:trHeight w:val="433"/>
        </w:trPr>
        <w:tc>
          <w:tcPr>
            <w:tcW w:w="954" w:type="dxa"/>
          </w:tcPr>
          <w:p w14:paraId="46C6830F" w14:textId="77777777" w:rsidR="00B1300C" w:rsidRDefault="00000000">
            <w:pPr>
              <w:spacing w:line="360" w:lineRule="auto"/>
              <w:jc w:val="center"/>
              <w:rPr>
                <w:rFonts w:ascii="宋体" w:eastAsia="宋体" w:hAnsi="宋体"/>
                <w:color w:val="auto"/>
                <w:sz w:val="24"/>
              </w:rPr>
            </w:pPr>
            <w:r>
              <w:rPr>
                <w:rFonts w:ascii="宋体" w:eastAsia="宋体" w:hAnsi="宋体"/>
                <w:color w:val="auto"/>
                <w:sz w:val="24"/>
              </w:rPr>
              <w:t>1</w:t>
            </w:r>
          </w:p>
        </w:tc>
        <w:tc>
          <w:tcPr>
            <w:tcW w:w="4571" w:type="dxa"/>
          </w:tcPr>
          <w:p w14:paraId="489EC2A5" w14:textId="77777777" w:rsidR="00B1300C" w:rsidRDefault="00B1300C">
            <w:pPr>
              <w:spacing w:line="360" w:lineRule="auto"/>
              <w:jc w:val="center"/>
              <w:rPr>
                <w:rFonts w:ascii="宋体" w:eastAsia="宋体" w:hAnsi="宋体"/>
                <w:color w:val="auto"/>
              </w:rPr>
            </w:pPr>
          </w:p>
        </w:tc>
        <w:tc>
          <w:tcPr>
            <w:tcW w:w="2980" w:type="dxa"/>
          </w:tcPr>
          <w:p w14:paraId="0D9E18E0" w14:textId="77777777" w:rsidR="00B1300C" w:rsidRDefault="00B1300C">
            <w:pPr>
              <w:spacing w:line="360" w:lineRule="auto"/>
              <w:jc w:val="center"/>
              <w:rPr>
                <w:rFonts w:ascii="宋体" w:eastAsia="宋体" w:hAnsi="宋体"/>
                <w:color w:val="auto"/>
              </w:rPr>
            </w:pPr>
          </w:p>
        </w:tc>
      </w:tr>
      <w:tr w:rsidR="00B1300C" w14:paraId="0BDC4551" w14:textId="77777777">
        <w:trPr>
          <w:trHeight w:val="434"/>
        </w:trPr>
        <w:tc>
          <w:tcPr>
            <w:tcW w:w="954" w:type="dxa"/>
          </w:tcPr>
          <w:p w14:paraId="28073EBA" w14:textId="77777777" w:rsidR="00B1300C" w:rsidRDefault="00000000">
            <w:pPr>
              <w:spacing w:line="360" w:lineRule="auto"/>
              <w:jc w:val="center"/>
              <w:rPr>
                <w:rFonts w:ascii="宋体" w:eastAsia="宋体" w:hAnsi="宋体"/>
                <w:color w:val="auto"/>
                <w:sz w:val="24"/>
              </w:rPr>
            </w:pPr>
            <w:r>
              <w:rPr>
                <w:rFonts w:ascii="宋体" w:eastAsia="宋体" w:hAnsi="宋体"/>
                <w:color w:val="auto"/>
                <w:spacing w:val="1"/>
                <w:sz w:val="24"/>
              </w:rPr>
              <w:t>2</w:t>
            </w:r>
          </w:p>
        </w:tc>
        <w:tc>
          <w:tcPr>
            <w:tcW w:w="4571" w:type="dxa"/>
          </w:tcPr>
          <w:p w14:paraId="38FE1E84" w14:textId="77777777" w:rsidR="00B1300C" w:rsidRDefault="00B1300C">
            <w:pPr>
              <w:spacing w:line="360" w:lineRule="auto"/>
              <w:jc w:val="center"/>
              <w:rPr>
                <w:rFonts w:ascii="宋体" w:eastAsia="宋体" w:hAnsi="宋体"/>
                <w:color w:val="auto"/>
              </w:rPr>
            </w:pPr>
          </w:p>
        </w:tc>
        <w:tc>
          <w:tcPr>
            <w:tcW w:w="2980" w:type="dxa"/>
          </w:tcPr>
          <w:p w14:paraId="07E58998" w14:textId="77777777" w:rsidR="00B1300C" w:rsidRDefault="00B1300C">
            <w:pPr>
              <w:spacing w:line="360" w:lineRule="auto"/>
              <w:jc w:val="center"/>
              <w:rPr>
                <w:rFonts w:ascii="宋体" w:eastAsia="宋体" w:hAnsi="宋体"/>
                <w:color w:val="auto"/>
              </w:rPr>
            </w:pPr>
          </w:p>
        </w:tc>
      </w:tr>
      <w:tr w:rsidR="00B1300C" w14:paraId="5D2405B1" w14:textId="77777777">
        <w:trPr>
          <w:trHeight w:val="438"/>
        </w:trPr>
        <w:tc>
          <w:tcPr>
            <w:tcW w:w="954" w:type="dxa"/>
          </w:tcPr>
          <w:p w14:paraId="1C5BF7A4" w14:textId="77777777" w:rsidR="00B1300C" w:rsidRDefault="00000000">
            <w:pPr>
              <w:spacing w:line="360" w:lineRule="auto"/>
              <w:jc w:val="center"/>
              <w:rPr>
                <w:rFonts w:ascii="宋体" w:eastAsia="宋体" w:hAnsi="宋体"/>
                <w:color w:val="auto"/>
                <w:sz w:val="24"/>
              </w:rPr>
            </w:pPr>
            <w:r>
              <w:rPr>
                <w:rFonts w:ascii="宋体" w:eastAsia="宋体" w:hAnsi="宋体"/>
                <w:color w:val="auto"/>
                <w:position w:val="1"/>
                <w:sz w:val="24"/>
              </w:rPr>
              <w:t>…</w:t>
            </w:r>
          </w:p>
        </w:tc>
        <w:tc>
          <w:tcPr>
            <w:tcW w:w="4571" w:type="dxa"/>
          </w:tcPr>
          <w:p w14:paraId="0F37FF6F" w14:textId="77777777" w:rsidR="00B1300C" w:rsidRDefault="00B1300C">
            <w:pPr>
              <w:spacing w:line="360" w:lineRule="auto"/>
              <w:jc w:val="center"/>
              <w:rPr>
                <w:rFonts w:ascii="宋体" w:eastAsia="宋体" w:hAnsi="宋体"/>
                <w:color w:val="auto"/>
              </w:rPr>
            </w:pPr>
          </w:p>
        </w:tc>
        <w:tc>
          <w:tcPr>
            <w:tcW w:w="2980" w:type="dxa"/>
          </w:tcPr>
          <w:p w14:paraId="724F0948" w14:textId="77777777" w:rsidR="00B1300C" w:rsidRDefault="00B1300C">
            <w:pPr>
              <w:spacing w:line="360" w:lineRule="auto"/>
              <w:jc w:val="center"/>
              <w:rPr>
                <w:rFonts w:ascii="宋体" w:eastAsia="宋体" w:hAnsi="宋体"/>
                <w:color w:val="auto"/>
              </w:rPr>
            </w:pPr>
          </w:p>
        </w:tc>
      </w:tr>
    </w:tbl>
    <w:p w14:paraId="49FB3EED" w14:textId="77777777" w:rsidR="00B1300C" w:rsidRDefault="00000000">
      <w:pPr>
        <w:spacing w:line="360" w:lineRule="auto"/>
        <w:ind w:firstLineChars="200" w:firstLine="472"/>
        <w:jc w:val="both"/>
        <w:rPr>
          <w:rFonts w:ascii="宋体" w:eastAsia="宋体" w:hAnsi="宋体" w:cs="宋体"/>
          <w:color w:val="auto"/>
          <w:sz w:val="24"/>
        </w:rPr>
      </w:pPr>
      <w:r>
        <w:rPr>
          <w:rFonts w:ascii="宋体" w:eastAsia="宋体" w:hAnsi="宋体" w:cs="宋体"/>
          <w:color w:val="auto"/>
          <w:spacing w:val="-4"/>
          <w:sz w:val="24"/>
        </w:rPr>
        <w:t>上述</w:t>
      </w:r>
      <w:r>
        <w:rPr>
          <w:rFonts w:ascii="宋体" w:eastAsia="宋体" w:hAnsi="宋体" w:cs="宋体"/>
          <w:color w:val="auto"/>
          <w:spacing w:val="-3"/>
          <w:sz w:val="24"/>
        </w:rPr>
        <w:t>声</w:t>
      </w:r>
      <w:r>
        <w:rPr>
          <w:rFonts w:ascii="宋体" w:eastAsia="宋体" w:hAnsi="宋体" w:cs="宋体"/>
          <w:color w:val="auto"/>
          <w:spacing w:val="-2"/>
          <w:sz w:val="24"/>
        </w:rPr>
        <w:t>明真实有效，否则我方负全部责任。</w:t>
      </w:r>
    </w:p>
    <w:p w14:paraId="46A9EBF4" w14:textId="77777777" w:rsidR="00B1300C" w:rsidRDefault="00B1300C">
      <w:pPr>
        <w:spacing w:line="360" w:lineRule="auto"/>
        <w:ind w:firstLineChars="200" w:firstLine="220"/>
        <w:jc w:val="both"/>
        <w:rPr>
          <w:rFonts w:ascii="宋体" w:eastAsia="宋体" w:hAnsi="宋体"/>
          <w:color w:val="auto"/>
        </w:rPr>
      </w:pPr>
    </w:p>
    <w:p w14:paraId="7FCDD205" w14:textId="77777777" w:rsidR="00B1300C" w:rsidRDefault="00000000">
      <w:pPr>
        <w:spacing w:line="360" w:lineRule="auto"/>
        <w:ind w:firstLineChars="200" w:firstLine="470"/>
        <w:jc w:val="both"/>
        <w:rPr>
          <w:rFonts w:ascii="宋体" w:eastAsia="宋体" w:hAnsi="宋体"/>
          <w:color w:val="auto"/>
          <w:sz w:val="24"/>
        </w:rPr>
      </w:pPr>
      <w:r>
        <w:rPr>
          <w:rFonts w:ascii="宋体" w:eastAsia="宋体" w:hAnsi="宋体" w:cs="宋体"/>
          <w:color w:val="auto"/>
          <w:spacing w:val="-5"/>
          <w:sz w:val="24"/>
        </w:rPr>
        <w:t>供</w:t>
      </w:r>
      <w:r>
        <w:rPr>
          <w:rFonts w:ascii="宋体" w:eastAsia="宋体" w:hAnsi="宋体" w:cs="宋体"/>
          <w:color w:val="auto"/>
          <w:spacing w:val="-4"/>
          <w:sz w:val="24"/>
        </w:rPr>
        <w:t>应商名称(加盖公章)：</w:t>
      </w:r>
      <w:r>
        <w:rPr>
          <w:rFonts w:ascii="宋体" w:eastAsia="宋体" w:hAnsi="宋体"/>
          <w:color w:val="auto"/>
          <w:spacing w:val="-4"/>
          <w:sz w:val="24"/>
        </w:rPr>
        <w:t>______</w:t>
      </w:r>
    </w:p>
    <w:p w14:paraId="15FEF69D" w14:textId="77777777" w:rsidR="00B1300C" w:rsidRDefault="00000000">
      <w:pPr>
        <w:spacing w:line="360" w:lineRule="auto"/>
        <w:ind w:firstLineChars="200" w:firstLine="440"/>
        <w:jc w:val="both"/>
        <w:rPr>
          <w:rFonts w:ascii="宋体" w:eastAsia="宋体" w:hAnsi="宋体" w:cs="宋体"/>
          <w:color w:val="auto"/>
          <w:sz w:val="24"/>
        </w:rPr>
      </w:pPr>
      <w:r>
        <w:rPr>
          <w:rFonts w:ascii="宋体" w:eastAsia="宋体" w:hAnsi="宋体" w:cs="宋体"/>
          <w:color w:val="auto"/>
          <w:spacing w:val="-20"/>
          <w:sz w:val="24"/>
        </w:rPr>
        <w:t>日期：</w:t>
      </w:r>
      <w:r>
        <w:rPr>
          <w:rFonts w:ascii="宋体" w:eastAsia="宋体" w:hAnsi="宋体"/>
          <w:color w:val="auto"/>
          <w:spacing w:val="-20"/>
          <w:sz w:val="24"/>
        </w:rPr>
        <w:t>____</w:t>
      </w:r>
      <w:r>
        <w:rPr>
          <w:rFonts w:ascii="宋体" w:eastAsia="宋体" w:hAnsi="宋体" w:cs="宋体"/>
          <w:color w:val="auto"/>
          <w:spacing w:val="-20"/>
          <w:sz w:val="24"/>
        </w:rPr>
        <w:t>年</w:t>
      </w:r>
      <w:r>
        <w:rPr>
          <w:rFonts w:ascii="宋体" w:eastAsia="宋体" w:hAnsi="宋体"/>
          <w:color w:val="auto"/>
          <w:spacing w:val="-20"/>
          <w:sz w:val="24"/>
        </w:rPr>
        <w:t>____</w:t>
      </w:r>
      <w:r>
        <w:rPr>
          <w:rFonts w:ascii="宋体" w:eastAsia="宋体" w:hAnsi="宋体" w:cs="宋体"/>
          <w:color w:val="auto"/>
          <w:spacing w:val="-20"/>
          <w:sz w:val="24"/>
        </w:rPr>
        <w:t>月</w:t>
      </w:r>
      <w:r>
        <w:rPr>
          <w:rFonts w:ascii="宋体" w:eastAsia="宋体" w:hAnsi="宋体"/>
          <w:color w:val="auto"/>
          <w:spacing w:val="-20"/>
          <w:sz w:val="24"/>
        </w:rPr>
        <w:t>____</w:t>
      </w:r>
      <w:r>
        <w:rPr>
          <w:rFonts w:ascii="宋体" w:eastAsia="宋体" w:hAnsi="宋体" w:cs="宋体"/>
          <w:color w:val="auto"/>
          <w:spacing w:val="-20"/>
          <w:sz w:val="24"/>
        </w:rPr>
        <w:t>日</w:t>
      </w:r>
      <w:r>
        <w:rPr>
          <w:rFonts w:ascii="宋体" w:eastAsia="宋体" w:hAnsi="宋体" w:cs="宋体"/>
          <w:color w:val="auto"/>
          <w:spacing w:val="-8"/>
          <w:sz w:val="24"/>
        </w:rPr>
        <w:t>说明：</w:t>
      </w:r>
      <w:r>
        <w:rPr>
          <w:rFonts w:ascii="宋体" w:eastAsia="宋体" w:hAnsi="宋体" w:cs="宋体"/>
          <w:color w:val="auto"/>
          <w:spacing w:val="-6"/>
          <w:sz w:val="24"/>
        </w:rPr>
        <w:t>供</w:t>
      </w:r>
      <w:r>
        <w:rPr>
          <w:rFonts w:ascii="宋体" w:eastAsia="宋体" w:hAnsi="宋体" w:cs="宋体"/>
          <w:color w:val="auto"/>
          <w:spacing w:val="-4"/>
          <w:sz w:val="24"/>
        </w:rPr>
        <w:t>应商承诺不实的，依据《政府采购法》第七十七条</w:t>
      </w:r>
      <w:r>
        <w:rPr>
          <w:rFonts w:ascii="宋体" w:eastAsia="宋体" w:hAnsi="宋体"/>
          <w:color w:val="auto"/>
          <w:spacing w:val="-4"/>
          <w:sz w:val="24"/>
        </w:rPr>
        <w:t>“</w:t>
      </w:r>
      <w:r>
        <w:rPr>
          <w:rFonts w:ascii="宋体" w:eastAsia="宋体" w:hAnsi="宋体" w:cs="宋体"/>
          <w:color w:val="auto"/>
          <w:spacing w:val="-4"/>
          <w:sz w:val="24"/>
        </w:rPr>
        <w:t>提供虚假材料谋取中标、</w:t>
      </w:r>
      <w:r>
        <w:rPr>
          <w:rFonts w:ascii="宋体" w:eastAsia="宋体" w:hAnsi="宋体" w:cs="宋体"/>
          <w:color w:val="auto"/>
          <w:spacing w:val="1"/>
          <w:sz w:val="24"/>
        </w:rPr>
        <w:t>成</w:t>
      </w:r>
      <w:r>
        <w:rPr>
          <w:rFonts w:ascii="宋体" w:eastAsia="宋体" w:hAnsi="宋体" w:cs="宋体"/>
          <w:color w:val="auto"/>
          <w:sz w:val="24"/>
        </w:rPr>
        <w:t>交的</w:t>
      </w:r>
      <w:r>
        <w:rPr>
          <w:rFonts w:ascii="宋体" w:eastAsia="宋体" w:hAnsi="宋体"/>
          <w:color w:val="auto"/>
          <w:sz w:val="24"/>
        </w:rPr>
        <w:t>”</w:t>
      </w:r>
      <w:r>
        <w:rPr>
          <w:rFonts w:ascii="宋体" w:eastAsia="宋体" w:hAnsi="宋体" w:cs="宋体"/>
          <w:color w:val="auto"/>
          <w:sz w:val="24"/>
        </w:rPr>
        <w:t>有关规定予以处理。</w:t>
      </w:r>
    </w:p>
    <w:p w14:paraId="7147B4FB" w14:textId="77777777" w:rsidR="00B1300C" w:rsidRDefault="00B1300C">
      <w:pPr>
        <w:spacing w:line="360" w:lineRule="auto"/>
        <w:ind w:firstLineChars="200" w:firstLine="220"/>
        <w:jc w:val="both"/>
        <w:rPr>
          <w:rFonts w:ascii="宋体" w:eastAsia="宋体" w:hAnsi="宋体"/>
          <w:color w:val="auto"/>
        </w:rPr>
        <w:sectPr w:rsidR="00B1300C">
          <w:footerReference w:type="default" r:id="rId22"/>
          <w:pgSz w:w="11907" w:h="16840"/>
          <w:pgMar w:top="1117" w:right="1133" w:bottom="1060" w:left="1418" w:header="878" w:footer="556" w:gutter="0"/>
          <w:cols w:space="720"/>
        </w:sectPr>
      </w:pPr>
    </w:p>
    <w:p w14:paraId="66F6FA1E" w14:textId="77777777" w:rsidR="00B1300C" w:rsidRDefault="00B1300C">
      <w:pPr>
        <w:spacing w:line="360" w:lineRule="auto"/>
        <w:ind w:firstLineChars="200" w:firstLine="220"/>
        <w:jc w:val="both"/>
        <w:rPr>
          <w:rFonts w:ascii="宋体" w:eastAsia="宋体" w:hAnsi="宋体"/>
          <w:color w:val="auto"/>
        </w:rPr>
      </w:pPr>
    </w:p>
    <w:p w14:paraId="2BE63155" w14:textId="77777777" w:rsidR="00B1300C" w:rsidRDefault="00000000">
      <w:pPr>
        <w:spacing w:line="360" w:lineRule="auto"/>
        <w:ind w:firstLineChars="200" w:firstLine="500"/>
        <w:jc w:val="both"/>
        <w:rPr>
          <w:rFonts w:ascii="宋体" w:eastAsia="宋体" w:hAnsi="宋体" w:cs="宋体"/>
          <w:color w:val="auto"/>
          <w:sz w:val="24"/>
        </w:rPr>
      </w:pPr>
      <w:r>
        <w:rPr>
          <w:rFonts w:ascii="宋体" w:eastAsia="宋体" w:hAnsi="宋体"/>
          <w:color w:val="auto"/>
          <w:spacing w:val="10"/>
          <w:sz w:val="24"/>
        </w:rPr>
        <w:t>2</w:t>
      </w:r>
      <w:r>
        <w:rPr>
          <w:rFonts w:ascii="宋体" w:eastAsia="宋体" w:hAnsi="宋体" w:cs="宋体"/>
          <w:color w:val="auto"/>
          <w:spacing w:val="7"/>
          <w:sz w:val="24"/>
        </w:rPr>
        <w:t>落实政府采购政策需满足的资格要求(如有)</w:t>
      </w:r>
    </w:p>
    <w:p w14:paraId="38FF5AF4" w14:textId="77777777" w:rsidR="00B1300C" w:rsidRDefault="00000000">
      <w:pPr>
        <w:spacing w:line="360" w:lineRule="auto"/>
        <w:ind w:firstLineChars="200" w:firstLine="484"/>
        <w:jc w:val="both"/>
        <w:rPr>
          <w:rFonts w:ascii="宋体" w:eastAsia="宋体" w:hAnsi="宋体" w:cs="宋体"/>
          <w:color w:val="auto"/>
          <w:sz w:val="24"/>
        </w:rPr>
      </w:pPr>
      <w:r>
        <w:rPr>
          <w:rFonts w:ascii="宋体" w:eastAsia="宋体" w:hAnsi="宋体"/>
          <w:color w:val="auto"/>
          <w:spacing w:val="2"/>
          <w:position w:val="17"/>
          <w:sz w:val="24"/>
        </w:rPr>
        <w:t>2-1</w:t>
      </w:r>
      <w:r>
        <w:rPr>
          <w:rFonts w:ascii="宋体" w:eastAsia="宋体" w:hAnsi="宋体" w:cs="宋体"/>
          <w:color w:val="auto"/>
          <w:spacing w:val="1"/>
          <w:position w:val="17"/>
          <w:sz w:val="24"/>
        </w:rPr>
        <w:t>中小企业证明文件</w:t>
      </w:r>
    </w:p>
    <w:p w14:paraId="37510AA6" w14:textId="77777777" w:rsidR="00B1300C" w:rsidRDefault="00000000">
      <w:pPr>
        <w:spacing w:line="360" w:lineRule="auto"/>
        <w:ind w:firstLineChars="200" w:firstLine="450"/>
        <w:jc w:val="both"/>
        <w:rPr>
          <w:rFonts w:ascii="宋体" w:eastAsia="宋体" w:hAnsi="宋体" w:cs="宋体"/>
          <w:color w:val="auto"/>
          <w:sz w:val="24"/>
        </w:rPr>
      </w:pPr>
      <w:r>
        <w:rPr>
          <w:rFonts w:ascii="宋体" w:eastAsia="宋体" w:hAnsi="宋体" w:cs="宋体"/>
          <w:color w:val="auto"/>
          <w:spacing w:val="-15"/>
          <w:sz w:val="24"/>
        </w:rPr>
        <w:t>说明：</w:t>
      </w:r>
    </w:p>
    <w:p w14:paraId="3B124B23" w14:textId="77777777" w:rsidR="00B1300C" w:rsidRDefault="00000000">
      <w:pPr>
        <w:spacing w:line="360" w:lineRule="auto"/>
        <w:ind w:firstLineChars="200" w:firstLine="500"/>
        <w:jc w:val="both"/>
        <w:rPr>
          <w:rFonts w:ascii="宋体" w:eastAsia="宋体" w:hAnsi="宋体" w:cs="宋体"/>
          <w:color w:val="auto"/>
          <w:sz w:val="24"/>
        </w:rPr>
      </w:pPr>
      <w:r>
        <w:rPr>
          <w:rFonts w:ascii="宋体" w:eastAsia="宋体" w:hAnsi="宋体" w:cs="宋体"/>
          <w:color w:val="auto"/>
          <w:spacing w:val="10"/>
          <w:sz w:val="24"/>
        </w:rPr>
        <w:t>(</w:t>
      </w:r>
      <w:r>
        <w:rPr>
          <w:rFonts w:ascii="宋体" w:eastAsia="宋体" w:hAnsi="宋体"/>
          <w:color w:val="auto"/>
          <w:spacing w:val="7"/>
          <w:sz w:val="24"/>
        </w:rPr>
        <w:t>1</w:t>
      </w:r>
      <w:r>
        <w:rPr>
          <w:rFonts w:ascii="宋体" w:eastAsia="宋体" w:hAnsi="宋体" w:cs="宋体"/>
          <w:color w:val="auto"/>
          <w:spacing w:val="7"/>
          <w:sz w:val="24"/>
        </w:rPr>
        <w:t>)如本项目(包)不专门面向中小企业预留采购份额，供应商无须提供《中小企业</w:t>
      </w:r>
      <w:r>
        <w:rPr>
          <w:rFonts w:ascii="宋体" w:eastAsia="宋体" w:hAnsi="宋体" w:cs="宋体"/>
          <w:color w:val="auto"/>
          <w:spacing w:val="2"/>
          <w:sz w:val="24"/>
        </w:rPr>
        <w:t>声明函》或《残疾人福利性单位声明函》或由省级以</w:t>
      </w:r>
      <w:r>
        <w:rPr>
          <w:rFonts w:ascii="宋体" w:eastAsia="宋体" w:hAnsi="宋体" w:cs="宋体"/>
          <w:color w:val="auto"/>
          <w:spacing w:val="1"/>
          <w:sz w:val="24"/>
        </w:rPr>
        <w:t>上监狱管理局、戒毒管理局(含新</w:t>
      </w:r>
      <w:r>
        <w:rPr>
          <w:rFonts w:ascii="宋体" w:eastAsia="宋体" w:hAnsi="宋体" w:cs="宋体"/>
          <w:color w:val="auto"/>
          <w:spacing w:val="-8"/>
          <w:sz w:val="24"/>
        </w:rPr>
        <w:t>疆生产建设</w:t>
      </w:r>
      <w:r>
        <w:rPr>
          <w:rFonts w:ascii="宋体" w:eastAsia="宋体" w:hAnsi="宋体" w:cs="宋体"/>
          <w:color w:val="auto"/>
          <w:spacing w:val="-4"/>
          <w:sz w:val="24"/>
        </w:rPr>
        <w:t>兵团)出具的属于监狱企业的证明文件；当供应商拟享受中小企业扶持政策</w:t>
      </w:r>
      <w:r>
        <w:rPr>
          <w:rFonts w:ascii="宋体" w:eastAsia="宋体" w:hAnsi="宋体" w:cs="宋体"/>
          <w:color w:val="auto"/>
          <w:spacing w:val="-2"/>
          <w:sz w:val="24"/>
        </w:rPr>
        <w:t>时，仍应提供上述证明文件，否则不</w:t>
      </w:r>
      <w:r>
        <w:rPr>
          <w:rFonts w:ascii="宋体" w:eastAsia="宋体" w:hAnsi="宋体" w:cs="宋体"/>
          <w:color w:val="auto"/>
          <w:spacing w:val="-1"/>
          <w:sz w:val="24"/>
        </w:rPr>
        <w:t>享受相关中小企业扶持政策。</w:t>
      </w:r>
    </w:p>
    <w:p w14:paraId="47D94678" w14:textId="77777777" w:rsidR="00B1300C" w:rsidRDefault="00000000">
      <w:pPr>
        <w:spacing w:line="360" w:lineRule="auto"/>
        <w:ind w:firstLineChars="200" w:firstLine="494"/>
        <w:jc w:val="both"/>
        <w:rPr>
          <w:rFonts w:ascii="宋体" w:eastAsia="宋体" w:hAnsi="宋体" w:cs="宋体"/>
          <w:color w:val="auto"/>
          <w:sz w:val="24"/>
        </w:rPr>
      </w:pPr>
      <w:r>
        <w:rPr>
          <w:rFonts w:ascii="宋体" w:eastAsia="宋体" w:hAnsi="宋体" w:cs="宋体"/>
          <w:color w:val="auto"/>
          <w:spacing w:val="7"/>
          <w:sz w:val="24"/>
        </w:rPr>
        <w:t>(</w:t>
      </w:r>
      <w:r>
        <w:rPr>
          <w:rFonts w:ascii="宋体" w:eastAsia="宋体" w:hAnsi="宋体"/>
          <w:color w:val="auto"/>
          <w:spacing w:val="7"/>
          <w:sz w:val="24"/>
        </w:rPr>
        <w:t>2</w:t>
      </w:r>
      <w:r>
        <w:rPr>
          <w:rFonts w:ascii="宋体" w:eastAsia="宋体" w:hAnsi="宋体" w:cs="宋体"/>
          <w:color w:val="auto"/>
          <w:spacing w:val="7"/>
          <w:sz w:val="24"/>
        </w:rPr>
        <w:t>)如本项目(包)专门面向中小企业采购，响应文件中须提供《中小企业声明函</w:t>
      </w:r>
      <w:r>
        <w:rPr>
          <w:rFonts w:ascii="宋体" w:eastAsia="宋体" w:hAnsi="宋体" w:cs="宋体"/>
          <w:color w:val="auto"/>
          <w:sz w:val="24"/>
        </w:rPr>
        <w:t>》</w:t>
      </w:r>
      <w:r>
        <w:rPr>
          <w:rFonts w:ascii="宋体" w:eastAsia="宋体" w:hAnsi="宋体" w:cs="宋体"/>
          <w:color w:val="auto"/>
          <w:spacing w:val="2"/>
          <w:sz w:val="24"/>
        </w:rPr>
        <w:t>或《残疾人福利性单位声明函》，或提供由省级以上</w:t>
      </w:r>
      <w:r>
        <w:rPr>
          <w:rFonts w:ascii="宋体" w:eastAsia="宋体" w:hAnsi="宋体" w:cs="宋体"/>
          <w:color w:val="auto"/>
          <w:spacing w:val="1"/>
          <w:sz w:val="24"/>
        </w:rPr>
        <w:t>监狱管理局、戒毒管理局(含新疆</w:t>
      </w:r>
      <w:r>
        <w:rPr>
          <w:rFonts w:ascii="宋体" w:eastAsia="宋体" w:hAnsi="宋体" w:cs="宋体"/>
          <w:color w:val="auto"/>
          <w:spacing w:val="6"/>
          <w:sz w:val="24"/>
        </w:rPr>
        <w:t>生产建</w:t>
      </w:r>
      <w:r>
        <w:rPr>
          <w:rFonts w:ascii="宋体" w:eastAsia="宋体" w:hAnsi="宋体" w:cs="宋体"/>
          <w:color w:val="auto"/>
          <w:spacing w:val="3"/>
          <w:sz w:val="24"/>
        </w:rPr>
        <w:t>设兵团)出具的属于监狱企业的证明文件。</w:t>
      </w:r>
    </w:p>
    <w:p w14:paraId="757151BE" w14:textId="77777777" w:rsidR="00B1300C" w:rsidRDefault="00000000">
      <w:pPr>
        <w:spacing w:line="360" w:lineRule="auto"/>
        <w:ind w:firstLineChars="200" w:firstLine="520"/>
        <w:jc w:val="both"/>
        <w:rPr>
          <w:rFonts w:ascii="宋体" w:eastAsia="宋体" w:hAnsi="宋体" w:cs="宋体"/>
          <w:color w:val="auto"/>
          <w:sz w:val="24"/>
        </w:rPr>
      </w:pPr>
      <w:r>
        <w:rPr>
          <w:rFonts w:ascii="宋体" w:eastAsia="宋体" w:hAnsi="宋体" w:cs="宋体"/>
          <w:color w:val="auto"/>
          <w:spacing w:val="20"/>
          <w:sz w:val="24"/>
        </w:rPr>
        <w:t>(</w:t>
      </w:r>
      <w:r>
        <w:rPr>
          <w:rFonts w:ascii="宋体" w:eastAsia="宋体" w:hAnsi="宋体"/>
          <w:color w:val="auto"/>
          <w:spacing w:val="13"/>
          <w:sz w:val="24"/>
        </w:rPr>
        <w:t>3</w:t>
      </w:r>
      <w:r>
        <w:rPr>
          <w:rFonts w:ascii="宋体" w:eastAsia="宋体" w:hAnsi="宋体" w:cs="宋体"/>
          <w:color w:val="auto"/>
          <w:spacing w:val="10"/>
          <w:sz w:val="24"/>
        </w:rPr>
        <w:t>)如本项目(包)预留部分采购项目预算专门面向中小企业采购，且要求获得采购</w:t>
      </w:r>
      <w:r>
        <w:rPr>
          <w:rFonts w:ascii="宋体" w:eastAsia="宋体" w:hAnsi="宋体" w:cs="宋体"/>
          <w:color w:val="auto"/>
          <w:spacing w:val="5"/>
          <w:sz w:val="24"/>
        </w:rPr>
        <w:t>合同的供应商将采购项目中的一定比例分包给一家或者多家中小企业或要求供应商</w:t>
      </w:r>
      <w:r>
        <w:rPr>
          <w:rFonts w:ascii="宋体" w:eastAsia="宋体" w:hAnsi="宋体" w:cs="宋体"/>
          <w:color w:val="auto"/>
          <w:spacing w:val="3"/>
          <w:sz w:val="24"/>
        </w:rPr>
        <w:t>以</w:t>
      </w:r>
      <w:r>
        <w:rPr>
          <w:rFonts w:ascii="宋体" w:eastAsia="宋体" w:hAnsi="宋体" w:cs="宋体"/>
          <w:color w:val="auto"/>
          <w:spacing w:val="-5"/>
          <w:sz w:val="24"/>
        </w:rPr>
        <w:t>联合体形式参加采购活动，响应文件中须提供《中小企业声明函》或《残疾人福利</w:t>
      </w:r>
      <w:r>
        <w:rPr>
          <w:rFonts w:ascii="宋体" w:eastAsia="宋体" w:hAnsi="宋体" w:cs="宋体"/>
          <w:color w:val="auto"/>
          <w:spacing w:val="-3"/>
          <w:sz w:val="24"/>
        </w:rPr>
        <w:t>性</w:t>
      </w:r>
      <w:r>
        <w:rPr>
          <w:rFonts w:ascii="宋体" w:eastAsia="宋体" w:hAnsi="宋体" w:cs="宋体"/>
          <w:color w:val="auto"/>
          <w:sz w:val="24"/>
        </w:rPr>
        <w:t>单</w:t>
      </w:r>
      <w:r>
        <w:rPr>
          <w:rFonts w:ascii="宋体" w:eastAsia="宋体" w:hAnsi="宋体" w:cs="宋体"/>
          <w:color w:val="auto"/>
          <w:spacing w:val="2"/>
          <w:sz w:val="24"/>
        </w:rPr>
        <w:t>位声明函》或由省级以上监狱管理局、戒毒管理局(含</w:t>
      </w:r>
      <w:r>
        <w:rPr>
          <w:rFonts w:ascii="宋体" w:eastAsia="宋体" w:hAnsi="宋体" w:cs="宋体"/>
          <w:color w:val="auto"/>
          <w:spacing w:val="1"/>
          <w:sz w:val="24"/>
        </w:rPr>
        <w:t>新疆生产建设兵团)出具的属于</w:t>
      </w:r>
      <w:r>
        <w:rPr>
          <w:rFonts w:ascii="宋体" w:eastAsia="宋体" w:hAnsi="宋体" w:cs="宋体"/>
          <w:color w:val="auto"/>
          <w:spacing w:val="-4"/>
          <w:sz w:val="24"/>
        </w:rPr>
        <w:t>监狱企业的证明文件</w:t>
      </w:r>
      <w:r>
        <w:rPr>
          <w:rFonts w:ascii="宋体" w:eastAsia="宋体" w:hAnsi="宋体" w:cs="宋体"/>
          <w:color w:val="auto"/>
          <w:spacing w:val="-3"/>
          <w:sz w:val="24"/>
        </w:rPr>
        <w:t>。</w:t>
      </w:r>
    </w:p>
    <w:p w14:paraId="1759D24C" w14:textId="77777777" w:rsidR="00B1300C" w:rsidRDefault="00000000">
      <w:pPr>
        <w:spacing w:line="360" w:lineRule="auto"/>
        <w:ind w:firstLineChars="200" w:firstLine="482"/>
        <w:jc w:val="both"/>
        <w:rPr>
          <w:rFonts w:ascii="宋体" w:eastAsia="宋体" w:hAnsi="宋体" w:cs="宋体"/>
          <w:color w:val="auto"/>
          <w:sz w:val="24"/>
        </w:rPr>
      </w:pPr>
      <w:r>
        <w:rPr>
          <w:rFonts w:ascii="宋体" w:eastAsia="宋体" w:hAnsi="宋体" w:cs="宋体"/>
          <w:color w:val="auto"/>
          <w:spacing w:val="1"/>
          <w:sz w:val="24"/>
        </w:rPr>
        <w:t>(</w:t>
      </w:r>
      <w:r>
        <w:rPr>
          <w:rFonts w:ascii="宋体" w:eastAsia="宋体" w:hAnsi="宋体"/>
          <w:color w:val="auto"/>
          <w:spacing w:val="1"/>
          <w:sz w:val="24"/>
        </w:rPr>
        <w:t>4</w:t>
      </w:r>
      <w:r>
        <w:rPr>
          <w:rFonts w:ascii="宋体" w:eastAsia="宋体" w:hAnsi="宋体" w:cs="宋体"/>
          <w:color w:val="auto"/>
          <w:spacing w:val="1"/>
          <w:sz w:val="24"/>
        </w:rPr>
        <w:t>)中小企业声明函填写注意事项</w:t>
      </w:r>
      <w:r>
        <w:rPr>
          <w:rFonts w:ascii="宋体" w:eastAsia="宋体" w:hAnsi="宋体"/>
          <w:color w:val="auto"/>
          <w:spacing w:val="1"/>
          <w:sz w:val="24"/>
        </w:rPr>
        <w:t>1</w:t>
      </w:r>
      <w:r>
        <w:rPr>
          <w:rFonts w:ascii="宋体" w:eastAsia="宋体" w:hAnsi="宋体" w:cs="宋体"/>
          <w:color w:val="auto"/>
          <w:spacing w:val="1"/>
          <w:sz w:val="24"/>
        </w:rPr>
        <w:t>)《中小企业声明函》</w:t>
      </w:r>
      <w:r>
        <w:rPr>
          <w:rFonts w:ascii="宋体" w:eastAsia="宋体" w:hAnsi="宋体" w:cs="宋体"/>
          <w:color w:val="auto"/>
          <w:sz w:val="24"/>
        </w:rPr>
        <w:t>由参加政府采购活动的供应</w:t>
      </w:r>
      <w:r>
        <w:rPr>
          <w:rFonts w:ascii="宋体" w:eastAsia="宋体" w:hAnsi="宋体" w:cs="宋体"/>
          <w:color w:val="auto"/>
          <w:spacing w:val="-10"/>
          <w:sz w:val="24"/>
        </w:rPr>
        <w:t>商出具。</w:t>
      </w:r>
      <w:r>
        <w:rPr>
          <w:rFonts w:ascii="宋体" w:eastAsia="宋体" w:hAnsi="宋体" w:cs="宋体"/>
          <w:color w:val="auto"/>
          <w:spacing w:val="-7"/>
          <w:sz w:val="24"/>
        </w:rPr>
        <w:t>联</w:t>
      </w:r>
      <w:r>
        <w:rPr>
          <w:rFonts w:ascii="宋体" w:eastAsia="宋体" w:hAnsi="宋体" w:cs="宋体"/>
          <w:color w:val="auto"/>
          <w:spacing w:val="-5"/>
          <w:sz w:val="24"/>
        </w:rPr>
        <w:t>合体参与的，《中小企业声明函》可由牵头人出具。</w:t>
      </w:r>
      <w:r>
        <w:rPr>
          <w:rFonts w:ascii="宋体" w:eastAsia="宋体" w:hAnsi="宋体"/>
          <w:color w:val="auto"/>
          <w:spacing w:val="8"/>
          <w:sz w:val="24"/>
        </w:rPr>
        <w:t>2</w:t>
      </w:r>
      <w:r>
        <w:rPr>
          <w:rFonts w:ascii="宋体" w:eastAsia="宋体" w:hAnsi="宋体" w:cs="宋体"/>
          <w:color w:val="auto"/>
          <w:spacing w:val="8"/>
          <w:sz w:val="24"/>
        </w:rPr>
        <w:t>)对于</w:t>
      </w:r>
      <w:r>
        <w:rPr>
          <w:rFonts w:ascii="宋体" w:eastAsia="宋体" w:hAnsi="宋体" w:cs="宋体"/>
          <w:color w:val="auto"/>
          <w:spacing w:val="4"/>
          <w:sz w:val="24"/>
        </w:rPr>
        <w:t>联合体中由中小企业承担的部分，或者分包给中小企业的部分，必须全部由中</w:t>
      </w:r>
      <w:r>
        <w:rPr>
          <w:rFonts w:ascii="宋体" w:eastAsia="宋体" w:hAnsi="宋体" w:cs="宋体"/>
          <w:color w:val="auto"/>
          <w:spacing w:val="1"/>
          <w:sz w:val="24"/>
        </w:rPr>
        <w:t>小企业制造、承建或者承接。供应商应当在声明函</w:t>
      </w:r>
      <w:r>
        <w:rPr>
          <w:rFonts w:ascii="宋体" w:eastAsia="宋体" w:hAnsi="宋体"/>
          <w:color w:val="auto"/>
          <w:spacing w:val="1"/>
          <w:sz w:val="24"/>
        </w:rPr>
        <w:t>“</w:t>
      </w:r>
      <w:r>
        <w:rPr>
          <w:rFonts w:ascii="宋体" w:eastAsia="宋体" w:hAnsi="宋体" w:cs="宋体"/>
          <w:color w:val="auto"/>
          <w:sz w:val="24"/>
        </w:rPr>
        <w:t>标的名称</w:t>
      </w:r>
      <w:r>
        <w:rPr>
          <w:rFonts w:ascii="宋体" w:eastAsia="宋体" w:hAnsi="宋体"/>
          <w:color w:val="auto"/>
          <w:sz w:val="24"/>
        </w:rPr>
        <w:t>”</w:t>
      </w:r>
      <w:r>
        <w:rPr>
          <w:rFonts w:ascii="宋体" w:eastAsia="宋体" w:hAnsi="宋体" w:cs="宋体"/>
          <w:color w:val="auto"/>
          <w:sz w:val="24"/>
        </w:rPr>
        <w:t>部分标明联合体中中小企</w:t>
      </w:r>
      <w:r>
        <w:rPr>
          <w:rFonts w:ascii="宋体" w:eastAsia="宋体" w:hAnsi="宋体" w:cs="宋体"/>
          <w:color w:val="auto"/>
          <w:spacing w:val="-2"/>
          <w:sz w:val="24"/>
        </w:rPr>
        <w:t>业承担的具体内容或者中小企业的具体分包内容</w:t>
      </w:r>
      <w:r>
        <w:rPr>
          <w:rFonts w:ascii="宋体" w:eastAsia="宋体" w:hAnsi="宋体" w:cs="宋体"/>
          <w:color w:val="auto"/>
          <w:sz w:val="24"/>
        </w:rPr>
        <w:t>。</w:t>
      </w:r>
      <w:r>
        <w:rPr>
          <w:rFonts w:ascii="宋体" w:eastAsia="宋体" w:hAnsi="宋体"/>
          <w:color w:val="auto"/>
          <w:spacing w:val="8"/>
          <w:sz w:val="24"/>
        </w:rPr>
        <w:t>3</w:t>
      </w:r>
      <w:r>
        <w:rPr>
          <w:rFonts w:ascii="宋体" w:eastAsia="宋体" w:hAnsi="宋体" w:cs="宋体"/>
          <w:color w:val="auto"/>
          <w:spacing w:val="8"/>
          <w:sz w:val="24"/>
        </w:rPr>
        <w:t>)对于</w:t>
      </w:r>
      <w:r>
        <w:rPr>
          <w:rFonts w:ascii="宋体" w:eastAsia="宋体" w:hAnsi="宋体" w:cs="宋体"/>
          <w:color w:val="auto"/>
          <w:spacing w:val="4"/>
          <w:sz w:val="24"/>
        </w:rPr>
        <w:t>多标的采购项目，供应商应充分、准确地了解所提供货物的制造企业、提供服</w:t>
      </w:r>
      <w:r>
        <w:rPr>
          <w:rFonts w:ascii="宋体" w:eastAsia="宋体" w:hAnsi="宋体" w:cs="宋体"/>
          <w:color w:val="auto"/>
          <w:spacing w:val="-2"/>
          <w:sz w:val="24"/>
        </w:rPr>
        <w:t>务的承接企业信息。对</w:t>
      </w:r>
      <w:r>
        <w:rPr>
          <w:rFonts w:ascii="宋体" w:eastAsia="宋体" w:hAnsi="宋体" w:cs="宋体"/>
          <w:color w:val="auto"/>
          <w:spacing w:val="-1"/>
          <w:sz w:val="24"/>
        </w:rPr>
        <w:t>相关情况了解不清楚的，不建议填报本声明函。</w:t>
      </w:r>
    </w:p>
    <w:p w14:paraId="6BE57337" w14:textId="77777777" w:rsidR="00B1300C" w:rsidRDefault="00B1300C">
      <w:pPr>
        <w:spacing w:line="360" w:lineRule="auto"/>
        <w:ind w:firstLineChars="200" w:firstLine="220"/>
        <w:jc w:val="both"/>
        <w:rPr>
          <w:rFonts w:ascii="宋体" w:eastAsia="宋体" w:hAnsi="宋体"/>
          <w:color w:val="auto"/>
        </w:rPr>
      </w:pPr>
    </w:p>
    <w:p w14:paraId="5C81FB5E" w14:textId="77777777" w:rsidR="00B1300C" w:rsidRDefault="00B1300C">
      <w:pPr>
        <w:spacing w:line="360" w:lineRule="auto"/>
        <w:ind w:firstLineChars="200" w:firstLine="220"/>
        <w:jc w:val="both"/>
        <w:rPr>
          <w:rFonts w:ascii="宋体" w:eastAsia="宋体" w:hAnsi="宋体"/>
          <w:color w:val="auto"/>
        </w:rPr>
      </w:pPr>
    </w:p>
    <w:p w14:paraId="01951EB1" w14:textId="77777777" w:rsidR="00B1300C" w:rsidRDefault="00000000">
      <w:pPr>
        <w:spacing w:line="360" w:lineRule="auto"/>
        <w:ind w:firstLineChars="200" w:firstLine="484"/>
        <w:jc w:val="both"/>
        <w:rPr>
          <w:rFonts w:ascii="宋体" w:eastAsia="宋体" w:hAnsi="宋体" w:cs="宋体"/>
          <w:color w:val="auto"/>
          <w:sz w:val="24"/>
        </w:rPr>
      </w:pPr>
      <w:r>
        <w:rPr>
          <w:rFonts w:ascii="宋体" w:eastAsia="宋体" w:hAnsi="宋体" w:cs="宋体"/>
          <w:color w:val="auto"/>
          <w:spacing w:val="2"/>
          <w:sz w:val="24"/>
        </w:rPr>
        <w:t>(</w:t>
      </w:r>
      <w:r>
        <w:rPr>
          <w:rFonts w:ascii="宋体" w:eastAsia="宋体" w:hAnsi="宋体"/>
          <w:color w:val="auto"/>
          <w:spacing w:val="2"/>
          <w:sz w:val="24"/>
        </w:rPr>
        <w:t>5</w:t>
      </w:r>
      <w:r>
        <w:rPr>
          <w:rFonts w:ascii="宋体" w:eastAsia="宋体" w:hAnsi="宋体" w:cs="宋体"/>
          <w:color w:val="auto"/>
          <w:spacing w:val="2"/>
          <w:sz w:val="24"/>
        </w:rPr>
        <w:t>)</w:t>
      </w:r>
      <w:r>
        <w:rPr>
          <w:rFonts w:ascii="宋体" w:eastAsia="宋体" w:hAnsi="宋体" w:cs="宋体"/>
          <w:color w:val="auto"/>
          <w:spacing w:val="1"/>
          <w:sz w:val="24"/>
        </w:rPr>
        <w:t>温馨提示：为方便广大中小企业识别企业规模类型，工业和信息化部组织开发了</w:t>
      </w:r>
      <w:r>
        <w:rPr>
          <w:rFonts w:ascii="宋体" w:eastAsia="宋体" w:hAnsi="宋体" w:cs="宋体"/>
          <w:color w:val="auto"/>
          <w:spacing w:val="-14"/>
          <w:sz w:val="24"/>
        </w:rPr>
        <w:t>中小</w:t>
      </w:r>
      <w:r>
        <w:rPr>
          <w:rFonts w:ascii="宋体" w:eastAsia="宋体" w:hAnsi="宋体" w:cs="宋体"/>
          <w:color w:val="auto"/>
          <w:spacing w:val="-10"/>
          <w:sz w:val="24"/>
        </w:rPr>
        <w:t>企</w:t>
      </w:r>
      <w:r>
        <w:rPr>
          <w:rFonts w:ascii="宋体" w:eastAsia="宋体" w:hAnsi="宋体" w:cs="宋体"/>
          <w:color w:val="auto"/>
          <w:spacing w:val="-7"/>
          <w:sz w:val="24"/>
        </w:rPr>
        <w:t>业规模类型自测小程序，在国务院客户端和工业和信息化部网站上均有链接，供</w:t>
      </w:r>
      <w:r>
        <w:rPr>
          <w:rFonts w:ascii="宋体" w:eastAsia="宋体" w:hAnsi="宋体" w:cs="宋体"/>
          <w:color w:val="auto"/>
          <w:spacing w:val="-2"/>
          <w:sz w:val="24"/>
        </w:rPr>
        <w:t>应商填写所属的行业和指标数据可自动生成</w:t>
      </w:r>
      <w:r>
        <w:rPr>
          <w:rFonts w:ascii="宋体" w:eastAsia="宋体" w:hAnsi="宋体" w:cs="宋体"/>
          <w:color w:val="auto"/>
          <w:spacing w:val="-1"/>
          <w:sz w:val="24"/>
        </w:rPr>
        <w:t>企业规模类型测试结果。本项目中小企业划</w:t>
      </w:r>
      <w:r>
        <w:rPr>
          <w:rFonts w:ascii="宋体" w:eastAsia="宋体" w:hAnsi="宋体" w:cs="宋体"/>
          <w:color w:val="auto"/>
          <w:spacing w:val="-2"/>
          <w:sz w:val="24"/>
        </w:rPr>
        <w:t>分标准所属行业详见第二章《供应商须知资料表》</w:t>
      </w:r>
      <w:r>
        <w:rPr>
          <w:rFonts w:ascii="宋体" w:eastAsia="宋体" w:hAnsi="宋体" w:cs="宋体"/>
          <w:color w:val="auto"/>
          <w:spacing w:val="-1"/>
          <w:sz w:val="24"/>
        </w:rPr>
        <w:t>，如在该程序中未找到本项目文件规</w:t>
      </w:r>
      <w:r>
        <w:rPr>
          <w:rFonts w:ascii="宋体" w:eastAsia="宋体" w:hAnsi="宋体" w:cs="宋体"/>
          <w:color w:val="auto"/>
          <w:spacing w:val="-2"/>
          <w:sz w:val="24"/>
        </w:rPr>
        <w:t>定的中小企业划分标准所属行业，则按照《关于印发中小企业划型标</w:t>
      </w:r>
      <w:r>
        <w:rPr>
          <w:rFonts w:ascii="宋体" w:eastAsia="宋体" w:hAnsi="宋体" w:cs="宋体"/>
          <w:color w:val="auto"/>
          <w:spacing w:val="-1"/>
          <w:sz w:val="24"/>
        </w:rPr>
        <w:t>准规定的通知(工</w:t>
      </w:r>
      <w:r>
        <w:rPr>
          <w:rFonts w:ascii="宋体" w:eastAsia="宋体" w:hAnsi="宋体" w:cs="宋体"/>
          <w:color w:val="auto"/>
          <w:spacing w:val="-5"/>
          <w:sz w:val="24"/>
        </w:rPr>
        <w:t>信部联企业﹝</w:t>
      </w:r>
      <w:r>
        <w:rPr>
          <w:rFonts w:ascii="宋体" w:eastAsia="宋体" w:hAnsi="宋体"/>
          <w:color w:val="auto"/>
          <w:spacing w:val="-5"/>
          <w:sz w:val="24"/>
        </w:rPr>
        <w:t>2011</w:t>
      </w:r>
      <w:r>
        <w:rPr>
          <w:rFonts w:ascii="宋体" w:eastAsia="宋体" w:hAnsi="宋体" w:cs="宋体"/>
          <w:color w:val="auto"/>
          <w:spacing w:val="-5"/>
          <w:sz w:val="24"/>
        </w:rPr>
        <w:t>﹞</w:t>
      </w:r>
      <w:r>
        <w:rPr>
          <w:rFonts w:ascii="宋体" w:eastAsia="宋体" w:hAnsi="宋体"/>
          <w:color w:val="auto"/>
          <w:spacing w:val="-5"/>
          <w:sz w:val="24"/>
        </w:rPr>
        <w:t>300</w:t>
      </w:r>
      <w:r>
        <w:rPr>
          <w:rFonts w:ascii="宋体" w:eastAsia="宋体" w:hAnsi="宋体" w:cs="宋体"/>
          <w:color w:val="auto"/>
          <w:spacing w:val="-5"/>
          <w:sz w:val="24"/>
        </w:rPr>
        <w:t>号)》及本项目文件规定的中小企业划分标准所属行业执行</w:t>
      </w:r>
      <w:r>
        <w:rPr>
          <w:rFonts w:ascii="宋体" w:eastAsia="宋体" w:hAnsi="宋体" w:cs="宋体"/>
          <w:color w:val="auto"/>
          <w:spacing w:val="-3"/>
          <w:sz w:val="24"/>
        </w:rPr>
        <w:t>。</w:t>
      </w:r>
    </w:p>
    <w:p w14:paraId="50C72219" w14:textId="77777777" w:rsidR="00B1300C" w:rsidRDefault="00B1300C">
      <w:pPr>
        <w:spacing w:line="360" w:lineRule="auto"/>
        <w:ind w:firstLineChars="200" w:firstLine="220"/>
        <w:jc w:val="both"/>
        <w:rPr>
          <w:rFonts w:ascii="宋体" w:eastAsia="宋体" w:hAnsi="宋体"/>
          <w:color w:val="auto"/>
        </w:rPr>
        <w:sectPr w:rsidR="00B1300C">
          <w:headerReference w:type="default" r:id="rId23"/>
          <w:footerReference w:type="default" r:id="rId24"/>
          <w:pgSz w:w="11907" w:h="16840"/>
          <w:pgMar w:top="1117" w:right="1070" w:bottom="1060" w:left="1276" w:header="878" w:footer="724" w:gutter="0"/>
          <w:cols w:space="720"/>
        </w:sectPr>
      </w:pPr>
    </w:p>
    <w:p w14:paraId="027402F6" w14:textId="77777777" w:rsidR="00B1300C" w:rsidRDefault="00000000">
      <w:pPr>
        <w:spacing w:line="360" w:lineRule="auto"/>
        <w:ind w:firstLineChars="200" w:firstLine="220"/>
        <w:jc w:val="both"/>
        <w:rPr>
          <w:rFonts w:ascii="宋体" w:eastAsia="宋体" w:hAnsi="宋体"/>
          <w:color w:val="auto"/>
        </w:rPr>
      </w:pPr>
      <w:r>
        <w:rPr>
          <w:rFonts w:ascii="宋体" w:eastAsia="宋体" w:hAnsi="宋体"/>
          <w:noProof/>
          <w:color w:val="auto"/>
        </w:rPr>
        <w:lastRenderedPageBreak/>
        <w:drawing>
          <wp:anchor distT="0" distB="0" distL="0" distR="0" simplePos="0" relativeHeight="251659264" behindDoc="0" locked="0" layoutInCell="0" allowOverlap="1" wp14:anchorId="3C4C51F9" wp14:editId="56F18C0E">
            <wp:simplePos x="0" y="0"/>
            <wp:positionH relativeFrom="page">
              <wp:posOffset>1010920</wp:posOffset>
            </wp:positionH>
            <wp:positionV relativeFrom="page">
              <wp:posOffset>7431405</wp:posOffset>
            </wp:positionV>
            <wp:extent cx="5680710" cy="6350"/>
            <wp:effectExtent l="0" t="0" r="0" b="0"/>
            <wp:wrapNone/>
            <wp:docPr id="37" name="IM 37"/>
            <wp:cNvGraphicFramePr/>
            <a:graphic xmlns:a="http://schemas.openxmlformats.org/drawingml/2006/main">
              <a:graphicData uri="http://schemas.openxmlformats.org/drawingml/2006/picture">
                <pic:pic xmlns:pic="http://schemas.openxmlformats.org/drawingml/2006/picture">
                  <pic:nvPicPr>
                    <pic:cNvPr id="37" name="IM 37"/>
                    <pic:cNvPicPr/>
                  </pic:nvPicPr>
                  <pic:blipFill>
                    <a:blip r:embed="rId25"/>
                    <a:stretch>
                      <a:fillRect/>
                    </a:stretch>
                  </pic:blipFill>
                  <pic:spPr>
                    <a:xfrm>
                      <a:off x="0" y="0"/>
                      <a:ext cx="5680993" cy="6350"/>
                    </a:xfrm>
                    <a:prstGeom prst="rect">
                      <a:avLst/>
                    </a:prstGeom>
                  </pic:spPr>
                </pic:pic>
              </a:graphicData>
            </a:graphic>
          </wp:anchor>
        </w:drawing>
      </w:r>
    </w:p>
    <w:p w14:paraId="37A24932" w14:textId="77777777" w:rsidR="00B1300C" w:rsidRDefault="00000000">
      <w:pPr>
        <w:spacing w:line="360" w:lineRule="auto"/>
        <w:ind w:firstLineChars="200" w:firstLine="498"/>
        <w:jc w:val="both"/>
        <w:rPr>
          <w:rFonts w:ascii="宋体" w:eastAsia="宋体" w:hAnsi="宋体" w:cs="宋体"/>
          <w:color w:val="auto"/>
          <w:sz w:val="24"/>
        </w:rPr>
      </w:pPr>
      <w:r>
        <w:rPr>
          <w:rFonts w:ascii="宋体" w:eastAsia="宋体" w:hAnsi="宋体"/>
          <w:b/>
          <w:bCs/>
          <w:color w:val="auto"/>
          <w:spacing w:val="8"/>
          <w:sz w:val="24"/>
        </w:rPr>
        <w:t>2-1</w:t>
      </w:r>
      <w:r>
        <w:rPr>
          <w:rFonts w:ascii="宋体" w:eastAsia="宋体" w:hAnsi="宋体"/>
          <w:b/>
          <w:bCs/>
          <w:color w:val="auto"/>
          <w:spacing w:val="5"/>
          <w:sz w:val="24"/>
        </w:rPr>
        <w:t>-</w:t>
      </w:r>
      <w:r>
        <w:rPr>
          <w:rFonts w:ascii="宋体" w:eastAsia="宋体" w:hAnsi="宋体"/>
          <w:b/>
          <w:bCs/>
          <w:color w:val="auto"/>
          <w:spacing w:val="4"/>
          <w:sz w:val="24"/>
        </w:rPr>
        <w:t>1</w:t>
      </w:r>
      <w:r>
        <w:rPr>
          <w:rFonts w:ascii="宋体" w:eastAsia="宋体" w:hAnsi="宋体" w:cs="宋体"/>
          <w:color w:val="auto"/>
          <w:spacing w:val="4"/>
          <w:sz w:val="24"/>
          <w14:textOutline w14:w="1536" w14:cap="flat" w14:cmpd="sng" w14:algn="ctr">
            <w14:solidFill>
              <w14:srgbClr w14:val="000000"/>
            </w14:solidFill>
            <w14:prstDash w14:val="solid"/>
            <w14:miter w14:lim="0"/>
          </w14:textOutline>
        </w:rPr>
        <w:t>中小企业声明函及残疾人福利性单位声明函格式</w:t>
      </w:r>
    </w:p>
    <w:p w14:paraId="67DED4FC" w14:textId="77777777" w:rsidR="00B1300C"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21"/>
          <w:sz w:val="36"/>
          <w:szCs w:val="36"/>
          <w14:textOutline w14:w="2311" w14:cap="flat" w14:cmpd="sng" w14:algn="ctr">
            <w14:solidFill>
              <w14:srgbClr w14:val="000000"/>
            </w14:solidFill>
            <w14:prstDash w14:val="solid"/>
            <w14:miter w14:lim="0"/>
          </w14:textOutline>
        </w:rPr>
        <w:t>中小企业声明函(工程、服务)格</w:t>
      </w:r>
      <w:r>
        <w:rPr>
          <w:rFonts w:ascii="宋体" w:eastAsia="宋体" w:hAnsi="宋体" w:cs="宋体"/>
          <w:color w:val="auto"/>
          <w:spacing w:val="20"/>
          <w:sz w:val="36"/>
          <w:szCs w:val="36"/>
          <w14:textOutline w14:w="2311" w14:cap="flat" w14:cmpd="sng" w14:algn="ctr">
            <w14:solidFill>
              <w14:srgbClr w14:val="000000"/>
            </w14:solidFill>
            <w14:prstDash w14:val="solid"/>
            <w14:miter w14:lim="0"/>
          </w14:textOutline>
        </w:rPr>
        <w:t>式</w:t>
      </w:r>
    </w:p>
    <w:p w14:paraId="6A9DC5E0" w14:textId="77777777" w:rsidR="00B1300C" w:rsidRDefault="00B1300C">
      <w:pPr>
        <w:spacing w:line="360" w:lineRule="auto"/>
        <w:ind w:firstLineChars="200" w:firstLine="220"/>
        <w:jc w:val="both"/>
        <w:rPr>
          <w:rFonts w:ascii="宋体" w:eastAsia="宋体" w:hAnsi="宋体"/>
          <w:color w:val="auto"/>
        </w:rPr>
      </w:pPr>
    </w:p>
    <w:p w14:paraId="41BD05A8" w14:textId="77777777" w:rsidR="00B1300C" w:rsidRDefault="00000000">
      <w:pPr>
        <w:spacing w:line="360" w:lineRule="auto"/>
        <w:ind w:firstLineChars="200" w:firstLine="502"/>
        <w:jc w:val="both"/>
        <w:rPr>
          <w:rFonts w:ascii="宋体" w:eastAsia="宋体" w:hAnsi="宋体" w:cs="宋体"/>
          <w:color w:val="auto"/>
          <w:sz w:val="24"/>
        </w:rPr>
      </w:pPr>
      <w:r>
        <w:rPr>
          <w:rFonts w:ascii="宋体" w:eastAsia="宋体" w:hAnsi="宋体" w:cs="宋体"/>
          <w:color w:val="auto"/>
          <w:spacing w:val="11"/>
          <w:sz w:val="24"/>
        </w:rPr>
        <w:t>本公司(联合体)郑重声明，根据《政府采购促进中小企业发展管理办法》(</w:t>
      </w:r>
      <w:r>
        <w:rPr>
          <w:rFonts w:ascii="宋体" w:eastAsia="宋体" w:hAnsi="宋体" w:cs="宋体"/>
          <w:color w:val="auto"/>
          <w:spacing w:val="9"/>
          <w:sz w:val="24"/>
        </w:rPr>
        <w:t>财</w:t>
      </w:r>
      <w:r>
        <w:rPr>
          <w:rFonts w:ascii="宋体" w:eastAsia="宋体" w:hAnsi="宋体" w:cs="宋体"/>
          <w:color w:val="auto"/>
          <w:spacing w:val="18"/>
          <w:sz w:val="24"/>
        </w:rPr>
        <w:t>库</w:t>
      </w:r>
      <w:r>
        <w:rPr>
          <w:rFonts w:ascii="宋体" w:eastAsia="宋体" w:hAnsi="宋体" w:cs="宋体"/>
          <w:color w:val="auto"/>
          <w:spacing w:val="12"/>
          <w:sz w:val="24"/>
        </w:rPr>
        <w:t>﹝</w:t>
      </w:r>
      <w:r>
        <w:rPr>
          <w:rFonts w:ascii="宋体" w:eastAsia="宋体" w:hAnsi="宋体"/>
          <w:color w:val="auto"/>
          <w:spacing w:val="12"/>
          <w:sz w:val="24"/>
        </w:rPr>
        <w:t>2020</w:t>
      </w:r>
      <w:r>
        <w:rPr>
          <w:rFonts w:ascii="宋体" w:eastAsia="宋体" w:hAnsi="宋体" w:cs="宋体"/>
          <w:color w:val="auto"/>
          <w:spacing w:val="12"/>
          <w:sz w:val="24"/>
        </w:rPr>
        <w:t>﹞</w:t>
      </w:r>
      <w:r>
        <w:rPr>
          <w:rFonts w:ascii="宋体" w:eastAsia="宋体" w:hAnsi="宋体"/>
          <w:color w:val="auto"/>
          <w:spacing w:val="12"/>
          <w:sz w:val="24"/>
        </w:rPr>
        <w:t>46</w:t>
      </w:r>
      <w:r>
        <w:rPr>
          <w:rFonts w:ascii="宋体" w:eastAsia="宋体" w:hAnsi="宋体" w:cs="宋体"/>
          <w:color w:val="auto"/>
          <w:spacing w:val="12"/>
          <w:sz w:val="24"/>
        </w:rPr>
        <w:t>号)的规定，本公司(联合体)参加(单位名称)的(项目名称)</w:t>
      </w:r>
      <w:r>
        <w:rPr>
          <w:rFonts w:ascii="宋体" w:eastAsia="宋体" w:hAnsi="宋体" w:cs="宋体"/>
          <w:color w:val="auto"/>
          <w:spacing w:val="15"/>
          <w:sz w:val="24"/>
        </w:rPr>
        <w:t>采购活动，工程的施工单位全部为符合政策要求的中小企业(或者：服务全部由</w:t>
      </w:r>
      <w:r>
        <w:rPr>
          <w:rFonts w:ascii="宋体" w:eastAsia="宋体" w:hAnsi="宋体" w:cs="宋体"/>
          <w:color w:val="auto"/>
          <w:spacing w:val="13"/>
          <w:sz w:val="24"/>
        </w:rPr>
        <w:t>符</w:t>
      </w:r>
      <w:r>
        <w:rPr>
          <w:rFonts w:ascii="宋体" w:eastAsia="宋体" w:hAnsi="宋体" w:cs="宋体"/>
          <w:color w:val="auto"/>
          <w:spacing w:val="22"/>
          <w:sz w:val="24"/>
        </w:rPr>
        <w:t>合</w:t>
      </w:r>
      <w:r>
        <w:rPr>
          <w:rFonts w:ascii="宋体" w:eastAsia="宋体" w:hAnsi="宋体" w:cs="宋体"/>
          <w:color w:val="auto"/>
          <w:spacing w:val="11"/>
          <w:sz w:val="24"/>
        </w:rPr>
        <w:t>政策要求的中小企业承接)。相关企业(含联合体中的中小企业、签订分包意向协</w:t>
      </w:r>
      <w:r>
        <w:rPr>
          <w:rFonts w:ascii="宋体" w:eastAsia="宋体" w:hAnsi="宋体" w:cs="宋体"/>
          <w:color w:val="auto"/>
          <w:spacing w:val="13"/>
          <w:sz w:val="24"/>
        </w:rPr>
        <w:t>议</w:t>
      </w:r>
      <w:r>
        <w:rPr>
          <w:rFonts w:ascii="宋体" w:eastAsia="宋体" w:hAnsi="宋体" w:cs="宋体"/>
          <w:color w:val="auto"/>
          <w:spacing w:val="9"/>
          <w:sz w:val="24"/>
        </w:rPr>
        <w:t>的中小企业)的具体情况如下：</w:t>
      </w:r>
    </w:p>
    <w:p w14:paraId="0B8ECB5C" w14:textId="77777777" w:rsidR="00B1300C" w:rsidRDefault="00000000">
      <w:pPr>
        <w:spacing w:line="360" w:lineRule="auto"/>
        <w:ind w:firstLineChars="200" w:firstLine="496"/>
        <w:jc w:val="both"/>
        <w:rPr>
          <w:rFonts w:ascii="宋体" w:eastAsia="宋体" w:hAnsi="宋体" w:cs="宋体"/>
          <w:color w:val="auto"/>
          <w:sz w:val="24"/>
        </w:rPr>
      </w:pPr>
      <w:r>
        <w:rPr>
          <w:rFonts w:ascii="宋体" w:eastAsia="宋体" w:hAnsi="宋体"/>
          <w:color w:val="auto"/>
          <w:spacing w:val="8"/>
          <w:sz w:val="24"/>
        </w:rPr>
        <w:t>1.</w:t>
      </w:r>
      <w:r>
        <w:rPr>
          <w:rFonts w:ascii="宋体" w:eastAsia="宋体" w:hAnsi="宋体" w:cs="宋体"/>
          <w:color w:val="auto"/>
          <w:spacing w:val="8"/>
          <w:sz w:val="24"/>
          <w:u w:val="single"/>
        </w:rPr>
        <w:t>(标的名称)</w:t>
      </w:r>
      <w:r>
        <w:rPr>
          <w:rFonts w:ascii="宋体" w:eastAsia="宋体" w:hAnsi="宋体" w:cs="宋体"/>
          <w:color w:val="auto"/>
          <w:spacing w:val="8"/>
          <w:sz w:val="24"/>
        </w:rPr>
        <w:t>，属于</w:t>
      </w:r>
      <w:r>
        <w:rPr>
          <w:rFonts w:ascii="宋体" w:eastAsia="宋体" w:hAnsi="宋体" w:cs="宋体"/>
          <w:color w:val="auto"/>
          <w:spacing w:val="8"/>
          <w:sz w:val="24"/>
          <w:u w:val="single"/>
        </w:rPr>
        <w:t>(采购文件中明确的所属行业)</w:t>
      </w:r>
      <w:r>
        <w:rPr>
          <w:rFonts w:ascii="宋体" w:eastAsia="宋体" w:hAnsi="宋体" w:cs="宋体"/>
          <w:color w:val="auto"/>
          <w:spacing w:val="8"/>
          <w:sz w:val="24"/>
        </w:rPr>
        <w:t>行业；承建(承</w:t>
      </w:r>
      <w:r>
        <w:rPr>
          <w:rFonts w:ascii="宋体" w:eastAsia="宋体" w:hAnsi="宋体" w:cs="宋体"/>
          <w:color w:val="auto"/>
          <w:spacing w:val="7"/>
          <w:sz w:val="24"/>
        </w:rPr>
        <w:t>接</w:t>
      </w:r>
      <w:r>
        <w:rPr>
          <w:rFonts w:ascii="宋体" w:eastAsia="宋体" w:hAnsi="宋体" w:cs="宋体"/>
          <w:color w:val="auto"/>
          <w:sz w:val="24"/>
        </w:rPr>
        <w:t>)</w:t>
      </w:r>
      <w:r>
        <w:rPr>
          <w:rFonts w:ascii="宋体" w:eastAsia="宋体" w:hAnsi="宋体" w:cs="宋体"/>
          <w:color w:val="auto"/>
          <w:spacing w:val="-4"/>
          <w:sz w:val="24"/>
        </w:rPr>
        <w:t>企业为</w:t>
      </w:r>
      <w:r>
        <w:rPr>
          <w:rFonts w:ascii="宋体" w:eastAsia="宋体" w:hAnsi="宋体" w:cs="宋体"/>
          <w:color w:val="auto"/>
          <w:spacing w:val="-4"/>
          <w:sz w:val="24"/>
          <w:u w:val="single"/>
        </w:rPr>
        <w:t>(企业名称)</w:t>
      </w:r>
      <w:r>
        <w:rPr>
          <w:rFonts w:ascii="宋体" w:eastAsia="宋体" w:hAnsi="宋体" w:cs="宋体"/>
          <w:color w:val="auto"/>
          <w:spacing w:val="-4"/>
          <w:sz w:val="24"/>
        </w:rPr>
        <w:t>，从业人员</w:t>
      </w:r>
      <w:r>
        <w:rPr>
          <w:rFonts w:ascii="宋体" w:eastAsia="宋体" w:hAnsi="宋体"/>
          <w:color w:val="auto"/>
          <w:spacing w:val="-4"/>
          <w:sz w:val="24"/>
        </w:rPr>
        <w:t>______</w:t>
      </w:r>
      <w:r>
        <w:rPr>
          <w:rFonts w:ascii="宋体" w:eastAsia="宋体" w:hAnsi="宋体" w:cs="宋体"/>
          <w:color w:val="auto"/>
          <w:spacing w:val="-4"/>
          <w:sz w:val="24"/>
        </w:rPr>
        <w:t>人，营业收入为</w:t>
      </w:r>
      <w:r>
        <w:rPr>
          <w:rFonts w:ascii="宋体" w:eastAsia="宋体" w:hAnsi="宋体"/>
          <w:color w:val="auto"/>
          <w:spacing w:val="-4"/>
          <w:sz w:val="24"/>
        </w:rPr>
        <w:t>______</w:t>
      </w:r>
      <w:r>
        <w:rPr>
          <w:rFonts w:ascii="宋体" w:eastAsia="宋体" w:hAnsi="宋体" w:cs="宋体"/>
          <w:color w:val="auto"/>
          <w:spacing w:val="-4"/>
          <w:sz w:val="24"/>
        </w:rPr>
        <w:t>万元，资产总额为</w:t>
      </w:r>
      <w:r>
        <w:rPr>
          <w:rFonts w:ascii="宋体" w:eastAsia="宋体" w:hAnsi="宋体"/>
          <w:color w:val="auto"/>
          <w:spacing w:val="-4"/>
          <w:sz w:val="24"/>
        </w:rPr>
        <w:t>____</w:t>
      </w:r>
      <w:r>
        <w:rPr>
          <w:rFonts w:ascii="宋体" w:eastAsia="宋体" w:hAnsi="宋体"/>
          <w:color w:val="auto"/>
          <w:sz w:val="24"/>
        </w:rPr>
        <w:t>__</w:t>
      </w:r>
      <w:r>
        <w:rPr>
          <w:rFonts w:ascii="宋体" w:eastAsia="宋体" w:hAnsi="宋体" w:cs="宋体"/>
          <w:color w:val="auto"/>
          <w:spacing w:val="15"/>
          <w:sz w:val="24"/>
        </w:rPr>
        <w:t>万</w:t>
      </w:r>
      <w:r>
        <w:rPr>
          <w:rFonts w:ascii="宋体" w:eastAsia="宋体" w:hAnsi="宋体" w:cs="宋体"/>
          <w:color w:val="auto"/>
          <w:spacing w:val="10"/>
          <w:sz w:val="24"/>
        </w:rPr>
        <w:t>元</w:t>
      </w:r>
      <w:r>
        <w:rPr>
          <w:rFonts w:ascii="宋体" w:eastAsia="宋体" w:hAnsi="宋体"/>
          <w:color w:val="auto"/>
          <w:spacing w:val="10"/>
          <w:position w:val="6"/>
          <w:sz w:val="16"/>
          <w:szCs w:val="16"/>
        </w:rPr>
        <w:t>1</w:t>
      </w:r>
      <w:r>
        <w:rPr>
          <w:rFonts w:ascii="宋体" w:eastAsia="宋体" w:hAnsi="宋体" w:cs="宋体"/>
          <w:color w:val="auto"/>
          <w:spacing w:val="10"/>
          <w:sz w:val="24"/>
        </w:rPr>
        <w:t>，属于(中型企业、小型企业、微型企业)；</w:t>
      </w:r>
    </w:p>
    <w:p w14:paraId="001C4D49" w14:textId="77777777" w:rsidR="00B1300C" w:rsidRDefault="00000000">
      <w:pPr>
        <w:spacing w:line="360" w:lineRule="auto"/>
        <w:ind w:firstLineChars="200" w:firstLine="516"/>
        <w:jc w:val="both"/>
        <w:rPr>
          <w:rFonts w:ascii="宋体" w:eastAsia="宋体" w:hAnsi="宋体" w:cs="宋体"/>
          <w:color w:val="auto"/>
          <w:sz w:val="24"/>
        </w:rPr>
      </w:pPr>
      <w:r>
        <w:rPr>
          <w:rFonts w:ascii="宋体" w:eastAsia="宋体" w:hAnsi="宋体"/>
          <w:color w:val="auto"/>
          <w:spacing w:val="18"/>
          <w:sz w:val="24"/>
        </w:rPr>
        <w:t>2</w:t>
      </w:r>
      <w:r>
        <w:rPr>
          <w:rFonts w:ascii="宋体" w:eastAsia="宋体" w:hAnsi="宋体"/>
          <w:color w:val="auto"/>
          <w:spacing w:val="11"/>
          <w:sz w:val="24"/>
        </w:rPr>
        <w:t>.</w:t>
      </w:r>
      <w:r>
        <w:rPr>
          <w:rFonts w:ascii="宋体" w:eastAsia="宋体" w:hAnsi="宋体" w:cs="宋体"/>
          <w:color w:val="auto"/>
          <w:spacing w:val="9"/>
          <w:sz w:val="24"/>
          <w:u w:val="single"/>
        </w:rPr>
        <w:t>(标的名称)</w:t>
      </w:r>
      <w:r>
        <w:rPr>
          <w:rFonts w:ascii="宋体" w:eastAsia="宋体" w:hAnsi="宋体" w:cs="宋体"/>
          <w:color w:val="auto"/>
          <w:spacing w:val="9"/>
          <w:sz w:val="24"/>
        </w:rPr>
        <w:t>，属于</w:t>
      </w:r>
      <w:r>
        <w:rPr>
          <w:rFonts w:ascii="宋体" w:eastAsia="宋体" w:hAnsi="宋体" w:cs="宋体"/>
          <w:color w:val="auto"/>
          <w:spacing w:val="9"/>
          <w:sz w:val="24"/>
          <w:u w:val="single"/>
        </w:rPr>
        <w:t>(采购文件中明确的所属行业)</w:t>
      </w:r>
      <w:r>
        <w:rPr>
          <w:rFonts w:ascii="宋体" w:eastAsia="宋体" w:hAnsi="宋体" w:cs="宋体"/>
          <w:color w:val="auto"/>
          <w:spacing w:val="9"/>
          <w:sz w:val="24"/>
        </w:rPr>
        <w:t>行业；承建(承接)</w:t>
      </w:r>
      <w:r>
        <w:rPr>
          <w:rFonts w:ascii="宋体" w:eastAsia="宋体" w:hAnsi="宋体" w:cs="宋体"/>
          <w:color w:val="auto"/>
          <w:spacing w:val="-4"/>
          <w:sz w:val="24"/>
        </w:rPr>
        <w:t>企业为</w:t>
      </w:r>
      <w:r>
        <w:rPr>
          <w:rFonts w:ascii="宋体" w:eastAsia="宋体" w:hAnsi="宋体" w:cs="宋体"/>
          <w:color w:val="auto"/>
          <w:spacing w:val="-4"/>
          <w:sz w:val="24"/>
          <w:u w:val="single"/>
        </w:rPr>
        <w:t>(企业名称)</w:t>
      </w:r>
      <w:r>
        <w:rPr>
          <w:rFonts w:ascii="宋体" w:eastAsia="宋体" w:hAnsi="宋体" w:cs="宋体"/>
          <w:color w:val="auto"/>
          <w:spacing w:val="-4"/>
          <w:sz w:val="24"/>
        </w:rPr>
        <w:t>，从业人员</w:t>
      </w:r>
      <w:r>
        <w:rPr>
          <w:rFonts w:ascii="宋体" w:eastAsia="宋体" w:hAnsi="宋体"/>
          <w:color w:val="auto"/>
          <w:spacing w:val="-4"/>
          <w:sz w:val="24"/>
        </w:rPr>
        <w:t>______</w:t>
      </w:r>
      <w:r>
        <w:rPr>
          <w:rFonts w:ascii="宋体" w:eastAsia="宋体" w:hAnsi="宋体" w:cs="宋体"/>
          <w:color w:val="auto"/>
          <w:spacing w:val="-4"/>
          <w:sz w:val="24"/>
        </w:rPr>
        <w:t>人，营业收入为</w:t>
      </w:r>
      <w:r>
        <w:rPr>
          <w:rFonts w:ascii="宋体" w:eastAsia="宋体" w:hAnsi="宋体"/>
          <w:color w:val="auto"/>
          <w:spacing w:val="-4"/>
          <w:sz w:val="24"/>
        </w:rPr>
        <w:t>______</w:t>
      </w:r>
      <w:r>
        <w:rPr>
          <w:rFonts w:ascii="宋体" w:eastAsia="宋体" w:hAnsi="宋体" w:cs="宋体"/>
          <w:color w:val="auto"/>
          <w:spacing w:val="-4"/>
          <w:sz w:val="24"/>
        </w:rPr>
        <w:t>万元，资产总额为</w:t>
      </w:r>
      <w:r>
        <w:rPr>
          <w:rFonts w:ascii="宋体" w:eastAsia="宋体" w:hAnsi="宋体"/>
          <w:color w:val="auto"/>
          <w:spacing w:val="-4"/>
          <w:sz w:val="24"/>
        </w:rPr>
        <w:t>____</w:t>
      </w:r>
      <w:r>
        <w:rPr>
          <w:rFonts w:ascii="宋体" w:eastAsia="宋体" w:hAnsi="宋体"/>
          <w:color w:val="auto"/>
          <w:sz w:val="24"/>
        </w:rPr>
        <w:t>__</w:t>
      </w:r>
      <w:r>
        <w:rPr>
          <w:rFonts w:ascii="宋体" w:eastAsia="宋体" w:hAnsi="宋体" w:cs="宋体"/>
          <w:color w:val="auto"/>
          <w:spacing w:val="11"/>
          <w:sz w:val="24"/>
        </w:rPr>
        <w:t>万</w:t>
      </w:r>
      <w:r>
        <w:rPr>
          <w:rFonts w:ascii="宋体" w:eastAsia="宋体" w:hAnsi="宋体" w:cs="宋体"/>
          <w:color w:val="auto"/>
          <w:spacing w:val="10"/>
          <w:sz w:val="24"/>
        </w:rPr>
        <w:t>元，属于</w:t>
      </w:r>
      <w:r>
        <w:rPr>
          <w:rFonts w:ascii="宋体" w:eastAsia="宋体" w:hAnsi="宋体" w:cs="宋体"/>
          <w:color w:val="auto"/>
          <w:spacing w:val="10"/>
          <w:sz w:val="24"/>
          <w:u w:val="single"/>
        </w:rPr>
        <w:t>(中型企业、小型企业、微型企业)</w:t>
      </w:r>
      <w:r>
        <w:rPr>
          <w:rFonts w:ascii="宋体" w:eastAsia="宋体" w:hAnsi="宋体" w:cs="宋体"/>
          <w:color w:val="auto"/>
          <w:spacing w:val="10"/>
          <w:sz w:val="24"/>
        </w:rPr>
        <w:t>；</w:t>
      </w:r>
    </w:p>
    <w:p w14:paraId="58CD9A39" w14:textId="77777777" w:rsidR="00B1300C" w:rsidRDefault="00B1300C">
      <w:pPr>
        <w:spacing w:line="360" w:lineRule="auto"/>
        <w:ind w:firstLineChars="200" w:firstLine="220"/>
        <w:jc w:val="both"/>
        <w:rPr>
          <w:rFonts w:ascii="宋体" w:eastAsia="宋体" w:hAnsi="宋体"/>
          <w:color w:val="auto"/>
        </w:rPr>
      </w:pPr>
    </w:p>
    <w:p w14:paraId="62A25918" w14:textId="77777777" w:rsidR="00B1300C" w:rsidRDefault="00B1300C">
      <w:pPr>
        <w:spacing w:line="360" w:lineRule="auto"/>
        <w:ind w:firstLineChars="200" w:firstLine="220"/>
        <w:jc w:val="both"/>
        <w:rPr>
          <w:rFonts w:ascii="宋体" w:eastAsia="宋体" w:hAnsi="宋体"/>
          <w:color w:val="auto"/>
        </w:rPr>
      </w:pPr>
    </w:p>
    <w:p w14:paraId="0940D486" w14:textId="77777777" w:rsidR="00B1300C" w:rsidRDefault="00000000">
      <w:pPr>
        <w:spacing w:line="360" w:lineRule="auto"/>
        <w:ind w:firstLineChars="200" w:firstLine="456"/>
        <w:jc w:val="both"/>
        <w:rPr>
          <w:rFonts w:ascii="宋体" w:eastAsia="宋体" w:hAnsi="宋体"/>
          <w:color w:val="auto"/>
          <w:sz w:val="24"/>
        </w:rPr>
      </w:pPr>
      <w:r>
        <w:rPr>
          <w:rFonts w:ascii="宋体" w:eastAsia="宋体" w:hAnsi="宋体"/>
          <w:color w:val="auto"/>
          <w:spacing w:val="-12"/>
          <w:position w:val="1"/>
          <w:sz w:val="24"/>
        </w:rPr>
        <w:t>…</w:t>
      </w:r>
      <w:r>
        <w:rPr>
          <w:rFonts w:ascii="宋体" w:eastAsia="宋体" w:hAnsi="宋体"/>
          <w:color w:val="auto"/>
          <w:spacing w:val="-11"/>
          <w:position w:val="1"/>
          <w:sz w:val="24"/>
        </w:rPr>
        <w:t>…</w:t>
      </w:r>
    </w:p>
    <w:p w14:paraId="1725D440" w14:textId="77777777" w:rsidR="00B1300C" w:rsidRDefault="00000000">
      <w:pPr>
        <w:spacing w:line="360" w:lineRule="auto"/>
        <w:ind w:firstLineChars="200" w:firstLine="520"/>
        <w:jc w:val="both"/>
        <w:rPr>
          <w:rFonts w:ascii="宋体" w:eastAsia="宋体" w:hAnsi="宋体" w:cs="宋体"/>
          <w:color w:val="auto"/>
          <w:sz w:val="24"/>
        </w:rPr>
      </w:pPr>
      <w:r>
        <w:rPr>
          <w:rFonts w:ascii="宋体" w:eastAsia="宋体" w:hAnsi="宋体" w:cs="宋体"/>
          <w:color w:val="auto"/>
          <w:spacing w:val="20"/>
          <w:sz w:val="24"/>
        </w:rPr>
        <w:t>以上</w:t>
      </w:r>
      <w:r>
        <w:rPr>
          <w:rFonts w:ascii="宋体" w:eastAsia="宋体" w:hAnsi="宋体" w:cs="宋体"/>
          <w:color w:val="auto"/>
          <w:spacing w:val="15"/>
          <w:sz w:val="24"/>
        </w:rPr>
        <w:t>企</w:t>
      </w:r>
      <w:r>
        <w:rPr>
          <w:rFonts w:ascii="宋体" w:eastAsia="宋体" w:hAnsi="宋体" w:cs="宋体"/>
          <w:color w:val="auto"/>
          <w:spacing w:val="10"/>
          <w:sz w:val="24"/>
        </w:rPr>
        <w:t>业，不属于大企业的分支机构，不存在控股股东为大企业的情形，也不</w:t>
      </w:r>
      <w:r>
        <w:rPr>
          <w:rFonts w:ascii="宋体" w:eastAsia="宋体" w:hAnsi="宋体" w:cs="宋体"/>
          <w:color w:val="auto"/>
          <w:spacing w:val="15"/>
          <w:sz w:val="24"/>
        </w:rPr>
        <w:t>存</w:t>
      </w:r>
      <w:r>
        <w:rPr>
          <w:rFonts w:ascii="宋体" w:eastAsia="宋体" w:hAnsi="宋体" w:cs="宋体"/>
          <w:color w:val="auto"/>
          <w:spacing w:val="10"/>
          <w:sz w:val="24"/>
        </w:rPr>
        <w:t>在与大企业的负责人为同一人的情形。</w:t>
      </w:r>
    </w:p>
    <w:p w14:paraId="214C5E3D" w14:textId="77777777" w:rsidR="00B1300C" w:rsidRDefault="00000000">
      <w:pPr>
        <w:spacing w:line="360" w:lineRule="auto"/>
        <w:ind w:firstLineChars="200" w:firstLine="508"/>
        <w:jc w:val="both"/>
        <w:rPr>
          <w:rFonts w:ascii="宋体" w:eastAsia="宋体" w:hAnsi="宋体" w:cs="宋体"/>
          <w:color w:val="auto"/>
          <w:sz w:val="24"/>
        </w:rPr>
      </w:pPr>
      <w:r>
        <w:rPr>
          <w:rFonts w:ascii="宋体" w:eastAsia="宋体" w:hAnsi="宋体" w:cs="宋体"/>
          <w:color w:val="auto"/>
          <w:spacing w:val="14"/>
          <w:sz w:val="24"/>
        </w:rPr>
        <w:t>本</w:t>
      </w:r>
      <w:r>
        <w:rPr>
          <w:rFonts w:ascii="宋体" w:eastAsia="宋体" w:hAnsi="宋体" w:cs="宋体"/>
          <w:color w:val="auto"/>
          <w:spacing w:val="11"/>
          <w:sz w:val="24"/>
        </w:rPr>
        <w:t>企业对上述声明内容的真实性负责。如有虚假，将依法承担相应责任。</w:t>
      </w:r>
    </w:p>
    <w:p w14:paraId="09C80C7A" w14:textId="77777777" w:rsidR="00B1300C" w:rsidRDefault="00B1300C">
      <w:pPr>
        <w:spacing w:line="360" w:lineRule="auto"/>
        <w:ind w:firstLineChars="200" w:firstLine="220"/>
        <w:jc w:val="both"/>
        <w:rPr>
          <w:rFonts w:ascii="宋体" w:eastAsia="宋体" w:hAnsi="宋体"/>
          <w:color w:val="auto"/>
        </w:rPr>
      </w:pPr>
    </w:p>
    <w:p w14:paraId="5A934E47" w14:textId="77777777" w:rsidR="00B1300C" w:rsidRDefault="00B1300C">
      <w:pPr>
        <w:spacing w:line="360" w:lineRule="auto"/>
        <w:ind w:firstLineChars="200" w:firstLine="220"/>
        <w:jc w:val="both"/>
        <w:rPr>
          <w:rFonts w:ascii="宋体" w:eastAsia="宋体" w:hAnsi="宋体"/>
          <w:color w:val="auto"/>
        </w:rPr>
      </w:pPr>
    </w:p>
    <w:p w14:paraId="602EEF34" w14:textId="77777777" w:rsidR="00B1300C" w:rsidRDefault="00000000">
      <w:pPr>
        <w:spacing w:line="360" w:lineRule="auto"/>
        <w:ind w:firstLineChars="200" w:firstLine="484"/>
        <w:jc w:val="both"/>
        <w:rPr>
          <w:rFonts w:ascii="宋体" w:eastAsia="宋体" w:hAnsi="宋体"/>
          <w:color w:val="auto"/>
          <w:sz w:val="24"/>
        </w:rPr>
      </w:pPr>
      <w:r>
        <w:rPr>
          <w:rFonts w:ascii="宋体" w:eastAsia="宋体" w:hAnsi="宋体" w:cs="宋体"/>
          <w:color w:val="auto"/>
          <w:spacing w:val="2"/>
          <w:sz w:val="24"/>
        </w:rPr>
        <w:t>企业名称(盖章)：</w:t>
      </w:r>
      <w:r>
        <w:rPr>
          <w:rFonts w:ascii="宋体" w:eastAsia="宋体" w:hAnsi="宋体"/>
          <w:color w:val="auto"/>
          <w:spacing w:val="2"/>
          <w:sz w:val="24"/>
        </w:rPr>
        <w:t>_</w:t>
      </w:r>
      <w:r>
        <w:rPr>
          <w:rFonts w:ascii="宋体" w:eastAsia="宋体" w:hAnsi="宋体"/>
          <w:color w:val="auto"/>
          <w:spacing w:val="1"/>
          <w:sz w:val="24"/>
        </w:rPr>
        <w:t>_____</w:t>
      </w:r>
      <w:r>
        <w:rPr>
          <w:rFonts w:ascii="宋体" w:eastAsia="宋体" w:hAnsi="宋体" w:cs="宋体"/>
          <w:color w:val="auto"/>
          <w:spacing w:val="-23"/>
          <w:sz w:val="24"/>
        </w:rPr>
        <w:t>日期：</w:t>
      </w:r>
      <w:r>
        <w:rPr>
          <w:rFonts w:ascii="宋体" w:eastAsia="宋体" w:hAnsi="宋体"/>
          <w:color w:val="auto"/>
          <w:spacing w:val="-23"/>
          <w:sz w:val="24"/>
        </w:rPr>
        <w:t>_____</w:t>
      </w:r>
      <w:r>
        <w:rPr>
          <w:rFonts w:ascii="宋体" w:eastAsia="宋体" w:hAnsi="宋体"/>
          <w:color w:val="auto"/>
          <w:spacing w:val="-22"/>
          <w:sz w:val="24"/>
        </w:rPr>
        <w:t>_</w:t>
      </w:r>
    </w:p>
    <w:p w14:paraId="039B8FEF" w14:textId="77777777" w:rsidR="00B1300C" w:rsidRDefault="00B1300C">
      <w:pPr>
        <w:spacing w:line="360" w:lineRule="auto"/>
        <w:ind w:firstLineChars="200" w:firstLine="220"/>
        <w:jc w:val="both"/>
        <w:rPr>
          <w:rFonts w:ascii="宋体" w:eastAsia="宋体" w:hAnsi="宋体"/>
          <w:color w:val="auto"/>
        </w:rPr>
      </w:pPr>
    </w:p>
    <w:p w14:paraId="01ED88D6" w14:textId="77777777" w:rsidR="00B1300C" w:rsidRDefault="00B1300C">
      <w:pPr>
        <w:spacing w:line="360" w:lineRule="auto"/>
        <w:ind w:firstLineChars="200" w:firstLine="220"/>
        <w:jc w:val="both"/>
        <w:rPr>
          <w:rFonts w:ascii="宋体" w:eastAsia="宋体" w:hAnsi="宋体"/>
          <w:color w:val="auto"/>
        </w:rPr>
      </w:pPr>
    </w:p>
    <w:p w14:paraId="10A73863" w14:textId="77777777" w:rsidR="00B1300C" w:rsidRDefault="00000000">
      <w:pPr>
        <w:spacing w:line="360" w:lineRule="auto"/>
        <w:ind w:firstLineChars="200" w:firstLine="308"/>
        <w:jc w:val="both"/>
        <w:rPr>
          <w:rFonts w:ascii="宋体" w:eastAsia="宋体" w:hAnsi="宋体" w:cs="宋体"/>
          <w:color w:val="auto"/>
          <w:sz w:val="20"/>
          <w:szCs w:val="20"/>
        </w:rPr>
      </w:pPr>
      <w:r>
        <w:rPr>
          <w:rFonts w:ascii="宋体" w:eastAsia="宋体" w:hAnsi="宋体"/>
          <w:color w:val="auto"/>
          <w:spacing w:val="14"/>
          <w:position w:val="5"/>
          <w:sz w:val="14"/>
          <w:szCs w:val="14"/>
        </w:rPr>
        <w:t>1</w:t>
      </w:r>
      <w:r>
        <w:rPr>
          <w:rFonts w:ascii="宋体" w:eastAsia="宋体" w:hAnsi="宋体" w:cs="宋体"/>
          <w:color w:val="auto"/>
          <w:spacing w:val="9"/>
          <w:sz w:val="20"/>
          <w:szCs w:val="20"/>
        </w:rPr>
        <w:t>从业人员、营业收入、资产总额填报上一年度数据，无上一年度数据的新成立企业可不填报。</w:t>
      </w:r>
    </w:p>
    <w:p w14:paraId="7A2ADBBF" w14:textId="77777777" w:rsidR="00B1300C" w:rsidRDefault="00B1300C">
      <w:pPr>
        <w:spacing w:line="360" w:lineRule="auto"/>
        <w:ind w:firstLineChars="200" w:firstLine="220"/>
        <w:jc w:val="both"/>
        <w:rPr>
          <w:rFonts w:ascii="宋体" w:eastAsia="宋体" w:hAnsi="宋体"/>
          <w:color w:val="auto"/>
        </w:rPr>
        <w:sectPr w:rsidR="00B1300C">
          <w:headerReference w:type="default" r:id="rId26"/>
          <w:footerReference w:type="default" r:id="rId27"/>
          <w:pgSz w:w="11907" w:h="16840"/>
          <w:pgMar w:top="1117" w:right="1077" w:bottom="1060" w:left="1276" w:header="878" w:footer="582" w:gutter="0"/>
          <w:cols w:space="720"/>
        </w:sectPr>
      </w:pPr>
    </w:p>
    <w:p w14:paraId="593D1E8E" w14:textId="77777777" w:rsidR="00B1300C"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残疾人</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福利性单位声明函格式</w:t>
      </w:r>
    </w:p>
    <w:p w14:paraId="18CA0448" w14:textId="77777777" w:rsidR="00B1300C" w:rsidRDefault="00B1300C">
      <w:pPr>
        <w:spacing w:line="360" w:lineRule="auto"/>
        <w:ind w:firstLineChars="200" w:firstLine="220"/>
        <w:jc w:val="both"/>
        <w:rPr>
          <w:rFonts w:ascii="宋体" w:eastAsia="宋体" w:hAnsi="宋体"/>
          <w:color w:val="auto"/>
        </w:rPr>
      </w:pPr>
    </w:p>
    <w:p w14:paraId="1912F7B4" w14:textId="77777777" w:rsidR="00B1300C" w:rsidRDefault="00B1300C">
      <w:pPr>
        <w:spacing w:line="360" w:lineRule="auto"/>
        <w:ind w:firstLineChars="200" w:firstLine="220"/>
        <w:jc w:val="both"/>
        <w:rPr>
          <w:rFonts w:ascii="宋体" w:eastAsia="宋体" w:hAnsi="宋体"/>
          <w:color w:val="auto"/>
        </w:rPr>
      </w:pPr>
    </w:p>
    <w:p w14:paraId="07B57B0D" w14:textId="77777777" w:rsidR="00B1300C" w:rsidRDefault="00000000">
      <w:pPr>
        <w:spacing w:line="360" w:lineRule="auto"/>
        <w:ind w:firstLineChars="200" w:firstLine="514"/>
        <w:jc w:val="both"/>
        <w:rPr>
          <w:rFonts w:ascii="宋体" w:eastAsia="宋体" w:hAnsi="宋体" w:cs="宋体"/>
          <w:color w:val="auto"/>
          <w:sz w:val="24"/>
        </w:rPr>
      </w:pPr>
      <w:r>
        <w:rPr>
          <w:rFonts w:ascii="宋体" w:eastAsia="宋体" w:hAnsi="宋体" w:cs="宋体"/>
          <w:color w:val="auto"/>
          <w:spacing w:val="17"/>
          <w:sz w:val="24"/>
        </w:rPr>
        <w:t>本</w:t>
      </w:r>
      <w:r>
        <w:rPr>
          <w:rFonts w:ascii="宋体" w:eastAsia="宋体" w:hAnsi="宋体" w:cs="宋体"/>
          <w:color w:val="auto"/>
          <w:spacing w:val="11"/>
          <w:sz w:val="24"/>
        </w:rPr>
        <w:t>单位郑重声明，根据《财政部民政部中国残疾人联合会关于促进残疾人就</w:t>
      </w:r>
      <w:r>
        <w:rPr>
          <w:rFonts w:ascii="宋体" w:eastAsia="宋体" w:hAnsi="宋体" w:cs="宋体"/>
          <w:color w:val="auto"/>
          <w:spacing w:val="8"/>
          <w:sz w:val="24"/>
        </w:rPr>
        <w:t>业政府采购</w:t>
      </w:r>
      <w:r>
        <w:rPr>
          <w:rFonts w:ascii="宋体" w:eastAsia="宋体" w:hAnsi="宋体" w:cs="宋体"/>
          <w:color w:val="auto"/>
          <w:spacing w:val="4"/>
          <w:sz w:val="24"/>
        </w:rPr>
        <w:t>政策的通知》(财库〔</w:t>
      </w:r>
      <w:r>
        <w:rPr>
          <w:rFonts w:ascii="宋体" w:eastAsia="宋体" w:hAnsi="宋体"/>
          <w:color w:val="auto"/>
          <w:spacing w:val="4"/>
          <w:sz w:val="24"/>
        </w:rPr>
        <w:t>2017</w:t>
      </w:r>
      <w:r>
        <w:rPr>
          <w:rFonts w:ascii="宋体" w:eastAsia="宋体" w:hAnsi="宋体" w:cs="宋体"/>
          <w:color w:val="auto"/>
          <w:spacing w:val="4"/>
          <w:sz w:val="24"/>
        </w:rPr>
        <w:t>〕</w:t>
      </w:r>
      <w:r>
        <w:rPr>
          <w:rFonts w:ascii="宋体" w:eastAsia="宋体" w:hAnsi="宋体"/>
          <w:color w:val="auto"/>
          <w:spacing w:val="4"/>
          <w:sz w:val="24"/>
        </w:rPr>
        <w:t>141</w:t>
      </w:r>
      <w:r>
        <w:rPr>
          <w:rFonts w:ascii="宋体" w:eastAsia="宋体" w:hAnsi="宋体" w:cs="宋体"/>
          <w:color w:val="auto"/>
          <w:spacing w:val="4"/>
          <w:sz w:val="24"/>
        </w:rPr>
        <w:t>号)的规定，本单位</w:t>
      </w:r>
      <w:r>
        <w:rPr>
          <w:rFonts w:ascii="宋体" w:eastAsia="宋体" w:hAnsi="宋体" w:cs="宋体"/>
          <w:color w:val="auto"/>
          <w:spacing w:val="4"/>
          <w:sz w:val="24"/>
          <w14:textOutline w14:w="1536" w14:cap="flat" w14:cmpd="sng" w14:algn="ctr">
            <w14:solidFill>
              <w14:srgbClr w14:val="000000"/>
            </w14:solidFill>
            <w14:prstDash w14:val="solid"/>
            <w14:miter w14:lim="0"/>
          </w14:textOutline>
        </w:rPr>
        <w:t>(请进行选择)</w:t>
      </w:r>
      <w:r>
        <w:rPr>
          <w:rFonts w:ascii="宋体" w:eastAsia="宋体" w:hAnsi="宋体" w:cs="宋体"/>
          <w:color w:val="auto"/>
          <w:spacing w:val="4"/>
          <w:sz w:val="24"/>
        </w:rPr>
        <w:t>：</w:t>
      </w:r>
    </w:p>
    <w:p w14:paraId="583E6036" w14:textId="77777777" w:rsidR="00B1300C" w:rsidRDefault="00000000">
      <w:pPr>
        <w:spacing w:line="360" w:lineRule="auto"/>
        <w:ind w:firstLineChars="200" w:firstLine="514"/>
        <w:jc w:val="both"/>
        <w:rPr>
          <w:rFonts w:ascii="宋体" w:eastAsia="宋体" w:hAnsi="宋体" w:cs="宋体"/>
          <w:color w:val="auto"/>
          <w:sz w:val="24"/>
        </w:rPr>
      </w:pPr>
      <w:r>
        <w:rPr>
          <w:rFonts w:ascii="宋体" w:eastAsia="宋体" w:hAnsi="宋体"/>
          <w:b/>
          <w:bCs/>
          <w:color w:val="auto"/>
          <w:spacing w:val="16"/>
          <w:position w:val="3"/>
          <w:sz w:val="24"/>
        </w:rPr>
        <w:t>□</w:t>
      </w:r>
      <w:r>
        <w:rPr>
          <w:rFonts w:ascii="宋体" w:eastAsia="宋体" w:hAnsi="宋体" w:cs="宋体"/>
          <w:color w:val="auto"/>
          <w:spacing w:val="14"/>
          <w:position w:val="3"/>
          <w:sz w:val="24"/>
          <w14:textOutline w14:w="1536" w14:cap="flat" w14:cmpd="sng" w14:algn="ctr">
            <w14:solidFill>
              <w14:srgbClr w14:val="000000"/>
            </w14:solidFill>
            <w14:prstDash w14:val="solid"/>
            <w14:miter w14:lim="0"/>
          </w14:textOutline>
        </w:rPr>
        <w:t>不属于符合条件的残疾人福利性单位。</w:t>
      </w:r>
    </w:p>
    <w:p w14:paraId="6BFDE430" w14:textId="77777777" w:rsidR="00B1300C" w:rsidRDefault="00000000">
      <w:pPr>
        <w:spacing w:line="360" w:lineRule="auto"/>
        <w:ind w:firstLineChars="200" w:firstLine="514"/>
        <w:jc w:val="both"/>
        <w:rPr>
          <w:rFonts w:ascii="宋体" w:eastAsia="宋体" w:hAnsi="宋体" w:cs="宋体"/>
          <w:color w:val="auto"/>
          <w:sz w:val="24"/>
        </w:rPr>
      </w:pPr>
      <w:r>
        <w:rPr>
          <w:rFonts w:ascii="宋体" w:eastAsia="宋体" w:hAnsi="宋体"/>
          <w:b/>
          <w:bCs/>
          <w:color w:val="auto"/>
          <w:spacing w:val="16"/>
          <w:sz w:val="24"/>
        </w:rPr>
        <w:t>□</w:t>
      </w:r>
      <w:r>
        <w:rPr>
          <w:rFonts w:ascii="宋体" w:eastAsia="宋体" w:hAnsi="宋体" w:cs="宋体"/>
          <w:color w:val="auto"/>
          <w:spacing w:val="16"/>
          <w:sz w:val="24"/>
          <w14:textOutline w14:w="1536" w14:cap="flat" w14:cmpd="sng" w14:algn="ctr">
            <w14:solidFill>
              <w14:srgbClr w14:val="000000"/>
            </w14:solidFill>
            <w14:prstDash w14:val="solid"/>
            <w14:miter w14:lim="0"/>
          </w14:textOutline>
        </w:rPr>
        <w:t>属</w:t>
      </w:r>
      <w:r>
        <w:rPr>
          <w:rFonts w:ascii="宋体" w:eastAsia="宋体" w:hAnsi="宋体" w:cs="宋体"/>
          <w:color w:val="auto"/>
          <w:spacing w:val="15"/>
          <w:sz w:val="24"/>
          <w14:textOutline w14:w="1536" w14:cap="flat" w14:cmpd="sng" w14:algn="ctr">
            <w14:solidFill>
              <w14:srgbClr w14:val="000000"/>
            </w14:solidFill>
            <w14:prstDash w14:val="solid"/>
            <w14:miter w14:lim="0"/>
          </w14:textOutline>
        </w:rPr>
        <w:t>于</w:t>
      </w:r>
      <w:r>
        <w:rPr>
          <w:rFonts w:ascii="宋体" w:eastAsia="宋体" w:hAnsi="宋体" w:cs="宋体"/>
          <w:color w:val="auto"/>
          <w:spacing w:val="8"/>
          <w:sz w:val="24"/>
          <w14:textOutline w14:w="1536" w14:cap="flat" w14:cmpd="sng" w14:algn="ctr">
            <w14:solidFill>
              <w14:srgbClr w14:val="000000"/>
            </w14:solidFill>
            <w14:prstDash w14:val="solid"/>
            <w14:miter w14:lim="0"/>
          </w14:textOutline>
        </w:rPr>
        <w:t>符合条件的残疾人福利性单位，</w:t>
      </w:r>
      <w:r>
        <w:rPr>
          <w:rFonts w:ascii="宋体" w:eastAsia="宋体" w:hAnsi="宋体" w:cs="宋体"/>
          <w:color w:val="auto"/>
          <w:spacing w:val="8"/>
          <w:sz w:val="24"/>
        </w:rPr>
        <w:t>且本单位参加</w:t>
      </w:r>
      <w:r>
        <w:rPr>
          <w:rFonts w:ascii="宋体" w:eastAsia="宋体" w:hAnsi="宋体"/>
          <w:color w:val="auto"/>
          <w:spacing w:val="8"/>
          <w:sz w:val="24"/>
        </w:rPr>
        <w:t>______</w:t>
      </w:r>
      <w:r>
        <w:rPr>
          <w:rFonts w:ascii="宋体" w:eastAsia="宋体" w:hAnsi="宋体" w:cs="宋体"/>
          <w:color w:val="auto"/>
          <w:spacing w:val="8"/>
          <w:sz w:val="24"/>
        </w:rPr>
        <w:t>单位的</w:t>
      </w:r>
      <w:r>
        <w:rPr>
          <w:rFonts w:ascii="宋体" w:eastAsia="宋体" w:hAnsi="宋体"/>
          <w:color w:val="auto"/>
          <w:spacing w:val="8"/>
          <w:sz w:val="24"/>
        </w:rPr>
        <w:t>______</w:t>
      </w:r>
      <w:r>
        <w:rPr>
          <w:rFonts w:ascii="宋体" w:eastAsia="宋体" w:hAnsi="宋体" w:cs="宋体"/>
          <w:color w:val="auto"/>
          <w:spacing w:val="8"/>
          <w:sz w:val="24"/>
        </w:rPr>
        <w:t>项目</w:t>
      </w:r>
      <w:r>
        <w:rPr>
          <w:rFonts w:ascii="宋体" w:eastAsia="宋体" w:hAnsi="宋体" w:cs="宋体"/>
          <w:color w:val="auto"/>
          <w:spacing w:val="22"/>
          <w:sz w:val="24"/>
        </w:rPr>
        <w:t>采</w:t>
      </w:r>
      <w:r>
        <w:rPr>
          <w:rFonts w:ascii="宋体" w:eastAsia="宋体" w:hAnsi="宋体" w:cs="宋体"/>
          <w:color w:val="auto"/>
          <w:spacing w:val="12"/>
          <w:sz w:val="24"/>
        </w:rPr>
        <w:t>购活动提供本单位制造的货物(由本单位承担工程</w:t>
      </w:r>
      <w:r>
        <w:rPr>
          <w:rFonts w:ascii="宋体" w:eastAsia="宋体" w:hAnsi="宋体"/>
          <w:color w:val="auto"/>
          <w:spacing w:val="12"/>
          <w:sz w:val="24"/>
        </w:rPr>
        <w:t>/</w:t>
      </w:r>
      <w:r>
        <w:rPr>
          <w:rFonts w:ascii="宋体" w:eastAsia="宋体" w:hAnsi="宋体" w:cs="宋体"/>
          <w:color w:val="auto"/>
          <w:spacing w:val="12"/>
          <w:sz w:val="24"/>
        </w:rPr>
        <w:t>提供服务)，或者提供其他残</w:t>
      </w:r>
      <w:r>
        <w:rPr>
          <w:rFonts w:ascii="宋体" w:eastAsia="宋体" w:hAnsi="宋体" w:cs="宋体"/>
          <w:color w:val="auto"/>
          <w:spacing w:val="20"/>
          <w:sz w:val="24"/>
        </w:rPr>
        <w:t>疾</w:t>
      </w:r>
      <w:r>
        <w:rPr>
          <w:rFonts w:ascii="宋体" w:eastAsia="宋体" w:hAnsi="宋体" w:cs="宋体"/>
          <w:color w:val="auto"/>
          <w:spacing w:val="14"/>
          <w:sz w:val="24"/>
        </w:rPr>
        <w:t>人福利性单位制造的货物(不包括使用非残疾人福利性单位注册商标的货物)。</w:t>
      </w:r>
    </w:p>
    <w:p w14:paraId="0627E6D9" w14:textId="77777777" w:rsidR="00B1300C" w:rsidRDefault="00000000">
      <w:pPr>
        <w:spacing w:line="360" w:lineRule="auto"/>
        <w:ind w:firstLineChars="200" w:firstLine="504"/>
        <w:jc w:val="both"/>
        <w:rPr>
          <w:rFonts w:ascii="宋体" w:eastAsia="宋体" w:hAnsi="宋体" w:cs="宋体"/>
          <w:color w:val="auto"/>
          <w:sz w:val="24"/>
        </w:rPr>
      </w:pPr>
      <w:r>
        <w:rPr>
          <w:rFonts w:ascii="宋体" w:eastAsia="宋体" w:hAnsi="宋体" w:cs="宋体"/>
          <w:color w:val="auto"/>
          <w:spacing w:val="12"/>
          <w:sz w:val="24"/>
          <w14:textOutline w14:w="1536" w14:cap="flat" w14:cmpd="sng" w14:algn="ctr">
            <w14:solidFill>
              <w14:srgbClr w14:val="000000"/>
            </w14:solidFill>
            <w14:prstDash w14:val="solid"/>
            <w14:miter w14:lim="0"/>
          </w14:textOutline>
        </w:rPr>
        <w:t>本单位对上述声明的真实性负责。如有虚假，将依法承担相应责任</w:t>
      </w:r>
      <w:r>
        <w:rPr>
          <w:rFonts w:ascii="宋体" w:eastAsia="宋体" w:hAnsi="宋体" w:cs="宋体"/>
          <w:color w:val="auto"/>
          <w:spacing w:val="6"/>
          <w:sz w:val="24"/>
          <w14:textOutline w14:w="1536" w14:cap="flat" w14:cmpd="sng" w14:algn="ctr">
            <w14:solidFill>
              <w14:srgbClr w14:val="000000"/>
            </w14:solidFill>
            <w14:prstDash w14:val="solid"/>
            <w14:miter w14:lim="0"/>
          </w14:textOutline>
        </w:rPr>
        <w:t>。</w:t>
      </w:r>
    </w:p>
    <w:p w14:paraId="43CFCB67" w14:textId="77777777" w:rsidR="00B1300C" w:rsidRDefault="00B1300C">
      <w:pPr>
        <w:spacing w:line="360" w:lineRule="auto"/>
        <w:ind w:firstLineChars="200" w:firstLine="220"/>
        <w:jc w:val="both"/>
        <w:rPr>
          <w:rFonts w:ascii="宋体" w:eastAsia="宋体" w:hAnsi="宋体"/>
          <w:color w:val="auto"/>
        </w:rPr>
      </w:pPr>
    </w:p>
    <w:p w14:paraId="15BB0D94" w14:textId="77777777" w:rsidR="00B1300C" w:rsidRDefault="00B1300C">
      <w:pPr>
        <w:spacing w:line="360" w:lineRule="auto"/>
        <w:ind w:firstLineChars="200" w:firstLine="220"/>
        <w:jc w:val="both"/>
        <w:rPr>
          <w:rFonts w:ascii="宋体" w:eastAsia="宋体" w:hAnsi="宋体"/>
          <w:color w:val="auto"/>
        </w:rPr>
      </w:pPr>
    </w:p>
    <w:p w14:paraId="4404B477" w14:textId="77777777" w:rsidR="00B1300C" w:rsidRDefault="00B1300C">
      <w:pPr>
        <w:spacing w:line="360" w:lineRule="auto"/>
        <w:ind w:firstLineChars="200" w:firstLine="220"/>
        <w:jc w:val="both"/>
        <w:rPr>
          <w:rFonts w:ascii="宋体" w:eastAsia="宋体" w:hAnsi="宋体"/>
          <w:color w:val="auto"/>
        </w:rPr>
      </w:pPr>
    </w:p>
    <w:p w14:paraId="038C20EF" w14:textId="77777777" w:rsidR="00B1300C" w:rsidRDefault="00B1300C">
      <w:pPr>
        <w:spacing w:line="360" w:lineRule="auto"/>
        <w:ind w:firstLineChars="200" w:firstLine="220"/>
        <w:jc w:val="both"/>
        <w:rPr>
          <w:rFonts w:ascii="宋体" w:eastAsia="宋体" w:hAnsi="宋体"/>
          <w:color w:val="auto"/>
        </w:rPr>
      </w:pPr>
    </w:p>
    <w:p w14:paraId="31D83349" w14:textId="77777777" w:rsidR="00B1300C" w:rsidRDefault="00B1300C">
      <w:pPr>
        <w:spacing w:line="360" w:lineRule="auto"/>
        <w:ind w:firstLineChars="200" w:firstLine="220"/>
        <w:jc w:val="both"/>
        <w:rPr>
          <w:rFonts w:ascii="宋体" w:eastAsia="宋体" w:hAnsi="宋体"/>
          <w:color w:val="auto"/>
        </w:rPr>
      </w:pPr>
    </w:p>
    <w:p w14:paraId="4E3455C7" w14:textId="77777777" w:rsidR="00B1300C" w:rsidRDefault="00000000">
      <w:pPr>
        <w:spacing w:line="360" w:lineRule="auto"/>
        <w:ind w:firstLineChars="200" w:firstLine="512"/>
        <w:jc w:val="both"/>
        <w:rPr>
          <w:rFonts w:ascii="宋体" w:eastAsia="宋体" w:hAnsi="宋体"/>
          <w:color w:val="auto"/>
          <w:sz w:val="24"/>
        </w:rPr>
      </w:pPr>
      <w:r>
        <w:rPr>
          <w:rFonts w:ascii="宋体" w:eastAsia="宋体" w:hAnsi="宋体" w:cs="宋体"/>
          <w:color w:val="auto"/>
          <w:spacing w:val="16"/>
          <w:sz w:val="24"/>
        </w:rPr>
        <w:t>单</w:t>
      </w:r>
      <w:r>
        <w:rPr>
          <w:rFonts w:ascii="宋体" w:eastAsia="宋体" w:hAnsi="宋体" w:cs="宋体"/>
          <w:color w:val="auto"/>
          <w:spacing w:val="11"/>
          <w:sz w:val="24"/>
        </w:rPr>
        <w:t>位</w:t>
      </w:r>
      <w:r>
        <w:rPr>
          <w:rFonts w:ascii="宋体" w:eastAsia="宋体" w:hAnsi="宋体" w:cs="宋体"/>
          <w:color w:val="auto"/>
          <w:spacing w:val="8"/>
          <w:sz w:val="24"/>
        </w:rPr>
        <w:t>名称(盖章)：</w:t>
      </w:r>
      <w:r>
        <w:rPr>
          <w:rFonts w:ascii="宋体" w:eastAsia="宋体" w:hAnsi="宋体"/>
          <w:color w:val="auto"/>
          <w:spacing w:val="8"/>
          <w:sz w:val="24"/>
        </w:rPr>
        <w:t>______</w:t>
      </w:r>
      <w:r>
        <w:rPr>
          <w:rFonts w:ascii="宋体" w:eastAsia="宋体" w:hAnsi="宋体" w:cs="宋体"/>
          <w:color w:val="auto"/>
          <w:spacing w:val="-12"/>
          <w:sz w:val="24"/>
        </w:rPr>
        <w:t>日</w:t>
      </w:r>
      <w:r>
        <w:rPr>
          <w:rFonts w:ascii="宋体" w:eastAsia="宋体" w:hAnsi="宋体" w:cs="宋体"/>
          <w:color w:val="auto"/>
          <w:spacing w:val="-6"/>
          <w:sz w:val="24"/>
        </w:rPr>
        <w:t>期：</w:t>
      </w:r>
      <w:r>
        <w:rPr>
          <w:rFonts w:ascii="宋体" w:eastAsia="宋体" w:hAnsi="宋体"/>
          <w:color w:val="auto"/>
          <w:spacing w:val="-6"/>
          <w:sz w:val="24"/>
        </w:rPr>
        <w:t>______</w:t>
      </w:r>
    </w:p>
    <w:p w14:paraId="48CBA077" w14:textId="77777777" w:rsidR="00B1300C" w:rsidRDefault="00B1300C">
      <w:pPr>
        <w:spacing w:line="360" w:lineRule="auto"/>
        <w:ind w:firstLineChars="200" w:firstLine="468"/>
        <w:jc w:val="both"/>
        <w:rPr>
          <w:rFonts w:ascii="宋体" w:eastAsia="宋体" w:hAnsi="宋体"/>
          <w:color w:val="auto"/>
          <w:spacing w:val="-6"/>
          <w:sz w:val="24"/>
        </w:rPr>
      </w:pPr>
    </w:p>
    <w:p w14:paraId="46D7C1A8" w14:textId="77777777" w:rsidR="00B1300C" w:rsidRDefault="00B1300C">
      <w:pPr>
        <w:rPr>
          <w:rFonts w:ascii="宋体" w:eastAsia="宋体" w:hAnsi="宋体"/>
          <w:color w:val="auto"/>
        </w:rPr>
      </w:pPr>
    </w:p>
    <w:p w14:paraId="5E2D2E5C" w14:textId="77777777" w:rsidR="00B1300C" w:rsidRDefault="00B1300C">
      <w:pPr>
        <w:rPr>
          <w:rFonts w:ascii="宋体" w:eastAsia="宋体" w:hAnsi="宋体"/>
          <w:color w:val="auto"/>
        </w:rPr>
      </w:pPr>
    </w:p>
    <w:p w14:paraId="06586195" w14:textId="77777777" w:rsidR="00B1300C" w:rsidRDefault="00B1300C">
      <w:pPr>
        <w:rPr>
          <w:rFonts w:ascii="宋体" w:eastAsia="宋体" w:hAnsi="宋体"/>
          <w:color w:val="auto"/>
        </w:rPr>
      </w:pPr>
    </w:p>
    <w:p w14:paraId="07A442A9" w14:textId="77777777" w:rsidR="00B1300C" w:rsidRDefault="00B1300C">
      <w:pPr>
        <w:rPr>
          <w:rFonts w:ascii="宋体" w:eastAsia="宋体" w:hAnsi="宋体"/>
          <w:color w:val="auto"/>
        </w:rPr>
      </w:pPr>
    </w:p>
    <w:p w14:paraId="439E0358" w14:textId="77777777" w:rsidR="00B1300C" w:rsidRDefault="00B1300C">
      <w:pPr>
        <w:rPr>
          <w:rFonts w:ascii="宋体" w:eastAsia="宋体" w:hAnsi="宋体"/>
          <w:color w:val="auto"/>
        </w:rPr>
      </w:pPr>
    </w:p>
    <w:p w14:paraId="1FF3186B" w14:textId="77777777" w:rsidR="00B1300C" w:rsidRDefault="00B1300C">
      <w:pPr>
        <w:rPr>
          <w:rFonts w:ascii="宋体" w:eastAsia="宋体" w:hAnsi="宋体"/>
          <w:color w:val="auto"/>
        </w:rPr>
      </w:pPr>
    </w:p>
    <w:p w14:paraId="4BFC855B" w14:textId="77777777" w:rsidR="00B1300C" w:rsidRDefault="00B1300C">
      <w:pPr>
        <w:rPr>
          <w:rFonts w:ascii="宋体" w:eastAsia="宋体" w:hAnsi="宋体"/>
          <w:color w:val="auto"/>
        </w:rPr>
      </w:pPr>
    </w:p>
    <w:p w14:paraId="3194CEA6" w14:textId="77777777" w:rsidR="00B1300C" w:rsidRDefault="00B1300C">
      <w:pPr>
        <w:rPr>
          <w:rFonts w:ascii="宋体" w:eastAsia="宋体" w:hAnsi="宋体"/>
          <w:color w:val="auto"/>
        </w:rPr>
      </w:pPr>
    </w:p>
    <w:p w14:paraId="34C880EF" w14:textId="77777777" w:rsidR="00B1300C" w:rsidRDefault="00B1300C">
      <w:pPr>
        <w:rPr>
          <w:rFonts w:ascii="宋体" w:eastAsia="宋体" w:hAnsi="宋体"/>
          <w:color w:val="auto"/>
        </w:rPr>
      </w:pPr>
    </w:p>
    <w:p w14:paraId="0B07275F" w14:textId="77777777" w:rsidR="00B1300C" w:rsidRDefault="00B1300C">
      <w:pPr>
        <w:rPr>
          <w:rFonts w:ascii="宋体" w:eastAsia="宋体" w:hAnsi="宋体"/>
          <w:color w:val="auto"/>
        </w:rPr>
      </w:pPr>
    </w:p>
    <w:p w14:paraId="2C7E131F" w14:textId="77777777" w:rsidR="00B1300C" w:rsidRDefault="00B1300C">
      <w:pPr>
        <w:jc w:val="center"/>
        <w:rPr>
          <w:rFonts w:ascii="宋体" w:eastAsia="宋体" w:hAnsi="宋体"/>
          <w:color w:val="auto"/>
          <w:spacing w:val="-6"/>
          <w:sz w:val="24"/>
        </w:rPr>
      </w:pPr>
    </w:p>
    <w:p w14:paraId="7BB05B28" w14:textId="77777777" w:rsidR="00B1300C" w:rsidRDefault="00000000">
      <w:pPr>
        <w:tabs>
          <w:tab w:val="center" w:pos="4566"/>
        </w:tabs>
        <w:rPr>
          <w:rFonts w:ascii="宋体" w:eastAsia="宋体" w:hAnsi="宋体"/>
          <w:color w:val="auto"/>
        </w:rPr>
        <w:sectPr w:rsidR="00B1300C">
          <w:headerReference w:type="default" r:id="rId28"/>
          <w:footerReference w:type="default" r:id="rId29"/>
          <w:pgSz w:w="11907" w:h="16840"/>
          <w:pgMar w:top="1117" w:right="1075" w:bottom="1060" w:left="1276" w:header="878" w:footer="724" w:gutter="0"/>
          <w:cols w:space="720"/>
        </w:sectPr>
      </w:pPr>
      <w:r>
        <w:rPr>
          <w:rFonts w:ascii="宋体" w:eastAsia="宋体" w:hAnsi="宋体"/>
          <w:color w:val="auto"/>
        </w:rPr>
        <w:tab/>
      </w:r>
    </w:p>
    <w:p w14:paraId="37A61800" w14:textId="77777777" w:rsidR="00B1300C" w:rsidRDefault="00B1300C">
      <w:pPr>
        <w:spacing w:line="360" w:lineRule="auto"/>
        <w:ind w:firstLineChars="200" w:firstLine="220"/>
        <w:jc w:val="both"/>
        <w:rPr>
          <w:rFonts w:ascii="宋体" w:eastAsia="宋体" w:hAnsi="宋体"/>
          <w:color w:val="auto"/>
        </w:rPr>
      </w:pPr>
    </w:p>
    <w:p w14:paraId="79F3853F" w14:textId="77777777" w:rsidR="00B1300C" w:rsidRDefault="00000000">
      <w:pPr>
        <w:spacing w:line="360" w:lineRule="auto"/>
        <w:ind w:firstLineChars="200" w:firstLine="500"/>
        <w:jc w:val="both"/>
        <w:rPr>
          <w:rFonts w:ascii="宋体" w:eastAsia="宋体" w:hAnsi="宋体" w:cs="宋体"/>
          <w:color w:val="auto"/>
          <w:sz w:val="24"/>
        </w:rPr>
      </w:pPr>
      <w:r>
        <w:rPr>
          <w:rFonts w:ascii="宋体" w:eastAsia="宋体" w:hAnsi="宋体"/>
          <w:color w:val="auto"/>
          <w:spacing w:val="10"/>
          <w:sz w:val="24"/>
        </w:rPr>
        <w:t>2</w:t>
      </w:r>
      <w:r>
        <w:rPr>
          <w:rFonts w:ascii="宋体" w:eastAsia="宋体" w:hAnsi="宋体"/>
          <w:color w:val="auto"/>
          <w:spacing w:val="7"/>
          <w:sz w:val="24"/>
        </w:rPr>
        <w:t>-</w:t>
      </w:r>
      <w:r>
        <w:rPr>
          <w:rFonts w:ascii="宋体" w:eastAsia="宋体" w:hAnsi="宋体"/>
          <w:color w:val="auto"/>
          <w:spacing w:val="5"/>
          <w:sz w:val="24"/>
        </w:rPr>
        <w:t>1-2</w:t>
      </w:r>
      <w:r>
        <w:rPr>
          <w:rFonts w:ascii="宋体" w:eastAsia="宋体" w:hAnsi="宋体" w:cs="宋体"/>
          <w:color w:val="auto"/>
          <w:spacing w:val="5"/>
          <w:sz w:val="24"/>
        </w:rPr>
        <w:t>拟分包情况说明及分包意向协议</w:t>
      </w:r>
    </w:p>
    <w:p w14:paraId="0E4BCC82" w14:textId="77777777" w:rsidR="00B1300C" w:rsidRDefault="00000000">
      <w:pPr>
        <w:spacing w:line="360" w:lineRule="auto"/>
        <w:ind w:firstLineChars="200" w:firstLine="450"/>
        <w:jc w:val="both"/>
        <w:rPr>
          <w:rFonts w:ascii="宋体" w:eastAsia="宋体" w:hAnsi="宋体" w:cs="宋体"/>
          <w:color w:val="auto"/>
          <w:sz w:val="24"/>
        </w:rPr>
      </w:pPr>
      <w:r>
        <w:rPr>
          <w:rFonts w:ascii="宋体" w:eastAsia="宋体" w:hAnsi="宋体" w:cs="宋体"/>
          <w:color w:val="auto"/>
          <w:spacing w:val="-15"/>
          <w:sz w:val="24"/>
        </w:rPr>
        <w:t>说明：</w:t>
      </w:r>
    </w:p>
    <w:p w14:paraId="0CF14C34" w14:textId="77777777" w:rsidR="00B1300C" w:rsidRDefault="00000000">
      <w:pPr>
        <w:spacing w:line="360" w:lineRule="auto"/>
        <w:ind w:firstLineChars="200" w:firstLine="508"/>
        <w:jc w:val="both"/>
        <w:rPr>
          <w:rFonts w:ascii="宋体" w:eastAsia="宋体" w:hAnsi="宋体" w:cs="宋体"/>
          <w:color w:val="auto"/>
          <w:sz w:val="24"/>
        </w:rPr>
      </w:pPr>
      <w:r>
        <w:rPr>
          <w:rFonts w:ascii="宋体" w:eastAsia="宋体" w:hAnsi="宋体" w:cs="宋体"/>
          <w:color w:val="auto"/>
          <w:spacing w:val="14"/>
          <w:position w:val="17"/>
          <w:sz w:val="24"/>
        </w:rPr>
        <w:t>如本</w:t>
      </w:r>
      <w:r>
        <w:rPr>
          <w:rFonts w:ascii="宋体" w:eastAsia="宋体" w:hAnsi="宋体" w:cs="宋体"/>
          <w:color w:val="auto"/>
          <w:spacing w:val="7"/>
          <w:position w:val="17"/>
          <w:sz w:val="24"/>
        </w:rPr>
        <w:t>项目(包)允许分包，且供应商拟进行分包时，</w:t>
      </w:r>
    </w:p>
    <w:p w14:paraId="20052A7A" w14:textId="77777777" w:rsidR="00B1300C" w:rsidRDefault="00000000">
      <w:pPr>
        <w:spacing w:line="360" w:lineRule="auto"/>
        <w:ind w:firstLineChars="200" w:firstLine="496"/>
        <w:jc w:val="both"/>
        <w:rPr>
          <w:rFonts w:ascii="宋体" w:eastAsia="宋体" w:hAnsi="宋体" w:cs="宋体"/>
          <w:color w:val="auto"/>
          <w:sz w:val="24"/>
        </w:rPr>
      </w:pPr>
      <w:r>
        <w:rPr>
          <w:rFonts w:ascii="宋体" w:eastAsia="宋体" w:hAnsi="宋体" w:cs="宋体"/>
          <w:color w:val="auto"/>
          <w:spacing w:val="8"/>
          <w:sz w:val="24"/>
        </w:rPr>
        <w:t>(</w:t>
      </w:r>
      <w:r>
        <w:rPr>
          <w:rFonts w:ascii="宋体" w:eastAsia="宋体" w:hAnsi="宋体"/>
          <w:color w:val="auto"/>
          <w:spacing w:val="8"/>
          <w:sz w:val="24"/>
        </w:rPr>
        <w:t>1</w:t>
      </w:r>
      <w:r>
        <w:rPr>
          <w:rFonts w:ascii="宋体" w:eastAsia="宋体" w:hAnsi="宋体" w:cs="宋体"/>
          <w:color w:val="auto"/>
          <w:spacing w:val="8"/>
          <w:sz w:val="24"/>
        </w:rPr>
        <w:t>)</w:t>
      </w:r>
      <w:r>
        <w:rPr>
          <w:rFonts w:ascii="宋体" w:eastAsia="宋体" w:hAnsi="宋体" w:cs="宋体"/>
          <w:color w:val="auto"/>
          <w:spacing w:val="4"/>
          <w:sz w:val="24"/>
        </w:rPr>
        <w:t>响应文件中须提供《拟分包情况说明》，否则</w:t>
      </w:r>
      <w:r>
        <w:rPr>
          <w:rFonts w:ascii="宋体" w:eastAsia="宋体" w:hAnsi="宋体" w:cs="宋体"/>
          <w:color w:val="auto"/>
          <w:spacing w:val="4"/>
          <w:sz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4"/>
          <w:sz w:val="24"/>
        </w:rPr>
        <w:t>；</w:t>
      </w:r>
    </w:p>
    <w:p w14:paraId="013B5E05" w14:textId="77777777" w:rsidR="00B1300C" w:rsidRDefault="00000000">
      <w:pPr>
        <w:spacing w:line="360" w:lineRule="auto"/>
        <w:ind w:firstLineChars="200" w:firstLine="492"/>
        <w:jc w:val="both"/>
        <w:rPr>
          <w:rFonts w:ascii="宋体" w:eastAsia="宋体" w:hAnsi="宋体" w:cs="宋体"/>
          <w:color w:val="auto"/>
          <w:sz w:val="24"/>
        </w:rPr>
      </w:pPr>
      <w:r>
        <w:rPr>
          <w:rFonts w:ascii="宋体" w:eastAsia="宋体" w:hAnsi="宋体" w:cs="宋体"/>
          <w:color w:val="auto"/>
          <w:spacing w:val="6"/>
          <w:sz w:val="24"/>
        </w:rPr>
        <w:t>(</w:t>
      </w:r>
      <w:r>
        <w:rPr>
          <w:rFonts w:ascii="宋体" w:eastAsia="宋体" w:hAnsi="宋体"/>
          <w:color w:val="auto"/>
          <w:spacing w:val="6"/>
          <w:sz w:val="24"/>
        </w:rPr>
        <w:t>2</w:t>
      </w:r>
      <w:r>
        <w:rPr>
          <w:rFonts w:ascii="宋体" w:eastAsia="宋体" w:hAnsi="宋体" w:cs="宋体"/>
          <w:color w:val="auto"/>
          <w:spacing w:val="6"/>
          <w:sz w:val="24"/>
        </w:rPr>
        <w:t>)</w:t>
      </w:r>
      <w:r>
        <w:rPr>
          <w:rFonts w:ascii="宋体" w:eastAsia="宋体" w:hAnsi="宋体" w:cs="宋体"/>
          <w:color w:val="auto"/>
          <w:spacing w:val="4"/>
          <w:sz w:val="24"/>
        </w:rPr>
        <w:t>当</w:t>
      </w:r>
      <w:r>
        <w:rPr>
          <w:rFonts w:ascii="宋体" w:eastAsia="宋体" w:hAnsi="宋体" w:cs="宋体"/>
          <w:color w:val="auto"/>
          <w:spacing w:val="3"/>
          <w:sz w:val="24"/>
        </w:rPr>
        <w:t>同时符合下列情形时，响应文件还须提供《分包意向协议》，否则</w:t>
      </w:r>
      <w:r>
        <w:rPr>
          <w:rFonts w:ascii="宋体" w:eastAsia="宋体" w:hAnsi="宋体" w:cs="宋体"/>
          <w:color w:val="auto"/>
          <w:spacing w:val="3"/>
          <w:sz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3"/>
          <w:sz w:val="24"/>
        </w:rPr>
        <w:t>：</w:t>
      </w:r>
    </w:p>
    <w:p w14:paraId="5D92952B" w14:textId="77777777" w:rsidR="00B1300C" w:rsidRDefault="00000000">
      <w:pPr>
        <w:spacing w:line="360" w:lineRule="auto"/>
        <w:ind w:firstLineChars="200" w:firstLine="480"/>
        <w:jc w:val="both"/>
        <w:rPr>
          <w:rFonts w:ascii="宋体" w:eastAsia="宋体" w:hAnsi="宋体" w:cs="宋体"/>
          <w:color w:val="auto"/>
          <w:sz w:val="24"/>
        </w:rPr>
      </w:pPr>
      <w:r>
        <w:rPr>
          <w:rFonts w:ascii="宋体" w:eastAsia="宋体" w:hAnsi="宋体"/>
          <w:color w:val="auto"/>
          <w:sz w:val="24"/>
        </w:rPr>
        <w:t>A</w:t>
      </w:r>
      <w:r>
        <w:rPr>
          <w:rFonts w:ascii="宋体" w:eastAsia="宋体" w:hAnsi="宋体"/>
          <w:color w:val="auto"/>
          <w:spacing w:val="8"/>
          <w:sz w:val="24"/>
        </w:rPr>
        <w:t>.</w:t>
      </w:r>
      <w:r>
        <w:rPr>
          <w:rFonts w:ascii="宋体" w:eastAsia="宋体" w:hAnsi="宋体" w:cs="宋体"/>
          <w:color w:val="auto"/>
          <w:spacing w:val="8"/>
          <w:sz w:val="24"/>
        </w:rPr>
        <w:t>本项目</w:t>
      </w:r>
      <w:r>
        <w:rPr>
          <w:rFonts w:ascii="宋体" w:eastAsia="宋体" w:hAnsi="宋体" w:cs="宋体"/>
          <w:color w:val="auto"/>
          <w:spacing w:val="7"/>
          <w:sz w:val="24"/>
        </w:rPr>
        <w:t>(</w:t>
      </w:r>
      <w:r>
        <w:rPr>
          <w:rFonts w:ascii="宋体" w:eastAsia="宋体" w:hAnsi="宋体" w:cs="宋体"/>
          <w:color w:val="auto"/>
          <w:spacing w:val="4"/>
          <w:sz w:val="24"/>
        </w:rPr>
        <w:t>包)预留部分采购项目预算专门面向中小企业采购，且要求获得采购</w:t>
      </w:r>
      <w:r>
        <w:rPr>
          <w:rFonts w:ascii="宋体" w:eastAsia="宋体" w:hAnsi="宋体" w:cs="宋体"/>
          <w:color w:val="auto"/>
          <w:spacing w:val="-2"/>
          <w:sz w:val="24"/>
        </w:rPr>
        <w:t>合同的供应商将采购项目中的一定比例分包给一家或者多家中小企业的；</w:t>
      </w:r>
    </w:p>
    <w:p w14:paraId="5B718B08" w14:textId="77777777" w:rsidR="00B1300C" w:rsidRDefault="00000000">
      <w:pPr>
        <w:spacing w:line="360" w:lineRule="auto"/>
        <w:ind w:firstLineChars="200" w:firstLine="480"/>
        <w:jc w:val="both"/>
        <w:rPr>
          <w:rFonts w:ascii="宋体" w:eastAsia="宋体" w:hAnsi="宋体" w:cs="宋体"/>
          <w:color w:val="auto"/>
          <w:sz w:val="24"/>
        </w:rPr>
      </w:pPr>
      <w:r>
        <w:rPr>
          <w:rFonts w:ascii="宋体" w:eastAsia="宋体" w:hAnsi="宋体"/>
          <w:color w:val="auto"/>
          <w:sz w:val="24"/>
        </w:rPr>
        <w:t>B</w:t>
      </w:r>
      <w:r>
        <w:rPr>
          <w:rFonts w:ascii="宋体" w:eastAsia="宋体" w:hAnsi="宋体"/>
          <w:color w:val="auto"/>
          <w:spacing w:val="1"/>
          <w:sz w:val="24"/>
        </w:rPr>
        <w:t>.</w:t>
      </w:r>
      <w:r>
        <w:rPr>
          <w:rFonts w:ascii="宋体" w:eastAsia="宋体" w:hAnsi="宋体" w:cs="宋体"/>
          <w:color w:val="auto"/>
          <w:spacing w:val="1"/>
          <w:sz w:val="24"/>
        </w:rPr>
        <w:t>供应商通过分包方式</w:t>
      </w:r>
      <w:r>
        <w:rPr>
          <w:rFonts w:ascii="宋体" w:eastAsia="宋体" w:hAnsi="宋体" w:cs="宋体"/>
          <w:color w:val="auto"/>
          <w:sz w:val="24"/>
        </w:rPr>
        <w:t>满足中小企业政策要求的。</w:t>
      </w:r>
    </w:p>
    <w:p w14:paraId="2DEF933D" w14:textId="77777777" w:rsidR="00B1300C" w:rsidRDefault="00000000">
      <w:pPr>
        <w:spacing w:line="360" w:lineRule="auto"/>
        <w:ind w:firstLineChars="200" w:firstLine="492"/>
        <w:jc w:val="both"/>
        <w:rPr>
          <w:rFonts w:ascii="宋体" w:eastAsia="宋体" w:hAnsi="宋体" w:cs="宋体"/>
          <w:color w:val="auto"/>
          <w:sz w:val="24"/>
        </w:rPr>
      </w:pPr>
      <w:r>
        <w:rPr>
          <w:rFonts w:ascii="宋体" w:eastAsia="宋体" w:hAnsi="宋体" w:cs="宋体"/>
          <w:color w:val="auto"/>
          <w:spacing w:val="6"/>
          <w:sz w:val="24"/>
        </w:rPr>
        <w:t>(</w:t>
      </w:r>
      <w:r>
        <w:rPr>
          <w:rFonts w:ascii="宋体" w:eastAsia="宋体" w:hAnsi="宋体"/>
          <w:color w:val="auto"/>
          <w:spacing w:val="6"/>
          <w:sz w:val="24"/>
        </w:rPr>
        <w:t>3</w:t>
      </w:r>
      <w:r>
        <w:rPr>
          <w:rFonts w:ascii="宋体" w:eastAsia="宋体" w:hAnsi="宋体" w:cs="宋体"/>
          <w:color w:val="auto"/>
          <w:spacing w:val="4"/>
          <w:sz w:val="24"/>
        </w:rPr>
        <w:t>)</w:t>
      </w:r>
      <w:r>
        <w:rPr>
          <w:rFonts w:ascii="宋体" w:eastAsia="宋体" w:hAnsi="宋体" w:cs="宋体"/>
          <w:color w:val="auto"/>
          <w:spacing w:val="3"/>
          <w:sz w:val="24"/>
        </w:rPr>
        <w:t>不属于上述情形时，无须提供《拟分包情况说明》及《分包意向协议》。</w:t>
      </w:r>
    </w:p>
    <w:p w14:paraId="5AF06320" w14:textId="77777777" w:rsidR="00B1300C" w:rsidRDefault="00B1300C">
      <w:pPr>
        <w:spacing w:line="360" w:lineRule="auto"/>
        <w:ind w:firstLineChars="200" w:firstLine="220"/>
        <w:jc w:val="both"/>
        <w:rPr>
          <w:rFonts w:ascii="宋体" w:eastAsia="宋体" w:hAnsi="宋体"/>
          <w:color w:val="auto"/>
        </w:rPr>
        <w:sectPr w:rsidR="00B1300C">
          <w:headerReference w:type="default" r:id="rId30"/>
          <w:footerReference w:type="default" r:id="rId31"/>
          <w:pgSz w:w="11907" w:h="16840"/>
          <w:pgMar w:top="1117" w:right="1132" w:bottom="1057" w:left="1134" w:header="878" w:footer="698" w:gutter="0"/>
          <w:cols w:space="720"/>
        </w:sectPr>
      </w:pPr>
    </w:p>
    <w:p w14:paraId="5317A5E7" w14:textId="77777777" w:rsidR="00B1300C"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拟分包情</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况说明</w:t>
      </w:r>
    </w:p>
    <w:p w14:paraId="4D44829B" w14:textId="77777777" w:rsidR="00B1300C" w:rsidRDefault="00000000">
      <w:pPr>
        <w:spacing w:line="360" w:lineRule="auto"/>
        <w:ind w:firstLineChars="200" w:firstLine="444"/>
        <w:jc w:val="both"/>
        <w:rPr>
          <w:rFonts w:ascii="宋体" w:eastAsia="宋体" w:hAnsi="宋体" w:cs="宋体"/>
          <w:color w:val="auto"/>
          <w:sz w:val="24"/>
        </w:rPr>
      </w:pPr>
      <w:r>
        <w:rPr>
          <w:rFonts w:ascii="宋体" w:eastAsia="宋体" w:hAnsi="宋体" w:cs="宋体"/>
          <w:color w:val="auto"/>
          <w:spacing w:val="-18"/>
          <w:sz w:val="24"/>
        </w:rPr>
        <w:t>致</w:t>
      </w:r>
      <w:r>
        <w:rPr>
          <w:rFonts w:ascii="宋体" w:eastAsia="宋体" w:hAnsi="宋体" w:cs="宋体"/>
          <w:color w:val="auto"/>
          <w:spacing w:val="-11"/>
          <w:sz w:val="24"/>
        </w:rPr>
        <w:t>：</w:t>
      </w:r>
      <w:r>
        <w:rPr>
          <w:rFonts w:ascii="宋体" w:eastAsia="宋体" w:hAnsi="宋体" w:cs="宋体"/>
          <w:color w:val="auto"/>
          <w:spacing w:val="-9"/>
          <w:sz w:val="24"/>
          <w:u w:val="single"/>
        </w:rPr>
        <w:t>(采购人或采购代理机构)</w:t>
      </w:r>
    </w:p>
    <w:p w14:paraId="58535F88" w14:textId="77777777" w:rsidR="00B1300C" w:rsidRDefault="00000000">
      <w:pPr>
        <w:spacing w:line="360" w:lineRule="auto"/>
        <w:ind w:firstLineChars="200" w:firstLine="464"/>
        <w:jc w:val="both"/>
        <w:rPr>
          <w:rFonts w:ascii="宋体" w:eastAsia="宋体" w:hAnsi="宋体" w:cs="宋体"/>
          <w:color w:val="auto"/>
          <w:sz w:val="24"/>
        </w:rPr>
      </w:pPr>
      <w:r>
        <w:rPr>
          <w:rFonts w:ascii="宋体" w:eastAsia="宋体" w:hAnsi="宋体" w:cs="宋体"/>
          <w:color w:val="auto"/>
          <w:spacing w:val="-8"/>
          <w:sz w:val="24"/>
        </w:rPr>
        <w:t>我单</w:t>
      </w:r>
      <w:r>
        <w:rPr>
          <w:rFonts w:ascii="宋体" w:eastAsia="宋体" w:hAnsi="宋体" w:cs="宋体"/>
          <w:color w:val="auto"/>
          <w:spacing w:val="-4"/>
          <w:sz w:val="24"/>
        </w:rPr>
        <w:t>位参加贵单位组织采购的</w:t>
      </w:r>
      <w:r>
        <w:rPr>
          <w:rFonts w:ascii="宋体" w:eastAsia="宋体" w:hAnsi="宋体" w:cs="宋体" w:hint="eastAsia"/>
          <w:color w:val="auto"/>
          <w:spacing w:val="-4"/>
          <w:sz w:val="24"/>
        </w:rPr>
        <w:t>磋商</w:t>
      </w:r>
      <w:r>
        <w:rPr>
          <w:rFonts w:ascii="宋体" w:eastAsia="宋体" w:hAnsi="宋体" w:cs="宋体"/>
          <w:color w:val="auto"/>
          <w:spacing w:val="-4"/>
          <w:sz w:val="24"/>
        </w:rPr>
        <w:t>编号为</w:t>
      </w:r>
      <w:r>
        <w:rPr>
          <w:rFonts w:ascii="宋体" w:eastAsia="宋体" w:hAnsi="宋体"/>
          <w:color w:val="auto"/>
          <w:spacing w:val="-4"/>
          <w:sz w:val="24"/>
        </w:rPr>
        <w:t>______</w:t>
      </w:r>
      <w:r>
        <w:rPr>
          <w:rFonts w:ascii="宋体" w:eastAsia="宋体" w:hAnsi="宋体" w:cs="宋体"/>
          <w:color w:val="auto"/>
          <w:spacing w:val="-4"/>
          <w:sz w:val="24"/>
        </w:rPr>
        <w:t>的</w:t>
      </w:r>
      <w:r>
        <w:rPr>
          <w:rFonts w:ascii="宋体" w:eastAsia="宋体" w:hAnsi="宋体"/>
          <w:color w:val="auto"/>
          <w:spacing w:val="-4"/>
          <w:sz w:val="24"/>
        </w:rPr>
        <w:t>______</w:t>
      </w:r>
      <w:r>
        <w:rPr>
          <w:rFonts w:ascii="宋体" w:eastAsia="宋体" w:hAnsi="宋体" w:cs="宋体"/>
          <w:color w:val="auto"/>
          <w:spacing w:val="-4"/>
          <w:sz w:val="24"/>
        </w:rPr>
        <w:t>项目(填写采购项目名称)</w:t>
      </w:r>
      <w:r>
        <w:rPr>
          <w:rFonts w:ascii="宋体" w:eastAsia="宋体" w:hAnsi="宋体" w:cs="宋体"/>
          <w:color w:val="auto"/>
          <w:spacing w:val="-6"/>
          <w:sz w:val="24"/>
        </w:rPr>
        <w:t>中</w:t>
      </w:r>
      <w:r>
        <w:rPr>
          <w:rFonts w:ascii="宋体" w:eastAsia="宋体" w:hAnsi="宋体"/>
          <w:color w:val="auto"/>
          <w:spacing w:val="-6"/>
          <w:sz w:val="24"/>
        </w:rPr>
        <w:t>___</w:t>
      </w:r>
      <w:r>
        <w:rPr>
          <w:rFonts w:ascii="宋体" w:eastAsia="宋体" w:hAnsi="宋体"/>
          <w:color w:val="auto"/>
          <w:spacing w:val="-4"/>
          <w:sz w:val="24"/>
        </w:rPr>
        <w:t>_</w:t>
      </w:r>
      <w:r>
        <w:rPr>
          <w:rFonts w:ascii="宋体" w:eastAsia="宋体" w:hAnsi="宋体"/>
          <w:color w:val="auto"/>
          <w:spacing w:val="-3"/>
          <w:sz w:val="24"/>
        </w:rPr>
        <w:t>__</w:t>
      </w:r>
      <w:r>
        <w:rPr>
          <w:rFonts w:ascii="宋体" w:eastAsia="宋体" w:hAnsi="宋体" w:cs="宋体"/>
          <w:color w:val="auto"/>
          <w:spacing w:val="-3"/>
          <w:sz w:val="24"/>
        </w:rPr>
        <w:t>包(填写包号)的磋商。拟签订分包合同的单位情况如下表所示，我单位承诺</w:t>
      </w:r>
      <w:r>
        <w:rPr>
          <w:rFonts w:ascii="宋体" w:eastAsia="宋体" w:hAnsi="宋体" w:cs="宋体"/>
          <w:color w:val="auto"/>
          <w:spacing w:val="-8"/>
          <w:sz w:val="24"/>
        </w:rPr>
        <w:t>一旦在该项</w:t>
      </w:r>
      <w:r>
        <w:rPr>
          <w:rFonts w:ascii="宋体" w:eastAsia="宋体" w:hAnsi="宋体" w:cs="宋体"/>
          <w:color w:val="auto"/>
          <w:spacing w:val="-6"/>
          <w:sz w:val="24"/>
        </w:rPr>
        <w:t>目</w:t>
      </w:r>
      <w:r>
        <w:rPr>
          <w:rFonts w:ascii="宋体" w:eastAsia="宋体" w:hAnsi="宋体" w:cs="宋体"/>
          <w:color w:val="auto"/>
          <w:spacing w:val="-4"/>
          <w:sz w:val="24"/>
        </w:rPr>
        <w:t>中获得采购合同将按下表所列情况进行分包，同时承诺分包承担主体不再</w:t>
      </w:r>
      <w:r>
        <w:rPr>
          <w:rFonts w:ascii="宋体" w:eastAsia="宋体" w:hAnsi="宋体" w:cs="宋体"/>
          <w:color w:val="auto"/>
          <w:spacing w:val="-11"/>
          <w:sz w:val="24"/>
        </w:rPr>
        <w:t>次</w:t>
      </w:r>
      <w:r>
        <w:rPr>
          <w:rFonts w:ascii="宋体" w:eastAsia="宋体" w:hAnsi="宋体" w:cs="宋体"/>
          <w:color w:val="auto"/>
          <w:spacing w:val="-9"/>
          <w:sz w:val="24"/>
        </w:rPr>
        <w:t>分包。</w:t>
      </w:r>
    </w:p>
    <w:p w14:paraId="1184BB7A" w14:textId="77777777" w:rsidR="00B1300C" w:rsidRDefault="00B1300C">
      <w:pPr>
        <w:spacing w:line="360" w:lineRule="auto"/>
        <w:ind w:firstLineChars="200" w:firstLine="220"/>
        <w:jc w:val="both"/>
        <w:rPr>
          <w:rFonts w:ascii="宋体" w:eastAsia="宋体" w:hAnsi="宋体"/>
          <w:color w:val="auto"/>
        </w:rPr>
      </w:pPr>
    </w:p>
    <w:tbl>
      <w:tblPr>
        <w:tblStyle w:val="TableNormal"/>
        <w:tblW w:w="9005"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2"/>
        <w:gridCol w:w="1285"/>
        <w:gridCol w:w="1511"/>
        <w:gridCol w:w="1124"/>
        <w:gridCol w:w="1559"/>
        <w:gridCol w:w="1496"/>
        <w:gridCol w:w="1568"/>
      </w:tblGrid>
      <w:tr w:rsidR="00B1300C" w14:paraId="1F38C226" w14:textId="77777777">
        <w:trPr>
          <w:trHeight w:val="942"/>
          <w:jc w:val="center"/>
        </w:trPr>
        <w:tc>
          <w:tcPr>
            <w:tcW w:w="462" w:type="dxa"/>
            <w:textDirection w:val="tbRlV"/>
            <w:vAlign w:val="center"/>
          </w:tcPr>
          <w:p w14:paraId="2C18ED58"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18"/>
                <w:sz w:val="24"/>
              </w:rPr>
              <w:t>序</w:t>
            </w:r>
            <w:r>
              <w:rPr>
                <w:rFonts w:ascii="宋体" w:eastAsia="宋体" w:hAnsi="宋体" w:cs="宋体"/>
                <w:color w:val="auto"/>
                <w:spacing w:val="-15"/>
                <w:sz w:val="24"/>
              </w:rPr>
              <w:t>号</w:t>
            </w:r>
          </w:p>
        </w:tc>
        <w:tc>
          <w:tcPr>
            <w:tcW w:w="1285" w:type="dxa"/>
            <w:vAlign w:val="center"/>
          </w:tcPr>
          <w:p w14:paraId="53562162"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4"/>
                <w:sz w:val="24"/>
              </w:rPr>
              <w:t>分</w:t>
            </w:r>
            <w:r>
              <w:rPr>
                <w:rFonts w:ascii="宋体" w:eastAsia="宋体" w:hAnsi="宋体" w:cs="宋体"/>
                <w:color w:val="auto"/>
                <w:spacing w:val="-3"/>
                <w:sz w:val="24"/>
              </w:rPr>
              <w:t>包承担主体名称</w:t>
            </w:r>
          </w:p>
        </w:tc>
        <w:tc>
          <w:tcPr>
            <w:tcW w:w="1511" w:type="dxa"/>
            <w:vAlign w:val="center"/>
          </w:tcPr>
          <w:p w14:paraId="2A4B9354" w14:textId="77777777" w:rsidR="00B1300C" w:rsidRDefault="00000000">
            <w:pPr>
              <w:tabs>
                <w:tab w:val="left" w:pos="407"/>
              </w:tabs>
              <w:spacing w:line="360" w:lineRule="auto"/>
              <w:jc w:val="center"/>
              <w:rPr>
                <w:rFonts w:ascii="宋体" w:eastAsia="宋体" w:hAnsi="宋体" w:cs="宋体"/>
                <w:color w:val="auto"/>
                <w:sz w:val="24"/>
              </w:rPr>
            </w:pPr>
            <w:r>
              <w:rPr>
                <w:rFonts w:ascii="宋体" w:eastAsia="宋体" w:hAnsi="宋体" w:cs="宋体"/>
                <w:color w:val="auto"/>
                <w:spacing w:val="-4"/>
                <w:sz w:val="24"/>
              </w:rPr>
              <w:t>分</w:t>
            </w:r>
            <w:r>
              <w:rPr>
                <w:rFonts w:ascii="宋体" w:eastAsia="宋体" w:hAnsi="宋体" w:cs="宋体"/>
                <w:color w:val="auto"/>
                <w:spacing w:val="-3"/>
                <w:sz w:val="24"/>
              </w:rPr>
              <w:t>包承担主体类型</w:t>
            </w:r>
            <w:r>
              <w:rPr>
                <w:rFonts w:ascii="宋体" w:eastAsia="宋体" w:hAnsi="宋体" w:cs="宋体"/>
                <w:color w:val="auto"/>
                <w:spacing w:val="-8"/>
                <w:sz w:val="24"/>
              </w:rPr>
              <w:t xml:space="preserve"> (</w:t>
            </w:r>
            <w:r>
              <w:rPr>
                <w:rFonts w:ascii="宋体" w:eastAsia="宋体" w:hAnsi="宋体" w:cs="宋体"/>
                <w:color w:val="auto"/>
                <w:spacing w:val="-6"/>
                <w:sz w:val="24"/>
              </w:rPr>
              <w:t>选择)</w:t>
            </w:r>
          </w:p>
        </w:tc>
        <w:tc>
          <w:tcPr>
            <w:tcW w:w="1124" w:type="dxa"/>
            <w:vAlign w:val="center"/>
          </w:tcPr>
          <w:p w14:paraId="305FD87B" w14:textId="77777777" w:rsidR="00B1300C" w:rsidRDefault="00B1300C">
            <w:pPr>
              <w:spacing w:line="360" w:lineRule="auto"/>
              <w:jc w:val="center"/>
              <w:rPr>
                <w:rFonts w:ascii="宋体" w:eastAsia="宋体" w:hAnsi="宋体"/>
                <w:color w:val="auto"/>
              </w:rPr>
            </w:pPr>
          </w:p>
          <w:p w14:paraId="6800ADCA"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6"/>
                <w:sz w:val="24"/>
              </w:rPr>
              <w:t>资</w:t>
            </w:r>
            <w:r>
              <w:rPr>
                <w:rFonts w:ascii="宋体" w:eastAsia="宋体" w:hAnsi="宋体" w:cs="宋体"/>
                <w:color w:val="auto"/>
                <w:spacing w:val="-3"/>
                <w:sz w:val="24"/>
              </w:rPr>
              <w:t>质等级</w:t>
            </w:r>
          </w:p>
        </w:tc>
        <w:tc>
          <w:tcPr>
            <w:tcW w:w="1559" w:type="dxa"/>
            <w:vAlign w:val="center"/>
          </w:tcPr>
          <w:p w14:paraId="7D1806AE"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4"/>
                <w:sz w:val="24"/>
              </w:rPr>
              <w:t>拟</w:t>
            </w:r>
            <w:r>
              <w:rPr>
                <w:rFonts w:ascii="宋体" w:eastAsia="宋体" w:hAnsi="宋体" w:cs="宋体"/>
                <w:color w:val="auto"/>
                <w:spacing w:val="-3"/>
                <w:sz w:val="24"/>
              </w:rPr>
              <w:t>分包</w:t>
            </w:r>
            <w:r>
              <w:rPr>
                <w:rFonts w:ascii="宋体" w:eastAsia="宋体" w:hAnsi="宋体" w:cs="宋体"/>
                <w:color w:val="auto"/>
                <w:spacing w:val="-4"/>
                <w:sz w:val="24"/>
              </w:rPr>
              <w:t>合</w:t>
            </w:r>
            <w:r>
              <w:rPr>
                <w:rFonts w:ascii="宋体" w:eastAsia="宋体" w:hAnsi="宋体" w:cs="宋体"/>
                <w:color w:val="auto"/>
                <w:spacing w:val="-3"/>
                <w:sz w:val="24"/>
              </w:rPr>
              <w:t>同</w:t>
            </w:r>
            <w:r>
              <w:rPr>
                <w:rFonts w:ascii="宋体" w:eastAsia="宋体" w:hAnsi="宋体" w:cs="宋体"/>
                <w:color w:val="auto"/>
                <w:spacing w:val="-2"/>
                <w:sz w:val="24"/>
              </w:rPr>
              <w:t>内容</w:t>
            </w:r>
          </w:p>
        </w:tc>
        <w:tc>
          <w:tcPr>
            <w:tcW w:w="1496" w:type="dxa"/>
            <w:vAlign w:val="center"/>
          </w:tcPr>
          <w:p w14:paraId="1DC53B6C"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3"/>
                <w:sz w:val="24"/>
              </w:rPr>
              <w:t>拟</w:t>
            </w:r>
            <w:r>
              <w:rPr>
                <w:rFonts w:ascii="宋体" w:eastAsia="宋体" w:hAnsi="宋体" w:cs="宋体"/>
                <w:color w:val="auto"/>
                <w:spacing w:val="-2"/>
                <w:sz w:val="24"/>
              </w:rPr>
              <w:t>分包</w:t>
            </w:r>
          </w:p>
          <w:p w14:paraId="32855B9A"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2"/>
                <w:sz w:val="24"/>
              </w:rPr>
              <w:t>合同金额</w:t>
            </w:r>
          </w:p>
          <w:p w14:paraId="4117F3B8"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18"/>
                <w:sz w:val="24"/>
              </w:rPr>
              <w:t>(</w:t>
            </w:r>
            <w:r>
              <w:rPr>
                <w:rFonts w:ascii="宋体" w:eastAsia="宋体" w:hAnsi="宋体" w:cs="宋体"/>
                <w:color w:val="auto"/>
                <w:spacing w:val="14"/>
                <w:sz w:val="24"/>
              </w:rPr>
              <w:t>人民币元)</w:t>
            </w:r>
          </w:p>
        </w:tc>
        <w:tc>
          <w:tcPr>
            <w:tcW w:w="1568" w:type="dxa"/>
            <w:vAlign w:val="center"/>
          </w:tcPr>
          <w:p w14:paraId="4EEDAC57"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11"/>
                <w:sz w:val="24"/>
              </w:rPr>
              <w:t>占</w:t>
            </w:r>
            <w:r>
              <w:rPr>
                <w:rFonts w:ascii="宋体" w:eastAsia="宋体" w:hAnsi="宋体" w:cs="宋体"/>
                <w:color w:val="auto"/>
                <w:spacing w:val="-7"/>
                <w:sz w:val="24"/>
              </w:rPr>
              <w:t>该采购包</w:t>
            </w:r>
          </w:p>
          <w:p w14:paraId="0EF95EEC" w14:textId="77777777" w:rsidR="00B1300C" w:rsidRDefault="00000000">
            <w:pPr>
              <w:spacing w:line="360" w:lineRule="auto"/>
              <w:jc w:val="center"/>
              <w:rPr>
                <w:rFonts w:ascii="宋体" w:eastAsia="宋体" w:hAnsi="宋体" w:cs="宋体"/>
                <w:color w:val="auto"/>
                <w:spacing w:val="-11"/>
                <w:sz w:val="24"/>
              </w:rPr>
            </w:pPr>
            <w:r>
              <w:rPr>
                <w:rFonts w:ascii="宋体" w:eastAsia="宋体" w:hAnsi="宋体" w:cs="宋体"/>
                <w:color w:val="auto"/>
                <w:spacing w:val="-11"/>
                <w:sz w:val="24"/>
              </w:rPr>
              <w:t>合同金额的</w:t>
            </w:r>
          </w:p>
          <w:p w14:paraId="0FBB4AFF"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20"/>
                <w:sz w:val="24"/>
              </w:rPr>
              <w:t>比例(</w:t>
            </w:r>
            <w:r>
              <w:rPr>
                <w:rFonts w:ascii="宋体" w:eastAsia="宋体" w:hAnsi="宋体"/>
                <w:color w:val="auto"/>
                <w:spacing w:val="20"/>
                <w:sz w:val="24"/>
              </w:rPr>
              <w:t>%</w:t>
            </w:r>
            <w:r>
              <w:rPr>
                <w:rFonts w:ascii="宋体" w:eastAsia="宋体" w:hAnsi="宋体" w:cs="宋体"/>
                <w:color w:val="auto"/>
                <w:spacing w:val="19"/>
                <w:sz w:val="24"/>
              </w:rPr>
              <w:t>)</w:t>
            </w:r>
          </w:p>
        </w:tc>
      </w:tr>
      <w:tr w:rsidR="00B1300C" w14:paraId="68222B58" w14:textId="77777777">
        <w:trPr>
          <w:trHeight w:val="938"/>
          <w:jc w:val="center"/>
        </w:trPr>
        <w:tc>
          <w:tcPr>
            <w:tcW w:w="462" w:type="dxa"/>
            <w:vAlign w:val="center"/>
          </w:tcPr>
          <w:p w14:paraId="5F7CF768" w14:textId="77777777" w:rsidR="00B1300C" w:rsidRDefault="00B1300C">
            <w:pPr>
              <w:spacing w:line="360" w:lineRule="auto"/>
              <w:jc w:val="center"/>
              <w:rPr>
                <w:rFonts w:ascii="宋体" w:eastAsia="宋体" w:hAnsi="宋体"/>
                <w:color w:val="auto"/>
              </w:rPr>
            </w:pPr>
          </w:p>
          <w:p w14:paraId="582C352F" w14:textId="77777777" w:rsidR="00B1300C" w:rsidRDefault="00000000">
            <w:pPr>
              <w:spacing w:line="360" w:lineRule="auto"/>
              <w:jc w:val="center"/>
              <w:rPr>
                <w:rFonts w:ascii="宋体" w:eastAsia="宋体" w:hAnsi="宋体"/>
                <w:color w:val="auto"/>
                <w:sz w:val="24"/>
              </w:rPr>
            </w:pPr>
            <w:r>
              <w:rPr>
                <w:rFonts w:ascii="宋体" w:eastAsia="宋体" w:hAnsi="宋体"/>
                <w:color w:val="auto"/>
                <w:sz w:val="24"/>
              </w:rPr>
              <w:t>1</w:t>
            </w:r>
          </w:p>
        </w:tc>
        <w:tc>
          <w:tcPr>
            <w:tcW w:w="1285" w:type="dxa"/>
            <w:vAlign w:val="center"/>
          </w:tcPr>
          <w:p w14:paraId="33013533" w14:textId="77777777" w:rsidR="00B1300C" w:rsidRDefault="00B1300C">
            <w:pPr>
              <w:spacing w:line="360" w:lineRule="auto"/>
              <w:jc w:val="center"/>
              <w:rPr>
                <w:rFonts w:ascii="宋体" w:eastAsia="宋体" w:hAnsi="宋体"/>
                <w:color w:val="auto"/>
              </w:rPr>
            </w:pPr>
          </w:p>
        </w:tc>
        <w:tc>
          <w:tcPr>
            <w:tcW w:w="1511" w:type="dxa"/>
            <w:vAlign w:val="center"/>
          </w:tcPr>
          <w:p w14:paraId="5062B94C" w14:textId="77777777" w:rsidR="00B1300C" w:rsidRDefault="00000000">
            <w:pPr>
              <w:spacing w:line="360" w:lineRule="auto"/>
              <w:jc w:val="center"/>
              <w:rPr>
                <w:rFonts w:ascii="宋体" w:eastAsia="宋体" w:hAnsi="宋体" w:cs="宋体"/>
                <w:color w:val="auto"/>
                <w:sz w:val="24"/>
              </w:rPr>
            </w:pPr>
            <w:r>
              <w:rPr>
                <w:rFonts w:ascii="宋体" w:eastAsia="宋体" w:hAnsi="宋体"/>
                <w:color w:val="auto"/>
                <w:spacing w:val="12"/>
                <w:sz w:val="24"/>
              </w:rPr>
              <w:t>□</w:t>
            </w:r>
            <w:r>
              <w:rPr>
                <w:rFonts w:ascii="宋体" w:eastAsia="宋体" w:hAnsi="宋体" w:cs="宋体"/>
                <w:color w:val="auto"/>
                <w:spacing w:val="12"/>
                <w:sz w:val="24"/>
              </w:rPr>
              <w:t>中型企</w:t>
            </w:r>
            <w:r>
              <w:rPr>
                <w:rFonts w:ascii="宋体" w:eastAsia="宋体" w:hAnsi="宋体" w:cs="宋体"/>
                <w:color w:val="auto"/>
                <w:spacing w:val="11"/>
                <w:sz w:val="24"/>
              </w:rPr>
              <w:t>业</w:t>
            </w:r>
          </w:p>
          <w:p w14:paraId="766B754B" w14:textId="77777777" w:rsidR="00B1300C" w:rsidRDefault="00000000">
            <w:pPr>
              <w:spacing w:line="360" w:lineRule="auto"/>
              <w:jc w:val="center"/>
              <w:rPr>
                <w:rFonts w:ascii="宋体" w:eastAsia="宋体" w:hAnsi="宋体" w:cs="宋体"/>
                <w:color w:val="auto"/>
                <w:sz w:val="24"/>
              </w:rPr>
            </w:pPr>
            <w:r>
              <w:rPr>
                <w:rFonts w:ascii="宋体" w:eastAsia="宋体" w:hAnsi="宋体"/>
                <w:color w:val="auto"/>
                <w:spacing w:val="12"/>
                <w:sz w:val="24"/>
              </w:rPr>
              <w:t>□</w:t>
            </w:r>
            <w:r>
              <w:rPr>
                <w:rFonts w:ascii="宋体" w:eastAsia="宋体" w:hAnsi="宋体" w:cs="宋体"/>
                <w:color w:val="auto"/>
                <w:spacing w:val="12"/>
                <w:sz w:val="24"/>
              </w:rPr>
              <w:t>小微企</w:t>
            </w:r>
            <w:r>
              <w:rPr>
                <w:rFonts w:ascii="宋体" w:eastAsia="宋体" w:hAnsi="宋体" w:cs="宋体"/>
                <w:color w:val="auto"/>
                <w:spacing w:val="11"/>
                <w:sz w:val="24"/>
              </w:rPr>
              <w:t>业</w:t>
            </w:r>
          </w:p>
          <w:p w14:paraId="137FB28A" w14:textId="77777777" w:rsidR="00B1300C" w:rsidRDefault="00000000">
            <w:pPr>
              <w:spacing w:line="360" w:lineRule="auto"/>
              <w:jc w:val="center"/>
              <w:rPr>
                <w:rFonts w:ascii="宋体" w:eastAsia="宋体" w:hAnsi="宋体" w:cs="宋体"/>
                <w:color w:val="auto"/>
                <w:sz w:val="24"/>
              </w:rPr>
            </w:pPr>
            <w:r>
              <w:rPr>
                <w:rFonts w:ascii="宋体" w:eastAsia="宋体" w:hAnsi="宋体"/>
                <w:color w:val="auto"/>
                <w:spacing w:val="21"/>
                <w:sz w:val="24"/>
              </w:rPr>
              <w:t>□</w:t>
            </w:r>
            <w:r>
              <w:rPr>
                <w:rFonts w:ascii="宋体" w:eastAsia="宋体" w:hAnsi="宋体" w:cs="宋体"/>
                <w:color w:val="auto"/>
                <w:spacing w:val="19"/>
                <w:sz w:val="24"/>
              </w:rPr>
              <w:t>其他</w:t>
            </w:r>
          </w:p>
        </w:tc>
        <w:tc>
          <w:tcPr>
            <w:tcW w:w="1124" w:type="dxa"/>
            <w:vAlign w:val="center"/>
          </w:tcPr>
          <w:p w14:paraId="24F10804" w14:textId="77777777" w:rsidR="00B1300C" w:rsidRDefault="00B1300C">
            <w:pPr>
              <w:spacing w:line="360" w:lineRule="auto"/>
              <w:jc w:val="center"/>
              <w:rPr>
                <w:rFonts w:ascii="宋体" w:eastAsia="宋体" w:hAnsi="宋体"/>
                <w:color w:val="auto"/>
              </w:rPr>
            </w:pPr>
          </w:p>
        </w:tc>
        <w:tc>
          <w:tcPr>
            <w:tcW w:w="1559" w:type="dxa"/>
            <w:vAlign w:val="center"/>
          </w:tcPr>
          <w:p w14:paraId="4DCD378D" w14:textId="77777777" w:rsidR="00B1300C" w:rsidRDefault="00B1300C">
            <w:pPr>
              <w:spacing w:line="360" w:lineRule="auto"/>
              <w:jc w:val="center"/>
              <w:rPr>
                <w:rFonts w:ascii="宋体" w:eastAsia="宋体" w:hAnsi="宋体"/>
                <w:color w:val="auto"/>
              </w:rPr>
            </w:pPr>
          </w:p>
        </w:tc>
        <w:tc>
          <w:tcPr>
            <w:tcW w:w="1496" w:type="dxa"/>
            <w:vAlign w:val="center"/>
          </w:tcPr>
          <w:p w14:paraId="54D8FB9B" w14:textId="77777777" w:rsidR="00B1300C" w:rsidRDefault="00B1300C">
            <w:pPr>
              <w:spacing w:line="360" w:lineRule="auto"/>
              <w:jc w:val="center"/>
              <w:rPr>
                <w:rFonts w:ascii="宋体" w:eastAsia="宋体" w:hAnsi="宋体"/>
                <w:color w:val="auto"/>
              </w:rPr>
            </w:pPr>
          </w:p>
        </w:tc>
        <w:tc>
          <w:tcPr>
            <w:tcW w:w="1568" w:type="dxa"/>
            <w:vAlign w:val="center"/>
          </w:tcPr>
          <w:p w14:paraId="23394BEB" w14:textId="77777777" w:rsidR="00B1300C" w:rsidRDefault="00B1300C">
            <w:pPr>
              <w:spacing w:line="360" w:lineRule="auto"/>
              <w:jc w:val="center"/>
              <w:rPr>
                <w:rFonts w:ascii="宋体" w:eastAsia="宋体" w:hAnsi="宋体"/>
                <w:color w:val="auto"/>
              </w:rPr>
            </w:pPr>
          </w:p>
        </w:tc>
      </w:tr>
      <w:tr w:rsidR="00B1300C" w14:paraId="3D1284B5" w14:textId="77777777">
        <w:trPr>
          <w:trHeight w:val="938"/>
          <w:jc w:val="center"/>
        </w:trPr>
        <w:tc>
          <w:tcPr>
            <w:tcW w:w="462" w:type="dxa"/>
            <w:vAlign w:val="center"/>
          </w:tcPr>
          <w:p w14:paraId="01E5B8EC" w14:textId="77777777" w:rsidR="00B1300C" w:rsidRDefault="00B1300C">
            <w:pPr>
              <w:spacing w:line="360" w:lineRule="auto"/>
              <w:jc w:val="center"/>
              <w:rPr>
                <w:rFonts w:ascii="宋体" w:eastAsia="宋体" w:hAnsi="宋体"/>
                <w:color w:val="auto"/>
              </w:rPr>
            </w:pPr>
          </w:p>
          <w:p w14:paraId="64F3E310" w14:textId="77777777" w:rsidR="00B1300C" w:rsidRDefault="00000000">
            <w:pPr>
              <w:spacing w:line="360" w:lineRule="auto"/>
              <w:jc w:val="center"/>
              <w:rPr>
                <w:rFonts w:ascii="宋体" w:eastAsia="宋体" w:hAnsi="宋体"/>
                <w:color w:val="auto"/>
                <w:sz w:val="24"/>
              </w:rPr>
            </w:pPr>
            <w:r>
              <w:rPr>
                <w:rFonts w:ascii="宋体" w:eastAsia="宋体" w:hAnsi="宋体"/>
                <w:color w:val="auto"/>
                <w:spacing w:val="1"/>
                <w:sz w:val="24"/>
              </w:rPr>
              <w:t>2</w:t>
            </w:r>
          </w:p>
        </w:tc>
        <w:tc>
          <w:tcPr>
            <w:tcW w:w="1285" w:type="dxa"/>
            <w:vAlign w:val="center"/>
          </w:tcPr>
          <w:p w14:paraId="7B5AD8E5" w14:textId="77777777" w:rsidR="00B1300C" w:rsidRDefault="00B1300C">
            <w:pPr>
              <w:spacing w:line="360" w:lineRule="auto"/>
              <w:jc w:val="center"/>
              <w:rPr>
                <w:rFonts w:ascii="宋体" w:eastAsia="宋体" w:hAnsi="宋体"/>
                <w:color w:val="auto"/>
              </w:rPr>
            </w:pPr>
          </w:p>
        </w:tc>
        <w:tc>
          <w:tcPr>
            <w:tcW w:w="1511" w:type="dxa"/>
            <w:vAlign w:val="center"/>
          </w:tcPr>
          <w:p w14:paraId="673FB23D" w14:textId="77777777" w:rsidR="00B1300C" w:rsidRDefault="00000000">
            <w:pPr>
              <w:spacing w:line="360" w:lineRule="auto"/>
              <w:jc w:val="center"/>
              <w:rPr>
                <w:rFonts w:ascii="宋体" w:eastAsia="宋体" w:hAnsi="宋体" w:cs="宋体"/>
                <w:color w:val="auto"/>
                <w:sz w:val="24"/>
              </w:rPr>
            </w:pPr>
            <w:r>
              <w:rPr>
                <w:rFonts w:ascii="宋体" w:eastAsia="宋体" w:hAnsi="宋体"/>
                <w:color w:val="auto"/>
                <w:spacing w:val="12"/>
                <w:sz w:val="24"/>
              </w:rPr>
              <w:t>□</w:t>
            </w:r>
            <w:r>
              <w:rPr>
                <w:rFonts w:ascii="宋体" w:eastAsia="宋体" w:hAnsi="宋体" w:cs="宋体"/>
                <w:color w:val="auto"/>
                <w:spacing w:val="12"/>
                <w:sz w:val="24"/>
              </w:rPr>
              <w:t>中型企</w:t>
            </w:r>
            <w:r>
              <w:rPr>
                <w:rFonts w:ascii="宋体" w:eastAsia="宋体" w:hAnsi="宋体" w:cs="宋体"/>
                <w:color w:val="auto"/>
                <w:spacing w:val="11"/>
                <w:sz w:val="24"/>
              </w:rPr>
              <w:t>业</w:t>
            </w:r>
          </w:p>
          <w:p w14:paraId="11A5C17A" w14:textId="77777777" w:rsidR="00B1300C" w:rsidRDefault="00000000">
            <w:pPr>
              <w:spacing w:line="360" w:lineRule="auto"/>
              <w:jc w:val="center"/>
              <w:rPr>
                <w:rFonts w:ascii="宋体" w:eastAsia="宋体" w:hAnsi="宋体" w:cs="宋体"/>
                <w:color w:val="auto"/>
                <w:sz w:val="24"/>
              </w:rPr>
            </w:pPr>
            <w:r>
              <w:rPr>
                <w:rFonts w:ascii="宋体" w:eastAsia="宋体" w:hAnsi="宋体"/>
                <w:color w:val="auto"/>
                <w:spacing w:val="12"/>
                <w:sz w:val="24"/>
              </w:rPr>
              <w:t>□</w:t>
            </w:r>
            <w:r>
              <w:rPr>
                <w:rFonts w:ascii="宋体" w:eastAsia="宋体" w:hAnsi="宋体" w:cs="宋体"/>
                <w:color w:val="auto"/>
                <w:spacing w:val="12"/>
                <w:sz w:val="24"/>
              </w:rPr>
              <w:t>小微企</w:t>
            </w:r>
            <w:r>
              <w:rPr>
                <w:rFonts w:ascii="宋体" w:eastAsia="宋体" w:hAnsi="宋体" w:cs="宋体"/>
                <w:color w:val="auto"/>
                <w:spacing w:val="11"/>
                <w:sz w:val="24"/>
              </w:rPr>
              <w:t>业</w:t>
            </w:r>
          </w:p>
          <w:p w14:paraId="1EFC2DB4" w14:textId="77777777" w:rsidR="00B1300C" w:rsidRDefault="00000000">
            <w:pPr>
              <w:spacing w:line="360" w:lineRule="auto"/>
              <w:jc w:val="center"/>
              <w:rPr>
                <w:rFonts w:ascii="宋体" w:eastAsia="宋体" w:hAnsi="宋体" w:cs="宋体"/>
                <w:color w:val="auto"/>
                <w:sz w:val="24"/>
              </w:rPr>
            </w:pPr>
            <w:r>
              <w:rPr>
                <w:rFonts w:ascii="宋体" w:eastAsia="宋体" w:hAnsi="宋体"/>
                <w:color w:val="auto"/>
                <w:spacing w:val="21"/>
                <w:sz w:val="24"/>
              </w:rPr>
              <w:t>□</w:t>
            </w:r>
            <w:r>
              <w:rPr>
                <w:rFonts w:ascii="宋体" w:eastAsia="宋体" w:hAnsi="宋体" w:cs="宋体"/>
                <w:color w:val="auto"/>
                <w:spacing w:val="19"/>
                <w:sz w:val="24"/>
              </w:rPr>
              <w:t>其他</w:t>
            </w:r>
          </w:p>
        </w:tc>
        <w:tc>
          <w:tcPr>
            <w:tcW w:w="1124" w:type="dxa"/>
            <w:vAlign w:val="center"/>
          </w:tcPr>
          <w:p w14:paraId="4B7217B3" w14:textId="77777777" w:rsidR="00B1300C" w:rsidRDefault="00B1300C">
            <w:pPr>
              <w:spacing w:line="360" w:lineRule="auto"/>
              <w:jc w:val="center"/>
              <w:rPr>
                <w:rFonts w:ascii="宋体" w:eastAsia="宋体" w:hAnsi="宋体"/>
                <w:color w:val="auto"/>
              </w:rPr>
            </w:pPr>
          </w:p>
        </w:tc>
        <w:tc>
          <w:tcPr>
            <w:tcW w:w="1559" w:type="dxa"/>
            <w:vAlign w:val="center"/>
          </w:tcPr>
          <w:p w14:paraId="7304088A" w14:textId="77777777" w:rsidR="00B1300C" w:rsidRDefault="00B1300C">
            <w:pPr>
              <w:spacing w:line="360" w:lineRule="auto"/>
              <w:jc w:val="center"/>
              <w:rPr>
                <w:rFonts w:ascii="宋体" w:eastAsia="宋体" w:hAnsi="宋体"/>
                <w:color w:val="auto"/>
              </w:rPr>
            </w:pPr>
          </w:p>
        </w:tc>
        <w:tc>
          <w:tcPr>
            <w:tcW w:w="1496" w:type="dxa"/>
            <w:vAlign w:val="center"/>
          </w:tcPr>
          <w:p w14:paraId="7CC88027" w14:textId="77777777" w:rsidR="00B1300C" w:rsidRDefault="00B1300C">
            <w:pPr>
              <w:spacing w:line="360" w:lineRule="auto"/>
              <w:jc w:val="center"/>
              <w:rPr>
                <w:rFonts w:ascii="宋体" w:eastAsia="宋体" w:hAnsi="宋体"/>
                <w:color w:val="auto"/>
              </w:rPr>
            </w:pPr>
          </w:p>
        </w:tc>
        <w:tc>
          <w:tcPr>
            <w:tcW w:w="1568" w:type="dxa"/>
            <w:vAlign w:val="center"/>
          </w:tcPr>
          <w:p w14:paraId="32E95945" w14:textId="77777777" w:rsidR="00B1300C" w:rsidRDefault="00B1300C">
            <w:pPr>
              <w:spacing w:line="360" w:lineRule="auto"/>
              <w:jc w:val="center"/>
              <w:rPr>
                <w:rFonts w:ascii="宋体" w:eastAsia="宋体" w:hAnsi="宋体"/>
                <w:color w:val="auto"/>
              </w:rPr>
            </w:pPr>
          </w:p>
        </w:tc>
      </w:tr>
      <w:tr w:rsidR="00B1300C" w14:paraId="3D048CD7" w14:textId="77777777">
        <w:trPr>
          <w:trHeight w:val="624"/>
          <w:jc w:val="center"/>
        </w:trPr>
        <w:tc>
          <w:tcPr>
            <w:tcW w:w="462" w:type="dxa"/>
            <w:vAlign w:val="center"/>
          </w:tcPr>
          <w:p w14:paraId="0A79E907" w14:textId="77777777" w:rsidR="00B1300C" w:rsidRDefault="00B1300C">
            <w:pPr>
              <w:spacing w:line="360" w:lineRule="auto"/>
              <w:jc w:val="center"/>
              <w:rPr>
                <w:rFonts w:ascii="宋体" w:eastAsia="宋体" w:hAnsi="宋体"/>
                <w:color w:val="auto"/>
              </w:rPr>
            </w:pPr>
          </w:p>
          <w:p w14:paraId="01ED59C9" w14:textId="77777777" w:rsidR="00B1300C" w:rsidRDefault="00000000">
            <w:pPr>
              <w:spacing w:line="360" w:lineRule="auto"/>
              <w:jc w:val="center"/>
              <w:rPr>
                <w:rFonts w:ascii="宋体" w:eastAsia="宋体" w:hAnsi="宋体"/>
                <w:color w:val="auto"/>
                <w:sz w:val="24"/>
              </w:rPr>
            </w:pPr>
            <w:r>
              <w:rPr>
                <w:rFonts w:ascii="宋体" w:eastAsia="宋体" w:hAnsi="宋体"/>
                <w:color w:val="auto"/>
                <w:position w:val="1"/>
                <w:sz w:val="24"/>
              </w:rPr>
              <w:t>…</w:t>
            </w:r>
          </w:p>
        </w:tc>
        <w:tc>
          <w:tcPr>
            <w:tcW w:w="1285" w:type="dxa"/>
            <w:vAlign w:val="center"/>
          </w:tcPr>
          <w:p w14:paraId="099A15E4" w14:textId="77777777" w:rsidR="00B1300C" w:rsidRDefault="00B1300C">
            <w:pPr>
              <w:spacing w:line="360" w:lineRule="auto"/>
              <w:jc w:val="center"/>
              <w:rPr>
                <w:rFonts w:ascii="宋体" w:eastAsia="宋体" w:hAnsi="宋体"/>
                <w:color w:val="auto"/>
              </w:rPr>
            </w:pPr>
          </w:p>
        </w:tc>
        <w:tc>
          <w:tcPr>
            <w:tcW w:w="1511" w:type="dxa"/>
            <w:vAlign w:val="center"/>
          </w:tcPr>
          <w:p w14:paraId="77468333" w14:textId="77777777" w:rsidR="00B1300C" w:rsidRDefault="00B1300C">
            <w:pPr>
              <w:spacing w:line="360" w:lineRule="auto"/>
              <w:jc w:val="center"/>
              <w:rPr>
                <w:rFonts w:ascii="宋体" w:eastAsia="宋体" w:hAnsi="宋体"/>
                <w:color w:val="auto"/>
              </w:rPr>
            </w:pPr>
          </w:p>
        </w:tc>
        <w:tc>
          <w:tcPr>
            <w:tcW w:w="1124" w:type="dxa"/>
            <w:vAlign w:val="center"/>
          </w:tcPr>
          <w:p w14:paraId="67243546" w14:textId="77777777" w:rsidR="00B1300C" w:rsidRDefault="00B1300C">
            <w:pPr>
              <w:spacing w:line="360" w:lineRule="auto"/>
              <w:jc w:val="center"/>
              <w:rPr>
                <w:rFonts w:ascii="宋体" w:eastAsia="宋体" w:hAnsi="宋体"/>
                <w:color w:val="auto"/>
              </w:rPr>
            </w:pPr>
          </w:p>
        </w:tc>
        <w:tc>
          <w:tcPr>
            <w:tcW w:w="1559" w:type="dxa"/>
            <w:vAlign w:val="center"/>
          </w:tcPr>
          <w:p w14:paraId="731CB5CA" w14:textId="77777777" w:rsidR="00B1300C" w:rsidRDefault="00B1300C">
            <w:pPr>
              <w:spacing w:line="360" w:lineRule="auto"/>
              <w:jc w:val="center"/>
              <w:rPr>
                <w:rFonts w:ascii="宋体" w:eastAsia="宋体" w:hAnsi="宋体"/>
                <w:color w:val="auto"/>
              </w:rPr>
            </w:pPr>
          </w:p>
        </w:tc>
        <w:tc>
          <w:tcPr>
            <w:tcW w:w="1496" w:type="dxa"/>
            <w:vAlign w:val="center"/>
          </w:tcPr>
          <w:p w14:paraId="2F76EDC9" w14:textId="77777777" w:rsidR="00B1300C" w:rsidRDefault="00B1300C">
            <w:pPr>
              <w:spacing w:line="360" w:lineRule="auto"/>
              <w:jc w:val="center"/>
              <w:rPr>
                <w:rFonts w:ascii="宋体" w:eastAsia="宋体" w:hAnsi="宋体"/>
                <w:color w:val="auto"/>
              </w:rPr>
            </w:pPr>
          </w:p>
        </w:tc>
        <w:tc>
          <w:tcPr>
            <w:tcW w:w="1568" w:type="dxa"/>
            <w:vAlign w:val="center"/>
          </w:tcPr>
          <w:p w14:paraId="008D04FA" w14:textId="77777777" w:rsidR="00B1300C" w:rsidRDefault="00B1300C">
            <w:pPr>
              <w:spacing w:line="360" w:lineRule="auto"/>
              <w:jc w:val="center"/>
              <w:rPr>
                <w:rFonts w:ascii="宋体" w:eastAsia="宋体" w:hAnsi="宋体"/>
                <w:color w:val="auto"/>
              </w:rPr>
            </w:pPr>
          </w:p>
        </w:tc>
      </w:tr>
      <w:tr w:rsidR="00B1300C" w14:paraId="3BFE42E9" w14:textId="77777777">
        <w:trPr>
          <w:trHeight w:val="628"/>
          <w:jc w:val="center"/>
        </w:trPr>
        <w:tc>
          <w:tcPr>
            <w:tcW w:w="5941" w:type="dxa"/>
            <w:gridSpan w:val="5"/>
            <w:vAlign w:val="center"/>
          </w:tcPr>
          <w:p w14:paraId="729BD96A"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16"/>
                <w:sz w:val="24"/>
              </w:rPr>
              <w:t>合</w:t>
            </w:r>
            <w:r>
              <w:rPr>
                <w:rFonts w:ascii="宋体" w:eastAsia="宋体" w:hAnsi="宋体" w:cs="宋体"/>
                <w:color w:val="auto"/>
                <w:spacing w:val="-14"/>
                <w:sz w:val="24"/>
              </w:rPr>
              <w:t>计：</w:t>
            </w:r>
          </w:p>
        </w:tc>
        <w:tc>
          <w:tcPr>
            <w:tcW w:w="1496" w:type="dxa"/>
            <w:vAlign w:val="center"/>
          </w:tcPr>
          <w:p w14:paraId="5FF09D7C" w14:textId="77777777" w:rsidR="00B1300C" w:rsidRDefault="00B1300C">
            <w:pPr>
              <w:spacing w:line="360" w:lineRule="auto"/>
              <w:jc w:val="center"/>
              <w:rPr>
                <w:rFonts w:ascii="宋体" w:eastAsia="宋体" w:hAnsi="宋体"/>
                <w:color w:val="auto"/>
              </w:rPr>
            </w:pPr>
          </w:p>
        </w:tc>
        <w:tc>
          <w:tcPr>
            <w:tcW w:w="1568" w:type="dxa"/>
            <w:vAlign w:val="center"/>
          </w:tcPr>
          <w:p w14:paraId="2CD68021" w14:textId="77777777" w:rsidR="00B1300C" w:rsidRDefault="00B1300C">
            <w:pPr>
              <w:spacing w:line="360" w:lineRule="auto"/>
              <w:jc w:val="center"/>
              <w:rPr>
                <w:rFonts w:ascii="宋体" w:eastAsia="宋体" w:hAnsi="宋体"/>
                <w:color w:val="auto"/>
              </w:rPr>
            </w:pPr>
          </w:p>
        </w:tc>
      </w:tr>
    </w:tbl>
    <w:p w14:paraId="2459C514" w14:textId="77777777" w:rsidR="00B1300C" w:rsidRDefault="00B1300C">
      <w:pPr>
        <w:spacing w:line="360" w:lineRule="auto"/>
        <w:ind w:firstLineChars="200" w:firstLine="220"/>
        <w:jc w:val="both"/>
        <w:rPr>
          <w:rFonts w:ascii="宋体" w:eastAsia="宋体" w:hAnsi="宋体"/>
          <w:color w:val="auto"/>
        </w:rPr>
      </w:pPr>
    </w:p>
    <w:p w14:paraId="22EA6157" w14:textId="77777777" w:rsidR="00B1300C" w:rsidRDefault="00000000">
      <w:pPr>
        <w:spacing w:line="360" w:lineRule="auto"/>
        <w:ind w:firstLineChars="200" w:firstLine="484"/>
        <w:jc w:val="both"/>
        <w:rPr>
          <w:rFonts w:ascii="宋体" w:eastAsia="宋体" w:hAnsi="宋体"/>
          <w:color w:val="auto"/>
          <w:spacing w:val="1"/>
          <w:sz w:val="24"/>
        </w:rPr>
      </w:pPr>
      <w:r>
        <w:rPr>
          <w:rFonts w:ascii="宋体" w:eastAsia="宋体" w:hAnsi="宋体" w:cs="宋体"/>
          <w:color w:val="auto"/>
          <w:spacing w:val="2"/>
          <w:sz w:val="24"/>
        </w:rPr>
        <w:t>供应商名称(加盖公章)</w:t>
      </w:r>
      <w:r>
        <w:rPr>
          <w:rFonts w:ascii="宋体" w:eastAsia="宋体" w:hAnsi="宋体" w:cs="宋体"/>
          <w:color w:val="auto"/>
          <w:spacing w:val="1"/>
          <w:sz w:val="24"/>
        </w:rPr>
        <w:t>：</w:t>
      </w:r>
      <w:r>
        <w:rPr>
          <w:rFonts w:ascii="宋体" w:eastAsia="宋体" w:hAnsi="宋体"/>
          <w:color w:val="auto"/>
          <w:spacing w:val="1"/>
          <w:sz w:val="24"/>
        </w:rPr>
        <w:t>______</w:t>
      </w:r>
    </w:p>
    <w:p w14:paraId="14A50E9D" w14:textId="77777777" w:rsidR="00B1300C" w:rsidRDefault="00000000">
      <w:pPr>
        <w:spacing w:line="360" w:lineRule="auto"/>
        <w:ind w:firstLineChars="200" w:firstLine="434"/>
        <w:jc w:val="both"/>
        <w:rPr>
          <w:rFonts w:ascii="宋体" w:eastAsia="宋体" w:hAnsi="宋体" w:cs="宋体"/>
          <w:color w:val="auto"/>
          <w:sz w:val="24"/>
        </w:rPr>
      </w:pPr>
      <w:r>
        <w:rPr>
          <w:rFonts w:ascii="宋体" w:eastAsia="宋体" w:hAnsi="宋体" w:cs="宋体"/>
          <w:color w:val="auto"/>
          <w:spacing w:val="-23"/>
          <w:sz w:val="24"/>
        </w:rPr>
        <w:t>日</w:t>
      </w:r>
      <w:r>
        <w:rPr>
          <w:rFonts w:ascii="宋体" w:eastAsia="宋体" w:hAnsi="宋体" w:cs="宋体"/>
          <w:color w:val="auto"/>
          <w:spacing w:val="-21"/>
          <w:sz w:val="24"/>
        </w:rPr>
        <w:t>期：</w:t>
      </w:r>
      <w:r>
        <w:rPr>
          <w:rFonts w:ascii="宋体" w:eastAsia="宋体" w:hAnsi="宋体"/>
          <w:color w:val="auto"/>
          <w:spacing w:val="-21"/>
          <w:sz w:val="24"/>
        </w:rPr>
        <w:t>___</w:t>
      </w:r>
      <w:r>
        <w:rPr>
          <w:rFonts w:ascii="宋体" w:eastAsia="宋体" w:hAnsi="宋体" w:cs="宋体"/>
          <w:color w:val="auto"/>
          <w:spacing w:val="-21"/>
          <w:sz w:val="24"/>
        </w:rPr>
        <w:t>年</w:t>
      </w:r>
      <w:r>
        <w:rPr>
          <w:rFonts w:ascii="宋体" w:eastAsia="宋体" w:hAnsi="宋体"/>
          <w:color w:val="auto"/>
          <w:spacing w:val="-21"/>
          <w:sz w:val="24"/>
        </w:rPr>
        <w:t>___</w:t>
      </w:r>
      <w:r>
        <w:rPr>
          <w:rFonts w:ascii="宋体" w:eastAsia="宋体" w:hAnsi="宋体" w:cs="宋体"/>
          <w:color w:val="auto"/>
          <w:spacing w:val="-21"/>
          <w:sz w:val="24"/>
        </w:rPr>
        <w:t>月</w:t>
      </w:r>
      <w:r>
        <w:rPr>
          <w:rFonts w:ascii="宋体" w:eastAsia="宋体" w:hAnsi="宋体"/>
          <w:color w:val="auto"/>
          <w:spacing w:val="-21"/>
          <w:sz w:val="24"/>
        </w:rPr>
        <w:t>___</w:t>
      </w:r>
      <w:r>
        <w:rPr>
          <w:rFonts w:ascii="宋体" w:eastAsia="宋体" w:hAnsi="宋体" w:cs="宋体"/>
          <w:color w:val="auto"/>
          <w:spacing w:val="-21"/>
          <w:sz w:val="24"/>
        </w:rPr>
        <w:t>日</w:t>
      </w:r>
    </w:p>
    <w:p w14:paraId="1B2E65DE" w14:textId="77777777" w:rsidR="00B1300C" w:rsidRDefault="00B1300C">
      <w:pPr>
        <w:spacing w:line="360" w:lineRule="auto"/>
        <w:ind w:firstLineChars="200" w:firstLine="220"/>
        <w:jc w:val="both"/>
        <w:rPr>
          <w:rFonts w:ascii="宋体" w:eastAsia="宋体" w:hAnsi="宋体"/>
          <w:color w:val="auto"/>
        </w:rPr>
      </w:pPr>
    </w:p>
    <w:p w14:paraId="5E06BE67" w14:textId="77777777" w:rsidR="00B1300C" w:rsidRDefault="00000000">
      <w:pPr>
        <w:tabs>
          <w:tab w:val="left" w:pos="136"/>
        </w:tabs>
        <w:spacing w:line="360" w:lineRule="auto"/>
        <w:ind w:firstLineChars="200" w:firstLine="414"/>
        <w:jc w:val="both"/>
        <w:rPr>
          <w:rFonts w:ascii="宋体" w:eastAsia="宋体" w:hAnsi="宋体" w:cs="宋体"/>
          <w:color w:val="auto"/>
          <w:sz w:val="24"/>
        </w:rPr>
      </w:pPr>
      <w:r>
        <w:rPr>
          <w:rFonts w:ascii="宋体" w:eastAsia="宋体" w:hAnsi="宋体" w:cs="宋体"/>
          <w:color w:val="auto"/>
          <w:spacing w:val="-33"/>
          <w:sz w:val="24"/>
        </w:rPr>
        <w:t>注</w:t>
      </w:r>
      <w:r>
        <w:rPr>
          <w:rFonts w:ascii="宋体" w:eastAsia="宋体" w:hAnsi="宋体" w:cs="宋体"/>
          <w:color w:val="auto"/>
          <w:spacing w:val="-32"/>
          <w:sz w:val="24"/>
        </w:rPr>
        <w:t>：</w:t>
      </w:r>
      <w:r>
        <w:rPr>
          <w:rFonts w:ascii="宋体" w:eastAsia="宋体" w:hAnsi="宋体" w:cs="宋体"/>
          <w:color w:val="auto"/>
          <w:sz w:val="24"/>
        </w:rPr>
        <w:tab/>
      </w:r>
      <w:r>
        <w:rPr>
          <w:rFonts w:ascii="宋体" w:eastAsia="宋体" w:hAnsi="宋体" w:cs="宋体"/>
          <w:color w:val="auto"/>
          <w:spacing w:val="12"/>
          <w:sz w:val="24"/>
        </w:rPr>
        <w:t>(</w:t>
      </w:r>
      <w:r>
        <w:rPr>
          <w:rFonts w:ascii="宋体" w:eastAsia="宋体" w:hAnsi="宋体"/>
          <w:color w:val="auto"/>
          <w:spacing w:val="12"/>
          <w:sz w:val="24"/>
        </w:rPr>
        <w:t>1</w:t>
      </w:r>
      <w:r>
        <w:rPr>
          <w:rFonts w:ascii="宋体" w:eastAsia="宋体" w:hAnsi="宋体" w:cs="宋体"/>
          <w:color w:val="auto"/>
          <w:spacing w:val="12"/>
          <w:sz w:val="24"/>
        </w:rPr>
        <w:t>)</w:t>
      </w:r>
      <w:r>
        <w:rPr>
          <w:rFonts w:ascii="宋体" w:eastAsia="宋体" w:hAnsi="宋体" w:cs="宋体"/>
          <w:color w:val="auto"/>
          <w:spacing w:val="6"/>
          <w:sz w:val="24"/>
        </w:rPr>
        <w:t>当供应商属于本部分说明中第(</w:t>
      </w:r>
      <w:r>
        <w:rPr>
          <w:rFonts w:ascii="宋体" w:eastAsia="宋体" w:hAnsi="宋体"/>
          <w:color w:val="auto"/>
          <w:spacing w:val="6"/>
          <w:sz w:val="24"/>
        </w:rPr>
        <w:t>1</w:t>
      </w:r>
      <w:r>
        <w:rPr>
          <w:rFonts w:ascii="宋体" w:eastAsia="宋体" w:hAnsi="宋体" w:cs="宋体"/>
          <w:color w:val="auto"/>
          <w:spacing w:val="6"/>
          <w:sz w:val="24"/>
        </w:rPr>
        <w:t>)类情形，如未提供《拟分包情况说明》，或提</w:t>
      </w:r>
      <w:r>
        <w:rPr>
          <w:rFonts w:ascii="宋体" w:eastAsia="宋体" w:hAnsi="宋体" w:cs="宋体"/>
          <w:color w:val="auto"/>
          <w:spacing w:val="-2"/>
          <w:sz w:val="24"/>
        </w:rPr>
        <w:t>供了《拟分包情况说明》但未填写分包承担</w:t>
      </w:r>
      <w:r>
        <w:rPr>
          <w:rFonts w:ascii="宋体" w:eastAsia="宋体" w:hAnsi="宋体" w:cs="宋体"/>
          <w:color w:val="auto"/>
          <w:spacing w:val="-1"/>
          <w:sz w:val="24"/>
        </w:rPr>
        <w:t>主体名称、拟分包合同内容、拟分包合同金额，其</w:t>
      </w:r>
      <w:r>
        <w:rPr>
          <w:rFonts w:ascii="宋体" w:eastAsia="宋体" w:hAnsi="宋体" w:cs="宋体"/>
          <w:color w:val="auto"/>
          <w:spacing w:val="-1"/>
          <w:sz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rPr>
        <w:t>；</w:t>
      </w:r>
      <w:r>
        <w:rPr>
          <w:rFonts w:ascii="宋体" w:eastAsia="宋体" w:hAnsi="宋体" w:cs="宋体"/>
          <w:color w:val="auto"/>
          <w:sz w:val="24"/>
        </w:rPr>
        <w:tab/>
      </w:r>
      <w:r>
        <w:rPr>
          <w:rFonts w:ascii="宋体" w:eastAsia="宋体" w:hAnsi="宋体" w:cs="宋体"/>
          <w:color w:val="auto"/>
          <w:spacing w:val="12"/>
          <w:sz w:val="24"/>
        </w:rPr>
        <w:t>(</w:t>
      </w:r>
      <w:r>
        <w:rPr>
          <w:rFonts w:ascii="宋体" w:eastAsia="宋体" w:hAnsi="宋体"/>
          <w:color w:val="auto"/>
          <w:spacing w:val="12"/>
          <w:sz w:val="24"/>
        </w:rPr>
        <w:t>2</w:t>
      </w:r>
      <w:r>
        <w:rPr>
          <w:rFonts w:ascii="宋体" w:eastAsia="宋体" w:hAnsi="宋体" w:cs="宋体"/>
          <w:color w:val="auto"/>
          <w:spacing w:val="12"/>
          <w:sz w:val="24"/>
        </w:rPr>
        <w:t>)</w:t>
      </w:r>
      <w:r>
        <w:rPr>
          <w:rFonts w:ascii="宋体" w:eastAsia="宋体" w:hAnsi="宋体" w:cs="宋体"/>
          <w:color w:val="auto"/>
          <w:spacing w:val="6"/>
          <w:sz w:val="24"/>
        </w:rPr>
        <w:t>当供应商属于本部分说明中第(</w:t>
      </w:r>
      <w:r>
        <w:rPr>
          <w:rFonts w:ascii="宋体" w:eastAsia="宋体" w:hAnsi="宋体"/>
          <w:color w:val="auto"/>
          <w:spacing w:val="6"/>
          <w:sz w:val="24"/>
        </w:rPr>
        <w:t>2</w:t>
      </w:r>
      <w:r>
        <w:rPr>
          <w:rFonts w:ascii="宋体" w:eastAsia="宋体" w:hAnsi="宋体" w:cs="宋体"/>
          <w:color w:val="auto"/>
          <w:spacing w:val="6"/>
          <w:sz w:val="24"/>
        </w:rPr>
        <w:t>)类情形，如未提供《拟分包情况说明》，或提</w:t>
      </w:r>
      <w:r>
        <w:rPr>
          <w:rFonts w:ascii="宋体" w:eastAsia="宋体" w:hAnsi="宋体" w:cs="宋体"/>
          <w:color w:val="auto"/>
          <w:spacing w:val="-2"/>
          <w:sz w:val="24"/>
        </w:rPr>
        <w:t>供了《拟分包情况说明》但未填写分包承担</w:t>
      </w:r>
      <w:r>
        <w:rPr>
          <w:rFonts w:ascii="宋体" w:eastAsia="宋体" w:hAnsi="宋体" w:cs="宋体"/>
          <w:color w:val="auto"/>
          <w:spacing w:val="-1"/>
          <w:sz w:val="24"/>
        </w:rPr>
        <w:t>主体名称、分包承担主体类型、拟分包合同内容、拟分包合</w:t>
      </w:r>
      <w:r>
        <w:rPr>
          <w:rFonts w:ascii="宋体" w:eastAsia="宋体" w:hAnsi="宋体" w:cs="宋体"/>
          <w:color w:val="auto"/>
          <w:sz w:val="24"/>
        </w:rPr>
        <w:t>同金额，其</w:t>
      </w:r>
      <w:r>
        <w:rPr>
          <w:rFonts w:ascii="宋体" w:eastAsia="宋体" w:hAnsi="宋体" w:cs="宋体"/>
          <w:color w:val="auto"/>
          <w:sz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rPr>
        <w:t>；</w:t>
      </w:r>
      <w:r>
        <w:rPr>
          <w:rFonts w:ascii="宋体" w:eastAsia="宋体" w:hAnsi="宋体" w:cs="宋体"/>
          <w:color w:val="auto"/>
          <w:sz w:val="24"/>
        </w:rPr>
        <w:tab/>
      </w:r>
      <w:r>
        <w:rPr>
          <w:rFonts w:ascii="宋体" w:eastAsia="宋体" w:hAnsi="宋体" w:cs="宋体"/>
          <w:color w:val="auto"/>
          <w:spacing w:val="1"/>
          <w:sz w:val="24"/>
        </w:rPr>
        <w:t>(</w:t>
      </w:r>
      <w:r>
        <w:rPr>
          <w:rFonts w:ascii="宋体" w:eastAsia="宋体" w:hAnsi="宋体"/>
          <w:color w:val="auto"/>
          <w:spacing w:val="1"/>
          <w:sz w:val="24"/>
        </w:rPr>
        <w:t>3</w:t>
      </w:r>
      <w:r>
        <w:rPr>
          <w:rFonts w:ascii="宋体" w:eastAsia="宋体" w:hAnsi="宋体" w:cs="宋体"/>
          <w:color w:val="auto"/>
          <w:sz w:val="24"/>
        </w:rPr>
        <w:t>)如本采购文件《供应商须知资料表》载明本项目分包承担主体应具备的相应资质</w:t>
      </w:r>
      <w:r>
        <w:rPr>
          <w:rFonts w:ascii="宋体" w:eastAsia="宋体" w:hAnsi="宋体" w:cs="宋体"/>
          <w:color w:val="auto"/>
          <w:spacing w:val="-17"/>
          <w:sz w:val="24"/>
        </w:rPr>
        <w:t>条</w:t>
      </w:r>
      <w:r>
        <w:rPr>
          <w:rFonts w:ascii="宋体" w:eastAsia="宋体" w:hAnsi="宋体" w:cs="宋体"/>
          <w:color w:val="auto"/>
          <w:spacing w:val="-10"/>
          <w:sz w:val="24"/>
        </w:rPr>
        <w:t>件，则供应商须在本表中列明分包承担主体的资质等级，并后附资质证书电子件，否</w:t>
      </w:r>
      <w:r>
        <w:rPr>
          <w:rFonts w:ascii="宋体" w:eastAsia="宋体" w:hAnsi="宋体" w:cs="宋体"/>
          <w:color w:val="auto"/>
          <w:spacing w:val="-2"/>
          <w:sz w:val="24"/>
        </w:rPr>
        <w:t>则</w:t>
      </w:r>
      <w:r>
        <w:rPr>
          <w:rFonts w:ascii="宋体" w:eastAsia="宋体" w:hAnsi="宋体" w:cs="宋体"/>
          <w:color w:val="auto"/>
          <w:spacing w:val="-1"/>
          <w:sz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1"/>
          <w:sz w:val="24"/>
        </w:rPr>
        <w:t>。</w:t>
      </w:r>
    </w:p>
    <w:p w14:paraId="43C35D92" w14:textId="77777777" w:rsidR="00B1300C" w:rsidRDefault="00B1300C">
      <w:pPr>
        <w:spacing w:line="360" w:lineRule="auto"/>
        <w:ind w:firstLineChars="200" w:firstLine="220"/>
        <w:jc w:val="both"/>
        <w:rPr>
          <w:rFonts w:ascii="宋体" w:eastAsia="宋体" w:hAnsi="宋体"/>
          <w:color w:val="auto"/>
        </w:rPr>
        <w:sectPr w:rsidR="00B1300C">
          <w:headerReference w:type="default" r:id="rId32"/>
          <w:footerReference w:type="default" r:id="rId33"/>
          <w:pgSz w:w="11907" w:h="16840"/>
          <w:pgMar w:top="1117" w:right="909" w:bottom="1060" w:left="1276" w:header="878" w:footer="698" w:gutter="0"/>
          <w:cols w:space="720"/>
        </w:sectPr>
      </w:pPr>
    </w:p>
    <w:p w14:paraId="38E96FF3" w14:textId="77777777" w:rsidR="00B1300C"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20"/>
          <w:sz w:val="36"/>
          <w:szCs w:val="36"/>
          <w14:textOutline w14:w="2311" w14:cap="flat" w14:cmpd="sng" w14:algn="ctr">
            <w14:solidFill>
              <w14:srgbClr w14:val="000000"/>
            </w14:solidFill>
            <w14:prstDash w14:val="solid"/>
            <w14:miter w14:lim="0"/>
          </w14:textOutline>
        </w:rPr>
        <w:lastRenderedPageBreak/>
        <w:t>分</w:t>
      </w:r>
      <w:r>
        <w:rPr>
          <w:rFonts w:ascii="宋体" w:eastAsia="宋体" w:hAnsi="宋体" w:cs="宋体"/>
          <w:color w:val="auto"/>
          <w:spacing w:val="13"/>
          <w:sz w:val="36"/>
          <w:szCs w:val="36"/>
          <w14:textOutline w14:w="2311" w14:cap="flat" w14:cmpd="sng" w14:algn="ctr">
            <w14:solidFill>
              <w14:srgbClr w14:val="000000"/>
            </w14:solidFill>
            <w14:prstDash w14:val="solid"/>
            <w14:miter w14:lim="0"/>
          </w14:textOutline>
        </w:rPr>
        <w:t>包意向协议(实质性格式)</w:t>
      </w:r>
    </w:p>
    <w:p w14:paraId="6E7882CF" w14:textId="77777777" w:rsidR="00B1300C" w:rsidRDefault="00000000">
      <w:pPr>
        <w:spacing w:line="360" w:lineRule="auto"/>
        <w:ind w:firstLineChars="200" w:firstLine="482"/>
        <w:jc w:val="both"/>
        <w:rPr>
          <w:rFonts w:ascii="宋体" w:eastAsia="宋体" w:hAnsi="宋体"/>
          <w:color w:val="auto"/>
          <w:sz w:val="24"/>
        </w:rPr>
      </w:pPr>
      <w:r>
        <w:rPr>
          <w:rFonts w:ascii="宋体" w:eastAsia="宋体" w:hAnsi="宋体" w:cs="宋体"/>
          <w:color w:val="auto"/>
          <w:spacing w:val="1"/>
          <w:sz w:val="24"/>
        </w:rPr>
        <w:t>甲方(供应商)：</w:t>
      </w:r>
      <w:r>
        <w:rPr>
          <w:rFonts w:ascii="宋体" w:eastAsia="宋体" w:hAnsi="宋体"/>
          <w:color w:val="auto"/>
          <w:spacing w:val="1"/>
          <w:sz w:val="24"/>
        </w:rPr>
        <w:t>____</w:t>
      </w:r>
      <w:r>
        <w:rPr>
          <w:rFonts w:ascii="宋体" w:eastAsia="宋体" w:hAnsi="宋体"/>
          <w:color w:val="auto"/>
          <w:sz w:val="24"/>
        </w:rPr>
        <w:t>__</w:t>
      </w:r>
    </w:p>
    <w:p w14:paraId="203F2E9F" w14:textId="77777777" w:rsidR="00B1300C" w:rsidRDefault="00000000">
      <w:pPr>
        <w:spacing w:line="360" w:lineRule="auto"/>
        <w:ind w:firstLineChars="200" w:firstLine="484"/>
        <w:jc w:val="both"/>
        <w:rPr>
          <w:rFonts w:ascii="宋体" w:eastAsia="宋体" w:hAnsi="宋体"/>
          <w:color w:val="auto"/>
          <w:sz w:val="24"/>
        </w:rPr>
      </w:pPr>
      <w:r>
        <w:rPr>
          <w:rFonts w:ascii="宋体" w:eastAsia="宋体" w:hAnsi="宋体" w:cs="宋体"/>
          <w:color w:val="auto"/>
          <w:spacing w:val="2"/>
          <w:sz w:val="24"/>
        </w:rPr>
        <w:t>乙方(拟分包单位</w:t>
      </w:r>
      <w:r>
        <w:rPr>
          <w:rFonts w:ascii="宋体" w:eastAsia="宋体" w:hAnsi="宋体" w:cs="宋体"/>
          <w:color w:val="auto"/>
          <w:spacing w:val="1"/>
          <w:sz w:val="24"/>
        </w:rPr>
        <w:t>)：</w:t>
      </w:r>
      <w:r>
        <w:rPr>
          <w:rFonts w:ascii="宋体" w:eastAsia="宋体" w:hAnsi="宋体"/>
          <w:color w:val="auto"/>
          <w:spacing w:val="1"/>
          <w:sz w:val="24"/>
        </w:rPr>
        <w:t>______</w:t>
      </w:r>
    </w:p>
    <w:p w14:paraId="32EC4123" w14:textId="77777777" w:rsidR="00B1300C" w:rsidRDefault="00000000">
      <w:pPr>
        <w:spacing w:line="360" w:lineRule="auto"/>
        <w:ind w:firstLineChars="200" w:firstLine="452"/>
        <w:jc w:val="both"/>
        <w:rPr>
          <w:rFonts w:ascii="宋体" w:eastAsia="宋体" w:hAnsi="宋体"/>
          <w:color w:val="auto"/>
          <w:spacing w:val="-14"/>
          <w:sz w:val="24"/>
        </w:rPr>
      </w:pPr>
      <w:r>
        <w:rPr>
          <w:rFonts w:ascii="宋体" w:eastAsia="宋体" w:hAnsi="宋体"/>
          <w:color w:val="auto"/>
          <w:spacing w:val="-14"/>
          <w:sz w:val="24"/>
        </w:rPr>
        <w:t>甲方承诺，一旦在______(采购项目名称)(</w:t>
      </w:r>
      <w:r>
        <w:rPr>
          <w:rFonts w:ascii="宋体" w:eastAsia="宋体" w:hAnsi="宋体" w:hint="eastAsia"/>
          <w:color w:val="auto"/>
          <w:spacing w:val="-14"/>
          <w:sz w:val="24"/>
        </w:rPr>
        <w:t>磋商</w:t>
      </w:r>
      <w:r>
        <w:rPr>
          <w:rFonts w:ascii="宋体" w:eastAsia="宋体" w:hAnsi="宋体"/>
          <w:color w:val="auto"/>
          <w:spacing w:val="-14"/>
          <w:sz w:val="24"/>
        </w:rPr>
        <w:t>编号/包号为：______)采购项目中获得采购合同，将按照下述约定将合同项下部分内容分包给乙方：</w:t>
      </w:r>
    </w:p>
    <w:p w14:paraId="2C8B981C" w14:textId="77777777" w:rsidR="00B1300C" w:rsidRDefault="00000000">
      <w:pPr>
        <w:spacing w:line="360" w:lineRule="auto"/>
        <w:ind w:firstLineChars="200" w:firstLine="444"/>
        <w:jc w:val="both"/>
        <w:rPr>
          <w:rFonts w:ascii="宋体" w:eastAsia="宋体" w:hAnsi="宋体" w:cs="宋体"/>
          <w:color w:val="auto"/>
          <w:sz w:val="24"/>
        </w:rPr>
      </w:pPr>
      <w:r>
        <w:rPr>
          <w:rFonts w:ascii="宋体" w:eastAsia="宋体" w:hAnsi="宋体"/>
          <w:color w:val="auto"/>
          <w:spacing w:val="-18"/>
          <w:sz w:val="24"/>
        </w:rPr>
        <w:t>1</w:t>
      </w:r>
      <w:r>
        <w:rPr>
          <w:rFonts w:ascii="宋体" w:eastAsia="宋体" w:hAnsi="宋体"/>
          <w:color w:val="auto"/>
          <w:spacing w:val="-13"/>
          <w:sz w:val="24"/>
        </w:rPr>
        <w:t>.</w:t>
      </w:r>
      <w:r>
        <w:rPr>
          <w:rFonts w:ascii="宋体" w:eastAsia="宋体" w:hAnsi="宋体" w:cs="宋体"/>
          <w:color w:val="auto"/>
          <w:spacing w:val="-13"/>
          <w:sz w:val="24"/>
        </w:rPr>
        <w:t>分包内容：</w:t>
      </w:r>
      <w:r>
        <w:rPr>
          <w:rFonts w:ascii="宋体" w:eastAsia="宋体" w:hAnsi="宋体"/>
          <w:color w:val="auto"/>
          <w:spacing w:val="-13"/>
          <w:sz w:val="24"/>
        </w:rPr>
        <w:t>______</w:t>
      </w:r>
      <w:r>
        <w:rPr>
          <w:rFonts w:ascii="宋体" w:eastAsia="宋体" w:hAnsi="宋体" w:cs="宋体"/>
          <w:color w:val="auto"/>
          <w:spacing w:val="-13"/>
          <w:sz w:val="24"/>
        </w:rPr>
        <w:t>。</w:t>
      </w:r>
    </w:p>
    <w:p w14:paraId="02572D16" w14:textId="77777777" w:rsidR="00B1300C" w:rsidRDefault="00000000">
      <w:pPr>
        <w:spacing w:line="360" w:lineRule="auto"/>
        <w:ind w:firstLineChars="200" w:firstLine="452"/>
        <w:jc w:val="both"/>
        <w:rPr>
          <w:rFonts w:ascii="宋体" w:eastAsia="宋体" w:hAnsi="宋体" w:cs="宋体"/>
          <w:color w:val="auto"/>
          <w:sz w:val="24"/>
        </w:rPr>
      </w:pPr>
      <w:r>
        <w:rPr>
          <w:rFonts w:ascii="宋体" w:eastAsia="宋体" w:hAnsi="宋体"/>
          <w:color w:val="auto"/>
          <w:spacing w:val="-14"/>
          <w:sz w:val="24"/>
        </w:rPr>
        <w:t>2.</w:t>
      </w:r>
      <w:r>
        <w:rPr>
          <w:rFonts w:ascii="宋体" w:eastAsia="宋体" w:hAnsi="宋体" w:cs="宋体"/>
          <w:color w:val="auto"/>
          <w:spacing w:val="-11"/>
          <w:sz w:val="24"/>
        </w:rPr>
        <w:t>分</w:t>
      </w:r>
      <w:r>
        <w:rPr>
          <w:rFonts w:ascii="宋体" w:eastAsia="宋体" w:hAnsi="宋体" w:cs="宋体"/>
          <w:color w:val="auto"/>
          <w:spacing w:val="-7"/>
          <w:sz w:val="24"/>
        </w:rPr>
        <w:t>包金额：</w:t>
      </w:r>
      <w:r>
        <w:rPr>
          <w:rFonts w:ascii="宋体" w:eastAsia="宋体" w:hAnsi="宋体"/>
          <w:color w:val="auto"/>
          <w:spacing w:val="-7"/>
          <w:sz w:val="24"/>
        </w:rPr>
        <w:t>______</w:t>
      </w:r>
      <w:r>
        <w:rPr>
          <w:rFonts w:ascii="宋体" w:eastAsia="宋体" w:hAnsi="宋体" w:cs="宋体"/>
          <w:color w:val="auto"/>
          <w:spacing w:val="-7"/>
          <w:sz w:val="24"/>
        </w:rPr>
        <w:t>，该金额占该采购包合同金额的比例为</w:t>
      </w:r>
      <w:r>
        <w:rPr>
          <w:rFonts w:ascii="宋体" w:eastAsia="宋体" w:hAnsi="宋体"/>
          <w:color w:val="auto"/>
          <w:spacing w:val="-7"/>
          <w:sz w:val="24"/>
        </w:rPr>
        <w:t>______%</w:t>
      </w:r>
      <w:r>
        <w:rPr>
          <w:rFonts w:ascii="宋体" w:eastAsia="宋体" w:hAnsi="宋体" w:cs="宋体"/>
          <w:color w:val="auto"/>
          <w:spacing w:val="-7"/>
          <w:sz w:val="24"/>
        </w:rPr>
        <w:t>。</w:t>
      </w:r>
      <w:r>
        <w:rPr>
          <w:rFonts w:ascii="宋体" w:eastAsia="宋体" w:hAnsi="宋体" w:cs="宋体"/>
          <w:color w:val="auto"/>
          <w:spacing w:val="-3"/>
          <w:sz w:val="24"/>
        </w:rPr>
        <w:t>乙方承诺将在上述情况下与甲方签订分包合同</w:t>
      </w:r>
      <w:r>
        <w:rPr>
          <w:rFonts w:ascii="宋体" w:eastAsia="宋体" w:hAnsi="宋体" w:cs="宋体"/>
          <w:color w:val="auto"/>
          <w:sz w:val="24"/>
        </w:rPr>
        <w:t>。</w:t>
      </w:r>
    </w:p>
    <w:p w14:paraId="65696055" w14:textId="77777777" w:rsidR="00B1300C" w:rsidRDefault="00000000">
      <w:pPr>
        <w:spacing w:line="360" w:lineRule="auto"/>
        <w:ind w:firstLineChars="200" w:firstLine="464"/>
        <w:jc w:val="both"/>
        <w:rPr>
          <w:rFonts w:ascii="宋体" w:eastAsia="宋体" w:hAnsi="宋体" w:cs="宋体"/>
          <w:color w:val="auto"/>
          <w:sz w:val="24"/>
        </w:rPr>
      </w:pPr>
      <w:r>
        <w:rPr>
          <w:rFonts w:ascii="宋体" w:eastAsia="宋体" w:hAnsi="宋体" w:cs="宋体"/>
          <w:color w:val="auto"/>
          <w:spacing w:val="-8"/>
          <w:sz w:val="24"/>
        </w:rPr>
        <w:t>本协议自各</w:t>
      </w:r>
      <w:r>
        <w:rPr>
          <w:rFonts w:ascii="宋体" w:eastAsia="宋体" w:hAnsi="宋体" w:cs="宋体"/>
          <w:color w:val="auto"/>
          <w:spacing w:val="-6"/>
          <w:sz w:val="24"/>
        </w:rPr>
        <w:t>方</w:t>
      </w:r>
      <w:r>
        <w:rPr>
          <w:rFonts w:ascii="宋体" w:eastAsia="宋体" w:hAnsi="宋体" w:cs="宋体"/>
          <w:color w:val="auto"/>
          <w:spacing w:val="-4"/>
          <w:sz w:val="24"/>
        </w:rPr>
        <w:t>盖章之日起生效，如甲方未在该项目(采购包)成交，本协议自动终</w:t>
      </w:r>
      <w:r>
        <w:rPr>
          <w:rFonts w:ascii="宋体" w:eastAsia="宋体" w:hAnsi="宋体" w:cs="宋体"/>
          <w:color w:val="auto"/>
          <w:spacing w:val="-12"/>
          <w:sz w:val="24"/>
        </w:rPr>
        <w:t>止</w:t>
      </w:r>
      <w:r>
        <w:rPr>
          <w:rFonts w:ascii="宋体" w:eastAsia="宋体" w:hAnsi="宋体" w:cs="宋体"/>
          <w:color w:val="auto"/>
          <w:spacing w:val="-11"/>
          <w:sz w:val="24"/>
        </w:rPr>
        <w:t>。</w:t>
      </w:r>
    </w:p>
    <w:p w14:paraId="16A197B1" w14:textId="77777777" w:rsidR="00B1300C" w:rsidRDefault="00B1300C">
      <w:pPr>
        <w:spacing w:line="360" w:lineRule="auto"/>
        <w:ind w:firstLineChars="200" w:firstLine="220"/>
        <w:jc w:val="both"/>
        <w:rPr>
          <w:rFonts w:ascii="宋体" w:eastAsia="宋体" w:hAnsi="宋体"/>
          <w:color w:val="auto"/>
        </w:rPr>
      </w:pPr>
    </w:p>
    <w:p w14:paraId="5045209D" w14:textId="77777777" w:rsidR="00B1300C" w:rsidRDefault="00000000">
      <w:pPr>
        <w:spacing w:line="360" w:lineRule="auto"/>
        <w:ind w:firstLineChars="200" w:firstLine="482"/>
        <w:jc w:val="both"/>
        <w:rPr>
          <w:rFonts w:ascii="宋体" w:eastAsia="宋体" w:hAnsi="宋体"/>
          <w:color w:val="auto"/>
          <w:sz w:val="24"/>
        </w:rPr>
      </w:pPr>
      <w:r>
        <w:rPr>
          <w:rFonts w:ascii="宋体" w:eastAsia="宋体" w:hAnsi="宋体" w:cs="宋体"/>
          <w:color w:val="auto"/>
          <w:spacing w:val="1"/>
          <w:sz w:val="24"/>
        </w:rPr>
        <w:t>甲方(盖章)：</w:t>
      </w:r>
      <w:r>
        <w:rPr>
          <w:rFonts w:ascii="宋体" w:eastAsia="宋体" w:hAnsi="宋体"/>
          <w:color w:val="auto"/>
          <w:spacing w:val="1"/>
          <w:sz w:val="24"/>
        </w:rPr>
        <w:t>______</w:t>
      </w:r>
      <w:r>
        <w:rPr>
          <w:rFonts w:ascii="宋体" w:eastAsia="宋体" w:hAnsi="宋体" w:cs="宋体"/>
          <w:color w:val="auto"/>
          <w:sz w:val="24"/>
        </w:rPr>
        <w:t>乙方(盖章)：</w:t>
      </w:r>
      <w:r>
        <w:rPr>
          <w:rFonts w:ascii="宋体" w:eastAsia="宋体" w:hAnsi="宋体"/>
          <w:color w:val="auto"/>
          <w:sz w:val="24"/>
        </w:rPr>
        <w:t>______</w:t>
      </w:r>
    </w:p>
    <w:p w14:paraId="07011389" w14:textId="77777777" w:rsidR="00B1300C" w:rsidRDefault="00B1300C">
      <w:pPr>
        <w:spacing w:line="360" w:lineRule="auto"/>
        <w:ind w:firstLineChars="200" w:firstLine="220"/>
        <w:jc w:val="both"/>
        <w:rPr>
          <w:rFonts w:ascii="宋体" w:eastAsia="宋体" w:hAnsi="宋体"/>
          <w:color w:val="auto"/>
        </w:rPr>
      </w:pPr>
    </w:p>
    <w:p w14:paraId="4F5722D8" w14:textId="77777777" w:rsidR="00B1300C" w:rsidRDefault="00B1300C">
      <w:pPr>
        <w:spacing w:line="360" w:lineRule="auto"/>
        <w:ind w:firstLineChars="200" w:firstLine="220"/>
        <w:jc w:val="both"/>
        <w:rPr>
          <w:rFonts w:ascii="宋体" w:eastAsia="宋体" w:hAnsi="宋体"/>
          <w:color w:val="auto"/>
        </w:rPr>
      </w:pPr>
    </w:p>
    <w:p w14:paraId="5CE09B86" w14:textId="77777777" w:rsidR="00B1300C" w:rsidRDefault="00000000">
      <w:pPr>
        <w:spacing w:line="360" w:lineRule="auto"/>
        <w:ind w:firstLineChars="200" w:firstLine="420"/>
        <w:jc w:val="both"/>
        <w:rPr>
          <w:rFonts w:ascii="宋体" w:eastAsia="宋体" w:hAnsi="宋体" w:cs="宋体"/>
          <w:color w:val="auto"/>
          <w:sz w:val="24"/>
        </w:rPr>
      </w:pPr>
      <w:r>
        <w:rPr>
          <w:rFonts w:ascii="宋体" w:eastAsia="宋体" w:hAnsi="宋体" w:cs="宋体"/>
          <w:color w:val="auto"/>
          <w:spacing w:val="-30"/>
          <w:sz w:val="24"/>
        </w:rPr>
        <w:t>日</w:t>
      </w:r>
      <w:r>
        <w:rPr>
          <w:rFonts w:ascii="宋体" w:eastAsia="宋体" w:hAnsi="宋体" w:cs="宋体"/>
          <w:color w:val="auto"/>
          <w:spacing w:val="-16"/>
          <w:sz w:val="24"/>
        </w:rPr>
        <w:t>期：</w:t>
      </w:r>
      <w:r>
        <w:rPr>
          <w:rFonts w:ascii="宋体" w:eastAsia="宋体" w:hAnsi="宋体"/>
          <w:color w:val="auto"/>
          <w:spacing w:val="-16"/>
          <w:sz w:val="24"/>
        </w:rPr>
        <w:t>______</w:t>
      </w:r>
      <w:r>
        <w:rPr>
          <w:rFonts w:ascii="宋体" w:eastAsia="宋体" w:hAnsi="宋体" w:cs="宋体"/>
          <w:color w:val="auto"/>
          <w:spacing w:val="-16"/>
          <w:sz w:val="24"/>
        </w:rPr>
        <w:t>年</w:t>
      </w:r>
      <w:r>
        <w:rPr>
          <w:rFonts w:ascii="宋体" w:eastAsia="宋体" w:hAnsi="宋体"/>
          <w:color w:val="auto"/>
          <w:spacing w:val="-16"/>
          <w:sz w:val="24"/>
        </w:rPr>
        <w:t>______</w:t>
      </w:r>
      <w:r>
        <w:rPr>
          <w:rFonts w:ascii="宋体" w:eastAsia="宋体" w:hAnsi="宋体" w:cs="宋体"/>
          <w:color w:val="auto"/>
          <w:spacing w:val="-16"/>
          <w:sz w:val="24"/>
        </w:rPr>
        <w:t>月</w:t>
      </w:r>
      <w:r>
        <w:rPr>
          <w:rFonts w:ascii="宋体" w:eastAsia="宋体" w:hAnsi="宋体"/>
          <w:color w:val="auto"/>
          <w:spacing w:val="-16"/>
          <w:sz w:val="24"/>
        </w:rPr>
        <w:t>______</w:t>
      </w:r>
      <w:r>
        <w:rPr>
          <w:rFonts w:ascii="宋体" w:eastAsia="宋体" w:hAnsi="宋体" w:cs="宋体"/>
          <w:color w:val="auto"/>
          <w:spacing w:val="-16"/>
          <w:sz w:val="24"/>
        </w:rPr>
        <w:t>日</w:t>
      </w:r>
    </w:p>
    <w:p w14:paraId="2FBB4277" w14:textId="77777777" w:rsidR="00B1300C" w:rsidRDefault="00B1300C">
      <w:pPr>
        <w:spacing w:line="360" w:lineRule="auto"/>
        <w:ind w:firstLineChars="200" w:firstLine="220"/>
        <w:jc w:val="both"/>
        <w:rPr>
          <w:rFonts w:ascii="宋体" w:eastAsia="宋体" w:hAnsi="宋体"/>
          <w:color w:val="auto"/>
        </w:rPr>
      </w:pPr>
    </w:p>
    <w:p w14:paraId="3DF1A074" w14:textId="77777777" w:rsidR="00B1300C" w:rsidRDefault="00B1300C">
      <w:pPr>
        <w:spacing w:line="360" w:lineRule="auto"/>
        <w:ind w:firstLineChars="200" w:firstLine="220"/>
        <w:jc w:val="both"/>
        <w:rPr>
          <w:rFonts w:ascii="宋体" w:eastAsia="宋体" w:hAnsi="宋体"/>
          <w:color w:val="auto"/>
        </w:rPr>
      </w:pPr>
    </w:p>
    <w:p w14:paraId="79A55815" w14:textId="77777777" w:rsidR="00B1300C" w:rsidRDefault="00000000">
      <w:pPr>
        <w:spacing w:line="360" w:lineRule="auto"/>
        <w:ind w:firstLineChars="200" w:firstLine="446"/>
        <w:jc w:val="both"/>
        <w:rPr>
          <w:rFonts w:ascii="宋体" w:eastAsia="宋体" w:hAnsi="宋体" w:cs="宋体"/>
          <w:color w:val="auto"/>
          <w:sz w:val="24"/>
        </w:rPr>
      </w:pPr>
      <w:r>
        <w:rPr>
          <w:rFonts w:ascii="宋体" w:eastAsia="宋体" w:hAnsi="宋体" w:cs="宋体"/>
          <w:color w:val="auto"/>
          <w:spacing w:val="-17"/>
          <w:sz w:val="24"/>
        </w:rPr>
        <w:t>注</w:t>
      </w:r>
      <w:r>
        <w:rPr>
          <w:rFonts w:ascii="宋体" w:eastAsia="宋体" w:hAnsi="宋体" w:cs="宋体"/>
          <w:color w:val="auto"/>
          <w:spacing w:val="-16"/>
          <w:sz w:val="24"/>
        </w:rPr>
        <w:t>：</w:t>
      </w:r>
    </w:p>
    <w:p w14:paraId="57310494" w14:textId="77777777" w:rsidR="00B1300C" w:rsidRDefault="00000000">
      <w:pPr>
        <w:spacing w:line="360" w:lineRule="auto"/>
        <w:ind w:firstLineChars="200" w:firstLine="482"/>
        <w:jc w:val="both"/>
        <w:rPr>
          <w:rFonts w:ascii="宋体" w:eastAsia="宋体" w:hAnsi="宋体" w:cs="宋体"/>
          <w:color w:val="auto"/>
          <w:sz w:val="24"/>
        </w:rPr>
      </w:pPr>
      <w:r>
        <w:rPr>
          <w:rFonts w:ascii="宋体" w:eastAsia="宋体" w:hAnsi="宋体" w:cs="宋体"/>
          <w:color w:val="auto"/>
          <w:spacing w:val="1"/>
          <w:sz w:val="24"/>
        </w:rPr>
        <w:t>(</w:t>
      </w:r>
      <w:r>
        <w:rPr>
          <w:rFonts w:ascii="宋体" w:eastAsia="宋体" w:hAnsi="宋体"/>
          <w:color w:val="auto"/>
          <w:spacing w:val="1"/>
          <w:sz w:val="24"/>
        </w:rPr>
        <w:t>1</w:t>
      </w:r>
      <w:r>
        <w:rPr>
          <w:rFonts w:ascii="宋体" w:eastAsia="宋体" w:hAnsi="宋体" w:cs="宋体"/>
          <w:color w:val="auto"/>
          <w:spacing w:val="1"/>
          <w:sz w:val="24"/>
        </w:rPr>
        <w:t>)当供应商属于本部分说明中第(</w:t>
      </w:r>
      <w:r>
        <w:rPr>
          <w:rFonts w:ascii="宋体" w:eastAsia="宋体" w:hAnsi="宋体"/>
          <w:color w:val="auto"/>
          <w:spacing w:val="1"/>
          <w:sz w:val="24"/>
        </w:rPr>
        <w:t>2</w:t>
      </w:r>
      <w:r>
        <w:rPr>
          <w:rFonts w:ascii="宋体" w:eastAsia="宋体" w:hAnsi="宋体" w:cs="宋体"/>
          <w:color w:val="auto"/>
          <w:spacing w:val="1"/>
          <w:sz w:val="24"/>
        </w:rPr>
        <w:t>)类情形，必须提供，否则</w:t>
      </w:r>
      <w:r>
        <w:rPr>
          <w:rFonts w:ascii="宋体" w:eastAsia="宋体" w:hAnsi="宋体" w:cs="宋体"/>
          <w:color w:val="auto"/>
          <w:sz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rPr>
        <w:t>其他情形</w:t>
      </w:r>
      <w:r>
        <w:rPr>
          <w:rFonts w:ascii="宋体" w:eastAsia="宋体" w:hAnsi="宋体" w:cs="宋体"/>
          <w:color w:val="auto"/>
          <w:spacing w:val="-14"/>
          <w:sz w:val="24"/>
        </w:rPr>
        <w:t>无</w:t>
      </w:r>
      <w:r>
        <w:rPr>
          <w:rFonts w:ascii="宋体" w:eastAsia="宋体" w:hAnsi="宋体" w:cs="宋体"/>
          <w:color w:val="auto"/>
          <w:spacing w:val="-10"/>
          <w:sz w:val="24"/>
        </w:rPr>
        <w:t>须提供；</w:t>
      </w:r>
    </w:p>
    <w:p w14:paraId="0E8991C9" w14:textId="77777777" w:rsidR="00B1300C" w:rsidRDefault="00000000">
      <w:pPr>
        <w:spacing w:line="360" w:lineRule="auto"/>
        <w:ind w:firstLineChars="200" w:firstLine="464"/>
        <w:jc w:val="both"/>
        <w:rPr>
          <w:rFonts w:ascii="宋体" w:eastAsia="宋体" w:hAnsi="宋体" w:cs="宋体"/>
          <w:color w:val="auto"/>
          <w:sz w:val="24"/>
        </w:rPr>
      </w:pPr>
      <w:r>
        <w:rPr>
          <w:rFonts w:ascii="宋体" w:eastAsia="宋体" w:hAnsi="宋体" w:cs="宋体"/>
          <w:color w:val="auto"/>
          <w:spacing w:val="-8"/>
          <w:sz w:val="24"/>
        </w:rPr>
        <w:t>(</w:t>
      </w:r>
      <w:r>
        <w:rPr>
          <w:rFonts w:ascii="宋体" w:eastAsia="宋体" w:hAnsi="宋体"/>
          <w:color w:val="auto"/>
          <w:spacing w:val="-8"/>
          <w:sz w:val="24"/>
        </w:rPr>
        <w:t>2</w:t>
      </w:r>
      <w:r>
        <w:rPr>
          <w:rFonts w:ascii="宋体" w:eastAsia="宋体" w:hAnsi="宋体" w:cs="宋体"/>
          <w:color w:val="auto"/>
          <w:spacing w:val="-8"/>
          <w:sz w:val="24"/>
        </w:rPr>
        <w:t>)供应商</w:t>
      </w:r>
      <w:r>
        <w:rPr>
          <w:rFonts w:ascii="宋体" w:eastAsia="宋体" w:hAnsi="宋体" w:cs="宋体"/>
          <w:color w:val="auto"/>
          <w:spacing w:val="-7"/>
          <w:sz w:val="24"/>
        </w:rPr>
        <w:t>须</w:t>
      </w:r>
      <w:r>
        <w:rPr>
          <w:rFonts w:ascii="宋体" w:eastAsia="宋体" w:hAnsi="宋体" w:cs="宋体"/>
          <w:color w:val="auto"/>
          <w:spacing w:val="-4"/>
          <w:sz w:val="24"/>
        </w:rPr>
        <w:t>与所有拟分包单位分别签订《分包意向协议》，每单位签订一份，并在响</w:t>
      </w:r>
      <w:r>
        <w:rPr>
          <w:rFonts w:ascii="宋体" w:eastAsia="宋体" w:hAnsi="宋体" w:cs="宋体"/>
          <w:color w:val="auto"/>
          <w:spacing w:val="-1"/>
          <w:sz w:val="24"/>
        </w:rPr>
        <w:t>应文件中提交全</w:t>
      </w:r>
      <w:r>
        <w:rPr>
          <w:rFonts w:ascii="宋体" w:eastAsia="宋体" w:hAnsi="宋体" w:cs="宋体"/>
          <w:color w:val="auto"/>
          <w:sz w:val="24"/>
        </w:rPr>
        <w:t>部协议原件的电子件，否则</w:t>
      </w:r>
      <w:r>
        <w:rPr>
          <w:rFonts w:ascii="宋体" w:eastAsia="宋体" w:hAnsi="宋体" w:cs="宋体"/>
          <w:color w:val="auto"/>
          <w:sz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rPr>
        <w:t>。</w:t>
      </w:r>
    </w:p>
    <w:p w14:paraId="4EAA94B3" w14:textId="77777777" w:rsidR="00B1300C" w:rsidRDefault="00B1300C">
      <w:pPr>
        <w:spacing w:line="360" w:lineRule="auto"/>
        <w:ind w:firstLineChars="200" w:firstLine="220"/>
        <w:jc w:val="both"/>
        <w:rPr>
          <w:rFonts w:ascii="宋体" w:eastAsia="宋体" w:hAnsi="宋体"/>
          <w:color w:val="auto"/>
        </w:rPr>
        <w:sectPr w:rsidR="00B1300C">
          <w:headerReference w:type="default" r:id="rId34"/>
          <w:footerReference w:type="default" r:id="rId35"/>
          <w:pgSz w:w="11907" w:h="16840"/>
          <w:pgMar w:top="1117" w:right="1128" w:bottom="1060" w:left="1276" w:header="878" w:footer="886" w:gutter="0"/>
          <w:cols w:space="720"/>
        </w:sectPr>
      </w:pPr>
    </w:p>
    <w:p w14:paraId="01177837" w14:textId="77777777" w:rsidR="00B1300C" w:rsidRDefault="00B1300C">
      <w:pPr>
        <w:spacing w:line="360" w:lineRule="auto"/>
        <w:ind w:firstLineChars="200" w:firstLine="220"/>
        <w:jc w:val="both"/>
        <w:rPr>
          <w:rFonts w:ascii="宋体" w:eastAsia="宋体" w:hAnsi="宋体"/>
          <w:color w:val="auto"/>
        </w:rPr>
      </w:pPr>
    </w:p>
    <w:p w14:paraId="7C6B79A5" w14:textId="77777777" w:rsidR="00B1300C" w:rsidRDefault="00000000">
      <w:pPr>
        <w:spacing w:line="360" w:lineRule="auto"/>
        <w:ind w:firstLineChars="200" w:firstLine="496"/>
        <w:jc w:val="both"/>
        <w:rPr>
          <w:rFonts w:ascii="宋体" w:eastAsia="宋体" w:hAnsi="宋体" w:cs="宋体"/>
          <w:color w:val="auto"/>
          <w:sz w:val="24"/>
        </w:rPr>
      </w:pPr>
      <w:r>
        <w:rPr>
          <w:rFonts w:ascii="宋体" w:eastAsia="宋体" w:hAnsi="宋体"/>
          <w:color w:val="auto"/>
          <w:spacing w:val="8"/>
          <w:sz w:val="24"/>
        </w:rPr>
        <w:t>2-2</w:t>
      </w:r>
      <w:r>
        <w:rPr>
          <w:rFonts w:ascii="宋体" w:eastAsia="宋体" w:hAnsi="宋体" w:cs="宋体"/>
          <w:color w:val="auto"/>
          <w:spacing w:val="8"/>
          <w:sz w:val="24"/>
        </w:rPr>
        <w:t>其它落实政府采购政策的资格要求(如有)</w:t>
      </w:r>
    </w:p>
    <w:p w14:paraId="42269A77" w14:textId="77777777" w:rsidR="00B1300C" w:rsidRDefault="00B1300C">
      <w:pPr>
        <w:spacing w:line="360" w:lineRule="auto"/>
        <w:ind w:firstLineChars="200" w:firstLine="220"/>
        <w:jc w:val="both"/>
        <w:rPr>
          <w:rFonts w:ascii="宋体" w:eastAsia="宋体" w:hAnsi="宋体"/>
          <w:color w:val="auto"/>
        </w:rPr>
        <w:sectPr w:rsidR="00B1300C">
          <w:headerReference w:type="default" r:id="rId36"/>
          <w:footerReference w:type="default" r:id="rId37"/>
          <w:pgSz w:w="11907" w:h="16840"/>
          <w:pgMar w:top="1117" w:right="1133" w:bottom="1057" w:left="1276" w:header="878" w:footer="886" w:gutter="0"/>
          <w:cols w:space="720"/>
        </w:sectPr>
      </w:pPr>
    </w:p>
    <w:p w14:paraId="5E009F6B" w14:textId="77777777" w:rsidR="00B1300C" w:rsidRDefault="00B1300C">
      <w:pPr>
        <w:spacing w:line="360" w:lineRule="auto"/>
        <w:ind w:firstLineChars="200" w:firstLine="220"/>
        <w:jc w:val="both"/>
        <w:rPr>
          <w:rFonts w:ascii="宋体" w:eastAsia="宋体" w:hAnsi="宋体"/>
          <w:color w:val="auto"/>
        </w:rPr>
      </w:pPr>
    </w:p>
    <w:p w14:paraId="58F0C40E" w14:textId="77777777" w:rsidR="00B1300C" w:rsidRDefault="00000000">
      <w:pPr>
        <w:spacing w:line="360" w:lineRule="auto"/>
        <w:ind w:firstLineChars="200" w:firstLine="500"/>
        <w:jc w:val="both"/>
        <w:rPr>
          <w:rFonts w:ascii="宋体" w:eastAsia="宋体" w:hAnsi="宋体" w:cs="宋体"/>
          <w:color w:val="auto"/>
          <w:sz w:val="24"/>
        </w:rPr>
      </w:pPr>
      <w:r>
        <w:rPr>
          <w:rFonts w:ascii="宋体" w:eastAsia="宋体" w:hAnsi="宋体"/>
          <w:color w:val="auto"/>
          <w:spacing w:val="10"/>
          <w:position w:val="17"/>
          <w:sz w:val="24"/>
        </w:rPr>
        <w:t>3</w:t>
      </w:r>
      <w:r>
        <w:rPr>
          <w:rFonts w:ascii="宋体" w:eastAsia="宋体" w:hAnsi="宋体" w:cs="宋体"/>
          <w:color w:val="auto"/>
          <w:spacing w:val="10"/>
          <w:position w:val="17"/>
          <w:sz w:val="24"/>
        </w:rPr>
        <w:t>本项目的特定资格要求(如有</w:t>
      </w:r>
      <w:r>
        <w:rPr>
          <w:rFonts w:ascii="宋体" w:eastAsia="宋体" w:hAnsi="宋体" w:cs="宋体"/>
          <w:color w:val="auto"/>
          <w:spacing w:val="7"/>
          <w:position w:val="17"/>
          <w:sz w:val="24"/>
        </w:rPr>
        <w:t>)</w:t>
      </w:r>
    </w:p>
    <w:p w14:paraId="279E346A" w14:textId="77777777" w:rsidR="00B1300C" w:rsidRDefault="00B1300C">
      <w:pPr>
        <w:spacing w:line="360" w:lineRule="auto"/>
        <w:ind w:firstLineChars="200" w:firstLine="220"/>
        <w:jc w:val="both"/>
        <w:rPr>
          <w:rFonts w:ascii="宋体" w:eastAsia="宋体" w:hAnsi="宋体"/>
          <w:color w:val="auto"/>
        </w:rPr>
        <w:sectPr w:rsidR="00B1300C">
          <w:headerReference w:type="default" r:id="rId38"/>
          <w:footerReference w:type="default" r:id="rId39"/>
          <w:pgSz w:w="11907" w:h="16840"/>
          <w:pgMar w:top="1117" w:right="1133" w:bottom="1060" w:left="1418" w:header="878" w:footer="886" w:gutter="0"/>
          <w:cols w:space="720"/>
        </w:sectPr>
      </w:pPr>
    </w:p>
    <w:p w14:paraId="7B4D8C7D" w14:textId="77777777" w:rsidR="00B1300C" w:rsidRDefault="00B1300C">
      <w:pPr>
        <w:spacing w:line="360" w:lineRule="auto"/>
        <w:ind w:firstLineChars="200" w:firstLine="220"/>
        <w:jc w:val="both"/>
        <w:rPr>
          <w:rFonts w:ascii="宋体" w:eastAsia="宋体" w:hAnsi="宋体"/>
          <w:color w:val="auto"/>
        </w:rPr>
      </w:pPr>
    </w:p>
    <w:p w14:paraId="69138A46" w14:textId="77777777" w:rsidR="00B1300C" w:rsidRDefault="00000000">
      <w:pPr>
        <w:spacing w:line="360" w:lineRule="auto"/>
        <w:ind w:firstLineChars="200" w:firstLine="504"/>
        <w:jc w:val="both"/>
        <w:rPr>
          <w:rFonts w:ascii="宋体" w:eastAsia="宋体" w:hAnsi="宋体" w:cs="宋体"/>
          <w:color w:val="auto"/>
          <w:sz w:val="24"/>
        </w:rPr>
      </w:pPr>
      <w:r>
        <w:rPr>
          <w:rFonts w:ascii="宋体" w:eastAsia="宋体" w:hAnsi="宋体"/>
          <w:color w:val="auto"/>
          <w:spacing w:val="12"/>
          <w:sz w:val="24"/>
        </w:rPr>
        <w:t>3</w:t>
      </w:r>
      <w:r>
        <w:rPr>
          <w:rFonts w:ascii="宋体" w:eastAsia="宋体" w:hAnsi="宋体"/>
          <w:color w:val="auto"/>
          <w:spacing w:val="8"/>
          <w:sz w:val="24"/>
        </w:rPr>
        <w:t>-</w:t>
      </w:r>
      <w:r>
        <w:rPr>
          <w:rFonts w:ascii="宋体" w:eastAsia="宋体" w:hAnsi="宋体"/>
          <w:color w:val="auto"/>
          <w:spacing w:val="6"/>
          <w:sz w:val="24"/>
        </w:rPr>
        <w:t>2</w:t>
      </w:r>
      <w:r>
        <w:rPr>
          <w:rFonts w:ascii="宋体" w:eastAsia="宋体" w:hAnsi="宋体" w:cs="宋体"/>
          <w:color w:val="auto"/>
          <w:spacing w:val="6"/>
          <w:sz w:val="24"/>
        </w:rPr>
        <w:t>其他特定资格要求</w:t>
      </w:r>
    </w:p>
    <w:p w14:paraId="2DAC8ACE" w14:textId="77777777" w:rsidR="00B1300C" w:rsidRDefault="00B1300C">
      <w:pPr>
        <w:spacing w:line="360" w:lineRule="auto"/>
        <w:ind w:firstLineChars="200" w:firstLine="220"/>
        <w:jc w:val="both"/>
        <w:rPr>
          <w:rFonts w:ascii="宋体" w:eastAsia="宋体" w:hAnsi="宋体"/>
          <w:color w:val="auto"/>
        </w:rPr>
        <w:sectPr w:rsidR="00B1300C">
          <w:headerReference w:type="default" r:id="rId40"/>
          <w:footerReference w:type="default" r:id="rId41"/>
          <w:pgSz w:w="11907" w:h="16840"/>
          <w:pgMar w:top="1117" w:right="1133" w:bottom="1057" w:left="1276" w:header="878" w:footer="886" w:gutter="0"/>
          <w:cols w:space="720"/>
        </w:sectPr>
      </w:pPr>
    </w:p>
    <w:p w14:paraId="4F55BF7A" w14:textId="77777777" w:rsidR="00B1300C" w:rsidRDefault="00000000">
      <w:pPr>
        <w:spacing w:line="360" w:lineRule="auto"/>
        <w:ind w:firstLineChars="200" w:firstLine="496"/>
        <w:jc w:val="both"/>
        <w:rPr>
          <w:rFonts w:ascii="宋体" w:eastAsia="宋体" w:hAnsi="宋体" w:cs="宋体"/>
          <w:color w:val="auto"/>
          <w:sz w:val="24"/>
        </w:rPr>
      </w:pPr>
      <w:r>
        <w:rPr>
          <w:rFonts w:ascii="宋体" w:eastAsia="宋体" w:hAnsi="宋体"/>
          <w:color w:val="auto"/>
          <w:spacing w:val="8"/>
          <w:position w:val="4"/>
          <w:sz w:val="24"/>
        </w:rPr>
        <w:lastRenderedPageBreak/>
        <w:t>4</w:t>
      </w:r>
      <w:r>
        <w:rPr>
          <w:rFonts w:ascii="宋体" w:eastAsia="宋体" w:hAnsi="宋体" w:cs="宋体"/>
          <w:color w:val="auto"/>
          <w:spacing w:val="4"/>
          <w:position w:val="4"/>
          <w:sz w:val="24"/>
        </w:rPr>
        <w:t>磋商保证金凭证</w:t>
      </w:r>
      <w:r>
        <w:rPr>
          <w:rFonts w:ascii="宋体" w:eastAsia="宋体" w:hAnsi="宋体"/>
          <w:color w:val="auto"/>
          <w:spacing w:val="4"/>
          <w:position w:val="4"/>
          <w:sz w:val="24"/>
        </w:rPr>
        <w:t>/</w:t>
      </w:r>
      <w:r>
        <w:rPr>
          <w:rFonts w:ascii="宋体" w:eastAsia="宋体" w:hAnsi="宋体" w:cs="宋体"/>
          <w:color w:val="auto"/>
          <w:spacing w:val="4"/>
          <w:position w:val="4"/>
          <w:sz w:val="24"/>
        </w:rPr>
        <w:t>交款单据电子件</w:t>
      </w:r>
    </w:p>
    <w:p w14:paraId="279F7F77" w14:textId="77777777" w:rsidR="00B1300C" w:rsidRDefault="00B1300C">
      <w:pPr>
        <w:spacing w:line="360" w:lineRule="auto"/>
        <w:ind w:firstLineChars="200" w:firstLine="220"/>
        <w:jc w:val="both"/>
        <w:rPr>
          <w:rFonts w:ascii="宋体" w:eastAsia="宋体" w:hAnsi="宋体"/>
          <w:color w:val="auto"/>
        </w:rPr>
        <w:sectPr w:rsidR="00B1300C">
          <w:footerReference w:type="default" r:id="rId42"/>
          <w:pgSz w:w="11907" w:h="16840"/>
          <w:pgMar w:top="1117" w:right="1133" w:bottom="1060" w:left="1418" w:header="878" w:footer="886" w:gutter="0"/>
          <w:cols w:space="720"/>
        </w:sectPr>
      </w:pPr>
    </w:p>
    <w:p w14:paraId="2CE9D166" w14:textId="77777777" w:rsidR="00B1300C" w:rsidRDefault="00B1300C">
      <w:pPr>
        <w:spacing w:line="360" w:lineRule="auto"/>
        <w:ind w:firstLineChars="200" w:firstLine="220"/>
        <w:jc w:val="both"/>
        <w:rPr>
          <w:rFonts w:ascii="宋体" w:eastAsia="宋体" w:hAnsi="宋体"/>
          <w:color w:val="auto"/>
        </w:rPr>
      </w:pPr>
    </w:p>
    <w:p w14:paraId="2112EF61" w14:textId="77777777" w:rsidR="00B1300C" w:rsidRDefault="00000000">
      <w:pPr>
        <w:spacing w:line="360" w:lineRule="auto"/>
        <w:ind w:firstLineChars="200" w:firstLine="506"/>
        <w:jc w:val="both"/>
        <w:rPr>
          <w:rFonts w:ascii="宋体" w:eastAsia="宋体" w:hAnsi="宋体" w:cs="宋体"/>
          <w:color w:val="auto"/>
          <w:sz w:val="24"/>
        </w:rPr>
      </w:pPr>
      <w:r>
        <w:rPr>
          <w:rFonts w:ascii="宋体" w:eastAsia="宋体" w:hAnsi="宋体"/>
          <w:color w:val="auto"/>
          <w:spacing w:val="13"/>
          <w:sz w:val="24"/>
        </w:rPr>
        <w:t>5</w:t>
      </w:r>
      <w:r>
        <w:rPr>
          <w:rFonts w:ascii="宋体" w:eastAsia="宋体" w:hAnsi="宋体" w:cs="宋体"/>
          <w:color w:val="auto"/>
          <w:spacing w:val="10"/>
          <w:sz w:val="24"/>
        </w:rPr>
        <w:t>响应书(实质性格式)</w:t>
      </w:r>
    </w:p>
    <w:p w14:paraId="6E760DFD" w14:textId="77777777" w:rsidR="00B1300C" w:rsidRDefault="00B1300C">
      <w:pPr>
        <w:spacing w:line="360" w:lineRule="auto"/>
        <w:ind w:firstLineChars="200" w:firstLine="220"/>
        <w:jc w:val="both"/>
        <w:rPr>
          <w:rFonts w:ascii="宋体" w:eastAsia="宋体" w:hAnsi="宋体"/>
          <w:color w:val="auto"/>
        </w:rPr>
      </w:pPr>
    </w:p>
    <w:p w14:paraId="42039421" w14:textId="77777777" w:rsidR="00B1300C" w:rsidRDefault="00B1300C">
      <w:pPr>
        <w:spacing w:line="360" w:lineRule="auto"/>
        <w:ind w:firstLineChars="200" w:firstLine="220"/>
        <w:jc w:val="both"/>
        <w:rPr>
          <w:rFonts w:ascii="宋体" w:eastAsia="宋体" w:hAnsi="宋体"/>
          <w:color w:val="auto"/>
        </w:rPr>
      </w:pPr>
    </w:p>
    <w:p w14:paraId="1E567B26" w14:textId="77777777" w:rsidR="00B1300C" w:rsidRDefault="00000000">
      <w:pPr>
        <w:spacing w:line="360" w:lineRule="auto"/>
        <w:jc w:val="center"/>
        <w:outlineLvl w:val="1"/>
        <w:rPr>
          <w:rFonts w:ascii="宋体" w:eastAsia="宋体" w:hAnsi="宋体" w:cs="宋体"/>
          <w:color w:val="auto"/>
          <w:sz w:val="36"/>
          <w:szCs w:val="36"/>
        </w:rPr>
      </w:pPr>
      <w:r>
        <w:rPr>
          <w:rFonts w:ascii="宋体" w:eastAsia="宋体" w:hAnsi="宋体" w:cs="宋体"/>
          <w:color w:val="auto"/>
          <w:spacing w:val="-10"/>
          <w:sz w:val="36"/>
          <w:szCs w:val="36"/>
          <w14:textOutline w14:w="2311" w14:cap="flat" w14:cmpd="sng" w14:algn="ctr">
            <w14:solidFill>
              <w14:srgbClr w14:val="000000"/>
            </w14:solidFill>
            <w14:prstDash w14:val="solid"/>
            <w14:miter w14:lim="0"/>
          </w14:textOutline>
        </w:rPr>
        <w:t>响应书</w:t>
      </w:r>
    </w:p>
    <w:p w14:paraId="76BF2D61" w14:textId="77777777" w:rsidR="00B1300C" w:rsidRDefault="00000000">
      <w:pPr>
        <w:spacing w:line="360" w:lineRule="auto"/>
        <w:ind w:firstLineChars="200" w:firstLine="444"/>
        <w:jc w:val="both"/>
        <w:rPr>
          <w:rFonts w:ascii="宋体" w:eastAsia="宋体" w:hAnsi="宋体" w:cs="宋体"/>
          <w:color w:val="auto"/>
          <w:sz w:val="24"/>
        </w:rPr>
      </w:pPr>
      <w:r>
        <w:rPr>
          <w:rFonts w:ascii="宋体" w:eastAsia="宋体" w:hAnsi="宋体" w:cs="宋体"/>
          <w:color w:val="auto"/>
          <w:spacing w:val="-18"/>
          <w:sz w:val="24"/>
        </w:rPr>
        <w:t>致</w:t>
      </w:r>
      <w:r>
        <w:rPr>
          <w:rFonts w:ascii="宋体" w:eastAsia="宋体" w:hAnsi="宋体" w:cs="宋体"/>
          <w:color w:val="auto"/>
          <w:spacing w:val="-11"/>
          <w:sz w:val="24"/>
        </w:rPr>
        <w:t>：</w:t>
      </w:r>
      <w:r>
        <w:rPr>
          <w:rFonts w:ascii="宋体" w:eastAsia="宋体" w:hAnsi="宋体" w:cs="宋体"/>
          <w:color w:val="auto"/>
          <w:spacing w:val="-9"/>
          <w:sz w:val="24"/>
          <w:u w:val="single"/>
        </w:rPr>
        <w:t>(采购人或采购代理机构)</w:t>
      </w:r>
    </w:p>
    <w:p w14:paraId="1F3CD482" w14:textId="77777777" w:rsidR="00B1300C" w:rsidRDefault="00B1300C">
      <w:pPr>
        <w:spacing w:line="360" w:lineRule="auto"/>
        <w:ind w:firstLineChars="200" w:firstLine="220"/>
        <w:jc w:val="both"/>
        <w:rPr>
          <w:rFonts w:ascii="宋体" w:eastAsia="宋体" w:hAnsi="宋体"/>
          <w:color w:val="auto"/>
        </w:rPr>
      </w:pPr>
    </w:p>
    <w:p w14:paraId="7BB132D9" w14:textId="77777777" w:rsidR="00B1300C" w:rsidRDefault="00000000">
      <w:pPr>
        <w:spacing w:line="360" w:lineRule="auto"/>
        <w:ind w:firstLineChars="200" w:firstLine="482"/>
        <w:jc w:val="both"/>
        <w:rPr>
          <w:rFonts w:ascii="宋体" w:eastAsia="宋体" w:hAnsi="宋体"/>
          <w:color w:val="auto"/>
          <w:spacing w:val="1"/>
          <w:sz w:val="24"/>
        </w:rPr>
      </w:pPr>
      <w:r>
        <w:rPr>
          <w:rFonts w:ascii="宋体" w:eastAsia="宋体" w:hAnsi="宋体"/>
          <w:color w:val="auto"/>
          <w:spacing w:val="1"/>
          <w:sz w:val="24"/>
        </w:rPr>
        <w:t>我方参加你方就______(项目名称，</w:t>
      </w:r>
      <w:r>
        <w:rPr>
          <w:rFonts w:ascii="宋体" w:eastAsia="宋体" w:hAnsi="宋体" w:hint="eastAsia"/>
          <w:color w:val="auto"/>
          <w:spacing w:val="1"/>
          <w:sz w:val="24"/>
        </w:rPr>
        <w:t>磋商</w:t>
      </w:r>
      <w:r>
        <w:rPr>
          <w:rFonts w:ascii="宋体" w:eastAsia="宋体" w:hAnsi="宋体"/>
          <w:color w:val="auto"/>
          <w:spacing w:val="1"/>
          <w:sz w:val="24"/>
        </w:rPr>
        <w:t>编号/包号)组织的采购活动，并对此项目进行磋商。</w:t>
      </w:r>
    </w:p>
    <w:p w14:paraId="57F8B4CD" w14:textId="77777777" w:rsidR="00B1300C" w:rsidRDefault="00000000">
      <w:pPr>
        <w:spacing w:line="360" w:lineRule="auto"/>
        <w:ind w:firstLineChars="200" w:firstLine="482"/>
        <w:jc w:val="both"/>
        <w:rPr>
          <w:rFonts w:ascii="宋体" w:eastAsia="宋体" w:hAnsi="宋体" w:cs="宋体"/>
          <w:color w:val="auto"/>
          <w:sz w:val="24"/>
        </w:rPr>
      </w:pPr>
      <w:r>
        <w:rPr>
          <w:rFonts w:ascii="宋体" w:eastAsia="宋体" w:hAnsi="宋体"/>
          <w:color w:val="auto"/>
          <w:spacing w:val="1"/>
          <w:sz w:val="24"/>
        </w:rPr>
        <w:t>1.</w:t>
      </w:r>
      <w:r>
        <w:rPr>
          <w:rFonts w:ascii="宋体" w:eastAsia="宋体" w:hAnsi="宋体" w:cs="宋体"/>
          <w:color w:val="auto"/>
          <w:sz w:val="24"/>
        </w:rPr>
        <w:t>我方已详细审查全部竞争性磋商文件，自愿参与磋商并承诺如下：</w:t>
      </w:r>
    </w:p>
    <w:p w14:paraId="7B3D13FB" w14:textId="77777777" w:rsidR="00B1300C" w:rsidRDefault="00000000">
      <w:pPr>
        <w:spacing w:line="360" w:lineRule="auto"/>
        <w:ind w:firstLineChars="200" w:firstLine="490"/>
        <w:jc w:val="both"/>
        <w:rPr>
          <w:rFonts w:ascii="宋体" w:eastAsia="宋体" w:hAnsi="宋体" w:cs="宋体"/>
          <w:color w:val="auto"/>
          <w:sz w:val="24"/>
        </w:rPr>
      </w:pPr>
      <w:r>
        <w:rPr>
          <w:rFonts w:ascii="宋体" w:eastAsia="宋体" w:hAnsi="宋体" w:cs="宋体"/>
          <w:color w:val="auto"/>
          <w:spacing w:val="5"/>
          <w:sz w:val="24"/>
        </w:rPr>
        <w:t>(</w:t>
      </w:r>
      <w:r>
        <w:rPr>
          <w:rFonts w:ascii="宋体" w:eastAsia="宋体" w:hAnsi="宋体"/>
          <w:color w:val="auto"/>
          <w:spacing w:val="4"/>
          <w:sz w:val="24"/>
        </w:rPr>
        <w:t>1</w:t>
      </w:r>
      <w:r>
        <w:rPr>
          <w:rFonts w:ascii="宋体" w:eastAsia="宋体" w:hAnsi="宋体" w:cs="宋体"/>
          <w:color w:val="auto"/>
          <w:spacing w:val="4"/>
          <w:sz w:val="24"/>
        </w:rPr>
        <w:t>)本响应有效期为自响应文件提交截止之日起</w:t>
      </w:r>
      <w:r>
        <w:rPr>
          <w:rFonts w:ascii="宋体" w:eastAsia="宋体" w:hAnsi="宋体"/>
          <w:color w:val="auto"/>
          <w:spacing w:val="4"/>
          <w:sz w:val="24"/>
        </w:rPr>
        <w:t>______</w:t>
      </w:r>
      <w:r>
        <w:rPr>
          <w:rFonts w:ascii="宋体" w:eastAsia="宋体" w:hAnsi="宋体" w:cs="宋体"/>
          <w:color w:val="auto"/>
          <w:spacing w:val="4"/>
          <w:sz w:val="24"/>
        </w:rPr>
        <w:t>个日历日。</w:t>
      </w:r>
    </w:p>
    <w:p w14:paraId="71347985" w14:textId="77777777" w:rsidR="00B1300C" w:rsidRDefault="00000000">
      <w:pPr>
        <w:spacing w:line="360" w:lineRule="auto"/>
        <w:ind w:firstLineChars="200" w:firstLine="500"/>
        <w:jc w:val="both"/>
        <w:rPr>
          <w:rFonts w:ascii="宋体" w:eastAsia="宋体" w:hAnsi="宋体" w:cs="宋体"/>
          <w:color w:val="auto"/>
          <w:sz w:val="24"/>
        </w:rPr>
      </w:pPr>
      <w:r>
        <w:rPr>
          <w:rFonts w:ascii="宋体" w:eastAsia="宋体" w:hAnsi="宋体" w:cs="宋体"/>
          <w:color w:val="auto"/>
          <w:spacing w:val="10"/>
          <w:sz w:val="24"/>
        </w:rPr>
        <w:t>(</w:t>
      </w:r>
      <w:r>
        <w:rPr>
          <w:rFonts w:ascii="宋体" w:eastAsia="宋体" w:hAnsi="宋体"/>
          <w:color w:val="auto"/>
          <w:spacing w:val="10"/>
          <w:sz w:val="24"/>
        </w:rPr>
        <w:t>2</w:t>
      </w:r>
      <w:r>
        <w:rPr>
          <w:rFonts w:ascii="宋体" w:eastAsia="宋体" w:hAnsi="宋体" w:cs="宋体"/>
          <w:color w:val="auto"/>
          <w:spacing w:val="10"/>
          <w:sz w:val="24"/>
        </w:rPr>
        <w:t>)除</w:t>
      </w:r>
      <w:r>
        <w:rPr>
          <w:rFonts w:ascii="宋体" w:eastAsia="宋体" w:hAnsi="宋体" w:cs="宋体"/>
          <w:color w:val="auto"/>
          <w:spacing w:val="6"/>
          <w:sz w:val="24"/>
        </w:rPr>
        <w:t>合</w:t>
      </w:r>
      <w:r>
        <w:rPr>
          <w:rFonts w:ascii="宋体" w:eastAsia="宋体" w:hAnsi="宋体" w:cs="宋体"/>
          <w:color w:val="auto"/>
          <w:spacing w:val="5"/>
          <w:sz w:val="24"/>
        </w:rPr>
        <w:t>同条款及采购需求偏离表列出的偏离外，我方响应竞争性磋商文件的全</w:t>
      </w:r>
      <w:r>
        <w:rPr>
          <w:rFonts w:ascii="宋体" w:eastAsia="宋体" w:hAnsi="宋体" w:cs="宋体"/>
          <w:color w:val="auto"/>
          <w:spacing w:val="-11"/>
          <w:sz w:val="24"/>
        </w:rPr>
        <w:t>部</w:t>
      </w:r>
      <w:r>
        <w:rPr>
          <w:rFonts w:ascii="宋体" w:eastAsia="宋体" w:hAnsi="宋体" w:cs="宋体"/>
          <w:color w:val="auto"/>
          <w:spacing w:val="-8"/>
          <w:sz w:val="24"/>
        </w:rPr>
        <w:t>要求。</w:t>
      </w:r>
    </w:p>
    <w:p w14:paraId="0526CE8B" w14:textId="77777777" w:rsidR="00B1300C" w:rsidRDefault="00000000">
      <w:pPr>
        <w:spacing w:line="360" w:lineRule="auto"/>
        <w:ind w:firstLineChars="200" w:firstLine="492"/>
        <w:jc w:val="both"/>
        <w:rPr>
          <w:rFonts w:ascii="宋体" w:eastAsia="宋体" w:hAnsi="宋体" w:cs="宋体"/>
          <w:color w:val="auto"/>
          <w:sz w:val="24"/>
        </w:rPr>
      </w:pPr>
      <w:r>
        <w:rPr>
          <w:rFonts w:ascii="宋体" w:eastAsia="宋体" w:hAnsi="宋体" w:cs="宋体"/>
          <w:color w:val="auto"/>
          <w:spacing w:val="6"/>
          <w:sz w:val="24"/>
        </w:rPr>
        <w:t>(</w:t>
      </w:r>
      <w:r>
        <w:rPr>
          <w:rFonts w:ascii="宋体" w:eastAsia="宋体" w:hAnsi="宋体"/>
          <w:color w:val="auto"/>
          <w:spacing w:val="6"/>
          <w:sz w:val="24"/>
        </w:rPr>
        <w:t>3</w:t>
      </w:r>
      <w:r>
        <w:rPr>
          <w:rFonts w:ascii="宋体" w:eastAsia="宋体" w:hAnsi="宋体" w:cs="宋体"/>
          <w:color w:val="auto"/>
          <w:spacing w:val="6"/>
          <w:sz w:val="24"/>
        </w:rPr>
        <w:t>)我方已提供的全部文件资料是真实、准确的，并对此承担一切法律后果</w:t>
      </w:r>
      <w:r>
        <w:rPr>
          <w:rFonts w:ascii="宋体" w:eastAsia="宋体" w:hAnsi="宋体" w:cs="宋体"/>
          <w:color w:val="auto"/>
          <w:spacing w:val="4"/>
          <w:sz w:val="24"/>
        </w:rPr>
        <w:t>。</w:t>
      </w:r>
    </w:p>
    <w:p w14:paraId="3CCE5B46" w14:textId="77777777" w:rsidR="00B1300C" w:rsidRDefault="00000000">
      <w:pPr>
        <w:spacing w:line="360" w:lineRule="auto"/>
        <w:ind w:firstLineChars="200" w:firstLine="494"/>
        <w:jc w:val="both"/>
        <w:rPr>
          <w:rFonts w:ascii="宋体" w:eastAsia="宋体" w:hAnsi="宋体" w:cs="宋体"/>
          <w:color w:val="auto"/>
          <w:sz w:val="24"/>
        </w:rPr>
      </w:pPr>
      <w:r>
        <w:rPr>
          <w:rFonts w:ascii="宋体" w:eastAsia="宋体" w:hAnsi="宋体" w:cs="宋体"/>
          <w:color w:val="auto"/>
          <w:spacing w:val="7"/>
          <w:sz w:val="24"/>
        </w:rPr>
        <w:t>(</w:t>
      </w:r>
      <w:r>
        <w:rPr>
          <w:rFonts w:ascii="宋体" w:eastAsia="宋体" w:hAnsi="宋体"/>
          <w:color w:val="auto"/>
          <w:spacing w:val="6"/>
          <w:sz w:val="24"/>
        </w:rPr>
        <w:t>4</w:t>
      </w:r>
      <w:r>
        <w:rPr>
          <w:rFonts w:ascii="宋体" w:eastAsia="宋体" w:hAnsi="宋体" w:cs="宋体"/>
          <w:color w:val="auto"/>
          <w:spacing w:val="6"/>
          <w:sz w:val="24"/>
        </w:rPr>
        <w:t>)如我方成交，我方将在法律规定的期限内与你方签订合同，按照竞争性磋商</w:t>
      </w:r>
      <w:r>
        <w:rPr>
          <w:rFonts w:ascii="宋体" w:eastAsia="宋体" w:hAnsi="宋体" w:cs="宋体"/>
          <w:color w:val="auto"/>
          <w:spacing w:val="-2"/>
          <w:sz w:val="24"/>
        </w:rPr>
        <w:t>文件要求提交履约保证</w:t>
      </w:r>
      <w:r>
        <w:rPr>
          <w:rFonts w:ascii="宋体" w:eastAsia="宋体" w:hAnsi="宋体" w:cs="宋体"/>
          <w:color w:val="auto"/>
          <w:spacing w:val="-1"/>
          <w:sz w:val="24"/>
        </w:rPr>
        <w:t>金，并在合同约定的期限内完成合同规定的全部义务。</w:t>
      </w:r>
    </w:p>
    <w:p w14:paraId="53906FC9" w14:textId="77777777" w:rsidR="00B1300C" w:rsidRDefault="00000000">
      <w:pPr>
        <w:spacing w:line="360" w:lineRule="auto"/>
        <w:ind w:firstLineChars="200" w:firstLine="220"/>
        <w:jc w:val="both"/>
        <w:rPr>
          <w:rFonts w:ascii="宋体" w:eastAsia="宋体" w:hAnsi="宋体"/>
          <w:color w:val="auto"/>
          <w:sz w:val="24"/>
        </w:rPr>
      </w:pPr>
      <w:r>
        <w:rPr>
          <w:rFonts w:ascii="宋体" w:eastAsia="宋体" w:hAnsi="宋体"/>
          <w:noProof/>
          <w:color w:val="auto"/>
        </w:rPr>
        <mc:AlternateContent>
          <mc:Choice Requires="wps">
            <w:drawing>
              <wp:anchor distT="0" distB="0" distL="114300" distR="114300" simplePos="0" relativeHeight="251662336" behindDoc="0" locked="0" layoutInCell="1" allowOverlap="1" wp14:anchorId="0B96E3AF" wp14:editId="36A967F2">
                <wp:simplePos x="0" y="0"/>
                <wp:positionH relativeFrom="column">
                  <wp:posOffset>2553335</wp:posOffset>
                </wp:positionH>
                <wp:positionV relativeFrom="paragraph">
                  <wp:posOffset>85090</wp:posOffset>
                </wp:positionV>
                <wp:extent cx="135890" cy="103505"/>
                <wp:effectExtent l="1270" t="3810" r="0" b="0"/>
                <wp:wrapNone/>
                <wp:docPr id="796765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103505"/>
                        </a:xfrm>
                        <a:prstGeom prst="rect">
                          <a:avLst/>
                        </a:prstGeom>
                        <a:noFill/>
                        <a:ln>
                          <a:noFill/>
                        </a:ln>
                      </wps:spPr>
                      <wps:txbx>
                        <w:txbxContent>
                          <w:p w14:paraId="7BE14C9B" w14:textId="77777777" w:rsidR="00B1300C" w:rsidRDefault="00000000">
                            <w:pPr>
                              <w:spacing w:before="20" w:line="122" w:lineRule="exact"/>
                              <w:ind w:left="20"/>
                              <w:rPr>
                                <w:rFonts w:ascii="宋体" w:eastAsia="宋体" w:hAnsi="宋体" w:cs="宋体"/>
                                <w:sz w:val="24"/>
                              </w:rPr>
                            </w:pPr>
                            <w:r>
                              <w:rPr>
                                <w:rFonts w:ascii="宋体" w:eastAsia="宋体" w:hAnsi="宋体" w:cs="宋体"/>
                                <w:spacing w:val="-19"/>
                                <w:w w:val="80"/>
                                <w:position w:val="1"/>
                                <w:sz w:val="24"/>
                              </w:rPr>
                              <w:t>。</w:t>
                            </w:r>
                          </w:p>
                        </w:txbxContent>
                      </wps:txbx>
                      <wps:bodyPr rot="0" vert="horz" wrap="square" lIns="0" tIns="0" rIns="0" bIns="0" anchor="t" anchorCtr="0" upright="1">
                        <a:noAutofit/>
                      </wps:bodyPr>
                    </wps:wsp>
                  </a:graphicData>
                </a:graphic>
              </wp:anchor>
            </w:drawing>
          </mc:Choice>
          <mc:Fallback>
            <w:pict>
              <v:shapetype w14:anchorId="0B96E3AF" id="_x0000_t202" coordsize="21600,21600" o:spt="202" path="m,l,21600r21600,l21600,xe">
                <v:stroke joinstyle="miter"/>
                <v:path gradientshapeok="t" o:connecttype="rect"/>
              </v:shapetype>
              <v:shape id="Text Box 2" o:spid="_x0000_s1026" type="#_x0000_t202" style="position:absolute;left:0;text-align:left;margin-left:201.05pt;margin-top:6.7pt;width:10.7pt;height:8.1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" filled="f" stroked="f">
                <v:textbox inset="0,0,0,0">
                  <w:txbxContent>
                    <w:p w14:paraId="7BE14C9B" w14:textId="77777777" w:rsidR="00B1300C" w:rsidRDefault="00000000">
                      <w:pPr>
                        <w:spacing w:before="20" w:line="122" w:lineRule="exact"/>
                        <w:ind w:left="20"/>
                        <w:rPr>
                          <w:rFonts w:ascii="宋体" w:eastAsia="宋体" w:hAnsi="宋体" w:cs="宋体"/>
                          <w:sz w:val="24"/>
                        </w:rPr>
                      </w:pPr>
                      <w:r>
                        <w:rPr>
                          <w:rFonts w:ascii="宋体" w:eastAsia="宋体" w:hAnsi="宋体" w:cs="宋体"/>
                          <w:spacing w:val="-19"/>
                          <w:w w:val="80"/>
                          <w:position w:val="1"/>
                          <w:sz w:val="24"/>
                        </w:rPr>
                        <w:t>。</w:t>
                      </w:r>
                    </w:p>
                  </w:txbxContent>
                </v:textbox>
              </v:shape>
            </w:pict>
          </mc:Fallback>
        </mc:AlternateContent>
      </w:r>
      <w:r>
        <w:rPr>
          <w:rFonts w:ascii="宋体" w:eastAsia="宋体" w:hAnsi="宋体"/>
          <w:color w:val="auto"/>
          <w:spacing w:val="6"/>
          <w:sz w:val="24"/>
        </w:rPr>
        <w:t>2.</w:t>
      </w:r>
      <w:r>
        <w:rPr>
          <w:rFonts w:ascii="宋体" w:eastAsia="宋体" w:hAnsi="宋体" w:cs="宋体"/>
          <w:color w:val="auto"/>
          <w:spacing w:val="6"/>
          <w:sz w:val="24"/>
        </w:rPr>
        <w:t>其他补充条款(如有)：</w:t>
      </w:r>
      <w:r>
        <w:rPr>
          <w:rFonts w:ascii="宋体" w:eastAsia="宋体" w:hAnsi="宋体"/>
          <w:color w:val="auto"/>
          <w:spacing w:val="6"/>
          <w:sz w:val="24"/>
        </w:rPr>
        <w:t>_____</w:t>
      </w:r>
      <w:r>
        <w:rPr>
          <w:rFonts w:ascii="宋体" w:eastAsia="宋体" w:hAnsi="宋体"/>
          <w:color w:val="auto"/>
          <w:spacing w:val="2"/>
          <w:sz w:val="24"/>
        </w:rPr>
        <w:t>_</w:t>
      </w:r>
    </w:p>
    <w:p w14:paraId="671D4650" w14:textId="77777777" w:rsidR="00B1300C" w:rsidRDefault="00000000">
      <w:pPr>
        <w:spacing w:line="360" w:lineRule="auto"/>
        <w:ind w:firstLineChars="200" w:firstLine="468"/>
        <w:jc w:val="both"/>
        <w:rPr>
          <w:rFonts w:ascii="宋体" w:eastAsia="宋体" w:hAnsi="宋体" w:cs="宋体"/>
          <w:color w:val="auto"/>
          <w:sz w:val="24"/>
        </w:rPr>
      </w:pPr>
      <w:r>
        <w:rPr>
          <w:rFonts w:ascii="宋体" w:eastAsia="宋体" w:hAnsi="宋体" w:cs="宋体"/>
          <w:color w:val="auto"/>
          <w:spacing w:val="-6"/>
          <w:sz w:val="24"/>
        </w:rPr>
        <w:t>与本磋商</w:t>
      </w:r>
      <w:r>
        <w:rPr>
          <w:rFonts w:ascii="宋体" w:eastAsia="宋体" w:hAnsi="宋体" w:cs="宋体"/>
          <w:color w:val="auto"/>
          <w:spacing w:val="-3"/>
          <w:sz w:val="24"/>
        </w:rPr>
        <w:t>有关的一切正式往来信函请寄：</w:t>
      </w:r>
    </w:p>
    <w:p w14:paraId="691F5229" w14:textId="77777777" w:rsidR="00B1300C" w:rsidRDefault="00B1300C">
      <w:pPr>
        <w:spacing w:line="360" w:lineRule="auto"/>
        <w:ind w:firstLineChars="200" w:firstLine="220"/>
        <w:jc w:val="both"/>
        <w:rPr>
          <w:rFonts w:ascii="宋体" w:eastAsia="宋体" w:hAnsi="宋体"/>
          <w:color w:val="auto"/>
        </w:rPr>
      </w:pPr>
    </w:p>
    <w:p w14:paraId="719FECB2" w14:textId="77777777" w:rsidR="00B1300C" w:rsidRDefault="00B1300C">
      <w:pPr>
        <w:spacing w:line="360" w:lineRule="auto"/>
        <w:ind w:firstLineChars="200" w:firstLine="220"/>
        <w:jc w:val="both"/>
        <w:rPr>
          <w:rFonts w:ascii="宋体" w:eastAsia="宋体" w:hAnsi="宋体"/>
          <w:color w:val="auto"/>
        </w:rPr>
      </w:pPr>
    </w:p>
    <w:p w14:paraId="1F4867E5" w14:textId="77777777" w:rsidR="00B1300C" w:rsidRDefault="00000000">
      <w:pPr>
        <w:spacing w:line="360" w:lineRule="auto"/>
        <w:ind w:firstLineChars="200" w:firstLine="444"/>
        <w:jc w:val="both"/>
        <w:rPr>
          <w:rFonts w:ascii="宋体" w:eastAsia="宋体" w:hAnsi="宋体"/>
          <w:color w:val="auto"/>
          <w:sz w:val="24"/>
        </w:rPr>
      </w:pPr>
      <w:r>
        <w:rPr>
          <w:rFonts w:ascii="宋体" w:eastAsia="宋体" w:hAnsi="宋体" w:cs="宋体"/>
          <w:color w:val="auto"/>
          <w:spacing w:val="-18"/>
          <w:sz w:val="24"/>
        </w:rPr>
        <w:t>地</w:t>
      </w:r>
      <w:r>
        <w:rPr>
          <w:rFonts w:ascii="宋体" w:eastAsia="宋体" w:hAnsi="宋体" w:cs="宋体"/>
          <w:color w:val="auto"/>
          <w:spacing w:val="-14"/>
          <w:sz w:val="24"/>
        </w:rPr>
        <w:t>址</w:t>
      </w:r>
      <w:r>
        <w:rPr>
          <w:rFonts w:ascii="宋体" w:eastAsia="宋体" w:hAnsi="宋体"/>
          <w:color w:val="auto"/>
          <w:spacing w:val="-9"/>
          <w:sz w:val="24"/>
        </w:rPr>
        <w:t>_________________________</w:t>
      </w:r>
      <w:r>
        <w:rPr>
          <w:rFonts w:ascii="宋体" w:eastAsia="宋体" w:hAnsi="宋体" w:cs="宋体"/>
          <w:color w:val="auto"/>
          <w:spacing w:val="-9"/>
          <w:sz w:val="24"/>
        </w:rPr>
        <w:t>传真</w:t>
      </w:r>
      <w:r>
        <w:rPr>
          <w:rFonts w:ascii="宋体" w:eastAsia="宋体" w:hAnsi="宋体"/>
          <w:color w:val="auto"/>
          <w:spacing w:val="-9"/>
          <w:sz w:val="24"/>
        </w:rPr>
        <w:t>_________________________</w:t>
      </w:r>
    </w:p>
    <w:p w14:paraId="37C68027" w14:textId="77777777" w:rsidR="00B1300C" w:rsidRDefault="00000000">
      <w:pPr>
        <w:spacing w:line="360" w:lineRule="auto"/>
        <w:ind w:firstLineChars="200" w:firstLine="440"/>
        <w:jc w:val="both"/>
        <w:rPr>
          <w:rFonts w:ascii="宋体" w:eastAsia="宋体" w:hAnsi="宋体"/>
          <w:color w:val="auto"/>
          <w:sz w:val="24"/>
        </w:rPr>
      </w:pPr>
      <w:r>
        <w:rPr>
          <w:rFonts w:ascii="宋体" w:eastAsia="宋体" w:hAnsi="宋体" w:cs="宋体"/>
          <w:color w:val="auto"/>
          <w:spacing w:val="-20"/>
          <w:sz w:val="24"/>
        </w:rPr>
        <w:t>电话</w:t>
      </w:r>
      <w:r>
        <w:rPr>
          <w:rFonts w:ascii="宋体" w:eastAsia="宋体" w:hAnsi="宋体"/>
          <w:color w:val="auto"/>
          <w:spacing w:val="-20"/>
          <w:sz w:val="24"/>
        </w:rPr>
        <w:t>__</w:t>
      </w:r>
      <w:r>
        <w:rPr>
          <w:rFonts w:ascii="宋体" w:eastAsia="宋体" w:hAnsi="宋体"/>
          <w:color w:val="auto"/>
          <w:spacing w:val="-12"/>
          <w:sz w:val="24"/>
        </w:rPr>
        <w:t>_</w:t>
      </w:r>
      <w:r>
        <w:rPr>
          <w:rFonts w:ascii="宋体" w:eastAsia="宋体" w:hAnsi="宋体"/>
          <w:color w:val="auto"/>
          <w:spacing w:val="-10"/>
          <w:sz w:val="24"/>
        </w:rPr>
        <w:t>______________________</w:t>
      </w:r>
      <w:r>
        <w:rPr>
          <w:rFonts w:ascii="宋体" w:eastAsia="宋体" w:hAnsi="宋体" w:cs="宋体"/>
          <w:color w:val="auto"/>
          <w:spacing w:val="-10"/>
          <w:sz w:val="24"/>
        </w:rPr>
        <w:t>电子函件</w:t>
      </w:r>
      <w:r>
        <w:rPr>
          <w:rFonts w:ascii="宋体" w:eastAsia="宋体" w:hAnsi="宋体"/>
          <w:color w:val="auto"/>
          <w:spacing w:val="-10"/>
          <w:sz w:val="24"/>
        </w:rPr>
        <w:t>_________________________</w:t>
      </w:r>
    </w:p>
    <w:p w14:paraId="552F2857" w14:textId="77777777" w:rsidR="00B1300C" w:rsidRDefault="00B1300C">
      <w:pPr>
        <w:spacing w:line="360" w:lineRule="auto"/>
        <w:ind w:firstLineChars="200" w:firstLine="220"/>
        <w:jc w:val="both"/>
        <w:rPr>
          <w:rFonts w:ascii="宋体" w:eastAsia="宋体" w:hAnsi="宋体"/>
          <w:color w:val="auto"/>
        </w:rPr>
      </w:pPr>
    </w:p>
    <w:p w14:paraId="0D2B7916" w14:textId="77777777" w:rsidR="00B1300C" w:rsidRDefault="00B1300C">
      <w:pPr>
        <w:spacing w:line="360" w:lineRule="auto"/>
        <w:ind w:firstLineChars="200" w:firstLine="220"/>
        <w:jc w:val="both"/>
        <w:rPr>
          <w:rFonts w:ascii="宋体" w:eastAsia="宋体" w:hAnsi="宋体"/>
          <w:color w:val="auto"/>
        </w:rPr>
      </w:pPr>
    </w:p>
    <w:p w14:paraId="57D0EE8C" w14:textId="77777777" w:rsidR="00B1300C" w:rsidRDefault="00B1300C">
      <w:pPr>
        <w:spacing w:line="360" w:lineRule="auto"/>
        <w:ind w:firstLineChars="200" w:firstLine="220"/>
        <w:jc w:val="both"/>
        <w:rPr>
          <w:rFonts w:ascii="宋体" w:eastAsia="宋体" w:hAnsi="宋体"/>
          <w:color w:val="auto"/>
        </w:rPr>
      </w:pPr>
    </w:p>
    <w:p w14:paraId="055C5B7C" w14:textId="77777777" w:rsidR="00B1300C" w:rsidRDefault="00B1300C">
      <w:pPr>
        <w:spacing w:line="360" w:lineRule="auto"/>
        <w:ind w:firstLineChars="200" w:firstLine="220"/>
        <w:jc w:val="both"/>
        <w:rPr>
          <w:rFonts w:ascii="宋体" w:eastAsia="宋体" w:hAnsi="宋体"/>
          <w:color w:val="auto"/>
        </w:rPr>
      </w:pPr>
    </w:p>
    <w:p w14:paraId="432E69BB" w14:textId="77777777" w:rsidR="00B1300C" w:rsidRDefault="00B1300C">
      <w:pPr>
        <w:spacing w:line="360" w:lineRule="auto"/>
        <w:ind w:firstLineChars="200" w:firstLine="220"/>
        <w:jc w:val="both"/>
        <w:rPr>
          <w:rFonts w:ascii="宋体" w:eastAsia="宋体" w:hAnsi="宋体"/>
          <w:color w:val="auto"/>
        </w:rPr>
      </w:pPr>
    </w:p>
    <w:p w14:paraId="669B01EC" w14:textId="77777777" w:rsidR="00B1300C" w:rsidRDefault="00000000">
      <w:pPr>
        <w:spacing w:line="360" w:lineRule="auto"/>
        <w:ind w:firstLineChars="200" w:firstLine="488"/>
        <w:jc w:val="both"/>
        <w:rPr>
          <w:rFonts w:ascii="宋体" w:eastAsia="宋体" w:hAnsi="宋体"/>
          <w:color w:val="auto"/>
          <w:sz w:val="24"/>
        </w:rPr>
      </w:pPr>
      <w:r>
        <w:rPr>
          <w:rFonts w:ascii="宋体" w:eastAsia="宋体" w:hAnsi="宋体" w:cs="宋体"/>
          <w:color w:val="auto"/>
          <w:spacing w:val="4"/>
          <w:position w:val="19"/>
          <w:sz w:val="24"/>
        </w:rPr>
        <w:t>供应商</w:t>
      </w:r>
      <w:r>
        <w:rPr>
          <w:rFonts w:ascii="宋体" w:eastAsia="宋体" w:hAnsi="宋体" w:cs="宋体"/>
          <w:color w:val="auto"/>
          <w:spacing w:val="3"/>
          <w:position w:val="19"/>
          <w:sz w:val="24"/>
        </w:rPr>
        <w:t>名</w:t>
      </w:r>
      <w:r>
        <w:rPr>
          <w:rFonts w:ascii="宋体" w:eastAsia="宋体" w:hAnsi="宋体" w:cs="宋体"/>
          <w:color w:val="auto"/>
          <w:spacing w:val="2"/>
          <w:position w:val="19"/>
          <w:sz w:val="24"/>
        </w:rPr>
        <w:t>称(加盖公章)：</w:t>
      </w:r>
      <w:r>
        <w:rPr>
          <w:rFonts w:ascii="宋体" w:eastAsia="宋体" w:hAnsi="宋体"/>
          <w:color w:val="auto"/>
          <w:spacing w:val="2"/>
          <w:position w:val="19"/>
          <w:sz w:val="24"/>
        </w:rPr>
        <w:t>______</w:t>
      </w:r>
    </w:p>
    <w:p w14:paraId="63A5B684" w14:textId="77777777" w:rsidR="00B1300C" w:rsidRDefault="00000000">
      <w:pPr>
        <w:spacing w:line="360" w:lineRule="auto"/>
        <w:ind w:firstLineChars="200" w:firstLine="428"/>
        <w:jc w:val="both"/>
        <w:rPr>
          <w:rFonts w:ascii="宋体" w:eastAsia="宋体" w:hAnsi="宋体" w:cs="宋体"/>
          <w:color w:val="auto"/>
          <w:sz w:val="24"/>
        </w:rPr>
      </w:pPr>
      <w:r>
        <w:rPr>
          <w:rFonts w:ascii="宋体" w:eastAsia="宋体" w:hAnsi="宋体" w:cs="宋体"/>
          <w:color w:val="auto"/>
          <w:spacing w:val="-26"/>
          <w:sz w:val="24"/>
        </w:rPr>
        <w:t>日</w:t>
      </w:r>
      <w:r>
        <w:rPr>
          <w:rFonts w:ascii="宋体" w:eastAsia="宋体" w:hAnsi="宋体" w:cs="宋体"/>
          <w:color w:val="auto"/>
          <w:spacing w:val="-17"/>
          <w:sz w:val="24"/>
        </w:rPr>
        <w:t>期：</w:t>
      </w:r>
      <w:r>
        <w:rPr>
          <w:rFonts w:ascii="宋体" w:eastAsia="宋体" w:hAnsi="宋体"/>
          <w:color w:val="auto"/>
          <w:spacing w:val="-17"/>
          <w:sz w:val="24"/>
        </w:rPr>
        <w:t>____</w:t>
      </w:r>
      <w:r>
        <w:rPr>
          <w:rFonts w:ascii="宋体" w:eastAsia="宋体" w:hAnsi="宋体" w:cs="宋体"/>
          <w:color w:val="auto"/>
          <w:spacing w:val="-17"/>
          <w:sz w:val="24"/>
        </w:rPr>
        <w:t>年</w:t>
      </w:r>
      <w:r>
        <w:rPr>
          <w:rFonts w:ascii="宋体" w:eastAsia="宋体" w:hAnsi="宋体"/>
          <w:color w:val="auto"/>
          <w:spacing w:val="-17"/>
          <w:sz w:val="24"/>
        </w:rPr>
        <w:t>____</w:t>
      </w:r>
      <w:r>
        <w:rPr>
          <w:rFonts w:ascii="宋体" w:eastAsia="宋体" w:hAnsi="宋体" w:cs="宋体"/>
          <w:color w:val="auto"/>
          <w:spacing w:val="-17"/>
          <w:sz w:val="24"/>
        </w:rPr>
        <w:t>月</w:t>
      </w:r>
      <w:r>
        <w:rPr>
          <w:rFonts w:ascii="宋体" w:eastAsia="宋体" w:hAnsi="宋体"/>
          <w:color w:val="auto"/>
          <w:spacing w:val="-17"/>
          <w:sz w:val="24"/>
        </w:rPr>
        <w:t>____</w:t>
      </w:r>
      <w:r>
        <w:rPr>
          <w:rFonts w:ascii="宋体" w:eastAsia="宋体" w:hAnsi="宋体" w:cs="宋体"/>
          <w:color w:val="auto"/>
          <w:spacing w:val="-17"/>
          <w:sz w:val="24"/>
        </w:rPr>
        <w:t>日</w:t>
      </w:r>
    </w:p>
    <w:p w14:paraId="6757C27D" w14:textId="77777777" w:rsidR="00B1300C" w:rsidRDefault="00B1300C">
      <w:pPr>
        <w:spacing w:line="360" w:lineRule="auto"/>
        <w:ind w:firstLineChars="200" w:firstLine="220"/>
        <w:jc w:val="both"/>
        <w:rPr>
          <w:rFonts w:ascii="宋体" w:eastAsia="宋体" w:hAnsi="宋体"/>
          <w:color w:val="auto"/>
        </w:rPr>
        <w:sectPr w:rsidR="00B1300C">
          <w:headerReference w:type="default" r:id="rId43"/>
          <w:footerReference w:type="default" r:id="rId44"/>
          <w:pgSz w:w="11907" w:h="16840"/>
          <w:pgMar w:top="1117" w:right="1130" w:bottom="1060" w:left="1276" w:header="878" w:footer="886" w:gutter="0"/>
          <w:cols w:space="720"/>
        </w:sectPr>
      </w:pPr>
    </w:p>
    <w:p w14:paraId="2CCD1BC4" w14:textId="77777777" w:rsidR="00B1300C" w:rsidRDefault="00B1300C">
      <w:pPr>
        <w:spacing w:line="360" w:lineRule="auto"/>
        <w:ind w:firstLineChars="200" w:firstLine="220"/>
        <w:jc w:val="both"/>
        <w:rPr>
          <w:rFonts w:ascii="宋体" w:eastAsia="宋体" w:hAnsi="宋体"/>
          <w:color w:val="auto"/>
        </w:rPr>
      </w:pPr>
    </w:p>
    <w:p w14:paraId="53AEE653" w14:textId="77777777" w:rsidR="00B1300C" w:rsidRDefault="00000000">
      <w:pPr>
        <w:spacing w:line="360" w:lineRule="auto"/>
        <w:ind w:firstLineChars="200" w:firstLine="500"/>
        <w:jc w:val="both"/>
        <w:rPr>
          <w:rFonts w:ascii="宋体" w:eastAsia="宋体" w:hAnsi="宋体" w:cs="宋体"/>
          <w:color w:val="auto"/>
          <w:sz w:val="24"/>
        </w:rPr>
      </w:pPr>
      <w:r>
        <w:rPr>
          <w:rFonts w:ascii="宋体" w:eastAsia="宋体" w:hAnsi="宋体"/>
          <w:color w:val="auto"/>
          <w:spacing w:val="10"/>
          <w:sz w:val="24"/>
        </w:rPr>
        <w:t>6</w:t>
      </w:r>
      <w:r>
        <w:rPr>
          <w:rFonts w:ascii="宋体" w:eastAsia="宋体" w:hAnsi="宋体" w:cs="宋体"/>
          <w:color w:val="auto"/>
          <w:spacing w:val="9"/>
          <w:sz w:val="24"/>
        </w:rPr>
        <w:t>授权委托书(实质性格式)</w:t>
      </w:r>
    </w:p>
    <w:p w14:paraId="77C6D9DD" w14:textId="77777777" w:rsidR="00B1300C" w:rsidRDefault="00000000">
      <w:pPr>
        <w:spacing w:line="360" w:lineRule="auto"/>
        <w:jc w:val="center"/>
        <w:outlineLvl w:val="1"/>
        <w:rPr>
          <w:rFonts w:ascii="宋体" w:eastAsia="宋体" w:hAnsi="宋体" w:cs="宋体"/>
          <w:color w:val="auto"/>
          <w:sz w:val="36"/>
          <w:szCs w:val="36"/>
        </w:rPr>
      </w:pPr>
      <w: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授权委</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托书</w:t>
      </w:r>
    </w:p>
    <w:p w14:paraId="22A0D9B7" w14:textId="77777777" w:rsidR="00B1300C" w:rsidRDefault="00000000">
      <w:pPr>
        <w:tabs>
          <w:tab w:val="left" w:pos="248"/>
        </w:tabs>
        <w:spacing w:line="360" w:lineRule="auto"/>
        <w:ind w:firstLineChars="200" w:firstLine="472"/>
        <w:jc w:val="both"/>
        <w:rPr>
          <w:rFonts w:ascii="宋体" w:eastAsia="宋体" w:hAnsi="宋体" w:cs="宋体"/>
          <w:color w:val="auto"/>
          <w:sz w:val="24"/>
        </w:rPr>
      </w:pPr>
      <w:r>
        <w:rPr>
          <w:rFonts w:ascii="宋体" w:eastAsia="宋体" w:hAnsi="宋体" w:cs="宋体"/>
          <w:color w:val="auto"/>
          <w:spacing w:val="-4"/>
          <w:sz w:val="24"/>
        </w:rPr>
        <w:t>本人</w:t>
      </w:r>
      <w:r>
        <w:rPr>
          <w:rFonts w:ascii="宋体" w:eastAsia="宋体" w:hAnsi="宋体"/>
          <w:color w:val="auto"/>
          <w:spacing w:val="-4"/>
          <w:sz w:val="24"/>
        </w:rPr>
        <w:t>____</w:t>
      </w:r>
      <w:r>
        <w:rPr>
          <w:rFonts w:ascii="宋体" w:eastAsia="宋体" w:hAnsi="宋体" w:cs="宋体"/>
          <w:color w:val="auto"/>
          <w:spacing w:val="-4"/>
          <w:sz w:val="24"/>
        </w:rPr>
        <w:t>(姓名)系</w:t>
      </w:r>
      <w:r>
        <w:rPr>
          <w:rFonts w:ascii="宋体" w:eastAsia="宋体" w:hAnsi="宋体"/>
          <w:color w:val="auto"/>
          <w:spacing w:val="-4"/>
          <w:sz w:val="24"/>
        </w:rPr>
        <w:t>____</w:t>
      </w:r>
      <w:r>
        <w:rPr>
          <w:rFonts w:ascii="宋体" w:eastAsia="宋体" w:hAnsi="宋体" w:cs="宋体"/>
          <w:color w:val="auto"/>
          <w:spacing w:val="-4"/>
          <w:sz w:val="24"/>
        </w:rPr>
        <w:t>(供应商名称)的法定代表人(单位负责人)，现委托</w:t>
      </w:r>
      <w:r>
        <w:rPr>
          <w:rFonts w:ascii="宋体" w:eastAsia="宋体" w:hAnsi="宋体"/>
          <w:color w:val="auto"/>
          <w:spacing w:val="-4"/>
          <w:sz w:val="24"/>
        </w:rPr>
        <w:t>___</w:t>
      </w:r>
      <w:r>
        <w:rPr>
          <w:rFonts w:ascii="宋体" w:eastAsia="宋体" w:hAnsi="宋体"/>
          <w:color w:val="auto"/>
          <w:spacing w:val="-3"/>
          <w:sz w:val="24"/>
        </w:rPr>
        <w:t>_</w:t>
      </w:r>
      <w:r>
        <w:rPr>
          <w:rFonts w:ascii="宋体" w:eastAsia="宋体" w:hAnsi="宋体"/>
          <w:color w:val="auto"/>
          <w:sz w:val="24"/>
        </w:rPr>
        <w:t>_</w:t>
      </w:r>
      <w:r>
        <w:rPr>
          <w:rFonts w:ascii="宋体" w:eastAsia="宋体" w:hAnsi="宋体" w:cs="宋体"/>
          <w:color w:val="auto"/>
          <w:sz w:val="24"/>
        </w:rPr>
        <w:tab/>
      </w:r>
      <w:r>
        <w:rPr>
          <w:rFonts w:ascii="宋体" w:eastAsia="宋体" w:hAnsi="宋体" w:cs="宋体"/>
          <w:color w:val="auto"/>
          <w:spacing w:val="2"/>
          <w:sz w:val="24"/>
        </w:rPr>
        <w:t>(姓名)为我方代理人。代理人根据授权，以我方名义签署、澄清确认、提交、</w:t>
      </w:r>
      <w:r>
        <w:rPr>
          <w:rFonts w:ascii="宋体" w:eastAsia="宋体" w:hAnsi="宋体" w:cs="宋体"/>
          <w:color w:val="auto"/>
          <w:sz w:val="24"/>
        </w:rPr>
        <w:t>撤回、</w:t>
      </w:r>
      <w:r>
        <w:rPr>
          <w:rFonts w:ascii="宋体" w:eastAsia="宋体" w:hAnsi="宋体" w:cs="宋体"/>
          <w:color w:val="auto"/>
          <w:spacing w:val="1"/>
          <w:sz w:val="24"/>
        </w:rPr>
        <w:t>修改</w:t>
      </w:r>
      <w:r>
        <w:rPr>
          <w:rFonts w:ascii="宋体" w:eastAsia="宋体" w:hAnsi="宋体"/>
          <w:color w:val="auto"/>
          <w:spacing w:val="1"/>
          <w:sz w:val="24"/>
        </w:rPr>
        <w:t>____</w:t>
      </w:r>
      <w:r>
        <w:rPr>
          <w:rFonts w:ascii="宋体" w:eastAsia="宋体" w:hAnsi="宋体" w:cs="宋体"/>
          <w:color w:val="auto"/>
          <w:spacing w:val="1"/>
          <w:sz w:val="24"/>
        </w:rPr>
        <w:t>(</w:t>
      </w:r>
      <w:r>
        <w:rPr>
          <w:rFonts w:ascii="宋体" w:eastAsia="宋体" w:hAnsi="宋体" w:cs="宋体"/>
          <w:color w:val="auto"/>
          <w:sz w:val="24"/>
        </w:rPr>
        <w:t>项目名称)响应文件和处理有关事宜，其法律后果由我方承担。</w:t>
      </w:r>
    </w:p>
    <w:p w14:paraId="0FCD00A6" w14:textId="77777777" w:rsidR="00B1300C" w:rsidRDefault="00000000">
      <w:pPr>
        <w:spacing w:line="360" w:lineRule="auto"/>
        <w:ind w:firstLineChars="200" w:firstLine="476"/>
        <w:jc w:val="both"/>
        <w:rPr>
          <w:rFonts w:ascii="宋体" w:eastAsia="宋体" w:hAnsi="宋体" w:cs="宋体"/>
          <w:color w:val="auto"/>
          <w:sz w:val="24"/>
        </w:rPr>
      </w:pPr>
      <w:r>
        <w:rPr>
          <w:rFonts w:ascii="宋体" w:eastAsia="宋体" w:hAnsi="宋体" w:cs="宋体"/>
          <w:color w:val="auto"/>
          <w:spacing w:val="-2"/>
          <w:sz w:val="24"/>
        </w:rPr>
        <w:t>委托期限：自本授权委托书签</w:t>
      </w:r>
      <w:r>
        <w:rPr>
          <w:rFonts w:ascii="宋体" w:eastAsia="宋体" w:hAnsi="宋体" w:cs="宋体"/>
          <w:color w:val="auto"/>
          <w:spacing w:val="-1"/>
          <w:sz w:val="24"/>
        </w:rPr>
        <w:t>署之日起至响应有效期届满之日止。</w:t>
      </w:r>
      <w:r>
        <w:rPr>
          <w:rFonts w:ascii="宋体" w:eastAsia="宋体" w:hAnsi="宋体" w:cs="宋体"/>
          <w:color w:val="auto"/>
          <w:spacing w:val="-6"/>
          <w:sz w:val="24"/>
        </w:rPr>
        <w:t>代</w:t>
      </w:r>
      <w:r>
        <w:rPr>
          <w:rFonts w:ascii="宋体" w:eastAsia="宋体" w:hAnsi="宋体" w:cs="宋体"/>
          <w:color w:val="auto"/>
          <w:spacing w:val="-4"/>
          <w:sz w:val="24"/>
        </w:rPr>
        <w:t>理人无转委托权。</w:t>
      </w:r>
    </w:p>
    <w:p w14:paraId="469E9880" w14:textId="77777777" w:rsidR="00B1300C" w:rsidRDefault="00B1300C">
      <w:pPr>
        <w:spacing w:line="360" w:lineRule="auto"/>
        <w:ind w:firstLineChars="200" w:firstLine="220"/>
        <w:jc w:val="both"/>
        <w:rPr>
          <w:rFonts w:ascii="宋体" w:eastAsia="宋体" w:hAnsi="宋体"/>
          <w:color w:val="auto"/>
        </w:rPr>
      </w:pPr>
    </w:p>
    <w:p w14:paraId="4D4D492E" w14:textId="77777777" w:rsidR="00B1300C" w:rsidRDefault="00000000">
      <w:pPr>
        <w:spacing w:line="360" w:lineRule="auto"/>
        <w:ind w:firstLineChars="200" w:firstLine="472"/>
        <w:jc w:val="both"/>
        <w:rPr>
          <w:rFonts w:ascii="宋体" w:eastAsia="宋体" w:hAnsi="宋体"/>
          <w:color w:val="auto"/>
          <w:sz w:val="24"/>
        </w:rPr>
      </w:pPr>
      <w:r>
        <w:rPr>
          <w:rFonts w:ascii="宋体" w:eastAsia="宋体" w:hAnsi="宋体" w:cs="宋体"/>
          <w:color w:val="auto"/>
          <w:spacing w:val="-4"/>
          <w:sz w:val="24"/>
        </w:rPr>
        <w:t>供应商名称(</w:t>
      </w:r>
      <w:r>
        <w:rPr>
          <w:rFonts w:ascii="宋体" w:eastAsia="宋体" w:hAnsi="宋体" w:cs="宋体"/>
          <w:color w:val="auto"/>
          <w:spacing w:val="-3"/>
          <w:sz w:val="24"/>
        </w:rPr>
        <w:t>加</w:t>
      </w:r>
      <w:r>
        <w:rPr>
          <w:rFonts w:ascii="宋体" w:eastAsia="宋体" w:hAnsi="宋体" w:cs="宋体"/>
          <w:color w:val="auto"/>
          <w:spacing w:val="-2"/>
          <w:sz w:val="24"/>
        </w:rPr>
        <w:t>盖公章)：</w:t>
      </w:r>
      <w:r>
        <w:rPr>
          <w:rFonts w:ascii="宋体" w:eastAsia="宋体" w:hAnsi="宋体"/>
          <w:color w:val="auto"/>
          <w:spacing w:val="-2"/>
          <w:sz w:val="24"/>
        </w:rPr>
        <w:t>______________</w:t>
      </w:r>
    </w:p>
    <w:p w14:paraId="28FD4C05" w14:textId="77777777" w:rsidR="00B1300C" w:rsidRDefault="00000000">
      <w:pPr>
        <w:spacing w:line="360" w:lineRule="auto"/>
        <w:ind w:firstLineChars="200" w:firstLine="484"/>
        <w:jc w:val="both"/>
        <w:rPr>
          <w:rFonts w:ascii="宋体" w:eastAsia="宋体" w:hAnsi="宋体"/>
          <w:color w:val="auto"/>
          <w:sz w:val="24"/>
        </w:rPr>
      </w:pPr>
      <w:r>
        <w:rPr>
          <w:rFonts w:ascii="宋体" w:eastAsia="宋体" w:hAnsi="宋体" w:cs="宋体"/>
          <w:color w:val="auto"/>
          <w:spacing w:val="2"/>
          <w:position w:val="17"/>
          <w:sz w:val="24"/>
        </w:rPr>
        <w:t>法定代表人(单位负责人)(签字或</w:t>
      </w:r>
      <w:r>
        <w:rPr>
          <w:rFonts w:ascii="宋体" w:eastAsia="宋体" w:hAnsi="宋体" w:cs="宋体" w:hint="eastAsia"/>
          <w:color w:val="auto"/>
          <w:spacing w:val="2"/>
          <w:position w:val="17"/>
          <w:sz w:val="24"/>
        </w:rPr>
        <w:t>盖章</w:t>
      </w:r>
      <w:r>
        <w:rPr>
          <w:rFonts w:ascii="宋体" w:eastAsia="宋体" w:hAnsi="宋体" w:cs="宋体"/>
          <w:color w:val="auto"/>
          <w:spacing w:val="2"/>
          <w:position w:val="17"/>
          <w:sz w:val="24"/>
        </w:rPr>
        <w:t>)：</w:t>
      </w:r>
      <w:r>
        <w:rPr>
          <w:rFonts w:ascii="宋体" w:eastAsia="宋体" w:hAnsi="宋体"/>
          <w:color w:val="auto"/>
          <w:spacing w:val="1"/>
          <w:position w:val="17"/>
          <w:sz w:val="24"/>
        </w:rPr>
        <w:t>______________</w:t>
      </w:r>
    </w:p>
    <w:p w14:paraId="185A1B49" w14:textId="77777777" w:rsidR="00B1300C" w:rsidRDefault="00000000">
      <w:pPr>
        <w:spacing w:line="360" w:lineRule="auto"/>
        <w:ind w:firstLineChars="200" w:firstLine="472"/>
        <w:jc w:val="both"/>
        <w:rPr>
          <w:rFonts w:ascii="宋体" w:eastAsia="宋体" w:hAnsi="宋体"/>
          <w:color w:val="auto"/>
          <w:sz w:val="24"/>
        </w:rPr>
      </w:pPr>
      <w:r>
        <w:rPr>
          <w:rFonts w:ascii="宋体" w:eastAsia="宋体" w:hAnsi="宋体" w:cs="宋体"/>
          <w:color w:val="auto"/>
          <w:spacing w:val="-4"/>
          <w:sz w:val="24"/>
        </w:rPr>
        <w:t>委托代理人</w:t>
      </w:r>
      <w:r>
        <w:rPr>
          <w:rFonts w:ascii="宋体" w:eastAsia="宋体" w:hAnsi="宋体" w:cs="宋体"/>
          <w:color w:val="auto"/>
          <w:spacing w:val="-2"/>
          <w:sz w:val="24"/>
        </w:rPr>
        <w:t>(签字或</w:t>
      </w:r>
      <w:r>
        <w:rPr>
          <w:rFonts w:ascii="宋体" w:eastAsia="宋体" w:hAnsi="宋体" w:cs="宋体" w:hint="eastAsia"/>
          <w:color w:val="auto"/>
          <w:spacing w:val="-2"/>
          <w:sz w:val="24"/>
        </w:rPr>
        <w:t>盖章</w:t>
      </w:r>
      <w:r>
        <w:rPr>
          <w:rFonts w:ascii="宋体" w:eastAsia="宋体" w:hAnsi="宋体" w:cs="宋体"/>
          <w:color w:val="auto"/>
          <w:spacing w:val="-2"/>
          <w:sz w:val="24"/>
        </w:rPr>
        <w:t>)：</w:t>
      </w:r>
      <w:r>
        <w:rPr>
          <w:rFonts w:ascii="宋体" w:eastAsia="宋体" w:hAnsi="宋体"/>
          <w:color w:val="auto"/>
          <w:spacing w:val="-2"/>
          <w:sz w:val="24"/>
        </w:rPr>
        <w:t>______________</w:t>
      </w:r>
    </w:p>
    <w:p w14:paraId="53D56D3A" w14:textId="77777777" w:rsidR="00B1300C" w:rsidRDefault="00000000">
      <w:pPr>
        <w:spacing w:line="360" w:lineRule="auto"/>
        <w:ind w:firstLineChars="200" w:firstLine="428"/>
        <w:jc w:val="both"/>
        <w:rPr>
          <w:rFonts w:ascii="宋体" w:eastAsia="宋体" w:hAnsi="宋体" w:cs="宋体"/>
          <w:color w:val="auto"/>
          <w:sz w:val="24"/>
        </w:rPr>
      </w:pPr>
      <w:r>
        <w:rPr>
          <w:rFonts w:ascii="宋体" w:eastAsia="宋体" w:hAnsi="宋体" w:cs="宋体"/>
          <w:color w:val="auto"/>
          <w:spacing w:val="-26"/>
          <w:sz w:val="24"/>
        </w:rPr>
        <w:t>日</w:t>
      </w:r>
      <w:r>
        <w:rPr>
          <w:rFonts w:ascii="宋体" w:eastAsia="宋体" w:hAnsi="宋体" w:cs="宋体"/>
          <w:color w:val="auto"/>
          <w:spacing w:val="-17"/>
          <w:sz w:val="24"/>
        </w:rPr>
        <w:t>期：</w:t>
      </w:r>
      <w:r>
        <w:rPr>
          <w:rFonts w:ascii="宋体" w:eastAsia="宋体" w:hAnsi="宋体"/>
          <w:color w:val="auto"/>
          <w:spacing w:val="-17"/>
          <w:sz w:val="24"/>
        </w:rPr>
        <w:t>____</w:t>
      </w:r>
      <w:r>
        <w:rPr>
          <w:rFonts w:ascii="宋体" w:eastAsia="宋体" w:hAnsi="宋体" w:cs="宋体"/>
          <w:color w:val="auto"/>
          <w:spacing w:val="-17"/>
          <w:sz w:val="24"/>
        </w:rPr>
        <w:t>年</w:t>
      </w:r>
      <w:r>
        <w:rPr>
          <w:rFonts w:ascii="宋体" w:eastAsia="宋体" w:hAnsi="宋体"/>
          <w:color w:val="auto"/>
          <w:spacing w:val="-17"/>
          <w:sz w:val="24"/>
        </w:rPr>
        <w:t>____</w:t>
      </w:r>
      <w:r>
        <w:rPr>
          <w:rFonts w:ascii="宋体" w:eastAsia="宋体" w:hAnsi="宋体" w:cs="宋体"/>
          <w:color w:val="auto"/>
          <w:spacing w:val="-17"/>
          <w:sz w:val="24"/>
        </w:rPr>
        <w:t>月</w:t>
      </w:r>
      <w:r>
        <w:rPr>
          <w:rFonts w:ascii="宋体" w:eastAsia="宋体" w:hAnsi="宋体"/>
          <w:color w:val="auto"/>
          <w:spacing w:val="-17"/>
          <w:sz w:val="24"/>
        </w:rPr>
        <w:t>____</w:t>
      </w:r>
      <w:r>
        <w:rPr>
          <w:rFonts w:ascii="宋体" w:eastAsia="宋体" w:hAnsi="宋体" w:cs="宋体"/>
          <w:color w:val="auto"/>
          <w:spacing w:val="-17"/>
          <w:sz w:val="24"/>
        </w:rPr>
        <w:t>日</w:t>
      </w:r>
    </w:p>
    <w:p w14:paraId="3DCC1C44" w14:textId="77777777" w:rsidR="00B1300C" w:rsidRDefault="00B1300C">
      <w:pPr>
        <w:spacing w:line="360" w:lineRule="auto"/>
        <w:ind w:firstLineChars="200" w:firstLine="220"/>
        <w:jc w:val="both"/>
        <w:rPr>
          <w:rFonts w:ascii="宋体" w:eastAsia="宋体" w:hAnsi="宋体"/>
          <w:color w:val="auto"/>
        </w:rPr>
      </w:pPr>
    </w:p>
    <w:p w14:paraId="5A654082" w14:textId="77777777" w:rsidR="00B1300C" w:rsidRDefault="00B1300C">
      <w:pPr>
        <w:spacing w:line="360" w:lineRule="auto"/>
        <w:ind w:firstLineChars="200" w:firstLine="220"/>
        <w:jc w:val="both"/>
        <w:rPr>
          <w:rFonts w:ascii="宋体" w:eastAsia="宋体" w:hAnsi="宋体"/>
          <w:color w:val="auto"/>
        </w:rPr>
      </w:pPr>
    </w:p>
    <w:p w14:paraId="796892F7" w14:textId="77777777" w:rsidR="00B1300C" w:rsidRDefault="00000000">
      <w:pPr>
        <w:spacing w:line="360" w:lineRule="auto"/>
        <w:ind w:firstLineChars="200" w:firstLine="468"/>
        <w:jc w:val="both"/>
        <w:rPr>
          <w:rFonts w:ascii="宋体" w:eastAsia="宋体" w:hAnsi="宋体" w:cs="宋体"/>
          <w:color w:val="auto"/>
          <w:sz w:val="24"/>
        </w:rPr>
      </w:pPr>
      <w:r>
        <w:rPr>
          <w:rFonts w:ascii="宋体" w:eastAsia="宋体" w:hAnsi="宋体" w:cs="宋体"/>
          <w:color w:val="auto"/>
          <w:spacing w:val="-6"/>
          <w:sz w:val="24"/>
        </w:rPr>
        <w:t>附：法</w:t>
      </w:r>
      <w:r>
        <w:rPr>
          <w:rFonts w:ascii="宋体" w:eastAsia="宋体" w:hAnsi="宋体" w:cs="宋体"/>
          <w:color w:val="auto"/>
          <w:spacing w:val="-5"/>
          <w:sz w:val="24"/>
        </w:rPr>
        <w:t>定</w:t>
      </w:r>
      <w:r>
        <w:rPr>
          <w:rFonts w:ascii="宋体" w:eastAsia="宋体" w:hAnsi="宋体" w:cs="宋体"/>
          <w:color w:val="auto"/>
          <w:spacing w:val="-3"/>
          <w:sz w:val="24"/>
        </w:rPr>
        <w:t>代表人及委托代理人身份证明文件电子件：</w:t>
      </w:r>
    </w:p>
    <w:tbl>
      <w:tblPr>
        <w:tblStyle w:val="af"/>
        <w:tblW w:w="9472" w:type="dxa"/>
        <w:tblLook w:val="04A0" w:firstRow="1" w:lastRow="0" w:firstColumn="1" w:lastColumn="0" w:noHBand="0" w:noVBand="1"/>
      </w:tblPr>
      <w:tblGrid>
        <w:gridCol w:w="4736"/>
        <w:gridCol w:w="4736"/>
      </w:tblGrid>
      <w:tr w:rsidR="00B1300C" w14:paraId="365D66FF" w14:textId="77777777">
        <w:trPr>
          <w:trHeight w:val="1982"/>
        </w:trPr>
        <w:tc>
          <w:tcPr>
            <w:tcW w:w="4736" w:type="dxa"/>
          </w:tcPr>
          <w:p w14:paraId="3BDB0278" w14:textId="77777777" w:rsidR="00B1300C" w:rsidRDefault="00B1300C">
            <w:pPr>
              <w:spacing w:line="360" w:lineRule="auto"/>
              <w:jc w:val="both"/>
              <w:textAlignment w:val="center"/>
              <w:rPr>
                <w:rFonts w:ascii="宋体" w:eastAsia="宋体" w:hAnsi="宋体"/>
                <w:color w:val="auto"/>
              </w:rPr>
            </w:pPr>
          </w:p>
        </w:tc>
        <w:tc>
          <w:tcPr>
            <w:tcW w:w="4736" w:type="dxa"/>
          </w:tcPr>
          <w:p w14:paraId="5BFA8F6E" w14:textId="77777777" w:rsidR="00B1300C" w:rsidRDefault="00B1300C">
            <w:pPr>
              <w:spacing w:line="360" w:lineRule="auto"/>
              <w:jc w:val="both"/>
              <w:textAlignment w:val="center"/>
              <w:rPr>
                <w:rFonts w:ascii="宋体" w:eastAsia="宋体" w:hAnsi="宋体"/>
                <w:color w:val="auto"/>
              </w:rPr>
            </w:pPr>
          </w:p>
        </w:tc>
      </w:tr>
    </w:tbl>
    <w:p w14:paraId="38451E07" w14:textId="77777777" w:rsidR="00B1300C" w:rsidRDefault="00B1300C">
      <w:pPr>
        <w:spacing w:line="360" w:lineRule="auto"/>
        <w:ind w:firstLineChars="200" w:firstLine="220"/>
        <w:jc w:val="both"/>
        <w:textAlignment w:val="center"/>
        <w:rPr>
          <w:rFonts w:ascii="宋体" w:eastAsia="宋体" w:hAnsi="宋体"/>
          <w:color w:val="auto"/>
        </w:rPr>
      </w:pPr>
    </w:p>
    <w:p w14:paraId="4E9DC0C4" w14:textId="77777777" w:rsidR="00B1300C" w:rsidRDefault="00000000">
      <w:pPr>
        <w:spacing w:line="360" w:lineRule="auto"/>
        <w:ind w:firstLineChars="200" w:firstLine="450"/>
        <w:jc w:val="both"/>
        <w:rPr>
          <w:rFonts w:ascii="宋体" w:eastAsia="宋体" w:hAnsi="宋体" w:cs="宋体"/>
          <w:color w:val="auto"/>
          <w:sz w:val="24"/>
        </w:rPr>
      </w:pPr>
      <w:r>
        <w:rPr>
          <w:rFonts w:ascii="宋体" w:eastAsia="宋体" w:hAnsi="宋体" w:cs="宋体"/>
          <w:color w:val="auto"/>
          <w:spacing w:val="-15"/>
          <w:sz w:val="24"/>
        </w:rPr>
        <w:t>说明：</w:t>
      </w:r>
    </w:p>
    <w:p w14:paraId="14F91152"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1.</w:t>
      </w:r>
      <w:r>
        <w:rPr>
          <w:rFonts w:ascii="宋体" w:eastAsia="宋体" w:hAnsi="宋体" w:cs="宋体"/>
          <w:color w:val="auto"/>
          <w:spacing w:val="3"/>
          <w:sz w:val="24"/>
        </w:rPr>
        <w:t>若</w:t>
      </w:r>
      <w:r>
        <w:rPr>
          <w:rFonts w:ascii="宋体" w:eastAsia="宋体" w:hAnsi="宋体" w:cs="宋体"/>
          <w:color w:val="auto"/>
          <w:spacing w:val="2"/>
          <w:sz w:val="24"/>
        </w:rPr>
        <w:t>供应商为事业单位或其他组织或分支机构，则法定代表人(单位负责人)处的签署</w:t>
      </w:r>
      <w:r>
        <w:rPr>
          <w:rFonts w:ascii="宋体" w:eastAsia="宋体" w:hAnsi="宋体" w:cs="宋体"/>
          <w:color w:val="auto"/>
          <w:spacing w:val="-8"/>
          <w:sz w:val="24"/>
        </w:rPr>
        <w:t>人</w:t>
      </w:r>
      <w:r>
        <w:rPr>
          <w:rFonts w:ascii="宋体" w:eastAsia="宋体" w:hAnsi="宋体" w:cs="宋体"/>
          <w:color w:val="auto"/>
          <w:spacing w:val="-5"/>
          <w:sz w:val="24"/>
        </w:rPr>
        <w:t>可</w:t>
      </w:r>
      <w:r>
        <w:rPr>
          <w:rFonts w:ascii="宋体" w:eastAsia="宋体" w:hAnsi="宋体" w:cs="宋体"/>
          <w:color w:val="auto"/>
          <w:spacing w:val="-4"/>
          <w:sz w:val="24"/>
        </w:rPr>
        <w:t>为单位负责人。</w:t>
      </w:r>
    </w:p>
    <w:p w14:paraId="321A42C4" w14:textId="77777777" w:rsidR="00B1300C" w:rsidRDefault="00000000">
      <w:pPr>
        <w:spacing w:line="360" w:lineRule="auto"/>
        <w:ind w:firstLineChars="200" w:firstLine="478"/>
        <w:jc w:val="both"/>
        <w:rPr>
          <w:rFonts w:ascii="宋体" w:eastAsia="宋体" w:hAnsi="宋体" w:cs="宋体"/>
          <w:color w:val="auto"/>
          <w:spacing w:val="4"/>
          <w:sz w:val="24"/>
        </w:rPr>
      </w:pPr>
      <w:r>
        <w:rPr>
          <w:rFonts w:ascii="宋体" w:eastAsia="宋体" w:hAnsi="宋体"/>
          <w:color w:val="auto"/>
          <w:spacing w:val="-1"/>
          <w:sz w:val="24"/>
        </w:rPr>
        <w:t>2.</w:t>
      </w:r>
      <w:r>
        <w:rPr>
          <w:rFonts w:ascii="宋体" w:eastAsia="宋体" w:hAnsi="宋体" w:cs="宋体"/>
          <w:color w:val="auto"/>
          <w:spacing w:val="-1"/>
          <w:sz w:val="24"/>
        </w:rPr>
        <w:t>若响应文件中签字之处均为法定代表人(单位负责人)本人签署，则可不提</w:t>
      </w:r>
      <w:r>
        <w:rPr>
          <w:rFonts w:ascii="宋体" w:eastAsia="宋体" w:hAnsi="宋体" w:cs="宋体"/>
          <w:color w:val="auto"/>
          <w:sz w:val="24"/>
        </w:rPr>
        <w:t>供本《授</w:t>
      </w:r>
      <w:r>
        <w:rPr>
          <w:rFonts w:ascii="宋体" w:eastAsia="宋体" w:hAnsi="宋体" w:cs="宋体"/>
          <w:color w:val="auto"/>
          <w:spacing w:val="-24"/>
          <w:sz w:val="24"/>
        </w:rPr>
        <w:t>权委</w:t>
      </w:r>
      <w:r>
        <w:rPr>
          <w:rFonts w:ascii="宋体" w:eastAsia="宋体" w:hAnsi="宋体" w:cs="宋体"/>
          <w:color w:val="auto"/>
          <w:spacing w:val="-17"/>
          <w:sz w:val="24"/>
        </w:rPr>
        <w:t>托</w:t>
      </w:r>
      <w:r>
        <w:rPr>
          <w:rFonts w:ascii="宋体" w:eastAsia="宋体" w:hAnsi="宋体" w:cs="宋体"/>
          <w:color w:val="auto"/>
          <w:spacing w:val="-12"/>
          <w:sz w:val="24"/>
        </w:rPr>
        <w:t>书》，但须提供《法定代表人(单位负责人)身份证明》；否则，不需要提供《法</w:t>
      </w:r>
      <w:r>
        <w:rPr>
          <w:rFonts w:ascii="宋体" w:eastAsia="宋体" w:hAnsi="宋体" w:cs="宋体"/>
          <w:color w:val="auto"/>
          <w:spacing w:val="8"/>
          <w:sz w:val="24"/>
        </w:rPr>
        <w:t>定代</w:t>
      </w:r>
      <w:r>
        <w:rPr>
          <w:rFonts w:ascii="宋体" w:eastAsia="宋体" w:hAnsi="宋体" w:cs="宋体"/>
          <w:color w:val="auto"/>
          <w:spacing w:val="5"/>
          <w:sz w:val="24"/>
        </w:rPr>
        <w:t>表</w:t>
      </w:r>
      <w:r>
        <w:rPr>
          <w:rFonts w:ascii="宋体" w:eastAsia="宋体" w:hAnsi="宋体" w:cs="宋体"/>
          <w:color w:val="auto"/>
          <w:spacing w:val="4"/>
          <w:sz w:val="24"/>
        </w:rPr>
        <w:t>人(单位负责人)身份证明》。</w:t>
      </w:r>
    </w:p>
    <w:p w14:paraId="34803A16" w14:textId="77777777" w:rsidR="00B1300C" w:rsidRDefault="00000000">
      <w:pPr>
        <w:spacing w:line="360" w:lineRule="auto"/>
        <w:ind w:firstLineChars="200" w:firstLine="460"/>
        <w:jc w:val="both"/>
        <w:rPr>
          <w:rFonts w:ascii="宋体" w:eastAsia="宋体" w:hAnsi="宋体" w:cs="宋体"/>
          <w:color w:val="auto"/>
          <w:spacing w:val="-5"/>
          <w:sz w:val="24"/>
        </w:rPr>
      </w:pPr>
      <w:r>
        <w:rPr>
          <w:rFonts w:ascii="宋体" w:eastAsia="宋体" w:hAnsi="宋体"/>
          <w:color w:val="auto"/>
          <w:spacing w:val="-10"/>
          <w:sz w:val="24"/>
        </w:rPr>
        <w:t>3</w:t>
      </w:r>
      <w:r>
        <w:rPr>
          <w:rFonts w:ascii="宋体" w:eastAsia="宋体" w:hAnsi="宋体"/>
          <w:color w:val="auto"/>
          <w:spacing w:val="-5"/>
          <w:sz w:val="24"/>
        </w:rPr>
        <w:t>.</w:t>
      </w:r>
      <w:r>
        <w:rPr>
          <w:rFonts w:ascii="宋体" w:eastAsia="宋体" w:hAnsi="宋体" w:cs="宋体"/>
          <w:color w:val="auto"/>
          <w:spacing w:val="-5"/>
          <w:sz w:val="24"/>
        </w:rPr>
        <w:t>供应商为自然人的情形，可不提供本《授权委托书》。</w:t>
      </w:r>
    </w:p>
    <w:p w14:paraId="36413283" w14:textId="77777777" w:rsidR="00B1300C" w:rsidRDefault="00000000">
      <w:pPr>
        <w:spacing w:line="360" w:lineRule="auto"/>
        <w:ind w:firstLineChars="200" w:firstLine="488"/>
        <w:jc w:val="both"/>
        <w:rPr>
          <w:rFonts w:ascii="宋体" w:eastAsia="宋体" w:hAnsi="宋体" w:cs="宋体"/>
          <w:color w:val="auto"/>
          <w:sz w:val="24"/>
        </w:rPr>
      </w:pPr>
      <w:r>
        <w:rPr>
          <w:rFonts w:ascii="宋体" w:eastAsia="宋体" w:hAnsi="宋体"/>
          <w:color w:val="auto"/>
          <w:spacing w:val="4"/>
          <w:sz w:val="24"/>
        </w:rPr>
        <w:t>4.</w:t>
      </w:r>
      <w:r>
        <w:rPr>
          <w:rFonts w:ascii="宋体" w:eastAsia="宋体" w:hAnsi="宋体" w:cs="宋体"/>
          <w:color w:val="auto"/>
          <w:spacing w:val="4"/>
          <w:sz w:val="24"/>
        </w:rPr>
        <w:t>供应商应随本《授权委</w:t>
      </w:r>
      <w:r>
        <w:rPr>
          <w:rFonts w:ascii="宋体" w:eastAsia="宋体" w:hAnsi="宋体" w:cs="宋体"/>
          <w:color w:val="auto"/>
          <w:spacing w:val="2"/>
          <w:sz w:val="24"/>
        </w:rPr>
        <w:t>托书》同时提供法定代表人(单位负责人)及委托代理人的有</w:t>
      </w:r>
      <w:r>
        <w:rPr>
          <w:rFonts w:ascii="宋体" w:eastAsia="宋体" w:hAnsi="宋体" w:cs="宋体"/>
          <w:color w:val="auto"/>
          <w:spacing w:val="-2"/>
          <w:sz w:val="24"/>
        </w:rPr>
        <w:t>效的身份证、护照等身份证明文件电子件。</w:t>
      </w:r>
      <w:r>
        <w:rPr>
          <w:rFonts w:ascii="宋体" w:eastAsia="宋体" w:hAnsi="宋体" w:cs="宋体"/>
          <w:color w:val="auto"/>
          <w:spacing w:val="-1"/>
          <w:sz w:val="24"/>
        </w:rPr>
        <w:t>提供身份证的，应同时提供身份证</w:t>
      </w:r>
      <w:r>
        <w:rPr>
          <w:rFonts w:ascii="宋体" w:eastAsia="宋体" w:hAnsi="宋体" w:cs="宋体"/>
          <w:color w:val="auto"/>
          <w:spacing w:val="-1"/>
          <w:sz w:val="24"/>
          <w14:textOutline w14:w="1536" w14:cap="flat" w14:cmpd="sng" w14:algn="ctr">
            <w14:solidFill>
              <w14:srgbClr w14:val="000000"/>
            </w14:solidFill>
            <w14:prstDash w14:val="solid"/>
            <w14:miter w14:lim="0"/>
          </w14:textOutline>
        </w:rPr>
        <w:t>双面</w:t>
      </w:r>
      <w:r>
        <w:rPr>
          <w:rFonts w:ascii="宋体" w:eastAsia="宋体" w:hAnsi="宋体" w:cs="宋体"/>
          <w:color w:val="auto"/>
          <w:spacing w:val="-1"/>
          <w:sz w:val="24"/>
        </w:rPr>
        <w:t>电子</w:t>
      </w:r>
      <w:r>
        <w:rPr>
          <w:rFonts w:ascii="宋体" w:eastAsia="宋体" w:hAnsi="宋体" w:cs="宋体"/>
          <w:color w:val="auto"/>
          <w:spacing w:val="-12"/>
          <w:sz w:val="24"/>
        </w:rPr>
        <w:t>件</w:t>
      </w:r>
      <w:r>
        <w:rPr>
          <w:rFonts w:ascii="宋体" w:eastAsia="宋体" w:hAnsi="宋体" w:cs="宋体"/>
          <w:color w:val="auto"/>
          <w:spacing w:val="-10"/>
          <w:sz w:val="24"/>
        </w:rPr>
        <w:t>。</w:t>
      </w:r>
    </w:p>
    <w:p w14:paraId="7E3BA13B" w14:textId="77777777" w:rsidR="00B1300C" w:rsidRDefault="00B1300C">
      <w:pPr>
        <w:spacing w:line="360" w:lineRule="auto"/>
        <w:ind w:firstLineChars="200" w:firstLine="220"/>
        <w:jc w:val="both"/>
        <w:rPr>
          <w:rFonts w:ascii="宋体" w:eastAsia="宋体" w:hAnsi="宋体"/>
          <w:color w:val="auto"/>
        </w:rPr>
        <w:sectPr w:rsidR="00B1300C">
          <w:headerReference w:type="default" r:id="rId45"/>
          <w:footerReference w:type="default" r:id="rId46"/>
          <w:pgSz w:w="11907" w:h="16840"/>
          <w:pgMar w:top="1117" w:right="1119" w:bottom="1060" w:left="1418" w:header="878" w:footer="886" w:gutter="0"/>
          <w:cols w:space="720"/>
        </w:sectPr>
      </w:pPr>
    </w:p>
    <w:p w14:paraId="50A545E0" w14:textId="77777777" w:rsidR="00B1300C" w:rsidRDefault="00000000">
      <w:pPr>
        <w:spacing w:line="360" w:lineRule="auto"/>
        <w:ind w:firstLineChars="200" w:firstLine="742"/>
        <w:jc w:val="center"/>
        <w:rPr>
          <w:rFonts w:ascii="宋体" w:eastAsia="宋体" w:hAnsi="宋体" w:cs="宋体"/>
          <w:color w:val="auto"/>
          <w:sz w:val="36"/>
          <w:szCs w:val="36"/>
        </w:rPr>
      </w:pPr>
      <w:r>
        <w:rPr>
          <w:rFonts w:ascii="宋体" w:eastAsia="宋体" w:hAnsi="宋体" w:cs="宋体"/>
          <w:color w:val="auto"/>
          <w:spacing w:val="11"/>
          <w:sz w:val="36"/>
          <w:szCs w:val="36"/>
          <w14:textOutline w14:w="2311" w14:cap="flat" w14:cmpd="sng" w14:algn="ctr">
            <w14:solidFill>
              <w14:srgbClr w14:val="000000"/>
            </w14:solidFill>
            <w14:prstDash w14:val="solid"/>
            <w14:miter w14:lim="0"/>
          </w14:textOutline>
        </w:rPr>
        <w:lastRenderedPageBreak/>
        <w:t>法定代表人(单位负责人)身份证明</w:t>
      </w:r>
    </w:p>
    <w:p w14:paraId="6F767C83" w14:textId="77777777" w:rsidR="00B1300C" w:rsidRDefault="00B1300C">
      <w:pPr>
        <w:spacing w:line="360" w:lineRule="auto"/>
        <w:ind w:firstLineChars="200" w:firstLine="220"/>
        <w:jc w:val="both"/>
        <w:rPr>
          <w:rFonts w:ascii="宋体" w:eastAsia="宋体" w:hAnsi="宋体"/>
          <w:color w:val="auto"/>
        </w:rPr>
      </w:pPr>
    </w:p>
    <w:p w14:paraId="2F939B23" w14:textId="77777777" w:rsidR="00B1300C" w:rsidRDefault="00000000">
      <w:pPr>
        <w:spacing w:line="360" w:lineRule="auto"/>
        <w:ind w:firstLineChars="200" w:firstLine="458"/>
        <w:jc w:val="both"/>
        <w:rPr>
          <w:rFonts w:ascii="宋体" w:eastAsia="宋体" w:hAnsi="宋体" w:cs="宋体"/>
          <w:color w:val="auto"/>
          <w:sz w:val="24"/>
        </w:rPr>
      </w:pPr>
      <w:r>
        <w:rPr>
          <w:rFonts w:ascii="宋体" w:eastAsia="宋体" w:hAnsi="宋体" w:cs="宋体"/>
          <w:color w:val="auto"/>
          <w:spacing w:val="-11"/>
          <w:sz w:val="24"/>
        </w:rPr>
        <w:t>致</w:t>
      </w:r>
      <w:r>
        <w:rPr>
          <w:rFonts w:ascii="宋体" w:eastAsia="宋体" w:hAnsi="宋体" w:cs="宋体"/>
          <w:color w:val="auto"/>
          <w:spacing w:val="-10"/>
          <w:sz w:val="24"/>
        </w:rPr>
        <w:t>：</w:t>
      </w:r>
      <w:r>
        <w:rPr>
          <w:rFonts w:ascii="宋体" w:eastAsia="宋体" w:hAnsi="宋体"/>
          <w:color w:val="auto"/>
          <w:spacing w:val="-10"/>
          <w:sz w:val="24"/>
        </w:rPr>
        <w:t>____</w:t>
      </w:r>
      <w:r>
        <w:rPr>
          <w:rFonts w:ascii="宋体" w:eastAsia="宋体" w:hAnsi="宋体" w:cs="宋体"/>
          <w:color w:val="auto"/>
          <w:spacing w:val="-10"/>
          <w:sz w:val="24"/>
        </w:rPr>
        <w:t>(采购人或采购代理机构)</w:t>
      </w:r>
    </w:p>
    <w:p w14:paraId="4CB356C5" w14:textId="77777777" w:rsidR="00B1300C" w:rsidRDefault="00B1300C">
      <w:pPr>
        <w:spacing w:line="360" w:lineRule="auto"/>
        <w:ind w:firstLineChars="200" w:firstLine="220"/>
        <w:jc w:val="both"/>
        <w:rPr>
          <w:rFonts w:ascii="宋体" w:eastAsia="宋体" w:hAnsi="宋体"/>
          <w:color w:val="auto"/>
        </w:rPr>
      </w:pPr>
    </w:p>
    <w:p w14:paraId="1714A13B" w14:textId="77777777" w:rsidR="00B1300C" w:rsidRDefault="00000000">
      <w:pPr>
        <w:spacing w:line="360" w:lineRule="auto"/>
        <w:ind w:firstLineChars="200" w:firstLine="454"/>
        <w:jc w:val="both"/>
        <w:rPr>
          <w:rFonts w:ascii="宋体" w:eastAsia="宋体" w:hAnsi="宋体" w:cs="宋体"/>
          <w:color w:val="auto"/>
          <w:sz w:val="24"/>
        </w:rPr>
      </w:pPr>
      <w:r>
        <w:rPr>
          <w:rFonts w:ascii="宋体" w:eastAsia="宋体" w:hAnsi="宋体" w:cs="宋体"/>
          <w:color w:val="auto"/>
          <w:spacing w:val="-13"/>
          <w:sz w:val="24"/>
        </w:rPr>
        <w:t>兹</w:t>
      </w:r>
      <w:r>
        <w:rPr>
          <w:rFonts w:ascii="宋体" w:eastAsia="宋体" w:hAnsi="宋体" w:cs="宋体"/>
          <w:color w:val="auto"/>
          <w:spacing w:val="-12"/>
          <w:sz w:val="24"/>
        </w:rPr>
        <w:t>证明，</w:t>
      </w:r>
    </w:p>
    <w:p w14:paraId="0D7A09DC" w14:textId="77777777" w:rsidR="00B1300C" w:rsidRDefault="00B1300C">
      <w:pPr>
        <w:spacing w:line="360" w:lineRule="auto"/>
        <w:ind w:firstLineChars="200" w:firstLine="400"/>
        <w:jc w:val="both"/>
        <w:rPr>
          <w:rFonts w:ascii="宋体" w:eastAsia="宋体" w:hAnsi="宋体" w:cs="宋体"/>
          <w:color w:val="auto"/>
          <w:spacing w:val="-40"/>
          <w:sz w:val="24"/>
        </w:rPr>
      </w:pPr>
    </w:p>
    <w:p w14:paraId="1DD903F5" w14:textId="77777777" w:rsidR="00B1300C" w:rsidRDefault="00000000">
      <w:pPr>
        <w:spacing w:line="360" w:lineRule="auto"/>
        <w:ind w:firstLineChars="200" w:firstLine="400"/>
        <w:jc w:val="both"/>
        <w:rPr>
          <w:rFonts w:ascii="宋体" w:eastAsia="宋体" w:hAnsi="宋体"/>
          <w:color w:val="auto"/>
          <w:sz w:val="24"/>
        </w:rPr>
      </w:pPr>
      <w:r>
        <w:rPr>
          <w:rFonts w:ascii="宋体" w:eastAsia="宋体" w:hAnsi="宋体" w:cs="宋体"/>
          <w:color w:val="auto"/>
          <w:spacing w:val="-40"/>
          <w:sz w:val="24"/>
        </w:rPr>
        <w:t>姓</w:t>
      </w:r>
      <w:r>
        <w:rPr>
          <w:rFonts w:ascii="宋体" w:eastAsia="宋体" w:hAnsi="宋体" w:cs="宋体"/>
          <w:color w:val="auto"/>
          <w:spacing w:val="-21"/>
          <w:sz w:val="24"/>
        </w:rPr>
        <w:t>名：</w:t>
      </w:r>
      <w:r>
        <w:rPr>
          <w:rFonts w:ascii="宋体" w:eastAsia="宋体" w:hAnsi="宋体"/>
          <w:color w:val="auto"/>
          <w:spacing w:val="-21"/>
          <w:sz w:val="24"/>
        </w:rPr>
        <w:t>____</w:t>
      </w:r>
      <w:r>
        <w:rPr>
          <w:rFonts w:ascii="宋体" w:eastAsia="宋体" w:hAnsi="宋体" w:cs="宋体"/>
          <w:color w:val="auto"/>
          <w:spacing w:val="-21"/>
          <w:sz w:val="24"/>
        </w:rPr>
        <w:t>性别：</w:t>
      </w:r>
      <w:r>
        <w:rPr>
          <w:rFonts w:ascii="宋体" w:eastAsia="宋体" w:hAnsi="宋体"/>
          <w:color w:val="auto"/>
          <w:spacing w:val="-21"/>
          <w:sz w:val="24"/>
        </w:rPr>
        <w:t>____</w:t>
      </w:r>
      <w:r>
        <w:rPr>
          <w:rFonts w:ascii="宋体" w:eastAsia="宋体" w:hAnsi="宋体" w:cs="宋体"/>
          <w:color w:val="auto"/>
          <w:spacing w:val="-21"/>
          <w:sz w:val="24"/>
        </w:rPr>
        <w:t>年龄：</w:t>
      </w:r>
      <w:r>
        <w:rPr>
          <w:rFonts w:ascii="宋体" w:eastAsia="宋体" w:hAnsi="宋体"/>
          <w:color w:val="auto"/>
          <w:spacing w:val="-21"/>
          <w:sz w:val="24"/>
        </w:rPr>
        <w:t>____</w:t>
      </w:r>
      <w:r>
        <w:rPr>
          <w:rFonts w:ascii="宋体" w:eastAsia="宋体" w:hAnsi="宋体" w:cs="宋体"/>
          <w:color w:val="auto"/>
          <w:spacing w:val="-21"/>
          <w:sz w:val="24"/>
        </w:rPr>
        <w:t>职务：</w:t>
      </w:r>
      <w:r>
        <w:rPr>
          <w:rFonts w:ascii="宋体" w:eastAsia="宋体" w:hAnsi="宋体"/>
          <w:color w:val="auto"/>
          <w:spacing w:val="-21"/>
          <w:sz w:val="24"/>
        </w:rPr>
        <w:t>____</w:t>
      </w:r>
    </w:p>
    <w:p w14:paraId="297988F9" w14:textId="77777777" w:rsidR="00B1300C" w:rsidRDefault="00B1300C">
      <w:pPr>
        <w:spacing w:line="360" w:lineRule="auto"/>
        <w:ind w:firstLineChars="200" w:firstLine="220"/>
        <w:jc w:val="both"/>
        <w:rPr>
          <w:rFonts w:ascii="宋体" w:eastAsia="宋体" w:hAnsi="宋体"/>
          <w:color w:val="auto"/>
        </w:rPr>
      </w:pPr>
    </w:p>
    <w:p w14:paraId="3688906C" w14:textId="77777777" w:rsidR="00B1300C" w:rsidRDefault="00B1300C">
      <w:pPr>
        <w:spacing w:line="360" w:lineRule="auto"/>
        <w:ind w:firstLineChars="200" w:firstLine="220"/>
        <w:jc w:val="both"/>
        <w:rPr>
          <w:rFonts w:ascii="宋体" w:eastAsia="宋体" w:hAnsi="宋体"/>
          <w:color w:val="auto"/>
        </w:rPr>
      </w:pPr>
    </w:p>
    <w:p w14:paraId="30196284" w14:textId="77777777" w:rsidR="00B1300C" w:rsidRDefault="00000000">
      <w:pPr>
        <w:spacing w:line="360" w:lineRule="auto"/>
        <w:ind w:firstLineChars="200" w:firstLine="484"/>
        <w:jc w:val="both"/>
        <w:rPr>
          <w:rFonts w:ascii="宋体" w:eastAsia="宋体" w:hAnsi="宋体" w:cs="宋体"/>
          <w:color w:val="auto"/>
          <w:sz w:val="24"/>
        </w:rPr>
      </w:pPr>
      <w:r>
        <w:rPr>
          <w:rFonts w:ascii="宋体" w:eastAsia="宋体" w:hAnsi="宋体" w:cs="宋体"/>
          <w:color w:val="auto"/>
          <w:spacing w:val="2"/>
          <w:sz w:val="24"/>
        </w:rPr>
        <w:t>系</w:t>
      </w:r>
      <w:r>
        <w:rPr>
          <w:rFonts w:ascii="宋体" w:eastAsia="宋体" w:hAnsi="宋体"/>
          <w:color w:val="auto"/>
          <w:spacing w:val="2"/>
          <w:sz w:val="24"/>
        </w:rPr>
        <w:t>__________</w:t>
      </w:r>
      <w:r>
        <w:rPr>
          <w:rFonts w:ascii="宋体" w:eastAsia="宋体" w:hAnsi="宋体" w:cs="宋体"/>
          <w:color w:val="auto"/>
          <w:spacing w:val="2"/>
          <w:sz w:val="24"/>
        </w:rPr>
        <w:t>(供应商名称)的法定代表人(单位负责</w:t>
      </w:r>
      <w:r>
        <w:rPr>
          <w:rFonts w:ascii="宋体" w:eastAsia="宋体" w:hAnsi="宋体" w:cs="宋体"/>
          <w:color w:val="auto"/>
          <w:sz w:val="24"/>
        </w:rPr>
        <w:t>人)。</w:t>
      </w:r>
    </w:p>
    <w:p w14:paraId="58E52F47" w14:textId="77777777" w:rsidR="00B1300C" w:rsidRDefault="00B1300C">
      <w:pPr>
        <w:spacing w:line="360" w:lineRule="auto"/>
        <w:ind w:firstLineChars="200" w:firstLine="220"/>
        <w:jc w:val="both"/>
        <w:rPr>
          <w:rFonts w:ascii="宋体" w:eastAsia="宋体" w:hAnsi="宋体"/>
          <w:color w:val="auto"/>
        </w:rPr>
      </w:pPr>
    </w:p>
    <w:p w14:paraId="6B53A203" w14:textId="77777777" w:rsidR="00B1300C" w:rsidRDefault="00B1300C">
      <w:pPr>
        <w:spacing w:line="360" w:lineRule="auto"/>
        <w:ind w:firstLineChars="200" w:firstLine="220"/>
        <w:jc w:val="both"/>
        <w:rPr>
          <w:rFonts w:ascii="宋体" w:eastAsia="宋体" w:hAnsi="宋体"/>
          <w:color w:val="auto"/>
        </w:rPr>
      </w:pPr>
    </w:p>
    <w:p w14:paraId="027B4A86" w14:textId="77777777" w:rsidR="00B1300C" w:rsidRDefault="00B1300C">
      <w:pPr>
        <w:spacing w:line="360" w:lineRule="auto"/>
        <w:ind w:firstLineChars="200" w:firstLine="220"/>
        <w:jc w:val="both"/>
        <w:rPr>
          <w:rFonts w:ascii="宋体" w:eastAsia="宋体" w:hAnsi="宋体"/>
          <w:color w:val="auto"/>
        </w:rPr>
      </w:pPr>
    </w:p>
    <w:p w14:paraId="4EE6ACDA" w14:textId="77777777" w:rsidR="00B1300C" w:rsidRDefault="00B1300C">
      <w:pPr>
        <w:spacing w:line="360" w:lineRule="auto"/>
        <w:ind w:firstLineChars="200" w:firstLine="220"/>
        <w:jc w:val="both"/>
        <w:rPr>
          <w:rFonts w:ascii="宋体" w:eastAsia="宋体" w:hAnsi="宋体"/>
          <w:color w:val="auto"/>
        </w:rPr>
      </w:pPr>
    </w:p>
    <w:p w14:paraId="02820D8E" w14:textId="77777777" w:rsidR="00B1300C" w:rsidRDefault="00000000">
      <w:pPr>
        <w:spacing w:line="360" w:lineRule="auto"/>
        <w:ind w:firstLineChars="200" w:firstLine="494"/>
        <w:jc w:val="both"/>
        <w:rPr>
          <w:rFonts w:ascii="宋体" w:eastAsia="宋体" w:hAnsi="宋体" w:cs="宋体"/>
          <w:color w:val="auto"/>
          <w:sz w:val="24"/>
        </w:rPr>
      </w:pPr>
      <w:r>
        <w:rPr>
          <w:rFonts w:ascii="宋体" w:eastAsia="宋体" w:hAnsi="宋体" w:cs="宋体"/>
          <w:color w:val="auto"/>
          <w:spacing w:val="7"/>
          <w:sz w:val="24"/>
        </w:rPr>
        <w:t>附</w:t>
      </w:r>
      <w:r>
        <w:rPr>
          <w:rFonts w:ascii="宋体" w:eastAsia="宋体" w:hAnsi="宋体" w:cs="宋体"/>
          <w:color w:val="auto"/>
          <w:spacing w:val="5"/>
          <w:sz w:val="24"/>
        </w:rPr>
        <w:t>：法定代表人(单位负责人)身份证、护照等身份证明文件电子件：</w:t>
      </w:r>
    </w:p>
    <w:p w14:paraId="524EA959" w14:textId="77777777" w:rsidR="00B1300C" w:rsidRDefault="00B1300C">
      <w:pPr>
        <w:spacing w:line="360" w:lineRule="auto"/>
        <w:ind w:firstLineChars="200" w:firstLine="220"/>
        <w:jc w:val="both"/>
        <w:rPr>
          <w:rFonts w:ascii="宋体" w:eastAsia="宋体" w:hAnsi="宋体"/>
          <w:color w:val="auto"/>
        </w:rPr>
      </w:pPr>
    </w:p>
    <w:tbl>
      <w:tblPr>
        <w:tblStyle w:val="af"/>
        <w:tblW w:w="9612" w:type="dxa"/>
        <w:tblLook w:val="04A0" w:firstRow="1" w:lastRow="0" w:firstColumn="1" w:lastColumn="0" w:noHBand="0" w:noVBand="1"/>
      </w:tblPr>
      <w:tblGrid>
        <w:gridCol w:w="4806"/>
        <w:gridCol w:w="4806"/>
      </w:tblGrid>
      <w:tr w:rsidR="00B1300C" w14:paraId="4364EB37" w14:textId="77777777">
        <w:trPr>
          <w:trHeight w:val="2776"/>
        </w:trPr>
        <w:tc>
          <w:tcPr>
            <w:tcW w:w="4806" w:type="dxa"/>
          </w:tcPr>
          <w:p w14:paraId="2EC38DFB" w14:textId="77777777" w:rsidR="00B1300C" w:rsidRDefault="00B1300C">
            <w:pPr>
              <w:spacing w:line="360" w:lineRule="auto"/>
              <w:jc w:val="both"/>
              <w:textAlignment w:val="center"/>
              <w:rPr>
                <w:rFonts w:ascii="宋体" w:eastAsia="宋体" w:hAnsi="宋体"/>
                <w:color w:val="auto"/>
              </w:rPr>
            </w:pPr>
          </w:p>
        </w:tc>
        <w:tc>
          <w:tcPr>
            <w:tcW w:w="4806" w:type="dxa"/>
          </w:tcPr>
          <w:p w14:paraId="1F2AAE14" w14:textId="77777777" w:rsidR="00B1300C" w:rsidRDefault="00B1300C">
            <w:pPr>
              <w:spacing w:line="360" w:lineRule="auto"/>
              <w:jc w:val="both"/>
              <w:textAlignment w:val="center"/>
              <w:rPr>
                <w:rFonts w:ascii="宋体" w:eastAsia="宋体" w:hAnsi="宋体"/>
                <w:color w:val="auto"/>
              </w:rPr>
            </w:pPr>
          </w:p>
        </w:tc>
      </w:tr>
    </w:tbl>
    <w:p w14:paraId="11A06E6E" w14:textId="77777777" w:rsidR="00B1300C" w:rsidRDefault="00B1300C">
      <w:pPr>
        <w:spacing w:line="360" w:lineRule="auto"/>
        <w:ind w:firstLineChars="200" w:firstLine="220"/>
        <w:jc w:val="both"/>
        <w:textAlignment w:val="center"/>
        <w:rPr>
          <w:rFonts w:ascii="宋体" w:eastAsia="宋体" w:hAnsi="宋体"/>
          <w:color w:val="auto"/>
        </w:rPr>
      </w:pPr>
    </w:p>
    <w:p w14:paraId="52B93672" w14:textId="77777777" w:rsidR="00B1300C" w:rsidRDefault="00B1300C">
      <w:pPr>
        <w:spacing w:line="360" w:lineRule="auto"/>
        <w:ind w:firstLineChars="200" w:firstLine="220"/>
        <w:jc w:val="both"/>
        <w:rPr>
          <w:rFonts w:ascii="宋体" w:eastAsia="宋体" w:hAnsi="宋体"/>
          <w:color w:val="auto"/>
        </w:rPr>
      </w:pPr>
    </w:p>
    <w:p w14:paraId="266A8E01" w14:textId="77777777" w:rsidR="00B1300C" w:rsidRDefault="00B1300C">
      <w:pPr>
        <w:spacing w:line="360" w:lineRule="auto"/>
        <w:ind w:firstLineChars="200" w:firstLine="220"/>
        <w:jc w:val="both"/>
        <w:rPr>
          <w:rFonts w:ascii="宋体" w:eastAsia="宋体" w:hAnsi="宋体"/>
          <w:color w:val="auto"/>
        </w:rPr>
      </w:pPr>
    </w:p>
    <w:p w14:paraId="60D686FD" w14:textId="77777777" w:rsidR="00B1300C" w:rsidRDefault="00B1300C">
      <w:pPr>
        <w:spacing w:line="360" w:lineRule="auto"/>
        <w:ind w:firstLineChars="200" w:firstLine="220"/>
        <w:jc w:val="both"/>
        <w:rPr>
          <w:rFonts w:ascii="宋体" w:eastAsia="宋体" w:hAnsi="宋体"/>
          <w:color w:val="auto"/>
        </w:rPr>
      </w:pPr>
    </w:p>
    <w:p w14:paraId="210594D1" w14:textId="77777777" w:rsidR="00B1300C" w:rsidRDefault="00000000">
      <w:pPr>
        <w:spacing w:line="360" w:lineRule="auto"/>
        <w:ind w:firstLineChars="200" w:firstLine="488"/>
        <w:jc w:val="both"/>
        <w:rPr>
          <w:rFonts w:ascii="宋体" w:eastAsia="宋体" w:hAnsi="宋体"/>
          <w:color w:val="auto"/>
          <w:sz w:val="24"/>
        </w:rPr>
      </w:pPr>
      <w:r>
        <w:rPr>
          <w:rFonts w:ascii="宋体" w:eastAsia="宋体" w:hAnsi="宋体" w:cs="宋体"/>
          <w:color w:val="auto"/>
          <w:spacing w:val="4"/>
          <w:sz w:val="24"/>
        </w:rPr>
        <w:t>供应商</w:t>
      </w:r>
      <w:r>
        <w:rPr>
          <w:rFonts w:ascii="宋体" w:eastAsia="宋体" w:hAnsi="宋体" w:cs="宋体"/>
          <w:color w:val="auto"/>
          <w:spacing w:val="3"/>
          <w:sz w:val="24"/>
        </w:rPr>
        <w:t>名</w:t>
      </w:r>
      <w:r>
        <w:rPr>
          <w:rFonts w:ascii="宋体" w:eastAsia="宋体" w:hAnsi="宋体" w:cs="宋体"/>
          <w:color w:val="auto"/>
          <w:spacing w:val="2"/>
          <w:sz w:val="24"/>
        </w:rPr>
        <w:t>称(加盖公章)：</w:t>
      </w:r>
      <w:r>
        <w:rPr>
          <w:rFonts w:ascii="宋体" w:eastAsia="宋体" w:hAnsi="宋体"/>
          <w:color w:val="auto"/>
          <w:spacing w:val="2"/>
          <w:sz w:val="24"/>
        </w:rPr>
        <w:t>______</w:t>
      </w:r>
    </w:p>
    <w:p w14:paraId="6E2AE7E5" w14:textId="77777777" w:rsidR="00B1300C" w:rsidRDefault="00000000">
      <w:pPr>
        <w:spacing w:line="360" w:lineRule="auto"/>
        <w:ind w:firstLineChars="200" w:firstLine="492"/>
        <w:jc w:val="both"/>
        <w:rPr>
          <w:rFonts w:ascii="宋体" w:eastAsia="宋体" w:hAnsi="宋体"/>
          <w:color w:val="auto"/>
          <w:sz w:val="24"/>
        </w:rPr>
      </w:pPr>
      <w:r>
        <w:rPr>
          <w:rFonts w:ascii="宋体" w:eastAsia="宋体" w:hAnsi="宋体" w:cs="宋体"/>
          <w:color w:val="auto"/>
          <w:spacing w:val="6"/>
          <w:position w:val="17"/>
          <w:sz w:val="24"/>
        </w:rPr>
        <w:t>法定代表人</w:t>
      </w:r>
      <w:r>
        <w:rPr>
          <w:rFonts w:ascii="宋体" w:eastAsia="宋体" w:hAnsi="宋体" w:cs="宋体"/>
          <w:color w:val="auto"/>
          <w:spacing w:val="5"/>
          <w:position w:val="17"/>
          <w:sz w:val="24"/>
        </w:rPr>
        <w:t>(</w:t>
      </w:r>
      <w:r>
        <w:rPr>
          <w:rFonts w:ascii="宋体" w:eastAsia="宋体" w:hAnsi="宋体" w:cs="宋体"/>
          <w:color w:val="auto"/>
          <w:spacing w:val="3"/>
          <w:position w:val="17"/>
          <w:sz w:val="24"/>
        </w:rPr>
        <w:t>单位负责人)(签字或</w:t>
      </w:r>
      <w:r>
        <w:rPr>
          <w:rFonts w:ascii="宋体" w:eastAsia="宋体" w:hAnsi="宋体" w:cs="宋体" w:hint="eastAsia"/>
          <w:color w:val="auto"/>
          <w:spacing w:val="2"/>
          <w:position w:val="17"/>
          <w:sz w:val="24"/>
        </w:rPr>
        <w:t>盖章</w:t>
      </w:r>
      <w:r>
        <w:rPr>
          <w:rFonts w:ascii="宋体" w:eastAsia="宋体" w:hAnsi="宋体" w:cs="宋体"/>
          <w:color w:val="auto"/>
          <w:spacing w:val="3"/>
          <w:position w:val="17"/>
          <w:sz w:val="24"/>
        </w:rPr>
        <w:t>)：</w:t>
      </w:r>
      <w:r>
        <w:rPr>
          <w:rFonts w:ascii="宋体" w:eastAsia="宋体" w:hAnsi="宋体"/>
          <w:color w:val="auto"/>
          <w:spacing w:val="3"/>
          <w:position w:val="17"/>
          <w:sz w:val="24"/>
        </w:rPr>
        <w:t>______</w:t>
      </w:r>
    </w:p>
    <w:p w14:paraId="7F0F3173" w14:textId="77777777" w:rsidR="00B1300C" w:rsidRDefault="00000000">
      <w:pPr>
        <w:spacing w:line="360" w:lineRule="auto"/>
        <w:ind w:firstLineChars="200" w:firstLine="428"/>
        <w:jc w:val="both"/>
        <w:rPr>
          <w:rFonts w:ascii="宋体" w:eastAsia="宋体" w:hAnsi="宋体" w:cs="宋体"/>
          <w:color w:val="auto"/>
          <w:sz w:val="24"/>
        </w:rPr>
      </w:pPr>
      <w:r>
        <w:rPr>
          <w:rFonts w:ascii="宋体" w:eastAsia="宋体" w:hAnsi="宋体" w:cs="宋体"/>
          <w:color w:val="auto"/>
          <w:spacing w:val="-26"/>
          <w:sz w:val="24"/>
        </w:rPr>
        <w:t>日</w:t>
      </w:r>
      <w:r>
        <w:rPr>
          <w:rFonts w:ascii="宋体" w:eastAsia="宋体" w:hAnsi="宋体" w:cs="宋体"/>
          <w:color w:val="auto"/>
          <w:spacing w:val="-17"/>
          <w:sz w:val="24"/>
        </w:rPr>
        <w:t>期：</w:t>
      </w:r>
      <w:r>
        <w:rPr>
          <w:rFonts w:ascii="宋体" w:eastAsia="宋体" w:hAnsi="宋体"/>
          <w:color w:val="auto"/>
          <w:spacing w:val="-17"/>
          <w:sz w:val="24"/>
        </w:rPr>
        <w:t>____</w:t>
      </w:r>
      <w:r>
        <w:rPr>
          <w:rFonts w:ascii="宋体" w:eastAsia="宋体" w:hAnsi="宋体" w:cs="宋体"/>
          <w:color w:val="auto"/>
          <w:spacing w:val="-17"/>
          <w:sz w:val="24"/>
        </w:rPr>
        <w:t>年</w:t>
      </w:r>
      <w:r>
        <w:rPr>
          <w:rFonts w:ascii="宋体" w:eastAsia="宋体" w:hAnsi="宋体"/>
          <w:color w:val="auto"/>
          <w:spacing w:val="-17"/>
          <w:sz w:val="24"/>
        </w:rPr>
        <w:t>____</w:t>
      </w:r>
      <w:r>
        <w:rPr>
          <w:rFonts w:ascii="宋体" w:eastAsia="宋体" w:hAnsi="宋体" w:cs="宋体"/>
          <w:color w:val="auto"/>
          <w:spacing w:val="-17"/>
          <w:sz w:val="24"/>
        </w:rPr>
        <w:t>月</w:t>
      </w:r>
      <w:r>
        <w:rPr>
          <w:rFonts w:ascii="宋体" w:eastAsia="宋体" w:hAnsi="宋体"/>
          <w:color w:val="auto"/>
          <w:spacing w:val="-17"/>
          <w:sz w:val="24"/>
        </w:rPr>
        <w:t>____</w:t>
      </w:r>
      <w:r>
        <w:rPr>
          <w:rFonts w:ascii="宋体" w:eastAsia="宋体" w:hAnsi="宋体" w:cs="宋体"/>
          <w:color w:val="auto"/>
          <w:spacing w:val="-17"/>
          <w:sz w:val="24"/>
        </w:rPr>
        <w:t>日</w:t>
      </w:r>
    </w:p>
    <w:p w14:paraId="04E91353" w14:textId="77777777" w:rsidR="00B1300C" w:rsidRDefault="00B1300C">
      <w:pPr>
        <w:spacing w:line="360" w:lineRule="auto"/>
        <w:ind w:firstLineChars="200" w:firstLine="220"/>
        <w:jc w:val="both"/>
        <w:rPr>
          <w:rFonts w:ascii="宋体" w:eastAsia="宋体" w:hAnsi="宋体"/>
          <w:color w:val="auto"/>
        </w:rPr>
        <w:sectPr w:rsidR="00B1300C">
          <w:headerReference w:type="default" r:id="rId47"/>
          <w:footerReference w:type="default" r:id="rId48"/>
          <w:pgSz w:w="11907" w:h="16840"/>
          <w:pgMar w:top="1117" w:right="1133" w:bottom="1057" w:left="1134" w:header="878" w:footer="886" w:gutter="0"/>
          <w:cols w:space="720"/>
        </w:sectPr>
      </w:pPr>
    </w:p>
    <w:p w14:paraId="7C970514" w14:textId="77777777" w:rsidR="00B1300C" w:rsidRDefault="00B1300C">
      <w:pPr>
        <w:spacing w:line="360" w:lineRule="auto"/>
        <w:ind w:firstLineChars="200" w:firstLine="220"/>
        <w:jc w:val="both"/>
        <w:rPr>
          <w:rFonts w:ascii="宋体" w:eastAsia="宋体" w:hAnsi="宋体"/>
          <w:color w:val="auto"/>
        </w:rPr>
      </w:pPr>
    </w:p>
    <w:p w14:paraId="48AADDBB" w14:textId="77777777" w:rsidR="00B1300C" w:rsidRDefault="00000000">
      <w:pPr>
        <w:spacing w:line="360" w:lineRule="auto"/>
        <w:ind w:firstLineChars="200" w:firstLine="494"/>
        <w:jc w:val="both"/>
        <w:rPr>
          <w:rFonts w:ascii="宋体" w:eastAsia="宋体" w:hAnsi="宋体" w:cs="宋体"/>
          <w:color w:val="auto"/>
          <w:sz w:val="24"/>
        </w:rPr>
      </w:pPr>
      <w:r>
        <w:rPr>
          <w:rFonts w:ascii="宋体" w:eastAsia="宋体" w:hAnsi="宋体"/>
          <w:color w:val="auto"/>
          <w:spacing w:val="7"/>
          <w:sz w:val="24"/>
        </w:rPr>
        <w:t>7</w:t>
      </w:r>
      <w:r>
        <w:rPr>
          <w:rFonts w:ascii="宋体" w:eastAsia="宋体" w:hAnsi="宋体" w:cs="宋体"/>
          <w:color w:val="auto"/>
          <w:spacing w:val="4"/>
          <w:sz w:val="24"/>
        </w:rPr>
        <w:t>报价一览表</w:t>
      </w:r>
    </w:p>
    <w:p w14:paraId="5E092660" w14:textId="77777777" w:rsidR="00B1300C" w:rsidRDefault="00000000">
      <w:pPr>
        <w:spacing w:line="360" w:lineRule="auto"/>
        <w:jc w:val="center"/>
        <w:outlineLvl w:val="1"/>
        <w:rPr>
          <w:rFonts w:ascii="宋体" w:eastAsia="宋体" w:hAnsi="宋体" w:cs="宋体"/>
          <w:color w:val="auto"/>
          <w:sz w:val="36"/>
          <w:szCs w:val="36"/>
        </w:rPr>
      </w:pPr>
      <w: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报价</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一览表</w:t>
      </w:r>
    </w:p>
    <w:p w14:paraId="201209BE" w14:textId="77777777" w:rsidR="00B1300C" w:rsidRDefault="00B1300C">
      <w:pPr>
        <w:spacing w:line="360" w:lineRule="auto"/>
        <w:ind w:firstLineChars="200" w:firstLine="220"/>
        <w:jc w:val="both"/>
        <w:rPr>
          <w:rFonts w:ascii="宋体" w:eastAsia="宋体" w:hAnsi="宋体"/>
          <w:color w:val="auto"/>
        </w:rPr>
      </w:pPr>
    </w:p>
    <w:p w14:paraId="6F0C81D5" w14:textId="77777777" w:rsidR="00B1300C" w:rsidRDefault="00000000">
      <w:pPr>
        <w:spacing w:line="360" w:lineRule="auto"/>
        <w:ind w:firstLineChars="200" w:firstLine="432"/>
        <w:jc w:val="both"/>
        <w:rPr>
          <w:rFonts w:ascii="宋体" w:eastAsia="宋体" w:hAnsi="宋体"/>
          <w:color w:val="auto"/>
          <w:sz w:val="24"/>
        </w:rPr>
      </w:pPr>
      <w:r>
        <w:rPr>
          <w:rFonts w:ascii="宋体" w:eastAsia="宋体" w:hAnsi="宋体" w:cs="宋体" w:hint="eastAsia"/>
          <w:color w:val="auto"/>
          <w:spacing w:val="-24"/>
          <w:sz w:val="24"/>
        </w:rPr>
        <w:t>磋商</w:t>
      </w:r>
      <w:r>
        <w:rPr>
          <w:rFonts w:ascii="宋体" w:eastAsia="宋体" w:hAnsi="宋体" w:cs="宋体"/>
          <w:color w:val="auto"/>
          <w:spacing w:val="-12"/>
          <w:sz w:val="24"/>
        </w:rPr>
        <w:t>编号：</w:t>
      </w:r>
      <w:r>
        <w:rPr>
          <w:rFonts w:ascii="宋体" w:eastAsia="宋体" w:hAnsi="宋体"/>
          <w:color w:val="auto"/>
          <w:spacing w:val="-12"/>
          <w:sz w:val="24"/>
        </w:rPr>
        <w:t xml:space="preserve">___________                         </w:t>
      </w:r>
      <w:r>
        <w:rPr>
          <w:rFonts w:ascii="宋体" w:eastAsia="宋体" w:hAnsi="宋体" w:cs="宋体"/>
          <w:color w:val="auto"/>
          <w:spacing w:val="-12"/>
          <w:sz w:val="24"/>
        </w:rPr>
        <w:t>项目名称：</w:t>
      </w:r>
      <w:r>
        <w:rPr>
          <w:rFonts w:ascii="宋体" w:eastAsia="宋体" w:hAnsi="宋体"/>
          <w:color w:val="auto"/>
          <w:spacing w:val="-12"/>
          <w:sz w:val="24"/>
        </w:rPr>
        <w:t>___________</w:t>
      </w:r>
    </w:p>
    <w:p w14:paraId="4DDDB0FA" w14:textId="77777777" w:rsidR="00B1300C" w:rsidRDefault="00B1300C">
      <w:pPr>
        <w:spacing w:line="360" w:lineRule="auto"/>
        <w:ind w:firstLineChars="200" w:firstLine="220"/>
        <w:jc w:val="both"/>
        <w:rPr>
          <w:rFonts w:ascii="宋体" w:eastAsia="宋体" w:hAnsi="宋体"/>
          <w:color w:val="auto"/>
        </w:rPr>
      </w:pPr>
    </w:p>
    <w:tbl>
      <w:tblPr>
        <w:tblW w:w="8322" w:type="dxa"/>
        <w:tblInd w:w="4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28"/>
        <w:gridCol w:w="3259"/>
        <w:gridCol w:w="2130"/>
        <w:gridCol w:w="2105"/>
      </w:tblGrid>
      <w:tr w:rsidR="00B1300C" w14:paraId="1B50021C" w14:textId="77777777">
        <w:trPr>
          <w:trHeight w:val="1249"/>
        </w:trPr>
        <w:tc>
          <w:tcPr>
            <w:tcW w:w="828" w:type="dxa"/>
            <w:tcBorders>
              <w:bottom w:val="nil"/>
            </w:tcBorders>
            <w:vAlign w:val="center"/>
          </w:tcPr>
          <w:p w14:paraId="4CDB568A" w14:textId="77777777" w:rsidR="00B1300C" w:rsidRDefault="00000000">
            <w:pPr>
              <w:spacing w:line="360" w:lineRule="auto"/>
              <w:jc w:val="center"/>
              <w:rPr>
                <w:rFonts w:ascii="宋体" w:eastAsia="宋体" w:hAnsi="宋体" w:cs="宋体"/>
                <w:color w:val="auto"/>
                <w:spacing w:val="-8"/>
                <w:sz w:val="24"/>
              </w:rPr>
            </w:pPr>
            <w:r>
              <w:rPr>
                <w:rFonts w:ascii="宋体" w:eastAsia="宋体" w:hAnsi="宋体" w:cs="宋体"/>
                <w:color w:val="auto"/>
                <w:spacing w:val="-8"/>
                <w:sz w:val="24"/>
              </w:rPr>
              <w:t>包号</w:t>
            </w:r>
          </w:p>
        </w:tc>
        <w:tc>
          <w:tcPr>
            <w:tcW w:w="3259" w:type="dxa"/>
            <w:tcBorders>
              <w:bottom w:val="nil"/>
            </w:tcBorders>
            <w:vAlign w:val="center"/>
          </w:tcPr>
          <w:p w14:paraId="1593BF4E" w14:textId="77777777" w:rsidR="00B1300C" w:rsidRDefault="00000000">
            <w:pPr>
              <w:spacing w:line="360" w:lineRule="auto"/>
              <w:jc w:val="center"/>
              <w:rPr>
                <w:rFonts w:ascii="宋体" w:eastAsia="宋体" w:hAnsi="宋体" w:cs="宋体"/>
                <w:color w:val="auto"/>
                <w:spacing w:val="-8"/>
                <w:sz w:val="24"/>
              </w:rPr>
            </w:pPr>
            <w:r>
              <w:rPr>
                <w:rFonts w:ascii="宋体" w:eastAsia="宋体" w:hAnsi="宋体" w:cs="宋体"/>
                <w:color w:val="auto"/>
                <w:spacing w:val="-8"/>
                <w:sz w:val="24"/>
              </w:rPr>
              <w:t>供应商名称</w:t>
            </w:r>
          </w:p>
        </w:tc>
        <w:tc>
          <w:tcPr>
            <w:tcW w:w="4235" w:type="dxa"/>
            <w:gridSpan w:val="2"/>
            <w:vAlign w:val="center"/>
          </w:tcPr>
          <w:p w14:paraId="601EDEA3" w14:textId="77777777" w:rsidR="00B1300C" w:rsidRDefault="00000000">
            <w:pPr>
              <w:spacing w:line="360" w:lineRule="auto"/>
              <w:jc w:val="center"/>
              <w:rPr>
                <w:rFonts w:ascii="宋体" w:eastAsia="宋体" w:hAnsi="宋体" w:cs="宋体"/>
                <w:color w:val="auto"/>
                <w:spacing w:val="-8"/>
                <w:sz w:val="24"/>
              </w:rPr>
            </w:pPr>
            <w:r>
              <w:rPr>
                <w:rFonts w:ascii="宋体" w:eastAsia="宋体" w:hAnsi="宋体" w:cs="宋体"/>
                <w:color w:val="auto"/>
                <w:spacing w:val="-8"/>
                <w:sz w:val="24"/>
              </w:rPr>
              <w:t>报价</w:t>
            </w:r>
            <w:r>
              <w:rPr>
                <w:rFonts w:ascii="宋体" w:eastAsia="宋体" w:hAnsi="宋体" w:cs="宋体" w:hint="eastAsia"/>
                <w:color w:val="auto"/>
                <w:spacing w:val="-8"/>
                <w:sz w:val="24"/>
              </w:rPr>
              <w:t>（元）</w:t>
            </w:r>
          </w:p>
        </w:tc>
      </w:tr>
      <w:tr w:rsidR="00B1300C" w14:paraId="7E37039E" w14:textId="77777777">
        <w:trPr>
          <w:trHeight w:val="1101"/>
        </w:trPr>
        <w:tc>
          <w:tcPr>
            <w:tcW w:w="828" w:type="dxa"/>
            <w:vMerge w:val="restart"/>
            <w:vAlign w:val="center"/>
          </w:tcPr>
          <w:p w14:paraId="676DBF6A" w14:textId="77777777" w:rsidR="00B1300C" w:rsidRDefault="00B1300C">
            <w:pPr>
              <w:spacing w:line="360" w:lineRule="auto"/>
              <w:jc w:val="center"/>
              <w:rPr>
                <w:rFonts w:ascii="宋体" w:eastAsia="宋体" w:hAnsi="宋体" w:cs="宋体"/>
                <w:color w:val="auto"/>
                <w:spacing w:val="-8"/>
                <w:sz w:val="24"/>
              </w:rPr>
            </w:pPr>
          </w:p>
        </w:tc>
        <w:tc>
          <w:tcPr>
            <w:tcW w:w="3259" w:type="dxa"/>
            <w:vMerge w:val="restart"/>
            <w:vAlign w:val="center"/>
          </w:tcPr>
          <w:p w14:paraId="78553E24" w14:textId="77777777" w:rsidR="00B1300C" w:rsidRDefault="00B1300C">
            <w:pPr>
              <w:spacing w:line="360" w:lineRule="auto"/>
              <w:jc w:val="center"/>
              <w:rPr>
                <w:rFonts w:ascii="宋体" w:eastAsia="宋体" w:hAnsi="宋体" w:cs="宋体"/>
                <w:color w:val="auto"/>
                <w:spacing w:val="-8"/>
                <w:sz w:val="24"/>
              </w:rPr>
            </w:pPr>
          </w:p>
        </w:tc>
        <w:tc>
          <w:tcPr>
            <w:tcW w:w="2130" w:type="dxa"/>
            <w:tcBorders>
              <w:right w:val="single" w:sz="4" w:space="0" w:color="auto"/>
            </w:tcBorders>
            <w:vAlign w:val="center"/>
          </w:tcPr>
          <w:p w14:paraId="793DD5D9" w14:textId="77777777" w:rsidR="00B1300C" w:rsidRDefault="00000000">
            <w:pPr>
              <w:spacing w:line="360" w:lineRule="auto"/>
              <w:jc w:val="center"/>
              <w:rPr>
                <w:rFonts w:ascii="宋体" w:eastAsia="宋体" w:hAnsi="宋体" w:cs="宋体"/>
                <w:color w:val="auto"/>
                <w:spacing w:val="-8"/>
                <w:sz w:val="24"/>
              </w:rPr>
            </w:pPr>
            <w:r>
              <w:rPr>
                <w:rFonts w:ascii="宋体" w:eastAsia="宋体" w:hAnsi="宋体" w:cs="宋体" w:hint="eastAsia"/>
                <w:color w:val="auto"/>
                <w:spacing w:val="-8"/>
                <w:sz w:val="24"/>
              </w:rPr>
              <w:t>大写</w:t>
            </w:r>
          </w:p>
        </w:tc>
        <w:tc>
          <w:tcPr>
            <w:tcW w:w="2105" w:type="dxa"/>
            <w:tcBorders>
              <w:left w:val="single" w:sz="4" w:space="0" w:color="auto"/>
            </w:tcBorders>
            <w:vAlign w:val="center"/>
          </w:tcPr>
          <w:p w14:paraId="5441DFE4" w14:textId="77777777" w:rsidR="00B1300C" w:rsidRDefault="00000000">
            <w:pPr>
              <w:spacing w:line="360" w:lineRule="auto"/>
              <w:jc w:val="center"/>
              <w:rPr>
                <w:rFonts w:ascii="宋体" w:eastAsia="宋体" w:hAnsi="宋体" w:cs="宋体"/>
                <w:color w:val="auto"/>
                <w:spacing w:val="-8"/>
                <w:sz w:val="24"/>
              </w:rPr>
            </w:pPr>
            <w:r>
              <w:rPr>
                <w:rFonts w:ascii="宋体" w:eastAsia="宋体" w:hAnsi="宋体" w:cs="宋体" w:hint="eastAsia"/>
                <w:color w:val="auto"/>
                <w:spacing w:val="-8"/>
                <w:sz w:val="24"/>
              </w:rPr>
              <w:t>小写</w:t>
            </w:r>
          </w:p>
        </w:tc>
      </w:tr>
      <w:tr w:rsidR="00B1300C" w14:paraId="7B978570" w14:textId="77777777">
        <w:trPr>
          <w:trHeight w:val="1101"/>
        </w:trPr>
        <w:tc>
          <w:tcPr>
            <w:tcW w:w="828" w:type="dxa"/>
            <w:vMerge/>
            <w:vAlign w:val="center"/>
          </w:tcPr>
          <w:p w14:paraId="1F92C3C7" w14:textId="77777777" w:rsidR="00B1300C" w:rsidRDefault="00B1300C">
            <w:pPr>
              <w:spacing w:line="360" w:lineRule="auto"/>
              <w:jc w:val="center"/>
              <w:rPr>
                <w:rFonts w:ascii="宋体" w:eastAsia="宋体" w:hAnsi="宋体" w:cs="宋体"/>
                <w:color w:val="auto"/>
                <w:spacing w:val="-8"/>
                <w:sz w:val="24"/>
              </w:rPr>
            </w:pPr>
          </w:p>
        </w:tc>
        <w:tc>
          <w:tcPr>
            <w:tcW w:w="3259" w:type="dxa"/>
            <w:vMerge/>
            <w:vAlign w:val="center"/>
          </w:tcPr>
          <w:p w14:paraId="5C6D7B0A" w14:textId="77777777" w:rsidR="00B1300C" w:rsidRDefault="00B1300C">
            <w:pPr>
              <w:spacing w:line="360" w:lineRule="auto"/>
              <w:jc w:val="center"/>
              <w:rPr>
                <w:rFonts w:ascii="宋体" w:eastAsia="宋体" w:hAnsi="宋体" w:cs="宋体"/>
                <w:color w:val="auto"/>
                <w:spacing w:val="-8"/>
                <w:sz w:val="24"/>
              </w:rPr>
            </w:pPr>
          </w:p>
        </w:tc>
        <w:tc>
          <w:tcPr>
            <w:tcW w:w="2130" w:type="dxa"/>
            <w:tcBorders>
              <w:right w:val="single" w:sz="4" w:space="0" w:color="auto"/>
            </w:tcBorders>
            <w:vAlign w:val="center"/>
          </w:tcPr>
          <w:p w14:paraId="6F160EFD" w14:textId="77777777" w:rsidR="00B1300C" w:rsidRDefault="00B1300C">
            <w:pPr>
              <w:spacing w:line="360" w:lineRule="auto"/>
              <w:jc w:val="center"/>
              <w:rPr>
                <w:rFonts w:ascii="宋体" w:eastAsia="宋体" w:hAnsi="宋体" w:cs="宋体"/>
                <w:color w:val="auto"/>
                <w:spacing w:val="-8"/>
                <w:sz w:val="24"/>
              </w:rPr>
            </w:pPr>
          </w:p>
        </w:tc>
        <w:tc>
          <w:tcPr>
            <w:tcW w:w="2105" w:type="dxa"/>
            <w:tcBorders>
              <w:left w:val="single" w:sz="4" w:space="0" w:color="auto"/>
            </w:tcBorders>
            <w:vAlign w:val="center"/>
          </w:tcPr>
          <w:p w14:paraId="3C49F061" w14:textId="77777777" w:rsidR="00B1300C" w:rsidRDefault="00B1300C">
            <w:pPr>
              <w:spacing w:line="360" w:lineRule="auto"/>
              <w:jc w:val="center"/>
              <w:rPr>
                <w:rFonts w:ascii="宋体" w:eastAsia="宋体" w:hAnsi="宋体" w:cs="宋体"/>
                <w:color w:val="auto"/>
                <w:spacing w:val="-8"/>
                <w:sz w:val="24"/>
              </w:rPr>
            </w:pPr>
          </w:p>
        </w:tc>
      </w:tr>
    </w:tbl>
    <w:p w14:paraId="7EE70F79" w14:textId="77777777" w:rsidR="00B1300C" w:rsidRDefault="00B1300C">
      <w:pPr>
        <w:spacing w:line="360" w:lineRule="auto"/>
        <w:ind w:firstLineChars="200" w:firstLine="464"/>
        <w:jc w:val="both"/>
        <w:rPr>
          <w:rFonts w:ascii="宋体" w:eastAsia="宋体" w:hAnsi="宋体" w:cs="宋体"/>
          <w:color w:val="auto"/>
          <w:spacing w:val="-8"/>
          <w:sz w:val="24"/>
        </w:rPr>
      </w:pPr>
    </w:p>
    <w:p w14:paraId="0149837B" w14:textId="77777777" w:rsidR="00B1300C" w:rsidRDefault="00B1300C">
      <w:pPr>
        <w:spacing w:line="360" w:lineRule="auto"/>
        <w:ind w:firstLineChars="200" w:firstLine="464"/>
        <w:jc w:val="both"/>
        <w:rPr>
          <w:rFonts w:ascii="宋体" w:eastAsia="宋体" w:hAnsi="宋体" w:cs="宋体"/>
          <w:color w:val="auto"/>
          <w:spacing w:val="-8"/>
          <w:sz w:val="24"/>
        </w:rPr>
      </w:pPr>
    </w:p>
    <w:p w14:paraId="7C45B629" w14:textId="77777777" w:rsidR="00B1300C" w:rsidRDefault="00B1300C">
      <w:pPr>
        <w:spacing w:line="360" w:lineRule="auto"/>
        <w:ind w:firstLineChars="200" w:firstLine="220"/>
        <w:jc w:val="both"/>
        <w:rPr>
          <w:rFonts w:ascii="宋体" w:eastAsia="宋体" w:hAnsi="宋体"/>
          <w:color w:val="auto"/>
        </w:rPr>
      </w:pPr>
    </w:p>
    <w:p w14:paraId="196A30BE" w14:textId="77777777" w:rsidR="00B1300C" w:rsidRDefault="00B1300C">
      <w:pPr>
        <w:spacing w:line="360" w:lineRule="auto"/>
        <w:ind w:firstLineChars="200" w:firstLine="220"/>
        <w:jc w:val="both"/>
        <w:rPr>
          <w:rFonts w:ascii="宋体" w:eastAsia="宋体" w:hAnsi="宋体"/>
          <w:color w:val="auto"/>
        </w:rPr>
      </w:pPr>
    </w:p>
    <w:p w14:paraId="19DCB2FB" w14:textId="77777777" w:rsidR="00B1300C" w:rsidRDefault="00000000">
      <w:pPr>
        <w:spacing w:line="360" w:lineRule="auto"/>
        <w:ind w:firstLineChars="200" w:firstLine="476"/>
        <w:jc w:val="both"/>
        <w:rPr>
          <w:rFonts w:ascii="宋体" w:eastAsia="宋体" w:hAnsi="宋体"/>
          <w:color w:val="auto"/>
          <w:sz w:val="24"/>
        </w:rPr>
      </w:pPr>
      <w:r>
        <w:rPr>
          <w:rFonts w:ascii="宋体" w:eastAsia="宋体" w:hAnsi="宋体" w:cs="宋体"/>
          <w:color w:val="auto"/>
          <w:spacing w:val="-2"/>
          <w:position w:val="19"/>
          <w:sz w:val="24"/>
        </w:rPr>
        <w:t>供</w:t>
      </w:r>
      <w:r>
        <w:rPr>
          <w:rFonts w:ascii="宋体" w:eastAsia="宋体" w:hAnsi="宋体" w:cs="宋体"/>
          <w:color w:val="auto"/>
          <w:spacing w:val="-1"/>
          <w:position w:val="19"/>
          <w:sz w:val="24"/>
        </w:rPr>
        <w:t>应商名称(加盖公章)：</w:t>
      </w:r>
      <w:r>
        <w:rPr>
          <w:rFonts w:ascii="宋体" w:eastAsia="宋体" w:hAnsi="宋体"/>
          <w:color w:val="auto"/>
          <w:spacing w:val="-1"/>
          <w:position w:val="19"/>
          <w:sz w:val="24"/>
        </w:rPr>
        <w:t>___________</w:t>
      </w:r>
    </w:p>
    <w:p w14:paraId="42CB0560" w14:textId="77777777" w:rsidR="00B1300C" w:rsidRDefault="00000000">
      <w:pPr>
        <w:spacing w:line="360" w:lineRule="auto"/>
        <w:ind w:firstLineChars="200" w:firstLine="428"/>
        <w:jc w:val="both"/>
        <w:rPr>
          <w:rFonts w:ascii="宋体" w:eastAsia="宋体" w:hAnsi="宋体" w:cs="宋体"/>
          <w:color w:val="auto"/>
          <w:sz w:val="24"/>
        </w:rPr>
      </w:pPr>
      <w:r>
        <w:rPr>
          <w:rFonts w:ascii="宋体" w:eastAsia="宋体" w:hAnsi="宋体" w:cs="宋体"/>
          <w:color w:val="auto"/>
          <w:spacing w:val="-26"/>
          <w:sz w:val="24"/>
        </w:rPr>
        <w:t>日</w:t>
      </w:r>
      <w:r>
        <w:rPr>
          <w:rFonts w:ascii="宋体" w:eastAsia="宋体" w:hAnsi="宋体" w:cs="宋体"/>
          <w:color w:val="auto"/>
          <w:spacing w:val="-17"/>
          <w:sz w:val="24"/>
        </w:rPr>
        <w:t>期：</w:t>
      </w:r>
      <w:r>
        <w:rPr>
          <w:rFonts w:ascii="宋体" w:eastAsia="宋体" w:hAnsi="宋体"/>
          <w:color w:val="auto"/>
          <w:spacing w:val="-17"/>
          <w:sz w:val="24"/>
        </w:rPr>
        <w:t>____</w:t>
      </w:r>
      <w:r>
        <w:rPr>
          <w:rFonts w:ascii="宋体" w:eastAsia="宋体" w:hAnsi="宋体" w:cs="宋体"/>
          <w:color w:val="auto"/>
          <w:spacing w:val="-17"/>
          <w:sz w:val="24"/>
        </w:rPr>
        <w:t>年</w:t>
      </w:r>
      <w:r>
        <w:rPr>
          <w:rFonts w:ascii="宋体" w:eastAsia="宋体" w:hAnsi="宋体"/>
          <w:color w:val="auto"/>
          <w:spacing w:val="-17"/>
          <w:sz w:val="24"/>
        </w:rPr>
        <w:t>____</w:t>
      </w:r>
      <w:r>
        <w:rPr>
          <w:rFonts w:ascii="宋体" w:eastAsia="宋体" w:hAnsi="宋体" w:cs="宋体"/>
          <w:color w:val="auto"/>
          <w:spacing w:val="-17"/>
          <w:sz w:val="24"/>
        </w:rPr>
        <w:t>月</w:t>
      </w:r>
      <w:r>
        <w:rPr>
          <w:rFonts w:ascii="宋体" w:eastAsia="宋体" w:hAnsi="宋体"/>
          <w:color w:val="auto"/>
          <w:spacing w:val="-17"/>
          <w:sz w:val="24"/>
        </w:rPr>
        <w:t>____</w:t>
      </w:r>
      <w:r>
        <w:rPr>
          <w:rFonts w:ascii="宋体" w:eastAsia="宋体" w:hAnsi="宋体" w:cs="宋体"/>
          <w:color w:val="auto"/>
          <w:spacing w:val="-17"/>
          <w:sz w:val="24"/>
        </w:rPr>
        <w:t>日</w:t>
      </w:r>
    </w:p>
    <w:p w14:paraId="019A0494" w14:textId="77777777" w:rsidR="00B1300C" w:rsidRDefault="00000000">
      <w:pPr>
        <w:kinsoku/>
        <w:autoSpaceDE/>
        <w:autoSpaceDN/>
        <w:adjustRightInd/>
        <w:snapToGrid/>
        <w:textAlignment w:val="auto"/>
        <w:rPr>
          <w:rFonts w:ascii="宋体" w:eastAsia="宋体" w:hAnsi="宋体"/>
          <w:color w:val="auto"/>
        </w:rPr>
      </w:pPr>
      <w:r>
        <w:rPr>
          <w:rFonts w:ascii="宋体" w:eastAsia="宋体" w:hAnsi="宋体"/>
          <w:color w:val="auto"/>
        </w:rPr>
        <w:br w:type="page"/>
      </w:r>
    </w:p>
    <w:p w14:paraId="0CAE46EF" w14:textId="77777777" w:rsidR="00B1300C" w:rsidRDefault="00000000">
      <w:pPr>
        <w:spacing w:line="360" w:lineRule="auto"/>
        <w:ind w:firstLineChars="200" w:firstLine="494"/>
        <w:jc w:val="both"/>
        <w:rPr>
          <w:rFonts w:ascii="宋体" w:eastAsia="宋体" w:hAnsi="宋体"/>
          <w:color w:val="auto"/>
          <w:spacing w:val="7"/>
          <w:sz w:val="24"/>
        </w:rPr>
      </w:pPr>
      <w:r>
        <w:rPr>
          <w:rFonts w:ascii="宋体" w:eastAsia="宋体" w:hAnsi="宋体" w:hint="eastAsia"/>
          <w:color w:val="auto"/>
          <w:spacing w:val="7"/>
          <w:sz w:val="24"/>
        </w:rPr>
        <w:lastRenderedPageBreak/>
        <w:t>8</w:t>
      </w:r>
      <w:r>
        <w:rPr>
          <w:rFonts w:ascii="宋体" w:eastAsia="宋体" w:hAnsi="宋体"/>
          <w:color w:val="auto"/>
          <w:spacing w:val="7"/>
          <w:sz w:val="24"/>
        </w:rPr>
        <w:t>.</w:t>
      </w:r>
      <w:r>
        <w:rPr>
          <w:rFonts w:ascii="宋体" w:eastAsia="宋体" w:hAnsi="宋体" w:hint="eastAsia"/>
          <w:color w:val="auto"/>
          <w:spacing w:val="7"/>
          <w:sz w:val="24"/>
        </w:rPr>
        <w:t>分项报价表</w:t>
      </w:r>
    </w:p>
    <w:p w14:paraId="14E3F5E7" w14:textId="77777777" w:rsidR="00B1300C" w:rsidRDefault="00000000">
      <w:pPr>
        <w:spacing w:before="172" w:line="387" w:lineRule="exact"/>
        <w:ind w:left="126"/>
        <w:rPr>
          <w:rFonts w:ascii="宋体" w:eastAsia="宋体" w:hAnsi="宋体" w:cs="宋体"/>
          <w:color w:val="auto"/>
          <w:sz w:val="24"/>
        </w:rPr>
      </w:pPr>
      <w:r>
        <w:rPr>
          <w:rFonts w:ascii="宋体" w:eastAsia="宋体" w:hAnsi="宋体" w:cs="宋体" w:hint="eastAsia"/>
          <w:color w:val="auto"/>
          <w:spacing w:val="4"/>
          <w:position w:val="4"/>
          <w:sz w:val="24"/>
        </w:rPr>
        <w:t>磋商</w:t>
      </w:r>
      <w:r>
        <w:rPr>
          <w:rFonts w:ascii="宋体" w:eastAsia="宋体" w:hAnsi="宋体" w:cs="宋体"/>
          <w:color w:val="auto"/>
          <w:spacing w:val="4"/>
          <w:position w:val="4"/>
          <w:sz w:val="24"/>
        </w:rPr>
        <w:t>编号</w:t>
      </w:r>
      <w:r>
        <w:rPr>
          <w:rFonts w:ascii="宋体" w:eastAsia="宋体" w:hAnsi="宋体"/>
          <w:color w:val="auto"/>
          <w:spacing w:val="4"/>
          <w:position w:val="4"/>
          <w:sz w:val="24"/>
        </w:rPr>
        <w:t>/</w:t>
      </w:r>
      <w:r>
        <w:rPr>
          <w:rFonts w:ascii="宋体" w:eastAsia="宋体" w:hAnsi="宋体" w:cs="宋体"/>
          <w:color w:val="auto"/>
          <w:spacing w:val="4"/>
          <w:position w:val="4"/>
          <w:sz w:val="24"/>
        </w:rPr>
        <w:t>包号：            项目名称：           报价单位：人民</w:t>
      </w:r>
      <w:r>
        <w:rPr>
          <w:rFonts w:ascii="宋体" w:eastAsia="宋体" w:hAnsi="宋体" w:cs="宋体"/>
          <w:color w:val="auto"/>
          <w:spacing w:val="2"/>
          <w:position w:val="4"/>
          <w:sz w:val="24"/>
        </w:rPr>
        <w:t>币</w:t>
      </w:r>
      <w:r>
        <w:rPr>
          <w:rFonts w:ascii="宋体" w:eastAsia="宋体" w:hAnsi="宋体" w:cs="宋体"/>
          <w:color w:val="auto"/>
          <w:position w:val="4"/>
          <w:sz w:val="24"/>
        </w:rPr>
        <w:t>元</w:t>
      </w:r>
    </w:p>
    <w:tbl>
      <w:tblPr>
        <w:tblStyle w:val="TableNormal"/>
        <w:tblW w:w="9256"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17"/>
        <w:gridCol w:w="2469"/>
        <w:gridCol w:w="1171"/>
        <w:gridCol w:w="1171"/>
        <w:gridCol w:w="1169"/>
        <w:gridCol w:w="1169"/>
        <w:gridCol w:w="1490"/>
      </w:tblGrid>
      <w:tr w:rsidR="00B1300C" w14:paraId="4C3DD087" w14:textId="77777777">
        <w:trPr>
          <w:trHeight w:val="691"/>
          <w:jc w:val="center"/>
        </w:trPr>
        <w:tc>
          <w:tcPr>
            <w:tcW w:w="617" w:type="dxa"/>
            <w:vAlign w:val="center"/>
          </w:tcPr>
          <w:p w14:paraId="085D4AF1" w14:textId="77777777" w:rsidR="00B1300C" w:rsidRDefault="00000000">
            <w:pPr>
              <w:jc w:val="center"/>
              <w:rPr>
                <w:rFonts w:ascii="宋体" w:eastAsia="宋体" w:hAnsi="宋体" w:cs="宋体"/>
                <w:color w:val="auto"/>
                <w:sz w:val="24"/>
              </w:rPr>
            </w:pPr>
            <w:r>
              <w:rPr>
                <w:rFonts w:ascii="宋体" w:eastAsia="宋体" w:hAnsi="宋体" w:cs="宋体"/>
                <w:color w:val="auto"/>
                <w:spacing w:val="-18"/>
                <w:sz w:val="24"/>
                <w14:textOutline w14:w="1536" w14:cap="flat" w14:cmpd="sng" w14:algn="ctr">
                  <w14:solidFill>
                    <w14:srgbClr w14:val="000000"/>
                  </w14:solidFill>
                  <w14:prstDash w14:val="solid"/>
                  <w14:miter w14:lim="0"/>
                </w14:textOutline>
              </w:rPr>
              <w:t>序</w:t>
            </w:r>
            <w:r>
              <w:rPr>
                <w:rFonts w:ascii="宋体" w:eastAsia="宋体" w:hAnsi="宋体" w:cs="宋体"/>
                <w:color w:val="auto"/>
                <w:spacing w:val="-16"/>
                <w:sz w:val="24"/>
              </w:rPr>
              <w:t xml:space="preserve"> </w:t>
            </w:r>
            <w:r>
              <w:rPr>
                <w:rFonts w:ascii="宋体" w:eastAsia="宋体" w:hAnsi="宋体" w:cs="宋体"/>
                <w:color w:val="auto"/>
                <w:spacing w:val="-16"/>
                <w:sz w:val="24"/>
                <w14:textOutline w14:w="1536" w14:cap="flat" w14:cmpd="sng" w14:algn="ctr">
                  <w14:solidFill>
                    <w14:srgbClr w14:val="000000"/>
                  </w14:solidFill>
                  <w14:prstDash w14:val="solid"/>
                  <w14:miter w14:lim="0"/>
                </w14:textOutline>
              </w:rPr>
              <w:t>号</w:t>
            </w:r>
          </w:p>
        </w:tc>
        <w:tc>
          <w:tcPr>
            <w:tcW w:w="2469" w:type="dxa"/>
            <w:vAlign w:val="center"/>
          </w:tcPr>
          <w:p w14:paraId="7E10BB3A" w14:textId="77777777" w:rsidR="00B1300C" w:rsidRDefault="00000000">
            <w:pPr>
              <w:jc w:val="center"/>
              <w:rPr>
                <w:rFonts w:ascii="宋体" w:eastAsia="宋体" w:hAnsi="宋体" w:cs="宋体"/>
                <w:color w:val="auto"/>
                <w:sz w:val="24"/>
              </w:rPr>
            </w:pPr>
            <w:r>
              <w:rPr>
                <w:rFonts w:ascii="宋体" w:eastAsia="宋体" w:hAnsi="宋体" w:cs="宋体"/>
                <w:color w:val="auto"/>
                <w:spacing w:val="-4"/>
                <w:sz w:val="24"/>
                <w14:textOutline w14:w="1536" w14:cap="flat" w14:cmpd="sng" w14:algn="ctr">
                  <w14:solidFill>
                    <w14:srgbClr w14:val="000000"/>
                  </w14:solidFill>
                  <w14:prstDash w14:val="solid"/>
                  <w14:miter w14:lim="0"/>
                </w14:textOutline>
              </w:rPr>
              <w:t>分</w:t>
            </w:r>
            <w:r>
              <w:rPr>
                <w:rFonts w:ascii="宋体" w:eastAsia="宋体" w:hAnsi="宋体" w:cs="宋体"/>
                <w:color w:val="auto"/>
                <w:spacing w:val="-2"/>
                <w:sz w:val="24"/>
                <w14:textOutline w14:w="1536" w14:cap="flat" w14:cmpd="sng" w14:algn="ctr">
                  <w14:solidFill>
                    <w14:srgbClr w14:val="000000"/>
                  </w14:solidFill>
                  <w14:prstDash w14:val="solid"/>
                  <w14:miter w14:lim="0"/>
                </w14:textOutline>
              </w:rPr>
              <w:t>项名称</w:t>
            </w:r>
          </w:p>
        </w:tc>
        <w:tc>
          <w:tcPr>
            <w:tcW w:w="1171" w:type="dxa"/>
            <w:vAlign w:val="center"/>
          </w:tcPr>
          <w:p w14:paraId="62EBA70D" w14:textId="77777777" w:rsidR="00B1300C" w:rsidRDefault="00000000">
            <w:pPr>
              <w:jc w:val="center"/>
              <w:rPr>
                <w:rFonts w:ascii="宋体" w:eastAsia="宋体" w:hAnsi="宋体" w:cs="宋体"/>
                <w:color w:val="auto"/>
                <w:sz w:val="24"/>
              </w:rPr>
            </w:pPr>
            <w:r>
              <w:rPr>
                <w:rFonts w:ascii="宋体" w:eastAsia="宋体" w:hAnsi="宋体" w:cs="宋体"/>
                <w:color w:val="auto"/>
                <w:spacing w:val="20"/>
                <w:sz w:val="24"/>
                <w14:textOutline w14:w="1536" w14:cap="flat" w14:cmpd="sng" w14:algn="ctr">
                  <w14:solidFill>
                    <w14:srgbClr w14:val="000000"/>
                  </w14:solidFill>
                  <w14:prstDash w14:val="solid"/>
                  <w14:miter w14:lim="0"/>
                </w14:textOutline>
              </w:rPr>
              <w:t>单价(元)</w:t>
            </w:r>
          </w:p>
        </w:tc>
        <w:tc>
          <w:tcPr>
            <w:tcW w:w="1171" w:type="dxa"/>
            <w:vAlign w:val="center"/>
          </w:tcPr>
          <w:p w14:paraId="05749370" w14:textId="77777777" w:rsidR="00B1300C" w:rsidRDefault="00000000">
            <w:pPr>
              <w:jc w:val="center"/>
              <w:rPr>
                <w:rFonts w:ascii="宋体" w:eastAsia="宋体" w:hAnsi="宋体" w:cs="宋体"/>
                <w:color w:val="auto"/>
                <w:sz w:val="24"/>
              </w:rPr>
            </w:pPr>
            <w:r>
              <w:rPr>
                <w:rFonts w:ascii="宋体" w:eastAsia="宋体" w:hAnsi="宋体" w:cs="宋体"/>
                <w:color w:val="auto"/>
                <w:spacing w:val="-3"/>
                <w:sz w:val="24"/>
                <w14:textOutline w14:w="1536" w14:cap="flat" w14:cmpd="sng" w14:algn="ctr">
                  <w14:solidFill>
                    <w14:srgbClr w14:val="000000"/>
                  </w14:solidFill>
                  <w14:prstDash w14:val="solid"/>
                  <w14:miter w14:lim="0"/>
                </w14:textOutline>
              </w:rPr>
              <w:t>数量</w:t>
            </w:r>
          </w:p>
        </w:tc>
        <w:tc>
          <w:tcPr>
            <w:tcW w:w="1169" w:type="dxa"/>
            <w:vAlign w:val="center"/>
          </w:tcPr>
          <w:p w14:paraId="6448F0E0" w14:textId="77777777" w:rsidR="00B1300C" w:rsidRDefault="00000000">
            <w:pPr>
              <w:jc w:val="center"/>
              <w:rPr>
                <w:rFonts w:ascii="宋体" w:eastAsia="宋体" w:hAnsi="宋体" w:cs="宋体"/>
                <w:color w:val="auto"/>
                <w:spacing w:val="20"/>
                <w:sz w:val="24"/>
                <w14:textOutline w14:w="1536" w14:cap="flat" w14:cmpd="sng" w14:algn="ctr">
                  <w14:solidFill>
                    <w14:srgbClr w14:val="000000"/>
                  </w14:solidFill>
                  <w14:prstDash w14:val="solid"/>
                  <w14:miter w14:lim="0"/>
                </w14:textOutline>
              </w:rPr>
            </w:pPr>
            <w:r>
              <w:rPr>
                <w:rFonts w:ascii="宋体" w:eastAsia="宋体" w:hAnsi="宋体" w:cs="宋体" w:hint="eastAsia"/>
                <w:color w:val="auto"/>
                <w:spacing w:val="20"/>
                <w:sz w:val="24"/>
                <w14:textOutline w14:w="1536" w14:cap="flat" w14:cmpd="sng" w14:algn="ctr">
                  <w14:solidFill>
                    <w14:srgbClr w14:val="000000"/>
                  </w14:solidFill>
                  <w14:prstDash w14:val="solid"/>
                  <w14:miter w14:lim="0"/>
                </w14:textOutline>
              </w:rPr>
              <w:t>单位</w:t>
            </w:r>
          </w:p>
        </w:tc>
        <w:tc>
          <w:tcPr>
            <w:tcW w:w="1169" w:type="dxa"/>
            <w:vAlign w:val="center"/>
          </w:tcPr>
          <w:p w14:paraId="5D4D9C43" w14:textId="77777777" w:rsidR="00B1300C" w:rsidRDefault="00000000">
            <w:pPr>
              <w:jc w:val="center"/>
              <w:rPr>
                <w:rFonts w:ascii="宋体" w:eastAsia="宋体" w:hAnsi="宋体" w:cs="宋体"/>
                <w:color w:val="auto"/>
                <w:sz w:val="24"/>
              </w:rPr>
            </w:pPr>
            <w:r>
              <w:rPr>
                <w:rFonts w:ascii="宋体" w:eastAsia="宋体" w:hAnsi="宋体" w:cs="宋体"/>
                <w:color w:val="auto"/>
                <w:spacing w:val="20"/>
                <w:sz w:val="24"/>
                <w14:textOutline w14:w="1536" w14:cap="flat" w14:cmpd="sng" w14:algn="ctr">
                  <w14:solidFill>
                    <w14:srgbClr w14:val="000000"/>
                  </w14:solidFill>
                  <w14:prstDash w14:val="solid"/>
                  <w14:miter w14:lim="0"/>
                </w14:textOutline>
              </w:rPr>
              <w:t>合</w:t>
            </w:r>
            <w:r>
              <w:rPr>
                <w:rFonts w:ascii="宋体" w:eastAsia="宋体" w:hAnsi="宋体" w:cs="宋体"/>
                <w:color w:val="auto"/>
                <w:spacing w:val="19"/>
                <w:sz w:val="24"/>
                <w14:textOutline w14:w="1536" w14:cap="flat" w14:cmpd="sng" w14:algn="ctr">
                  <w14:solidFill>
                    <w14:srgbClr w14:val="000000"/>
                  </w14:solidFill>
                  <w14:prstDash w14:val="solid"/>
                  <w14:miter w14:lim="0"/>
                </w14:textOutline>
              </w:rPr>
              <w:t>价(元)</w:t>
            </w:r>
          </w:p>
        </w:tc>
        <w:tc>
          <w:tcPr>
            <w:tcW w:w="1490" w:type="dxa"/>
            <w:vAlign w:val="center"/>
          </w:tcPr>
          <w:p w14:paraId="05709CD8" w14:textId="77777777" w:rsidR="00B1300C" w:rsidRDefault="00000000">
            <w:pPr>
              <w:jc w:val="center"/>
              <w:rPr>
                <w:rFonts w:ascii="宋体" w:eastAsia="宋体" w:hAnsi="宋体" w:cs="宋体"/>
                <w:color w:val="auto"/>
                <w:sz w:val="24"/>
              </w:rPr>
            </w:pPr>
            <w:r>
              <w:rPr>
                <w:rFonts w:ascii="宋体" w:eastAsia="宋体" w:hAnsi="宋体" w:cs="宋体"/>
                <w:color w:val="auto"/>
                <w:spacing w:val="3"/>
                <w:position w:val="3"/>
                <w:sz w:val="24"/>
                <w14:textOutline w14:w="1536" w14:cap="flat" w14:cmpd="sng" w14:algn="ctr">
                  <w14:solidFill>
                    <w14:srgbClr w14:val="000000"/>
                  </w14:solidFill>
                  <w14:prstDash w14:val="solid"/>
                  <w14:miter w14:lim="0"/>
                </w14:textOutline>
              </w:rPr>
              <w:t>备</w:t>
            </w:r>
            <w:r>
              <w:rPr>
                <w:rFonts w:ascii="宋体" w:eastAsia="宋体" w:hAnsi="宋体" w:cs="宋体"/>
                <w:color w:val="auto"/>
                <w:spacing w:val="2"/>
                <w:position w:val="3"/>
                <w:sz w:val="24"/>
                <w14:textOutline w14:w="1536" w14:cap="flat" w14:cmpd="sng" w14:algn="ctr">
                  <w14:solidFill>
                    <w14:srgbClr w14:val="000000"/>
                  </w14:solidFill>
                  <w14:prstDash w14:val="solid"/>
                  <w14:miter w14:lim="0"/>
                </w14:textOutline>
              </w:rPr>
              <w:t>注</w:t>
            </w:r>
            <w:r>
              <w:rPr>
                <w:rFonts w:ascii="宋体" w:eastAsia="宋体" w:hAnsi="宋体"/>
                <w:b/>
                <w:bCs/>
                <w:color w:val="auto"/>
                <w:spacing w:val="2"/>
                <w:position w:val="3"/>
                <w:sz w:val="24"/>
              </w:rPr>
              <w:t>/</w:t>
            </w:r>
            <w:r>
              <w:rPr>
                <w:rFonts w:ascii="宋体" w:eastAsia="宋体" w:hAnsi="宋体" w:cs="宋体"/>
                <w:color w:val="auto"/>
                <w:spacing w:val="2"/>
                <w:position w:val="3"/>
                <w:sz w:val="24"/>
                <w14:textOutline w14:w="1536" w14:cap="flat" w14:cmpd="sng" w14:algn="ctr">
                  <w14:solidFill>
                    <w14:srgbClr w14:val="000000"/>
                  </w14:solidFill>
                  <w14:prstDash w14:val="solid"/>
                  <w14:miter w14:lim="0"/>
                </w14:textOutline>
              </w:rPr>
              <w:t>说明</w:t>
            </w:r>
          </w:p>
        </w:tc>
      </w:tr>
      <w:tr w:rsidR="00B1300C" w14:paraId="32AA4A64" w14:textId="77777777">
        <w:trPr>
          <w:trHeight w:val="561"/>
          <w:jc w:val="center"/>
        </w:trPr>
        <w:tc>
          <w:tcPr>
            <w:tcW w:w="617" w:type="dxa"/>
            <w:vAlign w:val="center"/>
          </w:tcPr>
          <w:p w14:paraId="7A759E83" w14:textId="77777777" w:rsidR="00B1300C" w:rsidRDefault="00000000">
            <w:pPr>
              <w:jc w:val="center"/>
              <w:rPr>
                <w:rFonts w:ascii="宋体" w:eastAsia="宋体" w:hAnsi="宋体"/>
                <w:color w:val="auto"/>
                <w:sz w:val="24"/>
              </w:rPr>
            </w:pPr>
            <w:r>
              <w:rPr>
                <w:rFonts w:ascii="宋体" w:eastAsia="宋体" w:hAnsi="宋体" w:cs="Times New Roman"/>
                <w:color w:val="auto"/>
                <w:sz w:val="24"/>
                <w:lang w:bidi="ar"/>
              </w:rPr>
              <w:t>1</w:t>
            </w:r>
          </w:p>
        </w:tc>
        <w:tc>
          <w:tcPr>
            <w:tcW w:w="2469" w:type="dxa"/>
            <w:vAlign w:val="center"/>
          </w:tcPr>
          <w:p w14:paraId="0D4EEEC5" w14:textId="77777777" w:rsidR="00B1300C" w:rsidRDefault="00000000">
            <w:pPr>
              <w:jc w:val="center"/>
              <w:rPr>
                <w:rFonts w:ascii="宋体" w:eastAsia="宋体" w:hAnsi="宋体"/>
                <w:color w:val="auto"/>
                <w:sz w:val="24"/>
              </w:rPr>
            </w:pPr>
            <w:r>
              <w:rPr>
                <w:rFonts w:ascii="仿宋_GB2312" w:eastAsia="仿宋_GB2312" w:hAnsi="仿宋" w:hint="eastAsia"/>
                <w:sz w:val="24"/>
              </w:rPr>
              <w:t>餐费标准</w:t>
            </w:r>
          </w:p>
        </w:tc>
        <w:tc>
          <w:tcPr>
            <w:tcW w:w="1171" w:type="dxa"/>
            <w:vAlign w:val="center"/>
          </w:tcPr>
          <w:p w14:paraId="282AB3B1" w14:textId="77777777" w:rsidR="00B1300C" w:rsidRDefault="00B1300C">
            <w:pPr>
              <w:jc w:val="center"/>
              <w:rPr>
                <w:rFonts w:ascii="宋体" w:eastAsia="宋体" w:hAnsi="宋体"/>
                <w:color w:val="auto"/>
                <w:sz w:val="24"/>
              </w:rPr>
            </w:pPr>
          </w:p>
        </w:tc>
        <w:tc>
          <w:tcPr>
            <w:tcW w:w="1171" w:type="dxa"/>
            <w:vAlign w:val="center"/>
          </w:tcPr>
          <w:p w14:paraId="093C42A7" w14:textId="77777777" w:rsidR="00B1300C" w:rsidRDefault="00000000">
            <w:pPr>
              <w:jc w:val="center"/>
              <w:rPr>
                <w:rFonts w:ascii="宋体" w:eastAsia="宋体" w:hAnsi="宋体"/>
                <w:color w:val="auto"/>
                <w:sz w:val="24"/>
              </w:rPr>
            </w:pPr>
            <w:r>
              <w:rPr>
                <w:rFonts w:ascii="仿宋_GB2312" w:eastAsia="仿宋_GB2312" w:hAnsi="仿宋" w:hint="eastAsia"/>
                <w:sz w:val="24"/>
              </w:rPr>
              <w:t>人/天</w:t>
            </w:r>
          </w:p>
        </w:tc>
        <w:tc>
          <w:tcPr>
            <w:tcW w:w="1169" w:type="dxa"/>
            <w:vAlign w:val="center"/>
          </w:tcPr>
          <w:p w14:paraId="67D5C0BB" w14:textId="77777777" w:rsidR="00B1300C" w:rsidRDefault="00B1300C">
            <w:pPr>
              <w:jc w:val="center"/>
              <w:rPr>
                <w:rFonts w:ascii="宋体" w:eastAsia="宋体" w:hAnsi="宋体"/>
                <w:color w:val="auto"/>
                <w:sz w:val="24"/>
              </w:rPr>
            </w:pPr>
          </w:p>
        </w:tc>
        <w:tc>
          <w:tcPr>
            <w:tcW w:w="1169" w:type="dxa"/>
            <w:vAlign w:val="center"/>
          </w:tcPr>
          <w:p w14:paraId="0E4FAB64" w14:textId="77777777" w:rsidR="00B1300C" w:rsidRDefault="00B1300C">
            <w:pPr>
              <w:jc w:val="center"/>
              <w:rPr>
                <w:rFonts w:ascii="宋体" w:eastAsia="宋体" w:hAnsi="宋体"/>
                <w:color w:val="auto"/>
                <w:sz w:val="24"/>
              </w:rPr>
            </w:pPr>
          </w:p>
        </w:tc>
        <w:tc>
          <w:tcPr>
            <w:tcW w:w="1490" w:type="dxa"/>
          </w:tcPr>
          <w:p w14:paraId="216ECC8F" w14:textId="77777777" w:rsidR="00B1300C" w:rsidRDefault="00B1300C">
            <w:pPr>
              <w:rPr>
                <w:rFonts w:ascii="宋体" w:eastAsia="宋体" w:hAnsi="宋体"/>
                <w:color w:val="auto"/>
                <w:sz w:val="24"/>
              </w:rPr>
            </w:pPr>
          </w:p>
        </w:tc>
      </w:tr>
      <w:tr w:rsidR="00B1300C" w14:paraId="739BA8FF" w14:textId="77777777">
        <w:trPr>
          <w:trHeight w:val="458"/>
          <w:jc w:val="center"/>
        </w:trPr>
        <w:tc>
          <w:tcPr>
            <w:tcW w:w="617" w:type="dxa"/>
            <w:vAlign w:val="center"/>
          </w:tcPr>
          <w:p w14:paraId="49F499E5" w14:textId="77777777" w:rsidR="00B1300C" w:rsidRDefault="00000000">
            <w:pPr>
              <w:jc w:val="center"/>
              <w:rPr>
                <w:rFonts w:ascii="宋体" w:eastAsia="宋体" w:hAnsi="宋体"/>
                <w:color w:val="auto"/>
                <w:sz w:val="24"/>
              </w:rPr>
            </w:pPr>
            <w:r>
              <w:rPr>
                <w:rFonts w:ascii="宋体" w:eastAsia="宋体" w:hAnsi="宋体" w:cs="Times New Roman"/>
                <w:color w:val="auto"/>
                <w:sz w:val="24"/>
                <w:lang w:bidi="ar"/>
              </w:rPr>
              <w:t>2</w:t>
            </w:r>
          </w:p>
        </w:tc>
        <w:tc>
          <w:tcPr>
            <w:tcW w:w="2469" w:type="dxa"/>
            <w:vAlign w:val="center"/>
          </w:tcPr>
          <w:p w14:paraId="47C0CF8A" w14:textId="77777777" w:rsidR="00B1300C" w:rsidRDefault="00000000">
            <w:pPr>
              <w:jc w:val="center"/>
              <w:rPr>
                <w:rFonts w:ascii="宋体" w:eastAsia="宋体" w:hAnsi="宋体"/>
                <w:color w:val="auto"/>
                <w:sz w:val="24"/>
              </w:rPr>
            </w:pPr>
            <w:r>
              <w:rPr>
                <w:rFonts w:ascii="仿宋_GB2312" w:eastAsia="仿宋_GB2312" w:hAnsi="仿宋" w:hint="eastAsia"/>
                <w:sz w:val="24"/>
              </w:rPr>
              <w:t>场地费</w:t>
            </w:r>
          </w:p>
        </w:tc>
        <w:tc>
          <w:tcPr>
            <w:tcW w:w="1171" w:type="dxa"/>
          </w:tcPr>
          <w:p w14:paraId="4AE6C9CF" w14:textId="77777777" w:rsidR="00B1300C" w:rsidRDefault="00B1300C">
            <w:pPr>
              <w:rPr>
                <w:rFonts w:ascii="宋体" w:eastAsia="宋体" w:hAnsi="宋体"/>
                <w:color w:val="auto"/>
                <w:sz w:val="24"/>
              </w:rPr>
            </w:pPr>
          </w:p>
        </w:tc>
        <w:tc>
          <w:tcPr>
            <w:tcW w:w="1171" w:type="dxa"/>
            <w:vAlign w:val="center"/>
          </w:tcPr>
          <w:p w14:paraId="12D8DA87" w14:textId="77777777" w:rsidR="00B1300C" w:rsidRDefault="00000000">
            <w:pPr>
              <w:jc w:val="center"/>
              <w:rPr>
                <w:rFonts w:ascii="宋体" w:eastAsia="宋体" w:hAnsi="宋体"/>
                <w:color w:val="auto"/>
                <w:sz w:val="24"/>
              </w:rPr>
            </w:pPr>
            <w:r>
              <w:rPr>
                <w:rFonts w:ascii="仿宋_GB2312" w:eastAsia="仿宋_GB2312" w:hAnsi="仿宋" w:hint="eastAsia"/>
                <w:sz w:val="24"/>
              </w:rPr>
              <w:t>人/天</w:t>
            </w:r>
          </w:p>
        </w:tc>
        <w:tc>
          <w:tcPr>
            <w:tcW w:w="1169" w:type="dxa"/>
            <w:vAlign w:val="center"/>
          </w:tcPr>
          <w:p w14:paraId="244415BB" w14:textId="77777777" w:rsidR="00B1300C" w:rsidRDefault="00B1300C">
            <w:pPr>
              <w:jc w:val="center"/>
              <w:rPr>
                <w:rFonts w:ascii="宋体" w:eastAsia="宋体" w:hAnsi="宋体"/>
                <w:color w:val="auto"/>
                <w:sz w:val="24"/>
              </w:rPr>
            </w:pPr>
          </w:p>
        </w:tc>
        <w:tc>
          <w:tcPr>
            <w:tcW w:w="1169" w:type="dxa"/>
          </w:tcPr>
          <w:p w14:paraId="6302729C" w14:textId="77777777" w:rsidR="00B1300C" w:rsidRDefault="00B1300C">
            <w:pPr>
              <w:rPr>
                <w:rFonts w:ascii="宋体" w:eastAsia="宋体" w:hAnsi="宋体"/>
                <w:color w:val="auto"/>
                <w:sz w:val="24"/>
              </w:rPr>
            </w:pPr>
          </w:p>
        </w:tc>
        <w:tc>
          <w:tcPr>
            <w:tcW w:w="1490" w:type="dxa"/>
          </w:tcPr>
          <w:p w14:paraId="6FF3B60B" w14:textId="77777777" w:rsidR="00B1300C" w:rsidRDefault="00B1300C">
            <w:pPr>
              <w:rPr>
                <w:rFonts w:ascii="宋体" w:eastAsia="宋体" w:hAnsi="宋体"/>
                <w:color w:val="auto"/>
                <w:sz w:val="24"/>
              </w:rPr>
            </w:pPr>
          </w:p>
        </w:tc>
      </w:tr>
      <w:tr w:rsidR="00B1300C" w14:paraId="62A4F7E9" w14:textId="77777777">
        <w:trPr>
          <w:trHeight w:val="450"/>
          <w:jc w:val="center"/>
        </w:trPr>
        <w:tc>
          <w:tcPr>
            <w:tcW w:w="617" w:type="dxa"/>
            <w:vAlign w:val="center"/>
          </w:tcPr>
          <w:p w14:paraId="35AF3925" w14:textId="77777777" w:rsidR="00B1300C" w:rsidRDefault="00000000">
            <w:pPr>
              <w:jc w:val="center"/>
              <w:rPr>
                <w:rFonts w:ascii="宋体" w:eastAsia="宋体" w:hAnsi="宋体"/>
                <w:color w:val="auto"/>
                <w:sz w:val="24"/>
              </w:rPr>
            </w:pPr>
            <w:r>
              <w:rPr>
                <w:rFonts w:ascii="宋体" w:eastAsia="宋体" w:hAnsi="宋体" w:cs="Times New Roman"/>
                <w:color w:val="auto"/>
                <w:sz w:val="24"/>
                <w:lang w:bidi="ar"/>
              </w:rPr>
              <w:t>3</w:t>
            </w:r>
          </w:p>
        </w:tc>
        <w:tc>
          <w:tcPr>
            <w:tcW w:w="2469" w:type="dxa"/>
            <w:vAlign w:val="center"/>
          </w:tcPr>
          <w:p w14:paraId="1E3019AF" w14:textId="77777777" w:rsidR="00B1300C" w:rsidRDefault="00000000">
            <w:pPr>
              <w:jc w:val="center"/>
              <w:rPr>
                <w:rFonts w:ascii="宋体" w:eastAsia="宋体" w:hAnsi="宋体"/>
                <w:color w:val="auto"/>
                <w:sz w:val="24"/>
              </w:rPr>
            </w:pPr>
            <w:r>
              <w:rPr>
                <w:rFonts w:ascii="仿宋_GB2312" w:eastAsia="仿宋_GB2312" w:hAnsi="仿宋" w:hint="eastAsia"/>
                <w:sz w:val="24"/>
              </w:rPr>
              <w:t>住宿费</w:t>
            </w:r>
          </w:p>
        </w:tc>
        <w:tc>
          <w:tcPr>
            <w:tcW w:w="1171" w:type="dxa"/>
          </w:tcPr>
          <w:p w14:paraId="36560EDD" w14:textId="77777777" w:rsidR="00B1300C" w:rsidRDefault="00B1300C">
            <w:pPr>
              <w:rPr>
                <w:rFonts w:ascii="宋体" w:eastAsia="宋体" w:hAnsi="宋体"/>
                <w:color w:val="auto"/>
                <w:sz w:val="24"/>
              </w:rPr>
            </w:pPr>
          </w:p>
        </w:tc>
        <w:tc>
          <w:tcPr>
            <w:tcW w:w="1171" w:type="dxa"/>
            <w:vAlign w:val="center"/>
          </w:tcPr>
          <w:p w14:paraId="1E850848" w14:textId="77777777" w:rsidR="00B1300C" w:rsidRDefault="00000000">
            <w:pPr>
              <w:jc w:val="center"/>
              <w:rPr>
                <w:rFonts w:ascii="宋体" w:eastAsia="宋体" w:hAnsi="宋体"/>
                <w:color w:val="auto"/>
                <w:sz w:val="24"/>
              </w:rPr>
            </w:pPr>
            <w:r>
              <w:rPr>
                <w:rFonts w:ascii="仿宋_GB2312" w:eastAsia="仿宋_GB2312" w:hAnsi="仿宋" w:hint="eastAsia"/>
                <w:sz w:val="24"/>
              </w:rPr>
              <w:t>人/天</w:t>
            </w:r>
          </w:p>
        </w:tc>
        <w:tc>
          <w:tcPr>
            <w:tcW w:w="1169" w:type="dxa"/>
            <w:vAlign w:val="center"/>
          </w:tcPr>
          <w:p w14:paraId="709B7D62" w14:textId="77777777" w:rsidR="00B1300C" w:rsidRDefault="00B1300C">
            <w:pPr>
              <w:jc w:val="center"/>
              <w:rPr>
                <w:rFonts w:ascii="宋体" w:eastAsia="宋体" w:hAnsi="宋体"/>
                <w:color w:val="auto"/>
                <w:sz w:val="24"/>
              </w:rPr>
            </w:pPr>
          </w:p>
        </w:tc>
        <w:tc>
          <w:tcPr>
            <w:tcW w:w="1169" w:type="dxa"/>
          </w:tcPr>
          <w:p w14:paraId="18260088" w14:textId="77777777" w:rsidR="00B1300C" w:rsidRDefault="00B1300C">
            <w:pPr>
              <w:rPr>
                <w:rFonts w:ascii="宋体" w:eastAsia="宋体" w:hAnsi="宋体"/>
                <w:color w:val="auto"/>
                <w:sz w:val="24"/>
              </w:rPr>
            </w:pPr>
          </w:p>
        </w:tc>
        <w:tc>
          <w:tcPr>
            <w:tcW w:w="1490" w:type="dxa"/>
          </w:tcPr>
          <w:p w14:paraId="04EF127D" w14:textId="77777777" w:rsidR="00B1300C" w:rsidRDefault="00B1300C">
            <w:pPr>
              <w:rPr>
                <w:rFonts w:ascii="宋体" w:eastAsia="宋体" w:hAnsi="宋体"/>
                <w:color w:val="auto"/>
                <w:sz w:val="24"/>
              </w:rPr>
            </w:pPr>
          </w:p>
        </w:tc>
      </w:tr>
      <w:tr w:rsidR="00B1300C" w14:paraId="70FE27D0" w14:textId="77777777">
        <w:trPr>
          <w:trHeight w:val="450"/>
          <w:jc w:val="center"/>
        </w:trPr>
        <w:tc>
          <w:tcPr>
            <w:tcW w:w="617" w:type="dxa"/>
            <w:vAlign w:val="center"/>
          </w:tcPr>
          <w:p w14:paraId="6DC78FD1" w14:textId="77777777" w:rsidR="00B1300C" w:rsidRDefault="00000000">
            <w:pPr>
              <w:jc w:val="center"/>
              <w:rPr>
                <w:rFonts w:ascii="宋体" w:eastAsia="宋体" w:hAnsi="宋体"/>
                <w:color w:val="auto"/>
                <w:sz w:val="24"/>
              </w:rPr>
            </w:pPr>
            <w:r>
              <w:rPr>
                <w:rFonts w:ascii="宋体" w:eastAsia="宋体" w:hAnsi="宋体" w:cs="Times New Roman"/>
                <w:color w:val="auto"/>
                <w:sz w:val="24"/>
                <w:lang w:bidi="ar"/>
              </w:rPr>
              <w:t>4</w:t>
            </w:r>
          </w:p>
        </w:tc>
        <w:tc>
          <w:tcPr>
            <w:tcW w:w="2469" w:type="dxa"/>
            <w:vAlign w:val="center"/>
          </w:tcPr>
          <w:p w14:paraId="1BE52D87" w14:textId="77777777" w:rsidR="00B1300C" w:rsidRDefault="00000000">
            <w:pPr>
              <w:jc w:val="center"/>
              <w:rPr>
                <w:rFonts w:ascii="宋体" w:eastAsia="宋体" w:hAnsi="宋体"/>
                <w:color w:val="auto"/>
                <w:sz w:val="24"/>
              </w:rPr>
            </w:pPr>
            <w:r>
              <w:rPr>
                <w:rFonts w:ascii="宋体" w:eastAsia="宋体" w:hAnsi="宋体"/>
                <w:color w:val="auto"/>
                <w:sz w:val="24"/>
              </w:rPr>
              <w:t>…</w:t>
            </w:r>
          </w:p>
        </w:tc>
        <w:tc>
          <w:tcPr>
            <w:tcW w:w="1171" w:type="dxa"/>
          </w:tcPr>
          <w:p w14:paraId="42105D66" w14:textId="77777777" w:rsidR="00B1300C" w:rsidRDefault="00B1300C">
            <w:pPr>
              <w:rPr>
                <w:rFonts w:ascii="宋体" w:eastAsia="宋体" w:hAnsi="宋体"/>
                <w:color w:val="auto"/>
                <w:sz w:val="24"/>
              </w:rPr>
            </w:pPr>
          </w:p>
        </w:tc>
        <w:tc>
          <w:tcPr>
            <w:tcW w:w="1171" w:type="dxa"/>
            <w:vAlign w:val="center"/>
          </w:tcPr>
          <w:p w14:paraId="08DBE53B" w14:textId="77777777" w:rsidR="00B1300C" w:rsidRDefault="00B1300C">
            <w:pPr>
              <w:jc w:val="center"/>
              <w:rPr>
                <w:rFonts w:ascii="宋体" w:eastAsia="宋体" w:hAnsi="宋体"/>
                <w:color w:val="auto"/>
                <w:sz w:val="24"/>
              </w:rPr>
            </w:pPr>
          </w:p>
        </w:tc>
        <w:tc>
          <w:tcPr>
            <w:tcW w:w="1169" w:type="dxa"/>
            <w:vAlign w:val="center"/>
          </w:tcPr>
          <w:p w14:paraId="76F5AD5F" w14:textId="77777777" w:rsidR="00B1300C" w:rsidRDefault="00B1300C">
            <w:pPr>
              <w:jc w:val="center"/>
              <w:rPr>
                <w:rFonts w:ascii="宋体" w:eastAsia="宋体" w:hAnsi="宋体"/>
                <w:color w:val="auto"/>
                <w:sz w:val="24"/>
              </w:rPr>
            </w:pPr>
          </w:p>
        </w:tc>
        <w:tc>
          <w:tcPr>
            <w:tcW w:w="1169" w:type="dxa"/>
          </w:tcPr>
          <w:p w14:paraId="4A090468" w14:textId="77777777" w:rsidR="00B1300C" w:rsidRDefault="00B1300C">
            <w:pPr>
              <w:rPr>
                <w:rFonts w:ascii="宋体" w:eastAsia="宋体" w:hAnsi="宋体"/>
                <w:color w:val="auto"/>
                <w:sz w:val="24"/>
              </w:rPr>
            </w:pPr>
          </w:p>
        </w:tc>
        <w:tc>
          <w:tcPr>
            <w:tcW w:w="1490" w:type="dxa"/>
          </w:tcPr>
          <w:p w14:paraId="56FADD07" w14:textId="77777777" w:rsidR="00B1300C" w:rsidRDefault="00B1300C">
            <w:pPr>
              <w:rPr>
                <w:rFonts w:ascii="宋体" w:eastAsia="宋体" w:hAnsi="宋体"/>
                <w:color w:val="auto"/>
                <w:sz w:val="24"/>
              </w:rPr>
            </w:pPr>
          </w:p>
        </w:tc>
      </w:tr>
      <w:tr w:rsidR="00B1300C" w14:paraId="2EADA7D6" w14:textId="77777777">
        <w:trPr>
          <w:trHeight w:val="450"/>
          <w:jc w:val="center"/>
        </w:trPr>
        <w:tc>
          <w:tcPr>
            <w:tcW w:w="617" w:type="dxa"/>
            <w:vAlign w:val="center"/>
          </w:tcPr>
          <w:p w14:paraId="614A4155" w14:textId="77777777" w:rsidR="00B1300C" w:rsidRDefault="00000000">
            <w:pPr>
              <w:jc w:val="center"/>
              <w:rPr>
                <w:rFonts w:ascii="宋体" w:eastAsia="宋体" w:hAnsi="宋体"/>
                <w:color w:val="auto"/>
                <w:sz w:val="24"/>
              </w:rPr>
            </w:pPr>
            <w:r>
              <w:rPr>
                <w:rFonts w:ascii="宋体" w:eastAsia="宋体" w:hAnsi="宋体" w:cs="Times New Roman"/>
                <w:color w:val="auto"/>
                <w:sz w:val="24"/>
                <w:lang w:bidi="ar"/>
              </w:rPr>
              <w:t>5</w:t>
            </w:r>
          </w:p>
        </w:tc>
        <w:tc>
          <w:tcPr>
            <w:tcW w:w="2469" w:type="dxa"/>
            <w:vAlign w:val="center"/>
          </w:tcPr>
          <w:p w14:paraId="78B953EF" w14:textId="77777777" w:rsidR="00B1300C" w:rsidRDefault="00B1300C">
            <w:pPr>
              <w:jc w:val="center"/>
              <w:rPr>
                <w:rFonts w:ascii="宋体" w:eastAsia="宋体" w:hAnsi="宋体"/>
                <w:color w:val="auto"/>
                <w:sz w:val="24"/>
              </w:rPr>
            </w:pPr>
          </w:p>
        </w:tc>
        <w:tc>
          <w:tcPr>
            <w:tcW w:w="1171" w:type="dxa"/>
          </w:tcPr>
          <w:p w14:paraId="78D5F3E7" w14:textId="77777777" w:rsidR="00B1300C" w:rsidRDefault="00B1300C">
            <w:pPr>
              <w:rPr>
                <w:rFonts w:ascii="宋体" w:eastAsia="宋体" w:hAnsi="宋体"/>
                <w:color w:val="auto"/>
                <w:sz w:val="24"/>
              </w:rPr>
            </w:pPr>
          </w:p>
        </w:tc>
        <w:tc>
          <w:tcPr>
            <w:tcW w:w="1171" w:type="dxa"/>
            <w:vAlign w:val="center"/>
          </w:tcPr>
          <w:p w14:paraId="42FADD54" w14:textId="77777777" w:rsidR="00B1300C" w:rsidRDefault="00B1300C">
            <w:pPr>
              <w:jc w:val="center"/>
              <w:rPr>
                <w:rFonts w:ascii="宋体" w:eastAsia="宋体" w:hAnsi="宋体"/>
                <w:color w:val="auto"/>
                <w:sz w:val="24"/>
              </w:rPr>
            </w:pPr>
          </w:p>
        </w:tc>
        <w:tc>
          <w:tcPr>
            <w:tcW w:w="1169" w:type="dxa"/>
            <w:vAlign w:val="center"/>
          </w:tcPr>
          <w:p w14:paraId="2D09B576" w14:textId="77777777" w:rsidR="00B1300C" w:rsidRDefault="00B1300C">
            <w:pPr>
              <w:jc w:val="center"/>
              <w:rPr>
                <w:rFonts w:ascii="宋体" w:eastAsia="宋体" w:hAnsi="宋体"/>
                <w:color w:val="auto"/>
                <w:sz w:val="24"/>
              </w:rPr>
            </w:pPr>
          </w:p>
        </w:tc>
        <w:tc>
          <w:tcPr>
            <w:tcW w:w="1169" w:type="dxa"/>
          </w:tcPr>
          <w:p w14:paraId="68833074" w14:textId="77777777" w:rsidR="00B1300C" w:rsidRDefault="00B1300C">
            <w:pPr>
              <w:rPr>
                <w:rFonts w:ascii="宋体" w:eastAsia="宋体" w:hAnsi="宋体"/>
                <w:color w:val="auto"/>
                <w:sz w:val="24"/>
              </w:rPr>
            </w:pPr>
          </w:p>
        </w:tc>
        <w:tc>
          <w:tcPr>
            <w:tcW w:w="1490" w:type="dxa"/>
          </w:tcPr>
          <w:p w14:paraId="0BE6C203" w14:textId="77777777" w:rsidR="00B1300C" w:rsidRDefault="00B1300C">
            <w:pPr>
              <w:rPr>
                <w:rFonts w:ascii="宋体" w:eastAsia="宋体" w:hAnsi="宋体"/>
                <w:color w:val="auto"/>
                <w:sz w:val="24"/>
              </w:rPr>
            </w:pPr>
          </w:p>
        </w:tc>
      </w:tr>
      <w:tr w:rsidR="00B1300C" w14:paraId="6558E9BF" w14:textId="77777777">
        <w:trPr>
          <w:trHeight w:val="450"/>
          <w:jc w:val="center"/>
        </w:trPr>
        <w:tc>
          <w:tcPr>
            <w:tcW w:w="617" w:type="dxa"/>
            <w:vAlign w:val="center"/>
          </w:tcPr>
          <w:p w14:paraId="570C7FCD" w14:textId="77777777" w:rsidR="00B1300C" w:rsidRDefault="00000000">
            <w:pPr>
              <w:jc w:val="center"/>
              <w:rPr>
                <w:rFonts w:ascii="宋体" w:eastAsia="宋体" w:hAnsi="宋体"/>
                <w:color w:val="auto"/>
                <w:sz w:val="24"/>
              </w:rPr>
            </w:pPr>
            <w:r>
              <w:rPr>
                <w:rFonts w:ascii="宋体" w:eastAsia="宋体" w:hAnsi="宋体" w:cs="Times New Roman"/>
                <w:color w:val="auto"/>
                <w:sz w:val="24"/>
                <w:lang w:bidi="ar"/>
              </w:rPr>
              <w:t>6</w:t>
            </w:r>
          </w:p>
        </w:tc>
        <w:tc>
          <w:tcPr>
            <w:tcW w:w="2469" w:type="dxa"/>
            <w:vAlign w:val="center"/>
          </w:tcPr>
          <w:p w14:paraId="158FCB1E" w14:textId="77777777" w:rsidR="00B1300C" w:rsidRDefault="00B1300C">
            <w:pPr>
              <w:jc w:val="center"/>
              <w:rPr>
                <w:rFonts w:ascii="宋体" w:eastAsia="宋体" w:hAnsi="宋体"/>
                <w:color w:val="auto"/>
                <w:sz w:val="24"/>
              </w:rPr>
            </w:pPr>
          </w:p>
        </w:tc>
        <w:tc>
          <w:tcPr>
            <w:tcW w:w="1171" w:type="dxa"/>
          </w:tcPr>
          <w:p w14:paraId="48700A1A" w14:textId="77777777" w:rsidR="00B1300C" w:rsidRDefault="00B1300C">
            <w:pPr>
              <w:rPr>
                <w:rFonts w:ascii="宋体" w:eastAsia="宋体" w:hAnsi="宋体"/>
                <w:color w:val="auto"/>
                <w:sz w:val="24"/>
              </w:rPr>
            </w:pPr>
          </w:p>
        </w:tc>
        <w:tc>
          <w:tcPr>
            <w:tcW w:w="1171" w:type="dxa"/>
            <w:vAlign w:val="center"/>
          </w:tcPr>
          <w:p w14:paraId="0D4056DF" w14:textId="77777777" w:rsidR="00B1300C" w:rsidRDefault="00B1300C">
            <w:pPr>
              <w:jc w:val="center"/>
              <w:rPr>
                <w:rFonts w:ascii="宋体" w:eastAsia="宋体" w:hAnsi="宋体"/>
                <w:color w:val="auto"/>
                <w:sz w:val="24"/>
              </w:rPr>
            </w:pPr>
          </w:p>
        </w:tc>
        <w:tc>
          <w:tcPr>
            <w:tcW w:w="1169" w:type="dxa"/>
            <w:vAlign w:val="center"/>
          </w:tcPr>
          <w:p w14:paraId="7851712A" w14:textId="77777777" w:rsidR="00B1300C" w:rsidRDefault="00B1300C">
            <w:pPr>
              <w:jc w:val="center"/>
              <w:rPr>
                <w:rFonts w:ascii="宋体" w:eastAsia="宋体" w:hAnsi="宋体"/>
                <w:color w:val="auto"/>
                <w:sz w:val="24"/>
              </w:rPr>
            </w:pPr>
          </w:p>
        </w:tc>
        <w:tc>
          <w:tcPr>
            <w:tcW w:w="1169" w:type="dxa"/>
          </w:tcPr>
          <w:p w14:paraId="676F5563" w14:textId="77777777" w:rsidR="00B1300C" w:rsidRDefault="00B1300C">
            <w:pPr>
              <w:rPr>
                <w:rFonts w:ascii="宋体" w:eastAsia="宋体" w:hAnsi="宋体"/>
                <w:color w:val="auto"/>
                <w:sz w:val="24"/>
              </w:rPr>
            </w:pPr>
          </w:p>
        </w:tc>
        <w:tc>
          <w:tcPr>
            <w:tcW w:w="1490" w:type="dxa"/>
          </w:tcPr>
          <w:p w14:paraId="352B9DFE" w14:textId="77777777" w:rsidR="00B1300C" w:rsidRDefault="00B1300C">
            <w:pPr>
              <w:rPr>
                <w:rFonts w:ascii="宋体" w:eastAsia="宋体" w:hAnsi="宋体"/>
                <w:color w:val="auto"/>
                <w:sz w:val="24"/>
              </w:rPr>
            </w:pPr>
          </w:p>
        </w:tc>
      </w:tr>
      <w:tr w:rsidR="00B1300C" w14:paraId="616D8D56" w14:textId="77777777">
        <w:trPr>
          <w:trHeight w:val="450"/>
          <w:jc w:val="center"/>
        </w:trPr>
        <w:tc>
          <w:tcPr>
            <w:tcW w:w="617" w:type="dxa"/>
            <w:vAlign w:val="center"/>
          </w:tcPr>
          <w:p w14:paraId="1F0C2160" w14:textId="77777777" w:rsidR="00B1300C" w:rsidRDefault="00B1300C">
            <w:pPr>
              <w:jc w:val="center"/>
              <w:rPr>
                <w:rFonts w:ascii="宋体" w:eastAsia="宋体" w:hAnsi="宋体"/>
                <w:color w:val="auto"/>
                <w:sz w:val="24"/>
              </w:rPr>
            </w:pPr>
          </w:p>
        </w:tc>
        <w:tc>
          <w:tcPr>
            <w:tcW w:w="2469" w:type="dxa"/>
            <w:vAlign w:val="center"/>
          </w:tcPr>
          <w:p w14:paraId="2F692350" w14:textId="77777777" w:rsidR="00B1300C" w:rsidRDefault="00B1300C">
            <w:pPr>
              <w:jc w:val="center"/>
              <w:rPr>
                <w:rFonts w:ascii="宋体" w:eastAsia="宋体" w:hAnsi="宋体"/>
                <w:color w:val="auto"/>
                <w:sz w:val="24"/>
              </w:rPr>
            </w:pPr>
          </w:p>
        </w:tc>
        <w:tc>
          <w:tcPr>
            <w:tcW w:w="1171" w:type="dxa"/>
          </w:tcPr>
          <w:p w14:paraId="6F7C79D1" w14:textId="77777777" w:rsidR="00B1300C" w:rsidRDefault="00B1300C">
            <w:pPr>
              <w:rPr>
                <w:rFonts w:ascii="宋体" w:eastAsia="宋体" w:hAnsi="宋体"/>
                <w:color w:val="auto"/>
                <w:sz w:val="24"/>
              </w:rPr>
            </w:pPr>
          </w:p>
        </w:tc>
        <w:tc>
          <w:tcPr>
            <w:tcW w:w="1171" w:type="dxa"/>
            <w:vAlign w:val="center"/>
          </w:tcPr>
          <w:p w14:paraId="155A4B41" w14:textId="77777777" w:rsidR="00B1300C" w:rsidRDefault="00B1300C">
            <w:pPr>
              <w:jc w:val="center"/>
              <w:rPr>
                <w:rFonts w:ascii="宋体" w:eastAsia="宋体" w:hAnsi="宋体"/>
                <w:color w:val="auto"/>
                <w:sz w:val="24"/>
              </w:rPr>
            </w:pPr>
          </w:p>
        </w:tc>
        <w:tc>
          <w:tcPr>
            <w:tcW w:w="1169" w:type="dxa"/>
            <w:vAlign w:val="center"/>
          </w:tcPr>
          <w:p w14:paraId="4405A7B2" w14:textId="77777777" w:rsidR="00B1300C" w:rsidRDefault="00B1300C">
            <w:pPr>
              <w:jc w:val="center"/>
              <w:rPr>
                <w:rFonts w:ascii="宋体" w:eastAsia="宋体" w:hAnsi="宋体"/>
                <w:color w:val="auto"/>
                <w:sz w:val="24"/>
              </w:rPr>
            </w:pPr>
          </w:p>
        </w:tc>
        <w:tc>
          <w:tcPr>
            <w:tcW w:w="1169" w:type="dxa"/>
          </w:tcPr>
          <w:p w14:paraId="27FF4283" w14:textId="77777777" w:rsidR="00B1300C" w:rsidRDefault="00B1300C">
            <w:pPr>
              <w:rPr>
                <w:rFonts w:ascii="宋体" w:eastAsia="宋体" w:hAnsi="宋体"/>
                <w:color w:val="auto"/>
                <w:sz w:val="24"/>
              </w:rPr>
            </w:pPr>
          </w:p>
        </w:tc>
        <w:tc>
          <w:tcPr>
            <w:tcW w:w="1490" w:type="dxa"/>
          </w:tcPr>
          <w:p w14:paraId="06A7762F" w14:textId="77777777" w:rsidR="00B1300C" w:rsidRDefault="00B1300C">
            <w:pPr>
              <w:rPr>
                <w:rFonts w:ascii="宋体" w:eastAsia="宋体" w:hAnsi="宋体"/>
                <w:color w:val="auto"/>
                <w:sz w:val="24"/>
              </w:rPr>
            </w:pPr>
          </w:p>
        </w:tc>
      </w:tr>
      <w:tr w:rsidR="00B1300C" w14:paraId="5E6BF824" w14:textId="77777777">
        <w:trPr>
          <w:trHeight w:val="450"/>
          <w:jc w:val="center"/>
        </w:trPr>
        <w:tc>
          <w:tcPr>
            <w:tcW w:w="617" w:type="dxa"/>
            <w:vAlign w:val="center"/>
          </w:tcPr>
          <w:p w14:paraId="42D41926" w14:textId="77777777" w:rsidR="00B1300C" w:rsidRDefault="00B1300C">
            <w:pPr>
              <w:jc w:val="center"/>
              <w:rPr>
                <w:rFonts w:ascii="宋体" w:eastAsia="宋体" w:hAnsi="宋体"/>
                <w:color w:val="auto"/>
                <w:sz w:val="24"/>
              </w:rPr>
            </w:pPr>
          </w:p>
        </w:tc>
        <w:tc>
          <w:tcPr>
            <w:tcW w:w="2469" w:type="dxa"/>
            <w:vAlign w:val="center"/>
          </w:tcPr>
          <w:p w14:paraId="5DD598C6" w14:textId="77777777" w:rsidR="00B1300C" w:rsidRDefault="00B1300C">
            <w:pPr>
              <w:jc w:val="center"/>
              <w:rPr>
                <w:rFonts w:ascii="宋体" w:eastAsia="宋体" w:hAnsi="宋体"/>
                <w:color w:val="auto"/>
                <w:sz w:val="24"/>
              </w:rPr>
            </w:pPr>
          </w:p>
        </w:tc>
        <w:tc>
          <w:tcPr>
            <w:tcW w:w="1171" w:type="dxa"/>
          </w:tcPr>
          <w:p w14:paraId="6652D931" w14:textId="77777777" w:rsidR="00B1300C" w:rsidRDefault="00B1300C">
            <w:pPr>
              <w:rPr>
                <w:rFonts w:ascii="宋体" w:eastAsia="宋体" w:hAnsi="宋体"/>
                <w:color w:val="auto"/>
                <w:sz w:val="24"/>
              </w:rPr>
            </w:pPr>
          </w:p>
        </w:tc>
        <w:tc>
          <w:tcPr>
            <w:tcW w:w="1171" w:type="dxa"/>
            <w:vAlign w:val="center"/>
          </w:tcPr>
          <w:p w14:paraId="136310E8" w14:textId="77777777" w:rsidR="00B1300C" w:rsidRDefault="00B1300C">
            <w:pPr>
              <w:jc w:val="center"/>
              <w:rPr>
                <w:rFonts w:ascii="宋体" w:eastAsia="宋体" w:hAnsi="宋体"/>
                <w:color w:val="auto"/>
                <w:sz w:val="24"/>
              </w:rPr>
            </w:pPr>
          </w:p>
        </w:tc>
        <w:tc>
          <w:tcPr>
            <w:tcW w:w="1169" w:type="dxa"/>
            <w:vAlign w:val="center"/>
          </w:tcPr>
          <w:p w14:paraId="5A8C6188" w14:textId="77777777" w:rsidR="00B1300C" w:rsidRDefault="00B1300C">
            <w:pPr>
              <w:jc w:val="center"/>
              <w:rPr>
                <w:rFonts w:ascii="宋体" w:eastAsia="宋体" w:hAnsi="宋体"/>
                <w:color w:val="auto"/>
                <w:sz w:val="24"/>
              </w:rPr>
            </w:pPr>
          </w:p>
        </w:tc>
        <w:tc>
          <w:tcPr>
            <w:tcW w:w="1169" w:type="dxa"/>
          </w:tcPr>
          <w:p w14:paraId="568682A9" w14:textId="77777777" w:rsidR="00B1300C" w:rsidRDefault="00B1300C">
            <w:pPr>
              <w:rPr>
                <w:rFonts w:ascii="宋体" w:eastAsia="宋体" w:hAnsi="宋体"/>
                <w:color w:val="auto"/>
                <w:sz w:val="24"/>
              </w:rPr>
            </w:pPr>
          </w:p>
        </w:tc>
        <w:tc>
          <w:tcPr>
            <w:tcW w:w="1490" w:type="dxa"/>
          </w:tcPr>
          <w:p w14:paraId="014F6896" w14:textId="77777777" w:rsidR="00B1300C" w:rsidRDefault="00B1300C">
            <w:pPr>
              <w:rPr>
                <w:rFonts w:ascii="宋体" w:eastAsia="宋体" w:hAnsi="宋体"/>
                <w:color w:val="auto"/>
                <w:sz w:val="24"/>
              </w:rPr>
            </w:pPr>
          </w:p>
        </w:tc>
      </w:tr>
      <w:tr w:rsidR="00B1300C" w14:paraId="0D04D826" w14:textId="77777777">
        <w:trPr>
          <w:trHeight w:val="450"/>
          <w:jc w:val="center"/>
        </w:trPr>
        <w:tc>
          <w:tcPr>
            <w:tcW w:w="617" w:type="dxa"/>
            <w:vAlign w:val="center"/>
          </w:tcPr>
          <w:p w14:paraId="6F1B5904" w14:textId="77777777" w:rsidR="00B1300C" w:rsidRDefault="00B1300C">
            <w:pPr>
              <w:jc w:val="center"/>
              <w:rPr>
                <w:rFonts w:ascii="宋体" w:eastAsia="宋体" w:hAnsi="宋体"/>
                <w:color w:val="auto"/>
                <w:sz w:val="24"/>
              </w:rPr>
            </w:pPr>
          </w:p>
        </w:tc>
        <w:tc>
          <w:tcPr>
            <w:tcW w:w="2469" w:type="dxa"/>
            <w:vAlign w:val="center"/>
          </w:tcPr>
          <w:p w14:paraId="0732CEE4" w14:textId="77777777" w:rsidR="00B1300C" w:rsidRDefault="00B1300C">
            <w:pPr>
              <w:jc w:val="center"/>
              <w:rPr>
                <w:rFonts w:ascii="宋体" w:eastAsia="宋体" w:hAnsi="宋体"/>
                <w:color w:val="auto"/>
                <w:sz w:val="24"/>
              </w:rPr>
            </w:pPr>
          </w:p>
        </w:tc>
        <w:tc>
          <w:tcPr>
            <w:tcW w:w="1171" w:type="dxa"/>
          </w:tcPr>
          <w:p w14:paraId="4337AB9D" w14:textId="77777777" w:rsidR="00B1300C" w:rsidRDefault="00B1300C">
            <w:pPr>
              <w:rPr>
                <w:rFonts w:ascii="宋体" w:eastAsia="宋体" w:hAnsi="宋体"/>
                <w:color w:val="auto"/>
                <w:sz w:val="24"/>
              </w:rPr>
            </w:pPr>
          </w:p>
        </w:tc>
        <w:tc>
          <w:tcPr>
            <w:tcW w:w="1171" w:type="dxa"/>
            <w:vAlign w:val="center"/>
          </w:tcPr>
          <w:p w14:paraId="49BF7502" w14:textId="77777777" w:rsidR="00B1300C" w:rsidRDefault="00B1300C">
            <w:pPr>
              <w:jc w:val="center"/>
              <w:rPr>
                <w:rFonts w:ascii="宋体" w:eastAsia="宋体" w:hAnsi="宋体"/>
                <w:color w:val="auto"/>
                <w:sz w:val="24"/>
              </w:rPr>
            </w:pPr>
          </w:p>
        </w:tc>
        <w:tc>
          <w:tcPr>
            <w:tcW w:w="1169" w:type="dxa"/>
            <w:vAlign w:val="center"/>
          </w:tcPr>
          <w:p w14:paraId="50F8B8CC" w14:textId="77777777" w:rsidR="00B1300C" w:rsidRDefault="00B1300C">
            <w:pPr>
              <w:jc w:val="center"/>
              <w:rPr>
                <w:rFonts w:ascii="宋体" w:eastAsia="宋体" w:hAnsi="宋体"/>
                <w:color w:val="auto"/>
                <w:sz w:val="24"/>
              </w:rPr>
            </w:pPr>
          </w:p>
        </w:tc>
        <w:tc>
          <w:tcPr>
            <w:tcW w:w="1169" w:type="dxa"/>
          </w:tcPr>
          <w:p w14:paraId="70D6599A" w14:textId="77777777" w:rsidR="00B1300C" w:rsidRDefault="00B1300C">
            <w:pPr>
              <w:rPr>
                <w:rFonts w:ascii="宋体" w:eastAsia="宋体" w:hAnsi="宋体"/>
                <w:color w:val="auto"/>
                <w:sz w:val="24"/>
              </w:rPr>
            </w:pPr>
          </w:p>
        </w:tc>
        <w:tc>
          <w:tcPr>
            <w:tcW w:w="1490" w:type="dxa"/>
          </w:tcPr>
          <w:p w14:paraId="6A384D92" w14:textId="77777777" w:rsidR="00B1300C" w:rsidRDefault="00B1300C">
            <w:pPr>
              <w:rPr>
                <w:rFonts w:ascii="宋体" w:eastAsia="宋体" w:hAnsi="宋体"/>
                <w:color w:val="auto"/>
                <w:sz w:val="24"/>
              </w:rPr>
            </w:pPr>
          </w:p>
        </w:tc>
      </w:tr>
      <w:tr w:rsidR="00B1300C" w14:paraId="6DA13313" w14:textId="77777777">
        <w:trPr>
          <w:trHeight w:val="450"/>
          <w:jc w:val="center"/>
        </w:trPr>
        <w:tc>
          <w:tcPr>
            <w:tcW w:w="617" w:type="dxa"/>
            <w:vAlign w:val="center"/>
          </w:tcPr>
          <w:p w14:paraId="0DE4D1D2" w14:textId="77777777" w:rsidR="00B1300C" w:rsidRDefault="00B1300C">
            <w:pPr>
              <w:jc w:val="center"/>
              <w:rPr>
                <w:rFonts w:ascii="宋体" w:eastAsia="宋体" w:hAnsi="宋体"/>
                <w:color w:val="auto"/>
                <w:sz w:val="24"/>
              </w:rPr>
            </w:pPr>
          </w:p>
        </w:tc>
        <w:tc>
          <w:tcPr>
            <w:tcW w:w="2469" w:type="dxa"/>
            <w:vAlign w:val="center"/>
          </w:tcPr>
          <w:p w14:paraId="1E52189E" w14:textId="77777777" w:rsidR="00B1300C" w:rsidRDefault="00B1300C">
            <w:pPr>
              <w:jc w:val="center"/>
              <w:rPr>
                <w:rFonts w:ascii="宋体" w:eastAsia="宋体" w:hAnsi="宋体"/>
                <w:color w:val="auto"/>
                <w:sz w:val="24"/>
              </w:rPr>
            </w:pPr>
          </w:p>
        </w:tc>
        <w:tc>
          <w:tcPr>
            <w:tcW w:w="1171" w:type="dxa"/>
          </w:tcPr>
          <w:p w14:paraId="4E872922" w14:textId="77777777" w:rsidR="00B1300C" w:rsidRDefault="00B1300C">
            <w:pPr>
              <w:rPr>
                <w:rFonts w:ascii="宋体" w:eastAsia="宋体" w:hAnsi="宋体"/>
                <w:color w:val="auto"/>
                <w:sz w:val="24"/>
              </w:rPr>
            </w:pPr>
          </w:p>
        </w:tc>
        <w:tc>
          <w:tcPr>
            <w:tcW w:w="1171" w:type="dxa"/>
            <w:vAlign w:val="center"/>
          </w:tcPr>
          <w:p w14:paraId="3241DEFC" w14:textId="77777777" w:rsidR="00B1300C" w:rsidRDefault="00B1300C">
            <w:pPr>
              <w:jc w:val="center"/>
              <w:rPr>
                <w:rFonts w:ascii="宋体" w:eastAsia="宋体" w:hAnsi="宋体"/>
                <w:color w:val="auto"/>
                <w:sz w:val="24"/>
              </w:rPr>
            </w:pPr>
          </w:p>
        </w:tc>
        <w:tc>
          <w:tcPr>
            <w:tcW w:w="1169" w:type="dxa"/>
            <w:vAlign w:val="center"/>
          </w:tcPr>
          <w:p w14:paraId="24143706" w14:textId="77777777" w:rsidR="00B1300C" w:rsidRDefault="00B1300C">
            <w:pPr>
              <w:jc w:val="center"/>
              <w:rPr>
                <w:rFonts w:ascii="宋体" w:eastAsia="宋体" w:hAnsi="宋体"/>
                <w:color w:val="auto"/>
                <w:sz w:val="24"/>
              </w:rPr>
            </w:pPr>
          </w:p>
        </w:tc>
        <w:tc>
          <w:tcPr>
            <w:tcW w:w="1169" w:type="dxa"/>
          </w:tcPr>
          <w:p w14:paraId="368FB3FA" w14:textId="77777777" w:rsidR="00B1300C" w:rsidRDefault="00B1300C">
            <w:pPr>
              <w:rPr>
                <w:rFonts w:ascii="宋体" w:eastAsia="宋体" w:hAnsi="宋体"/>
                <w:color w:val="auto"/>
                <w:sz w:val="24"/>
              </w:rPr>
            </w:pPr>
          </w:p>
        </w:tc>
        <w:tc>
          <w:tcPr>
            <w:tcW w:w="1490" w:type="dxa"/>
          </w:tcPr>
          <w:p w14:paraId="41F84CA5" w14:textId="77777777" w:rsidR="00B1300C" w:rsidRDefault="00B1300C">
            <w:pPr>
              <w:rPr>
                <w:rFonts w:ascii="宋体" w:eastAsia="宋体" w:hAnsi="宋体"/>
                <w:color w:val="auto"/>
                <w:sz w:val="24"/>
              </w:rPr>
            </w:pPr>
          </w:p>
        </w:tc>
      </w:tr>
      <w:tr w:rsidR="00B1300C" w14:paraId="74CDF130" w14:textId="77777777">
        <w:trPr>
          <w:trHeight w:val="455"/>
          <w:jc w:val="center"/>
        </w:trPr>
        <w:tc>
          <w:tcPr>
            <w:tcW w:w="5428" w:type="dxa"/>
            <w:gridSpan w:val="4"/>
          </w:tcPr>
          <w:p w14:paraId="5C3157A3" w14:textId="77777777" w:rsidR="00B1300C" w:rsidRDefault="00000000">
            <w:pPr>
              <w:spacing w:before="84" w:line="219" w:lineRule="auto"/>
              <w:ind w:right="120"/>
              <w:jc w:val="center"/>
              <w:rPr>
                <w:rFonts w:ascii="宋体" w:eastAsia="宋体" w:hAnsi="宋体" w:cs="宋体"/>
                <w:color w:val="auto"/>
                <w:sz w:val="24"/>
              </w:rPr>
            </w:pPr>
            <w:r>
              <w:rPr>
                <w:rFonts w:ascii="宋体" w:eastAsia="宋体" w:hAnsi="宋体" w:cs="宋体"/>
                <w:color w:val="auto"/>
                <w:spacing w:val="19"/>
                <w:sz w:val="24"/>
              </w:rPr>
              <w:t>总</w:t>
            </w:r>
            <w:r>
              <w:rPr>
                <w:rFonts w:ascii="宋体" w:eastAsia="宋体" w:hAnsi="宋体" w:cs="宋体"/>
                <w:color w:val="auto"/>
                <w:spacing w:val="18"/>
                <w:sz w:val="24"/>
              </w:rPr>
              <w:t>价(元)</w:t>
            </w:r>
          </w:p>
        </w:tc>
        <w:tc>
          <w:tcPr>
            <w:tcW w:w="1169" w:type="dxa"/>
          </w:tcPr>
          <w:p w14:paraId="6BFBEC3E" w14:textId="77777777" w:rsidR="00B1300C" w:rsidRDefault="00B1300C">
            <w:pPr>
              <w:rPr>
                <w:rFonts w:ascii="宋体" w:eastAsia="宋体" w:hAnsi="宋体"/>
                <w:color w:val="auto"/>
              </w:rPr>
            </w:pPr>
          </w:p>
        </w:tc>
        <w:tc>
          <w:tcPr>
            <w:tcW w:w="1169" w:type="dxa"/>
          </w:tcPr>
          <w:p w14:paraId="3AA2F32C" w14:textId="77777777" w:rsidR="00B1300C" w:rsidRDefault="00B1300C">
            <w:pPr>
              <w:rPr>
                <w:rFonts w:ascii="宋体" w:eastAsia="宋体" w:hAnsi="宋体"/>
                <w:color w:val="auto"/>
              </w:rPr>
            </w:pPr>
          </w:p>
        </w:tc>
        <w:tc>
          <w:tcPr>
            <w:tcW w:w="1490" w:type="dxa"/>
          </w:tcPr>
          <w:p w14:paraId="1857A126" w14:textId="77777777" w:rsidR="00B1300C" w:rsidRDefault="00B1300C">
            <w:pPr>
              <w:rPr>
                <w:rFonts w:ascii="宋体" w:eastAsia="宋体" w:hAnsi="宋体"/>
                <w:color w:val="auto"/>
              </w:rPr>
            </w:pPr>
          </w:p>
        </w:tc>
      </w:tr>
    </w:tbl>
    <w:p w14:paraId="1BAABC18" w14:textId="77777777" w:rsidR="00B1300C" w:rsidRDefault="00B1300C">
      <w:pPr>
        <w:spacing w:line="255" w:lineRule="auto"/>
        <w:rPr>
          <w:rFonts w:ascii="宋体" w:eastAsia="宋体" w:hAnsi="宋体"/>
          <w:color w:val="auto"/>
        </w:rPr>
      </w:pPr>
    </w:p>
    <w:p w14:paraId="7FFEAFB8" w14:textId="77777777" w:rsidR="00B1300C" w:rsidRDefault="00B1300C">
      <w:pPr>
        <w:spacing w:line="256" w:lineRule="auto"/>
        <w:rPr>
          <w:rFonts w:ascii="宋体" w:eastAsia="宋体" w:hAnsi="宋体"/>
          <w:color w:val="auto"/>
        </w:rPr>
      </w:pPr>
    </w:p>
    <w:p w14:paraId="68A81F3A" w14:textId="77777777" w:rsidR="00B1300C" w:rsidRDefault="00B1300C">
      <w:pPr>
        <w:spacing w:line="251" w:lineRule="auto"/>
        <w:rPr>
          <w:rFonts w:ascii="宋体" w:eastAsia="宋体" w:hAnsi="宋体"/>
          <w:color w:val="auto"/>
        </w:rPr>
      </w:pPr>
    </w:p>
    <w:p w14:paraId="14C2D7CE" w14:textId="77777777" w:rsidR="00B1300C" w:rsidRDefault="00B1300C">
      <w:pPr>
        <w:spacing w:line="251" w:lineRule="auto"/>
        <w:rPr>
          <w:rFonts w:ascii="宋体" w:eastAsia="宋体" w:hAnsi="宋体"/>
          <w:color w:val="auto"/>
        </w:rPr>
      </w:pPr>
    </w:p>
    <w:p w14:paraId="11DDA440" w14:textId="77777777" w:rsidR="00B1300C" w:rsidRDefault="00000000">
      <w:pPr>
        <w:spacing w:before="78" w:line="219" w:lineRule="auto"/>
        <w:ind w:left="122"/>
        <w:rPr>
          <w:rFonts w:ascii="宋体" w:eastAsia="宋体" w:hAnsi="宋体" w:cs="宋体"/>
          <w:color w:val="auto"/>
          <w:sz w:val="24"/>
        </w:rPr>
      </w:pPr>
      <w:r>
        <w:rPr>
          <w:rFonts w:ascii="宋体" w:eastAsia="宋体" w:hAnsi="宋体" w:cs="宋体"/>
          <w:color w:val="auto"/>
          <w:spacing w:val="-16"/>
          <w:sz w:val="24"/>
        </w:rPr>
        <w:t>注</w:t>
      </w:r>
      <w:r>
        <w:rPr>
          <w:rFonts w:ascii="宋体" w:eastAsia="宋体" w:hAnsi="宋体" w:cs="宋体"/>
          <w:color w:val="auto"/>
          <w:spacing w:val="-12"/>
          <w:sz w:val="24"/>
        </w:rPr>
        <w:t>：</w:t>
      </w:r>
      <w:r>
        <w:rPr>
          <w:rFonts w:ascii="宋体" w:eastAsia="宋体" w:hAnsi="宋体" w:cs="宋体"/>
          <w:color w:val="auto"/>
          <w:spacing w:val="-8"/>
          <w:sz w:val="24"/>
        </w:rPr>
        <w:t xml:space="preserve"> </w:t>
      </w:r>
      <w:r>
        <w:rPr>
          <w:rFonts w:ascii="宋体" w:eastAsia="宋体" w:hAnsi="宋体"/>
          <w:color w:val="auto"/>
          <w:spacing w:val="-8"/>
          <w:sz w:val="24"/>
        </w:rPr>
        <w:t>1.</w:t>
      </w:r>
      <w:r>
        <w:rPr>
          <w:rFonts w:ascii="宋体" w:eastAsia="宋体" w:hAnsi="宋体" w:cs="宋体"/>
          <w:color w:val="auto"/>
          <w:spacing w:val="-8"/>
          <w:sz w:val="24"/>
        </w:rPr>
        <w:t>本表应按包分别填写。</w:t>
      </w:r>
    </w:p>
    <w:p w14:paraId="7EF2D761" w14:textId="77777777" w:rsidR="00B1300C" w:rsidRDefault="00000000">
      <w:pPr>
        <w:spacing w:before="27" w:line="220" w:lineRule="auto"/>
        <w:ind w:left="610"/>
        <w:rPr>
          <w:rFonts w:ascii="宋体" w:eastAsia="宋体" w:hAnsi="宋体" w:cs="宋体"/>
          <w:color w:val="auto"/>
          <w:sz w:val="24"/>
        </w:rPr>
      </w:pPr>
      <w:r>
        <w:rPr>
          <w:rFonts w:ascii="宋体" w:eastAsia="宋体" w:hAnsi="宋体"/>
          <w:color w:val="auto"/>
          <w:spacing w:val="8"/>
          <w:sz w:val="24"/>
        </w:rPr>
        <w:t>2.</w:t>
      </w:r>
      <w:r>
        <w:rPr>
          <w:rFonts w:ascii="宋体" w:eastAsia="宋体" w:hAnsi="宋体" w:cs="宋体"/>
          <w:color w:val="auto"/>
          <w:spacing w:val="7"/>
          <w:sz w:val="24"/>
        </w:rPr>
        <w:t>上</w:t>
      </w:r>
      <w:r>
        <w:rPr>
          <w:rFonts w:ascii="宋体" w:eastAsia="宋体" w:hAnsi="宋体" w:cs="宋体"/>
          <w:color w:val="auto"/>
          <w:spacing w:val="4"/>
          <w:sz w:val="24"/>
        </w:rPr>
        <w:t>述各项的详细规格(如有)，可另页描述。</w:t>
      </w:r>
    </w:p>
    <w:p w14:paraId="453DA3EB" w14:textId="77777777" w:rsidR="00B1300C" w:rsidRDefault="00B1300C">
      <w:pPr>
        <w:spacing w:line="264" w:lineRule="auto"/>
        <w:rPr>
          <w:rFonts w:ascii="宋体" w:eastAsia="宋体" w:hAnsi="宋体"/>
          <w:color w:val="auto"/>
        </w:rPr>
      </w:pPr>
    </w:p>
    <w:p w14:paraId="68C635A0" w14:textId="77777777" w:rsidR="00B1300C" w:rsidRDefault="00B1300C">
      <w:pPr>
        <w:spacing w:line="264" w:lineRule="auto"/>
        <w:rPr>
          <w:rFonts w:ascii="宋体" w:eastAsia="宋体" w:hAnsi="宋体"/>
          <w:color w:val="auto"/>
        </w:rPr>
      </w:pPr>
    </w:p>
    <w:p w14:paraId="1704315D" w14:textId="77777777" w:rsidR="00B1300C" w:rsidRDefault="00B1300C">
      <w:pPr>
        <w:spacing w:line="265" w:lineRule="auto"/>
        <w:rPr>
          <w:rFonts w:ascii="宋体" w:eastAsia="宋体" w:hAnsi="宋体"/>
          <w:color w:val="auto"/>
        </w:rPr>
      </w:pPr>
    </w:p>
    <w:p w14:paraId="16E68864" w14:textId="77777777" w:rsidR="00B1300C" w:rsidRDefault="00000000">
      <w:pPr>
        <w:spacing w:before="79" w:line="492" w:lineRule="exact"/>
        <w:ind w:left="122"/>
        <w:rPr>
          <w:rFonts w:ascii="宋体" w:eastAsia="宋体" w:hAnsi="宋体"/>
          <w:color w:val="auto"/>
          <w:sz w:val="24"/>
        </w:rPr>
      </w:pPr>
      <w:r>
        <w:rPr>
          <w:rFonts w:ascii="宋体" w:eastAsia="宋体" w:hAnsi="宋体" w:cs="宋体"/>
          <w:color w:val="auto"/>
          <w:spacing w:val="4"/>
          <w:position w:val="19"/>
          <w:sz w:val="24"/>
        </w:rPr>
        <w:t>供应商</w:t>
      </w:r>
      <w:r>
        <w:rPr>
          <w:rFonts w:ascii="宋体" w:eastAsia="宋体" w:hAnsi="宋体" w:cs="宋体"/>
          <w:color w:val="auto"/>
          <w:spacing w:val="3"/>
          <w:position w:val="19"/>
          <w:sz w:val="24"/>
        </w:rPr>
        <w:t>名</w:t>
      </w:r>
      <w:r>
        <w:rPr>
          <w:rFonts w:ascii="宋体" w:eastAsia="宋体" w:hAnsi="宋体" w:cs="宋体"/>
          <w:color w:val="auto"/>
          <w:spacing w:val="2"/>
          <w:position w:val="19"/>
          <w:sz w:val="24"/>
        </w:rPr>
        <w:t>称(加盖公章)：</w:t>
      </w:r>
      <w:r>
        <w:rPr>
          <w:rFonts w:ascii="宋体" w:eastAsia="宋体" w:hAnsi="宋体"/>
          <w:color w:val="auto"/>
          <w:spacing w:val="2"/>
          <w:position w:val="19"/>
          <w:sz w:val="24"/>
        </w:rPr>
        <w:t>______</w:t>
      </w:r>
    </w:p>
    <w:p w14:paraId="250B225F" w14:textId="77777777" w:rsidR="00B1300C" w:rsidRDefault="00000000">
      <w:pPr>
        <w:spacing w:before="2" w:line="218" w:lineRule="auto"/>
        <w:ind w:left="164"/>
        <w:rPr>
          <w:rFonts w:ascii="宋体" w:eastAsia="宋体" w:hAnsi="宋体" w:cs="宋体"/>
          <w:color w:val="auto"/>
          <w:sz w:val="24"/>
        </w:rPr>
      </w:pPr>
      <w:r>
        <w:rPr>
          <w:rFonts w:ascii="宋体" w:eastAsia="宋体" w:hAnsi="宋体" w:cs="宋体"/>
          <w:color w:val="auto"/>
          <w:spacing w:val="-26"/>
          <w:sz w:val="24"/>
        </w:rPr>
        <w:t>日</w:t>
      </w:r>
      <w:r>
        <w:rPr>
          <w:rFonts w:ascii="宋体" w:eastAsia="宋体" w:hAnsi="宋体" w:cs="宋体"/>
          <w:color w:val="auto"/>
          <w:spacing w:val="-17"/>
          <w:sz w:val="24"/>
        </w:rPr>
        <w:t xml:space="preserve">期： </w:t>
      </w:r>
      <w:r>
        <w:rPr>
          <w:rFonts w:ascii="宋体" w:eastAsia="宋体" w:hAnsi="宋体"/>
          <w:color w:val="auto"/>
          <w:spacing w:val="-17"/>
          <w:sz w:val="24"/>
        </w:rPr>
        <w:t>____</w:t>
      </w:r>
      <w:r>
        <w:rPr>
          <w:rFonts w:ascii="宋体" w:eastAsia="宋体" w:hAnsi="宋体" w:cs="宋体"/>
          <w:color w:val="auto"/>
          <w:spacing w:val="-17"/>
          <w:sz w:val="24"/>
        </w:rPr>
        <w:t>年</w:t>
      </w:r>
      <w:r>
        <w:rPr>
          <w:rFonts w:ascii="宋体" w:eastAsia="宋体" w:hAnsi="宋体"/>
          <w:color w:val="auto"/>
          <w:spacing w:val="-17"/>
          <w:sz w:val="24"/>
        </w:rPr>
        <w:t>____</w:t>
      </w:r>
      <w:r>
        <w:rPr>
          <w:rFonts w:ascii="宋体" w:eastAsia="宋体" w:hAnsi="宋体" w:cs="宋体"/>
          <w:color w:val="auto"/>
          <w:spacing w:val="-17"/>
          <w:sz w:val="24"/>
        </w:rPr>
        <w:t>月</w:t>
      </w:r>
      <w:r>
        <w:rPr>
          <w:rFonts w:ascii="宋体" w:eastAsia="宋体" w:hAnsi="宋体"/>
          <w:color w:val="auto"/>
          <w:spacing w:val="-17"/>
          <w:sz w:val="24"/>
        </w:rPr>
        <w:t xml:space="preserve">____ </w:t>
      </w:r>
      <w:r>
        <w:rPr>
          <w:rFonts w:ascii="宋体" w:eastAsia="宋体" w:hAnsi="宋体" w:cs="宋体"/>
          <w:color w:val="auto"/>
          <w:spacing w:val="-17"/>
          <w:sz w:val="24"/>
        </w:rPr>
        <w:t>日</w:t>
      </w:r>
    </w:p>
    <w:p w14:paraId="37325946" w14:textId="77777777" w:rsidR="00B1300C" w:rsidRDefault="00B1300C">
      <w:pPr>
        <w:kinsoku/>
        <w:autoSpaceDE/>
        <w:autoSpaceDN/>
        <w:adjustRightInd/>
        <w:snapToGrid/>
        <w:textAlignment w:val="auto"/>
        <w:rPr>
          <w:rFonts w:ascii="宋体" w:eastAsia="宋体" w:hAnsi="宋体"/>
          <w:color w:val="auto"/>
        </w:rPr>
      </w:pPr>
    </w:p>
    <w:p w14:paraId="2197A634" w14:textId="77777777" w:rsidR="00B1300C" w:rsidRDefault="00000000">
      <w:pPr>
        <w:kinsoku/>
        <w:autoSpaceDE/>
        <w:autoSpaceDN/>
        <w:adjustRightInd/>
        <w:snapToGrid/>
        <w:textAlignment w:val="auto"/>
        <w:rPr>
          <w:rFonts w:ascii="宋体" w:eastAsia="宋体" w:hAnsi="宋体"/>
          <w:color w:val="auto"/>
        </w:rPr>
        <w:sectPr w:rsidR="00B1300C">
          <w:headerReference w:type="default" r:id="rId49"/>
          <w:footerReference w:type="default" r:id="rId50"/>
          <w:pgSz w:w="11907" w:h="16840"/>
          <w:pgMar w:top="1117" w:right="1133" w:bottom="1060" w:left="1418" w:header="878" w:footer="886" w:gutter="0"/>
          <w:cols w:space="720"/>
        </w:sectPr>
      </w:pPr>
      <w:r>
        <w:rPr>
          <w:rFonts w:ascii="宋体" w:eastAsia="宋体" w:hAnsi="宋体"/>
          <w:color w:val="auto"/>
        </w:rPr>
        <w:br w:type="page"/>
      </w:r>
    </w:p>
    <w:p w14:paraId="51CFCF36" w14:textId="77777777" w:rsidR="00B1300C" w:rsidRDefault="00000000">
      <w:pPr>
        <w:spacing w:line="360" w:lineRule="auto"/>
        <w:ind w:firstLineChars="200" w:firstLine="500"/>
        <w:jc w:val="both"/>
        <w:rPr>
          <w:rFonts w:ascii="宋体" w:eastAsia="宋体" w:hAnsi="宋体" w:cs="宋体"/>
          <w:color w:val="auto"/>
          <w:sz w:val="24"/>
        </w:rPr>
      </w:pPr>
      <w:r>
        <w:rPr>
          <w:rFonts w:ascii="宋体" w:eastAsia="宋体" w:hAnsi="宋体" w:hint="eastAsia"/>
          <w:color w:val="auto"/>
          <w:spacing w:val="10"/>
          <w:sz w:val="24"/>
        </w:rPr>
        <w:lastRenderedPageBreak/>
        <w:t>9</w:t>
      </w:r>
      <w:r>
        <w:rPr>
          <w:rFonts w:ascii="宋体" w:eastAsia="宋体" w:hAnsi="宋体" w:cs="宋体"/>
          <w:color w:val="auto"/>
          <w:spacing w:val="8"/>
          <w:sz w:val="24"/>
        </w:rPr>
        <w:t>合同条款偏离表(实质性格式)</w:t>
      </w:r>
    </w:p>
    <w:p w14:paraId="2C4D3EE8" w14:textId="77777777" w:rsidR="00B1300C"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合同条款偏离</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表</w:t>
      </w:r>
    </w:p>
    <w:p w14:paraId="2A732086" w14:textId="77777777" w:rsidR="00B1300C" w:rsidRDefault="00000000">
      <w:pPr>
        <w:spacing w:line="360" w:lineRule="auto"/>
        <w:ind w:firstLineChars="200" w:firstLine="436"/>
        <w:jc w:val="both"/>
        <w:rPr>
          <w:rFonts w:ascii="宋体" w:eastAsia="宋体" w:hAnsi="宋体"/>
          <w:color w:val="auto"/>
          <w:sz w:val="24"/>
        </w:rPr>
      </w:pPr>
      <w:r>
        <w:rPr>
          <w:rFonts w:ascii="宋体" w:eastAsia="宋体" w:hAnsi="宋体" w:cs="宋体" w:hint="eastAsia"/>
          <w:color w:val="auto"/>
          <w:spacing w:val="-22"/>
          <w:position w:val="5"/>
          <w:sz w:val="24"/>
        </w:rPr>
        <w:t>磋商</w:t>
      </w:r>
      <w:r>
        <w:rPr>
          <w:rFonts w:ascii="宋体" w:eastAsia="宋体" w:hAnsi="宋体" w:cs="宋体"/>
          <w:color w:val="auto"/>
          <w:spacing w:val="-22"/>
          <w:position w:val="5"/>
          <w:sz w:val="24"/>
        </w:rPr>
        <w:t>编</w:t>
      </w:r>
      <w:r>
        <w:rPr>
          <w:rFonts w:ascii="宋体" w:eastAsia="宋体" w:hAnsi="宋体" w:cs="宋体"/>
          <w:color w:val="auto"/>
          <w:spacing w:val="-16"/>
          <w:position w:val="5"/>
          <w:sz w:val="24"/>
        </w:rPr>
        <w:t>号</w:t>
      </w:r>
      <w:r>
        <w:rPr>
          <w:rFonts w:ascii="宋体" w:eastAsia="宋体" w:hAnsi="宋体"/>
          <w:color w:val="auto"/>
          <w:spacing w:val="-11"/>
          <w:position w:val="5"/>
          <w:sz w:val="24"/>
        </w:rPr>
        <w:t>/</w:t>
      </w:r>
      <w:r>
        <w:rPr>
          <w:rFonts w:ascii="宋体" w:eastAsia="宋体" w:hAnsi="宋体" w:cs="宋体"/>
          <w:color w:val="auto"/>
          <w:spacing w:val="-11"/>
          <w:position w:val="5"/>
          <w:sz w:val="24"/>
        </w:rPr>
        <w:t>包号：</w:t>
      </w:r>
      <w:r>
        <w:rPr>
          <w:rFonts w:ascii="宋体" w:eastAsia="宋体" w:hAnsi="宋体"/>
          <w:color w:val="auto"/>
          <w:spacing w:val="-11"/>
          <w:position w:val="5"/>
          <w:sz w:val="24"/>
        </w:rPr>
        <w:t>_______________</w:t>
      </w:r>
      <w:r>
        <w:rPr>
          <w:rFonts w:ascii="宋体" w:eastAsia="宋体" w:hAnsi="宋体" w:cs="宋体"/>
          <w:color w:val="auto"/>
          <w:spacing w:val="-11"/>
          <w:position w:val="5"/>
          <w:sz w:val="24"/>
        </w:rPr>
        <w:t>项目名称：</w:t>
      </w:r>
      <w:r>
        <w:rPr>
          <w:rFonts w:ascii="宋体" w:eastAsia="宋体" w:hAnsi="宋体"/>
          <w:color w:val="auto"/>
          <w:spacing w:val="-11"/>
          <w:position w:val="5"/>
          <w:sz w:val="24"/>
        </w:rPr>
        <w:t>_______________</w:t>
      </w:r>
    </w:p>
    <w:p w14:paraId="1DB39125" w14:textId="77777777" w:rsidR="00B1300C" w:rsidRDefault="00B1300C">
      <w:pPr>
        <w:spacing w:line="360" w:lineRule="auto"/>
        <w:ind w:firstLineChars="200" w:firstLine="220"/>
        <w:jc w:val="both"/>
        <w:rPr>
          <w:rFonts w:ascii="宋体" w:eastAsia="宋体" w:hAnsi="宋体"/>
          <w:color w:val="auto"/>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3"/>
        <w:gridCol w:w="1560"/>
        <w:gridCol w:w="1775"/>
        <w:gridCol w:w="1777"/>
        <w:gridCol w:w="2182"/>
        <w:gridCol w:w="986"/>
      </w:tblGrid>
      <w:tr w:rsidR="00B1300C" w14:paraId="52EDD841" w14:textId="77777777">
        <w:trPr>
          <w:trHeight w:val="944"/>
        </w:trPr>
        <w:tc>
          <w:tcPr>
            <w:tcW w:w="1013" w:type="dxa"/>
            <w:vAlign w:val="center"/>
          </w:tcPr>
          <w:p w14:paraId="0CD3F177"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3"/>
                <w:sz w:val="24"/>
              </w:rPr>
              <w:t>序</w:t>
            </w:r>
            <w:r>
              <w:rPr>
                <w:rFonts w:ascii="宋体" w:eastAsia="宋体" w:hAnsi="宋体" w:cs="宋体"/>
                <w:color w:val="auto"/>
                <w:spacing w:val="-2"/>
                <w:sz w:val="24"/>
              </w:rPr>
              <w:t>号</w:t>
            </w:r>
          </w:p>
        </w:tc>
        <w:tc>
          <w:tcPr>
            <w:tcW w:w="1560" w:type="dxa"/>
            <w:vAlign w:val="center"/>
          </w:tcPr>
          <w:p w14:paraId="39E31E79"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2"/>
                <w:sz w:val="24"/>
              </w:rPr>
              <w:t>竞争性磋商</w:t>
            </w:r>
          </w:p>
          <w:p w14:paraId="5914E34B"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2"/>
                <w:sz w:val="24"/>
              </w:rPr>
              <w:t>文件条目</w:t>
            </w:r>
            <w:r>
              <w:rPr>
                <w:rFonts w:ascii="宋体" w:eastAsia="宋体" w:hAnsi="宋体" w:cs="宋体"/>
                <w:color w:val="auto"/>
                <w:spacing w:val="-1"/>
                <w:sz w:val="24"/>
              </w:rPr>
              <w:t>号</w:t>
            </w:r>
          </w:p>
          <w:p w14:paraId="11609E33"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22"/>
                <w:sz w:val="24"/>
              </w:rPr>
              <w:t>(页码)</w:t>
            </w:r>
          </w:p>
        </w:tc>
        <w:tc>
          <w:tcPr>
            <w:tcW w:w="1775" w:type="dxa"/>
            <w:vAlign w:val="center"/>
          </w:tcPr>
          <w:p w14:paraId="42A1B7DC"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3"/>
                <w:sz w:val="24"/>
              </w:rPr>
              <w:t>竞</w:t>
            </w:r>
            <w:r>
              <w:rPr>
                <w:rFonts w:ascii="宋体" w:eastAsia="宋体" w:hAnsi="宋体" w:cs="宋体"/>
                <w:color w:val="auto"/>
                <w:spacing w:val="-2"/>
                <w:sz w:val="24"/>
              </w:rPr>
              <w:t>争性磋商文件要求</w:t>
            </w:r>
          </w:p>
        </w:tc>
        <w:tc>
          <w:tcPr>
            <w:tcW w:w="1777" w:type="dxa"/>
            <w:vAlign w:val="center"/>
          </w:tcPr>
          <w:p w14:paraId="511748A4"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3"/>
                <w:sz w:val="24"/>
              </w:rPr>
              <w:t>响应文件内容</w:t>
            </w:r>
          </w:p>
        </w:tc>
        <w:tc>
          <w:tcPr>
            <w:tcW w:w="2182" w:type="dxa"/>
            <w:vAlign w:val="center"/>
          </w:tcPr>
          <w:p w14:paraId="054A8DA1"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2"/>
                <w:sz w:val="24"/>
              </w:rPr>
              <w:t>偏离情</w:t>
            </w:r>
            <w:r>
              <w:rPr>
                <w:rFonts w:ascii="宋体" w:eastAsia="宋体" w:hAnsi="宋体" w:cs="宋体"/>
                <w:color w:val="auto"/>
                <w:spacing w:val="-1"/>
                <w:sz w:val="24"/>
              </w:rPr>
              <w:t>况</w:t>
            </w:r>
          </w:p>
        </w:tc>
        <w:tc>
          <w:tcPr>
            <w:tcW w:w="986" w:type="dxa"/>
            <w:vAlign w:val="center"/>
          </w:tcPr>
          <w:p w14:paraId="182808FF"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4"/>
                <w:sz w:val="24"/>
              </w:rPr>
              <w:t>说</w:t>
            </w:r>
            <w:r>
              <w:rPr>
                <w:rFonts w:ascii="宋体" w:eastAsia="宋体" w:hAnsi="宋体" w:cs="宋体"/>
                <w:color w:val="auto"/>
                <w:spacing w:val="-3"/>
                <w:sz w:val="24"/>
              </w:rPr>
              <w:t>明</w:t>
            </w:r>
          </w:p>
        </w:tc>
      </w:tr>
      <w:tr w:rsidR="00B1300C" w14:paraId="2DAB7FA2" w14:textId="77777777">
        <w:trPr>
          <w:trHeight w:val="1560"/>
        </w:trPr>
        <w:tc>
          <w:tcPr>
            <w:tcW w:w="9293" w:type="dxa"/>
            <w:gridSpan w:val="6"/>
          </w:tcPr>
          <w:p w14:paraId="098E299B" w14:textId="77777777" w:rsidR="00B1300C" w:rsidRDefault="00000000">
            <w:pPr>
              <w:spacing w:line="360" w:lineRule="auto"/>
              <w:rPr>
                <w:rFonts w:ascii="宋体" w:eastAsia="宋体" w:hAnsi="宋体" w:cs="宋体"/>
                <w:color w:val="auto"/>
                <w:sz w:val="23"/>
                <w:szCs w:val="23"/>
              </w:rPr>
            </w:pPr>
            <w:r>
              <w:rPr>
                <w:rFonts w:ascii="宋体" w:eastAsia="宋体" w:hAnsi="宋体" w:cs="宋体"/>
                <w:color w:val="auto"/>
                <w:spacing w:val="16"/>
                <w:sz w:val="23"/>
                <w:szCs w:val="23"/>
                <w14:textOutline w14:w="1511" w14:cap="flat" w14:cmpd="sng" w14:algn="ctr">
                  <w14:solidFill>
                    <w14:srgbClr w14:val="000000"/>
                  </w14:solidFill>
                  <w14:prstDash w14:val="solid"/>
                  <w14:miter w14:lim="0"/>
                </w14:textOutline>
              </w:rPr>
              <w:t>对</w:t>
            </w:r>
            <w:r>
              <w:rPr>
                <w:rFonts w:ascii="宋体" w:eastAsia="宋体" w:hAnsi="宋体" w:cs="宋体"/>
                <w:color w:val="auto"/>
                <w:spacing w:val="13"/>
                <w:sz w:val="23"/>
                <w:szCs w:val="23"/>
                <w14:textOutline w14:w="1511" w14:cap="flat" w14:cmpd="sng" w14:algn="ctr">
                  <w14:solidFill>
                    <w14:srgbClr w14:val="000000"/>
                  </w14:solidFill>
                  <w14:prstDash w14:val="solid"/>
                  <w14:miter w14:lim="0"/>
                </w14:textOutline>
              </w:rPr>
              <w:t>本项目合同条款的偏离情况(</w:t>
            </w:r>
            <w:r>
              <w:rPr>
                <w:rFonts w:ascii="宋体" w:eastAsia="宋体" w:hAnsi="宋体" w:cs="宋体"/>
                <w:color w:val="auto"/>
                <w:spacing w:val="13"/>
                <w:sz w:val="23"/>
                <w:szCs w:val="23"/>
              </w:rPr>
              <w:t>应进行选择，未选择</w:t>
            </w:r>
            <w:r>
              <w:rPr>
                <w:rFonts w:ascii="宋体" w:eastAsia="宋体" w:hAnsi="宋体" w:cs="宋体"/>
                <w:color w:val="auto"/>
                <w:spacing w:val="13"/>
                <w:sz w:val="23"/>
                <w:szCs w:val="23"/>
                <w14:textOutline w14:w="1511" w14:cap="flat" w14:cmpd="sng" w14:algn="ctr">
                  <w14:solidFill>
                    <w14:srgbClr w14:val="000000"/>
                  </w14:solidFill>
                  <w14:prstDash w14:val="solid"/>
                  <w14:miter w14:lim="0"/>
                </w14:textOutline>
              </w:rPr>
              <w:t>响应无效)：</w:t>
            </w:r>
          </w:p>
          <w:p w14:paraId="2DDED9AE" w14:textId="77777777" w:rsidR="00B1300C" w:rsidRDefault="00000000">
            <w:pPr>
              <w:spacing w:line="360" w:lineRule="auto"/>
              <w:rPr>
                <w:rFonts w:ascii="宋体" w:eastAsia="宋体" w:hAnsi="宋体" w:cs="宋体"/>
                <w:color w:val="auto"/>
                <w:sz w:val="23"/>
                <w:szCs w:val="23"/>
              </w:rPr>
            </w:pPr>
            <w:r>
              <w:rPr>
                <w:rFonts w:ascii="宋体" w:eastAsia="宋体" w:hAnsi="宋体"/>
                <w:b/>
                <w:bCs/>
                <w:color w:val="auto"/>
                <w:spacing w:val="2"/>
                <w:sz w:val="23"/>
                <w:szCs w:val="23"/>
              </w:rPr>
              <w:t>□</w:t>
            </w:r>
            <w:r>
              <w:rPr>
                <w:rFonts w:ascii="宋体" w:eastAsia="宋体" w:hAnsi="宋体" w:cs="宋体"/>
                <w:color w:val="auto"/>
                <w:spacing w:val="2"/>
                <w:sz w:val="23"/>
                <w:szCs w:val="23"/>
                <w14:textOutline w14:w="1524" w14:cap="flat" w14:cmpd="sng" w14:algn="ctr">
                  <w14:solidFill>
                    <w14:srgbClr w14:val="000000"/>
                  </w14:solidFill>
                  <w14:prstDash w14:val="solid"/>
                  <w14:miter w14:lim="0"/>
                </w14:textOutline>
              </w:rPr>
              <w:t>无偏离</w:t>
            </w:r>
            <w:r>
              <w:rPr>
                <w:rFonts w:ascii="宋体" w:eastAsia="宋体" w:hAnsi="宋体" w:cs="宋体"/>
                <w:color w:val="auto"/>
                <w:spacing w:val="2"/>
                <w:sz w:val="23"/>
                <w:szCs w:val="23"/>
              </w:rPr>
              <w:t>(如无偏离，仅选择</w:t>
            </w:r>
            <w:r>
              <w:rPr>
                <w:rFonts w:ascii="宋体" w:eastAsia="宋体" w:hAnsi="宋体" w:cs="宋体"/>
                <w:color w:val="auto"/>
                <w:spacing w:val="1"/>
                <w:sz w:val="23"/>
                <w:szCs w:val="23"/>
              </w:rPr>
              <w:t>无偏离即可；无偏离即为对合同条款中的所有要求，均视</w:t>
            </w:r>
            <w:r>
              <w:rPr>
                <w:rFonts w:ascii="宋体" w:eastAsia="宋体" w:hAnsi="宋体" w:cs="宋体"/>
                <w:color w:val="auto"/>
                <w:spacing w:val="-1"/>
                <w:sz w:val="23"/>
                <w:szCs w:val="23"/>
              </w:rPr>
              <w:t>作供应商已对之理解和响应</w:t>
            </w:r>
            <w:r>
              <w:rPr>
                <w:rFonts w:ascii="宋体" w:eastAsia="宋体" w:hAnsi="宋体" w:cs="宋体"/>
                <w:color w:val="auto"/>
                <w:sz w:val="23"/>
                <w:szCs w:val="23"/>
              </w:rPr>
              <w:t>。)</w:t>
            </w:r>
          </w:p>
          <w:p w14:paraId="5951AECB" w14:textId="77777777" w:rsidR="00B1300C" w:rsidRDefault="00000000">
            <w:pPr>
              <w:spacing w:line="360" w:lineRule="auto"/>
              <w:rPr>
                <w:rFonts w:ascii="宋体" w:eastAsia="宋体" w:hAnsi="宋体" w:cs="宋体"/>
                <w:color w:val="auto"/>
                <w:sz w:val="23"/>
                <w:szCs w:val="23"/>
              </w:rPr>
            </w:pPr>
            <w:r>
              <w:rPr>
                <w:rFonts w:ascii="宋体" w:eastAsia="宋体" w:hAnsi="宋体"/>
                <w:b/>
                <w:bCs/>
                <w:color w:val="auto"/>
                <w:spacing w:val="8"/>
                <w:sz w:val="23"/>
                <w:szCs w:val="23"/>
              </w:rPr>
              <w:t>□</w:t>
            </w:r>
            <w:r>
              <w:rPr>
                <w:rFonts w:ascii="宋体" w:eastAsia="宋体" w:hAnsi="宋体" w:cs="宋体"/>
                <w:color w:val="auto"/>
                <w:spacing w:val="7"/>
                <w:sz w:val="23"/>
                <w:szCs w:val="23"/>
                <w14:textOutline w14:w="1536" w14:cap="flat" w14:cmpd="sng" w14:algn="ctr">
                  <w14:solidFill>
                    <w14:srgbClr w14:val="000000"/>
                  </w14:solidFill>
                  <w14:prstDash w14:val="solid"/>
                  <w14:miter w14:lim="0"/>
                </w14:textOutline>
              </w:rPr>
              <w:t>有</w:t>
            </w:r>
            <w:r>
              <w:rPr>
                <w:rFonts w:ascii="宋体" w:eastAsia="宋体" w:hAnsi="宋体" w:cs="宋体"/>
                <w:color w:val="auto"/>
                <w:spacing w:val="4"/>
                <w:sz w:val="23"/>
                <w:szCs w:val="23"/>
                <w14:textOutline w14:w="1536" w14:cap="flat" w14:cmpd="sng" w14:algn="ctr">
                  <w14:solidFill>
                    <w14:srgbClr w14:val="000000"/>
                  </w14:solidFill>
                  <w14:prstDash w14:val="solid"/>
                  <w14:miter w14:lim="0"/>
                </w14:textOutline>
              </w:rPr>
              <w:t>偏离</w:t>
            </w:r>
            <w:r>
              <w:rPr>
                <w:rFonts w:ascii="宋体" w:eastAsia="宋体" w:hAnsi="宋体" w:cs="宋体"/>
                <w:color w:val="auto"/>
                <w:spacing w:val="4"/>
                <w:sz w:val="23"/>
                <w:szCs w:val="23"/>
              </w:rPr>
              <w:t>(如有偏离，则应在本表中对负偏离项逐一列明，否则</w:t>
            </w:r>
            <w:r>
              <w:rPr>
                <w:rFonts w:ascii="宋体" w:eastAsia="宋体" w:hAnsi="宋体" w:cs="宋体"/>
                <w:color w:val="auto"/>
                <w:spacing w:val="4"/>
                <w:sz w:val="23"/>
                <w:szCs w:val="23"/>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4"/>
                <w:sz w:val="23"/>
                <w:szCs w:val="23"/>
              </w:rPr>
              <w:t>；对合同条款</w:t>
            </w:r>
            <w:r>
              <w:rPr>
                <w:rFonts w:ascii="宋体" w:eastAsia="宋体" w:hAnsi="宋体" w:cs="宋体"/>
                <w:color w:val="auto"/>
                <w:spacing w:val="8"/>
                <w:sz w:val="23"/>
                <w:szCs w:val="23"/>
              </w:rPr>
              <w:t>中的所有要求</w:t>
            </w:r>
            <w:r>
              <w:rPr>
                <w:rFonts w:ascii="宋体" w:eastAsia="宋体" w:hAnsi="宋体" w:cs="宋体"/>
                <w:color w:val="auto"/>
                <w:spacing w:val="5"/>
                <w:sz w:val="23"/>
                <w:szCs w:val="23"/>
              </w:rPr>
              <w:t>，</w:t>
            </w:r>
            <w:r>
              <w:rPr>
                <w:rFonts w:ascii="宋体" w:eastAsia="宋体" w:hAnsi="宋体" w:cs="宋体"/>
                <w:color w:val="auto"/>
                <w:spacing w:val="4"/>
                <w:sz w:val="23"/>
                <w:szCs w:val="23"/>
              </w:rPr>
              <w:t>除本表列明的偏离外，均视作供应商已对之理解和响应。)</w:t>
            </w:r>
          </w:p>
        </w:tc>
      </w:tr>
      <w:tr w:rsidR="00B1300C" w14:paraId="2A7314A2" w14:textId="77777777">
        <w:trPr>
          <w:trHeight w:val="934"/>
        </w:trPr>
        <w:tc>
          <w:tcPr>
            <w:tcW w:w="1013" w:type="dxa"/>
          </w:tcPr>
          <w:p w14:paraId="274C342F" w14:textId="77777777" w:rsidR="00B1300C" w:rsidRDefault="00B1300C">
            <w:pPr>
              <w:spacing w:line="360" w:lineRule="auto"/>
              <w:jc w:val="center"/>
              <w:rPr>
                <w:rFonts w:ascii="宋体" w:eastAsia="宋体" w:hAnsi="宋体"/>
                <w:color w:val="auto"/>
              </w:rPr>
            </w:pPr>
          </w:p>
        </w:tc>
        <w:tc>
          <w:tcPr>
            <w:tcW w:w="1560" w:type="dxa"/>
          </w:tcPr>
          <w:p w14:paraId="317AA9BF" w14:textId="77777777" w:rsidR="00B1300C" w:rsidRDefault="00B1300C">
            <w:pPr>
              <w:spacing w:line="360" w:lineRule="auto"/>
              <w:jc w:val="center"/>
              <w:rPr>
                <w:rFonts w:ascii="宋体" w:eastAsia="宋体" w:hAnsi="宋体"/>
                <w:color w:val="auto"/>
              </w:rPr>
            </w:pPr>
          </w:p>
        </w:tc>
        <w:tc>
          <w:tcPr>
            <w:tcW w:w="1775" w:type="dxa"/>
          </w:tcPr>
          <w:p w14:paraId="49CEC07B" w14:textId="77777777" w:rsidR="00B1300C" w:rsidRDefault="00B1300C">
            <w:pPr>
              <w:spacing w:line="360" w:lineRule="auto"/>
              <w:jc w:val="center"/>
              <w:rPr>
                <w:rFonts w:ascii="宋体" w:eastAsia="宋体" w:hAnsi="宋体"/>
                <w:color w:val="auto"/>
              </w:rPr>
            </w:pPr>
          </w:p>
        </w:tc>
        <w:tc>
          <w:tcPr>
            <w:tcW w:w="1777" w:type="dxa"/>
          </w:tcPr>
          <w:p w14:paraId="1BBAFC16" w14:textId="77777777" w:rsidR="00B1300C" w:rsidRDefault="00B1300C">
            <w:pPr>
              <w:spacing w:line="360" w:lineRule="auto"/>
              <w:jc w:val="center"/>
              <w:rPr>
                <w:rFonts w:ascii="宋体" w:eastAsia="宋体" w:hAnsi="宋体"/>
                <w:color w:val="auto"/>
              </w:rPr>
            </w:pPr>
          </w:p>
        </w:tc>
        <w:tc>
          <w:tcPr>
            <w:tcW w:w="2182" w:type="dxa"/>
          </w:tcPr>
          <w:p w14:paraId="6F65A3D1" w14:textId="77777777" w:rsidR="00B1300C" w:rsidRDefault="00B1300C">
            <w:pPr>
              <w:spacing w:line="360" w:lineRule="auto"/>
              <w:jc w:val="center"/>
              <w:rPr>
                <w:rFonts w:ascii="宋体" w:eastAsia="宋体" w:hAnsi="宋体"/>
                <w:color w:val="auto"/>
              </w:rPr>
            </w:pPr>
          </w:p>
        </w:tc>
        <w:tc>
          <w:tcPr>
            <w:tcW w:w="986" w:type="dxa"/>
          </w:tcPr>
          <w:p w14:paraId="294A823D" w14:textId="77777777" w:rsidR="00B1300C" w:rsidRDefault="00B1300C">
            <w:pPr>
              <w:spacing w:line="360" w:lineRule="auto"/>
              <w:jc w:val="center"/>
              <w:rPr>
                <w:rFonts w:ascii="宋体" w:eastAsia="宋体" w:hAnsi="宋体"/>
                <w:color w:val="auto"/>
              </w:rPr>
            </w:pPr>
          </w:p>
        </w:tc>
      </w:tr>
      <w:tr w:rsidR="00B1300C" w14:paraId="7ECAB170" w14:textId="77777777">
        <w:trPr>
          <w:trHeight w:val="934"/>
        </w:trPr>
        <w:tc>
          <w:tcPr>
            <w:tcW w:w="1013" w:type="dxa"/>
          </w:tcPr>
          <w:p w14:paraId="1BEB66B7" w14:textId="77777777" w:rsidR="00B1300C" w:rsidRDefault="00B1300C">
            <w:pPr>
              <w:spacing w:line="360" w:lineRule="auto"/>
              <w:jc w:val="center"/>
              <w:rPr>
                <w:rFonts w:ascii="宋体" w:eastAsia="宋体" w:hAnsi="宋体"/>
                <w:color w:val="auto"/>
              </w:rPr>
            </w:pPr>
          </w:p>
        </w:tc>
        <w:tc>
          <w:tcPr>
            <w:tcW w:w="1560" w:type="dxa"/>
          </w:tcPr>
          <w:p w14:paraId="30D0487B" w14:textId="77777777" w:rsidR="00B1300C" w:rsidRDefault="00B1300C">
            <w:pPr>
              <w:spacing w:line="360" w:lineRule="auto"/>
              <w:jc w:val="center"/>
              <w:rPr>
                <w:rFonts w:ascii="宋体" w:eastAsia="宋体" w:hAnsi="宋体"/>
                <w:color w:val="auto"/>
              </w:rPr>
            </w:pPr>
          </w:p>
        </w:tc>
        <w:tc>
          <w:tcPr>
            <w:tcW w:w="1775" w:type="dxa"/>
          </w:tcPr>
          <w:p w14:paraId="417973E5" w14:textId="77777777" w:rsidR="00B1300C" w:rsidRDefault="00B1300C">
            <w:pPr>
              <w:spacing w:line="360" w:lineRule="auto"/>
              <w:jc w:val="center"/>
              <w:rPr>
                <w:rFonts w:ascii="宋体" w:eastAsia="宋体" w:hAnsi="宋体"/>
                <w:color w:val="auto"/>
              </w:rPr>
            </w:pPr>
          </w:p>
        </w:tc>
        <w:tc>
          <w:tcPr>
            <w:tcW w:w="1777" w:type="dxa"/>
          </w:tcPr>
          <w:p w14:paraId="6B5FF088" w14:textId="77777777" w:rsidR="00B1300C" w:rsidRDefault="00B1300C">
            <w:pPr>
              <w:spacing w:line="360" w:lineRule="auto"/>
              <w:jc w:val="center"/>
              <w:rPr>
                <w:rFonts w:ascii="宋体" w:eastAsia="宋体" w:hAnsi="宋体"/>
                <w:color w:val="auto"/>
              </w:rPr>
            </w:pPr>
          </w:p>
        </w:tc>
        <w:tc>
          <w:tcPr>
            <w:tcW w:w="2182" w:type="dxa"/>
          </w:tcPr>
          <w:p w14:paraId="5A9B712A" w14:textId="77777777" w:rsidR="00B1300C" w:rsidRDefault="00B1300C">
            <w:pPr>
              <w:spacing w:line="360" w:lineRule="auto"/>
              <w:jc w:val="center"/>
              <w:rPr>
                <w:rFonts w:ascii="宋体" w:eastAsia="宋体" w:hAnsi="宋体"/>
                <w:color w:val="auto"/>
              </w:rPr>
            </w:pPr>
          </w:p>
        </w:tc>
        <w:tc>
          <w:tcPr>
            <w:tcW w:w="986" w:type="dxa"/>
          </w:tcPr>
          <w:p w14:paraId="1851377F" w14:textId="77777777" w:rsidR="00B1300C" w:rsidRDefault="00B1300C">
            <w:pPr>
              <w:spacing w:line="360" w:lineRule="auto"/>
              <w:jc w:val="center"/>
              <w:rPr>
                <w:rFonts w:ascii="宋体" w:eastAsia="宋体" w:hAnsi="宋体"/>
                <w:color w:val="auto"/>
              </w:rPr>
            </w:pPr>
          </w:p>
        </w:tc>
      </w:tr>
      <w:tr w:rsidR="00B1300C" w14:paraId="4F98427F" w14:textId="77777777">
        <w:trPr>
          <w:trHeight w:val="934"/>
        </w:trPr>
        <w:tc>
          <w:tcPr>
            <w:tcW w:w="1013" w:type="dxa"/>
          </w:tcPr>
          <w:p w14:paraId="41061FA1" w14:textId="77777777" w:rsidR="00B1300C" w:rsidRDefault="00B1300C">
            <w:pPr>
              <w:spacing w:line="360" w:lineRule="auto"/>
              <w:jc w:val="center"/>
              <w:rPr>
                <w:rFonts w:ascii="宋体" w:eastAsia="宋体" w:hAnsi="宋体"/>
                <w:color w:val="auto"/>
              </w:rPr>
            </w:pPr>
          </w:p>
        </w:tc>
        <w:tc>
          <w:tcPr>
            <w:tcW w:w="1560" w:type="dxa"/>
          </w:tcPr>
          <w:p w14:paraId="22F84CC4" w14:textId="77777777" w:rsidR="00B1300C" w:rsidRDefault="00B1300C">
            <w:pPr>
              <w:spacing w:line="360" w:lineRule="auto"/>
              <w:jc w:val="center"/>
              <w:rPr>
                <w:rFonts w:ascii="宋体" w:eastAsia="宋体" w:hAnsi="宋体"/>
                <w:color w:val="auto"/>
              </w:rPr>
            </w:pPr>
          </w:p>
        </w:tc>
        <w:tc>
          <w:tcPr>
            <w:tcW w:w="1775" w:type="dxa"/>
          </w:tcPr>
          <w:p w14:paraId="2AA5B68C" w14:textId="77777777" w:rsidR="00B1300C" w:rsidRDefault="00B1300C">
            <w:pPr>
              <w:spacing w:line="360" w:lineRule="auto"/>
              <w:jc w:val="center"/>
              <w:rPr>
                <w:rFonts w:ascii="宋体" w:eastAsia="宋体" w:hAnsi="宋体"/>
                <w:color w:val="auto"/>
              </w:rPr>
            </w:pPr>
          </w:p>
        </w:tc>
        <w:tc>
          <w:tcPr>
            <w:tcW w:w="1777" w:type="dxa"/>
          </w:tcPr>
          <w:p w14:paraId="3258ED4E" w14:textId="77777777" w:rsidR="00B1300C" w:rsidRDefault="00B1300C">
            <w:pPr>
              <w:spacing w:line="360" w:lineRule="auto"/>
              <w:jc w:val="center"/>
              <w:rPr>
                <w:rFonts w:ascii="宋体" w:eastAsia="宋体" w:hAnsi="宋体"/>
                <w:color w:val="auto"/>
              </w:rPr>
            </w:pPr>
          </w:p>
        </w:tc>
        <w:tc>
          <w:tcPr>
            <w:tcW w:w="2182" w:type="dxa"/>
          </w:tcPr>
          <w:p w14:paraId="18949803" w14:textId="77777777" w:rsidR="00B1300C" w:rsidRDefault="00B1300C">
            <w:pPr>
              <w:spacing w:line="360" w:lineRule="auto"/>
              <w:jc w:val="center"/>
              <w:rPr>
                <w:rFonts w:ascii="宋体" w:eastAsia="宋体" w:hAnsi="宋体"/>
                <w:color w:val="auto"/>
              </w:rPr>
            </w:pPr>
          </w:p>
        </w:tc>
        <w:tc>
          <w:tcPr>
            <w:tcW w:w="986" w:type="dxa"/>
          </w:tcPr>
          <w:p w14:paraId="17987A4B" w14:textId="77777777" w:rsidR="00B1300C" w:rsidRDefault="00B1300C">
            <w:pPr>
              <w:spacing w:line="360" w:lineRule="auto"/>
              <w:jc w:val="center"/>
              <w:rPr>
                <w:rFonts w:ascii="宋体" w:eastAsia="宋体" w:hAnsi="宋体"/>
                <w:color w:val="auto"/>
              </w:rPr>
            </w:pPr>
          </w:p>
        </w:tc>
      </w:tr>
      <w:tr w:rsidR="00B1300C" w14:paraId="7A55B6CF" w14:textId="77777777">
        <w:trPr>
          <w:trHeight w:val="934"/>
        </w:trPr>
        <w:tc>
          <w:tcPr>
            <w:tcW w:w="1013" w:type="dxa"/>
          </w:tcPr>
          <w:p w14:paraId="1F3BE545" w14:textId="77777777" w:rsidR="00B1300C" w:rsidRDefault="00B1300C">
            <w:pPr>
              <w:spacing w:line="360" w:lineRule="auto"/>
              <w:jc w:val="center"/>
              <w:rPr>
                <w:rFonts w:ascii="宋体" w:eastAsia="宋体" w:hAnsi="宋体"/>
                <w:color w:val="auto"/>
              </w:rPr>
            </w:pPr>
          </w:p>
        </w:tc>
        <w:tc>
          <w:tcPr>
            <w:tcW w:w="1560" w:type="dxa"/>
          </w:tcPr>
          <w:p w14:paraId="57D74774" w14:textId="77777777" w:rsidR="00B1300C" w:rsidRDefault="00B1300C">
            <w:pPr>
              <w:spacing w:line="360" w:lineRule="auto"/>
              <w:jc w:val="center"/>
              <w:rPr>
                <w:rFonts w:ascii="宋体" w:eastAsia="宋体" w:hAnsi="宋体"/>
                <w:color w:val="auto"/>
              </w:rPr>
            </w:pPr>
          </w:p>
        </w:tc>
        <w:tc>
          <w:tcPr>
            <w:tcW w:w="1775" w:type="dxa"/>
          </w:tcPr>
          <w:p w14:paraId="78DD209A" w14:textId="77777777" w:rsidR="00B1300C" w:rsidRDefault="00B1300C">
            <w:pPr>
              <w:spacing w:line="360" w:lineRule="auto"/>
              <w:jc w:val="center"/>
              <w:rPr>
                <w:rFonts w:ascii="宋体" w:eastAsia="宋体" w:hAnsi="宋体"/>
                <w:color w:val="auto"/>
              </w:rPr>
            </w:pPr>
          </w:p>
        </w:tc>
        <w:tc>
          <w:tcPr>
            <w:tcW w:w="1777" w:type="dxa"/>
          </w:tcPr>
          <w:p w14:paraId="5638B0A0" w14:textId="77777777" w:rsidR="00B1300C" w:rsidRDefault="00B1300C">
            <w:pPr>
              <w:spacing w:line="360" w:lineRule="auto"/>
              <w:jc w:val="center"/>
              <w:rPr>
                <w:rFonts w:ascii="宋体" w:eastAsia="宋体" w:hAnsi="宋体"/>
                <w:color w:val="auto"/>
              </w:rPr>
            </w:pPr>
          </w:p>
        </w:tc>
        <w:tc>
          <w:tcPr>
            <w:tcW w:w="2182" w:type="dxa"/>
          </w:tcPr>
          <w:p w14:paraId="57DCCD8E" w14:textId="77777777" w:rsidR="00B1300C" w:rsidRDefault="00B1300C">
            <w:pPr>
              <w:spacing w:line="360" w:lineRule="auto"/>
              <w:jc w:val="center"/>
              <w:rPr>
                <w:rFonts w:ascii="宋体" w:eastAsia="宋体" w:hAnsi="宋体"/>
                <w:color w:val="auto"/>
              </w:rPr>
            </w:pPr>
          </w:p>
        </w:tc>
        <w:tc>
          <w:tcPr>
            <w:tcW w:w="986" w:type="dxa"/>
          </w:tcPr>
          <w:p w14:paraId="4CC69BD9" w14:textId="77777777" w:rsidR="00B1300C" w:rsidRDefault="00B1300C">
            <w:pPr>
              <w:spacing w:line="360" w:lineRule="auto"/>
              <w:jc w:val="center"/>
              <w:rPr>
                <w:rFonts w:ascii="宋体" w:eastAsia="宋体" w:hAnsi="宋体"/>
                <w:color w:val="auto"/>
              </w:rPr>
            </w:pPr>
          </w:p>
        </w:tc>
      </w:tr>
      <w:tr w:rsidR="00B1300C" w14:paraId="694E5306" w14:textId="77777777">
        <w:trPr>
          <w:trHeight w:val="939"/>
        </w:trPr>
        <w:tc>
          <w:tcPr>
            <w:tcW w:w="1013" w:type="dxa"/>
          </w:tcPr>
          <w:p w14:paraId="45532161" w14:textId="77777777" w:rsidR="00B1300C" w:rsidRDefault="00B1300C">
            <w:pPr>
              <w:spacing w:line="360" w:lineRule="auto"/>
              <w:jc w:val="center"/>
              <w:rPr>
                <w:rFonts w:ascii="宋体" w:eastAsia="宋体" w:hAnsi="宋体"/>
                <w:color w:val="auto"/>
              </w:rPr>
            </w:pPr>
          </w:p>
        </w:tc>
        <w:tc>
          <w:tcPr>
            <w:tcW w:w="1560" w:type="dxa"/>
          </w:tcPr>
          <w:p w14:paraId="21345B95" w14:textId="77777777" w:rsidR="00B1300C" w:rsidRDefault="00B1300C">
            <w:pPr>
              <w:spacing w:line="360" w:lineRule="auto"/>
              <w:jc w:val="center"/>
              <w:rPr>
                <w:rFonts w:ascii="宋体" w:eastAsia="宋体" w:hAnsi="宋体"/>
                <w:color w:val="auto"/>
              </w:rPr>
            </w:pPr>
          </w:p>
        </w:tc>
        <w:tc>
          <w:tcPr>
            <w:tcW w:w="1775" w:type="dxa"/>
          </w:tcPr>
          <w:p w14:paraId="70AA38B2" w14:textId="77777777" w:rsidR="00B1300C" w:rsidRDefault="00B1300C">
            <w:pPr>
              <w:spacing w:line="360" w:lineRule="auto"/>
              <w:jc w:val="center"/>
              <w:rPr>
                <w:rFonts w:ascii="宋体" w:eastAsia="宋体" w:hAnsi="宋体"/>
                <w:color w:val="auto"/>
              </w:rPr>
            </w:pPr>
          </w:p>
        </w:tc>
        <w:tc>
          <w:tcPr>
            <w:tcW w:w="1777" w:type="dxa"/>
          </w:tcPr>
          <w:p w14:paraId="4D4DEF23" w14:textId="77777777" w:rsidR="00B1300C" w:rsidRDefault="00B1300C">
            <w:pPr>
              <w:spacing w:line="360" w:lineRule="auto"/>
              <w:jc w:val="center"/>
              <w:rPr>
                <w:rFonts w:ascii="宋体" w:eastAsia="宋体" w:hAnsi="宋体"/>
                <w:color w:val="auto"/>
              </w:rPr>
            </w:pPr>
          </w:p>
        </w:tc>
        <w:tc>
          <w:tcPr>
            <w:tcW w:w="2182" w:type="dxa"/>
          </w:tcPr>
          <w:p w14:paraId="41DBEFE6" w14:textId="77777777" w:rsidR="00B1300C" w:rsidRDefault="00B1300C">
            <w:pPr>
              <w:spacing w:line="360" w:lineRule="auto"/>
              <w:jc w:val="center"/>
              <w:rPr>
                <w:rFonts w:ascii="宋体" w:eastAsia="宋体" w:hAnsi="宋体"/>
                <w:color w:val="auto"/>
              </w:rPr>
            </w:pPr>
          </w:p>
        </w:tc>
        <w:tc>
          <w:tcPr>
            <w:tcW w:w="986" w:type="dxa"/>
          </w:tcPr>
          <w:p w14:paraId="2D8F30C2" w14:textId="77777777" w:rsidR="00B1300C" w:rsidRDefault="00B1300C">
            <w:pPr>
              <w:spacing w:line="360" w:lineRule="auto"/>
              <w:jc w:val="center"/>
              <w:rPr>
                <w:rFonts w:ascii="宋体" w:eastAsia="宋体" w:hAnsi="宋体"/>
                <w:color w:val="auto"/>
              </w:rPr>
            </w:pPr>
          </w:p>
        </w:tc>
      </w:tr>
    </w:tbl>
    <w:p w14:paraId="7CD3F121" w14:textId="77777777" w:rsidR="00B1300C" w:rsidRDefault="00000000">
      <w:pPr>
        <w:spacing w:line="360" w:lineRule="auto"/>
        <w:ind w:firstLineChars="200" w:firstLine="490"/>
        <w:jc w:val="both"/>
        <w:rPr>
          <w:rFonts w:ascii="宋体" w:eastAsia="宋体" w:hAnsi="宋体" w:cs="宋体"/>
          <w:color w:val="auto"/>
          <w:sz w:val="24"/>
        </w:rPr>
      </w:pPr>
      <w:r>
        <w:rPr>
          <w:rFonts w:ascii="宋体" w:eastAsia="宋体" w:hAnsi="宋体" w:cs="宋体"/>
          <w:color w:val="auto"/>
          <w:spacing w:val="5"/>
          <w:position w:val="40"/>
          <w:sz w:val="24"/>
        </w:rPr>
        <w:t>注：</w:t>
      </w:r>
      <w:r>
        <w:rPr>
          <w:rFonts w:ascii="宋体" w:eastAsia="宋体" w:hAnsi="宋体"/>
          <w:color w:val="auto"/>
          <w:spacing w:val="5"/>
          <w:position w:val="40"/>
          <w:sz w:val="24"/>
        </w:rPr>
        <w:t>“</w:t>
      </w:r>
      <w:r>
        <w:rPr>
          <w:rFonts w:ascii="宋体" w:eastAsia="宋体" w:hAnsi="宋体" w:cs="宋体"/>
          <w:color w:val="auto"/>
          <w:spacing w:val="5"/>
          <w:position w:val="40"/>
          <w:sz w:val="24"/>
        </w:rPr>
        <w:t>偏离情况</w:t>
      </w:r>
      <w:r>
        <w:rPr>
          <w:rFonts w:ascii="宋体" w:eastAsia="宋体" w:hAnsi="宋体"/>
          <w:color w:val="auto"/>
          <w:spacing w:val="5"/>
          <w:position w:val="40"/>
          <w:sz w:val="24"/>
        </w:rPr>
        <w:t>”</w:t>
      </w:r>
      <w:r>
        <w:rPr>
          <w:rFonts w:ascii="宋体" w:eastAsia="宋体" w:hAnsi="宋体" w:cs="宋体"/>
          <w:color w:val="auto"/>
          <w:spacing w:val="5"/>
          <w:position w:val="40"/>
          <w:sz w:val="24"/>
        </w:rPr>
        <w:t>列应据实填写</w:t>
      </w:r>
      <w:r>
        <w:rPr>
          <w:rFonts w:ascii="宋体" w:eastAsia="宋体" w:hAnsi="宋体"/>
          <w:color w:val="auto"/>
          <w:spacing w:val="5"/>
          <w:position w:val="40"/>
          <w:sz w:val="24"/>
        </w:rPr>
        <w:t>“</w:t>
      </w:r>
      <w:r>
        <w:rPr>
          <w:rFonts w:ascii="宋体" w:eastAsia="宋体" w:hAnsi="宋体" w:cs="宋体"/>
          <w:color w:val="auto"/>
          <w:spacing w:val="5"/>
          <w:position w:val="40"/>
          <w:sz w:val="24"/>
        </w:rPr>
        <w:t>正偏离</w:t>
      </w:r>
      <w:r>
        <w:rPr>
          <w:rFonts w:ascii="宋体" w:eastAsia="宋体" w:hAnsi="宋体"/>
          <w:color w:val="auto"/>
          <w:spacing w:val="5"/>
          <w:position w:val="40"/>
          <w:sz w:val="24"/>
        </w:rPr>
        <w:t>”</w:t>
      </w:r>
      <w:r>
        <w:rPr>
          <w:rFonts w:ascii="宋体" w:eastAsia="宋体" w:hAnsi="宋体" w:cs="宋体"/>
          <w:color w:val="auto"/>
          <w:spacing w:val="5"/>
          <w:position w:val="40"/>
          <w:sz w:val="24"/>
        </w:rPr>
        <w:t>或</w:t>
      </w:r>
      <w:r>
        <w:rPr>
          <w:rFonts w:ascii="宋体" w:eastAsia="宋体" w:hAnsi="宋体"/>
          <w:color w:val="auto"/>
          <w:spacing w:val="5"/>
          <w:position w:val="40"/>
          <w:sz w:val="24"/>
        </w:rPr>
        <w:t>“</w:t>
      </w:r>
      <w:r>
        <w:rPr>
          <w:rFonts w:ascii="宋体" w:eastAsia="宋体" w:hAnsi="宋体" w:cs="宋体"/>
          <w:color w:val="auto"/>
          <w:spacing w:val="5"/>
          <w:position w:val="40"/>
          <w:sz w:val="24"/>
        </w:rPr>
        <w:t>负偏离</w:t>
      </w:r>
      <w:r>
        <w:rPr>
          <w:rFonts w:ascii="宋体" w:eastAsia="宋体" w:hAnsi="宋体"/>
          <w:color w:val="auto"/>
          <w:spacing w:val="4"/>
          <w:position w:val="40"/>
          <w:sz w:val="24"/>
        </w:rPr>
        <w:t>”</w:t>
      </w:r>
      <w:r>
        <w:rPr>
          <w:rFonts w:ascii="宋体" w:eastAsia="宋体" w:hAnsi="宋体" w:cs="宋体"/>
          <w:color w:val="auto"/>
          <w:position w:val="40"/>
          <w:sz w:val="24"/>
        </w:rPr>
        <w:t>。</w:t>
      </w:r>
    </w:p>
    <w:p w14:paraId="69D68B07" w14:textId="77777777" w:rsidR="00B1300C" w:rsidRDefault="00000000">
      <w:pPr>
        <w:spacing w:line="360" w:lineRule="auto"/>
        <w:ind w:firstLineChars="200" w:firstLine="462"/>
        <w:jc w:val="both"/>
        <w:rPr>
          <w:rFonts w:ascii="宋体" w:eastAsia="宋体" w:hAnsi="宋体"/>
          <w:color w:val="auto"/>
          <w:sz w:val="24"/>
        </w:rPr>
      </w:pPr>
      <w:r>
        <w:rPr>
          <w:rFonts w:ascii="宋体" w:eastAsia="宋体" w:hAnsi="宋体" w:cs="宋体"/>
          <w:color w:val="auto"/>
          <w:spacing w:val="-9"/>
          <w:sz w:val="24"/>
        </w:rPr>
        <w:t>供</w:t>
      </w:r>
      <w:r>
        <w:rPr>
          <w:rFonts w:ascii="宋体" w:eastAsia="宋体" w:hAnsi="宋体" w:cs="宋体"/>
          <w:color w:val="auto"/>
          <w:spacing w:val="-7"/>
          <w:sz w:val="24"/>
        </w:rPr>
        <w:t>应商名称(加盖公章)：</w:t>
      </w:r>
      <w:r>
        <w:rPr>
          <w:rFonts w:ascii="宋体" w:eastAsia="宋体" w:hAnsi="宋体"/>
          <w:color w:val="auto"/>
          <w:spacing w:val="-7"/>
          <w:sz w:val="24"/>
        </w:rPr>
        <w:t>_______________</w:t>
      </w:r>
    </w:p>
    <w:p w14:paraId="66A0781D" w14:textId="77777777" w:rsidR="00B1300C" w:rsidRDefault="00000000">
      <w:pPr>
        <w:spacing w:line="360" w:lineRule="auto"/>
        <w:ind w:firstLineChars="200" w:firstLine="428"/>
        <w:jc w:val="both"/>
        <w:rPr>
          <w:rFonts w:ascii="宋体" w:eastAsia="宋体" w:hAnsi="宋体" w:cs="宋体"/>
          <w:color w:val="auto"/>
          <w:sz w:val="24"/>
        </w:rPr>
      </w:pPr>
      <w:r>
        <w:rPr>
          <w:rFonts w:ascii="宋体" w:eastAsia="宋体" w:hAnsi="宋体" w:cs="宋体"/>
          <w:color w:val="auto"/>
          <w:spacing w:val="-26"/>
          <w:sz w:val="24"/>
        </w:rPr>
        <w:t>日</w:t>
      </w:r>
      <w:r>
        <w:rPr>
          <w:rFonts w:ascii="宋体" w:eastAsia="宋体" w:hAnsi="宋体" w:cs="宋体"/>
          <w:color w:val="auto"/>
          <w:spacing w:val="-17"/>
          <w:sz w:val="24"/>
        </w:rPr>
        <w:t>期：</w:t>
      </w:r>
      <w:r>
        <w:rPr>
          <w:rFonts w:ascii="宋体" w:eastAsia="宋体" w:hAnsi="宋体"/>
          <w:color w:val="auto"/>
          <w:spacing w:val="-17"/>
          <w:sz w:val="24"/>
        </w:rPr>
        <w:t>____</w:t>
      </w:r>
      <w:r>
        <w:rPr>
          <w:rFonts w:ascii="宋体" w:eastAsia="宋体" w:hAnsi="宋体" w:cs="宋体"/>
          <w:color w:val="auto"/>
          <w:spacing w:val="-17"/>
          <w:sz w:val="24"/>
        </w:rPr>
        <w:t>年</w:t>
      </w:r>
      <w:r>
        <w:rPr>
          <w:rFonts w:ascii="宋体" w:eastAsia="宋体" w:hAnsi="宋体"/>
          <w:color w:val="auto"/>
          <w:spacing w:val="-17"/>
          <w:sz w:val="24"/>
        </w:rPr>
        <w:t>____</w:t>
      </w:r>
      <w:r>
        <w:rPr>
          <w:rFonts w:ascii="宋体" w:eastAsia="宋体" w:hAnsi="宋体" w:cs="宋体"/>
          <w:color w:val="auto"/>
          <w:spacing w:val="-17"/>
          <w:sz w:val="24"/>
        </w:rPr>
        <w:t>月</w:t>
      </w:r>
      <w:r>
        <w:rPr>
          <w:rFonts w:ascii="宋体" w:eastAsia="宋体" w:hAnsi="宋体"/>
          <w:color w:val="auto"/>
          <w:spacing w:val="-17"/>
          <w:sz w:val="24"/>
        </w:rPr>
        <w:t>____</w:t>
      </w:r>
      <w:r>
        <w:rPr>
          <w:rFonts w:ascii="宋体" w:eastAsia="宋体" w:hAnsi="宋体" w:cs="宋体"/>
          <w:color w:val="auto"/>
          <w:spacing w:val="-17"/>
          <w:sz w:val="24"/>
        </w:rPr>
        <w:t>日</w:t>
      </w:r>
    </w:p>
    <w:p w14:paraId="352CD1F1" w14:textId="77777777" w:rsidR="00B1300C" w:rsidRDefault="00B1300C">
      <w:pPr>
        <w:spacing w:line="360" w:lineRule="auto"/>
        <w:ind w:firstLineChars="200" w:firstLine="220"/>
        <w:jc w:val="both"/>
        <w:rPr>
          <w:rFonts w:ascii="宋体" w:eastAsia="宋体" w:hAnsi="宋体"/>
          <w:color w:val="auto"/>
        </w:rPr>
        <w:sectPr w:rsidR="00B1300C">
          <w:footerReference w:type="default" r:id="rId51"/>
          <w:pgSz w:w="11907" w:h="16840"/>
          <w:pgMar w:top="1117" w:right="1020" w:bottom="1060" w:left="1588" w:header="878" w:footer="886" w:gutter="0"/>
          <w:cols w:space="720"/>
        </w:sectPr>
      </w:pPr>
    </w:p>
    <w:p w14:paraId="137EE97D" w14:textId="77777777" w:rsidR="00B1300C" w:rsidRDefault="00B1300C">
      <w:pPr>
        <w:spacing w:line="360" w:lineRule="auto"/>
        <w:ind w:firstLineChars="200" w:firstLine="220"/>
        <w:jc w:val="both"/>
        <w:rPr>
          <w:rFonts w:ascii="宋体" w:eastAsia="宋体" w:hAnsi="宋体"/>
          <w:color w:val="auto"/>
        </w:rPr>
      </w:pPr>
    </w:p>
    <w:p w14:paraId="06D01936" w14:textId="77777777" w:rsidR="00B1300C" w:rsidRDefault="00000000">
      <w:pPr>
        <w:spacing w:line="360" w:lineRule="auto"/>
        <w:ind w:firstLineChars="200" w:firstLine="502"/>
        <w:jc w:val="both"/>
        <w:rPr>
          <w:rFonts w:ascii="宋体" w:eastAsia="宋体" w:hAnsi="宋体" w:cs="宋体"/>
          <w:color w:val="auto"/>
          <w:sz w:val="24"/>
        </w:rPr>
      </w:pPr>
      <w:r>
        <w:rPr>
          <w:rFonts w:ascii="宋体" w:eastAsia="宋体" w:hAnsi="宋体" w:hint="eastAsia"/>
          <w:color w:val="auto"/>
          <w:spacing w:val="11"/>
          <w:sz w:val="24"/>
        </w:rPr>
        <w:t>10</w:t>
      </w:r>
      <w:r>
        <w:rPr>
          <w:rFonts w:ascii="宋体" w:eastAsia="宋体" w:hAnsi="宋体" w:cs="宋体"/>
          <w:color w:val="auto"/>
          <w:spacing w:val="8"/>
          <w:sz w:val="24"/>
        </w:rPr>
        <w:t>采购需求偏离表(实质性格式)</w:t>
      </w:r>
    </w:p>
    <w:p w14:paraId="7863D3F4" w14:textId="77777777" w:rsidR="00B1300C"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采购需</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求偏离表</w:t>
      </w:r>
    </w:p>
    <w:p w14:paraId="28C71F58" w14:textId="77777777" w:rsidR="00B1300C" w:rsidRDefault="00000000">
      <w:pPr>
        <w:spacing w:line="360" w:lineRule="auto"/>
        <w:ind w:firstLineChars="200" w:firstLine="436"/>
        <w:jc w:val="both"/>
        <w:rPr>
          <w:rFonts w:ascii="宋体" w:eastAsia="宋体" w:hAnsi="宋体"/>
          <w:color w:val="auto"/>
          <w:sz w:val="24"/>
        </w:rPr>
      </w:pPr>
      <w:r>
        <w:rPr>
          <w:rFonts w:ascii="宋体" w:eastAsia="宋体" w:hAnsi="宋体" w:cs="宋体" w:hint="eastAsia"/>
          <w:color w:val="auto"/>
          <w:spacing w:val="-22"/>
          <w:position w:val="5"/>
          <w:sz w:val="24"/>
        </w:rPr>
        <w:t>磋商</w:t>
      </w:r>
      <w:r>
        <w:rPr>
          <w:rFonts w:ascii="宋体" w:eastAsia="宋体" w:hAnsi="宋体" w:cs="宋体"/>
          <w:color w:val="auto"/>
          <w:spacing w:val="-22"/>
          <w:position w:val="5"/>
          <w:sz w:val="24"/>
        </w:rPr>
        <w:t>编</w:t>
      </w:r>
      <w:r>
        <w:rPr>
          <w:rFonts w:ascii="宋体" w:eastAsia="宋体" w:hAnsi="宋体" w:cs="宋体"/>
          <w:color w:val="auto"/>
          <w:spacing w:val="-16"/>
          <w:position w:val="5"/>
          <w:sz w:val="24"/>
        </w:rPr>
        <w:t>号</w:t>
      </w:r>
      <w:r>
        <w:rPr>
          <w:rFonts w:ascii="宋体" w:eastAsia="宋体" w:hAnsi="宋体"/>
          <w:color w:val="auto"/>
          <w:spacing w:val="-11"/>
          <w:position w:val="5"/>
          <w:sz w:val="24"/>
        </w:rPr>
        <w:t>/</w:t>
      </w:r>
      <w:r>
        <w:rPr>
          <w:rFonts w:ascii="宋体" w:eastAsia="宋体" w:hAnsi="宋体" w:cs="宋体"/>
          <w:color w:val="auto"/>
          <w:spacing w:val="-11"/>
          <w:position w:val="5"/>
          <w:sz w:val="24"/>
        </w:rPr>
        <w:t>包号：</w:t>
      </w:r>
      <w:r>
        <w:rPr>
          <w:rFonts w:ascii="宋体" w:eastAsia="宋体" w:hAnsi="宋体"/>
          <w:color w:val="auto"/>
          <w:spacing w:val="-11"/>
          <w:position w:val="5"/>
          <w:sz w:val="24"/>
        </w:rPr>
        <w:t>_______________</w:t>
      </w:r>
      <w:r>
        <w:rPr>
          <w:rFonts w:ascii="宋体" w:eastAsia="宋体" w:hAnsi="宋体" w:cs="宋体"/>
          <w:color w:val="auto"/>
          <w:spacing w:val="-11"/>
          <w:position w:val="5"/>
          <w:sz w:val="24"/>
        </w:rPr>
        <w:t>项目名称：</w:t>
      </w:r>
      <w:r>
        <w:rPr>
          <w:rFonts w:ascii="宋体" w:eastAsia="宋体" w:hAnsi="宋体"/>
          <w:color w:val="auto"/>
          <w:spacing w:val="-11"/>
          <w:position w:val="5"/>
          <w:sz w:val="24"/>
        </w:rPr>
        <w:t>_______________</w:t>
      </w:r>
    </w:p>
    <w:p w14:paraId="7A0A356D" w14:textId="77777777" w:rsidR="00B1300C" w:rsidRDefault="00B1300C">
      <w:pPr>
        <w:spacing w:line="360" w:lineRule="auto"/>
        <w:ind w:firstLineChars="200" w:firstLine="220"/>
        <w:jc w:val="both"/>
        <w:rPr>
          <w:rFonts w:ascii="宋体" w:eastAsia="宋体" w:hAnsi="宋体"/>
          <w:color w:val="auto"/>
        </w:rPr>
      </w:pPr>
    </w:p>
    <w:tbl>
      <w:tblPr>
        <w:tblStyle w:val="TableNormal"/>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B1300C" w14:paraId="3F38A36C" w14:textId="77777777">
        <w:trPr>
          <w:trHeight w:val="1063"/>
        </w:trPr>
        <w:tc>
          <w:tcPr>
            <w:tcW w:w="779" w:type="dxa"/>
            <w:vAlign w:val="center"/>
          </w:tcPr>
          <w:p w14:paraId="74B09B38"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3"/>
                <w:sz w:val="24"/>
              </w:rPr>
              <w:t>序</w:t>
            </w:r>
            <w:r>
              <w:rPr>
                <w:rFonts w:ascii="宋体" w:eastAsia="宋体" w:hAnsi="宋体" w:cs="宋体"/>
                <w:color w:val="auto"/>
                <w:spacing w:val="-2"/>
                <w:sz w:val="24"/>
              </w:rPr>
              <w:t>号</w:t>
            </w:r>
          </w:p>
        </w:tc>
        <w:tc>
          <w:tcPr>
            <w:tcW w:w="1481" w:type="dxa"/>
            <w:vAlign w:val="center"/>
          </w:tcPr>
          <w:p w14:paraId="363FA0AA"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2"/>
                <w:sz w:val="24"/>
              </w:rPr>
              <w:t>竞争性磋商</w:t>
            </w:r>
          </w:p>
          <w:p w14:paraId="42037432" w14:textId="77777777" w:rsidR="00B1300C" w:rsidRDefault="00000000">
            <w:pPr>
              <w:spacing w:line="360" w:lineRule="auto"/>
              <w:jc w:val="center"/>
              <w:rPr>
                <w:rFonts w:ascii="宋体" w:eastAsia="宋体" w:hAnsi="宋体" w:cs="宋体"/>
                <w:color w:val="auto"/>
                <w:sz w:val="23"/>
                <w:szCs w:val="23"/>
              </w:rPr>
            </w:pPr>
            <w:r>
              <w:rPr>
                <w:rFonts w:ascii="宋体" w:eastAsia="宋体" w:hAnsi="宋体" w:cs="宋体"/>
                <w:color w:val="auto"/>
                <w:spacing w:val="10"/>
                <w:sz w:val="23"/>
                <w:szCs w:val="23"/>
              </w:rPr>
              <w:t>文</w:t>
            </w:r>
            <w:r>
              <w:rPr>
                <w:rFonts w:ascii="宋体" w:eastAsia="宋体" w:hAnsi="宋体" w:cs="宋体"/>
                <w:color w:val="auto"/>
                <w:spacing w:val="7"/>
                <w:sz w:val="23"/>
                <w:szCs w:val="23"/>
              </w:rPr>
              <w:t>件条目号</w:t>
            </w:r>
          </w:p>
          <w:p w14:paraId="198D8539" w14:textId="77777777" w:rsidR="00B1300C" w:rsidRDefault="00000000">
            <w:pPr>
              <w:spacing w:line="360" w:lineRule="auto"/>
              <w:jc w:val="center"/>
              <w:rPr>
                <w:rFonts w:ascii="宋体" w:eastAsia="宋体" w:hAnsi="宋体"/>
                <w:color w:val="auto"/>
                <w:sz w:val="23"/>
                <w:szCs w:val="23"/>
              </w:rPr>
            </w:pPr>
            <w:r>
              <w:rPr>
                <w:rFonts w:ascii="宋体" w:eastAsia="宋体" w:hAnsi="宋体"/>
                <w:color w:val="auto"/>
                <w:spacing w:val="9"/>
                <w:position w:val="5"/>
                <w:sz w:val="23"/>
                <w:szCs w:val="23"/>
              </w:rPr>
              <w:t>(</w:t>
            </w:r>
            <w:r>
              <w:rPr>
                <w:rFonts w:ascii="宋体" w:eastAsia="宋体" w:hAnsi="宋体" w:cs="宋体"/>
                <w:color w:val="auto"/>
                <w:spacing w:val="9"/>
                <w:position w:val="5"/>
                <w:sz w:val="23"/>
                <w:szCs w:val="23"/>
              </w:rPr>
              <w:t>页码</w:t>
            </w:r>
            <w:r>
              <w:rPr>
                <w:rFonts w:ascii="宋体" w:eastAsia="宋体" w:hAnsi="宋体"/>
                <w:color w:val="auto"/>
                <w:spacing w:val="8"/>
                <w:position w:val="5"/>
                <w:sz w:val="23"/>
                <w:szCs w:val="23"/>
              </w:rPr>
              <w:t>)</w:t>
            </w:r>
          </w:p>
        </w:tc>
        <w:tc>
          <w:tcPr>
            <w:tcW w:w="2383" w:type="dxa"/>
            <w:vAlign w:val="center"/>
          </w:tcPr>
          <w:p w14:paraId="653C9420"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2"/>
                <w:sz w:val="24"/>
              </w:rPr>
              <w:t>竞争</w:t>
            </w:r>
            <w:r>
              <w:rPr>
                <w:rFonts w:ascii="宋体" w:eastAsia="宋体" w:hAnsi="宋体" w:cs="宋体"/>
                <w:color w:val="auto"/>
                <w:spacing w:val="-1"/>
                <w:sz w:val="24"/>
              </w:rPr>
              <w:t>性磋商文件要求</w:t>
            </w:r>
          </w:p>
        </w:tc>
        <w:tc>
          <w:tcPr>
            <w:tcW w:w="2125" w:type="dxa"/>
            <w:vAlign w:val="center"/>
          </w:tcPr>
          <w:p w14:paraId="600B8735"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5"/>
                <w:sz w:val="24"/>
              </w:rPr>
              <w:t>响</w:t>
            </w:r>
            <w:r>
              <w:rPr>
                <w:rFonts w:ascii="宋体" w:eastAsia="宋体" w:hAnsi="宋体" w:cs="宋体"/>
                <w:color w:val="auto"/>
                <w:spacing w:val="-4"/>
                <w:sz w:val="24"/>
              </w:rPr>
              <w:t>应内容</w:t>
            </w:r>
          </w:p>
        </w:tc>
        <w:tc>
          <w:tcPr>
            <w:tcW w:w="1874" w:type="dxa"/>
            <w:vAlign w:val="center"/>
          </w:tcPr>
          <w:p w14:paraId="354EF890"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2"/>
                <w:sz w:val="24"/>
              </w:rPr>
              <w:t>偏离情</w:t>
            </w:r>
            <w:r>
              <w:rPr>
                <w:rFonts w:ascii="宋体" w:eastAsia="宋体" w:hAnsi="宋体" w:cs="宋体"/>
                <w:color w:val="auto"/>
                <w:spacing w:val="-1"/>
                <w:sz w:val="24"/>
              </w:rPr>
              <w:t>况</w:t>
            </w:r>
          </w:p>
        </w:tc>
        <w:tc>
          <w:tcPr>
            <w:tcW w:w="1014" w:type="dxa"/>
            <w:vAlign w:val="center"/>
          </w:tcPr>
          <w:p w14:paraId="31A26CE7" w14:textId="77777777" w:rsidR="00B1300C" w:rsidRDefault="00000000">
            <w:pPr>
              <w:spacing w:line="360" w:lineRule="auto"/>
              <w:jc w:val="center"/>
              <w:rPr>
                <w:rFonts w:ascii="宋体" w:eastAsia="宋体" w:hAnsi="宋体" w:cs="宋体"/>
                <w:color w:val="auto"/>
                <w:sz w:val="24"/>
              </w:rPr>
            </w:pPr>
            <w:r>
              <w:rPr>
                <w:rFonts w:ascii="宋体" w:eastAsia="宋体" w:hAnsi="宋体" w:cs="宋体"/>
                <w:color w:val="auto"/>
                <w:spacing w:val="-4"/>
                <w:sz w:val="24"/>
              </w:rPr>
              <w:t>说</w:t>
            </w:r>
            <w:r>
              <w:rPr>
                <w:rFonts w:ascii="宋体" w:eastAsia="宋体" w:hAnsi="宋体" w:cs="宋体"/>
                <w:color w:val="auto"/>
                <w:spacing w:val="-3"/>
                <w:sz w:val="24"/>
              </w:rPr>
              <w:t>明</w:t>
            </w:r>
          </w:p>
        </w:tc>
      </w:tr>
      <w:tr w:rsidR="00B1300C" w14:paraId="175A4053" w14:textId="77777777">
        <w:trPr>
          <w:trHeight w:val="934"/>
        </w:trPr>
        <w:tc>
          <w:tcPr>
            <w:tcW w:w="779" w:type="dxa"/>
          </w:tcPr>
          <w:p w14:paraId="7AE24757" w14:textId="77777777" w:rsidR="00B1300C" w:rsidRDefault="00B1300C">
            <w:pPr>
              <w:spacing w:line="360" w:lineRule="auto"/>
              <w:jc w:val="center"/>
              <w:rPr>
                <w:rFonts w:ascii="宋体" w:eastAsia="宋体" w:hAnsi="宋体"/>
                <w:color w:val="auto"/>
              </w:rPr>
            </w:pPr>
          </w:p>
        </w:tc>
        <w:tc>
          <w:tcPr>
            <w:tcW w:w="1481" w:type="dxa"/>
          </w:tcPr>
          <w:p w14:paraId="55D7BE07" w14:textId="77777777" w:rsidR="00B1300C" w:rsidRDefault="00B1300C">
            <w:pPr>
              <w:spacing w:line="360" w:lineRule="auto"/>
              <w:jc w:val="center"/>
              <w:rPr>
                <w:rFonts w:ascii="宋体" w:eastAsia="宋体" w:hAnsi="宋体"/>
                <w:color w:val="auto"/>
              </w:rPr>
            </w:pPr>
          </w:p>
        </w:tc>
        <w:tc>
          <w:tcPr>
            <w:tcW w:w="2383" w:type="dxa"/>
          </w:tcPr>
          <w:p w14:paraId="50A20243" w14:textId="77777777" w:rsidR="00B1300C" w:rsidRDefault="00B1300C">
            <w:pPr>
              <w:spacing w:line="360" w:lineRule="auto"/>
              <w:jc w:val="center"/>
              <w:rPr>
                <w:rFonts w:ascii="宋体" w:eastAsia="宋体" w:hAnsi="宋体"/>
                <w:color w:val="auto"/>
              </w:rPr>
            </w:pPr>
          </w:p>
        </w:tc>
        <w:tc>
          <w:tcPr>
            <w:tcW w:w="2125" w:type="dxa"/>
          </w:tcPr>
          <w:p w14:paraId="723D9782" w14:textId="77777777" w:rsidR="00B1300C" w:rsidRDefault="00B1300C">
            <w:pPr>
              <w:spacing w:line="360" w:lineRule="auto"/>
              <w:jc w:val="center"/>
              <w:rPr>
                <w:rFonts w:ascii="宋体" w:eastAsia="宋体" w:hAnsi="宋体"/>
                <w:color w:val="auto"/>
              </w:rPr>
            </w:pPr>
          </w:p>
        </w:tc>
        <w:tc>
          <w:tcPr>
            <w:tcW w:w="1874" w:type="dxa"/>
          </w:tcPr>
          <w:p w14:paraId="3FEA47E5" w14:textId="77777777" w:rsidR="00B1300C" w:rsidRDefault="00B1300C">
            <w:pPr>
              <w:spacing w:line="360" w:lineRule="auto"/>
              <w:jc w:val="center"/>
              <w:rPr>
                <w:rFonts w:ascii="宋体" w:eastAsia="宋体" w:hAnsi="宋体"/>
                <w:color w:val="auto"/>
              </w:rPr>
            </w:pPr>
          </w:p>
        </w:tc>
        <w:tc>
          <w:tcPr>
            <w:tcW w:w="1014" w:type="dxa"/>
          </w:tcPr>
          <w:p w14:paraId="19D4E4CD" w14:textId="77777777" w:rsidR="00B1300C" w:rsidRDefault="00B1300C">
            <w:pPr>
              <w:spacing w:line="360" w:lineRule="auto"/>
              <w:jc w:val="center"/>
              <w:rPr>
                <w:rFonts w:ascii="宋体" w:eastAsia="宋体" w:hAnsi="宋体"/>
                <w:color w:val="auto"/>
              </w:rPr>
            </w:pPr>
          </w:p>
        </w:tc>
      </w:tr>
      <w:tr w:rsidR="00B1300C" w14:paraId="63B04C79" w14:textId="77777777">
        <w:trPr>
          <w:trHeight w:val="934"/>
        </w:trPr>
        <w:tc>
          <w:tcPr>
            <w:tcW w:w="779" w:type="dxa"/>
          </w:tcPr>
          <w:p w14:paraId="7C627E4D" w14:textId="77777777" w:rsidR="00B1300C" w:rsidRDefault="00B1300C">
            <w:pPr>
              <w:spacing w:line="360" w:lineRule="auto"/>
              <w:jc w:val="center"/>
              <w:rPr>
                <w:rFonts w:ascii="宋体" w:eastAsia="宋体" w:hAnsi="宋体"/>
                <w:color w:val="auto"/>
              </w:rPr>
            </w:pPr>
          </w:p>
        </w:tc>
        <w:tc>
          <w:tcPr>
            <w:tcW w:w="1481" w:type="dxa"/>
          </w:tcPr>
          <w:p w14:paraId="69943B1E" w14:textId="77777777" w:rsidR="00B1300C" w:rsidRDefault="00B1300C">
            <w:pPr>
              <w:spacing w:line="360" w:lineRule="auto"/>
              <w:jc w:val="center"/>
              <w:rPr>
                <w:rFonts w:ascii="宋体" w:eastAsia="宋体" w:hAnsi="宋体"/>
                <w:color w:val="auto"/>
              </w:rPr>
            </w:pPr>
          </w:p>
        </w:tc>
        <w:tc>
          <w:tcPr>
            <w:tcW w:w="2383" w:type="dxa"/>
          </w:tcPr>
          <w:p w14:paraId="76ACE482" w14:textId="77777777" w:rsidR="00B1300C" w:rsidRDefault="00B1300C">
            <w:pPr>
              <w:spacing w:line="360" w:lineRule="auto"/>
              <w:jc w:val="center"/>
              <w:rPr>
                <w:rFonts w:ascii="宋体" w:eastAsia="宋体" w:hAnsi="宋体"/>
                <w:color w:val="auto"/>
              </w:rPr>
            </w:pPr>
          </w:p>
        </w:tc>
        <w:tc>
          <w:tcPr>
            <w:tcW w:w="2125" w:type="dxa"/>
          </w:tcPr>
          <w:p w14:paraId="61C73DAB" w14:textId="77777777" w:rsidR="00B1300C" w:rsidRDefault="00B1300C">
            <w:pPr>
              <w:spacing w:line="360" w:lineRule="auto"/>
              <w:jc w:val="center"/>
              <w:rPr>
                <w:rFonts w:ascii="宋体" w:eastAsia="宋体" w:hAnsi="宋体"/>
                <w:color w:val="auto"/>
              </w:rPr>
            </w:pPr>
          </w:p>
        </w:tc>
        <w:tc>
          <w:tcPr>
            <w:tcW w:w="1874" w:type="dxa"/>
          </w:tcPr>
          <w:p w14:paraId="3395BF6F" w14:textId="77777777" w:rsidR="00B1300C" w:rsidRDefault="00B1300C">
            <w:pPr>
              <w:spacing w:line="360" w:lineRule="auto"/>
              <w:jc w:val="center"/>
              <w:rPr>
                <w:rFonts w:ascii="宋体" w:eastAsia="宋体" w:hAnsi="宋体"/>
                <w:color w:val="auto"/>
              </w:rPr>
            </w:pPr>
          </w:p>
        </w:tc>
        <w:tc>
          <w:tcPr>
            <w:tcW w:w="1014" w:type="dxa"/>
          </w:tcPr>
          <w:p w14:paraId="12DDD7E6" w14:textId="77777777" w:rsidR="00B1300C" w:rsidRDefault="00B1300C">
            <w:pPr>
              <w:spacing w:line="360" w:lineRule="auto"/>
              <w:jc w:val="center"/>
              <w:rPr>
                <w:rFonts w:ascii="宋体" w:eastAsia="宋体" w:hAnsi="宋体"/>
                <w:color w:val="auto"/>
              </w:rPr>
            </w:pPr>
          </w:p>
        </w:tc>
      </w:tr>
      <w:tr w:rsidR="00B1300C" w14:paraId="76E752D1" w14:textId="77777777">
        <w:trPr>
          <w:trHeight w:val="934"/>
        </w:trPr>
        <w:tc>
          <w:tcPr>
            <w:tcW w:w="779" w:type="dxa"/>
          </w:tcPr>
          <w:p w14:paraId="7D72A774" w14:textId="77777777" w:rsidR="00B1300C" w:rsidRDefault="00B1300C">
            <w:pPr>
              <w:spacing w:line="360" w:lineRule="auto"/>
              <w:jc w:val="center"/>
              <w:rPr>
                <w:rFonts w:ascii="宋体" w:eastAsia="宋体" w:hAnsi="宋体"/>
                <w:color w:val="auto"/>
              </w:rPr>
            </w:pPr>
          </w:p>
        </w:tc>
        <w:tc>
          <w:tcPr>
            <w:tcW w:w="1481" w:type="dxa"/>
          </w:tcPr>
          <w:p w14:paraId="328F03C1" w14:textId="77777777" w:rsidR="00B1300C" w:rsidRDefault="00B1300C">
            <w:pPr>
              <w:spacing w:line="360" w:lineRule="auto"/>
              <w:jc w:val="center"/>
              <w:rPr>
                <w:rFonts w:ascii="宋体" w:eastAsia="宋体" w:hAnsi="宋体"/>
                <w:color w:val="auto"/>
              </w:rPr>
            </w:pPr>
          </w:p>
        </w:tc>
        <w:tc>
          <w:tcPr>
            <w:tcW w:w="2383" w:type="dxa"/>
          </w:tcPr>
          <w:p w14:paraId="338FCB45" w14:textId="77777777" w:rsidR="00B1300C" w:rsidRDefault="00B1300C">
            <w:pPr>
              <w:spacing w:line="360" w:lineRule="auto"/>
              <w:jc w:val="center"/>
              <w:rPr>
                <w:rFonts w:ascii="宋体" w:eastAsia="宋体" w:hAnsi="宋体"/>
                <w:color w:val="auto"/>
              </w:rPr>
            </w:pPr>
          </w:p>
        </w:tc>
        <w:tc>
          <w:tcPr>
            <w:tcW w:w="2125" w:type="dxa"/>
          </w:tcPr>
          <w:p w14:paraId="2E75ECD6" w14:textId="77777777" w:rsidR="00B1300C" w:rsidRDefault="00B1300C">
            <w:pPr>
              <w:spacing w:line="360" w:lineRule="auto"/>
              <w:jc w:val="center"/>
              <w:rPr>
                <w:rFonts w:ascii="宋体" w:eastAsia="宋体" w:hAnsi="宋体"/>
                <w:color w:val="auto"/>
              </w:rPr>
            </w:pPr>
          </w:p>
        </w:tc>
        <w:tc>
          <w:tcPr>
            <w:tcW w:w="1874" w:type="dxa"/>
          </w:tcPr>
          <w:p w14:paraId="7D0B8E41" w14:textId="77777777" w:rsidR="00B1300C" w:rsidRDefault="00B1300C">
            <w:pPr>
              <w:spacing w:line="360" w:lineRule="auto"/>
              <w:jc w:val="center"/>
              <w:rPr>
                <w:rFonts w:ascii="宋体" w:eastAsia="宋体" w:hAnsi="宋体"/>
                <w:color w:val="auto"/>
              </w:rPr>
            </w:pPr>
          </w:p>
        </w:tc>
        <w:tc>
          <w:tcPr>
            <w:tcW w:w="1014" w:type="dxa"/>
          </w:tcPr>
          <w:p w14:paraId="3F5D3C83" w14:textId="77777777" w:rsidR="00B1300C" w:rsidRDefault="00B1300C">
            <w:pPr>
              <w:spacing w:line="360" w:lineRule="auto"/>
              <w:jc w:val="center"/>
              <w:rPr>
                <w:rFonts w:ascii="宋体" w:eastAsia="宋体" w:hAnsi="宋体"/>
                <w:color w:val="auto"/>
              </w:rPr>
            </w:pPr>
          </w:p>
        </w:tc>
      </w:tr>
      <w:tr w:rsidR="00B1300C" w14:paraId="710F448E" w14:textId="77777777">
        <w:trPr>
          <w:trHeight w:val="934"/>
        </w:trPr>
        <w:tc>
          <w:tcPr>
            <w:tcW w:w="779" w:type="dxa"/>
          </w:tcPr>
          <w:p w14:paraId="236104FA" w14:textId="77777777" w:rsidR="00B1300C" w:rsidRDefault="00B1300C">
            <w:pPr>
              <w:spacing w:line="360" w:lineRule="auto"/>
              <w:jc w:val="center"/>
              <w:rPr>
                <w:rFonts w:ascii="宋体" w:eastAsia="宋体" w:hAnsi="宋体"/>
                <w:color w:val="auto"/>
              </w:rPr>
            </w:pPr>
          </w:p>
        </w:tc>
        <w:tc>
          <w:tcPr>
            <w:tcW w:w="1481" w:type="dxa"/>
          </w:tcPr>
          <w:p w14:paraId="5C08B7C5" w14:textId="77777777" w:rsidR="00B1300C" w:rsidRDefault="00B1300C">
            <w:pPr>
              <w:spacing w:line="360" w:lineRule="auto"/>
              <w:jc w:val="center"/>
              <w:rPr>
                <w:rFonts w:ascii="宋体" w:eastAsia="宋体" w:hAnsi="宋体"/>
                <w:color w:val="auto"/>
              </w:rPr>
            </w:pPr>
          </w:p>
        </w:tc>
        <w:tc>
          <w:tcPr>
            <w:tcW w:w="2383" w:type="dxa"/>
          </w:tcPr>
          <w:p w14:paraId="557EEF4F" w14:textId="77777777" w:rsidR="00B1300C" w:rsidRDefault="00B1300C">
            <w:pPr>
              <w:spacing w:line="360" w:lineRule="auto"/>
              <w:jc w:val="center"/>
              <w:rPr>
                <w:rFonts w:ascii="宋体" w:eastAsia="宋体" w:hAnsi="宋体"/>
                <w:color w:val="auto"/>
              </w:rPr>
            </w:pPr>
          </w:p>
        </w:tc>
        <w:tc>
          <w:tcPr>
            <w:tcW w:w="2125" w:type="dxa"/>
          </w:tcPr>
          <w:p w14:paraId="01AF9560" w14:textId="77777777" w:rsidR="00B1300C" w:rsidRDefault="00B1300C">
            <w:pPr>
              <w:spacing w:line="360" w:lineRule="auto"/>
              <w:jc w:val="center"/>
              <w:rPr>
                <w:rFonts w:ascii="宋体" w:eastAsia="宋体" w:hAnsi="宋体"/>
                <w:color w:val="auto"/>
              </w:rPr>
            </w:pPr>
          </w:p>
        </w:tc>
        <w:tc>
          <w:tcPr>
            <w:tcW w:w="1874" w:type="dxa"/>
          </w:tcPr>
          <w:p w14:paraId="48023806" w14:textId="77777777" w:rsidR="00B1300C" w:rsidRDefault="00B1300C">
            <w:pPr>
              <w:spacing w:line="360" w:lineRule="auto"/>
              <w:jc w:val="center"/>
              <w:rPr>
                <w:rFonts w:ascii="宋体" w:eastAsia="宋体" w:hAnsi="宋体"/>
                <w:color w:val="auto"/>
              </w:rPr>
            </w:pPr>
          </w:p>
        </w:tc>
        <w:tc>
          <w:tcPr>
            <w:tcW w:w="1014" w:type="dxa"/>
          </w:tcPr>
          <w:p w14:paraId="182C2835" w14:textId="77777777" w:rsidR="00B1300C" w:rsidRDefault="00B1300C">
            <w:pPr>
              <w:spacing w:line="360" w:lineRule="auto"/>
              <w:jc w:val="center"/>
              <w:rPr>
                <w:rFonts w:ascii="宋体" w:eastAsia="宋体" w:hAnsi="宋体"/>
                <w:color w:val="auto"/>
              </w:rPr>
            </w:pPr>
          </w:p>
        </w:tc>
      </w:tr>
      <w:tr w:rsidR="00B1300C" w14:paraId="639632A9" w14:textId="77777777">
        <w:trPr>
          <w:trHeight w:val="934"/>
        </w:trPr>
        <w:tc>
          <w:tcPr>
            <w:tcW w:w="779" w:type="dxa"/>
          </w:tcPr>
          <w:p w14:paraId="71C5EA7A" w14:textId="77777777" w:rsidR="00B1300C" w:rsidRDefault="00B1300C">
            <w:pPr>
              <w:spacing w:line="360" w:lineRule="auto"/>
              <w:jc w:val="center"/>
              <w:rPr>
                <w:rFonts w:ascii="宋体" w:eastAsia="宋体" w:hAnsi="宋体"/>
                <w:color w:val="auto"/>
              </w:rPr>
            </w:pPr>
          </w:p>
        </w:tc>
        <w:tc>
          <w:tcPr>
            <w:tcW w:w="1481" w:type="dxa"/>
          </w:tcPr>
          <w:p w14:paraId="50C143EE" w14:textId="77777777" w:rsidR="00B1300C" w:rsidRDefault="00B1300C">
            <w:pPr>
              <w:spacing w:line="360" w:lineRule="auto"/>
              <w:jc w:val="center"/>
              <w:rPr>
                <w:rFonts w:ascii="宋体" w:eastAsia="宋体" w:hAnsi="宋体"/>
                <w:color w:val="auto"/>
              </w:rPr>
            </w:pPr>
          </w:p>
        </w:tc>
        <w:tc>
          <w:tcPr>
            <w:tcW w:w="2383" w:type="dxa"/>
          </w:tcPr>
          <w:p w14:paraId="2157D3CF" w14:textId="77777777" w:rsidR="00B1300C" w:rsidRDefault="00B1300C">
            <w:pPr>
              <w:spacing w:line="360" w:lineRule="auto"/>
              <w:jc w:val="center"/>
              <w:rPr>
                <w:rFonts w:ascii="宋体" w:eastAsia="宋体" w:hAnsi="宋体"/>
                <w:color w:val="auto"/>
              </w:rPr>
            </w:pPr>
          </w:p>
        </w:tc>
        <w:tc>
          <w:tcPr>
            <w:tcW w:w="2125" w:type="dxa"/>
          </w:tcPr>
          <w:p w14:paraId="41657794" w14:textId="77777777" w:rsidR="00B1300C" w:rsidRDefault="00B1300C">
            <w:pPr>
              <w:spacing w:line="360" w:lineRule="auto"/>
              <w:jc w:val="center"/>
              <w:rPr>
                <w:rFonts w:ascii="宋体" w:eastAsia="宋体" w:hAnsi="宋体"/>
                <w:color w:val="auto"/>
              </w:rPr>
            </w:pPr>
          </w:p>
        </w:tc>
        <w:tc>
          <w:tcPr>
            <w:tcW w:w="1874" w:type="dxa"/>
          </w:tcPr>
          <w:p w14:paraId="6CA93843" w14:textId="77777777" w:rsidR="00B1300C" w:rsidRDefault="00B1300C">
            <w:pPr>
              <w:spacing w:line="360" w:lineRule="auto"/>
              <w:jc w:val="center"/>
              <w:rPr>
                <w:rFonts w:ascii="宋体" w:eastAsia="宋体" w:hAnsi="宋体"/>
                <w:color w:val="auto"/>
              </w:rPr>
            </w:pPr>
          </w:p>
        </w:tc>
        <w:tc>
          <w:tcPr>
            <w:tcW w:w="1014" w:type="dxa"/>
          </w:tcPr>
          <w:p w14:paraId="32E057D4" w14:textId="77777777" w:rsidR="00B1300C" w:rsidRDefault="00B1300C">
            <w:pPr>
              <w:spacing w:line="360" w:lineRule="auto"/>
              <w:jc w:val="center"/>
              <w:rPr>
                <w:rFonts w:ascii="宋体" w:eastAsia="宋体" w:hAnsi="宋体"/>
                <w:color w:val="auto"/>
              </w:rPr>
            </w:pPr>
          </w:p>
        </w:tc>
      </w:tr>
      <w:tr w:rsidR="00B1300C" w14:paraId="3BBCA8C1" w14:textId="77777777">
        <w:trPr>
          <w:trHeight w:val="939"/>
        </w:trPr>
        <w:tc>
          <w:tcPr>
            <w:tcW w:w="779" w:type="dxa"/>
          </w:tcPr>
          <w:p w14:paraId="142264A6" w14:textId="77777777" w:rsidR="00B1300C" w:rsidRDefault="00B1300C">
            <w:pPr>
              <w:spacing w:line="360" w:lineRule="auto"/>
              <w:jc w:val="center"/>
              <w:rPr>
                <w:rFonts w:ascii="宋体" w:eastAsia="宋体" w:hAnsi="宋体"/>
                <w:color w:val="auto"/>
              </w:rPr>
            </w:pPr>
          </w:p>
        </w:tc>
        <w:tc>
          <w:tcPr>
            <w:tcW w:w="1481" w:type="dxa"/>
          </w:tcPr>
          <w:p w14:paraId="067BF353" w14:textId="77777777" w:rsidR="00B1300C" w:rsidRDefault="00B1300C">
            <w:pPr>
              <w:spacing w:line="360" w:lineRule="auto"/>
              <w:jc w:val="center"/>
              <w:rPr>
                <w:rFonts w:ascii="宋体" w:eastAsia="宋体" w:hAnsi="宋体"/>
                <w:color w:val="auto"/>
              </w:rPr>
            </w:pPr>
          </w:p>
        </w:tc>
        <w:tc>
          <w:tcPr>
            <w:tcW w:w="2383" w:type="dxa"/>
          </w:tcPr>
          <w:p w14:paraId="5C326169" w14:textId="77777777" w:rsidR="00B1300C" w:rsidRDefault="00B1300C">
            <w:pPr>
              <w:spacing w:line="360" w:lineRule="auto"/>
              <w:jc w:val="center"/>
              <w:rPr>
                <w:rFonts w:ascii="宋体" w:eastAsia="宋体" w:hAnsi="宋体"/>
                <w:color w:val="auto"/>
              </w:rPr>
            </w:pPr>
          </w:p>
        </w:tc>
        <w:tc>
          <w:tcPr>
            <w:tcW w:w="2125" w:type="dxa"/>
          </w:tcPr>
          <w:p w14:paraId="13CFE412" w14:textId="77777777" w:rsidR="00B1300C" w:rsidRDefault="00B1300C">
            <w:pPr>
              <w:spacing w:line="360" w:lineRule="auto"/>
              <w:jc w:val="center"/>
              <w:rPr>
                <w:rFonts w:ascii="宋体" w:eastAsia="宋体" w:hAnsi="宋体"/>
                <w:color w:val="auto"/>
              </w:rPr>
            </w:pPr>
          </w:p>
        </w:tc>
        <w:tc>
          <w:tcPr>
            <w:tcW w:w="1874" w:type="dxa"/>
          </w:tcPr>
          <w:p w14:paraId="296D41BC" w14:textId="77777777" w:rsidR="00B1300C" w:rsidRDefault="00B1300C">
            <w:pPr>
              <w:spacing w:line="360" w:lineRule="auto"/>
              <w:jc w:val="center"/>
              <w:rPr>
                <w:rFonts w:ascii="宋体" w:eastAsia="宋体" w:hAnsi="宋体"/>
                <w:color w:val="auto"/>
              </w:rPr>
            </w:pPr>
          </w:p>
        </w:tc>
        <w:tc>
          <w:tcPr>
            <w:tcW w:w="1014" w:type="dxa"/>
          </w:tcPr>
          <w:p w14:paraId="5F7F8FCE" w14:textId="77777777" w:rsidR="00B1300C" w:rsidRDefault="00B1300C">
            <w:pPr>
              <w:spacing w:line="360" w:lineRule="auto"/>
              <w:jc w:val="center"/>
              <w:rPr>
                <w:rFonts w:ascii="宋体" w:eastAsia="宋体" w:hAnsi="宋体"/>
                <w:color w:val="auto"/>
              </w:rPr>
            </w:pPr>
          </w:p>
        </w:tc>
      </w:tr>
    </w:tbl>
    <w:p w14:paraId="4FA2C290" w14:textId="77777777" w:rsidR="00B1300C" w:rsidRDefault="00B1300C">
      <w:pPr>
        <w:spacing w:line="360" w:lineRule="auto"/>
        <w:ind w:firstLineChars="200" w:firstLine="220"/>
        <w:jc w:val="both"/>
        <w:rPr>
          <w:rFonts w:ascii="宋体" w:eastAsia="宋体" w:hAnsi="宋体"/>
          <w:color w:val="auto"/>
        </w:rPr>
      </w:pPr>
    </w:p>
    <w:p w14:paraId="320EEEF9" w14:textId="77777777" w:rsidR="00B1300C" w:rsidRDefault="00B1300C">
      <w:pPr>
        <w:spacing w:line="360" w:lineRule="auto"/>
        <w:ind w:firstLineChars="200" w:firstLine="220"/>
        <w:jc w:val="both"/>
        <w:rPr>
          <w:rFonts w:ascii="宋体" w:eastAsia="宋体" w:hAnsi="宋体"/>
          <w:color w:val="auto"/>
        </w:rPr>
      </w:pPr>
    </w:p>
    <w:p w14:paraId="01F28613" w14:textId="77777777" w:rsidR="00B1300C" w:rsidRDefault="00000000">
      <w:pPr>
        <w:spacing w:line="360" w:lineRule="auto"/>
        <w:ind w:firstLineChars="200" w:firstLine="446"/>
        <w:jc w:val="both"/>
        <w:rPr>
          <w:rFonts w:ascii="宋体" w:eastAsia="宋体" w:hAnsi="宋体" w:cs="宋体"/>
          <w:color w:val="auto"/>
          <w:sz w:val="24"/>
        </w:rPr>
      </w:pPr>
      <w:r>
        <w:rPr>
          <w:rFonts w:ascii="宋体" w:eastAsia="宋体" w:hAnsi="宋体" w:cs="宋体"/>
          <w:color w:val="auto"/>
          <w:spacing w:val="-17"/>
          <w:sz w:val="24"/>
        </w:rPr>
        <w:t>注</w:t>
      </w:r>
      <w:r>
        <w:rPr>
          <w:rFonts w:ascii="宋体" w:eastAsia="宋体" w:hAnsi="宋体" w:cs="宋体"/>
          <w:color w:val="auto"/>
          <w:spacing w:val="-16"/>
          <w:sz w:val="24"/>
        </w:rPr>
        <w:t>：</w:t>
      </w:r>
    </w:p>
    <w:p w14:paraId="500E428B" w14:textId="77777777" w:rsidR="00B1300C" w:rsidRDefault="00000000">
      <w:pPr>
        <w:spacing w:line="360" w:lineRule="auto"/>
        <w:ind w:firstLineChars="200" w:firstLine="484"/>
        <w:jc w:val="both"/>
        <w:rPr>
          <w:rFonts w:ascii="宋体" w:eastAsia="宋体" w:hAnsi="宋体" w:cs="宋体"/>
          <w:color w:val="auto"/>
          <w:spacing w:val="-2"/>
          <w:sz w:val="24"/>
        </w:rPr>
      </w:pPr>
      <w:r>
        <w:rPr>
          <w:rFonts w:ascii="宋体" w:eastAsia="宋体" w:hAnsi="宋体"/>
          <w:color w:val="auto"/>
          <w:spacing w:val="2"/>
          <w:sz w:val="24"/>
        </w:rPr>
        <w:t>1.</w:t>
      </w:r>
      <w:r>
        <w:rPr>
          <w:rFonts w:ascii="宋体" w:eastAsia="宋体" w:hAnsi="宋体" w:cs="宋体"/>
          <w:color w:val="auto"/>
          <w:spacing w:val="2"/>
          <w:sz w:val="24"/>
        </w:rPr>
        <w:t>对竞争性磋商文件中的所有商</w:t>
      </w:r>
      <w:r>
        <w:rPr>
          <w:rFonts w:ascii="宋体" w:eastAsia="宋体" w:hAnsi="宋体" w:cs="宋体"/>
          <w:color w:val="auto"/>
          <w:spacing w:val="1"/>
          <w:sz w:val="24"/>
        </w:rPr>
        <w:t>务、技术要求，除本表所列明的所有偏离外，均视作</w:t>
      </w:r>
      <w:r>
        <w:rPr>
          <w:rFonts w:ascii="宋体" w:eastAsia="宋体" w:hAnsi="宋体" w:cs="宋体"/>
          <w:color w:val="auto"/>
          <w:spacing w:val="-4"/>
          <w:sz w:val="24"/>
        </w:rPr>
        <w:t>供应商已对之理解和响</w:t>
      </w:r>
      <w:r>
        <w:rPr>
          <w:rFonts w:ascii="宋体" w:eastAsia="宋体" w:hAnsi="宋体" w:cs="宋体"/>
          <w:color w:val="auto"/>
          <w:spacing w:val="-3"/>
          <w:sz w:val="24"/>
        </w:rPr>
        <w:t>应</w:t>
      </w:r>
      <w:r>
        <w:rPr>
          <w:rFonts w:ascii="宋体" w:eastAsia="宋体" w:hAnsi="宋体" w:cs="宋体"/>
          <w:color w:val="auto"/>
          <w:spacing w:val="-2"/>
          <w:sz w:val="24"/>
        </w:rPr>
        <w:t>。此表中若无任何文字说明，内容为空白的，</w:t>
      </w:r>
      <w:r>
        <w:rPr>
          <w:rFonts w:ascii="宋体" w:eastAsia="宋体" w:hAnsi="宋体" w:cs="宋体"/>
          <w:color w:val="auto"/>
          <w:spacing w:val="-2"/>
          <w:sz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2"/>
          <w:sz w:val="24"/>
        </w:rPr>
        <w:t>。</w:t>
      </w:r>
    </w:p>
    <w:p w14:paraId="4E1BBED1" w14:textId="77777777" w:rsidR="00B1300C" w:rsidRDefault="00000000">
      <w:pPr>
        <w:spacing w:line="360" w:lineRule="auto"/>
        <w:ind w:firstLineChars="200" w:firstLine="500"/>
        <w:jc w:val="both"/>
        <w:rPr>
          <w:rFonts w:ascii="宋体" w:eastAsia="宋体" w:hAnsi="宋体" w:cs="宋体"/>
          <w:color w:val="auto"/>
          <w:sz w:val="24"/>
        </w:rPr>
      </w:pPr>
      <w:r>
        <w:rPr>
          <w:rFonts w:ascii="宋体" w:eastAsia="宋体" w:hAnsi="宋体"/>
          <w:color w:val="auto"/>
          <w:spacing w:val="10"/>
          <w:sz w:val="24"/>
        </w:rPr>
        <w:t>2</w:t>
      </w:r>
      <w:r>
        <w:rPr>
          <w:rFonts w:ascii="宋体" w:eastAsia="宋体" w:hAnsi="宋体"/>
          <w:color w:val="auto"/>
          <w:spacing w:val="7"/>
          <w:sz w:val="24"/>
        </w:rPr>
        <w:t>.“</w:t>
      </w:r>
      <w:r>
        <w:rPr>
          <w:rFonts w:ascii="宋体" w:eastAsia="宋体" w:hAnsi="宋体" w:cs="宋体"/>
          <w:color w:val="auto"/>
          <w:spacing w:val="7"/>
          <w:sz w:val="24"/>
        </w:rPr>
        <w:t>偏离情况</w:t>
      </w:r>
      <w:r>
        <w:rPr>
          <w:rFonts w:ascii="宋体" w:eastAsia="宋体" w:hAnsi="宋体"/>
          <w:color w:val="auto"/>
          <w:spacing w:val="7"/>
          <w:sz w:val="24"/>
        </w:rPr>
        <w:t>”</w:t>
      </w:r>
      <w:r>
        <w:rPr>
          <w:rFonts w:ascii="宋体" w:eastAsia="宋体" w:hAnsi="宋体" w:cs="宋体"/>
          <w:color w:val="auto"/>
          <w:spacing w:val="7"/>
          <w:sz w:val="24"/>
        </w:rPr>
        <w:t>列应据实填写</w:t>
      </w:r>
      <w:r>
        <w:rPr>
          <w:rFonts w:ascii="宋体" w:eastAsia="宋体" w:hAnsi="宋体"/>
          <w:color w:val="auto"/>
          <w:spacing w:val="7"/>
          <w:sz w:val="24"/>
        </w:rPr>
        <w:t>“</w:t>
      </w:r>
      <w:r>
        <w:rPr>
          <w:rFonts w:ascii="宋体" w:eastAsia="宋体" w:hAnsi="宋体" w:cs="宋体"/>
          <w:color w:val="auto"/>
          <w:spacing w:val="7"/>
          <w:sz w:val="24"/>
        </w:rPr>
        <w:t>无偏离</w:t>
      </w:r>
      <w:r>
        <w:rPr>
          <w:rFonts w:ascii="宋体" w:eastAsia="宋体" w:hAnsi="宋体"/>
          <w:color w:val="auto"/>
          <w:spacing w:val="7"/>
          <w:sz w:val="24"/>
        </w:rPr>
        <w:t>”</w:t>
      </w:r>
      <w:r>
        <w:rPr>
          <w:rFonts w:ascii="宋体" w:eastAsia="宋体" w:hAnsi="宋体" w:cs="宋体"/>
          <w:color w:val="auto"/>
          <w:spacing w:val="7"/>
          <w:sz w:val="24"/>
        </w:rPr>
        <w:t>、</w:t>
      </w:r>
      <w:r>
        <w:rPr>
          <w:rFonts w:ascii="宋体" w:eastAsia="宋体" w:hAnsi="宋体"/>
          <w:color w:val="auto"/>
          <w:spacing w:val="7"/>
          <w:sz w:val="24"/>
        </w:rPr>
        <w:t>“</w:t>
      </w:r>
      <w:r>
        <w:rPr>
          <w:rFonts w:ascii="宋体" w:eastAsia="宋体" w:hAnsi="宋体" w:cs="宋体"/>
          <w:color w:val="auto"/>
          <w:spacing w:val="7"/>
          <w:sz w:val="24"/>
        </w:rPr>
        <w:t>正偏离</w:t>
      </w:r>
      <w:r>
        <w:rPr>
          <w:rFonts w:ascii="宋体" w:eastAsia="宋体" w:hAnsi="宋体"/>
          <w:color w:val="auto"/>
          <w:spacing w:val="7"/>
          <w:sz w:val="24"/>
        </w:rPr>
        <w:t>”</w:t>
      </w:r>
      <w:r>
        <w:rPr>
          <w:rFonts w:ascii="宋体" w:eastAsia="宋体" w:hAnsi="宋体" w:cs="宋体"/>
          <w:color w:val="auto"/>
          <w:spacing w:val="7"/>
          <w:sz w:val="24"/>
        </w:rPr>
        <w:t>或</w:t>
      </w:r>
      <w:r>
        <w:rPr>
          <w:rFonts w:ascii="宋体" w:eastAsia="宋体" w:hAnsi="宋体"/>
          <w:color w:val="auto"/>
          <w:spacing w:val="7"/>
          <w:sz w:val="24"/>
        </w:rPr>
        <w:t>“</w:t>
      </w:r>
      <w:r>
        <w:rPr>
          <w:rFonts w:ascii="宋体" w:eastAsia="宋体" w:hAnsi="宋体" w:cs="宋体"/>
          <w:color w:val="auto"/>
          <w:spacing w:val="7"/>
          <w:sz w:val="24"/>
        </w:rPr>
        <w:t>负偏离</w:t>
      </w:r>
      <w:r>
        <w:rPr>
          <w:rFonts w:ascii="宋体" w:eastAsia="宋体" w:hAnsi="宋体"/>
          <w:color w:val="auto"/>
          <w:spacing w:val="7"/>
          <w:sz w:val="24"/>
        </w:rPr>
        <w:t>”</w:t>
      </w:r>
      <w:r>
        <w:rPr>
          <w:rFonts w:ascii="宋体" w:eastAsia="宋体" w:hAnsi="宋体" w:cs="宋体"/>
          <w:color w:val="auto"/>
          <w:spacing w:val="7"/>
          <w:sz w:val="24"/>
        </w:rPr>
        <w:t>。</w:t>
      </w:r>
    </w:p>
    <w:p w14:paraId="19742D1F" w14:textId="77777777" w:rsidR="00B1300C" w:rsidRDefault="00B1300C">
      <w:pPr>
        <w:spacing w:line="360" w:lineRule="auto"/>
        <w:ind w:firstLineChars="200" w:firstLine="220"/>
        <w:jc w:val="both"/>
        <w:rPr>
          <w:rFonts w:ascii="宋体" w:eastAsia="宋体" w:hAnsi="宋体"/>
          <w:color w:val="auto"/>
        </w:rPr>
      </w:pPr>
    </w:p>
    <w:p w14:paraId="18F3C5E5" w14:textId="77777777" w:rsidR="00B1300C" w:rsidRDefault="00000000">
      <w:pPr>
        <w:spacing w:line="360" w:lineRule="auto"/>
        <w:ind w:firstLineChars="200" w:firstLine="488"/>
        <w:jc w:val="both"/>
        <w:rPr>
          <w:rFonts w:ascii="宋体" w:eastAsia="宋体" w:hAnsi="宋体"/>
          <w:color w:val="auto"/>
          <w:sz w:val="24"/>
        </w:rPr>
      </w:pPr>
      <w:r>
        <w:rPr>
          <w:rFonts w:ascii="宋体" w:eastAsia="宋体" w:hAnsi="宋体" w:cs="宋体"/>
          <w:color w:val="auto"/>
          <w:spacing w:val="4"/>
          <w:position w:val="19"/>
          <w:sz w:val="24"/>
        </w:rPr>
        <w:t>供应商</w:t>
      </w:r>
      <w:r>
        <w:rPr>
          <w:rFonts w:ascii="宋体" w:eastAsia="宋体" w:hAnsi="宋体" w:cs="宋体"/>
          <w:color w:val="auto"/>
          <w:spacing w:val="3"/>
          <w:position w:val="19"/>
          <w:sz w:val="24"/>
        </w:rPr>
        <w:t>名</w:t>
      </w:r>
      <w:r>
        <w:rPr>
          <w:rFonts w:ascii="宋体" w:eastAsia="宋体" w:hAnsi="宋体" w:cs="宋体"/>
          <w:color w:val="auto"/>
          <w:spacing w:val="2"/>
          <w:position w:val="19"/>
          <w:sz w:val="24"/>
        </w:rPr>
        <w:t>称(加盖公章)：</w:t>
      </w:r>
      <w:r>
        <w:rPr>
          <w:rFonts w:ascii="宋体" w:eastAsia="宋体" w:hAnsi="宋体"/>
          <w:color w:val="auto"/>
          <w:spacing w:val="2"/>
          <w:position w:val="19"/>
          <w:sz w:val="24"/>
        </w:rPr>
        <w:t>______</w:t>
      </w:r>
    </w:p>
    <w:p w14:paraId="5AFBAE8B" w14:textId="77777777" w:rsidR="00B1300C" w:rsidRDefault="00000000">
      <w:pPr>
        <w:spacing w:line="360" w:lineRule="auto"/>
        <w:ind w:firstLineChars="200" w:firstLine="428"/>
        <w:jc w:val="both"/>
        <w:rPr>
          <w:rFonts w:ascii="宋体" w:eastAsia="宋体" w:hAnsi="宋体" w:cs="宋体"/>
          <w:color w:val="auto"/>
          <w:sz w:val="24"/>
        </w:rPr>
      </w:pPr>
      <w:r>
        <w:rPr>
          <w:rFonts w:ascii="宋体" w:eastAsia="宋体" w:hAnsi="宋体" w:cs="宋体"/>
          <w:color w:val="auto"/>
          <w:spacing w:val="-26"/>
          <w:sz w:val="24"/>
        </w:rPr>
        <w:t>日</w:t>
      </w:r>
      <w:r>
        <w:rPr>
          <w:rFonts w:ascii="宋体" w:eastAsia="宋体" w:hAnsi="宋体" w:cs="宋体"/>
          <w:color w:val="auto"/>
          <w:spacing w:val="-17"/>
          <w:sz w:val="24"/>
        </w:rPr>
        <w:t>期：</w:t>
      </w:r>
      <w:r>
        <w:rPr>
          <w:rFonts w:ascii="宋体" w:eastAsia="宋体" w:hAnsi="宋体"/>
          <w:color w:val="auto"/>
          <w:spacing w:val="-17"/>
          <w:sz w:val="24"/>
        </w:rPr>
        <w:t>____</w:t>
      </w:r>
      <w:r>
        <w:rPr>
          <w:rFonts w:ascii="宋体" w:eastAsia="宋体" w:hAnsi="宋体" w:cs="宋体"/>
          <w:color w:val="auto"/>
          <w:spacing w:val="-17"/>
          <w:sz w:val="24"/>
        </w:rPr>
        <w:t>年</w:t>
      </w:r>
      <w:r>
        <w:rPr>
          <w:rFonts w:ascii="宋体" w:eastAsia="宋体" w:hAnsi="宋体"/>
          <w:color w:val="auto"/>
          <w:spacing w:val="-17"/>
          <w:sz w:val="24"/>
        </w:rPr>
        <w:t>____</w:t>
      </w:r>
      <w:r>
        <w:rPr>
          <w:rFonts w:ascii="宋体" w:eastAsia="宋体" w:hAnsi="宋体" w:cs="宋体"/>
          <w:color w:val="auto"/>
          <w:spacing w:val="-17"/>
          <w:sz w:val="24"/>
        </w:rPr>
        <w:t>月</w:t>
      </w:r>
      <w:r>
        <w:rPr>
          <w:rFonts w:ascii="宋体" w:eastAsia="宋体" w:hAnsi="宋体"/>
          <w:color w:val="auto"/>
          <w:spacing w:val="-17"/>
          <w:sz w:val="24"/>
        </w:rPr>
        <w:t>____</w:t>
      </w:r>
      <w:r>
        <w:rPr>
          <w:rFonts w:ascii="宋体" w:eastAsia="宋体" w:hAnsi="宋体" w:cs="宋体"/>
          <w:color w:val="auto"/>
          <w:spacing w:val="-17"/>
          <w:sz w:val="24"/>
        </w:rPr>
        <w:t>日</w:t>
      </w:r>
    </w:p>
    <w:p w14:paraId="0463E7DC" w14:textId="77777777" w:rsidR="00B1300C" w:rsidRDefault="00B1300C">
      <w:pPr>
        <w:spacing w:line="360" w:lineRule="auto"/>
        <w:ind w:firstLineChars="200" w:firstLine="220"/>
        <w:jc w:val="both"/>
        <w:rPr>
          <w:rFonts w:ascii="宋体" w:eastAsia="宋体" w:hAnsi="宋体"/>
          <w:color w:val="auto"/>
        </w:rPr>
        <w:sectPr w:rsidR="00B1300C">
          <w:headerReference w:type="default" r:id="rId52"/>
          <w:footerReference w:type="default" r:id="rId53"/>
          <w:pgSz w:w="11907" w:h="16840"/>
          <w:pgMar w:top="1117" w:right="839" w:bottom="1057" w:left="1406" w:header="878" w:footer="886" w:gutter="0"/>
          <w:cols w:space="720"/>
        </w:sectPr>
      </w:pPr>
    </w:p>
    <w:p w14:paraId="07C2A2D7" w14:textId="77777777" w:rsidR="00B1300C" w:rsidRDefault="00B1300C">
      <w:pPr>
        <w:spacing w:line="360" w:lineRule="auto"/>
        <w:ind w:firstLineChars="200" w:firstLine="220"/>
        <w:jc w:val="both"/>
        <w:rPr>
          <w:rFonts w:ascii="宋体" w:eastAsia="宋体" w:hAnsi="宋体"/>
          <w:color w:val="auto"/>
        </w:rPr>
      </w:pPr>
    </w:p>
    <w:p w14:paraId="50EDC342" w14:textId="77777777" w:rsidR="00B1300C" w:rsidRDefault="00000000">
      <w:pPr>
        <w:spacing w:line="360" w:lineRule="auto"/>
        <w:ind w:firstLineChars="200" w:firstLine="484"/>
        <w:jc w:val="both"/>
        <w:rPr>
          <w:rFonts w:ascii="宋体" w:eastAsia="宋体" w:hAnsi="宋体" w:cs="宋体"/>
          <w:color w:val="auto"/>
          <w:sz w:val="24"/>
        </w:rPr>
      </w:pPr>
      <w:r>
        <w:rPr>
          <w:rFonts w:ascii="宋体" w:eastAsia="宋体" w:hAnsi="宋体"/>
          <w:color w:val="auto"/>
          <w:spacing w:val="2"/>
          <w:sz w:val="24"/>
        </w:rPr>
        <w:t>11</w:t>
      </w:r>
      <w:r>
        <w:rPr>
          <w:rFonts w:ascii="宋体" w:eastAsia="宋体" w:hAnsi="宋体" w:cs="宋体"/>
          <w:color w:val="auto"/>
          <w:spacing w:val="2"/>
          <w:sz w:val="24"/>
        </w:rPr>
        <w:t>竞争性磋商文件要求提供或供应商认为应</w:t>
      </w:r>
      <w:r>
        <w:rPr>
          <w:rFonts w:ascii="宋体" w:eastAsia="宋体" w:hAnsi="宋体" w:cs="宋体"/>
          <w:color w:val="auto"/>
          <w:spacing w:val="1"/>
          <w:sz w:val="24"/>
        </w:rPr>
        <w:t>附的其他材料</w:t>
      </w:r>
    </w:p>
    <w:p w14:paraId="4C689ACF" w14:textId="77777777" w:rsidR="00B1300C" w:rsidRDefault="00B1300C">
      <w:pPr>
        <w:spacing w:line="360" w:lineRule="auto"/>
        <w:ind w:firstLineChars="200" w:firstLine="220"/>
        <w:jc w:val="both"/>
        <w:rPr>
          <w:rFonts w:ascii="宋体" w:eastAsia="宋体" w:hAnsi="宋体"/>
          <w:color w:val="auto"/>
        </w:rPr>
        <w:sectPr w:rsidR="00B1300C">
          <w:headerReference w:type="default" r:id="rId54"/>
          <w:footerReference w:type="default" r:id="rId55"/>
          <w:pgSz w:w="11907" w:h="16840"/>
          <w:pgMar w:top="1117" w:right="1133" w:bottom="1060" w:left="1418" w:header="878" w:footer="886" w:gutter="0"/>
          <w:cols w:space="720"/>
        </w:sectPr>
      </w:pPr>
    </w:p>
    <w:p w14:paraId="6407DD40" w14:textId="77777777" w:rsidR="00B1300C" w:rsidRDefault="00B1300C">
      <w:pPr>
        <w:spacing w:line="360" w:lineRule="auto"/>
        <w:ind w:firstLineChars="200" w:firstLine="220"/>
        <w:jc w:val="both"/>
        <w:rPr>
          <w:rFonts w:ascii="宋体" w:eastAsia="宋体" w:hAnsi="宋体"/>
          <w:color w:val="auto"/>
        </w:rPr>
      </w:pPr>
    </w:p>
    <w:p w14:paraId="1CBFC93A" w14:textId="77777777" w:rsidR="00B1300C" w:rsidRDefault="00000000">
      <w:pPr>
        <w:spacing w:line="360" w:lineRule="auto"/>
        <w:ind w:firstLineChars="200" w:firstLine="502"/>
        <w:jc w:val="both"/>
        <w:rPr>
          <w:rFonts w:ascii="宋体" w:eastAsia="宋体" w:hAnsi="宋体" w:cs="宋体"/>
          <w:color w:val="auto"/>
          <w:sz w:val="24"/>
        </w:rPr>
      </w:pPr>
      <w:r>
        <w:rPr>
          <w:rFonts w:ascii="宋体" w:eastAsia="宋体" w:hAnsi="宋体"/>
          <w:color w:val="auto"/>
          <w:spacing w:val="11"/>
          <w:sz w:val="24"/>
        </w:rPr>
        <w:t>1</w:t>
      </w:r>
      <w:r>
        <w:rPr>
          <w:rFonts w:ascii="宋体" w:eastAsia="宋体" w:hAnsi="宋体"/>
          <w:color w:val="auto"/>
          <w:spacing w:val="6"/>
          <w:sz w:val="24"/>
        </w:rPr>
        <w:t>2</w:t>
      </w:r>
      <w:r>
        <w:rPr>
          <w:rFonts w:ascii="宋体" w:eastAsia="宋体" w:hAnsi="宋体" w:cs="宋体"/>
          <w:color w:val="auto"/>
          <w:spacing w:val="6"/>
          <w:sz w:val="24"/>
        </w:rPr>
        <w:t>最后报价一览表(实质性格式，磋商后提交)</w:t>
      </w:r>
    </w:p>
    <w:p w14:paraId="04977BE8" w14:textId="77777777" w:rsidR="00B1300C" w:rsidRDefault="00B1300C">
      <w:pPr>
        <w:spacing w:line="360" w:lineRule="auto"/>
        <w:ind w:firstLineChars="200" w:firstLine="220"/>
        <w:jc w:val="both"/>
        <w:rPr>
          <w:rFonts w:ascii="宋体" w:eastAsia="宋体" w:hAnsi="宋体"/>
          <w:color w:val="auto"/>
        </w:rPr>
      </w:pPr>
    </w:p>
    <w:p w14:paraId="427931D9" w14:textId="77777777" w:rsidR="00B1300C" w:rsidRDefault="00000000">
      <w:pPr>
        <w:spacing w:line="360" w:lineRule="auto"/>
        <w:jc w:val="center"/>
        <w:outlineLvl w:val="1"/>
        <w:rPr>
          <w:rFonts w:ascii="宋体" w:eastAsia="宋体" w:hAnsi="宋体" w:cs="宋体"/>
          <w:color w:val="auto"/>
          <w:sz w:val="36"/>
          <w:szCs w:val="36"/>
        </w:rPr>
      </w:pPr>
      <w: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最后</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报价一览表</w:t>
      </w:r>
    </w:p>
    <w:p w14:paraId="3E7A1F02" w14:textId="77777777" w:rsidR="00B1300C" w:rsidRDefault="00000000">
      <w:pPr>
        <w:spacing w:line="360" w:lineRule="auto"/>
        <w:ind w:firstLineChars="200" w:firstLine="436"/>
        <w:jc w:val="both"/>
        <w:rPr>
          <w:rFonts w:ascii="宋体" w:eastAsia="宋体" w:hAnsi="宋体"/>
          <w:color w:val="auto"/>
          <w:spacing w:val="-11"/>
          <w:position w:val="5"/>
          <w:sz w:val="24"/>
        </w:rPr>
      </w:pPr>
      <w:r>
        <w:rPr>
          <w:rFonts w:ascii="宋体" w:eastAsia="宋体" w:hAnsi="宋体" w:cs="宋体" w:hint="eastAsia"/>
          <w:color w:val="auto"/>
          <w:spacing w:val="-22"/>
          <w:position w:val="5"/>
          <w:sz w:val="24"/>
        </w:rPr>
        <w:t>磋商</w:t>
      </w:r>
      <w:r>
        <w:rPr>
          <w:rFonts w:ascii="宋体" w:eastAsia="宋体" w:hAnsi="宋体" w:cs="宋体"/>
          <w:color w:val="auto"/>
          <w:spacing w:val="-22"/>
          <w:position w:val="5"/>
          <w:sz w:val="24"/>
        </w:rPr>
        <w:t>编</w:t>
      </w:r>
      <w:r>
        <w:rPr>
          <w:rFonts w:ascii="宋体" w:eastAsia="宋体" w:hAnsi="宋体" w:cs="宋体"/>
          <w:color w:val="auto"/>
          <w:spacing w:val="-16"/>
          <w:position w:val="5"/>
          <w:sz w:val="24"/>
        </w:rPr>
        <w:t>号</w:t>
      </w:r>
      <w:r>
        <w:rPr>
          <w:rFonts w:ascii="宋体" w:eastAsia="宋体" w:hAnsi="宋体"/>
          <w:color w:val="auto"/>
          <w:spacing w:val="-11"/>
          <w:position w:val="5"/>
          <w:sz w:val="24"/>
        </w:rPr>
        <w:t>/</w:t>
      </w:r>
      <w:r>
        <w:rPr>
          <w:rFonts w:ascii="宋体" w:eastAsia="宋体" w:hAnsi="宋体" w:cs="宋体"/>
          <w:color w:val="auto"/>
          <w:spacing w:val="-11"/>
          <w:position w:val="5"/>
          <w:sz w:val="24"/>
        </w:rPr>
        <w:t>包号：</w:t>
      </w:r>
      <w:r>
        <w:rPr>
          <w:rFonts w:ascii="宋体" w:eastAsia="宋体" w:hAnsi="宋体"/>
          <w:color w:val="auto"/>
          <w:spacing w:val="-11"/>
          <w:position w:val="5"/>
          <w:sz w:val="24"/>
        </w:rPr>
        <w:t>_______________</w:t>
      </w:r>
    </w:p>
    <w:p w14:paraId="6E046D03" w14:textId="77777777" w:rsidR="00B1300C" w:rsidRDefault="00000000">
      <w:pPr>
        <w:spacing w:line="360" w:lineRule="auto"/>
        <w:ind w:firstLineChars="200" w:firstLine="458"/>
        <w:jc w:val="both"/>
        <w:rPr>
          <w:rFonts w:ascii="宋体" w:eastAsia="宋体" w:hAnsi="宋体"/>
          <w:color w:val="auto"/>
          <w:sz w:val="24"/>
        </w:rPr>
      </w:pPr>
      <w:r>
        <w:rPr>
          <w:rFonts w:ascii="宋体" w:eastAsia="宋体" w:hAnsi="宋体" w:cs="宋体"/>
          <w:color w:val="auto"/>
          <w:spacing w:val="-11"/>
          <w:position w:val="5"/>
          <w:sz w:val="24"/>
        </w:rPr>
        <w:t>项目名称：</w:t>
      </w:r>
      <w:r>
        <w:rPr>
          <w:rFonts w:ascii="宋体" w:eastAsia="宋体" w:hAnsi="宋体"/>
          <w:color w:val="auto"/>
          <w:spacing w:val="-11"/>
          <w:position w:val="5"/>
          <w:sz w:val="24"/>
        </w:rPr>
        <w:t>_______________</w:t>
      </w:r>
    </w:p>
    <w:p w14:paraId="3AD6EB66" w14:textId="77777777" w:rsidR="00B1300C" w:rsidRDefault="00B1300C">
      <w:pPr>
        <w:spacing w:line="360" w:lineRule="auto"/>
        <w:ind w:firstLineChars="200" w:firstLine="220"/>
        <w:jc w:val="both"/>
        <w:rPr>
          <w:rFonts w:ascii="宋体" w:eastAsia="宋体" w:hAnsi="宋体"/>
          <w:color w:val="auto"/>
        </w:rPr>
      </w:pPr>
    </w:p>
    <w:tbl>
      <w:tblPr>
        <w:tblW w:w="8947" w:type="dxa"/>
        <w:tblInd w:w="4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90"/>
        <w:gridCol w:w="3504"/>
        <w:gridCol w:w="2276"/>
        <w:gridCol w:w="2277"/>
      </w:tblGrid>
      <w:tr w:rsidR="00B1300C" w14:paraId="08E631F1" w14:textId="77777777">
        <w:trPr>
          <w:trHeight w:val="1545"/>
        </w:trPr>
        <w:tc>
          <w:tcPr>
            <w:tcW w:w="890" w:type="dxa"/>
            <w:tcBorders>
              <w:bottom w:val="nil"/>
            </w:tcBorders>
            <w:vAlign w:val="center"/>
          </w:tcPr>
          <w:p w14:paraId="621183B1" w14:textId="77777777" w:rsidR="00B1300C" w:rsidRPr="00D57280" w:rsidRDefault="00000000" w:rsidP="00D57280">
            <w:pPr>
              <w:spacing w:line="360" w:lineRule="auto"/>
              <w:rPr>
                <w:rFonts w:ascii="宋体" w:eastAsia="宋体" w:hAnsi="宋体" w:cs="宋体"/>
                <w:color w:val="auto"/>
                <w:spacing w:val="-11"/>
                <w:position w:val="5"/>
                <w:sz w:val="24"/>
              </w:rPr>
            </w:pPr>
            <w:bookmarkStart w:id="12" w:name="_Hlk147929786"/>
            <w:r w:rsidRPr="00D57280">
              <w:rPr>
                <w:rFonts w:ascii="宋体" w:eastAsia="宋体" w:hAnsi="宋体" w:cs="宋体"/>
                <w:color w:val="auto"/>
                <w:spacing w:val="-11"/>
                <w:position w:val="5"/>
                <w:sz w:val="24"/>
              </w:rPr>
              <w:t>包号</w:t>
            </w:r>
          </w:p>
        </w:tc>
        <w:tc>
          <w:tcPr>
            <w:tcW w:w="3504" w:type="dxa"/>
            <w:tcBorders>
              <w:bottom w:val="nil"/>
            </w:tcBorders>
            <w:vAlign w:val="center"/>
          </w:tcPr>
          <w:p w14:paraId="54F5FCC2" w14:textId="77777777" w:rsidR="00B1300C" w:rsidRPr="00D57280" w:rsidRDefault="00000000" w:rsidP="00D57280">
            <w:pPr>
              <w:spacing w:line="360" w:lineRule="auto"/>
              <w:ind w:firstLineChars="200" w:firstLine="458"/>
              <w:jc w:val="center"/>
              <w:rPr>
                <w:rFonts w:ascii="宋体" w:eastAsia="宋体" w:hAnsi="宋体" w:cs="宋体"/>
                <w:color w:val="auto"/>
                <w:spacing w:val="-11"/>
                <w:position w:val="5"/>
                <w:sz w:val="24"/>
              </w:rPr>
            </w:pPr>
            <w:r w:rsidRPr="00D57280">
              <w:rPr>
                <w:rFonts w:ascii="宋体" w:eastAsia="宋体" w:hAnsi="宋体" w:cs="宋体"/>
                <w:color w:val="auto"/>
                <w:spacing w:val="-11"/>
                <w:position w:val="5"/>
                <w:sz w:val="24"/>
              </w:rPr>
              <w:t>供应商名称</w:t>
            </w:r>
          </w:p>
        </w:tc>
        <w:tc>
          <w:tcPr>
            <w:tcW w:w="4553" w:type="dxa"/>
            <w:gridSpan w:val="2"/>
            <w:vAlign w:val="center"/>
          </w:tcPr>
          <w:p w14:paraId="7BEE880C" w14:textId="77777777" w:rsidR="00B1300C" w:rsidRPr="00D57280" w:rsidRDefault="00000000" w:rsidP="00D57280">
            <w:pPr>
              <w:spacing w:line="360" w:lineRule="auto"/>
              <w:ind w:firstLineChars="200" w:firstLine="458"/>
              <w:jc w:val="center"/>
              <w:rPr>
                <w:rFonts w:ascii="宋体" w:eastAsia="宋体" w:hAnsi="宋体" w:cs="宋体"/>
                <w:color w:val="auto"/>
                <w:spacing w:val="-11"/>
                <w:position w:val="5"/>
                <w:sz w:val="24"/>
              </w:rPr>
            </w:pPr>
            <w:r w:rsidRPr="00D57280">
              <w:rPr>
                <w:rFonts w:ascii="宋体" w:eastAsia="宋体" w:hAnsi="宋体" w:cs="宋体" w:hint="eastAsia"/>
                <w:color w:val="auto"/>
                <w:spacing w:val="-11"/>
                <w:position w:val="5"/>
                <w:sz w:val="24"/>
              </w:rPr>
              <w:t>最后</w:t>
            </w:r>
            <w:r w:rsidRPr="00D57280">
              <w:rPr>
                <w:rFonts w:ascii="宋体" w:eastAsia="宋体" w:hAnsi="宋体" w:cs="宋体"/>
                <w:color w:val="auto"/>
                <w:spacing w:val="-11"/>
                <w:position w:val="5"/>
                <w:sz w:val="24"/>
              </w:rPr>
              <w:t>报价</w:t>
            </w:r>
            <w:r w:rsidRPr="00D57280">
              <w:rPr>
                <w:rFonts w:ascii="宋体" w:eastAsia="宋体" w:hAnsi="宋体" w:cs="宋体" w:hint="eastAsia"/>
                <w:color w:val="auto"/>
                <w:spacing w:val="-11"/>
                <w:position w:val="5"/>
                <w:sz w:val="24"/>
              </w:rPr>
              <w:t>（元）</w:t>
            </w:r>
          </w:p>
        </w:tc>
      </w:tr>
      <w:tr w:rsidR="00B1300C" w14:paraId="106BB0F8" w14:textId="77777777">
        <w:trPr>
          <w:trHeight w:val="1243"/>
        </w:trPr>
        <w:tc>
          <w:tcPr>
            <w:tcW w:w="890" w:type="dxa"/>
            <w:vMerge w:val="restart"/>
            <w:vAlign w:val="center"/>
          </w:tcPr>
          <w:p w14:paraId="0216AE84" w14:textId="77777777" w:rsidR="00B1300C" w:rsidRPr="00D57280" w:rsidRDefault="00B1300C" w:rsidP="00D57280">
            <w:pPr>
              <w:spacing w:line="360" w:lineRule="auto"/>
              <w:ind w:firstLineChars="200" w:firstLine="458"/>
              <w:jc w:val="center"/>
              <w:rPr>
                <w:rFonts w:ascii="宋体" w:eastAsia="宋体" w:hAnsi="宋体" w:cs="宋体"/>
                <w:color w:val="auto"/>
                <w:spacing w:val="-11"/>
                <w:position w:val="5"/>
                <w:sz w:val="24"/>
              </w:rPr>
            </w:pPr>
          </w:p>
        </w:tc>
        <w:tc>
          <w:tcPr>
            <w:tcW w:w="3504" w:type="dxa"/>
            <w:vMerge w:val="restart"/>
            <w:vAlign w:val="center"/>
          </w:tcPr>
          <w:p w14:paraId="3B31A7C4" w14:textId="77777777" w:rsidR="00B1300C" w:rsidRPr="00D57280" w:rsidRDefault="00B1300C" w:rsidP="00D57280">
            <w:pPr>
              <w:spacing w:line="360" w:lineRule="auto"/>
              <w:ind w:firstLineChars="200" w:firstLine="458"/>
              <w:jc w:val="center"/>
              <w:rPr>
                <w:rFonts w:ascii="宋体" w:eastAsia="宋体" w:hAnsi="宋体" w:cs="宋体"/>
                <w:color w:val="auto"/>
                <w:spacing w:val="-11"/>
                <w:position w:val="5"/>
                <w:sz w:val="24"/>
              </w:rPr>
            </w:pPr>
          </w:p>
        </w:tc>
        <w:tc>
          <w:tcPr>
            <w:tcW w:w="2276" w:type="dxa"/>
            <w:tcBorders>
              <w:right w:val="single" w:sz="4" w:space="0" w:color="auto"/>
            </w:tcBorders>
            <w:vAlign w:val="center"/>
          </w:tcPr>
          <w:p w14:paraId="7AFDCB51" w14:textId="77777777" w:rsidR="00B1300C" w:rsidRPr="00D57280" w:rsidRDefault="00000000" w:rsidP="00D57280">
            <w:pPr>
              <w:spacing w:line="360" w:lineRule="auto"/>
              <w:ind w:firstLineChars="200" w:firstLine="458"/>
              <w:jc w:val="center"/>
              <w:rPr>
                <w:rFonts w:ascii="宋体" w:eastAsia="宋体" w:hAnsi="宋体" w:cs="宋体"/>
                <w:color w:val="auto"/>
                <w:spacing w:val="-11"/>
                <w:position w:val="5"/>
                <w:sz w:val="24"/>
              </w:rPr>
            </w:pPr>
            <w:r w:rsidRPr="00D57280">
              <w:rPr>
                <w:rFonts w:ascii="宋体" w:eastAsia="宋体" w:hAnsi="宋体" w:cs="宋体" w:hint="eastAsia"/>
                <w:color w:val="auto"/>
                <w:spacing w:val="-11"/>
                <w:position w:val="5"/>
                <w:sz w:val="24"/>
              </w:rPr>
              <w:t>大写</w:t>
            </w:r>
          </w:p>
        </w:tc>
        <w:tc>
          <w:tcPr>
            <w:tcW w:w="2277" w:type="dxa"/>
            <w:tcBorders>
              <w:left w:val="single" w:sz="4" w:space="0" w:color="auto"/>
            </w:tcBorders>
            <w:vAlign w:val="center"/>
          </w:tcPr>
          <w:p w14:paraId="756DCD58" w14:textId="77777777" w:rsidR="00B1300C" w:rsidRPr="00D57280" w:rsidRDefault="00000000" w:rsidP="00D57280">
            <w:pPr>
              <w:spacing w:line="360" w:lineRule="auto"/>
              <w:ind w:firstLineChars="200" w:firstLine="458"/>
              <w:jc w:val="center"/>
              <w:rPr>
                <w:rFonts w:ascii="宋体" w:eastAsia="宋体" w:hAnsi="宋体" w:cs="宋体"/>
                <w:color w:val="auto"/>
                <w:spacing w:val="-11"/>
                <w:position w:val="5"/>
                <w:sz w:val="24"/>
              </w:rPr>
            </w:pPr>
            <w:r w:rsidRPr="00D57280">
              <w:rPr>
                <w:rFonts w:ascii="宋体" w:eastAsia="宋体" w:hAnsi="宋体" w:cs="宋体" w:hint="eastAsia"/>
                <w:color w:val="auto"/>
                <w:spacing w:val="-11"/>
                <w:position w:val="5"/>
                <w:sz w:val="24"/>
              </w:rPr>
              <w:t>小写</w:t>
            </w:r>
          </w:p>
        </w:tc>
      </w:tr>
      <w:tr w:rsidR="00B1300C" w14:paraId="3957E861" w14:textId="77777777">
        <w:trPr>
          <w:trHeight w:val="1243"/>
        </w:trPr>
        <w:tc>
          <w:tcPr>
            <w:tcW w:w="890" w:type="dxa"/>
            <w:vMerge/>
            <w:vAlign w:val="center"/>
          </w:tcPr>
          <w:p w14:paraId="0E70C149" w14:textId="77777777" w:rsidR="00B1300C" w:rsidRDefault="00B1300C">
            <w:pPr>
              <w:spacing w:line="360" w:lineRule="auto"/>
              <w:jc w:val="center"/>
              <w:rPr>
                <w:rFonts w:ascii="宋体" w:eastAsia="宋体" w:hAnsi="宋体"/>
                <w:color w:val="auto"/>
              </w:rPr>
            </w:pPr>
          </w:p>
        </w:tc>
        <w:tc>
          <w:tcPr>
            <w:tcW w:w="3504" w:type="dxa"/>
            <w:vMerge/>
            <w:vAlign w:val="center"/>
          </w:tcPr>
          <w:p w14:paraId="16B3C0EC" w14:textId="77777777" w:rsidR="00B1300C" w:rsidRDefault="00B1300C">
            <w:pPr>
              <w:spacing w:line="360" w:lineRule="auto"/>
              <w:jc w:val="center"/>
              <w:rPr>
                <w:rFonts w:ascii="宋体" w:eastAsia="宋体" w:hAnsi="宋体"/>
                <w:color w:val="auto"/>
              </w:rPr>
            </w:pPr>
          </w:p>
        </w:tc>
        <w:tc>
          <w:tcPr>
            <w:tcW w:w="2276" w:type="dxa"/>
            <w:tcBorders>
              <w:right w:val="single" w:sz="4" w:space="0" w:color="auto"/>
            </w:tcBorders>
            <w:vAlign w:val="center"/>
          </w:tcPr>
          <w:p w14:paraId="08FCE871" w14:textId="77777777" w:rsidR="00B1300C" w:rsidRDefault="00B1300C">
            <w:pPr>
              <w:spacing w:line="360" w:lineRule="auto"/>
              <w:jc w:val="center"/>
              <w:rPr>
                <w:rFonts w:ascii="宋体" w:eastAsia="宋体" w:hAnsi="宋体"/>
                <w:color w:val="auto"/>
              </w:rPr>
            </w:pPr>
          </w:p>
        </w:tc>
        <w:tc>
          <w:tcPr>
            <w:tcW w:w="2277" w:type="dxa"/>
            <w:tcBorders>
              <w:left w:val="single" w:sz="4" w:space="0" w:color="auto"/>
            </w:tcBorders>
            <w:vAlign w:val="center"/>
          </w:tcPr>
          <w:p w14:paraId="696DEE32" w14:textId="77777777" w:rsidR="00B1300C" w:rsidRDefault="00B1300C">
            <w:pPr>
              <w:spacing w:line="360" w:lineRule="auto"/>
              <w:jc w:val="center"/>
              <w:rPr>
                <w:rFonts w:ascii="宋体" w:eastAsia="宋体" w:hAnsi="宋体"/>
                <w:color w:val="auto"/>
              </w:rPr>
            </w:pPr>
          </w:p>
        </w:tc>
      </w:tr>
      <w:bookmarkEnd w:id="12"/>
    </w:tbl>
    <w:p w14:paraId="7C7AA082" w14:textId="77777777" w:rsidR="00B1300C" w:rsidRDefault="00B1300C">
      <w:pPr>
        <w:spacing w:line="360" w:lineRule="auto"/>
        <w:ind w:firstLineChars="200" w:firstLine="220"/>
        <w:jc w:val="both"/>
        <w:rPr>
          <w:rFonts w:ascii="宋体" w:eastAsia="宋体" w:hAnsi="宋体"/>
          <w:color w:val="auto"/>
        </w:rPr>
      </w:pPr>
    </w:p>
    <w:p w14:paraId="076CA22D" w14:textId="77777777" w:rsidR="00B1300C" w:rsidRDefault="00B1300C">
      <w:pPr>
        <w:spacing w:line="360" w:lineRule="auto"/>
        <w:ind w:firstLineChars="200" w:firstLine="220"/>
        <w:jc w:val="both"/>
        <w:rPr>
          <w:rFonts w:ascii="宋体" w:eastAsia="宋体" w:hAnsi="宋体"/>
          <w:color w:val="auto"/>
        </w:rPr>
      </w:pPr>
    </w:p>
    <w:p w14:paraId="6D965111" w14:textId="77777777" w:rsidR="00B1300C" w:rsidRDefault="00B1300C">
      <w:pPr>
        <w:spacing w:line="360" w:lineRule="auto"/>
        <w:ind w:firstLineChars="200" w:firstLine="220"/>
        <w:jc w:val="both"/>
        <w:rPr>
          <w:rFonts w:ascii="宋体" w:eastAsia="宋体" w:hAnsi="宋体"/>
          <w:color w:val="auto"/>
        </w:rPr>
      </w:pPr>
    </w:p>
    <w:p w14:paraId="3AB0E646" w14:textId="77777777" w:rsidR="00B1300C" w:rsidRDefault="00B1300C">
      <w:pPr>
        <w:spacing w:line="360" w:lineRule="auto"/>
        <w:ind w:firstLineChars="200" w:firstLine="220"/>
        <w:jc w:val="both"/>
        <w:rPr>
          <w:rFonts w:ascii="宋体" w:eastAsia="宋体" w:hAnsi="宋体"/>
          <w:color w:val="auto"/>
        </w:rPr>
      </w:pPr>
    </w:p>
    <w:p w14:paraId="2F7ED0E4" w14:textId="77777777" w:rsidR="00B1300C" w:rsidRDefault="00B1300C">
      <w:pPr>
        <w:spacing w:line="360" w:lineRule="auto"/>
        <w:ind w:firstLineChars="200" w:firstLine="220"/>
        <w:jc w:val="both"/>
        <w:rPr>
          <w:rFonts w:ascii="宋体" w:eastAsia="宋体" w:hAnsi="宋体"/>
          <w:color w:val="auto"/>
        </w:rPr>
      </w:pPr>
    </w:p>
    <w:p w14:paraId="2F207CEB" w14:textId="77777777" w:rsidR="00B1300C" w:rsidRDefault="00B1300C">
      <w:pPr>
        <w:spacing w:line="360" w:lineRule="auto"/>
        <w:ind w:firstLineChars="200" w:firstLine="220"/>
        <w:jc w:val="both"/>
        <w:rPr>
          <w:rFonts w:ascii="宋体" w:eastAsia="宋体" w:hAnsi="宋体"/>
          <w:color w:val="auto"/>
        </w:rPr>
      </w:pPr>
    </w:p>
    <w:p w14:paraId="0C64FECB" w14:textId="77777777" w:rsidR="00B1300C" w:rsidRDefault="00B1300C">
      <w:pPr>
        <w:spacing w:line="360" w:lineRule="auto"/>
        <w:ind w:firstLineChars="200" w:firstLine="220"/>
        <w:jc w:val="both"/>
        <w:rPr>
          <w:rFonts w:ascii="宋体" w:eastAsia="宋体" w:hAnsi="宋体"/>
          <w:color w:val="auto"/>
        </w:rPr>
      </w:pPr>
    </w:p>
    <w:p w14:paraId="198F66CC" w14:textId="77777777" w:rsidR="00B1300C" w:rsidRDefault="00000000">
      <w:pPr>
        <w:spacing w:line="360" w:lineRule="auto"/>
        <w:ind w:firstLineChars="200" w:firstLine="478"/>
        <w:jc w:val="both"/>
        <w:rPr>
          <w:rFonts w:ascii="宋体" w:eastAsia="宋体" w:hAnsi="宋体"/>
          <w:color w:val="auto"/>
          <w:sz w:val="24"/>
        </w:rPr>
      </w:pPr>
      <w:r>
        <w:rPr>
          <w:rFonts w:ascii="宋体" w:eastAsia="宋体" w:hAnsi="宋体" w:cs="宋体"/>
          <w:color w:val="auto"/>
          <w:spacing w:val="-1"/>
          <w:position w:val="19"/>
          <w:sz w:val="24"/>
        </w:rPr>
        <w:t>供应商授权代表签字(或加盖供应商公章)：</w:t>
      </w:r>
      <w:r>
        <w:rPr>
          <w:rFonts w:ascii="宋体" w:eastAsia="宋体" w:hAnsi="宋体"/>
          <w:color w:val="auto"/>
          <w:spacing w:val="-1"/>
          <w:position w:val="19"/>
          <w:sz w:val="24"/>
        </w:rPr>
        <w:t>____</w:t>
      </w:r>
      <w:r>
        <w:rPr>
          <w:rFonts w:ascii="宋体" w:eastAsia="宋体" w:hAnsi="宋体"/>
          <w:color w:val="auto"/>
          <w:position w:val="19"/>
          <w:sz w:val="24"/>
        </w:rPr>
        <w:t>_______</w:t>
      </w:r>
    </w:p>
    <w:p w14:paraId="2D676AAA" w14:textId="77777777" w:rsidR="00B1300C" w:rsidRDefault="00000000">
      <w:pPr>
        <w:spacing w:line="360" w:lineRule="auto"/>
        <w:ind w:firstLineChars="200" w:firstLine="428"/>
        <w:jc w:val="both"/>
        <w:rPr>
          <w:rFonts w:ascii="宋体" w:eastAsia="宋体" w:hAnsi="宋体" w:cs="宋体"/>
          <w:color w:val="auto"/>
          <w:sz w:val="24"/>
        </w:rPr>
      </w:pPr>
      <w:r>
        <w:rPr>
          <w:rFonts w:ascii="宋体" w:eastAsia="宋体" w:hAnsi="宋体" w:cs="宋体"/>
          <w:color w:val="auto"/>
          <w:spacing w:val="-26"/>
          <w:sz w:val="24"/>
        </w:rPr>
        <w:t>日</w:t>
      </w:r>
      <w:r>
        <w:rPr>
          <w:rFonts w:ascii="宋体" w:eastAsia="宋体" w:hAnsi="宋体" w:cs="宋体"/>
          <w:color w:val="auto"/>
          <w:spacing w:val="-17"/>
          <w:sz w:val="24"/>
        </w:rPr>
        <w:t>期：</w:t>
      </w:r>
      <w:r>
        <w:rPr>
          <w:rFonts w:ascii="宋体" w:eastAsia="宋体" w:hAnsi="宋体"/>
          <w:color w:val="auto"/>
          <w:spacing w:val="-17"/>
          <w:sz w:val="24"/>
        </w:rPr>
        <w:t>____</w:t>
      </w:r>
      <w:r>
        <w:rPr>
          <w:rFonts w:ascii="宋体" w:eastAsia="宋体" w:hAnsi="宋体" w:cs="宋体"/>
          <w:color w:val="auto"/>
          <w:spacing w:val="-17"/>
          <w:sz w:val="24"/>
        </w:rPr>
        <w:t>年</w:t>
      </w:r>
      <w:r>
        <w:rPr>
          <w:rFonts w:ascii="宋体" w:eastAsia="宋体" w:hAnsi="宋体"/>
          <w:color w:val="auto"/>
          <w:spacing w:val="-17"/>
          <w:sz w:val="24"/>
        </w:rPr>
        <w:t>____</w:t>
      </w:r>
      <w:r>
        <w:rPr>
          <w:rFonts w:ascii="宋体" w:eastAsia="宋体" w:hAnsi="宋体" w:cs="宋体"/>
          <w:color w:val="auto"/>
          <w:spacing w:val="-17"/>
          <w:sz w:val="24"/>
        </w:rPr>
        <w:t>月</w:t>
      </w:r>
      <w:r>
        <w:rPr>
          <w:rFonts w:ascii="宋体" w:eastAsia="宋体" w:hAnsi="宋体"/>
          <w:color w:val="auto"/>
          <w:spacing w:val="-17"/>
          <w:sz w:val="24"/>
        </w:rPr>
        <w:t>____</w:t>
      </w:r>
      <w:r>
        <w:rPr>
          <w:rFonts w:ascii="宋体" w:eastAsia="宋体" w:hAnsi="宋体" w:cs="宋体"/>
          <w:color w:val="auto"/>
          <w:spacing w:val="-17"/>
          <w:sz w:val="24"/>
        </w:rPr>
        <w:t>日</w:t>
      </w:r>
    </w:p>
    <w:p w14:paraId="7373CB54" w14:textId="77777777" w:rsidR="00B1300C" w:rsidRDefault="00B1300C">
      <w:pPr>
        <w:spacing w:line="360" w:lineRule="auto"/>
        <w:jc w:val="both"/>
        <w:rPr>
          <w:rFonts w:ascii="宋体" w:eastAsia="宋体" w:hAnsi="宋体"/>
          <w:color w:val="auto"/>
        </w:rPr>
      </w:pPr>
    </w:p>
    <w:sectPr w:rsidR="00B1300C">
      <w:headerReference w:type="default" r:id="rId56"/>
      <w:footerReference w:type="default" r:id="rId57"/>
      <w:pgSz w:w="11907" w:h="16840" w:orient="landscape"/>
      <w:pgMar w:top="1305" w:right="1117" w:bottom="1304" w:left="1059" w:header="878" w:footer="885"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D09E6D" w14:textId="77777777" w:rsidR="003C550B" w:rsidRDefault="003C550B">
      <w:r>
        <w:separator/>
      </w:r>
    </w:p>
  </w:endnote>
  <w:endnote w:type="continuationSeparator" w:id="0">
    <w:p w14:paraId="35D570D0" w14:textId="77777777" w:rsidR="003C550B" w:rsidRDefault="003C5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方正书宋_GBK">
    <w:altName w:val="微软雅黑"/>
    <w:charset w:val="86"/>
    <w:family w:val="auto"/>
    <w:pitch w:val="default"/>
    <w:sig w:usb0="00000001" w:usb1="080E0000" w:usb2="0000000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81BF58" w14:textId="77777777" w:rsidR="00B1300C" w:rsidRDefault="00000000">
    <w:pPr>
      <w:pStyle w:val="ab"/>
    </w:pPr>
    <w:r>
      <w:rPr>
        <w:noProof/>
      </w:rPr>
      <mc:AlternateContent>
        <mc:Choice Requires="wps">
          <w:drawing>
            <wp:anchor distT="0" distB="0" distL="114300" distR="114300" simplePos="0" relativeHeight="251659264" behindDoc="0" locked="0" layoutInCell="1" allowOverlap="1" wp14:anchorId="7C964CCE" wp14:editId="2D0D806F">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0FEFF3" w14:textId="77777777" w:rsidR="00B1300C"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C964CCE" id="_x0000_t202" coordsize="21600,21600" o:spt="202" path="m,l,21600r21600,l21600,xe">
              <v:stroke joinstyle="miter"/>
              <v:path gradientshapeok="t" o:connecttype="rect"/>
            </v:shapetype>
            <v:shape id="文本框 1" o:spid="_x0000_s1027"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D0FEFF3" w14:textId="77777777" w:rsidR="00B1300C"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8D7A64" w14:textId="77777777" w:rsidR="00B1300C" w:rsidRDefault="00000000">
    <w:pPr>
      <w:pStyle w:val="ab"/>
    </w:pPr>
    <w:r>
      <w:rPr>
        <w:noProof/>
      </w:rPr>
      <mc:AlternateContent>
        <mc:Choice Requires="wps">
          <w:drawing>
            <wp:anchor distT="0" distB="0" distL="114300" distR="114300" simplePos="0" relativeHeight="251683840" behindDoc="0" locked="0" layoutInCell="1" allowOverlap="1" wp14:anchorId="7A04F711" wp14:editId="2B8731BA">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3A189F" w14:textId="77777777" w:rsidR="00B1300C"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A04F711" id="_x0000_t202" coordsize="21600,21600" o:spt="202" path="m,l,21600r21600,l21600,xe">
              <v:stroke joinstyle="miter"/>
              <v:path gradientshapeok="t" o:connecttype="rect"/>
            </v:shapetype>
            <v:shape id="文本框 26" o:spid="_x0000_s1028" type="#_x0000_t202" style="position:absolute;margin-left:0;margin-top:0;width:2in;height:2in;z-index:2516838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193A189F" w14:textId="77777777" w:rsidR="00B1300C"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38CFA" w14:textId="77777777" w:rsidR="00B1300C" w:rsidRDefault="00000000">
    <w:pPr>
      <w:pStyle w:val="ab"/>
    </w:pPr>
    <w:r>
      <w:rPr>
        <w:noProof/>
      </w:rPr>
      <mc:AlternateContent>
        <mc:Choice Requires="wps">
          <w:drawing>
            <wp:anchor distT="0" distB="0" distL="114300" distR="114300" simplePos="0" relativeHeight="251684864" behindDoc="0" locked="0" layoutInCell="1" allowOverlap="1" wp14:anchorId="7C8B6B6F" wp14:editId="0BA56A61">
              <wp:simplePos x="0" y="0"/>
              <wp:positionH relativeFrom="margin">
                <wp:posOffset>3051810</wp:posOffset>
              </wp:positionH>
              <wp:positionV relativeFrom="paragraph">
                <wp:posOffset>1905</wp:posOffset>
              </wp:positionV>
              <wp:extent cx="205740" cy="99060"/>
              <wp:effectExtent l="0" t="0" r="3810" b="15240"/>
              <wp:wrapNone/>
              <wp:docPr id="2104701201" name="文本框 2104701201"/>
              <wp:cNvGraphicFramePr/>
              <a:graphic xmlns:a="http://schemas.openxmlformats.org/drawingml/2006/main">
                <a:graphicData uri="http://schemas.microsoft.com/office/word/2010/wordprocessingShape">
                  <wps:wsp>
                    <wps:cNvSpPr txBox="1"/>
                    <wps:spPr>
                      <a:xfrm>
                        <a:off x="0" y="0"/>
                        <a:ext cx="205740" cy="990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E7AB40" w14:textId="77777777" w:rsidR="00B1300C"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7C8B6B6F" id="_x0000_t202" coordsize="21600,21600" o:spt="202" path="m,l,21600r21600,l21600,xe">
              <v:stroke joinstyle="miter"/>
              <v:path gradientshapeok="t" o:connecttype="rect"/>
            </v:shapetype>
            <v:shape id="文本框 2104701201" o:spid="_x0000_s1029" type="#_x0000_t202" style="position:absolute;margin-left:240.3pt;margin-top:.15pt;width:16.2pt;height:7.8pt;z-index:2516848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" filled="f" stroked="f" strokeweight=".5pt">
              <v:textbox inset="0,0,0,0">
                <w:txbxContent>
                  <w:p w14:paraId="7EE7AB40" w14:textId="77777777" w:rsidR="00B1300C"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76BBC6" w14:textId="77777777" w:rsidR="00B1300C" w:rsidRDefault="00000000">
    <w:pPr>
      <w:pStyle w:val="ab"/>
      <w:jc w:val="center"/>
    </w:pPr>
    <w:r>
      <w:rPr>
        <w:noProof/>
      </w:rPr>
      <mc:AlternateContent>
        <mc:Choice Requires="wps">
          <w:drawing>
            <wp:anchor distT="0" distB="0" distL="114300" distR="114300" simplePos="0" relativeHeight="251660288" behindDoc="0" locked="0" layoutInCell="1" allowOverlap="1" wp14:anchorId="63EEB1D3" wp14:editId="5728DA65">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
                          </w:sdtPr>
                          <w:sdtContent>
                            <w:p w14:paraId="0D35053C"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46168FFC"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3EEB1D3" id="_x0000_t202" coordsize="21600,21600" o:spt="202" path="m,l,21600r21600,l21600,xe">
              <v:stroke joinstyle="miter"/>
              <v:path gradientshapeok="t" o:connecttype="rect"/>
            </v:shapetype>
            <v:shape id="文本框 2" o:spid="_x0000_s1030"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VQQIAAOs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l5F/V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1"/>
                    </w:sdtPr>
                    <w:sdtContent>
                      <w:p w14:paraId="0D35053C"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46168FFC" w14:textId="77777777" w:rsidR="00B1300C" w:rsidRDefault="00B1300C"/>
                </w:txbxContent>
              </v:textbox>
              <w10:wrap anchorx="margin"/>
            </v:shape>
          </w:pict>
        </mc:Fallback>
      </mc:AlternateContent>
    </w:r>
  </w:p>
  <w:p w14:paraId="500E82B4" w14:textId="77777777" w:rsidR="00B1300C" w:rsidRDefault="00B1300C">
    <w:pPr>
      <w:pStyle w:val="ab"/>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5B172" w14:textId="77777777" w:rsidR="00B1300C" w:rsidRDefault="00000000">
    <w:pPr>
      <w:pStyle w:val="ab"/>
      <w:jc w:val="center"/>
    </w:pPr>
    <w:r>
      <w:rPr>
        <w:noProof/>
      </w:rPr>
      <mc:AlternateContent>
        <mc:Choice Requires="wps">
          <w:drawing>
            <wp:anchor distT="0" distB="0" distL="114300" distR="114300" simplePos="0" relativeHeight="251661312" behindDoc="0" locked="0" layoutInCell="1" allowOverlap="1" wp14:anchorId="554F405D" wp14:editId="5C650A4C">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64294086"/>
                          </w:sdtPr>
                          <w:sdtContent>
                            <w:p w14:paraId="603E35D3"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4DA3CC13"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4F405D" id="_x0000_t202" coordsize="21600,21600" o:spt="202" path="m,l,21600r21600,l21600,xe">
              <v:stroke joinstyle="miter"/>
              <v:path gradientshapeok="t" o:connecttype="rect"/>
            </v:shapetype>
            <v:shape id="文本框 3" o:spid="_x0000_s1031"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ppbQQIAAOs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XvB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meppb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864294086"/>
                    </w:sdtPr>
                    <w:sdtContent>
                      <w:p w14:paraId="603E35D3"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4DA3CC13" w14:textId="77777777" w:rsidR="00B1300C" w:rsidRDefault="00B1300C"/>
                </w:txbxContent>
              </v:textbox>
              <w10:wrap anchorx="margin"/>
            </v:shape>
          </w:pict>
        </mc:Fallback>
      </mc:AlternateContent>
    </w:r>
  </w:p>
  <w:p w14:paraId="1C550F4C" w14:textId="77777777" w:rsidR="00B1300C" w:rsidRDefault="00B1300C">
    <w:pPr>
      <w:pStyle w:val="ab"/>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CFE15E" w14:textId="77777777" w:rsidR="00B1300C" w:rsidRDefault="00000000">
    <w:pPr>
      <w:pStyle w:val="ab"/>
      <w:jc w:val="center"/>
    </w:pPr>
    <w:r>
      <w:rPr>
        <w:noProof/>
      </w:rPr>
      <mc:AlternateContent>
        <mc:Choice Requires="wps">
          <w:drawing>
            <wp:anchor distT="0" distB="0" distL="114300" distR="114300" simplePos="0" relativeHeight="251662336" behindDoc="0" locked="0" layoutInCell="1" allowOverlap="1" wp14:anchorId="2B48EFA2" wp14:editId="281DF484">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47476592"/>
                          </w:sdtPr>
                          <w:sdtContent>
                            <w:p w14:paraId="5A8BCBB0"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4011FD59"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B48EFA2" id="_x0000_t202" coordsize="21600,21600" o:spt="202" path="m,l,21600r21600,l21600,xe">
              <v:stroke joinstyle="miter"/>
              <v:path gradientshapeok="t" o:connecttype="rect"/>
            </v:shapetype>
            <v:shape id="文本框 4" o:spid="_x0000_s1032"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2gQQIAAOs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m/V2g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847476592"/>
                    </w:sdtPr>
                    <w:sdtContent>
                      <w:p w14:paraId="5A8BCBB0"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4011FD59" w14:textId="77777777" w:rsidR="00B1300C" w:rsidRDefault="00B1300C"/>
                </w:txbxContent>
              </v:textbox>
              <w10:wrap anchorx="margin"/>
            </v:shape>
          </w:pict>
        </mc:Fallback>
      </mc:AlternateContent>
    </w:r>
  </w:p>
  <w:p w14:paraId="7605A963" w14:textId="77777777" w:rsidR="00B1300C" w:rsidRDefault="00B1300C">
    <w:pPr>
      <w:pStyle w:val="ab"/>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8F4DEC" w14:textId="77777777" w:rsidR="00B1300C" w:rsidRDefault="00000000">
    <w:pPr>
      <w:pStyle w:val="ab"/>
      <w:jc w:val="center"/>
    </w:pPr>
    <w:r>
      <w:rPr>
        <w:noProof/>
      </w:rPr>
      <mc:AlternateContent>
        <mc:Choice Requires="wps">
          <w:drawing>
            <wp:anchor distT="0" distB="0" distL="114300" distR="114300" simplePos="0" relativeHeight="251663360" behindDoc="0" locked="0" layoutInCell="1" allowOverlap="1" wp14:anchorId="203A3D8D" wp14:editId="75581CA4">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348143140"/>
                          </w:sdtPr>
                          <w:sdtContent>
                            <w:p w14:paraId="2EDC0774"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4A16ABDB"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03A3D8D" id="_x0000_t202" coordsize="21600,21600" o:spt="202" path="m,l,21600r21600,l21600,xe">
              <v:stroke joinstyle="miter"/>
              <v:path gradientshapeok="t" o:connecttype="rect"/>
            </v:shapetype>
            <v:shape id="文本框 5" o:spid="_x0000_s1033"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mR3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E29PIA5YVa&#10;7KGf/uDktqY27ETAJ+Fp3Kl1tML4SIc2QHTDVeKsAv/zb/fRnqaQtJy1tD4Ft7TfnJnPlqYzbtog&#10;+EE4DII9NRugHkzpaXAyieTg0Qyi9tB8p71exxikElZSpILjIG6wX2F6F6Rar5MR7ZMTuLN7JyN0&#10;6rlbn5BGKU1Y5KZn4soZbVSa0ev2x5X9/T9Z3d6o1S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ncmR3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1348143140"/>
                    </w:sdtPr>
                    <w:sdtContent>
                      <w:p w14:paraId="2EDC0774"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4A16ABDB" w14:textId="77777777" w:rsidR="00B1300C" w:rsidRDefault="00B1300C"/>
                </w:txbxContent>
              </v:textbox>
              <w10:wrap anchorx="margin"/>
            </v:shape>
          </w:pict>
        </mc:Fallback>
      </mc:AlternateContent>
    </w:r>
  </w:p>
  <w:p w14:paraId="65ACFA8C" w14:textId="77777777" w:rsidR="00B1300C" w:rsidRDefault="00B1300C">
    <w:pPr>
      <w:pStyle w:val="ab"/>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08FC20" w14:textId="77777777" w:rsidR="00B1300C" w:rsidRDefault="00000000">
    <w:pPr>
      <w:pStyle w:val="ab"/>
      <w:jc w:val="center"/>
    </w:pPr>
    <w:r>
      <w:rPr>
        <w:noProof/>
      </w:rPr>
      <mc:AlternateContent>
        <mc:Choice Requires="wps">
          <w:drawing>
            <wp:anchor distT="0" distB="0" distL="114300" distR="114300" simplePos="0" relativeHeight="251664384" behindDoc="0" locked="0" layoutInCell="1" allowOverlap="1" wp14:anchorId="504FB849" wp14:editId="1D5DBA57">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99393970"/>
                          </w:sdtPr>
                          <w:sdtContent>
                            <w:p w14:paraId="3F515A87"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2F0ACD1A"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04FB849" id="_x0000_t202" coordsize="21600,21600" o:spt="202" path="m,l,21600r21600,l21600,xe">
              <v:stroke joinstyle="miter"/>
              <v:path gradientshapeok="t" o:connecttype="rect"/>
            </v:shapetype>
            <v:shape id="文本框 6" o:spid="_x0000_s1034"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aOMQQIAAOsEAAAOAAAAZHJzL2Uyb0RvYy54bWysVFGP0zAMfkfiP0R5Z+2GO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XvD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n9aOM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999393970"/>
                    </w:sdtPr>
                    <w:sdtContent>
                      <w:p w14:paraId="3F515A87"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2F0ACD1A" w14:textId="77777777" w:rsidR="00B1300C" w:rsidRDefault="00B1300C"/>
                </w:txbxContent>
              </v:textbox>
              <w10:wrap anchorx="margin"/>
            </v:shape>
          </w:pict>
        </mc:Fallback>
      </mc:AlternateContent>
    </w:r>
  </w:p>
  <w:p w14:paraId="43BD2447" w14:textId="77777777" w:rsidR="00B1300C" w:rsidRDefault="00B1300C">
    <w:pPr>
      <w:pStyle w:val="ab"/>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6A24A4" w14:textId="77777777" w:rsidR="00B1300C" w:rsidRDefault="00000000">
    <w:pPr>
      <w:pStyle w:val="ab"/>
      <w:jc w:val="center"/>
    </w:pPr>
    <w:r>
      <w:rPr>
        <w:noProof/>
      </w:rPr>
      <mc:AlternateContent>
        <mc:Choice Requires="wps">
          <w:drawing>
            <wp:anchor distT="0" distB="0" distL="114300" distR="114300" simplePos="0" relativeHeight="251665408" behindDoc="0" locked="0" layoutInCell="1" allowOverlap="1" wp14:anchorId="2FC24BB6" wp14:editId="4BDF501F">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77241348"/>
                          </w:sdtPr>
                          <w:sdtContent>
                            <w:p w14:paraId="4791E33E"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42C7AED8"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FC24BB6" id="_x0000_t202" coordsize="21600,21600" o:spt="202" path="m,l,21600r21600,l21600,xe">
              <v:stroke joinstyle="miter"/>
              <v:path gradientshapeok="t" o:connecttype="rect"/>
            </v:shapetype>
            <v:shape id="文本框 7" o:spid="_x0000_s1035"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J6x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H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gSJ6x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877241348"/>
                    </w:sdtPr>
                    <w:sdtContent>
                      <w:p w14:paraId="4791E33E"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42C7AED8" w14:textId="77777777" w:rsidR="00B1300C" w:rsidRDefault="00B1300C"/>
                </w:txbxContent>
              </v:textbox>
              <w10:wrap anchorx="margin"/>
            </v:shape>
          </w:pict>
        </mc:Fallback>
      </mc:AlternateContent>
    </w:r>
  </w:p>
  <w:p w14:paraId="6A0C71AE" w14:textId="77777777" w:rsidR="00B1300C" w:rsidRDefault="00B1300C">
    <w:pPr>
      <w:spacing w:line="201" w:lineRule="auto"/>
      <w:ind w:left="4435"/>
      <w:rPr>
        <w:sz w:val="18"/>
        <w:szCs w:val="18"/>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8E3870" w14:textId="77777777" w:rsidR="00B1300C" w:rsidRDefault="00000000">
    <w:pPr>
      <w:pStyle w:val="ab"/>
      <w:jc w:val="center"/>
    </w:pPr>
    <w:r>
      <w:rPr>
        <w:noProof/>
      </w:rPr>
      <mc:AlternateContent>
        <mc:Choice Requires="wps">
          <w:drawing>
            <wp:anchor distT="0" distB="0" distL="114300" distR="114300" simplePos="0" relativeHeight="251666432" behindDoc="0" locked="0" layoutInCell="1" allowOverlap="1" wp14:anchorId="51118848" wp14:editId="28A615E3">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211071117"/>
                          </w:sdtPr>
                          <w:sdtContent>
                            <w:p w14:paraId="5D27BD77"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589C6123"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1118848" id="_x0000_t202" coordsize="21600,21600" o:spt="202" path="m,l,21600r21600,l21600,xe">
              <v:stroke joinstyle="miter"/>
              <v:path gradientshapeok="t" o:connecttype="rect"/>
            </v:shapetype>
            <v:shape id="文本框 8" o:spid="_x0000_s1036"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1lKQQIAAOsEAAAOAAAAZHJzL2Uyb0RvYy54bWysVFGP0zAMfkfiP0R5Z+2GOI1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XvD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gz1lK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1211071117"/>
                    </w:sdtPr>
                    <w:sdtContent>
                      <w:p w14:paraId="5D27BD77"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589C6123" w14:textId="77777777" w:rsidR="00B1300C" w:rsidRDefault="00B1300C"/>
                </w:txbxContent>
              </v:textbox>
              <w10:wrap anchorx="margin"/>
            </v:shape>
          </w:pict>
        </mc:Fallback>
      </mc:AlternateContent>
    </w:r>
  </w:p>
  <w:p w14:paraId="6617E099" w14:textId="77777777" w:rsidR="00B1300C" w:rsidRDefault="00B1300C">
    <w:pPr>
      <w:spacing w:line="201" w:lineRule="auto"/>
      <w:ind w:left="4543"/>
      <w:rPr>
        <w:sz w:val="18"/>
        <w:szCs w:val="18"/>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B1123D" w14:textId="77777777" w:rsidR="00B1300C" w:rsidRDefault="00000000">
    <w:pPr>
      <w:pStyle w:val="ab"/>
      <w:jc w:val="center"/>
    </w:pPr>
    <w:r>
      <w:rPr>
        <w:noProof/>
      </w:rPr>
      <mc:AlternateContent>
        <mc:Choice Requires="wps">
          <w:drawing>
            <wp:anchor distT="0" distB="0" distL="114300" distR="114300" simplePos="0" relativeHeight="251667456" behindDoc="0" locked="0" layoutInCell="1" allowOverlap="1" wp14:anchorId="06A2763E" wp14:editId="219ED4A9">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30591188"/>
                          </w:sdtPr>
                          <w:sdtContent>
                            <w:p w14:paraId="0608D5FE"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1C0635C3"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6A2763E" id="_x0000_t202" coordsize="21600,21600" o:spt="202" path="m,l,21600r21600,l21600,xe">
              <v:stroke joinstyle="miter"/>
              <v:path gradientshapeok="t" o:connecttype="rect"/>
            </v:shapetype>
            <v:shape id="文本框 9" o:spid="_x0000_s1037" type="#_x0000_t202" style="position:absolute;left:0;text-align:left;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AXv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UiTXe8OkB5&#10;oR576Mc/OLmtqQ87EfBJeJp36h3tMD7SoQ0Q33CVOKvA//zbfbSnMSQtZy3tT8EtLThn5rOl8Yyr&#10;Ngh+EA6DYE/NBqgJU3obnEwiOXg0g6g9NN9psdcxBqmElRSp4DiIG+x3mB4GqdbrZEQL5QTu7N7J&#10;CJ2a7tYnpFlKI3Zj4koarVQa0uv6x539/T9Z3R6p1S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wSAXvQQIAAOwEAAAOAAAAAAAA&#10;AAAAAAAAAC4CAABkcnMvZTJvRG9jLnhtbFBLAQItABQABgAIAAAAIQBxqtG51wAAAAUBAAAPAAAA&#10;AAAAAAAAAAAAAJsEAABkcnMvZG93bnJldi54bWxQSwUGAAAAAAQABADzAAAAnwUAAAAA&#10;" filled="f" stroked="f" strokeweight=".5pt">
              <v:textbox style="mso-fit-shape-to-text:t" inset="0,0,0,0">
                <w:txbxContent>
                  <w:sdt>
                    <w:sdtPr>
                      <w:id w:val="230591188"/>
                    </w:sdtPr>
                    <w:sdtContent>
                      <w:p w14:paraId="0608D5FE"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1C0635C3" w14:textId="77777777" w:rsidR="00B1300C" w:rsidRDefault="00B1300C"/>
                </w:txbxContent>
              </v:textbox>
              <w10:wrap anchorx="margin"/>
            </v:shape>
          </w:pict>
        </mc:Fallback>
      </mc:AlternateContent>
    </w:r>
  </w:p>
  <w:p w14:paraId="32159A6F" w14:textId="77777777" w:rsidR="00B1300C" w:rsidRDefault="00B1300C">
    <w:pPr>
      <w:spacing w:line="201" w:lineRule="auto"/>
      <w:ind w:left="4430"/>
      <w:rPr>
        <w:sz w:val="18"/>
        <w:szCs w:val="18"/>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2F628D" w14:textId="77777777" w:rsidR="00B1300C" w:rsidRDefault="00000000">
    <w:pPr>
      <w:pStyle w:val="ab"/>
      <w:jc w:val="center"/>
    </w:pPr>
    <w:r>
      <w:rPr>
        <w:noProof/>
      </w:rPr>
      <mc:AlternateContent>
        <mc:Choice Requires="wps">
          <w:drawing>
            <wp:anchor distT="0" distB="0" distL="114300" distR="114300" simplePos="0" relativeHeight="251668480" behindDoc="0" locked="0" layoutInCell="1" allowOverlap="1" wp14:anchorId="65510A58" wp14:editId="7106BF96">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4578097"/>
                          </w:sdtPr>
                          <w:sdtContent>
                            <w:p w14:paraId="56EB2920"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16959C90"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5510A58" id="_x0000_t202" coordsize="21600,21600" o:spt="202" path="m,l,21600r21600,l21600,xe">
              <v:stroke joinstyle="miter"/>
              <v:path gradientshapeok="t" o:connecttype="rect"/>
            </v:shapetype>
            <v:shape id="文本框 10" o:spid="_x0000_s1038" type="#_x0000_t202" style="position:absolute;left:0;text-align:left;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8IU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VibOYBygv1&#10;2EM//sHJbU192ImAT8LTvFPvaIfxkQ5tgPiGq8RZBf7n3+6jPY0haTlraX8KbmnBOTOfLY1nXLVB&#10;8INwGAR7ajZATZjS2+BkEsnBoxlE7aH5Tou9jjFIJaykSAXHQdxgv8P0MEi1XicjWigncGf3Tkbo&#10;1HS3PiHNUhqxSE7PxJU0Wqk0pNf1jzv7+3+yuj1Sq1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wz8IUQQIAAOwEAAAOAAAAAAAA&#10;AAAAAAAAAC4CAABkcnMvZTJvRG9jLnhtbFBLAQItABQABgAIAAAAIQBxqtG51wAAAAUBAAAPAAAA&#10;AAAAAAAAAAAAAJsEAABkcnMvZG93bnJldi54bWxQSwUGAAAAAAQABADzAAAAnwUAAAAA&#10;" filled="f" stroked="f" strokeweight=".5pt">
              <v:textbox style="mso-fit-shape-to-text:t" inset="0,0,0,0">
                <w:txbxContent>
                  <w:sdt>
                    <w:sdtPr>
                      <w:id w:val="334578097"/>
                    </w:sdtPr>
                    <w:sdtContent>
                      <w:p w14:paraId="56EB2920"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16959C90" w14:textId="77777777" w:rsidR="00B1300C" w:rsidRDefault="00B1300C"/>
                </w:txbxContent>
              </v:textbox>
              <w10:wrap anchorx="margin"/>
            </v:shape>
          </w:pict>
        </mc:Fallback>
      </mc:AlternateContent>
    </w:r>
  </w:p>
  <w:p w14:paraId="10E48029" w14:textId="77777777" w:rsidR="00B1300C" w:rsidRDefault="00B1300C">
    <w:pPr>
      <w:pStyle w:val="ab"/>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A0B8CF" w14:textId="77777777" w:rsidR="00B1300C" w:rsidRDefault="00000000">
    <w:pPr>
      <w:pStyle w:val="ab"/>
      <w:jc w:val="center"/>
    </w:pPr>
    <w:r>
      <w:rPr>
        <w:noProof/>
      </w:rPr>
      <mc:AlternateContent>
        <mc:Choice Requires="wps">
          <w:drawing>
            <wp:anchor distT="0" distB="0" distL="114300" distR="114300" simplePos="0" relativeHeight="251669504" behindDoc="0" locked="0" layoutInCell="1" allowOverlap="1" wp14:anchorId="2AF0D3BB" wp14:editId="73F778AF">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662735959"/>
                          </w:sdtPr>
                          <w:sdtContent>
                            <w:p w14:paraId="21AF73D7"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62FBC5D6"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AF0D3BB" id="_x0000_t202" coordsize="21600,21600" o:spt="202" path="m,l,21600r21600,l21600,xe">
              <v:stroke joinstyle="miter"/>
              <v:path gradientshapeok="t" o:connecttype="rect"/>
            </v:shapetype>
            <v:shape id="文本框 11" o:spid="_x0000_s1039" type="#_x0000_t202" style="position:absolute;left:0;text-align:left;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PvDQg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ViNjTzAOWF&#10;euyhH//g5LamPuxEwCfhad6pd7TD+EiHNkB8w1XirAL/82/30Z7GkLSctbQ/Bbe04JyZz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sUD7w0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662735959"/>
                    </w:sdtPr>
                    <w:sdtContent>
                      <w:p w14:paraId="21AF73D7"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62FBC5D6" w14:textId="77777777" w:rsidR="00B1300C" w:rsidRDefault="00B1300C"/>
                </w:txbxContent>
              </v:textbox>
              <w10:wrap anchorx="margin"/>
            </v:shape>
          </w:pict>
        </mc:Fallback>
      </mc:AlternateContent>
    </w:r>
  </w:p>
  <w:p w14:paraId="57DEC9EB" w14:textId="77777777" w:rsidR="00B1300C" w:rsidRDefault="00B1300C">
    <w:pPr>
      <w:pStyle w:val="ab"/>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0C4D9" w14:textId="77777777" w:rsidR="00B1300C" w:rsidRDefault="00000000">
    <w:pPr>
      <w:pStyle w:val="ab"/>
      <w:jc w:val="center"/>
    </w:pPr>
    <w:r>
      <w:rPr>
        <w:noProof/>
      </w:rPr>
      <mc:AlternateContent>
        <mc:Choice Requires="wps">
          <w:drawing>
            <wp:anchor distT="0" distB="0" distL="114300" distR="114300" simplePos="0" relativeHeight="251670528" behindDoc="0" locked="0" layoutInCell="1" allowOverlap="1" wp14:anchorId="77DDC3E9" wp14:editId="11B1C90B">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12394610"/>
                          </w:sdtPr>
                          <w:sdtContent>
                            <w:p w14:paraId="3B2712C3"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6507A4C5"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7DDC3E9" id="_x0000_t202" coordsize="21600,21600" o:spt="202" path="m,l,21600r21600,l21600,xe">
              <v:stroke joinstyle="miter"/>
              <v:path gradientshapeok="t" o:connecttype="rect"/>
            </v:shapetype>
            <v:shape id="文本框 12" o:spid="_x0000_s1040" type="#_x0000_t202" style="position:absolute;left:0;text-align:left;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zw4QgIAAOw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OHXibmjmAcoL&#10;9dhDP/7ByW1NfdiJgM/C07xT72iH8YkObYD4hqvEWQX+59/uoz2NIWk5a2l/Cm5pwTkznyyNZ1y1&#10;QfCDcBgEe2o2QE2Y0t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8cc8OE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112394610"/>
                    </w:sdtPr>
                    <w:sdtContent>
                      <w:p w14:paraId="3B2712C3"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6507A4C5" w14:textId="77777777" w:rsidR="00B1300C" w:rsidRDefault="00B1300C"/>
                </w:txbxContent>
              </v:textbox>
              <w10:wrap anchorx="margin"/>
            </v:shape>
          </w:pict>
        </mc:Fallback>
      </mc:AlternateContent>
    </w:r>
  </w:p>
  <w:p w14:paraId="7C6C9DAF" w14:textId="77777777" w:rsidR="00B1300C" w:rsidRDefault="00B1300C">
    <w:pPr>
      <w:pStyle w:val="ab"/>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20361F" w14:textId="77777777" w:rsidR="00B1300C" w:rsidRDefault="00000000">
    <w:pPr>
      <w:pStyle w:val="ab"/>
      <w:jc w:val="center"/>
    </w:pPr>
    <w:r>
      <w:rPr>
        <w:noProof/>
      </w:rPr>
      <mc:AlternateContent>
        <mc:Choice Requires="wps">
          <w:drawing>
            <wp:anchor distT="0" distB="0" distL="114300" distR="114300" simplePos="0" relativeHeight="251671552" behindDoc="0" locked="0" layoutInCell="1" allowOverlap="1" wp14:anchorId="6C7A6729" wp14:editId="2ED48AA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24608179"/>
                          </w:sdtPr>
                          <w:sdtContent>
                            <w:p w14:paraId="1901B3AF"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715710F8"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C7A6729" id="_x0000_t202" coordsize="21600,21600" o:spt="202" path="m,l,21600r21600,l21600,xe">
              <v:stroke joinstyle="miter"/>
              <v:path gradientshapeok="t" o:connecttype="rect"/>
            </v:shapetype>
            <v:shape id="文本框 13" o:spid="_x0000_s1041" type="#_x0000_t202" style="position:absolute;left:0;text-align:left;margin-left:0;margin-top:0;width:2in;height:2in;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m2QgIAAOw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Tp14N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8ln5tk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424608179"/>
                    </w:sdtPr>
                    <w:sdtContent>
                      <w:p w14:paraId="1901B3AF"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715710F8" w14:textId="77777777" w:rsidR="00B1300C" w:rsidRDefault="00B1300C"/>
                </w:txbxContent>
              </v:textbox>
              <w10:wrap anchorx="margin"/>
            </v:shape>
          </w:pict>
        </mc:Fallback>
      </mc:AlternateContent>
    </w:r>
  </w:p>
  <w:p w14:paraId="2AC93395" w14:textId="77777777" w:rsidR="00B1300C" w:rsidRDefault="00B1300C">
    <w:pPr>
      <w:pStyle w:val="ab"/>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4339D3" w14:textId="77777777" w:rsidR="00B1300C" w:rsidRDefault="00000000">
    <w:pPr>
      <w:pStyle w:val="ab"/>
      <w:jc w:val="center"/>
    </w:pPr>
    <w:r>
      <w:rPr>
        <w:noProof/>
      </w:rPr>
      <mc:AlternateContent>
        <mc:Choice Requires="wps">
          <w:drawing>
            <wp:anchor distT="0" distB="0" distL="114300" distR="114300" simplePos="0" relativeHeight="251672576" behindDoc="0" locked="0" layoutInCell="1" allowOverlap="1" wp14:anchorId="2AD70A59" wp14:editId="16B4B33B">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87164789"/>
                          </w:sdtPr>
                          <w:sdtContent>
                            <w:p w14:paraId="22266DE1"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3752161F"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AD70A59" id="_x0000_t202" coordsize="21600,21600" o:spt="202" path="m,l,21600r21600,l21600,xe">
              <v:stroke joinstyle="miter"/>
              <v:path gradientshapeok="t" o:connecttype="rect"/>
            </v:shapetype>
            <v:shape id="文本框 15" o:spid="_x0000_s1042" type="#_x0000_t202" style="position:absolute;left:0;text-align:left;margin-left:0;margin-top:0;width:2in;height:2in;z-index:2516725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j5NQgIAAOw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OHXibmjmAcoL&#10;9dhDP/7ByW1NfdiJgM/C07xT72iH8YkObYD4hqvEWQX+59/uoz2NIWk5a2l/Cm5pwTkznyyNZ1y1&#10;QfCDcBgEe2o2QE2Y0t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st4+TU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987164789"/>
                    </w:sdtPr>
                    <w:sdtContent>
                      <w:p w14:paraId="22266DE1"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3752161F" w14:textId="77777777" w:rsidR="00B1300C" w:rsidRDefault="00B1300C"/>
                </w:txbxContent>
              </v:textbox>
              <w10:wrap anchorx="margin"/>
            </v:shape>
          </w:pict>
        </mc:Fallback>
      </mc:AlternateContent>
    </w:r>
  </w:p>
  <w:p w14:paraId="6B0E3D60" w14:textId="77777777" w:rsidR="00B1300C" w:rsidRDefault="00B1300C">
    <w:pPr>
      <w:pStyle w:val="ab"/>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B45293" w14:textId="77777777" w:rsidR="00B1300C" w:rsidRDefault="00000000">
    <w:pPr>
      <w:pStyle w:val="ab"/>
      <w:jc w:val="center"/>
    </w:pPr>
    <w:r>
      <w:rPr>
        <w:noProof/>
      </w:rPr>
      <mc:AlternateContent>
        <mc:Choice Requires="wps">
          <w:drawing>
            <wp:anchor distT="0" distB="0" distL="114300" distR="114300" simplePos="0" relativeHeight="251673600" behindDoc="0" locked="0" layoutInCell="1" allowOverlap="1" wp14:anchorId="2D4C8912" wp14:editId="6C333893">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37908947"/>
                          </w:sdtPr>
                          <w:sdtContent>
                            <w:p w14:paraId="7E1C52EC"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1FA62923"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D4C8912" id="_x0000_t202" coordsize="21600,21600" o:spt="202" path="m,l,21600r21600,l21600,xe">
              <v:stroke joinstyle="miter"/>
              <v:path gradientshapeok="t" o:connecttype="rect"/>
            </v:shapetype>
            <v:shape id="文本框 16" o:spid="_x0000_s1043" type="#_x0000_t202" style="position:absolute;left:0;text-align:left;margin-left:0;margin-top:0;width:2in;height:2in;z-index:2516736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M1EHmk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437908947"/>
                    </w:sdtPr>
                    <w:sdtContent>
                      <w:p w14:paraId="7E1C52EC"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1FA62923" w14:textId="77777777" w:rsidR="00B1300C" w:rsidRDefault="00B1300C"/>
                </w:txbxContent>
              </v:textbox>
              <w10:wrap anchorx="margin"/>
            </v:shape>
          </w:pict>
        </mc:Fallback>
      </mc:AlternateContent>
    </w:r>
  </w:p>
  <w:p w14:paraId="47D0A339" w14:textId="77777777" w:rsidR="00B1300C" w:rsidRDefault="00B1300C">
    <w:pPr>
      <w:pStyle w:val="ab"/>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EB8441" w14:textId="77777777" w:rsidR="00B1300C" w:rsidRDefault="00000000">
    <w:pPr>
      <w:pStyle w:val="ab"/>
      <w:jc w:val="center"/>
    </w:pPr>
    <w:r>
      <w:rPr>
        <w:noProof/>
      </w:rPr>
      <mc:AlternateContent>
        <mc:Choice Requires="wps">
          <w:drawing>
            <wp:anchor distT="0" distB="0" distL="114300" distR="114300" simplePos="0" relativeHeight="251674624" behindDoc="0" locked="0" layoutInCell="1" allowOverlap="1" wp14:anchorId="040E52B9" wp14:editId="3488254D">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325699599"/>
                          </w:sdtPr>
                          <w:sdtContent>
                            <w:p w14:paraId="3B3F966F"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117AF06D"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40E52B9" id="_x0000_t202" coordsize="21600,21600" o:spt="202" path="m,l,21600r21600,l21600,xe">
              <v:stroke joinstyle="miter"/>
              <v:path gradientshapeok="t" o:connecttype="rect"/>
            </v:shapetype>
            <v:shape id="文本框 17" o:spid="_x0000_s1044" type="#_x0000_t202" style="position:absolute;left:0;text-align:left;margin-left:0;margin-top:0;width:2in;height:2in;z-index:2516746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sBhQgIAAOwEAAAOAAAAZHJzL2Uyb0RvYy54bWysVFGP0zAMfkfiP0R5Z+2GO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Tp14P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c9bAYU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325699599"/>
                    </w:sdtPr>
                    <w:sdtContent>
                      <w:p w14:paraId="3B3F966F"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117AF06D" w14:textId="77777777" w:rsidR="00B1300C" w:rsidRDefault="00B1300C"/>
                </w:txbxContent>
              </v:textbox>
              <w10:wrap anchorx="margin"/>
            </v:shape>
          </w:pict>
        </mc:Fallback>
      </mc:AlternateContent>
    </w:r>
  </w:p>
  <w:p w14:paraId="6E3D7E1D" w14:textId="77777777" w:rsidR="00B1300C" w:rsidRDefault="00B1300C">
    <w:pPr>
      <w:pStyle w:val="ab"/>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914DE" w14:textId="77777777" w:rsidR="00B1300C" w:rsidRDefault="00000000">
    <w:pPr>
      <w:pStyle w:val="ab"/>
      <w:jc w:val="center"/>
    </w:pPr>
    <w:r>
      <w:rPr>
        <w:noProof/>
      </w:rPr>
      <mc:AlternateContent>
        <mc:Choice Requires="wps">
          <w:drawing>
            <wp:anchor distT="0" distB="0" distL="114300" distR="114300" simplePos="0" relativeHeight="251675648" behindDoc="0" locked="0" layoutInCell="1" allowOverlap="1" wp14:anchorId="660BC73F" wp14:editId="6CE7B8A4">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038553871"/>
                          </w:sdtPr>
                          <w:sdtContent>
                            <w:p w14:paraId="51A83410"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3CE23410"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60BC73F" id="_x0000_t202" coordsize="21600,21600" o:spt="202" path="m,l,21600r21600,l21600,xe">
              <v:stroke joinstyle="miter"/>
              <v:path gradientshapeok="t" o:connecttype="rect"/>
            </v:shapetype>
            <v:shape id="文本框 18" o:spid="_x0000_s1045" type="#_x0000_t202" style="position:absolute;left:0;text-align:left;margin-left:0;margin-top:0;width:2in;height:2in;z-index:2516756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1c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OzE0MwDlBfq&#10;sYd+/IOT25r6sBMBn4Sneafe0Q7jIx3aAPENV4mzCvzPv91HexpD0nLW0v4U3NKCc2Y+WxrPuGqD&#10;4AfhMAj21GyAmjClt8HJJJKDRzOI2kPznRZ7HWOQSlhJkQqOg7jBfofpYZBqvU5GtFBO4M7unYzQ&#10;qelufUKapTRikZyeiStptFJpSK/rH3f29/9kdXukVr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0a/1cQQIAAOwEAAAOAAAAAAAA&#10;AAAAAAAAAC4CAABkcnMvZTJvRG9jLnhtbFBLAQItABQABgAIAAAAIQBxqtG51wAAAAUBAAAPAAAA&#10;AAAAAAAAAAAAAJsEAABkcnMvZG93bnJldi54bWxQSwUGAAAAAAQABADzAAAAnwUAAAAA&#10;" filled="f" stroked="f" strokeweight=".5pt">
              <v:textbox style="mso-fit-shape-to-text:t" inset="0,0,0,0">
                <w:txbxContent>
                  <w:sdt>
                    <w:sdtPr>
                      <w:id w:val="1038553871"/>
                    </w:sdtPr>
                    <w:sdtContent>
                      <w:p w14:paraId="51A83410"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3CE23410" w14:textId="77777777" w:rsidR="00B1300C" w:rsidRDefault="00B1300C"/>
                </w:txbxContent>
              </v:textbox>
              <w10:wrap anchorx="margin"/>
            </v:shape>
          </w:pict>
        </mc:Fallback>
      </mc:AlternateContent>
    </w:r>
  </w:p>
  <w:p w14:paraId="048279CB" w14:textId="77777777" w:rsidR="00B1300C" w:rsidRDefault="00B1300C">
    <w:pPr>
      <w:pStyle w:val="ab"/>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ECA582" w14:textId="77777777" w:rsidR="00B1300C" w:rsidRDefault="00000000">
    <w:pPr>
      <w:pStyle w:val="ab"/>
      <w:jc w:val="center"/>
    </w:pPr>
    <w:r>
      <w:rPr>
        <w:noProof/>
      </w:rPr>
      <mc:AlternateContent>
        <mc:Choice Requires="wps">
          <w:drawing>
            <wp:anchor distT="0" distB="0" distL="114300" distR="114300" simplePos="0" relativeHeight="251676672" behindDoc="0" locked="0" layoutInCell="1" allowOverlap="1" wp14:anchorId="10A355FB" wp14:editId="65262EF6">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095210729"/>
                          </w:sdtPr>
                          <w:sdtContent>
                            <w:p w14:paraId="4A8A6C0D"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3B600245"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0A355FB" id="_x0000_t202" coordsize="21600,21600" o:spt="202" path="m,l,21600r21600,l21600,xe">
              <v:stroke joinstyle="miter"/>
              <v:path gradientshapeok="t" o:connecttype="rect"/>
            </v:shapetype>
            <v:shape id="文本框 19" o:spid="_x0000_s1046" type="#_x0000_t202" style="position:absolute;left:0;text-align:left;margin-left:0;margin-top:0;width:2in;height:2in;z-index:2516766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DqnQgIAAOwEAAAOAAAAZHJzL2Uyb0RvYy54bWysVFGP0zAMfkfiP0R5Z+2GOI1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Tp14P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NOw6p0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095210729"/>
                    </w:sdtPr>
                    <w:sdtContent>
                      <w:p w14:paraId="4A8A6C0D"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3B600245" w14:textId="77777777" w:rsidR="00B1300C" w:rsidRDefault="00B1300C"/>
                </w:txbxContent>
              </v:textbox>
              <w10:wrap anchorx="margin"/>
            </v:shape>
          </w:pict>
        </mc:Fallback>
      </mc:AlternateContent>
    </w:r>
  </w:p>
  <w:p w14:paraId="6C9636A1" w14:textId="77777777" w:rsidR="00B1300C" w:rsidRDefault="00B1300C">
    <w:pPr>
      <w:pStyle w:val="ab"/>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670B90" w14:textId="77777777" w:rsidR="00B1300C" w:rsidRDefault="00000000">
    <w:pPr>
      <w:pStyle w:val="ab"/>
      <w:jc w:val="center"/>
    </w:pPr>
    <w:r>
      <w:rPr>
        <w:noProof/>
      </w:rPr>
      <mc:AlternateContent>
        <mc:Choice Requires="wps">
          <w:drawing>
            <wp:anchor distT="0" distB="0" distL="114300" distR="114300" simplePos="0" relativeHeight="251677696" behindDoc="0" locked="0" layoutInCell="1" allowOverlap="1" wp14:anchorId="04E476BA" wp14:editId="4BAB6B80">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12146495"/>
                          </w:sdtPr>
                          <w:sdtContent>
                            <w:p w14:paraId="5EE2D71E"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3F639575"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4E476BA" id="_x0000_t202" coordsize="21600,21600" o:spt="202" path="m,l,21600r21600,l21600,xe">
              <v:stroke joinstyle="miter"/>
              <v:path gradientshapeok="t" o:connecttype="rect"/>
            </v:shapetype>
            <v:shape id="文本框 20" o:spid="_x0000_s1047" type="#_x0000_t202" style="position:absolute;left:0;text-align:left;margin-left:0;margin-top:0;width:2in;height:2in;z-index:2516776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Jwm11QQIAAOwEAAAOAAAAAAAA&#10;AAAAAAAAAC4CAABkcnMvZTJvRG9jLnhtbFBLAQItABQABgAIAAAAIQBxqtG51wAAAAUBAAAPAAAA&#10;AAAAAAAAAAAAAJsEAABkcnMvZG93bnJldi54bWxQSwUGAAAAAAQABADzAAAAnwUAAAAA&#10;" filled="f" stroked="f" strokeweight=".5pt">
              <v:textbox style="mso-fit-shape-to-text:t" inset="0,0,0,0">
                <w:txbxContent>
                  <w:sdt>
                    <w:sdtPr>
                      <w:id w:val="312146495"/>
                    </w:sdtPr>
                    <w:sdtContent>
                      <w:p w14:paraId="5EE2D71E"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3F639575" w14:textId="77777777" w:rsidR="00B1300C" w:rsidRDefault="00B1300C"/>
                </w:txbxContent>
              </v:textbox>
              <w10:wrap anchorx="margin"/>
            </v:shape>
          </w:pict>
        </mc:Fallback>
      </mc:AlternateContent>
    </w:r>
  </w:p>
  <w:p w14:paraId="6E337803" w14:textId="77777777" w:rsidR="00B1300C" w:rsidRDefault="00B1300C">
    <w:pPr>
      <w:pStyle w:val="ab"/>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FB8315" w14:textId="77777777" w:rsidR="00B1300C" w:rsidRDefault="00000000">
    <w:pPr>
      <w:pStyle w:val="ab"/>
      <w:jc w:val="center"/>
    </w:pPr>
    <w:r>
      <w:rPr>
        <w:noProof/>
      </w:rPr>
      <mc:AlternateContent>
        <mc:Choice Requires="wps">
          <w:drawing>
            <wp:anchor distT="0" distB="0" distL="114300" distR="114300" simplePos="0" relativeHeight="251678720" behindDoc="0" locked="0" layoutInCell="1" allowOverlap="1" wp14:anchorId="0A47F49B" wp14:editId="057F8F64">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669020447"/>
                          </w:sdtPr>
                          <w:sdtContent>
                            <w:p w14:paraId="6A261811"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52762189"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A47F49B" id="_x0000_t202" coordsize="21600,21600" o:spt="202" path="m,l,21600r21600,l21600,xe">
              <v:stroke joinstyle="miter"/>
              <v:path gradientshapeok="t" o:connecttype="rect"/>
            </v:shapetype>
            <v:shape id="文本框 21" o:spid="_x0000_s1048" type="#_x0000_t202" style="position:absolute;left:0;text-align:left;margin-left:0;margin-top:0;width:2in;height:2in;z-index:2516787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aqO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YzMPUF6o&#10;xx768Q9Obmvqw04EfBKe5p16RzuMj3RoA8Q3XCXOKvA//3Yf7WkMSctZS/tTcEsLzpn5bGk846oN&#10;gh+EwyDYU7MBasKU3gYnk0gOHs0gag/Nd1rsdYxBKmElRSo4DuIG+x2mh0Gq9ToZ0UI5gTu7dzJC&#10;p6a79QlpltKIRXJ6Jq6k0UqlIb2uf9zZ3/+T1e2R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JRaqOQQIAAOwEAAAOAAAAAAAA&#10;AAAAAAAAAC4CAABkcnMvZTJvRG9jLnhtbFBLAQItABQABgAIAAAAIQBxqtG51wAAAAUBAAAPAAAA&#10;AAAAAAAAAAAAAJsEAABkcnMvZG93bnJldi54bWxQSwUGAAAAAAQABADzAAAAnwUAAAAA&#10;" filled="f" stroked="f" strokeweight=".5pt">
              <v:textbox style="mso-fit-shape-to-text:t" inset="0,0,0,0">
                <w:txbxContent>
                  <w:sdt>
                    <w:sdtPr>
                      <w:id w:val="-1669020447"/>
                    </w:sdtPr>
                    <w:sdtContent>
                      <w:p w14:paraId="6A261811"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52762189" w14:textId="77777777" w:rsidR="00B1300C" w:rsidRDefault="00B1300C"/>
                </w:txbxContent>
              </v:textbox>
              <w10:wrap anchorx="margin"/>
            </v:shape>
          </w:pict>
        </mc:Fallback>
      </mc:AlternateContent>
    </w:r>
  </w:p>
  <w:p w14:paraId="43E09B7D" w14:textId="77777777" w:rsidR="00B1300C" w:rsidRDefault="00B1300C">
    <w:pPr>
      <w:pStyle w:val="ab"/>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6FFC4" w14:textId="77777777" w:rsidR="00B1300C" w:rsidRDefault="00000000">
    <w:pPr>
      <w:pStyle w:val="ab"/>
      <w:jc w:val="center"/>
    </w:pPr>
    <w:r>
      <w:rPr>
        <w:noProof/>
      </w:rPr>
      <mc:AlternateContent>
        <mc:Choice Requires="wps">
          <w:drawing>
            <wp:anchor distT="0" distB="0" distL="114300" distR="114300" simplePos="0" relativeHeight="251679744" behindDoc="0" locked="0" layoutInCell="1" allowOverlap="1" wp14:anchorId="09ACA1D5" wp14:editId="3EC92C30">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51339742"/>
                          </w:sdtPr>
                          <w:sdtContent>
                            <w:p w14:paraId="00A482E1"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423DAB35"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9ACA1D5" id="_x0000_t202" coordsize="21600,21600" o:spt="202" path="m,l,21600r21600,l21600,xe">
              <v:stroke joinstyle="miter"/>
              <v:path gradientshapeok="t" o:connecttype="rect"/>
            </v:shapetype>
            <v:shape id="文本框 22" o:spid="_x0000_s1049" type="#_x0000_t202" style="position:absolute;left:0;text-align:left;margin-left:0;margin-top:0;width:2in;height:2in;z-index:2516797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pNZQg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s6GZBygv&#10;1GMP/fgHJ7c19WEnAj4JT/NOvaMdxkc6tAHiG64SZxX4n3+7j/Y0hqTlrKX9KbilBefMfLY0nnHV&#10;BsEPwmEQ7KnZADVhSm+Dk0kkB49mELWH5jst9jrGIJWwkiIVHAdxg/0O08Mg1XqdjGihnMCd3TsZ&#10;oVPT3fqENEtpxCI5PRNX0mil0pBe1z/u7O//yer2SK1+AQ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iMqTWU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151339742"/>
                    </w:sdtPr>
                    <w:sdtContent>
                      <w:p w14:paraId="00A482E1"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423DAB35" w14:textId="77777777" w:rsidR="00B1300C" w:rsidRDefault="00B1300C"/>
                </w:txbxContent>
              </v:textbox>
              <w10:wrap anchorx="margin"/>
            </v:shape>
          </w:pict>
        </mc:Fallback>
      </mc:AlternateContent>
    </w:r>
  </w:p>
  <w:p w14:paraId="20FEE988" w14:textId="77777777" w:rsidR="00B1300C" w:rsidRDefault="00B1300C">
    <w:pPr>
      <w:pStyle w:val="ab"/>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E8AEF8" w14:textId="77777777" w:rsidR="00B1300C" w:rsidRDefault="00000000">
    <w:pPr>
      <w:pStyle w:val="ab"/>
      <w:jc w:val="center"/>
    </w:pPr>
    <w:r>
      <w:rPr>
        <w:noProof/>
      </w:rPr>
      <mc:AlternateContent>
        <mc:Choice Requires="wps">
          <w:drawing>
            <wp:anchor distT="0" distB="0" distL="114300" distR="114300" simplePos="0" relativeHeight="251680768" behindDoc="0" locked="0" layoutInCell="1" allowOverlap="1" wp14:anchorId="46B1160A" wp14:editId="12A746FE">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61510138"/>
                          </w:sdtPr>
                          <w:sdtContent>
                            <w:p w14:paraId="283F02C7"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145A4A1D"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6B1160A" id="_x0000_t202" coordsize="21600,21600" o:spt="202" path="m,l,21600r21600,l21600,xe">
              <v:stroke joinstyle="miter"/>
              <v:path gradientshapeok="t" o:connecttype="rect"/>
            </v:shapetype>
            <v:shape id="文本框 23" o:spid="_x0000_s1050" type="#_x0000_t202" style="position:absolute;left:0;text-align:left;margin-left:0;margin-top:0;width:2in;height:2in;z-index:2516807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VSiQgIAAOw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Fnd0MzD1Be&#10;qMce+vEPTm5r6sNOBHwWnuadekc7jE90aAPEN1wlzirwP/92H+1pDEnLWUv7U3BLC86Z+WRpPOOq&#10;DYIfhMMg2FOzAWrClN4GJ5NIDh7NIGoPzXda7HWMQSphJUUqOA7iBvsdpodBqvU6GdFCOYE7u3cy&#10;Qqemu/UJaZbSiEVyeiaupNFKpSG9rn/c2d//k9XtkVr9Ag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yE1Uok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161510138"/>
                    </w:sdtPr>
                    <w:sdtContent>
                      <w:p w14:paraId="283F02C7"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145A4A1D" w14:textId="77777777" w:rsidR="00B1300C" w:rsidRDefault="00B1300C"/>
                </w:txbxContent>
              </v:textbox>
              <w10:wrap anchorx="margin"/>
            </v:shape>
          </w:pict>
        </mc:Fallback>
      </mc:AlternateContent>
    </w:r>
  </w:p>
  <w:p w14:paraId="438D343D" w14:textId="77777777" w:rsidR="00B1300C" w:rsidRDefault="00B1300C">
    <w:pPr>
      <w:pStyle w:val="ab"/>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8FD3C7" w14:textId="77777777" w:rsidR="00B1300C" w:rsidRDefault="00000000">
    <w:pPr>
      <w:pStyle w:val="ab"/>
      <w:jc w:val="center"/>
    </w:pPr>
    <w:r>
      <w:rPr>
        <w:noProof/>
      </w:rPr>
      <mc:AlternateContent>
        <mc:Choice Requires="wps">
          <w:drawing>
            <wp:anchor distT="0" distB="0" distL="114300" distR="114300" simplePos="0" relativeHeight="251681792" behindDoc="0" locked="0" layoutInCell="1" allowOverlap="1" wp14:anchorId="365B2B15" wp14:editId="62908FEE">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82506595"/>
                          </w:sdtPr>
                          <w:sdtContent>
                            <w:p w14:paraId="50B52476"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50449E6E"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65B2B15" id="_x0000_t202" coordsize="21600,21600" o:spt="202" path="m,l,21600r21600,l21600,xe">
              <v:stroke joinstyle="miter"/>
              <v:path gradientshapeok="t" o:connecttype="rect"/>
            </v:shapetype>
            <v:shape id="文本框 24" o:spid="_x0000_s1051" type="#_x0000_t202" style="position:absolute;left:0;text-align:left;margin-left:0;margin-top:0;width:2in;height:2in;z-index:2516817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5EsQgIAAOw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XvDZu6GZBygv&#10;1GMP/fgHJ7c19WEnAj4JT/NOvaMdxkc6tAHiG64SZxX4n3+7j/Y0hqTlrKX9KbilBefMfLI0nnHV&#10;BsEPwmEQ7KnZADVhSm+Dk0kkB49mELWH5jst9jrGIJWwkiIVHAdxg/0O08Mg1XqdjGihnMCd3TsZ&#10;oVPT3fqENEtpxCI5PRNX0mil0pBe1z/u7O//yer2SK1+AQ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y9ORLE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982506595"/>
                    </w:sdtPr>
                    <w:sdtContent>
                      <w:p w14:paraId="50B52476"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50449E6E" w14:textId="77777777" w:rsidR="00B1300C" w:rsidRDefault="00B1300C"/>
                </w:txbxContent>
              </v:textbox>
              <w10:wrap anchorx="margin"/>
            </v:shape>
          </w:pict>
        </mc:Fallback>
      </mc:AlternateContent>
    </w:r>
  </w:p>
  <w:p w14:paraId="2EBC3E74" w14:textId="77777777" w:rsidR="00B1300C" w:rsidRDefault="00B1300C">
    <w:pPr>
      <w:pStyle w:val="ab"/>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5EA99E" w14:textId="77777777" w:rsidR="00B1300C" w:rsidRDefault="00000000">
    <w:pPr>
      <w:pStyle w:val="ab"/>
      <w:jc w:val="center"/>
    </w:pPr>
    <w:r>
      <w:rPr>
        <w:noProof/>
      </w:rPr>
      <mc:AlternateContent>
        <mc:Choice Requires="wps">
          <w:drawing>
            <wp:anchor distT="0" distB="0" distL="114300" distR="114300" simplePos="0" relativeHeight="251682816" behindDoc="0" locked="0" layoutInCell="1" allowOverlap="1" wp14:anchorId="5EEE8C5A" wp14:editId="008B524F">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527904970"/>
                          </w:sdtPr>
                          <w:sdtContent>
                            <w:p w14:paraId="5FC3BB79"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72FBE7CC" w14:textId="77777777" w:rsidR="00B1300C" w:rsidRDefault="00B1300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EEE8C5A" id="_x0000_t202" coordsize="21600,21600" o:spt="202" path="m,l,21600r21600,l21600,xe">
              <v:stroke joinstyle="miter"/>
              <v:path gradientshapeok="t" o:connecttype="rect"/>
            </v:shapetype>
            <v:shape id="文本框 25" o:spid="_x0000_s1052" type="#_x0000_t202" style="position:absolute;left:0;text-align:left;margin-left:0;margin-top:0;width:2in;height:2in;z-index:2516828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FbXQgIAAOw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eMFnd0MzD1Be&#10;qMce+vEPTm5r6sNOBHwWnuadekc7jE90aAPEN1wlzirwP/92H+1pDEnLWUv7U3BLC86Z+WRpPOOq&#10;DYIfhMMg2FOzAWrClN4GJ5NIDh7NIGoPzXda7HWMQSphJUUqOA7iBvsdpodBqvU6GdFCOYE7u3cy&#10;Qqemu/UJaZbSiEVyeiaupNFKpSG9rn/c2d//k9XtkVr9Ag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i1RW10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527904970"/>
                    </w:sdtPr>
                    <w:sdtContent>
                      <w:p w14:paraId="5FC3BB79" w14:textId="77777777" w:rsidR="00B1300C" w:rsidRDefault="00000000">
                        <w:pPr>
                          <w:pStyle w:val="ab"/>
                          <w:jc w:val="center"/>
                        </w:pPr>
                        <w:r>
                          <w:fldChar w:fldCharType="begin"/>
                        </w:r>
                        <w:r>
                          <w:instrText>PAGE   \* MERGEFORMAT</w:instrText>
                        </w:r>
                        <w:r>
                          <w:fldChar w:fldCharType="separate"/>
                        </w:r>
                        <w:r>
                          <w:rPr>
                            <w:lang w:val="zh-CN"/>
                          </w:rPr>
                          <w:t>2</w:t>
                        </w:r>
                        <w:r>
                          <w:fldChar w:fldCharType="end"/>
                        </w:r>
                      </w:p>
                    </w:sdtContent>
                  </w:sdt>
                  <w:p w14:paraId="72FBE7CC" w14:textId="77777777" w:rsidR="00B1300C" w:rsidRDefault="00B1300C"/>
                </w:txbxContent>
              </v:textbox>
              <w10:wrap anchorx="margin"/>
            </v:shape>
          </w:pict>
        </mc:Fallback>
      </mc:AlternateContent>
    </w:r>
  </w:p>
  <w:p w14:paraId="039DC162" w14:textId="77777777" w:rsidR="00B1300C" w:rsidRDefault="00B1300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37711C" w14:textId="77777777" w:rsidR="003C550B" w:rsidRDefault="003C550B">
      <w:r>
        <w:separator/>
      </w:r>
    </w:p>
  </w:footnote>
  <w:footnote w:type="continuationSeparator" w:id="0">
    <w:p w14:paraId="2EDBBB30" w14:textId="77777777" w:rsidR="003C550B" w:rsidRDefault="003C55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AC533" w14:textId="67A198D2" w:rsidR="00B1300C" w:rsidRDefault="00332D21">
    <w:pPr>
      <w:pStyle w:val="ad"/>
      <w:ind w:right="180"/>
      <w:jc w:val="right"/>
    </w:pPr>
    <w:r>
      <w:rPr>
        <w:rFonts w:hint="eastAsia"/>
      </w:rPr>
      <w:t>LONGAN-2024-440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28E136" w14:textId="3FE39D41" w:rsidR="00B1300C" w:rsidRDefault="00332D21">
    <w:pPr>
      <w:pStyle w:val="ad"/>
      <w:jc w:val="right"/>
    </w:pPr>
    <w:r>
      <w:rPr>
        <w:rFonts w:hint="eastAsia"/>
      </w:rPr>
      <w:t>LONGAN-2</w:t>
    </w:r>
    <w:r>
      <w:t>024-440</w:t>
    </w:r>
  </w:p>
  <w:p w14:paraId="4E54A46A" w14:textId="77777777" w:rsidR="00B1300C" w:rsidRDefault="00B1300C">
    <w:pPr>
      <w:pStyle w:val="ad"/>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9713C6" w14:textId="77777777" w:rsidR="00B1300C" w:rsidRDefault="00B1300C">
    <w:pPr>
      <w:pStyle w:val="ad"/>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8ECAF8" w14:textId="4B30969B" w:rsidR="00B1300C" w:rsidRDefault="00332D21" w:rsidP="00713059">
    <w:pPr>
      <w:pStyle w:val="ad"/>
      <w:jc w:val="right"/>
    </w:pPr>
    <w:r>
      <w:rPr>
        <w:rFonts w:hint="eastAsia"/>
      </w:rPr>
      <w:t>LONGAN-2024-440</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DBA135" w14:textId="3FF0D927" w:rsidR="00B1300C" w:rsidRDefault="00332D21">
    <w:pPr>
      <w:pStyle w:val="ad"/>
      <w:jc w:val="right"/>
    </w:pPr>
    <w:r>
      <w:rPr>
        <w:rFonts w:hint="eastAsia"/>
      </w:rPr>
      <w:t>LONGAN-2024-440</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8A7C15" w14:textId="77777777" w:rsidR="00B1300C" w:rsidRDefault="00B1300C">
    <w:pPr>
      <w:pStyle w:val="ad"/>
      <w:jc w:val="righ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065B2" w14:textId="77777777" w:rsidR="00332D21" w:rsidRDefault="00332D21" w:rsidP="00332D21">
    <w:pPr>
      <w:pStyle w:val="ad"/>
      <w:jc w:val="right"/>
    </w:pPr>
    <w:r>
      <w:rPr>
        <w:rFonts w:hint="eastAsia"/>
      </w:rPr>
      <w:t>LONGAN-2024-440</w:t>
    </w:r>
  </w:p>
  <w:p w14:paraId="46B3AA83" w14:textId="77777777" w:rsidR="00B1300C" w:rsidRDefault="00B1300C">
    <w:pPr>
      <w:pStyle w:val="ad"/>
      <w:jc w:val="righ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77A15B" w14:textId="77777777" w:rsidR="00332D21" w:rsidRDefault="00332D21" w:rsidP="00332D21">
    <w:pPr>
      <w:pStyle w:val="ad"/>
      <w:jc w:val="right"/>
    </w:pPr>
    <w:r>
      <w:rPr>
        <w:rFonts w:hint="eastAsia"/>
      </w:rPr>
      <w:t>LONGAN-2024-440</w:t>
    </w:r>
  </w:p>
  <w:p w14:paraId="0C22073E" w14:textId="77777777" w:rsidR="00B1300C" w:rsidRDefault="00B1300C">
    <w:pPr>
      <w:pStyle w:val="ad"/>
      <w:jc w:val="righ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EC209" w14:textId="77777777" w:rsidR="00332D21" w:rsidRDefault="00332D21" w:rsidP="00332D21">
    <w:pPr>
      <w:pStyle w:val="ad"/>
      <w:jc w:val="right"/>
    </w:pPr>
    <w:r>
      <w:rPr>
        <w:rFonts w:hint="eastAsia"/>
      </w:rPr>
      <w:t>LONGAN-2024-440</w:t>
    </w:r>
  </w:p>
  <w:p w14:paraId="05444BDA" w14:textId="77777777" w:rsidR="00B1300C" w:rsidRDefault="00B1300C">
    <w:pPr>
      <w:pStyle w:val="ad"/>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B6F25A" w14:textId="77777777" w:rsidR="00332D21" w:rsidRDefault="00332D21" w:rsidP="00332D21">
    <w:pPr>
      <w:pStyle w:val="ad"/>
      <w:jc w:val="right"/>
    </w:pPr>
    <w:r>
      <w:rPr>
        <w:rFonts w:hint="eastAsia"/>
      </w:rPr>
      <w:t>LONGAN-2024-440</w:t>
    </w:r>
  </w:p>
  <w:p w14:paraId="352BCDB4" w14:textId="77777777" w:rsidR="00B1300C" w:rsidRDefault="00B1300C">
    <w:pPr>
      <w:pStyle w:val="ad"/>
      <w:jc w:val="righ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6AFA40" w14:textId="77777777" w:rsidR="00332D21" w:rsidRDefault="00332D21" w:rsidP="00332D21">
    <w:pPr>
      <w:pStyle w:val="ad"/>
      <w:jc w:val="right"/>
    </w:pPr>
    <w:r>
      <w:rPr>
        <w:rFonts w:hint="eastAsia"/>
      </w:rPr>
      <w:t>LONGAN-2024-440</w:t>
    </w:r>
  </w:p>
  <w:p w14:paraId="7DCE15F9" w14:textId="77777777" w:rsidR="00B1300C" w:rsidRDefault="00B1300C">
    <w:pPr>
      <w:pStyle w:val="ad"/>
      <w:jc w:val="righ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07C03B" w14:textId="77777777" w:rsidR="00332D21" w:rsidRDefault="00332D21" w:rsidP="00332D21">
    <w:pPr>
      <w:pStyle w:val="ad"/>
      <w:jc w:val="right"/>
    </w:pPr>
    <w:r>
      <w:rPr>
        <w:rFonts w:hint="eastAsia"/>
      </w:rPr>
      <w:t>LONGAN-2024-440</w:t>
    </w:r>
  </w:p>
  <w:p w14:paraId="338CFEF1" w14:textId="77777777" w:rsidR="00B1300C" w:rsidRDefault="00B1300C">
    <w:pPr>
      <w:pStyle w:val="ad"/>
      <w:jc w:val="righ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A6C55D" w14:textId="77777777" w:rsidR="00332D21" w:rsidRDefault="00332D21" w:rsidP="00332D21">
    <w:pPr>
      <w:pStyle w:val="ad"/>
      <w:jc w:val="right"/>
    </w:pPr>
    <w:r>
      <w:rPr>
        <w:rFonts w:hint="eastAsia"/>
      </w:rPr>
      <w:t>LONGAN-2024-440</w:t>
    </w:r>
  </w:p>
  <w:p w14:paraId="109AE22D" w14:textId="77777777" w:rsidR="00B1300C" w:rsidRDefault="00B1300C">
    <w:pPr>
      <w:pStyle w:val="ad"/>
      <w:jc w:val="righ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5D6B55" w14:textId="77777777" w:rsidR="00332D21" w:rsidRDefault="00332D21" w:rsidP="00332D21">
    <w:pPr>
      <w:pStyle w:val="ad"/>
      <w:jc w:val="right"/>
    </w:pPr>
    <w:r>
      <w:rPr>
        <w:rFonts w:hint="eastAsia"/>
      </w:rPr>
      <w:t>LONGAN-2024-440</w:t>
    </w:r>
  </w:p>
  <w:p w14:paraId="4C1F7FEC" w14:textId="77777777" w:rsidR="00B1300C" w:rsidRDefault="00B1300C">
    <w:pPr>
      <w:pStyle w:val="ad"/>
      <w:jc w:val="righ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58F5B" w14:textId="2B3BDCB5" w:rsidR="00B1300C" w:rsidRDefault="00332D21">
    <w:pPr>
      <w:pStyle w:val="ad"/>
      <w:jc w:val="right"/>
    </w:pPr>
    <w:r>
      <w:rPr>
        <w:rFonts w:hint="eastAsia"/>
      </w:rPr>
      <w:t>LONGAN-2024-440</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DDFBC7" w14:textId="77777777" w:rsidR="00B1300C" w:rsidRDefault="00B1300C">
    <w:pPr>
      <w:pStyle w:val="ad"/>
      <w:jc w:val="right"/>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B20E69" w14:textId="77777777" w:rsidR="00B1300C" w:rsidRDefault="00B1300C">
    <w:pPr>
      <w:pStyle w:val="ad"/>
      <w:jc w:val="righ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B7CE05" w14:textId="77777777" w:rsidR="00B1300C" w:rsidRDefault="00B1300C">
    <w:pPr>
      <w:pStyle w:val="ad"/>
      <w:jc w:val="right"/>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1E7BE" w14:textId="77777777" w:rsidR="00B1300C" w:rsidRDefault="00B1300C">
    <w:pPr>
      <w:pStyle w:val="ad"/>
      <w:jc w:val="right"/>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EF8D5E" w14:textId="77777777" w:rsidR="00332D21" w:rsidRDefault="00332D21" w:rsidP="00332D21">
    <w:pPr>
      <w:pStyle w:val="ad"/>
      <w:jc w:val="right"/>
    </w:pPr>
    <w:r>
      <w:rPr>
        <w:rFonts w:hint="eastAsia"/>
      </w:rPr>
      <w:t>LONGAN-2024-440</w:t>
    </w:r>
  </w:p>
  <w:p w14:paraId="7CC605B6" w14:textId="77777777" w:rsidR="00B1300C" w:rsidRDefault="00B1300C">
    <w:pPr>
      <w:pStyle w:val="ad"/>
      <w:jc w:val="right"/>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AF7F7B" w14:textId="77777777" w:rsidR="00332D21" w:rsidRDefault="00332D21" w:rsidP="00332D21">
    <w:pPr>
      <w:pStyle w:val="ad"/>
      <w:jc w:val="right"/>
    </w:pPr>
    <w:r>
      <w:rPr>
        <w:rFonts w:hint="eastAsia"/>
      </w:rPr>
      <w:t>LONGAN-2024-440</w:t>
    </w:r>
  </w:p>
  <w:p w14:paraId="531AE4D4" w14:textId="77777777" w:rsidR="00B1300C" w:rsidRDefault="00B1300C">
    <w:pPr>
      <w:pStyle w:val="ad"/>
      <w:jc w:val="right"/>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265859" w14:textId="77777777" w:rsidR="00332D21" w:rsidRDefault="00332D21" w:rsidP="00332D21">
    <w:pPr>
      <w:pStyle w:val="ad"/>
      <w:jc w:val="right"/>
    </w:pPr>
    <w:r>
      <w:rPr>
        <w:rFonts w:hint="eastAsia"/>
      </w:rPr>
      <w:t>LONGAN-2024-440</w:t>
    </w:r>
  </w:p>
  <w:p w14:paraId="4AE60CD6" w14:textId="77777777" w:rsidR="00B1300C" w:rsidRDefault="00B1300C">
    <w:pPr>
      <w:pStyle w:val="ad"/>
      <w:jc w:val="right"/>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B8677" w14:textId="77777777" w:rsidR="00332D21" w:rsidRDefault="00332D21" w:rsidP="00332D21">
    <w:pPr>
      <w:pStyle w:val="ad"/>
      <w:jc w:val="right"/>
    </w:pPr>
    <w:r>
      <w:rPr>
        <w:rFonts w:hint="eastAsia"/>
      </w:rPr>
      <w:t>LONGAN-2024-440</w:t>
    </w:r>
  </w:p>
  <w:p w14:paraId="5D85C2BF" w14:textId="77777777" w:rsidR="00B1300C" w:rsidRDefault="00B1300C">
    <w:pPr>
      <w:pStyle w:val="ad"/>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1BB6A64"/>
    <w:multiLevelType w:val="multilevel"/>
    <w:tmpl w:val="71BB6A64"/>
    <w:lvl w:ilvl="0">
      <w:start w:val="1"/>
      <w:numFmt w:val="japaneseCounting"/>
      <w:lvlText w:val="%1、"/>
      <w:lvlJc w:val="left"/>
      <w:pPr>
        <w:ind w:left="1120" w:hanging="56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num w:numId="1" w16cid:durableId="1541016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1"/>
  <w:displayBackgroundShape/>
  <w:bordersDoNotSurroundHeader/>
  <w:bordersDoNotSurroundFooter/>
  <w:trackRevisions/>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spaceForUL/>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mE1ZDM5ZTZjNGVlY2I1ODAzNmMzNzBhM2Y1NGRhMTkifQ=="/>
  </w:docVars>
  <w:rsids>
    <w:rsidRoot w:val="000E4ECA"/>
    <w:rsid w:val="99FDE3AC"/>
    <w:rsid w:val="9D4B5CFF"/>
    <w:rsid w:val="9DBAEF5A"/>
    <w:rsid w:val="9F7B46C5"/>
    <w:rsid w:val="A1C7A827"/>
    <w:rsid w:val="A9551751"/>
    <w:rsid w:val="ABAE489A"/>
    <w:rsid w:val="AF9135BE"/>
    <w:rsid w:val="B1DACCB6"/>
    <w:rsid w:val="B7FF89A9"/>
    <w:rsid w:val="BA7B23C6"/>
    <w:rsid w:val="BA7E2D5D"/>
    <w:rsid w:val="BBEF5D5E"/>
    <w:rsid w:val="BBFDC9A3"/>
    <w:rsid w:val="BD8D15A5"/>
    <w:rsid w:val="BEDFE3F4"/>
    <w:rsid w:val="BF5BB4D7"/>
    <w:rsid w:val="BFCB7ABD"/>
    <w:rsid w:val="BFEE52E9"/>
    <w:rsid w:val="CE628413"/>
    <w:rsid w:val="CEBCDB82"/>
    <w:rsid w:val="CEFCF844"/>
    <w:rsid w:val="CEFD3219"/>
    <w:rsid w:val="CFBFB777"/>
    <w:rsid w:val="D9BF1495"/>
    <w:rsid w:val="DAEF6E20"/>
    <w:rsid w:val="DB77ECF4"/>
    <w:rsid w:val="DF6F032B"/>
    <w:rsid w:val="DF9B24BE"/>
    <w:rsid w:val="DFA7E2F5"/>
    <w:rsid w:val="DFF391EF"/>
    <w:rsid w:val="E3DD728F"/>
    <w:rsid w:val="E5BFB377"/>
    <w:rsid w:val="EBBF1F86"/>
    <w:rsid w:val="EDF3BB99"/>
    <w:rsid w:val="EDFF4276"/>
    <w:rsid w:val="EE275F48"/>
    <w:rsid w:val="EEFBFF9C"/>
    <w:rsid w:val="EEFF61B5"/>
    <w:rsid w:val="EF579A48"/>
    <w:rsid w:val="EFCFE458"/>
    <w:rsid w:val="EFFB23F9"/>
    <w:rsid w:val="F3BBFC88"/>
    <w:rsid w:val="F6FE70D5"/>
    <w:rsid w:val="F7DE38EC"/>
    <w:rsid w:val="F9F3F61E"/>
    <w:rsid w:val="FB9D8C1A"/>
    <w:rsid w:val="FBFB6096"/>
    <w:rsid w:val="FBFF229A"/>
    <w:rsid w:val="FC6D857C"/>
    <w:rsid w:val="FCEE8E2A"/>
    <w:rsid w:val="FD7D1214"/>
    <w:rsid w:val="FDCFB167"/>
    <w:rsid w:val="FDDF0DFF"/>
    <w:rsid w:val="FDF1DCC7"/>
    <w:rsid w:val="FE734873"/>
    <w:rsid w:val="FE7F469C"/>
    <w:rsid w:val="FEBDDBBD"/>
    <w:rsid w:val="FEED5868"/>
    <w:rsid w:val="FEFF0EA0"/>
    <w:rsid w:val="FEFF8D38"/>
    <w:rsid w:val="FF6C47C8"/>
    <w:rsid w:val="FF7A9238"/>
    <w:rsid w:val="FF9E264C"/>
    <w:rsid w:val="FFAA145D"/>
    <w:rsid w:val="FFBF37A7"/>
    <w:rsid w:val="FFD6AB3B"/>
    <w:rsid w:val="FFED7DCE"/>
    <w:rsid w:val="FFEDCFF9"/>
    <w:rsid w:val="FFF7FCB1"/>
    <w:rsid w:val="FFFBE1E9"/>
    <w:rsid w:val="FFFEA183"/>
    <w:rsid w:val="000112A7"/>
    <w:rsid w:val="00013D5F"/>
    <w:rsid w:val="0001425A"/>
    <w:rsid w:val="00023C4E"/>
    <w:rsid w:val="000269FC"/>
    <w:rsid w:val="00037B7B"/>
    <w:rsid w:val="00045212"/>
    <w:rsid w:val="00053411"/>
    <w:rsid w:val="0006256A"/>
    <w:rsid w:val="000640F3"/>
    <w:rsid w:val="00065139"/>
    <w:rsid w:val="000737CD"/>
    <w:rsid w:val="0008741D"/>
    <w:rsid w:val="00087697"/>
    <w:rsid w:val="00090335"/>
    <w:rsid w:val="0009438A"/>
    <w:rsid w:val="00097950"/>
    <w:rsid w:val="000A1873"/>
    <w:rsid w:val="000A1A1A"/>
    <w:rsid w:val="000C2A18"/>
    <w:rsid w:val="000C7BA4"/>
    <w:rsid w:val="000D1FA8"/>
    <w:rsid w:val="000E1731"/>
    <w:rsid w:val="000E4ECA"/>
    <w:rsid w:val="000F663A"/>
    <w:rsid w:val="000F7959"/>
    <w:rsid w:val="00100D69"/>
    <w:rsid w:val="00101BE5"/>
    <w:rsid w:val="001065E8"/>
    <w:rsid w:val="00117F5A"/>
    <w:rsid w:val="001448E0"/>
    <w:rsid w:val="00146049"/>
    <w:rsid w:val="00146F0F"/>
    <w:rsid w:val="001545D5"/>
    <w:rsid w:val="00160540"/>
    <w:rsid w:val="00160867"/>
    <w:rsid w:val="001665B8"/>
    <w:rsid w:val="00197188"/>
    <w:rsid w:val="001A3600"/>
    <w:rsid w:val="001D3AE5"/>
    <w:rsid w:val="001E1364"/>
    <w:rsid w:val="001E73E3"/>
    <w:rsid w:val="001F5FAC"/>
    <w:rsid w:val="0020158E"/>
    <w:rsid w:val="00202264"/>
    <w:rsid w:val="00211ED4"/>
    <w:rsid w:val="00221B38"/>
    <w:rsid w:val="00222717"/>
    <w:rsid w:val="00223F53"/>
    <w:rsid w:val="00246238"/>
    <w:rsid w:val="002655F0"/>
    <w:rsid w:val="0027582A"/>
    <w:rsid w:val="00286BFB"/>
    <w:rsid w:val="00291E9C"/>
    <w:rsid w:val="00296431"/>
    <w:rsid w:val="002A0511"/>
    <w:rsid w:val="002A3317"/>
    <w:rsid w:val="002C3699"/>
    <w:rsid w:val="002C6850"/>
    <w:rsid w:val="002D1E56"/>
    <w:rsid w:val="002E0822"/>
    <w:rsid w:val="002F7213"/>
    <w:rsid w:val="003006F8"/>
    <w:rsid w:val="003065EB"/>
    <w:rsid w:val="00306E24"/>
    <w:rsid w:val="0031427E"/>
    <w:rsid w:val="003179F6"/>
    <w:rsid w:val="00325F98"/>
    <w:rsid w:val="00332D21"/>
    <w:rsid w:val="0034227C"/>
    <w:rsid w:val="00380CB0"/>
    <w:rsid w:val="003850A7"/>
    <w:rsid w:val="003A1756"/>
    <w:rsid w:val="003B2D72"/>
    <w:rsid w:val="003C109B"/>
    <w:rsid w:val="003C26E6"/>
    <w:rsid w:val="003C550B"/>
    <w:rsid w:val="003E6E12"/>
    <w:rsid w:val="003F0FD3"/>
    <w:rsid w:val="003F2F1A"/>
    <w:rsid w:val="003F6D2D"/>
    <w:rsid w:val="00442F37"/>
    <w:rsid w:val="00444510"/>
    <w:rsid w:val="00451E59"/>
    <w:rsid w:val="00472D60"/>
    <w:rsid w:val="00474E87"/>
    <w:rsid w:val="004874C4"/>
    <w:rsid w:val="00495C51"/>
    <w:rsid w:val="004A368B"/>
    <w:rsid w:val="004B4189"/>
    <w:rsid w:val="004C04A0"/>
    <w:rsid w:val="004C64A7"/>
    <w:rsid w:val="004D19AD"/>
    <w:rsid w:val="004F50EC"/>
    <w:rsid w:val="004F6DCC"/>
    <w:rsid w:val="004F74B9"/>
    <w:rsid w:val="00503673"/>
    <w:rsid w:val="00513E67"/>
    <w:rsid w:val="005210CA"/>
    <w:rsid w:val="00527E99"/>
    <w:rsid w:val="005314C3"/>
    <w:rsid w:val="0053763B"/>
    <w:rsid w:val="00543E4B"/>
    <w:rsid w:val="005504DB"/>
    <w:rsid w:val="00560A99"/>
    <w:rsid w:val="00572B57"/>
    <w:rsid w:val="00582351"/>
    <w:rsid w:val="00593656"/>
    <w:rsid w:val="005954E9"/>
    <w:rsid w:val="005B7A13"/>
    <w:rsid w:val="005C5D0D"/>
    <w:rsid w:val="005D7EE3"/>
    <w:rsid w:val="005E1065"/>
    <w:rsid w:val="005F478E"/>
    <w:rsid w:val="0060297E"/>
    <w:rsid w:val="00617EDF"/>
    <w:rsid w:val="00620E18"/>
    <w:rsid w:val="00620E36"/>
    <w:rsid w:val="00631778"/>
    <w:rsid w:val="00634A61"/>
    <w:rsid w:val="006354B6"/>
    <w:rsid w:val="00637583"/>
    <w:rsid w:val="00643EA0"/>
    <w:rsid w:val="00661C6C"/>
    <w:rsid w:val="0066343E"/>
    <w:rsid w:val="00663C4E"/>
    <w:rsid w:val="00663EC3"/>
    <w:rsid w:val="0068699E"/>
    <w:rsid w:val="00691436"/>
    <w:rsid w:val="00694D65"/>
    <w:rsid w:val="006B4BA9"/>
    <w:rsid w:val="006C4BBD"/>
    <w:rsid w:val="006D08C1"/>
    <w:rsid w:val="006D6DFD"/>
    <w:rsid w:val="006E2239"/>
    <w:rsid w:val="006E4356"/>
    <w:rsid w:val="006F2FA7"/>
    <w:rsid w:val="00701D79"/>
    <w:rsid w:val="00711EA5"/>
    <w:rsid w:val="00713059"/>
    <w:rsid w:val="00717C92"/>
    <w:rsid w:val="00735EE6"/>
    <w:rsid w:val="00745C9C"/>
    <w:rsid w:val="00757B9F"/>
    <w:rsid w:val="0076112C"/>
    <w:rsid w:val="00771B77"/>
    <w:rsid w:val="007765C6"/>
    <w:rsid w:val="0078211D"/>
    <w:rsid w:val="00782C40"/>
    <w:rsid w:val="00782F7D"/>
    <w:rsid w:val="007955C6"/>
    <w:rsid w:val="00796068"/>
    <w:rsid w:val="007A0DF5"/>
    <w:rsid w:val="007A22FD"/>
    <w:rsid w:val="007A4A94"/>
    <w:rsid w:val="007A5C75"/>
    <w:rsid w:val="007B140A"/>
    <w:rsid w:val="007B32D0"/>
    <w:rsid w:val="007C056F"/>
    <w:rsid w:val="007C1A6E"/>
    <w:rsid w:val="007C4EB4"/>
    <w:rsid w:val="007C68E8"/>
    <w:rsid w:val="007F4515"/>
    <w:rsid w:val="007F4FA5"/>
    <w:rsid w:val="00806EA6"/>
    <w:rsid w:val="00807F95"/>
    <w:rsid w:val="00810DB3"/>
    <w:rsid w:val="008166C9"/>
    <w:rsid w:val="00817FB3"/>
    <w:rsid w:val="00835927"/>
    <w:rsid w:val="00836919"/>
    <w:rsid w:val="00843623"/>
    <w:rsid w:val="0085675C"/>
    <w:rsid w:val="008571EA"/>
    <w:rsid w:val="00863AB3"/>
    <w:rsid w:val="00865525"/>
    <w:rsid w:val="008667AD"/>
    <w:rsid w:val="008774DC"/>
    <w:rsid w:val="00892FDA"/>
    <w:rsid w:val="00894D75"/>
    <w:rsid w:val="008A1016"/>
    <w:rsid w:val="008A6D0C"/>
    <w:rsid w:val="008B4A7D"/>
    <w:rsid w:val="008C12D5"/>
    <w:rsid w:val="008C1D81"/>
    <w:rsid w:val="008C4DFA"/>
    <w:rsid w:val="008C7BBC"/>
    <w:rsid w:val="008D58FA"/>
    <w:rsid w:val="008E2723"/>
    <w:rsid w:val="009118E2"/>
    <w:rsid w:val="0092036A"/>
    <w:rsid w:val="009237D9"/>
    <w:rsid w:val="0093059F"/>
    <w:rsid w:val="00945547"/>
    <w:rsid w:val="00955D05"/>
    <w:rsid w:val="00957035"/>
    <w:rsid w:val="0096225F"/>
    <w:rsid w:val="00971747"/>
    <w:rsid w:val="00971E32"/>
    <w:rsid w:val="009842BB"/>
    <w:rsid w:val="0099456B"/>
    <w:rsid w:val="009A0296"/>
    <w:rsid w:val="009A217C"/>
    <w:rsid w:val="009B20BD"/>
    <w:rsid w:val="009B2291"/>
    <w:rsid w:val="009B55BD"/>
    <w:rsid w:val="009B6AD5"/>
    <w:rsid w:val="009D73AC"/>
    <w:rsid w:val="009E035F"/>
    <w:rsid w:val="009E7F91"/>
    <w:rsid w:val="009F26BF"/>
    <w:rsid w:val="00A0218C"/>
    <w:rsid w:val="00A0620A"/>
    <w:rsid w:val="00A1693C"/>
    <w:rsid w:val="00A46E7F"/>
    <w:rsid w:val="00A563C5"/>
    <w:rsid w:val="00A75C94"/>
    <w:rsid w:val="00A81619"/>
    <w:rsid w:val="00A963B0"/>
    <w:rsid w:val="00AB6681"/>
    <w:rsid w:val="00B007B4"/>
    <w:rsid w:val="00B027BC"/>
    <w:rsid w:val="00B053D2"/>
    <w:rsid w:val="00B05C9D"/>
    <w:rsid w:val="00B12EF6"/>
    <w:rsid w:val="00B1300C"/>
    <w:rsid w:val="00B20C66"/>
    <w:rsid w:val="00B24FA6"/>
    <w:rsid w:val="00B2632E"/>
    <w:rsid w:val="00B26DF6"/>
    <w:rsid w:val="00B32BB5"/>
    <w:rsid w:val="00B34A3C"/>
    <w:rsid w:val="00B43427"/>
    <w:rsid w:val="00B45CB1"/>
    <w:rsid w:val="00B46021"/>
    <w:rsid w:val="00B5476C"/>
    <w:rsid w:val="00B61823"/>
    <w:rsid w:val="00B62E73"/>
    <w:rsid w:val="00B70909"/>
    <w:rsid w:val="00B71B5E"/>
    <w:rsid w:val="00B869E9"/>
    <w:rsid w:val="00BB1271"/>
    <w:rsid w:val="00BB6D93"/>
    <w:rsid w:val="00BB7C89"/>
    <w:rsid w:val="00BC19FF"/>
    <w:rsid w:val="00BD0E00"/>
    <w:rsid w:val="00BD1646"/>
    <w:rsid w:val="00BD4AAE"/>
    <w:rsid w:val="00BD784D"/>
    <w:rsid w:val="00BE5441"/>
    <w:rsid w:val="00BE6125"/>
    <w:rsid w:val="00BF2396"/>
    <w:rsid w:val="00BF385A"/>
    <w:rsid w:val="00C173FC"/>
    <w:rsid w:val="00C21027"/>
    <w:rsid w:val="00C24EA0"/>
    <w:rsid w:val="00C31024"/>
    <w:rsid w:val="00C37F3D"/>
    <w:rsid w:val="00C50134"/>
    <w:rsid w:val="00C547E2"/>
    <w:rsid w:val="00C572E0"/>
    <w:rsid w:val="00C625E1"/>
    <w:rsid w:val="00C63E8F"/>
    <w:rsid w:val="00C74A2B"/>
    <w:rsid w:val="00C76ACB"/>
    <w:rsid w:val="00C921D1"/>
    <w:rsid w:val="00C9406D"/>
    <w:rsid w:val="00C96468"/>
    <w:rsid w:val="00CB245A"/>
    <w:rsid w:val="00CB3C7C"/>
    <w:rsid w:val="00CB4A00"/>
    <w:rsid w:val="00CD451B"/>
    <w:rsid w:val="00CD7394"/>
    <w:rsid w:val="00CF18BA"/>
    <w:rsid w:val="00D16690"/>
    <w:rsid w:val="00D27DDE"/>
    <w:rsid w:val="00D305F6"/>
    <w:rsid w:val="00D30F58"/>
    <w:rsid w:val="00D464A6"/>
    <w:rsid w:val="00D57280"/>
    <w:rsid w:val="00D60C63"/>
    <w:rsid w:val="00D630D4"/>
    <w:rsid w:val="00D6327F"/>
    <w:rsid w:val="00D63C47"/>
    <w:rsid w:val="00D75F5D"/>
    <w:rsid w:val="00D760EE"/>
    <w:rsid w:val="00D92AAB"/>
    <w:rsid w:val="00D97387"/>
    <w:rsid w:val="00DA2A23"/>
    <w:rsid w:val="00DC1EBD"/>
    <w:rsid w:val="00DD4AC9"/>
    <w:rsid w:val="00DD7780"/>
    <w:rsid w:val="00DE07C5"/>
    <w:rsid w:val="00DE4095"/>
    <w:rsid w:val="00DE6F9F"/>
    <w:rsid w:val="00E06176"/>
    <w:rsid w:val="00E334BC"/>
    <w:rsid w:val="00E366B6"/>
    <w:rsid w:val="00E4086A"/>
    <w:rsid w:val="00E412D9"/>
    <w:rsid w:val="00E4774B"/>
    <w:rsid w:val="00E54052"/>
    <w:rsid w:val="00E6778B"/>
    <w:rsid w:val="00E73AA9"/>
    <w:rsid w:val="00E94959"/>
    <w:rsid w:val="00E96A7F"/>
    <w:rsid w:val="00ED6490"/>
    <w:rsid w:val="00EE3823"/>
    <w:rsid w:val="00EE4644"/>
    <w:rsid w:val="00EF0005"/>
    <w:rsid w:val="00F03155"/>
    <w:rsid w:val="00F05776"/>
    <w:rsid w:val="00F0642C"/>
    <w:rsid w:val="00F14DF1"/>
    <w:rsid w:val="00F26A21"/>
    <w:rsid w:val="00F26F77"/>
    <w:rsid w:val="00F33ADB"/>
    <w:rsid w:val="00F44B4F"/>
    <w:rsid w:val="00F507ED"/>
    <w:rsid w:val="00F52EA7"/>
    <w:rsid w:val="00F561E1"/>
    <w:rsid w:val="00F57BE0"/>
    <w:rsid w:val="00F76631"/>
    <w:rsid w:val="00F80E3E"/>
    <w:rsid w:val="00FA1626"/>
    <w:rsid w:val="00FA5A93"/>
    <w:rsid w:val="00FA7808"/>
    <w:rsid w:val="00FB0BE0"/>
    <w:rsid w:val="00FE02EC"/>
    <w:rsid w:val="00FF03C4"/>
    <w:rsid w:val="00FF12DB"/>
    <w:rsid w:val="0DC2104B"/>
    <w:rsid w:val="17DE51BB"/>
    <w:rsid w:val="1AC34D3C"/>
    <w:rsid w:val="1D771EBA"/>
    <w:rsid w:val="1DDFE2BE"/>
    <w:rsid w:val="1E8F4DDF"/>
    <w:rsid w:val="1EFF14A2"/>
    <w:rsid w:val="1F33599F"/>
    <w:rsid w:val="22962283"/>
    <w:rsid w:val="23A74D68"/>
    <w:rsid w:val="23BB427D"/>
    <w:rsid w:val="27E75BF4"/>
    <w:rsid w:val="2C127775"/>
    <w:rsid w:val="2F7BA97B"/>
    <w:rsid w:val="2FBA7A47"/>
    <w:rsid w:val="311A4523"/>
    <w:rsid w:val="33372266"/>
    <w:rsid w:val="35B55718"/>
    <w:rsid w:val="35FFC957"/>
    <w:rsid w:val="36D8CE5A"/>
    <w:rsid w:val="37DF27C7"/>
    <w:rsid w:val="37DF4546"/>
    <w:rsid w:val="39F64499"/>
    <w:rsid w:val="3BCF1329"/>
    <w:rsid w:val="3BDF8B2D"/>
    <w:rsid w:val="3CCF1008"/>
    <w:rsid w:val="3CDF42F7"/>
    <w:rsid w:val="3DE3D9C5"/>
    <w:rsid w:val="3EF65DF7"/>
    <w:rsid w:val="3EF97DD0"/>
    <w:rsid w:val="3EFF633E"/>
    <w:rsid w:val="3FCF7B53"/>
    <w:rsid w:val="3FECCDA3"/>
    <w:rsid w:val="3FFB1032"/>
    <w:rsid w:val="40766786"/>
    <w:rsid w:val="441C28B7"/>
    <w:rsid w:val="4D7F8ECE"/>
    <w:rsid w:val="4FC155E1"/>
    <w:rsid w:val="51FED7AB"/>
    <w:rsid w:val="54275E68"/>
    <w:rsid w:val="57DF7CA2"/>
    <w:rsid w:val="57FDE596"/>
    <w:rsid w:val="57FE6638"/>
    <w:rsid w:val="58F75461"/>
    <w:rsid w:val="5ADFA74E"/>
    <w:rsid w:val="5C95D832"/>
    <w:rsid w:val="5E5CDDED"/>
    <w:rsid w:val="5EAFC584"/>
    <w:rsid w:val="5EFA7CCD"/>
    <w:rsid w:val="5EFA991D"/>
    <w:rsid w:val="5F3E3664"/>
    <w:rsid w:val="5FE70B2D"/>
    <w:rsid w:val="5FEF47D6"/>
    <w:rsid w:val="5FFFE4AD"/>
    <w:rsid w:val="62EECC11"/>
    <w:rsid w:val="66900111"/>
    <w:rsid w:val="673DFC3C"/>
    <w:rsid w:val="678D4700"/>
    <w:rsid w:val="67B26ED1"/>
    <w:rsid w:val="67CE237F"/>
    <w:rsid w:val="6A72001F"/>
    <w:rsid w:val="6D75FF89"/>
    <w:rsid w:val="6DCE3D43"/>
    <w:rsid w:val="6E9726A4"/>
    <w:rsid w:val="6EFFB9EA"/>
    <w:rsid w:val="6FD06440"/>
    <w:rsid w:val="71BB52CA"/>
    <w:rsid w:val="73DF309D"/>
    <w:rsid w:val="76777FB5"/>
    <w:rsid w:val="76FEB5BB"/>
    <w:rsid w:val="77AD0174"/>
    <w:rsid w:val="77E53014"/>
    <w:rsid w:val="77FED36B"/>
    <w:rsid w:val="78F269C9"/>
    <w:rsid w:val="7AF9EDBE"/>
    <w:rsid w:val="7B36B27F"/>
    <w:rsid w:val="7B7FCC7F"/>
    <w:rsid w:val="7BAFE95B"/>
    <w:rsid w:val="7D5764F7"/>
    <w:rsid w:val="7D9FB60E"/>
    <w:rsid w:val="7DB76297"/>
    <w:rsid w:val="7DB79273"/>
    <w:rsid w:val="7DBBCA04"/>
    <w:rsid w:val="7DF879DA"/>
    <w:rsid w:val="7DFE17BD"/>
    <w:rsid w:val="7E7F86D2"/>
    <w:rsid w:val="7EBE0E71"/>
    <w:rsid w:val="7EFBA031"/>
    <w:rsid w:val="7F186AFF"/>
    <w:rsid w:val="7F3F638A"/>
    <w:rsid w:val="7F3FF954"/>
    <w:rsid w:val="7F676549"/>
    <w:rsid w:val="7F778A3E"/>
    <w:rsid w:val="7F7D58EC"/>
    <w:rsid w:val="7FB68F0A"/>
    <w:rsid w:val="7FF5079A"/>
    <w:rsid w:val="7FFA6B28"/>
    <w:rsid w:val="7FFFB5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0E624045"/>
  <w15:docId w15:val="{F2BFE7F0-4CB6-C541-8657-07F771F29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EastAsia" w:hAnsi="Arial"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pPr>
      <w:kinsoku w:val="0"/>
      <w:autoSpaceDE w:val="0"/>
      <w:autoSpaceDN w:val="0"/>
      <w:adjustRightInd w:val="0"/>
      <w:snapToGrid w:val="0"/>
      <w:textAlignment w:val="baseline"/>
    </w:pPr>
    <w:rPr>
      <w:rFonts w:cs="方正书宋_GBK"/>
      <w:snapToGrid w:val="0"/>
      <w:color w:val="000000"/>
      <w:sz w:val="11"/>
      <w:szCs w:val="24"/>
    </w:rPr>
  </w:style>
  <w:style w:type="paragraph" w:styleId="1">
    <w:name w:val="heading 1"/>
    <w:basedOn w:val="a"/>
    <w:next w:val="a"/>
    <w:link w:val="10"/>
    <w:qFormat/>
    <w:pPr>
      <w:keepNext/>
      <w:keepLines/>
      <w:widowControl w:val="0"/>
      <w:kinsoku/>
      <w:autoSpaceDE/>
      <w:autoSpaceDN/>
      <w:adjustRightInd/>
      <w:snapToGrid/>
      <w:spacing w:before="340" w:after="330" w:line="578" w:lineRule="auto"/>
      <w:jc w:val="both"/>
      <w:textAlignment w:val="auto"/>
      <w:outlineLvl w:val="0"/>
    </w:pPr>
    <w:rPr>
      <w:rFonts w:ascii="Times New Roman" w:eastAsia="宋体" w:hAnsi="Times New Roman" w:cs="Times New Roman"/>
      <w:b/>
      <w:bCs/>
      <w:snapToGrid/>
      <w:color w:val="auto"/>
      <w:kern w:val="44"/>
      <w:sz w:val="44"/>
      <w:szCs w:val="44"/>
    </w:rPr>
  </w:style>
  <w:style w:type="paragraph" w:styleId="2">
    <w:name w:val="heading 2"/>
    <w:basedOn w:val="a"/>
    <w:next w:val="a0"/>
    <w:link w:val="20"/>
    <w:qFormat/>
    <w:pPr>
      <w:keepNext/>
      <w:keepLines/>
      <w:widowControl w:val="0"/>
      <w:kinsoku/>
      <w:snapToGrid/>
      <w:spacing w:before="120" w:line="300" w:lineRule="auto"/>
      <w:jc w:val="center"/>
      <w:textAlignment w:val="auto"/>
      <w:outlineLvl w:val="1"/>
    </w:pPr>
    <w:rPr>
      <w:rFonts w:eastAsia="黑体" w:cs="Times New Roman"/>
      <w:b/>
      <w:snapToGrid/>
      <w:color w:val="auto"/>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widowControl w:val="0"/>
      <w:kinsoku/>
      <w:snapToGrid/>
      <w:ind w:firstLine="420"/>
      <w:textAlignment w:val="auto"/>
    </w:pPr>
    <w:rPr>
      <w:rFonts w:ascii="宋体" w:eastAsia="宋体" w:hAnsi="Times New Roman" w:cs="Times New Roman"/>
      <w:snapToGrid/>
      <w:color w:val="auto"/>
      <w:kern w:val="2"/>
      <w:sz w:val="24"/>
    </w:rPr>
  </w:style>
  <w:style w:type="paragraph" w:styleId="a5">
    <w:name w:val="annotation text"/>
    <w:basedOn w:val="a"/>
    <w:uiPriority w:val="99"/>
    <w:unhideWhenUsed/>
    <w:qFormat/>
  </w:style>
  <w:style w:type="paragraph" w:styleId="a6">
    <w:name w:val="Body Text"/>
    <w:basedOn w:val="a"/>
    <w:link w:val="a7"/>
    <w:uiPriority w:val="1"/>
    <w:qFormat/>
    <w:pPr>
      <w:widowControl w:val="0"/>
      <w:kinsoku/>
      <w:adjustRightInd/>
      <w:snapToGrid/>
      <w:textAlignment w:val="auto"/>
    </w:pPr>
    <w:rPr>
      <w:rFonts w:ascii="宋体" w:eastAsia="宋体" w:hAnsi="宋体" w:cs="宋体"/>
      <w:snapToGrid/>
      <w:color w:val="auto"/>
      <w:sz w:val="24"/>
    </w:rPr>
  </w:style>
  <w:style w:type="paragraph" w:styleId="a8">
    <w:name w:val="Body Text Indent"/>
    <w:basedOn w:val="a"/>
    <w:link w:val="a9"/>
    <w:uiPriority w:val="99"/>
    <w:semiHidden/>
    <w:unhideWhenUsed/>
    <w:qFormat/>
    <w:pPr>
      <w:spacing w:after="120"/>
      <w:ind w:leftChars="200" w:left="420"/>
    </w:pPr>
  </w:style>
  <w:style w:type="paragraph" w:styleId="aa">
    <w:name w:val="Plain Text"/>
    <w:basedOn w:val="a"/>
    <w:link w:val="11"/>
    <w:qFormat/>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styleId="ab">
    <w:name w:val="footer"/>
    <w:basedOn w:val="a"/>
    <w:link w:val="ac"/>
    <w:uiPriority w:val="99"/>
    <w:unhideWhenUsed/>
    <w:qFormat/>
    <w:pPr>
      <w:tabs>
        <w:tab w:val="center" w:pos="4153"/>
        <w:tab w:val="right" w:pos="8306"/>
      </w:tabs>
    </w:pPr>
    <w:rPr>
      <w:sz w:val="18"/>
      <w:szCs w:val="18"/>
    </w:rPr>
  </w:style>
  <w:style w:type="paragraph" w:styleId="ad">
    <w:name w:val="header"/>
    <w:basedOn w:val="a"/>
    <w:link w:val="ae"/>
    <w:uiPriority w:val="99"/>
    <w:unhideWhenUsed/>
    <w:qFormat/>
    <w:pPr>
      <w:tabs>
        <w:tab w:val="center" w:pos="4153"/>
        <w:tab w:val="right" w:pos="8306"/>
      </w:tabs>
      <w:jc w:val="center"/>
    </w:pPr>
    <w:rPr>
      <w:sz w:val="18"/>
      <w:szCs w:val="18"/>
    </w:rPr>
  </w:style>
  <w:style w:type="paragraph" w:styleId="TOC1">
    <w:name w:val="toc 1"/>
    <w:basedOn w:val="a"/>
    <w:next w:val="a"/>
    <w:uiPriority w:val="39"/>
    <w:unhideWhenUsed/>
    <w:qFormat/>
  </w:style>
  <w:style w:type="paragraph" w:styleId="21">
    <w:name w:val="Body Text First Indent 2"/>
    <w:basedOn w:val="a8"/>
    <w:link w:val="22"/>
    <w:uiPriority w:val="99"/>
    <w:semiHidden/>
    <w:unhideWhenUsed/>
    <w:qFormat/>
    <w:pPr>
      <w:ind w:firstLineChars="200" w:firstLine="420"/>
    </w:pPr>
  </w:style>
  <w:style w:type="table" w:styleId="af">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1"/>
    <w:uiPriority w:val="99"/>
    <w:unhideWhenUsed/>
    <w:qFormat/>
    <w:rPr>
      <w:color w:val="0563C1" w:themeColor="hyperlink"/>
      <w:u w:val="single"/>
    </w:rPr>
  </w:style>
  <w:style w:type="character" w:styleId="af1">
    <w:name w:val="annotation reference"/>
    <w:basedOn w:val="a1"/>
    <w:uiPriority w:val="99"/>
    <w:semiHidden/>
    <w:unhideWhenUsed/>
    <w:qFormat/>
    <w:rPr>
      <w:sz w:val="21"/>
      <w:szCs w:val="21"/>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ae">
    <w:name w:val="页眉 字符"/>
    <w:basedOn w:val="a1"/>
    <w:link w:val="ad"/>
    <w:uiPriority w:val="99"/>
    <w:qFormat/>
    <w:rPr>
      <w:sz w:val="18"/>
      <w:szCs w:val="18"/>
    </w:rPr>
  </w:style>
  <w:style w:type="character" w:customStyle="1" w:styleId="ac">
    <w:name w:val="页脚 字符"/>
    <w:basedOn w:val="a1"/>
    <w:link w:val="ab"/>
    <w:uiPriority w:val="99"/>
    <w:qFormat/>
    <w:rPr>
      <w:sz w:val="18"/>
      <w:szCs w:val="18"/>
    </w:rPr>
  </w:style>
  <w:style w:type="character" w:customStyle="1" w:styleId="12">
    <w:name w:val="未处理的提及1"/>
    <w:basedOn w:val="a1"/>
    <w:uiPriority w:val="99"/>
    <w:semiHidden/>
    <w:unhideWhenUsed/>
    <w:qFormat/>
    <w:rPr>
      <w:color w:val="605E5C"/>
      <w:shd w:val="clear" w:color="auto" w:fill="E1DFDD"/>
    </w:rPr>
  </w:style>
  <w:style w:type="character" w:customStyle="1" w:styleId="af2">
    <w:name w:val="纯文本 字符"/>
    <w:basedOn w:val="a1"/>
    <w:qFormat/>
    <w:rPr>
      <w:rFonts w:asciiTheme="minorEastAsia" w:hAnsi="Courier New" w:cs="Courier New"/>
    </w:rPr>
  </w:style>
  <w:style w:type="character" w:customStyle="1" w:styleId="11">
    <w:name w:val="纯文本 字符1"/>
    <w:link w:val="aa"/>
    <w:qFormat/>
    <w:rPr>
      <w:rFonts w:ascii="宋体" w:eastAsia="宋体" w:hAnsi="Courier New" w:cs="Times New Roman"/>
      <w:snapToGrid/>
      <w:color w:val="auto"/>
      <w:kern w:val="2"/>
      <w:szCs w:val="20"/>
    </w:rPr>
  </w:style>
  <w:style w:type="character" w:customStyle="1" w:styleId="23">
    <w:name w:val="未处理的提及2"/>
    <w:basedOn w:val="a1"/>
    <w:uiPriority w:val="99"/>
    <w:semiHidden/>
    <w:unhideWhenUsed/>
    <w:qFormat/>
    <w:rPr>
      <w:color w:val="605E5C"/>
      <w:shd w:val="clear" w:color="auto" w:fill="E1DFDD"/>
    </w:rPr>
  </w:style>
  <w:style w:type="character" w:customStyle="1" w:styleId="a7">
    <w:name w:val="正文文本 字符"/>
    <w:basedOn w:val="a1"/>
    <w:link w:val="a6"/>
    <w:uiPriority w:val="1"/>
    <w:qFormat/>
    <w:rPr>
      <w:rFonts w:ascii="宋体" w:eastAsia="宋体" w:hAnsi="宋体" w:cs="宋体"/>
      <w:sz w:val="24"/>
      <w:szCs w:val="24"/>
    </w:rPr>
  </w:style>
  <w:style w:type="paragraph" w:customStyle="1" w:styleId="TableParagraph">
    <w:name w:val="Table Paragraph"/>
    <w:basedOn w:val="a"/>
    <w:uiPriority w:val="1"/>
    <w:qFormat/>
    <w:pPr>
      <w:widowControl w:val="0"/>
      <w:kinsoku/>
      <w:adjustRightInd/>
      <w:snapToGrid/>
      <w:textAlignment w:val="auto"/>
    </w:pPr>
    <w:rPr>
      <w:rFonts w:ascii="宋体" w:eastAsia="宋体" w:hAnsi="宋体" w:cs="宋体"/>
      <w:snapToGrid/>
      <w:color w:val="auto"/>
      <w:sz w:val="22"/>
      <w:szCs w:val="22"/>
      <w:lang w:eastAsia="en-US"/>
    </w:rPr>
  </w:style>
  <w:style w:type="character" w:customStyle="1" w:styleId="a9">
    <w:name w:val="正文文本缩进 字符"/>
    <w:basedOn w:val="a1"/>
    <w:link w:val="a8"/>
    <w:uiPriority w:val="99"/>
    <w:semiHidden/>
    <w:qFormat/>
    <w:rPr>
      <w:snapToGrid w:val="0"/>
      <w:color w:val="000000"/>
      <w:sz w:val="21"/>
      <w:szCs w:val="21"/>
    </w:rPr>
  </w:style>
  <w:style w:type="character" w:customStyle="1" w:styleId="22">
    <w:name w:val="正文文本首行缩进 2 字符"/>
    <w:basedOn w:val="a9"/>
    <w:link w:val="21"/>
    <w:uiPriority w:val="99"/>
    <w:semiHidden/>
    <w:qFormat/>
    <w:rPr>
      <w:snapToGrid w:val="0"/>
      <w:color w:val="000000"/>
      <w:sz w:val="21"/>
      <w:szCs w:val="21"/>
    </w:rPr>
  </w:style>
  <w:style w:type="character" w:customStyle="1" w:styleId="20">
    <w:name w:val="标题 2 字符"/>
    <w:basedOn w:val="a1"/>
    <w:link w:val="2"/>
    <w:qFormat/>
    <w:rPr>
      <w:rFonts w:eastAsia="黑体" w:cs="Times New Roman"/>
      <w:b/>
      <w:sz w:val="30"/>
    </w:rPr>
  </w:style>
  <w:style w:type="character" w:customStyle="1" w:styleId="a4">
    <w:name w:val="正文缩进 字符"/>
    <w:link w:val="a0"/>
    <w:qFormat/>
    <w:rPr>
      <w:rFonts w:ascii="宋体" w:eastAsia="宋体" w:hAnsi="Times New Roman" w:cs="Times New Roman"/>
      <w:kern w:val="2"/>
      <w:sz w:val="24"/>
      <w:szCs w:val="24"/>
    </w:rPr>
  </w:style>
  <w:style w:type="character" w:customStyle="1" w:styleId="af3">
    <w:name w:val="列表段落 字符"/>
    <w:link w:val="af4"/>
    <w:uiPriority w:val="34"/>
    <w:qFormat/>
    <w:rPr>
      <w:rFonts w:ascii="Calibri" w:eastAsia="宋体" w:hAnsi="Calibri"/>
      <w:kern w:val="2"/>
      <w:sz w:val="21"/>
      <w:szCs w:val="22"/>
    </w:rPr>
  </w:style>
  <w:style w:type="paragraph" w:styleId="af4">
    <w:name w:val="List Paragraph"/>
    <w:basedOn w:val="a"/>
    <w:link w:val="af3"/>
    <w:uiPriority w:val="34"/>
    <w:qFormat/>
    <w:pPr>
      <w:widowControl w:val="0"/>
      <w:kinsoku/>
      <w:autoSpaceDE/>
      <w:autoSpaceDN/>
      <w:adjustRightInd/>
      <w:snapToGrid/>
      <w:ind w:firstLineChars="200" w:firstLine="420"/>
      <w:jc w:val="both"/>
      <w:textAlignment w:val="auto"/>
    </w:pPr>
    <w:rPr>
      <w:rFonts w:ascii="Calibri" w:eastAsia="宋体" w:hAnsi="Calibri"/>
      <w:snapToGrid/>
      <w:color w:val="auto"/>
      <w:kern w:val="2"/>
      <w:szCs w:val="22"/>
    </w:rPr>
  </w:style>
  <w:style w:type="character" w:customStyle="1" w:styleId="Char">
    <w:name w:val="_正文段落 Char"/>
    <w:link w:val="af5"/>
    <w:qFormat/>
    <w:rPr>
      <w:sz w:val="24"/>
    </w:rPr>
  </w:style>
  <w:style w:type="paragraph" w:customStyle="1" w:styleId="af5">
    <w:name w:val="_正文段落"/>
    <w:basedOn w:val="a"/>
    <w:link w:val="Char"/>
    <w:qFormat/>
    <w:pPr>
      <w:widowControl w:val="0"/>
      <w:kinsoku/>
      <w:autoSpaceDE/>
      <w:autoSpaceDN/>
      <w:adjustRightInd/>
      <w:snapToGrid/>
      <w:spacing w:beforeLines="15" w:afterLines="30" w:line="360" w:lineRule="auto"/>
      <w:ind w:firstLineChars="200" w:firstLine="200"/>
      <w:jc w:val="both"/>
      <w:textAlignment w:val="auto"/>
    </w:pPr>
    <w:rPr>
      <w:snapToGrid/>
      <w:color w:val="auto"/>
      <w:sz w:val="24"/>
      <w:szCs w:val="20"/>
    </w:rPr>
  </w:style>
  <w:style w:type="paragraph" w:customStyle="1" w:styleId="13">
    <w:name w:val="修订1"/>
    <w:hidden/>
    <w:uiPriority w:val="99"/>
    <w:semiHidden/>
    <w:qFormat/>
    <w:rPr>
      <w:snapToGrid w:val="0"/>
      <w:color w:val="000000"/>
      <w:sz w:val="21"/>
      <w:szCs w:val="21"/>
    </w:rPr>
  </w:style>
  <w:style w:type="character" w:customStyle="1" w:styleId="10">
    <w:name w:val="标题 1 字符"/>
    <w:basedOn w:val="a1"/>
    <w:link w:val="1"/>
    <w:qFormat/>
    <w:rPr>
      <w:rFonts w:ascii="Times New Roman" w:eastAsia="宋体" w:hAnsi="Times New Roman" w:cs="Times New Roman"/>
      <w:b/>
      <w:bCs/>
      <w:kern w:val="44"/>
      <w:sz w:val="44"/>
      <w:szCs w:val="44"/>
    </w:rPr>
  </w:style>
  <w:style w:type="paragraph" w:customStyle="1" w:styleId="Style262">
    <w:name w:val="_Style 262"/>
    <w:basedOn w:val="a"/>
    <w:next w:val="af4"/>
    <w:uiPriority w:val="34"/>
    <w:qFormat/>
    <w:pPr>
      <w:kinsoku/>
      <w:autoSpaceDE/>
      <w:autoSpaceDN/>
      <w:adjustRightInd/>
      <w:snapToGrid/>
      <w:ind w:firstLineChars="200" w:firstLine="420"/>
      <w:textAlignment w:val="auto"/>
    </w:pPr>
    <w:rPr>
      <w:rFonts w:ascii="Calibri" w:eastAsia="宋体" w:hAnsi="Calibri" w:cs="Times New Roman"/>
      <w:snapToGrid/>
      <w:color w:val="auto"/>
      <w:sz w:val="22"/>
      <w:szCs w:val="22"/>
    </w:rPr>
  </w:style>
  <w:style w:type="paragraph" w:customStyle="1" w:styleId="24">
    <w:name w:val="修订2"/>
    <w:hidden/>
    <w:uiPriority w:val="99"/>
    <w:semiHidden/>
    <w:qFormat/>
    <w:rPr>
      <w:snapToGrid w:val="0"/>
      <w:color w:val="000000"/>
      <w:sz w:val="21"/>
      <w:szCs w:val="21"/>
    </w:rPr>
  </w:style>
  <w:style w:type="paragraph" w:customStyle="1" w:styleId="3">
    <w:name w:val="修订3"/>
    <w:hidden/>
    <w:uiPriority w:val="99"/>
    <w:unhideWhenUsed/>
    <w:qFormat/>
    <w:rPr>
      <w:snapToGrid w:val="0"/>
      <w:color w:val="000000"/>
      <w:sz w:val="21"/>
      <w:szCs w:val="21"/>
    </w:rPr>
  </w:style>
  <w:style w:type="paragraph" w:customStyle="1" w:styleId="4">
    <w:name w:val="修订4"/>
    <w:hidden/>
    <w:uiPriority w:val="99"/>
    <w:semiHidden/>
    <w:qFormat/>
    <w:rPr>
      <w:snapToGrid w:val="0"/>
      <w:color w:val="000000"/>
      <w:sz w:val="21"/>
      <w:szCs w:val="21"/>
    </w:rPr>
  </w:style>
  <w:style w:type="paragraph" w:customStyle="1" w:styleId="5">
    <w:name w:val="修订5"/>
    <w:hidden/>
    <w:uiPriority w:val="99"/>
    <w:semiHidden/>
    <w:qFormat/>
    <w:rPr>
      <w:rFonts w:cs="方正书宋_GBK"/>
      <w:snapToGrid w:val="0"/>
      <w:color w:val="000000"/>
      <w:sz w:val="11"/>
      <w:szCs w:val="24"/>
    </w:rPr>
  </w:style>
  <w:style w:type="paragraph" w:styleId="af6">
    <w:name w:val="Revision"/>
    <w:hidden/>
    <w:uiPriority w:val="99"/>
    <w:semiHidden/>
    <w:rsid w:val="00332D21"/>
    <w:rPr>
      <w:rFonts w:cs="方正书宋_GBK"/>
      <w:snapToGrid w:val="0"/>
      <w:color w:val="000000"/>
      <w:sz w:val="1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eader" Target="header9.xml"/><Relationship Id="rId39" Type="http://schemas.openxmlformats.org/officeDocument/2006/relationships/footer" Target="footer16.xml"/><Relationship Id="rId21" Type="http://schemas.openxmlformats.org/officeDocument/2006/relationships/footer" Target="footer7.xml"/><Relationship Id="rId34" Type="http://schemas.openxmlformats.org/officeDocument/2006/relationships/header" Target="header13.xml"/><Relationship Id="rId42" Type="http://schemas.openxmlformats.org/officeDocument/2006/relationships/footer" Target="footer18.xml"/><Relationship Id="rId47" Type="http://schemas.openxmlformats.org/officeDocument/2006/relationships/header" Target="header19.xml"/><Relationship Id="rId50" Type="http://schemas.openxmlformats.org/officeDocument/2006/relationships/footer" Target="footer22.xml"/><Relationship Id="rId55" Type="http://schemas.openxmlformats.org/officeDocument/2006/relationships/footer" Target="footer2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footer" Target="footer11.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2.xml"/><Relationship Id="rId37" Type="http://schemas.openxmlformats.org/officeDocument/2006/relationships/footer" Target="footer15.xml"/><Relationship Id="rId40" Type="http://schemas.openxmlformats.org/officeDocument/2006/relationships/header" Target="header16.xml"/><Relationship Id="rId45" Type="http://schemas.openxmlformats.org/officeDocument/2006/relationships/header" Target="header18.xml"/><Relationship Id="rId53" Type="http://schemas.openxmlformats.org/officeDocument/2006/relationships/footer" Target="footer24.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header" Target="header11.xml"/><Relationship Id="rId35" Type="http://schemas.openxmlformats.org/officeDocument/2006/relationships/footer" Target="footer14.xml"/><Relationship Id="rId43" Type="http://schemas.openxmlformats.org/officeDocument/2006/relationships/header" Target="header17.xml"/><Relationship Id="rId48" Type="http://schemas.openxmlformats.org/officeDocument/2006/relationships/footer" Target="footer21.xml"/><Relationship Id="rId56" Type="http://schemas.openxmlformats.org/officeDocument/2006/relationships/header" Target="header23.xml"/><Relationship Id="rId8" Type="http://schemas.openxmlformats.org/officeDocument/2006/relationships/header" Target="header1.xml"/><Relationship Id="rId51" Type="http://schemas.openxmlformats.org/officeDocument/2006/relationships/footer" Target="footer23.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image" Target="media/image1.png"/><Relationship Id="rId33" Type="http://schemas.openxmlformats.org/officeDocument/2006/relationships/footer" Target="footer13.xml"/><Relationship Id="rId38" Type="http://schemas.openxmlformats.org/officeDocument/2006/relationships/header" Target="header15.xml"/><Relationship Id="rId46" Type="http://schemas.openxmlformats.org/officeDocument/2006/relationships/footer" Target="footer20.xml"/><Relationship Id="rId59" Type="http://schemas.openxmlformats.org/officeDocument/2006/relationships/theme" Target="theme/theme1.xml"/><Relationship Id="rId20" Type="http://schemas.openxmlformats.org/officeDocument/2006/relationships/footer" Target="footer6.xml"/><Relationship Id="rId41" Type="http://schemas.openxmlformats.org/officeDocument/2006/relationships/footer" Target="footer17.xml"/><Relationship Id="rId54" Type="http://schemas.openxmlformats.org/officeDocument/2006/relationships/header" Target="header2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0.xml"/><Relationship Id="rId36" Type="http://schemas.openxmlformats.org/officeDocument/2006/relationships/header" Target="header14.xml"/><Relationship Id="rId49" Type="http://schemas.openxmlformats.org/officeDocument/2006/relationships/header" Target="header20.xml"/><Relationship Id="rId57" Type="http://schemas.openxmlformats.org/officeDocument/2006/relationships/footer" Target="footer26.xml"/><Relationship Id="rId10" Type="http://schemas.openxmlformats.org/officeDocument/2006/relationships/header" Target="header2.xml"/><Relationship Id="rId31" Type="http://schemas.openxmlformats.org/officeDocument/2006/relationships/footer" Target="footer12.xml"/><Relationship Id="rId44" Type="http://schemas.openxmlformats.org/officeDocument/2006/relationships/footer" Target="footer19.xml"/><Relationship Id="rId52" Type="http://schemas.openxmlformats.org/officeDocument/2006/relationships/header" Target="header2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61</Pages>
  <Words>4722</Words>
  <Characters>26922</Characters>
  <Application>Microsoft Office Word</Application>
  <DocSecurity>0</DocSecurity>
  <Lines>224</Lines>
  <Paragraphs>63</Paragraphs>
  <ScaleCrop>false</ScaleCrop>
  <Company/>
  <LinksUpToDate>false</LinksUpToDate>
  <CharactersWithSpaces>31581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45589483@qq.com</cp:lastModifiedBy>
  <cp:revision>13</cp:revision>
  <cp:lastPrinted>2024-07-08T08:26:00Z</cp:lastPrinted>
  <dcterms:created xsi:type="dcterms:W3CDTF">2024-06-21T02:53:00Z</dcterms:created>
  <dcterms:modified xsi:type="dcterms:W3CDTF">2024-07-12T03:36:00Z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2023-09-13T21:59:51Z</vt:filetime>
  </property>
  <property fmtid="{D5CDD505-2E9C-101B-9397-08002B2CF9AE}" pid="4" name="KSOProductBuildVer">
    <vt:lpwstr>2052-12.1.0.16929</vt:lpwstr>
  </property>
  <property fmtid="{D5CDD505-2E9C-101B-9397-08002B2CF9AE}" pid="5" name="ICV">
    <vt:lpwstr>E747E5ED394F498CB498FE7D765B9CA5_13</vt:lpwstr>
  </property>
</Properties>
</file>