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6DFEBD" w14:textId="07F9B54D" w:rsidR="00551499" w:rsidRDefault="00C4697F" w:rsidP="00551499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leftChars="100" w:left="210"/>
        <w:jc w:val="center"/>
        <w:rPr>
          <w:rFonts w:asciiTheme="minorEastAsia" w:eastAsiaTheme="minorEastAsia" w:hAnsiTheme="minorEastAsia"/>
          <w:sz w:val="24"/>
          <w:szCs w:val="24"/>
        </w:rPr>
      </w:pPr>
      <w:bookmarkStart w:id="0" w:name="_Toc28359022"/>
      <w:bookmarkStart w:id="1" w:name="_Toc35393809"/>
      <w:r w:rsidRPr="00C4697F">
        <w:rPr>
          <w:rFonts w:asciiTheme="minorEastAsia" w:eastAsiaTheme="minorEastAsia" w:hAnsiTheme="minorEastAsia" w:hint="eastAsia"/>
          <w:sz w:val="24"/>
          <w:szCs w:val="24"/>
        </w:rPr>
        <w:t>信息系统运维类项目—应用平台运维与服务支撑</w:t>
      </w:r>
      <w:r w:rsidR="00273AD4">
        <w:rPr>
          <w:rFonts w:asciiTheme="minorEastAsia" w:eastAsiaTheme="minorEastAsia" w:hAnsiTheme="minorEastAsia" w:hint="eastAsia"/>
          <w:sz w:val="24"/>
          <w:szCs w:val="24"/>
        </w:rPr>
        <w:t>项目</w:t>
      </w:r>
    </w:p>
    <w:p w14:paraId="58FAB93F" w14:textId="12A55301" w:rsidR="00A037DF" w:rsidRDefault="00733D61" w:rsidP="00551499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leftChars="100" w:left="210"/>
        <w:jc w:val="center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中标结果公告</w:t>
      </w:r>
      <w:bookmarkEnd w:id="0"/>
      <w:bookmarkEnd w:id="1"/>
    </w:p>
    <w:p w14:paraId="65E49024" w14:textId="77777777" w:rsidR="00F13DE4" w:rsidRPr="00F13DE4" w:rsidRDefault="00F13DE4" w:rsidP="00F13DE4"/>
    <w:p w14:paraId="25A191EF" w14:textId="0D74877B" w:rsidR="00A037DF" w:rsidRDefault="00733D61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一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项目编号：</w:t>
      </w:r>
      <w:r w:rsidR="00C4697F" w:rsidRPr="00C4697F">
        <w:rPr>
          <w:rFonts w:asciiTheme="minorEastAsia" w:eastAsiaTheme="minorEastAsia" w:hAnsiTheme="minorEastAsia"/>
          <w:sz w:val="24"/>
          <w:szCs w:val="24"/>
        </w:rPr>
        <w:t>BMCC-ZC2</w:t>
      </w:r>
      <w:r w:rsidR="00EB47DE">
        <w:rPr>
          <w:rFonts w:asciiTheme="minorEastAsia" w:eastAsiaTheme="minorEastAsia" w:hAnsiTheme="minorEastAsia" w:hint="eastAsia"/>
          <w:sz w:val="24"/>
          <w:szCs w:val="24"/>
        </w:rPr>
        <w:t>6</w:t>
      </w:r>
      <w:r w:rsidR="00C4697F" w:rsidRPr="00C4697F">
        <w:rPr>
          <w:rFonts w:asciiTheme="minorEastAsia" w:eastAsiaTheme="minorEastAsia" w:hAnsiTheme="minorEastAsia"/>
          <w:sz w:val="24"/>
          <w:szCs w:val="24"/>
        </w:rPr>
        <w:t>-0</w:t>
      </w:r>
      <w:r w:rsidR="007E75DE">
        <w:rPr>
          <w:rFonts w:asciiTheme="minorEastAsia" w:eastAsiaTheme="minorEastAsia" w:hAnsiTheme="minorEastAsia" w:hint="eastAsia"/>
          <w:sz w:val="24"/>
          <w:szCs w:val="24"/>
        </w:rPr>
        <w:t>75</w:t>
      </w:r>
      <w:r w:rsidR="00EB47DE">
        <w:rPr>
          <w:rFonts w:asciiTheme="minorEastAsia" w:eastAsiaTheme="minorEastAsia" w:hAnsiTheme="minorEastAsia" w:hint="eastAsia"/>
          <w:sz w:val="24"/>
          <w:szCs w:val="24"/>
        </w:rPr>
        <w:t>2</w:t>
      </w:r>
    </w:p>
    <w:p w14:paraId="426854D1" w14:textId="22588AAE" w:rsidR="00A037DF" w:rsidRDefault="00733D61">
      <w:pPr>
        <w:spacing w:line="360" w:lineRule="auto"/>
        <w:ind w:left="1680" w:hangingChars="700" w:hanging="16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二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bookmarkStart w:id="2" w:name="_Hlk166676440"/>
      <w:r w:rsidR="00C4697F" w:rsidRPr="00C4697F">
        <w:rPr>
          <w:rFonts w:hint="eastAsia"/>
          <w:color w:val="000000" w:themeColor="text1"/>
          <w:sz w:val="24"/>
        </w:rPr>
        <w:t>信息系统运维类项目—应用平台运维与服务支撑</w:t>
      </w:r>
      <w:bookmarkEnd w:id="2"/>
    </w:p>
    <w:p w14:paraId="378AAB58" w14:textId="77777777" w:rsidR="00A037DF" w:rsidRDefault="00733D61">
      <w:pPr>
        <w:spacing w:line="360" w:lineRule="auto"/>
        <w:ind w:left="1680" w:hangingChars="700" w:hanging="16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三、中标信息</w:t>
      </w:r>
    </w:p>
    <w:p w14:paraId="5DDC2B81" w14:textId="44ED4E6C" w:rsidR="00A037DF" w:rsidRDefault="00733D61">
      <w:pPr>
        <w:spacing w:line="360" w:lineRule="auto"/>
        <w:ind w:left="1680" w:hangingChars="700" w:hanging="16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第0</w:t>
      </w:r>
      <w:r w:rsidR="008C64AD">
        <w:rPr>
          <w:rFonts w:asciiTheme="minorEastAsia" w:eastAsiaTheme="minorEastAsia" w:hAnsiTheme="minorEastAsia" w:hint="eastAsia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sz w:val="24"/>
          <w:szCs w:val="24"/>
        </w:rPr>
        <w:t>包：</w:t>
      </w:r>
    </w:p>
    <w:p w14:paraId="627DDA37" w14:textId="36AE1B86" w:rsidR="00A037DF" w:rsidRPr="0022640E" w:rsidRDefault="00733D61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22640E">
        <w:rPr>
          <w:rFonts w:asciiTheme="majorEastAsia" w:eastAsiaTheme="majorEastAsia" w:hAnsiTheme="majorEastAsia" w:hint="eastAsia"/>
          <w:sz w:val="24"/>
          <w:szCs w:val="24"/>
        </w:rPr>
        <w:t>供应商名称：</w:t>
      </w:r>
      <w:r w:rsidR="0022640E" w:rsidRPr="0022640E">
        <w:rPr>
          <w:rFonts w:asciiTheme="majorEastAsia" w:eastAsiaTheme="majorEastAsia" w:hAnsiTheme="majorEastAsia" w:hint="eastAsia"/>
          <w:color w:val="000000" w:themeColor="text1"/>
          <w:sz w:val="24"/>
        </w:rPr>
        <w:t>北京博信高科技术有限公司</w:t>
      </w:r>
    </w:p>
    <w:p w14:paraId="11294E78" w14:textId="0EC420AA" w:rsidR="00A037DF" w:rsidRPr="0022640E" w:rsidRDefault="00733D61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22640E">
        <w:rPr>
          <w:rFonts w:asciiTheme="majorEastAsia" w:eastAsiaTheme="majorEastAsia" w:hAnsiTheme="majorEastAsia" w:hint="eastAsia"/>
          <w:sz w:val="24"/>
          <w:szCs w:val="24"/>
        </w:rPr>
        <w:t>供应商地址：</w:t>
      </w:r>
      <w:r w:rsidR="0022640E" w:rsidRPr="0022640E">
        <w:rPr>
          <w:rFonts w:asciiTheme="majorEastAsia" w:eastAsiaTheme="majorEastAsia" w:hAnsiTheme="majorEastAsia" w:cs="宋体"/>
          <w:sz w:val="24"/>
          <w:szCs w:val="24"/>
        </w:rPr>
        <w:t>北京市海淀区学清路8号(科技财富中心)B座8层B801</w:t>
      </w:r>
    </w:p>
    <w:p w14:paraId="78B406F1" w14:textId="397D2A09" w:rsidR="00A037DF" w:rsidRPr="0022640E" w:rsidRDefault="00733D61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22640E">
        <w:rPr>
          <w:rFonts w:asciiTheme="majorEastAsia" w:eastAsiaTheme="majorEastAsia" w:hAnsiTheme="majorEastAsia" w:hint="eastAsia"/>
          <w:sz w:val="24"/>
          <w:szCs w:val="24"/>
        </w:rPr>
        <w:t xml:space="preserve">中标金额：¥ </w:t>
      </w:r>
      <w:r w:rsidR="00D11A22">
        <w:rPr>
          <w:rFonts w:asciiTheme="majorEastAsia" w:eastAsiaTheme="majorEastAsia" w:hAnsiTheme="majorEastAsia" w:hint="eastAsia"/>
          <w:color w:val="000000" w:themeColor="text1"/>
          <w:sz w:val="24"/>
        </w:rPr>
        <w:t>3</w:t>
      </w:r>
      <w:r w:rsidR="0022640E" w:rsidRPr="0022640E">
        <w:rPr>
          <w:rFonts w:asciiTheme="majorEastAsia" w:eastAsiaTheme="majorEastAsia" w:hAnsiTheme="majorEastAsia" w:hint="eastAsia"/>
          <w:color w:val="000000" w:themeColor="text1"/>
          <w:sz w:val="24"/>
        </w:rPr>
        <w:t>,</w:t>
      </w:r>
      <w:r w:rsidR="00D11A22">
        <w:rPr>
          <w:rFonts w:asciiTheme="majorEastAsia" w:eastAsiaTheme="majorEastAsia" w:hAnsiTheme="majorEastAsia" w:hint="eastAsia"/>
          <w:color w:val="000000" w:themeColor="text1"/>
          <w:sz w:val="24"/>
        </w:rPr>
        <w:t>410</w:t>
      </w:r>
      <w:r w:rsidR="0022640E" w:rsidRPr="0022640E">
        <w:rPr>
          <w:rFonts w:asciiTheme="majorEastAsia" w:eastAsiaTheme="majorEastAsia" w:hAnsiTheme="majorEastAsia" w:hint="eastAsia"/>
          <w:color w:val="000000" w:themeColor="text1"/>
          <w:sz w:val="24"/>
        </w:rPr>
        <w:t>,000</w:t>
      </w:r>
      <w:r w:rsidR="00C4697F" w:rsidRPr="0022640E">
        <w:rPr>
          <w:rFonts w:asciiTheme="majorEastAsia" w:eastAsiaTheme="majorEastAsia" w:hAnsiTheme="majorEastAsia"/>
          <w:sz w:val="24"/>
          <w:szCs w:val="24"/>
        </w:rPr>
        <w:t>.00</w:t>
      </w:r>
      <w:r w:rsidRPr="0022640E">
        <w:rPr>
          <w:rFonts w:asciiTheme="majorEastAsia" w:eastAsiaTheme="majorEastAsia" w:hAnsiTheme="majorEastAsia" w:hint="eastAsia"/>
          <w:sz w:val="24"/>
          <w:szCs w:val="24"/>
        </w:rPr>
        <w:t>元（大写：</w:t>
      </w:r>
      <w:r w:rsidR="00D11A22">
        <w:rPr>
          <w:rFonts w:asciiTheme="majorEastAsia" w:eastAsiaTheme="majorEastAsia" w:hAnsiTheme="majorEastAsia" w:hint="eastAsia"/>
          <w:color w:val="000000" w:themeColor="text1"/>
          <w:sz w:val="24"/>
        </w:rPr>
        <w:t>叁佰肆拾壹万</w:t>
      </w:r>
      <w:r w:rsidR="0022640E" w:rsidRPr="0022640E">
        <w:rPr>
          <w:rFonts w:asciiTheme="majorEastAsia" w:eastAsiaTheme="majorEastAsia" w:hAnsiTheme="majorEastAsia" w:hint="eastAsia"/>
          <w:color w:val="000000" w:themeColor="text1"/>
          <w:sz w:val="24"/>
        </w:rPr>
        <w:t>元整</w:t>
      </w:r>
      <w:r w:rsidR="008767EE" w:rsidRPr="0022640E">
        <w:rPr>
          <w:rFonts w:asciiTheme="majorEastAsia" w:eastAsiaTheme="majorEastAsia" w:hAnsiTheme="majorEastAsia" w:hint="eastAsia"/>
          <w:sz w:val="24"/>
          <w:szCs w:val="24"/>
        </w:rPr>
        <w:t>）</w:t>
      </w:r>
    </w:p>
    <w:p w14:paraId="78185B5D" w14:textId="393B123B" w:rsidR="00C4697F" w:rsidRPr="0022640E" w:rsidRDefault="00C4697F" w:rsidP="00C4697F">
      <w:pPr>
        <w:spacing w:line="360" w:lineRule="auto"/>
        <w:ind w:left="1680" w:hangingChars="700" w:hanging="1680"/>
        <w:rPr>
          <w:rFonts w:asciiTheme="minorEastAsia" w:eastAsiaTheme="minorEastAsia" w:hAnsiTheme="minorEastAsia"/>
          <w:sz w:val="24"/>
          <w:szCs w:val="24"/>
        </w:rPr>
      </w:pPr>
      <w:r w:rsidRPr="0022640E">
        <w:rPr>
          <w:rFonts w:asciiTheme="minorEastAsia" w:eastAsiaTheme="minorEastAsia" w:hAnsiTheme="minorEastAsia" w:hint="eastAsia"/>
          <w:sz w:val="24"/>
          <w:szCs w:val="24"/>
        </w:rPr>
        <w:t>第02包：</w:t>
      </w:r>
    </w:p>
    <w:p w14:paraId="6901CDE3" w14:textId="77777777" w:rsidR="00611645" w:rsidRPr="009F5563" w:rsidRDefault="00611645" w:rsidP="00611645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9F5563">
        <w:rPr>
          <w:rFonts w:asciiTheme="majorEastAsia" w:eastAsiaTheme="majorEastAsia" w:hAnsiTheme="majorEastAsia" w:hint="eastAsia"/>
          <w:sz w:val="24"/>
          <w:szCs w:val="24"/>
        </w:rPr>
        <w:t>供应商名称：</w:t>
      </w:r>
      <w:r w:rsidRPr="009F5563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北京盛学成长科技有限公司</w:t>
      </w:r>
    </w:p>
    <w:p w14:paraId="05446EE9" w14:textId="77777777" w:rsidR="00611645" w:rsidRPr="009F5563" w:rsidRDefault="00611645" w:rsidP="00611645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9F5563">
        <w:rPr>
          <w:rFonts w:asciiTheme="majorEastAsia" w:eastAsiaTheme="majorEastAsia" w:hAnsiTheme="majorEastAsia" w:hint="eastAsia"/>
          <w:sz w:val="24"/>
          <w:szCs w:val="24"/>
        </w:rPr>
        <w:t>供应商地址：</w:t>
      </w:r>
      <w:r w:rsidRPr="009F5563">
        <w:rPr>
          <w:rFonts w:asciiTheme="majorEastAsia" w:eastAsiaTheme="majorEastAsia" w:hAnsiTheme="majorEastAsia" w:cs="仿宋" w:hint="eastAsia"/>
          <w:color w:val="000000" w:themeColor="text1"/>
          <w:sz w:val="24"/>
          <w:szCs w:val="24"/>
        </w:rPr>
        <w:t>北京市朝阳区紫月路18号院4号楼105</w:t>
      </w:r>
    </w:p>
    <w:p w14:paraId="433C370A" w14:textId="453C4FE6" w:rsidR="00C4697F" w:rsidRPr="00611645" w:rsidRDefault="00611645" w:rsidP="00C4697F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9F5563">
        <w:rPr>
          <w:rFonts w:asciiTheme="majorEastAsia" w:eastAsiaTheme="majorEastAsia" w:hAnsiTheme="majorEastAsia" w:hint="eastAsia"/>
          <w:sz w:val="24"/>
          <w:szCs w:val="24"/>
        </w:rPr>
        <w:t xml:space="preserve">中标金额：¥ </w:t>
      </w:r>
      <w:r w:rsidR="00315DD9">
        <w:rPr>
          <w:rFonts w:asciiTheme="majorEastAsia" w:eastAsiaTheme="majorEastAsia" w:hAnsiTheme="majorEastAsia" w:cs="宋体" w:hint="eastAsia"/>
          <w:color w:val="000000" w:themeColor="text1"/>
          <w:sz w:val="24"/>
          <w:szCs w:val="24"/>
        </w:rPr>
        <w:t>575</w:t>
      </w:r>
      <w:r w:rsidRPr="009F5563">
        <w:rPr>
          <w:rFonts w:asciiTheme="majorEastAsia" w:eastAsiaTheme="majorEastAsia" w:hAnsiTheme="majorEastAsia" w:cs="宋体" w:hint="eastAsia"/>
          <w:color w:val="000000" w:themeColor="text1"/>
          <w:sz w:val="24"/>
          <w:szCs w:val="24"/>
        </w:rPr>
        <w:t>,</w:t>
      </w:r>
      <w:r w:rsidR="00315DD9">
        <w:rPr>
          <w:rFonts w:asciiTheme="majorEastAsia" w:eastAsiaTheme="majorEastAsia" w:hAnsiTheme="majorEastAsia" w:cs="宋体" w:hint="eastAsia"/>
          <w:color w:val="000000" w:themeColor="text1"/>
          <w:sz w:val="24"/>
          <w:szCs w:val="24"/>
        </w:rPr>
        <w:t>6</w:t>
      </w:r>
      <w:r w:rsidRPr="009F5563">
        <w:rPr>
          <w:rFonts w:asciiTheme="majorEastAsia" w:eastAsiaTheme="majorEastAsia" w:hAnsiTheme="majorEastAsia" w:cs="宋体" w:hint="eastAsia"/>
          <w:color w:val="000000" w:themeColor="text1"/>
          <w:sz w:val="24"/>
          <w:szCs w:val="24"/>
        </w:rPr>
        <w:t>00</w:t>
      </w:r>
      <w:r w:rsidRPr="009F5563">
        <w:rPr>
          <w:rFonts w:asciiTheme="majorEastAsia" w:eastAsiaTheme="majorEastAsia" w:hAnsiTheme="majorEastAsia"/>
          <w:sz w:val="24"/>
          <w:szCs w:val="24"/>
        </w:rPr>
        <w:t>.00</w:t>
      </w:r>
      <w:r w:rsidRPr="009F5563">
        <w:rPr>
          <w:rFonts w:asciiTheme="majorEastAsia" w:eastAsiaTheme="majorEastAsia" w:hAnsiTheme="majorEastAsia" w:hint="eastAsia"/>
          <w:sz w:val="24"/>
          <w:szCs w:val="24"/>
        </w:rPr>
        <w:t>元（大写：</w:t>
      </w:r>
      <w:r w:rsidR="00315DD9">
        <w:rPr>
          <w:rFonts w:asciiTheme="majorEastAsia" w:eastAsiaTheme="majorEastAsia" w:hAnsiTheme="majorEastAsia" w:cs="宋体" w:hint="eastAsia"/>
          <w:color w:val="000000" w:themeColor="text1"/>
          <w:sz w:val="24"/>
          <w:szCs w:val="24"/>
        </w:rPr>
        <w:t>伍拾柒万伍仟陆佰</w:t>
      </w:r>
      <w:r w:rsidRPr="009F5563">
        <w:rPr>
          <w:rFonts w:asciiTheme="majorEastAsia" w:eastAsiaTheme="majorEastAsia" w:hAnsiTheme="majorEastAsia" w:cs="宋体" w:hint="eastAsia"/>
          <w:color w:val="000000" w:themeColor="text1"/>
          <w:sz w:val="24"/>
          <w:szCs w:val="24"/>
        </w:rPr>
        <w:t>元整</w:t>
      </w:r>
      <w:r w:rsidRPr="009F5563">
        <w:rPr>
          <w:rFonts w:asciiTheme="majorEastAsia" w:eastAsiaTheme="majorEastAsia" w:hAnsiTheme="majorEastAsia" w:hint="eastAsia"/>
          <w:sz w:val="24"/>
          <w:szCs w:val="24"/>
        </w:rPr>
        <w:t>）</w:t>
      </w:r>
    </w:p>
    <w:p w14:paraId="13F932BB" w14:textId="185BDCCA" w:rsidR="007E75DE" w:rsidRPr="004504A6" w:rsidRDefault="007E75DE" w:rsidP="007E75DE">
      <w:pPr>
        <w:spacing w:line="360" w:lineRule="auto"/>
        <w:ind w:left="1680" w:hangingChars="700" w:hanging="1680"/>
        <w:rPr>
          <w:rFonts w:asciiTheme="minorEastAsia" w:eastAsiaTheme="minorEastAsia" w:hAnsiTheme="minorEastAsia"/>
          <w:sz w:val="24"/>
          <w:szCs w:val="24"/>
        </w:rPr>
      </w:pPr>
      <w:r w:rsidRPr="004504A6">
        <w:rPr>
          <w:rFonts w:asciiTheme="minorEastAsia" w:eastAsiaTheme="minorEastAsia" w:hAnsiTheme="minorEastAsia" w:hint="eastAsia"/>
          <w:sz w:val="24"/>
          <w:szCs w:val="24"/>
        </w:rPr>
        <w:t>第03包：</w:t>
      </w:r>
    </w:p>
    <w:p w14:paraId="5A1BF2B2" w14:textId="75CF4BCE" w:rsidR="007E75DE" w:rsidRPr="004504A6" w:rsidRDefault="007E75DE" w:rsidP="007E75DE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4504A6">
        <w:rPr>
          <w:rFonts w:asciiTheme="minorEastAsia" w:eastAsiaTheme="minorEastAsia" w:hAnsiTheme="minorEastAsia" w:hint="eastAsia"/>
          <w:sz w:val="24"/>
          <w:szCs w:val="24"/>
        </w:rPr>
        <w:t>供应商名称：</w:t>
      </w:r>
      <w:r w:rsidR="004504A6" w:rsidRPr="004504A6">
        <w:rPr>
          <w:rFonts w:asciiTheme="minorEastAsia" w:eastAsiaTheme="minorEastAsia" w:hAnsiTheme="minorEastAsia" w:hint="eastAsia"/>
          <w:spacing w:val="-1"/>
          <w:sz w:val="24"/>
          <w:szCs w:val="24"/>
        </w:rPr>
        <w:t>太极计算机股份有限公司</w:t>
      </w:r>
    </w:p>
    <w:p w14:paraId="7D3A6A6E" w14:textId="0D908A05" w:rsidR="007E75DE" w:rsidRPr="004504A6" w:rsidRDefault="007E75DE" w:rsidP="007E75DE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4504A6">
        <w:rPr>
          <w:rFonts w:asciiTheme="minorEastAsia" w:eastAsiaTheme="minorEastAsia" w:hAnsiTheme="minorEastAsia" w:hint="eastAsia"/>
          <w:sz w:val="24"/>
          <w:szCs w:val="24"/>
        </w:rPr>
        <w:t>供应商地址：</w:t>
      </w:r>
      <w:r w:rsidR="004504A6" w:rsidRPr="004504A6">
        <w:rPr>
          <w:rFonts w:asciiTheme="minorEastAsia" w:eastAsiaTheme="minorEastAsia" w:hAnsiTheme="minorEastAsia" w:hint="eastAsia"/>
          <w:sz w:val="24"/>
          <w:szCs w:val="24"/>
        </w:rPr>
        <w:t>北京市海淀区北四环中路211号</w:t>
      </w:r>
    </w:p>
    <w:p w14:paraId="79B79C6E" w14:textId="20D7B04A" w:rsidR="007E75DE" w:rsidRPr="004504A6" w:rsidRDefault="007E75DE" w:rsidP="007E75DE">
      <w:pPr>
        <w:pStyle w:val="2"/>
        <w:ind w:leftChars="0" w:left="0" w:firstLineChars="0" w:firstLine="0"/>
        <w:rPr>
          <w:rFonts w:asciiTheme="minorEastAsia" w:eastAsiaTheme="minorEastAsia" w:hAnsiTheme="minorEastAsia"/>
          <w:szCs w:val="24"/>
        </w:rPr>
      </w:pPr>
      <w:r w:rsidRPr="004504A6">
        <w:rPr>
          <w:rFonts w:asciiTheme="minorEastAsia" w:eastAsiaTheme="minorEastAsia" w:hAnsiTheme="minorEastAsia" w:hint="eastAsia"/>
          <w:szCs w:val="24"/>
        </w:rPr>
        <w:t xml:space="preserve">中标金额：¥ </w:t>
      </w:r>
      <w:r w:rsidR="00315DD9">
        <w:rPr>
          <w:rFonts w:asciiTheme="minorEastAsia" w:eastAsiaTheme="minorEastAsia" w:hAnsiTheme="minorEastAsia" w:hint="eastAsia"/>
          <w:szCs w:val="24"/>
        </w:rPr>
        <w:t>359</w:t>
      </w:r>
      <w:r w:rsidR="004504A6" w:rsidRPr="004504A6">
        <w:rPr>
          <w:rFonts w:asciiTheme="minorEastAsia" w:eastAsiaTheme="minorEastAsia" w:hAnsiTheme="minorEastAsia" w:cs="宋体" w:hint="eastAsia"/>
          <w:szCs w:val="24"/>
        </w:rPr>
        <w:t>,</w:t>
      </w:r>
      <w:r w:rsidR="00315DD9">
        <w:rPr>
          <w:rFonts w:asciiTheme="minorEastAsia" w:eastAsiaTheme="minorEastAsia" w:hAnsiTheme="minorEastAsia" w:hint="eastAsia"/>
          <w:szCs w:val="24"/>
        </w:rPr>
        <w:t>777</w:t>
      </w:r>
      <w:r w:rsidRPr="004504A6">
        <w:rPr>
          <w:rFonts w:asciiTheme="minorEastAsia" w:eastAsiaTheme="minorEastAsia" w:hAnsiTheme="minorEastAsia"/>
          <w:szCs w:val="24"/>
        </w:rPr>
        <w:t>.00</w:t>
      </w:r>
      <w:r w:rsidRPr="004504A6">
        <w:rPr>
          <w:rFonts w:asciiTheme="minorEastAsia" w:eastAsiaTheme="minorEastAsia" w:hAnsiTheme="minorEastAsia" w:hint="eastAsia"/>
          <w:szCs w:val="24"/>
        </w:rPr>
        <w:t>元（大写：</w:t>
      </w:r>
      <w:r w:rsidR="00315DD9">
        <w:rPr>
          <w:rFonts w:asciiTheme="minorEastAsia" w:eastAsiaTheme="minorEastAsia" w:hAnsiTheme="minorEastAsia" w:hint="eastAsia"/>
          <w:szCs w:val="24"/>
        </w:rPr>
        <w:t>叁拾伍万玖仟柒佰柒拾柒</w:t>
      </w:r>
      <w:r w:rsidR="004504A6" w:rsidRPr="004504A6">
        <w:rPr>
          <w:rFonts w:asciiTheme="minorEastAsia" w:eastAsiaTheme="minorEastAsia" w:hAnsiTheme="minorEastAsia" w:hint="eastAsia"/>
          <w:szCs w:val="24"/>
        </w:rPr>
        <w:t>元</w:t>
      </w:r>
      <w:r w:rsidRPr="004504A6">
        <w:rPr>
          <w:rFonts w:asciiTheme="minorEastAsia" w:eastAsiaTheme="minorEastAsia" w:hAnsiTheme="minorEastAsia" w:hint="eastAsia"/>
          <w:szCs w:val="24"/>
        </w:rPr>
        <w:t>）</w:t>
      </w:r>
    </w:p>
    <w:p w14:paraId="29875BE5" w14:textId="2DDA1E7C" w:rsidR="00551499" w:rsidRDefault="00733D61" w:rsidP="00551499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EA5E56">
        <w:rPr>
          <w:rFonts w:asciiTheme="minorEastAsia" w:eastAsiaTheme="minorEastAsia" w:hAnsiTheme="minorEastAsia" w:hint="eastAsia"/>
          <w:sz w:val="24"/>
          <w:szCs w:val="24"/>
        </w:rPr>
        <w:t xml:space="preserve">四、主要标的信息 </w:t>
      </w:r>
    </w:p>
    <w:p w14:paraId="51762307" w14:textId="604B1669" w:rsidR="00A037DF" w:rsidRPr="00AA0421" w:rsidRDefault="00733D61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AA0421">
        <w:rPr>
          <w:rFonts w:asciiTheme="minorEastAsia" w:eastAsiaTheme="minorEastAsia" w:hAnsiTheme="minorEastAsia" w:hint="eastAsia"/>
          <w:sz w:val="24"/>
          <w:szCs w:val="24"/>
        </w:rPr>
        <w:t>第0</w:t>
      </w:r>
      <w:r w:rsidR="008C64AD">
        <w:rPr>
          <w:rFonts w:asciiTheme="minorEastAsia" w:eastAsiaTheme="minorEastAsia" w:hAnsiTheme="minorEastAsia" w:hint="eastAsia"/>
          <w:sz w:val="24"/>
          <w:szCs w:val="24"/>
        </w:rPr>
        <w:t>1</w:t>
      </w:r>
      <w:r w:rsidRPr="00AA0421">
        <w:rPr>
          <w:rFonts w:asciiTheme="minorEastAsia" w:eastAsiaTheme="minorEastAsia" w:hAnsiTheme="minorEastAsia" w:hint="eastAsia"/>
          <w:sz w:val="24"/>
          <w:szCs w:val="24"/>
        </w:rPr>
        <w:t>包</w:t>
      </w:r>
    </w:p>
    <w:tbl>
      <w:tblPr>
        <w:tblStyle w:val="a9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A037DF" w:rsidRPr="00210E68" w14:paraId="4C7C8C66" w14:textId="77777777">
        <w:trPr>
          <w:trHeight w:val="219"/>
        </w:trPr>
        <w:tc>
          <w:tcPr>
            <w:tcW w:w="5000" w:type="pct"/>
          </w:tcPr>
          <w:p w14:paraId="3C2AAEB1" w14:textId="77777777" w:rsidR="00A037DF" w:rsidRPr="00AA0421" w:rsidRDefault="00733D61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AA042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服务类</w:t>
            </w:r>
          </w:p>
        </w:tc>
      </w:tr>
      <w:tr w:rsidR="00A037DF" w:rsidRPr="00C445EA" w14:paraId="0E283D8E" w14:textId="77777777" w:rsidTr="000A3FE1">
        <w:trPr>
          <w:trHeight w:val="3534"/>
        </w:trPr>
        <w:tc>
          <w:tcPr>
            <w:tcW w:w="5000" w:type="pct"/>
          </w:tcPr>
          <w:p w14:paraId="31A956FC" w14:textId="15E89968" w:rsidR="00105F01" w:rsidRPr="00C445EA" w:rsidRDefault="00733D61" w:rsidP="00273AD4">
            <w:pPr>
              <w:spacing w:before="120" w:line="360" w:lineRule="auto"/>
              <w:jc w:val="left"/>
              <w:rPr>
                <w:rFonts w:asciiTheme="minorEastAsia" w:eastAsiaTheme="minorEastAsia" w:hAnsiTheme="minorEastAsia"/>
                <w:color w:val="000000" w:themeColor="text1"/>
                <w:sz w:val="24"/>
                <w:highlight w:val="yellow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名称：</w:t>
            </w:r>
            <w:r w:rsidR="00D11A22" w:rsidRPr="00D11A22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教育大数据平台基础及数据维护</w:t>
            </w:r>
          </w:p>
          <w:p w14:paraId="17993D5B" w14:textId="430BA8BB" w:rsidR="00A037DF" w:rsidRPr="00C445EA" w:rsidRDefault="00733D61" w:rsidP="00273AD4">
            <w:pPr>
              <w:spacing w:before="120" w:line="360" w:lineRule="auto"/>
              <w:jc w:val="left"/>
              <w:rPr>
                <w:rFonts w:ascii="宋体" w:hAnsi="宋体"/>
                <w:color w:val="000000"/>
                <w:kern w:val="0"/>
                <w:sz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服务范围</w:t>
            </w:r>
            <w:r w:rsidRPr="000A3FE1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：</w:t>
            </w:r>
            <w:r w:rsidR="00D11A22" w:rsidRPr="00D11A22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主要工作内容包括应用软件运维和数据运维两部分工作</w:t>
            </w:r>
            <w:r w:rsidR="009A5289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，</w:t>
            </w:r>
            <w:r w:rsidR="006D0476" w:rsidRPr="000A3FE1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详</w:t>
            </w:r>
            <w:r w:rsidR="006D0476" w:rsidRPr="00C445EA">
              <w:rPr>
                <w:rFonts w:ascii="宋体" w:hAnsi="宋体" w:hint="eastAsia"/>
                <w:color w:val="000000" w:themeColor="text1"/>
                <w:sz w:val="24"/>
              </w:rPr>
              <w:t>见招标文件。</w:t>
            </w:r>
          </w:p>
          <w:p w14:paraId="6CD38FF1" w14:textId="6BF8CA23" w:rsidR="00A037DF" w:rsidRPr="00C445EA" w:rsidRDefault="00733D61" w:rsidP="00273AD4">
            <w:pPr>
              <w:spacing w:before="120" w:line="360" w:lineRule="auto"/>
              <w:jc w:val="left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服务要求：</w:t>
            </w:r>
            <w:r w:rsidR="00922CE5" w:rsidRPr="00922CE5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需要建立长期的运行维护制度、队伍与安全保障体系，以保障本系统能够充分发挥其应有的作用</w:t>
            </w:r>
            <w:r w:rsidR="009A5289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等</w:t>
            </w:r>
            <w:r w:rsidR="008C64AD" w:rsidRPr="008C64AD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</w:t>
            </w:r>
            <w:r w:rsidR="00922CE5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要求</w:t>
            </w:r>
            <w:r w:rsidR="00AA0421"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，</w:t>
            </w: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详见招标文件。</w:t>
            </w:r>
          </w:p>
          <w:p w14:paraId="1D6282F6" w14:textId="2E9F65B6" w:rsidR="00273AD4" w:rsidRDefault="009A5289" w:rsidP="00273AD4">
            <w:pPr>
              <w:spacing w:before="120" w:line="360" w:lineRule="auto"/>
              <w:jc w:val="left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9A5289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服务时间：</w:t>
            </w:r>
            <w:r w:rsidR="000A3FE1" w:rsidRPr="000A3FE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服务期为一年，起止时间以合同为准</w:t>
            </w:r>
            <w:r w:rsidR="00D10348" w:rsidRPr="000A3FE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。</w:t>
            </w:r>
          </w:p>
          <w:p w14:paraId="177F6A93" w14:textId="133618CF" w:rsidR="00EA5E56" w:rsidRPr="00273AD4" w:rsidRDefault="00733D61" w:rsidP="00273AD4">
            <w:pPr>
              <w:spacing w:before="120" w:line="360" w:lineRule="auto"/>
              <w:jc w:val="left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服务标准：满足招标文件要求。</w:t>
            </w:r>
          </w:p>
        </w:tc>
      </w:tr>
    </w:tbl>
    <w:p w14:paraId="4B051C97" w14:textId="77777777" w:rsidR="00922CE5" w:rsidRDefault="00922CE5" w:rsidP="00551499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</w:p>
    <w:p w14:paraId="32EBA3AA" w14:textId="426F8319" w:rsidR="00551499" w:rsidRPr="00AA0421" w:rsidRDefault="00551499" w:rsidP="00551499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AA0421">
        <w:rPr>
          <w:rFonts w:asciiTheme="minorEastAsia" w:eastAsiaTheme="minorEastAsia" w:hAnsiTheme="minorEastAsia" w:hint="eastAsia"/>
          <w:sz w:val="24"/>
          <w:szCs w:val="24"/>
        </w:rPr>
        <w:lastRenderedPageBreak/>
        <w:t>第0</w:t>
      </w:r>
      <w:r>
        <w:rPr>
          <w:rFonts w:asciiTheme="minorEastAsia" w:eastAsiaTheme="minorEastAsia" w:hAnsiTheme="minorEastAsia" w:hint="eastAsia"/>
          <w:sz w:val="24"/>
          <w:szCs w:val="24"/>
        </w:rPr>
        <w:t>2</w:t>
      </w:r>
      <w:r w:rsidRPr="00AA0421">
        <w:rPr>
          <w:rFonts w:asciiTheme="minorEastAsia" w:eastAsiaTheme="minorEastAsia" w:hAnsiTheme="minorEastAsia" w:hint="eastAsia"/>
          <w:sz w:val="24"/>
          <w:szCs w:val="24"/>
        </w:rPr>
        <w:t>包</w:t>
      </w:r>
    </w:p>
    <w:tbl>
      <w:tblPr>
        <w:tblStyle w:val="a9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551499" w:rsidRPr="00210E68" w14:paraId="38515A88" w14:textId="77777777" w:rsidTr="002B2C17">
        <w:trPr>
          <w:trHeight w:val="219"/>
        </w:trPr>
        <w:tc>
          <w:tcPr>
            <w:tcW w:w="5000" w:type="pct"/>
          </w:tcPr>
          <w:p w14:paraId="14F28E7F" w14:textId="77777777" w:rsidR="00551499" w:rsidRPr="00AA0421" w:rsidRDefault="00551499" w:rsidP="002B2C17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AA042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服务类</w:t>
            </w:r>
          </w:p>
        </w:tc>
      </w:tr>
      <w:tr w:rsidR="00551499" w:rsidRPr="00C445EA" w14:paraId="7749E2F4" w14:textId="77777777" w:rsidTr="00AE41BC">
        <w:trPr>
          <w:trHeight w:val="3435"/>
        </w:trPr>
        <w:tc>
          <w:tcPr>
            <w:tcW w:w="5000" w:type="pct"/>
          </w:tcPr>
          <w:p w14:paraId="240AD652" w14:textId="42C37102" w:rsidR="00551499" w:rsidRPr="00C445EA" w:rsidRDefault="00551499" w:rsidP="002B2C17">
            <w:pPr>
              <w:spacing w:before="120" w:line="360" w:lineRule="auto"/>
              <w:jc w:val="left"/>
              <w:rPr>
                <w:rFonts w:asciiTheme="minorEastAsia" w:eastAsiaTheme="minorEastAsia" w:hAnsiTheme="minorEastAsia"/>
                <w:color w:val="000000" w:themeColor="text1"/>
                <w:sz w:val="24"/>
                <w:highlight w:val="yellow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名称：</w:t>
            </w:r>
            <w:r w:rsidR="00AE41BC" w:rsidRPr="00AE41BC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教育大数据平台数据目录维护</w:t>
            </w:r>
          </w:p>
          <w:p w14:paraId="4ECCC322" w14:textId="6A1DB93C" w:rsidR="00551499" w:rsidRPr="00C445EA" w:rsidRDefault="00551499" w:rsidP="002B2C17">
            <w:pPr>
              <w:spacing w:before="120" w:line="360" w:lineRule="auto"/>
              <w:jc w:val="left"/>
              <w:rPr>
                <w:rFonts w:ascii="宋体" w:hAnsi="宋体"/>
                <w:color w:val="000000"/>
                <w:kern w:val="0"/>
                <w:sz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服务范围：</w:t>
            </w:r>
            <w:r w:rsidR="00AE41BC" w:rsidRPr="00AE41BC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主要工作内容包括软件运维和数据运维工作</w:t>
            </w:r>
            <w:r w:rsidRPr="000A3FE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，详见</w:t>
            </w:r>
            <w:r w:rsidRPr="00C445EA">
              <w:rPr>
                <w:rFonts w:ascii="宋体" w:hAnsi="宋体" w:hint="eastAsia"/>
                <w:color w:val="000000" w:themeColor="text1"/>
                <w:sz w:val="24"/>
              </w:rPr>
              <w:t>招标文件。</w:t>
            </w:r>
          </w:p>
          <w:p w14:paraId="2066C3CC" w14:textId="495EF076" w:rsidR="00551499" w:rsidRPr="00C445EA" w:rsidRDefault="00551499" w:rsidP="002B2C17">
            <w:pPr>
              <w:spacing w:before="120" w:line="360" w:lineRule="auto"/>
              <w:jc w:val="left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服务要求：</w:t>
            </w:r>
            <w:r w:rsidR="00AE41BC" w:rsidRPr="00AE41BC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需要建立长期的运行维护制度、队伍与安全保障体系，以保障本系统能够充分发挥其应有的作用</w:t>
            </w:r>
            <w:r w:rsidR="00EB643B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等</w:t>
            </w:r>
            <w:r w:rsidRPr="008C64AD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</w:t>
            </w:r>
            <w:r w:rsidR="00EB643B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要求</w:t>
            </w: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，详见招标文件。</w:t>
            </w:r>
          </w:p>
          <w:p w14:paraId="4478A68A" w14:textId="77777777" w:rsidR="000A3FE1" w:rsidRDefault="000A3FE1" w:rsidP="000A3FE1">
            <w:pPr>
              <w:spacing w:before="120" w:line="360" w:lineRule="auto"/>
              <w:jc w:val="left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9A5289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服务时间：</w:t>
            </w:r>
            <w:r w:rsidRPr="000A3FE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服务期为一年，起止时间以合同为准。</w:t>
            </w:r>
          </w:p>
          <w:p w14:paraId="35D2E938" w14:textId="77777777" w:rsidR="00551499" w:rsidRPr="00273AD4" w:rsidRDefault="00551499" w:rsidP="002B2C17">
            <w:pPr>
              <w:spacing w:before="120" w:line="360" w:lineRule="auto"/>
              <w:jc w:val="left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服务标准：满足招标文件要求。</w:t>
            </w:r>
          </w:p>
        </w:tc>
      </w:tr>
    </w:tbl>
    <w:p w14:paraId="05C892ED" w14:textId="2C03E505" w:rsidR="00245D47" w:rsidRPr="00AA0421" w:rsidRDefault="00245D47" w:rsidP="00245D47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AA0421">
        <w:rPr>
          <w:rFonts w:asciiTheme="minorEastAsia" w:eastAsiaTheme="minorEastAsia" w:hAnsiTheme="minorEastAsia" w:hint="eastAsia"/>
          <w:sz w:val="24"/>
          <w:szCs w:val="24"/>
        </w:rPr>
        <w:t>第0</w:t>
      </w:r>
      <w:r>
        <w:rPr>
          <w:rFonts w:asciiTheme="minorEastAsia" w:eastAsiaTheme="minorEastAsia" w:hAnsiTheme="minorEastAsia" w:hint="eastAsia"/>
          <w:sz w:val="24"/>
          <w:szCs w:val="24"/>
        </w:rPr>
        <w:t>3</w:t>
      </w:r>
      <w:r w:rsidRPr="00AA0421">
        <w:rPr>
          <w:rFonts w:asciiTheme="minorEastAsia" w:eastAsiaTheme="minorEastAsia" w:hAnsiTheme="minorEastAsia" w:hint="eastAsia"/>
          <w:sz w:val="24"/>
          <w:szCs w:val="24"/>
        </w:rPr>
        <w:t>包</w:t>
      </w:r>
    </w:p>
    <w:tbl>
      <w:tblPr>
        <w:tblStyle w:val="a9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245D47" w:rsidRPr="00210E68" w14:paraId="2EB1061D" w14:textId="77777777" w:rsidTr="003807E5">
        <w:trPr>
          <w:trHeight w:val="219"/>
        </w:trPr>
        <w:tc>
          <w:tcPr>
            <w:tcW w:w="5000" w:type="pct"/>
          </w:tcPr>
          <w:p w14:paraId="7AB93847" w14:textId="77777777" w:rsidR="00245D47" w:rsidRPr="00AA0421" w:rsidRDefault="00245D47" w:rsidP="003807E5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AA042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服务类</w:t>
            </w:r>
          </w:p>
        </w:tc>
      </w:tr>
      <w:tr w:rsidR="00245D47" w:rsidRPr="00C445EA" w14:paraId="2013AED1" w14:textId="77777777" w:rsidTr="000A3FE1">
        <w:trPr>
          <w:trHeight w:val="3995"/>
        </w:trPr>
        <w:tc>
          <w:tcPr>
            <w:tcW w:w="5000" w:type="pct"/>
          </w:tcPr>
          <w:p w14:paraId="58444600" w14:textId="03D698E4" w:rsidR="00245D47" w:rsidRPr="00C445EA" w:rsidRDefault="00245D47" w:rsidP="003807E5">
            <w:pPr>
              <w:spacing w:before="120" w:line="360" w:lineRule="auto"/>
              <w:jc w:val="left"/>
              <w:rPr>
                <w:rFonts w:asciiTheme="minorEastAsia" w:eastAsiaTheme="minorEastAsia" w:hAnsiTheme="minorEastAsia"/>
                <w:color w:val="000000" w:themeColor="text1"/>
                <w:sz w:val="24"/>
                <w:highlight w:val="yellow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名称：</w:t>
            </w:r>
            <w:r w:rsidR="00D6067D" w:rsidRPr="00D6067D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教育大数据平台驾驶舱维护</w:t>
            </w:r>
          </w:p>
          <w:p w14:paraId="4E3E4212" w14:textId="589EA815" w:rsidR="00245D47" w:rsidRPr="00C445EA" w:rsidRDefault="00245D47" w:rsidP="003807E5">
            <w:pPr>
              <w:spacing w:before="120" w:line="360" w:lineRule="auto"/>
              <w:jc w:val="left"/>
              <w:rPr>
                <w:rFonts w:ascii="宋体" w:hAnsi="宋体"/>
                <w:color w:val="000000"/>
                <w:kern w:val="0"/>
                <w:sz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服务范围：</w:t>
            </w:r>
            <w:r w:rsidR="006A6F45" w:rsidRPr="006A6F45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主要工作内容包括软件运维、数据运维两类运维工作。软件运维是教育大数据平台领导驾驶舱系统优化完善，包括功能完善、性能优化，以及由于浏览器升级、支撑软件升级、第三方依赖包升级、操作系统升级等原因导致的兼容性调整，也包括安全扫描发现的安全问题的整改完善，并根据需求动态调整领导驾驶舱的内容、数据，新增动态专题等</w:t>
            </w:r>
            <w:r w:rsidRPr="000A3FE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，</w:t>
            </w:r>
            <w:r w:rsidRPr="00C445EA">
              <w:rPr>
                <w:rFonts w:ascii="宋体" w:hAnsi="宋体" w:hint="eastAsia"/>
                <w:color w:val="000000" w:themeColor="text1"/>
                <w:sz w:val="24"/>
              </w:rPr>
              <w:t>详见招标文件。</w:t>
            </w:r>
          </w:p>
          <w:p w14:paraId="45797EBC" w14:textId="3BBA9E13" w:rsidR="00245D47" w:rsidRPr="00C445EA" w:rsidRDefault="00245D47" w:rsidP="003807E5">
            <w:pPr>
              <w:spacing w:before="120" w:line="360" w:lineRule="auto"/>
              <w:jc w:val="left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服务要求：</w:t>
            </w:r>
            <w:r w:rsidR="006A6F45" w:rsidRPr="006A6F45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需要建立长期的运行维护制度、队伍与安全保障体系，以保障本系统能够充分发挥其应有的作用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等</w:t>
            </w:r>
            <w:r w:rsidRPr="008C64AD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要求</w:t>
            </w: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，详见招标文件。</w:t>
            </w:r>
          </w:p>
          <w:p w14:paraId="7F95B813" w14:textId="77777777" w:rsidR="000A3FE1" w:rsidRDefault="000A3FE1" w:rsidP="000A3FE1">
            <w:pPr>
              <w:spacing w:before="120" w:line="360" w:lineRule="auto"/>
              <w:jc w:val="left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9A5289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服务时间：</w:t>
            </w:r>
            <w:r w:rsidRPr="000A3FE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服务期为一年，起止时间以合同为准。</w:t>
            </w:r>
          </w:p>
          <w:p w14:paraId="51C57B30" w14:textId="77777777" w:rsidR="00245D47" w:rsidRPr="00273AD4" w:rsidRDefault="00245D47" w:rsidP="003807E5">
            <w:pPr>
              <w:spacing w:before="120" w:line="360" w:lineRule="auto"/>
              <w:jc w:val="left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服务标准：满足招标文件要求。</w:t>
            </w:r>
          </w:p>
        </w:tc>
      </w:tr>
    </w:tbl>
    <w:p w14:paraId="5B428C0C" w14:textId="72BF05C1" w:rsidR="00A037DF" w:rsidRDefault="00733D61" w:rsidP="00A679B1">
      <w:pPr>
        <w:widowControl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五、评</w:t>
      </w:r>
      <w:r w:rsidR="00A679B1">
        <w:rPr>
          <w:rFonts w:asciiTheme="minorEastAsia" w:eastAsiaTheme="minorEastAsia" w:hAnsiTheme="minorEastAsia" w:hint="eastAsia"/>
          <w:sz w:val="24"/>
          <w:szCs w:val="24"/>
        </w:rPr>
        <w:t>标</w:t>
      </w:r>
      <w:r>
        <w:rPr>
          <w:rFonts w:ascii="宋体" w:hAnsi="宋体" w:hint="eastAsia"/>
          <w:color w:val="000000"/>
          <w:kern w:val="0"/>
          <w:sz w:val="24"/>
        </w:rPr>
        <w:t>专家名单：</w:t>
      </w:r>
      <w:r w:rsidR="00352689" w:rsidRPr="00352689">
        <w:rPr>
          <w:rFonts w:ascii="宋体" w:hAnsi="宋体" w:hint="eastAsia"/>
          <w:color w:val="000000"/>
          <w:kern w:val="0"/>
          <w:sz w:val="24"/>
        </w:rPr>
        <w:t>杨汝民</w:t>
      </w:r>
      <w:r>
        <w:rPr>
          <w:rFonts w:ascii="宋体" w:hAnsi="宋体" w:hint="eastAsia"/>
          <w:color w:val="000000"/>
          <w:kern w:val="0"/>
          <w:sz w:val="24"/>
        </w:rPr>
        <w:t>、</w:t>
      </w:r>
      <w:r w:rsidR="00352689" w:rsidRPr="00352689">
        <w:rPr>
          <w:rFonts w:ascii="宋体" w:hAnsi="宋体" w:hint="eastAsia"/>
          <w:color w:val="000000"/>
          <w:kern w:val="0"/>
          <w:sz w:val="24"/>
        </w:rPr>
        <w:t>张华</w:t>
      </w:r>
      <w:r>
        <w:rPr>
          <w:rFonts w:ascii="宋体" w:hAnsi="宋体" w:hint="eastAsia"/>
          <w:color w:val="000000"/>
          <w:kern w:val="0"/>
          <w:sz w:val="24"/>
        </w:rPr>
        <w:t>、</w:t>
      </w:r>
      <w:r w:rsidR="00352689" w:rsidRPr="00352689">
        <w:rPr>
          <w:rFonts w:ascii="宋体" w:hAnsi="宋体" w:hint="eastAsia"/>
          <w:color w:val="000000"/>
          <w:kern w:val="0"/>
          <w:sz w:val="24"/>
        </w:rPr>
        <w:t>王帅</w:t>
      </w:r>
      <w:r>
        <w:rPr>
          <w:rFonts w:ascii="宋体" w:hAnsi="宋体" w:hint="eastAsia"/>
          <w:color w:val="000000"/>
          <w:kern w:val="0"/>
          <w:sz w:val="24"/>
        </w:rPr>
        <w:t>、</w:t>
      </w:r>
      <w:r w:rsidR="00352689" w:rsidRPr="00352689">
        <w:rPr>
          <w:rFonts w:ascii="宋体" w:hAnsi="宋体" w:hint="eastAsia"/>
          <w:color w:val="000000"/>
          <w:kern w:val="0"/>
          <w:sz w:val="24"/>
        </w:rPr>
        <w:t>刘晓</w:t>
      </w:r>
      <w:r>
        <w:rPr>
          <w:rFonts w:ascii="宋体" w:hAnsi="宋体" w:hint="eastAsia"/>
          <w:color w:val="000000"/>
          <w:kern w:val="0"/>
          <w:sz w:val="24"/>
        </w:rPr>
        <w:t>、</w:t>
      </w:r>
      <w:r w:rsidR="00253274">
        <w:rPr>
          <w:rFonts w:ascii="宋体" w:hAnsi="宋体" w:hint="eastAsia"/>
          <w:color w:val="000000"/>
          <w:kern w:val="0"/>
          <w:sz w:val="24"/>
        </w:rPr>
        <w:t>郑洋</w:t>
      </w:r>
      <w:r>
        <w:rPr>
          <w:rFonts w:ascii="宋体" w:hAnsi="宋体" w:hint="eastAsia"/>
          <w:color w:val="000000"/>
          <w:kern w:val="0"/>
          <w:sz w:val="24"/>
        </w:rPr>
        <w:t>（采购人代表）</w:t>
      </w:r>
    </w:p>
    <w:p w14:paraId="23038B31" w14:textId="77777777" w:rsidR="00A037DF" w:rsidRDefault="00733D61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</w:rPr>
        <w:t>六、代理服务收费</w:t>
      </w:r>
      <w:r>
        <w:rPr>
          <w:rFonts w:asciiTheme="minorEastAsia" w:eastAsiaTheme="minorEastAsia" w:hAnsiTheme="minorEastAsia" w:hint="eastAsia"/>
          <w:sz w:val="24"/>
          <w:szCs w:val="24"/>
        </w:rPr>
        <w:t>标准及金额：依据原《招标代理服务收费管理暂行办法》（计价格[2002]1980号）规定的标准。</w:t>
      </w:r>
    </w:p>
    <w:p w14:paraId="59FFA0AE" w14:textId="7073F6EE" w:rsidR="00A037DF" w:rsidRPr="004504A6" w:rsidRDefault="00733D61" w:rsidP="00D12C21">
      <w:pPr>
        <w:spacing w:line="360" w:lineRule="auto"/>
        <w:ind w:rightChars="-162" w:right="-340"/>
        <w:rPr>
          <w:rFonts w:asciiTheme="minorEastAsia" w:eastAsiaTheme="minorEastAsia" w:hAnsiTheme="minorEastAsia"/>
          <w:sz w:val="24"/>
          <w:szCs w:val="24"/>
        </w:rPr>
      </w:pPr>
      <w:r w:rsidRPr="00834CE2">
        <w:rPr>
          <w:rFonts w:asciiTheme="minorEastAsia" w:eastAsiaTheme="minorEastAsia" w:hAnsiTheme="minorEastAsia" w:hint="eastAsia"/>
          <w:sz w:val="24"/>
          <w:szCs w:val="24"/>
        </w:rPr>
        <w:t>拟收取中标</w:t>
      </w:r>
      <w:r w:rsidRPr="004504A6">
        <w:rPr>
          <w:rFonts w:asciiTheme="minorEastAsia" w:eastAsiaTheme="minorEastAsia" w:hAnsiTheme="minorEastAsia" w:hint="eastAsia"/>
          <w:sz w:val="24"/>
          <w:szCs w:val="24"/>
        </w:rPr>
        <w:t>服务费：¥</w:t>
      </w:r>
      <w:r w:rsidR="00D82C7D" w:rsidRPr="004504A6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="00EB2705">
        <w:rPr>
          <w:rFonts w:asciiTheme="minorEastAsia" w:eastAsiaTheme="minorEastAsia" w:hAnsiTheme="minorEastAsia" w:hint="eastAsia"/>
          <w:sz w:val="24"/>
          <w:szCs w:val="24"/>
        </w:rPr>
        <w:t>48310.66</w:t>
      </w:r>
      <w:r w:rsidRPr="004504A6">
        <w:rPr>
          <w:rFonts w:asciiTheme="minorEastAsia" w:eastAsiaTheme="minorEastAsia" w:hAnsiTheme="minorEastAsia" w:hint="eastAsia"/>
          <w:sz w:val="24"/>
          <w:szCs w:val="24"/>
        </w:rPr>
        <w:t>元，其</w:t>
      </w:r>
      <w:r w:rsidRPr="00FF54FC">
        <w:rPr>
          <w:rFonts w:asciiTheme="minorEastAsia" w:eastAsiaTheme="minorEastAsia" w:hAnsiTheme="minorEastAsia" w:hint="eastAsia"/>
          <w:sz w:val="24"/>
          <w:szCs w:val="24"/>
        </w:rPr>
        <w:t>中第0</w:t>
      </w:r>
      <w:r w:rsidR="005D0508" w:rsidRPr="00FF54FC">
        <w:rPr>
          <w:rFonts w:asciiTheme="minorEastAsia" w:eastAsiaTheme="minorEastAsia" w:hAnsiTheme="minorEastAsia" w:hint="eastAsia"/>
          <w:sz w:val="24"/>
          <w:szCs w:val="24"/>
        </w:rPr>
        <w:t>1</w:t>
      </w:r>
      <w:r w:rsidRPr="00FF54FC">
        <w:rPr>
          <w:rFonts w:asciiTheme="minorEastAsia" w:eastAsiaTheme="minorEastAsia" w:hAnsiTheme="minorEastAsia" w:hint="eastAsia"/>
          <w:sz w:val="24"/>
          <w:szCs w:val="24"/>
        </w:rPr>
        <w:t>包：</w:t>
      </w:r>
      <w:r w:rsidR="00EF4F3B">
        <w:rPr>
          <w:rFonts w:asciiTheme="minorEastAsia" w:eastAsiaTheme="minorEastAsia" w:hAnsiTheme="minorEastAsia" w:hint="eastAsia"/>
          <w:sz w:val="24"/>
          <w:szCs w:val="24"/>
        </w:rPr>
        <w:t>34280</w:t>
      </w:r>
      <w:r w:rsidR="00FB0EA3" w:rsidRPr="00FF54FC">
        <w:rPr>
          <w:rFonts w:asciiTheme="minorEastAsia" w:eastAsiaTheme="minorEastAsia" w:hAnsiTheme="minorEastAsia" w:hint="eastAsia"/>
          <w:sz w:val="24"/>
          <w:szCs w:val="24"/>
        </w:rPr>
        <w:t>.</w:t>
      </w:r>
      <w:r w:rsidR="00803946" w:rsidRPr="00FF54FC">
        <w:rPr>
          <w:rFonts w:asciiTheme="minorEastAsia" w:eastAsiaTheme="minorEastAsia" w:hAnsiTheme="minorEastAsia" w:hint="eastAsia"/>
          <w:sz w:val="24"/>
          <w:szCs w:val="24"/>
        </w:rPr>
        <w:t>0</w:t>
      </w:r>
      <w:r w:rsidR="00FB0EA3" w:rsidRPr="00FF54FC">
        <w:rPr>
          <w:rFonts w:asciiTheme="minorEastAsia" w:eastAsiaTheme="minorEastAsia" w:hAnsiTheme="minorEastAsia" w:hint="eastAsia"/>
          <w:sz w:val="24"/>
          <w:szCs w:val="24"/>
        </w:rPr>
        <w:t>0</w:t>
      </w:r>
      <w:r w:rsidRPr="00FF54FC">
        <w:rPr>
          <w:rFonts w:asciiTheme="minorEastAsia" w:eastAsiaTheme="minorEastAsia" w:hAnsiTheme="minorEastAsia" w:hint="eastAsia"/>
          <w:sz w:val="24"/>
          <w:szCs w:val="24"/>
        </w:rPr>
        <w:t>元，</w:t>
      </w:r>
      <w:r w:rsidR="00803946" w:rsidRPr="00FF54FC">
        <w:rPr>
          <w:rFonts w:asciiTheme="minorEastAsia" w:eastAsiaTheme="minorEastAsia" w:hAnsiTheme="minorEastAsia" w:hint="eastAsia"/>
          <w:sz w:val="24"/>
          <w:szCs w:val="24"/>
        </w:rPr>
        <w:t>第02包：</w:t>
      </w:r>
      <w:r w:rsidR="00CD6BEA">
        <w:rPr>
          <w:rFonts w:asciiTheme="minorEastAsia" w:eastAsiaTheme="minorEastAsia" w:hAnsiTheme="minorEastAsia" w:hint="eastAsia"/>
          <w:sz w:val="24"/>
          <w:szCs w:val="24"/>
        </w:rPr>
        <w:t>8634</w:t>
      </w:r>
      <w:r w:rsidR="00803946" w:rsidRPr="00FF54FC">
        <w:rPr>
          <w:rFonts w:asciiTheme="minorEastAsia" w:eastAsiaTheme="minorEastAsia" w:hAnsiTheme="minorEastAsia" w:hint="eastAsia"/>
          <w:sz w:val="24"/>
          <w:szCs w:val="24"/>
        </w:rPr>
        <w:t>.</w:t>
      </w:r>
      <w:r w:rsidR="00FF54FC" w:rsidRPr="00FF54FC">
        <w:rPr>
          <w:rFonts w:asciiTheme="minorEastAsia" w:eastAsiaTheme="minorEastAsia" w:hAnsiTheme="minorEastAsia" w:hint="eastAsia"/>
          <w:sz w:val="24"/>
          <w:szCs w:val="24"/>
        </w:rPr>
        <w:t>0</w:t>
      </w:r>
      <w:r w:rsidR="00803946" w:rsidRPr="00FF54FC">
        <w:rPr>
          <w:rFonts w:asciiTheme="minorEastAsia" w:eastAsiaTheme="minorEastAsia" w:hAnsiTheme="minorEastAsia" w:hint="eastAsia"/>
          <w:sz w:val="24"/>
          <w:szCs w:val="24"/>
        </w:rPr>
        <w:t>0元，</w:t>
      </w:r>
      <w:r w:rsidR="00FF54FC" w:rsidRPr="004504A6">
        <w:rPr>
          <w:rFonts w:asciiTheme="minorEastAsia" w:eastAsiaTheme="minorEastAsia" w:hAnsiTheme="minorEastAsia" w:hint="eastAsia"/>
          <w:sz w:val="24"/>
          <w:szCs w:val="24"/>
        </w:rPr>
        <w:t xml:space="preserve">第03包：¥ </w:t>
      </w:r>
      <w:r w:rsidR="00CD6BEA">
        <w:rPr>
          <w:rFonts w:asciiTheme="minorEastAsia" w:eastAsiaTheme="minorEastAsia" w:hAnsiTheme="minorEastAsia" w:hint="eastAsia"/>
          <w:sz w:val="24"/>
          <w:szCs w:val="24"/>
        </w:rPr>
        <w:t>5396.66</w:t>
      </w:r>
      <w:r w:rsidR="00FF54FC" w:rsidRPr="004504A6">
        <w:rPr>
          <w:rFonts w:asciiTheme="minorEastAsia" w:eastAsiaTheme="minorEastAsia" w:hAnsiTheme="minorEastAsia" w:hint="eastAsia"/>
          <w:sz w:val="24"/>
          <w:szCs w:val="24"/>
        </w:rPr>
        <w:t>元</w:t>
      </w:r>
      <w:r w:rsidRPr="004504A6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14:paraId="3EC410CC" w14:textId="77777777" w:rsidR="00A037DF" w:rsidRDefault="00733D61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02C536EF" w14:textId="77777777" w:rsidR="00A037DF" w:rsidRDefault="00733D61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62D9139D" w14:textId="3DF8B6E5" w:rsidR="00A037DF" w:rsidRDefault="00733D61">
      <w:pPr>
        <w:spacing w:line="360" w:lineRule="auto"/>
        <w:rPr>
          <w:rFonts w:asciiTheme="minorEastAsia" w:eastAsiaTheme="minorEastAsia" w:hAnsiTheme="minorEastAsia" w:cs="仿宋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lastRenderedPageBreak/>
        <w:t>八、其他补充事宜</w:t>
      </w:r>
      <w:r>
        <w:rPr>
          <w:rFonts w:asciiTheme="minorEastAsia" w:eastAsiaTheme="minorEastAsia" w:hAnsiTheme="minorEastAsia" w:cs="仿宋"/>
          <w:sz w:val="24"/>
          <w:szCs w:val="24"/>
        </w:rPr>
        <w:br/>
      </w:r>
      <w:r>
        <w:rPr>
          <w:rFonts w:asciiTheme="minorEastAsia" w:eastAsiaTheme="minorEastAsia" w:hAnsiTheme="minorEastAsia" w:cs="仿宋" w:hint="eastAsia"/>
          <w:sz w:val="24"/>
          <w:szCs w:val="24"/>
        </w:rPr>
        <w:t>1.招标公告时间：</w:t>
      </w:r>
      <w:r w:rsidR="00E66E3F" w:rsidRPr="00E66E3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2026年6月17日</w:t>
      </w:r>
      <w:r w:rsidR="003128A9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3CD24EFF" w14:textId="61AC469E" w:rsidR="00A037DF" w:rsidRDefault="00733D61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.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采购人定标时间：</w:t>
      </w:r>
      <w:r w:rsidR="0019379B" w:rsidRPr="0019379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2026年</w:t>
      </w:r>
      <w:r w:rsidR="0019379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7</w:t>
      </w:r>
      <w:r w:rsidR="0019379B" w:rsidRPr="0019379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月</w:t>
      </w:r>
      <w:r w:rsidR="008B30D1">
        <w:rPr>
          <w:rFonts w:asciiTheme="minorEastAsia" w:eastAsiaTheme="minorEastAsia" w:hAnsiTheme="minorEastAsia" w:cs="宋体"/>
          <w:kern w:val="0"/>
          <w:sz w:val="24"/>
          <w:szCs w:val="24"/>
        </w:rPr>
        <w:t>9</w:t>
      </w:r>
      <w:r w:rsidR="0019379B" w:rsidRPr="0019379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日</w:t>
      </w:r>
      <w:r w:rsidR="003128A9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6B2D58C3" w14:textId="7EA087F5" w:rsidR="00A037DF" w:rsidRDefault="00733D61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3.中标公告日期：</w:t>
      </w:r>
      <w:r w:rsidR="0019379B" w:rsidRPr="0019379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2026年</w:t>
      </w:r>
      <w:r w:rsidR="0019379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7</w:t>
      </w:r>
      <w:r w:rsidR="0019379B" w:rsidRPr="0019379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月</w:t>
      </w:r>
      <w:r w:rsidR="008B30D1">
        <w:rPr>
          <w:rFonts w:asciiTheme="minorEastAsia" w:eastAsiaTheme="minorEastAsia" w:hAnsiTheme="minorEastAsia" w:cs="宋体"/>
          <w:kern w:val="0"/>
          <w:sz w:val="24"/>
          <w:szCs w:val="24"/>
        </w:rPr>
        <w:t>9</w:t>
      </w:r>
      <w:r w:rsidR="0019379B" w:rsidRPr="0019379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日</w:t>
      </w:r>
      <w:r w:rsidR="003128A9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45B31FA9" w14:textId="77777777" w:rsidR="00A037DF" w:rsidRDefault="00733D61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4</w:t>
      </w:r>
      <w:r>
        <w:rPr>
          <w:rFonts w:ascii="宋体" w:hAnsi="宋体" w:hint="eastAsia"/>
          <w:sz w:val="24"/>
        </w:rPr>
        <w:t>.本公告同时在北京市政府采购网、中国政府采购网发布。</w:t>
      </w:r>
    </w:p>
    <w:p w14:paraId="260AF22C" w14:textId="0988E0EA" w:rsidR="00150D2C" w:rsidRDefault="007166C7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5.各包</w:t>
      </w:r>
      <w:r w:rsidRPr="007166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中标供应商评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审</w:t>
      </w:r>
      <w:r w:rsidRPr="007166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总得分</w:t>
      </w:r>
      <w:r w:rsidRPr="00501FD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：</w:t>
      </w:r>
      <w:r w:rsidR="00AF765F" w:rsidRPr="005257C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 xml:space="preserve"> </w:t>
      </w:r>
      <w:r w:rsidRPr="00AE401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0</w:t>
      </w:r>
      <w:r w:rsidR="00AF765F" w:rsidRPr="00AE401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</w:t>
      </w:r>
      <w:r w:rsidRPr="00AE401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包：</w:t>
      </w:r>
      <w:r w:rsidR="00AE4015" w:rsidRPr="00AE401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94</w:t>
      </w:r>
      <w:r w:rsidR="00AE4015" w:rsidRPr="00A253F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.20</w:t>
      </w:r>
      <w:r w:rsidR="00CD5369" w:rsidRPr="00A253F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分</w:t>
      </w:r>
      <w:r w:rsidRPr="00A253F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，</w:t>
      </w:r>
      <w:r w:rsidR="00EC2885" w:rsidRPr="00A253F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02包：</w:t>
      </w:r>
      <w:r w:rsidR="00A253F5" w:rsidRPr="00A253F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88.20</w:t>
      </w:r>
      <w:r w:rsidR="00EC2885" w:rsidRPr="00982F4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分，</w:t>
      </w:r>
      <w:r w:rsidR="00DF4C67" w:rsidRPr="00982F4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03包：</w:t>
      </w:r>
      <w:r w:rsidR="00982F4F" w:rsidRPr="00982F4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89.13</w:t>
      </w:r>
      <w:r w:rsidR="00DF4C67" w:rsidRPr="00982F4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分</w:t>
      </w:r>
      <w:r w:rsidRPr="00982F4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03D262C0" w14:textId="27DB6052" w:rsidR="00A037DF" w:rsidRDefault="00733D61" w:rsidP="007166C7">
      <w:pPr>
        <w:spacing w:line="360" w:lineRule="auto"/>
        <w:ind w:firstLineChars="50" w:firstLine="12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392316C0" w14:textId="77777777" w:rsidR="00A037DF" w:rsidRDefault="00733D61">
      <w:pPr>
        <w:pStyle w:val="20"/>
        <w:spacing w:before="0" w:after="0" w:line="360" w:lineRule="auto"/>
        <w:rPr>
          <w:rFonts w:asciiTheme="minorEastAsia" w:eastAsiaTheme="minorEastAsia" w:hAnsiTheme="minorEastAsia" w:cs="宋体"/>
          <w:b w:val="0"/>
          <w:sz w:val="24"/>
          <w:szCs w:val="24"/>
        </w:rPr>
      </w:pPr>
      <w:bookmarkStart w:id="3" w:name="_Toc28359100"/>
      <w:bookmarkStart w:id="4" w:name="_Toc28359023"/>
      <w:bookmarkStart w:id="5" w:name="_Toc35393641"/>
      <w:bookmarkStart w:id="6" w:name="_Toc35393810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</w:p>
    <w:p w14:paraId="122C83AB" w14:textId="77777777" w:rsidR="00A037DF" w:rsidRDefault="00733D61">
      <w:pPr>
        <w:spacing w:line="360" w:lineRule="auto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名    称：</w:t>
      </w:r>
      <w:r>
        <w:rPr>
          <w:rFonts w:ascii="宋体" w:hAnsi="宋体" w:hint="eastAsia"/>
          <w:color w:val="000000"/>
          <w:sz w:val="24"/>
          <w:u w:val="single"/>
        </w:rPr>
        <w:t>北京市数字教育中心（北京电化教育馆）</w:t>
      </w:r>
    </w:p>
    <w:p w14:paraId="50C3E846" w14:textId="77777777" w:rsidR="00A037DF" w:rsidRDefault="00733D61">
      <w:pPr>
        <w:spacing w:line="360" w:lineRule="auto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地    址：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北京市西城区地安门西大街153号</w:t>
      </w:r>
    </w:p>
    <w:p w14:paraId="06B2A544" w14:textId="1FBD7E50" w:rsidR="00A037DF" w:rsidRDefault="00733D61">
      <w:pPr>
        <w:spacing w:line="360" w:lineRule="auto"/>
        <w:jc w:val="left"/>
        <w:rPr>
          <w:rFonts w:asciiTheme="minorEastAsia" w:eastAsiaTheme="minorEastAsia" w:hAnsiTheme="minor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bookmarkStart w:id="7" w:name="OLE_LINK5"/>
      <w:bookmarkStart w:id="8" w:name="OLE_LINK7"/>
      <w:r w:rsidR="0043066D" w:rsidRPr="002C6E97">
        <w:rPr>
          <w:rFonts w:ascii="Courier New" w:hAnsi="Courier New" w:cs="Calibri Light" w:hint="eastAsia"/>
          <w:color w:val="000000" w:themeColor="text1"/>
          <w:spacing w:val="8"/>
          <w:kern w:val="0"/>
          <w:sz w:val="24"/>
          <w:u w:val="single"/>
          <w:shd w:val="clear" w:color="auto" w:fill="FFFFFF"/>
        </w:rPr>
        <w:t>郑老师</w:t>
      </w:r>
      <w:r w:rsidR="0043066D" w:rsidRPr="002C6E97">
        <w:rPr>
          <w:rFonts w:ascii="Courier New" w:hAnsi="Courier New" w:cs="Calibri Light" w:hint="eastAsia"/>
          <w:color w:val="000000" w:themeColor="text1"/>
          <w:spacing w:val="8"/>
          <w:kern w:val="0"/>
          <w:sz w:val="24"/>
          <w:u w:val="single"/>
          <w:shd w:val="clear" w:color="auto" w:fill="FFFFFF"/>
        </w:rPr>
        <w:t xml:space="preserve">  </w:t>
      </w:r>
      <w:bookmarkStart w:id="9" w:name="OLE_LINK15"/>
      <w:bookmarkStart w:id="10" w:name="OLE_LINK16"/>
      <w:r w:rsidR="0043066D" w:rsidRPr="002C6E97">
        <w:rPr>
          <w:rFonts w:asciiTheme="minorEastAsia" w:eastAsiaTheme="minorEastAsia" w:hAnsiTheme="minorEastAsia" w:cs="Calibri Light" w:hint="eastAsia"/>
          <w:color w:val="000000" w:themeColor="text1"/>
          <w:spacing w:val="8"/>
          <w:kern w:val="0"/>
          <w:sz w:val="24"/>
          <w:u w:val="single"/>
          <w:shd w:val="clear" w:color="auto" w:fill="FFFFFF"/>
        </w:rPr>
        <w:t>010-</w:t>
      </w:r>
      <w:bookmarkEnd w:id="7"/>
      <w:bookmarkEnd w:id="8"/>
      <w:r w:rsidR="0043066D" w:rsidRPr="002C6E97">
        <w:rPr>
          <w:rFonts w:asciiTheme="minorEastAsia" w:eastAsiaTheme="minorEastAsia" w:hAnsiTheme="minorEastAsia" w:cs="Calibri Light" w:hint="eastAsia"/>
          <w:color w:val="000000" w:themeColor="text1"/>
          <w:spacing w:val="8"/>
          <w:kern w:val="0"/>
          <w:sz w:val="24"/>
          <w:u w:val="single"/>
          <w:shd w:val="clear" w:color="auto" w:fill="FFFFFF"/>
        </w:rPr>
        <w:t>639110</w:t>
      </w:r>
      <w:r w:rsidR="0043066D" w:rsidRPr="002C6E97">
        <w:rPr>
          <w:rFonts w:asciiTheme="minorEastAsia" w:eastAsiaTheme="minorEastAsia" w:hAnsiTheme="minorEastAsia" w:cs="Calibri Light"/>
          <w:color w:val="000000" w:themeColor="text1"/>
          <w:spacing w:val="8"/>
          <w:kern w:val="0"/>
          <w:sz w:val="24"/>
          <w:u w:val="single"/>
          <w:shd w:val="clear" w:color="auto" w:fill="FFFFFF"/>
        </w:rPr>
        <w:t>33</w:t>
      </w:r>
      <w:bookmarkEnd w:id="9"/>
      <w:bookmarkEnd w:id="10"/>
    </w:p>
    <w:p w14:paraId="0E7AE165" w14:textId="77777777" w:rsidR="00A037DF" w:rsidRDefault="00733D61">
      <w:pPr>
        <w:pStyle w:val="20"/>
        <w:spacing w:before="0" w:after="0" w:line="360" w:lineRule="auto"/>
        <w:rPr>
          <w:rFonts w:asciiTheme="minorEastAsia" w:eastAsiaTheme="minorEastAsia" w:hAnsiTheme="minorEastAsia" w:cs="宋体"/>
          <w:b w:val="0"/>
          <w:sz w:val="24"/>
          <w:szCs w:val="24"/>
        </w:rPr>
      </w:pPr>
      <w:bookmarkStart w:id="11" w:name="_Toc35393642"/>
      <w:bookmarkStart w:id="12" w:name="_Toc35393811"/>
      <w:bookmarkStart w:id="13" w:name="_Toc28359101"/>
      <w:bookmarkStart w:id="14" w:name="_Toc28359024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t>2.采购代理机构信息</w:t>
      </w:r>
      <w:bookmarkEnd w:id="11"/>
      <w:bookmarkEnd w:id="12"/>
      <w:bookmarkEnd w:id="13"/>
      <w:bookmarkEnd w:id="14"/>
    </w:p>
    <w:p w14:paraId="1B25A24E" w14:textId="77777777" w:rsidR="00A037DF" w:rsidRDefault="00733D61">
      <w:pPr>
        <w:spacing w:line="360" w:lineRule="auto"/>
        <w:rPr>
          <w:rFonts w:asciiTheme="minorEastAsia" w:eastAsiaTheme="minorEastAsia" w:hAnsiTheme="minor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名    称：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北京明德致信咨询有限公司</w:t>
      </w:r>
    </w:p>
    <w:p w14:paraId="0DD0502C" w14:textId="77777777" w:rsidR="00A037DF" w:rsidRDefault="00733D61">
      <w:pPr>
        <w:spacing w:line="360" w:lineRule="auto"/>
        <w:rPr>
          <w:rFonts w:asciiTheme="minorEastAsia" w:eastAsiaTheme="minorEastAsia" w:hAnsiTheme="minor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地   址：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北京市海淀区学院路30号科大天工大厦B座十七层1709室</w:t>
      </w:r>
    </w:p>
    <w:p w14:paraId="0BA0668E" w14:textId="1B0FC00D" w:rsidR="00A037DF" w:rsidRDefault="00733D61">
      <w:pPr>
        <w:spacing w:line="360" w:lineRule="auto"/>
        <w:rPr>
          <w:rFonts w:asciiTheme="minorEastAsia" w:eastAsiaTheme="minorEastAsia" w:hAnsiTheme="minor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4F64D9" w:rsidRPr="004F64D9">
        <w:rPr>
          <w:rFonts w:asciiTheme="minorEastAsia" w:eastAsiaTheme="minorEastAsia" w:hAnsiTheme="minorEastAsia" w:hint="eastAsia"/>
          <w:sz w:val="24"/>
          <w:szCs w:val="24"/>
          <w:u w:val="single"/>
        </w:rPr>
        <w:t>张女士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；</w:t>
      </w:r>
      <w:bookmarkStart w:id="15" w:name="_Hlk130385943"/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010－</w:t>
      </w:r>
      <w:r w:rsidR="0043066D">
        <w:rPr>
          <w:rFonts w:asciiTheme="minorEastAsia" w:eastAsiaTheme="minorEastAsia" w:hAnsiTheme="minorEastAsia" w:hint="eastAsia"/>
          <w:sz w:val="24"/>
          <w:szCs w:val="24"/>
          <w:u w:val="single"/>
        </w:rPr>
        <w:t>82370045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 xml:space="preserve"> 18519514673（开机时间：工作日北京时间上午9：00-11:30，下午1:00-17:30）</w:t>
      </w:r>
      <w:bookmarkStart w:id="16" w:name="_GoBack"/>
      <w:bookmarkEnd w:id="16"/>
    </w:p>
    <w:bookmarkEnd w:id="15"/>
    <w:p w14:paraId="238AFC67" w14:textId="2099B897" w:rsidR="00A037DF" w:rsidRPr="00253274" w:rsidRDefault="00733D61">
      <w:pPr>
        <w:spacing w:line="360" w:lineRule="auto"/>
        <w:rPr>
          <w:rFonts w:asciiTheme="minorEastAsia" w:eastAsiaTheme="minorEastAsia" w:hAnsiTheme="minorEastAsia"/>
          <w:sz w:val="24"/>
          <w:szCs w:val="24"/>
          <w:u w:val="single"/>
        </w:rPr>
      </w:pPr>
      <w:r>
        <w:rPr>
          <w:rFonts w:ascii="宋体" w:hAnsi="宋体" w:cs="Microsoft YaHei UI" w:hint="eastAsia"/>
          <w:spacing w:val="8"/>
          <w:kern w:val="0"/>
          <w:sz w:val="24"/>
          <w:shd w:val="clear" w:color="auto" w:fill="FFFFFF"/>
        </w:rPr>
        <w:t>电子邮箱：</w:t>
      </w:r>
      <w:r w:rsidR="008B30D1">
        <w:rPr>
          <w:rFonts w:asciiTheme="minorEastAsia" w:eastAsiaTheme="minorEastAsia" w:hAnsiTheme="minorEastAsia" w:hint="eastAsia"/>
          <w:sz w:val="24"/>
          <w:szCs w:val="24"/>
          <w:u w:val="single"/>
        </w:rPr>
        <w:t>zxx@zbbmcc.com</w:t>
      </w:r>
      <w:r w:rsidR="00253274">
        <w:rPr>
          <w:rFonts w:asciiTheme="minorEastAsia" w:eastAsiaTheme="minorEastAsia" w:hAnsiTheme="minorEastAsia" w:hint="eastAsia"/>
          <w:sz w:val="24"/>
          <w:szCs w:val="24"/>
          <w:u w:val="single"/>
        </w:rPr>
        <w:t>, fc@zbbmcc.com</w:t>
      </w:r>
    </w:p>
    <w:p w14:paraId="2601B258" w14:textId="77777777" w:rsidR="00A037DF" w:rsidRDefault="00733D61">
      <w:pPr>
        <w:pStyle w:val="20"/>
        <w:spacing w:before="0" w:after="0" w:line="360" w:lineRule="auto"/>
        <w:rPr>
          <w:rFonts w:asciiTheme="minorEastAsia" w:eastAsiaTheme="minorEastAsia" w:hAnsiTheme="minorEastAsia" w:cs="宋体"/>
          <w:b w:val="0"/>
          <w:sz w:val="24"/>
          <w:szCs w:val="24"/>
        </w:rPr>
      </w:pPr>
      <w:bookmarkStart w:id="17" w:name="_Toc35393643"/>
      <w:bookmarkStart w:id="18" w:name="_Toc35393812"/>
      <w:bookmarkStart w:id="19" w:name="_Toc28359102"/>
      <w:bookmarkStart w:id="20" w:name="_Toc28359025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t>3.项目</w:t>
      </w:r>
      <w:r>
        <w:rPr>
          <w:rFonts w:asciiTheme="minorEastAsia" w:eastAsiaTheme="minorEastAsia" w:hAnsiTheme="minorEastAsia" w:cs="宋体"/>
          <w:b w:val="0"/>
          <w:sz w:val="24"/>
          <w:szCs w:val="24"/>
        </w:rPr>
        <w:t>联系方式</w:t>
      </w:r>
      <w:bookmarkEnd w:id="17"/>
      <w:bookmarkEnd w:id="18"/>
      <w:bookmarkEnd w:id="19"/>
      <w:bookmarkEnd w:id="20"/>
    </w:p>
    <w:p w14:paraId="2A2392EA" w14:textId="46477350" w:rsidR="00A037DF" w:rsidRDefault="00733D61">
      <w:pPr>
        <w:pStyle w:val="a5"/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项目联系人：</w:t>
      </w:r>
      <w:r w:rsidR="004F64D9" w:rsidRPr="004F64D9">
        <w:rPr>
          <w:rFonts w:asciiTheme="minorEastAsia" w:hAnsiTheme="minorEastAsia" w:cs="Times New Roman" w:hint="eastAsia"/>
          <w:sz w:val="24"/>
          <w:szCs w:val="24"/>
          <w:u w:val="single"/>
        </w:rPr>
        <w:t>张女士</w:t>
      </w:r>
    </w:p>
    <w:p w14:paraId="31C7F6A5" w14:textId="4E8496C3" w:rsidR="00A037DF" w:rsidRDefault="00733D61">
      <w:pPr>
        <w:spacing w:line="360" w:lineRule="auto"/>
        <w:rPr>
          <w:rFonts w:asciiTheme="minorEastAsia" w:eastAsiaTheme="minorEastAsia" w:hAnsiTheme="minor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电　  话：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010－</w:t>
      </w:r>
      <w:r w:rsidR="00253274">
        <w:rPr>
          <w:rFonts w:asciiTheme="minorEastAsia" w:eastAsiaTheme="minorEastAsia" w:hAnsiTheme="minorEastAsia" w:hint="eastAsia"/>
          <w:sz w:val="24"/>
          <w:szCs w:val="24"/>
          <w:u w:val="single"/>
        </w:rPr>
        <w:t>82370045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 xml:space="preserve"> 18519514673（开机时间：工作日北京时间上午9：00-11:30，下午1:00-17:30）</w:t>
      </w:r>
    </w:p>
    <w:p w14:paraId="5F4DF766" w14:textId="77777777" w:rsidR="00A037DF" w:rsidRDefault="00733D61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14:paraId="44F22E94" w14:textId="0AAA254E" w:rsidR="0026349B" w:rsidRPr="0026349B" w:rsidRDefault="0026349B" w:rsidP="0026349B">
      <w:pPr>
        <w:pStyle w:val="2"/>
        <w:ind w:leftChars="0" w:left="0" w:firstLineChars="0" w:firstLine="0"/>
      </w:pPr>
      <w:r>
        <w:rPr>
          <w:rFonts w:hint="eastAsia"/>
        </w:rPr>
        <w:t xml:space="preserve">     </w:t>
      </w:r>
      <w:r w:rsidR="0043066D">
        <w:rPr>
          <w:rFonts w:hint="eastAsia"/>
        </w:rPr>
        <w:t>01</w:t>
      </w:r>
      <w:r w:rsidR="0043066D">
        <w:rPr>
          <w:rFonts w:hint="eastAsia"/>
        </w:rPr>
        <w:t>包、</w:t>
      </w:r>
      <w:r w:rsidR="007C5775">
        <w:rPr>
          <w:rFonts w:hint="eastAsia"/>
        </w:rPr>
        <w:t>02</w:t>
      </w:r>
      <w:r w:rsidR="007C5775">
        <w:rPr>
          <w:rFonts w:hint="eastAsia"/>
        </w:rPr>
        <w:t>包</w:t>
      </w:r>
      <w:r w:rsidR="00FF159E">
        <w:rPr>
          <w:rFonts w:hint="eastAsia"/>
        </w:rPr>
        <w:t>中标人</w:t>
      </w:r>
      <w:r w:rsidR="00091263" w:rsidRPr="00AA0421">
        <w:rPr>
          <w:rFonts w:hint="eastAsia"/>
        </w:rPr>
        <w:t>《中小企业声明函》</w:t>
      </w:r>
    </w:p>
    <w:p w14:paraId="36CAB3B7" w14:textId="6D040914" w:rsidR="00A037DF" w:rsidRDefault="00D10348" w:rsidP="00D10348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《招标文件》</w:t>
      </w:r>
    </w:p>
    <w:p w14:paraId="033D5964" w14:textId="77777777" w:rsidR="00D10348" w:rsidRPr="00D10348" w:rsidRDefault="00D10348" w:rsidP="00B823CF">
      <w:pPr>
        <w:pStyle w:val="2"/>
        <w:ind w:leftChars="0" w:left="0" w:firstLineChars="0" w:firstLine="0"/>
      </w:pPr>
    </w:p>
    <w:p w14:paraId="195D43A8" w14:textId="77777777" w:rsidR="00A037DF" w:rsidRDefault="00733D61">
      <w:pPr>
        <w:spacing w:beforeLines="25" w:before="78" w:afterLines="25" w:after="78" w:line="360" w:lineRule="auto"/>
        <w:jc w:val="right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北京明德致信咨询有限公司</w:t>
      </w:r>
    </w:p>
    <w:p w14:paraId="29F94525" w14:textId="03E9B51D" w:rsidR="00A037DF" w:rsidRDefault="00875E74" w:rsidP="00875E74">
      <w:pPr>
        <w:widowControl/>
        <w:spacing w:line="360" w:lineRule="auto"/>
        <w:jc w:val="center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                                             </w:t>
      </w:r>
      <w:r w:rsidR="00733D6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</w:t>
      </w:r>
      <w:r w:rsidR="00B823C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 w:rsidR="00733D6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-</w:t>
      </w:r>
      <w:r w:rsidR="00253274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7</w:t>
      </w:r>
      <w:r w:rsidR="00733D6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-</w:t>
      </w:r>
      <w:r w:rsidR="008B30D1">
        <w:rPr>
          <w:rFonts w:asciiTheme="minorEastAsia" w:eastAsiaTheme="minorEastAsia" w:hAnsiTheme="minorEastAsia" w:cs="宋体"/>
          <w:kern w:val="0"/>
          <w:sz w:val="24"/>
          <w:szCs w:val="24"/>
        </w:rPr>
        <w:t>9</w:t>
      </w:r>
    </w:p>
    <w:sectPr w:rsidR="00A037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0D5726" w14:textId="77777777" w:rsidR="00121FB0" w:rsidRDefault="00121FB0" w:rsidP="001A60FA">
      <w:r>
        <w:separator/>
      </w:r>
    </w:p>
  </w:endnote>
  <w:endnote w:type="continuationSeparator" w:id="0">
    <w:p w14:paraId="739FA972" w14:textId="77777777" w:rsidR="00121FB0" w:rsidRDefault="00121FB0" w:rsidP="001A6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0D032B" w14:textId="77777777" w:rsidR="00121FB0" w:rsidRDefault="00121FB0" w:rsidP="001A60FA">
      <w:r>
        <w:separator/>
      </w:r>
    </w:p>
  </w:footnote>
  <w:footnote w:type="continuationSeparator" w:id="0">
    <w:p w14:paraId="254EDC68" w14:textId="77777777" w:rsidR="00121FB0" w:rsidRDefault="00121FB0" w:rsidP="001A60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wNzRjMTZkOWQ0ZDMzZTYzNjcwOWQxMGM0OTVmZDQifQ=="/>
  </w:docVars>
  <w:rsids>
    <w:rsidRoot w:val="00E311D6"/>
    <w:rsid w:val="00005BF6"/>
    <w:rsid w:val="000105DA"/>
    <w:rsid w:val="000149F4"/>
    <w:rsid w:val="0002003C"/>
    <w:rsid w:val="000201C2"/>
    <w:rsid w:val="00023B38"/>
    <w:rsid w:val="000356B3"/>
    <w:rsid w:val="000403A7"/>
    <w:rsid w:val="00041084"/>
    <w:rsid w:val="000418D2"/>
    <w:rsid w:val="00043A67"/>
    <w:rsid w:val="00046877"/>
    <w:rsid w:val="00053C41"/>
    <w:rsid w:val="000569CC"/>
    <w:rsid w:val="00064A33"/>
    <w:rsid w:val="000653CC"/>
    <w:rsid w:val="00071878"/>
    <w:rsid w:val="00076FBE"/>
    <w:rsid w:val="00077AF7"/>
    <w:rsid w:val="00091263"/>
    <w:rsid w:val="00097B21"/>
    <w:rsid w:val="000A3FE1"/>
    <w:rsid w:val="000A703E"/>
    <w:rsid w:val="000B5796"/>
    <w:rsid w:val="000B749E"/>
    <w:rsid w:val="000C5D85"/>
    <w:rsid w:val="000C7AD0"/>
    <w:rsid w:val="000D0F01"/>
    <w:rsid w:val="000E168B"/>
    <w:rsid w:val="000E3B1A"/>
    <w:rsid w:val="000F7ACC"/>
    <w:rsid w:val="00105F01"/>
    <w:rsid w:val="00107A82"/>
    <w:rsid w:val="0011118A"/>
    <w:rsid w:val="00111ED1"/>
    <w:rsid w:val="00113222"/>
    <w:rsid w:val="001208DF"/>
    <w:rsid w:val="00121463"/>
    <w:rsid w:val="00121FB0"/>
    <w:rsid w:val="0013286A"/>
    <w:rsid w:val="00135429"/>
    <w:rsid w:val="00137242"/>
    <w:rsid w:val="00137843"/>
    <w:rsid w:val="00141E42"/>
    <w:rsid w:val="00147748"/>
    <w:rsid w:val="00150D2C"/>
    <w:rsid w:val="00164102"/>
    <w:rsid w:val="00170816"/>
    <w:rsid w:val="00173A29"/>
    <w:rsid w:val="001917B8"/>
    <w:rsid w:val="0019379B"/>
    <w:rsid w:val="00194A52"/>
    <w:rsid w:val="00196A8F"/>
    <w:rsid w:val="001A21A4"/>
    <w:rsid w:val="001A4443"/>
    <w:rsid w:val="001A60FA"/>
    <w:rsid w:val="001B3F5A"/>
    <w:rsid w:val="001D5525"/>
    <w:rsid w:val="001E49CC"/>
    <w:rsid w:val="001F0B81"/>
    <w:rsid w:val="001F21EC"/>
    <w:rsid w:val="001F5B86"/>
    <w:rsid w:val="0020347C"/>
    <w:rsid w:val="00210E68"/>
    <w:rsid w:val="0021227E"/>
    <w:rsid w:val="00215DF3"/>
    <w:rsid w:val="002176E7"/>
    <w:rsid w:val="00217C1E"/>
    <w:rsid w:val="00223F82"/>
    <w:rsid w:val="0022640E"/>
    <w:rsid w:val="00233B89"/>
    <w:rsid w:val="002410C4"/>
    <w:rsid w:val="002420DB"/>
    <w:rsid w:val="00245D47"/>
    <w:rsid w:val="0024619A"/>
    <w:rsid w:val="00246562"/>
    <w:rsid w:val="00252171"/>
    <w:rsid w:val="00253274"/>
    <w:rsid w:val="002538AA"/>
    <w:rsid w:val="002547F2"/>
    <w:rsid w:val="0025588D"/>
    <w:rsid w:val="00261A6A"/>
    <w:rsid w:val="0026349B"/>
    <w:rsid w:val="0027245B"/>
    <w:rsid w:val="00273AD4"/>
    <w:rsid w:val="002767A4"/>
    <w:rsid w:val="002947B4"/>
    <w:rsid w:val="0029664E"/>
    <w:rsid w:val="002A362C"/>
    <w:rsid w:val="002C02CF"/>
    <w:rsid w:val="002C1ABA"/>
    <w:rsid w:val="002C6CB9"/>
    <w:rsid w:val="002D2782"/>
    <w:rsid w:val="002E4F9A"/>
    <w:rsid w:val="002E6AB8"/>
    <w:rsid w:val="002F3773"/>
    <w:rsid w:val="002F3CD4"/>
    <w:rsid w:val="00304B8D"/>
    <w:rsid w:val="00305056"/>
    <w:rsid w:val="00306860"/>
    <w:rsid w:val="00306E22"/>
    <w:rsid w:val="003128A9"/>
    <w:rsid w:val="00312988"/>
    <w:rsid w:val="00315DD9"/>
    <w:rsid w:val="003161EB"/>
    <w:rsid w:val="00320976"/>
    <w:rsid w:val="003213E7"/>
    <w:rsid w:val="003250C9"/>
    <w:rsid w:val="0033151F"/>
    <w:rsid w:val="003326D3"/>
    <w:rsid w:val="00334B3A"/>
    <w:rsid w:val="0034143B"/>
    <w:rsid w:val="00347894"/>
    <w:rsid w:val="0035136D"/>
    <w:rsid w:val="00352689"/>
    <w:rsid w:val="00354F01"/>
    <w:rsid w:val="00360D19"/>
    <w:rsid w:val="003822A8"/>
    <w:rsid w:val="00382CBD"/>
    <w:rsid w:val="00387E2C"/>
    <w:rsid w:val="00391680"/>
    <w:rsid w:val="00397882"/>
    <w:rsid w:val="003A17D8"/>
    <w:rsid w:val="003A1DA4"/>
    <w:rsid w:val="003C7CB7"/>
    <w:rsid w:val="003D3C8C"/>
    <w:rsid w:val="003E24AF"/>
    <w:rsid w:val="003E2CE2"/>
    <w:rsid w:val="003E4992"/>
    <w:rsid w:val="003F18B6"/>
    <w:rsid w:val="0040076B"/>
    <w:rsid w:val="0043066D"/>
    <w:rsid w:val="004352E7"/>
    <w:rsid w:val="004504A6"/>
    <w:rsid w:val="00451B5E"/>
    <w:rsid w:val="00454F6C"/>
    <w:rsid w:val="004650FF"/>
    <w:rsid w:val="00465549"/>
    <w:rsid w:val="00467BB6"/>
    <w:rsid w:val="004744B2"/>
    <w:rsid w:val="00474C60"/>
    <w:rsid w:val="00475DA5"/>
    <w:rsid w:val="00477847"/>
    <w:rsid w:val="00477F26"/>
    <w:rsid w:val="004869C1"/>
    <w:rsid w:val="00492529"/>
    <w:rsid w:val="004A2A17"/>
    <w:rsid w:val="004A5464"/>
    <w:rsid w:val="004A679D"/>
    <w:rsid w:val="004B3E86"/>
    <w:rsid w:val="004C10EA"/>
    <w:rsid w:val="004C3578"/>
    <w:rsid w:val="004C57BE"/>
    <w:rsid w:val="004E5F7E"/>
    <w:rsid w:val="004F64D9"/>
    <w:rsid w:val="00501FDA"/>
    <w:rsid w:val="00502DE7"/>
    <w:rsid w:val="00503DDA"/>
    <w:rsid w:val="00506A99"/>
    <w:rsid w:val="005070BF"/>
    <w:rsid w:val="00510F35"/>
    <w:rsid w:val="005257C1"/>
    <w:rsid w:val="00531CB1"/>
    <w:rsid w:val="0053352C"/>
    <w:rsid w:val="00551499"/>
    <w:rsid w:val="00551FBD"/>
    <w:rsid w:val="00560430"/>
    <w:rsid w:val="005670F9"/>
    <w:rsid w:val="00584AA5"/>
    <w:rsid w:val="00591CC2"/>
    <w:rsid w:val="00594866"/>
    <w:rsid w:val="005A5F5A"/>
    <w:rsid w:val="005A6BA7"/>
    <w:rsid w:val="005B5F22"/>
    <w:rsid w:val="005B6A5E"/>
    <w:rsid w:val="005C2E4D"/>
    <w:rsid w:val="005D0508"/>
    <w:rsid w:val="005E0E61"/>
    <w:rsid w:val="005E4C33"/>
    <w:rsid w:val="005F03DF"/>
    <w:rsid w:val="005F2973"/>
    <w:rsid w:val="005F41E5"/>
    <w:rsid w:val="00602DE1"/>
    <w:rsid w:val="00604E22"/>
    <w:rsid w:val="00611645"/>
    <w:rsid w:val="006162BC"/>
    <w:rsid w:val="006168EE"/>
    <w:rsid w:val="006227AF"/>
    <w:rsid w:val="00631C78"/>
    <w:rsid w:val="00631FF4"/>
    <w:rsid w:val="00633ADA"/>
    <w:rsid w:val="006371AE"/>
    <w:rsid w:val="00640911"/>
    <w:rsid w:val="00653D00"/>
    <w:rsid w:val="006778AA"/>
    <w:rsid w:val="006936DB"/>
    <w:rsid w:val="00693EB3"/>
    <w:rsid w:val="006A115B"/>
    <w:rsid w:val="006A6F45"/>
    <w:rsid w:val="006C011B"/>
    <w:rsid w:val="006C012D"/>
    <w:rsid w:val="006C7A43"/>
    <w:rsid w:val="006D0476"/>
    <w:rsid w:val="006D161B"/>
    <w:rsid w:val="006E2BDE"/>
    <w:rsid w:val="006F3525"/>
    <w:rsid w:val="00701D91"/>
    <w:rsid w:val="007077D3"/>
    <w:rsid w:val="00714C30"/>
    <w:rsid w:val="00714F42"/>
    <w:rsid w:val="007166C7"/>
    <w:rsid w:val="00720882"/>
    <w:rsid w:val="00730291"/>
    <w:rsid w:val="007318B9"/>
    <w:rsid w:val="00733381"/>
    <w:rsid w:val="00733D61"/>
    <w:rsid w:val="0074674B"/>
    <w:rsid w:val="00757939"/>
    <w:rsid w:val="00771C8A"/>
    <w:rsid w:val="007764E5"/>
    <w:rsid w:val="00782B2D"/>
    <w:rsid w:val="00787E9E"/>
    <w:rsid w:val="00796CD6"/>
    <w:rsid w:val="007972EF"/>
    <w:rsid w:val="007978DD"/>
    <w:rsid w:val="007A0706"/>
    <w:rsid w:val="007A2038"/>
    <w:rsid w:val="007B5D43"/>
    <w:rsid w:val="007B786D"/>
    <w:rsid w:val="007C135C"/>
    <w:rsid w:val="007C5775"/>
    <w:rsid w:val="007D125D"/>
    <w:rsid w:val="007D74FA"/>
    <w:rsid w:val="007E24E4"/>
    <w:rsid w:val="007E4FE0"/>
    <w:rsid w:val="007E6D43"/>
    <w:rsid w:val="007E71D5"/>
    <w:rsid w:val="007E75DE"/>
    <w:rsid w:val="007F2A87"/>
    <w:rsid w:val="007F48B9"/>
    <w:rsid w:val="007F68B0"/>
    <w:rsid w:val="008014CC"/>
    <w:rsid w:val="00803946"/>
    <w:rsid w:val="00805B5C"/>
    <w:rsid w:val="0082608E"/>
    <w:rsid w:val="0082746D"/>
    <w:rsid w:val="00834CE2"/>
    <w:rsid w:val="008407F6"/>
    <w:rsid w:val="0084298B"/>
    <w:rsid w:val="00847310"/>
    <w:rsid w:val="008540AF"/>
    <w:rsid w:val="0086134F"/>
    <w:rsid w:val="00875E74"/>
    <w:rsid w:val="008767EE"/>
    <w:rsid w:val="00881FFC"/>
    <w:rsid w:val="008914E8"/>
    <w:rsid w:val="00895806"/>
    <w:rsid w:val="008A0635"/>
    <w:rsid w:val="008A1FB1"/>
    <w:rsid w:val="008A2CF1"/>
    <w:rsid w:val="008B02AE"/>
    <w:rsid w:val="008B30D1"/>
    <w:rsid w:val="008B432C"/>
    <w:rsid w:val="008B5A4A"/>
    <w:rsid w:val="008C047C"/>
    <w:rsid w:val="008C64AD"/>
    <w:rsid w:val="008D03BE"/>
    <w:rsid w:val="008E2CB6"/>
    <w:rsid w:val="008E5943"/>
    <w:rsid w:val="008F0B97"/>
    <w:rsid w:val="009151C0"/>
    <w:rsid w:val="00922CE5"/>
    <w:rsid w:val="0092397C"/>
    <w:rsid w:val="00923A5F"/>
    <w:rsid w:val="00933EE4"/>
    <w:rsid w:val="0095671D"/>
    <w:rsid w:val="00967B01"/>
    <w:rsid w:val="009710D0"/>
    <w:rsid w:val="00972DAD"/>
    <w:rsid w:val="00982F4F"/>
    <w:rsid w:val="009869EB"/>
    <w:rsid w:val="009903BB"/>
    <w:rsid w:val="009958AF"/>
    <w:rsid w:val="009A0F52"/>
    <w:rsid w:val="009A309A"/>
    <w:rsid w:val="009A5289"/>
    <w:rsid w:val="009A6F8D"/>
    <w:rsid w:val="009A7121"/>
    <w:rsid w:val="009A7919"/>
    <w:rsid w:val="009B24DF"/>
    <w:rsid w:val="009B792B"/>
    <w:rsid w:val="009C7E3C"/>
    <w:rsid w:val="009D0213"/>
    <w:rsid w:val="009D6BC6"/>
    <w:rsid w:val="009E036A"/>
    <w:rsid w:val="009E28B3"/>
    <w:rsid w:val="009E67A8"/>
    <w:rsid w:val="009F156C"/>
    <w:rsid w:val="009F1652"/>
    <w:rsid w:val="009F4CA0"/>
    <w:rsid w:val="009F5563"/>
    <w:rsid w:val="00A037DF"/>
    <w:rsid w:val="00A11DCF"/>
    <w:rsid w:val="00A12767"/>
    <w:rsid w:val="00A22514"/>
    <w:rsid w:val="00A24D48"/>
    <w:rsid w:val="00A253F5"/>
    <w:rsid w:val="00A303D0"/>
    <w:rsid w:val="00A348A7"/>
    <w:rsid w:val="00A372A3"/>
    <w:rsid w:val="00A41B4C"/>
    <w:rsid w:val="00A434F1"/>
    <w:rsid w:val="00A43FEE"/>
    <w:rsid w:val="00A5088B"/>
    <w:rsid w:val="00A51479"/>
    <w:rsid w:val="00A52A70"/>
    <w:rsid w:val="00A55011"/>
    <w:rsid w:val="00A572BA"/>
    <w:rsid w:val="00A66EA3"/>
    <w:rsid w:val="00A679B1"/>
    <w:rsid w:val="00A71DCC"/>
    <w:rsid w:val="00A86A65"/>
    <w:rsid w:val="00A86AED"/>
    <w:rsid w:val="00A92FD3"/>
    <w:rsid w:val="00AA0421"/>
    <w:rsid w:val="00AA482B"/>
    <w:rsid w:val="00AB14CB"/>
    <w:rsid w:val="00AB3767"/>
    <w:rsid w:val="00AD447B"/>
    <w:rsid w:val="00AD60B9"/>
    <w:rsid w:val="00AD74FD"/>
    <w:rsid w:val="00AE4015"/>
    <w:rsid w:val="00AE41BC"/>
    <w:rsid w:val="00AE4B74"/>
    <w:rsid w:val="00AF621C"/>
    <w:rsid w:val="00AF765F"/>
    <w:rsid w:val="00B060FC"/>
    <w:rsid w:val="00B10E49"/>
    <w:rsid w:val="00B1619A"/>
    <w:rsid w:val="00B3364C"/>
    <w:rsid w:val="00B366AE"/>
    <w:rsid w:val="00B40237"/>
    <w:rsid w:val="00B42653"/>
    <w:rsid w:val="00B456CE"/>
    <w:rsid w:val="00B47283"/>
    <w:rsid w:val="00B47627"/>
    <w:rsid w:val="00B5305E"/>
    <w:rsid w:val="00B603E9"/>
    <w:rsid w:val="00B63C77"/>
    <w:rsid w:val="00B806AA"/>
    <w:rsid w:val="00B80B60"/>
    <w:rsid w:val="00B823CF"/>
    <w:rsid w:val="00B977EB"/>
    <w:rsid w:val="00BA730C"/>
    <w:rsid w:val="00BB2EAF"/>
    <w:rsid w:val="00BD6C7A"/>
    <w:rsid w:val="00BD79FD"/>
    <w:rsid w:val="00BE3E4F"/>
    <w:rsid w:val="00BE4F84"/>
    <w:rsid w:val="00BE56CF"/>
    <w:rsid w:val="00BF06A0"/>
    <w:rsid w:val="00BF7A1F"/>
    <w:rsid w:val="00C05BC0"/>
    <w:rsid w:val="00C07150"/>
    <w:rsid w:val="00C1006B"/>
    <w:rsid w:val="00C13E53"/>
    <w:rsid w:val="00C27431"/>
    <w:rsid w:val="00C2782E"/>
    <w:rsid w:val="00C27FA8"/>
    <w:rsid w:val="00C33A37"/>
    <w:rsid w:val="00C445EA"/>
    <w:rsid w:val="00C4697F"/>
    <w:rsid w:val="00C50237"/>
    <w:rsid w:val="00C538A9"/>
    <w:rsid w:val="00C57A61"/>
    <w:rsid w:val="00C60130"/>
    <w:rsid w:val="00C635D9"/>
    <w:rsid w:val="00C726C7"/>
    <w:rsid w:val="00C73F54"/>
    <w:rsid w:val="00C928AF"/>
    <w:rsid w:val="00C94399"/>
    <w:rsid w:val="00CA5D42"/>
    <w:rsid w:val="00CB2BD6"/>
    <w:rsid w:val="00CB53EB"/>
    <w:rsid w:val="00CC362D"/>
    <w:rsid w:val="00CD5369"/>
    <w:rsid w:val="00CD6BEA"/>
    <w:rsid w:val="00CD71CA"/>
    <w:rsid w:val="00CE0E0A"/>
    <w:rsid w:val="00CE25A9"/>
    <w:rsid w:val="00CE5644"/>
    <w:rsid w:val="00CE66F1"/>
    <w:rsid w:val="00CE6FA2"/>
    <w:rsid w:val="00CE7640"/>
    <w:rsid w:val="00CE7EFF"/>
    <w:rsid w:val="00CF2127"/>
    <w:rsid w:val="00D00FFD"/>
    <w:rsid w:val="00D064D4"/>
    <w:rsid w:val="00D1012B"/>
    <w:rsid w:val="00D10348"/>
    <w:rsid w:val="00D11A22"/>
    <w:rsid w:val="00D12C21"/>
    <w:rsid w:val="00D15935"/>
    <w:rsid w:val="00D15D40"/>
    <w:rsid w:val="00D16F1F"/>
    <w:rsid w:val="00D243E6"/>
    <w:rsid w:val="00D32FA4"/>
    <w:rsid w:val="00D34FE8"/>
    <w:rsid w:val="00D5182F"/>
    <w:rsid w:val="00D521EC"/>
    <w:rsid w:val="00D6024C"/>
    <w:rsid w:val="00D6067D"/>
    <w:rsid w:val="00D66BCB"/>
    <w:rsid w:val="00D7137F"/>
    <w:rsid w:val="00D8280B"/>
    <w:rsid w:val="00D82C7D"/>
    <w:rsid w:val="00D87A32"/>
    <w:rsid w:val="00D9085A"/>
    <w:rsid w:val="00D90DDE"/>
    <w:rsid w:val="00D948F6"/>
    <w:rsid w:val="00DA3DCF"/>
    <w:rsid w:val="00DA57EF"/>
    <w:rsid w:val="00DA6FE7"/>
    <w:rsid w:val="00DB392C"/>
    <w:rsid w:val="00DC6FB2"/>
    <w:rsid w:val="00DD14D4"/>
    <w:rsid w:val="00DF4C67"/>
    <w:rsid w:val="00E03569"/>
    <w:rsid w:val="00E0440F"/>
    <w:rsid w:val="00E044CE"/>
    <w:rsid w:val="00E105EC"/>
    <w:rsid w:val="00E13389"/>
    <w:rsid w:val="00E133B7"/>
    <w:rsid w:val="00E136A4"/>
    <w:rsid w:val="00E1479C"/>
    <w:rsid w:val="00E2302B"/>
    <w:rsid w:val="00E311D6"/>
    <w:rsid w:val="00E36D44"/>
    <w:rsid w:val="00E414D5"/>
    <w:rsid w:val="00E42609"/>
    <w:rsid w:val="00E63109"/>
    <w:rsid w:val="00E66E3F"/>
    <w:rsid w:val="00E80C66"/>
    <w:rsid w:val="00E82670"/>
    <w:rsid w:val="00E86431"/>
    <w:rsid w:val="00E91580"/>
    <w:rsid w:val="00E958F3"/>
    <w:rsid w:val="00EA2A40"/>
    <w:rsid w:val="00EA4B75"/>
    <w:rsid w:val="00EA581C"/>
    <w:rsid w:val="00EA5E56"/>
    <w:rsid w:val="00EB2705"/>
    <w:rsid w:val="00EB47DE"/>
    <w:rsid w:val="00EB643B"/>
    <w:rsid w:val="00EC0D97"/>
    <w:rsid w:val="00EC2885"/>
    <w:rsid w:val="00EE2633"/>
    <w:rsid w:val="00EF2242"/>
    <w:rsid w:val="00EF4F3B"/>
    <w:rsid w:val="00F06F0D"/>
    <w:rsid w:val="00F13DE4"/>
    <w:rsid w:val="00F153C9"/>
    <w:rsid w:val="00F15F8A"/>
    <w:rsid w:val="00F215B4"/>
    <w:rsid w:val="00F259DB"/>
    <w:rsid w:val="00F27FA5"/>
    <w:rsid w:val="00F30B69"/>
    <w:rsid w:val="00F42061"/>
    <w:rsid w:val="00F42287"/>
    <w:rsid w:val="00F45086"/>
    <w:rsid w:val="00F47B52"/>
    <w:rsid w:val="00F50610"/>
    <w:rsid w:val="00F54BCD"/>
    <w:rsid w:val="00F56152"/>
    <w:rsid w:val="00F60CD0"/>
    <w:rsid w:val="00F64CF0"/>
    <w:rsid w:val="00F66F89"/>
    <w:rsid w:val="00F7217D"/>
    <w:rsid w:val="00F848E4"/>
    <w:rsid w:val="00F93376"/>
    <w:rsid w:val="00F93E70"/>
    <w:rsid w:val="00FA70E1"/>
    <w:rsid w:val="00FB0EA3"/>
    <w:rsid w:val="00FE258C"/>
    <w:rsid w:val="00FF159E"/>
    <w:rsid w:val="00FF30C3"/>
    <w:rsid w:val="00FF4617"/>
    <w:rsid w:val="00FF54FC"/>
    <w:rsid w:val="00FF6DB6"/>
    <w:rsid w:val="03353EB9"/>
    <w:rsid w:val="04940005"/>
    <w:rsid w:val="04A33D96"/>
    <w:rsid w:val="05E847DD"/>
    <w:rsid w:val="09313078"/>
    <w:rsid w:val="0ABF0394"/>
    <w:rsid w:val="0B9C2483"/>
    <w:rsid w:val="108E1ED3"/>
    <w:rsid w:val="13545D39"/>
    <w:rsid w:val="138A3509"/>
    <w:rsid w:val="1D565BE1"/>
    <w:rsid w:val="20943E26"/>
    <w:rsid w:val="20D34CFE"/>
    <w:rsid w:val="2BB37649"/>
    <w:rsid w:val="31065F1D"/>
    <w:rsid w:val="371511B8"/>
    <w:rsid w:val="3AF21436"/>
    <w:rsid w:val="3E36247A"/>
    <w:rsid w:val="3E6102B8"/>
    <w:rsid w:val="3E846F91"/>
    <w:rsid w:val="3FB96DB8"/>
    <w:rsid w:val="41A147BC"/>
    <w:rsid w:val="41CA3032"/>
    <w:rsid w:val="43F803B0"/>
    <w:rsid w:val="4AD8632C"/>
    <w:rsid w:val="51493AE0"/>
    <w:rsid w:val="545E62E0"/>
    <w:rsid w:val="553D0A24"/>
    <w:rsid w:val="57E43604"/>
    <w:rsid w:val="58CD5397"/>
    <w:rsid w:val="67362901"/>
    <w:rsid w:val="67E376F6"/>
    <w:rsid w:val="6AB5708C"/>
    <w:rsid w:val="6C7E3FB1"/>
    <w:rsid w:val="707A1AB0"/>
    <w:rsid w:val="70891CF3"/>
    <w:rsid w:val="73B11313"/>
    <w:rsid w:val="764C7A4B"/>
    <w:rsid w:val="76AE7067"/>
    <w:rsid w:val="7D2028D8"/>
    <w:rsid w:val="7F842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B3661F"/>
  <w15:docId w15:val="{4E12068E-1684-49C5-B4F8-180A3D928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rsid w:val="000A3FE1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0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Body Text First Indent 2"/>
    <w:basedOn w:val="a4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paragraph" w:styleId="a4">
    <w:name w:val="Body Text Indent"/>
    <w:basedOn w:val="a"/>
    <w:link w:val="Char"/>
    <w:qFormat/>
    <w:pPr>
      <w:spacing w:line="360" w:lineRule="auto"/>
      <w:ind w:firstLine="570"/>
    </w:pPr>
    <w:rPr>
      <w:rFonts w:asciiTheme="minorHAnsi" w:hAnsiTheme="minorHAnsi" w:cstheme="minorBidi"/>
      <w:sz w:val="24"/>
      <w:szCs w:val="24"/>
    </w:rPr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5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6">
    <w:name w:val="Date"/>
    <w:basedOn w:val="a"/>
    <w:next w:val="a"/>
    <w:link w:val="Char1"/>
    <w:qFormat/>
    <w:pPr>
      <w:ind w:leftChars="2500" w:left="100"/>
    </w:pPr>
    <w:rPr>
      <w:rFonts w:ascii="仿宋_GB2312" w:eastAsia="仿宋_GB2312" w:hAnsi="宋体" w:cstheme="minorBidi"/>
      <w:color w:val="000000"/>
      <w:sz w:val="24"/>
      <w:szCs w:val="24"/>
    </w:rPr>
  </w:style>
  <w:style w:type="paragraph" w:styleId="a7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8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3">
    <w:name w:val="Body Text Indent 3"/>
    <w:basedOn w:val="a"/>
    <w:link w:val="3Char"/>
    <w:uiPriority w:val="99"/>
    <w:semiHidden/>
    <w:unhideWhenUsed/>
    <w:qFormat/>
    <w:pPr>
      <w:spacing w:after="120"/>
      <w:ind w:leftChars="200" w:left="420"/>
    </w:pPr>
    <w:rPr>
      <w:sz w:val="16"/>
      <w:szCs w:val="16"/>
    </w:rPr>
  </w:style>
  <w:style w:type="table" w:styleId="a9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3">
    <w:name w:val="页眉 Char"/>
    <w:basedOn w:val="a1"/>
    <w:link w:val="a8"/>
    <w:uiPriority w:val="99"/>
    <w:qFormat/>
    <w:rPr>
      <w:sz w:val="18"/>
      <w:szCs w:val="18"/>
    </w:rPr>
  </w:style>
  <w:style w:type="character" w:customStyle="1" w:styleId="Char2">
    <w:name w:val="页脚 Char"/>
    <w:basedOn w:val="a1"/>
    <w:link w:val="a7"/>
    <w:uiPriority w:val="99"/>
    <w:qFormat/>
    <w:rPr>
      <w:sz w:val="18"/>
      <w:szCs w:val="18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5"/>
    <w:qFormat/>
    <w:rPr>
      <w:rFonts w:ascii="宋体" w:hAnsi="Courier New"/>
    </w:rPr>
  </w:style>
  <w:style w:type="character" w:customStyle="1" w:styleId="Char">
    <w:name w:val="正文文本缩进 Char"/>
    <w:link w:val="a4"/>
    <w:qFormat/>
    <w:rPr>
      <w:rFonts w:eastAsia="宋体"/>
      <w:sz w:val="24"/>
      <w:szCs w:val="24"/>
    </w:rPr>
  </w:style>
  <w:style w:type="character" w:customStyle="1" w:styleId="10">
    <w:name w:val="正文文本缩进 字符1"/>
    <w:basedOn w:val="a1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Char4">
    <w:name w:val="标准文本 Char"/>
    <w:link w:val="aa"/>
    <w:qFormat/>
    <w:rPr>
      <w:rFonts w:cs="宋体"/>
      <w:sz w:val="24"/>
    </w:rPr>
  </w:style>
  <w:style w:type="paragraph" w:customStyle="1" w:styleId="aa">
    <w:name w:val="标准文本"/>
    <w:basedOn w:val="a"/>
    <w:link w:val="Char4"/>
    <w:qFormat/>
    <w:pPr>
      <w:spacing w:line="360" w:lineRule="auto"/>
      <w:ind w:firstLineChars="200" w:firstLine="480"/>
    </w:pPr>
    <w:rPr>
      <w:rFonts w:asciiTheme="minorHAnsi" w:eastAsiaTheme="minorEastAsia" w:hAnsiTheme="minorHAnsi" w:cs="宋体"/>
      <w:sz w:val="24"/>
      <w:szCs w:val="22"/>
    </w:rPr>
  </w:style>
  <w:style w:type="character" w:customStyle="1" w:styleId="3Char">
    <w:name w:val="正文文本缩进 3 Char"/>
    <w:basedOn w:val="a1"/>
    <w:link w:val="3"/>
    <w:qFormat/>
    <w:rPr>
      <w:rFonts w:ascii="Times New Roman" w:eastAsia="宋体" w:hAnsi="Times New Roman" w:cs="Times New Roman"/>
      <w:sz w:val="16"/>
      <w:szCs w:val="16"/>
    </w:rPr>
  </w:style>
  <w:style w:type="character" w:customStyle="1" w:styleId="Char1">
    <w:name w:val="日期 Char"/>
    <w:link w:val="a6"/>
    <w:qFormat/>
    <w:rPr>
      <w:rFonts w:ascii="仿宋_GB2312" w:eastAsia="仿宋_GB2312" w:hAnsi="宋体"/>
      <w:color w:val="000000"/>
      <w:sz w:val="24"/>
      <w:szCs w:val="24"/>
    </w:rPr>
  </w:style>
  <w:style w:type="character" w:customStyle="1" w:styleId="11">
    <w:name w:val="日期 字符1"/>
    <w:basedOn w:val="a1"/>
    <w:uiPriority w:val="99"/>
    <w:semiHidden/>
    <w:qFormat/>
    <w:rPr>
      <w:rFonts w:ascii="Times New Roman" w:eastAsia="宋体" w:hAnsi="Times New Roman" w:cs="Times New Roman"/>
      <w:szCs w:val="21"/>
    </w:rPr>
  </w:style>
  <w:style w:type="paragraph" w:customStyle="1" w:styleId="ab">
    <w:name w:val="页面正文"/>
    <w:basedOn w:val="a"/>
    <w:link w:val="Char5"/>
    <w:qFormat/>
    <w:pPr>
      <w:adjustRightInd w:val="0"/>
      <w:snapToGrid w:val="0"/>
      <w:spacing w:line="360" w:lineRule="auto"/>
      <w:ind w:firstLineChars="200" w:firstLine="200"/>
    </w:pPr>
    <w:rPr>
      <w:sz w:val="24"/>
      <w:szCs w:val="22"/>
    </w:rPr>
  </w:style>
  <w:style w:type="character" w:customStyle="1" w:styleId="Char5">
    <w:name w:val="页面正文 Char"/>
    <w:link w:val="ab"/>
    <w:qFormat/>
    <w:locked/>
    <w:rPr>
      <w:rFonts w:ascii="Times New Roman" w:eastAsia="宋体" w:hAnsi="Times New Roman" w:cs="Times New Roman"/>
      <w:sz w:val="24"/>
    </w:rPr>
  </w:style>
  <w:style w:type="character" w:customStyle="1" w:styleId="NormalCharacter">
    <w:name w:val="NormalCharacter"/>
    <w:semiHidden/>
    <w:qFormat/>
  </w:style>
  <w:style w:type="character" w:customStyle="1" w:styleId="4Char">
    <w:name w:val="标题 4 Char"/>
    <w:basedOn w:val="a1"/>
    <w:link w:val="4"/>
    <w:uiPriority w:val="9"/>
    <w:semiHidden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12">
    <w:name w:val="列出段落1"/>
    <w:basedOn w:val="a"/>
    <w:qFormat/>
    <w:pPr>
      <w:ind w:firstLineChars="200" w:firstLine="420"/>
    </w:pPr>
    <w:rPr>
      <w:rFonts w:ascii="Calibri" w:hAnsi="Calibri"/>
      <w:szCs w:val="22"/>
    </w:rPr>
  </w:style>
  <w:style w:type="character" w:styleId="ac">
    <w:name w:val="Hyperlink"/>
    <w:basedOn w:val="a1"/>
    <w:uiPriority w:val="99"/>
    <w:unhideWhenUsed/>
    <w:rsid w:val="00253274"/>
    <w:rPr>
      <w:color w:val="0000FF" w:themeColor="hyperlink"/>
      <w:u w:val="single"/>
    </w:rPr>
  </w:style>
  <w:style w:type="character" w:customStyle="1" w:styleId="13">
    <w:name w:val="未处理的提及1"/>
    <w:basedOn w:val="a1"/>
    <w:uiPriority w:val="99"/>
    <w:semiHidden/>
    <w:unhideWhenUsed/>
    <w:rsid w:val="002532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7EF86-3933-4552-9743-87A70F82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3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Windows 用户</cp:lastModifiedBy>
  <cp:revision>388</cp:revision>
  <dcterms:created xsi:type="dcterms:W3CDTF">2020-05-19T09:05:00Z</dcterms:created>
  <dcterms:modified xsi:type="dcterms:W3CDTF">2026-07-09T04:16:00Z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2C96F460F7B44AF4AC6F90A0B38D9253_13</vt:lpwstr>
  </property>
</Properties>
</file>