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BDEA52D" w14:textId="77777777" w:rsidR="001E1184" w:rsidRDefault="001E1184">
      <w:pPr>
        <w:spacing w:line="360" w:lineRule="auto"/>
        <w:ind w:firstLineChars="50" w:firstLine="160"/>
        <w:rPr>
          <w:rFonts w:ascii="CESI黑体-GB2312" w:eastAsia="CESI黑体-GB2312" w:hAnsi="CESI黑体-GB2312" w:cs="CESI黑体-GB2312"/>
          <w:sz w:val="32"/>
          <w:szCs w:val="32"/>
        </w:rPr>
      </w:pPr>
    </w:p>
    <w:p w14:paraId="67738AE8" w14:textId="77777777" w:rsidR="001E1184" w:rsidRDefault="001E1184">
      <w:pPr>
        <w:spacing w:line="360" w:lineRule="auto"/>
        <w:ind w:firstLineChars="50" w:firstLine="300"/>
        <w:rPr>
          <w:sz w:val="60"/>
          <w:szCs w:val="60"/>
        </w:rPr>
      </w:pPr>
    </w:p>
    <w:p w14:paraId="56A4E522" w14:textId="77777777" w:rsidR="001E1184" w:rsidRDefault="00000000">
      <w:pPr>
        <w:jc w:val="center"/>
        <w:rPr>
          <w:b/>
          <w:bCs/>
          <w:sz w:val="60"/>
          <w:szCs w:val="60"/>
        </w:rPr>
      </w:pPr>
      <w:r>
        <w:rPr>
          <w:b/>
          <w:bCs/>
          <w:sz w:val="60"/>
          <w:szCs w:val="60"/>
        </w:rPr>
        <w:t>北京市政府采购项目</w:t>
      </w:r>
    </w:p>
    <w:p w14:paraId="0EF7370D" w14:textId="77777777" w:rsidR="001E1184" w:rsidRDefault="00000000">
      <w:pPr>
        <w:jc w:val="center"/>
        <w:rPr>
          <w:b/>
          <w:bCs/>
          <w:sz w:val="60"/>
          <w:szCs w:val="60"/>
        </w:rPr>
      </w:pPr>
      <w:r>
        <w:rPr>
          <w:b/>
          <w:bCs/>
          <w:sz w:val="60"/>
          <w:szCs w:val="60"/>
        </w:rPr>
        <w:t>竞争性磋商文件示范文本</w:t>
      </w:r>
    </w:p>
    <w:p w14:paraId="3D079E34" w14:textId="77777777" w:rsidR="001E1184" w:rsidRDefault="001E1184">
      <w:pPr>
        <w:spacing w:line="360" w:lineRule="auto"/>
        <w:jc w:val="center"/>
        <w:rPr>
          <w:rFonts w:ascii="宋体" w:hAnsi="宋体"/>
          <w:b/>
          <w:bCs/>
          <w:sz w:val="60"/>
          <w:szCs w:val="60"/>
        </w:rPr>
      </w:pPr>
    </w:p>
    <w:p w14:paraId="684CF85F" w14:textId="77777777" w:rsidR="001E1184" w:rsidRDefault="001E1184">
      <w:pPr>
        <w:spacing w:line="360" w:lineRule="auto"/>
        <w:jc w:val="center"/>
        <w:rPr>
          <w:rFonts w:ascii="宋体" w:hAnsi="宋体"/>
          <w:b/>
          <w:bCs/>
          <w:sz w:val="60"/>
          <w:szCs w:val="60"/>
        </w:rPr>
      </w:pPr>
    </w:p>
    <w:p w14:paraId="6BE1394A" w14:textId="77777777" w:rsidR="001E1184" w:rsidRDefault="001E1184">
      <w:pPr>
        <w:spacing w:line="360" w:lineRule="auto"/>
        <w:jc w:val="center"/>
        <w:rPr>
          <w:rFonts w:ascii="宋体" w:hAnsi="宋体"/>
          <w:b/>
          <w:bCs/>
          <w:sz w:val="60"/>
          <w:szCs w:val="60"/>
        </w:rPr>
      </w:pPr>
    </w:p>
    <w:p w14:paraId="3A5FB17C" w14:textId="77777777" w:rsidR="001E1184" w:rsidRDefault="001E1184">
      <w:pPr>
        <w:spacing w:line="360" w:lineRule="auto"/>
        <w:jc w:val="center"/>
        <w:rPr>
          <w:rFonts w:ascii="宋体" w:hAnsi="宋体"/>
          <w:b/>
          <w:bCs/>
          <w:sz w:val="60"/>
          <w:szCs w:val="60"/>
        </w:rPr>
      </w:pPr>
    </w:p>
    <w:p w14:paraId="0428C794" w14:textId="77777777" w:rsidR="001E1184" w:rsidRDefault="00000000" w:rsidP="00250111">
      <w:pPr>
        <w:tabs>
          <w:tab w:val="left" w:pos="5609"/>
        </w:tabs>
        <w:spacing w:line="360" w:lineRule="auto"/>
        <w:jc w:val="left"/>
        <w:rPr>
          <w:bCs/>
          <w:sz w:val="36"/>
          <w:szCs w:val="36"/>
        </w:rPr>
      </w:pPr>
      <w:r>
        <w:rPr>
          <w:bCs/>
          <w:sz w:val="36"/>
          <w:szCs w:val="36"/>
        </w:rPr>
        <w:t>项目名称：</w:t>
      </w:r>
      <w:r>
        <w:rPr>
          <w:rFonts w:hint="eastAsia"/>
          <w:bCs/>
          <w:sz w:val="36"/>
          <w:szCs w:val="36"/>
        </w:rPr>
        <w:t>法律顾问服务</w:t>
      </w:r>
      <w:r>
        <w:rPr>
          <w:bCs/>
          <w:sz w:val="36"/>
          <w:szCs w:val="36"/>
        </w:rPr>
        <w:tab/>
      </w:r>
    </w:p>
    <w:p w14:paraId="2B7D30F7" w14:textId="1DAB91D1" w:rsidR="001E1184" w:rsidRDefault="00000000" w:rsidP="00250111">
      <w:pPr>
        <w:tabs>
          <w:tab w:val="left" w:pos="3240"/>
          <w:tab w:val="left" w:pos="3420"/>
        </w:tabs>
        <w:spacing w:line="360" w:lineRule="auto"/>
        <w:jc w:val="left"/>
        <w:rPr>
          <w:bCs/>
          <w:sz w:val="36"/>
          <w:szCs w:val="36"/>
        </w:rPr>
      </w:pPr>
      <w:r>
        <w:rPr>
          <w:bCs/>
          <w:sz w:val="36"/>
          <w:szCs w:val="36"/>
        </w:rPr>
        <w:t>项目编号：</w:t>
      </w:r>
      <w:r w:rsidR="00D9345B">
        <w:rPr>
          <w:bCs/>
          <w:sz w:val="36"/>
          <w:szCs w:val="36"/>
        </w:rPr>
        <w:t>DFHZ14-DL-2023-25</w:t>
      </w:r>
    </w:p>
    <w:p w14:paraId="7CCC300B" w14:textId="77777777" w:rsidR="001E1184" w:rsidRDefault="00000000" w:rsidP="00250111">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北京市规划和自然资源委员会通州分局</w:t>
      </w:r>
    </w:p>
    <w:p w14:paraId="405C1EAA" w14:textId="77777777" w:rsidR="001E1184" w:rsidRDefault="00000000" w:rsidP="00250111">
      <w:pPr>
        <w:tabs>
          <w:tab w:val="left" w:pos="3240"/>
          <w:tab w:val="left" w:pos="3420"/>
        </w:tabs>
        <w:spacing w:line="360" w:lineRule="auto"/>
        <w:jc w:val="left"/>
        <w:rPr>
          <w:bCs/>
          <w:sz w:val="36"/>
          <w:szCs w:val="36"/>
        </w:rPr>
        <w:sectPr w:rsidR="001E1184">
          <w:pgSz w:w="11906" w:h="16838"/>
          <w:pgMar w:top="1911" w:right="1474" w:bottom="1882" w:left="1587" w:header="851" w:footer="992" w:gutter="0"/>
          <w:pgNumType w:start="1"/>
          <w:cols w:space="720"/>
          <w:docGrid w:linePitch="312"/>
        </w:sectPr>
      </w:pPr>
      <w:r>
        <w:rPr>
          <w:rFonts w:hint="eastAsia"/>
          <w:bCs/>
          <w:sz w:val="36"/>
          <w:szCs w:val="36"/>
        </w:rPr>
        <w:t>采购</w:t>
      </w:r>
      <w:r>
        <w:rPr>
          <w:bCs/>
          <w:sz w:val="36"/>
          <w:szCs w:val="36"/>
        </w:rPr>
        <w:t>代理机构：</w:t>
      </w:r>
      <w:r>
        <w:rPr>
          <w:rFonts w:hint="eastAsia"/>
          <w:bCs/>
          <w:sz w:val="36"/>
          <w:szCs w:val="36"/>
        </w:rPr>
        <w:t>北京东方宏正工程管理有限公司</w:t>
      </w:r>
      <w:r>
        <w:rPr>
          <w:bCs/>
          <w:sz w:val="36"/>
          <w:szCs w:val="36"/>
        </w:rPr>
        <w:t xml:space="preserve"> </w:t>
      </w:r>
    </w:p>
    <w:p w14:paraId="29114596" w14:textId="77777777" w:rsidR="001E1184" w:rsidRDefault="001E1184">
      <w:pPr>
        <w:widowControl/>
        <w:jc w:val="left"/>
        <w:rPr>
          <w:kern w:val="0"/>
          <w:sz w:val="24"/>
        </w:rPr>
      </w:pPr>
    </w:p>
    <w:p w14:paraId="16A75F91" w14:textId="77777777" w:rsidR="001E1184" w:rsidRDefault="001E1184">
      <w:pPr>
        <w:pStyle w:val="Default"/>
        <w:spacing w:line="360" w:lineRule="auto"/>
        <w:rPr>
          <w:rFonts w:ascii="Times New Roman" w:hAnsi="Times New Roman" w:cs="Times New Roman"/>
          <w:color w:val="auto"/>
        </w:rPr>
      </w:pPr>
    </w:p>
    <w:p w14:paraId="2E09E983" w14:textId="77777777" w:rsidR="001E1184" w:rsidRDefault="00000000">
      <w:pPr>
        <w:spacing w:line="360" w:lineRule="auto"/>
        <w:jc w:val="center"/>
        <w:outlineLvl w:val="0"/>
        <w:rPr>
          <w:b/>
          <w:sz w:val="36"/>
          <w:szCs w:val="36"/>
        </w:rPr>
      </w:pPr>
      <w:bookmarkStart w:id="0" w:name="_Toc29169"/>
      <w:bookmarkStart w:id="1" w:name="_Toc24158"/>
      <w:bookmarkStart w:id="2" w:name="_Toc27876"/>
      <w:bookmarkStart w:id="3" w:name="_Toc16100"/>
      <w:r>
        <w:rPr>
          <w:rFonts w:hint="eastAsia"/>
          <w:b/>
          <w:sz w:val="36"/>
          <w:szCs w:val="36"/>
        </w:rPr>
        <w:t>目</w:t>
      </w:r>
      <w:r>
        <w:rPr>
          <w:b/>
          <w:sz w:val="36"/>
          <w:szCs w:val="36"/>
        </w:rPr>
        <w:t xml:space="preserve">      </w:t>
      </w:r>
      <w:r>
        <w:rPr>
          <w:rFonts w:hint="eastAsia"/>
          <w:b/>
          <w:sz w:val="36"/>
          <w:szCs w:val="36"/>
        </w:rPr>
        <w:t>录</w:t>
      </w:r>
      <w:bookmarkEnd w:id="0"/>
      <w:bookmarkEnd w:id="1"/>
      <w:bookmarkEnd w:id="2"/>
      <w:bookmarkEnd w:id="3"/>
    </w:p>
    <w:p w14:paraId="4D500408" w14:textId="77777777" w:rsidR="001E1184" w:rsidRDefault="001E1184"/>
    <w:p w14:paraId="11B77EA7" w14:textId="77777777" w:rsidR="001E1184" w:rsidRDefault="001E1184"/>
    <w:p w14:paraId="478274AE" w14:textId="77777777" w:rsidR="001E1184" w:rsidRDefault="001E1184"/>
    <w:p w14:paraId="72C310E6" w14:textId="77777777" w:rsidR="001E1184" w:rsidRDefault="001E1184"/>
    <w:p w14:paraId="406C31A7" w14:textId="77777777" w:rsidR="001E1184" w:rsidRDefault="00000000">
      <w:pPr>
        <w:pStyle w:val="TOC1"/>
        <w:tabs>
          <w:tab w:val="clear" w:pos="1050"/>
          <w:tab w:val="clear" w:pos="8937"/>
          <w:tab w:val="right" w:leader="dot" w:pos="9072"/>
        </w:tabs>
        <w:rPr>
          <w:b w:val="0"/>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1B9B54D" w14:textId="77777777" w:rsidR="001E1184" w:rsidRDefault="00000000">
      <w:pPr>
        <w:pStyle w:val="TOC1"/>
        <w:tabs>
          <w:tab w:val="clear" w:pos="1050"/>
          <w:tab w:val="clear" w:pos="8937"/>
          <w:tab w:val="right" w:leader="dot" w:pos="9072"/>
        </w:tabs>
        <w:rPr>
          <w:b w:val="0"/>
        </w:rPr>
      </w:pPr>
      <w:hyperlink w:anchor="_Toc10106" w:history="1">
        <w:r>
          <w:rPr>
            <w:b w:val="0"/>
            <w:szCs w:val="36"/>
          </w:rPr>
          <w:t>第一章   采购邀请</w:t>
        </w:r>
        <w:r>
          <w:rPr>
            <w:b w:val="0"/>
          </w:rPr>
          <w:tab/>
        </w:r>
        <w:r>
          <w:rPr>
            <w:b w:val="0"/>
          </w:rPr>
          <w:fldChar w:fldCharType="begin"/>
        </w:r>
        <w:r>
          <w:rPr>
            <w:b w:val="0"/>
          </w:rPr>
          <w:instrText xml:space="preserve"> PAGEREF _Toc10106 \h </w:instrText>
        </w:r>
        <w:r>
          <w:rPr>
            <w:b w:val="0"/>
          </w:rPr>
        </w:r>
        <w:r>
          <w:rPr>
            <w:b w:val="0"/>
          </w:rPr>
          <w:fldChar w:fldCharType="separate"/>
        </w:r>
        <w:r>
          <w:rPr>
            <w:b w:val="0"/>
          </w:rPr>
          <w:t>1</w:t>
        </w:r>
        <w:r>
          <w:rPr>
            <w:b w:val="0"/>
          </w:rPr>
          <w:fldChar w:fldCharType="end"/>
        </w:r>
      </w:hyperlink>
    </w:p>
    <w:p w14:paraId="1C6D1873" w14:textId="77777777" w:rsidR="001E1184" w:rsidRDefault="00000000">
      <w:pPr>
        <w:pStyle w:val="TOC1"/>
        <w:tabs>
          <w:tab w:val="clear" w:pos="1050"/>
          <w:tab w:val="clear" w:pos="8937"/>
          <w:tab w:val="right" w:leader="dot" w:pos="9072"/>
        </w:tabs>
        <w:rPr>
          <w:b w:val="0"/>
        </w:rPr>
      </w:pPr>
      <w:hyperlink w:anchor="_Toc17447" w:history="1">
        <w:r>
          <w:rPr>
            <w:b w:val="0"/>
            <w:szCs w:val="36"/>
          </w:rPr>
          <w:t>第二章   供应商须知</w:t>
        </w:r>
        <w:r>
          <w:rPr>
            <w:b w:val="0"/>
          </w:rPr>
          <w:tab/>
        </w:r>
        <w:r>
          <w:rPr>
            <w:b w:val="0"/>
          </w:rPr>
          <w:fldChar w:fldCharType="begin"/>
        </w:r>
        <w:r>
          <w:rPr>
            <w:b w:val="0"/>
          </w:rPr>
          <w:instrText xml:space="preserve"> PAGEREF _Toc17447 \h </w:instrText>
        </w:r>
        <w:r>
          <w:rPr>
            <w:b w:val="0"/>
          </w:rPr>
        </w:r>
        <w:r>
          <w:rPr>
            <w:b w:val="0"/>
          </w:rPr>
          <w:fldChar w:fldCharType="separate"/>
        </w:r>
        <w:r>
          <w:rPr>
            <w:b w:val="0"/>
          </w:rPr>
          <w:t>5</w:t>
        </w:r>
        <w:r>
          <w:rPr>
            <w:b w:val="0"/>
          </w:rPr>
          <w:fldChar w:fldCharType="end"/>
        </w:r>
      </w:hyperlink>
    </w:p>
    <w:p w14:paraId="204FC693" w14:textId="77777777" w:rsidR="001E1184" w:rsidRDefault="00000000">
      <w:pPr>
        <w:pStyle w:val="TOC1"/>
        <w:tabs>
          <w:tab w:val="clear" w:pos="1050"/>
          <w:tab w:val="clear" w:pos="8937"/>
          <w:tab w:val="right" w:leader="dot" w:pos="9072"/>
        </w:tabs>
        <w:rPr>
          <w:b w:val="0"/>
        </w:rPr>
      </w:pPr>
      <w:hyperlink w:anchor="_Toc23299" w:history="1">
        <w:r>
          <w:rPr>
            <w:b w:val="0"/>
            <w:szCs w:val="36"/>
          </w:rPr>
          <w:t>第三章   评审方法和评审标准</w:t>
        </w:r>
        <w:r>
          <w:rPr>
            <w:b w:val="0"/>
          </w:rPr>
          <w:tab/>
        </w:r>
        <w:r>
          <w:rPr>
            <w:b w:val="0"/>
          </w:rPr>
          <w:fldChar w:fldCharType="begin"/>
        </w:r>
        <w:r>
          <w:rPr>
            <w:b w:val="0"/>
          </w:rPr>
          <w:instrText xml:space="preserve"> PAGEREF _Toc23299 \h </w:instrText>
        </w:r>
        <w:r>
          <w:rPr>
            <w:b w:val="0"/>
          </w:rPr>
        </w:r>
        <w:r>
          <w:rPr>
            <w:b w:val="0"/>
          </w:rPr>
          <w:fldChar w:fldCharType="separate"/>
        </w:r>
        <w:r>
          <w:rPr>
            <w:b w:val="0"/>
          </w:rPr>
          <w:t>20</w:t>
        </w:r>
        <w:r>
          <w:rPr>
            <w:b w:val="0"/>
          </w:rPr>
          <w:fldChar w:fldCharType="end"/>
        </w:r>
      </w:hyperlink>
    </w:p>
    <w:p w14:paraId="2F81C43A" w14:textId="77777777" w:rsidR="001E1184" w:rsidRDefault="00000000">
      <w:pPr>
        <w:pStyle w:val="TOC1"/>
        <w:tabs>
          <w:tab w:val="clear" w:pos="1050"/>
          <w:tab w:val="clear" w:pos="8937"/>
          <w:tab w:val="right" w:leader="dot" w:pos="9072"/>
        </w:tabs>
        <w:rPr>
          <w:b w:val="0"/>
        </w:rPr>
      </w:pPr>
      <w:hyperlink w:anchor="_Toc6453" w:history="1">
        <w:r>
          <w:rPr>
            <w:b w:val="0"/>
            <w:szCs w:val="36"/>
          </w:rPr>
          <w:t>第四章   采购需求</w:t>
        </w:r>
        <w:r>
          <w:rPr>
            <w:b w:val="0"/>
          </w:rPr>
          <w:tab/>
        </w:r>
        <w:r>
          <w:rPr>
            <w:b w:val="0"/>
          </w:rPr>
          <w:fldChar w:fldCharType="begin"/>
        </w:r>
        <w:r>
          <w:rPr>
            <w:b w:val="0"/>
          </w:rPr>
          <w:instrText xml:space="preserve"> PAGEREF _Toc6453 \h </w:instrText>
        </w:r>
        <w:r>
          <w:rPr>
            <w:b w:val="0"/>
          </w:rPr>
        </w:r>
        <w:r>
          <w:rPr>
            <w:b w:val="0"/>
          </w:rPr>
          <w:fldChar w:fldCharType="separate"/>
        </w:r>
        <w:r>
          <w:rPr>
            <w:b w:val="0"/>
          </w:rPr>
          <w:t>31</w:t>
        </w:r>
        <w:r>
          <w:rPr>
            <w:b w:val="0"/>
          </w:rPr>
          <w:fldChar w:fldCharType="end"/>
        </w:r>
      </w:hyperlink>
    </w:p>
    <w:p w14:paraId="2051C235" w14:textId="77777777" w:rsidR="001E1184" w:rsidRDefault="00000000">
      <w:pPr>
        <w:pStyle w:val="TOC1"/>
        <w:tabs>
          <w:tab w:val="clear" w:pos="1050"/>
          <w:tab w:val="clear" w:pos="8937"/>
          <w:tab w:val="right" w:leader="dot" w:pos="9072"/>
        </w:tabs>
        <w:rPr>
          <w:b w:val="0"/>
        </w:rPr>
      </w:pPr>
      <w:hyperlink w:anchor="_Toc14847" w:history="1">
        <w:r>
          <w:rPr>
            <w:b w:val="0"/>
            <w:szCs w:val="36"/>
          </w:rPr>
          <w:t>第五章   合同草案条款</w:t>
        </w:r>
        <w:r>
          <w:rPr>
            <w:b w:val="0"/>
          </w:rPr>
          <w:tab/>
        </w:r>
        <w:r>
          <w:rPr>
            <w:b w:val="0"/>
          </w:rPr>
          <w:fldChar w:fldCharType="begin"/>
        </w:r>
        <w:r>
          <w:rPr>
            <w:b w:val="0"/>
          </w:rPr>
          <w:instrText xml:space="preserve"> PAGEREF _Toc14847 \h </w:instrText>
        </w:r>
        <w:r>
          <w:rPr>
            <w:b w:val="0"/>
          </w:rPr>
        </w:r>
        <w:r>
          <w:rPr>
            <w:b w:val="0"/>
          </w:rPr>
          <w:fldChar w:fldCharType="separate"/>
        </w:r>
        <w:r>
          <w:rPr>
            <w:b w:val="0"/>
          </w:rPr>
          <w:t>35</w:t>
        </w:r>
        <w:r>
          <w:rPr>
            <w:b w:val="0"/>
          </w:rPr>
          <w:fldChar w:fldCharType="end"/>
        </w:r>
      </w:hyperlink>
    </w:p>
    <w:p w14:paraId="7B943C9F" w14:textId="77777777" w:rsidR="001E1184" w:rsidRDefault="00000000">
      <w:pPr>
        <w:pStyle w:val="TOC1"/>
        <w:tabs>
          <w:tab w:val="clear" w:pos="1050"/>
          <w:tab w:val="clear" w:pos="8937"/>
          <w:tab w:val="right" w:leader="dot" w:pos="9072"/>
        </w:tabs>
        <w:rPr>
          <w:b w:val="0"/>
        </w:rPr>
      </w:pPr>
      <w:hyperlink w:anchor="_Toc23151" w:history="1">
        <w:r>
          <w:rPr>
            <w:b w:val="0"/>
            <w:szCs w:val="36"/>
          </w:rPr>
          <w:t>第六章   响应文件格式</w:t>
        </w:r>
        <w:bookmarkStart w:id="4" w:name="_Hlt149043895"/>
        <w:bookmarkStart w:id="5" w:name="_Hlt149043894"/>
        <w:r>
          <w:rPr>
            <w:b w:val="0"/>
          </w:rPr>
          <w:tab/>
        </w:r>
        <w:bookmarkEnd w:id="4"/>
        <w:bookmarkEnd w:id="5"/>
        <w:r>
          <w:rPr>
            <w:b w:val="0"/>
          </w:rPr>
          <w:fldChar w:fldCharType="begin"/>
        </w:r>
        <w:r>
          <w:rPr>
            <w:b w:val="0"/>
          </w:rPr>
          <w:instrText xml:space="preserve"> PAGEREF _Toc23151 \h </w:instrText>
        </w:r>
        <w:r>
          <w:rPr>
            <w:b w:val="0"/>
          </w:rPr>
        </w:r>
        <w:r>
          <w:rPr>
            <w:b w:val="0"/>
          </w:rPr>
          <w:fldChar w:fldCharType="separate"/>
        </w:r>
        <w:r>
          <w:rPr>
            <w:b w:val="0"/>
          </w:rPr>
          <w:t>41</w:t>
        </w:r>
        <w:r>
          <w:rPr>
            <w:b w:val="0"/>
          </w:rPr>
          <w:fldChar w:fldCharType="end"/>
        </w:r>
      </w:hyperlink>
    </w:p>
    <w:p w14:paraId="00E6AA02" w14:textId="77777777" w:rsidR="001E1184" w:rsidRDefault="00000000">
      <w:pPr>
        <w:pStyle w:val="TOC1"/>
        <w:spacing w:line="360" w:lineRule="auto"/>
        <w:rPr>
          <w:rFonts w:ascii="Times New Roman" w:hAnsi="Times New Roman"/>
          <w:b w:val="0"/>
        </w:rPr>
      </w:pPr>
      <w:r>
        <w:rPr>
          <w:rFonts w:ascii="Times New Roman" w:hAnsi="Times New Roman"/>
          <w:b w:val="0"/>
        </w:rPr>
        <w:fldChar w:fldCharType="end"/>
      </w:r>
    </w:p>
    <w:p w14:paraId="2C14C726" w14:textId="77777777" w:rsidR="001E1184" w:rsidRDefault="001E1184">
      <w:pPr>
        <w:pStyle w:val="TOC1"/>
        <w:spacing w:line="360" w:lineRule="auto"/>
        <w:rPr>
          <w:b w:val="0"/>
          <w:sz w:val="36"/>
          <w:szCs w:val="36"/>
        </w:rPr>
      </w:pPr>
      <w:bookmarkStart w:id="6" w:name="_Toc97371941"/>
    </w:p>
    <w:p w14:paraId="3428CE07" w14:textId="77777777" w:rsidR="001E1184" w:rsidRDefault="001E1184">
      <w:pPr>
        <w:spacing w:line="360" w:lineRule="auto"/>
        <w:jc w:val="center"/>
        <w:outlineLvl w:val="0"/>
        <w:rPr>
          <w:b/>
          <w:sz w:val="36"/>
          <w:szCs w:val="36"/>
        </w:rPr>
        <w:sectPr w:rsidR="001E1184">
          <w:footerReference w:type="default" r:id="rId8"/>
          <w:pgSz w:w="11907" w:h="16840"/>
          <w:pgMar w:top="1418" w:right="1134" w:bottom="1418" w:left="1701" w:header="851" w:footer="851" w:gutter="0"/>
          <w:pgNumType w:start="1"/>
          <w:cols w:space="720"/>
          <w:docGrid w:linePitch="462"/>
        </w:sectPr>
      </w:pPr>
    </w:p>
    <w:p w14:paraId="1C74C3FD" w14:textId="77777777" w:rsidR="001E1184" w:rsidRDefault="00000000">
      <w:pPr>
        <w:spacing w:line="360" w:lineRule="auto"/>
        <w:jc w:val="center"/>
        <w:outlineLvl w:val="0"/>
        <w:rPr>
          <w:b/>
          <w:sz w:val="36"/>
          <w:szCs w:val="36"/>
        </w:rPr>
      </w:pPr>
      <w:bookmarkStart w:id="7" w:name="_Toc12591"/>
      <w:bookmarkStart w:id="8" w:name="_Toc24694"/>
      <w:bookmarkStart w:id="9" w:name="_Toc16460"/>
      <w:bookmarkStart w:id="10" w:name="_Toc10106"/>
      <w:r>
        <w:rPr>
          <w:b/>
          <w:sz w:val="36"/>
          <w:szCs w:val="36"/>
        </w:rPr>
        <w:lastRenderedPageBreak/>
        <w:t>第一章</w:t>
      </w:r>
      <w:r>
        <w:rPr>
          <w:b/>
          <w:sz w:val="36"/>
          <w:szCs w:val="36"/>
        </w:rPr>
        <w:t xml:space="preserve">   </w:t>
      </w:r>
      <w:r>
        <w:rPr>
          <w:b/>
          <w:sz w:val="36"/>
          <w:szCs w:val="36"/>
        </w:rPr>
        <w:t>采购邀请</w:t>
      </w:r>
      <w:bookmarkStart w:id="11" w:name="_Toc28359002"/>
      <w:bookmarkStart w:id="12" w:name="_Toc35393621"/>
      <w:bookmarkStart w:id="13" w:name="_Toc28359079"/>
      <w:bookmarkStart w:id="14" w:name="_Hlk24379207"/>
      <w:bookmarkStart w:id="15" w:name="_Toc35393790"/>
      <w:bookmarkEnd w:id="6"/>
      <w:bookmarkEnd w:id="7"/>
      <w:bookmarkEnd w:id="8"/>
      <w:bookmarkEnd w:id="9"/>
      <w:bookmarkEnd w:id="10"/>
    </w:p>
    <w:bookmarkEnd w:id="11"/>
    <w:bookmarkEnd w:id="12"/>
    <w:bookmarkEnd w:id="13"/>
    <w:bookmarkEnd w:id="14"/>
    <w:bookmarkEnd w:id="15"/>
    <w:p w14:paraId="468F9026" w14:textId="77777777" w:rsidR="001E1184" w:rsidRDefault="001E1184">
      <w:pPr>
        <w:spacing w:line="360" w:lineRule="auto"/>
        <w:ind w:firstLineChars="200" w:firstLine="480"/>
        <w:rPr>
          <w:sz w:val="24"/>
        </w:rPr>
      </w:pPr>
    </w:p>
    <w:p w14:paraId="0C99CBBA" w14:textId="77777777" w:rsidR="001E1184" w:rsidRDefault="00000000">
      <w:pPr>
        <w:pStyle w:val="21"/>
        <w:spacing w:before="0" w:line="360" w:lineRule="auto"/>
        <w:jc w:val="left"/>
        <w:rPr>
          <w:rFonts w:ascii="Times New Roman" w:eastAsia="宋体" w:hAnsi="Times New Roman"/>
          <w:sz w:val="24"/>
          <w:szCs w:val="24"/>
        </w:rPr>
      </w:pPr>
      <w:r>
        <w:rPr>
          <w:rFonts w:ascii="Times New Roman" w:eastAsia="宋体" w:hAnsi="Times New Roman"/>
          <w:sz w:val="24"/>
          <w:szCs w:val="24"/>
        </w:rPr>
        <w:t>一、项目基本情况</w:t>
      </w:r>
    </w:p>
    <w:p w14:paraId="03294623" w14:textId="5A6C38A8" w:rsidR="001E1184" w:rsidRDefault="00000000">
      <w:pPr>
        <w:spacing w:line="360" w:lineRule="auto"/>
        <w:ind w:firstLineChars="200" w:firstLine="480"/>
        <w:rPr>
          <w:sz w:val="24"/>
        </w:rPr>
      </w:pPr>
      <w:r>
        <w:rPr>
          <w:sz w:val="24"/>
        </w:rPr>
        <w:t>1.</w:t>
      </w:r>
      <w:r>
        <w:rPr>
          <w:sz w:val="24"/>
        </w:rPr>
        <w:t>项目编号：</w:t>
      </w:r>
      <w:r w:rsidR="00D9345B">
        <w:rPr>
          <w:sz w:val="24"/>
        </w:rPr>
        <w:t>DFHZ14-DL-2023-25</w:t>
      </w:r>
    </w:p>
    <w:p w14:paraId="61745C98" w14:textId="2C4AC18C" w:rsidR="001E1184" w:rsidRDefault="00000000">
      <w:pPr>
        <w:spacing w:line="360" w:lineRule="auto"/>
        <w:ind w:firstLineChars="200" w:firstLine="480"/>
        <w:rPr>
          <w:sz w:val="24"/>
          <w:u w:val="single"/>
        </w:rPr>
      </w:pPr>
      <w:r>
        <w:rPr>
          <w:sz w:val="24"/>
        </w:rPr>
        <w:t>2.</w:t>
      </w:r>
      <w:r>
        <w:rPr>
          <w:sz w:val="24"/>
        </w:rPr>
        <w:t>项目名称：</w:t>
      </w:r>
      <w:r w:rsidR="00AD09B9">
        <w:rPr>
          <w:rFonts w:hint="eastAsia"/>
          <w:sz w:val="24"/>
        </w:rPr>
        <w:t>法律顾问服务</w:t>
      </w:r>
    </w:p>
    <w:p w14:paraId="48110FAF" w14:textId="77777777" w:rsidR="001E1184" w:rsidRDefault="00000000">
      <w:pPr>
        <w:spacing w:line="360" w:lineRule="auto"/>
        <w:ind w:firstLineChars="200" w:firstLine="480"/>
        <w:rPr>
          <w:sz w:val="24"/>
        </w:rPr>
      </w:pPr>
      <w:r>
        <w:rPr>
          <w:sz w:val="24"/>
        </w:rPr>
        <w:t>3.</w:t>
      </w:r>
      <w:r>
        <w:rPr>
          <w:sz w:val="24"/>
        </w:rPr>
        <w:t>采购方式：竞争性磋商</w:t>
      </w:r>
    </w:p>
    <w:p w14:paraId="51937C99" w14:textId="77777777" w:rsidR="001E1184" w:rsidRDefault="00000000">
      <w:pPr>
        <w:spacing w:line="360" w:lineRule="auto"/>
        <w:ind w:firstLineChars="200" w:firstLine="480"/>
        <w:rPr>
          <w:sz w:val="24"/>
        </w:rPr>
      </w:pPr>
      <w:r>
        <w:rPr>
          <w:sz w:val="24"/>
        </w:rPr>
        <w:t>4.</w:t>
      </w:r>
      <w:r>
        <w:rPr>
          <w:rFonts w:hint="eastAsia"/>
          <w:sz w:val="24"/>
        </w:rPr>
        <w:t>本次采购分为一个包采购，总的预算金额为</w:t>
      </w:r>
      <w:r>
        <w:rPr>
          <w:sz w:val="24"/>
        </w:rPr>
        <w:t>_</w:t>
      </w:r>
      <w:r>
        <w:rPr>
          <w:sz w:val="24"/>
          <w:u w:val="single"/>
        </w:rPr>
        <w:t>120</w:t>
      </w:r>
      <w:r>
        <w:rPr>
          <w:sz w:val="24"/>
        </w:rPr>
        <w:t>万元、项目最高限价（如有）：</w:t>
      </w:r>
      <w:r>
        <w:rPr>
          <w:sz w:val="24"/>
          <w:u w:val="single"/>
        </w:rPr>
        <w:t>120</w:t>
      </w:r>
      <w:r>
        <w:rPr>
          <w:sz w:val="24"/>
        </w:rPr>
        <w:t>万元</w:t>
      </w:r>
      <w:r>
        <w:rPr>
          <w:rFonts w:hint="eastAsia"/>
          <w:sz w:val="24"/>
        </w:rPr>
        <w:t>。详细内容见下表。</w:t>
      </w:r>
    </w:p>
    <w:p w14:paraId="221FD320" w14:textId="77777777" w:rsidR="001E1184" w:rsidRDefault="00000000">
      <w:pPr>
        <w:spacing w:line="360" w:lineRule="auto"/>
        <w:ind w:firstLineChars="200" w:firstLine="480"/>
        <w:rPr>
          <w:sz w:val="24"/>
        </w:rPr>
      </w:pPr>
      <w:r>
        <w:rPr>
          <w:sz w:val="24"/>
        </w:rPr>
        <w:t>5.</w:t>
      </w:r>
      <w:r>
        <w:rPr>
          <w:rFonts w:hint="eastAsia"/>
          <w:sz w:val="24"/>
        </w:rPr>
        <w:t>总体</w:t>
      </w:r>
      <w:r>
        <w:rPr>
          <w:sz w:val="24"/>
        </w:rPr>
        <w:t>采购需求</w:t>
      </w:r>
      <w:r>
        <w:rPr>
          <w:rFonts w:hint="eastAsia"/>
          <w:sz w:val="24"/>
        </w:rPr>
        <w:t>描述</w:t>
      </w:r>
      <w:r>
        <w:rPr>
          <w:sz w:val="24"/>
        </w:rPr>
        <w:t>：</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
        <w:gridCol w:w="1701"/>
        <w:gridCol w:w="997"/>
        <w:gridCol w:w="4273"/>
      </w:tblGrid>
      <w:tr w:rsidR="001E1184" w14:paraId="577F6D53" w14:textId="77777777">
        <w:trPr>
          <w:trHeight w:val="454"/>
        </w:trPr>
        <w:tc>
          <w:tcPr>
            <w:tcW w:w="1557" w:type="dxa"/>
            <w:vAlign w:val="center"/>
          </w:tcPr>
          <w:p w14:paraId="39F3286D" w14:textId="77777777" w:rsidR="001E1184" w:rsidRDefault="00000000">
            <w:pPr>
              <w:jc w:val="center"/>
              <w:rPr>
                <w:bCs/>
                <w:szCs w:val="21"/>
              </w:rPr>
            </w:pPr>
            <w:bookmarkStart w:id="16" w:name="_Hlk153175947"/>
            <w:r>
              <w:rPr>
                <w:bCs/>
                <w:szCs w:val="21"/>
              </w:rPr>
              <w:t>标的名称</w:t>
            </w:r>
          </w:p>
        </w:tc>
        <w:tc>
          <w:tcPr>
            <w:tcW w:w="1701" w:type="dxa"/>
            <w:vAlign w:val="center"/>
          </w:tcPr>
          <w:p w14:paraId="4062A11C" w14:textId="77777777" w:rsidR="001E1184" w:rsidRDefault="00000000">
            <w:pPr>
              <w:jc w:val="center"/>
              <w:rPr>
                <w:bCs/>
                <w:szCs w:val="21"/>
              </w:rPr>
            </w:pPr>
            <w:r>
              <w:rPr>
                <w:bCs/>
                <w:szCs w:val="21"/>
              </w:rPr>
              <w:t>采购包预算金额</w:t>
            </w:r>
          </w:p>
          <w:p w14:paraId="22CB7BE7" w14:textId="77777777" w:rsidR="001E1184" w:rsidRDefault="00000000">
            <w:pPr>
              <w:jc w:val="center"/>
              <w:rPr>
                <w:bCs/>
                <w:szCs w:val="21"/>
              </w:rPr>
            </w:pPr>
            <w:r>
              <w:rPr>
                <w:bCs/>
                <w:szCs w:val="21"/>
              </w:rPr>
              <w:t>（万元）</w:t>
            </w:r>
          </w:p>
        </w:tc>
        <w:tc>
          <w:tcPr>
            <w:tcW w:w="997" w:type="dxa"/>
            <w:vAlign w:val="center"/>
          </w:tcPr>
          <w:p w14:paraId="735D0064" w14:textId="77777777" w:rsidR="001E1184" w:rsidRDefault="00000000">
            <w:pPr>
              <w:jc w:val="center"/>
              <w:rPr>
                <w:bCs/>
                <w:szCs w:val="21"/>
              </w:rPr>
            </w:pPr>
            <w:r>
              <w:rPr>
                <w:bCs/>
                <w:szCs w:val="21"/>
              </w:rPr>
              <w:t>数量</w:t>
            </w:r>
          </w:p>
        </w:tc>
        <w:tc>
          <w:tcPr>
            <w:tcW w:w="4273" w:type="dxa"/>
            <w:vAlign w:val="center"/>
          </w:tcPr>
          <w:p w14:paraId="51E4F45D" w14:textId="77777777" w:rsidR="001E1184" w:rsidRDefault="00000000">
            <w:pPr>
              <w:jc w:val="center"/>
              <w:rPr>
                <w:szCs w:val="21"/>
              </w:rPr>
            </w:pPr>
            <w:r>
              <w:rPr>
                <w:szCs w:val="21"/>
              </w:rPr>
              <w:t>简要技术需求或服务要求</w:t>
            </w:r>
          </w:p>
        </w:tc>
      </w:tr>
      <w:tr w:rsidR="001E1184" w14:paraId="1DF9D7EA" w14:textId="77777777">
        <w:trPr>
          <w:trHeight w:val="454"/>
        </w:trPr>
        <w:tc>
          <w:tcPr>
            <w:tcW w:w="1557" w:type="dxa"/>
            <w:vAlign w:val="center"/>
          </w:tcPr>
          <w:p w14:paraId="4E91E550" w14:textId="71E753E5" w:rsidR="001E1184" w:rsidRDefault="00AD09B9">
            <w:pPr>
              <w:jc w:val="center"/>
              <w:rPr>
                <w:bCs/>
                <w:szCs w:val="21"/>
              </w:rPr>
            </w:pPr>
            <w:r>
              <w:rPr>
                <w:rFonts w:hint="eastAsia"/>
                <w:bCs/>
                <w:szCs w:val="21"/>
              </w:rPr>
              <w:t>法律顾问服务</w:t>
            </w:r>
          </w:p>
        </w:tc>
        <w:tc>
          <w:tcPr>
            <w:tcW w:w="1701" w:type="dxa"/>
            <w:vAlign w:val="center"/>
          </w:tcPr>
          <w:p w14:paraId="4E1717F0" w14:textId="77777777" w:rsidR="001E1184" w:rsidRDefault="00000000">
            <w:pPr>
              <w:jc w:val="center"/>
              <w:rPr>
                <w:bCs/>
                <w:szCs w:val="21"/>
              </w:rPr>
            </w:pPr>
            <w:r>
              <w:rPr>
                <w:bCs/>
                <w:szCs w:val="21"/>
              </w:rPr>
              <w:t>120</w:t>
            </w:r>
          </w:p>
        </w:tc>
        <w:tc>
          <w:tcPr>
            <w:tcW w:w="997" w:type="dxa"/>
            <w:vAlign w:val="center"/>
          </w:tcPr>
          <w:p w14:paraId="66FE1EE9" w14:textId="77777777" w:rsidR="001E1184" w:rsidRDefault="00000000">
            <w:pPr>
              <w:jc w:val="center"/>
              <w:rPr>
                <w:bCs/>
                <w:szCs w:val="21"/>
              </w:rPr>
            </w:pPr>
            <w:r>
              <w:rPr>
                <w:rFonts w:hint="eastAsia"/>
                <w:bCs/>
                <w:szCs w:val="21"/>
              </w:rPr>
              <w:t>1</w:t>
            </w:r>
          </w:p>
        </w:tc>
        <w:tc>
          <w:tcPr>
            <w:tcW w:w="4273" w:type="dxa"/>
            <w:vAlign w:val="center"/>
          </w:tcPr>
          <w:p w14:paraId="3DF4D0D9" w14:textId="77777777" w:rsidR="001E1184" w:rsidRDefault="00000000">
            <w:pPr>
              <w:widowControl/>
              <w:ind w:firstLineChars="200" w:firstLine="420"/>
              <w:jc w:val="left"/>
              <w:rPr>
                <w:bCs/>
                <w:szCs w:val="21"/>
              </w:rPr>
            </w:pPr>
            <w:r>
              <w:rPr>
                <w:rFonts w:hint="eastAsia"/>
                <w:bCs/>
                <w:szCs w:val="21"/>
              </w:rPr>
              <w:t>1.</w:t>
            </w:r>
            <w:r>
              <w:rPr>
                <w:rFonts w:hint="eastAsia"/>
                <w:bCs/>
                <w:szCs w:val="21"/>
              </w:rPr>
              <w:t>代理行政复议、行政诉讼、检察监督、民事诉讼、执行案件等案件。主要服务内容为针对已发生的行政复议、行政诉讼等案件，撰写答复书、答辩状、证据目录等相关法律文书，联系业务科室搜集、准备相关证据材料，全程办理行政复议、行政诉讼案件审查、审理，及时汇报案件进展情况，完成案卷整理归档等工作</w:t>
            </w:r>
            <w:r>
              <w:rPr>
                <w:rFonts w:hint="eastAsia"/>
                <w:bCs/>
                <w:szCs w:val="21"/>
              </w:rPr>
              <w:t>,</w:t>
            </w:r>
            <w:r>
              <w:rPr>
                <w:rFonts w:hint="eastAsia"/>
                <w:bCs/>
                <w:szCs w:val="21"/>
              </w:rPr>
              <w:t>全面提升我分局行政复议、行政诉讼应诉工作水平。</w:t>
            </w:r>
          </w:p>
          <w:p w14:paraId="73FCE680" w14:textId="77777777" w:rsidR="001E1184" w:rsidRDefault="00000000">
            <w:pPr>
              <w:ind w:firstLineChars="200" w:firstLine="420"/>
              <w:jc w:val="left"/>
              <w:rPr>
                <w:bCs/>
                <w:szCs w:val="21"/>
              </w:rPr>
            </w:pPr>
            <w:r>
              <w:rPr>
                <w:rFonts w:hint="eastAsia"/>
                <w:bCs/>
                <w:szCs w:val="21"/>
              </w:rPr>
              <w:t>2.</w:t>
            </w:r>
            <w:r>
              <w:rPr>
                <w:rFonts w:hint="eastAsia"/>
                <w:bCs/>
                <w:szCs w:val="21"/>
              </w:rPr>
              <w:t>日常法律事务服务。主要服务内容为坐班处理法律咨询、合同审核等工作；参与行政处罚等听证程序；开展信息公开、信访答复、重大行政执法决定、行政规范性文件等各类法制审查工作。确保我分局在工作过程中遇到法律问题能够顺利解决，发挥法治政府建设参谋助手作用，促进依法决策。</w:t>
            </w:r>
          </w:p>
          <w:p w14:paraId="4823BC41" w14:textId="77777777" w:rsidR="001E1184" w:rsidRDefault="00000000">
            <w:pPr>
              <w:jc w:val="left"/>
              <w:rPr>
                <w:bCs/>
                <w:szCs w:val="21"/>
              </w:rPr>
            </w:pPr>
            <w:r>
              <w:rPr>
                <w:rFonts w:hint="eastAsia"/>
                <w:bCs/>
                <w:szCs w:val="21"/>
              </w:rPr>
              <w:t>详细内容见第四章《采购需求》</w:t>
            </w:r>
          </w:p>
        </w:tc>
      </w:tr>
    </w:tbl>
    <w:bookmarkEnd w:id="16"/>
    <w:p w14:paraId="14DCFEBB" w14:textId="77777777" w:rsidR="001E1184" w:rsidRDefault="00000000">
      <w:pPr>
        <w:spacing w:line="360" w:lineRule="auto"/>
        <w:ind w:firstLineChars="200" w:firstLine="480"/>
        <w:rPr>
          <w:sz w:val="24"/>
          <w:u w:val="single"/>
        </w:rPr>
      </w:pPr>
      <w:r>
        <w:rPr>
          <w:sz w:val="24"/>
        </w:rPr>
        <w:t>6.</w:t>
      </w:r>
      <w:r>
        <w:rPr>
          <w:sz w:val="24"/>
        </w:rPr>
        <w:t>合同履行期限：</w:t>
      </w:r>
      <w:bookmarkStart w:id="17" w:name="_Hlk153175990"/>
      <w:r>
        <w:rPr>
          <w:rFonts w:ascii="宋体" w:hAnsi="宋体" w:hint="eastAsia"/>
          <w:sz w:val="24"/>
          <w:lang w:val="zh-CN"/>
        </w:rPr>
        <w:t>签订合同之日起至2</w:t>
      </w:r>
      <w:r>
        <w:rPr>
          <w:rFonts w:ascii="宋体" w:hAnsi="宋体"/>
          <w:sz w:val="24"/>
          <w:lang w:val="zh-CN"/>
        </w:rPr>
        <w:t>024</w:t>
      </w:r>
      <w:r>
        <w:rPr>
          <w:rFonts w:ascii="宋体" w:hAnsi="宋体" w:hint="eastAsia"/>
          <w:sz w:val="24"/>
          <w:lang w:val="zh-CN"/>
        </w:rPr>
        <w:t>年</w:t>
      </w:r>
      <w:r>
        <w:rPr>
          <w:rFonts w:ascii="宋体" w:hAnsi="宋体"/>
          <w:sz w:val="24"/>
          <w:lang w:val="zh-CN"/>
        </w:rPr>
        <w:t>12</w:t>
      </w:r>
      <w:r>
        <w:rPr>
          <w:rFonts w:ascii="宋体" w:hAnsi="宋体" w:hint="eastAsia"/>
          <w:sz w:val="24"/>
          <w:lang w:val="zh-CN"/>
        </w:rPr>
        <w:t>月</w:t>
      </w:r>
      <w:r>
        <w:rPr>
          <w:rFonts w:ascii="宋体" w:hAnsi="宋体"/>
          <w:sz w:val="24"/>
          <w:lang w:val="zh-CN"/>
        </w:rPr>
        <w:t>31</w:t>
      </w:r>
      <w:r>
        <w:rPr>
          <w:rFonts w:ascii="宋体" w:hAnsi="宋体" w:hint="eastAsia"/>
          <w:sz w:val="24"/>
          <w:lang w:val="zh-CN"/>
        </w:rPr>
        <w:t>日止</w:t>
      </w:r>
      <w:bookmarkEnd w:id="17"/>
      <w:r>
        <w:rPr>
          <w:sz w:val="24"/>
        </w:rPr>
        <w:t xml:space="preserve"> </w:t>
      </w:r>
    </w:p>
    <w:p w14:paraId="7D2513C9" w14:textId="77777777" w:rsidR="001E1184" w:rsidRDefault="00000000">
      <w:pPr>
        <w:spacing w:line="360" w:lineRule="auto"/>
        <w:ind w:firstLineChars="200" w:firstLine="480"/>
        <w:rPr>
          <w:sz w:val="24"/>
        </w:rPr>
      </w:pPr>
      <w:bookmarkStart w:id="18" w:name="_Hlk153176008"/>
      <w:r>
        <w:rPr>
          <w:sz w:val="24"/>
        </w:rPr>
        <w:t>7.</w:t>
      </w:r>
      <w:r>
        <w:rPr>
          <w:sz w:val="24"/>
        </w:rPr>
        <w:t>本项目是否接受联合体：</w:t>
      </w:r>
      <w:r>
        <w:t>□</w:t>
      </w:r>
      <w:r>
        <w:rPr>
          <w:sz w:val="24"/>
        </w:rPr>
        <w:t>是</w:t>
      </w:r>
      <w:r>
        <w:rPr>
          <w:sz w:val="24"/>
        </w:rPr>
        <w:t xml:space="preserve">  ■</w:t>
      </w:r>
      <w:r>
        <w:rPr>
          <w:sz w:val="24"/>
        </w:rPr>
        <w:t>否。</w:t>
      </w:r>
    </w:p>
    <w:bookmarkEnd w:id="18"/>
    <w:p w14:paraId="12750DA5" w14:textId="77777777" w:rsidR="001E1184" w:rsidRDefault="001E1184">
      <w:pPr>
        <w:spacing w:line="360" w:lineRule="auto"/>
        <w:ind w:firstLineChars="200" w:firstLine="480"/>
        <w:rPr>
          <w:sz w:val="24"/>
        </w:rPr>
      </w:pPr>
    </w:p>
    <w:p w14:paraId="2F991DBA" w14:textId="77777777" w:rsidR="001E1184" w:rsidRDefault="00000000">
      <w:pPr>
        <w:pStyle w:val="21"/>
        <w:spacing w:before="0" w:line="360" w:lineRule="auto"/>
        <w:jc w:val="left"/>
        <w:rPr>
          <w:rFonts w:ascii="Times New Roman" w:eastAsia="宋体" w:hAnsi="Times New Roman"/>
          <w:sz w:val="24"/>
          <w:szCs w:val="24"/>
        </w:rPr>
      </w:pPr>
      <w:bookmarkStart w:id="19" w:name="_Toc35393791"/>
      <w:bookmarkStart w:id="20" w:name="_Toc28359080"/>
      <w:bookmarkStart w:id="21" w:name="_Toc28359003"/>
      <w:bookmarkStart w:id="22" w:name="_Toc35393622"/>
      <w:r>
        <w:rPr>
          <w:rFonts w:ascii="Times New Roman" w:eastAsia="宋体" w:hAnsi="Times New Roman"/>
          <w:sz w:val="24"/>
          <w:szCs w:val="24"/>
        </w:rPr>
        <w:t>二、申请人的资格要求（须同时满足）</w:t>
      </w:r>
      <w:bookmarkEnd w:id="19"/>
      <w:bookmarkEnd w:id="20"/>
      <w:bookmarkEnd w:id="21"/>
      <w:bookmarkEnd w:id="22"/>
    </w:p>
    <w:p w14:paraId="2016378C" w14:textId="77777777" w:rsidR="001E1184" w:rsidRDefault="00000000">
      <w:pPr>
        <w:spacing w:line="360" w:lineRule="auto"/>
        <w:ind w:firstLineChars="200" w:firstLine="480"/>
        <w:rPr>
          <w:sz w:val="24"/>
        </w:rPr>
      </w:pPr>
      <w:r>
        <w:rPr>
          <w:sz w:val="24"/>
        </w:rPr>
        <w:t>1.</w:t>
      </w:r>
      <w:r>
        <w:rPr>
          <w:sz w:val="24"/>
        </w:rPr>
        <w:t>满足《中华人民共和国政府采购法》第二十二条规定；</w:t>
      </w:r>
    </w:p>
    <w:p w14:paraId="0F5DBA92" w14:textId="77777777" w:rsidR="001E1184" w:rsidRDefault="00000000">
      <w:pPr>
        <w:spacing w:line="360" w:lineRule="auto"/>
        <w:ind w:firstLineChars="200" w:firstLine="480"/>
        <w:rPr>
          <w:sz w:val="24"/>
        </w:rPr>
      </w:pPr>
      <w:bookmarkStart w:id="23" w:name="_Toc28359004"/>
      <w:bookmarkStart w:id="24" w:name="_Toc28359081"/>
      <w:r>
        <w:rPr>
          <w:sz w:val="24"/>
        </w:rPr>
        <w:t>2.</w:t>
      </w:r>
      <w:r>
        <w:rPr>
          <w:sz w:val="24"/>
        </w:rPr>
        <w:t>落实政府采购政策需满足的资格要求：</w:t>
      </w:r>
    </w:p>
    <w:p w14:paraId="19CB3C2C" w14:textId="77777777" w:rsidR="001E1184" w:rsidRDefault="00000000">
      <w:pPr>
        <w:spacing w:line="360" w:lineRule="auto"/>
        <w:ind w:firstLineChars="200" w:firstLine="480"/>
        <w:rPr>
          <w:sz w:val="24"/>
        </w:rPr>
      </w:pPr>
      <w:r>
        <w:rPr>
          <w:sz w:val="24"/>
        </w:rPr>
        <w:t xml:space="preserve">2.1 </w:t>
      </w:r>
      <w:r>
        <w:rPr>
          <w:sz w:val="24"/>
        </w:rPr>
        <w:t>中小企业政策</w:t>
      </w:r>
    </w:p>
    <w:p w14:paraId="24D02240" w14:textId="77777777" w:rsidR="001E1184" w:rsidRDefault="00000000">
      <w:pPr>
        <w:spacing w:line="360" w:lineRule="auto"/>
        <w:ind w:firstLineChars="200" w:firstLine="420"/>
        <w:rPr>
          <w:sz w:val="24"/>
        </w:rPr>
      </w:pPr>
      <w:r>
        <w:t>□</w:t>
      </w:r>
      <w:r>
        <w:rPr>
          <w:sz w:val="24"/>
        </w:rPr>
        <w:t>本项目不专门面向中小企业预留采购份额。</w:t>
      </w:r>
    </w:p>
    <w:p w14:paraId="5FBEC8EA" w14:textId="77777777" w:rsidR="001E1184" w:rsidRDefault="00000000">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sz w:val="24"/>
        </w:rPr>
        <w:t xml:space="preserve"> </w:t>
      </w:r>
      <w:r>
        <w:t>□</w:t>
      </w:r>
      <w:r>
        <w:rPr>
          <w:sz w:val="24"/>
        </w:rPr>
        <w:t>小微企业</w:t>
      </w:r>
      <w:r>
        <w:rPr>
          <w:sz w:val="24"/>
        </w:rPr>
        <w:t xml:space="preserve">  </w:t>
      </w:r>
      <w:r>
        <w:rPr>
          <w:sz w:val="24"/>
        </w:rPr>
        <w:t>采购。即：提供的货物全部由符合政策要</w:t>
      </w:r>
      <w:r>
        <w:rPr>
          <w:sz w:val="24"/>
        </w:rPr>
        <w:lastRenderedPageBreak/>
        <w:t>求的中小</w:t>
      </w:r>
      <w:r>
        <w:rPr>
          <w:sz w:val="24"/>
        </w:rPr>
        <w:t>/</w:t>
      </w:r>
      <w:r>
        <w:rPr>
          <w:sz w:val="24"/>
        </w:rPr>
        <w:t>小微企业制造、服务全部由符合政策要求的中小</w:t>
      </w:r>
      <w:r>
        <w:rPr>
          <w:sz w:val="24"/>
        </w:rPr>
        <w:t>/</w:t>
      </w:r>
      <w:r>
        <w:rPr>
          <w:sz w:val="24"/>
        </w:rPr>
        <w:t>小微企业承接。</w:t>
      </w:r>
    </w:p>
    <w:p w14:paraId="352EA6C7" w14:textId="77777777" w:rsidR="001E1184" w:rsidRDefault="00000000">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严格执行《中华人民共和国政府采购法》及有关法规、制度规定，在政府采购活动中扶持贫困地区、监狱企业、中小企业和残疾人福利性单位发展。</w:t>
      </w:r>
    </w:p>
    <w:p w14:paraId="59C0FE1A" w14:textId="77777777" w:rsidR="001E1184" w:rsidRDefault="00000000">
      <w:pPr>
        <w:spacing w:line="360" w:lineRule="auto"/>
        <w:ind w:firstLineChars="200" w:firstLine="480"/>
        <w:rPr>
          <w:i/>
          <w:iCs/>
          <w:sz w:val="24"/>
          <w:u w:val="single"/>
        </w:rPr>
      </w:pPr>
      <w:r>
        <w:rPr>
          <w:sz w:val="24"/>
        </w:rPr>
        <w:t>3.</w:t>
      </w:r>
      <w:r>
        <w:rPr>
          <w:sz w:val="24"/>
        </w:rPr>
        <w:t>本项目的特定资格要求：</w:t>
      </w:r>
    </w:p>
    <w:p w14:paraId="5BE1152B" w14:textId="77777777" w:rsidR="001E1184"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本项目是否接受分支机构参与响应：</w:t>
      </w:r>
      <w:r>
        <w:t>□</w:t>
      </w:r>
      <w:r>
        <w:rPr>
          <w:sz w:val="24"/>
        </w:rPr>
        <w:t>是</w:t>
      </w:r>
      <w:r>
        <w:rPr>
          <w:sz w:val="24"/>
        </w:rPr>
        <w:t xml:space="preserve">   ■</w:t>
      </w:r>
      <w:r>
        <w:rPr>
          <w:sz w:val="24"/>
        </w:rPr>
        <w:t>否；</w:t>
      </w:r>
      <w:r>
        <w:rPr>
          <w:sz w:val="24"/>
        </w:rPr>
        <w:t xml:space="preserve"> </w:t>
      </w:r>
    </w:p>
    <w:p w14:paraId="64F5F7C6" w14:textId="77777777" w:rsidR="001E1184" w:rsidRDefault="00000000">
      <w:pPr>
        <w:tabs>
          <w:tab w:val="left" w:pos="900"/>
          <w:tab w:val="left" w:pos="1134"/>
          <w:tab w:val="left" w:pos="1589"/>
          <w:tab w:val="left" w:pos="5521"/>
        </w:tabs>
        <w:snapToGrid w:val="0"/>
        <w:spacing w:line="360" w:lineRule="auto"/>
        <w:ind w:firstLineChars="200" w:firstLine="480"/>
        <w:rPr>
          <w:sz w:val="24"/>
        </w:rPr>
      </w:pPr>
      <w:r>
        <w:rPr>
          <w:sz w:val="24"/>
        </w:rPr>
        <w:t xml:space="preserve">3.2 </w:t>
      </w:r>
      <w:r>
        <w:rPr>
          <w:sz w:val="24"/>
        </w:rPr>
        <w:t>本项目是否属于政府购买服务：</w:t>
      </w:r>
    </w:p>
    <w:p w14:paraId="4B2F4903" w14:textId="77777777" w:rsidR="001E1184" w:rsidRDefault="00000000">
      <w:pPr>
        <w:tabs>
          <w:tab w:val="left" w:pos="900"/>
          <w:tab w:val="left" w:pos="1134"/>
          <w:tab w:val="left" w:pos="1589"/>
          <w:tab w:val="left" w:pos="5521"/>
        </w:tabs>
        <w:snapToGrid w:val="0"/>
        <w:spacing w:line="360" w:lineRule="auto"/>
        <w:ind w:leftChars="472" w:left="991" w:firstLine="2"/>
        <w:rPr>
          <w:sz w:val="24"/>
        </w:rPr>
      </w:pPr>
      <w:r>
        <w:t>□</w:t>
      </w:r>
      <w:r>
        <w:rPr>
          <w:sz w:val="24"/>
        </w:rPr>
        <w:t>否</w:t>
      </w:r>
    </w:p>
    <w:p w14:paraId="7010C903" w14:textId="77777777" w:rsidR="001E1184" w:rsidRDefault="00000000">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14:paraId="4EFC5886" w14:textId="77777777" w:rsidR="001E1184" w:rsidRDefault="00000000">
      <w:pPr>
        <w:pStyle w:val="af0"/>
        <w:spacing w:before="184" w:line="324" w:lineRule="auto"/>
        <w:ind w:left="226" w:right="88" w:firstLine="352"/>
        <w:rPr>
          <w:sz w:val="23"/>
          <w:szCs w:val="23"/>
          <w:u w:val="single"/>
        </w:rPr>
      </w:pPr>
      <w:r>
        <w:rPr>
          <w:rFonts w:ascii="Calibri" w:hAnsi="Calibri"/>
        </w:rPr>
        <w:t>3.3</w:t>
      </w:r>
      <w:r>
        <w:rPr>
          <w:rFonts w:ascii="Calibri" w:hAnsi="Calibri"/>
        </w:rPr>
        <w:t>其他特定资格要求：</w:t>
      </w:r>
      <w:r>
        <w:rPr>
          <w:rFonts w:ascii="Calibri" w:hAnsi="Calibri" w:hint="eastAsia"/>
          <w:u w:val="single"/>
        </w:rPr>
        <w:t>具有独立法人资格或具有独立承担民事责任的能力的其</w:t>
      </w:r>
      <w:r>
        <w:rPr>
          <w:rFonts w:hint="eastAsia"/>
          <w:u w:val="single"/>
        </w:rPr>
        <w:t>它组织，经司法行政管理机关审查并准予设立，取得《律师事务所执业许可证》且年检合格。</w:t>
      </w:r>
    </w:p>
    <w:p w14:paraId="41DCDDD4" w14:textId="77777777" w:rsidR="001E1184" w:rsidRDefault="001E1184">
      <w:pPr>
        <w:spacing w:line="360" w:lineRule="auto"/>
        <w:ind w:firstLineChars="200" w:firstLine="480"/>
        <w:rPr>
          <w:i/>
          <w:iCs/>
          <w:sz w:val="24"/>
          <w:u w:val="single"/>
        </w:rPr>
      </w:pPr>
    </w:p>
    <w:p w14:paraId="5136DCFD" w14:textId="77777777" w:rsidR="001E1184" w:rsidRDefault="00000000">
      <w:pPr>
        <w:pStyle w:val="21"/>
        <w:widowControl/>
        <w:spacing w:before="0" w:line="360" w:lineRule="auto"/>
        <w:jc w:val="left"/>
        <w:rPr>
          <w:rFonts w:ascii="Times New Roman" w:eastAsia="宋体" w:hAnsi="Times New Roman"/>
          <w:sz w:val="24"/>
          <w:szCs w:val="24"/>
        </w:rPr>
      </w:pPr>
      <w:bookmarkStart w:id="25" w:name="_Toc35393792"/>
      <w:bookmarkStart w:id="26" w:name="_Toc35393623"/>
      <w:bookmarkEnd w:id="23"/>
      <w:bookmarkEnd w:id="24"/>
      <w:r>
        <w:rPr>
          <w:rFonts w:ascii="Times New Roman" w:eastAsia="宋体" w:hAnsi="Times New Roman"/>
          <w:sz w:val="24"/>
          <w:szCs w:val="24"/>
        </w:rPr>
        <w:t>三、获取采购文件</w:t>
      </w:r>
      <w:bookmarkEnd w:id="25"/>
      <w:bookmarkEnd w:id="26"/>
    </w:p>
    <w:p w14:paraId="40C8C0FC" w14:textId="3E207FFD" w:rsidR="001E1184" w:rsidRDefault="00000000">
      <w:pPr>
        <w:widowControl/>
        <w:adjustRightInd w:val="0"/>
        <w:snapToGrid w:val="0"/>
        <w:spacing w:line="360" w:lineRule="auto"/>
        <w:ind w:firstLineChars="200" w:firstLine="480"/>
        <w:jc w:val="left"/>
        <w:rPr>
          <w:sz w:val="24"/>
        </w:rPr>
      </w:pPr>
      <w:r>
        <w:rPr>
          <w:sz w:val="24"/>
          <w:lang w:bidi="ar"/>
        </w:rPr>
        <w:t>1.</w:t>
      </w:r>
      <w:r>
        <w:rPr>
          <w:sz w:val="24"/>
          <w:lang w:bidi="ar"/>
        </w:rPr>
        <w:t>时间：</w:t>
      </w:r>
      <w:r>
        <w:rPr>
          <w:sz w:val="24"/>
        </w:rPr>
        <w:t>2023</w:t>
      </w:r>
      <w:r>
        <w:rPr>
          <w:sz w:val="24"/>
          <w:lang w:bidi="ar"/>
        </w:rPr>
        <w:t>年</w:t>
      </w:r>
      <w:r>
        <w:rPr>
          <w:sz w:val="24"/>
          <w:lang w:bidi="ar"/>
        </w:rPr>
        <w:t>12</w:t>
      </w:r>
      <w:r>
        <w:rPr>
          <w:sz w:val="24"/>
          <w:lang w:bidi="ar"/>
        </w:rPr>
        <w:t>月</w:t>
      </w:r>
      <w:r w:rsidR="00AD09B9">
        <w:rPr>
          <w:sz w:val="24"/>
          <w:lang w:bidi="ar"/>
        </w:rPr>
        <w:t>1</w:t>
      </w:r>
      <w:r w:rsidR="00763A73">
        <w:rPr>
          <w:sz w:val="24"/>
          <w:lang w:bidi="ar"/>
        </w:rPr>
        <w:t>5</w:t>
      </w:r>
      <w:r>
        <w:rPr>
          <w:sz w:val="24"/>
          <w:lang w:bidi="ar"/>
        </w:rPr>
        <w:t>日至</w:t>
      </w:r>
      <w:r>
        <w:rPr>
          <w:sz w:val="24"/>
        </w:rPr>
        <w:t>2023</w:t>
      </w:r>
      <w:r>
        <w:rPr>
          <w:sz w:val="24"/>
          <w:lang w:bidi="ar"/>
        </w:rPr>
        <w:t>年</w:t>
      </w:r>
      <w:r>
        <w:rPr>
          <w:sz w:val="24"/>
          <w:lang w:bidi="ar"/>
        </w:rPr>
        <w:t>12</w:t>
      </w:r>
      <w:r>
        <w:rPr>
          <w:sz w:val="24"/>
          <w:lang w:bidi="ar"/>
        </w:rPr>
        <w:t>月</w:t>
      </w:r>
      <w:r w:rsidR="00C2666F">
        <w:rPr>
          <w:sz w:val="24"/>
          <w:lang w:bidi="ar"/>
        </w:rPr>
        <w:t>22</w:t>
      </w:r>
      <w:r>
        <w:rPr>
          <w:sz w:val="24"/>
          <w:lang w:bidi="ar"/>
        </w:rPr>
        <w:t>日，每天上午</w:t>
      </w:r>
      <w:r>
        <w:rPr>
          <w:sz w:val="24"/>
        </w:rPr>
        <w:t>9</w:t>
      </w:r>
      <w:r>
        <w:rPr>
          <w:rFonts w:hint="eastAsia"/>
          <w:sz w:val="24"/>
        </w:rPr>
        <w:t>：</w:t>
      </w:r>
      <w:r>
        <w:rPr>
          <w:sz w:val="24"/>
        </w:rPr>
        <w:t>30</w:t>
      </w:r>
      <w:r>
        <w:rPr>
          <w:sz w:val="24"/>
          <w:lang w:bidi="ar"/>
        </w:rPr>
        <w:t>至</w:t>
      </w:r>
      <w:r>
        <w:rPr>
          <w:sz w:val="24"/>
        </w:rPr>
        <w:t>11</w:t>
      </w:r>
      <w:r>
        <w:rPr>
          <w:rFonts w:hint="eastAsia"/>
          <w:sz w:val="24"/>
        </w:rPr>
        <w:t>:</w:t>
      </w:r>
      <w:r>
        <w:rPr>
          <w:sz w:val="24"/>
        </w:rPr>
        <w:t>30</w:t>
      </w:r>
      <w:r>
        <w:rPr>
          <w:sz w:val="24"/>
          <w:lang w:bidi="ar"/>
        </w:rPr>
        <w:t>，下午</w:t>
      </w:r>
      <w:r>
        <w:rPr>
          <w:sz w:val="24"/>
        </w:rPr>
        <w:t>13</w:t>
      </w:r>
      <w:r>
        <w:rPr>
          <w:rFonts w:hint="eastAsia"/>
          <w:sz w:val="24"/>
        </w:rPr>
        <w:t>:</w:t>
      </w:r>
      <w:r>
        <w:rPr>
          <w:sz w:val="24"/>
        </w:rPr>
        <w:t>30</w:t>
      </w:r>
      <w:r>
        <w:rPr>
          <w:sz w:val="24"/>
          <w:lang w:bidi="ar"/>
        </w:rPr>
        <w:t>至</w:t>
      </w:r>
      <w:r>
        <w:rPr>
          <w:sz w:val="24"/>
        </w:rPr>
        <w:t>16</w:t>
      </w:r>
      <w:r>
        <w:rPr>
          <w:rFonts w:hint="eastAsia"/>
          <w:sz w:val="24"/>
        </w:rPr>
        <w:t>:</w:t>
      </w:r>
      <w:r>
        <w:rPr>
          <w:sz w:val="24"/>
        </w:rPr>
        <w:t>00</w:t>
      </w:r>
      <w:r>
        <w:rPr>
          <w:sz w:val="24"/>
          <w:lang w:bidi="ar"/>
        </w:rPr>
        <w:t>（北京时间，法定节假日除外）。</w:t>
      </w:r>
    </w:p>
    <w:p w14:paraId="70A04CAD" w14:textId="77777777" w:rsidR="001E1184" w:rsidRDefault="00000000">
      <w:pPr>
        <w:widowControl/>
        <w:adjustRightInd w:val="0"/>
        <w:snapToGrid w:val="0"/>
        <w:spacing w:line="360" w:lineRule="auto"/>
        <w:ind w:firstLineChars="200" w:firstLine="480"/>
        <w:jc w:val="left"/>
        <w:rPr>
          <w:sz w:val="24"/>
        </w:rPr>
      </w:pPr>
      <w:r>
        <w:rPr>
          <w:rFonts w:hint="eastAsia"/>
          <w:sz w:val="24"/>
        </w:rPr>
        <w:t>2</w:t>
      </w:r>
      <w:r>
        <w:rPr>
          <w:sz w:val="24"/>
        </w:rPr>
        <w:t>.</w:t>
      </w:r>
      <w:r>
        <w:rPr>
          <w:rFonts w:hint="eastAsia"/>
          <w:sz w:val="24"/>
        </w:rPr>
        <w:t>现场方式：携带法定代表人授权书、被授权人身份原件和复印件到采购代理机构（北京市丰台区汽车博物馆东路盈坤世纪</w:t>
      </w:r>
      <w:r>
        <w:rPr>
          <w:rFonts w:hint="eastAsia"/>
          <w:sz w:val="24"/>
        </w:rPr>
        <w:t>G</w:t>
      </w:r>
      <w:r>
        <w:rPr>
          <w:rFonts w:hint="eastAsia"/>
          <w:sz w:val="24"/>
        </w:rPr>
        <w:t>座</w:t>
      </w:r>
      <w:r>
        <w:rPr>
          <w:rFonts w:hint="eastAsia"/>
          <w:sz w:val="24"/>
        </w:rPr>
        <w:t>902A</w:t>
      </w:r>
      <w:r>
        <w:rPr>
          <w:rFonts w:hint="eastAsia"/>
          <w:sz w:val="24"/>
        </w:rPr>
        <w:t>）办理登记并领取招标文件，以上材料加盖单位公章。</w:t>
      </w:r>
    </w:p>
    <w:p w14:paraId="50AA6D7A" w14:textId="77777777" w:rsidR="001E1184" w:rsidRDefault="00000000">
      <w:pPr>
        <w:widowControl/>
        <w:adjustRightInd w:val="0"/>
        <w:snapToGrid w:val="0"/>
        <w:spacing w:line="360" w:lineRule="auto"/>
        <w:ind w:firstLineChars="200" w:firstLine="480"/>
        <w:jc w:val="left"/>
        <w:rPr>
          <w:sz w:val="24"/>
        </w:rPr>
      </w:pPr>
      <w:r>
        <w:rPr>
          <w:sz w:val="24"/>
        </w:rPr>
        <w:t>3.</w:t>
      </w:r>
      <w:r>
        <w:rPr>
          <w:rFonts w:hint="eastAsia"/>
          <w:sz w:val="24"/>
        </w:rPr>
        <w:t>售价：人民币</w:t>
      </w:r>
      <w:r>
        <w:rPr>
          <w:sz w:val="24"/>
        </w:rPr>
        <w:t>5</w:t>
      </w:r>
      <w:r>
        <w:rPr>
          <w:rFonts w:hint="eastAsia"/>
          <w:sz w:val="24"/>
        </w:rPr>
        <w:t>00</w:t>
      </w:r>
      <w:r>
        <w:rPr>
          <w:rFonts w:hint="eastAsia"/>
          <w:sz w:val="24"/>
        </w:rPr>
        <w:t>元</w:t>
      </w:r>
      <w:r>
        <w:rPr>
          <w:rFonts w:hint="eastAsia"/>
          <w:sz w:val="24"/>
        </w:rPr>
        <w:t>/</w:t>
      </w:r>
      <w:r>
        <w:rPr>
          <w:rFonts w:hint="eastAsia"/>
          <w:sz w:val="24"/>
        </w:rPr>
        <w:t>包，售后不退。</w:t>
      </w:r>
    </w:p>
    <w:p w14:paraId="3536B910" w14:textId="77777777" w:rsidR="001E1184" w:rsidRDefault="001E1184">
      <w:pPr>
        <w:tabs>
          <w:tab w:val="left" w:pos="900"/>
          <w:tab w:val="left" w:pos="1980"/>
        </w:tabs>
        <w:snapToGrid w:val="0"/>
        <w:spacing w:line="360" w:lineRule="auto"/>
        <w:ind w:left="840"/>
        <w:rPr>
          <w:sz w:val="24"/>
        </w:rPr>
      </w:pPr>
    </w:p>
    <w:p w14:paraId="0F666931" w14:textId="77777777" w:rsidR="001E1184" w:rsidRDefault="00000000">
      <w:pPr>
        <w:pStyle w:val="21"/>
        <w:widowControl/>
        <w:spacing w:before="0" w:line="360" w:lineRule="auto"/>
        <w:jc w:val="left"/>
        <w:rPr>
          <w:rFonts w:ascii="Times New Roman" w:eastAsia="宋体" w:hAnsi="Times New Roman"/>
          <w:sz w:val="24"/>
          <w:szCs w:val="24"/>
        </w:rPr>
      </w:pPr>
      <w:bookmarkStart w:id="27" w:name="_Toc35393793"/>
      <w:bookmarkStart w:id="28" w:name="_Toc35393624"/>
      <w:bookmarkStart w:id="29" w:name="_Toc28359005"/>
      <w:bookmarkStart w:id="30" w:name="_Toc28359082"/>
      <w:r>
        <w:rPr>
          <w:rFonts w:ascii="Times New Roman" w:eastAsia="宋体" w:hAnsi="Times New Roman"/>
          <w:sz w:val="24"/>
          <w:szCs w:val="24"/>
        </w:rPr>
        <w:t>四、</w:t>
      </w:r>
      <w:bookmarkEnd w:id="27"/>
      <w:bookmarkEnd w:id="28"/>
      <w:bookmarkEnd w:id="29"/>
      <w:bookmarkEnd w:id="30"/>
      <w:r>
        <w:rPr>
          <w:rFonts w:ascii="Times New Roman" w:eastAsia="宋体" w:hAnsi="Times New Roman"/>
          <w:sz w:val="24"/>
          <w:szCs w:val="24"/>
        </w:rPr>
        <w:t>响应文件提交</w:t>
      </w:r>
    </w:p>
    <w:p w14:paraId="66DE3020" w14:textId="0D379564" w:rsidR="001E1184" w:rsidRDefault="00000000">
      <w:pPr>
        <w:spacing w:line="360" w:lineRule="auto"/>
        <w:ind w:firstLineChars="200" w:firstLine="480"/>
        <w:rPr>
          <w:bCs/>
          <w:sz w:val="24"/>
          <w:u w:val="single"/>
        </w:rPr>
      </w:pPr>
      <w:r>
        <w:rPr>
          <w:sz w:val="24"/>
          <w:lang w:bidi="ar"/>
        </w:rPr>
        <w:t>截止时间：</w:t>
      </w:r>
      <w:r>
        <w:rPr>
          <w:sz w:val="24"/>
          <w:u w:val="single"/>
        </w:rPr>
        <w:t>2023</w:t>
      </w:r>
      <w:r>
        <w:rPr>
          <w:sz w:val="24"/>
          <w:lang w:bidi="ar"/>
        </w:rPr>
        <w:t>年</w:t>
      </w:r>
      <w:r>
        <w:rPr>
          <w:sz w:val="24"/>
          <w:u w:val="single"/>
          <w:lang w:bidi="ar"/>
        </w:rPr>
        <w:t>12</w:t>
      </w:r>
      <w:r>
        <w:rPr>
          <w:sz w:val="24"/>
          <w:lang w:bidi="ar"/>
        </w:rPr>
        <w:t>月</w:t>
      </w:r>
      <w:r>
        <w:rPr>
          <w:sz w:val="24"/>
          <w:u w:val="single"/>
        </w:rPr>
        <w:t xml:space="preserve"> </w:t>
      </w:r>
      <w:r w:rsidR="00AD09B9">
        <w:rPr>
          <w:sz w:val="24"/>
          <w:u w:val="single"/>
        </w:rPr>
        <w:t>2</w:t>
      </w:r>
      <w:r w:rsidR="00763A73">
        <w:rPr>
          <w:sz w:val="24"/>
          <w:u w:val="single"/>
        </w:rPr>
        <w:t>6</w:t>
      </w:r>
      <w:r>
        <w:rPr>
          <w:sz w:val="24"/>
          <w:lang w:bidi="ar"/>
        </w:rPr>
        <w:t>日</w:t>
      </w:r>
      <w:r>
        <w:rPr>
          <w:sz w:val="24"/>
          <w:u w:val="single"/>
        </w:rPr>
        <w:t>9</w:t>
      </w:r>
      <w:r>
        <w:rPr>
          <w:sz w:val="24"/>
          <w:lang w:bidi="ar"/>
        </w:rPr>
        <w:t>点</w:t>
      </w:r>
      <w:r>
        <w:rPr>
          <w:sz w:val="24"/>
          <w:u w:val="single"/>
        </w:rPr>
        <w:t>30</w:t>
      </w:r>
      <w:r>
        <w:rPr>
          <w:sz w:val="24"/>
          <w:lang w:bidi="ar"/>
        </w:rPr>
        <w:t>分</w:t>
      </w:r>
      <w:r>
        <w:rPr>
          <w:bCs/>
          <w:sz w:val="24"/>
          <w:lang w:bidi="ar"/>
        </w:rPr>
        <w:t>（北京时间）</w:t>
      </w:r>
      <w:r>
        <w:rPr>
          <w:iCs/>
          <w:sz w:val="24"/>
          <w:lang w:bidi="ar"/>
        </w:rPr>
        <w:t>。</w:t>
      </w:r>
    </w:p>
    <w:p w14:paraId="74E925B8" w14:textId="432A4001" w:rsidR="001E1184" w:rsidRDefault="00000000">
      <w:pPr>
        <w:spacing w:line="360" w:lineRule="auto"/>
        <w:ind w:firstLineChars="200" w:firstLine="480"/>
        <w:rPr>
          <w:sz w:val="24"/>
          <w:lang w:val="zh-TW" w:bidi="ar"/>
        </w:rPr>
      </w:pPr>
      <w:r>
        <w:rPr>
          <w:sz w:val="24"/>
          <w:lang w:bidi="ar"/>
        </w:rPr>
        <w:t>地点：</w:t>
      </w:r>
      <w:r>
        <w:rPr>
          <w:rFonts w:ascii="宋体" w:hAnsi="宋体" w:cs="宋体" w:hint="eastAsia"/>
          <w:spacing w:val="-2"/>
          <w:sz w:val="24"/>
          <w:u w:val="single"/>
        </w:rPr>
        <w:t>北京市丰台区汽车博物馆东路盈坤世纪G座90</w:t>
      </w:r>
      <w:r w:rsidR="00CA4D45">
        <w:rPr>
          <w:rFonts w:ascii="宋体" w:hAnsi="宋体" w:cs="宋体"/>
          <w:spacing w:val="-2"/>
          <w:sz w:val="24"/>
          <w:u w:val="single"/>
        </w:rPr>
        <w:t>2</w:t>
      </w:r>
      <w:r>
        <w:rPr>
          <w:rFonts w:ascii="宋体" w:hAnsi="宋体" w:cs="宋体" w:hint="eastAsia"/>
          <w:spacing w:val="-2"/>
          <w:sz w:val="24"/>
          <w:u w:val="single"/>
        </w:rPr>
        <w:t>会议室</w:t>
      </w:r>
      <w:r>
        <w:rPr>
          <w:sz w:val="24"/>
          <w:lang w:val="zh-TW" w:bidi="ar"/>
        </w:rPr>
        <w:t>。</w:t>
      </w:r>
    </w:p>
    <w:p w14:paraId="2F590BD7" w14:textId="77777777" w:rsidR="001E1184" w:rsidRDefault="001E1184">
      <w:pPr>
        <w:spacing w:line="360" w:lineRule="auto"/>
        <w:ind w:firstLineChars="200" w:firstLine="480"/>
        <w:rPr>
          <w:sz w:val="24"/>
          <w:lang w:val="zh-TW" w:bidi="ar"/>
        </w:rPr>
      </w:pPr>
    </w:p>
    <w:p w14:paraId="062804A9" w14:textId="77777777" w:rsidR="001E1184" w:rsidRDefault="00000000">
      <w:pPr>
        <w:pStyle w:val="21"/>
        <w:spacing w:before="0" w:line="360" w:lineRule="auto"/>
        <w:jc w:val="left"/>
        <w:rPr>
          <w:rFonts w:ascii="Times New Roman" w:eastAsia="宋体" w:hAnsi="Times New Roman"/>
          <w:sz w:val="24"/>
          <w:szCs w:val="24"/>
        </w:rPr>
      </w:pPr>
      <w:r>
        <w:rPr>
          <w:rFonts w:ascii="Times New Roman" w:eastAsia="宋体" w:hAnsi="Times New Roman"/>
          <w:sz w:val="24"/>
          <w:szCs w:val="24"/>
        </w:rPr>
        <w:t>五、开启</w:t>
      </w:r>
    </w:p>
    <w:p w14:paraId="48477ACC" w14:textId="22F6563D" w:rsidR="001E1184" w:rsidRDefault="00000000">
      <w:pPr>
        <w:spacing w:line="360" w:lineRule="auto"/>
        <w:ind w:firstLineChars="200" w:firstLine="480"/>
        <w:rPr>
          <w:bCs/>
          <w:sz w:val="24"/>
          <w:u w:val="single"/>
        </w:rPr>
      </w:pPr>
      <w:r>
        <w:rPr>
          <w:sz w:val="24"/>
          <w:lang w:bidi="ar"/>
        </w:rPr>
        <w:t>时间：</w:t>
      </w:r>
      <w:r>
        <w:rPr>
          <w:sz w:val="24"/>
          <w:u w:val="single"/>
        </w:rPr>
        <w:t>2023</w:t>
      </w:r>
      <w:r>
        <w:rPr>
          <w:sz w:val="24"/>
          <w:lang w:bidi="ar"/>
        </w:rPr>
        <w:t>年</w:t>
      </w:r>
      <w:r>
        <w:rPr>
          <w:sz w:val="24"/>
          <w:u w:val="single"/>
          <w:lang w:bidi="ar"/>
        </w:rPr>
        <w:t>12</w:t>
      </w:r>
      <w:r>
        <w:rPr>
          <w:sz w:val="24"/>
          <w:lang w:bidi="ar"/>
        </w:rPr>
        <w:t>月</w:t>
      </w:r>
      <w:r>
        <w:rPr>
          <w:sz w:val="24"/>
          <w:u w:val="single"/>
        </w:rPr>
        <w:t xml:space="preserve"> </w:t>
      </w:r>
      <w:r w:rsidR="00AD09B9">
        <w:rPr>
          <w:sz w:val="24"/>
          <w:u w:val="single"/>
        </w:rPr>
        <w:t>2</w:t>
      </w:r>
      <w:r w:rsidR="00763A73">
        <w:rPr>
          <w:sz w:val="24"/>
          <w:u w:val="single"/>
        </w:rPr>
        <w:t>6</w:t>
      </w:r>
      <w:r>
        <w:rPr>
          <w:sz w:val="24"/>
          <w:u w:val="single"/>
        </w:rPr>
        <w:t xml:space="preserve"> </w:t>
      </w:r>
      <w:r>
        <w:rPr>
          <w:sz w:val="24"/>
          <w:lang w:bidi="ar"/>
        </w:rPr>
        <w:t>日</w:t>
      </w:r>
      <w:r>
        <w:rPr>
          <w:sz w:val="24"/>
          <w:u w:val="single"/>
        </w:rPr>
        <w:t>9</w:t>
      </w:r>
      <w:r>
        <w:rPr>
          <w:sz w:val="24"/>
          <w:lang w:bidi="ar"/>
        </w:rPr>
        <w:t>点</w:t>
      </w:r>
      <w:r>
        <w:rPr>
          <w:sz w:val="24"/>
          <w:u w:val="single"/>
        </w:rPr>
        <w:t>30</w:t>
      </w:r>
      <w:r>
        <w:rPr>
          <w:sz w:val="24"/>
          <w:lang w:bidi="ar"/>
        </w:rPr>
        <w:t>分</w:t>
      </w:r>
      <w:r>
        <w:rPr>
          <w:bCs/>
          <w:sz w:val="24"/>
          <w:lang w:bidi="ar"/>
        </w:rPr>
        <w:t>（北京时间）</w:t>
      </w:r>
      <w:r>
        <w:rPr>
          <w:iCs/>
          <w:sz w:val="24"/>
          <w:lang w:bidi="ar"/>
        </w:rPr>
        <w:t>。</w:t>
      </w:r>
    </w:p>
    <w:p w14:paraId="793EAECF" w14:textId="083FF354" w:rsidR="001E1184" w:rsidRDefault="00000000">
      <w:pPr>
        <w:spacing w:line="360" w:lineRule="auto"/>
        <w:ind w:firstLineChars="200" w:firstLine="480"/>
        <w:rPr>
          <w:sz w:val="24"/>
          <w:lang w:val="zh-TW" w:bidi="ar"/>
        </w:rPr>
      </w:pPr>
      <w:r>
        <w:rPr>
          <w:sz w:val="24"/>
          <w:lang w:bidi="ar"/>
        </w:rPr>
        <w:t>地点：</w:t>
      </w:r>
      <w:r>
        <w:rPr>
          <w:rFonts w:ascii="宋体" w:hAnsi="宋体" w:cs="宋体" w:hint="eastAsia"/>
          <w:spacing w:val="-2"/>
          <w:sz w:val="24"/>
          <w:u w:val="single"/>
        </w:rPr>
        <w:t>北京市丰台区汽车博物馆东路盈坤世纪G座90</w:t>
      </w:r>
      <w:r w:rsidR="00CA4D45">
        <w:rPr>
          <w:rFonts w:ascii="宋体" w:hAnsi="宋体" w:cs="宋体"/>
          <w:spacing w:val="-2"/>
          <w:sz w:val="24"/>
          <w:u w:val="single"/>
        </w:rPr>
        <w:t>2</w:t>
      </w:r>
      <w:r>
        <w:rPr>
          <w:rFonts w:ascii="宋体" w:hAnsi="宋体" w:cs="宋体" w:hint="eastAsia"/>
          <w:spacing w:val="-2"/>
          <w:sz w:val="24"/>
          <w:u w:val="single"/>
        </w:rPr>
        <w:t>会议室</w:t>
      </w:r>
      <w:r>
        <w:rPr>
          <w:sz w:val="24"/>
          <w:lang w:val="zh-TW" w:bidi="ar"/>
        </w:rPr>
        <w:t>。</w:t>
      </w:r>
    </w:p>
    <w:p w14:paraId="74C53F12" w14:textId="77777777" w:rsidR="001E1184" w:rsidRDefault="001E1184">
      <w:pPr>
        <w:spacing w:line="360" w:lineRule="auto"/>
        <w:ind w:firstLineChars="200" w:firstLine="480"/>
        <w:rPr>
          <w:bCs/>
          <w:sz w:val="24"/>
          <w:u w:val="single"/>
        </w:rPr>
      </w:pPr>
    </w:p>
    <w:p w14:paraId="4E1189C1" w14:textId="77777777" w:rsidR="001E1184" w:rsidRDefault="00000000">
      <w:pPr>
        <w:pStyle w:val="21"/>
        <w:spacing w:before="0" w:line="360" w:lineRule="auto"/>
        <w:jc w:val="left"/>
        <w:rPr>
          <w:rFonts w:ascii="Times New Roman" w:eastAsia="宋体" w:hAnsi="Times New Roman"/>
          <w:sz w:val="24"/>
          <w:szCs w:val="24"/>
        </w:rPr>
      </w:pPr>
      <w:bookmarkStart w:id="31" w:name="_Toc28359084"/>
      <w:bookmarkStart w:id="32" w:name="_Toc35393794"/>
      <w:bookmarkStart w:id="33" w:name="_Toc28359007"/>
      <w:bookmarkStart w:id="34" w:name="_Toc35393625"/>
      <w:r>
        <w:rPr>
          <w:rFonts w:ascii="Times New Roman" w:eastAsia="宋体" w:hAnsi="Times New Roman"/>
          <w:sz w:val="24"/>
          <w:szCs w:val="24"/>
        </w:rPr>
        <w:lastRenderedPageBreak/>
        <w:t>六、公告期限</w:t>
      </w:r>
      <w:bookmarkEnd w:id="31"/>
      <w:bookmarkEnd w:id="32"/>
      <w:bookmarkEnd w:id="33"/>
      <w:bookmarkEnd w:id="34"/>
    </w:p>
    <w:p w14:paraId="11DE8077" w14:textId="77777777" w:rsidR="001E1184" w:rsidRDefault="00000000">
      <w:pPr>
        <w:spacing w:line="360" w:lineRule="auto"/>
        <w:ind w:firstLineChars="200" w:firstLine="480"/>
        <w:rPr>
          <w:kern w:val="0"/>
          <w:sz w:val="24"/>
        </w:rPr>
      </w:pPr>
      <w:r>
        <w:rPr>
          <w:kern w:val="0"/>
          <w:sz w:val="24"/>
        </w:rPr>
        <w:t>自本公告发布之日起</w:t>
      </w:r>
      <w:r>
        <w:rPr>
          <w:kern w:val="0"/>
          <w:sz w:val="24"/>
        </w:rPr>
        <w:t>3</w:t>
      </w:r>
      <w:r>
        <w:rPr>
          <w:kern w:val="0"/>
          <w:sz w:val="24"/>
        </w:rPr>
        <w:t>个工作日。</w:t>
      </w:r>
    </w:p>
    <w:p w14:paraId="1FF3166C" w14:textId="77777777" w:rsidR="001E1184" w:rsidRDefault="001E1184">
      <w:pPr>
        <w:spacing w:line="360" w:lineRule="auto"/>
        <w:ind w:firstLineChars="200" w:firstLine="480"/>
        <w:rPr>
          <w:kern w:val="0"/>
          <w:sz w:val="24"/>
        </w:rPr>
      </w:pPr>
    </w:p>
    <w:p w14:paraId="4BAFE1C2" w14:textId="77777777" w:rsidR="001E1184" w:rsidRDefault="00000000">
      <w:pPr>
        <w:pStyle w:val="21"/>
        <w:spacing w:before="0" w:line="360" w:lineRule="auto"/>
        <w:jc w:val="left"/>
        <w:rPr>
          <w:rFonts w:ascii="Times New Roman" w:eastAsia="宋体" w:hAnsi="Times New Roman"/>
          <w:sz w:val="24"/>
          <w:szCs w:val="24"/>
        </w:rPr>
      </w:pPr>
      <w:bookmarkStart w:id="35" w:name="_Toc35393795"/>
      <w:bookmarkStart w:id="36" w:name="_Toc35393626"/>
      <w:r>
        <w:rPr>
          <w:rFonts w:ascii="Times New Roman" w:eastAsia="宋体" w:hAnsi="Times New Roman"/>
          <w:sz w:val="24"/>
          <w:szCs w:val="24"/>
        </w:rPr>
        <w:t>七、其他补充事宜</w:t>
      </w:r>
      <w:bookmarkEnd w:id="35"/>
      <w:bookmarkEnd w:id="36"/>
    </w:p>
    <w:p w14:paraId="3574B5FB" w14:textId="77777777" w:rsidR="001E1184" w:rsidRDefault="00000000">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）评分方法及标准：综合评分法</w:t>
      </w:r>
    </w:p>
    <w:p w14:paraId="5976243E" w14:textId="77777777" w:rsidR="001E1184" w:rsidRDefault="00000000">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）采购代理机构相关信息：</w:t>
      </w:r>
    </w:p>
    <w:p w14:paraId="245931FF" w14:textId="77777777" w:rsidR="001E1184" w:rsidRDefault="00000000">
      <w:pPr>
        <w:spacing w:line="360" w:lineRule="auto"/>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开户名称：北京东方宏正工程管理有限公司</w:t>
      </w:r>
    </w:p>
    <w:p w14:paraId="0CDFC474" w14:textId="77777777" w:rsidR="001E1184" w:rsidRDefault="00000000">
      <w:pPr>
        <w:spacing w:line="360" w:lineRule="auto"/>
        <w:ind w:firstLineChars="200" w:firstLine="480"/>
        <w:rPr>
          <w:rFonts w:ascii="宋体" w:hAnsi="宋体"/>
          <w:sz w:val="24"/>
        </w:rPr>
      </w:pPr>
      <w:r>
        <w:rPr>
          <w:rFonts w:ascii="宋体" w:hAnsi="宋体" w:hint="eastAsia"/>
          <w:sz w:val="24"/>
        </w:rPr>
        <w:t>开户银行：招商银行北京建国路支行</w:t>
      </w:r>
    </w:p>
    <w:p w14:paraId="7F804E2F" w14:textId="77777777" w:rsidR="001E1184" w:rsidRDefault="00000000">
      <w:pPr>
        <w:spacing w:line="360" w:lineRule="auto"/>
        <w:ind w:firstLineChars="200" w:firstLine="480"/>
        <w:rPr>
          <w:rFonts w:ascii="宋体" w:hAnsi="宋体"/>
          <w:sz w:val="24"/>
        </w:rPr>
      </w:pPr>
      <w:r>
        <w:rPr>
          <w:rFonts w:ascii="宋体" w:hAnsi="宋体" w:hint="eastAsia"/>
          <w:sz w:val="24"/>
        </w:rPr>
        <w:t>账号：</w:t>
      </w:r>
      <w:r>
        <w:rPr>
          <w:rFonts w:ascii="宋体" w:hAnsi="宋体"/>
          <w:sz w:val="24"/>
        </w:rPr>
        <w:t>110927695310901</w:t>
      </w:r>
    </w:p>
    <w:p w14:paraId="78445C2E" w14:textId="77777777" w:rsidR="001E1184" w:rsidRDefault="00000000">
      <w:pPr>
        <w:spacing w:line="360" w:lineRule="auto"/>
        <w:ind w:firstLineChars="200" w:firstLine="480"/>
        <w:rPr>
          <w:rFonts w:ascii="宋体" w:hAnsi="宋体"/>
          <w:sz w:val="24"/>
        </w:rPr>
      </w:pPr>
      <w:r>
        <w:rPr>
          <w:rFonts w:ascii="宋体" w:hAnsi="宋体" w:hint="eastAsia"/>
          <w:sz w:val="24"/>
        </w:rPr>
        <w:t>邮箱：</w:t>
      </w:r>
      <w:r>
        <w:rPr>
          <w:rFonts w:ascii="宋体" w:hAnsi="宋体"/>
          <w:sz w:val="24"/>
        </w:rPr>
        <w:t>36630629</w:t>
      </w:r>
      <w:r>
        <w:rPr>
          <w:rFonts w:ascii="宋体" w:hAnsi="宋体" w:hint="eastAsia"/>
          <w:sz w:val="24"/>
        </w:rPr>
        <w:t>@qq.com</w:t>
      </w:r>
    </w:p>
    <w:p w14:paraId="71913B55" w14:textId="77777777" w:rsidR="001E1184" w:rsidRDefault="00000000">
      <w:pPr>
        <w:spacing w:line="360" w:lineRule="auto"/>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）发布媒体：本次公告通过《中国政府采购网》、《北京市政府采购网》网站对外公开发布，未经采购人、采购代理机构授权的任何转载，采购人及采购代理机构不对其承担任何法律责任。</w:t>
      </w:r>
    </w:p>
    <w:p w14:paraId="6B9E1800" w14:textId="77777777" w:rsidR="001E1184" w:rsidRDefault="00000000">
      <w:pPr>
        <w:spacing w:line="360" w:lineRule="auto"/>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）投标保证金:电汇、支票、汇票、转账支票或政府采购投标担保函，同时可接受电子保函。</w:t>
      </w:r>
    </w:p>
    <w:p w14:paraId="2B0B9609" w14:textId="77777777" w:rsidR="001E1184" w:rsidRDefault="00000000">
      <w:pPr>
        <w:spacing w:line="360" w:lineRule="auto"/>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质疑方式联系人和联系电话：投标人认为采购文件、采购过程、中标或者成交结果使自己的权益受到损害，可以在知道或者应知其权益受到损害之日起7个工作日内，以书面形式向采购人或采购代理机构提出质疑；</w:t>
      </w:r>
    </w:p>
    <w:p w14:paraId="7687AF9B" w14:textId="77777777" w:rsidR="001E1184" w:rsidRDefault="00000000">
      <w:pPr>
        <w:spacing w:line="360" w:lineRule="auto"/>
        <w:ind w:firstLineChars="200" w:firstLine="480"/>
        <w:rPr>
          <w:rFonts w:ascii="宋体" w:hAnsi="宋体"/>
          <w:sz w:val="24"/>
        </w:rPr>
      </w:pPr>
      <w:r>
        <w:rPr>
          <w:rFonts w:ascii="宋体" w:hAnsi="宋体" w:hint="eastAsia"/>
          <w:sz w:val="24"/>
        </w:rPr>
        <w:t>联系人：马工</w:t>
      </w:r>
    </w:p>
    <w:p w14:paraId="4E68D36E" w14:textId="77777777" w:rsidR="001E1184" w:rsidRDefault="00000000">
      <w:pPr>
        <w:spacing w:line="360" w:lineRule="auto"/>
        <w:ind w:firstLineChars="200" w:firstLine="480"/>
        <w:rPr>
          <w:rFonts w:ascii="宋体" w:hAnsi="宋体"/>
          <w:sz w:val="24"/>
        </w:rPr>
      </w:pPr>
      <w:r>
        <w:rPr>
          <w:rFonts w:ascii="宋体" w:hAnsi="宋体" w:hint="eastAsia"/>
          <w:sz w:val="24"/>
        </w:rPr>
        <w:t>联系电话：</w:t>
      </w:r>
      <w:r>
        <w:rPr>
          <w:rFonts w:ascii="宋体" w:hAnsi="宋体"/>
          <w:sz w:val="24"/>
        </w:rPr>
        <w:t>13810128043</w:t>
      </w:r>
    </w:p>
    <w:p w14:paraId="26840232" w14:textId="77777777" w:rsidR="001E1184" w:rsidRDefault="00000000">
      <w:pPr>
        <w:spacing w:line="360" w:lineRule="auto"/>
        <w:ind w:firstLineChars="200" w:firstLine="480"/>
        <w:rPr>
          <w:rFonts w:ascii="宋体" w:hAnsi="宋体"/>
          <w:sz w:val="24"/>
        </w:rPr>
      </w:pPr>
      <w:r>
        <w:rPr>
          <w:rFonts w:ascii="宋体" w:hAnsi="宋体" w:hint="eastAsia"/>
          <w:sz w:val="24"/>
        </w:rPr>
        <w:t>通讯地址：北京市丰台区汽车博物馆东路盈坤世纪G座903</w:t>
      </w:r>
    </w:p>
    <w:p w14:paraId="31550CD6" w14:textId="77777777" w:rsidR="001E1184" w:rsidRDefault="001E1184">
      <w:pPr>
        <w:spacing w:line="360" w:lineRule="auto"/>
        <w:ind w:firstLineChars="200" w:firstLine="480"/>
        <w:rPr>
          <w:sz w:val="24"/>
          <w:lang w:bidi="ar"/>
        </w:rPr>
      </w:pPr>
    </w:p>
    <w:p w14:paraId="26DA2AF6" w14:textId="77777777" w:rsidR="001E1184" w:rsidRDefault="00000000">
      <w:pPr>
        <w:pStyle w:val="21"/>
        <w:spacing w:before="0" w:line="360" w:lineRule="auto"/>
        <w:jc w:val="left"/>
        <w:rPr>
          <w:rFonts w:ascii="Times New Roman" w:eastAsia="宋体" w:hAnsi="Times New Roman"/>
          <w:sz w:val="24"/>
          <w:szCs w:val="24"/>
        </w:rPr>
      </w:pPr>
      <w:bookmarkStart w:id="37" w:name="_Toc35393627"/>
      <w:bookmarkStart w:id="38" w:name="_Toc28359008"/>
      <w:bookmarkStart w:id="39" w:name="_Toc28359085"/>
      <w:bookmarkStart w:id="40" w:name="_Toc35393796"/>
      <w:r>
        <w:rPr>
          <w:rFonts w:ascii="Times New Roman" w:eastAsia="宋体" w:hAnsi="Times New Roman"/>
          <w:sz w:val="24"/>
          <w:szCs w:val="24"/>
        </w:rPr>
        <w:t>八、对本项目提出询问，请按以下方式联系。</w:t>
      </w:r>
      <w:bookmarkEnd w:id="37"/>
      <w:bookmarkEnd w:id="38"/>
      <w:bookmarkEnd w:id="39"/>
      <w:bookmarkEnd w:id="40"/>
    </w:p>
    <w:p w14:paraId="1AAEE235" w14:textId="77777777" w:rsidR="001E1184" w:rsidRDefault="00000000">
      <w:pPr>
        <w:widowControl/>
        <w:spacing w:line="360" w:lineRule="auto"/>
        <w:jc w:val="left"/>
        <w:rPr>
          <w:b/>
          <w:sz w:val="24"/>
        </w:rPr>
      </w:pPr>
      <w:r>
        <w:rPr>
          <w:sz w:val="24"/>
        </w:rPr>
        <w:t xml:space="preserve">　　　</w:t>
      </w:r>
      <w:r>
        <w:rPr>
          <w:b/>
          <w:sz w:val="24"/>
        </w:rPr>
        <w:t>1.</w:t>
      </w:r>
      <w:r>
        <w:rPr>
          <w:b/>
          <w:sz w:val="24"/>
        </w:rPr>
        <w:t>采购人信息</w:t>
      </w:r>
    </w:p>
    <w:p w14:paraId="4228BFA1" w14:textId="77777777" w:rsidR="001E1184" w:rsidRDefault="00000000">
      <w:pPr>
        <w:spacing w:line="360" w:lineRule="auto"/>
        <w:ind w:leftChars="371" w:left="1079" w:hangingChars="125" w:hanging="300"/>
        <w:jc w:val="left"/>
        <w:rPr>
          <w:sz w:val="24"/>
        </w:rPr>
      </w:pPr>
      <w:bookmarkStart w:id="41" w:name="_Toc28359086"/>
      <w:bookmarkStart w:id="42" w:name="_Toc28359009"/>
      <w:r>
        <w:rPr>
          <w:sz w:val="24"/>
        </w:rPr>
        <w:t>名</w:t>
      </w:r>
      <w:r>
        <w:rPr>
          <w:sz w:val="24"/>
        </w:rPr>
        <w:t xml:space="preserve">    </w:t>
      </w:r>
      <w:r>
        <w:rPr>
          <w:sz w:val="24"/>
        </w:rPr>
        <w:t>称：</w:t>
      </w:r>
      <w:r>
        <w:rPr>
          <w:rFonts w:hint="eastAsia"/>
          <w:sz w:val="24"/>
          <w:u w:val="single"/>
        </w:rPr>
        <w:t>北京市规划和自然资源委员会通州分局</w:t>
      </w:r>
      <w:r>
        <w:rPr>
          <w:sz w:val="24"/>
        </w:rPr>
        <w:t xml:space="preserve"> </w:t>
      </w:r>
    </w:p>
    <w:p w14:paraId="304C5C0E" w14:textId="77777777" w:rsidR="001E1184" w:rsidRDefault="00000000">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北京市通州区潞苑南大街</w:t>
      </w:r>
      <w:r>
        <w:rPr>
          <w:rFonts w:hint="eastAsia"/>
          <w:sz w:val="24"/>
          <w:u w:val="single"/>
        </w:rPr>
        <w:t>3</w:t>
      </w:r>
      <w:r>
        <w:rPr>
          <w:rFonts w:hint="eastAsia"/>
          <w:sz w:val="24"/>
          <w:u w:val="single"/>
        </w:rPr>
        <w:t>号院</w:t>
      </w:r>
    </w:p>
    <w:p w14:paraId="7C745362" w14:textId="77777777" w:rsidR="001E1184" w:rsidRDefault="00000000">
      <w:pPr>
        <w:spacing w:line="360" w:lineRule="auto"/>
        <w:ind w:leftChars="371" w:left="1079" w:hangingChars="125" w:hanging="300"/>
        <w:jc w:val="left"/>
        <w:rPr>
          <w:sz w:val="24"/>
          <w:u w:val="single"/>
        </w:rPr>
      </w:pPr>
      <w:r>
        <w:rPr>
          <w:sz w:val="24"/>
        </w:rPr>
        <w:t>联系方式：</w:t>
      </w:r>
      <w:r>
        <w:rPr>
          <w:rFonts w:hint="eastAsia"/>
          <w:sz w:val="24"/>
          <w:u w:val="single"/>
        </w:rPr>
        <w:t>宋周，</w:t>
      </w:r>
      <w:r>
        <w:rPr>
          <w:rFonts w:hint="eastAsia"/>
          <w:sz w:val="24"/>
          <w:u w:val="single"/>
        </w:rPr>
        <w:t>69544678</w:t>
      </w:r>
    </w:p>
    <w:p w14:paraId="15AFCFB0" w14:textId="77777777" w:rsidR="001E1184" w:rsidRDefault="00000000">
      <w:pPr>
        <w:spacing w:line="360" w:lineRule="auto"/>
        <w:ind w:leftChars="371" w:left="1078" w:hangingChars="124" w:hanging="299"/>
        <w:jc w:val="left"/>
        <w:rPr>
          <w:b/>
          <w:sz w:val="24"/>
        </w:rPr>
      </w:pPr>
      <w:r>
        <w:rPr>
          <w:b/>
          <w:sz w:val="24"/>
        </w:rPr>
        <w:t>2.</w:t>
      </w:r>
      <w:r>
        <w:rPr>
          <w:b/>
          <w:sz w:val="24"/>
        </w:rPr>
        <w:t>采购代理机构信息</w:t>
      </w:r>
      <w:bookmarkEnd w:id="41"/>
      <w:bookmarkEnd w:id="42"/>
    </w:p>
    <w:p w14:paraId="14BF5ACC" w14:textId="77777777" w:rsidR="001E1184" w:rsidRDefault="00000000">
      <w:pPr>
        <w:spacing w:line="360" w:lineRule="auto"/>
        <w:ind w:leftChars="371" w:left="1077" w:hangingChars="124" w:hanging="298"/>
        <w:jc w:val="left"/>
        <w:rPr>
          <w:sz w:val="24"/>
        </w:rPr>
      </w:pPr>
      <w:bookmarkStart w:id="43" w:name="_Toc28359010"/>
      <w:bookmarkStart w:id="44" w:name="_Toc28359087"/>
      <w:r>
        <w:rPr>
          <w:sz w:val="24"/>
        </w:rPr>
        <w:t>名</w:t>
      </w:r>
      <w:r>
        <w:rPr>
          <w:sz w:val="24"/>
        </w:rPr>
        <w:t xml:space="preserve">    </w:t>
      </w:r>
      <w:r>
        <w:rPr>
          <w:sz w:val="24"/>
        </w:rPr>
        <w:t>称：</w:t>
      </w:r>
      <w:r>
        <w:rPr>
          <w:sz w:val="24"/>
        </w:rPr>
        <w:t>_</w:t>
      </w:r>
      <w:r>
        <w:rPr>
          <w:rFonts w:hint="eastAsia"/>
          <w:sz w:val="24"/>
          <w:u w:val="single"/>
        </w:rPr>
        <w:t>北京东方宏正工程管理有限公司</w:t>
      </w:r>
    </w:p>
    <w:p w14:paraId="0C0AFF02" w14:textId="77777777" w:rsidR="001E1184" w:rsidRDefault="00000000">
      <w:pPr>
        <w:spacing w:line="360" w:lineRule="auto"/>
        <w:ind w:leftChars="371" w:left="1077" w:hangingChars="124" w:hanging="298"/>
        <w:jc w:val="left"/>
        <w:rPr>
          <w:sz w:val="24"/>
        </w:rPr>
      </w:pPr>
      <w:r>
        <w:rPr>
          <w:sz w:val="24"/>
        </w:rPr>
        <w:t>地</w:t>
      </w:r>
      <w:r>
        <w:rPr>
          <w:sz w:val="24"/>
        </w:rPr>
        <w:t xml:space="preserve">    </w:t>
      </w:r>
      <w:r>
        <w:rPr>
          <w:sz w:val="24"/>
        </w:rPr>
        <w:t>址：</w:t>
      </w:r>
      <w:r>
        <w:rPr>
          <w:rFonts w:ascii="宋体" w:hAnsi="宋体" w:hint="eastAsia"/>
          <w:sz w:val="24"/>
          <w:szCs w:val="21"/>
          <w:u w:val="single"/>
        </w:rPr>
        <w:t>北京市丰台区汽车博物馆东路盈坤世纪G座903</w:t>
      </w:r>
    </w:p>
    <w:p w14:paraId="1CE59A5D" w14:textId="77777777" w:rsidR="001E1184" w:rsidRDefault="00000000">
      <w:pPr>
        <w:spacing w:line="360" w:lineRule="auto"/>
        <w:ind w:leftChars="371" w:left="1077" w:hangingChars="124" w:hanging="298"/>
        <w:jc w:val="left"/>
        <w:rPr>
          <w:sz w:val="24"/>
          <w:u w:val="single"/>
        </w:rPr>
      </w:pPr>
      <w:r>
        <w:rPr>
          <w:sz w:val="24"/>
        </w:rPr>
        <w:lastRenderedPageBreak/>
        <w:t>联系方式：</w:t>
      </w:r>
      <w:r>
        <w:rPr>
          <w:rFonts w:ascii="宋体" w:hAnsi="宋体" w:hint="eastAsia"/>
          <w:sz w:val="24"/>
          <w:szCs w:val="21"/>
          <w:u w:val="single"/>
        </w:rPr>
        <w:t>马工、</w:t>
      </w:r>
      <w:r>
        <w:rPr>
          <w:rFonts w:ascii="宋体" w:hAnsi="宋体"/>
          <w:sz w:val="24"/>
          <w:szCs w:val="21"/>
          <w:u w:val="single"/>
        </w:rPr>
        <w:t>13810128043</w:t>
      </w:r>
    </w:p>
    <w:p w14:paraId="2F5FA2D3" w14:textId="77777777" w:rsidR="001E1184" w:rsidRDefault="00000000">
      <w:pPr>
        <w:spacing w:line="360" w:lineRule="auto"/>
        <w:ind w:leftChars="371" w:left="1078" w:hangingChars="124" w:hanging="299"/>
        <w:rPr>
          <w:b/>
          <w:sz w:val="24"/>
          <w:u w:val="single"/>
        </w:rPr>
      </w:pPr>
      <w:r>
        <w:rPr>
          <w:b/>
          <w:sz w:val="24"/>
        </w:rPr>
        <w:t>3.</w:t>
      </w:r>
      <w:r>
        <w:rPr>
          <w:b/>
          <w:sz w:val="24"/>
        </w:rPr>
        <w:t>项目联系方式</w:t>
      </w:r>
      <w:bookmarkEnd w:id="43"/>
      <w:bookmarkEnd w:id="44"/>
    </w:p>
    <w:p w14:paraId="02F6459C" w14:textId="77777777" w:rsidR="001E1184" w:rsidRDefault="00000000">
      <w:pPr>
        <w:pStyle w:val="af5"/>
        <w:spacing w:line="360" w:lineRule="auto"/>
        <w:ind w:leftChars="371" w:left="1077" w:hangingChars="124" w:hanging="298"/>
        <w:rPr>
          <w:rFonts w:ascii="Times New Roman" w:hAnsi="Times New Roman" w:hint="default"/>
          <w:sz w:val="24"/>
          <w:u w:val="single"/>
          <w:lang w:bidi="ar"/>
        </w:rPr>
      </w:pPr>
      <w:r>
        <w:rPr>
          <w:rFonts w:ascii="Times New Roman" w:hAnsi="Times New Roman"/>
          <w:sz w:val="24"/>
          <w:szCs w:val="24"/>
        </w:rPr>
        <w:t>项目联系人：</w:t>
      </w:r>
      <w:r>
        <w:rPr>
          <w:rFonts w:hAnsi="宋体"/>
          <w:sz w:val="24"/>
          <w:szCs w:val="21"/>
          <w:u w:val="single"/>
        </w:rPr>
        <w:t>马工</w:t>
      </w:r>
    </w:p>
    <w:p w14:paraId="3CD913B1" w14:textId="77777777" w:rsidR="001E1184" w:rsidRDefault="00000000">
      <w:pPr>
        <w:pStyle w:val="af5"/>
        <w:spacing w:line="360" w:lineRule="auto"/>
        <w:ind w:leftChars="371" w:left="1077" w:hangingChars="124" w:hanging="298"/>
        <w:rPr>
          <w:rFonts w:ascii="Times New Roman" w:hAnsi="Times New Roman" w:hint="default"/>
          <w:sz w:val="24"/>
          <w:szCs w:val="24"/>
        </w:rPr>
      </w:pPr>
      <w:r>
        <w:rPr>
          <w:rFonts w:ascii="Times New Roman" w:hAnsi="Times New Roman"/>
          <w:sz w:val="24"/>
        </w:rPr>
        <w:t>电</w:t>
      </w:r>
      <w:r>
        <w:rPr>
          <w:rFonts w:ascii="Times New Roman" w:hAnsi="Times New Roman"/>
          <w:sz w:val="24"/>
        </w:rPr>
        <w:t xml:space="preserve">      </w:t>
      </w:r>
      <w:r>
        <w:rPr>
          <w:rFonts w:ascii="Times New Roman" w:hAnsi="Times New Roman"/>
          <w:sz w:val="24"/>
        </w:rPr>
        <w:t>话：</w:t>
      </w:r>
      <w:r>
        <w:rPr>
          <w:rFonts w:hAnsi="宋体" w:hint="default"/>
          <w:sz w:val="24"/>
          <w:szCs w:val="21"/>
          <w:u w:val="single"/>
        </w:rPr>
        <w:t>13810128043</w:t>
      </w:r>
    </w:p>
    <w:p w14:paraId="6ED5329C" w14:textId="77777777" w:rsidR="001E1184" w:rsidRDefault="00000000">
      <w:pPr>
        <w:pStyle w:val="af5"/>
        <w:spacing w:line="360" w:lineRule="auto"/>
        <w:ind w:leftChars="371" w:left="1077" w:hangingChars="124" w:hanging="298"/>
        <w:rPr>
          <w:rFonts w:ascii="Times New Roman" w:hAnsi="Times New Roman" w:hint="default"/>
          <w:sz w:val="24"/>
          <w:szCs w:val="24"/>
        </w:rPr>
      </w:pPr>
      <w:r>
        <w:rPr>
          <w:rFonts w:ascii="Times New Roman" w:hAnsi="Times New Roman" w:hint="default"/>
          <w:sz w:val="24"/>
          <w:szCs w:val="24"/>
        </w:rPr>
        <w:t xml:space="preserve"> </w:t>
      </w:r>
    </w:p>
    <w:p w14:paraId="04037C31" w14:textId="77777777" w:rsidR="001E1184" w:rsidRDefault="001E1184">
      <w:pPr>
        <w:spacing w:line="360" w:lineRule="auto"/>
        <w:ind w:firstLineChars="2450" w:firstLine="5880"/>
        <w:jc w:val="right"/>
        <w:rPr>
          <w:sz w:val="24"/>
        </w:rPr>
      </w:pPr>
    </w:p>
    <w:p w14:paraId="14C01E79" w14:textId="77777777" w:rsidR="001E1184" w:rsidRDefault="00000000">
      <w:pPr>
        <w:spacing w:line="360" w:lineRule="auto"/>
        <w:jc w:val="center"/>
        <w:outlineLvl w:val="0"/>
        <w:rPr>
          <w:b/>
          <w:sz w:val="32"/>
          <w:szCs w:val="32"/>
        </w:rPr>
      </w:pPr>
      <w:r>
        <w:rPr>
          <w:sz w:val="24"/>
        </w:rPr>
        <w:br w:type="page"/>
      </w:r>
      <w:bookmarkStart w:id="45" w:name="_Toc195842950"/>
      <w:bookmarkStart w:id="46" w:name="_Toc353873938"/>
      <w:bookmarkStart w:id="47" w:name="_Toc127161488"/>
      <w:bookmarkStart w:id="48" w:name="_Toc127151777"/>
      <w:bookmarkStart w:id="49" w:name="_Toc305158928"/>
      <w:bookmarkStart w:id="50" w:name="_Toc353825548"/>
      <w:bookmarkStart w:id="51" w:name="_Toc150774783"/>
      <w:bookmarkStart w:id="52" w:name="_Toc512937850"/>
      <w:bookmarkStart w:id="53" w:name="_Toc27489"/>
      <w:bookmarkStart w:id="54" w:name="_Toc265228423"/>
      <w:bookmarkStart w:id="55" w:name="_Toc17447"/>
      <w:bookmarkStart w:id="56" w:name="_Toc264969275"/>
      <w:bookmarkStart w:id="57" w:name="_Toc2382"/>
      <w:bookmarkStart w:id="58" w:name="_Toc17531"/>
      <w:bookmarkStart w:id="59" w:name="_Toc97371942"/>
      <w:bookmarkStart w:id="60" w:name="_Toc305158854"/>
      <w:bookmarkStart w:id="61" w:name="_Toc226965856"/>
      <w:r>
        <w:rPr>
          <w:b/>
          <w:sz w:val="36"/>
          <w:szCs w:val="36"/>
        </w:rPr>
        <w:lastRenderedPageBreak/>
        <w:t>第二章</w:t>
      </w:r>
      <w:r>
        <w:rPr>
          <w:b/>
          <w:sz w:val="36"/>
          <w:szCs w:val="36"/>
        </w:rPr>
        <w:t xml:space="preserve">   </w:t>
      </w:r>
      <w:r>
        <w:rPr>
          <w:b/>
          <w:sz w:val="36"/>
          <w:szCs w:val="36"/>
        </w:rPr>
        <w:t>供应商须知</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295DC40D" w14:textId="77777777" w:rsidR="001E1184" w:rsidRDefault="00000000">
      <w:pPr>
        <w:pStyle w:val="21"/>
        <w:tabs>
          <w:tab w:val="center" w:pos="4592"/>
          <w:tab w:val="left" w:pos="7860"/>
        </w:tabs>
        <w:spacing w:before="0" w:line="360" w:lineRule="auto"/>
        <w:rPr>
          <w:rFonts w:ascii="Times New Roman" w:eastAsia="宋体" w:hAnsi="Times New Roman"/>
          <w:b w:val="0"/>
          <w:sz w:val="28"/>
        </w:rPr>
      </w:pPr>
      <w:bookmarkStart w:id="62" w:name="_Toc164351613"/>
      <w:bookmarkStart w:id="63" w:name="_Toc151193617"/>
      <w:bookmarkStart w:id="64" w:name="_Toc195842884"/>
      <w:bookmarkStart w:id="65" w:name="_Toc127161433"/>
      <w:bookmarkStart w:id="66" w:name="_Toc226965792"/>
      <w:bookmarkStart w:id="67" w:name="_Toc151193689"/>
      <w:bookmarkStart w:id="68" w:name="_Toc127151519"/>
      <w:bookmarkStart w:id="69" w:name="_Toc151190146"/>
      <w:bookmarkStart w:id="70" w:name="_Toc226337215"/>
      <w:bookmarkStart w:id="71" w:name="_Toc164608633"/>
      <w:bookmarkStart w:id="72" w:name="_Toc164229214"/>
      <w:bookmarkStart w:id="73" w:name="_Toc127151720"/>
      <w:bookmarkStart w:id="74" w:name="_Toc520356144"/>
      <w:bookmarkStart w:id="75" w:name="_Toc150774724"/>
      <w:bookmarkStart w:id="76" w:name="_Toc150509270"/>
      <w:bookmarkStart w:id="77" w:name="_Toc151193833"/>
      <w:bookmarkStart w:id="78" w:name="_Toc150480757"/>
      <w:bookmarkStart w:id="79" w:name="_Toc150774619"/>
      <w:bookmarkStart w:id="80" w:name="_Toc149720812"/>
      <w:bookmarkStart w:id="81" w:name="_Toc164229360"/>
      <w:bookmarkStart w:id="82" w:name="_Toc142311021"/>
      <w:bookmarkStart w:id="83" w:name="_Toc151193907"/>
      <w:bookmarkStart w:id="84" w:name="_Toc151193761"/>
      <w:bookmarkStart w:id="85" w:name="_Toc164608788"/>
      <w:bookmarkStart w:id="86" w:name="_Toc226309763"/>
      <w:bookmarkStart w:id="87" w:name="_Toc226965709"/>
      <w:r>
        <w:rPr>
          <w:rFonts w:ascii="Times New Roman" w:eastAsia="宋体" w:hAnsi="Times New Roman"/>
          <w:sz w:val="28"/>
        </w:rPr>
        <w:t>供应商须知资料表</w:t>
      </w:r>
    </w:p>
    <w:p w14:paraId="0D36F421" w14:textId="77777777" w:rsidR="001E1184" w:rsidRDefault="001E1184">
      <w:pPr>
        <w:jc w:val="center"/>
        <w:rPr>
          <w:b/>
          <w:sz w:val="28"/>
          <w:szCs w:val="28"/>
        </w:rPr>
      </w:pPr>
    </w:p>
    <w:p w14:paraId="10403B75" w14:textId="77777777" w:rsidR="001E1184" w:rsidRDefault="00000000">
      <w:pPr>
        <w:spacing w:line="360" w:lineRule="auto"/>
        <w:ind w:firstLine="480"/>
        <w:rPr>
          <w:sz w:val="24"/>
        </w:rPr>
      </w:pPr>
      <w:r>
        <w:rPr>
          <w:sz w:val="24"/>
        </w:rPr>
        <w:t>本表是对供应商须知的具体补充和修改，如有矛盾，均以本资料表为准。标记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t>□</w:t>
      </w:r>
      <w:r>
        <w:rPr>
          <w:sz w:val="24"/>
        </w:rPr>
        <w:t>”</w:t>
      </w:r>
      <w:r>
        <w:rPr>
          <w:sz w:val="24"/>
        </w:rPr>
        <w:t>的选项意为不适用于本项目。</w:t>
      </w:r>
    </w:p>
    <w:tbl>
      <w:tblPr>
        <w:tblW w:w="9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460"/>
      </w:tblGrid>
      <w:tr w:rsidR="001E1184" w14:paraId="7D41D7D8" w14:textId="77777777">
        <w:trPr>
          <w:trHeight w:val="594"/>
          <w:tblHeader/>
          <w:jc w:val="center"/>
        </w:trPr>
        <w:tc>
          <w:tcPr>
            <w:tcW w:w="988" w:type="dxa"/>
            <w:vAlign w:val="center"/>
          </w:tcPr>
          <w:p w14:paraId="0B35A417" w14:textId="77777777" w:rsidR="001E1184" w:rsidRDefault="00000000">
            <w:pPr>
              <w:jc w:val="center"/>
              <w:rPr>
                <w:b/>
                <w:bCs/>
                <w:sz w:val="24"/>
              </w:rPr>
            </w:pPr>
            <w:r>
              <w:rPr>
                <w:b/>
                <w:sz w:val="24"/>
              </w:rPr>
              <w:t>条款号</w:t>
            </w:r>
          </w:p>
        </w:tc>
        <w:tc>
          <w:tcPr>
            <w:tcW w:w="1701" w:type="dxa"/>
            <w:vAlign w:val="center"/>
          </w:tcPr>
          <w:p w14:paraId="23E4BCC1" w14:textId="77777777" w:rsidR="001E1184" w:rsidRDefault="00000000">
            <w:pPr>
              <w:jc w:val="center"/>
              <w:rPr>
                <w:b/>
                <w:bCs/>
                <w:sz w:val="24"/>
              </w:rPr>
            </w:pPr>
            <w:r>
              <w:rPr>
                <w:b/>
                <w:bCs/>
                <w:sz w:val="24"/>
              </w:rPr>
              <w:t>条目</w:t>
            </w:r>
          </w:p>
        </w:tc>
        <w:tc>
          <w:tcPr>
            <w:tcW w:w="6460" w:type="dxa"/>
            <w:vAlign w:val="center"/>
          </w:tcPr>
          <w:p w14:paraId="192A0D02" w14:textId="77777777" w:rsidR="001E1184" w:rsidRDefault="00000000">
            <w:pPr>
              <w:jc w:val="center"/>
              <w:rPr>
                <w:b/>
                <w:bCs/>
                <w:sz w:val="24"/>
              </w:rPr>
            </w:pPr>
            <w:r>
              <w:rPr>
                <w:b/>
                <w:bCs/>
                <w:sz w:val="24"/>
              </w:rPr>
              <w:t>内容</w:t>
            </w:r>
          </w:p>
        </w:tc>
      </w:tr>
      <w:tr w:rsidR="001E1184" w14:paraId="79363CE3" w14:textId="77777777">
        <w:trPr>
          <w:trHeight w:val="20"/>
          <w:jc w:val="center"/>
        </w:trPr>
        <w:tc>
          <w:tcPr>
            <w:tcW w:w="988" w:type="dxa"/>
            <w:vAlign w:val="center"/>
          </w:tcPr>
          <w:p w14:paraId="62027CAB"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14758810" w14:textId="77777777" w:rsidR="001E1184" w:rsidRDefault="00000000">
            <w:pPr>
              <w:jc w:val="center"/>
              <w:rPr>
                <w:sz w:val="24"/>
              </w:rPr>
            </w:pPr>
            <w:r>
              <w:rPr>
                <w:sz w:val="24"/>
              </w:rPr>
              <w:t>项目属性</w:t>
            </w:r>
          </w:p>
        </w:tc>
        <w:tc>
          <w:tcPr>
            <w:tcW w:w="6460" w:type="dxa"/>
            <w:vAlign w:val="center"/>
          </w:tcPr>
          <w:p w14:paraId="7BF17C6A" w14:textId="77777777" w:rsidR="001E1184" w:rsidRDefault="00000000">
            <w:pPr>
              <w:jc w:val="left"/>
              <w:rPr>
                <w:sz w:val="24"/>
              </w:rPr>
            </w:pPr>
            <w:r>
              <w:rPr>
                <w:sz w:val="24"/>
              </w:rPr>
              <w:t>项目属性：</w:t>
            </w:r>
          </w:p>
          <w:p w14:paraId="7A3EEDF5" w14:textId="77777777" w:rsidR="001E1184" w:rsidRDefault="00000000">
            <w:pPr>
              <w:jc w:val="left"/>
              <w:rPr>
                <w:sz w:val="24"/>
              </w:rPr>
            </w:pPr>
            <w:r>
              <w:rPr>
                <w:b/>
                <w:sz w:val="24"/>
              </w:rPr>
              <w:t>■</w:t>
            </w:r>
            <w:r>
              <w:rPr>
                <w:sz w:val="24"/>
              </w:rPr>
              <w:t>服务</w:t>
            </w:r>
          </w:p>
          <w:p w14:paraId="5B3BCF28" w14:textId="77777777" w:rsidR="001E1184" w:rsidRDefault="00000000">
            <w:pPr>
              <w:jc w:val="left"/>
              <w:rPr>
                <w:sz w:val="24"/>
              </w:rPr>
            </w:pPr>
            <w:r>
              <w:t>□</w:t>
            </w:r>
            <w:r>
              <w:rPr>
                <w:sz w:val="24"/>
              </w:rPr>
              <w:t>货物</w:t>
            </w:r>
          </w:p>
          <w:p w14:paraId="208714D0" w14:textId="77777777" w:rsidR="001E1184" w:rsidRDefault="00000000">
            <w:pPr>
              <w:jc w:val="left"/>
              <w:rPr>
                <w:sz w:val="24"/>
                <w:u w:val="single"/>
              </w:rPr>
            </w:pPr>
            <w:r>
              <w:rPr>
                <w:sz w:val="24"/>
              </w:rPr>
              <w:t>□</w:t>
            </w:r>
            <w:r>
              <w:rPr>
                <w:rFonts w:hint="eastAsia"/>
                <w:sz w:val="24"/>
              </w:rPr>
              <w:t>工程</w:t>
            </w:r>
          </w:p>
        </w:tc>
      </w:tr>
      <w:tr w:rsidR="001E1184" w14:paraId="6CEB34A8" w14:textId="77777777">
        <w:trPr>
          <w:trHeight w:val="20"/>
          <w:jc w:val="center"/>
        </w:trPr>
        <w:tc>
          <w:tcPr>
            <w:tcW w:w="988" w:type="dxa"/>
            <w:vAlign w:val="center"/>
          </w:tcPr>
          <w:p w14:paraId="30CABBB0"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6C8F2614" w14:textId="77777777" w:rsidR="001E1184" w:rsidRDefault="00000000">
            <w:pPr>
              <w:jc w:val="center"/>
              <w:rPr>
                <w:sz w:val="24"/>
              </w:rPr>
            </w:pPr>
            <w:r>
              <w:rPr>
                <w:sz w:val="24"/>
              </w:rPr>
              <w:t>科研仪器设备</w:t>
            </w:r>
          </w:p>
        </w:tc>
        <w:tc>
          <w:tcPr>
            <w:tcW w:w="6460" w:type="dxa"/>
            <w:vAlign w:val="center"/>
          </w:tcPr>
          <w:p w14:paraId="4AB4B09F" w14:textId="77777777" w:rsidR="001E1184" w:rsidRDefault="00000000">
            <w:pPr>
              <w:jc w:val="left"/>
              <w:rPr>
                <w:sz w:val="24"/>
              </w:rPr>
            </w:pPr>
            <w:r>
              <w:rPr>
                <w:sz w:val="24"/>
              </w:rPr>
              <w:t>是否属于科研仪器设备采购项目：</w:t>
            </w:r>
          </w:p>
          <w:p w14:paraId="10E89836" w14:textId="77777777" w:rsidR="001E1184" w:rsidRDefault="00000000">
            <w:pPr>
              <w:jc w:val="left"/>
              <w:rPr>
                <w:sz w:val="24"/>
              </w:rPr>
            </w:pPr>
            <w:r>
              <w:t>□</w:t>
            </w:r>
            <w:r>
              <w:rPr>
                <w:sz w:val="24"/>
              </w:rPr>
              <w:t>是</w:t>
            </w:r>
          </w:p>
          <w:p w14:paraId="4623F7EE" w14:textId="77777777" w:rsidR="001E1184" w:rsidRDefault="00000000">
            <w:pPr>
              <w:jc w:val="left"/>
              <w:rPr>
                <w:sz w:val="24"/>
              </w:rPr>
            </w:pPr>
            <w:r>
              <w:rPr>
                <w:b/>
                <w:sz w:val="24"/>
              </w:rPr>
              <w:t>■</w:t>
            </w:r>
            <w:r>
              <w:rPr>
                <w:sz w:val="24"/>
              </w:rPr>
              <w:t>否</w:t>
            </w:r>
          </w:p>
        </w:tc>
      </w:tr>
      <w:tr w:rsidR="001E1184" w14:paraId="6BB930D4" w14:textId="77777777">
        <w:trPr>
          <w:trHeight w:val="20"/>
          <w:jc w:val="center"/>
        </w:trPr>
        <w:tc>
          <w:tcPr>
            <w:tcW w:w="988" w:type="dxa"/>
            <w:vMerge w:val="restart"/>
            <w:vAlign w:val="center"/>
          </w:tcPr>
          <w:p w14:paraId="16501103"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18A95CDC" w14:textId="77777777" w:rsidR="001E1184" w:rsidRDefault="00000000">
            <w:pPr>
              <w:jc w:val="center"/>
              <w:rPr>
                <w:sz w:val="24"/>
              </w:rPr>
            </w:pPr>
            <w:r>
              <w:rPr>
                <w:sz w:val="24"/>
              </w:rPr>
              <w:t>现场考察</w:t>
            </w:r>
          </w:p>
        </w:tc>
        <w:tc>
          <w:tcPr>
            <w:tcW w:w="6460" w:type="dxa"/>
            <w:vAlign w:val="center"/>
          </w:tcPr>
          <w:p w14:paraId="345C2350" w14:textId="77777777" w:rsidR="001E1184" w:rsidRDefault="00000000">
            <w:pPr>
              <w:jc w:val="left"/>
              <w:rPr>
                <w:sz w:val="24"/>
              </w:rPr>
            </w:pPr>
            <w:r>
              <w:rPr>
                <w:b/>
                <w:sz w:val="24"/>
              </w:rPr>
              <w:t>■</w:t>
            </w:r>
            <w:r>
              <w:rPr>
                <w:sz w:val="24"/>
              </w:rPr>
              <w:t>不组织</w:t>
            </w:r>
          </w:p>
          <w:p w14:paraId="4DC3812A" w14:textId="77777777" w:rsidR="001E1184" w:rsidRDefault="00000000">
            <w:pPr>
              <w:jc w:val="left"/>
              <w:rPr>
                <w:bCs/>
                <w:sz w:val="24"/>
              </w:rPr>
            </w:pPr>
            <w:r>
              <w:t>□</w:t>
            </w:r>
            <w:r>
              <w:rPr>
                <w:sz w:val="24"/>
              </w:rPr>
              <w:t>组织，考察时间：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603EFE93" w14:textId="77777777" w:rsidR="001E1184" w:rsidRDefault="00000000">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w:t>
            </w:r>
            <w:r>
              <w:rPr>
                <w:rFonts w:ascii="Times New Roman" w:hAnsi="Times New Roman"/>
                <w:sz w:val="24"/>
              </w:rPr>
              <w:t>。</w:t>
            </w:r>
          </w:p>
        </w:tc>
      </w:tr>
      <w:tr w:rsidR="001E1184" w14:paraId="03A4DFAF" w14:textId="77777777">
        <w:trPr>
          <w:trHeight w:val="20"/>
          <w:jc w:val="center"/>
        </w:trPr>
        <w:tc>
          <w:tcPr>
            <w:tcW w:w="988" w:type="dxa"/>
            <w:vMerge/>
            <w:vAlign w:val="center"/>
          </w:tcPr>
          <w:p w14:paraId="3A9336A4" w14:textId="77777777" w:rsidR="001E1184" w:rsidRDefault="001E1184">
            <w:pPr>
              <w:pStyle w:val="af5"/>
              <w:adjustRightInd w:val="0"/>
              <w:snapToGrid w:val="0"/>
              <w:jc w:val="center"/>
              <w:rPr>
                <w:rFonts w:ascii="Times New Roman" w:hAnsi="Times New Roman" w:hint="default"/>
                <w:sz w:val="24"/>
                <w:szCs w:val="24"/>
              </w:rPr>
            </w:pPr>
          </w:p>
        </w:tc>
        <w:tc>
          <w:tcPr>
            <w:tcW w:w="1701" w:type="dxa"/>
            <w:vAlign w:val="center"/>
          </w:tcPr>
          <w:p w14:paraId="3CA414B5" w14:textId="77777777" w:rsidR="001E1184" w:rsidRDefault="00000000">
            <w:pPr>
              <w:jc w:val="center"/>
              <w:rPr>
                <w:sz w:val="24"/>
              </w:rPr>
            </w:pPr>
            <w:r>
              <w:rPr>
                <w:sz w:val="24"/>
              </w:rPr>
              <w:t>磋商前答疑会</w:t>
            </w:r>
          </w:p>
        </w:tc>
        <w:tc>
          <w:tcPr>
            <w:tcW w:w="6460" w:type="dxa"/>
            <w:vAlign w:val="center"/>
          </w:tcPr>
          <w:p w14:paraId="7DBB4981" w14:textId="77777777" w:rsidR="001E1184" w:rsidRDefault="00000000">
            <w:pPr>
              <w:jc w:val="left"/>
              <w:rPr>
                <w:sz w:val="24"/>
              </w:rPr>
            </w:pPr>
            <w:r>
              <w:rPr>
                <w:b/>
                <w:sz w:val="24"/>
              </w:rPr>
              <w:t>■</w:t>
            </w:r>
            <w:r>
              <w:rPr>
                <w:sz w:val="24"/>
              </w:rPr>
              <w:t>不召开</w:t>
            </w:r>
          </w:p>
          <w:p w14:paraId="14FFCD55" w14:textId="77777777" w:rsidR="001E1184" w:rsidRDefault="00000000">
            <w:pPr>
              <w:jc w:val="left"/>
              <w:rPr>
                <w:sz w:val="24"/>
              </w:rPr>
            </w:pPr>
            <w:r>
              <w:t>□</w:t>
            </w:r>
            <w:r>
              <w:rPr>
                <w:sz w:val="24"/>
              </w:rPr>
              <w:t>召开，召开时间：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3474E5E9" w14:textId="77777777" w:rsidR="001E1184" w:rsidRDefault="00000000">
            <w:pPr>
              <w:jc w:val="left"/>
              <w:rPr>
                <w:sz w:val="24"/>
              </w:rPr>
            </w:pPr>
            <w:r>
              <w:rPr>
                <w:sz w:val="24"/>
              </w:rPr>
              <w:t>召开地点：</w:t>
            </w:r>
            <w:r>
              <w:rPr>
                <w:sz w:val="24"/>
              </w:rPr>
              <w:t>___________</w:t>
            </w:r>
            <w:r>
              <w:rPr>
                <w:rFonts w:hint="eastAsia"/>
                <w:sz w:val="24"/>
              </w:rPr>
              <w:t>。</w:t>
            </w:r>
          </w:p>
        </w:tc>
      </w:tr>
      <w:tr w:rsidR="001E1184" w14:paraId="4FE208E4" w14:textId="77777777">
        <w:trPr>
          <w:trHeight w:val="1535"/>
          <w:jc w:val="center"/>
        </w:trPr>
        <w:tc>
          <w:tcPr>
            <w:tcW w:w="988" w:type="dxa"/>
            <w:vAlign w:val="center"/>
          </w:tcPr>
          <w:p w14:paraId="6725ED5A"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4.2.5</w:t>
            </w:r>
          </w:p>
        </w:tc>
        <w:tc>
          <w:tcPr>
            <w:tcW w:w="1701" w:type="dxa"/>
            <w:vAlign w:val="center"/>
          </w:tcPr>
          <w:p w14:paraId="350F790D" w14:textId="77777777" w:rsidR="001E1184" w:rsidRDefault="00000000">
            <w:pPr>
              <w:jc w:val="center"/>
              <w:rPr>
                <w:sz w:val="24"/>
              </w:rPr>
            </w:pPr>
            <w:r>
              <w:rPr>
                <w:sz w:val="24"/>
              </w:rPr>
              <w:t>标的所属行业</w:t>
            </w:r>
          </w:p>
        </w:tc>
        <w:tc>
          <w:tcPr>
            <w:tcW w:w="6460" w:type="dxa"/>
            <w:vAlign w:val="center"/>
          </w:tcPr>
          <w:p w14:paraId="2DA3BC05" w14:textId="77777777" w:rsidR="001E1184" w:rsidRDefault="00000000">
            <w:pPr>
              <w:jc w:val="left"/>
              <w:rPr>
                <w:sz w:val="24"/>
              </w:rPr>
            </w:pPr>
            <w:r>
              <w:rPr>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1E1184" w14:paraId="7F39547B" w14:textId="77777777">
              <w:trPr>
                <w:trHeight w:val="454"/>
              </w:trPr>
              <w:tc>
                <w:tcPr>
                  <w:tcW w:w="3506" w:type="dxa"/>
                  <w:tcBorders>
                    <w:top w:val="single" w:sz="4" w:space="0" w:color="auto"/>
                    <w:left w:val="single" w:sz="4" w:space="0" w:color="auto"/>
                    <w:bottom w:val="single" w:sz="4" w:space="0" w:color="auto"/>
                    <w:right w:val="single" w:sz="4" w:space="0" w:color="auto"/>
                  </w:tcBorders>
                  <w:vAlign w:val="center"/>
                </w:tcPr>
                <w:p w14:paraId="7D70CC8D" w14:textId="77777777" w:rsidR="001E1184" w:rsidRDefault="00000000">
                  <w:pPr>
                    <w:jc w:val="center"/>
                    <w:rPr>
                      <w:bCs/>
                      <w:sz w:val="24"/>
                    </w:rPr>
                  </w:pPr>
                  <w:r>
                    <w:rPr>
                      <w:bCs/>
                      <w:sz w:val="24"/>
                    </w:rPr>
                    <w:t>标的名称</w:t>
                  </w:r>
                </w:p>
              </w:tc>
              <w:tc>
                <w:tcPr>
                  <w:tcW w:w="3521" w:type="dxa"/>
                  <w:tcBorders>
                    <w:top w:val="single" w:sz="4" w:space="0" w:color="auto"/>
                    <w:left w:val="single" w:sz="4" w:space="0" w:color="auto"/>
                    <w:bottom w:val="single" w:sz="4" w:space="0" w:color="auto"/>
                    <w:right w:val="single" w:sz="4" w:space="0" w:color="auto"/>
                  </w:tcBorders>
                  <w:vAlign w:val="center"/>
                </w:tcPr>
                <w:p w14:paraId="6B643B06" w14:textId="77777777" w:rsidR="001E1184" w:rsidRDefault="00000000">
                  <w:pPr>
                    <w:jc w:val="center"/>
                    <w:rPr>
                      <w:sz w:val="24"/>
                    </w:rPr>
                  </w:pPr>
                  <w:r>
                    <w:rPr>
                      <w:sz w:val="24"/>
                    </w:rPr>
                    <w:t>中小企业划分标准所属行业</w:t>
                  </w:r>
                </w:p>
              </w:tc>
            </w:tr>
            <w:tr w:rsidR="001E1184" w14:paraId="5B7BFDD7" w14:textId="77777777">
              <w:trPr>
                <w:trHeight w:val="454"/>
              </w:trPr>
              <w:tc>
                <w:tcPr>
                  <w:tcW w:w="3506" w:type="dxa"/>
                  <w:tcBorders>
                    <w:top w:val="single" w:sz="4" w:space="0" w:color="auto"/>
                    <w:left w:val="single" w:sz="4" w:space="0" w:color="auto"/>
                    <w:bottom w:val="single" w:sz="4" w:space="0" w:color="auto"/>
                    <w:right w:val="single" w:sz="4" w:space="0" w:color="auto"/>
                  </w:tcBorders>
                  <w:vAlign w:val="center"/>
                </w:tcPr>
                <w:p w14:paraId="556AE3E6" w14:textId="269FD70B" w:rsidR="001E1184" w:rsidRDefault="00AD09B9">
                  <w:pPr>
                    <w:jc w:val="center"/>
                    <w:rPr>
                      <w:rFonts w:ascii="宋体" w:hAnsi="宋体" w:cs="宋体"/>
                      <w:spacing w:val="6"/>
                      <w:sz w:val="24"/>
                    </w:rPr>
                  </w:pPr>
                  <w:r>
                    <w:rPr>
                      <w:rFonts w:hint="eastAsia"/>
                      <w:kern w:val="0"/>
                      <w:sz w:val="24"/>
                    </w:rPr>
                    <w:t>法律顾问服务</w:t>
                  </w:r>
                </w:p>
              </w:tc>
              <w:tc>
                <w:tcPr>
                  <w:tcW w:w="3521" w:type="dxa"/>
                  <w:tcBorders>
                    <w:top w:val="single" w:sz="4" w:space="0" w:color="auto"/>
                    <w:left w:val="single" w:sz="4" w:space="0" w:color="auto"/>
                    <w:bottom w:val="single" w:sz="4" w:space="0" w:color="auto"/>
                    <w:right w:val="single" w:sz="4" w:space="0" w:color="auto"/>
                  </w:tcBorders>
                  <w:vAlign w:val="center"/>
                </w:tcPr>
                <w:p w14:paraId="00B5DA15" w14:textId="77777777" w:rsidR="001E1184" w:rsidRDefault="00000000">
                  <w:pPr>
                    <w:jc w:val="center"/>
                    <w:rPr>
                      <w:kern w:val="0"/>
                      <w:sz w:val="24"/>
                    </w:rPr>
                  </w:pPr>
                  <w:r>
                    <w:rPr>
                      <w:bCs/>
                      <w:sz w:val="24"/>
                    </w:rPr>
                    <w:t>租赁和商务服务业</w:t>
                  </w:r>
                </w:p>
              </w:tc>
            </w:tr>
          </w:tbl>
          <w:p w14:paraId="3EC6135F" w14:textId="77777777" w:rsidR="001E1184" w:rsidRDefault="001E1184">
            <w:pPr>
              <w:jc w:val="left"/>
              <w:rPr>
                <w:sz w:val="24"/>
              </w:rPr>
            </w:pPr>
          </w:p>
        </w:tc>
      </w:tr>
      <w:tr w:rsidR="001E1184" w14:paraId="78FE5DB0" w14:textId="77777777">
        <w:trPr>
          <w:trHeight w:val="890"/>
          <w:jc w:val="center"/>
        </w:trPr>
        <w:tc>
          <w:tcPr>
            <w:tcW w:w="988" w:type="dxa"/>
            <w:vAlign w:val="center"/>
          </w:tcPr>
          <w:p w14:paraId="2D7BE374"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10.2</w:t>
            </w:r>
          </w:p>
        </w:tc>
        <w:tc>
          <w:tcPr>
            <w:tcW w:w="1701" w:type="dxa"/>
            <w:vAlign w:val="center"/>
          </w:tcPr>
          <w:p w14:paraId="04D19DB4" w14:textId="77777777" w:rsidR="001E1184" w:rsidRDefault="00000000">
            <w:pPr>
              <w:jc w:val="center"/>
              <w:rPr>
                <w:sz w:val="24"/>
              </w:rPr>
            </w:pPr>
            <w:r>
              <w:rPr>
                <w:sz w:val="24"/>
              </w:rPr>
              <w:t>报价</w:t>
            </w:r>
          </w:p>
        </w:tc>
        <w:tc>
          <w:tcPr>
            <w:tcW w:w="6460" w:type="dxa"/>
            <w:vAlign w:val="center"/>
          </w:tcPr>
          <w:p w14:paraId="789BBD95" w14:textId="77777777" w:rsidR="001E1184" w:rsidRDefault="00000000">
            <w:pPr>
              <w:jc w:val="left"/>
              <w:rPr>
                <w:sz w:val="24"/>
              </w:rPr>
            </w:pPr>
            <w:r>
              <w:rPr>
                <w:sz w:val="24"/>
              </w:rPr>
              <w:t>报价的特殊规定：</w:t>
            </w:r>
          </w:p>
          <w:p w14:paraId="09C4EA01" w14:textId="77777777" w:rsidR="001E1184" w:rsidRDefault="00000000">
            <w:pPr>
              <w:jc w:val="left"/>
              <w:rPr>
                <w:sz w:val="24"/>
              </w:rPr>
            </w:pPr>
            <w:r>
              <w:rPr>
                <w:b/>
                <w:sz w:val="24"/>
              </w:rPr>
              <w:t>■</w:t>
            </w:r>
            <w:r>
              <w:rPr>
                <w:sz w:val="24"/>
              </w:rPr>
              <w:t>无</w:t>
            </w:r>
          </w:p>
          <w:p w14:paraId="6251D8FD" w14:textId="77777777" w:rsidR="001E1184" w:rsidRDefault="00000000">
            <w:pPr>
              <w:jc w:val="left"/>
              <w:rPr>
                <w:sz w:val="24"/>
              </w:rPr>
            </w:pPr>
            <w:r>
              <w:t>□</w:t>
            </w:r>
            <w:r>
              <w:rPr>
                <w:sz w:val="24"/>
              </w:rPr>
              <w:t>有，具体情形：</w:t>
            </w:r>
            <w:r>
              <w:rPr>
                <w:sz w:val="24"/>
              </w:rPr>
              <w:t>___________</w:t>
            </w:r>
            <w:r>
              <w:rPr>
                <w:sz w:val="24"/>
              </w:rPr>
              <w:t>。</w:t>
            </w:r>
          </w:p>
        </w:tc>
      </w:tr>
      <w:tr w:rsidR="001E1184" w14:paraId="26C88799" w14:textId="77777777">
        <w:trPr>
          <w:trHeight w:val="20"/>
          <w:jc w:val="center"/>
        </w:trPr>
        <w:tc>
          <w:tcPr>
            <w:tcW w:w="988" w:type="dxa"/>
            <w:vAlign w:val="center"/>
          </w:tcPr>
          <w:p w14:paraId="515D2BD6"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11.1</w:t>
            </w:r>
          </w:p>
        </w:tc>
        <w:tc>
          <w:tcPr>
            <w:tcW w:w="1701" w:type="dxa"/>
            <w:vMerge w:val="restart"/>
            <w:vAlign w:val="center"/>
          </w:tcPr>
          <w:p w14:paraId="7E67972A" w14:textId="77777777" w:rsidR="001E1184" w:rsidRDefault="00000000">
            <w:pPr>
              <w:jc w:val="center"/>
              <w:rPr>
                <w:sz w:val="24"/>
              </w:rPr>
            </w:pPr>
            <w:r>
              <w:rPr>
                <w:sz w:val="24"/>
              </w:rPr>
              <w:t>磋商保证金</w:t>
            </w:r>
          </w:p>
        </w:tc>
        <w:tc>
          <w:tcPr>
            <w:tcW w:w="6460" w:type="dxa"/>
            <w:vAlign w:val="center"/>
          </w:tcPr>
          <w:p w14:paraId="671F3212" w14:textId="77777777" w:rsidR="001E1184" w:rsidRDefault="00000000">
            <w:pPr>
              <w:pStyle w:val="af5"/>
              <w:adjustRightInd w:val="0"/>
              <w:snapToGrid w:val="0"/>
              <w:rPr>
                <w:rFonts w:ascii="Times New Roman" w:hAnsi="Times New Roman" w:hint="default"/>
                <w:sz w:val="24"/>
                <w:szCs w:val="24"/>
              </w:rPr>
            </w:pPr>
            <w:r>
              <w:rPr>
                <w:rFonts w:ascii="Times New Roman" w:hAnsi="Times New Roman" w:hint="default"/>
                <w:sz w:val="24"/>
                <w:szCs w:val="24"/>
              </w:rPr>
              <w:t>磋商保证金金额：</w:t>
            </w:r>
            <w:r>
              <w:rPr>
                <w:rFonts w:ascii="Times New Roman" w:hAnsi="Times New Roman" w:hint="default"/>
                <w:sz w:val="24"/>
                <w:szCs w:val="24"/>
              </w:rPr>
              <w:t>20000.00</w:t>
            </w:r>
            <w:r>
              <w:rPr>
                <w:rFonts w:ascii="Times New Roman" w:hAnsi="Times New Roman"/>
                <w:sz w:val="24"/>
                <w:szCs w:val="24"/>
              </w:rPr>
              <w:t>元</w:t>
            </w:r>
          </w:p>
          <w:p w14:paraId="32D0DAA5" w14:textId="77777777" w:rsidR="001E1184" w:rsidRDefault="00000000">
            <w:pPr>
              <w:jc w:val="left"/>
              <w:rPr>
                <w:sz w:val="24"/>
              </w:rPr>
            </w:pPr>
            <w:r>
              <w:rPr>
                <w:sz w:val="24"/>
              </w:rPr>
              <w:t>磋商保证金收受人信息：</w:t>
            </w:r>
          </w:p>
          <w:p w14:paraId="1160BA52" w14:textId="77777777" w:rsidR="001E1184" w:rsidRDefault="00000000">
            <w:pPr>
              <w:jc w:val="left"/>
              <w:rPr>
                <w:sz w:val="24"/>
              </w:rPr>
            </w:pPr>
            <w:r>
              <w:rPr>
                <w:rFonts w:hint="eastAsia"/>
                <w:sz w:val="24"/>
              </w:rPr>
              <w:t>开户名称：北京东方宏正工程管理有限公司</w:t>
            </w:r>
          </w:p>
          <w:p w14:paraId="46D88F1D" w14:textId="77777777" w:rsidR="001E1184" w:rsidRDefault="00000000">
            <w:pPr>
              <w:jc w:val="left"/>
              <w:rPr>
                <w:sz w:val="24"/>
              </w:rPr>
            </w:pPr>
            <w:r>
              <w:rPr>
                <w:rFonts w:hint="eastAsia"/>
                <w:sz w:val="24"/>
              </w:rPr>
              <w:t>开户银行：招商银行北京建国路支行</w:t>
            </w:r>
          </w:p>
          <w:p w14:paraId="7CF735A1" w14:textId="77777777" w:rsidR="001E1184" w:rsidRDefault="00000000">
            <w:pPr>
              <w:jc w:val="left"/>
              <w:rPr>
                <w:sz w:val="24"/>
              </w:rPr>
            </w:pPr>
            <w:r>
              <w:rPr>
                <w:rFonts w:hint="eastAsia"/>
                <w:sz w:val="24"/>
              </w:rPr>
              <w:t>账号：</w:t>
            </w:r>
            <w:r>
              <w:rPr>
                <w:rFonts w:hint="eastAsia"/>
                <w:sz w:val="24"/>
              </w:rPr>
              <w:t>110927695310901</w:t>
            </w:r>
          </w:p>
          <w:p w14:paraId="32D1697C" w14:textId="77777777" w:rsidR="001E1184" w:rsidRDefault="00000000">
            <w:pPr>
              <w:jc w:val="left"/>
              <w:rPr>
                <w:sz w:val="24"/>
              </w:rPr>
            </w:pPr>
            <w:r>
              <w:rPr>
                <w:rFonts w:hint="eastAsia"/>
                <w:b/>
                <w:bCs/>
                <w:sz w:val="24"/>
              </w:rPr>
              <w:t>备注：需要备注项目简称</w:t>
            </w:r>
            <w:r>
              <w:rPr>
                <w:sz w:val="24"/>
              </w:rPr>
              <w:t xml:space="preserve"> </w:t>
            </w:r>
            <w:r>
              <w:rPr>
                <w:rFonts w:hint="eastAsia"/>
                <w:b/>
                <w:bCs/>
                <w:sz w:val="24"/>
              </w:rPr>
              <w:t>（此备注仅供财务查收提供便利条件，不作为判定投标保证金是否有效的依据）</w:t>
            </w:r>
            <w:r>
              <w:rPr>
                <w:sz w:val="24"/>
              </w:rPr>
              <w:t xml:space="preserve"> </w:t>
            </w:r>
          </w:p>
        </w:tc>
      </w:tr>
      <w:tr w:rsidR="001E1184" w14:paraId="3EC88A2D" w14:textId="77777777">
        <w:trPr>
          <w:trHeight w:val="20"/>
          <w:jc w:val="center"/>
        </w:trPr>
        <w:tc>
          <w:tcPr>
            <w:tcW w:w="988" w:type="dxa"/>
            <w:vAlign w:val="center"/>
          </w:tcPr>
          <w:p w14:paraId="7606D258"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11.7.5</w:t>
            </w:r>
          </w:p>
        </w:tc>
        <w:tc>
          <w:tcPr>
            <w:tcW w:w="1701" w:type="dxa"/>
            <w:vMerge/>
            <w:vAlign w:val="center"/>
          </w:tcPr>
          <w:p w14:paraId="7EC06B08" w14:textId="77777777" w:rsidR="001E1184" w:rsidRDefault="001E1184">
            <w:pPr>
              <w:jc w:val="center"/>
              <w:rPr>
                <w:sz w:val="24"/>
              </w:rPr>
            </w:pPr>
          </w:p>
        </w:tc>
        <w:tc>
          <w:tcPr>
            <w:tcW w:w="6460" w:type="dxa"/>
            <w:vAlign w:val="center"/>
          </w:tcPr>
          <w:p w14:paraId="36D715DB" w14:textId="77777777" w:rsidR="001E1184" w:rsidRDefault="00000000">
            <w:pPr>
              <w:jc w:val="left"/>
              <w:rPr>
                <w:sz w:val="24"/>
              </w:rPr>
            </w:pPr>
            <w:r>
              <w:rPr>
                <w:sz w:val="24"/>
              </w:rPr>
              <w:t>磋商保证金不予退还的其他情形：</w:t>
            </w:r>
          </w:p>
          <w:p w14:paraId="746E4773" w14:textId="77777777" w:rsidR="001E1184" w:rsidRDefault="00000000">
            <w:pPr>
              <w:jc w:val="left"/>
              <w:rPr>
                <w:sz w:val="24"/>
              </w:rPr>
            </w:pPr>
            <w:r>
              <w:rPr>
                <w:b/>
                <w:sz w:val="24"/>
              </w:rPr>
              <w:t>■</w:t>
            </w:r>
            <w:r>
              <w:rPr>
                <w:sz w:val="24"/>
              </w:rPr>
              <w:t>无</w:t>
            </w:r>
          </w:p>
          <w:p w14:paraId="45B7FF43" w14:textId="77777777" w:rsidR="001E1184" w:rsidRDefault="00000000">
            <w:pPr>
              <w:pStyle w:val="af5"/>
              <w:adjustRightInd w:val="0"/>
              <w:snapToGrid w:val="0"/>
              <w:rPr>
                <w:rFonts w:ascii="Times New Roman" w:hAnsi="Times New Roman" w:hint="default"/>
                <w:sz w:val="24"/>
                <w:szCs w:val="24"/>
              </w:rPr>
            </w:pPr>
            <w:r>
              <w:t>□</w:t>
            </w:r>
            <w:r>
              <w:rPr>
                <w:rFonts w:ascii="Times New Roman" w:hAnsi="Times New Roman" w:hint="default"/>
                <w:sz w:val="24"/>
              </w:rPr>
              <w:t>有，具体情形：</w:t>
            </w:r>
            <w:r>
              <w:rPr>
                <w:rFonts w:ascii="Times New Roman" w:hAnsi="Times New Roman" w:hint="default"/>
                <w:sz w:val="24"/>
              </w:rPr>
              <w:t>______/_____</w:t>
            </w:r>
            <w:r>
              <w:rPr>
                <w:rFonts w:ascii="Times New Roman" w:hAnsi="Times New Roman" w:hint="default"/>
                <w:sz w:val="24"/>
              </w:rPr>
              <w:t>。</w:t>
            </w:r>
          </w:p>
        </w:tc>
      </w:tr>
      <w:tr w:rsidR="001E1184" w14:paraId="664FD403" w14:textId="77777777">
        <w:trPr>
          <w:trHeight w:val="20"/>
          <w:jc w:val="center"/>
        </w:trPr>
        <w:tc>
          <w:tcPr>
            <w:tcW w:w="988" w:type="dxa"/>
            <w:vAlign w:val="center"/>
          </w:tcPr>
          <w:p w14:paraId="2E69BC36"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Align w:val="center"/>
          </w:tcPr>
          <w:p w14:paraId="2966319F" w14:textId="77777777" w:rsidR="001E1184" w:rsidRDefault="00000000">
            <w:pPr>
              <w:jc w:val="center"/>
              <w:rPr>
                <w:sz w:val="24"/>
              </w:rPr>
            </w:pPr>
            <w:r>
              <w:rPr>
                <w:sz w:val="24"/>
              </w:rPr>
              <w:t>响应有效期</w:t>
            </w:r>
          </w:p>
        </w:tc>
        <w:tc>
          <w:tcPr>
            <w:tcW w:w="6460" w:type="dxa"/>
            <w:vAlign w:val="center"/>
          </w:tcPr>
          <w:p w14:paraId="508A579C" w14:textId="77777777" w:rsidR="001E1184" w:rsidRDefault="00000000">
            <w:pPr>
              <w:jc w:val="left"/>
              <w:rPr>
                <w:sz w:val="24"/>
              </w:rPr>
            </w:pPr>
            <w:r>
              <w:rPr>
                <w:sz w:val="24"/>
              </w:rPr>
              <w:t>自提交响应文件的截止之日起算</w:t>
            </w:r>
            <w:r>
              <w:rPr>
                <w:sz w:val="24"/>
              </w:rPr>
              <w:t>90</w:t>
            </w:r>
            <w:r>
              <w:rPr>
                <w:rFonts w:hint="eastAsia"/>
                <w:sz w:val="24"/>
              </w:rPr>
              <w:t>个</w:t>
            </w:r>
            <w:r>
              <w:rPr>
                <w:sz w:val="24"/>
              </w:rPr>
              <w:t>日历天。</w:t>
            </w:r>
          </w:p>
        </w:tc>
      </w:tr>
      <w:tr w:rsidR="001E1184" w14:paraId="40AC5B82" w14:textId="77777777">
        <w:trPr>
          <w:trHeight w:val="20"/>
          <w:jc w:val="center"/>
        </w:trPr>
        <w:tc>
          <w:tcPr>
            <w:tcW w:w="988" w:type="dxa"/>
            <w:vAlign w:val="center"/>
          </w:tcPr>
          <w:p w14:paraId="1F8556DA"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20.1</w:t>
            </w:r>
          </w:p>
        </w:tc>
        <w:tc>
          <w:tcPr>
            <w:tcW w:w="1701" w:type="dxa"/>
            <w:vAlign w:val="center"/>
          </w:tcPr>
          <w:p w14:paraId="5961A1EA" w14:textId="77777777" w:rsidR="001E1184" w:rsidRDefault="00000000">
            <w:pPr>
              <w:jc w:val="center"/>
              <w:rPr>
                <w:sz w:val="24"/>
              </w:rPr>
            </w:pPr>
            <w:r>
              <w:rPr>
                <w:sz w:val="24"/>
              </w:rPr>
              <w:t>成交供应商的确认</w:t>
            </w:r>
          </w:p>
        </w:tc>
        <w:tc>
          <w:tcPr>
            <w:tcW w:w="6460" w:type="dxa"/>
            <w:vAlign w:val="center"/>
          </w:tcPr>
          <w:p w14:paraId="118D7B1B" w14:textId="77777777" w:rsidR="001E1184" w:rsidRDefault="00000000">
            <w:pPr>
              <w:pStyle w:val="af5"/>
              <w:adjustRightInd w:val="0"/>
              <w:snapToGrid w:val="0"/>
              <w:rPr>
                <w:rFonts w:ascii="Times New Roman" w:hAnsi="Times New Roman" w:hint="default"/>
                <w:sz w:val="24"/>
              </w:rPr>
            </w:pPr>
            <w:r>
              <w:rPr>
                <w:rFonts w:ascii="Times New Roman" w:hAnsi="Times New Roman" w:hint="default"/>
                <w:sz w:val="24"/>
              </w:rPr>
              <w:t>采购人是否授权磋商小组直接确定成交供应商：</w:t>
            </w:r>
          </w:p>
          <w:p w14:paraId="7BB88044" w14:textId="77777777" w:rsidR="001E1184" w:rsidRDefault="00000000">
            <w:pPr>
              <w:pStyle w:val="af5"/>
              <w:adjustRightInd w:val="0"/>
              <w:snapToGrid w:val="0"/>
              <w:rPr>
                <w:rFonts w:ascii="Times New Roman" w:hAnsi="Times New Roman" w:hint="default"/>
                <w:sz w:val="24"/>
              </w:rPr>
            </w:pPr>
            <w:r>
              <w:rPr>
                <w:rFonts w:ascii="Times New Roman" w:hAnsi="Times New Roman"/>
              </w:rPr>
              <w:t>■</w:t>
            </w:r>
            <w:r>
              <w:rPr>
                <w:rFonts w:ascii="Times New Roman" w:hAnsi="Times New Roman" w:hint="default"/>
                <w:sz w:val="24"/>
              </w:rPr>
              <w:t>否</w:t>
            </w:r>
          </w:p>
          <w:p w14:paraId="701D9927" w14:textId="77777777" w:rsidR="001E1184" w:rsidRDefault="00000000">
            <w:pPr>
              <w:jc w:val="left"/>
              <w:rPr>
                <w:sz w:val="24"/>
              </w:rPr>
            </w:pPr>
            <w:r>
              <w:lastRenderedPageBreak/>
              <w:t>□</w:t>
            </w:r>
            <w:r>
              <w:rPr>
                <w:sz w:val="24"/>
              </w:rPr>
              <w:t>是</w:t>
            </w:r>
          </w:p>
          <w:p w14:paraId="3A894F1A" w14:textId="77777777" w:rsidR="001E1184" w:rsidRDefault="00000000">
            <w:pPr>
              <w:jc w:val="left"/>
              <w:rPr>
                <w:sz w:val="24"/>
                <w:u w:val="single"/>
              </w:rPr>
            </w:pPr>
            <w:r>
              <w:rPr>
                <w:sz w:val="24"/>
              </w:rPr>
              <w:t>成交候选人并列的，按照以下方式确定成交供应商：</w:t>
            </w:r>
            <w:r>
              <w:rPr>
                <w:rFonts w:hint="eastAsia"/>
                <w:sz w:val="24"/>
                <w:u w:val="single"/>
              </w:rPr>
              <w:t>技术部分得分由高到低确定排序</w:t>
            </w:r>
            <w:r>
              <w:rPr>
                <w:sz w:val="24"/>
              </w:rPr>
              <w:t>。</w:t>
            </w:r>
          </w:p>
        </w:tc>
      </w:tr>
      <w:tr w:rsidR="001E1184" w14:paraId="720DA9CB" w14:textId="77777777">
        <w:trPr>
          <w:trHeight w:val="20"/>
          <w:jc w:val="center"/>
        </w:trPr>
        <w:tc>
          <w:tcPr>
            <w:tcW w:w="988" w:type="dxa"/>
            <w:vAlign w:val="center"/>
          </w:tcPr>
          <w:p w14:paraId="2F3F5382"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23.5</w:t>
            </w:r>
          </w:p>
        </w:tc>
        <w:tc>
          <w:tcPr>
            <w:tcW w:w="1701" w:type="dxa"/>
            <w:vAlign w:val="center"/>
          </w:tcPr>
          <w:p w14:paraId="2B736E6E" w14:textId="77777777" w:rsidR="001E1184" w:rsidRDefault="00000000">
            <w:pPr>
              <w:jc w:val="center"/>
              <w:rPr>
                <w:sz w:val="24"/>
              </w:rPr>
            </w:pPr>
            <w:r>
              <w:rPr>
                <w:sz w:val="24"/>
              </w:rPr>
              <w:t>分包</w:t>
            </w:r>
          </w:p>
        </w:tc>
        <w:tc>
          <w:tcPr>
            <w:tcW w:w="6460" w:type="dxa"/>
            <w:vAlign w:val="center"/>
          </w:tcPr>
          <w:p w14:paraId="06604164" w14:textId="77777777" w:rsidR="001E1184" w:rsidRDefault="00000000">
            <w:pPr>
              <w:jc w:val="left"/>
              <w:rPr>
                <w:sz w:val="24"/>
              </w:rPr>
            </w:pPr>
            <w:r>
              <w:rPr>
                <w:sz w:val="24"/>
              </w:rPr>
              <w:t>本项目是否允许分包：</w:t>
            </w:r>
            <w:r>
              <w:rPr>
                <w:sz w:val="24"/>
              </w:rPr>
              <w:t xml:space="preserve"> </w:t>
            </w:r>
          </w:p>
          <w:p w14:paraId="35B93B1F" w14:textId="77777777" w:rsidR="001E1184" w:rsidRDefault="00000000">
            <w:pPr>
              <w:jc w:val="left"/>
              <w:rPr>
                <w:sz w:val="24"/>
              </w:rPr>
            </w:pPr>
            <w:r>
              <w:rPr>
                <w:b/>
                <w:sz w:val="24"/>
              </w:rPr>
              <w:t>■</w:t>
            </w:r>
            <w:r>
              <w:rPr>
                <w:sz w:val="24"/>
              </w:rPr>
              <w:t>不允许</w:t>
            </w:r>
          </w:p>
          <w:p w14:paraId="1E1DEB08" w14:textId="77777777" w:rsidR="001E1184" w:rsidRDefault="00000000">
            <w:pPr>
              <w:jc w:val="left"/>
              <w:rPr>
                <w:sz w:val="24"/>
              </w:rPr>
            </w:pPr>
            <w:r>
              <w:t>□</w:t>
            </w:r>
            <w:r>
              <w:rPr>
                <w:sz w:val="24"/>
              </w:rPr>
              <w:t>允许，具体要求：</w:t>
            </w:r>
          </w:p>
          <w:p w14:paraId="7CCE526B" w14:textId="77777777" w:rsidR="001E1184" w:rsidRDefault="00000000">
            <w:pPr>
              <w:jc w:val="left"/>
              <w:rPr>
                <w:sz w:val="24"/>
              </w:rPr>
            </w:pPr>
            <w:r>
              <w:rPr>
                <w:sz w:val="24"/>
              </w:rPr>
              <w:t>（</w:t>
            </w:r>
            <w:r>
              <w:rPr>
                <w:sz w:val="24"/>
              </w:rPr>
              <w:t>1</w:t>
            </w:r>
            <w:r>
              <w:rPr>
                <w:sz w:val="24"/>
              </w:rPr>
              <w:t>）可以分包履行的具体内容：</w:t>
            </w:r>
            <w:r>
              <w:rPr>
                <w:sz w:val="24"/>
              </w:rPr>
              <w:t>_</w:t>
            </w:r>
            <w:r>
              <w:rPr>
                <w:sz w:val="24"/>
              </w:rPr>
              <w:t>；</w:t>
            </w:r>
          </w:p>
          <w:p w14:paraId="123CBBC6" w14:textId="77777777" w:rsidR="001E1184" w:rsidRDefault="00000000">
            <w:pPr>
              <w:jc w:val="left"/>
              <w:rPr>
                <w:sz w:val="24"/>
              </w:rPr>
            </w:pPr>
            <w:r>
              <w:rPr>
                <w:sz w:val="24"/>
              </w:rPr>
              <w:t>（</w:t>
            </w:r>
            <w:r>
              <w:rPr>
                <w:sz w:val="24"/>
              </w:rPr>
              <w:t>2</w:t>
            </w:r>
            <w:r>
              <w:rPr>
                <w:sz w:val="24"/>
              </w:rPr>
              <w:t>）允许分包的金额或者比例：</w:t>
            </w:r>
          </w:p>
          <w:p w14:paraId="3EFC59CB" w14:textId="77777777" w:rsidR="001E1184" w:rsidRDefault="00000000">
            <w:pPr>
              <w:jc w:val="left"/>
              <w:rPr>
                <w:sz w:val="24"/>
                <w:u w:val="single"/>
              </w:rPr>
            </w:pPr>
            <w:r>
              <w:rPr>
                <w:sz w:val="24"/>
              </w:rPr>
              <w:t>（</w:t>
            </w:r>
            <w:r>
              <w:rPr>
                <w:sz w:val="24"/>
              </w:rPr>
              <w:t>3</w:t>
            </w:r>
            <w:r>
              <w:rPr>
                <w:sz w:val="24"/>
              </w:rPr>
              <w:t>）其他要求：</w:t>
            </w:r>
          </w:p>
        </w:tc>
      </w:tr>
      <w:tr w:rsidR="001E1184" w14:paraId="14330EF5" w14:textId="77777777">
        <w:trPr>
          <w:trHeight w:val="20"/>
          <w:jc w:val="center"/>
        </w:trPr>
        <w:tc>
          <w:tcPr>
            <w:tcW w:w="988" w:type="dxa"/>
            <w:vAlign w:val="center"/>
          </w:tcPr>
          <w:p w14:paraId="1137C3EA"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24.1.1</w:t>
            </w:r>
          </w:p>
        </w:tc>
        <w:tc>
          <w:tcPr>
            <w:tcW w:w="1701" w:type="dxa"/>
            <w:vAlign w:val="center"/>
          </w:tcPr>
          <w:p w14:paraId="2363A287" w14:textId="77777777" w:rsidR="001E1184" w:rsidRDefault="00000000">
            <w:pPr>
              <w:jc w:val="center"/>
              <w:rPr>
                <w:sz w:val="24"/>
              </w:rPr>
            </w:pPr>
            <w:r>
              <w:rPr>
                <w:sz w:val="24"/>
              </w:rPr>
              <w:t>询问</w:t>
            </w:r>
          </w:p>
        </w:tc>
        <w:tc>
          <w:tcPr>
            <w:tcW w:w="6460" w:type="dxa"/>
            <w:vAlign w:val="center"/>
          </w:tcPr>
          <w:p w14:paraId="405EE990" w14:textId="77777777" w:rsidR="001E1184" w:rsidRDefault="00000000">
            <w:pPr>
              <w:jc w:val="left"/>
              <w:rPr>
                <w:sz w:val="24"/>
              </w:rPr>
            </w:pPr>
            <w:r>
              <w:rPr>
                <w:sz w:val="24"/>
              </w:rPr>
              <w:t>询问送达形式：</w:t>
            </w:r>
            <w:r>
              <w:rPr>
                <w:rFonts w:ascii="宋体" w:hAnsi="宋体" w:hint="eastAsia"/>
                <w:sz w:val="24"/>
              </w:rPr>
              <w:t>请与招标代理联系（技术方面的询问请以信函或传真的形式）</w:t>
            </w:r>
            <w:r>
              <w:rPr>
                <w:sz w:val="24"/>
              </w:rPr>
              <w:t>。</w:t>
            </w:r>
          </w:p>
        </w:tc>
      </w:tr>
      <w:tr w:rsidR="001E1184" w14:paraId="2C1BF4EA" w14:textId="77777777">
        <w:trPr>
          <w:trHeight w:val="20"/>
          <w:jc w:val="center"/>
        </w:trPr>
        <w:tc>
          <w:tcPr>
            <w:tcW w:w="988" w:type="dxa"/>
            <w:vAlign w:val="center"/>
          </w:tcPr>
          <w:p w14:paraId="05D19816"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24.3</w:t>
            </w:r>
          </w:p>
        </w:tc>
        <w:tc>
          <w:tcPr>
            <w:tcW w:w="1701" w:type="dxa"/>
            <w:vAlign w:val="center"/>
          </w:tcPr>
          <w:p w14:paraId="54C4379E" w14:textId="77777777" w:rsidR="001E1184" w:rsidRDefault="00000000">
            <w:pPr>
              <w:jc w:val="center"/>
              <w:rPr>
                <w:sz w:val="24"/>
              </w:rPr>
            </w:pPr>
            <w:r>
              <w:rPr>
                <w:sz w:val="24"/>
              </w:rPr>
              <w:t>联系方式</w:t>
            </w:r>
          </w:p>
        </w:tc>
        <w:tc>
          <w:tcPr>
            <w:tcW w:w="6460" w:type="dxa"/>
            <w:vAlign w:val="center"/>
          </w:tcPr>
          <w:p w14:paraId="06968803" w14:textId="77777777" w:rsidR="001E1184" w:rsidRDefault="00000000">
            <w:pPr>
              <w:jc w:val="left"/>
              <w:rPr>
                <w:sz w:val="24"/>
              </w:rPr>
            </w:pPr>
            <w:r>
              <w:rPr>
                <w:sz w:val="24"/>
              </w:rPr>
              <w:t>接收询问和质疑的联系方式</w:t>
            </w:r>
          </w:p>
          <w:p w14:paraId="57EC85DF" w14:textId="77777777" w:rsidR="001E1184" w:rsidRDefault="00000000">
            <w:pPr>
              <w:jc w:val="left"/>
              <w:rPr>
                <w:sz w:val="24"/>
              </w:rPr>
            </w:pPr>
            <w:r>
              <w:rPr>
                <w:sz w:val="24"/>
              </w:rPr>
              <w:t>联系部门：</w:t>
            </w:r>
            <w:r>
              <w:rPr>
                <w:rFonts w:ascii="宋体" w:hAnsi="宋体" w:hint="eastAsia"/>
                <w:sz w:val="24"/>
                <w:szCs w:val="21"/>
                <w:u w:val="single"/>
              </w:rPr>
              <w:t>北京东方宏正工程管理有限公司</w:t>
            </w:r>
            <w:r>
              <w:rPr>
                <w:sz w:val="24"/>
              </w:rPr>
              <w:t>；</w:t>
            </w:r>
          </w:p>
          <w:p w14:paraId="27D8B15A" w14:textId="77777777" w:rsidR="001E1184" w:rsidRDefault="00000000">
            <w:pPr>
              <w:jc w:val="left"/>
              <w:rPr>
                <w:sz w:val="24"/>
              </w:rPr>
            </w:pPr>
            <w:r>
              <w:rPr>
                <w:sz w:val="24"/>
              </w:rPr>
              <w:t>联系电话：</w:t>
            </w:r>
            <w:r>
              <w:rPr>
                <w:rFonts w:ascii="宋体" w:hAnsi="宋体"/>
                <w:sz w:val="24"/>
                <w:szCs w:val="21"/>
                <w:u w:val="single"/>
              </w:rPr>
              <w:t>13810128043</w:t>
            </w:r>
            <w:r>
              <w:rPr>
                <w:sz w:val="24"/>
              </w:rPr>
              <w:t>；</w:t>
            </w:r>
          </w:p>
          <w:p w14:paraId="3F188E68" w14:textId="77777777" w:rsidR="001E1184" w:rsidRDefault="00000000">
            <w:pPr>
              <w:jc w:val="left"/>
              <w:rPr>
                <w:sz w:val="24"/>
              </w:rPr>
            </w:pPr>
            <w:r>
              <w:rPr>
                <w:sz w:val="24"/>
              </w:rPr>
              <w:t>通讯地址：</w:t>
            </w:r>
            <w:r>
              <w:rPr>
                <w:rFonts w:hint="eastAsia"/>
                <w:sz w:val="24"/>
                <w:u w:val="single"/>
              </w:rPr>
              <w:t>北京市丰台区汽车博物馆东路盈坤世纪</w:t>
            </w:r>
            <w:r>
              <w:rPr>
                <w:rFonts w:hint="eastAsia"/>
                <w:sz w:val="24"/>
                <w:u w:val="single"/>
              </w:rPr>
              <w:t>G</w:t>
            </w:r>
            <w:r>
              <w:rPr>
                <w:rFonts w:hint="eastAsia"/>
                <w:sz w:val="24"/>
                <w:u w:val="single"/>
              </w:rPr>
              <w:t>座</w:t>
            </w:r>
            <w:r>
              <w:rPr>
                <w:rFonts w:hint="eastAsia"/>
                <w:sz w:val="24"/>
                <w:u w:val="single"/>
              </w:rPr>
              <w:t>903</w:t>
            </w:r>
            <w:r>
              <w:rPr>
                <w:sz w:val="24"/>
              </w:rPr>
              <w:t>。</w:t>
            </w:r>
          </w:p>
        </w:tc>
      </w:tr>
      <w:tr w:rsidR="001E1184" w14:paraId="79B2FFE5" w14:textId="77777777">
        <w:trPr>
          <w:trHeight w:val="20"/>
          <w:jc w:val="center"/>
        </w:trPr>
        <w:tc>
          <w:tcPr>
            <w:tcW w:w="988" w:type="dxa"/>
            <w:vAlign w:val="center"/>
          </w:tcPr>
          <w:p w14:paraId="478F7346" w14:textId="77777777" w:rsidR="001E1184"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w:t>
            </w:r>
          </w:p>
        </w:tc>
        <w:tc>
          <w:tcPr>
            <w:tcW w:w="1701" w:type="dxa"/>
            <w:vAlign w:val="center"/>
          </w:tcPr>
          <w:p w14:paraId="65461C18" w14:textId="77777777" w:rsidR="001E1184" w:rsidRDefault="00000000">
            <w:pPr>
              <w:jc w:val="center"/>
              <w:rPr>
                <w:sz w:val="24"/>
              </w:rPr>
            </w:pPr>
            <w:r>
              <w:rPr>
                <w:sz w:val="24"/>
              </w:rPr>
              <w:t>代理费</w:t>
            </w:r>
          </w:p>
        </w:tc>
        <w:tc>
          <w:tcPr>
            <w:tcW w:w="6460" w:type="dxa"/>
            <w:vAlign w:val="center"/>
          </w:tcPr>
          <w:p w14:paraId="4DB0B27D" w14:textId="77777777" w:rsidR="001E1184" w:rsidRDefault="00000000">
            <w:pPr>
              <w:jc w:val="left"/>
              <w:rPr>
                <w:sz w:val="24"/>
              </w:rPr>
            </w:pPr>
            <w:r>
              <w:rPr>
                <w:sz w:val="24"/>
              </w:rPr>
              <w:t>收费对象：</w:t>
            </w:r>
          </w:p>
          <w:p w14:paraId="0EBC4339" w14:textId="77777777" w:rsidR="001E1184" w:rsidRDefault="00000000">
            <w:pPr>
              <w:jc w:val="left"/>
              <w:rPr>
                <w:sz w:val="24"/>
              </w:rPr>
            </w:pPr>
            <w:r>
              <w:t>□</w:t>
            </w:r>
            <w:r>
              <w:rPr>
                <w:sz w:val="24"/>
              </w:rPr>
              <w:t>采购人</w:t>
            </w:r>
          </w:p>
          <w:p w14:paraId="676BA511" w14:textId="77777777" w:rsidR="001E1184" w:rsidRDefault="00000000">
            <w:pPr>
              <w:jc w:val="left"/>
              <w:rPr>
                <w:sz w:val="24"/>
              </w:rPr>
            </w:pPr>
            <w:r>
              <w:rPr>
                <w:b/>
                <w:sz w:val="24"/>
              </w:rPr>
              <w:t>■</w:t>
            </w:r>
            <w:r>
              <w:rPr>
                <w:sz w:val="24"/>
              </w:rPr>
              <w:t>成交供应商</w:t>
            </w:r>
          </w:p>
          <w:p w14:paraId="27A86255" w14:textId="77777777" w:rsidR="001E1184" w:rsidRDefault="00000000">
            <w:pPr>
              <w:jc w:val="left"/>
              <w:rPr>
                <w:sz w:val="24"/>
                <w:u w:val="single"/>
              </w:rPr>
            </w:pPr>
            <w:r>
              <w:rPr>
                <w:sz w:val="24"/>
              </w:rPr>
              <w:t>收费标准：</w:t>
            </w:r>
            <w:r>
              <w:rPr>
                <w:rFonts w:hint="eastAsia"/>
                <w:sz w:val="24"/>
                <w:u w:val="single"/>
              </w:rPr>
              <w:t>参照《招标代理服务收费管理暂行办法》（计价格</w:t>
            </w:r>
            <w:r>
              <w:rPr>
                <w:rFonts w:hint="eastAsia"/>
                <w:sz w:val="24"/>
                <w:u w:val="single"/>
              </w:rPr>
              <w:t>[2002]1980</w:t>
            </w:r>
            <w:r>
              <w:rPr>
                <w:rFonts w:hint="eastAsia"/>
                <w:sz w:val="24"/>
                <w:u w:val="single"/>
              </w:rPr>
              <w:t>号）文件“服务类”规定的收费标准下浮</w:t>
            </w:r>
            <w:r>
              <w:rPr>
                <w:rFonts w:hint="eastAsia"/>
                <w:sz w:val="24"/>
                <w:u w:val="single"/>
              </w:rPr>
              <w:t>2</w:t>
            </w:r>
            <w:r>
              <w:rPr>
                <w:sz w:val="24"/>
                <w:u w:val="single"/>
              </w:rPr>
              <w:t>0%</w:t>
            </w:r>
            <w:r>
              <w:rPr>
                <w:rFonts w:hint="eastAsia"/>
                <w:sz w:val="24"/>
                <w:u w:val="single"/>
              </w:rPr>
              <w:t>，按成交金额差额定率累进法计算，向招标代理机构支付招标代理服务费</w:t>
            </w:r>
            <w:r>
              <w:rPr>
                <w:rFonts w:hint="eastAsia"/>
                <w:sz w:val="24"/>
              </w:rPr>
              <w:t>。</w:t>
            </w:r>
          </w:p>
          <w:p w14:paraId="01D1129A" w14:textId="77777777" w:rsidR="001E1184" w:rsidRDefault="00000000">
            <w:pPr>
              <w:jc w:val="left"/>
              <w:rPr>
                <w:sz w:val="24"/>
              </w:rPr>
            </w:pPr>
            <w:r>
              <w:rPr>
                <w:sz w:val="24"/>
              </w:rPr>
              <w:t>缴纳时间：</w:t>
            </w:r>
            <w:r>
              <w:rPr>
                <w:rFonts w:hint="eastAsia"/>
                <w:sz w:val="24"/>
              </w:rPr>
              <w:t>成交人在领取中标通知书的同时</w:t>
            </w:r>
            <w:r>
              <w:rPr>
                <w:sz w:val="24"/>
              </w:rPr>
              <w:t>。</w:t>
            </w:r>
          </w:p>
          <w:p w14:paraId="4CC34881" w14:textId="77777777" w:rsidR="001E1184" w:rsidRDefault="00000000">
            <w:pPr>
              <w:jc w:val="left"/>
              <w:rPr>
                <w:sz w:val="24"/>
              </w:rPr>
            </w:pPr>
            <w:r>
              <w:rPr>
                <w:rFonts w:hint="eastAsia"/>
                <w:sz w:val="24"/>
              </w:rPr>
              <w:t>代理费收受信息：</w:t>
            </w:r>
          </w:p>
          <w:p w14:paraId="7AC15D4C" w14:textId="77777777" w:rsidR="001E1184" w:rsidRDefault="00000000">
            <w:pPr>
              <w:jc w:val="left"/>
              <w:rPr>
                <w:sz w:val="24"/>
              </w:rPr>
            </w:pPr>
            <w:r>
              <w:rPr>
                <w:rFonts w:hint="eastAsia"/>
                <w:sz w:val="24"/>
              </w:rPr>
              <w:t>单位名称：北京东方宏正工程管理有限公司</w:t>
            </w:r>
          </w:p>
          <w:p w14:paraId="672514AF" w14:textId="77777777" w:rsidR="001E1184" w:rsidRDefault="00000000">
            <w:pPr>
              <w:jc w:val="left"/>
              <w:rPr>
                <w:sz w:val="24"/>
              </w:rPr>
            </w:pPr>
            <w:r>
              <w:rPr>
                <w:rFonts w:hint="eastAsia"/>
                <w:sz w:val="24"/>
              </w:rPr>
              <w:t>纳税人识别号：</w:t>
            </w:r>
            <w:r>
              <w:rPr>
                <w:rFonts w:hint="eastAsia"/>
                <w:sz w:val="24"/>
              </w:rPr>
              <w:t>91110106664609767P</w:t>
            </w:r>
          </w:p>
          <w:p w14:paraId="149762F5" w14:textId="77777777" w:rsidR="001E1184" w:rsidRDefault="00000000">
            <w:pPr>
              <w:jc w:val="left"/>
              <w:rPr>
                <w:sz w:val="24"/>
              </w:rPr>
            </w:pPr>
            <w:r>
              <w:rPr>
                <w:rFonts w:hint="eastAsia"/>
                <w:sz w:val="24"/>
              </w:rPr>
              <w:t>开户银行：工行北京和平里北街支行</w:t>
            </w:r>
          </w:p>
          <w:p w14:paraId="0EBBFB44" w14:textId="77777777" w:rsidR="001E1184" w:rsidRDefault="00000000">
            <w:pPr>
              <w:jc w:val="left"/>
              <w:rPr>
                <w:sz w:val="24"/>
              </w:rPr>
            </w:pPr>
            <w:r>
              <w:rPr>
                <w:rFonts w:hint="eastAsia"/>
                <w:sz w:val="24"/>
              </w:rPr>
              <w:t>银行帐号：</w:t>
            </w:r>
            <w:r>
              <w:rPr>
                <w:rFonts w:hint="eastAsia"/>
                <w:sz w:val="24"/>
              </w:rPr>
              <w:t xml:space="preserve"> 0200004219200122879</w:t>
            </w:r>
          </w:p>
          <w:p w14:paraId="5CA32443" w14:textId="77777777" w:rsidR="001E1184" w:rsidRDefault="00000000">
            <w:pPr>
              <w:jc w:val="left"/>
              <w:rPr>
                <w:sz w:val="24"/>
              </w:rPr>
            </w:pPr>
            <w:r>
              <w:rPr>
                <w:rFonts w:hint="eastAsia"/>
                <w:sz w:val="24"/>
              </w:rPr>
              <w:t>开户行行号：</w:t>
            </w:r>
            <w:r>
              <w:rPr>
                <w:rFonts w:hint="eastAsia"/>
                <w:sz w:val="24"/>
              </w:rPr>
              <w:t>102100020307</w:t>
            </w:r>
          </w:p>
        </w:tc>
      </w:tr>
    </w:tbl>
    <w:p w14:paraId="630FE10F" w14:textId="77777777" w:rsidR="001E1184" w:rsidRDefault="001E1184">
      <w:pPr>
        <w:tabs>
          <w:tab w:val="left" w:pos="5580"/>
        </w:tabs>
        <w:adjustRightInd w:val="0"/>
        <w:spacing w:line="360" w:lineRule="auto"/>
        <w:jc w:val="distribute"/>
        <w:rPr>
          <w:sz w:val="24"/>
        </w:rPr>
        <w:sectPr w:rsidR="001E1184">
          <w:footerReference w:type="default" r:id="rId9"/>
          <w:footerReference w:type="first" r:id="rId10"/>
          <w:pgSz w:w="11907" w:h="16840"/>
          <w:pgMar w:top="1418" w:right="1134" w:bottom="1418" w:left="1701" w:header="851" w:footer="851" w:gutter="0"/>
          <w:pgNumType w:start="1"/>
          <w:cols w:space="720"/>
          <w:titlePg/>
          <w:docGrid w:linePitch="462"/>
        </w:sectPr>
      </w:pPr>
    </w:p>
    <w:p w14:paraId="7339F9CD" w14:textId="77777777" w:rsidR="001E1184" w:rsidRDefault="00000000">
      <w:pPr>
        <w:spacing w:beforeLines="100" w:before="240" w:afterLines="100" w:after="240"/>
        <w:jc w:val="center"/>
        <w:rPr>
          <w:b/>
          <w:sz w:val="28"/>
          <w:szCs w:val="28"/>
        </w:rPr>
      </w:pPr>
      <w:r>
        <w:rPr>
          <w:b/>
          <w:sz w:val="28"/>
          <w:szCs w:val="28"/>
        </w:rPr>
        <w:lastRenderedPageBreak/>
        <w:t>供应商须知</w:t>
      </w:r>
    </w:p>
    <w:p w14:paraId="12312942" w14:textId="77777777" w:rsidR="001E1184" w:rsidRDefault="00000000">
      <w:pPr>
        <w:pStyle w:val="21"/>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Pr>
          <w:rFonts w:ascii="Times New Roman" w:eastAsia="宋体" w:hAnsi="Times New Roman"/>
          <w:sz w:val="28"/>
        </w:rPr>
        <w:tab/>
      </w:r>
      <w:bookmarkStart w:id="90" w:name="_Toc305158786"/>
      <w:bookmarkStart w:id="91" w:name="_Toc151193688"/>
      <w:bookmarkStart w:id="92" w:name="_Toc226309762"/>
      <w:bookmarkStart w:id="93" w:name="_Toc150480756"/>
      <w:bookmarkStart w:id="94" w:name="_Toc151190145"/>
      <w:bookmarkStart w:id="95" w:name="_Toc305158860"/>
      <w:bookmarkStart w:id="96" w:name="_Toc226965791"/>
      <w:bookmarkStart w:id="97" w:name="_Toc226965708"/>
      <w:bookmarkStart w:id="98" w:name="_Toc150774618"/>
      <w:bookmarkStart w:id="99" w:name="_Toc265228356"/>
      <w:bookmarkStart w:id="100" w:name="_Toc151193906"/>
      <w:bookmarkStart w:id="101" w:name="_Toc151193760"/>
      <w:bookmarkStart w:id="102" w:name="_Toc150774723"/>
      <w:bookmarkStart w:id="103" w:name="_Toc142311020"/>
      <w:bookmarkStart w:id="104" w:name="_Toc264969208"/>
      <w:bookmarkStart w:id="105" w:name="_Toc151193832"/>
      <w:bookmarkStart w:id="106" w:name="_Toc195842883"/>
      <w:bookmarkStart w:id="107" w:name="_Toc226337214"/>
      <w:bookmarkStart w:id="108" w:name="_Toc150509269"/>
      <w:bookmarkStart w:id="109" w:name="_Toc15119361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eastAsia="宋体" w:hAnsi="Times New Roman"/>
          <w:sz w:val="28"/>
        </w:rPr>
        <w:tab/>
      </w:r>
    </w:p>
    <w:p w14:paraId="03087F27" w14:textId="77777777" w:rsidR="001E1184" w:rsidRDefault="00000000">
      <w:pPr>
        <w:numPr>
          <w:ilvl w:val="0"/>
          <w:numId w:val="8"/>
        </w:numPr>
        <w:tabs>
          <w:tab w:val="clear" w:pos="900"/>
          <w:tab w:val="left" w:pos="360"/>
        </w:tabs>
        <w:snapToGrid w:val="0"/>
        <w:spacing w:line="360" w:lineRule="auto"/>
        <w:ind w:left="357" w:hanging="357"/>
        <w:outlineLvl w:val="1"/>
        <w:rPr>
          <w:sz w:val="24"/>
        </w:rPr>
      </w:pPr>
      <w:bookmarkStart w:id="110" w:name="_Toc265228357"/>
      <w:bookmarkStart w:id="111" w:name="_Toc305158861"/>
      <w:bookmarkStart w:id="112" w:name="_Toc305158787"/>
      <w:bookmarkStart w:id="113" w:name="_Toc264969209"/>
      <w:r>
        <w:rPr>
          <w:sz w:val="24"/>
        </w:rPr>
        <w:t>采购人、采购代理机构、供应商</w:t>
      </w:r>
      <w:bookmarkEnd w:id="110"/>
      <w:bookmarkEnd w:id="111"/>
      <w:bookmarkEnd w:id="112"/>
      <w:bookmarkEnd w:id="113"/>
      <w:r>
        <w:rPr>
          <w:sz w:val="24"/>
        </w:rPr>
        <w:t>、联合体</w:t>
      </w:r>
    </w:p>
    <w:p w14:paraId="7802BB27" w14:textId="77777777" w:rsidR="001E1184" w:rsidRDefault="0000000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1BD2CC05" w14:textId="77777777" w:rsidR="001E1184" w:rsidRDefault="00000000">
      <w:pPr>
        <w:numPr>
          <w:ilvl w:val="1"/>
          <w:numId w:val="8"/>
        </w:numPr>
        <w:tabs>
          <w:tab w:val="left" w:pos="1080"/>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14:paraId="00E9A82C" w14:textId="77777777" w:rsidR="001E1184" w:rsidRDefault="00000000">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1EE556FC" w14:textId="77777777" w:rsidR="001E1184" w:rsidRDefault="00000000">
      <w:pPr>
        <w:numPr>
          <w:ilvl w:val="0"/>
          <w:numId w:val="8"/>
        </w:numPr>
        <w:tabs>
          <w:tab w:val="clear" w:pos="900"/>
          <w:tab w:val="left" w:pos="360"/>
        </w:tabs>
        <w:snapToGrid w:val="0"/>
        <w:spacing w:line="360" w:lineRule="auto"/>
        <w:ind w:left="357" w:hanging="357"/>
        <w:outlineLvl w:val="1"/>
        <w:rPr>
          <w:sz w:val="24"/>
        </w:rPr>
      </w:pPr>
      <w:bookmarkStart w:id="114" w:name="_Toc149720813"/>
      <w:bookmarkStart w:id="115" w:name="_Toc164229215"/>
      <w:bookmarkStart w:id="116" w:name="_Toc164608634"/>
      <w:bookmarkStart w:id="117" w:name="_Toc150480758"/>
      <w:bookmarkStart w:id="118" w:name="_Toc142311022"/>
      <w:bookmarkStart w:id="119" w:name="_Toc305158862"/>
      <w:bookmarkStart w:id="120" w:name="_Toc151193690"/>
      <w:bookmarkStart w:id="121" w:name="_Toc127151721"/>
      <w:bookmarkStart w:id="122" w:name="_Toc127151520"/>
      <w:bookmarkStart w:id="123" w:name="_Toc226965710"/>
      <w:bookmarkStart w:id="124" w:name="_Toc264969210"/>
      <w:bookmarkStart w:id="125" w:name="_Toc226309764"/>
      <w:bookmarkStart w:id="126" w:name="_Toc151193762"/>
      <w:bookmarkStart w:id="127" w:name="_Toc195842885"/>
      <w:bookmarkStart w:id="128" w:name="_Toc151193908"/>
      <w:bookmarkStart w:id="129" w:name="_Toc164229361"/>
      <w:bookmarkStart w:id="130" w:name="_Toc150774725"/>
      <w:bookmarkStart w:id="131" w:name="_Toc151190147"/>
      <w:bookmarkStart w:id="132" w:name="_Toc305158788"/>
      <w:bookmarkStart w:id="133" w:name="_Toc164351614"/>
      <w:bookmarkStart w:id="134" w:name="_Toc265228358"/>
      <w:bookmarkStart w:id="135" w:name="_Toc164608789"/>
      <w:bookmarkStart w:id="136" w:name="_Toc127161434"/>
      <w:bookmarkStart w:id="137" w:name="_Toc226965793"/>
      <w:bookmarkStart w:id="138" w:name="_Toc151193834"/>
      <w:bookmarkStart w:id="139" w:name="_Toc226337216"/>
      <w:bookmarkStart w:id="140" w:name="_Toc150509271"/>
      <w:bookmarkStart w:id="141" w:name="_Toc151193618"/>
      <w:bookmarkStart w:id="142" w:name="_Toc150774620"/>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w:t>
      </w:r>
    </w:p>
    <w:p w14:paraId="5F46C176"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3878AEE3"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14:paraId="08DA028D"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14:paraId="2EA084A9" w14:textId="77777777" w:rsidR="001E1184" w:rsidRDefault="00000000">
      <w:pPr>
        <w:numPr>
          <w:ilvl w:val="0"/>
          <w:numId w:val="8"/>
        </w:numPr>
        <w:tabs>
          <w:tab w:val="left" w:pos="360"/>
        </w:tabs>
        <w:snapToGrid w:val="0"/>
        <w:spacing w:line="360" w:lineRule="auto"/>
        <w:ind w:left="357" w:hanging="357"/>
        <w:outlineLvl w:val="1"/>
        <w:rPr>
          <w:sz w:val="24"/>
        </w:rPr>
      </w:pPr>
      <w:r>
        <w:rPr>
          <w:sz w:val="24"/>
        </w:rPr>
        <w:t>现场考察、磋商前答疑会</w:t>
      </w:r>
    </w:p>
    <w:p w14:paraId="5F0E0C07" w14:textId="77777777" w:rsidR="001E1184" w:rsidRDefault="00000000">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43" w:name="_Toc195842887"/>
      <w:bookmarkStart w:id="144" w:name="_Toc150774727"/>
      <w:bookmarkStart w:id="145" w:name="_Toc226965712"/>
      <w:bookmarkStart w:id="146" w:name="_Toc520356146"/>
      <w:bookmarkStart w:id="147" w:name="_Toc150774622"/>
      <w:bookmarkStart w:id="148" w:name="_Toc127151522"/>
      <w:bookmarkStart w:id="149" w:name="_Toc150480760"/>
      <w:bookmarkStart w:id="150" w:name="_Toc151193910"/>
      <w:bookmarkStart w:id="151" w:name="_Toc226965795"/>
      <w:bookmarkStart w:id="152" w:name="_Toc151193764"/>
      <w:bookmarkStart w:id="153" w:name="_Toc226309766"/>
      <w:bookmarkStart w:id="154" w:name="_Toc265228360"/>
      <w:bookmarkStart w:id="155" w:name="_Toc151193836"/>
      <w:bookmarkStart w:id="156" w:name="_Toc264969212"/>
      <w:bookmarkStart w:id="157" w:name="_Toc305158790"/>
      <w:bookmarkStart w:id="158" w:name="_Toc142311024"/>
      <w:bookmarkStart w:id="159" w:name="_Toc226337218"/>
      <w:bookmarkStart w:id="160" w:name="_Toc150509273"/>
      <w:bookmarkStart w:id="161" w:name="_Toc151193692"/>
      <w:bookmarkStart w:id="162" w:name="_Toc151190149"/>
      <w:bookmarkStart w:id="163" w:name="_Toc305158864"/>
      <w:bookmarkStart w:id="164" w:name="_Toc151193620"/>
    </w:p>
    <w:p w14:paraId="38F05112"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7662E1EC" w14:textId="77777777" w:rsidR="001E1184" w:rsidRDefault="00000000">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4A821864" w14:textId="77777777" w:rsidR="001E1184" w:rsidRDefault="00000000">
      <w:pPr>
        <w:numPr>
          <w:ilvl w:val="1"/>
          <w:numId w:val="8"/>
        </w:numPr>
        <w:tabs>
          <w:tab w:val="left" w:pos="1080"/>
          <w:tab w:val="left" w:pos="2014"/>
        </w:tabs>
        <w:snapToGrid w:val="0"/>
        <w:spacing w:line="360" w:lineRule="auto"/>
        <w:ind w:left="1080" w:hanging="720"/>
        <w:rPr>
          <w:sz w:val="24"/>
        </w:rPr>
      </w:pPr>
      <w:r>
        <w:rPr>
          <w:rFonts w:ascii="宋体" w:hAnsi="宋体" w:cs="宋体"/>
          <w:spacing w:val="2"/>
          <w:sz w:val="24"/>
        </w:rPr>
        <w:t>采购本国货物、工程和服务</w:t>
      </w:r>
    </w:p>
    <w:p w14:paraId="7BEE7F54" w14:textId="77777777" w:rsidR="001E1184" w:rsidRDefault="00000000">
      <w:pPr>
        <w:numPr>
          <w:ilvl w:val="2"/>
          <w:numId w:val="8"/>
        </w:numPr>
        <w:tabs>
          <w:tab w:val="left" w:pos="2014"/>
        </w:tabs>
        <w:snapToGrid w:val="0"/>
        <w:spacing w:line="360" w:lineRule="auto"/>
        <w:rPr>
          <w:sz w:val="24"/>
        </w:rPr>
      </w:pPr>
      <w:r>
        <w:rPr>
          <w:rFonts w:ascii="宋体" w:hAnsi="宋体" w:cs="宋体"/>
          <w:spacing w:val="-14"/>
          <w:sz w:val="24"/>
        </w:rPr>
        <w:t>政</w:t>
      </w:r>
      <w:r>
        <w:rPr>
          <w:rFonts w:ascii="宋体" w:hAnsi="宋体" w:cs="宋体"/>
          <w:spacing w:val="-13"/>
          <w:sz w:val="24"/>
        </w:rPr>
        <w:t>府</w:t>
      </w:r>
      <w:r>
        <w:rPr>
          <w:rFonts w:ascii="宋体" w:hAnsi="宋体" w:cs="宋体"/>
          <w:spacing w:val="-7"/>
          <w:sz w:val="24"/>
        </w:rPr>
        <w:t>采购应当采购本国货物、 工程和服务。但有《中华人民共和国政</w:t>
      </w:r>
      <w:r>
        <w:rPr>
          <w:rFonts w:ascii="宋体" w:hAnsi="宋体" w:cs="宋体"/>
          <w:sz w:val="24"/>
        </w:rPr>
        <w:t xml:space="preserve"> </w:t>
      </w:r>
      <w:r>
        <w:rPr>
          <w:rFonts w:ascii="宋体" w:hAnsi="宋体" w:cs="宋体"/>
          <w:spacing w:val="-4"/>
          <w:sz w:val="24"/>
        </w:rPr>
        <w:t>府采</w:t>
      </w:r>
      <w:r>
        <w:rPr>
          <w:rFonts w:ascii="宋体" w:hAnsi="宋体" w:cs="宋体"/>
          <w:spacing w:val="-2"/>
          <w:sz w:val="24"/>
        </w:rPr>
        <w:t>购法》第十条规定情形的除外。</w:t>
      </w:r>
    </w:p>
    <w:p w14:paraId="0797B2E7" w14:textId="77777777" w:rsidR="001E1184" w:rsidRDefault="00000000">
      <w:pPr>
        <w:numPr>
          <w:ilvl w:val="2"/>
          <w:numId w:val="8"/>
        </w:numPr>
        <w:tabs>
          <w:tab w:val="left" w:pos="2014"/>
        </w:tabs>
        <w:snapToGrid w:val="0"/>
        <w:spacing w:line="360" w:lineRule="auto"/>
        <w:rPr>
          <w:sz w:val="24"/>
        </w:rPr>
      </w:pPr>
      <w:r>
        <w:rPr>
          <w:rFonts w:ascii="宋体" w:hAnsi="宋体" w:cs="宋体"/>
          <w:spacing w:val="-14"/>
          <w:sz w:val="24"/>
        </w:rPr>
        <w:t>政</w:t>
      </w:r>
      <w:r>
        <w:rPr>
          <w:rFonts w:ascii="宋体" w:hAnsi="宋体" w:cs="宋体"/>
          <w:spacing w:val="-13"/>
          <w:sz w:val="24"/>
        </w:rPr>
        <w:t>府</w:t>
      </w:r>
      <w:r>
        <w:rPr>
          <w:rFonts w:ascii="宋体" w:hAnsi="宋体" w:cs="宋体"/>
          <w:spacing w:val="-7"/>
          <w:sz w:val="24"/>
        </w:rPr>
        <w:t>采购应当采购本国货物、 工程和服务。但有《中华人民共和国政</w:t>
      </w:r>
      <w:r>
        <w:rPr>
          <w:rFonts w:ascii="宋体" w:hAnsi="宋体" w:cs="宋体"/>
          <w:sz w:val="24"/>
        </w:rPr>
        <w:t xml:space="preserve"> </w:t>
      </w:r>
      <w:r>
        <w:rPr>
          <w:rFonts w:ascii="宋体" w:hAnsi="宋体" w:cs="宋体"/>
          <w:spacing w:val="-4"/>
          <w:sz w:val="24"/>
        </w:rPr>
        <w:t>府采</w:t>
      </w:r>
      <w:r>
        <w:rPr>
          <w:rFonts w:ascii="宋体" w:hAnsi="宋体" w:cs="宋体"/>
          <w:spacing w:val="-2"/>
          <w:sz w:val="24"/>
        </w:rPr>
        <w:t>购法》第十条规定情形的除外。</w:t>
      </w:r>
    </w:p>
    <w:p w14:paraId="61B70548" w14:textId="77777777" w:rsidR="001E1184" w:rsidRDefault="00000000">
      <w:pPr>
        <w:numPr>
          <w:ilvl w:val="2"/>
          <w:numId w:val="8"/>
        </w:numPr>
        <w:tabs>
          <w:tab w:val="left" w:pos="2014"/>
        </w:tabs>
        <w:snapToGrid w:val="0"/>
        <w:spacing w:line="360" w:lineRule="auto"/>
        <w:rPr>
          <w:sz w:val="24"/>
        </w:rPr>
      </w:pPr>
      <w:r>
        <w:rPr>
          <w:rFonts w:hint="eastAsia"/>
          <w:sz w:val="24"/>
        </w:rPr>
        <w:t>进口产品指通过中国海关报关验收进入中国境内且产自关境外的产品，包括已经进入中国境内的进口产品。关于进口产品的相关规定依据《政府采购进口产品管理办法》（财库【</w:t>
      </w:r>
      <w:r>
        <w:rPr>
          <w:rFonts w:hint="eastAsia"/>
          <w:sz w:val="24"/>
        </w:rPr>
        <w:t>2007</w:t>
      </w:r>
      <w:r>
        <w:rPr>
          <w:rFonts w:hint="eastAsia"/>
          <w:sz w:val="24"/>
        </w:rPr>
        <w:t>】</w:t>
      </w:r>
      <w:r>
        <w:rPr>
          <w:rFonts w:hint="eastAsia"/>
          <w:sz w:val="24"/>
        </w:rPr>
        <w:t>119</w:t>
      </w:r>
      <w:r>
        <w:rPr>
          <w:rFonts w:hint="eastAsia"/>
          <w:sz w:val="24"/>
        </w:rPr>
        <w:t>号文）、《关于政府采购</w:t>
      </w:r>
      <w:r>
        <w:rPr>
          <w:rFonts w:hint="eastAsia"/>
          <w:sz w:val="24"/>
        </w:rPr>
        <w:lastRenderedPageBreak/>
        <w:t>进口产品管理有关问题的通知》（财办库【</w:t>
      </w:r>
      <w:r>
        <w:rPr>
          <w:rFonts w:hint="eastAsia"/>
          <w:sz w:val="24"/>
        </w:rPr>
        <w:t>2008</w:t>
      </w:r>
      <w:r>
        <w:rPr>
          <w:rFonts w:hint="eastAsia"/>
          <w:sz w:val="24"/>
        </w:rPr>
        <w:t>】</w:t>
      </w:r>
      <w:r>
        <w:rPr>
          <w:rFonts w:hint="eastAsia"/>
          <w:sz w:val="24"/>
        </w:rPr>
        <w:t>248</w:t>
      </w:r>
      <w:r>
        <w:rPr>
          <w:rFonts w:hint="eastAsia"/>
          <w:sz w:val="24"/>
        </w:rPr>
        <w:t>号文）。</w:t>
      </w:r>
    </w:p>
    <w:p w14:paraId="4552924B"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0BC319BF" w14:textId="77777777" w:rsidR="001E1184" w:rsidRDefault="00000000">
      <w:pPr>
        <w:numPr>
          <w:ilvl w:val="2"/>
          <w:numId w:val="8"/>
        </w:numPr>
        <w:snapToGrid w:val="0"/>
        <w:spacing w:line="360" w:lineRule="auto"/>
        <w:rPr>
          <w:sz w:val="24"/>
        </w:rPr>
      </w:pPr>
      <w:r>
        <w:rPr>
          <w:sz w:val="24"/>
        </w:rPr>
        <w:t>中小企业定义：</w:t>
      </w:r>
    </w:p>
    <w:p w14:paraId="56BF6756" w14:textId="77777777" w:rsidR="001E1184" w:rsidRDefault="001E1184">
      <w:pPr>
        <w:pStyle w:val="affe"/>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7EC3BDE" w14:textId="77777777" w:rsidR="001E1184" w:rsidRDefault="001E1184">
      <w:pPr>
        <w:pStyle w:val="affe"/>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CC15D2A" w14:textId="77777777" w:rsidR="001E1184" w:rsidRDefault="001E1184">
      <w:pPr>
        <w:pStyle w:val="affe"/>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11FB97F" w14:textId="77777777" w:rsidR="001E1184" w:rsidRDefault="001E1184">
      <w:pPr>
        <w:pStyle w:val="affe"/>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91C218A" w14:textId="77777777" w:rsidR="001E1184" w:rsidRDefault="001E1184">
      <w:pPr>
        <w:pStyle w:val="affe"/>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73F9441" w14:textId="77777777" w:rsidR="001E1184" w:rsidRDefault="001E1184">
      <w:pPr>
        <w:pStyle w:val="affe"/>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5D277BBF" w14:textId="77777777" w:rsidR="001E1184" w:rsidRDefault="001E1184">
      <w:pPr>
        <w:pStyle w:val="affe"/>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4EC32B39" w14:textId="77777777" w:rsidR="001E1184" w:rsidRDefault="00000000">
      <w:pPr>
        <w:spacing w:before="181" w:line="359" w:lineRule="auto"/>
        <w:ind w:left="2893" w:right="90" w:hanging="896"/>
        <w:rPr>
          <w:rFonts w:ascii="宋体" w:hAnsi="宋体" w:cs="宋体"/>
          <w:sz w:val="24"/>
        </w:rPr>
      </w:pPr>
      <w:r>
        <w:rPr>
          <w:rFonts w:ascii="宋体" w:hAnsi="宋体" w:cs="宋体"/>
          <w:spacing w:val="-2"/>
          <w:sz w:val="24"/>
        </w:rPr>
        <w:t>4.2.1.1中小企业是指在中华人民共和国境内依法设立， 依据国务院</w:t>
      </w:r>
      <w:r>
        <w:rPr>
          <w:rFonts w:ascii="宋体" w:hAnsi="宋体" w:cs="宋体"/>
          <w:sz w:val="24"/>
        </w:rPr>
        <w:t xml:space="preserve"> </w:t>
      </w:r>
      <w:r>
        <w:rPr>
          <w:rFonts w:ascii="宋体" w:hAnsi="宋体" w:cs="宋体"/>
          <w:spacing w:val="-4"/>
          <w:sz w:val="24"/>
        </w:rPr>
        <w:t>批准的中</w:t>
      </w:r>
      <w:r>
        <w:rPr>
          <w:rFonts w:ascii="宋体" w:hAnsi="宋体" w:cs="宋体"/>
          <w:spacing w:val="-3"/>
          <w:sz w:val="24"/>
        </w:rPr>
        <w:t>小</w:t>
      </w:r>
      <w:r>
        <w:rPr>
          <w:rFonts w:ascii="宋体" w:hAnsi="宋体" w:cs="宋体"/>
          <w:spacing w:val="-2"/>
          <w:sz w:val="24"/>
        </w:rPr>
        <w:t>企业划分标准确定的中型企业、小型企业和微型</w:t>
      </w:r>
      <w:r>
        <w:rPr>
          <w:rFonts w:ascii="宋体" w:hAnsi="宋体" w:cs="宋体"/>
          <w:sz w:val="24"/>
        </w:rPr>
        <w:t xml:space="preserve"> </w:t>
      </w:r>
      <w:r>
        <w:rPr>
          <w:rFonts w:ascii="宋体" w:hAnsi="宋体" w:cs="宋体"/>
          <w:spacing w:val="-20"/>
          <w:sz w:val="24"/>
        </w:rPr>
        <w:t>企业</w:t>
      </w:r>
      <w:r>
        <w:rPr>
          <w:rFonts w:ascii="宋体" w:hAnsi="宋体" w:cs="宋体"/>
          <w:spacing w:val="-11"/>
          <w:sz w:val="24"/>
        </w:rPr>
        <w:t>，</w:t>
      </w:r>
      <w:r>
        <w:rPr>
          <w:rFonts w:ascii="宋体" w:hAnsi="宋体" w:cs="宋体"/>
          <w:spacing w:val="-10"/>
          <w:sz w:val="24"/>
        </w:rPr>
        <w:t xml:space="preserve"> 但与大企业的负责人为同一人， 或者与大企业存在直</w:t>
      </w:r>
      <w:r>
        <w:rPr>
          <w:rFonts w:ascii="宋体" w:hAnsi="宋体" w:cs="宋体"/>
          <w:sz w:val="24"/>
        </w:rPr>
        <w:t xml:space="preserve"> </w:t>
      </w:r>
      <w:r>
        <w:rPr>
          <w:rFonts w:ascii="宋体" w:hAnsi="宋体" w:cs="宋体"/>
          <w:spacing w:val="-4"/>
          <w:sz w:val="24"/>
        </w:rPr>
        <w:t>接控股、</w:t>
      </w:r>
      <w:r>
        <w:rPr>
          <w:rFonts w:ascii="宋体" w:hAnsi="宋体" w:cs="宋体"/>
          <w:spacing w:val="-3"/>
          <w:sz w:val="24"/>
        </w:rPr>
        <w:t>管</w:t>
      </w:r>
      <w:r>
        <w:rPr>
          <w:rFonts w:ascii="宋体" w:hAnsi="宋体" w:cs="宋体"/>
          <w:spacing w:val="-2"/>
          <w:sz w:val="24"/>
        </w:rPr>
        <w:t>理关系的除外。符合中小企业划分标准的个体工</w:t>
      </w:r>
      <w:r>
        <w:rPr>
          <w:rFonts w:ascii="宋体" w:hAnsi="宋体" w:cs="宋体"/>
          <w:sz w:val="24"/>
        </w:rPr>
        <w:t xml:space="preserve"> </w:t>
      </w:r>
      <w:r>
        <w:rPr>
          <w:rFonts w:ascii="宋体" w:hAnsi="宋体" w:cs="宋体"/>
          <w:spacing w:val="-12"/>
          <w:sz w:val="24"/>
        </w:rPr>
        <w:t>商户，</w:t>
      </w:r>
      <w:r>
        <w:rPr>
          <w:rFonts w:ascii="宋体" w:hAnsi="宋体" w:cs="宋体"/>
          <w:spacing w:val="-7"/>
          <w:sz w:val="24"/>
        </w:rPr>
        <w:t xml:space="preserve"> </w:t>
      </w:r>
      <w:r>
        <w:rPr>
          <w:rFonts w:ascii="宋体" w:hAnsi="宋体" w:cs="宋体"/>
          <w:spacing w:val="-6"/>
          <w:sz w:val="24"/>
        </w:rPr>
        <w:t>在政府采购活动中视同中小企业。关于中小企业的相</w:t>
      </w:r>
      <w:r>
        <w:rPr>
          <w:rFonts w:ascii="宋体" w:hAnsi="宋体" w:cs="宋体"/>
          <w:sz w:val="24"/>
        </w:rPr>
        <w:t xml:space="preserve"> </w:t>
      </w:r>
      <w:r>
        <w:rPr>
          <w:rFonts w:ascii="宋体" w:hAnsi="宋体" w:cs="宋体"/>
          <w:spacing w:val="-22"/>
          <w:sz w:val="24"/>
        </w:rPr>
        <w:t>关</w:t>
      </w:r>
      <w:r>
        <w:rPr>
          <w:rFonts w:ascii="宋体" w:hAnsi="宋体" w:cs="宋体"/>
          <w:spacing w:val="-17"/>
          <w:sz w:val="24"/>
        </w:rPr>
        <w:t>规</w:t>
      </w:r>
      <w:r>
        <w:rPr>
          <w:rFonts w:ascii="宋体" w:hAnsi="宋体" w:cs="宋体"/>
          <w:spacing w:val="-11"/>
          <w:sz w:val="24"/>
        </w:rPr>
        <w:t>定依据《中华人民共和国中小企业促进法》、《关于进一</w:t>
      </w:r>
      <w:r>
        <w:rPr>
          <w:rFonts w:ascii="宋体" w:hAnsi="宋体" w:cs="宋体"/>
          <w:sz w:val="24"/>
        </w:rPr>
        <w:t xml:space="preserve"> </w:t>
      </w:r>
      <w:r>
        <w:rPr>
          <w:rFonts w:ascii="宋体" w:hAnsi="宋体" w:cs="宋体"/>
          <w:spacing w:val="2"/>
          <w:sz w:val="24"/>
        </w:rPr>
        <w:t>步加</w:t>
      </w:r>
      <w:r>
        <w:rPr>
          <w:rFonts w:ascii="宋体" w:hAnsi="宋体" w:cs="宋体"/>
          <w:spacing w:val="1"/>
          <w:sz w:val="24"/>
        </w:rPr>
        <w:t>大政府采购支持中小企业力度的通知》(财库〔</w:t>
      </w:r>
      <w:r>
        <w:rPr>
          <w:rFonts w:ascii="Arial" w:eastAsia="Arial" w:hAnsi="Arial" w:cs="Arial"/>
          <w:spacing w:val="1"/>
          <w:sz w:val="24"/>
        </w:rPr>
        <w:t>2022</w:t>
      </w:r>
      <w:r>
        <w:rPr>
          <w:rFonts w:ascii="宋体" w:hAnsi="宋体" w:cs="宋体"/>
          <w:spacing w:val="1"/>
          <w:sz w:val="24"/>
        </w:rPr>
        <w:t>〕</w:t>
      </w:r>
      <w:r>
        <w:rPr>
          <w:rFonts w:ascii="宋体" w:hAnsi="宋体" w:cs="宋体"/>
          <w:sz w:val="24"/>
        </w:rPr>
        <w:t xml:space="preserve"> </w:t>
      </w:r>
      <w:r>
        <w:rPr>
          <w:rFonts w:ascii="Arial" w:eastAsia="Arial" w:hAnsi="Arial" w:cs="Arial"/>
          <w:spacing w:val="16"/>
          <w:sz w:val="24"/>
        </w:rPr>
        <w:t>1</w:t>
      </w:r>
      <w:r>
        <w:rPr>
          <w:rFonts w:ascii="Arial" w:eastAsia="Arial" w:hAnsi="Arial" w:cs="Arial"/>
          <w:spacing w:val="12"/>
          <w:sz w:val="24"/>
        </w:rPr>
        <w:t xml:space="preserve">9 </w:t>
      </w:r>
      <w:r>
        <w:rPr>
          <w:rFonts w:ascii="宋体" w:hAnsi="宋体" w:cs="宋体"/>
          <w:spacing w:val="12"/>
          <w:sz w:val="24"/>
        </w:rPr>
        <w:t>号)、《政府采购促进中小企业发展管理办法》(财库</w:t>
      </w:r>
    </w:p>
    <w:p w14:paraId="305E0592" w14:textId="77777777" w:rsidR="001E1184" w:rsidRDefault="00000000">
      <w:pPr>
        <w:tabs>
          <w:tab w:val="left" w:pos="1980"/>
          <w:tab w:val="left" w:pos="2035"/>
          <w:tab w:val="left" w:pos="2885"/>
          <w:tab w:val="left" w:pos="2977"/>
        </w:tabs>
        <w:snapToGrid w:val="0"/>
        <w:spacing w:line="360" w:lineRule="auto"/>
        <w:ind w:leftChars="1300" w:left="2730"/>
        <w:rPr>
          <w:sz w:val="24"/>
        </w:rPr>
      </w:pPr>
      <w:r>
        <w:rPr>
          <w:rFonts w:ascii="宋体" w:hAnsi="宋体" w:cs="宋体"/>
          <w:spacing w:val="-14"/>
          <w:sz w:val="24"/>
        </w:rPr>
        <w:t>〔</w:t>
      </w:r>
      <w:r>
        <w:rPr>
          <w:rFonts w:ascii="Arial" w:eastAsia="Arial" w:hAnsi="Arial" w:cs="Arial"/>
          <w:spacing w:val="-14"/>
          <w:sz w:val="24"/>
        </w:rPr>
        <w:t>20</w:t>
      </w:r>
      <w:r>
        <w:rPr>
          <w:rFonts w:ascii="Arial" w:eastAsia="Arial" w:hAnsi="Arial" w:cs="Arial"/>
          <w:spacing w:val="-10"/>
          <w:sz w:val="24"/>
        </w:rPr>
        <w:t>2</w:t>
      </w:r>
      <w:r>
        <w:rPr>
          <w:rFonts w:ascii="Arial" w:eastAsia="Arial" w:hAnsi="Arial" w:cs="Arial"/>
          <w:spacing w:val="-7"/>
          <w:sz w:val="24"/>
        </w:rPr>
        <w:t>0</w:t>
      </w:r>
      <w:r>
        <w:rPr>
          <w:rFonts w:ascii="宋体" w:hAnsi="宋体" w:cs="宋体"/>
          <w:spacing w:val="-7"/>
          <w:sz w:val="24"/>
        </w:rPr>
        <w:t>〕</w:t>
      </w:r>
      <w:r>
        <w:rPr>
          <w:rFonts w:ascii="Arial" w:eastAsia="Arial" w:hAnsi="Arial" w:cs="Arial"/>
          <w:spacing w:val="-7"/>
          <w:sz w:val="24"/>
        </w:rPr>
        <w:t xml:space="preserve">46 </w:t>
      </w:r>
      <w:r>
        <w:rPr>
          <w:rFonts w:ascii="宋体" w:hAnsi="宋体" w:cs="宋体"/>
          <w:spacing w:val="-7"/>
          <w:sz w:val="24"/>
        </w:rPr>
        <w:t>号)、《关于印发中小企业划型标准规定的通</w:t>
      </w:r>
      <w:r>
        <w:rPr>
          <w:rFonts w:ascii="宋体" w:hAnsi="宋体" w:cs="宋体" w:hint="eastAsia"/>
          <w:spacing w:val="-7"/>
          <w:sz w:val="24"/>
        </w:rPr>
        <w:t xml:space="preserve"> </w:t>
      </w:r>
      <w:r>
        <w:rPr>
          <w:rFonts w:ascii="宋体" w:hAnsi="宋体" w:cs="宋体"/>
          <w:spacing w:val="-7"/>
          <w:sz w:val="24"/>
        </w:rPr>
        <w:t>知》</w:t>
      </w:r>
      <w:r>
        <w:rPr>
          <w:rFonts w:ascii="宋体" w:hAnsi="宋体" w:cs="宋体"/>
          <w:sz w:val="24"/>
        </w:rPr>
        <w:t xml:space="preserve"> </w:t>
      </w:r>
      <w:r>
        <w:rPr>
          <w:rFonts w:ascii="宋体" w:hAnsi="宋体" w:cs="宋体"/>
          <w:spacing w:val="10"/>
          <w:sz w:val="24"/>
        </w:rPr>
        <w:t>(工信部联企业〔</w:t>
      </w:r>
      <w:r>
        <w:rPr>
          <w:rFonts w:ascii="Arial" w:eastAsia="Arial" w:hAnsi="Arial" w:cs="Arial"/>
          <w:spacing w:val="10"/>
          <w:sz w:val="24"/>
        </w:rPr>
        <w:t>2011</w:t>
      </w:r>
      <w:r>
        <w:rPr>
          <w:rFonts w:ascii="宋体" w:hAnsi="宋体" w:cs="宋体"/>
          <w:spacing w:val="10"/>
          <w:sz w:val="24"/>
        </w:rPr>
        <w:t>〕</w:t>
      </w:r>
      <w:r>
        <w:rPr>
          <w:rFonts w:ascii="Arial" w:eastAsia="Arial" w:hAnsi="Arial" w:cs="Arial"/>
          <w:spacing w:val="10"/>
          <w:sz w:val="24"/>
        </w:rPr>
        <w:t xml:space="preserve">300  </w:t>
      </w:r>
      <w:r>
        <w:rPr>
          <w:rFonts w:ascii="宋体" w:hAnsi="宋体" w:cs="宋体"/>
          <w:spacing w:val="10"/>
          <w:sz w:val="24"/>
        </w:rPr>
        <w:t>号)</w:t>
      </w:r>
      <w:r>
        <w:rPr>
          <w:rFonts w:ascii="宋体" w:hAnsi="宋体" w:cs="宋体"/>
          <w:spacing w:val="8"/>
          <w:sz w:val="24"/>
        </w:rPr>
        <w:t>。</w:t>
      </w:r>
    </w:p>
    <w:p w14:paraId="2208800B" w14:textId="77777777" w:rsidR="001E1184" w:rsidRDefault="00000000">
      <w:pPr>
        <w:tabs>
          <w:tab w:val="left" w:pos="1980"/>
          <w:tab w:val="left" w:pos="2035"/>
          <w:tab w:val="left" w:pos="2885"/>
          <w:tab w:val="left" w:pos="2977"/>
        </w:tabs>
        <w:snapToGrid w:val="0"/>
        <w:spacing w:line="360" w:lineRule="auto"/>
        <w:ind w:leftChars="800" w:left="2880" w:hangingChars="500" w:hanging="1200"/>
        <w:rPr>
          <w:sz w:val="24"/>
        </w:rPr>
      </w:pPr>
      <w:r>
        <w:rPr>
          <w:sz w:val="24"/>
        </w:rPr>
        <w:t>4.2.1.2</w:t>
      </w:r>
      <w:r>
        <w:rPr>
          <w:sz w:val="24"/>
        </w:rPr>
        <w:t>供应商提供的货物、工程或者服务符合下列情形的，享受中小企业扶持政策：</w:t>
      </w:r>
    </w:p>
    <w:p w14:paraId="3B24DCD8" w14:textId="77777777" w:rsidR="001E1184" w:rsidRDefault="00000000">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14:paraId="103922D0" w14:textId="77777777" w:rsidR="001E1184" w:rsidRDefault="00000000">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14:paraId="7AF93EF4" w14:textId="77777777" w:rsidR="001E1184" w:rsidRDefault="00000000">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）在服务采购项目中，服务由中小企业承接，即提供服务的人员为中小企业依照《中华人民共和国劳动合同法》订立劳动合同的从业人员。</w:t>
      </w:r>
    </w:p>
    <w:p w14:paraId="46F11C16" w14:textId="77777777" w:rsidR="001E1184" w:rsidRDefault="00000000">
      <w:pPr>
        <w:tabs>
          <w:tab w:val="left" w:pos="1980"/>
          <w:tab w:val="left" w:pos="2035"/>
          <w:tab w:val="left" w:pos="2885"/>
          <w:tab w:val="left" w:pos="2977"/>
        </w:tabs>
        <w:snapToGrid w:val="0"/>
        <w:spacing w:line="360" w:lineRule="auto"/>
        <w:ind w:leftChars="900" w:left="1890"/>
        <w:rPr>
          <w:sz w:val="24"/>
        </w:rPr>
      </w:pPr>
      <w:r>
        <w:rPr>
          <w:rFonts w:hint="eastAsia"/>
          <w:sz w:val="24"/>
        </w:rPr>
        <w:t>4</w:t>
      </w:r>
      <w:r>
        <w:rPr>
          <w:sz w:val="24"/>
        </w:rPr>
        <w:t>.2.1.3</w:t>
      </w:r>
      <w:r>
        <w:rPr>
          <w:sz w:val="24"/>
        </w:rPr>
        <w:t>在货物采购项目中，供应商提供的货物既有中小企业制造货物，也有大型企业制造货物的，不享受中小企业扶持政策。</w:t>
      </w:r>
    </w:p>
    <w:p w14:paraId="2ACF652A" w14:textId="77777777" w:rsidR="001E1184" w:rsidRDefault="00000000">
      <w:pPr>
        <w:tabs>
          <w:tab w:val="left" w:pos="1980"/>
          <w:tab w:val="left" w:pos="2035"/>
          <w:tab w:val="left" w:pos="2885"/>
          <w:tab w:val="left" w:pos="2977"/>
        </w:tabs>
        <w:snapToGrid w:val="0"/>
        <w:spacing w:line="360" w:lineRule="auto"/>
        <w:ind w:leftChars="900" w:left="1890"/>
        <w:rPr>
          <w:sz w:val="24"/>
        </w:rPr>
      </w:pPr>
      <w:r>
        <w:rPr>
          <w:rFonts w:hint="eastAsia"/>
          <w:sz w:val="24"/>
        </w:rPr>
        <w:t>4</w:t>
      </w:r>
      <w:r>
        <w:rPr>
          <w:sz w:val="24"/>
        </w:rPr>
        <w:t>.2.1.4</w:t>
      </w:r>
      <w:r>
        <w:rPr>
          <w:sz w:val="24"/>
        </w:rPr>
        <w:t>以联合体形式参加政府采购活动，联合体各方均为中小企业的，联合体视同中小企业。其中，联合体各方均为小微企业的，联合体视同小微企业。</w:t>
      </w:r>
    </w:p>
    <w:p w14:paraId="7168C8AF" w14:textId="77777777" w:rsidR="001E1184" w:rsidRDefault="00000000">
      <w:pPr>
        <w:spacing w:line="219" w:lineRule="auto"/>
        <w:ind w:right="7"/>
        <w:jc w:val="right"/>
        <w:rPr>
          <w:rFonts w:ascii="宋体" w:hAnsi="宋体" w:cs="宋体"/>
          <w:sz w:val="24"/>
        </w:rPr>
      </w:pPr>
      <w:r>
        <w:rPr>
          <w:rFonts w:ascii="Arial" w:eastAsia="Arial" w:hAnsi="Arial" w:cs="Arial"/>
          <w:spacing w:val="-6"/>
          <w:sz w:val="24"/>
        </w:rPr>
        <w:t xml:space="preserve">4.2.2    </w:t>
      </w:r>
      <w:r>
        <w:rPr>
          <w:rFonts w:ascii="宋体" w:hAnsi="宋体" w:cs="宋体"/>
          <w:spacing w:val="-5"/>
          <w:sz w:val="24"/>
        </w:rPr>
        <w:t>在</w:t>
      </w:r>
      <w:r>
        <w:rPr>
          <w:rFonts w:ascii="宋体" w:hAnsi="宋体" w:cs="宋体"/>
          <w:spacing w:val="-3"/>
          <w:sz w:val="24"/>
        </w:rPr>
        <w:t>政府采购活动中，监狱企业视同小型、 微型企业， 享受预留份额、</w:t>
      </w:r>
    </w:p>
    <w:p w14:paraId="5BE7C5E7" w14:textId="77777777" w:rsidR="001E1184" w:rsidRDefault="001E1184">
      <w:pPr>
        <w:sectPr w:rsidR="001E1184">
          <w:headerReference w:type="default" r:id="rId11"/>
          <w:footerReference w:type="default" r:id="rId12"/>
          <w:pgSz w:w="11907" w:h="16840"/>
          <w:pgMar w:top="1117" w:right="1017" w:bottom="1060" w:left="1700" w:header="878" w:footer="886" w:gutter="0"/>
          <w:pgNumType w:start="7"/>
          <w:cols w:space="720"/>
        </w:sectPr>
      </w:pPr>
    </w:p>
    <w:p w14:paraId="65A01126" w14:textId="77777777" w:rsidR="001E1184" w:rsidRDefault="001E1184">
      <w:pPr>
        <w:spacing w:line="257" w:lineRule="auto"/>
      </w:pPr>
    </w:p>
    <w:p w14:paraId="48BEBDAA" w14:textId="77777777" w:rsidR="001E1184" w:rsidRDefault="00000000">
      <w:pPr>
        <w:spacing w:before="78" w:line="359" w:lineRule="auto"/>
        <w:ind w:left="1989" w:right="109" w:hanging="1"/>
        <w:rPr>
          <w:rFonts w:ascii="宋体" w:hAnsi="宋体" w:cs="宋体"/>
          <w:sz w:val="24"/>
        </w:rPr>
      </w:pPr>
      <w:r>
        <w:rPr>
          <w:rFonts w:ascii="宋体" w:hAnsi="宋体" w:cs="宋体"/>
          <w:spacing w:val="-4"/>
          <w:sz w:val="24"/>
        </w:rPr>
        <w:t>评审中价格扣除等政府采购促进中小企业发展的政府采购政策。监</w:t>
      </w:r>
      <w:r>
        <w:rPr>
          <w:rFonts w:ascii="宋体" w:hAnsi="宋体" w:cs="宋体"/>
          <w:sz w:val="24"/>
        </w:rPr>
        <w:t xml:space="preserve">狱 </w:t>
      </w:r>
      <w:r>
        <w:rPr>
          <w:rFonts w:ascii="宋体" w:hAnsi="宋体" w:cs="宋体"/>
          <w:spacing w:val="-14"/>
          <w:sz w:val="24"/>
        </w:rPr>
        <w:t>企业定</w:t>
      </w:r>
      <w:r>
        <w:rPr>
          <w:rFonts w:ascii="宋体" w:hAnsi="宋体" w:cs="宋体"/>
          <w:spacing w:val="-7"/>
          <w:sz w:val="24"/>
        </w:rPr>
        <w:t>义： 是指由司法部认定的为罪犯、戒毒人员提供生产项目和劳</w:t>
      </w:r>
      <w:r>
        <w:rPr>
          <w:rFonts w:ascii="宋体" w:hAnsi="宋体" w:cs="宋体"/>
          <w:sz w:val="24"/>
        </w:rPr>
        <w:t xml:space="preserve"> </w:t>
      </w:r>
      <w:r>
        <w:rPr>
          <w:rFonts w:ascii="宋体" w:hAnsi="宋体" w:cs="宋体"/>
          <w:spacing w:val="-14"/>
          <w:sz w:val="24"/>
        </w:rPr>
        <w:t>动对象</w:t>
      </w:r>
      <w:r>
        <w:rPr>
          <w:rFonts w:ascii="宋体" w:hAnsi="宋体" w:cs="宋体"/>
          <w:spacing w:val="-7"/>
          <w:sz w:val="24"/>
        </w:rPr>
        <w:t>， 且全部产权属于司法部监狱管理局、戒毒管理局、直属煤矿</w:t>
      </w:r>
      <w:r>
        <w:rPr>
          <w:rFonts w:ascii="宋体" w:hAnsi="宋体" w:cs="宋体"/>
          <w:sz w:val="24"/>
        </w:rPr>
        <w:t xml:space="preserve"> </w:t>
      </w:r>
      <w:r>
        <w:rPr>
          <w:rFonts w:ascii="宋体" w:hAnsi="宋体" w:cs="宋体"/>
          <w:spacing w:val="-14"/>
          <w:sz w:val="24"/>
        </w:rPr>
        <w:t>管理局</w:t>
      </w:r>
      <w:r>
        <w:rPr>
          <w:rFonts w:ascii="宋体" w:hAnsi="宋体" w:cs="宋体"/>
          <w:spacing w:val="-11"/>
          <w:sz w:val="24"/>
        </w:rPr>
        <w:t>，</w:t>
      </w:r>
      <w:r>
        <w:rPr>
          <w:rFonts w:ascii="宋体" w:hAnsi="宋体" w:cs="宋体"/>
          <w:spacing w:val="-7"/>
          <w:sz w:val="24"/>
        </w:rPr>
        <w:t xml:space="preserve"> 各省、自治区、直辖市监狱管理局、戒毒管理局， 各地(设</w:t>
      </w:r>
      <w:r>
        <w:rPr>
          <w:rFonts w:ascii="宋体" w:hAnsi="宋体" w:cs="宋体"/>
          <w:sz w:val="24"/>
        </w:rPr>
        <w:t xml:space="preserve"> </w:t>
      </w:r>
      <w:r>
        <w:rPr>
          <w:rFonts w:ascii="宋体" w:hAnsi="宋体" w:cs="宋体"/>
          <w:spacing w:val="-14"/>
          <w:sz w:val="24"/>
        </w:rPr>
        <w:t>区的</w:t>
      </w:r>
      <w:r>
        <w:rPr>
          <w:rFonts w:ascii="宋体" w:hAnsi="宋体" w:cs="宋体"/>
          <w:spacing w:val="-7"/>
          <w:sz w:val="24"/>
        </w:rPr>
        <w:t>市) 监狱、强制隔离戒毒所、戒毒康复所， 以及新疆生产建设兵</w:t>
      </w:r>
      <w:r>
        <w:rPr>
          <w:rFonts w:ascii="宋体" w:hAnsi="宋体" w:cs="宋体"/>
          <w:spacing w:val="-6"/>
          <w:sz w:val="24"/>
        </w:rPr>
        <w:t>团监狱管</w:t>
      </w:r>
      <w:r>
        <w:rPr>
          <w:rFonts w:ascii="宋体" w:hAnsi="宋体" w:cs="宋体"/>
          <w:spacing w:val="-4"/>
          <w:sz w:val="24"/>
        </w:rPr>
        <w:t>理</w:t>
      </w:r>
      <w:r>
        <w:rPr>
          <w:rFonts w:ascii="宋体" w:hAnsi="宋体" w:cs="宋体"/>
          <w:spacing w:val="-3"/>
          <w:sz w:val="24"/>
        </w:rPr>
        <w:t>局、戒毒管理局的企业。</w:t>
      </w:r>
    </w:p>
    <w:p w14:paraId="587EFAF2" w14:textId="77777777" w:rsidR="001E1184" w:rsidRDefault="00000000">
      <w:pPr>
        <w:spacing w:before="47" w:line="359" w:lineRule="auto"/>
        <w:ind w:left="1920" w:right="109" w:hangingChars="800" w:hanging="1920"/>
        <w:rPr>
          <w:rFonts w:ascii="宋体" w:hAnsi="宋体" w:cs="宋体"/>
          <w:sz w:val="24"/>
        </w:rPr>
      </w:pPr>
      <w:r>
        <w:rPr>
          <w:rFonts w:hint="eastAsia"/>
          <w:sz w:val="24"/>
        </w:rPr>
        <w:t xml:space="preserve"> </w:t>
      </w:r>
      <w:r>
        <w:rPr>
          <w:sz w:val="24"/>
        </w:rPr>
        <w:t xml:space="preserve">                4.2.3</w:t>
      </w:r>
      <w:r>
        <w:rPr>
          <w:rFonts w:ascii="宋体" w:hAnsi="宋体" w:cs="宋体"/>
          <w:spacing w:val="-15"/>
          <w:sz w:val="24"/>
        </w:rPr>
        <w:t>在</w:t>
      </w:r>
      <w:r>
        <w:rPr>
          <w:rFonts w:ascii="宋体" w:hAnsi="宋体" w:cs="宋体"/>
          <w:spacing w:val="-11"/>
          <w:sz w:val="24"/>
        </w:rPr>
        <w:t>政府采购活动中， 残疾人福利性单位视同小型、微型企业， 享受预</w:t>
      </w:r>
      <w:r>
        <w:rPr>
          <w:rFonts w:ascii="宋体" w:hAnsi="宋体" w:cs="宋体"/>
          <w:spacing w:val="-4"/>
          <w:sz w:val="24"/>
        </w:rPr>
        <w:t>留份额、评审中价格扣除等促进中小企业发展的政府采购政策。残</w:t>
      </w:r>
      <w:r>
        <w:rPr>
          <w:rFonts w:ascii="宋体" w:hAnsi="宋体" w:cs="宋体"/>
          <w:spacing w:val="-3"/>
          <w:sz w:val="24"/>
        </w:rPr>
        <w:t>疾</w:t>
      </w:r>
      <w:r>
        <w:rPr>
          <w:rFonts w:ascii="宋体" w:hAnsi="宋体" w:cs="宋体"/>
          <w:spacing w:val="-14"/>
          <w:sz w:val="24"/>
        </w:rPr>
        <w:t>人福利</w:t>
      </w:r>
      <w:r>
        <w:rPr>
          <w:rFonts w:ascii="宋体" w:hAnsi="宋体" w:cs="宋体"/>
          <w:spacing w:val="-8"/>
          <w:sz w:val="24"/>
        </w:rPr>
        <w:t>性</w:t>
      </w:r>
      <w:r>
        <w:rPr>
          <w:rFonts w:ascii="宋体" w:hAnsi="宋体" w:cs="宋体"/>
          <w:spacing w:val="-7"/>
          <w:sz w:val="24"/>
        </w:rPr>
        <w:t>单位定义： 享受政府采购支持政策的残疾人福利性单位应当</w:t>
      </w:r>
      <w:r>
        <w:rPr>
          <w:rFonts w:ascii="宋体" w:hAnsi="宋体" w:cs="宋体"/>
          <w:sz w:val="24"/>
        </w:rPr>
        <w:t xml:space="preserve"> </w:t>
      </w:r>
      <w:r>
        <w:rPr>
          <w:rFonts w:ascii="宋体" w:hAnsi="宋体" w:cs="宋体"/>
          <w:spacing w:val="-12"/>
          <w:sz w:val="24"/>
        </w:rPr>
        <w:t>同</w:t>
      </w:r>
      <w:r>
        <w:rPr>
          <w:rFonts w:ascii="宋体" w:hAnsi="宋体" w:cs="宋体"/>
          <w:spacing w:val="-6"/>
          <w:sz w:val="24"/>
        </w:rPr>
        <w:t>时满足以下条件：</w:t>
      </w:r>
    </w:p>
    <w:p w14:paraId="1A6E0E1A" w14:textId="77777777" w:rsidR="001E1184" w:rsidRDefault="00000000">
      <w:pPr>
        <w:spacing w:line="219" w:lineRule="auto"/>
        <w:ind w:leftChars="900" w:left="1890"/>
        <w:rPr>
          <w:sz w:val="24"/>
        </w:rPr>
      </w:pPr>
      <w:r>
        <w:rPr>
          <w:rFonts w:ascii="Arial" w:eastAsia="Arial" w:hAnsi="Arial" w:cs="Arial"/>
          <w:spacing w:val="22"/>
          <w:sz w:val="24"/>
        </w:rPr>
        <w:t>4</w:t>
      </w:r>
      <w:r>
        <w:rPr>
          <w:rFonts w:ascii="Arial" w:eastAsia="Arial" w:hAnsi="Arial" w:cs="Arial"/>
          <w:spacing w:val="20"/>
          <w:sz w:val="24"/>
        </w:rPr>
        <w:t>.</w:t>
      </w:r>
      <w:r>
        <w:rPr>
          <w:rFonts w:ascii="Arial" w:eastAsia="Arial" w:hAnsi="Arial" w:cs="Arial"/>
          <w:spacing w:val="11"/>
          <w:sz w:val="24"/>
        </w:rPr>
        <w:t xml:space="preserve">2.3.1 </w:t>
      </w:r>
      <w:r>
        <w:rPr>
          <w:rFonts w:ascii="宋体" w:hAnsi="宋体" w:cs="宋体"/>
          <w:spacing w:val="11"/>
          <w:sz w:val="24"/>
        </w:rPr>
        <w:t>安置的残疾人占本单位在职职工人数的比例不低于</w:t>
      </w:r>
      <w:r>
        <w:rPr>
          <w:rFonts w:ascii="Arial" w:eastAsia="Arial" w:hAnsi="Arial" w:cs="Arial"/>
          <w:spacing w:val="11"/>
          <w:sz w:val="24"/>
        </w:rPr>
        <w:t>25%</w:t>
      </w:r>
      <w:r>
        <w:rPr>
          <w:rFonts w:ascii="宋体" w:hAnsi="宋体" w:cs="宋体"/>
          <w:spacing w:val="8"/>
          <w:sz w:val="24"/>
        </w:rPr>
        <w:t>(</w:t>
      </w:r>
      <w:r>
        <w:rPr>
          <w:rFonts w:ascii="宋体" w:hAnsi="宋体" w:cs="宋体"/>
          <w:spacing w:val="7"/>
          <w:sz w:val="24"/>
        </w:rPr>
        <w:t xml:space="preserve">含 </w:t>
      </w:r>
      <w:r>
        <w:rPr>
          <w:rFonts w:ascii="Arial" w:eastAsia="Arial" w:hAnsi="Arial" w:cs="Arial"/>
          <w:spacing w:val="7"/>
          <w:sz w:val="24"/>
        </w:rPr>
        <w:t>25%</w:t>
      </w:r>
      <w:r>
        <w:rPr>
          <w:rFonts w:ascii="宋体" w:hAnsi="宋体" w:cs="宋体"/>
          <w:spacing w:val="7"/>
          <w:sz w:val="24"/>
        </w:rPr>
        <w:t>)，并且安置的残疾人人数不少于</w:t>
      </w:r>
      <w:r>
        <w:rPr>
          <w:rFonts w:ascii="Arial" w:eastAsia="Arial" w:hAnsi="Arial" w:cs="Arial"/>
          <w:spacing w:val="7"/>
          <w:sz w:val="24"/>
        </w:rPr>
        <w:t>10</w:t>
      </w:r>
      <w:r>
        <w:rPr>
          <w:rFonts w:ascii="宋体" w:hAnsi="宋体" w:cs="宋体"/>
          <w:spacing w:val="7"/>
          <w:sz w:val="24"/>
        </w:rPr>
        <w:t>人(</w:t>
      </w:r>
      <w:r>
        <w:rPr>
          <w:rFonts w:ascii="Arial" w:eastAsia="Arial" w:hAnsi="Arial" w:cs="Arial"/>
          <w:spacing w:val="7"/>
          <w:sz w:val="24"/>
        </w:rPr>
        <w:t>10</w:t>
      </w:r>
      <w:r>
        <w:rPr>
          <w:rFonts w:ascii="宋体" w:hAnsi="宋体" w:cs="宋体"/>
          <w:spacing w:val="-10"/>
          <w:sz w:val="24"/>
        </w:rPr>
        <w:t>人</w:t>
      </w:r>
      <w:r>
        <w:rPr>
          <w:rFonts w:ascii="宋体" w:hAnsi="宋体" w:cs="宋体"/>
          <w:spacing w:val="-9"/>
          <w:sz w:val="24"/>
        </w:rPr>
        <w:t>)；</w:t>
      </w:r>
    </w:p>
    <w:p w14:paraId="0B1FBC69" w14:textId="77777777" w:rsidR="001E1184" w:rsidRDefault="00000000">
      <w:pPr>
        <w:spacing w:line="359" w:lineRule="auto"/>
        <w:ind w:leftChars="900" w:left="1890" w:right="110"/>
        <w:rPr>
          <w:rFonts w:ascii="宋体" w:hAnsi="宋体" w:cs="宋体"/>
          <w:sz w:val="24"/>
        </w:rPr>
      </w:pPr>
      <w:r>
        <w:rPr>
          <w:rFonts w:ascii="Arial" w:eastAsia="Arial" w:hAnsi="Arial" w:cs="Arial"/>
          <w:spacing w:val="8"/>
          <w:sz w:val="24"/>
        </w:rPr>
        <w:t>4.2</w:t>
      </w:r>
      <w:r>
        <w:rPr>
          <w:rFonts w:ascii="Arial" w:eastAsia="Arial" w:hAnsi="Arial" w:cs="Arial"/>
          <w:spacing w:val="7"/>
          <w:sz w:val="24"/>
        </w:rPr>
        <w:t>.</w:t>
      </w:r>
      <w:r>
        <w:rPr>
          <w:rFonts w:ascii="Arial" w:eastAsia="Arial" w:hAnsi="Arial" w:cs="Arial"/>
          <w:spacing w:val="4"/>
          <w:sz w:val="24"/>
        </w:rPr>
        <w:t xml:space="preserve">3.2 </w:t>
      </w:r>
      <w:r>
        <w:rPr>
          <w:rFonts w:ascii="宋体" w:hAnsi="宋体" w:cs="宋体"/>
          <w:spacing w:val="4"/>
          <w:sz w:val="24"/>
        </w:rPr>
        <w:t>依法与安置的每位残疾人签订了一年以上(含一年) 的劳动</w:t>
      </w:r>
      <w:r>
        <w:rPr>
          <w:rFonts w:ascii="宋体" w:hAnsi="宋体" w:cs="宋体"/>
          <w:spacing w:val="-9"/>
          <w:sz w:val="24"/>
        </w:rPr>
        <w:t>合</w:t>
      </w:r>
      <w:r>
        <w:rPr>
          <w:rFonts w:ascii="宋体" w:hAnsi="宋体" w:cs="宋体"/>
          <w:spacing w:val="-7"/>
          <w:sz w:val="24"/>
        </w:rPr>
        <w:t>同或服务协议；</w:t>
      </w:r>
    </w:p>
    <w:p w14:paraId="5B8BCE20" w14:textId="77777777" w:rsidR="001E1184" w:rsidRDefault="00000000">
      <w:pPr>
        <w:spacing w:line="359" w:lineRule="auto"/>
        <w:ind w:leftChars="900" w:left="1890" w:right="110"/>
        <w:rPr>
          <w:rFonts w:ascii="宋体" w:hAnsi="宋体" w:cs="宋体"/>
          <w:sz w:val="24"/>
        </w:rPr>
      </w:pPr>
      <w:r>
        <w:rPr>
          <w:rFonts w:ascii="Arial" w:eastAsia="Arial" w:hAnsi="Arial" w:cs="Arial"/>
          <w:spacing w:val="2"/>
          <w:sz w:val="24"/>
        </w:rPr>
        <w:t>4</w:t>
      </w:r>
      <w:r>
        <w:rPr>
          <w:rFonts w:ascii="Arial" w:eastAsia="Arial" w:hAnsi="Arial" w:cs="Arial"/>
          <w:spacing w:val="1"/>
          <w:sz w:val="24"/>
        </w:rPr>
        <w:t xml:space="preserve">.2.3.3 </w:t>
      </w:r>
      <w:r>
        <w:rPr>
          <w:rFonts w:ascii="宋体" w:hAnsi="宋体" w:cs="宋体"/>
          <w:spacing w:val="1"/>
          <w:sz w:val="24"/>
        </w:rPr>
        <w:t>为安置的每位残疾人按月足额缴纳了基本养老保险、</w:t>
      </w:r>
      <w:r>
        <w:rPr>
          <w:rFonts w:ascii="宋体" w:hAnsi="宋体" w:cs="宋体" w:hint="eastAsia"/>
          <w:spacing w:val="1"/>
          <w:sz w:val="24"/>
        </w:rPr>
        <w:t xml:space="preserve"> </w:t>
      </w:r>
      <w:r>
        <w:rPr>
          <w:rFonts w:ascii="宋体" w:hAnsi="宋体" w:cs="宋体"/>
          <w:spacing w:val="1"/>
          <w:sz w:val="24"/>
        </w:rPr>
        <w:t>基本医</w:t>
      </w:r>
      <w:r>
        <w:rPr>
          <w:rFonts w:ascii="宋体" w:hAnsi="宋体" w:cs="宋体"/>
          <w:spacing w:val="-4"/>
          <w:sz w:val="24"/>
        </w:rPr>
        <w:t>疗保险、失</w:t>
      </w:r>
      <w:r>
        <w:rPr>
          <w:rFonts w:ascii="宋体" w:hAnsi="宋体" w:cs="宋体"/>
          <w:spacing w:val="-3"/>
          <w:sz w:val="24"/>
        </w:rPr>
        <w:t>业</w:t>
      </w:r>
      <w:r>
        <w:rPr>
          <w:rFonts w:ascii="宋体" w:hAnsi="宋体" w:cs="宋体"/>
          <w:spacing w:val="-2"/>
          <w:sz w:val="24"/>
        </w:rPr>
        <w:t>保险、工伤保险和生育保险等社会保险费；</w:t>
      </w:r>
    </w:p>
    <w:p w14:paraId="1D6F947E" w14:textId="77777777" w:rsidR="001E1184" w:rsidRDefault="00000000">
      <w:pPr>
        <w:spacing w:before="3" w:line="358" w:lineRule="auto"/>
        <w:ind w:leftChars="900" w:left="1890" w:right="110"/>
        <w:rPr>
          <w:rFonts w:ascii="宋体" w:hAnsi="宋体" w:cs="宋体"/>
          <w:sz w:val="24"/>
        </w:rPr>
      </w:pPr>
      <w:r>
        <w:rPr>
          <w:rFonts w:ascii="Arial" w:eastAsia="Arial" w:hAnsi="Arial" w:cs="Arial"/>
          <w:spacing w:val="-4"/>
          <w:sz w:val="24"/>
        </w:rPr>
        <w:t>4.2.3.4</w:t>
      </w:r>
      <w:r>
        <w:rPr>
          <w:rFonts w:ascii="Arial" w:eastAsia="Arial" w:hAnsi="Arial" w:cs="Arial"/>
          <w:spacing w:val="-3"/>
          <w:sz w:val="24"/>
        </w:rPr>
        <w:t xml:space="preserve"> </w:t>
      </w:r>
      <w:r>
        <w:rPr>
          <w:rFonts w:ascii="宋体" w:hAnsi="宋体" w:cs="宋体"/>
          <w:spacing w:val="-2"/>
          <w:sz w:val="24"/>
        </w:rPr>
        <w:t>通过银行等金融机构向安置的每位残疾人， 按月支付了不低</w:t>
      </w:r>
      <w:r>
        <w:rPr>
          <w:rFonts w:ascii="宋体" w:hAnsi="宋体" w:cs="宋体"/>
          <w:spacing w:val="9"/>
          <w:sz w:val="24"/>
        </w:rPr>
        <w:t>于</w:t>
      </w:r>
      <w:r>
        <w:rPr>
          <w:rFonts w:ascii="宋体" w:hAnsi="宋体" w:cs="宋体"/>
          <w:spacing w:val="7"/>
          <w:sz w:val="24"/>
        </w:rPr>
        <w:t>单位所在区县适用的经省级人民政府批准的月最低工资</w:t>
      </w:r>
      <w:r>
        <w:rPr>
          <w:rFonts w:ascii="宋体" w:hAnsi="宋体" w:cs="宋体"/>
          <w:spacing w:val="-10"/>
          <w:sz w:val="24"/>
        </w:rPr>
        <w:t>标</w:t>
      </w:r>
      <w:r>
        <w:rPr>
          <w:rFonts w:ascii="宋体" w:hAnsi="宋体" w:cs="宋体"/>
          <w:spacing w:val="-9"/>
          <w:sz w:val="24"/>
        </w:rPr>
        <w:t>准的工资；</w:t>
      </w:r>
    </w:p>
    <w:p w14:paraId="5CA06AB5" w14:textId="77777777" w:rsidR="001E1184" w:rsidRDefault="00000000">
      <w:pPr>
        <w:spacing w:before="2" w:line="359" w:lineRule="auto"/>
        <w:ind w:leftChars="800" w:left="1680" w:right="110"/>
        <w:rPr>
          <w:rFonts w:ascii="宋体" w:hAnsi="宋体" w:cs="宋体"/>
          <w:sz w:val="24"/>
        </w:rPr>
      </w:pPr>
      <w:r>
        <w:rPr>
          <w:rFonts w:ascii="Arial" w:eastAsia="Arial" w:hAnsi="Arial" w:cs="Arial"/>
          <w:spacing w:val="8"/>
          <w:sz w:val="24"/>
        </w:rPr>
        <w:t>4.2.</w:t>
      </w:r>
      <w:r>
        <w:rPr>
          <w:rFonts w:ascii="Arial" w:eastAsia="Arial" w:hAnsi="Arial" w:cs="Arial"/>
          <w:spacing w:val="7"/>
          <w:sz w:val="24"/>
        </w:rPr>
        <w:t>3</w:t>
      </w:r>
      <w:r>
        <w:rPr>
          <w:rFonts w:ascii="Arial" w:eastAsia="Arial" w:hAnsi="Arial" w:cs="Arial"/>
          <w:spacing w:val="4"/>
          <w:sz w:val="24"/>
        </w:rPr>
        <w:t xml:space="preserve">.5 </w:t>
      </w:r>
      <w:r>
        <w:rPr>
          <w:rFonts w:ascii="宋体" w:hAnsi="宋体" w:cs="宋体"/>
          <w:spacing w:val="4"/>
          <w:sz w:val="24"/>
        </w:rPr>
        <w:t>提供本单位制造的货物、承担的工程或者服务(以下简称产</w:t>
      </w:r>
      <w:r>
        <w:rPr>
          <w:rFonts w:ascii="宋体" w:hAnsi="宋体" w:cs="宋体"/>
          <w:spacing w:val="7"/>
          <w:sz w:val="24"/>
        </w:rPr>
        <w:t>品)，或者提供其他残疾人福利性单位制造的货物(不包</w:t>
      </w:r>
      <w:r>
        <w:rPr>
          <w:rFonts w:ascii="宋体" w:hAnsi="宋体" w:cs="宋体"/>
          <w:spacing w:val="2"/>
          <w:sz w:val="24"/>
        </w:rPr>
        <w:t>括</w:t>
      </w:r>
      <w:r>
        <w:rPr>
          <w:rFonts w:ascii="宋体" w:hAnsi="宋体" w:cs="宋体"/>
          <w:spacing w:val="-2"/>
          <w:sz w:val="24"/>
        </w:rPr>
        <w:t>使用非残疾人</w:t>
      </w:r>
      <w:r>
        <w:rPr>
          <w:rFonts w:ascii="宋体" w:hAnsi="宋体" w:cs="宋体"/>
          <w:spacing w:val="-1"/>
          <w:sz w:val="24"/>
        </w:rPr>
        <w:t>福利性单位注册商标的货物)；</w:t>
      </w:r>
    </w:p>
    <w:p w14:paraId="112A7FCB" w14:textId="77777777" w:rsidR="001E1184" w:rsidRDefault="00000000">
      <w:pPr>
        <w:tabs>
          <w:tab w:val="left" w:pos="1980"/>
        </w:tabs>
        <w:snapToGrid w:val="0"/>
        <w:spacing w:line="360" w:lineRule="auto"/>
        <w:ind w:leftChars="800" w:left="1680"/>
        <w:rPr>
          <w:rFonts w:ascii="宋体" w:hAnsi="宋体" w:cs="宋体"/>
          <w:spacing w:val="3"/>
          <w:sz w:val="23"/>
          <w:szCs w:val="23"/>
        </w:rPr>
      </w:pPr>
      <w:r>
        <w:rPr>
          <w:rFonts w:ascii="Arial" w:eastAsia="Arial" w:hAnsi="Arial" w:cs="Arial"/>
          <w:spacing w:val="4"/>
          <w:sz w:val="23"/>
          <w:szCs w:val="23"/>
        </w:rPr>
        <w:t>4.2</w:t>
      </w:r>
      <w:r>
        <w:rPr>
          <w:rFonts w:ascii="Arial" w:eastAsia="Arial" w:hAnsi="Arial" w:cs="Arial"/>
          <w:spacing w:val="3"/>
          <w:sz w:val="23"/>
          <w:szCs w:val="23"/>
        </w:rPr>
        <w:t>.</w:t>
      </w:r>
      <w:r>
        <w:rPr>
          <w:rFonts w:ascii="Arial" w:eastAsia="Arial" w:hAnsi="Arial" w:cs="Arial"/>
          <w:spacing w:val="2"/>
          <w:sz w:val="23"/>
          <w:szCs w:val="23"/>
        </w:rPr>
        <w:t xml:space="preserve">3.6 </w:t>
      </w:r>
      <w:r>
        <w:rPr>
          <w:rFonts w:ascii="宋体" w:hAnsi="宋体" w:cs="宋体"/>
          <w:spacing w:val="2"/>
          <w:sz w:val="23"/>
          <w:szCs w:val="23"/>
        </w:rPr>
        <w:t>前款所称残疾人是指法定劳动年龄内，持有《中华人民共</w:t>
      </w:r>
      <w:r>
        <w:rPr>
          <w:rFonts w:ascii="宋体" w:hAnsi="宋体" w:cs="宋体" w:hint="eastAsia"/>
          <w:spacing w:val="2"/>
          <w:sz w:val="23"/>
          <w:szCs w:val="23"/>
        </w:rPr>
        <w:t xml:space="preserve"> </w:t>
      </w:r>
      <w:r>
        <w:rPr>
          <w:rFonts w:ascii="宋体" w:hAnsi="宋体" w:cs="宋体"/>
          <w:spacing w:val="2"/>
          <w:sz w:val="23"/>
          <w:szCs w:val="23"/>
        </w:rPr>
        <w:t xml:space="preserve">  和</w:t>
      </w:r>
      <w:r>
        <w:rPr>
          <w:rFonts w:ascii="宋体" w:hAnsi="宋体" w:cs="宋体"/>
          <w:spacing w:val="-4"/>
          <w:sz w:val="23"/>
          <w:szCs w:val="23"/>
        </w:rPr>
        <w:t>国残疾人证</w:t>
      </w:r>
      <w:r>
        <w:rPr>
          <w:rFonts w:ascii="宋体" w:hAnsi="宋体" w:cs="宋体"/>
          <w:spacing w:val="-3"/>
          <w:sz w:val="23"/>
          <w:szCs w:val="23"/>
        </w:rPr>
        <w:t>》</w:t>
      </w:r>
      <w:r>
        <w:rPr>
          <w:rFonts w:ascii="宋体" w:hAnsi="宋体" w:cs="宋体"/>
          <w:spacing w:val="-2"/>
          <w:sz w:val="23"/>
          <w:szCs w:val="23"/>
        </w:rPr>
        <w:t>或者《中华人民共和国残疾军人证(</w:t>
      </w:r>
      <w:r>
        <w:rPr>
          <w:rFonts w:ascii="Arial" w:eastAsia="Arial" w:hAnsi="Arial" w:cs="Arial"/>
          <w:spacing w:val="-2"/>
          <w:sz w:val="23"/>
          <w:szCs w:val="23"/>
        </w:rPr>
        <w:t>1</w:t>
      </w:r>
      <w:r>
        <w:rPr>
          <w:rFonts w:ascii="宋体" w:hAnsi="宋体" w:cs="宋体"/>
          <w:spacing w:val="-2"/>
          <w:sz w:val="23"/>
          <w:szCs w:val="23"/>
        </w:rPr>
        <w:t>至</w:t>
      </w:r>
      <w:r>
        <w:rPr>
          <w:rFonts w:ascii="Arial" w:eastAsia="Arial" w:hAnsi="Arial" w:cs="Arial"/>
          <w:spacing w:val="-2"/>
          <w:sz w:val="23"/>
          <w:szCs w:val="23"/>
        </w:rPr>
        <w:t xml:space="preserve">8 </w:t>
      </w:r>
      <w:r>
        <w:rPr>
          <w:rFonts w:ascii="宋体" w:hAnsi="宋体" w:cs="宋体"/>
          <w:spacing w:val="-2"/>
          <w:sz w:val="23"/>
          <w:szCs w:val="23"/>
        </w:rPr>
        <w:t>级)》</w:t>
      </w:r>
      <w:r>
        <w:rPr>
          <w:rFonts w:ascii="宋体" w:hAnsi="宋体" w:cs="宋体"/>
          <w:spacing w:val="-1"/>
          <w:sz w:val="23"/>
          <w:szCs w:val="23"/>
        </w:rPr>
        <w:t>的自然人，包括具有劳动条件和劳动意愿</w:t>
      </w:r>
      <w:r>
        <w:rPr>
          <w:rFonts w:ascii="宋体" w:hAnsi="宋体" w:cs="宋体"/>
          <w:sz w:val="23"/>
          <w:szCs w:val="23"/>
        </w:rPr>
        <w:t>的精神残疾人。在</w:t>
      </w:r>
      <w:r>
        <w:rPr>
          <w:rFonts w:ascii="宋体" w:hAnsi="宋体" w:cs="宋体"/>
          <w:spacing w:val="14"/>
          <w:sz w:val="23"/>
          <w:szCs w:val="23"/>
        </w:rPr>
        <w:t>职</w:t>
      </w:r>
      <w:r>
        <w:rPr>
          <w:rFonts w:ascii="宋体" w:hAnsi="宋体" w:cs="宋体"/>
          <w:spacing w:val="13"/>
          <w:sz w:val="23"/>
          <w:szCs w:val="23"/>
        </w:rPr>
        <w:t>职工人数是指与残疾人福利性单位建立劳动关系并依法</w:t>
      </w:r>
      <w:r>
        <w:rPr>
          <w:rFonts w:ascii="宋体" w:hAnsi="宋体" w:cs="宋体"/>
          <w:spacing w:val="6"/>
          <w:sz w:val="23"/>
          <w:szCs w:val="23"/>
        </w:rPr>
        <w:t>签订</w:t>
      </w:r>
      <w:r>
        <w:rPr>
          <w:rFonts w:ascii="宋体" w:hAnsi="宋体" w:cs="宋体"/>
          <w:spacing w:val="3"/>
          <w:sz w:val="23"/>
          <w:szCs w:val="23"/>
        </w:rPr>
        <w:t>劳动合同或服务协议的雇员人数。</w:t>
      </w:r>
    </w:p>
    <w:p w14:paraId="267540A6" w14:textId="77777777" w:rsidR="001E1184" w:rsidRDefault="00000000">
      <w:pPr>
        <w:tabs>
          <w:tab w:val="left" w:pos="1980"/>
        </w:tabs>
        <w:snapToGrid w:val="0"/>
        <w:spacing w:line="360" w:lineRule="auto"/>
        <w:ind w:leftChars="800" w:left="1680"/>
        <w:rPr>
          <w:rFonts w:ascii="宋体" w:hAnsi="宋体" w:cs="宋体"/>
          <w:spacing w:val="-4"/>
          <w:sz w:val="24"/>
        </w:rPr>
      </w:pPr>
      <w:r>
        <w:rPr>
          <w:rFonts w:ascii="宋体" w:hAnsi="宋体" w:cs="宋体" w:hint="eastAsia"/>
          <w:spacing w:val="-8"/>
          <w:sz w:val="24"/>
        </w:rPr>
        <w:t>4</w:t>
      </w:r>
      <w:r>
        <w:rPr>
          <w:rFonts w:ascii="宋体" w:hAnsi="宋体" w:cs="宋体"/>
          <w:spacing w:val="-8"/>
          <w:sz w:val="24"/>
        </w:rPr>
        <w:t>.2.4本项目是否</w:t>
      </w:r>
      <w:r>
        <w:rPr>
          <w:rFonts w:ascii="宋体" w:hAnsi="宋体" w:cs="宋体"/>
          <w:spacing w:val="-4"/>
          <w:sz w:val="24"/>
        </w:rPr>
        <w:t>专门面向中小企业预留采购份额见第一章《采购邀请》。</w:t>
      </w:r>
    </w:p>
    <w:p w14:paraId="7B3DF917" w14:textId="77777777" w:rsidR="001E1184" w:rsidRDefault="00000000">
      <w:pPr>
        <w:tabs>
          <w:tab w:val="left" w:pos="1980"/>
        </w:tabs>
        <w:snapToGrid w:val="0"/>
        <w:spacing w:line="360" w:lineRule="auto"/>
        <w:ind w:leftChars="800" w:left="1680"/>
        <w:rPr>
          <w:sz w:val="24"/>
        </w:rPr>
      </w:pPr>
      <w:r>
        <w:rPr>
          <w:rFonts w:ascii="宋体" w:hAnsi="宋体" w:cs="宋体"/>
          <w:spacing w:val="-4"/>
          <w:sz w:val="24"/>
        </w:rPr>
        <w:t>4.2.5</w:t>
      </w:r>
      <w:r>
        <w:rPr>
          <w:rFonts w:ascii="宋体" w:hAnsi="宋体" w:cs="宋体"/>
          <w:spacing w:val="-16"/>
          <w:sz w:val="24"/>
        </w:rPr>
        <w:t>采购</w:t>
      </w:r>
      <w:r>
        <w:rPr>
          <w:rFonts w:ascii="宋体" w:hAnsi="宋体" w:cs="宋体"/>
          <w:spacing w:val="-14"/>
          <w:sz w:val="24"/>
        </w:rPr>
        <w:t>标</w:t>
      </w:r>
      <w:r>
        <w:rPr>
          <w:rFonts w:ascii="宋体" w:hAnsi="宋体" w:cs="宋体"/>
          <w:spacing w:val="-8"/>
          <w:sz w:val="24"/>
        </w:rPr>
        <w:t>的对应的中小企业划分标准所属行业见《供应商须知资料表》</w:t>
      </w:r>
      <w:r>
        <w:rPr>
          <w:rFonts w:ascii="宋体" w:hAnsi="宋体" w:cs="宋体" w:hint="eastAsia"/>
          <w:spacing w:val="-8"/>
          <w:sz w:val="24"/>
        </w:rPr>
        <w:t>。</w:t>
      </w:r>
    </w:p>
    <w:p w14:paraId="1389F0ED"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2DEC7A75" w14:textId="77777777" w:rsidR="001E1184" w:rsidRDefault="00000000">
      <w:pPr>
        <w:numPr>
          <w:ilvl w:val="2"/>
          <w:numId w:val="8"/>
        </w:numPr>
        <w:snapToGrid w:val="0"/>
        <w:spacing w:line="360" w:lineRule="auto"/>
        <w:rPr>
          <w:sz w:val="24"/>
        </w:rPr>
      </w:pPr>
      <w:r>
        <w:rPr>
          <w:sz w:val="24"/>
        </w:rPr>
        <w:lastRenderedPageBreak/>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422A37B" w14:textId="77777777" w:rsidR="001E1184" w:rsidRDefault="00000000">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1FE6A2BE" w14:textId="77777777" w:rsidR="001E1184" w:rsidRDefault="00000000">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6DFE0C91" w14:textId="77777777" w:rsidR="001E1184" w:rsidRDefault="00000000">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463503B2"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正版软件</w:t>
      </w:r>
    </w:p>
    <w:p w14:paraId="7ADBA897" w14:textId="77777777" w:rsidR="001E1184" w:rsidRDefault="00000000">
      <w:pPr>
        <w:numPr>
          <w:ilvl w:val="2"/>
          <w:numId w:val="8"/>
        </w:numPr>
        <w:snapToGrid w:val="0"/>
        <w:spacing w:line="360" w:lineRule="auto"/>
        <w:rPr>
          <w:sz w:val="24"/>
        </w:rPr>
      </w:pPr>
      <w:r>
        <w:rPr>
          <w:sz w:val="24"/>
        </w:rPr>
        <w:t>依据《财政部国家发展改革委信息产业部关于印发无线局域网产品政府采购实施意见的通知》（财库〔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w:t>
      </w:r>
      <w:r>
        <w:rPr>
          <w:sz w:val="24"/>
        </w:rPr>
        <w:lastRenderedPageBreak/>
        <w:t>公布并适时调整。</w:t>
      </w:r>
    </w:p>
    <w:p w14:paraId="57DF9C65" w14:textId="77777777" w:rsidR="001E1184" w:rsidRDefault="00000000">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387FAC21" w14:textId="77777777" w:rsidR="001E1184" w:rsidRDefault="00000000">
      <w:pPr>
        <w:numPr>
          <w:ilvl w:val="1"/>
          <w:numId w:val="8"/>
        </w:numPr>
        <w:tabs>
          <w:tab w:val="left" w:pos="1080"/>
          <w:tab w:val="left" w:pos="2014"/>
        </w:tabs>
        <w:snapToGrid w:val="0"/>
        <w:ind w:left="1080" w:hanging="720"/>
        <w:rPr>
          <w:sz w:val="24"/>
        </w:rPr>
      </w:pPr>
      <w:r>
        <w:rPr>
          <w:rFonts w:ascii="宋体" w:hAnsi="宋体" w:cs="宋体"/>
          <w:spacing w:val="2"/>
          <w:sz w:val="24"/>
        </w:rPr>
        <w:t>网络安全专用产品</w:t>
      </w:r>
    </w:p>
    <w:p w14:paraId="14FB34E0" w14:textId="77777777" w:rsidR="001E1184" w:rsidRDefault="00000000">
      <w:pPr>
        <w:spacing w:before="179"/>
        <w:ind w:left="1920" w:right="108" w:hangingChars="800" w:hanging="1920"/>
        <w:jc w:val="left"/>
        <w:rPr>
          <w:sz w:val="24"/>
        </w:rPr>
      </w:pPr>
      <w:r>
        <w:rPr>
          <w:sz w:val="24"/>
        </w:rPr>
        <w:t xml:space="preserve">                </w:t>
      </w:r>
      <w:r>
        <w:rPr>
          <w:rFonts w:hint="eastAsia"/>
          <w:sz w:val="24"/>
        </w:rPr>
        <w:t>4</w:t>
      </w:r>
      <w:r>
        <w:rPr>
          <w:sz w:val="24"/>
        </w:rPr>
        <w:t>.5.1</w:t>
      </w:r>
      <w:r>
        <w:rPr>
          <w:sz w:val="24"/>
        </w:rPr>
        <w:t>所投产品属于列入《网络关键设备和网络安全专用产品目录》的网络安全专用产品，应当在国家互联网信息办公室会同工业和信息化部、</w:t>
      </w:r>
      <w:r>
        <w:rPr>
          <w:sz w:val="24"/>
        </w:rPr>
        <w:t xml:space="preserve"> </w:t>
      </w:r>
      <w:r>
        <w:rPr>
          <w:sz w:val="24"/>
        </w:rPr>
        <w:t>公安部、国家认证认可监督管理委员会统一公布和更新的符合要求的</w:t>
      </w:r>
      <w:r>
        <w:rPr>
          <w:sz w:val="24"/>
        </w:rPr>
        <w:t xml:space="preserve"> </w:t>
      </w:r>
      <w:r>
        <w:rPr>
          <w:sz w:val="24"/>
        </w:rPr>
        <w:t>网络关键设备和网络安全专用产品清单中。</w:t>
      </w:r>
    </w:p>
    <w:p w14:paraId="04282269"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12BCCFFE" w14:textId="77777777" w:rsidR="001E1184" w:rsidRDefault="00000000">
      <w:pPr>
        <w:numPr>
          <w:ilvl w:val="2"/>
          <w:numId w:val="8"/>
        </w:numPr>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7083FF70" w14:textId="77777777" w:rsidR="001E1184" w:rsidRDefault="00000000">
      <w:pPr>
        <w:spacing w:line="360" w:lineRule="auto"/>
        <w:ind w:left="902"/>
        <w:rPr>
          <w:rFonts w:ascii="宋体" w:hAnsi="宋体" w:cs="宋体"/>
          <w:sz w:val="24"/>
        </w:rPr>
      </w:pPr>
      <w:r>
        <w:rPr>
          <w:rFonts w:ascii="Arial" w:eastAsia="Arial" w:hAnsi="Arial" w:cs="Arial"/>
          <w:spacing w:val="6"/>
          <w:sz w:val="24"/>
        </w:rPr>
        <w:t>4</w:t>
      </w:r>
      <w:r>
        <w:rPr>
          <w:rFonts w:ascii="Arial" w:eastAsia="Arial" w:hAnsi="Arial" w:cs="Arial"/>
          <w:spacing w:val="3"/>
          <w:sz w:val="24"/>
        </w:rPr>
        <w:t xml:space="preserve">.7  </w:t>
      </w:r>
      <w:r>
        <w:rPr>
          <w:rFonts w:ascii="宋体" w:hAnsi="宋体" w:cs="宋体"/>
          <w:spacing w:val="3"/>
          <w:sz w:val="24"/>
        </w:rPr>
        <w:t>采购需求标准</w:t>
      </w:r>
    </w:p>
    <w:p w14:paraId="12EB666C" w14:textId="77777777" w:rsidR="001E1184" w:rsidRDefault="00000000">
      <w:pPr>
        <w:spacing w:before="76" w:line="360" w:lineRule="auto"/>
        <w:ind w:left="902"/>
        <w:rPr>
          <w:sz w:val="2"/>
        </w:rPr>
      </w:pPr>
      <w:r>
        <w:rPr>
          <w:rFonts w:ascii="Arial" w:eastAsia="Arial" w:hAnsi="Arial" w:cs="Arial"/>
          <w:spacing w:val="15"/>
          <w:sz w:val="24"/>
        </w:rPr>
        <w:t>4</w:t>
      </w:r>
      <w:r>
        <w:rPr>
          <w:rFonts w:ascii="Arial" w:eastAsia="Arial" w:hAnsi="Arial" w:cs="Arial"/>
          <w:spacing w:val="12"/>
          <w:sz w:val="24"/>
        </w:rPr>
        <w:t>.7.1</w:t>
      </w:r>
      <w:r>
        <w:rPr>
          <w:rFonts w:ascii="宋体" w:hAnsi="宋体" w:cs="宋体"/>
          <w:spacing w:val="8"/>
          <w:sz w:val="24"/>
        </w:rPr>
        <w:t>商</w:t>
      </w:r>
      <w:r>
        <w:rPr>
          <w:rFonts w:ascii="宋体" w:hAnsi="宋体" w:cs="宋体"/>
          <w:spacing w:val="6"/>
          <w:sz w:val="24"/>
        </w:rPr>
        <w:t>品</w:t>
      </w:r>
      <w:r>
        <w:rPr>
          <w:rFonts w:ascii="宋体" w:hAnsi="宋体" w:cs="宋体"/>
          <w:spacing w:val="4"/>
          <w:sz w:val="24"/>
        </w:rPr>
        <w:t>包装、快递包装政府采购需求标准(试行)</w:t>
      </w:r>
    </w:p>
    <w:p w14:paraId="6BC50517" w14:textId="77777777" w:rsidR="001E1184" w:rsidRDefault="00000000">
      <w:pPr>
        <w:spacing w:before="181" w:line="360" w:lineRule="auto"/>
        <w:ind w:left="902" w:right="106"/>
        <w:rPr>
          <w:rFonts w:ascii="宋体" w:hAnsi="宋体" w:cs="宋体"/>
          <w:spacing w:val="-5"/>
          <w:sz w:val="24"/>
        </w:rPr>
      </w:pPr>
      <w:r>
        <w:rPr>
          <w:rFonts w:ascii="宋体" w:hAnsi="宋体" w:cs="宋体"/>
          <w:spacing w:val="-22"/>
          <w:sz w:val="24"/>
        </w:rPr>
        <w:t>为</w:t>
      </w:r>
      <w:r>
        <w:rPr>
          <w:rFonts w:ascii="宋体" w:hAnsi="宋体" w:cs="宋体"/>
          <w:spacing w:val="-13"/>
          <w:sz w:val="24"/>
        </w:rPr>
        <w:t>助</w:t>
      </w:r>
      <w:r>
        <w:rPr>
          <w:rFonts w:ascii="宋体" w:hAnsi="宋体" w:cs="宋体"/>
          <w:spacing w:val="-11"/>
          <w:sz w:val="24"/>
        </w:rPr>
        <w:t>力打好污染防治攻坚战，推广使用绿色包装， 根据财政部关于印</w:t>
      </w:r>
      <w:r>
        <w:rPr>
          <w:rFonts w:ascii="宋体" w:hAnsi="宋体" w:cs="宋体"/>
          <w:sz w:val="24"/>
        </w:rPr>
        <w:t xml:space="preserve"> </w:t>
      </w:r>
      <w:r>
        <w:rPr>
          <w:rFonts w:ascii="宋体" w:hAnsi="宋体" w:cs="宋体"/>
          <w:spacing w:val="-5"/>
          <w:sz w:val="24"/>
        </w:rPr>
        <w:t>发</w:t>
      </w:r>
      <w:r>
        <w:rPr>
          <w:rFonts w:ascii="宋体" w:hAnsi="宋体" w:cs="宋体"/>
          <w:spacing w:val="-4"/>
          <w:sz w:val="24"/>
        </w:rPr>
        <w:t>《商品包装政府采购需求标准(试行)》、《快递包装政府采购需求</w:t>
      </w:r>
      <w:r>
        <w:rPr>
          <w:rFonts w:ascii="宋体" w:hAnsi="宋体" w:cs="宋体"/>
          <w:spacing w:val="18"/>
          <w:sz w:val="24"/>
        </w:rPr>
        <w:t>标</w:t>
      </w:r>
      <w:r>
        <w:rPr>
          <w:rFonts w:ascii="宋体" w:hAnsi="宋体" w:cs="宋体"/>
          <w:spacing w:val="12"/>
          <w:sz w:val="24"/>
        </w:rPr>
        <w:t>准</w:t>
      </w:r>
      <w:r>
        <w:rPr>
          <w:rFonts w:ascii="宋体" w:hAnsi="宋体" w:cs="宋体"/>
          <w:spacing w:val="9"/>
          <w:sz w:val="24"/>
        </w:rPr>
        <w:t>(试行)》的通知(财办库〔</w:t>
      </w:r>
      <w:r>
        <w:rPr>
          <w:rFonts w:ascii="Arial" w:eastAsia="Arial" w:hAnsi="Arial" w:cs="Arial"/>
          <w:spacing w:val="9"/>
          <w:sz w:val="24"/>
        </w:rPr>
        <w:t>2020</w:t>
      </w:r>
      <w:r>
        <w:rPr>
          <w:rFonts w:ascii="宋体" w:hAnsi="宋体" w:cs="宋体"/>
          <w:spacing w:val="9"/>
          <w:sz w:val="24"/>
        </w:rPr>
        <w:t>〕</w:t>
      </w:r>
      <w:r>
        <w:rPr>
          <w:rFonts w:ascii="Arial" w:eastAsia="Arial" w:hAnsi="Arial" w:cs="Arial"/>
          <w:spacing w:val="9"/>
          <w:sz w:val="24"/>
        </w:rPr>
        <w:t xml:space="preserve">123 </w:t>
      </w:r>
      <w:r>
        <w:rPr>
          <w:rFonts w:ascii="宋体" w:hAnsi="宋体" w:cs="宋体"/>
          <w:spacing w:val="9"/>
          <w:sz w:val="24"/>
        </w:rPr>
        <w:t>号)，本项目如涉及商</w:t>
      </w:r>
      <w:r>
        <w:rPr>
          <w:rFonts w:ascii="宋体" w:hAnsi="宋体" w:cs="宋体"/>
          <w:spacing w:val="-10"/>
          <w:sz w:val="24"/>
        </w:rPr>
        <w:t>品</w:t>
      </w:r>
      <w:r>
        <w:rPr>
          <w:rFonts w:ascii="宋体" w:hAnsi="宋体" w:cs="宋体"/>
          <w:spacing w:val="-5"/>
          <w:sz w:val="24"/>
        </w:rPr>
        <w:t>包装和快递包装的，则其具体要求见第四章《采购需求》。</w:t>
      </w:r>
    </w:p>
    <w:p w14:paraId="0061249E" w14:textId="77777777" w:rsidR="001E1184" w:rsidRDefault="00000000">
      <w:pPr>
        <w:spacing w:before="76" w:line="360" w:lineRule="auto"/>
        <w:ind w:left="902"/>
        <w:jc w:val="left"/>
        <w:rPr>
          <w:rFonts w:ascii="宋体" w:hAnsi="宋体" w:cs="宋体"/>
          <w:sz w:val="24"/>
        </w:rPr>
      </w:pPr>
      <w:r>
        <w:rPr>
          <w:rFonts w:ascii="Arial" w:eastAsia="Arial" w:hAnsi="Arial" w:cs="Arial" w:hint="eastAsia"/>
          <w:spacing w:val="15"/>
          <w:sz w:val="24"/>
        </w:rPr>
        <w:t>4</w:t>
      </w:r>
      <w:r>
        <w:rPr>
          <w:rFonts w:ascii="Arial" w:eastAsia="Arial" w:hAnsi="Arial" w:cs="Arial"/>
          <w:spacing w:val="15"/>
          <w:sz w:val="24"/>
        </w:rPr>
        <w:t>.7.2</w:t>
      </w:r>
      <w:r>
        <w:rPr>
          <w:rFonts w:ascii="宋体" w:hAnsi="宋体" w:cs="宋体" w:hint="eastAsia"/>
          <w:spacing w:val="15"/>
          <w:sz w:val="24"/>
        </w:rPr>
        <w:t>绿色数据中心政府采购需求标准</w:t>
      </w:r>
      <w:r>
        <w:rPr>
          <w:rFonts w:ascii="Arial" w:eastAsia="Arial" w:hAnsi="Arial" w:cs="Arial"/>
          <w:spacing w:val="15"/>
          <w:sz w:val="24"/>
        </w:rPr>
        <w:t>(</w:t>
      </w:r>
      <w:r>
        <w:rPr>
          <w:rFonts w:ascii="宋体" w:hAnsi="宋体" w:cs="宋体" w:hint="eastAsia"/>
          <w:spacing w:val="15"/>
          <w:sz w:val="24"/>
        </w:rPr>
        <w:t>试行)</w:t>
      </w:r>
      <w:r>
        <w:rPr>
          <w:rFonts w:ascii="宋体" w:hAnsi="宋体" w:cs="宋体"/>
          <w:spacing w:val="-14"/>
          <w:sz w:val="24"/>
        </w:rPr>
        <w:t>为加</w:t>
      </w:r>
      <w:r>
        <w:rPr>
          <w:rFonts w:ascii="宋体" w:hAnsi="宋体" w:cs="宋体"/>
          <w:spacing w:val="-9"/>
          <w:sz w:val="24"/>
        </w:rPr>
        <w:t>快</w:t>
      </w:r>
      <w:r>
        <w:rPr>
          <w:rFonts w:ascii="宋体" w:hAnsi="宋体" w:cs="宋体"/>
          <w:spacing w:val="-7"/>
          <w:sz w:val="24"/>
        </w:rPr>
        <w:t>数据中心绿色转型， 根据财政部生态环境部工业和信息化部</w:t>
      </w:r>
      <w:r>
        <w:rPr>
          <w:rFonts w:ascii="宋体" w:hAnsi="宋体" w:cs="宋体"/>
          <w:spacing w:val="8"/>
          <w:sz w:val="24"/>
        </w:rPr>
        <w:t>关于印发《绿色数据中心政府采购需</w:t>
      </w:r>
      <w:r>
        <w:rPr>
          <w:rFonts w:ascii="宋体" w:hAnsi="宋体" w:cs="宋体"/>
          <w:spacing w:val="8"/>
          <w:sz w:val="24"/>
        </w:rPr>
        <w:lastRenderedPageBreak/>
        <w:t>求标准(试行)》的通知(财</w:t>
      </w:r>
      <w:r>
        <w:rPr>
          <w:rFonts w:ascii="宋体" w:hAnsi="宋体" w:cs="宋体"/>
          <w:spacing w:val="4"/>
          <w:sz w:val="24"/>
        </w:rPr>
        <w:t>库</w:t>
      </w:r>
      <w:r>
        <w:rPr>
          <w:rFonts w:ascii="宋体" w:hAnsi="宋体" w:cs="宋体"/>
          <w:spacing w:val="-2"/>
          <w:sz w:val="24"/>
        </w:rPr>
        <w:t>〔</w:t>
      </w:r>
      <w:r>
        <w:rPr>
          <w:rFonts w:ascii="Arial" w:eastAsia="Arial" w:hAnsi="Arial" w:cs="Arial"/>
          <w:spacing w:val="-1"/>
          <w:sz w:val="24"/>
        </w:rPr>
        <w:t>2023</w:t>
      </w:r>
      <w:r>
        <w:rPr>
          <w:rFonts w:ascii="宋体" w:hAnsi="宋体" w:cs="宋体"/>
          <w:spacing w:val="-1"/>
          <w:sz w:val="24"/>
        </w:rPr>
        <w:t>〕</w:t>
      </w:r>
      <w:r>
        <w:rPr>
          <w:rFonts w:ascii="Arial" w:eastAsia="Arial" w:hAnsi="Arial" w:cs="Arial"/>
          <w:spacing w:val="-1"/>
          <w:sz w:val="24"/>
        </w:rPr>
        <w:t xml:space="preserve">7 </w:t>
      </w:r>
      <w:r>
        <w:rPr>
          <w:rFonts w:ascii="宋体" w:hAnsi="宋体" w:cs="宋体"/>
          <w:spacing w:val="-1"/>
          <w:sz w:val="24"/>
        </w:rPr>
        <w:t>号)，本项目如涉及绿色数据中心，则具体要求见第四章</w:t>
      </w:r>
      <w:r>
        <w:rPr>
          <w:rFonts w:ascii="宋体" w:hAnsi="宋体" w:cs="宋体"/>
          <w:spacing w:val="-20"/>
          <w:sz w:val="24"/>
        </w:rPr>
        <w:t>《采购需求》。</w:t>
      </w:r>
    </w:p>
    <w:p w14:paraId="29C66C2F" w14:textId="77777777" w:rsidR="001E1184" w:rsidRDefault="00000000">
      <w:pPr>
        <w:numPr>
          <w:ilvl w:val="0"/>
          <w:numId w:val="8"/>
        </w:numPr>
        <w:tabs>
          <w:tab w:val="left" w:pos="360"/>
        </w:tabs>
        <w:snapToGrid w:val="0"/>
        <w:spacing w:line="360" w:lineRule="auto"/>
        <w:ind w:left="357" w:hanging="357"/>
        <w:outlineLvl w:val="1"/>
        <w:rPr>
          <w:sz w:val="24"/>
        </w:rPr>
      </w:pPr>
      <w:r>
        <w:rPr>
          <w:sz w:val="24"/>
        </w:rPr>
        <w:t>响应费用</w:t>
      </w:r>
    </w:p>
    <w:p w14:paraId="3C31160D"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4227C3D1" w14:textId="77777777" w:rsidR="001E1184" w:rsidRDefault="001E1184">
      <w:pPr>
        <w:tabs>
          <w:tab w:val="left" w:pos="1080"/>
        </w:tabs>
        <w:snapToGrid w:val="0"/>
        <w:spacing w:line="360" w:lineRule="auto"/>
        <w:ind w:left="1080"/>
        <w:rPr>
          <w:sz w:val="28"/>
        </w:rPr>
      </w:pPr>
      <w:bookmarkStart w:id="165" w:name="_1.8_计量单位"/>
      <w:bookmarkEnd w:id="165"/>
    </w:p>
    <w:p w14:paraId="0A9013A1" w14:textId="77777777" w:rsidR="001E1184" w:rsidRDefault="00000000">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竞争性磋商文件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44DADC7" w14:textId="77777777" w:rsidR="001E1184" w:rsidRDefault="00000000">
      <w:pPr>
        <w:numPr>
          <w:ilvl w:val="0"/>
          <w:numId w:val="8"/>
        </w:numPr>
        <w:tabs>
          <w:tab w:val="left" w:pos="360"/>
        </w:tabs>
        <w:snapToGrid w:val="0"/>
        <w:spacing w:line="360" w:lineRule="auto"/>
        <w:ind w:left="357" w:hanging="357"/>
        <w:outlineLvl w:val="1"/>
        <w:rPr>
          <w:sz w:val="24"/>
        </w:rPr>
      </w:pPr>
      <w:bookmarkStart w:id="166" w:name="_Toc151190150"/>
      <w:bookmarkStart w:id="167" w:name="_Toc164608792"/>
      <w:bookmarkStart w:id="168" w:name="_Toc264969213"/>
      <w:bookmarkStart w:id="169" w:name="_Toc149720816"/>
      <w:bookmarkStart w:id="170" w:name="_Toc226337219"/>
      <w:bookmarkStart w:id="171" w:name="_Toc150480761"/>
      <w:bookmarkStart w:id="172" w:name="_Toc151193765"/>
      <w:bookmarkStart w:id="173" w:name="_Toc164229218"/>
      <w:bookmarkStart w:id="174" w:name="_Toc226965796"/>
      <w:bookmarkStart w:id="175" w:name="_Toc150509274"/>
      <w:bookmarkStart w:id="176" w:name="_Toc520356147"/>
      <w:bookmarkStart w:id="177" w:name="_Toc164351617"/>
      <w:bookmarkStart w:id="178" w:name="_Toc226965713"/>
      <w:bookmarkStart w:id="179" w:name="_Toc164229364"/>
      <w:bookmarkStart w:id="180" w:name="_Toc305158865"/>
      <w:bookmarkStart w:id="181" w:name="_Toc195842888"/>
      <w:bookmarkStart w:id="182" w:name="_Toc127151724"/>
      <w:bookmarkStart w:id="183" w:name="_Toc265228361"/>
      <w:bookmarkStart w:id="184" w:name="_Toc151193911"/>
      <w:bookmarkStart w:id="185" w:name="_Toc226309767"/>
      <w:bookmarkStart w:id="186" w:name="_Toc150774728"/>
      <w:bookmarkStart w:id="187" w:name="_Toc151193837"/>
      <w:bookmarkStart w:id="188" w:name="_Toc305158791"/>
      <w:bookmarkStart w:id="189" w:name="_Toc127161437"/>
      <w:bookmarkStart w:id="190" w:name="_Toc151193621"/>
      <w:bookmarkStart w:id="191" w:name="_Toc151193693"/>
      <w:bookmarkStart w:id="192" w:name="_Toc150774623"/>
      <w:bookmarkStart w:id="193" w:name="_Toc142311025"/>
      <w:bookmarkStart w:id="194" w:name="_Toc127151523"/>
      <w:bookmarkStart w:id="195" w:name="_Toc164608637"/>
      <w:r>
        <w:rPr>
          <w:sz w:val="24"/>
        </w:rPr>
        <w:t>竞争性磋商文件构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43107E2A"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竞争性磋商文件包括以下部分：</w:t>
      </w:r>
    </w:p>
    <w:p w14:paraId="6AC4E70C" w14:textId="77777777" w:rsidR="001E1184" w:rsidRDefault="00000000">
      <w:pPr>
        <w:numPr>
          <w:ilvl w:val="0"/>
          <w:numId w:val="10"/>
        </w:numPr>
        <w:tabs>
          <w:tab w:val="left" w:pos="1980"/>
          <w:tab w:val="left" w:pos="2520"/>
        </w:tabs>
        <w:snapToGrid w:val="0"/>
        <w:spacing w:line="360" w:lineRule="auto"/>
        <w:ind w:left="1440" w:firstLine="5"/>
        <w:rPr>
          <w:sz w:val="24"/>
        </w:rPr>
      </w:pPr>
      <w:r>
        <w:rPr>
          <w:sz w:val="24"/>
        </w:rPr>
        <w:t>采购邀请</w:t>
      </w:r>
    </w:p>
    <w:p w14:paraId="1EE0B6BD" w14:textId="77777777" w:rsidR="001E1184" w:rsidRDefault="00000000">
      <w:pPr>
        <w:numPr>
          <w:ilvl w:val="0"/>
          <w:numId w:val="10"/>
        </w:numPr>
        <w:tabs>
          <w:tab w:val="left" w:pos="1980"/>
          <w:tab w:val="left" w:pos="2520"/>
        </w:tabs>
        <w:snapToGrid w:val="0"/>
        <w:spacing w:line="360" w:lineRule="auto"/>
        <w:ind w:left="1440" w:firstLine="5"/>
        <w:rPr>
          <w:sz w:val="24"/>
        </w:rPr>
      </w:pPr>
      <w:r>
        <w:rPr>
          <w:sz w:val="24"/>
        </w:rPr>
        <w:t>供应商须知</w:t>
      </w:r>
    </w:p>
    <w:p w14:paraId="2DCF4269" w14:textId="77777777" w:rsidR="001E1184" w:rsidRDefault="00000000">
      <w:pPr>
        <w:numPr>
          <w:ilvl w:val="0"/>
          <w:numId w:val="10"/>
        </w:numPr>
        <w:tabs>
          <w:tab w:val="left" w:pos="1980"/>
          <w:tab w:val="left" w:pos="2520"/>
        </w:tabs>
        <w:snapToGrid w:val="0"/>
        <w:spacing w:line="360" w:lineRule="auto"/>
        <w:ind w:left="1440" w:firstLine="5"/>
        <w:rPr>
          <w:sz w:val="24"/>
        </w:rPr>
      </w:pPr>
      <w:r>
        <w:rPr>
          <w:sz w:val="24"/>
        </w:rPr>
        <w:t>评审方法和评审标准</w:t>
      </w:r>
    </w:p>
    <w:p w14:paraId="03337025" w14:textId="77777777" w:rsidR="001E1184" w:rsidRDefault="00000000">
      <w:pPr>
        <w:numPr>
          <w:ilvl w:val="0"/>
          <w:numId w:val="10"/>
        </w:numPr>
        <w:tabs>
          <w:tab w:val="left" w:pos="1980"/>
          <w:tab w:val="left" w:pos="2520"/>
        </w:tabs>
        <w:snapToGrid w:val="0"/>
        <w:spacing w:line="360" w:lineRule="auto"/>
        <w:ind w:left="1440" w:firstLine="5"/>
        <w:rPr>
          <w:sz w:val="24"/>
        </w:rPr>
      </w:pPr>
      <w:r>
        <w:rPr>
          <w:sz w:val="24"/>
        </w:rPr>
        <w:t>采购需求</w:t>
      </w:r>
    </w:p>
    <w:p w14:paraId="6761DF2E" w14:textId="77777777" w:rsidR="001E1184" w:rsidRDefault="00000000">
      <w:pPr>
        <w:numPr>
          <w:ilvl w:val="0"/>
          <w:numId w:val="10"/>
        </w:numPr>
        <w:tabs>
          <w:tab w:val="left" w:pos="1980"/>
          <w:tab w:val="left" w:pos="2520"/>
        </w:tabs>
        <w:snapToGrid w:val="0"/>
        <w:spacing w:line="360" w:lineRule="auto"/>
        <w:ind w:left="1440" w:firstLine="5"/>
        <w:rPr>
          <w:sz w:val="24"/>
        </w:rPr>
      </w:pPr>
      <w:r>
        <w:rPr>
          <w:sz w:val="24"/>
        </w:rPr>
        <w:t>合同草案条款</w:t>
      </w:r>
    </w:p>
    <w:p w14:paraId="30BBDA34" w14:textId="77777777" w:rsidR="001E1184" w:rsidRDefault="00000000">
      <w:pPr>
        <w:numPr>
          <w:ilvl w:val="0"/>
          <w:numId w:val="10"/>
        </w:numPr>
        <w:tabs>
          <w:tab w:val="left" w:pos="1980"/>
          <w:tab w:val="left" w:pos="2520"/>
        </w:tabs>
        <w:snapToGrid w:val="0"/>
        <w:spacing w:line="360" w:lineRule="auto"/>
        <w:ind w:left="1440" w:firstLine="5"/>
        <w:rPr>
          <w:sz w:val="24"/>
        </w:rPr>
      </w:pPr>
      <w:r>
        <w:rPr>
          <w:sz w:val="24"/>
        </w:rPr>
        <w:t>响应文件格式</w:t>
      </w:r>
    </w:p>
    <w:p w14:paraId="31AEDC5A"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1C482BE9" w14:textId="77777777" w:rsidR="001E1184" w:rsidRDefault="00000000">
      <w:pPr>
        <w:numPr>
          <w:ilvl w:val="0"/>
          <w:numId w:val="8"/>
        </w:numPr>
        <w:tabs>
          <w:tab w:val="left" w:pos="1080"/>
          <w:tab w:val="left" w:pos="2014"/>
        </w:tabs>
        <w:snapToGrid w:val="0"/>
        <w:spacing w:line="360" w:lineRule="auto"/>
        <w:ind w:left="357" w:hanging="357"/>
        <w:outlineLvl w:val="1"/>
        <w:rPr>
          <w:sz w:val="24"/>
        </w:rPr>
      </w:pPr>
      <w:r>
        <w:rPr>
          <w:sz w:val="24"/>
        </w:rPr>
        <w:t>对竞争性磋商文件的澄清或修改</w:t>
      </w:r>
    </w:p>
    <w:p w14:paraId="17C93A80" w14:textId="77777777" w:rsidR="001E1184" w:rsidRDefault="00000000">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1DD60476" w14:textId="77777777" w:rsidR="001E1184" w:rsidRDefault="00000000">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3675F30B" w14:textId="77777777" w:rsidR="001E1184" w:rsidRDefault="00000000">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14:paraId="65F9AE1B" w14:textId="77777777" w:rsidR="001E1184" w:rsidRDefault="001E1184">
      <w:pPr>
        <w:tabs>
          <w:tab w:val="left" w:pos="1080"/>
          <w:tab w:val="left" w:pos="1561"/>
        </w:tabs>
        <w:snapToGrid w:val="0"/>
        <w:spacing w:line="360" w:lineRule="auto"/>
        <w:ind w:left="1080"/>
        <w:rPr>
          <w:sz w:val="28"/>
        </w:rPr>
      </w:pPr>
      <w:bookmarkStart w:id="196" w:name="_Toc516367020"/>
      <w:bookmarkStart w:id="197" w:name="_Toc265228364"/>
      <w:bookmarkStart w:id="198" w:name="_Toc150774626"/>
      <w:bookmarkStart w:id="199" w:name="_Toc150480764"/>
      <w:bookmarkStart w:id="200" w:name="_Toc151193768"/>
      <w:bookmarkStart w:id="201" w:name="_Toc195842891"/>
      <w:bookmarkStart w:id="202" w:name="_Toc151193624"/>
      <w:bookmarkStart w:id="203" w:name="_Toc226309770"/>
      <w:bookmarkStart w:id="204" w:name="_Toc151193914"/>
      <w:bookmarkStart w:id="205" w:name="_Toc305158794"/>
      <w:bookmarkStart w:id="206" w:name="_Toc150774731"/>
      <w:bookmarkStart w:id="207" w:name="_Toc305158868"/>
      <w:bookmarkStart w:id="208" w:name="_Toc142311028"/>
      <w:bookmarkStart w:id="209" w:name="_Toc226965799"/>
      <w:bookmarkStart w:id="210" w:name="_Toc264969216"/>
      <w:bookmarkStart w:id="211" w:name="_Toc151190153"/>
      <w:bookmarkStart w:id="212" w:name="_Toc520356150"/>
      <w:bookmarkStart w:id="213" w:name="_Toc226965716"/>
      <w:bookmarkStart w:id="214" w:name="_Toc226337222"/>
      <w:bookmarkStart w:id="215" w:name="_Toc150509277"/>
      <w:bookmarkStart w:id="216" w:name="_Toc151193840"/>
      <w:bookmarkStart w:id="217" w:name="_Toc127151526"/>
      <w:bookmarkStart w:id="218" w:name="_Toc151193696"/>
    </w:p>
    <w:p w14:paraId="36993C18" w14:textId="77777777" w:rsidR="001E1184" w:rsidRDefault="00000000">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96"/>
      <w:r>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2FA328FB" w14:textId="77777777" w:rsidR="001E1184" w:rsidRDefault="00000000">
      <w:pPr>
        <w:numPr>
          <w:ilvl w:val="0"/>
          <w:numId w:val="8"/>
        </w:numPr>
        <w:tabs>
          <w:tab w:val="left" w:pos="360"/>
        </w:tabs>
        <w:snapToGrid w:val="0"/>
        <w:spacing w:line="360" w:lineRule="auto"/>
        <w:ind w:left="357" w:hanging="357"/>
        <w:outlineLvl w:val="1"/>
        <w:rPr>
          <w:sz w:val="24"/>
        </w:rPr>
      </w:pPr>
      <w:bookmarkStart w:id="219" w:name="_Toc151193769"/>
      <w:bookmarkStart w:id="220" w:name="_Toc265228365"/>
      <w:bookmarkStart w:id="221" w:name="_Toc150509278"/>
      <w:bookmarkStart w:id="222" w:name="_Toc226337223"/>
      <w:bookmarkStart w:id="223" w:name="_Toc151193841"/>
      <w:bookmarkStart w:id="224" w:name="_Toc127151527"/>
      <w:bookmarkStart w:id="225" w:name="_Toc151193697"/>
      <w:bookmarkStart w:id="226" w:name="_Toc150774732"/>
      <w:bookmarkStart w:id="227" w:name="_Toc127151728"/>
      <w:bookmarkStart w:id="228" w:name="_Toc226965717"/>
      <w:bookmarkStart w:id="229" w:name="_Toc151193915"/>
      <w:bookmarkStart w:id="230" w:name="_Toc164608796"/>
      <w:bookmarkStart w:id="231" w:name="_Toc150774627"/>
      <w:bookmarkStart w:id="232" w:name="_Toc127161441"/>
      <w:bookmarkStart w:id="233" w:name="_Toc164351621"/>
      <w:bookmarkStart w:id="234" w:name="_Toc195842892"/>
      <w:bookmarkStart w:id="235" w:name="_Toc164229368"/>
      <w:bookmarkStart w:id="236" w:name="_Toc516367021"/>
      <w:bookmarkStart w:id="237" w:name="_Toc164229222"/>
      <w:bookmarkStart w:id="238" w:name="_Toc150480765"/>
      <w:bookmarkStart w:id="239" w:name="_Toc305158869"/>
      <w:bookmarkStart w:id="240" w:name="_Toc520356151"/>
      <w:bookmarkStart w:id="241" w:name="_Toc226309771"/>
      <w:bookmarkStart w:id="242" w:name="_Toc151193625"/>
      <w:bookmarkStart w:id="243" w:name="_Toc151190154"/>
      <w:bookmarkStart w:id="244" w:name="_Toc264969217"/>
      <w:bookmarkStart w:id="245" w:name="_Toc142311029"/>
      <w:bookmarkStart w:id="246" w:name="_Toc164608641"/>
      <w:bookmarkStart w:id="247" w:name="_Toc305158795"/>
      <w:bookmarkStart w:id="248" w:name="_Toc226965800"/>
      <w:bookmarkStart w:id="249" w:name="_Toc149720820"/>
      <w:r>
        <w:rPr>
          <w:sz w:val="24"/>
        </w:rPr>
        <w:t>响应范围、竞争性磋商文件中计量单位的使用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及磋商语言</w:t>
      </w:r>
    </w:p>
    <w:p w14:paraId="2167EADE"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2AAA1DA4"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5B3FF1FF"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F33A02C" w14:textId="77777777" w:rsidR="001E1184" w:rsidRDefault="00000000">
      <w:pPr>
        <w:numPr>
          <w:ilvl w:val="0"/>
          <w:numId w:val="8"/>
        </w:numPr>
        <w:tabs>
          <w:tab w:val="left" w:pos="360"/>
        </w:tabs>
        <w:snapToGrid w:val="0"/>
        <w:spacing w:line="360" w:lineRule="auto"/>
        <w:ind w:left="357" w:hanging="357"/>
        <w:outlineLvl w:val="1"/>
        <w:rPr>
          <w:sz w:val="24"/>
        </w:rPr>
      </w:pPr>
      <w:bookmarkStart w:id="250" w:name="_Ref467306676"/>
      <w:bookmarkStart w:id="251" w:name="_Toc516367022"/>
      <w:bookmarkStart w:id="252" w:name="_Ref467306195"/>
      <w:bookmarkStart w:id="253" w:name="_Toc150774733"/>
      <w:bookmarkStart w:id="254" w:name="_Toc150509279"/>
      <w:bookmarkStart w:id="255" w:name="_Toc151193770"/>
      <w:bookmarkStart w:id="256" w:name="_Toc164229223"/>
      <w:bookmarkStart w:id="257" w:name="_Toc151190155"/>
      <w:bookmarkStart w:id="258" w:name="_Toc520356152"/>
      <w:bookmarkStart w:id="259" w:name="_Toc164608797"/>
      <w:bookmarkStart w:id="260" w:name="_Toc305158796"/>
      <w:bookmarkStart w:id="261" w:name="_Toc164351622"/>
      <w:bookmarkStart w:id="262" w:name="_Toc264969218"/>
      <w:bookmarkStart w:id="263" w:name="_Toc265228366"/>
      <w:bookmarkStart w:id="264" w:name="_Toc151193626"/>
      <w:bookmarkStart w:id="265" w:name="_Toc164608642"/>
      <w:bookmarkStart w:id="266" w:name="_Toc150480766"/>
      <w:bookmarkStart w:id="267" w:name="_Toc127161442"/>
      <w:bookmarkStart w:id="268" w:name="_Toc142311030"/>
      <w:bookmarkStart w:id="269" w:name="_Toc164229369"/>
      <w:bookmarkStart w:id="270" w:name="_Toc305158870"/>
      <w:bookmarkStart w:id="271" w:name="_Toc151193916"/>
      <w:bookmarkStart w:id="272" w:name="_Toc226309772"/>
      <w:bookmarkStart w:id="273" w:name="_Toc226965801"/>
      <w:bookmarkStart w:id="274" w:name="_Toc226965718"/>
      <w:bookmarkStart w:id="275" w:name="_Toc150774628"/>
      <w:bookmarkStart w:id="276" w:name="_Toc127151729"/>
      <w:bookmarkStart w:id="277" w:name="_Toc195842893"/>
      <w:bookmarkStart w:id="278" w:name="_Toc149720821"/>
      <w:bookmarkStart w:id="279" w:name="_Toc226337224"/>
      <w:bookmarkStart w:id="280" w:name="_Toc151193698"/>
      <w:bookmarkStart w:id="281" w:name="_Toc151193842"/>
      <w:bookmarkStart w:id="282" w:name="_Toc127151528"/>
      <w:r>
        <w:rPr>
          <w:sz w:val="24"/>
        </w:rPr>
        <w:t>响应文件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3A949E56" w14:textId="77777777" w:rsidR="001E1184" w:rsidRDefault="00000000">
      <w:pPr>
        <w:numPr>
          <w:ilvl w:val="1"/>
          <w:numId w:val="8"/>
        </w:numPr>
        <w:tabs>
          <w:tab w:val="left" w:pos="1080"/>
          <w:tab w:val="left" w:pos="2014"/>
        </w:tabs>
        <w:snapToGrid w:val="0"/>
        <w:spacing w:line="360" w:lineRule="auto"/>
        <w:ind w:left="1077" w:hanging="720"/>
        <w:rPr>
          <w:sz w:val="24"/>
        </w:rPr>
      </w:pPr>
      <w:bookmarkStart w:id="283"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728B27B9" w14:textId="77777777" w:rsidR="001E1184" w:rsidRDefault="00000000">
      <w:pPr>
        <w:numPr>
          <w:ilvl w:val="1"/>
          <w:numId w:val="8"/>
        </w:numPr>
        <w:tabs>
          <w:tab w:val="left" w:pos="1080"/>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5F7FE648"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第三章《评审方法和评审标准》中涉及的证明文件。</w:t>
      </w:r>
    </w:p>
    <w:p w14:paraId="48B23E95"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917BF94"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83"/>
    </w:p>
    <w:p w14:paraId="1F1D8EB9" w14:textId="77777777" w:rsidR="001E1184" w:rsidRDefault="00000000">
      <w:pPr>
        <w:numPr>
          <w:ilvl w:val="0"/>
          <w:numId w:val="8"/>
        </w:numPr>
        <w:tabs>
          <w:tab w:val="left" w:pos="360"/>
        </w:tabs>
        <w:snapToGrid w:val="0"/>
        <w:spacing w:line="360" w:lineRule="auto"/>
        <w:ind w:left="357" w:hanging="357"/>
        <w:outlineLvl w:val="1"/>
        <w:rPr>
          <w:sz w:val="24"/>
        </w:rPr>
      </w:pPr>
      <w:bookmarkStart w:id="284" w:name="_Toc195842895"/>
      <w:bookmarkStart w:id="285" w:name="_Toc150509281"/>
      <w:bookmarkStart w:id="286" w:name="_Toc151193918"/>
      <w:bookmarkStart w:id="287" w:name="_Toc142311032"/>
      <w:bookmarkStart w:id="288" w:name="_Toc164229225"/>
      <w:bookmarkStart w:id="289" w:name="_Toc164608799"/>
      <w:bookmarkStart w:id="290" w:name="_Toc151190157"/>
      <w:bookmarkStart w:id="291" w:name="_Toc149720823"/>
      <w:bookmarkStart w:id="292" w:name="_Toc151193772"/>
      <w:bookmarkStart w:id="293" w:name="_Toc520356155"/>
      <w:bookmarkStart w:id="294" w:name="_Toc150774735"/>
      <w:bookmarkStart w:id="295" w:name="_Toc151193700"/>
      <w:bookmarkStart w:id="296" w:name="_Toc127151731"/>
      <w:bookmarkStart w:id="297" w:name="_Toc150774630"/>
      <w:bookmarkStart w:id="298" w:name="_Toc151193844"/>
      <w:bookmarkStart w:id="299" w:name="_Toc164351624"/>
      <w:bookmarkStart w:id="300" w:name="_Toc127161444"/>
      <w:bookmarkStart w:id="301" w:name="_Toc150480768"/>
      <w:bookmarkStart w:id="302" w:name="_Toc127151530"/>
      <w:bookmarkStart w:id="303" w:name="_Toc164229371"/>
      <w:bookmarkStart w:id="304" w:name="_Toc164608644"/>
      <w:bookmarkStart w:id="305" w:name="_Toc151193628"/>
      <w:r>
        <w:rPr>
          <w:sz w:val="24"/>
        </w:rPr>
        <w:t>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4BF90FB8"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lastRenderedPageBreak/>
        <w:t>所有响应均以人民币报价。</w:t>
      </w:r>
    </w:p>
    <w:p w14:paraId="2CDCEEBF" w14:textId="77777777" w:rsidR="001E1184" w:rsidRDefault="00000000">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32BFD441" w14:textId="77777777" w:rsidR="001E1184" w:rsidRDefault="00000000">
      <w:pPr>
        <w:numPr>
          <w:ilvl w:val="2"/>
          <w:numId w:val="8"/>
        </w:numPr>
        <w:snapToGrid w:val="0"/>
        <w:spacing w:line="360" w:lineRule="auto"/>
        <w:rPr>
          <w:sz w:val="24"/>
        </w:rPr>
      </w:pPr>
      <w:r>
        <w:rPr>
          <w:rFonts w:hint="eastAsia"/>
          <w:sz w:val="24"/>
        </w:rPr>
        <w:t>相应</w:t>
      </w:r>
      <w:r>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sz w:val="24"/>
        </w:rPr>
        <w:t xml:space="preserve"> </w:t>
      </w:r>
    </w:p>
    <w:p w14:paraId="043E844E" w14:textId="77777777" w:rsidR="001E1184" w:rsidRDefault="00000000">
      <w:pPr>
        <w:numPr>
          <w:ilvl w:val="2"/>
          <w:numId w:val="8"/>
        </w:numPr>
        <w:snapToGrid w:val="0"/>
        <w:spacing w:line="360" w:lineRule="auto"/>
        <w:rPr>
          <w:sz w:val="24"/>
        </w:rPr>
      </w:pPr>
      <w:r>
        <w:rPr>
          <w:sz w:val="24"/>
        </w:rPr>
        <w:t>按照竞争性磋商文件要求完成本项</w:t>
      </w:r>
      <w:r>
        <w:rPr>
          <w:rFonts w:hint="eastAsia"/>
          <w:sz w:val="24"/>
        </w:rPr>
        <w:t>目的全部相关工程或服务费用。</w:t>
      </w:r>
    </w:p>
    <w:p w14:paraId="6D664AC6"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084F6EBE"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14:paraId="6A581635" w14:textId="77777777" w:rsidR="001E1184" w:rsidRDefault="00000000">
      <w:pPr>
        <w:numPr>
          <w:ilvl w:val="0"/>
          <w:numId w:val="8"/>
        </w:numPr>
        <w:tabs>
          <w:tab w:val="left" w:pos="360"/>
        </w:tabs>
        <w:snapToGrid w:val="0"/>
        <w:spacing w:line="360" w:lineRule="auto"/>
        <w:ind w:left="357" w:hanging="357"/>
        <w:outlineLvl w:val="1"/>
        <w:rPr>
          <w:sz w:val="24"/>
        </w:rPr>
      </w:pPr>
      <w:r>
        <w:rPr>
          <w:sz w:val="24"/>
        </w:rPr>
        <w:t>磋商保证金</w:t>
      </w:r>
    </w:p>
    <w:p w14:paraId="5058EF61" w14:textId="77777777" w:rsidR="001E1184" w:rsidRDefault="00000000">
      <w:pPr>
        <w:numPr>
          <w:ilvl w:val="1"/>
          <w:numId w:val="8"/>
        </w:numPr>
        <w:tabs>
          <w:tab w:val="left" w:pos="1080"/>
          <w:tab w:val="left" w:pos="2014"/>
        </w:tabs>
        <w:snapToGrid w:val="0"/>
        <w:spacing w:line="360" w:lineRule="auto"/>
        <w:ind w:left="1077" w:hanging="720"/>
        <w:rPr>
          <w:sz w:val="24"/>
        </w:rPr>
      </w:pPr>
      <w:bookmarkStart w:id="306" w:name="_Ref467306302"/>
      <w:r>
        <w:rPr>
          <w:sz w:val="24"/>
        </w:rPr>
        <w:t>供应商应按《供应商须知资料表》中规定的金额及要求交纳磋商保证金</w:t>
      </w:r>
      <w:bookmarkEnd w:id="306"/>
      <w:r>
        <w:rPr>
          <w:sz w:val="24"/>
        </w:rPr>
        <w:t>，并作为其响应文件的一部分。</w:t>
      </w:r>
    </w:p>
    <w:p w14:paraId="7EE44D4D"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177686D9"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392000AF"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磋商保证金（保函）有效期同响应有效期。</w:t>
      </w:r>
    </w:p>
    <w:p w14:paraId="1BC708DA"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3DAB4D6A"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w:t>
      </w:r>
      <w:r>
        <w:rPr>
          <w:sz w:val="24"/>
        </w:rPr>
        <w:lastRenderedPageBreak/>
        <w:t>不再退还，但因供应商自身原因导致无法及时退还的除外：</w:t>
      </w:r>
    </w:p>
    <w:p w14:paraId="6FC5BA84" w14:textId="77777777" w:rsidR="001E1184" w:rsidRDefault="00000000">
      <w:pPr>
        <w:numPr>
          <w:ilvl w:val="2"/>
          <w:numId w:val="8"/>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0F914015" w14:textId="77777777" w:rsidR="001E1184" w:rsidRDefault="00000000">
      <w:pPr>
        <w:numPr>
          <w:ilvl w:val="2"/>
          <w:numId w:val="8"/>
        </w:numPr>
        <w:snapToGrid w:val="0"/>
        <w:spacing w:line="360" w:lineRule="auto"/>
        <w:rPr>
          <w:sz w:val="24"/>
        </w:rPr>
      </w:pPr>
      <w:r>
        <w:rPr>
          <w:sz w:val="24"/>
        </w:rPr>
        <w:t>成交供应商的磋商保证金，在采购合同签订后</w:t>
      </w:r>
      <w:r>
        <w:rPr>
          <w:sz w:val="24"/>
        </w:rPr>
        <w:t>5</w:t>
      </w:r>
      <w:r>
        <w:rPr>
          <w:sz w:val="24"/>
        </w:rPr>
        <w:t>个工作日内退还成交供应商；</w:t>
      </w:r>
    </w:p>
    <w:p w14:paraId="52542F48" w14:textId="77777777" w:rsidR="001E1184" w:rsidRDefault="00000000">
      <w:pPr>
        <w:numPr>
          <w:ilvl w:val="2"/>
          <w:numId w:val="8"/>
        </w:numPr>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14:paraId="02A6CC34"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14:paraId="53F4A1B5" w14:textId="77777777" w:rsidR="001E1184" w:rsidRDefault="00000000">
      <w:pPr>
        <w:numPr>
          <w:ilvl w:val="2"/>
          <w:numId w:val="8"/>
        </w:numPr>
        <w:snapToGrid w:val="0"/>
        <w:spacing w:line="360" w:lineRule="auto"/>
        <w:rPr>
          <w:sz w:val="24"/>
        </w:rPr>
      </w:pPr>
      <w:r>
        <w:rPr>
          <w:sz w:val="24"/>
        </w:rPr>
        <w:t>供应商在提交响应文件截止时间后撤回响应文件的；</w:t>
      </w:r>
    </w:p>
    <w:p w14:paraId="6AEC8D25" w14:textId="77777777" w:rsidR="001E1184" w:rsidRDefault="00000000">
      <w:pPr>
        <w:numPr>
          <w:ilvl w:val="2"/>
          <w:numId w:val="8"/>
        </w:numPr>
        <w:snapToGrid w:val="0"/>
        <w:spacing w:line="360" w:lineRule="auto"/>
        <w:rPr>
          <w:sz w:val="24"/>
        </w:rPr>
      </w:pPr>
      <w:r>
        <w:rPr>
          <w:sz w:val="24"/>
        </w:rPr>
        <w:t>供应商在响应文件中提供虚假材料的；</w:t>
      </w:r>
    </w:p>
    <w:p w14:paraId="0FEFC6F8" w14:textId="77777777" w:rsidR="001E1184" w:rsidRDefault="00000000">
      <w:pPr>
        <w:numPr>
          <w:ilvl w:val="2"/>
          <w:numId w:val="8"/>
        </w:numPr>
        <w:snapToGrid w:val="0"/>
        <w:spacing w:line="360" w:lineRule="auto"/>
        <w:rPr>
          <w:sz w:val="24"/>
        </w:rPr>
      </w:pPr>
      <w:r>
        <w:rPr>
          <w:sz w:val="24"/>
        </w:rPr>
        <w:t>除因不可抗力或磋商文件认可的情形以外，成交供应商不与采购人签订合同的；</w:t>
      </w:r>
    </w:p>
    <w:p w14:paraId="7CB0DBC0" w14:textId="77777777" w:rsidR="001E1184" w:rsidRDefault="00000000">
      <w:pPr>
        <w:numPr>
          <w:ilvl w:val="2"/>
          <w:numId w:val="8"/>
        </w:numPr>
        <w:snapToGrid w:val="0"/>
        <w:spacing w:line="360" w:lineRule="auto"/>
        <w:rPr>
          <w:sz w:val="24"/>
        </w:rPr>
      </w:pPr>
      <w:r>
        <w:rPr>
          <w:sz w:val="24"/>
        </w:rPr>
        <w:t>供应商与采购人、其他供应商或者采购代理机构恶意串通的；</w:t>
      </w:r>
    </w:p>
    <w:p w14:paraId="27EB55C7" w14:textId="77777777" w:rsidR="001E1184" w:rsidRDefault="00000000">
      <w:pPr>
        <w:numPr>
          <w:ilvl w:val="2"/>
          <w:numId w:val="8"/>
        </w:numPr>
        <w:snapToGrid w:val="0"/>
        <w:spacing w:line="360" w:lineRule="auto"/>
        <w:rPr>
          <w:sz w:val="24"/>
        </w:rPr>
      </w:pPr>
      <w:r>
        <w:rPr>
          <w:sz w:val="24"/>
        </w:rPr>
        <w:t>《供应商须知资料表》规定的其他情形。</w:t>
      </w:r>
    </w:p>
    <w:p w14:paraId="0A46850B" w14:textId="77777777" w:rsidR="001E1184" w:rsidRDefault="00000000">
      <w:pPr>
        <w:numPr>
          <w:ilvl w:val="0"/>
          <w:numId w:val="8"/>
        </w:numPr>
        <w:tabs>
          <w:tab w:val="left" w:pos="360"/>
        </w:tabs>
        <w:snapToGrid w:val="0"/>
        <w:spacing w:line="360" w:lineRule="auto"/>
        <w:ind w:left="357" w:hanging="357"/>
        <w:outlineLvl w:val="1"/>
        <w:rPr>
          <w:sz w:val="24"/>
        </w:rPr>
      </w:pPr>
      <w:r>
        <w:rPr>
          <w:sz w:val="24"/>
        </w:rPr>
        <w:t>响应有效期</w:t>
      </w:r>
    </w:p>
    <w:p w14:paraId="4E6AB0FD"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6E14CA60" w14:textId="77777777" w:rsidR="001E1184" w:rsidRDefault="00000000">
      <w:pPr>
        <w:numPr>
          <w:ilvl w:val="0"/>
          <w:numId w:val="8"/>
        </w:numPr>
        <w:tabs>
          <w:tab w:val="left" w:pos="360"/>
        </w:tabs>
        <w:snapToGrid w:val="0"/>
        <w:spacing w:line="360" w:lineRule="auto"/>
        <w:ind w:left="357" w:hanging="357"/>
        <w:outlineLvl w:val="1"/>
        <w:rPr>
          <w:sz w:val="24"/>
        </w:rPr>
      </w:pPr>
      <w:bookmarkStart w:id="307" w:name="_Toc151193703"/>
      <w:bookmarkStart w:id="308" w:name="_Toc150774738"/>
      <w:bookmarkStart w:id="309" w:name="_Toc151193847"/>
      <w:bookmarkStart w:id="310" w:name="_Toc151193631"/>
      <w:bookmarkStart w:id="311" w:name="_Toc305158875"/>
      <w:bookmarkStart w:id="312" w:name="_Toc164608647"/>
      <w:bookmarkStart w:id="313" w:name="_Toc127151533"/>
      <w:bookmarkStart w:id="314" w:name="_Toc226965806"/>
      <w:bookmarkStart w:id="315" w:name="_Toc226965723"/>
      <w:bookmarkStart w:id="316" w:name="_Toc150509284"/>
      <w:bookmarkStart w:id="317" w:name="_Toc195842898"/>
      <w:bookmarkStart w:id="318" w:name="_Toc226309777"/>
      <w:bookmarkStart w:id="319" w:name="_Toc265228371"/>
      <w:bookmarkStart w:id="320" w:name="_Toc127161447"/>
      <w:bookmarkStart w:id="321" w:name="_Toc226337229"/>
      <w:bookmarkStart w:id="322" w:name="_Toc127151734"/>
      <w:bookmarkStart w:id="323" w:name="_Toc150480771"/>
      <w:bookmarkStart w:id="324" w:name="_Toc264969223"/>
      <w:bookmarkStart w:id="325" w:name="_Toc151190160"/>
      <w:bookmarkStart w:id="326" w:name="_Toc164351627"/>
      <w:bookmarkStart w:id="327" w:name="_Toc149720826"/>
      <w:bookmarkStart w:id="328" w:name="_Toc164608802"/>
      <w:bookmarkStart w:id="329" w:name="_Toc142311035"/>
      <w:bookmarkStart w:id="330" w:name="_Toc164229374"/>
      <w:bookmarkStart w:id="331" w:name="_Toc520356158"/>
      <w:bookmarkStart w:id="332" w:name="_Toc151193775"/>
      <w:bookmarkStart w:id="333" w:name="_Toc164229228"/>
      <w:bookmarkStart w:id="334" w:name="_Toc305158801"/>
      <w:bookmarkStart w:id="335" w:name="_Toc150774633"/>
      <w:bookmarkStart w:id="336" w:name="_Toc151193921"/>
      <w:r>
        <w:rPr>
          <w:sz w:val="24"/>
        </w:rPr>
        <w:t>响应文件的签署</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Pr>
          <w:sz w:val="24"/>
        </w:rPr>
        <w:t>、盖章</w:t>
      </w:r>
    </w:p>
    <w:p w14:paraId="2EA4B75E" w14:textId="77777777" w:rsidR="001E1184" w:rsidRDefault="00000000">
      <w:pPr>
        <w:numPr>
          <w:ilvl w:val="1"/>
          <w:numId w:val="8"/>
        </w:numPr>
        <w:tabs>
          <w:tab w:val="left" w:pos="1080"/>
          <w:tab w:val="left" w:pos="2014"/>
        </w:tabs>
        <w:snapToGrid w:val="0"/>
        <w:spacing w:line="360" w:lineRule="auto"/>
        <w:ind w:left="1077" w:hanging="720"/>
        <w:rPr>
          <w:rFonts w:ascii="宋体" w:hAnsi="宋体"/>
          <w:sz w:val="24"/>
        </w:rPr>
      </w:pPr>
      <w:bookmarkStart w:id="337" w:name="_Toc265228372"/>
      <w:bookmarkStart w:id="338" w:name="_Toc151193632"/>
      <w:bookmarkStart w:id="339" w:name="_Toc142311036"/>
      <w:bookmarkStart w:id="340" w:name="_Toc151193704"/>
      <w:bookmarkStart w:id="341" w:name="_Toc151193848"/>
      <w:bookmarkStart w:id="342" w:name="_Toc226965807"/>
      <w:bookmarkStart w:id="343" w:name="_Toc305158802"/>
      <w:bookmarkStart w:id="344" w:name="_Toc150509285"/>
      <w:bookmarkStart w:id="345" w:name="_Toc151193776"/>
      <w:bookmarkStart w:id="346" w:name="_Toc151190161"/>
      <w:bookmarkStart w:id="347" w:name="_Toc520356159"/>
      <w:bookmarkStart w:id="348" w:name="_Toc226309778"/>
      <w:bookmarkStart w:id="349" w:name="_Toc226965724"/>
      <w:bookmarkStart w:id="350" w:name="_Toc195842899"/>
      <w:bookmarkStart w:id="351" w:name="_Toc226337230"/>
      <w:bookmarkStart w:id="352" w:name="_Toc150480772"/>
      <w:bookmarkStart w:id="353" w:name="_Toc305158876"/>
      <w:bookmarkStart w:id="354" w:name="_Toc264969224"/>
      <w:bookmarkStart w:id="355" w:name="_Toc150774634"/>
      <w:bookmarkStart w:id="356" w:name="_Toc150774739"/>
      <w:bookmarkStart w:id="357" w:name="_Toc151193922"/>
      <w:bookmarkStart w:id="358" w:name="_Toc127151534"/>
      <w:r>
        <w:rPr>
          <w:rFonts w:ascii="宋体" w:hAnsi="宋体" w:hint="eastAsia"/>
          <w:sz w:val="24"/>
        </w:rPr>
        <w:t>响应文件的正本需打印或用不退色墨水书写，并由投标人的法定代表人或经其正式授权的代表在采购文件规定处</w:t>
      </w:r>
      <w:r>
        <w:rPr>
          <w:rFonts w:ascii="宋体" w:hAnsi="宋体" w:hint="eastAsia"/>
          <w:b/>
          <w:sz w:val="24"/>
        </w:rPr>
        <w:t>签字（全名）并加盖单位公章</w:t>
      </w:r>
      <w:r>
        <w:rPr>
          <w:rFonts w:ascii="宋体" w:hAnsi="宋体" w:hint="eastAsia"/>
          <w:sz w:val="24"/>
        </w:rPr>
        <w:t>。授权代表须有书面的“授权委托书”（标准格式附后），并将其附在投标文件中。投标文件应装订牢固、目录清楚、页码准确，副本可采用正本的复印件。</w:t>
      </w:r>
    </w:p>
    <w:p w14:paraId="001B599C" w14:textId="77777777" w:rsidR="001E1184"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hint="eastAsia"/>
          <w:sz w:val="24"/>
        </w:rPr>
        <w:t>任何行间插字、涂改和增删，必须由投标文件签字人在修改处签字并加盖公章。</w:t>
      </w:r>
    </w:p>
    <w:p w14:paraId="34495B96" w14:textId="77777777" w:rsidR="001E1184"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hint="eastAsia"/>
          <w:sz w:val="24"/>
        </w:rPr>
        <w:t>投标文件因字迹潦草或表达不清所引起的后果由投标人负责。</w:t>
      </w:r>
    </w:p>
    <w:p w14:paraId="7D4B5FE2" w14:textId="77777777" w:rsidR="001E1184" w:rsidRDefault="00000000">
      <w:pPr>
        <w:tabs>
          <w:tab w:val="left" w:pos="1080"/>
          <w:tab w:val="left" w:pos="1589"/>
          <w:tab w:val="left" w:pos="2014"/>
        </w:tabs>
        <w:snapToGrid w:val="0"/>
        <w:spacing w:line="360" w:lineRule="auto"/>
        <w:ind w:left="1077"/>
        <w:rPr>
          <w:sz w:val="24"/>
        </w:rPr>
      </w:pPr>
      <w:r>
        <w:rPr>
          <w:rFonts w:ascii="宋体" w:hAnsi="宋体" w:hint="eastAsia"/>
          <w:sz w:val="24"/>
        </w:rPr>
        <w:t>投标人为自然人的，只须按要求签字，投标文件所有加盖公章的要求均不适用。</w:t>
      </w:r>
    </w:p>
    <w:p w14:paraId="4FAA59E3" w14:textId="77777777" w:rsidR="001E1184" w:rsidRDefault="001E1184">
      <w:pPr>
        <w:tabs>
          <w:tab w:val="left" w:pos="900"/>
          <w:tab w:val="left" w:pos="1080"/>
        </w:tabs>
        <w:snapToGrid w:val="0"/>
        <w:spacing w:line="360" w:lineRule="auto"/>
        <w:ind w:left="357"/>
      </w:pPr>
    </w:p>
    <w:p w14:paraId="55472BCF" w14:textId="77777777" w:rsidR="001E1184" w:rsidRDefault="00000000">
      <w:pPr>
        <w:pStyle w:val="21"/>
        <w:spacing w:before="0" w:line="360" w:lineRule="auto"/>
        <w:rPr>
          <w:rFonts w:ascii="Times New Roman" w:eastAsia="宋体" w:hAnsi="Times New Roman"/>
          <w:sz w:val="28"/>
        </w:rPr>
      </w:pPr>
      <w:r>
        <w:rPr>
          <w:rFonts w:ascii="Times New Roman" w:eastAsia="宋体" w:hAnsi="Times New Roman"/>
          <w:sz w:val="28"/>
        </w:rPr>
        <w:lastRenderedPageBreak/>
        <w:t>四</w:t>
      </w:r>
      <w:r>
        <w:rPr>
          <w:rFonts w:ascii="Times New Roman" w:eastAsia="宋体" w:hAnsi="Times New Roman"/>
          <w:sz w:val="28"/>
        </w:rPr>
        <w:t xml:space="preserve">   </w:t>
      </w:r>
      <w:r>
        <w:rPr>
          <w:rFonts w:ascii="Times New Roman" w:eastAsia="宋体" w:hAnsi="Times New Roman"/>
          <w:sz w:val="28"/>
        </w:rPr>
        <w:t>响应文件的提交</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266895F1" w14:textId="77777777" w:rsidR="001E1184" w:rsidRDefault="00000000">
      <w:pPr>
        <w:numPr>
          <w:ilvl w:val="0"/>
          <w:numId w:val="8"/>
        </w:numPr>
        <w:tabs>
          <w:tab w:val="left" w:pos="360"/>
        </w:tabs>
        <w:snapToGrid w:val="0"/>
        <w:spacing w:line="360" w:lineRule="auto"/>
        <w:ind w:leftChars="50" w:left="462" w:hanging="357"/>
        <w:outlineLvl w:val="1"/>
        <w:rPr>
          <w:rFonts w:ascii="宋体" w:hAnsi="宋体"/>
          <w:sz w:val="24"/>
        </w:rPr>
      </w:pPr>
      <w:bookmarkStart w:id="359" w:name="_Toc151193705"/>
      <w:bookmarkStart w:id="360" w:name="_Toc127151736"/>
      <w:bookmarkStart w:id="361" w:name="_Toc520356160"/>
      <w:bookmarkStart w:id="362" w:name="_Toc142311037"/>
      <w:bookmarkStart w:id="363" w:name="_Toc305158803"/>
      <w:bookmarkStart w:id="364" w:name="_Toc151193777"/>
      <w:bookmarkStart w:id="365" w:name="_Toc151193849"/>
      <w:bookmarkStart w:id="366" w:name="_Toc151193923"/>
      <w:bookmarkStart w:id="367" w:name="_Toc305158877"/>
      <w:bookmarkStart w:id="368" w:name="_Toc150480773"/>
      <w:bookmarkStart w:id="369" w:name="_Toc150774635"/>
      <w:bookmarkStart w:id="370" w:name="_Toc149720828"/>
      <w:bookmarkStart w:id="371" w:name="_Toc164351629"/>
      <w:bookmarkStart w:id="372" w:name="_Toc226309779"/>
      <w:bookmarkStart w:id="373" w:name="_Toc127161449"/>
      <w:bookmarkStart w:id="374" w:name="_Toc226337231"/>
      <w:bookmarkStart w:id="375" w:name="_Toc150509286"/>
      <w:bookmarkStart w:id="376" w:name="_Toc127151535"/>
      <w:bookmarkStart w:id="377" w:name="_Toc226965808"/>
      <w:bookmarkStart w:id="378" w:name="_Toc164608649"/>
      <w:bookmarkStart w:id="379" w:name="_Toc150774740"/>
      <w:bookmarkStart w:id="380" w:name="_Toc164229230"/>
      <w:bookmarkStart w:id="381" w:name="_Toc264969225"/>
      <w:bookmarkStart w:id="382" w:name="_Toc151190162"/>
      <w:bookmarkStart w:id="383" w:name="_Toc151193633"/>
      <w:bookmarkStart w:id="384" w:name="_Toc164608804"/>
      <w:bookmarkStart w:id="385" w:name="_Toc164229376"/>
      <w:bookmarkStart w:id="386" w:name="_Toc265228373"/>
      <w:bookmarkStart w:id="387" w:name="_Toc226965725"/>
      <w:bookmarkStart w:id="388" w:name="_Toc195842900"/>
      <w:r>
        <w:rPr>
          <w:rFonts w:ascii="宋体" w:hAnsi="宋体" w:hint="eastAsia"/>
          <w:sz w:val="24"/>
        </w:rPr>
        <w:t xml:space="preserve"> </w:t>
      </w:r>
      <w:r>
        <w:rPr>
          <w:rFonts w:ascii="宋体" w:hAnsi="宋体"/>
          <w:sz w:val="24"/>
        </w:rPr>
        <w:t>响应文件的</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Pr>
          <w:rFonts w:ascii="宋体" w:hAnsi="宋体"/>
          <w:sz w:val="24"/>
        </w:rPr>
        <w:t>提交</w:t>
      </w:r>
    </w:p>
    <w:p w14:paraId="154D0E0D" w14:textId="77777777" w:rsidR="001E1184" w:rsidRDefault="00000000">
      <w:pPr>
        <w:pStyle w:val="affe"/>
        <w:numPr>
          <w:ilvl w:val="0"/>
          <w:numId w:val="11"/>
        </w:numPr>
        <w:snapToGrid w:val="0"/>
        <w:spacing w:line="360" w:lineRule="auto"/>
        <w:ind w:leftChars="50" w:left="845" w:firstLineChars="0" w:hanging="740"/>
        <w:rPr>
          <w:rFonts w:ascii="宋体" w:hAnsi="宋体" w:cs="Arial"/>
          <w:sz w:val="24"/>
        </w:rPr>
      </w:pPr>
      <w:bookmarkStart w:id="389" w:name="_Toc127161450"/>
      <w:bookmarkStart w:id="390" w:name="_Toc264969226"/>
      <w:bookmarkStart w:id="391" w:name="_Toc127151536"/>
      <w:bookmarkStart w:id="392" w:name="_Toc151190163"/>
      <w:bookmarkStart w:id="393" w:name="_Toc195842901"/>
      <w:bookmarkStart w:id="394" w:name="_Toc164229377"/>
      <w:bookmarkStart w:id="395" w:name="_Toc164608805"/>
      <w:bookmarkStart w:id="396" w:name="_Toc151193778"/>
      <w:bookmarkStart w:id="397" w:name="_Toc151193850"/>
      <w:bookmarkStart w:id="398" w:name="_Toc142311038"/>
      <w:bookmarkStart w:id="399" w:name="_Toc164608650"/>
      <w:bookmarkStart w:id="400" w:name="_Toc150774636"/>
      <w:bookmarkStart w:id="401" w:name="_Toc150509287"/>
      <w:bookmarkStart w:id="402" w:name="_Toc226309780"/>
      <w:bookmarkStart w:id="403" w:name="_Toc149720829"/>
      <w:bookmarkStart w:id="404" w:name="_Toc226965726"/>
      <w:bookmarkStart w:id="405" w:name="_Toc226965809"/>
      <w:bookmarkStart w:id="406" w:name="_Toc151193706"/>
      <w:bookmarkStart w:id="407" w:name="_Toc150480774"/>
      <w:bookmarkStart w:id="408" w:name="_Toc305158804"/>
      <w:bookmarkStart w:id="409" w:name="_Toc164229231"/>
      <w:bookmarkStart w:id="410" w:name="_Toc265228374"/>
      <w:bookmarkStart w:id="411" w:name="_Toc164351630"/>
      <w:bookmarkStart w:id="412" w:name="_Toc520356161"/>
      <w:bookmarkStart w:id="413" w:name="_Toc151193634"/>
      <w:bookmarkStart w:id="414" w:name="_Toc305158878"/>
      <w:bookmarkStart w:id="415" w:name="_Toc127151737"/>
      <w:bookmarkStart w:id="416" w:name="_Toc150774741"/>
      <w:bookmarkStart w:id="417" w:name="_Toc151193924"/>
      <w:bookmarkStart w:id="418" w:name="_Toc226337232"/>
      <w:r>
        <w:rPr>
          <w:rFonts w:ascii="宋体" w:hAnsi="宋体" w:cs="Arial"/>
          <w:b/>
          <w:sz w:val="24"/>
        </w:rPr>
        <w:t>《资格证明文件分册》 ：</w:t>
      </w:r>
      <w:r>
        <w:rPr>
          <w:rFonts w:ascii="宋体" w:hAnsi="宋体" w:cs="Arial"/>
          <w:sz w:val="24"/>
        </w:rPr>
        <w:t>正本1份，副本2份；</w:t>
      </w:r>
    </w:p>
    <w:p w14:paraId="4820D7D9" w14:textId="77777777" w:rsidR="001E1184" w:rsidRDefault="00000000">
      <w:pPr>
        <w:pStyle w:val="affe"/>
        <w:numPr>
          <w:ilvl w:val="0"/>
          <w:numId w:val="11"/>
        </w:numPr>
        <w:snapToGrid w:val="0"/>
        <w:spacing w:line="360" w:lineRule="auto"/>
        <w:ind w:leftChars="50" w:left="845" w:firstLineChars="0" w:hanging="740"/>
        <w:rPr>
          <w:rFonts w:ascii="宋体" w:hAnsi="宋体" w:cs="Arial"/>
          <w:sz w:val="24"/>
        </w:rPr>
      </w:pPr>
      <w:r>
        <w:rPr>
          <w:rFonts w:ascii="宋体" w:hAnsi="宋体" w:cs="Arial"/>
          <w:b/>
          <w:sz w:val="24"/>
        </w:rPr>
        <w:t>《商务技术文件分册》 ：</w:t>
      </w:r>
      <w:r>
        <w:rPr>
          <w:rFonts w:ascii="宋体" w:hAnsi="宋体" w:cs="Arial"/>
          <w:sz w:val="24"/>
        </w:rPr>
        <w:t>正本1份，副本2份；</w:t>
      </w:r>
    </w:p>
    <w:p w14:paraId="2F05727B" w14:textId="77777777" w:rsidR="001E1184" w:rsidRDefault="00000000">
      <w:pPr>
        <w:pStyle w:val="affe"/>
        <w:numPr>
          <w:ilvl w:val="0"/>
          <w:numId w:val="11"/>
        </w:numPr>
        <w:snapToGrid w:val="0"/>
        <w:spacing w:line="360" w:lineRule="auto"/>
        <w:ind w:leftChars="50" w:left="845" w:firstLineChars="0" w:hanging="740"/>
        <w:rPr>
          <w:rFonts w:ascii="宋体" w:hAnsi="宋体" w:cs="Arial"/>
          <w:sz w:val="24"/>
        </w:rPr>
      </w:pPr>
      <w:r>
        <w:rPr>
          <w:rFonts w:ascii="宋体" w:hAnsi="宋体" w:cs="Arial"/>
          <w:b/>
          <w:sz w:val="24"/>
        </w:rPr>
        <w:t>《投标文件电子文档》 ：</w:t>
      </w:r>
      <w:r>
        <w:rPr>
          <w:rFonts w:ascii="宋体" w:hAnsi="宋体" w:cs="Arial" w:hint="eastAsia"/>
          <w:sz w:val="24"/>
        </w:rPr>
        <w:t>按采购人需要，中标单位另行提供；</w:t>
      </w:r>
    </w:p>
    <w:p w14:paraId="7F059991" w14:textId="77777777" w:rsidR="001E1184" w:rsidRDefault="00000000">
      <w:pPr>
        <w:pStyle w:val="affe"/>
        <w:numPr>
          <w:ilvl w:val="0"/>
          <w:numId w:val="11"/>
        </w:numPr>
        <w:snapToGrid w:val="0"/>
        <w:spacing w:line="360" w:lineRule="auto"/>
        <w:ind w:leftChars="50" w:left="845" w:firstLineChars="0" w:hanging="740"/>
        <w:rPr>
          <w:rFonts w:ascii="宋体" w:hAnsi="宋体" w:cs="Arial"/>
          <w:sz w:val="24"/>
        </w:rPr>
      </w:pPr>
      <w:r>
        <w:rPr>
          <w:rFonts w:ascii="宋体" w:hAnsi="宋体" w:cs="Arial"/>
          <w:sz w:val="24"/>
        </w:rPr>
        <w:t>《</w:t>
      </w:r>
      <w:r>
        <w:rPr>
          <w:rFonts w:ascii="宋体" w:hAnsi="宋体" w:cs="Arial" w:hint="eastAsia"/>
          <w:sz w:val="24"/>
        </w:rPr>
        <w:t>报价</w:t>
      </w:r>
      <w:r>
        <w:rPr>
          <w:rFonts w:ascii="宋体" w:hAnsi="宋体" w:cs="Arial"/>
          <w:sz w:val="24"/>
        </w:rPr>
        <w:t>一览表》、《分项报价表》：各1份（二者一起密封，</w:t>
      </w:r>
      <w:r>
        <w:rPr>
          <w:rFonts w:ascii="宋体" w:hAnsi="宋体" w:cs="Arial" w:hint="eastAsia"/>
          <w:sz w:val="24"/>
        </w:rPr>
        <w:t>应与</w:t>
      </w:r>
      <w:r>
        <w:rPr>
          <w:rFonts w:ascii="宋体" w:hAnsi="宋体" w:cs="Arial"/>
          <w:sz w:val="24"/>
        </w:rPr>
        <w:t>《商务技术文件分册》</w:t>
      </w:r>
      <w:r>
        <w:rPr>
          <w:rFonts w:ascii="宋体" w:hAnsi="宋体" w:cs="Arial" w:hint="eastAsia"/>
          <w:sz w:val="24"/>
        </w:rPr>
        <w:t>中内容保持一致</w:t>
      </w:r>
      <w:r>
        <w:rPr>
          <w:rFonts w:ascii="宋体" w:hAnsi="宋体" w:cs="Arial"/>
          <w:sz w:val="24"/>
        </w:rPr>
        <w:t>）；</w:t>
      </w:r>
    </w:p>
    <w:p w14:paraId="14E15B6C" w14:textId="77777777" w:rsidR="001E1184" w:rsidRDefault="00000000">
      <w:pPr>
        <w:pStyle w:val="affe"/>
        <w:numPr>
          <w:ilvl w:val="0"/>
          <w:numId w:val="11"/>
        </w:numPr>
        <w:snapToGrid w:val="0"/>
        <w:spacing w:line="360" w:lineRule="auto"/>
        <w:ind w:leftChars="50" w:left="845" w:firstLineChars="0" w:hanging="740"/>
        <w:rPr>
          <w:rFonts w:ascii="宋体" w:hAnsi="宋体" w:cs="Arial"/>
          <w:sz w:val="24"/>
        </w:rPr>
      </w:pPr>
      <w:r>
        <w:rPr>
          <w:rFonts w:ascii="宋体" w:hAnsi="宋体" w:cs="Arial" w:hint="eastAsia"/>
          <w:b/>
          <w:bCs/>
          <w:sz w:val="24"/>
        </w:rPr>
        <w:t>注：</w:t>
      </w:r>
      <w:r>
        <w:rPr>
          <w:rFonts w:ascii="宋体" w:hAnsi="宋体" w:cs="Arial" w:hint="eastAsia"/>
          <w:sz w:val="24"/>
        </w:rPr>
        <w:t>响应文件的分册参照《评审方法和评标标准》并结合《采购需求》的内容进行响应的分册，磋商文件提供样本格式的按照格式填写，未提供样本格式的格式自拟，但内容需要完整有效。文件在分册过程中可重复提供，但提供内容必须一致。其中，《</w:t>
      </w:r>
      <w:r>
        <w:rPr>
          <w:rFonts w:ascii="宋体" w:hAnsi="宋体" w:cs="Arial"/>
          <w:b/>
          <w:sz w:val="24"/>
        </w:rPr>
        <w:t>资格证明文件分册</w:t>
      </w:r>
      <w:r>
        <w:rPr>
          <w:rFonts w:ascii="宋体" w:hAnsi="宋体" w:cs="Arial" w:hint="eastAsia"/>
          <w:sz w:val="24"/>
        </w:rPr>
        <w:t>》应至少包含第六章《响应文件格式》的第1</w:t>
      </w:r>
      <w:r>
        <w:rPr>
          <w:rFonts w:ascii="宋体" w:hAnsi="宋体" w:cs="Arial"/>
          <w:sz w:val="24"/>
        </w:rPr>
        <w:t>-4</w:t>
      </w:r>
      <w:r>
        <w:rPr>
          <w:rFonts w:ascii="宋体" w:hAnsi="宋体" w:cs="Arial" w:hint="eastAsia"/>
          <w:sz w:val="24"/>
        </w:rPr>
        <w:t>项格式和内容，</w:t>
      </w:r>
      <w:r>
        <w:rPr>
          <w:rFonts w:ascii="宋体" w:hAnsi="宋体" w:cs="Arial"/>
          <w:b/>
          <w:sz w:val="24"/>
        </w:rPr>
        <w:t>《商务技术文件分册》</w:t>
      </w:r>
      <w:r>
        <w:rPr>
          <w:rFonts w:ascii="宋体" w:hAnsi="宋体" w:cs="Arial" w:hint="eastAsia"/>
          <w:sz w:val="24"/>
        </w:rPr>
        <w:t>应至少包含第六章《响应文件格式》的第</w:t>
      </w:r>
      <w:r>
        <w:rPr>
          <w:rFonts w:ascii="宋体" w:hAnsi="宋体" w:cs="Arial"/>
          <w:sz w:val="24"/>
        </w:rPr>
        <w:t>5-11</w:t>
      </w:r>
      <w:r>
        <w:rPr>
          <w:rFonts w:ascii="宋体" w:hAnsi="宋体" w:cs="Arial" w:hint="eastAsia"/>
          <w:sz w:val="24"/>
        </w:rPr>
        <w:t>项格式和内容。</w:t>
      </w:r>
    </w:p>
    <w:p w14:paraId="247CE892" w14:textId="77777777" w:rsidR="001E1184" w:rsidRDefault="00000000">
      <w:pPr>
        <w:pStyle w:val="affe"/>
        <w:snapToGrid w:val="0"/>
        <w:spacing w:line="360" w:lineRule="auto"/>
        <w:ind w:left="105" w:firstLineChars="0" w:firstLine="0"/>
        <w:rPr>
          <w:rFonts w:ascii="宋体" w:hAnsi="宋体" w:cs="Arial"/>
          <w:sz w:val="24"/>
        </w:rPr>
      </w:pPr>
      <w:r>
        <w:rPr>
          <w:rFonts w:ascii="宋体" w:hAnsi="宋体" w:cs="Arial" w:hint="eastAsia"/>
          <w:b/>
          <w:sz w:val="24"/>
        </w:rPr>
        <w:t>投标文件的密封：</w:t>
      </w:r>
      <w:r>
        <w:rPr>
          <w:rFonts w:ascii="宋体" w:hAnsi="宋体" w:cs="Arial"/>
          <w:sz w:val="24"/>
        </w:rPr>
        <w:t>投标人应将以上材料分别密封装在单独的信封中，并在信封上标明 “</w:t>
      </w:r>
      <w:r>
        <w:rPr>
          <w:rFonts w:ascii="宋体" w:hAnsi="宋体" w:cs="Arial" w:hint="eastAsia"/>
          <w:sz w:val="24"/>
        </w:rPr>
        <w:t>资格证明文件分册</w:t>
      </w:r>
      <w:r>
        <w:rPr>
          <w:rFonts w:ascii="宋体" w:hAnsi="宋体" w:cs="Arial"/>
          <w:sz w:val="24"/>
        </w:rPr>
        <w:t>”、“</w:t>
      </w:r>
      <w:r>
        <w:rPr>
          <w:rFonts w:ascii="宋体" w:hAnsi="宋体" w:cs="Arial" w:hint="eastAsia"/>
          <w:sz w:val="24"/>
        </w:rPr>
        <w:t>商务技术文件分册</w:t>
      </w:r>
      <w:r>
        <w:rPr>
          <w:rFonts w:ascii="宋体" w:hAnsi="宋体" w:cs="Arial"/>
          <w:sz w:val="24"/>
        </w:rPr>
        <w:t>”、 “</w:t>
      </w:r>
      <w:r>
        <w:rPr>
          <w:rFonts w:ascii="宋体" w:hAnsi="宋体" w:cs="Arial" w:hint="eastAsia"/>
          <w:sz w:val="24"/>
        </w:rPr>
        <w:t>报价</w:t>
      </w:r>
      <w:r>
        <w:rPr>
          <w:rFonts w:ascii="宋体" w:hAnsi="宋体" w:cs="Arial"/>
          <w:sz w:val="24"/>
        </w:rPr>
        <w:t>一览表及分项报价表”同时应标明招标项目编号、项目名称、投标人名称及“在</w:t>
      </w:r>
      <w:r>
        <w:rPr>
          <w:rFonts w:ascii="宋体" w:hAnsi="宋体" w:cs="Arial" w:hint="eastAsia"/>
          <w:sz w:val="24"/>
        </w:rPr>
        <w:t>*年*月*日*时</w:t>
      </w:r>
      <w:r>
        <w:rPr>
          <w:rFonts w:ascii="宋体" w:hAnsi="宋体" w:cs="Arial"/>
          <w:sz w:val="24"/>
        </w:rPr>
        <w:t>（开标时间）之前不得启封”的字样。信封封口处应有投标人授权代表的签字或投标人公章。</w:t>
      </w:r>
    </w:p>
    <w:p w14:paraId="66F2F491" w14:textId="77777777" w:rsidR="001E1184" w:rsidRDefault="00000000">
      <w:pPr>
        <w:snapToGrid w:val="0"/>
        <w:spacing w:line="360" w:lineRule="auto"/>
        <w:ind w:leftChars="50" w:left="105"/>
        <w:rPr>
          <w:rFonts w:ascii="宋体" w:hAnsi="宋体" w:cs="Arial"/>
          <w:sz w:val="24"/>
        </w:rPr>
      </w:pPr>
      <w:r>
        <w:rPr>
          <w:rFonts w:ascii="宋体" w:hAnsi="宋体" w:cs="Arial" w:hint="eastAsia"/>
          <w:sz w:val="24"/>
        </w:rPr>
        <w:t>如果投标人未按上述要求对投标文件密封及加写标记，招标代理机构将拒绝接收，并退回投标人。</w:t>
      </w:r>
    </w:p>
    <w:p w14:paraId="119D3C1D" w14:textId="77777777" w:rsidR="001E1184" w:rsidRDefault="00000000">
      <w:pPr>
        <w:numPr>
          <w:ilvl w:val="0"/>
          <w:numId w:val="8"/>
        </w:numPr>
        <w:tabs>
          <w:tab w:val="left" w:pos="360"/>
        </w:tabs>
        <w:snapToGrid w:val="0"/>
        <w:spacing w:line="360" w:lineRule="auto"/>
        <w:ind w:leftChars="50" w:left="462" w:hanging="357"/>
        <w:outlineLvl w:val="1"/>
        <w:rPr>
          <w:rFonts w:ascii="宋体" w:hAnsi="宋体"/>
          <w:sz w:val="24"/>
        </w:rPr>
      </w:pPr>
      <w:r>
        <w:rPr>
          <w:rFonts w:ascii="宋体" w:hAnsi="宋体"/>
          <w:sz w:val="24"/>
        </w:rPr>
        <w:t>响应文件截止</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Pr>
          <w:rFonts w:ascii="宋体" w:hAnsi="宋体"/>
          <w:sz w:val="24"/>
        </w:rPr>
        <w:t>时间</w:t>
      </w:r>
    </w:p>
    <w:p w14:paraId="5817EB6B" w14:textId="77777777" w:rsidR="001E1184" w:rsidRDefault="00000000">
      <w:pPr>
        <w:pStyle w:val="af5"/>
        <w:adjustRightInd w:val="0"/>
        <w:snapToGrid w:val="0"/>
        <w:spacing w:line="360" w:lineRule="auto"/>
        <w:ind w:leftChars="50" w:left="105"/>
        <w:rPr>
          <w:rFonts w:hAnsi="宋体" w:cs="Arial" w:hint="default"/>
          <w:sz w:val="24"/>
          <w:szCs w:val="24"/>
        </w:rPr>
      </w:pPr>
      <w:bookmarkStart w:id="419" w:name="_Hlk100558786"/>
      <w:r>
        <w:rPr>
          <w:rFonts w:hAnsi="宋体" w:cs="Arial"/>
          <w:sz w:val="24"/>
          <w:szCs w:val="24"/>
        </w:rPr>
        <w:t>1</w:t>
      </w:r>
      <w:r>
        <w:rPr>
          <w:rFonts w:hAnsi="宋体" w:cs="Arial" w:hint="default"/>
          <w:sz w:val="24"/>
          <w:szCs w:val="24"/>
        </w:rPr>
        <w:t>5.1</w:t>
      </w:r>
      <w:bookmarkEnd w:id="419"/>
      <w:r>
        <w:rPr>
          <w:rFonts w:hAnsi="宋体" w:cs="Arial"/>
          <w:sz w:val="24"/>
          <w:szCs w:val="24"/>
        </w:rPr>
        <w:t>招标代理机构接收申请文件的截止时间及地点见第一章投标邀请。</w:t>
      </w:r>
    </w:p>
    <w:p w14:paraId="28AF3B45" w14:textId="77777777" w:rsidR="001E1184" w:rsidRDefault="00000000">
      <w:pPr>
        <w:pStyle w:val="af5"/>
        <w:adjustRightInd w:val="0"/>
        <w:snapToGrid w:val="0"/>
        <w:spacing w:line="360" w:lineRule="auto"/>
        <w:ind w:leftChars="50" w:left="105"/>
        <w:rPr>
          <w:rFonts w:hAnsi="宋体" w:cs="Arial" w:hint="default"/>
          <w:sz w:val="24"/>
          <w:szCs w:val="24"/>
        </w:rPr>
      </w:pPr>
      <w:r>
        <w:rPr>
          <w:rFonts w:hAnsi="宋体" w:cs="Arial"/>
          <w:sz w:val="24"/>
          <w:szCs w:val="24"/>
        </w:rPr>
        <w:t>1</w:t>
      </w:r>
      <w:r>
        <w:rPr>
          <w:rFonts w:hAnsi="宋体" w:cs="Arial" w:hint="default"/>
          <w:sz w:val="24"/>
          <w:szCs w:val="24"/>
        </w:rPr>
        <w:t>5.2</w:t>
      </w:r>
      <w:r>
        <w:rPr>
          <w:rFonts w:hAnsi="宋体" w:cs="Arial"/>
          <w:sz w:val="24"/>
          <w:szCs w:val="24"/>
        </w:rPr>
        <w:t>投标文件须按照招标文件规定的时间、地点送达，在投标截止时间以后（以文件送达并完成递交登记为准）送达的投标文件，招标代理机构应当拒收。</w:t>
      </w:r>
    </w:p>
    <w:p w14:paraId="65817FE9" w14:textId="77777777" w:rsidR="001E1184" w:rsidRDefault="00000000">
      <w:pPr>
        <w:pStyle w:val="af5"/>
        <w:adjustRightInd w:val="0"/>
        <w:snapToGrid w:val="0"/>
        <w:spacing w:line="360" w:lineRule="auto"/>
        <w:ind w:leftChars="50" w:left="105"/>
        <w:rPr>
          <w:rFonts w:hAnsi="宋体" w:cs="Arial" w:hint="default"/>
          <w:sz w:val="24"/>
          <w:szCs w:val="24"/>
        </w:rPr>
      </w:pPr>
      <w:r>
        <w:rPr>
          <w:rFonts w:hAnsi="宋体" w:cs="Arial" w:hint="default"/>
          <w:sz w:val="24"/>
          <w:szCs w:val="24"/>
        </w:rPr>
        <w:t>15.3</w:t>
      </w:r>
      <w:r>
        <w:rPr>
          <w:rFonts w:hAnsi="宋体" w:cs="Arial"/>
          <w:sz w:val="24"/>
          <w:szCs w:val="24"/>
        </w:rPr>
        <w:t>招标代理机构可以依法酌情延长投标截止时间。在此情况下，招标人和投标人受投标截止时间制约的所有权利和义务均应延长至新的投标截止时间。</w:t>
      </w:r>
    </w:p>
    <w:p w14:paraId="3414F02D" w14:textId="77777777" w:rsidR="001E1184" w:rsidRDefault="00000000">
      <w:pPr>
        <w:numPr>
          <w:ilvl w:val="0"/>
          <w:numId w:val="8"/>
        </w:numPr>
        <w:tabs>
          <w:tab w:val="left" w:pos="360"/>
        </w:tabs>
        <w:snapToGrid w:val="0"/>
        <w:spacing w:line="360" w:lineRule="auto"/>
        <w:ind w:leftChars="50" w:left="462" w:hanging="357"/>
        <w:outlineLvl w:val="1"/>
        <w:rPr>
          <w:rFonts w:ascii="宋体" w:hAnsi="宋体"/>
          <w:sz w:val="24"/>
        </w:rPr>
      </w:pPr>
      <w:bookmarkStart w:id="420" w:name="_Toc150509288"/>
      <w:bookmarkStart w:id="421" w:name="_Toc149720830"/>
      <w:bookmarkStart w:id="422" w:name="_Toc164351631"/>
      <w:bookmarkStart w:id="423" w:name="_Toc226965727"/>
      <w:bookmarkStart w:id="424" w:name="_Toc127151537"/>
      <w:bookmarkStart w:id="425" w:name="_Toc164608651"/>
      <w:bookmarkStart w:id="426" w:name="_Toc195842902"/>
      <w:bookmarkStart w:id="427" w:name="_Toc151193925"/>
      <w:bookmarkStart w:id="428" w:name="_Toc305158879"/>
      <w:bookmarkStart w:id="429" w:name="_Toc226337233"/>
      <w:bookmarkStart w:id="430" w:name="_Toc226965810"/>
      <w:bookmarkStart w:id="431" w:name="_Toc150774637"/>
      <w:bookmarkStart w:id="432" w:name="_Toc142311039"/>
      <w:bookmarkStart w:id="433" w:name="_Toc164229378"/>
      <w:bookmarkStart w:id="434" w:name="_Toc164608806"/>
      <w:bookmarkStart w:id="435" w:name="_Toc264969227"/>
      <w:bookmarkStart w:id="436" w:name="_Toc127151738"/>
      <w:bookmarkStart w:id="437" w:name="_Toc127161451"/>
      <w:bookmarkStart w:id="438" w:name="_Toc265228375"/>
      <w:bookmarkStart w:id="439" w:name="_Toc151193779"/>
      <w:bookmarkStart w:id="440" w:name="_Toc151193851"/>
      <w:bookmarkStart w:id="441" w:name="_Toc150480775"/>
      <w:bookmarkStart w:id="442" w:name="_Toc520356162"/>
      <w:bookmarkStart w:id="443" w:name="_Toc305158805"/>
      <w:bookmarkStart w:id="444" w:name="_Toc151193635"/>
      <w:bookmarkStart w:id="445" w:name="_Toc151193707"/>
      <w:bookmarkStart w:id="446" w:name="_Toc150774742"/>
      <w:bookmarkStart w:id="447" w:name="_Toc226309781"/>
      <w:bookmarkStart w:id="448" w:name="_Toc164229232"/>
      <w:bookmarkStart w:id="449" w:name="_Toc151190164"/>
      <w:r>
        <w:rPr>
          <w:rFonts w:ascii="宋体" w:hAnsi="宋体"/>
          <w:sz w:val="24"/>
        </w:rPr>
        <w:t>响应文件的修改与撤回</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224EC2B8" w14:textId="77777777" w:rsidR="001E1184" w:rsidRDefault="00000000">
      <w:pPr>
        <w:pStyle w:val="af5"/>
        <w:adjustRightInd w:val="0"/>
        <w:snapToGrid w:val="0"/>
        <w:spacing w:line="360" w:lineRule="auto"/>
        <w:ind w:leftChars="50" w:left="105"/>
        <w:rPr>
          <w:rFonts w:hAnsi="宋体" w:cs="Arial" w:hint="default"/>
          <w:sz w:val="24"/>
          <w:szCs w:val="24"/>
        </w:rPr>
      </w:pPr>
      <w:r>
        <w:rPr>
          <w:rFonts w:hAnsi="宋体" w:cs="Arial"/>
          <w:sz w:val="24"/>
          <w:szCs w:val="24"/>
        </w:rPr>
        <w:t>1</w:t>
      </w:r>
      <w:r>
        <w:rPr>
          <w:rFonts w:hAnsi="宋体" w:cs="Arial" w:hint="default"/>
          <w:sz w:val="24"/>
          <w:szCs w:val="24"/>
        </w:rPr>
        <w:t>6.1</w:t>
      </w:r>
      <w:r>
        <w:rPr>
          <w:rFonts w:hAnsi="宋体" w:cs="Arial"/>
          <w:sz w:val="24"/>
          <w:szCs w:val="24"/>
        </w:rPr>
        <w:t>投标人可以在投标截止时间前，对所递交的投标文件进行补充、修改或者撤回，并以书面形式通知招标代理机构。</w:t>
      </w:r>
    </w:p>
    <w:p w14:paraId="4290D48D" w14:textId="77777777" w:rsidR="001E1184" w:rsidRDefault="00000000">
      <w:pPr>
        <w:pStyle w:val="af5"/>
        <w:adjustRightInd w:val="0"/>
        <w:snapToGrid w:val="0"/>
        <w:spacing w:line="360" w:lineRule="auto"/>
        <w:ind w:leftChars="50" w:left="105"/>
        <w:rPr>
          <w:rFonts w:hAnsi="宋体" w:cs="Arial" w:hint="default"/>
          <w:sz w:val="24"/>
          <w:szCs w:val="24"/>
        </w:rPr>
      </w:pPr>
      <w:r>
        <w:rPr>
          <w:rFonts w:hAnsi="宋体" w:cs="Arial" w:hint="default"/>
          <w:sz w:val="24"/>
          <w:szCs w:val="24"/>
        </w:rPr>
        <w:t>16.2</w:t>
      </w:r>
      <w:r>
        <w:rPr>
          <w:rFonts w:hAnsi="宋体" w:cs="Arial"/>
          <w:sz w:val="24"/>
          <w:szCs w:val="24"/>
        </w:rPr>
        <w:t>投标人撤回投标的要求应由投标人法定代表人或负责人或经正式授权的投标人</w:t>
      </w:r>
      <w:r>
        <w:rPr>
          <w:rFonts w:hAnsi="宋体" w:cs="Arial"/>
          <w:sz w:val="24"/>
          <w:szCs w:val="24"/>
        </w:rPr>
        <w:lastRenderedPageBreak/>
        <w:t>授权代表签署，补充、修改投标文件的书面材料，应当按照招标文件要求签署、盖章，作为投标文件的组成部分，密封送达招标代理机构，同时应在封套上标明“投标文件修改（并注明项目编号）”和“在</w:t>
      </w:r>
      <w:r>
        <w:rPr>
          <w:rFonts w:hAnsi="宋体" w:cs="Arial"/>
          <w:sz w:val="24"/>
          <w:szCs w:val="24"/>
          <w:u w:val="single"/>
        </w:rPr>
        <w:t>（开标时间）</w:t>
      </w:r>
      <w:r>
        <w:rPr>
          <w:rFonts w:hAnsi="宋体" w:cs="Arial"/>
          <w:sz w:val="24"/>
          <w:szCs w:val="24"/>
        </w:rPr>
        <w:t>之前不得启封”的字样。</w:t>
      </w:r>
    </w:p>
    <w:p w14:paraId="4936F88B" w14:textId="77777777" w:rsidR="001E1184" w:rsidRDefault="00000000">
      <w:pPr>
        <w:pStyle w:val="af5"/>
        <w:adjustRightInd w:val="0"/>
        <w:snapToGrid w:val="0"/>
        <w:spacing w:line="360" w:lineRule="auto"/>
        <w:ind w:leftChars="50" w:left="105"/>
        <w:rPr>
          <w:rFonts w:hAnsi="宋体" w:cs="Arial" w:hint="default"/>
          <w:sz w:val="24"/>
          <w:szCs w:val="24"/>
        </w:rPr>
      </w:pPr>
      <w:r>
        <w:rPr>
          <w:rFonts w:hAnsi="宋体" w:cs="Arial" w:hint="default"/>
          <w:sz w:val="24"/>
          <w:szCs w:val="24"/>
        </w:rPr>
        <w:t>16.3</w:t>
      </w:r>
      <w:r>
        <w:rPr>
          <w:rFonts w:hAnsi="宋体" w:cs="Arial"/>
          <w:sz w:val="24"/>
          <w:szCs w:val="24"/>
        </w:rPr>
        <w:t>从投标截止时间至投标有效期截止前，投标人不得撤销或修改其投标，否则其投标保证金不予退回。</w:t>
      </w:r>
    </w:p>
    <w:p w14:paraId="5CE9C5BC" w14:textId="77777777" w:rsidR="001E1184" w:rsidRDefault="001E1184">
      <w:pPr>
        <w:tabs>
          <w:tab w:val="left" w:pos="900"/>
          <w:tab w:val="left" w:pos="1080"/>
          <w:tab w:val="left" w:pos="1589"/>
        </w:tabs>
        <w:snapToGrid w:val="0"/>
        <w:spacing w:line="360" w:lineRule="auto"/>
        <w:ind w:left="357"/>
        <w:rPr>
          <w:sz w:val="24"/>
        </w:rPr>
      </w:pPr>
    </w:p>
    <w:p w14:paraId="0F53A3F4" w14:textId="77777777" w:rsidR="001E1184" w:rsidRDefault="00000000">
      <w:pPr>
        <w:pStyle w:val="21"/>
        <w:spacing w:before="0" w:line="360" w:lineRule="auto"/>
        <w:rPr>
          <w:rFonts w:ascii="Times New Roman" w:eastAsia="宋体" w:hAnsi="Times New Roman"/>
          <w:sz w:val="28"/>
        </w:rPr>
      </w:pPr>
      <w:bookmarkStart w:id="450" w:name="_Toc151193926"/>
      <w:bookmarkStart w:id="451" w:name="_Toc127151538"/>
      <w:bookmarkStart w:id="452" w:name="_Toc264969228"/>
      <w:bookmarkStart w:id="453" w:name="_Toc226309782"/>
      <w:bookmarkStart w:id="454" w:name="_Toc226965811"/>
      <w:bookmarkStart w:id="455" w:name="_Toc151190165"/>
      <w:bookmarkStart w:id="456" w:name="_Toc195842903"/>
      <w:bookmarkStart w:id="457" w:name="_Toc150509289"/>
      <w:bookmarkStart w:id="458" w:name="_Toc226337234"/>
      <w:bookmarkStart w:id="459" w:name="_Toc142311040"/>
      <w:bookmarkStart w:id="460" w:name="_Toc151193780"/>
      <w:bookmarkStart w:id="461" w:name="_Toc520356163"/>
      <w:bookmarkStart w:id="462" w:name="_Toc305158880"/>
      <w:bookmarkStart w:id="463" w:name="_Toc150480776"/>
      <w:bookmarkStart w:id="464" w:name="_Toc150774743"/>
      <w:bookmarkStart w:id="465" w:name="_Toc151193636"/>
      <w:bookmarkStart w:id="466" w:name="_Toc265228376"/>
      <w:bookmarkStart w:id="467" w:name="_Toc305158806"/>
      <w:bookmarkStart w:id="468" w:name="_Toc151193708"/>
      <w:bookmarkStart w:id="469" w:name="_Toc151193852"/>
      <w:bookmarkStart w:id="470" w:name="_Toc150774638"/>
      <w:bookmarkStart w:id="471" w:name="_Toc226965728"/>
      <w:r>
        <w:rPr>
          <w:rFonts w:ascii="Times New Roman" w:eastAsia="宋体" w:hAnsi="Times New Roman"/>
          <w:sz w:val="28"/>
        </w:rPr>
        <w:t>五</w:t>
      </w:r>
      <w:r>
        <w:rPr>
          <w:rFonts w:ascii="Times New Roman" w:eastAsia="宋体" w:hAnsi="Times New Roman"/>
          <w:sz w:val="28"/>
        </w:rPr>
        <w:t xml:space="preserve">   </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rFonts w:ascii="Times New Roman" w:eastAsia="宋体" w:hAnsi="Times New Roman"/>
          <w:sz w:val="28"/>
        </w:rPr>
        <w:t>评审</w:t>
      </w:r>
    </w:p>
    <w:p w14:paraId="16C57546" w14:textId="77777777" w:rsidR="001E1184" w:rsidRDefault="00000000">
      <w:pPr>
        <w:numPr>
          <w:ilvl w:val="0"/>
          <w:numId w:val="8"/>
        </w:numPr>
        <w:tabs>
          <w:tab w:val="left" w:pos="36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14:paraId="3030C9A9"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5AB519F5"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0B1A35E"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供应商不足</w:t>
      </w:r>
      <w:r>
        <w:rPr>
          <w:sz w:val="24"/>
        </w:rPr>
        <w:t>3</w:t>
      </w:r>
      <w:r>
        <w:rPr>
          <w:sz w:val="24"/>
        </w:rPr>
        <w:t>家的，不</w:t>
      </w:r>
      <w:r>
        <w:rPr>
          <w:rFonts w:hint="eastAsia"/>
          <w:sz w:val="24"/>
        </w:rPr>
        <w:t>得开标</w:t>
      </w:r>
      <w:r>
        <w:rPr>
          <w:sz w:val="24"/>
        </w:rPr>
        <w:t>。</w:t>
      </w:r>
    </w:p>
    <w:p w14:paraId="69D54568" w14:textId="77777777" w:rsidR="001E1184" w:rsidRDefault="00000000">
      <w:pPr>
        <w:numPr>
          <w:ilvl w:val="1"/>
          <w:numId w:val="8"/>
        </w:numPr>
        <w:tabs>
          <w:tab w:val="left" w:pos="1080"/>
          <w:tab w:val="left" w:pos="2014"/>
        </w:tabs>
        <w:snapToGrid w:val="0"/>
        <w:spacing w:line="360" w:lineRule="auto"/>
        <w:ind w:left="1077" w:hanging="720"/>
        <w:rPr>
          <w:sz w:val="24"/>
        </w:rPr>
      </w:pPr>
      <w:bookmarkStart w:id="472" w:name="_Toc520356165"/>
      <w:r>
        <w:rPr>
          <w:sz w:val="24"/>
        </w:rPr>
        <w:t>本项目不公开报价。</w:t>
      </w:r>
    </w:p>
    <w:bookmarkEnd w:id="472"/>
    <w:p w14:paraId="35D49527" w14:textId="77777777" w:rsidR="001E1184" w:rsidRDefault="00000000">
      <w:pPr>
        <w:numPr>
          <w:ilvl w:val="0"/>
          <w:numId w:val="8"/>
        </w:numPr>
        <w:tabs>
          <w:tab w:val="left" w:pos="360"/>
        </w:tabs>
        <w:snapToGrid w:val="0"/>
        <w:spacing w:line="360" w:lineRule="auto"/>
        <w:ind w:left="357" w:hanging="357"/>
        <w:outlineLvl w:val="1"/>
        <w:rPr>
          <w:sz w:val="24"/>
        </w:rPr>
      </w:pPr>
      <w:r>
        <w:rPr>
          <w:sz w:val="24"/>
        </w:rPr>
        <w:t>磋商小组</w:t>
      </w:r>
    </w:p>
    <w:p w14:paraId="376AC200"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73" w:name="_Toc520356166"/>
    </w:p>
    <w:p w14:paraId="15A142C2"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74" w:name="_Toc520356169"/>
      <w:bookmarkEnd w:id="473"/>
    </w:p>
    <w:p w14:paraId="668ACE43" w14:textId="77777777" w:rsidR="001E1184" w:rsidRDefault="00000000">
      <w:pPr>
        <w:numPr>
          <w:ilvl w:val="0"/>
          <w:numId w:val="8"/>
        </w:numPr>
        <w:tabs>
          <w:tab w:val="left" w:pos="360"/>
        </w:tabs>
        <w:snapToGrid w:val="0"/>
        <w:spacing w:line="360" w:lineRule="auto"/>
        <w:outlineLvl w:val="1"/>
        <w:rPr>
          <w:sz w:val="24"/>
        </w:rPr>
      </w:pPr>
      <w:r>
        <w:rPr>
          <w:sz w:val="24"/>
        </w:rPr>
        <w:t>评审方法和评审标准</w:t>
      </w:r>
    </w:p>
    <w:p w14:paraId="7617CC9C"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14:paraId="0A116892" w14:textId="77777777" w:rsidR="001E1184" w:rsidRDefault="001E1184">
      <w:pPr>
        <w:tabs>
          <w:tab w:val="left" w:pos="360"/>
          <w:tab w:val="left" w:pos="1080"/>
        </w:tabs>
        <w:snapToGrid w:val="0"/>
        <w:spacing w:line="360" w:lineRule="auto"/>
        <w:ind w:left="1080"/>
        <w:rPr>
          <w:sz w:val="24"/>
        </w:rPr>
      </w:pPr>
    </w:p>
    <w:p w14:paraId="58E57218" w14:textId="77777777" w:rsidR="001E1184" w:rsidRDefault="00000000">
      <w:pPr>
        <w:pStyle w:val="21"/>
        <w:spacing w:before="0" w:line="360" w:lineRule="auto"/>
        <w:rPr>
          <w:rFonts w:ascii="Times New Roman" w:eastAsia="宋体" w:hAnsi="Times New Roman"/>
          <w:sz w:val="28"/>
        </w:rPr>
      </w:pPr>
      <w:bookmarkStart w:id="475" w:name="_Toc151193715"/>
      <w:bookmarkStart w:id="476" w:name="_Toc265228383"/>
      <w:bookmarkStart w:id="477" w:name="_Toc150480783"/>
      <w:bookmarkStart w:id="478" w:name="_Toc151190172"/>
      <w:bookmarkStart w:id="479" w:name="_Toc127151545"/>
      <w:bookmarkStart w:id="480" w:name="_Toc151193933"/>
      <w:bookmarkStart w:id="481" w:name="_Toc150774750"/>
      <w:bookmarkStart w:id="482" w:name="_Toc151193787"/>
      <w:bookmarkStart w:id="483" w:name="_Toc264969235"/>
      <w:bookmarkStart w:id="484" w:name="_Toc151193859"/>
      <w:bookmarkStart w:id="485" w:name="_Toc142311047"/>
      <w:bookmarkStart w:id="486" w:name="_Toc305158813"/>
      <w:bookmarkStart w:id="487" w:name="_Toc151193643"/>
      <w:bookmarkStart w:id="488" w:name="_Toc226965818"/>
      <w:bookmarkStart w:id="489" w:name="_Toc195842910"/>
      <w:bookmarkStart w:id="490" w:name="_Toc150509296"/>
      <w:bookmarkStart w:id="491" w:name="_Toc150774645"/>
      <w:bookmarkStart w:id="492" w:name="_Toc226337241"/>
      <w:bookmarkStart w:id="493" w:name="_Toc305158887"/>
      <w:bookmarkStart w:id="494" w:name="_Toc226965735"/>
      <w:bookmarkStart w:id="495" w:name="_Toc226309789"/>
      <w:r>
        <w:rPr>
          <w:rFonts w:ascii="Times New Roman" w:eastAsia="宋体" w:hAnsi="Times New Roman"/>
          <w:sz w:val="28"/>
        </w:rPr>
        <w:t>六</w:t>
      </w:r>
      <w:r>
        <w:rPr>
          <w:rFonts w:ascii="Times New Roman" w:eastAsia="宋体" w:hAnsi="Times New Roman"/>
          <w:sz w:val="28"/>
        </w:rPr>
        <w:t xml:space="preserve">   </w:t>
      </w:r>
      <w:bookmarkEnd w:id="474"/>
      <w:r>
        <w:rPr>
          <w:rFonts w:ascii="Times New Roman" w:eastAsia="宋体" w:hAnsi="Times New Roman"/>
          <w:sz w:val="28"/>
        </w:rPr>
        <w:t>确定</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rPr>
          <w:rFonts w:ascii="Times New Roman" w:eastAsia="宋体" w:hAnsi="Times New Roman"/>
          <w:sz w:val="28"/>
        </w:rPr>
        <w:t>成交</w:t>
      </w:r>
    </w:p>
    <w:p w14:paraId="7556E060" w14:textId="77777777" w:rsidR="001E1184" w:rsidRDefault="00000000">
      <w:pPr>
        <w:numPr>
          <w:ilvl w:val="0"/>
          <w:numId w:val="8"/>
        </w:numPr>
        <w:tabs>
          <w:tab w:val="left" w:pos="360"/>
        </w:tabs>
        <w:snapToGrid w:val="0"/>
        <w:spacing w:line="360" w:lineRule="auto"/>
        <w:ind w:left="357" w:hanging="357"/>
        <w:outlineLvl w:val="1"/>
        <w:rPr>
          <w:sz w:val="24"/>
        </w:rPr>
      </w:pPr>
      <w:bookmarkStart w:id="496" w:name="_Toc265228385"/>
      <w:bookmarkStart w:id="497" w:name="_Toc164351641"/>
      <w:bookmarkStart w:id="498" w:name="_Toc150509298"/>
      <w:bookmarkStart w:id="499" w:name="_Toc150480785"/>
      <w:bookmarkStart w:id="500" w:name="_Toc151193645"/>
      <w:bookmarkStart w:id="501" w:name="_Toc142311049"/>
      <w:bookmarkStart w:id="502" w:name="_Toc127151547"/>
      <w:bookmarkStart w:id="503" w:name="_Toc164608816"/>
      <w:bookmarkStart w:id="504" w:name="_Toc226965820"/>
      <w:bookmarkStart w:id="505" w:name="_Toc150774647"/>
      <w:bookmarkStart w:id="506" w:name="_Toc151193861"/>
      <w:bookmarkStart w:id="507" w:name="_Toc151193789"/>
      <w:bookmarkStart w:id="508" w:name="_Toc226965737"/>
      <w:bookmarkStart w:id="509" w:name="_Toc151193717"/>
      <w:bookmarkStart w:id="510" w:name="_Toc264969237"/>
      <w:bookmarkStart w:id="511" w:name="_Toc195842912"/>
      <w:bookmarkStart w:id="512" w:name="_Toc151193935"/>
      <w:bookmarkStart w:id="513" w:name="_Toc226337243"/>
      <w:bookmarkStart w:id="514" w:name="_Toc150774752"/>
      <w:bookmarkStart w:id="515" w:name="_Toc151190174"/>
      <w:bookmarkStart w:id="516" w:name="_Toc127151748"/>
      <w:bookmarkStart w:id="517" w:name="_Toc127161461"/>
      <w:bookmarkStart w:id="518" w:name="_Toc164608661"/>
      <w:bookmarkStart w:id="519" w:name="_Toc164229388"/>
      <w:bookmarkStart w:id="520" w:name="_Toc149720840"/>
      <w:bookmarkStart w:id="521" w:name="_Toc305158815"/>
      <w:bookmarkStart w:id="522" w:name="_Toc226309791"/>
      <w:bookmarkStart w:id="523" w:name="_Toc164229242"/>
      <w:bookmarkStart w:id="524" w:name="_Toc305158889"/>
      <w:r>
        <w:rPr>
          <w:sz w:val="24"/>
        </w:rPr>
        <w:t>确定成交供应商</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20EAC507"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w:t>
      </w:r>
      <w:r>
        <w:rPr>
          <w:sz w:val="24"/>
        </w:rPr>
        <w:lastRenderedPageBreak/>
        <w:t>供应商，见《供应商须知资料表》。成交候选人并列的，按照《供应商须知资料表》要求确定成交供应商。</w:t>
      </w:r>
    </w:p>
    <w:p w14:paraId="699564A6" w14:textId="77777777" w:rsidR="001E1184" w:rsidRDefault="00000000">
      <w:pPr>
        <w:numPr>
          <w:ilvl w:val="0"/>
          <w:numId w:val="8"/>
        </w:numPr>
        <w:tabs>
          <w:tab w:val="left" w:pos="360"/>
        </w:tabs>
        <w:snapToGrid w:val="0"/>
        <w:spacing w:line="360" w:lineRule="auto"/>
        <w:ind w:left="357" w:hanging="357"/>
        <w:outlineLvl w:val="1"/>
        <w:rPr>
          <w:sz w:val="24"/>
        </w:rPr>
      </w:pPr>
      <w:bookmarkStart w:id="525" w:name="_Toc305158891"/>
      <w:bookmarkStart w:id="526" w:name="_Toc305158817"/>
      <w:bookmarkStart w:id="527" w:name="_Toc127151549"/>
      <w:bookmarkStart w:id="528" w:name="_Toc151193647"/>
      <w:bookmarkStart w:id="529" w:name="_Toc164229390"/>
      <w:bookmarkStart w:id="530" w:name="_Toc151190176"/>
      <w:bookmarkStart w:id="531" w:name="_Toc195842914"/>
      <w:bookmarkStart w:id="532" w:name="_Toc150509300"/>
      <w:bookmarkStart w:id="533" w:name="_Toc164229244"/>
      <w:bookmarkStart w:id="534" w:name="_Toc164351643"/>
      <w:bookmarkStart w:id="535" w:name="_Toc151193791"/>
      <w:bookmarkStart w:id="536" w:name="_Toc151193937"/>
      <w:bookmarkStart w:id="537" w:name="_Toc142311051"/>
      <w:bookmarkStart w:id="538" w:name="_Toc265228387"/>
      <w:bookmarkStart w:id="539" w:name="_Toc226309793"/>
      <w:bookmarkStart w:id="540" w:name="_Toc149720842"/>
      <w:bookmarkStart w:id="541" w:name="_Toc150774649"/>
      <w:bookmarkStart w:id="542" w:name="_Toc151193863"/>
      <w:bookmarkStart w:id="543" w:name="_Toc150774754"/>
      <w:bookmarkStart w:id="544" w:name="_Toc127151750"/>
      <w:bookmarkStart w:id="545" w:name="_Toc127161463"/>
      <w:bookmarkStart w:id="546" w:name="_Toc164608663"/>
      <w:bookmarkStart w:id="547" w:name="_Toc151193719"/>
      <w:bookmarkStart w:id="548" w:name="_Toc226965739"/>
      <w:bookmarkStart w:id="549" w:name="_Toc264969239"/>
      <w:bookmarkStart w:id="550" w:name="_Toc150480787"/>
      <w:bookmarkStart w:id="551" w:name="_Toc226965822"/>
      <w:bookmarkStart w:id="552" w:name="_Toc164608818"/>
      <w:bookmarkStart w:id="553" w:name="_Toc226337245"/>
      <w:bookmarkStart w:id="554" w:name="_Toc520356176"/>
      <w:bookmarkStart w:id="555" w:name="_Ref467306425"/>
      <w:bookmarkStart w:id="556" w:name="_Ref467307090"/>
      <w:r>
        <w:rPr>
          <w:sz w:val="24"/>
        </w:rPr>
        <w:t>成交公告与成交通知书</w:t>
      </w:r>
      <w:bookmarkEnd w:id="525"/>
      <w:bookmarkEnd w:id="526"/>
    </w:p>
    <w:p w14:paraId="23431C9B"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14:paraId="60AD3A27" w14:textId="77777777" w:rsidR="001E1184" w:rsidRDefault="00000000">
      <w:pPr>
        <w:numPr>
          <w:ilvl w:val="1"/>
          <w:numId w:val="8"/>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14:paraId="709CCDD2" w14:textId="77777777" w:rsidR="001E1184" w:rsidRDefault="00000000">
      <w:pPr>
        <w:numPr>
          <w:ilvl w:val="0"/>
          <w:numId w:val="8"/>
        </w:numPr>
        <w:tabs>
          <w:tab w:val="left" w:pos="360"/>
        </w:tabs>
        <w:snapToGrid w:val="0"/>
        <w:spacing w:line="360" w:lineRule="auto"/>
        <w:ind w:left="357" w:hanging="357"/>
        <w:outlineLvl w:val="1"/>
        <w:rPr>
          <w:sz w:val="24"/>
        </w:rPr>
      </w:pPr>
      <w:r>
        <w:rPr>
          <w:sz w:val="24"/>
        </w:rPr>
        <w:t>终止</w:t>
      </w:r>
    </w:p>
    <w:p w14:paraId="4A90E175"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14:paraId="33261C32" w14:textId="77777777" w:rsidR="001E1184" w:rsidRDefault="00000000">
      <w:pPr>
        <w:numPr>
          <w:ilvl w:val="2"/>
          <w:numId w:val="8"/>
        </w:numPr>
        <w:snapToGrid w:val="0"/>
        <w:spacing w:line="360" w:lineRule="auto"/>
        <w:rPr>
          <w:sz w:val="24"/>
        </w:rPr>
      </w:pPr>
      <w:r>
        <w:rPr>
          <w:sz w:val="24"/>
        </w:rPr>
        <w:t>因情况变化，不再符合规定的竞争性磋商采购方式适用情形的；</w:t>
      </w:r>
    </w:p>
    <w:p w14:paraId="58148A12" w14:textId="77777777" w:rsidR="001E1184" w:rsidRDefault="00000000">
      <w:pPr>
        <w:numPr>
          <w:ilvl w:val="2"/>
          <w:numId w:val="8"/>
        </w:numPr>
        <w:snapToGrid w:val="0"/>
        <w:spacing w:line="360" w:lineRule="auto"/>
        <w:rPr>
          <w:sz w:val="24"/>
        </w:rPr>
      </w:pPr>
      <w:r>
        <w:rPr>
          <w:sz w:val="24"/>
        </w:rPr>
        <w:t>出现影响采购公正的违法、违规行为的；</w:t>
      </w:r>
    </w:p>
    <w:p w14:paraId="2701C190" w14:textId="77777777" w:rsidR="001E1184" w:rsidRDefault="00000000">
      <w:pPr>
        <w:numPr>
          <w:ilvl w:val="2"/>
          <w:numId w:val="8"/>
        </w:numPr>
        <w:snapToGrid w:val="0"/>
        <w:spacing w:line="360" w:lineRule="auto"/>
        <w:rPr>
          <w:sz w:val="24"/>
        </w:rPr>
      </w:pPr>
      <w:r>
        <w:rPr>
          <w:snapToGrid w:val="0"/>
          <w:kern w:val="0"/>
          <w:sz w:val="24"/>
          <w:szCs w:val="20"/>
        </w:rPr>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14:paraId="096B6FCE" w14:textId="77777777" w:rsidR="001E1184" w:rsidRDefault="00000000">
      <w:pPr>
        <w:numPr>
          <w:ilvl w:val="0"/>
          <w:numId w:val="8"/>
        </w:numPr>
        <w:tabs>
          <w:tab w:val="left" w:pos="360"/>
        </w:tabs>
        <w:snapToGrid w:val="0"/>
        <w:spacing w:line="360" w:lineRule="auto"/>
        <w:ind w:left="357" w:hanging="357"/>
        <w:outlineLvl w:val="1"/>
        <w:rPr>
          <w:sz w:val="24"/>
        </w:rPr>
      </w:pPr>
      <w:bookmarkStart w:id="557" w:name="_Ref467306377"/>
      <w:bookmarkStart w:id="558" w:name="_Ref467306978"/>
      <w:bookmarkStart w:id="559" w:name="_Toc151193792"/>
      <w:bookmarkStart w:id="560" w:name="_Toc164229245"/>
      <w:bookmarkStart w:id="561" w:name="_Toc305158892"/>
      <w:bookmarkStart w:id="562" w:name="_Toc164608664"/>
      <w:bookmarkStart w:id="563" w:name="_Toc305158818"/>
      <w:bookmarkStart w:id="564" w:name="_Toc264969240"/>
      <w:bookmarkStart w:id="565" w:name="_Toc226309794"/>
      <w:bookmarkStart w:id="566" w:name="_Toc127151550"/>
      <w:bookmarkStart w:id="567" w:name="_Toc164608819"/>
      <w:bookmarkStart w:id="568" w:name="_Toc195842915"/>
      <w:bookmarkStart w:id="569" w:name="_Toc150774650"/>
      <w:bookmarkStart w:id="570" w:name="_Toc127161464"/>
      <w:bookmarkStart w:id="571" w:name="_Toc520356175"/>
      <w:bookmarkStart w:id="572" w:name="_Toc151193864"/>
      <w:bookmarkStart w:id="573" w:name="_Toc151190177"/>
      <w:bookmarkStart w:id="574" w:name="_Ref467307204"/>
      <w:bookmarkStart w:id="575" w:name="_Toc142311052"/>
      <w:bookmarkStart w:id="576" w:name="_Toc127151751"/>
      <w:bookmarkStart w:id="577" w:name="_Toc226965740"/>
      <w:bookmarkStart w:id="578" w:name="_Toc149720843"/>
      <w:bookmarkStart w:id="579" w:name="_Ref467307062"/>
      <w:bookmarkStart w:id="580" w:name="_Toc150480788"/>
      <w:bookmarkStart w:id="581" w:name="_Toc151193648"/>
      <w:bookmarkStart w:id="582" w:name="_Toc164351644"/>
      <w:bookmarkStart w:id="583" w:name="_Toc150774755"/>
      <w:bookmarkStart w:id="584" w:name="_Toc164229391"/>
      <w:bookmarkStart w:id="585" w:name="_Toc150509301"/>
      <w:bookmarkStart w:id="586" w:name="_Toc226965823"/>
      <w:bookmarkStart w:id="587" w:name="_Toc226337246"/>
      <w:bookmarkStart w:id="588" w:name="_Toc151193720"/>
      <w:bookmarkStart w:id="589" w:name="_Toc265228388"/>
      <w:bookmarkStart w:id="590" w:name="_Toc151193938"/>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rPr>
          <w:sz w:val="24"/>
        </w:rPr>
        <w:t>签订合同</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79ACF80A"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14:paraId="7BB49F66"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B54115A"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w:t>
      </w:r>
      <w:r>
        <w:rPr>
          <w:sz w:val="24"/>
        </w:rPr>
        <w:lastRenderedPageBreak/>
        <w:t>目向采购人承担连带责任。</w:t>
      </w:r>
    </w:p>
    <w:p w14:paraId="432A88EE"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51D3E721"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54"/>
    <w:bookmarkEnd w:id="555"/>
    <w:bookmarkEnd w:id="556"/>
    <w:p w14:paraId="4956C091" w14:textId="77777777" w:rsidR="001E1184" w:rsidRDefault="00000000">
      <w:pPr>
        <w:numPr>
          <w:ilvl w:val="0"/>
          <w:numId w:val="8"/>
        </w:numPr>
        <w:tabs>
          <w:tab w:val="left" w:pos="360"/>
        </w:tabs>
        <w:snapToGrid w:val="0"/>
        <w:spacing w:line="360" w:lineRule="auto"/>
        <w:ind w:left="357" w:hanging="357"/>
        <w:outlineLvl w:val="1"/>
        <w:rPr>
          <w:sz w:val="24"/>
        </w:rPr>
      </w:pPr>
      <w:r>
        <w:rPr>
          <w:sz w:val="24"/>
        </w:rPr>
        <w:t>询问与质疑</w:t>
      </w:r>
    </w:p>
    <w:p w14:paraId="202663E1"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询问</w:t>
      </w:r>
    </w:p>
    <w:p w14:paraId="7BD2631C" w14:textId="77777777" w:rsidR="001E1184" w:rsidRDefault="00000000">
      <w:pPr>
        <w:numPr>
          <w:ilvl w:val="2"/>
          <w:numId w:val="8"/>
        </w:numPr>
        <w:snapToGrid w:val="0"/>
        <w:spacing w:line="360" w:lineRule="auto"/>
        <w:rPr>
          <w:sz w:val="24"/>
        </w:rPr>
      </w:pPr>
      <w:r>
        <w:rPr>
          <w:sz w:val="24"/>
        </w:rPr>
        <w:t>供应商对政府采购活动事项有疑问的，可依法提出询问，并按《供应商须知资料表》载明的形式送达采购人或采购代理机构。</w:t>
      </w:r>
    </w:p>
    <w:p w14:paraId="5131281A" w14:textId="77777777" w:rsidR="001E1184" w:rsidRDefault="00000000">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65DC3BE5"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质疑</w:t>
      </w:r>
    </w:p>
    <w:p w14:paraId="4CF2A0D9" w14:textId="77777777" w:rsidR="001E1184" w:rsidRDefault="00000000">
      <w:pPr>
        <w:numPr>
          <w:ilvl w:val="2"/>
          <w:numId w:val="8"/>
        </w:numPr>
        <w:snapToGrid w:val="0"/>
        <w:spacing w:line="360" w:lineRule="auto"/>
        <w:rPr>
          <w:sz w:val="24"/>
        </w:rPr>
      </w:pPr>
      <w:r>
        <w:rPr>
          <w:sz w:val="24"/>
        </w:rPr>
        <w:t>供应商认为竞争性磋商文件、采购过程、成交结果使自己的权益受到损害的，可以在知道或者应知其权益受到损害之日起</w:t>
      </w:r>
      <w:r>
        <w:rPr>
          <w:sz w:val="24"/>
        </w:rPr>
        <w:t>7</w:t>
      </w:r>
      <w:r>
        <w:rPr>
          <w:sz w:val="24"/>
        </w:rPr>
        <w:t>个工作日内，由供应商派授权代表以书面形式向采购人、采购代理机构提出质疑。采购人、采购代理机构在收到质疑函后</w:t>
      </w:r>
      <w:r>
        <w:rPr>
          <w:sz w:val="24"/>
        </w:rPr>
        <w:t>7</w:t>
      </w:r>
      <w:r>
        <w:rPr>
          <w:sz w:val="24"/>
        </w:rPr>
        <w:t>个工作日内作出答复。</w:t>
      </w:r>
    </w:p>
    <w:p w14:paraId="13118AD0" w14:textId="77777777" w:rsidR="001E1184" w:rsidRDefault="00000000">
      <w:pPr>
        <w:numPr>
          <w:ilvl w:val="2"/>
          <w:numId w:val="8"/>
        </w:numPr>
        <w:snapToGrid w:val="0"/>
        <w:spacing w:line="360" w:lineRule="auto"/>
        <w:rPr>
          <w:sz w:val="24"/>
        </w:rPr>
      </w:pPr>
      <w:r>
        <w:rPr>
          <w:sz w:val="24"/>
        </w:rPr>
        <w:t>质疑函须使用财政部制定的范本文件。</w:t>
      </w:r>
    </w:p>
    <w:p w14:paraId="23070935" w14:textId="77777777" w:rsidR="001E1184" w:rsidRDefault="00000000">
      <w:pPr>
        <w:numPr>
          <w:ilvl w:val="2"/>
          <w:numId w:val="8"/>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14:paraId="5FF90035" w14:textId="77777777" w:rsidR="001E1184" w:rsidRDefault="00000000">
      <w:pPr>
        <w:numPr>
          <w:ilvl w:val="2"/>
          <w:numId w:val="8"/>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6E89D5CE"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38DC36E6" w14:textId="77777777" w:rsidR="001E1184" w:rsidRDefault="00000000">
      <w:pPr>
        <w:numPr>
          <w:ilvl w:val="0"/>
          <w:numId w:val="8"/>
        </w:numPr>
        <w:tabs>
          <w:tab w:val="left" w:pos="360"/>
        </w:tabs>
        <w:snapToGrid w:val="0"/>
        <w:spacing w:line="360" w:lineRule="auto"/>
        <w:ind w:left="357" w:hanging="357"/>
        <w:outlineLvl w:val="1"/>
        <w:rPr>
          <w:sz w:val="24"/>
        </w:rPr>
      </w:pPr>
      <w:r>
        <w:rPr>
          <w:sz w:val="24"/>
        </w:rPr>
        <w:t>代理费</w:t>
      </w:r>
    </w:p>
    <w:p w14:paraId="7332E128" w14:textId="77777777" w:rsidR="001E1184" w:rsidRDefault="00000000">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w:t>
      </w:r>
      <w:r>
        <w:rPr>
          <w:sz w:val="24"/>
        </w:rPr>
        <w:lastRenderedPageBreak/>
        <w:t>的，成交供应商须一次性向采购代理机构缴纳代理费，报价应包含代理费用。</w:t>
      </w:r>
    </w:p>
    <w:p w14:paraId="01F49FF0" w14:textId="77777777" w:rsidR="001E1184" w:rsidRDefault="00000000">
      <w:pPr>
        <w:spacing w:line="360" w:lineRule="auto"/>
        <w:jc w:val="center"/>
        <w:outlineLvl w:val="0"/>
        <w:rPr>
          <w:b/>
          <w:sz w:val="36"/>
          <w:szCs w:val="36"/>
        </w:rPr>
      </w:pPr>
      <w:bookmarkStart w:id="591" w:name="_Toc127151554"/>
      <w:bookmarkStart w:id="592" w:name="_Toc264969244"/>
      <w:bookmarkStart w:id="593" w:name="_Toc226337250"/>
      <w:bookmarkStart w:id="594" w:name="_Toc150480792"/>
      <w:bookmarkStart w:id="595" w:name="_Toc226965827"/>
      <w:bookmarkStart w:id="596" w:name="_Toc305158822"/>
      <w:bookmarkStart w:id="597" w:name="_Toc150774759"/>
      <w:bookmarkStart w:id="598" w:name="_Toc353873934"/>
      <w:bookmarkStart w:id="599" w:name="_Toc142311056"/>
      <w:bookmarkStart w:id="600" w:name="_Toc265228392"/>
      <w:bookmarkStart w:id="601" w:name="_Toc353873664"/>
      <w:bookmarkStart w:id="602" w:name="_Toc305158896"/>
      <w:bookmarkStart w:id="603" w:name="_Toc353825544"/>
      <w:r>
        <w:rPr>
          <w:sz w:val="24"/>
        </w:rPr>
        <w:br w:type="page"/>
      </w:r>
      <w:bookmarkStart w:id="604" w:name="_Toc1034"/>
      <w:bookmarkStart w:id="605" w:name="_Toc23299"/>
      <w:bookmarkStart w:id="606" w:name="_Toc9202"/>
      <w:bookmarkStart w:id="607" w:name="_Toc97371943"/>
      <w:bookmarkStart w:id="608" w:name="_Toc18865"/>
      <w:r>
        <w:rPr>
          <w:b/>
          <w:sz w:val="36"/>
          <w:szCs w:val="36"/>
        </w:rPr>
        <w:lastRenderedPageBreak/>
        <w:t>第三章</w:t>
      </w:r>
      <w:r>
        <w:rPr>
          <w:b/>
          <w:sz w:val="36"/>
          <w:szCs w:val="36"/>
        </w:rPr>
        <w:t xml:space="preserve">   </w:t>
      </w:r>
      <w:bookmarkEnd w:id="591"/>
      <w:bookmarkEnd w:id="592"/>
      <w:bookmarkEnd w:id="593"/>
      <w:bookmarkEnd w:id="594"/>
      <w:bookmarkEnd w:id="595"/>
      <w:bookmarkEnd w:id="596"/>
      <w:bookmarkEnd w:id="597"/>
      <w:bookmarkEnd w:id="598"/>
      <w:bookmarkEnd w:id="599"/>
      <w:bookmarkEnd w:id="600"/>
      <w:bookmarkEnd w:id="601"/>
      <w:bookmarkEnd w:id="602"/>
      <w:bookmarkEnd w:id="603"/>
      <w:r>
        <w:rPr>
          <w:b/>
          <w:sz w:val="36"/>
          <w:szCs w:val="36"/>
        </w:rPr>
        <w:t>评审方法和评审标准</w:t>
      </w:r>
      <w:bookmarkStart w:id="609" w:name="_Toc487900382"/>
      <w:bookmarkEnd w:id="604"/>
      <w:bookmarkEnd w:id="605"/>
      <w:bookmarkEnd w:id="606"/>
      <w:bookmarkEnd w:id="607"/>
      <w:bookmarkEnd w:id="608"/>
    </w:p>
    <w:p w14:paraId="20A87CF3" w14:textId="77777777" w:rsidR="001E1184" w:rsidRDefault="00000000">
      <w:pPr>
        <w:pStyle w:val="21"/>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14:paraId="7ACE4A0C" w14:textId="77777777" w:rsidR="001E1184" w:rsidRDefault="00000000">
      <w:pPr>
        <w:tabs>
          <w:tab w:val="left" w:pos="1080"/>
        </w:tabs>
        <w:snapToGrid w:val="0"/>
        <w:jc w:val="left"/>
        <w:rPr>
          <w:b/>
          <w:sz w:val="24"/>
        </w:rPr>
      </w:pPr>
      <w:r>
        <w:rPr>
          <w:b/>
          <w:sz w:val="24"/>
        </w:rPr>
        <w:tab/>
      </w:r>
    </w:p>
    <w:p w14:paraId="56FBA20C" w14:textId="77777777" w:rsidR="001E1184" w:rsidRDefault="00000000">
      <w:pPr>
        <w:numPr>
          <w:ilvl w:val="0"/>
          <w:numId w:val="12"/>
        </w:numPr>
        <w:tabs>
          <w:tab w:val="left" w:pos="360"/>
        </w:tabs>
        <w:snapToGrid w:val="0"/>
        <w:spacing w:line="360" w:lineRule="auto"/>
        <w:outlineLvl w:val="1"/>
        <w:rPr>
          <w:sz w:val="24"/>
        </w:rPr>
      </w:pPr>
      <w:bookmarkStart w:id="610" w:name="_Toc226965731"/>
      <w:bookmarkStart w:id="611" w:name="_Toc142311043"/>
      <w:bookmarkStart w:id="612" w:name="_Toc195842906"/>
      <w:bookmarkStart w:id="613" w:name="_Toc164608655"/>
      <w:bookmarkStart w:id="614" w:name="_Toc151193855"/>
      <w:bookmarkStart w:id="615" w:name="_Toc164229236"/>
      <w:bookmarkStart w:id="616" w:name="_Toc151193639"/>
      <w:bookmarkStart w:id="617" w:name="_Toc149720834"/>
      <w:bookmarkStart w:id="618" w:name="_Toc164608810"/>
      <w:bookmarkStart w:id="619" w:name="_Toc127161455"/>
      <w:bookmarkStart w:id="620" w:name="_Toc164229382"/>
      <w:bookmarkStart w:id="621" w:name="_Toc150509292"/>
      <w:bookmarkStart w:id="622" w:name="_Toc305158809"/>
      <w:bookmarkStart w:id="623" w:name="_Toc305158883"/>
      <w:bookmarkStart w:id="624" w:name="_Toc150774746"/>
      <w:bookmarkStart w:id="625" w:name="_Toc151193929"/>
      <w:bookmarkStart w:id="626" w:name="_Toc264969231"/>
      <w:bookmarkStart w:id="627" w:name="_Toc226965814"/>
      <w:bookmarkStart w:id="628" w:name="_Toc127151742"/>
      <w:bookmarkStart w:id="629" w:name="_Toc164351635"/>
      <w:bookmarkStart w:id="630" w:name="_Toc150774641"/>
      <w:bookmarkStart w:id="631" w:name="_Toc151193711"/>
      <w:bookmarkStart w:id="632" w:name="_Toc151193783"/>
      <w:bookmarkStart w:id="633" w:name="_Toc265228379"/>
      <w:bookmarkStart w:id="634" w:name="_Toc226337237"/>
      <w:bookmarkStart w:id="635" w:name="_Toc150480779"/>
      <w:bookmarkStart w:id="636" w:name="_Toc151190168"/>
      <w:bookmarkStart w:id="637" w:name="_Toc226309785"/>
      <w:bookmarkStart w:id="638" w:name="_Toc127151541"/>
      <w:bookmarkStart w:id="639" w:name="_Toc353825551"/>
      <w:bookmarkStart w:id="640" w:name="_Toc353873941"/>
      <w:bookmarkStart w:id="641" w:name="_Toc150480793"/>
      <w:bookmarkStart w:id="642" w:name="_Toc265228393"/>
      <w:bookmarkStart w:id="643" w:name="_Toc226965828"/>
      <w:bookmarkStart w:id="644" w:name="_Toc150774760"/>
      <w:bookmarkStart w:id="645" w:name="_Toc264969245"/>
      <w:bookmarkStart w:id="646" w:name="_Toc353825545"/>
      <w:bookmarkStart w:id="647" w:name="_Toc353873665"/>
      <w:bookmarkStart w:id="648" w:name="_Toc195842920"/>
      <w:bookmarkStart w:id="649" w:name="_Toc305158897"/>
      <w:bookmarkStart w:id="650" w:name="_Toc226337251"/>
      <w:bookmarkStart w:id="651" w:name="_Toc142311057"/>
      <w:bookmarkStart w:id="652" w:name="_Toc353873935"/>
      <w:bookmarkStart w:id="653" w:name="_Toc305158823"/>
      <w:bookmarkStart w:id="654" w:name="_Toc1271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609"/>
      <w:r>
        <w:rPr>
          <w:sz w:val="24"/>
        </w:rPr>
        <w:t>响应文件的</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sz w:val="24"/>
        </w:rPr>
        <w:t>资格性检查和符合性审查</w:t>
      </w:r>
    </w:p>
    <w:p w14:paraId="0E849196" w14:textId="77777777" w:rsidR="001E1184" w:rsidRDefault="00000000">
      <w:pPr>
        <w:numPr>
          <w:ilvl w:val="1"/>
          <w:numId w:val="12"/>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0ED1D833" w14:textId="77777777" w:rsidR="001E1184" w:rsidRDefault="00000000">
      <w:pPr>
        <w:numPr>
          <w:ilvl w:val="1"/>
          <w:numId w:val="12"/>
        </w:numPr>
        <w:tabs>
          <w:tab w:val="left" w:pos="1080"/>
        </w:tabs>
        <w:snapToGrid w:val="0"/>
        <w:spacing w:line="360" w:lineRule="auto"/>
        <w:ind w:left="1077" w:hanging="720"/>
        <w:rPr>
          <w:sz w:val="24"/>
        </w:rPr>
      </w:pP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14:paraId="235FD28D" w14:textId="77777777" w:rsidR="001E1184" w:rsidRDefault="00000000">
      <w:pPr>
        <w:numPr>
          <w:ilvl w:val="1"/>
          <w:numId w:val="12"/>
        </w:numPr>
        <w:tabs>
          <w:tab w:val="left" w:pos="1080"/>
        </w:tabs>
        <w:snapToGrid w:val="0"/>
        <w:spacing w:line="360" w:lineRule="auto"/>
        <w:ind w:left="1077" w:hanging="720"/>
        <w:rPr>
          <w:sz w:val="24"/>
        </w:rPr>
      </w:pPr>
      <w:r>
        <w:rPr>
          <w:sz w:val="24"/>
        </w:rPr>
        <w:t>《资格性检查要求》见下表：</w:t>
      </w:r>
    </w:p>
    <w:p w14:paraId="2E1D43A4" w14:textId="77777777" w:rsidR="001E1184" w:rsidRDefault="00000000">
      <w:pPr>
        <w:tabs>
          <w:tab w:val="left" w:pos="900"/>
          <w:tab w:val="left" w:pos="1080"/>
        </w:tabs>
        <w:snapToGrid w:val="0"/>
        <w:spacing w:line="360" w:lineRule="auto"/>
        <w:ind w:left="1077" w:firstLineChars="1100" w:firstLine="2650"/>
        <w:rPr>
          <w:b/>
          <w:sz w:val="24"/>
        </w:rPr>
      </w:pPr>
      <w:r>
        <w:rPr>
          <w:b/>
          <w:sz w:val="24"/>
        </w:rPr>
        <w:t>资格性检查要求</w:t>
      </w:r>
    </w:p>
    <w:tbl>
      <w:tblPr>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1661"/>
        <w:gridCol w:w="4568"/>
        <w:gridCol w:w="1821"/>
      </w:tblGrid>
      <w:tr w:rsidR="001E1184" w14:paraId="2E75AD99" w14:textId="77777777">
        <w:trPr>
          <w:cantSplit/>
          <w:trHeight w:val="468"/>
          <w:tblHeader/>
        </w:trPr>
        <w:tc>
          <w:tcPr>
            <w:tcW w:w="806" w:type="dxa"/>
            <w:vAlign w:val="center"/>
          </w:tcPr>
          <w:p w14:paraId="33B8AAF1" w14:textId="77777777" w:rsidR="001E1184" w:rsidRDefault="00000000">
            <w:pPr>
              <w:tabs>
                <w:tab w:val="left" w:pos="1080"/>
              </w:tabs>
              <w:snapToGrid w:val="0"/>
              <w:jc w:val="center"/>
              <w:rPr>
                <w:b/>
                <w:sz w:val="24"/>
              </w:rPr>
            </w:pPr>
            <w:bookmarkStart w:id="655" w:name="_Hlt487972895"/>
            <w:bookmarkEnd w:id="655"/>
            <w:r>
              <w:rPr>
                <w:b/>
                <w:sz w:val="24"/>
              </w:rPr>
              <w:t>序号</w:t>
            </w:r>
          </w:p>
        </w:tc>
        <w:tc>
          <w:tcPr>
            <w:tcW w:w="1661" w:type="dxa"/>
            <w:vAlign w:val="center"/>
          </w:tcPr>
          <w:p w14:paraId="4E82BA83" w14:textId="77777777" w:rsidR="001E1184" w:rsidRDefault="00000000">
            <w:pPr>
              <w:tabs>
                <w:tab w:val="left" w:pos="1080"/>
              </w:tabs>
              <w:snapToGrid w:val="0"/>
              <w:jc w:val="center"/>
              <w:rPr>
                <w:b/>
                <w:sz w:val="24"/>
              </w:rPr>
            </w:pPr>
            <w:r>
              <w:rPr>
                <w:b/>
                <w:sz w:val="24"/>
              </w:rPr>
              <w:t>检查因素</w:t>
            </w:r>
          </w:p>
        </w:tc>
        <w:tc>
          <w:tcPr>
            <w:tcW w:w="4568" w:type="dxa"/>
            <w:vAlign w:val="center"/>
          </w:tcPr>
          <w:p w14:paraId="083A2110" w14:textId="77777777" w:rsidR="001E1184" w:rsidRDefault="00000000">
            <w:pPr>
              <w:tabs>
                <w:tab w:val="left" w:pos="1080"/>
              </w:tabs>
              <w:snapToGrid w:val="0"/>
              <w:jc w:val="center"/>
              <w:rPr>
                <w:b/>
                <w:sz w:val="24"/>
              </w:rPr>
            </w:pPr>
            <w:r>
              <w:rPr>
                <w:b/>
                <w:sz w:val="24"/>
              </w:rPr>
              <w:t>检查内容</w:t>
            </w:r>
          </w:p>
        </w:tc>
        <w:tc>
          <w:tcPr>
            <w:tcW w:w="1821" w:type="dxa"/>
            <w:vAlign w:val="center"/>
          </w:tcPr>
          <w:p w14:paraId="391324C0" w14:textId="77777777" w:rsidR="001E1184" w:rsidRDefault="00000000">
            <w:pPr>
              <w:tabs>
                <w:tab w:val="left" w:pos="1080"/>
              </w:tabs>
              <w:snapToGrid w:val="0"/>
              <w:jc w:val="center"/>
              <w:rPr>
                <w:b/>
                <w:sz w:val="24"/>
              </w:rPr>
            </w:pPr>
            <w:r>
              <w:rPr>
                <w:b/>
                <w:sz w:val="24"/>
              </w:rPr>
              <w:t>格式要求</w:t>
            </w:r>
          </w:p>
        </w:tc>
      </w:tr>
      <w:tr w:rsidR="001E1184" w14:paraId="06299D2D" w14:textId="77777777">
        <w:trPr>
          <w:cantSplit/>
          <w:trHeight w:val="468"/>
        </w:trPr>
        <w:tc>
          <w:tcPr>
            <w:tcW w:w="806" w:type="dxa"/>
            <w:vAlign w:val="center"/>
          </w:tcPr>
          <w:p w14:paraId="739183DF" w14:textId="77777777" w:rsidR="001E1184" w:rsidRDefault="00000000">
            <w:pPr>
              <w:tabs>
                <w:tab w:val="left" w:pos="1080"/>
              </w:tabs>
              <w:snapToGrid w:val="0"/>
              <w:jc w:val="center"/>
              <w:rPr>
                <w:sz w:val="24"/>
              </w:rPr>
            </w:pPr>
            <w:r>
              <w:rPr>
                <w:sz w:val="24"/>
              </w:rPr>
              <w:t>1</w:t>
            </w:r>
          </w:p>
        </w:tc>
        <w:tc>
          <w:tcPr>
            <w:tcW w:w="1661" w:type="dxa"/>
            <w:vAlign w:val="center"/>
          </w:tcPr>
          <w:p w14:paraId="307CF22E" w14:textId="77777777" w:rsidR="001E1184" w:rsidRDefault="00000000">
            <w:pPr>
              <w:tabs>
                <w:tab w:val="left" w:pos="1080"/>
              </w:tabs>
              <w:snapToGrid w:val="0"/>
              <w:jc w:val="left"/>
              <w:rPr>
                <w:sz w:val="24"/>
              </w:rPr>
            </w:pPr>
            <w:r>
              <w:rPr>
                <w:sz w:val="24"/>
              </w:rPr>
              <w:t>满足《中华人民共和国政府采购法》第二十二条规定</w:t>
            </w:r>
          </w:p>
        </w:tc>
        <w:tc>
          <w:tcPr>
            <w:tcW w:w="4568" w:type="dxa"/>
            <w:vAlign w:val="center"/>
          </w:tcPr>
          <w:p w14:paraId="4463A567" w14:textId="77777777" w:rsidR="001E1184" w:rsidRDefault="00000000">
            <w:pPr>
              <w:tabs>
                <w:tab w:val="left" w:pos="1080"/>
              </w:tabs>
              <w:snapToGrid w:val="0"/>
              <w:jc w:val="left"/>
              <w:rPr>
                <w:sz w:val="24"/>
              </w:rPr>
            </w:pPr>
            <w:r>
              <w:rPr>
                <w:sz w:val="24"/>
              </w:rPr>
              <w:t>具体规定见第一章《采购邀请》</w:t>
            </w:r>
          </w:p>
        </w:tc>
        <w:tc>
          <w:tcPr>
            <w:tcW w:w="1821" w:type="dxa"/>
            <w:vAlign w:val="center"/>
          </w:tcPr>
          <w:p w14:paraId="3DCD4054" w14:textId="77777777" w:rsidR="001E1184" w:rsidRDefault="001E1184">
            <w:pPr>
              <w:tabs>
                <w:tab w:val="left" w:pos="1080"/>
              </w:tabs>
              <w:snapToGrid w:val="0"/>
              <w:jc w:val="left"/>
              <w:rPr>
                <w:sz w:val="24"/>
              </w:rPr>
            </w:pPr>
          </w:p>
        </w:tc>
      </w:tr>
      <w:tr w:rsidR="001E1184" w14:paraId="05D1FFBE" w14:textId="77777777">
        <w:trPr>
          <w:cantSplit/>
          <w:trHeight w:val="468"/>
        </w:trPr>
        <w:tc>
          <w:tcPr>
            <w:tcW w:w="806" w:type="dxa"/>
            <w:vAlign w:val="center"/>
          </w:tcPr>
          <w:p w14:paraId="057F85D7" w14:textId="77777777" w:rsidR="001E1184" w:rsidRDefault="00000000">
            <w:pPr>
              <w:tabs>
                <w:tab w:val="left" w:pos="1080"/>
              </w:tabs>
              <w:snapToGrid w:val="0"/>
              <w:jc w:val="center"/>
              <w:rPr>
                <w:sz w:val="24"/>
              </w:rPr>
            </w:pPr>
            <w:r>
              <w:rPr>
                <w:sz w:val="24"/>
              </w:rPr>
              <w:lastRenderedPageBreak/>
              <w:t>1-1</w:t>
            </w:r>
          </w:p>
        </w:tc>
        <w:tc>
          <w:tcPr>
            <w:tcW w:w="1661" w:type="dxa"/>
            <w:vAlign w:val="center"/>
          </w:tcPr>
          <w:p w14:paraId="083E4F51" w14:textId="77777777" w:rsidR="001E1184" w:rsidRDefault="00000000">
            <w:pPr>
              <w:tabs>
                <w:tab w:val="left" w:pos="1080"/>
              </w:tabs>
              <w:snapToGrid w:val="0"/>
              <w:jc w:val="left"/>
              <w:rPr>
                <w:sz w:val="24"/>
              </w:rPr>
            </w:pPr>
            <w:r>
              <w:rPr>
                <w:sz w:val="24"/>
              </w:rPr>
              <w:t>营业执照等证明文件</w:t>
            </w:r>
          </w:p>
        </w:tc>
        <w:tc>
          <w:tcPr>
            <w:tcW w:w="4568" w:type="dxa"/>
            <w:vAlign w:val="center"/>
          </w:tcPr>
          <w:p w14:paraId="59759178" w14:textId="77777777" w:rsidR="001E1184" w:rsidRDefault="00000000">
            <w:pPr>
              <w:spacing w:before="36"/>
              <w:ind w:left="113" w:right="119"/>
              <w:rPr>
                <w:rFonts w:ascii="宋体" w:hAnsi="宋体" w:cs="宋体"/>
                <w:sz w:val="24"/>
              </w:rPr>
            </w:pPr>
            <w:r>
              <w:rPr>
                <w:rFonts w:ascii="宋体" w:hAnsi="宋体" w:cs="宋体"/>
                <w:spacing w:val="14"/>
                <w:sz w:val="24"/>
              </w:rPr>
              <w:t>供</w:t>
            </w:r>
            <w:r>
              <w:rPr>
                <w:rFonts w:ascii="宋体" w:hAnsi="宋体" w:cs="宋体"/>
                <w:spacing w:val="12"/>
                <w:sz w:val="24"/>
              </w:rPr>
              <w:t>应商为企业(包括合伙企业)的，应提供</w:t>
            </w:r>
            <w:r>
              <w:rPr>
                <w:rFonts w:ascii="宋体" w:hAnsi="宋体" w:cs="宋体"/>
                <w:sz w:val="24"/>
              </w:rPr>
              <w:t xml:space="preserve"> </w:t>
            </w:r>
            <w:r>
              <w:rPr>
                <w:rFonts w:ascii="宋体" w:hAnsi="宋体" w:cs="宋体"/>
                <w:spacing w:val="8"/>
                <w:sz w:val="24"/>
              </w:rPr>
              <w:t>有效的</w:t>
            </w:r>
            <w:r>
              <w:rPr>
                <w:rFonts w:ascii="Arial" w:eastAsia="Arial" w:hAnsi="Arial" w:cs="Arial"/>
                <w:spacing w:val="8"/>
                <w:sz w:val="24"/>
              </w:rPr>
              <w:t>“</w:t>
            </w:r>
            <w:r>
              <w:rPr>
                <w:rFonts w:ascii="宋体" w:hAnsi="宋体" w:cs="宋体"/>
                <w:spacing w:val="8"/>
                <w:sz w:val="24"/>
              </w:rPr>
              <w:t>营业执照</w:t>
            </w:r>
            <w:r>
              <w:rPr>
                <w:rFonts w:ascii="Arial" w:eastAsia="Arial" w:hAnsi="Arial" w:cs="Arial"/>
                <w:spacing w:val="8"/>
                <w:sz w:val="24"/>
              </w:rPr>
              <w:t>”</w:t>
            </w:r>
            <w:r>
              <w:rPr>
                <w:rFonts w:ascii="宋体" w:hAnsi="宋体" w:cs="宋体"/>
                <w:spacing w:val="6"/>
                <w:sz w:val="24"/>
              </w:rPr>
              <w:t>；</w:t>
            </w:r>
          </w:p>
          <w:p w14:paraId="0E5A8788" w14:textId="77777777" w:rsidR="001E1184" w:rsidRDefault="00000000">
            <w:pPr>
              <w:ind w:left="113" w:right="105"/>
              <w:rPr>
                <w:rFonts w:ascii="宋体" w:hAnsi="宋体" w:cs="宋体"/>
                <w:sz w:val="24"/>
              </w:rPr>
            </w:pPr>
            <w:r>
              <w:rPr>
                <w:rFonts w:ascii="宋体" w:hAnsi="宋体" w:cs="宋体"/>
                <w:spacing w:val="-15"/>
                <w:sz w:val="24"/>
              </w:rPr>
              <w:t>供</w:t>
            </w:r>
            <w:r>
              <w:rPr>
                <w:rFonts w:ascii="宋体" w:hAnsi="宋体" w:cs="宋体"/>
                <w:spacing w:val="-9"/>
                <w:sz w:val="24"/>
              </w:rPr>
              <w:t>应商为事业单位的， 应提供有效的</w:t>
            </w:r>
            <w:r>
              <w:rPr>
                <w:rFonts w:ascii="Arial" w:eastAsia="Arial" w:hAnsi="Arial" w:cs="Arial"/>
                <w:spacing w:val="-9"/>
                <w:sz w:val="24"/>
              </w:rPr>
              <w:t>“</w:t>
            </w:r>
            <w:r>
              <w:rPr>
                <w:rFonts w:ascii="宋体" w:hAnsi="宋体" w:cs="宋体"/>
                <w:spacing w:val="-9"/>
                <w:sz w:val="24"/>
              </w:rPr>
              <w:t>事业单</w:t>
            </w:r>
            <w:r>
              <w:rPr>
                <w:rFonts w:ascii="宋体" w:hAnsi="宋体" w:cs="宋体"/>
                <w:sz w:val="24"/>
              </w:rPr>
              <w:t xml:space="preserve"> </w:t>
            </w:r>
            <w:r>
              <w:rPr>
                <w:rFonts w:ascii="宋体" w:hAnsi="宋体" w:cs="宋体"/>
                <w:spacing w:val="5"/>
                <w:sz w:val="24"/>
              </w:rPr>
              <w:t>位法人证书</w:t>
            </w:r>
            <w:r>
              <w:rPr>
                <w:rFonts w:ascii="Arial" w:eastAsia="Arial" w:hAnsi="Arial" w:cs="Arial"/>
                <w:spacing w:val="5"/>
                <w:sz w:val="24"/>
              </w:rPr>
              <w:t>”</w:t>
            </w:r>
            <w:r>
              <w:rPr>
                <w:rFonts w:ascii="宋体" w:hAnsi="宋体" w:cs="宋体"/>
                <w:spacing w:val="5"/>
                <w:sz w:val="24"/>
              </w:rPr>
              <w:t>；</w:t>
            </w:r>
          </w:p>
          <w:p w14:paraId="420E2534" w14:textId="77777777" w:rsidR="001E1184" w:rsidRDefault="00000000">
            <w:pPr>
              <w:ind w:left="113" w:right="105"/>
              <w:rPr>
                <w:rFonts w:ascii="宋体" w:hAnsi="宋体" w:cs="宋体"/>
                <w:sz w:val="24"/>
              </w:rPr>
            </w:pPr>
            <w:r>
              <w:rPr>
                <w:rFonts w:ascii="宋体" w:hAnsi="宋体" w:cs="宋体"/>
                <w:spacing w:val="-15"/>
                <w:sz w:val="24"/>
              </w:rPr>
              <w:t>供</w:t>
            </w:r>
            <w:r>
              <w:rPr>
                <w:rFonts w:ascii="宋体" w:hAnsi="宋体" w:cs="宋体"/>
                <w:spacing w:val="-9"/>
                <w:sz w:val="24"/>
              </w:rPr>
              <w:t>应商是非企业机构的， 应提供有效的</w:t>
            </w:r>
            <w:r>
              <w:rPr>
                <w:rFonts w:ascii="Arial" w:eastAsia="Arial" w:hAnsi="Arial" w:cs="Arial"/>
                <w:spacing w:val="-9"/>
                <w:sz w:val="24"/>
              </w:rPr>
              <w:t>“</w:t>
            </w:r>
            <w:r>
              <w:rPr>
                <w:rFonts w:ascii="宋体" w:hAnsi="宋体" w:cs="宋体"/>
                <w:spacing w:val="-9"/>
                <w:sz w:val="24"/>
              </w:rPr>
              <w:t>执业</w:t>
            </w:r>
            <w:r>
              <w:rPr>
                <w:rFonts w:ascii="宋体" w:hAnsi="宋体" w:cs="宋体"/>
                <w:sz w:val="24"/>
              </w:rPr>
              <w:t xml:space="preserve"> </w:t>
            </w:r>
            <w:r>
              <w:rPr>
                <w:rFonts w:ascii="宋体" w:hAnsi="宋体" w:cs="宋体"/>
                <w:spacing w:val="1"/>
                <w:sz w:val="24"/>
              </w:rPr>
              <w:t>许可证</w:t>
            </w:r>
            <w:r>
              <w:rPr>
                <w:rFonts w:ascii="Arial" w:eastAsia="Arial" w:hAnsi="Arial" w:cs="Arial"/>
                <w:spacing w:val="1"/>
                <w:sz w:val="24"/>
              </w:rPr>
              <w:t xml:space="preserve">” </w:t>
            </w:r>
            <w:r>
              <w:rPr>
                <w:rFonts w:ascii="宋体" w:hAnsi="宋体" w:cs="宋体"/>
                <w:spacing w:val="1"/>
                <w:sz w:val="24"/>
              </w:rPr>
              <w:t>、</w:t>
            </w:r>
            <w:r>
              <w:rPr>
                <w:rFonts w:ascii="Arial" w:eastAsia="Arial" w:hAnsi="Arial" w:cs="Arial"/>
                <w:spacing w:val="1"/>
                <w:sz w:val="24"/>
              </w:rPr>
              <w:t>“</w:t>
            </w:r>
            <w:r>
              <w:rPr>
                <w:rFonts w:ascii="宋体" w:hAnsi="宋体" w:cs="宋体"/>
                <w:spacing w:val="1"/>
                <w:sz w:val="24"/>
              </w:rPr>
              <w:t>登记</w:t>
            </w:r>
            <w:r>
              <w:rPr>
                <w:rFonts w:ascii="宋体" w:hAnsi="宋体" w:cs="宋体"/>
                <w:sz w:val="24"/>
              </w:rPr>
              <w:t>证书</w:t>
            </w:r>
            <w:r>
              <w:rPr>
                <w:rFonts w:ascii="Arial" w:eastAsia="Arial" w:hAnsi="Arial" w:cs="Arial"/>
                <w:sz w:val="24"/>
              </w:rPr>
              <w:t>”</w:t>
            </w:r>
            <w:r>
              <w:rPr>
                <w:rFonts w:ascii="宋体" w:hAnsi="宋体" w:cs="宋体"/>
                <w:sz w:val="24"/>
              </w:rPr>
              <w:t>等证明文件；</w:t>
            </w:r>
          </w:p>
          <w:p w14:paraId="33B60998" w14:textId="77777777" w:rsidR="001E1184" w:rsidRDefault="00000000">
            <w:pPr>
              <w:spacing w:before="2"/>
              <w:ind w:left="115" w:right="105" w:hanging="2"/>
              <w:rPr>
                <w:rFonts w:ascii="宋体" w:hAnsi="宋体" w:cs="宋体"/>
                <w:sz w:val="24"/>
              </w:rPr>
            </w:pPr>
            <w:r>
              <w:rPr>
                <w:rFonts w:ascii="宋体" w:hAnsi="宋体" w:cs="宋体"/>
                <w:spacing w:val="-15"/>
                <w:sz w:val="24"/>
              </w:rPr>
              <w:t>供</w:t>
            </w:r>
            <w:r>
              <w:rPr>
                <w:rFonts w:ascii="宋体" w:hAnsi="宋体" w:cs="宋体"/>
                <w:spacing w:val="-9"/>
                <w:sz w:val="24"/>
              </w:rPr>
              <w:t>应商是个体工商户的， 应提供有效的</w:t>
            </w:r>
            <w:r>
              <w:rPr>
                <w:rFonts w:ascii="Arial" w:eastAsia="Arial" w:hAnsi="Arial" w:cs="Arial"/>
                <w:spacing w:val="-9"/>
                <w:sz w:val="24"/>
              </w:rPr>
              <w:t>“</w:t>
            </w:r>
            <w:r>
              <w:rPr>
                <w:rFonts w:ascii="宋体" w:hAnsi="宋体" w:cs="宋体"/>
                <w:spacing w:val="-9"/>
                <w:sz w:val="24"/>
              </w:rPr>
              <w:t>个体</w:t>
            </w:r>
            <w:r>
              <w:rPr>
                <w:rFonts w:ascii="宋体" w:hAnsi="宋体" w:cs="宋体"/>
                <w:sz w:val="24"/>
              </w:rPr>
              <w:t xml:space="preserve"> </w:t>
            </w:r>
            <w:r>
              <w:rPr>
                <w:rFonts w:ascii="宋体" w:hAnsi="宋体" w:cs="宋体"/>
                <w:spacing w:val="6"/>
                <w:sz w:val="24"/>
              </w:rPr>
              <w:t>工</w:t>
            </w:r>
            <w:r>
              <w:rPr>
                <w:rFonts w:ascii="宋体" w:hAnsi="宋体" w:cs="宋体"/>
                <w:spacing w:val="5"/>
                <w:sz w:val="24"/>
              </w:rPr>
              <w:t>商</w:t>
            </w:r>
            <w:r>
              <w:rPr>
                <w:rFonts w:ascii="宋体" w:hAnsi="宋体" w:cs="宋体"/>
                <w:spacing w:val="3"/>
                <w:sz w:val="24"/>
              </w:rPr>
              <w:t>户营业执照</w:t>
            </w:r>
            <w:r>
              <w:rPr>
                <w:rFonts w:ascii="Arial" w:eastAsia="Arial" w:hAnsi="Arial" w:cs="Arial"/>
                <w:spacing w:val="3"/>
                <w:sz w:val="24"/>
              </w:rPr>
              <w:t>”</w:t>
            </w:r>
            <w:r>
              <w:rPr>
                <w:rFonts w:ascii="宋体" w:hAnsi="宋体" w:cs="宋体"/>
                <w:spacing w:val="3"/>
                <w:sz w:val="24"/>
              </w:rPr>
              <w:t>；</w:t>
            </w:r>
          </w:p>
          <w:p w14:paraId="699ACD8E" w14:textId="77777777" w:rsidR="001E1184" w:rsidRDefault="00000000">
            <w:pPr>
              <w:ind w:left="113" w:right="119"/>
              <w:rPr>
                <w:rFonts w:ascii="宋体" w:hAnsi="宋体" w:cs="宋体"/>
                <w:sz w:val="24"/>
              </w:rPr>
            </w:pPr>
            <w:r>
              <w:rPr>
                <w:rFonts w:ascii="宋体" w:hAnsi="宋体" w:cs="宋体"/>
                <w:spacing w:val="-1"/>
                <w:sz w:val="24"/>
              </w:rPr>
              <w:t>供应商是自然人的，应</w:t>
            </w:r>
            <w:r>
              <w:rPr>
                <w:rFonts w:ascii="宋体" w:hAnsi="宋体" w:cs="宋体"/>
                <w:sz w:val="24"/>
              </w:rPr>
              <w:t>提供有效的自然人身</w:t>
            </w:r>
            <w:r>
              <w:rPr>
                <w:rFonts w:ascii="宋体" w:hAnsi="宋体" w:cs="宋体"/>
                <w:spacing w:val="-9"/>
                <w:sz w:val="24"/>
              </w:rPr>
              <w:t>份</w:t>
            </w:r>
            <w:r>
              <w:rPr>
                <w:rFonts w:ascii="宋体" w:hAnsi="宋体" w:cs="宋体"/>
                <w:spacing w:val="-8"/>
                <w:sz w:val="24"/>
              </w:rPr>
              <w:t>证明。</w:t>
            </w:r>
          </w:p>
          <w:p w14:paraId="72CCA968" w14:textId="77777777" w:rsidR="001E1184" w:rsidRDefault="00000000">
            <w:pPr>
              <w:spacing w:before="36"/>
              <w:ind w:left="113" w:right="119"/>
              <w:rPr>
                <w:rFonts w:ascii="宋体" w:hAnsi="宋体" w:cs="宋体"/>
                <w:spacing w:val="8"/>
                <w:sz w:val="24"/>
              </w:rPr>
            </w:pPr>
            <w:r>
              <w:rPr>
                <w:rFonts w:ascii="宋体" w:hAnsi="宋体" w:cs="宋体"/>
                <w:spacing w:val="8"/>
                <w:sz w:val="24"/>
              </w:rPr>
              <w:t>分支机构参加响应的，应提供该分支机构或其所属法人/其他组织的相应证明文件； 同时 还应提供其所属法人/其他组织出具的授权其参与本项目的授权书 (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821" w:type="dxa"/>
            <w:vAlign w:val="center"/>
          </w:tcPr>
          <w:p w14:paraId="308BFF68" w14:textId="77777777" w:rsidR="001E1184" w:rsidRDefault="00000000">
            <w:pPr>
              <w:tabs>
                <w:tab w:val="left" w:pos="1080"/>
              </w:tabs>
              <w:snapToGrid w:val="0"/>
              <w:jc w:val="left"/>
              <w:rPr>
                <w:sz w:val="24"/>
              </w:rPr>
            </w:pPr>
            <w:r>
              <w:rPr>
                <w:sz w:val="24"/>
              </w:rPr>
              <w:t>提供证明文件的</w:t>
            </w:r>
            <w:r>
              <w:rPr>
                <w:rFonts w:hint="eastAsia"/>
                <w:sz w:val="24"/>
              </w:rPr>
              <w:t>复印件</w:t>
            </w:r>
          </w:p>
        </w:tc>
      </w:tr>
      <w:tr w:rsidR="001E1184" w14:paraId="48EC19C8" w14:textId="77777777">
        <w:trPr>
          <w:cantSplit/>
          <w:trHeight w:val="468"/>
        </w:trPr>
        <w:tc>
          <w:tcPr>
            <w:tcW w:w="806" w:type="dxa"/>
            <w:vAlign w:val="center"/>
          </w:tcPr>
          <w:p w14:paraId="644CD006" w14:textId="77777777" w:rsidR="001E1184" w:rsidRDefault="00000000">
            <w:pPr>
              <w:tabs>
                <w:tab w:val="left" w:pos="1080"/>
              </w:tabs>
              <w:snapToGrid w:val="0"/>
              <w:jc w:val="center"/>
              <w:rPr>
                <w:sz w:val="24"/>
              </w:rPr>
            </w:pPr>
            <w:r>
              <w:rPr>
                <w:sz w:val="24"/>
              </w:rPr>
              <w:t>1-2</w:t>
            </w:r>
          </w:p>
        </w:tc>
        <w:tc>
          <w:tcPr>
            <w:tcW w:w="1661" w:type="dxa"/>
            <w:vAlign w:val="center"/>
          </w:tcPr>
          <w:p w14:paraId="71D55244" w14:textId="77777777" w:rsidR="001E1184" w:rsidRDefault="00000000">
            <w:pPr>
              <w:tabs>
                <w:tab w:val="left" w:pos="1080"/>
              </w:tabs>
              <w:snapToGrid w:val="0"/>
              <w:jc w:val="left"/>
              <w:rPr>
                <w:sz w:val="24"/>
              </w:rPr>
            </w:pPr>
            <w:r>
              <w:rPr>
                <w:sz w:val="24"/>
              </w:rPr>
              <w:t>供应商资格声明书</w:t>
            </w:r>
          </w:p>
        </w:tc>
        <w:tc>
          <w:tcPr>
            <w:tcW w:w="4568" w:type="dxa"/>
            <w:vAlign w:val="center"/>
          </w:tcPr>
          <w:p w14:paraId="1FC1DD9C" w14:textId="77777777" w:rsidR="001E1184" w:rsidRDefault="00000000">
            <w:pPr>
              <w:tabs>
                <w:tab w:val="left" w:pos="1080"/>
              </w:tabs>
              <w:snapToGrid w:val="0"/>
              <w:jc w:val="left"/>
              <w:rPr>
                <w:sz w:val="24"/>
              </w:rPr>
            </w:pPr>
            <w:r>
              <w:rPr>
                <w:sz w:val="24"/>
              </w:rPr>
              <w:t>提供了符合竞争性磋商文件要求的《供应商资格声明书》。</w:t>
            </w:r>
          </w:p>
        </w:tc>
        <w:tc>
          <w:tcPr>
            <w:tcW w:w="1821" w:type="dxa"/>
            <w:vAlign w:val="center"/>
          </w:tcPr>
          <w:p w14:paraId="6B5F7A84" w14:textId="77777777" w:rsidR="001E1184" w:rsidRDefault="00000000">
            <w:pPr>
              <w:tabs>
                <w:tab w:val="left" w:pos="1080"/>
              </w:tabs>
              <w:snapToGrid w:val="0"/>
              <w:jc w:val="left"/>
              <w:rPr>
                <w:sz w:val="24"/>
              </w:rPr>
            </w:pPr>
            <w:r>
              <w:rPr>
                <w:sz w:val="24"/>
              </w:rPr>
              <w:t>格式见《响应文件格式》</w:t>
            </w:r>
          </w:p>
        </w:tc>
      </w:tr>
      <w:tr w:rsidR="001E1184" w14:paraId="0CCFD471" w14:textId="77777777">
        <w:trPr>
          <w:cantSplit/>
          <w:trHeight w:val="468"/>
        </w:trPr>
        <w:tc>
          <w:tcPr>
            <w:tcW w:w="806" w:type="dxa"/>
            <w:vAlign w:val="center"/>
          </w:tcPr>
          <w:p w14:paraId="24A5E300" w14:textId="77777777" w:rsidR="001E1184" w:rsidRDefault="00000000">
            <w:pPr>
              <w:tabs>
                <w:tab w:val="left" w:pos="1080"/>
              </w:tabs>
              <w:snapToGrid w:val="0"/>
              <w:jc w:val="center"/>
              <w:rPr>
                <w:sz w:val="24"/>
              </w:rPr>
            </w:pPr>
            <w:r>
              <w:rPr>
                <w:sz w:val="24"/>
              </w:rPr>
              <w:t>1-3</w:t>
            </w:r>
          </w:p>
        </w:tc>
        <w:tc>
          <w:tcPr>
            <w:tcW w:w="1661" w:type="dxa"/>
            <w:vAlign w:val="center"/>
          </w:tcPr>
          <w:p w14:paraId="0B024C92" w14:textId="77777777" w:rsidR="001E1184" w:rsidRDefault="00000000">
            <w:pPr>
              <w:tabs>
                <w:tab w:val="left" w:pos="1080"/>
              </w:tabs>
              <w:snapToGrid w:val="0"/>
              <w:rPr>
                <w:sz w:val="24"/>
              </w:rPr>
            </w:pPr>
            <w:r>
              <w:rPr>
                <w:sz w:val="24"/>
              </w:rPr>
              <w:t>供应商信用记录</w:t>
            </w:r>
          </w:p>
        </w:tc>
        <w:tc>
          <w:tcPr>
            <w:tcW w:w="4568" w:type="dxa"/>
            <w:vAlign w:val="center"/>
          </w:tcPr>
          <w:p w14:paraId="72404125" w14:textId="77777777" w:rsidR="001E1184" w:rsidRDefault="000000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26102CEB" w14:textId="77777777" w:rsidR="001E1184" w:rsidRDefault="00000000">
            <w:pPr>
              <w:tabs>
                <w:tab w:val="left" w:pos="900"/>
                <w:tab w:val="left" w:pos="1980"/>
              </w:tabs>
              <w:snapToGrid w:val="0"/>
              <w:rPr>
                <w:sz w:val="24"/>
              </w:rPr>
            </w:pPr>
            <w:r>
              <w:rPr>
                <w:sz w:val="24"/>
              </w:rPr>
              <w:t>截止时点：</w:t>
            </w:r>
            <w:r>
              <w:rPr>
                <w:kern w:val="0"/>
                <w:sz w:val="24"/>
                <w:szCs w:val="20"/>
              </w:rPr>
              <w:t>首次响应文件提交截止时间以后</w:t>
            </w:r>
            <w:r>
              <w:rPr>
                <w:sz w:val="24"/>
              </w:rPr>
              <w:t>、资格性检查阶段采购人或采购代理机构的实际查询时间为准；</w:t>
            </w:r>
          </w:p>
          <w:p w14:paraId="5597EC3E" w14:textId="77777777" w:rsidR="001E1184" w:rsidRDefault="00000000">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404EDB31" w14:textId="77777777" w:rsidR="001E1184"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21" w:type="dxa"/>
            <w:vAlign w:val="center"/>
          </w:tcPr>
          <w:p w14:paraId="2C3BCA62" w14:textId="77777777" w:rsidR="001E1184" w:rsidRDefault="00000000">
            <w:pPr>
              <w:tabs>
                <w:tab w:val="left" w:pos="1080"/>
              </w:tabs>
              <w:snapToGrid w:val="0"/>
              <w:rPr>
                <w:sz w:val="24"/>
              </w:rPr>
            </w:pPr>
            <w:r>
              <w:rPr>
                <w:sz w:val="24"/>
              </w:rPr>
              <w:t>无须供应商提供，由采购人或采购代理机构查询。</w:t>
            </w:r>
          </w:p>
        </w:tc>
      </w:tr>
      <w:tr w:rsidR="001E1184" w14:paraId="4FEBAC57" w14:textId="77777777">
        <w:trPr>
          <w:cantSplit/>
          <w:trHeight w:val="468"/>
        </w:trPr>
        <w:tc>
          <w:tcPr>
            <w:tcW w:w="806" w:type="dxa"/>
            <w:vAlign w:val="center"/>
          </w:tcPr>
          <w:p w14:paraId="1C15A76E" w14:textId="77777777" w:rsidR="001E1184" w:rsidRDefault="00000000">
            <w:pPr>
              <w:tabs>
                <w:tab w:val="left" w:pos="1080"/>
              </w:tabs>
              <w:snapToGrid w:val="0"/>
              <w:jc w:val="center"/>
              <w:rPr>
                <w:sz w:val="24"/>
              </w:rPr>
            </w:pPr>
            <w:r>
              <w:rPr>
                <w:rFonts w:hint="eastAsia"/>
                <w:sz w:val="24"/>
              </w:rPr>
              <w:t>1</w:t>
            </w:r>
            <w:r>
              <w:rPr>
                <w:sz w:val="24"/>
              </w:rPr>
              <w:t>-4</w:t>
            </w:r>
          </w:p>
        </w:tc>
        <w:tc>
          <w:tcPr>
            <w:tcW w:w="1661" w:type="dxa"/>
            <w:vAlign w:val="center"/>
          </w:tcPr>
          <w:p w14:paraId="05C4D92B" w14:textId="77777777" w:rsidR="001E1184" w:rsidRDefault="00000000">
            <w:pPr>
              <w:tabs>
                <w:tab w:val="left" w:pos="1080"/>
              </w:tabs>
              <w:snapToGrid w:val="0"/>
              <w:rPr>
                <w:sz w:val="24"/>
              </w:rPr>
            </w:pPr>
            <w:r>
              <w:rPr>
                <w:rFonts w:ascii="宋体" w:hAnsi="宋体" w:cs="宋体"/>
                <w:spacing w:val="16"/>
                <w:sz w:val="24"/>
              </w:rPr>
              <w:t>法</w:t>
            </w:r>
            <w:r>
              <w:rPr>
                <w:rFonts w:ascii="宋体" w:hAnsi="宋体" w:cs="宋体"/>
                <w:spacing w:val="12"/>
                <w:sz w:val="24"/>
              </w:rPr>
              <w:t>律、行政法</w:t>
            </w:r>
            <w:r>
              <w:rPr>
                <w:rFonts w:ascii="宋体" w:hAnsi="宋体" w:cs="宋体"/>
                <w:spacing w:val="16"/>
                <w:sz w:val="24"/>
              </w:rPr>
              <w:t>规</w:t>
            </w:r>
            <w:r>
              <w:rPr>
                <w:rFonts w:ascii="宋体" w:hAnsi="宋体" w:cs="宋体"/>
                <w:spacing w:val="12"/>
                <w:sz w:val="24"/>
              </w:rPr>
              <w:t>规定的其他</w:t>
            </w:r>
            <w:r>
              <w:rPr>
                <w:rFonts w:ascii="宋体" w:hAnsi="宋体" w:cs="宋体"/>
                <w:spacing w:val="-4"/>
                <w:sz w:val="24"/>
              </w:rPr>
              <w:t>条</w:t>
            </w:r>
            <w:r>
              <w:rPr>
                <w:rFonts w:ascii="宋体" w:hAnsi="宋体" w:cs="宋体"/>
                <w:spacing w:val="-2"/>
                <w:sz w:val="24"/>
              </w:rPr>
              <w:t>件</w:t>
            </w:r>
          </w:p>
        </w:tc>
        <w:tc>
          <w:tcPr>
            <w:tcW w:w="4568" w:type="dxa"/>
            <w:vAlign w:val="center"/>
          </w:tcPr>
          <w:p w14:paraId="6BCBEE8E" w14:textId="77777777" w:rsidR="001E1184" w:rsidRDefault="00000000">
            <w:pPr>
              <w:tabs>
                <w:tab w:val="left" w:pos="1080"/>
              </w:tabs>
              <w:snapToGrid w:val="0"/>
              <w:rPr>
                <w:sz w:val="24"/>
              </w:rPr>
            </w:pPr>
            <w:r>
              <w:rPr>
                <w:rFonts w:ascii="宋体" w:hAnsi="宋体" w:cs="宋体"/>
                <w:spacing w:val="-1"/>
                <w:sz w:val="24"/>
              </w:rPr>
              <w:t>法律、行政法规规定的</w:t>
            </w:r>
            <w:r>
              <w:rPr>
                <w:rFonts w:ascii="宋体" w:hAnsi="宋体" w:cs="宋体"/>
                <w:sz w:val="24"/>
              </w:rPr>
              <w:t>其他条件</w:t>
            </w:r>
          </w:p>
        </w:tc>
        <w:tc>
          <w:tcPr>
            <w:tcW w:w="1821" w:type="dxa"/>
            <w:vAlign w:val="center"/>
          </w:tcPr>
          <w:p w14:paraId="098BB6AC" w14:textId="77777777" w:rsidR="001E1184" w:rsidRDefault="00000000">
            <w:pPr>
              <w:tabs>
                <w:tab w:val="left" w:pos="1080"/>
              </w:tabs>
              <w:snapToGrid w:val="0"/>
              <w:rPr>
                <w:sz w:val="24"/>
              </w:rPr>
            </w:pPr>
            <w:r>
              <w:rPr>
                <w:rFonts w:hint="eastAsia"/>
                <w:sz w:val="24"/>
              </w:rPr>
              <w:t>/</w:t>
            </w:r>
          </w:p>
        </w:tc>
      </w:tr>
      <w:tr w:rsidR="001E1184" w14:paraId="09EB624D" w14:textId="77777777">
        <w:trPr>
          <w:cantSplit/>
          <w:trHeight w:val="468"/>
        </w:trPr>
        <w:tc>
          <w:tcPr>
            <w:tcW w:w="806" w:type="dxa"/>
            <w:vAlign w:val="center"/>
          </w:tcPr>
          <w:p w14:paraId="1F3F66DD" w14:textId="77777777" w:rsidR="001E1184" w:rsidRDefault="00000000">
            <w:pPr>
              <w:tabs>
                <w:tab w:val="left" w:pos="1080"/>
              </w:tabs>
              <w:snapToGrid w:val="0"/>
              <w:jc w:val="center"/>
              <w:rPr>
                <w:sz w:val="24"/>
              </w:rPr>
            </w:pPr>
            <w:r>
              <w:rPr>
                <w:sz w:val="24"/>
              </w:rPr>
              <w:lastRenderedPageBreak/>
              <w:t>2</w:t>
            </w:r>
          </w:p>
        </w:tc>
        <w:tc>
          <w:tcPr>
            <w:tcW w:w="1661" w:type="dxa"/>
            <w:vAlign w:val="center"/>
          </w:tcPr>
          <w:p w14:paraId="5E59FD48" w14:textId="77777777" w:rsidR="001E1184" w:rsidRDefault="00000000">
            <w:pPr>
              <w:tabs>
                <w:tab w:val="left" w:pos="1080"/>
              </w:tabs>
              <w:snapToGrid w:val="0"/>
              <w:jc w:val="left"/>
              <w:rPr>
                <w:sz w:val="24"/>
              </w:rPr>
            </w:pPr>
            <w:r>
              <w:rPr>
                <w:sz w:val="24"/>
              </w:rPr>
              <w:t>落实政府采购政策需满足的资格要求</w:t>
            </w:r>
          </w:p>
        </w:tc>
        <w:tc>
          <w:tcPr>
            <w:tcW w:w="4568" w:type="dxa"/>
            <w:vAlign w:val="center"/>
          </w:tcPr>
          <w:p w14:paraId="3D569A8F" w14:textId="77777777" w:rsidR="001E1184" w:rsidRDefault="00000000">
            <w:pPr>
              <w:tabs>
                <w:tab w:val="left" w:pos="1080"/>
              </w:tabs>
              <w:snapToGrid w:val="0"/>
              <w:jc w:val="left"/>
              <w:rPr>
                <w:sz w:val="24"/>
              </w:rPr>
            </w:pPr>
            <w:r>
              <w:rPr>
                <w:sz w:val="24"/>
              </w:rPr>
              <w:t>具体要求见第一章《采购邀请》</w:t>
            </w:r>
          </w:p>
        </w:tc>
        <w:tc>
          <w:tcPr>
            <w:tcW w:w="1821" w:type="dxa"/>
            <w:vAlign w:val="center"/>
          </w:tcPr>
          <w:p w14:paraId="3E742CE7" w14:textId="77777777" w:rsidR="001E1184" w:rsidRDefault="001E1184">
            <w:pPr>
              <w:tabs>
                <w:tab w:val="left" w:pos="1080"/>
              </w:tabs>
              <w:snapToGrid w:val="0"/>
              <w:jc w:val="left"/>
              <w:rPr>
                <w:sz w:val="24"/>
              </w:rPr>
            </w:pPr>
          </w:p>
        </w:tc>
      </w:tr>
      <w:tr w:rsidR="001E1184" w14:paraId="0021B28F" w14:textId="77777777">
        <w:trPr>
          <w:cantSplit/>
          <w:trHeight w:val="468"/>
        </w:trPr>
        <w:tc>
          <w:tcPr>
            <w:tcW w:w="806" w:type="dxa"/>
            <w:vAlign w:val="center"/>
          </w:tcPr>
          <w:p w14:paraId="2626E949" w14:textId="77777777" w:rsidR="001E1184" w:rsidRDefault="00000000">
            <w:pPr>
              <w:tabs>
                <w:tab w:val="left" w:pos="1080"/>
              </w:tabs>
              <w:snapToGrid w:val="0"/>
              <w:jc w:val="center"/>
              <w:rPr>
                <w:sz w:val="24"/>
              </w:rPr>
            </w:pPr>
            <w:r>
              <w:rPr>
                <w:sz w:val="24"/>
              </w:rPr>
              <w:t>2-1</w:t>
            </w:r>
          </w:p>
        </w:tc>
        <w:tc>
          <w:tcPr>
            <w:tcW w:w="1661" w:type="dxa"/>
            <w:vAlign w:val="center"/>
          </w:tcPr>
          <w:p w14:paraId="3DD049AC" w14:textId="77777777" w:rsidR="001E1184" w:rsidRDefault="00000000">
            <w:pPr>
              <w:tabs>
                <w:tab w:val="left" w:pos="1080"/>
              </w:tabs>
              <w:snapToGrid w:val="0"/>
              <w:jc w:val="left"/>
              <w:rPr>
                <w:sz w:val="24"/>
              </w:rPr>
            </w:pPr>
            <w:r>
              <w:rPr>
                <w:sz w:val="24"/>
              </w:rPr>
              <w:t>中小企业</w:t>
            </w:r>
            <w:r>
              <w:rPr>
                <w:rFonts w:hint="eastAsia"/>
                <w:sz w:val="24"/>
              </w:rPr>
              <w:t>政策</w:t>
            </w:r>
          </w:p>
        </w:tc>
        <w:tc>
          <w:tcPr>
            <w:tcW w:w="4568" w:type="dxa"/>
            <w:vAlign w:val="center"/>
          </w:tcPr>
          <w:p w14:paraId="7AA70F24" w14:textId="77777777" w:rsidR="001E1184" w:rsidRDefault="00000000">
            <w:pPr>
              <w:tabs>
                <w:tab w:val="left" w:pos="1080"/>
              </w:tabs>
              <w:snapToGrid w:val="0"/>
              <w:jc w:val="left"/>
              <w:rPr>
                <w:sz w:val="24"/>
              </w:rPr>
            </w:pPr>
            <w:r>
              <w:rPr>
                <w:rFonts w:ascii="宋体" w:hAnsi="宋体" w:cs="宋体"/>
                <w:spacing w:val="-2"/>
                <w:sz w:val="24"/>
              </w:rPr>
              <w:t>具体要求见第一章</w:t>
            </w:r>
            <w:r>
              <w:rPr>
                <w:rFonts w:ascii="宋体" w:hAnsi="宋体" w:cs="宋体"/>
                <w:spacing w:val="-1"/>
                <w:sz w:val="24"/>
              </w:rPr>
              <w:t>《采购邀请》</w:t>
            </w:r>
          </w:p>
        </w:tc>
        <w:tc>
          <w:tcPr>
            <w:tcW w:w="1821" w:type="dxa"/>
            <w:vAlign w:val="center"/>
          </w:tcPr>
          <w:p w14:paraId="75FCD91A" w14:textId="77777777" w:rsidR="001E1184" w:rsidRDefault="001E1184">
            <w:pPr>
              <w:tabs>
                <w:tab w:val="left" w:pos="1080"/>
              </w:tabs>
              <w:snapToGrid w:val="0"/>
              <w:jc w:val="left"/>
              <w:rPr>
                <w:sz w:val="24"/>
              </w:rPr>
            </w:pPr>
          </w:p>
        </w:tc>
      </w:tr>
      <w:tr w:rsidR="001E1184" w14:paraId="74C7B12A" w14:textId="77777777">
        <w:trPr>
          <w:cantSplit/>
          <w:trHeight w:val="468"/>
        </w:trPr>
        <w:tc>
          <w:tcPr>
            <w:tcW w:w="806" w:type="dxa"/>
            <w:vAlign w:val="center"/>
          </w:tcPr>
          <w:p w14:paraId="27CBD205" w14:textId="77777777" w:rsidR="001E1184" w:rsidRDefault="00000000">
            <w:pPr>
              <w:tabs>
                <w:tab w:val="left" w:pos="1080"/>
              </w:tabs>
              <w:snapToGrid w:val="0"/>
              <w:jc w:val="center"/>
              <w:rPr>
                <w:sz w:val="24"/>
              </w:rPr>
            </w:pPr>
            <w:r>
              <w:rPr>
                <w:sz w:val="24"/>
              </w:rPr>
              <w:t>2-1-1</w:t>
            </w:r>
          </w:p>
        </w:tc>
        <w:tc>
          <w:tcPr>
            <w:tcW w:w="1661" w:type="dxa"/>
            <w:vAlign w:val="center"/>
          </w:tcPr>
          <w:p w14:paraId="5144DAE4" w14:textId="77777777" w:rsidR="001E1184" w:rsidRDefault="00000000">
            <w:pPr>
              <w:tabs>
                <w:tab w:val="left" w:pos="1080"/>
              </w:tabs>
              <w:snapToGrid w:val="0"/>
              <w:jc w:val="left"/>
              <w:rPr>
                <w:sz w:val="24"/>
              </w:rPr>
            </w:pPr>
            <w:r>
              <w:rPr>
                <w:rFonts w:ascii="宋体" w:hAnsi="宋体" w:cs="宋体"/>
                <w:spacing w:val="-7"/>
                <w:sz w:val="24"/>
              </w:rPr>
              <w:t>中</w:t>
            </w:r>
            <w:r>
              <w:rPr>
                <w:rFonts w:ascii="宋体" w:hAnsi="宋体" w:cs="宋体"/>
                <w:spacing w:val="-5"/>
                <w:sz w:val="24"/>
              </w:rPr>
              <w:t>小企业证明</w:t>
            </w:r>
            <w:r>
              <w:rPr>
                <w:rFonts w:ascii="宋体" w:hAnsi="宋体" w:cs="宋体"/>
                <w:sz w:val="24"/>
              </w:rPr>
              <w:t xml:space="preserve"> </w:t>
            </w:r>
            <w:r>
              <w:rPr>
                <w:rFonts w:ascii="宋体" w:hAnsi="宋体" w:cs="宋体"/>
                <w:spacing w:val="-3"/>
                <w:sz w:val="24"/>
              </w:rPr>
              <w:t>文件</w:t>
            </w:r>
          </w:p>
        </w:tc>
        <w:tc>
          <w:tcPr>
            <w:tcW w:w="4568" w:type="dxa"/>
            <w:vAlign w:val="center"/>
          </w:tcPr>
          <w:p w14:paraId="598E3338" w14:textId="77777777" w:rsidR="001E1184" w:rsidRDefault="00000000">
            <w:pPr>
              <w:tabs>
                <w:tab w:val="left" w:pos="1080"/>
              </w:tabs>
              <w:snapToGrid w:val="0"/>
              <w:jc w:val="left"/>
              <w:rPr>
                <w:sz w:val="24"/>
              </w:rPr>
            </w:pPr>
            <w:r>
              <w:rPr>
                <w:rFonts w:ascii="宋体" w:hAnsi="宋体" w:cs="宋体"/>
                <w:spacing w:val="17"/>
                <w:sz w:val="24"/>
              </w:rPr>
              <w:t>当</w:t>
            </w:r>
            <w:r>
              <w:rPr>
                <w:rFonts w:ascii="宋体" w:hAnsi="宋体" w:cs="宋体"/>
                <w:spacing w:val="11"/>
                <w:sz w:val="24"/>
              </w:rPr>
              <w:t>本项目(包)涉及预留份额专门面向中小</w:t>
            </w:r>
            <w:r>
              <w:rPr>
                <w:rFonts w:ascii="宋体" w:hAnsi="宋体" w:cs="宋体"/>
                <w:sz w:val="24"/>
              </w:rPr>
              <w:t xml:space="preserve"> </w:t>
            </w:r>
            <w:r>
              <w:rPr>
                <w:rFonts w:ascii="宋体" w:hAnsi="宋体" w:cs="宋体"/>
                <w:spacing w:val="-10"/>
                <w:sz w:val="24"/>
              </w:rPr>
              <w:t>企</w:t>
            </w:r>
            <w:r>
              <w:rPr>
                <w:rFonts w:ascii="宋体" w:hAnsi="宋体" w:cs="宋体"/>
                <w:spacing w:val="-6"/>
                <w:sz w:val="24"/>
              </w:rPr>
              <w:t>业</w:t>
            </w:r>
            <w:r>
              <w:rPr>
                <w:rFonts w:ascii="宋体" w:hAnsi="宋体" w:cs="宋体"/>
                <w:spacing w:val="-5"/>
                <w:sz w:val="24"/>
              </w:rPr>
              <w:t>采购，提供如下资料：</w:t>
            </w:r>
            <w:r>
              <w:rPr>
                <w:rFonts w:ascii="宋体" w:hAnsi="宋体" w:cs="宋体"/>
                <w:sz w:val="24"/>
              </w:rPr>
              <w:t xml:space="preserve">              </w:t>
            </w:r>
            <w:r>
              <w:rPr>
                <w:rFonts w:ascii="Arial" w:eastAsia="Arial" w:hAnsi="Arial" w:cs="Arial"/>
                <w:spacing w:val="-1"/>
                <w:sz w:val="24"/>
              </w:rPr>
              <w:t>1</w:t>
            </w:r>
            <w:r>
              <w:rPr>
                <w:rFonts w:ascii="宋体" w:hAnsi="宋体" w:cs="宋体"/>
                <w:sz w:val="24"/>
              </w:rPr>
              <w:t xml:space="preserve">、供应商单独响应的，应提供《中小企业 </w:t>
            </w:r>
            <w:r>
              <w:rPr>
                <w:rFonts w:ascii="宋体" w:hAnsi="宋体" w:cs="宋体"/>
                <w:spacing w:val="-1"/>
                <w:sz w:val="24"/>
              </w:rPr>
              <w:t>声明函》或《残疾人福利</w:t>
            </w:r>
            <w:r>
              <w:rPr>
                <w:rFonts w:ascii="宋体" w:hAnsi="宋体" w:cs="宋体"/>
                <w:sz w:val="24"/>
              </w:rPr>
              <w:t xml:space="preserve">性单位声明函》或 </w:t>
            </w:r>
            <w:r>
              <w:rPr>
                <w:rFonts w:ascii="宋体" w:hAnsi="宋体" w:cs="宋体"/>
                <w:spacing w:val="10"/>
                <w:sz w:val="24"/>
              </w:rPr>
              <w:t>由省</w:t>
            </w:r>
            <w:r>
              <w:rPr>
                <w:rFonts w:ascii="宋体" w:hAnsi="宋体" w:cs="宋体"/>
                <w:spacing w:val="9"/>
                <w:sz w:val="24"/>
              </w:rPr>
              <w:t>级</w:t>
            </w:r>
            <w:r>
              <w:rPr>
                <w:rFonts w:ascii="宋体" w:hAnsi="宋体" w:cs="宋体"/>
                <w:spacing w:val="5"/>
                <w:sz w:val="24"/>
              </w:rPr>
              <w:t>以上监狱管理局、戒毒管理局(含新</w:t>
            </w:r>
            <w:r>
              <w:rPr>
                <w:rFonts w:ascii="宋体" w:hAnsi="宋体" w:cs="宋体"/>
                <w:sz w:val="24"/>
              </w:rPr>
              <w:t xml:space="preserve"> </w:t>
            </w:r>
            <w:r>
              <w:rPr>
                <w:rFonts w:ascii="宋体" w:hAnsi="宋体" w:cs="宋体"/>
                <w:spacing w:val="10"/>
                <w:sz w:val="24"/>
              </w:rPr>
              <w:t>疆生</w:t>
            </w:r>
            <w:r>
              <w:rPr>
                <w:rFonts w:ascii="宋体" w:hAnsi="宋体" w:cs="宋体"/>
                <w:spacing w:val="9"/>
                <w:sz w:val="24"/>
              </w:rPr>
              <w:t>产</w:t>
            </w:r>
            <w:r>
              <w:rPr>
                <w:rFonts w:ascii="宋体" w:hAnsi="宋体" w:cs="宋体"/>
                <w:spacing w:val="5"/>
                <w:sz w:val="24"/>
              </w:rPr>
              <w:t>建设兵团)出具的属于监狱企业的证</w:t>
            </w:r>
            <w:r>
              <w:rPr>
                <w:rFonts w:ascii="宋体" w:hAnsi="宋体" w:cs="宋体"/>
                <w:spacing w:val="-12"/>
                <w:sz w:val="24"/>
              </w:rPr>
              <w:t>明</w:t>
            </w:r>
            <w:r>
              <w:rPr>
                <w:rFonts w:ascii="宋体" w:hAnsi="宋体" w:cs="宋体"/>
                <w:spacing w:val="-11"/>
                <w:sz w:val="24"/>
              </w:rPr>
              <w:t>文件。</w:t>
            </w:r>
            <w:r>
              <w:rPr>
                <w:rFonts w:ascii="宋体" w:hAnsi="宋体" w:cs="宋体"/>
                <w:sz w:val="24"/>
              </w:rPr>
              <w:t xml:space="preserve">                              </w:t>
            </w:r>
            <w:r>
              <w:rPr>
                <w:rFonts w:ascii="Arial" w:eastAsia="Arial" w:hAnsi="Arial" w:cs="Arial"/>
                <w:spacing w:val="1"/>
                <w:sz w:val="24"/>
              </w:rPr>
              <w:t>2</w:t>
            </w:r>
            <w:r>
              <w:rPr>
                <w:rFonts w:ascii="宋体" w:hAnsi="宋体" w:cs="宋体"/>
                <w:spacing w:val="1"/>
                <w:sz w:val="24"/>
              </w:rPr>
              <w:t>、如磋商文件</w:t>
            </w:r>
            <w:r>
              <w:rPr>
                <w:rFonts w:ascii="宋体" w:hAnsi="宋体" w:cs="宋体"/>
                <w:sz w:val="24"/>
              </w:rPr>
              <w:t xml:space="preserve">要求以联合体形式参加或者 </w:t>
            </w:r>
            <w:r>
              <w:rPr>
                <w:rFonts w:ascii="宋体" w:hAnsi="宋体" w:cs="宋体"/>
                <w:spacing w:val="-1"/>
                <w:sz w:val="24"/>
              </w:rPr>
              <w:t>要求合同分包的，且供应</w:t>
            </w:r>
            <w:r>
              <w:rPr>
                <w:rFonts w:ascii="宋体" w:hAnsi="宋体" w:cs="宋体"/>
                <w:sz w:val="24"/>
              </w:rPr>
              <w:t xml:space="preserve">商为联合体或拟进 </w:t>
            </w:r>
            <w:r>
              <w:rPr>
                <w:rFonts w:ascii="宋体" w:hAnsi="宋体" w:cs="宋体"/>
                <w:spacing w:val="-1"/>
                <w:sz w:val="24"/>
              </w:rPr>
              <w:t>行合同分包的，则联合体</w:t>
            </w:r>
            <w:r>
              <w:rPr>
                <w:rFonts w:ascii="宋体" w:hAnsi="宋体" w:cs="宋体"/>
                <w:sz w:val="24"/>
              </w:rPr>
              <w:t xml:space="preserve">中的中小企业、签 </w:t>
            </w:r>
            <w:r>
              <w:rPr>
                <w:rFonts w:ascii="宋体" w:hAnsi="宋体" w:cs="宋体"/>
                <w:spacing w:val="-1"/>
                <w:sz w:val="24"/>
              </w:rPr>
              <w:t>订分包意向协议的中小企</w:t>
            </w:r>
            <w:r>
              <w:rPr>
                <w:rFonts w:ascii="宋体" w:hAnsi="宋体" w:cs="宋体"/>
                <w:sz w:val="24"/>
              </w:rPr>
              <w:t>业具体情况须在</w:t>
            </w:r>
            <w:r>
              <w:rPr>
                <w:rFonts w:ascii="宋体" w:hAnsi="宋体" w:cs="宋体"/>
                <w:spacing w:val="-1"/>
                <w:sz w:val="24"/>
              </w:rPr>
              <w:t>《中小企业声明函》或《</w:t>
            </w:r>
            <w:r>
              <w:rPr>
                <w:rFonts w:ascii="宋体" w:hAnsi="宋体" w:cs="宋体"/>
                <w:sz w:val="24"/>
              </w:rPr>
              <w:t>残疾人福利性单位</w:t>
            </w:r>
            <w:r>
              <w:rPr>
                <w:rFonts w:ascii="宋体" w:hAnsi="宋体" w:cs="宋体"/>
                <w:spacing w:val="-1"/>
                <w:sz w:val="24"/>
              </w:rPr>
              <w:t>声明函》或由省级以上监</w:t>
            </w:r>
            <w:r>
              <w:rPr>
                <w:rFonts w:ascii="宋体" w:hAnsi="宋体" w:cs="宋体"/>
                <w:sz w:val="24"/>
              </w:rPr>
              <w:t>狱管理局、戒毒管</w:t>
            </w:r>
            <w:r>
              <w:rPr>
                <w:rFonts w:ascii="宋体" w:hAnsi="宋体" w:cs="宋体"/>
                <w:spacing w:val="13"/>
                <w:sz w:val="24"/>
              </w:rPr>
              <w:t>理</w:t>
            </w:r>
            <w:r>
              <w:rPr>
                <w:rFonts w:ascii="宋体" w:hAnsi="宋体" w:cs="宋体"/>
                <w:spacing w:val="12"/>
                <w:sz w:val="24"/>
              </w:rPr>
              <w:t>局(含新疆生产建设兵团)出具的属于监</w:t>
            </w:r>
            <w:r>
              <w:rPr>
                <w:rFonts w:ascii="宋体" w:hAnsi="宋体" w:cs="宋体"/>
                <w:spacing w:val="-1"/>
                <w:sz w:val="24"/>
              </w:rPr>
              <w:t>狱企业的证明文件中如实</w:t>
            </w:r>
            <w:r>
              <w:rPr>
                <w:rFonts w:ascii="宋体" w:hAnsi="宋体" w:cs="宋体"/>
                <w:sz w:val="24"/>
              </w:rPr>
              <w:t>填报，且满足采购</w:t>
            </w:r>
            <w:r>
              <w:rPr>
                <w:rFonts w:ascii="宋体" w:hAnsi="宋体" w:cs="宋体"/>
                <w:spacing w:val="-6"/>
                <w:sz w:val="24"/>
              </w:rPr>
              <w:t>文</w:t>
            </w:r>
            <w:r>
              <w:rPr>
                <w:rFonts w:ascii="宋体" w:hAnsi="宋体" w:cs="宋体"/>
                <w:spacing w:val="-5"/>
                <w:sz w:val="24"/>
              </w:rPr>
              <w:t>件</w:t>
            </w:r>
            <w:r>
              <w:rPr>
                <w:rFonts w:ascii="宋体" w:hAnsi="宋体" w:cs="宋体"/>
                <w:spacing w:val="-3"/>
                <w:sz w:val="24"/>
              </w:rPr>
              <w:t>关于预留份额的要求。</w:t>
            </w:r>
          </w:p>
        </w:tc>
        <w:tc>
          <w:tcPr>
            <w:tcW w:w="1821" w:type="dxa"/>
            <w:vAlign w:val="center"/>
          </w:tcPr>
          <w:p w14:paraId="3F4FD5BE" w14:textId="77777777" w:rsidR="001E1184" w:rsidRDefault="00000000">
            <w:pPr>
              <w:tabs>
                <w:tab w:val="left" w:pos="1080"/>
              </w:tabs>
              <w:snapToGrid w:val="0"/>
              <w:jc w:val="left"/>
              <w:rPr>
                <w:sz w:val="24"/>
              </w:rPr>
            </w:pPr>
            <w:r>
              <w:rPr>
                <w:sz w:val="24"/>
              </w:rPr>
              <w:t>格式见《响应文件格式》</w:t>
            </w:r>
          </w:p>
        </w:tc>
      </w:tr>
      <w:tr w:rsidR="001E1184" w14:paraId="7E2BA5C8" w14:textId="77777777">
        <w:trPr>
          <w:cantSplit/>
          <w:trHeight w:val="468"/>
        </w:trPr>
        <w:tc>
          <w:tcPr>
            <w:tcW w:w="806" w:type="dxa"/>
            <w:vAlign w:val="center"/>
          </w:tcPr>
          <w:p w14:paraId="2BE47B9D" w14:textId="77777777" w:rsidR="001E1184" w:rsidRDefault="00000000">
            <w:pPr>
              <w:tabs>
                <w:tab w:val="left" w:pos="1080"/>
              </w:tabs>
              <w:snapToGrid w:val="0"/>
              <w:jc w:val="center"/>
              <w:rPr>
                <w:sz w:val="24"/>
              </w:rPr>
            </w:pPr>
            <w:r>
              <w:rPr>
                <w:sz w:val="24"/>
              </w:rPr>
              <w:t>2-1-2</w:t>
            </w:r>
          </w:p>
        </w:tc>
        <w:tc>
          <w:tcPr>
            <w:tcW w:w="1661" w:type="dxa"/>
            <w:vAlign w:val="center"/>
          </w:tcPr>
          <w:p w14:paraId="77670A7A" w14:textId="77777777" w:rsidR="001E1184" w:rsidRDefault="00000000">
            <w:pPr>
              <w:tabs>
                <w:tab w:val="left" w:pos="1080"/>
              </w:tabs>
              <w:snapToGrid w:val="0"/>
              <w:jc w:val="left"/>
              <w:rPr>
                <w:sz w:val="24"/>
              </w:rPr>
            </w:pPr>
            <w:r>
              <w:rPr>
                <w:sz w:val="24"/>
              </w:rPr>
              <w:t>拟分包情况说明及分包意向协议</w:t>
            </w:r>
          </w:p>
        </w:tc>
        <w:tc>
          <w:tcPr>
            <w:tcW w:w="4568" w:type="dxa"/>
            <w:vAlign w:val="center"/>
          </w:tcPr>
          <w:p w14:paraId="4709DF5C" w14:textId="77777777" w:rsidR="001E1184" w:rsidRDefault="00000000">
            <w:pPr>
              <w:spacing w:before="38" w:line="239" w:lineRule="auto"/>
              <w:ind w:right="174"/>
              <w:rPr>
                <w:rFonts w:ascii="宋体" w:hAnsi="宋体" w:cs="宋体"/>
                <w:sz w:val="24"/>
              </w:rPr>
            </w:pPr>
            <w:r>
              <w:rPr>
                <w:rFonts w:ascii="宋体" w:hAnsi="宋体" w:cs="宋体"/>
                <w:spacing w:val="12"/>
                <w:sz w:val="24"/>
              </w:rPr>
              <w:t>如本项目(包)要求通过分包措施预留部</w:t>
            </w:r>
            <w:r>
              <w:rPr>
                <w:rFonts w:ascii="宋体" w:hAnsi="宋体" w:cs="宋体"/>
                <w:spacing w:val="11"/>
                <w:sz w:val="24"/>
              </w:rPr>
              <w:t>分</w:t>
            </w:r>
            <w:r>
              <w:rPr>
                <w:rFonts w:ascii="宋体" w:hAnsi="宋体" w:cs="宋体"/>
                <w:sz w:val="24"/>
              </w:rPr>
              <w:t xml:space="preserve"> </w:t>
            </w:r>
            <w:r>
              <w:rPr>
                <w:rFonts w:ascii="宋体" w:hAnsi="宋体" w:cs="宋体"/>
                <w:spacing w:val="-1"/>
                <w:sz w:val="24"/>
              </w:rPr>
              <w:t>采购份额面向中小企</w:t>
            </w:r>
            <w:r>
              <w:rPr>
                <w:rFonts w:ascii="宋体" w:hAnsi="宋体" w:cs="宋体"/>
                <w:sz w:val="24"/>
              </w:rPr>
              <w:t>业采购、且供应商因落</w:t>
            </w:r>
            <w:r>
              <w:rPr>
                <w:rFonts w:ascii="宋体" w:hAnsi="宋体" w:cs="宋体"/>
                <w:spacing w:val="-6"/>
                <w:sz w:val="24"/>
              </w:rPr>
              <w:t>实政府采</w:t>
            </w:r>
            <w:r>
              <w:rPr>
                <w:rFonts w:ascii="宋体" w:hAnsi="宋体" w:cs="宋体"/>
                <w:spacing w:val="-5"/>
                <w:sz w:val="24"/>
              </w:rPr>
              <w:t>购</w:t>
            </w:r>
            <w:r>
              <w:rPr>
                <w:rFonts w:ascii="宋体" w:hAnsi="宋体" w:cs="宋体"/>
                <w:spacing w:val="-3"/>
                <w:sz w:val="24"/>
              </w:rPr>
              <w:t>政策拟进行分包的，必须提供；</w:t>
            </w:r>
            <w:r>
              <w:rPr>
                <w:rFonts w:ascii="宋体" w:hAnsi="宋体" w:cs="宋体"/>
                <w:spacing w:val="-8"/>
                <w:sz w:val="24"/>
              </w:rPr>
              <w:t>否</w:t>
            </w:r>
            <w:r>
              <w:rPr>
                <w:rFonts w:ascii="宋体" w:hAnsi="宋体" w:cs="宋体"/>
                <w:spacing w:val="-6"/>
                <w:sz w:val="24"/>
              </w:rPr>
              <w:t>则无须提供。</w:t>
            </w:r>
          </w:p>
          <w:p w14:paraId="60CA9BC5" w14:textId="77777777" w:rsidR="001E1184" w:rsidRDefault="00000000">
            <w:pPr>
              <w:snapToGrid w:val="0"/>
              <w:jc w:val="left"/>
              <w:rPr>
                <w:b/>
                <w:sz w:val="24"/>
              </w:rPr>
            </w:pPr>
            <w:r>
              <w:rPr>
                <w:rFonts w:ascii="宋体" w:hAnsi="宋体" w:cs="宋体"/>
                <w:spacing w:val="-1"/>
                <w:sz w:val="24"/>
              </w:rPr>
              <w:t>对于预留份额专门面</w:t>
            </w:r>
            <w:r>
              <w:rPr>
                <w:rFonts w:ascii="宋体" w:hAnsi="宋体" w:cs="宋体"/>
                <w:sz w:val="24"/>
              </w:rPr>
              <w:t xml:space="preserve">向中小企业采购的项目 </w:t>
            </w:r>
            <w:r>
              <w:rPr>
                <w:rFonts w:ascii="宋体" w:hAnsi="宋体" w:cs="宋体"/>
                <w:spacing w:val="-7"/>
                <w:sz w:val="24"/>
              </w:rPr>
              <w:t>(</w:t>
            </w:r>
            <w:r>
              <w:rPr>
                <w:rFonts w:ascii="宋体" w:hAnsi="宋体" w:cs="宋体"/>
                <w:spacing w:val="-6"/>
                <w:sz w:val="24"/>
              </w:rPr>
              <w:t>包)，组成联合体或者接受分包合同的中小</w:t>
            </w:r>
            <w:r>
              <w:rPr>
                <w:rFonts w:ascii="宋体" w:hAnsi="宋体" w:cs="宋体"/>
                <w:sz w:val="24"/>
              </w:rPr>
              <w:t xml:space="preserve"> </w:t>
            </w:r>
            <w:r>
              <w:rPr>
                <w:rFonts w:ascii="宋体" w:hAnsi="宋体" w:cs="宋体"/>
                <w:spacing w:val="-1"/>
                <w:sz w:val="24"/>
              </w:rPr>
              <w:t>企业与联合体内其他企业</w:t>
            </w:r>
            <w:r>
              <w:rPr>
                <w:rFonts w:ascii="宋体" w:hAnsi="宋体" w:cs="宋体"/>
                <w:sz w:val="24"/>
              </w:rPr>
              <w:t>、分包企业之间不</w:t>
            </w:r>
            <w:r>
              <w:rPr>
                <w:rFonts w:ascii="宋体" w:hAnsi="宋体" w:cs="宋体"/>
                <w:spacing w:val="-5"/>
                <w:sz w:val="24"/>
              </w:rPr>
              <w:t>得</w:t>
            </w:r>
            <w:r>
              <w:rPr>
                <w:rFonts w:ascii="宋体" w:hAnsi="宋体" w:cs="宋体"/>
                <w:spacing w:val="-3"/>
                <w:sz w:val="24"/>
              </w:rPr>
              <w:t>存在直接控股、管理关系。</w:t>
            </w:r>
          </w:p>
        </w:tc>
        <w:tc>
          <w:tcPr>
            <w:tcW w:w="1821" w:type="dxa"/>
            <w:vAlign w:val="center"/>
          </w:tcPr>
          <w:p w14:paraId="57C6BC1E" w14:textId="77777777" w:rsidR="001E1184" w:rsidRDefault="00000000">
            <w:pPr>
              <w:tabs>
                <w:tab w:val="left" w:pos="1080"/>
              </w:tabs>
              <w:snapToGrid w:val="0"/>
              <w:jc w:val="left"/>
              <w:rPr>
                <w:sz w:val="24"/>
              </w:rPr>
            </w:pPr>
            <w:r>
              <w:rPr>
                <w:sz w:val="24"/>
              </w:rPr>
              <w:t>格式见《响应文件格式》</w:t>
            </w:r>
          </w:p>
        </w:tc>
      </w:tr>
      <w:tr w:rsidR="001E1184" w14:paraId="70575033" w14:textId="77777777">
        <w:trPr>
          <w:cantSplit/>
          <w:trHeight w:val="468"/>
        </w:trPr>
        <w:tc>
          <w:tcPr>
            <w:tcW w:w="806" w:type="dxa"/>
            <w:vAlign w:val="center"/>
          </w:tcPr>
          <w:p w14:paraId="6B83F685" w14:textId="77777777" w:rsidR="001E1184" w:rsidRDefault="00000000">
            <w:pPr>
              <w:tabs>
                <w:tab w:val="left" w:pos="1080"/>
              </w:tabs>
              <w:snapToGrid w:val="0"/>
              <w:jc w:val="center"/>
              <w:rPr>
                <w:sz w:val="24"/>
              </w:rPr>
            </w:pPr>
            <w:r>
              <w:rPr>
                <w:sz w:val="24"/>
              </w:rPr>
              <w:t>2-2</w:t>
            </w:r>
          </w:p>
        </w:tc>
        <w:tc>
          <w:tcPr>
            <w:tcW w:w="1661" w:type="dxa"/>
            <w:vAlign w:val="center"/>
          </w:tcPr>
          <w:p w14:paraId="409538BD" w14:textId="77777777" w:rsidR="001E1184" w:rsidRDefault="00000000">
            <w:pPr>
              <w:tabs>
                <w:tab w:val="left" w:pos="1080"/>
              </w:tabs>
              <w:snapToGrid w:val="0"/>
              <w:jc w:val="left"/>
              <w:rPr>
                <w:sz w:val="24"/>
              </w:rPr>
            </w:pPr>
            <w:r>
              <w:rPr>
                <w:sz w:val="24"/>
              </w:rPr>
              <w:t>其它落实政府采购政策的资格要求</w:t>
            </w:r>
          </w:p>
        </w:tc>
        <w:tc>
          <w:tcPr>
            <w:tcW w:w="4568" w:type="dxa"/>
            <w:vAlign w:val="center"/>
          </w:tcPr>
          <w:p w14:paraId="37AE7E35" w14:textId="77777777" w:rsidR="001E1184" w:rsidRDefault="00000000">
            <w:pPr>
              <w:tabs>
                <w:tab w:val="left" w:pos="1080"/>
              </w:tabs>
              <w:snapToGrid w:val="0"/>
              <w:jc w:val="left"/>
              <w:rPr>
                <w:sz w:val="24"/>
              </w:rPr>
            </w:pPr>
            <w:r>
              <w:rPr>
                <w:sz w:val="24"/>
              </w:rPr>
              <w:t>如有，见第一章《采购邀请》</w:t>
            </w:r>
          </w:p>
          <w:p w14:paraId="3C2C7F09" w14:textId="77777777" w:rsidR="001E1184" w:rsidRDefault="001E1184">
            <w:pPr>
              <w:rPr>
                <w:sz w:val="24"/>
              </w:rPr>
            </w:pPr>
          </w:p>
          <w:p w14:paraId="12125690" w14:textId="77777777" w:rsidR="001E1184" w:rsidRDefault="001E1184">
            <w:pPr>
              <w:rPr>
                <w:sz w:val="24"/>
              </w:rPr>
            </w:pPr>
          </w:p>
        </w:tc>
        <w:tc>
          <w:tcPr>
            <w:tcW w:w="1821" w:type="dxa"/>
            <w:vAlign w:val="center"/>
          </w:tcPr>
          <w:p w14:paraId="648F8111" w14:textId="77777777" w:rsidR="001E1184" w:rsidRDefault="00000000">
            <w:pPr>
              <w:tabs>
                <w:tab w:val="left" w:pos="1080"/>
              </w:tabs>
              <w:snapToGrid w:val="0"/>
              <w:jc w:val="left"/>
              <w:rPr>
                <w:sz w:val="24"/>
              </w:rPr>
            </w:pPr>
            <w:r>
              <w:rPr>
                <w:sz w:val="24"/>
              </w:rPr>
              <w:t>提供证明文件的</w:t>
            </w:r>
            <w:r>
              <w:rPr>
                <w:rFonts w:hint="eastAsia"/>
                <w:sz w:val="24"/>
              </w:rPr>
              <w:t>复印件</w:t>
            </w:r>
          </w:p>
        </w:tc>
      </w:tr>
      <w:tr w:rsidR="001E1184" w14:paraId="505A5103" w14:textId="77777777">
        <w:trPr>
          <w:cantSplit/>
          <w:trHeight w:val="468"/>
        </w:trPr>
        <w:tc>
          <w:tcPr>
            <w:tcW w:w="806" w:type="dxa"/>
            <w:vAlign w:val="center"/>
          </w:tcPr>
          <w:p w14:paraId="60ACAB5D" w14:textId="77777777" w:rsidR="001E1184" w:rsidRDefault="00000000">
            <w:pPr>
              <w:tabs>
                <w:tab w:val="left" w:pos="1080"/>
              </w:tabs>
              <w:snapToGrid w:val="0"/>
              <w:jc w:val="center"/>
              <w:rPr>
                <w:sz w:val="24"/>
              </w:rPr>
            </w:pPr>
            <w:r>
              <w:rPr>
                <w:sz w:val="24"/>
              </w:rPr>
              <w:t>3</w:t>
            </w:r>
          </w:p>
        </w:tc>
        <w:tc>
          <w:tcPr>
            <w:tcW w:w="1661" w:type="dxa"/>
            <w:vAlign w:val="center"/>
          </w:tcPr>
          <w:p w14:paraId="5B36EBEB" w14:textId="77777777" w:rsidR="001E1184" w:rsidRDefault="00000000">
            <w:pPr>
              <w:tabs>
                <w:tab w:val="left" w:pos="1080"/>
              </w:tabs>
              <w:snapToGrid w:val="0"/>
              <w:jc w:val="left"/>
              <w:rPr>
                <w:sz w:val="24"/>
              </w:rPr>
            </w:pPr>
            <w:r>
              <w:rPr>
                <w:sz w:val="24"/>
              </w:rPr>
              <w:t>本项目的特定资格要求</w:t>
            </w:r>
          </w:p>
        </w:tc>
        <w:tc>
          <w:tcPr>
            <w:tcW w:w="4568" w:type="dxa"/>
            <w:vAlign w:val="center"/>
          </w:tcPr>
          <w:p w14:paraId="65058E1B" w14:textId="77777777" w:rsidR="001E1184" w:rsidRDefault="00000000">
            <w:pPr>
              <w:tabs>
                <w:tab w:val="left" w:pos="1080"/>
              </w:tabs>
              <w:snapToGrid w:val="0"/>
              <w:jc w:val="left"/>
              <w:rPr>
                <w:sz w:val="24"/>
              </w:rPr>
            </w:pPr>
            <w:r>
              <w:rPr>
                <w:sz w:val="24"/>
              </w:rPr>
              <w:t>如有，见第一章《采购邀请》</w:t>
            </w:r>
          </w:p>
          <w:p w14:paraId="212985B1" w14:textId="77777777" w:rsidR="001E1184" w:rsidRDefault="001E1184">
            <w:pPr>
              <w:rPr>
                <w:sz w:val="24"/>
              </w:rPr>
            </w:pPr>
          </w:p>
          <w:p w14:paraId="50FA8FA5" w14:textId="77777777" w:rsidR="001E1184" w:rsidRDefault="001E1184">
            <w:pPr>
              <w:rPr>
                <w:sz w:val="24"/>
              </w:rPr>
            </w:pPr>
          </w:p>
        </w:tc>
        <w:tc>
          <w:tcPr>
            <w:tcW w:w="1821" w:type="dxa"/>
            <w:vAlign w:val="center"/>
          </w:tcPr>
          <w:p w14:paraId="37659D8F" w14:textId="77777777" w:rsidR="001E1184" w:rsidRDefault="00000000">
            <w:pPr>
              <w:tabs>
                <w:tab w:val="left" w:pos="1080"/>
              </w:tabs>
              <w:snapToGrid w:val="0"/>
              <w:jc w:val="left"/>
              <w:rPr>
                <w:sz w:val="24"/>
              </w:rPr>
            </w:pPr>
            <w:r>
              <w:rPr>
                <w:sz w:val="24"/>
              </w:rPr>
              <w:t>提供证明文件的</w:t>
            </w:r>
            <w:r>
              <w:rPr>
                <w:rFonts w:hint="eastAsia"/>
                <w:sz w:val="24"/>
              </w:rPr>
              <w:t>复印件</w:t>
            </w:r>
          </w:p>
        </w:tc>
      </w:tr>
      <w:tr w:rsidR="001E1184" w14:paraId="76CC8442" w14:textId="77777777">
        <w:trPr>
          <w:cantSplit/>
          <w:trHeight w:val="468"/>
        </w:trPr>
        <w:tc>
          <w:tcPr>
            <w:tcW w:w="806" w:type="dxa"/>
            <w:vAlign w:val="center"/>
          </w:tcPr>
          <w:p w14:paraId="33E2C6AB" w14:textId="77777777" w:rsidR="001E1184" w:rsidRDefault="00000000">
            <w:pPr>
              <w:tabs>
                <w:tab w:val="left" w:pos="1080"/>
              </w:tabs>
              <w:snapToGrid w:val="0"/>
              <w:jc w:val="center"/>
              <w:rPr>
                <w:sz w:val="24"/>
              </w:rPr>
            </w:pPr>
            <w:r>
              <w:rPr>
                <w:sz w:val="24"/>
              </w:rPr>
              <w:lastRenderedPageBreak/>
              <w:t>3-1</w:t>
            </w:r>
          </w:p>
        </w:tc>
        <w:tc>
          <w:tcPr>
            <w:tcW w:w="1661" w:type="dxa"/>
            <w:vAlign w:val="center"/>
          </w:tcPr>
          <w:p w14:paraId="1DEC5B26" w14:textId="77777777" w:rsidR="001E1184" w:rsidRDefault="00000000">
            <w:pPr>
              <w:tabs>
                <w:tab w:val="left" w:pos="1080"/>
              </w:tabs>
              <w:snapToGrid w:val="0"/>
              <w:rPr>
                <w:sz w:val="24"/>
              </w:rPr>
            </w:pPr>
            <w:r>
              <w:rPr>
                <w:rFonts w:ascii="宋体" w:hAnsi="宋体" w:cs="宋体"/>
                <w:spacing w:val="16"/>
                <w:sz w:val="24"/>
              </w:rPr>
              <w:t>本</w:t>
            </w:r>
            <w:r>
              <w:rPr>
                <w:rFonts w:ascii="宋体" w:hAnsi="宋体" w:cs="宋体"/>
                <w:spacing w:val="12"/>
                <w:sz w:val="24"/>
              </w:rPr>
              <w:t>项目对于联</w:t>
            </w:r>
            <w:r>
              <w:rPr>
                <w:rFonts w:ascii="宋体" w:hAnsi="宋体" w:cs="宋体"/>
                <w:spacing w:val="-2"/>
                <w:sz w:val="24"/>
              </w:rPr>
              <w:t>合体的要</w:t>
            </w:r>
            <w:r>
              <w:rPr>
                <w:rFonts w:ascii="宋体" w:hAnsi="宋体" w:cs="宋体"/>
                <w:spacing w:val="-1"/>
                <w:sz w:val="24"/>
              </w:rPr>
              <w:t>求</w:t>
            </w:r>
          </w:p>
        </w:tc>
        <w:tc>
          <w:tcPr>
            <w:tcW w:w="4568" w:type="dxa"/>
            <w:vAlign w:val="center"/>
          </w:tcPr>
          <w:p w14:paraId="0F719028" w14:textId="77777777" w:rsidR="001E1184" w:rsidRDefault="00000000">
            <w:pPr>
              <w:tabs>
                <w:tab w:val="left" w:pos="1080"/>
              </w:tabs>
              <w:snapToGrid w:val="0"/>
              <w:rPr>
                <w:sz w:val="24"/>
              </w:rPr>
            </w:pPr>
            <w:r>
              <w:rPr>
                <w:sz w:val="24"/>
              </w:rPr>
              <w:t>1</w:t>
            </w:r>
            <w:r>
              <w:rPr>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12B40FB9" w14:textId="77777777" w:rsidR="001E1184" w:rsidRDefault="00000000">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w:t>
            </w:r>
          </w:p>
          <w:p w14:paraId="20CBE0BC" w14:textId="77777777" w:rsidR="001E1184" w:rsidRDefault="00000000">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48794C6F" w14:textId="77777777" w:rsidR="001E1184" w:rsidRDefault="00000000">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14:paraId="70762ABE" w14:textId="77777777" w:rsidR="001E1184" w:rsidRDefault="00000000">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0052B4DC" w14:textId="77777777" w:rsidR="001E1184" w:rsidRDefault="00000000">
            <w:pPr>
              <w:tabs>
                <w:tab w:val="left" w:pos="1080"/>
              </w:tabs>
              <w:snapToGrid w:val="0"/>
              <w:rPr>
                <w:sz w:val="24"/>
              </w:rPr>
            </w:pPr>
            <w:r>
              <w:rPr>
                <w:sz w:val="24"/>
              </w:rPr>
              <w:t>6</w:t>
            </w:r>
            <w:r>
              <w:rPr>
                <w:sz w:val="24"/>
              </w:rPr>
              <w:t>、若联合体中任一成员单位中途退出，则该联合体的</w:t>
            </w:r>
            <w:r>
              <w:rPr>
                <w:b/>
                <w:sz w:val="24"/>
              </w:rPr>
              <w:t>响应无效</w:t>
            </w:r>
            <w:r>
              <w:rPr>
                <w:sz w:val="24"/>
              </w:rPr>
              <w:t>。</w:t>
            </w:r>
          </w:p>
          <w:p w14:paraId="7FF11CE2" w14:textId="77777777" w:rsidR="001E1184" w:rsidRDefault="00000000">
            <w:pPr>
              <w:tabs>
                <w:tab w:val="left" w:pos="1080"/>
              </w:tabs>
              <w:snapToGrid w:val="0"/>
              <w:rPr>
                <w:sz w:val="24"/>
              </w:rPr>
            </w:pPr>
            <w:r>
              <w:rPr>
                <w:sz w:val="24"/>
              </w:rPr>
              <w:t>7</w:t>
            </w:r>
            <w:r>
              <w:rPr>
                <w:sz w:val="24"/>
              </w:rPr>
              <w:t>、本项目不接受联合体响应时，供应商不得为联合体。</w:t>
            </w:r>
            <w:r>
              <w:rPr>
                <w:sz w:val="24"/>
              </w:rPr>
              <w:t xml:space="preserve"> </w:t>
            </w:r>
          </w:p>
        </w:tc>
        <w:tc>
          <w:tcPr>
            <w:tcW w:w="1821" w:type="dxa"/>
            <w:vAlign w:val="center"/>
          </w:tcPr>
          <w:p w14:paraId="5FEDF673" w14:textId="77777777" w:rsidR="001E1184" w:rsidRDefault="00000000">
            <w:pPr>
              <w:tabs>
                <w:tab w:val="left" w:pos="1080"/>
              </w:tabs>
              <w:snapToGrid w:val="0"/>
              <w:rPr>
                <w:sz w:val="24"/>
              </w:rPr>
            </w:pPr>
            <w:r>
              <w:rPr>
                <w:sz w:val="24"/>
              </w:rPr>
              <w:t>提供《联合协议》</w:t>
            </w:r>
            <w:r>
              <w:rPr>
                <w:rFonts w:hint="eastAsia"/>
                <w:sz w:val="24"/>
              </w:rPr>
              <w:t>原</w:t>
            </w:r>
            <w:r>
              <w:rPr>
                <w:sz w:val="24"/>
              </w:rPr>
              <w:t>件</w:t>
            </w:r>
          </w:p>
          <w:p w14:paraId="471474AA" w14:textId="77777777" w:rsidR="001E1184" w:rsidRDefault="00000000">
            <w:pPr>
              <w:tabs>
                <w:tab w:val="left" w:pos="1080"/>
              </w:tabs>
              <w:snapToGrid w:val="0"/>
              <w:rPr>
                <w:sz w:val="24"/>
              </w:rPr>
            </w:pPr>
            <w:r>
              <w:rPr>
                <w:sz w:val="24"/>
              </w:rPr>
              <w:t>格式见《响应文件格式》</w:t>
            </w:r>
          </w:p>
        </w:tc>
      </w:tr>
      <w:tr w:rsidR="001E1184" w14:paraId="7247850A" w14:textId="77777777">
        <w:trPr>
          <w:cantSplit/>
          <w:trHeight w:val="468"/>
        </w:trPr>
        <w:tc>
          <w:tcPr>
            <w:tcW w:w="806" w:type="dxa"/>
            <w:vAlign w:val="center"/>
          </w:tcPr>
          <w:p w14:paraId="1EFAC466" w14:textId="77777777" w:rsidR="001E1184" w:rsidRDefault="00000000">
            <w:pPr>
              <w:tabs>
                <w:tab w:val="left" w:pos="1080"/>
              </w:tabs>
              <w:snapToGrid w:val="0"/>
              <w:jc w:val="center"/>
              <w:rPr>
                <w:sz w:val="24"/>
              </w:rPr>
            </w:pPr>
            <w:r>
              <w:rPr>
                <w:sz w:val="24"/>
              </w:rPr>
              <w:t>3-2</w:t>
            </w:r>
          </w:p>
        </w:tc>
        <w:tc>
          <w:tcPr>
            <w:tcW w:w="1661" w:type="dxa"/>
          </w:tcPr>
          <w:p w14:paraId="154D509A" w14:textId="77777777" w:rsidR="001E1184" w:rsidRDefault="00000000">
            <w:pPr>
              <w:tabs>
                <w:tab w:val="left" w:pos="1080"/>
              </w:tabs>
              <w:snapToGrid w:val="0"/>
              <w:rPr>
                <w:sz w:val="24"/>
              </w:rPr>
            </w:pPr>
            <w:r>
              <w:rPr>
                <w:rFonts w:ascii="宋体" w:hAnsi="宋体" w:cs="宋体"/>
                <w:spacing w:val="13"/>
                <w:sz w:val="24"/>
              </w:rPr>
              <w:t>政府购买服务承接主体的</w:t>
            </w:r>
            <w:r>
              <w:rPr>
                <w:rFonts w:ascii="宋体" w:hAnsi="宋体" w:cs="宋体"/>
                <w:spacing w:val="12"/>
                <w:sz w:val="24"/>
              </w:rPr>
              <w:t>要</w:t>
            </w:r>
            <w:r>
              <w:rPr>
                <w:rFonts w:ascii="宋体" w:hAnsi="宋体" w:cs="宋体"/>
                <w:sz w:val="24"/>
              </w:rPr>
              <w:t>求</w:t>
            </w:r>
          </w:p>
        </w:tc>
        <w:tc>
          <w:tcPr>
            <w:tcW w:w="4568" w:type="dxa"/>
          </w:tcPr>
          <w:p w14:paraId="5219EBBA" w14:textId="77777777" w:rsidR="001E1184" w:rsidRDefault="00000000">
            <w:pPr>
              <w:tabs>
                <w:tab w:val="left" w:pos="1080"/>
              </w:tabs>
              <w:snapToGrid w:val="0"/>
              <w:rPr>
                <w:sz w:val="24"/>
              </w:rPr>
            </w:pPr>
            <w:r>
              <w:rPr>
                <w:rFonts w:ascii="宋体" w:hAnsi="宋体" w:cs="宋体"/>
                <w:spacing w:val="-6"/>
                <w:sz w:val="24"/>
              </w:rPr>
              <w:t>如本项目属于政府购买服务， 供应商不属</w:t>
            </w:r>
            <w:r>
              <w:rPr>
                <w:rFonts w:ascii="宋体" w:hAnsi="宋体" w:cs="宋体"/>
                <w:spacing w:val="-5"/>
                <w:sz w:val="24"/>
              </w:rPr>
              <w:t>于</w:t>
            </w:r>
            <w:r>
              <w:rPr>
                <w:rFonts w:ascii="宋体" w:hAnsi="宋体" w:cs="宋体"/>
                <w:sz w:val="24"/>
              </w:rPr>
              <w:t xml:space="preserve"> </w:t>
            </w:r>
            <w:r>
              <w:rPr>
                <w:rFonts w:ascii="宋体" w:hAnsi="宋体" w:cs="宋体"/>
                <w:spacing w:val="1"/>
                <w:sz w:val="24"/>
              </w:rPr>
              <w:t>公益一</w:t>
            </w:r>
            <w:r>
              <w:rPr>
                <w:rFonts w:ascii="宋体" w:hAnsi="宋体" w:cs="宋体"/>
                <w:sz w:val="24"/>
              </w:rPr>
              <w:t>类事业单位、使用事业编制且由财政</w:t>
            </w:r>
            <w:r>
              <w:rPr>
                <w:rFonts w:ascii="宋体" w:hAnsi="宋体" w:cs="宋体"/>
                <w:spacing w:val="-2"/>
                <w:sz w:val="24"/>
              </w:rPr>
              <w:t>拨款</w:t>
            </w:r>
            <w:r>
              <w:rPr>
                <w:rFonts w:ascii="宋体" w:hAnsi="宋体" w:cs="宋体"/>
                <w:spacing w:val="-1"/>
                <w:sz w:val="24"/>
              </w:rPr>
              <w:t>保障的群团组织。</w:t>
            </w:r>
          </w:p>
        </w:tc>
        <w:tc>
          <w:tcPr>
            <w:tcW w:w="1821" w:type="dxa"/>
          </w:tcPr>
          <w:p w14:paraId="477518DC" w14:textId="77777777" w:rsidR="001E1184" w:rsidRDefault="00000000">
            <w:pPr>
              <w:tabs>
                <w:tab w:val="left" w:pos="1080"/>
              </w:tabs>
              <w:snapToGrid w:val="0"/>
              <w:rPr>
                <w:sz w:val="24"/>
              </w:rPr>
            </w:pPr>
            <w:r>
              <w:rPr>
                <w:rFonts w:ascii="宋体" w:hAnsi="宋体" w:cs="宋体"/>
                <w:spacing w:val="1"/>
                <w:sz w:val="24"/>
              </w:rPr>
              <w:t>格式</w:t>
            </w:r>
            <w:r>
              <w:rPr>
                <w:rFonts w:ascii="宋体" w:hAnsi="宋体" w:cs="宋体"/>
                <w:sz w:val="24"/>
              </w:rPr>
              <w:t xml:space="preserve">见《响应文 </w:t>
            </w:r>
            <w:r>
              <w:rPr>
                <w:rFonts w:ascii="宋体" w:hAnsi="宋体" w:cs="宋体"/>
                <w:spacing w:val="-5"/>
                <w:sz w:val="24"/>
              </w:rPr>
              <w:t>件</w:t>
            </w:r>
            <w:r>
              <w:rPr>
                <w:rFonts w:ascii="宋体" w:hAnsi="宋体" w:cs="宋体"/>
                <w:spacing w:val="-3"/>
                <w:sz w:val="24"/>
              </w:rPr>
              <w:t>格式》</w:t>
            </w:r>
          </w:p>
        </w:tc>
      </w:tr>
      <w:tr w:rsidR="001E1184" w14:paraId="0A6D8BA2" w14:textId="77777777">
        <w:trPr>
          <w:cantSplit/>
          <w:trHeight w:val="468"/>
        </w:trPr>
        <w:tc>
          <w:tcPr>
            <w:tcW w:w="806" w:type="dxa"/>
            <w:vAlign w:val="center"/>
          </w:tcPr>
          <w:p w14:paraId="3CC7B7A9" w14:textId="77777777" w:rsidR="001E1184" w:rsidRDefault="00000000">
            <w:pPr>
              <w:tabs>
                <w:tab w:val="left" w:pos="1080"/>
              </w:tabs>
              <w:snapToGrid w:val="0"/>
              <w:jc w:val="center"/>
              <w:rPr>
                <w:sz w:val="24"/>
              </w:rPr>
            </w:pPr>
            <w:r>
              <w:rPr>
                <w:rFonts w:hint="eastAsia"/>
                <w:sz w:val="24"/>
              </w:rPr>
              <w:t>3</w:t>
            </w:r>
            <w:r>
              <w:rPr>
                <w:sz w:val="24"/>
              </w:rPr>
              <w:t>-3</w:t>
            </w:r>
          </w:p>
        </w:tc>
        <w:tc>
          <w:tcPr>
            <w:tcW w:w="1661" w:type="dxa"/>
            <w:vAlign w:val="center"/>
          </w:tcPr>
          <w:p w14:paraId="54DD9EF1" w14:textId="77777777" w:rsidR="001E1184" w:rsidRDefault="00000000">
            <w:pPr>
              <w:tabs>
                <w:tab w:val="left" w:pos="1080"/>
              </w:tabs>
              <w:snapToGrid w:val="0"/>
              <w:rPr>
                <w:sz w:val="24"/>
              </w:rPr>
            </w:pPr>
            <w:r>
              <w:rPr>
                <w:sz w:val="24"/>
              </w:rPr>
              <w:t>其他特定资格要求</w:t>
            </w:r>
          </w:p>
        </w:tc>
        <w:tc>
          <w:tcPr>
            <w:tcW w:w="4568" w:type="dxa"/>
            <w:vAlign w:val="center"/>
          </w:tcPr>
          <w:p w14:paraId="55276781" w14:textId="77777777" w:rsidR="001E1184" w:rsidRDefault="00000000">
            <w:pPr>
              <w:tabs>
                <w:tab w:val="left" w:pos="1080"/>
              </w:tabs>
              <w:snapToGrid w:val="0"/>
              <w:rPr>
                <w:sz w:val="24"/>
              </w:rPr>
            </w:pPr>
            <w:r>
              <w:rPr>
                <w:sz w:val="24"/>
              </w:rPr>
              <w:t>如有，见第一章《采购邀请》</w:t>
            </w:r>
          </w:p>
        </w:tc>
        <w:tc>
          <w:tcPr>
            <w:tcW w:w="1821" w:type="dxa"/>
            <w:vAlign w:val="center"/>
          </w:tcPr>
          <w:p w14:paraId="63BAA58A" w14:textId="77777777" w:rsidR="001E1184" w:rsidRDefault="00000000">
            <w:pPr>
              <w:tabs>
                <w:tab w:val="left" w:pos="1080"/>
              </w:tabs>
              <w:snapToGrid w:val="0"/>
              <w:rPr>
                <w:sz w:val="24"/>
              </w:rPr>
            </w:pPr>
            <w:r>
              <w:rPr>
                <w:sz w:val="24"/>
              </w:rPr>
              <w:t>提供证明文件的</w:t>
            </w:r>
            <w:r>
              <w:rPr>
                <w:rFonts w:hint="eastAsia"/>
                <w:sz w:val="24"/>
              </w:rPr>
              <w:t>复印件</w:t>
            </w:r>
          </w:p>
        </w:tc>
      </w:tr>
      <w:tr w:rsidR="001E1184" w14:paraId="4740E33A" w14:textId="77777777">
        <w:trPr>
          <w:cantSplit/>
          <w:trHeight w:val="468"/>
        </w:trPr>
        <w:tc>
          <w:tcPr>
            <w:tcW w:w="806" w:type="dxa"/>
            <w:vAlign w:val="center"/>
          </w:tcPr>
          <w:p w14:paraId="279279EE" w14:textId="77777777" w:rsidR="001E1184" w:rsidRDefault="00000000">
            <w:pPr>
              <w:tabs>
                <w:tab w:val="left" w:pos="1080"/>
              </w:tabs>
              <w:snapToGrid w:val="0"/>
              <w:jc w:val="center"/>
              <w:rPr>
                <w:sz w:val="24"/>
              </w:rPr>
            </w:pPr>
            <w:r>
              <w:rPr>
                <w:sz w:val="24"/>
              </w:rPr>
              <w:t>4</w:t>
            </w:r>
          </w:p>
        </w:tc>
        <w:tc>
          <w:tcPr>
            <w:tcW w:w="1661" w:type="dxa"/>
            <w:vAlign w:val="center"/>
          </w:tcPr>
          <w:p w14:paraId="395C5C27" w14:textId="77777777" w:rsidR="001E1184" w:rsidRDefault="00000000">
            <w:pPr>
              <w:tabs>
                <w:tab w:val="left" w:pos="1080"/>
              </w:tabs>
              <w:snapToGrid w:val="0"/>
              <w:rPr>
                <w:sz w:val="24"/>
              </w:rPr>
            </w:pPr>
            <w:r>
              <w:rPr>
                <w:kern w:val="0"/>
                <w:sz w:val="24"/>
              </w:rPr>
              <w:t>磋商保证金</w:t>
            </w:r>
          </w:p>
        </w:tc>
        <w:tc>
          <w:tcPr>
            <w:tcW w:w="4568" w:type="dxa"/>
            <w:vAlign w:val="center"/>
          </w:tcPr>
          <w:p w14:paraId="274822F4" w14:textId="77777777" w:rsidR="001E1184" w:rsidRDefault="00000000">
            <w:pPr>
              <w:tabs>
                <w:tab w:val="left" w:pos="1080"/>
              </w:tabs>
              <w:snapToGrid w:val="0"/>
              <w:rPr>
                <w:sz w:val="24"/>
              </w:rPr>
            </w:pPr>
            <w:r>
              <w:rPr>
                <w:kern w:val="0"/>
                <w:sz w:val="24"/>
              </w:rPr>
              <w:t>按照竞争性磋商文件的要求提交磋商保证金</w:t>
            </w:r>
            <w:r>
              <w:rPr>
                <w:rFonts w:hint="eastAsia"/>
                <w:kern w:val="0"/>
                <w:sz w:val="24"/>
              </w:rPr>
              <w:t>。</w:t>
            </w:r>
          </w:p>
        </w:tc>
        <w:tc>
          <w:tcPr>
            <w:tcW w:w="1821" w:type="dxa"/>
            <w:vAlign w:val="center"/>
          </w:tcPr>
          <w:p w14:paraId="1571BBDE" w14:textId="77777777" w:rsidR="001E1184" w:rsidRDefault="001E1184">
            <w:pPr>
              <w:tabs>
                <w:tab w:val="left" w:pos="1080"/>
              </w:tabs>
              <w:snapToGrid w:val="0"/>
              <w:rPr>
                <w:sz w:val="24"/>
              </w:rPr>
            </w:pPr>
          </w:p>
        </w:tc>
      </w:tr>
    </w:tbl>
    <w:p w14:paraId="1F5A0F06" w14:textId="77777777" w:rsidR="001E1184" w:rsidRDefault="00000000">
      <w:pPr>
        <w:widowControl/>
        <w:jc w:val="left"/>
        <w:rPr>
          <w:sz w:val="24"/>
        </w:rPr>
      </w:pPr>
      <w:r>
        <w:rPr>
          <w:sz w:val="24"/>
        </w:rPr>
        <w:br w:type="page"/>
      </w:r>
    </w:p>
    <w:p w14:paraId="5CFF22AF" w14:textId="77777777" w:rsidR="001E1184" w:rsidRDefault="00000000">
      <w:pPr>
        <w:numPr>
          <w:ilvl w:val="1"/>
          <w:numId w:val="12"/>
        </w:numPr>
        <w:tabs>
          <w:tab w:val="left" w:pos="1080"/>
        </w:tabs>
        <w:snapToGrid w:val="0"/>
        <w:spacing w:line="360" w:lineRule="auto"/>
        <w:ind w:left="1077" w:hanging="720"/>
        <w:rPr>
          <w:sz w:val="24"/>
        </w:rPr>
      </w:pPr>
      <w:r>
        <w:rPr>
          <w:sz w:val="24"/>
        </w:rPr>
        <w:lastRenderedPageBreak/>
        <w:t>《符合性审查要求》见下表：</w:t>
      </w:r>
    </w:p>
    <w:p w14:paraId="42E274AE" w14:textId="77777777" w:rsidR="001E1184" w:rsidRDefault="00000000">
      <w:pPr>
        <w:widowControl/>
        <w:spacing w:line="360" w:lineRule="auto"/>
        <w:jc w:val="center"/>
        <w:rPr>
          <w:b/>
          <w:kern w:val="0"/>
          <w:sz w:val="24"/>
        </w:rPr>
      </w:pPr>
      <w:r>
        <w:rPr>
          <w:b/>
          <w:kern w:val="0"/>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
        <w:gridCol w:w="2044"/>
        <w:gridCol w:w="2605"/>
        <w:gridCol w:w="3456"/>
      </w:tblGrid>
      <w:tr w:rsidR="001E1184" w14:paraId="48207D9A" w14:textId="77777777">
        <w:trPr>
          <w:trHeight w:val="685"/>
          <w:jc w:val="center"/>
        </w:trPr>
        <w:tc>
          <w:tcPr>
            <w:tcW w:w="751" w:type="dxa"/>
            <w:shd w:val="clear" w:color="000000" w:fill="FFFFFF"/>
            <w:vAlign w:val="center"/>
          </w:tcPr>
          <w:p w14:paraId="04A320A4" w14:textId="77777777" w:rsidR="001E1184" w:rsidRDefault="00000000">
            <w:pPr>
              <w:widowControl/>
              <w:jc w:val="center"/>
              <w:rPr>
                <w:b/>
                <w:kern w:val="0"/>
                <w:sz w:val="24"/>
              </w:rPr>
            </w:pPr>
            <w:r>
              <w:rPr>
                <w:b/>
                <w:kern w:val="0"/>
                <w:sz w:val="24"/>
              </w:rPr>
              <w:t>序号</w:t>
            </w:r>
          </w:p>
        </w:tc>
        <w:tc>
          <w:tcPr>
            <w:tcW w:w="2044" w:type="dxa"/>
            <w:shd w:val="clear" w:color="000000" w:fill="FFFFFF"/>
            <w:vAlign w:val="center"/>
          </w:tcPr>
          <w:p w14:paraId="0127D680" w14:textId="77777777" w:rsidR="001E1184" w:rsidRDefault="00000000">
            <w:pPr>
              <w:widowControl/>
              <w:jc w:val="center"/>
              <w:rPr>
                <w:b/>
                <w:kern w:val="0"/>
                <w:sz w:val="24"/>
              </w:rPr>
            </w:pPr>
            <w:r>
              <w:rPr>
                <w:b/>
                <w:sz w:val="24"/>
              </w:rPr>
              <w:t>检查</w:t>
            </w:r>
            <w:r>
              <w:rPr>
                <w:b/>
                <w:kern w:val="0"/>
                <w:sz w:val="24"/>
              </w:rPr>
              <w:t>因素</w:t>
            </w:r>
          </w:p>
        </w:tc>
        <w:tc>
          <w:tcPr>
            <w:tcW w:w="2605" w:type="dxa"/>
            <w:shd w:val="clear" w:color="000000" w:fill="FFFFFF"/>
            <w:vAlign w:val="center"/>
          </w:tcPr>
          <w:p w14:paraId="705C9256" w14:textId="77777777" w:rsidR="001E1184" w:rsidRDefault="00000000">
            <w:pPr>
              <w:widowControl/>
              <w:jc w:val="center"/>
              <w:rPr>
                <w:b/>
                <w:kern w:val="0"/>
                <w:sz w:val="24"/>
              </w:rPr>
            </w:pPr>
            <w:r>
              <w:rPr>
                <w:b/>
                <w:sz w:val="24"/>
              </w:rPr>
              <w:t>检查</w:t>
            </w:r>
            <w:r>
              <w:rPr>
                <w:b/>
                <w:kern w:val="0"/>
                <w:sz w:val="24"/>
              </w:rPr>
              <w:t>内容</w:t>
            </w:r>
          </w:p>
        </w:tc>
        <w:tc>
          <w:tcPr>
            <w:tcW w:w="3456" w:type="dxa"/>
            <w:shd w:val="clear" w:color="000000" w:fill="FFFFFF"/>
            <w:vAlign w:val="center"/>
          </w:tcPr>
          <w:p w14:paraId="2A66E308" w14:textId="77777777" w:rsidR="001E1184" w:rsidRDefault="00000000">
            <w:pPr>
              <w:widowControl/>
              <w:jc w:val="center"/>
              <w:rPr>
                <w:b/>
                <w:kern w:val="0"/>
                <w:sz w:val="24"/>
              </w:rPr>
            </w:pPr>
            <w:r>
              <w:rPr>
                <w:b/>
                <w:kern w:val="0"/>
                <w:sz w:val="24"/>
              </w:rPr>
              <w:t>是否允许澄清、说明或者更正</w:t>
            </w:r>
          </w:p>
        </w:tc>
      </w:tr>
      <w:tr w:rsidR="001E1184" w14:paraId="5E46C280" w14:textId="77777777">
        <w:trPr>
          <w:trHeight w:val="740"/>
          <w:jc w:val="center"/>
        </w:trPr>
        <w:tc>
          <w:tcPr>
            <w:tcW w:w="751" w:type="dxa"/>
            <w:shd w:val="clear" w:color="000000" w:fill="FFFFFF"/>
            <w:vAlign w:val="center"/>
          </w:tcPr>
          <w:p w14:paraId="217F52AA" w14:textId="77777777" w:rsidR="001E1184" w:rsidRDefault="00000000">
            <w:pPr>
              <w:widowControl/>
              <w:jc w:val="center"/>
              <w:rPr>
                <w:kern w:val="0"/>
                <w:sz w:val="24"/>
              </w:rPr>
            </w:pPr>
            <w:r>
              <w:rPr>
                <w:rFonts w:hint="eastAsia"/>
                <w:kern w:val="0"/>
                <w:sz w:val="24"/>
              </w:rPr>
              <w:t>1</w:t>
            </w:r>
          </w:p>
        </w:tc>
        <w:tc>
          <w:tcPr>
            <w:tcW w:w="2044" w:type="dxa"/>
            <w:shd w:val="clear" w:color="000000" w:fill="FFFFFF"/>
            <w:vAlign w:val="center"/>
          </w:tcPr>
          <w:p w14:paraId="2C9315CE" w14:textId="77777777" w:rsidR="001E1184" w:rsidRDefault="00000000">
            <w:pPr>
              <w:widowControl/>
              <w:jc w:val="center"/>
              <w:rPr>
                <w:kern w:val="0"/>
                <w:sz w:val="24"/>
              </w:rPr>
            </w:pPr>
            <w:r>
              <w:rPr>
                <w:rFonts w:hint="eastAsia"/>
                <w:kern w:val="0"/>
                <w:sz w:val="24"/>
              </w:rPr>
              <w:t>授权委托书（非法人投标）</w:t>
            </w:r>
          </w:p>
        </w:tc>
        <w:tc>
          <w:tcPr>
            <w:tcW w:w="2605" w:type="dxa"/>
            <w:shd w:val="clear" w:color="000000" w:fill="FFFFFF"/>
            <w:vAlign w:val="center"/>
          </w:tcPr>
          <w:p w14:paraId="21B855B5" w14:textId="77777777" w:rsidR="001E1184" w:rsidRDefault="00000000">
            <w:pPr>
              <w:widowControl/>
              <w:jc w:val="center"/>
              <w:rPr>
                <w:kern w:val="0"/>
                <w:sz w:val="24"/>
              </w:rPr>
            </w:pPr>
            <w:r>
              <w:rPr>
                <w:rFonts w:hint="eastAsia"/>
                <w:kern w:val="0"/>
                <w:sz w:val="24"/>
              </w:rPr>
              <w:t>是否提供有效的授权委托书</w:t>
            </w:r>
          </w:p>
        </w:tc>
        <w:tc>
          <w:tcPr>
            <w:tcW w:w="3456" w:type="dxa"/>
            <w:shd w:val="clear" w:color="000000" w:fill="FFFFFF"/>
            <w:vAlign w:val="center"/>
          </w:tcPr>
          <w:p w14:paraId="37BCBA60" w14:textId="77777777" w:rsidR="001E1184" w:rsidRDefault="00000000">
            <w:pPr>
              <w:widowControl/>
              <w:jc w:val="center"/>
              <w:rPr>
                <w:kern w:val="0"/>
                <w:sz w:val="24"/>
              </w:rPr>
            </w:pPr>
            <w:r>
              <w:rPr>
                <w:rFonts w:hint="eastAsia"/>
                <w:kern w:val="0"/>
                <w:sz w:val="24"/>
              </w:rPr>
              <w:t>否</w:t>
            </w:r>
          </w:p>
        </w:tc>
      </w:tr>
      <w:tr w:rsidR="001E1184" w14:paraId="02FD1EAD" w14:textId="77777777">
        <w:trPr>
          <w:trHeight w:val="685"/>
          <w:jc w:val="center"/>
        </w:trPr>
        <w:tc>
          <w:tcPr>
            <w:tcW w:w="751" w:type="dxa"/>
            <w:shd w:val="clear" w:color="000000" w:fill="FFFFFF"/>
            <w:vAlign w:val="center"/>
          </w:tcPr>
          <w:p w14:paraId="5BA0893B" w14:textId="77777777" w:rsidR="001E1184" w:rsidRDefault="00000000">
            <w:pPr>
              <w:widowControl/>
              <w:jc w:val="center"/>
              <w:rPr>
                <w:kern w:val="0"/>
                <w:sz w:val="24"/>
              </w:rPr>
            </w:pPr>
            <w:r>
              <w:rPr>
                <w:rFonts w:hint="eastAsia"/>
                <w:kern w:val="0"/>
                <w:sz w:val="24"/>
              </w:rPr>
              <w:t>2</w:t>
            </w:r>
          </w:p>
        </w:tc>
        <w:tc>
          <w:tcPr>
            <w:tcW w:w="2044" w:type="dxa"/>
            <w:shd w:val="clear" w:color="000000" w:fill="FFFFFF"/>
            <w:vAlign w:val="center"/>
          </w:tcPr>
          <w:p w14:paraId="38BD8961" w14:textId="77777777" w:rsidR="001E1184" w:rsidRDefault="00000000">
            <w:pPr>
              <w:widowControl/>
              <w:jc w:val="center"/>
              <w:rPr>
                <w:kern w:val="0"/>
                <w:sz w:val="24"/>
              </w:rPr>
            </w:pPr>
            <w:r>
              <w:rPr>
                <w:rFonts w:hint="eastAsia"/>
                <w:kern w:val="0"/>
                <w:sz w:val="24"/>
              </w:rPr>
              <w:t>响应文件的构成、签署、盖章等</w:t>
            </w:r>
          </w:p>
        </w:tc>
        <w:tc>
          <w:tcPr>
            <w:tcW w:w="2605" w:type="dxa"/>
            <w:shd w:val="clear" w:color="000000" w:fill="FFFFFF"/>
            <w:vAlign w:val="center"/>
          </w:tcPr>
          <w:p w14:paraId="5A4C2C1F" w14:textId="77777777" w:rsidR="001E1184" w:rsidRDefault="00000000">
            <w:pPr>
              <w:widowControl/>
              <w:jc w:val="center"/>
              <w:rPr>
                <w:kern w:val="0"/>
                <w:sz w:val="24"/>
              </w:rPr>
            </w:pPr>
            <w:r>
              <w:rPr>
                <w:rFonts w:hint="eastAsia"/>
                <w:kern w:val="0"/>
                <w:sz w:val="24"/>
              </w:rPr>
              <w:t>是否符合磋商文件要求</w:t>
            </w:r>
          </w:p>
        </w:tc>
        <w:tc>
          <w:tcPr>
            <w:tcW w:w="3456" w:type="dxa"/>
            <w:shd w:val="clear" w:color="000000" w:fill="FFFFFF"/>
            <w:vAlign w:val="center"/>
          </w:tcPr>
          <w:p w14:paraId="374591F4" w14:textId="77777777" w:rsidR="001E1184" w:rsidRDefault="00000000">
            <w:pPr>
              <w:widowControl/>
              <w:jc w:val="center"/>
              <w:rPr>
                <w:kern w:val="0"/>
                <w:sz w:val="24"/>
              </w:rPr>
            </w:pPr>
            <w:r>
              <w:rPr>
                <w:rFonts w:hint="eastAsia"/>
                <w:kern w:val="0"/>
                <w:sz w:val="24"/>
              </w:rPr>
              <w:t>否</w:t>
            </w:r>
          </w:p>
        </w:tc>
      </w:tr>
      <w:tr w:rsidR="001E1184" w14:paraId="144D197B" w14:textId="77777777">
        <w:trPr>
          <w:trHeight w:val="685"/>
          <w:jc w:val="center"/>
        </w:trPr>
        <w:tc>
          <w:tcPr>
            <w:tcW w:w="751" w:type="dxa"/>
            <w:shd w:val="clear" w:color="000000" w:fill="FFFFFF"/>
            <w:vAlign w:val="center"/>
          </w:tcPr>
          <w:p w14:paraId="438E8EF1" w14:textId="77777777" w:rsidR="001E1184" w:rsidRDefault="00000000">
            <w:pPr>
              <w:widowControl/>
              <w:jc w:val="center"/>
              <w:rPr>
                <w:kern w:val="0"/>
                <w:sz w:val="24"/>
              </w:rPr>
            </w:pPr>
            <w:r>
              <w:rPr>
                <w:rFonts w:hint="eastAsia"/>
                <w:kern w:val="0"/>
                <w:sz w:val="24"/>
              </w:rPr>
              <w:t>3</w:t>
            </w:r>
          </w:p>
        </w:tc>
        <w:tc>
          <w:tcPr>
            <w:tcW w:w="2044" w:type="dxa"/>
            <w:shd w:val="clear" w:color="000000" w:fill="FFFFFF"/>
            <w:vAlign w:val="center"/>
          </w:tcPr>
          <w:p w14:paraId="4F0E80F4" w14:textId="77777777" w:rsidR="001E1184" w:rsidRDefault="00000000">
            <w:pPr>
              <w:widowControl/>
              <w:jc w:val="center"/>
              <w:rPr>
                <w:kern w:val="0"/>
                <w:sz w:val="24"/>
              </w:rPr>
            </w:pPr>
            <w:r>
              <w:rPr>
                <w:rFonts w:ascii="宋体" w:hAnsi="宋体"/>
                <w:sz w:val="24"/>
              </w:rPr>
              <w:t>报价唯一</w:t>
            </w:r>
            <w:r>
              <w:rPr>
                <w:rFonts w:ascii="宋体" w:hAnsi="宋体" w:hint="eastAsia"/>
                <w:sz w:val="24"/>
              </w:rPr>
              <w:t>且不超过预算金额</w:t>
            </w:r>
          </w:p>
        </w:tc>
        <w:tc>
          <w:tcPr>
            <w:tcW w:w="2605" w:type="dxa"/>
            <w:shd w:val="clear" w:color="000000" w:fill="FFFFFF"/>
            <w:vAlign w:val="center"/>
          </w:tcPr>
          <w:p w14:paraId="7A75F378" w14:textId="77777777" w:rsidR="001E1184" w:rsidRDefault="00000000">
            <w:pPr>
              <w:widowControl/>
              <w:jc w:val="center"/>
              <w:rPr>
                <w:kern w:val="0"/>
                <w:sz w:val="24"/>
              </w:rPr>
            </w:pPr>
            <w:r>
              <w:rPr>
                <w:rFonts w:hint="eastAsia"/>
                <w:kern w:val="0"/>
                <w:sz w:val="24"/>
              </w:rPr>
              <w:t>只提供一个报价，且未超过预算金额</w:t>
            </w:r>
          </w:p>
        </w:tc>
        <w:tc>
          <w:tcPr>
            <w:tcW w:w="3456" w:type="dxa"/>
            <w:shd w:val="clear" w:color="000000" w:fill="FFFFFF"/>
            <w:vAlign w:val="center"/>
          </w:tcPr>
          <w:p w14:paraId="1A0A32D7" w14:textId="77777777" w:rsidR="001E1184" w:rsidRDefault="00000000">
            <w:pPr>
              <w:widowControl/>
              <w:jc w:val="center"/>
              <w:rPr>
                <w:kern w:val="0"/>
                <w:sz w:val="24"/>
              </w:rPr>
            </w:pPr>
            <w:r>
              <w:rPr>
                <w:rFonts w:hint="eastAsia"/>
                <w:kern w:val="0"/>
                <w:sz w:val="24"/>
              </w:rPr>
              <w:t>否</w:t>
            </w:r>
          </w:p>
        </w:tc>
      </w:tr>
      <w:tr w:rsidR="001E1184" w14:paraId="67E45CF8" w14:textId="77777777">
        <w:trPr>
          <w:trHeight w:val="685"/>
          <w:jc w:val="center"/>
        </w:trPr>
        <w:tc>
          <w:tcPr>
            <w:tcW w:w="751" w:type="dxa"/>
            <w:shd w:val="clear" w:color="000000" w:fill="FFFFFF"/>
            <w:vAlign w:val="center"/>
          </w:tcPr>
          <w:p w14:paraId="6CD74013" w14:textId="77777777" w:rsidR="001E1184" w:rsidRDefault="001E1184">
            <w:pPr>
              <w:widowControl/>
              <w:jc w:val="center"/>
              <w:rPr>
                <w:kern w:val="0"/>
                <w:sz w:val="24"/>
              </w:rPr>
            </w:pPr>
          </w:p>
        </w:tc>
        <w:tc>
          <w:tcPr>
            <w:tcW w:w="2044" w:type="dxa"/>
            <w:shd w:val="clear" w:color="000000" w:fill="FFFFFF"/>
            <w:vAlign w:val="center"/>
          </w:tcPr>
          <w:p w14:paraId="18C2022E" w14:textId="77777777" w:rsidR="001E1184" w:rsidRDefault="001E1184">
            <w:pPr>
              <w:widowControl/>
              <w:jc w:val="center"/>
              <w:rPr>
                <w:kern w:val="0"/>
                <w:sz w:val="24"/>
              </w:rPr>
            </w:pPr>
          </w:p>
        </w:tc>
        <w:tc>
          <w:tcPr>
            <w:tcW w:w="2605" w:type="dxa"/>
            <w:shd w:val="clear" w:color="000000" w:fill="FFFFFF"/>
            <w:vAlign w:val="center"/>
          </w:tcPr>
          <w:p w14:paraId="65DA5A21" w14:textId="77777777" w:rsidR="001E1184" w:rsidRDefault="001E1184">
            <w:pPr>
              <w:widowControl/>
              <w:jc w:val="center"/>
              <w:rPr>
                <w:kern w:val="0"/>
                <w:sz w:val="24"/>
              </w:rPr>
            </w:pPr>
          </w:p>
        </w:tc>
        <w:tc>
          <w:tcPr>
            <w:tcW w:w="3456" w:type="dxa"/>
            <w:shd w:val="clear" w:color="000000" w:fill="FFFFFF"/>
            <w:vAlign w:val="center"/>
          </w:tcPr>
          <w:p w14:paraId="04C07F68" w14:textId="77777777" w:rsidR="001E1184" w:rsidRDefault="001E1184">
            <w:pPr>
              <w:widowControl/>
              <w:jc w:val="center"/>
              <w:rPr>
                <w:kern w:val="0"/>
                <w:sz w:val="24"/>
              </w:rPr>
            </w:pPr>
          </w:p>
        </w:tc>
      </w:tr>
    </w:tbl>
    <w:p w14:paraId="3ECF8C08" w14:textId="77777777" w:rsidR="001E1184" w:rsidRDefault="00000000">
      <w:pPr>
        <w:numPr>
          <w:ilvl w:val="0"/>
          <w:numId w:val="12"/>
        </w:numPr>
        <w:tabs>
          <w:tab w:val="left" w:pos="360"/>
        </w:tabs>
        <w:snapToGrid w:val="0"/>
        <w:spacing w:line="360" w:lineRule="auto"/>
        <w:outlineLvl w:val="1"/>
        <w:rPr>
          <w:sz w:val="24"/>
        </w:rPr>
      </w:pPr>
      <w:r>
        <w:rPr>
          <w:sz w:val="24"/>
        </w:rPr>
        <w:t>磋商、响应文件有关事项的澄清、说明或者更正和最后报价</w:t>
      </w:r>
    </w:p>
    <w:p w14:paraId="3B3BE500" w14:textId="77777777" w:rsidR="001E1184" w:rsidRDefault="00000000">
      <w:pPr>
        <w:numPr>
          <w:ilvl w:val="1"/>
          <w:numId w:val="12"/>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14:paraId="03CCFF87" w14:textId="77777777" w:rsidR="001E1184" w:rsidRDefault="00000000">
      <w:pPr>
        <w:numPr>
          <w:ilvl w:val="1"/>
          <w:numId w:val="12"/>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A739F4E" w14:textId="77777777" w:rsidR="001E1184" w:rsidRDefault="00000000">
      <w:pPr>
        <w:numPr>
          <w:ilvl w:val="1"/>
          <w:numId w:val="12"/>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70B35531" w14:textId="77777777" w:rsidR="001E1184" w:rsidRDefault="00000000">
      <w:pPr>
        <w:numPr>
          <w:ilvl w:val="1"/>
          <w:numId w:val="12"/>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AD81B2F"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14:paraId="3F97A095" w14:textId="77777777" w:rsidR="001E1184" w:rsidRDefault="00000000">
      <w:pPr>
        <w:numPr>
          <w:ilvl w:val="2"/>
          <w:numId w:val="12"/>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6F84B0C" w14:textId="77777777" w:rsidR="001E1184" w:rsidRDefault="00000000">
      <w:pPr>
        <w:numPr>
          <w:ilvl w:val="2"/>
          <w:numId w:val="12"/>
        </w:numPr>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w:t>
      </w:r>
      <w:r>
        <w:rPr>
          <w:sz w:val="24"/>
        </w:rPr>
        <w:lastRenderedPageBreak/>
        <w:t>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6E63D9CF" w14:textId="77777777" w:rsidR="001E1184" w:rsidRDefault="00000000">
      <w:pPr>
        <w:numPr>
          <w:ilvl w:val="2"/>
          <w:numId w:val="12"/>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07A7BADC"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48B849B0" w14:textId="77777777" w:rsidR="001E1184" w:rsidRDefault="00000000">
      <w:pPr>
        <w:numPr>
          <w:ilvl w:val="1"/>
          <w:numId w:val="12"/>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60EFAE84"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最后报价是供应商响应文件的有效组成部分。</w:t>
      </w:r>
    </w:p>
    <w:p w14:paraId="6606E607"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14:paraId="31B37FD9" w14:textId="77777777" w:rsidR="001E1184" w:rsidRDefault="00000000">
      <w:pPr>
        <w:numPr>
          <w:ilvl w:val="0"/>
          <w:numId w:val="12"/>
        </w:numPr>
        <w:tabs>
          <w:tab w:val="left" w:pos="360"/>
        </w:tabs>
        <w:snapToGrid w:val="0"/>
        <w:spacing w:line="360" w:lineRule="auto"/>
        <w:outlineLvl w:val="1"/>
        <w:rPr>
          <w:sz w:val="24"/>
        </w:rPr>
      </w:pPr>
      <w:r>
        <w:rPr>
          <w:sz w:val="24"/>
        </w:rPr>
        <w:t>最后报价的算术修正及政策调整</w:t>
      </w:r>
    </w:p>
    <w:p w14:paraId="4E3C717C" w14:textId="77777777" w:rsidR="001E1184" w:rsidRDefault="00000000">
      <w:pPr>
        <w:numPr>
          <w:ilvl w:val="1"/>
          <w:numId w:val="12"/>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w:t>
      </w:r>
      <w:r>
        <w:rPr>
          <w:sz w:val="24"/>
        </w:rPr>
        <w:lastRenderedPageBreak/>
        <w:t>一个采购包中的内容拆开响应，其</w:t>
      </w:r>
      <w:r>
        <w:rPr>
          <w:b/>
          <w:sz w:val="24"/>
        </w:rPr>
        <w:t>响应无效</w:t>
      </w:r>
      <w:r>
        <w:rPr>
          <w:sz w:val="24"/>
        </w:rPr>
        <w:t>。</w:t>
      </w:r>
    </w:p>
    <w:p w14:paraId="7FDA9116"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最后报价出现前后不一致的，按照下列规定修正：</w:t>
      </w:r>
    </w:p>
    <w:p w14:paraId="7EFD0089" w14:textId="77777777" w:rsidR="001E1184" w:rsidRDefault="00000000">
      <w:pPr>
        <w:numPr>
          <w:ilvl w:val="2"/>
          <w:numId w:val="12"/>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4B0A783D" w14:textId="77777777" w:rsidR="001E1184" w:rsidRDefault="00000000">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w:t>
      </w:r>
    </w:p>
    <w:p w14:paraId="6BB3885C" w14:textId="77777777" w:rsidR="001E1184" w:rsidRDefault="00000000">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3.2.2-3.2.5</w:t>
      </w:r>
      <w:r>
        <w:rPr>
          <w:sz w:val="24"/>
        </w:rPr>
        <w:t>项规定修正。</w:t>
      </w:r>
    </w:p>
    <w:p w14:paraId="61832735" w14:textId="77777777" w:rsidR="001E1184" w:rsidRDefault="00000000">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7F840AC5" w14:textId="77777777" w:rsidR="001E1184" w:rsidRDefault="00000000">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单价金额小数点或者百分比有明显错位的，以最后报价一览表的总价为准，并修改单价；</w:t>
      </w:r>
    </w:p>
    <w:p w14:paraId="079E24B3" w14:textId="77777777" w:rsidR="001E1184" w:rsidRDefault="00000000">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14:paraId="58F2A7B0" w14:textId="77777777" w:rsidR="001E1184" w:rsidRDefault="00000000">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701801C5"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6408E5EA" w14:textId="77777777" w:rsidR="001E1184" w:rsidRDefault="0000000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的扣除，用扣除后的价格参加评审。</w:t>
      </w:r>
    </w:p>
    <w:p w14:paraId="44692BE2" w14:textId="77777777" w:rsidR="001E1184" w:rsidRDefault="0000000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4%</w:t>
      </w:r>
      <w:r>
        <w:rPr>
          <w:sz w:val="24"/>
        </w:rPr>
        <w:t>的扣除，用扣除后的价格参加评审。</w:t>
      </w:r>
    </w:p>
    <w:p w14:paraId="11C549D5" w14:textId="77777777" w:rsidR="001E1184" w:rsidRDefault="00000000">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8AE23DA" w14:textId="77777777" w:rsidR="001E1184" w:rsidRDefault="00000000">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BA25A3B" w14:textId="77777777" w:rsidR="001E1184" w:rsidRDefault="00000000">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中小企业参加政府采购活动，应当按照竞争性磋商文件给定的格式出具《中小企业声明函》，否则不得享受相关中小企业扶持政策。</w:t>
      </w:r>
    </w:p>
    <w:p w14:paraId="0E6C62D4" w14:textId="77777777" w:rsidR="001E1184" w:rsidRDefault="00000000">
      <w:pPr>
        <w:numPr>
          <w:ilvl w:val="2"/>
          <w:numId w:val="12"/>
        </w:numPr>
        <w:tabs>
          <w:tab w:val="left" w:pos="1080"/>
          <w:tab w:val="left" w:pos="1589"/>
          <w:tab w:val="left" w:pos="2035"/>
        </w:tabs>
        <w:snapToGrid w:val="0"/>
        <w:spacing w:line="360" w:lineRule="auto"/>
        <w:ind w:left="2035"/>
        <w:rPr>
          <w:sz w:val="24"/>
        </w:rPr>
      </w:pPr>
      <w:r>
        <w:rPr>
          <w:sz w:val="24"/>
        </w:rPr>
        <w:lastRenderedPageBreak/>
        <w:t>监狱企业提供了由省级以上监狱管理局（北京市含教育矫治局）、戒毒管理局（含新疆生产建设兵团）出具的属于监狱企业的证明文件的，视同小微企业。</w:t>
      </w:r>
    </w:p>
    <w:p w14:paraId="6F1806E0" w14:textId="77777777" w:rsidR="001E1184" w:rsidRDefault="00000000">
      <w:pPr>
        <w:numPr>
          <w:ilvl w:val="2"/>
          <w:numId w:val="12"/>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14:paraId="07CCB17F" w14:textId="77777777" w:rsidR="001E1184" w:rsidRDefault="00000000">
      <w:pPr>
        <w:numPr>
          <w:ilvl w:val="2"/>
          <w:numId w:val="12"/>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52C1FAD3" w14:textId="77777777" w:rsidR="001E1184" w:rsidRDefault="00000000">
      <w:pPr>
        <w:numPr>
          <w:ilvl w:val="2"/>
          <w:numId w:val="12"/>
        </w:numPr>
        <w:tabs>
          <w:tab w:val="left" w:pos="1080"/>
          <w:tab w:val="left" w:pos="1589"/>
          <w:tab w:val="left" w:pos="2014"/>
        </w:tabs>
        <w:snapToGrid w:val="0"/>
        <w:spacing w:line="360" w:lineRule="auto"/>
        <w:ind w:left="2035"/>
        <w:rPr>
          <w:sz w:val="24"/>
        </w:rPr>
      </w:pPr>
      <w:r>
        <w:rPr>
          <w:sz w:val="24"/>
        </w:rPr>
        <w:t>其他为落实政府采购政策实施的优先采购：</w:t>
      </w:r>
      <w:r>
        <w:rPr>
          <w:sz w:val="24"/>
        </w:rPr>
        <w:t>___/___</w:t>
      </w:r>
      <w:r>
        <w:rPr>
          <w:sz w:val="24"/>
        </w:rPr>
        <w:t>。</w:t>
      </w:r>
    </w:p>
    <w:p w14:paraId="76C05880" w14:textId="77777777" w:rsidR="001E1184" w:rsidRDefault="00000000">
      <w:pPr>
        <w:numPr>
          <w:ilvl w:val="0"/>
          <w:numId w:val="12"/>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4C101D43" w14:textId="77777777" w:rsidR="001E1184" w:rsidRDefault="00000000">
      <w:pPr>
        <w:numPr>
          <w:ilvl w:val="1"/>
          <w:numId w:val="12"/>
        </w:numPr>
        <w:tabs>
          <w:tab w:val="left" w:pos="1080"/>
        </w:tabs>
        <w:snapToGrid w:val="0"/>
        <w:spacing w:line="360" w:lineRule="auto"/>
        <w:ind w:left="1077" w:hanging="720"/>
        <w:rPr>
          <w:sz w:val="24"/>
        </w:rPr>
      </w:pPr>
      <w:r>
        <w:rPr>
          <w:sz w:val="24"/>
        </w:rPr>
        <w:t>供应商对实质性变动不予确认的；</w:t>
      </w:r>
    </w:p>
    <w:p w14:paraId="213F696F" w14:textId="77777777" w:rsidR="001E1184" w:rsidRDefault="00000000">
      <w:pPr>
        <w:numPr>
          <w:ilvl w:val="1"/>
          <w:numId w:val="12"/>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18BC95DA" w14:textId="77777777" w:rsidR="001E1184" w:rsidRDefault="00000000">
      <w:pPr>
        <w:numPr>
          <w:ilvl w:val="1"/>
          <w:numId w:val="12"/>
        </w:numPr>
        <w:tabs>
          <w:tab w:val="left" w:pos="1080"/>
        </w:tabs>
        <w:snapToGrid w:val="0"/>
        <w:spacing w:line="360" w:lineRule="auto"/>
        <w:ind w:left="1077" w:hanging="720"/>
        <w:rPr>
          <w:sz w:val="24"/>
        </w:rPr>
      </w:pPr>
      <w:r>
        <w:rPr>
          <w:sz w:val="24"/>
        </w:rPr>
        <w:t>未按照磋商小组规定的时间、逾期提交最后报价的；</w:t>
      </w:r>
    </w:p>
    <w:p w14:paraId="15CD8D76" w14:textId="77777777" w:rsidR="001E1184" w:rsidRDefault="00000000">
      <w:pPr>
        <w:numPr>
          <w:ilvl w:val="1"/>
          <w:numId w:val="12"/>
        </w:numPr>
        <w:tabs>
          <w:tab w:val="left" w:pos="1080"/>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14:paraId="09B8A35D" w14:textId="77777777" w:rsidR="001E1184" w:rsidRDefault="00000000">
      <w:pPr>
        <w:numPr>
          <w:ilvl w:val="1"/>
          <w:numId w:val="12"/>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0B5FE2CE" w14:textId="77777777" w:rsidR="001E1184" w:rsidRDefault="00000000">
      <w:pPr>
        <w:numPr>
          <w:ilvl w:val="1"/>
          <w:numId w:val="12"/>
        </w:numPr>
        <w:tabs>
          <w:tab w:val="left" w:pos="1080"/>
        </w:tabs>
        <w:snapToGrid w:val="0"/>
        <w:spacing w:line="360" w:lineRule="auto"/>
        <w:ind w:left="1077" w:hanging="720"/>
        <w:rPr>
          <w:sz w:val="24"/>
        </w:rPr>
      </w:pPr>
      <w:r>
        <w:rPr>
          <w:sz w:val="24"/>
        </w:rPr>
        <w:t>最后报价出现前后不一致，供应商对修正后的报价不予确认的；</w:t>
      </w:r>
    </w:p>
    <w:p w14:paraId="788CBF44" w14:textId="77777777" w:rsidR="001E1184" w:rsidRDefault="00000000">
      <w:pPr>
        <w:numPr>
          <w:ilvl w:val="1"/>
          <w:numId w:val="12"/>
        </w:numPr>
        <w:tabs>
          <w:tab w:val="left" w:pos="1080"/>
        </w:tabs>
        <w:snapToGrid w:val="0"/>
        <w:spacing w:line="360" w:lineRule="auto"/>
        <w:ind w:left="1077" w:hanging="720"/>
        <w:rPr>
          <w:sz w:val="24"/>
        </w:rPr>
      </w:pPr>
      <w:r>
        <w:rPr>
          <w:sz w:val="24"/>
        </w:rPr>
        <w:t>其他：</w:t>
      </w:r>
      <w:r>
        <w:rPr>
          <w:sz w:val="24"/>
        </w:rPr>
        <w:t>___/___</w:t>
      </w:r>
      <w:r>
        <w:rPr>
          <w:sz w:val="24"/>
        </w:rPr>
        <w:t>。</w:t>
      </w:r>
    </w:p>
    <w:bookmarkEnd w:id="639"/>
    <w:bookmarkEnd w:id="640"/>
    <w:p w14:paraId="4A928A04" w14:textId="77777777" w:rsidR="001E1184" w:rsidRDefault="00000000">
      <w:pPr>
        <w:numPr>
          <w:ilvl w:val="0"/>
          <w:numId w:val="12"/>
        </w:numPr>
        <w:tabs>
          <w:tab w:val="left" w:pos="360"/>
        </w:tabs>
        <w:snapToGrid w:val="0"/>
        <w:spacing w:line="360" w:lineRule="auto"/>
        <w:outlineLvl w:val="1"/>
        <w:rPr>
          <w:sz w:val="24"/>
        </w:rPr>
      </w:pPr>
      <w:r>
        <w:rPr>
          <w:sz w:val="24"/>
        </w:rPr>
        <w:t>评审方法和评审标准</w:t>
      </w:r>
    </w:p>
    <w:p w14:paraId="72C58E19"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1FE93C56"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51BC6E68"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rPr>
        <w:t>___/___</w:t>
      </w:r>
      <w:r>
        <w:rPr>
          <w:sz w:val="24"/>
        </w:rPr>
        <w:t>。</w:t>
      </w:r>
    </w:p>
    <w:p w14:paraId="44E46A57"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w:t>
      </w:r>
      <w:r>
        <w:rPr>
          <w:sz w:val="24"/>
        </w:rPr>
        <w:t>___/___</w:t>
      </w:r>
      <w:r>
        <w:rPr>
          <w:sz w:val="24"/>
        </w:rPr>
        <w:t>。</w:t>
      </w:r>
    </w:p>
    <w:p w14:paraId="09D06E4A" w14:textId="77777777" w:rsidR="001E1184" w:rsidRDefault="00000000">
      <w:pPr>
        <w:numPr>
          <w:ilvl w:val="0"/>
          <w:numId w:val="12"/>
        </w:numPr>
        <w:tabs>
          <w:tab w:val="left" w:pos="360"/>
        </w:tabs>
        <w:snapToGrid w:val="0"/>
        <w:spacing w:line="360" w:lineRule="auto"/>
        <w:outlineLvl w:val="1"/>
        <w:rPr>
          <w:sz w:val="24"/>
        </w:rPr>
      </w:pPr>
      <w:r>
        <w:rPr>
          <w:sz w:val="24"/>
        </w:rPr>
        <w:t>确定</w:t>
      </w:r>
      <w:bookmarkStart w:id="656" w:name="_Toc151193644"/>
      <w:bookmarkStart w:id="657" w:name="_Toc127151546"/>
      <w:bookmarkStart w:id="658" w:name="_Toc195842911"/>
      <w:bookmarkStart w:id="659" w:name="_Toc151193934"/>
      <w:bookmarkStart w:id="660" w:name="_Toc151190173"/>
      <w:bookmarkStart w:id="661" w:name="_Toc265228384"/>
      <w:bookmarkStart w:id="662" w:name="_Toc520356170"/>
      <w:bookmarkStart w:id="663" w:name="_Toc226965819"/>
      <w:bookmarkStart w:id="664" w:name="_Toc164351640"/>
      <w:bookmarkStart w:id="665" w:name="_Toc164608660"/>
      <w:bookmarkStart w:id="666" w:name="_Toc305158814"/>
      <w:bookmarkStart w:id="667" w:name="_Toc142311048"/>
      <w:bookmarkStart w:id="668" w:name="_Toc151193716"/>
      <w:bookmarkStart w:id="669" w:name="_Toc164608815"/>
      <w:bookmarkStart w:id="670" w:name="_Toc150774646"/>
      <w:bookmarkStart w:id="671" w:name="_Toc150774751"/>
      <w:bookmarkStart w:id="672" w:name="_Toc226309790"/>
      <w:bookmarkStart w:id="673" w:name="_Toc149720839"/>
      <w:bookmarkStart w:id="674" w:name="_Toc164229241"/>
      <w:bookmarkStart w:id="675" w:name="_Toc264969236"/>
      <w:bookmarkStart w:id="676" w:name="_Toc151193788"/>
      <w:bookmarkStart w:id="677" w:name="_Toc151193860"/>
      <w:bookmarkStart w:id="678" w:name="_Ref467307010"/>
      <w:bookmarkStart w:id="679" w:name="_Toc164229387"/>
      <w:bookmarkStart w:id="680" w:name="_Toc150509297"/>
      <w:bookmarkStart w:id="681" w:name="_Toc127161460"/>
      <w:bookmarkStart w:id="682" w:name="_Toc127151747"/>
      <w:bookmarkStart w:id="683" w:name="_Toc226965736"/>
      <w:bookmarkStart w:id="684" w:name="_Toc226337242"/>
      <w:bookmarkStart w:id="685" w:name="_Toc150480784"/>
      <w:bookmarkStart w:id="686" w:name="_Toc305158888"/>
      <w:r>
        <w:rPr>
          <w:sz w:val="24"/>
        </w:rPr>
        <w:t>成交候选人名单</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1C23C8D4"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lastRenderedPageBreak/>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14:paraId="23DC2C7B" w14:textId="77777777" w:rsidR="001E1184" w:rsidRDefault="00000000">
      <w:pPr>
        <w:numPr>
          <w:ilvl w:val="1"/>
          <w:numId w:val="12"/>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rPr>
        <w:t>__3____</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50A33EC1" w14:textId="77777777" w:rsidR="001E1184" w:rsidRDefault="00000000">
      <w:pPr>
        <w:numPr>
          <w:ilvl w:val="1"/>
          <w:numId w:val="12"/>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21AB4450" w14:textId="77777777" w:rsidR="001E1184" w:rsidRDefault="00000000">
      <w:pPr>
        <w:numPr>
          <w:ilvl w:val="0"/>
          <w:numId w:val="12"/>
        </w:numPr>
        <w:tabs>
          <w:tab w:val="left" w:pos="360"/>
        </w:tabs>
        <w:snapToGrid w:val="0"/>
        <w:spacing w:line="360" w:lineRule="auto"/>
        <w:outlineLvl w:val="1"/>
        <w:rPr>
          <w:sz w:val="24"/>
        </w:rPr>
      </w:pPr>
      <w:r>
        <w:rPr>
          <w:sz w:val="24"/>
        </w:rPr>
        <w:t>报告违法行为</w:t>
      </w:r>
    </w:p>
    <w:p w14:paraId="42686E81" w14:textId="77777777" w:rsidR="001E1184" w:rsidRDefault="00000000">
      <w:pPr>
        <w:pStyle w:val="21"/>
        <w:spacing w:before="0" w:line="360" w:lineRule="auto"/>
        <w:rPr>
          <w:rFonts w:ascii="Times New Roman" w:eastAsia="宋体" w:hAnsi="Times New Roman"/>
          <w:sz w:val="24"/>
          <w:szCs w:val="24"/>
        </w:rPr>
      </w:pPr>
      <w:r>
        <w:rPr>
          <w:rFonts w:ascii="Times New Roman" w:eastAsia="宋体" w:hAnsi="Times New Roman" w:hint="eastAsia"/>
          <w:b w:val="0"/>
          <w:kern w:val="2"/>
          <w:sz w:val="24"/>
          <w:szCs w:val="24"/>
        </w:rPr>
        <w:t>7</w:t>
      </w:r>
      <w:r>
        <w:rPr>
          <w:rFonts w:ascii="Times New Roman" w:eastAsia="宋体" w:hAnsi="Times New Roman"/>
          <w:b w:val="0"/>
          <w:kern w:val="2"/>
          <w:sz w:val="24"/>
          <w:szCs w:val="24"/>
        </w:rPr>
        <w:t xml:space="preserve">.1      </w:t>
      </w:r>
      <w:r>
        <w:rPr>
          <w:rFonts w:ascii="Times New Roman" w:eastAsia="宋体" w:hAnsi="Times New Roman"/>
          <w:b w:val="0"/>
          <w:kern w:val="2"/>
          <w:sz w:val="24"/>
          <w:szCs w:val="24"/>
        </w:rPr>
        <w:t>磋商小组在评审过程中发现供应商有行贿、提供虚假材料或者串通等违法行为时，有向采购人、采购代理机构或者有关部门报告的职责。</w:t>
      </w:r>
      <w:r>
        <w:rPr>
          <w:rFonts w:ascii="Times New Roman" w:eastAsia="宋体" w:hAnsi="Times New Roman"/>
          <w:b w:val="0"/>
          <w:kern w:val="2"/>
          <w:sz w:val="24"/>
          <w:szCs w:val="24"/>
        </w:rPr>
        <w:br w:type="page"/>
      </w: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p w14:paraId="3B64229B" w14:textId="77777777" w:rsidR="001E1184" w:rsidRDefault="00000000">
      <w:pPr>
        <w:widowControl/>
        <w:spacing w:line="360" w:lineRule="auto"/>
        <w:ind w:firstLineChars="200" w:firstLine="480"/>
        <w:rPr>
          <w:rFonts w:ascii="宋体" w:hAnsi="宋体"/>
          <w:kern w:val="0"/>
          <w:sz w:val="24"/>
        </w:rPr>
      </w:pPr>
      <w:r>
        <w:rPr>
          <w:rFonts w:ascii="宋体" w:hAnsi="宋体"/>
          <w:kern w:val="0"/>
          <w:sz w:val="24"/>
        </w:rPr>
        <w:t>评审方法：本项目采用综合评分法，</w:t>
      </w:r>
      <w:r>
        <w:rPr>
          <w:rFonts w:ascii="宋体" w:hAnsi="宋体"/>
          <w:sz w:val="24"/>
        </w:rPr>
        <w:t>即响应文件满足磋商文件全部实质性要求且按评审因素的量化指标评审得分最高的供应商为成交候选供应商的评审方法</w:t>
      </w:r>
      <w:r>
        <w:rPr>
          <w:rFonts w:ascii="宋体" w:hAnsi="宋体"/>
          <w:kern w:val="0"/>
          <w:sz w:val="24"/>
        </w:rPr>
        <w:t>。</w:t>
      </w:r>
    </w:p>
    <w:tbl>
      <w:tblPr>
        <w:tblW w:w="88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05"/>
        <w:gridCol w:w="1742"/>
        <w:gridCol w:w="5541"/>
        <w:gridCol w:w="721"/>
      </w:tblGrid>
      <w:tr w:rsidR="001E1184" w14:paraId="1F2ECE44" w14:textId="77777777">
        <w:trPr>
          <w:trHeight w:val="563"/>
          <w:jc w:val="center"/>
        </w:trPr>
        <w:tc>
          <w:tcPr>
            <w:tcW w:w="805" w:type="dxa"/>
            <w:vAlign w:val="center"/>
          </w:tcPr>
          <w:p w14:paraId="0B9062B0" w14:textId="77777777" w:rsidR="001E1184" w:rsidRDefault="00000000">
            <w:pPr>
              <w:jc w:val="center"/>
              <w:rPr>
                <w:szCs w:val="21"/>
              </w:rPr>
            </w:pPr>
            <w:r>
              <w:rPr>
                <w:szCs w:val="21"/>
              </w:rPr>
              <w:t>序号</w:t>
            </w:r>
          </w:p>
        </w:tc>
        <w:tc>
          <w:tcPr>
            <w:tcW w:w="1742" w:type="dxa"/>
            <w:vAlign w:val="center"/>
          </w:tcPr>
          <w:p w14:paraId="3D26AD44" w14:textId="77777777" w:rsidR="001E1184" w:rsidRDefault="00000000">
            <w:pPr>
              <w:jc w:val="center"/>
              <w:rPr>
                <w:szCs w:val="21"/>
              </w:rPr>
            </w:pPr>
            <w:r>
              <w:rPr>
                <w:szCs w:val="21"/>
              </w:rPr>
              <w:t>评审因素</w:t>
            </w:r>
          </w:p>
        </w:tc>
        <w:tc>
          <w:tcPr>
            <w:tcW w:w="5541" w:type="dxa"/>
            <w:vAlign w:val="center"/>
          </w:tcPr>
          <w:p w14:paraId="0FD1CD71" w14:textId="77777777" w:rsidR="001E1184" w:rsidRDefault="00000000">
            <w:pPr>
              <w:jc w:val="center"/>
              <w:rPr>
                <w:szCs w:val="21"/>
              </w:rPr>
            </w:pPr>
            <w:r>
              <w:rPr>
                <w:szCs w:val="21"/>
              </w:rPr>
              <w:t>评分标准说明</w:t>
            </w:r>
          </w:p>
        </w:tc>
        <w:tc>
          <w:tcPr>
            <w:tcW w:w="721" w:type="dxa"/>
            <w:vAlign w:val="center"/>
          </w:tcPr>
          <w:p w14:paraId="7EC32351" w14:textId="77777777" w:rsidR="001E1184" w:rsidRDefault="00000000">
            <w:pPr>
              <w:jc w:val="center"/>
              <w:rPr>
                <w:szCs w:val="21"/>
              </w:rPr>
            </w:pPr>
            <w:r>
              <w:rPr>
                <w:szCs w:val="21"/>
              </w:rPr>
              <w:t>分值</w:t>
            </w:r>
          </w:p>
        </w:tc>
      </w:tr>
      <w:tr w:rsidR="001E1184" w14:paraId="0CD1B77C" w14:textId="77777777">
        <w:trPr>
          <w:trHeight w:val="20"/>
          <w:jc w:val="center"/>
        </w:trPr>
        <w:tc>
          <w:tcPr>
            <w:tcW w:w="805" w:type="dxa"/>
            <w:vAlign w:val="center"/>
          </w:tcPr>
          <w:p w14:paraId="61ABD9A6" w14:textId="77777777" w:rsidR="001E1184" w:rsidRDefault="00000000">
            <w:pPr>
              <w:jc w:val="center"/>
              <w:rPr>
                <w:szCs w:val="21"/>
              </w:rPr>
            </w:pPr>
            <w:r>
              <w:rPr>
                <w:szCs w:val="21"/>
              </w:rPr>
              <w:t>1</w:t>
            </w:r>
          </w:p>
        </w:tc>
        <w:tc>
          <w:tcPr>
            <w:tcW w:w="1742" w:type="dxa"/>
            <w:vAlign w:val="center"/>
          </w:tcPr>
          <w:p w14:paraId="18C99212" w14:textId="77777777" w:rsidR="001E1184" w:rsidRDefault="00000000">
            <w:pPr>
              <w:jc w:val="center"/>
              <w:rPr>
                <w:szCs w:val="21"/>
              </w:rPr>
            </w:pPr>
            <w:r>
              <w:rPr>
                <w:szCs w:val="21"/>
              </w:rPr>
              <w:t>供应商同类项目业绩</w:t>
            </w:r>
          </w:p>
        </w:tc>
        <w:tc>
          <w:tcPr>
            <w:tcW w:w="5541" w:type="dxa"/>
            <w:vAlign w:val="center"/>
          </w:tcPr>
          <w:p w14:paraId="07F56B13" w14:textId="77777777" w:rsidR="001E1184" w:rsidRDefault="00000000">
            <w:pPr>
              <w:rPr>
                <w:szCs w:val="21"/>
              </w:rPr>
            </w:pPr>
            <w:r>
              <w:rPr>
                <w:szCs w:val="21"/>
              </w:rPr>
              <w:t>供应商</w:t>
            </w:r>
            <w:r>
              <w:rPr>
                <w:szCs w:val="21"/>
              </w:rPr>
              <w:t>2020</w:t>
            </w:r>
            <w:r>
              <w:rPr>
                <w:szCs w:val="21"/>
              </w:rPr>
              <w:t>年</w:t>
            </w:r>
            <w:r>
              <w:rPr>
                <w:szCs w:val="21"/>
              </w:rPr>
              <w:t>11</w:t>
            </w:r>
            <w:r>
              <w:rPr>
                <w:szCs w:val="21"/>
              </w:rPr>
              <w:t>月</w:t>
            </w:r>
            <w:r>
              <w:rPr>
                <w:szCs w:val="21"/>
              </w:rPr>
              <w:t>1</w:t>
            </w:r>
            <w:r>
              <w:rPr>
                <w:szCs w:val="21"/>
              </w:rPr>
              <w:t>日至今承担过的同类项目业绩，每有</w:t>
            </w:r>
            <w:r>
              <w:rPr>
                <w:szCs w:val="21"/>
              </w:rPr>
              <w:t>1</w:t>
            </w:r>
            <w:r>
              <w:rPr>
                <w:szCs w:val="21"/>
              </w:rPr>
              <w:t>个得</w:t>
            </w:r>
            <w:r>
              <w:rPr>
                <w:szCs w:val="21"/>
              </w:rPr>
              <w:t>2</w:t>
            </w:r>
            <w:r>
              <w:rPr>
                <w:szCs w:val="21"/>
              </w:rPr>
              <w:t>分，最多得</w:t>
            </w:r>
            <w:r>
              <w:rPr>
                <w:szCs w:val="21"/>
              </w:rPr>
              <w:t>10</w:t>
            </w:r>
            <w:r>
              <w:rPr>
                <w:szCs w:val="21"/>
              </w:rPr>
              <w:t>分。</w:t>
            </w:r>
          </w:p>
          <w:p w14:paraId="6D1963A8" w14:textId="77777777" w:rsidR="001E1184" w:rsidRDefault="00000000">
            <w:pPr>
              <w:rPr>
                <w:szCs w:val="21"/>
              </w:rPr>
            </w:pPr>
            <w:r>
              <w:rPr>
                <w:szCs w:val="21"/>
              </w:rPr>
              <w:t>注：</w:t>
            </w:r>
            <w:r>
              <w:rPr>
                <w:szCs w:val="21"/>
              </w:rPr>
              <w:t>1)</w:t>
            </w:r>
            <w:r>
              <w:rPr>
                <w:szCs w:val="21"/>
              </w:rPr>
              <w:t>供应商须提供项目合同或任务书</w:t>
            </w:r>
            <w:r>
              <w:rPr>
                <w:szCs w:val="21"/>
              </w:rPr>
              <w:t>/</w:t>
            </w:r>
            <w:r>
              <w:rPr>
                <w:szCs w:val="21"/>
              </w:rPr>
              <w:t>委托书复印件（包括首页、签订日期页、项目主要内容页以及签章页）。业绩日期以合同或相关项目任务书</w:t>
            </w:r>
            <w:r>
              <w:rPr>
                <w:szCs w:val="21"/>
              </w:rPr>
              <w:t>/</w:t>
            </w:r>
            <w:r>
              <w:rPr>
                <w:szCs w:val="21"/>
              </w:rPr>
              <w:t>委托书签订日期为准。</w:t>
            </w:r>
          </w:p>
          <w:p w14:paraId="0211273C" w14:textId="77777777" w:rsidR="001E1184" w:rsidRDefault="00000000">
            <w:pPr>
              <w:rPr>
                <w:szCs w:val="21"/>
              </w:rPr>
            </w:pPr>
            <w:r>
              <w:rPr>
                <w:szCs w:val="21"/>
              </w:rPr>
              <w:t>2)</w:t>
            </w:r>
            <w:r>
              <w:rPr>
                <w:szCs w:val="21"/>
              </w:rPr>
              <w:t>未提供上述证明材料的业绩，将不予认可。</w:t>
            </w:r>
          </w:p>
        </w:tc>
        <w:tc>
          <w:tcPr>
            <w:tcW w:w="721" w:type="dxa"/>
            <w:vAlign w:val="center"/>
          </w:tcPr>
          <w:p w14:paraId="671ADE5E" w14:textId="77777777" w:rsidR="001E1184" w:rsidRDefault="00000000">
            <w:pPr>
              <w:jc w:val="center"/>
              <w:rPr>
                <w:szCs w:val="21"/>
              </w:rPr>
            </w:pPr>
            <w:r>
              <w:rPr>
                <w:szCs w:val="21"/>
              </w:rPr>
              <w:t>10</w:t>
            </w:r>
          </w:p>
        </w:tc>
      </w:tr>
      <w:tr w:rsidR="001E1184" w14:paraId="31F0B5B0" w14:textId="77777777">
        <w:trPr>
          <w:trHeight w:val="20"/>
          <w:jc w:val="center"/>
        </w:trPr>
        <w:tc>
          <w:tcPr>
            <w:tcW w:w="805" w:type="dxa"/>
            <w:tcBorders>
              <w:top w:val="single" w:sz="4" w:space="0" w:color="auto"/>
            </w:tcBorders>
            <w:vAlign w:val="center"/>
          </w:tcPr>
          <w:p w14:paraId="6478D9C6" w14:textId="77777777" w:rsidR="001E1184" w:rsidRDefault="00000000">
            <w:pPr>
              <w:jc w:val="center"/>
              <w:rPr>
                <w:szCs w:val="21"/>
              </w:rPr>
            </w:pPr>
            <w:r>
              <w:rPr>
                <w:szCs w:val="21"/>
              </w:rPr>
              <w:t>2</w:t>
            </w:r>
          </w:p>
        </w:tc>
        <w:tc>
          <w:tcPr>
            <w:tcW w:w="1742" w:type="dxa"/>
            <w:vAlign w:val="center"/>
          </w:tcPr>
          <w:p w14:paraId="0B4776F2" w14:textId="77777777" w:rsidR="001E1184" w:rsidRDefault="00000000">
            <w:pPr>
              <w:jc w:val="center"/>
              <w:rPr>
                <w:szCs w:val="21"/>
              </w:rPr>
            </w:pPr>
            <w:r>
              <w:rPr>
                <w:szCs w:val="21"/>
              </w:rPr>
              <w:t>合同条款响应程度</w:t>
            </w:r>
          </w:p>
        </w:tc>
        <w:tc>
          <w:tcPr>
            <w:tcW w:w="5541" w:type="dxa"/>
            <w:vAlign w:val="center"/>
          </w:tcPr>
          <w:p w14:paraId="4FAAD89C" w14:textId="77777777" w:rsidR="001E1184" w:rsidRDefault="00000000">
            <w:pPr>
              <w:rPr>
                <w:szCs w:val="21"/>
              </w:rPr>
            </w:pPr>
            <w:r>
              <w:rPr>
                <w:rFonts w:hint="eastAsia"/>
                <w:szCs w:val="21"/>
              </w:rPr>
              <w:t>对采购文件合同条款（含合同履行期限、地点）的响应，完全响应要求得</w:t>
            </w:r>
            <w:r>
              <w:rPr>
                <w:szCs w:val="21"/>
              </w:rPr>
              <w:t>4</w:t>
            </w:r>
            <w:r>
              <w:rPr>
                <w:rFonts w:hint="eastAsia"/>
                <w:szCs w:val="21"/>
              </w:rPr>
              <w:t>分；未完全响应，得</w:t>
            </w:r>
            <w:r>
              <w:rPr>
                <w:szCs w:val="21"/>
              </w:rPr>
              <w:t>0</w:t>
            </w:r>
            <w:r>
              <w:rPr>
                <w:rFonts w:hint="eastAsia"/>
                <w:szCs w:val="21"/>
              </w:rPr>
              <w:t>分。</w:t>
            </w:r>
            <w:r>
              <w:rPr>
                <w:szCs w:val="21"/>
              </w:rPr>
              <w:t xml:space="preserve"> </w:t>
            </w:r>
          </w:p>
        </w:tc>
        <w:tc>
          <w:tcPr>
            <w:tcW w:w="721" w:type="dxa"/>
            <w:vAlign w:val="center"/>
          </w:tcPr>
          <w:p w14:paraId="6844C970" w14:textId="77777777" w:rsidR="001E1184" w:rsidRDefault="00000000">
            <w:pPr>
              <w:jc w:val="center"/>
              <w:rPr>
                <w:szCs w:val="21"/>
              </w:rPr>
            </w:pPr>
            <w:r>
              <w:rPr>
                <w:szCs w:val="21"/>
              </w:rPr>
              <w:t>4</w:t>
            </w:r>
          </w:p>
        </w:tc>
      </w:tr>
      <w:tr w:rsidR="001E1184" w14:paraId="48FC6A15" w14:textId="77777777">
        <w:trPr>
          <w:trHeight w:val="20"/>
          <w:jc w:val="center"/>
        </w:trPr>
        <w:tc>
          <w:tcPr>
            <w:tcW w:w="805" w:type="dxa"/>
            <w:tcBorders>
              <w:top w:val="single" w:sz="4" w:space="0" w:color="auto"/>
            </w:tcBorders>
            <w:vAlign w:val="center"/>
          </w:tcPr>
          <w:p w14:paraId="7A76FF45" w14:textId="77777777" w:rsidR="001E1184" w:rsidRDefault="00000000">
            <w:pPr>
              <w:jc w:val="center"/>
              <w:rPr>
                <w:szCs w:val="21"/>
              </w:rPr>
            </w:pPr>
            <w:r>
              <w:rPr>
                <w:szCs w:val="21"/>
              </w:rPr>
              <w:t>3</w:t>
            </w:r>
          </w:p>
        </w:tc>
        <w:tc>
          <w:tcPr>
            <w:tcW w:w="1742" w:type="dxa"/>
            <w:vAlign w:val="center"/>
          </w:tcPr>
          <w:p w14:paraId="422BEE35" w14:textId="77777777" w:rsidR="001E1184" w:rsidRDefault="00000000">
            <w:pPr>
              <w:jc w:val="center"/>
              <w:rPr>
                <w:szCs w:val="21"/>
              </w:rPr>
            </w:pPr>
            <w:r>
              <w:rPr>
                <w:szCs w:val="21"/>
              </w:rPr>
              <w:t>常年法律服务组织方案</w:t>
            </w:r>
          </w:p>
        </w:tc>
        <w:tc>
          <w:tcPr>
            <w:tcW w:w="5541" w:type="dxa"/>
            <w:vAlign w:val="center"/>
          </w:tcPr>
          <w:p w14:paraId="2A5E2FB6" w14:textId="77777777" w:rsidR="001E1184" w:rsidRDefault="00000000">
            <w:pPr>
              <w:ind w:rightChars="67" w:right="141"/>
              <w:rPr>
                <w:szCs w:val="21"/>
              </w:rPr>
            </w:pPr>
            <w:r>
              <w:rPr>
                <w:szCs w:val="21"/>
              </w:rPr>
              <w:t>方案详细、合理、科学可行，</w:t>
            </w:r>
            <w:r>
              <w:rPr>
                <w:rFonts w:hint="eastAsia"/>
                <w:szCs w:val="21"/>
              </w:rPr>
              <w:t>贴合需求、</w:t>
            </w:r>
            <w:r>
              <w:rPr>
                <w:szCs w:val="21"/>
              </w:rPr>
              <w:t>有针对性，完全满足项目要求，得</w:t>
            </w:r>
            <w:r>
              <w:rPr>
                <w:rFonts w:hint="eastAsia"/>
                <w:szCs w:val="21"/>
              </w:rPr>
              <w:t>12</w:t>
            </w:r>
            <w:r>
              <w:rPr>
                <w:szCs w:val="21"/>
              </w:rPr>
              <w:t>分；</w:t>
            </w:r>
            <w:r>
              <w:rPr>
                <w:rFonts w:hint="eastAsia"/>
                <w:szCs w:val="21"/>
              </w:rPr>
              <w:t>方案较完整，结合需求进行阐述，但实施细节有待完善，得</w:t>
            </w:r>
            <w:r>
              <w:rPr>
                <w:rFonts w:hint="eastAsia"/>
                <w:szCs w:val="21"/>
              </w:rPr>
              <w:t>9</w:t>
            </w:r>
            <w:r>
              <w:rPr>
                <w:rFonts w:hint="eastAsia"/>
                <w:szCs w:val="21"/>
              </w:rPr>
              <w:t>分；</w:t>
            </w:r>
            <w:r>
              <w:rPr>
                <w:szCs w:val="21"/>
              </w:rPr>
              <w:t>方案常规、通用，基本符合项目要求，得</w:t>
            </w:r>
            <w:r>
              <w:rPr>
                <w:rFonts w:hint="eastAsia"/>
                <w:szCs w:val="21"/>
              </w:rPr>
              <w:t>7</w:t>
            </w:r>
            <w:r>
              <w:rPr>
                <w:szCs w:val="21"/>
              </w:rPr>
              <w:t>分；方案有欠缺或存在明显问题，得</w:t>
            </w:r>
            <w:r>
              <w:rPr>
                <w:rFonts w:hint="eastAsia"/>
                <w:szCs w:val="21"/>
              </w:rPr>
              <w:t>4</w:t>
            </w:r>
            <w:r>
              <w:rPr>
                <w:szCs w:val="21"/>
              </w:rPr>
              <w:t>分；未提供相关内容，得</w:t>
            </w:r>
            <w:r>
              <w:rPr>
                <w:szCs w:val="21"/>
              </w:rPr>
              <w:t>0</w:t>
            </w:r>
            <w:r>
              <w:rPr>
                <w:szCs w:val="21"/>
              </w:rPr>
              <w:t>分。</w:t>
            </w:r>
          </w:p>
        </w:tc>
        <w:tc>
          <w:tcPr>
            <w:tcW w:w="721" w:type="dxa"/>
            <w:vAlign w:val="center"/>
          </w:tcPr>
          <w:p w14:paraId="7A592564" w14:textId="77777777" w:rsidR="001E1184" w:rsidRDefault="00000000">
            <w:pPr>
              <w:widowControl/>
              <w:jc w:val="center"/>
              <w:rPr>
                <w:szCs w:val="21"/>
              </w:rPr>
            </w:pPr>
            <w:r>
              <w:rPr>
                <w:szCs w:val="21"/>
              </w:rPr>
              <w:t>12</w:t>
            </w:r>
          </w:p>
        </w:tc>
      </w:tr>
      <w:tr w:rsidR="001E1184" w14:paraId="4E2E0DBC" w14:textId="77777777">
        <w:trPr>
          <w:trHeight w:val="20"/>
          <w:jc w:val="center"/>
        </w:trPr>
        <w:tc>
          <w:tcPr>
            <w:tcW w:w="805" w:type="dxa"/>
            <w:tcBorders>
              <w:top w:val="single" w:sz="4" w:space="0" w:color="auto"/>
            </w:tcBorders>
            <w:vAlign w:val="center"/>
          </w:tcPr>
          <w:p w14:paraId="167E921B" w14:textId="77777777" w:rsidR="001E1184" w:rsidRDefault="00000000">
            <w:pPr>
              <w:jc w:val="center"/>
              <w:rPr>
                <w:szCs w:val="21"/>
              </w:rPr>
            </w:pPr>
            <w:r>
              <w:rPr>
                <w:szCs w:val="21"/>
              </w:rPr>
              <w:t>4</w:t>
            </w:r>
          </w:p>
        </w:tc>
        <w:tc>
          <w:tcPr>
            <w:tcW w:w="1742" w:type="dxa"/>
            <w:vAlign w:val="center"/>
          </w:tcPr>
          <w:p w14:paraId="10B7CD8F" w14:textId="77777777" w:rsidR="001E1184" w:rsidRDefault="00000000">
            <w:pPr>
              <w:widowControl/>
              <w:jc w:val="center"/>
              <w:rPr>
                <w:szCs w:val="21"/>
              </w:rPr>
            </w:pPr>
            <w:r>
              <w:rPr>
                <w:szCs w:val="21"/>
              </w:rPr>
              <w:t>代理</w:t>
            </w:r>
            <w:r>
              <w:rPr>
                <w:rFonts w:hint="eastAsia"/>
                <w:szCs w:val="21"/>
              </w:rPr>
              <w:t>行政复议、</w:t>
            </w:r>
            <w:r>
              <w:rPr>
                <w:szCs w:val="21"/>
              </w:rPr>
              <w:t>行政诉讼、</w:t>
            </w:r>
            <w:r>
              <w:rPr>
                <w:rFonts w:hint="eastAsia"/>
                <w:szCs w:val="21"/>
              </w:rPr>
              <w:t>检察监督、民事诉讼、执行案件（采购人为被告或经区政府或市规划自然委指派由采购人承办的案件）</w:t>
            </w:r>
            <w:r>
              <w:rPr>
                <w:szCs w:val="21"/>
              </w:rPr>
              <w:t>工作组织方案</w:t>
            </w:r>
          </w:p>
        </w:tc>
        <w:tc>
          <w:tcPr>
            <w:tcW w:w="5541" w:type="dxa"/>
            <w:vAlign w:val="center"/>
          </w:tcPr>
          <w:p w14:paraId="76559FD1" w14:textId="77777777" w:rsidR="001E1184" w:rsidRDefault="00000000">
            <w:pPr>
              <w:ind w:rightChars="67" w:right="141"/>
              <w:rPr>
                <w:szCs w:val="21"/>
              </w:rPr>
            </w:pPr>
            <w:r>
              <w:rPr>
                <w:szCs w:val="21"/>
              </w:rPr>
              <w:t>方案详细、合理、科学可行，</w:t>
            </w:r>
            <w:r>
              <w:rPr>
                <w:rFonts w:hint="eastAsia"/>
                <w:szCs w:val="21"/>
              </w:rPr>
              <w:t>贴合需求、</w:t>
            </w:r>
            <w:r>
              <w:rPr>
                <w:szCs w:val="21"/>
              </w:rPr>
              <w:t>有针对性，完全满足项目要求，得</w:t>
            </w:r>
            <w:r>
              <w:rPr>
                <w:szCs w:val="21"/>
              </w:rPr>
              <w:t>12</w:t>
            </w:r>
            <w:r>
              <w:rPr>
                <w:szCs w:val="21"/>
              </w:rPr>
              <w:t>分；</w:t>
            </w:r>
            <w:r>
              <w:rPr>
                <w:rFonts w:hint="eastAsia"/>
                <w:szCs w:val="21"/>
              </w:rPr>
              <w:t>方案较完整，结合需求进行阐述，但实施细节有待完善，得</w:t>
            </w:r>
            <w:r>
              <w:rPr>
                <w:szCs w:val="21"/>
              </w:rPr>
              <w:t>9</w:t>
            </w:r>
            <w:r>
              <w:rPr>
                <w:rFonts w:hint="eastAsia"/>
                <w:szCs w:val="21"/>
              </w:rPr>
              <w:t>分；</w:t>
            </w:r>
            <w:r>
              <w:rPr>
                <w:szCs w:val="21"/>
              </w:rPr>
              <w:t>方案常规、通用，基本符合项目要求，得</w:t>
            </w:r>
            <w:r>
              <w:rPr>
                <w:szCs w:val="21"/>
              </w:rPr>
              <w:t>7</w:t>
            </w:r>
            <w:r>
              <w:rPr>
                <w:szCs w:val="21"/>
              </w:rPr>
              <w:t>分；方案有欠缺或存在明显问题，得</w:t>
            </w:r>
            <w:r>
              <w:rPr>
                <w:szCs w:val="21"/>
              </w:rPr>
              <w:t>4</w:t>
            </w:r>
            <w:r>
              <w:rPr>
                <w:szCs w:val="21"/>
              </w:rPr>
              <w:t>分；未提供相关内容，得</w:t>
            </w:r>
            <w:r>
              <w:rPr>
                <w:szCs w:val="21"/>
              </w:rPr>
              <w:t>0</w:t>
            </w:r>
            <w:r>
              <w:rPr>
                <w:szCs w:val="21"/>
              </w:rPr>
              <w:t>分。</w:t>
            </w:r>
          </w:p>
        </w:tc>
        <w:tc>
          <w:tcPr>
            <w:tcW w:w="721" w:type="dxa"/>
            <w:vAlign w:val="center"/>
          </w:tcPr>
          <w:p w14:paraId="4DE10FF5" w14:textId="77777777" w:rsidR="001E1184" w:rsidRDefault="00000000">
            <w:pPr>
              <w:widowControl/>
              <w:jc w:val="center"/>
              <w:rPr>
                <w:szCs w:val="21"/>
              </w:rPr>
            </w:pPr>
            <w:r>
              <w:rPr>
                <w:szCs w:val="21"/>
              </w:rPr>
              <w:t>12</w:t>
            </w:r>
          </w:p>
        </w:tc>
      </w:tr>
      <w:tr w:rsidR="001E1184" w14:paraId="4E7BE3E6" w14:textId="77777777">
        <w:trPr>
          <w:trHeight w:val="20"/>
          <w:jc w:val="center"/>
        </w:trPr>
        <w:tc>
          <w:tcPr>
            <w:tcW w:w="805" w:type="dxa"/>
            <w:vMerge w:val="restart"/>
            <w:tcBorders>
              <w:top w:val="single" w:sz="4" w:space="0" w:color="auto"/>
            </w:tcBorders>
            <w:vAlign w:val="center"/>
          </w:tcPr>
          <w:p w14:paraId="57D1B612" w14:textId="77777777" w:rsidR="001E1184" w:rsidRDefault="00000000">
            <w:pPr>
              <w:jc w:val="center"/>
              <w:rPr>
                <w:szCs w:val="21"/>
              </w:rPr>
            </w:pPr>
            <w:r>
              <w:rPr>
                <w:szCs w:val="21"/>
              </w:rPr>
              <w:t>5</w:t>
            </w:r>
          </w:p>
        </w:tc>
        <w:tc>
          <w:tcPr>
            <w:tcW w:w="1742" w:type="dxa"/>
            <w:vMerge w:val="restart"/>
            <w:vAlign w:val="center"/>
          </w:tcPr>
          <w:p w14:paraId="2342A30A" w14:textId="77777777" w:rsidR="001E1184" w:rsidRDefault="00000000">
            <w:pPr>
              <w:jc w:val="center"/>
              <w:rPr>
                <w:szCs w:val="21"/>
              </w:rPr>
            </w:pPr>
            <w:r>
              <w:rPr>
                <w:szCs w:val="21"/>
              </w:rPr>
              <w:t>项目团队</w:t>
            </w:r>
          </w:p>
          <w:p w14:paraId="4E756995" w14:textId="77777777" w:rsidR="001E1184" w:rsidRDefault="00000000">
            <w:pPr>
              <w:jc w:val="center"/>
              <w:rPr>
                <w:szCs w:val="21"/>
              </w:rPr>
            </w:pPr>
            <w:r>
              <w:rPr>
                <w:rFonts w:hint="eastAsia"/>
                <w:szCs w:val="21"/>
              </w:rPr>
              <w:t>人员组成</w:t>
            </w:r>
          </w:p>
        </w:tc>
        <w:tc>
          <w:tcPr>
            <w:tcW w:w="5541" w:type="dxa"/>
            <w:vAlign w:val="center"/>
          </w:tcPr>
          <w:p w14:paraId="096066C1" w14:textId="77777777" w:rsidR="001E1184" w:rsidRDefault="00000000">
            <w:pPr>
              <w:rPr>
                <w:bCs/>
                <w:szCs w:val="21"/>
              </w:rPr>
            </w:pPr>
            <w:r>
              <w:rPr>
                <w:bCs/>
                <w:szCs w:val="21"/>
              </w:rPr>
              <w:t>团队负责人：</w:t>
            </w:r>
          </w:p>
          <w:p w14:paraId="5252A39F" w14:textId="77777777" w:rsidR="001E1184" w:rsidRDefault="00000000">
            <w:pPr>
              <w:widowControl/>
              <w:snapToGrid w:val="0"/>
              <w:rPr>
                <w:szCs w:val="21"/>
              </w:rPr>
            </w:pPr>
            <w:r>
              <w:rPr>
                <w:rFonts w:hint="eastAsia"/>
                <w:szCs w:val="21"/>
              </w:rPr>
              <w:t>（</w:t>
            </w:r>
            <w:r>
              <w:rPr>
                <w:szCs w:val="21"/>
              </w:rPr>
              <w:t>1</w:t>
            </w:r>
            <w:r>
              <w:rPr>
                <w:rFonts w:hint="eastAsia"/>
                <w:szCs w:val="21"/>
              </w:rPr>
              <w:t>）团队负责人具备</w:t>
            </w:r>
            <w:r>
              <w:rPr>
                <w:rFonts w:hint="eastAsia"/>
                <w:szCs w:val="21"/>
              </w:rPr>
              <w:t>1</w:t>
            </w:r>
            <w:r>
              <w:rPr>
                <w:szCs w:val="21"/>
              </w:rPr>
              <w:t>0</w:t>
            </w:r>
            <w:r>
              <w:rPr>
                <w:rFonts w:hint="eastAsia"/>
                <w:szCs w:val="21"/>
              </w:rPr>
              <w:t>年以上法律从业经验，得</w:t>
            </w:r>
            <w:r>
              <w:rPr>
                <w:szCs w:val="21"/>
              </w:rPr>
              <w:t>4</w:t>
            </w:r>
            <w:r>
              <w:rPr>
                <w:rFonts w:hint="eastAsia"/>
                <w:szCs w:val="21"/>
              </w:rPr>
              <w:t>分，否则不得分。</w:t>
            </w:r>
          </w:p>
          <w:p w14:paraId="475BFCBA" w14:textId="77777777" w:rsidR="001E1184" w:rsidRDefault="00000000">
            <w:pPr>
              <w:widowControl/>
              <w:rPr>
                <w:szCs w:val="21"/>
              </w:rPr>
            </w:pPr>
            <w:r>
              <w:rPr>
                <w:rFonts w:hint="eastAsia"/>
                <w:szCs w:val="21"/>
              </w:rPr>
              <w:t>（</w:t>
            </w:r>
            <w:r>
              <w:rPr>
                <w:szCs w:val="21"/>
              </w:rPr>
              <w:t>2</w:t>
            </w:r>
            <w:r>
              <w:rPr>
                <w:rFonts w:hint="eastAsia"/>
                <w:szCs w:val="21"/>
              </w:rPr>
              <w:t>）团队负责人具有</w:t>
            </w:r>
            <w:r>
              <w:rPr>
                <w:szCs w:val="21"/>
              </w:rPr>
              <w:t>行政法</w:t>
            </w:r>
            <w:r>
              <w:rPr>
                <w:rFonts w:hint="eastAsia"/>
                <w:szCs w:val="21"/>
              </w:rPr>
              <w:t>或规划和自然资源领域专业背景的，加</w:t>
            </w:r>
            <w:r>
              <w:rPr>
                <w:rFonts w:hint="eastAsia"/>
                <w:szCs w:val="21"/>
              </w:rPr>
              <w:t>2</w:t>
            </w:r>
            <w:r>
              <w:rPr>
                <w:rFonts w:hint="eastAsia"/>
                <w:szCs w:val="21"/>
              </w:rPr>
              <w:t>分；近</w:t>
            </w:r>
            <w:r>
              <w:rPr>
                <w:szCs w:val="21"/>
              </w:rPr>
              <w:t>3</w:t>
            </w:r>
            <w:r>
              <w:rPr>
                <w:rFonts w:hint="eastAsia"/>
                <w:szCs w:val="21"/>
              </w:rPr>
              <w:t>年担任过规划和自然资源相关领域法律顾问的，加</w:t>
            </w:r>
            <w:r>
              <w:rPr>
                <w:szCs w:val="21"/>
              </w:rPr>
              <w:t>2</w:t>
            </w:r>
            <w:r>
              <w:rPr>
                <w:rFonts w:hint="eastAsia"/>
                <w:szCs w:val="21"/>
              </w:rPr>
              <w:t>分。否则不得分。</w:t>
            </w:r>
          </w:p>
          <w:p w14:paraId="2EFB4FFA" w14:textId="77777777" w:rsidR="001E1184" w:rsidRDefault="00000000">
            <w:pPr>
              <w:widowControl/>
              <w:rPr>
                <w:szCs w:val="21"/>
              </w:rPr>
            </w:pPr>
            <w:r>
              <w:rPr>
                <w:rFonts w:hint="eastAsia"/>
                <w:szCs w:val="21"/>
              </w:rPr>
              <w:t>注：须提供人员简历表及满足上述要求的证明材料。</w:t>
            </w:r>
          </w:p>
        </w:tc>
        <w:tc>
          <w:tcPr>
            <w:tcW w:w="721" w:type="dxa"/>
            <w:vAlign w:val="center"/>
          </w:tcPr>
          <w:p w14:paraId="7A37EC94" w14:textId="77777777" w:rsidR="001E1184" w:rsidRDefault="00000000">
            <w:pPr>
              <w:jc w:val="center"/>
              <w:rPr>
                <w:szCs w:val="21"/>
              </w:rPr>
            </w:pPr>
            <w:r>
              <w:rPr>
                <w:bCs/>
                <w:szCs w:val="21"/>
              </w:rPr>
              <w:t>8</w:t>
            </w:r>
          </w:p>
        </w:tc>
      </w:tr>
      <w:tr w:rsidR="001E1184" w14:paraId="7BC9CDFD" w14:textId="77777777">
        <w:trPr>
          <w:trHeight w:val="20"/>
          <w:jc w:val="center"/>
        </w:trPr>
        <w:tc>
          <w:tcPr>
            <w:tcW w:w="805" w:type="dxa"/>
            <w:vMerge/>
            <w:tcBorders>
              <w:top w:val="single" w:sz="4" w:space="0" w:color="auto"/>
            </w:tcBorders>
            <w:vAlign w:val="center"/>
          </w:tcPr>
          <w:p w14:paraId="01E2CB65" w14:textId="77777777" w:rsidR="001E1184" w:rsidRDefault="001E1184">
            <w:pPr>
              <w:jc w:val="center"/>
              <w:rPr>
                <w:szCs w:val="21"/>
              </w:rPr>
            </w:pPr>
          </w:p>
        </w:tc>
        <w:tc>
          <w:tcPr>
            <w:tcW w:w="1742" w:type="dxa"/>
            <w:vMerge/>
            <w:vAlign w:val="center"/>
          </w:tcPr>
          <w:p w14:paraId="74A19730" w14:textId="77777777" w:rsidR="001E1184" w:rsidRDefault="001E1184">
            <w:pPr>
              <w:jc w:val="center"/>
              <w:rPr>
                <w:szCs w:val="21"/>
              </w:rPr>
            </w:pPr>
          </w:p>
        </w:tc>
        <w:tc>
          <w:tcPr>
            <w:tcW w:w="5541" w:type="dxa"/>
            <w:vAlign w:val="center"/>
          </w:tcPr>
          <w:p w14:paraId="763200CD" w14:textId="77777777" w:rsidR="001E1184" w:rsidRDefault="00000000">
            <w:pPr>
              <w:rPr>
                <w:szCs w:val="21"/>
              </w:rPr>
            </w:pPr>
            <w:r>
              <w:rPr>
                <w:rFonts w:hint="eastAsia"/>
                <w:szCs w:val="21"/>
              </w:rPr>
              <w:t>服务团队（含负责人）：</w:t>
            </w:r>
          </w:p>
          <w:p w14:paraId="7755ACAF" w14:textId="77777777" w:rsidR="001E1184" w:rsidRDefault="00000000">
            <w:pPr>
              <w:rPr>
                <w:szCs w:val="21"/>
              </w:rPr>
            </w:pPr>
            <w:r>
              <w:rPr>
                <w:rFonts w:hint="eastAsia"/>
                <w:szCs w:val="21"/>
              </w:rPr>
              <w:t>（</w:t>
            </w:r>
            <w:r>
              <w:rPr>
                <w:rFonts w:hint="eastAsia"/>
                <w:szCs w:val="21"/>
              </w:rPr>
              <w:t>1</w:t>
            </w:r>
            <w:r>
              <w:rPr>
                <w:rFonts w:hint="eastAsia"/>
                <w:szCs w:val="21"/>
              </w:rPr>
              <w:t>）具有规划和自然资源相关领域从业经验的执业律师不少于</w:t>
            </w:r>
            <w:r>
              <w:rPr>
                <w:szCs w:val="21"/>
              </w:rPr>
              <w:t>4</w:t>
            </w:r>
            <w:r>
              <w:rPr>
                <w:rFonts w:hint="eastAsia"/>
                <w:szCs w:val="21"/>
              </w:rPr>
              <w:t>人，得</w:t>
            </w:r>
            <w:r>
              <w:rPr>
                <w:szCs w:val="21"/>
              </w:rPr>
              <w:t>10</w:t>
            </w:r>
            <w:r>
              <w:rPr>
                <w:rFonts w:hint="eastAsia"/>
                <w:szCs w:val="21"/>
              </w:rPr>
              <w:t>分，否则不得分。</w:t>
            </w:r>
          </w:p>
          <w:p w14:paraId="2CCEAB4A" w14:textId="77777777" w:rsidR="001E1184" w:rsidRDefault="00000000">
            <w:pPr>
              <w:rPr>
                <w:szCs w:val="21"/>
              </w:rPr>
            </w:pPr>
            <w:r>
              <w:rPr>
                <w:rFonts w:hint="eastAsia"/>
                <w:szCs w:val="21"/>
              </w:rPr>
              <w:t>（</w:t>
            </w:r>
            <w:r>
              <w:rPr>
                <w:szCs w:val="21"/>
              </w:rPr>
              <w:t>2</w:t>
            </w:r>
            <w:r>
              <w:rPr>
                <w:rFonts w:hint="eastAsia"/>
                <w:szCs w:val="21"/>
              </w:rPr>
              <w:t>）具有在司法机关从事行政审判工作经历的，每有一人加</w:t>
            </w:r>
            <w:r>
              <w:rPr>
                <w:rFonts w:hint="eastAsia"/>
                <w:szCs w:val="21"/>
              </w:rPr>
              <w:t>2</w:t>
            </w:r>
            <w:r>
              <w:rPr>
                <w:rFonts w:hint="eastAsia"/>
                <w:szCs w:val="21"/>
              </w:rPr>
              <w:t>分，最多加</w:t>
            </w:r>
            <w:r>
              <w:rPr>
                <w:rFonts w:hint="eastAsia"/>
                <w:szCs w:val="21"/>
              </w:rPr>
              <w:t>6</w:t>
            </w:r>
            <w:r>
              <w:rPr>
                <w:rFonts w:hint="eastAsia"/>
                <w:szCs w:val="21"/>
              </w:rPr>
              <w:t>分。</w:t>
            </w:r>
          </w:p>
          <w:p w14:paraId="0F8DF726" w14:textId="77777777" w:rsidR="001E1184" w:rsidRDefault="00000000">
            <w:pPr>
              <w:rPr>
                <w:szCs w:val="21"/>
              </w:rPr>
            </w:pPr>
            <w:r>
              <w:rPr>
                <w:rFonts w:hint="eastAsia"/>
                <w:szCs w:val="21"/>
              </w:rPr>
              <w:t>注：须提供人员简历表、律师执业证复印件及满足上述要求的证明材料。</w:t>
            </w:r>
          </w:p>
        </w:tc>
        <w:tc>
          <w:tcPr>
            <w:tcW w:w="721" w:type="dxa"/>
            <w:vAlign w:val="center"/>
          </w:tcPr>
          <w:p w14:paraId="544F284C" w14:textId="77777777" w:rsidR="001E1184" w:rsidRDefault="00000000">
            <w:pPr>
              <w:jc w:val="center"/>
              <w:rPr>
                <w:szCs w:val="21"/>
              </w:rPr>
            </w:pPr>
            <w:r>
              <w:rPr>
                <w:bCs/>
                <w:szCs w:val="21"/>
              </w:rPr>
              <w:t>16</w:t>
            </w:r>
          </w:p>
        </w:tc>
      </w:tr>
      <w:tr w:rsidR="001E1184" w14:paraId="452D5EF8" w14:textId="77777777">
        <w:trPr>
          <w:trHeight w:val="20"/>
          <w:jc w:val="center"/>
        </w:trPr>
        <w:tc>
          <w:tcPr>
            <w:tcW w:w="805" w:type="dxa"/>
            <w:vMerge/>
            <w:tcBorders>
              <w:top w:val="single" w:sz="4" w:space="0" w:color="auto"/>
            </w:tcBorders>
            <w:vAlign w:val="center"/>
          </w:tcPr>
          <w:p w14:paraId="07F04FB6" w14:textId="77777777" w:rsidR="001E1184" w:rsidRDefault="001E1184">
            <w:pPr>
              <w:jc w:val="center"/>
              <w:rPr>
                <w:szCs w:val="21"/>
              </w:rPr>
            </w:pPr>
          </w:p>
        </w:tc>
        <w:tc>
          <w:tcPr>
            <w:tcW w:w="1742" w:type="dxa"/>
            <w:vMerge/>
            <w:vAlign w:val="center"/>
          </w:tcPr>
          <w:p w14:paraId="292EA2B4" w14:textId="77777777" w:rsidR="001E1184" w:rsidRDefault="001E1184">
            <w:pPr>
              <w:jc w:val="center"/>
              <w:rPr>
                <w:szCs w:val="21"/>
              </w:rPr>
            </w:pPr>
          </w:p>
        </w:tc>
        <w:tc>
          <w:tcPr>
            <w:tcW w:w="5541" w:type="dxa"/>
            <w:vAlign w:val="center"/>
          </w:tcPr>
          <w:p w14:paraId="7D24A5F5" w14:textId="77777777" w:rsidR="001E1184" w:rsidRDefault="00000000">
            <w:pPr>
              <w:ind w:rightChars="67" w:right="141"/>
              <w:rPr>
                <w:szCs w:val="21"/>
              </w:rPr>
            </w:pPr>
            <w:r>
              <w:rPr>
                <w:rFonts w:hint="eastAsia"/>
                <w:szCs w:val="21"/>
              </w:rPr>
              <w:t>驻场人员：</w:t>
            </w:r>
          </w:p>
          <w:p w14:paraId="01FFAEA7" w14:textId="77777777" w:rsidR="001E1184" w:rsidRDefault="00000000">
            <w:pPr>
              <w:ind w:rightChars="67" w:right="141"/>
              <w:rPr>
                <w:szCs w:val="21"/>
              </w:rPr>
            </w:pPr>
            <w:r>
              <w:rPr>
                <w:rFonts w:hint="eastAsia"/>
                <w:szCs w:val="21"/>
              </w:rPr>
              <w:t>3</w:t>
            </w:r>
            <w:r>
              <w:rPr>
                <w:rFonts w:hint="eastAsia"/>
                <w:szCs w:val="21"/>
              </w:rPr>
              <w:t>名律师日常值班。其中</w:t>
            </w:r>
            <w:r>
              <w:rPr>
                <w:rFonts w:hint="eastAsia"/>
                <w:szCs w:val="21"/>
              </w:rPr>
              <w:t>2</w:t>
            </w:r>
            <w:r>
              <w:rPr>
                <w:rFonts w:hint="eastAsia"/>
                <w:szCs w:val="21"/>
              </w:rPr>
              <w:t>名以上具有律师执业证书及</w:t>
            </w:r>
            <w:r>
              <w:rPr>
                <w:rFonts w:hint="eastAsia"/>
                <w:szCs w:val="21"/>
              </w:rPr>
              <w:t>2</w:t>
            </w:r>
            <w:r>
              <w:rPr>
                <w:rFonts w:hint="eastAsia"/>
                <w:szCs w:val="21"/>
              </w:rPr>
              <w:t>年以上相关工作经验，得</w:t>
            </w:r>
            <w:r>
              <w:rPr>
                <w:rFonts w:hint="eastAsia"/>
                <w:szCs w:val="21"/>
              </w:rPr>
              <w:t>10</w:t>
            </w:r>
            <w:r>
              <w:rPr>
                <w:rFonts w:hint="eastAsia"/>
                <w:szCs w:val="21"/>
              </w:rPr>
              <w:t>分；</w:t>
            </w:r>
            <w:r>
              <w:rPr>
                <w:rFonts w:hint="eastAsia"/>
                <w:szCs w:val="21"/>
              </w:rPr>
              <w:t>1</w:t>
            </w:r>
            <w:r>
              <w:rPr>
                <w:rFonts w:hint="eastAsia"/>
                <w:szCs w:val="21"/>
              </w:rPr>
              <w:t>名以上具有律师执业证书及</w:t>
            </w:r>
            <w:r>
              <w:rPr>
                <w:rFonts w:hint="eastAsia"/>
                <w:szCs w:val="21"/>
              </w:rPr>
              <w:t>2</w:t>
            </w:r>
            <w:r>
              <w:rPr>
                <w:rFonts w:hint="eastAsia"/>
                <w:szCs w:val="21"/>
              </w:rPr>
              <w:t>年以上相关工作经验得</w:t>
            </w:r>
            <w:r>
              <w:rPr>
                <w:rFonts w:hint="eastAsia"/>
                <w:szCs w:val="21"/>
              </w:rPr>
              <w:t>5</w:t>
            </w:r>
            <w:r>
              <w:rPr>
                <w:rFonts w:hint="eastAsia"/>
                <w:szCs w:val="21"/>
              </w:rPr>
              <w:t>分，其余情况不得分。</w:t>
            </w:r>
          </w:p>
          <w:p w14:paraId="48DBFFE1" w14:textId="77777777" w:rsidR="001E1184" w:rsidRDefault="00000000">
            <w:pPr>
              <w:ind w:rightChars="67" w:right="141"/>
              <w:rPr>
                <w:szCs w:val="21"/>
              </w:rPr>
            </w:pPr>
            <w:r>
              <w:rPr>
                <w:rFonts w:hint="eastAsia"/>
                <w:szCs w:val="21"/>
              </w:rPr>
              <w:t>注：须提供人员简历表、相关证书复印件</w:t>
            </w:r>
            <w:r>
              <w:rPr>
                <w:szCs w:val="21"/>
              </w:rPr>
              <w:t>。</w:t>
            </w:r>
          </w:p>
        </w:tc>
        <w:tc>
          <w:tcPr>
            <w:tcW w:w="721" w:type="dxa"/>
            <w:vAlign w:val="center"/>
          </w:tcPr>
          <w:p w14:paraId="3AF431F5" w14:textId="77777777" w:rsidR="001E1184" w:rsidRDefault="00000000">
            <w:pPr>
              <w:jc w:val="center"/>
              <w:rPr>
                <w:bCs/>
                <w:szCs w:val="21"/>
              </w:rPr>
            </w:pPr>
            <w:r>
              <w:rPr>
                <w:szCs w:val="21"/>
              </w:rPr>
              <w:t>10</w:t>
            </w:r>
          </w:p>
        </w:tc>
      </w:tr>
      <w:tr w:rsidR="001E1184" w14:paraId="7089A9F8" w14:textId="77777777">
        <w:trPr>
          <w:trHeight w:val="20"/>
          <w:jc w:val="center"/>
        </w:trPr>
        <w:tc>
          <w:tcPr>
            <w:tcW w:w="805" w:type="dxa"/>
            <w:tcBorders>
              <w:top w:val="single" w:sz="4" w:space="0" w:color="auto"/>
            </w:tcBorders>
            <w:vAlign w:val="center"/>
          </w:tcPr>
          <w:p w14:paraId="78A11733" w14:textId="77777777" w:rsidR="001E1184" w:rsidRDefault="00000000">
            <w:pPr>
              <w:jc w:val="center"/>
              <w:rPr>
                <w:szCs w:val="21"/>
              </w:rPr>
            </w:pPr>
            <w:r>
              <w:rPr>
                <w:szCs w:val="21"/>
              </w:rPr>
              <w:t>6</w:t>
            </w:r>
          </w:p>
        </w:tc>
        <w:tc>
          <w:tcPr>
            <w:tcW w:w="1742" w:type="dxa"/>
            <w:vAlign w:val="center"/>
          </w:tcPr>
          <w:p w14:paraId="5703E7D4" w14:textId="77777777" w:rsidR="001E1184" w:rsidRDefault="00000000">
            <w:pPr>
              <w:jc w:val="center"/>
              <w:rPr>
                <w:szCs w:val="21"/>
              </w:rPr>
            </w:pPr>
            <w:r>
              <w:rPr>
                <w:rFonts w:hint="eastAsia"/>
                <w:szCs w:val="21"/>
              </w:rPr>
              <w:t>项目团队人员</w:t>
            </w:r>
          </w:p>
          <w:p w14:paraId="4BE183DC" w14:textId="77777777" w:rsidR="001E1184" w:rsidRDefault="00000000">
            <w:pPr>
              <w:jc w:val="center"/>
              <w:rPr>
                <w:szCs w:val="21"/>
              </w:rPr>
            </w:pPr>
            <w:r>
              <w:rPr>
                <w:rFonts w:hint="eastAsia"/>
                <w:szCs w:val="21"/>
              </w:rPr>
              <w:lastRenderedPageBreak/>
              <w:t>案件代理经验</w:t>
            </w:r>
          </w:p>
        </w:tc>
        <w:tc>
          <w:tcPr>
            <w:tcW w:w="5541" w:type="dxa"/>
            <w:vAlign w:val="center"/>
          </w:tcPr>
          <w:p w14:paraId="258C7294" w14:textId="77777777" w:rsidR="001E1184" w:rsidRDefault="00000000">
            <w:pPr>
              <w:ind w:rightChars="67" w:right="141"/>
              <w:rPr>
                <w:szCs w:val="21"/>
              </w:rPr>
            </w:pPr>
            <w:r>
              <w:rPr>
                <w:rFonts w:hint="eastAsia"/>
                <w:szCs w:val="21"/>
              </w:rPr>
              <w:lastRenderedPageBreak/>
              <w:t>项目团队人员（含负责人）代理规划和自然资源相关领域</w:t>
            </w:r>
            <w:r>
              <w:rPr>
                <w:rFonts w:hint="eastAsia"/>
                <w:szCs w:val="21"/>
              </w:rPr>
              <w:lastRenderedPageBreak/>
              <w:t>的行政复议或行政诉讼案件的，每一个案件得</w:t>
            </w:r>
            <w:r>
              <w:rPr>
                <w:rFonts w:hint="eastAsia"/>
                <w:szCs w:val="21"/>
              </w:rPr>
              <w:t>1</w:t>
            </w:r>
            <w:r>
              <w:rPr>
                <w:rFonts w:hint="eastAsia"/>
                <w:szCs w:val="21"/>
              </w:rPr>
              <w:t>分，最多得</w:t>
            </w:r>
            <w:r>
              <w:rPr>
                <w:szCs w:val="21"/>
              </w:rPr>
              <w:t>10</w:t>
            </w:r>
            <w:r>
              <w:rPr>
                <w:rFonts w:hint="eastAsia"/>
                <w:szCs w:val="21"/>
              </w:rPr>
              <w:t>分</w:t>
            </w:r>
            <w:r>
              <w:rPr>
                <w:rFonts w:hint="eastAsia"/>
                <w:szCs w:val="21"/>
              </w:rPr>
              <w:t>.</w:t>
            </w:r>
          </w:p>
          <w:p w14:paraId="18146193" w14:textId="77777777" w:rsidR="001E1184" w:rsidRDefault="00000000">
            <w:pPr>
              <w:ind w:rightChars="67" w:right="141"/>
              <w:rPr>
                <w:bCs/>
                <w:szCs w:val="21"/>
              </w:rPr>
            </w:pPr>
            <w:r>
              <w:rPr>
                <w:rFonts w:hint="eastAsia"/>
                <w:szCs w:val="21"/>
              </w:rPr>
              <w:t>注：须提供满足上述要求的行政判决书或行政复议决定书。</w:t>
            </w:r>
          </w:p>
        </w:tc>
        <w:tc>
          <w:tcPr>
            <w:tcW w:w="721" w:type="dxa"/>
            <w:vAlign w:val="center"/>
          </w:tcPr>
          <w:p w14:paraId="60EFF4A8" w14:textId="77777777" w:rsidR="001E1184" w:rsidRDefault="00000000">
            <w:pPr>
              <w:jc w:val="center"/>
              <w:rPr>
                <w:bCs/>
                <w:szCs w:val="21"/>
              </w:rPr>
            </w:pPr>
            <w:r>
              <w:rPr>
                <w:rFonts w:hint="eastAsia"/>
                <w:szCs w:val="21"/>
              </w:rPr>
              <w:lastRenderedPageBreak/>
              <w:t>1</w:t>
            </w:r>
            <w:r>
              <w:rPr>
                <w:szCs w:val="21"/>
              </w:rPr>
              <w:t>0</w:t>
            </w:r>
          </w:p>
        </w:tc>
      </w:tr>
      <w:tr w:rsidR="001E1184" w14:paraId="78F0DC55" w14:textId="77777777">
        <w:trPr>
          <w:trHeight w:val="20"/>
          <w:jc w:val="center"/>
        </w:trPr>
        <w:tc>
          <w:tcPr>
            <w:tcW w:w="805" w:type="dxa"/>
            <w:vAlign w:val="center"/>
          </w:tcPr>
          <w:p w14:paraId="6C4A803C" w14:textId="77777777" w:rsidR="001E1184" w:rsidRDefault="00000000">
            <w:pPr>
              <w:jc w:val="center"/>
              <w:rPr>
                <w:szCs w:val="21"/>
              </w:rPr>
            </w:pPr>
            <w:r>
              <w:rPr>
                <w:szCs w:val="21"/>
              </w:rPr>
              <w:t>7</w:t>
            </w:r>
          </w:p>
        </w:tc>
        <w:tc>
          <w:tcPr>
            <w:tcW w:w="1742" w:type="dxa"/>
            <w:vAlign w:val="center"/>
          </w:tcPr>
          <w:p w14:paraId="0126626E" w14:textId="77777777" w:rsidR="001E1184" w:rsidRDefault="00000000">
            <w:pPr>
              <w:jc w:val="center"/>
              <w:rPr>
                <w:szCs w:val="21"/>
              </w:rPr>
            </w:pPr>
            <w:r>
              <w:rPr>
                <w:rFonts w:hint="eastAsia"/>
                <w:szCs w:val="21"/>
              </w:rPr>
              <w:t>供应商执业承诺</w:t>
            </w:r>
          </w:p>
        </w:tc>
        <w:tc>
          <w:tcPr>
            <w:tcW w:w="5541" w:type="dxa"/>
            <w:vAlign w:val="center"/>
          </w:tcPr>
          <w:p w14:paraId="389AC757" w14:textId="77777777" w:rsidR="001E1184" w:rsidRDefault="00000000">
            <w:pPr>
              <w:ind w:rightChars="67" w:right="141"/>
              <w:rPr>
                <w:szCs w:val="21"/>
              </w:rPr>
            </w:pPr>
            <w:r>
              <w:rPr>
                <w:szCs w:val="21"/>
              </w:rPr>
              <w:t>供应商</w:t>
            </w:r>
            <w:r>
              <w:rPr>
                <w:rFonts w:hint="eastAsia"/>
                <w:szCs w:val="21"/>
              </w:rPr>
              <w:t>承诺：</w:t>
            </w:r>
            <w:r>
              <w:rPr>
                <w:szCs w:val="21"/>
              </w:rPr>
              <w:t>在近五年（成立不足</w:t>
            </w:r>
            <w:r>
              <w:rPr>
                <w:szCs w:val="21"/>
              </w:rPr>
              <w:t>5</w:t>
            </w:r>
            <w:r>
              <w:rPr>
                <w:szCs w:val="21"/>
              </w:rPr>
              <w:t>年的，从成立之日起算）无北京市律师协会或司法行政机关执业违法违规记录</w:t>
            </w:r>
            <w:r>
              <w:rPr>
                <w:rFonts w:hint="eastAsia"/>
                <w:szCs w:val="21"/>
              </w:rPr>
              <w:t>，得</w:t>
            </w:r>
            <w:r>
              <w:rPr>
                <w:rFonts w:hint="eastAsia"/>
                <w:szCs w:val="21"/>
              </w:rPr>
              <w:t>2</w:t>
            </w:r>
            <w:r>
              <w:rPr>
                <w:rFonts w:hint="eastAsia"/>
                <w:szCs w:val="21"/>
              </w:rPr>
              <w:t>分，否则不得分。（供应商须提供承诺书并加盖供应商单位公章）</w:t>
            </w:r>
          </w:p>
        </w:tc>
        <w:tc>
          <w:tcPr>
            <w:tcW w:w="721" w:type="dxa"/>
            <w:vAlign w:val="center"/>
          </w:tcPr>
          <w:p w14:paraId="24DE22FC" w14:textId="77777777" w:rsidR="001E1184" w:rsidRDefault="00000000">
            <w:pPr>
              <w:jc w:val="center"/>
              <w:rPr>
                <w:szCs w:val="21"/>
              </w:rPr>
            </w:pPr>
            <w:r>
              <w:rPr>
                <w:rFonts w:hint="eastAsia"/>
                <w:szCs w:val="21"/>
              </w:rPr>
              <w:t>2</w:t>
            </w:r>
          </w:p>
        </w:tc>
      </w:tr>
      <w:tr w:rsidR="001E1184" w14:paraId="7D7FA6A2" w14:textId="77777777">
        <w:trPr>
          <w:trHeight w:val="20"/>
          <w:jc w:val="center"/>
        </w:trPr>
        <w:tc>
          <w:tcPr>
            <w:tcW w:w="805" w:type="dxa"/>
            <w:vAlign w:val="center"/>
          </w:tcPr>
          <w:p w14:paraId="4B41B153" w14:textId="77777777" w:rsidR="001E1184" w:rsidRDefault="00000000">
            <w:pPr>
              <w:jc w:val="center"/>
              <w:rPr>
                <w:szCs w:val="21"/>
              </w:rPr>
            </w:pPr>
            <w:r>
              <w:rPr>
                <w:szCs w:val="21"/>
              </w:rPr>
              <w:t>8</w:t>
            </w:r>
          </w:p>
        </w:tc>
        <w:tc>
          <w:tcPr>
            <w:tcW w:w="1742" w:type="dxa"/>
            <w:vAlign w:val="center"/>
          </w:tcPr>
          <w:p w14:paraId="323C8E27" w14:textId="77777777" w:rsidR="001E1184" w:rsidRDefault="00000000">
            <w:pPr>
              <w:jc w:val="center"/>
              <w:rPr>
                <w:szCs w:val="21"/>
              </w:rPr>
            </w:pPr>
            <w:r>
              <w:rPr>
                <w:szCs w:val="21"/>
              </w:rPr>
              <w:t>质量保障组织方案</w:t>
            </w:r>
          </w:p>
        </w:tc>
        <w:tc>
          <w:tcPr>
            <w:tcW w:w="5541" w:type="dxa"/>
            <w:vAlign w:val="center"/>
          </w:tcPr>
          <w:p w14:paraId="58262F34" w14:textId="77777777" w:rsidR="001E1184" w:rsidRDefault="00000000">
            <w:pPr>
              <w:ind w:rightChars="67" w:right="141"/>
              <w:rPr>
                <w:szCs w:val="21"/>
              </w:rPr>
            </w:pPr>
            <w:r>
              <w:rPr>
                <w:rFonts w:hint="eastAsia"/>
                <w:szCs w:val="21"/>
              </w:rPr>
              <w:t>具有健全的质量保障组织方案，科学合理，针对性强，完全满足项目需求，得</w:t>
            </w:r>
            <w:r>
              <w:rPr>
                <w:szCs w:val="21"/>
              </w:rPr>
              <w:t>2</w:t>
            </w:r>
            <w:r>
              <w:rPr>
                <w:rFonts w:hint="eastAsia"/>
                <w:szCs w:val="21"/>
              </w:rPr>
              <w:t>分；具有常规、通用的质量保障组织方案，得</w:t>
            </w:r>
            <w:r>
              <w:rPr>
                <w:szCs w:val="21"/>
              </w:rPr>
              <w:t>1</w:t>
            </w:r>
            <w:r>
              <w:rPr>
                <w:rFonts w:hint="eastAsia"/>
                <w:szCs w:val="21"/>
              </w:rPr>
              <w:t>分；否则得</w:t>
            </w:r>
            <w:r>
              <w:rPr>
                <w:rFonts w:hint="eastAsia"/>
                <w:szCs w:val="21"/>
              </w:rPr>
              <w:t>0</w:t>
            </w:r>
            <w:r>
              <w:rPr>
                <w:rFonts w:hint="eastAsia"/>
                <w:szCs w:val="21"/>
              </w:rPr>
              <w:t>分。</w:t>
            </w:r>
          </w:p>
        </w:tc>
        <w:tc>
          <w:tcPr>
            <w:tcW w:w="721" w:type="dxa"/>
            <w:vAlign w:val="center"/>
          </w:tcPr>
          <w:p w14:paraId="4BEDD134" w14:textId="77777777" w:rsidR="001E1184" w:rsidRDefault="00000000">
            <w:pPr>
              <w:jc w:val="center"/>
              <w:rPr>
                <w:szCs w:val="21"/>
              </w:rPr>
            </w:pPr>
            <w:r>
              <w:rPr>
                <w:szCs w:val="21"/>
              </w:rPr>
              <w:t>2</w:t>
            </w:r>
          </w:p>
        </w:tc>
      </w:tr>
      <w:tr w:rsidR="001E1184" w14:paraId="2E546E4D" w14:textId="77777777">
        <w:trPr>
          <w:trHeight w:val="20"/>
          <w:jc w:val="center"/>
        </w:trPr>
        <w:tc>
          <w:tcPr>
            <w:tcW w:w="805" w:type="dxa"/>
            <w:vAlign w:val="center"/>
          </w:tcPr>
          <w:p w14:paraId="25288087" w14:textId="77777777" w:rsidR="001E1184" w:rsidRDefault="00000000">
            <w:pPr>
              <w:jc w:val="center"/>
              <w:rPr>
                <w:szCs w:val="21"/>
              </w:rPr>
            </w:pPr>
            <w:r>
              <w:rPr>
                <w:szCs w:val="21"/>
              </w:rPr>
              <w:t>9</w:t>
            </w:r>
          </w:p>
        </w:tc>
        <w:tc>
          <w:tcPr>
            <w:tcW w:w="1742" w:type="dxa"/>
            <w:vAlign w:val="center"/>
          </w:tcPr>
          <w:p w14:paraId="1DD76F45" w14:textId="77777777" w:rsidR="001E1184" w:rsidRDefault="00000000">
            <w:pPr>
              <w:jc w:val="center"/>
              <w:rPr>
                <w:szCs w:val="21"/>
              </w:rPr>
            </w:pPr>
            <w:r>
              <w:rPr>
                <w:szCs w:val="21"/>
              </w:rPr>
              <w:t>保密措施解决方案</w:t>
            </w:r>
          </w:p>
        </w:tc>
        <w:tc>
          <w:tcPr>
            <w:tcW w:w="5541" w:type="dxa"/>
            <w:vAlign w:val="center"/>
          </w:tcPr>
          <w:p w14:paraId="6CD474B1" w14:textId="77777777" w:rsidR="001E1184" w:rsidRDefault="00000000">
            <w:pPr>
              <w:ind w:rightChars="67" w:right="141"/>
              <w:rPr>
                <w:szCs w:val="21"/>
              </w:rPr>
            </w:pPr>
            <w:r>
              <w:rPr>
                <w:rFonts w:hint="eastAsia"/>
                <w:szCs w:val="21"/>
              </w:rPr>
              <w:t>针对本项目制定了完善的保密措施解决方案，科学合理可行，得</w:t>
            </w:r>
            <w:r>
              <w:rPr>
                <w:szCs w:val="21"/>
              </w:rPr>
              <w:t>2</w:t>
            </w:r>
            <w:r>
              <w:rPr>
                <w:rFonts w:hint="eastAsia"/>
                <w:szCs w:val="21"/>
              </w:rPr>
              <w:t>分；提供了常规、通用的保密措施解决方案，得</w:t>
            </w:r>
            <w:r>
              <w:rPr>
                <w:szCs w:val="21"/>
              </w:rPr>
              <w:t>1</w:t>
            </w:r>
            <w:r>
              <w:rPr>
                <w:rFonts w:hint="eastAsia"/>
                <w:szCs w:val="21"/>
              </w:rPr>
              <w:t>分；否则得</w:t>
            </w:r>
            <w:r>
              <w:rPr>
                <w:rFonts w:hint="eastAsia"/>
                <w:szCs w:val="21"/>
              </w:rPr>
              <w:t>0</w:t>
            </w:r>
            <w:r>
              <w:rPr>
                <w:rFonts w:hint="eastAsia"/>
                <w:szCs w:val="21"/>
              </w:rPr>
              <w:t>分。</w:t>
            </w:r>
          </w:p>
        </w:tc>
        <w:tc>
          <w:tcPr>
            <w:tcW w:w="721" w:type="dxa"/>
            <w:vAlign w:val="center"/>
          </w:tcPr>
          <w:p w14:paraId="2D8DA735" w14:textId="77777777" w:rsidR="001E1184" w:rsidRDefault="00000000">
            <w:pPr>
              <w:jc w:val="center"/>
              <w:rPr>
                <w:szCs w:val="21"/>
              </w:rPr>
            </w:pPr>
            <w:r>
              <w:rPr>
                <w:szCs w:val="21"/>
              </w:rPr>
              <w:t>2</w:t>
            </w:r>
          </w:p>
        </w:tc>
      </w:tr>
      <w:tr w:rsidR="001E1184" w14:paraId="295224D9" w14:textId="77777777">
        <w:trPr>
          <w:trHeight w:val="20"/>
          <w:jc w:val="center"/>
        </w:trPr>
        <w:tc>
          <w:tcPr>
            <w:tcW w:w="805" w:type="dxa"/>
            <w:vAlign w:val="center"/>
          </w:tcPr>
          <w:p w14:paraId="781855D6" w14:textId="77777777" w:rsidR="001E1184" w:rsidRDefault="00000000">
            <w:pPr>
              <w:jc w:val="center"/>
              <w:rPr>
                <w:szCs w:val="21"/>
              </w:rPr>
            </w:pPr>
            <w:r>
              <w:rPr>
                <w:szCs w:val="21"/>
              </w:rPr>
              <w:t>10</w:t>
            </w:r>
          </w:p>
        </w:tc>
        <w:tc>
          <w:tcPr>
            <w:tcW w:w="1742" w:type="dxa"/>
            <w:vAlign w:val="center"/>
          </w:tcPr>
          <w:p w14:paraId="58A1F916" w14:textId="77777777" w:rsidR="001E1184" w:rsidRDefault="00000000">
            <w:pPr>
              <w:jc w:val="center"/>
              <w:rPr>
                <w:szCs w:val="21"/>
              </w:rPr>
            </w:pPr>
            <w:r>
              <w:rPr>
                <w:bCs/>
                <w:szCs w:val="21"/>
              </w:rPr>
              <w:t>应急保障解决方案</w:t>
            </w:r>
          </w:p>
        </w:tc>
        <w:tc>
          <w:tcPr>
            <w:tcW w:w="5541" w:type="dxa"/>
            <w:vAlign w:val="center"/>
          </w:tcPr>
          <w:p w14:paraId="58DDB50E" w14:textId="77777777" w:rsidR="001E1184" w:rsidRDefault="00000000">
            <w:pPr>
              <w:ind w:rightChars="67" w:right="141"/>
              <w:rPr>
                <w:szCs w:val="21"/>
              </w:rPr>
            </w:pPr>
            <w:r>
              <w:rPr>
                <w:rFonts w:hint="eastAsia"/>
                <w:szCs w:val="21"/>
              </w:rPr>
              <w:t>提供了内容完整、详实可行的方案，分析了可能存在的突发情况并提出应对方案，针对性强，完全符合项目特点及要求，得</w:t>
            </w:r>
            <w:r>
              <w:rPr>
                <w:szCs w:val="21"/>
              </w:rPr>
              <w:t>2</w:t>
            </w:r>
            <w:r>
              <w:rPr>
                <w:rFonts w:hint="eastAsia"/>
                <w:szCs w:val="21"/>
              </w:rPr>
              <w:t>分；提供了常规、通用的方案，进行了简单分析，基本符合采购需求，得</w:t>
            </w:r>
            <w:r>
              <w:rPr>
                <w:szCs w:val="21"/>
              </w:rPr>
              <w:t>1</w:t>
            </w:r>
            <w:r>
              <w:rPr>
                <w:rFonts w:hint="eastAsia"/>
                <w:szCs w:val="21"/>
              </w:rPr>
              <w:t>分；否则得</w:t>
            </w:r>
            <w:r>
              <w:rPr>
                <w:rFonts w:hint="eastAsia"/>
                <w:szCs w:val="21"/>
              </w:rPr>
              <w:t>0</w:t>
            </w:r>
            <w:r>
              <w:rPr>
                <w:rFonts w:hint="eastAsia"/>
                <w:szCs w:val="21"/>
              </w:rPr>
              <w:t>分。</w:t>
            </w:r>
          </w:p>
        </w:tc>
        <w:tc>
          <w:tcPr>
            <w:tcW w:w="721" w:type="dxa"/>
            <w:vAlign w:val="center"/>
          </w:tcPr>
          <w:p w14:paraId="4C77C1C9" w14:textId="77777777" w:rsidR="001E1184" w:rsidRDefault="00000000">
            <w:pPr>
              <w:jc w:val="center"/>
              <w:rPr>
                <w:szCs w:val="21"/>
              </w:rPr>
            </w:pPr>
            <w:r>
              <w:rPr>
                <w:szCs w:val="21"/>
              </w:rPr>
              <w:t>2</w:t>
            </w:r>
          </w:p>
        </w:tc>
      </w:tr>
      <w:tr w:rsidR="001E1184" w14:paraId="6D59602D" w14:textId="77777777">
        <w:trPr>
          <w:trHeight w:val="20"/>
          <w:jc w:val="center"/>
        </w:trPr>
        <w:tc>
          <w:tcPr>
            <w:tcW w:w="805" w:type="dxa"/>
            <w:vAlign w:val="center"/>
          </w:tcPr>
          <w:p w14:paraId="4F5C50BA" w14:textId="77777777" w:rsidR="001E1184" w:rsidRDefault="00000000">
            <w:pPr>
              <w:jc w:val="center"/>
              <w:rPr>
                <w:szCs w:val="21"/>
              </w:rPr>
            </w:pPr>
            <w:r>
              <w:rPr>
                <w:szCs w:val="21"/>
              </w:rPr>
              <w:t>11</w:t>
            </w:r>
          </w:p>
        </w:tc>
        <w:tc>
          <w:tcPr>
            <w:tcW w:w="1742" w:type="dxa"/>
            <w:vAlign w:val="center"/>
          </w:tcPr>
          <w:p w14:paraId="2391DCBE" w14:textId="77777777" w:rsidR="001E1184" w:rsidRDefault="00000000">
            <w:pPr>
              <w:jc w:val="center"/>
              <w:rPr>
                <w:szCs w:val="21"/>
              </w:rPr>
            </w:pPr>
            <w:r>
              <w:rPr>
                <w:szCs w:val="21"/>
              </w:rPr>
              <w:t>价格</w:t>
            </w:r>
          </w:p>
        </w:tc>
        <w:tc>
          <w:tcPr>
            <w:tcW w:w="5541" w:type="dxa"/>
            <w:vAlign w:val="center"/>
          </w:tcPr>
          <w:p w14:paraId="2DCE3174" w14:textId="77777777" w:rsidR="001E1184" w:rsidRDefault="00000000">
            <w:pPr>
              <w:widowControl/>
              <w:rPr>
                <w:szCs w:val="21"/>
              </w:rPr>
            </w:pPr>
            <w:r>
              <w:rPr>
                <w:szCs w:val="21"/>
              </w:rPr>
              <w:t>本项目价格权重为：</w:t>
            </w:r>
            <w:r>
              <w:rPr>
                <w:szCs w:val="21"/>
              </w:rPr>
              <w:t>10</w:t>
            </w:r>
            <w:r>
              <w:rPr>
                <w:szCs w:val="21"/>
              </w:rPr>
              <w:t>分</w:t>
            </w:r>
          </w:p>
          <w:p w14:paraId="5A4BED1B" w14:textId="77777777" w:rsidR="001E1184" w:rsidRDefault="00000000">
            <w:pPr>
              <w:widowControl/>
              <w:rPr>
                <w:szCs w:val="21"/>
              </w:rPr>
            </w:pPr>
            <w:r>
              <w:rPr>
                <w:szCs w:val="21"/>
              </w:rPr>
              <w:t>供应商报价得分的计算采用低价优先法，按如下公式进行计算：</w:t>
            </w:r>
          </w:p>
          <w:p w14:paraId="2DD406F7" w14:textId="77777777" w:rsidR="001E1184" w:rsidRDefault="00000000">
            <w:pPr>
              <w:widowControl/>
              <w:rPr>
                <w:szCs w:val="21"/>
              </w:rPr>
            </w:pPr>
            <w:r>
              <w:rPr>
                <w:szCs w:val="21"/>
              </w:rPr>
              <w:t>磋商报价得分</w:t>
            </w:r>
            <w:r>
              <w:rPr>
                <w:szCs w:val="21"/>
              </w:rPr>
              <w:t>=</w:t>
            </w:r>
            <w:r>
              <w:rPr>
                <w:szCs w:val="21"/>
              </w:rPr>
              <w:t>（磋商基准价</w:t>
            </w:r>
            <w:r>
              <w:rPr>
                <w:szCs w:val="21"/>
              </w:rPr>
              <w:t>/</w:t>
            </w:r>
            <w:r>
              <w:rPr>
                <w:szCs w:val="21"/>
              </w:rPr>
              <w:t>最后磋商报价评审价）</w:t>
            </w:r>
            <w:r>
              <w:rPr>
                <w:szCs w:val="21"/>
              </w:rPr>
              <w:t>×</w:t>
            </w:r>
            <w:r>
              <w:rPr>
                <w:szCs w:val="21"/>
              </w:rPr>
              <w:t>价格权重</w:t>
            </w:r>
          </w:p>
          <w:p w14:paraId="3A1C099F" w14:textId="77777777" w:rsidR="001E1184" w:rsidRDefault="00000000">
            <w:pPr>
              <w:widowControl/>
              <w:rPr>
                <w:szCs w:val="21"/>
              </w:rPr>
            </w:pPr>
            <w:r>
              <w:rPr>
                <w:szCs w:val="21"/>
              </w:rPr>
              <w:t>注</w:t>
            </w:r>
            <w:r>
              <w:rPr>
                <w:szCs w:val="21"/>
              </w:rPr>
              <w:t>1</w:t>
            </w:r>
            <w:r>
              <w:rPr>
                <w:szCs w:val="21"/>
              </w:rPr>
              <w:t>：满足磋商文件要求且最后报价评审价最低的供应商的价格为磋商基准价，其价格分为满分。</w:t>
            </w:r>
          </w:p>
          <w:p w14:paraId="60A9F512" w14:textId="77777777" w:rsidR="001E1184" w:rsidRDefault="00000000">
            <w:pPr>
              <w:widowControl/>
              <w:rPr>
                <w:szCs w:val="21"/>
              </w:rPr>
            </w:pPr>
            <w:r>
              <w:rPr>
                <w:szCs w:val="21"/>
              </w:rPr>
              <w:t>注</w:t>
            </w:r>
            <w:r>
              <w:rPr>
                <w:szCs w:val="21"/>
              </w:rPr>
              <w:t>2</w:t>
            </w:r>
            <w:r>
              <w:rPr>
                <w:szCs w:val="21"/>
              </w:rPr>
              <w:t>：本项目价格部分的评审以供应商所报最后报价的评审价进行评审。</w:t>
            </w:r>
          </w:p>
        </w:tc>
        <w:tc>
          <w:tcPr>
            <w:tcW w:w="721" w:type="dxa"/>
            <w:vAlign w:val="center"/>
          </w:tcPr>
          <w:p w14:paraId="732BAB59" w14:textId="77777777" w:rsidR="001E1184" w:rsidRDefault="00000000">
            <w:pPr>
              <w:jc w:val="center"/>
              <w:rPr>
                <w:szCs w:val="21"/>
              </w:rPr>
            </w:pPr>
            <w:r>
              <w:rPr>
                <w:szCs w:val="21"/>
              </w:rPr>
              <w:t>10</w:t>
            </w:r>
          </w:p>
        </w:tc>
      </w:tr>
      <w:tr w:rsidR="001E1184" w14:paraId="4616A8AE" w14:textId="77777777">
        <w:trPr>
          <w:trHeight w:val="20"/>
          <w:jc w:val="center"/>
        </w:trPr>
        <w:tc>
          <w:tcPr>
            <w:tcW w:w="2547" w:type="dxa"/>
            <w:gridSpan w:val="2"/>
            <w:vAlign w:val="center"/>
          </w:tcPr>
          <w:p w14:paraId="18CB9F74" w14:textId="77777777" w:rsidR="001E1184" w:rsidRDefault="00000000">
            <w:pPr>
              <w:jc w:val="center"/>
              <w:rPr>
                <w:szCs w:val="21"/>
              </w:rPr>
            </w:pPr>
            <w:r>
              <w:rPr>
                <w:szCs w:val="21"/>
              </w:rPr>
              <w:t>合计</w:t>
            </w:r>
          </w:p>
        </w:tc>
        <w:tc>
          <w:tcPr>
            <w:tcW w:w="5541" w:type="dxa"/>
            <w:vAlign w:val="center"/>
          </w:tcPr>
          <w:p w14:paraId="56B0D76B" w14:textId="77777777" w:rsidR="001E1184" w:rsidRDefault="001E1184">
            <w:pPr>
              <w:rPr>
                <w:szCs w:val="21"/>
              </w:rPr>
            </w:pPr>
          </w:p>
        </w:tc>
        <w:tc>
          <w:tcPr>
            <w:tcW w:w="721" w:type="dxa"/>
            <w:vAlign w:val="center"/>
          </w:tcPr>
          <w:p w14:paraId="5944F923" w14:textId="77777777" w:rsidR="001E1184" w:rsidRDefault="00000000">
            <w:pPr>
              <w:jc w:val="center"/>
              <w:rPr>
                <w:szCs w:val="21"/>
              </w:rPr>
            </w:pPr>
            <w:r>
              <w:rPr>
                <w:szCs w:val="21"/>
              </w:rPr>
              <w:t>100</w:t>
            </w:r>
          </w:p>
        </w:tc>
      </w:tr>
    </w:tbl>
    <w:p w14:paraId="6E51E370" w14:textId="77777777" w:rsidR="001E1184" w:rsidRDefault="001E1184">
      <w:pPr>
        <w:widowControl/>
        <w:jc w:val="left"/>
        <w:rPr>
          <w:b/>
          <w:sz w:val="36"/>
          <w:szCs w:val="36"/>
        </w:rPr>
      </w:pPr>
    </w:p>
    <w:p w14:paraId="568F43C9" w14:textId="77777777" w:rsidR="001E1184" w:rsidRDefault="001E1184">
      <w:pPr>
        <w:widowControl/>
        <w:tabs>
          <w:tab w:val="left" w:pos="1080"/>
          <w:tab w:val="left" w:pos="1589"/>
          <w:tab w:val="left" w:pos="1872"/>
        </w:tabs>
        <w:snapToGrid w:val="0"/>
        <w:spacing w:line="360" w:lineRule="auto"/>
        <w:jc w:val="left"/>
        <w:rPr>
          <w:b/>
          <w:sz w:val="24"/>
        </w:rPr>
      </w:pPr>
    </w:p>
    <w:p w14:paraId="512858D9" w14:textId="77777777" w:rsidR="001E1184" w:rsidRDefault="001E1184">
      <w:pPr>
        <w:widowControl/>
        <w:tabs>
          <w:tab w:val="left" w:pos="1080"/>
          <w:tab w:val="left" w:pos="1589"/>
          <w:tab w:val="left" w:pos="1872"/>
        </w:tabs>
        <w:snapToGrid w:val="0"/>
        <w:spacing w:line="360" w:lineRule="auto"/>
        <w:jc w:val="left"/>
        <w:rPr>
          <w:b/>
          <w:sz w:val="24"/>
        </w:rPr>
      </w:pPr>
    </w:p>
    <w:p w14:paraId="13E56D14" w14:textId="77777777" w:rsidR="001E1184" w:rsidRDefault="001E1184">
      <w:pPr>
        <w:widowControl/>
        <w:tabs>
          <w:tab w:val="left" w:pos="1080"/>
          <w:tab w:val="left" w:pos="1589"/>
          <w:tab w:val="left" w:pos="1872"/>
        </w:tabs>
        <w:snapToGrid w:val="0"/>
        <w:spacing w:line="360" w:lineRule="auto"/>
        <w:jc w:val="left"/>
        <w:rPr>
          <w:b/>
          <w:sz w:val="24"/>
        </w:rPr>
      </w:pPr>
    </w:p>
    <w:p w14:paraId="63964F7C" w14:textId="77777777" w:rsidR="001E1184" w:rsidRDefault="00000000">
      <w:pPr>
        <w:spacing w:line="360" w:lineRule="auto"/>
        <w:jc w:val="center"/>
        <w:outlineLvl w:val="0"/>
        <w:rPr>
          <w:b/>
          <w:sz w:val="36"/>
          <w:szCs w:val="36"/>
        </w:rPr>
      </w:pPr>
      <w:r>
        <w:rPr>
          <w:b/>
          <w:sz w:val="36"/>
          <w:szCs w:val="36"/>
        </w:rPr>
        <w:br w:type="page"/>
      </w:r>
      <w:bookmarkStart w:id="687" w:name="_Toc6453"/>
      <w:bookmarkStart w:id="688" w:name="_Toc6715"/>
      <w:bookmarkStart w:id="689" w:name="_Toc9772"/>
      <w:bookmarkStart w:id="690" w:name="_Toc97371945"/>
      <w:bookmarkStart w:id="691" w:name="_Toc1921"/>
      <w:r>
        <w:rPr>
          <w:b/>
          <w:sz w:val="36"/>
          <w:szCs w:val="36"/>
        </w:rPr>
        <w:lastRenderedPageBreak/>
        <w:t>第四章</w:t>
      </w:r>
      <w:r>
        <w:rPr>
          <w:b/>
          <w:sz w:val="36"/>
          <w:szCs w:val="36"/>
        </w:rPr>
        <w:t xml:space="preserve">   </w:t>
      </w:r>
      <w:r>
        <w:rPr>
          <w:b/>
          <w:sz w:val="36"/>
          <w:szCs w:val="36"/>
        </w:rPr>
        <w:t>采购需求</w:t>
      </w:r>
      <w:bookmarkEnd w:id="687"/>
      <w:bookmarkEnd w:id="688"/>
      <w:bookmarkEnd w:id="689"/>
      <w:bookmarkEnd w:id="690"/>
      <w:bookmarkEnd w:id="691"/>
    </w:p>
    <w:p w14:paraId="1874433B"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第一部分、拟采购的标的</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
        <w:gridCol w:w="1701"/>
        <w:gridCol w:w="997"/>
        <w:gridCol w:w="4274"/>
      </w:tblGrid>
      <w:tr w:rsidR="001E1184" w14:paraId="4ECE5586" w14:textId="77777777">
        <w:trPr>
          <w:trHeight w:val="454"/>
        </w:trPr>
        <w:tc>
          <w:tcPr>
            <w:tcW w:w="1557" w:type="dxa"/>
            <w:vAlign w:val="center"/>
          </w:tcPr>
          <w:p w14:paraId="3F43F996" w14:textId="77777777" w:rsidR="001E1184" w:rsidRDefault="00000000">
            <w:pPr>
              <w:jc w:val="center"/>
              <w:rPr>
                <w:bCs/>
                <w:sz w:val="24"/>
              </w:rPr>
            </w:pPr>
            <w:r>
              <w:rPr>
                <w:bCs/>
                <w:sz w:val="24"/>
              </w:rPr>
              <w:t>标的名称</w:t>
            </w:r>
          </w:p>
        </w:tc>
        <w:tc>
          <w:tcPr>
            <w:tcW w:w="1701" w:type="dxa"/>
            <w:vAlign w:val="center"/>
          </w:tcPr>
          <w:p w14:paraId="2DCAD073" w14:textId="77777777" w:rsidR="001E1184" w:rsidRDefault="00000000">
            <w:pPr>
              <w:jc w:val="center"/>
              <w:rPr>
                <w:bCs/>
                <w:sz w:val="24"/>
              </w:rPr>
            </w:pPr>
            <w:r>
              <w:rPr>
                <w:bCs/>
                <w:sz w:val="24"/>
              </w:rPr>
              <w:t>采购包预算金额（万元）</w:t>
            </w:r>
          </w:p>
        </w:tc>
        <w:tc>
          <w:tcPr>
            <w:tcW w:w="997" w:type="dxa"/>
            <w:vAlign w:val="center"/>
          </w:tcPr>
          <w:p w14:paraId="58ABA743" w14:textId="77777777" w:rsidR="001E1184" w:rsidRDefault="00000000">
            <w:pPr>
              <w:jc w:val="center"/>
              <w:rPr>
                <w:bCs/>
                <w:sz w:val="24"/>
              </w:rPr>
            </w:pPr>
            <w:r>
              <w:rPr>
                <w:bCs/>
                <w:sz w:val="24"/>
              </w:rPr>
              <w:t>数量</w:t>
            </w:r>
          </w:p>
        </w:tc>
        <w:tc>
          <w:tcPr>
            <w:tcW w:w="4274" w:type="dxa"/>
            <w:vAlign w:val="center"/>
          </w:tcPr>
          <w:p w14:paraId="4C3CAD3A" w14:textId="77777777" w:rsidR="001E1184" w:rsidRDefault="00000000">
            <w:pPr>
              <w:jc w:val="center"/>
              <w:rPr>
                <w:sz w:val="24"/>
              </w:rPr>
            </w:pPr>
            <w:r>
              <w:rPr>
                <w:sz w:val="24"/>
              </w:rPr>
              <w:t>简要技术需求或服务要求</w:t>
            </w:r>
          </w:p>
        </w:tc>
      </w:tr>
      <w:tr w:rsidR="001E1184" w14:paraId="53A4FC58" w14:textId="77777777">
        <w:trPr>
          <w:trHeight w:val="454"/>
        </w:trPr>
        <w:tc>
          <w:tcPr>
            <w:tcW w:w="1557" w:type="dxa"/>
            <w:vAlign w:val="center"/>
          </w:tcPr>
          <w:p w14:paraId="5CB3CC25" w14:textId="51415B0C" w:rsidR="001E1184" w:rsidRDefault="00AD09B9">
            <w:pPr>
              <w:jc w:val="center"/>
              <w:rPr>
                <w:bCs/>
                <w:sz w:val="24"/>
              </w:rPr>
            </w:pPr>
            <w:r>
              <w:rPr>
                <w:rFonts w:hint="eastAsia"/>
                <w:sz w:val="24"/>
              </w:rPr>
              <w:t>法律顾问服务</w:t>
            </w:r>
          </w:p>
        </w:tc>
        <w:tc>
          <w:tcPr>
            <w:tcW w:w="1701" w:type="dxa"/>
            <w:vAlign w:val="center"/>
          </w:tcPr>
          <w:p w14:paraId="78AB98CE" w14:textId="77777777" w:rsidR="001E1184" w:rsidRDefault="00000000">
            <w:pPr>
              <w:jc w:val="center"/>
              <w:rPr>
                <w:bCs/>
                <w:sz w:val="24"/>
              </w:rPr>
            </w:pPr>
            <w:r>
              <w:rPr>
                <w:rFonts w:hint="eastAsia"/>
                <w:bCs/>
                <w:sz w:val="24"/>
              </w:rPr>
              <w:t>1</w:t>
            </w:r>
            <w:r>
              <w:rPr>
                <w:bCs/>
                <w:sz w:val="24"/>
              </w:rPr>
              <w:t>2</w:t>
            </w:r>
            <w:r>
              <w:rPr>
                <w:rFonts w:hint="eastAsia"/>
                <w:bCs/>
                <w:sz w:val="24"/>
              </w:rPr>
              <w:t>0</w:t>
            </w:r>
          </w:p>
        </w:tc>
        <w:tc>
          <w:tcPr>
            <w:tcW w:w="997" w:type="dxa"/>
            <w:vAlign w:val="center"/>
          </w:tcPr>
          <w:p w14:paraId="6A121038" w14:textId="77777777" w:rsidR="001E1184" w:rsidRDefault="00000000">
            <w:pPr>
              <w:jc w:val="center"/>
              <w:rPr>
                <w:bCs/>
                <w:sz w:val="24"/>
              </w:rPr>
            </w:pPr>
            <w:r>
              <w:rPr>
                <w:rFonts w:hint="eastAsia"/>
                <w:bCs/>
                <w:sz w:val="24"/>
              </w:rPr>
              <w:t>1</w:t>
            </w:r>
          </w:p>
        </w:tc>
        <w:tc>
          <w:tcPr>
            <w:tcW w:w="4274" w:type="dxa"/>
            <w:vAlign w:val="center"/>
          </w:tcPr>
          <w:p w14:paraId="52051813" w14:textId="77777777" w:rsidR="001E1184" w:rsidRDefault="00000000">
            <w:pPr>
              <w:widowControl/>
              <w:jc w:val="left"/>
              <w:textAlignment w:val="baseline"/>
              <w:rPr>
                <w:rFonts w:ascii="Times New Roman" w:hAnsi="Times New Roman"/>
                <w:sz w:val="24"/>
              </w:rPr>
            </w:pPr>
            <w:r>
              <w:rPr>
                <w:rFonts w:ascii="Times New Roman" w:hAnsi="Times New Roman" w:hint="eastAsia"/>
                <w:sz w:val="24"/>
              </w:rPr>
              <w:t>1</w:t>
            </w:r>
            <w:r>
              <w:rPr>
                <w:rFonts w:ascii="Times New Roman" w:hAnsi="Times New Roman" w:hint="eastAsia"/>
                <w:sz w:val="24"/>
              </w:rPr>
              <w:t>、代理行政诉讼、检察监督、执行案件、民事诉讼（分局为被告或经区政府或市规划自然委指派分局承办的案件）及行政复议案件（分局为被申请人）。包括拟定答复书及答辩状等法律文书，搜集整理证据材料，处理相关事务（如领取、送达相关法律文书等），全程办理行政复议、行政诉讼案件审查、审理，及时汇报案件进展情况，案卷整理归档等。定期进行案件统计、分析，完成</w:t>
            </w:r>
            <w:r>
              <w:rPr>
                <w:rFonts w:ascii="Times New Roman" w:hAnsi="Times New Roman" w:hint="eastAsia"/>
                <w:sz w:val="24"/>
              </w:rPr>
              <w:t>1</w:t>
            </w:r>
            <w:r>
              <w:rPr>
                <w:rFonts w:ascii="Times New Roman" w:hAnsi="Times New Roman" w:hint="eastAsia"/>
                <w:sz w:val="24"/>
              </w:rPr>
              <w:t>次普法宣传讲座，提升我分局行政复议、行政诉讼应诉工作水平。</w:t>
            </w:r>
          </w:p>
          <w:p w14:paraId="287961AD" w14:textId="77777777" w:rsidR="001E1184" w:rsidRDefault="00000000">
            <w:pPr>
              <w:jc w:val="left"/>
              <w:rPr>
                <w:sz w:val="24"/>
              </w:rPr>
            </w:pPr>
            <w:r>
              <w:rPr>
                <w:rFonts w:ascii="Times New Roman" w:hAnsi="Times New Roman" w:hint="eastAsia"/>
                <w:sz w:val="24"/>
              </w:rPr>
              <w:t>2</w:t>
            </w:r>
            <w:r>
              <w:rPr>
                <w:rFonts w:ascii="Times New Roman" w:hAnsi="Times New Roman" w:hint="eastAsia"/>
                <w:sz w:val="24"/>
              </w:rPr>
              <w:t>、日常法律事务服务。主要服务内容：</w:t>
            </w:r>
            <w:r>
              <w:rPr>
                <w:rFonts w:ascii="Times New Roman" w:hAnsi="Times New Roman"/>
                <w:sz w:val="24"/>
              </w:rPr>
              <w:fldChar w:fldCharType="begin"/>
            </w:r>
            <w:r>
              <w:rPr>
                <w:rFonts w:ascii="Times New Roman" w:hAnsi="Times New Roman"/>
                <w:sz w:val="24"/>
              </w:rPr>
              <w:instrText xml:space="preserve"> </w:instrText>
            </w:r>
            <w:r>
              <w:rPr>
                <w:rFonts w:ascii="Times New Roman" w:hAnsi="Times New Roman" w:hint="eastAsia"/>
                <w:sz w:val="24"/>
              </w:rPr>
              <w:instrText>= 1 \* GB3</w:instrText>
            </w:r>
            <w:r>
              <w:rPr>
                <w:rFonts w:ascii="Times New Roman" w:hAnsi="Times New Roman"/>
                <w:sz w:val="24"/>
              </w:rPr>
              <w:instrText xml:space="preserve"> </w:instrText>
            </w:r>
            <w:r>
              <w:rPr>
                <w:rFonts w:ascii="Times New Roman" w:hAnsi="Times New Roman"/>
                <w:sz w:val="24"/>
              </w:rPr>
              <w:fldChar w:fldCharType="separate"/>
            </w:r>
            <w:r>
              <w:rPr>
                <w:rFonts w:ascii="Times New Roman" w:hAnsi="Times New Roman" w:hint="eastAsia"/>
                <w:sz w:val="24"/>
              </w:rPr>
              <w:t>①</w:t>
            </w:r>
            <w:r>
              <w:rPr>
                <w:rFonts w:ascii="Times New Roman" w:hAnsi="Times New Roman"/>
                <w:sz w:val="24"/>
              </w:rPr>
              <w:fldChar w:fldCharType="end"/>
            </w:r>
            <w:r>
              <w:rPr>
                <w:rFonts w:ascii="Times New Roman" w:hAnsi="Times New Roman" w:hint="eastAsia"/>
                <w:sz w:val="24"/>
              </w:rPr>
              <w:t>处理日常法律咨询、对政府购买服务合同中的法律风险部分进行审核并出具书面法律意见书，参加相关会议等；②参与行政处罚等听证程序；③开展信息公开、信访答复、重大行政执法决定、行政规范性文件、重大行政决策等各类法制审查工作；④做好日常台账记录工作，定期进行工作统计、分析，完成交办的专项法治研究工作，完成</w:t>
            </w:r>
            <w:r>
              <w:rPr>
                <w:rFonts w:ascii="Times New Roman" w:hAnsi="Times New Roman" w:hint="eastAsia"/>
                <w:sz w:val="24"/>
              </w:rPr>
              <w:t>1</w:t>
            </w:r>
            <w:r>
              <w:rPr>
                <w:rFonts w:ascii="Times New Roman" w:hAnsi="Times New Roman" w:hint="eastAsia"/>
                <w:sz w:val="24"/>
              </w:rPr>
              <w:t>次普法宣传讲座，⑤其他由分局提出，经双方确认的法律服务事项。确保我分局在工作过程中遇到法律问题能够顺利解决，促进依法决策</w:t>
            </w:r>
            <w:r>
              <w:rPr>
                <w:rFonts w:ascii="Times New Roman" w:hAnsi="Times New Roman" w:hint="eastAsia"/>
                <w:sz w:val="24"/>
              </w:rPr>
              <w:t>,</w:t>
            </w:r>
            <w:r>
              <w:rPr>
                <w:rFonts w:ascii="Times New Roman" w:hAnsi="Times New Roman" w:hint="eastAsia"/>
                <w:sz w:val="24"/>
              </w:rPr>
              <w:t>维护法治政府权威。</w:t>
            </w:r>
          </w:p>
        </w:tc>
      </w:tr>
    </w:tbl>
    <w:p w14:paraId="4F78D8C7"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第二部分、商务要求</w:t>
      </w:r>
    </w:p>
    <w:p w14:paraId="6A211A3D"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实施地点</w:t>
      </w:r>
    </w:p>
    <w:p w14:paraId="12F88F19" w14:textId="77777777" w:rsidR="001E1184" w:rsidRDefault="00000000">
      <w:pPr>
        <w:spacing w:line="360" w:lineRule="auto"/>
        <w:rPr>
          <w:sz w:val="24"/>
        </w:rPr>
      </w:pPr>
      <w:r>
        <w:rPr>
          <w:sz w:val="24"/>
        </w:rPr>
        <w:t>采购人指定地点。</w:t>
      </w:r>
    </w:p>
    <w:p w14:paraId="64966C00"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实施期限</w:t>
      </w:r>
    </w:p>
    <w:p w14:paraId="79BA257F" w14:textId="77777777" w:rsidR="001E1184" w:rsidRDefault="00000000">
      <w:pPr>
        <w:spacing w:line="360" w:lineRule="auto"/>
        <w:rPr>
          <w:sz w:val="24"/>
        </w:rPr>
      </w:pPr>
      <w:r>
        <w:rPr>
          <w:sz w:val="24"/>
        </w:rPr>
        <w:t>合同签订之日至</w:t>
      </w:r>
      <w:r>
        <w:rPr>
          <w:sz w:val="24"/>
        </w:rPr>
        <w:t>2024</w:t>
      </w:r>
      <w:r>
        <w:rPr>
          <w:sz w:val="24"/>
        </w:rPr>
        <w:t>年</w:t>
      </w:r>
      <w:r>
        <w:rPr>
          <w:sz w:val="24"/>
        </w:rPr>
        <w:t>12</w:t>
      </w:r>
      <w:r>
        <w:rPr>
          <w:sz w:val="24"/>
        </w:rPr>
        <w:t>月</w:t>
      </w:r>
      <w:r>
        <w:rPr>
          <w:rFonts w:hint="eastAsia"/>
          <w:sz w:val="24"/>
        </w:rPr>
        <w:t>31</w:t>
      </w:r>
      <w:r>
        <w:rPr>
          <w:sz w:val="24"/>
        </w:rPr>
        <w:t>日</w:t>
      </w:r>
    </w:p>
    <w:p w14:paraId="753D6FBF"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付款进度及方式、验收标准</w:t>
      </w:r>
    </w:p>
    <w:p w14:paraId="50F4E0E8" w14:textId="77777777" w:rsidR="001E1184" w:rsidRDefault="00000000">
      <w:pPr>
        <w:snapToGrid w:val="0"/>
        <w:spacing w:line="360" w:lineRule="auto"/>
        <w:rPr>
          <w:sz w:val="24"/>
        </w:rPr>
      </w:pPr>
      <w:r>
        <w:rPr>
          <w:sz w:val="24"/>
        </w:rPr>
        <w:t>详见第</w:t>
      </w:r>
      <w:r>
        <w:rPr>
          <w:rFonts w:hint="eastAsia"/>
          <w:sz w:val="24"/>
        </w:rPr>
        <w:t>五</w:t>
      </w:r>
      <w:r>
        <w:rPr>
          <w:sz w:val="24"/>
        </w:rPr>
        <w:t>章合同草案条款</w:t>
      </w:r>
    </w:p>
    <w:p w14:paraId="5D64FB1F"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lastRenderedPageBreak/>
        <w:t>第三部分、技术要求</w:t>
      </w:r>
    </w:p>
    <w:p w14:paraId="0602C21C"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一、主要用途及目标</w:t>
      </w:r>
    </w:p>
    <w:p w14:paraId="32DD6A97" w14:textId="77777777" w:rsidR="001E1184" w:rsidRDefault="00000000">
      <w:pPr>
        <w:spacing w:line="360" w:lineRule="auto"/>
        <w:ind w:firstLineChars="200" w:firstLine="480"/>
        <w:rPr>
          <w:sz w:val="24"/>
        </w:rPr>
      </w:pPr>
      <w:r>
        <w:rPr>
          <w:rFonts w:ascii="Times New Roman" w:hAnsi="Times New Roman" w:hint="eastAsia"/>
          <w:sz w:val="24"/>
        </w:rPr>
        <w:t>为切实发挥政府法律顾问在推进依法行政、重大行政决策、行政规范性文件审核、行政执法监督、行政复议应诉以及其他法律事务参谋助手的作用，促进分局法治政府建设，我分局开展</w:t>
      </w:r>
      <w:r>
        <w:rPr>
          <w:rFonts w:ascii="Times New Roman" w:hAnsi="Times New Roman" w:hint="eastAsia"/>
          <w:sz w:val="24"/>
        </w:rPr>
        <w:t>202</w:t>
      </w:r>
      <w:r>
        <w:rPr>
          <w:rFonts w:ascii="Times New Roman" w:hAnsi="Times New Roman"/>
          <w:sz w:val="24"/>
        </w:rPr>
        <w:t>4</w:t>
      </w:r>
      <w:r>
        <w:rPr>
          <w:rFonts w:ascii="Times New Roman" w:hAnsi="Times New Roman" w:hint="eastAsia"/>
          <w:sz w:val="24"/>
        </w:rPr>
        <w:t>年度外聘法律顾问团队工作</w:t>
      </w:r>
      <w:r>
        <w:rPr>
          <w:rFonts w:hint="eastAsia"/>
          <w:sz w:val="24"/>
        </w:rPr>
        <w:t>。</w:t>
      </w:r>
    </w:p>
    <w:p w14:paraId="734EE218"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二、需执行的国家相关标准、行业标准、地方标准或者其他标准、规范</w:t>
      </w:r>
    </w:p>
    <w:p w14:paraId="3444983F" w14:textId="77777777" w:rsidR="001E1184" w:rsidRDefault="00000000">
      <w:pPr>
        <w:spacing w:line="360" w:lineRule="auto"/>
        <w:rPr>
          <w:sz w:val="24"/>
        </w:rPr>
      </w:pPr>
      <w:r>
        <w:rPr>
          <w:sz w:val="24"/>
        </w:rPr>
        <w:t>《中华人民共和国律师法》</w:t>
      </w:r>
    </w:p>
    <w:p w14:paraId="46918785"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三、服务内容</w:t>
      </w:r>
    </w:p>
    <w:p w14:paraId="5808E2F7" w14:textId="77777777" w:rsidR="001E1184" w:rsidRDefault="00000000">
      <w:pPr>
        <w:widowControl/>
        <w:spacing w:line="360" w:lineRule="auto"/>
        <w:jc w:val="left"/>
        <w:textAlignment w:val="baseline"/>
        <w:rPr>
          <w:rFonts w:ascii="Times New Roman" w:hAnsi="Times New Roman"/>
          <w:sz w:val="24"/>
        </w:rPr>
      </w:pPr>
      <w:r>
        <w:rPr>
          <w:rFonts w:ascii="Times New Roman" w:hAnsi="Times New Roman" w:hint="eastAsia"/>
          <w:sz w:val="24"/>
        </w:rPr>
        <w:t>1</w:t>
      </w:r>
      <w:r>
        <w:rPr>
          <w:rFonts w:ascii="Times New Roman" w:hAnsi="Times New Roman" w:hint="eastAsia"/>
          <w:sz w:val="24"/>
        </w:rPr>
        <w:t>）、代理行政诉讼、检察监督、执行案件、民事诉讼（分局为被告或经区政府或市规划自然委指派分局承办的案件）及行政复议案件（分局为被申请人）。包括拟定答复书及答辩状等法律文书，搜集整理证据材料，处理相关事务（如领取、送达相关法律文书等），全程办理行政复议、行政诉讼案件审查、审理，及时汇报案件进展情况，案卷整理归档等。定期进行案件统计、分析，完成</w:t>
      </w:r>
      <w:r>
        <w:rPr>
          <w:rFonts w:ascii="Times New Roman" w:hAnsi="Times New Roman" w:hint="eastAsia"/>
          <w:sz w:val="24"/>
        </w:rPr>
        <w:t>1</w:t>
      </w:r>
      <w:r>
        <w:rPr>
          <w:rFonts w:ascii="Times New Roman" w:hAnsi="Times New Roman" w:hint="eastAsia"/>
          <w:sz w:val="24"/>
        </w:rPr>
        <w:t>次普法宣传讲座，提升我分局行政复议、行政诉讼应诉工作水平。</w:t>
      </w:r>
    </w:p>
    <w:p w14:paraId="67F7FBEA" w14:textId="77777777" w:rsidR="001E1184" w:rsidRDefault="00000000">
      <w:pPr>
        <w:spacing w:line="360" w:lineRule="auto"/>
        <w:rPr>
          <w:sz w:val="24"/>
        </w:rPr>
      </w:pPr>
      <w:r>
        <w:rPr>
          <w:rFonts w:ascii="Times New Roman" w:hAnsi="Times New Roman" w:hint="eastAsia"/>
          <w:sz w:val="24"/>
        </w:rPr>
        <w:t>2</w:t>
      </w:r>
      <w:r>
        <w:rPr>
          <w:rFonts w:ascii="Times New Roman" w:hAnsi="Times New Roman" w:hint="eastAsia"/>
          <w:sz w:val="24"/>
        </w:rPr>
        <w:t>）、日常法律事务服务。主要服务内容：</w:t>
      </w:r>
      <w:r>
        <w:rPr>
          <w:rFonts w:ascii="Times New Roman" w:hAnsi="Times New Roman"/>
          <w:sz w:val="24"/>
        </w:rPr>
        <w:fldChar w:fldCharType="begin"/>
      </w:r>
      <w:r>
        <w:rPr>
          <w:rFonts w:ascii="Times New Roman" w:hAnsi="Times New Roman"/>
          <w:sz w:val="24"/>
        </w:rPr>
        <w:instrText xml:space="preserve"> </w:instrText>
      </w:r>
      <w:r>
        <w:rPr>
          <w:rFonts w:ascii="Times New Roman" w:hAnsi="Times New Roman" w:hint="eastAsia"/>
          <w:sz w:val="24"/>
        </w:rPr>
        <w:instrText>= 1 \* GB3</w:instrText>
      </w:r>
      <w:r>
        <w:rPr>
          <w:rFonts w:ascii="Times New Roman" w:hAnsi="Times New Roman"/>
          <w:sz w:val="24"/>
        </w:rPr>
        <w:instrText xml:space="preserve"> </w:instrText>
      </w:r>
      <w:r>
        <w:rPr>
          <w:rFonts w:ascii="Times New Roman" w:hAnsi="Times New Roman"/>
          <w:sz w:val="24"/>
        </w:rPr>
        <w:fldChar w:fldCharType="separate"/>
      </w:r>
      <w:r>
        <w:rPr>
          <w:rFonts w:ascii="Times New Roman" w:hAnsi="Times New Roman" w:hint="eastAsia"/>
          <w:sz w:val="24"/>
        </w:rPr>
        <w:t>①</w:t>
      </w:r>
      <w:r>
        <w:rPr>
          <w:rFonts w:ascii="Times New Roman" w:hAnsi="Times New Roman"/>
          <w:sz w:val="24"/>
        </w:rPr>
        <w:fldChar w:fldCharType="end"/>
      </w:r>
      <w:r>
        <w:rPr>
          <w:rFonts w:ascii="Times New Roman" w:hAnsi="Times New Roman" w:hint="eastAsia"/>
          <w:sz w:val="24"/>
        </w:rPr>
        <w:t>处理日常法律咨询、合同审核，参加相关会议，出具法律意见书等；②参与行政处罚等听证程序；③开展信息公开、信访答复、重大行政执法决定、行政规范性文件、重大行政决策等各类法制审查工作；④做好日常台账记录工作，定期进行工作统计、分析，完成交办的专项法治研究工作，完成</w:t>
      </w:r>
      <w:r>
        <w:rPr>
          <w:rFonts w:ascii="Times New Roman" w:hAnsi="Times New Roman" w:hint="eastAsia"/>
          <w:sz w:val="24"/>
        </w:rPr>
        <w:t>1</w:t>
      </w:r>
      <w:r>
        <w:rPr>
          <w:rFonts w:ascii="Times New Roman" w:hAnsi="Times New Roman" w:hint="eastAsia"/>
          <w:sz w:val="24"/>
        </w:rPr>
        <w:t>次普法宣传讲座，⑤其他由分局提出，经双方确认的法律服务事项。确保我分局在工作过程中遇到法律问题能够顺利解决，促进依法决策</w:t>
      </w:r>
      <w:r>
        <w:rPr>
          <w:rFonts w:ascii="Times New Roman" w:hAnsi="Times New Roman" w:hint="eastAsia"/>
          <w:sz w:val="24"/>
        </w:rPr>
        <w:t>,</w:t>
      </w:r>
      <w:r>
        <w:rPr>
          <w:rFonts w:ascii="Times New Roman" w:hAnsi="Times New Roman" w:hint="eastAsia"/>
          <w:sz w:val="24"/>
        </w:rPr>
        <w:t>维护法治政府权威。</w:t>
      </w:r>
    </w:p>
    <w:p w14:paraId="2F882636" w14:textId="77777777" w:rsidR="001E1184" w:rsidRDefault="00000000">
      <w:pPr>
        <w:pStyle w:val="21"/>
        <w:spacing w:before="0" w:line="360" w:lineRule="auto"/>
        <w:jc w:val="left"/>
        <w:rPr>
          <w:rFonts w:ascii="Times New Roman" w:hAnsi="Times New Roman"/>
          <w:color w:val="FF0000"/>
          <w:sz w:val="24"/>
          <w:szCs w:val="24"/>
        </w:rPr>
      </w:pPr>
      <w:r>
        <w:rPr>
          <w:rFonts w:ascii="Times New Roman" w:hAnsi="Times New Roman"/>
          <w:sz w:val="24"/>
          <w:szCs w:val="24"/>
        </w:rPr>
        <w:t>四、人员要求</w:t>
      </w:r>
      <w:r>
        <w:rPr>
          <w:rFonts w:ascii="Times New Roman" w:hAnsi="Times New Roman"/>
          <w:color w:val="FF0000"/>
          <w:sz w:val="24"/>
          <w:szCs w:val="24"/>
        </w:rPr>
        <w:t xml:space="preserve"> </w:t>
      </w:r>
    </w:p>
    <w:p w14:paraId="152EB62B" w14:textId="77777777" w:rsidR="001E1184" w:rsidRDefault="00000000">
      <w:pPr>
        <w:widowControl/>
        <w:spacing w:line="360" w:lineRule="auto"/>
        <w:jc w:val="left"/>
        <w:rPr>
          <w:rFonts w:ascii="Times New Roman" w:hAnsi="Times New Roman"/>
          <w:sz w:val="24"/>
        </w:rPr>
      </w:pPr>
      <w:r>
        <w:rPr>
          <w:rFonts w:ascii="Times New Roman" w:hAnsi="Times New Roman" w:hint="eastAsia"/>
          <w:sz w:val="24"/>
        </w:rPr>
        <w:t>（一）基本要求</w:t>
      </w:r>
    </w:p>
    <w:p w14:paraId="3C0F4D36" w14:textId="77777777" w:rsidR="001E1184" w:rsidRDefault="00000000">
      <w:pPr>
        <w:widowControl/>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hint="eastAsia"/>
          <w:sz w:val="24"/>
        </w:rPr>
        <w:t>、供应商具备一定规模和较强的综合服务能力，在业界具有良好的社会声誉。能够保障在合同期内按照约定，履行相应义务，提供优质服务；能够保障服务团队负责人和驻场律师及时参加相关会议和提供相关服务；保障履行出庭应诉任务所必需的市内交通费用；能够保障驻场律师的稳定。未经采购人同意，以各种非不可抗力的原因要求更换驻场律师的，将承担相应的违约责任。</w:t>
      </w:r>
    </w:p>
    <w:p w14:paraId="3211F64C" w14:textId="77777777" w:rsidR="001E1184" w:rsidRDefault="00000000">
      <w:pPr>
        <w:widowControl/>
        <w:spacing w:line="360" w:lineRule="auto"/>
        <w:jc w:val="left"/>
        <w:rPr>
          <w:rFonts w:ascii="Times New Roman" w:hAnsi="Times New Roman"/>
          <w:sz w:val="24"/>
        </w:rPr>
      </w:pPr>
      <w:r>
        <w:rPr>
          <w:rFonts w:ascii="Times New Roman" w:hAnsi="Times New Roman" w:hint="eastAsia"/>
          <w:sz w:val="24"/>
        </w:rPr>
        <w:t>2</w:t>
      </w:r>
      <w:r>
        <w:rPr>
          <w:rFonts w:ascii="Times New Roman" w:hAnsi="Times New Roman" w:hint="eastAsia"/>
          <w:sz w:val="24"/>
        </w:rPr>
        <w:t>、服务团队具有规划和自然资源相关领域从业经验的执业律师不少于</w:t>
      </w:r>
      <w:r>
        <w:rPr>
          <w:rFonts w:ascii="Times New Roman" w:hAnsi="Times New Roman" w:hint="eastAsia"/>
          <w:sz w:val="24"/>
        </w:rPr>
        <w:t>4</w:t>
      </w:r>
      <w:r>
        <w:rPr>
          <w:rFonts w:ascii="Times New Roman" w:hAnsi="Times New Roman" w:hint="eastAsia"/>
          <w:sz w:val="24"/>
        </w:rPr>
        <w:t>人，政治上可靠。</w:t>
      </w:r>
    </w:p>
    <w:p w14:paraId="762287BD" w14:textId="77777777" w:rsidR="001E1184" w:rsidRDefault="00000000">
      <w:pPr>
        <w:widowControl/>
        <w:spacing w:line="360" w:lineRule="auto"/>
        <w:jc w:val="left"/>
        <w:rPr>
          <w:rFonts w:ascii="Times New Roman" w:hAnsi="Times New Roman"/>
          <w:sz w:val="24"/>
        </w:rPr>
      </w:pPr>
      <w:r>
        <w:rPr>
          <w:rFonts w:ascii="Times New Roman" w:hAnsi="Times New Roman" w:hint="eastAsia"/>
          <w:sz w:val="24"/>
        </w:rPr>
        <w:lastRenderedPageBreak/>
        <w:t>3</w:t>
      </w:r>
      <w:r>
        <w:rPr>
          <w:rFonts w:ascii="Times New Roman" w:hAnsi="Times New Roman" w:hint="eastAsia"/>
          <w:sz w:val="24"/>
        </w:rPr>
        <w:t>、团队负责人具有长期从事规划和自然资源相关领域法律事务的专长或者优势；熟悉行政法理论及行政复议应诉业务，具备</w:t>
      </w:r>
      <w:r>
        <w:rPr>
          <w:rFonts w:ascii="Times New Roman" w:hAnsi="Times New Roman" w:hint="eastAsia"/>
          <w:sz w:val="24"/>
        </w:rPr>
        <w:t>10</w:t>
      </w:r>
      <w:r>
        <w:rPr>
          <w:rFonts w:ascii="Times New Roman" w:hAnsi="Times New Roman" w:hint="eastAsia"/>
          <w:sz w:val="24"/>
        </w:rPr>
        <w:t>年以上法律从业经验。</w:t>
      </w:r>
    </w:p>
    <w:p w14:paraId="25BE5E77" w14:textId="77777777" w:rsidR="001E1184" w:rsidRDefault="00000000">
      <w:pPr>
        <w:widowControl/>
        <w:spacing w:line="360" w:lineRule="auto"/>
        <w:jc w:val="left"/>
        <w:rPr>
          <w:rFonts w:ascii="Times New Roman" w:hAnsi="Times New Roman"/>
          <w:sz w:val="24"/>
        </w:rPr>
      </w:pPr>
      <w:r>
        <w:rPr>
          <w:rFonts w:ascii="Times New Roman" w:hAnsi="Times New Roman" w:hint="eastAsia"/>
          <w:sz w:val="24"/>
        </w:rPr>
        <w:t>4</w:t>
      </w:r>
      <w:r>
        <w:rPr>
          <w:rFonts w:ascii="Times New Roman" w:hAnsi="Times New Roman" w:hint="eastAsia"/>
          <w:sz w:val="24"/>
        </w:rPr>
        <w:t>、日常法律服务律师人数不少于</w:t>
      </w:r>
      <w:r>
        <w:rPr>
          <w:rFonts w:ascii="Times New Roman" w:hAnsi="Times New Roman" w:hint="eastAsia"/>
          <w:sz w:val="24"/>
        </w:rPr>
        <w:t>4</w:t>
      </w:r>
      <w:r>
        <w:rPr>
          <w:rFonts w:ascii="Times New Roman" w:hAnsi="Times New Roman" w:hint="eastAsia"/>
          <w:sz w:val="24"/>
        </w:rPr>
        <w:t>名，其中</w:t>
      </w:r>
      <w:r>
        <w:rPr>
          <w:rFonts w:ascii="Times New Roman" w:hAnsi="Times New Roman" w:hint="eastAsia"/>
          <w:sz w:val="24"/>
        </w:rPr>
        <w:t>3</w:t>
      </w:r>
      <w:r>
        <w:rPr>
          <w:rFonts w:ascii="Times New Roman" w:hAnsi="Times New Roman" w:hint="eastAsia"/>
          <w:sz w:val="24"/>
        </w:rPr>
        <w:t>名律师日常值班。日常服务律师中不少于</w:t>
      </w:r>
      <w:r>
        <w:rPr>
          <w:rFonts w:ascii="Times New Roman" w:hAnsi="Times New Roman" w:hint="eastAsia"/>
          <w:sz w:val="24"/>
        </w:rPr>
        <w:t>3</w:t>
      </w:r>
      <w:r>
        <w:rPr>
          <w:rFonts w:ascii="Times New Roman" w:hAnsi="Times New Roman" w:hint="eastAsia"/>
          <w:sz w:val="24"/>
        </w:rPr>
        <w:t>名具有律师执业证书及</w:t>
      </w:r>
      <w:r>
        <w:rPr>
          <w:rFonts w:ascii="Times New Roman" w:hAnsi="Times New Roman" w:hint="eastAsia"/>
          <w:sz w:val="24"/>
        </w:rPr>
        <w:t>2</w:t>
      </w:r>
      <w:r>
        <w:rPr>
          <w:rFonts w:ascii="Times New Roman" w:hAnsi="Times New Roman" w:hint="eastAsia"/>
          <w:sz w:val="24"/>
        </w:rPr>
        <w:t>年以上相关工作经验；具备较强的专业水平和综合素质，认真细致、吃苦耐劳，能够严格遵守机关各项规定，服从工作安排；能够保证在合同期内不因律所或本人原因更换人员。如发现驻场律师不能适应工作要求，采购人可以要求更换人员。</w:t>
      </w:r>
    </w:p>
    <w:p w14:paraId="133AB800" w14:textId="77777777" w:rsidR="001E1184" w:rsidRDefault="00000000">
      <w:pPr>
        <w:pStyle w:val="a7"/>
        <w:spacing w:line="360" w:lineRule="auto"/>
        <w:ind w:firstLine="0"/>
        <w:rPr>
          <w:rFonts w:ascii="Times New Roman" w:hAnsi="Times New Roman"/>
        </w:rPr>
      </w:pPr>
      <w:r>
        <w:rPr>
          <w:rFonts w:ascii="Times New Roman" w:hAnsi="Times New Roman" w:hint="eastAsia"/>
        </w:rPr>
        <w:t>5</w:t>
      </w:r>
      <w:r>
        <w:rPr>
          <w:rFonts w:ascii="Times New Roman" w:hAnsi="Times New Roman" w:hint="eastAsia"/>
        </w:rPr>
        <w:t>、供应商在近五年（成立不足</w:t>
      </w:r>
      <w:r>
        <w:rPr>
          <w:rFonts w:ascii="Times New Roman" w:hAnsi="Times New Roman" w:hint="eastAsia"/>
        </w:rPr>
        <w:t>5</w:t>
      </w:r>
      <w:r>
        <w:rPr>
          <w:rFonts w:ascii="Times New Roman" w:hAnsi="Times New Roman" w:hint="eastAsia"/>
        </w:rPr>
        <w:t>年的，从成立之日起算）无北京市律师协会或司法行政机关执业违法违规记录。</w:t>
      </w:r>
    </w:p>
    <w:p w14:paraId="4EB19764"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hint="eastAsia"/>
          <w:sz w:val="24"/>
          <w:szCs w:val="24"/>
        </w:rPr>
        <w:t>五</w:t>
      </w:r>
      <w:r>
        <w:rPr>
          <w:rFonts w:ascii="Times New Roman" w:hAnsi="Times New Roman"/>
          <w:sz w:val="24"/>
          <w:szCs w:val="24"/>
        </w:rPr>
        <w:t>、服务要求</w:t>
      </w:r>
    </w:p>
    <w:p w14:paraId="0E09A46F" w14:textId="77777777" w:rsidR="001E1184" w:rsidRDefault="00000000">
      <w:pPr>
        <w:pStyle w:val="a7"/>
        <w:spacing w:line="360" w:lineRule="auto"/>
        <w:rPr>
          <w:rFonts w:ascii="Times New Roman" w:hAnsi="Times New Roman"/>
          <w:color w:val="000000"/>
        </w:rPr>
      </w:pPr>
      <w:r>
        <w:rPr>
          <w:rFonts w:ascii="Times New Roman" w:hAnsi="Times New Roman" w:hint="eastAsia"/>
          <w:color w:val="000000"/>
        </w:rPr>
        <w:t>确保专业、高效完成行政复议、行政诉讼案件代理工作；确保深入研究规划自然资源领域涉及的法律问题，并出具准确、专业、有利的法律建议。</w:t>
      </w:r>
    </w:p>
    <w:p w14:paraId="22F5E648" w14:textId="77777777" w:rsidR="001E1184" w:rsidRDefault="00000000">
      <w:pPr>
        <w:widowControl/>
        <w:spacing w:line="360" w:lineRule="auto"/>
        <w:jc w:val="left"/>
        <w:rPr>
          <w:rFonts w:ascii="Times New Roman" w:hAnsi="Times New Roman"/>
          <w:color w:val="000000"/>
          <w:sz w:val="24"/>
        </w:rPr>
      </w:pPr>
      <w:r>
        <w:rPr>
          <w:rFonts w:ascii="Times New Roman" w:hAnsi="Times New Roman"/>
          <w:color w:val="000000"/>
          <w:sz w:val="24"/>
        </w:rPr>
        <w:t>1</w:t>
      </w:r>
      <w:r>
        <w:rPr>
          <w:rFonts w:ascii="Times New Roman" w:hAnsi="Times New Roman"/>
          <w:color w:val="000000"/>
          <w:sz w:val="24"/>
        </w:rPr>
        <w:t>、积极、负责地提供服务内容中的服务，依法切实维护采购人的利益；</w:t>
      </w:r>
    </w:p>
    <w:p w14:paraId="4E901539" w14:textId="77777777" w:rsidR="001E1184" w:rsidRDefault="00000000">
      <w:pPr>
        <w:widowControl/>
        <w:spacing w:line="360" w:lineRule="auto"/>
        <w:jc w:val="left"/>
        <w:rPr>
          <w:rFonts w:ascii="Times New Roman" w:hAnsi="Times New Roman"/>
          <w:color w:val="000000"/>
          <w:sz w:val="24"/>
        </w:rPr>
      </w:pPr>
      <w:r>
        <w:rPr>
          <w:rFonts w:ascii="Times New Roman" w:hAnsi="Times New Roman"/>
          <w:color w:val="000000"/>
          <w:sz w:val="24"/>
        </w:rPr>
        <w:t>2</w:t>
      </w:r>
      <w:r>
        <w:rPr>
          <w:rFonts w:ascii="Times New Roman" w:hAnsi="Times New Roman"/>
          <w:color w:val="000000"/>
          <w:sz w:val="24"/>
        </w:rPr>
        <w:t>、及时、迅速地办理法律顾问工作范围内的法律事务；</w:t>
      </w:r>
    </w:p>
    <w:p w14:paraId="088B06F9" w14:textId="77777777" w:rsidR="001E1184" w:rsidRDefault="00000000">
      <w:pPr>
        <w:widowControl/>
        <w:spacing w:line="360" w:lineRule="auto"/>
        <w:jc w:val="left"/>
        <w:rPr>
          <w:rFonts w:ascii="Times New Roman" w:hAnsi="Times New Roman"/>
          <w:color w:val="000000"/>
          <w:sz w:val="24"/>
        </w:rPr>
      </w:pPr>
      <w:r>
        <w:rPr>
          <w:rFonts w:ascii="Times New Roman" w:hAnsi="Times New Roman"/>
          <w:color w:val="000000"/>
          <w:sz w:val="24"/>
        </w:rPr>
        <w:t>3</w:t>
      </w:r>
      <w:r>
        <w:rPr>
          <w:rFonts w:ascii="Times New Roman" w:hAnsi="Times New Roman"/>
          <w:color w:val="000000"/>
          <w:sz w:val="24"/>
        </w:rPr>
        <w:t>、</w:t>
      </w:r>
      <w:r>
        <w:rPr>
          <w:rFonts w:ascii="Times New Roman" w:hAnsi="Times New Roman" w:hint="eastAsia"/>
          <w:color w:val="000000"/>
          <w:sz w:val="24"/>
        </w:rPr>
        <w:t>应甲方要求，委派驻场律师提供日常法律事务服务；代理行政复议、行政诉讼、民事诉讼、检察监督、执行案件等案件的</w:t>
      </w:r>
      <w:r>
        <w:rPr>
          <w:rFonts w:ascii="Times New Roman" w:hAnsi="Times New Roman"/>
          <w:color w:val="000000"/>
          <w:sz w:val="24"/>
        </w:rPr>
        <w:t>律师的工作时间、地点和方式应以保证承办法律事务之顺利完成而确定。</w:t>
      </w:r>
    </w:p>
    <w:p w14:paraId="58973B13" w14:textId="77777777" w:rsidR="001E1184" w:rsidRDefault="00000000">
      <w:pPr>
        <w:pStyle w:val="a7"/>
        <w:spacing w:line="360" w:lineRule="auto"/>
        <w:ind w:firstLine="0"/>
        <w:rPr>
          <w:rFonts w:ascii="Times New Roman" w:hAnsi="Times New Roman"/>
          <w:color w:val="000000"/>
        </w:rPr>
      </w:pPr>
      <w:r>
        <w:rPr>
          <w:rFonts w:ascii="Times New Roman" w:hAnsi="Times New Roman"/>
          <w:color w:val="000000"/>
        </w:rPr>
        <w:t>4</w:t>
      </w:r>
      <w:r>
        <w:rPr>
          <w:rFonts w:ascii="Times New Roman" w:hAnsi="Times New Roman"/>
          <w:color w:val="000000"/>
        </w:rPr>
        <w:t>、保守办理法律事务中获悉的相关秘密。</w:t>
      </w:r>
    </w:p>
    <w:p w14:paraId="3CC21FB8"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六、验收方案</w:t>
      </w:r>
    </w:p>
    <w:p w14:paraId="7E47AB2F" w14:textId="77777777" w:rsidR="001E1184" w:rsidRDefault="00000000">
      <w:pPr>
        <w:widowControl/>
        <w:spacing w:line="360" w:lineRule="auto"/>
        <w:jc w:val="left"/>
        <w:rPr>
          <w:rFonts w:ascii="Times New Roman" w:hAnsi="Times New Roman"/>
          <w:color w:val="000000"/>
          <w:sz w:val="24"/>
        </w:rPr>
      </w:pPr>
      <w:r>
        <w:rPr>
          <w:rFonts w:hint="eastAsia"/>
          <w:sz w:val="24"/>
        </w:rPr>
        <w:t>1.</w:t>
      </w:r>
      <w:r>
        <w:rPr>
          <w:rFonts w:ascii="Times New Roman" w:hAnsi="Times New Roman" w:hint="eastAsia"/>
          <w:color w:val="000000"/>
          <w:sz w:val="24"/>
        </w:rPr>
        <w:t xml:space="preserve"> </w:t>
      </w:r>
      <w:r>
        <w:rPr>
          <w:rFonts w:ascii="Times New Roman" w:hAnsi="Times New Roman" w:hint="eastAsia"/>
          <w:color w:val="000000"/>
          <w:sz w:val="24"/>
        </w:rPr>
        <w:t>日常法律事务服务的验收由供应商按采购人要求提交合同期内已完成的服务事项清单，包括合同审核、信访答复、信息公开答复审核、重大行政执法决定法制审核、重大行政决策合法性审查、行政规范性文件合法性审核、专题研究、工作统计及分析等工作情况，由采购人予以确认。</w:t>
      </w:r>
    </w:p>
    <w:p w14:paraId="1E7F2602" w14:textId="77777777" w:rsidR="001E1184" w:rsidRDefault="00000000">
      <w:pPr>
        <w:spacing w:line="360" w:lineRule="auto"/>
        <w:rPr>
          <w:sz w:val="24"/>
        </w:rPr>
      </w:pPr>
      <w:r>
        <w:rPr>
          <w:rFonts w:ascii="Times New Roman" w:hAnsi="Times New Roman" w:hint="eastAsia"/>
          <w:color w:val="000000"/>
          <w:sz w:val="24"/>
        </w:rPr>
        <w:t>2</w:t>
      </w:r>
      <w:r>
        <w:rPr>
          <w:rFonts w:ascii="Times New Roman" w:hAnsi="Times New Roman"/>
          <w:color w:val="000000"/>
          <w:sz w:val="24"/>
        </w:rPr>
        <w:t>.</w:t>
      </w:r>
      <w:r>
        <w:rPr>
          <w:rFonts w:ascii="Times New Roman" w:hAnsi="Times New Roman" w:hint="eastAsia"/>
          <w:color w:val="000000"/>
          <w:sz w:val="24"/>
        </w:rPr>
        <w:t>代理行政复议、行政诉讼、民事诉讼、检察监督、执行案件等案件的验收标准由供应商按采购人要求提交已代理的案件清单及结果，由采购人予以确认。</w:t>
      </w:r>
    </w:p>
    <w:p w14:paraId="0EE1DEFD"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七、保密要求</w:t>
      </w:r>
    </w:p>
    <w:p w14:paraId="0A345599" w14:textId="77777777" w:rsidR="001E1184" w:rsidRDefault="00000000">
      <w:pPr>
        <w:spacing w:line="360" w:lineRule="auto"/>
        <w:rPr>
          <w:sz w:val="24"/>
        </w:rPr>
      </w:pPr>
      <w:r>
        <w:rPr>
          <w:sz w:val="24"/>
        </w:rPr>
        <w:t>供应商对项目实施中涉及的相关数据、资料、文档等具有保密的义务，并应按照相应保密规定执行。</w:t>
      </w:r>
    </w:p>
    <w:p w14:paraId="14C47F37"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lastRenderedPageBreak/>
        <w:t>八、需要由供应商提供的设计方案、组织方案、解决方案</w:t>
      </w:r>
    </w:p>
    <w:p w14:paraId="51511009" w14:textId="77777777" w:rsidR="001E1184" w:rsidRDefault="00000000">
      <w:pPr>
        <w:spacing w:line="360" w:lineRule="auto"/>
        <w:rPr>
          <w:sz w:val="24"/>
        </w:rPr>
      </w:pPr>
      <w:r>
        <w:rPr>
          <w:sz w:val="24"/>
        </w:rPr>
        <w:t>1.</w:t>
      </w:r>
      <w:r>
        <w:rPr>
          <w:rFonts w:hint="eastAsia"/>
          <w:sz w:val="24"/>
        </w:rPr>
        <w:t xml:space="preserve"> </w:t>
      </w:r>
      <w:r>
        <w:rPr>
          <w:sz w:val="24"/>
        </w:rPr>
        <w:t>需求分析与重点难点解决方案</w:t>
      </w:r>
    </w:p>
    <w:p w14:paraId="2DE105CF" w14:textId="77777777" w:rsidR="001E1184" w:rsidRDefault="00000000">
      <w:pPr>
        <w:spacing w:line="360" w:lineRule="auto"/>
        <w:rPr>
          <w:sz w:val="24"/>
        </w:rPr>
      </w:pPr>
      <w:r>
        <w:rPr>
          <w:sz w:val="24"/>
        </w:rPr>
        <w:t>应用场景、目标：供应商应针对本项目实际情况结合过往经验分析并指出项目实施过程中潜在的困难点、风险点，并能够给出妥善的解决方案。</w:t>
      </w:r>
    </w:p>
    <w:p w14:paraId="2CA89631" w14:textId="77777777" w:rsidR="001E1184" w:rsidRDefault="00000000">
      <w:pPr>
        <w:spacing w:line="360" w:lineRule="auto"/>
        <w:rPr>
          <w:sz w:val="24"/>
        </w:rPr>
      </w:pPr>
      <w:r>
        <w:rPr>
          <w:sz w:val="24"/>
        </w:rPr>
        <w:t>2.</w:t>
      </w:r>
      <w:r>
        <w:rPr>
          <w:sz w:val="24"/>
        </w:rPr>
        <w:t>常年法律服务组织方案</w:t>
      </w:r>
      <w:r>
        <w:rPr>
          <w:rFonts w:hint="eastAsia"/>
          <w:sz w:val="24"/>
        </w:rPr>
        <w:t>，</w:t>
      </w:r>
      <w:r>
        <w:rPr>
          <w:sz w:val="24"/>
        </w:rPr>
        <w:t>代理行政复议</w:t>
      </w:r>
      <w:r>
        <w:rPr>
          <w:rFonts w:hint="eastAsia"/>
          <w:sz w:val="24"/>
        </w:rPr>
        <w:t>、</w:t>
      </w:r>
      <w:r>
        <w:rPr>
          <w:sz w:val="24"/>
        </w:rPr>
        <w:t>行政诉讼、</w:t>
      </w:r>
      <w:r>
        <w:rPr>
          <w:rFonts w:hint="eastAsia"/>
          <w:sz w:val="24"/>
        </w:rPr>
        <w:t>民事诉讼、检察监督案工作</w:t>
      </w:r>
      <w:r>
        <w:rPr>
          <w:sz w:val="24"/>
        </w:rPr>
        <w:t>作组织方案。</w:t>
      </w:r>
    </w:p>
    <w:p w14:paraId="5A968DEC" w14:textId="77777777" w:rsidR="001E1184" w:rsidRDefault="00000000">
      <w:pPr>
        <w:spacing w:line="360" w:lineRule="auto"/>
        <w:rPr>
          <w:sz w:val="24"/>
        </w:rPr>
      </w:pPr>
      <w:r>
        <w:rPr>
          <w:sz w:val="24"/>
        </w:rPr>
        <w:t xml:space="preserve">3. </w:t>
      </w:r>
      <w:r>
        <w:rPr>
          <w:sz w:val="24"/>
        </w:rPr>
        <w:t>质量保障组织方案</w:t>
      </w:r>
    </w:p>
    <w:p w14:paraId="5CCF7272" w14:textId="77777777" w:rsidR="001E1184" w:rsidRDefault="00000000">
      <w:pPr>
        <w:spacing w:line="360" w:lineRule="auto"/>
        <w:rPr>
          <w:sz w:val="24"/>
        </w:rPr>
      </w:pPr>
      <w:r>
        <w:rPr>
          <w:sz w:val="24"/>
        </w:rPr>
        <w:t>功能、应用场景、目标：供应商应制定合理工作方案确保各项服务能保质保量完成。</w:t>
      </w:r>
    </w:p>
    <w:p w14:paraId="1D6665D8" w14:textId="77777777" w:rsidR="001E1184" w:rsidRDefault="00000000">
      <w:pPr>
        <w:spacing w:line="360" w:lineRule="auto"/>
        <w:rPr>
          <w:sz w:val="24"/>
        </w:rPr>
      </w:pPr>
      <w:r>
        <w:rPr>
          <w:sz w:val="24"/>
        </w:rPr>
        <w:t xml:space="preserve">4. </w:t>
      </w:r>
      <w:r>
        <w:rPr>
          <w:sz w:val="24"/>
        </w:rPr>
        <w:t>保密措施解决方案</w:t>
      </w:r>
    </w:p>
    <w:p w14:paraId="7C5DCE8E" w14:textId="77777777" w:rsidR="001E1184" w:rsidRDefault="00000000">
      <w:pPr>
        <w:spacing w:line="360" w:lineRule="auto"/>
        <w:rPr>
          <w:sz w:val="24"/>
        </w:rPr>
      </w:pPr>
      <w:r>
        <w:rPr>
          <w:sz w:val="24"/>
        </w:rPr>
        <w:t>功能、应用场景、目标：供应商应制定合理保密措施解决方案，确保项目团队对项目执行中所获知信息保密。</w:t>
      </w:r>
    </w:p>
    <w:p w14:paraId="35CA1B8B" w14:textId="77777777" w:rsidR="001E1184" w:rsidRDefault="00000000">
      <w:pPr>
        <w:spacing w:line="360" w:lineRule="auto"/>
        <w:rPr>
          <w:sz w:val="24"/>
        </w:rPr>
      </w:pPr>
      <w:r>
        <w:rPr>
          <w:sz w:val="24"/>
        </w:rPr>
        <w:t xml:space="preserve">5. </w:t>
      </w:r>
      <w:r>
        <w:rPr>
          <w:rFonts w:hint="eastAsia"/>
          <w:sz w:val="24"/>
        </w:rPr>
        <w:t>应急保障解决方案</w:t>
      </w:r>
    </w:p>
    <w:p w14:paraId="258F6403" w14:textId="77777777" w:rsidR="001E1184" w:rsidRDefault="00000000">
      <w:pPr>
        <w:snapToGrid w:val="0"/>
        <w:spacing w:line="360" w:lineRule="auto"/>
        <w:rPr>
          <w:sz w:val="24"/>
        </w:rPr>
      </w:pPr>
      <w:r>
        <w:rPr>
          <w:sz w:val="24"/>
        </w:rPr>
        <w:t>功能、应用场景、目标：供应商</w:t>
      </w:r>
      <w:r>
        <w:rPr>
          <w:rFonts w:hint="eastAsia"/>
          <w:sz w:val="24"/>
        </w:rPr>
        <w:t>针对业务需求特点，</w:t>
      </w:r>
      <w:r>
        <w:rPr>
          <w:sz w:val="24"/>
        </w:rPr>
        <w:t>能够针对</w:t>
      </w:r>
      <w:r>
        <w:rPr>
          <w:rFonts w:hint="eastAsia"/>
          <w:sz w:val="24"/>
        </w:rPr>
        <w:t>项目实施过程中可能发生的</w:t>
      </w:r>
      <w:r>
        <w:rPr>
          <w:sz w:val="24"/>
        </w:rPr>
        <w:t>各类紧急、突发情况提供解决方案，妥善处理各种应急情况。</w:t>
      </w:r>
    </w:p>
    <w:p w14:paraId="08FC89A1" w14:textId="77777777" w:rsidR="001E1184" w:rsidRDefault="00000000">
      <w:pPr>
        <w:pStyle w:val="21"/>
        <w:spacing w:before="0" w:line="360" w:lineRule="auto"/>
        <w:jc w:val="left"/>
        <w:rPr>
          <w:rFonts w:ascii="Times New Roman" w:hAnsi="Times New Roman"/>
          <w:sz w:val="24"/>
          <w:szCs w:val="24"/>
        </w:rPr>
      </w:pPr>
      <w:r>
        <w:rPr>
          <w:rFonts w:ascii="Times New Roman" w:hAnsi="Times New Roman"/>
          <w:sz w:val="24"/>
          <w:szCs w:val="24"/>
        </w:rPr>
        <w:t>九、报价要求</w:t>
      </w:r>
    </w:p>
    <w:p w14:paraId="5B38A45A" w14:textId="77777777" w:rsidR="001E1184" w:rsidRDefault="00000000">
      <w:pPr>
        <w:spacing w:line="360" w:lineRule="auto"/>
        <w:rPr>
          <w:sz w:val="24"/>
        </w:rPr>
      </w:pPr>
      <w:r>
        <w:rPr>
          <w:sz w:val="24"/>
        </w:rPr>
        <w:t>1.</w:t>
      </w:r>
      <w:r>
        <w:rPr>
          <w:sz w:val="24"/>
        </w:rPr>
        <w:t>本项目的报价包括</w:t>
      </w:r>
      <w:r>
        <w:rPr>
          <w:rFonts w:ascii="宋体" w:hAnsi="宋体" w:cs="宋体" w:hint="eastAsia"/>
          <w:sz w:val="24"/>
        </w:rPr>
        <w:t>①</w:t>
      </w:r>
      <w:r>
        <w:rPr>
          <w:sz w:val="24"/>
        </w:rPr>
        <w:t>日常法律事务服务</w:t>
      </w:r>
      <w:r>
        <w:rPr>
          <w:rFonts w:ascii="宋体" w:hAnsi="宋体" w:cs="宋体" w:hint="eastAsia"/>
          <w:sz w:val="24"/>
        </w:rPr>
        <w:t>②</w:t>
      </w:r>
      <w:r>
        <w:rPr>
          <w:sz w:val="24"/>
        </w:rPr>
        <w:t>代理行政诉讼、</w:t>
      </w:r>
      <w:r>
        <w:rPr>
          <w:rFonts w:hint="eastAsia"/>
          <w:sz w:val="24"/>
        </w:rPr>
        <w:t>检察监督、民事诉讼、执行案件</w:t>
      </w:r>
      <w:r>
        <w:rPr>
          <w:sz w:val="24"/>
        </w:rPr>
        <w:t>工作费、</w:t>
      </w:r>
      <w:r>
        <w:rPr>
          <w:rFonts w:ascii="宋体" w:hAnsi="宋体" w:cs="宋体" w:hint="eastAsia"/>
          <w:sz w:val="24"/>
        </w:rPr>
        <w:t>③</w:t>
      </w:r>
      <w:r>
        <w:rPr>
          <w:sz w:val="24"/>
        </w:rPr>
        <w:t>代理行政复议工作费</w:t>
      </w:r>
      <w:r>
        <w:rPr>
          <w:rFonts w:hint="eastAsia"/>
          <w:sz w:val="24"/>
        </w:rPr>
        <w:t>。</w:t>
      </w:r>
    </w:p>
    <w:p w14:paraId="2705F9BF" w14:textId="77777777" w:rsidR="001E1184" w:rsidRDefault="00000000">
      <w:pPr>
        <w:spacing w:line="360" w:lineRule="auto"/>
        <w:rPr>
          <w:sz w:val="24"/>
        </w:rPr>
      </w:pPr>
      <w:r>
        <w:rPr>
          <w:sz w:val="24"/>
        </w:rPr>
        <w:t>（</w:t>
      </w:r>
      <w:r>
        <w:rPr>
          <w:sz w:val="24"/>
        </w:rPr>
        <w:t>1</w:t>
      </w:r>
      <w:r>
        <w:rPr>
          <w:sz w:val="24"/>
        </w:rPr>
        <w:t>）日常法律事务服务，供应商应报出总价，且不得超过</w:t>
      </w:r>
      <w:r>
        <w:rPr>
          <w:rFonts w:hint="eastAsia"/>
          <w:sz w:val="24"/>
        </w:rPr>
        <w:t>55</w:t>
      </w:r>
      <w:r>
        <w:rPr>
          <w:sz w:val="24"/>
        </w:rPr>
        <w:t>万元人民币；</w:t>
      </w:r>
    </w:p>
    <w:p w14:paraId="2B4AE131" w14:textId="77777777" w:rsidR="001E1184" w:rsidRDefault="00000000">
      <w:pPr>
        <w:spacing w:line="360" w:lineRule="auto"/>
        <w:rPr>
          <w:sz w:val="24"/>
        </w:rPr>
      </w:pPr>
      <w:r>
        <w:rPr>
          <w:sz w:val="24"/>
        </w:rPr>
        <w:t>（</w:t>
      </w:r>
      <w:r>
        <w:rPr>
          <w:sz w:val="24"/>
        </w:rPr>
        <w:t>2</w:t>
      </w:r>
      <w:r>
        <w:rPr>
          <w:sz w:val="24"/>
        </w:rPr>
        <w:t>）针对代理行政复议</w:t>
      </w:r>
      <w:r>
        <w:rPr>
          <w:rFonts w:hint="eastAsia"/>
          <w:sz w:val="24"/>
        </w:rPr>
        <w:t>、</w:t>
      </w:r>
      <w:r>
        <w:rPr>
          <w:sz w:val="24"/>
        </w:rPr>
        <w:t>行政诉讼、检察监督案件、民事诉讼</w:t>
      </w:r>
      <w:r>
        <w:rPr>
          <w:rFonts w:hint="eastAsia"/>
          <w:sz w:val="24"/>
        </w:rPr>
        <w:t>、执行案件的</w:t>
      </w:r>
      <w:r>
        <w:rPr>
          <w:sz w:val="24"/>
        </w:rPr>
        <w:t>工作费，供应商应报出每个案件</w:t>
      </w:r>
      <w:r>
        <w:rPr>
          <w:rFonts w:hint="eastAsia"/>
          <w:sz w:val="24"/>
        </w:rPr>
        <w:t>（包括一审、二审、再审）</w:t>
      </w:r>
      <w:r>
        <w:rPr>
          <w:sz w:val="24"/>
        </w:rPr>
        <w:t>单价，同时根据下表的预计数量报出总价，但单价不得超过下表规定的最高限价。</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728"/>
        <w:gridCol w:w="1194"/>
        <w:gridCol w:w="1330"/>
        <w:gridCol w:w="3262"/>
      </w:tblGrid>
      <w:tr w:rsidR="001E1184" w14:paraId="1F072150" w14:textId="77777777">
        <w:tc>
          <w:tcPr>
            <w:tcW w:w="704" w:type="dxa"/>
          </w:tcPr>
          <w:p w14:paraId="72ADCF3E" w14:textId="77777777" w:rsidR="001E1184" w:rsidRDefault="00000000">
            <w:pPr>
              <w:autoSpaceDE w:val="0"/>
              <w:autoSpaceDN w:val="0"/>
              <w:spacing w:line="360" w:lineRule="auto"/>
              <w:rPr>
                <w:sz w:val="24"/>
              </w:rPr>
            </w:pPr>
            <w:r>
              <w:rPr>
                <w:sz w:val="24"/>
              </w:rPr>
              <w:t>序号</w:t>
            </w:r>
          </w:p>
        </w:tc>
        <w:tc>
          <w:tcPr>
            <w:tcW w:w="1728" w:type="dxa"/>
          </w:tcPr>
          <w:p w14:paraId="10F47171" w14:textId="77777777" w:rsidR="001E1184" w:rsidRDefault="00000000">
            <w:pPr>
              <w:autoSpaceDE w:val="0"/>
              <w:autoSpaceDN w:val="0"/>
              <w:spacing w:line="360" w:lineRule="auto"/>
              <w:rPr>
                <w:sz w:val="24"/>
              </w:rPr>
            </w:pPr>
            <w:r>
              <w:rPr>
                <w:sz w:val="24"/>
              </w:rPr>
              <w:t>分项</w:t>
            </w:r>
          </w:p>
        </w:tc>
        <w:tc>
          <w:tcPr>
            <w:tcW w:w="1194" w:type="dxa"/>
          </w:tcPr>
          <w:p w14:paraId="0CB0AF88" w14:textId="77777777" w:rsidR="001E1184" w:rsidRDefault="00000000">
            <w:pPr>
              <w:autoSpaceDE w:val="0"/>
              <w:autoSpaceDN w:val="0"/>
              <w:spacing w:line="360" w:lineRule="auto"/>
              <w:rPr>
                <w:sz w:val="24"/>
              </w:rPr>
            </w:pPr>
            <w:r>
              <w:rPr>
                <w:sz w:val="24"/>
              </w:rPr>
              <w:t>最高限价</w:t>
            </w:r>
          </w:p>
        </w:tc>
        <w:tc>
          <w:tcPr>
            <w:tcW w:w="1330" w:type="dxa"/>
          </w:tcPr>
          <w:p w14:paraId="714A9FB6" w14:textId="77777777" w:rsidR="001E1184" w:rsidRDefault="00000000">
            <w:pPr>
              <w:autoSpaceDE w:val="0"/>
              <w:autoSpaceDN w:val="0"/>
              <w:spacing w:line="360" w:lineRule="auto"/>
              <w:rPr>
                <w:sz w:val="24"/>
              </w:rPr>
            </w:pPr>
            <w:r>
              <w:rPr>
                <w:sz w:val="24"/>
              </w:rPr>
              <w:t>预计数量</w:t>
            </w:r>
          </w:p>
        </w:tc>
        <w:tc>
          <w:tcPr>
            <w:tcW w:w="3262" w:type="dxa"/>
          </w:tcPr>
          <w:p w14:paraId="56DE08DE" w14:textId="77777777" w:rsidR="001E1184" w:rsidRDefault="00000000">
            <w:pPr>
              <w:autoSpaceDE w:val="0"/>
              <w:autoSpaceDN w:val="0"/>
              <w:spacing w:line="360" w:lineRule="auto"/>
              <w:rPr>
                <w:sz w:val="24"/>
              </w:rPr>
            </w:pPr>
            <w:r>
              <w:rPr>
                <w:sz w:val="24"/>
              </w:rPr>
              <w:t>备注</w:t>
            </w:r>
          </w:p>
        </w:tc>
      </w:tr>
      <w:tr w:rsidR="001E1184" w14:paraId="060A41F4" w14:textId="77777777">
        <w:trPr>
          <w:trHeight w:val="1351"/>
        </w:trPr>
        <w:tc>
          <w:tcPr>
            <w:tcW w:w="704" w:type="dxa"/>
          </w:tcPr>
          <w:p w14:paraId="6F95CCC8" w14:textId="77777777" w:rsidR="001E1184" w:rsidRDefault="00000000">
            <w:pPr>
              <w:autoSpaceDE w:val="0"/>
              <w:autoSpaceDN w:val="0"/>
              <w:spacing w:line="360" w:lineRule="auto"/>
              <w:rPr>
                <w:sz w:val="24"/>
              </w:rPr>
            </w:pPr>
            <w:r>
              <w:rPr>
                <w:sz w:val="24"/>
              </w:rPr>
              <w:t>1</w:t>
            </w:r>
          </w:p>
        </w:tc>
        <w:tc>
          <w:tcPr>
            <w:tcW w:w="1728" w:type="dxa"/>
          </w:tcPr>
          <w:p w14:paraId="60DE02E0" w14:textId="77777777" w:rsidR="001E1184" w:rsidRDefault="00000000">
            <w:pPr>
              <w:autoSpaceDE w:val="0"/>
              <w:autoSpaceDN w:val="0"/>
              <w:spacing w:line="400" w:lineRule="exact"/>
              <w:rPr>
                <w:sz w:val="24"/>
              </w:rPr>
            </w:pPr>
            <w:r>
              <w:rPr>
                <w:sz w:val="24"/>
              </w:rPr>
              <w:t>代理行政诉讼、检察监督、</w:t>
            </w:r>
            <w:r>
              <w:rPr>
                <w:rFonts w:hint="eastAsia"/>
                <w:sz w:val="24"/>
              </w:rPr>
              <w:t>执行案件、</w:t>
            </w:r>
            <w:r>
              <w:rPr>
                <w:sz w:val="24"/>
              </w:rPr>
              <w:t>民事诉讼工作费</w:t>
            </w:r>
          </w:p>
        </w:tc>
        <w:tc>
          <w:tcPr>
            <w:tcW w:w="1194" w:type="dxa"/>
          </w:tcPr>
          <w:p w14:paraId="40212CB5" w14:textId="77777777" w:rsidR="001E1184" w:rsidRDefault="00000000">
            <w:pPr>
              <w:snapToGrid w:val="0"/>
              <w:spacing w:line="400" w:lineRule="exact"/>
              <w:rPr>
                <w:sz w:val="24"/>
              </w:rPr>
            </w:pPr>
            <w:r>
              <w:rPr>
                <w:sz w:val="24"/>
              </w:rPr>
              <w:t>10000</w:t>
            </w:r>
            <w:r>
              <w:rPr>
                <w:sz w:val="24"/>
              </w:rPr>
              <w:t>元</w:t>
            </w:r>
            <w:r>
              <w:rPr>
                <w:sz w:val="24"/>
              </w:rPr>
              <w:t>/</w:t>
            </w:r>
            <w:r>
              <w:rPr>
                <w:sz w:val="24"/>
              </w:rPr>
              <w:t>件</w:t>
            </w:r>
          </w:p>
        </w:tc>
        <w:tc>
          <w:tcPr>
            <w:tcW w:w="1330" w:type="dxa"/>
          </w:tcPr>
          <w:p w14:paraId="53BCF3B8" w14:textId="77777777" w:rsidR="001E1184" w:rsidRDefault="00000000">
            <w:pPr>
              <w:snapToGrid w:val="0"/>
              <w:spacing w:line="400" w:lineRule="exact"/>
              <w:rPr>
                <w:sz w:val="24"/>
              </w:rPr>
            </w:pPr>
            <w:r>
              <w:rPr>
                <w:sz w:val="24"/>
              </w:rPr>
              <w:t>4</w:t>
            </w:r>
            <w:r>
              <w:rPr>
                <w:rFonts w:hint="eastAsia"/>
                <w:sz w:val="24"/>
              </w:rPr>
              <w:t>5</w:t>
            </w:r>
            <w:r>
              <w:rPr>
                <w:sz w:val="24"/>
              </w:rPr>
              <w:t>件</w:t>
            </w:r>
          </w:p>
        </w:tc>
        <w:tc>
          <w:tcPr>
            <w:tcW w:w="3262" w:type="dxa"/>
          </w:tcPr>
          <w:p w14:paraId="12DEBD20" w14:textId="77777777" w:rsidR="001E1184" w:rsidRDefault="00000000">
            <w:pPr>
              <w:autoSpaceDE w:val="0"/>
              <w:autoSpaceDN w:val="0"/>
              <w:spacing w:line="400" w:lineRule="exact"/>
              <w:rPr>
                <w:sz w:val="24"/>
              </w:rPr>
            </w:pPr>
            <w:r>
              <w:rPr>
                <w:sz w:val="24"/>
              </w:rPr>
              <w:t>采购人为被告或经区政府或市规划自然委指派由采购人承办的案件，该费用包括行政诉讼、民事诉讼</w:t>
            </w:r>
            <w:r>
              <w:rPr>
                <w:rFonts w:hint="eastAsia"/>
                <w:sz w:val="24"/>
              </w:rPr>
              <w:t>等案件程序</w:t>
            </w:r>
            <w:r>
              <w:rPr>
                <w:sz w:val="24"/>
              </w:rPr>
              <w:t>一审、二审及再审</w:t>
            </w:r>
          </w:p>
        </w:tc>
      </w:tr>
      <w:tr w:rsidR="001E1184" w14:paraId="6FDF0812" w14:textId="77777777">
        <w:tc>
          <w:tcPr>
            <w:tcW w:w="704" w:type="dxa"/>
          </w:tcPr>
          <w:p w14:paraId="5290F280" w14:textId="77777777" w:rsidR="001E1184" w:rsidRDefault="00000000">
            <w:pPr>
              <w:autoSpaceDE w:val="0"/>
              <w:autoSpaceDN w:val="0"/>
              <w:spacing w:line="360" w:lineRule="auto"/>
              <w:rPr>
                <w:sz w:val="24"/>
              </w:rPr>
            </w:pPr>
            <w:r>
              <w:rPr>
                <w:sz w:val="24"/>
              </w:rPr>
              <w:t>2</w:t>
            </w:r>
          </w:p>
        </w:tc>
        <w:tc>
          <w:tcPr>
            <w:tcW w:w="1728" w:type="dxa"/>
          </w:tcPr>
          <w:p w14:paraId="1DB3EF92" w14:textId="77777777" w:rsidR="001E1184" w:rsidRDefault="00000000">
            <w:pPr>
              <w:autoSpaceDE w:val="0"/>
              <w:autoSpaceDN w:val="0"/>
              <w:spacing w:line="400" w:lineRule="exact"/>
              <w:rPr>
                <w:sz w:val="24"/>
              </w:rPr>
            </w:pPr>
            <w:r>
              <w:rPr>
                <w:sz w:val="24"/>
              </w:rPr>
              <w:t>代理行政复议工作费</w:t>
            </w:r>
          </w:p>
        </w:tc>
        <w:tc>
          <w:tcPr>
            <w:tcW w:w="1194" w:type="dxa"/>
          </w:tcPr>
          <w:p w14:paraId="1AFA6A11" w14:textId="77777777" w:rsidR="001E1184" w:rsidRDefault="00000000">
            <w:pPr>
              <w:snapToGrid w:val="0"/>
              <w:spacing w:line="400" w:lineRule="exact"/>
              <w:rPr>
                <w:sz w:val="24"/>
              </w:rPr>
            </w:pPr>
            <w:r>
              <w:rPr>
                <w:sz w:val="24"/>
              </w:rPr>
              <w:t>5000</w:t>
            </w:r>
            <w:r>
              <w:rPr>
                <w:sz w:val="24"/>
              </w:rPr>
              <w:t>元</w:t>
            </w:r>
            <w:r>
              <w:rPr>
                <w:sz w:val="24"/>
              </w:rPr>
              <w:t>/</w:t>
            </w:r>
            <w:r>
              <w:rPr>
                <w:sz w:val="24"/>
              </w:rPr>
              <w:t>件</w:t>
            </w:r>
          </w:p>
        </w:tc>
        <w:tc>
          <w:tcPr>
            <w:tcW w:w="1330" w:type="dxa"/>
          </w:tcPr>
          <w:p w14:paraId="13C3C03B" w14:textId="77777777" w:rsidR="001E1184" w:rsidRDefault="00000000">
            <w:pPr>
              <w:snapToGrid w:val="0"/>
              <w:spacing w:line="400" w:lineRule="exact"/>
              <w:rPr>
                <w:sz w:val="24"/>
              </w:rPr>
            </w:pPr>
            <w:r>
              <w:rPr>
                <w:sz w:val="24"/>
              </w:rPr>
              <w:t>40</w:t>
            </w:r>
            <w:r>
              <w:rPr>
                <w:sz w:val="24"/>
              </w:rPr>
              <w:t>件</w:t>
            </w:r>
          </w:p>
        </w:tc>
        <w:tc>
          <w:tcPr>
            <w:tcW w:w="3262" w:type="dxa"/>
          </w:tcPr>
          <w:p w14:paraId="57B257CC" w14:textId="77777777" w:rsidR="001E1184" w:rsidRDefault="00000000">
            <w:pPr>
              <w:autoSpaceDE w:val="0"/>
              <w:autoSpaceDN w:val="0"/>
              <w:spacing w:line="400" w:lineRule="exact"/>
              <w:rPr>
                <w:sz w:val="24"/>
              </w:rPr>
            </w:pPr>
            <w:r>
              <w:rPr>
                <w:sz w:val="24"/>
              </w:rPr>
              <w:t>采购人为被申请人</w:t>
            </w:r>
            <w:r>
              <w:rPr>
                <w:rFonts w:hint="eastAsia"/>
                <w:sz w:val="24"/>
              </w:rPr>
              <w:t>或经区政府或市规划自然委指派由采购人承办的案件</w:t>
            </w:r>
          </w:p>
        </w:tc>
      </w:tr>
    </w:tbl>
    <w:p w14:paraId="5A458802" w14:textId="77777777" w:rsidR="001E1184" w:rsidRDefault="001E1184">
      <w:pPr>
        <w:spacing w:line="360" w:lineRule="auto"/>
        <w:ind w:firstLine="480"/>
        <w:rPr>
          <w:rFonts w:ascii="宋体" w:hAnsi="宋体"/>
          <w:sz w:val="24"/>
        </w:rPr>
      </w:pPr>
    </w:p>
    <w:p w14:paraId="387F9D1A" w14:textId="77777777" w:rsidR="001E1184" w:rsidRDefault="001E1184">
      <w:pPr>
        <w:spacing w:line="360" w:lineRule="auto"/>
        <w:ind w:firstLine="480"/>
        <w:rPr>
          <w:rFonts w:ascii="宋体" w:hAnsi="宋体"/>
          <w:sz w:val="24"/>
        </w:rPr>
      </w:pPr>
    </w:p>
    <w:p w14:paraId="12BAC943" w14:textId="77777777" w:rsidR="001E1184" w:rsidRDefault="001E1184">
      <w:pPr>
        <w:spacing w:line="360" w:lineRule="auto"/>
        <w:ind w:firstLine="480"/>
        <w:rPr>
          <w:rFonts w:ascii="宋体" w:hAnsi="宋体"/>
          <w:sz w:val="24"/>
        </w:rPr>
      </w:pPr>
    </w:p>
    <w:p w14:paraId="22C7C883" w14:textId="77777777" w:rsidR="001E1184" w:rsidRDefault="00000000">
      <w:pPr>
        <w:spacing w:line="360" w:lineRule="auto"/>
        <w:jc w:val="center"/>
        <w:outlineLvl w:val="0"/>
        <w:rPr>
          <w:b/>
          <w:sz w:val="36"/>
          <w:szCs w:val="36"/>
        </w:rPr>
      </w:pPr>
      <w:bookmarkStart w:id="692" w:name="_Toc20969"/>
      <w:bookmarkStart w:id="693" w:name="_Toc17660"/>
      <w:bookmarkStart w:id="694" w:name="_Toc4116"/>
      <w:bookmarkStart w:id="695" w:name="_Toc97371946"/>
      <w:bookmarkStart w:id="696" w:name="_Toc14847"/>
      <w:r>
        <w:rPr>
          <w:b/>
          <w:sz w:val="36"/>
          <w:szCs w:val="36"/>
        </w:rPr>
        <w:t>第五章</w:t>
      </w:r>
      <w:r>
        <w:rPr>
          <w:b/>
          <w:sz w:val="36"/>
          <w:szCs w:val="36"/>
        </w:rPr>
        <w:t xml:space="preserve">   </w:t>
      </w:r>
      <w:r>
        <w:rPr>
          <w:b/>
          <w:sz w:val="36"/>
          <w:szCs w:val="36"/>
        </w:rPr>
        <w:t>合同草案条款</w:t>
      </w:r>
      <w:bookmarkEnd w:id="692"/>
      <w:bookmarkEnd w:id="693"/>
      <w:bookmarkEnd w:id="694"/>
      <w:bookmarkEnd w:id="695"/>
      <w:bookmarkEnd w:id="696"/>
    </w:p>
    <w:p w14:paraId="656413C4" w14:textId="77777777" w:rsidR="001E1184" w:rsidRDefault="00000000">
      <w:pPr>
        <w:rPr>
          <w:sz w:val="28"/>
        </w:rPr>
      </w:pPr>
      <w:r>
        <w:rPr>
          <w:sz w:val="28"/>
        </w:rPr>
        <w:t>合同登记编号：</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458"/>
        <w:gridCol w:w="457"/>
        <w:gridCol w:w="458"/>
        <w:gridCol w:w="457"/>
        <w:gridCol w:w="458"/>
        <w:gridCol w:w="457"/>
        <w:gridCol w:w="458"/>
        <w:gridCol w:w="457"/>
        <w:gridCol w:w="458"/>
        <w:gridCol w:w="457"/>
        <w:gridCol w:w="458"/>
        <w:gridCol w:w="457"/>
        <w:gridCol w:w="458"/>
      </w:tblGrid>
      <w:tr w:rsidR="001E1184" w14:paraId="4803AAFC" w14:textId="77777777">
        <w:trPr>
          <w:trHeight w:val="436"/>
        </w:trPr>
        <w:tc>
          <w:tcPr>
            <w:tcW w:w="457" w:type="dxa"/>
            <w:tcBorders>
              <w:top w:val="single" w:sz="4" w:space="0" w:color="auto"/>
              <w:left w:val="single" w:sz="4" w:space="0" w:color="auto"/>
              <w:bottom w:val="single" w:sz="4" w:space="0" w:color="auto"/>
              <w:right w:val="single" w:sz="4" w:space="0" w:color="auto"/>
            </w:tcBorders>
          </w:tcPr>
          <w:p w14:paraId="4B573FA9" w14:textId="77777777" w:rsidR="001E1184" w:rsidRDefault="001E1184"/>
        </w:tc>
        <w:tc>
          <w:tcPr>
            <w:tcW w:w="458" w:type="dxa"/>
            <w:tcBorders>
              <w:top w:val="single" w:sz="4" w:space="0" w:color="auto"/>
              <w:left w:val="single" w:sz="4" w:space="0" w:color="auto"/>
              <w:bottom w:val="single" w:sz="4" w:space="0" w:color="auto"/>
              <w:right w:val="single" w:sz="4" w:space="0" w:color="auto"/>
            </w:tcBorders>
          </w:tcPr>
          <w:p w14:paraId="6D322117" w14:textId="77777777" w:rsidR="001E1184" w:rsidRDefault="001E1184"/>
        </w:tc>
        <w:tc>
          <w:tcPr>
            <w:tcW w:w="457" w:type="dxa"/>
            <w:tcBorders>
              <w:top w:val="single" w:sz="4" w:space="0" w:color="auto"/>
              <w:left w:val="single" w:sz="4" w:space="0" w:color="auto"/>
              <w:bottom w:val="single" w:sz="4" w:space="0" w:color="auto"/>
              <w:right w:val="single" w:sz="4" w:space="0" w:color="auto"/>
            </w:tcBorders>
          </w:tcPr>
          <w:p w14:paraId="372C625F" w14:textId="77777777" w:rsidR="001E1184" w:rsidRDefault="001E1184"/>
        </w:tc>
        <w:tc>
          <w:tcPr>
            <w:tcW w:w="458" w:type="dxa"/>
            <w:tcBorders>
              <w:top w:val="single" w:sz="4" w:space="0" w:color="auto"/>
              <w:left w:val="single" w:sz="4" w:space="0" w:color="auto"/>
              <w:bottom w:val="single" w:sz="4" w:space="0" w:color="auto"/>
              <w:right w:val="single" w:sz="4" w:space="0" w:color="auto"/>
            </w:tcBorders>
          </w:tcPr>
          <w:p w14:paraId="3CC6A975" w14:textId="77777777" w:rsidR="001E1184" w:rsidRDefault="001E1184"/>
        </w:tc>
        <w:tc>
          <w:tcPr>
            <w:tcW w:w="457" w:type="dxa"/>
            <w:tcBorders>
              <w:top w:val="single" w:sz="4" w:space="0" w:color="auto"/>
              <w:left w:val="single" w:sz="4" w:space="0" w:color="auto"/>
              <w:bottom w:val="single" w:sz="4" w:space="0" w:color="auto"/>
              <w:right w:val="single" w:sz="4" w:space="0" w:color="auto"/>
            </w:tcBorders>
          </w:tcPr>
          <w:p w14:paraId="2C5FCA44" w14:textId="77777777" w:rsidR="001E1184" w:rsidRDefault="001E1184"/>
        </w:tc>
        <w:tc>
          <w:tcPr>
            <w:tcW w:w="458" w:type="dxa"/>
            <w:tcBorders>
              <w:top w:val="single" w:sz="4" w:space="0" w:color="auto"/>
              <w:left w:val="single" w:sz="4" w:space="0" w:color="auto"/>
              <w:bottom w:val="single" w:sz="4" w:space="0" w:color="auto"/>
              <w:right w:val="single" w:sz="4" w:space="0" w:color="auto"/>
            </w:tcBorders>
          </w:tcPr>
          <w:p w14:paraId="71DF6798" w14:textId="77777777" w:rsidR="001E1184" w:rsidRDefault="001E1184"/>
        </w:tc>
        <w:tc>
          <w:tcPr>
            <w:tcW w:w="457" w:type="dxa"/>
            <w:tcBorders>
              <w:top w:val="single" w:sz="4" w:space="0" w:color="auto"/>
              <w:left w:val="single" w:sz="4" w:space="0" w:color="auto"/>
              <w:bottom w:val="single" w:sz="4" w:space="0" w:color="auto"/>
              <w:right w:val="single" w:sz="4" w:space="0" w:color="auto"/>
            </w:tcBorders>
          </w:tcPr>
          <w:p w14:paraId="22962AB5" w14:textId="77777777" w:rsidR="001E1184" w:rsidRDefault="001E1184"/>
        </w:tc>
        <w:tc>
          <w:tcPr>
            <w:tcW w:w="458" w:type="dxa"/>
            <w:tcBorders>
              <w:top w:val="single" w:sz="4" w:space="0" w:color="auto"/>
              <w:left w:val="single" w:sz="4" w:space="0" w:color="auto"/>
              <w:bottom w:val="single" w:sz="4" w:space="0" w:color="auto"/>
              <w:right w:val="single" w:sz="4" w:space="0" w:color="auto"/>
            </w:tcBorders>
          </w:tcPr>
          <w:p w14:paraId="75F11839" w14:textId="77777777" w:rsidR="001E1184" w:rsidRDefault="001E1184"/>
        </w:tc>
        <w:tc>
          <w:tcPr>
            <w:tcW w:w="457" w:type="dxa"/>
            <w:tcBorders>
              <w:top w:val="single" w:sz="4" w:space="0" w:color="auto"/>
              <w:left w:val="single" w:sz="4" w:space="0" w:color="auto"/>
              <w:bottom w:val="single" w:sz="4" w:space="0" w:color="auto"/>
              <w:right w:val="single" w:sz="4" w:space="0" w:color="auto"/>
            </w:tcBorders>
          </w:tcPr>
          <w:p w14:paraId="3D3B44EF" w14:textId="77777777" w:rsidR="001E1184" w:rsidRDefault="001E1184"/>
        </w:tc>
        <w:tc>
          <w:tcPr>
            <w:tcW w:w="458" w:type="dxa"/>
            <w:tcBorders>
              <w:top w:val="single" w:sz="4" w:space="0" w:color="auto"/>
              <w:left w:val="single" w:sz="4" w:space="0" w:color="auto"/>
              <w:bottom w:val="single" w:sz="4" w:space="0" w:color="auto"/>
              <w:right w:val="single" w:sz="4" w:space="0" w:color="auto"/>
            </w:tcBorders>
          </w:tcPr>
          <w:p w14:paraId="25D052FA" w14:textId="77777777" w:rsidR="001E1184" w:rsidRDefault="001E1184"/>
        </w:tc>
        <w:tc>
          <w:tcPr>
            <w:tcW w:w="457" w:type="dxa"/>
            <w:tcBorders>
              <w:top w:val="single" w:sz="4" w:space="0" w:color="auto"/>
              <w:left w:val="single" w:sz="4" w:space="0" w:color="auto"/>
              <w:bottom w:val="single" w:sz="4" w:space="0" w:color="auto"/>
              <w:right w:val="single" w:sz="4" w:space="0" w:color="auto"/>
            </w:tcBorders>
          </w:tcPr>
          <w:p w14:paraId="440C059B" w14:textId="77777777" w:rsidR="001E1184" w:rsidRDefault="001E1184"/>
        </w:tc>
        <w:tc>
          <w:tcPr>
            <w:tcW w:w="458" w:type="dxa"/>
            <w:tcBorders>
              <w:top w:val="single" w:sz="4" w:space="0" w:color="auto"/>
              <w:left w:val="single" w:sz="4" w:space="0" w:color="auto"/>
              <w:bottom w:val="single" w:sz="4" w:space="0" w:color="auto"/>
              <w:right w:val="single" w:sz="4" w:space="0" w:color="auto"/>
            </w:tcBorders>
          </w:tcPr>
          <w:p w14:paraId="1C3FDB69" w14:textId="77777777" w:rsidR="001E1184" w:rsidRDefault="001E1184"/>
        </w:tc>
        <w:tc>
          <w:tcPr>
            <w:tcW w:w="457" w:type="dxa"/>
            <w:tcBorders>
              <w:top w:val="single" w:sz="4" w:space="0" w:color="auto"/>
              <w:left w:val="single" w:sz="4" w:space="0" w:color="auto"/>
              <w:bottom w:val="single" w:sz="4" w:space="0" w:color="auto"/>
              <w:right w:val="single" w:sz="4" w:space="0" w:color="auto"/>
            </w:tcBorders>
          </w:tcPr>
          <w:p w14:paraId="58D1054A" w14:textId="77777777" w:rsidR="001E1184" w:rsidRDefault="001E1184"/>
        </w:tc>
        <w:tc>
          <w:tcPr>
            <w:tcW w:w="458" w:type="dxa"/>
            <w:tcBorders>
              <w:top w:val="single" w:sz="4" w:space="0" w:color="auto"/>
              <w:left w:val="single" w:sz="4" w:space="0" w:color="auto"/>
              <w:bottom w:val="single" w:sz="4" w:space="0" w:color="auto"/>
              <w:right w:val="single" w:sz="4" w:space="0" w:color="auto"/>
            </w:tcBorders>
          </w:tcPr>
          <w:p w14:paraId="65C4BFEC" w14:textId="77777777" w:rsidR="001E1184" w:rsidRDefault="001E1184"/>
        </w:tc>
      </w:tr>
    </w:tbl>
    <w:p w14:paraId="4FC34EC0" w14:textId="77777777" w:rsidR="001E1184" w:rsidRDefault="001E1184">
      <w:pPr>
        <w:ind w:firstLine="803"/>
        <w:jc w:val="center"/>
        <w:rPr>
          <w:b/>
          <w:sz w:val="40"/>
        </w:rPr>
      </w:pPr>
    </w:p>
    <w:p w14:paraId="12B1075A" w14:textId="77777777" w:rsidR="001E1184" w:rsidRDefault="001E1184">
      <w:pPr>
        <w:snapToGrid w:val="0"/>
        <w:spacing w:line="240" w:lineRule="atLeast"/>
        <w:ind w:firstLine="883"/>
        <w:jc w:val="center"/>
        <w:rPr>
          <w:b/>
          <w:sz w:val="44"/>
          <w:szCs w:val="44"/>
        </w:rPr>
      </w:pPr>
    </w:p>
    <w:p w14:paraId="2C73B4E1" w14:textId="77777777" w:rsidR="001E1184" w:rsidRDefault="001E1184">
      <w:pPr>
        <w:snapToGrid w:val="0"/>
        <w:spacing w:line="240" w:lineRule="atLeast"/>
        <w:ind w:firstLine="883"/>
        <w:jc w:val="center"/>
        <w:rPr>
          <w:b/>
          <w:sz w:val="44"/>
          <w:szCs w:val="44"/>
        </w:rPr>
      </w:pPr>
    </w:p>
    <w:p w14:paraId="6DEEE384" w14:textId="77777777" w:rsidR="001E1184" w:rsidRDefault="001E1184">
      <w:pPr>
        <w:snapToGrid w:val="0"/>
        <w:spacing w:line="240" w:lineRule="atLeast"/>
        <w:ind w:firstLine="883"/>
        <w:jc w:val="center"/>
        <w:rPr>
          <w:b/>
          <w:sz w:val="44"/>
          <w:szCs w:val="44"/>
        </w:rPr>
      </w:pPr>
    </w:p>
    <w:p w14:paraId="009B3F9C" w14:textId="77777777" w:rsidR="001E1184" w:rsidRDefault="001E1184">
      <w:pPr>
        <w:snapToGrid w:val="0"/>
        <w:spacing w:line="240" w:lineRule="atLeast"/>
        <w:ind w:firstLine="883"/>
        <w:jc w:val="center"/>
        <w:rPr>
          <w:b/>
          <w:sz w:val="44"/>
          <w:szCs w:val="44"/>
        </w:rPr>
      </w:pPr>
    </w:p>
    <w:p w14:paraId="5EE3F280" w14:textId="77777777" w:rsidR="001E1184" w:rsidRDefault="00000000">
      <w:pPr>
        <w:widowControl/>
        <w:ind w:firstLine="883"/>
        <w:jc w:val="center"/>
        <w:rPr>
          <w:b/>
          <w:bCs/>
          <w:sz w:val="42"/>
          <w:szCs w:val="44"/>
        </w:rPr>
      </w:pPr>
      <w:bookmarkStart w:id="697" w:name="_Toc247530618"/>
      <w:r>
        <w:rPr>
          <w:b/>
          <w:bCs/>
          <w:sz w:val="44"/>
          <w:szCs w:val="44"/>
        </w:rPr>
        <w:t>法</w:t>
      </w:r>
      <w:r>
        <w:rPr>
          <w:b/>
          <w:bCs/>
          <w:sz w:val="44"/>
          <w:szCs w:val="44"/>
        </w:rPr>
        <w:t xml:space="preserve"> </w:t>
      </w:r>
      <w:r>
        <w:rPr>
          <w:b/>
          <w:bCs/>
          <w:sz w:val="44"/>
          <w:szCs w:val="44"/>
        </w:rPr>
        <w:t>律</w:t>
      </w:r>
      <w:r>
        <w:rPr>
          <w:b/>
          <w:bCs/>
          <w:sz w:val="44"/>
          <w:szCs w:val="44"/>
        </w:rPr>
        <w:t xml:space="preserve"> </w:t>
      </w:r>
      <w:r>
        <w:rPr>
          <w:b/>
          <w:bCs/>
          <w:sz w:val="44"/>
          <w:szCs w:val="44"/>
        </w:rPr>
        <w:t>顾</w:t>
      </w:r>
      <w:r>
        <w:rPr>
          <w:b/>
          <w:bCs/>
          <w:sz w:val="44"/>
          <w:szCs w:val="44"/>
        </w:rPr>
        <w:t xml:space="preserve"> </w:t>
      </w:r>
      <w:r>
        <w:rPr>
          <w:b/>
          <w:bCs/>
          <w:sz w:val="44"/>
          <w:szCs w:val="44"/>
        </w:rPr>
        <w:t>问</w:t>
      </w:r>
      <w:r>
        <w:rPr>
          <w:b/>
          <w:bCs/>
          <w:sz w:val="44"/>
          <w:szCs w:val="44"/>
        </w:rPr>
        <w:t xml:space="preserve"> </w:t>
      </w:r>
      <w:r>
        <w:rPr>
          <w:b/>
          <w:bCs/>
          <w:sz w:val="44"/>
          <w:szCs w:val="44"/>
        </w:rPr>
        <w:t>协</w:t>
      </w:r>
      <w:r>
        <w:rPr>
          <w:b/>
          <w:bCs/>
          <w:sz w:val="44"/>
          <w:szCs w:val="44"/>
        </w:rPr>
        <w:t xml:space="preserve"> </w:t>
      </w:r>
      <w:r>
        <w:rPr>
          <w:b/>
          <w:bCs/>
          <w:sz w:val="44"/>
          <w:szCs w:val="44"/>
        </w:rPr>
        <w:t>议</w:t>
      </w:r>
      <w:r>
        <w:rPr>
          <w:b/>
          <w:bCs/>
          <w:sz w:val="44"/>
          <w:szCs w:val="44"/>
        </w:rPr>
        <w:t xml:space="preserve"> </w:t>
      </w:r>
      <w:r>
        <w:rPr>
          <w:b/>
          <w:bCs/>
          <w:sz w:val="44"/>
          <w:szCs w:val="44"/>
        </w:rPr>
        <w:t>书</w:t>
      </w:r>
      <w:bookmarkEnd w:id="697"/>
    </w:p>
    <w:p w14:paraId="69DB067E" w14:textId="77777777" w:rsidR="001E1184" w:rsidRDefault="001E1184">
      <w:pPr>
        <w:snapToGrid w:val="0"/>
        <w:spacing w:line="240" w:lineRule="atLeast"/>
        <w:ind w:firstLine="560"/>
        <w:jc w:val="center"/>
        <w:rPr>
          <w:sz w:val="28"/>
          <w:szCs w:val="28"/>
        </w:rPr>
      </w:pPr>
    </w:p>
    <w:p w14:paraId="12950DF5" w14:textId="77777777" w:rsidR="001E1184" w:rsidRDefault="001E1184">
      <w:pPr>
        <w:snapToGrid w:val="0"/>
        <w:spacing w:line="240" w:lineRule="atLeast"/>
        <w:ind w:firstLine="520"/>
        <w:jc w:val="center"/>
        <w:rPr>
          <w:sz w:val="26"/>
        </w:rPr>
      </w:pPr>
    </w:p>
    <w:p w14:paraId="7B451EFB" w14:textId="77777777" w:rsidR="001E1184" w:rsidRDefault="001E1184"/>
    <w:p w14:paraId="25C27F1E" w14:textId="77777777" w:rsidR="001E1184" w:rsidRDefault="001E1184"/>
    <w:p w14:paraId="31936629" w14:textId="77777777" w:rsidR="001E1184" w:rsidRDefault="001E1184"/>
    <w:p w14:paraId="7EC2F893" w14:textId="77777777" w:rsidR="001E1184" w:rsidRDefault="00000000">
      <w:pPr>
        <w:tabs>
          <w:tab w:val="left" w:pos="2880"/>
        </w:tabs>
        <w:ind w:firstLine="560"/>
        <w:rPr>
          <w:b/>
          <w:bCs/>
          <w:sz w:val="36"/>
          <w:szCs w:val="28"/>
          <w:u w:val="single"/>
        </w:rPr>
      </w:pPr>
      <w:r>
        <w:rPr>
          <w:sz w:val="28"/>
        </w:rPr>
        <w:t>项目名称：</w:t>
      </w:r>
      <w:r>
        <w:rPr>
          <w:sz w:val="28"/>
          <w:u w:val="single"/>
        </w:rPr>
        <w:t xml:space="preserve">                                       </w:t>
      </w:r>
      <w:r>
        <w:rPr>
          <w:sz w:val="28"/>
        </w:rPr>
        <w:t xml:space="preserve">  </w:t>
      </w:r>
      <w:r>
        <w:rPr>
          <w:b/>
          <w:bCs/>
          <w:sz w:val="36"/>
          <w:szCs w:val="28"/>
        </w:rPr>
        <w:t xml:space="preserve">          </w:t>
      </w:r>
    </w:p>
    <w:p w14:paraId="18C71CC3" w14:textId="77777777" w:rsidR="001E1184" w:rsidRDefault="001E1184"/>
    <w:p w14:paraId="29A713F9" w14:textId="77777777" w:rsidR="001E1184" w:rsidRDefault="001E1184">
      <w:pPr>
        <w:tabs>
          <w:tab w:val="left" w:pos="2880"/>
        </w:tabs>
      </w:pPr>
    </w:p>
    <w:p w14:paraId="09B5F49A" w14:textId="77777777" w:rsidR="001E1184" w:rsidRDefault="00000000">
      <w:pPr>
        <w:ind w:firstLine="560"/>
        <w:rPr>
          <w:b/>
          <w:sz w:val="36"/>
          <w:u w:val="thick"/>
        </w:rPr>
      </w:pPr>
      <w:r>
        <w:rPr>
          <w:sz w:val="28"/>
        </w:rPr>
        <w:t>委</w:t>
      </w:r>
      <w:r>
        <w:rPr>
          <w:sz w:val="28"/>
        </w:rPr>
        <w:t xml:space="preserve"> </w:t>
      </w:r>
      <w:r>
        <w:rPr>
          <w:sz w:val="28"/>
        </w:rPr>
        <w:t>托</w:t>
      </w:r>
      <w:r>
        <w:rPr>
          <w:sz w:val="28"/>
        </w:rPr>
        <w:t xml:space="preserve"> </w:t>
      </w:r>
      <w:r>
        <w:rPr>
          <w:sz w:val="28"/>
        </w:rPr>
        <w:t>人：</w:t>
      </w:r>
      <w:r>
        <w:rPr>
          <w:b/>
          <w:sz w:val="30"/>
          <w:szCs w:val="30"/>
          <w:u w:val="single"/>
        </w:rPr>
        <w:t>北京市规划和自然资源委员会</w:t>
      </w:r>
      <w:r>
        <w:rPr>
          <w:rFonts w:hint="eastAsia"/>
          <w:b/>
          <w:sz w:val="30"/>
          <w:szCs w:val="30"/>
          <w:u w:val="single"/>
        </w:rPr>
        <w:t>通州分局</w:t>
      </w:r>
      <w:r>
        <w:rPr>
          <w:b/>
          <w:sz w:val="30"/>
          <w:szCs w:val="30"/>
          <w:u w:val="single"/>
        </w:rPr>
        <w:t xml:space="preserve"> </w:t>
      </w:r>
      <w:r>
        <w:rPr>
          <w:b/>
          <w:sz w:val="36"/>
          <w:u w:val="single"/>
        </w:rPr>
        <w:t xml:space="preserve">    </w:t>
      </w:r>
      <w:r>
        <w:rPr>
          <w:sz w:val="28"/>
        </w:rPr>
        <w:t xml:space="preserve">                                 </w:t>
      </w:r>
      <w:r>
        <w:rPr>
          <w:sz w:val="28"/>
          <w:u w:val="thick"/>
        </w:rPr>
        <w:t xml:space="preserve">          </w:t>
      </w:r>
    </w:p>
    <w:p w14:paraId="247573D1" w14:textId="77777777" w:rsidR="001E1184" w:rsidRDefault="00000000">
      <w:pPr>
        <w:snapToGrid w:val="0"/>
        <w:ind w:firstLine="560"/>
        <w:rPr>
          <w:sz w:val="28"/>
        </w:rPr>
      </w:pPr>
      <w:r>
        <w:rPr>
          <w:sz w:val="28"/>
        </w:rPr>
        <w:t>（采购人）</w:t>
      </w:r>
    </w:p>
    <w:p w14:paraId="48E8D16C" w14:textId="77777777" w:rsidR="001E1184" w:rsidRDefault="001E1184"/>
    <w:p w14:paraId="26B6F46D" w14:textId="77777777" w:rsidR="001E1184" w:rsidRDefault="001E1184"/>
    <w:p w14:paraId="53CBCB6B" w14:textId="77777777" w:rsidR="001E1184" w:rsidRDefault="00000000">
      <w:pPr>
        <w:tabs>
          <w:tab w:val="left" w:pos="2880"/>
        </w:tabs>
        <w:snapToGrid w:val="0"/>
        <w:ind w:firstLine="560"/>
        <w:rPr>
          <w:b/>
          <w:sz w:val="36"/>
          <w:u w:val="single"/>
        </w:rPr>
      </w:pPr>
      <w:r>
        <w:rPr>
          <w:sz w:val="28"/>
        </w:rPr>
        <w:t>受</w:t>
      </w:r>
      <w:r>
        <w:rPr>
          <w:sz w:val="28"/>
        </w:rPr>
        <w:t xml:space="preserve"> </w:t>
      </w:r>
      <w:r>
        <w:rPr>
          <w:sz w:val="28"/>
        </w:rPr>
        <w:t>托</w:t>
      </w:r>
      <w:r>
        <w:rPr>
          <w:sz w:val="28"/>
        </w:rPr>
        <w:t xml:space="preserve"> </w:t>
      </w:r>
      <w:r>
        <w:rPr>
          <w:sz w:val="28"/>
        </w:rPr>
        <w:t>人：</w:t>
      </w:r>
      <w:r>
        <w:rPr>
          <w:b/>
          <w:sz w:val="36"/>
          <w:u w:val="single"/>
        </w:rPr>
        <w:t xml:space="preserve">    </w:t>
      </w:r>
      <w:r>
        <w:rPr>
          <w:b/>
          <w:sz w:val="30"/>
          <w:szCs w:val="30"/>
          <w:u w:val="single"/>
        </w:rPr>
        <w:t xml:space="preserve"> </w:t>
      </w:r>
      <w:r>
        <w:rPr>
          <w:b/>
          <w:sz w:val="36"/>
          <w:u w:val="single"/>
        </w:rPr>
        <w:t xml:space="preserve">                          </w:t>
      </w:r>
    </w:p>
    <w:p w14:paraId="4C47AF32" w14:textId="77777777" w:rsidR="001E1184" w:rsidRDefault="00000000">
      <w:pPr>
        <w:snapToGrid w:val="0"/>
        <w:ind w:firstLine="560"/>
        <w:rPr>
          <w:sz w:val="28"/>
        </w:rPr>
      </w:pPr>
      <w:r>
        <w:rPr>
          <w:sz w:val="28"/>
        </w:rPr>
        <w:t>（乙方）</w:t>
      </w:r>
    </w:p>
    <w:p w14:paraId="7518FD82" w14:textId="77777777" w:rsidR="001E1184" w:rsidRDefault="001E1184"/>
    <w:p w14:paraId="5AC25717" w14:textId="77777777" w:rsidR="001E1184" w:rsidRDefault="001E1184"/>
    <w:p w14:paraId="6C93F8BA" w14:textId="77777777" w:rsidR="001E1184" w:rsidRDefault="001E1184"/>
    <w:p w14:paraId="03B9DC94" w14:textId="77777777" w:rsidR="001E1184" w:rsidRDefault="001E1184"/>
    <w:p w14:paraId="0C4FC78D" w14:textId="77777777" w:rsidR="001E1184" w:rsidRDefault="001E1184"/>
    <w:p w14:paraId="6BA71F06" w14:textId="77777777" w:rsidR="001E1184" w:rsidRDefault="001E1184"/>
    <w:p w14:paraId="055E08DE" w14:textId="77777777" w:rsidR="001E1184" w:rsidRDefault="001E1184"/>
    <w:p w14:paraId="0386DE7B" w14:textId="77777777" w:rsidR="001E1184" w:rsidRDefault="001E1184"/>
    <w:p w14:paraId="6811C024" w14:textId="77777777" w:rsidR="001E1184" w:rsidRDefault="00000000">
      <w:pPr>
        <w:snapToGrid w:val="0"/>
        <w:ind w:firstLineChars="171" w:firstLine="479"/>
        <w:rPr>
          <w:sz w:val="28"/>
        </w:rPr>
      </w:pPr>
      <w:r>
        <w:rPr>
          <w:sz w:val="28"/>
        </w:rPr>
        <w:t>签订地点：北京市通州区</w:t>
      </w:r>
      <w:r>
        <w:rPr>
          <w:sz w:val="28"/>
        </w:rPr>
        <w:t xml:space="preserve"> </w:t>
      </w:r>
    </w:p>
    <w:p w14:paraId="0C050C68" w14:textId="77777777" w:rsidR="001E1184" w:rsidRDefault="001E1184">
      <w:pPr>
        <w:snapToGrid w:val="0"/>
        <w:ind w:firstLineChars="171" w:firstLine="479"/>
        <w:rPr>
          <w:sz w:val="28"/>
        </w:rPr>
      </w:pPr>
    </w:p>
    <w:p w14:paraId="38B9B7C4" w14:textId="77777777" w:rsidR="001E1184" w:rsidRDefault="00000000">
      <w:pPr>
        <w:snapToGrid w:val="0"/>
        <w:ind w:firstLineChars="171" w:firstLine="479"/>
        <w:rPr>
          <w:sz w:val="28"/>
        </w:rPr>
      </w:pPr>
      <w:r>
        <w:rPr>
          <w:sz w:val="28"/>
        </w:rPr>
        <w:t>签订日期：</w:t>
      </w:r>
      <w:r>
        <w:rPr>
          <w:sz w:val="28"/>
        </w:rPr>
        <w:t xml:space="preserve">    </w:t>
      </w:r>
      <w:r>
        <w:rPr>
          <w:sz w:val="28"/>
        </w:rPr>
        <w:t>年</w:t>
      </w:r>
      <w:r>
        <w:rPr>
          <w:sz w:val="28"/>
        </w:rPr>
        <w:t xml:space="preserve">   </w:t>
      </w:r>
      <w:r>
        <w:rPr>
          <w:sz w:val="28"/>
        </w:rPr>
        <w:t>月</w:t>
      </w:r>
      <w:r>
        <w:rPr>
          <w:sz w:val="28"/>
        </w:rPr>
        <w:t xml:space="preserve">   </w:t>
      </w:r>
      <w:r>
        <w:rPr>
          <w:sz w:val="28"/>
        </w:rPr>
        <w:t>日</w:t>
      </w:r>
    </w:p>
    <w:p w14:paraId="47CBA6B4" w14:textId="77777777" w:rsidR="001E1184" w:rsidRDefault="001E1184">
      <w:pPr>
        <w:wordWrap w:val="0"/>
        <w:snapToGrid w:val="0"/>
        <w:ind w:right="280" w:firstLineChars="171" w:firstLine="479"/>
        <w:rPr>
          <w:sz w:val="28"/>
        </w:rPr>
      </w:pPr>
    </w:p>
    <w:p w14:paraId="6AC732B0" w14:textId="77777777" w:rsidR="001E1184" w:rsidRDefault="00000000">
      <w:pPr>
        <w:wordWrap w:val="0"/>
        <w:snapToGrid w:val="0"/>
        <w:ind w:right="280" w:firstLineChars="171" w:firstLine="479"/>
        <w:rPr>
          <w:sz w:val="28"/>
        </w:rPr>
      </w:pPr>
      <w:r>
        <w:rPr>
          <w:sz w:val="28"/>
        </w:rPr>
        <w:t>有效期限：</w:t>
      </w:r>
      <w:r>
        <w:rPr>
          <w:sz w:val="28"/>
        </w:rPr>
        <w:t xml:space="preserve">    </w:t>
      </w:r>
      <w:r>
        <w:rPr>
          <w:sz w:val="28"/>
        </w:rPr>
        <w:t>年</w:t>
      </w:r>
      <w:r>
        <w:rPr>
          <w:sz w:val="28"/>
        </w:rPr>
        <w:t xml:space="preserve">   </w:t>
      </w:r>
      <w:r>
        <w:rPr>
          <w:sz w:val="28"/>
        </w:rPr>
        <w:t>月</w:t>
      </w:r>
      <w:r>
        <w:rPr>
          <w:sz w:val="28"/>
        </w:rPr>
        <w:t xml:space="preserve">    </w:t>
      </w:r>
      <w:r>
        <w:rPr>
          <w:sz w:val="28"/>
        </w:rPr>
        <w:t>日至</w:t>
      </w:r>
      <w:r>
        <w:rPr>
          <w:sz w:val="28"/>
        </w:rPr>
        <w:t xml:space="preserve">     </w:t>
      </w:r>
      <w:r>
        <w:rPr>
          <w:sz w:val="28"/>
        </w:rPr>
        <w:t>年</w:t>
      </w:r>
      <w:r>
        <w:rPr>
          <w:sz w:val="28"/>
        </w:rPr>
        <w:t xml:space="preserve">    </w:t>
      </w:r>
      <w:r>
        <w:rPr>
          <w:sz w:val="28"/>
        </w:rPr>
        <w:t>月</w:t>
      </w:r>
      <w:r>
        <w:rPr>
          <w:sz w:val="28"/>
        </w:rPr>
        <w:t xml:space="preserve">    </w:t>
      </w:r>
      <w:r>
        <w:rPr>
          <w:sz w:val="28"/>
        </w:rPr>
        <w:t>日</w:t>
      </w:r>
    </w:p>
    <w:p w14:paraId="76F067F8" w14:textId="77777777" w:rsidR="001E1184" w:rsidRDefault="001E1184">
      <w:pPr>
        <w:spacing w:line="520" w:lineRule="exact"/>
        <w:ind w:firstLineChars="200" w:firstLine="480"/>
        <w:rPr>
          <w:rFonts w:ascii="宋体" w:hAnsi="宋体" w:cs="仿宋"/>
          <w:sz w:val="24"/>
        </w:rPr>
      </w:pPr>
    </w:p>
    <w:p w14:paraId="7FD193CB"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根据《中华人民共和国民法典》等有关规定，采购人聘请乙方为常年法律顾问。经双方协商，订立本协议。</w:t>
      </w:r>
    </w:p>
    <w:p w14:paraId="261FD8F2"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本合同(√是□否)中小企业预留合同。</w:t>
      </w:r>
    </w:p>
    <w:p w14:paraId="2ED27BAE" w14:textId="77777777" w:rsidR="001E1184" w:rsidRDefault="00000000">
      <w:pPr>
        <w:spacing w:line="520" w:lineRule="exact"/>
        <w:ind w:firstLineChars="200" w:firstLine="482"/>
        <w:jc w:val="left"/>
        <w:rPr>
          <w:rFonts w:ascii="宋体" w:hAnsi="宋体" w:cs="仿宋"/>
          <w:sz w:val="24"/>
        </w:rPr>
      </w:pPr>
      <w:r>
        <w:rPr>
          <w:rFonts w:ascii="宋体" w:hAnsi="宋体" w:cs="仿宋" w:hint="eastAsia"/>
          <w:b/>
          <w:sz w:val="24"/>
        </w:rPr>
        <w:t>第一条</w:t>
      </w:r>
      <w:r>
        <w:rPr>
          <w:rFonts w:ascii="宋体" w:hAnsi="宋体" w:cs="仿宋" w:hint="eastAsia"/>
          <w:sz w:val="24"/>
        </w:rPr>
        <w:t xml:space="preserve">　乙方委派</w:t>
      </w:r>
      <w:r>
        <w:rPr>
          <w:rFonts w:ascii="宋体" w:hAnsi="宋体" w:cs="仿宋" w:hint="eastAsia"/>
          <w:sz w:val="24"/>
          <w:u w:val="single"/>
        </w:rPr>
        <w:t xml:space="preserve">                    </w:t>
      </w:r>
      <w:r>
        <w:rPr>
          <w:rFonts w:ascii="宋体" w:hAnsi="宋体" w:cs="仿宋" w:hint="eastAsia"/>
          <w:sz w:val="24"/>
        </w:rPr>
        <w:t>律师及其团队为采购人的常年法律顾问，其中，乙方委派</w:t>
      </w:r>
      <w:r>
        <w:rPr>
          <w:rFonts w:ascii="宋体" w:hAnsi="宋体" w:cs="仿宋" w:hint="eastAsia"/>
          <w:sz w:val="24"/>
          <w:u w:val="single"/>
        </w:rPr>
        <w:t xml:space="preserve">                  </w:t>
      </w:r>
      <w:r>
        <w:rPr>
          <w:rFonts w:ascii="宋体" w:hAnsi="宋体" w:cs="仿宋" w:hint="eastAsia"/>
          <w:sz w:val="24"/>
        </w:rPr>
        <w:t>驻场律师工作日坐班为采购人提供日常法律事务服务。</w:t>
      </w:r>
    </w:p>
    <w:p w14:paraId="5BDF8BCA" w14:textId="77777777" w:rsidR="001E1184" w:rsidRDefault="00000000">
      <w:pPr>
        <w:spacing w:line="520" w:lineRule="exact"/>
        <w:ind w:firstLine="482"/>
        <w:rPr>
          <w:rFonts w:ascii="宋体" w:hAnsi="宋体" w:cs="仿宋"/>
          <w:sz w:val="24"/>
        </w:rPr>
      </w:pPr>
      <w:r>
        <w:rPr>
          <w:rFonts w:ascii="宋体" w:hAnsi="宋体" w:cs="仿宋" w:hint="eastAsia"/>
          <w:b/>
          <w:sz w:val="24"/>
        </w:rPr>
        <w:t>第二条</w:t>
      </w:r>
      <w:r>
        <w:rPr>
          <w:rFonts w:ascii="宋体" w:hAnsi="宋体" w:cs="仿宋" w:hint="eastAsia"/>
          <w:sz w:val="24"/>
        </w:rPr>
        <w:t xml:space="preserve">　法律顾问的工作范围：</w:t>
      </w:r>
    </w:p>
    <w:p w14:paraId="2A02AC76" w14:textId="77777777" w:rsidR="001E1184" w:rsidRDefault="00000000">
      <w:pPr>
        <w:widowControl/>
        <w:spacing w:line="360" w:lineRule="auto"/>
        <w:ind w:firstLineChars="200" w:firstLine="480"/>
        <w:jc w:val="left"/>
        <w:textAlignment w:val="baseline"/>
        <w:rPr>
          <w:rFonts w:ascii="Times New Roman" w:hAnsi="Times New Roman"/>
          <w:sz w:val="24"/>
        </w:rPr>
      </w:pPr>
      <w:r>
        <w:rPr>
          <w:rFonts w:ascii="Times New Roman" w:hAnsi="Times New Roman"/>
          <w:sz w:val="24"/>
        </w:rPr>
        <w:t>1</w:t>
      </w:r>
      <w:r>
        <w:rPr>
          <w:rFonts w:ascii="Times New Roman" w:hAnsi="Times New Roman" w:hint="eastAsia"/>
          <w:sz w:val="24"/>
        </w:rPr>
        <w:t>、代理行政诉讼、检察监督、执行案件、民事诉讼（分局为被告或经区政府或市规划自然委指派分局承办的案件）及行政复议案件（分局为被申请人）。包括拟定答复书及答辩状等法律文书，搜集整理证据材料，处理相关事务（如领取、送达相关法律文书等）等案件，全程办理行政复议、行政诉讼案件审查、审理，及时汇报案件进展情况，案卷整理归档等。定期进行案件统计、分析，完成</w:t>
      </w:r>
      <w:r>
        <w:rPr>
          <w:rFonts w:ascii="Times New Roman" w:hAnsi="Times New Roman" w:hint="eastAsia"/>
          <w:sz w:val="24"/>
        </w:rPr>
        <w:t>1</w:t>
      </w:r>
      <w:r>
        <w:rPr>
          <w:rFonts w:ascii="Times New Roman" w:hAnsi="Times New Roman" w:hint="eastAsia"/>
          <w:sz w:val="24"/>
        </w:rPr>
        <w:t>次普法宣传讲座，提升我分局行政复议、行政诉讼应诉工作水平。</w:t>
      </w:r>
    </w:p>
    <w:p w14:paraId="439EE9CF" w14:textId="77777777" w:rsidR="001E1184" w:rsidRDefault="00000000">
      <w:pPr>
        <w:spacing w:line="520" w:lineRule="exact"/>
        <w:ind w:firstLineChars="200" w:firstLine="480"/>
        <w:rPr>
          <w:rFonts w:ascii="宋体" w:hAnsi="宋体" w:cs="仿宋"/>
          <w:sz w:val="24"/>
        </w:rPr>
      </w:pPr>
      <w:r>
        <w:rPr>
          <w:rFonts w:ascii="Times New Roman" w:hAnsi="Times New Roman"/>
          <w:sz w:val="24"/>
        </w:rPr>
        <w:t>2</w:t>
      </w:r>
      <w:r>
        <w:rPr>
          <w:rFonts w:ascii="Times New Roman" w:hAnsi="Times New Roman" w:hint="eastAsia"/>
          <w:sz w:val="24"/>
        </w:rPr>
        <w:t>、日常法律事务服务。主要服务内容：</w:t>
      </w:r>
      <w:r>
        <w:rPr>
          <w:rFonts w:ascii="Times New Roman" w:hAnsi="Times New Roman"/>
          <w:sz w:val="24"/>
        </w:rPr>
        <w:fldChar w:fldCharType="begin"/>
      </w:r>
      <w:r>
        <w:rPr>
          <w:rFonts w:ascii="Times New Roman" w:hAnsi="Times New Roman"/>
          <w:sz w:val="24"/>
        </w:rPr>
        <w:instrText xml:space="preserve"> </w:instrText>
      </w:r>
      <w:r>
        <w:rPr>
          <w:rFonts w:ascii="Times New Roman" w:hAnsi="Times New Roman" w:hint="eastAsia"/>
          <w:sz w:val="24"/>
        </w:rPr>
        <w:instrText>= 1 \* GB3</w:instrText>
      </w:r>
      <w:r>
        <w:rPr>
          <w:rFonts w:ascii="Times New Roman" w:hAnsi="Times New Roman"/>
          <w:sz w:val="24"/>
        </w:rPr>
        <w:instrText xml:space="preserve"> </w:instrText>
      </w:r>
      <w:r>
        <w:rPr>
          <w:rFonts w:ascii="Times New Roman" w:hAnsi="Times New Roman"/>
          <w:sz w:val="24"/>
        </w:rPr>
        <w:fldChar w:fldCharType="separate"/>
      </w:r>
      <w:r>
        <w:rPr>
          <w:rFonts w:ascii="Times New Roman" w:hAnsi="Times New Roman" w:hint="eastAsia"/>
          <w:sz w:val="24"/>
        </w:rPr>
        <w:t>①</w:t>
      </w:r>
      <w:r>
        <w:rPr>
          <w:rFonts w:ascii="Times New Roman" w:hAnsi="Times New Roman"/>
          <w:sz w:val="24"/>
        </w:rPr>
        <w:fldChar w:fldCharType="end"/>
      </w:r>
      <w:r>
        <w:rPr>
          <w:rFonts w:ascii="Times New Roman" w:hAnsi="Times New Roman" w:hint="eastAsia"/>
          <w:sz w:val="24"/>
        </w:rPr>
        <w:t>处理日常法律咨询、对政府购买服务合同中的法律风险部分进行审核并出具书面法律意见书，参加相关会议等；②参与行政处罚等听证程序；③开展信息公开、信访答复、重大行政执法决定、行政规范性文件、重大行政决策等各类法制审查工作；④做好日常台账记录工作，定期进行工作统计、分析，完成交办的专项法治研究工作，完成</w:t>
      </w:r>
      <w:r>
        <w:rPr>
          <w:rFonts w:ascii="Times New Roman" w:hAnsi="Times New Roman" w:hint="eastAsia"/>
          <w:sz w:val="24"/>
        </w:rPr>
        <w:t>1</w:t>
      </w:r>
      <w:r>
        <w:rPr>
          <w:rFonts w:ascii="Times New Roman" w:hAnsi="Times New Roman" w:hint="eastAsia"/>
          <w:sz w:val="24"/>
        </w:rPr>
        <w:t>次普法宣传讲座，⑤其他由分局提出，经双方确认的法律服务事项。确保我分局在工作过程中遇到法律问题能够顺利解决，促进依法决策</w:t>
      </w:r>
      <w:r>
        <w:rPr>
          <w:rFonts w:ascii="Times New Roman" w:hAnsi="Times New Roman" w:hint="eastAsia"/>
          <w:sz w:val="24"/>
        </w:rPr>
        <w:t>,</w:t>
      </w:r>
      <w:r>
        <w:rPr>
          <w:rFonts w:ascii="Times New Roman" w:hAnsi="Times New Roman" w:hint="eastAsia"/>
          <w:sz w:val="24"/>
        </w:rPr>
        <w:t>维护法治政府权威。</w:t>
      </w:r>
    </w:p>
    <w:p w14:paraId="427C73DB" w14:textId="77777777" w:rsidR="001E1184" w:rsidRDefault="00000000">
      <w:pPr>
        <w:spacing w:line="520" w:lineRule="exact"/>
        <w:ind w:firstLine="482"/>
        <w:rPr>
          <w:rFonts w:ascii="宋体" w:hAnsi="宋体" w:cs="仿宋"/>
          <w:sz w:val="24"/>
        </w:rPr>
      </w:pPr>
      <w:r>
        <w:rPr>
          <w:rFonts w:ascii="宋体" w:hAnsi="宋体" w:cs="仿宋" w:hint="eastAsia"/>
          <w:b/>
          <w:sz w:val="24"/>
        </w:rPr>
        <w:t>第三条</w:t>
      </w:r>
      <w:r>
        <w:rPr>
          <w:rFonts w:ascii="宋体" w:hAnsi="宋体" w:cs="仿宋" w:hint="eastAsia"/>
          <w:sz w:val="24"/>
        </w:rPr>
        <w:t xml:space="preserve">　采购人应履行以下义务：</w:t>
      </w:r>
    </w:p>
    <w:p w14:paraId="3B75613D"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1.及时、真实、详尽地向乙方提供与服务事项有关的全部文件及背景材料。</w:t>
      </w:r>
    </w:p>
    <w:p w14:paraId="21204258"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2.积极、主动地配合乙方律师为采购人的利益所从事的各项工作，并根据特别约定为乙方提供办公条件和其它便利。</w:t>
      </w:r>
    </w:p>
    <w:p w14:paraId="6D9DF3FF"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3.按本协议第五条的约定向乙方支付费用。</w:t>
      </w:r>
    </w:p>
    <w:p w14:paraId="5FA66928" w14:textId="77777777" w:rsidR="001E1184" w:rsidRDefault="00000000">
      <w:pPr>
        <w:spacing w:line="520" w:lineRule="exact"/>
        <w:ind w:firstLine="482"/>
        <w:rPr>
          <w:rFonts w:ascii="宋体" w:hAnsi="宋体" w:cs="仿宋"/>
          <w:sz w:val="24"/>
        </w:rPr>
      </w:pPr>
      <w:r>
        <w:rPr>
          <w:rFonts w:ascii="宋体" w:hAnsi="宋体" w:cs="仿宋" w:hint="eastAsia"/>
          <w:b/>
          <w:sz w:val="24"/>
        </w:rPr>
        <w:t>第四条</w:t>
      </w:r>
      <w:r>
        <w:rPr>
          <w:rFonts w:ascii="宋体" w:hAnsi="宋体" w:cs="仿宋" w:hint="eastAsia"/>
          <w:sz w:val="24"/>
        </w:rPr>
        <w:t xml:space="preserve">　乙方应履行以下义务：</w:t>
      </w:r>
    </w:p>
    <w:p w14:paraId="0E1D168D"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lastRenderedPageBreak/>
        <w:t>1.为采购人提供本协议第二条范围内的服务，依法切实维护采购人的利益。</w:t>
      </w:r>
    </w:p>
    <w:p w14:paraId="0CF6CBBC"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2.及时办理法律顾问工作范围内的法律事务。</w:t>
      </w:r>
    </w:p>
    <w:p w14:paraId="72F29AB9"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3.应采购人要求，委派四名律师提供日常法律事务服务；代理行政复议、行政诉讼、民事诉讼、检察监督等案件的律师的工作时间、地点和方式应以保证承办法律事务之顺利完成而确定。</w:t>
      </w:r>
    </w:p>
    <w:p w14:paraId="6026AA95"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4.乙方对从采购人获取的内部文件、资料等负有保密责任，未经采购人同意，不得对外泄露。</w:t>
      </w:r>
    </w:p>
    <w:p w14:paraId="466B0E3D"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5.未经采购人同意，乙方不得随意更换驻场律师。</w:t>
      </w:r>
    </w:p>
    <w:p w14:paraId="140E1A85"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6.乙方违反在本合同中所作的陈述或保证，不具备提供本合同所列与服务相适应的主体资格、资质及专业人员；或者，最近一年乙方及乙方人员因违法违规提供同类专业服务而受到行政处罚或刑事处罚的；或者，因违法违规行为提供同类专业服务正在被有关监管机构调查或者处于整改阶段的，采购人有权解除合同并要求乙方退还已收取的服务费，并按照合同总金额的30%向采购人支付违约金。</w:t>
      </w:r>
    </w:p>
    <w:p w14:paraId="7C1C2A6B"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7．</w:t>
      </w:r>
      <w:r>
        <w:rPr>
          <w:rFonts w:ascii="宋体" w:hAnsi="宋体" w:hint="eastAsia"/>
          <w:sz w:val="24"/>
        </w:rPr>
        <w:t>乙方</w:t>
      </w:r>
      <w:r>
        <w:rPr>
          <w:rFonts w:ascii="宋体" w:hAnsi="宋体"/>
          <w:sz w:val="24"/>
        </w:rPr>
        <w:t>完全遵守《中华人民共和国妇女权益保障法》中关于“劳动和社会保障权益”的有关要求。</w:t>
      </w:r>
    </w:p>
    <w:p w14:paraId="5F943D5C" w14:textId="77777777" w:rsidR="001E1184" w:rsidRDefault="00000000">
      <w:pPr>
        <w:spacing w:line="520" w:lineRule="exact"/>
        <w:ind w:firstLine="482"/>
        <w:rPr>
          <w:rFonts w:ascii="宋体" w:hAnsi="宋体" w:cs="仿宋"/>
          <w:sz w:val="24"/>
        </w:rPr>
      </w:pPr>
      <w:r>
        <w:rPr>
          <w:rFonts w:ascii="宋体" w:hAnsi="宋体" w:cs="仿宋" w:hint="eastAsia"/>
          <w:b/>
          <w:sz w:val="24"/>
        </w:rPr>
        <w:t>第五条</w:t>
      </w:r>
      <w:r>
        <w:rPr>
          <w:rFonts w:ascii="宋体" w:hAnsi="宋体" w:cs="仿宋" w:hint="eastAsia"/>
          <w:sz w:val="24"/>
        </w:rPr>
        <w:t xml:space="preserve">　费用及支付方式：</w:t>
      </w:r>
    </w:p>
    <w:p w14:paraId="5502E13D" w14:textId="77777777" w:rsidR="001E1184" w:rsidRDefault="00000000">
      <w:pPr>
        <w:spacing w:line="520" w:lineRule="exact"/>
        <w:rPr>
          <w:rFonts w:ascii="宋体" w:hAnsi="宋体" w:cs="仿宋"/>
          <w:sz w:val="24"/>
        </w:rPr>
      </w:pPr>
      <w:r>
        <w:rPr>
          <w:rFonts w:ascii="宋体" w:hAnsi="宋体" w:cs="仿宋" w:hint="eastAsia"/>
          <w:sz w:val="24"/>
        </w:rPr>
        <w:t xml:space="preserve">   甲乙双方约定，采购人按照下列标准和方式向乙方支付律师费：</w:t>
      </w:r>
    </w:p>
    <w:p w14:paraId="6A87D3CC" w14:textId="77777777" w:rsidR="001E1184" w:rsidRDefault="00000000">
      <w:pPr>
        <w:spacing w:line="520" w:lineRule="exact"/>
        <w:rPr>
          <w:rFonts w:ascii="宋体" w:hAnsi="宋体" w:cs="仿宋"/>
          <w:sz w:val="24"/>
        </w:rPr>
      </w:pPr>
      <w:r>
        <w:rPr>
          <w:rFonts w:ascii="宋体" w:hAnsi="宋体" w:cs="仿宋" w:hint="eastAsia"/>
          <w:sz w:val="24"/>
        </w:rPr>
        <w:t xml:space="preserve">本项目预计合同总金额为人民币 </w:t>
      </w:r>
      <w:r>
        <w:rPr>
          <w:rFonts w:ascii="宋体" w:hAnsi="宋体" w:cs="仿宋" w:hint="eastAsia"/>
          <w:sz w:val="24"/>
          <w:u w:val="single"/>
        </w:rPr>
        <w:t xml:space="preserve">        元 （¥   ）。</w:t>
      </w:r>
    </w:p>
    <w:p w14:paraId="77D535DD"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合同金额包括日常法律事务服务、代理行政诉讼、检察监督、执行案件、民事诉讼费、代理复议等案件工作费。其中，代理行政诉讼、检察监督、执行案件、民事诉讼费、代理复议等案件工作费用按照单价和实际发生数量结算。本合同结算金额不超过采购预算。</w:t>
      </w:r>
    </w:p>
    <w:p w14:paraId="498049AF" w14:textId="77777777" w:rsidR="001E1184" w:rsidRDefault="00000000">
      <w:pPr>
        <w:spacing w:line="520" w:lineRule="exact"/>
        <w:ind w:firstLineChars="200" w:firstLine="480"/>
        <w:jc w:val="left"/>
        <w:rPr>
          <w:rFonts w:ascii="宋体" w:hAnsi="宋体" w:cs="仿宋"/>
          <w:sz w:val="24"/>
        </w:rPr>
      </w:pPr>
      <w:r>
        <w:rPr>
          <w:rFonts w:ascii="宋体" w:hAnsi="宋体" w:cs="仿宋" w:hint="eastAsia"/>
          <w:sz w:val="24"/>
        </w:rPr>
        <w:t>上述合同价款已包含乙方为完成合同约定全部工作和义务所需的一切费用（含税）；除此之外，采购人无需再向乙方支付任何费用。</w:t>
      </w:r>
    </w:p>
    <w:p w14:paraId="599795B7" w14:textId="77777777" w:rsidR="001E1184" w:rsidRDefault="00000000">
      <w:pPr>
        <w:spacing w:line="520" w:lineRule="exact"/>
        <w:ind w:firstLineChars="200" w:firstLine="480"/>
        <w:rPr>
          <w:rFonts w:ascii="宋体" w:hAnsi="宋体" w:cs="仿宋"/>
          <w:sz w:val="24"/>
          <w:u w:val="single"/>
        </w:rPr>
      </w:pPr>
      <w:r>
        <w:rPr>
          <w:rFonts w:ascii="宋体" w:hAnsi="宋体" w:cs="仿宋" w:hint="eastAsia"/>
          <w:sz w:val="24"/>
        </w:rPr>
        <w:t>1.日常法律事务服务为人民币大写</w:t>
      </w:r>
      <w:r>
        <w:rPr>
          <w:rFonts w:ascii="宋体" w:hAnsi="宋体" w:cs="仿宋" w:hint="eastAsia"/>
          <w:sz w:val="24"/>
          <w:u w:val="single"/>
        </w:rPr>
        <w:t xml:space="preserve">     （¥   ）。</w:t>
      </w:r>
    </w:p>
    <w:p w14:paraId="275770D6"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在指定办公地点值班，并遵守采购人作息时间和工作制度。驻点律师要求深入研</w:t>
      </w:r>
      <w:r>
        <w:rPr>
          <w:rFonts w:ascii="宋体" w:hAnsi="宋体" w:cs="仿宋" w:hint="eastAsia"/>
          <w:sz w:val="24"/>
        </w:rPr>
        <w:lastRenderedPageBreak/>
        <w:t>究规划自然资源领域涉及的法律问题，并出具准确、专业、有利的法律建议。</w:t>
      </w:r>
    </w:p>
    <w:p w14:paraId="60909609"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 xml:space="preserve">2.乙方律师代理行政诉讼、检察监督、执行案件、民事诉讼等案件工作按每件人民币大写 </w:t>
      </w:r>
      <w:r>
        <w:rPr>
          <w:rFonts w:ascii="宋体" w:hAnsi="宋体" w:cs="仿宋" w:hint="eastAsia"/>
          <w:sz w:val="24"/>
          <w:u w:val="single"/>
        </w:rPr>
        <w:t xml:space="preserve">     元 （¥   ）</w:t>
      </w:r>
      <w:r>
        <w:rPr>
          <w:rFonts w:ascii="宋体" w:hAnsi="宋体" w:cs="仿宋" w:hint="eastAsia"/>
          <w:sz w:val="24"/>
        </w:rPr>
        <w:t xml:space="preserve">计费（该费用包括一审、二审及再审）；代理复议工作按每件人民币大写 </w:t>
      </w:r>
      <w:r>
        <w:rPr>
          <w:rFonts w:ascii="宋体" w:hAnsi="宋体" w:cs="仿宋" w:hint="eastAsia"/>
          <w:sz w:val="24"/>
          <w:u w:val="single"/>
        </w:rPr>
        <w:t xml:space="preserve">     元（¥  ）</w:t>
      </w:r>
      <w:r>
        <w:rPr>
          <w:rFonts w:ascii="宋体" w:hAnsi="宋体" w:cs="仿宋" w:hint="eastAsia"/>
          <w:sz w:val="24"/>
        </w:rPr>
        <w:t>计费。乙方代理的民事诉讼案件、行政诉讼案件败诉或撤诉的，双方可视标的额、败诉原因等具体情况协商确定该案件收费金额。</w:t>
      </w:r>
    </w:p>
    <w:p w14:paraId="25D8BE5F"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3.</w:t>
      </w:r>
      <w:r>
        <w:rPr>
          <w:rFonts w:ascii="Times New Roman" w:hAnsi="Times New Roman" w:hint="eastAsia"/>
          <w:sz w:val="24"/>
        </w:rPr>
        <w:t xml:space="preserve"> </w:t>
      </w:r>
      <w:r>
        <w:rPr>
          <w:rFonts w:ascii="Times New Roman" w:hAnsi="Times New Roman" w:hint="eastAsia"/>
          <w:sz w:val="24"/>
        </w:rPr>
        <w:t>乙方按甲方要求提供已完成的法律服务事项清单，包括日常法律服务清单、代理行政复议、行政诉讼等案件清单并经甲方确认后，甲方按照以下进度完成合同支付：甲方于</w:t>
      </w:r>
      <w:r>
        <w:rPr>
          <w:rFonts w:ascii="Times New Roman" w:hAnsi="Times New Roman" w:hint="eastAsia"/>
          <w:sz w:val="24"/>
        </w:rPr>
        <w:t>2024</w:t>
      </w:r>
      <w:r>
        <w:rPr>
          <w:rFonts w:ascii="Times New Roman" w:hAnsi="Times New Roman" w:hint="eastAsia"/>
          <w:sz w:val="24"/>
        </w:rPr>
        <w:t>年</w:t>
      </w:r>
      <w:r>
        <w:rPr>
          <w:rFonts w:ascii="Times New Roman" w:hAnsi="Times New Roman" w:hint="eastAsia"/>
          <w:sz w:val="24"/>
        </w:rPr>
        <w:t>6</w:t>
      </w:r>
      <w:r>
        <w:rPr>
          <w:rFonts w:ascii="Times New Roman" w:hAnsi="Times New Roman" w:hint="eastAsia"/>
          <w:sz w:val="24"/>
        </w:rPr>
        <w:t>月</w:t>
      </w:r>
      <w:r>
        <w:rPr>
          <w:rFonts w:ascii="Times New Roman" w:hAnsi="Times New Roman" w:hint="eastAsia"/>
          <w:sz w:val="24"/>
        </w:rPr>
        <w:t>30</w:t>
      </w:r>
      <w:r>
        <w:rPr>
          <w:rFonts w:ascii="Times New Roman" w:hAnsi="Times New Roman" w:hint="eastAsia"/>
          <w:sz w:val="24"/>
        </w:rPr>
        <w:t>日前向乙方支付日常法律事务服务费的</w:t>
      </w:r>
      <w:r>
        <w:rPr>
          <w:rFonts w:ascii="Times New Roman" w:hAnsi="Times New Roman" w:hint="eastAsia"/>
          <w:sz w:val="24"/>
        </w:rPr>
        <w:t>50%</w:t>
      </w:r>
      <w:r>
        <w:rPr>
          <w:rFonts w:ascii="Times New Roman" w:hAnsi="Times New Roman" w:hint="eastAsia"/>
          <w:sz w:val="24"/>
        </w:rPr>
        <w:t>，即人民币大写</w:t>
      </w:r>
      <w:r>
        <w:rPr>
          <w:rFonts w:ascii="Times New Roman" w:hAnsi="Times New Roman" w:hint="eastAsia"/>
          <w:sz w:val="24"/>
        </w:rPr>
        <w:t xml:space="preserve">     </w:t>
      </w:r>
      <w:r>
        <w:rPr>
          <w:rFonts w:ascii="Times New Roman" w:hAnsi="Times New Roman" w:hint="eastAsia"/>
          <w:sz w:val="24"/>
        </w:rPr>
        <w:t>元</w:t>
      </w:r>
      <w:r>
        <w:rPr>
          <w:rFonts w:ascii="Times New Roman" w:hAnsi="Times New Roman" w:hint="eastAsia"/>
          <w:sz w:val="24"/>
        </w:rPr>
        <w:t xml:space="preserve"> </w:t>
      </w:r>
      <w:r>
        <w:rPr>
          <w:rFonts w:ascii="Times New Roman" w:hAnsi="Times New Roman" w:hint="eastAsia"/>
          <w:sz w:val="24"/>
        </w:rPr>
        <w:t>（</w:t>
      </w:r>
      <w:r>
        <w:rPr>
          <w:rFonts w:ascii="Times New Roman" w:hAnsi="Times New Roman" w:hint="eastAsia"/>
          <w:sz w:val="24"/>
        </w:rPr>
        <w:t xml:space="preserve">¥   </w:t>
      </w:r>
      <w:r>
        <w:rPr>
          <w:rFonts w:ascii="Times New Roman" w:hAnsi="Times New Roman" w:hint="eastAsia"/>
          <w:sz w:val="24"/>
        </w:rPr>
        <w:t>）以及实际发生的案件代理费用；</w:t>
      </w:r>
      <w:r>
        <w:rPr>
          <w:rFonts w:ascii="Times New Roman" w:hAnsi="Times New Roman" w:hint="eastAsia"/>
          <w:sz w:val="24"/>
        </w:rPr>
        <w:t>2024</w:t>
      </w:r>
      <w:r>
        <w:rPr>
          <w:rFonts w:ascii="Times New Roman" w:hAnsi="Times New Roman" w:hint="eastAsia"/>
          <w:sz w:val="24"/>
        </w:rPr>
        <w:t>年</w:t>
      </w:r>
      <w:r>
        <w:rPr>
          <w:rFonts w:ascii="Times New Roman" w:hAnsi="Times New Roman" w:hint="eastAsia"/>
          <w:sz w:val="24"/>
        </w:rPr>
        <w:t>9</w:t>
      </w:r>
      <w:r>
        <w:rPr>
          <w:rFonts w:ascii="Times New Roman" w:hAnsi="Times New Roman" w:hint="eastAsia"/>
          <w:sz w:val="24"/>
        </w:rPr>
        <w:t>月</w:t>
      </w:r>
      <w:r>
        <w:rPr>
          <w:rFonts w:ascii="Times New Roman" w:hAnsi="Times New Roman" w:hint="eastAsia"/>
          <w:sz w:val="24"/>
        </w:rPr>
        <w:t>30</w:t>
      </w:r>
      <w:r>
        <w:rPr>
          <w:rFonts w:ascii="Times New Roman" w:hAnsi="Times New Roman" w:hint="eastAsia"/>
          <w:sz w:val="24"/>
        </w:rPr>
        <w:t>日前支付日常法律事务服务费的</w:t>
      </w:r>
      <w:r>
        <w:rPr>
          <w:rFonts w:ascii="Times New Roman" w:hAnsi="Times New Roman" w:hint="eastAsia"/>
          <w:sz w:val="24"/>
        </w:rPr>
        <w:t>25%</w:t>
      </w:r>
      <w:r>
        <w:rPr>
          <w:rFonts w:ascii="Times New Roman" w:hAnsi="Times New Roman" w:hint="eastAsia"/>
          <w:sz w:val="24"/>
        </w:rPr>
        <w:t>，即人民币大写</w:t>
      </w:r>
      <w:r>
        <w:rPr>
          <w:rFonts w:ascii="Times New Roman" w:hAnsi="Times New Roman" w:hint="eastAsia"/>
          <w:sz w:val="24"/>
        </w:rPr>
        <w:t xml:space="preserve">     </w:t>
      </w:r>
      <w:r>
        <w:rPr>
          <w:rFonts w:ascii="Times New Roman" w:hAnsi="Times New Roman" w:hint="eastAsia"/>
          <w:sz w:val="24"/>
        </w:rPr>
        <w:t>元</w:t>
      </w:r>
      <w:r>
        <w:rPr>
          <w:rFonts w:ascii="Times New Roman" w:hAnsi="Times New Roman" w:hint="eastAsia"/>
          <w:sz w:val="24"/>
        </w:rPr>
        <w:t xml:space="preserve"> </w:t>
      </w:r>
      <w:r>
        <w:rPr>
          <w:rFonts w:ascii="Times New Roman" w:hAnsi="Times New Roman" w:hint="eastAsia"/>
          <w:sz w:val="24"/>
        </w:rPr>
        <w:t>（</w:t>
      </w:r>
      <w:r>
        <w:rPr>
          <w:rFonts w:ascii="Times New Roman" w:hAnsi="Times New Roman" w:hint="eastAsia"/>
          <w:sz w:val="24"/>
        </w:rPr>
        <w:t xml:space="preserve">¥   </w:t>
      </w:r>
      <w:r>
        <w:rPr>
          <w:rFonts w:ascii="Times New Roman" w:hAnsi="Times New Roman" w:hint="eastAsia"/>
          <w:sz w:val="24"/>
        </w:rPr>
        <w:t>）以及实际发生未支付的案件代理费用；</w:t>
      </w:r>
      <w:r>
        <w:rPr>
          <w:rFonts w:ascii="Times New Roman" w:hAnsi="Times New Roman" w:hint="eastAsia"/>
          <w:sz w:val="24"/>
        </w:rPr>
        <w:t>2024</w:t>
      </w:r>
      <w:r>
        <w:rPr>
          <w:rFonts w:ascii="Times New Roman" w:hAnsi="Times New Roman" w:hint="eastAsia"/>
          <w:sz w:val="24"/>
        </w:rPr>
        <w:t>年</w:t>
      </w:r>
      <w:r>
        <w:rPr>
          <w:rFonts w:ascii="Times New Roman" w:hAnsi="Times New Roman" w:hint="eastAsia"/>
          <w:sz w:val="24"/>
        </w:rPr>
        <w:t>12</w:t>
      </w:r>
      <w:r>
        <w:rPr>
          <w:rFonts w:ascii="Times New Roman" w:hAnsi="Times New Roman" w:hint="eastAsia"/>
          <w:sz w:val="24"/>
        </w:rPr>
        <w:t>月</w:t>
      </w:r>
      <w:r>
        <w:rPr>
          <w:rFonts w:ascii="Times New Roman" w:hAnsi="Times New Roman" w:hint="eastAsia"/>
          <w:sz w:val="24"/>
        </w:rPr>
        <w:t>10</w:t>
      </w:r>
      <w:r>
        <w:rPr>
          <w:rFonts w:ascii="Times New Roman" w:hAnsi="Times New Roman" w:hint="eastAsia"/>
          <w:sz w:val="24"/>
        </w:rPr>
        <w:t>日前支付日常法律事务服务的余款即人民币大写</w:t>
      </w:r>
      <w:r>
        <w:rPr>
          <w:rFonts w:ascii="Times New Roman" w:hAnsi="Times New Roman" w:hint="eastAsia"/>
          <w:sz w:val="24"/>
        </w:rPr>
        <w:t xml:space="preserve">     </w:t>
      </w:r>
      <w:r>
        <w:rPr>
          <w:rFonts w:ascii="Times New Roman" w:hAnsi="Times New Roman" w:hint="eastAsia"/>
          <w:sz w:val="24"/>
        </w:rPr>
        <w:t>元</w:t>
      </w:r>
      <w:r>
        <w:rPr>
          <w:rFonts w:ascii="Times New Roman" w:hAnsi="Times New Roman" w:hint="eastAsia"/>
          <w:sz w:val="24"/>
        </w:rPr>
        <w:t xml:space="preserve"> </w:t>
      </w:r>
      <w:r>
        <w:rPr>
          <w:rFonts w:ascii="Times New Roman" w:hAnsi="Times New Roman" w:hint="eastAsia"/>
          <w:sz w:val="24"/>
        </w:rPr>
        <w:t>（</w:t>
      </w:r>
      <w:r>
        <w:rPr>
          <w:rFonts w:ascii="Times New Roman" w:hAnsi="Times New Roman" w:hint="eastAsia"/>
          <w:sz w:val="24"/>
        </w:rPr>
        <w:t xml:space="preserve">¥   </w:t>
      </w:r>
      <w:r>
        <w:rPr>
          <w:rFonts w:ascii="Times New Roman" w:hAnsi="Times New Roman" w:hint="eastAsia"/>
          <w:sz w:val="24"/>
        </w:rPr>
        <w:t>）以及实际发生未支付的案件代理费用。</w:t>
      </w:r>
    </w:p>
    <w:p w14:paraId="070C19F5"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采购人支付款项前，乙方应提前向采购人提供合法有效等额发票，因乙方未提供发票造成付款迟延，采购人不承担违约责任。</w:t>
      </w:r>
    </w:p>
    <w:p w14:paraId="764C7E81" w14:textId="77777777" w:rsidR="001E1184" w:rsidRDefault="00000000">
      <w:pPr>
        <w:spacing w:line="520" w:lineRule="exact"/>
        <w:ind w:firstLineChars="200" w:firstLine="480"/>
        <w:rPr>
          <w:rFonts w:ascii="宋体" w:hAnsi="宋体" w:cs="仿宋"/>
          <w:sz w:val="24"/>
        </w:rPr>
      </w:pPr>
      <w:r>
        <w:rPr>
          <w:rFonts w:ascii="宋体" w:hAnsi="宋体" w:cs="仿宋"/>
          <w:sz w:val="24"/>
        </w:rPr>
        <w:t>以上具体支付进度和</w:t>
      </w:r>
      <w:r>
        <w:rPr>
          <w:rFonts w:ascii="宋体" w:hAnsi="宋体" w:cs="仿宋" w:hint="eastAsia"/>
          <w:sz w:val="24"/>
        </w:rPr>
        <w:t>支付</w:t>
      </w:r>
      <w:r>
        <w:rPr>
          <w:rFonts w:ascii="宋体" w:hAnsi="宋体" w:cs="仿宋"/>
          <w:sz w:val="24"/>
        </w:rPr>
        <w:t>比例以财政拨款到位情况为准</w:t>
      </w:r>
      <w:r>
        <w:rPr>
          <w:rFonts w:ascii="宋体" w:hAnsi="宋体" w:cs="仿宋" w:hint="eastAsia"/>
          <w:sz w:val="24"/>
        </w:rPr>
        <w:t>，最终付款金额以财政审计结果为准，乙方对此认可，同意不会</w:t>
      </w:r>
      <w:r>
        <w:rPr>
          <w:rFonts w:ascii="宋体" w:hAnsi="宋体" w:cs="仿宋"/>
          <w:sz w:val="24"/>
        </w:rPr>
        <w:t>因此向甲方提出索赔或主张权利。</w:t>
      </w:r>
      <w:r>
        <w:rPr>
          <w:rFonts w:ascii="宋体" w:hAnsi="宋体" w:cs="仿宋" w:hint="eastAsia"/>
          <w:sz w:val="24"/>
        </w:rPr>
        <w:t>因甲方财政付款原因导致的付款迟延，不视为甲方违约，付款期限顺延，乙方不得据此拒绝履行合同义务</w:t>
      </w:r>
      <w:r>
        <w:rPr>
          <w:rFonts w:ascii="宋体" w:hAnsi="宋体" w:cs="仿宋"/>
          <w:sz w:val="24"/>
        </w:rPr>
        <w:t>。</w:t>
      </w:r>
    </w:p>
    <w:p w14:paraId="6F9E0509" w14:textId="77777777" w:rsidR="001E1184" w:rsidRDefault="00000000">
      <w:pPr>
        <w:spacing w:line="520" w:lineRule="exact"/>
        <w:ind w:firstLine="482"/>
        <w:rPr>
          <w:rFonts w:ascii="宋体" w:hAnsi="宋体" w:cs="仿宋"/>
          <w:sz w:val="24"/>
        </w:rPr>
      </w:pPr>
      <w:r>
        <w:rPr>
          <w:rFonts w:ascii="宋体" w:hAnsi="宋体" w:cs="仿宋" w:hint="eastAsia"/>
          <w:b/>
          <w:sz w:val="24"/>
        </w:rPr>
        <w:t>第六条</w:t>
      </w:r>
      <w:r>
        <w:rPr>
          <w:rFonts w:ascii="宋体" w:hAnsi="宋体" w:cs="仿宋" w:hint="eastAsia"/>
          <w:sz w:val="24"/>
        </w:rPr>
        <w:t xml:space="preserve">　如果采购人无故终止委托，乙方不退还已收的费用。</w:t>
      </w:r>
    </w:p>
    <w:p w14:paraId="1C3412F2"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如果采购人逾期无故不支付有关费用，乙方有权终止或解除本协议。乙方不承担因此而对采购人造成损失的赔偿责任。</w:t>
      </w:r>
    </w:p>
    <w:p w14:paraId="14C79E51" w14:textId="77777777" w:rsidR="001E1184" w:rsidRDefault="00000000">
      <w:pPr>
        <w:spacing w:line="520" w:lineRule="exact"/>
        <w:ind w:firstLine="482"/>
        <w:rPr>
          <w:rFonts w:ascii="宋体" w:hAnsi="宋体" w:cs="仿宋"/>
          <w:sz w:val="24"/>
        </w:rPr>
      </w:pPr>
      <w:r>
        <w:rPr>
          <w:rFonts w:ascii="宋体" w:hAnsi="宋体" w:cs="仿宋" w:hint="eastAsia"/>
          <w:b/>
          <w:sz w:val="24"/>
        </w:rPr>
        <w:t xml:space="preserve">第七条 </w:t>
      </w:r>
      <w:r>
        <w:rPr>
          <w:rFonts w:ascii="宋体" w:hAnsi="宋体" w:cs="仿宋" w:hint="eastAsia"/>
          <w:sz w:val="24"/>
        </w:rPr>
        <w:t>如乙方无故终止履行本协议，乙方退还自无故终止履行本协议之日起以后的费用。若甲、乙一方中途提出正当理由和依据要求终止本协议，双方应协商予以解决，必要时签订书面协议。</w:t>
      </w:r>
    </w:p>
    <w:p w14:paraId="49113914" w14:textId="77777777" w:rsidR="001E1184" w:rsidRDefault="00000000">
      <w:pPr>
        <w:spacing w:line="520" w:lineRule="exact"/>
        <w:ind w:firstLine="482"/>
        <w:rPr>
          <w:rFonts w:ascii="宋体" w:hAnsi="宋体" w:cs="仿宋"/>
          <w:b/>
          <w:sz w:val="24"/>
        </w:rPr>
      </w:pPr>
      <w:r>
        <w:rPr>
          <w:rFonts w:ascii="宋体" w:hAnsi="宋体" w:cs="仿宋" w:hint="eastAsia"/>
          <w:b/>
          <w:bCs/>
          <w:sz w:val="24"/>
        </w:rPr>
        <w:t>第八条、不可抗力</w:t>
      </w:r>
    </w:p>
    <w:p w14:paraId="34C7A230"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1.不可抗力的内容按我国法律现行的有关规定执行。</w:t>
      </w:r>
    </w:p>
    <w:p w14:paraId="69A5D0D2"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lastRenderedPageBreak/>
        <w:t>2.不可抗力对合同双方均适用，在合同签订后由于不可抗力不能履行合同时，双方对由此产生的损失不得提出索赔要求。</w:t>
      </w:r>
    </w:p>
    <w:p w14:paraId="1948E9C6"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3.由于不可抗力使合同无法如约履行时，经双方协商，允许变更或终止合同。</w:t>
      </w:r>
    </w:p>
    <w:p w14:paraId="1D3D1079"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4.双方遇到不可抗力后，应立即书面通知对方，并出具有关证明文件。</w:t>
      </w:r>
    </w:p>
    <w:p w14:paraId="4AADA6A2" w14:textId="77777777" w:rsidR="001E1184" w:rsidRDefault="00000000">
      <w:pPr>
        <w:spacing w:line="520" w:lineRule="exact"/>
        <w:ind w:firstLineChars="200" w:firstLine="480"/>
        <w:rPr>
          <w:rFonts w:ascii="宋体" w:hAnsi="宋体" w:cs="仿宋"/>
          <w:sz w:val="24"/>
        </w:rPr>
      </w:pPr>
      <w:r>
        <w:rPr>
          <w:rFonts w:ascii="宋体" w:hAnsi="宋体" w:cs="仿宋" w:hint="eastAsia"/>
          <w:sz w:val="24"/>
        </w:rPr>
        <w:t>5.由于乙方违约在先，导致未能避免本可避免的不可抗力，乙方不可免责，并应赔偿采购人由此遭受的全部损失。</w:t>
      </w:r>
    </w:p>
    <w:p w14:paraId="02DE62EE" w14:textId="77777777" w:rsidR="001E1184" w:rsidRDefault="00000000">
      <w:pPr>
        <w:spacing w:line="520" w:lineRule="exact"/>
        <w:ind w:firstLine="482"/>
        <w:rPr>
          <w:rFonts w:ascii="宋体" w:hAnsi="宋体" w:cs="仿宋"/>
          <w:sz w:val="24"/>
        </w:rPr>
      </w:pPr>
      <w:r>
        <w:rPr>
          <w:rFonts w:ascii="宋体" w:hAnsi="宋体" w:cs="仿宋" w:hint="eastAsia"/>
          <w:b/>
          <w:sz w:val="24"/>
        </w:rPr>
        <w:t>第九条</w:t>
      </w:r>
      <w:r>
        <w:rPr>
          <w:rFonts w:ascii="宋体" w:hAnsi="宋体" w:cs="仿宋" w:hint="eastAsia"/>
          <w:sz w:val="24"/>
        </w:rPr>
        <w:t xml:space="preserve">　本协议有效期至</w:t>
      </w:r>
      <w:r>
        <w:rPr>
          <w:rFonts w:ascii="宋体" w:hAnsi="宋体" w:cs="仿宋" w:hint="eastAsia"/>
          <w:sz w:val="24"/>
          <w:u w:val="single"/>
        </w:rPr>
        <w:t xml:space="preserve">  202</w:t>
      </w:r>
      <w:r>
        <w:rPr>
          <w:rFonts w:ascii="宋体" w:hAnsi="宋体" w:cs="仿宋"/>
          <w:sz w:val="24"/>
          <w:u w:val="single"/>
        </w:rPr>
        <w:t>4</w:t>
      </w:r>
      <w:r>
        <w:rPr>
          <w:rFonts w:ascii="宋体" w:hAnsi="宋体" w:cs="仿宋" w:hint="eastAsia"/>
          <w:sz w:val="24"/>
        </w:rPr>
        <w:t>年</w:t>
      </w:r>
      <w:r>
        <w:rPr>
          <w:rFonts w:ascii="宋体" w:hAnsi="宋体" w:cs="仿宋" w:hint="eastAsia"/>
          <w:sz w:val="24"/>
          <w:u w:val="single"/>
        </w:rPr>
        <w:t xml:space="preserve"> 12 </w:t>
      </w:r>
      <w:r>
        <w:rPr>
          <w:rFonts w:ascii="宋体" w:hAnsi="宋体" w:cs="仿宋" w:hint="eastAsia"/>
          <w:sz w:val="24"/>
        </w:rPr>
        <w:t>月</w:t>
      </w:r>
      <w:r>
        <w:rPr>
          <w:rFonts w:ascii="宋体" w:hAnsi="宋体" w:cs="仿宋" w:hint="eastAsia"/>
          <w:sz w:val="24"/>
          <w:u w:val="single"/>
        </w:rPr>
        <w:t xml:space="preserve"> 31</w:t>
      </w:r>
      <w:r>
        <w:rPr>
          <w:rFonts w:ascii="宋体" w:hAnsi="宋体" w:cs="仿宋" w:hint="eastAsia"/>
          <w:sz w:val="24"/>
        </w:rPr>
        <w:t>日。</w:t>
      </w:r>
    </w:p>
    <w:p w14:paraId="28860247" w14:textId="77777777" w:rsidR="001E1184" w:rsidRDefault="00000000">
      <w:pPr>
        <w:spacing w:line="520" w:lineRule="exact"/>
        <w:ind w:firstLine="482"/>
        <w:rPr>
          <w:rFonts w:ascii="宋体" w:hAnsi="宋体" w:cs="仿宋"/>
          <w:sz w:val="24"/>
        </w:rPr>
      </w:pPr>
      <w:r>
        <w:rPr>
          <w:rFonts w:ascii="宋体" w:hAnsi="宋体" w:cs="仿宋" w:hint="eastAsia"/>
          <w:b/>
          <w:sz w:val="24"/>
        </w:rPr>
        <w:t>第十条</w:t>
      </w:r>
      <w:r>
        <w:rPr>
          <w:rFonts w:ascii="宋体" w:hAnsi="宋体" w:cs="仿宋" w:hint="eastAsia"/>
          <w:sz w:val="24"/>
        </w:rPr>
        <w:t xml:space="preserve">　本协议一式肆份，采购人叁份，乙方壹份，每份具有同等法律效力。</w:t>
      </w:r>
    </w:p>
    <w:p w14:paraId="38123204" w14:textId="77777777" w:rsidR="001E1184" w:rsidRDefault="00000000">
      <w:pPr>
        <w:spacing w:line="520" w:lineRule="exact"/>
        <w:ind w:firstLine="482"/>
        <w:rPr>
          <w:rFonts w:ascii="宋体" w:hAnsi="宋体" w:cs="仿宋"/>
          <w:sz w:val="24"/>
        </w:rPr>
      </w:pPr>
      <w:r>
        <w:rPr>
          <w:rFonts w:ascii="宋体" w:hAnsi="宋体" w:cs="仿宋" w:hint="eastAsia"/>
          <w:b/>
          <w:sz w:val="24"/>
        </w:rPr>
        <w:t>第十一条</w:t>
      </w:r>
      <w:r>
        <w:rPr>
          <w:rFonts w:ascii="宋体" w:hAnsi="宋体" w:cs="仿宋" w:hint="eastAsia"/>
          <w:sz w:val="24"/>
        </w:rPr>
        <w:t xml:space="preserve">　本协议经双方加盖单位公章或者合同专用章后生效。</w:t>
      </w:r>
    </w:p>
    <w:p w14:paraId="2D15943A" w14:textId="77777777" w:rsidR="001E1184" w:rsidRDefault="00000000">
      <w:pPr>
        <w:spacing w:line="520" w:lineRule="exact"/>
        <w:ind w:firstLine="482"/>
        <w:rPr>
          <w:rFonts w:ascii="宋体" w:hAnsi="宋体" w:cs="仿宋"/>
          <w:sz w:val="24"/>
        </w:rPr>
      </w:pPr>
      <w:r>
        <w:rPr>
          <w:rFonts w:ascii="宋体" w:hAnsi="宋体" w:cs="仿宋" w:hint="eastAsia"/>
          <w:b/>
          <w:sz w:val="24"/>
        </w:rPr>
        <w:t>第十二条</w:t>
      </w:r>
      <w:r>
        <w:rPr>
          <w:rFonts w:ascii="宋体" w:hAnsi="宋体" w:cs="仿宋" w:hint="eastAsia"/>
          <w:sz w:val="24"/>
        </w:rPr>
        <w:t xml:space="preserve">　本协议执行过程中遇到问题和争议，由双方协商处理，协商不成的，任何一方有权向采购人所在地有管辖权的人民法院提起诉讼。</w:t>
      </w:r>
    </w:p>
    <w:p w14:paraId="2FE44791" w14:textId="77777777" w:rsidR="001E1184" w:rsidRDefault="00000000">
      <w:pPr>
        <w:spacing w:line="520" w:lineRule="exact"/>
        <w:ind w:firstLine="482"/>
        <w:rPr>
          <w:rFonts w:ascii="宋体" w:hAnsi="宋体" w:cs="仿宋"/>
          <w:sz w:val="24"/>
        </w:rPr>
      </w:pPr>
      <w:r>
        <w:rPr>
          <w:rFonts w:ascii="宋体" w:hAnsi="宋体" w:cs="仿宋" w:hint="eastAsia"/>
          <w:b/>
          <w:sz w:val="24"/>
        </w:rPr>
        <w:t>第十三条</w:t>
      </w:r>
      <w:r>
        <w:rPr>
          <w:rFonts w:ascii="宋体" w:hAnsi="宋体" w:cs="仿宋" w:hint="eastAsia"/>
          <w:sz w:val="24"/>
        </w:rPr>
        <w:t xml:space="preserve">　本协议未尽事宜由双方通过友好协商解决。</w:t>
      </w:r>
    </w:p>
    <w:p w14:paraId="639A5EFD" w14:textId="77777777" w:rsidR="001E1184" w:rsidRDefault="00000000">
      <w:pPr>
        <w:spacing w:line="520" w:lineRule="exact"/>
        <w:ind w:firstLine="482"/>
        <w:rPr>
          <w:rFonts w:ascii="宋体" w:hAnsi="宋体" w:cs="仿宋"/>
          <w:sz w:val="24"/>
        </w:rPr>
      </w:pPr>
      <w:r>
        <w:rPr>
          <w:rFonts w:ascii="宋体" w:hAnsi="宋体" w:cs="仿宋" w:hint="eastAsia"/>
          <w:b/>
          <w:sz w:val="24"/>
        </w:rPr>
        <w:t>第十四条</w:t>
      </w:r>
      <w:r>
        <w:rPr>
          <w:rFonts w:ascii="宋体" w:hAnsi="宋体" w:cs="仿宋" w:hint="eastAsia"/>
          <w:sz w:val="24"/>
        </w:rPr>
        <w:t xml:space="preserve">  本合同是中小企业预留合同。</w:t>
      </w:r>
    </w:p>
    <w:p w14:paraId="343AFD88" w14:textId="77777777" w:rsidR="001E1184" w:rsidRDefault="00000000">
      <w:pPr>
        <w:spacing w:line="520" w:lineRule="exact"/>
        <w:ind w:firstLine="562"/>
        <w:rPr>
          <w:b/>
          <w:sz w:val="28"/>
        </w:rPr>
      </w:pPr>
      <w:r>
        <w:rPr>
          <w:rFonts w:ascii="宋体" w:hAnsi="宋体" w:cs="仿宋" w:hint="eastAsia"/>
          <w:b/>
          <w:sz w:val="24"/>
        </w:rPr>
        <w:t>（以下无正文）</w:t>
      </w:r>
      <w:r>
        <w:rPr>
          <w:rFonts w:ascii="仿宋" w:eastAsia="仿宋" w:hAnsi="仿宋" w:cs="仿宋" w:hint="eastAsia"/>
          <w:b/>
          <w:sz w:val="32"/>
          <w:szCs w:val="32"/>
        </w:rPr>
        <w:br w:type="page"/>
      </w:r>
    </w:p>
    <w:tbl>
      <w:tblPr>
        <w:tblpPr w:leftFromText="180" w:rightFromText="180" w:vertAnchor="text" w:horzAnchor="margin"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587"/>
        <w:gridCol w:w="2265"/>
        <w:gridCol w:w="853"/>
        <w:gridCol w:w="47"/>
        <w:gridCol w:w="804"/>
        <w:gridCol w:w="1104"/>
        <w:gridCol w:w="1512"/>
      </w:tblGrid>
      <w:tr w:rsidR="001E1184" w14:paraId="48AF2BC5" w14:textId="77777777">
        <w:trPr>
          <w:cantSplit/>
          <w:trHeight w:val="754"/>
        </w:trPr>
        <w:tc>
          <w:tcPr>
            <w:tcW w:w="648" w:type="dxa"/>
            <w:vMerge w:val="restart"/>
            <w:tcBorders>
              <w:top w:val="single" w:sz="4" w:space="0" w:color="auto"/>
              <w:left w:val="single" w:sz="4" w:space="0" w:color="auto"/>
              <w:bottom w:val="single" w:sz="4" w:space="0" w:color="auto"/>
              <w:right w:val="single" w:sz="4" w:space="0" w:color="auto"/>
            </w:tcBorders>
          </w:tcPr>
          <w:p w14:paraId="561D1A47" w14:textId="77777777" w:rsidR="001E1184" w:rsidRDefault="001E1184">
            <w:pPr>
              <w:jc w:val="center"/>
              <w:rPr>
                <w:sz w:val="24"/>
              </w:rPr>
            </w:pPr>
          </w:p>
          <w:p w14:paraId="358607C3" w14:textId="77777777" w:rsidR="001E1184" w:rsidRDefault="001E1184">
            <w:pPr>
              <w:jc w:val="center"/>
              <w:rPr>
                <w:sz w:val="24"/>
              </w:rPr>
            </w:pPr>
          </w:p>
          <w:p w14:paraId="71E481E1" w14:textId="77777777" w:rsidR="001E1184" w:rsidRDefault="001E1184">
            <w:pPr>
              <w:jc w:val="center"/>
              <w:rPr>
                <w:sz w:val="24"/>
              </w:rPr>
            </w:pPr>
          </w:p>
          <w:p w14:paraId="66577DDC" w14:textId="77777777" w:rsidR="001E1184" w:rsidRDefault="00000000">
            <w:pPr>
              <w:jc w:val="center"/>
              <w:rPr>
                <w:sz w:val="24"/>
              </w:rPr>
            </w:pPr>
            <w:r>
              <w:rPr>
                <w:sz w:val="24"/>
              </w:rPr>
              <w:t>委委托人︵采购人︶</w:t>
            </w:r>
          </w:p>
        </w:tc>
        <w:tc>
          <w:tcPr>
            <w:tcW w:w="1587" w:type="dxa"/>
            <w:tcBorders>
              <w:top w:val="single" w:sz="4" w:space="0" w:color="auto"/>
              <w:left w:val="single" w:sz="4" w:space="0" w:color="auto"/>
              <w:bottom w:val="single" w:sz="4" w:space="0" w:color="auto"/>
              <w:right w:val="single" w:sz="4" w:space="0" w:color="auto"/>
            </w:tcBorders>
            <w:vAlign w:val="center"/>
          </w:tcPr>
          <w:p w14:paraId="45845B21" w14:textId="77777777" w:rsidR="001E1184" w:rsidRDefault="00000000">
            <w:pPr>
              <w:jc w:val="center"/>
              <w:rPr>
                <w:sz w:val="24"/>
              </w:rPr>
            </w:pPr>
            <w:r>
              <w:rPr>
                <w:sz w:val="24"/>
              </w:rPr>
              <w:t>单位名称</w:t>
            </w:r>
          </w:p>
        </w:tc>
        <w:tc>
          <w:tcPr>
            <w:tcW w:w="5073" w:type="dxa"/>
            <w:gridSpan w:val="5"/>
            <w:tcBorders>
              <w:top w:val="single" w:sz="4" w:space="0" w:color="auto"/>
              <w:left w:val="single" w:sz="4" w:space="0" w:color="auto"/>
              <w:bottom w:val="single" w:sz="4" w:space="0" w:color="auto"/>
              <w:right w:val="single" w:sz="4" w:space="0" w:color="auto"/>
            </w:tcBorders>
            <w:vAlign w:val="center"/>
          </w:tcPr>
          <w:p w14:paraId="01A8E4A6" w14:textId="77777777" w:rsidR="001E1184" w:rsidRDefault="00000000">
            <w:pPr>
              <w:spacing w:line="360" w:lineRule="exact"/>
              <w:jc w:val="center"/>
              <w:rPr>
                <w:b/>
                <w:sz w:val="24"/>
              </w:rPr>
            </w:pPr>
            <w:r>
              <w:rPr>
                <w:sz w:val="24"/>
              </w:rPr>
              <w:t>北京市规划和自然资源委员会</w:t>
            </w:r>
            <w:r>
              <w:rPr>
                <w:rFonts w:hint="eastAsia"/>
                <w:sz w:val="24"/>
              </w:rPr>
              <w:t>通州分局</w:t>
            </w:r>
          </w:p>
        </w:tc>
        <w:tc>
          <w:tcPr>
            <w:tcW w:w="1512" w:type="dxa"/>
            <w:vMerge w:val="restart"/>
            <w:tcBorders>
              <w:top w:val="single" w:sz="4" w:space="0" w:color="auto"/>
              <w:left w:val="single" w:sz="4" w:space="0" w:color="auto"/>
              <w:bottom w:val="single" w:sz="4" w:space="0" w:color="auto"/>
              <w:right w:val="single" w:sz="4" w:space="0" w:color="auto"/>
            </w:tcBorders>
            <w:vAlign w:val="center"/>
          </w:tcPr>
          <w:p w14:paraId="475857BF" w14:textId="77777777" w:rsidR="001E1184" w:rsidRDefault="001E1184">
            <w:pPr>
              <w:jc w:val="center"/>
              <w:rPr>
                <w:sz w:val="24"/>
              </w:rPr>
            </w:pPr>
          </w:p>
          <w:p w14:paraId="232B1102" w14:textId="77777777" w:rsidR="001E1184" w:rsidRDefault="001E1184">
            <w:pPr>
              <w:jc w:val="center"/>
              <w:rPr>
                <w:sz w:val="24"/>
              </w:rPr>
            </w:pPr>
          </w:p>
          <w:p w14:paraId="463837C4" w14:textId="77777777" w:rsidR="001E1184" w:rsidRDefault="00000000">
            <w:pPr>
              <w:jc w:val="center"/>
              <w:rPr>
                <w:sz w:val="24"/>
              </w:rPr>
            </w:pPr>
            <w:r>
              <w:rPr>
                <w:sz w:val="24"/>
              </w:rPr>
              <w:t>合同专用章或</w:t>
            </w:r>
          </w:p>
          <w:p w14:paraId="75C04353" w14:textId="77777777" w:rsidR="001E1184" w:rsidRDefault="00000000">
            <w:pPr>
              <w:jc w:val="center"/>
              <w:rPr>
                <w:sz w:val="24"/>
              </w:rPr>
            </w:pPr>
            <w:r>
              <w:rPr>
                <w:sz w:val="24"/>
              </w:rPr>
              <w:t>单位公章</w:t>
            </w:r>
          </w:p>
          <w:p w14:paraId="6BE3C148" w14:textId="77777777" w:rsidR="001E1184" w:rsidRDefault="001E1184">
            <w:pPr>
              <w:jc w:val="center"/>
              <w:rPr>
                <w:sz w:val="24"/>
              </w:rPr>
            </w:pPr>
          </w:p>
          <w:p w14:paraId="1B7AEA5C" w14:textId="77777777" w:rsidR="001E1184" w:rsidRDefault="001E1184">
            <w:pPr>
              <w:jc w:val="center"/>
              <w:rPr>
                <w:sz w:val="24"/>
              </w:rPr>
            </w:pPr>
          </w:p>
          <w:p w14:paraId="557D80FF" w14:textId="77777777" w:rsidR="001E1184" w:rsidRDefault="001E1184">
            <w:pPr>
              <w:jc w:val="center"/>
              <w:rPr>
                <w:sz w:val="24"/>
              </w:rPr>
            </w:pPr>
          </w:p>
          <w:p w14:paraId="4ACA8B9B" w14:textId="77777777" w:rsidR="001E1184" w:rsidRDefault="00000000">
            <w:pPr>
              <w:jc w:val="right"/>
              <w:rPr>
                <w:sz w:val="24"/>
              </w:rPr>
            </w:pPr>
            <w:r>
              <w:rPr>
                <w:sz w:val="24"/>
              </w:rPr>
              <w:t>年</w:t>
            </w:r>
            <w:r>
              <w:rPr>
                <w:sz w:val="24"/>
              </w:rPr>
              <w:t xml:space="preserve"> </w:t>
            </w:r>
            <w:r>
              <w:rPr>
                <w:sz w:val="24"/>
              </w:rPr>
              <w:t>月</w:t>
            </w:r>
            <w:r>
              <w:rPr>
                <w:sz w:val="24"/>
              </w:rPr>
              <w:t xml:space="preserve"> </w:t>
            </w:r>
            <w:r>
              <w:rPr>
                <w:sz w:val="24"/>
              </w:rPr>
              <w:t>日</w:t>
            </w:r>
          </w:p>
          <w:p w14:paraId="575A9266" w14:textId="77777777" w:rsidR="001E1184" w:rsidRDefault="001E1184">
            <w:pPr>
              <w:jc w:val="center"/>
              <w:rPr>
                <w:sz w:val="24"/>
              </w:rPr>
            </w:pPr>
          </w:p>
        </w:tc>
      </w:tr>
      <w:tr w:rsidR="001E1184" w14:paraId="7DA779A3" w14:textId="77777777">
        <w:trPr>
          <w:cantSplit/>
          <w:trHeight w:val="754"/>
        </w:trPr>
        <w:tc>
          <w:tcPr>
            <w:tcW w:w="648" w:type="dxa"/>
            <w:vMerge/>
            <w:tcBorders>
              <w:top w:val="single" w:sz="4" w:space="0" w:color="auto"/>
              <w:left w:val="single" w:sz="4" w:space="0" w:color="auto"/>
              <w:bottom w:val="single" w:sz="4" w:space="0" w:color="auto"/>
              <w:right w:val="single" w:sz="4" w:space="0" w:color="auto"/>
            </w:tcBorders>
            <w:vAlign w:val="center"/>
          </w:tcPr>
          <w:p w14:paraId="032F00CF" w14:textId="77777777" w:rsidR="001E1184" w:rsidRDefault="001E1184">
            <w:pPr>
              <w:widowControl/>
              <w:rPr>
                <w:sz w:val="24"/>
              </w:rPr>
            </w:pPr>
          </w:p>
        </w:tc>
        <w:tc>
          <w:tcPr>
            <w:tcW w:w="1587" w:type="dxa"/>
            <w:tcBorders>
              <w:top w:val="single" w:sz="4" w:space="0" w:color="auto"/>
              <w:left w:val="single" w:sz="4" w:space="0" w:color="auto"/>
              <w:bottom w:val="single" w:sz="4" w:space="0" w:color="auto"/>
              <w:right w:val="single" w:sz="4" w:space="0" w:color="auto"/>
            </w:tcBorders>
            <w:vAlign w:val="center"/>
          </w:tcPr>
          <w:p w14:paraId="3D3EA951" w14:textId="77777777" w:rsidR="001E1184" w:rsidRDefault="00000000">
            <w:pPr>
              <w:spacing w:line="360" w:lineRule="exact"/>
              <w:jc w:val="center"/>
              <w:rPr>
                <w:sz w:val="24"/>
              </w:rPr>
            </w:pPr>
            <w:r>
              <w:rPr>
                <w:sz w:val="24"/>
              </w:rPr>
              <w:t>住</w:t>
            </w:r>
            <w:r>
              <w:rPr>
                <w:sz w:val="24"/>
              </w:rPr>
              <w:t xml:space="preserve">    </w:t>
            </w:r>
            <w:r>
              <w:rPr>
                <w:sz w:val="24"/>
              </w:rPr>
              <w:t>所</w:t>
            </w:r>
          </w:p>
          <w:p w14:paraId="27F25109" w14:textId="77777777" w:rsidR="001E1184" w:rsidRDefault="00000000">
            <w:pPr>
              <w:spacing w:line="360" w:lineRule="exact"/>
              <w:jc w:val="center"/>
              <w:rPr>
                <w:sz w:val="24"/>
              </w:rPr>
            </w:pPr>
            <w:r>
              <w:rPr>
                <w:sz w:val="24"/>
              </w:rPr>
              <w:t>（通讯地址）</w:t>
            </w:r>
          </w:p>
        </w:tc>
        <w:tc>
          <w:tcPr>
            <w:tcW w:w="3118" w:type="dxa"/>
            <w:gridSpan w:val="2"/>
            <w:tcBorders>
              <w:top w:val="single" w:sz="4" w:space="0" w:color="auto"/>
              <w:left w:val="single" w:sz="4" w:space="0" w:color="auto"/>
              <w:bottom w:val="single" w:sz="4" w:space="0" w:color="auto"/>
              <w:right w:val="single" w:sz="4" w:space="0" w:color="auto"/>
            </w:tcBorders>
            <w:vAlign w:val="center"/>
          </w:tcPr>
          <w:p w14:paraId="161B9120" w14:textId="77777777" w:rsidR="001E1184" w:rsidRDefault="001E1184">
            <w:pPr>
              <w:spacing w:line="360" w:lineRule="exact"/>
              <w:jc w:val="center"/>
              <w:rPr>
                <w:sz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A9B3DB6" w14:textId="77777777" w:rsidR="001E1184" w:rsidRDefault="00000000">
            <w:pPr>
              <w:spacing w:line="360" w:lineRule="exact"/>
              <w:jc w:val="center"/>
              <w:rPr>
                <w:sz w:val="24"/>
              </w:rPr>
            </w:pPr>
            <w:r>
              <w:rPr>
                <w:sz w:val="24"/>
              </w:rPr>
              <w:t>邮</w:t>
            </w:r>
            <w:r>
              <w:rPr>
                <w:sz w:val="24"/>
              </w:rPr>
              <w:t xml:space="preserve"> </w:t>
            </w:r>
            <w:r>
              <w:rPr>
                <w:sz w:val="24"/>
              </w:rPr>
              <w:t>政</w:t>
            </w:r>
          </w:p>
          <w:p w14:paraId="709B34B9" w14:textId="77777777" w:rsidR="001E1184" w:rsidRDefault="00000000">
            <w:pPr>
              <w:spacing w:line="360" w:lineRule="exact"/>
              <w:jc w:val="center"/>
              <w:rPr>
                <w:sz w:val="24"/>
              </w:rPr>
            </w:pPr>
            <w:r>
              <w:rPr>
                <w:sz w:val="24"/>
              </w:rPr>
              <w:t>编</w:t>
            </w:r>
            <w:r>
              <w:rPr>
                <w:sz w:val="24"/>
              </w:rPr>
              <w:t xml:space="preserve"> </w:t>
            </w:r>
            <w:r>
              <w:rPr>
                <w:sz w:val="24"/>
              </w:rPr>
              <w:t>码</w:t>
            </w:r>
          </w:p>
        </w:tc>
        <w:tc>
          <w:tcPr>
            <w:tcW w:w="1104" w:type="dxa"/>
            <w:tcBorders>
              <w:top w:val="single" w:sz="4" w:space="0" w:color="auto"/>
              <w:left w:val="single" w:sz="4" w:space="0" w:color="auto"/>
              <w:bottom w:val="single" w:sz="4" w:space="0" w:color="auto"/>
              <w:right w:val="single" w:sz="4" w:space="0" w:color="auto"/>
            </w:tcBorders>
            <w:vAlign w:val="center"/>
          </w:tcPr>
          <w:p w14:paraId="0D429399" w14:textId="77777777" w:rsidR="001E1184" w:rsidRDefault="001E1184">
            <w:pPr>
              <w:jc w:val="center"/>
              <w:rPr>
                <w:sz w:val="24"/>
              </w:rPr>
            </w:pPr>
          </w:p>
        </w:tc>
        <w:tc>
          <w:tcPr>
            <w:tcW w:w="1512" w:type="dxa"/>
            <w:vMerge/>
            <w:tcBorders>
              <w:top w:val="single" w:sz="4" w:space="0" w:color="auto"/>
              <w:left w:val="single" w:sz="4" w:space="0" w:color="auto"/>
              <w:bottom w:val="single" w:sz="4" w:space="0" w:color="auto"/>
              <w:right w:val="single" w:sz="4" w:space="0" w:color="auto"/>
            </w:tcBorders>
            <w:vAlign w:val="center"/>
          </w:tcPr>
          <w:p w14:paraId="4E2507C2" w14:textId="77777777" w:rsidR="001E1184" w:rsidRDefault="001E1184">
            <w:pPr>
              <w:widowControl/>
              <w:rPr>
                <w:sz w:val="24"/>
              </w:rPr>
            </w:pPr>
          </w:p>
        </w:tc>
      </w:tr>
      <w:tr w:rsidR="001E1184" w14:paraId="5750E950" w14:textId="77777777">
        <w:trPr>
          <w:cantSplit/>
          <w:trHeight w:val="755"/>
        </w:trPr>
        <w:tc>
          <w:tcPr>
            <w:tcW w:w="648" w:type="dxa"/>
            <w:vMerge/>
            <w:tcBorders>
              <w:top w:val="single" w:sz="4" w:space="0" w:color="auto"/>
              <w:left w:val="single" w:sz="4" w:space="0" w:color="auto"/>
              <w:bottom w:val="single" w:sz="4" w:space="0" w:color="auto"/>
              <w:right w:val="single" w:sz="4" w:space="0" w:color="auto"/>
            </w:tcBorders>
            <w:vAlign w:val="center"/>
          </w:tcPr>
          <w:p w14:paraId="1CF24C17" w14:textId="77777777" w:rsidR="001E1184" w:rsidRDefault="001E1184">
            <w:pPr>
              <w:widowControl/>
              <w:rPr>
                <w:sz w:val="24"/>
              </w:rPr>
            </w:pPr>
          </w:p>
        </w:tc>
        <w:tc>
          <w:tcPr>
            <w:tcW w:w="1587" w:type="dxa"/>
            <w:tcBorders>
              <w:top w:val="single" w:sz="4" w:space="0" w:color="auto"/>
              <w:left w:val="single" w:sz="4" w:space="0" w:color="auto"/>
              <w:bottom w:val="single" w:sz="4" w:space="0" w:color="auto"/>
              <w:right w:val="single" w:sz="4" w:space="0" w:color="auto"/>
            </w:tcBorders>
            <w:vAlign w:val="center"/>
          </w:tcPr>
          <w:p w14:paraId="165DDB29" w14:textId="77777777" w:rsidR="001E1184" w:rsidRDefault="00000000">
            <w:pPr>
              <w:jc w:val="center"/>
              <w:rPr>
                <w:sz w:val="24"/>
              </w:rPr>
            </w:pPr>
            <w:r>
              <w:rPr>
                <w:sz w:val="24"/>
              </w:rPr>
              <w:t>电</w:t>
            </w:r>
            <w:r>
              <w:rPr>
                <w:sz w:val="24"/>
              </w:rPr>
              <w:t xml:space="preserve">    </w:t>
            </w:r>
            <w:r>
              <w:rPr>
                <w:sz w:val="24"/>
              </w:rPr>
              <w:t>话</w:t>
            </w:r>
          </w:p>
        </w:tc>
        <w:tc>
          <w:tcPr>
            <w:tcW w:w="2265" w:type="dxa"/>
            <w:tcBorders>
              <w:top w:val="single" w:sz="4" w:space="0" w:color="auto"/>
              <w:left w:val="single" w:sz="4" w:space="0" w:color="auto"/>
              <w:bottom w:val="single" w:sz="4" w:space="0" w:color="auto"/>
              <w:right w:val="single" w:sz="4" w:space="0" w:color="auto"/>
            </w:tcBorders>
            <w:vAlign w:val="center"/>
          </w:tcPr>
          <w:p w14:paraId="29AD6E57" w14:textId="77777777" w:rsidR="001E1184" w:rsidRDefault="001E1184">
            <w:pPr>
              <w:jc w:val="center"/>
              <w:rPr>
                <w:sz w:val="24"/>
              </w:rPr>
            </w:pPr>
          </w:p>
        </w:tc>
        <w:tc>
          <w:tcPr>
            <w:tcW w:w="853" w:type="dxa"/>
            <w:tcBorders>
              <w:top w:val="single" w:sz="4" w:space="0" w:color="auto"/>
              <w:left w:val="single" w:sz="4" w:space="0" w:color="auto"/>
              <w:bottom w:val="single" w:sz="4" w:space="0" w:color="auto"/>
              <w:right w:val="single" w:sz="4" w:space="0" w:color="auto"/>
            </w:tcBorders>
            <w:vAlign w:val="center"/>
          </w:tcPr>
          <w:p w14:paraId="7D6ECD27" w14:textId="77777777" w:rsidR="001E1184" w:rsidRDefault="00000000">
            <w:pPr>
              <w:jc w:val="center"/>
              <w:rPr>
                <w:sz w:val="24"/>
              </w:rPr>
            </w:pPr>
            <w:r>
              <w:rPr>
                <w:sz w:val="24"/>
              </w:rPr>
              <w:t>传</w:t>
            </w:r>
            <w:r>
              <w:rPr>
                <w:sz w:val="24"/>
              </w:rPr>
              <w:t xml:space="preserve"> </w:t>
            </w:r>
            <w:r>
              <w:rPr>
                <w:sz w:val="24"/>
              </w:rPr>
              <w:t>真</w:t>
            </w: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1EC1514C" w14:textId="77777777" w:rsidR="001E1184" w:rsidRDefault="001E1184">
            <w:pPr>
              <w:jc w:val="center"/>
              <w:rPr>
                <w:sz w:val="24"/>
              </w:rPr>
            </w:pPr>
          </w:p>
        </w:tc>
        <w:tc>
          <w:tcPr>
            <w:tcW w:w="1512" w:type="dxa"/>
            <w:vMerge/>
            <w:tcBorders>
              <w:top w:val="single" w:sz="4" w:space="0" w:color="auto"/>
              <w:left w:val="single" w:sz="4" w:space="0" w:color="auto"/>
              <w:bottom w:val="single" w:sz="4" w:space="0" w:color="auto"/>
              <w:right w:val="single" w:sz="4" w:space="0" w:color="auto"/>
            </w:tcBorders>
            <w:vAlign w:val="center"/>
          </w:tcPr>
          <w:p w14:paraId="79589B76" w14:textId="77777777" w:rsidR="001E1184" w:rsidRDefault="001E1184">
            <w:pPr>
              <w:widowControl/>
              <w:rPr>
                <w:sz w:val="24"/>
              </w:rPr>
            </w:pPr>
          </w:p>
        </w:tc>
      </w:tr>
      <w:tr w:rsidR="001E1184" w14:paraId="26C3AD53" w14:textId="77777777">
        <w:trPr>
          <w:cantSplit/>
          <w:trHeight w:val="754"/>
        </w:trPr>
        <w:tc>
          <w:tcPr>
            <w:tcW w:w="648" w:type="dxa"/>
            <w:vMerge/>
            <w:tcBorders>
              <w:top w:val="single" w:sz="4" w:space="0" w:color="auto"/>
              <w:left w:val="single" w:sz="4" w:space="0" w:color="auto"/>
              <w:bottom w:val="single" w:sz="4" w:space="0" w:color="auto"/>
              <w:right w:val="single" w:sz="4" w:space="0" w:color="auto"/>
            </w:tcBorders>
            <w:vAlign w:val="center"/>
          </w:tcPr>
          <w:p w14:paraId="56138E2F" w14:textId="77777777" w:rsidR="001E1184" w:rsidRDefault="001E1184">
            <w:pPr>
              <w:widowControl/>
              <w:rPr>
                <w:sz w:val="24"/>
              </w:rPr>
            </w:pPr>
          </w:p>
        </w:tc>
        <w:tc>
          <w:tcPr>
            <w:tcW w:w="1587" w:type="dxa"/>
            <w:tcBorders>
              <w:top w:val="single" w:sz="4" w:space="0" w:color="auto"/>
              <w:left w:val="single" w:sz="4" w:space="0" w:color="auto"/>
              <w:bottom w:val="single" w:sz="4" w:space="0" w:color="auto"/>
              <w:right w:val="single" w:sz="4" w:space="0" w:color="auto"/>
            </w:tcBorders>
            <w:vAlign w:val="center"/>
          </w:tcPr>
          <w:p w14:paraId="47427F09" w14:textId="77777777" w:rsidR="001E1184" w:rsidRDefault="00000000">
            <w:pPr>
              <w:jc w:val="center"/>
              <w:rPr>
                <w:sz w:val="24"/>
              </w:rPr>
            </w:pPr>
            <w:r>
              <w:rPr>
                <w:sz w:val="24"/>
              </w:rPr>
              <w:t>开户银行</w:t>
            </w:r>
          </w:p>
        </w:tc>
        <w:tc>
          <w:tcPr>
            <w:tcW w:w="5073" w:type="dxa"/>
            <w:gridSpan w:val="5"/>
            <w:tcBorders>
              <w:top w:val="single" w:sz="4" w:space="0" w:color="auto"/>
              <w:left w:val="single" w:sz="4" w:space="0" w:color="auto"/>
              <w:bottom w:val="single" w:sz="4" w:space="0" w:color="auto"/>
              <w:right w:val="single" w:sz="4" w:space="0" w:color="auto"/>
            </w:tcBorders>
            <w:vAlign w:val="center"/>
          </w:tcPr>
          <w:p w14:paraId="5D104D91" w14:textId="77777777" w:rsidR="001E1184" w:rsidRDefault="001E1184">
            <w:pPr>
              <w:jc w:val="center"/>
              <w:rPr>
                <w:sz w:val="24"/>
              </w:rPr>
            </w:pPr>
          </w:p>
        </w:tc>
        <w:tc>
          <w:tcPr>
            <w:tcW w:w="1512" w:type="dxa"/>
            <w:vMerge/>
            <w:tcBorders>
              <w:top w:val="single" w:sz="4" w:space="0" w:color="auto"/>
              <w:left w:val="single" w:sz="4" w:space="0" w:color="auto"/>
              <w:bottom w:val="single" w:sz="4" w:space="0" w:color="auto"/>
              <w:right w:val="single" w:sz="4" w:space="0" w:color="auto"/>
            </w:tcBorders>
            <w:vAlign w:val="center"/>
          </w:tcPr>
          <w:p w14:paraId="557C9096" w14:textId="77777777" w:rsidR="001E1184" w:rsidRDefault="001E1184">
            <w:pPr>
              <w:widowControl/>
              <w:rPr>
                <w:sz w:val="24"/>
              </w:rPr>
            </w:pPr>
          </w:p>
        </w:tc>
      </w:tr>
      <w:tr w:rsidR="001E1184" w14:paraId="23DEE079" w14:textId="77777777">
        <w:trPr>
          <w:cantSplit/>
          <w:trHeight w:val="755"/>
        </w:trPr>
        <w:tc>
          <w:tcPr>
            <w:tcW w:w="648" w:type="dxa"/>
            <w:vMerge/>
            <w:tcBorders>
              <w:top w:val="single" w:sz="4" w:space="0" w:color="auto"/>
              <w:left w:val="single" w:sz="4" w:space="0" w:color="auto"/>
              <w:bottom w:val="single" w:sz="4" w:space="0" w:color="auto"/>
              <w:right w:val="single" w:sz="4" w:space="0" w:color="auto"/>
            </w:tcBorders>
            <w:vAlign w:val="center"/>
          </w:tcPr>
          <w:p w14:paraId="3BDD1308" w14:textId="77777777" w:rsidR="001E1184" w:rsidRDefault="001E1184">
            <w:pPr>
              <w:widowControl/>
              <w:rPr>
                <w:sz w:val="24"/>
              </w:rPr>
            </w:pPr>
          </w:p>
        </w:tc>
        <w:tc>
          <w:tcPr>
            <w:tcW w:w="1587" w:type="dxa"/>
            <w:tcBorders>
              <w:top w:val="single" w:sz="4" w:space="0" w:color="auto"/>
              <w:left w:val="single" w:sz="4" w:space="0" w:color="auto"/>
              <w:bottom w:val="single" w:sz="4" w:space="0" w:color="auto"/>
              <w:right w:val="single" w:sz="4" w:space="0" w:color="auto"/>
            </w:tcBorders>
            <w:vAlign w:val="center"/>
          </w:tcPr>
          <w:p w14:paraId="2B2FF77E" w14:textId="77777777" w:rsidR="001E1184" w:rsidRDefault="00000000">
            <w:pPr>
              <w:jc w:val="center"/>
              <w:rPr>
                <w:sz w:val="24"/>
              </w:rPr>
            </w:pPr>
            <w:r>
              <w:rPr>
                <w:sz w:val="24"/>
              </w:rPr>
              <w:t>帐</w:t>
            </w:r>
            <w:r>
              <w:rPr>
                <w:sz w:val="24"/>
              </w:rPr>
              <w:t xml:space="preserve">    </w:t>
            </w:r>
            <w:r>
              <w:rPr>
                <w:sz w:val="24"/>
              </w:rPr>
              <w:t>号</w:t>
            </w:r>
          </w:p>
        </w:tc>
        <w:tc>
          <w:tcPr>
            <w:tcW w:w="5073" w:type="dxa"/>
            <w:gridSpan w:val="5"/>
            <w:tcBorders>
              <w:top w:val="single" w:sz="4" w:space="0" w:color="auto"/>
              <w:left w:val="single" w:sz="4" w:space="0" w:color="auto"/>
              <w:bottom w:val="single" w:sz="4" w:space="0" w:color="auto"/>
              <w:right w:val="single" w:sz="4" w:space="0" w:color="auto"/>
            </w:tcBorders>
            <w:vAlign w:val="center"/>
          </w:tcPr>
          <w:p w14:paraId="6A367197" w14:textId="77777777" w:rsidR="001E1184" w:rsidRDefault="001E1184">
            <w:pPr>
              <w:jc w:val="center"/>
              <w:rPr>
                <w:sz w:val="24"/>
              </w:rPr>
            </w:pPr>
          </w:p>
        </w:tc>
        <w:tc>
          <w:tcPr>
            <w:tcW w:w="1512" w:type="dxa"/>
            <w:vMerge/>
            <w:tcBorders>
              <w:top w:val="single" w:sz="4" w:space="0" w:color="auto"/>
              <w:left w:val="single" w:sz="4" w:space="0" w:color="auto"/>
              <w:bottom w:val="single" w:sz="4" w:space="0" w:color="auto"/>
              <w:right w:val="single" w:sz="4" w:space="0" w:color="auto"/>
            </w:tcBorders>
            <w:vAlign w:val="center"/>
          </w:tcPr>
          <w:p w14:paraId="45B09F5F" w14:textId="77777777" w:rsidR="001E1184" w:rsidRDefault="001E1184">
            <w:pPr>
              <w:widowControl/>
              <w:rPr>
                <w:sz w:val="24"/>
              </w:rPr>
            </w:pPr>
          </w:p>
        </w:tc>
      </w:tr>
      <w:tr w:rsidR="001E1184" w14:paraId="5414529A" w14:textId="77777777">
        <w:trPr>
          <w:cantSplit/>
          <w:trHeight w:val="755"/>
        </w:trPr>
        <w:tc>
          <w:tcPr>
            <w:tcW w:w="648" w:type="dxa"/>
            <w:vMerge w:val="restart"/>
            <w:tcBorders>
              <w:top w:val="single" w:sz="4" w:space="0" w:color="auto"/>
              <w:left w:val="single" w:sz="4" w:space="0" w:color="auto"/>
              <w:bottom w:val="single" w:sz="4" w:space="0" w:color="auto"/>
              <w:right w:val="single" w:sz="4" w:space="0" w:color="auto"/>
            </w:tcBorders>
          </w:tcPr>
          <w:p w14:paraId="38563715" w14:textId="77777777" w:rsidR="001E1184" w:rsidRDefault="001E1184">
            <w:pPr>
              <w:jc w:val="center"/>
              <w:rPr>
                <w:sz w:val="24"/>
              </w:rPr>
            </w:pPr>
          </w:p>
          <w:p w14:paraId="5E8BF226" w14:textId="77777777" w:rsidR="001E1184" w:rsidRDefault="001E1184">
            <w:pPr>
              <w:jc w:val="center"/>
              <w:rPr>
                <w:sz w:val="24"/>
              </w:rPr>
            </w:pPr>
          </w:p>
          <w:p w14:paraId="39D58D9F" w14:textId="77777777" w:rsidR="001E1184" w:rsidRDefault="001E1184">
            <w:pPr>
              <w:jc w:val="center"/>
              <w:rPr>
                <w:sz w:val="24"/>
              </w:rPr>
            </w:pPr>
          </w:p>
          <w:p w14:paraId="50A6E33A" w14:textId="77777777" w:rsidR="001E1184" w:rsidRDefault="001E1184">
            <w:pPr>
              <w:jc w:val="center"/>
              <w:rPr>
                <w:sz w:val="24"/>
              </w:rPr>
            </w:pPr>
          </w:p>
          <w:p w14:paraId="2D681970" w14:textId="77777777" w:rsidR="001E1184" w:rsidRDefault="00000000">
            <w:pPr>
              <w:jc w:val="center"/>
              <w:rPr>
                <w:sz w:val="24"/>
              </w:rPr>
            </w:pPr>
            <w:r>
              <w:rPr>
                <w:sz w:val="24"/>
              </w:rPr>
              <w:t>受受托人︵乙方︶</w:t>
            </w:r>
          </w:p>
        </w:tc>
        <w:tc>
          <w:tcPr>
            <w:tcW w:w="1587" w:type="dxa"/>
            <w:tcBorders>
              <w:top w:val="single" w:sz="4" w:space="0" w:color="auto"/>
              <w:left w:val="single" w:sz="4" w:space="0" w:color="auto"/>
              <w:bottom w:val="single" w:sz="4" w:space="0" w:color="auto"/>
              <w:right w:val="single" w:sz="4" w:space="0" w:color="auto"/>
            </w:tcBorders>
            <w:vAlign w:val="center"/>
          </w:tcPr>
          <w:p w14:paraId="0DA4B0B6" w14:textId="77777777" w:rsidR="001E1184" w:rsidRDefault="00000000">
            <w:pPr>
              <w:jc w:val="center"/>
              <w:rPr>
                <w:sz w:val="24"/>
              </w:rPr>
            </w:pPr>
            <w:r>
              <w:rPr>
                <w:sz w:val="24"/>
              </w:rPr>
              <w:t>单位名称</w:t>
            </w:r>
          </w:p>
        </w:tc>
        <w:tc>
          <w:tcPr>
            <w:tcW w:w="5073" w:type="dxa"/>
            <w:gridSpan w:val="5"/>
            <w:tcBorders>
              <w:top w:val="single" w:sz="4" w:space="0" w:color="auto"/>
              <w:left w:val="single" w:sz="4" w:space="0" w:color="auto"/>
              <w:bottom w:val="single" w:sz="4" w:space="0" w:color="auto"/>
              <w:right w:val="single" w:sz="4" w:space="0" w:color="auto"/>
            </w:tcBorders>
            <w:vAlign w:val="center"/>
          </w:tcPr>
          <w:p w14:paraId="021BF37D" w14:textId="77777777" w:rsidR="001E1184" w:rsidRDefault="001E1184">
            <w:pPr>
              <w:jc w:val="center"/>
              <w:rPr>
                <w:sz w:val="24"/>
              </w:rPr>
            </w:pPr>
          </w:p>
        </w:tc>
        <w:tc>
          <w:tcPr>
            <w:tcW w:w="1512" w:type="dxa"/>
            <w:vMerge w:val="restart"/>
            <w:tcBorders>
              <w:top w:val="single" w:sz="4" w:space="0" w:color="auto"/>
              <w:left w:val="single" w:sz="4" w:space="0" w:color="auto"/>
              <w:bottom w:val="single" w:sz="4" w:space="0" w:color="auto"/>
              <w:right w:val="single" w:sz="4" w:space="0" w:color="auto"/>
            </w:tcBorders>
            <w:vAlign w:val="center"/>
          </w:tcPr>
          <w:p w14:paraId="0558ACD3" w14:textId="77777777" w:rsidR="001E1184" w:rsidRDefault="001E1184">
            <w:pPr>
              <w:jc w:val="center"/>
              <w:rPr>
                <w:sz w:val="24"/>
              </w:rPr>
            </w:pPr>
          </w:p>
          <w:p w14:paraId="35EAC6CA" w14:textId="77777777" w:rsidR="001E1184" w:rsidRDefault="001E1184">
            <w:pPr>
              <w:jc w:val="center"/>
              <w:rPr>
                <w:sz w:val="24"/>
              </w:rPr>
            </w:pPr>
          </w:p>
          <w:p w14:paraId="0AD8FD55" w14:textId="77777777" w:rsidR="001E1184" w:rsidRDefault="00000000">
            <w:pPr>
              <w:jc w:val="center"/>
              <w:rPr>
                <w:sz w:val="24"/>
              </w:rPr>
            </w:pPr>
            <w:r>
              <w:rPr>
                <w:sz w:val="24"/>
              </w:rPr>
              <w:t>合同专用章或</w:t>
            </w:r>
          </w:p>
          <w:p w14:paraId="417B54C9" w14:textId="77777777" w:rsidR="001E1184" w:rsidRDefault="00000000">
            <w:pPr>
              <w:jc w:val="center"/>
              <w:rPr>
                <w:sz w:val="24"/>
              </w:rPr>
            </w:pPr>
            <w:r>
              <w:rPr>
                <w:sz w:val="24"/>
              </w:rPr>
              <w:t>单位公章</w:t>
            </w:r>
          </w:p>
          <w:p w14:paraId="3370719F" w14:textId="77777777" w:rsidR="001E1184" w:rsidRDefault="001E1184">
            <w:pPr>
              <w:jc w:val="center"/>
              <w:rPr>
                <w:sz w:val="24"/>
              </w:rPr>
            </w:pPr>
          </w:p>
          <w:p w14:paraId="7BC3A8FD" w14:textId="77777777" w:rsidR="001E1184" w:rsidRDefault="001E1184">
            <w:pPr>
              <w:jc w:val="center"/>
              <w:rPr>
                <w:sz w:val="24"/>
              </w:rPr>
            </w:pPr>
          </w:p>
          <w:p w14:paraId="1C36F603" w14:textId="77777777" w:rsidR="001E1184" w:rsidRDefault="001E1184">
            <w:pPr>
              <w:jc w:val="center"/>
              <w:rPr>
                <w:sz w:val="24"/>
              </w:rPr>
            </w:pPr>
          </w:p>
          <w:p w14:paraId="03888D90" w14:textId="77777777" w:rsidR="001E1184" w:rsidRDefault="001E1184">
            <w:pPr>
              <w:jc w:val="center"/>
              <w:rPr>
                <w:sz w:val="24"/>
              </w:rPr>
            </w:pPr>
          </w:p>
          <w:p w14:paraId="28AB70D5" w14:textId="77777777" w:rsidR="001E1184" w:rsidRDefault="00000000">
            <w:pPr>
              <w:jc w:val="right"/>
              <w:rPr>
                <w:sz w:val="24"/>
              </w:rPr>
            </w:pPr>
            <w:r>
              <w:rPr>
                <w:sz w:val="24"/>
              </w:rPr>
              <w:t>年</w:t>
            </w:r>
            <w:r>
              <w:rPr>
                <w:sz w:val="24"/>
              </w:rPr>
              <w:t xml:space="preserve"> </w:t>
            </w:r>
            <w:r>
              <w:rPr>
                <w:sz w:val="24"/>
              </w:rPr>
              <w:t>月</w:t>
            </w:r>
            <w:r>
              <w:rPr>
                <w:sz w:val="24"/>
              </w:rPr>
              <w:t xml:space="preserve"> </w:t>
            </w:r>
            <w:r>
              <w:rPr>
                <w:sz w:val="24"/>
              </w:rPr>
              <w:t>日</w:t>
            </w:r>
          </w:p>
        </w:tc>
      </w:tr>
      <w:tr w:rsidR="001E1184" w14:paraId="1584BD16" w14:textId="77777777">
        <w:trPr>
          <w:cantSplit/>
          <w:trHeight w:val="755"/>
        </w:trPr>
        <w:tc>
          <w:tcPr>
            <w:tcW w:w="648" w:type="dxa"/>
            <w:vMerge/>
            <w:tcBorders>
              <w:top w:val="single" w:sz="4" w:space="0" w:color="auto"/>
              <w:left w:val="single" w:sz="4" w:space="0" w:color="auto"/>
              <w:bottom w:val="single" w:sz="4" w:space="0" w:color="auto"/>
              <w:right w:val="single" w:sz="4" w:space="0" w:color="auto"/>
            </w:tcBorders>
            <w:vAlign w:val="center"/>
          </w:tcPr>
          <w:p w14:paraId="2AB1B2C4" w14:textId="77777777" w:rsidR="001E1184" w:rsidRDefault="001E1184">
            <w:pPr>
              <w:widowControl/>
              <w:rPr>
                <w:sz w:val="24"/>
              </w:rPr>
            </w:pPr>
          </w:p>
        </w:tc>
        <w:tc>
          <w:tcPr>
            <w:tcW w:w="1587" w:type="dxa"/>
            <w:tcBorders>
              <w:top w:val="single" w:sz="4" w:space="0" w:color="auto"/>
              <w:left w:val="single" w:sz="4" w:space="0" w:color="auto"/>
              <w:bottom w:val="single" w:sz="4" w:space="0" w:color="auto"/>
              <w:right w:val="single" w:sz="4" w:space="0" w:color="auto"/>
            </w:tcBorders>
            <w:vAlign w:val="center"/>
          </w:tcPr>
          <w:p w14:paraId="7E23D45A" w14:textId="77777777" w:rsidR="001E1184" w:rsidRDefault="00000000">
            <w:pPr>
              <w:jc w:val="center"/>
              <w:rPr>
                <w:sz w:val="24"/>
              </w:rPr>
            </w:pPr>
            <w:r>
              <w:rPr>
                <w:sz w:val="24"/>
              </w:rPr>
              <w:t>住</w:t>
            </w:r>
            <w:r>
              <w:rPr>
                <w:sz w:val="24"/>
              </w:rPr>
              <w:t xml:space="preserve">    </w:t>
            </w:r>
            <w:r>
              <w:rPr>
                <w:sz w:val="24"/>
              </w:rPr>
              <w:t>所</w:t>
            </w:r>
          </w:p>
          <w:p w14:paraId="3F968804" w14:textId="77777777" w:rsidR="001E1184" w:rsidRDefault="00000000">
            <w:pPr>
              <w:jc w:val="center"/>
              <w:rPr>
                <w:sz w:val="24"/>
              </w:rPr>
            </w:pPr>
            <w:r>
              <w:rPr>
                <w:sz w:val="24"/>
              </w:rPr>
              <w:t>（通讯地址）</w:t>
            </w:r>
          </w:p>
        </w:tc>
        <w:tc>
          <w:tcPr>
            <w:tcW w:w="3165" w:type="dxa"/>
            <w:gridSpan w:val="3"/>
            <w:tcBorders>
              <w:top w:val="single" w:sz="4" w:space="0" w:color="auto"/>
              <w:left w:val="single" w:sz="4" w:space="0" w:color="auto"/>
              <w:bottom w:val="single" w:sz="4" w:space="0" w:color="auto"/>
              <w:right w:val="single" w:sz="4" w:space="0" w:color="auto"/>
            </w:tcBorders>
            <w:vAlign w:val="center"/>
          </w:tcPr>
          <w:p w14:paraId="0CECDD18" w14:textId="77777777" w:rsidR="001E1184" w:rsidRDefault="001E1184">
            <w:pPr>
              <w:jc w:val="center"/>
              <w:rPr>
                <w:sz w:val="24"/>
              </w:rPr>
            </w:pPr>
          </w:p>
        </w:tc>
        <w:tc>
          <w:tcPr>
            <w:tcW w:w="804" w:type="dxa"/>
            <w:tcBorders>
              <w:top w:val="single" w:sz="4" w:space="0" w:color="auto"/>
              <w:left w:val="single" w:sz="4" w:space="0" w:color="auto"/>
              <w:bottom w:val="single" w:sz="4" w:space="0" w:color="auto"/>
              <w:right w:val="single" w:sz="4" w:space="0" w:color="auto"/>
            </w:tcBorders>
            <w:vAlign w:val="center"/>
          </w:tcPr>
          <w:p w14:paraId="75EA9AD0" w14:textId="77777777" w:rsidR="001E1184" w:rsidRDefault="00000000">
            <w:pPr>
              <w:jc w:val="center"/>
              <w:rPr>
                <w:sz w:val="24"/>
              </w:rPr>
            </w:pPr>
            <w:r>
              <w:rPr>
                <w:sz w:val="24"/>
              </w:rPr>
              <w:t>邮</w:t>
            </w:r>
            <w:r>
              <w:rPr>
                <w:sz w:val="24"/>
              </w:rPr>
              <w:t xml:space="preserve"> </w:t>
            </w:r>
            <w:r>
              <w:rPr>
                <w:sz w:val="24"/>
              </w:rPr>
              <w:t>政</w:t>
            </w:r>
          </w:p>
          <w:p w14:paraId="44420723" w14:textId="77777777" w:rsidR="001E1184" w:rsidRDefault="00000000">
            <w:pPr>
              <w:jc w:val="center"/>
              <w:rPr>
                <w:sz w:val="24"/>
              </w:rPr>
            </w:pPr>
            <w:r>
              <w:rPr>
                <w:sz w:val="24"/>
              </w:rPr>
              <w:t>编</w:t>
            </w:r>
            <w:r>
              <w:rPr>
                <w:sz w:val="24"/>
              </w:rPr>
              <w:t xml:space="preserve"> </w:t>
            </w:r>
            <w:r>
              <w:rPr>
                <w:sz w:val="24"/>
              </w:rPr>
              <w:t>码</w:t>
            </w:r>
          </w:p>
        </w:tc>
        <w:tc>
          <w:tcPr>
            <w:tcW w:w="1104" w:type="dxa"/>
            <w:tcBorders>
              <w:top w:val="single" w:sz="4" w:space="0" w:color="auto"/>
              <w:left w:val="single" w:sz="4" w:space="0" w:color="auto"/>
              <w:bottom w:val="single" w:sz="4" w:space="0" w:color="auto"/>
              <w:right w:val="single" w:sz="4" w:space="0" w:color="auto"/>
            </w:tcBorders>
            <w:vAlign w:val="center"/>
          </w:tcPr>
          <w:p w14:paraId="3418A102" w14:textId="77777777" w:rsidR="001E1184" w:rsidRDefault="001E1184">
            <w:pPr>
              <w:jc w:val="center"/>
              <w:rPr>
                <w:sz w:val="24"/>
              </w:rPr>
            </w:pPr>
          </w:p>
        </w:tc>
        <w:tc>
          <w:tcPr>
            <w:tcW w:w="1512" w:type="dxa"/>
            <w:vMerge/>
            <w:tcBorders>
              <w:top w:val="single" w:sz="4" w:space="0" w:color="auto"/>
              <w:left w:val="single" w:sz="4" w:space="0" w:color="auto"/>
              <w:bottom w:val="single" w:sz="4" w:space="0" w:color="auto"/>
              <w:right w:val="single" w:sz="4" w:space="0" w:color="auto"/>
            </w:tcBorders>
            <w:vAlign w:val="center"/>
          </w:tcPr>
          <w:p w14:paraId="2FE594A8" w14:textId="77777777" w:rsidR="001E1184" w:rsidRDefault="001E1184">
            <w:pPr>
              <w:widowControl/>
              <w:rPr>
                <w:sz w:val="24"/>
              </w:rPr>
            </w:pPr>
          </w:p>
        </w:tc>
      </w:tr>
      <w:tr w:rsidR="001E1184" w14:paraId="4BAB58D9" w14:textId="77777777">
        <w:trPr>
          <w:cantSplit/>
          <w:trHeight w:val="754"/>
        </w:trPr>
        <w:tc>
          <w:tcPr>
            <w:tcW w:w="648" w:type="dxa"/>
            <w:vMerge/>
            <w:tcBorders>
              <w:top w:val="single" w:sz="4" w:space="0" w:color="auto"/>
              <w:left w:val="single" w:sz="4" w:space="0" w:color="auto"/>
              <w:bottom w:val="single" w:sz="4" w:space="0" w:color="auto"/>
              <w:right w:val="single" w:sz="4" w:space="0" w:color="auto"/>
            </w:tcBorders>
            <w:vAlign w:val="center"/>
          </w:tcPr>
          <w:p w14:paraId="2056B67B" w14:textId="77777777" w:rsidR="001E1184" w:rsidRDefault="001E1184">
            <w:pPr>
              <w:widowControl/>
              <w:rPr>
                <w:sz w:val="24"/>
              </w:rPr>
            </w:pPr>
          </w:p>
        </w:tc>
        <w:tc>
          <w:tcPr>
            <w:tcW w:w="1587" w:type="dxa"/>
            <w:tcBorders>
              <w:top w:val="single" w:sz="4" w:space="0" w:color="auto"/>
              <w:left w:val="single" w:sz="4" w:space="0" w:color="auto"/>
              <w:bottom w:val="single" w:sz="4" w:space="0" w:color="auto"/>
              <w:right w:val="single" w:sz="4" w:space="0" w:color="auto"/>
            </w:tcBorders>
            <w:vAlign w:val="center"/>
          </w:tcPr>
          <w:p w14:paraId="39A35D15" w14:textId="77777777" w:rsidR="001E1184" w:rsidRDefault="00000000">
            <w:pPr>
              <w:jc w:val="center"/>
              <w:rPr>
                <w:sz w:val="24"/>
              </w:rPr>
            </w:pPr>
            <w:r>
              <w:rPr>
                <w:sz w:val="24"/>
              </w:rPr>
              <w:t>电</w:t>
            </w:r>
            <w:r>
              <w:rPr>
                <w:sz w:val="24"/>
              </w:rPr>
              <w:t xml:space="preserve">    </w:t>
            </w:r>
            <w:r>
              <w:rPr>
                <w:sz w:val="24"/>
              </w:rPr>
              <w:t>话</w:t>
            </w:r>
          </w:p>
        </w:tc>
        <w:tc>
          <w:tcPr>
            <w:tcW w:w="2265" w:type="dxa"/>
            <w:tcBorders>
              <w:top w:val="single" w:sz="4" w:space="0" w:color="auto"/>
              <w:left w:val="single" w:sz="4" w:space="0" w:color="auto"/>
              <w:bottom w:val="single" w:sz="4" w:space="0" w:color="auto"/>
              <w:right w:val="single" w:sz="4" w:space="0" w:color="auto"/>
            </w:tcBorders>
            <w:vAlign w:val="center"/>
          </w:tcPr>
          <w:p w14:paraId="4B36C4A5" w14:textId="77777777" w:rsidR="001E1184" w:rsidRDefault="001E1184">
            <w:pPr>
              <w:jc w:val="center"/>
              <w:rPr>
                <w:sz w:val="24"/>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14:paraId="0F22DBDD" w14:textId="77777777" w:rsidR="001E1184" w:rsidRDefault="00000000">
            <w:pPr>
              <w:jc w:val="center"/>
              <w:rPr>
                <w:sz w:val="24"/>
              </w:rPr>
            </w:pPr>
            <w:r>
              <w:rPr>
                <w:sz w:val="24"/>
              </w:rPr>
              <w:t>传</w:t>
            </w:r>
            <w:r>
              <w:rPr>
                <w:sz w:val="24"/>
              </w:rPr>
              <w:t xml:space="preserve"> </w:t>
            </w:r>
            <w:r>
              <w:rPr>
                <w:sz w:val="24"/>
              </w:rPr>
              <w:t>真</w:t>
            </w:r>
          </w:p>
        </w:tc>
        <w:tc>
          <w:tcPr>
            <w:tcW w:w="1908" w:type="dxa"/>
            <w:gridSpan w:val="2"/>
            <w:tcBorders>
              <w:top w:val="single" w:sz="4" w:space="0" w:color="auto"/>
              <w:left w:val="single" w:sz="4" w:space="0" w:color="auto"/>
              <w:bottom w:val="single" w:sz="4" w:space="0" w:color="auto"/>
              <w:right w:val="single" w:sz="4" w:space="0" w:color="auto"/>
            </w:tcBorders>
            <w:vAlign w:val="center"/>
          </w:tcPr>
          <w:p w14:paraId="475972AB" w14:textId="77777777" w:rsidR="001E1184" w:rsidRDefault="001E1184">
            <w:pPr>
              <w:jc w:val="center"/>
              <w:rPr>
                <w:sz w:val="24"/>
              </w:rPr>
            </w:pPr>
          </w:p>
        </w:tc>
        <w:tc>
          <w:tcPr>
            <w:tcW w:w="1512" w:type="dxa"/>
            <w:vMerge/>
            <w:tcBorders>
              <w:top w:val="single" w:sz="4" w:space="0" w:color="auto"/>
              <w:left w:val="single" w:sz="4" w:space="0" w:color="auto"/>
              <w:bottom w:val="single" w:sz="4" w:space="0" w:color="auto"/>
              <w:right w:val="single" w:sz="4" w:space="0" w:color="auto"/>
            </w:tcBorders>
            <w:vAlign w:val="center"/>
          </w:tcPr>
          <w:p w14:paraId="4D90EB9A" w14:textId="77777777" w:rsidR="001E1184" w:rsidRDefault="001E1184">
            <w:pPr>
              <w:widowControl/>
              <w:rPr>
                <w:sz w:val="24"/>
              </w:rPr>
            </w:pPr>
          </w:p>
        </w:tc>
      </w:tr>
      <w:tr w:rsidR="001E1184" w14:paraId="7943BB05" w14:textId="77777777">
        <w:trPr>
          <w:cantSplit/>
          <w:trHeight w:val="755"/>
        </w:trPr>
        <w:tc>
          <w:tcPr>
            <w:tcW w:w="648" w:type="dxa"/>
            <w:vMerge/>
            <w:tcBorders>
              <w:top w:val="single" w:sz="4" w:space="0" w:color="auto"/>
              <w:left w:val="single" w:sz="4" w:space="0" w:color="auto"/>
              <w:bottom w:val="single" w:sz="4" w:space="0" w:color="auto"/>
              <w:right w:val="single" w:sz="4" w:space="0" w:color="auto"/>
            </w:tcBorders>
            <w:vAlign w:val="center"/>
          </w:tcPr>
          <w:p w14:paraId="077C57E0" w14:textId="77777777" w:rsidR="001E1184" w:rsidRDefault="001E1184">
            <w:pPr>
              <w:widowControl/>
              <w:rPr>
                <w:sz w:val="24"/>
              </w:rPr>
            </w:pPr>
          </w:p>
        </w:tc>
        <w:tc>
          <w:tcPr>
            <w:tcW w:w="1587" w:type="dxa"/>
            <w:tcBorders>
              <w:top w:val="single" w:sz="4" w:space="0" w:color="auto"/>
              <w:left w:val="single" w:sz="4" w:space="0" w:color="auto"/>
              <w:bottom w:val="single" w:sz="4" w:space="0" w:color="auto"/>
              <w:right w:val="single" w:sz="4" w:space="0" w:color="auto"/>
            </w:tcBorders>
            <w:vAlign w:val="center"/>
          </w:tcPr>
          <w:p w14:paraId="4843D416" w14:textId="77777777" w:rsidR="001E1184" w:rsidRDefault="00000000">
            <w:pPr>
              <w:jc w:val="center"/>
              <w:rPr>
                <w:sz w:val="24"/>
              </w:rPr>
            </w:pPr>
            <w:r>
              <w:rPr>
                <w:sz w:val="24"/>
              </w:rPr>
              <w:t>开户银行</w:t>
            </w:r>
          </w:p>
        </w:tc>
        <w:tc>
          <w:tcPr>
            <w:tcW w:w="5073" w:type="dxa"/>
            <w:gridSpan w:val="5"/>
            <w:tcBorders>
              <w:top w:val="single" w:sz="4" w:space="0" w:color="auto"/>
              <w:left w:val="single" w:sz="4" w:space="0" w:color="auto"/>
              <w:bottom w:val="single" w:sz="4" w:space="0" w:color="auto"/>
              <w:right w:val="single" w:sz="4" w:space="0" w:color="auto"/>
            </w:tcBorders>
            <w:vAlign w:val="center"/>
          </w:tcPr>
          <w:p w14:paraId="6D2C342B" w14:textId="77777777" w:rsidR="001E1184" w:rsidRDefault="001E1184">
            <w:pPr>
              <w:jc w:val="center"/>
              <w:rPr>
                <w:sz w:val="24"/>
              </w:rPr>
            </w:pPr>
          </w:p>
        </w:tc>
        <w:tc>
          <w:tcPr>
            <w:tcW w:w="1512" w:type="dxa"/>
            <w:vMerge/>
            <w:tcBorders>
              <w:top w:val="single" w:sz="4" w:space="0" w:color="auto"/>
              <w:left w:val="single" w:sz="4" w:space="0" w:color="auto"/>
              <w:bottom w:val="single" w:sz="4" w:space="0" w:color="auto"/>
              <w:right w:val="single" w:sz="4" w:space="0" w:color="auto"/>
            </w:tcBorders>
            <w:vAlign w:val="center"/>
          </w:tcPr>
          <w:p w14:paraId="53DA5034" w14:textId="77777777" w:rsidR="001E1184" w:rsidRDefault="001E1184">
            <w:pPr>
              <w:widowControl/>
              <w:rPr>
                <w:sz w:val="24"/>
              </w:rPr>
            </w:pPr>
          </w:p>
        </w:tc>
      </w:tr>
      <w:tr w:rsidR="001E1184" w14:paraId="74042EAB" w14:textId="77777777">
        <w:trPr>
          <w:cantSplit/>
          <w:trHeight w:val="755"/>
        </w:trPr>
        <w:tc>
          <w:tcPr>
            <w:tcW w:w="648" w:type="dxa"/>
            <w:vMerge/>
            <w:tcBorders>
              <w:top w:val="single" w:sz="4" w:space="0" w:color="auto"/>
              <w:left w:val="single" w:sz="4" w:space="0" w:color="auto"/>
              <w:bottom w:val="single" w:sz="4" w:space="0" w:color="auto"/>
              <w:right w:val="single" w:sz="4" w:space="0" w:color="auto"/>
            </w:tcBorders>
            <w:vAlign w:val="center"/>
          </w:tcPr>
          <w:p w14:paraId="366AB0BE" w14:textId="77777777" w:rsidR="001E1184" w:rsidRDefault="001E1184">
            <w:pPr>
              <w:widowControl/>
              <w:rPr>
                <w:sz w:val="24"/>
              </w:rPr>
            </w:pPr>
          </w:p>
        </w:tc>
        <w:tc>
          <w:tcPr>
            <w:tcW w:w="1587" w:type="dxa"/>
            <w:tcBorders>
              <w:top w:val="single" w:sz="4" w:space="0" w:color="auto"/>
              <w:left w:val="single" w:sz="4" w:space="0" w:color="auto"/>
              <w:bottom w:val="single" w:sz="4" w:space="0" w:color="auto"/>
              <w:right w:val="single" w:sz="4" w:space="0" w:color="auto"/>
            </w:tcBorders>
            <w:vAlign w:val="center"/>
          </w:tcPr>
          <w:p w14:paraId="360B41AA" w14:textId="77777777" w:rsidR="001E1184" w:rsidRDefault="00000000">
            <w:pPr>
              <w:jc w:val="center"/>
              <w:rPr>
                <w:sz w:val="24"/>
              </w:rPr>
            </w:pPr>
            <w:r>
              <w:rPr>
                <w:sz w:val="24"/>
              </w:rPr>
              <w:t>帐</w:t>
            </w:r>
            <w:r>
              <w:rPr>
                <w:sz w:val="24"/>
              </w:rPr>
              <w:t xml:space="preserve">    </w:t>
            </w:r>
            <w:r>
              <w:rPr>
                <w:sz w:val="24"/>
              </w:rPr>
              <w:t>号</w:t>
            </w:r>
          </w:p>
        </w:tc>
        <w:tc>
          <w:tcPr>
            <w:tcW w:w="5073" w:type="dxa"/>
            <w:gridSpan w:val="5"/>
            <w:tcBorders>
              <w:top w:val="single" w:sz="4" w:space="0" w:color="auto"/>
              <w:left w:val="single" w:sz="4" w:space="0" w:color="auto"/>
              <w:bottom w:val="single" w:sz="4" w:space="0" w:color="auto"/>
              <w:right w:val="single" w:sz="4" w:space="0" w:color="auto"/>
            </w:tcBorders>
            <w:vAlign w:val="center"/>
          </w:tcPr>
          <w:p w14:paraId="68E2EC06" w14:textId="77777777" w:rsidR="001E1184" w:rsidRDefault="001E1184">
            <w:pPr>
              <w:jc w:val="center"/>
              <w:rPr>
                <w:sz w:val="24"/>
              </w:rPr>
            </w:pPr>
          </w:p>
        </w:tc>
        <w:tc>
          <w:tcPr>
            <w:tcW w:w="1512" w:type="dxa"/>
            <w:vMerge/>
            <w:tcBorders>
              <w:top w:val="single" w:sz="4" w:space="0" w:color="auto"/>
              <w:left w:val="single" w:sz="4" w:space="0" w:color="auto"/>
              <w:bottom w:val="single" w:sz="4" w:space="0" w:color="auto"/>
              <w:right w:val="single" w:sz="4" w:space="0" w:color="auto"/>
            </w:tcBorders>
            <w:vAlign w:val="center"/>
          </w:tcPr>
          <w:p w14:paraId="64859724" w14:textId="77777777" w:rsidR="001E1184" w:rsidRDefault="001E1184">
            <w:pPr>
              <w:widowControl/>
              <w:rPr>
                <w:sz w:val="24"/>
              </w:rPr>
            </w:pPr>
          </w:p>
        </w:tc>
      </w:tr>
    </w:tbl>
    <w:p w14:paraId="5F7F5A38" w14:textId="77777777" w:rsidR="001E1184" w:rsidRDefault="001E1184"/>
    <w:p w14:paraId="33B4F92D" w14:textId="77777777" w:rsidR="001E1184" w:rsidRDefault="001E1184">
      <w:pPr>
        <w:snapToGrid w:val="0"/>
        <w:spacing w:line="460" w:lineRule="atLeast"/>
        <w:ind w:firstLine="562"/>
        <w:rPr>
          <w:b/>
          <w:sz w:val="28"/>
        </w:rPr>
      </w:pPr>
    </w:p>
    <w:p w14:paraId="40C7FD3A" w14:textId="77777777" w:rsidR="001E1184" w:rsidRDefault="001E1184">
      <w:pPr>
        <w:spacing w:line="360" w:lineRule="auto"/>
        <w:jc w:val="center"/>
        <w:rPr>
          <w:sz w:val="28"/>
          <w:szCs w:val="28"/>
          <w:lang w:val="zh-CN"/>
        </w:rPr>
      </w:pPr>
    </w:p>
    <w:p w14:paraId="534A77A8" w14:textId="77777777" w:rsidR="001E1184" w:rsidRDefault="001E1184"/>
    <w:p w14:paraId="6ADD3CD9" w14:textId="77777777" w:rsidR="001E1184" w:rsidRDefault="001E1184">
      <w:pPr>
        <w:sectPr w:rsidR="001E1184">
          <w:headerReference w:type="default" r:id="rId13"/>
          <w:footerReference w:type="default" r:id="rId14"/>
          <w:pgSz w:w="11905" w:h="16840"/>
          <w:pgMar w:top="1423" w:right="1482" w:bottom="1508" w:left="1478" w:header="0" w:footer="1350" w:gutter="0"/>
          <w:pgNumType w:start="9"/>
          <w:cols w:space="720"/>
        </w:sectPr>
      </w:pPr>
    </w:p>
    <w:p w14:paraId="44744259" w14:textId="77777777" w:rsidR="001E1184" w:rsidRDefault="00000000">
      <w:pPr>
        <w:spacing w:line="360" w:lineRule="auto"/>
        <w:jc w:val="center"/>
        <w:outlineLvl w:val="0"/>
        <w:rPr>
          <w:b/>
          <w:sz w:val="36"/>
          <w:szCs w:val="36"/>
        </w:rPr>
      </w:pPr>
      <w:bookmarkStart w:id="698" w:name="_Toc25672"/>
      <w:bookmarkStart w:id="699" w:name="_Toc97371947"/>
      <w:bookmarkStart w:id="700" w:name="_Toc18753"/>
      <w:bookmarkStart w:id="701" w:name="_Toc23151"/>
      <w:bookmarkStart w:id="702" w:name="_Toc21449"/>
      <w:r>
        <w:rPr>
          <w:b/>
          <w:sz w:val="36"/>
          <w:szCs w:val="36"/>
        </w:rPr>
        <w:lastRenderedPageBreak/>
        <w:t>第六章</w:t>
      </w:r>
      <w:r>
        <w:rPr>
          <w:b/>
          <w:sz w:val="36"/>
          <w:szCs w:val="36"/>
        </w:rPr>
        <w:t xml:space="preserve">   </w:t>
      </w:r>
      <w:r>
        <w:rPr>
          <w:b/>
          <w:sz w:val="36"/>
          <w:szCs w:val="36"/>
        </w:rPr>
        <w:t>响应文件格式</w:t>
      </w:r>
      <w:bookmarkEnd w:id="698"/>
      <w:bookmarkEnd w:id="699"/>
      <w:bookmarkEnd w:id="700"/>
      <w:bookmarkEnd w:id="701"/>
      <w:bookmarkEnd w:id="702"/>
    </w:p>
    <w:p w14:paraId="3B22315D" w14:textId="77777777" w:rsidR="001E1184" w:rsidRDefault="001E1184">
      <w:pPr>
        <w:widowControl/>
        <w:spacing w:line="360" w:lineRule="auto"/>
        <w:jc w:val="left"/>
        <w:rPr>
          <w:b/>
          <w:sz w:val="24"/>
        </w:rPr>
      </w:pPr>
    </w:p>
    <w:p w14:paraId="29CC9F3E" w14:textId="77777777" w:rsidR="001E1184" w:rsidRDefault="001E1184">
      <w:pPr>
        <w:widowControl/>
        <w:spacing w:line="360" w:lineRule="auto"/>
        <w:jc w:val="left"/>
        <w:rPr>
          <w:b/>
          <w:sz w:val="24"/>
        </w:rPr>
      </w:pPr>
    </w:p>
    <w:p w14:paraId="2A05DAED" w14:textId="77777777" w:rsidR="001E1184" w:rsidRDefault="00000000">
      <w:pPr>
        <w:tabs>
          <w:tab w:val="left" w:pos="900"/>
          <w:tab w:val="left" w:pos="1980"/>
        </w:tabs>
        <w:snapToGrid w:val="0"/>
        <w:spacing w:line="360" w:lineRule="auto"/>
        <w:ind w:left="142"/>
        <w:rPr>
          <w:b/>
          <w:kern w:val="0"/>
          <w:sz w:val="24"/>
        </w:rPr>
      </w:pPr>
      <w:r>
        <w:rPr>
          <w:rFonts w:hint="eastAsia"/>
          <w:b/>
          <w:kern w:val="0"/>
          <w:sz w:val="24"/>
        </w:rPr>
        <w:t>供应商编制文件须知</w:t>
      </w:r>
    </w:p>
    <w:p w14:paraId="3DAC81ED" w14:textId="77777777" w:rsidR="001E1184" w:rsidRDefault="00000000">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14:paraId="1E01340C" w14:textId="77777777" w:rsidR="001E1184"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2F3666C2" w14:textId="77777777" w:rsidR="001E1184"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510F55F" w14:textId="77777777" w:rsidR="001E1184" w:rsidRDefault="001E1184">
      <w:pPr>
        <w:tabs>
          <w:tab w:val="left" w:pos="900"/>
          <w:tab w:val="left" w:pos="1980"/>
        </w:tabs>
        <w:snapToGrid w:val="0"/>
        <w:spacing w:line="360" w:lineRule="auto"/>
        <w:ind w:left="142"/>
        <w:rPr>
          <w:sz w:val="24"/>
        </w:rPr>
      </w:pPr>
    </w:p>
    <w:p w14:paraId="06A20FA3" w14:textId="77777777" w:rsidR="001E1184" w:rsidRDefault="00000000">
      <w:pPr>
        <w:widowControl/>
        <w:jc w:val="left"/>
        <w:rPr>
          <w:sz w:val="24"/>
        </w:rPr>
      </w:pPr>
      <w:r>
        <w:rPr>
          <w:sz w:val="24"/>
        </w:rPr>
        <w:br w:type="page"/>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14:paraId="123E96B1" w14:textId="77777777" w:rsidR="001E1184" w:rsidRDefault="001E1184">
      <w:pPr>
        <w:rPr>
          <w:b/>
          <w:spacing w:val="20"/>
          <w:szCs w:val="21"/>
        </w:rPr>
      </w:pPr>
    </w:p>
    <w:p w14:paraId="0627B9CE" w14:textId="77777777" w:rsidR="001E1184" w:rsidRDefault="00000000">
      <w:pPr>
        <w:rPr>
          <w:b/>
          <w:sz w:val="24"/>
        </w:rPr>
      </w:pPr>
      <w:r>
        <w:rPr>
          <w:b/>
          <w:spacing w:val="20"/>
          <w:sz w:val="24"/>
        </w:rPr>
        <w:t>响应文件</w:t>
      </w:r>
      <w:r>
        <w:rPr>
          <w:b/>
          <w:sz w:val="24"/>
        </w:rPr>
        <w:t>封面（非实质性格式）</w:t>
      </w:r>
    </w:p>
    <w:p w14:paraId="3D0FBB79" w14:textId="77777777" w:rsidR="001E1184" w:rsidRDefault="001E1184">
      <w:pPr>
        <w:jc w:val="center"/>
        <w:rPr>
          <w:szCs w:val="21"/>
        </w:rPr>
      </w:pPr>
    </w:p>
    <w:p w14:paraId="1F97EE2C" w14:textId="77777777" w:rsidR="001E1184" w:rsidRDefault="00000000">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2298BFF7" w14:textId="77777777" w:rsidR="001E1184" w:rsidRDefault="001E1184">
      <w:pPr>
        <w:jc w:val="center"/>
        <w:rPr>
          <w:b/>
          <w:spacing w:val="60"/>
          <w:sz w:val="52"/>
          <w:szCs w:val="52"/>
        </w:rPr>
      </w:pPr>
    </w:p>
    <w:p w14:paraId="59092020" w14:textId="77777777" w:rsidR="001E1184" w:rsidRDefault="001E1184">
      <w:pPr>
        <w:ind w:firstLineChars="150" w:firstLine="542"/>
        <w:rPr>
          <w:b/>
          <w:spacing w:val="20"/>
          <w:sz w:val="32"/>
          <w:szCs w:val="32"/>
        </w:rPr>
      </w:pPr>
    </w:p>
    <w:p w14:paraId="4E224AB5" w14:textId="77777777" w:rsidR="001E1184" w:rsidRDefault="001E1184">
      <w:pPr>
        <w:ind w:firstLineChars="150" w:firstLine="542"/>
        <w:rPr>
          <w:b/>
          <w:spacing w:val="20"/>
          <w:sz w:val="32"/>
          <w:szCs w:val="32"/>
        </w:rPr>
      </w:pPr>
    </w:p>
    <w:p w14:paraId="1498EEDA" w14:textId="77777777" w:rsidR="001E1184" w:rsidRDefault="00000000">
      <w:pPr>
        <w:ind w:firstLineChars="150" w:firstLine="542"/>
        <w:rPr>
          <w:b/>
          <w:spacing w:val="20"/>
          <w:sz w:val="32"/>
          <w:szCs w:val="32"/>
        </w:rPr>
      </w:pPr>
      <w:r>
        <w:rPr>
          <w:b/>
          <w:spacing w:val="20"/>
          <w:sz w:val="32"/>
          <w:szCs w:val="32"/>
        </w:rPr>
        <w:t>项目名称</w:t>
      </w:r>
      <w:r>
        <w:rPr>
          <w:b/>
          <w:spacing w:val="20"/>
          <w:sz w:val="32"/>
          <w:szCs w:val="32"/>
        </w:rPr>
        <w:t>:</w:t>
      </w:r>
    </w:p>
    <w:p w14:paraId="4A0FE6A7" w14:textId="77777777" w:rsidR="001E1184" w:rsidRDefault="00000000">
      <w:pPr>
        <w:ind w:firstLineChars="150" w:firstLine="542"/>
        <w:rPr>
          <w:b/>
          <w:spacing w:val="20"/>
          <w:sz w:val="32"/>
          <w:szCs w:val="32"/>
        </w:rPr>
      </w:pPr>
      <w:r>
        <w:rPr>
          <w:b/>
          <w:spacing w:val="20"/>
          <w:sz w:val="32"/>
          <w:szCs w:val="32"/>
        </w:rPr>
        <w:t>项目编号：</w:t>
      </w:r>
      <w:r>
        <w:rPr>
          <w:b/>
          <w:spacing w:val="20"/>
          <w:sz w:val="32"/>
          <w:szCs w:val="32"/>
        </w:rPr>
        <w:t>DFHZ14-DL-2023-***</w:t>
      </w:r>
    </w:p>
    <w:p w14:paraId="5F107D1E" w14:textId="77777777" w:rsidR="001E1184" w:rsidRDefault="001E1184">
      <w:pPr>
        <w:ind w:firstLineChars="150" w:firstLine="542"/>
        <w:rPr>
          <w:b/>
          <w:spacing w:val="20"/>
          <w:sz w:val="32"/>
          <w:szCs w:val="32"/>
        </w:rPr>
      </w:pPr>
    </w:p>
    <w:p w14:paraId="169CC9AF" w14:textId="77777777" w:rsidR="001E1184" w:rsidRDefault="001E1184">
      <w:pPr>
        <w:ind w:firstLineChars="150" w:firstLine="542"/>
        <w:rPr>
          <w:b/>
          <w:spacing w:val="20"/>
          <w:sz w:val="32"/>
          <w:szCs w:val="32"/>
        </w:rPr>
      </w:pPr>
    </w:p>
    <w:p w14:paraId="17F1F3A0" w14:textId="77777777" w:rsidR="001E1184" w:rsidRDefault="001E1184">
      <w:pPr>
        <w:jc w:val="center"/>
        <w:rPr>
          <w:b/>
          <w:sz w:val="32"/>
          <w:szCs w:val="32"/>
        </w:rPr>
      </w:pPr>
    </w:p>
    <w:p w14:paraId="381C0BAE" w14:textId="77777777" w:rsidR="001E1184" w:rsidRDefault="001E1184">
      <w:pPr>
        <w:jc w:val="center"/>
        <w:rPr>
          <w:b/>
          <w:sz w:val="32"/>
          <w:szCs w:val="32"/>
        </w:rPr>
      </w:pPr>
    </w:p>
    <w:p w14:paraId="26F8E1C9" w14:textId="77777777" w:rsidR="001E1184" w:rsidRDefault="001E1184">
      <w:pPr>
        <w:jc w:val="center"/>
        <w:rPr>
          <w:b/>
          <w:sz w:val="32"/>
          <w:szCs w:val="32"/>
        </w:rPr>
      </w:pPr>
    </w:p>
    <w:p w14:paraId="34FAB21D" w14:textId="77777777" w:rsidR="001E1184" w:rsidRDefault="001E1184">
      <w:pPr>
        <w:jc w:val="center"/>
        <w:rPr>
          <w:b/>
          <w:spacing w:val="20"/>
          <w:sz w:val="32"/>
          <w:szCs w:val="32"/>
        </w:rPr>
      </w:pPr>
    </w:p>
    <w:p w14:paraId="108FD110" w14:textId="77777777" w:rsidR="001E1184" w:rsidRDefault="001E1184">
      <w:pPr>
        <w:jc w:val="center"/>
        <w:rPr>
          <w:b/>
          <w:spacing w:val="20"/>
          <w:sz w:val="32"/>
          <w:szCs w:val="32"/>
        </w:rPr>
      </w:pPr>
    </w:p>
    <w:p w14:paraId="78541412" w14:textId="77777777" w:rsidR="001E1184" w:rsidRDefault="001E1184">
      <w:pPr>
        <w:jc w:val="center"/>
        <w:rPr>
          <w:b/>
          <w:spacing w:val="20"/>
          <w:sz w:val="32"/>
          <w:szCs w:val="32"/>
        </w:rPr>
      </w:pPr>
    </w:p>
    <w:p w14:paraId="4C92FEC2" w14:textId="77777777" w:rsidR="001E1184" w:rsidRDefault="00000000">
      <w:pPr>
        <w:spacing w:line="360" w:lineRule="auto"/>
        <w:ind w:firstLineChars="400" w:firstLine="1445"/>
        <w:jc w:val="left"/>
        <w:rPr>
          <w:b/>
          <w:spacing w:val="20"/>
          <w:sz w:val="32"/>
          <w:szCs w:val="32"/>
        </w:rPr>
      </w:pPr>
      <w:r>
        <w:rPr>
          <w:b/>
          <w:spacing w:val="20"/>
          <w:sz w:val="32"/>
          <w:szCs w:val="32"/>
        </w:rPr>
        <w:t>供应商名称：</w:t>
      </w:r>
    </w:p>
    <w:p w14:paraId="3E443B02" w14:textId="77777777" w:rsidR="001E1184" w:rsidRDefault="001E1184">
      <w:pPr>
        <w:jc w:val="center"/>
        <w:rPr>
          <w:b/>
          <w:sz w:val="32"/>
          <w:szCs w:val="32"/>
        </w:rPr>
      </w:pPr>
    </w:p>
    <w:p w14:paraId="5A989018" w14:textId="77777777" w:rsidR="001E1184" w:rsidRDefault="00000000">
      <w:pPr>
        <w:rPr>
          <w:b/>
        </w:rPr>
      </w:pPr>
      <w:r>
        <w:rPr>
          <w:b/>
          <w:spacing w:val="20"/>
          <w:sz w:val="32"/>
          <w:szCs w:val="32"/>
        </w:rPr>
        <w:br w:type="page"/>
      </w:r>
    </w:p>
    <w:p w14:paraId="29DCD6CA" w14:textId="77777777" w:rsidR="001E1184" w:rsidRDefault="00000000">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14:paraId="1828D6B5" w14:textId="77777777" w:rsidR="001E1184" w:rsidRDefault="00000000">
      <w:pPr>
        <w:spacing w:line="360" w:lineRule="auto"/>
        <w:outlineLvl w:val="2"/>
        <w:rPr>
          <w:sz w:val="24"/>
        </w:rPr>
      </w:pPr>
      <w:r>
        <w:rPr>
          <w:sz w:val="24"/>
        </w:rPr>
        <w:t>1-1</w:t>
      </w:r>
      <w:r>
        <w:rPr>
          <w:sz w:val="24"/>
        </w:rPr>
        <w:t>营业执照等证明文件</w:t>
      </w:r>
    </w:p>
    <w:p w14:paraId="71C190A1" w14:textId="77777777" w:rsidR="001E1184" w:rsidRDefault="001E1184">
      <w:pPr>
        <w:tabs>
          <w:tab w:val="left" w:pos="1080"/>
        </w:tabs>
        <w:snapToGrid w:val="0"/>
        <w:rPr>
          <w:sz w:val="24"/>
        </w:rPr>
      </w:pPr>
    </w:p>
    <w:p w14:paraId="29D65724" w14:textId="77777777" w:rsidR="001E1184" w:rsidRDefault="00000000">
      <w:pPr>
        <w:widowControl/>
        <w:jc w:val="left"/>
        <w:rPr>
          <w:sz w:val="24"/>
          <w:szCs w:val="20"/>
        </w:rPr>
      </w:pPr>
      <w:r>
        <w:rPr>
          <w:sz w:val="24"/>
        </w:rPr>
        <w:br w:type="page"/>
      </w:r>
    </w:p>
    <w:p w14:paraId="1ED9D43A" w14:textId="77777777" w:rsidR="001E1184" w:rsidRDefault="00000000">
      <w:pPr>
        <w:pStyle w:val="30"/>
        <w:rPr>
          <w:rFonts w:ascii="Times New Roman"/>
          <w:b w:val="0"/>
          <w:bCs/>
          <w:szCs w:val="24"/>
          <w:u w:val="none"/>
        </w:rPr>
      </w:pPr>
      <w:r>
        <w:rPr>
          <w:rFonts w:ascii="Times New Roman"/>
          <w:b w:val="0"/>
          <w:szCs w:val="24"/>
          <w:u w:val="none"/>
        </w:rPr>
        <w:lastRenderedPageBreak/>
        <w:t xml:space="preserve">1-2 </w:t>
      </w:r>
      <w:r>
        <w:rPr>
          <w:rFonts w:ascii="Times New Roman"/>
          <w:b w:val="0"/>
          <w:szCs w:val="24"/>
          <w:u w:val="none"/>
        </w:rPr>
        <w:t>供应商资格声明书（实质性格式）</w:t>
      </w:r>
    </w:p>
    <w:p w14:paraId="25AF67E0" w14:textId="77777777" w:rsidR="001E1184" w:rsidRDefault="00000000">
      <w:pPr>
        <w:jc w:val="center"/>
        <w:rPr>
          <w:b/>
          <w:sz w:val="36"/>
          <w:szCs w:val="36"/>
        </w:rPr>
      </w:pPr>
      <w:r>
        <w:rPr>
          <w:rFonts w:hint="eastAsia"/>
          <w:b/>
          <w:sz w:val="36"/>
          <w:szCs w:val="36"/>
        </w:rPr>
        <w:t>供应商资格声明书</w:t>
      </w:r>
    </w:p>
    <w:p w14:paraId="5530B5B2" w14:textId="77777777" w:rsidR="001E1184" w:rsidRDefault="001E1184">
      <w:pPr>
        <w:tabs>
          <w:tab w:val="left" w:pos="5580"/>
        </w:tabs>
        <w:spacing w:line="360" w:lineRule="auto"/>
        <w:rPr>
          <w:sz w:val="24"/>
        </w:rPr>
      </w:pPr>
    </w:p>
    <w:p w14:paraId="48B745C8" w14:textId="77777777" w:rsidR="001E1184" w:rsidRDefault="00000000">
      <w:pPr>
        <w:tabs>
          <w:tab w:val="left" w:pos="5580"/>
        </w:tabs>
        <w:spacing w:line="360" w:lineRule="auto"/>
        <w:rPr>
          <w:sz w:val="24"/>
        </w:rPr>
      </w:pPr>
      <w:r>
        <w:rPr>
          <w:sz w:val="24"/>
        </w:rPr>
        <w:t>致：</w:t>
      </w:r>
      <w:r>
        <w:rPr>
          <w:sz w:val="24"/>
          <w:u w:val="single"/>
        </w:rPr>
        <w:t>采购人或采购代理机构</w:t>
      </w:r>
    </w:p>
    <w:p w14:paraId="39FCD483" w14:textId="77777777" w:rsidR="001E1184" w:rsidRDefault="00000000">
      <w:pPr>
        <w:spacing w:line="360" w:lineRule="auto"/>
        <w:ind w:firstLineChars="200" w:firstLine="480"/>
        <w:rPr>
          <w:sz w:val="24"/>
        </w:rPr>
      </w:pPr>
      <w:r>
        <w:rPr>
          <w:sz w:val="24"/>
        </w:rPr>
        <w:t>在参与本次项目磋商中，我单位承诺：</w:t>
      </w:r>
    </w:p>
    <w:p w14:paraId="33716AAD" w14:textId="77777777" w:rsidR="001E1184" w:rsidRDefault="00000000">
      <w:pPr>
        <w:numPr>
          <w:ilvl w:val="0"/>
          <w:numId w:val="13"/>
        </w:numPr>
        <w:spacing w:line="360" w:lineRule="auto"/>
        <w:ind w:left="1134"/>
        <w:rPr>
          <w:sz w:val="24"/>
          <w:szCs w:val="22"/>
        </w:rPr>
      </w:pPr>
      <w:r>
        <w:rPr>
          <w:sz w:val="24"/>
          <w:szCs w:val="22"/>
        </w:rPr>
        <w:t>具有良好的商业信誉和健全的财务会计制度；</w:t>
      </w:r>
    </w:p>
    <w:p w14:paraId="21163475" w14:textId="77777777" w:rsidR="001E1184" w:rsidRDefault="00000000">
      <w:pPr>
        <w:numPr>
          <w:ilvl w:val="0"/>
          <w:numId w:val="13"/>
        </w:numPr>
        <w:spacing w:line="360" w:lineRule="auto"/>
        <w:ind w:left="1134"/>
        <w:rPr>
          <w:sz w:val="24"/>
          <w:szCs w:val="22"/>
        </w:rPr>
      </w:pPr>
      <w:r>
        <w:rPr>
          <w:sz w:val="24"/>
          <w:szCs w:val="22"/>
        </w:rPr>
        <w:t>具有履行合同所必需的设备和专业技术能力；</w:t>
      </w:r>
    </w:p>
    <w:p w14:paraId="6BE73C86" w14:textId="77777777" w:rsidR="001E1184" w:rsidRDefault="00000000">
      <w:pPr>
        <w:numPr>
          <w:ilvl w:val="0"/>
          <w:numId w:val="13"/>
        </w:numPr>
        <w:spacing w:line="360" w:lineRule="auto"/>
        <w:ind w:left="1134"/>
        <w:rPr>
          <w:sz w:val="24"/>
          <w:szCs w:val="22"/>
        </w:rPr>
      </w:pPr>
      <w:r>
        <w:rPr>
          <w:sz w:val="24"/>
          <w:szCs w:val="22"/>
        </w:rPr>
        <w:t>有依法缴纳税收和社会保障资金的良好记录；</w:t>
      </w:r>
    </w:p>
    <w:p w14:paraId="2109E096" w14:textId="77777777" w:rsidR="001E1184" w:rsidRDefault="00000000">
      <w:pPr>
        <w:numPr>
          <w:ilvl w:val="0"/>
          <w:numId w:val="1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2F9905E" w14:textId="77777777" w:rsidR="001E1184" w:rsidRDefault="00000000">
      <w:pPr>
        <w:numPr>
          <w:ilvl w:val="0"/>
          <w:numId w:val="1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0B2430A1" w14:textId="77777777" w:rsidR="001E1184" w:rsidRDefault="00000000">
      <w:pPr>
        <w:numPr>
          <w:ilvl w:val="0"/>
          <w:numId w:val="1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66A5919" w14:textId="77777777" w:rsidR="001E1184" w:rsidRDefault="00000000">
      <w:pPr>
        <w:numPr>
          <w:ilvl w:val="0"/>
          <w:numId w:val="1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1E1184" w14:paraId="0DFB6A69" w14:textId="77777777">
        <w:trPr>
          <w:trHeight w:val="430"/>
          <w:jc w:val="center"/>
        </w:trPr>
        <w:tc>
          <w:tcPr>
            <w:tcW w:w="950" w:type="dxa"/>
            <w:vAlign w:val="center"/>
          </w:tcPr>
          <w:p w14:paraId="38E8C7EF" w14:textId="77777777" w:rsidR="001E1184" w:rsidRDefault="00000000">
            <w:pPr>
              <w:jc w:val="center"/>
              <w:rPr>
                <w:sz w:val="24"/>
              </w:rPr>
            </w:pPr>
            <w:r>
              <w:rPr>
                <w:sz w:val="24"/>
              </w:rPr>
              <w:t>序号</w:t>
            </w:r>
          </w:p>
        </w:tc>
        <w:tc>
          <w:tcPr>
            <w:tcW w:w="4574" w:type="dxa"/>
            <w:vAlign w:val="center"/>
          </w:tcPr>
          <w:p w14:paraId="554AE9F9" w14:textId="77777777" w:rsidR="001E1184" w:rsidRDefault="00000000">
            <w:pPr>
              <w:jc w:val="center"/>
              <w:rPr>
                <w:sz w:val="24"/>
              </w:rPr>
            </w:pPr>
            <w:r>
              <w:rPr>
                <w:sz w:val="24"/>
              </w:rPr>
              <w:t>单位名称</w:t>
            </w:r>
          </w:p>
        </w:tc>
        <w:tc>
          <w:tcPr>
            <w:tcW w:w="2976" w:type="dxa"/>
            <w:vAlign w:val="center"/>
          </w:tcPr>
          <w:p w14:paraId="35FEE09B" w14:textId="77777777" w:rsidR="001E1184" w:rsidRDefault="00000000">
            <w:pPr>
              <w:jc w:val="center"/>
              <w:rPr>
                <w:sz w:val="24"/>
              </w:rPr>
            </w:pPr>
            <w:r>
              <w:rPr>
                <w:sz w:val="24"/>
              </w:rPr>
              <w:t>相互关系</w:t>
            </w:r>
          </w:p>
        </w:tc>
      </w:tr>
      <w:tr w:rsidR="001E1184" w14:paraId="006C1938" w14:textId="77777777">
        <w:trPr>
          <w:trHeight w:val="430"/>
          <w:jc w:val="center"/>
        </w:trPr>
        <w:tc>
          <w:tcPr>
            <w:tcW w:w="950" w:type="dxa"/>
            <w:vAlign w:val="center"/>
          </w:tcPr>
          <w:p w14:paraId="012DF84B" w14:textId="77777777" w:rsidR="001E1184" w:rsidRDefault="00000000">
            <w:pPr>
              <w:jc w:val="center"/>
              <w:rPr>
                <w:sz w:val="24"/>
              </w:rPr>
            </w:pPr>
            <w:r>
              <w:rPr>
                <w:sz w:val="24"/>
              </w:rPr>
              <w:t>1</w:t>
            </w:r>
          </w:p>
        </w:tc>
        <w:tc>
          <w:tcPr>
            <w:tcW w:w="4574" w:type="dxa"/>
            <w:vAlign w:val="center"/>
          </w:tcPr>
          <w:p w14:paraId="5B9B06EC" w14:textId="77777777" w:rsidR="001E1184" w:rsidRDefault="001E1184">
            <w:pPr>
              <w:jc w:val="center"/>
              <w:rPr>
                <w:sz w:val="24"/>
              </w:rPr>
            </w:pPr>
          </w:p>
        </w:tc>
        <w:tc>
          <w:tcPr>
            <w:tcW w:w="2976" w:type="dxa"/>
            <w:vAlign w:val="center"/>
          </w:tcPr>
          <w:p w14:paraId="656575FB" w14:textId="77777777" w:rsidR="001E1184" w:rsidRDefault="001E1184">
            <w:pPr>
              <w:jc w:val="center"/>
              <w:rPr>
                <w:sz w:val="24"/>
              </w:rPr>
            </w:pPr>
          </w:p>
        </w:tc>
      </w:tr>
      <w:tr w:rsidR="001E1184" w14:paraId="7710B245" w14:textId="77777777">
        <w:trPr>
          <w:trHeight w:val="430"/>
          <w:jc w:val="center"/>
        </w:trPr>
        <w:tc>
          <w:tcPr>
            <w:tcW w:w="950" w:type="dxa"/>
            <w:vAlign w:val="center"/>
          </w:tcPr>
          <w:p w14:paraId="4E10368F" w14:textId="77777777" w:rsidR="001E1184" w:rsidRDefault="00000000">
            <w:pPr>
              <w:jc w:val="center"/>
              <w:rPr>
                <w:sz w:val="24"/>
              </w:rPr>
            </w:pPr>
            <w:r>
              <w:rPr>
                <w:sz w:val="24"/>
              </w:rPr>
              <w:t>2</w:t>
            </w:r>
          </w:p>
        </w:tc>
        <w:tc>
          <w:tcPr>
            <w:tcW w:w="4574" w:type="dxa"/>
            <w:vAlign w:val="center"/>
          </w:tcPr>
          <w:p w14:paraId="5F09F526" w14:textId="77777777" w:rsidR="001E1184" w:rsidRDefault="001E1184">
            <w:pPr>
              <w:jc w:val="center"/>
              <w:rPr>
                <w:sz w:val="24"/>
              </w:rPr>
            </w:pPr>
          </w:p>
        </w:tc>
        <w:tc>
          <w:tcPr>
            <w:tcW w:w="2976" w:type="dxa"/>
            <w:vAlign w:val="center"/>
          </w:tcPr>
          <w:p w14:paraId="1C0E9902" w14:textId="77777777" w:rsidR="001E1184" w:rsidRDefault="001E1184">
            <w:pPr>
              <w:jc w:val="center"/>
              <w:rPr>
                <w:sz w:val="24"/>
              </w:rPr>
            </w:pPr>
          </w:p>
        </w:tc>
      </w:tr>
      <w:tr w:rsidR="001E1184" w14:paraId="09B9491B" w14:textId="77777777">
        <w:trPr>
          <w:trHeight w:val="430"/>
          <w:jc w:val="center"/>
        </w:trPr>
        <w:tc>
          <w:tcPr>
            <w:tcW w:w="950" w:type="dxa"/>
            <w:vAlign w:val="center"/>
          </w:tcPr>
          <w:p w14:paraId="56940B62" w14:textId="77777777" w:rsidR="001E1184" w:rsidRDefault="00000000">
            <w:pPr>
              <w:jc w:val="center"/>
              <w:rPr>
                <w:sz w:val="24"/>
              </w:rPr>
            </w:pPr>
            <w:r>
              <w:rPr>
                <w:sz w:val="24"/>
              </w:rPr>
              <w:t>…</w:t>
            </w:r>
          </w:p>
        </w:tc>
        <w:tc>
          <w:tcPr>
            <w:tcW w:w="4574" w:type="dxa"/>
            <w:vAlign w:val="center"/>
          </w:tcPr>
          <w:p w14:paraId="0885946F" w14:textId="77777777" w:rsidR="001E1184" w:rsidRDefault="001E1184">
            <w:pPr>
              <w:jc w:val="center"/>
              <w:rPr>
                <w:sz w:val="24"/>
              </w:rPr>
            </w:pPr>
          </w:p>
        </w:tc>
        <w:tc>
          <w:tcPr>
            <w:tcW w:w="2976" w:type="dxa"/>
            <w:vAlign w:val="center"/>
          </w:tcPr>
          <w:p w14:paraId="079C1409" w14:textId="77777777" w:rsidR="001E1184" w:rsidRDefault="001E1184">
            <w:pPr>
              <w:jc w:val="center"/>
              <w:rPr>
                <w:sz w:val="24"/>
              </w:rPr>
            </w:pPr>
          </w:p>
        </w:tc>
      </w:tr>
    </w:tbl>
    <w:p w14:paraId="24364E40" w14:textId="77777777" w:rsidR="001E1184" w:rsidRDefault="00000000">
      <w:pPr>
        <w:ind w:firstLineChars="200" w:firstLine="480"/>
        <w:rPr>
          <w:sz w:val="24"/>
          <w:szCs w:val="22"/>
        </w:rPr>
      </w:pPr>
      <w:r>
        <w:rPr>
          <w:sz w:val="24"/>
        </w:rPr>
        <w:t>上述声明真实有效，否则我方负全部责任。</w:t>
      </w:r>
    </w:p>
    <w:p w14:paraId="5264C4FD" w14:textId="77777777" w:rsidR="001E1184" w:rsidRDefault="00000000">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14:paraId="7EE612A5" w14:textId="77777777" w:rsidR="001E1184" w:rsidRDefault="00000000">
      <w:pPr>
        <w:spacing w:line="360" w:lineRule="auto"/>
        <w:ind w:right="360" w:firstLine="480"/>
        <w:jc w:val="right"/>
        <w:rPr>
          <w:sz w:val="24"/>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5B6643FE" w14:textId="77777777" w:rsidR="001E1184" w:rsidRDefault="00000000">
      <w:pPr>
        <w:spacing w:line="360" w:lineRule="auto"/>
        <w:rPr>
          <w:sz w:val="24"/>
        </w:rPr>
      </w:pPr>
      <w:r>
        <w:rPr>
          <w:rFonts w:hint="eastAsia"/>
          <w:sz w:val="24"/>
        </w:rPr>
        <w:t>说明：供应商承诺不实的，依据《政府采购法》第七十七条“提供虚假材料谋取中标、成交的”有关规定予以处理。</w:t>
      </w:r>
    </w:p>
    <w:p w14:paraId="7D4B5172" w14:textId="77777777" w:rsidR="001E1184" w:rsidRDefault="001E1184">
      <w:pPr>
        <w:tabs>
          <w:tab w:val="left" w:pos="5580"/>
        </w:tabs>
        <w:spacing w:line="360" w:lineRule="auto"/>
        <w:rPr>
          <w:sz w:val="24"/>
        </w:rPr>
        <w:sectPr w:rsidR="001E1184">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4D806B03" w14:textId="77777777" w:rsidR="001E1184" w:rsidRDefault="00000000">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落实政府采购政策需满足的资格要求（如有）</w:t>
      </w:r>
    </w:p>
    <w:p w14:paraId="529641CF" w14:textId="77777777" w:rsidR="001E1184" w:rsidRDefault="00000000">
      <w:pPr>
        <w:spacing w:line="360" w:lineRule="auto"/>
        <w:outlineLvl w:val="2"/>
        <w:rPr>
          <w:sz w:val="24"/>
          <w:szCs w:val="20"/>
        </w:rPr>
      </w:pPr>
      <w:r>
        <w:rPr>
          <w:sz w:val="24"/>
          <w:szCs w:val="20"/>
        </w:rPr>
        <w:t>2-1</w:t>
      </w:r>
      <w:r>
        <w:rPr>
          <w:sz w:val="24"/>
          <w:szCs w:val="20"/>
        </w:rPr>
        <w:t>中小企业声明函</w:t>
      </w:r>
    </w:p>
    <w:p w14:paraId="6967755E" w14:textId="77777777" w:rsidR="001E1184" w:rsidRDefault="001E1184">
      <w:pPr>
        <w:tabs>
          <w:tab w:val="left" w:pos="5580"/>
        </w:tabs>
        <w:spacing w:line="360" w:lineRule="auto"/>
        <w:rPr>
          <w:sz w:val="24"/>
        </w:rPr>
      </w:pPr>
    </w:p>
    <w:p w14:paraId="410E88D1" w14:textId="77777777" w:rsidR="001E1184" w:rsidRDefault="00000000">
      <w:pPr>
        <w:tabs>
          <w:tab w:val="left" w:pos="5580"/>
        </w:tabs>
        <w:spacing w:line="360" w:lineRule="auto"/>
        <w:rPr>
          <w:sz w:val="24"/>
        </w:rPr>
      </w:pPr>
      <w:r>
        <w:rPr>
          <w:sz w:val="24"/>
        </w:rPr>
        <w:t>说明：</w:t>
      </w:r>
    </w:p>
    <w:p w14:paraId="65A38274" w14:textId="77777777" w:rsidR="001E1184" w:rsidRDefault="00000000">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sz w:val="24"/>
        </w:rPr>
        <w:t>否则不得享受相关中小企业扶持政策。</w:t>
      </w:r>
    </w:p>
    <w:p w14:paraId="4CD095C0" w14:textId="77777777" w:rsidR="001E1184" w:rsidRDefault="00000000">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小微企业采购，须提供《中小企业声明函》（实质性格式）。</w:t>
      </w:r>
    </w:p>
    <w:p w14:paraId="790DB905" w14:textId="77777777" w:rsidR="001E1184"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E7FDF97" w14:textId="77777777" w:rsidR="001E1184" w:rsidRDefault="00000000">
      <w:pPr>
        <w:tabs>
          <w:tab w:val="left" w:pos="5580"/>
        </w:tabs>
        <w:spacing w:line="360" w:lineRule="auto"/>
        <w:rPr>
          <w:sz w:val="24"/>
        </w:rPr>
      </w:pPr>
      <w:r>
        <w:rPr>
          <w:sz w:val="24"/>
        </w:rPr>
        <w:t>（</w:t>
      </w:r>
      <w:r>
        <w:rPr>
          <w:sz w:val="24"/>
        </w:rPr>
        <w:t>4</w:t>
      </w:r>
      <w:r>
        <w:rPr>
          <w:sz w:val="24"/>
        </w:rPr>
        <w:t>）其他</w:t>
      </w:r>
    </w:p>
    <w:p w14:paraId="2AB1778D" w14:textId="77777777" w:rsidR="001E1184" w:rsidRDefault="00000000">
      <w:pPr>
        <w:tabs>
          <w:tab w:val="left" w:pos="5580"/>
        </w:tabs>
        <w:spacing w:line="360" w:lineRule="auto"/>
        <w:rPr>
          <w:sz w:val="24"/>
        </w:rPr>
      </w:pPr>
      <w:r>
        <w:rPr>
          <w:sz w:val="24"/>
        </w:rPr>
        <w:t>1</w:t>
      </w:r>
      <w:r>
        <w:rPr>
          <w:sz w:val="24"/>
        </w:rPr>
        <w:t>）中小企业参加政府采购活动，应当出具此格式文件。《中小企业声明函》由参加政府采购活动的供应商出具。联合体响应的，《中小企业声明函》由牵头人出具。</w:t>
      </w:r>
    </w:p>
    <w:p w14:paraId="754431F0" w14:textId="77777777" w:rsidR="001E1184" w:rsidRDefault="0000000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项目名称</w:t>
      </w:r>
      <w:r>
        <w:rPr>
          <w:sz w:val="24"/>
        </w:rPr>
        <w:t>”</w:t>
      </w:r>
      <w:r>
        <w:rPr>
          <w:sz w:val="24"/>
        </w:rPr>
        <w:t>部分标明联合体中中小企业承担的具体内容或者中小企业的具体分包内容。</w:t>
      </w:r>
    </w:p>
    <w:p w14:paraId="543CBC99" w14:textId="77777777" w:rsidR="001E1184" w:rsidRDefault="00000000">
      <w:pPr>
        <w:tabs>
          <w:tab w:val="left" w:pos="5580"/>
        </w:tabs>
        <w:spacing w:line="360" w:lineRule="auto"/>
        <w:rPr>
          <w:sz w:val="24"/>
        </w:rPr>
      </w:pPr>
      <w:r>
        <w:rPr>
          <w:sz w:val="24"/>
        </w:rPr>
        <w:t>3</w:t>
      </w:r>
      <w:r>
        <w:rPr>
          <w:sz w:val="24"/>
        </w:rPr>
        <w:t>）对于多标的的采购项目，供应商应充分、准确地了解所投产品制造企业信息。对相关情况了解不清楚的，不建议填报本声明函。</w:t>
      </w:r>
    </w:p>
    <w:p w14:paraId="391C0F87" w14:textId="77777777" w:rsidR="001E1184" w:rsidRDefault="00000000">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048C6EA3" w14:textId="77777777" w:rsidR="001E1184" w:rsidRDefault="001E1184">
      <w:pPr>
        <w:tabs>
          <w:tab w:val="left" w:pos="5580"/>
        </w:tabs>
        <w:spacing w:line="360" w:lineRule="auto"/>
        <w:rPr>
          <w:sz w:val="24"/>
        </w:rPr>
      </w:pPr>
    </w:p>
    <w:p w14:paraId="1A7D065C" w14:textId="77777777" w:rsidR="001E1184" w:rsidRDefault="00000000">
      <w:pPr>
        <w:spacing w:line="360" w:lineRule="auto"/>
        <w:outlineLvl w:val="2"/>
        <w:rPr>
          <w:sz w:val="24"/>
          <w:szCs w:val="20"/>
        </w:rPr>
      </w:pPr>
      <w:r>
        <w:rPr>
          <w:sz w:val="24"/>
        </w:rPr>
        <w:br w:type="page"/>
      </w:r>
      <w:r>
        <w:rPr>
          <w:sz w:val="24"/>
          <w:szCs w:val="20"/>
        </w:rPr>
        <w:lastRenderedPageBreak/>
        <w:t>2-1-1</w:t>
      </w:r>
      <w:r>
        <w:rPr>
          <w:sz w:val="24"/>
          <w:szCs w:val="20"/>
        </w:rPr>
        <w:t>中小企业声明函</w:t>
      </w:r>
      <w:r>
        <w:rPr>
          <w:rFonts w:hint="eastAsia"/>
          <w:sz w:val="24"/>
          <w:szCs w:val="20"/>
        </w:rPr>
        <w:t>及</w:t>
      </w:r>
      <w:r>
        <w:rPr>
          <w:sz w:val="24"/>
          <w:szCs w:val="20"/>
        </w:rPr>
        <w:t>残疾人福利性单位声明函格式</w:t>
      </w:r>
    </w:p>
    <w:p w14:paraId="4969B22A" w14:textId="77777777" w:rsidR="001E1184" w:rsidRDefault="001E1184">
      <w:pPr>
        <w:tabs>
          <w:tab w:val="left" w:pos="5580"/>
        </w:tabs>
        <w:spacing w:line="360" w:lineRule="auto"/>
        <w:rPr>
          <w:sz w:val="24"/>
        </w:rPr>
      </w:pPr>
    </w:p>
    <w:p w14:paraId="76E4DEAE" w14:textId="77777777" w:rsidR="001E1184" w:rsidRDefault="00000000">
      <w:pPr>
        <w:spacing w:beforeLines="100" w:before="240" w:afterLines="100" w:after="240" w:line="360" w:lineRule="auto"/>
        <w:jc w:val="center"/>
        <w:rPr>
          <w:b/>
          <w:bCs/>
          <w:sz w:val="36"/>
          <w:szCs w:val="36"/>
        </w:rPr>
      </w:pPr>
      <w:r>
        <w:rPr>
          <w:b/>
          <w:bCs/>
          <w:sz w:val="36"/>
          <w:szCs w:val="36"/>
        </w:rPr>
        <w:t>中小企业声明函（服务）格式</w:t>
      </w:r>
    </w:p>
    <w:p w14:paraId="453FA8DB" w14:textId="77777777" w:rsidR="001E1184"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63DA5E9" w14:textId="77777777" w:rsidR="001E1184" w:rsidRDefault="00000000">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7612B901" w14:textId="77777777" w:rsidR="001E1184" w:rsidRDefault="00000000">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475041A4" w14:textId="77777777" w:rsidR="001E1184" w:rsidRDefault="001E1184">
      <w:pPr>
        <w:spacing w:line="360" w:lineRule="auto"/>
        <w:ind w:firstLine="504"/>
        <w:rPr>
          <w:spacing w:val="6"/>
          <w:sz w:val="24"/>
        </w:rPr>
      </w:pPr>
    </w:p>
    <w:p w14:paraId="6CF3082B" w14:textId="77777777" w:rsidR="001E1184" w:rsidRDefault="00000000">
      <w:pPr>
        <w:spacing w:line="360" w:lineRule="auto"/>
        <w:ind w:firstLine="504"/>
        <w:rPr>
          <w:spacing w:val="6"/>
          <w:sz w:val="24"/>
        </w:rPr>
      </w:pPr>
      <w:r>
        <w:rPr>
          <w:spacing w:val="6"/>
          <w:sz w:val="24"/>
        </w:rPr>
        <w:t>……</w:t>
      </w:r>
    </w:p>
    <w:p w14:paraId="428D406C" w14:textId="77777777" w:rsidR="001E1184"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FED512A" w14:textId="77777777" w:rsidR="001E1184" w:rsidRDefault="00000000">
      <w:pPr>
        <w:spacing w:line="360" w:lineRule="auto"/>
        <w:ind w:firstLine="504"/>
        <w:rPr>
          <w:spacing w:val="6"/>
          <w:sz w:val="24"/>
        </w:rPr>
      </w:pPr>
      <w:r>
        <w:rPr>
          <w:spacing w:val="6"/>
          <w:sz w:val="24"/>
        </w:rPr>
        <w:t>本企业对上述声明内容的真实性负责。如有虚假，将依法承担相应责任。</w:t>
      </w:r>
    </w:p>
    <w:p w14:paraId="0E4FA19C" w14:textId="77777777" w:rsidR="001E1184" w:rsidRDefault="001E1184">
      <w:pPr>
        <w:spacing w:line="360" w:lineRule="auto"/>
        <w:ind w:right="360" w:firstLine="480"/>
        <w:jc w:val="right"/>
        <w:rPr>
          <w:sz w:val="24"/>
        </w:rPr>
      </w:pPr>
    </w:p>
    <w:p w14:paraId="1FF79FFC" w14:textId="77777777" w:rsidR="001E1184" w:rsidRDefault="00000000">
      <w:pPr>
        <w:spacing w:line="360" w:lineRule="auto"/>
        <w:ind w:right="360" w:firstLine="480"/>
        <w:jc w:val="right"/>
        <w:rPr>
          <w:sz w:val="24"/>
        </w:rPr>
      </w:pPr>
      <w:r>
        <w:rPr>
          <w:sz w:val="24"/>
        </w:rPr>
        <w:t>企业名称（盖章）：</w:t>
      </w:r>
      <w:r>
        <w:rPr>
          <w:sz w:val="24"/>
        </w:rPr>
        <w:t>______</w:t>
      </w:r>
    </w:p>
    <w:p w14:paraId="79C156DE" w14:textId="77777777" w:rsidR="001E1184"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w:t>
      </w:r>
    </w:p>
    <w:p w14:paraId="092E7811" w14:textId="77777777" w:rsidR="001E1184" w:rsidRDefault="001E1184">
      <w:pPr>
        <w:adjustRightInd w:val="0"/>
        <w:snapToGrid w:val="0"/>
        <w:jc w:val="left"/>
        <w:rPr>
          <w:sz w:val="24"/>
          <w:szCs w:val="21"/>
        </w:rPr>
      </w:pPr>
    </w:p>
    <w:p w14:paraId="56C0C990" w14:textId="77777777" w:rsidR="001E1184" w:rsidRDefault="001E1184">
      <w:pPr>
        <w:adjustRightInd w:val="0"/>
        <w:snapToGrid w:val="0"/>
        <w:jc w:val="left"/>
        <w:rPr>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1E1184" w14:paraId="7F57668C" w14:textId="77777777">
        <w:tc>
          <w:tcPr>
            <w:tcW w:w="8946" w:type="dxa"/>
          </w:tcPr>
          <w:p w14:paraId="3D018BA7" w14:textId="77777777" w:rsidR="001E1184"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570603BE" w14:textId="77777777" w:rsidR="001E1184" w:rsidRDefault="001E1184">
      <w:pPr>
        <w:adjustRightInd w:val="0"/>
        <w:snapToGrid w:val="0"/>
        <w:jc w:val="left"/>
        <w:rPr>
          <w:szCs w:val="21"/>
          <w:vertAlign w:val="superscript"/>
        </w:rPr>
      </w:pPr>
    </w:p>
    <w:p w14:paraId="1CCA65AB" w14:textId="77777777" w:rsidR="001E1184" w:rsidRDefault="001E1184">
      <w:pPr>
        <w:spacing w:line="360" w:lineRule="auto"/>
        <w:ind w:right="360" w:firstLine="480"/>
        <w:jc w:val="right"/>
        <w:rPr>
          <w:sz w:val="24"/>
        </w:rPr>
      </w:pPr>
    </w:p>
    <w:p w14:paraId="1BAB1C34" w14:textId="77777777" w:rsidR="001E1184" w:rsidRDefault="001E1184">
      <w:pPr>
        <w:spacing w:line="360" w:lineRule="auto"/>
        <w:ind w:right="360" w:firstLine="480"/>
        <w:jc w:val="right"/>
        <w:rPr>
          <w:sz w:val="24"/>
        </w:rPr>
      </w:pPr>
    </w:p>
    <w:p w14:paraId="0E65AA85" w14:textId="77777777" w:rsidR="001E1184" w:rsidRDefault="00000000">
      <w:pPr>
        <w:spacing w:line="360" w:lineRule="auto"/>
        <w:outlineLvl w:val="2"/>
        <w:rPr>
          <w:sz w:val="24"/>
          <w:szCs w:val="20"/>
        </w:rPr>
      </w:pPr>
      <w:r>
        <w:rPr>
          <w:sz w:val="24"/>
          <w:szCs w:val="20"/>
        </w:rPr>
        <w:br w:type="page"/>
      </w:r>
    </w:p>
    <w:p w14:paraId="6D4B698F" w14:textId="77777777" w:rsidR="001E1184" w:rsidRDefault="00000000">
      <w:pPr>
        <w:spacing w:beforeLines="100" w:before="240" w:afterLines="100" w:after="240" w:line="360" w:lineRule="auto"/>
        <w:jc w:val="center"/>
        <w:rPr>
          <w:b/>
          <w:sz w:val="36"/>
          <w:szCs w:val="36"/>
        </w:rPr>
      </w:pPr>
      <w:r>
        <w:rPr>
          <w:b/>
          <w:bCs/>
          <w:sz w:val="36"/>
          <w:szCs w:val="36"/>
        </w:rPr>
        <w:lastRenderedPageBreak/>
        <w:t>残疾人福利性单位声明函格式</w:t>
      </w:r>
      <w:r>
        <w:rPr>
          <w:b/>
          <w:sz w:val="36"/>
          <w:szCs w:val="36"/>
        </w:rPr>
        <w:t xml:space="preserve">       </w:t>
      </w:r>
    </w:p>
    <w:p w14:paraId="011D8A77" w14:textId="77777777" w:rsidR="001E1184"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65559FEA" w14:textId="77777777" w:rsidR="001E1184" w:rsidRDefault="00000000">
      <w:pPr>
        <w:spacing w:line="588" w:lineRule="exact"/>
        <w:ind w:firstLine="482"/>
        <w:rPr>
          <w:b/>
          <w:spacing w:val="6"/>
          <w:sz w:val="24"/>
        </w:rPr>
      </w:pPr>
      <w:r>
        <w:rPr>
          <w:b/>
          <w:sz w:val="24"/>
        </w:rPr>
        <w:t>□</w:t>
      </w:r>
      <w:r>
        <w:rPr>
          <w:b/>
          <w:spacing w:val="6"/>
          <w:sz w:val="24"/>
        </w:rPr>
        <w:t>不属于符合条件的残疾人福利性单位。</w:t>
      </w:r>
    </w:p>
    <w:p w14:paraId="20E4C60D" w14:textId="77777777" w:rsidR="001E1184"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038EB133" w14:textId="77777777" w:rsidR="001E1184"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1430A827" w14:textId="77777777" w:rsidR="001E1184" w:rsidRDefault="001E1184">
      <w:pPr>
        <w:spacing w:line="588" w:lineRule="exact"/>
        <w:ind w:firstLineChars="200" w:firstLine="504"/>
        <w:rPr>
          <w:spacing w:val="6"/>
          <w:sz w:val="24"/>
        </w:rPr>
      </w:pPr>
    </w:p>
    <w:p w14:paraId="29AFA39B" w14:textId="77777777" w:rsidR="001E1184" w:rsidRDefault="001E1184">
      <w:pPr>
        <w:spacing w:line="588" w:lineRule="exact"/>
        <w:ind w:firstLineChars="200" w:firstLine="504"/>
        <w:rPr>
          <w:spacing w:val="6"/>
          <w:sz w:val="24"/>
        </w:rPr>
      </w:pPr>
    </w:p>
    <w:p w14:paraId="52243711" w14:textId="77777777" w:rsidR="001E1184" w:rsidRDefault="00000000">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14:paraId="52616523" w14:textId="77777777" w:rsidR="001E1184" w:rsidRDefault="00000000">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14:paraId="7D71C102" w14:textId="77777777" w:rsidR="001E1184" w:rsidRDefault="00000000">
      <w:pPr>
        <w:widowControl/>
        <w:jc w:val="left"/>
        <w:rPr>
          <w:sz w:val="24"/>
          <w:szCs w:val="20"/>
        </w:rPr>
      </w:pPr>
      <w:r>
        <w:rPr>
          <w:sz w:val="24"/>
          <w:szCs w:val="20"/>
        </w:rPr>
        <w:br w:type="page"/>
      </w:r>
    </w:p>
    <w:p w14:paraId="10066D01" w14:textId="77777777" w:rsidR="001E1184" w:rsidRDefault="00000000">
      <w:pPr>
        <w:spacing w:line="360" w:lineRule="auto"/>
        <w:outlineLvl w:val="2"/>
        <w:rPr>
          <w:sz w:val="24"/>
          <w:szCs w:val="20"/>
        </w:rPr>
      </w:pPr>
      <w:r>
        <w:rPr>
          <w:sz w:val="24"/>
          <w:szCs w:val="20"/>
        </w:rPr>
        <w:lastRenderedPageBreak/>
        <w:t xml:space="preserve">2-2 </w:t>
      </w:r>
      <w:r>
        <w:rPr>
          <w:sz w:val="24"/>
        </w:rPr>
        <w:t>其它落实政府采购政策的资格要求</w:t>
      </w:r>
      <w:r>
        <w:rPr>
          <w:sz w:val="24"/>
          <w:szCs w:val="20"/>
        </w:rPr>
        <w:t>（如有）</w:t>
      </w:r>
    </w:p>
    <w:p w14:paraId="61907BD4" w14:textId="77777777" w:rsidR="001E1184" w:rsidRDefault="001E1184">
      <w:pPr>
        <w:widowControl/>
        <w:jc w:val="left"/>
        <w:rPr>
          <w:sz w:val="24"/>
        </w:rPr>
      </w:pPr>
    </w:p>
    <w:p w14:paraId="7EEB6441" w14:textId="77777777" w:rsidR="001E1184" w:rsidRDefault="00000000">
      <w:pPr>
        <w:widowControl/>
        <w:jc w:val="left"/>
        <w:rPr>
          <w:sz w:val="24"/>
        </w:rPr>
      </w:pPr>
      <w:r>
        <w:rPr>
          <w:sz w:val="24"/>
        </w:rPr>
        <w:br w:type="page"/>
      </w:r>
    </w:p>
    <w:p w14:paraId="27721590" w14:textId="77777777" w:rsidR="001E1184" w:rsidRDefault="00000000">
      <w:pPr>
        <w:tabs>
          <w:tab w:val="left" w:pos="360"/>
        </w:tabs>
        <w:snapToGrid w:val="0"/>
        <w:spacing w:line="360" w:lineRule="auto"/>
        <w:outlineLvl w:val="1"/>
        <w:rPr>
          <w:sz w:val="24"/>
        </w:rPr>
      </w:pPr>
      <w:r>
        <w:rPr>
          <w:sz w:val="24"/>
        </w:rPr>
        <w:lastRenderedPageBreak/>
        <w:t xml:space="preserve">3 </w:t>
      </w:r>
      <w:r>
        <w:rPr>
          <w:sz w:val="24"/>
        </w:rPr>
        <w:t>本项目的特定资格要求（如有）</w:t>
      </w:r>
    </w:p>
    <w:p w14:paraId="5EB20A34" w14:textId="77777777" w:rsidR="001E1184" w:rsidRDefault="00000000">
      <w:pPr>
        <w:spacing w:line="360" w:lineRule="auto"/>
        <w:outlineLvl w:val="2"/>
        <w:rPr>
          <w:sz w:val="24"/>
          <w:szCs w:val="20"/>
        </w:rPr>
      </w:pPr>
      <w:r>
        <w:rPr>
          <w:sz w:val="24"/>
          <w:szCs w:val="20"/>
        </w:rPr>
        <w:t xml:space="preserve">3-1 </w:t>
      </w:r>
      <w:r>
        <w:rPr>
          <w:sz w:val="24"/>
          <w:szCs w:val="20"/>
        </w:rPr>
        <w:t>联合协议</w:t>
      </w:r>
      <w:r>
        <w:rPr>
          <w:sz w:val="24"/>
          <w:szCs w:val="20"/>
        </w:rPr>
        <w:t>(</w:t>
      </w:r>
      <w:r>
        <w:rPr>
          <w:sz w:val="24"/>
          <w:szCs w:val="20"/>
        </w:rPr>
        <w:t>如有</w:t>
      </w:r>
      <w:r>
        <w:rPr>
          <w:sz w:val="24"/>
          <w:szCs w:val="20"/>
        </w:rPr>
        <w:t>)</w:t>
      </w:r>
    </w:p>
    <w:p w14:paraId="6F3E655F" w14:textId="77777777" w:rsidR="001E1184" w:rsidRDefault="00000000">
      <w:pPr>
        <w:spacing w:before="197" w:line="221" w:lineRule="auto"/>
        <w:ind w:left="3829"/>
        <w:rPr>
          <w:rFonts w:ascii="宋体" w:hAnsi="宋体" w:cs="宋体"/>
          <w:sz w:val="36"/>
          <w:szCs w:val="36"/>
        </w:rPr>
      </w:pPr>
      <w:r>
        <w:rPr>
          <w:rFonts w:ascii="宋体" w:hAnsi="宋体" w:cs="宋体"/>
          <w:spacing w:val="-4"/>
          <w:sz w:val="36"/>
          <w:szCs w:val="36"/>
        </w:rPr>
        <w:t>联</w:t>
      </w:r>
      <w:r>
        <w:rPr>
          <w:rFonts w:ascii="宋体" w:hAnsi="宋体" w:cs="宋体"/>
          <w:spacing w:val="-3"/>
          <w:sz w:val="36"/>
          <w:szCs w:val="36"/>
        </w:rPr>
        <w:t>合</w:t>
      </w:r>
      <w:r>
        <w:rPr>
          <w:rFonts w:ascii="宋体" w:hAnsi="宋体" w:cs="宋体"/>
          <w:spacing w:val="-2"/>
          <w:sz w:val="36"/>
          <w:szCs w:val="36"/>
        </w:rPr>
        <w:t>协议</w:t>
      </w:r>
    </w:p>
    <w:p w14:paraId="47C3F0B6" w14:textId="77777777" w:rsidR="001E1184" w:rsidRDefault="00000000">
      <w:pPr>
        <w:spacing w:before="253" w:line="359" w:lineRule="auto"/>
        <w:ind w:left="9" w:right="2" w:firstLine="816"/>
        <w:rPr>
          <w:rFonts w:ascii="宋体" w:hAnsi="宋体" w:cs="宋体"/>
          <w:sz w:val="24"/>
        </w:rPr>
      </w:pPr>
      <w:r>
        <w:rPr>
          <w:rFonts w:ascii="Arial" w:eastAsia="Arial" w:hAnsi="Arial" w:cs="Arial"/>
          <w:spacing w:val="-4"/>
          <w:sz w:val="24"/>
        </w:rPr>
        <w:t xml:space="preserve">______  </w:t>
      </w:r>
      <w:r>
        <w:rPr>
          <w:rFonts w:ascii="宋体" w:hAnsi="宋体" w:cs="宋体"/>
          <w:spacing w:val="-4"/>
          <w:sz w:val="24"/>
        </w:rPr>
        <w:t>、</w:t>
      </w:r>
      <w:r>
        <w:rPr>
          <w:rFonts w:ascii="Arial" w:eastAsia="Arial" w:hAnsi="Arial" w:cs="Arial"/>
          <w:spacing w:val="-4"/>
          <w:sz w:val="24"/>
        </w:rPr>
        <w:t>______</w:t>
      </w:r>
      <w:r>
        <w:rPr>
          <w:rFonts w:ascii="宋体" w:hAnsi="宋体" w:cs="宋体"/>
          <w:spacing w:val="-4"/>
          <w:sz w:val="24"/>
        </w:rPr>
        <w:t>及</w:t>
      </w:r>
      <w:r>
        <w:rPr>
          <w:rFonts w:ascii="Arial" w:eastAsia="Arial" w:hAnsi="Arial" w:cs="Arial"/>
          <w:spacing w:val="-4"/>
          <w:sz w:val="24"/>
        </w:rPr>
        <w:t>______</w:t>
      </w:r>
      <w:r>
        <w:rPr>
          <w:rFonts w:ascii="宋体" w:hAnsi="宋体" w:cs="宋体"/>
          <w:spacing w:val="-4"/>
          <w:sz w:val="24"/>
        </w:rPr>
        <w:t>就</w:t>
      </w:r>
      <w:r>
        <w:rPr>
          <w:rFonts w:ascii="Arial" w:eastAsia="Arial" w:hAnsi="Arial" w:cs="Arial"/>
          <w:spacing w:val="-4"/>
          <w:sz w:val="24"/>
        </w:rPr>
        <w:t xml:space="preserve">“______  </w:t>
      </w:r>
      <w:r>
        <w:rPr>
          <w:rFonts w:ascii="宋体" w:hAnsi="宋体" w:cs="宋体"/>
          <w:spacing w:val="-4"/>
          <w:sz w:val="24"/>
        </w:rPr>
        <w:t xml:space="preserve">(项目名称) </w:t>
      </w:r>
      <w:r>
        <w:rPr>
          <w:rFonts w:ascii="Arial" w:eastAsia="Arial" w:hAnsi="Arial" w:cs="Arial"/>
          <w:spacing w:val="-4"/>
          <w:sz w:val="24"/>
        </w:rPr>
        <w:t>” ______</w:t>
      </w:r>
      <w:r>
        <w:rPr>
          <w:rFonts w:ascii="宋体" w:hAnsi="宋体" w:cs="宋体"/>
          <w:spacing w:val="-4"/>
          <w:sz w:val="24"/>
        </w:rPr>
        <w:t>包采购项目的</w:t>
      </w:r>
      <w:r>
        <w:rPr>
          <w:rFonts w:ascii="宋体" w:hAnsi="宋体" w:cs="宋体"/>
          <w:sz w:val="24"/>
        </w:rPr>
        <w:t xml:space="preserve">磋商 </w:t>
      </w:r>
      <w:r>
        <w:rPr>
          <w:rFonts w:ascii="宋体" w:hAnsi="宋体" w:cs="宋体"/>
          <w:spacing w:val="-5"/>
          <w:sz w:val="24"/>
        </w:rPr>
        <w:t>事</w:t>
      </w:r>
      <w:r>
        <w:rPr>
          <w:rFonts w:ascii="宋体" w:hAnsi="宋体" w:cs="宋体"/>
          <w:spacing w:val="-3"/>
          <w:sz w:val="24"/>
        </w:rPr>
        <w:t>宜，经各方充分协商一致，达成如下协议：</w:t>
      </w:r>
    </w:p>
    <w:p w14:paraId="42F6520E" w14:textId="77777777" w:rsidR="001E1184" w:rsidRDefault="00000000">
      <w:pPr>
        <w:spacing w:before="1" w:line="289" w:lineRule="auto"/>
        <w:ind w:left="793" w:right="2" w:hanging="600"/>
        <w:rPr>
          <w:rFonts w:ascii="宋体" w:hAnsi="宋体" w:cs="宋体"/>
          <w:sz w:val="24"/>
        </w:rPr>
      </w:pPr>
      <w:r>
        <w:rPr>
          <w:rFonts w:ascii="宋体" w:hAnsi="宋体" w:cs="宋体"/>
          <w:spacing w:val="-25"/>
          <w:sz w:val="24"/>
        </w:rPr>
        <w:t>一</w:t>
      </w:r>
      <w:r>
        <w:rPr>
          <w:rFonts w:ascii="宋体" w:hAnsi="宋体" w:cs="宋体"/>
          <w:spacing w:val="-15"/>
          <w:sz w:val="24"/>
        </w:rPr>
        <w:t>、  由</w:t>
      </w:r>
      <w:r>
        <w:rPr>
          <w:rFonts w:ascii="Arial" w:eastAsia="Arial" w:hAnsi="Arial" w:cs="Arial"/>
          <w:spacing w:val="-15"/>
          <w:sz w:val="24"/>
        </w:rPr>
        <w:t>________</w:t>
      </w:r>
      <w:r>
        <w:rPr>
          <w:rFonts w:ascii="宋体" w:hAnsi="宋体" w:cs="宋体"/>
          <w:spacing w:val="-15"/>
          <w:sz w:val="24"/>
        </w:rPr>
        <w:t xml:space="preserve">牵头， </w:t>
      </w:r>
      <w:r>
        <w:rPr>
          <w:rFonts w:ascii="Arial" w:eastAsia="Arial" w:hAnsi="Arial" w:cs="Arial"/>
          <w:spacing w:val="-15"/>
          <w:sz w:val="24"/>
        </w:rPr>
        <w:t>________</w:t>
      </w:r>
      <w:r>
        <w:rPr>
          <w:rFonts w:ascii="宋体" w:hAnsi="宋体" w:cs="宋体"/>
          <w:spacing w:val="-15"/>
          <w:sz w:val="24"/>
        </w:rPr>
        <w:t>、</w:t>
      </w:r>
      <w:r>
        <w:rPr>
          <w:rFonts w:ascii="Arial" w:eastAsia="Arial" w:hAnsi="Arial" w:cs="Arial"/>
          <w:spacing w:val="-15"/>
          <w:sz w:val="24"/>
        </w:rPr>
        <w:t>________</w:t>
      </w:r>
      <w:r>
        <w:rPr>
          <w:rFonts w:ascii="宋体" w:hAnsi="宋体" w:cs="宋体"/>
          <w:spacing w:val="-15"/>
          <w:sz w:val="24"/>
        </w:rPr>
        <w:t>参加， 组成联合体共同进行采购项目的磋</w:t>
      </w:r>
      <w:r>
        <w:rPr>
          <w:rFonts w:ascii="宋体" w:hAnsi="宋体" w:cs="宋体"/>
          <w:sz w:val="24"/>
        </w:rPr>
        <w:t xml:space="preserve"> </w:t>
      </w:r>
      <w:r>
        <w:rPr>
          <w:rFonts w:ascii="宋体" w:hAnsi="宋体" w:cs="宋体"/>
          <w:spacing w:val="-9"/>
          <w:sz w:val="24"/>
        </w:rPr>
        <w:t>商工作。</w:t>
      </w:r>
    </w:p>
    <w:p w14:paraId="7EB6B80D" w14:textId="77777777" w:rsidR="001E1184" w:rsidRDefault="00000000">
      <w:pPr>
        <w:spacing w:before="181" w:line="290" w:lineRule="auto"/>
        <w:ind w:left="787" w:right="2" w:hanging="594"/>
        <w:rPr>
          <w:rFonts w:ascii="宋体" w:hAnsi="宋体" w:cs="宋体"/>
          <w:sz w:val="24"/>
        </w:rPr>
      </w:pPr>
      <w:r>
        <w:rPr>
          <w:rFonts w:ascii="宋体" w:hAnsi="宋体" w:cs="宋体"/>
          <w:spacing w:val="-22"/>
          <w:sz w:val="24"/>
        </w:rPr>
        <w:t>二、</w:t>
      </w:r>
      <w:r>
        <w:rPr>
          <w:rFonts w:ascii="宋体" w:hAnsi="宋体" w:cs="宋体"/>
          <w:spacing w:val="-19"/>
          <w:sz w:val="24"/>
        </w:rPr>
        <w:t xml:space="preserve"> </w:t>
      </w:r>
      <w:r>
        <w:rPr>
          <w:rFonts w:ascii="宋体" w:hAnsi="宋体" w:cs="宋体"/>
          <w:spacing w:val="-11"/>
          <w:sz w:val="24"/>
        </w:rPr>
        <w:t xml:space="preserve"> 联合体成交后， 联合体各方共同与采购人签订合同， 就采购合同约定的事项对采</w:t>
      </w:r>
      <w:r>
        <w:rPr>
          <w:rFonts w:ascii="宋体" w:hAnsi="宋体" w:cs="宋体"/>
          <w:sz w:val="24"/>
        </w:rPr>
        <w:t xml:space="preserve"> </w:t>
      </w:r>
      <w:r>
        <w:rPr>
          <w:rFonts w:ascii="宋体" w:hAnsi="宋体" w:cs="宋体"/>
          <w:spacing w:val="-5"/>
          <w:sz w:val="24"/>
        </w:rPr>
        <w:t>购</w:t>
      </w:r>
      <w:r>
        <w:rPr>
          <w:rFonts w:ascii="宋体" w:hAnsi="宋体" w:cs="宋体"/>
          <w:spacing w:val="-4"/>
          <w:sz w:val="24"/>
        </w:rPr>
        <w:t>人承担连带责任。</w:t>
      </w:r>
    </w:p>
    <w:p w14:paraId="42BFCA2D" w14:textId="77777777" w:rsidR="001E1184" w:rsidRDefault="00000000">
      <w:pPr>
        <w:spacing w:before="178" w:line="290" w:lineRule="auto"/>
        <w:ind w:left="793" w:right="2" w:hanging="604"/>
        <w:rPr>
          <w:rFonts w:ascii="宋体" w:hAnsi="宋体" w:cs="宋体"/>
          <w:sz w:val="24"/>
        </w:rPr>
      </w:pPr>
      <w:r>
        <w:rPr>
          <w:rFonts w:ascii="宋体" w:hAnsi="宋体" w:cs="宋体"/>
          <w:spacing w:val="1"/>
          <w:sz w:val="24"/>
        </w:rPr>
        <w:t xml:space="preserve">三、 </w:t>
      </w:r>
      <w:r>
        <w:rPr>
          <w:rFonts w:ascii="宋体" w:hAnsi="宋体" w:cs="宋体"/>
          <w:sz w:val="24"/>
        </w:rPr>
        <w:t xml:space="preserve"> 联合体各方均同意由牵头人代表其他联合体成员单位按竞争性磋商文件要求出 </w:t>
      </w:r>
      <w:r>
        <w:rPr>
          <w:rFonts w:ascii="宋体" w:hAnsi="宋体" w:cs="宋体"/>
          <w:spacing w:val="-16"/>
          <w:sz w:val="24"/>
        </w:rPr>
        <w:t>具《授权委托书》。</w:t>
      </w:r>
    </w:p>
    <w:p w14:paraId="52BBF923" w14:textId="77777777" w:rsidR="001E1184" w:rsidRDefault="00000000">
      <w:pPr>
        <w:spacing w:before="181" w:line="219" w:lineRule="auto"/>
        <w:ind w:left="212"/>
        <w:rPr>
          <w:rFonts w:ascii="宋体" w:hAnsi="宋体" w:cs="宋体"/>
          <w:sz w:val="24"/>
        </w:rPr>
      </w:pPr>
      <w:r>
        <w:rPr>
          <w:rFonts w:ascii="宋体" w:hAnsi="宋体" w:cs="宋体"/>
          <w:spacing w:val="-10"/>
          <w:sz w:val="24"/>
        </w:rPr>
        <w:t xml:space="preserve">四、  </w:t>
      </w:r>
      <w:r>
        <w:rPr>
          <w:rFonts w:ascii="宋体" w:hAnsi="宋体" w:cs="宋体"/>
          <w:spacing w:val="-9"/>
          <w:sz w:val="24"/>
        </w:rPr>
        <w:t>牵</w:t>
      </w:r>
      <w:r>
        <w:rPr>
          <w:rFonts w:ascii="宋体" w:hAnsi="宋体" w:cs="宋体"/>
          <w:spacing w:val="-5"/>
          <w:sz w:val="24"/>
        </w:rPr>
        <w:t>头人为项目的总负责单位；组织各参加方进行项目实施工作。</w:t>
      </w:r>
    </w:p>
    <w:p w14:paraId="105196EC" w14:textId="77777777" w:rsidR="001E1184" w:rsidRDefault="00000000">
      <w:pPr>
        <w:spacing w:before="181" w:line="219" w:lineRule="auto"/>
        <w:ind w:left="193"/>
        <w:rPr>
          <w:rFonts w:ascii="宋体" w:hAnsi="宋体" w:cs="宋体"/>
          <w:sz w:val="24"/>
        </w:rPr>
      </w:pPr>
      <w:r>
        <w:rPr>
          <w:rFonts w:ascii="宋体" w:hAnsi="宋体" w:cs="宋体"/>
          <w:spacing w:val="-16"/>
          <w:sz w:val="24"/>
        </w:rPr>
        <w:t>五</w:t>
      </w:r>
      <w:r>
        <w:rPr>
          <w:rFonts w:ascii="宋体" w:hAnsi="宋体" w:cs="宋体"/>
          <w:spacing w:val="-14"/>
          <w:sz w:val="24"/>
        </w:rPr>
        <w:t>、</w:t>
      </w:r>
      <w:r>
        <w:rPr>
          <w:rFonts w:ascii="宋体" w:hAnsi="宋体" w:cs="宋体"/>
          <w:spacing w:val="-8"/>
          <w:sz w:val="24"/>
        </w:rPr>
        <w:t xml:space="preserve">  </w:t>
      </w:r>
      <w:r>
        <w:rPr>
          <w:rFonts w:ascii="Arial" w:eastAsia="Arial" w:hAnsi="Arial" w:cs="Arial"/>
          <w:spacing w:val="-8"/>
          <w:sz w:val="24"/>
        </w:rPr>
        <w:t>______</w:t>
      </w:r>
      <w:r>
        <w:rPr>
          <w:rFonts w:ascii="宋体" w:hAnsi="宋体" w:cs="宋体"/>
          <w:spacing w:val="-8"/>
          <w:sz w:val="24"/>
        </w:rPr>
        <w:t>负责</w:t>
      </w:r>
      <w:r>
        <w:rPr>
          <w:rFonts w:ascii="Arial" w:eastAsia="Arial" w:hAnsi="Arial" w:cs="Arial"/>
          <w:spacing w:val="-8"/>
          <w:sz w:val="24"/>
        </w:rPr>
        <w:t>______</w:t>
      </w:r>
      <w:r>
        <w:rPr>
          <w:rFonts w:ascii="宋体" w:hAnsi="宋体" w:cs="宋体"/>
          <w:spacing w:val="-8"/>
          <w:sz w:val="24"/>
        </w:rPr>
        <w:t>，具体工作范围、内容以响应文件及合同为准。</w:t>
      </w:r>
    </w:p>
    <w:p w14:paraId="2517A218" w14:textId="77777777" w:rsidR="001E1184" w:rsidRDefault="00000000">
      <w:pPr>
        <w:spacing w:before="183" w:line="219" w:lineRule="auto"/>
        <w:ind w:left="191"/>
        <w:rPr>
          <w:rFonts w:ascii="宋体" w:hAnsi="宋体" w:cs="宋体"/>
          <w:sz w:val="24"/>
        </w:rPr>
      </w:pPr>
      <w:r>
        <w:rPr>
          <w:rFonts w:ascii="宋体" w:hAnsi="宋体" w:cs="宋体"/>
          <w:spacing w:val="-16"/>
          <w:sz w:val="24"/>
        </w:rPr>
        <w:t>六</w:t>
      </w:r>
      <w:r>
        <w:rPr>
          <w:rFonts w:ascii="宋体" w:hAnsi="宋体" w:cs="宋体"/>
          <w:spacing w:val="-12"/>
          <w:sz w:val="24"/>
        </w:rPr>
        <w:t>、</w:t>
      </w:r>
      <w:r>
        <w:rPr>
          <w:rFonts w:ascii="宋体" w:hAnsi="宋体" w:cs="宋体"/>
          <w:spacing w:val="-8"/>
          <w:sz w:val="24"/>
        </w:rPr>
        <w:t xml:space="preserve">  </w:t>
      </w:r>
      <w:r>
        <w:rPr>
          <w:rFonts w:ascii="Arial" w:eastAsia="Arial" w:hAnsi="Arial" w:cs="Arial"/>
          <w:spacing w:val="-8"/>
          <w:sz w:val="24"/>
        </w:rPr>
        <w:t>______</w:t>
      </w:r>
      <w:r>
        <w:rPr>
          <w:rFonts w:ascii="宋体" w:hAnsi="宋体" w:cs="宋体"/>
          <w:spacing w:val="-8"/>
          <w:sz w:val="24"/>
        </w:rPr>
        <w:t>负责</w:t>
      </w:r>
      <w:r>
        <w:rPr>
          <w:rFonts w:ascii="Arial" w:eastAsia="Arial" w:hAnsi="Arial" w:cs="Arial"/>
          <w:spacing w:val="-8"/>
          <w:sz w:val="24"/>
        </w:rPr>
        <w:t>______</w:t>
      </w:r>
      <w:r>
        <w:rPr>
          <w:rFonts w:ascii="宋体" w:hAnsi="宋体" w:cs="宋体"/>
          <w:spacing w:val="-8"/>
          <w:sz w:val="24"/>
        </w:rPr>
        <w:t>，具体工作范围、内容以响应文件及合同为准。</w:t>
      </w:r>
    </w:p>
    <w:p w14:paraId="16B23BB4" w14:textId="77777777" w:rsidR="001E1184" w:rsidRDefault="00000000">
      <w:pPr>
        <w:spacing w:before="183" w:line="217" w:lineRule="auto"/>
        <w:ind w:left="188"/>
        <w:rPr>
          <w:rFonts w:ascii="宋体" w:hAnsi="宋体" w:cs="宋体"/>
          <w:sz w:val="24"/>
        </w:rPr>
      </w:pPr>
      <w:r>
        <w:rPr>
          <w:rFonts w:ascii="宋体" w:hAnsi="宋体" w:cs="宋体"/>
          <w:spacing w:val="-14"/>
          <w:sz w:val="24"/>
        </w:rPr>
        <w:t xml:space="preserve">七、 </w:t>
      </w:r>
      <w:r>
        <w:rPr>
          <w:rFonts w:ascii="宋体" w:hAnsi="宋体" w:cs="宋体"/>
          <w:spacing w:val="-8"/>
          <w:sz w:val="24"/>
        </w:rPr>
        <w:t xml:space="preserve"> </w:t>
      </w:r>
      <w:r>
        <w:rPr>
          <w:rFonts w:ascii="Arial" w:eastAsia="Arial" w:hAnsi="Arial" w:cs="Arial"/>
          <w:spacing w:val="-7"/>
          <w:sz w:val="24"/>
        </w:rPr>
        <w:t>______</w:t>
      </w:r>
      <w:r>
        <w:rPr>
          <w:rFonts w:ascii="宋体" w:hAnsi="宋体" w:cs="宋体"/>
          <w:spacing w:val="-7"/>
          <w:sz w:val="24"/>
        </w:rPr>
        <w:t>负责</w:t>
      </w:r>
      <w:r>
        <w:rPr>
          <w:rFonts w:ascii="Arial" w:eastAsia="Arial" w:hAnsi="Arial" w:cs="Arial"/>
          <w:spacing w:val="-7"/>
          <w:sz w:val="24"/>
        </w:rPr>
        <w:t xml:space="preserve">______  </w:t>
      </w:r>
      <w:r>
        <w:rPr>
          <w:rFonts w:ascii="宋体" w:hAnsi="宋体" w:cs="宋体"/>
          <w:spacing w:val="-7"/>
          <w:sz w:val="24"/>
        </w:rPr>
        <w:t>(如有)，具体工作范围、内容以响应文件及合同为准。</w:t>
      </w:r>
    </w:p>
    <w:p w14:paraId="4EA918B8" w14:textId="77777777" w:rsidR="001E1184" w:rsidRDefault="00000000">
      <w:pPr>
        <w:spacing w:before="184" w:line="290" w:lineRule="auto"/>
        <w:ind w:left="789" w:right="12" w:hanging="596"/>
        <w:rPr>
          <w:rFonts w:ascii="宋体" w:hAnsi="宋体" w:cs="宋体"/>
          <w:sz w:val="24"/>
        </w:rPr>
      </w:pPr>
      <w:r>
        <w:rPr>
          <w:rFonts w:ascii="宋体" w:hAnsi="宋体" w:cs="宋体"/>
          <w:spacing w:val="-7"/>
          <w:sz w:val="24"/>
        </w:rPr>
        <w:t>八</w:t>
      </w:r>
      <w:r>
        <w:rPr>
          <w:rFonts w:ascii="宋体" w:hAnsi="宋体" w:cs="宋体"/>
          <w:spacing w:val="-5"/>
          <w:sz w:val="24"/>
        </w:rPr>
        <w:t>、  本项目联合协议合同总额为</w:t>
      </w:r>
      <w:r>
        <w:rPr>
          <w:rFonts w:ascii="Arial" w:eastAsia="Arial" w:hAnsi="Arial" w:cs="Arial"/>
          <w:spacing w:val="-5"/>
          <w:sz w:val="24"/>
        </w:rPr>
        <w:t>______</w:t>
      </w:r>
      <w:r>
        <w:rPr>
          <w:rFonts w:ascii="宋体" w:hAnsi="宋体" w:cs="宋体"/>
          <w:spacing w:val="-5"/>
          <w:sz w:val="24"/>
        </w:rPr>
        <w:t>元，联合体各成员按照如下比例分摊(按联合</w:t>
      </w:r>
      <w:r>
        <w:rPr>
          <w:rFonts w:ascii="宋体" w:hAnsi="宋体" w:cs="宋体"/>
          <w:spacing w:val="-4"/>
          <w:sz w:val="24"/>
        </w:rPr>
        <w:t>体成员分</w:t>
      </w:r>
      <w:r>
        <w:rPr>
          <w:rFonts w:ascii="宋体" w:hAnsi="宋体" w:cs="宋体"/>
          <w:spacing w:val="-2"/>
          <w:sz w:val="24"/>
        </w:rPr>
        <w:t>别列明)：</w:t>
      </w:r>
    </w:p>
    <w:p w14:paraId="48262AC0" w14:textId="77777777" w:rsidR="001E1184" w:rsidRDefault="00000000">
      <w:pPr>
        <w:spacing w:before="179" w:line="219" w:lineRule="auto"/>
        <w:ind w:left="866"/>
        <w:rPr>
          <w:rFonts w:ascii="宋体" w:hAnsi="宋体" w:cs="宋体"/>
          <w:sz w:val="24"/>
        </w:rPr>
      </w:pPr>
      <w:r>
        <w:rPr>
          <w:rFonts w:ascii="宋体" w:hAnsi="宋体" w:cs="宋体"/>
          <w:spacing w:val="6"/>
          <w:sz w:val="24"/>
        </w:rPr>
        <w:t>(</w:t>
      </w:r>
      <w:r>
        <w:rPr>
          <w:rFonts w:ascii="Arial" w:eastAsia="Arial" w:hAnsi="Arial" w:cs="Arial"/>
          <w:spacing w:val="6"/>
          <w:sz w:val="24"/>
        </w:rPr>
        <w:t>1</w:t>
      </w:r>
      <w:r>
        <w:rPr>
          <w:rFonts w:ascii="宋体" w:hAnsi="宋体" w:cs="宋体"/>
          <w:spacing w:val="6"/>
          <w:sz w:val="24"/>
        </w:rPr>
        <w:t xml:space="preserve">) </w:t>
      </w:r>
      <w:r>
        <w:rPr>
          <w:rFonts w:ascii="Arial" w:eastAsia="Arial" w:hAnsi="Arial" w:cs="Arial"/>
          <w:spacing w:val="6"/>
          <w:sz w:val="24"/>
        </w:rPr>
        <w:t>______</w:t>
      </w:r>
      <w:r>
        <w:rPr>
          <w:rFonts w:ascii="宋体" w:hAnsi="宋体" w:cs="宋体"/>
          <w:spacing w:val="6"/>
          <w:sz w:val="24"/>
        </w:rPr>
        <w:t>为</w:t>
      </w:r>
      <w:r>
        <w:rPr>
          <w:rFonts w:ascii="Arial" w:eastAsia="Arial" w:hAnsi="Arial" w:cs="Arial"/>
          <w:spacing w:val="6"/>
          <w:sz w:val="24"/>
        </w:rPr>
        <w:t>□</w:t>
      </w:r>
      <w:r>
        <w:rPr>
          <w:rFonts w:ascii="宋体" w:hAnsi="宋体" w:cs="宋体"/>
          <w:spacing w:val="6"/>
          <w:sz w:val="24"/>
        </w:rPr>
        <w:t>大型企业</w:t>
      </w:r>
      <w:r>
        <w:rPr>
          <w:rFonts w:ascii="Arial" w:eastAsia="Arial" w:hAnsi="Arial" w:cs="Arial"/>
          <w:spacing w:val="6"/>
          <w:sz w:val="24"/>
        </w:rPr>
        <w:t>□</w:t>
      </w:r>
      <w:r>
        <w:rPr>
          <w:rFonts w:ascii="宋体" w:hAnsi="宋体" w:cs="宋体"/>
          <w:spacing w:val="6"/>
          <w:sz w:val="24"/>
        </w:rPr>
        <w:t xml:space="preserve">中型企业、 </w:t>
      </w:r>
      <w:r>
        <w:rPr>
          <w:rFonts w:ascii="Arial" w:eastAsia="Arial" w:hAnsi="Arial" w:cs="Arial"/>
          <w:spacing w:val="6"/>
          <w:sz w:val="24"/>
        </w:rPr>
        <w:t>□</w:t>
      </w:r>
      <w:r>
        <w:rPr>
          <w:rFonts w:ascii="宋体" w:hAnsi="宋体" w:cs="宋体"/>
          <w:spacing w:val="6"/>
          <w:sz w:val="24"/>
        </w:rPr>
        <w:t>小微企业(包含监狱企业、残疾人福</w:t>
      </w:r>
      <w:r>
        <w:rPr>
          <w:rFonts w:ascii="宋体" w:hAnsi="宋体" w:cs="宋体"/>
          <w:spacing w:val="-12"/>
          <w:sz w:val="24"/>
        </w:rPr>
        <w:t>利</w:t>
      </w:r>
      <w:r>
        <w:rPr>
          <w:rFonts w:ascii="宋体" w:hAnsi="宋体" w:cs="宋体"/>
          <w:spacing w:val="-9"/>
          <w:sz w:val="24"/>
        </w:rPr>
        <w:t>性</w:t>
      </w:r>
      <w:r>
        <w:rPr>
          <w:rFonts w:ascii="宋体" w:hAnsi="宋体" w:cs="宋体"/>
          <w:spacing w:val="-6"/>
          <w:sz w:val="24"/>
        </w:rPr>
        <w:t xml:space="preserve">单位)、 </w:t>
      </w:r>
      <w:r>
        <w:rPr>
          <w:rFonts w:ascii="Arial" w:eastAsia="Arial" w:hAnsi="Arial" w:cs="Arial"/>
          <w:spacing w:val="-6"/>
          <w:sz w:val="24"/>
        </w:rPr>
        <w:t>□</w:t>
      </w:r>
      <w:r>
        <w:rPr>
          <w:rFonts w:ascii="宋体" w:hAnsi="宋体" w:cs="宋体"/>
          <w:spacing w:val="-6"/>
          <w:sz w:val="24"/>
        </w:rPr>
        <w:t>其他，合同金额为</w:t>
      </w:r>
      <w:r>
        <w:rPr>
          <w:rFonts w:ascii="Arial" w:eastAsia="Arial" w:hAnsi="Arial" w:cs="Arial"/>
          <w:spacing w:val="-6"/>
          <w:sz w:val="24"/>
        </w:rPr>
        <w:t>______</w:t>
      </w:r>
      <w:r>
        <w:rPr>
          <w:rFonts w:ascii="宋体" w:hAnsi="宋体" w:cs="宋体"/>
          <w:spacing w:val="-6"/>
          <w:sz w:val="24"/>
        </w:rPr>
        <w:t>元；</w:t>
      </w:r>
    </w:p>
    <w:p w14:paraId="7B42F4C4" w14:textId="77777777" w:rsidR="001E1184" w:rsidRDefault="00000000">
      <w:pPr>
        <w:spacing w:before="183" w:line="358" w:lineRule="auto"/>
        <w:ind w:left="860" w:firstLine="5"/>
        <w:rPr>
          <w:rFonts w:ascii="宋体" w:hAnsi="宋体" w:cs="宋体"/>
          <w:sz w:val="24"/>
        </w:rPr>
      </w:pPr>
      <w:r>
        <w:rPr>
          <w:rFonts w:ascii="宋体" w:hAnsi="宋体" w:cs="宋体"/>
          <w:spacing w:val="-1"/>
          <w:sz w:val="24"/>
        </w:rPr>
        <w:t>(</w:t>
      </w:r>
      <w:r>
        <w:rPr>
          <w:rFonts w:ascii="Arial" w:eastAsia="Arial" w:hAnsi="Arial" w:cs="Arial"/>
          <w:sz w:val="24"/>
        </w:rPr>
        <w:t>2</w:t>
      </w:r>
      <w:r>
        <w:rPr>
          <w:rFonts w:ascii="宋体" w:hAnsi="宋体" w:cs="宋体"/>
          <w:sz w:val="24"/>
        </w:rPr>
        <w:t xml:space="preserve">) </w:t>
      </w:r>
      <w:r>
        <w:rPr>
          <w:rFonts w:ascii="Arial" w:eastAsia="Arial" w:hAnsi="Arial" w:cs="Arial"/>
          <w:sz w:val="24"/>
        </w:rPr>
        <w:t>______</w:t>
      </w:r>
      <w:r>
        <w:rPr>
          <w:rFonts w:ascii="宋体" w:hAnsi="宋体" w:cs="宋体"/>
          <w:sz w:val="24"/>
        </w:rPr>
        <w:t>为</w:t>
      </w:r>
      <w:r>
        <w:rPr>
          <w:rFonts w:ascii="Arial" w:eastAsia="Arial" w:hAnsi="Arial" w:cs="Arial"/>
          <w:sz w:val="24"/>
        </w:rPr>
        <w:t>□</w:t>
      </w:r>
      <w:r>
        <w:rPr>
          <w:rFonts w:ascii="宋体" w:hAnsi="宋体" w:cs="宋体"/>
          <w:sz w:val="24"/>
        </w:rPr>
        <w:t>大型企业</w:t>
      </w:r>
      <w:r>
        <w:rPr>
          <w:rFonts w:ascii="Arial" w:eastAsia="Arial" w:hAnsi="Arial" w:cs="Arial"/>
          <w:sz w:val="24"/>
        </w:rPr>
        <w:t>□</w:t>
      </w:r>
      <w:r>
        <w:rPr>
          <w:rFonts w:ascii="宋体" w:hAnsi="宋体" w:cs="宋体"/>
          <w:sz w:val="24"/>
        </w:rPr>
        <w:t xml:space="preserve">中型企业、 </w:t>
      </w:r>
      <w:r>
        <w:rPr>
          <w:rFonts w:ascii="Arial" w:eastAsia="Arial" w:hAnsi="Arial" w:cs="Arial"/>
          <w:sz w:val="24"/>
        </w:rPr>
        <w:t>□</w:t>
      </w:r>
      <w:r>
        <w:rPr>
          <w:rFonts w:ascii="宋体" w:hAnsi="宋体" w:cs="宋体"/>
          <w:sz w:val="24"/>
        </w:rPr>
        <w:t xml:space="preserve">小微企业 (包含监狱企业、 残疾人福 </w:t>
      </w:r>
      <w:r>
        <w:rPr>
          <w:rFonts w:ascii="宋体" w:hAnsi="宋体" w:cs="宋体"/>
          <w:spacing w:val="-12"/>
          <w:sz w:val="24"/>
        </w:rPr>
        <w:t>利</w:t>
      </w:r>
      <w:r>
        <w:rPr>
          <w:rFonts w:ascii="宋体" w:hAnsi="宋体" w:cs="宋体"/>
          <w:spacing w:val="-9"/>
          <w:sz w:val="24"/>
        </w:rPr>
        <w:t>性</w:t>
      </w:r>
      <w:r>
        <w:rPr>
          <w:rFonts w:ascii="宋体" w:hAnsi="宋体" w:cs="宋体"/>
          <w:spacing w:val="-6"/>
          <w:sz w:val="24"/>
        </w:rPr>
        <w:t xml:space="preserve">单位)、 </w:t>
      </w:r>
      <w:r>
        <w:rPr>
          <w:rFonts w:ascii="Arial" w:eastAsia="Arial" w:hAnsi="Arial" w:cs="Arial"/>
          <w:spacing w:val="-6"/>
          <w:sz w:val="24"/>
        </w:rPr>
        <w:t>□</w:t>
      </w:r>
      <w:r>
        <w:rPr>
          <w:rFonts w:ascii="宋体" w:hAnsi="宋体" w:cs="宋体"/>
          <w:spacing w:val="-6"/>
          <w:sz w:val="24"/>
        </w:rPr>
        <w:t>其他，合同金额为</w:t>
      </w:r>
      <w:r>
        <w:rPr>
          <w:rFonts w:ascii="Arial" w:eastAsia="Arial" w:hAnsi="Arial" w:cs="Arial"/>
          <w:spacing w:val="-6"/>
          <w:sz w:val="24"/>
        </w:rPr>
        <w:t>______</w:t>
      </w:r>
      <w:r>
        <w:rPr>
          <w:rFonts w:ascii="宋体" w:hAnsi="宋体" w:cs="宋体"/>
          <w:spacing w:val="-6"/>
          <w:sz w:val="24"/>
        </w:rPr>
        <w:t>元；</w:t>
      </w:r>
    </w:p>
    <w:p w14:paraId="52B50E6B" w14:textId="77777777" w:rsidR="001E1184" w:rsidRDefault="00000000">
      <w:pPr>
        <w:spacing w:before="1" w:line="359" w:lineRule="auto"/>
        <w:ind w:left="858" w:right="2" w:firstLine="7"/>
        <w:rPr>
          <w:rFonts w:ascii="宋体" w:hAnsi="宋体" w:cs="宋体"/>
          <w:sz w:val="24"/>
        </w:rPr>
      </w:pPr>
      <w:r>
        <w:rPr>
          <w:rFonts w:ascii="宋体" w:hAnsi="宋体" w:cs="宋体"/>
          <w:spacing w:val="14"/>
          <w:sz w:val="24"/>
        </w:rPr>
        <w:t xml:space="preserve">( </w:t>
      </w:r>
      <w:r>
        <w:rPr>
          <w:rFonts w:ascii="Arial" w:eastAsia="Arial" w:hAnsi="Arial" w:cs="Arial"/>
          <w:spacing w:val="14"/>
          <w:sz w:val="24"/>
        </w:rPr>
        <w:t>…</w:t>
      </w:r>
      <w:r>
        <w:rPr>
          <w:rFonts w:ascii="Arial" w:eastAsia="Arial" w:hAnsi="Arial" w:cs="Arial"/>
          <w:spacing w:val="10"/>
          <w:sz w:val="24"/>
        </w:rPr>
        <w:t xml:space="preserve"> </w:t>
      </w:r>
      <w:r>
        <w:rPr>
          <w:rFonts w:ascii="宋体" w:hAnsi="宋体" w:cs="宋体"/>
          <w:spacing w:val="7"/>
          <w:sz w:val="24"/>
        </w:rPr>
        <w:t xml:space="preserve">) </w:t>
      </w:r>
      <w:r>
        <w:rPr>
          <w:rFonts w:ascii="Arial" w:eastAsia="Arial" w:hAnsi="Arial" w:cs="Arial"/>
          <w:spacing w:val="7"/>
          <w:sz w:val="24"/>
        </w:rPr>
        <w:t>______</w:t>
      </w:r>
      <w:r>
        <w:rPr>
          <w:rFonts w:ascii="宋体" w:hAnsi="宋体" w:cs="宋体"/>
          <w:spacing w:val="7"/>
          <w:sz w:val="24"/>
        </w:rPr>
        <w:t>为</w:t>
      </w:r>
      <w:r>
        <w:rPr>
          <w:rFonts w:ascii="Arial" w:eastAsia="Arial" w:hAnsi="Arial" w:cs="Arial"/>
          <w:spacing w:val="7"/>
          <w:sz w:val="24"/>
        </w:rPr>
        <w:t>□</w:t>
      </w:r>
      <w:r>
        <w:rPr>
          <w:rFonts w:ascii="宋体" w:hAnsi="宋体" w:cs="宋体"/>
          <w:spacing w:val="7"/>
          <w:sz w:val="24"/>
        </w:rPr>
        <w:t>大型企业</w:t>
      </w:r>
      <w:r>
        <w:rPr>
          <w:rFonts w:ascii="Arial" w:eastAsia="Arial" w:hAnsi="Arial" w:cs="Arial"/>
          <w:spacing w:val="7"/>
          <w:sz w:val="24"/>
        </w:rPr>
        <w:t>□</w:t>
      </w:r>
      <w:r>
        <w:rPr>
          <w:rFonts w:ascii="宋体" w:hAnsi="宋体" w:cs="宋体"/>
          <w:spacing w:val="7"/>
          <w:sz w:val="24"/>
        </w:rPr>
        <w:t>中型企业、</w:t>
      </w:r>
      <w:r>
        <w:rPr>
          <w:rFonts w:ascii="Arial" w:eastAsia="Arial" w:hAnsi="Arial" w:cs="Arial"/>
          <w:spacing w:val="7"/>
          <w:sz w:val="24"/>
        </w:rPr>
        <w:t>□</w:t>
      </w:r>
      <w:r>
        <w:rPr>
          <w:rFonts w:ascii="宋体" w:hAnsi="宋体" w:cs="宋体"/>
          <w:spacing w:val="7"/>
          <w:sz w:val="24"/>
        </w:rPr>
        <w:t>小微企业(包含监狱企业、残疾人</w:t>
      </w:r>
      <w:r>
        <w:rPr>
          <w:rFonts w:ascii="宋体" w:hAnsi="宋体" w:cs="宋体"/>
          <w:sz w:val="24"/>
        </w:rPr>
        <w:t xml:space="preserve"> </w:t>
      </w:r>
      <w:r>
        <w:rPr>
          <w:rFonts w:ascii="宋体" w:hAnsi="宋体" w:cs="宋体"/>
          <w:spacing w:val="-10"/>
          <w:sz w:val="24"/>
        </w:rPr>
        <w:t>福利性</w:t>
      </w:r>
      <w:r>
        <w:rPr>
          <w:rFonts w:ascii="宋体" w:hAnsi="宋体" w:cs="宋体"/>
          <w:spacing w:val="-5"/>
          <w:sz w:val="24"/>
        </w:rPr>
        <w:t xml:space="preserve">单位)、 </w:t>
      </w:r>
      <w:r>
        <w:rPr>
          <w:rFonts w:ascii="Arial" w:eastAsia="Arial" w:hAnsi="Arial" w:cs="Arial"/>
          <w:spacing w:val="-5"/>
          <w:sz w:val="24"/>
        </w:rPr>
        <w:t>□</w:t>
      </w:r>
      <w:r>
        <w:rPr>
          <w:rFonts w:ascii="宋体" w:hAnsi="宋体" w:cs="宋体"/>
          <w:spacing w:val="-5"/>
          <w:sz w:val="24"/>
        </w:rPr>
        <w:t>其他，合同金额为</w:t>
      </w:r>
      <w:r>
        <w:rPr>
          <w:rFonts w:ascii="Arial" w:eastAsia="Arial" w:hAnsi="Arial" w:cs="Arial"/>
          <w:spacing w:val="-5"/>
          <w:sz w:val="24"/>
        </w:rPr>
        <w:t>______</w:t>
      </w:r>
      <w:r>
        <w:rPr>
          <w:rFonts w:ascii="宋体" w:hAnsi="宋体" w:cs="宋体"/>
          <w:spacing w:val="-5"/>
          <w:sz w:val="24"/>
        </w:rPr>
        <w:t>元。</w:t>
      </w:r>
    </w:p>
    <w:p w14:paraId="06F70B99" w14:textId="77777777" w:rsidR="001E1184" w:rsidRDefault="00000000">
      <w:pPr>
        <w:spacing w:before="2" w:line="359" w:lineRule="auto"/>
        <w:ind w:left="794" w:right="2" w:hanging="599"/>
        <w:rPr>
          <w:rFonts w:ascii="宋体" w:hAnsi="宋体" w:cs="宋体"/>
          <w:sz w:val="24"/>
        </w:rPr>
      </w:pPr>
      <w:r>
        <w:rPr>
          <w:rFonts w:ascii="宋体" w:hAnsi="宋体" w:cs="宋体"/>
          <w:spacing w:val="-12"/>
          <w:sz w:val="24"/>
        </w:rPr>
        <w:t>九</w:t>
      </w:r>
      <w:r>
        <w:rPr>
          <w:rFonts w:ascii="宋体" w:hAnsi="宋体" w:cs="宋体"/>
          <w:spacing w:val="-9"/>
          <w:sz w:val="24"/>
        </w:rPr>
        <w:t>、</w:t>
      </w:r>
      <w:r>
        <w:rPr>
          <w:rFonts w:ascii="宋体" w:hAnsi="宋体" w:cs="宋体"/>
          <w:spacing w:val="-6"/>
          <w:sz w:val="24"/>
        </w:rPr>
        <w:t xml:space="preserve">  以联合体形式参加政府采购活动的，联合体各方不得再单独参加或者与其他供应</w:t>
      </w:r>
      <w:r>
        <w:rPr>
          <w:rFonts w:ascii="宋体" w:hAnsi="宋体" w:cs="宋体"/>
          <w:sz w:val="24"/>
        </w:rPr>
        <w:t xml:space="preserve"> </w:t>
      </w:r>
      <w:r>
        <w:rPr>
          <w:rFonts w:ascii="宋体" w:hAnsi="宋体" w:cs="宋体"/>
          <w:spacing w:val="-2"/>
          <w:sz w:val="24"/>
        </w:rPr>
        <w:t>商另外组成联合体参加同一合同项下的政府采购活动</w:t>
      </w:r>
      <w:r>
        <w:rPr>
          <w:rFonts w:ascii="宋体" w:hAnsi="宋体" w:cs="宋体"/>
          <w:sz w:val="24"/>
        </w:rPr>
        <w:t>。</w:t>
      </w:r>
    </w:p>
    <w:p w14:paraId="4E848F33" w14:textId="77777777" w:rsidR="001E1184" w:rsidRDefault="00000000">
      <w:pPr>
        <w:spacing w:before="1" w:line="220" w:lineRule="auto"/>
        <w:ind w:left="190"/>
        <w:rPr>
          <w:rFonts w:ascii="宋体" w:hAnsi="宋体" w:cs="宋体"/>
          <w:sz w:val="24"/>
        </w:rPr>
      </w:pPr>
      <w:r>
        <w:rPr>
          <w:rFonts w:ascii="Arial" w:eastAsia="Arial" w:hAnsi="Arial" w:cs="Arial"/>
          <w:noProof/>
          <w:szCs w:val="21"/>
        </w:rPr>
        <mc:AlternateContent>
          <mc:Choice Requires="wps">
            <w:drawing>
              <wp:anchor distT="0" distB="0" distL="114300" distR="114300" simplePos="0" relativeHeight="251663360" behindDoc="0" locked="0" layoutInCell="1" allowOverlap="1" wp14:anchorId="60981434" wp14:editId="454BFCF6">
                <wp:simplePos x="0" y="0"/>
                <wp:positionH relativeFrom="column">
                  <wp:posOffset>1776730</wp:posOffset>
                </wp:positionH>
                <wp:positionV relativeFrom="paragraph">
                  <wp:posOffset>117475</wp:posOffset>
                </wp:positionV>
                <wp:extent cx="484505" cy="635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484505" cy="63500"/>
                        </a:xfrm>
                        <a:prstGeom prst="rect">
                          <a:avLst/>
                        </a:prstGeom>
                        <a:noFill/>
                        <a:ln>
                          <a:noFill/>
                        </a:ln>
                      </wps:spPr>
                      <wps:txbx>
                        <w:txbxContent>
                          <w:p w14:paraId="2F939C4C" w14:textId="77777777" w:rsidR="001E1184" w:rsidRDefault="00000000">
                            <w:pPr>
                              <w:spacing w:before="20" w:line="59" w:lineRule="exact"/>
                              <w:ind w:left="20"/>
                              <w:rPr>
                                <w:sz w:val="24"/>
                              </w:rPr>
                            </w:pPr>
                            <w:r>
                              <w:rPr>
                                <w:rFonts w:ascii="Arial" w:eastAsia="Arial" w:hAnsi="Arial" w:cs="Arial"/>
                                <w:spacing w:val="-15"/>
                                <w:position w:val="6"/>
                                <w:sz w:val="24"/>
                              </w:rPr>
                              <w:t>_</w:t>
                            </w:r>
                            <w:r>
                              <w:rPr>
                                <w:rFonts w:ascii="Arial" w:eastAsia="Arial" w:hAnsi="Arial" w:cs="Arial"/>
                                <w:spacing w:val="-10"/>
                                <w:position w:val="6"/>
                                <w:sz w:val="24"/>
                              </w:rPr>
                              <w:t>_____</w:t>
                            </w:r>
                          </w:p>
                        </w:txbxContent>
                      </wps:txbx>
                      <wps:bodyPr lIns="0" tIns="0" rIns="0" bIns="0" upright="1"/>
                    </wps:wsp>
                  </a:graphicData>
                </a:graphic>
              </wp:anchor>
            </w:drawing>
          </mc:Choice>
          <mc:Fallback>
            <w:pict>
              <v:shapetype w14:anchorId="60981434" id="_x0000_t202" coordsize="21600,21600" o:spt="202" path="m,l,21600r21600,l21600,xe">
                <v:stroke joinstyle="miter"/>
                <v:path gradientshapeok="t" o:connecttype="rect"/>
              </v:shapetype>
              <v:shape id="文本框 2" o:spid="_x0000_s1026" type="#_x0000_t202" style="position:absolute;left:0;text-align:left;margin-left:139.9pt;margin-top:9.25pt;width:38.15pt;height: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" filled="f" stroked="f">
                <v:textbox inset="0,0,0,0">
                  <w:txbxContent>
                    <w:p w14:paraId="2F939C4C" w14:textId="77777777" w:rsidR="001E1184" w:rsidRDefault="00000000">
                      <w:pPr>
                        <w:spacing w:before="20" w:line="59" w:lineRule="exact"/>
                        <w:ind w:left="20"/>
                        <w:rPr>
                          <w:sz w:val="24"/>
                        </w:rPr>
                      </w:pPr>
                      <w:r>
                        <w:rPr>
                          <w:rFonts w:ascii="Arial" w:eastAsia="Arial" w:hAnsi="Arial" w:cs="Arial"/>
                          <w:spacing w:val="-15"/>
                          <w:position w:val="6"/>
                          <w:sz w:val="24"/>
                        </w:rPr>
                        <w:t>_</w:t>
                      </w:r>
                      <w:r>
                        <w:rPr>
                          <w:rFonts w:ascii="Arial" w:eastAsia="Arial" w:hAnsi="Arial" w:cs="Arial"/>
                          <w:spacing w:val="-10"/>
                          <w:position w:val="6"/>
                          <w:sz w:val="24"/>
                        </w:rPr>
                        <w:t>_____</w:t>
                      </w:r>
                    </w:p>
                  </w:txbxContent>
                </v:textbox>
              </v:shape>
            </w:pict>
          </mc:Fallback>
        </mc:AlternateContent>
      </w:r>
      <w:r>
        <w:rPr>
          <w:rFonts w:ascii="宋体" w:hAnsi="宋体" w:cs="宋体"/>
          <w:spacing w:val="-11"/>
          <w:sz w:val="24"/>
        </w:rPr>
        <w:t>十</w:t>
      </w:r>
      <w:r>
        <w:rPr>
          <w:rFonts w:ascii="宋体" w:hAnsi="宋体" w:cs="宋体"/>
          <w:spacing w:val="-6"/>
          <w:sz w:val="24"/>
        </w:rPr>
        <w:t>、  其他约定(如有)：       。</w:t>
      </w:r>
    </w:p>
    <w:p w14:paraId="4E766E38" w14:textId="77777777" w:rsidR="001E1184" w:rsidRDefault="00000000">
      <w:pPr>
        <w:spacing w:before="179" w:line="369" w:lineRule="auto"/>
        <w:ind w:left="190" w:right="2" w:firstLine="479"/>
        <w:rPr>
          <w:rFonts w:ascii="宋体" w:hAnsi="宋体" w:cs="宋体"/>
          <w:sz w:val="24"/>
        </w:rPr>
      </w:pPr>
      <w:r>
        <w:rPr>
          <w:rFonts w:ascii="宋体" w:hAnsi="宋体" w:cs="宋体"/>
          <w:spacing w:val="-6"/>
          <w:sz w:val="24"/>
        </w:rPr>
        <w:t>本协议</w:t>
      </w:r>
      <w:r>
        <w:rPr>
          <w:rFonts w:ascii="宋体" w:hAnsi="宋体" w:cs="宋体"/>
          <w:spacing w:val="-4"/>
          <w:sz w:val="24"/>
        </w:rPr>
        <w:t>自</w:t>
      </w:r>
      <w:r>
        <w:rPr>
          <w:rFonts w:ascii="宋体" w:hAnsi="宋体" w:cs="宋体"/>
          <w:spacing w:val="-3"/>
          <w:sz w:val="24"/>
        </w:rPr>
        <w:t>各方盖章后生效，采购合同履行完毕后自动失效。如未成交， 本协议自</w:t>
      </w:r>
      <w:r>
        <w:rPr>
          <w:rFonts w:ascii="宋体" w:hAnsi="宋体" w:cs="宋体"/>
          <w:sz w:val="24"/>
        </w:rPr>
        <w:t xml:space="preserve"> </w:t>
      </w:r>
      <w:r>
        <w:rPr>
          <w:rFonts w:ascii="宋体" w:hAnsi="宋体" w:cs="宋体"/>
          <w:spacing w:val="-10"/>
          <w:sz w:val="24"/>
        </w:rPr>
        <w:t>动</w:t>
      </w:r>
      <w:r>
        <w:rPr>
          <w:rFonts w:ascii="宋体" w:hAnsi="宋体" w:cs="宋体"/>
          <w:spacing w:val="-8"/>
          <w:sz w:val="24"/>
        </w:rPr>
        <w:t>终止。</w:t>
      </w:r>
    </w:p>
    <w:p w14:paraId="306F3A41" w14:textId="77777777" w:rsidR="001E1184" w:rsidRDefault="001E1184">
      <w:pPr>
        <w:sectPr w:rsidR="001E1184">
          <w:headerReference w:type="default" r:id="rId19"/>
          <w:footerReference w:type="default" r:id="rId20"/>
          <w:pgSz w:w="11907" w:h="16840"/>
          <w:pgMar w:top="1117" w:right="1130" w:bottom="1057" w:left="1700" w:header="878" w:footer="886" w:gutter="0"/>
          <w:cols w:space="720"/>
        </w:sectPr>
      </w:pPr>
    </w:p>
    <w:p w14:paraId="361A9646" w14:textId="77777777" w:rsidR="001E1184" w:rsidRDefault="001E1184">
      <w:pPr>
        <w:spacing w:line="256" w:lineRule="auto"/>
      </w:pPr>
    </w:p>
    <w:p w14:paraId="3503B9EC" w14:textId="77777777" w:rsidR="001E1184" w:rsidRDefault="00000000">
      <w:pPr>
        <w:spacing w:before="78" w:line="219" w:lineRule="auto"/>
        <w:ind w:left="481"/>
        <w:rPr>
          <w:sz w:val="24"/>
        </w:rPr>
      </w:pPr>
      <w:r>
        <w:rPr>
          <w:rFonts w:ascii="宋体" w:hAnsi="宋体" w:cs="宋体"/>
          <w:spacing w:val="-12"/>
          <w:sz w:val="24"/>
        </w:rPr>
        <w:t>联合体牵头人</w:t>
      </w:r>
      <w:r>
        <w:rPr>
          <w:rFonts w:ascii="宋体" w:hAnsi="宋体" w:cs="宋体"/>
          <w:spacing w:val="-11"/>
          <w:sz w:val="24"/>
        </w:rPr>
        <w:t>名</w:t>
      </w:r>
      <w:r>
        <w:rPr>
          <w:rFonts w:ascii="宋体" w:hAnsi="宋体" w:cs="宋体"/>
          <w:spacing w:val="-6"/>
          <w:sz w:val="24"/>
        </w:rPr>
        <w:t xml:space="preserve">称： </w:t>
      </w:r>
      <w:r>
        <w:rPr>
          <w:rFonts w:ascii="Arial" w:eastAsia="Arial" w:hAnsi="Arial" w:cs="Arial"/>
          <w:spacing w:val="-6"/>
          <w:sz w:val="24"/>
        </w:rPr>
        <w:t xml:space="preserve">______                           </w:t>
      </w:r>
      <w:r>
        <w:rPr>
          <w:rFonts w:ascii="宋体" w:hAnsi="宋体" w:cs="宋体"/>
          <w:spacing w:val="-6"/>
          <w:sz w:val="24"/>
        </w:rPr>
        <w:t xml:space="preserve">联合体成员名称： </w:t>
      </w:r>
      <w:r>
        <w:rPr>
          <w:rFonts w:ascii="Arial" w:eastAsia="Arial" w:hAnsi="Arial" w:cs="Arial"/>
          <w:spacing w:val="-6"/>
          <w:sz w:val="24"/>
        </w:rPr>
        <w:t>______</w:t>
      </w:r>
    </w:p>
    <w:p w14:paraId="6B0058F1" w14:textId="77777777" w:rsidR="001E1184" w:rsidRDefault="00000000">
      <w:pPr>
        <w:spacing w:before="180" w:line="219" w:lineRule="auto"/>
        <w:ind w:left="481"/>
        <w:rPr>
          <w:sz w:val="24"/>
        </w:rPr>
      </w:pPr>
      <w:r>
        <w:rPr>
          <w:rFonts w:ascii="宋体" w:hAnsi="宋体" w:cs="宋体"/>
          <w:spacing w:val="-10"/>
          <w:sz w:val="24"/>
        </w:rPr>
        <w:t>盖章：</w:t>
      </w:r>
      <w:r>
        <w:rPr>
          <w:rFonts w:ascii="宋体" w:hAnsi="宋体" w:cs="宋体"/>
          <w:spacing w:val="-9"/>
          <w:sz w:val="24"/>
        </w:rPr>
        <w:t xml:space="preserve"> </w:t>
      </w:r>
      <w:r>
        <w:rPr>
          <w:rFonts w:ascii="Arial" w:eastAsia="Arial" w:hAnsi="Arial" w:cs="Arial"/>
          <w:spacing w:val="-5"/>
          <w:sz w:val="24"/>
        </w:rPr>
        <w:t xml:space="preserve">______                                                </w:t>
      </w:r>
      <w:r>
        <w:rPr>
          <w:rFonts w:ascii="宋体" w:hAnsi="宋体" w:cs="宋体"/>
          <w:spacing w:val="-5"/>
          <w:sz w:val="24"/>
        </w:rPr>
        <w:t xml:space="preserve">盖章： </w:t>
      </w:r>
      <w:r>
        <w:rPr>
          <w:rFonts w:ascii="Arial" w:eastAsia="Arial" w:hAnsi="Arial" w:cs="Arial"/>
          <w:spacing w:val="-5"/>
          <w:sz w:val="24"/>
        </w:rPr>
        <w:t>______</w:t>
      </w:r>
    </w:p>
    <w:p w14:paraId="0760F6F6" w14:textId="77777777" w:rsidR="001E1184" w:rsidRDefault="001E1184">
      <w:pPr>
        <w:spacing w:line="312" w:lineRule="auto"/>
      </w:pPr>
    </w:p>
    <w:p w14:paraId="2DEEF3F1" w14:textId="77777777" w:rsidR="001E1184" w:rsidRDefault="001E1184">
      <w:pPr>
        <w:spacing w:line="312" w:lineRule="auto"/>
      </w:pPr>
    </w:p>
    <w:p w14:paraId="43111D59" w14:textId="77777777" w:rsidR="001E1184" w:rsidRDefault="001E1184">
      <w:pPr>
        <w:spacing w:line="313" w:lineRule="auto"/>
      </w:pPr>
    </w:p>
    <w:p w14:paraId="029FAD09" w14:textId="77777777" w:rsidR="001E1184" w:rsidRDefault="00000000">
      <w:pPr>
        <w:spacing w:before="78" w:line="468" w:lineRule="exact"/>
        <w:ind w:left="481"/>
        <w:rPr>
          <w:sz w:val="24"/>
        </w:rPr>
      </w:pPr>
      <w:r>
        <w:rPr>
          <w:rFonts w:ascii="宋体" w:hAnsi="宋体" w:cs="宋体"/>
          <w:spacing w:val="-16"/>
          <w:position w:val="17"/>
          <w:sz w:val="24"/>
        </w:rPr>
        <w:t>联</w:t>
      </w:r>
      <w:r>
        <w:rPr>
          <w:rFonts w:ascii="宋体" w:hAnsi="宋体" w:cs="宋体"/>
          <w:spacing w:val="-13"/>
          <w:position w:val="17"/>
          <w:sz w:val="24"/>
        </w:rPr>
        <w:t xml:space="preserve">合体成员名称： </w:t>
      </w:r>
      <w:r>
        <w:rPr>
          <w:rFonts w:ascii="Arial" w:eastAsia="Arial" w:hAnsi="Arial" w:cs="Arial"/>
          <w:spacing w:val="-13"/>
          <w:position w:val="17"/>
          <w:sz w:val="24"/>
        </w:rPr>
        <w:t>______</w:t>
      </w:r>
    </w:p>
    <w:p w14:paraId="42BDF39B" w14:textId="77777777" w:rsidR="001E1184" w:rsidRDefault="00000000">
      <w:pPr>
        <w:spacing w:line="217" w:lineRule="auto"/>
        <w:ind w:left="490"/>
        <w:rPr>
          <w:sz w:val="24"/>
        </w:rPr>
      </w:pPr>
      <w:r>
        <w:rPr>
          <w:rFonts w:ascii="宋体" w:hAnsi="宋体" w:cs="宋体"/>
          <w:spacing w:val="-27"/>
          <w:sz w:val="24"/>
        </w:rPr>
        <w:t>盖</w:t>
      </w:r>
      <w:r>
        <w:rPr>
          <w:rFonts w:ascii="宋体" w:hAnsi="宋体" w:cs="宋体"/>
          <w:spacing w:val="-19"/>
          <w:sz w:val="24"/>
        </w:rPr>
        <w:t xml:space="preserve">章： </w:t>
      </w:r>
      <w:r>
        <w:rPr>
          <w:rFonts w:ascii="Arial" w:eastAsia="Arial" w:hAnsi="Arial" w:cs="Arial"/>
          <w:spacing w:val="-19"/>
          <w:sz w:val="24"/>
        </w:rPr>
        <w:t>______</w:t>
      </w:r>
    </w:p>
    <w:p w14:paraId="0C376A24" w14:textId="77777777" w:rsidR="001E1184" w:rsidRDefault="001E1184">
      <w:pPr>
        <w:spacing w:line="367" w:lineRule="auto"/>
      </w:pPr>
    </w:p>
    <w:p w14:paraId="44EF8F9D" w14:textId="77777777" w:rsidR="001E1184" w:rsidRDefault="00000000">
      <w:pPr>
        <w:spacing w:before="78" w:line="219" w:lineRule="auto"/>
        <w:jc w:val="right"/>
        <w:rPr>
          <w:rFonts w:ascii="宋体" w:hAnsi="宋体" w:cs="宋体"/>
          <w:sz w:val="24"/>
        </w:rPr>
      </w:pPr>
      <w:r>
        <w:rPr>
          <w:rFonts w:ascii="宋体" w:hAnsi="宋体" w:cs="宋体"/>
          <w:spacing w:val="-30"/>
          <w:sz w:val="24"/>
        </w:rPr>
        <w:t>日</w:t>
      </w:r>
      <w:r>
        <w:rPr>
          <w:rFonts w:ascii="宋体" w:hAnsi="宋体" w:cs="宋体"/>
          <w:spacing w:val="-18"/>
          <w:sz w:val="24"/>
        </w:rPr>
        <w:t xml:space="preserve">期： </w:t>
      </w:r>
      <w:r>
        <w:rPr>
          <w:rFonts w:ascii="Arial" w:eastAsia="Arial" w:hAnsi="Arial" w:cs="Arial"/>
          <w:spacing w:val="-18"/>
          <w:sz w:val="24"/>
        </w:rPr>
        <w:t>______</w:t>
      </w:r>
      <w:r>
        <w:rPr>
          <w:rFonts w:ascii="宋体" w:hAnsi="宋体" w:cs="宋体"/>
          <w:spacing w:val="-18"/>
          <w:sz w:val="24"/>
        </w:rPr>
        <w:t>年</w:t>
      </w:r>
      <w:r>
        <w:rPr>
          <w:rFonts w:ascii="Arial" w:eastAsia="Arial" w:hAnsi="Arial" w:cs="Arial"/>
          <w:spacing w:val="-18"/>
          <w:sz w:val="24"/>
        </w:rPr>
        <w:t>______</w:t>
      </w:r>
      <w:r>
        <w:rPr>
          <w:rFonts w:ascii="宋体" w:hAnsi="宋体" w:cs="宋体"/>
          <w:spacing w:val="-18"/>
          <w:sz w:val="24"/>
        </w:rPr>
        <w:t>月</w:t>
      </w:r>
      <w:r>
        <w:rPr>
          <w:rFonts w:ascii="Arial" w:eastAsia="Arial" w:hAnsi="Arial" w:cs="Arial"/>
          <w:spacing w:val="-18"/>
          <w:sz w:val="24"/>
        </w:rPr>
        <w:t xml:space="preserve">______ </w:t>
      </w:r>
      <w:r>
        <w:rPr>
          <w:rFonts w:ascii="宋体" w:hAnsi="宋体" w:cs="宋体"/>
          <w:spacing w:val="-18"/>
          <w:sz w:val="24"/>
        </w:rPr>
        <w:t>日</w:t>
      </w:r>
    </w:p>
    <w:p w14:paraId="35655E24" w14:textId="77777777" w:rsidR="001E1184" w:rsidRDefault="001E1184">
      <w:pPr>
        <w:spacing w:line="271" w:lineRule="auto"/>
      </w:pPr>
    </w:p>
    <w:p w14:paraId="0CD95855" w14:textId="77777777" w:rsidR="001E1184" w:rsidRDefault="001E1184">
      <w:pPr>
        <w:spacing w:line="271" w:lineRule="auto"/>
      </w:pPr>
    </w:p>
    <w:p w14:paraId="091E72C6" w14:textId="77777777" w:rsidR="001E1184" w:rsidRDefault="001E1184">
      <w:pPr>
        <w:spacing w:line="271" w:lineRule="auto"/>
      </w:pPr>
    </w:p>
    <w:p w14:paraId="7025CAC0" w14:textId="77777777" w:rsidR="001E1184" w:rsidRDefault="001E1184">
      <w:pPr>
        <w:spacing w:line="271" w:lineRule="auto"/>
      </w:pPr>
    </w:p>
    <w:p w14:paraId="74E02A1F" w14:textId="77777777" w:rsidR="001E1184" w:rsidRDefault="001E1184">
      <w:pPr>
        <w:spacing w:line="271" w:lineRule="auto"/>
      </w:pPr>
    </w:p>
    <w:p w14:paraId="56BCE990" w14:textId="77777777" w:rsidR="001E1184" w:rsidRDefault="00000000">
      <w:pPr>
        <w:spacing w:before="78" w:line="224" w:lineRule="auto"/>
        <w:ind w:left="487"/>
        <w:rPr>
          <w:rFonts w:ascii="宋体" w:hAnsi="宋体" w:cs="宋体"/>
          <w:sz w:val="24"/>
        </w:rPr>
      </w:pPr>
      <w:r>
        <w:rPr>
          <w:rFonts w:ascii="宋体" w:hAnsi="宋体" w:cs="宋体"/>
          <w:spacing w:val="-17"/>
          <w:sz w:val="24"/>
        </w:rPr>
        <w:t>注</w:t>
      </w:r>
      <w:r>
        <w:rPr>
          <w:rFonts w:ascii="宋体" w:hAnsi="宋体" w:cs="宋体"/>
          <w:spacing w:val="-16"/>
          <w:sz w:val="24"/>
        </w:rPr>
        <w:t>：</w:t>
      </w:r>
    </w:p>
    <w:p w14:paraId="28590E5C" w14:textId="77777777" w:rsidR="001E1184" w:rsidRDefault="00000000">
      <w:pPr>
        <w:spacing w:before="173" w:line="289" w:lineRule="auto"/>
        <w:ind w:left="731" w:hanging="227"/>
        <w:rPr>
          <w:rFonts w:ascii="宋体" w:hAnsi="宋体" w:cs="宋体"/>
          <w:sz w:val="24"/>
        </w:rPr>
      </w:pPr>
      <w:r>
        <w:rPr>
          <w:rFonts w:ascii="Arial" w:eastAsia="Arial" w:hAnsi="Arial" w:cs="Arial"/>
          <w:spacing w:val="5"/>
          <w:sz w:val="24"/>
        </w:rPr>
        <w:t xml:space="preserve">1.  </w:t>
      </w:r>
      <w:r>
        <w:rPr>
          <w:rFonts w:ascii="宋体" w:hAnsi="宋体" w:cs="宋体"/>
          <w:spacing w:val="5"/>
          <w:sz w:val="24"/>
        </w:rPr>
        <w:t>如本项目(包) 接受供应商以联合体形式参加采购活动，且供应商以联合体</w:t>
      </w:r>
      <w:r>
        <w:rPr>
          <w:rFonts w:ascii="宋体" w:hAnsi="宋体" w:cs="宋体"/>
          <w:spacing w:val="4"/>
          <w:sz w:val="24"/>
        </w:rPr>
        <w:t>形</w:t>
      </w:r>
      <w:r>
        <w:rPr>
          <w:rFonts w:ascii="宋体" w:hAnsi="宋体" w:cs="宋体"/>
          <w:sz w:val="24"/>
        </w:rPr>
        <w:t xml:space="preserve"> </w:t>
      </w:r>
      <w:r>
        <w:rPr>
          <w:rFonts w:ascii="宋体" w:hAnsi="宋体" w:cs="宋体"/>
          <w:spacing w:val="-6"/>
          <w:sz w:val="24"/>
        </w:rPr>
        <w:t>式参与时，须提供《联合协议》，否则响应无效。</w:t>
      </w:r>
    </w:p>
    <w:p w14:paraId="7B88991D" w14:textId="77777777" w:rsidR="001E1184" w:rsidRDefault="00000000">
      <w:pPr>
        <w:spacing w:before="183" w:line="219" w:lineRule="auto"/>
        <w:ind w:left="495"/>
        <w:rPr>
          <w:rFonts w:ascii="宋体" w:hAnsi="宋体" w:cs="宋体"/>
          <w:sz w:val="24"/>
        </w:rPr>
      </w:pPr>
      <w:r>
        <w:rPr>
          <w:rFonts w:ascii="Arial" w:eastAsia="Arial" w:hAnsi="Arial" w:cs="Arial"/>
          <w:spacing w:val="2"/>
          <w:sz w:val="24"/>
        </w:rPr>
        <w:t xml:space="preserve">2. </w:t>
      </w:r>
      <w:r>
        <w:rPr>
          <w:rFonts w:ascii="宋体" w:hAnsi="宋体" w:cs="宋体"/>
          <w:spacing w:val="2"/>
          <w:sz w:val="24"/>
        </w:rPr>
        <w:t>联合体各方成员需</w:t>
      </w:r>
      <w:r>
        <w:rPr>
          <w:rFonts w:ascii="宋体" w:hAnsi="宋体" w:cs="宋体"/>
          <w:spacing w:val="1"/>
          <w:sz w:val="24"/>
        </w:rPr>
        <w:t>在本协议上共同盖章。</w:t>
      </w:r>
    </w:p>
    <w:p w14:paraId="4266E87E" w14:textId="77777777" w:rsidR="001E1184" w:rsidRDefault="001E1184">
      <w:pPr>
        <w:tabs>
          <w:tab w:val="left" w:pos="5580"/>
        </w:tabs>
        <w:spacing w:line="360" w:lineRule="auto"/>
        <w:rPr>
          <w:sz w:val="24"/>
        </w:rPr>
      </w:pPr>
    </w:p>
    <w:p w14:paraId="00F20677" w14:textId="77777777" w:rsidR="001E1184" w:rsidRDefault="001E1184">
      <w:pPr>
        <w:tabs>
          <w:tab w:val="left" w:pos="5580"/>
        </w:tabs>
        <w:spacing w:line="360" w:lineRule="auto"/>
        <w:rPr>
          <w:sz w:val="24"/>
        </w:rPr>
      </w:pPr>
    </w:p>
    <w:p w14:paraId="5FEEAACA" w14:textId="77777777" w:rsidR="001E1184" w:rsidRDefault="001E1184">
      <w:pPr>
        <w:tabs>
          <w:tab w:val="left" w:pos="5580"/>
        </w:tabs>
        <w:spacing w:line="360" w:lineRule="auto"/>
        <w:rPr>
          <w:sz w:val="24"/>
        </w:rPr>
      </w:pPr>
    </w:p>
    <w:p w14:paraId="621B03FD" w14:textId="77777777" w:rsidR="001E1184" w:rsidRDefault="001E1184">
      <w:pPr>
        <w:tabs>
          <w:tab w:val="left" w:pos="5580"/>
        </w:tabs>
        <w:spacing w:line="360" w:lineRule="auto"/>
        <w:rPr>
          <w:sz w:val="24"/>
        </w:rPr>
      </w:pPr>
    </w:p>
    <w:p w14:paraId="4174E8D6" w14:textId="77777777" w:rsidR="001E1184" w:rsidRDefault="001E1184">
      <w:pPr>
        <w:tabs>
          <w:tab w:val="left" w:pos="5580"/>
        </w:tabs>
        <w:spacing w:line="360" w:lineRule="auto"/>
        <w:rPr>
          <w:sz w:val="24"/>
        </w:rPr>
      </w:pPr>
    </w:p>
    <w:p w14:paraId="3D15311C" w14:textId="77777777" w:rsidR="001E1184" w:rsidRDefault="001E1184">
      <w:pPr>
        <w:tabs>
          <w:tab w:val="left" w:pos="5580"/>
        </w:tabs>
        <w:spacing w:line="360" w:lineRule="auto"/>
        <w:rPr>
          <w:sz w:val="24"/>
        </w:rPr>
      </w:pPr>
    </w:p>
    <w:p w14:paraId="7109D111" w14:textId="77777777" w:rsidR="001E1184" w:rsidRDefault="001E1184">
      <w:pPr>
        <w:tabs>
          <w:tab w:val="left" w:pos="5580"/>
        </w:tabs>
        <w:spacing w:line="360" w:lineRule="auto"/>
        <w:rPr>
          <w:sz w:val="24"/>
        </w:rPr>
      </w:pPr>
    </w:p>
    <w:p w14:paraId="20A66779" w14:textId="77777777" w:rsidR="001E1184" w:rsidRDefault="001E1184">
      <w:pPr>
        <w:tabs>
          <w:tab w:val="left" w:pos="5580"/>
        </w:tabs>
        <w:spacing w:line="360" w:lineRule="auto"/>
        <w:rPr>
          <w:sz w:val="24"/>
        </w:rPr>
      </w:pPr>
    </w:p>
    <w:p w14:paraId="2ADC4ED2" w14:textId="77777777" w:rsidR="001E1184" w:rsidRDefault="001E1184">
      <w:pPr>
        <w:tabs>
          <w:tab w:val="left" w:pos="5580"/>
        </w:tabs>
        <w:spacing w:line="360" w:lineRule="auto"/>
        <w:rPr>
          <w:sz w:val="24"/>
        </w:rPr>
      </w:pPr>
    </w:p>
    <w:p w14:paraId="60C89B2A" w14:textId="77777777" w:rsidR="001E1184" w:rsidRDefault="001E1184">
      <w:pPr>
        <w:tabs>
          <w:tab w:val="left" w:pos="5580"/>
        </w:tabs>
        <w:spacing w:line="360" w:lineRule="auto"/>
        <w:rPr>
          <w:sz w:val="24"/>
        </w:rPr>
      </w:pPr>
    </w:p>
    <w:p w14:paraId="0AF58209" w14:textId="77777777" w:rsidR="001E1184" w:rsidRDefault="001E1184">
      <w:pPr>
        <w:tabs>
          <w:tab w:val="left" w:pos="5580"/>
        </w:tabs>
        <w:spacing w:line="360" w:lineRule="auto"/>
        <w:rPr>
          <w:sz w:val="24"/>
        </w:rPr>
      </w:pPr>
    </w:p>
    <w:p w14:paraId="078A5CB4" w14:textId="77777777" w:rsidR="001E1184" w:rsidRDefault="001E1184">
      <w:pPr>
        <w:tabs>
          <w:tab w:val="left" w:pos="5580"/>
        </w:tabs>
        <w:spacing w:line="360" w:lineRule="auto"/>
        <w:rPr>
          <w:sz w:val="24"/>
        </w:rPr>
      </w:pPr>
    </w:p>
    <w:p w14:paraId="6213192A" w14:textId="77777777" w:rsidR="001E1184" w:rsidRDefault="001E1184">
      <w:pPr>
        <w:tabs>
          <w:tab w:val="left" w:pos="5580"/>
        </w:tabs>
        <w:spacing w:line="360" w:lineRule="auto"/>
        <w:rPr>
          <w:sz w:val="24"/>
        </w:rPr>
      </w:pPr>
    </w:p>
    <w:p w14:paraId="11B94DCE" w14:textId="77777777" w:rsidR="001E1184" w:rsidRDefault="001E1184">
      <w:pPr>
        <w:tabs>
          <w:tab w:val="left" w:pos="5580"/>
        </w:tabs>
        <w:spacing w:line="360" w:lineRule="auto"/>
        <w:rPr>
          <w:sz w:val="24"/>
        </w:rPr>
      </w:pPr>
    </w:p>
    <w:p w14:paraId="0CEAA0BF" w14:textId="77777777" w:rsidR="001E1184" w:rsidRDefault="001E1184">
      <w:pPr>
        <w:tabs>
          <w:tab w:val="left" w:pos="5580"/>
        </w:tabs>
        <w:spacing w:line="360" w:lineRule="auto"/>
        <w:rPr>
          <w:sz w:val="24"/>
        </w:rPr>
      </w:pPr>
    </w:p>
    <w:p w14:paraId="202568C0" w14:textId="77777777" w:rsidR="001E1184" w:rsidRDefault="001E1184">
      <w:pPr>
        <w:tabs>
          <w:tab w:val="left" w:pos="5580"/>
        </w:tabs>
        <w:spacing w:line="360" w:lineRule="auto"/>
        <w:rPr>
          <w:sz w:val="24"/>
        </w:rPr>
      </w:pPr>
    </w:p>
    <w:p w14:paraId="56304B6A" w14:textId="77777777" w:rsidR="001E1184" w:rsidRDefault="001E1184">
      <w:pPr>
        <w:tabs>
          <w:tab w:val="left" w:pos="5580"/>
        </w:tabs>
        <w:spacing w:line="360" w:lineRule="auto"/>
        <w:rPr>
          <w:sz w:val="24"/>
        </w:rPr>
      </w:pPr>
    </w:p>
    <w:p w14:paraId="15CA0E28" w14:textId="77777777" w:rsidR="001E1184" w:rsidRDefault="00000000">
      <w:pPr>
        <w:spacing w:line="360" w:lineRule="auto"/>
        <w:outlineLvl w:val="2"/>
        <w:rPr>
          <w:sz w:val="24"/>
          <w:szCs w:val="20"/>
        </w:rPr>
      </w:pPr>
      <w:r>
        <w:rPr>
          <w:sz w:val="24"/>
          <w:szCs w:val="20"/>
        </w:rPr>
        <w:lastRenderedPageBreak/>
        <w:t>3-2</w:t>
      </w:r>
      <w:r>
        <w:rPr>
          <w:sz w:val="24"/>
          <w:szCs w:val="20"/>
        </w:rPr>
        <w:t>其他特定资格要求</w:t>
      </w:r>
    </w:p>
    <w:p w14:paraId="038DD68C" w14:textId="77777777" w:rsidR="001E1184" w:rsidRDefault="001E1184">
      <w:pPr>
        <w:tabs>
          <w:tab w:val="left" w:pos="5580"/>
        </w:tabs>
        <w:spacing w:line="360" w:lineRule="auto"/>
        <w:rPr>
          <w:sz w:val="24"/>
        </w:rPr>
      </w:pPr>
    </w:p>
    <w:p w14:paraId="736C6D4E" w14:textId="77777777" w:rsidR="001E1184" w:rsidRDefault="00000000">
      <w:pPr>
        <w:widowControl/>
        <w:jc w:val="left"/>
        <w:rPr>
          <w:sz w:val="24"/>
          <w:szCs w:val="20"/>
        </w:rPr>
      </w:pPr>
      <w:r>
        <w:rPr>
          <w:sz w:val="24"/>
          <w:szCs w:val="20"/>
        </w:rPr>
        <w:br w:type="page"/>
      </w:r>
    </w:p>
    <w:p w14:paraId="21AA4F3C" w14:textId="77777777" w:rsidR="001E1184" w:rsidRDefault="00000000">
      <w:pPr>
        <w:tabs>
          <w:tab w:val="left" w:pos="360"/>
        </w:tabs>
        <w:snapToGrid w:val="0"/>
        <w:spacing w:line="360" w:lineRule="auto"/>
        <w:outlineLvl w:val="1"/>
        <w:rPr>
          <w:sz w:val="24"/>
        </w:rPr>
      </w:pPr>
      <w:r>
        <w:rPr>
          <w:sz w:val="24"/>
        </w:rPr>
        <w:lastRenderedPageBreak/>
        <w:t xml:space="preserve">4 </w:t>
      </w:r>
      <w:r>
        <w:rPr>
          <w:sz w:val="24"/>
        </w:rPr>
        <w:t>磋商保证金凭证</w:t>
      </w:r>
      <w:r>
        <w:rPr>
          <w:sz w:val="24"/>
        </w:rPr>
        <w:t>/</w:t>
      </w:r>
      <w:r>
        <w:rPr>
          <w:sz w:val="24"/>
        </w:rPr>
        <w:t>交款单据电子件</w:t>
      </w:r>
    </w:p>
    <w:p w14:paraId="1DAE7B0E" w14:textId="77777777" w:rsidR="001E1184" w:rsidRDefault="00000000">
      <w:pPr>
        <w:widowControl/>
        <w:jc w:val="left"/>
        <w:rPr>
          <w:kern w:val="0"/>
          <w:sz w:val="24"/>
          <w:szCs w:val="20"/>
        </w:rPr>
      </w:pPr>
      <w:r>
        <w:rPr>
          <w:b/>
          <w:sz w:val="24"/>
        </w:rPr>
        <w:br w:type="page"/>
      </w:r>
    </w:p>
    <w:p w14:paraId="49B37BC9" w14:textId="77777777" w:rsidR="001E1184" w:rsidRDefault="00000000">
      <w:pPr>
        <w:tabs>
          <w:tab w:val="left" w:pos="360"/>
        </w:tabs>
        <w:snapToGrid w:val="0"/>
        <w:spacing w:line="360" w:lineRule="auto"/>
        <w:outlineLvl w:val="1"/>
        <w:rPr>
          <w:sz w:val="24"/>
        </w:rPr>
      </w:pPr>
      <w:bookmarkStart w:id="703" w:name="_Hlt520274121"/>
      <w:bookmarkStart w:id="704" w:name="_Hlt520274065"/>
      <w:bookmarkStart w:id="705" w:name="_Hlt520273711"/>
      <w:bookmarkStart w:id="706" w:name="_Hlt520271212"/>
      <w:bookmarkStart w:id="707" w:name="_Hlt520274407"/>
      <w:bookmarkStart w:id="708" w:name="_Hlt520355504"/>
      <w:bookmarkStart w:id="709" w:name="_Hlt520343000"/>
      <w:bookmarkStart w:id="710" w:name="_Hlt520350918"/>
      <w:bookmarkStart w:id="711" w:name="_Hlt520343392"/>
      <w:bookmarkStart w:id="712" w:name="_Hlt520274393"/>
      <w:bookmarkStart w:id="713" w:name="_Toc480942349"/>
      <w:bookmarkStart w:id="714" w:name="_Ref467988698"/>
      <w:bookmarkStart w:id="715" w:name="_Toc226309800"/>
      <w:bookmarkStart w:id="716" w:name="_Toc127151556"/>
      <w:bookmarkStart w:id="717" w:name="_Toc226965746"/>
      <w:bookmarkStart w:id="718" w:name="_Toc150774761"/>
      <w:bookmarkStart w:id="719" w:name="_Toc150480794"/>
      <w:bookmarkStart w:id="720" w:name="_Toc520356217"/>
      <w:bookmarkStart w:id="721" w:name="_Toc226965829"/>
      <w:bookmarkStart w:id="722" w:name="_Toc226337252"/>
      <w:bookmarkStart w:id="723" w:name="_Toc142311058"/>
      <w:bookmarkStart w:id="724" w:name="_Toc195842921"/>
      <w:bookmarkEnd w:id="703"/>
      <w:bookmarkEnd w:id="704"/>
      <w:bookmarkEnd w:id="705"/>
      <w:bookmarkEnd w:id="706"/>
      <w:bookmarkEnd w:id="707"/>
      <w:bookmarkEnd w:id="708"/>
      <w:bookmarkEnd w:id="709"/>
      <w:bookmarkEnd w:id="710"/>
      <w:bookmarkEnd w:id="711"/>
      <w:bookmarkEnd w:id="712"/>
      <w:r>
        <w:rPr>
          <w:sz w:val="24"/>
        </w:rPr>
        <w:lastRenderedPageBreak/>
        <w:t xml:space="preserve">5  </w:t>
      </w:r>
      <w:bookmarkEnd w:id="713"/>
      <w:bookmarkEnd w:id="714"/>
      <w:r>
        <w:rPr>
          <w:sz w:val="24"/>
        </w:rPr>
        <w:t>响应书</w:t>
      </w:r>
      <w:bookmarkEnd w:id="715"/>
      <w:bookmarkEnd w:id="716"/>
      <w:bookmarkEnd w:id="717"/>
      <w:bookmarkEnd w:id="718"/>
      <w:bookmarkEnd w:id="719"/>
      <w:bookmarkEnd w:id="720"/>
      <w:bookmarkEnd w:id="721"/>
      <w:bookmarkEnd w:id="722"/>
      <w:bookmarkEnd w:id="723"/>
      <w:bookmarkEnd w:id="724"/>
    </w:p>
    <w:p w14:paraId="05A0B49A" w14:textId="77777777" w:rsidR="001E1184" w:rsidRDefault="001E1184">
      <w:pPr>
        <w:tabs>
          <w:tab w:val="left" w:pos="5580"/>
        </w:tabs>
        <w:spacing w:line="360" w:lineRule="auto"/>
        <w:rPr>
          <w:sz w:val="24"/>
        </w:rPr>
      </w:pPr>
    </w:p>
    <w:p w14:paraId="013D1E9D" w14:textId="77777777" w:rsidR="001E1184" w:rsidRDefault="00000000">
      <w:pPr>
        <w:spacing w:line="360" w:lineRule="auto"/>
        <w:jc w:val="center"/>
        <w:rPr>
          <w:b/>
          <w:sz w:val="36"/>
          <w:szCs w:val="36"/>
        </w:rPr>
      </w:pPr>
      <w:r>
        <w:rPr>
          <w:rFonts w:hint="eastAsia"/>
          <w:b/>
          <w:sz w:val="36"/>
          <w:szCs w:val="36"/>
        </w:rPr>
        <w:t>响应书</w:t>
      </w:r>
    </w:p>
    <w:p w14:paraId="20CC1606" w14:textId="77777777" w:rsidR="001E1184" w:rsidRDefault="00000000">
      <w:pPr>
        <w:tabs>
          <w:tab w:val="left" w:pos="5580"/>
        </w:tabs>
        <w:spacing w:line="360" w:lineRule="auto"/>
        <w:rPr>
          <w:sz w:val="24"/>
        </w:rPr>
      </w:pPr>
      <w:r>
        <w:rPr>
          <w:sz w:val="24"/>
        </w:rPr>
        <w:t>致：</w:t>
      </w:r>
      <w:r>
        <w:rPr>
          <w:sz w:val="24"/>
          <w:u w:val="single"/>
        </w:rPr>
        <w:t>（采购人或采购代理机构）</w:t>
      </w:r>
    </w:p>
    <w:p w14:paraId="5075A55E" w14:textId="77777777" w:rsidR="001E1184" w:rsidRDefault="001E1184">
      <w:pPr>
        <w:tabs>
          <w:tab w:val="left" w:pos="5580"/>
        </w:tabs>
        <w:spacing w:line="360" w:lineRule="auto"/>
        <w:rPr>
          <w:sz w:val="24"/>
          <w:szCs w:val="20"/>
        </w:rPr>
      </w:pPr>
    </w:p>
    <w:p w14:paraId="4C55ED8A" w14:textId="77777777" w:rsidR="001E1184" w:rsidRDefault="00000000">
      <w:pPr>
        <w:tabs>
          <w:tab w:val="left" w:pos="5580"/>
        </w:tabs>
        <w:spacing w:line="360" w:lineRule="auto"/>
        <w:ind w:firstLine="408"/>
        <w:rPr>
          <w:sz w:val="24"/>
          <w:szCs w:val="20"/>
        </w:rPr>
      </w:pPr>
      <w:r>
        <w:rPr>
          <w:sz w:val="24"/>
          <w:szCs w:val="20"/>
        </w:rPr>
        <w:t>我方参加你方就</w:t>
      </w:r>
      <w:r>
        <w:rPr>
          <w:sz w:val="24"/>
        </w:rPr>
        <w:t>______</w:t>
      </w:r>
      <w:r>
        <w:rPr>
          <w:sz w:val="24"/>
          <w:szCs w:val="20"/>
        </w:rPr>
        <w:t>（项目名称，项目编号）组织的采购活动，并对此项目进行磋商。</w:t>
      </w:r>
    </w:p>
    <w:p w14:paraId="178695F6" w14:textId="77777777" w:rsidR="001E1184" w:rsidRDefault="00000000">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已详细审查全部竞争性磋商文件</w:t>
      </w:r>
      <w:r>
        <w:rPr>
          <w:sz w:val="24"/>
          <w:szCs w:val="20"/>
        </w:rPr>
        <w:t>，自愿参与磋商并承诺如下：</w:t>
      </w:r>
    </w:p>
    <w:p w14:paraId="2133B524" w14:textId="77777777" w:rsidR="001E1184" w:rsidRDefault="00000000">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）本响应有效期为自提交响应文件的截止之日起</w:t>
      </w:r>
      <w:r>
        <w:rPr>
          <w:sz w:val="24"/>
        </w:rPr>
        <w:t>______</w:t>
      </w:r>
      <w:r>
        <w:rPr>
          <w:sz w:val="24"/>
          <w:szCs w:val="20"/>
        </w:rPr>
        <w:t>个日历日。</w:t>
      </w:r>
    </w:p>
    <w:p w14:paraId="57B8F773" w14:textId="77777777" w:rsidR="001E1184" w:rsidRDefault="00000000">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）除合同条款及采购需求偏离表列出的偏离外，我方响应竞争性磋商文件的全部要求。</w:t>
      </w:r>
    </w:p>
    <w:p w14:paraId="6DF9DAA7" w14:textId="77777777" w:rsidR="001E1184" w:rsidRDefault="00000000">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14:paraId="25463DBE" w14:textId="77777777" w:rsidR="001E1184" w:rsidRDefault="00000000">
      <w:pPr>
        <w:tabs>
          <w:tab w:val="left" w:pos="5580"/>
        </w:tabs>
        <w:spacing w:line="360" w:lineRule="auto"/>
        <w:ind w:firstLineChars="175" w:firstLine="420"/>
        <w:rPr>
          <w:sz w:val="24"/>
        </w:rPr>
      </w:pPr>
      <w:r>
        <w:rPr>
          <w:sz w:val="24"/>
          <w:szCs w:val="20"/>
        </w:rPr>
        <w:t>（</w:t>
      </w:r>
      <w:r>
        <w:rPr>
          <w:sz w:val="24"/>
          <w:szCs w:val="20"/>
        </w:rPr>
        <w:t>4</w:t>
      </w:r>
      <w:r>
        <w:rPr>
          <w:sz w:val="24"/>
          <w:szCs w:val="20"/>
        </w:rPr>
        <w:t>）如我方成交，我方将在法律规定的期限内与你方签订合同，按照竞争性磋商文件要求提交履约保证金，并在合同约定的期限内完成合同规定的全部义务。</w:t>
      </w:r>
    </w:p>
    <w:p w14:paraId="12BB6C48" w14:textId="77777777" w:rsidR="001E1184" w:rsidRDefault="00000000">
      <w:pPr>
        <w:spacing w:line="360" w:lineRule="auto"/>
        <w:ind w:left="420"/>
        <w:rPr>
          <w:sz w:val="24"/>
        </w:rPr>
      </w:pPr>
      <w:r>
        <w:rPr>
          <w:sz w:val="24"/>
        </w:rPr>
        <w:t xml:space="preserve">2. </w:t>
      </w:r>
      <w:r>
        <w:rPr>
          <w:sz w:val="24"/>
        </w:rPr>
        <w:t>其他补充条款（如有）：</w:t>
      </w:r>
      <w:r>
        <w:rPr>
          <w:sz w:val="24"/>
        </w:rPr>
        <w:t>______</w:t>
      </w:r>
      <w:r>
        <w:rPr>
          <w:sz w:val="24"/>
        </w:rPr>
        <w:t>。</w:t>
      </w:r>
    </w:p>
    <w:p w14:paraId="3B35B9DB" w14:textId="77777777" w:rsidR="001E1184" w:rsidRDefault="00000000">
      <w:pPr>
        <w:spacing w:line="360" w:lineRule="auto"/>
        <w:ind w:firstLineChars="200" w:firstLine="480"/>
        <w:rPr>
          <w:sz w:val="24"/>
        </w:rPr>
      </w:pPr>
      <w:r>
        <w:rPr>
          <w:sz w:val="24"/>
        </w:rPr>
        <w:t>与本磋商有关的一切正式往来信函请寄：</w:t>
      </w:r>
    </w:p>
    <w:p w14:paraId="1727ED23" w14:textId="77777777" w:rsidR="001E1184" w:rsidRDefault="001E1184">
      <w:pPr>
        <w:tabs>
          <w:tab w:val="left" w:pos="5580"/>
        </w:tabs>
        <w:spacing w:line="360" w:lineRule="auto"/>
        <w:ind w:left="420"/>
        <w:rPr>
          <w:sz w:val="24"/>
          <w:szCs w:val="20"/>
        </w:rPr>
      </w:pPr>
    </w:p>
    <w:p w14:paraId="71C124BD" w14:textId="77777777" w:rsidR="001E1184" w:rsidRDefault="00000000">
      <w:pPr>
        <w:tabs>
          <w:tab w:val="left" w:pos="5580"/>
        </w:tabs>
        <w:spacing w:line="360" w:lineRule="auto"/>
        <w:ind w:left="420"/>
        <w:rPr>
          <w:sz w:val="24"/>
          <w:szCs w:val="20"/>
        </w:rPr>
      </w:pPr>
      <w:r>
        <w:rPr>
          <w:sz w:val="24"/>
          <w:szCs w:val="20"/>
        </w:rPr>
        <w:t>地址</w:t>
      </w:r>
      <w:r>
        <w:rPr>
          <w:bCs/>
          <w:sz w:val="24"/>
        </w:rPr>
        <w:t>_________________________</w:t>
      </w:r>
      <w:r>
        <w:rPr>
          <w:sz w:val="24"/>
          <w:szCs w:val="20"/>
        </w:rPr>
        <w:t xml:space="preserve">      </w:t>
      </w:r>
      <w:r>
        <w:rPr>
          <w:sz w:val="24"/>
          <w:szCs w:val="20"/>
        </w:rPr>
        <w:t>传</w:t>
      </w:r>
      <w:r>
        <w:rPr>
          <w:sz w:val="24"/>
          <w:szCs w:val="20"/>
        </w:rPr>
        <w:t xml:space="preserve">   </w:t>
      </w:r>
      <w:r>
        <w:rPr>
          <w:sz w:val="24"/>
          <w:szCs w:val="20"/>
        </w:rPr>
        <w:t>真</w:t>
      </w:r>
      <w:r>
        <w:rPr>
          <w:bCs/>
          <w:sz w:val="24"/>
        </w:rPr>
        <w:t>_________________________</w:t>
      </w:r>
    </w:p>
    <w:p w14:paraId="19AB5C60" w14:textId="77777777" w:rsidR="001E1184" w:rsidRDefault="00000000">
      <w:pPr>
        <w:tabs>
          <w:tab w:val="left" w:pos="5580"/>
        </w:tabs>
        <w:spacing w:line="360" w:lineRule="auto"/>
        <w:ind w:left="420"/>
        <w:rPr>
          <w:sz w:val="24"/>
          <w:szCs w:val="20"/>
        </w:rPr>
      </w:pPr>
      <w:r>
        <w:rPr>
          <w:sz w:val="24"/>
          <w:szCs w:val="20"/>
        </w:rPr>
        <w:t>电话</w:t>
      </w:r>
      <w:r>
        <w:rPr>
          <w:bCs/>
          <w:sz w:val="24"/>
        </w:rPr>
        <w:t>_________________________</w:t>
      </w:r>
      <w:r>
        <w:rPr>
          <w:sz w:val="24"/>
          <w:szCs w:val="20"/>
        </w:rPr>
        <w:t xml:space="preserve">      </w:t>
      </w:r>
      <w:r>
        <w:rPr>
          <w:sz w:val="24"/>
          <w:szCs w:val="20"/>
        </w:rPr>
        <w:t>电子函件</w:t>
      </w:r>
      <w:r>
        <w:rPr>
          <w:bCs/>
          <w:sz w:val="24"/>
        </w:rPr>
        <w:t>_________________________</w:t>
      </w:r>
    </w:p>
    <w:p w14:paraId="5E039023" w14:textId="77777777" w:rsidR="001E1184" w:rsidRDefault="001E1184">
      <w:pPr>
        <w:tabs>
          <w:tab w:val="left" w:pos="5580"/>
        </w:tabs>
        <w:spacing w:line="360" w:lineRule="auto"/>
        <w:ind w:left="420"/>
        <w:rPr>
          <w:sz w:val="24"/>
          <w:szCs w:val="20"/>
        </w:rPr>
      </w:pPr>
    </w:p>
    <w:p w14:paraId="49BD7092" w14:textId="77777777" w:rsidR="001E1184" w:rsidRDefault="001E1184">
      <w:pPr>
        <w:tabs>
          <w:tab w:val="left" w:pos="5580"/>
        </w:tabs>
        <w:spacing w:line="360" w:lineRule="auto"/>
        <w:ind w:left="420"/>
        <w:rPr>
          <w:sz w:val="24"/>
          <w:szCs w:val="20"/>
        </w:rPr>
      </w:pPr>
    </w:p>
    <w:p w14:paraId="0394736D" w14:textId="77777777" w:rsidR="001E1184" w:rsidRDefault="001E1184">
      <w:pPr>
        <w:tabs>
          <w:tab w:val="left" w:pos="5580"/>
        </w:tabs>
        <w:spacing w:line="360" w:lineRule="auto"/>
        <w:ind w:left="420"/>
        <w:rPr>
          <w:sz w:val="24"/>
          <w:szCs w:val="20"/>
        </w:rPr>
      </w:pPr>
    </w:p>
    <w:p w14:paraId="711CBCAA" w14:textId="77777777" w:rsidR="001E1184" w:rsidRDefault="00000000">
      <w:pPr>
        <w:autoSpaceDE w:val="0"/>
        <w:autoSpaceDN w:val="0"/>
        <w:adjustRightInd w:val="0"/>
        <w:snapToGrid w:val="0"/>
        <w:spacing w:before="25" w:after="25" w:line="360" w:lineRule="auto"/>
        <w:ind w:right="360" w:firstLineChars="150" w:firstLine="360"/>
        <w:rPr>
          <w:sz w:val="24"/>
          <w:lang w:val="zh-CN"/>
        </w:rPr>
      </w:pPr>
      <w:r>
        <w:rPr>
          <w:sz w:val="24"/>
        </w:rPr>
        <w:t>供应商名称（加盖公章）</w:t>
      </w:r>
      <w:r>
        <w:rPr>
          <w:sz w:val="24"/>
          <w:lang w:val="zh-CN"/>
        </w:rPr>
        <w:t>：</w:t>
      </w:r>
      <w:r>
        <w:rPr>
          <w:sz w:val="24"/>
        </w:rPr>
        <w:t>______</w:t>
      </w:r>
    </w:p>
    <w:p w14:paraId="767EBC11" w14:textId="77777777" w:rsidR="001E1184" w:rsidRDefault="00000000">
      <w:pPr>
        <w:tabs>
          <w:tab w:val="left" w:pos="5580"/>
        </w:tabs>
        <w:spacing w:line="360" w:lineRule="auto"/>
        <w:ind w:firstLineChars="150" w:firstLine="360"/>
        <w:rPr>
          <w:sz w:val="24"/>
          <w:szCs w:val="20"/>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7701D12F" w14:textId="77777777" w:rsidR="001E1184" w:rsidRDefault="001E1184">
      <w:pPr>
        <w:tabs>
          <w:tab w:val="left" w:pos="5580"/>
        </w:tabs>
        <w:spacing w:line="360" w:lineRule="auto"/>
        <w:ind w:left="420"/>
        <w:jc w:val="left"/>
        <w:rPr>
          <w:sz w:val="24"/>
          <w:szCs w:val="20"/>
        </w:rPr>
      </w:pPr>
    </w:p>
    <w:p w14:paraId="1BC2DF67" w14:textId="77777777" w:rsidR="001E1184" w:rsidRDefault="00000000">
      <w:pPr>
        <w:widowControl/>
        <w:jc w:val="left"/>
        <w:rPr>
          <w:sz w:val="24"/>
        </w:rPr>
      </w:pPr>
      <w:r>
        <w:rPr>
          <w:b/>
          <w:sz w:val="24"/>
          <w:szCs w:val="20"/>
        </w:rPr>
        <w:br w:type="page"/>
      </w:r>
      <w:bookmarkStart w:id="725" w:name="_Hlt520356243"/>
      <w:bookmarkStart w:id="726" w:name="_Hlt520355938"/>
      <w:bookmarkStart w:id="727" w:name="_Toc226309801"/>
      <w:bookmarkStart w:id="728" w:name="_Toc142311059"/>
      <w:bookmarkStart w:id="729" w:name="_Toc150480795"/>
      <w:bookmarkStart w:id="730" w:name="_Toc265228395"/>
      <w:bookmarkStart w:id="731" w:name="_Toc127151557"/>
      <w:bookmarkStart w:id="732" w:name="_Toc264969247"/>
      <w:bookmarkStart w:id="733" w:name="_Toc150774762"/>
      <w:bookmarkStart w:id="734" w:name="_Toc226965747"/>
      <w:bookmarkStart w:id="735" w:name="_Toc195842922"/>
      <w:bookmarkStart w:id="736" w:name="_Toc305158825"/>
      <w:bookmarkStart w:id="737" w:name="_Toc226965830"/>
      <w:bookmarkStart w:id="738" w:name="_Toc520356218"/>
      <w:bookmarkStart w:id="739" w:name="_Toc226337253"/>
      <w:bookmarkStart w:id="740" w:name="_Toc480942350"/>
      <w:bookmarkStart w:id="741" w:name="_Ref467988705"/>
      <w:bookmarkStart w:id="742" w:name="_Toc305158899"/>
      <w:bookmarkEnd w:id="725"/>
      <w:bookmarkEnd w:id="726"/>
      <w:r>
        <w:rPr>
          <w:sz w:val="24"/>
        </w:rPr>
        <w:lastRenderedPageBreak/>
        <w:t xml:space="preserve">6  </w:t>
      </w:r>
      <w:r>
        <w:rPr>
          <w:sz w:val="24"/>
        </w:rPr>
        <w:t>授权委托书</w:t>
      </w:r>
    </w:p>
    <w:p w14:paraId="1E01387A" w14:textId="77777777" w:rsidR="001E1184" w:rsidRDefault="00000000">
      <w:pPr>
        <w:spacing w:before="198" w:line="219" w:lineRule="auto"/>
        <w:ind w:left="3757"/>
        <w:rPr>
          <w:rFonts w:ascii="宋体" w:hAnsi="宋体" w:cs="宋体"/>
          <w:sz w:val="36"/>
          <w:szCs w:val="36"/>
        </w:rPr>
      </w:pPr>
      <w:r>
        <w:rPr>
          <w:rFonts w:ascii="宋体" w:hAnsi="宋体" w:cs="宋体"/>
          <w:spacing w:val="-2"/>
          <w:sz w:val="36"/>
          <w:szCs w:val="36"/>
        </w:rPr>
        <w:t>授权委</w:t>
      </w:r>
      <w:r>
        <w:rPr>
          <w:rFonts w:ascii="宋体" w:hAnsi="宋体" w:cs="宋体"/>
          <w:spacing w:val="-1"/>
          <w:sz w:val="36"/>
          <w:szCs w:val="36"/>
        </w:rPr>
        <w:t>托书</w:t>
      </w:r>
    </w:p>
    <w:p w14:paraId="2FE073CB" w14:textId="77777777" w:rsidR="001E1184" w:rsidRDefault="00000000">
      <w:pPr>
        <w:tabs>
          <w:tab w:val="left" w:pos="248"/>
        </w:tabs>
        <w:spacing w:before="257" w:line="359" w:lineRule="auto"/>
        <w:ind w:left="122" w:firstLine="420"/>
        <w:rPr>
          <w:rFonts w:ascii="宋体" w:hAnsi="宋体" w:cs="宋体"/>
          <w:sz w:val="24"/>
        </w:rPr>
      </w:pPr>
      <w:r>
        <w:rPr>
          <w:rFonts w:ascii="宋体" w:hAnsi="宋体" w:cs="宋体"/>
          <w:spacing w:val="-4"/>
          <w:sz w:val="24"/>
        </w:rPr>
        <w:t>本人</w:t>
      </w:r>
      <w:r>
        <w:rPr>
          <w:rFonts w:ascii="Arial" w:eastAsia="Arial" w:hAnsi="Arial" w:cs="Arial"/>
          <w:spacing w:val="-4"/>
          <w:sz w:val="24"/>
        </w:rPr>
        <w:t xml:space="preserve">____ </w:t>
      </w:r>
      <w:r>
        <w:rPr>
          <w:rFonts w:ascii="宋体" w:hAnsi="宋体" w:cs="宋体"/>
          <w:spacing w:val="-4"/>
          <w:sz w:val="24"/>
        </w:rPr>
        <w:t>(姓名) 系</w:t>
      </w:r>
      <w:r>
        <w:rPr>
          <w:rFonts w:ascii="Arial" w:eastAsia="Arial" w:hAnsi="Arial" w:cs="Arial"/>
          <w:spacing w:val="-4"/>
          <w:sz w:val="24"/>
        </w:rPr>
        <w:t xml:space="preserve">____ </w:t>
      </w:r>
      <w:r>
        <w:rPr>
          <w:rFonts w:ascii="宋体" w:hAnsi="宋体" w:cs="宋体"/>
          <w:spacing w:val="-4"/>
          <w:sz w:val="24"/>
        </w:rPr>
        <w:t>(供应商名称) 的法定代表人(单位负责人)，现委托</w:t>
      </w:r>
      <w:r>
        <w:rPr>
          <w:rFonts w:ascii="Arial" w:eastAsia="Arial" w:hAnsi="Arial" w:cs="Arial"/>
          <w:spacing w:val="-4"/>
          <w:sz w:val="24"/>
        </w:rPr>
        <w:t>___</w:t>
      </w:r>
      <w:r>
        <w:rPr>
          <w:rFonts w:ascii="Arial" w:eastAsia="Arial" w:hAnsi="Arial" w:cs="Arial"/>
          <w:spacing w:val="-3"/>
          <w:sz w:val="24"/>
        </w:rPr>
        <w:t>_</w:t>
      </w:r>
      <w:r>
        <w:rPr>
          <w:rFonts w:ascii="Arial" w:eastAsia="Arial" w:hAnsi="Arial" w:cs="Arial"/>
          <w:sz w:val="24"/>
        </w:rPr>
        <w:t xml:space="preserve">_ </w:t>
      </w:r>
      <w:r>
        <w:rPr>
          <w:rFonts w:ascii="宋体" w:hAnsi="宋体" w:cs="宋体"/>
          <w:sz w:val="24"/>
        </w:rPr>
        <w:tab/>
      </w:r>
      <w:r>
        <w:rPr>
          <w:rFonts w:ascii="宋体" w:hAnsi="宋体" w:cs="宋体"/>
          <w:spacing w:val="2"/>
          <w:sz w:val="24"/>
        </w:rPr>
        <w:t>(姓名)为我方代理人。代理人根据授权，以我方名义签署、澄清确认、提交、</w:t>
      </w:r>
      <w:r>
        <w:rPr>
          <w:rFonts w:ascii="宋体" w:hAnsi="宋体" w:cs="宋体"/>
          <w:sz w:val="24"/>
        </w:rPr>
        <w:t xml:space="preserve">撤回、 </w:t>
      </w:r>
      <w:r>
        <w:rPr>
          <w:rFonts w:ascii="宋体" w:hAnsi="宋体" w:cs="宋体"/>
          <w:spacing w:val="1"/>
          <w:sz w:val="24"/>
        </w:rPr>
        <w:t>修改</w:t>
      </w:r>
      <w:r>
        <w:rPr>
          <w:rFonts w:ascii="Arial" w:eastAsia="Arial" w:hAnsi="Arial" w:cs="Arial"/>
          <w:spacing w:val="1"/>
          <w:sz w:val="24"/>
        </w:rPr>
        <w:t xml:space="preserve">____  </w:t>
      </w:r>
      <w:r>
        <w:rPr>
          <w:rFonts w:ascii="宋体" w:hAnsi="宋体" w:cs="宋体"/>
          <w:spacing w:val="1"/>
          <w:sz w:val="24"/>
        </w:rPr>
        <w:t>(</w:t>
      </w:r>
      <w:r>
        <w:rPr>
          <w:rFonts w:ascii="宋体" w:hAnsi="宋体" w:cs="宋体"/>
          <w:sz w:val="24"/>
        </w:rPr>
        <w:t>项目名称)响应文件和处理有关事宜，其法律后果由我方承担。</w:t>
      </w:r>
    </w:p>
    <w:p w14:paraId="50C6F38F" w14:textId="77777777" w:rsidR="001E1184" w:rsidRDefault="00000000">
      <w:pPr>
        <w:spacing w:before="2" w:line="366" w:lineRule="auto"/>
        <w:ind w:left="541" w:right="1739"/>
        <w:rPr>
          <w:rFonts w:ascii="宋体" w:hAnsi="宋体" w:cs="宋体"/>
          <w:sz w:val="24"/>
        </w:rPr>
      </w:pPr>
      <w:r>
        <w:rPr>
          <w:rFonts w:ascii="宋体" w:hAnsi="宋体" w:cs="宋体"/>
          <w:spacing w:val="-2"/>
          <w:sz w:val="24"/>
        </w:rPr>
        <w:t>委托期限：自本授权委托书签</w:t>
      </w:r>
      <w:r>
        <w:rPr>
          <w:rFonts w:ascii="宋体" w:hAnsi="宋体" w:cs="宋体"/>
          <w:spacing w:val="-1"/>
          <w:sz w:val="24"/>
        </w:rPr>
        <w:t>署之日起至响应有效期届满之日止。</w:t>
      </w:r>
      <w:r>
        <w:rPr>
          <w:rFonts w:ascii="宋体" w:hAnsi="宋体" w:cs="宋体"/>
          <w:sz w:val="24"/>
        </w:rPr>
        <w:t xml:space="preserve"> </w:t>
      </w:r>
      <w:r>
        <w:rPr>
          <w:rFonts w:ascii="宋体" w:hAnsi="宋体" w:cs="宋体"/>
          <w:spacing w:val="-6"/>
          <w:sz w:val="24"/>
        </w:rPr>
        <w:t>代</w:t>
      </w:r>
      <w:r>
        <w:rPr>
          <w:rFonts w:ascii="宋体" w:hAnsi="宋体" w:cs="宋体"/>
          <w:spacing w:val="-4"/>
          <w:sz w:val="24"/>
        </w:rPr>
        <w:t>理人无转委托权。</w:t>
      </w:r>
    </w:p>
    <w:p w14:paraId="7B7A935B" w14:textId="77777777" w:rsidR="001E1184" w:rsidRDefault="001E1184">
      <w:pPr>
        <w:spacing w:line="319" w:lineRule="auto"/>
      </w:pPr>
    </w:p>
    <w:p w14:paraId="2874052B" w14:textId="77777777" w:rsidR="001E1184" w:rsidRDefault="00000000">
      <w:pPr>
        <w:spacing w:before="78" w:line="217" w:lineRule="auto"/>
        <w:ind w:left="122"/>
        <w:rPr>
          <w:sz w:val="24"/>
        </w:rPr>
      </w:pPr>
      <w:r>
        <w:rPr>
          <w:rFonts w:ascii="宋体" w:hAnsi="宋体" w:cs="宋体"/>
          <w:spacing w:val="-4"/>
          <w:sz w:val="24"/>
        </w:rPr>
        <w:t>供应商名称(</w:t>
      </w:r>
      <w:r>
        <w:rPr>
          <w:rFonts w:ascii="宋体" w:hAnsi="宋体" w:cs="宋体"/>
          <w:spacing w:val="-3"/>
          <w:sz w:val="24"/>
        </w:rPr>
        <w:t>加</w:t>
      </w:r>
      <w:r>
        <w:rPr>
          <w:rFonts w:ascii="宋体" w:hAnsi="宋体" w:cs="宋体"/>
          <w:spacing w:val="-2"/>
          <w:sz w:val="24"/>
        </w:rPr>
        <w:t>盖公章)：</w:t>
      </w:r>
      <w:r>
        <w:rPr>
          <w:rFonts w:ascii="Arial" w:eastAsia="Arial" w:hAnsi="Arial" w:cs="Arial"/>
          <w:spacing w:val="-2"/>
          <w:sz w:val="24"/>
        </w:rPr>
        <w:t>______________</w:t>
      </w:r>
    </w:p>
    <w:p w14:paraId="05F706E2" w14:textId="77777777" w:rsidR="001E1184" w:rsidRDefault="00000000">
      <w:pPr>
        <w:spacing w:before="183" w:line="468" w:lineRule="exact"/>
        <w:ind w:left="123"/>
        <w:rPr>
          <w:sz w:val="24"/>
        </w:rPr>
      </w:pPr>
      <w:r>
        <w:rPr>
          <w:rFonts w:ascii="宋体" w:hAnsi="宋体" w:cs="宋体"/>
          <w:spacing w:val="2"/>
          <w:position w:val="17"/>
          <w:sz w:val="24"/>
        </w:rPr>
        <w:t>法定代表人(单位负责人)(签字或签章)：</w:t>
      </w:r>
      <w:r>
        <w:rPr>
          <w:rFonts w:ascii="Arial" w:eastAsia="Arial" w:hAnsi="Arial" w:cs="Arial"/>
          <w:spacing w:val="1"/>
          <w:position w:val="17"/>
          <w:sz w:val="24"/>
        </w:rPr>
        <w:t>______________</w:t>
      </w:r>
    </w:p>
    <w:p w14:paraId="70CFD1C8" w14:textId="77777777" w:rsidR="001E1184" w:rsidRDefault="00000000">
      <w:pPr>
        <w:spacing w:before="1" w:line="217" w:lineRule="auto"/>
        <w:ind w:left="121"/>
        <w:rPr>
          <w:sz w:val="24"/>
        </w:rPr>
      </w:pPr>
      <w:r>
        <w:rPr>
          <w:rFonts w:ascii="宋体" w:hAnsi="宋体" w:cs="宋体"/>
          <w:spacing w:val="-4"/>
          <w:sz w:val="24"/>
        </w:rPr>
        <w:t>委托代理人</w:t>
      </w:r>
      <w:r>
        <w:rPr>
          <w:rFonts w:ascii="宋体" w:hAnsi="宋体" w:cs="宋体"/>
          <w:spacing w:val="-2"/>
          <w:sz w:val="24"/>
        </w:rPr>
        <w:t>(签字或签章)：</w:t>
      </w:r>
      <w:r>
        <w:rPr>
          <w:rFonts w:ascii="Arial" w:eastAsia="Arial" w:hAnsi="Arial" w:cs="Arial"/>
          <w:spacing w:val="-2"/>
          <w:sz w:val="24"/>
        </w:rPr>
        <w:t>______________</w:t>
      </w:r>
    </w:p>
    <w:p w14:paraId="6FAFE302" w14:textId="77777777" w:rsidR="001E1184" w:rsidRDefault="00000000">
      <w:pPr>
        <w:spacing w:before="183" w:line="219" w:lineRule="auto"/>
        <w:ind w:left="164"/>
        <w:rPr>
          <w:rFonts w:ascii="宋体" w:hAnsi="宋体" w:cs="宋体"/>
          <w:sz w:val="24"/>
        </w:rPr>
      </w:pPr>
      <w:r>
        <w:rPr>
          <w:rFonts w:ascii="宋体" w:hAnsi="宋体" w:cs="宋体"/>
          <w:spacing w:val="-26"/>
          <w:sz w:val="24"/>
        </w:rPr>
        <w:t>日</w:t>
      </w:r>
      <w:r>
        <w:rPr>
          <w:rFonts w:ascii="宋体" w:hAnsi="宋体" w:cs="宋体"/>
          <w:spacing w:val="-17"/>
          <w:sz w:val="24"/>
        </w:rPr>
        <w:t xml:space="preserve">期： </w:t>
      </w:r>
      <w:r>
        <w:rPr>
          <w:rFonts w:ascii="Arial" w:eastAsia="Arial" w:hAnsi="Arial" w:cs="Arial"/>
          <w:spacing w:val="-17"/>
          <w:sz w:val="24"/>
        </w:rPr>
        <w:t>____</w:t>
      </w:r>
      <w:r>
        <w:rPr>
          <w:rFonts w:ascii="宋体" w:hAnsi="宋体" w:cs="宋体"/>
          <w:spacing w:val="-17"/>
          <w:sz w:val="24"/>
        </w:rPr>
        <w:t>年</w:t>
      </w:r>
      <w:r>
        <w:rPr>
          <w:rFonts w:ascii="Arial" w:eastAsia="Arial" w:hAnsi="Arial" w:cs="Arial"/>
          <w:spacing w:val="-17"/>
          <w:sz w:val="24"/>
        </w:rPr>
        <w:t>____</w:t>
      </w:r>
      <w:r>
        <w:rPr>
          <w:rFonts w:ascii="宋体" w:hAnsi="宋体" w:cs="宋体"/>
          <w:spacing w:val="-17"/>
          <w:sz w:val="24"/>
        </w:rPr>
        <w:t>月</w:t>
      </w:r>
      <w:r>
        <w:rPr>
          <w:rFonts w:ascii="Arial" w:eastAsia="Arial" w:hAnsi="Arial" w:cs="Arial"/>
          <w:spacing w:val="-17"/>
          <w:sz w:val="24"/>
        </w:rPr>
        <w:t xml:space="preserve">____ </w:t>
      </w:r>
      <w:r>
        <w:rPr>
          <w:rFonts w:ascii="宋体" w:hAnsi="宋体" w:cs="宋体"/>
          <w:spacing w:val="-17"/>
          <w:sz w:val="24"/>
        </w:rPr>
        <w:t>日</w:t>
      </w:r>
    </w:p>
    <w:p w14:paraId="49A4BF95" w14:textId="77777777" w:rsidR="001E1184" w:rsidRDefault="001E1184">
      <w:pPr>
        <w:spacing w:line="260" w:lineRule="auto"/>
      </w:pPr>
    </w:p>
    <w:p w14:paraId="50569AB5" w14:textId="77777777" w:rsidR="001E1184" w:rsidRDefault="00000000">
      <w:pPr>
        <w:spacing w:before="78" w:line="219" w:lineRule="auto"/>
        <w:ind w:left="141"/>
        <w:rPr>
          <w:rFonts w:ascii="宋体" w:hAnsi="宋体" w:cs="宋体"/>
          <w:sz w:val="24"/>
        </w:rPr>
      </w:pPr>
      <w:r>
        <w:rPr>
          <w:rFonts w:ascii="宋体" w:hAnsi="宋体" w:cs="宋体"/>
          <w:spacing w:val="-6"/>
          <w:sz w:val="24"/>
        </w:rPr>
        <w:t>附：法</w:t>
      </w:r>
      <w:r>
        <w:rPr>
          <w:rFonts w:ascii="宋体" w:hAnsi="宋体" w:cs="宋体"/>
          <w:spacing w:val="-5"/>
          <w:sz w:val="24"/>
        </w:rPr>
        <w:t>定</w:t>
      </w:r>
      <w:r>
        <w:rPr>
          <w:rFonts w:ascii="宋体" w:hAnsi="宋体" w:cs="宋体"/>
          <w:spacing w:val="-3"/>
          <w:sz w:val="24"/>
        </w:rPr>
        <w:t>代表人及委托代理人身份证明文件</w:t>
      </w:r>
      <w:r>
        <w:rPr>
          <w:rFonts w:ascii="宋体" w:hAnsi="宋体" w:cs="宋体" w:hint="eastAsia"/>
          <w:spacing w:val="-3"/>
          <w:sz w:val="24"/>
        </w:rPr>
        <w:t>复印件</w:t>
      </w:r>
      <w:r>
        <w:rPr>
          <w:rFonts w:ascii="宋体" w:hAnsi="宋体" w:cs="宋体"/>
          <w:spacing w:val="-3"/>
          <w:sz w:val="24"/>
        </w:rPr>
        <w:t>：</w:t>
      </w:r>
    </w:p>
    <w:p w14:paraId="2579FAF5" w14:textId="77777777" w:rsidR="001E1184" w:rsidRDefault="00000000">
      <w:pPr>
        <w:spacing w:before="146" w:line="2369" w:lineRule="exact"/>
        <w:textAlignment w:val="center"/>
      </w:pPr>
      <w:r>
        <w:rPr>
          <w:noProof/>
        </w:rPr>
        <w:drawing>
          <wp:inline distT="0" distB="0" distL="114300" distR="114300" wp14:anchorId="0F343CB1" wp14:editId="6209052D">
            <wp:extent cx="5279390" cy="1503045"/>
            <wp:effectExtent l="0" t="0" r="16510" b="1905"/>
            <wp:docPr id="2" name="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 48"/>
                    <pic:cNvPicPr>
                      <a:picLocks noChangeAspect="1"/>
                    </pic:cNvPicPr>
                  </pic:nvPicPr>
                  <pic:blipFill>
                    <a:blip r:embed="rId21"/>
                    <a:stretch>
                      <a:fillRect/>
                    </a:stretch>
                  </pic:blipFill>
                  <pic:spPr>
                    <a:xfrm>
                      <a:off x="0" y="0"/>
                      <a:ext cx="5279390" cy="1503045"/>
                    </a:xfrm>
                    <a:prstGeom prst="rect">
                      <a:avLst/>
                    </a:prstGeom>
                    <a:noFill/>
                    <a:ln>
                      <a:noFill/>
                    </a:ln>
                  </pic:spPr>
                </pic:pic>
              </a:graphicData>
            </a:graphic>
          </wp:inline>
        </w:drawing>
      </w:r>
    </w:p>
    <w:p w14:paraId="539D3D61" w14:textId="77777777" w:rsidR="001E1184" w:rsidRDefault="00000000">
      <w:pPr>
        <w:spacing w:before="37" w:line="220" w:lineRule="auto"/>
        <w:ind w:left="125"/>
        <w:rPr>
          <w:rFonts w:ascii="宋体" w:hAnsi="宋体" w:cs="宋体"/>
          <w:sz w:val="24"/>
        </w:rPr>
      </w:pPr>
      <w:r>
        <w:rPr>
          <w:rFonts w:ascii="宋体" w:hAnsi="宋体" w:cs="宋体"/>
          <w:spacing w:val="-15"/>
          <w:sz w:val="24"/>
        </w:rPr>
        <w:t>说明：</w:t>
      </w:r>
    </w:p>
    <w:p w14:paraId="52488ACD" w14:textId="77777777" w:rsidR="001E1184" w:rsidRDefault="00000000">
      <w:pPr>
        <w:spacing w:before="179" w:line="359" w:lineRule="auto"/>
        <w:ind w:left="124" w:right="13" w:firstLine="15"/>
        <w:rPr>
          <w:rFonts w:ascii="宋体" w:hAnsi="宋体" w:cs="宋体"/>
          <w:sz w:val="24"/>
        </w:rPr>
      </w:pPr>
      <w:r>
        <w:rPr>
          <w:rFonts w:ascii="Arial" w:eastAsia="Arial" w:hAnsi="Arial" w:cs="Arial"/>
          <w:spacing w:val="4"/>
          <w:sz w:val="24"/>
        </w:rPr>
        <w:t>1.</w:t>
      </w:r>
      <w:r>
        <w:rPr>
          <w:rFonts w:ascii="宋体" w:hAnsi="宋体" w:cs="宋体"/>
          <w:spacing w:val="3"/>
          <w:sz w:val="24"/>
        </w:rPr>
        <w:t>若</w:t>
      </w:r>
      <w:r>
        <w:rPr>
          <w:rFonts w:ascii="宋体" w:hAnsi="宋体" w:cs="宋体"/>
          <w:spacing w:val="2"/>
          <w:sz w:val="24"/>
        </w:rPr>
        <w:t>供应商为事业单位或其他组织或分支机构，则法定代表人(单位负责人) 处的签署</w:t>
      </w:r>
      <w:r>
        <w:rPr>
          <w:rFonts w:ascii="宋体" w:hAnsi="宋体" w:cs="宋体"/>
          <w:sz w:val="24"/>
        </w:rPr>
        <w:t xml:space="preserve"> </w:t>
      </w:r>
      <w:r>
        <w:rPr>
          <w:rFonts w:ascii="宋体" w:hAnsi="宋体" w:cs="宋体"/>
          <w:spacing w:val="-8"/>
          <w:sz w:val="24"/>
        </w:rPr>
        <w:t>人</w:t>
      </w:r>
      <w:r>
        <w:rPr>
          <w:rFonts w:ascii="宋体" w:hAnsi="宋体" w:cs="宋体"/>
          <w:spacing w:val="-5"/>
          <w:sz w:val="24"/>
        </w:rPr>
        <w:t>可</w:t>
      </w:r>
      <w:r>
        <w:rPr>
          <w:rFonts w:ascii="宋体" w:hAnsi="宋体" w:cs="宋体"/>
          <w:spacing w:val="-4"/>
          <w:sz w:val="24"/>
        </w:rPr>
        <w:t>为单位负责人。</w:t>
      </w:r>
    </w:p>
    <w:p w14:paraId="4401CF23" w14:textId="77777777" w:rsidR="001E1184" w:rsidRDefault="00000000">
      <w:pPr>
        <w:spacing w:before="8" w:line="361" w:lineRule="auto"/>
        <w:ind w:left="121" w:right="12" w:firstLine="9"/>
        <w:rPr>
          <w:rFonts w:ascii="宋体" w:hAnsi="宋体" w:cs="宋体"/>
          <w:sz w:val="24"/>
        </w:rPr>
      </w:pPr>
      <w:r>
        <w:rPr>
          <w:rFonts w:ascii="Arial" w:eastAsia="Arial" w:hAnsi="Arial" w:cs="Arial"/>
          <w:spacing w:val="-1"/>
          <w:sz w:val="24"/>
        </w:rPr>
        <w:t>2.</w:t>
      </w:r>
      <w:r>
        <w:rPr>
          <w:rFonts w:ascii="宋体" w:hAnsi="宋体" w:cs="宋体"/>
          <w:spacing w:val="-1"/>
          <w:sz w:val="24"/>
        </w:rPr>
        <w:t>若响应文件中签字之处均为法定代表人(单位负责人) 本人签署， 则可不提</w:t>
      </w:r>
      <w:r>
        <w:rPr>
          <w:rFonts w:ascii="宋体" w:hAnsi="宋体" w:cs="宋体"/>
          <w:sz w:val="24"/>
        </w:rPr>
        <w:t xml:space="preserve">供本《授 </w:t>
      </w:r>
      <w:r>
        <w:rPr>
          <w:rFonts w:ascii="宋体" w:hAnsi="宋体" w:cs="宋体"/>
          <w:spacing w:val="-24"/>
          <w:sz w:val="24"/>
        </w:rPr>
        <w:t>权委</w:t>
      </w:r>
      <w:r>
        <w:rPr>
          <w:rFonts w:ascii="宋体" w:hAnsi="宋体" w:cs="宋体"/>
          <w:spacing w:val="-17"/>
          <w:sz w:val="24"/>
        </w:rPr>
        <w:t>托</w:t>
      </w:r>
      <w:r>
        <w:rPr>
          <w:rFonts w:ascii="宋体" w:hAnsi="宋体" w:cs="宋体"/>
          <w:spacing w:val="-12"/>
          <w:sz w:val="24"/>
        </w:rPr>
        <w:t>书》，但须提供 《法定代表人(单位负责人) 身份证明》；否则， 不需要提供 《法</w:t>
      </w:r>
      <w:r>
        <w:rPr>
          <w:rFonts w:ascii="宋体" w:hAnsi="宋体" w:cs="宋体"/>
          <w:sz w:val="24"/>
        </w:rPr>
        <w:t xml:space="preserve"> </w:t>
      </w:r>
      <w:r>
        <w:rPr>
          <w:rFonts w:ascii="宋体" w:hAnsi="宋体" w:cs="宋体"/>
          <w:spacing w:val="8"/>
          <w:sz w:val="24"/>
        </w:rPr>
        <w:t>定代</w:t>
      </w:r>
      <w:r>
        <w:rPr>
          <w:rFonts w:ascii="宋体" w:hAnsi="宋体" w:cs="宋体"/>
          <w:spacing w:val="5"/>
          <w:sz w:val="24"/>
        </w:rPr>
        <w:t>表</w:t>
      </w:r>
      <w:r>
        <w:rPr>
          <w:rFonts w:ascii="宋体" w:hAnsi="宋体" w:cs="宋体"/>
          <w:spacing w:val="4"/>
          <w:sz w:val="24"/>
        </w:rPr>
        <w:t>人(单位负责人)身份证明》。</w:t>
      </w:r>
      <w:r>
        <w:rPr>
          <w:rFonts w:ascii="宋体" w:hAnsi="宋体" w:cs="宋体"/>
          <w:sz w:val="24"/>
        </w:rPr>
        <w:t xml:space="preserve">                                           </w:t>
      </w:r>
    </w:p>
    <w:p w14:paraId="14744470" w14:textId="77777777" w:rsidR="001E1184" w:rsidRDefault="00000000">
      <w:pPr>
        <w:spacing w:before="8" w:line="361" w:lineRule="auto"/>
        <w:ind w:left="121" w:right="12" w:firstLine="9"/>
        <w:rPr>
          <w:rFonts w:ascii="宋体" w:hAnsi="宋体" w:cs="宋体"/>
          <w:sz w:val="24"/>
        </w:rPr>
      </w:pPr>
      <w:r>
        <w:rPr>
          <w:rFonts w:ascii="Arial" w:eastAsia="Arial" w:hAnsi="Arial" w:cs="Arial"/>
          <w:spacing w:val="-10"/>
          <w:sz w:val="24"/>
        </w:rPr>
        <w:t>3</w:t>
      </w:r>
      <w:r>
        <w:rPr>
          <w:rFonts w:ascii="Arial" w:eastAsia="Arial" w:hAnsi="Arial" w:cs="Arial"/>
          <w:spacing w:val="-5"/>
          <w:sz w:val="24"/>
        </w:rPr>
        <w:t>.</w:t>
      </w:r>
      <w:r>
        <w:rPr>
          <w:rFonts w:ascii="宋体" w:hAnsi="宋体" w:cs="宋体"/>
          <w:spacing w:val="-5"/>
          <w:sz w:val="24"/>
        </w:rPr>
        <w:t>供应商为自然人的情形，可不提供本《授权委托书》。</w:t>
      </w:r>
      <w:r>
        <w:rPr>
          <w:rFonts w:ascii="宋体" w:hAnsi="宋体" w:cs="宋体"/>
          <w:sz w:val="24"/>
        </w:rPr>
        <w:t xml:space="preserve">                           </w:t>
      </w:r>
    </w:p>
    <w:p w14:paraId="4B72448B" w14:textId="77777777" w:rsidR="001E1184" w:rsidRDefault="00000000">
      <w:pPr>
        <w:spacing w:before="8" w:line="361" w:lineRule="auto"/>
        <w:ind w:left="121" w:right="12" w:firstLine="9"/>
        <w:rPr>
          <w:rFonts w:ascii="宋体" w:hAnsi="宋体" w:cs="宋体"/>
          <w:sz w:val="24"/>
        </w:rPr>
      </w:pPr>
      <w:r>
        <w:rPr>
          <w:rFonts w:ascii="Arial" w:eastAsia="Arial" w:hAnsi="Arial" w:cs="Arial"/>
          <w:spacing w:val="4"/>
          <w:sz w:val="24"/>
        </w:rPr>
        <w:t>4.</w:t>
      </w:r>
      <w:r>
        <w:rPr>
          <w:rFonts w:ascii="宋体" w:hAnsi="宋体" w:cs="宋体"/>
          <w:spacing w:val="4"/>
          <w:sz w:val="24"/>
        </w:rPr>
        <w:t>供应商应随本《授权委</w:t>
      </w:r>
      <w:r>
        <w:rPr>
          <w:rFonts w:ascii="宋体" w:hAnsi="宋体" w:cs="宋体"/>
          <w:spacing w:val="2"/>
          <w:sz w:val="24"/>
        </w:rPr>
        <w:t>托书》同时提供法定代表人(单位负责人) 及委托代理人的有</w:t>
      </w:r>
      <w:r>
        <w:rPr>
          <w:rFonts w:ascii="宋体" w:hAnsi="宋体" w:cs="宋体"/>
          <w:spacing w:val="-2"/>
          <w:sz w:val="24"/>
        </w:rPr>
        <w:t>效的身份证、护照等身份证明文件</w:t>
      </w:r>
      <w:r>
        <w:rPr>
          <w:rFonts w:ascii="宋体" w:hAnsi="宋体" w:cs="宋体" w:hint="eastAsia"/>
          <w:spacing w:val="-2"/>
          <w:sz w:val="24"/>
        </w:rPr>
        <w:t>复印</w:t>
      </w:r>
      <w:r>
        <w:rPr>
          <w:rFonts w:ascii="宋体" w:hAnsi="宋体" w:cs="宋体"/>
          <w:spacing w:val="-2"/>
          <w:sz w:val="24"/>
        </w:rPr>
        <w:t>件。</w:t>
      </w:r>
      <w:r>
        <w:rPr>
          <w:rFonts w:ascii="宋体" w:hAnsi="宋体" w:cs="宋体"/>
          <w:spacing w:val="-1"/>
          <w:sz w:val="24"/>
        </w:rPr>
        <w:t>提供身份证的，应同时提供身份证双面</w:t>
      </w:r>
      <w:r>
        <w:rPr>
          <w:rFonts w:ascii="宋体" w:hAnsi="宋体" w:cs="宋体" w:hint="eastAsia"/>
          <w:spacing w:val="-1"/>
          <w:sz w:val="24"/>
        </w:rPr>
        <w:t>复印</w:t>
      </w:r>
      <w:r>
        <w:rPr>
          <w:rFonts w:ascii="宋体" w:hAnsi="宋体" w:cs="宋体"/>
          <w:spacing w:val="-12"/>
          <w:sz w:val="24"/>
        </w:rPr>
        <w:t>件</w:t>
      </w:r>
      <w:r>
        <w:rPr>
          <w:rFonts w:ascii="宋体" w:hAnsi="宋体" w:cs="宋体"/>
          <w:spacing w:val="-10"/>
          <w:sz w:val="24"/>
        </w:rPr>
        <w:t>。</w:t>
      </w:r>
    </w:p>
    <w:p w14:paraId="79BC69C0" w14:textId="77777777" w:rsidR="001E1184" w:rsidRDefault="001E1184">
      <w:pPr>
        <w:tabs>
          <w:tab w:val="left" w:pos="5580"/>
        </w:tabs>
        <w:spacing w:line="360" w:lineRule="auto"/>
        <w:jc w:val="left"/>
        <w:rPr>
          <w:sz w:val="24"/>
          <w:szCs w:val="20"/>
        </w:rPr>
      </w:pPr>
    </w:p>
    <w:p w14:paraId="4C31E21C" w14:textId="77777777" w:rsidR="001E1184" w:rsidRDefault="00000000">
      <w:pPr>
        <w:widowControl/>
        <w:jc w:val="left"/>
        <w:rPr>
          <w:sz w:val="30"/>
          <w:szCs w:val="30"/>
        </w:rPr>
      </w:pPr>
      <w:r>
        <w:rPr>
          <w:sz w:val="30"/>
          <w:szCs w:val="30"/>
        </w:rPr>
        <w:br w:type="page"/>
      </w:r>
    </w:p>
    <w:p w14:paraId="30BC33A6" w14:textId="77777777" w:rsidR="001E1184" w:rsidRDefault="00000000">
      <w:pPr>
        <w:autoSpaceDE w:val="0"/>
        <w:autoSpaceDN w:val="0"/>
        <w:adjustRightInd w:val="0"/>
        <w:spacing w:line="360" w:lineRule="auto"/>
        <w:jc w:val="center"/>
        <w:rPr>
          <w:b/>
          <w:sz w:val="36"/>
          <w:szCs w:val="36"/>
        </w:rPr>
      </w:pPr>
      <w:r>
        <w:rPr>
          <w:rFonts w:hint="eastAsia"/>
          <w:b/>
          <w:sz w:val="36"/>
          <w:szCs w:val="36"/>
        </w:rPr>
        <w:lastRenderedPageBreak/>
        <w:t>附：法定代表人（单位负责人）身份证明</w:t>
      </w:r>
    </w:p>
    <w:p w14:paraId="3F163B3A" w14:textId="77777777" w:rsidR="001E1184" w:rsidRDefault="001E1184">
      <w:pPr>
        <w:kinsoku w:val="0"/>
        <w:overflowPunct w:val="0"/>
        <w:spacing w:line="200" w:lineRule="exact"/>
        <w:rPr>
          <w:sz w:val="20"/>
          <w:szCs w:val="20"/>
        </w:rPr>
      </w:pPr>
    </w:p>
    <w:p w14:paraId="52EAE454" w14:textId="77777777" w:rsidR="001E1184" w:rsidRDefault="00000000">
      <w:pPr>
        <w:tabs>
          <w:tab w:val="left" w:pos="5580"/>
        </w:tabs>
        <w:spacing w:line="360" w:lineRule="auto"/>
        <w:rPr>
          <w:sz w:val="24"/>
        </w:rPr>
      </w:pPr>
      <w:r>
        <w:rPr>
          <w:sz w:val="24"/>
        </w:rPr>
        <w:t>致：</w:t>
      </w:r>
      <w:r>
        <w:rPr>
          <w:sz w:val="24"/>
          <w:szCs w:val="20"/>
        </w:rPr>
        <w:t>____</w:t>
      </w:r>
      <w:r>
        <w:rPr>
          <w:sz w:val="24"/>
        </w:rPr>
        <w:t>（采购人或采购代理机构）</w:t>
      </w:r>
    </w:p>
    <w:p w14:paraId="18465691" w14:textId="77777777" w:rsidR="001E1184"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5D73A94E" w14:textId="77777777" w:rsidR="001E1184" w:rsidRDefault="00000000">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szCs w:val="20"/>
        </w:rPr>
        <w:t>____</w:t>
      </w:r>
      <w:r>
        <w:rPr>
          <w:rFonts w:ascii="Times New Roman" w:hAnsi="Times New Roman"/>
        </w:rPr>
        <w:t>性别：</w:t>
      </w:r>
      <w:r>
        <w:rPr>
          <w:rFonts w:ascii="Times New Roman" w:hAnsi="Times New Roman"/>
          <w:szCs w:val="20"/>
        </w:rPr>
        <w:t>____</w:t>
      </w:r>
      <w:r>
        <w:rPr>
          <w:rFonts w:ascii="Times New Roman" w:hAnsi="Times New Roman"/>
        </w:rPr>
        <w:t>年龄：</w:t>
      </w:r>
      <w:r>
        <w:rPr>
          <w:rFonts w:ascii="Times New Roman" w:hAnsi="Times New Roman"/>
          <w:szCs w:val="20"/>
        </w:rPr>
        <w:t>____</w:t>
      </w:r>
      <w:r>
        <w:rPr>
          <w:rFonts w:ascii="Times New Roman" w:hAnsi="Times New Roman"/>
        </w:rPr>
        <w:t>职务：</w:t>
      </w:r>
      <w:r>
        <w:rPr>
          <w:rFonts w:ascii="Times New Roman" w:hAnsi="Times New Roman"/>
          <w:szCs w:val="20"/>
        </w:rPr>
        <w:t>____</w:t>
      </w:r>
    </w:p>
    <w:p w14:paraId="3932EAC1" w14:textId="77777777" w:rsidR="001E1184" w:rsidRDefault="001E1184">
      <w:pPr>
        <w:pStyle w:val="af0"/>
        <w:tabs>
          <w:tab w:val="left" w:pos="2412"/>
          <w:tab w:val="left" w:pos="3883"/>
          <w:tab w:val="left" w:pos="5352"/>
          <w:tab w:val="left" w:pos="6821"/>
        </w:tabs>
        <w:kinsoku w:val="0"/>
        <w:overflowPunct w:val="0"/>
        <w:spacing w:line="335" w:lineRule="exact"/>
        <w:rPr>
          <w:rFonts w:ascii="Times New Roman" w:hAnsi="Times New Roman"/>
        </w:rPr>
      </w:pPr>
    </w:p>
    <w:p w14:paraId="7164CAA6" w14:textId="77777777" w:rsidR="001E1184"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szCs w:val="20"/>
        </w:rPr>
        <w:t>__________</w:t>
      </w:r>
      <w:r>
        <w:rPr>
          <w:rFonts w:ascii="Times New Roman" w:hAnsi="Times New Roman"/>
        </w:rPr>
        <w:t>（供应商名称）的法定代表人（单位负责人）。</w:t>
      </w:r>
    </w:p>
    <w:p w14:paraId="42BF28A8" w14:textId="77777777" w:rsidR="001E1184" w:rsidRDefault="001E1184">
      <w:pPr>
        <w:pStyle w:val="af0"/>
        <w:tabs>
          <w:tab w:val="left" w:pos="2412"/>
          <w:tab w:val="left" w:pos="3883"/>
          <w:tab w:val="left" w:pos="5352"/>
          <w:tab w:val="left" w:pos="6821"/>
        </w:tabs>
        <w:kinsoku w:val="0"/>
        <w:overflowPunct w:val="0"/>
        <w:spacing w:line="335" w:lineRule="exact"/>
        <w:rPr>
          <w:rFonts w:ascii="Times New Roman" w:hAnsi="Times New Roman"/>
        </w:rPr>
      </w:pPr>
    </w:p>
    <w:p w14:paraId="3A8793AB" w14:textId="77777777" w:rsidR="001E1184" w:rsidRDefault="001E1184">
      <w:pPr>
        <w:pStyle w:val="af0"/>
        <w:tabs>
          <w:tab w:val="left" w:pos="2412"/>
          <w:tab w:val="left" w:pos="3883"/>
          <w:tab w:val="left" w:pos="5352"/>
          <w:tab w:val="left" w:pos="6821"/>
        </w:tabs>
        <w:kinsoku w:val="0"/>
        <w:overflowPunct w:val="0"/>
        <w:spacing w:line="335" w:lineRule="exact"/>
        <w:rPr>
          <w:rFonts w:ascii="Times New Roman" w:hAnsi="Times New Roman"/>
        </w:rPr>
      </w:pPr>
    </w:p>
    <w:p w14:paraId="7E38CA67" w14:textId="77777777" w:rsidR="001E1184" w:rsidRDefault="001E1184">
      <w:pPr>
        <w:pStyle w:val="af0"/>
        <w:tabs>
          <w:tab w:val="left" w:pos="2412"/>
          <w:tab w:val="left" w:pos="3883"/>
          <w:tab w:val="left" w:pos="5352"/>
          <w:tab w:val="left" w:pos="6821"/>
        </w:tabs>
        <w:kinsoku w:val="0"/>
        <w:overflowPunct w:val="0"/>
        <w:spacing w:line="335" w:lineRule="exact"/>
        <w:rPr>
          <w:rFonts w:ascii="Times New Roman" w:hAnsi="Times New Roman"/>
        </w:rPr>
      </w:pPr>
    </w:p>
    <w:p w14:paraId="63B9D5F7" w14:textId="77777777" w:rsidR="001E1184" w:rsidRDefault="00000000">
      <w:pPr>
        <w:pStyle w:val="af0"/>
        <w:kinsoku w:val="0"/>
        <w:overflowPunct w:val="0"/>
        <w:spacing w:line="583" w:lineRule="auto"/>
        <w:ind w:right="-46"/>
        <w:rPr>
          <w:rFonts w:ascii="Times New Roman" w:hAnsi="Times New Roman"/>
          <w:spacing w:val="-3"/>
        </w:rPr>
      </w:pPr>
      <w:r>
        <w:rPr>
          <w:rFonts w:ascii="Times New Roman" w:hAnsi="Times New Roman"/>
        </w:rPr>
        <w:t>附：</w:t>
      </w:r>
      <w:r>
        <w:rPr>
          <w:rFonts w:cs="宋体"/>
          <w:spacing w:val="7"/>
        </w:rPr>
        <w:t>附</w:t>
      </w:r>
      <w:r>
        <w:rPr>
          <w:rFonts w:cs="宋体"/>
          <w:spacing w:val="5"/>
        </w:rPr>
        <w:t>：法定代表人(单位负责人)身份证、护照等身份证明文件</w:t>
      </w:r>
      <w:r>
        <w:rPr>
          <w:rFonts w:cs="宋体" w:hint="eastAsia"/>
          <w:spacing w:val="5"/>
        </w:rPr>
        <w:t>复印</w:t>
      </w:r>
      <w:r>
        <w:rPr>
          <w:rFonts w:cs="宋体"/>
          <w:spacing w:val="5"/>
        </w:rPr>
        <w:t>件</w:t>
      </w:r>
      <w:r>
        <w:rPr>
          <w:rFonts w:ascii="Times New Roman" w:hAnsi="Times New Roman"/>
          <w:spacing w:val="-3"/>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0"/>
        <w:gridCol w:w="5103"/>
      </w:tblGrid>
      <w:tr w:rsidR="001E1184" w14:paraId="23005E25" w14:textId="77777777">
        <w:trPr>
          <w:trHeight w:val="1399"/>
        </w:trPr>
        <w:tc>
          <w:tcPr>
            <w:tcW w:w="5070" w:type="dxa"/>
          </w:tcPr>
          <w:p w14:paraId="6B524B01" w14:textId="77777777" w:rsidR="001E1184" w:rsidRDefault="001E1184">
            <w:pPr>
              <w:tabs>
                <w:tab w:val="left" w:pos="5580"/>
              </w:tabs>
              <w:spacing w:line="360" w:lineRule="auto"/>
              <w:jc w:val="left"/>
              <w:rPr>
                <w:sz w:val="24"/>
                <w:szCs w:val="20"/>
              </w:rPr>
            </w:pPr>
          </w:p>
          <w:p w14:paraId="4F14633E" w14:textId="77777777" w:rsidR="001E1184" w:rsidRDefault="001E1184">
            <w:pPr>
              <w:tabs>
                <w:tab w:val="left" w:pos="5580"/>
              </w:tabs>
              <w:spacing w:line="360" w:lineRule="auto"/>
              <w:jc w:val="left"/>
              <w:rPr>
                <w:sz w:val="24"/>
                <w:szCs w:val="20"/>
              </w:rPr>
            </w:pPr>
          </w:p>
          <w:p w14:paraId="5C30215B" w14:textId="77777777" w:rsidR="001E1184" w:rsidRDefault="001E1184">
            <w:pPr>
              <w:tabs>
                <w:tab w:val="left" w:pos="5580"/>
              </w:tabs>
              <w:spacing w:line="360" w:lineRule="auto"/>
              <w:jc w:val="left"/>
              <w:rPr>
                <w:sz w:val="24"/>
                <w:szCs w:val="20"/>
              </w:rPr>
            </w:pPr>
          </w:p>
        </w:tc>
        <w:tc>
          <w:tcPr>
            <w:tcW w:w="5103" w:type="dxa"/>
          </w:tcPr>
          <w:p w14:paraId="3D7C861D" w14:textId="77777777" w:rsidR="001E1184" w:rsidRDefault="001E1184">
            <w:pPr>
              <w:tabs>
                <w:tab w:val="left" w:pos="5580"/>
              </w:tabs>
              <w:spacing w:line="360" w:lineRule="auto"/>
              <w:jc w:val="left"/>
              <w:rPr>
                <w:sz w:val="24"/>
                <w:szCs w:val="20"/>
              </w:rPr>
            </w:pPr>
          </w:p>
          <w:p w14:paraId="6D31C925" w14:textId="77777777" w:rsidR="001E1184" w:rsidRDefault="001E1184">
            <w:pPr>
              <w:tabs>
                <w:tab w:val="left" w:pos="5580"/>
              </w:tabs>
              <w:spacing w:line="360" w:lineRule="auto"/>
              <w:jc w:val="left"/>
              <w:rPr>
                <w:sz w:val="24"/>
                <w:szCs w:val="20"/>
              </w:rPr>
            </w:pPr>
          </w:p>
          <w:p w14:paraId="29FE7CA4" w14:textId="77777777" w:rsidR="001E1184" w:rsidRDefault="001E1184">
            <w:pPr>
              <w:tabs>
                <w:tab w:val="left" w:pos="5580"/>
              </w:tabs>
              <w:spacing w:line="360" w:lineRule="auto"/>
              <w:jc w:val="left"/>
              <w:rPr>
                <w:sz w:val="24"/>
                <w:szCs w:val="20"/>
              </w:rPr>
            </w:pPr>
          </w:p>
        </w:tc>
      </w:tr>
    </w:tbl>
    <w:p w14:paraId="60287E9E" w14:textId="77777777" w:rsidR="001E1184" w:rsidRDefault="001E1184">
      <w:pPr>
        <w:pStyle w:val="af0"/>
        <w:kinsoku w:val="0"/>
        <w:overflowPunct w:val="0"/>
        <w:spacing w:line="583" w:lineRule="auto"/>
        <w:ind w:right="4305"/>
        <w:rPr>
          <w:rFonts w:ascii="Times New Roman" w:hAnsi="Times New Roman"/>
          <w:spacing w:val="-3"/>
        </w:rPr>
      </w:pPr>
    </w:p>
    <w:p w14:paraId="0C8E50B0" w14:textId="77777777" w:rsidR="001E1184" w:rsidRDefault="001E1184">
      <w:pPr>
        <w:pStyle w:val="af0"/>
        <w:kinsoku w:val="0"/>
        <w:overflowPunct w:val="0"/>
        <w:spacing w:line="583" w:lineRule="auto"/>
        <w:ind w:right="4305"/>
        <w:rPr>
          <w:rFonts w:ascii="Times New Roman" w:hAnsi="Times New Roman"/>
          <w:spacing w:val="-3"/>
        </w:rPr>
      </w:pPr>
    </w:p>
    <w:p w14:paraId="4ABA28E2" w14:textId="77777777" w:rsidR="001E1184" w:rsidRDefault="001E1184">
      <w:pPr>
        <w:pStyle w:val="af0"/>
        <w:kinsoku w:val="0"/>
        <w:overflowPunct w:val="0"/>
        <w:spacing w:line="583" w:lineRule="auto"/>
        <w:ind w:right="4305"/>
        <w:rPr>
          <w:rFonts w:ascii="Times New Roman" w:hAnsi="Times New Roman"/>
          <w:spacing w:val="-3"/>
        </w:rPr>
      </w:pPr>
    </w:p>
    <w:p w14:paraId="62BF41BD" w14:textId="77777777" w:rsidR="001E1184" w:rsidRDefault="00000000">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14:paraId="5E49CF1E" w14:textId="77777777" w:rsidR="001E1184" w:rsidRDefault="00000000">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ascii="宋体" w:hAnsi="宋体" w:hint="eastAsia"/>
          <w:sz w:val="24"/>
          <w:szCs w:val="20"/>
        </w:rPr>
        <w:t>、签章</w:t>
      </w:r>
      <w:r>
        <w:rPr>
          <w:spacing w:val="-3"/>
          <w:sz w:val="24"/>
        </w:rPr>
        <w:t>或印鉴）：</w:t>
      </w:r>
      <w:r>
        <w:rPr>
          <w:sz w:val="24"/>
        </w:rPr>
        <w:t>______</w:t>
      </w:r>
    </w:p>
    <w:p w14:paraId="509B9B79" w14:textId="77777777" w:rsidR="001E1184" w:rsidRDefault="00000000">
      <w:pPr>
        <w:autoSpaceDE w:val="0"/>
        <w:autoSpaceDN w:val="0"/>
        <w:adjustRightInd w:val="0"/>
        <w:snapToGrid w:val="0"/>
        <w:spacing w:line="360" w:lineRule="auto"/>
        <w:rPr>
          <w:sz w:val="24"/>
          <w:lang w:val="zh-CN"/>
        </w:rPr>
      </w:pPr>
      <w:r>
        <w:rPr>
          <w:sz w:val="24"/>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p>
    <w:p w14:paraId="7CA8482C" w14:textId="77777777" w:rsidR="001E1184" w:rsidRDefault="001E1184">
      <w:pPr>
        <w:widowControl/>
        <w:jc w:val="left"/>
        <w:rPr>
          <w:i/>
          <w:sz w:val="24"/>
          <w:szCs w:val="20"/>
          <w:u w:val="single"/>
        </w:rPr>
      </w:pPr>
    </w:p>
    <w:p w14:paraId="5EE5AA4E" w14:textId="77777777" w:rsidR="001E1184" w:rsidRDefault="00000000">
      <w:pPr>
        <w:widowControl/>
        <w:jc w:val="left"/>
        <w:rPr>
          <w:sz w:val="24"/>
          <w:szCs w:val="20"/>
        </w:rPr>
      </w:pPr>
      <w:r>
        <w:rPr>
          <w:sz w:val="24"/>
          <w:szCs w:val="20"/>
        </w:rPr>
        <w:br w:type="page"/>
      </w:r>
    </w:p>
    <w:p w14:paraId="2BC368F3" w14:textId="77777777" w:rsidR="001E1184" w:rsidRDefault="00000000">
      <w:pPr>
        <w:tabs>
          <w:tab w:val="left" w:pos="360"/>
        </w:tabs>
        <w:snapToGrid w:val="0"/>
        <w:spacing w:line="360" w:lineRule="auto"/>
        <w:outlineLvl w:val="1"/>
        <w:rPr>
          <w:sz w:val="24"/>
        </w:rPr>
      </w:pPr>
      <w:r>
        <w:rPr>
          <w:sz w:val="24"/>
        </w:rPr>
        <w:lastRenderedPageBreak/>
        <w:t xml:space="preserve">7  </w:t>
      </w:r>
      <w:r>
        <w:rPr>
          <w:sz w:val="24"/>
        </w:rPr>
        <w:t>报价一览表</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029DFA5D" w14:textId="77777777" w:rsidR="001E1184" w:rsidRDefault="00000000">
      <w:pPr>
        <w:spacing w:line="360" w:lineRule="exact"/>
        <w:jc w:val="center"/>
        <w:rPr>
          <w:b/>
          <w:sz w:val="36"/>
          <w:szCs w:val="36"/>
        </w:rPr>
      </w:pPr>
      <w:bookmarkStart w:id="743" w:name="_Toc195842923"/>
      <w:bookmarkStart w:id="744" w:name="_Toc226965831"/>
      <w:bookmarkStart w:id="745" w:name="_Toc305158900"/>
      <w:bookmarkStart w:id="746" w:name="_Toc305158826"/>
      <w:bookmarkStart w:id="747" w:name="_Toc164608672"/>
      <w:bookmarkStart w:id="748" w:name="_Toc164608827"/>
      <w:bookmarkStart w:id="749" w:name="_Toc226309802"/>
      <w:bookmarkStart w:id="750" w:name="_Toc226337254"/>
      <w:bookmarkStart w:id="751" w:name="_Toc265228396"/>
      <w:bookmarkStart w:id="752" w:name="_Toc226965748"/>
      <w:bookmarkStart w:id="753" w:name="_Toc264969248"/>
      <w:r>
        <w:rPr>
          <w:rFonts w:hint="eastAsia"/>
          <w:b/>
          <w:sz w:val="36"/>
          <w:szCs w:val="36"/>
        </w:rPr>
        <w:t>报价一览表</w:t>
      </w:r>
      <w:bookmarkEnd w:id="743"/>
      <w:bookmarkEnd w:id="744"/>
      <w:bookmarkEnd w:id="745"/>
      <w:bookmarkEnd w:id="746"/>
      <w:bookmarkEnd w:id="747"/>
      <w:bookmarkEnd w:id="748"/>
      <w:bookmarkEnd w:id="749"/>
      <w:bookmarkEnd w:id="750"/>
      <w:bookmarkEnd w:id="751"/>
      <w:bookmarkEnd w:id="752"/>
      <w:bookmarkEnd w:id="753"/>
    </w:p>
    <w:p w14:paraId="019A6B3A" w14:textId="77777777" w:rsidR="001E1184" w:rsidRDefault="001E1184">
      <w:pPr>
        <w:tabs>
          <w:tab w:val="left" w:pos="1800"/>
          <w:tab w:val="left" w:pos="5580"/>
        </w:tabs>
        <w:spacing w:line="360" w:lineRule="auto"/>
        <w:jc w:val="left"/>
        <w:rPr>
          <w:sz w:val="24"/>
        </w:rPr>
      </w:pPr>
    </w:p>
    <w:p w14:paraId="1C102E59" w14:textId="77777777" w:rsidR="001E1184" w:rsidRDefault="00000000">
      <w:pPr>
        <w:tabs>
          <w:tab w:val="left" w:pos="1800"/>
          <w:tab w:val="left" w:pos="5580"/>
        </w:tabs>
        <w:spacing w:line="360" w:lineRule="auto"/>
        <w:ind w:firstLineChars="100" w:firstLine="240"/>
        <w:jc w:val="left"/>
        <w:rPr>
          <w:sz w:val="24"/>
          <w:u w:val="single"/>
        </w:rPr>
      </w:pPr>
      <w:r>
        <w:rPr>
          <w:sz w:val="24"/>
        </w:rPr>
        <w:t>项目编号：</w:t>
      </w:r>
      <w:r>
        <w:rPr>
          <w:sz w:val="24"/>
        </w:rPr>
        <w:t xml:space="preserve">___________     </w:t>
      </w:r>
      <w:r>
        <w:rPr>
          <w:sz w:val="24"/>
        </w:rPr>
        <w:t>项目名称：</w:t>
      </w:r>
      <w:r>
        <w:rPr>
          <w:sz w:val="24"/>
        </w:rPr>
        <w:t>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2"/>
        <w:gridCol w:w="3204"/>
        <w:gridCol w:w="2025"/>
        <w:gridCol w:w="2131"/>
      </w:tblGrid>
      <w:tr w:rsidR="001E1184" w14:paraId="70E469BB" w14:textId="77777777">
        <w:trPr>
          <w:trHeight w:val="531"/>
          <w:jc w:val="center"/>
        </w:trPr>
        <w:tc>
          <w:tcPr>
            <w:tcW w:w="812" w:type="dxa"/>
            <w:vMerge w:val="restart"/>
            <w:tcBorders>
              <w:top w:val="single" w:sz="4" w:space="0" w:color="auto"/>
              <w:left w:val="single" w:sz="4" w:space="0" w:color="auto"/>
              <w:bottom w:val="single" w:sz="4" w:space="0" w:color="auto"/>
              <w:right w:val="single" w:sz="4" w:space="0" w:color="auto"/>
            </w:tcBorders>
            <w:vAlign w:val="center"/>
          </w:tcPr>
          <w:p w14:paraId="33CEBF21" w14:textId="77777777" w:rsidR="001E1184" w:rsidRDefault="00000000">
            <w:pPr>
              <w:tabs>
                <w:tab w:val="left" w:pos="5580"/>
              </w:tabs>
              <w:jc w:val="center"/>
              <w:rPr>
                <w:b/>
                <w:sz w:val="24"/>
              </w:rPr>
            </w:pPr>
            <w:r>
              <w:rPr>
                <w:rFonts w:hint="eastAsia"/>
                <w:b/>
                <w:sz w:val="24"/>
              </w:rPr>
              <w:t>序号</w:t>
            </w:r>
          </w:p>
        </w:tc>
        <w:tc>
          <w:tcPr>
            <w:tcW w:w="3204" w:type="dxa"/>
            <w:vMerge w:val="restart"/>
            <w:tcBorders>
              <w:top w:val="single" w:sz="4" w:space="0" w:color="auto"/>
              <w:left w:val="single" w:sz="4" w:space="0" w:color="auto"/>
              <w:bottom w:val="single" w:sz="4" w:space="0" w:color="auto"/>
              <w:right w:val="single" w:sz="4" w:space="0" w:color="auto"/>
            </w:tcBorders>
            <w:vAlign w:val="center"/>
          </w:tcPr>
          <w:p w14:paraId="1D872188" w14:textId="77777777" w:rsidR="001E1184" w:rsidRDefault="00000000">
            <w:pPr>
              <w:tabs>
                <w:tab w:val="left" w:pos="5580"/>
              </w:tabs>
              <w:jc w:val="center"/>
              <w:rPr>
                <w:b/>
                <w:sz w:val="24"/>
              </w:rPr>
            </w:pPr>
            <w:r>
              <w:rPr>
                <w:rFonts w:hint="eastAsia"/>
                <w:b/>
                <w:sz w:val="24"/>
              </w:rPr>
              <w:t>供应商名称</w:t>
            </w:r>
          </w:p>
        </w:tc>
        <w:tc>
          <w:tcPr>
            <w:tcW w:w="4156" w:type="dxa"/>
            <w:gridSpan w:val="2"/>
            <w:tcBorders>
              <w:top w:val="single" w:sz="4" w:space="0" w:color="auto"/>
              <w:left w:val="single" w:sz="4" w:space="0" w:color="auto"/>
              <w:bottom w:val="single" w:sz="4" w:space="0" w:color="auto"/>
              <w:right w:val="single" w:sz="4" w:space="0" w:color="auto"/>
            </w:tcBorders>
            <w:vAlign w:val="center"/>
          </w:tcPr>
          <w:p w14:paraId="641E13A4" w14:textId="77777777" w:rsidR="001E1184" w:rsidRDefault="00000000">
            <w:pPr>
              <w:tabs>
                <w:tab w:val="left" w:pos="5580"/>
              </w:tabs>
              <w:jc w:val="center"/>
              <w:rPr>
                <w:b/>
                <w:sz w:val="24"/>
              </w:rPr>
            </w:pPr>
            <w:r>
              <w:rPr>
                <w:rFonts w:hint="eastAsia"/>
                <w:b/>
                <w:sz w:val="24"/>
              </w:rPr>
              <w:t>报价</w:t>
            </w:r>
          </w:p>
        </w:tc>
      </w:tr>
      <w:tr w:rsidR="001E1184" w14:paraId="0CCB9F44" w14:textId="77777777">
        <w:trPr>
          <w:trHeight w:val="674"/>
          <w:jc w:val="center"/>
        </w:trPr>
        <w:tc>
          <w:tcPr>
            <w:tcW w:w="812" w:type="dxa"/>
            <w:vMerge/>
            <w:tcBorders>
              <w:top w:val="single" w:sz="4" w:space="0" w:color="auto"/>
              <w:left w:val="single" w:sz="4" w:space="0" w:color="auto"/>
              <w:bottom w:val="single" w:sz="4" w:space="0" w:color="auto"/>
              <w:right w:val="single" w:sz="4" w:space="0" w:color="auto"/>
            </w:tcBorders>
            <w:vAlign w:val="center"/>
          </w:tcPr>
          <w:p w14:paraId="05B929B7" w14:textId="77777777" w:rsidR="001E1184" w:rsidRDefault="001E1184">
            <w:pPr>
              <w:widowControl/>
              <w:jc w:val="left"/>
              <w:rPr>
                <w:b/>
                <w:sz w:val="24"/>
              </w:rPr>
            </w:pPr>
          </w:p>
        </w:tc>
        <w:tc>
          <w:tcPr>
            <w:tcW w:w="3204" w:type="dxa"/>
            <w:vMerge/>
            <w:tcBorders>
              <w:top w:val="single" w:sz="4" w:space="0" w:color="auto"/>
              <w:left w:val="single" w:sz="4" w:space="0" w:color="auto"/>
              <w:bottom w:val="single" w:sz="4" w:space="0" w:color="auto"/>
              <w:right w:val="single" w:sz="4" w:space="0" w:color="auto"/>
            </w:tcBorders>
            <w:vAlign w:val="center"/>
          </w:tcPr>
          <w:p w14:paraId="2B8211D8" w14:textId="77777777" w:rsidR="001E1184" w:rsidRDefault="001E1184">
            <w:pPr>
              <w:widowControl/>
              <w:jc w:val="left"/>
              <w:rPr>
                <w:b/>
                <w:sz w:val="24"/>
              </w:rPr>
            </w:pPr>
          </w:p>
        </w:tc>
        <w:tc>
          <w:tcPr>
            <w:tcW w:w="2025" w:type="dxa"/>
            <w:tcBorders>
              <w:top w:val="single" w:sz="4" w:space="0" w:color="auto"/>
              <w:left w:val="single" w:sz="4" w:space="0" w:color="auto"/>
              <w:bottom w:val="single" w:sz="4" w:space="0" w:color="auto"/>
              <w:right w:val="single" w:sz="4" w:space="0" w:color="auto"/>
            </w:tcBorders>
            <w:vAlign w:val="center"/>
          </w:tcPr>
          <w:p w14:paraId="37F3666F" w14:textId="77777777" w:rsidR="001E1184" w:rsidRDefault="00000000">
            <w:pPr>
              <w:tabs>
                <w:tab w:val="left" w:pos="5580"/>
              </w:tabs>
              <w:jc w:val="center"/>
              <w:rPr>
                <w:b/>
                <w:sz w:val="24"/>
              </w:rPr>
            </w:pPr>
            <w:r>
              <w:rPr>
                <w:rFonts w:hint="eastAsia"/>
                <w:b/>
                <w:sz w:val="24"/>
              </w:rPr>
              <w:t>大写</w:t>
            </w:r>
          </w:p>
        </w:tc>
        <w:tc>
          <w:tcPr>
            <w:tcW w:w="2131" w:type="dxa"/>
            <w:tcBorders>
              <w:top w:val="single" w:sz="4" w:space="0" w:color="auto"/>
              <w:left w:val="single" w:sz="4" w:space="0" w:color="auto"/>
              <w:bottom w:val="single" w:sz="4" w:space="0" w:color="auto"/>
              <w:right w:val="single" w:sz="4" w:space="0" w:color="auto"/>
            </w:tcBorders>
            <w:vAlign w:val="center"/>
          </w:tcPr>
          <w:p w14:paraId="0FAD776F" w14:textId="77777777" w:rsidR="001E1184" w:rsidRDefault="00000000">
            <w:pPr>
              <w:tabs>
                <w:tab w:val="left" w:pos="5580"/>
              </w:tabs>
              <w:jc w:val="center"/>
              <w:rPr>
                <w:b/>
                <w:sz w:val="24"/>
              </w:rPr>
            </w:pPr>
            <w:r>
              <w:rPr>
                <w:rFonts w:hint="eastAsia"/>
                <w:b/>
                <w:sz w:val="24"/>
              </w:rPr>
              <w:t>小写</w:t>
            </w:r>
          </w:p>
        </w:tc>
      </w:tr>
      <w:tr w:rsidR="001E1184" w14:paraId="1E22D384" w14:textId="77777777">
        <w:trPr>
          <w:trHeight w:val="976"/>
          <w:jc w:val="center"/>
        </w:trPr>
        <w:tc>
          <w:tcPr>
            <w:tcW w:w="812" w:type="dxa"/>
            <w:tcBorders>
              <w:top w:val="single" w:sz="4" w:space="0" w:color="auto"/>
              <w:left w:val="single" w:sz="4" w:space="0" w:color="auto"/>
              <w:bottom w:val="single" w:sz="4" w:space="0" w:color="auto"/>
              <w:right w:val="single" w:sz="4" w:space="0" w:color="auto"/>
            </w:tcBorders>
            <w:vAlign w:val="center"/>
          </w:tcPr>
          <w:p w14:paraId="7AA9A12E" w14:textId="77777777" w:rsidR="001E1184" w:rsidRDefault="001E1184">
            <w:pPr>
              <w:tabs>
                <w:tab w:val="left" w:pos="5580"/>
              </w:tabs>
              <w:jc w:val="center"/>
              <w:rPr>
                <w:sz w:val="24"/>
              </w:rPr>
            </w:pPr>
          </w:p>
        </w:tc>
        <w:tc>
          <w:tcPr>
            <w:tcW w:w="3204" w:type="dxa"/>
            <w:tcBorders>
              <w:top w:val="single" w:sz="4" w:space="0" w:color="auto"/>
              <w:left w:val="single" w:sz="4" w:space="0" w:color="auto"/>
              <w:bottom w:val="single" w:sz="4" w:space="0" w:color="auto"/>
              <w:right w:val="single" w:sz="4" w:space="0" w:color="auto"/>
            </w:tcBorders>
            <w:vAlign w:val="center"/>
          </w:tcPr>
          <w:p w14:paraId="58996BBA" w14:textId="77777777" w:rsidR="001E1184" w:rsidRDefault="001E1184">
            <w:pPr>
              <w:tabs>
                <w:tab w:val="left" w:pos="5580"/>
              </w:tabs>
              <w:jc w:val="center"/>
              <w:rPr>
                <w:sz w:val="24"/>
              </w:rPr>
            </w:pPr>
          </w:p>
        </w:tc>
        <w:tc>
          <w:tcPr>
            <w:tcW w:w="2025" w:type="dxa"/>
            <w:tcBorders>
              <w:top w:val="single" w:sz="4" w:space="0" w:color="auto"/>
              <w:left w:val="single" w:sz="4" w:space="0" w:color="auto"/>
              <w:bottom w:val="single" w:sz="4" w:space="0" w:color="auto"/>
              <w:right w:val="single" w:sz="4" w:space="0" w:color="auto"/>
            </w:tcBorders>
            <w:vAlign w:val="center"/>
          </w:tcPr>
          <w:p w14:paraId="10C6AEE4" w14:textId="77777777" w:rsidR="001E1184" w:rsidRDefault="001E1184">
            <w:pPr>
              <w:tabs>
                <w:tab w:val="left" w:pos="5580"/>
              </w:tabs>
              <w:jc w:val="center"/>
              <w:rPr>
                <w:sz w:val="24"/>
              </w:rPr>
            </w:pPr>
          </w:p>
        </w:tc>
        <w:tc>
          <w:tcPr>
            <w:tcW w:w="2131" w:type="dxa"/>
            <w:tcBorders>
              <w:top w:val="single" w:sz="4" w:space="0" w:color="auto"/>
              <w:left w:val="single" w:sz="4" w:space="0" w:color="auto"/>
              <w:bottom w:val="single" w:sz="4" w:space="0" w:color="auto"/>
              <w:right w:val="single" w:sz="4" w:space="0" w:color="auto"/>
            </w:tcBorders>
            <w:vAlign w:val="center"/>
          </w:tcPr>
          <w:p w14:paraId="31301F05" w14:textId="77777777" w:rsidR="001E1184" w:rsidRDefault="001E1184">
            <w:pPr>
              <w:tabs>
                <w:tab w:val="left" w:pos="5580"/>
              </w:tabs>
              <w:jc w:val="center"/>
              <w:rPr>
                <w:sz w:val="24"/>
              </w:rPr>
            </w:pPr>
          </w:p>
        </w:tc>
      </w:tr>
    </w:tbl>
    <w:p w14:paraId="39193A7B" w14:textId="77777777" w:rsidR="001E1184" w:rsidRDefault="001E1184">
      <w:pPr>
        <w:autoSpaceDE w:val="0"/>
        <w:autoSpaceDN w:val="0"/>
        <w:adjustRightInd w:val="0"/>
        <w:jc w:val="left"/>
        <w:rPr>
          <w:kern w:val="0"/>
          <w:sz w:val="24"/>
        </w:rPr>
      </w:pPr>
    </w:p>
    <w:p w14:paraId="17E55E1F" w14:textId="77777777" w:rsidR="001E1184" w:rsidRDefault="00000000">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此表中，每包的报价应和《分项报价表》中的总价相一致。</w:t>
      </w:r>
    </w:p>
    <w:p w14:paraId="55589225" w14:textId="77777777" w:rsidR="001E1184" w:rsidRDefault="00000000">
      <w:pPr>
        <w:tabs>
          <w:tab w:val="left" w:pos="5580"/>
        </w:tabs>
        <w:ind w:firstLineChars="200" w:firstLine="480"/>
        <w:rPr>
          <w:sz w:val="24"/>
          <w:szCs w:val="20"/>
        </w:rPr>
      </w:pPr>
      <w:r>
        <w:rPr>
          <w:sz w:val="24"/>
          <w:szCs w:val="20"/>
        </w:rPr>
        <w:t>2.</w:t>
      </w:r>
      <w:r>
        <w:rPr>
          <w:sz w:val="24"/>
          <w:szCs w:val="20"/>
        </w:rPr>
        <w:t>本表必须按包分别填写。</w:t>
      </w:r>
    </w:p>
    <w:p w14:paraId="41EB68D6" w14:textId="77777777" w:rsidR="001E1184" w:rsidRDefault="001E1184">
      <w:pPr>
        <w:tabs>
          <w:tab w:val="left" w:pos="5580"/>
        </w:tabs>
        <w:ind w:firstLineChars="200" w:firstLine="480"/>
        <w:rPr>
          <w:sz w:val="24"/>
          <w:szCs w:val="20"/>
        </w:rPr>
      </w:pPr>
    </w:p>
    <w:p w14:paraId="7F21B9F2" w14:textId="77777777" w:rsidR="001E1184" w:rsidRDefault="001E1184">
      <w:pPr>
        <w:autoSpaceDE w:val="0"/>
        <w:autoSpaceDN w:val="0"/>
        <w:adjustRightInd w:val="0"/>
        <w:snapToGrid w:val="0"/>
        <w:spacing w:before="25" w:after="25" w:line="360" w:lineRule="auto"/>
        <w:rPr>
          <w:sz w:val="24"/>
          <w:lang w:val="zh-CN"/>
        </w:rPr>
      </w:pPr>
    </w:p>
    <w:p w14:paraId="4BE781CF" w14:textId="77777777" w:rsidR="001E1184" w:rsidRDefault="00000000">
      <w:pPr>
        <w:autoSpaceDE w:val="0"/>
        <w:autoSpaceDN w:val="0"/>
        <w:adjustRightInd w:val="0"/>
        <w:snapToGrid w:val="0"/>
        <w:spacing w:before="25" w:after="25" w:line="360" w:lineRule="auto"/>
        <w:rPr>
          <w:sz w:val="24"/>
          <w:lang w:val="zh-CN"/>
        </w:rPr>
      </w:pPr>
      <w:r>
        <w:rPr>
          <w:sz w:val="24"/>
          <w:lang w:val="zh-CN"/>
        </w:rPr>
        <w:t xml:space="preserve">   </w:t>
      </w:r>
    </w:p>
    <w:p w14:paraId="0B6BB6A6" w14:textId="77777777" w:rsidR="001E1184" w:rsidRDefault="0000000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14:paraId="3E4AA69E" w14:textId="77777777" w:rsidR="001E1184" w:rsidRDefault="00000000">
      <w:pPr>
        <w:autoSpaceDE w:val="0"/>
        <w:autoSpaceDN w:val="0"/>
        <w:adjustRightInd w:val="0"/>
        <w:snapToGrid w:val="0"/>
        <w:spacing w:line="360" w:lineRule="auto"/>
        <w:rPr>
          <w:sz w:val="24"/>
          <w:lang w:val="zh-CN"/>
        </w:rPr>
      </w:pPr>
      <w:r>
        <w:rPr>
          <w:sz w:val="24"/>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p>
    <w:p w14:paraId="50E6CA99" w14:textId="77777777" w:rsidR="001E1184" w:rsidRDefault="00000000">
      <w:pPr>
        <w:autoSpaceDE w:val="0"/>
        <w:autoSpaceDN w:val="0"/>
        <w:adjustRightInd w:val="0"/>
        <w:snapToGrid w:val="0"/>
        <w:spacing w:before="25" w:after="25" w:line="360" w:lineRule="auto"/>
        <w:rPr>
          <w:sz w:val="24"/>
          <w:lang w:val="zh-CN"/>
        </w:rPr>
      </w:pPr>
      <w:r>
        <w:rPr>
          <w:sz w:val="24"/>
          <w:szCs w:val="20"/>
        </w:rPr>
        <w:t xml:space="preserve">  </w:t>
      </w:r>
    </w:p>
    <w:p w14:paraId="40F72932" w14:textId="77777777" w:rsidR="001E1184" w:rsidRDefault="00000000">
      <w:pPr>
        <w:widowControl/>
        <w:jc w:val="left"/>
        <w:rPr>
          <w:sz w:val="24"/>
          <w:szCs w:val="20"/>
        </w:rPr>
      </w:pPr>
      <w:bookmarkStart w:id="754" w:name="_Toc127151558"/>
      <w:bookmarkStart w:id="755" w:name="_Toc305158901"/>
      <w:bookmarkStart w:id="756" w:name="_Toc142311060"/>
      <w:bookmarkStart w:id="757" w:name="_Toc150774763"/>
      <w:bookmarkStart w:id="758" w:name="_Toc305158827"/>
      <w:bookmarkStart w:id="759" w:name="_Toc226965749"/>
      <w:bookmarkStart w:id="760" w:name="_Toc226965832"/>
      <w:bookmarkStart w:id="761" w:name="_Toc264969249"/>
      <w:bookmarkStart w:id="762" w:name="_Toc195842924"/>
      <w:bookmarkStart w:id="763" w:name="_Toc226309803"/>
      <w:bookmarkStart w:id="764" w:name="_Toc265228397"/>
      <w:bookmarkStart w:id="765" w:name="_Toc226337255"/>
      <w:bookmarkStart w:id="766" w:name="_Toc150480796"/>
      <w:r>
        <w:rPr>
          <w:sz w:val="24"/>
          <w:szCs w:val="20"/>
        </w:rPr>
        <w:br w:type="page"/>
      </w:r>
    </w:p>
    <w:p w14:paraId="64F4464B" w14:textId="77777777" w:rsidR="001E1184" w:rsidRDefault="00000000">
      <w:pPr>
        <w:tabs>
          <w:tab w:val="left" w:pos="360"/>
        </w:tabs>
        <w:snapToGrid w:val="0"/>
        <w:spacing w:line="360" w:lineRule="auto"/>
        <w:outlineLvl w:val="1"/>
        <w:rPr>
          <w:sz w:val="24"/>
        </w:rPr>
      </w:pPr>
      <w:r>
        <w:rPr>
          <w:sz w:val="24"/>
        </w:rPr>
        <w:lastRenderedPageBreak/>
        <w:t xml:space="preserve">8  </w:t>
      </w:r>
      <w:r>
        <w:rPr>
          <w:sz w:val="24"/>
        </w:rPr>
        <w:t>分项报价表</w:t>
      </w:r>
      <w:bookmarkEnd w:id="754"/>
      <w:bookmarkEnd w:id="755"/>
      <w:bookmarkEnd w:id="756"/>
      <w:bookmarkEnd w:id="757"/>
      <w:bookmarkEnd w:id="758"/>
      <w:bookmarkEnd w:id="759"/>
      <w:bookmarkEnd w:id="760"/>
      <w:bookmarkEnd w:id="761"/>
      <w:bookmarkEnd w:id="762"/>
      <w:bookmarkEnd w:id="763"/>
      <w:bookmarkEnd w:id="764"/>
      <w:bookmarkEnd w:id="765"/>
      <w:bookmarkEnd w:id="766"/>
    </w:p>
    <w:p w14:paraId="0A399101" w14:textId="77777777" w:rsidR="001E1184" w:rsidRDefault="00000000">
      <w:pPr>
        <w:spacing w:line="360" w:lineRule="exact"/>
        <w:jc w:val="center"/>
        <w:rPr>
          <w:b/>
          <w:sz w:val="36"/>
          <w:szCs w:val="36"/>
        </w:rPr>
      </w:pPr>
      <w:r>
        <w:rPr>
          <w:rFonts w:hint="eastAsia"/>
          <w:b/>
          <w:sz w:val="36"/>
          <w:szCs w:val="36"/>
        </w:rPr>
        <w:t>分项报价表</w:t>
      </w:r>
    </w:p>
    <w:p w14:paraId="5D7C7A1A" w14:textId="77777777" w:rsidR="001E1184" w:rsidRDefault="001E1184">
      <w:pPr>
        <w:spacing w:line="260" w:lineRule="exact"/>
        <w:jc w:val="center"/>
        <w:rPr>
          <w:sz w:val="36"/>
          <w:szCs w:val="36"/>
        </w:rPr>
      </w:pPr>
    </w:p>
    <w:p w14:paraId="0B650DC4" w14:textId="77777777" w:rsidR="001E1184" w:rsidRDefault="00000000">
      <w:pPr>
        <w:adjustRightInd w:val="0"/>
        <w:snapToGrid w:val="0"/>
        <w:spacing w:beforeLines="100" w:before="240" w:afterLines="100" w:after="240"/>
        <w:jc w:val="left"/>
        <w:rPr>
          <w:sz w:val="24"/>
        </w:rPr>
      </w:pPr>
      <w:r>
        <w:rPr>
          <w:sz w:val="24"/>
        </w:rPr>
        <w:t>项目编号：</w:t>
      </w:r>
      <w:r>
        <w:rPr>
          <w:sz w:val="24"/>
        </w:rPr>
        <w:t xml:space="preserve">_________ </w:t>
      </w:r>
      <w:r>
        <w:rPr>
          <w:sz w:val="24"/>
        </w:rPr>
        <w:t>项目名称：</w:t>
      </w:r>
      <w:r>
        <w:rPr>
          <w:sz w:val="24"/>
        </w:rPr>
        <w:t>_________</w:t>
      </w:r>
      <w:r>
        <w:rPr>
          <w:sz w:val="24"/>
        </w:rPr>
        <w:t>报价单位：人民币元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401"/>
        <w:gridCol w:w="1562"/>
        <w:gridCol w:w="1560"/>
        <w:gridCol w:w="1982"/>
      </w:tblGrid>
      <w:tr w:rsidR="001E1184" w14:paraId="63212B01" w14:textId="77777777">
        <w:trPr>
          <w:trHeight w:val="20"/>
        </w:trPr>
        <w:tc>
          <w:tcPr>
            <w:tcW w:w="703" w:type="dxa"/>
            <w:vAlign w:val="center"/>
          </w:tcPr>
          <w:p w14:paraId="3ECDD545" w14:textId="77777777" w:rsidR="001E1184" w:rsidRDefault="00000000">
            <w:pPr>
              <w:adjustRightInd w:val="0"/>
              <w:snapToGrid w:val="0"/>
              <w:jc w:val="left"/>
              <w:rPr>
                <w:b/>
                <w:sz w:val="24"/>
              </w:rPr>
            </w:pPr>
            <w:r>
              <w:rPr>
                <w:b/>
                <w:sz w:val="24"/>
              </w:rPr>
              <w:t>序号</w:t>
            </w:r>
          </w:p>
        </w:tc>
        <w:tc>
          <w:tcPr>
            <w:tcW w:w="3401" w:type="dxa"/>
            <w:vAlign w:val="center"/>
          </w:tcPr>
          <w:p w14:paraId="797B9353" w14:textId="77777777" w:rsidR="001E1184" w:rsidRDefault="00000000">
            <w:pPr>
              <w:adjustRightInd w:val="0"/>
              <w:snapToGrid w:val="0"/>
              <w:jc w:val="left"/>
              <w:rPr>
                <w:b/>
                <w:sz w:val="24"/>
              </w:rPr>
            </w:pPr>
            <w:r>
              <w:rPr>
                <w:b/>
                <w:sz w:val="24"/>
              </w:rPr>
              <w:t>分项名称</w:t>
            </w:r>
          </w:p>
        </w:tc>
        <w:tc>
          <w:tcPr>
            <w:tcW w:w="1562" w:type="dxa"/>
            <w:vAlign w:val="center"/>
          </w:tcPr>
          <w:p w14:paraId="14CFE080" w14:textId="77777777" w:rsidR="001E1184" w:rsidRDefault="00000000">
            <w:pPr>
              <w:adjustRightInd w:val="0"/>
              <w:snapToGrid w:val="0"/>
              <w:jc w:val="left"/>
              <w:rPr>
                <w:b/>
                <w:sz w:val="24"/>
              </w:rPr>
            </w:pPr>
            <w:r>
              <w:rPr>
                <w:b/>
                <w:sz w:val="24"/>
              </w:rPr>
              <w:t>单价（元）</w:t>
            </w:r>
          </w:p>
        </w:tc>
        <w:tc>
          <w:tcPr>
            <w:tcW w:w="1560" w:type="dxa"/>
            <w:vAlign w:val="center"/>
          </w:tcPr>
          <w:p w14:paraId="05E44008" w14:textId="77777777" w:rsidR="001E1184" w:rsidRDefault="00000000">
            <w:pPr>
              <w:adjustRightInd w:val="0"/>
              <w:snapToGrid w:val="0"/>
              <w:jc w:val="left"/>
              <w:rPr>
                <w:b/>
                <w:sz w:val="24"/>
              </w:rPr>
            </w:pPr>
            <w:r>
              <w:rPr>
                <w:b/>
                <w:sz w:val="24"/>
              </w:rPr>
              <w:t>合价（元）</w:t>
            </w:r>
          </w:p>
        </w:tc>
        <w:tc>
          <w:tcPr>
            <w:tcW w:w="1982" w:type="dxa"/>
            <w:vAlign w:val="center"/>
          </w:tcPr>
          <w:p w14:paraId="207928DB" w14:textId="77777777" w:rsidR="001E1184" w:rsidRDefault="00000000">
            <w:pPr>
              <w:adjustRightInd w:val="0"/>
              <w:snapToGrid w:val="0"/>
              <w:jc w:val="left"/>
              <w:rPr>
                <w:b/>
                <w:sz w:val="24"/>
              </w:rPr>
            </w:pPr>
            <w:r>
              <w:rPr>
                <w:b/>
                <w:sz w:val="24"/>
              </w:rPr>
              <w:t>备注</w:t>
            </w:r>
            <w:r>
              <w:rPr>
                <w:b/>
                <w:sz w:val="24"/>
              </w:rPr>
              <w:t>/</w:t>
            </w:r>
            <w:r>
              <w:rPr>
                <w:b/>
                <w:sz w:val="24"/>
              </w:rPr>
              <w:t>说明</w:t>
            </w:r>
          </w:p>
        </w:tc>
      </w:tr>
      <w:tr w:rsidR="001E1184" w14:paraId="76BDDBE7" w14:textId="77777777">
        <w:trPr>
          <w:trHeight w:val="509"/>
        </w:trPr>
        <w:tc>
          <w:tcPr>
            <w:tcW w:w="703" w:type="dxa"/>
            <w:vAlign w:val="center"/>
          </w:tcPr>
          <w:p w14:paraId="0A7BB037" w14:textId="77777777" w:rsidR="001E1184" w:rsidRDefault="00000000">
            <w:pPr>
              <w:adjustRightInd w:val="0"/>
              <w:snapToGrid w:val="0"/>
              <w:jc w:val="center"/>
              <w:rPr>
                <w:sz w:val="24"/>
              </w:rPr>
            </w:pPr>
            <w:r>
              <w:rPr>
                <w:sz w:val="24"/>
              </w:rPr>
              <w:t>1</w:t>
            </w:r>
          </w:p>
        </w:tc>
        <w:tc>
          <w:tcPr>
            <w:tcW w:w="3401" w:type="dxa"/>
            <w:vAlign w:val="center"/>
          </w:tcPr>
          <w:p w14:paraId="4623E235" w14:textId="77777777" w:rsidR="001E1184" w:rsidRDefault="001E1184">
            <w:pPr>
              <w:adjustRightInd w:val="0"/>
              <w:snapToGrid w:val="0"/>
              <w:jc w:val="left"/>
              <w:rPr>
                <w:sz w:val="24"/>
              </w:rPr>
            </w:pPr>
          </w:p>
        </w:tc>
        <w:tc>
          <w:tcPr>
            <w:tcW w:w="1562" w:type="dxa"/>
            <w:vAlign w:val="center"/>
          </w:tcPr>
          <w:p w14:paraId="69A9D5E1" w14:textId="77777777" w:rsidR="001E1184" w:rsidRDefault="001E1184">
            <w:pPr>
              <w:adjustRightInd w:val="0"/>
              <w:snapToGrid w:val="0"/>
              <w:jc w:val="left"/>
              <w:rPr>
                <w:sz w:val="24"/>
              </w:rPr>
            </w:pPr>
          </w:p>
        </w:tc>
        <w:tc>
          <w:tcPr>
            <w:tcW w:w="1560" w:type="dxa"/>
            <w:vAlign w:val="center"/>
          </w:tcPr>
          <w:p w14:paraId="337F15A5" w14:textId="77777777" w:rsidR="001E1184" w:rsidRDefault="001E1184">
            <w:pPr>
              <w:adjustRightInd w:val="0"/>
              <w:snapToGrid w:val="0"/>
              <w:jc w:val="left"/>
              <w:rPr>
                <w:sz w:val="24"/>
              </w:rPr>
            </w:pPr>
          </w:p>
        </w:tc>
        <w:tc>
          <w:tcPr>
            <w:tcW w:w="1982" w:type="dxa"/>
            <w:vAlign w:val="center"/>
          </w:tcPr>
          <w:p w14:paraId="2D6E2CEA" w14:textId="77777777" w:rsidR="001E1184" w:rsidRDefault="001E1184">
            <w:pPr>
              <w:adjustRightInd w:val="0"/>
              <w:snapToGrid w:val="0"/>
              <w:jc w:val="left"/>
              <w:rPr>
                <w:sz w:val="24"/>
              </w:rPr>
            </w:pPr>
          </w:p>
        </w:tc>
      </w:tr>
      <w:tr w:rsidR="001E1184" w14:paraId="3C229D17" w14:textId="77777777">
        <w:trPr>
          <w:trHeight w:val="415"/>
        </w:trPr>
        <w:tc>
          <w:tcPr>
            <w:tcW w:w="703" w:type="dxa"/>
            <w:vAlign w:val="center"/>
          </w:tcPr>
          <w:p w14:paraId="6CAA3762" w14:textId="77777777" w:rsidR="001E1184" w:rsidRDefault="00000000">
            <w:pPr>
              <w:adjustRightInd w:val="0"/>
              <w:snapToGrid w:val="0"/>
              <w:jc w:val="center"/>
              <w:rPr>
                <w:sz w:val="24"/>
              </w:rPr>
            </w:pPr>
            <w:r>
              <w:rPr>
                <w:sz w:val="24"/>
              </w:rPr>
              <w:t>2</w:t>
            </w:r>
          </w:p>
        </w:tc>
        <w:tc>
          <w:tcPr>
            <w:tcW w:w="3401" w:type="dxa"/>
            <w:vAlign w:val="center"/>
          </w:tcPr>
          <w:p w14:paraId="591B9E37" w14:textId="77777777" w:rsidR="001E1184" w:rsidRDefault="001E1184">
            <w:pPr>
              <w:adjustRightInd w:val="0"/>
              <w:snapToGrid w:val="0"/>
              <w:jc w:val="left"/>
              <w:rPr>
                <w:sz w:val="24"/>
              </w:rPr>
            </w:pPr>
          </w:p>
        </w:tc>
        <w:tc>
          <w:tcPr>
            <w:tcW w:w="1562" w:type="dxa"/>
            <w:vAlign w:val="center"/>
          </w:tcPr>
          <w:p w14:paraId="13918850" w14:textId="77777777" w:rsidR="001E1184" w:rsidRDefault="001E1184">
            <w:pPr>
              <w:adjustRightInd w:val="0"/>
              <w:snapToGrid w:val="0"/>
              <w:jc w:val="left"/>
              <w:rPr>
                <w:sz w:val="24"/>
              </w:rPr>
            </w:pPr>
          </w:p>
        </w:tc>
        <w:tc>
          <w:tcPr>
            <w:tcW w:w="1560" w:type="dxa"/>
            <w:vAlign w:val="center"/>
          </w:tcPr>
          <w:p w14:paraId="512720DB" w14:textId="77777777" w:rsidR="001E1184" w:rsidRDefault="001E1184">
            <w:pPr>
              <w:adjustRightInd w:val="0"/>
              <w:snapToGrid w:val="0"/>
              <w:jc w:val="left"/>
              <w:rPr>
                <w:sz w:val="24"/>
              </w:rPr>
            </w:pPr>
          </w:p>
        </w:tc>
        <w:tc>
          <w:tcPr>
            <w:tcW w:w="1982" w:type="dxa"/>
            <w:vAlign w:val="center"/>
          </w:tcPr>
          <w:p w14:paraId="65244973" w14:textId="77777777" w:rsidR="001E1184" w:rsidRDefault="001E1184">
            <w:pPr>
              <w:adjustRightInd w:val="0"/>
              <w:snapToGrid w:val="0"/>
              <w:jc w:val="left"/>
              <w:rPr>
                <w:sz w:val="24"/>
              </w:rPr>
            </w:pPr>
          </w:p>
        </w:tc>
      </w:tr>
      <w:tr w:rsidR="001E1184" w14:paraId="429746D9" w14:textId="77777777">
        <w:trPr>
          <w:trHeight w:val="407"/>
        </w:trPr>
        <w:tc>
          <w:tcPr>
            <w:tcW w:w="703" w:type="dxa"/>
            <w:vAlign w:val="center"/>
          </w:tcPr>
          <w:p w14:paraId="16F14CCE" w14:textId="77777777" w:rsidR="001E1184" w:rsidRDefault="00000000">
            <w:pPr>
              <w:adjustRightInd w:val="0"/>
              <w:snapToGrid w:val="0"/>
              <w:jc w:val="center"/>
              <w:rPr>
                <w:sz w:val="24"/>
              </w:rPr>
            </w:pPr>
            <w:r>
              <w:rPr>
                <w:sz w:val="24"/>
              </w:rPr>
              <w:t>3</w:t>
            </w:r>
          </w:p>
        </w:tc>
        <w:tc>
          <w:tcPr>
            <w:tcW w:w="3401" w:type="dxa"/>
            <w:vAlign w:val="center"/>
          </w:tcPr>
          <w:p w14:paraId="421C3F52" w14:textId="77777777" w:rsidR="001E1184" w:rsidRDefault="001E1184">
            <w:pPr>
              <w:adjustRightInd w:val="0"/>
              <w:snapToGrid w:val="0"/>
              <w:jc w:val="left"/>
              <w:rPr>
                <w:sz w:val="24"/>
              </w:rPr>
            </w:pPr>
          </w:p>
        </w:tc>
        <w:tc>
          <w:tcPr>
            <w:tcW w:w="1562" w:type="dxa"/>
            <w:vAlign w:val="center"/>
          </w:tcPr>
          <w:p w14:paraId="50B60760" w14:textId="77777777" w:rsidR="001E1184" w:rsidRDefault="001E1184">
            <w:pPr>
              <w:adjustRightInd w:val="0"/>
              <w:snapToGrid w:val="0"/>
              <w:jc w:val="left"/>
              <w:rPr>
                <w:sz w:val="24"/>
              </w:rPr>
            </w:pPr>
          </w:p>
        </w:tc>
        <w:tc>
          <w:tcPr>
            <w:tcW w:w="1560" w:type="dxa"/>
            <w:vAlign w:val="center"/>
          </w:tcPr>
          <w:p w14:paraId="7245DEDD" w14:textId="77777777" w:rsidR="001E1184" w:rsidRDefault="001E1184">
            <w:pPr>
              <w:adjustRightInd w:val="0"/>
              <w:snapToGrid w:val="0"/>
              <w:jc w:val="left"/>
              <w:rPr>
                <w:sz w:val="24"/>
              </w:rPr>
            </w:pPr>
          </w:p>
        </w:tc>
        <w:tc>
          <w:tcPr>
            <w:tcW w:w="1982" w:type="dxa"/>
            <w:vAlign w:val="center"/>
          </w:tcPr>
          <w:p w14:paraId="7D83C130" w14:textId="77777777" w:rsidR="001E1184" w:rsidRDefault="001E1184">
            <w:pPr>
              <w:adjustRightInd w:val="0"/>
              <w:snapToGrid w:val="0"/>
              <w:jc w:val="left"/>
              <w:rPr>
                <w:sz w:val="24"/>
              </w:rPr>
            </w:pPr>
          </w:p>
        </w:tc>
      </w:tr>
      <w:tr w:rsidR="001E1184" w14:paraId="6FAB291A" w14:textId="77777777">
        <w:trPr>
          <w:trHeight w:val="407"/>
        </w:trPr>
        <w:tc>
          <w:tcPr>
            <w:tcW w:w="703" w:type="dxa"/>
            <w:vAlign w:val="center"/>
          </w:tcPr>
          <w:p w14:paraId="4085C8C6" w14:textId="77777777" w:rsidR="001E1184" w:rsidRDefault="00000000">
            <w:pPr>
              <w:adjustRightInd w:val="0"/>
              <w:snapToGrid w:val="0"/>
              <w:jc w:val="center"/>
              <w:rPr>
                <w:sz w:val="24"/>
              </w:rPr>
            </w:pPr>
            <w:r>
              <w:rPr>
                <w:rFonts w:hint="eastAsia"/>
                <w:sz w:val="24"/>
              </w:rPr>
              <w:t>4</w:t>
            </w:r>
          </w:p>
        </w:tc>
        <w:tc>
          <w:tcPr>
            <w:tcW w:w="3401" w:type="dxa"/>
            <w:vAlign w:val="center"/>
          </w:tcPr>
          <w:p w14:paraId="67743AE1" w14:textId="77777777" w:rsidR="001E1184" w:rsidRDefault="001E1184">
            <w:pPr>
              <w:adjustRightInd w:val="0"/>
              <w:snapToGrid w:val="0"/>
              <w:jc w:val="left"/>
              <w:rPr>
                <w:sz w:val="24"/>
              </w:rPr>
            </w:pPr>
          </w:p>
        </w:tc>
        <w:tc>
          <w:tcPr>
            <w:tcW w:w="1562" w:type="dxa"/>
            <w:vAlign w:val="center"/>
          </w:tcPr>
          <w:p w14:paraId="7103B99B" w14:textId="77777777" w:rsidR="001E1184" w:rsidRDefault="001E1184">
            <w:pPr>
              <w:adjustRightInd w:val="0"/>
              <w:snapToGrid w:val="0"/>
              <w:jc w:val="left"/>
              <w:rPr>
                <w:sz w:val="24"/>
              </w:rPr>
            </w:pPr>
          </w:p>
        </w:tc>
        <w:tc>
          <w:tcPr>
            <w:tcW w:w="1560" w:type="dxa"/>
            <w:vAlign w:val="center"/>
          </w:tcPr>
          <w:p w14:paraId="36F4506B" w14:textId="77777777" w:rsidR="001E1184" w:rsidRDefault="001E1184">
            <w:pPr>
              <w:adjustRightInd w:val="0"/>
              <w:snapToGrid w:val="0"/>
              <w:jc w:val="left"/>
              <w:rPr>
                <w:sz w:val="24"/>
              </w:rPr>
            </w:pPr>
          </w:p>
        </w:tc>
        <w:tc>
          <w:tcPr>
            <w:tcW w:w="1982" w:type="dxa"/>
            <w:vAlign w:val="center"/>
          </w:tcPr>
          <w:p w14:paraId="55BDDBEE" w14:textId="77777777" w:rsidR="001E1184" w:rsidRDefault="001E1184">
            <w:pPr>
              <w:adjustRightInd w:val="0"/>
              <w:snapToGrid w:val="0"/>
              <w:jc w:val="left"/>
              <w:rPr>
                <w:sz w:val="24"/>
              </w:rPr>
            </w:pPr>
          </w:p>
        </w:tc>
      </w:tr>
      <w:tr w:rsidR="001E1184" w14:paraId="65719EF3" w14:textId="77777777">
        <w:trPr>
          <w:trHeight w:val="407"/>
        </w:trPr>
        <w:tc>
          <w:tcPr>
            <w:tcW w:w="703" w:type="dxa"/>
            <w:vAlign w:val="center"/>
          </w:tcPr>
          <w:p w14:paraId="1454BD03" w14:textId="77777777" w:rsidR="001E1184" w:rsidRDefault="00000000">
            <w:pPr>
              <w:adjustRightInd w:val="0"/>
              <w:snapToGrid w:val="0"/>
              <w:jc w:val="center"/>
              <w:rPr>
                <w:sz w:val="24"/>
              </w:rPr>
            </w:pPr>
            <w:r>
              <w:rPr>
                <w:rFonts w:hint="eastAsia"/>
                <w:sz w:val="24"/>
              </w:rPr>
              <w:t>5</w:t>
            </w:r>
          </w:p>
        </w:tc>
        <w:tc>
          <w:tcPr>
            <w:tcW w:w="3401" w:type="dxa"/>
            <w:vAlign w:val="center"/>
          </w:tcPr>
          <w:p w14:paraId="11E3EB98" w14:textId="77777777" w:rsidR="001E1184" w:rsidRDefault="001E1184">
            <w:pPr>
              <w:adjustRightInd w:val="0"/>
              <w:snapToGrid w:val="0"/>
              <w:jc w:val="left"/>
              <w:rPr>
                <w:sz w:val="24"/>
              </w:rPr>
            </w:pPr>
          </w:p>
        </w:tc>
        <w:tc>
          <w:tcPr>
            <w:tcW w:w="1562" w:type="dxa"/>
            <w:vAlign w:val="center"/>
          </w:tcPr>
          <w:p w14:paraId="6FD1CEFA" w14:textId="77777777" w:rsidR="001E1184" w:rsidRDefault="001E1184">
            <w:pPr>
              <w:adjustRightInd w:val="0"/>
              <w:snapToGrid w:val="0"/>
              <w:jc w:val="left"/>
              <w:rPr>
                <w:sz w:val="24"/>
              </w:rPr>
            </w:pPr>
          </w:p>
        </w:tc>
        <w:tc>
          <w:tcPr>
            <w:tcW w:w="1560" w:type="dxa"/>
            <w:vAlign w:val="center"/>
          </w:tcPr>
          <w:p w14:paraId="5EFE45D4" w14:textId="77777777" w:rsidR="001E1184" w:rsidRDefault="001E1184">
            <w:pPr>
              <w:adjustRightInd w:val="0"/>
              <w:snapToGrid w:val="0"/>
              <w:jc w:val="left"/>
              <w:rPr>
                <w:sz w:val="24"/>
              </w:rPr>
            </w:pPr>
          </w:p>
        </w:tc>
        <w:tc>
          <w:tcPr>
            <w:tcW w:w="1982" w:type="dxa"/>
            <w:vAlign w:val="center"/>
          </w:tcPr>
          <w:p w14:paraId="5BC9BD57" w14:textId="77777777" w:rsidR="001E1184" w:rsidRDefault="001E1184">
            <w:pPr>
              <w:adjustRightInd w:val="0"/>
              <w:snapToGrid w:val="0"/>
              <w:jc w:val="left"/>
              <w:rPr>
                <w:sz w:val="24"/>
              </w:rPr>
            </w:pPr>
          </w:p>
        </w:tc>
      </w:tr>
      <w:tr w:rsidR="001E1184" w14:paraId="6645C59A" w14:textId="77777777">
        <w:trPr>
          <w:trHeight w:val="407"/>
        </w:trPr>
        <w:tc>
          <w:tcPr>
            <w:tcW w:w="703" w:type="dxa"/>
            <w:vAlign w:val="center"/>
          </w:tcPr>
          <w:p w14:paraId="52EBC324" w14:textId="77777777" w:rsidR="001E1184" w:rsidRDefault="00000000">
            <w:pPr>
              <w:adjustRightInd w:val="0"/>
              <w:snapToGrid w:val="0"/>
              <w:jc w:val="center"/>
              <w:rPr>
                <w:sz w:val="24"/>
              </w:rPr>
            </w:pPr>
            <w:r>
              <w:rPr>
                <w:sz w:val="24"/>
              </w:rPr>
              <w:t>6</w:t>
            </w:r>
          </w:p>
        </w:tc>
        <w:tc>
          <w:tcPr>
            <w:tcW w:w="3401" w:type="dxa"/>
            <w:vAlign w:val="center"/>
          </w:tcPr>
          <w:p w14:paraId="39AA2760" w14:textId="77777777" w:rsidR="001E1184" w:rsidRDefault="00000000">
            <w:pPr>
              <w:adjustRightInd w:val="0"/>
              <w:snapToGrid w:val="0"/>
              <w:jc w:val="left"/>
              <w:rPr>
                <w:sz w:val="24"/>
              </w:rPr>
            </w:pPr>
            <w:r>
              <w:rPr>
                <w:sz w:val="24"/>
              </w:rPr>
              <w:t>…</w:t>
            </w:r>
          </w:p>
        </w:tc>
        <w:tc>
          <w:tcPr>
            <w:tcW w:w="1562" w:type="dxa"/>
            <w:vAlign w:val="center"/>
          </w:tcPr>
          <w:p w14:paraId="4FB56BE9" w14:textId="77777777" w:rsidR="001E1184" w:rsidRDefault="001E1184">
            <w:pPr>
              <w:adjustRightInd w:val="0"/>
              <w:snapToGrid w:val="0"/>
              <w:jc w:val="left"/>
              <w:rPr>
                <w:sz w:val="24"/>
              </w:rPr>
            </w:pPr>
          </w:p>
        </w:tc>
        <w:tc>
          <w:tcPr>
            <w:tcW w:w="1560" w:type="dxa"/>
            <w:vAlign w:val="center"/>
          </w:tcPr>
          <w:p w14:paraId="7DF9A1E8" w14:textId="77777777" w:rsidR="001E1184" w:rsidRDefault="001E1184">
            <w:pPr>
              <w:adjustRightInd w:val="0"/>
              <w:snapToGrid w:val="0"/>
              <w:jc w:val="left"/>
              <w:rPr>
                <w:sz w:val="24"/>
              </w:rPr>
            </w:pPr>
          </w:p>
        </w:tc>
        <w:tc>
          <w:tcPr>
            <w:tcW w:w="1982" w:type="dxa"/>
            <w:vAlign w:val="center"/>
          </w:tcPr>
          <w:p w14:paraId="6CC5406F" w14:textId="77777777" w:rsidR="001E1184" w:rsidRDefault="001E1184">
            <w:pPr>
              <w:adjustRightInd w:val="0"/>
              <w:snapToGrid w:val="0"/>
              <w:jc w:val="left"/>
              <w:rPr>
                <w:sz w:val="24"/>
              </w:rPr>
            </w:pPr>
          </w:p>
        </w:tc>
      </w:tr>
      <w:tr w:rsidR="001E1184" w14:paraId="7EAE23AE" w14:textId="77777777">
        <w:trPr>
          <w:trHeight w:val="407"/>
        </w:trPr>
        <w:tc>
          <w:tcPr>
            <w:tcW w:w="5666" w:type="dxa"/>
            <w:gridSpan w:val="3"/>
            <w:vAlign w:val="center"/>
          </w:tcPr>
          <w:p w14:paraId="1DBA98B6" w14:textId="77777777" w:rsidR="001E1184" w:rsidRDefault="00000000">
            <w:pPr>
              <w:adjustRightInd w:val="0"/>
              <w:snapToGrid w:val="0"/>
              <w:jc w:val="left"/>
              <w:rPr>
                <w:sz w:val="24"/>
              </w:rPr>
            </w:pPr>
            <w:r>
              <w:rPr>
                <w:sz w:val="24"/>
              </w:rPr>
              <w:t>总价（元）</w:t>
            </w:r>
          </w:p>
        </w:tc>
        <w:tc>
          <w:tcPr>
            <w:tcW w:w="1560" w:type="dxa"/>
            <w:vAlign w:val="center"/>
          </w:tcPr>
          <w:p w14:paraId="1A8149F2" w14:textId="77777777" w:rsidR="001E1184" w:rsidRDefault="001E1184">
            <w:pPr>
              <w:adjustRightInd w:val="0"/>
              <w:snapToGrid w:val="0"/>
              <w:jc w:val="left"/>
              <w:rPr>
                <w:sz w:val="24"/>
              </w:rPr>
            </w:pPr>
          </w:p>
        </w:tc>
        <w:tc>
          <w:tcPr>
            <w:tcW w:w="1982" w:type="dxa"/>
            <w:vAlign w:val="center"/>
          </w:tcPr>
          <w:p w14:paraId="6CFE9BDB" w14:textId="77777777" w:rsidR="001E1184" w:rsidRDefault="001E1184">
            <w:pPr>
              <w:adjustRightInd w:val="0"/>
              <w:snapToGrid w:val="0"/>
              <w:jc w:val="left"/>
              <w:rPr>
                <w:sz w:val="24"/>
              </w:rPr>
            </w:pPr>
          </w:p>
        </w:tc>
      </w:tr>
    </w:tbl>
    <w:p w14:paraId="799BC59D" w14:textId="77777777" w:rsidR="001E1184" w:rsidRDefault="001E1184">
      <w:pPr>
        <w:tabs>
          <w:tab w:val="left" w:pos="1800"/>
          <w:tab w:val="left" w:pos="5580"/>
        </w:tabs>
        <w:jc w:val="left"/>
        <w:rPr>
          <w:sz w:val="24"/>
        </w:rPr>
      </w:pPr>
    </w:p>
    <w:p w14:paraId="67F91E88" w14:textId="77777777" w:rsidR="001E1184" w:rsidRDefault="00000000">
      <w:pPr>
        <w:tabs>
          <w:tab w:val="left" w:pos="1800"/>
          <w:tab w:val="left" w:pos="5580"/>
        </w:tabs>
        <w:jc w:val="left"/>
        <w:rPr>
          <w:sz w:val="24"/>
        </w:rPr>
      </w:pPr>
      <w:r>
        <w:rPr>
          <w:sz w:val="24"/>
        </w:rPr>
        <w:t>注：</w:t>
      </w:r>
      <w:r>
        <w:rPr>
          <w:sz w:val="24"/>
        </w:rPr>
        <w:t>1.</w:t>
      </w:r>
      <w:r>
        <w:rPr>
          <w:sz w:val="24"/>
        </w:rPr>
        <w:t>本表应按包分别填写。</w:t>
      </w:r>
    </w:p>
    <w:p w14:paraId="5B15230B" w14:textId="77777777" w:rsidR="001E1184" w:rsidRDefault="00000000">
      <w:pPr>
        <w:tabs>
          <w:tab w:val="left" w:pos="1800"/>
          <w:tab w:val="left" w:pos="5580"/>
        </w:tabs>
        <w:ind w:firstLineChars="200" w:firstLine="480"/>
        <w:jc w:val="left"/>
        <w:rPr>
          <w:sz w:val="24"/>
        </w:rPr>
      </w:pPr>
      <w:r>
        <w:rPr>
          <w:sz w:val="24"/>
        </w:rPr>
        <w:t>2.</w:t>
      </w:r>
      <w:r>
        <w:rPr>
          <w:sz w:val="24"/>
        </w:rPr>
        <w:t>如果不提供分项报价将视为没有实质性响应竞争性磋商文件。</w:t>
      </w:r>
    </w:p>
    <w:p w14:paraId="54EE3C74" w14:textId="77777777" w:rsidR="001E1184" w:rsidRDefault="00000000">
      <w:pPr>
        <w:tabs>
          <w:tab w:val="left" w:pos="1800"/>
          <w:tab w:val="left" w:pos="5580"/>
        </w:tabs>
        <w:ind w:firstLineChars="200" w:firstLine="480"/>
        <w:jc w:val="left"/>
        <w:rPr>
          <w:sz w:val="24"/>
        </w:rPr>
      </w:pPr>
      <w:r>
        <w:rPr>
          <w:sz w:val="24"/>
        </w:rPr>
        <w:t>3.</w:t>
      </w:r>
      <w:r>
        <w:rPr>
          <w:sz w:val="24"/>
        </w:rPr>
        <w:t>上述各项的详细规格（如有），可另页描述。</w:t>
      </w:r>
    </w:p>
    <w:p w14:paraId="529217B7" w14:textId="77777777" w:rsidR="001E1184" w:rsidRDefault="001E1184">
      <w:pPr>
        <w:autoSpaceDE w:val="0"/>
        <w:autoSpaceDN w:val="0"/>
        <w:adjustRightInd w:val="0"/>
        <w:snapToGrid w:val="0"/>
        <w:spacing w:before="25" w:after="25" w:line="360" w:lineRule="auto"/>
        <w:rPr>
          <w:sz w:val="24"/>
        </w:rPr>
      </w:pPr>
    </w:p>
    <w:p w14:paraId="49A49EB2" w14:textId="77777777" w:rsidR="001E1184" w:rsidRDefault="001E1184">
      <w:pPr>
        <w:autoSpaceDE w:val="0"/>
        <w:autoSpaceDN w:val="0"/>
        <w:adjustRightInd w:val="0"/>
        <w:snapToGrid w:val="0"/>
        <w:spacing w:before="25" w:after="25" w:line="360" w:lineRule="auto"/>
        <w:rPr>
          <w:sz w:val="24"/>
        </w:rPr>
      </w:pPr>
    </w:p>
    <w:p w14:paraId="4B68FCFD" w14:textId="77777777" w:rsidR="001E1184"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15BE4616" w14:textId="77777777" w:rsidR="001E1184"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3F937B1B" w14:textId="77777777" w:rsidR="001E1184" w:rsidRDefault="00000000">
      <w:pPr>
        <w:tabs>
          <w:tab w:val="left" w:pos="360"/>
        </w:tabs>
        <w:snapToGrid w:val="0"/>
        <w:spacing w:line="360" w:lineRule="auto"/>
        <w:outlineLvl w:val="1"/>
        <w:rPr>
          <w:sz w:val="24"/>
          <w:szCs w:val="20"/>
        </w:rPr>
      </w:pPr>
      <w:bookmarkStart w:id="767" w:name="_Toc265228400"/>
      <w:bookmarkStart w:id="768" w:name="_Toc305158830"/>
      <w:bookmarkStart w:id="769" w:name="_Toc226309806"/>
      <w:bookmarkStart w:id="770" w:name="_Toc226337258"/>
      <w:bookmarkStart w:id="771" w:name="_Toc142311062"/>
      <w:bookmarkStart w:id="772" w:name="_Toc195842927"/>
      <w:bookmarkStart w:id="773" w:name="_Toc127151562"/>
      <w:bookmarkStart w:id="774" w:name="_Toc305158904"/>
      <w:bookmarkStart w:id="775" w:name="_Toc150774765"/>
      <w:bookmarkStart w:id="776" w:name="_Toc226965752"/>
      <w:bookmarkStart w:id="777" w:name="_Toc226965835"/>
      <w:bookmarkStart w:id="778" w:name="_Toc264969252"/>
      <w:bookmarkStart w:id="779" w:name="_Toc150480798"/>
      <w:bookmarkStart w:id="780" w:name="_Toc226965834"/>
      <w:bookmarkStart w:id="781" w:name="_Toc150774764"/>
      <w:bookmarkStart w:id="782" w:name="_Toc264969251"/>
      <w:bookmarkStart w:id="783" w:name="_Toc305158829"/>
      <w:bookmarkStart w:id="784" w:name="_Toc142311061"/>
      <w:bookmarkStart w:id="785" w:name="_Toc127151561"/>
      <w:bookmarkStart w:id="786" w:name="_Toc226337257"/>
      <w:bookmarkStart w:id="787" w:name="_Toc195842926"/>
      <w:bookmarkStart w:id="788" w:name="_Toc226309805"/>
      <w:bookmarkStart w:id="789" w:name="_Toc265228399"/>
      <w:bookmarkStart w:id="790" w:name="_Toc226965751"/>
      <w:bookmarkStart w:id="791" w:name="_Toc150480797"/>
      <w:bookmarkStart w:id="792" w:name="_Toc305158903"/>
      <w:r>
        <w:rPr>
          <w:sz w:val="24"/>
          <w:szCs w:val="20"/>
        </w:rPr>
        <w:br w:type="page"/>
      </w:r>
      <w:r>
        <w:rPr>
          <w:sz w:val="24"/>
        </w:rPr>
        <w:lastRenderedPageBreak/>
        <w:t xml:space="preserve">9  </w:t>
      </w:r>
      <w:r>
        <w:rPr>
          <w:sz w:val="24"/>
        </w:rPr>
        <w:t>合同条款偏离表</w:t>
      </w:r>
      <w:bookmarkEnd w:id="767"/>
      <w:bookmarkEnd w:id="768"/>
      <w:bookmarkEnd w:id="769"/>
      <w:bookmarkEnd w:id="770"/>
      <w:bookmarkEnd w:id="771"/>
      <w:bookmarkEnd w:id="772"/>
      <w:bookmarkEnd w:id="773"/>
      <w:bookmarkEnd w:id="774"/>
      <w:bookmarkEnd w:id="775"/>
      <w:bookmarkEnd w:id="776"/>
      <w:bookmarkEnd w:id="777"/>
      <w:bookmarkEnd w:id="778"/>
      <w:bookmarkEnd w:id="779"/>
      <w:r>
        <w:rPr>
          <w:rFonts w:hint="eastAsia"/>
          <w:sz w:val="24"/>
        </w:rPr>
        <w:t>（实质性格式）</w:t>
      </w:r>
    </w:p>
    <w:p w14:paraId="17E68EBB" w14:textId="77777777" w:rsidR="001E1184" w:rsidRDefault="001E1184">
      <w:pPr>
        <w:spacing w:line="360" w:lineRule="auto"/>
        <w:rPr>
          <w:sz w:val="24"/>
          <w:szCs w:val="20"/>
        </w:rPr>
      </w:pPr>
    </w:p>
    <w:p w14:paraId="02FE6033" w14:textId="77777777" w:rsidR="001E1184" w:rsidRDefault="00000000">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rFonts w:hint="eastAsia"/>
          <w:b/>
          <w:sz w:val="36"/>
          <w:szCs w:val="36"/>
        </w:rPr>
        <w:t>合同条款偏离表</w:t>
      </w:r>
    </w:p>
    <w:p w14:paraId="73BD23D8" w14:textId="77777777" w:rsidR="001E1184" w:rsidRDefault="001E1184">
      <w:pPr>
        <w:spacing w:line="360" w:lineRule="auto"/>
        <w:rPr>
          <w:sz w:val="24"/>
          <w:szCs w:val="20"/>
        </w:rPr>
      </w:pPr>
    </w:p>
    <w:p w14:paraId="3A1512D4" w14:textId="77777777" w:rsidR="001E1184" w:rsidRDefault="00000000">
      <w:pPr>
        <w:tabs>
          <w:tab w:val="left" w:pos="1800"/>
          <w:tab w:val="left" w:pos="5580"/>
        </w:tabs>
        <w:spacing w:line="360" w:lineRule="auto"/>
        <w:ind w:firstLineChars="150" w:firstLine="360"/>
        <w:jc w:val="left"/>
        <w:rPr>
          <w:sz w:val="24"/>
        </w:rPr>
      </w:pPr>
      <w:r>
        <w:rPr>
          <w:sz w:val="24"/>
        </w:rPr>
        <w:t>项目编号：</w:t>
      </w:r>
      <w:r>
        <w:rPr>
          <w:sz w:val="24"/>
        </w:rPr>
        <w:t xml:space="preserve">_______________     </w:t>
      </w:r>
      <w:r>
        <w:rPr>
          <w:sz w:val="24"/>
        </w:rPr>
        <w:t>项目名称：</w:t>
      </w:r>
      <w:r>
        <w:rPr>
          <w:sz w:val="24"/>
        </w:rPr>
        <w:t>_______________</w:t>
      </w: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013"/>
        <w:gridCol w:w="1560"/>
        <w:gridCol w:w="1775"/>
        <w:gridCol w:w="1777"/>
        <w:gridCol w:w="2182"/>
        <w:gridCol w:w="986"/>
      </w:tblGrid>
      <w:tr w:rsidR="001E1184" w14:paraId="7FED4E2A" w14:textId="77777777">
        <w:trPr>
          <w:trHeight w:val="944"/>
        </w:trPr>
        <w:tc>
          <w:tcPr>
            <w:tcW w:w="1013" w:type="dxa"/>
          </w:tcPr>
          <w:p w14:paraId="55801513" w14:textId="77777777" w:rsidR="001E1184" w:rsidRDefault="001E1184">
            <w:pPr>
              <w:autoSpaceDE w:val="0"/>
              <w:autoSpaceDN w:val="0"/>
              <w:spacing w:line="272" w:lineRule="auto"/>
              <w:rPr>
                <w:sz w:val="22"/>
              </w:rPr>
            </w:pPr>
          </w:p>
          <w:p w14:paraId="2DB54D60" w14:textId="77777777" w:rsidR="001E1184" w:rsidRDefault="00000000">
            <w:pPr>
              <w:autoSpaceDE w:val="0"/>
              <w:autoSpaceDN w:val="0"/>
              <w:spacing w:before="78" w:line="222" w:lineRule="auto"/>
              <w:ind w:left="272"/>
              <w:rPr>
                <w:rFonts w:ascii="宋体" w:hAnsi="宋体" w:cs="宋体"/>
                <w:sz w:val="24"/>
              </w:rPr>
            </w:pPr>
            <w:r>
              <w:rPr>
                <w:rFonts w:ascii="宋体" w:hAnsi="宋体" w:cs="宋体"/>
                <w:spacing w:val="-3"/>
                <w:sz w:val="24"/>
              </w:rPr>
              <w:t>序</w:t>
            </w:r>
            <w:r>
              <w:rPr>
                <w:rFonts w:ascii="宋体" w:hAnsi="宋体" w:cs="宋体"/>
                <w:spacing w:val="-2"/>
                <w:sz w:val="24"/>
              </w:rPr>
              <w:t>号</w:t>
            </w:r>
          </w:p>
        </w:tc>
        <w:tc>
          <w:tcPr>
            <w:tcW w:w="1560" w:type="dxa"/>
          </w:tcPr>
          <w:p w14:paraId="1F661CB1" w14:textId="77777777" w:rsidR="001E1184" w:rsidRDefault="00000000">
            <w:pPr>
              <w:autoSpaceDE w:val="0"/>
              <w:autoSpaceDN w:val="0"/>
              <w:spacing w:before="40" w:line="220" w:lineRule="auto"/>
              <w:ind w:left="187"/>
              <w:rPr>
                <w:rFonts w:ascii="宋体" w:hAnsi="宋体" w:cs="宋体"/>
                <w:sz w:val="24"/>
              </w:rPr>
            </w:pPr>
            <w:r>
              <w:rPr>
                <w:rFonts w:ascii="宋体" w:hAnsi="宋体" w:cs="宋体"/>
                <w:spacing w:val="-2"/>
                <w:sz w:val="24"/>
              </w:rPr>
              <w:t>竞争性磋商</w:t>
            </w:r>
          </w:p>
          <w:p w14:paraId="2B676A59" w14:textId="77777777" w:rsidR="001E1184" w:rsidRDefault="00000000">
            <w:pPr>
              <w:autoSpaceDE w:val="0"/>
              <w:autoSpaceDN w:val="0"/>
              <w:spacing w:before="25" w:line="220" w:lineRule="auto"/>
              <w:ind w:left="186"/>
              <w:rPr>
                <w:rFonts w:ascii="宋体" w:hAnsi="宋体" w:cs="宋体"/>
                <w:sz w:val="24"/>
              </w:rPr>
            </w:pPr>
            <w:r>
              <w:rPr>
                <w:rFonts w:ascii="宋体" w:hAnsi="宋体" w:cs="宋体"/>
                <w:spacing w:val="-2"/>
                <w:sz w:val="24"/>
              </w:rPr>
              <w:t>文件条目</w:t>
            </w:r>
            <w:r>
              <w:rPr>
                <w:rFonts w:ascii="宋体" w:hAnsi="宋体" w:cs="宋体"/>
                <w:spacing w:val="-1"/>
                <w:sz w:val="24"/>
              </w:rPr>
              <w:t>号</w:t>
            </w:r>
          </w:p>
          <w:p w14:paraId="3967AD14" w14:textId="77777777" w:rsidR="001E1184" w:rsidRDefault="00000000">
            <w:pPr>
              <w:autoSpaceDE w:val="0"/>
              <w:autoSpaceDN w:val="0"/>
              <w:spacing w:before="25" w:line="215" w:lineRule="auto"/>
              <w:ind w:left="311"/>
              <w:rPr>
                <w:rFonts w:ascii="宋体" w:hAnsi="宋体" w:cs="宋体"/>
                <w:sz w:val="24"/>
              </w:rPr>
            </w:pPr>
            <w:r>
              <w:rPr>
                <w:rFonts w:ascii="宋体" w:hAnsi="宋体" w:cs="宋体"/>
                <w:spacing w:val="22"/>
                <w:sz w:val="24"/>
              </w:rPr>
              <w:t>(页码)</w:t>
            </w:r>
          </w:p>
        </w:tc>
        <w:tc>
          <w:tcPr>
            <w:tcW w:w="1775" w:type="dxa"/>
          </w:tcPr>
          <w:p w14:paraId="59679C73" w14:textId="77777777" w:rsidR="001E1184" w:rsidRDefault="00000000">
            <w:pPr>
              <w:autoSpaceDE w:val="0"/>
              <w:autoSpaceDN w:val="0"/>
              <w:spacing w:before="196" w:line="255" w:lineRule="auto"/>
              <w:ind w:left="534" w:right="164" w:hanging="356"/>
              <w:rPr>
                <w:rFonts w:ascii="宋体" w:hAnsi="宋体" w:cs="宋体"/>
                <w:sz w:val="24"/>
              </w:rPr>
            </w:pPr>
            <w:r>
              <w:rPr>
                <w:rFonts w:ascii="宋体" w:hAnsi="宋体" w:cs="宋体"/>
                <w:spacing w:val="-3"/>
                <w:sz w:val="24"/>
              </w:rPr>
              <w:t>竞</w:t>
            </w:r>
            <w:r>
              <w:rPr>
                <w:rFonts w:ascii="宋体" w:hAnsi="宋体" w:cs="宋体"/>
                <w:spacing w:val="-2"/>
                <w:sz w:val="24"/>
              </w:rPr>
              <w:t>争性磋商文</w:t>
            </w:r>
            <w:r>
              <w:rPr>
                <w:rFonts w:ascii="宋体" w:hAnsi="宋体" w:cs="宋体"/>
                <w:sz w:val="24"/>
              </w:rPr>
              <w:t xml:space="preserve"> </w:t>
            </w:r>
            <w:r>
              <w:rPr>
                <w:rFonts w:ascii="宋体" w:hAnsi="宋体" w:cs="宋体"/>
                <w:spacing w:val="-2"/>
                <w:sz w:val="24"/>
              </w:rPr>
              <w:t>件要求</w:t>
            </w:r>
          </w:p>
        </w:tc>
        <w:tc>
          <w:tcPr>
            <w:tcW w:w="1777" w:type="dxa"/>
          </w:tcPr>
          <w:p w14:paraId="76E9CCDA" w14:textId="77777777" w:rsidR="001E1184" w:rsidRDefault="001E1184">
            <w:pPr>
              <w:autoSpaceDE w:val="0"/>
              <w:autoSpaceDN w:val="0"/>
              <w:spacing w:line="273" w:lineRule="auto"/>
              <w:rPr>
                <w:sz w:val="22"/>
              </w:rPr>
            </w:pPr>
          </w:p>
          <w:p w14:paraId="0264C8AD" w14:textId="77777777" w:rsidR="001E1184" w:rsidRDefault="00000000">
            <w:pPr>
              <w:autoSpaceDE w:val="0"/>
              <w:autoSpaceDN w:val="0"/>
              <w:spacing w:before="78" w:line="220" w:lineRule="auto"/>
              <w:ind w:left="188"/>
              <w:rPr>
                <w:rFonts w:ascii="宋体" w:hAnsi="宋体" w:cs="宋体"/>
                <w:sz w:val="24"/>
              </w:rPr>
            </w:pPr>
            <w:r>
              <w:rPr>
                <w:rFonts w:ascii="宋体" w:hAnsi="宋体" w:cs="宋体"/>
                <w:spacing w:val="-3"/>
                <w:sz w:val="24"/>
              </w:rPr>
              <w:t>响应文件内容</w:t>
            </w:r>
          </w:p>
        </w:tc>
        <w:tc>
          <w:tcPr>
            <w:tcW w:w="2182" w:type="dxa"/>
          </w:tcPr>
          <w:p w14:paraId="6F734387" w14:textId="77777777" w:rsidR="001E1184" w:rsidRDefault="001E1184">
            <w:pPr>
              <w:autoSpaceDE w:val="0"/>
              <w:autoSpaceDN w:val="0"/>
              <w:spacing w:line="273" w:lineRule="auto"/>
              <w:rPr>
                <w:sz w:val="22"/>
              </w:rPr>
            </w:pPr>
          </w:p>
          <w:p w14:paraId="33F2721B" w14:textId="77777777" w:rsidR="001E1184" w:rsidRDefault="00000000">
            <w:pPr>
              <w:autoSpaceDE w:val="0"/>
              <w:autoSpaceDN w:val="0"/>
              <w:spacing w:before="78" w:line="220" w:lineRule="auto"/>
              <w:ind w:left="619"/>
              <w:rPr>
                <w:rFonts w:ascii="宋体" w:hAnsi="宋体" w:cs="宋体"/>
                <w:sz w:val="24"/>
              </w:rPr>
            </w:pPr>
            <w:r>
              <w:rPr>
                <w:rFonts w:ascii="宋体" w:hAnsi="宋体" w:cs="宋体"/>
                <w:spacing w:val="-2"/>
                <w:sz w:val="24"/>
              </w:rPr>
              <w:t>偏离情</w:t>
            </w:r>
            <w:r>
              <w:rPr>
                <w:rFonts w:ascii="宋体" w:hAnsi="宋体" w:cs="宋体"/>
                <w:spacing w:val="-1"/>
                <w:sz w:val="24"/>
              </w:rPr>
              <w:t>况</w:t>
            </w:r>
          </w:p>
        </w:tc>
        <w:tc>
          <w:tcPr>
            <w:tcW w:w="986" w:type="dxa"/>
          </w:tcPr>
          <w:p w14:paraId="77103B1D" w14:textId="77777777" w:rsidR="001E1184" w:rsidRDefault="001E1184">
            <w:pPr>
              <w:autoSpaceDE w:val="0"/>
              <w:autoSpaceDN w:val="0"/>
              <w:spacing w:line="273" w:lineRule="auto"/>
              <w:rPr>
                <w:sz w:val="22"/>
              </w:rPr>
            </w:pPr>
          </w:p>
          <w:p w14:paraId="44B8C869" w14:textId="77777777" w:rsidR="001E1184" w:rsidRDefault="00000000">
            <w:pPr>
              <w:autoSpaceDE w:val="0"/>
              <w:autoSpaceDN w:val="0"/>
              <w:spacing w:before="78" w:line="220" w:lineRule="auto"/>
              <w:ind w:left="261"/>
              <w:rPr>
                <w:rFonts w:ascii="宋体" w:hAnsi="宋体" w:cs="宋体"/>
                <w:sz w:val="24"/>
              </w:rPr>
            </w:pPr>
            <w:r>
              <w:rPr>
                <w:rFonts w:ascii="宋体" w:hAnsi="宋体" w:cs="宋体"/>
                <w:spacing w:val="-4"/>
                <w:sz w:val="24"/>
              </w:rPr>
              <w:t>说</w:t>
            </w:r>
            <w:r>
              <w:rPr>
                <w:rFonts w:ascii="宋体" w:hAnsi="宋体" w:cs="宋体"/>
                <w:spacing w:val="-3"/>
                <w:sz w:val="24"/>
              </w:rPr>
              <w:t>明</w:t>
            </w:r>
          </w:p>
        </w:tc>
      </w:tr>
      <w:tr w:rsidR="001E1184" w14:paraId="56B6D8EA" w14:textId="77777777">
        <w:trPr>
          <w:trHeight w:val="1560"/>
        </w:trPr>
        <w:tc>
          <w:tcPr>
            <w:tcW w:w="9293" w:type="dxa"/>
            <w:gridSpan w:val="6"/>
          </w:tcPr>
          <w:p w14:paraId="4DDCA249" w14:textId="77777777" w:rsidR="001E1184" w:rsidRDefault="00000000">
            <w:pPr>
              <w:autoSpaceDE w:val="0"/>
              <w:autoSpaceDN w:val="0"/>
              <w:spacing w:before="35" w:line="190" w:lineRule="auto"/>
              <w:ind w:left="116"/>
              <w:rPr>
                <w:rFonts w:ascii="宋体" w:hAnsi="宋体" w:cs="宋体"/>
                <w:sz w:val="23"/>
                <w:szCs w:val="23"/>
              </w:rPr>
            </w:pPr>
            <w:r>
              <w:rPr>
                <w:rFonts w:ascii="宋体" w:hAnsi="宋体" w:cs="宋体"/>
                <w:spacing w:val="16"/>
                <w:sz w:val="23"/>
                <w:szCs w:val="23"/>
              </w:rPr>
              <w:t>对</w:t>
            </w:r>
            <w:r>
              <w:rPr>
                <w:rFonts w:ascii="宋体" w:hAnsi="宋体" w:cs="宋体"/>
                <w:spacing w:val="13"/>
                <w:sz w:val="23"/>
                <w:szCs w:val="23"/>
              </w:rPr>
              <w:t>本项目合同条款的偏离情况(应进行选择，未选择响应无效)：</w:t>
            </w:r>
          </w:p>
          <w:p w14:paraId="244A9C45" w14:textId="77777777" w:rsidR="001E1184" w:rsidRDefault="00000000">
            <w:pPr>
              <w:autoSpaceDE w:val="0"/>
              <w:autoSpaceDN w:val="0"/>
              <w:spacing w:before="2" w:line="249" w:lineRule="auto"/>
              <w:ind w:left="118" w:right="106" w:firstLine="11"/>
              <w:rPr>
                <w:rFonts w:ascii="宋体" w:hAnsi="宋体" w:cs="宋体"/>
                <w:sz w:val="23"/>
                <w:szCs w:val="23"/>
              </w:rPr>
            </w:pPr>
            <w:r>
              <w:rPr>
                <w:rFonts w:ascii="Arial" w:eastAsia="Arial" w:hAnsi="Arial" w:cs="Arial"/>
                <w:b/>
                <w:bCs/>
                <w:spacing w:val="2"/>
                <w:sz w:val="23"/>
                <w:szCs w:val="23"/>
              </w:rPr>
              <w:t>□</w:t>
            </w:r>
            <w:r>
              <w:rPr>
                <w:rFonts w:ascii="宋体" w:hAnsi="宋体" w:cs="宋体"/>
                <w:spacing w:val="2"/>
                <w:sz w:val="23"/>
                <w:szCs w:val="23"/>
              </w:rPr>
              <w:t>无偏离 (如无偏离， 仅选择</w:t>
            </w:r>
            <w:r>
              <w:rPr>
                <w:rFonts w:ascii="宋体" w:hAnsi="宋体" w:cs="宋体"/>
                <w:spacing w:val="1"/>
                <w:sz w:val="23"/>
                <w:szCs w:val="23"/>
              </w:rPr>
              <w:t>无偏离即可； 无偏离即为对合同条款中的所有要求， 均视</w:t>
            </w:r>
            <w:r>
              <w:rPr>
                <w:rFonts w:ascii="宋体" w:hAnsi="宋体" w:cs="宋体"/>
                <w:sz w:val="23"/>
                <w:szCs w:val="23"/>
              </w:rPr>
              <w:t xml:space="preserve"> </w:t>
            </w:r>
            <w:r>
              <w:rPr>
                <w:rFonts w:ascii="宋体" w:hAnsi="宋体" w:cs="宋体"/>
                <w:spacing w:val="-1"/>
                <w:sz w:val="23"/>
                <w:szCs w:val="23"/>
              </w:rPr>
              <w:t>作供应商已对之理解和响应</w:t>
            </w:r>
            <w:r>
              <w:rPr>
                <w:rFonts w:ascii="宋体" w:hAnsi="宋体" w:cs="宋体"/>
                <w:sz w:val="23"/>
                <w:szCs w:val="23"/>
              </w:rPr>
              <w:t>。)</w:t>
            </w:r>
          </w:p>
          <w:p w14:paraId="5D59BD0F" w14:textId="77777777" w:rsidR="001E1184" w:rsidRDefault="00000000">
            <w:pPr>
              <w:autoSpaceDE w:val="0"/>
              <w:autoSpaceDN w:val="0"/>
              <w:spacing w:before="2" w:line="266" w:lineRule="auto"/>
              <w:ind w:left="140" w:right="107" w:hanging="10"/>
              <w:rPr>
                <w:rFonts w:ascii="宋体" w:hAnsi="宋体" w:cs="宋体"/>
                <w:sz w:val="23"/>
                <w:szCs w:val="23"/>
              </w:rPr>
            </w:pPr>
            <w:r>
              <w:rPr>
                <w:rFonts w:ascii="Arial" w:eastAsia="Arial" w:hAnsi="Arial" w:cs="Arial"/>
                <w:b/>
                <w:bCs/>
                <w:spacing w:val="8"/>
                <w:sz w:val="23"/>
                <w:szCs w:val="23"/>
              </w:rPr>
              <w:t>□</w:t>
            </w:r>
            <w:r>
              <w:rPr>
                <w:rFonts w:ascii="宋体" w:hAnsi="宋体" w:cs="宋体"/>
                <w:spacing w:val="7"/>
                <w:sz w:val="23"/>
                <w:szCs w:val="23"/>
              </w:rPr>
              <w:t>有</w:t>
            </w:r>
            <w:r>
              <w:rPr>
                <w:rFonts w:ascii="宋体" w:hAnsi="宋体" w:cs="宋体"/>
                <w:spacing w:val="4"/>
                <w:sz w:val="23"/>
                <w:szCs w:val="23"/>
              </w:rPr>
              <w:t>偏离 (如有偏离， 则应在本表中对负偏离项逐一列明， 否则响应无效；对合同条款</w:t>
            </w:r>
            <w:r>
              <w:rPr>
                <w:rFonts w:ascii="宋体" w:hAnsi="宋体" w:cs="宋体"/>
                <w:sz w:val="23"/>
                <w:szCs w:val="23"/>
              </w:rPr>
              <w:t xml:space="preserve"> </w:t>
            </w:r>
            <w:r>
              <w:rPr>
                <w:rFonts w:ascii="宋体" w:hAnsi="宋体" w:cs="宋体"/>
                <w:spacing w:val="8"/>
                <w:sz w:val="23"/>
                <w:szCs w:val="23"/>
              </w:rPr>
              <w:t>中的所有要求</w:t>
            </w:r>
            <w:r>
              <w:rPr>
                <w:rFonts w:ascii="宋体" w:hAnsi="宋体" w:cs="宋体"/>
                <w:spacing w:val="5"/>
                <w:sz w:val="23"/>
                <w:szCs w:val="23"/>
              </w:rPr>
              <w:t>，</w:t>
            </w:r>
            <w:r>
              <w:rPr>
                <w:rFonts w:ascii="宋体" w:hAnsi="宋体" w:cs="宋体"/>
                <w:spacing w:val="4"/>
                <w:sz w:val="23"/>
                <w:szCs w:val="23"/>
              </w:rPr>
              <w:t>除本表列明的偏离外，均视作供应商已对之理解和响应。)</w:t>
            </w:r>
          </w:p>
        </w:tc>
      </w:tr>
      <w:tr w:rsidR="001E1184" w14:paraId="6860F240" w14:textId="77777777">
        <w:trPr>
          <w:trHeight w:val="934"/>
        </w:trPr>
        <w:tc>
          <w:tcPr>
            <w:tcW w:w="1013" w:type="dxa"/>
          </w:tcPr>
          <w:p w14:paraId="3FAC7B80" w14:textId="77777777" w:rsidR="001E1184" w:rsidRDefault="001E1184">
            <w:pPr>
              <w:autoSpaceDE w:val="0"/>
              <w:autoSpaceDN w:val="0"/>
              <w:rPr>
                <w:sz w:val="22"/>
              </w:rPr>
            </w:pPr>
          </w:p>
        </w:tc>
        <w:tc>
          <w:tcPr>
            <w:tcW w:w="1560" w:type="dxa"/>
          </w:tcPr>
          <w:p w14:paraId="570AA5F4" w14:textId="77777777" w:rsidR="001E1184" w:rsidRDefault="001E1184">
            <w:pPr>
              <w:autoSpaceDE w:val="0"/>
              <w:autoSpaceDN w:val="0"/>
              <w:rPr>
                <w:sz w:val="22"/>
              </w:rPr>
            </w:pPr>
          </w:p>
        </w:tc>
        <w:tc>
          <w:tcPr>
            <w:tcW w:w="1775" w:type="dxa"/>
          </w:tcPr>
          <w:p w14:paraId="4E8D7448" w14:textId="77777777" w:rsidR="001E1184" w:rsidRDefault="001E1184">
            <w:pPr>
              <w:autoSpaceDE w:val="0"/>
              <w:autoSpaceDN w:val="0"/>
              <w:rPr>
                <w:sz w:val="22"/>
              </w:rPr>
            </w:pPr>
          </w:p>
        </w:tc>
        <w:tc>
          <w:tcPr>
            <w:tcW w:w="1777" w:type="dxa"/>
          </w:tcPr>
          <w:p w14:paraId="23B2C48D" w14:textId="77777777" w:rsidR="001E1184" w:rsidRDefault="001E1184">
            <w:pPr>
              <w:autoSpaceDE w:val="0"/>
              <w:autoSpaceDN w:val="0"/>
              <w:rPr>
                <w:sz w:val="22"/>
              </w:rPr>
            </w:pPr>
          </w:p>
        </w:tc>
        <w:tc>
          <w:tcPr>
            <w:tcW w:w="2182" w:type="dxa"/>
          </w:tcPr>
          <w:p w14:paraId="1C2B1943" w14:textId="77777777" w:rsidR="001E1184" w:rsidRDefault="001E1184">
            <w:pPr>
              <w:autoSpaceDE w:val="0"/>
              <w:autoSpaceDN w:val="0"/>
              <w:rPr>
                <w:sz w:val="22"/>
              </w:rPr>
            </w:pPr>
          </w:p>
        </w:tc>
        <w:tc>
          <w:tcPr>
            <w:tcW w:w="986" w:type="dxa"/>
          </w:tcPr>
          <w:p w14:paraId="3C74D01E" w14:textId="77777777" w:rsidR="001E1184" w:rsidRDefault="001E1184">
            <w:pPr>
              <w:autoSpaceDE w:val="0"/>
              <w:autoSpaceDN w:val="0"/>
              <w:rPr>
                <w:sz w:val="22"/>
              </w:rPr>
            </w:pPr>
          </w:p>
        </w:tc>
      </w:tr>
      <w:tr w:rsidR="001E1184" w14:paraId="31FC6125" w14:textId="77777777">
        <w:trPr>
          <w:trHeight w:val="934"/>
        </w:trPr>
        <w:tc>
          <w:tcPr>
            <w:tcW w:w="1013" w:type="dxa"/>
          </w:tcPr>
          <w:p w14:paraId="6A3A7BE8" w14:textId="77777777" w:rsidR="001E1184" w:rsidRDefault="001E1184">
            <w:pPr>
              <w:autoSpaceDE w:val="0"/>
              <w:autoSpaceDN w:val="0"/>
              <w:rPr>
                <w:sz w:val="22"/>
              </w:rPr>
            </w:pPr>
          </w:p>
        </w:tc>
        <w:tc>
          <w:tcPr>
            <w:tcW w:w="1560" w:type="dxa"/>
          </w:tcPr>
          <w:p w14:paraId="60B05A62" w14:textId="77777777" w:rsidR="001E1184" w:rsidRDefault="001E1184">
            <w:pPr>
              <w:autoSpaceDE w:val="0"/>
              <w:autoSpaceDN w:val="0"/>
              <w:rPr>
                <w:sz w:val="22"/>
              </w:rPr>
            </w:pPr>
          </w:p>
        </w:tc>
        <w:tc>
          <w:tcPr>
            <w:tcW w:w="1775" w:type="dxa"/>
          </w:tcPr>
          <w:p w14:paraId="6888390A" w14:textId="77777777" w:rsidR="001E1184" w:rsidRDefault="001E1184">
            <w:pPr>
              <w:autoSpaceDE w:val="0"/>
              <w:autoSpaceDN w:val="0"/>
              <w:rPr>
                <w:sz w:val="22"/>
              </w:rPr>
            </w:pPr>
          </w:p>
        </w:tc>
        <w:tc>
          <w:tcPr>
            <w:tcW w:w="1777" w:type="dxa"/>
          </w:tcPr>
          <w:p w14:paraId="4D0133DC" w14:textId="77777777" w:rsidR="001E1184" w:rsidRDefault="001E1184">
            <w:pPr>
              <w:autoSpaceDE w:val="0"/>
              <w:autoSpaceDN w:val="0"/>
              <w:rPr>
                <w:sz w:val="22"/>
              </w:rPr>
            </w:pPr>
          </w:p>
        </w:tc>
        <w:tc>
          <w:tcPr>
            <w:tcW w:w="2182" w:type="dxa"/>
          </w:tcPr>
          <w:p w14:paraId="422F6918" w14:textId="77777777" w:rsidR="001E1184" w:rsidRDefault="001E1184">
            <w:pPr>
              <w:autoSpaceDE w:val="0"/>
              <w:autoSpaceDN w:val="0"/>
              <w:rPr>
                <w:sz w:val="22"/>
              </w:rPr>
            </w:pPr>
          </w:p>
        </w:tc>
        <w:tc>
          <w:tcPr>
            <w:tcW w:w="986" w:type="dxa"/>
          </w:tcPr>
          <w:p w14:paraId="2FDFA652" w14:textId="77777777" w:rsidR="001E1184" w:rsidRDefault="001E1184">
            <w:pPr>
              <w:autoSpaceDE w:val="0"/>
              <w:autoSpaceDN w:val="0"/>
              <w:rPr>
                <w:sz w:val="22"/>
              </w:rPr>
            </w:pPr>
          </w:p>
        </w:tc>
      </w:tr>
      <w:tr w:rsidR="001E1184" w14:paraId="72C35358" w14:textId="77777777">
        <w:trPr>
          <w:trHeight w:val="934"/>
        </w:trPr>
        <w:tc>
          <w:tcPr>
            <w:tcW w:w="1013" w:type="dxa"/>
          </w:tcPr>
          <w:p w14:paraId="3A279B9D" w14:textId="77777777" w:rsidR="001E1184" w:rsidRDefault="001E1184">
            <w:pPr>
              <w:autoSpaceDE w:val="0"/>
              <w:autoSpaceDN w:val="0"/>
              <w:rPr>
                <w:sz w:val="22"/>
              </w:rPr>
            </w:pPr>
          </w:p>
        </w:tc>
        <w:tc>
          <w:tcPr>
            <w:tcW w:w="1560" w:type="dxa"/>
          </w:tcPr>
          <w:p w14:paraId="1C89A157" w14:textId="77777777" w:rsidR="001E1184" w:rsidRDefault="001E1184">
            <w:pPr>
              <w:autoSpaceDE w:val="0"/>
              <w:autoSpaceDN w:val="0"/>
              <w:rPr>
                <w:sz w:val="22"/>
              </w:rPr>
            </w:pPr>
          </w:p>
        </w:tc>
        <w:tc>
          <w:tcPr>
            <w:tcW w:w="1775" w:type="dxa"/>
          </w:tcPr>
          <w:p w14:paraId="66FF4F22" w14:textId="77777777" w:rsidR="001E1184" w:rsidRDefault="001E1184">
            <w:pPr>
              <w:autoSpaceDE w:val="0"/>
              <w:autoSpaceDN w:val="0"/>
              <w:rPr>
                <w:sz w:val="22"/>
              </w:rPr>
            </w:pPr>
          </w:p>
        </w:tc>
        <w:tc>
          <w:tcPr>
            <w:tcW w:w="1777" w:type="dxa"/>
          </w:tcPr>
          <w:p w14:paraId="6B8BC4F5" w14:textId="77777777" w:rsidR="001E1184" w:rsidRDefault="001E1184">
            <w:pPr>
              <w:autoSpaceDE w:val="0"/>
              <w:autoSpaceDN w:val="0"/>
              <w:rPr>
                <w:sz w:val="22"/>
              </w:rPr>
            </w:pPr>
          </w:p>
        </w:tc>
        <w:tc>
          <w:tcPr>
            <w:tcW w:w="2182" w:type="dxa"/>
          </w:tcPr>
          <w:p w14:paraId="6C0FE3A3" w14:textId="77777777" w:rsidR="001E1184" w:rsidRDefault="001E1184">
            <w:pPr>
              <w:autoSpaceDE w:val="0"/>
              <w:autoSpaceDN w:val="0"/>
              <w:rPr>
                <w:sz w:val="22"/>
              </w:rPr>
            </w:pPr>
          </w:p>
        </w:tc>
        <w:tc>
          <w:tcPr>
            <w:tcW w:w="986" w:type="dxa"/>
          </w:tcPr>
          <w:p w14:paraId="389CCF23" w14:textId="77777777" w:rsidR="001E1184" w:rsidRDefault="001E1184">
            <w:pPr>
              <w:autoSpaceDE w:val="0"/>
              <w:autoSpaceDN w:val="0"/>
              <w:rPr>
                <w:sz w:val="22"/>
              </w:rPr>
            </w:pPr>
          </w:p>
        </w:tc>
      </w:tr>
      <w:tr w:rsidR="001E1184" w14:paraId="0ABA41A3" w14:textId="77777777">
        <w:trPr>
          <w:trHeight w:val="934"/>
        </w:trPr>
        <w:tc>
          <w:tcPr>
            <w:tcW w:w="1013" w:type="dxa"/>
          </w:tcPr>
          <w:p w14:paraId="4A614ACF" w14:textId="77777777" w:rsidR="001E1184" w:rsidRDefault="001E1184">
            <w:pPr>
              <w:autoSpaceDE w:val="0"/>
              <w:autoSpaceDN w:val="0"/>
              <w:rPr>
                <w:sz w:val="22"/>
              </w:rPr>
            </w:pPr>
          </w:p>
        </w:tc>
        <w:tc>
          <w:tcPr>
            <w:tcW w:w="1560" w:type="dxa"/>
          </w:tcPr>
          <w:p w14:paraId="117FBA26" w14:textId="77777777" w:rsidR="001E1184" w:rsidRDefault="001E1184">
            <w:pPr>
              <w:autoSpaceDE w:val="0"/>
              <w:autoSpaceDN w:val="0"/>
              <w:rPr>
                <w:sz w:val="22"/>
              </w:rPr>
            </w:pPr>
          </w:p>
        </w:tc>
        <w:tc>
          <w:tcPr>
            <w:tcW w:w="1775" w:type="dxa"/>
          </w:tcPr>
          <w:p w14:paraId="6C14FA33" w14:textId="77777777" w:rsidR="001E1184" w:rsidRDefault="001E1184">
            <w:pPr>
              <w:autoSpaceDE w:val="0"/>
              <w:autoSpaceDN w:val="0"/>
              <w:rPr>
                <w:sz w:val="22"/>
              </w:rPr>
            </w:pPr>
          </w:p>
        </w:tc>
        <w:tc>
          <w:tcPr>
            <w:tcW w:w="1777" w:type="dxa"/>
          </w:tcPr>
          <w:p w14:paraId="7BCF71C8" w14:textId="77777777" w:rsidR="001E1184" w:rsidRDefault="001E1184">
            <w:pPr>
              <w:autoSpaceDE w:val="0"/>
              <w:autoSpaceDN w:val="0"/>
              <w:rPr>
                <w:sz w:val="22"/>
              </w:rPr>
            </w:pPr>
          </w:p>
        </w:tc>
        <w:tc>
          <w:tcPr>
            <w:tcW w:w="2182" w:type="dxa"/>
          </w:tcPr>
          <w:p w14:paraId="604CFE37" w14:textId="77777777" w:rsidR="001E1184" w:rsidRDefault="001E1184">
            <w:pPr>
              <w:autoSpaceDE w:val="0"/>
              <w:autoSpaceDN w:val="0"/>
              <w:rPr>
                <w:sz w:val="22"/>
              </w:rPr>
            </w:pPr>
          </w:p>
        </w:tc>
        <w:tc>
          <w:tcPr>
            <w:tcW w:w="986" w:type="dxa"/>
          </w:tcPr>
          <w:p w14:paraId="04C167DD" w14:textId="77777777" w:rsidR="001E1184" w:rsidRDefault="001E1184">
            <w:pPr>
              <w:autoSpaceDE w:val="0"/>
              <w:autoSpaceDN w:val="0"/>
              <w:rPr>
                <w:sz w:val="22"/>
              </w:rPr>
            </w:pPr>
          </w:p>
        </w:tc>
      </w:tr>
      <w:tr w:rsidR="001E1184" w14:paraId="5F723E67" w14:textId="77777777">
        <w:trPr>
          <w:trHeight w:val="939"/>
        </w:trPr>
        <w:tc>
          <w:tcPr>
            <w:tcW w:w="1013" w:type="dxa"/>
          </w:tcPr>
          <w:p w14:paraId="2674AE1B" w14:textId="77777777" w:rsidR="001E1184" w:rsidRDefault="001E1184">
            <w:pPr>
              <w:autoSpaceDE w:val="0"/>
              <w:autoSpaceDN w:val="0"/>
              <w:rPr>
                <w:sz w:val="22"/>
              </w:rPr>
            </w:pPr>
          </w:p>
        </w:tc>
        <w:tc>
          <w:tcPr>
            <w:tcW w:w="1560" w:type="dxa"/>
          </w:tcPr>
          <w:p w14:paraId="65481BDF" w14:textId="77777777" w:rsidR="001E1184" w:rsidRDefault="001E1184">
            <w:pPr>
              <w:autoSpaceDE w:val="0"/>
              <w:autoSpaceDN w:val="0"/>
              <w:rPr>
                <w:sz w:val="22"/>
              </w:rPr>
            </w:pPr>
          </w:p>
        </w:tc>
        <w:tc>
          <w:tcPr>
            <w:tcW w:w="1775" w:type="dxa"/>
          </w:tcPr>
          <w:p w14:paraId="1A622097" w14:textId="77777777" w:rsidR="001E1184" w:rsidRDefault="001E1184">
            <w:pPr>
              <w:autoSpaceDE w:val="0"/>
              <w:autoSpaceDN w:val="0"/>
              <w:rPr>
                <w:sz w:val="22"/>
              </w:rPr>
            </w:pPr>
          </w:p>
        </w:tc>
        <w:tc>
          <w:tcPr>
            <w:tcW w:w="1777" w:type="dxa"/>
          </w:tcPr>
          <w:p w14:paraId="41890DE2" w14:textId="77777777" w:rsidR="001E1184" w:rsidRDefault="001E1184">
            <w:pPr>
              <w:autoSpaceDE w:val="0"/>
              <w:autoSpaceDN w:val="0"/>
              <w:rPr>
                <w:sz w:val="22"/>
              </w:rPr>
            </w:pPr>
          </w:p>
        </w:tc>
        <w:tc>
          <w:tcPr>
            <w:tcW w:w="2182" w:type="dxa"/>
          </w:tcPr>
          <w:p w14:paraId="41E66673" w14:textId="77777777" w:rsidR="001E1184" w:rsidRDefault="001E1184">
            <w:pPr>
              <w:autoSpaceDE w:val="0"/>
              <w:autoSpaceDN w:val="0"/>
              <w:rPr>
                <w:sz w:val="22"/>
              </w:rPr>
            </w:pPr>
          </w:p>
        </w:tc>
        <w:tc>
          <w:tcPr>
            <w:tcW w:w="986" w:type="dxa"/>
          </w:tcPr>
          <w:p w14:paraId="3EF53154" w14:textId="77777777" w:rsidR="001E1184" w:rsidRDefault="001E1184">
            <w:pPr>
              <w:autoSpaceDE w:val="0"/>
              <w:autoSpaceDN w:val="0"/>
              <w:rPr>
                <w:sz w:val="22"/>
              </w:rPr>
            </w:pPr>
          </w:p>
        </w:tc>
      </w:tr>
    </w:tbl>
    <w:p w14:paraId="3CD0DBEC" w14:textId="77777777" w:rsidR="001E1184" w:rsidRDefault="001E1184">
      <w:pPr>
        <w:tabs>
          <w:tab w:val="left" w:pos="1800"/>
          <w:tab w:val="left" w:pos="5580"/>
        </w:tabs>
        <w:jc w:val="left"/>
        <w:rPr>
          <w:sz w:val="24"/>
        </w:rPr>
      </w:pPr>
    </w:p>
    <w:p w14:paraId="3391B2CB" w14:textId="77777777" w:rsidR="001E1184" w:rsidRDefault="00000000">
      <w:pPr>
        <w:spacing w:before="316" w:line="753" w:lineRule="exact"/>
        <w:ind w:left="122"/>
        <w:rPr>
          <w:rFonts w:ascii="宋体" w:hAnsi="宋体" w:cs="宋体"/>
          <w:sz w:val="24"/>
        </w:rPr>
      </w:pPr>
      <w:r>
        <w:rPr>
          <w:rFonts w:ascii="宋体" w:hAnsi="宋体" w:cs="宋体"/>
          <w:spacing w:val="5"/>
          <w:position w:val="40"/>
          <w:sz w:val="24"/>
        </w:rPr>
        <w:t xml:space="preserve">注：  </w:t>
      </w:r>
      <w:r>
        <w:rPr>
          <w:rFonts w:ascii="Arial" w:eastAsia="Arial" w:hAnsi="Arial" w:cs="Arial"/>
          <w:spacing w:val="5"/>
          <w:position w:val="40"/>
          <w:sz w:val="24"/>
        </w:rPr>
        <w:t>“</w:t>
      </w:r>
      <w:r>
        <w:rPr>
          <w:rFonts w:ascii="宋体" w:hAnsi="宋体" w:cs="宋体"/>
          <w:spacing w:val="5"/>
          <w:position w:val="40"/>
          <w:sz w:val="24"/>
        </w:rPr>
        <w:t>偏离情况</w:t>
      </w:r>
      <w:r>
        <w:rPr>
          <w:rFonts w:ascii="Arial" w:eastAsia="Arial" w:hAnsi="Arial" w:cs="Arial"/>
          <w:spacing w:val="5"/>
          <w:position w:val="40"/>
          <w:sz w:val="24"/>
        </w:rPr>
        <w:t>”</w:t>
      </w:r>
      <w:r>
        <w:rPr>
          <w:rFonts w:ascii="宋体" w:hAnsi="宋体" w:cs="宋体"/>
          <w:spacing w:val="5"/>
          <w:position w:val="40"/>
          <w:sz w:val="24"/>
        </w:rPr>
        <w:t>列应据实填写</w:t>
      </w:r>
      <w:r>
        <w:rPr>
          <w:rFonts w:ascii="Arial" w:eastAsia="Arial" w:hAnsi="Arial" w:cs="Arial"/>
          <w:spacing w:val="5"/>
          <w:position w:val="40"/>
          <w:sz w:val="24"/>
        </w:rPr>
        <w:t>“</w:t>
      </w:r>
      <w:r>
        <w:rPr>
          <w:rFonts w:ascii="宋体" w:hAnsi="宋体" w:cs="宋体"/>
          <w:spacing w:val="5"/>
          <w:position w:val="40"/>
          <w:sz w:val="24"/>
        </w:rPr>
        <w:t>正偏离</w:t>
      </w:r>
      <w:r>
        <w:rPr>
          <w:rFonts w:ascii="Arial" w:eastAsia="Arial" w:hAnsi="Arial" w:cs="Arial"/>
          <w:spacing w:val="5"/>
          <w:position w:val="40"/>
          <w:sz w:val="24"/>
        </w:rPr>
        <w:t>”</w:t>
      </w:r>
      <w:r>
        <w:rPr>
          <w:rFonts w:ascii="宋体" w:hAnsi="宋体" w:cs="宋体"/>
          <w:spacing w:val="5"/>
          <w:position w:val="40"/>
          <w:sz w:val="24"/>
        </w:rPr>
        <w:t>或</w:t>
      </w:r>
      <w:r>
        <w:rPr>
          <w:rFonts w:ascii="Arial" w:eastAsia="Arial" w:hAnsi="Arial" w:cs="Arial"/>
          <w:spacing w:val="5"/>
          <w:position w:val="40"/>
          <w:sz w:val="24"/>
        </w:rPr>
        <w:t>“</w:t>
      </w:r>
      <w:r>
        <w:rPr>
          <w:rFonts w:ascii="宋体" w:hAnsi="宋体" w:cs="宋体"/>
          <w:spacing w:val="5"/>
          <w:position w:val="40"/>
          <w:sz w:val="24"/>
        </w:rPr>
        <w:t>负偏离</w:t>
      </w:r>
      <w:r>
        <w:rPr>
          <w:rFonts w:ascii="Arial" w:eastAsia="Arial" w:hAnsi="Arial" w:cs="Arial"/>
          <w:spacing w:val="4"/>
          <w:position w:val="40"/>
          <w:sz w:val="24"/>
        </w:rPr>
        <w:t>”</w:t>
      </w:r>
      <w:r>
        <w:rPr>
          <w:rFonts w:ascii="宋体" w:hAnsi="宋体" w:cs="宋体"/>
          <w:position w:val="40"/>
          <w:sz w:val="24"/>
        </w:rPr>
        <w:t>。</w:t>
      </w:r>
    </w:p>
    <w:p w14:paraId="7784E937" w14:textId="77777777" w:rsidR="001E1184" w:rsidRDefault="0000000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14:paraId="40F3CA28" w14:textId="77777777" w:rsidR="001E1184"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639F3F04" w14:textId="77777777" w:rsidR="001E1184" w:rsidRDefault="00000000">
      <w:pPr>
        <w:tabs>
          <w:tab w:val="left" w:pos="360"/>
        </w:tabs>
        <w:snapToGrid w:val="0"/>
        <w:spacing w:line="360" w:lineRule="auto"/>
        <w:outlineLvl w:val="1"/>
        <w:rPr>
          <w:sz w:val="24"/>
          <w:szCs w:val="20"/>
        </w:rPr>
      </w:pPr>
      <w:r>
        <w:rPr>
          <w:sz w:val="24"/>
          <w:szCs w:val="20"/>
        </w:rPr>
        <w:br w:type="page"/>
      </w:r>
      <w:r>
        <w:rPr>
          <w:sz w:val="24"/>
        </w:rPr>
        <w:lastRenderedPageBreak/>
        <w:t xml:space="preserve">10  </w:t>
      </w:r>
      <w:bookmarkEnd w:id="780"/>
      <w:bookmarkEnd w:id="781"/>
      <w:bookmarkEnd w:id="782"/>
      <w:bookmarkEnd w:id="783"/>
      <w:bookmarkEnd w:id="784"/>
      <w:bookmarkEnd w:id="785"/>
      <w:bookmarkEnd w:id="786"/>
      <w:bookmarkEnd w:id="787"/>
      <w:bookmarkEnd w:id="788"/>
      <w:bookmarkEnd w:id="789"/>
      <w:bookmarkEnd w:id="790"/>
      <w:bookmarkEnd w:id="791"/>
      <w:bookmarkEnd w:id="792"/>
      <w:r>
        <w:rPr>
          <w:sz w:val="24"/>
        </w:rPr>
        <w:t>采购需求偏离表</w:t>
      </w:r>
      <w:r>
        <w:rPr>
          <w:rFonts w:hint="eastAsia"/>
          <w:sz w:val="24"/>
        </w:rPr>
        <w:t>（实质性格式）</w:t>
      </w:r>
    </w:p>
    <w:p w14:paraId="6F41582A" w14:textId="77777777" w:rsidR="001E1184" w:rsidRDefault="00000000">
      <w:pPr>
        <w:autoSpaceDE w:val="0"/>
        <w:autoSpaceDN w:val="0"/>
        <w:adjustRightInd w:val="0"/>
        <w:spacing w:line="360" w:lineRule="auto"/>
        <w:jc w:val="center"/>
        <w:rPr>
          <w:b/>
          <w:sz w:val="36"/>
          <w:szCs w:val="36"/>
        </w:rPr>
      </w:pPr>
      <w:r>
        <w:rPr>
          <w:rFonts w:hint="eastAsia"/>
          <w:b/>
          <w:sz w:val="36"/>
          <w:szCs w:val="36"/>
        </w:rPr>
        <w:t>采购需求偏离表</w:t>
      </w:r>
    </w:p>
    <w:p w14:paraId="38E029B0" w14:textId="77777777" w:rsidR="001E1184" w:rsidRDefault="00000000">
      <w:pPr>
        <w:tabs>
          <w:tab w:val="left" w:pos="1800"/>
          <w:tab w:val="left" w:pos="5580"/>
        </w:tabs>
        <w:spacing w:line="360" w:lineRule="auto"/>
        <w:ind w:firstLineChars="150" w:firstLine="360"/>
        <w:jc w:val="left"/>
        <w:rPr>
          <w:sz w:val="24"/>
        </w:rPr>
      </w:pPr>
      <w:r>
        <w:rPr>
          <w:sz w:val="24"/>
        </w:rPr>
        <w:t>项目编号：</w:t>
      </w:r>
      <w:r>
        <w:rPr>
          <w:sz w:val="24"/>
        </w:rPr>
        <w:t xml:space="preserve">_______________     </w:t>
      </w:r>
      <w:r>
        <w:rPr>
          <w:sz w:val="24"/>
        </w:rPr>
        <w:t>项目名称：</w:t>
      </w:r>
      <w:r>
        <w:rPr>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E1184" w14:paraId="3841A41B" w14:textId="77777777">
        <w:trPr>
          <w:trHeight w:val="1053"/>
          <w:jc w:val="center"/>
        </w:trPr>
        <w:tc>
          <w:tcPr>
            <w:tcW w:w="775" w:type="dxa"/>
            <w:vAlign w:val="center"/>
          </w:tcPr>
          <w:p w14:paraId="0AAC041B" w14:textId="77777777" w:rsidR="001E1184" w:rsidRDefault="00000000">
            <w:pPr>
              <w:adjustRightInd w:val="0"/>
              <w:snapToGrid w:val="0"/>
              <w:jc w:val="center"/>
              <w:rPr>
                <w:sz w:val="24"/>
              </w:rPr>
            </w:pPr>
            <w:r>
              <w:rPr>
                <w:sz w:val="24"/>
              </w:rPr>
              <w:t>序号</w:t>
            </w:r>
          </w:p>
        </w:tc>
        <w:tc>
          <w:tcPr>
            <w:tcW w:w="1482" w:type="dxa"/>
            <w:vAlign w:val="center"/>
          </w:tcPr>
          <w:p w14:paraId="04263802" w14:textId="77777777" w:rsidR="001E1184" w:rsidRDefault="00000000">
            <w:pPr>
              <w:adjustRightInd w:val="0"/>
              <w:snapToGrid w:val="0"/>
              <w:jc w:val="center"/>
              <w:rPr>
                <w:sz w:val="24"/>
              </w:rPr>
            </w:pPr>
            <w:r>
              <w:rPr>
                <w:sz w:val="24"/>
              </w:rPr>
              <w:t>竞争性磋商文件条目号</w:t>
            </w:r>
            <w:r>
              <w:rPr>
                <w:sz w:val="24"/>
              </w:rPr>
              <w:t>(</w:t>
            </w:r>
            <w:r>
              <w:rPr>
                <w:sz w:val="24"/>
              </w:rPr>
              <w:t>页码</w:t>
            </w:r>
            <w:r>
              <w:rPr>
                <w:sz w:val="24"/>
              </w:rPr>
              <w:t>)</w:t>
            </w:r>
          </w:p>
        </w:tc>
        <w:tc>
          <w:tcPr>
            <w:tcW w:w="2384" w:type="dxa"/>
            <w:vAlign w:val="center"/>
          </w:tcPr>
          <w:p w14:paraId="493F610B" w14:textId="77777777" w:rsidR="001E1184" w:rsidRDefault="00000000">
            <w:pPr>
              <w:adjustRightInd w:val="0"/>
              <w:snapToGrid w:val="0"/>
              <w:jc w:val="center"/>
              <w:rPr>
                <w:sz w:val="24"/>
              </w:rPr>
            </w:pPr>
            <w:r>
              <w:rPr>
                <w:sz w:val="24"/>
              </w:rPr>
              <w:t>竞争性磋商文件要求</w:t>
            </w:r>
          </w:p>
        </w:tc>
        <w:tc>
          <w:tcPr>
            <w:tcW w:w="2126" w:type="dxa"/>
            <w:vAlign w:val="center"/>
          </w:tcPr>
          <w:p w14:paraId="1F7AC54E" w14:textId="77777777" w:rsidR="001E1184" w:rsidRDefault="00000000">
            <w:pPr>
              <w:adjustRightInd w:val="0"/>
              <w:snapToGrid w:val="0"/>
              <w:jc w:val="center"/>
              <w:rPr>
                <w:sz w:val="24"/>
              </w:rPr>
            </w:pPr>
            <w:r>
              <w:rPr>
                <w:sz w:val="24"/>
              </w:rPr>
              <w:t>响应内容</w:t>
            </w:r>
          </w:p>
        </w:tc>
        <w:tc>
          <w:tcPr>
            <w:tcW w:w="1875" w:type="dxa"/>
            <w:vAlign w:val="center"/>
          </w:tcPr>
          <w:p w14:paraId="43F000CD" w14:textId="77777777" w:rsidR="001E1184" w:rsidRDefault="00000000">
            <w:pPr>
              <w:adjustRightInd w:val="0"/>
              <w:snapToGrid w:val="0"/>
              <w:jc w:val="center"/>
              <w:rPr>
                <w:sz w:val="24"/>
              </w:rPr>
            </w:pPr>
            <w:r>
              <w:rPr>
                <w:sz w:val="24"/>
              </w:rPr>
              <w:t>偏离情况</w:t>
            </w:r>
          </w:p>
          <w:p w14:paraId="695B8C8A" w14:textId="77777777" w:rsidR="001E1184" w:rsidRDefault="001E1184">
            <w:pPr>
              <w:adjustRightInd w:val="0"/>
              <w:snapToGrid w:val="0"/>
              <w:jc w:val="center"/>
              <w:rPr>
                <w:sz w:val="24"/>
              </w:rPr>
            </w:pPr>
          </w:p>
        </w:tc>
        <w:tc>
          <w:tcPr>
            <w:tcW w:w="1009" w:type="dxa"/>
            <w:vAlign w:val="center"/>
          </w:tcPr>
          <w:p w14:paraId="782B82B0" w14:textId="77777777" w:rsidR="001E1184" w:rsidRDefault="00000000">
            <w:pPr>
              <w:adjustRightInd w:val="0"/>
              <w:snapToGrid w:val="0"/>
              <w:jc w:val="center"/>
              <w:rPr>
                <w:sz w:val="24"/>
              </w:rPr>
            </w:pPr>
            <w:r>
              <w:rPr>
                <w:sz w:val="24"/>
              </w:rPr>
              <w:t>说明</w:t>
            </w:r>
          </w:p>
        </w:tc>
      </w:tr>
      <w:tr w:rsidR="001E1184" w14:paraId="0E541556" w14:textId="77777777">
        <w:trPr>
          <w:trHeight w:val="930"/>
          <w:jc w:val="center"/>
        </w:trPr>
        <w:tc>
          <w:tcPr>
            <w:tcW w:w="775" w:type="dxa"/>
            <w:vAlign w:val="center"/>
          </w:tcPr>
          <w:p w14:paraId="4941778D" w14:textId="77777777" w:rsidR="001E1184" w:rsidRDefault="001E1184">
            <w:pPr>
              <w:adjustRightInd w:val="0"/>
              <w:snapToGrid w:val="0"/>
              <w:jc w:val="center"/>
              <w:rPr>
                <w:sz w:val="24"/>
              </w:rPr>
            </w:pPr>
          </w:p>
        </w:tc>
        <w:tc>
          <w:tcPr>
            <w:tcW w:w="1482" w:type="dxa"/>
            <w:vAlign w:val="center"/>
          </w:tcPr>
          <w:p w14:paraId="6F942A98" w14:textId="77777777" w:rsidR="001E1184" w:rsidRDefault="001E1184">
            <w:pPr>
              <w:adjustRightInd w:val="0"/>
              <w:snapToGrid w:val="0"/>
              <w:jc w:val="center"/>
              <w:rPr>
                <w:sz w:val="24"/>
              </w:rPr>
            </w:pPr>
          </w:p>
        </w:tc>
        <w:tc>
          <w:tcPr>
            <w:tcW w:w="2384" w:type="dxa"/>
            <w:vAlign w:val="center"/>
          </w:tcPr>
          <w:p w14:paraId="22330946" w14:textId="77777777" w:rsidR="001E1184" w:rsidRDefault="001E1184">
            <w:pPr>
              <w:adjustRightInd w:val="0"/>
              <w:snapToGrid w:val="0"/>
              <w:jc w:val="center"/>
              <w:rPr>
                <w:sz w:val="24"/>
              </w:rPr>
            </w:pPr>
          </w:p>
        </w:tc>
        <w:tc>
          <w:tcPr>
            <w:tcW w:w="2126" w:type="dxa"/>
            <w:vAlign w:val="center"/>
          </w:tcPr>
          <w:p w14:paraId="1AF7863E" w14:textId="77777777" w:rsidR="001E1184" w:rsidRDefault="001E1184">
            <w:pPr>
              <w:adjustRightInd w:val="0"/>
              <w:snapToGrid w:val="0"/>
              <w:jc w:val="center"/>
              <w:rPr>
                <w:sz w:val="24"/>
              </w:rPr>
            </w:pPr>
          </w:p>
        </w:tc>
        <w:tc>
          <w:tcPr>
            <w:tcW w:w="1875" w:type="dxa"/>
            <w:vAlign w:val="center"/>
          </w:tcPr>
          <w:p w14:paraId="24E5BAC3" w14:textId="77777777" w:rsidR="001E1184" w:rsidRDefault="001E1184">
            <w:pPr>
              <w:adjustRightInd w:val="0"/>
              <w:snapToGrid w:val="0"/>
              <w:jc w:val="center"/>
              <w:rPr>
                <w:sz w:val="24"/>
              </w:rPr>
            </w:pPr>
          </w:p>
        </w:tc>
        <w:tc>
          <w:tcPr>
            <w:tcW w:w="1009" w:type="dxa"/>
            <w:vAlign w:val="center"/>
          </w:tcPr>
          <w:p w14:paraId="1C3A9432" w14:textId="77777777" w:rsidR="001E1184" w:rsidRDefault="001E1184">
            <w:pPr>
              <w:adjustRightInd w:val="0"/>
              <w:snapToGrid w:val="0"/>
              <w:jc w:val="center"/>
              <w:rPr>
                <w:sz w:val="24"/>
              </w:rPr>
            </w:pPr>
          </w:p>
        </w:tc>
      </w:tr>
      <w:tr w:rsidR="001E1184" w14:paraId="0C8A8A35" w14:textId="77777777">
        <w:trPr>
          <w:trHeight w:val="930"/>
          <w:jc w:val="center"/>
        </w:trPr>
        <w:tc>
          <w:tcPr>
            <w:tcW w:w="775" w:type="dxa"/>
            <w:vAlign w:val="center"/>
          </w:tcPr>
          <w:p w14:paraId="4AC34F8B" w14:textId="77777777" w:rsidR="001E1184" w:rsidRDefault="001E1184">
            <w:pPr>
              <w:adjustRightInd w:val="0"/>
              <w:snapToGrid w:val="0"/>
              <w:jc w:val="center"/>
              <w:rPr>
                <w:sz w:val="24"/>
              </w:rPr>
            </w:pPr>
          </w:p>
        </w:tc>
        <w:tc>
          <w:tcPr>
            <w:tcW w:w="1482" w:type="dxa"/>
            <w:vAlign w:val="center"/>
          </w:tcPr>
          <w:p w14:paraId="41CF7664" w14:textId="77777777" w:rsidR="001E1184" w:rsidRDefault="001E1184">
            <w:pPr>
              <w:adjustRightInd w:val="0"/>
              <w:snapToGrid w:val="0"/>
              <w:jc w:val="center"/>
              <w:rPr>
                <w:sz w:val="24"/>
              </w:rPr>
            </w:pPr>
          </w:p>
        </w:tc>
        <w:tc>
          <w:tcPr>
            <w:tcW w:w="2384" w:type="dxa"/>
            <w:vAlign w:val="center"/>
          </w:tcPr>
          <w:p w14:paraId="4EFDAD93" w14:textId="77777777" w:rsidR="001E1184" w:rsidRDefault="001E1184">
            <w:pPr>
              <w:adjustRightInd w:val="0"/>
              <w:snapToGrid w:val="0"/>
              <w:jc w:val="center"/>
              <w:rPr>
                <w:sz w:val="24"/>
              </w:rPr>
            </w:pPr>
          </w:p>
        </w:tc>
        <w:tc>
          <w:tcPr>
            <w:tcW w:w="2126" w:type="dxa"/>
            <w:vAlign w:val="center"/>
          </w:tcPr>
          <w:p w14:paraId="74F8B2AC" w14:textId="77777777" w:rsidR="001E1184" w:rsidRDefault="001E1184">
            <w:pPr>
              <w:adjustRightInd w:val="0"/>
              <w:snapToGrid w:val="0"/>
              <w:jc w:val="center"/>
              <w:rPr>
                <w:sz w:val="24"/>
              </w:rPr>
            </w:pPr>
          </w:p>
        </w:tc>
        <w:tc>
          <w:tcPr>
            <w:tcW w:w="1875" w:type="dxa"/>
            <w:vAlign w:val="center"/>
          </w:tcPr>
          <w:p w14:paraId="03EB5B43" w14:textId="77777777" w:rsidR="001E1184" w:rsidRDefault="001E1184">
            <w:pPr>
              <w:adjustRightInd w:val="0"/>
              <w:snapToGrid w:val="0"/>
              <w:jc w:val="center"/>
              <w:rPr>
                <w:sz w:val="24"/>
              </w:rPr>
            </w:pPr>
          </w:p>
        </w:tc>
        <w:tc>
          <w:tcPr>
            <w:tcW w:w="1009" w:type="dxa"/>
            <w:vAlign w:val="center"/>
          </w:tcPr>
          <w:p w14:paraId="7718C6AB" w14:textId="77777777" w:rsidR="001E1184" w:rsidRDefault="001E1184">
            <w:pPr>
              <w:adjustRightInd w:val="0"/>
              <w:snapToGrid w:val="0"/>
              <w:jc w:val="center"/>
              <w:rPr>
                <w:sz w:val="24"/>
              </w:rPr>
            </w:pPr>
          </w:p>
        </w:tc>
      </w:tr>
      <w:tr w:rsidR="001E1184" w14:paraId="775E3063" w14:textId="77777777">
        <w:trPr>
          <w:trHeight w:val="930"/>
          <w:jc w:val="center"/>
        </w:trPr>
        <w:tc>
          <w:tcPr>
            <w:tcW w:w="775" w:type="dxa"/>
            <w:vAlign w:val="center"/>
          </w:tcPr>
          <w:p w14:paraId="39E4BEF0" w14:textId="77777777" w:rsidR="001E1184" w:rsidRDefault="001E1184">
            <w:pPr>
              <w:adjustRightInd w:val="0"/>
              <w:snapToGrid w:val="0"/>
              <w:jc w:val="center"/>
              <w:rPr>
                <w:sz w:val="24"/>
              </w:rPr>
            </w:pPr>
          </w:p>
        </w:tc>
        <w:tc>
          <w:tcPr>
            <w:tcW w:w="1482" w:type="dxa"/>
            <w:vAlign w:val="center"/>
          </w:tcPr>
          <w:p w14:paraId="177DD30F" w14:textId="77777777" w:rsidR="001E1184" w:rsidRDefault="001E1184">
            <w:pPr>
              <w:adjustRightInd w:val="0"/>
              <w:snapToGrid w:val="0"/>
              <w:jc w:val="center"/>
              <w:rPr>
                <w:sz w:val="24"/>
              </w:rPr>
            </w:pPr>
          </w:p>
        </w:tc>
        <w:tc>
          <w:tcPr>
            <w:tcW w:w="2384" w:type="dxa"/>
            <w:vAlign w:val="center"/>
          </w:tcPr>
          <w:p w14:paraId="5116A012" w14:textId="77777777" w:rsidR="001E1184" w:rsidRDefault="001E1184">
            <w:pPr>
              <w:adjustRightInd w:val="0"/>
              <w:snapToGrid w:val="0"/>
              <w:jc w:val="center"/>
              <w:rPr>
                <w:sz w:val="24"/>
              </w:rPr>
            </w:pPr>
          </w:p>
        </w:tc>
        <w:tc>
          <w:tcPr>
            <w:tcW w:w="2126" w:type="dxa"/>
            <w:vAlign w:val="center"/>
          </w:tcPr>
          <w:p w14:paraId="6C07A02A" w14:textId="77777777" w:rsidR="001E1184" w:rsidRDefault="001E1184">
            <w:pPr>
              <w:adjustRightInd w:val="0"/>
              <w:snapToGrid w:val="0"/>
              <w:jc w:val="center"/>
              <w:rPr>
                <w:sz w:val="24"/>
              </w:rPr>
            </w:pPr>
          </w:p>
        </w:tc>
        <w:tc>
          <w:tcPr>
            <w:tcW w:w="1875" w:type="dxa"/>
            <w:vAlign w:val="center"/>
          </w:tcPr>
          <w:p w14:paraId="7B984BFD" w14:textId="77777777" w:rsidR="001E1184" w:rsidRDefault="001E1184">
            <w:pPr>
              <w:adjustRightInd w:val="0"/>
              <w:snapToGrid w:val="0"/>
              <w:jc w:val="center"/>
              <w:rPr>
                <w:sz w:val="24"/>
              </w:rPr>
            </w:pPr>
          </w:p>
        </w:tc>
        <w:tc>
          <w:tcPr>
            <w:tcW w:w="1009" w:type="dxa"/>
            <w:vAlign w:val="center"/>
          </w:tcPr>
          <w:p w14:paraId="1CA815EF" w14:textId="77777777" w:rsidR="001E1184" w:rsidRDefault="001E1184">
            <w:pPr>
              <w:adjustRightInd w:val="0"/>
              <w:snapToGrid w:val="0"/>
              <w:jc w:val="center"/>
              <w:rPr>
                <w:sz w:val="24"/>
              </w:rPr>
            </w:pPr>
          </w:p>
        </w:tc>
      </w:tr>
      <w:tr w:rsidR="001E1184" w14:paraId="06B6294F" w14:textId="77777777">
        <w:trPr>
          <w:trHeight w:val="930"/>
          <w:jc w:val="center"/>
        </w:trPr>
        <w:tc>
          <w:tcPr>
            <w:tcW w:w="775" w:type="dxa"/>
            <w:vAlign w:val="center"/>
          </w:tcPr>
          <w:p w14:paraId="73733980" w14:textId="77777777" w:rsidR="001E1184" w:rsidRDefault="001E1184">
            <w:pPr>
              <w:adjustRightInd w:val="0"/>
              <w:snapToGrid w:val="0"/>
              <w:jc w:val="center"/>
              <w:rPr>
                <w:sz w:val="24"/>
              </w:rPr>
            </w:pPr>
          </w:p>
        </w:tc>
        <w:tc>
          <w:tcPr>
            <w:tcW w:w="1482" w:type="dxa"/>
            <w:vAlign w:val="center"/>
          </w:tcPr>
          <w:p w14:paraId="2671E74D" w14:textId="77777777" w:rsidR="001E1184" w:rsidRDefault="001E1184">
            <w:pPr>
              <w:adjustRightInd w:val="0"/>
              <w:snapToGrid w:val="0"/>
              <w:jc w:val="center"/>
              <w:rPr>
                <w:sz w:val="24"/>
              </w:rPr>
            </w:pPr>
          </w:p>
        </w:tc>
        <w:tc>
          <w:tcPr>
            <w:tcW w:w="2384" w:type="dxa"/>
            <w:vAlign w:val="center"/>
          </w:tcPr>
          <w:p w14:paraId="7AC33BED" w14:textId="77777777" w:rsidR="001E1184" w:rsidRDefault="001E1184">
            <w:pPr>
              <w:adjustRightInd w:val="0"/>
              <w:snapToGrid w:val="0"/>
              <w:jc w:val="center"/>
              <w:rPr>
                <w:sz w:val="24"/>
              </w:rPr>
            </w:pPr>
          </w:p>
        </w:tc>
        <w:tc>
          <w:tcPr>
            <w:tcW w:w="2126" w:type="dxa"/>
            <w:vAlign w:val="center"/>
          </w:tcPr>
          <w:p w14:paraId="2EDEF3D3" w14:textId="77777777" w:rsidR="001E1184" w:rsidRDefault="001E1184">
            <w:pPr>
              <w:adjustRightInd w:val="0"/>
              <w:snapToGrid w:val="0"/>
              <w:jc w:val="center"/>
              <w:rPr>
                <w:sz w:val="24"/>
              </w:rPr>
            </w:pPr>
          </w:p>
        </w:tc>
        <w:tc>
          <w:tcPr>
            <w:tcW w:w="1875" w:type="dxa"/>
            <w:vAlign w:val="center"/>
          </w:tcPr>
          <w:p w14:paraId="3A3CC1E4" w14:textId="77777777" w:rsidR="001E1184" w:rsidRDefault="001E1184">
            <w:pPr>
              <w:adjustRightInd w:val="0"/>
              <w:snapToGrid w:val="0"/>
              <w:jc w:val="center"/>
              <w:rPr>
                <w:sz w:val="24"/>
              </w:rPr>
            </w:pPr>
          </w:p>
        </w:tc>
        <w:tc>
          <w:tcPr>
            <w:tcW w:w="1009" w:type="dxa"/>
            <w:vAlign w:val="center"/>
          </w:tcPr>
          <w:p w14:paraId="47E7124F" w14:textId="77777777" w:rsidR="001E1184" w:rsidRDefault="001E1184">
            <w:pPr>
              <w:adjustRightInd w:val="0"/>
              <w:snapToGrid w:val="0"/>
              <w:jc w:val="center"/>
              <w:rPr>
                <w:sz w:val="24"/>
              </w:rPr>
            </w:pPr>
          </w:p>
        </w:tc>
      </w:tr>
      <w:tr w:rsidR="001E1184" w14:paraId="187C9490" w14:textId="77777777">
        <w:trPr>
          <w:trHeight w:val="930"/>
          <w:jc w:val="center"/>
        </w:trPr>
        <w:tc>
          <w:tcPr>
            <w:tcW w:w="775" w:type="dxa"/>
            <w:vAlign w:val="center"/>
          </w:tcPr>
          <w:p w14:paraId="155B6F8D" w14:textId="77777777" w:rsidR="001E1184" w:rsidRDefault="001E1184">
            <w:pPr>
              <w:adjustRightInd w:val="0"/>
              <w:snapToGrid w:val="0"/>
              <w:jc w:val="center"/>
              <w:rPr>
                <w:sz w:val="24"/>
              </w:rPr>
            </w:pPr>
          </w:p>
        </w:tc>
        <w:tc>
          <w:tcPr>
            <w:tcW w:w="1482" w:type="dxa"/>
            <w:vAlign w:val="center"/>
          </w:tcPr>
          <w:p w14:paraId="6FD3425F" w14:textId="77777777" w:rsidR="001E1184" w:rsidRDefault="001E1184">
            <w:pPr>
              <w:adjustRightInd w:val="0"/>
              <w:snapToGrid w:val="0"/>
              <w:jc w:val="center"/>
              <w:rPr>
                <w:sz w:val="24"/>
              </w:rPr>
            </w:pPr>
          </w:p>
        </w:tc>
        <w:tc>
          <w:tcPr>
            <w:tcW w:w="2384" w:type="dxa"/>
            <w:vAlign w:val="center"/>
          </w:tcPr>
          <w:p w14:paraId="16A621A9" w14:textId="77777777" w:rsidR="001E1184" w:rsidRDefault="001E1184">
            <w:pPr>
              <w:adjustRightInd w:val="0"/>
              <w:snapToGrid w:val="0"/>
              <w:jc w:val="center"/>
              <w:rPr>
                <w:sz w:val="24"/>
              </w:rPr>
            </w:pPr>
          </w:p>
        </w:tc>
        <w:tc>
          <w:tcPr>
            <w:tcW w:w="2126" w:type="dxa"/>
            <w:vAlign w:val="center"/>
          </w:tcPr>
          <w:p w14:paraId="7E6620A4" w14:textId="77777777" w:rsidR="001E1184" w:rsidRDefault="001E1184">
            <w:pPr>
              <w:adjustRightInd w:val="0"/>
              <w:snapToGrid w:val="0"/>
              <w:jc w:val="center"/>
              <w:rPr>
                <w:sz w:val="24"/>
              </w:rPr>
            </w:pPr>
          </w:p>
        </w:tc>
        <w:tc>
          <w:tcPr>
            <w:tcW w:w="1875" w:type="dxa"/>
            <w:vAlign w:val="center"/>
          </w:tcPr>
          <w:p w14:paraId="2EFF2206" w14:textId="77777777" w:rsidR="001E1184" w:rsidRDefault="001E1184">
            <w:pPr>
              <w:adjustRightInd w:val="0"/>
              <w:snapToGrid w:val="0"/>
              <w:jc w:val="center"/>
              <w:rPr>
                <w:sz w:val="24"/>
              </w:rPr>
            </w:pPr>
          </w:p>
        </w:tc>
        <w:tc>
          <w:tcPr>
            <w:tcW w:w="1009" w:type="dxa"/>
            <w:vAlign w:val="center"/>
          </w:tcPr>
          <w:p w14:paraId="0CC91022" w14:textId="77777777" w:rsidR="001E1184" w:rsidRDefault="001E1184">
            <w:pPr>
              <w:adjustRightInd w:val="0"/>
              <w:snapToGrid w:val="0"/>
              <w:jc w:val="center"/>
              <w:rPr>
                <w:sz w:val="24"/>
              </w:rPr>
            </w:pPr>
          </w:p>
        </w:tc>
      </w:tr>
      <w:tr w:rsidR="001E1184" w14:paraId="3D4EF342" w14:textId="77777777">
        <w:trPr>
          <w:trHeight w:val="930"/>
          <w:jc w:val="center"/>
        </w:trPr>
        <w:tc>
          <w:tcPr>
            <w:tcW w:w="775" w:type="dxa"/>
            <w:vAlign w:val="center"/>
          </w:tcPr>
          <w:p w14:paraId="7E5C123B" w14:textId="77777777" w:rsidR="001E1184" w:rsidRDefault="001E1184">
            <w:pPr>
              <w:adjustRightInd w:val="0"/>
              <w:snapToGrid w:val="0"/>
              <w:jc w:val="center"/>
              <w:rPr>
                <w:sz w:val="24"/>
              </w:rPr>
            </w:pPr>
          </w:p>
        </w:tc>
        <w:tc>
          <w:tcPr>
            <w:tcW w:w="1482" w:type="dxa"/>
            <w:vAlign w:val="center"/>
          </w:tcPr>
          <w:p w14:paraId="2D344AEF" w14:textId="77777777" w:rsidR="001E1184" w:rsidRDefault="001E1184">
            <w:pPr>
              <w:adjustRightInd w:val="0"/>
              <w:snapToGrid w:val="0"/>
              <w:jc w:val="center"/>
              <w:rPr>
                <w:sz w:val="24"/>
              </w:rPr>
            </w:pPr>
          </w:p>
        </w:tc>
        <w:tc>
          <w:tcPr>
            <w:tcW w:w="2384" w:type="dxa"/>
            <w:vAlign w:val="center"/>
          </w:tcPr>
          <w:p w14:paraId="4A2B8312" w14:textId="77777777" w:rsidR="001E1184" w:rsidRDefault="001E1184">
            <w:pPr>
              <w:adjustRightInd w:val="0"/>
              <w:snapToGrid w:val="0"/>
              <w:jc w:val="center"/>
              <w:rPr>
                <w:sz w:val="24"/>
              </w:rPr>
            </w:pPr>
          </w:p>
        </w:tc>
        <w:tc>
          <w:tcPr>
            <w:tcW w:w="2126" w:type="dxa"/>
            <w:vAlign w:val="center"/>
          </w:tcPr>
          <w:p w14:paraId="025037FD" w14:textId="77777777" w:rsidR="001E1184" w:rsidRDefault="001E1184">
            <w:pPr>
              <w:adjustRightInd w:val="0"/>
              <w:snapToGrid w:val="0"/>
              <w:jc w:val="center"/>
              <w:rPr>
                <w:sz w:val="24"/>
              </w:rPr>
            </w:pPr>
          </w:p>
        </w:tc>
        <w:tc>
          <w:tcPr>
            <w:tcW w:w="1875" w:type="dxa"/>
            <w:vAlign w:val="center"/>
          </w:tcPr>
          <w:p w14:paraId="5A808E58" w14:textId="77777777" w:rsidR="001E1184" w:rsidRDefault="001E1184">
            <w:pPr>
              <w:adjustRightInd w:val="0"/>
              <w:snapToGrid w:val="0"/>
              <w:jc w:val="center"/>
              <w:rPr>
                <w:sz w:val="24"/>
              </w:rPr>
            </w:pPr>
          </w:p>
        </w:tc>
        <w:tc>
          <w:tcPr>
            <w:tcW w:w="1009" w:type="dxa"/>
            <w:vAlign w:val="center"/>
          </w:tcPr>
          <w:p w14:paraId="10E1B0F9" w14:textId="77777777" w:rsidR="001E1184" w:rsidRDefault="001E1184">
            <w:pPr>
              <w:adjustRightInd w:val="0"/>
              <w:snapToGrid w:val="0"/>
              <w:jc w:val="center"/>
              <w:rPr>
                <w:sz w:val="24"/>
              </w:rPr>
            </w:pPr>
          </w:p>
        </w:tc>
      </w:tr>
    </w:tbl>
    <w:p w14:paraId="18D70AAA" w14:textId="77777777" w:rsidR="001E1184" w:rsidRDefault="001E1184">
      <w:pPr>
        <w:tabs>
          <w:tab w:val="left" w:pos="1800"/>
          <w:tab w:val="left" w:pos="5580"/>
        </w:tabs>
        <w:spacing w:line="360" w:lineRule="auto"/>
        <w:ind w:firstLineChars="150" w:firstLine="360"/>
        <w:jc w:val="left"/>
        <w:rPr>
          <w:sz w:val="24"/>
          <w:u w:val="single"/>
        </w:rPr>
      </w:pPr>
    </w:p>
    <w:p w14:paraId="0CC0CD83" w14:textId="77777777" w:rsidR="001E1184" w:rsidRDefault="00000000">
      <w:pPr>
        <w:tabs>
          <w:tab w:val="left" w:pos="1800"/>
          <w:tab w:val="left" w:pos="5580"/>
        </w:tabs>
        <w:jc w:val="left"/>
        <w:rPr>
          <w:sz w:val="24"/>
        </w:rPr>
      </w:pPr>
      <w:r>
        <w:rPr>
          <w:sz w:val="24"/>
        </w:rPr>
        <w:t>注：</w:t>
      </w:r>
    </w:p>
    <w:p w14:paraId="5B98E571" w14:textId="77777777" w:rsidR="001E1184" w:rsidRDefault="00000000">
      <w:pPr>
        <w:tabs>
          <w:tab w:val="left" w:pos="1800"/>
          <w:tab w:val="left" w:pos="5580"/>
        </w:tabs>
        <w:jc w:val="left"/>
        <w:rPr>
          <w:sz w:val="24"/>
        </w:rPr>
      </w:pPr>
      <w:r>
        <w:rPr>
          <w:rFonts w:hint="eastAsia"/>
          <w:sz w:val="24"/>
        </w:rPr>
        <w:t>1</w:t>
      </w:r>
      <w:r>
        <w:rPr>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13A70B80" w14:textId="77777777" w:rsidR="001E1184" w:rsidRDefault="00000000">
      <w:pPr>
        <w:tabs>
          <w:tab w:val="left" w:pos="1800"/>
          <w:tab w:val="left" w:pos="5580"/>
        </w:tabs>
        <w:jc w:val="left"/>
        <w:rPr>
          <w:sz w:val="24"/>
        </w:rPr>
      </w:pPr>
      <w:r>
        <w:rPr>
          <w:sz w:val="24"/>
        </w:rPr>
        <w:t>2.</w:t>
      </w:r>
      <w:r>
        <w:rPr>
          <w:rFonts w:hint="eastAsia"/>
          <w:sz w:val="24"/>
        </w:rPr>
        <w:t>“偏离情况”列应据实填写“无偏离”、“正偏离”或“负偏离”。</w:t>
      </w:r>
    </w:p>
    <w:p w14:paraId="0A70F31D" w14:textId="77777777" w:rsidR="001E1184" w:rsidRDefault="001E1184">
      <w:pPr>
        <w:tabs>
          <w:tab w:val="left" w:pos="1800"/>
          <w:tab w:val="left" w:pos="5580"/>
        </w:tabs>
        <w:jc w:val="left"/>
        <w:rPr>
          <w:sz w:val="24"/>
        </w:rPr>
      </w:pPr>
    </w:p>
    <w:p w14:paraId="2A2B4932" w14:textId="77777777" w:rsidR="001E1184" w:rsidRDefault="001E1184">
      <w:pPr>
        <w:rPr>
          <w:sz w:val="24"/>
          <w:szCs w:val="20"/>
        </w:rPr>
      </w:pPr>
    </w:p>
    <w:p w14:paraId="59A3DCB4" w14:textId="77777777" w:rsidR="001E1184"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7E56C18D" w14:textId="77777777" w:rsidR="001E1184" w:rsidRDefault="00000000">
      <w:pPr>
        <w:autoSpaceDE w:val="0"/>
        <w:autoSpaceDN w:val="0"/>
        <w:adjustRightInd w:val="0"/>
        <w:snapToGrid w:val="0"/>
        <w:spacing w:before="25" w:after="25" w:line="360" w:lineRule="auto"/>
        <w:ind w:right="360"/>
        <w:jc w:val="left"/>
        <w:rPr>
          <w:sz w:val="24"/>
          <w:szCs w:val="20"/>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614C2818" w14:textId="77777777" w:rsidR="001E1184" w:rsidRDefault="00000000">
      <w:pPr>
        <w:tabs>
          <w:tab w:val="left" w:pos="360"/>
        </w:tabs>
        <w:snapToGrid w:val="0"/>
        <w:spacing w:line="360" w:lineRule="auto"/>
        <w:outlineLvl w:val="1"/>
        <w:rPr>
          <w:sz w:val="24"/>
        </w:rPr>
      </w:pPr>
      <w:r>
        <w:rPr>
          <w:sz w:val="24"/>
          <w:szCs w:val="20"/>
        </w:rPr>
        <w:br w:type="page"/>
      </w:r>
    </w:p>
    <w:p w14:paraId="41AB13E2" w14:textId="77777777" w:rsidR="001E1184" w:rsidRDefault="00000000">
      <w:pPr>
        <w:tabs>
          <w:tab w:val="left" w:pos="360"/>
        </w:tabs>
        <w:snapToGrid w:val="0"/>
        <w:spacing w:line="360" w:lineRule="auto"/>
        <w:outlineLvl w:val="1"/>
        <w:rPr>
          <w:sz w:val="24"/>
          <w:szCs w:val="20"/>
        </w:rPr>
      </w:pPr>
      <w:r>
        <w:rPr>
          <w:sz w:val="24"/>
        </w:rPr>
        <w:lastRenderedPageBreak/>
        <w:t xml:space="preserve">11  </w:t>
      </w:r>
      <w:r>
        <w:rPr>
          <w:sz w:val="24"/>
        </w:rPr>
        <w:t>竞争性磋商文件要求提供或供应商认为应附的其他材料</w:t>
      </w:r>
    </w:p>
    <w:p w14:paraId="5B26A5E8" w14:textId="77777777" w:rsidR="001E1184" w:rsidRDefault="001E1184">
      <w:pPr>
        <w:widowControl/>
        <w:jc w:val="left"/>
        <w:rPr>
          <w:b/>
          <w:sz w:val="36"/>
          <w:szCs w:val="36"/>
        </w:rPr>
      </w:pPr>
    </w:p>
    <w:p w14:paraId="74B7A931" w14:textId="77777777" w:rsidR="001E1184" w:rsidRDefault="00000000">
      <w:pPr>
        <w:widowControl/>
        <w:jc w:val="left"/>
        <w:rPr>
          <w:b/>
          <w:sz w:val="36"/>
          <w:szCs w:val="36"/>
        </w:rPr>
      </w:pPr>
      <w:r>
        <w:rPr>
          <w:b/>
          <w:sz w:val="36"/>
          <w:szCs w:val="36"/>
        </w:rPr>
        <w:br w:type="page"/>
      </w:r>
    </w:p>
    <w:p w14:paraId="44E2BCEE" w14:textId="77777777" w:rsidR="001E1184" w:rsidRDefault="00000000">
      <w:pPr>
        <w:tabs>
          <w:tab w:val="left" w:pos="360"/>
        </w:tabs>
        <w:snapToGrid w:val="0"/>
        <w:spacing w:line="360" w:lineRule="auto"/>
        <w:outlineLvl w:val="1"/>
        <w:rPr>
          <w:sz w:val="24"/>
        </w:rPr>
      </w:pPr>
      <w:r>
        <w:rPr>
          <w:sz w:val="24"/>
        </w:rPr>
        <w:lastRenderedPageBreak/>
        <w:t xml:space="preserve">12  </w:t>
      </w:r>
      <w:r>
        <w:rPr>
          <w:sz w:val="24"/>
        </w:rPr>
        <w:t>最后报价一览表</w:t>
      </w:r>
      <w:bookmarkStart w:id="793" w:name="_Hlk149052679"/>
      <w:r>
        <w:rPr>
          <w:sz w:val="24"/>
        </w:rPr>
        <w:t>（实质性格式，磋商后提交）</w:t>
      </w:r>
      <w:bookmarkEnd w:id="793"/>
    </w:p>
    <w:p w14:paraId="4976C150" w14:textId="77777777" w:rsidR="001E1184" w:rsidRDefault="001E1184">
      <w:pPr>
        <w:widowControl/>
        <w:jc w:val="left"/>
        <w:rPr>
          <w:kern w:val="0"/>
          <w:sz w:val="24"/>
          <w:szCs w:val="20"/>
        </w:rPr>
      </w:pPr>
    </w:p>
    <w:p w14:paraId="6BE30582" w14:textId="77777777" w:rsidR="001E1184" w:rsidRDefault="00000000">
      <w:pPr>
        <w:spacing w:line="360" w:lineRule="exact"/>
        <w:ind w:firstLine="720"/>
        <w:jc w:val="center"/>
        <w:rPr>
          <w:b/>
          <w:sz w:val="36"/>
          <w:szCs w:val="36"/>
        </w:rPr>
      </w:pPr>
      <w:r>
        <w:rPr>
          <w:rFonts w:hint="eastAsia"/>
          <w:b/>
          <w:sz w:val="36"/>
          <w:szCs w:val="36"/>
        </w:rPr>
        <w:t>最后报价一览表</w:t>
      </w:r>
    </w:p>
    <w:p w14:paraId="7F573832" w14:textId="77777777" w:rsidR="001E1184" w:rsidRDefault="001E1184">
      <w:pPr>
        <w:tabs>
          <w:tab w:val="left" w:pos="1800"/>
          <w:tab w:val="left" w:pos="5580"/>
        </w:tabs>
        <w:spacing w:line="360" w:lineRule="auto"/>
        <w:jc w:val="left"/>
        <w:rPr>
          <w:sz w:val="24"/>
        </w:rPr>
      </w:pPr>
    </w:p>
    <w:p w14:paraId="5013CCA0" w14:textId="77777777" w:rsidR="001E1184" w:rsidRDefault="00000000">
      <w:pPr>
        <w:tabs>
          <w:tab w:val="left" w:pos="1800"/>
          <w:tab w:val="left" w:pos="5580"/>
        </w:tabs>
        <w:spacing w:line="360" w:lineRule="auto"/>
        <w:ind w:firstLineChars="150" w:firstLine="360"/>
        <w:jc w:val="left"/>
        <w:rPr>
          <w:sz w:val="24"/>
        </w:rPr>
      </w:pPr>
      <w:r>
        <w:rPr>
          <w:sz w:val="24"/>
        </w:rPr>
        <w:t>项目编号：</w:t>
      </w:r>
      <w:r>
        <w:rPr>
          <w:sz w:val="24"/>
        </w:rPr>
        <w:t xml:space="preserve">_______________     </w:t>
      </w:r>
      <w:r>
        <w:rPr>
          <w:sz w:val="24"/>
        </w:rPr>
        <w:t>项目名称：</w:t>
      </w:r>
      <w:r>
        <w:rPr>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78"/>
        <w:gridCol w:w="2305"/>
        <w:gridCol w:w="1714"/>
        <w:gridCol w:w="1526"/>
        <w:gridCol w:w="1460"/>
      </w:tblGrid>
      <w:tr w:rsidR="001E1184" w14:paraId="2AA20654" w14:textId="77777777">
        <w:trPr>
          <w:trHeight w:val="531"/>
          <w:jc w:val="center"/>
        </w:trPr>
        <w:tc>
          <w:tcPr>
            <w:tcW w:w="1378" w:type="dxa"/>
            <w:vMerge w:val="restart"/>
            <w:vAlign w:val="center"/>
          </w:tcPr>
          <w:p w14:paraId="229DF6B6" w14:textId="77777777" w:rsidR="001E1184" w:rsidRDefault="00000000">
            <w:pPr>
              <w:tabs>
                <w:tab w:val="left" w:pos="5580"/>
              </w:tabs>
              <w:jc w:val="center"/>
              <w:rPr>
                <w:b/>
                <w:sz w:val="24"/>
              </w:rPr>
            </w:pPr>
            <w:r>
              <w:rPr>
                <w:b/>
                <w:sz w:val="24"/>
              </w:rPr>
              <w:t>序号</w:t>
            </w:r>
          </w:p>
        </w:tc>
        <w:tc>
          <w:tcPr>
            <w:tcW w:w="2305" w:type="dxa"/>
            <w:vMerge w:val="restart"/>
            <w:vAlign w:val="center"/>
          </w:tcPr>
          <w:p w14:paraId="210E5CC4" w14:textId="77777777" w:rsidR="001E1184" w:rsidRDefault="00000000">
            <w:pPr>
              <w:tabs>
                <w:tab w:val="left" w:pos="5580"/>
              </w:tabs>
              <w:jc w:val="center"/>
              <w:rPr>
                <w:b/>
                <w:sz w:val="24"/>
              </w:rPr>
            </w:pPr>
            <w:r>
              <w:rPr>
                <w:b/>
                <w:sz w:val="24"/>
              </w:rPr>
              <w:t>供应商名称</w:t>
            </w:r>
          </w:p>
        </w:tc>
        <w:tc>
          <w:tcPr>
            <w:tcW w:w="3240" w:type="dxa"/>
            <w:gridSpan w:val="2"/>
            <w:vAlign w:val="center"/>
          </w:tcPr>
          <w:p w14:paraId="3F098AF8" w14:textId="77777777" w:rsidR="001E1184" w:rsidRDefault="00000000">
            <w:pPr>
              <w:tabs>
                <w:tab w:val="left" w:pos="5580"/>
              </w:tabs>
              <w:jc w:val="center"/>
              <w:rPr>
                <w:b/>
                <w:sz w:val="24"/>
              </w:rPr>
            </w:pPr>
            <w:r>
              <w:rPr>
                <w:b/>
                <w:sz w:val="24"/>
              </w:rPr>
              <w:t>最后报价</w:t>
            </w:r>
          </w:p>
        </w:tc>
        <w:tc>
          <w:tcPr>
            <w:tcW w:w="1460" w:type="dxa"/>
            <w:vMerge w:val="restart"/>
            <w:vAlign w:val="center"/>
          </w:tcPr>
          <w:p w14:paraId="6C2515AC" w14:textId="77777777" w:rsidR="001E1184" w:rsidRDefault="00000000">
            <w:pPr>
              <w:tabs>
                <w:tab w:val="left" w:pos="5580"/>
              </w:tabs>
              <w:jc w:val="center"/>
              <w:rPr>
                <w:b/>
                <w:sz w:val="24"/>
              </w:rPr>
            </w:pPr>
            <w:r>
              <w:rPr>
                <w:b/>
                <w:sz w:val="24"/>
              </w:rPr>
              <w:t>其他</w:t>
            </w:r>
          </w:p>
          <w:p w14:paraId="65BD4F8F" w14:textId="77777777" w:rsidR="001E1184" w:rsidRDefault="00000000">
            <w:pPr>
              <w:tabs>
                <w:tab w:val="left" w:pos="5580"/>
              </w:tabs>
              <w:jc w:val="center"/>
              <w:rPr>
                <w:b/>
                <w:sz w:val="24"/>
              </w:rPr>
            </w:pPr>
            <w:r>
              <w:rPr>
                <w:b/>
                <w:sz w:val="24"/>
              </w:rPr>
              <w:t>声明</w:t>
            </w:r>
          </w:p>
        </w:tc>
      </w:tr>
      <w:tr w:rsidR="001E1184" w14:paraId="3ED63DC2" w14:textId="77777777">
        <w:trPr>
          <w:trHeight w:val="674"/>
          <w:jc w:val="center"/>
        </w:trPr>
        <w:tc>
          <w:tcPr>
            <w:tcW w:w="1378" w:type="dxa"/>
            <w:vMerge/>
            <w:vAlign w:val="center"/>
          </w:tcPr>
          <w:p w14:paraId="24D99524" w14:textId="77777777" w:rsidR="001E1184" w:rsidRDefault="001E1184">
            <w:pPr>
              <w:tabs>
                <w:tab w:val="left" w:pos="5580"/>
              </w:tabs>
              <w:jc w:val="center"/>
              <w:rPr>
                <w:sz w:val="24"/>
              </w:rPr>
            </w:pPr>
          </w:p>
        </w:tc>
        <w:tc>
          <w:tcPr>
            <w:tcW w:w="2305" w:type="dxa"/>
            <w:vMerge/>
            <w:vAlign w:val="center"/>
          </w:tcPr>
          <w:p w14:paraId="4A3B4AA3" w14:textId="77777777" w:rsidR="001E1184" w:rsidRDefault="001E1184">
            <w:pPr>
              <w:tabs>
                <w:tab w:val="left" w:pos="5580"/>
              </w:tabs>
              <w:jc w:val="center"/>
              <w:rPr>
                <w:sz w:val="24"/>
              </w:rPr>
            </w:pPr>
          </w:p>
        </w:tc>
        <w:tc>
          <w:tcPr>
            <w:tcW w:w="1714" w:type="dxa"/>
            <w:vAlign w:val="center"/>
          </w:tcPr>
          <w:p w14:paraId="5FAB30C5" w14:textId="77777777" w:rsidR="001E1184" w:rsidRDefault="00000000">
            <w:pPr>
              <w:tabs>
                <w:tab w:val="left" w:pos="5580"/>
              </w:tabs>
              <w:jc w:val="center"/>
              <w:rPr>
                <w:b/>
                <w:sz w:val="24"/>
              </w:rPr>
            </w:pPr>
            <w:r>
              <w:rPr>
                <w:b/>
                <w:sz w:val="24"/>
              </w:rPr>
              <w:t>大写</w:t>
            </w:r>
          </w:p>
        </w:tc>
        <w:tc>
          <w:tcPr>
            <w:tcW w:w="1526" w:type="dxa"/>
            <w:vAlign w:val="center"/>
          </w:tcPr>
          <w:p w14:paraId="457AE270" w14:textId="77777777" w:rsidR="001E1184" w:rsidRDefault="00000000">
            <w:pPr>
              <w:tabs>
                <w:tab w:val="left" w:pos="5580"/>
              </w:tabs>
              <w:jc w:val="center"/>
              <w:rPr>
                <w:b/>
                <w:sz w:val="24"/>
              </w:rPr>
            </w:pPr>
            <w:r>
              <w:rPr>
                <w:b/>
                <w:sz w:val="24"/>
              </w:rPr>
              <w:t>小写</w:t>
            </w:r>
          </w:p>
        </w:tc>
        <w:tc>
          <w:tcPr>
            <w:tcW w:w="1460" w:type="dxa"/>
            <w:vMerge/>
            <w:vAlign w:val="center"/>
          </w:tcPr>
          <w:p w14:paraId="164DB99B" w14:textId="77777777" w:rsidR="001E1184" w:rsidRDefault="001E1184">
            <w:pPr>
              <w:tabs>
                <w:tab w:val="left" w:pos="5580"/>
              </w:tabs>
              <w:ind w:firstLine="482"/>
              <w:jc w:val="center"/>
              <w:rPr>
                <w:b/>
                <w:sz w:val="24"/>
              </w:rPr>
            </w:pPr>
          </w:p>
        </w:tc>
      </w:tr>
      <w:tr w:rsidR="001E1184" w14:paraId="1E9AF5A2" w14:textId="77777777">
        <w:trPr>
          <w:trHeight w:val="976"/>
          <w:jc w:val="center"/>
        </w:trPr>
        <w:tc>
          <w:tcPr>
            <w:tcW w:w="1378" w:type="dxa"/>
            <w:vAlign w:val="center"/>
          </w:tcPr>
          <w:p w14:paraId="3C0C1C22" w14:textId="77777777" w:rsidR="001E1184" w:rsidRDefault="001E1184">
            <w:pPr>
              <w:tabs>
                <w:tab w:val="left" w:pos="5580"/>
              </w:tabs>
              <w:jc w:val="center"/>
              <w:rPr>
                <w:sz w:val="24"/>
              </w:rPr>
            </w:pPr>
          </w:p>
        </w:tc>
        <w:tc>
          <w:tcPr>
            <w:tcW w:w="2305" w:type="dxa"/>
            <w:vAlign w:val="center"/>
          </w:tcPr>
          <w:p w14:paraId="37A02A54" w14:textId="77777777" w:rsidR="001E1184" w:rsidRDefault="001E1184">
            <w:pPr>
              <w:tabs>
                <w:tab w:val="left" w:pos="5580"/>
              </w:tabs>
              <w:jc w:val="center"/>
              <w:rPr>
                <w:sz w:val="24"/>
              </w:rPr>
            </w:pPr>
          </w:p>
        </w:tc>
        <w:tc>
          <w:tcPr>
            <w:tcW w:w="1714" w:type="dxa"/>
            <w:vAlign w:val="center"/>
          </w:tcPr>
          <w:p w14:paraId="1684BA86" w14:textId="77777777" w:rsidR="001E1184" w:rsidRDefault="001E1184">
            <w:pPr>
              <w:tabs>
                <w:tab w:val="left" w:pos="5580"/>
              </w:tabs>
              <w:jc w:val="center"/>
              <w:rPr>
                <w:sz w:val="24"/>
              </w:rPr>
            </w:pPr>
          </w:p>
        </w:tc>
        <w:tc>
          <w:tcPr>
            <w:tcW w:w="1526" w:type="dxa"/>
            <w:vAlign w:val="center"/>
          </w:tcPr>
          <w:p w14:paraId="7CF470A1" w14:textId="77777777" w:rsidR="001E1184" w:rsidRDefault="001E1184">
            <w:pPr>
              <w:tabs>
                <w:tab w:val="left" w:pos="5580"/>
              </w:tabs>
              <w:jc w:val="center"/>
              <w:rPr>
                <w:sz w:val="24"/>
              </w:rPr>
            </w:pPr>
          </w:p>
        </w:tc>
        <w:tc>
          <w:tcPr>
            <w:tcW w:w="1460" w:type="dxa"/>
            <w:vAlign w:val="center"/>
          </w:tcPr>
          <w:p w14:paraId="4891DB68" w14:textId="77777777" w:rsidR="001E1184" w:rsidRDefault="001E1184">
            <w:pPr>
              <w:tabs>
                <w:tab w:val="left" w:pos="5580"/>
              </w:tabs>
              <w:jc w:val="center"/>
              <w:rPr>
                <w:sz w:val="24"/>
              </w:rPr>
            </w:pPr>
          </w:p>
        </w:tc>
      </w:tr>
    </w:tbl>
    <w:p w14:paraId="39CDFAF4" w14:textId="77777777" w:rsidR="001E1184" w:rsidRDefault="001E1184">
      <w:pPr>
        <w:autoSpaceDE w:val="0"/>
        <w:autoSpaceDN w:val="0"/>
        <w:adjustRightInd w:val="0"/>
        <w:jc w:val="left"/>
        <w:rPr>
          <w:kern w:val="0"/>
          <w:sz w:val="24"/>
        </w:rPr>
      </w:pPr>
    </w:p>
    <w:p w14:paraId="2E2137D6" w14:textId="77777777" w:rsidR="001E1184" w:rsidRDefault="00000000">
      <w:pPr>
        <w:spacing w:before="79" w:line="219" w:lineRule="auto"/>
        <w:ind w:left="9"/>
        <w:rPr>
          <w:rFonts w:ascii="宋体" w:hAnsi="宋体" w:cs="宋体"/>
          <w:sz w:val="24"/>
        </w:rPr>
      </w:pPr>
      <w:r>
        <w:rPr>
          <w:rFonts w:ascii="宋体" w:hAnsi="宋体" w:cs="宋体"/>
          <w:spacing w:val="-4"/>
          <w:sz w:val="24"/>
        </w:rPr>
        <w:t>注：</w:t>
      </w:r>
      <w:r>
        <w:rPr>
          <w:rFonts w:ascii="Arial" w:eastAsia="Arial" w:hAnsi="Arial" w:cs="Arial"/>
          <w:spacing w:val="-4"/>
          <w:sz w:val="24"/>
        </w:rPr>
        <w:t>1.</w:t>
      </w:r>
      <w:r>
        <w:rPr>
          <w:rFonts w:ascii="宋体" w:hAnsi="宋体" w:cs="宋体"/>
          <w:spacing w:val="-4"/>
          <w:sz w:val="24"/>
        </w:rPr>
        <w:t>此表中，每包的最后报价应和《最后分项报价表》中的总价相一</w:t>
      </w:r>
      <w:r>
        <w:rPr>
          <w:rFonts w:ascii="宋体" w:hAnsi="宋体" w:cs="宋体"/>
          <w:spacing w:val="-2"/>
          <w:sz w:val="24"/>
        </w:rPr>
        <w:t>致</w:t>
      </w:r>
      <w:r>
        <w:rPr>
          <w:rFonts w:ascii="宋体" w:hAnsi="宋体" w:cs="宋体"/>
          <w:sz w:val="24"/>
        </w:rPr>
        <w:t>。</w:t>
      </w:r>
    </w:p>
    <w:p w14:paraId="4B67D460" w14:textId="77777777" w:rsidR="001E1184" w:rsidRDefault="00000000">
      <w:pPr>
        <w:spacing w:before="29" w:line="254" w:lineRule="auto"/>
        <w:ind w:left="494" w:right="1442" w:firstLine="4"/>
        <w:rPr>
          <w:rFonts w:ascii="宋体" w:hAnsi="宋体" w:cs="宋体"/>
          <w:sz w:val="24"/>
        </w:rPr>
      </w:pPr>
      <w:r>
        <w:rPr>
          <w:rFonts w:ascii="Arial" w:eastAsia="Arial" w:hAnsi="Arial" w:cs="Arial"/>
          <w:spacing w:val="-2"/>
          <w:sz w:val="24"/>
        </w:rPr>
        <w:t>2.</w:t>
      </w:r>
      <w:r>
        <w:rPr>
          <w:rFonts w:ascii="宋体" w:hAnsi="宋体" w:cs="宋体"/>
          <w:spacing w:val="-2"/>
          <w:sz w:val="24"/>
        </w:rPr>
        <w:t>本表必须按包分别填</w:t>
      </w:r>
      <w:r>
        <w:rPr>
          <w:rFonts w:ascii="宋体" w:hAnsi="宋体" w:cs="宋体"/>
          <w:spacing w:val="-1"/>
          <w:sz w:val="24"/>
        </w:rPr>
        <w:t>写。</w:t>
      </w:r>
      <w:r>
        <w:rPr>
          <w:rFonts w:ascii="宋体" w:hAnsi="宋体" w:cs="宋体"/>
          <w:sz w:val="24"/>
        </w:rPr>
        <w:t xml:space="preserve">                                    </w:t>
      </w:r>
    </w:p>
    <w:p w14:paraId="694B333A" w14:textId="77777777" w:rsidR="001E1184" w:rsidRDefault="00000000">
      <w:pPr>
        <w:spacing w:before="29" w:line="254" w:lineRule="auto"/>
        <w:ind w:left="494" w:right="1442" w:firstLine="4"/>
        <w:rPr>
          <w:rFonts w:ascii="宋体" w:hAnsi="宋体" w:cs="宋体"/>
          <w:sz w:val="24"/>
        </w:rPr>
      </w:pPr>
      <w:r>
        <w:rPr>
          <w:rFonts w:ascii="Arial" w:eastAsia="Arial" w:hAnsi="Arial" w:cs="Arial"/>
          <w:spacing w:val="-1"/>
          <w:sz w:val="24"/>
        </w:rPr>
        <w:t>3.</w:t>
      </w:r>
      <w:r>
        <w:rPr>
          <w:rFonts w:ascii="宋体" w:hAnsi="宋体" w:cs="宋体"/>
          <w:spacing w:val="-1"/>
          <w:sz w:val="24"/>
        </w:rPr>
        <w:t>此表无需在响应文件中提交，磋商后供应商按磋商</w:t>
      </w:r>
      <w:r>
        <w:rPr>
          <w:rFonts w:ascii="宋体" w:hAnsi="宋体" w:cs="宋体"/>
          <w:sz w:val="24"/>
        </w:rPr>
        <w:t>小组要求提交。</w:t>
      </w:r>
    </w:p>
    <w:p w14:paraId="04F9156F" w14:textId="77777777" w:rsidR="001E1184" w:rsidRDefault="001E1184">
      <w:pPr>
        <w:spacing w:line="267" w:lineRule="auto"/>
      </w:pPr>
    </w:p>
    <w:p w14:paraId="62B8033C" w14:textId="77777777" w:rsidR="001E1184" w:rsidRDefault="001E1184">
      <w:pPr>
        <w:spacing w:line="267" w:lineRule="auto"/>
      </w:pPr>
    </w:p>
    <w:p w14:paraId="486112AD" w14:textId="77777777" w:rsidR="001E1184" w:rsidRDefault="001E1184">
      <w:pPr>
        <w:spacing w:line="267" w:lineRule="auto"/>
      </w:pPr>
    </w:p>
    <w:p w14:paraId="4F1656AE" w14:textId="77777777" w:rsidR="001E1184" w:rsidRDefault="001E1184">
      <w:pPr>
        <w:spacing w:line="267" w:lineRule="auto"/>
      </w:pPr>
    </w:p>
    <w:p w14:paraId="27083744" w14:textId="77777777" w:rsidR="001E1184" w:rsidRDefault="00000000">
      <w:pPr>
        <w:spacing w:before="78" w:line="492" w:lineRule="exact"/>
        <w:ind w:left="9"/>
        <w:rPr>
          <w:sz w:val="24"/>
        </w:rPr>
      </w:pPr>
      <w:r>
        <w:rPr>
          <w:rFonts w:ascii="宋体" w:hAnsi="宋体" w:cs="宋体"/>
          <w:spacing w:val="-1"/>
          <w:position w:val="19"/>
          <w:sz w:val="24"/>
        </w:rPr>
        <w:t>供应商授权代表签字(或加盖供应商公章)：</w:t>
      </w:r>
      <w:r>
        <w:rPr>
          <w:rFonts w:ascii="Arial" w:eastAsia="Arial" w:hAnsi="Arial" w:cs="Arial"/>
          <w:spacing w:val="-1"/>
          <w:position w:val="19"/>
          <w:sz w:val="24"/>
        </w:rPr>
        <w:t>____</w:t>
      </w:r>
      <w:r>
        <w:rPr>
          <w:rFonts w:ascii="Arial" w:eastAsia="Arial" w:hAnsi="Arial" w:cs="Arial"/>
          <w:position w:val="19"/>
          <w:sz w:val="24"/>
        </w:rPr>
        <w:t>_______</w:t>
      </w:r>
    </w:p>
    <w:p w14:paraId="013CEE52" w14:textId="77777777" w:rsidR="001E1184" w:rsidRDefault="00000000">
      <w:pPr>
        <w:spacing w:line="217" w:lineRule="auto"/>
        <w:ind w:left="51"/>
        <w:rPr>
          <w:rFonts w:ascii="宋体" w:hAnsi="宋体" w:cs="宋体"/>
          <w:sz w:val="24"/>
        </w:rPr>
      </w:pPr>
      <w:r>
        <w:rPr>
          <w:rFonts w:ascii="宋体" w:hAnsi="宋体" w:cs="宋体"/>
          <w:spacing w:val="-26"/>
          <w:sz w:val="24"/>
        </w:rPr>
        <w:t>日</w:t>
      </w:r>
      <w:r>
        <w:rPr>
          <w:rFonts w:ascii="宋体" w:hAnsi="宋体" w:cs="宋体"/>
          <w:spacing w:val="-17"/>
          <w:sz w:val="24"/>
        </w:rPr>
        <w:t xml:space="preserve">期： </w:t>
      </w:r>
      <w:r>
        <w:rPr>
          <w:rFonts w:ascii="Arial" w:eastAsia="Arial" w:hAnsi="Arial" w:cs="Arial"/>
          <w:spacing w:val="-17"/>
          <w:sz w:val="24"/>
        </w:rPr>
        <w:t>____</w:t>
      </w:r>
      <w:r>
        <w:rPr>
          <w:rFonts w:ascii="宋体" w:hAnsi="宋体" w:cs="宋体"/>
          <w:spacing w:val="-17"/>
          <w:sz w:val="24"/>
        </w:rPr>
        <w:t>年</w:t>
      </w:r>
      <w:r>
        <w:rPr>
          <w:rFonts w:ascii="Arial" w:eastAsia="Arial" w:hAnsi="Arial" w:cs="Arial"/>
          <w:spacing w:val="-17"/>
          <w:sz w:val="24"/>
        </w:rPr>
        <w:t>____</w:t>
      </w:r>
      <w:r>
        <w:rPr>
          <w:rFonts w:ascii="宋体" w:hAnsi="宋体" w:cs="宋体"/>
          <w:spacing w:val="-17"/>
          <w:sz w:val="24"/>
        </w:rPr>
        <w:t>月</w:t>
      </w:r>
      <w:r>
        <w:rPr>
          <w:rFonts w:ascii="Arial" w:eastAsia="Arial" w:hAnsi="Arial" w:cs="Arial"/>
          <w:spacing w:val="-17"/>
          <w:sz w:val="24"/>
        </w:rPr>
        <w:t xml:space="preserve">____ </w:t>
      </w:r>
      <w:r>
        <w:rPr>
          <w:rFonts w:ascii="宋体" w:hAnsi="宋体" w:cs="宋体"/>
          <w:spacing w:val="-17"/>
          <w:sz w:val="24"/>
        </w:rPr>
        <w:t>日</w:t>
      </w:r>
    </w:p>
    <w:p w14:paraId="198F5F43" w14:textId="77777777" w:rsidR="001E1184" w:rsidRDefault="001E1184">
      <w:pPr>
        <w:sectPr w:rsidR="001E1184">
          <w:footerReference w:type="default" r:id="rId22"/>
          <w:pgSz w:w="11907" w:h="16840"/>
          <w:pgMar w:top="1117" w:right="1133" w:bottom="1060" w:left="1700" w:header="878" w:footer="886" w:gutter="0"/>
          <w:pgNumType w:start="51"/>
          <w:cols w:space="720"/>
        </w:sectPr>
      </w:pPr>
    </w:p>
    <w:p w14:paraId="2C464BE8" w14:textId="77777777" w:rsidR="001E1184" w:rsidRDefault="001E1184">
      <w:pPr>
        <w:widowControl/>
        <w:jc w:val="left"/>
        <w:rPr>
          <w:sz w:val="24"/>
          <w:szCs w:val="20"/>
        </w:rPr>
      </w:pPr>
    </w:p>
    <w:p w14:paraId="1FDADBF6" w14:textId="77777777" w:rsidR="001E1184" w:rsidRDefault="00000000">
      <w:pPr>
        <w:tabs>
          <w:tab w:val="left" w:pos="360"/>
        </w:tabs>
        <w:snapToGrid w:val="0"/>
        <w:spacing w:line="360" w:lineRule="auto"/>
        <w:outlineLvl w:val="1"/>
        <w:rPr>
          <w:sz w:val="24"/>
        </w:rPr>
      </w:pPr>
      <w:r>
        <w:rPr>
          <w:sz w:val="24"/>
        </w:rPr>
        <w:t xml:space="preserve">13  </w:t>
      </w:r>
      <w:r>
        <w:rPr>
          <w:sz w:val="24"/>
        </w:rPr>
        <w:t>最后分项报价表（实质性格式，磋商后提交）</w:t>
      </w:r>
    </w:p>
    <w:p w14:paraId="2A3531F1" w14:textId="77777777" w:rsidR="001E1184" w:rsidRDefault="00000000">
      <w:pPr>
        <w:spacing w:line="360" w:lineRule="exact"/>
        <w:jc w:val="center"/>
        <w:rPr>
          <w:sz w:val="36"/>
          <w:szCs w:val="36"/>
        </w:rPr>
      </w:pPr>
      <w:r>
        <w:rPr>
          <w:sz w:val="36"/>
          <w:szCs w:val="36"/>
        </w:rPr>
        <w:t>最后分项报价表</w:t>
      </w:r>
    </w:p>
    <w:p w14:paraId="55C9A3E8" w14:textId="77777777" w:rsidR="001E1184" w:rsidRDefault="001E1184">
      <w:pPr>
        <w:spacing w:line="260" w:lineRule="exact"/>
        <w:jc w:val="center"/>
        <w:rPr>
          <w:sz w:val="36"/>
          <w:szCs w:val="36"/>
        </w:rPr>
      </w:pPr>
    </w:p>
    <w:p w14:paraId="33A1EA10" w14:textId="77777777" w:rsidR="001E1184" w:rsidRDefault="00000000">
      <w:pPr>
        <w:tabs>
          <w:tab w:val="left" w:pos="1800"/>
          <w:tab w:val="left" w:pos="5580"/>
        </w:tabs>
        <w:rPr>
          <w:sz w:val="24"/>
        </w:rPr>
      </w:pPr>
      <w:r>
        <w:rPr>
          <w:sz w:val="24"/>
        </w:rPr>
        <w:t>项目编号：</w:t>
      </w:r>
      <w:r>
        <w:rPr>
          <w:sz w:val="24"/>
        </w:rPr>
        <w:t xml:space="preserve">_________ </w:t>
      </w:r>
      <w:r>
        <w:rPr>
          <w:sz w:val="24"/>
        </w:rPr>
        <w:t>项目名称：</w:t>
      </w:r>
      <w:r>
        <w:rPr>
          <w:sz w:val="24"/>
        </w:rPr>
        <w:t>_________</w:t>
      </w:r>
      <w:r>
        <w:rPr>
          <w:sz w:val="24"/>
        </w:rPr>
        <w:t>报价单位：人民币元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401"/>
        <w:gridCol w:w="1562"/>
        <w:gridCol w:w="1560"/>
        <w:gridCol w:w="1982"/>
      </w:tblGrid>
      <w:tr w:rsidR="001E1184" w14:paraId="2642D4D8" w14:textId="77777777">
        <w:trPr>
          <w:trHeight w:val="20"/>
        </w:trPr>
        <w:tc>
          <w:tcPr>
            <w:tcW w:w="703" w:type="dxa"/>
            <w:vAlign w:val="center"/>
          </w:tcPr>
          <w:p w14:paraId="659D43D3" w14:textId="77777777" w:rsidR="001E1184" w:rsidRDefault="00000000">
            <w:pPr>
              <w:adjustRightInd w:val="0"/>
              <w:snapToGrid w:val="0"/>
              <w:jc w:val="left"/>
              <w:rPr>
                <w:b/>
                <w:sz w:val="24"/>
              </w:rPr>
            </w:pPr>
            <w:r>
              <w:rPr>
                <w:b/>
                <w:sz w:val="24"/>
              </w:rPr>
              <w:t>序号</w:t>
            </w:r>
          </w:p>
        </w:tc>
        <w:tc>
          <w:tcPr>
            <w:tcW w:w="3401" w:type="dxa"/>
            <w:vAlign w:val="center"/>
          </w:tcPr>
          <w:p w14:paraId="5D3FD197" w14:textId="77777777" w:rsidR="001E1184" w:rsidRDefault="00000000">
            <w:pPr>
              <w:adjustRightInd w:val="0"/>
              <w:snapToGrid w:val="0"/>
              <w:jc w:val="left"/>
              <w:rPr>
                <w:b/>
                <w:sz w:val="24"/>
              </w:rPr>
            </w:pPr>
            <w:r>
              <w:rPr>
                <w:b/>
                <w:sz w:val="24"/>
              </w:rPr>
              <w:t>分项名称</w:t>
            </w:r>
          </w:p>
        </w:tc>
        <w:tc>
          <w:tcPr>
            <w:tcW w:w="1562" w:type="dxa"/>
            <w:vAlign w:val="center"/>
          </w:tcPr>
          <w:p w14:paraId="745862D2" w14:textId="77777777" w:rsidR="001E1184" w:rsidRDefault="00000000">
            <w:pPr>
              <w:adjustRightInd w:val="0"/>
              <w:snapToGrid w:val="0"/>
              <w:jc w:val="left"/>
              <w:rPr>
                <w:b/>
                <w:sz w:val="24"/>
              </w:rPr>
            </w:pPr>
            <w:r>
              <w:rPr>
                <w:b/>
                <w:sz w:val="24"/>
              </w:rPr>
              <w:t>单价（元）</w:t>
            </w:r>
          </w:p>
        </w:tc>
        <w:tc>
          <w:tcPr>
            <w:tcW w:w="1560" w:type="dxa"/>
            <w:vAlign w:val="center"/>
          </w:tcPr>
          <w:p w14:paraId="7DD411BD" w14:textId="77777777" w:rsidR="001E1184" w:rsidRDefault="00000000">
            <w:pPr>
              <w:adjustRightInd w:val="0"/>
              <w:snapToGrid w:val="0"/>
              <w:jc w:val="left"/>
              <w:rPr>
                <w:b/>
                <w:sz w:val="24"/>
              </w:rPr>
            </w:pPr>
            <w:r>
              <w:rPr>
                <w:b/>
                <w:sz w:val="24"/>
              </w:rPr>
              <w:t>合价（元）</w:t>
            </w:r>
          </w:p>
        </w:tc>
        <w:tc>
          <w:tcPr>
            <w:tcW w:w="1982" w:type="dxa"/>
            <w:vAlign w:val="center"/>
          </w:tcPr>
          <w:p w14:paraId="4BB97ED0" w14:textId="77777777" w:rsidR="001E1184" w:rsidRDefault="00000000">
            <w:pPr>
              <w:adjustRightInd w:val="0"/>
              <w:snapToGrid w:val="0"/>
              <w:jc w:val="left"/>
              <w:rPr>
                <w:b/>
                <w:sz w:val="24"/>
              </w:rPr>
            </w:pPr>
            <w:r>
              <w:rPr>
                <w:b/>
                <w:sz w:val="24"/>
              </w:rPr>
              <w:t>备注</w:t>
            </w:r>
            <w:r>
              <w:rPr>
                <w:b/>
                <w:sz w:val="24"/>
              </w:rPr>
              <w:t>/</w:t>
            </w:r>
            <w:r>
              <w:rPr>
                <w:b/>
                <w:sz w:val="24"/>
              </w:rPr>
              <w:t>说明</w:t>
            </w:r>
          </w:p>
        </w:tc>
      </w:tr>
      <w:tr w:rsidR="001E1184" w14:paraId="05A278F9" w14:textId="77777777">
        <w:trPr>
          <w:trHeight w:val="509"/>
        </w:trPr>
        <w:tc>
          <w:tcPr>
            <w:tcW w:w="703" w:type="dxa"/>
            <w:vAlign w:val="center"/>
          </w:tcPr>
          <w:p w14:paraId="6CEC2FCB" w14:textId="77777777" w:rsidR="001E1184" w:rsidRDefault="00000000">
            <w:pPr>
              <w:adjustRightInd w:val="0"/>
              <w:snapToGrid w:val="0"/>
              <w:jc w:val="center"/>
              <w:rPr>
                <w:sz w:val="24"/>
              </w:rPr>
            </w:pPr>
            <w:r>
              <w:rPr>
                <w:sz w:val="24"/>
              </w:rPr>
              <w:t>1</w:t>
            </w:r>
          </w:p>
        </w:tc>
        <w:tc>
          <w:tcPr>
            <w:tcW w:w="3401" w:type="dxa"/>
            <w:vAlign w:val="center"/>
          </w:tcPr>
          <w:p w14:paraId="3BF269F8" w14:textId="77777777" w:rsidR="001E1184" w:rsidRDefault="001E1184">
            <w:pPr>
              <w:adjustRightInd w:val="0"/>
              <w:snapToGrid w:val="0"/>
              <w:jc w:val="left"/>
              <w:rPr>
                <w:sz w:val="24"/>
              </w:rPr>
            </w:pPr>
          </w:p>
        </w:tc>
        <w:tc>
          <w:tcPr>
            <w:tcW w:w="1562" w:type="dxa"/>
            <w:vAlign w:val="center"/>
          </w:tcPr>
          <w:p w14:paraId="5DD8263C" w14:textId="77777777" w:rsidR="001E1184" w:rsidRDefault="001E1184">
            <w:pPr>
              <w:adjustRightInd w:val="0"/>
              <w:snapToGrid w:val="0"/>
              <w:jc w:val="left"/>
              <w:rPr>
                <w:sz w:val="24"/>
              </w:rPr>
            </w:pPr>
          </w:p>
        </w:tc>
        <w:tc>
          <w:tcPr>
            <w:tcW w:w="1560" w:type="dxa"/>
            <w:vAlign w:val="center"/>
          </w:tcPr>
          <w:p w14:paraId="483FAF27" w14:textId="77777777" w:rsidR="001E1184" w:rsidRDefault="001E1184">
            <w:pPr>
              <w:adjustRightInd w:val="0"/>
              <w:snapToGrid w:val="0"/>
              <w:jc w:val="left"/>
              <w:rPr>
                <w:sz w:val="24"/>
              </w:rPr>
            </w:pPr>
          </w:p>
        </w:tc>
        <w:tc>
          <w:tcPr>
            <w:tcW w:w="1982" w:type="dxa"/>
            <w:vAlign w:val="center"/>
          </w:tcPr>
          <w:p w14:paraId="4E2F3F76" w14:textId="77777777" w:rsidR="001E1184" w:rsidRDefault="001E1184">
            <w:pPr>
              <w:adjustRightInd w:val="0"/>
              <w:snapToGrid w:val="0"/>
              <w:jc w:val="left"/>
              <w:rPr>
                <w:sz w:val="24"/>
              </w:rPr>
            </w:pPr>
          </w:p>
        </w:tc>
      </w:tr>
      <w:tr w:rsidR="001E1184" w14:paraId="7A947855" w14:textId="77777777">
        <w:trPr>
          <w:trHeight w:val="415"/>
        </w:trPr>
        <w:tc>
          <w:tcPr>
            <w:tcW w:w="703" w:type="dxa"/>
            <w:vAlign w:val="center"/>
          </w:tcPr>
          <w:p w14:paraId="45079989" w14:textId="77777777" w:rsidR="001E1184" w:rsidRDefault="00000000">
            <w:pPr>
              <w:adjustRightInd w:val="0"/>
              <w:snapToGrid w:val="0"/>
              <w:jc w:val="center"/>
              <w:rPr>
                <w:sz w:val="24"/>
              </w:rPr>
            </w:pPr>
            <w:r>
              <w:rPr>
                <w:sz w:val="24"/>
              </w:rPr>
              <w:t>2</w:t>
            </w:r>
          </w:p>
        </w:tc>
        <w:tc>
          <w:tcPr>
            <w:tcW w:w="3401" w:type="dxa"/>
            <w:vAlign w:val="center"/>
          </w:tcPr>
          <w:p w14:paraId="4F99F5A2" w14:textId="77777777" w:rsidR="001E1184" w:rsidRDefault="001E1184">
            <w:pPr>
              <w:adjustRightInd w:val="0"/>
              <w:snapToGrid w:val="0"/>
              <w:jc w:val="left"/>
              <w:rPr>
                <w:sz w:val="24"/>
              </w:rPr>
            </w:pPr>
          </w:p>
        </w:tc>
        <w:tc>
          <w:tcPr>
            <w:tcW w:w="1562" w:type="dxa"/>
            <w:vAlign w:val="center"/>
          </w:tcPr>
          <w:p w14:paraId="60713206" w14:textId="77777777" w:rsidR="001E1184" w:rsidRDefault="001E1184">
            <w:pPr>
              <w:adjustRightInd w:val="0"/>
              <w:snapToGrid w:val="0"/>
              <w:jc w:val="left"/>
              <w:rPr>
                <w:sz w:val="24"/>
              </w:rPr>
            </w:pPr>
          </w:p>
        </w:tc>
        <w:tc>
          <w:tcPr>
            <w:tcW w:w="1560" w:type="dxa"/>
            <w:vAlign w:val="center"/>
          </w:tcPr>
          <w:p w14:paraId="7198F8C7" w14:textId="77777777" w:rsidR="001E1184" w:rsidRDefault="001E1184">
            <w:pPr>
              <w:adjustRightInd w:val="0"/>
              <w:snapToGrid w:val="0"/>
              <w:jc w:val="left"/>
              <w:rPr>
                <w:sz w:val="24"/>
              </w:rPr>
            </w:pPr>
          </w:p>
        </w:tc>
        <w:tc>
          <w:tcPr>
            <w:tcW w:w="1982" w:type="dxa"/>
            <w:vAlign w:val="center"/>
          </w:tcPr>
          <w:p w14:paraId="148CDA04" w14:textId="77777777" w:rsidR="001E1184" w:rsidRDefault="001E1184">
            <w:pPr>
              <w:adjustRightInd w:val="0"/>
              <w:snapToGrid w:val="0"/>
              <w:jc w:val="left"/>
              <w:rPr>
                <w:sz w:val="24"/>
              </w:rPr>
            </w:pPr>
          </w:p>
        </w:tc>
      </w:tr>
      <w:tr w:rsidR="001E1184" w14:paraId="233A6EA3" w14:textId="77777777">
        <w:trPr>
          <w:trHeight w:val="407"/>
        </w:trPr>
        <w:tc>
          <w:tcPr>
            <w:tcW w:w="703" w:type="dxa"/>
            <w:vAlign w:val="center"/>
          </w:tcPr>
          <w:p w14:paraId="2CD94D84" w14:textId="77777777" w:rsidR="001E1184" w:rsidRDefault="00000000">
            <w:pPr>
              <w:adjustRightInd w:val="0"/>
              <w:snapToGrid w:val="0"/>
              <w:jc w:val="center"/>
              <w:rPr>
                <w:sz w:val="24"/>
              </w:rPr>
            </w:pPr>
            <w:r>
              <w:rPr>
                <w:sz w:val="24"/>
              </w:rPr>
              <w:t>3</w:t>
            </w:r>
          </w:p>
        </w:tc>
        <w:tc>
          <w:tcPr>
            <w:tcW w:w="3401" w:type="dxa"/>
            <w:vAlign w:val="center"/>
          </w:tcPr>
          <w:p w14:paraId="277F8584" w14:textId="77777777" w:rsidR="001E1184" w:rsidRDefault="00000000">
            <w:pPr>
              <w:adjustRightInd w:val="0"/>
              <w:snapToGrid w:val="0"/>
              <w:jc w:val="left"/>
              <w:rPr>
                <w:sz w:val="24"/>
              </w:rPr>
            </w:pPr>
            <w:r>
              <w:rPr>
                <w:sz w:val="24"/>
              </w:rPr>
              <w:t>…</w:t>
            </w:r>
          </w:p>
        </w:tc>
        <w:tc>
          <w:tcPr>
            <w:tcW w:w="1562" w:type="dxa"/>
            <w:vAlign w:val="center"/>
          </w:tcPr>
          <w:p w14:paraId="6231D425" w14:textId="77777777" w:rsidR="001E1184" w:rsidRDefault="001E1184">
            <w:pPr>
              <w:adjustRightInd w:val="0"/>
              <w:snapToGrid w:val="0"/>
              <w:jc w:val="left"/>
              <w:rPr>
                <w:sz w:val="24"/>
              </w:rPr>
            </w:pPr>
          </w:p>
        </w:tc>
        <w:tc>
          <w:tcPr>
            <w:tcW w:w="1560" w:type="dxa"/>
            <w:vAlign w:val="center"/>
          </w:tcPr>
          <w:p w14:paraId="2CA47C50" w14:textId="77777777" w:rsidR="001E1184" w:rsidRDefault="001E1184">
            <w:pPr>
              <w:adjustRightInd w:val="0"/>
              <w:snapToGrid w:val="0"/>
              <w:jc w:val="left"/>
              <w:rPr>
                <w:sz w:val="24"/>
              </w:rPr>
            </w:pPr>
          </w:p>
        </w:tc>
        <w:tc>
          <w:tcPr>
            <w:tcW w:w="1982" w:type="dxa"/>
            <w:vAlign w:val="center"/>
          </w:tcPr>
          <w:p w14:paraId="3D41DFFB" w14:textId="77777777" w:rsidR="001E1184" w:rsidRDefault="001E1184">
            <w:pPr>
              <w:adjustRightInd w:val="0"/>
              <w:snapToGrid w:val="0"/>
              <w:jc w:val="left"/>
              <w:rPr>
                <w:sz w:val="24"/>
              </w:rPr>
            </w:pPr>
          </w:p>
        </w:tc>
      </w:tr>
      <w:tr w:rsidR="001E1184" w14:paraId="4E6A7782" w14:textId="77777777">
        <w:trPr>
          <w:trHeight w:val="407"/>
        </w:trPr>
        <w:tc>
          <w:tcPr>
            <w:tcW w:w="5666" w:type="dxa"/>
            <w:gridSpan w:val="3"/>
            <w:vAlign w:val="center"/>
          </w:tcPr>
          <w:p w14:paraId="13B31D83" w14:textId="77777777" w:rsidR="001E1184" w:rsidRDefault="00000000">
            <w:pPr>
              <w:adjustRightInd w:val="0"/>
              <w:snapToGrid w:val="0"/>
              <w:jc w:val="left"/>
              <w:rPr>
                <w:sz w:val="24"/>
              </w:rPr>
            </w:pPr>
            <w:r>
              <w:rPr>
                <w:sz w:val="24"/>
              </w:rPr>
              <w:t>总价（元）</w:t>
            </w:r>
          </w:p>
        </w:tc>
        <w:tc>
          <w:tcPr>
            <w:tcW w:w="1560" w:type="dxa"/>
            <w:vAlign w:val="center"/>
          </w:tcPr>
          <w:p w14:paraId="597FEA34" w14:textId="77777777" w:rsidR="001E1184" w:rsidRDefault="001E1184">
            <w:pPr>
              <w:adjustRightInd w:val="0"/>
              <w:snapToGrid w:val="0"/>
              <w:jc w:val="left"/>
              <w:rPr>
                <w:sz w:val="24"/>
              </w:rPr>
            </w:pPr>
          </w:p>
        </w:tc>
        <w:tc>
          <w:tcPr>
            <w:tcW w:w="1982" w:type="dxa"/>
            <w:vAlign w:val="center"/>
          </w:tcPr>
          <w:p w14:paraId="1B48AEE6" w14:textId="77777777" w:rsidR="001E1184" w:rsidRDefault="001E1184">
            <w:pPr>
              <w:adjustRightInd w:val="0"/>
              <w:snapToGrid w:val="0"/>
              <w:jc w:val="left"/>
              <w:rPr>
                <w:sz w:val="24"/>
              </w:rPr>
            </w:pPr>
          </w:p>
        </w:tc>
      </w:tr>
    </w:tbl>
    <w:p w14:paraId="65779AC7" w14:textId="77777777" w:rsidR="001E1184" w:rsidRDefault="001E1184">
      <w:pPr>
        <w:tabs>
          <w:tab w:val="left" w:pos="1800"/>
          <w:tab w:val="left" w:pos="5580"/>
        </w:tabs>
        <w:jc w:val="left"/>
        <w:rPr>
          <w:sz w:val="24"/>
        </w:rPr>
      </w:pPr>
    </w:p>
    <w:p w14:paraId="3879BB5B" w14:textId="77777777" w:rsidR="001E1184" w:rsidRDefault="00000000">
      <w:pPr>
        <w:widowControl/>
        <w:kinsoku w:val="0"/>
        <w:autoSpaceDE w:val="0"/>
        <w:autoSpaceDN w:val="0"/>
        <w:adjustRightInd w:val="0"/>
        <w:snapToGrid w:val="0"/>
        <w:spacing w:before="78" w:line="219" w:lineRule="auto"/>
        <w:ind w:left="122"/>
        <w:jc w:val="left"/>
        <w:textAlignment w:val="baseline"/>
        <w:rPr>
          <w:rFonts w:ascii="宋体" w:hAnsi="宋体" w:cs="宋体"/>
          <w:snapToGrid w:val="0"/>
          <w:color w:val="000000"/>
          <w:kern w:val="0"/>
          <w:sz w:val="24"/>
        </w:rPr>
      </w:pPr>
      <w:r>
        <w:rPr>
          <w:rFonts w:ascii="宋体" w:hAnsi="宋体" w:cs="宋体"/>
          <w:snapToGrid w:val="0"/>
          <w:color w:val="000000"/>
          <w:spacing w:val="-16"/>
          <w:kern w:val="0"/>
          <w:sz w:val="24"/>
        </w:rPr>
        <w:t>注</w:t>
      </w:r>
      <w:r>
        <w:rPr>
          <w:rFonts w:ascii="宋体" w:hAnsi="宋体" w:cs="宋体"/>
          <w:snapToGrid w:val="0"/>
          <w:color w:val="000000"/>
          <w:spacing w:val="-12"/>
          <w:kern w:val="0"/>
          <w:sz w:val="24"/>
        </w:rPr>
        <w:t>：</w:t>
      </w:r>
      <w:r>
        <w:rPr>
          <w:rFonts w:ascii="宋体" w:hAnsi="宋体" w:cs="宋体"/>
          <w:snapToGrid w:val="0"/>
          <w:color w:val="000000"/>
          <w:spacing w:val="-8"/>
          <w:kern w:val="0"/>
          <w:sz w:val="24"/>
        </w:rPr>
        <w:t xml:space="preserve"> </w:t>
      </w:r>
      <w:r>
        <w:rPr>
          <w:rFonts w:ascii="Arial" w:eastAsia="Arial" w:hAnsi="Arial" w:cs="Arial"/>
          <w:snapToGrid w:val="0"/>
          <w:color w:val="000000"/>
          <w:spacing w:val="-8"/>
          <w:kern w:val="0"/>
          <w:sz w:val="24"/>
        </w:rPr>
        <w:t>1.</w:t>
      </w:r>
      <w:r>
        <w:rPr>
          <w:rFonts w:ascii="宋体" w:hAnsi="宋体" w:cs="宋体"/>
          <w:snapToGrid w:val="0"/>
          <w:color w:val="000000"/>
          <w:spacing w:val="-8"/>
          <w:kern w:val="0"/>
          <w:sz w:val="24"/>
        </w:rPr>
        <w:t>本表应按包分别填写。</w:t>
      </w:r>
    </w:p>
    <w:p w14:paraId="31155D96" w14:textId="77777777" w:rsidR="001E1184" w:rsidRDefault="00000000">
      <w:pPr>
        <w:widowControl/>
        <w:kinsoku w:val="0"/>
        <w:autoSpaceDE w:val="0"/>
        <w:autoSpaceDN w:val="0"/>
        <w:adjustRightInd w:val="0"/>
        <w:snapToGrid w:val="0"/>
        <w:spacing w:before="27"/>
        <w:ind w:left="610" w:right="1550"/>
        <w:jc w:val="left"/>
        <w:textAlignment w:val="baseline"/>
        <w:rPr>
          <w:rFonts w:ascii="宋体" w:hAnsi="宋体" w:cs="宋体"/>
          <w:snapToGrid w:val="0"/>
          <w:color w:val="000000"/>
          <w:kern w:val="0"/>
          <w:sz w:val="24"/>
        </w:rPr>
      </w:pPr>
      <w:r>
        <w:rPr>
          <w:rFonts w:ascii="Arial" w:eastAsia="Arial" w:hAnsi="Arial" w:cs="Arial"/>
          <w:snapToGrid w:val="0"/>
          <w:color w:val="000000"/>
          <w:spacing w:val="8"/>
          <w:kern w:val="0"/>
          <w:sz w:val="24"/>
        </w:rPr>
        <w:t>2.</w:t>
      </w:r>
      <w:r>
        <w:rPr>
          <w:rFonts w:ascii="宋体" w:hAnsi="宋体" w:cs="宋体"/>
          <w:snapToGrid w:val="0"/>
          <w:color w:val="000000"/>
          <w:spacing w:val="4"/>
          <w:kern w:val="0"/>
          <w:sz w:val="24"/>
        </w:rPr>
        <w:t>上述各项的详细规格(如有)，可另页描述。</w:t>
      </w:r>
      <w:r>
        <w:rPr>
          <w:rFonts w:ascii="宋体" w:hAnsi="宋体" w:cs="宋体"/>
          <w:snapToGrid w:val="0"/>
          <w:color w:val="000000"/>
          <w:kern w:val="0"/>
          <w:sz w:val="24"/>
        </w:rPr>
        <w:t xml:space="preserve">                   </w:t>
      </w:r>
      <w:r>
        <w:rPr>
          <w:rFonts w:ascii="Arial" w:eastAsia="Arial" w:hAnsi="Arial" w:cs="Arial"/>
          <w:snapToGrid w:val="0"/>
          <w:color w:val="000000"/>
          <w:spacing w:val="-1"/>
          <w:kern w:val="0"/>
          <w:sz w:val="24"/>
        </w:rPr>
        <w:t>3.</w:t>
      </w:r>
      <w:r>
        <w:rPr>
          <w:rFonts w:ascii="宋体" w:hAnsi="宋体" w:cs="宋体"/>
          <w:snapToGrid w:val="0"/>
          <w:color w:val="000000"/>
          <w:spacing w:val="-1"/>
          <w:kern w:val="0"/>
          <w:sz w:val="24"/>
        </w:rPr>
        <w:t>此表无需在响应文件中提交，磋商后供应商按磋商</w:t>
      </w:r>
      <w:r>
        <w:rPr>
          <w:rFonts w:ascii="宋体" w:hAnsi="宋体" w:cs="宋体"/>
          <w:snapToGrid w:val="0"/>
          <w:color w:val="000000"/>
          <w:kern w:val="0"/>
          <w:sz w:val="24"/>
        </w:rPr>
        <w:t>小组要求提交</w:t>
      </w:r>
    </w:p>
    <w:p w14:paraId="1BB420EE" w14:textId="77777777" w:rsidR="001E1184" w:rsidRDefault="001E1184">
      <w:pPr>
        <w:autoSpaceDE w:val="0"/>
        <w:autoSpaceDN w:val="0"/>
        <w:adjustRightInd w:val="0"/>
        <w:snapToGrid w:val="0"/>
        <w:spacing w:before="25" w:after="25" w:line="360" w:lineRule="auto"/>
        <w:rPr>
          <w:sz w:val="24"/>
        </w:rPr>
      </w:pPr>
    </w:p>
    <w:p w14:paraId="68601157" w14:textId="77777777" w:rsidR="001E1184" w:rsidRDefault="001E1184">
      <w:pPr>
        <w:autoSpaceDE w:val="0"/>
        <w:autoSpaceDN w:val="0"/>
        <w:adjustRightInd w:val="0"/>
        <w:snapToGrid w:val="0"/>
        <w:spacing w:before="25" w:after="25" w:line="360" w:lineRule="auto"/>
        <w:rPr>
          <w:sz w:val="24"/>
          <w:lang w:val="zh-CN"/>
        </w:rPr>
      </w:pPr>
    </w:p>
    <w:p w14:paraId="4886305D" w14:textId="77777777" w:rsidR="001E1184" w:rsidRDefault="00000000">
      <w:pPr>
        <w:autoSpaceDE w:val="0"/>
        <w:autoSpaceDN w:val="0"/>
        <w:adjustRightInd w:val="0"/>
        <w:snapToGrid w:val="0"/>
        <w:spacing w:before="25" w:after="25" w:line="360" w:lineRule="auto"/>
        <w:rPr>
          <w:sz w:val="24"/>
          <w:lang w:val="zh-CN"/>
        </w:rPr>
      </w:pPr>
      <w:r>
        <w:rPr>
          <w:kern w:val="0"/>
          <w:sz w:val="24"/>
        </w:rPr>
        <w:t>供应商授权代表签字（或加盖供应商公章）</w:t>
      </w:r>
      <w:r>
        <w:rPr>
          <w:sz w:val="24"/>
          <w:lang w:val="zh-CN"/>
        </w:rPr>
        <w:t>：</w:t>
      </w:r>
      <w:r>
        <w:rPr>
          <w:sz w:val="24"/>
          <w:lang w:val="zh-CN"/>
        </w:rPr>
        <w:t xml:space="preserve">____________ </w:t>
      </w:r>
    </w:p>
    <w:p w14:paraId="5EFA3FFE" w14:textId="77777777" w:rsidR="001E1184"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4175D5CE" w14:textId="77777777" w:rsidR="001E1184" w:rsidRDefault="001E1184">
      <w:pPr>
        <w:widowControl/>
        <w:jc w:val="left"/>
        <w:rPr>
          <w:b/>
          <w:sz w:val="36"/>
          <w:szCs w:val="36"/>
        </w:rPr>
      </w:pPr>
    </w:p>
    <w:sectPr w:rsidR="001E1184">
      <w:footerReference w:type="default" r:id="rId2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6EE7D" w14:textId="77777777" w:rsidR="00C66E6F" w:rsidRDefault="00C66E6F">
      <w:r>
        <w:separator/>
      </w:r>
    </w:p>
  </w:endnote>
  <w:endnote w:type="continuationSeparator" w:id="0">
    <w:p w14:paraId="51A943C9" w14:textId="77777777" w:rsidR="00C66E6F" w:rsidRDefault="00C66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微软雅黑"/>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SI黑体-GB2312">
    <w:altName w:val="黑体"/>
    <w:charset w:val="86"/>
    <w:family w:val="auto"/>
    <w:pitch w:val="default"/>
    <w:sig w:usb0="00000000" w:usb1="00000000" w:usb2="00000012" w:usb3="00000000" w:csb0="0004000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82B54" w14:textId="77777777" w:rsidR="001E1184" w:rsidRDefault="001E1184">
    <w:pPr>
      <w:pStyle w:val="afa"/>
      <w:jc w:val="center"/>
      <w:rPr>
        <w:rFonts w:asci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26132" w14:textId="77777777" w:rsidR="001E1184" w:rsidRDefault="00000000">
    <w:pPr>
      <w:pStyle w:val="afa"/>
      <w:jc w:val="center"/>
      <w:rPr>
        <w:rFonts w:ascii="Times New Roman"/>
      </w:rPr>
    </w:pPr>
    <w:r>
      <w:rPr>
        <w:noProof/>
      </w:rPr>
      <mc:AlternateContent>
        <mc:Choice Requires="wps">
          <w:drawing>
            <wp:anchor distT="0" distB="0" distL="114300" distR="114300" simplePos="0" relativeHeight="251659264" behindDoc="0" locked="0" layoutInCell="1" allowOverlap="1" wp14:anchorId="31688FC8" wp14:editId="1360B949">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0B05B3" w14:textId="77777777" w:rsidR="001E1184" w:rsidRDefault="00000000">
                          <w:pPr>
                            <w:pStyle w:val="afa"/>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type w14:anchorId="31688FC8" id="_x0000_t202" coordsize="21600,21600" o:spt="202" path="m,l,21600r21600,l21600,xe">
              <v:stroke joinstyle="miter"/>
              <v:path gradientshapeok="t" o:connecttype="rect"/>
            </v:shapetype>
            <v:shape id="文本框 4"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" filled="f" stroked="f">
              <v:textbox style="mso-fit-shape-to-text:t" inset="0,0,0,0">
                <w:txbxContent>
                  <w:p w14:paraId="110B05B3" w14:textId="77777777" w:rsidR="001E1184" w:rsidRDefault="00000000">
                    <w:pPr>
                      <w:pStyle w:val="afa"/>
                    </w:pPr>
                    <w:r>
                      <w:fldChar w:fldCharType="begin"/>
                    </w:r>
                    <w:r>
                      <w:instrText xml:space="preserve"> PAGE  \* MERGEFORMAT </w:instrText>
                    </w:r>
                    <w:r>
                      <w:fldChar w:fldCharType="separate"/>
                    </w:r>
                    <w:r>
                      <w:t>5</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618FA" w14:textId="77777777" w:rsidR="001E1184" w:rsidRDefault="00000000">
    <w:pPr>
      <w:pStyle w:val="afa"/>
    </w:pPr>
    <w:r>
      <w:rPr>
        <w:noProof/>
      </w:rPr>
      <mc:AlternateContent>
        <mc:Choice Requires="wps">
          <w:drawing>
            <wp:anchor distT="0" distB="0" distL="114300" distR="114300" simplePos="0" relativeHeight="251660288" behindDoc="0" locked="0" layoutInCell="1" allowOverlap="1" wp14:anchorId="00B0DFE5" wp14:editId="1C89F46A">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823E07" w14:textId="77777777" w:rsidR="001E1184" w:rsidRDefault="00000000">
                          <w:pPr>
                            <w:pStyle w:val="afa"/>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type w14:anchorId="00B0DFE5" id="_x0000_t202" coordsize="21600,21600" o:spt="202" path="m,l,21600r21600,l21600,xe">
              <v:stroke joinstyle="miter"/>
              <v:path gradientshapeok="t" o:connecttype="rect"/>
            </v:shapetype>
            <v:shape id="文本框 5" o:spid="_x0000_s1028"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" filled="f" stroked="f">
              <v:textbox style="mso-fit-shape-to-text:t" inset="0,0,0,0">
                <w:txbxContent>
                  <w:p w14:paraId="08823E07" w14:textId="77777777" w:rsidR="001E1184" w:rsidRDefault="00000000">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C1E21" w14:textId="77777777" w:rsidR="001E1184" w:rsidRDefault="00000000">
    <w:pPr>
      <w:pStyle w:val="afa"/>
      <w:jc w:val="center"/>
    </w:pPr>
    <w:r>
      <w:fldChar w:fldCharType="begin"/>
    </w:r>
    <w:r>
      <w:instrText>PAGE   \* MERGEFORMAT</w:instrText>
    </w:r>
    <w:r>
      <w:fldChar w:fldCharType="separate"/>
    </w:r>
    <w:r>
      <w:rPr>
        <w:lang w:val="zh-CN"/>
      </w:rPr>
      <w:t>2</w:t>
    </w:r>
    <w:r>
      <w:fldChar w:fldCharType="end"/>
    </w:r>
  </w:p>
  <w:p w14:paraId="339CA1DE" w14:textId="77777777" w:rsidR="001E1184" w:rsidRDefault="001E1184">
    <w:pPr>
      <w:spacing w:line="201" w:lineRule="auto"/>
      <w:ind w:left="4491"/>
      <w:rPr>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A972E" w14:textId="77777777" w:rsidR="001E1184" w:rsidRDefault="00000000">
    <w:pPr>
      <w:pStyle w:val="afa"/>
      <w:jc w:val="center"/>
    </w:pPr>
    <w:r>
      <w:fldChar w:fldCharType="begin"/>
    </w:r>
    <w:r>
      <w:instrText>PAGE   \* MERGEFORMAT</w:instrText>
    </w:r>
    <w:r>
      <w:fldChar w:fldCharType="separate"/>
    </w:r>
    <w:r>
      <w:rPr>
        <w:lang w:val="zh-CN"/>
      </w:rPr>
      <w:t>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47E4" w14:textId="77777777" w:rsidR="001E1184"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C74C7CD" w14:textId="77777777" w:rsidR="001E1184" w:rsidRDefault="001E1184">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75090" w14:textId="77777777" w:rsidR="001E1184" w:rsidRDefault="001E1184">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26631" w14:textId="77777777" w:rsidR="001E1184" w:rsidRDefault="00000000">
    <w:pPr>
      <w:spacing w:line="198" w:lineRule="auto"/>
      <w:rPr>
        <w:sz w:val="18"/>
        <w:szCs w:val="18"/>
      </w:rPr>
    </w:pPr>
    <w:r>
      <w:rPr>
        <w:noProof/>
        <w:sz w:val="18"/>
      </w:rPr>
      <mc:AlternateContent>
        <mc:Choice Requires="wps">
          <w:drawing>
            <wp:anchor distT="0" distB="0" distL="114300" distR="114300" simplePos="0" relativeHeight="251663360" behindDoc="0" locked="0" layoutInCell="1" allowOverlap="1" wp14:anchorId="0ABCCEE5" wp14:editId="0859E7B5">
              <wp:simplePos x="0" y="0"/>
              <wp:positionH relativeFrom="margin">
                <wp:align>center</wp:align>
              </wp:positionH>
              <wp:positionV relativeFrom="paragraph">
                <wp:posOffset>0</wp:posOffset>
              </wp:positionV>
              <wp:extent cx="1828800" cy="1828800"/>
              <wp:effectExtent l="0" t="0" r="0" b="0"/>
              <wp:wrapNone/>
              <wp:docPr id="7"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8C77F8" w14:textId="77777777" w:rsidR="001E1184" w:rsidRDefault="00000000">
                          <w:pPr>
                            <w:pStyle w:val="afa"/>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type w14:anchorId="0ABCCEE5" id="_x0000_t202" coordsize="21600,21600" o:spt="202" path="m,l,21600r21600,l21600,xe">
              <v:stroke joinstyle="miter"/>
              <v:path gradientshapeok="t" o:connecttype="rect"/>
            </v:shapetype>
            <v:shape id="文本框 19" o:spid="_x0000_s1029"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" filled="f" stroked="f">
              <v:textbox style="mso-fit-shape-to-text:t" inset="0,0,0,0">
                <w:txbxContent>
                  <w:p w14:paraId="168C77F8" w14:textId="77777777" w:rsidR="001E1184" w:rsidRDefault="00000000">
                    <w:pPr>
                      <w:pStyle w:val="afa"/>
                    </w:pPr>
                    <w:r>
                      <w:fldChar w:fldCharType="begin"/>
                    </w:r>
                    <w:r>
                      <w:instrText xml:space="preserve"> PAGE  \* MERGEFORMAT </w:instrText>
                    </w:r>
                    <w:r>
                      <w:fldChar w:fldCharType="separate"/>
                    </w:r>
                    <w:r>
                      <w:t>60</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44768" w14:textId="77777777" w:rsidR="001E1184" w:rsidRDefault="00000000">
    <w:pPr>
      <w:spacing w:line="201" w:lineRule="auto"/>
      <w:ind w:left="4435"/>
      <w:rPr>
        <w:sz w:val="18"/>
        <w:szCs w:val="18"/>
      </w:rPr>
    </w:pPr>
    <w:r>
      <w:rPr>
        <w:rFonts w:ascii="Arial" w:eastAsia="Arial" w:hAnsi="Arial" w:cs="Arial"/>
        <w:spacing w:val="7"/>
        <w:sz w:val="18"/>
        <w:szCs w:val="18"/>
      </w:rPr>
      <w:fldChar w:fldCharType="begin"/>
    </w:r>
    <w:r>
      <w:rPr>
        <w:rFonts w:ascii="Arial" w:eastAsia="Arial" w:hAnsi="Arial" w:cs="Arial"/>
        <w:spacing w:val="7"/>
        <w:sz w:val="18"/>
        <w:szCs w:val="18"/>
      </w:rPr>
      <w:instrText>PAGE   \* MERGEFORMAT</w:instrText>
    </w:r>
    <w:r>
      <w:rPr>
        <w:rFonts w:ascii="Arial" w:eastAsia="Arial" w:hAnsi="Arial" w:cs="Arial"/>
        <w:spacing w:val="7"/>
        <w:sz w:val="18"/>
        <w:szCs w:val="18"/>
      </w:rPr>
      <w:fldChar w:fldCharType="separate"/>
    </w:r>
    <w:r>
      <w:rPr>
        <w:rFonts w:ascii="Arial" w:eastAsia="Arial" w:hAnsi="Arial" w:cs="Arial"/>
        <w:spacing w:val="7"/>
        <w:sz w:val="18"/>
        <w:szCs w:val="18"/>
        <w:lang w:val="zh-CN"/>
      </w:rPr>
      <w:t>1</w:t>
    </w:r>
    <w:r>
      <w:rPr>
        <w:rFonts w:ascii="Arial" w:eastAsia="Arial" w:hAnsi="Arial" w:cs="Arial"/>
        <w:spacing w:val="7"/>
        <w:sz w:val="18"/>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1497C" w14:textId="77777777" w:rsidR="001E1184" w:rsidRDefault="00000000">
    <w:pPr>
      <w:spacing w:line="198" w:lineRule="auto"/>
      <w:rPr>
        <w:sz w:val="18"/>
        <w:szCs w:val="18"/>
      </w:rPr>
    </w:pPr>
    <w:r>
      <w:rPr>
        <w:noProof/>
        <w:sz w:val="18"/>
      </w:rPr>
      <mc:AlternateContent>
        <mc:Choice Requires="wps">
          <w:drawing>
            <wp:anchor distT="0" distB="0" distL="114300" distR="114300" simplePos="0" relativeHeight="251664384" behindDoc="0" locked="0" layoutInCell="1" allowOverlap="1" wp14:anchorId="7C1ACD49" wp14:editId="2B42751D">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6BE821" w14:textId="77777777" w:rsidR="001E1184" w:rsidRDefault="00000000">
                          <w:pPr>
                            <w:pStyle w:val="afa"/>
                          </w:pPr>
                          <w:r>
                            <w:fldChar w:fldCharType="begin"/>
                          </w:r>
                          <w:r>
                            <w:instrText xml:space="preserve"> PAGE  \* MERGEFORMAT </w:instrText>
                          </w:r>
                          <w:r>
                            <w:fldChar w:fldCharType="separate"/>
                          </w:r>
                          <w:r>
                            <w:t>73</w:t>
                          </w:r>
                          <w:r>
                            <w:fldChar w:fldCharType="end"/>
                          </w:r>
                        </w:p>
                      </w:txbxContent>
                    </wps:txbx>
                    <wps:bodyPr wrap="none" lIns="0" tIns="0" rIns="0" bIns="0" upright="1">
                      <a:spAutoFit/>
                    </wps:bodyPr>
                  </wps:wsp>
                </a:graphicData>
              </a:graphic>
            </wp:anchor>
          </w:drawing>
        </mc:Choice>
        <mc:Fallback>
          <w:pict>
            <v:shapetype w14:anchorId="7C1ACD49" id="_x0000_t202" coordsize="21600,21600" o:spt="202" path="m,l,21600r21600,l21600,xe">
              <v:stroke joinstyle="miter"/>
              <v:path gradientshapeok="t" o:connecttype="rect"/>
            </v:shapetype>
            <v:shape id="文本框 16" o:spid="_x0000_s1030"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" filled="f" stroked="f">
              <v:textbox style="mso-fit-shape-to-text:t" inset="0,0,0,0">
                <w:txbxContent>
                  <w:p w14:paraId="146BE821" w14:textId="77777777" w:rsidR="001E1184" w:rsidRDefault="00000000">
                    <w:pPr>
                      <w:pStyle w:val="afa"/>
                    </w:pPr>
                    <w:r>
                      <w:fldChar w:fldCharType="begin"/>
                    </w:r>
                    <w:r>
                      <w:instrText xml:space="preserve"> PAGE  \* MERGEFORMAT </w:instrText>
                    </w:r>
                    <w:r>
                      <w:fldChar w:fldCharType="separate"/>
                    </w:r>
                    <w:r>
                      <w:t>73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902E6" w14:textId="77777777" w:rsidR="00C66E6F" w:rsidRDefault="00C66E6F">
      <w:r>
        <w:separator/>
      </w:r>
    </w:p>
  </w:footnote>
  <w:footnote w:type="continuationSeparator" w:id="0">
    <w:p w14:paraId="1E983F1E" w14:textId="77777777" w:rsidR="00C66E6F" w:rsidRDefault="00C66E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D95FF" w14:textId="77777777" w:rsidR="001E1184" w:rsidRDefault="00000000">
    <w:pPr>
      <w:spacing w:line="219" w:lineRule="auto"/>
      <w:ind w:right="115"/>
      <w:jc w:val="right"/>
      <w:rPr>
        <w:rFonts w:ascii="宋体" w:hAnsi="宋体" w:cs="宋体"/>
        <w:sz w:val="18"/>
        <w:szCs w:val="18"/>
      </w:rPr>
    </w:pPr>
    <w:r>
      <w:rPr>
        <w:noProof/>
      </w:rPr>
      <w:drawing>
        <wp:anchor distT="0" distB="0" distL="0" distR="0" simplePos="0" relativeHeight="251661312" behindDoc="0" locked="0" layoutInCell="0" allowOverlap="1" wp14:anchorId="73723E07" wp14:editId="00C28EBE">
          <wp:simplePos x="0" y="0"/>
          <wp:positionH relativeFrom="page">
            <wp:posOffset>1080135</wp:posOffset>
          </wp:positionH>
          <wp:positionV relativeFrom="page">
            <wp:posOffset>701040</wp:posOffset>
          </wp:positionV>
          <wp:extent cx="5760720" cy="8255"/>
          <wp:effectExtent l="0" t="0" r="0" b="0"/>
          <wp:wrapNone/>
          <wp:docPr id="5" name="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 12"/>
                  <pic:cNvPicPr>
                    <a:picLocks noChangeAspect="1"/>
                  </pic:cNvPicPr>
                </pic:nvPicPr>
                <pic:blipFill>
                  <a:blip r:embed="rId1"/>
                  <a:stretch>
                    <a:fillRect/>
                  </a:stretch>
                </pic:blipFill>
                <pic:spPr>
                  <a:xfrm>
                    <a:off x="0" y="0"/>
                    <a:ext cx="5760720" cy="8255"/>
                  </a:xfrm>
                  <a:prstGeom prst="rect">
                    <a:avLst/>
                  </a:prstGeom>
                  <a:noFill/>
                  <a:ln>
                    <a:noFill/>
                  </a:ln>
                </pic:spPr>
              </pic:pic>
            </a:graphicData>
          </a:graphic>
        </wp:anchor>
      </w:drawing>
    </w:r>
    <w:r>
      <w:rPr>
        <w:rFonts w:ascii="宋体" w:hAnsi="宋体" w:cs="宋体"/>
        <w:spacing w:val="-1"/>
        <w:sz w:val="18"/>
        <w:szCs w:val="18"/>
      </w:rPr>
      <w:t>北京市政府采购项目竞</w:t>
    </w:r>
    <w:r>
      <w:rPr>
        <w:rFonts w:ascii="宋体" w:hAnsi="宋体" w:cs="宋体"/>
        <w:sz w:val="18"/>
        <w:szCs w:val="18"/>
      </w:rPr>
      <w:t>争性磋商文件示范文本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B959E" w14:textId="77777777" w:rsidR="001E1184" w:rsidRDefault="001E1184">
    <w:pPr>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CC50C" w14:textId="77777777" w:rsidR="001E1184" w:rsidRDefault="001E1184">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06A9E" w14:textId="77777777" w:rsidR="001E1184" w:rsidRDefault="001E1184">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A6FBA" w14:textId="77777777" w:rsidR="001E1184" w:rsidRDefault="00000000">
    <w:pPr>
      <w:spacing w:line="219" w:lineRule="auto"/>
      <w:ind w:right="2"/>
      <w:jc w:val="right"/>
      <w:rPr>
        <w:rFonts w:ascii="宋体" w:hAnsi="宋体" w:cs="宋体"/>
        <w:sz w:val="18"/>
        <w:szCs w:val="18"/>
      </w:rPr>
    </w:pPr>
    <w:r>
      <w:rPr>
        <w:noProof/>
      </w:rPr>
      <w:drawing>
        <wp:anchor distT="0" distB="0" distL="0" distR="0" simplePos="0" relativeHeight="251662336" behindDoc="0" locked="0" layoutInCell="0" allowOverlap="1" wp14:anchorId="42EAB204" wp14:editId="40BC16A0">
          <wp:simplePos x="0" y="0"/>
          <wp:positionH relativeFrom="page">
            <wp:posOffset>1080135</wp:posOffset>
          </wp:positionH>
          <wp:positionV relativeFrom="page">
            <wp:posOffset>701040</wp:posOffset>
          </wp:positionV>
          <wp:extent cx="5760720" cy="8255"/>
          <wp:effectExtent l="0" t="0" r="0" b="0"/>
          <wp:wrapNone/>
          <wp:docPr id="6" name="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 44"/>
                  <pic:cNvPicPr>
                    <a:picLocks noChangeAspect="1"/>
                  </pic:cNvPicPr>
                </pic:nvPicPr>
                <pic:blipFill>
                  <a:blip r:embed="rId1"/>
                  <a:stretch>
                    <a:fillRect/>
                  </a:stretch>
                </pic:blipFill>
                <pic:spPr>
                  <a:xfrm>
                    <a:off x="0" y="0"/>
                    <a:ext cx="5760720" cy="8255"/>
                  </a:xfrm>
                  <a:prstGeom prst="rect">
                    <a:avLst/>
                  </a:prstGeom>
                  <a:noFill/>
                  <a:ln>
                    <a:noFill/>
                  </a:ln>
                </pic:spPr>
              </pic:pic>
            </a:graphicData>
          </a:graphic>
        </wp:anchor>
      </w:drawing>
    </w:r>
    <w:r>
      <w:rPr>
        <w:rFonts w:ascii="宋体" w:hAnsi="宋体" w:cs="宋体"/>
        <w:spacing w:val="-1"/>
        <w:sz w:val="18"/>
        <w:szCs w:val="18"/>
      </w:rPr>
      <w:t>北京市政府采购项目竞</w:t>
    </w:r>
    <w:r>
      <w:rPr>
        <w:rFonts w:ascii="宋体" w:hAnsi="宋体" w:cs="宋体"/>
        <w:sz w:val="18"/>
        <w:szCs w:val="18"/>
      </w:rPr>
      <w:t>争性磋商文件示范文本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3593"/>
        </w:tabs>
        <w:ind w:left="3593"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409148F9"/>
    <w:multiLevelType w:val="multilevel"/>
    <w:tmpl w:val="409148F9"/>
    <w:lvl w:ilvl="0">
      <w:start w:val="1"/>
      <w:numFmt w:val="decimal"/>
      <w:lvlText w:val="（%1）"/>
      <w:lvlJc w:val="left"/>
      <w:pPr>
        <w:ind w:left="420" w:hanging="420"/>
      </w:pPr>
      <w:rPr>
        <w:rFonts w:ascii="Arial" w:eastAsia="楷体_GB2312" w:hAnsi="Arial" w:cs="Arial"/>
        <w:b w:val="0"/>
        <w:i w:val="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41587494">
    <w:abstractNumId w:val="4"/>
  </w:num>
  <w:num w:numId="2" w16cid:durableId="726344279">
    <w:abstractNumId w:val="8"/>
  </w:num>
  <w:num w:numId="3" w16cid:durableId="1196850396">
    <w:abstractNumId w:val="5"/>
  </w:num>
  <w:num w:numId="4" w16cid:durableId="1861046831">
    <w:abstractNumId w:val="7"/>
  </w:num>
  <w:num w:numId="5" w16cid:durableId="131991860">
    <w:abstractNumId w:val="1"/>
  </w:num>
  <w:num w:numId="6" w16cid:durableId="791051888">
    <w:abstractNumId w:val="2"/>
  </w:num>
  <w:num w:numId="7" w16cid:durableId="1582564455">
    <w:abstractNumId w:val="3"/>
  </w:num>
  <w:num w:numId="8" w16cid:durableId="177086976">
    <w:abstractNumId w:val="6"/>
  </w:num>
  <w:num w:numId="9" w16cid:durableId="823278615">
    <w:abstractNumId w:val="10"/>
  </w:num>
  <w:num w:numId="10" w16cid:durableId="425007660">
    <w:abstractNumId w:val="0"/>
  </w:num>
  <w:num w:numId="11" w16cid:durableId="641347454">
    <w:abstractNumId w:val="12"/>
  </w:num>
  <w:num w:numId="12" w16cid:durableId="1324818595">
    <w:abstractNumId w:val="9"/>
  </w:num>
  <w:num w:numId="13" w16cid:durableId="15856468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ZDAwYTk4OGY3MWY0MGM3YzE4MDcxYzQyODZmYTY0MTQ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94B"/>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A8B"/>
    <w:rsid w:val="00014D98"/>
    <w:rsid w:val="00014FFA"/>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4F7"/>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4B2"/>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517"/>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D9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8E9"/>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0D1"/>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A7B"/>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74"/>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87B"/>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34C"/>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1E9"/>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8D"/>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B5D"/>
    <w:rsid w:val="000A7CB3"/>
    <w:rsid w:val="000A7D7F"/>
    <w:rsid w:val="000B0123"/>
    <w:rsid w:val="000B0141"/>
    <w:rsid w:val="000B0529"/>
    <w:rsid w:val="000B07B3"/>
    <w:rsid w:val="000B086E"/>
    <w:rsid w:val="000B09B0"/>
    <w:rsid w:val="000B09FF"/>
    <w:rsid w:val="000B0BBF"/>
    <w:rsid w:val="000B0C83"/>
    <w:rsid w:val="000B0D2B"/>
    <w:rsid w:val="000B0E8D"/>
    <w:rsid w:val="000B0EB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8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C9"/>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290"/>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BA8"/>
    <w:rsid w:val="000E2C27"/>
    <w:rsid w:val="000E2D24"/>
    <w:rsid w:val="000E2F58"/>
    <w:rsid w:val="000E2F7A"/>
    <w:rsid w:val="000E321B"/>
    <w:rsid w:val="000E3359"/>
    <w:rsid w:val="000E371C"/>
    <w:rsid w:val="000E37B4"/>
    <w:rsid w:val="000E3A1B"/>
    <w:rsid w:val="000E3C86"/>
    <w:rsid w:val="000E3D59"/>
    <w:rsid w:val="000E3D8C"/>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4F30"/>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CF"/>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2A1"/>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A6A"/>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E01"/>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AA"/>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DF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62"/>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BE"/>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27A"/>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8E"/>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8E"/>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0E3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2A"/>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184"/>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8E"/>
    <w:rsid w:val="002034C2"/>
    <w:rsid w:val="002035CA"/>
    <w:rsid w:val="00203726"/>
    <w:rsid w:val="00203A4A"/>
    <w:rsid w:val="00203BF8"/>
    <w:rsid w:val="00203DAD"/>
    <w:rsid w:val="00203E7F"/>
    <w:rsid w:val="00204574"/>
    <w:rsid w:val="00204619"/>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826"/>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BDE"/>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617"/>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0E"/>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78F"/>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6FD"/>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11"/>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11"/>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AA0"/>
    <w:rsid w:val="00265EFB"/>
    <w:rsid w:val="0026673D"/>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B71"/>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8E1"/>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975"/>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471"/>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B54"/>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D20"/>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66D"/>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4A6"/>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0B8"/>
    <w:rsid w:val="002E51A3"/>
    <w:rsid w:val="002E54A1"/>
    <w:rsid w:val="002E5586"/>
    <w:rsid w:val="002E5875"/>
    <w:rsid w:val="002E58BE"/>
    <w:rsid w:val="002E59B7"/>
    <w:rsid w:val="002E6163"/>
    <w:rsid w:val="002E61AA"/>
    <w:rsid w:val="002E6226"/>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49B"/>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05D"/>
    <w:rsid w:val="0031524C"/>
    <w:rsid w:val="003152F2"/>
    <w:rsid w:val="0031572F"/>
    <w:rsid w:val="00315BEE"/>
    <w:rsid w:val="00315D8D"/>
    <w:rsid w:val="00315E32"/>
    <w:rsid w:val="00315F20"/>
    <w:rsid w:val="00316055"/>
    <w:rsid w:val="00316210"/>
    <w:rsid w:val="0031639C"/>
    <w:rsid w:val="00316530"/>
    <w:rsid w:val="00316650"/>
    <w:rsid w:val="003167D3"/>
    <w:rsid w:val="00316969"/>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468"/>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160"/>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6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326"/>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07"/>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509"/>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34"/>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056"/>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024"/>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25E"/>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9EB"/>
    <w:rsid w:val="003C3A2E"/>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616"/>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63"/>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BD"/>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65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048"/>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574"/>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DF9"/>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CE7"/>
    <w:rsid w:val="00467D61"/>
    <w:rsid w:val="00467F23"/>
    <w:rsid w:val="00467F80"/>
    <w:rsid w:val="004701E8"/>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9C4"/>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74C"/>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72A"/>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3BE"/>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3BF"/>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0AA7"/>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741"/>
    <w:rsid w:val="004C7D3A"/>
    <w:rsid w:val="004D03CC"/>
    <w:rsid w:val="004D053C"/>
    <w:rsid w:val="004D05FF"/>
    <w:rsid w:val="004D074C"/>
    <w:rsid w:val="004D0872"/>
    <w:rsid w:val="004D0940"/>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144"/>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486"/>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CA2"/>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BC8"/>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A35"/>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02D"/>
    <w:rsid w:val="00520149"/>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82"/>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4DC"/>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BE"/>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0B"/>
    <w:rsid w:val="005571A1"/>
    <w:rsid w:val="00557648"/>
    <w:rsid w:val="005577C4"/>
    <w:rsid w:val="00557D30"/>
    <w:rsid w:val="00560344"/>
    <w:rsid w:val="005603D9"/>
    <w:rsid w:val="00560420"/>
    <w:rsid w:val="0056044E"/>
    <w:rsid w:val="0056046B"/>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0DAD"/>
    <w:rsid w:val="00571152"/>
    <w:rsid w:val="005715E8"/>
    <w:rsid w:val="005717D2"/>
    <w:rsid w:val="00571987"/>
    <w:rsid w:val="00571C53"/>
    <w:rsid w:val="00571C5B"/>
    <w:rsid w:val="00571FD3"/>
    <w:rsid w:val="00572088"/>
    <w:rsid w:val="0057212C"/>
    <w:rsid w:val="00572700"/>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32"/>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6A2"/>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8E3"/>
    <w:rsid w:val="005B79C2"/>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889"/>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D2F"/>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BBF"/>
    <w:rsid w:val="005D7C2A"/>
    <w:rsid w:val="005D7CC7"/>
    <w:rsid w:val="005D7DA9"/>
    <w:rsid w:val="005D7DAC"/>
    <w:rsid w:val="005E00A6"/>
    <w:rsid w:val="005E019B"/>
    <w:rsid w:val="005E0B26"/>
    <w:rsid w:val="005E1590"/>
    <w:rsid w:val="005E1749"/>
    <w:rsid w:val="005E1848"/>
    <w:rsid w:val="005E1921"/>
    <w:rsid w:val="005E1C8A"/>
    <w:rsid w:val="005E1CA7"/>
    <w:rsid w:val="005E1DA5"/>
    <w:rsid w:val="005E202B"/>
    <w:rsid w:val="005E222A"/>
    <w:rsid w:val="005E23B5"/>
    <w:rsid w:val="005E23E1"/>
    <w:rsid w:val="005E291A"/>
    <w:rsid w:val="005E2B37"/>
    <w:rsid w:val="005E2CA0"/>
    <w:rsid w:val="005E33C3"/>
    <w:rsid w:val="005E3679"/>
    <w:rsid w:val="005E38EB"/>
    <w:rsid w:val="005E3A8C"/>
    <w:rsid w:val="005E3DB2"/>
    <w:rsid w:val="005E4759"/>
    <w:rsid w:val="005E47C2"/>
    <w:rsid w:val="005E4A34"/>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884"/>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0C7"/>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9AC"/>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5A"/>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4F"/>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DD7"/>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0E2D"/>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8E1"/>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80"/>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25"/>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44F"/>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2FF8"/>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69"/>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BE5"/>
    <w:rsid w:val="00670C2C"/>
    <w:rsid w:val="00670DCD"/>
    <w:rsid w:val="00670E7B"/>
    <w:rsid w:val="00671152"/>
    <w:rsid w:val="00671194"/>
    <w:rsid w:val="006713DA"/>
    <w:rsid w:val="00671824"/>
    <w:rsid w:val="00671A0D"/>
    <w:rsid w:val="00671AEA"/>
    <w:rsid w:val="00671C19"/>
    <w:rsid w:val="006722AE"/>
    <w:rsid w:val="006723AC"/>
    <w:rsid w:val="006724BA"/>
    <w:rsid w:val="00672632"/>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097"/>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86"/>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A0"/>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AF1"/>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5DF"/>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C36"/>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2C7"/>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5B"/>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93B"/>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653"/>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3"/>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06"/>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BE3"/>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D24"/>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1D4"/>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B7FB9"/>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78C"/>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1DA"/>
    <w:rsid w:val="007D76B6"/>
    <w:rsid w:val="007D7717"/>
    <w:rsid w:val="007D7A89"/>
    <w:rsid w:val="007D7B16"/>
    <w:rsid w:val="007D7C51"/>
    <w:rsid w:val="007D7D26"/>
    <w:rsid w:val="007D7D39"/>
    <w:rsid w:val="007E0381"/>
    <w:rsid w:val="007E048F"/>
    <w:rsid w:val="007E0603"/>
    <w:rsid w:val="007E0645"/>
    <w:rsid w:val="007E08A1"/>
    <w:rsid w:val="007E0939"/>
    <w:rsid w:val="007E0E0B"/>
    <w:rsid w:val="007E0E50"/>
    <w:rsid w:val="007E1191"/>
    <w:rsid w:val="007E1266"/>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7F7B74"/>
    <w:rsid w:val="0080016C"/>
    <w:rsid w:val="008001CE"/>
    <w:rsid w:val="00800249"/>
    <w:rsid w:val="00800280"/>
    <w:rsid w:val="00800904"/>
    <w:rsid w:val="00800919"/>
    <w:rsid w:val="00800A8E"/>
    <w:rsid w:val="00800C4E"/>
    <w:rsid w:val="00800D8E"/>
    <w:rsid w:val="00800DEE"/>
    <w:rsid w:val="00800E4F"/>
    <w:rsid w:val="0080104C"/>
    <w:rsid w:val="008014CF"/>
    <w:rsid w:val="00801545"/>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1D7A"/>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A94"/>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D98"/>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9B5"/>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665"/>
    <w:rsid w:val="008638CC"/>
    <w:rsid w:val="00863BBD"/>
    <w:rsid w:val="00863C9D"/>
    <w:rsid w:val="0086445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D6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0F8"/>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6F76"/>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17"/>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BC7"/>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1AC"/>
    <w:rsid w:val="008E1624"/>
    <w:rsid w:val="008E180F"/>
    <w:rsid w:val="008E1970"/>
    <w:rsid w:val="008E1A99"/>
    <w:rsid w:val="008E1D36"/>
    <w:rsid w:val="008E1E77"/>
    <w:rsid w:val="008E1EC8"/>
    <w:rsid w:val="008E1F5F"/>
    <w:rsid w:val="008E1FA7"/>
    <w:rsid w:val="008E207F"/>
    <w:rsid w:val="008E20F0"/>
    <w:rsid w:val="008E20FC"/>
    <w:rsid w:val="008E218C"/>
    <w:rsid w:val="008E2556"/>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41"/>
    <w:rsid w:val="008E46E1"/>
    <w:rsid w:val="008E4DFB"/>
    <w:rsid w:val="008E5011"/>
    <w:rsid w:val="008E5217"/>
    <w:rsid w:val="008E565E"/>
    <w:rsid w:val="008E5841"/>
    <w:rsid w:val="008E5ACF"/>
    <w:rsid w:val="008E5C0B"/>
    <w:rsid w:val="008E5EE3"/>
    <w:rsid w:val="008E5EFF"/>
    <w:rsid w:val="008E63F7"/>
    <w:rsid w:val="008E645E"/>
    <w:rsid w:val="008E65D0"/>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460"/>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A5E"/>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1C3"/>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AD4"/>
    <w:rsid w:val="00922BE5"/>
    <w:rsid w:val="00922C33"/>
    <w:rsid w:val="00922C9F"/>
    <w:rsid w:val="00923034"/>
    <w:rsid w:val="009231DA"/>
    <w:rsid w:val="00923234"/>
    <w:rsid w:val="00923252"/>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3FA"/>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D7F"/>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06"/>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71A"/>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2E4B"/>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B82"/>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A2"/>
    <w:rsid w:val="00972EBB"/>
    <w:rsid w:val="009731EF"/>
    <w:rsid w:val="00973416"/>
    <w:rsid w:val="00973463"/>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1E4"/>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E1"/>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2E4"/>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89D"/>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6B"/>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5E8"/>
    <w:rsid w:val="009E5615"/>
    <w:rsid w:val="009E568E"/>
    <w:rsid w:val="009E56FE"/>
    <w:rsid w:val="009E5C9C"/>
    <w:rsid w:val="009E5DAC"/>
    <w:rsid w:val="009E5E80"/>
    <w:rsid w:val="009E5E96"/>
    <w:rsid w:val="009E5EDD"/>
    <w:rsid w:val="009E5FEB"/>
    <w:rsid w:val="009E6003"/>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425"/>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25"/>
    <w:rsid w:val="00A40DFC"/>
    <w:rsid w:val="00A41273"/>
    <w:rsid w:val="00A415E6"/>
    <w:rsid w:val="00A41676"/>
    <w:rsid w:val="00A4189F"/>
    <w:rsid w:val="00A419CA"/>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A4D"/>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953"/>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20D"/>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078"/>
    <w:rsid w:val="00A76147"/>
    <w:rsid w:val="00A76517"/>
    <w:rsid w:val="00A7663F"/>
    <w:rsid w:val="00A76692"/>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CD7"/>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BBE"/>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919"/>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CB5"/>
    <w:rsid w:val="00AC6F2E"/>
    <w:rsid w:val="00AC7115"/>
    <w:rsid w:val="00AC736F"/>
    <w:rsid w:val="00AC756F"/>
    <w:rsid w:val="00AC7694"/>
    <w:rsid w:val="00AC7D08"/>
    <w:rsid w:val="00AC7DAA"/>
    <w:rsid w:val="00AD0099"/>
    <w:rsid w:val="00AD0135"/>
    <w:rsid w:val="00AD06E3"/>
    <w:rsid w:val="00AD09B9"/>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DB5"/>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501"/>
    <w:rsid w:val="00AE262B"/>
    <w:rsid w:val="00AE27F4"/>
    <w:rsid w:val="00AE27F9"/>
    <w:rsid w:val="00AE2C2B"/>
    <w:rsid w:val="00AE3058"/>
    <w:rsid w:val="00AE30E9"/>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D6"/>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DB2"/>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44"/>
    <w:rsid w:val="00B05783"/>
    <w:rsid w:val="00B0580C"/>
    <w:rsid w:val="00B058D1"/>
    <w:rsid w:val="00B059E5"/>
    <w:rsid w:val="00B05CA0"/>
    <w:rsid w:val="00B05CE8"/>
    <w:rsid w:val="00B0601D"/>
    <w:rsid w:val="00B061B2"/>
    <w:rsid w:val="00B063D3"/>
    <w:rsid w:val="00B06D28"/>
    <w:rsid w:val="00B06D9A"/>
    <w:rsid w:val="00B06DB4"/>
    <w:rsid w:val="00B06E5F"/>
    <w:rsid w:val="00B06EB7"/>
    <w:rsid w:val="00B070B0"/>
    <w:rsid w:val="00B070CE"/>
    <w:rsid w:val="00B073F0"/>
    <w:rsid w:val="00B07756"/>
    <w:rsid w:val="00B07799"/>
    <w:rsid w:val="00B07D77"/>
    <w:rsid w:val="00B10356"/>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279"/>
    <w:rsid w:val="00B143D6"/>
    <w:rsid w:val="00B14457"/>
    <w:rsid w:val="00B14596"/>
    <w:rsid w:val="00B147F7"/>
    <w:rsid w:val="00B14EA4"/>
    <w:rsid w:val="00B1504B"/>
    <w:rsid w:val="00B150C9"/>
    <w:rsid w:val="00B154E4"/>
    <w:rsid w:val="00B15543"/>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8BF"/>
    <w:rsid w:val="00B31982"/>
    <w:rsid w:val="00B319BB"/>
    <w:rsid w:val="00B31A2B"/>
    <w:rsid w:val="00B31A5C"/>
    <w:rsid w:val="00B31B05"/>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37EAF"/>
    <w:rsid w:val="00B4009E"/>
    <w:rsid w:val="00B4013A"/>
    <w:rsid w:val="00B4031E"/>
    <w:rsid w:val="00B403E5"/>
    <w:rsid w:val="00B407C0"/>
    <w:rsid w:val="00B4099A"/>
    <w:rsid w:val="00B409D6"/>
    <w:rsid w:val="00B40A31"/>
    <w:rsid w:val="00B40A47"/>
    <w:rsid w:val="00B40A7F"/>
    <w:rsid w:val="00B40A86"/>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584"/>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268"/>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3F8"/>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D6"/>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0F3F"/>
    <w:rsid w:val="00B71188"/>
    <w:rsid w:val="00B71267"/>
    <w:rsid w:val="00B714AC"/>
    <w:rsid w:val="00B7153E"/>
    <w:rsid w:val="00B71556"/>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95"/>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82"/>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9E"/>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B2E"/>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B8"/>
    <w:rsid w:val="00BE2A21"/>
    <w:rsid w:val="00BE2CD1"/>
    <w:rsid w:val="00BE3397"/>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8F"/>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218"/>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02"/>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705"/>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5D7"/>
    <w:rsid w:val="00C25A2D"/>
    <w:rsid w:val="00C25C5C"/>
    <w:rsid w:val="00C25EFB"/>
    <w:rsid w:val="00C26018"/>
    <w:rsid w:val="00C2666F"/>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3C4"/>
    <w:rsid w:val="00C35562"/>
    <w:rsid w:val="00C3571B"/>
    <w:rsid w:val="00C35744"/>
    <w:rsid w:val="00C35A5F"/>
    <w:rsid w:val="00C35AA4"/>
    <w:rsid w:val="00C35B2C"/>
    <w:rsid w:val="00C35D8E"/>
    <w:rsid w:val="00C35E13"/>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C2E"/>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69"/>
    <w:rsid w:val="00C46284"/>
    <w:rsid w:val="00C462A6"/>
    <w:rsid w:val="00C4632B"/>
    <w:rsid w:val="00C4658C"/>
    <w:rsid w:val="00C468B8"/>
    <w:rsid w:val="00C46CE7"/>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6E6F"/>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08F"/>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707"/>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81"/>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016"/>
    <w:rsid w:val="00CA1363"/>
    <w:rsid w:val="00CA13B0"/>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D45"/>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5"/>
    <w:rsid w:val="00CB2CE6"/>
    <w:rsid w:val="00CB2D0A"/>
    <w:rsid w:val="00CB2D15"/>
    <w:rsid w:val="00CB2D3B"/>
    <w:rsid w:val="00CB3051"/>
    <w:rsid w:val="00CB328E"/>
    <w:rsid w:val="00CB32D1"/>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22"/>
    <w:rsid w:val="00CC6763"/>
    <w:rsid w:val="00CC699C"/>
    <w:rsid w:val="00CC6CEB"/>
    <w:rsid w:val="00CC6F36"/>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72"/>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21"/>
    <w:rsid w:val="00CE38FD"/>
    <w:rsid w:val="00CE3BA8"/>
    <w:rsid w:val="00CE3D7F"/>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2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6F9"/>
    <w:rsid w:val="00D05C42"/>
    <w:rsid w:val="00D05C71"/>
    <w:rsid w:val="00D05C86"/>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07"/>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6E3"/>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878"/>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68"/>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131"/>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1C"/>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0"/>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45B"/>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0C8"/>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2DA5"/>
    <w:rsid w:val="00DB2EF6"/>
    <w:rsid w:val="00DB341E"/>
    <w:rsid w:val="00DB34E0"/>
    <w:rsid w:val="00DB3623"/>
    <w:rsid w:val="00DB367D"/>
    <w:rsid w:val="00DB399C"/>
    <w:rsid w:val="00DB3C3F"/>
    <w:rsid w:val="00DB41C2"/>
    <w:rsid w:val="00DB4261"/>
    <w:rsid w:val="00DB42B0"/>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0E22"/>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5F2"/>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493"/>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7C6"/>
    <w:rsid w:val="00DE7847"/>
    <w:rsid w:val="00DE784C"/>
    <w:rsid w:val="00DE7880"/>
    <w:rsid w:val="00DE7A26"/>
    <w:rsid w:val="00DE7D39"/>
    <w:rsid w:val="00DF05C8"/>
    <w:rsid w:val="00DF0768"/>
    <w:rsid w:val="00DF0C29"/>
    <w:rsid w:val="00DF0C96"/>
    <w:rsid w:val="00DF0FD9"/>
    <w:rsid w:val="00DF132D"/>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693"/>
    <w:rsid w:val="00DF4B52"/>
    <w:rsid w:val="00DF4C6D"/>
    <w:rsid w:val="00DF4D34"/>
    <w:rsid w:val="00DF4E1B"/>
    <w:rsid w:val="00DF5018"/>
    <w:rsid w:val="00DF52B2"/>
    <w:rsid w:val="00DF53CC"/>
    <w:rsid w:val="00DF53D0"/>
    <w:rsid w:val="00DF5519"/>
    <w:rsid w:val="00DF554B"/>
    <w:rsid w:val="00DF58A8"/>
    <w:rsid w:val="00DF5B46"/>
    <w:rsid w:val="00DF5BD7"/>
    <w:rsid w:val="00DF60DE"/>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94C"/>
    <w:rsid w:val="00E07ACC"/>
    <w:rsid w:val="00E07B1B"/>
    <w:rsid w:val="00E07C91"/>
    <w:rsid w:val="00E07D0C"/>
    <w:rsid w:val="00E10466"/>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66"/>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1CE"/>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6AD"/>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AFB"/>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07"/>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1E"/>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AE9"/>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375"/>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DE"/>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3E08"/>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368"/>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20"/>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6D"/>
    <w:rsid w:val="00ED3131"/>
    <w:rsid w:val="00ED34D6"/>
    <w:rsid w:val="00ED3555"/>
    <w:rsid w:val="00ED3658"/>
    <w:rsid w:val="00ED36CB"/>
    <w:rsid w:val="00ED386C"/>
    <w:rsid w:val="00ED388D"/>
    <w:rsid w:val="00ED3F2C"/>
    <w:rsid w:val="00ED444C"/>
    <w:rsid w:val="00ED46BE"/>
    <w:rsid w:val="00ED4813"/>
    <w:rsid w:val="00ED4861"/>
    <w:rsid w:val="00ED48C7"/>
    <w:rsid w:val="00ED4ACE"/>
    <w:rsid w:val="00ED4AD4"/>
    <w:rsid w:val="00ED4E49"/>
    <w:rsid w:val="00ED5054"/>
    <w:rsid w:val="00ED527B"/>
    <w:rsid w:val="00ED531F"/>
    <w:rsid w:val="00ED5489"/>
    <w:rsid w:val="00ED5619"/>
    <w:rsid w:val="00ED58A4"/>
    <w:rsid w:val="00ED5955"/>
    <w:rsid w:val="00ED5C2E"/>
    <w:rsid w:val="00ED6057"/>
    <w:rsid w:val="00ED6102"/>
    <w:rsid w:val="00ED612A"/>
    <w:rsid w:val="00ED643B"/>
    <w:rsid w:val="00ED64C8"/>
    <w:rsid w:val="00ED66D4"/>
    <w:rsid w:val="00ED67AC"/>
    <w:rsid w:val="00ED67D5"/>
    <w:rsid w:val="00ED68E4"/>
    <w:rsid w:val="00ED6A48"/>
    <w:rsid w:val="00ED6C8B"/>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39"/>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510"/>
    <w:rsid w:val="00F10568"/>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3E0"/>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0FFB"/>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2A"/>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0C1"/>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C20"/>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387"/>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62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0A4"/>
    <w:rsid w:val="00F971C5"/>
    <w:rsid w:val="00F97256"/>
    <w:rsid w:val="00F97765"/>
    <w:rsid w:val="00F9787F"/>
    <w:rsid w:val="00F97953"/>
    <w:rsid w:val="00F97AE2"/>
    <w:rsid w:val="00F97C3B"/>
    <w:rsid w:val="00F97F05"/>
    <w:rsid w:val="00FA04E5"/>
    <w:rsid w:val="00FA09A0"/>
    <w:rsid w:val="00FA09FA"/>
    <w:rsid w:val="00FA0CFA"/>
    <w:rsid w:val="00FA0F50"/>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49D"/>
    <w:rsid w:val="00FA7516"/>
    <w:rsid w:val="00FA7871"/>
    <w:rsid w:val="00FA7AD4"/>
    <w:rsid w:val="00FA7BB8"/>
    <w:rsid w:val="00FA7CB1"/>
    <w:rsid w:val="00FA7DEF"/>
    <w:rsid w:val="00FB01A1"/>
    <w:rsid w:val="00FB03B6"/>
    <w:rsid w:val="00FB063B"/>
    <w:rsid w:val="00FB063E"/>
    <w:rsid w:val="00FB0749"/>
    <w:rsid w:val="00FB0A04"/>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01"/>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3E1"/>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5A5"/>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2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4922B79"/>
    <w:rsid w:val="05842C87"/>
    <w:rsid w:val="07452C57"/>
    <w:rsid w:val="0B0C515A"/>
    <w:rsid w:val="0B660C1A"/>
    <w:rsid w:val="0E3B07EF"/>
    <w:rsid w:val="110C4618"/>
    <w:rsid w:val="11C352BC"/>
    <w:rsid w:val="14951E1C"/>
    <w:rsid w:val="14AA0625"/>
    <w:rsid w:val="14EC0057"/>
    <w:rsid w:val="15C471A6"/>
    <w:rsid w:val="16924BAE"/>
    <w:rsid w:val="17F93E0B"/>
    <w:rsid w:val="183D4AA2"/>
    <w:rsid w:val="19003A3C"/>
    <w:rsid w:val="1C455CA5"/>
    <w:rsid w:val="1D2C69D2"/>
    <w:rsid w:val="1EC73369"/>
    <w:rsid w:val="1F3C4B03"/>
    <w:rsid w:val="21861001"/>
    <w:rsid w:val="233E66B2"/>
    <w:rsid w:val="239E00B4"/>
    <w:rsid w:val="23D72CA0"/>
    <w:rsid w:val="246F7397"/>
    <w:rsid w:val="251E74A4"/>
    <w:rsid w:val="25631640"/>
    <w:rsid w:val="26357304"/>
    <w:rsid w:val="26D210EA"/>
    <w:rsid w:val="27843CE5"/>
    <w:rsid w:val="2CBF6B56"/>
    <w:rsid w:val="2ED40002"/>
    <w:rsid w:val="316E7B6E"/>
    <w:rsid w:val="318872B4"/>
    <w:rsid w:val="31DC04AC"/>
    <w:rsid w:val="32312E22"/>
    <w:rsid w:val="32A77ADA"/>
    <w:rsid w:val="32EB653A"/>
    <w:rsid w:val="33AA3BD3"/>
    <w:rsid w:val="38DD754E"/>
    <w:rsid w:val="3BCB6780"/>
    <w:rsid w:val="3DD02104"/>
    <w:rsid w:val="3FF5F3AE"/>
    <w:rsid w:val="401140E0"/>
    <w:rsid w:val="410B3C19"/>
    <w:rsid w:val="42195545"/>
    <w:rsid w:val="423F17DF"/>
    <w:rsid w:val="42CD0A98"/>
    <w:rsid w:val="431A0C09"/>
    <w:rsid w:val="43EF5128"/>
    <w:rsid w:val="450B4286"/>
    <w:rsid w:val="45163680"/>
    <w:rsid w:val="479B1265"/>
    <w:rsid w:val="480E2158"/>
    <w:rsid w:val="484D3E4C"/>
    <w:rsid w:val="48FB3D89"/>
    <w:rsid w:val="4A9D0849"/>
    <w:rsid w:val="4B65373A"/>
    <w:rsid w:val="4D00163A"/>
    <w:rsid w:val="4D31744A"/>
    <w:rsid w:val="4E53328F"/>
    <w:rsid w:val="4F0F5BE3"/>
    <w:rsid w:val="4F33572D"/>
    <w:rsid w:val="50370C57"/>
    <w:rsid w:val="51D927F2"/>
    <w:rsid w:val="52422029"/>
    <w:rsid w:val="55040901"/>
    <w:rsid w:val="558477DD"/>
    <w:rsid w:val="56DF05DE"/>
    <w:rsid w:val="57FC6189"/>
    <w:rsid w:val="5C1773B8"/>
    <w:rsid w:val="5C2E2250"/>
    <w:rsid w:val="5C3F3848"/>
    <w:rsid w:val="5E877F75"/>
    <w:rsid w:val="5F073306"/>
    <w:rsid w:val="5F5F73B9"/>
    <w:rsid w:val="5F6D7CE3"/>
    <w:rsid w:val="5FD56231"/>
    <w:rsid w:val="61A46A9C"/>
    <w:rsid w:val="644C3BBB"/>
    <w:rsid w:val="654C1999"/>
    <w:rsid w:val="66AA7A5D"/>
    <w:rsid w:val="6838144E"/>
    <w:rsid w:val="68AA7398"/>
    <w:rsid w:val="694A754D"/>
    <w:rsid w:val="69DA635E"/>
    <w:rsid w:val="6ABF3AE9"/>
    <w:rsid w:val="6B0625EA"/>
    <w:rsid w:val="703B6CD7"/>
    <w:rsid w:val="717E737E"/>
    <w:rsid w:val="742C597A"/>
    <w:rsid w:val="746332A0"/>
    <w:rsid w:val="74C27501"/>
    <w:rsid w:val="75AF4215"/>
    <w:rsid w:val="7A935B70"/>
    <w:rsid w:val="7B1D3142"/>
    <w:rsid w:val="7BC85472"/>
    <w:rsid w:val="7C9C2CB7"/>
    <w:rsid w:val="7FA730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3DE264D"/>
  <w15:docId w15:val="{64E477AE-551E-463B-8A7D-F42A50E2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e">
    <w:name w:val="文档结构图 字符"/>
    <w:link w:val="ad"/>
    <w:qFormat/>
    <w:rPr>
      <w:kern w:val="2"/>
      <w:sz w:val="21"/>
      <w:szCs w:val="24"/>
      <w:shd w:val="clear" w:color="auto" w:fill="000080"/>
    </w:rPr>
  </w:style>
  <w:style w:type="character" w:customStyle="1" w:styleId="13">
    <w:name w:val="批注文字 字符1"/>
    <w:link w:val="af"/>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af1">
    <w:name w:val="正文文本 字符"/>
    <w:link w:val="af0"/>
    <w:qFormat/>
    <w:rPr>
      <w:rFonts w:ascii="宋体" w:hAnsi="宋体"/>
      <w:kern w:val="2"/>
      <w:sz w:val="24"/>
      <w:szCs w:val="24"/>
    </w:rPr>
  </w:style>
  <w:style w:type="character" w:customStyle="1" w:styleId="af3">
    <w:name w:val="正文文本缩进 字符"/>
    <w:link w:val="af2"/>
    <w:qFormat/>
    <w:rPr>
      <w:rFonts w:eastAsia="宋体"/>
      <w:kern w:val="2"/>
      <w:sz w:val="24"/>
      <w:szCs w:val="24"/>
      <w:lang w:val="en-US" w:eastAsia="zh-CN" w:bidi="ar-SA"/>
    </w:rPr>
  </w:style>
  <w:style w:type="character" w:customStyle="1" w:styleId="24">
    <w:name w:val="纯文本 字符2"/>
    <w:link w:val="af5"/>
    <w:qFormat/>
    <w:rPr>
      <w:rFonts w:ascii="宋体" w:eastAsia="宋体" w:hAnsi="Courier New" w:cs="宋体" w:hint="eastAsia"/>
      <w:kern w:val="2"/>
      <w:sz w:val="21"/>
    </w:rPr>
  </w:style>
  <w:style w:type="character" w:customStyle="1" w:styleId="af7">
    <w:name w:val="日期 字符"/>
    <w:link w:val="af6"/>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9">
    <w:name w:val="批注框文本 字符"/>
    <w:link w:val="af8"/>
    <w:uiPriority w:val="99"/>
    <w:qFormat/>
    <w:rPr>
      <w:kern w:val="2"/>
      <w:sz w:val="18"/>
      <w:szCs w:val="18"/>
    </w:rPr>
  </w:style>
  <w:style w:type="character" w:customStyle="1" w:styleId="afb">
    <w:name w:val="页脚 字符"/>
    <w:link w:val="afa"/>
    <w:uiPriority w:val="99"/>
    <w:qFormat/>
    <w:rPr>
      <w:rFonts w:ascii="宋体" w:eastAsia="宋体"/>
      <w:sz w:val="18"/>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35">
    <w:name w:val="正文文本缩进 3 字符"/>
    <w:link w:val="34"/>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0">
    <w:name w:val="标题 字符"/>
    <w:link w:val="aff"/>
    <w:qFormat/>
    <w:rPr>
      <w:b/>
      <w:kern w:val="2"/>
      <w:sz w:val="32"/>
    </w:rPr>
  </w:style>
  <w:style w:type="character" w:customStyle="1" w:styleId="aff2">
    <w:name w:val="批注主题 字符"/>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link w:val="27"/>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black1">
    <w:name w:val="black1"/>
    <w:qFormat/>
    <w:rPr>
      <w:color w:val="000000"/>
    </w:rPr>
  </w:style>
  <w:style w:type="character" w:customStyle="1" w:styleId="affa">
    <w:name w:val="纯文本 字符"/>
    <w:qFormat/>
    <w:rPr>
      <w:rFonts w:ascii="宋体" w:eastAsia="宋体" w:hAnsi="Courier New" w:cs="Times New Roman"/>
      <w:kern w:val="2"/>
      <w:sz w:val="21"/>
      <w:szCs w:val="21"/>
      <w:lang w:val="en-US" w:eastAsia="zh-CN" w:bidi="ar-SA"/>
    </w:rPr>
  </w:style>
  <w:style w:type="character" w:customStyle="1" w:styleId="Char">
    <w:name w:val="正文大标题 Char"/>
    <w:link w:val="affb"/>
    <w:qFormat/>
    <w:rPr>
      <w:rFonts w:ascii="宋体" w:hAnsi="宋体"/>
      <w:b/>
      <w:color w:val="000000"/>
      <w:kern w:val="2"/>
      <w:sz w:val="28"/>
      <w:szCs w:val="21"/>
    </w:rPr>
  </w:style>
  <w:style w:type="paragraph" w:customStyle="1" w:styleId="affb">
    <w:name w:val="正文大标题"/>
    <w:basedOn w:val="affc"/>
    <w:next w:val="a7"/>
    <w:link w:val="Char"/>
    <w:qFormat/>
    <w:pPr>
      <w:jc w:val="center"/>
    </w:pPr>
    <w:rPr>
      <w:i w:val="0"/>
      <w:color w:val="000000"/>
      <w:sz w:val="28"/>
      <w:szCs w:val="21"/>
    </w:rPr>
  </w:style>
  <w:style w:type="paragraph" w:customStyle="1" w:styleId="affc">
    <w:name w:val="正文小标题"/>
    <w:basedOn w:val="a6"/>
    <w:next w:val="a7"/>
    <w:link w:val="Char0"/>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0">
    <w:name w:val="正文小标题 Char"/>
    <w:link w:val="affc"/>
    <w:qFormat/>
    <w:rPr>
      <w:rFonts w:ascii="宋体" w:hAnsi="宋体"/>
      <w:b/>
      <w:i/>
      <w:color w:val="FF0000"/>
      <w:kern w:val="2"/>
      <w:sz w:val="24"/>
    </w:rPr>
  </w:style>
  <w:style w:type="character" w:customStyle="1" w:styleId="Char1">
    <w:name w:val="纯文本 Char1"/>
    <w:qFormat/>
    <w:rPr>
      <w:rFonts w:ascii="宋体" w:eastAsia="宋体" w:hAnsi="Courier New"/>
      <w:kern w:val="2"/>
      <w:sz w:val="21"/>
      <w:lang w:val="en-US" w:eastAsia="zh-CN" w:bidi="ar-SA"/>
    </w:rPr>
  </w:style>
  <w:style w:type="character" w:customStyle="1" w:styleId="Char2">
    <w:name w:val="页眉 Char"/>
    <w:uiPriority w:val="99"/>
    <w:qFormat/>
    <w:rPr>
      <w:rFonts w:eastAsia="宋体"/>
      <w:kern w:val="2"/>
      <w:sz w:val="18"/>
      <w:szCs w:val="18"/>
      <w:lang w:val="en-US" w:eastAsia="zh-CN" w:bidi="ar-SA"/>
    </w:rPr>
  </w:style>
  <w:style w:type="character" w:customStyle="1" w:styleId="Char3">
    <w:name w:val="正文缩进 Char"/>
    <w:qFormat/>
    <w:rPr>
      <w:rFonts w:ascii="宋体" w:eastAsia="宋体"/>
      <w:kern w:val="2"/>
      <w:sz w:val="24"/>
      <w:szCs w:val="24"/>
      <w:lang w:val="en-US" w:eastAsia="zh-CN" w:bidi="ar-SA"/>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21">
    <w:name w:val="c21"/>
    <w:qFormat/>
    <w:rPr>
      <w:rFonts w:ascii="ˎ̥" w:hAnsi="ˎ̥" w:hint="default"/>
      <w:color w:val="000000"/>
      <w:sz w:val="20"/>
      <w:szCs w:val="20"/>
      <w:u w:val="none"/>
    </w:rPr>
  </w:style>
  <w:style w:type="character" w:customStyle="1" w:styleId="affd">
    <w:name w:val="列表段落 字符"/>
    <w:link w:val="affe"/>
    <w:qFormat/>
    <w:rPr>
      <w:rFonts w:ascii="Calibri" w:eastAsia="宋体" w:hAnsi="Calibri"/>
      <w:kern w:val="2"/>
      <w:sz w:val="21"/>
      <w:szCs w:val="22"/>
      <w:lang w:val="en-US" w:eastAsia="zh-CN" w:bidi="ar-SA"/>
    </w:rPr>
  </w:style>
  <w:style w:type="paragraph" w:styleId="affe">
    <w:name w:val="List Paragraph"/>
    <w:basedOn w:val="a6"/>
    <w:link w:val="affd"/>
    <w:qFormat/>
    <w:pPr>
      <w:ind w:firstLineChars="200" w:firstLine="420"/>
    </w:pPr>
    <w:rPr>
      <w:szCs w:val="22"/>
    </w:rPr>
  </w:style>
  <w:style w:type="character" w:customStyle="1" w:styleId="Char4">
    <w:name w:val="列出段落 Char"/>
    <w:qFormat/>
    <w:rPr>
      <w:rFonts w:ascii="Calibri" w:eastAsia="宋体" w:hAnsi="Calibri"/>
      <w:kern w:val="2"/>
      <w:sz w:val="21"/>
      <w:szCs w:val="22"/>
      <w:lang w:val="en-US" w:eastAsia="zh-CN" w:bidi="ar-SA"/>
    </w:rPr>
  </w:style>
  <w:style w:type="character" w:customStyle="1" w:styleId="Char5">
    <w:name w:val="内文 Char"/>
    <w:link w:val="afff"/>
    <w:uiPriority w:val="99"/>
    <w:qFormat/>
    <w:locked/>
    <w:rPr>
      <w:rFonts w:ascii="宋体" w:hAnsi="宋体" w:cs="宋体"/>
      <w:kern w:val="2"/>
      <w:sz w:val="24"/>
      <w:szCs w:val="28"/>
    </w:rPr>
  </w:style>
  <w:style w:type="paragraph" w:customStyle="1" w:styleId="afff">
    <w:name w:val="内文"/>
    <w:basedOn w:val="a6"/>
    <w:link w:val="Char5"/>
    <w:uiPriority w:val="99"/>
    <w:qFormat/>
    <w:pPr>
      <w:spacing w:line="560" w:lineRule="exact"/>
      <w:ind w:firstLineChars="200" w:firstLine="200"/>
      <w:jc w:val="left"/>
    </w:pPr>
    <w:rPr>
      <w:rFonts w:ascii="宋体" w:hAnsi="宋体"/>
      <w:sz w:val="24"/>
      <w:szCs w:val="28"/>
    </w:rPr>
  </w:style>
  <w:style w:type="character" w:customStyle="1" w:styleId="title4">
    <w:name w:val="title4"/>
    <w:qFormat/>
    <w:rPr>
      <w:b/>
      <w:bCs/>
      <w:color w:val="1D87B3"/>
      <w:sz w:val="15"/>
      <w:szCs w:val="15"/>
    </w:rPr>
  </w:style>
  <w:style w:type="character" w:customStyle="1" w:styleId="afff0">
    <w:name w:val="批注文字 字符"/>
    <w:uiPriority w:val="99"/>
    <w:qFormat/>
    <w:rPr>
      <w:rFonts w:ascii="Times New Roman" w:eastAsia="宋体" w:hAnsi="Times New Roman" w:cs="Times New Roman"/>
      <w:sz w:val="24"/>
      <w:lang w:val="en-US" w:eastAsia="zh-CN" w:bidi="ar-SA"/>
    </w:rPr>
  </w:style>
  <w:style w:type="character" w:customStyle="1" w:styleId="apple-style-span">
    <w:name w:val="apple-style-span"/>
    <w:qFormat/>
    <w:rPr>
      <w:rFonts w:cs="Times New Roman"/>
    </w:rPr>
  </w:style>
  <w:style w:type="character" w:customStyle="1" w:styleId="CharChar11">
    <w:name w:val="Char Char11"/>
    <w:qFormat/>
    <w:rPr>
      <w:rFonts w:ascii="宋体" w:eastAsia="宋体"/>
      <w:b/>
      <w:sz w:val="24"/>
      <w:u w:val="single"/>
      <w:lang w:val="en-US" w:eastAsia="zh-CN" w:bidi="ar-SA"/>
    </w:rPr>
  </w:style>
  <w:style w:type="character" w:customStyle="1" w:styleId="Char6">
    <w:name w:val="！正文 Char"/>
    <w:link w:val="afff1"/>
    <w:qFormat/>
    <w:rPr>
      <w:rFonts w:eastAsia="仿宋_GB2312"/>
      <w:sz w:val="28"/>
      <w:szCs w:val="28"/>
    </w:rPr>
  </w:style>
  <w:style w:type="paragraph" w:customStyle="1" w:styleId="afff1">
    <w:name w:val="！正文"/>
    <w:basedOn w:val="a6"/>
    <w:link w:val="Char6"/>
    <w:qFormat/>
    <w:pPr>
      <w:spacing w:line="360" w:lineRule="auto"/>
      <w:ind w:firstLineChars="200" w:firstLine="560"/>
      <w:jc w:val="left"/>
    </w:pPr>
    <w:rPr>
      <w:rFonts w:eastAsia="仿宋_GB2312"/>
      <w:kern w:val="0"/>
      <w:sz w:val="28"/>
      <w:szCs w:val="28"/>
    </w:rPr>
  </w:style>
  <w:style w:type="character" w:customStyle="1" w:styleId="Char7">
    <w:name w:val="批注文字 Char"/>
    <w:uiPriority w:val="99"/>
    <w:qFormat/>
    <w:rPr>
      <w:kern w:val="2"/>
      <w:sz w:val="21"/>
      <w:szCs w:val="24"/>
    </w:rPr>
  </w:style>
  <w:style w:type="character" w:customStyle="1" w:styleId="3CharChar">
    <w:name w:val="标题 3 Char Char"/>
    <w:qFormat/>
    <w:rPr>
      <w:rFonts w:eastAsia="宋体"/>
      <w:b/>
      <w:bCs/>
      <w:kern w:val="2"/>
      <w:sz w:val="32"/>
      <w:szCs w:val="32"/>
      <w:lang w:val="en-US" w:eastAsia="zh-CN" w:bidi="ar-SA"/>
    </w:rPr>
  </w:style>
  <w:style w:type="character" w:customStyle="1" w:styleId="Char8">
    <w:name w:val="注释 Char"/>
    <w:link w:val="afff2"/>
    <w:qFormat/>
    <w:rPr>
      <w:rFonts w:ascii="宋体" w:hAnsi="宋体"/>
      <w:kern w:val="2"/>
      <w:sz w:val="21"/>
      <w:szCs w:val="21"/>
    </w:rPr>
  </w:style>
  <w:style w:type="paragraph" w:customStyle="1" w:styleId="afff2">
    <w:name w:val="注释"/>
    <w:basedOn w:val="a6"/>
    <w:link w:val="Char8"/>
    <w:qFormat/>
    <w:pPr>
      <w:adjustRightInd w:val="0"/>
      <w:snapToGrid w:val="0"/>
      <w:ind w:left="420" w:hangingChars="200" w:hanging="420"/>
      <w:jc w:val="left"/>
    </w:pPr>
    <w:rPr>
      <w:rFonts w:ascii="宋体" w:hAnsi="宋体"/>
      <w:szCs w:val="21"/>
    </w:rPr>
  </w:style>
  <w:style w:type="character" w:customStyle="1" w:styleId="Char9">
    <w:name w:val="页脚 Char"/>
    <w:uiPriority w:val="99"/>
    <w:qFormat/>
    <w:rPr>
      <w:rFonts w:ascii="宋体" w:eastAsia="宋体"/>
      <w:sz w:val="18"/>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a">
    <w:name w:val="正文格式 Char"/>
    <w:link w:val="afff3"/>
    <w:qFormat/>
    <w:locked/>
    <w:rPr>
      <w:rFonts w:ascii="宋体" w:hAnsi="宋体"/>
      <w:sz w:val="24"/>
      <w:szCs w:val="24"/>
      <w:lang w:val="en-GB"/>
    </w:rPr>
  </w:style>
  <w:style w:type="paragraph" w:customStyle="1" w:styleId="afff3">
    <w:name w:val="正文格式"/>
    <w:basedOn w:val="a6"/>
    <w:link w:val="Chara"/>
    <w:qFormat/>
    <w:pPr>
      <w:spacing w:beforeLines="50" w:line="360" w:lineRule="auto"/>
      <w:ind w:firstLineChars="200" w:firstLine="480"/>
    </w:pPr>
    <w:rPr>
      <w:rFonts w:ascii="宋体" w:hAnsi="宋体"/>
      <w:kern w:val="0"/>
      <w:sz w:val="24"/>
      <w:lang w:val="en-GB"/>
    </w:rPr>
  </w:style>
  <w:style w:type="character" w:customStyle="1" w:styleId="Charb">
    <w:name w:val="标题 Char"/>
    <w:qFormat/>
    <w:rPr>
      <w:b/>
      <w:kern w:val="2"/>
      <w:sz w:val="32"/>
    </w:rPr>
  </w:style>
  <w:style w:type="character" w:customStyle="1" w:styleId="1-2Char">
    <w:name w:val="中等深浅网格 1 - 强调文字颜色 2 Char"/>
    <w:link w:val="16"/>
    <w:qFormat/>
    <w:rPr>
      <w:kern w:val="2"/>
      <w:sz w:val="21"/>
      <w:szCs w:val="24"/>
      <w:lang w:val="zh-CN" w:eastAsia="zh-CN" w:bidi="ar-SA"/>
    </w:rPr>
  </w:style>
  <w:style w:type="paragraph" w:customStyle="1" w:styleId="16">
    <w:name w:val="1"/>
    <w:link w:val="1-2Char"/>
    <w:qFormat/>
    <w:rPr>
      <w:kern w:val="2"/>
      <w:sz w:val="21"/>
      <w:szCs w:val="24"/>
      <w:lang w:val="zh-CN"/>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2Char">
    <w:name w:val="标题 2 Char"/>
    <w:qFormat/>
    <w:rPr>
      <w:rFonts w:ascii="Arial" w:eastAsia="黑体" w:hAnsi="Arial"/>
      <w:b/>
      <w:sz w:val="30"/>
      <w:lang w:val="en-US" w:eastAsia="zh-CN" w:bidi="ar-SA"/>
    </w:rPr>
  </w:style>
  <w:style w:type="character" w:customStyle="1" w:styleId="street-address">
    <w:name w:val="street-address"/>
    <w:qFormat/>
  </w:style>
  <w:style w:type="character" w:customStyle="1" w:styleId="chanpin">
    <w:name w:val="chanpin拷贝"/>
    <w:qFormat/>
  </w:style>
  <w:style w:type="character" w:customStyle="1" w:styleId="Charc">
    <w:name w:val="正文重点 Char"/>
    <w:link w:val="afff4"/>
    <w:qFormat/>
    <w:rPr>
      <w:b/>
      <w:sz w:val="24"/>
    </w:rPr>
  </w:style>
  <w:style w:type="paragraph" w:customStyle="1" w:styleId="afff4">
    <w:name w:val="正文重点"/>
    <w:basedOn w:val="a6"/>
    <w:link w:val="Charc"/>
    <w:qFormat/>
    <w:pPr>
      <w:adjustRightInd w:val="0"/>
      <w:spacing w:line="360" w:lineRule="auto"/>
      <w:ind w:firstLineChars="200" w:firstLine="482"/>
      <w:jc w:val="left"/>
      <w:textAlignment w:val="baseline"/>
    </w:pPr>
    <w:rPr>
      <w:b/>
      <w:kern w:val="0"/>
      <w:sz w:val="24"/>
      <w:szCs w:val="20"/>
    </w:rPr>
  </w:style>
  <w:style w:type="character" w:customStyle="1" w:styleId="NormalCharacter">
    <w:name w:val="NormalCharacter"/>
    <w:semiHidden/>
    <w:qFormat/>
  </w:style>
  <w:style w:type="character" w:customStyle="1" w:styleId="Chard">
    <w:name w:val="正文文本缩进 Char"/>
    <w:qFormat/>
    <w:rPr>
      <w:rFonts w:eastAsia="宋体"/>
      <w:kern w:val="2"/>
      <w:sz w:val="24"/>
      <w:szCs w:val="24"/>
      <w:lang w:val="en-US" w:eastAsia="zh-CN" w:bidi="ar-SA"/>
    </w:rPr>
  </w:style>
  <w:style w:type="character" w:customStyle="1" w:styleId="Char10">
    <w:name w:val="正文文本缩进 Char1"/>
    <w:link w:val="17"/>
    <w:qFormat/>
    <w:rPr>
      <w:rFonts w:ascii="宋体" w:eastAsia="宋体" w:hAnsi="宋体"/>
      <w:sz w:val="24"/>
      <w:szCs w:val="24"/>
      <w:lang w:bidi="ar-SA"/>
    </w:rPr>
  </w:style>
  <w:style w:type="paragraph" w:customStyle="1" w:styleId="17">
    <w:name w:val="正文文本缩进1"/>
    <w:basedOn w:val="a6"/>
    <w:link w:val="Char10"/>
    <w:qFormat/>
    <w:pPr>
      <w:spacing w:line="480" w:lineRule="exact"/>
      <w:ind w:firstLineChars="200" w:firstLine="480"/>
    </w:pPr>
    <w:rPr>
      <w:rFonts w:ascii="宋体" w:hAnsi="宋体"/>
      <w:kern w:val="0"/>
      <w:sz w:val="24"/>
    </w:rPr>
  </w:style>
  <w:style w:type="character" w:customStyle="1" w:styleId="txt">
    <w:name w:val="txt"/>
    <w:qFormat/>
  </w:style>
  <w:style w:type="character" w:customStyle="1" w:styleId="bjh-p">
    <w:name w:val="bjh-p"/>
    <w:qFormat/>
  </w:style>
  <w:style w:type="character" w:customStyle="1" w:styleId="Chare">
    <w:name w:val="正文表格 Char"/>
    <w:link w:val="afff5"/>
    <w:qFormat/>
    <w:rPr>
      <w:rFonts w:ascii="宋体" w:hAnsi="宋体"/>
      <w:color w:val="000000"/>
      <w:kern w:val="2"/>
      <w:sz w:val="21"/>
      <w:szCs w:val="21"/>
    </w:rPr>
  </w:style>
  <w:style w:type="paragraph" w:customStyle="1" w:styleId="afff5">
    <w:name w:val="正文表格"/>
    <w:basedOn w:val="a6"/>
    <w:link w:val="Chare"/>
    <w:qFormat/>
    <w:pPr>
      <w:adjustRightInd w:val="0"/>
      <w:snapToGrid w:val="0"/>
      <w:jc w:val="left"/>
    </w:pPr>
    <w:rPr>
      <w:rFonts w:ascii="宋体" w:hAnsi="宋体"/>
      <w:color w:val="000000"/>
      <w:szCs w:val="21"/>
    </w:rPr>
  </w:style>
  <w:style w:type="character" w:customStyle="1" w:styleId="1Char">
    <w:name w:val="段1 Char"/>
    <w:qFormat/>
    <w:rPr>
      <w:rFonts w:ascii="宋体" w:eastAsia="宋体"/>
      <w:sz w:val="24"/>
      <w:lang w:val="en-US" w:eastAsia="zh-CN" w:bidi="ar-SA"/>
    </w:rPr>
  </w:style>
  <w:style w:type="character" w:customStyle="1" w:styleId="locality">
    <w:name w:val="locality"/>
    <w:qFormat/>
  </w:style>
  <w:style w:type="character" w:customStyle="1" w:styleId="Charf">
    <w:name w:val="内加粗 Char"/>
    <w:link w:val="afff6"/>
    <w:qFormat/>
    <w:locked/>
    <w:rPr>
      <w:rFonts w:ascii="宋体" w:hAnsi="宋体" w:cs="宋体"/>
      <w:b/>
      <w:sz w:val="24"/>
      <w:szCs w:val="28"/>
    </w:rPr>
  </w:style>
  <w:style w:type="paragraph" w:customStyle="1" w:styleId="afff6">
    <w:name w:val="内加粗"/>
    <w:basedOn w:val="afff"/>
    <w:link w:val="Charf"/>
    <w:qFormat/>
    <w:pPr>
      <w:ind w:firstLine="482"/>
    </w:pPr>
    <w:rPr>
      <w:b/>
      <w:kern w:val="0"/>
    </w:rPr>
  </w:style>
  <w:style w:type="character" w:customStyle="1" w:styleId="3Char">
    <w:name w:val="标题 3 Char"/>
    <w:qFormat/>
    <w:rPr>
      <w:rFonts w:ascii="宋体" w:eastAsia="宋体"/>
      <w:b/>
      <w:sz w:val="24"/>
      <w:u w:val="single"/>
      <w:lang w:val="en-US" w:eastAsia="zh-CN" w:bidi="ar-SA"/>
    </w:rPr>
  </w:style>
  <w:style w:type="character" w:customStyle="1" w:styleId="18">
    <w:name w:val="纯文本 字符1"/>
    <w:qFormat/>
    <w:rPr>
      <w:rFonts w:ascii="宋体" w:hAnsi="Courier New"/>
    </w:rPr>
  </w:style>
  <w:style w:type="paragraph" w:customStyle="1" w:styleId="CharCharChar1Char1">
    <w:name w:val="Char Char Char1 Char1"/>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afff7">
    <w:name w:val="缺省文本"/>
    <w:basedOn w:val="a6"/>
    <w:qFormat/>
    <w:pPr>
      <w:autoSpaceDE w:val="0"/>
      <w:autoSpaceDN w:val="0"/>
      <w:adjustRightInd w:val="0"/>
      <w:jc w:val="left"/>
    </w:pPr>
    <w:rPr>
      <w:kern w:val="0"/>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3">
    <w:name w:val="正文须知-3级"/>
    <w:basedOn w:val="a6"/>
    <w:qFormat/>
    <w:pPr>
      <w:numPr>
        <w:ilvl w:val="2"/>
        <w:numId w:val="2"/>
      </w:numPr>
      <w:adjustRightInd w:val="0"/>
      <w:snapToGrid w:val="0"/>
      <w:spacing w:line="300" w:lineRule="auto"/>
      <w:ind w:hangingChars="355" w:hanging="355"/>
    </w:pPr>
    <w:rPr>
      <w:rFonts w:ascii="宋体"/>
      <w:sz w:val="24"/>
      <w:szCs w:val="21"/>
    </w:rPr>
  </w:style>
  <w:style w:type="paragraph" w:customStyle="1" w:styleId="19">
    <w:name w:val="项目符号1"/>
    <w:basedOn w:val="afff8"/>
    <w:qFormat/>
    <w:pPr>
      <w:ind w:left="-25" w:firstLine="0"/>
    </w:pPr>
  </w:style>
  <w:style w:type="paragraph" w:customStyle="1" w:styleId="afff8">
    <w:name w:val="正文文本样式"/>
    <w:basedOn w:val="a6"/>
    <w:qFormat/>
    <w:pPr>
      <w:spacing w:line="360" w:lineRule="auto"/>
      <w:ind w:firstLine="482"/>
    </w:pPr>
    <w:rPr>
      <w:rFonts w:cs="宋体"/>
      <w:sz w:val="24"/>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2">
    <w:name w:val="正文须知-2级"/>
    <w:basedOn w:val="a6"/>
    <w:qFormat/>
    <w:pPr>
      <w:numPr>
        <w:ilvl w:val="1"/>
        <w:numId w:val="2"/>
      </w:numPr>
      <w:adjustRightInd w:val="0"/>
      <w:snapToGrid w:val="0"/>
      <w:spacing w:line="300" w:lineRule="auto"/>
    </w:pPr>
    <w:rPr>
      <w:rFonts w:ascii="宋体"/>
      <w:sz w:val="24"/>
      <w:szCs w:val="21"/>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afff9">
    <w:name w:val="二级条标题"/>
    <w:basedOn w:val="a0"/>
    <w:next w:val="a6"/>
    <w:qFormat/>
    <w:pPr>
      <w:numPr>
        <w:ilvl w:val="0"/>
        <w:numId w:val="0"/>
      </w:numPr>
      <w:ind w:hanging="840"/>
      <w:outlineLvl w:val="2"/>
    </w:pPr>
    <w:rPr>
      <w:rFonts w:ascii="宋体" w:eastAsia="宋体"/>
      <w:b w:val="0"/>
    </w:rPr>
  </w:style>
  <w:style w:type="paragraph" w:customStyle="1" w:styleId="29">
    <w:name w:val="字元 字元2"/>
    <w:basedOn w:val="a6"/>
    <w:qFormat/>
    <w:rPr>
      <w:rFonts w:ascii="Tahoma" w:hAnsi="Tahoma"/>
      <w:sz w:val="24"/>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2a">
    <w:name w:val="正文文本缩进2"/>
    <w:basedOn w:val="a6"/>
    <w:qFormat/>
    <w:pPr>
      <w:spacing w:line="480" w:lineRule="exact"/>
      <w:ind w:firstLineChars="200" w:firstLine="480"/>
    </w:pPr>
    <w:rPr>
      <w:rFonts w:ascii="宋体" w:hAnsi="宋体"/>
      <w:kern w:val="0"/>
      <w:sz w:val="24"/>
      <w:lang w:val="zh-CN"/>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afffa">
    <w:name w:val="字元 字元"/>
    <w:basedOn w:val="a6"/>
    <w:qFormat/>
    <w:rPr>
      <w:rFonts w:ascii="Tahoma" w:hAnsi="Tahoma"/>
      <w:sz w:val="24"/>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1a">
    <w:name w:val="修订1"/>
    <w:qFormat/>
    <w:rPr>
      <w:kern w:val="2"/>
      <w:sz w:val="21"/>
      <w:szCs w:val="24"/>
    </w:r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b">
    <w:name w:val="正文文本样式 加粗"/>
    <w:basedOn w:val="afff8"/>
    <w:qFormat/>
    <w:rPr>
      <w:b/>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1">
    <w:name w:val="三级条标题"/>
    <w:basedOn w:val="afff9"/>
    <w:next w:val="a6"/>
    <w:qFormat/>
    <w:pPr>
      <w:numPr>
        <w:ilvl w:val="3"/>
        <w:numId w:val="1"/>
      </w:numPr>
      <w:ind w:left="0" w:hanging="840"/>
      <w:outlineLvl w:val="3"/>
    </w:p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Char4">
    <w:name w:val="Char Char4"/>
    <w:basedOn w:val="a6"/>
    <w:qFormat/>
    <w:pPr>
      <w:widowControl/>
      <w:spacing w:line="400" w:lineRule="exact"/>
      <w:jc w:val="center"/>
    </w:pPr>
  </w:style>
  <w:style w:type="paragraph" w:customStyle="1" w:styleId="2">
    <w:name w:val="样式 标题 2 + 宋体 五号 行距: 单倍行距"/>
    <w:basedOn w:val="21"/>
    <w:qFormat/>
    <w:pPr>
      <w:numPr>
        <w:ilvl w:val="1"/>
        <w:numId w:val="3"/>
      </w:numPr>
      <w:autoSpaceDE/>
      <w:autoSpaceDN/>
      <w:spacing w:before="260" w:after="260" w:line="240" w:lineRule="auto"/>
      <w:jc w:val="left"/>
      <w:textAlignment w:val="baseline"/>
    </w:pPr>
    <w:rPr>
      <w:rFonts w:ascii="宋体" w:eastAsia="宋体" w:hAnsi="宋体"/>
      <w:bCs/>
      <w:sz w:val="21"/>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22">
    <w:name w:val="Char22"/>
    <w:basedOn w:val="a6"/>
    <w:qFormat/>
    <w:rPr>
      <w:rFonts w:ascii="Tahoma" w:hAnsi="Tahoma"/>
      <w:sz w:val="24"/>
      <w:szCs w:val="20"/>
    </w:rPr>
  </w:style>
  <w:style w:type="paragraph" w:customStyle="1" w:styleId="CharCharChar1Char2">
    <w:name w:val="Char Char Char1 Char2"/>
    <w:basedOn w:val="a6"/>
    <w:qFormat/>
    <w:rPr>
      <w:rFonts w:ascii="Tahoma" w:hAnsi="Tahoma"/>
      <w:sz w:val="24"/>
      <w:szCs w:val="20"/>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CharCharChar1">
    <w:name w:val="Char Char Char1"/>
    <w:basedOn w:val="a6"/>
    <w:qFormat/>
    <w:rPr>
      <w:rFonts w:ascii="Tahoma" w:hAnsi="Tahoma"/>
      <w:sz w:val="24"/>
      <w:szCs w:val="20"/>
    </w:rPr>
  </w:style>
  <w:style w:type="paragraph" w:customStyle="1" w:styleId="afffc">
    <w:name w:val="??"/>
    <w:qFormat/>
    <w:pPr>
      <w:widowControl w:val="0"/>
      <w:overflowPunct w:val="0"/>
      <w:autoSpaceDE w:val="0"/>
      <w:autoSpaceDN w:val="0"/>
      <w:adjustRightInd w:val="0"/>
      <w:jc w:val="both"/>
    </w:pPr>
    <w:rPr>
      <w:kern w:val="2"/>
      <w:sz w:val="21"/>
      <w:lang w:eastAsia="en-US"/>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CharChar1">
    <w:name w:val="Char Char1"/>
    <w:basedOn w:val="ad"/>
    <w:qFormat/>
    <w:rPr>
      <w:rFonts w:ascii="Tahoma" w:hAnsi="Tahoma"/>
      <w:sz w:val="24"/>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TableText">
    <w:name w:val="Table Text"/>
    <w:basedOn w:val="a6"/>
    <w:semiHidden/>
    <w:qFormat/>
    <w:pPr>
      <w:widowControl/>
      <w:kinsoku w:val="0"/>
      <w:autoSpaceDE w:val="0"/>
      <w:autoSpaceDN w:val="0"/>
      <w:adjustRightInd w:val="0"/>
      <w:snapToGrid w:val="0"/>
      <w:jc w:val="left"/>
      <w:textAlignment w:val="baseline"/>
    </w:pPr>
    <w:rPr>
      <w:rFonts w:ascii="宋体" w:hAnsi="宋体" w:cs="宋体"/>
      <w:snapToGrid w:val="0"/>
      <w:color w:val="000000"/>
      <w:kern w:val="0"/>
      <w:sz w:val="23"/>
      <w:szCs w:val="23"/>
      <w:lang w:eastAsia="en-US"/>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Char30">
    <w:name w:val="Char3"/>
    <w:basedOn w:val="a6"/>
    <w:qFormat/>
    <w:pPr>
      <w:tabs>
        <w:tab w:val="left" w:pos="360"/>
      </w:tabs>
    </w:pPr>
    <w:rPr>
      <w:sz w:val="24"/>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Char11">
    <w:name w:val="Char1"/>
    <w:basedOn w:val="a6"/>
    <w:qFormat/>
    <w:pPr>
      <w:tabs>
        <w:tab w:val="left" w:pos="360"/>
      </w:tabs>
    </w:pPr>
    <w:rPr>
      <w:sz w:val="24"/>
    </w:rPr>
  </w:style>
  <w:style w:type="paragraph" w:customStyle="1" w:styleId="1-">
    <w:name w:val="标题1-附件"/>
    <w:basedOn w:val="11"/>
    <w:qFormat/>
    <w:pPr>
      <w:jc w:val="left"/>
    </w:pPr>
    <w:rPr>
      <w:sz w:val="24"/>
      <w:szCs w:val="24"/>
    </w:rPr>
  </w:style>
  <w:style w:type="paragraph" w:customStyle="1" w:styleId="CharCharChar1Char">
    <w:name w:val="Char Char Char1 Char"/>
    <w:basedOn w:val="a6"/>
    <w:qFormat/>
    <w:rPr>
      <w:rFonts w:ascii="Tahoma" w:hAnsi="Tahoma"/>
      <w:sz w:val="24"/>
      <w:szCs w:val="20"/>
    </w:rPr>
  </w:style>
  <w:style w:type="paragraph" w:customStyle="1" w:styleId="2b">
    <w:name w:val="修订2"/>
    <w:uiPriority w:val="99"/>
    <w:unhideWhenUsed/>
    <w:qFormat/>
    <w:rPr>
      <w:kern w:val="2"/>
      <w:sz w:val="21"/>
      <w:szCs w:val="24"/>
    </w:rPr>
  </w:style>
  <w:style w:type="paragraph" w:customStyle="1" w:styleId="2c">
    <w:name w:val="列出段落2"/>
    <w:basedOn w:val="a6"/>
    <w:qFormat/>
    <w:pPr>
      <w:ind w:firstLineChars="200" w:firstLine="420"/>
    </w:pPr>
    <w:rPr>
      <w:szCs w:val="22"/>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pPr>
      <w:widowControl/>
      <w:spacing w:line="400" w:lineRule="exact"/>
      <w:jc w:val="center"/>
    </w:pPr>
  </w:style>
  <w:style w:type="paragraph" w:customStyle="1" w:styleId="afffd">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20">
    <w:name w:val="项目编号2"/>
    <w:basedOn w:val="1"/>
    <w:qFormat/>
    <w:pPr>
      <w:numPr>
        <w:numId w:val="4"/>
      </w:numPr>
    </w:pPr>
  </w:style>
  <w:style w:type="paragraph" w:customStyle="1" w:styleId="1">
    <w:name w:val="项目编号1"/>
    <w:basedOn w:val="a6"/>
    <w:qFormat/>
    <w:pPr>
      <w:numPr>
        <w:numId w:val="5"/>
      </w:numPr>
      <w:spacing w:before="100" w:beforeAutospacing="1" w:after="100" w:afterAutospacing="1" w:line="360" w:lineRule="auto"/>
    </w:pPr>
    <w:rPr>
      <w:sz w:val="24"/>
    </w:rPr>
  </w:style>
  <w:style w:type="paragraph" w:customStyle="1" w:styleId="1b">
    <w:name w:val="列出段落1"/>
    <w:basedOn w:val="a6"/>
    <w:qFormat/>
    <w:pPr>
      <w:ind w:firstLineChars="200" w:firstLine="420"/>
    </w:pPr>
    <w:rPr>
      <w:szCs w:val="22"/>
    </w:rPr>
  </w:style>
  <w:style w:type="paragraph" w:customStyle="1" w:styleId="ParaCharCharCharChar">
    <w:name w:val="默认段落字体 Para Char Char Char Char"/>
    <w:basedOn w:val="a6"/>
    <w:qFormat/>
    <w:rPr>
      <w:rFonts w:ascii="Arial" w:hAnsi="Arial" w:cs="Arial"/>
      <w:szCs w:val="21"/>
    </w:rPr>
  </w:style>
  <w:style w:type="paragraph" w:customStyle="1" w:styleId="a3">
    <w:name w:val="五级条标题"/>
    <w:basedOn w:val="a2"/>
    <w:next w:val="a6"/>
    <w:qFormat/>
    <w:pPr>
      <w:numPr>
        <w:ilvl w:val="5"/>
      </w:numPr>
      <w:ind w:left="0" w:hanging="840"/>
      <w:outlineLvl w:val="5"/>
    </w:pPr>
  </w:style>
  <w:style w:type="paragraph" w:customStyle="1" w:styleId="a2">
    <w:name w:val="四级条标题"/>
    <w:basedOn w:val="a1"/>
    <w:next w:val="a6"/>
    <w:qFormat/>
    <w:pPr>
      <w:numPr>
        <w:ilvl w:val="4"/>
      </w:numPr>
      <w:ind w:left="0" w:hanging="840"/>
      <w:outlineLvl w:val="4"/>
    </w:pPr>
  </w:style>
  <w:style w:type="paragraph" w:customStyle="1" w:styleId="afffe">
    <w:name w:val="图文"/>
    <w:basedOn w:val="a6"/>
    <w:qFormat/>
    <w:pPr>
      <w:adjustRightInd w:val="0"/>
      <w:snapToGrid w:val="0"/>
      <w:spacing w:after="50" w:line="360" w:lineRule="auto"/>
    </w:pPr>
    <w:rPr>
      <w:sz w:val="24"/>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affff">
    <w:name w:val="图例"/>
    <w:basedOn w:val="a6"/>
    <w:qFormat/>
    <w:pPr>
      <w:spacing w:before="120" w:after="120" w:line="360" w:lineRule="auto"/>
      <w:jc w:val="center"/>
    </w:pPr>
    <w:rPr>
      <w:rFonts w:eastAsia="仿宋_GB2312"/>
      <w:b/>
      <w:sz w:val="24"/>
      <w:szCs w:val="20"/>
    </w:rPr>
  </w:style>
  <w:style w:type="paragraph" w:customStyle="1" w:styleId="Char20">
    <w:name w:val="Char2"/>
    <w:basedOn w:val="a6"/>
    <w:qFormat/>
    <w:rPr>
      <w:rFonts w:ascii="Tahoma" w:hAnsi="Tahoma"/>
      <w:sz w:val="24"/>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3">
    <w:name w:val="项目编号3"/>
    <w:basedOn w:val="afff8"/>
    <w:qFormat/>
    <w:pPr>
      <w:numPr>
        <w:numId w:val="6"/>
      </w:numPr>
    </w:pPr>
  </w:style>
  <w:style w:type="paragraph" w:customStyle="1" w:styleId="CharCharCharCharCharCharCharCharCharChar">
    <w:name w:val="Char Char Char Char Char Char Char Char Char Char"/>
    <w:basedOn w:val="a6"/>
    <w:qFormat/>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f0">
    <w:name w:val="无标题条"/>
    <w:next w:val="a6"/>
    <w:qFormat/>
    <w:pPr>
      <w:jc w:val="both"/>
    </w:pPr>
    <w:rPr>
      <w:sz w:val="21"/>
    </w:rPr>
  </w:style>
  <w:style w:type="paragraph" w:styleId="affff1">
    <w:name w:val="No Spacing"/>
    <w:qFormat/>
    <w:pPr>
      <w:widowControl w:val="0"/>
      <w:jc w:val="both"/>
    </w:pPr>
    <w:rPr>
      <w:kern w:val="2"/>
      <w:sz w:val="21"/>
      <w:szCs w:val="24"/>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c">
    <w:name w:val="字元 字元1"/>
    <w:basedOn w:val="a6"/>
    <w:qFormat/>
    <w:rPr>
      <w:rFonts w:ascii="Tahoma" w:hAnsi="Tahoma"/>
      <w:sz w:val="24"/>
      <w:szCs w:val="20"/>
    </w:rPr>
  </w:style>
  <w:style w:type="paragraph" w:customStyle="1" w:styleId="affff2">
    <w:name w:val="样式 宋体 五号 行距: 单倍行距"/>
    <w:basedOn w:val="a6"/>
    <w:qFormat/>
    <w:pPr>
      <w:adjustRightInd w:val="0"/>
      <w:jc w:val="left"/>
      <w:textAlignment w:val="baseline"/>
    </w:pPr>
    <w:rPr>
      <w:rFonts w:ascii="宋体" w:hAnsi="宋体"/>
      <w:kern w:val="0"/>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Pr>
      <w:rFonts w:ascii="Tahoma" w:hAnsi="Tahoma"/>
      <w:sz w:val="24"/>
      <w:szCs w:val="20"/>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affff3">
    <w:name w:val="表格文字"/>
    <w:basedOn w:val="af2"/>
    <w:qFormat/>
    <w:pPr>
      <w:spacing w:before="20" w:after="20" w:line="240" w:lineRule="auto"/>
      <w:ind w:firstLine="0"/>
    </w:pPr>
    <w:rPr>
      <w:rFonts w:ascii="Century Gothic" w:hAnsi="Century Gothic"/>
      <w:sz w:val="20"/>
      <w:szCs w:val="20"/>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Style160">
    <w:name w:val="_Style 160"/>
    <w:qFormat/>
    <w:rPr>
      <w:kern w:val="2"/>
      <w:sz w:val="21"/>
      <w:szCs w:val="24"/>
    </w:rPr>
  </w:style>
  <w:style w:type="paragraph" w:customStyle="1" w:styleId="Char3CharCharChar1">
    <w:name w:val="Char3 Char Char Char1"/>
    <w:basedOn w:val="a6"/>
    <w:qFormat/>
    <w:rPr>
      <w:rFonts w:ascii="Tahoma" w:hAnsi="Tahoma"/>
      <w:sz w:val="24"/>
      <w:szCs w:val="20"/>
    </w:rPr>
  </w:style>
  <w:style w:type="paragraph" w:customStyle="1" w:styleId="Charf0">
    <w:name w:val="Char"/>
    <w:basedOn w:val="a6"/>
    <w:qFormat/>
    <w:pPr>
      <w:tabs>
        <w:tab w:val="left" w:pos="360"/>
      </w:tabs>
    </w:pPr>
    <w:rPr>
      <w:sz w:val="24"/>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2d">
    <w:name w:val="样式2"/>
    <w:basedOn w:val="14"/>
    <w:qFormat/>
    <w:pPr>
      <w:spacing w:line="360" w:lineRule="auto"/>
      <w:jc w:val="center"/>
    </w:pPr>
    <w:rPr>
      <w:sz w:val="24"/>
    </w:rPr>
  </w:style>
  <w:style w:type="paragraph" w:customStyle="1" w:styleId="10">
    <w:name w:val="1名"/>
    <w:basedOn w:val="a6"/>
    <w:qFormat/>
    <w:pPr>
      <w:numPr>
        <w:numId w:val="7"/>
      </w:numPr>
      <w:spacing w:before="120"/>
    </w:pPr>
    <w:rPr>
      <w:rFonts w:ascii="宋体"/>
      <w:sz w:val="28"/>
      <w:szCs w:val="20"/>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affff4">
    <w:name w:val="文档正文"/>
    <w:basedOn w:val="a6"/>
    <w:qFormat/>
    <w:pPr>
      <w:snapToGrid w:val="0"/>
      <w:spacing w:before="120" w:after="120" w:line="180" w:lineRule="auto"/>
    </w:pPr>
    <w:rPr>
      <w:rFonts w:ascii="Arial" w:hAnsi="Arial"/>
      <w:szCs w:val="20"/>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1">
    <w:name w:val="正文须知-1级"/>
    <w:basedOn w:val="a6"/>
    <w:next w:val="a6"/>
    <w:qFormat/>
    <w:pPr>
      <w:numPr>
        <w:numId w:val="2"/>
      </w:numPr>
      <w:adjustRightInd w:val="0"/>
      <w:snapToGrid w:val="0"/>
      <w:spacing w:line="300" w:lineRule="auto"/>
    </w:pPr>
    <w:rPr>
      <w:rFonts w:ascii="宋体"/>
      <w:sz w:val="24"/>
      <w:szCs w:val="21"/>
    </w:rPr>
  </w:style>
  <w:style w:type="paragraph" w:customStyle="1" w:styleId="CharChar41">
    <w:name w:val="Char Char41"/>
    <w:basedOn w:val="a6"/>
    <w:qFormat/>
    <w:pPr>
      <w:widowControl/>
      <w:spacing w:line="400" w:lineRule="exact"/>
      <w:jc w:val="center"/>
    </w:p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21">
    <w:name w:val="Char21"/>
    <w:basedOn w:val="a6"/>
    <w:qFormat/>
    <w:rPr>
      <w:rFonts w:ascii="Tahoma" w:hAnsi="Tahoma"/>
      <w:sz w:val="24"/>
      <w:szCs w:val="20"/>
    </w:rPr>
  </w:style>
  <w:style w:type="paragraph" w:customStyle="1" w:styleId="1CharCharCharChar">
    <w:name w:val="1 Char Char Char Char"/>
    <w:basedOn w:val="a6"/>
    <w:qFormat/>
    <w:rPr>
      <w:rFonts w:ascii="Tahoma" w:hAnsi="Tahoma"/>
      <w:sz w:val="24"/>
      <w:szCs w:val="20"/>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5">
    <w:name w:val="图中文字"/>
    <w:basedOn w:val="a6"/>
    <w:qFormat/>
    <w:pPr>
      <w:adjustRightInd w:val="0"/>
      <w:snapToGrid w:val="0"/>
      <w:spacing w:line="0" w:lineRule="atLeast"/>
      <w:jc w:val="center"/>
    </w:pPr>
    <w:rPr>
      <w:sz w:val="24"/>
      <w:szCs w:val="20"/>
    </w:rPr>
  </w:style>
  <w:style w:type="paragraph" w:customStyle="1" w:styleId="CharCharChar2">
    <w:name w:val="Char Char Char2"/>
    <w:basedOn w:val="a6"/>
    <w:qFormat/>
    <w:rPr>
      <w:rFonts w:ascii="Tahoma" w:hAnsi="Tahoma"/>
      <w:sz w:val="24"/>
      <w:szCs w:val="20"/>
    </w:rPr>
  </w:style>
  <w:style w:type="paragraph" w:customStyle="1" w:styleId="ListParagraph1">
    <w:name w:val="List Paragraph1"/>
    <w:basedOn w:val="a6"/>
    <w:qFormat/>
    <w:pPr>
      <w:ind w:firstLineChars="200" w:firstLine="420"/>
    </w:pPr>
    <w:rPr>
      <w:szCs w:val="22"/>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1d">
    <w:name w:val="表格1"/>
    <w:basedOn w:val="a6"/>
    <w:qFormat/>
    <w:pPr>
      <w:ind w:firstLineChars="200" w:firstLine="480"/>
      <w:jc w:val="center"/>
    </w:pPr>
    <w:rPr>
      <w:sz w:val="24"/>
      <w:szCs w:val="20"/>
    </w:rPr>
  </w:style>
  <w:style w:type="table" w:customStyle="1" w:styleId="TableNormal">
    <w:name w:val="Table Normal"/>
    <w:semiHidden/>
    <w:qFormat/>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36">
    <w:name w:val="修订3"/>
    <w:hidden/>
    <w:uiPriority w:val="99"/>
    <w:unhideWhenUse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10.xml"/><Relationship Id="rId10" Type="http://schemas.openxmlformats.org/officeDocument/2006/relationships/footer" Target="footer3.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footer" Target="footer9.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65</Pages>
  <Words>5013</Words>
  <Characters>28580</Characters>
  <Application>Microsoft Office Word</Application>
  <DocSecurity>0</DocSecurity>
  <Lines>238</Lines>
  <Paragraphs>67</Paragraphs>
  <ScaleCrop>false</ScaleCrop>
  <Company>China</Company>
  <LinksUpToDate>false</LinksUpToDate>
  <CharactersWithSpaces>33526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A16295</cp:lastModifiedBy>
  <cp:revision>12</cp:revision>
  <cp:lastPrinted>2020-04-02T03:13:00Z</cp:lastPrinted>
  <dcterms:created xsi:type="dcterms:W3CDTF">2023-12-07T03:59:00Z</dcterms:created>
  <dcterms:modified xsi:type="dcterms:W3CDTF">2023-12-15T01:40:00Z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D0427062593C420985033BB1FAE8282F</vt:lpwstr>
  </property>
</Properties>
</file>