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0D5" w:rsidRPr="00BD558E" w:rsidRDefault="00085BF3">
      <w:pPr>
        <w:pStyle w:val="1"/>
        <w:tabs>
          <w:tab w:val="left" w:pos="0"/>
        </w:tabs>
        <w:autoSpaceDE w:val="0"/>
        <w:autoSpaceDN w:val="0"/>
        <w:adjustRightInd w:val="0"/>
        <w:spacing w:before="0" w:after="0" w:line="360" w:lineRule="auto"/>
        <w:jc w:val="center"/>
        <w:rPr>
          <w:rFonts w:ascii="宋体" w:hAnsi="宋体"/>
        </w:rPr>
      </w:pPr>
      <w:bookmarkStart w:id="0" w:name="_Toc28359022"/>
      <w:bookmarkStart w:id="1" w:name="_Toc35393809"/>
      <w:r w:rsidRPr="00BD558E">
        <w:rPr>
          <w:rFonts w:ascii="宋体" w:hAnsi="宋体" w:hint="eastAsia"/>
        </w:rPr>
        <w:t>中标结果公告</w:t>
      </w:r>
      <w:bookmarkEnd w:id="0"/>
      <w:bookmarkEnd w:id="1"/>
    </w:p>
    <w:p w:rsidR="00C50264" w:rsidRPr="00C50264" w:rsidRDefault="00085BF3" w:rsidP="00755A84">
      <w:pPr>
        <w:numPr>
          <w:ilvl w:val="0"/>
          <w:numId w:val="1"/>
        </w:numPr>
        <w:rPr>
          <w:rFonts w:ascii="宋体" w:hAnsi="宋体"/>
          <w:sz w:val="24"/>
          <w:szCs w:val="28"/>
        </w:rPr>
      </w:pPr>
      <w:r w:rsidRPr="00C50264">
        <w:rPr>
          <w:rFonts w:ascii="宋体" w:hAnsi="宋体" w:hint="eastAsia"/>
          <w:b/>
          <w:sz w:val="28"/>
          <w:szCs w:val="28"/>
        </w:rPr>
        <w:t>项目编号：</w:t>
      </w:r>
      <w:r w:rsidR="00755A84" w:rsidRPr="00755A84">
        <w:rPr>
          <w:rFonts w:ascii="宋体" w:hAnsi="宋体"/>
          <w:sz w:val="28"/>
          <w:szCs w:val="28"/>
        </w:rPr>
        <w:t>11011525210200026221-XM001</w:t>
      </w:r>
    </w:p>
    <w:p w:rsidR="003630D5" w:rsidRPr="00C50264" w:rsidRDefault="00085BF3" w:rsidP="008B163E">
      <w:pPr>
        <w:numPr>
          <w:ilvl w:val="0"/>
          <w:numId w:val="1"/>
        </w:numPr>
        <w:rPr>
          <w:rFonts w:ascii="宋体" w:hAnsi="宋体"/>
          <w:sz w:val="24"/>
          <w:szCs w:val="28"/>
        </w:rPr>
      </w:pPr>
      <w:r w:rsidRPr="00C50264">
        <w:rPr>
          <w:rFonts w:ascii="宋体" w:hAnsi="宋体" w:hint="eastAsia"/>
          <w:b/>
          <w:sz w:val="28"/>
          <w:szCs w:val="28"/>
        </w:rPr>
        <w:t>项目名称：</w:t>
      </w:r>
      <w:r w:rsidR="008B163E" w:rsidRPr="008B163E">
        <w:rPr>
          <w:rFonts w:ascii="宋体" w:hAnsi="宋体" w:hint="eastAsia"/>
          <w:sz w:val="24"/>
          <w:szCs w:val="28"/>
        </w:rPr>
        <w:t>青云店镇老旧果园等复耕项目镇级验收农业生产符合性评价</w:t>
      </w:r>
    </w:p>
    <w:p w:rsidR="003630D5" w:rsidRPr="00907A1D" w:rsidRDefault="00085BF3">
      <w:pPr>
        <w:rPr>
          <w:rFonts w:ascii="宋体" w:hAnsi="宋体"/>
          <w:b/>
          <w:sz w:val="28"/>
          <w:szCs w:val="28"/>
        </w:rPr>
      </w:pPr>
      <w:r w:rsidRPr="00907A1D">
        <w:rPr>
          <w:rFonts w:ascii="宋体" w:hAnsi="宋体" w:hint="eastAsia"/>
          <w:b/>
          <w:sz w:val="28"/>
          <w:szCs w:val="28"/>
        </w:rPr>
        <w:t>三、中标（成交）信息</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总中标金额：</w:t>
      </w:r>
      <w:r w:rsidR="00906550" w:rsidRPr="00906550">
        <w:rPr>
          <w:rFonts w:ascii="宋体" w:hAnsi="宋体"/>
          <w:sz w:val="28"/>
          <w:szCs w:val="28"/>
        </w:rPr>
        <w:t>135</w:t>
      </w:r>
      <w:r w:rsidRPr="00BD558E">
        <w:rPr>
          <w:rFonts w:ascii="宋体" w:hAnsi="宋体" w:hint="eastAsia"/>
          <w:sz w:val="28"/>
          <w:szCs w:val="28"/>
        </w:rPr>
        <w:t>万元</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中标供应商名称、联系地址及中标金额：</w:t>
      </w:r>
    </w:p>
    <w:tbl>
      <w:tblPr>
        <w:tblpPr w:leftFromText="180" w:rightFromText="180" w:vertAnchor="text" w:horzAnchor="margin" w:tblpXSpec="center" w:tblpY="15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2768"/>
        <w:gridCol w:w="2746"/>
        <w:gridCol w:w="1821"/>
        <w:gridCol w:w="1535"/>
      </w:tblGrid>
      <w:tr w:rsidR="00336162" w:rsidRPr="00BD558E" w:rsidTr="00336162">
        <w:trPr>
          <w:trHeight w:val="780"/>
        </w:trPr>
        <w:tc>
          <w:tcPr>
            <w:tcW w:w="598" w:type="dxa"/>
            <w:vAlign w:val="center"/>
          </w:tcPr>
          <w:p w:rsidR="00336162" w:rsidRPr="00907A1D" w:rsidRDefault="00336162">
            <w:pPr>
              <w:spacing w:line="0" w:lineRule="atLeast"/>
              <w:jc w:val="center"/>
              <w:rPr>
                <w:rFonts w:ascii="宋体" w:hAnsi="宋体"/>
                <w:b/>
                <w:sz w:val="24"/>
                <w:szCs w:val="28"/>
              </w:rPr>
            </w:pPr>
            <w:r w:rsidRPr="00907A1D">
              <w:rPr>
                <w:rFonts w:ascii="宋体" w:hAnsi="宋体" w:hint="eastAsia"/>
                <w:b/>
                <w:sz w:val="24"/>
                <w:szCs w:val="28"/>
              </w:rPr>
              <w:t>序号</w:t>
            </w:r>
          </w:p>
        </w:tc>
        <w:tc>
          <w:tcPr>
            <w:tcW w:w="2768"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中标供应商名称</w:t>
            </w:r>
          </w:p>
        </w:tc>
        <w:tc>
          <w:tcPr>
            <w:tcW w:w="2746"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中标供应商联系地址</w:t>
            </w:r>
          </w:p>
        </w:tc>
        <w:tc>
          <w:tcPr>
            <w:tcW w:w="1821" w:type="dxa"/>
            <w:vAlign w:val="center"/>
          </w:tcPr>
          <w:p w:rsidR="00336162" w:rsidRPr="00907A1D" w:rsidRDefault="00336162">
            <w:pPr>
              <w:spacing w:line="360" w:lineRule="auto"/>
              <w:jc w:val="center"/>
              <w:rPr>
                <w:rFonts w:ascii="宋体" w:hAnsi="宋体" w:cs="Arial"/>
                <w:b/>
                <w:sz w:val="24"/>
                <w:szCs w:val="28"/>
              </w:rPr>
            </w:pPr>
            <w:r w:rsidRPr="00907A1D">
              <w:rPr>
                <w:rFonts w:ascii="宋体" w:hAnsi="宋体" w:cs="Arial" w:hint="eastAsia"/>
                <w:b/>
                <w:sz w:val="24"/>
                <w:szCs w:val="28"/>
              </w:rPr>
              <w:t>最终投标报价</w:t>
            </w:r>
          </w:p>
          <w:p w:rsidR="00336162" w:rsidRPr="00907A1D" w:rsidRDefault="00336162">
            <w:pPr>
              <w:spacing w:line="360" w:lineRule="auto"/>
              <w:jc w:val="center"/>
              <w:rPr>
                <w:rFonts w:ascii="宋体" w:hAnsi="宋体"/>
                <w:b/>
                <w:sz w:val="24"/>
                <w:szCs w:val="28"/>
              </w:rPr>
            </w:pPr>
            <w:r w:rsidRPr="00907A1D">
              <w:rPr>
                <w:rFonts w:ascii="宋体" w:hAnsi="宋体" w:cs="Arial" w:hint="eastAsia"/>
                <w:b/>
                <w:sz w:val="24"/>
                <w:szCs w:val="28"/>
              </w:rPr>
              <w:t>（万元）</w:t>
            </w:r>
          </w:p>
        </w:tc>
        <w:tc>
          <w:tcPr>
            <w:tcW w:w="1535" w:type="dxa"/>
            <w:vAlign w:val="center"/>
          </w:tcPr>
          <w:p w:rsidR="00336162" w:rsidRPr="00907A1D" w:rsidRDefault="00336162" w:rsidP="00336162">
            <w:pPr>
              <w:spacing w:line="360" w:lineRule="auto"/>
              <w:jc w:val="center"/>
              <w:rPr>
                <w:rFonts w:ascii="宋体" w:hAnsi="宋体" w:cs="Arial"/>
                <w:b/>
                <w:sz w:val="24"/>
                <w:szCs w:val="28"/>
              </w:rPr>
            </w:pPr>
            <w:r>
              <w:rPr>
                <w:rFonts w:ascii="宋体" w:hAnsi="宋体" w:cs="Arial" w:hint="eastAsia"/>
                <w:b/>
                <w:sz w:val="24"/>
                <w:szCs w:val="28"/>
              </w:rPr>
              <w:t>评审</w:t>
            </w:r>
            <w:r>
              <w:rPr>
                <w:rFonts w:ascii="宋体" w:hAnsi="宋体" w:cs="Arial"/>
                <w:b/>
                <w:sz w:val="24"/>
                <w:szCs w:val="28"/>
              </w:rPr>
              <w:t>总得分</w:t>
            </w:r>
          </w:p>
        </w:tc>
      </w:tr>
      <w:tr w:rsidR="00336162" w:rsidRPr="00BD558E" w:rsidTr="001B734B">
        <w:trPr>
          <w:trHeight w:val="1321"/>
        </w:trPr>
        <w:tc>
          <w:tcPr>
            <w:tcW w:w="598" w:type="dxa"/>
            <w:vAlign w:val="center"/>
          </w:tcPr>
          <w:p w:rsidR="00336162" w:rsidRPr="00BD558E" w:rsidRDefault="00336162">
            <w:pPr>
              <w:tabs>
                <w:tab w:val="left" w:pos="4437"/>
              </w:tabs>
              <w:jc w:val="center"/>
              <w:rPr>
                <w:rFonts w:ascii="宋体" w:hAnsi="宋体"/>
                <w:sz w:val="24"/>
                <w:szCs w:val="28"/>
              </w:rPr>
            </w:pPr>
            <w:r w:rsidRPr="00BD558E">
              <w:rPr>
                <w:rFonts w:ascii="宋体" w:hAnsi="宋体" w:hint="eastAsia"/>
                <w:sz w:val="24"/>
                <w:szCs w:val="28"/>
              </w:rPr>
              <w:t>1</w:t>
            </w:r>
          </w:p>
        </w:tc>
        <w:tc>
          <w:tcPr>
            <w:tcW w:w="2768" w:type="dxa"/>
            <w:vAlign w:val="center"/>
          </w:tcPr>
          <w:p w:rsidR="00336162" w:rsidRPr="00BD558E" w:rsidRDefault="008B163E">
            <w:pPr>
              <w:jc w:val="center"/>
              <w:rPr>
                <w:rFonts w:ascii="宋体" w:hAnsi="宋体"/>
                <w:color w:val="000000"/>
                <w:sz w:val="24"/>
                <w:szCs w:val="28"/>
              </w:rPr>
            </w:pPr>
            <w:r w:rsidRPr="008B163E">
              <w:rPr>
                <w:rFonts w:ascii="宋体" w:hAnsi="宋体" w:hint="eastAsia"/>
                <w:color w:val="000000"/>
                <w:sz w:val="24"/>
                <w:szCs w:val="28"/>
              </w:rPr>
              <w:t>奥来国信（北京）检测技术有限责任公司</w:t>
            </w:r>
          </w:p>
        </w:tc>
        <w:tc>
          <w:tcPr>
            <w:tcW w:w="2746" w:type="dxa"/>
            <w:vAlign w:val="center"/>
          </w:tcPr>
          <w:p w:rsidR="00336162" w:rsidRPr="00BD558E" w:rsidRDefault="008B163E">
            <w:pPr>
              <w:jc w:val="center"/>
              <w:rPr>
                <w:rFonts w:ascii="宋体" w:hAnsi="宋体"/>
                <w:color w:val="000000"/>
                <w:sz w:val="24"/>
                <w:szCs w:val="28"/>
              </w:rPr>
            </w:pPr>
            <w:r w:rsidRPr="008B163E">
              <w:rPr>
                <w:rFonts w:ascii="宋体" w:hAnsi="宋体" w:hint="eastAsia"/>
                <w:color w:val="000000"/>
                <w:sz w:val="24"/>
                <w:szCs w:val="28"/>
              </w:rPr>
              <w:t>北京市顺义区高丽营镇顺于路高丽营段138号院</w:t>
            </w:r>
          </w:p>
        </w:tc>
        <w:tc>
          <w:tcPr>
            <w:tcW w:w="1821" w:type="dxa"/>
            <w:vAlign w:val="center"/>
          </w:tcPr>
          <w:p w:rsidR="00336162" w:rsidRPr="00BD558E" w:rsidRDefault="00906550" w:rsidP="00906550">
            <w:pPr>
              <w:jc w:val="center"/>
              <w:rPr>
                <w:rFonts w:ascii="宋体" w:hAnsi="宋体"/>
                <w:color w:val="000000"/>
                <w:sz w:val="24"/>
                <w:szCs w:val="28"/>
              </w:rPr>
            </w:pPr>
            <w:bookmarkStart w:id="2" w:name="OLE_LINK5"/>
            <w:r>
              <w:rPr>
                <w:rFonts w:ascii="宋体" w:hAnsi="宋体"/>
                <w:color w:val="000000"/>
                <w:sz w:val="24"/>
                <w:szCs w:val="28"/>
              </w:rPr>
              <w:t>135</w:t>
            </w:r>
            <w:bookmarkEnd w:id="2"/>
          </w:p>
        </w:tc>
        <w:tc>
          <w:tcPr>
            <w:tcW w:w="1535" w:type="dxa"/>
            <w:vAlign w:val="center"/>
          </w:tcPr>
          <w:p w:rsidR="00336162" w:rsidRPr="00BD558E" w:rsidRDefault="00906550" w:rsidP="008B163E">
            <w:pPr>
              <w:jc w:val="center"/>
              <w:rPr>
                <w:rFonts w:ascii="宋体" w:hAnsi="宋体"/>
                <w:color w:val="000000"/>
                <w:sz w:val="24"/>
                <w:szCs w:val="28"/>
              </w:rPr>
            </w:pPr>
            <w:bookmarkStart w:id="3" w:name="OLE_LINK21"/>
            <w:bookmarkStart w:id="4" w:name="OLE_LINK22"/>
            <w:r>
              <w:rPr>
                <w:rFonts w:ascii="宋体" w:hAnsi="宋体"/>
                <w:color w:val="000000"/>
                <w:sz w:val="24"/>
                <w:szCs w:val="28"/>
              </w:rPr>
              <w:t>93.33</w:t>
            </w:r>
            <w:bookmarkEnd w:id="3"/>
            <w:bookmarkEnd w:id="4"/>
          </w:p>
        </w:tc>
      </w:tr>
    </w:tbl>
    <w:p w:rsidR="003630D5" w:rsidRPr="00907A1D" w:rsidRDefault="00085BF3">
      <w:pPr>
        <w:rPr>
          <w:rFonts w:ascii="宋体" w:hAnsi="宋体"/>
          <w:b/>
          <w:sz w:val="28"/>
          <w:szCs w:val="28"/>
        </w:rPr>
      </w:pPr>
      <w:r w:rsidRPr="00907A1D">
        <w:rPr>
          <w:rFonts w:ascii="宋体" w:hAnsi="宋体" w:hint="eastAsia"/>
          <w:b/>
          <w:sz w:val="28"/>
          <w:szCs w:val="28"/>
        </w:rPr>
        <w:t>四、主要标的信息</w:t>
      </w:r>
    </w:p>
    <w:tbl>
      <w:tblPr>
        <w:tblStyle w:val="ab"/>
        <w:tblW w:w="9411" w:type="dxa"/>
        <w:jc w:val="center"/>
        <w:tblLayout w:type="fixed"/>
        <w:tblLook w:val="04A0" w:firstRow="1" w:lastRow="0" w:firstColumn="1" w:lastColumn="0" w:noHBand="0" w:noVBand="1"/>
      </w:tblPr>
      <w:tblGrid>
        <w:gridCol w:w="9411"/>
      </w:tblGrid>
      <w:tr w:rsidR="003630D5" w:rsidRPr="00BD558E" w:rsidTr="00240D4B">
        <w:trPr>
          <w:trHeight w:val="745"/>
          <w:jc w:val="center"/>
        </w:trPr>
        <w:tc>
          <w:tcPr>
            <w:tcW w:w="9411" w:type="dxa"/>
            <w:vAlign w:val="center"/>
          </w:tcPr>
          <w:p w:rsidR="003630D5" w:rsidRPr="000E3D54" w:rsidRDefault="00FD32E8" w:rsidP="00685288">
            <w:pPr>
              <w:jc w:val="center"/>
              <w:rPr>
                <w:rFonts w:ascii="宋体" w:hAnsi="宋体"/>
                <w:kern w:val="0"/>
                <w:sz w:val="24"/>
                <w:szCs w:val="28"/>
              </w:rPr>
            </w:pPr>
            <w:r>
              <w:rPr>
                <w:rFonts w:ascii="宋体" w:hAnsi="宋体" w:hint="eastAsia"/>
                <w:kern w:val="0"/>
                <w:sz w:val="24"/>
                <w:szCs w:val="28"/>
              </w:rPr>
              <w:t>服务</w:t>
            </w:r>
            <w:r w:rsidR="00085BF3" w:rsidRPr="000E3D54">
              <w:rPr>
                <w:rFonts w:ascii="宋体" w:hAnsi="宋体" w:hint="eastAsia"/>
                <w:kern w:val="0"/>
                <w:sz w:val="24"/>
                <w:szCs w:val="28"/>
              </w:rPr>
              <w:t>类</w:t>
            </w:r>
          </w:p>
        </w:tc>
      </w:tr>
      <w:tr w:rsidR="003630D5" w:rsidRPr="00BD558E" w:rsidTr="000F1265">
        <w:trPr>
          <w:trHeight w:val="1926"/>
          <w:jc w:val="center"/>
        </w:trPr>
        <w:tc>
          <w:tcPr>
            <w:tcW w:w="9411" w:type="dxa"/>
            <w:vAlign w:val="center"/>
          </w:tcPr>
          <w:p w:rsidR="003630D5" w:rsidRPr="000E3D54" w:rsidRDefault="00F0538A" w:rsidP="000E3D54">
            <w:pPr>
              <w:spacing w:line="460" w:lineRule="exact"/>
              <w:rPr>
                <w:rFonts w:ascii="宋体" w:hAnsi="宋体"/>
                <w:kern w:val="0"/>
                <w:sz w:val="24"/>
                <w:szCs w:val="28"/>
              </w:rPr>
            </w:pPr>
            <w:r w:rsidRPr="000E3D54">
              <w:rPr>
                <w:rFonts w:ascii="宋体" w:hAnsi="宋体" w:hint="eastAsia"/>
                <w:b/>
                <w:kern w:val="0"/>
                <w:sz w:val="24"/>
                <w:szCs w:val="28"/>
              </w:rPr>
              <w:t>项目</w:t>
            </w:r>
            <w:r w:rsidR="00085BF3" w:rsidRPr="000E3D54">
              <w:rPr>
                <w:rFonts w:ascii="宋体" w:hAnsi="宋体" w:hint="eastAsia"/>
                <w:b/>
                <w:kern w:val="0"/>
                <w:sz w:val="24"/>
                <w:szCs w:val="28"/>
              </w:rPr>
              <w:t>名称：</w:t>
            </w:r>
            <w:r w:rsidR="008B163E" w:rsidRPr="008B163E">
              <w:rPr>
                <w:rFonts w:ascii="宋体" w:hAnsi="宋体" w:hint="eastAsia"/>
                <w:kern w:val="0"/>
                <w:sz w:val="24"/>
                <w:szCs w:val="28"/>
              </w:rPr>
              <w:t>青云店镇老旧果园等复耕项目镇级验收农业生产符合性评价</w:t>
            </w:r>
          </w:p>
          <w:p w:rsidR="006561B6" w:rsidRPr="000E3D54" w:rsidRDefault="007B17AE" w:rsidP="000E3D54">
            <w:pPr>
              <w:spacing w:line="460" w:lineRule="exact"/>
              <w:rPr>
                <w:rFonts w:ascii="宋体" w:hAnsi="宋体"/>
                <w:sz w:val="24"/>
                <w:szCs w:val="28"/>
              </w:rPr>
            </w:pPr>
            <w:r w:rsidRPr="000E3D54">
              <w:rPr>
                <w:rFonts w:ascii="宋体" w:hAnsi="宋体" w:hint="eastAsia"/>
                <w:b/>
                <w:sz w:val="24"/>
                <w:szCs w:val="28"/>
              </w:rPr>
              <w:t>采购需求：</w:t>
            </w:r>
            <w:bookmarkStart w:id="5" w:name="_GoBack"/>
            <w:r w:rsidR="008B163E" w:rsidRPr="008B163E">
              <w:rPr>
                <w:rFonts w:ascii="宋体" w:hAnsi="宋体" w:hint="eastAsia"/>
                <w:sz w:val="24"/>
                <w:szCs w:val="28"/>
              </w:rPr>
              <w:t>本项目采购农业生产符合性评价服务，供应商需根据区规自分局和区农业农村局关于老旧果园复耕项目验收要求，按照“关键性、独立性和可行性”原则从立地条件、理化性状、田间设施、耕作特性、环境质量等方面对完成复耕地块开展农业生产符合性评价的全部工作内容。</w:t>
            </w:r>
            <w:bookmarkEnd w:id="5"/>
          </w:p>
          <w:p w:rsidR="003630D5" w:rsidRPr="000E3D54" w:rsidRDefault="00085BF3" w:rsidP="000F1265">
            <w:pPr>
              <w:spacing w:line="460" w:lineRule="exact"/>
              <w:rPr>
                <w:rFonts w:ascii="宋体" w:hAnsi="宋体"/>
                <w:kern w:val="0"/>
                <w:sz w:val="24"/>
                <w:szCs w:val="28"/>
              </w:rPr>
            </w:pPr>
            <w:r w:rsidRPr="000E3D54">
              <w:rPr>
                <w:rFonts w:ascii="宋体" w:hAnsi="宋体" w:hint="eastAsia"/>
                <w:b/>
                <w:kern w:val="0"/>
                <w:sz w:val="24"/>
                <w:szCs w:val="28"/>
              </w:rPr>
              <w:t>合同履行期限：</w:t>
            </w:r>
            <w:r w:rsidR="008B163E" w:rsidRPr="008B163E">
              <w:rPr>
                <w:rFonts w:ascii="宋体" w:hAnsi="宋体" w:hint="eastAsia"/>
                <w:kern w:val="0"/>
                <w:sz w:val="24"/>
                <w:szCs w:val="28"/>
              </w:rPr>
              <w:t>6个月</w:t>
            </w:r>
            <w:r w:rsidRPr="000E3D54">
              <w:rPr>
                <w:rFonts w:ascii="宋体" w:hAnsi="宋体" w:hint="eastAsia"/>
                <w:kern w:val="0"/>
                <w:sz w:val="24"/>
                <w:szCs w:val="28"/>
              </w:rPr>
              <w:t>。</w:t>
            </w:r>
          </w:p>
        </w:tc>
      </w:tr>
    </w:tbl>
    <w:p w:rsidR="003630D5" w:rsidRPr="00907FB5" w:rsidRDefault="00085BF3">
      <w:pPr>
        <w:rPr>
          <w:rFonts w:ascii="宋体" w:hAnsi="宋体"/>
          <w:b/>
          <w:sz w:val="28"/>
          <w:szCs w:val="28"/>
        </w:rPr>
      </w:pPr>
      <w:r w:rsidRPr="00907FB5">
        <w:rPr>
          <w:rFonts w:ascii="宋体" w:hAnsi="宋体" w:hint="eastAsia"/>
          <w:b/>
          <w:sz w:val="28"/>
          <w:szCs w:val="28"/>
        </w:rPr>
        <w:t>五、评审专家（单一来源采购人员）名单：</w:t>
      </w:r>
    </w:p>
    <w:p w:rsidR="008B163E" w:rsidRDefault="008B163E" w:rsidP="008B163E">
      <w:pPr>
        <w:rPr>
          <w:rFonts w:ascii="宋体" w:hAnsi="宋体" w:cs="宋体"/>
          <w:kern w:val="0"/>
          <w:sz w:val="28"/>
          <w:szCs w:val="28"/>
        </w:rPr>
      </w:pPr>
      <w:r w:rsidRPr="008B163E">
        <w:rPr>
          <w:rFonts w:ascii="宋体" w:hAnsi="宋体" w:cs="宋体" w:hint="eastAsia"/>
          <w:kern w:val="0"/>
          <w:sz w:val="28"/>
          <w:szCs w:val="28"/>
        </w:rPr>
        <w:t>徐晔</w:t>
      </w:r>
      <w:r>
        <w:rPr>
          <w:rFonts w:ascii="宋体" w:hAnsi="宋体" w:cs="宋体" w:hint="eastAsia"/>
          <w:kern w:val="0"/>
          <w:sz w:val="28"/>
          <w:szCs w:val="28"/>
        </w:rPr>
        <w:t xml:space="preserve">    </w:t>
      </w:r>
      <w:r w:rsidRPr="008B163E">
        <w:rPr>
          <w:rFonts w:ascii="宋体" w:hAnsi="宋体" w:cs="宋体" w:hint="eastAsia"/>
          <w:kern w:val="0"/>
          <w:sz w:val="28"/>
          <w:szCs w:val="28"/>
        </w:rPr>
        <w:t>张培君</w:t>
      </w:r>
      <w:r>
        <w:rPr>
          <w:rFonts w:ascii="宋体" w:hAnsi="宋体" w:cs="宋体" w:hint="eastAsia"/>
          <w:kern w:val="0"/>
          <w:sz w:val="28"/>
          <w:szCs w:val="28"/>
        </w:rPr>
        <w:t xml:space="preserve">   吴</w:t>
      </w:r>
      <w:r>
        <w:rPr>
          <w:rFonts w:ascii="宋体" w:hAnsi="宋体" w:cs="宋体"/>
          <w:kern w:val="0"/>
          <w:sz w:val="28"/>
          <w:szCs w:val="28"/>
        </w:rPr>
        <w:t>凡</w:t>
      </w:r>
    </w:p>
    <w:p w:rsidR="003630D5" w:rsidRPr="00907FB5" w:rsidRDefault="00085BF3" w:rsidP="008B163E">
      <w:pPr>
        <w:rPr>
          <w:rFonts w:ascii="宋体" w:hAnsi="宋体"/>
          <w:b/>
          <w:sz w:val="28"/>
          <w:szCs w:val="28"/>
        </w:rPr>
      </w:pPr>
      <w:r w:rsidRPr="00907FB5">
        <w:rPr>
          <w:rFonts w:ascii="宋体" w:hAnsi="宋体" w:hint="eastAsia"/>
          <w:b/>
          <w:sz w:val="28"/>
          <w:szCs w:val="28"/>
        </w:rPr>
        <w:t>六、代理服务收费标准及金额：</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本项目代理费总金额：</w:t>
      </w:r>
      <w:r w:rsidR="00673486">
        <w:rPr>
          <w:rFonts w:ascii="宋体" w:hAnsi="宋体" w:cs="宋体"/>
          <w:kern w:val="0"/>
          <w:sz w:val="28"/>
          <w:szCs w:val="28"/>
        </w:rPr>
        <w:t>1.78</w:t>
      </w:r>
      <w:r w:rsidRPr="00BD558E">
        <w:rPr>
          <w:rFonts w:ascii="宋体" w:hAnsi="宋体" w:cs="宋体" w:hint="eastAsia"/>
          <w:kern w:val="0"/>
          <w:sz w:val="28"/>
          <w:szCs w:val="28"/>
        </w:rPr>
        <w:t>万元（人民币）；</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本项目代理费收费标准：</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lastRenderedPageBreak/>
        <w:t>以中标通知书的中标总金额作为收取的计算基数。中标服务费收费标准</w:t>
      </w:r>
      <w:r w:rsidR="00336162">
        <w:rPr>
          <w:rFonts w:ascii="宋体" w:hAnsi="宋体" w:cs="宋体" w:hint="eastAsia"/>
          <w:kern w:val="0"/>
          <w:sz w:val="28"/>
          <w:szCs w:val="28"/>
        </w:rPr>
        <w:t>参</w:t>
      </w:r>
      <w:r w:rsidRPr="00BD558E">
        <w:rPr>
          <w:rFonts w:ascii="宋体" w:hAnsi="宋体" w:cs="宋体" w:hint="eastAsia"/>
          <w:kern w:val="0"/>
          <w:sz w:val="28"/>
          <w:szCs w:val="28"/>
        </w:rPr>
        <w:t>照国家计委计价格【2002】1980 号文和发改办价格【2003】857 号文规定的办法进行收取。</w:t>
      </w:r>
    </w:p>
    <w:p w:rsidR="003630D5" w:rsidRPr="00907FB5" w:rsidRDefault="00085BF3">
      <w:pPr>
        <w:rPr>
          <w:rFonts w:ascii="宋体" w:hAnsi="宋体"/>
          <w:b/>
          <w:sz w:val="28"/>
          <w:szCs w:val="28"/>
        </w:rPr>
      </w:pPr>
      <w:r w:rsidRPr="00907FB5">
        <w:rPr>
          <w:rFonts w:ascii="宋体" w:hAnsi="宋体" w:hint="eastAsia"/>
          <w:b/>
          <w:sz w:val="28"/>
          <w:szCs w:val="28"/>
        </w:rPr>
        <w:t>七、公告期限</w:t>
      </w:r>
    </w:p>
    <w:p w:rsidR="003630D5" w:rsidRPr="00BD558E" w:rsidRDefault="00085BF3">
      <w:pPr>
        <w:ind w:firstLineChars="200" w:firstLine="560"/>
        <w:rPr>
          <w:rFonts w:ascii="宋体" w:hAnsi="宋体" w:cs="宋体"/>
          <w:kern w:val="0"/>
          <w:sz w:val="28"/>
          <w:szCs w:val="28"/>
        </w:rPr>
      </w:pPr>
      <w:r w:rsidRPr="00BD558E">
        <w:rPr>
          <w:rFonts w:ascii="宋体" w:hAnsi="宋体" w:cs="宋体" w:hint="eastAsia"/>
          <w:kern w:val="0"/>
          <w:sz w:val="28"/>
          <w:szCs w:val="28"/>
        </w:rPr>
        <w:t>自本公告发布之日起</w:t>
      </w:r>
      <w:r w:rsidRPr="00BD558E">
        <w:rPr>
          <w:rFonts w:ascii="宋体" w:hAnsi="宋体" w:cs="宋体"/>
          <w:kern w:val="0"/>
          <w:sz w:val="28"/>
          <w:szCs w:val="28"/>
        </w:rPr>
        <w:t>1</w:t>
      </w:r>
      <w:r w:rsidRPr="00BD558E">
        <w:rPr>
          <w:rFonts w:ascii="宋体" w:hAnsi="宋体" w:cs="宋体" w:hint="eastAsia"/>
          <w:kern w:val="0"/>
          <w:sz w:val="28"/>
          <w:szCs w:val="28"/>
        </w:rPr>
        <w:t>个工作日。</w:t>
      </w:r>
    </w:p>
    <w:p w:rsidR="0001031A" w:rsidRDefault="00085BF3">
      <w:pPr>
        <w:rPr>
          <w:rFonts w:ascii="宋体" w:hAnsi="宋体" w:cs="仿宋"/>
          <w:b/>
          <w:sz w:val="28"/>
          <w:szCs w:val="28"/>
        </w:rPr>
      </w:pPr>
      <w:r w:rsidRPr="00907FB5">
        <w:rPr>
          <w:rFonts w:ascii="宋体" w:hAnsi="宋体" w:hint="eastAsia"/>
          <w:b/>
          <w:sz w:val="28"/>
          <w:szCs w:val="28"/>
        </w:rPr>
        <w:t>八、</w:t>
      </w:r>
      <w:r w:rsidRPr="00907FB5">
        <w:rPr>
          <w:rFonts w:ascii="宋体" w:hAnsi="宋体" w:cs="仿宋" w:hint="eastAsia"/>
          <w:b/>
          <w:sz w:val="28"/>
          <w:szCs w:val="28"/>
        </w:rPr>
        <w:t>其他补充事宜</w:t>
      </w:r>
      <w:r w:rsidR="0071756F" w:rsidRPr="00907FB5">
        <w:rPr>
          <w:rFonts w:ascii="宋体" w:hAnsi="宋体" w:cs="仿宋" w:hint="eastAsia"/>
          <w:b/>
          <w:sz w:val="28"/>
          <w:szCs w:val="28"/>
        </w:rPr>
        <w:t xml:space="preserve">：  </w:t>
      </w:r>
    </w:p>
    <w:p w:rsidR="003630D5" w:rsidRPr="00907FB5" w:rsidRDefault="0071756F" w:rsidP="0001031A">
      <w:pPr>
        <w:ind w:firstLine="420"/>
        <w:rPr>
          <w:rFonts w:ascii="宋体" w:hAnsi="宋体" w:cs="宋体"/>
          <w:b/>
          <w:kern w:val="0"/>
          <w:sz w:val="28"/>
          <w:szCs w:val="28"/>
        </w:rPr>
      </w:pPr>
      <w:r w:rsidRPr="00907FB5">
        <w:rPr>
          <w:rFonts w:ascii="宋体" w:hAnsi="宋体" w:cs="宋体" w:hint="eastAsia"/>
          <w:b/>
          <w:kern w:val="0"/>
          <w:sz w:val="28"/>
          <w:szCs w:val="28"/>
        </w:rPr>
        <w:t>无</w:t>
      </w:r>
    </w:p>
    <w:p w:rsidR="003630D5" w:rsidRPr="00BD558E" w:rsidRDefault="00085BF3">
      <w:pPr>
        <w:rPr>
          <w:rFonts w:ascii="宋体" w:hAnsi="宋体" w:cs="宋体"/>
          <w:b/>
          <w:kern w:val="0"/>
          <w:sz w:val="28"/>
          <w:szCs w:val="28"/>
        </w:rPr>
      </w:pPr>
      <w:r w:rsidRPr="00BD558E">
        <w:rPr>
          <w:rFonts w:ascii="宋体" w:hAnsi="宋体" w:cs="宋体" w:hint="eastAsia"/>
          <w:b/>
          <w:kern w:val="0"/>
          <w:sz w:val="28"/>
          <w:szCs w:val="28"/>
        </w:rPr>
        <w:t>采购人和评审专家的推荐意见（采用书面推荐供应商参加采购活动的需填）：无</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九、凡对本次公告内容提出询问，请按以下方式联系。</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1、采购人信息</w:t>
      </w:r>
    </w:p>
    <w:p w:rsidR="000F1265" w:rsidRPr="000F1265" w:rsidRDefault="00B7485F" w:rsidP="000F1265">
      <w:pPr>
        <w:rPr>
          <w:rFonts w:ascii="宋体" w:hAnsi="宋体" w:cs="宋体"/>
          <w:kern w:val="0"/>
          <w:sz w:val="28"/>
          <w:szCs w:val="28"/>
        </w:rPr>
      </w:pPr>
      <w:r w:rsidRPr="00B7485F">
        <w:rPr>
          <w:rFonts w:ascii="宋体" w:hAnsi="宋体" w:cs="宋体" w:hint="eastAsia"/>
          <w:kern w:val="0"/>
          <w:sz w:val="28"/>
          <w:szCs w:val="28"/>
        </w:rPr>
        <w:t>名    称：</w:t>
      </w:r>
      <w:r w:rsidR="000F1265" w:rsidRPr="000F1265">
        <w:rPr>
          <w:rFonts w:ascii="宋体" w:hAnsi="宋体" w:cs="宋体" w:hint="eastAsia"/>
          <w:kern w:val="0"/>
          <w:sz w:val="28"/>
          <w:szCs w:val="28"/>
        </w:rPr>
        <w:t xml:space="preserve">北京市大兴区青云店镇人民政府   </w:t>
      </w:r>
    </w:p>
    <w:p w:rsidR="000F1265" w:rsidRPr="000F1265" w:rsidRDefault="000F1265" w:rsidP="000F1265">
      <w:pPr>
        <w:rPr>
          <w:rFonts w:ascii="宋体" w:hAnsi="宋体" w:cs="宋体"/>
          <w:kern w:val="0"/>
          <w:sz w:val="28"/>
          <w:szCs w:val="28"/>
        </w:rPr>
      </w:pPr>
      <w:r w:rsidRPr="000F1265">
        <w:rPr>
          <w:rFonts w:ascii="宋体" w:hAnsi="宋体" w:cs="宋体" w:hint="eastAsia"/>
          <w:kern w:val="0"/>
          <w:sz w:val="28"/>
          <w:szCs w:val="28"/>
        </w:rPr>
        <w:t xml:space="preserve">地    址：北京市大兴区青云店镇   </w:t>
      </w:r>
      <w:r w:rsidRPr="000F1265">
        <w:rPr>
          <w:rFonts w:ascii="宋体" w:hAnsi="宋体" w:cs="宋体" w:hint="eastAsia"/>
          <w:kern w:val="0"/>
          <w:sz w:val="28"/>
          <w:szCs w:val="28"/>
        </w:rPr>
        <w:tab/>
      </w:r>
    </w:p>
    <w:p w:rsidR="00B45138" w:rsidRPr="00BD558E" w:rsidRDefault="000F1265" w:rsidP="000F1265">
      <w:pPr>
        <w:rPr>
          <w:rFonts w:ascii="宋体" w:hAnsi="宋体" w:cs="宋体"/>
          <w:kern w:val="0"/>
          <w:sz w:val="28"/>
          <w:szCs w:val="28"/>
        </w:rPr>
      </w:pPr>
      <w:r w:rsidRPr="000F1265">
        <w:rPr>
          <w:rFonts w:ascii="宋体" w:hAnsi="宋体" w:cs="宋体" w:hint="eastAsia"/>
          <w:kern w:val="0"/>
          <w:sz w:val="28"/>
          <w:szCs w:val="28"/>
        </w:rPr>
        <w:t>联系方式：</w:t>
      </w:r>
      <w:r w:rsidR="00871F27" w:rsidRPr="00871F27">
        <w:rPr>
          <w:rFonts w:ascii="宋体" w:hAnsi="宋体" w:cs="宋体" w:hint="eastAsia"/>
          <w:kern w:val="0"/>
          <w:sz w:val="28"/>
          <w:szCs w:val="28"/>
        </w:rPr>
        <w:t>吴凡 010-80286506</w:t>
      </w:r>
      <w:r w:rsidR="00140B67" w:rsidRPr="00BD558E">
        <w:rPr>
          <w:rFonts w:ascii="宋体" w:hAnsi="宋体" w:cs="宋体" w:hint="eastAsia"/>
          <w:kern w:val="0"/>
          <w:sz w:val="28"/>
          <w:szCs w:val="28"/>
        </w:rPr>
        <w:t xml:space="preserve"> </w:t>
      </w:r>
    </w:p>
    <w:p w:rsidR="003630D5" w:rsidRPr="00BD558E" w:rsidRDefault="00085BF3" w:rsidP="004C4670">
      <w:pPr>
        <w:rPr>
          <w:rFonts w:ascii="宋体" w:hAnsi="宋体" w:cs="宋体"/>
          <w:kern w:val="0"/>
          <w:sz w:val="28"/>
          <w:szCs w:val="28"/>
        </w:rPr>
      </w:pPr>
      <w:r w:rsidRPr="00BD558E">
        <w:rPr>
          <w:rFonts w:ascii="宋体" w:hAnsi="宋体" w:cs="宋体" w:hint="eastAsia"/>
          <w:kern w:val="0"/>
          <w:sz w:val="28"/>
          <w:szCs w:val="28"/>
        </w:rPr>
        <w:t>2、采购代理机构信息</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名 称：北京盛标建筑造价咨询有限责任公司</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地　址：</w:t>
      </w:r>
      <w:r w:rsidR="00EA25A6" w:rsidRPr="00EA25A6">
        <w:rPr>
          <w:rFonts w:ascii="宋体" w:hAnsi="宋体" w:cs="宋体" w:hint="eastAsia"/>
          <w:kern w:val="0"/>
          <w:sz w:val="28"/>
          <w:szCs w:val="28"/>
        </w:rPr>
        <w:t>北京市大兴区火神庙国际商业中心D座1240室</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3、项目联系方式</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sectPr w:rsidR="003630D5" w:rsidRPr="00BD55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91D" w:rsidRDefault="00FB491D" w:rsidP="00CF3E00">
      <w:r>
        <w:separator/>
      </w:r>
    </w:p>
  </w:endnote>
  <w:endnote w:type="continuationSeparator" w:id="0">
    <w:p w:rsidR="00FB491D" w:rsidRDefault="00FB491D" w:rsidP="00CF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hakuyoxingshu7000"/>
    <w:panose1 w:val="020B0604020202020204"/>
    <w:charset w:val="86"/>
    <w:family w:val="swiss"/>
    <w:pitch w:val="default"/>
    <w:sig w:usb0="00000000" w:usb1="00000000" w:usb2="0000003F" w:usb3="00000000" w:csb0="603F01FF" w:csb1="FFFF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1"/>
    <w:family w:val="modern"/>
    <w:pitch w:val="default"/>
    <w:sig w:usb0="E0002EFF" w:usb1="C0007843" w:usb2="00000009" w:usb3="00000000" w:csb0="400001FF" w:csb1="FFFF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91D" w:rsidRDefault="00FB491D" w:rsidP="00CF3E00">
      <w:r>
        <w:separator/>
      </w:r>
    </w:p>
  </w:footnote>
  <w:footnote w:type="continuationSeparator" w:id="0">
    <w:p w:rsidR="00FB491D" w:rsidRDefault="00FB491D" w:rsidP="00CF3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AE5B4D"/>
    <w:multiLevelType w:val="singleLevel"/>
    <w:tmpl w:val="4DAE5B4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MzhhNzI1MDQzYzk5ZDBhMjBiNWI3NmIyMTRhOTAifQ=="/>
  </w:docVars>
  <w:rsids>
    <w:rsidRoot w:val="00C83F09"/>
    <w:rsid w:val="0001031A"/>
    <w:rsid w:val="00011174"/>
    <w:rsid w:val="000148A4"/>
    <w:rsid w:val="00015BF0"/>
    <w:rsid w:val="00032B55"/>
    <w:rsid w:val="000422E8"/>
    <w:rsid w:val="0005257C"/>
    <w:rsid w:val="000559F0"/>
    <w:rsid w:val="000562C9"/>
    <w:rsid w:val="000633DE"/>
    <w:rsid w:val="00085BF3"/>
    <w:rsid w:val="000876E7"/>
    <w:rsid w:val="000B1E8D"/>
    <w:rsid w:val="000C318F"/>
    <w:rsid w:val="000C35B5"/>
    <w:rsid w:val="000C38B9"/>
    <w:rsid w:val="000C4ADA"/>
    <w:rsid w:val="000E3386"/>
    <w:rsid w:val="000E3D54"/>
    <w:rsid w:val="000F1265"/>
    <w:rsid w:val="000F3496"/>
    <w:rsid w:val="000F4040"/>
    <w:rsid w:val="001061E7"/>
    <w:rsid w:val="00134088"/>
    <w:rsid w:val="00134C7F"/>
    <w:rsid w:val="00136CB6"/>
    <w:rsid w:val="00140B67"/>
    <w:rsid w:val="00147127"/>
    <w:rsid w:val="001503D6"/>
    <w:rsid w:val="00153710"/>
    <w:rsid w:val="00195CE8"/>
    <w:rsid w:val="001A792F"/>
    <w:rsid w:val="001A7F12"/>
    <w:rsid w:val="001B734B"/>
    <w:rsid w:val="001C1701"/>
    <w:rsid w:val="001F2D02"/>
    <w:rsid w:val="001F69B7"/>
    <w:rsid w:val="001F7154"/>
    <w:rsid w:val="00212B65"/>
    <w:rsid w:val="00216849"/>
    <w:rsid w:val="00240D4B"/>
    <w:rsid w:val="0025025D"/>
    <w:rsid w:val="00267881"/>
    <w:rsid w:val="00271FDA"/>
    <w:rsid w:val="002743AC"/>
    <w:rsid w:val="002A2070"/>
    <w:rsid w:val="002B3619"/>
    <w:rsid w:val="002B6FCE"/>
    <w:rsid w:val="002D2BFF"/>
    <w:rsid w:val="002E4A84"/>
    <w:rsid w:val="00302CC9"/>
    <w:rsid w:val="0030340B"/>
    <w:rsid w:val="0032026C"/>
    <w:rsid w:val="00325F42"/>
    <w:rsid w:val="003320BE"/>
    <w:rsid w:val="00336162"/>
    <w:rsid w:val="00361701"/>
    <w:rsid w:val="003630D5"/>
    <w:rsid w:val="003669E3"/>
    <w:rsid w:val="00366BD5"/>
    <w:rsid w:val="00373F07"/>
    <w:rsid w:val="00384282"/>
    <w:rsid w:val="003A2B7C"/>
    <w:rsid w:val="003B4B42"/>
    <w:rsid w:val="003B6EE0"/>
    <w:rsid w:val="003B7EFE"/>
    <w:rsid w:val="003C4C04"/>
    <w:rsid w:val="003E407C"/>
    <w:rsid w:val="00411E63"/>
    <w:rsid w:val="00413844"/>
    <w:rsid w:val="00421ABF"/>
    <w:rsid w:val="004226A3"/>
    <w:rsid w:val="00430A6D"/>
    <w:rsid w:val="004403DB"/>
    <w:rsid w:val="00442FF4"/>
    <w:rsid w:val="00464BC4"/>
    <w:rsid w:val="00470F21"/>
    <w:rsid w:val="004712ED"/>
    <w:rsid w:val="00474262"/>
    <w:rsid w:val="00475F2C"/>
    <w:rsid w:val="004810E9"/>
    <w:rsid w:val="00486A13"/>
    <w:rsid w:val="004A05B1"/>
    <w:rsid w:val="004B4223"/>
    <w:rsid w:val="004C3D07"/>
    <w:rsid w:val="004C4670"/>
    <w:rsid w:val="004C6AF2"/>
    <w:rsid w:val="004D09ED"/>
    <w:rsid w:val="004E39ED"/>
    <w:rsid w:val="004F25A4"/>
    <w:rsid w:val="004F6CDB"/>
    <w:rsid w:val="00511D45"/>
    <w:rsid w:val="00512B1A"/>
    <w:rsid w:val="005261AB"/>
    <w:rsid w:val="00545C14"/>
    <w:rsid w:val="00554889"/>
    <w:rsid w:val="00555F0D"/>
    <w:rsid w:val="005602B1"/>
    <w:rsid w:val="00581135"/>
    <w:rsid w:val="00585026"/>
    <w:rsid w:val="005A2713"/>
    <w:rsid w:val="005B00E4"/>
    <w:rsid w:val="005B47BB"/>
    <w:rsid w:val="005B6046"/>
    <w:rsid w:val="005C0824"/>
    <w:rsid w:val="005C72B3"/>
    <w:rsid w:val="005D0820"/>
    <w:rsid w:val="005D3EC4"/>
    <w:rsid w:val="005D695C"/>
    <w:rsid w:val="005D7585"/>
    <w:rsid w:val="005E1801"/>
    <w:rsid w:val="00601DF7"/>
    <w:rsid w:val="006179FD"/>
    <w:rsid w:val="00623964"/>
    <w:rsid w:val="00624299"/>
    <w:rsid w:val="00626895"/>
    <w:rsid w:val="00636D50"/>
    <w:rsid w:val="00656176"/>
    <w:rsid w:val="006561B6"/>
    <w:rsid w:val="00660E1E"/>
    <w:rsid w:val="00673486"/>
    <w:rsid w:val="00685288"/>
    <w:rsid w:val="006922D1"/>
    <w:rsid w:val="00693B39"/>
    <w:rsid w:val="00694260"/>
    <w:rsid w:val="00696721"/>
    <w:rsid w:val="006A0C6A"/>
    <w:rsid w:val="006B53C5"/>
    <w:rsid w:val="006E0BFA"/>
    <w:rsid w:val="006E4295"/>
    <w:rsid w:val="006E45A6"/>
    <w:rsid w:val="006E6696"/>
    <w:rsid w:val="006F0A0E"/>
    <w:rsid w:val="00706A4F"/>
    <w:rsid w:val="00715791"/>
    <w:rsid w:val="00715888"/>
    <w:rsid w:val="0071756F"/>
    <w:rsid w:val="00721D3E"/>
    <w:rsid w:val="00747929"/>
    <w:rsid w:val="00755A84"/>
    <w:rsid w:val="00755FC0"/>
    <w:rsid w:val="0076087C"/>
    <w:rsid w:val="00766963"/>
    <w:rsid w:val="00772966"/>
    <w:rsid w:val="00777B74"/>
    <w:rsid w:val="00784B4A"/>
    <w:rsid w:val="007A09E6"/>
    <w:rsid w:val="007A7C42"/>
    <w:rsid w:val="007B17AE"/>
    <w:rsid w:val="007B2CD7"/>
    <w:rsid w:val="007B4D89"/>
    <w:rsid w:val="007C24F8"/>
    <w:rsid w:val="007C726C"/>
    <w:rsid w:val="007D17D8"/>
    <w:rsid w:val="007D31E5"/>
    <w:rsid w:val="007E0F72"/>
    <w:rsid w:val="007E70A2"/>
    <w:rsid w:val="007E7966"/>
    <w:rsid w:val="007F7B11"/>
    <w:rsid w:val="00802000"/>
    <w:rsid w:val="00843B9D"/>
    <w:rsid w:val="00850B59"/>
    <w:rsid w:val="00852CA0"/>
    <w:rsid w:val="00860D13"/>
    <w:rsid w:val="0087058A"/>
    <w:rsid w:val="00871F27"/>
    <w:rsid w:val="0088176E"/>
    <w:rsid w:val="008868FF"/>
    <w:rsid w:val="00895ACD"/>
    <w:rsid w:val="008B163E"/>
    <w:rsid w:val="008B71E6"/>
    <w:rsid w:val="008C0F4C"/>
    <w:rsid w:val="008D084D"/>
    <w:rsid w:val="008D09D2"/>
    <w:rsid w:val="008D5455"/>
    <w:rsid w:val="008E160E"/>
    <w:rsid w:val="008F78BC"/>
    <w:rsid w:val="00902502"/>
    <w:rsid w:val="00906550"/>
    <w:rsid w:val="00907A1D"/>
    <w:rsid w:val="00907FB5"/>
    <w:rsid w:val="009217E8"/>
    <w:rsid w:val="0093537E"/>
    <w:rsid w:val="00946BD2"/>
    <w:rsid w:val="00951263"/>
    <w:rsid w:val="00965750"/>
    <w:rsid w:val="00986303"/>
    <w:rsid w:val="00991457"/>
    <w:rsid w:val="00996C4B"/>
    <w:rsid w:val="009C1ED8"/>
    <w:rsid w:val="009C4C75"/>
    <w:rsid w:val="009D5574"/>
    <w:rsid w:val="009E28EE"/>
    <w:rsid w:val="009E33DC"/>
    <w:rsid w:val="009E46CB"/>
    <w:rsid w:val="009F3342"/>
    <w:rsid w:val="009F3437"/>
    <w:rsid w:val="00A017FD"/>
    <w:rsid w:val="00A15A9B"/>
    <w:rsid w:val="00A34D7D"/>
    <w:rsid w:val="00A63AAA"/>
    <w:rsid w:val="00A75C17"/>
    <w:rsid w:val="00A83BE1"/>
    <w:rsid w:val="00A83D83"/>
    <w:rsid w:val="00A850CF"/>
    <w:rsid w:val="00A879A6"/>
    <w:rsid w:val="00A924E2"/>
    <w:rsid w:val="00AB633C"/>
    <w:rsid w:val="00AC2AFF"/>
    <w:rsid w:val="00AC5D9F"/>
    <w:rsid w:val="00AD422A"/>
    <w:rsid w:val="00AD67C5"/>
    <w:rsid w:val="00AE113D"/>
    <w:rsid w:val="00AE65C3"/>
    <w:rsid w:val="00AF19E3"/>
    <w:rsid w:val="00AF19FD"/>
    <w:rsid w:val="00B03249"/>
    <w:rsid w:val="00B07B1E"/>
    <w:rsid w:val="00B10C75"/>
    <w:rsid w:val="00B13552"/>
    <w:rsid w:val="00B25A49"/>
    <w:rsid w:val="00B44510"/>
    <w:rsid w:val="00B45138"/>
    <w:rsid w:val="00B51B7C"/>
    <w:rsid w:val="00B51E8B"/>
    <w:rsid w:val="00B701C2"/>
    <w:rsid w:val="00B7485F"/>
    <w:rsid w:val="00B77745"/>
    <w:rsid w:val="00B77AE4"/>
    <w:rsid w:val="00B8222A"/>
    <w:rsid w:val="00B90BE6"/>
    <w:rsid w:val="00B934D9"/>
    <w:rsid w:val="00BA299B"/>
    <w:rsid w:val="00BB13F2"/>
    <w:rsid w:val="00BD558E"/>
    <w:rsid w:val="00BD7538"/>
    <w:rsid w:val="00BD7CA2"/>
    <w:rsid w:val="00BE4BF7"/>
    <w:rsid w:val="00BE564C"/>
    <w:rsid w:val="00BE7509"/>
    <w:rsid w:val="00BF325D"/>
    <w:rsid w:val="00BF4810"/>
    <w:rsid w:val="00BF7895"/>
    <w:rsid w:val="00C06CE6"/>
    <w:rsid w:val="00C4127B"/>
    <w:rsid w:val="00C436F1"/>
    <w:rsid w:val="00C46531"/>
    <w:rsid w:val="00C47426"/>
    <w:rsid w:val="00C50264"/>
    <w:rsid w:val="00C54D77"/>
    <w:rsid w:val="00C5639F"/>
    <w:rsid w:val="00C5781F"/>
    <w:rsid w:val="00C66BE2"/>
    <w:rsid w:val="00C83F09"/>
    <w:rsid w:val="00C916C9"/>
    <w:rsid w:val="00C95F48"/>
    <w:rsid w:val="00CB36BE"/>
    <w:rsid w:val="00CC307B"/>
    <w:rsid w:val="00CC3248"/>
    <w:rsid w:val="00CC4BCE"/>
    <w:rsid w:val="00CD44C3"/>
    <w:rsid w:val="00CD4B51"/>
    <w:rsid w:val="00CD703E"/>
    <w:rsid w:val="00CE7F64"/>
    <w:rsid w:val="00CF3E00"/>
    <w:rsid w:val="00D01A69"/>
    <w:rsid w:val="00D0791A"/>
    <w:rsid w:val="00D121B3"/>
    <w:rsid w:val="00D25202"/>
    <w:rsid w:val="00D366F0"/>
    <w:rsid w:val="00D471C3"/>
    <w:rsid w:val="00D47FCC"/>
    <w:rsid w:val="00D51D92"/>
    <w:rsid w:val="00D53A54"/>
    <w:rsid w:val="00D57D75"/>
    <w:rsid w:val="00D63BE3"/>
    <w:rsid w:val="00D9274C"/>
    <w:rsid w:val="00D9514B"/>
    <w:rsid w:val="00DA18E2"/>
    <w:rsid w:val="00DB513A"/>
    <w:rsid w:val="00DD5E8A"/>
    <w:rsid w:val="00DD6D7B"/>
    <w:rsid w:val="00DE74F6"/>
    <w:rsid w:val="00DF16A0"/>
    <w:rsid w:val="00DF1F16"/>
    <w:rsid w:val="00E004B1"/>
    <w:rsid w:val="00E05367"/>
    <w:rsid w:val="00E154D6"/>
    <w:rsid w:val="00E2136B"/>
    <w:rsid w:val="00E22CE2"/>
    <w:rsid w:val="00E26959"/>
    <w:rsid w:val="00E31019"/>
    <w:rsid w:val="00E34F36"/>
    <w:rsid w:val="00E47B6E"/>
    <w:rsid w:val="00E51019"/>
    <w:rsid w:val="00E728A9"/>
    <w:rsid w:val="00EA094D"/>
    <w:rsid w:val="00EA25A6"/>
    <w:rsid w:val="00ED2A63"/>
    <w:rsid w:val="00ED593E"/>
    <w:rsid w:val="00EE29BF"/>
    <w:rsid w:val="00F0538A"/>
    <w:rsid w:val="00F3776F"/>
    <w:rsid w:val="00F468B4"/>
    <w:rsid w:val="00F542E1"/>
    <w:rsid w:val="00F55389"/>
    <w:rsid w:val="00F57C38"/>
    <w:rsid w:val="00F7309C"/>
    <w:rsid w:val="00F745B4"/>
    <w:rsid w:val="00F748D0"/>
    <w:rsid w:val="00F87F5A"/>
    <w:rsid w:val="00F95BCF"/>
    <w:rsid w:val="00F95BDB"/>
    <w:rsid w:val="00FA58C4"/>
    <w:rsid w:val="00FB1526"/>
    <w:rsid w:val="00FB491D"/>
    <w:rsid w:val="00FC2A5E"/>
    <w:rsid w:val="00FC615E"/>
    <w:rsid w:val="00FD32E8"/>
    <w:rsid w:val="14C65A0B"/>
    <w:rsid w:val="4EE44677"/>
    <w:rsid w:val="7B782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91740E3-8869-4A1C-88E8-D2476A08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xl48"/>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styleId="a3">
    <w:name w:val="Plain Text"/>
    <w:basedOn w:val="a"/>
    <w:link w:val="11"/>
    <w:qFormat/>
    <w:rPr>
      <w:rFonts w:ascii="宋体" w:eastAsiaTheme="minorEastAsia" w:hAnsi="Courier New" w:cstheme="minorBidi"/>
      <w:szCs w:val="22"/>
    </w:r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pPr>
      <w:spacing w:beforeAutospacing="1" w:afterAutospacing="1"/>
      <w:jc w:val="left"/>
    </w:pPr>
    <w:rPr>
      <w:kern w:val="0"/>
      <w:sz w:val="24"/>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qFormat/>
    <w:rPr>
      <w:color w:val="800080"/>
      <w:u w:val="none"/>
    </w:rPr>
  </w:style>
  <w:style w:type="character" w:styleId="ad">
    <w:name w:val="Emphasis"/>
    <w:basedOn w:val="a0"/>
    <w:uiPriority w:val="20"/>
    <w:qFormat/>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e">
    <w:name w:val="Hyperlink"/>
    <w:basedOn w:val="a0"/>
    <w:uiPriority w:val="99"/>
    <w:semiHidden/>
    <w:unhideWhenUsed/>
    <w:qFormat/>
    <w:rPr>
      <w:color w:val="0000FF"/>
      <w:u w:val="none"/>
    </w:rPr>
  </w:style>
  <w:style w:type="character" w:styleId="HTML2">
    <w:name w:val="HTML Code"/>
    <w:basedOn w:val="a0"/>
    <w:uiPriority w:val="99"/>
    <w:semiHidden/>
    <w:unhideWhenUsed/>
    <w:qFormat/>
    <w:rPr>
      <w:rFonts w:ascii="Courier New" w:hAnsi="Courier New"/>
      <w:sz w:val="20"/>
    </w:rPr>
  </w:style>
  <w:style w:type="character" w:styleId="HTML3">
    <w:name w:val="HTML Cite"/>
    <w:basedOn w:val="a0"/>
    <w:uiPriority w:val="99"/>
    <w:semiHidden/>
    <w:unhideWhenUsed/>
    <w:qFormat/>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f">
    <w:name w:val="纯文本 字符"/>
    <w:basedOn w:val="a0"/>
    <w:uiPriority w:val="99"/>
    <w:semiHidden/>
    <w:qFormat/>
    <w:rPr>
      <w:rFonts w:asciiTheme="minorEastAsia" w:hAnsi="Courier New" w:cs="Courier New"/>
      <w:szCs w:val="21"/>
    </w:rPr>
  </w:style>
  <w:style w:type="character" w:customStyle="1" w:styleId="11">
    <w:name w:val="纯文本 字符1"/>
    <w:basedOn w:val="a0"/>
    <w:link w:val="a3"/>
    <w:qFormat/>
    <w:rPr>
      <w:rFonts w:ascii="宋体" w:hAnsi="Courier New"/>
    </w:rPr>
  </w:style>
  <w:style w:type="character" w:customStyle="1" w:styleId="a5">
    <w:name w:val="批注框文本 字符"/>
    <w:basedOn w:val="a0"/>
    <w:link w:val="a4"/>
    <w:uiPriority w:val="99"/>
    <w:semiHidden/>
    <w:qFormat/>
    <w:rPr>
      <w:rFonts w:ascii="Times New Roman" w:eastAsia="宋体" w:hAnsi="Times New Roman" w:cs="Times New Roman"/>
      <w:sz w:val="18"/>
      <w:szCs w:val="18"/>
    </w:rPr>
  </w:style>
  <w:style w:type="character" w:customStyle="1" w:styleId="a9">
    <w:name w:val="页眉 字符"/>
    <w:basedOn w:val="a0"/>
    <w:link w:val="a8"/>
    <w:uiPriority w:val="99"/>
    <w:qFormat/>
    <w:rPr>
      <w:rFonts w:ascii="Times New Roman" w:eastAsia="宋体" w:hAnsi="Times New Roman" w:cs="Times New Roman"/>
      <w:sz w:val="18"/>
      <w:szCs w:val="18"/>
    </w:rPr>
  </w:style>
  <w:style w:type="character" w:customStyle="1" w:styleId="a7">
    <w:name w:val="页脚 字符"/>
    <w:basedOn w:val="a0"/>
    <w:link w:val="a6"/>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2</Pages>
  <Words>128</Words>
  <Characters>730</Characters>
  <Application>Microsoft Office Word</Application>
  <DocSecurity>0</DocSecurity>
  <Lines>6</Lines>
  <Paragraphs>1</Paragraphs>
  <ScaleCrop>false</ScaleCrop>
  <Company>微软中国</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jhe</dc:creator>
  <cp:lastModifiedBy>白海莎</cp:lastModifiedBy>
  <cp:revision>269</cp:revision>
  <cp:lastPrinted>2020-04-10T09:05:00Z</cp:lastPrinted>
  <dcterms:created xsi:type="dcterms:W3CDTF">2020-04-10T07:17:00Z</dcterms:created>
  <dcterms:modified xsi:type="dcterms:W3CDTF">2025-04-29T11:16:00Z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FB4C3C363C6440198CEAAFB1BB8980B4</vt:lpwstr>
  </property>
</Properties>
</file>