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7972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成交公告</w:t>
      </w:r>
      <w:bookmarkEnd w:id="0"/>
      <w:bookmarkEnd w:id="1"/>
    </w:p>
    <w:p w14:paraId="5CD6F3A9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项目编号：11000024210200092957-XM001</w:t>
      </w:r>
    </w:p>
    <w:p w14:paraId="54B7C7C3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北京市公共资源交易综合分平台迁移工程</w:t>
      </w:r>
    </w:p>
    <w:p w14:paraId="051ED0A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572DF215">
      <w:pPr>
        <w:ind w:left="2547" w:leftChars="404" w:hanging="1699" w:hangingChars="607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</w:t>
      </w:r>
      <w:bookmarkStart w:id="6" w:name="_GoBack"/>
      <w:bookmarkEnd w:id="6"/>
      <w:r>
        <w:rPr>
          <w:rFonts w:hint="eastAsia" w:ascii="仿宋" w:hAnsi="仿宋" w:eastAsia="仿宋"/>
          <w:sz w:val="28"/>
          <w:szCs w:val="28"/>
        </w:rPr>
        <w:t xml:space="preserve">建工集团有限责任公司 </w:t>
      </w:r>
    </w:p>
    <w:p w14:paraId="531810BC"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供应商地址：北京市西城区广莲路1号</w:t>
      </w:r>
    </w:p>
    <w:p w14:paraId="72791128">
      <w:pPr>
        <w:ind w:left="2547" w:leftChars="404" w:hanging="1699" w:hangingChars="607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中标金额：659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6688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万元</w:t>
      </w:r>
    </w:p>
    <w:p w14:paraId="4E3AEBE7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CE21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F847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工程类</w:t>
            </w:r>
          </w:p>
        </w:tc>
      </w:tr>
      <w:tr w14:paraId="03D25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5000" w:type="pct"/>
          </w:tcPr>
          <w:p w14:paraId="19CC4DF2">
            <w:pPr>
              <w:spacing w:line="360" w:lineRule="auto"/>
              <w:jc w:val="left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名称：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北京市公共资源交易综合分平台迁移工程</w:t>
            </w:r>
          </w:p>
          <w:p w14:paraId="1ED80C95">
            <w:pPr>
              <w:spacing w:line="360" w:lineRule="auto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施工范围：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北京市公共资源交易综合分平台迁移工程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等工程量清单及施工图纸的全部内容。</w:t>
            </w:r>
          </w:p>
          <w:p w14:paraId="4E0BA042">
            <w:pPr>
              <w:spacing w:line="360" w:lineRule="auto"/>
              <w:jc w:val="left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施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工工期：工期65日历天。</w:t>
            </w:r>
          </w:p>
          <w:p w14:paraId="0AED4973">
            <w:pPr>
              <w:spacing w:line="36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项目经理：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蔡立强</w:t>
            </w:r>
          </w:p>
          <w:p w14:paraId="2E04C09C">
            <w:pPr>
              <w:spacing w:line="360" w:lineRule="auto"/>
              <w:jc w:val="left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执业证书信息：京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1112007200808671</w:t>
            </w:r>
          </w:p>
        </w:tc>
      </w:tr>
    </w:tbl>
    <w:p w14:paraId="273C7784">
      <w:pPr>
        <w:pStyle w:val="10"/>
        <w:numPr>
          <w:ilvl w:val="0"/>
          <w:numId w:val="0"/>
        </w:numPr>
        <w:ind w:leftChars="400"/>
      </w:pPr>
    </w:p>
    <w:p w14:paraId="015ABFB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五、评审专家名单：王茹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邬占明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张尚贤</w:t>
      </w:r>
    </w:p>
    <w:p w14:paraId="3B1A501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3DBB8C5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5.4185万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元</w:t>
      </w:r>
    </w:p>
    <w:p w14:paraId="505F3E7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收费标准详见竞争性磋商文件</w:t>
      </w:r>
    </w:p>
    <w:p w14:paraId="2171EB8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8CA4D5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81893EB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072F44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本项目采用综合评分法，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单位评审综合得分94.33分，排名第一。</w:t>
      </w:r>
    </w:p>
    <w:p w14:paraId="19940CC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2、项目代理编号：HCZB-2024-ZB1081</w:t>
      </w:r>
    </w:p>
    <w:p w14:paraId="1109FEA6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216EFF2">
      <w:pPr>
        <w:widowControl/>
        <w:spacing w:line="360" w:lineRule="auto"/>
        <w:ind w:firstLine="424" w:firstLineChars="176"/>
        <w:jc w:val="left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1.采购人信息</w:t>
      </w:r>
    </w:p>
    <w:p w14:paraId="5B8A1E7E">
      <w:pPr>
        <w:spacing w:line="360" w:lineRule="auto"/>
        <w:ind w:firstLine="422" w:firstLineChars="176"/>
        <w:jc w:val="left"/>
        <w:rPr>
          <w:rFonts w:hint="eastAsia" w:ascii="宋体" w:hAnsi="宋体"/>
          <w:sz w:val="24"/>
        </w:rPr>
      </w:pPr>
      <w:bookmarkStart w:id="2" w:name="_Toc28359086"/>
      <w:bookmarkStart w:id="3" w:name="_Toc28359009"/>
      <w:r>
        <w:rPr>
          <w:rFonts w:ascii="宋体" w:hAnsi="宋体"/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北京市优化营商环境促进中心</w:t>
      </w:r>
    </w:p>
    <w:p w14:paraId="2F0A7F1C">
      <w:pPr>
        <w:spacing w:line="360" w:lineRule="auto"/>
        <w:ind w:firstLine="422" w:firstLineChars="176"/>
        <w:jc w:val="lef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北京市通州区运河东大街55号院4号楼</w:t>
      </w:r>
    </w:p>
    <w:p w14:paraId="57515C79">
      <w:pPr>
        <w:spacing w:line="360" w:lineRule="auto"/>
        <w:ind w:firstLine="422" w:firstLineChars="176"/>
        <w:jc w:val="left"/>
        <w:rPr>
          <w:rFonts w:ascii="宋体" w:hAnsi="宋体"/>
          <w:sz w:val="24"/>
          <w:u w:val="single"/>
        </w:rPr>
      </w:pPr>
      <w:r>
        <w:rPr>
          <w:rFonts w:ascii="宋体" w:hAnsi="宋体"/>
          <w:sz w:val="24"/>
        </w:rPr>
        <w:t>联系方式：</w:t>
      </w:r>
      <w:r>
        <w:rPr>
          <w:rFonts w:hint="eastAsia" w:ascii="宋体" w:hAnsi="宋体"/>
          <w:sz w:val="24"/>
          <w:u w:val="single"/>
        </w:rPr>
        <w:t xml:space="preserve">张老师 </w:t>
      </w:r>
      <w:r>
        <w:rPr>
          <w:rFonts w:ascii="宋体" w:hAnsi="宋体"/>
          <w:sz w:val="24"/>
          <w:u w:val="single"/>
        </w:rPr>
        <w:t>010-63509799-8024/8079</w:t>
      </w:r>
    </w:p>
    <w:p w14:paraId="28DFE59E">
      <w:pPr>
        <w:spacing w:line="360" w:lineRule="auto"/>
        <w:ind w:firstLine="424" w:firstLineChars="176"/>
        <w:jc w:val="left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2.采购代理机构信息</w:t>
      </w:r>
      <w:bookmarkEnd w:id="2"/>
      <w:bookmarkEnd w:id="3"/>
    </w:p>
    <w:p w14:paraId="71251A67">
      <w:pPr>
        <w:spacing w:line="360" w:lineRule="auto"/>
        <w:ind w:firstLine="422" w:firstLineChars="176"/>
        <w:rPr>
          <w:rFonts w:ascii="宋体" w:hAnsi="宋体"/>
          <w:sz w:val="24"/>
        </w:rPr>
      </w:pPr>
      <w:bookmarkStart w:id="4" w:name="_Toc28359087"/>
      <w:bookmarkStart w:id="5" w:name="_Toc28359010"/>
      <w:r>
        <w:rPr>
          <w:rFonts w:hint="eastAsia" w:ascii="宋体" w:hAnsi="宋体"/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华采招标集团有限公司</w:t>
      </w:r>
    </w:p>
    <w:p w14:paraId="74DDC4C5">
      <w:pPr>
        <w:spacing w:line="360" w:lineRule="auto"/>
        <w:ind w:firstLine="422" w:firstLineChars="176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　　址：</w:t>
      </w:r>
      <w:r>
        <w:rPr>
          <w:rFonts w:hint="eastAsia" w:ascii="宋体" w:hAnsi="宋体"/>
          <w:sz w:val="24"/>
          <w:u w:val="single"/>
        </w:rPr>
        <w:t>北京市丰台区广安路9号国投财富广场6号楼1601室</w:t>
      </w:r>
    </w:p>
    <w:p w14:paraId="283C9DC5">
      <w:pPr>
        <w:spacing w:line="360" w:lineRule="auto"/>
        <w:ind w:firstLine="422" w:firstLineChars="176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联系方式：</w:t>
      </w:r>
      <w:r>
        <w:rPr>
          <w:rFonts w:hint="eastAsia" w:ascii="宋体" w:hAnsi="宋体"/>
          <w:sz w:val="24"/>
          <w:u w:val="single"/>
        </w:rPr>
        <w:t>010-63509799-8024/8079</w:t>
      </w:r>
    </w:p>
    <w:p w14:paraId="6E825473">
      <w:pPr>
        <w:spacing w:line="360" w:lineRule="auto"/>
        <w:ind w:firstLine="424" w:firstLineChars="176"/>
        <w:rPr>
          <w:rFonts w:ascii="宋体" w:hAnsi="宋体"/>
          <w:b/>
          <w:sz w:val="24"/>
          <w:u w:val="single"/>
        </w:rPr>
      </w:pPr>
      <w:r>
        <w:rPr>
          <w:rFonts w:ascii="宋体" w:hAnsi="宋体"/>
          <w:b/>
          <w:sz w:val="24"/>
        </w:rPr>
        <w:t>3.项目联系方式</w:t>
      </w:r>
      <w:bookmarkEnd w:id="4"/>
      <w:bookmarkEnd w:id="5"/>
    </w:p>
    <w:p w14:paraId="08850436">
      <w:pPr>
        <w:spacing w:line="360" w:lineRule="auto"/>
        <w:ind w:firstLine="422" w:firstLineChars="176"/>
        <w:rPr>
          <w:rFonts w:hint="default" w:ascii="宋体" w:hAnsi="宋体" w:eastAsia="宋体"/>
          <w:sz w:val="24"/>
        </w:rPr>
      </w:pPr>
      <w:r>
        <w:rPr>
          <w:rFonts w:hint="default" w:ascii="宋体" w:hAnsi="宋体" w:eastAsia="宋体"/>
          <w:sz w:val="24"/>
        </w:rPr>
        <w:t>项目联系人：</w:t>
      </w:r>
      <w:r>
        <w:rPr>
          <w:rFonts w:hint="eastAsia" w:ascii="宋体" w:hAnsi="宋体" w:eastAsia="宋体"/>
          <w:sz w:val="24"/>
          <w:u w:val="single"/>
        </w:rPr>
        <w:t>崔丽洁、赵娜、马春娟、刘金秀、金珊</w:t>
      </w:r>
    </w:p>
    <w:p w14:paraId="68FA027B">
      <w:pPr>
        <w:spacing w:line="360" w:lineRule="auto"/>
        <w:ind w:firstLine="422" w:firstLineChars="176"/>
        <w:rPr>
          <w:rFonts w:hint="default" w:ascii="宋体" w:hAnsi="宋体" w:eastAsia="宋体"/>
          <w:sz w:val="24"/>
        </w:rPr>
      </w:pPr>
      <w:r>
        <w:rPr>
          <w:rFonts w:hint="default" w:ascii="宋体" w:hAnsi="宋体" w:eastAsia="宋体"/>
          <w:sz w:val="24"/>
        </w:rPr>
        <w:t>电      话：</w:t>
      </w:r>
      <w:r>
        <w:rPr>
          <w:rFonts w:hint="default" w:ascii="宋体" w:hAnsi="宋体" w:eastAsia="宋体"/>
          <w:sz w:val="24"/>
          <w:u w:val="single"/>
        </w:rPr>
        <w:t>010-63509799-8024/8079</w:t>
      </w:r>
    </w:p>
    <w:p w14:paraId="68905650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6B45A25">
      <w:pP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 w14:paraId="690FB93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2F39B52D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832475" cy="8429625"/>
            <wp:effectExtent l="0" t="0" r="1587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247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E7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C117D1"/>
    <w:multiLevelType w:val="singleLevel"/>
    <w:tmpl w:val="51C117D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823A85"/>
    <w:rsid w:val="000C247F"/>
    <w:rsid w:val="00100998"/>
    <w:rsid w:val="00142783"/>
    <w:rsid w:val="001B710D"/>
    <w:rsid w:val="001B7B69"/>
    <w:rsid w:val="001F48A0"/>
    <w:rsid w:val="00236193"/>
    <w:rsid w:val="00294C4D"/>
    <w:rsid w:val="004152AB"/>
    <w:rsid w:val="004C6D6E"/>
    <w:rsid w:val="004D524E"/>
    <w:rsid w:val="004D5E3B"/>
    <w:rsid w:val="00562AB9"/>
    <w:rsid w:val="006A0D1B"/>
    <w:rsid w:val="007777D4"/>
    <w:rsid w:val="00804318"/>
    <w:rsid w:val="00823A85"/>
    <w:rsid w:val="00887959"/>
    <w:rsid w:val="00A76B94"/>
    <w:rsid w:val="00AC29CD"/>
    <w:rsid w:val="00CF3702"/>
    <w:rsid w:val="00D06D92"/>
    <w:rsid w:val="00E37321"/>
    <w:rsid w:val="00ED40C6"/>
    <w:rsid w:val="00EE2DFD"/>
    <w:rsid w:val="00F574DC"/>
    <w:rsid w:val="01E52DF6"/>
    <w:rsid w:val="02487B67"/>
    <w:rsid w:val="04EF0A45"/>
    <w:rsid w:val="0519269E"/>
    <w:rsid w:val="096612C0"/>
    <w:rsid w:val="0A2B2319"/>
    <w:rsid w:val="0BE16469"/>
    <w:rsid w:val="0C6C0BF6"/>
    <w:rsid w:val="123E07BA"/>
    <w:rsid w:val="14134D08"/>
    <w:rsid w:val="18C84AEE"/>
    <w:rsid w:val="19C95B4F"/>
    <w:rsid w:val="1A595321"/>
    <w:rsid w:val="1A9F2496"/>
    <w:rsid w:val="1D46626F"/>
    <w:rsid w:val="1FB940C2"/>
    <w:rsid w:val="1FBD7F3A"/>
    <w:rsid w:val="20FE7973"/>
    <w:rsid w:val="236812D2"/>
    <w:rsid w:val="245E0083"/>
    <w:rsid w:val="252A68FA"/>
    <w:rsid w:val="28C07B3D"/>
    <w:rsid w:val="297A1810"/>
    <w:rsid w:val="2BCC5D24"/>
    <w:rsid w:val="311B76B3"/>
    <w:rsid w:val="33CE3CE5"/>
    <w:rsid w:val="36400B1C"/>
    <w:rsid w:val="3695600A"/>
    <w:rsid w:val="37BD19D1"/>
    <w:rsid w:val="37CF4FFB"/>
    <w:rsid w:val="3B4D02BA"/>
    <w:rsid w:val="3BBA2AA9"/>
    <w:rsid w:val="3D3D601C"/>
    <w:rsid w:val="3DB644B6"/>
    <w:rsid w:val="3F536CDA"/>
    <w:rsid w:val="40BE466E"/>
    <w:rsid w:val="414238BC"/>
    <w:rsid w:val="46983C6E"/>
    <w:rsid w:val="4A7C6200"/>
    <w:rsid w:val="4D4203D5"/>
    <w:rsid w:val="51A0337F"/>
    <w:rsid w:val="524C1682"/>
    <w:rsid w:val="53B2342F"/>
    <w:rsid w:val="53BC17B3"/>
    <w:rsid w:val="5534152D"/>
    <w:rsid w:val="5543512C"/>
    <w:rsid w:val="561927E3"/>
    <w:rsid w:val="561B038D"/>
    <w:rsid w:val="5AC056DB"/>
    <w:rsid w:val="5CFB5EAA"/>
    <w:rsid w:val="5E443FAD"/>
    <w:rsid w:val="5EEC62E9"/>
    <w:rsid w:val="5EF61D4D"/>
    <w:rsid w:val="5FAC797D"/>
    <w:rsid w:val="62C41BC9"/>
    <w:rsid w:val="64F51A13"/>
    <w:rsid w:val="65287EA6"/>
    <w:rsid w:val="66EF4DF3"/>
    <w:rsid w:val="678508C3"/>
    <w:rsid w:val="695A606E"/>
    <w:rsid w:val="6AD7579E"/>
    <w:rsid w:val="6B793F2D"/>
    <w:rsid w:val="6CD752BD"/>
    <w:rsid w:val="6D0210B5"/>
    <w:rsid w:val="6D3B31AD"/>
    <w:rsid w:val="6D9715BA"/>
    <w:rsid w:val="6E50156F"/>
    <w:rsid w:val="74171E81"/>
    <w:rsid w:val="74EA3E5D"/>
    <w:rsid w:val="767434C4"/>
    <w:rsid w:val="7BEA54B2"/>
    <w:rsid w:val="7DA53CDD"/>
    <w:rsid w:val="7DBD36FA"/>
    <w:rsid w:val="7DD76BCD"/>
    <w:rsid w:val="7E15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1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0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Body Text First Indent 2"/>
    <w:basedOn w:val="5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2">
    <w:name w:val="Table Grid"/>
    <w:basedOn w:val="11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标题 1 Char"/>
    <w:basedOn w:val="13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3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页眉 Char"/>
    <w:basedOn w:val="13"/>
    <w:link w:val="9"/>
    <w:autoRedefine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8"/>
    <w:autoRedefine/>
    <w:qFormat/>
    <w:uiPriority w:val="99"/>
    <w:rPr>
      <w:sz w:val="18"/>
      <w:szCs w:val="18"/>
    </w:rPr>
  </w:style>
  <w:style w:type="character" w:customStyle="1" w:styleId="18">
    <w:name w:val="纯文本 字符"/>
    <w:basedOn w:val="13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Char"/>
    <w:basedOn w:val="13"/>
    <w:link w:val="6"/>
    <w:autoRedefine/>
    <w:qFormat/>
    <w:uiPriority w:val="0"/>
    <w:rPr>
      <w:rFonts w:ascii="宋体" w:hAnsi="Courier New"/>
    </w:rPr>
  </w:style>
  <w:style w:type="character" w:customStyle="1" w:styleId="20">
    <w:name w:val="批注框文本 Char"/>
    <w:basedOn w:val="13"/>
    <w:link w:val="7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无间隔2"/>
    <w:autoRedefine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471</Words>
  <Characters>585</Characters>
  <Lines>1</Lines>
  <Paragraphs>1</Paragraphs>
  <TotalTime>0</TotalTime>
  <ScaleCrop>false</ScaleCrop>
  <LinksUpToDate>false</LinksUpToDate>
  <CharactersWithSpaces>607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2020-05-06T03:43:00Z</dcterms:created>
  <dc:creator>111111</dc:creator>
  <cp:lastModifiedBy>M</cp:lastModifiedBy>
  <dcterms:modified xsi:type="dcterms:W3CDTF">2024-07-24T03:14:06Z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F6F7475715BE43AF9A57149A7D7EA5D4</vt:lpwstr>
  </property>
</Properties>
</file>