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48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  <w:lang w:val="en-US" w:eastAsia="zh-CN"/>
        </w:rPr>
        <w:t>成交</w:t>
      </w:r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</w:rPr>
        <w:t>结果公告</w:t>
      </w:r>
      <w:bookmarkEnd w:id="0"/>
      <w:bookmarkEnd w:id="1"/>
    </w:p>
    <w:p>
      <w:pPr>
        <w:numPr>
          <w:ilvl w:val="0"/>
          <w:numId w:val="1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instrText xml:space="preserve"> HYPERLINK "http://103.83.45.82:8080/frontend/plan/project_detail.html?projectUuid=64c47a0f-34d4-4059-93b3-b20f8035c7bd" </w:instrTex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11000024210200084293-XM001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fldChar w:fldCharType="end"/>
      </w:r>
    </w:p>
    <w:p>
      <w:pPr>
        <w:numPr>
          <w:ilvl w:val="0"/>
          <w:numId w:val="0"/>
        </w:numPr>
        <w:spacing w:line="560" w:lineRule="exact"/>
        <w:ind w:firstLine="560" w:firstLineChars="200"/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项目代理编号：ZYZB-2024-0220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玉渊潭公园公共厕所改造工程</w:t>
      </w:r>
    </w:p>
    <w:p>
      <w:p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信息</w:t>
      </w:r>
    </w:p>
    <w:p>
      <w:pPr>
        <w:spacing w:line="360" w:lineRule="auto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yellow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成交人名称：北京北方国兴建设有限公司 </w:t>
      </w:r>
    </w:p>
    <w:p>
      <w:pPr>
        <w:spacing w:line="360" w:lineRule="auto"/>
        <w:ind w:left="1680" w:hanging="1680" w:hangingChars="60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成交人地址：北京市密云区溪翁庄镇环湖路66号镇政府1号楼110室-2248(溪翁庄镇集中办公区)      </w:t>
      </w:r>
    </w:p>
    <w:p>
      <w:pPr>
        <w:spacing w:line="360" w:lineRule="auto"/>
        <w:ind w:left="1478" w:leftChars="0" w:hanging="1478" w:hangingChars="528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成交金额：￥949,856.19 （人民币玖拾肆万玖仟捌佰伍拾陆元壹角玖分）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四、主要标的信息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标的名称：公园公共厕所改造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施工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范围：对公园公共厕所改造，具体改造内容详见工程量清单和图纸。</w:t>
      </w:r>
    </w:p>
    <w:p>
      <w:pPr>
        <w:spacing w:line="360" w:lineRule="auto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施工工期：合同签订且生效后60天内完成全部内容</w:t>
      </w:r>
    </w:p>
    <w:p>
      <w:pPr>
        <w:spacing w:line="360" w:lineRule="auto"/>
        <w:rPr>
          <w:rFonts w:hint="default" w:ascii="黑体" w:hAnsi="黑体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详见磋商文件</w:t>
      </w:r>
    </w:p>
    <w:p>
      <w:pPr>
        <w:numPr>
          <w:ilvl w:val="0"/>
          <w:numId w:val="2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  <w:bookmarkStart w:id="14" w:name="_GoBack"/>
      <w:bookmarkEnd w:id="14"/>
    </w:p>
    <w:p>
      <w:pPr>
        <w:pStyle w:val="2"/>
        <w:ind w:left="0" w:leftChars="0" w:firstLine="0" w:firstLineChars="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  吕宏伟、何定宇、陈建华               </w:t>
      </w:r>
    </w:p>
    <w:p>
      <w:pPr>
        <w:numPr>
          <w:ilvl w:val="0"/>
          <w:numId w:val="3"/>
        </w:num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参考原国家计委关于《招标代理服务收费管理暂行办法》的通知（计价格[2002]1980号）和发改办价格[2003]857号文件及发改价格[2011]534号文件的规定向成交供应商收取采购代理服务费。</w:t>
      </w:r>
    </w:p>
    <w:p>
      <w:pPr>
        <w:numPr>
          <w:ilvl w:val="0"/>
          <w:numId w:val="0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服务费金额为：0.949856万元（大写：人民币玖仟肆佰玖拾捌元伍角陆分）</w:t>
      </w:r>
    </w:p>
    <w:p>
      <w:pPr>
        <w:numPr>
          <w:ilvl w:val="0"/>
          <w:numId w:val="0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>
      <w:pPr>
        <w:spacing w:line="560" w:lineRule="exact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</w:p>
    <w:p>
      <w:pPr>
        <w:spacing w:line="560" w:lineRule="exact"/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>
      <w:pPr>
        <w:pStyle w:val="2"/>
        <w:rPr>
          <w:rFonts w:hint="default" w:ascii="仿宋" w:hAnsi="仿宋" w:eastAsia="仿宋" w:cstheme="minorBidi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theme="minorBidi"/>
          <w:color w:val="auto"/>
          <w:kern w:val="2"/>
          <w:sz w:val="28"/>
          <w:szCs w:val="28"/>
          <w:highlight w:val="none"/>
          <w:lang w:val="en-US" w:eastAsia="zh-CN" w:bidi="ar-SA"/>
        </w:rPr>
        <w:t>排序第一的北京北方国兴建设有限公司综合得分为：267.80分，平均得分为89.27分。</w:t>
      </w:r>
    </w:p>
    <w:p>
      <w:pPr>
        <w:spacing w:line="560" w:lineRule="exact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35393806"/>
      <w:bookmarkStart w:id="3" w:name="_Toc28359019"/>
      <w:bookmarkStart w:id="4" w:name="_Toc35393637"/>
      <w:bookmarkStart w:id="5" w:name="_Toc28359096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北京市玉渊潭公园管理处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址：北京市海淀区西三环中路10号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联系方式：薛莲  010-88653904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35393807"/>
      <w:bookmarkStart w:id="7" w:name="_Toc28359020"/>
      <w:bookmarkStart w:id="8" w:name="_Toc28359097"/>
      <w:bookmarkStart w:id="9" w:name="_Toc35393638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35393639"/>
      <w:bookmarkStart w:id="11" w:name="_Toc28359021"/>
      <w:bookmarkStart w:id="12" w:name="_Toc35393808"/>
      <w:bookmarkStart w:id="13" w:name="_Toc28359098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称：中钰招标有限公司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址：北京市丰台区花乡桥四合庄路2号院东旭国际中心C座11层1106室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联系方式：孙佳睿、王世杰、刘晶晶、李倩、李娟、张书玲、卢雪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010-60624505-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804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项目联系人：孙佳睿、王世杰、刘晶晶、李倩、李娟、张书玲、卢雪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      话：010-60624505-804</w:t>
      </w:r>
    </w:p>
    <w:p>
      <w:pPr>
        <w:pStyle w:val="8"/>
        <w:spacing w:line="560" w:lineRule="exact"/>
        <w:ind w:firstLine="840" w:firstLineChars="300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                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  </w:t>
      </w:r>
    </w:p>
    <w:sectPr>
      <w:footerReference r:id="rId3" w:type="default"/>
      <w:pgSz w:w="11906" w:h="16838"/>
      <w:pgMar w:top="1440" w:right="148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4C24"/>
    <w:rsid w:val="00006B6F"/>
    <w:rsid w:val="000213B8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1EE297E"/>
    <w:rsid w:val="02515FD5"/>
    <w:rsid w:val="02F56BCA"/>
    <w:rsid w:val="089B22E9"/>
    <w:rsid w:val="08EC0E05"/>
    <w:rsid w:val="0CF85C0E"/>
    <w:rsid w:val="0F2103BE"/>
    <w:rsid w:val="128830B0"/>
    <w:rsid w:val="15572E9D"/>
    <w:rsid w:val="156362F4"/>
    <w:rsid w:val="156F1C6C"/>
    <w:rsid w:val="19AD1CFF"/>
    <w:rsid w:val="19CA4D10"/>
    <w:rsid w:val="22CA1E9B"/>
    <w:rsid w:val="23F052D0"/>
    <w:rsid w:val="25FA451E"/>
    <w:rsid w:val="2AFE3AC2"/>
    <w:rsid w:val="2E350140"/>
    <w:rsid w:val="2E4F0CF2"/>
    <w:rsid w:val="2E935510"/>
    <w:rsid w:val="314B3E80"/>
    <w:rsid w:val="334625C2"/>
    <w:rsid w:val="34DF500B"/>
    <w:rsid w:val="39540D2A"/>
    <w:rsid w:val="3BA97307"/>
    <w:rsid w:val="3BD9240C"/>
    <w:rsid w:val="3BDA1723"/>
    <w:rsid w:val="3FF81473"/>
    <w:rsid w:val="44935EC7"/>
    <w:rsid w:val="45493CC3"/>
    <w:rsid w:val="4881122A"/>
    <w:rsid w:val="4AF90545"/>
    <w:rsid w:val="4BA87A52"/>
    <w:rsid w:val="4E947D2F"/>
    <w:rsid w:val="4F36139D"/>
    <w:rsid w:val="4F4C18D4"/>
    <w:rsid w:val="58466F04"/>
    <w:rsid w:val="5A5F1B12"/>
    <w:rsid w:val="5B6342A5"/>
    <w:rsid w:val="5FAA3D7C"/>
    <w:rsid w:val="62351AA3"/>
    <w:rsid w:val="6502427A"/>
    <w:rsid w:val="666F1870"/>
    <w:rsid w:val="6A117646"/>
    <w:rsid w:val="6A4C5F97"/>
    <w:rsid w:val="71235CA4"/>
    <w:rsid w:val="71A60683"/>
    <w:rsid w:val="71EE6C9C"/>
    <w:rsid w:val="75120518"/>
    <w:rsid w:val="75122AE9"/>
    <w:rsid w:val="763B1A70"/>
    <w:rsid w:val="773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5">
    <w:name w:val="Document Map"/>
    <w:basedOn w:val="1"/>
    <w:link w:val="34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29"/>
    <w:semiHidden/>
    <w:unhideWhenUsed/>
    <w:qFormat/>
    <w:uiPriority w:val="99"/>
    <w:pPr>
      <w:jc w:val="left"/>
    </w:pPr>
  </w:style>
  <w:style w:type="paragraph" w:styleId="7">
    <w:name w:val="Salutation"/>
    <w:basedOn w:val="1"/>
    <w:next w:val="1"/>
    <w:qFormat/>
    <w:uiPriority w:val="0"/>
    <w:rPr>
      <w:b/>
      <w:bCs/>
      <w:sz w:val="30"/>
    </w:rPr>
  </w:style>
  <w:style w:type="paragraph" w:styleId="8">
    <w:name w:val="Plain Text"/>
    <w:basedOn w:val="1"/>
    <w:link w:val="30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3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</w:style>
  <w:style w:type="character" w:styleId="16">
    <w:name w:val="FollowedHyperlink"/>
    <w:basedOn w:val="14"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TML Definition"/>
    <w:basedOn w:val="14"/>
    <w:semiHidden/>
    <w:unhideWhenUsed/>
    <w:qFormat/>
    <w:uiPriority w:val="99"/>
  </w:style>
  <w:style w:type="character" w:styleId="19">
    <w:name w:val="HTML Acronym"/>
    <w:basedOn w:val="14"/>
    <w:semiHidden/>
    <w:unhideWhenUsed/>
    <w:qFormat/>
    <w:uiPriority w:val="99"/>
  </w:style>
  <w:style w:type="character" w:styleId="20">
    <w:name w:val="HTML Variable"/>
    <w:basedOn w:val="14"/>
    <w:semiHidden/>
    <w:unhideWhenUsed/>
    <w:qFormat/>
    <w:uiPriority w:val="99"/>
  </w:style>
  <w:style w:type="character" w:styleId="21">
    <w:name w:val="Hyperlink"/>
    <w:basedOn w:val="14"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styleId="24">
    <w:name w:val="HTML Cite"/>
    <w:basedOn w:val="14"/>
    <w:semiHidden/>
    <w:unhideWhenUsed/>
    <w:qFormat/>
    <w:uiPriority w:val="99"/>
  </w:style>
  <w:style w:type="paragraph" w:customStyle="1" w:styleId="2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6">
    <w:name w:val="No Spacing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7">
    <w:name w:val="标题 1 字符"/>
    <w:basedOn w:val="14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字符"/>
    <w:basedOn w:val="14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批注文字 字符"/>
    <w:basedOn w:val="14"/>
    <w:link w:val="6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0">
    <w:name w:val="纯文本 字符"/>
    <w:basedOn w:val="14"/>
    <w:link w:val="8"/>
    <w:qFormat/>
    <w:uiPriority w:val="0"/>
    <w:rPr>
      <w:rFonts w:ascii="宋体" w:hAnsi="Courier New"/>
    </w:rPr>
  </w:style>
  <w:style w:type="character" w:customStyle="1" w:styleId="31">
    <w:name w:val="批注框文本 字符"/>
    <w:basedOn w:val="14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字符"/>
    <w:basedOn w:val="14"/>
    <w:link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14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文档结构图 字符"/>
    <w:basedOn w:val="14"/>
    <w:link w:val="5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5">
    <w:name w:val="Table Normal"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before"/>
    <w:basedOn w:val="14"/>
    <w:qFormat/>
    <w:uiPriority w:val="0"/>
    <w:rPr>
      <w:shd w:val="clear" w:fill="E22323"/>
    </w:rPr>
  </w:style>
  <w:style w:type="character" w:customStyle="1" w:styleId="37">
    <w:name w:val="active6"/>
    <w:basedOn w:val="14"/>
    <w:qFormat/>
    <w:uiPriority w:val="0"/>
    <w:rPr>
      <w:color w:val="FFFFFF"/>
      <w:shd w:val="clear" w:fill="E22323"/>
    </w:rPr>
  </w:style>
  <w:style w:type="character" w:customStyle="1" w:styleId="38">
    <w:name w:val="margin_right202"/>
    <w:basedOn w:val="14"/>
    <w:qFormat/>
    <w:uiPriority w:val="0"/>
  </w:style>
  <w:style w:type="character" w:customStyle="1" w:styleId="39">
    <w:name w:val="hover5"/>
    <w:basedOn w:val="14"/>
    <w:qFormat/>
    <w:uiPriority w:val="0"/>
    <w:rPr>
      <w:color w:val="0063BA"/>
    </w:rPr>
  </w:style>
  <w:style w:type="character" w:customStyle="1" w:styleId="40">
    <w:name w:val="hover4"/>
    <w:basedOn w:val="14"/>
    <w:qFormat/>
    <w:uiPriority w:val="0"/>
    <w:rPr>
      <w:color w:val="0063BA"/>
    </w:rPr>
  </w:style>
  <w:style w:type="character" w:customStyle="1" w:styleId="41">
    <w:name w:val="active5"/>
    <w:basedOn w:val="14"/>
    <w:qFormat/>
    <w:uiPriority w:val="0"/>
    <w:rPr>
      <w:color w:val="FFFFFF"/>
      <w:shd w:val="clear" w:fill="E22323"/>
    </w:rPr>
  </w:style>
  <w:style w:type="character" w:customStyle="1" w:styleId="42">
    <w:name w:val="margin_right20"/>
    <w:basedOn w:val="14"/>
    <w:qFormat/>
    <w:uiPriority w:val="0"/>
  </w:style>
  <w:style w:type="character" w:customStyle="1" w:styleId="43">
    <w:name w:val="hover3"/>
    <w:basedOn w:val="14"/>
    <w:qFormat/>
    <w:uiPriority w:val="0"/>
    <w:rPr>
      <w:color w:val="0063BA"/>
    </w:rPr>
  </w:style>
  <w:style w:type="character" w:customStyle="1" w:styleId="44">
    <w:name w:val="active"/>
    <w:basedOn w:val="14"/>
    <w:qFormat/>
    <w:uiPriority w:val="0"/>
    <w:rPr>
      <w:color w:val="FFFFFF"/>
      <w:shd w:val="clear" w:fill="E22323"/>
    </w:rPr>
  </w:style>
  <w:style w:type="character" w:customStyle="1" w:styleId="45">
    <w:name w:val="active2"/>
    <w:basedOn w:val="14"/>
    <w:qFormat/>
    <w:uiPriority w:val="0"/>
    <w:rPr>
      <w:color w:val="FFFFFF"/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515</Words>
  <Characters>635</Characters>
  <Lines>7</Lines>
  <Paragraphs>2</Paragraphs>
  <TotalTime>1</TotalTime>
  <ScaleCrop>false</ScaleCrop>
  <LinksUpToDate>false</LinksUpToDate>
  <CharactersWithSpaces>714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cp:lastPrinted>2023-04-11T06:18:00Z</cp:lastPrinted>
  <dcterms:modified xsi:type="dcterms:W3CDTF">2024-05-31T06:21:33Z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B711AE7544F549DFA7B1F242D6799EA2</vt:lpwstr>
  </property>
</Properties>
</file>