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A4772F">
      <w:pPr>
        <w:spacing w:before="6" w:line="120" w:lineRule="atLeast"/>
        <w:rPr>
          <w:rFonts w:ascii="Times New Roman" w:hAnsi="Times New Roman" w:cs="Times New Roman"/>
          <w:sz w:val="10"/>
          <w:szCs w:val="10"/>
          <w:lang w:eastAsia="zh-CN"/>
        </w:rPr>
      </w:pPr>
    </w:p>
    <w:p w14:paraId="0A7D2E01">
      <w:pPr>
        <w:spacing w:line="200" w:lineRule="atLeast"/>
        <w:rPr>
          <w:rFonts w:ascii="Times New Roman" w:hAnsi="Times New Roman" w:eastAsia="Times New Roman" w:cs="Times New Roman"/>
          <w:sz w:val="17"/>
          <w:szCs w:val="17"/>
        </w:rPr>
      </w:pPr>
    </w:p>
    <w:p w14:paraId="7F5A8D5D">
      <w:pPr>
        <w:spacing w:line="200" w:lineRule="atLeast"/>
        <w:rPr>
          <w:rFonts w:ascii="Times New Roman" w:hAnsi="Times New Roman" w:eastAsia="Times New Roman" w:cs="Times New Roman"/>
          <w:sz w:val="17"/>
          <w:szCs w:val="17"/>
        </w:rPr>
      </w:pPr>
    </w:p>
    <w:p w14:paraId="4FEE210B">
      <w:pPr>
        <w:spacing w:line="200" w:lineRule="atLeast"/>
        <w:rPr>
          <w:rFonts w:ascii="Times New Roman" w:hAnsi="Times New Roman" w:eastAsia="Times New Roman" w:cs="Times New Roman"/>
          <w:sz w:val="17"/>
          <w:szCs w:val="17"/>
        </w:rPr>
      </w:pPr>
    </w:p>
    <w:p w14:paraId="7D76915D">
      <w:pPr>
        <w:spacing w:line="200" w:lineRule="atLeast"/>
        <w:rPr>
          <w:rFonts w:ascii="Times New Roman" w:hAnsi="Times New Roman" w:eastAsia="Times New Roman" w:cs="Times New Roman"/>
          <w:sz w:val="17"/>
          <w:szCs w:val="17"/>
        </w:rPr>
      </w:pPr>
    </w:p>
    <w:p w14:paraId="48B38BFB">
      <w:pPr>
        <w:spacing w:line="200" w:lineRule="atLeast"/>
        <w:rPr>
          <w:rFonts w:ascii="Times New Roman" w:hAnsi="Times New Roman" w:eastAsia="Times New Roman" w:cs="Times New Roman"/>
          <w:sz w:val="17"/>
          <w:szCs w:val="17"/>
        </w:rPr>
      </w:pPr>
    </w:p>
    <w:p w14:paraId="2B0DE4F1">
      <w:pPr>
        <w:spacing w:line="200" w:lineRule="atLeast"/>
        <w:rPr>
          <w:rFonts w:ascii="Times New Roman" w:hAnsi="Times New Roman" w:eastAsia="Times New Roman" w:cs="Times New Roman"/>
          <w:sz w:val="17"/>
          <w:szCs w:val="17"/>
        </w:rPr>
      </w:pPr>
    </w:p>
    <w:p w14:paraId="4F14B356">
      <w:pPr>
        <w:spacing w:line="200" w:lineRule="atLeast"/>
        <w:rPr>
          <w:rFonts w:ascii="Times New Roman" w:hAnsi="Times New Roman" w:eastAsia="Times New Roman" w:cs="Times New Roman"/>
          <w:sz w:val="17"/>
          <w:szCs w:val="17"/>
        </w:rPr>
      </w:pPr>
    </w:p>
    <w:p w14:paraId="6830D683">
      <w:pPr>
        <w:spacing w:line="200" w:lineRule="atLeast"/>
        <w:rPr>
          <w:rFonts w:ascii="Times New Roman" w:hAnsi="Times New Roman" w:eastAsia="Times New Roman" w:cs="Times New Roman"/>
          <w:sz w:val="17"/>
          <w:szCs w:val="17"/>
        </w:rPr>
      </w:pPr>
    </w:p>
    <w:p w14:paraId="34A24B7D">
      <w:pPr>
        <w:spacing w:line="200" w:lineRule="atLeast"/>
        <w:rPr>
          <w:rFonts w:ascii="Times New Roman" w:hAnsi="Times New Roman" w:eastAsia="Times New Roman" w:cs="Times New Roman"/>
          <w:sz w:val="17"/>
          <w:szCs w:val="17"/>
        </w:rPr>
      </w:pPr>
    </w:p>
    <w:p w14:paraId="5136C377">
      <w:pPr>
        <w:spacing w:line="200" w:lineRule="atLeast"/>
        <w:rPr>
          <w:rFonts w:ascii="Times New Roman" w:hAnsi="Times New Roman" w:eastAsia="Times New Roman" w:cs="Times New Roman"/>
          <w:sz w:val="17"/>
          <w:szCs w:val="17"/>
        </w:rPr>
      </w:pPr>
    </w:p>
    <w:p w14:paraId="3CF589E4">
      <w:pPr>
        <w:spacing w:line="200" w:lineRule="atLeast"/>
        <w:rPr>
          <w:rFonts w:ascii="Times New Roman" w:hAnsi="Times New Roman" w:eastAsia="Times New Roman" w:cs="Times New Roman"/>
          <w:sz w:val="17"/>
          <w:szCs w:val="17"/>
        </w:rPr>
      </w:pPr>
    </w:p>
    <w:p w14:paraId="32B7CB9E">
      <w:pPr>
        <w:spacing w:line="200" w:lineRule="atLeast"/>
        <w:rPr>
          <w:rFonts w:ascii="Times New Roman" w:hAnsi="Times New Roman" w:eastAsia="Times New Roman" w:cs="Times New Roman"/>
          <w:sz w:val="17"/>
          <w:szCs w:val="17"/>
        </w:rPr>
      </w:pPr>
    </w:p>
    <w:p w14:paraId="500B336E">
      <w:pPr>
        <w:spacing w:line="697" w:lineRule="exact"/>
        <w:ind w:left="3"/>
        <w:jc w:val="center"/>
        <w:rPr>
          <w:rFonts w:ascii="宋体" w:hAnsi="宋体" w:eastAsia="宋体" w:cs="宋体"/>
          <w:sz w:val="60"/>
          <w:szCs w:val="60"/>
          <w:lang w:eastAsia="zh-CN"/>
        </w:rPr>
      </w:pPr>
      <w:r>
        <w:rPr>
          <w:rFonts w:ascii="宋体" w:hAnsi="宋体" w:eastAsia="宋体" w:cs="宋体"/>
          <w:b/>
          <w:bCs/>
          <w:spacing w:val="1"/>
          <w:sz w:val="60"/>
          <w:szCs w:val="60"/>
          <w:lang w:eastAsia="zh-CN"/>
        </w:rPr>
        <w:t>北京市政府采购项目</w:t>
      </w:r>
    </w:p>
    <w:p w14:paraId="58C0E44B">
      <w:pPr>
        <w:spacing w:line="783" w:lineRule="exact"/>
        <w:ind w:left="3"/>
        <w:jc w:val="center"/>
        <w:rPr>
          <w:rFonts w:ascii="宋体" w:hAnsi="宋体" w:eastAsia="宋体" w:cs="宋体"/>
          <w:sz w:val="60"/>
          <w:szCs w:val="60"/>
          <w:lang w:eastAsia="zh-CN"/>
        </w:rPr>
      </w:pPr>
      <w:r>
        <w:rPr>
          <w:rFonts w:ascii="宋体" w:hAnsi="宋体" w:eastAsia="宋体" w:cs="宋体"/>
          <w:b/>
          <w:bCs/>
          <w:spacing w:val="1"/>
          <w:sz w:val="60"/>
          <w:szCs w:val="60"/>
          <w:lang w:eastAsia="zh-CN"/>
        </w:rPr>
        <w:t>竞争性磋商文件</w:t>
      </w:r>
    </w:p>
    <w:p w14:paraId="7B02E935">
      <w:pPr>
        <w:spacing w:before="17" w:line="200" w:lineRule="atLeast"/>
        <w:rPr>
          <w:rFonts w:ascii="宋体" w:hAnsi="宋体" w:eastAsia="宋体" w:cs="宋体"/>
          <w:sz w:val="15"/>
          <w:szCs w:val="15"/>
          <w:lang w:eastAsia="zh-CN"/>
        </w:rPr>
      </w:pPr>
    </w:p>
    <w:p w14:paraId="39B99FE6">
      <w:pPr>
        <w:spacing w:line="200" w:lineRule="atLeast"/>
        <w:ind w:left="1904"/>
        <w:rPr>
          <w:rFonts w:ascii="宋体" w:hAnsi="宋体" w:eastAsia="宋体" w:cs="宋体"/>
          <w:sz w:val="20"/>
          <w:szCs w:val="20"/>
          <w:lang w:eastAsia="zh-CN"/>
        </w:rPr>
      </w:pPr>
    </w:p>
    <w:p w14:paraId="213807F5">
      <w:pPr>
        <w:spacing w:line="200" w:lineRule="atLeast"/>
        <w:ind w:left="1904"/>
        <w:rPr>
          <w:rFonts w:ascii="宋体" w:hAnsi="宋体" w:eastAsia="宋体" w:cs="宋体"/>
          <w:sz w:val="20"/>
          <w:szCs w:val="20"/>
          <w:lang w:eastAsia="zh-CN"/>
        </w:rPr>
      </w:pPr>
    </w:p>
    <w:p w14:paraId="7D960DD4">
      <w:pPr>
        <w:spacing w:line="200" w:lineRule="atLeast"/>
        <w:ind w:left="1904"/>
        <w:rPr>
          <w:rFonts w:ascii="宋体" w:hAnsi="宋体" w:eastAsia="宋体" w:cs="宋体"/>
          <w:sz w:val="20"/>
          <w:szCs w:val="20"/>
          <w:lang w:eastAsia="zh-CN"/>
        </w:rPr>
      </w:pPr>
    </w:p>
    <w:p w14:paraId="009D7754">
      <w:pPr>
        <w:spacing w:line="200" w:lineRule="atLeast"/>
        <w:ind w:left="1904"/>
        <w:rPr>
          <w:rFonts w:ascii="宋体" w:hAnsi="宋体" w:eastAsia="宋体" w:cs="宋体"/>
          <w:sz w:val="20"/>
          <w:szCs w:val="20"/>
          <w:lang w:eastAsia="zh-CN"/>
        </w:rPr>
      </w:pPr>
    </w:p>
    <w:p w14:paraId="33F787FD">
      <w:pPr>
        <w:spacing w:line="200" w:lineRule="atLeast"/>
        <w:ind w:left="1904"/>
        <w:rPr>
          <w:rFonts w:ascii="宋体" w:hAnsi="宋体" w:eastAsia="宋体" w:cs="宋体"/>
          <w:sz w:val="20"/>
          <w:szCs w:val="20"/>
          <w:lang w:eastAsia="zh-CN"/>
        </w:rPr>
      </w:pPr>
    </w:p>
    <w:p w14:paraId="3A28D0C6">
      <w:pPr>
        <w:spacing w:line="200" w:lineRule="atLeast"/>
        <w:ind w:left="1904"/>
        <w:rPr>
          <w:rFonts w:ascii="宋体" w:hAnsi="宋体" w:eastAsia="宋体" w:cs="宋体"/>
          <w:sz w:val="20"/>
          <w:szCs w:val="20"/>
          <w:lang w:eastAsia="zh-CN"/>
        </w:rPr>
      </w:pPr>
    </w:p>
    <w:p w14:paraId="4ADE156E">
      <w:pPr>
        <w:spacing w:line="200" w:lineRule="atLeast"/>
        <w:ind w:left="1904"/>
        <w:rPr>
          <w:rFonts w:ascii="宋体" w:hAnsi="宋体" w:eastAsia="宋体" w:cs="宋体"/>
          <w:sz w:val="20"/>
          <w:szCs w:val="20"/>
          <w:lang w:eastAsia="zh-CN"/>
        </w:rPr>
      </w:pPr>
    </w:p>
    <w:p w14:paraId="44E908DC">
      <w:pPr>
        <w:spacing w:line="200" w:lineRule="atLeast"/>
        <w:ind w:left="1904"/>
        <w:rPr>
          <w:rFonts w:ascii="宋体" w:hAnsi="宋体" w:eastAsia="宋体" w:cs="宋体"/>
          <w:sz w:val="20"/>
          <w:szCs w:val="20"/>
          <w:lang w:eastAsia="zh-CN"/>
        </w:rPr>
      </w:pPr>
    </w:p>
    <w:p w14:paraId="3B05A8FA">
      <w:pPr>
        <w:spacing w:line="200" w:lineRule="atLeast"/>
        <w:ind w:left="1904"/>
        <w:rPr>
          <w:rFonts w:ascii="宋体" w:hAnsi="宋体" w:eastAsia="宋体" w:cs="宋体"/>
          <w:sz w:val="20"/>
          <w:szCs w:val="20"/>
          <w:lang w:eastAsia="zh-CN"/>
        </w:rPr>
      </w:pPr>
    </w:p>
    <w:p w14:paraId="63305C7B">
      <w:pPr>
        <w:spacing w:line="200" w:lineRule="atLeast"/>
        <w:ind w:left="1904"/>
        <w:rPr>
          <w:rFonts w:ascii="宋体" w:hAnsi="宋体" w:eastAsia="宋体" w:cs="宋体"/>
          <w:sz w:val="20"/>
          <w:szCs w:val="20"/>
          <w:lang w:eastAsia="zh-CN"/>
        </w:rPr>
      </w:pPr>
    </w:p>
    <w:p w14:paraId="5158B678">
      <w:pPr>
        <w:spacing w:line="200" w:lineRule="atLeast"/>
        <w:ind w:left="1904"/>
        <w:rPr>
          <w:rFonts w:ascii="宋体" w:hAnsi="宋体" w:eastAsia="宋体" w:cs="宋体"/>
          <w:sz w:val="20"/>
          <w:szCs w:val="20"/>
          <w:lang w:eastAsia="zh-CN"/>
        </w:rPr>
      </w:pPr>
    </w:p>
    <w:p w14:paraId="535D06FD">
      <w:pPr>
        <w:spacing w:line="200" w:lineRule="atLeast"/>
        <w:ind w:left="1904"/>
        <w:rPr>
          <w:rFonts w:ascii="宋体" w:hAnsi="宋体" w:eastAsia="宋体" w:cs="宋体"/>
          <w:sz w:val="20"/>
          <w:szCs w:val="20"/>
          <w:lang w:eastAsia="zh-CN"/>
        </w:rPr>
      </w:pPr>
    </w:p>
    <w:p w14:paraId="32E1F93E">
      <w:pPr>
        <w:spacing w:line="200" w:lineRule="atLeast"/>
        <w:ind w:left="1904"/>
        <w:rPr>
          <w:rFonts w:ascii="宋体" w:hAnsi="宋体" w:eastAsia="宋体" w:cs="宋体"/>
          <w:sz w:val="20"/>
          <w:szCs w:val="20"/>
          <w:lang w:eastAsia="zh-CN"/>
        </w:rPr>
      </w:pPr>
    </w:p>
    <w:p w14:paraId="2223977E">
      <w:pPr>
        <w:spacing w:line="200" w:lineRule="atLeast"/>
        <w:ind w:left="1904"/>
        <w:rPr>
          <w:rFonts w:ascii="宋体" w:hAnsi="宋体" w:eastAsia="宋体" w:cs="宋体"/>
          <w:sz w:val="20"/>
          <w:szCs w:val="20"/>
          <w:lang w:eastAsia="zh-CN"/>
        </w:rPr>
      </w:pPr>
    </w:p>
    <w:p w14:paraId="4A7779B1">
      <w:pPr>
        <w:spacing w:line="200" w:lineRule="atLeast"/>
        <w:ind w:left="1904"/>
        <w:rPr>
          <w:rFonts w:ascii="宋体" w:hAnsi="宋体" w:eastAsia="宋体" w:cs="宋体"/>
          <w:sz w:val="20"/>
          <w:szCs w:val="20"/>
          <w:lang w:eastAsia="zh-CN"/>
        </w:rPr>
      </w:pPr>
    </w:p>
    <w:p w14:paraId="648448A0">
      <w:pPr>
        <w:spacing w:line="200" w:lineRule="atLeast"/>
        <w:ind w:left="1904"/>
        <w:rPr>
          <w:rFonts w:ascii="宋体" w:hAnsi="宋体" w:eastAsia="宋体" w:cs="宋体"/>
          <w:sz w:val="20"/>
          <w:szCs w:val="20"/>
          <w:lang w:eastAsia="zh-CN"/>
        </w:rPr>
      </w:pPr>
    </w:p>
    <w:p w14:paraId="41E30D59">
      <w:pPr>
        <w:spacing w:line="200" w:lineRule="atLeast"/>
        <w:ind w:left="1904"/>
        <w:rPr>
          <w:rFonts w:ascii="宋体" w:hAnsi="宋体" w:eastAsia="宋体" w:cs="宋体"/>
          <w:sz w:val="20"/>
          <w:szCs w:val="20"/>
          <w:lang w:eastAsia="zh-CN"/>
        </w:rPr>
      </w:pPr>
    </w:p>
    <w:p w14:paraId="3E83E666">
      <w:pPr>
        <w:spacing w:line="200" w:lineRule="atLeast"/>
        <w:ind w:left="1904"/>
        <w:rPr>
          <w:rFonts w:ascii="宋体" w:hAnsi="宋体" w:eastAsia="宋体" w:cs="宋体"/>
          <w:sz w:val="20"/>
          <w:szCs w:val="20"/>
          <w:lang w:eastAsia="zh-CN"/>
        </w:rPr>
      </w:pPr>
    </w:p>
    <w:p w14:paraId="652AB370">
      <w:pPr>
        <w:spacing w:line="200" w:lineRule="atLeast"/>
        <w:ind w:left="1904"/>
        <w:rPr>
          <w:rFonts w:ascii="宋体" w:hAnsi="宋体" w:eastAsia="宋体" w:cs="宋体"/>
          <w:sz w:val="20"/>
          <w:szCs w:val="20"/>
          <w:lang w:eastAsia="zh-CN"/>
        </w:rPr>
      </w:pPr>
    </w:p>
    <w:p w14:paraId="3232CE78">
      <w:pPr>
        <w:spacing w:line="200" w:lineRule="atLeast"/>
        <w:ind w:left="1904"/>
        <w:rPr>
          <w:rFonts w:ascii="宋体" w:hAnsi="宋体" w:eastAsia="宋体" w:cs="宋体"/>
          <w:sz w:val="20"/>
          <w:szCs w:val="20"/>
          <w:lang w:eastAsia="zh-CN"/>
        </w:rPr>
      </w:pPr>
    </w:p>
    <w:p w14:paraId="622791F5">
      <w:pPr>
        <w:spacing w:line="200" w:lineRule="atLeast"/>
        <w:ind w:left="1904"/>
        <w:rPr>
          <w:rFonts w:ascii="宋体" w:hAnsi="宋体" w:eastAsia="宋体" w:cs="宋体"/>
          <w:sz w:val="20"/>
          <w:szCs w:val="20"/>
          <w:lang w:eastAsia="zh-CN"/>
        </w:rPr>
      </w:pPr>
    </w:p>
    <w:p w14:paraId="23173EF8">
      <w:pPr>
        <w:spacing w:line="200" w:lineRule="atLeast"/>
        <w:rPr>
          <w:rFonts w:ascii="宋体" w:hAnsi="宋体" w:eastAsia="宋体" w:cs="宋体"/>
          <w:sz w:val="20"/>
          <w:szCs w:val="20"/>
          <w:lang w:eastAsia="zh-CN"/>
        </w:rPr>
      </w:pPr>
    </w:p>
    <w:p w14:paraId="39D11DFF">
      <w:pPr>
        <w:spacing w:line="200" w:lineRule="atLeast"/>
        <w:rPr>
          <w:rFonts w:ascii="宋体" w:hAnsi="宋体" w:eastAsia="宋体" w:cs="宋体"/>
          <w:sz w:val="20"/>
          <w:szCs w:val="20"/>
          <w:lang w:eastAsia="zh-CN"/>
        </w:rPr>
      </w:pPr>
    </w:p>
    <w:p w14:paraId="267880D4">
      <w:pPr>
        <w:spacing w:line="200" w:lineRule="atLeast"/>
        <w:rPr>
          <w:rFonts w:ascii="宋体" w:hAnsi="宋体" w:eastAsia="宋体" w:cs="宋体"/>
          <w:sz w:val="20"/>
          <w:szCs w:val="20"/>
          <w:lang w:eastAsia="zh-CN"/>
        </w:rPr>
      </w:pPr>
    </w:p>
    <w:p w14:paraId="4DD77733">
      <w:pPr>
        <w:spacing w:before="12" w:line="640" w:lineRule="atLeast"/>
        <w:rPr>
          <w:rFonts w:ascii="宋体" w:hAnsi="宋体" w:eastAsia="宋体" w:cs="宋体"/>
          <w:sz w:val="48"/>
          <w:szCs w:val="48"/>
          <w:lang w:eastAsia="zh-CN"/>
        </w:rPr>
      </w:pPr>
    </w:p>
    <w:p w14:paraId="5E04C7D3">
      <w:pPr>
        <w:spacing w:line="346" w:lineRule="auto"/>
        <w:ind w:left="2693" w:leftChars="478" w:right="212" w:hanging="1641" w:hangingChars="513"/>
        <w:jc w:val="both"/>
        <w:rPr>
          <w:rFonts w:ascii="宋体" w:hAnsi="宋体" w:eastAsia="宋体" w:cs="宋体"/>
          <w:sz w:val="32"/>
          <w:szCs w:val="32"/>
          <w:lang w:eastAsia="zh-CN"/>
        </w:rPr>
      </w:pPr>
      <w:r>
        <w:rPr>
          <w:rFonts w:ascii="宋体" w:hAnsi="宋体" w:eastAsia="宋体" w:cs="宋体"/>
          <w:sz w:val="32"/>
          <w:szCs w:val="32"/>
          <w:lang w:eastAsia="zh-CN"/>
        </w:rPr>
        <w:t>项目名称：</w:t>
      </w:r>
      <w:r>
        <w:rPr>
          <w:rFonts w:hint="eastAsia" w:ascii="宋体" w:hAnsi="宋体" w:eastAsia="宋体" w:cs="宋体"/>
          <w:sz w:val="32"/>
          <w:szCs w:val="32"/>
          <w:lang w:eastAsia="zh-CN"/>
        </w:rPr>
        <w:t>牌示系统更新</w:t>
      </w:r>
    </w:p>
    <w:p w14:paraId="3380C11D">
      <w:pPr>
        <w:spacing w:line="346" w:lineRule="auto"/>
        <w:ind w:left="1052" w:leftChars="478" w:right="212"/>
        <w:jc w:val="both"/>
        <w:rPr>
          <w:rFonts w:ascii="宋体" w:hAnsi="宋体" w:eastAsia="宋体" w:cs="宋体"/>
          <w:spacing w:val="-1"/>
          <w:sz w:val="32"/>
          <w:szCs w:val="32"/>
          <w:lang w:eastAsia="zh-CN"/>
        </w:rPr>
      </w:pPr>
      <w:r>
        <w:rPr>
          <w:rFonts w:ascii="宋体" w:hAnsi="宋体" w:eastAsia="宋体" w:cs="宋体"/>
          <w:spacing w:val="-1"/>
          <w:sz w:val="32"/>
          <w:szCs w:val="32"/>
          <w:lang w:eastAsia="zh-CN"/>
        </w:rPr>
        <w:t>项目编号：</w:t>
      </w:r>
      <w:r>
        <w:rPr>
          <w:rFonts w:hint="eastAsia" w:ascii="宋体" w:hAnsi="宋体" w:eastAsia="宋体" w:cs="宋体"/>
          <w:spacing w:val="-1"/>
          <w:sz w:val="32"/>
          <w:szCs w:val="32"/>
          <w:lang w:eastAsia="zh-CN"/>
        </w:rPr>
        <w:t>11000025T000003354024</w:t>
      </w:r>
    </w:p>
    <w:p w14:paraId="6A9C5293">
      <w:pPr>
        <w:spacing w:line="346" w:lineRule="auto"/>
        <w:ind w:left="1052" w:leftChars="478" w:right="212"/>
        <w:jc w:val="both"/>
        <w:rPr>
          <w:rFonts w:ascii="宋体" w:hAnsi="宋体" w:eastAsia="宋体" w:cs="宋体"/>
          <w:sz w:val="32"/>
          <w:szCs w:val="32"/>
          <w:lang w:eastAsia="zh-CN"/>
        </w:rPr>
      </w:pPr>
      <w:r>
        <w:rPr>
          <w:rFonts w:ascii="宋体" w:hAnsi="宋体" w:eastAsia="宋体" w:cs="宋体"/>
          <w:sz w:val="32"/>
          <w:szCs w:val="32"/>
          <w:lang w:eastAsia="zh-CN"/>
        </w:rPr>
        <w:t>采 购 人：</w:t>
      </w:r>
      <w:r>
        <w:rPr>
          <w:rFonts w:hint="eastAsia" w:ascii="宋体" w:hAnsi="宋体" w:eastAsia="宋体" w:cs="宋体"/>
          <w:sz w:val="32"/>
          <w:szCs w:val="32"/>
          <w:lang w:eastAsia="zh-CN"/>
        </w:rPr>
        <w:t>北京市中山公园管理处</w:t>
      </w:r>
    </w:p>
    <w:p w14:paraId="2B00A69C">
      <w:pPr>
        <w:spacing w:before="40" w:line="355" w:lineRule="auto"/>
        <w:ind w:left="1052"/>
        <w:rPr>
          <w:rFonts w:ascii="宋体" w:hAnsi="宋体" w:eastAsia="宋体" w:cs="宋体"/>
          <w:sz w:val="32"/>
          <w:szCs w:val="32"/>
          <w:lang w:eastAsia="zh-CN"/>
        </w:rPr>
      </w:pPr>
      <w:r>
        <w:rPr>
          <w:rFonts w:ascii="宋体" w:hAnsi="宋体" w:eastAsia="宋体" w:cs="宋体"/>
          <w:sz w:val="32"/>
          <w:szCs w:val="32"/>
          <w:lang w:eastAsia="zh-CN"/>
        </w:rPr>
        <w:t>采购代理机构：</w:t>
      </w:r>
      <w:bookmarkStart w:id="0" w:name="目______录"/>
      <w:bookmarkEnd w:id="0"/>
      <w:r>
        <w:rPr>
          <w:rFonts w:hint="eastAsia" w:ascii="宋体" w:hAnsi="宋体" w:eastAsia="宋体" w:cs="宋体"/>
          <w:sz w:val="32"/>
          <w:szCs w:val="32"/>
          <w:lang w:eastAsia="zh-CN"/>
        </w:rPr>
        <w:t>中浩恒（北京）工程咨询有限公司</w:t>
      </w:r>
    </w:p>
    <w:p w14:paraId="72CC9465">
      <w:pPr>
        <w:spacing w:before="40" w:line="355" w:lineRule="auto"/>
        <w:ind w:left="1052"/>
        <w:jc w:val="center"/>
        <w:rPr>
          <w:rFonts w:ascii="宋体" w:hAnsi="宋体" w:eastAsia="宋体" w:cs="宋体"/>
          <w:sz w:val="36"/>
          <w:szCs w:val="36"/>
          <w:lang w:eastAsia="zh-CN"/>
        </w:rPr>
      </w:pPr>
      <w:r>
        <w:rPr>
          <w:rFonts w:ascii="宋体" w:hAnsi="宋体" w:eastAsia="宋体" w:cs="宋体"/>
          <w:b/>
          <w:bCs/>
          <w:w w:val="95"/>
          <w:sz w:val="36"/>
          <w:szCs w:val="36"/>
          <w:lang w:eastAsia="zh-CN"/>
        </w:rPr>
        <w:t>目</w:t>
      </w:r>
      <w:r>
        <w:rPr>
          <w:rFonts w:ascii="宋体" w:hAnsi="宋体" w:eastAsia="宋体" w:cs="宋体"/>
          <w:b/>
          <w:bCs/>
          <w:w w:val="95"/>
          <w:sz w:val="36"/>
          <w:szCs w:val="36"/>
          <w:lang w:eastAsia="zh-CN"/>
        </w:rPr>
        <w:tab/>
      </w:r>
      <w:r>
        <w:rPr>
          <w:rFonts w:ascii="宋体" w:hAnsi="宋体" w:eastAsia="宋体" w:cs="宋体"/>
          <w:b/>
          <w:bCs/>
          <w:sz w:val="36"/>
          <w:szCs w:val="36"/>
          <w:lang w:eastAsia="zh-CN"/>
        </w:rPr>
        <w:t>录</w:t>
      </w:r>
    </w:p>
    <w:p w14:paraId="0FA9F0DC">
      <w:pPr>
        <w:pStyle w:val="27"/>
        <w:tabs>
          <w:tab w:val="left" w:pos="1050"/>
          <w:tab w:val="right" w:leader="dot" w:pos="9740"/>
        </w:tabs>
        <w:rPr>
          <w:rFonts w:asciiTheme="minorHAnsi" w:hAnsiTheme="minorHAnsi" w:eastAsiaTheme="minorEastAsia"/>
          <w:b w:val="0"/>
          <w:bCs w:val="0"/>
          <w:kern w:val="2"/>
          <w:sz w:val="21"/>
          <w:szCs w:val="22"/>
          <w:lang w:eastAsia="zh-CN"/>
        </w:rPr>
      </w:pPr>
      <w:r>
        <w:rPr>
          <w:w w:val="95"/>
          <w:lang w:eastAsia="zh-CN"/>
        </w:rPr>
        <w:fldChar w:fldCharType="begin"/>
      </w:r>
      <w:r>
        <w:rPr>
          <w:w w:val="95"/>
          <w:lang w:eastAsia="zh-CN"/>
        </w:rPr>
        <w:instrText xml:space="preserve"> TOC \o "1-1" \h \z \u </w:instrText>
      </w:r>
      <w:r>
        <w:rPr>
          <w:w w:val="95"/>
          <w:lang w:eastAsia="zh-CN"/>
        </w:rPr>
        <w:fldChar w:fldCharType="separate"/>
      </w:r>
      <w:r>
        <w:fldChar w:fldCharType="begin"/>
      </w:r>
      <w:r>
        <w:instrText xml:space="preserve"> HYPERLINK \l "_Toc200569966" </w:instrText>
      </w:r>
      <w:r>
        <w:fldChar w:fldCharType="separate"/>
      </w:r>
      <w:r>
        <w:rPr>
          <w:rStyle w:val="43"/>
          <w:rFonts w:hint="eastAsia"/>
          <w:w w:val="95"/>
          <w:lang w:eastAsia="zh-CN"/>
        </w:rPr>
        <w:t>第一章</w:t>
      </w:r>
      <w:r>
        <w:rPr>
          <w:rFonts w:asciiTheme="minorHAnsi" w:hAnsiTheme="minorHAnsi" w:eastAsiaTheme="minorEastAsia"/>
          <w:b w:val="0"/>
          <w:bCs w:val="0"/>
          <w:kern w:val="2"/>
          <w:sz w:val="21"/>
          <w:szCs w:val="22"/>
          <w:lang w:eastAsia="zh-CN"/>
        </w:rPr>
        <w:tab/>
      </w:r>
      <w:r>
        <w:rPr>
          <w:rStyle w:val="43"/>
          <w:rFonts w:hint="eastAsia"/>
          <w:spacing w:val="1"/>
          <w:lang w:eastAsia="zh-CN"/>
        </w:rPr>
        <w:t>采购邀请</w:t>
      </w:r>
      <w:r>
        <w:tab/>
      </w:r>
      <w:r>
        <w:fldChar w:fldCharType="begin"/>
      </w:r>
      <w:r>
        <w:instrText xml:space="preserve"> PAGEREF _Toc200569966 \h </w:instrText>
      </w:r>
      <w:r>
        <w:fldChar w:fldCharType="separate"/>
      </w:r>
      <w:r>
        <w:t>3</w:t>
      </w:r>
      <w:r>
        <w:fldChar w:fldCharType="end"/>
      </w:r>
      <w:r>
        <w:fldChar w:fldCharType="end"/>
      </w:r>
    </w:p>
    <w:p w14:paraId="0589E6F1">
      <w:pPr>
        <w:pStyle w:val="27"/>
        <w:tabs>
          <w:tab w:val="left" w:pos="1050"/>
          <w:tab w:val="right" w:leader="dot" w:pos="9740"/>
        </w:tabs>
        <w:rPr>
          <w:rFonts w:asciiTheme="minorHAnsi" w:hAnsiTheme="minorHAnsi" w:eastAsiaTheme="minorEastAsia"/>
          <w:b w:val="0"/>
          <w:bCs w:val="0"/>
          <w:kern w:val="2"/>
          <w:sz w:val="21"/>
          <w:szCs w:val="22"/>
          <w:lang w:eastAsia="zh-CN"/>
        </w:rPr>
      </w:pPr>
      <w:r>
        <w:fldChar w:fldCharType="begin"/>
      </w:r>
      <w:r>
        <w:instrText xml:space="preserve"> HYPERLINK \l "_Toc200569967" </w:instrText>
      </w:r>
      <w:r>
        <w:fldChar w:fldCharType="separate"/>
      </w:r>
      <w:r>
        <w:rPr>
          <w:rStyle w:val="43"/>
          <w:rFonts w:hint="eastAsia"/>
          <w:w w:val="95"/>
          <w:lang w:eastAsia="zh-CN"/>
        </w:rPr>
        <w:t>第二章</w:t>
      </w:r>
      <w:r>
        <w:rPr>
          <w:rFonts w:asciiTheme="minorHAnsi" w:hAnsiTheme="minorHAnsi" w:eastAsiaTheme="minorEastAsia"/>
          <w:b w:val="0"/>
          <w:bCs w:val="0"/>
          <w:kern w:val="2"/>
          <w:sz w:val="21"/>
          <w:szCs w:val="22"/>
          <w:lang w:eastAsia="zh-CN"/>
        </w:rPr>
        <w:tab/>
      </w:r>
      <w:r>
        <w:rPr>
          <w:rStyle w:val="43"/>
          <w:rFonts w:hint="eastAsia"/>
          <w:lang w:eastAsia="zh-CN"/>
        </w:rPr>
        <w:t>供应商须知</w:t>
      </w:r>
      <w:r>
        <w:tab/>
      </w:r>
      <w:r>
        <w:fldChar w:fldCharType="begin"/>
      </w:r>
      <w:r>
        <w:instrText xml:space="preserve"> PAGEREF _Toc200569967 \h </w:instrText>
      </w:r>
      <w:r>
        <w:fldChar w:fldCharType="separate"/>
      </w:r>
      <w:r>
        <w:t>6</w:t>
      </w:r>
      <w:r>
        <w:fldChar w:fldCharType="end"/>
      </w:r>
      <w:r>
        <w:fldChar w:fldCharType="end"/>
      </w:r>
    </w:p>
    <w:p w14:paraId="166D55D0">
      <w:pPr>
        <w:pStyle w:val="27"/>
        <w:tabs>
          <w:tab w:val="left" w:pos="1050"/>
          <w:tab w:val="right" w:leader="dot" w:pos="9740"/>
        </w:tabs>
        <w:rPr>
          <w:rFonts w:asciiTheme="minorHAnsi" w:hAnsiTheme="minorHAnsi" w:eastAsiaTheme="minorEastAsia"/>
          <w:b w:val="0"/>
          <w:bCs w:val="0"/>
          <w:kern w:val="2"/>
          <w:sz w:val="21"/>
          <w:szCs w:val="22"/>
          <w:lang w:eastAsia="zh-CN"/>
        </w:rPr>
      </w:pPr>
      <w:r>
        <w:fldChar w:fldCharType="begin"/>
      </w:r>
      <w:r>
        <w:instrText xml:space="preserve"> HYPERLINK \l "_Toc200569968" </w:instrText>
      </w:r>
      <w:r>
        <w:fldChar w:fldCharType="separate"/>
      </w:r>
      <w:r>
        <w:rPr>
          <w:rStyle w:val="43"/>
          <w:rFonts w:hint="eastAsia"/>
          <w:w w:val="95"/>
          <w:lang w:eastAsia="zh-CN"/>
        </w:rPr>
        <w:t>第三章</w:t>
      </w:r>
      <w:r>
        <w:rPr>
          <w:rFonts w:asciiTheme="minorHAnsi" w:hAnsiTheme="minorHAnsi" w:eastAsiaTheme="minorEastAsia"/>
          <w:b w:val="0"/>
          <w:bCs w:val="0"/>
          <w:kern w:val="2"/>
          <w:sz w:val="21"/>
          <w:szCs w:val="22"/>
          <w:lang w:eastAsia="zh-CN"/>
        </w:rPr>
        <w:tab/>
      </w:r>
      <w:r>
        <w:rPr>
          <w:rStyle w:val="43"/>
          <w:rFonts w:hint="eastAsia"/>
          <w:spacing w:val="1"/>
          <w:lang w:eastAsia="zh-CN"/>
        </w:rPr>
        <w:t>评审方法和评审标准</w:t>
      </w:r>
      <w:r>
        <w:tab/>
      </w:r>
      <w:r>
        <w:fldChar w:fldCharType="begin"/>
      </w:r>
      <w:r>
        <w:instrText xml:space="preserve"> PAGEREF _Toc200569968 \h </w:instrText>
      </w:r>
      <w:r>
        <w:fldChar w:fldCharType="separate"/>
      </w:r>
      <w:r>
        <w:t>30</w:t>
      </w:r>
      <w:r>
        <w:fldChar w:fldCharType="end"/>
      </w:r>
      <w:r>
        <w:fldChar w:fldCharType="end"/>
      </w:r>
    </w:p>
    <w:p w14:paraId="7B81D11E">
      <w:pPr>
        <w:pStyle w:val="27"/>
        <w:tabs>
          <w:tab w:val="left" w:pos="1050"/>
          <w:tab w:val="right" w:leader="dot" w:pos="9740"/>
        </w:tabs>
        <w:rPr>
          <w:rFonts w:asciiTheme="minorHAnsi" w:hAnsiTheme="minorHAnsi" w:eastAsiaTheme="minorEastAsia"/>
          <w:b w:val="0"/>
          <w:bCs w:val="0"/>
          <w:kern w:val="2"/>
          <w:sz w:val="21"/>
          <w:szCs w:val="22"/>
          <w:lang w:eastAsia="zh-CN"/>
        </w:rPr>
      </w:pPr>
      <w:r>
        <w:fldChar w:fldCharType="begin"/>
      </w:r>
      <w:r>
        <w:instrText xml:space="preserve"> HYPERLINK \l "_Toc200569969" </w:instrText>
      </w:r>
      <w:r>
        <w:fldChar w:fldCharType="separate"/>
      </w:r>
      <w:r>
        <w:rPr>
          <w:rStyle w:val="43"/>
          <w:rFonts w:hint="eastAsia"/>
          <w:w w:val="95"/>
          <w:lang w:eastAsia="zh-CN"/>
        </w:rPr>
        <w:t>第四章</w:t>
      </w:r>
      <w:r>
        <w:rPr>
          <w:rFonts w:asciiTheme="minorHAnsi" w:hAnsiTheme="minorHAnsi" w:eastAsiaTheme="minorEastAsia"/>
          <w:b w:val="0"/>
          <w:bCs w:val="0"/>
          <w:kern w:val="2"/>
          <w:sz w:val="21"/>
          <w:szCs w:val="22"/>
          <w:lang w:eastAsia="zh-CN"/>
        </w:rPr>
        <w:tab/>
      </w:r>
      <w:r>
        <w:rPr>
          <w:rStyle w:val="43"/>
          <w:rFonts w:hint="eastAsia"/>
          <w:spacing w:val="1"/>
          <w:lang w:eastAsia="zh-CN"/>
        </w:rPr>
        <w:t>采购需求</w:t>
      </w:r>
      <w:r>
        <w:tab/>
      </w:r>
      <w:r>
        <w:fldChar w:fldCharType="begin"/>
      </w:r>
      <w:r>
        <w:instrText xml:space="preserve"> PAGEREF _Toc200569969 \h </w:instrText>
      </w:r>
      <w:r>
        <w:fldChar w:fldCharType="separate"/>
      </w:r>
      <w:r>
        <w:t>39</w:t>
      </w:r>
      <w:r>
        <w:fldChar w:fldCharType="end"/>
      </w:r>
      <w:r>
        <w:fldChar w:fldCharType="end"/>
      </w:r>
    </w:p>
    <w:p w14:paraId="3E4073D2">
      <w:pPr>
        <w:pStyle w:val="27"/>
        <w:tabs>
          <w:tab w:val="left" w:pos="1050"/>
          <w:tab w:val="right" w:leader="dot" w:pos="9740"/>
        </w:tabs>
        <w:rPr>
          <w:rFonts w:asciiTheme="minorHAnsi" w:hAnsiTheme="minorHAnsi" w:eastAsiaTheme="minorEastAsia"/>
          <w:b w:val="0"/>
          <w:bCs w:val="0"/>
          <w:kern w:val="2"/>
          <w:sz w:val="21"/>
          <w:szCs w:val="22"/>
          <w:lang w:eastAsia="zh-CN"/>
        </w:rPr>
      </w:pPr>
      <w:r>
        <w:fldChar w:fldCharType="begin"/>
      </w:r>
      <w:r>
        <w:instrText xml:space="preserve"> HYPERLINK \l "_Toc200569970" </w:instrText>
      </w:r>
      <w:r>
        <w:fldChar w:fldCharType="separate"/>
      </w:r>
      <w:r>
        <w:rPr>
          <w:rStyle w:val="43"/>
          <w:rFonts w:hint="eastAsia"/>
          <w:w w:val="95"/>
          <w:lang w:eastAsia="zh-CN"/>
        </w:rPr>
        <w:t>第五章</w:t>
      </w:r>
      <w:r>
        <w:rPr>
          <w:rFonts w:asciiTheme="minorHAnsi" w:hAnsiTheme="minorHAnsi" w:eastAsiaTheme="minorEastAsia"/>
          <w:b w:val="0"/>
          <w:bCs w:val="0"/>
          <w:kern w:val="2"/>
          <w:sz w:val="21"/>
          <w:szCs w:val="22"/>
          <w:lang w:eastAsia="zh-CN"/>
        </w:rPr>
        <w:tab/>
      </w:r>
      <w:r>
        <w:rPr>
          <w:rStyle w:val="43"/>
          <w:rFonts w:hint="eastAsia"/>
          <w:spacing w:val="1"/>
          <w:lang w:eastAsia="zh-CN"/>
        </w:rPr>
        <w:t>合同草案条款</w:t>
      </w:r>
      <w:r>
        <w:tab/>
      </w:r>
      <w:r>
        <w:fldChar w:fldCharType="begin"/>
      </w:r>
      <w:r>
        <w:instrText xml:space="preserve"> PAGEREF _Toc200569970 \h </w:instrText>
      </w:r>
      <w:r>
        <w:fldChar w:fldCharType="separate"/>
      </w:r>
      <w:r>
        <w:t>46</w:t>
      </w:r>
      <w:r>
        <w:fldChar w:fldCharType="end"/>
      </w:r>
      <w:r>
        <w:fldChar w:fldCharType="end"/>
      </w:r>
    </w:p>
    <w:p w14:paraId="49A805F2">
      <w:pPr>
        <w:pStyle w:val="27"/>
        <w:tabs>
          <w:tab w:val="left" w:pos="1050"/>
          <w:tab w:val="right" w:leader="dot" w:pos="9740"/>
        </w:tabs>
        <w:rPr>
          <w:rFonts w:asciiTheme="minorHAnsi" w:hAnsiTheme="minorHAnsi" w:eastAsiaTheme="minorEastAsia"/>
          <w:b w:val="0"/>
          <w:bCs w:val="0"/>
          <w:kern w:val="2"/>
          <w:sz w:val="21"/>
          <w:szCs w:val="22"/>
          <w:lang w:eastAsia="zh-CN"/>
        </w:rPr>
      </w:pPr>
      <w:r>
        <w:fldChar w:fldCharType="begin"/>
      </w:r>
      <w:r>
        <w:instrText xml:space="preserve"> HYPERLINK \l "_Toc200569971" </w:instrText>
      </w:r>
      <w:r>
        <w:fldChar w:fldCharType="separate"/>
      </w:r>
      <w:r>
        <w:rPr>
          <w:rStyle w:val="43"/>
          <w:rFonts w:hint="eastAsia"/>
          <w:w w:val="95"/>
          <w:lang w:eastAsia="zh-CN"/>
        </w:rPr>
        <w:t>第六章</w:t>
      </w:r>
      <w:r>
        <w:rPr>
          <w:rFonts w:asciiTheme="minorHAnsi" w:hAnsiTheme="minorHAnsi" w:eastAsiaTheme="minorEastAsia"/>
          <w:b w:val="0"/>
          <w:bCs w:val="0"/>
          <w:kern w:val="2"/>
          <w:sz w:val="21"/>
          <w:szCs w:val="22"/>
          <w:lang w:eastAsia="zh-CN"/>
        </w:rPr>
        <w:tab/>
      </w:r>
      <w:r>
        <w:rPr>
          <w:rStyle w:val="43"/>
          <w:rFonts w:hint="eastAsia"/>
          <w:spacing w:val="1"/>
          <w:lang w:eastAsia="zh-CN"/>
        </w:rPr>
        <w:t>响应文件格式</w:t>
      </w:r>
      <w:r>
        <w:tab/>
      </w:r>
      <w:r>
        <w:fldChar w:fldCharType="begin"/>
      </w:r>
      <w:r>
        <w:instrText xml:space="preserve"> PAGEREF _Toc200569971 \h </w:instrText>
      </w:r>
      <w:r>
        <w:fldChar w:fldCharType="separate"/>
      </w:r>
      <w:r>
        <w:t>52</w:t>
      </w:r>
      <w:r>
        <w:fldChar w:fldCharType="end"/>
      </w:r>
      <w:r>
        <w:fldChar w:fldCharType="end"/>
      </w:r>
    </w:p>
    <w:p w14:paraId="4DF8F9C4">
      <w:pPr>
        <w:pStyle w:val="27"/>
        <w:tabs>
          <w:tab w:val="right" w:leader="dot" w:pos="9740"/>
        </w:tabs>
        <w:rPr>
          <w:rFonts w:asciiTheme="minorHAnsi" w:hAnsiTheme="minorHAnsi" w:eastAsiaTheme="minorEastAsia"/>
          <w:b w:val="0"/>
          <w:bCs w:val="0"/>
          <w:kern w:val="2"/>
          <w:sz w:val="21"/>
          <w:szCs w:val="22"/>
          <w:lang w:eastAsia="zh-CN"/>
        </w:rPr>
      </w:pPr>
      <w:r>
        <w:fldChar w:fldCharType="begin"/>
      </w:r>
      <w:r>
        <w:instrText xml:space="preserve"> HYPERLINK \l "_Toc200569972" </w:instrText>
      </w:r>
      <w:r>
        <w:fldChar w:fldCharType="separate"/>
      </w:r>
      <w:r>
        <w:rPr>
          <w:rStyle w:val="43"/>
          <w:rFonts w:hint="eastAsia"/>
          <w:w w:val="95"/>
          <w:lang w:eastAsia="zh-CN"/>
        </w:rPr>
        <w:t>第七章</w:t>
      </w:r>
      <w:r>
        <w:rPr>
          <w:rStyle w:val="43"/>
          <w:w w:val="95"/>
          <w:lang w:eastAsia="zh-CN"/>
        </w:rPr>
        <w:t xml:space="preserve">  </w:t>
      </w:r>
      <w:r>
        <w:rPr>
          <w:rStyle w:val="43"/>
          <w:rFonts w:hint="eastAsia"/>
          <w:w w:val="95"/>
          <w:lang w:eastAsia="zh-CN"/>
        </w:rPr>
        <w:t>牌示系统更新项目报价清单</w:t>
      </w:r>
      <w:r>
        <w:tab/>
      </w:r>
      <w:r>
        <w:fldChar w:fldCharType="begin"/>
      </w:r>
      <w:r>
        <w:instrText xml:space="preserve"> PAGEREF _Toc200569972 \h </w:instrText>
      </w:r>
      <w:r>
        <w:fldChar w:fldCharType="separate"/>
      </w:r>
      <w:r>
        <w:t>62</w:t>
      </w:r>
      <w:r>
        <w:fldChar w:fldCharType="end"/>
      </w:r>
      <w:r>
        <w:fldChar w:fldCharType="end"/>
      </w:r>
    </w:p>
    <w:p w14:paraId="5AA920BA">
      <w:pPr>
        <w:pStyle w:val="27"/>
        <w:tabs>
          <w:tab w:val="left" w:pos="1088"/>
          <w:tab w:val="right" w:leader="dot" w:pos="9075"/>
        </w:tabs>
        <w:spacing w:before="871"/>
        <w:ind w:left="5"/>
        <w:jc w:val="center"/>
        <w:rPr>
          <w:lang w:eastAsia="zh-CN"/>
        </w:rPr>
        <w:sectPr>
          <w:headerReference r:id="rId3" w:type="default"/>
          <w:type w:val="continuous"/>
          <w:pgSz w:w="11910" w:h="16840"/>
          <w:pgMar w:top="1440" w:right="1080" w:bottom="1440" w:left="1080" w:header="878" w:footer="0" w:gutter="0"/>
          <w:cols w:space="720" w:num="1"/>
          <w:docGrid w:linePitch="299" w:charSpace="0"/>
        </w:sectPr>
      </w:pPr>
      <w:r>
        <w:rPr>
          <w:w w:val="95"/>
          <w:lang w:eastAsia="zh-CN"/>
        </w:rPr>
        <w:fldChar w:fldCharType="end"/>
      </w:r>
    </w:p>
    <w:p w14:paraId="25595C1C">
      <w:pPr>
        <w:pStyle w:val="2"/>
        <w:tabs>
          <w:tab w:val="left" w:pos="1630"/>
        </w:tabs>
        <w:spacing w:before="244"/>
        <w:ind w:left="5"/>
        <w:jc w:val="center"/>
        <w:rPr>
          <w:b w:val="0"/>
          <w:bCs w:val="0"/>
          <w:lang w:eastAsia="zh-CN"/>
        </w:rPr>
      </w:pPr>
      <w:bookmarkStart w:id="1" w:name="_bookmark0"/>
      <w:bookmarkEnd w:id="1"/>
      <w:bookmarkStart w:id="2" w:name="第一章___采购邀请"/>
      <w:bookmarkEnd w:id="2"/>
      <w:bookmarkStart w:id="3" w:name="_Toc200569966"/>
      <w:r>
        <w:rPr>
          <w:w w:val="95"/>
          <w:lang w:eastAsia="zh-CN"/>
        </w:rPr>
        <w:t>第一章</w:t>
      </w:r>
      <w:r>
        <w:rPr>
          <w:w w:val="95"/>
          <w:lang w:eastAsia="zh-CN"/>
        </w:rPr>
        <w:tab/>
      </w:r>
      <w:r>
        <w:rPr>
          <w:spacing w:val="1"/>
          <w:lang w:eastAsia="zh-CN"/>
        </w:rPr>
        <w:t>采购邀请</w:t>
      </w:r>
      <w:bookmarkEnd w:id="3"/>
    </w:p>
    <w:p w14:paraId="702F5E28">
      <w:pPr>
        <w:spacing w:before="3" w:line="300" w:lineRule="atLeast"/>
        <w:rPr>
          <w:rFonts w:ascii="宋体" w:hAnsi="宋体" w:eastAsia="宋体" w:cs="宋体"/>
          <w:lang w:eastAsia="zh-CN"/>
        </w:rPr>
      </w:pPr>
    </w:p>
    <w:p w14:paraId="643C2961">
      <w:pPr>
        <w:spacing w:line="360" w:lineRule="atLeast"/>
        <w:rPr>
          <w:rFonts w:ascii="宋体" w:hAnsi="宋体" w:eastAsia="宋体" w:cs="宋体"/>
          <w:sz w:val="27"/>
          <w:szCs w:val="27"/>
          <w:lang w:eastAsia="zh-CN"/>
        </w:rPr>
      </w:pPr>
    </w:p>
    <w:p w14:paraId="730C4A06">
      <w:pPr>
        <w:pStyle w:val="7"/>
        <w:ind w:left="221"/>
        <w:rPr>
          <w:b w:val="0"/>
          <w:bCs w:val="0"/>
          <w:lang w:eastAsia="zh-CN"/>
        </w:rPr>
      </w:pPr>
      <w:bookmarkStart w:id="4" w:name="一、项目基本情况"/>
      <w:bookmarkEnd w:id="4"/>
      <w:bookmarkStart w:id="5" w:name="_Hlk195944613"/>
      <w:bookmarkStart w:id="6" w:name="OLE_LINK18"/>
      <w:bookmarkStart w:id="7" w:name="OLE_LINK17"/>
      <w:r>
        <w:rPr>
          <w:lang w:eastAsia="zh-CN"/>
        </w:rPr>
        <w:t>一、项目基本情况</w:t>
      </w:r>
    </w:p>
    <w:p w14:paraId="3980B593">
      <w:pPr>
        <w:pStyle w:val="16"/>
        <w:spacing w:before="151"/>
        <w:ind w:left="701"/>
        <w:rPr>
          <w:rFonts w:ascii="Times New Roman" w:hAnsi="Times New Roman" w:eastAsia="Times New Roman" w:cs="Times New Roman"/>
          <w:lang w:eastAsia="zh-CN"/>
        </w:rPr>
      </w:pPr>
      <w:r>
        <w:rPr>
          <w:rFonts w:ascii="Times New Roman" w:hAnsi="Times New Roman" w:eastAsia="Times New Roman" w:cs="Times New Roman"/>
          <w:lang w:eastAsia="zh-CN"/>
        </w:rPr>
        <w:t>1.</w:t>
      </w:r>
      <w:r>
        <w:rPr>
          <w:rFonts w:hint="eastAsia" w:cs="宋体"/>
          <w:lang w:eastAsia="zh-CN"/>
        </w:rPr>
        <w:t>项目编号：11000025T000003354024</w:t>
      </w:r>
    </w:p>
    <w:p w14:paraId="19C2A9BD">
      <w:pPr>
        <w:pStyle w:val="16"/>
        <w:spacing w:before="151"/>
        <w:ind w:left="701"/>
        <w:rPr>
          <w:rFonts w:ascii="Times New Roman" w:hAnsi="Times New Roman" w:eastAsia="Times New Roman" w:cs="Times New Roman"/>
          <w:lang w:eastAsia="zh-CN"/>
        </w:rPr>
      </w:pPr>
      <w:r>
        <w:rPr>
          <w:rFonts w:ascii="Times New Roman" w:hAnsi="Times New Roman" w:eastAsia="Times New Roman" w:cs="Times New Roman"/>
          <w:lang w:eastAsia="zh-CN"/>
        </w:rPr>
        <w:t>2.</w:t>
      </w:r>
      <w:r>
        <w:rPr>
          <w:rFonts w:hint="eastAsia" w:cs="宋体"/>
          <w:lang w:eastAsia="zh-CN"/>
        </w:rPr>
        <w:t>项目名称：牌示系统更新</w:t>
      </w:r>
    </w:p>
    <w:p w14:paraId="5BF66943">
      <w:pPr>
        <w:pStyle w:val="16"/>
        <w:spacing w:before="151"/>
        <w:ind w:left="701"/>
        <w:rPr>
          <w:rFonts w:ascii="Times New Roman" w:hAnsi="Times New Roman" w:eastAsia="Times New Roman" w:cs="Times New Roman"/>
          <w:lang w:eastAsia="zh-CN"/>
        </w:rPr>
      </w:pPr>
      <w:r>
        <w:rPr>
          <w:rFonts w:ascii="Times New Roman" w:hAnsi="Times New Roman" w:eastAsia="Times New Roman" w:cs="Times New Roman"/>
          <w:lang w:eastAsia="zh-CN"/>
        </w:rPr>
        <w:t>3.</w:t>
      </w:r>
      <w:r>
        <w:rPr>
          <w:rFonts w:hint="eastAsia" w:cs="宋体"/>
          <w:lang w:eastAsia="zh-CN"/>
        </w:rPr>
        <w:t>采购方式：竞争性磋商</w:t>
      </w:r>
    </w:p>
    <w:p w14:paraId="1731129F">
      <w:pPr>
        <w:pStyle w:val="16"/>
        <w:spacing w:before="151"/>
        <w:ind w:left="701"/>
        <w:rPr>
          <w:rFonts w:ascii="Times New Roman" w:hAnsi="Times New Roman" w:eastAsia="Times New Roman" w:cs="Times New Roman"/>
          <w:lang w:eastAsia="zh-CN"/>
        </w:rPr>
      </w:pPr>
      <w:r>
        <w:rPr>
          <w:rFonts w:ascii="Times New Roman" w:hAnsi="Times New Roman" w:eastAsia="Times New Roman" w:cs="Times New Roman"/>
          <w:lang w:eastAsia="zh-CN"/>
        </w:rPr>
        <w:t>4.</w:t>
      </w:r>
      <w:r>
        <w:rPr>
          <w:rFonts w:hint="eastAsia" w:cs="宋体"/>
          <w:lang w:eastAsia="zh-CN"/>
        </w:rPr>
        <w:t>项目预算金额：</w:t>
      </w:r>
      <w:r>
        <w:rPr>
          <w:rFonts w:cs="宋体"/>
          <w:lang w:eastAsia="zh-CN"/>
        </w:rPr>
        <w:t>178.073928万</w:t>
      </w:r>
      <w:r>
        <w:rPr>
          <w:rFonts w:hint="eastAsia" w:cs="宋体"/>
          <w:lang w:eastAsia="zh-CN"/>
        </w:rPr>
        <w:t>元、项目最高限价：</w:t>
      </w:r>
      <w:r>
        <w:rPr>
          <w:rFonts w:cs="宋体"/>
          <w:lang w:eastAsia="zh-CN"/>
        </w:rPr>
        <w:t>178.073928万</w:t>
      </w:r>
      <w:r>
        <w:rPr>
          <w:rFonts w:hint="eastAsia" w:cs="宋体"/>
          <w:lang w:eastAsia="zh-CN"/>
        </w:rPr>
        <w:t>元</w:t>
      </w:r>
    </w:p>
    <w:p w14:paraId="50A42B16">
      <w:pPr>
        <w:pStyle w:val="16"/>
        <w:spacing w:before="151"/>
        <w:ind w:left="701"/>
        <w:rPr>
          <w:rFonts w:ascii="Times New Roman" w:hAnsi="Times New Roman" w:eastAsia="Times New Roman" w:cs="Times New Roman"/>
          <w:lang w:eastAsia="zh-CN"/>
        </w:rPr>
      </w:pPr>
      <w:r>
        <w:rPr>
          <w:rFonts w:ascii="Times New Roman" w:hAnsi="Times New Roman" w:eastAsia="Times New Roman" w:cs="Times New Roman"/>
          <w:lang w:eastAsia="zh-CN"/>
        </w:rPr>
        <w:t>5.</w:t>
      </w:r>
      <w:r>
        <w:rPr>
          <w:rFonts w:hint="eastAsia" w:cs="宋体"/>
          <w:lang w:eastAsia="zh-CN"/>
        </w:rPr>
        <w:t>采购需求：</w:t>
      </w:r>
    </w:p>
    <w:p w14:paraId="4515D637">
      <w:pPr>
        <w:spacing w:before="14" w:line="160" w:lineRule="atLeast"/>
        <w:rPr>
          <w:rFonts w:ascii="宋体" w:hAnsi="宋体" w:eastAsia="宋体" w:cs="宋体"/>
          <w:sz w:val="12"/>
          <w:szCs w:val="12"/>
        </w:rPr>
      </w:pPr>
    </w:p>
    <w:tbl>
      <w:tblPr>
        <w:tblStyle w:val="45"/>
        <w:tblW w:w="9288" w:type="dxa"/>
        <w:tblInd w:w="108" w:type="dxa"/>
        <w:tblLayout w:type="fixed"/>
        <w:tblCellMar>
          <w:top w:w="0" w:type="dxa"/>
          <w:left w:w="0" w:type="dxa"/>
          <w:bottom w:w="0" w:type="dxa"/>
          <w:right w:w="0" w:type="dxa"/>
        </w:tblCellMar>
      </w:tblPr>
      <w:tblGrid>
        <w:gridCol w:w="668"/>
        <w:gridCol w:w="2226"/>
        <w:gridCol w:w="2427"/>
        <w:gridCol w:w="1013"/>
        <w:gridCol w:w="2954"/>
      </w:tblGrid>
      <w:tr w14:paraId="255C3A84">
        <w:tblPrEx>
          <w:tblCellMar>
            <w:top w:w="0" w:type="dxa"/>
            <w:left w:w="0" w:type="dxa"/>
            <w:bottom w:w="0" w:type="dxa"/>
            <w:right w:w="0" w:type="dxa"/>
          </w:tblCellMar>
        </w:tblPrEx>
        <w:trPr>
          <w:trHeight w:val="1255" w:hRule="exact"/>
        </w:trPr>
        <w:tc>
          <w:tcPr>
            <w:tcW w:w="668" w:type="dxa"/>
            <w:tcBorders>
              <w:top w:val="single" w:color="000000" w:sz="4" w:space="0"/>
              <w:left w:val="single" w:color="000000" w:sz="4" w:space="0"/>
              <w:bottom w:val="single" w:color="000000" w:sz="4" w:space="0"/>
              <w:right w:val="single" w:color="000000" w:sz="4" w:space="0"/>
            </w:tcBorders>
          </w:tcPr>
          <w:p w14:paraId="71C7D30B">
            <w:pPr>
              <w:pStyle w:val="47"/>
              <w:spacing w:before="6" w:line="300" w:lineRule="atLeast"/>
              <w:rPr>
                <w:rFonts w:ascii="宋体" w:hAnsi="宋体" w:eastAsia="宋体" w:cs="宋体"/>
              </w:rPr>
            </w:pPr>
          </w:p>
          <w:p w14:paraId="19F84FC0">
            <w:pPr>
              <w:pStyle w:val="47"/>
              <w:spacing w:line="310" w:lineRule="exact"/>
              <w:ind w:left="125" w:right="123"/>
              <w:rPr>
                <w:rFonts w:ascii="宋体" w:hAnsi="宋体" w:eastAsia="宋体" w:cs="宋体"/>
                <w:sz w:val="24"/>
                <w:szCs w:val="24"/>
              </w:rPr>
            </w:pPr>
            <w:r>
              <w:rPr>
                <w:rFonts w:ascii="宋体" w:hAnsi="宋体" w:eastAsia="宋体" w:cs="宋体"/>
                <w:sz w:val="24"/>
                <w:szCs w:val="24"/>
              </w:rPr>
              <w:t>序 号</w:t>
            </w:r>
          </w:p>
        </w:tc>
        <w:tc>
          <w:tcPr>
            <w:tcW w:w="2226" w:type="dxa"/>
            <w:tcBorders>
              <w:top w:val="single" w:color="000000" w:sz="4" w:space="0"/>
              <w:left w:val="single" w:color="000000" w:sz="4" w:space="0"/>
              <w:bottom w:val="single" w:color="000000" w:sz="4" w:space="0"/>
              <w:right w:val="single" w:color="000000" w:sz="4" w:space="0"/>
            </w:tcBorders>
          </w:tcPr>
          <w:p w14:paraId="66182AE0">
            <w:pPr>
              <w:pStyle w:val="47"/>
              <w:spacing w:before="7" w:line="180" w:lineRule="atLeast"/>
              <w:jc w:val="center"/>
              <w:rPr>
                <w:rFonts w:ascii="宋体" w:hAnsi="宋体" w:eastAsia="宋体" w:cs="宋体"/>
                <w:sz w:val="13"/>
                <w:szCs w:val="13"/>
              </w:rPr>
            </w:pPr>
          </w:p>
          <w:p w14:paraId="4831C112">
            <w:pPr>
              <w:pStyle w:val="47"/>
              <w:spacing w:line="240" w:lineRule="atLeast"/>
              <w:jc w:val="center"/>
              <w:rPr>
                <w:rFonts w:ascii="宋体" w:hAnsi="宋体" w:eastAsia="宋体" w:cs="宋体"/>
                <w:sz w:val="18"/>
                <w:szCs w:val="18"/>
              </w:rPr>
            </w:pPr>
          </w:p>
          <w:p w14:paraId="37C8A662">
            <w:pPr>
              <w:pStyle w:val="47"/>
              <w:jc w:val="center"/>
              <w:rPr>
                <w:rFonts w:ascii="宋体" w:hAnsi="宋体" w:eastAsia="宋体" w:cs="宋体"/>
                <w:sz w:val="24"/>
                <w:szCs w:val="24"/>
              </w:rPr>
            </w:pPr>
            <w:r>
              <w:rPr>
                <w:rFonts w:ascii="宋体" w:hAnsi="宋体" w:eastAsia="宋体" w:cs="宋体"/>
                <w:sz w:val="24"/>
                <w:szCs w:val="24"/>
              </w:rPr>
              <w:t>标的名称</w:t>
            </w:r>
          </w:p>
        </w:tc>
        <w:tc>
          <w:tcPr>
            <w:tcW w:w="2427" w:type="dxa"/>
            <w:tcBorders>
              <w:top w:val="single" w:color="000000" w:sz="4" w:space="0"/>
              <w:left w:val="single" w:color="000000" w:sz="4" w:space="0"/>
              <w:bottom w:val="single" w:color="000000" w:sz="4" w:space="0"/>
              <w:right w:val="single" w:color="000000" w:sz="4" w:space="0"/>
            </w:tcBorders>
            <w:vAlign w:val="center"/>
          </w:tcPr>
          <w:p w14:paraId="27A3C516">
            <w:pPr>
              <w:pStyle w:val="47"/>
              <w:spacing w:line="274" w:lineRule="exact"/>
              <w:ind w:left="195"/>
              <w:rPr>
                <w:rFonts w:ascii="宋体" w:hAnsi="宋体" w:eastAsia="宋体" w:cs="宋体"/>
                <w:sz w:val="24"/>
                <w:szCs w:val="24"/>
                <w:lang w:eastAsia="zh-CN"/>
              </w:rPr>
            </w:pPr>
            <w:r>
              <w:rPr>
                <w:rFonts w:ascii="宋体" w:hAnsi="宋体" w:eastAsia="宋体" w:cs="宋体"/>
                <w:sz w:val="24"/>
                <w:szCs w:val="24"/>
                <w:lang w:eastAsia="zh-CN"/>
              </w:rPr>
              <w:t>采购包预算金额</w:t>
            </w:r>
          </w:p>
          <w:p w14:paraId="50CC9B68">
            <w:pPr>
              <w:pStyle w:val="47"/>
              <w:spacing w:line="274" w:lineRule="exact"/>
              <w:ind w:left="195" w:firstLine="240" w:firstLineChars="100"/>
              <w:rPr>
                <w:rFonts w:ascii="宋体" w:hAnsi="宋体" w:eastAsia="宋体" w:cs="宋体"/>
                <w:sz w:val="24"/>
                <w:szCs w:val="24"/>
                <w:lang w:eastAsia="zh-CN"/>
              </w:rPr>
            </w:pPr>
            <w:bookmarkStart w:id="106" w:name="_GoBack"/>
            <w:bookmarkEnd w:id="106"/>
            <w:r>
              <w:rPr>
                <w:rFonts w:ascii="宋体" w:hAnsi="宋体" w:eastAsia="宋体" w:cs="宋体"/>
                <w:sz w:val="24"/>
                <w:szCs w:val="24"/>
                <w:lang w:eastAsia="zh-CN"/>
              </w:rPr>
              <w:t>（万元）</w:t>
            </w:r>
          </w:p>
        </w:tc>
        <w:tc>
          <w:tcPr>
            <w:tcW w:w="1013" w:type="dxa"/>
            <w:tcBorders>
              <w:top w:val="single" w:color="000000" w:sz="4" w:space="0"/>
              <w:left w:val="single" w:color="000000" w:sz="4" w:space="0"/>
              <w:bottom w:val="single" w:color="000000" w:sz="4" w:space="0"/>
              <w:right w:val="single" w:color="000000" w:sz="4" w:space="0"/>
            </w:tcBorders>
            <w:vAlign w:val="center"/>
          </w:tcPr>
          <w:p w14:paraId="5472CA62">
            <w:pPr>
              <w:pStyle w:val="47"/>
              <w:spacing w:before="6" w:line="300" w:lineRule="atLeast"/>
              <w:rPr>
                <w:rFonts w:ascii="宋体" w:hAnsi="宋体" w:eastAsia="宋体" w:cs="宋体"/>
                <w:lang w:eastAsia="zh-CN"/>
              </w:rPr>
            </w:pPr>
          </w:p>
          <w:p w14:paraId="52CAF721">
            <w:pPr>
              <w:pStyle w:val="47"/>
              <w:spacing w:line="310" w:lineRule="exact"/>
              <w:ind w:left="127" w:right="123"/>
              <w:rPr>
                <w:rFonts w:ascii="宋体" w:hAnsi="宋体" w:eastAsia="宋体" w:cs="宋体"/>
                <w:sz w:val="24"/>
                <w:szCs w:val="24"/>
              </w:rPr>
            </w:pPr>
            <w:r>
              <w:rPr>
                <w:rFonts w:ascii="宋体" w:hAnsi="宋体" w:eastAsia="宋体" w:cs="宋体"/>
                <w:sz w:val="24"/>
                <w:szCs w:val="24"/>
              </w:rPr>
              <w:t>数 量</w:t>
            </w:r>
          </w:p>
        </w:tc>
        <w:tc>
          <w:tcPr>
            <w:tcW w:w="2954" w:type="dxa"/>
            <w:tcBorders>
              <w:top w:val="single" w:color="000000" w:sz="4" w:space="0"/>
              <w:left w:val="single" w:color="000000" w:sz="4" w:space="0"/>
              <w:bottom w:val="single" w:color="000000" w:sz="4" w:space="0"/>
              <w:right w:val="single" w:color="000000" w:sz="4" w:space="0"/>
            </w:tcBorders>
          </w:tcPr>
          <w:p w14:paraId="4F778B8C">
            <w:pPr>
              <w:pStyle w:val="47"/>
              <w:spacing w:before="7" w:line="180" w:lineRule="atLeast"/>
              <w:rPr>
                <w:rFonts w:ascii="宋体" w:hAnsi="宋体" w:eastAsia="宋体" w:cs="宋体"/>
                <w:sz w:val="13"/>
                <w:szCs w:val="13"/>
                <w:lang w:eastAsia="zh-CN"/>
              </w:rPr>
            </w:pPr>
          </w:p>
          <w:p w14:paraId="38315C8A">
            <w:pPr>
              <w:pStyle w:val="47"/>
              <w:spacing w:line="240" w:lineRule="atLeast"/>
              <w:rPr>
                <w:rFonts w:ascii="宋体" w:hAnsi="宋体" w:eastAsia="宋体" w:cs="宋体"/>
                <w:sz w:val="18"/>
                <w:szCs w:val="18"/>
                <w:lang w:eastAsia="zh-CN"/>
              </w:rPr>
            </w:pPr>
          </w:p>
          <w:p w14:paraId="58B7FC70">
            <w:pPr>
              <w:pStyle w:val="47"/>
              <w:rPr>
                <w:rFonts w:ascii="宋体" w:hAnsi="宋体" w:eastAsia="宋体" w:cs="宋体"/>
                <w:sz w:val="24"/>
                <w:szCs w:val="24"/>
                <w:lang w:eastAsia="zh-CN"/>
              </w:rPr>
            </w:pPr>
            <w:r>
              <w:rPr>
                <w:rFonts w:ascii="宋体" w:hAnsi="宋体" w:eastAsia="宋体" w:cs="宋体"/>
                <w:sz w:val="24"/>
                <w:szCs w:val="24"/>
                <w:lang w:eastAsia="zh-CN"/>
              </w:rPr>
              <w:t>简要技术需求或服务要求</w:t>
            </w:r>
          </w:p>
        </w:tc>
      </w:tr>
      <w:tr w14:paraId="3DFAFABC">
        <w:tblPrEx>
          <w:tblCellMar>
            <w:top w:w="0" w:type="dxa"/>
            <w:left w:w="0" w:type="dxa"/>
            <w:bottom w:w="0" w:type="dxa"/>
            <w:right w:w="0" w:type="dxa"/>
          </w:tblCellMar>
        </w:tblPrEx>
        <w:trPr>
          <w:trHeight w:val="3096" w:hRule="exact"/>
        </w:trPr>
        <w:tc>
          <w:tcPr>
            <w:tcW w:w="668" w:type="dxa"/>
            <w:tcBorders>
              <w:top w:val="single" w:color="000000" w:sz="4" w:space="0"/>
              <w:left w:val="single" w:color="000000" w:sz="4" w:space="0"/>
              <w:bottom w:val="single" w:color="000000" w:sz="4" w:space="0"/>
              <w:right w:val="single" w:color="000000" w:sz="4" w:space="0"/>
            </w:tcBorders>
          </w:tcPr>
          <w:p w14:paraId="5E3DAE05">
            <w:pPr>
              <w:pStyle w:val="47"/>
              <w:spacing w:line="240" w:lineRule="atLeast"/>
              <w:rPr>
                <w:rFonts w:ascii="宋体" w:hAnsi="宋体" w:eastAsia="宋体" w:cs="宋体"/>
                <w:sz w:val="18"/>
                <w:szCs w:val="18"/>
                <w:lang w:eastAsia="zh-CN"/>
              </w:rPr>
            </w:pPr>
          </w:p>
          <w:p w14:paraId="7F49EE5F">
            <w:pPr>
              <w:pStyle w:val="47"/>
              <w:ind w:firstLine="129" w:firstLineChars="54"/>
              <w:jc w:val="both"/>
              <w:rPr>
                <w:rFonts w:ascii="宋体"/>
                <w:sz w:val="24"/>
                <w:lang w:eastAsia="zh-CN"/>
              </w:rPr>
            </w:pPr>
          </w:p>
          <w:p w14:paraId="524ABCAE">
            <w:pPr>
              <w:pStyle w:val="47"/>
              <w:ind w:firstLine="129" w:firstLineChars="54"/>
              <w:jc w:val="both"/>
              <w:rPr>
                <w:rFonts w:ascii="宋体"/>
                <w:sz w:val="24"/>
                <w:lang w:eastAsia="zh-CN"/>
              </w:rPr>
            </w:pPr>
          </w:p>
          <w:p w14:paraId="183536F4">
            <w:pPr>
              <w:pStyle w:val="47"/>
              <w:ind w:firstLine="129" w:firstLineChars="54"/>
              <w:jc w:val="both"/>
              <w:rPr>
                <w:rFonts w:ascii="宋体"/>
                <w:sz w:val="24"/>
                <w:lang w:eastAsia="zh-CN"/>
              </w:rPr>
            </w:pPr>
          </w:p>
          <w:p w14:paraId="4C89FD04">
            <w:pPr>
              <w:pStyle w:val="47"/>
              <w:ind w:firstLine="129" w:firstLineChars="54"/>
              <w:jc w:val="both"/>
              <w:rPr>
                <w:rFonts w:ascii="宋体" w:hAnsi="宋体" w:eastAsia="宋体" w:cs="宋体"/>
                <w:sz w:val="24"/>
                <w:szCs w:val="24"/>
              </w:rPr>
            </w:pPr>
            <w:r>
              <w:rPr>
                <w:rFonts w:ascii="宋体"/>
                <w:sz w:val="24"/>
              </w:rPr>
              <w:t>01</w:t>
            </w:r>
          </w:p>
        </w:tc>
        <w:tc>
          <w:tcPr>
            <w:tcW w:w="2226" w:type="dxa"/>
            <w:tcBorders>
              <w:top w:val="single" w:color="000000" w:sz="4" w:space="0"/>
              <w:left w:val="single" w:color="000000" w:sz="4" w:space="0"/>
              <w:bottom w:val="single" w:color="000000" w:sz="4" w:space="0"/>
              <w:right w:val="single" w:color="000000" w:sz="4" w:space="0"/>
            </w:tcBorders>
            <w:vAlign w:val="center"/>
          </w:tcPr>
          <w:p w14:paraId="64BC5C24">
            <w:pPr>
              <w:pStyle w:val="47"/>
              <w:spacing w:before="1" w:line="237" w:lineRule="auto"/>
              <w:ind w:right="78"/>
              <w:jc w:val="center"/>
              <w:rPr>
                <w:rFonts w:ascii="宋体" w:hAnsi="宋体" w:eastAsia="宋体" w:cs="宋体"/>
                <w:sz w:val="24"/>
                <w:szCs w:val="24"/>
                <w:lang w:eastAsia="zh-CN"/>
              </w:rPr>
            </w:pPr>
            <w:r>
              <w:rPr>
                <w:rFonts w:hint="eastAsia" w:ascii="宋体" w:hAnsi="宋体" w:eastAsia="宋体" w:cs="宋体"/>
                <w:sz w:val="24"/>
                <w:szCs w:val="24"/>
                <w:lang w:eastAsia="zh-CN"/>
              </w:rPr>
              <w:t>牌示系统更新项目</w:t>
            </w:r>
          </w:p>
        </w:tc>
        <w:tc>
          <w:tcPr>
            <w:tcW w:w="2427" w:type="dxa"/>
            <w:tcBorders>
              <w:top w:val="single" w:color="000000" w:sz="4" w:space="0"/>
              <w:left w:val="single" w:color="000000" w:sz="4" w:space="0"/>
              <w:bottom w:val="single" w:color="000000" w:sz="4" w:space="0"/>
              <w:right w:val="single" w:color="000000" w:sz="4" w:space="0"/>
            </w:tcBorders>
            <w:vAlign w:val="center"/>
          </w:tcPr>
          <w:p w14:paraId="2927BB2E">
            <w:pPr>
              <w:pStyle w:val="47"/>
              <w:jc w:val="center"/>
              <w:rPr>
                <w:rFonts w:ascii="宋体" w:hAnsi="宋体" w:eastAsia="宋体" w:cs="宋体"/>
                <w:sz w:val="24"/>
                <w:szCs w:val="24"/>
                <w:lang w:eastAsia="zh-CN"/>
              </w:rPr>
            </w:pPr>
            <w:r>
              <w:rPr>
                <w:rFonts w:cs="宋体"/>
                <w:lang w:eastAsia="zh-CN"/>
              </w:rPr>
              <w:t>178.073928</w:t>
            </w:r>
            <w:r>
              <w:rPr>
                <w:rFonts w:ascii="宋体" w:hAnsi="宋体" w:eastAsia="宋体" w:cs="宋体"/>
                <w:sz w:val="24"/>
                <w:szCs w:val="24"/>
                <w:lang w:eastAsia="zh-CN"/>
              </w:rPr>
              <w:t xml:space="preserve"> </w:t>
            </w:r>
          </w:p>
        </w:tc>
        <w:tc>
          <w:tcPr>
            <w:tcW w:w="1013" w:type="dxa"/>
            <w:tcBorders>
              <w:top w:val="single" w:color="000000" w:sz="4" w:space="0"/>
              <w:left w:val="single" w:color="000000" w:sz="4" w:space="0"/>
              <w:bottom w:val="single" w:color="000000" w:sz="4" w:space="0"/>
              <w:right w:val="single" w:color="000000" w:sz="4" w:space="0"/>
            </w:tcBorders>
            <w:vAlign w:val="center"/>
          </w:tcPr>
          <w:p w14:paraId="74448EFA">
            <w:pPr>
              <w:pStyle w:val="47"/>
              <w:spacing w:line="313" w:lineRule="exact"/>
              <w:ind w:firstLine="132" w:firstLineChars="55"/>
              <w:jc w:val="center"/>
              <w:rPr>
                <w:rFonts w:ascii="宋体" w:hAnsi="宋体" w:eastAsia="宋体" w:cs="宋体"/>
                <w:sz w:val="24"/>
                <w:szCs w:val="24"/>
                <w:lang w:eastAsia="zh-CN"/>
              </w:rPr>
            </w:pPr>
            <w:r>
              <w:rPr>
                <w:rFonts w:ascii="宋体"/>
                <w:sz w:val="24"/>
              </w:rPr>
              <w:t>1</w:t>
            </w:r>
            <w:r>
              <w:rPr>
                <w:rFonts w:hint="eastAsia" w:ascii="宋体" w:hAnsi="宋体" w:eastAsia="宋体" w:cs="宋体"/>
                <w:sz w:val="24"/>
                <w:szCs w:val="24"/>
                <w:lang w:eastAsia="zh-CN"/>
              </w:rPr>
              <w:t>项</w:t>
            </w:r>
          </w:p>
        </w:tc>
        <w:tc>
          <w:tcPr>
            <w:tcW w:w="2954" w:type="dxa"/>
            <w:tcBorders>
              <w:top w:val="single" w:color="000000" w:sz="4" w:space="0"/>
              <w:left w:val="single" w:color="000000" w:sz="4" w:space="0"/>
              <w:bottom w:val="single" w:color="000000" w:sz="4" w:space="0"/>
              <w:right w:val="single" w:color="000000" w:sz="4" w:space="0"/>
            </w:tcBorders>
            <w:vAlign w:val="center"/>
          </w:tcPr>
          <w:p w14:paraId="75B9860F">
            <w:pPr>
              <w:pStyle w:val="47"/>
              <w:spacing w:line="275" w:lineRule="exact"/>
              <w:ind w:left="102"/>
              <w:jc w:val="center"/>
              <w:rPr>
                <w:rFonts w:ascii="宋体" w:hAnsi="宋体" w:eastAsia="宋体" w:cs="宋体"/>
                <w:sz w:val="24"/>
                <w:szCs w:val="24"/>
                <w:lang w:eastAsia="zh-CN"/>
              </w:rPr>
            </w:pPr>
          </w:p>
          <w:p w14:paraId="6958EC3A">
            <w:pPr>
              <w:pStyle w:val="47"/>
              <w:spacing w:line="275" w:lineRule="exact"/>
              <w:ind w:left="102"/>
              <w:jc w:val="center"/>
              <w:rPr>
                <w:rFonts w:ascii="宋体" w:hAnsi="宋体" w:eastAsia="宋体" w:cs="宋体"/>
                <w:sz w:val="24"/>
                <w:szCs w:val="24"/>
                <w:lang w:eastAsia="zh-CN"/>
              </w:rPr>
            </w:pPr>
          </w:p>
          <w:p w14:paraId="5C9D2CB6">
            <w:pPr>
              <w:pStyle w:val="47"/>
              <w:spacing w:line="275" w:lineRule="exact"/>
              <w:ind w:left="102"/>
              <w:jc w:val="center"/>
              <w:rPr>
                <w:rFonts w:ascii="宋体" w:hAnsi="宋体" w:eastAsia="宋体" w:cs="宋体"/>
                <w:sz w:val="24"/>
                <w:szCs w:val="24"/>
                <w:lang w:eastAsia="zh-CN"/>
              </w:rPr>
            </w:pPr>
            <w:r>
              <w:rPr>
                <w:rFonts w:hint="eastAsia" w:ascii="宋体" w:hAnsi="宋体" w:eastAsia="宋体" w:cs="宋体"/>
                <w:sz w:val="24"/>
                <w:szCs w:val="24"/>
                <w:lang w:eastAsia="zh-CN"/>
              </w:rPr>
              <w:t>详见</w:t>
            </w:r>
            <w:r>
              <w:rPr>
                <w:rFonts w:ascii="宋体" w:hAnsi="宋体" w:eastAsia="宋体" w:cs="宋体"/>
                <w:sz w:val="24"/>
                <w:szCs w:val="24"/>
                <w:lang w:eastAsia="zh-CN"/>
              </w:rPr>
              <w:t>第四章采购需求</w:t>
            </w:r>
          </w:p>
          <w:p w14:paraId="28B7B45E">
            <w:pPr>
              <w:pStyle w:val="47"/>
              <w:spacing w:line="275" w:lineRule="exact"/>
              <w:ind w:left="102"/>
              <w:rPr>
                <w:rFonts w:ascii="宋体" w:hAnsi="宋体" w:eastAsia="宋体" w:cs="宋体"/>
                <w:sz w:val="24"/>
                <w:szCs w:val="24"/>
                <w:lang w:eastAsia="zh-CN"/>
              </w:rPr>
            </w:pPr>
          </w:p>
          <w:p w14:paraId="2A8F4F0B">
            <w:pPr>
              <w:pStyle w:val="47"/>
              <w:spacing w:line="275" w:lineRule="exact"/>
              <w:ind w:left="102"/>
              <w:rPr>
                <w:rFonts w:ascii="宋体" w:hAnsi="宋体" w:eastAsia="宋体" w:cs="宋体"/>
                <w:sz w:val="24"/>
                <w:szCs w:val="24"/>
                <w:lang w:eastAsia="zh-CN"/>
              </w:rPr>
            </w:pPr>
          </w:p>
          <w:p w14:paraId="56D82B1E">
            <w:pPr>
              <w:pStyle w:val="47"/>
              <w:spacing w:line="275" w:lineRule="exact"/>
              <w:ind w:left="102"/>
              <w:rPr>
                <w:rFonts w:ascii="宋体" w:hAnsi="宋体" w:eastAsia="宋体" w:cs="宋体"/>
                <w:sz w:val="24"/>
                <w:szCs w:val="24"/>
                <w:lang w:eastAsia="zh-CN"/>
              </w:rPr>
            </w:pPr>
          </w:p>
        </w:tc>
      </w:tr>
    </w:tbl>
    <w:p w14:paraId="6071DA28">
      <w:pPr>
        <w:spacing w:before="9" w:line="140" w:lineRule="atLeast"/>
        <w:rPr>
          <w:rFonts w:ascii="宋体" w:hAnsi="宋体" w:eastAsia="宋体" w:cs="宋体"/>
          <w:sz w:val="10"/>
          <w:szCs w:val="10"/>
          <w:lang w:eastAsia="zh-CN"/>
        </w:rPr>
      </w:pPr>
    </w:p>
    <w:p w14:paraId="0ACB24E6">
      <w:pPr>
        <w:spacing w:line="200" w:lineRule="atLeast"/>
        <w:rPr>
          <w:rFonts w:ascii="宋体" w:hAnsi="宋体" w:eastAsia="宋体" w:cs="宋体"/>
          <w:sz w:val="15"/>
          <w:szCs w:val="15"/>
          <w:lang w:eastAsia="zh-CN"/>
        </w:rPr>
      </w:pPr>
    </w:p>
    <w:p w14:paraId="4332ABB7">
      <w:pPr>
        <w:pStyle w:val="16"/>
        <w:spacing w:before="151"/>
        <w:ind w:left="701"/>
        <w:rPr>
          <w:rFonts w:cs="宋体"/>
          <w:lang w:eastAsia="zh-CN"/>
        </w:rPr>
      </w:pPr>
      <w:r>
        <w:rPr>
          <w:rFonts w:ascii="Times New Roman" w:hAnsi="Times New Roman" w:eastAsia="Times New Roman" w:cs="Times New Roman"/>
          <w:lang w:eastAsia="zh-CN"/>
        </w:rPr>
        <w:t>6.</w:t>
      </w:r>
      <w:r>
        <w:rPr>
          <w:rFonts w:hint="eastAsia" w:cs="宋体"/>
          <w:lang w:eastAsia="zh-CN"/>
        </w:rPr>
        <w:t>供货期：合同签订后</w:t>
      </w:r>
      <w:r>
        <w:rPr>
          <w:rFonts w:hint="eastAsia" w:cs="宋体"/>
          <w:u w:val="single"/>
          <w:lang w:eastAsia="zh-CN"/>
        </w:rPr>
        <w:t xml:space="preserve"> 120</w:t>
      </w:r>
      <w:r>
        <w:rPr>
          <w:rFonts w:cs="宋体"/>
          <w:u w:val="single"/>
          <w:lang w:eastAsia="zh-CN"/>
        </w:rPr>
        <w:t xml:space="preserve"> </w:t>
      </w:r>
      <w:r>
        <w:rPr>
          <w:rFonts w:cs="宋体"/>
          <w:lang w:eastAsia="zh-CN"/>
        </w:rPr>
        <w:t>个日历完成牌示的制</w:t>
      </w:r>
      <w:r>
        <w:rPr>
          <w:rFonts w:hint="eastAsia" w:cs="宋体"/>
          <w:lang w:eastAsia="zh-CN"/>
        </w:rPr>
        <w:t>作</w:t>
      </w:r>
      <w:r>
        <w:rPr>
          <w:rFonts w:cs="宋体"/>
          <w:lang w:eastAsia="zh-CN"/>
        </w:rPr>
        <w:t>及安装</w:t>
      </w:r>
    </w:p>
    <w:p w14:paraId="4B2741C2">
      <w:pPr>
        <w:pStyle w:val="16"/>
        <w:spacing w:before="151"/>
        <w:ind w:left="701"/>
        <w:rPr>
          <w:rFonts w:ascii="Times New Roman" w:hAnsi="Times New Roman" w:eastAsia="Times New Roman" w:cs="Times New Roman"/>
          <w:lang w:eastAsia="zh-CN"/>
        </w:rPr>
      </w:pPr>
      <w:r>
        <w:rPr>
          <w:rFonts w:ascii="Times New Roman" w:hAnsi="Times New Roman" w:eastAsia="Times New Roman" w:cs="Times New Roman"/>
          <w:lang w:eastAsia="zh-CN"/>
        </w:rPr>
        <w:t>7.</w:t>
      </w:r>
      <w:r>
        <w:rPr>
          <w:rFonts w:hint="eastAsia" w:cs="宋体"/>
          <w:lang w:eastAsia="zh-CN"/>
        </w:rPr>
        <w:t>本项目是否接受联合体：</w:t>
      </w:r>
      <w:r>
        <w:rPr>
          <w:rFonts w:ascii="Times New Roman" w:hAnsi="Times New Roman" w:eastAsia="Times New Roman" w:cs="Times New Roman"/>
          <w:lang w:eastAsia="zh-CN"/>
        </w:rPr>
        <w:t>□</w:t>
      </w:r>
      <w:r>
        <w:rPr>
          <w:rFonts w:hint="eastAsia" w:cs="宋体"/>
          <w:lang w:eastAsia="zh-CN"/>
        </w:rPr>
        <w:t>是</w:t>
      </w:r>
      <w:r>
        <w:rPr>
          <w:rFonts w:ascii="Times New Roman" w:hAnsi="Times New Roman" w:eastAsia="Times New Roman" w:cs="Times New Roman"/>
          <w:lang w:eastAsia="zh-CN"/>
        </w:rPr>
        <w:tab/>
      </w:r>
      <w:r>
        <w:rPr>
          <w:rFonts w:ascii="Times New Roman" w:hAnsi="Times New Roman" w:eastAsia="Times New Roman" w:cs="Times New Roman"/>
          <w:lang w:eastAsia="zh-CN"/>
        </w:rPr>
        <w:t>■</w:t>
      </w:r>
      <w:r>
        <w:rPr>
          <w:rFonts w:hint="eastAsia" w:cs="宋体"/>
          <w:lang w:eastAsia="zh-CN"/>
        </w:rPr>
        <w:t>否。</w:t>
      </w:r>
    </w:p>
    <w:p w14:paraId="3C128F3C">
      <w:pPr>
        <w:pStyle w:val="7"/>
        <w:spacing w:before="120" w:beforeLines="50" w:after="120" w:afterLines="50"/>
        <w:ind w:left="221"/>
        <w:rPr>
          <w:lang w:eastAsia="zh-CN"/>
        </w:rPr>
      </w:pPr>
      <w:bookmarkStart w:id="8" w:name="二、申请人的资格要求（须同时满足）"/>
      <w:bookmarkEnd w:id="8"/>
      <w:r>
        <w:rPr>
          <w:lang w:eastAsia="zh-CN"/>
        </w:rPr>
        <w:t>二、申请人的资格要求（须同时满足）</w:t>
      </w:r>
    </w:p>
    <w:p w14:paraId="2F0DCFE2">
      <w:pPr>
        <w:pStyle w:val="16"/>
        <w:spacing w:before="151"/>
        <w:ind w:left="701"/>
        <w:rPr>
          <w:lang w:eastAsia="zh-CN"/>
        </w:rPr>
      </w:pPr>
      <w:r>
        <w:rPr>
          <w:rFonts w:ascii="Times New Roman" w:hAnsi="Times New Roman" w:eastAsia="Times New Roman" w:cs="Times New Roman"/>
          <w:lang w:eastAsia="zh-CN"/>
        </w:rPr>
        <w:t>1.</w:t>
      </w:r>
      <w:r>
        <w:rPr>
          <w:lang w:eastAsia="zh-CN"/>
        </w:rPr>
        <w:t>满足《中华人民共和国政府采购法》第二十二条规定；</w:t>
      </w:r>
    </w:p>
    <w:p w14:paraId="3FECD7D6">
      <w:pPr>
        <w:pStyle w:val="16"/>
        <w:spacing w:before="135"/>
        <w:ind w:left="701"/>
        <w:rPr>
          <w:lang w:eastAsia="zh-CN"/>
        </w:rPr>
      </w:pPr>
      <w:r>
        <w:rPr>
          <w:rFonts w:ascii="Times New Roman" w:hAnsi="Times New Roman" w:eastAsia="Times New Roman" w:cs="Times New Roman"/>
          <w:lang w:eastAsia="zh-CN"/>
        </w:rPr>
        <w:t>2.</w:t>
      </w:r>
      <w:r>
        <w:rPr>
          <w:lang w:eastAsia="zh-CN"/>
        </w:rPr>
        <w:t>落实政府采购政策需满足的资格要求：</w:t>
      </w:r>
    </w:p>
    <w:p w14:paraId="7C20F233">
      <w:pPr>
        <w:pStyle w:val="16"/>
        <w:spacing w:before="133"/>
        <w:ind w:left="701"/>
        <w:rPr>
          <w:lang w:eastAsia="zh-CN"/>
        </w:rPr>
      </w:pPr>
      <w:r>
        <w:rPr>
          <w:rFonts w:ascii="Times New Roman" w:hAnsi="Times New Roman" w:eastAsia="Times New Roman" w:cs="Times New Roman"/>
          <w:lang w:eastAsia="zh-CN"/>
        </w:rPr>
        <w:t xml:space="preserve">2.1  </w:t>
      </w:r>
      <w:r>
        <w:rPr>
          <w:lang w:eastAsia="zh-CN"/>
        </w:rPr>
        <w:t>中小企业政策</w:t>
      </w:r>
    </w:p>
    <w:p w14:paraId="16F876FB">
      <w:pPr>
        <w:pStyle w:val="16"/>
        <w:tabs>
          <w:tab w:val="left" w:pos="2887"/>
          <w:tab w:val="left" w:pos="5170"/>
        </w:tabs>
        <w:spacing w:before="135" w:line="337" w:lineRule="auto"/>
        <w:ind w:left="221" w:right="213" w:firstLine="480"/>
        <w:rPr>
          <w:spacing w:val="2"/>
          <w:lang w:eastAsia="zh-CN"/>
        </w:rPr>
      </w:pPr>
      <w:r>
        <w:rPr>
          <w:rFonts w:hint="eastAsia"/>
          <w:spacing w:val="2"/>
          <w:lang w:eastAsia="zh-CN"/>
        </w:rPr>
        <w:t>□本项目不专门面向中小企业预留采购份额。</w:t>
      </w:r>
    </w:p>
    <w:p w14:paraId="54F936C0">
      <w:pPr>
        <w:pStyle w:val="16"/>
        <w:tabs>
          <w:tab w:val="left" w:pos="2887"/>
          <w:tab w:val="left" w:pos="5170"/>
        </w:tabs>
        <w:spacing w:before="135" w:line="337" w:lineRule="auto"/>
        <w:ind w:left="221" w:right="213" w:firstLine="480"/>
        <w:rPr>
          <w:lang w:eastAsia="zh-CN"/>
        </w:rPr>
      </w:pPr>
      <w:r>
        <w:rPr>
          <w:spacing w:val="2"/>
          <w:lang w:eastAsia="zh-CN"/>
        </w:rPr>
        <w:t>■本项目专门面向</w:t>
      </w:r>
      <w:r>
        <w:rPr>
          <w:rFonts w:hint="eastAsia"/>
          <w:spacing w:val="2"/>
          <w:lang w:eastAsia="zh-CN"/>
        </w:rPr>
        <w:t xml:space="preserve"> □</w:t>
      </w:r>
      <w:r>
        <w:rPr>
          <w:spacing w:val="1"/>
          <w:lang w:eastAsia="zh-CN"/>
        </w:rPr>
        <w:t>中小</w:t>
      </w:r>
      <w:r>
        <w:rPr>
          <w:spacing w:val="-20"/>
          <w:lang w:eastAsia="zh-CN"/>
        </w:rPr>
        <w:t xml:space="preserve"> </w:t>
      </w:r>
      <w:r>
        <w:rPr>
          <w:spacing w:val="2"/>
          <w:lang w:eastAsia="zh-CN"/>
        </w:rPr>
        <w:t>■</w:t>
      </w:r>
      <w:r>
        <w:rPr>
          <w:spacing w:val="1"/>
          <w:lang w:eastAsia="zh-CN"/>
        </w:rPr>
        <w:t>小微企业</w:t>
      </w:r>
      <w:r>
        <w:rPr>
          <w:spacing w:val="1"/>
          <w:lang w:eastAsia="zh-CN"/>
        </w:rPr>
        <w:tab/>
      </w:r>
    </w:p>
    <w:p w14:paraId="77B64D19">
      <w:pPr>
        <w:pStyle w:val="16"/>
        <w:spacing w:before="56"/>
        <w:ind w:left="701"/>
        <w:rPr>
          <w:spacing w:val="-1"/>
          <w:lang w:eastAsia="zh-CN"/>
        </w:rPr>
      </w:pPr>
      <w:r>
        <w:rPr>
          <w:rFonts w:ascii="Times New Roman" w:hAnsi="Times New Roman" w:eastAsia="Times New Roman" w:cs="Times New Roman"/>
          <w:lang w:eastAsia="zh-CN"/>
        </w:rPr>
        <w:t>2.2</w:t>
      </w:r>
      <w:r>
        <w:rPr>
          <w:rFonts w:ascii="Times New Roman" w:hAnsi="Times New Roman" w:eastAsia="Times New Roman" w:cs="Times New Roman"/>
          <w:spacing w:val="59"/>
          <w:lang w:eastAsia="zh-CN"/>
        </w:rPr>
        <w:t xml:space="preserve"> </w:t>
      </w:r>
      <w:r>
        <w:rPr>
          <w:spacing w:val="-1"/>
          <w:lang w:eastAsia="zh-CN"/>
        </w:rPr>
        <w:t>其它落实政府采购政策的资格要求（如有）：</w:t>
      </w:r>
      <w:r>
        <w:rPr>
          <w:rFonts w:hint="eastAsia"/>
          <w:spacing w:val="-1"/>
          <w:u w:val="single"/>
          <w:lang w:eastAsia="zh-CN"/>
        </w:rPr>
        <w:t xml:space="preserve"> / </w:t>
      </w:r>
      <w:r>
        <w:rPr>
          <w:rFonts w:hint="eastAsia"/>
          <w:spacing w:val="-1"/>
          <w:lang w:eastAsia="zh-CN"/>
        </w:rPr>
        <w:t>。</w:t>
      </w:r>
    </w:p>
    <w:p w14:paraId="27B8A0C2">
      <w:pPr>
        <w:pStyle w:val="16"/>
        <w:spacing w:before="56"/>
        <w:ind w:left="701"/>
        <w:rPr>
          <w:lang w:eastAsia="zh-CN"/>
        </w:rPr>
      </w:pPr>
      <w:r>
        <w:rPr>
          <w:rFonts w:ascii="Times New Roman" w:hAnsi="Times New Roman" w:eastAsia="Times New Roman" w:cs="Times New Roman"/>
          <w:lang w:eastAsia="zh-CN"/>
        </w:rPr>
        <w:t>3.</w:t>
      </w:r>
      <w:r>
        <w:rPr>
          <w:lang w:eastAsia="zh-CN"/>
        </w:rPr>
        <w:t>本项目的特定资格要求：</w:t>
      </w:r>
    </w:p>
    <w:p w14:paraId="70FC02DF">
      <w:pPr>
        <w:pStyle w:val="16"/>
        <w:spacing w:before="135"/>
        <w:ind w:left="701"/>
        <w:rPr>
          <w:lang w:eastAsia="zh-CN"/>
        </w:rPr>
      </w:pPr>
      <w:r>
        <w:rPr>
          <w:rFonts w:ascii="Times New Roman" w:hAnsi="Times New Roman" w:eastAsia="Times New Roman" w:cs="Times New Roman"/>
          <w:lang w:eastAsia="zh-CN"/>
        </w:rPr>
        <w:t xml:space="preserve">3.1 </w:t>
      </w:r>
      <w:r>
        <w:rPr>
          <w:lang w:eastAsia="zh-CN"/>
        </w:rPr>
        <w:t>本项目是否属于政府购买服务：</w:t>
      </w:r>
    </w:p>
    <w:p w14:paraId="0F072165">
      <w:pPr>
        <w:pStyle w:val="16"/>
        <w:spacing w:before="135"/>
        <w:ind w:firstLine="720" w:firstLineChars="300"/>
        <w:rPr>
          <w:lang w:eastAsia="zh-CN"/>
        </w:rPr>
      </w:pPr>
      <w:r>
        <w:rPr>
          <w:lang w:eastAsia="zh-CN"/>
        </w:rPr>
        <w:t>■否</w:t>
      </w:r>
    </w:p>
    <w:p w14:paraId="1F98E740">
      <w:pPr>
        <w:pStyle w:val="16"/>
        <w:spacing w:before="151"/>
        <w:rPr>
          <w:u w:val="single"/>
          <w:lang w:eastAsia="zh-CN"/>
        </w:rPr>
      </w:pPr>
      <w:r>
        <w:rPr>
          <w:rFonts w:hint="eastAsia" w:cs="Wingdings 2" w:asciiTheme="minorEastAsia" w:hAnsiTheme="minorEastAsia" w:eastAsiaTheme="minorEastAsia"/>
          <w:spacing w:val="1"/>
          <w:lang w:eastAsia="zh-CN"/>
        </w:rPr>
        <w:t xml:space="preserve">    </w:t>
      </w:r>
      <w:r>
        <w:rPr>
          <w:rFonts w:ascii="Wingdings 2" w:hAnsi="Wingdings 2" w:eastAsia="Wingdings 2" w:cs="Wingdings 2"/>
          <w:spacing w:val="1"/>
          <w:lang w:eastAsia="zh-CN"/>
        </w:rPr>
        <w:t></w:t>
      </w:r>
      <w:r>
        <w:rPr>
          <w:spacing w:val="-2"/>
          <w:lang w:eastAsia="zh-CN"/>
        </w:rPr>
        <w:t>是，公益一类事业单位、使用事业编制且由财政拨款保障的群团组织，不得</w:t>
      </w:r>
      <w:r>
        <w:rPr>
          <w:lang w:eastAsia="zh-CN"/>
        </w:rPr>
        <w:t>作为承接主体；</w:t>
      </w:r>
      <w:r>
        <w:rPr>
          <w:rFonts w:hint="eastAsia"/>
          <w:u w:val="single"/>
          <w:lang w:eastAsia="zh-CN"/>
        </w:rPr>
        <w:t xml:space="preserve"> / </w:t>
      </w:r>
    </w:p>
    <w:p w14:paraId="47EC47A2">
      <w:pPr>
        <w:pStyle w:val="16"/>
        <w:spacing w:line="360" w:lineRule="auto"/>
        <w:ind w:left="703"/>
        <w:rPr>
          <w:rFonts w:ascii="Times New Roman" w:hAnsi="Times New Roman" w:eastAsia="Times New Roman" w:cs="Times New Roman"/>
          <w:u w:val="single"/>
          <w:lang w:eastAsia="zh-CN"/>
        </w:rPr>
      </w:pPr>
      <w:r>
        <w:rPr>
          <w:rFonts w:ascii="Times New Roman" w:hAnsi="Times New Roman" w:eastAsia="Times New Roman" w:cs="Times New Roman"/>
          <w:lang w:eastAsia="zh-CN"/>
        </w:rPr>
        <w:t>3.2</w:t>
      </w:r>
      <w:r>
        <w:rPr>
          <w:rFonts w:hint="eastAsia" w:cs="宋体"/>
          <w:lang w:eastAsia="zh-CN"/>
        </w:rPr>
        <w:t>其他特定资格要求：</w:t>
      </w:r>
      <w:r>
        <w:rPr>
          <w:rFonts w:hint="eastAsia" w:cs="宋体"/>
          <w:u w:val="single"/>
          <w:lang w:eastAsia="zh-CN"/>
        </w:rPr>
        <w:t xml:space="preserve"> </w:t>
      </w:r>
      <w:r>
        <w:rPr>
          <w:rFonts w:cs="宋体"/>
          <w:u w:val="single"/>
          <w:lang w:eastAsia="zh-CN"/>
        </w:rPr>
        <w:t xml:space="preserve"> /  </w:t>
      </w:r>
    </w:p>
    <w:p w14:paraId="5C5078B1">
      <w:pPr>
        <w:pStyle w:val="7"/>
        <w:spacing w:line="360" w:lineRule="auto"/>
        <w:ind w:left="121"/>
        <w:rPr>
          <w:b w:val="0"/>
          <w:bCs w:val="0"/>
          <w:lang w:eastAsia="zh-CN"/>
        </w:rPr>
      </w:pPr>
      <w:bookmarkStart w:id="9" w:name="三、获取采购文件"/>
      <w:bookmarkEnd w:id="9"/>
      <w:r>
        <w:rPr>
          <w:lang w:eastAsia="zh-CN"/>
        </w:rPr>
        <w:t>三、获取采购文件</w:t>
      </w:r>
    </w:p>
    <w:p w14:paraId="163312BE">
      <w:pPr>
        <w:pStyle w:val="16"/>
        <w:spacing w:line="360" w:lineRule="auto"/>
        <w:ind w:left="601"/>
        <w:rPr>
          <w:lang w:eastAsia="zh-CN"/>
        </w:rPr>
      </w:pPr>
      <w:r>
        <w:rPr>
          <w:rFonts w:ascii="Times New Roman" w:hAnsi="Times New Roman" w:eastAsia="Times New Roman" w:cs="Times New Roman"/>
          <w:spacing w:val="-1"/>
          <w:lang w:eastAsia="zh-CN"/>
        </w:rPr>
        <w:t>1.</w:t>
      </w:r>
      <w:r>
        <w:rPr>
          <w:spacing w:val="-1"/>
          <w:lang w:eastAsia="zh-CN"/>
        </w:rPr>
        <w:t>时间：</w:t>
      </w:r>
      <w:r>
        <w:rPr>
          <w:rFonts w:ascii="Times New Roman" w:hAnsi="Times New Roman" w:eastAsia="Times New Roman" w:cs="Times New Roman"/>
          <w:spacing w:val="-1"/>
          <w:u w:val="single" w:color="000000"/>
          <w:lang w:eastAsia="zh-CN"/>
        </w:rPr>
        <w:t xml:space="preserve">2025 </w:t>
      </w:r>
      <w:r>
        <w:rPr>
          <w:lang w:eastAsia="zh-CN"/>
        </w:rPr>
        <w:t>年</w:t>
      </w:r>
      <w:r>
        <w:rPr>
          <w:spacing w:val="-60"/>
          <w:lang w:eastAsia="zh-CN"/>
        </w:rPr>
        <w:t xml:space="preserve"> </w:t>
      </w:r>
      <w:r>
        <w:rPr>
          <w:rFonts w:ascii="Times New Roman" w:hAnsi="Times New Roman" w:eastAsia="Times New Roman" w:cs="Times New Roman"/>
          <w:u w:val="single" w:color="000000"/>
          <w:lang w:eastAsia="zh-CN"/>
        </w:rPr>
        <w:t>0</w:t>
      </w:r>
      <w:r>
        <w:rPr>
          <w:rFonts w:ascii="Times New Roman" w:hAnsi="Times New Roman" w:cs="Times New Roman" w:eastAsiaTheme="minorEastAsia"/>
          <w:u w:val="single" w:color="000000"/>
          <w:lang w:eastAsia="zh-CN"/>
        </w:rPr>
        <w:t>6</w:t>
      </w:r>
      <w:r>
        <w:rPr>
          <w:rFonts w:ascii="Times New Roman" w:hAnsi="Times New Roman" w:eastAsia="Times New Roman" w:cs="Times New Roman"/>
          <w:u w:val="single" w:color="000000"/>
          <w:lang w:eastAsia="zh-CN"/>
        </w:rPr>
        <w:t xml:space="preserve"> </w:t>
      </w:r>
      <w:r>
        <w:rPr>
          <w:lang w:eastAsia="zh-CN"/>
        </w:rPr>
        <w:t>月</w:t>
      </w:r>
      <w:r>
        <w:rPr>
          <w:u w:val="single"/>
          <w:lang w:eastAsia="zh-CN"/>
        </w:rPr>
        <w:t>13</w:t>
      </w:r>
      <w:r>
        <w:rPr>
          <w:rFonts w:hint="eastAsia"/>
          <w:u w:val="single"/>
          <w:lang w:eastAsia="zh-CN"/>
        </w:rPr>
        <w:t xml:space="preserve"> </w:t>
      </w:r>
      <w:r>
        <w:rPr>
          <w:lang w:eastAsia="zh-CN"/>
        </w:rPr>
        <w:t>日至</w:t>
      </w:r>
      <w:r>
        <w:rPr>
          <w:spacing w:val="-60"/>
          <w:lang w:eastAsia="zh-CN"/>
        </w:rPr>
        <w:t xml:space="preserve"> </w:t>
      </w:r>
      <w:r>
        <w:rPr>
          <w:rFonts w:ascii="Times New Roman" w:hAnsi="Times New Roman" w:eastAsia="Times New Roman" w:cs="Times New Roman"/>
          <w:u w:val="single" w:color="000000"/>
          <w:lang w:eastAsia="zh-CN"/>
        </w:rPr>
        <w:t xml:space="preserve">2025 </w:t>
      </w:r>
      <w:r>
        <w:rPr>
          <w:lang w:eastAsia="zh-CN"/>
        </w:rPr>
        <w:t>年</w:t>
      </w:r>
      <w:r>
        <w:rPr>
          <w:spacing w:val="-60"/>
          <w:lang w:eastAsia="zh-CN"/>
        </w:rPr>
        <w:t xml:space="preserve"> </w:t>
      </w:r>
      <w:r>
        <w:rPr>
          <w:rFonts w:ascii="Times New Roman" w:hAnsi="Times New Roman" w:eastAsia="Times New Roman" w:cs="Times New Roman"/>
          <w:u w:val="single" w:color="000000"/>
          <w:lang w:eastAsia="zh-CN"/>
        </w:rPr>
        <w:t>0</w:t>
      </w:r>
      <w:r>
        <w:rPr>
          <w:rFonts w:ascii="Times New Roman" w:hAnsi="Times New Roman" w:cs="Times New Roman" w:eastAsiaTheme="minorEastAsia"/>
          <w:u w:val="single" w:color="000000"/>
          <w:lang w:eastAsia="zh-CN"/>
        </w:rPr>
        <w:t>6</w:t>
      </w:r>
      <w:r>
        <w:rPr>
          <w:lang w:eastAsia="zh-CN"/>
        </w:rPr>
        <w:t>月</w:t>
      </w:r>
      <w:r>
        <w:rPr>
          <w:rFonts w:hint="eastAsia"/>
          <w:u w:val="single"/>
          <w:lang w:eastAsia="zh-CN"/>
        </w:rPr>
        <w:t>1</w:t>
      </w:r>
      <w:r>
        <w:rPr>
          <w:u w:val="single"/>
          <w:lang w:eastAsia="zh-CN"/>
        </w:rPr>
        <w:t>9</w:t>
      </w:r>
      <w:r>
        <w:rPr>
          <w:lang w:eastAsia="zh-CN"/>
        </w:rPr>
        <w:t>日，每天上午</w:t>
      </w:r>
      <w:r>
        <w:rPr>
          <w:spacing w:val="-60"/>
          <w:lang w:eastAsia="zh-CN"/>
        </w:rPr>
        <w:t xml:space="preserve"> </w:t>
      </w:r>
      <w:r>
        <w:rPr>
          <w:rFonts w:ascii="Times New Roman" w:hAnsi="Times New Roman" w:eastAsia="Times New Roman" w:cs="Times New Roman"/>
          <w:lang w:eastAsia="zh-CN"/>
        </w:rPr>
        <w:t xml:space="preserve">09:00 </w:t>
      </w:r>
      <w:r>
        <w:rPr>
          <w:lang w:eastAsia="zh-CN"/>
        </w:rPr>
        <w:t>至</w:t>
      </w:r>
      <w:r>
        <w:rPr>
          <w:spacing w:val="-61"/>
          <w:lang w:eastAsia="zh-CN"/>
        </w:rPr>
        <w:t xml:space="preserve"> </w:t>
      </w:r>
      <w:r>
        <w:rPr>
          <w:rFonts w:ascii="Times New Roman" w:hAnsi="Times New Roman" w:eastAsia="Times New Roman" w:cs="Times New Roman"/>
          <w:lang w:eastAsia="zh-CN"/>
        </w:rPr>
        <w:t>12:00</w:t>
      </w:r>
      <w:r>
        <w:rPr>
          <w:lang w:eastAsia="zh-CN"/>
        </w:rPr>
        <w:t>，下午</w:t>
      </w:r>
    </w:p>
    <w:p w14:paraId="4062C0D7">
      <w:pPr>
        <w:pStyle w:val="16"/>
        <w:spacing w:line="360" w:lineRule="auto"/>
        <w:ind w:left="0"/>
        <w:rPr>
          <w:lang w:eastAsia="zh-CN"/>
        </w:rPr>
      </w:pPr>
      <w:r>
        <w:rPr>
          <w:rFonts w:ascii="Times New Roman" w:hAnsi="Times New Roman" w:eastAsia="Times New Roman" w:cs="Times New Roman"/>
          <w:lang w:eastAsia="zh-CN"/>
        </w:rPr>
        <w:t>12:00</w:t>
      </w:r>
      <w:r>
        <w:rPr>
          <w:rFonts w:ascii="Times New Roman" w:hAnsi="Times New Roman" w:eastAsia="Times New Roman" w:cs="Times New Roman"/>
          <w:spacing w:val="-4"/>
          <w:lang w:eastAsia="zh-CN"/>
        </w:rPr>
        <w:t xml:space="preserve"> </w:t>
      </w:r>
      <w:r>
        <w:rPr>
          <w:lang w:eastAsia="zh-CN"/>
        </w:rPr>
        <w:t>至</w:t>
      </w:r>
      <w:r>
        <w:rPr>
          <w:spacing w:val="-61"/>
          <w:lang w:eastAsia="zh-CN"/>
        </w:rPr>
        <w:t xml:space="preserve"> </w:t>
      </w:r>
      <w:r>
        <w:rPr>
          <w:rFonts w:ascii="Times New Roman" w:hAnsi="Times New Roman" w:eastAsia="Times New Roman" w:cs="Times New Roman"/>
          <w:lang w:eastAsia="zh-CN"/>
        </w:rPr>
        <w:t>:</w:t>
      </w:r>
      <w:r>
        <w:rPr>
          <w:rFonts w:hint="eastAsia" w:ascii="Times New Roman" w:hAnsi="Times New Roman" w:eastAsia="Times New Roman" w:cs="Times New Roman"/>
          <w:lang w:eastAsia="zh-CN"/>
        </w:rPr>
        <w:t>17</w:t>
      </w:r>
      <w:r>
        <w:rPr>
          <w:rFonts w:ascii="Times New Roman" w:hAnsi="Times New Roman" w:eastAsia="Times New Roman" w:cs="Times New Roman"/>
          <w:lang w:eastAsia="zh-CN"/>
        </w:rPr>
        <w:t>:00</w:t>
      </w:r>
      <w:r>
        <w:rPr>
          <w:lang w:eastAsia="zh-CN"/>
        </w:rPr>
        <w:t>（北京时间，法定节假日除外）。</w:t>
      </w:r>
    </w:p>
    <w:p w14:paraId="278CCC54">
      <w:pPr>
        <w:pStyle w:val="16"/>
        <w:spacing w:line="360" w:lineRule="auto"/>
        <w:ind w:left="0" w:firstLine="480" w:firstLineChars="200"/>
        <w:rPr>
          <w:lang w:eastAsia="zh-CN"/>
        </w:rPr>
      </w:pPr>
      <w:r>
        <w:rPr>
          <w:lang w:eastAsia="zh-CN"/>
        </w:rPr>
        <w:t xml:space="preserve"> </w:t>
      </w:r>
      <w:r>
        <w:rPr>
          <w:rFonts w:ascii="Times New Roman" w:hAnsi="Times New Roman" w:eastAsia="Times New Roman" w:cs="Times New Roman"/>
          <w:spacing w:val="-1"/>
        </w:rPr>
        <w:t>2.</w:t>
      </w:r>
      <w:r>
        <w:rPr>
          <w:spacing w:val="-1"/>
        </w:rPr>
        <w:t>地点：北京市政府采购电子交易平</w:t>
      </w:r>
      <w:r>
        <w:rPr>
          <w:rFonts w:hint="eastAsia"/>
          <w:spacing w:val="-1"/>
          <w:lang w:eastAsia="zh-CN"/>
        </w:rPr>
        <w:t>台</w:t>
      </w:r>
      <w:bookmarkStart w:id="10" w:name="OLE_LINK7"/>
      <w:bookmarkStart w:id="11" w:name="OLE_LINK8"/>
      <w:r>
        <w:rPr>
          <w:spacing w:val="-1"/>
        </w:rPr>
        <w:t>（</w:t>
      </w:r>
      <w:r>
        <w:fldChar w:fldCharType="begin"/>
      </w:r>
      <w:r>
        <w:instrText xml:space="preserve"> HYPERLINK "http://zbcg-bjzc.zhongcy.com/bjczj-portal-sit" \h </w:instrText>
      </w:r>
      <w:r>
        <w:fldChar w:fldCharType="separate"/>
      </w:r>
      <w:r>
        <w:rPr>
          <w:rFonts w:ascii="Times New Roman" w:hAnsi="Times New Roman" w:eastAsia="Times New Roman" w:cs="Times New Roman"/>
          <w:spacing w:val="-1"/>
        </w:rPr>
        <w:t>http://zbcg-bjzc.zhongcy.com/bjczj-portal-sit</w:t>
      </w:r>
      <w:r>
        <w:rPr>
          <w:rFonts w:ascii="Times New Roman" w:hAnsi="Times New Roman" w:eastAsia="Times New Roman" w:cs="Times New Roman"/>
          <w:spacing w:val="-1"/>
        </w:rPr>
        <w:fldChar w:fldCharType="end"/>
      </w:r>
      <w:r>
        <w:rPr>
          <w:rFonts w:ascii="Times New Roman" w:hAnsi="Times New Roman" w:eastAsia="Times New Roman" w:cs="Times New Roman"/>
          <w:spacing w:val="-1"/>
          <w:lang w:eastAsia="zh-CN"/>
        </w:rPr>
        <w:t>e/index.html#/home</w:t>
      </w:r>
      <w:r>
        <w:rPr>
          <w:spacing w:val="-1"/>
          <w:lang w:eastAsia="zh-CN"/>
        </w:rPr>
        <w:t>）。</w:t>
      </w:r>
    </w:p>
    <w:bookmarkEnd w:id="10"/>
    <w:bookmarkEnd w:id="11"/>
    <w:p w14:paraId="5F876C49">
      <w:pPr>
        <w:pStyle w:val="16"/>
        <w:spacing w:line="360" w:lineRule="auto"/>
        <w:ind w:left="121" w:right="111" w:firstLine="480"/>
        <w:jc w:val="both"/>
        <w:rPr>
          <w:lang w:eastAsia="zh-CN"/>
        </w:rPr>
      </w:pPr>
      <w:r>
        <w:rPr>
          <w:rFonts w:ascii="Times New Roman" w:hAnsi="Times New Roman" w:eastAsia="Times New Roman" w:cs="Times New Roman"/>
          <w:lang w:eastAsia="zh-CN"/>
        </w:rPr>
        <w:t>3.</w:t>
      </w:r>
      <w:r>
        <w:rPr>
          <w:lang w:eastAsia="zh-CN"/>
        </w:rPr>
        <w:t>方式：供应商使用</w:t>
      </w:r>
      <w:r>
        <w:rPr>
          <w:spacing w:val="-61"/>
          <w:lang w:eastAsia="zh-CN"/>
        </w:rPr>
        <w:t xml:space="preserve"> </w:t>
      </w:r>
      <w:r>
        <w:rPr>
          <w:rFonts w:ascii="Times New Roman" w:hAnsi="Times New Roman" w:eastAsia="Times New Roman" w:cs="Times New Roman"/>
          <w:lang w:eastAsia="zh-CN"/>
        </w:rPr>
        <w:t>CA</w:t>
      </w:r>
      <w:r>
        <w:rPr>
          <w:rFonts w:ascii="Times New Roman" w:hAnsi="Times New Roman" w:eastAsia="Times New Roman" w:cs="Times New Roman"/>
          <w:spacing w:val="-4"/>
          <w:lang w:eastAsia="zh-CN"/>
        </w:rPr>
        <w:t xml:space="preserve"> </w:t>
      </w:r>
      <w:r>
        <w:rPr>
          <w:lang w:eastAsia="zh-CN"/>
        </w:rPr>
        <w:t>数字证书或电子营业执照登录北京市政府采购电子交易平</w:t>
      </w:r>
      <w:r>
        <w:rPr>
          <w:spacing w:val="-27"/>
          <w:lang w:eastAsia="zh-CN"/>
        </w:rPr>
        <w:t>台</w:t>
      </w:r>
      <w:r>
        <w:rPr>
          <w:lang w:eastAsia="zh-CN"/>
        </w:rPr>
        <w:t>（</w:t>
      </w:r>
      <w:r>
        <w:fldChar w:fldCharType="begin"/>
      </w:r>
      <w:r>
        <w:instrText xml:space="preserve"> HYPERLINK "http://zbcg-bjzc.zhongcy.com/bjczj-portal-site/index.html%23/home" \h </w:instrText>
      </w:r>
      <w:r>
        <w:fldChar w:fldCharType="separate"/>
      </w:r>
      <w:r>
        <w:rPr>
          <w:rFonts w:ascii="Times New Roman" w:hAnsi="Times New Roman" w:eastAsia="Times New Roman" w:cs="Times New Roman"/>
          <w:lang w:eastAsia="zh-CN"/>
        </w:rPr>
        <w:t>http:/</w:t>
      </w:r>
      <w:r>
        <w:rPr>
          <w:rFonts w:ascii="Times New Roman" w:hAnsi="Times New Roman" w:eastAsia="Times New Roman" w:cs="Times New Roman"/>
          <w:spacing w:val="-2"/>
          <w:lang w:eastAsia="zh-CN"/>
        </w:rPr>
        <w:t>/</w:t>
      </w:r>
      <w:r>
        <w:rPr>
          <w:rFonts w:ascii="Times New Roman" w:hAnsi="Times New Roman" w:eastAsia="Times New Roman" w:cs="Times New Roman"/>
          <w:spacing w:val="1"/>
          <w:lang w:eastAsia="zh-CN"/>
        </w:rPr>
        <w:t>z</w:t>
      </w:r>
      <w:r>
        <w:rPr>
          <w:rFonts w:ascii="Times New Roman" w:hAnsi="Times New Roman" w:eastAsia="Times New Roman" w:cs="Times New Roman"/>
          <w:lang w:eastAsia="zh-CN"/>
        </w:rPr>
        <w:t>b</w:t>
      </w:r>
      <w:r>
        <w:rPr>
          <w:rFonts w:ascii="Times New Roman" w:hAnsi="Times New Roman" w:eastAsia="Times New Roman" w:cs="Times New Roman"/>
          <w:spacing w:val="-1"/>
          <w:lang w:eastAsia="zh-CN"/>
        </w:rPr>
        <w:t>c</w:t>
      </w:r>
      <w:r>
        <w:rPr>
          <w:rFonts w:ascii="Times New Roman" w:hAnsi="Times New Roman" w:eastAsia="Times New Roman" w:cs="Times New Roman"/>
          <w:spacing w:val="-3"/>
          <w:lang w:eastAsia="zh-CN"/>
        </w:rPr>
        <w:t>g</w:t>
      </w:r>
      <w:r>
        <w:rPr>
          <w:rFonts w:ascii="Times New Roman" w:hAnsi="Times New Roman" w:eastAsia="Times New Roman" w:cs="Times New Roman"/>
          <w:spacing w:val="-1"/>
          <w:lang w:eastAsia="zh-CN"/>
        </w:rPr>
        <w:t>-</w:t>
      </w:r>
      <w:r>
        <w:rPr>
          <w:rFonts w:ascii="Times New Roman" w:hAnsi="Times New Roman" w:eastAsia="Times New Roman" w:cs="Times New Roman"/>
          <w:lang w:eastAsia="zh-CN"/>
        </w:rPr>
        <w:t>bj</w:t>
      </w:r>
      <w:r>
        <w:rPr>
          <w:rFonts w:ascii="Times New Roman" w:hAnsi="Times New Roman" w:eastAsia="Times New Roman" w:cs="Times New Roman"/>
          <w:spacing w:val="1"/>
          <w:lang w:eastAsia="zh-CN"/>
        </w:rPr>
        <w:t>z</w:t>
      </w:r>
      <w:r>
        <w:rPr>
          <w:rFonts w:ascii="Times New Roman" w:hAnsi="Times New Roman" w:eastAsia="Times New Roman" w:cs="Times New Roman"/>
          <w:spacing w:val="-1"/>
          <w:lang w:eastAsia="zh-CN"/>
        </w:rPr>
        <w:t>c</w:t>
      </w:r>
      <w:r>
        <w:rPr>
          <w:rFonts w:ascii="Times New Roman" w:hAnsi="Times New Roman" w:eastAsia="Times New Roman" w:cs="Times New Roman"/>
          <w:lang w:eastAsia="zh-CN"/>
        </w:rPr>
        <w:t>.</w:t>
      </w:r>
      <w:r>
        <w:rPr>
          <w:rFonts w:ascii="Times New Roman" w:hAnsi="Times New Roman" w:eastAsia="Times New Roman" w:cs="Times New Roman"/>
          <w:spacing w:val="1"/>
          <w:lang w:eastAsia="zh-CN"/>
        </w:rPr>
        <w:t>z</w:t>
      </w:r>
      <w:r>
        <w:rPr>
          <w:rFonts w:ascii="Times New Roman" w:hAnsi="Times New Roman" w:eastAsia="Times New Roman" w:cs="Times New Roman"/>
          <w:lang w:eastAsia="zh-CN"/>
        </w:rPr>
        <w:t>hon</w:t>
      </w:r>
      <w:r>
        <w:rPr>
          <w:rFonts w:ascii="Times New Roman" w:hAnsi="Times New Roman" w:eastAsia="Times New Roman" w:cs="Times New Roman"/>
          <w:spacing w:val="-3"/>
          <w:lang w:eastAsia="zh-CN"/>
        </w:rPr>
        <w:t>g</w:t>
      </w:r>
      <w:r>
        <w:rPr>
          <w:rFonts w:ascii="Times New Roman" w:hAnsi="Times New Roman" w:eastAsia="Times New Roman" w:cs="Times New Roman"/>
          <w:spacing w:val="1"/>
          <w:lang w:eastAsia="zh-CN"/>
        </w:rPr>
        <w:t>c</w:t>
      </w:r>
      <w:r>
        <w:rPr>
          <w:rFonts w:ascii="Times New Roman" w:hAnsi="Times New Roman" w:eastAsia="Times New Roman" w:cs="Times New Roman"/>
          <w:spacing w:val="-12"/>
          <w:lang w:eastAsia="zh-CN"/>
        </w:rPr>
        <w:t>y</w:t>
      </w:r>
      <w:r>
        <w:rPr>
          <w:rFonts w:ascii="Times New Roman" w:hAnsi="Times New Roman" w:eastAsia="Times New Roman" w:cs="Times New Roman"/>
          <w:spacing w:val="-3"/>
          <w:lang w:eastAsia="zh-CN"/>
        </w:rPr>
        <w:t>.</w:t>
      </w:r>
      <w:r>
        <w:rPr>
          <w:rFonts w:ascii="Times New Roman" w:hAnsi="Times New Roman" w:eastAsia="Times New Roman" w:cs="Times New Roman"/>
          <w:spacing w:val="-1"/>
          <w:lang w:eastAsia="zh-CN"/>
        </w:rPr>
        <w:t>c</w:t>
      </w:r>
      <w:r>
        <w:rPr>
          <w:rFonts w:ascii="Times New Roman" w:hAnsi="Times New Roman" w:eastAsia="Times New Roman" w:cs="Times New Roman"/>
          <w:lang w:eastAsia="zh-CN"/>
        </w:rPr>
        <w:t>om/bj</w:t>
      </w:r>
      <w:r>
        <w:rPr>
          <w:rFonts w:ascii="Times New Roman" w:hAnsi="Times New Roman" w:eastAsia="Times New Roman" w:cs="Times New Roman"/>
          <w:spacing w:val="-1"/>
          <w:lang w:eastAsia="zh-CN"/>
        </w:rPr>
        <w:t>c</w:t>
      </w:r>
      <w:r>
        <w:rPr>
          <w:rFonts w:ascii="Times New Roman" w:hAnsi="Times New Roman" w:eastAsia="Times New Roman" w:cs="Times New Roman"/>
          <w:spacing w:val="1"/>
          <w:lang w:eastAsia="zh-CN"/>
        </w:rPr>
        <w:t>z</w:t>
      </w:r>
      <w:r>
        <w:rPr>
          <w:rFonts w:ascii="Times New Roman" w:hAnsi="Times New Roman" w:eastAsia="Times New Roman" w:cs="Times New Roman"/>
          <w:lang w:eastAsia="zh-CN"/>
        </w:rPr>
        <w:t>j</w:t>
      </w:r>
      <w:r>
        <w:rPr>
          <w:rFonts w:ascii="Times New Roman" w:hAnsi="Times New Roman" w:eastAsia="Times New Roman" w:cs="Times New Roman"/>
          <w:spacing w:val="-1"/>
          <w:lang w:eastAsia="zh-CN"/>
        </w:rPr>
        <w:t>-</w:t>
      </w:r>
      <w:r>
        <w:rPr>
          <w:rFonts w:ascii="Times New Roman" w:hAnsi="Times New Roman" w:eastAsia="Times New Roman" w:cs="Times New Roman"/>
          <w:lang w:eastAsia="zh-CN"/>
        </w:rPr>
        <w:t>po</w:t>
      </w:r>
      <w:r>
        <w:rPr>
          <w:rFonts w:ascii="Times New Roman" w:hAnsi="Times New Roman" w:eastAsia="Times New Roman" w:cs="Times New Roman"/>
          <w:spacing w:val="-1"/>
          <w:lang w:eastAsia="zh-CN"/>
        </w:rPr>
        <w:t>r</w:t>
      </w:r>
      <w:r>
        <w:rPr>
          <w:rFonts w:ascii="Times New Roman" w:hAnsi="Times New Roman" w:eastAsia="Times New Roman" w:cs="Times New Roman"/>
          <w:lang w:eastAsia="zh-CN"/>
        </w:rPr>
        <w:t>t</w:t>
      </w:r>
      <w:r>
        <w:rPr>
          <w:rFonts w:ascii="Times New Roman" w:hAnsi="Times New Roman" w:eastAsia="Times New Roman" w:cs="Times New Roman"/>
          <w:spacing w:val="-1"/>
          <w:lang w:eastAsia="zh-CN"/>
        </w:rPr>
        <w:t>a</w:t>
      </w:r>
      <w:r>
        <w:rPr>
          <w:rFonts w:ascii="Times New Roman" w:hAnsi="Times New Roman" w:eastAsia="Times New Roman" w:cs="Times New Roman"/>
          <w:lang w:eastAsia="zh-CN"/>
        </w:rPr>
        <w:t>l</w:t>
      </w:r>
      <w:r>
        <w:rPr>
          <w:rFonts w:ascii="Times New Roman" w:hAnsi="Times New Roman" w:eastAsia="Times New Roman" w:cs="Times New Roman"/>
          <w:spacing w:val="-1"/>
          <w:lang w:eastAsia="zh-CN"/>
        </w:rPr>
        <w:t>-</w:t>
      </w:r>
      <w:r>
        <w:rPr>
          <w:rFonts w:ascii="Times New Roman" w:hAnsi="Times New Roman" w:eastAsia="Times New Roman" w:cs="Times New Roman"/>
          <w:lang w:eastAsia="zh-CN"/>
        </w:rPr>
        <w:t>sit</w:t>
      </w:r>
      <w:r>
        <w:rPr>
          <w:rFonts w:ascii="Times New Roman" w:hAnsi="Times New Roman" w:eastAsia="Times New Roman" w:cs="Times New Roman"/>
          <w:spacing w:val="-1"/>
          <w:lang w:eastAsia="zh-CN"/>
        </w:rPr>
        <w:t>e</w:t>
      </w:r>
      <w:r>
        <w:rPr>
          <w:rFonts w:ascii="Times New Roman" w:hAnsi="Times New Roman" w:eastAsia="Times New Roman" w:cs="Times New Roman"/>
          <w:lang w:eastAsia="zh-CN"/>
        </w:rPr>
        <w:t>/ind</w:t>
      </w:r>
      <w:r>
        <w:rPr>
          <w:rFonts w:ascii="Times New Roman" w:hAnsi="Times New Roman" w:eastAsia="Times New Roman" w:cs="Times New Roman"/>
          <w:spacing w:val="-1"/>
          <w:lang w:eastAsia="zh-CN"/>
        </w:rPr>
        <w:t>e</w:t>
      </w:r>
      <w:r>
        <w:rPr>
          <w:rFonts w:ascii="Times New Roman" w:hAnsi="Times New Roman" w:eastAsia="Times New Roman" w:cs="Times New Roman"/>
          <w:lang w:eastAsia="zh-CN"/>
        </w:rPr>
        <w:t>x.html#</w:t>
      </w:r>
      <w:r>
        <w:rPr>
          <w:rFonts w:ascii="Times New Roman" w:hAnsi="Times New Roman" w:eastAsia="Times New Roman" w:cs="Times New Roman"/>
          <w:spacing w:val="-2"/>
          <w:lang w:eastAsia="zh-CN"/>
        </w:rPr>
        <w:t>/</w:t>
      </w:r>
      <w:r>
        <w:rPr>
          <w:rFonts w:ascii="Times New Roman" w:hAnsi="Times New Roman" w:eastAsia="Times New Roman" w:cs="Times New Roman"/>
          <w:lang w:eastAsia="zh-CN"/>
        </w:rPr>
        <w:t>hom</w:t>
      </w:r>
      <w:r>
        <w:rPr>
          <w:rFonts w:ascii="Times New Roman" w:hAnsi="Times New Roman" w:eastAsia="Times New Roman" w:cs="Times New Roman"/>
          <w:spacing w:val="-1"/>
          <w:lang w:eastAsia="zh-CN"/>
        </w:rPr>
        <w:t>e</w:t>
      </w:r>
      <w:r>
        <w:rPr>
          <w:rFonts w:ascii="Times New Roman" w:hAnsi="Times New Roman" w:eastAsia="Times New Roman" w:cs="Times New Roman"/>
          <w:spacing w:val="-1"/>
          <w:lang w:eastAsia="zh-CN"/>
        </w:rPr>
        <w:fldChar w:fldCharType="end"/>
      </w:r>
      <w:r>
        <w:rPr>
          <w:spacing w:val="-24"/>
          <w:lang w:eastAsia="zh-CN"/>
        </w:rPr>
        <w:t>）</w:t>
      </w:r>
      <w:r>
        <w:rPr>
          <w:lang w:eastAsia="zh-CN"/>
        </w:rPr>
        <w:t>获取电子版竞争性磋商文件。</w:t>
      </w:r>
    </w:p>
    <w:p w14:paraId="69520814">
      <w:pPr>
        <w:pStyle w:val="16"/>
        <w:spacing w:line="360" w:lineRule="auto"/>
        <w:ind w:left="601"/>
        <w:rPr>
          <w:lang w:eastAsia="zh-CN"/>
        </w:rPr>
      </w:pPr>
      <w:r>
        <w:rPr>
          <w:rFonts w:ascii="Times New Roman" w:hAnsi="Times New Roman" w:eastAsia="Times New Roman" w:cs="Times New Roman"/>
          <w:lang w:eastAsia="zh-CN"/>
        </w:rPr>
        <w:t>4.</w:t>
      </w:r>
      <w:r>
        <w:rPr>
          <w:lang w:eastAsia="zh-CN"/>
        </w:rPr>
        <w:t>售价：</w:t>
      </w:r>
      <w:r>
        <w:rPr>
          <w:rFonts w:ascii="Times New Roman" w:hAnsi="Times New Roman" w:eastAsia="Times New Roman" w:cs="Times New Roman"/>
          <w:lang w:eastAsia="zh-CN"/>
        </w:rPr>
        <w:t xml:space="preserve">0 </w:t>
      </w:r>
      <w:r>
        <w:rPr>
          <w:lang w:eastAsia="zh-CN"/>
        </w:rPr>
        <w:t>元。</w:t>
      </w:r>
    </w:p>
    <w:p w14:paraId="0B0CE61F">
      <w:pPr>
        <w:pStyle w:val="7"/>
        <w:spacing w:line="360" w:lineRule="auto"/>
        <w:ind w:left="121"/>
        <w:rPr>
          <w:b w:val="0"/>
          <w:bCs w:val="0"/>
          <w:lang w:eastAsia="zh-CN"/>
        </w:rPr>
      </w:pPr>
      <w:bookmarkStart w:id="12" w:name="四、响应文件提交"/>
      <w:bookmarkEnd w:id="12"/>
      <w:r>
        <w:rPr>
          <w:lang w:eastAsia="zh-CN"/>
        </w:rPr>
        <w:t>四、响应文件提交</w:t>
      </w:r>
    </w:p>
    <w:p w14:paraId="08E4FA99">
      <w:pPr>
        <w:pStyle w:val="16"/>
        <w:spacing w:line="360" w:lineRule="auto"/>
        <w:ind w:left="601" w:right="181"/>
        <w:rPr>
          <w:lang w:eastAsia="zh-CN"/>
        </w:rPr>
      </w:pPr>
      <w:r>
        <w:rPr>
          <w:lang w:eastAsia="zh-CN"/>
        </w:rPr>
        <w:t>截止时间：</w:t>
      </w:r>
      <w:r>
        <w:rPr>
          <w:rFonts w:ascii="Times New Roman" w:hAnsi="Times New Roman" w:eastAsia="Times New Roman" w:cs="Times New Roman"/>
          <w:u w:val="single" w:color="000000"/>
          <w:lang w:eastAsia="zh-CN"/>
        </w:rPr>
        <w:t xml:space="preserve">2025 </w:t>
      </w:r>
      <w:r>
        <w:rPr>
          <w:lang w:eastAsia="zh-CN"/>
        </w:rPr>
        <w:t>年</w:t>
      </w:r>
      <w:r>
        <w:rPr>
          <w:spacing w:val="-60"/>
          <w:lang w:eastAsia="zh-CN"/>
        </w:rPr>
        <w:t xml:space="preserve"> </w:t>
      </w:r>
      <w:r>
        <w:rPr>
          <w:rFonts w:ascii="Times New Roman" w:hAnsi="Times New Roman" w:eastAsia="Times New Roman" w:cs="Times New Roman"/>
          <w:u w:val="single" w:color="000000"/>
          <w:lang w:eastAsia="zh-CN"/>
        </w:rPr>
        <w:t>0</w:t>
      </w:r>
      <w:r>
        <w:rPr>
          <w:rFonts w:ascii="Times New Roman" w:hAnsi="Times New Roman" w:cs="Times New Roman" w:eastAsiaTheme="minorEastAsia"/>
          <w:u w:val="single" w:color="000000"/>
          <w:lang w:eastAsia="zh-CN"/>
        </w:rPr>
        <w:t>6</w:t>
      </w:r>
      <w:r>
        <w:rPr>
          <w:lang w:eastAsia="zh-CN"/>
        </w:rPr>
        <w:t>月</w:t>
      </w:r>
      <w:r>
        <w:rPr>
          <w:u w:val="single"/>
          <w:lang w:eastAsia="zh-CN"/>
        </w:rPr>
        <w:t>23</w:t>
      </w:r>
      <w:r>
        <w:rPr>
          <w:lang w:eastAsia="zh-CN"/>
        </w:rPr>
        <w:t>日</w:t>
      </w:r>
      <w:r>
        <w:rPr>
          <w:u w:val="single"/>
          <w:lang w:eastAsia="zh-CN"/>
        </w:rPr>
        <w:t>13</w:t>
      </w:r>
      <w:r>
        <w:rPr>
          <w:lang w:eastAsia="zh-CN"/>
        </w:rPr>
        <w:t>点</w:t>
      </w:r>
      <w:r>
        <w:rPr>
          <w:rFonts w:hint="eastAsia"/>
          <w:u w:val="single"/>
          <w:lang w:eastAsia="zh-CN"/>
        </w:rPr>
        <w:t>30</w:t>
      </w:r>
      <w:r>
        <w:rPr>
          <w:rFonts w:ascii="Times New Roman" w:hAnsi="Times New Roman" w:eastAsia="Times New Roman" w:cs="Times New Roman"/>
          <w:u w:val="single" w:color="000000"/>
          <w:lang w:eastAsia="zh-CN"/>
        </w:rPr>
        <w:t xml:space="preserve"> </w:t>
      </w:r>
      <w:r>
        <w:rPr>
          <w:lang w:eastAsia="zh-CN"/>
        </w:rPr>
        <w:t xml:space="preserve">分（北京时间）。 </w:t>
      </w:r>
    </w:p>
    <w:p w14:paraId="536E700F">
      <w:pPr>
        <w:pStyle w:val="16"/>
        <w:spacing w:line="360" w:lineRule="auto"/>
        <w:ind w:left="1321" w:leftChars="273" w:right="181" w:hanging="720" w:hangingChars="300"/>
        <w:rPr>
          <w:lang w:eastAsia="zh-CN"/>
        </w:rPr>
      </w:pPr>
      <w:r>
        <w:rPr>
          <w:lang w:eastAsia="zh-CN"/>
        </w:rPr>
        <w:t>地点：</w:t>
      </w:r>
      <w:r>
        <w:rPr>
          <w:rFonts w:hint="eastAsia"/>
          <w:u w:val="single"/>
          <w:lang w:eastAsia="zh-CN"/>
        </w:rPr>
        <w:t>北京市西城区月坛宾馆5号楼5层会议室</w:t>
      </w:r>
    </w:p>
    <w:p w14:paraId="4ECDDD4B">
      <w:pPr>
        <w:pStyle w:val="7"/>
        <w:spacing w:line="360" w:lineRule="auto"/>
        <w:ind w:left="121"/>
        <w:rPr>
          <w:b w:val="0"/>
          <w:bCs w:val="0"/>
          <w:lang w:eastAsia="zh-CN"/>
        </w:rPr>
      </w:pPr>
      <w:bookmarkStart w:id="13" w:name="五、开启"/>
      <w:bookmarkEnd w:id="13"/>
      <w:r>
        <w:rPr>
          <w:lang w:eastAsia="zh-CN"/>
        </w:rPr>
        <w:t>五、开启</w:t>
      </w:r>
    </w:p>
    <w:p w14:paraId="4AAF6B06">
      <w:pPr>
        <w:pStyle w:val="16"/>
        <w:spacing w:line="360" w:lineRule="auto"/>
        <w:ind w:left="601" w:right="181"/>
        <w:rPr>
          <w:lang w:eastAsia="zh-CN"/>
        </w:rPr>
      </w:pPr>
      <w:r>
        <w:rPr>
          <w:lang w:eastAsia="zh-CN"/>
        </w:rPr>
        <w:t>时间：</w:t>
      </w:r>
      <w:r>
        <w:rPr>
          <w:rFonts w:ascii="Times New Roman" w:hAnsi="Times New Roman" w:eastAsia="Times New Roman" w:cs="Times New Roman"/>
          <w:u w:val="single" w:color="000000"/>
          <w:lang w:eastAsia="zh-CN"/>
        </w:rPr>
        <w:t xml:space="preserve">2025 </w:t>
      </w:r>
      <w:r>
        <w:rPr>
          <w:lang w:eastAsia="zh-CN"/>
        </w:rPr>
        <w:t>年</w:t>
      </w:r>
      <w:r>
        <w:rPr>
          <w:spacing w:val="-60"/>
          <w:lang w:eastAsia="zh-CN"/>
        </w:rPr>
        <w:t xml:space="preserve"> </w:t>
      </w:r>
      <w:r>
        <w:rPr>
          <w:rFonts w:ascii="Times New Roman" w:hAnsi="Times New Roman" w:eastAsia="Times New Roman" w:cs="Times New Roman"/>
          <w:u w:val="single" w:color="000000"/>
          <w:lang w:eastAsia="zh-CN"/>
        </w:rPr>
        <w:t>0</w:t>
      </w:r>
      <w:r>
        <w:rPr>
          <w:rFonts w:ascii="Times New Roman" w:hAnsi="Times New Roman" w:cs="Times New Roman" w:eastAsiaTheme="minorEastAsia"/>
          <w:u w:val="single" w:color="000000"/>
          <w:lang w:eastAsia="zh-CN"/>
        </w:rPr>
        <w:t>6</w:t>
      </w:r>
      <w:r>
        <w:rPr>
          <w:lang w:eastAsia="zh-CN"/>
        </w:rPr>
        <w:t>月</w:t>
      </w:r>
      <w:r>
        <w:rPr>
          <w:u w:val="single"/>
          <w:lang w:eastAsia="zh-CN"/>
        </w:rPr>
        <w:t>23</w:t>
      </w:r>
      <w:r>
        <w:rPr>
          <w:lang w:eastAsia="zh-CN"/>
        </w:rPr>
        <w:t>日</w:t>
      </w:r>
      <w:r>
        <w:rPr>
          <w:u w:val="single"/>
          <w:lang w:eastAsia="zh-CN"/>
        </w:rPr>
        <w:t>13</w:t>
      </w:r>
      <w:r>
        <w:rPr>
          <w:lang w:eastAsia="zh-CN"/>
        </w:rPr>
        <w:t>点</w:t>
      </w:r>
      <w:r>
        <w:rPr>
          <w:rFonts w:hint="eastAsia"/>
          <w:u w:val="single"/>
          <w:lang w:eastAsia="zh-CN"/>
        </w:rPr>
        <w:t>30</w:t>
      </w:r>
      <w:r>
        <w:rPr>
          <w:rFonts w:ascii="Times New Roman" w:hAnsi="Times New Roman" w:eastAsia="Times New Roman" w:cs="Times New Roman"/>
          <w:u w:val="single" w:color="000000"/>
          <w:lang w:eastAsia="zh-CN"/>
        </w:rPr>
        <w:t xml:space="preserve"> </w:t>
      </w:r>
      <w:r>
        <w:rPr>
          <w:lang w:eastAsia="zh-CN"/>
        </w:rPr>
        <w:t xml:space="preserve">分（北京时间）。 </w:t>
      </w:r>
    </w:p>
    <w:p w14:paraId="61E08959">
      <w:pPr>
        <w:pStyle w:val="16"/>
        <w:spacing w:line="360" w:lineRule="auto"/>
        <w:ind w:left="1321" w:leftChars="273" w:right="181" w:hanging="720" w:hangingChars="300"/>
        <w:rPr>
          <w:lang w:eastAsia="zh-CN"/>
        </w:rPr>
      </w:pPr>
      <w:bookmarkStart w:id="14" w:name="六、公告期限"/>
      <w:bookmarkEnd w:id="14"/>
      <w:r>
        <w:rPr>
          <w:lang w:eastAsia="zh-CN"/>
        </w:rPr>
        <w:t>地点：</w:t>
      </w:r>
      <w:r>
        <w:rPr>
          <w:rFonts w:hint="eastAsia"/>
          <w:u w:val="single"/>
          <w:lang w:eastAsia="zh-CN"/>
        </w:rPr>
        <w:t>北京市西城区月坛宾馆5号楼5层会议室</w:t>
      </w:r>
    </w:p>
    <w:p w14:paraId="7609A02E">
      <w:pPr>
        <w:pStyle w:val="16"/>
        <w:spacing w:line="360" w:lineRule="auto"/>
        <w:ind w:left="53" w:leftChars="24" w:right="181"/>
        <w:rPr>
          <w:b/>
          <w:bCs/>
          <w:lang w:eastAsia="zh-CN"/>
        </w:rPr>
      </w:pPr>
      <w:r>
        <w:rPr>
          <w:b/>
          <w:lang w:eastAsia="zh-CN"/>
        </w:rPr>
        <w:t>六、公告期限</w:t>
      </w:r>
    </w:p>
    <w:p w14:paraId="6A5309A2">
      <w:pPr>
        <w:pStyle w:val="16"/>
        <w:spacing w:before="154"/>
        <w:ind w:left="121" w:firstLine="480"/>
        <w:rPr>
          <w:lang w:eastAsia="zh-CN"/>
        </w:rPr>
      </w:pPr>
      <w:r>
        <w:rPr>
          <w:lang w:eastAsia="zh-CN"/>
        </w:rPr>
        <w:t>自本公告发布之日起</w:t>
      </w:r>
      <w:r>
        <w:rPr>
          <w:rFonts w:hint="eastAsia"/>
          <w:lang w:eastAsia="zh-CN"/>
        </w:rPr>
        <w:t>3</w:t>
      </w:r>
      <w:r>
        <w:rPr>
          <w:lang w:eastAsia="zh-CN"/>
        </w:rPr>
        <w:t>个工作日。</w:t>
      </w:r>
    </w:p>
    <w:p w14:paraId="0EA56EAF">
      <w:pPr>
        <w:spacing w:line="240" w:lineRule="atLeast"/>
        <w:rPr>
          <w:rFonts w:ascii="宋体" w:hAnsi="宋体" w:eastAsia="宋体" w:cs="宋体"/>
          <w:sz w:val="18"/>
          <w:szCs w:val="18"/>
          <w:lang w:eastAsia="zh-CN"/>
        </w:rPr>
      </w:pPr>
    </w:p>
    <w:p w14:paraId="7B93F973">
      <w:pPr>
        <w:pStyle w:val="7"/>
        <w:ind w:left="121"/>
        <w:rPr>
          <w:b w:val="0"/>
          <w:bCs w:val="0"/>
          <w:lang w:eastAsia="zh-CN"/>
        </w:rPr>
      </w:pPr>
      <w:bookmarkStart w:id="15" w:name="七、其他补充事宜"/>
      <w:bookmarkEnd w:id="15"/>
      <w:r>
        <w:rPr>
          <w:lang w:eastAsia="zh-CN"/>
        </w:rPr>
        <w:t>七、其他补充事宜</w:t>
      </w:r>
    </w:p>
    <w:p w14:paraId="76D5B4B9">
      <w:pPr>
        <w:pStyle w:val="16"/>
        <w:spacing w:before="151" w:line="347" w:lineRule="auto"/>
        <w:ind w:left="121" w:right="111" w:firstLine="480"/>
        <w:jc w:val="both"/>
        <w:rPr>
          <w:lang w:eastAsia="zh-CN"/>
        </w:rPr>
      </w:pPr>
      <w:r>
        <w:rPr>
          <w:rFonts w:ascii="Times New Roman" w:hAnsi="Times New Roman" w:eastAsia="Times New Roman" w:cs="Times New Roman"/>
          <w:lang w:eastAsia="zh-CN"/>
        </w:rPr>
        <w:t>1.</w:t>
      </w:r>
      <w:r>
        <w:rPr>
          <w:lang w:eastAsia="zh-CN"/>
        </w:rPr>
        <w:t>本项目需要落实的政府采购政策：节能产品强制采购；节能产品、环境标志产品</w:t>
      </w:r>
      <w:r>
        <w:rPr>
          <w:spacing w:val="-2"/>
          <w:lang w:eastAsia="zh-CN"/>
        </w:rPr>
        <w:t>优先采购；扶持不发达地区和少数民族地区；政府采购促进中小企业发展；政府采购促</w:t>
      </w:r>
      <w:r>
        <w:rPr>
          <w:lang w:eastAsia="zh-CN"/>
        </w:rPr>
        <w:t>进残疾人就业</w:t>
      </w:r>
      <w:r>
        <w:rPr>
          <w:spacing w:val="-84"/>
          <w:lang w:eastAsia="zh-CN"/>
        </w:rPr>
        <w:t>；</w:t>
      </w:r>
      <w:r>
        <w:rPr>
          <w:lang w:eastAsia="zh-CN"/>
        </w:rPr>
        <w:t>政府采购信用担保</w:t>
      </w:r>
      <w:r>
        <w:rPr>
          <w:spacing w:val="-84"/>
          <w:lang w:eastAsia="zh-CN"/>
        </w:rPr>
        <w:t>；</w:t>
      </w:r>
      <w:r>
        <w:rPr>
          <w:lang w:eastAsia="zh-CN"/>
        </w:rPr>
        <w:t>进口产品管理及磋商文件中列明的其他政策要求等。</w:t>
      </w:r>
    </w:p>
    <w:p w14:paraId="7F831876">
      <w:pPr>
        <w:pStyle w:val="16"/>
        <w:spacing w:before="151" w:line="347" w:lineRule="auto"/>
        <w:ind w:left="121" w:right="111" w:firstLine="480"/>
        <w:jc w:val="both"/>
        <w:rPr>
          <w:rFonts w:ascii="Times New Roman" w:hAnsi="Times New Roman" w:eastAsia="Times New Roman" w:cs="Times New Roman"/>
          <w:lang w:eastAsia="zh-CN"/>
        </w:rPr>
      </w:pPr>
      <w:r>
        <w:rPr>
          <w:rFonts w:ascii="Times New Roman" w:hAnsi="Times New Roman" w:eastAsia="Times New Roman" w:cs="Times New Roman"/>
          <w:lang w:eastAsia="zh-CN"/>
        </w:rPr>
        <w:t>2.</w:t>
      </w:r>
      <w:r>
        <w:rPr>
          <w:rFonts w:hint="eastAsia" w:cs="宋体"/>
          <w:lang w:eastAsia="zh-CN"/>
        </w:rPr>
        <w:t>本项目采用采用政府采购电子化与线下结合采购方式，请供应商认真学习北京市政府采购电子交易平台发布的相关操作手册（供应商可在交易平台下载相关手册），办理</w:t>
      </w:r>
      <w:r>
        <w:rPr>
          <w:rFonts w:ascii="Times New Roman" w:hAnsi="Times New Roman" w:eastAsia="Times New Roman" w:cs="Times New Roman"/>
          <w:lang w:eastAsia="zh-CN"/>
        </w:rPr>
        <w:t xml:space="preserve"> CA </w:t>
      </w:r>
      <w:r>
        <w:rPr>
          <w:rFonts w:hint="eastAsia" w:cs="宋体"/>
          <w:lang w:eastAsia="zh-CN"/>
        </w:rPr>
        <w:t>数字证书或电子营业执照、进行北京市政府采购电子交易平台注册绑定，并认真核实</w:t>
      </w:r>
      <w:r>
        <w:rPr>
          <w:rFonts w:ascii="Times New Roman" w:hAnsi="Times New Roman" w:eastAsia="Times New Roman" w:cs="Times New Roman"/>
          <w:lang w:eastAsia="zh-CN"/>
        </w:rPr>
        <w:t xml:space="preserve"> CA </w:t>
      </w:r>
      <w:r>
        <w:rPr>
          <w:rFonts w:hint="eastAsia" w:cs="宋体"/>
          <w:lang w:eastAsia="zh-CN"/>
        </w:rPr>
        <w:t>数字证书或电子营业执照情况确认是否符合本项目电子化采购流程要求。</w:t>
      </w:r>
    </w:p>
    <w:p w14:paraId="634E5F6D">
      <w:pPr>
        <w:widowControl/>
        <w:spacing w:line="360" w:lineRule="auto"/>
        <w:ind w:left="440" w:leftChars="200" w:firstLine="240" w:firstLineChars="100"/>
        <w:jc w:val="both"/>
        <w:rPr>
          <w:rFonts w:ascii="宋体" w:hAnsi="宋体" w:eastAsia="宋体" w:cs="宋体"/>
          <w:sz w:val="24"/>
          <w:szCs w:val="24"/>
          <w:lang w:eastAsia="zh-CN"/>
        </w:rPr>
      </w:pPr>
      <w:r>
        <w:rPr>
          <w:rFonts w:ascii="宋体" w:hAnsi="宋体" w:eastAsia="宋体" w:cs="宋体"/>
          <w:sz w:val="24"/>
          <w:szCs w:val="24"/>
          <w:lang w:eastAsia="zh-CN"/>
        </w:rPr>
        <w:t>CA 数字证书服务热线</w:t>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 010-58511086</w:t>
      </w:r>
    </w:p>
    <w:p w14:paraId="50AFBC7A">
      <w:pPr>
        <w:widowControl/>
        <w:spacing w:line="360" w:lineRule="auto"/>
        <w:ind w:left="440" w:leftChars="200" w:firstLine="240" w:firstLineChars="100"/>
        <w:jc w:val="both"/>
        <w:rPr>
          <w:rFonts w:ascii="宋体" w:hAnsi="宋体" w:eastAsia="宋体" w:cs="Times New Roman"/>
          <w:color w:val="000000"/>
          <w:kern w:val="2"/>
          <w:sz w:val="24"/>
          <w:szCs w:val="24"/>
          <w:lang w:eastAsia="zh-CN"/>
        </w:rPr>
      </w:pPr>
      <w:r>
        <w:rPr>
          <w:rFonts w:ascii="宋体" w:hAnsi="宋体" w:eastAsia="宋体" w:cs="Times New Roman"/>
          <w:color w:val="000000"/>
          <w:kern w:val="2"/>
          <w:sz w:val="24"/>
          <w:szCs w:val="24"/>
          <w:lang w:eastAsia="zh-CN"/>
        </w:rPr>
        <w:t>电子营业执照服务热线 400-699-7000</w:t>
      </w:r>
    </w:p>
    <w:p w14:paraId="00DE7309">
      <w:pPr>
        <w:pStyle w:val="16"/>
        <w:spacing w:before="47" w:line="337" w:lineRule="auto"/>
        <w:ind w:left="121" w:right="231" w:firstLine="480"/>
        <w:jc w:val="both"/>
        <w:rPr>
          <w:rFonts w:cs="Times New Roman"/>
          <w:color w:val="000000"/>
          <w:kern w:val="2"/>
          <w:lang w:eastAsia="zh-CN"/>
        </w:rPr>
      </w:pPr>
      <w:r>
        <w:rPr>
          <w:rFonts w:cs="Times New Roman"/>
          <w:color w:val="000000"/>
          <w:kern w:val="2"/>
          <w:lang w:eastAsia="zh-CN"/>
        </w:rPr>
        <w:t>技术支持服务热线</w:t>
      </w:r>
      <w:r>
        <w:rPr>
          <w:rFonts w:cs="Times New Roman"/>
          <w:color w:val="000000"/>
          <w:kern w:val="2"/>
          <w:lang w:eastAsia="zh-CN"/>
        </w:rPr>
        <w:tab/>
      </w:r>
      <w:r>
        <w:rPr>
          <w:rFonts w:hint="eastAsia" w:cs="Times New Roman"/>
          <w:color w:val="000000"/>
          <w:kern w:val="2"/>
          <w:lang w:eastAsia="zh-CN"/>
        </w:rPr>
        <w:t xml:space="preserve"> </w:t>
      </w:r>
      <w:r>
        <w:rPr>
          <w:rFonts w:cs="Times New Roman"/>
          <w:color w:val="000000"/>
          <w:kern w:val="2"/>
          <w:lang w:eastAsia="zh-CN"/>
        </w:rPr>
        <w:t>010-6483801</w:t>
      </w:r>
    </w:p>
    <w:p w14:paraId="70EFC428">
      <w:pPr>
        <w:widowControl/>
        <w:spacing w:line="360" w:lineRule="auto"/>
        <w:ind w:left="440" w:leftChars="200" w:firstLine="240" w:firstLineChars="100"/>
        <w:jc w:val="both"/>
        <w:rPr>
          <w:rFonts w:ascii="宋体" w:hAnsi="宋体" w:eastAsia="宋体" w:cs="Times New Roman"/>
          <w:color w:val="000000"/>
          <w:kern w:val="2"/>
          <w:sz w:val="24"/>
          <w:szCs w:val="24"/>
          <w:lang w:eastAsia="zh-CN"/>
        </w:rPr>
      </w:pPr>
      <w:r>
        <w:rPr>
          <w:rFonts w:ascii="宋体" w:hAnsi="宋体" w:eastAsia="宋体" w:cs="Times New Roman"/>
          <w:color w:val="000000"/>
          <w:kern w:val="2"/>
          <w:sz w:val="24"/>
          <w:szCs w:val="24"/>
          <w:lang w:eastAsia="zh-CN"/>
        </w:rPr>
        <w:t>2</w:t>
      </w:r>
      <w:r>
        <w:rPr>
          <w:rFonts w:hint="eastAsia" w:ascii="宋体" w:hAnsi="宋体" w:eastAsia="宋体" w:cs="Times New Roman"/>
          <w:color w:val="000000"/>
          <w:kern w:val="2"/>
          <w:sz w:val="24"/>
          <w:szCs w:val="24"/>
          <w:lang w:eastAsia="zh-CN"/>
        </w:rPr>
        <w:t>.1办理CA数字证书或电子营业执照</w:t>
      </w:r>
    </w:p>
    <w:p w14:paraId="394532F6">
      <w:pPr>
        <w:widowControl/>
        <w:spacing w:line="360" w:lineRule="auto"/>
        <w:jc w:val="both"/>
        <w:rPr>
          <w:rFonts w:ascii="宋体" w:hAnsi="Times New Roman" w:eastAsia="宋体" w:cs="Times New Roman"/>
          <w:color w:val="000000"/>
          <w:kern w:val="2"/>
          <w:sz w:val="24"/>
          <w:szCs w:val="24"/>
          <w:lang w:eastAsia="zh-CN"/>
        </w:rPr>
      </w:pPr>
      <w:r>
        <w:rPr>
          <w:rFonts w:hint="eastAsia" w:ascii="宋体" w:hAnsi="宋体" w:eastAsia="宋体" w:cs="Times New Roman"/>
          <w:color w:val="000000"/>
          <w:kern w:val="2"/>
          <w:sz w:val="24"/>
          <w:szCs w:val="24"/>
          <w:lang w:eastAsia="zh-CN"/>
        </w:rPr>
        <w:t xml:space="preserve">    </w:t>
      </w:r>
      <w:r>
        <w:rPr>
          <w:rFonts w:ascii="宋体" w:hAnsi="宋体" w:eastAsia="宋体" w:cs="Times New Roman"/>
          <w:color w:val="000000"/>
          <w:kern w:val="2"/>
          <w:sz w:val="24"/>
          <w:szCs w:val="24"/>
          <w:lang w:eastAsia="zh-CN"/>
        </w:rPr>
        <w:t xml:space="preserve"> </w:t>
      </w:r>
      <w:r>
        <w:rPr>
          <w:rFonts w:hint="eastAsia" w:ascii="宋体" w:hAnsi="宋体" w:eastAsia="宋体" w:cs="Times New Roman"/>
          <w:color w:val="000000"/>
          <w:kern w:val="2"/>
          <w:sz w:val="24"/>
          <w:szCs w:val="24"/>
          <w:lang w:eastAsia="zh-CN"/>
        </w:rPr>
        <w:t>供应商登录北京市政府采购电子交易平台查阅 “用户指南”—“操作指南”—“市场主体CA办理操作流程指引”/“电子营业执照使用指南”，按照程序要求办理。</w:t>
      </w:r>
    </w:p>
    <w:p w14:paraId="2EC0D31F">
      <w:pPr>
        <w:pStyle w:val="16"/>
        <w:tabs>
          <w:tab w:val="left" w:pos="3001"/>
        </w:tabs>
        <w:spacing w:before="135" w:line="338" w:lineRule="auto"/>
        <w:ind w:left="601" w:right="4892"/>
        <w:rPr>
          <w:lang w:eastAsia="zh-CN"/>
        </w:rPr>
      </w:pPr>
      <w:r>
        <w:rPr>
          <w:rFonts w:ascii="Times New Roman" w:hAnsi="Times New Roman" w:eastAsia="Times New Roman" w:cs="Times New Roman"/>
          <w:lang w:eastAsia="zh-CN"/>
        </w:rPr>
        <w:t xml:space="preserve">2.2 </w:t>
      </w:r>
      <w:r>
        <w:rPr>
          <w:lang w:eastAsia="zh-CN"/>
        </w:rPr>
        <w:t xml:space="preserve">注册 </w:t>
      </w:r>
    </w:p>
    <w:p w14:paraId="3670183D">
      <w:pPr>
        <w:pStyle w:val="16"/>
        <w:spacing w:before="24" w:line="338" w:lineRule="auto"/>
        <w:ind w:left="110" w:leftChars="50" w:right="181" w:firstLine="492" w:firstLineChars="200"/>
        <w:rPr>
          <w:lang w:eastAsia="zh-CN"/>
        </w:rPr>
      </w:pPr>
      <w:r>
        <w:rPr>
          <w:spacing w:val="3"/>
          <w:lang w:eastAsia="zh-CN"/>
        </w:rPr>
        <w:t>供应商登录北京市政府采购电子交易平台</w:t>
      </w:r>
      <w:r>
        <w:rPr>
          <w:rFonts w:ascii="Times New Roman" w:hAnsi="Times New Roman" w:eastAsia="Times New Roman" w:cs="Times New Roman"/>
          <w:spacing w:val="3"/>
          <w:lang w:eastAsia="zh-CN"/>
        </w:rPr>
        <w:t>“</w:t>
      </w:r>
      <w:r>
        <w:rPr>
          <w:spacing w:val="3"/>
          <w:lang w:eastAsia="zh-CN"/>
        </w:rPr>
        <w:t>用户指南</w:t>
      </w:r>
      <w:r>
        <w:rPr>
          <w:rFonts w:ascii="Times New Roman" w:hAnsi="Times New Roman" w:eastAsia="Times New Roman" w:cs="Times New Roman"/>
          <w:spacing w:val="3"/>
          <w:lang w:eastAsia="zh-CN"/>
        </w:rPr>
        <w:t>”—“</w:t>
      </w:r>
      <w:r>
        <w:rPr>
          <w:spacing w:val="3"/>
          <w:lang w:eastAsia="zh-CN"/>
        </w:rPr>
        <w:t>操作指南</w:t>
      </w:r>
      <w:r>
        <w:rPr>
          <w:rFonts w:ascii="Times New Roman" w:hAnsi="Times New Roman" w:eastAsia="Times New Roman" w:cs="Times New Roman"/>
          <w:spacing w:val="3"/>
          <w:lang w:eastAsia="zh-CN"/>
        </w:rPr>
        <w:t>”—“</w:t>
      </w:r>
      <w:r>
        <w:rPr>
          <w:spacing w:val="3"/>
          <w:lang w:eastAsia="zh-CN"/>
        </w:rPr>
        <w:t>市场主体</w:t>
      </w:r>
      <w:r>
        <w:rPr>
          <w:rFonts w:hint="eastAsia"/>
          <w:spacing w:val="3"/>
          <w:lang w:eastAsia="zh-CN"/>
        </w:rPr>
        <w:t>注</w:t>
      </w:r>
      <w:r>
        <w:rPr>
          <w:spacing w:val="-1"/>
          <w:lang w:eastAsia="zh-CN"/>
        </w:rPr>
        <w:t>册入库操作流程指引</w:t>
      </w:r>
      <w:r>
        <w:rPr>
          <w:rFonts w:ascii="Times New Roman" w:hAnsi="Times New Roman" w:eastAsia="Times New Roman" w:cs="Times New Roman"/>
          <w:spacing w:val="-1"/>
          <w:lang w:eastAsia="zh-CN"/>
        </w:rPr>
        <w:t>”</w:t>
      </w:r>
      <w:r>
        <w:rPr>
          <w:spacing w:val="-1"/>
          <w:lang w:eastAsia="zh-CN"/>
        </w:rPr>
        <w:t>进行自助注册绑定。</w:t>
      </w:r>
    </w:p>
    <w:p w14:paraId="055EBD0C">
      <w:pPr>
        <w:pStyle w:val="16"/>
        <w:spacing w:before="135"/>
        <w:ind w:left="601"/>
        <w:rPr>
          <w:lang w:eastAsia="zh-CN"/>
        </w:rPr>
      </w:pPr>
      <w:r>
        <w:rPr>
          <w:rFonts w:ascii="Times New Roman" w:hAnsi="Times New Roman" w:eastAsia="Times New Roman" w:cs="Times New Roman"/>
          <w:lang w:eastAsia="zh-CN"/>
        </w:rPr>
        <w:t xml:space="preserve">2.3 </w:t>
      </w:r>
      <w:r>
        <w:rPr>
          <w:lang w:eastAsia="zh-CN"/>
        </w:rPr>
        <w:t>驱动、客户端下载</w:t>
      </w:r>
    </w:p>
    <w:p w14:paraId="1E872384">
      <w:pPr>
        <w:spacing w:before="19" w:line="220" w:lineRule="atLeast"/>
        <w:rPr>
          <w:rFonts w:ascii="宋体" w:hAnsi="宋体" w:eastAsia="宋体" w:cs="宋体"/>
          <w:sz w:val="16"/>
          <w:szCs w:val="16"/>
          <w:highlight w:val="yellow"/>
          <w:lang w:eastAsia="zh-CN"/>
        </w:rPr>
      </w:pPr>
    </w:p>
    <w:p w14:paraId="416A5499">
      <w:pPr>
        <w:pStyle w:val="16"/>
        <w:spacing w:before="26" w:line="336" w:lineRule="auto"/>
        <w:ind w:left="121" w:firstLine="480"/>
        <w:rPr>
          <w:lang w:eastAsia="zh-CN"/>
        </w:rPr>
      </w:pPr>
      <w:bookmarkStart w:id="16" w:name="第二章___供应商须知"/>
      <w:bookmarkEnd w:id="16"/>
      <w:r>
        <w:rPr>
          <w:spacing w:val="-1"/>
          <w:lang w:eastAsia="zh-CN"/>
        </w:rPr>
        <w:t>供应商登录北京市政府采购电子交易平台</w:t>
      </w:r>
      <w:r>
        <w:rPr>
          <w:rFonts w:ascii="Times New Roman" w:hAnsi="Times New Roman" w:eastAsia="Times New Roman" w:cs="Times New Roman"/>
          <w:spacing w:val="-1"/>
          <w:lang w:eastAsia="zh-CN"/>
        </w:rPr>
        <w:t>“</w:t>
      </w:r>
      <w:r>
        <w:rPr>
          <w:spacing w:val="-1"/>
          <w:lang w:eastAsia="zh-CN"/>
        </w:rPr>
        <w:t>用户指南</w:t>
      </w:r>
      <w:r>
        <w:rPr>
          <w:rFonts w:ascii="Times New Roman" w:hAnsi="Times New Roman" w:eastAsia="Times New Roman" w:cs="Times New Roman"/>
          <w:spacing w:val="-1"/>
          <w:lang w:eastAsia="zh-CN"/>
        </w:rPr>
        <w:t>”—“</w:t>
      </w:r>
      <w:r>
        <w:rPr>
          <w:spacing w:val="-1"/>
          <w:lang w:eastAsia="zh-CN"/>
        </w:rPr>
        <w:t>工具下载</w:t>
      </w:r>
      <w:r>
        <w:rPr>
          <w:rFonts w:ascii="Times New Roman" w:hAnsi="Times New Roman" w:eastAsia="Times New Roman" w:cs="Times New Roman"/>
          <w:spacing w:val="-1"/>
          <w:lang w:eastAsia="zh-CN"/>
        </w:rPr>
        <w:t>”—“</w:t>
      </w:r>
      <w:r>
        <w:rPr>
          <w:spacing w:val="-1"/>
          <w:lang w:eastAsia="zh-CN"/>
        </w:rPr>
        <w:t>招标采购系统文件驱动安装包</w:t>
      </w:r>
      <w:r>
        <w:rPr>
          <w:rFonts w:ascii="Times New Roman" w:hAnsi="Times New Roman" w:eastAsia="Times New Roman" w:cs="Times New Roman"/>
          <w:spacing w:val="-1"/>
          <w:lang w:eastAsia="zh-CN"/>
        </w:rPr>
        <w:t>”</w:t>
      </w:r>
      <w:r>
        <w:rPr>
          <w:spacing w:val="-1"/>
          <w:lang w:eastAsia="zh-CN"/>
        </w:rPr>
        <w:t>下载相关驱动。</w:t>
      </w:r>
    </w:p>
    <w:p w14:paraId="273C3CA9">
      <w:pPr>
        <w:pStyle w:val="16"/>
        <w:spacing w:before="29" w:line="338" w:lineRule="auto"/>
        <w:ind w:left="121" w:firstLine="480"/>
        <w:rPr>
          <w:lang w:eastAsia="zh-CN"/>
        </w:rPr>
      </w:pPr>
      <w:r>
        <w:rPr>
          <w:spacing w:val="3"/>
          <w:lang w:eastAsia="zh-CN"/>
        </w:rPr>
        <w:t>供应商登录北京市政府采购电子交易平台</w:t>
      </w:r>
      <w:r>
        <w:rPr>
          <w:rFonts w:ascii="Times New Roman" w:hAnsi="Times New Roman" w:eastAsia="Times New Roman" w:cs="Times New Roman"/>
          <w:spacing w:val="3"/>
          <w:lang w:eastAsia="zh-CN"/>
        </w:rPr>
        <w:t>“</w:t>
      </w:r>
      <w:r>
        <w:rPr>
          <w:spacing w:val="3"/>
          <w:lang w:eastAsia="zh-CN"/>
        </w:rPr>
        <w:t>用户指南</w:t>
      </w:r>
      <w:r>
        <w:rPr>
          <w:rFonts w:ascii="Times New Roman" w:hAnsi="Times New Roman" w:eastAsia="Times New Roman" w:cs="Times New Roman"/>
          <w:spacing w:val="3"/>
          <w:lang w:eastAsia="zh-CN"/>
        </w:rPr>
        <w:t>”—“</w:t>
      </w:r>
      <w:r>
        <w:rPr>
          <w:spacing w:val="3"/>
          <w:lang w:eastAsia="zh-CN"/>
        </w:rPr>
        <w:t>工具下载</w:t>
      </w:r>
      <w:r>
        <w:rPr>
          <w:rFonts w:ascii="Times New Roman" w:hAnsi="Times New Roman" w:eastAsia="Times New Roman" w:cs="Times New Roman"/>
          <w:spacing w:val="3"/>
          <w:lang w:eastAsia="zh-CN"/>
        </w:rPr>
        <w:t>”—“</w:t>
      </w:r>
      <w:r>
        <w:rPr>
          <w:spacing w:val="3"/>
          <w:lang w:eastAsia="zh-CN"/>
        </w:rPr>
        <w:t>投标文件编</w:t>
      </w:r>
      <w:r>
        <w:rPr>
          <w:spacing w:val="-1"/>
          <w:lang w:eastAsia="zh-CN"/>
        </w:rPr>
        <w:t>制工具</w:t>
      </w:r>
      <w:r>
        <w:rPr>
          <w:rFonts w:ascii="Times New Roman" w:hAnsi="Times New Roman" w:eastAsia="Times New Roman" w:cs="Times New Roman"/>
          <w:spacing w:val="-1"/>
          <w:lang w:eastAsia="zh-CN"/>
        </w:rPr>
        <w:t>”</w:t>
      </w:r>
      <w:r>
        <w:rPr>
          <w:spacing w:val="-1"/>
          <w:lang w:eastAsia="zh-CN"/>
        </w:rPr>
        <w:t>下载相关客户端。</w:t>
      </w:r>
    </w:p>
    <w:p w14:paraId="4CEFF962">
      <w:pPr>
        <w:pStyle w:val="16"/>
        <w:spacing w:before="24"/>
        <w:ind w:left="601"/>
        <w:rPr>
          <w:lang w:eastAsia="zh-CN"/>
        </w:rPr>
      </w:pPr>
      <w:r>
        <w:rPr>
          <w:rFonts w:ascii="Times New Roman" w:hAnsi="Times New Roman" w:eastAsia="Times New Roman" w:cs="Times New Roman"/>
          <w:lang w:eastAsia="zh-CN"/>
        </w:rPr>
        <w:t xml:space="preserve">2.4  </w:t>
      </w:r>
      <w:r>
        <w:rPr>
          <w:lang w:eastAsia="zh-CN"/>
        </w:rPr>
        <w:t>获取电子竞争性磋商文件</w:t>
      </w:r>
    </w:p>
    <w:p w14:paraId="2D3F0436">
      <w:pPr>
        <w:pStyle w:val="16"/>
        <w:spacing w:before="135" w:line="336" w:lineRule="auto"/>
        <w:ind w:left="121" w:firstLine="480"/>
        <w:rPr>
          <w:lang w:eastAsia="zh-CN"/>
        </w:rPr>
      </w:pPr>
      <w:r>
        <w:rPr>
          <w:lang w:eastAsia="zh-CN"/>
        </w:rPr>
        <w:t>供应商使用</w:t>
      </w:r>
      <w:r>
        <w:rPr>
          <w:spacing w:val="-73"/>
          <w:lang w:eastAsia="zh-CN"/>
        </w:rPr>
        <w:t xml:space="preserve"> </w:t>
      </w:r>
      <w:r>
        <w:rPr>
          <w:rFonts w:ascii="Times New Roman" w:hAnsi="Times New Roman" w:eastAsia="Times New Roman" w:cs="Times New Roman"/>
          <w:lang w:eastAsia="zh-CN"/>
        </w:rPr>
        <w:t>CA</w:t>
      </w:r>
      <w:r>
        <w:rPr>
          <w:rFonts w:ascii="Times New Roman" w:hAnsi="Times New Roman" w:eastAsia="Times New Roman" w:cs="Times New Roman"/>
          <w:spacing w:val="-12"/>
          <w:lang w:eastAsia="zh-CN"/>
        </w:rPr>
        <w:t xml:space="preserve"> </w:t>
      </w:r>
      <w:r>
        <w:rPr>
          <w:lang w:eastAsia="zh-CN"/>
        </w:rPr>
        <w:t>数字证书或电子营业执照登录北京市政府采购电子交易平台获取电子竞争性磋商文件。</w:t>
      </w:r>
    </w:p>
    <w:p w14:paraId="65915CC3">
      <w:pPr>
        <w:spacing w:line="240" w:lineRule="atLeast"/>
        <w:rPr>
          <w:rFonts w:ascii="宋体" w:hAnsi="宋体" w:eastAsia="宋体" w:cs="宋体"/>
          <w:sz w:val="18"/>
          <w:szCs w:val="18"/>
          <w:lang w:eastAsia="zh-CN"/>
        </w:rPr>
      </w:pPr>
    </w:p>
    <w:p w14:paraId="14A09A2E">
      <w:pPr>
        <w:pStyle w:val="7"/>
        <w:ind w:left="121"/>
        <w:rPr>
          <w:b w:val="0"/>
          <w:bCs w:val="0"/>
          <w:lang w:eastAsia="zh-CN"/>
        </w:rPr>
      </w:pPr>
      <w:bookmarkStart w:id="17" w:name="八、对本次采购提出询问，请按以下方式联系。"/>
      <w:bookmarkEnd w:id="17"/>
      <w:r>
        <w:rPr>
          <w:lang w:eastAsia="zh-CN"/>
        </w:rPr>
        <w:t>八、对本次采购提出询问，请按以下方式联系。</w:t>
      </w:r>
    </w:p>
    <w:p w14:paraId="70479B6B">
      <w:pPr>
        <w:pStyle w:val="7"/>
        <w:spacing w:before="154"/>
        <w:ind w:left="361"/>
        <w:rPr>
          <w:b w:val="0"/>
          <w:bCs w:val="0"/>
          <w:lang w:eastAsia="zh-CN"/>
        </w:rPr>
      </w:pPr>
      <w:r>
        <w:rPr>
          <w:rFonts w:ascii="Times New Roman" w:hAnsi="Times New Roman" w:eastAsia="Times New Roman" w:cs="Times New Roman"/>
          <w:lang w:eastAsia="zh-CN"/>
        </w:rPr>
        <w:t>1.</w:t>
      </w:r>
      <w:r>
        <w:rPr>
          <w:lang w:eastAsia="zh-CN"/>
        </w:rPr>
        <w:t>采购人信息</w:t>
      </w:r>
    </w:p>
    <w:p w14:paraId="0622475E">
      <w:pPr>
        <w:pStyle w:val="16"/>
        <w:tabs>
          <w:tab w:val="left" w:pos="1081"/>
        </w:tabs>
        <w:spacing w:before="133"/>
        <w:ind w:left="361"/>
        <w:rPr>
          <w:lang w:eastAsia="zh-CN"/>
        </w:rPr>
      </w:pPr>
      <w:r>
        <w:rPr>
          <w:lang w:eastAsia="zh-CN"/>
        </w:rPr>
        <w:t>名</w:t>
      </w:r>
      <w:r>
        <w:rPr>
          <w:lang w:eastAsia="zh-CN"/>
        </w:rPr>
        <w:tab/>
      </w:r>
      <w:r>
        <w:rPr>
          <w:lang w:eastAsia="zh-CN"/>
        </w:rPr>
        <w:t>称：</w:t>
      </w:r>
      <w:r>
        <w:rPr>
          <w:rFonts w:hint="eastAsia"/>
          <w:lang w:eastAsia="zh-CN"/>
        </w:rPr>
        <w:t>北京市中山公园管理处</w:t>
      </w:r>
    </w:p>
    <w:p w14:paraId="6C189F69">
      <w:pPr>
        <w:pStyle w:val="16"/>
        <w:tabs>
          <w:tab w:val="left" w:pos="1081"/>
        </w:tabs>
        <w:spacing w:before="154" w:line="356" w:lineRule="auto"/>
        <w:ind w:left="361" w:right="3689"/>
        <w:rPr>
          <w:highlight w:val="yellow"/>
          <w:lang w:eastAsia="zh-CN"/>
        </w:rPr>
      </w:pPr>
      <w:r>
        <w:rPr>
          <w:lang w:eastAsia="zh-CN"/>
        </w:rPr>
        <w:t>地</w:t>
      </w:r>
      <w:r>
        <w:rPr>
          <w:lang w:eastAsia="zh-CN"/>
        </w:rPr>
        <w:tab/>
      </w:r>
      <w:r>
        <w:rPr>
          <w:lang w:eastAsia="zh-CN"/>
        </w:rPr>
        <w:t>址：</w:t>
      </w:r>
      <w:r>
        <w:rPr>
          <w:rFonts w:hint="eastAsia"/>
          <w:lang w:eastAsia="zh-CN"/>
        </w:rPr>
        <w:t>北京市东城区东华门街道中华路4号</w:t>
      </w:r>
      <w:r>
        <w:rPr>
          <w:lang w:eastAsia="zh-CN"/>
        </w:rPr>
        <w:t>联系方式：</w:t>
      </w:r>
      <w:r>
        <w:rPr>
          <w:rFonts w:hint="eastAsia"/>
          <w:lang w:eastAsia="zh-CN"/>
        </w:rPr>
        <w:t>王</w:t>
      </w:r>
      <w:r>
        <w:rPr>
          <w:lang w:eastAsia="zh-CN"/>
        </w:rPr>
        <w:t>老师</w:t>
      </w:r>
      <w:r>
        <w:rPr>
          <w:rFonts w:hint="eastAsia"/>
          <w:lang w:eastAsia="zh-CN"/>
        </w:rPr>
        <w:t xml:space="preserve">  0</w:t>
      </w:r>
      <w:r>
        <w:rPr>
          <w:lang w:eastAsia="zh-CN"/>
        </w:rPr>
        <w:t>10-</w:t>
      </w:r>
      <w:r>
        <w:rPr>
          <w:rFonts w:hint="eastAsia"/>
          <w:lang w:eastAsia="zh-CN"/>
        </w:rPr>
        <w:t>66052528</w:t>
      </w:r>
    </w:p>
    <w:p w14:paraId="07A87D2D">
      <w:pPr>
        <w:pStyle w:val="16"/>
        <w:tabs>
          <w:tab w:val="left" w:pos="1081"/>
        </w:tabs>
        <w:spacing w:before="154" w:line="356" w:lineRule="auto"/>
        <w:ind w:left="361" w:right="4623"/>
        <w:rPr>
          <w:rFonts w:cs="宋体"/>
          <w:lang w:eastAsia="zh-CN"/>
        </w:rPr>
      </w:pPr>
      <w:r>
        <w:rPr>
          <w:rFonts w:ascii="Times New Roman" w:hAnsi="Times New Roman" w:eastAsia="Times New Roman" w:cs="Times New Roman"/>
          <w:b/>
          <w:bCs/>
          <w:lang w:eastAsia="zh-CN"/>
        </w:rPr>
        <w:t>2.</w:t>
      </w:r>
      <w:r>
        <w:rPr>
          <w:rFonts w:cs="宋体"/>
          <w:b/>
          <w:bCs/>
          <w:lang w:eastAsia="zh-CN"/>
        </w:rPr>
        <w:t>采购代理机构信息</w:t>
      </w:r>
    </w:p>
    <w:p w14:paraId="65D6EEE7">
      <w:pPr>
        <w:pStyle w:val="16"/>
        <w:tabs>
          <w:tab w:val="left" w:pos="1081"/>
        </w:tabs>
        <w:spacing w:before="4"/>
        <w:ind w:left="361"/>
        <w:rPr>
          <w:lang w:eastAsia="zh-CN"/>
        </w:rPr>
      </w:pPr>
      <w:r>
        <w:rPr>
          <w:lang w:eastAsia="zh-CN"/>
        </w:rPr>
        <w:t>名</w:t>
      </w:r>
      <w:r>
        <w:rPr>
          <w:lang w:eastAsia="zh-CN"/>
        </w:rPr>
        <w:tab/>
      </w:r>
      <w:r>
        <w:rPr>
          <w:lang w:eastAsia="zh-CN"/>
        </w:rPr>
        <w:t>称：</w:t>
      </w:r>
      <w:r>
        <w:rPr>
          <w:rFonts w:hint="eastAsia"/>
          <w:lang w:eastAsia="zh-CN"/>
        </w:rPr>
        <w:t>中浩恒（北京）工程咨询有限公司</w:t>
      </w:r>
    </w:p>
    <w:p w14:paraId="0197FFAB">
      <w:pPr>
        <w:pStyle w:val="16"/>
        <w:tabs>
          <w:tab w:val="left" w:pos="1081"/>
        </w:tabs>
        <w:spacing w:before="154"/>
        <w:ind w:left="361"/>
        <w:rPr>
          <w:lang w:eastAsia="zh-CN"/>
        </w:rPr>
      </w:pPr>
      <w:r>
        <w:rPr>
          <w:lang w:eastAsia="zh-CN"/>
        </w:rPr>
        <w:t>地</w:t>
      </w:r>
      <w:r>
        <w:rPr>
          <w:lang w:eastAsia="zh-CN"/>
        </w:rPr>
        <w:tab/>
      </w:r>
      <w:r>
        <w:rPr>
          <w:lang w:eastAsia="zh-CN"/>
        </w:rPr>
        <w:t>址：</w:t>
      </w:r>
      <w:r>
        <w:rPr>
          <w:rFonts w:hint="eastAsia"/>
          <w:lang w:eastAsia="zh-CN"/>
        </w:rPr>
        <w:t>北京市通州区宋庄镇徐宋西路6号</w:t>
      </w:r>
    </w:p>
    <w:p w14:paraId="3F37FE3D">
      <w:pPr>
        <w:pStyle w:val="16"/>
        <w:spacing w:before="133"/>
        <w:ind w:left="361" w:leftChars="164"/>
        <w:rPr>
          <w:rFonts w:ascii="Times New Roman" w:hAnsi="Times New Roman" w:eastAsia="Times New Roman" w:cs="Times New Roman"/>
          <w:lang w:eastAsia="zh-CN"/>
        </w:rPr>
      </w:pPr>
      <w:r>
        <w:rPr>
          <w:lang w:eastAsia="zh-CN"/>
        </w:rPr>
        <w:t>联系方式：</w:t>
      </w:r>
      <w:bookmarkStart w:id="18" w:name="OLE_LINK10"/>
      <w:bookmarkStart w:id="19" w:name="OLE_LINK1"/>
      <w:r>
        <w:rPr>
          <w:rFonts w:hint="eastAsia"/>
          <w:lang w:eastAsia="zh-CN"/>
        </w:rPr>
        <w:t>0</w:t>
      </w:r>
      <w:r>
        <w:rPr>
          <w:lang w:eastAsia="zh-CN"/>
        </w:rPr>
        <w:t xml:space="preserve">10-69598781 </w:t>
      </w:r>
      <w:bookmarkEnd w:id="18"/>
      <w:bookmarkEnd w:id="19"/>
      <w:r>
        <w:rPr>
          <w:rFonts w:hint="eastAsia"/>
          <w:lang w:eastAsia="zh-CN"/>
        </w:rPr>
        <w:t>1</w:t>
      </w:r>
      <w:r>
        <w:rPr>
          <w:lang w:eastAsia="zh-CN"/>
        </w:rPr>
        <w:t>8630017690</w:t>
      </w:r>
    </w:p>
    <w:p w14:paraId="62215010">
      <w:pPr>
        <w:pStyle w:val="16"/>
        <w:tabs>
          <w:tab w:val="left" w:pos="1321"/>
        </w:tabs>
        <w:spacing w:before="133" w:line="347" w:lineRule="auto"/>
        <w:ind w:left="361" w:right="1503"/>
        <w:rPr>
          <w:rFonts w:cs="宋体"/>
          <w:b/>
          <w:bCs/>
          <w:spacing w:val="24"/>
          <w:w w:val="99"/>
          <w:lang w:eastAsia="zh-CN"/>
        </w:rPr>
      </w:pPr>
      <w:r>
        <w:rPr>
          <w:rFonts w:ascii="Times New Roman" w:hAnsi="Times New Roman" w:eastAsia="Times New Roman" w:cs="Times New Roman"/>
          <w:b/>
          <w:bCs/>
          <w:lang w:eastAsia="zh-CN"/>
        </w:rPr>
        <w:t>3.</w:t>
      </w:r>
      <w:r>
        <w:rPr>
          <w:rFonts w:cs="宋体"/>
          <w:b/>
          <w:bCs/>
          <w:lang w:eastAsia="zh-CN"/>
        </w:rPr>
        <w:t>项目联系方式</w:t>
      </w:r>
      <w:r>
        <w:rPr>
          <w:rFonts w:cs="宋体"/>
          <w:b/>
          <w:bCs/>
          <w:spacing w:val="24"/>
          <w:w w:val="99"/>
          <w:lang w:eastAsia="zh-CN"/>
        </w:rPr>
        <w:t xml:space="preserve"> </w:t>
      </w:r>
    </w:p>
    <w:p w14:paraId="33095C51">
      <w:pPr>
        <w:pStyle w:val="16"/>
        <w:tabs>
          <w:tab w:val="left" w:pos="1321"/>
        </w:tabs>
        <w:spacing w:before="133" w:line="347" w:lineRule="auto"/>
        <w:ind w:left="361" w:right="1503"/>
        <w:rPr>
          <w:lang w:eastAsia="zh-CN"/>
        </w:rPr>
      </w:pPr>
      <w:r>
        <w:rPr>
          <w:lang w:eastAsia="zh-CN"/>
        </w:rPr>
        <w:t>项目联系人： 张工</w:t>
      </w:r>
      <w:r>
        <w:rPr>
          <w:rFonts w:hint="eastAsia"/>
          <w:lang w:eastAsia="zh-CN"/>
        </w:rPr>
        <w:t xml:space="preserve"> </w:t>
      </w:r>
      <w:r>
        <w:rPr>
          <w:lang w:eastAsia="zh-CN"/>
        </w:rPr>
        <w:t xml:space="preserve"> 王工</w:t>
      </w:r>
    </w:p>
    <w:p w14:paraId="45074984">
      <w:pPr>
        <w:pStyle w:val="16"/>
        <w:tabs>
          <w:tab w:val="left" w:pos="1321"/>
        </w:tabs>
        <w:spacing w:before="133" w:line="347" w:lineRule="auto"/>
        <w:ind w:left="361" w:right="1503"/>
        <w:rPr>
          <w:lang w:eastAsia="zh-CN"/>
        </w:rPr>
        <w:sectPr>
          <w:footerReference r:id="rId4" w:type="default"/>
          <w:pgSz w:w="11910" w:h="16840"/>
          <w:pgMar w:top="1100" w:right="1020" w:bottom="1020" w:left="1580" w:header="878" w:footer="831" w:gutter="0"/>
          <w:cols w:space="720" w:num="1"/>
        </w:sectPr>
      </w:pPr>
      <w:r>
        <w:rPr>
          <w:lang w:eastAsia="zh-CN"/>
        </w:rPr>
        <w:t>电</w:t>
      </w:r>
      <w:r>
        <w:rPr>
          <w:lang w:eastAsia="zh-CN"/>
        </w:rPr>
        <w:tab/>
      </w:r>
      <w:r>
        <w:rPr>
          <w:lang w:eastAsia="zh-CN"/>
        </w:rPr>
        <w:t>话：</w:t>
      </w:r>
      <w:bookmarkEnd w:id="5"/>
      <w:r>
        <w:rPr>
          <w:rFonts w:hint="eastAsia"/>
          <w:lang w:eastAsia="zh-CN"/>
        </w:rPr>
        <w:t xml:space="preserve"> 0</w:t>
      </w:r>
      <w:r>
        <w:rPr>
          <w:lang w:eastAsia="zh-CN"/>
        </w:rPr>
        <w:t xml:space="preserve">10-69598781   </w:t>
      </w:r>
      <w:r>
        <w:rPr>
          <w:rFonts w:hint="eastAsia"/>
          <w:lang w:eastAsia="zh-CN"/>
        </w:rPr>
        <w:t>1</w:t>
      </w:r>
      <w:r>
        <w:rPr>
          <w:lang w:eastAsia="zh-CN"/>
        </w:rPr>
        <w:t>8630017690</w:t>
      </w:r>
    </w:p>
    <w:bookmarkEnd w:id="6"/>
    <w:bookmarkEnd w:id="7"/>
    <w:p w14:paraId="439C3421">
      <w:pPr>
        <w:spacing w:before="15" w:line="240" w:lineRule="atLeast"/>
        <w:rPr>
          <w:rFonts w:ascii="宋体" w:hAnsi="宋体" w:eastAsia="宋体" w:cs="宋体"/>
          <w:sz w:val="18"/>
          <w:szCs w:val="18"/>
          <w:lang w:eastAsia="zh-CN"/>
        </w:rPr>
      </w:pPr>
    </w:p>
    <w:p w14:paraId="5A88B466">
      <w:pPr>
        <w:pStyle w:val="2"/>
        <w:tabs>
          <w:tab w:val="left" w:pos="1625"/>
        </w:tabs>
        <w:spacing w:line="460" w:lineRule="exact"/>
        <w:ind w:left="3"/>
        <w:jc w:val="center"/>
        <w:rPr>
          <w:b w:val="0"/>
          <w:bCs w:val="0"/>
          <w:lang w:eastAsia="zh-CN"/>
        </w:rPr>
      </w:pPr>
      <w:bookmarkStart w:id="20" w:name="_bookmark1"/>
      <w:bookmarkEnd w:id="20"/>
      <w:bookmarkStart w:id="21" w:name="_Toc200569967"/>
      <w:r>
        <w:rPr>
          <w:w w:val="95"/>
          <w:lang w:eastAsia="zh-CN"/>
        </w:rPr>
        <w:t>第二章</w:t>
      </w:r>
      <w:r>
        <w:rPr>
          <w:w w:val="95"/>
          <w:lang w:eastAsia="zh-CN"/>
        </w:rPr>
        <w:tab/>
      </w:r>
      <w:r>
        <w:rPr>
          <w:lang w:eastAsia="zh-CN"/>
        </w:rPr>
        <w:t>供应商须知</w:t>
      </w:r>
      <w:bookmarkEnd w:id="21"/>
    </w:p>
    <w:p w14:paraId="497D81CC">
      <w:pPr>
        <w:pStyle w:val="5"/>
        <w:spacing w:before="244"/>
        <w:ind w:left="5"/>
        <w:jc w:val="center"/>
        <w:rPr>
          <w:b w:val="0"/>
          <w:bCs w:val="0"/>
          <w:lang w:eastAsia="zh-CN"/>
        </w:rPr>
      </w:pPr>
      <w:bookmarkStart w:id="22" w:name="供应商须知资料表"/>
      <w:bookmarkEnd w:id="22"/>
      <w:r>
        <w:rPr>
          <w:spacing w:val="-1"/>
          <w:lang w:eastAsia="zh-CN"/>
        </w:rPr>
        <w:t>供应商须知资料表</w:t>
      </w:r>
    </w:p>
    <w:p w14:paraId="6EE959A8">
      <w:pPr>
        <w:spacing w:line="280" w:lineRule="atLeast"/>
        <w:rPr>
          <w:rFonts w:ascii="宋体" w:hAnsi="宋体" w:eastAsia="宋体" w:cs="宋体"/>
          <w:sz w:val="21"/>
          <w:szCs w:val="21"/>
          <w:lang w:eastAsia="zh-CN"/>
        </w:rPr>
      </w:pPr>
    </w:p>
    <w:p w14:paraId="0921671D">
      <w:pPr>
        <w:pStyle w:val="16"/>
        <w:ind w:left="1021"/>
        <w:rPr>
          <w:lang w:eastAsia="zh-CN"/>
        </w:rPr>
      </w:pPr>
      <w:r>
        <w:rPr>
          <w:lang w:eastAsia="zh-CN"/>
        </w:rPr>
        <w:t>本表是对供应商须知的具体补充和修改，如有矛盾，均以本资料表为准。</w:t>
      </w:r>
    </w:p>
    <w:p w14:paraId="617D785C">
      <w:pPr>
        <w:spacing w:before="2" w:line="190" w:lineRule="atLeast"/>
        <w:rPr>
          <w:rFonts w:ascii="宋体" w:hAnsi="宋体" w:eastAsia="宋体" w:cs="宋体"/>
          <w:sz w:val="14"/>
          <w:szCs w:val="14"/>
          <w:lang w:eastAsia="zh-CN"/>
        </w:rPr>
      </w:pPr>
    </w:p>
    <w:tbl>
      <w:tblPr>
        <w:tblStyle w:val="45"/>
        <w:tblW w:w="0" w:type="auto"/>
        <w:tblInd w:w="107" w:type="dxa"/>
        <w:tblLayout w:type="fixed"/>
        <w:tblCellMar>
          <w:top w:w="0" w:type="dxa"/>
          <w:left w:w="0" w:type="dxa"/>
          <w:bottom w:w="0" w:type="dxa"/>
          <w:right w:w="0" w:type="dxa"/>
        </w:tblCellMar>
      </w:tblPr>
      <w:tblGrid>
        <w:gridCol w:w="989"/>
        <w:gridCol w:w="1701"/>
        <w:gridCol w:w="113"/>
        <w:gridCol w:w="570"/>
        <w:gridCol w:w="4970"/>
        <w:gridCol w:w="1474"/>
        <w:gridCol w:w="113"/>
      </w:tblGrid>
      <w:tr w14:paraId="53D3D1CA">
        <w:tblPrEx>
          <w:tblCellMar>
            <w:top w:w="0" w:type="dxa"/>
            <w:left w:w="0" w:type="dxa"/>
            <w:bottom w:w="0" w:type="dxa"/>
            <w:right w:w="0" w:type="dxa"/>
          </w:tblCellMar>
        </w:tblPrEx>
        <w:trPr>
          <w:trHeight w:val="604" w:hRule="exact"/>
        </w:trPr>
        <w:tc>
          <w:tcPr>
            <w:tcW w:w="989" w:type="dxa"/>
            <w:tcBorders>
              <w:top w:val="single" w:color="000000" w:sz="4" w:space="0"/>
              <w:left w:val="single" w:color="000000" w:sz="4" w:space="0"/>
              <w:bottom w:val="single" w:color="000000" w:sz="4" w:space="0"/>
              <w:right w:val="single" w:color="000000" w:sz="4" w:space="0"/>
            </w:tcBorders>
          </w:tcPr>
          <w:p w14:paraId="257F3D70">
            <w:pPr>
              <w:pStyle w:val="47"/>
              <w:spacing w:before="101"/>
              <w:ind w:left="127"/>
              <w:rPr>
                <w:rFonts w:ascii="宋体" w:hAnsi="宋体" w:eastAsia="宋体" w:cs="宋体"/>
                <w:sz w:val="24"/>
                <w:szCs w:val="24"/>
              </w:rPr>
            </w:pPr>
            <w:r>
              <w:rPr>
                <w:rFonts w:ascii="宋体" w:hAnsi="宋体" w:eastAsia="宋体" w:cs="宋体"/>
                <w:b/>
                <w:bCs/>
                <w:sz w:val="24"/>
                <w:szCs w:val="24"/>
              </w:rPr>
              <w:t>条款号</w:t>
            </w:r>
          </w:p>
        </w:tc>
        <w:tc>
          <w:tcPr>
            <w:tcW w:w="1701" w:type="dxa"/>
            <w:tcBorders>
              <w:top w:val="single" w:color="000000" w:sz="4" w:space="0"/>
              <w:left w:val="single" w:color="000000" w:sz="4" w:space="0"/>
              <w:bottom w:val="single" w:color="000000" w:sz="4" w:space="0"/>
              <w:right w:val="single" w:color="000000" w:sz="4" w:space="0"/>
            </w:tcBorders>
          </w:tcPr>
          <w:p w14:paraId="1D64A743">
            <w:pPr>
              <w:pStyle w:val="47"/>
              <w:spacing w:before="101"/>
              <w:ind w:left="584" w:right="584"/>
              <w:jc w:val="center"/>
              <w:rPr>
                <w:rFonts w:ascii="宋体" w:hAnsi="宋体" w:eastAsia="宋体" w:cs="宋体"/>
                <w:sz w:val="24"/>
                <w:szCs w:val="24"/>
              </w:rPr>
            </w:pPr>
            <w:r>
              <w:rPr>
                <w:rFonts w:ascii="宋体" w:hAnsi="宋体" w:eastAsia="宋体" w:cs="宋体"/>
                <w:b/>
                <w:bCs/>
                <w:sz w:val="24"/>
                <w:szCs w:val="24"/>
              </w:rPr>
              <w:t>条目</w:t>
            </w:r>
          </w:p>
        </w:tc>
        <w:tc>
          <w:tcPr>
            <w:tcW w:w="7240" w:type="dxa"/>
            <w:gridSpan w:val="5"/>
            <w:tcBorders>
              <w:top w:val="single" w:color="000000" w:sz="4" w:space="0"/>
              <w:left w:val="single" w:color="000000" w:sz="4" w:space="0"/>
              <w:bottom w:val="single" w:color="000000" w:sz="4" w:space="0"/>
              <w:right w:val="single" w:color="000000" w:sz="4" w:space="0"/>
            </w:tcBorders>
          </w:tcPr>
          <w:p w14:paraId="39718A4F">
            <w:pPr>
              <w:pStyle w:val="47"/>
              <w:spacing w:before="101"/>
              <w:ind w:left="3354" w:right="3354"/>
              <w:jc w:val="center"/>
              <w:rPr>
                <w:rFonts w:ascii="宋体" w:hAnsi="宋体" w:eastAsia="宋体" w:cs="宋体"/>
                <w:sz w:val="24"/>
                <w:szCs w:val="24"/>
              </w:rPr>
            </w:pPr>
            <w:r>
              <w:rPr>
                <w:rFonts w:ascii="宋体" w:hAnsi="宋体" w:eastAsia="宋体" w:cs="宋体"/>
                <w:b/>
                <w:bCs/>
                <w:sz w:val="24"/>
                <w:szCs w:val="24"/>
              </w:rPr>
              <w:t>内容</w:t>
            </w:r>
          </w:p>
        </w:tc>
      </w:tr>
      <w:tr w14:paraId="2231B645">
        <w:tblPrEx>
          <w:tblCellMar>
            <w:top w:w="0" w:type="dxa"/>
            <w:left w:w="0" w:type="dxa"/>
            <w:bottom w:w="0" w:type="dxa"/>
            <w:right w:w="0" w:type="dxa"/>
          </w:tblCellMar>
        </w:tblPrEx>
        <w:trPr>
          <w:trHeight w:val="1255" w:hRule="exact"/>
        </w:trPr>
        <w:tc>
          <w:tcPr>
            <w:tcW w:w="989" w:type="dxa"/>
            <w:tcBorders>
              <w:top w:val="single" w:color="000000" w:sz="4" w:space="0"/>
              <w:left w:val="single" w:color="000000" w:sz="4" w:space="0"/>
              <w:bottom w:val="single" w:color="000000" w:sz="4" w:space="0"/>
              <w:right w:val="single" w:color="000000" w:sz="4" w:space="0"/>
            </w:tcBorders>
          </w:tcPr>
          <w:p w14:paraId="00240B1A">
            <w:pPr>
              <w:pStyle w:val="47"/>
              <w:spacing w:line="240" w:lineRule="atLeast"/>
              <w:rPr>
                <w:rFonts w:ascii="宋体" w:hAnsi="宋体" w:eastAsia="宋体" w:cs="宋体"/>
                <w:sz w:val="18"/>
                <w:szCs w:val="18"/>
              </w:rPr>
            </w:pPr>
          </w:p>
          <w:p w14:paraId="01CA9A53">
            <w:pPr>
              <w:pStyle w:val="47"/>
              <w:spacing w:before="3" w:line="240" w:lineRule="atLeast"/>
              <w:rPr>
                <w:rFonts w:ascii="宋体" w:hAnsi="宋体" w:eastAsia="宋体" w:cs="宋体"/>
                <w:sz w:val="18"/>
                <w:szCs w:val="18"/>
              </w:rPr>
            </w:pPr>
          </w:p>
          <w:p w14:paraId="548F0645">
            <w:pPr>
              <w:pStyle w:val="47"/>
              <w:ind w:left="319" w:right="319"/>
              <w:jc w:val="center"/>
              <w:rPr>
                <w:rFonts w:ascii="Times New Roman" w:hAnsi="Times New Roman" w:eastAsia="Times New Roman" w:cs="Times New Roman"/>
                <w:sz w:val="24"/>
                <w:szCs w:val="24"/>
              </w:rPr>
            </w:pPr>
            <w:r>
              <w:rPr>
                <w:rFonts w:ascii="Times New Roman"/>
                <w:sz w:val="24"/>
              </w:rPr>
              <w:t>2.2</w:t>
            </w:r>
          </w:p>
        </w:tc>
        <w:tc>
          <w:tcPr>
            <w:tcW w:w="1701" w:type="dxa"/>
            <w:tcBorders>
              <w:top w:val="single" w:color="000000" w:sz="4" w:space="0"/>
              <w:left w:val="single" w:color="000000" w:sz="4" w:space="0"/>
              <w:bottom w:val="single" w:color="000000" w:sz="4" w:space="0"/>
              <w:right w:val="single" w:color="000000" w:sz="4" w:space="0"/>
            </w:tcBorders>
          </w:tcPr>
          <w:p w14:paraId="0DF05C0D">
            <w:pPr>
              <w:pStyle w:val="47"/>
              <w:spacing w:before="6" w:line="180" w:lineRule="atLeast"/>
              <w:rPr>
                <w:rFonts w:ascii="宋体" w:hAnsi="宋体" w:eastAsia="宋体" w:cs="宋体"/>
                <w:sz w:val="13"/>
                <w:szCs w:val="13"/>
              </w:rPr>
            </w:pPr>
          </w:p>
          <w:p w14:paraId="59080DDA">
            <w:pPr>
              <w:pStyle w:val="47"/>
              <w:spacing w:line="240" w:lineRule="atLeast"/>
              <w:rPr>
                <w:rFonts w:ascii="宋体" w:hAnsi="宋体" w:eastAsia="宋体" w:cs="宋体"/>
                <w:sz w:val="18"/>
                <w:szCs w:val="18"/>
              </w:rPr>
            </w:pPr>
          </w:p>
          <w:p w14:paraId="250847B4">
            <w:pPr>
              <w:pStyle w:val="47"/>
              <w:ind w:left="364"/>
              <w:rPr>
                <w:rFonts w:ascii="宋体" w:hAnsi="宋体" w:eastAsia="宋体" w:cs="宋体"/>
                <w:sz w:val="24"/>
                <w:szCs w:val="24"/>
              </w:rPr>
            </w:pPr>
            <w:r>
              <w:rPr>
                <w:rFonts w:ascii="宋体" w:hAnsi="宋体" w:eastAsia="宋体" w:cs="宋体"/>
                <w:sz w:val="24"/>
                <w:szCs w:val="24"/>
              </w:rPr>
              <w:t>项目属性</w:t>
            </w:r>
          </w:p>
        </w:tc>
        <w:tc>
          <w:tcPr>
            <w:tcW w:w="7240" w:type="dxa"/>
            <w:gridSpan w:val="5"/>
            <w:tcBorders>
              <w:top w:val="single" w:color="000000" w:sz="4" w:space="0"/>
              <w:left w:val="single" w:color="000000" w:sz="4" w:space="0"/>
              <w:bottom w:val="single" w:color="000000" w:sz="4" w:space="0"/>
              <w:right w:val="single" w:color="000000" w:sz="4" w:space="0"/>
            </w:tcBorders>
          </w:tcPr>
          <w:p w14:paraId="49B38042">
            <w:pPr>
              <w:pStyle w:val="47"/>
              <w:spacing w:line="274" w:lineRule="exact"/>
              <w:ind w:left="103"/>
              <w:rPr>
                <w:rFonts w:ascii="宋体" w:hAnsi="宋体" w:eastAsia="宋体" w:cs="宋体"/>
                <w:sz w:val="24"/>
                <w:szCs w:val="24"/>
                <w:lang w:eastAsia="zh-CN"/>
              </w:rPr>
            </w:pPr>
            <w:r>
              <w:rPr>
                <w:rFonts w:ascii="宋体" w:hAnsi="宋体" w:eastAsia="宋体" w:cs="宋体"/>
                <w:sz w:val="24"/>
                <w:szCs w:val="24"/>
                <w:lang w:eastAsia="zh-CN"/>
              </w:rPr>
              <w:t>项目属性：</w:t>
            </w:r>
          </w:p>
          <w:p w14:paraId="064C42D7">
            <w:pPr>
              <w:pStyle w:val="47"/>
              <w:spacing w:line="311" w:lineRule="exact"/>
              <w:ind w:left="103"/>
              <w:rPr>
                <w:rFonts w:ascii="宋体" w:hAnsi="宋体" w:eastAsia="宋体" w:cs="宋体"/>
                <w:sz w:val="24"/>
                <w:szCs w:val="24"/>
                <w:lang w:eastAsia="zh-CN"/>
              </w:rPr>
            </w:pPr>
            <w:r>
              <w:rPr>
                <w:rFonts w:ascii="宋体" w:hAnsi="宋体" w:eastAsia="宋体" w:cs="宋体"/>
                <w:sz w:val="24"/>
                <w:szCs w:val="24"/>
                <w:lang w:eastAsia="zh-CN"/>
              </w:rPr>
              <w:t>□服务</w:t>
            </w:r>
          </w:p>
          <w:p w14:paraId="36ACE3EF">
            <w:pPr>
              <w:pStyle w:val="47"/>
              <w:spacing w:line="311" w:lineRule="exact"/>
              <w:ind w:left="103"/>
              <w:rPr>
                <w:rFonts w:ascii="宋体" w:hAnsi="宋体" w:eastAsia="宋体" w:cs="宋体"/>
                <w:sz w:val="24"/>
                <w:szCs w:val="24"/>
                <w:lang w:eastAsia="zh-CN"/>
              </w:rPr>
            </w:pPr>
            <w:r>
              <w:rPr>
                <w:rFonts w:ascii="宋体" w:hAnsi="宋体" w:eastAsia="宋体" w:cs="宋体"/>
                <w:sz w:val="24"/>
                <w:szCs w:val="24"/>
                <w:lang w:eastAsia="zh-CN"/>
              </w:rPr>
              <w:t>■货物</w:t>
            </w:r>
          </w:p>
          <w:p w14:paraId="21B119A6">
            <w:pPr>
              <w:pStyle w:val="47"/>
              <w:spacing w:line="313" w:lineRule="exact"/>
              <w:ind w:left="103"/>
              <w:rPr>
                <w:rFonts w:ascii="宋体" w:hAnsi="宋体" w:eastAsia="宋体" w:cs="宋体"/>
                <w:sz w:val="24"/>
                <w:szCs w:val="24"/>
              </w:rPr>
            </w:pPr>
            <w:r>
              <w:rPr>
                <w:rFonts w:ascii="宋体" w:hAnsi="宋体" w:eastAsia="宋体" w:cs="宋体"/>
                <w:sz w:val="24"/>
                <w:szCs w:val="24"/>
                <w:lang w:eastAsia="zh-CN"/>
              </w:rPr>
              <w:t>□</w:t>
            </w:r>
            <w:r>
              <w:rPr>
                <w:rFonts w:ascii="宋体" w:hAnsi="宋体" w:eastAsia="宋体" w:cs="宋体"/>
                <w:sz w:val="24"/>
                <w:szCs w:val="24"/>
              </w:rPr>
              <w:t>工程</w:t>
            </w:r>
          </w:p>
        </w:tc>
      </w:tr>
      <w:tr w14:paraId="391511BF">
        <w:tblPrEx>
          <w:tblCellMar>
            <w:top w:w="0" w:type="dxa"/>
            <w:left w:w="0" w:type="dxa"/>
            <w:bottom w:w="0" w:type="dxa"/>
            <w:right w:w="0" w:type="dxa"/>
          </w:tblCellMar>
        </w:tblPrEx>
        <w:trPr>
          <w:trHeight w:val="944" w:hRule="exact"/>
        </w:trPr>
        <w:tc>
          <w:tcPr>
            <w:tcW w:w="989" w:type="dxa"/>
            <w:tcBorders>
              <w:top w:val="single" w:color="000000" w:sz="4" w:space="0"/>
              <w:left w:val="single" w:color="000000" w:sz="4" w:space="0"/>
              <w:bottom w:val="single" w:color="000000" w:sz="4" w:space="0"/>
              <w:right w:val="single" w:color="000000" w:sz="4" w:space="0"/>
            </w:tcBorders>
          </w:tcPr>
          <w:p w14:paraId="682A3B0C">
            <w:pPr>
              <w:pStyle w:val="47"/>
              <w:spacing w:before="7" w:line="320" w:lineRule="atLeast"/>
              <w:rPr>
                <w:rFonts w:ascii="宋体" w:hAnsi="宋体" w:eastAsia="宋体" w:cs="宋体"/>
                <w:sz w:val="24"/>
                <w:szCs w:val="24"/>
              </w:rPr>
            </w:pPr>
          </w:p>
          <w:p w14:paraId="37282E3A">
            <w:pPr>
              <w:pStyle w:val="47"/>
              <w:ind w:left="319" w:right="319"/>
              <w:jc w:val="center"/>
              <w:rPr>
                <w:rFonts w:ascii="Times New Roman" w:hAnsi="Times New Roman" w:eastAsia="Times New Roman" w:cs="Times New Roman"/>
                <w:sz w:val="24"/>
                <w:szCs w:val="24"/>
              </w:rPr>
            </w:pPr>
            <w:r>
              <w:rPr>
                <w:rFonts w:ascii="Times New Roman"/>
                <w:sz w:val="24"/>
              </w:rPr>
              <w:t>2.3</w:t>
            </w:r>
          </w:p>
        </w:tc>
        <w:tc>
          <w:tcPr>
            <w:tcW w:w="1701" w:type="dxa"/>
            <w:tcBorders>
              <w:top w:val="single" w:color="000000" w:sz="4" w:space="0"/>
              <w:left w:val="single" w:color="000000" w:sz="4" w:space="0"/>
              <w:bottom w:val="single" w:color="000000" w:sz="4" w:space="0"/>
              <w:right w:val="single" w:color="000000" w:sz="4" w:space="0"/>
            </w:tcBorders>
          </w:tcPr>
          <w:p w14:paraId="1B822C02">
            <w:pPr>
              <w:pStyle w:val="47"/>
              <w:spacing w:before="10" w:line="260" w:lineRule="atLeast"/>
              <w:rPr>
                <w:rFonts w:ascii="宋体" w:hAnsi="宋体" w:eastAsia="宋体" w:cs="宋体"/>
                <w:sz w:val="19"/>
                <w:szCs w:val="19"/>
              </w:rPr>
            </w:pPr>
          </w:p>
          <w:p w14:paraId="6BDF0065">
            <w:pPr>
              <w:pStyle w:val="47"/>
              <w:ind w:left="124"/>
              <w:rPr>
                <w:rFonts w:ascii="宋体" w:hAnsi="宋体" w:eastAsia="宋体" w:cs="宋体"/>
                <w:sz w:val="24"/>
                <w:szCs w:val="24"/>
              </w:rPr>
            </w:pPr>
            <w:r>
              <w:rPr>
                <w:rFonts w:ascii="宋体" w:hAnsi="宋体" w:eastAsia="宋体" w:cs="宋体"/>
                <w:sz w:val="24"/>
                <w:szCs w:val="24"/>
              </w:rPr>
              <w:t>科研仪器设备</w:t>
            </w:r>
          </w:p>
        </w:tc>
        <w:tc>
          <w:tcPr>
            <w:tcW w:w="7240" w:type="dxa"/>
            <w:gridSpan w:val="5"/>
            <w:tcBorders>
              <w:top w:val="single" w:color="000000" w:sz="4" w:space="0"/>
              <w:left w:val="single" w:color="000000" w:sz="4" w:space="0"/>
              <w:bottom w:val="single" w:color="000000" w:sz="4" w:space="0"/>
              <w:right w:val="single" w:color="000000" w:sz="4" w:space="0"/>
            </w:tcBorders>
          </w:tcPr>
          <w:p w14:paraId="651F2151">
            <w:pPr>
              <w:pStyle w:val="47"/>
              <w:spacing w:line="274" w:lineRule="exact"/>
              <w:ind w:left="103"/>
              <w:rPr>
                <w:rFonts w:ascii="宋体" w:hAnsi="宋体" w:eastAsia="宋体" w:cs="宋体"/>
                <w:sz w:val="24"/>
                <w:szCs w:val="24"/>
                <w:lang w:eastAsia="zh-CN"/>
              </w:rPr>
            </w:pPr>
            <w:r>
              <w:rPr>
                <w:rFonts w:ascii="宋体" w:hAnsi="宋体" w:eastAsia="宋体" w:cs="宋体"/>
                <w:sz w:val="24"/>
                <w:szCs w:val="24"/>
                <w:lang w:eastAsia="zh-CN"/>
              </w:rPr>
              <w:t>是否属于科研仪器设备采购项目：</w:t>
            </w:r>
          </w:p>
          <w:p w14:paraId="764E1FBA">
            <w:pPr>
              <w:pStyle w:val="47"/>
              <w:spacing w:line="311" w:lineRule="exact"/>
              <w:ind w:left="103"/>
              <w:rPr>
                <w:rFonts w:ascii="宋体" w:hAnsi="宋体" w:eastAsia="宋体" w:cs="宋体"/>
                <w:sz w:val="24"/>
                <w:szCs w:val="24"/>
              </w:rPr>
            </w:pPr>
            <w:r>
              <w:rPr>
                <w:rFonts w:ascii="宋体" w:hAnsi="宋体" w:eastAsia="宋体" w:cs="宋体"/>
                <w:sz w:val="24"/>
                <w:szCs w:val="24"/>
              </w:rPr>
              <w:t>□是</w:t>
            </w:r>
          </w:p>
          <w:p w14:paraId="2E2413B7">
            <w:pPr>
              <w:pStyle w:val="47"/>
              <w:spacing w:line="312" w:lineRule="exact"/>
              <w:ind w:left="103"/>
              <w:rPr>
                <w:rFonts w:ascii="宋体" w:hAnsi="宋体" w:eastAsia="宋体" w:cs="宋体"/>
                <w:sz w:val="24"/>
                <w:szCs w:val="24"/>
              </w:rPr>
            </w:pPr>
            <w:r>
              <w:rPr>
                <w:rFonts w:ascii="宋体" w:hAnsi="宋体" w:eastAsia="宋体" w:cs="宋体"/>
                <w:sz w:val="24"/>
                <w:szCs w:val="24"/>
              </w:rPr>
              <w:t>■否</w:t>
            </w:r>
          </w:p>
        </w:tc>
      </w:tr>
      <w:tr w14:paraId="4185D6DD">
        <w:tblPrEx>
          <w:tblCellMar>
            <w:top w:w="0" w:type="dxa"/>
            <w:left w:w="0" w:type="dxa"/>
            <w:bottom w:w="0" w:type="dxa"/>
            <w:right w:w="0" w:type="dxa"/>
          </w:tblCellMar>
        </w:tblPrEx>
        <w:trPr>
          <w:trHeight w:val="943" w:hRule="exact"/>
        </w:trPr>
        <w:tc>
          <w:tcPr>
            <w:tcW w:w="989" w:type="dxa"/>
            <w:vMerge w:val="restart"/>
            <w:tcBorders>
              <w:top w:val="single" w:color="000000" w:sz="4" w:space="0"/>
              <w:left w:val="single" w:color="000000" w:sz="4" w:space="0"/>
              <w:right w:val="single" w:color="000000" w:sz="4" w:space="0"/>
            </w:tcBorders>
          </w:tcPr>
          <w:p w14:paraId="7856A40D">
            <w:pPr>
              <w:pStyle w:val="47"/>
              <w:spacing w:line="240" w:lineRule="atLeast"/>
              <w:rPr>
                <w:rFonts w:ascii="宋体" w:hAnsi="宋体" w:eastAsia="宋体" w:cs="宋体"/>
                <w:sz w:val="18"/>
                <w:szCs w:val="18"/>
              </w:rPr>
            </w:pPr>
          </w:p>
          <w:p w14:paraId="2EE0747E">
            <w:pPr>
              <w:pStyle w:val="47"/>
              <w:spacing w:line="240" w:lineRule="atLeast"/>
              <w:rPr>
                <w:rFonts w:ascii="宋体" w:hAnsi="宋体" w:eastAsia="宋体" w:cs="宋体"/>
                <w:sz w:val="18"/>
                <w:szCs w:val="18"/>
              </w:rPr>
            </w:pPr>
          </w:p>
          <w:p w14:paraId="73E1E3A8">
            <w:pPr>
              <w:pStyle w:val="47"/>
              <w:spacing w:before="19" w:line="300" w:lineRule="atLeast"/>
              <w:rPr>
                <w:rFonts w:ascii="宋体" w:hAnsi="宋体" w:eastAsia="宋体" w:cs="宋体"/>
              </w:rPr>
            </w:pPr>
          </w:p>
          <w:p w14:paraId="3BE794B9">
            <w:pPr>
              <w:pStyle w:val="47"/>
              <w:ind w:left="319" w:right="319"/>
              <w:jc w:val="center"/>
              <w:rPr>
                <w:rFonts w:ascii="Times New Roman" w:hAnsi="Times New Roman" w:eastAsia="Times New Roman" w:cs="Times New Roman"/>
                <w:sz w:val="24"/>
                <w:szCs w:val="24"/>
              </w:rPr>
            </w:pPr>
            <w:r>
              <w:rPr>
                <w:rFonts w:ascii="Times New Roman"/>
                <w:sz w:val="24"/>
              </w:rPr>
              <w:t>3.1</w:t>
            </w:r>
          </w:p>
        </w:tc>
        <w:tc>
          <w:tcPr>
            <w:tcW w:w="1701" w:type="dxa"/>
            <w:tcBorders>
              <w:top w:val="single" w:color="000000" w:sz="4" w:space="0"/>
              <w:left w:val="single" w:color="000000" w:sz="4" w:space="0"/>
              <w:bottom w:val="single" w:color="000000" w:sz="4" w:space="0"/>
              <w:right w:val="single" w:color="000000" w:sz="4" w:space="0"/>
            </w:tcBorders>
          </w:tcPr>
          <w:p w14:paraId="3E415E3D">
            <w:pPr>
              <w:pStyle w:val="47"/>
              <w:spacing w:before="12" w:line="260" w:lineRule="atLeast"/>
              <w:rPr>
                <w:rFonts w:ascii="宋体" w:hAnsi="宋体" w:eastAsia="宋体" w:cs="宋体"/>
                <w:sz w:val="19"/>
                <w:szCs w:val="19"/>
              </w:rPr>
            </w:pPr>
          </w:p>
          <w:p w14:paraId="6CC92C9D">
            <w:pPr>
              <w:pStyle w:val="47"/>
              <w:ind w:left="364"/>
              <w:rPr>
                <w:rFonts w:ascii="宋体" w:hAnsi="宋体" w:eastAsia="宋体" w:cs="宋体"/>
                <w:sz w:val="24"/>
                <w:szCs w:val="24"/>
              </w:rPr>
            </w:pPr>
            <w:r>
              <w:rPr>
                <w:rFonts w:ascii="宋体" w:hAnsi="宋体" w:eastAsia="宋体" w:cs="宋体"/>
                <w:sz w:val="24"/>
                <w:szCs w:val="24"/>
              </w:rPr>
              <w:t>现场考察</w:t>
            </w:r>
          </w:p>
        </w:tc>
        <w:tc>
          <w:tcPr>
            <w:tcW w:w="7240" w:type="dxa"/>
            <w:gridSpan w:val="5"/>
            <w:tcBorders>
              <w:top w:val="single" w:color="000000" w:sz="4" w:space="0"/>
              <w:left w:val="single" w:color="000000" w:sz="4" w:space="0"/>
              <w:bottom w:val="single" w:color="000000" w:sz="4" w:space="0"/>
              <w:right w:val="single" w:color="000000" w:sz="4" w:space="0"/>
            </w:tcBorders>
          </w:tcPr>
          <w:p w14:paraId="7CC176CC">
            <w:pPr>
              <w:pStyle w:val="47"/>
              <w:spacing w:line="273" w:lineRule="exact"/>
              <w:ind w:left="103"/>
              <w:rPr>
                <w:rFonts w:ascii="宋体" w:hAnsi="宋体" w:eastAsia="宋体" w:cs="宋体"/>
                <w:sz w:val="24"/>
                <w:szCs w:val="24"/>
                <w:lang w:eastAsia="zh-CN"/>
              </w:rPr>
            </w:pPr>
            <w:r>
              <w:rPr>
                <w:rFonts w:ascii="宋体" w:hAnsi="宋体" w:eastAsia="宋体" w:cs="宋体"/>
                <w:sz w:val="24"/>
                <w:szCs w:val="24"/>
                <w:lang w:eastAsia="zh-CN"/>
              </w:rPr>
              <w:t>■不组织</w:t>
            </w:r>
          </w:p>
          <w:p w14:paraId="24F76261">
            <w:pPr>
              <w:pStyle w:val="47"/>
              <w:tabs>
                <w:tab w:val="left" w:pos="2503"/>
                <w:tab w:val="left" w:pos="2743"/>
                <w:tab w:val="left" w:pos="3343"/>
                <w:tab w:val="left" w:pos="3943"/>
                <w:tab w:val="left" w:pos="4543"/>
                <w:tab w:val="left" w:pos="5143"/>
              </w:tabs>
              <w:spacing w:before="29" w:line="312" w:lineRule="exact"/>
              <w:ind w:left="103" w:right="1844"/>
              <w:rPr>
                <w:rFonts w:ascii="宋体" w:hAnsi="宋体" w:eastAsia="宋体" w:cs="宋体"/>
                <w:sz w:val="24"/>
                <w:szCs w:val="24"/>
                <w:lang w:eastAsia="zh-CN"/>
              </w:rPr>
            </w:pPr>
            <w:r>
              <w:rPr>
                <w:rFonts w:ascii="宋体" w:hAnsi="宋体" w:eastAsia="宋体" w:cs="宋体"/>
                <w:spacing w:val="-1"/>
                <w:sz w:val="24"/>
                <w:szCs w:val="24"/>
                <w:lang w:eastAsia="zh-CN"/>
              </w:rPr>
              <w:t>□组织，考察时间：</w:t>
            </w:r>
            <w:r>
              <w:rPr>
                <w:rFonts w:ascii="Times New Roman" w:hAnsi="Times New Roman" w:eastAsia="Times New Roman" w:cs="Times New Roman"/>
                <w:spacing w:val="-1"/>
                <w:sz w:val="24"/>
                <w:szCs w:val="24"/>
                <w:u w:val="single" w:color="000000"/>
                <w:lang w:eastAsia="zh-CN"/>
              </w:rPr>
              <w:tab/>
            </w:r>
            <w:r>
              <w:rPr>
                <w:rFonts w:ascii="Times New Roman" w:hAnsi="Times New Roman" w:eastAsia="Times New Roman" w:cs="Times New Roman"/>
                <w:spacing w:val="-1"/>
                <w:sz w:val="24"/>
                <w:szCs w:val="24"/>
                <w:u w:val="single" w:color="000000"/>
                <w:lang w:eastAsia="zh-CN"/>
              </w:rPr>
              <w:tab/>
            </w:r>
            <w:r>
              <w:rPr>
                <w:rFonts w:ascii="宋体" w:hAnsi="宋体" w:eastAsia="宋体" w:cs="宋体"/>
                <w:spacing w:val="-1"/>
                <w:w w:val="95"/>
                <w:sz w:val="24"/>
                <w:szCs w:val="24"/>
                <w:lang w:eastAsia="zh-CN"/>
              </w:rPr>
              <w:t>年</w:t>
            </w:r>
            <w:r>
              <w:rPr>
                <w:rFonts w:ascii="Times New Roman" w:hAnsi="Times New Roman" w:eastAsia="Times New Roman" w:cs="Times New Roman"/>
                <w:spacing w:val="-1"/>
                <w:w w:val="95"/>
                <w:sz w:val="24"/>
                <w:szCs w:val="24"/>
                <w:u w:val="single" w:color="000000"/>
                <w:lang w:eastAsia="zh-CN"/>
              </w:rPr>
              <w:tab/>
            </w:r>
            <w:r>
              <w:rPr>
                <w:rFonts w:ascii="宋体" w:hAnsi="宋体" w:eastAsia="宋体" w:cs="宋体"/>
                <w:sz w:val="24"/>
                <w:szCs w:val="24"/>
                <w:lang w:eastAsia="zh-CN"/>
              </w:rPr>
              <w:t>月</w:t>
            </w:r>
            <w:r>
              <w:rPr>
                <w:rFonts w:ascii="Times New Roman" w:hAnsi="Times New Roman" w:eastAsia="Times New Roman" w:cs="Times New Roman"/>
                <w:sz w:val="24"/>
                <w:szCs w:val="24"/>
                <w:u w:val="single" w:color="000000"/>
                <w:lang w:eastAsia="zh-CN"/>
              </w:rPr>
              <w:tab/>
            </w:r>
            <w:r>
              <w:rPr>
                <w:rFonts w:ascii="宋体" w:hAnsi="宋体" w:eastAsia="宋体" w:cs="宋体"/>
                <w:sz w:val="24"/>
                <w:szCs w:val="24"/>
                <w:lang w:eastAsia="zh-CN"/>
              </w:rPr>
              <w:t>日</w:t>
            </w:r>
            <w:r>
              <w:rPr>
                <w:rFonts w:ascii="Times New Roman" w:hAnsi="Times New Roman" w:eastAsia="Times New Roman" w:cs="Times New Roman"/>
                <w:sz w:val="24"/>
                <w:szCs w:val="24"/>
                <w:u w:val="single" w:color="000000"/>
                <w:lang w:eastAsia="zh-CN"/>
              </w:rPr>
              <w:tab/>
            </w:r>
            <w:r>
              <w:rPr>
                <w:rFonts w:ascii="宋体" w:hAnsi="宋体" w:eastAsia="宋体" w:cs="宋体"/>
                <w:sz w:val="24"/>
                <w:szCs w:val="24"/>
                <w:lang w:eastAsia="zh-CN"/>
              </w:rPr>
              <w:t>点</w:t>
            </w:r>
            <w:r>
              <w:rPr>
                <w:rFonts w:ascii="Times New Roman" w:hAnsi="Times New Roman" w:eastAsia="Times New Roman" w:cs="Times New Roman"/>
                <w:sz w:val="24"/>
                <w:szCs w:val="24"/>
                <w:u w:val="single" w:color="000000"/>
                <w:lang w:eastAsia="zh-CN"/>
              </w:rPr>
              <w:tab/>
            </w:r>
            <w:r>
              <w:rPr>
                <w:rFonts w:ascii="宋体" w:hAnsi="宋体" w:eastAsia="宋体" w:cs="宋体"/>
                <w:sz w:val="24"/>
                <w:szCs w:val="24"/>
                <w:lang w:eastAsia="zh-CN"/>
              </w:rPr>
              <w:t>分</w:t>
            </w:r>
            <w:r>
              <w:rPr>
                <w:rFonts w:ascii="宋体" w:hAnsi="宋体" w:eastAsia="宋体" w:cs="宋体"/>
                <w:spacing w:val="28"/>
                <w:sz w:val="24"/>
                <w:szCs w:val="24"/>
                <w:lang w:eastAsia="zh-CN"/>
              </w:rPr>
              <w:t xml:space="preserve"> </w:t>
            </w:r>
            <w:r>
              <w:rPr>
                <w:rFonts w:ascii="宋体" w:hAnsi="宋体" w:eastAsia="宋体" w:cs="宋体"/>
                <w:sz w:val="24"/>
                <w:szCs w:val="24"/>
                <w:lang w:eastAsia="zh-CN"/>
              </w:rPr>
              <w:t>考察地点：</w:t>
            </w:r>
            <w:r>
              <w:rPr>
                <w:rFonts w:ascii="Times New Roman" w:hAnsi="Times New Roman" w:eastAsia="Times New Roman" w:cs="Times New Roman"/>
                <w:sz w:val="24"/>
                <w:szCs w:val="24"/>
                <w:u w:val="single" w:color="000000"/>
                <w:lang w:eastAsia="zh-CN"/>
              </w:rPr>
              <w:tab/>
            </w:r>
            <w:r>
              <w:rPr>
                <w:rFonts w:ascii="宋体" w:hAnsi="宋体" w:eastAsia="宋体" w:cs="宋体"/>
                <w:sz w:val="24"/>
                <w:szCs w:val="24"/>
                <w:lang w:eastAsia="zh-CN"/>
              </w:rPr>
              <w:t>。</w:t>
            </w:r>
          </w:p>
        </w:tc>
      </w:tr>
      <w:tr w14:paraId="2796306D">
        <w:tblPrEx>
          <w:tblCellMar>
            <w:top w:w="0" w:type="dxa"/>
            <w:left w:w="0" w:type="dxa"/>
            <w:bottom w:w="0" w:type="dxa"/>
            <w:right w:w="0" w:type="dxa"/>
          </w:tblCellMar>
        </w:tblPrEx>
        <w:trPr>
          <w:trHeight w:val="944" w:hRule="exact"/>
        </w:trPr>
        <w:tc>
          <w:tcPr>
            <w:tcW w:w="989" w:type="dxa"/>
            <w:vMerge w:val="continue"/>
            <w:tcBorders>
              <w:left w:val="single" w:color="000000" w:sz="4" w:space="0"/>
              <w:bottom w:val="single" w:color="000000" w:sz="4" w:space="0"/>
              <w:right w:val="single" w:color="000000" w:sz="4" w:space="0"/>
            </w:tcBorders>
          </w:tcPr>
          <w:p w14:paraId="4690BBE5">
            <w:pPr>
              <w:rPr>
                <w:lang w:eastAsia="zh-CN"/>
              </w:rPr>
            </w:pPr>
          </w:p>
        </w:tc>
        <w:tc>
          <w:tcPr>
            <w:tcW w:w="1701" w:type="dxa"/>
            <w:tcBorders>
              <w:top w:val="single" w:color="000000" w:sz="4" w:space="0"/>
              <w:left w:val="single" w:color="000000" w:sz="4" w:space="0"/>
              <w:bottom w:val="single" w:color="000000" w:sz="4" w:space="0"/>
              <w:right w:val="single" w:color="000000" w:sz="4" w:space="0"/>
            </w:tcBorders>
          </w:tcPr>
          <w:p w14:paraId="39851157">
            <w:pPr>
              <w:pStyle w:val="47"/>
              <w:spacing w:before="12" w:line="260" w:lineRule="atLeast"/>
              <w:rPr>
                <w:rFonts w:ascii="宋体" w:hAnsi="宋体" w:eastAsia="宋体" w:cs="宋体"/>
                <w:sz w:val="19"/>
                <w:szCs w:val="19"/>
                <w:lang w:eastAsia="zh-CN"/>
              </w:rPr>
            </w:pPr>
          </w:p>
          <w:p w14:paraId="40F70595">
            <w:pPr>
              <w:pStyle w:val="47"/>
              <w:ind w:left="124"/>
              <w:rPr>
                <w:rFonts w:ascii="宋体" w:hAnsi="宋体" w:eastAsia="宋体" w:cs="宋体"/>
                <w:sz w:val="24"/>
                <w:szCs w:val="24"/>
              </w:rPr>
            </w:pPr>
            <w:r>
              <w:rPr>
                <w:rFonts w:ascii="宋体" w:hAnsi="宋体" w:eastAsia="宋体" w:cs="宋体"/>
                <w:sz w:val="24"/>
                <w:szCs w:val="24"/>
              </w:rPr>
              <w:t>磋商前答疑会</w:t>
            </w:r>
          </w:p>
        </w:tc>
        <w:tc>
          <w:tcPr>
            <w:tcW w:w="7240" w:type="dxa"/>
            <w:gridSpan w:val="5"/>
            <w:tcBorders>
              <w:top w:val="single" w:color="000000" w:sz="4" w:space="0"/>
              <w:left w:val="single" w:color="000000" w:sz="4" w:space="0"/>
              <w:bottom w:val="single" w:color="000000" w:sz="4" w:space="0"/>
              <w:right w:val="single" w:color="000000" w:sz="4" w:space="0"/>
            </w:tcBorders>
          </w:tcPr>
          <w:p w14:paraId="5F9DE9D6">
            <w:pPr>
              <w:pStyle w:val="47"/>
              <w:spacing w:line="275" w:lineRule="exact"/>
              <w:ind w:left="103"/>
              <w:rPr>
                <w:rFonts w:ascii="宋体" w:hAnsi="宋体" w:eastAsia="宋体" w:cs="宋体"/>
                <w:sz w:val="24"/>
                <w:szCs w:val="24"/>
                <w:lang w:eastAsia="zh-CN"/>
              </w:rPr>
            </w:pPr>
            <w:r>
              <w:rPr>
                <w:rFonts w:ascii="宋体" w:hAnsi="宋体" w:eastAsia="宋体" w:cs="宋体"/>
                <w:sz w:val="24"/>
                <w:szCs w:val="24"/>
                <w:lang w:eastAsia="zh-CN"/>
              </w:rPr>
              <w:t>■不召开</w:t>
            </w:r>
          </w:p>
          <w:p w14:paraId="4820A63C">
            <w:pPr>
              <w:pStyle w:val="47"/>
              <w:tabs>
                <w:tab w:val="left" w:pos="1543"/>
                <w:tab w:val="left" w:pos="2477"/>
                <w:tab w:val="left" w:pos="2837"/>
                <w:tab w:val="left" w:pos="3317"/>
                <w:tab w:val="left" w:pos="3677"/>
                <w:tab w:val="left" w:pos="4157"/>
                <w:tab w:val="left" w:pos="4517"/>
                <w:tab w:val="left" w:pos="4997"/>
                <w:tab w:val="left" w:pos="5357"/>
                <w:tab w:val="left" w:pos="5837"/>
                <w:tab w:val="left" w:pos="6197"/>
              </w:tabs>
              <w:spacing w:before="28" w:line="312" w:lineRule="exact"/>
              <w:ind w:left="103" w:right="791"/>
              <w:rPr>
                <w:rFonts w:ascii="宋体" w:hAnsi="宋体" w:eastAsia="宋体" w:cs="宋体"/>
                <w:sz w:val="24"/>
                <w:szCs w:val="24"/>
                <w:lang w:eastAsia="zh-CN"/>
              </w:rPr>
            </w:pPr>
            <w:r>
              <w:rPr>
                <w:rFonts w:ascii="Wingdings 2" w:hAnsi="Wingdings 2" w:eastAsia="Wingdings 2" w:cs="Wingdings 2"/>
                <w:spacing w:val="-2"/>
                <w:w w:val="95"/>
                <w:sz w:val="24"/>
                <w:szCs w:val="24"/>
                <w:lang w:eastAsia="zh-CN"/>
              </w:rPr>
              <w:t></w:t>
            </w:r>
            <w:r>
              <w:rPr>
                <w:rFonts w:ascii="宋体" w:hAnsi="宋体" w:eastAsia="宋体" w:cs="宋体"/>
                <w:sz w:val="24"/>
                <w:szCs w:val="24"/>
                <w:lang w:eastAsia="zh-CN"/>
              </w:rPr>
              <w:t>召开，召开时间：</w:t>
            </w:r>
            <w:r>
              <w:rPr>
                <w:rFonts w:ascii="宋体" w:hAnsi="宋体" w:eastAsia="宋体" w:cs="宋体"/>
                <w:sz w:val="24"/>
                <w:szCs w:val="24"/>
                <w:u w:val="single"/>
                <w:lang w:eastAsia="zh-CN"/>
              </w:rPr>
              <w:tab/>
            </w:r>
            <w:r>
              <w:rPr>
                <w:rFonts w:ascii="宋体" w:hAnsi="宋体" w:eastAsia="宋体" w:cs="宋体"/>
                <w:sz w:val="24"/>
                <w:szCs w:val="24"/>
                <w:u w:val="single"/>
                <w:lang w:eastAsia="zh-CN"/>
              </w:rPr>
              <w:t>/</w:t>
            </w:r>
            <w:r>
              <w:rPr>
                <w:rFonts w:ascii="宋体" w:hAnsi="宋体" w:eastAsia="宋体" w:cs="宋体"/>
                <w:sz w:val="24"/>
                <w:szCs w:val="24"/>
                <w:u w:val="single"/>
                <w:lang w:eastAsia="zh-CN"/>
              </w:rPr>
              <w:tab/>
            </w:r>
            <w:r>
              <w:rPr>
                <w:rFonts w:ascii="宋体" w:hAnsi="宋体" w:eastAsia="宋体" w:cs="宋体"/>
                <w:sz w:val="24"/>
                <w:szCs w:val="24"/>
                <w:u w:val="single"/>
                <w:lang w:eastAsia="zh-CN"/>
              </w:rPr>
              <w:t>年</w:t>
            </w:r>
            <w:r>
              <w:rPr>
                <w:rFonts w:ascii="宋体" w:hAnsi="宋体" w:eastAsia="宋体" w:cs="宋体"/>
                <w:sz w:val="24"/>
                <w:szCs w:val="24"/>
                <w:u w:val="single"/>
                <w:lang w:eastAsia="zh-CN"/>
              </w:rPr>
              <w:tab/>
            </w:r>
            <w:r>
              <w:rPr>
                <w:rFonts w:ascii="宋体" w:hAnsi="宋体" w:eastAsia="宋体" w:cs="宋体"/>
                <w:sz w:val="24"/>
                <w:szCs w:val="24"/>
                <w:u w:val="single"/>
                <w:lang w:eastAsia="zh-CN"/>
              </w:rPr>
              <w:t>/</w:t>
            </w:r>
            <w:r>
              <w:rPr>
                <w:rFonts w:ascii="宋体" w:hAnsi="宋体" w:eastAsia="宋体" w:cs="宋体"/>
                <w:sz w:val="24"/>
                <w:szCs w:val="24"/>
                <w:u w:val="single"/>
                <w:lang w:eastAsia="zh-CN"/>
              </w:rPr>
              <w:tab/>
            </w:r>
            <w:r>
              <w:rPr>
                <w:rFonts w:ascii="宋体" w:hAnsi="宋体" w:eastAsia="宋体" w:cs="宋体"/>
                <w:sz w:val="24"/>
                <w:szCs w:val="24"/>
                <w:u w:val="single"/>
                <w:lang w:eastAsia="zh-CN"/>
              </w:rPr>
              <w:t>月</w:t>
            </w:r>
            <w:r>
              <w:rPr>
                <w:rFonts w:ascii="宋体" w:hAnsi="宋体" w:eastAsia="宋体" w:cs="宋体"/>
                <w:sz w:val="24"/>
                <w:szCs w:val="24"/>
                <w:u w:val="single"/>
                <w:lang w:eastAsia="zh-CN"/>
              </w:rPr>
              <w:tab/>
            </w:r>
            <w:r>
              <w:rPr>
                <w:rFonts w:ascii="宋体" w:hAnsi="宋体" w:eastAsia="宋体" w:cs="宋体"/>
                <w:sz w:val="24"/>
                <w:szCs w:val="24"/>
                <w:u w:val="single"/>
                <w:lang w:eastAsia="zh-CN"/>
              </w:rPr>
              <w:t>/</w:t>
            </w:r>
            <w:r>
              <w:rPr>
                <w:rFonts w:ascii="宋体" w:hAnsi="宋体" w:eastAsia="宋体" w:cs="宋体"/>
                <w:sz w:val="24"/>
                <w:szCs w:val="24"/>
                <w:u w:val="single"/>
                <w:lang w:eastAsia="zh-CN"/>
              </w:rPr>
              <w:tab/>
            </w:r>
            <w:r>
              <w:rPr>
                <w:rFonts w:ascii="宋体" w:hAnsi="宋体" w:eastAsia="宋体" w:cs="宋体"/>
                <w:sz w:val="24"/>
                <w:szCs w:val="24"/>
                <w:u w:val="single"/>
                <w:lang w:eastAsia="zh-CN"/>
              </w:rPr>
              <w:t>日</w:t>
            </w:r>
            <w:r>
              <w:rPr>
                <w:rFonts w:ascii="宋体" w:hAnsi="宋体" w:eastAsia="宋体" w:cs="宋体"/>
                <w:sz w:val="24"/>
                <w:szCs w:val="24"/>
                <w:u w:val="single"/>
                <w:lang w:eastAsia="zh-CN"/>
              </w:rPr>
              <w:tab/>
            </w:r>
            <w:r>
              <w:rPr>
                <w:rFonts w:ascii="宋体" w:hAnsi="宋体" w:eastAsia="宋体" w:cs="宋体"/>
                <w:sz w:val="24"/>
                <w:szCs w:val="24"/>
                <w:u w:val="single"/>
                <w:lang w:eastAsia="zh-CN"/>
              </w:rPr>
              <w:t>/</w:t>
            </w:r>
            <w:r>
              <w:rPr>
                <w:rFonts w:ascii="宋体" w:hAnsi="宋体" w:eastAsia="宋体" w:cs="宋体"/>
                <w:sz w:val="24"/>
                <w:szCs w:val="24"/>
                <w:u w:val="single"/>
                <w:lang w:eastAsia="zh-CN"/>
              </w:rPr>
              <w:tab/>
            </w:r>
            <w:r>
              <w:rPr>
                <w:rFonts w:ascii="宋体" w:hAnsi="宋体" w:eastAsia="宋体" w:cs="宋体"/>
                <w:sz w:val="24"/>
                <w:szCs w:val="24"/>
                <w:u w:val="single"/>
                <w:lang w:eastAsia="zh-CN"/>
              </w:rPr>
              <w:t>点</w:t>
            </w:r>
            <w:r>
              <w:rPr>
                <w:rFonts w:ascii="宋体" w:hAnsi="宋体" w:eastAsia="宋体" w:cs="宋体"/>
                <w:sz w:val="24"/>
                <w:szCs w:val="24"/>
                <w:u w:val="single"/>
                <w:lang w:eastAsia="zh-CN"/>
              </w:rPr>
              <w:tab/>
            </w:r>
            <w:r>
              <w:rPr>
                <w:rFonts w:ascii="宋体" w:hAnsi="宋体" w:eastAsia="宋体" w:cs="宋体"/>
                <w:sz w:val="24"/>
                <w:szCs w:val="24"/>
                <w:u w:val="single"/>
                <w:lang w:eastAsia="zh-CN"/>
              </w:rPr>
              <w:t>/</w:t>
            </w:r>
            <w:r>
              <w:rPr>
                <w:rFonts w:ascii="宋体" w:hAnsi="宋体" w:eastAsia="宋体" w:cs="宋体"/>
                <w:sz w:val="24"/>
                <w:szCs w:val="24"/>
                <w:u w:val="single"/>
                <w:lang w:eastAsia="zh-CN"/>
              </w:rPr>
              <w:tab/>
            </w:r>
            <w:r>
              <w:rPr>
                <w:rFonts w:ascii="宋体" w:hAnsi="宋体" w:eastAsia="宋体" w:cs="宋体"/>
                <w:sz w:val="24"/>
                <w:szCs w:val="24"/>
                <w:u w:val="single"/>
                <w:lang w:eastAsia="zh-CN"/>
              </w:rPr>
              <w:t xml:space="preserve">分 </w:t>
            </w:r>
            <w:r>
              <w:rPr>
                <w:rFonts w:ascii="宋体" w:hAnsi="宋体" w:eastAsia="宋体" w:cs="宋体"/>
                <w:sz w:val="24"/>
                <w:szCs w:val="24"/>
                <w:lang w:eastAsia="zh-CN"/>
              </w:rPr>
              <w:t>召开地点：</w:t>
            </w:r>
            <w:r>
              <w:rPr>
                <w:rFonts w:ascii="宋体" w:hAnsi="宋体" w:eastAsia="宋体" w:cs="宋体"/>
                <w:sz w:val="24"/>
                <w:szCs w:val="24"/>
                <w:u w:val="single"/>
                <w:lang w:eastAsia="zh-CN"/>
              </w:rPr>
              <w:tab/>
            </w:r>
            <w:r>
              <w:rPr>
                <w:rFonts w:ascii="宋体" w:hAnsi="宋体" w:eastAsia="宋体" w:cs="宋体"/>
                <w:sz w:val="24"/>
                <w:szCs w:val="24"/>
                <w:u w:val="single"/>
                <w:lang w:eastAsia="zh-CN"/>
              </w:rPr>
              <w:t>/</w:t>
            </w:r>
          </w:p>
        </w:tc>
      </w:tr>
      <w:tr w14:paraId="56FFE782">
        <w:tblPrEx>
          <w:tblCellMar>
            <w:top w:w="0" w:type="dxa"/>
            <w:left w:w="0" w:type="dxa"/>
            <w:bottom w:w="0" w:type="dxa"/>
            <w:right w:w="0" w:type="dxa"/>
          </w:tblCellMar>
        </w:tblPrEx>
        <w:trPr>
          <w:trHeight w:val="633" w:hRule="exact"/>
        </w:trPr>
        <w:tc>
          <w:tcPr>
            <w:tcW w:w="989" w:type="dxa"/>
            <w:vMerge w:val="restart"/>
            <w:tcBorders>
              <w:top w:val="single" w:color="000000" w:sz="4" w:space="0"/>
              <w:left w:val="single" w:color="000000" w:sz="4" w:space="0"/>
              <w:right w:val="single" w:color="000000" w:sz="4" w:space="0"/>
            </w:tcBorders>
          </w:tcPr>
          <w:p w14:paraId="47CC9D43">
            <w:pPr>
              <w:pStyle w:val="47"/>
              <w:spacing w:line="240" w:lineRule="atLeast"/>
              <w:rPr>
                <w:rFonts w:ascii="宋体" w:hAnsi="宋体" w:eastAsia="宋体" w:cs="宋体"/>
                <w:sz w:val="18"/>
                <w:szCs w:val="18"/>
                <w:lang w:eastAsia="zh-CN"/>
              </w:rPr>
            </w:pPr>
          </w:p>
          <w:p w14:paraId="0FBA011D">
            <w:pPr>
              <w:pStyle w:val="47"/>
              <w:spacing w:line="240" w:lineRule="atLeast"/>
              <w:rPr>
                <w:rFonts w:ascii="宋体" w:hAnsi="宋体" w:eastAsia="宋体" w:cs="宋体"/>
                <w:sz w:val="18"/>
                <w:szCs w:val="18"/>
                <w:lang w:eastAsia="zh-CN"/>
              </w:rPr>
            </w:pPr>
          </w:p>
          <w:p w14:paraId="6DC96CFB">
            <w:pPr>
              <w:pStyle w:val="47"/>
              <w:spacing w:line="240" w:lineRule="atLeast"/>
              <w:rPr>
                <w:rFonts w:ascii="宋体" w:hAnsi="宋体" w:eastAsia="宋体" w:cs="宋体"/>
                <w:sz w:val="18"/>
                <w:szCs w:val="18"/>
                <w:lang w:eastAsia="zh-CN"/>
              </w:rPr>
            </w:pPr>
          </w:p>
          <w:p w14:paraId="6366C2E8">
            <w:pPr>
              <w:pStyle w:val="47"/>
              <w:spacing w:before="6" w:line="240" w:lineRule="atLeast"/>
              <w:rPr>
                <w:rFonts w:ascii="宋体" w:hAnsi="宋体" w:eastAsia="宋体" w:cs="宋体"/>
                <w:sz w:val="18"/>
                <w:szCs w:val="18"/>
                <w:lang w:eastAsia="zh-CN"/>
              </w:rPr>
            </w:pPr>
          </w:p>
          <w:p w14:paraId="78502382">
            <w:pPr>
              <w:pStyle w:val="47"/>
              <w:ind w:left="249"/>
              <w:rPr>
                <w:rFonts w:ascii="Times New Roman" w:hAnsi="Times New Roman" w:eastAsia="Times New Roman" w:cs="Times New Roman"/>
                <w:sz w:val="24"/>
                <w:szCs w:val="24"/>
              </w:rPr>
            </w:pPr>
            <w:r>
              <w:rPr>
                <w:rFonts w:ascii="Times New Roman"/>
                <w:sz w:val="24"/>
              </w:rPr>
              <w:t>4.2.5</w:t>
            </w:r>
          </w:p>
        </w:tc>
        <w:tc>
          <w:tcPr>
            <w:tcW w:w="1701" w:type="dxa"/>
            <w:vMerge w:val="restart"/>
            <w:tcBorders>
              <w:top w:val="single" w:color="000000" w:sz="4" w:space="0"/>
              <w:left w:val="single" w:color="000000" w:sz="4" w:space="0"/>
              <w:right w:val="single" w:color="000000" w:sz="4" w:space="0"/>
            </w:tcBorders>
          </w:tcPr>
          <w:p w14:paraId="356F1B47">
            <w:pPr>
              <w:pStyle w:val="47"/>
              <w:spacing w:before="10" w:line="180" w:lineRule="atLeast"/>
              <w:rPr>
                <w:rFonts w:ascii="宋体" w:hAnsi="宋体" w:eastAsia="宋体" w:cs="宋体"/>
                <w:sz w:val="13"/>
                <w:szCs w:val="13"/>
              </w:rPr>
            </w:pPr>
          </w:p>
          <w:p w14:paraId="02763FC0">
            <w:pPr>
              <w:pStyle w:val="47"/>
              <w:spacing w:line="240" w:lineRule="atLeast"/>
              <w:rPr>
                <w:rFonts w:ascii="宋体" w:hAnsi="宋体" w:eastAsia="宋体" w:cs="宋体"/>
                <w:sz w:val="18"/>
                <w:szCs w:val="18"/>
              </w:rPr>
            </w:pPr>
          </w:p>
          <w:p w14:paraId="0D784AC5">
            <w:pPr>
              <w:pStyle w:val="47"/>
              <w:spacing w:line="240" w:lineRule="atLeast"/>
              <w:rPr>
                <w:rFonts w:ascii="宋体" w:hAnsi="宋体" w:eastAsia="宋体" w:cs="宋体"/>
                <w:sz w:val="18"/>
                <w:szCs w:val="18"/>
              </w:rPr>
            </w:pPr>
          </w:p>
          <w:p w14:paraId="5AD92CE0">
            <w:pPr>
              <w:pStyle w:val="47"/>
              <w:spacing w:line="240" w:lineRule="atLeast"/>
              <w:rPr>
                <w:rFonts w:ascii="宋体" w:hAnsi="宋体" w:eastAsia="宋体" w:cs="宋体"/>
                <w:sz w:val="18"/>
                <w:szCs w:val="18"/>
              </w:rPr>
            </w:pPr>
          </w:p>
          <w:p w14:paraId="589B7EE4">
            <w:pPr>
              <w:pStyle w:val="47"/>
              <w:ind w:left="124"/>
              <w:rPr>
                <w:rFonts w:ascii="宋体" w:hAnsi="宋体" w:eastAsia="宋体" w:cs="宋体"/>
                <w:sz w:val="24"/>
                <w:szCs w:val="24"/>
              </w:rPr>
            </w:pPr>
            <w:r>
              <w:rPr>
                <w:rFonts w:ascii="宋体" w:hAnsi="宋体" w:eastAsia="宋体" w:cs="宋体"/>
                <w:sz w:val="24"/>
                <w:szCs w:val="24"/>
              </w:rPr>
              <w:t>标的所属行业</w:t>
            </w:r>
          </w:p>
        </w:tc>
        <w:tc>
          <w:tcPr>
            <w:tcW w:w="7240" w:type="dxa"/>
            <w:gridSpan w:val="5"/>
            <w:tcBorders>
              <w:top w:val="single" w:color="000000" w:sz="4" w:space="0"/>
              <w:left w:val="single" w:color="000000" w:sz="4" w:space="0"/>
              <w:bottom w:val="single" w:color="000000" w:sz="4" w:space="0"/>
              <w:right w:val="single" w:color="000000" w:sz="4" w:space="0"/>
            </w:tcBorders>
          </w:tcPr>
          <w:p w14:paraId="605FD1C9">
            <w:pPr>
              <w:pStyle w:val="47"/>
              <w:spacing w:line="275" w:lineRule="exact"/>
              <w:ind w:left="103"/>
              <w:rPr>
                <w:rFonts w:ascii="宋体" w:hAnsi="宋体" w:eastAsia="宋体" w:cs="宋体"/>
                <w:sz w:val="24"/>
                <w:szCs w:val="24"/>
                <w:lang w:eastAsia="zh-CN"/>
              </w:rPr>
            </w:pPr>
            <w:r>
              <w:rPr>
                <w:rFonts w:ascii="宋体" w:hAnsi="宋体" w:eastAsia="宋体" w:cs="宋体"/>
                <w:sz w:val="24"/>
                <w:szCs w:val="24"/>
                <w:lang w:eastAsia="zh-CN"/>
              </w:rPr>
              <w:t>本项目采购标的对应的中小企业划分标准所属行业</w:t>
            </w:r>
            <w:r>
              <w:rPr>
                <w:rFonts w:ascii="宋体" w:hAnsi="宋体" w:eastAsia="宋体" w:cs="宋体"/>
                <w:b/>
                <w:bCs/>
                <w:sz w:val="24"/>
                <w:szCs w:val="24"/>
                <w:lang w:eastAsia="zh-CN"/>
              </w:rPr>
              <w:t>（中小企业声</w:t>
            </w:r>
            <w:r>
              <w:rPr>
                <w:rFonts w:hint="eastAsia" w:ascii="宋体" w:hAnsi="宋体" w:eastAsia="宋体" w:cs="宋体"/>
                <w:b/>
                <w:bCs/>
                <w:sz w:val="24"/>
                <w:szCs w:val="24"/>
                <w:lang w:eastAsia="zh-CN"/>
              </w:rPr>
              <w:t>明</w:t>
            </w:r>
            <w:r>
              <w:rPr>
                <w:rFonts w:ascii="宋体" w:hAnsi="宋体" w:eastAsia="宋体" w:cs="宋体"/>
                <w:b/>
                <w:bCs/>
                <w:sz w:val="24"/>
                <w:szCs w:val="24"/>
                <w:lang w:eastAsia="zh-CN"/>
              </w:rPr>
              <w:t>函中的标的名称及所属行业须以此处为准）</w:t>
            </w:r>
            <w:r>
              <w:rPr>
                <w:rFonts w:ascii="宋体" w:hAnsi="宋体" w:eastAsia="宋体" w:cs="宋体"/>
                <w:sz w:val="24"/>
                <w:szCs w:val="24"/>
                <w:lang w:eastAsia="zh-CN"/>
              </w:rPr>
              <w:t>：</w:t>
            </w:r>
          </w:p>
        </w:tc>
      </w:tr>
      <w:tr w14:paraId="0C939B09">
        <w:tblPrEx>
          <w:tblCellMar>
            <w:top w:w="0" w:type="dxa"/>
            <w:left w:w="0" w:type="dxa"/>
            <w:bottom w:w="0" w:type="dxa"/>
            <w:right w:w="0" w:type="dxa"/>
          </w:tblCellMar>
        </w:tblPrEx>
        <w:trPr>
          <w:trHeight w:val="943" w:hRule="exact"/>
        </w:trPr>
        <w:tc>
          <w:tcPr>
            <w:tcW w:w="989" w:type="dxa"/>
            <w:vMerge w:val="continue"/>
            <w:tcBorders>
              <w:left w:val="single" w:color="000000" w:sz="4" w:space="0"/>
              <w:right w:val="single" w:color="000000" w:sz="4" w:space="0"/>
            </w:tcBorders>
          </w:tcPr>
          <w:p w14:paraId="326137C0">
            <w:pPr>
              <w:rPr>
                <w:lang w:eastAsia="zh-CN"/>
              </w:rPr>
            </w:pPr>
          </w:p>
        </w:tc>
        <w:tc>
          <w:tcPr>
            <w:tcW w:w="1701" w:type="dxa"/>
            <w:vMerge w:val="continue"/>
            <w:tcBorders>
              <w:left w:val="single" w:color="000000" w:sz="4" w:space="0"/>
              <w:right w:val="single" w:color="000000" w:sz="4" w:space="0"/>
            </w:tcBorders>
          </w:tcPr>
          <w:p w14:paraId="56A48C34">
            <w:pPr>
              <w:rPr>
                <w:lang w:eastAsia="zh-CN"/>
              </w:rPr>
            </w:pPr>
          </w:p>
        </w:tc>
        <w:tc>
          <w:tcPr>
            <w:tcW w:w="113" w:type="dxa"/>
            <w:vMerge w:val="restart"/>
            <w:tcBorders>
              <w:top w:val="nil"/>
              <w:left w:val="single" w:color="000000" w:sz="4" w:space="0"/>
              <w:right w:val="single" w:color="000000" w:sz="4" w:space="0"/>
            </w:tcBorders>
          </w:tcPr>
          <w:p w14:paraId="01A37D5D">
            <w:pPr>
              <w:rPr>
                <w:lang w:eastAsia="zh-CN"/>
              </w:rPr>
            </w:pPr>
          </w:p>
        </w:tc>
        <w:tc>
          <w:tcPr>
            <w:tcW w:w="570" w:type="dxa"/>
            <w:tcBorders>
              <w:top w:val="single" w:color="000000" w:sz="4" w:space="0"/>
              <w:left w:val="single" w:color="000000" w:sz="4" w:space="0"/>
              <w:bottom w:val="single" w:color="000000" w:sz="4" w:space="0"/>
              <w:right w:val="single" w:color="000000" w:sz="4" w:space="0"/>
            </w:tcBorders>
          </w:tcPr>
          <w:p w14:paraId="780CFD6C">
            <w:pPr>
              <w:pStyle w:val="47"/>
              <w:spacing w:before="146" w:line="312" w:lineRule="exact"/>
              <w:ind w:left="160" w:right="157"/>
              <w:rPr>
                <w:rFonts w:ascii="宋体" w:hAnsi="宋体" w:eastAsia="宋体" w:cs="宋体"/>
                <w:sz w:val="24"/>
                <w:szCs w:val="24"/>
              </w:rPr>
            </w:pPr>
            <w:r>
              <w:rPr>
                <w:rFonts w:ascii="宋体" w:hAnsi="宋体" w:eastAsia="宋体" w:cs="宋体"/>
                <w:sz w:val="24"/>
                <w:szCs w:val="24"/>
              </w:rPr>
              <w:t>序 号</w:t>
            </w:r>
          </w:p>
        </w:tc>
        <w:tc>
          <w:tcPr>
            <w:tcW w:w="4970" w:type="dxa"/>
            <w:tcBorders>
              <w:top w:val="single" w:color="000000" w:sz="4" w:space="0"/>
              <w:left w:val="single" w:color="000000" w:sz="4" w:space="0"/>
              <w:bottom w:val="single" w:color="000000" w:sz="4" w:space="0"/>
              <w:right w:val="single" w:color="000000" w:sz="4" w:space="0"/>
            </w:tcBorders>
          </w:tcPr>
          <w:p w14:paraId="2563119F">
            <w:pPr>
              <w:pStyle w:val="47"/>
              <w:spacing w:before="12" w:line="260" w:lineRule="atLeast"/>
              <w:rPr>
                <w:rFonts w:ascii="宋体" w:hAnsi="宋体" w:eastAsia="宋体" w:cs="宋体"/>
                <w:sz w:val="19"/>
                <w:szCs w:val="19"/>
              </w:rPr>
            </w:pPr>
          </w:p>
          <w:p w14:paraId="64A7C9AA">
            <w:pPr>
              <w:pStyle w:val="47"/>
              <w:ind w:left="150" w:right="150"/>
              <w:jc w:val="center"/>
              <w:rPr>
                <w:rFonts w:ascii="宋体" w:hAnsi="宋体" w:eastAsia="宋体" w:cs="宋体"/>
                <w:sz w:val="24"/>
                <w:szCs w:val="24"/>
              </w:rPr>
            </w:pPr>
            <w:r>
              <w:rPr>
                <w:rFonts w:ascii="宋体" w:hAnsi="宋体" w:eastAsia="宋体" w:cs="宋体"/>
                <w:sz w:val="24"/>
                <w:szCs w:val="24"/>
              </w:rPr>
              <w:t>标的名称</w:t>
            </w:r>
          </w:p>
        </w:tc>
        <w:tc>
          <w:tcPr>
            <w:tcW w:w="1474" w:type="dxa"/>
            <w:tcBorders>
              <w:top w:val="single" w:color="000000" w:sz="4" w:space="0"/>
              <w:left w:val="single" w:color="000000" w:sz="4" w:space="0"/>
              <w:bottom w:val="single" w:color="000000" w:sz="4" w:space="0"/>
              <w:right w:val="single" w:color="000000" w:sz="4" w:space="0"/>
            </w:tcBorders>
          </w:tcPr>
          <w:p w14:paraId="13F074D9">
            <w:pPr>
              <w:pStyle w:val="47"/>
              <w:spacing w:line="273" w:lineRule="exact"/>
              <w:ind w:left="131"/>
              <w:rPr>
                <w:rFonts w:ascii="宋体" w:hAnsi="宋体" w:eastAsia="宋体" w:cs="宋体"/>
                <w:sz w:val="24"/>
                <w:szCs w:val="24"/>
                <w:lang w:eastAsia="zh-CN"/>
              </w:rPr>
            </w:pPr>
            <w:r>
              <w:rPr>
                <w:rFonts w:ascii="宋体" w:hAnsi="宋体" w:eastAsia="宋体" w:cs="宋体"/>
                <w:sz w:val="24"/>
                <w:szCs w:val="24"/>
                <w:lang w:eastAsia="zh-CN"/>
              </w:rPr>
              <w:t>中小企业划</w:t>
            </w:r>
          </w:p>
          <w:p w14:paraId="0ABF6680">
            <w:pPr>
              <w:pStyle w:val="47"/>
              <w:spacing w:before="29" w:line="312" w:lineRule="exact"/>
              <w:ind w:left="491" w:right="131" w:hanging="360"/>
              <w:rPr>
                <w:rFonts w:ascii="宋体" w:hAnsi="宋体" w:eastAsia="宋体" w:cs="宋体"/>
                <w:sz w:val="24"/>
                <w:szCs w:val="24"/>
                <w:lang w:eastAsia="zh-CN"/>
              </w:rPr>
            </w:pPr>
            <w:r>
              <w:rPr>
                <w:rFonts w:ascii="宋体" w:hAnsi="宋体" w:eastAsia="宋体" w:cs="宋体"/>
                <w:sz w:val="24"/>
                <w:szCs w:val="24"/>
                <w:lang w:eastAsia="zh-CN"/>
              </w:rPr>
              <w:t>分标准所属 行业</w:t>
            </w:r>
          </w:p>
        </w:tc>
        <w:tc>
          <w:tcPr>
            <w:tcW w:w="113" w:type="dxa"/>
            <w:tcBorders>
              <w:top w:val="nil"/>
              <w:left w:val="single" w:color="000000" w:sz="4" w:space="0"/>
              <w:bottom w:val="nil"/>
              <w:right w:val="single" w:color="000000" w:sz="4" w:space="0"/>
            </w:tcBorders>
          </w:tcPr>
          <w:p w14:paraId="6BCC02C8">
            <w:pPr>
              <w:rPr>
                <w:lang w:eastAsia="zh-CN"/>
              </w:rPr>
            </w:pPr>
          </w:p>
        </w:tc>
      </w:tr>
      <w:tr w14:paraId="5373722A">
        <w:tblPrEx>
          <w:tblCellMar>
            <w:top w:w="0" w:type="dxa"/>
            <w:left w:w="0" w:type="dxa"/>
            <w:bottom w:w="0" w:type="dxa"/>
            <w:right w:w="0" w:type="dxa"/>
          </w:tblCellMar>
        </w:tblPrEx>
        <w:trPr>
          <w:trHeight w:val="637" w:hRule="exact"/>
        </w:trPr>
        <w:tc>
          <w:tcPr>
            <w:tcW w:w="989" w:type="dxa"/>
            <w:vMerge w:val="continue"/>
            <w:tcBorders>
              <w:left w:val="single" w:color="000000" w:sz="4" w:space="0"/>
              <w:bottom w:val="single" w:color="000000" w:sz="4" w:space="0"/>
              <w:right w:val="single" w:color="000000" w:sz="4" w:space="0"/>
            </w:tcBorders>
          </w:tcPr>
          <w:p w14:paraId="15AF5CCC">
            <w:pPr>
              <w:rPr>
                <w:lang w:eastAsia="zh-CN"/>
              </w:rPr>
            </w:pPr>
          </w:p>
        </w:tc>
        <w:tc>
          <w:tcPr>
            <w:tcW w:w="1701" w:type="dxa"/>
            <w:vMerge w:val="continue"/>
            <w:tcBorders>
              <w:left w:val="single" w:color="000000" w:sz="4" w:space="0"/>
              <w:bottom w:val="single" w:color="000000" w:sz="4" w:space="0"/>
              <w:right w:val="single" w:color="000000" w:sz="4" w:space="0"/>
            </w:tcBorders>
          </w:tcPr>
          <w:p w14:paraId="0387BE41">
            <w:pPr>
              <w:rPr>
                <w:lang w:eastAsia="zh-CN"/>
              </w:rPr>
            </w:pPr>
          </w:p>
        </w:tc>
        <w:tc>
          <w:tcPr>
            <w:tcW w:w="113" w:type="dxa"/>
            <w:vMerge w:val="continue"/>
            <w:tcBorders>
              <w:left w:val="single" w:color="000000" w:sz="4" w:space="0"/>
              <w:bottom w:val="single" w:color="000000" w:sz="4" w:space="0"/>
              <w:right w:val="single" w:color="000000" w:sz="4" w:space="0"/>
            </w:tcBorders>
          </w:tcPr>
          <w:p w14:paraId="099A6350">
            <w:pPr>
              <w:rPr>
                <w:lang w:eastAsia="zh-CN"/>
              </w:rPr>
            </w:pPr>
          </w:p>
        </w:tc>
        <w:tc>
          <w:tcPr>
            <w:tcW w:w="570" w:type="dxa"/>
            <w:tcBorders>
              <w:top w:val="single" w:color="000000" w:sz="4" w:space="0"/>
              <w:left w:val="single" w:color="000000" w:sz="4" w:space="0"/>
              <w:bottom w:val="single" w:color="000000" w:sz="8" w:space="0"/>
              <w:right w:val="single" w:color="000000" w:sz="4" w:space="0"/>
            </w:tcBorders>
          </w:tcPr>
          <w:p w14:paraId="02E0A12C">
            <w:pPr>
              <w:pStyle w:val="47"/>
              <w:spacing w:before="172"/>
              <w:ind w:left="160"/>
              <w:rPr>
                <w:rFonts w:ascii="Times New Roman" w:hAnsi="Times New Roman" w:eastAsia="Times New Roman" w:cs="Times New Roman"/>
                <w:sz w:val="24"/>
                <w:szCs w:val="24"/>
              </w:rPr>
            </w:pPr>
            <w:r>
              <w:rPr>
                <w:rFonts w:ascii="Times New Roman"/>
                <w:sz w:val="24"/>
              </w:rPr>
              <w:t>01</w:t>
            </w:r>
          </w:p>
        </w:tc>
        <w:tc>
          <w:tcPr>
            <w:tcW w:w="4970" w:type="dxa"/>
            <w:tcBorders>
              <w:top w:val="single" w:color="000000" w:sz="4" w:space="0"/>
              <w:left w:val="single" w:color="000000" w:sz="4" w:space="0"/>
              <w:bottom w:val="single" w:color="000000" w:sz="8" w:space="0"/>
              <w:right w:val="single" w:color="000000" w:sz="4" w:space="0"/>
            </w:tcBorders>
            <w:vAlign w:val="center"/>
          </w:tcPr>
          <w:p w14:paraId="7E93D5CB">
            <w:pPr>
              <w:pStyle w:val="47"/>
              <w:spacing w:line="284" w:lineRule="exact"/>
              <w:ind w:left="150" w:right="151"/>
              <w:jc w:val="center"/>
              <w:rPr>
                <w:rFonts w:ascii="宋体" w:hAnsi="宋体" w:eastAsia="宋体" w:cs="宋体"/>
                <w:sz w:val="24"/>
                <w:szCs w:val="24"/>
                <w:lang w:eastAsia="zh-CN"/>
              </w:rPr>
            </w:pPr>
            <w:r>
              <w:rPr>
                <w:rFonts w:hint="eastAsia" w:ascii="宋体" w:hAnsi="宋体" w:eastAsia="宋体" w:cs="宋体"/>
                <w:sz w:val="24"/>
                <w:szCs w:val="24"/>
                <w:lang w:eastAsia="zh-CN"/>
              </w:rPr>
              <w:t>中山公园牌示系统更新项目</w:t>
            </w:r>
          </w:p>
        </w:tc>
        <w:tc>
          <w:tcPr>
            <w:tcW w:w="1474" w:type="dxa"/>
            <w:tcBorders>
              <w:top w:val="single" w:color="000000" w:sz="4" w:space="0"/>
              <w:left w:val="single" w:color="000000" w:sz="4" w:space="0"/>
              <w:bottom w:val="single" w:color="000000" w:sz="8" w:space="0"/>
              <w:right w:val="single" w:color="000000" w:sz="4" w:space="0"/>
            </w:tcBorders>
          </w:tcPr>
          <w:p w14:paraId="087DD186">
            <w:pPr>
              <w:pStyle w:val="47"/>
              <w:spacing w:before="116"/>
              <w:ind w:left="371"/>
              <w:rPr>
                <w:rFonts w:ascii="宋体" w:hAnsi="宋体" w:eastAsia="宋体" w:cs="宋体"/>
                <w:sz w:val="24"/>
                <w:szCs w:val="24"/>
              </w:rPr>
            </w:pPr>
            <w:r>
              <w:rPr>
                <w:rFonts w:hint="eastAsia" w:ascii="宋体" w:hAnsi="宋体" w:eastAsia="宋体" w:cs="宋体"/>
                <w:sz w:val="24"/>
                <w:szCs w:val="24"/>
                <w:lang w:eastAsia="zh-CN"/>
              </w:rPr>
              <w:t>工业</w:t>
            </w:r>
          </w:p>
        </w:tc>
        <w:tc>
          <w:tcPr>
            <w:tcW w:w="113" w:type="dxa"/>
            <w:tcBorders>
              <w:top w:val="nil"/>
              <w:left w:val="single" w:color="000000" w:sz="4" w:space="0"/>
              <w:bottom w:val="single" w:color="000000" w:sz="4" w:space="0"/>
              <w:right w:val="single" w:color="000000" w:sz="4" w:space="0"/>
            </w:tcBorders>
          </w:tcPr>
          <w:p w14:paraId="5DDBC723"/>
        </w:tc>
      </w:tr>
      <w:tr w14:paraId="18E3C3EA">
        <w:tblPrEx>
          <w:tblCellMar>
            <w:top w:w="0" w:type="dxa"/>
            <w:left w:w="0" w:type="dxa"/>
            <w:bottom w:w="0" w:type="dxa"/>
            <w:right w:w="0" w:type="dxa"/>
          </w:tblCellMar>
        </w:tblPrEx>
        <w:trPr>
          <w:trHeight w:val="1261" w:hRule="exact"/>
        </w:trPr>
        <w:tc>
          <w:tcPr>
            <w:tcW w:w="989" w:type="dxa"/>
            <w:tcBorders>
              <w:top w:val="single" w:color="000000" w:sz="4" w:space="0"/>
              <w:left w:val="single" w:color="000000" w:sz="4" w:space="0"/>
              <w:bottom w:val="single" w:color="000000" w:sz="4" w:space="0"/>
              <w:right w:val="single" w:color="000000" w:sz="4" w:space="0"/>
            </w:tcBorders>
          </w:tcPr>
          <w:p w14:paraId="0EEF970B">
            <w:pPr>
              <w:pStyle w:val="47"/>
              <w:spacing w:line="240" w:lineRule="atLeast"/>
              <w:rPr>
                <w:rFonts w:ascii="宋体" w:hAnsi="宋体" w:eastAsia="宋体" w:cs="宋体"/>
                <w:sz w:val="18"/>
                <w:szCs w:val="18"/>
              </w:rPr>
            </w:pPr>
          </w:p>
          <w:p w14:paraId="1882360C">
            <w:pPr>
              <w:pStyle w:val="47"/>
              <w:spacing w:before="8" w:line="240" w:lineRule="atLeast"/>
              <w:rPr>
                <w:rFonts w:ascii="宋体" w:hAnsi="宋体" w:eastAsia="宋体" w:cs="宋体"/>
                <w:sz w:val="18"/>
                <w:szCs w:val="18"/>
              </w:rPr>
            </w:pPr>
          </w:p>
          <w:p w14:paraId="566034E9">
            <w:pPr>
              <w:pStyle w:val="47"/>
              <w:ind w:left="278"/>
              <w:rPr>
                <w:rFonts w:ascii="Times New Roman" w:hAnsi="Times New Roman" w:eastAsia="Times New Roman" w:cs="Times New Roman"/>
                <w:sz w:val="24"/>
                <w:szCs w:val="24"/>
              </w:rPr>
            </w:pPr>
            <w:r>
              <w:rPr>
                <w:rFonts w:ascii="Times New Roman"/>
                <w:sz w:val="24"/>
              </w:rPr>
              <w:t>10.2</w:t>
            </w:r>
          </w:p>
        </w:tc>
        <w:tc>
          <w:tcPr>
            <w:tcW w:w="1701" w:type="dxa"/>
            <w:tcBorders>
              <w:top w:val="single" w:color="000000" w:sz="4" w:space="0"/>
              <w:left w:val="single" w:color="000000" w:sz="4" w:space="0"/>
              <w:bottom w:val="single" w:color="000000" w:sz="4" w:space="0"/>
              <w:right w:val="single" w:color="000000" w:sz="4" w:space="0"/>
            </w:tcBorders>
          </w:tcPr>
          <w:p w14:paraId="43DAC495">
            <w:pPr>
              <w:pStyle w:val="47"/>
              <w:spacing w:before="2" w:line="190" w:lineRule="atLeast"/>
              <w:rPr>
                <w:rFonts w:ascii="宋体" w:hAnsi="宋体" w:eastAsia="宋体" w:cs="宋体"/>
                <w:sz w:val="14"/>
                <w:szCs w:val="14"/>
              </w:rPr>
            </w:pPr>
          </w:p>
          <w:p w14:paraId="3AB45E39">
            <w:pPr>
              <w:pStyle w:val="47"/>
              <w:spacing w:line="240" w:lineRule="atLeast"/>
              <w:rPr>
                <w:rFonts w:ascii="宋体" w:hAnsi="宋体" w:eastAsia="宋体" w:cs="宋体"/>
                <w:sz w:val="18"/>
                <w:szCs w:val="18"/>
              </w:rPr>
            </w:pPr>
          </w:p>
          <w:p w14:paraId="348F7F3C">
            <w:pPr>
              <w:pStyle w:val="47"/>
              <w:ind w:left="584" w:right="584"/>
              <w:jc w:val="center"/>
              <w:rPr>
                <w:rFonts w:ascii="宋体" w:hAnsi="宋体" w:eastAsia="宋体" w:cs="宋体"/>
                <w:sz w:val="24"/>
                <w:szCs w:val="24"/>
              </w:rPr>
            </w:pPr>
            <w:r>
              <w:rPr>
                <w:rFonts w:ascii="宋体" w:hAnsi="宋体" w:eastAsia="宋体" w:cs="宋体"/>
                <w:sz w:val="24"/>
                <w:szCs w:val="24"/>
              </w:rPr>
              <w:t>报价</w:t>
            </w:r>
          </w:p>
        </w:tc>
        <w:tc>
          <w:tcPr>
            <w:tcW w:w="7240" w:type="dxa"/>
            <w:gridSpan w:val="5"/>
            <w:tcBorders>
              <w:top w:val="single" w:color="000000" w:sz="8" w:space="0"/>
              <w:left w:val="single" w:color="000000" w:sz="4" w:space="0"/>
              <w:bottom w:val="single" w:color="000000" w:sz="4" w:space="0"/>
              <w:right w:val="single" w:color="000000" w:sz="4" w:space="0"/>
            </w:tcBorders>
          </w:tcPr>
          <w:p w14:paraId="0010E210">
            <w:pPr>
              <w:pStyle w:val="47"/>
              <w:spacing w:line="273" w:lineRule="exact"/>
              <w:ind w:left="103"/>
              <w:rPr>
                <w:rFonts w:ascii="宋体" w:hAnsi="宋体" w:eastAsia="宋体" w:cs="宋体"/>
                <w:sz w:val="24"/>
                <w:szCs w:val="24"/>
                <w:lang w:eastAsia="zh-CN"/>
              </w:rPr>
            </w:pPr>
            <w:r>
              <w:rPr>
                <w:rFonts w:ascii="宋体" w:hAnsi="宋体" w:eastAsia="宋体" w:cs="宋体"/>
                <w:sz w:val="24"/>
                <w:szCs w:val="24"/>
                <w:lang w:eastAsia="zh-CN"/>
              </w:rPr>
              <w:t>报价的特殊规定：</w:t>
            </w:r>
          </w:p>
          <w:p w14:paraId="22BD3B4F">
            <w:pPr>
              <w:pStyle w:val="47"/>
              <w:spacing w:line="311" w:lineRule="exact"/>
              <w:ind w:left="103"/>
              <w:rPr>
                <w:rFonts w:ascii="宋体" w:hAnsi="宋体" w:eastAsia="宋体" w:cs="宋体"/>
                <w:sz w:val="24"/>
                <w:szCs w:val="24"/>
                <w:lang w:eastAsia="zh-CN"/>
              </w:rPr>
            </w:pPr>
            <w:r>
              <w:rPr>
                <w:rFonts w:ascii="宋体" w:hAnsi="宋体" w:eastAsia="宋体" w:cs="宋体"/>
                <w:sz w:val="24"/>
                <w:szCs w:val="24"/>
                <w:lang w:eastAsia="zh-CN"/>
              </w:rPr>
              <w:t>□无</w:t>
            </w:r>
          </w:p>
          <w:p w14:paraId="509901B8">
            <w:pPr>
              <w:pStyle w:val="47"/>
              <w:spacing w:before="28" w:line="312" w:lineRule="exact"/>
              <w:ind w:left="103"/>
              <w:rPr>
                <w:rFonts w:ascii="宋体" w:hAnsi="宋体" w:eastAsia="宋体" w:cs="宋体"/>
                <w:sz w:val="24"/>
                <w:szCs w:val="24"/>
                <w:lang w:eastAsia="zh-CN"/>
              </w:rPr>
            </w:pPr>
            <w:r>
              <w:rPr>
                <w:rFonts w:ascii="宋体" w:hAnsi="宋体" w:eastAsia="宋体" w:cs="宋体"/>
                <w:spacing w:val="1"/>
                <w:sz w:val="24"/>
                <w:szCs w:val="24"/>
                <w:lang w:eastAsia="zh-CN"/>
              </w:rPr>
              <w:t>■有，具体情形：最后报价以最后一轮磋商结束后的报价为准。最</w:t>
            </w:r>
            <w:r>
              <w:rPr>
                <w:rFonts w:ascii="宋体" w:hAnsi="宋体" w:eastAsia="宋体" w:cs="宋体"/>
                <w:spacing w:val="32"/>
                <w:sz w:val="24"/>
                <w:szCs w:val="24"/>
                <w:lang w:eastAsia="zh-CN"/>
              </w:rPr>
              <w:t xml:space="preserve"> </w:t>
            </w:r>
            <w:r>
              <w:rPr>
                <w:rFonts w:ascii="宋体" w:hAnsi="宋体" w:eastAsia="宋体" w:cs="宋体"/>
                <w:spacing w:val="3"/>
                <w:sz w:val="24"/>
                <w:szCs w:val="24"/>
                <w:lang w:eastAsia="zh-CN"/>
              </w:rPr>
              <w:t>后报价是供应商响应文件的有效组成部分。</w:t>
            </w:r>
          </w:p>
        </w:tc>
      </w:tr>
      <w:tr w14:paraId="7315B63F">
        <w:tblPrEx>
          <w:tblCellMar>
            <w:top w:w="0" w:type="dxa"/>
            <w:left w:w="0" w:type="dxa"/>
            <w:bottom w:w="0" w:type="dxa"/>
            <w:right w:w="0" w:type="dxa"/>
          </w:tblCellMar>
        </w:tblPrEx>
        <w:trPr>
          <w:trHeight w:val="3053" w:hRule="exact"/>
        </w:trPr>
        <w:tc>
          <w:tcPr>
            <w:tcW w:w="989" w:type="dxa"/>
            <w:tcBorders>
              <w:top w:val="single" w:color="000000" w:sz="4" w:space="0"/>
              <w:left w:val="single" w:color="000000" w:sz="4" w:space="0"/>
              <w:bottom w:val="single" w:color="000000" w:sz="4" w:space="0"/>
              <w:right w:val="single" w:color="000000" w:sz="4" w:space="0"/>
            </w:tcBorders>
          </w:tcPr>
          <w:p w14:paraId="74DFBA34">
            <w:pPr>
              <w:pStyle w:val="47"/>
              <w:spacing w:before="2" w:line="130" w:lineRule="atLeast"/>
              <w:rPr>
                <w:rFonts w:ascii="宋体" w:hAnsi="宋体" w:eastAsia="宋体" w:cs="宋体"/>
                <w:sz w:val="9"/>
                <w:szCs w:val="9"/>
                <w:lang w:eastAsia="zh-CN"/>
              </w:rPr>
            </w:pPr>
          </w:p>
          <w:p w14:paraId="45F740B2">
            <w:pPr>
              <w:pStyle w:val="47"/>
              <w:spacing w:line="240" w:lineRule="atLeast"/>
              <w:rPr>
                <w:rFonts w:ascii="宋体" w:hAnsi="宋体" w:eastAsia="宋体" w:cs="宋体"/>
                <w:sz w:val="18"/>
                <w:szCs w:val="18"/>
                <w:lang w:eastAsia="zh-CN"/>
              </w:rPr>
            </w:pPr>
          </w:p>
          <w:p w14:paraId="3979C468">
            <w:pPr>
              <w:pStyle w:val="47"/>
              <w:spacing w:line="240" w:lineRule="atLeast"/>
              <w:rPr>
                <w:rFonts w:ascii="宋体" w:hAnsi="宋体" w:eastAsia="宋体" w:cs="宋体"/>
                <w:sz w:val="18"/>
                <w:szCs w:val="18"/>
                <w:lang w:eastAsia="zh-CN"/>
              </w:rPr>
            </w:pPr>
          </w:p>
          <w:p w14:paraId="0F709829">
            <w:pPr>
              <w:pStyle w:val="47"/>
              <w:spacing w:line="240" w:lineRule="atLeast"/>
              <w:rPr>
                <w:rFonts w:ascii="宋体" w:hAnsi="宋体" w:eastAsia="宋体" w:cs="宋体"/>
                <w:sz w:val="18"/>
                <w:szCs w:val="18"/>
                <w:lang w:eastAsia="zh-CN"/>
              </w:rPr>
            </w:pPr>
          </w:p>
          <w:p w14:paraId="6D8A1038">
            <w:pPr>
              <w:pStyle w:val="47"/>
              <w:spacing w:line="240" w:lineRule="atLeast"/>
              <w:rPr>
                <w:rFonts w:ascii="宋体" w:hAnsi="宋体" w:eastAsia="宋体" w:cs="宋体"/>
                <w:sz w:val="18"/>
                <w:szCs w:val="18"/>
                <w:lang w:eastAsia="zh-CN"/>
              </w:rPr>
            </w:pPr>
          </w:p>
          <w:p w14:paraId="649D1E71">
            <w:pPr>
              <w:pStyle w:val="47"/>
              <w:spacing w:line="240" w:lineRule="atLeast"/>
              <w:rPr>
                <w:rFonts w:ascii="宋体" w:hAnsi="宋体" w:eastAsia="宋体" w:cs="宋体"/>
                <w:sz w:val="18"/>
                <w:szCs w:val="18"/>
                <w:lang w:eastAsia="zh-CN"/>
              </w:rPr>
            </w:pPr>
          </w:p>
          <w:p w14:paraId="7AA5B6AE">
            <w:pPr>
              <w:pStyle w:val="47"/>
              <w:spacing w:line="240" w:lineRule="atLeast"/>
              <w:rPr>
                <w:rFonts w:ascii="宋体" w:hAnsi="宋体" w:eastAsia="宋体" w:cs="宋体"/>
                <w:sz w:val="18"/>
                <w:szCs w:val="18"/>
                <w:lang w:eastAsia="zh-CN"/>
              </w:rPr>
            </w:pPr>
          </w:p>
          <w:p w14:paraId="425E250D">
            <w:pPr>
              <w:pStyle w:val="47"/>
              <w:ind w:left="283"/>
              <w:rPr>
                <w:rFonts w:ascii="Times New Roman" w:hAnsi="Times New Roman" w:eastAsia="Times New Roman" w:cs="Times New Roman"/>
                <w:sz w:val="24"/>
                <w:szCs w:val="24"/>
              </w:rPr>
            </w:pPr>
            <w:r>
              <w:rPr>
                <w:rFonts w:ascii="Times New Roman"/>
                <w:spacing w:val="-2"/>
                <w:sz w:val="24"/>
              </w:rPr>
              <w:t>11.1</w:t>
            </w:r>
          </w:p>
        </w:tc>
        <w:tc>
          <w:tcPr>
            <w:tcW w:w="1701" w:type="dxa"/>
            <w:tcBorders>
              <w:top w:val="single" w:color="000000" w:sz="4" w:space="0"/>
              <w:left w:val="single" w:color="000000" w:sz="4" w:space="0"/>
              <w:bottom w:val="single" w:color="000000" w:sz="4" w:space="0"/>
              <w:right w:val="single" w:color="000000" w:sz="4" w:space="0"/>
            </w:tcBorders>
          </w:tcPr>
          <w:p w14:paraId="30C036AB">
            <w:pPr>
              <w:pStyle w:val="47"/>
              <w:spacing w:before="41" w:line="245" w:lineRule="auto"/>
              <w:ind w:left="103" w:right="791"/>
              <w:rPr>
                <w:rFonts w:ascii="宋体" w:hAnsi="宋体" w:eastAsia="宋体" w:cs="宋体"/>
                <w:sz w:val="24"/>
                <w:szCs w:val="24"/>
                <w:lang w:eastAsia="zh-CN"/>
              </w:rPr>
            </w:pPr>
          </w:p>
          <w:p w14:paraId="58FE1AE2">
            <w:pPr>
              <w:pStyle w:val="47"/>
              <w:spacing w:before="41" w:line="245" w:lineRule="auto"/>
              <w:ind w:left="103" w:right="791"/>
              <w:rPr>
                <w:rFonts w:ascii="宋体" w:hAnsi="宋体" w:eastAsia="宋体" w:cs="宋体"/>
                <w:sz w:val="24"/>
                <w:szCs w:val="24"/>
                <w:lang w:eastAsia="zh-CN"/>
              </w:rPr>
            </w:pPr>
          </w:p>
          <w:p w14:paraId="275A24FF">
            <w:pPr>
              <w:pStyle w:val="47"/>
              <w:spacing w:before="41" w:line="245" w:lineRule="auto"/>
              <w:ind w:left="103" w:right="791"/>
              <w:rPr>
                <w:rFonts w:ascii="宋体" w:hAnsi="宋体" w:eastAsia="宋体" w:cs="宋体"/>
                <w:sz w:val="24"/>
                <w:szCs w:val="24"/>
                <w:lang w:eastAsia="zh-CN"/>
              </w:rPr>
            </w:pPr>
          </w:p>
          <w:p w14:paraId="484A1CC2">
            <w:pPr>
              <w:pStyle w:val="47"/>
              <w:spacing w:before="41" w:line="245" w:lineRule="auto"/>
              <w:ind w:left="103" w:right="791"/>
              <w:rPr>
                <w:rFonts w:ascii="宋体" w:hAnsi="宋体" w:eastAsia="宋体" w:cs="宋体"/>
                <w:sz w:val="24"/>
                <w:szCs w:val="24"/>
                <w:lang w:eastAsia="zh-CN"/>
              </w:rPr>
            </w:pPr>
          </w:p>
          <w:p w14:paraId="5E3E1B50">
            <w:pPr>
              <w:pStyle w:val="47"/>
              <w:spacing w:before="41" w:line="245" w:lineRule="auto"/>
              <w:ind w:left="103" w:right="791"/>
              <w:rPr>
                <w:rFonts w:ascii="宋体" w:hAnsi="宋体" w:eastAsia="宋体" w:cs="宋体"/>
                <w:sz w:val="24"/>
                <w:szCs w:val="24"/>
                <w:lang w:eastAsia="zh-CN"/>
              </w:rPr>
            </w:pPr>
          </w:p>
          <w:p w14:paraId="0FAAA7EE">
            <w:pPr>
              <w:pStyle w:val="47"/>
              <w:spacing w:before="41" w:line="245" w:lineRule="auto"/>
              <w:ind w:left="103" w:right="791"/>
              <w:rPr>
                <w:rFonts w:ascii="宋体" w:hAnsi="宋体" w:eastAsia="宋体" w:cs="宋体"/>
                <w:sz w:val="24"/>
                <w:szCs w:val="24"/>
                <w:lang w:eastAsia="zh-CN"/>
              </w:rPr>
            </w:pPr>
          </w:p>
          <w:p w14:paraId="20F8FD1A">
            <w:pPr>
              <w:pStyle w:val="47"/>
              <w:spacing w:before="41" w:line="245" w:lineRule="auto"/>
              <w:ind w:left="103" w:right="791"/>
              <w:rPr>
                <w:rFonts w:ascii="宋体" w:hAnsi="宋体" w:eastAsia="宋体" w:cs="宋体"/>
                <w:sz w:val="24"/>
                <w:szCs w:val="24"/>
                <w:lang w:eastAsia="zh-CN"/>
              </w:rPr>
            </w:pPr>
            <w:r>
              <w:rPr>
                <w:rFonts w:ascii="宋体" w:hAnsi="宋体" w:eastAsia="宋体" w:cs="宋体"/>
                <w:sz w:val="24"/>
                <w:szCs w:val="24"/>
                <w:lang w:eastAsia="zh-CN"/>
              </w:rPr>
              <w:t>磋商保证金</w:t>
            </w:r>
          </w:p>
        </w:tc>
        <w:tc>
          <w:tcPr>
            <w:tcW w:w="7240" w:type="dxa"/>
            <w:gridSpan w:val="5"/>
            <w:tcBorders>
              <w:top w:val="single" w:color="000000" w:sz="4" w:space="0"/>
              <w:left w:val="single" w:color="000000" w:sz="4" w:space="0"/>
              <w:bottom w:val="single" w:color="000000" w:sz="4" w:space="0"/>
              <w:right w:val="single" w:color="000000" w:sz="4" w:space="0"/>
            </w:tcBorders>
          </w:tcPr>
          <w:p w14:paraId="0B12854C">
            <w:pPr>
              <w:pStyle w:val="47"/>
              <w:spacing w:before="41" w:line="245" w:lineRule="auto"/>
              <w:ind w:left="103" w:right="791"/>
              <w:rPr>
                <w:rFonts w:ascii="宋体" w:hAnsi="宋体" w:eastAsia="宋体" w:cs="宋体"/>
                <w:sz w:val="24"/>
                <w:szCs w:val="24"/>
                <w:lang w:eastAsia="zh-CN"/>
              </w:rPr>
            </w:pPr>
            <w:r>
              <w:rPr>
                <w:rFonts w:ascii="宋体" w:hAnsi="宋体" w:eastAsia="宋体" w:cs="宋体"/>
                <w:sz w:val="24"/>
                <w:szCs w:val="24"/>
                <w:lang w:eastAsia="zh-CN"/>
              </w:rPr>
              <w:t>磋商保证金金额：</w:t>
            </w:r>
            <w:r>
              <w:rPr>
                <w:rFonts w:hint="eastAsia" w:ascii="宋体" w:hAnsi="宋体" w:eastAsia="宋体" w:cs="宋体"/>
                <w:b/>
                <w:sz w:val="24"/>
                <w:szCs w:val="24"/>
                <w:lang w:eastAsia="zh-CN"/>
              </w:rPr>
              <w:t>3万元整</w:t>
            </w:r>
            <w:r>
              <w:rPr>
                <w:rFonts w:ascii="宋体" w:hAnsi="宋体" w:eastAsia="宋体" w:cs="宋体"/>
                <w:b/>
                <w:sz w:val="24"/>
                <w:szCs w:val="24"/>
                <w:lang w:eastAsia="zh-CN"/>
              </w:rPr>
              <w:t>（大写：</w:t>
            </w:r>
            <w:r>
              <w:rPr>
                <w:rFonts w:hint="eastAsia" w:ascii="宋体" w:hAnsi="宋体" w:eastAsia="宋体" w:cs="宋体"/>
                <w:b/>
                <w:sz w:val="24"/>
                <w:szCs w:val="24"/>
                <w:lang w:eastAsia="zh-CN"/>
              </w:rPr>
              <w:t xml:space="preserve">叁万元整 </w:t>
            </w:r>
            <w:r>
              <w:rPr>
                <w:rFonts w:ascii="宋体" w:hAnsi="宋体" w:eastAsia="宋体" w:cs="宋体"/>
                <w:b/>
                <w:sz w:val="24"/>
                <w:szCs w:val="24"/>
                <w:lang w:eastAsia="zh-CN"/>
              </w:rPr>
              <w:t>）</w:t>
            </w:r>
          </w:p>
          <w:p w14:paraId="60906696">
            <w:pPr>
              <w:pStyle w:val="47"/>
              <w:spacing w:before="41" w:line="245" w:lineRule="auto"/>
              <w:ind w:left="103" w:right="791"/>
              <w:rPr>
                <w:rFonts w:ascii="宋体" w:hAnsi="宋体" w:eastAsia="宋体" w:cs="宋体"/>
                <w:sz w:val="24"/>
                <w:szCs w:val="24"/>
                <w:lang w:eastAsia="zh-CN"/>
              </w:rPr>
            </w:pPr>
            <w:r>
              <w:rPr>
                <w:rFonts w:ascii="宋体" w:hAnsi="宋体" w:eastAsia="宋体" w:cs="宋体"/>
                <w:sz w:val="24"/>
                <w:szCs w:val="24"/>
                <w:lang w:eastAsia="zh-CN"/>
              </w:rPr>
              <w:t>磋商保证金收受人信息：</w:t>
            </w:r>
            <w:bookmarkStart w:id="23" w:name="OLE_LINK9"/>
            <w:r>
              <w:rPr>
                <w:rFonts w:ascii="宋体" w:hAnsi="宋体" w:eastAsia="宋体" w:cs="宋体"/>
                <w:sz w:val="24"/>
                <w:szCs w:val="24"/>
                <w:lang w:eastAsia="zh-CN"/>
              </w:rPr>
              <w:t>中浩恒（北京）工程咨询有限公司</w:t>
            </w:r>
            <w:bookmarkEnd w:id="23"/>
          </w:p>
          <w:p w14:paraId="1EBC6841">
            <w:pPr>
              <w:pStyle w:val="47"/>
              <w:spacing w:before="41" w:line="245" w:lineRule="auto"/>
              <w:ind w:left="103" w:right="791"/>
              <w:rPr>
                <w:rFonts w:ascii="宋体" w:hAnsi="宋体" w:eastAsia="宋体" w:cs="宋体"/>
                <w:sz w:val="24"/>
                <w:szCs w:val="24"/>
                <w:lang w:eastAsia="zh-CN"/>
              </w:rPr>
            </w:pPr>
            <w:r>
              <w:rPr>
                <w:rFonts w:ascii="宋体" w:hAnsi="宋体" w:eastAsia="宋体" w:cs="宋体"/>
                <w:sz w:val="24"/>
                <w:szCs w:val="24"/>
                <w:lang w:eastAsia="zh-CN"/>
              </w:rPr>
              <w:t>递交时间：</w:t>
            </w:r>
            <w:r>
              <w:rPr>
                <w:rFonts w:hint="eastAsia" w:ascii="宋体" w:hAnsi="宋体" w:eastAsia="宋体" w:cs="宋体"/>
                <w:sz w:val="24"/>
                <w:szCs w:val="24"/>
                <w:lang w:eastAsia="zh-CN"/>
              </w:rPr>
              <w:t>首次响应文件提交截止时间前</w:t>
            </w:r>
            <w:r>
              <w:rPr>
                <w:rFonts w:ascii="宋体" w:hAnsi="宋体" w:eastAsia="宋体" w:cs="宋体"/>
                <w:sz w:val="24"/>
                <w:szCs w:val="24"/>
                <w:lang w:eastAsia="zh-CN"/>
              </w:rPr>
              <w:t xml:space="preserve">。 </w:t>
            </w:r>
          </w:p>
          <w:p w14:paraId="3CF83E56">
            <w:pPr>
              <w:pStyle w:val="47"/>
              <w:spacing w:before="41" w:line="245" w:lineRule="auto"/>
              <w:ind w:left="103" w:right="791"/>
              <w:rPr>
                <w:rFonts w:ascii="宋体" w:hAnsi="宋体" w:eastAsia="宋体" w:cs="宋体"/>
                <w:sz w:val="24"/>
                <w:szCs w:val="24"/>
                <w:lang w:eastAsia="zh-CN"/>
              </w:rPr>
            </w:pPr>
            <w:r>
              <w:rPr>
                <w:rFonts w:ascii="宋体" w:hAnsi="宋体" w:eastAsia="宋体" w:cs="宋体"/>
                <w:sz w:val="24"/>
                <w:szCs w:val="24"/>
                <w:lang w:eastAsia="zh-CN"/>
              </w:rPr>
              <w:t>磋商保证金方式：非现金形式。</w:t>
            </w:r>
          </w:p>
          <w:p w14:paraId="1A7C2FFA">
            <w:pPr>
              <w:pStyle w:val="47"/>
              <w:spacing w:before="41" w:line="245" w:lineRule="auto"/>
              <w:ind w:left="103" w:right="791"/>
              <w:rPr>
                <w:rFonts w:ascii="宋体" w:hAnsi="宋体" w:eastAsia="宋体" w:cs="宋体"/>
                <w:sz w:val="24"/>
                <w:szCs w:val="24"/>
                <w:lang w:eastAsia="zh-CN"/>
              </w:rPr>
            </w:pPr>
            <w:r>
              <w:rPr>
                <w:rFonts w:ascii="宋体" w:hAnsi="宋体" w:eastAsia="宋体" w:cs="宋体"/>
                <w:sz w:val="24"/>
                <w:szCs w:val="24"/>
                <w:lang w:eastAsia="zh-CN"/>
              </w:rPr>
              <w:t>磋商保证金汇款账户：中浩恒（北京）工程咨询有限公司</w:t>
            </w:r>
          </w:p>
          <w:p w14:paraId="29494F48">
            <w:pPr>
              <w:pStyle w:val="47"/>
              <w:spacing w:before="41" w:line="245" w:lineRule="auto"/>
              <w:ind w:left="103" w:right="791"/>
              <w:rPr>
                <w:rFonts w:ascii="宋体" w:hAnsi="宋体" w:eastAsia="宋体" w:cs="宋体"/>
                <w:sz w:val="24"/>
                <w:szCs w:val="24"/>
                <w:lang w:eastAsia="zh-CN"/>
              </w:rPr>
            </w:pPr>
            <w:r>
              <w:rPr>
                <w:rFonts w:ascii="宋体" w:hAnsi="宋体" w:eastAsia="宋体" w:cs="宋体"/>
                <w:sz w:val="24"/>
                <w:szCs w:val="24"/>
                <w:lang w:eastAsia="zh-CN"/>
              </w:rPr>
              <w:t>开户行名称：</w:t>
            </w:r>
            <w:r>
              <w:rPr>
                <w:rFonts w:hint="eastAsia" w:ascii="宋体" w:hAnsi="宋体" w:eastAsia="宋体" w:cs="宋体"/>
                <w:sz w:val="24"/>
                <w:szCs w:val="24"/>
                <w:lang w:eastAsia="zh-CN"/>
              </w:rPr>
              <w:t>中国农业银行股份有限公司北京宋庄支行</w:t>
            </w:r>
          </w:p>
          <w:p w14:paraId="6C4E0F4D">
            <w:pPr>
              <w:pStyle w:val="47"/>
              <w:spacing w:before="41" w:line="245" w:lineRule="auto"/>
              <w:ind w:left="103" w:right="791"/>
              <w:rPr>
                <w:rFonts w:ascii="宋体" w:hAnsi="宋体" w:eastAsia="宋体" w:cs="宋体"/>
                <w:sz w:val="24"/>
                <w:szCs w:val="24"/>
                <w:lang w:eastAsia="zh-CN"/>
              </w:rPr>
            </w:pPr>
            <w:r>
              <w:rPr>
                <w:rFonts w:ascii="宋体" w:hAnsi="宋体" w:eastAsia="宋体" w:cs="宋体"/>
                <w:sz w:val="24"/>
                <w:szCs w:val="24"/>
                <w:lang w:eastAsia="zh-CN"/>
              </w:rPr>
              <w:t>账号：11091401040024309</w:t>
            </w:r>
          </w:p>
          <w:p w14:paraId="5AC8D33F">
            <w:pPr>
              <w:pStyle w:val="47"/>
              <w:spacing w:before="41" w:line="245" w:lineRule="auto"/>
              <w:ind w:left="103" w:right="791"/>
              <w:rPr>
                <w:rFonts w:ascii="宋体" w:hAnsi="宋体" w:eastAsia="宋体" w:cs="宋体"/>
                <w:sz w:val="24"/>
                <w:szCs w:val="24"/>
                <w:lang w:eastAsia="zh-CN"/>
              </w:rPr>
            </w:pPr>
            <w:r>
              <w:rPr>
                <w:rFonts w:ascii="宋体" w:hAnsi="宋体" w:eastAsia="宋体" w:cs="宋体"/>
                <w:sz w:val="24"/>
                <w:szCs w:val="24"/>
                <w:lang w:eastAsia="zh-CN"/>
              </w:rPr>
              <w:t>在“转账用途”中标明</w:t>
            </w:r>
            <w:r>
              <w:rPr>
                <w:rFonts w:hint="eastAsia" w:ascii="宋体" w:hAnsi="宋体" w:eastAsia="宋体" w:cs="宋体"/>
                <w:sz w:val="24"/>
                <w:szCs w:val="24"/>
                <w:lang w:eastAsia="zh-CN"/>
              </w:rPr>
              <w:t>：*</w:t>
            </w:r>
            <w:r>
              <w:rPr>
                <w:rFonts w:ascii="宋体" w:hAnsi="宋体" w:eastAsia="宋体" w:cs="宋体"/>
                <w:sz w:val="24"/>
                <w:szCs w:val="24"/>
                <w:lang w:eastAsia="zh-CN"/>
              </w:rPr>
              <w:t>**项目</w:t>
            </w:r>
            <w:r>
              <w:rPr>
                <w:rFonts w:hint="eastAsia" w:ascii="宋体" w:hAnsi="宋体" w:eastAsia="宋体" w:cs="宋体"/>
                <w:sz w:val="24"/>
                <w:szCs w:val="24"/>
                <w:lang w:eastAsia="zh-CN"/>
              </w:rPr>
              <w:t>磋商保证金。</w:t>
            </w:r>
          </w:p>
          <w:p w14:paraId="09ADFED4">
            <w:pPr>
              <w:pStyle w:val="47"/>
              <w:spacing w:before="41" w:line="245" w:lineRule="auto"/>
              <w:ind w:left="103" w:right="791"/>
              <w:rPr>
                <w:rFonts w:ascii="宋体" w:hAnsi="宋体" w:eastAsia="宋体" w:cs="宋体"/>
                <w:sz w:val="24"/>
                <w:szCs w:val="24"/>
                <w:lang w:eastAsia="zh-CN"/>
              </w:rPr>
            </w:pPr>
          </w:p>
        </w:tc>
      </w:tr>
    </w:tbl>
    <w:p w14:paraId="22FD87AC">
      <w:pPr>
        <w:rPr>
          <w:rFonts w:ascii="宋体" w:hAnsi="宋体" w:eastAsia="宋体" w:cs="宋体"/>
          <w:sz w:val="24"/>
          <w:szCs w:val="24"/>
          <w:lang w:eastAsia="zh-CN"/>
        </w:rPr>
        <w:sectPr>
          <w:pgSz w:w="11910" w:h="16840"/>
          <w:pgMar w:top="1100" w:right="600" w:bottom="1020" w:left="1160" w:header="878" w:footer="831" w:gutter="0"/>
          <w:cols w:space="720" w:num="1"/>
        </w:sectPr>
      </w:pPr>
    </w:p>
    <w:p w14:paraId="734AA3D4">
      <w:pPr>
        <w:spacing w:before="3" w:line="100" w:lineRule="atLeast"/>
        <w:rPr>
          <w:rFonts w:ascii="Times New Roman" w:hAnsi="Times New Roman" w:eastAsia="Times New Roman" w:cs="Times New Roman"/>
          <w:sz w:val="8"/>
          <w:szCs w:val="8"/>
          <w:lang w:eastAsia="zh-CN"/>
        </w:rPr>
      </w:pPr>
    </w:p>
    <w:p w14:paraId="117BEDC3">
      <w:pPr>
        <w:spacing w:line="200" w:lineRule="atLeast"/>
        <w:rPr>
          <w:rFonts w:ascii="Times New Roman" w:hAnsi="Times New Roman" w:eastAsia="Times New Roman" w:cs="Times New Roman"/>
          <w:sz w:val="17"/>
          <w:szCs w:val="17"/>
          <w:lang w:eastAsia="zh-CN"/>
        </w:rPr>
      </w:pPr>
    </w:p>
    <w:tbl>
      <w:tblPr>
        <w:tblStyle w:val="45"/>
        <w:tblW w:w="0" w:type="auto"/>
        <w:tblInd w:w="147" w:type="dxa"/>
        <w:tblLayout w:type="fixed"/>
        <w:tblCellMar>
          <w:top w:w="0" w:type="dxa"/>
          <w:left w:w="0" w:type="dxa"/>
          <w:bottom w:w="0" w:type="dxa"/>
          <w:right w:w="0" w:type="dxa"/>
        </w:tblCellMar>
      </w:tblPr>
      <w:tblGrid>
        <w:gridCol w:w="49"/>
        <w:gridCol w:w="943"/>
        <w:gridCol w:w="57"/>
        <w:gridCol w:w="1546"/>
        <w:gridCol w:w="132"/>
        <w:gridCol w:w="7196"/>
        <w:gridCol w:w="62"/>
      </w:tblGrid>
      <w:tr w14:paraId="335E029B">
        <w:tblPrEx>
          <w:tblCellMar>
            <w:top w:w="0" w:type="dxa"/>
            <w:left w:w="0" w:type="dxa"/>
            <w:bottom w:w="0" w:type="dxa"/>
            <w:right w:w="0" w:type="dxa"/>
          </w:tblCellMar>
        </w:tblPrEx>
        <w:trPr>
          <w:gridAfter w:val="1"/>
          <w:wAfter w:w="62" w:type="dxa"/>
          <w:trHeight w:val="416" w:hRule="exact"/>
        </w:trPr>
        <w:tc>
          <w:tcPr>
            <w:tcW w:w="992" w:type="dxa"/>
            <w:gridSpan w:val="2"/>
            <w:tcBorders>
              <w:top w:val="single" w:color="000000" w:sz="4" w:space="0"/>
              <w:left w:val="single" w:color="000000" w:sz="4" w:space="0"/>
              <w:bottom w:val="single" w:color="000000" w:sz="4" w:space="0"/>
              <w:right w:val="single" w:color="000000" w:sz="4" w:space="0"/>
            </w:tcBorders>
          </w:tcPr>
          <w:p w14:paraId="5A5CFB20">
            <w:pPr>
              <w:pStyle w:val="47"/>
              <w:spacing w:before="102"/>
              <w:ind w:left="127"/>
              <w:rPr>
                <w:rFonts w:ascii="宋体" w:hAnsi="宋体" w:eastAsia="宋体" w:cs="宋体"/>
                <w:sz w:val="24"/>
                <w:szCs w:val="24"/>
              </w:rPr>
            </w:pPr>
            <w:r>
              <w:rPr>
                <w:rFonts w:ascii="宋体" w:hAnsi="宋体" w:eastAsia="宋体" w:cs="宋体"/>
                <w:b/>
                <w:bCs/>
                <w:sz w:val="24"/>
                <w:szCs w:val="24"/>
              </w:rPr>
              <w:t>条款号</w:t>
            </w:r>
          </w:p>
        </w:tc>
        <w:tc>
          <w:tcPr>
            <w:tcW w:w="1735" w:type="dxa"/>
            <w:gridSpan w:val="3"/>
            <w:tcBorders>
              <w:top w:val="single" w:color="000000" w:sz="4" w:space="0"/>
              <w:left w:val="single" w:color="000000" w:sz="4" w:space="0"/>
              <w:bottom w:val="single" w:color="000000" w:sz="4" w:space="0"/>
              <w:right w:val="single" w:color="000000" w:sz="4" w:space="0"/>
            </w:tcBorders>
          </w:tcPr>
          <w:p w14:paraId="3C1AD7B0">
            <w:pPr>
              <w:pStyle w:val="47"/>
              <w:spacing w:before="102"/>
              <w:ind w:left="584" w:right="584"/>
              <w:jc w:val="center"/>
              <w:rPr>
                <w:rFonts w:ascii="宋体" w:hAnsi="宋体" w:eastAsia="宋体" w:cs="宋体"/>
                <w:sz w:val="24"/>
                <w:szCs w:val="24"/>
              </w:rPr>
            </w:pPr>
            <w:r>
              <w:rPr>
                <w:rFonts w:ascii="宋体" w:hAnsi="宋体" w:eastAsia="宋体" w:cs="宋体"/>
                <w:b/>
                <w:bCs/>
                <w:sz w:val="24"/>
                <w:szCs w:val="24"/>
              </w:rPr>
              <w:t>条目</w:t>
            </w:r>
          </w:p>
        </w:tc>
        <w:tc>
          <w:tcPr>
            <w:tcW w:w="7196" w:type="dxa"/>
            <w:tcBorders>
              <w:top w:val="single" w:color="000000" w:sz="4" w:space="0"/>
              <w:left w:val="single" w:color="000000" w:sz="4" w:space="0"/>
              <w:bottom w:val="single" w:color="000000" w:sz="4" w:space="0"/>
              <w:right w:val="single" w:color="000000" w:sz="4" w:space="0"/>
            </w:tcBorders>
          </w:tcPr>
          <w:p w14:paraId="2C3C18AA">
            <w:pPr>
              <w:pStyle w:val="47"/>
              <w:spacing w:before="101"/>
              <w:ind w:right="3354"/>
              <w:jc w:val="center"/>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 </w:t>
            </w:r>
            <w:r>
              <w:rPr>
                <w:rFonts w:ascii="宋体" w:hAnsi="宋体" w:eastAsia="宋体" w:cs="宋体"/>
                <w:b/>
                <w:bCs/>
                <w:sz w:val="24"/>
                <w:szCs w:val="24"/>
                <w:lang w:eastAsia="zh-CN"/>
              </w:rPr>
              <w:t xml:space="preserve">                     内</w:t>
            </w:r>
            <w:r>
              <w:rPr>
                <w:rFonts w:ascii="宋体" w:hAnsi="宋体" w:eastAsia="宋体" w:cs="宋体"/>
                <w:b/>
                <w:bCs/>
                <w:sz w:val="24"/>
                <w:szCs w:val="24"/>
              </w:rPr>
              <w:t>容</w:t>
            </w:r>
          </w:p>
          <w:p w14:paraId="6CD14557">
            <w:pPr>
              <w:pStyle w:val="47"/>
              <w:spacing w:before="101"/>
              <w:ind w:left="3354" w:right="3354"/>
              <w:jc w:val="center"/>
              <w:rPr>
                <w:rFonts w:ascii="宋体" w:hAnsi="宋体" w:eastAsia="宋体" w:cs="宋体"/>
                <w:b/>
                <w:bCs/>
                <w:sz w:val="24"/>
                <w:szCs w:val="24"/>
              </w:rPr>
            </w:pPr>
          </w:p>
        </w:tc>
      </w:tr>
      <w:tr w14:paraId="75D65FDC">
        <w:tblPrEx>
          <w:tblCellMar>
            <w:top w:w="0" w:type="dxa"/>
            <w:left w:w="0" w:type="dxa"/>
            <w:bottom w:w="0" w:type="dxa"/>
            <w:right w:w="0" w:type="dxa"/>
          </w:tblCellMar>
        </w:tblPrEx>
        <w:trPr>
          <w:gridAfter w:val="1"/>
          <w:wAfter w:w="62" w:type="dxa"/>
          <w:trHeight w:val="727" w:hRule="exact"/>
        </w:trPr>
        <w:tc>
          <w:tcPr>
            <w:tcW w:w="992" w:type="dxa"/>
            <w:gridSpan w:val="2"/>
            <w:tcBorders>
              <w:top w:val="single" w:color="000000" w:sz="4" w:space="0"/>
              <w:left w:val="single" w:color="000000" w:sz="4" w:space="0"/>
              <w:bottom w:val="single" w:color="000000" w:sz="4" w:space="0"/>
              <w:right w:val="single" w:color="000000" w:sz="4" w:space="0"/>
            </w:tcBorders>
          </w:tcPr>
          <w:p w14:paraId="3896D2A5"/>
        </w:tc>
        <w:tc>
          <w:tcPr>
            <w:tcW w:w="1735" w:type="dxa"/>
            <w:gridSpan w:val="3"/>
            <w:vMerge w:val="restart"/>
            <w:tcBorders>
              <w:top w:val="single" w:color="000000" w:sz="4" w:space="0"/>
              <w:left w:val="single" w:color="000000" w:sz="4" w:space="0"/>
              <w:right w:val="single" w:color="000000" w:sz="4" w:space="0"/>
            </w:tcBorders>
          </w:tcPr>
          <w:p w14:paraId="0D1BD1B8"/>
        </w:tc>
        <w:tc>
          <w:tcPr>
            <w:tcW w:w="7196" w:type="dxa"/>
            <w:tcBorders>
              <w:top w:val="single" w:color="000000" w:sz="4" w:space="0"/>
              <w:left w:val="single" w:color="000000" w:sz="4" w:space="0"/>
              <w:bottom w:val="single" w:color="000000" w:sz="4" w:space="0"/>
              <w:right w:val="single" w:color="000000" w:sz="4" w:space="0"/>
            </w:tcBorders>
          </w:tcPr>
          <w:p w14:paraId="7F494825">
            <w:pPr>
              <w:pStyle w:val="47"/>
              <w:spacing w:before="41" w:line="245" w:lineRule="auto"/>
              <w:ind w:left="103" w:right="791"/>
              <w:rPr>
                <w:rFonts w:ascii="宋体" w:hAnsi="宋体" w:eastAsia="宋体" w:cs="宋体"/>
                <w:sz w:val="24"/>
                <w:szCs w:val="24"/>
                <w:lang w:eastAsia="zh-CN"/>
              </w:rPr>
            </w:pPr>
            <w:r>
              <w:rPr>
                <w:rFonts w:ascii="宋体" w:hAnsi="宋体" w:eastAsia="宋体" w:cs="宋体"/>
                <w:sz w:val="24"/>
                <w:szCs w:val="24"/>
                <w:lang w:eastAsia="zh-CN"/>
              </w:rPr>
              <w:t xml:space="preserve">注： </w:t>
            </w:r>
          </w:p>
          <w:p w14:paraId="3961BE82">
            <w:pPr>
              <w:pStyle w:val="47"/>
              <w:spacing w:before="41" w:line="245" w:lineRule="auto"/>
              <w:ind w:left="103" w:right="791"/>
              <w:rPr>
                <w:rFonts w:ascii="宋体" w:hAnsi="宋体" w:eastAsia="宋体" w:cs="宋体"/>
                <w:sz w:val="24"/>
                <w:szCs w:val="24"/>
                <w:lang w:eastAsia="zh-CN"/>
              </w:rPr>
            </w:pPr>
            <w:r>
              <w:rPr>
                <w:rFonts w:ascii="宋体" w:hAnsi="宋体" w:eastAsia="宋体" w:cs="宋体"/>
                <w:sz w:val="24"/>
                <w:szCs w:val="24"/>
                <w:lang w:eastAsia="zh-CN"/>
              </w:rPr>
              <w:t>磋商保证金未按照竞争性磋商文件要求提交的，响应无效。</w:t>
            </w:r>
          </w:p>
        </w:tc>
      </w:tr>
      <w:tr w14:paraId="55A2A016">
        <w:tblPrEx>
          <w:tblCellMar>
            <w:top w:w="0" w:type="dxa"/>
            <w:left w:w="0" w:type="dxa"/>
            <w:bottom w:w="0" w:type="dxa"/>
            <w:right w:w="0" w:type="dxa"/>
          </w:tblCellMar>
        </w:tblPrEx>
        <w:trPr>
          <w:gridAfter w:val="1"/>
          <w:wAfter w:w="62" w:type="dxa"/>
          <w:trHeight w:val="1753" w:hRule="exact"/>
        </w:trPr>
        <w:tc>
          <w:tcPr>
            <w:tcW w:w="992" w:type="dxa"/>
            <w:gridSpan w:val="2"/>
            <w:tcBorders>
              <w:top w:val="single" w:color="000000" w:sz="4" w:space="0"/>
              <w:left w:val="single" w:color="000000" w:sz="4" w:space="0"/>
              <w:bottom w:val="single" w:color="000000" w:sz="4" w:space="0"/>
              <w:right w:val="single" w:color="000000" w:sz="4" w:space="0"/>
            </w:tcBorders>
          </w:tcPr>
          <w:p w14:paraId="3C286492">
            <w:pPr>
              <w:pStyle w:val="47"/>
              <w:spacing w:line="240" w:lineRule="atLeast"/>
              <w:rPr>
                <w:rFonts w:ascii="Times New Roman" w:hAnsi="Times New Roman" w:eastAsia="Times New Roman" w:cs="Times New Roman"/>
                <w:sz w:val="20"/>
                <w:szCs w:val="20"/>
                <w:lang w:eastAsia="zh-CN"/>
              </w:rPr>
            </w:pPr>
          </w:p>
          <w:p w14:paraId="74A7135F">
            <w:pPr>
              <w:pStyle w:val="47"/>
              <w:spacing w:line="240" w:lineRule="atLeast"/>
              <w:rPr>
                <w:rFonts w:ascii="Times New Roman" w:hAnsi="Times New Roman" w:eastAsia="Times New Roman" w:cs="Times New Roman"/>
                <w:sz w:val="20"/>
                <w:szCs w:val="20"/>
                <w:lang w:eastAsia="zh-CN"/>
              </w:rPr>
            </w:pPr>
          </w:p>
          <w:p w14:paraId="489F17A6">
            <w:pPr>
              <w:pStyle w:val="47"/>
              <w:spacing w:before="6" w:line="340" w:lineRule="atLeast"/>
              <w:rPr>
                <w:rFonts w:ascii="Times New Roman" w:hAnsi="Times New Roman" w:eastAsia="Times New Roman" w:cs="Times New Roman"/>
                <w:sz w:val="29"/>
                <w:szCs w:val="29"/>
                <w:lang w:eastAsia="zh-CN"/>
              </w:rPr>
            </w:pPr>
          </w:p>
          <w:p w14:paraId="1A5B2A20">
            <w:pPr>
              <w:pStyle w:val="47"/>
              <w:ind w:left="194"/>
              <w:rPr>
                <w:rFonts w:ascii="Times New Roman" w:hAnsi="Times New Roman" w:eastAsia="Times New Roman" w:cs="Times New Roman"/>
                <w:sz w:val="24"/>
                <w:szCs w:val="24"/>
              </w:rPr>
            </w:pPr>
            <w:r>
              <w:rPr>
                <w:rFonts w:ascii="Times New Roman"/>
                <w:spacing w:val="-2"/>
                <w:sz w:val="24"/>
              </w:rPr>
              <w:t>11.8.5</w:t>
            </w:r>
          </w:p>
        </w:tc>
        <w:tc>
          <w:tcPr>
            <w:tcW w:w="1735" w:type="dxa"/>
            <w:gridSpan w:val="3"/>
            <w:vMerge w:val="continue"/>
            <w:tcBorders>
              <w:left w:val="single" w:color="000000" w:sz="4" w:space="0"/>
              <w:bottom w:val="single" w:color="000000" w:sz="4" w:space="0"/>
              <w:right w:val="single" w:color="000000" w:sz="4" w:space="0"/>
            </w:tcBorders>
          </w:tcPr>
          <w:p w14:paraId="366BD9E7"/>
        </w:tc>
        <w:tc>
          <w:tcPr>
            <w:tcW w:w="7196" w:type="dxa"/>
            <w:tcBorders>
              <w:top w:val="single" w:color="000000" w:sz="4" w:space="0"/>
              <w:left w:val="single" w:color="000000" w:sz="4" w:space="0"/>
              <w:bottom w:val="single" w:color="000000" w:sz="4" w:space="0"/>
              <w:right w:val="single" w:color="000000" w:sz="4" w:space="0"/>
            </w:tcBorders>
          </w:tcPr>
          <w:p w14:paraId="6293494F">
            <w:pPr>
              <w:pStyle w:val="47"/>
              <w:spacing w:line="256" w:lineRule="exact"/>
              <w:ind w:left="103"/>
              <w:rPr>
                <w:rFonts w:ascii="宋体" w:hAnsi="宋体" w:eastAsia="宋体" w:cs="宋体"/>
                <w:sz w:val="24"/>
                <w:szCs w:val="24"/>
                <w:lang w:eastAsia="zh-CN"/>
              </w:rPr>
            </w:pPr>
            <w:r>
              <w:rPr>
                <w:rFonts w:ascii="宋体" w:hAnsi="宋体" w:eastAsia="宋体" w:cs="宋体"/>
                <w:sz w:val="24"/>
                <w:szCs w:val="24"/>
                <w:lang w:eastAsia="zh-CN"/>
              </w:rPr>
              <w:t>磋商保证金不予退还的其他情形：</w:t>
            </w:r>
          </w:p>
          <w:p w14:paraId="47704619">
            <w:pPr>
              <w:pStyle w:val="47"/>
              <w:spacing w:line="269" w:lineRule="exact"/>
              <w:ind w:left="103"/>
              <w:rPr>
                <w:rFonts w:ascii="宋体" w:hAnsi="宋体" w:eastAsia="宋体" w:cs="宋体"/>
                <w:sz w:val="24"/>
                <w:szCs w:val="24"/>
                <w:lang w:eastAsia="zh-CN"/>
              </w:rPr>
            </w:pPr>
            <w:r>
              <w:rPr>
                <w:rFonts w:ascii="宋体" w:hAnsi="宋体" w:eastAsia="宋体" w:cs="宋体"/>
                <w:sz w:val="24"/>
                <w:szCs w:val="24"/>
                <w:lang w:eastAsia="zh-CN"/>
              </w:rPr>
              <w:t>□无</w:t>
            </w:r>
          </w:p>
          <w:p w14:paraId="393E0439">
            <w:pPr>
              <w:pStyle w:val="47"/>
              <w:spacing w:line="262" w:lineRule="exact"/>
              <w:ind w:left="103"/>
              <w:rPr>
                <w:rFonts w:ascii="宋体" w:hAnsi="宋体" w:eastAsia="宋体" w:cs="宋体"/>
                <w:sz w:val="24"/>
                <w:szCs w:val="24"/>
                <w:lang w:eastAsia="zh-CN"/>
              </w:rPr>
            </w:pPr>
            <w:r>
              <w:rPr>
                <w:rFonts w:ascii="宋体" w:hAnsi="宋体" w:eastAsia="宋体" w:cs="宋体"/>
                <w:sz w:val="24"/>
                <w:szCs w:val="24"/>
                <w:lang w:eastAsia="zh-CN"/>
              </w:rPr>
              <w:t>■有，具体情形：</w:t>
            </w:r>
          </w:p>
          <w:p w14:paraId="1B34E211">
            <w:pPr>
              <w:pStyle w:val="47"/>
              <w:spacing w:line="262" w:lineRule="exact"/>
              <w:ind w:left="103"/>
              <w:rPr>
                <w:rFonts w:ascii="宋体" w:hAnsi="宋体" w:eastAsia="宋体" w:cs="宋体"/>
                <w:sz w:val="24"/>
                <w:szCs w:val="24"/>
                <w:lang w:eastAsia="zh-CN"/>
              </w:rPr>
            </w:pPr>
            <w:r>
              <w:rPr>
                <w:rFonts w:ascii="宋体" w:hAnsi="宋体" w:eastAsia="宋体" w:cs="宋体"/>
                <w:sz w:val="24"/>
                <w:szCs w:val="24"/>
                <w:lang w:eastAsia="zh-CN"/>
              </w:rPr>
              <w:t>（1）成交供应商擅自放弃成交的；</w:t>
            </w:r>
          </w:p>
          <w:p w14:paraId="56D1541B">
            <w:pPr>
              <w:pStyle w:val="47"/>
              <w:spacing w:line="262" w:lineRule="exact"/>
              <w:ind w:left="103"/>
              <w:rPr>
                <w:rFonts w:ascii="宋体" w:hAnsi="宋体" w:eastAsia="宋体" w:cs="宋体"/>
                <w:sz w:val="24"/>
                <w:szCs w:val="24"/>
                <w:lang w:eastAsia="zh-CN"/>
              </w:rPr>
            </w:pPr>
            <w:r>
              <w:rPr>
                <w:rFonts w:ascii="宋体" w:hAnsi="宋体" w:eastAsia="宋体" w:cs="宋体"/>
                <w:sz w:val="24"/>
                <w:szCs w:val="24"/>
                <w:lang w:eastAsia="zh-CN"/>
              </w:rPr>
              <w:t>（2）供应商被视为串通投标的；</w:t>
            </w:r>
          </w:p>
          <w:p w14:paraId="379476E9">
            <w:pPr>
              <w:pStyle w:val="47"/>
              <w:spacing w:line="305" w:lineRule="exact"/>
              <w:ind w:left="103"/>
              <w:rPr>
                <w:rFonts w:ascii="宋体" w:hAnsi="宋体" w:eastAsia="宋体" w:cs="宋体"/>
                <w:sz w:val="24"/>
                <w:szCs w:val="24"/>
                <w:lang w:eastAsia="zh-CN"/>
              </w:rPr>
            </w:pPr>
            <w:r>
              <w:rPr>
                <w:rFonts w:ascii="宋体" w:hAnsi="宋体" w:eastAsia="宋体" w:cs="宋体"/>
                <w:sz w:val="24"/>
                <w:szCs w:val="24"/>
                <w:lang w:eastAsia="zh-CN"/>
              </w:rPr>
              <w:t>（</w:t>
            </w:r>
            <w:r>
              <w:rPr>
                <w:rFonts w:hint="eastAsia" w:ascii="宋体" w:hAnsi="宋体" w:eastAsia="宋体" w:cs="宋体"/>
                <w:sz w:val="24"/>
                <w:szCs w:val="24"/>
                <w:lang w:eastAsia="zh-CN"/>
              </w:rPr>
              <w:t>3</w:t>
            </w:r>
            <w:r>
              <w:rPr>
                <w:rFonts w:ascii="宋体" w:hAnsi="宋体" w:eastAsia="宋体" w:cs="宋体"/>
                <w:sz w:val="24"/>
                <w:szCs w:val="24"/>
                <w:lang w:eastAsia="zh-CN"/>
              </w:rPr>
              <w:t>）法律、法规和磋商文件规定的其他不予退还情形。</w:t>
            </w:r>
          </w:p>
        </w:tc>
      </w:tr>
      <w:tr w14:paraId="52DFEE20">
        <w:tblPrEx>
          <w:tblCellMar>
            <w:top w:w="0" w:type="dxa"/>
            <w:left w:w="0" w:type="dxa"/>
            <w:bottom w:w="0" w:type="dxa"/>
            <w:right w:w="0" w:type="dxa"/>
          </w:tblCellMar>
        </w:tblPrEx>
        <w:trPr>
          <w:gridAfter w:val="1"/>
          <w:wAfter w:w="62" w:type="dxa"/>
          <w:trHeight w:val="324" w:hRule="exact"/>
        </w:trPr>
        <w:tc>
          <w:tcPr>
            <w:tcW w:w="992" w:type="dxa"/>
            <w:gridSpan w:val="2"/>
            <w:tcBorders>
              <w:top w:val="single" w:color="000000" w:sz="4" w:space="0"/>
              <w:left w:val="single" w:color="000000" w:sz="4" w:space="0"/>
              <w:bottom w:val="single" w:color="000000" w:sz="4" w:space="0"/>
              <w:right w:val="single" w:color="000000" w:sz="4" w:space="0"/>
            </w:tcBorders>
          </w:tcPr>
          <w:p w14:paraId="5AE444DB">
            <w:pPr>
              <w:pStyle w:val="47"/>
              <w:spacing w:before="17"/>
              <w:ind w:left="278"/>
              <w:rPr>
                <w:rFonts w:ascii="Times New Roman" w:hAnsi="Times New Roman" w:eastAsia="Times New Roman" w:cs="Times New Roman"/>
                <w:sz w:val="24"/>
                <w:szCs w:val="24"/>
              </w:rPr>
            </w:pPr>
            <w:r>
              <w:rPr>
                <w:rFonts w:ascii="Times New Roman"/>
                <w:sz w:val="24"/>
              </w:rPr>
              <w:t>12.1</w:t>
            </w:r>
          </w:p>
        </w:tc>
        <w:tc>
          <w:tcPr>
            <w:tcW w:w="1735" w:type="dxa"/>
            <w:gridSpan w:val="3"/>
            <w:tcBorders>
              <w:top w:val="single" w:color="000000" w:sz="4" w:space="0"/>
              <w:left w:val="single" w:color="000000" w:sz="4" w:space="0"/>
              <w:bottom w:val="single" w:color="000000" w:sz="4" w:space="0"/>
              <w:right w:val="single" w:color="000000" w:sz="4" w:space="0"/>
            </w:tcBorders>
          </w:tcPr>
          <w:p w14:paraId="02326FBC">
            <w:pPr>
              <w:pStyle w:val="47"/>
              <w:spacing w:line="275" w:lineRule="exact"/>
              <w:ind w:left="244"/>
              <w:rPr>
                <w:rFonts w:ascii="宋体" w:hAnsi="宋体" w:eastAsia="宋体" w:cs="宋体"/>
                <w:sz w:val="24"/>
                <w:szCs w:val="24"/>
              </w:rPr>
            </w:pPr>
            <w:r>
              <w:rPr>
                <w:rFonts w:ascii="宋体" w:hAnsi="宋体" w:eastAsia="宋体" w:cs="宋体"/>
                <w:sz w:val="24"/>
                <w:szCs w:val="24"/>
              </w:rPr>
              <w:t>响应有效期</w:t>
            </w:r>
          </w:p>
        </w:tc>
        <w:tc>
          <w:tcPr>
            <w:tcW w:w="7196" w:type="dxa"/>
            <w:tcBorders>
              <w:top w:val="single" w:color="000000" w:sz="4" w:space="0"/>
              <w:left w:val="single" w:color="000000" w:sz="4" w:space="0"/>
              <w:bottom w:val="single" w:color="000000" w:sz="4" w:space="0"/>
              <w:right w:val="single" w:color="000000" w:sz="4" w:space="0"/>
            </w:tcBorders>
          </w:tcPr>
          <w:p w14:paraId="63F54188">
            <w:pPr>
              <w:pStyle w:val="47"/>
              <w:spacing w:line="293" w:lineRule="exact"/>
              <w:ind w:left="103"/>
              <w:rPr>
                <w:rFonts w:ascii="宋体" w:hAnsi="宋体" w:eastAsia="宋体" w:cs="宋体"/>
                <w:sz w:val="24"/>
                <w:szCs w:val="24"/>
                <w:lang w:eastAsia="zh-CN"/>
              </w:rPr>
            </w:pPr>
            <w:r>
              <w:rPr>
                <w:rFonts w:ascii="宋体" w:hAnsi="宋体" w:eastAsia="宋体" w:cs="宋体"/>
                <w:sz w:val="24"/>
                <w:szCs w:val="24"/>
                <w:lang w:eastAsia="zh-CN"/>
              </w:rPr>
              <w:t>自响应文件提交截止之日起算</w:t>
            </w:r>
            <w:r>
              <w:rPr>
                <w:rFonts w:ascii="宋体" w:hAnsi="宋体" w:eastAsia="宋体" w:cs="宋体"/>
                <w:spacing w:val="-60"/>
                <w:sz w:val="24"/>
                <w:szCs w:val="24"/>
                <w:lang w:eastAsia="zh-CN"/>
              </w:rPr>
              <w:t xml:space="preserve"> </w:t>
            </w:r>
            <w:r>
              <w:rPr>
                <w:rFonts w:ascii="Times New Roman" w:hAnsi="Times New Roman" w:eastAsia="Times New Roman" w:cs="Times New Roman"/>
                <w:b/>
                <w:bCs/>
                <w:sz w:val="24"/>
                <w:szCs w:val="24"/>
                <w:u w:val="thick" w:color="000000"/>
                <w:lang w:eastAsia="zh-CN"/>
              </w:rPr>
              <w:t xml:space="preserve">90 </w:t>
            </w:r>
            <w:r>
              <w:rPr>
                <w:rFonts w:ascii="宋体" w:hAnsi="宋体" w:eastAsia="宋体" w:cs="宋体"/>
                <w:sz w:val="24"/>
                <w:szCs w:val="24"/>
                <w:lang w:eastAsia="zh-CN"/>
              </w:rPr>
              <w:t>日历天。</w:t>
            </w:r>
          </w:p>
        </w:tc>
      </w:tr>
      <w:tr w14:paraId="5684D241">
        <w:tblPrEx>
          <w:tblCellMar>
            <w:top w:w="0" w:type="dxa"/>
            <w:left w:w="0" w:type="dxa"/>
            <w:bottom w:w="0" w:type="dxa"/>
            <w:right w:w="0" w:type="dxa"/>
          </w:tblCellMar>
        </w:tblPrEx>
        <w:trPr>
          <w:gridAfter w:val="1"/>
          <w:wAfter w:w="62" w:type="dxa"/>
          <w:trHeight w:val="1915" w:hRule="exact"/>
        </w:trPr>
        <w:tc>
          <w:tcPr>
            <w:tcW w:w="992" w:type="dxa"/>
            <w:gridSpan w:val="2"/>
            <w:tcBorders>
              <w:top w:val="single" w:color="000000" w:sz="4" w:space="0"/>
              <w:left w:val="single" w:color="000000" w:sz="4" w:space="0"/>
              <w:bottom w:val="single" w:color="000000" w:sz="4" w:space="0"/>
              <w:right w:val="single" w:color="000000" w:sz="4" w:space="0"/>
            </w:tcBorders>
          </w:tcPr>
          <w:p w14:paraId="73BF2BCC">
            <w:pPr>
              <w:pStyle w:val="47"/>
              <w:spacing w:line="240" w:lineRule="atLeast"/>
              <w:rPr>
                <w:rFonts w:ascii="Times New Roman" w:hAnsi="Times New Roman" w:eastAsia="Times New Roman" w:cs="Times New Roman"/>
                <w:sz w:val="20"/>
                <w:szCs w:val="20"/>
                <w:lang w:eastAsia="zh-CN"/>
              </w:rPr>
            </w:pPr>
          </w:p>
          <w:p w14:paraId="080019B7">
            <w:pPr>
              <w:pStyle w:val="47"/>
              <w:spacing w:line="240" w:lineRule="atLeast"/>
              <w:rPr>
                <w:rFonts w:ascii="Times New Roman" w:hAnsi="Times New Roman" w:eastAsia="Times New Roman" w:cs="Times New Roman"/>
                <w:sz w:val="20"/>
                <w:szCs w:val="20"/>
                <w:lang w:eastAsia="zh-CN"/>
              </w:rPr>
            </w:pPr>
          </w:p>
          <w:p w14:paraId="06E7247A">
            <w:pPr>
              <w:pStyle w:val="47"/>
              <w:spacing w:before="4" w:line="320" w:lineRule="atLeast"/>
              <w:rPr>
                <w:rFonts w:ascii="Times New Roman" w:hAnsi="Times New Roman" w:eastAsia="Times New Roman" w:cs="Times New Roman"/>
                <w:sz w:val="27"/>
                <w:szCs w:val="27"/>
                <w:lang w:eastAsia="zh-CN"/>
              </w:rPr>
            </w:pPr>
          </w:p>
          <w:p w14:paraId="6C6F0920">
            <w:pPr>
              <w:pStyle w:val="47"/>
              <w:ind w:left="278"/>
              <w:rPr>
                <w:rFonts w:ascii="Times New Roman" w:hAnsi="Times New Roman" w:eastAsia="Times New Roman" w:cs="Times New Roman"/>
                <w:sz w:val="24"/>
                <w:szCs w:val="24"/>
              </w:rPr>
            </w:pPr>
            <w:r>
              <w:rPr>
                <w:rFonts w:ascii="Times New Roman"/>
                <w:sz w:val="24"/>
              </w:rPr>
              <w:t>20.1</w:t>
            </w:r>
          </w:p>
        </w:tc>
        <w:tc>
          <w:tcPr>
            <w:tcW w:w="1735" w:type="dxa"/>
            <w:gridSpan w:val="3"/>
            <w:tcBorders>
              <w:top w:val="single" w:color="000000" w:sz="4" w:space="0"/>
              <w:left w:val="single" w:color="000000" w:sz="4" w:space="0"/>
              <w:bottom w:val="single" w:color="000000" w:sz="4" w:space="0"/>
              <w:right w:val="single" w:color="000000" w:sz="4" w:space="0"/>
            </w:tcBorders>
          </w:tcPr>
          <w:p w14:paraId="7ABE024A">
            <w:pPr>
              <w:pStyle w:val="47"/>
              <w:spacing w:before="7" w:line="140" w:lineRule="atLeast"/>
              <w:rPr>
                <w:rFonts w:ascii="Times New Roman" w:hAnsi="Times New Roman" w:eastAsia="Times New Roman" w:cs="Times New Roman"/>
                <w:sz w:val="12"/>
                <w:szCs w:val="12"/>
              </w:rPr>
            </w:pPr>
          </w:p>
          <w:p w14:paraId="666ABFD9">
            <w:pPr>
              <w:pStyle w:val="47"/>
              <w:spacing w:line="240" w:lineRule="atLeast"/>
              <w:rPr>
                <w:rFonts w:ascii="Times New Roman" w:hAnsi="Times New Roman" w:eastAsia="Times New Roman" w:cs="Times New Roman"/>
                <w:sz w:val="20"/>
                <w:szCs w:val="20"/>
              </w:rPr>
            </w:pPr>
          </w:p>
          <w:p w14:paraId="284EE87C">
            <w:pPr>
              <w:pStyle w:val="47"/>
              <w:spacing w:line="240" w:lineRule="atLeast"/>
              <w:rPr>
                <w:rFonts w:ascii="Times New Roman" w:hAnsi="Times New Roman" w:eastAsia="Times New Roman" w:cs="Times New Roman"/>
                <w:sz w:val="20"/>
                <w:szCs w:val="20"/>
              </w:rPr>
            </w:pPr>
          </w:p>
          <w:p w14:paraId="7639B22A">
            <w:pPr>
              <w:pStyle w:val="47"/>
              <w:spacing w:line="310" w:lineRule="exact"/>
              <w:ind w:left="724" w:right="124" w:hanging="600"/>
              <w:rPr>
                <w:rFonts w:ascii="宋体" w:hAnsi="宋体" w:eastAsia="宋体" w:cs="宋体"/>
                <w:sz w:val="24"/>
                <w:szCs w:val="24"/>
              </w:rPr>
            </w:pPr>
            <w:r>
              <w:rPr>
                <w:rFonts w:ascii="宋体" w:hAnsi="宋体" w:eastAsia="宋体" w:cs="宋体"/>
                <w:sz w:val="24"/>
                <w:szCs w:val="24"/>
              </w:rPr>
              <w:t>确定成交供应 商</w:t>
            </w:r>
          </w:p>
        </w:tc>
        <w:tc>
          <w:tcPr>
            <w:tcW w:w="7196" w:type="dxa"/>
            <w:tcBorders>
              <w:top w:val="single" w:color="000000" w:sz="4" w:space="0"/>
              <w:left w:val="single" w:color="000000" w:sz="4" w:space="0"/>
              <w:bottom w:val="single" w:color="000000" w:sz="4" w:space="0"/>
              <w:right w:val="single" w:color="000000" w:sz="4" w:space="0"/>
            </w:tcBorders>
          </w:tcPr>
          <w:p w14:paraId="1E74DC49">
            <w:pPr>
              <w:pStyle w:val="47"/>
              <w:spacing w:line="275" w:lineRule="exact"/>
              <w:ind w:left="103"/>
              <w:rPr>
                <w:rFonts w:ascii="宋体" w:hAnsi="宋体" w:eastAsia="宋体" w:cs="宋体"/>
                <w:sz w:val="24"/>
                <w:szCs w:val="24"/>
                <w:lang w:eastAsia="zh-CN"/>
              </w:rPr>
            </w:pPr>
            <w:r>
              <w:rPr>
                <w:rFonts w:ascii="宋体" w:hAnsi="宋体" w:eastAsia="宋体" w:cs="宋体"/>
                <w:sz w:val="24"/>
                <w:szCs w:val="24"/>
                <w:lang w:eastAsia="zh-CN"/>
              </w:rPr>
              <w:t>采购人是否授权磋商小组直接确定成交供应商：</w:t>
            </w:r>
          </w:p>
          <w:p w14:paraId="0433AD12">
            <w:pPr>
              <w:pStyle w:val="47"/>
              <w:spacing w:before="10"/>
              <w:ind w:left="103"/>
              <w:rPr>
                <w:rFonts w:ascii="宋体" w:hAnsi="宋体" w:eastAsia="宋体" w:cs="宋体"/>
                <w:sz w:val="24"/>
                <w:szCs w:val="24"/>
                <w:lang w:eastAsia="zh-CN"/>
              </w:rPr>
            </w:pPr>
            <w:r>
              <w:rPr>
                <w:rFonts w:ascii="宋体" w:hAnsi="宋体" w:eastAsia="宋体" w:cs="宋体"/>
                <w:sz w:val="24"/>
                <w:szCs w:val="24"/>
                <w:lang w:eastAsia="zh-CN"/>
              </w:rPr>
              <w:t>■否</w:t>
            </w:r>
          </w:p>
          <w:p w14:paraId="4D834921">
            <w:pPr>
              <w:pStyle w:val="47"/>
              <w:spacing w:before="10" w:line="237" w:lineRule="auto"/>
              <w:ind w:left="103"/>
              <w:rPr>
                <w:rFonts w:ascii="宋体" w:hAnsi="宋体" w:eastAsia="宋体" w:cs="宋体"/>
                <w:sz w:val="24"/>
                <w:szCs w:val="24"/>
                <w:lang w:eastAsia="zh-CN"/>
              </w:rPr>
            </w:pPr>
            <w:r>
              <w:rPr>
                <w:rFonts w:ascii="宋体" w:hAnsi="宋体" w:eastAsia="宋体" w:cs="宋体"/>
                <w:sz w:val="24"/>
                <w:szCs w:val="24"/>
                <w:lang w:eastAsia="zh-CN"/>
              </w:rPr>
              <w:t xml:space="preserve">□是 </w:t>
            </w:r>
          </w:p>
          <w:p w14:paraId="40995CAB">
            <w:pPr>
              <w:pStyle w:val="47"/>
              <w:spacing w:before="10" w:line="237" w:lineRule="auto"/>
              <w:ind w:left="103"/>
              <w:rPr>
                <w:rFonts w:ascii="宋体" w:hAnsi="宋体" w:eastAsia="宋体" w:cs="宋体"/>
                <w:sz w:val="24"/>
                <w:szCs w:val="24"/>
                <w:lang w:eastAsia="zh-CN"/>
              </w:rPr>
            </w:pPr>
            <w:r>
              <w:rPr>
                <w:rFonts w:ascii="宋体" w:hAnsi="宋体" w:eastAsia="宋体" w:cs="宋体"/>
                <w:sz w:val="24"/>
                <w:szCs w:val="24"/>
                <w:lang w:eastAsia="zh-CN"/>
              </w:rPr>
              <w:t>成交候选人并列的，按照以下方式确定成交供应商：</w:t>
            </w:r>
            <w:r>
              <w:rPr>
                <w:rFonts w:ascii="宋体" w:hAnsi="宋体" w:eastAsia="宋体" w:cs="宋体"/>
                <w:sz w:val="24"/>
                <w:szCs w:val="24"/>
                <w:u w:val="single" w:color="000000"/>
                <w:lang w:eastAsia="zh-CN"/>
              </w:rPr>
              <w:t>得分相同，以</w:t>
            </w:r>
            <w:r>
              <w:rPr>
                <w:rFonts w:ascii="宋体" w:hAnsi="宋体" w:eastAsia="宋体" w:cs="宋体"/>
                <w:sz w:val="24"/>
                <w:szCs w:val="24"/>
                <w:lang w:eastAsia="zh-CN"/>
              </w:rPr>
              <w:t xml:space="preserve"> </w:t>
            </w:r>
            <w:r>
              <w:rPr>
                <w:rFonts w:ascii="宋体" w:hAnsi="宋体" w:eastAsia="宋体" w:cs="宋体"/>
                <w:sz w:val="24"/>
                <w:szCs w:val="24"/>
                <w:u w:val="single" w:color="000000"/>
                <w:lang w:eastAsia="zh-CN"/>
              </w:rPr>
              <w:t>响应报价较低的优先；得分且响应报价均相同的，以技术部分评审</w:t>
            </w:r>
            <w:r>
              <w:rPr>
                <w:rFonts w:ascii="宋体" w:hAnsi="宋体" w:eastAsia="宋体" w:cs="宋体"/>
                <w:sz w:val="24"/>
                <w:szCs w:val="24"/>
                <w:lang w:eastAsia="zh-CN"/>
              </w:rPr>
              <w:t xml:space="preserve"> </w:t>
            </w:r>
            <w:r>
              <w:rPr>
                <w:rFonts w:ascii="宋体" w:hAnsi="宋体" w:eastAsia="宋体" w:cs="宋体"/>
                <w:sz w:val="24"/>
                <w:szCs w:val="24"/>
                <w:u w:val="single" w:color="000000"/>
                <w:lang w:eastAsia="zh-CN"/>
              </w:rPr>
              <w:t>得分高者为中标人。</w:t>
            </w:r>
          </w:p>
        </w:tc>
      </w:tr>
      <w:tr w14:paraId="7B43F8E1">
        <w:tblPrEx>
          <w:tblCellMar>
            <w:top w:w="0" w:type="dxa"/>
            <w:left w:w="0" w:type="dxa"/>
            <w:bottom w:w="0" w:type="dxa"/>
            <w:right w:w="0" w:type="dxa"/>
          </w:tblCellMar>
        </w:tblPrEx>
        <w:trPr>
          <w:gridAfter w:val="1"/>
          <w:wAfter w:w="62" w:type="dxa"/>
          <w:trHeight w:val="1942" w:hRule="exact"/>
        </w:trPr>
        <w:tc>
          <w:tcPr>
            <w:tcW w:w="992" w:type="dxa"/>
            <w:gridSpan w:val="2"/>
            <w:tcBorders>
              <w:top w:val="single" w:color="000000" w:sz="4" w:space="0"/>
              <w:left w:val="single" w:color="000000" w:sz="4" w:space="0"/>
              <w:bottom w:val="single" w:color="000000" w:sz="4" w:space="0"/>
              <w:right w:val="single" w:color="000000" w:sz="4" w:space="0"/>
            </w:tcBorders>
          </w:tcPr>
          <w:p w14:paraId="4082E20D">
            <w:pPr>
              <w:pStyle w:val="47"/>
              <w:spacing w:line="240" w:lineRule="atLeast"/>
              <w:rPr>
                <w:rFonts w:ascii="Times New Roman" w:hAnsi="Times New Roman" w:eastAsia="Times New Roman" w:cs="Times New Roman"/>
                <w:sz w:val="20"/>
                <w:szCs w:val="20"/>
                <w:lang w:eastAsia="zh-CN"/>
              </w:rPr>
            </w:pPr>
          </w:p>
          <w:p w14:paraId="7826EFC6">
            <w:pPr>
              <w:pStyle w:val="47"/>
              <w:spacing w:line="240" w:lineRule="atLeast"/>
              <w:rPr>
                <w:rFonts w:ascii="Times New Roman" w:hAnsi="Times New Roman" w:eastAsia="Times New Roman" w:cs="Times New Roman"/>
                <w:sz w:val="20"/>
                <w:szCs w:val="20"/>
                <w:lang w:eastAsia="zh-CN"/>
              </w:rPr>
            </w:pPr>
          </w:p>
          <w:p w14:paraId="08C98415">
            <w:pPr>
              <w:pStyle w:val="47"/>
              <w:spacing w:before="18" w:line="320" w:lineRule="atLeast"/>
              <w:rPr>
                <w:rFonts w:ascii="Times New Roman" w:hAnsi="Times New Roman" w:eastAsia="Times New Roman" w:cs="Times New Roman"/>
                <w:sz w:val="27"/>
                <w:szCs w:val="27"/>
                <w:lang w:eastAsia="zh-CN"/>
              </w:rPr>
            </w:pPr>
          </w:p>
          <w:p w14:paraId="35DCC490">
            <w:pPr>
              <w:pStyle w:val="47"/>
              <w:ind w:left="278"/>
              <w:rPr>
                <w:rFonts w:ascii="Times New Roman" w:hAnsi="Times New Roman" w:eastAsia="Times New Roman" w:cs="Times New Roman"/>
                <w:sz w:val="24"/>
                <w:szCs w:val="24"/>
              </w:rPr>
            </w:pPr>
            <w:r>
              <w:rPr>
                <w:rFonts w:ascii="Times New Roman"/>
                <w:sz w:val="24"/>
              </w:rPr>
              <w:t>23.5</w:t>
            </w:r>
          </w:p>
        </w:tc>
        <w:tc>
          <w:tcPr>
            <w:tcW w:w="1735" w:type="dxa"/>
            <w:gridSpan w:val="3"/>
            <w:tcBorders>
              <w:top w:val="single" w:color="000000" w:sz="4" w:space="0"/>
              <w:left w:val="single" w:color="000000" w:sz="4" w:space="0"/>
              <w:bottom w:val="single" w:color="000000" w:sz="4" w:space="0"/>
              <w:right w:val="single" w:color="000000" w:sz="4" w:space="0"/>
            </w:tcBorders>
          </w:tcPr>
          <w:p w14:paraId="716DA539">
            <w:pPr>
              <w:pStyle w:val="47"/>
              <w:spacing w:line="240" w:lineRule="atLeast"/>
              <w:rPr>
                <w:rFonts w:ascii="Times New Roman" w:hAnsi="Times New Roman" w:eastAsia="Times New Roman" w:cs="Times New Roman"/>
                <w:sz w:val="20"/>
                <w:szCs w:val="20"/>
              </w:rPr>
            </w:pPr>
          </w:p>
          <w:p w14:paraId="16685E8A">
            <w:pPr>
              <w:pStyle w:val="47"/>
              <w:spacing w:line="240" w:lineRule="atLeast"/>
              <w:rPr>
                <w:rFonts w:ascii="Times New Roman" w:hAnsi="Times New Roman" w:eastAsia="Times New Roman" w:cs="Times New Roman"/>
                <w:sz w:val="20"/>
                <w:szCs w:val="20"/>
              </w:rPr>
            </w:pPr>
          </w:p>
          <w:p w14:paraId="3CFF9E16">
            <w:pPr>
              <w:pStyle w:val="47"/>
              <w:spacing w:before="2" w:line="280" w:lineRule="atLeast"/>
              <w:rPr>
                <w:rFonts w:ascii="Times New Roman" w:hAnsi="Times New Roman" w:eastAsia="Times New Roman" w:cs="Times New Roman"/>
                <w:sz w:val="24"/>
                <w:szCs w:val="24"/>
              </w:rPr>
            </w:pPr>
          </w:p>
          <w:p w14:paraId="3560968C">
            <w:pPr>
              <w:pStyle w:val="47"/>
              <w:ind w:left="584" w:right="584"/>
              <w:jc w:val="center"/>
              <w:rPr>
                <w:rFonts w:ascii="宋体" w:hAnsi="宋体" w:eastAsia="宋体" w:cs="宋体"/>
                <w:sz w:val="24"/>
                <w:szCs w:val="24"/>
              </w:rPr>
            </w:pPr>
            <w:r>
              <w:rPr>
                <w:rFonts w:ascii="宋体" w:hAnsi="宋体" w:eastAsia="宋体" w:cs="宋体"/>
                <w:sz w:val="24"/>
                <w:szCs w:val="24"/>
              </w:rPr>
              <w:t>分包</w:t>
            </w:r>
          </w:p>
        </w:tc>
        <w:tc>
          <w:tcPr>
            <w:tcW w:w="7196" w:type="dxa"/>
            <w:tcBorders>
              <w:top w:val="single" w:color="000000" w:sz="4" w:space="0"/>
              <w:left w:val="single" w:color="000000" w:sz="4" w:space="0"/>
              <w:bottom w:val="single" w:color="000000" w:sz="4" w:space="0"/>
              <w:right w:val="single" w:color="000000" w:sz="4" w:space="0"/>
            </w:tcBorders>
          </w:tcPr>
          <w:p w14:paraId="557C498E">
            <w:pPr>
              <w:pStyle w:val="47"/>
              <w:spacing w:line="274" w:lineRule="exact"/>
              <w:ind w:left="103"/>
              <w:rPr>
                <w:rFonts w:ascii="宋体" w:hAnsi="宋体" w:eastAsia="宋体" w:cs="宋体"/>
                <w:sz w:val="24"/>
                <w:szCs w:val="24"/>
                <w:lang w:eastAsia="zh-CN"/>
              </w:rPr>
            </w:pPr>
            <w:r>
              <w:rPr>
                <w:rFonts w:ascii="宋体" w:hAnsi="宋体" w:eastAsia="宋体" w:cs="宋体"/>
                <w:sz w:val="24"/>
                <w:szCs w:val="24"/>
                <w:lang w:eastAsia="zh-CN"/>
              </w:rPr>
              <w:t>本项目是否允许分包：</w:t>
            </w:r>
          </w:p>
          <w:p w14:paraId="1C1EBE7B">
            <w:pPr>
              <w:pStyle w:val="47"/>
              <w:spacing w:before="12"/>
              <w:ind w:left="103"/>
              <w:rPr>
                <w:rFonts w:ascii="宋体" w:hAnsi="宋体" w:eastAsia="宋体" w:cs="宋体"/>
                <w:sz w:val="24"/>
                <w:szCs w:val="24"/>
                <w:lang w:eastAsia="zh-CN"/>
              </w:rPr>
            </w:pPr>
            <w:r>
              <w:rPr>
                <w:rFonts w:ascii="宋体" w:hAnsi="宋体" w:eastAsia="宋体" w:cs="宋体"/>
                <w:spacing w:val="-4"/>
                <w:sz w:val="24"/>
                <w:szCs w:val="24"/>
                <w:lang w:eastAsia="zh-CN"/>
              </w:rPr>
              <w:t>■不允许</w:t>
            </w:r>
          </w:p>
          <w:p w14:paraId="627E2BC1">
            <w:pPr>
              <w:pStyle w:val="47"/>
              <w:spacing w:before="10" w:line="243" w:lineRule="auto"/>
              <w:ind w:left="103" w:right="1844"/>
              <w:rPr>
                <w:rFonts w:ascii="宋体" w:hAnsi="宋体" w:eastAsia="宋体" w:cs="宋体"/>
                <w:spacing w:val="23"/>
                <w:sz w:val="24"/>
                <w:szCs w:val="24"/>
                <w:lang w:eastAsia="zh-CN"/>
              </w:rPr>
            </w:pPr>
            <w:r>
              <w:rPr>
                <w:rFonts w:ascii="宋体" w:hAnsi="宋体" w:eastAsia="宋体" w:cs="宋体"/>
                <w:spacing w:val="-4"/>
                <w:sz w:val="24"/>
                <w:szCs w:val="24"/>
                <w:lang w:eastAsia="zh-CN"/>
              </w:rPr>
              <w:t>□允许，具体要求：/。</w:t>
            </w:r>
          </w:p>
          <w:p w14:paraId="1D61785C">
            <w:pPr>
              <w:pStyle w:val="47"/>
              <w:spacing w:before="10" w:line="243" w:lineRule="auto"/>
              <w:ind w:right="1844"/>
              <w:rPr>
                <w:rFonts w:ascii="宋体" w:hAnsi="宋体" w:eastAsia="宋体" w:cs="宋体"/>
                <w:spacing w:val="26"/>
                <w:sz w:val="24"/>
                <w:szCs w:val="24"/>
                <w:lang w:eastAsia="zh-CN"/>
              </w:rPr>
            </w:pPr>
            <w:r>
              <w:rPr>
                <w:rFonts w:ascii="宋体" w:hAnsi="宋体" w:eastAsia="宋体" w:cs="宋体"/>
                <w:spacing w:val="-4"/>
                <w:sz w:val="24"/>
                <w:szCs w:val="24"/>
                <w:lang w:eastAsia="zh-CN"/>
              </w:rPr>
              <w:t>(</w:t>
            </w:r>
            <w:r>
              <w:rPr>
                <w:rFonts w:hint="eastAsia" w:ascii="宋体" w:hAnsi="宋体" w:eastAsia="宋体" w:cs="宋体"/>
                <w:spacing w:val="-4"/>
                <w:sz w:val="24"/>
                <w:szCs w:val="24"/>
                <w:lang w:eastAsia="zh-CN"/>
              </w:rPr>
              <w:t>1</w:t>
            </w:r>
            <w:r>
              <w:rPr>
                <w:rFonts w:ascii="宋体" w:hAnsi="宋体" w:eastAsia="宋体" w:cs="宋体"/>
                <w:spacing w:val="-4"/>
                <w:sz w:val="24"/>
                <w:szCs w:val="24"/>
                <w:lang w:eastAsia="zh-CN"/>
              </w:rPr>
              <w:t>)可以分包履行的具体内容：/；</w:t>
            </w:r>
          </w:p>
          <w:p w14:paraId="3F5334D1">
            <w:pPr>
              <w:pStyle w:val="47"/>
              <w:spacing w:before="10" w:line="243" w:lineRule="auto"/>
              <w:ind w:right="1844"/>
              <w:rPr>
                <w:rFonts w:ascii="宋体" w:hAnsi="宋体" w:eastAsia="宋体" w:cs="宋体"/>
                <w:spacing w:val="26"/>
                <w:sz w:val="24"/>
                <w:szCs w:val="24"/>
                <w:lang w:eastAsia="zh-CN"/>
              </w:rPr>
            </w:pPr>
            <w:r>
              <w:rPr>
                <w:rFonts w:ascii="宋体" w:hAnsi="宋体" w:eastAsia="宋体" w:cs="宋体"/>
                <w:spacing w:val="-4"/>
                <w:sz w:val="24"/>
                <w:szCs w:val="24"/>
                <w:lang w:eastAsia="zh-CN"/>
              </w:rPr>
              <w:t>(</w:t>
            </w:r>
            <w:r>
              <w:rPr>
                <w:rFonts w:hint="eastAsia" w:ascii="宋体" w:hAnsi="宋体" w:eastAsia="宋体" w:cs="宋体"/>
                <w:spacing w:val="-4"/>
                <w:sz w:val="24"/>
                <w:szCs w:val="24"/>
                <w:lang w:eastAsia="zh-CN"/>
              </w:rPr>
              <w:t>2</w:t>
            </w:r>
            <w:r>
              <w:rPr>
                <w:rFonts w:ascii="宋体" w:hAnsi="宋体" w:eastAsia="宋体" w:cs="宋体"/>
                <w:spacing w:val="-4"/>
                <w:sz w:val="24"/>
                <w:szCs w:val="24"/>
                <w:lang w:eastAsia="zh-CN"/>
              </w:rPr>
              <w:t>)允许分包的金额或者比例：/；</w:t>
            </w:r>
          </w:p>
          <w:p w14:paraId="761E1621">
            <w:pPr>
              <w:pStyle w:val="47"/>
              <w:spacing w:before="10" w:line="243" w:lineRule="auto"/>
              <w:ind w:right="1844"/>
              <w:rPr>
                <w:rFonts w:ascii="宋体" w:hAnsi="宋体" w:eastAsia="宋体" w:cs="宋体"/>
                <w:sz w:val="24"/>
                <w:szCs w:val="24"/>
                <w:lang w:eastAsia="zh-CN"/>
              </w:rPr>
            </w:pPr>
            <w:r>
              <w:rPr>
                <w:rFonts w:ascii="宋体" w:hAnsi="宋体" w:eastAsia="宋体" w:cs="宋体"/>
                <w:spacing w:val="-4"/>
                <w:sz w:val="24"/>
                <w:szCs w:val="24"/>
                <w:lang w:eastAsia="zh-CN"/>
              </w:rPr>
              <w:t>(3)其他要求：/。</w:t>
            </w:r>
          </w:p>
        </w:tc>
      </w:tr>
      <w:tr w14:paraId="6DA3FAD2">
        <w:tblPrEx>
          <w:tblCellMar>
            <w:top w:w="0" w:type="dxa"/>
            <w:left w:w="0" w:type="dxa"/>
            <w:bottom w:w="0" w:type="dxa"/>
            <w:right w:w="0" w:type="dxa"/>
          </w:tblCellMar>
        </w:tblPrEx>
        <w:trPr>
          <w:gridAfter w:val="1"/>
          <w:wAfter w:w="62" w:type="dxa"/>
          <w:trHeight w:val="1982" w:hRule="exact"/>
        </w:trPr>
        <w:tc>
          <w:tcPr>
            <w:tcW w:w="992" w:type="dxa"/>
            <w:gridSpan w:val="2"/>
            <w:tcBorders>
              <w:top w:val="single" w:color="000000" w:sz="4" w:space="0"/>
              <w:left w:val="single" w:color="000000" w:sz="4" w:space="0"/>
              <w:bottom w:val="single" w:color="000000" w:sz="4" w:space="0"/>
              <w:right w:val="single" w:color="000000" w:sz="4" w:space="0"/>
            </w:tcBorders>
          </w:tcPr>
          <w:p w14:paraId="79AFCA8B">
            <w:pPr>
              <w:pStyle w:val="47"/>
              <w:spacing w:before="1" w:line="230" w:lineRule="atLeast"/>
              <w:rPr>
                <w:rFonts w:ascii="Times New Roman" w:hAnsi="Times New Roman" w:eastAsia="Times New Roman" w:cs="Times New Roman"/>
                <w:sz w:val="20"/>
                <w:szCs w:val="20"/>
                <w:lang w:eastAsia="zh-CN"/>
              </w:rPr>
            </w:pPr>
            <w:bookmarkStart w:id="24" w:name="_Hlk194131265"/>
          </w:p>
          <w:p w14:paraId="67FA2B9B">
            <w:pPr>
              <w:pStyle w:val="47"/>
              <w:spacing w:line="240" w:lineRule="atLeast"/>
              <w:rPr>
                <w:rFonts w:ascii="Times New Roman" w:hAnsi="Times New Roman" w:eastAsia="Times New Roman" w:cs="Times New Roman"/>
                <w:sz w:val="20"/>
                <w:szCs w:val="20"/>
                <w:lang w:eastAsia="zh-CN"/>
              </w:rPr>
            </w:pPr>
          </w:p>
          <w:p w14:paraId="0367D5EB">
            <w:pPr>
              <w:pStyle w:val="47"/>
              <w:spacing w:line="240" w:lineRule="atLeast"/>
              <w:rPr>
                <w:rFonts w:ascii="Times New Roman" w:hAnsi="Times New Roman" w:eastAsia="Times New Roman" w:cs="Times New Roman"/>
                <w:sz w:val="20"/>
                <w:szCs w:val="20"/>
                <w:lang w:eastAsia="zh-CN"/>
              </w:rPr>
            </w:pPr>
          </w:p>
          <w:p w14:paraId="41864E78">
            <w:pPr>
              <w:pStyle w:val="47"/>
              <w:spacing w:line="240" w:lineRule="atLeast"/>
              <w:rPr>
                <w:rFonts w:ascii="Times New Roman" w:hAnsi="Times New Roman" w:eastAsia="Times New Roman" w:cs="Times New Roman"/>
                <w:sz w:val="20"/>
                <w:szCs w:val="20"/>
                <w:lang w:eastAsia="zh-CN"/>
              </w:rPr>
            </w:pPr>
          </w:p>
          <w:p w14:paraId="587D30FA">
            <w:pPr>
              <w:pStyle w:val="47"/>
              <w:ind w:left="278"/>
              <w:rPr>
                <w:rFonts w:ascii="Times New Roman" w:hAnsi="Times New Roman" w:eastAsia="Times New Roman" w:cs="Times New Roman"/>
                <w:sz w:val="24"/>
                <w:szCs w:val="24"/>
              </w:rPr>
            </w:pPr>
            <w:r>
              <w:rPr>
                <w:rFonts w:ascii="Times New Roman"/>
                <w:sz w:val="24"/>
              </w:rPr>
              <w:t>23.6</w:t>
            </w:r>
          </w:p>
        </w:tc>
        <w:tc>
          <w:tcPr>
            <w:tcW w:w="1735" w:type="dxa"/>
            <w:gridSpan w:val="3"/>
            <w:tcBorders>
              <w:top w:val="single" w:color="000000" w:sz="4" w:space="0"/>
              <w:left w:val="single" w:color="000000" w:sz="4" w:space="0"/>
              <w:bottom w:val="single" w:color="000000" w:sz="4" w:space="0"/>
              <w:right w:val="single" w:color="000000" w:sz="4" w:space="0"/>
            </w:tcBorders>
          </w:tcPr>
          <w:p w14:paraId="55CCC96D">
            <w:pPr>
              <w:pStyle w:val="47"/>
              <w:spacing w:before="5" w:line="170" w:lineRule="atLeast"/>
              <w:rPr>
                <w:rFonts w:ascii="Times New Roman" w:hAnsi="Times New Roman" w:eastAsia="Times New Roman" w:cs="Times New Roman"/>
                <w:sz w:val="14"/>
                <w:szCs w:val="14"/>
              </w:rPr>
            </w:pPr>
          </w:p>
          <w:p w14:paraId="2C5835F0">
            <w:pPr>
              <w:pStyle w:val="47"/>
              <w:spacing w:line="240" w:lineRule="atLeast"/>
              <w:rPr>
                <w:rFonts w:ascii="Times New Roman" w:hAnsi="Times New Roman" w:eastAsia="Times New Roman" w:cs="Times New Roman"/>
                <w:sz w:val="20"/>
                <w:szCs w:val="20"/>
              </w:rPr>
            </w:pPr>
          </w:p>
          <w:p w14:paraId="4F19FBC6">
            <w:pPr>
              <w:pStyle w:val="47"/>
              <w:spacing w:line="240" w:lineRule="atLeast"/>
              <w:rPr>
                <w:rFonts w:ascii="Times New Roman" w:hAnsi="Times New Roman" w:eastAsia="Times New Roman" w:cs="Times New Roman"/>
                <w:sz w:val="20"/>
                <w:szCs w:val="20"/>
              </w:rPr>
            </w:pPr>
          </w:p>
          <w:p w14:paraId="32DCAEA0">
            <w:pPr>
              <w:pStyle w:val="47"/>
              <w:spacing w:line="240" w:lineRule="atLeast"/>
              <w:rPr>
                <w:rFonts w:ascii="Times New Roman" w:hAnsi="Times New Roman" w:eastAsia="Times New Roman" w:cs="Times New Roman"/>
                <w:sz w:val="20"/>
                <w:szCs w:val="20"/>
              </w:rPr>
            </w:pPr>
          </w:p>
          <w:p w14:paraId="572405D8">
            <w:pPr>
              <w:pStyle w:val="47"/>
              <w:ind w:left="484"/>
              <w:rPr>
                <w:rFonts w:ascii="宋体" w:hAnsi="宋体" w:eastAsia="宋体" w:cs="宋体"/>
                <w:sz w:val="24"/>
                <w:szCs w:val="24"/>
              </w:rPr>
            </w:pPr>
            <w:r>
              <w:rPr>
                <w:rFonts w:ascii="宋体" w:hAnsi="宋体" w:eastAsia="宋体" w:cs="宋体"/>
                <w:sz w:val="24"/>
                <w:szCs w:val="24"/>
              </w:rPr>
              <w:t>政采贷</w:t>
            </w:r>
          </w:p>
        </w:tc>
        <w:tc>
          <w:tcPr>
            <w:tcW w:w="7196" w:type="dxa"/>
            <w:tcBorders>
              <w:top w:val="single" w:color="000000" w:sz="4" w:space="0"/>
              <w:left w:val="single" w:color="000000" w:sz="4" w:space="0"/>
              <w:bottom w:val="single" w:color="000000" w:sz="4" w:space="0"/>
              <w:right w:val="single" w:color="000000" w:sz="4" w:space="0"/>
            </w:tcBorders>
          </w:tcPr>
          <w:p w14:paraId="1C010185">
            <w:pPr>
              <w:pStyle w:val="47"/>
              <w:spacing w:line="273" w:lineRule="exact"/>
              <w:ind w:left="103"/>
              <w:jc w:val="both"/>
              <w:rPr>
                <w:rFonts w:ascii="宋体" w:hAnsi="宋体" w:eastAsia="宋体" w:cs="宋体"/>
                <w:sz w:val="24"/>
                <w:szCs w:val="24"/>
                <w:lang w:eastAsia="zh-CN"/>
              </w:rPr>
            </w:pPr>
            <w:r>
              <w:rPr>
                <w:rFonts w:ascii="宋体" w:hAnsi="宋体" w:eastAsia="宋体" w:cs="宋体"/>
                <w:sz w:val="24"/>
                <w:szCs w:val="24"/>
                <w:lang w:eastAsia="zh-CN"/>
              </w:rPr>
              <w:t>为更大力度激发市场活力和社会创造力，增强发展动力，按照《北京市全面优化营商环境助力企业高质量发展实施方案》（京政办发〔</w:t>
            </w:r>
            <w:r>
              <w:rPr>
                <w:rFonts w:ascii="Times New Roman" w:hAnsi="Times New Roman" w:eastAsia="Times New Roman" w:cs="Times New Roman"/>
                <w:sz w:val="24"/>
                <w:szCs w:val="24"/>
                <w:lang w:eastAsia="zh-CN"/>
              </w:rPr>
              <w:t>2023</w:t>
            </w:r>
            <w:r>
              <w:rPr>
                <w:rFonts w:ascii="宋体" w:hAnsi="宋体" w:eastAsia="宋体" w:cs="宋体"/>
                <w:sz w:val="24"/>
                <w:szCs w:val="24"/>
                <w:lang w:eastAsia="zh-CN"/>
              </w:rPr>
              <w:t>〕</w:t>
            </w:r>
            <w:r>
              <w:rPr>
                <w:rFonts w:ascii="Times New Roman" w:hAnsi="Times New Roman" w:eastAsia="Times New Roman" w:cs="Times New Roman"/>
                <w:sz w:val="24"/>
                <w:szCs w:val="24"/>
                <w:lang w:eastAsia="zh-CN"/>
              </w:rPr>
              <w:t>8</w:t>
            </w:r>
            <w:r>
              <w:rPr>
                <w:rFonts w:ascii="Times New Roman" w:hAnsi="Times New Roman" w:eastAsia="Times New Roman" w:cs="Times New Roman"/>
                <w:spacing w:val="-1"/>
                <w:sz w:val="24"/>
                <w:szCs w:val="24"/>
                <w:lang w:eastAsia="zh-CN"/>
              </w:rPr>
              <w:t xml:space="preserve"> </w:t>
            </w:r>
            <w:r>
              <w:rPr>
                <w:rFonts w:ascii="宋体" w:hAnsi="宋体" w:eastAsia="宋体" w:cs="宋体"/>
                <w:spacing w:val="-1"/>
                <w:sz w:val="24"/>
                <w:szCs w:val="24"/>
                <w:lang w:eastAsia="zh-CN"/>
              </w:rPr>
              <w:t>号）部署，进一步加强政府采购合同线上融资</w:t>
            </w:r>
            <w:r>
              <w:rPr>
                <w:rFonts w:ascii="Times New Roman" w:hAnsi="Times New Roman" w:eastAsia="Times New Roman" w:cs="Times New Roman"/>
                <w:spacing w:val="-1"/>
                <w:sz w:val="24"/>
                <w:szCs w:val="24"/>
                <w:lang w:eastAsia="zh-CN"/>
              </w:rPr>
              <w:t>“</w:t>
            </w:r>
            <w:r>
              <w:rPr>
                <w:rFonts w:ascii="宋体" w:hAnsi="宋体" w:eastAsia="宋体" w:cs="宋体"/>
                <w:spacing w:val="-1"/>
                <w:sz w:val="24"/>
                <w:szCs w:val="24"/>
                <w:lang w:eastAsia="zh-CN"/>
              </w:rPr>
              <w:t>一站式</w:t>
            </w:r>
            <w:r>
              <w:rPr>
                <w:rFonts w:ascii="Times New Roman" w:hAnsi="Times New Roman" w:eastAsia="Times New Roman" w:cs="Times New Roman"/>
                <w:spacing w:val="-1"/>
                <w:sz w:val="24"/>
                <w:szCs w:val="24"/>
                <w:lang w:eastAsia="zh-CN"/>
              </w:rPr>
              <w:t>”</w:t>
            </w:r>
            <w:r>
              <w:rPr>
                <w:rFonts w:ascii="Times New Roman" w:hAnsi="Times New Roman" w:eastAsia="Times New Roman" w:cs="Times New Roman"/>
                <w:spacing w:val="48"/>
                <w:w w:val="99"/>
                <w:sz w:val="24"/>
                <w:szCs w:val="24"/>
                <w:lang w:eastAsia="zh-CN"/>
              </w:rPr>
              <w:t xml:space="preserve"> </w:t>
            </w:r>
            <w:r>
              <w:rPr>
                <w:rFonts w:ascii="宋体" w:hAnsi="宋体" w:eastAsia="宋体" w:cs="宋体"/>
                <w:sz w:val="24"/>
                <w:szCs w:val="24"/>
                <w:lang w:eastAsia="zh-CN"/>
              </w:rPr>
              <w:t>服务（以下简称</w:t>
            </w:r>
            <w:r>
              <w:rPr>
                <w:rFonts w:ascii="Times New Roman" w:hAnsi="Times New Roman" w:eastAsia="Times New Roman" w:cs="Times New Roman"/>
                <w:sz w:val="24"/>
                <w:szCs w:val="24"/>
                <w:lang w:eastAsia="zh-CN"/>
              </w:rPr>
              <w:t>“</w:t>
            </w:r>
            <w:r>
              <w:rPr>
                <w:rFonts w:ascii="宋体" w:hAnsi="宋体" w:eastAsia="宋体" w:cs="宋体"/>
                <w:sz w:val="24"/>
                <w:szCs w:val="24"/>
                <w:lang w:eastAsia="zh-CN"/>
              </w:rPr>
              <w:t>政采贷</w:t>
            </w:r>
            <w:r>
              <w:rPr>
                <w:rFonts w:ascii="Times New Roman" w:hAnsi="Times New Roman" w:eastAsia="Times New Roman" w:cs="Times New Roman"/>
                <w:sz w:val="24"/>
                <w:szCs w:val="24"/>
                <w:lang w:eastAsia="zh-CN"/>
              </w:rPr>
              <w:t>”</w:t>
            </w:r>
            <w:r>
              <w:rPr>
                <w:rFonts w:ascii="宋体" w:hAnsi="宋体" w:eastAsia="宋体" w:cs="宋体"/>
                <w:sz w:val="24"/>
                <w:szCs w:val="24"/>
                <w:lang w:eastAsia="zh-CN"/>
              </w:rPr>
              <w:t>），北京市财政局、中国人民银行营业管理部联合发布《关于推进政府采购合同线上融资有关工作的通知》</w:t>
            </w:r>
            <w:r>
              <w:rPr>
                <w:rFonts w:ascii="宋体" w:hAnsi="宋体" w:eastAsia="宋体" w:cs="宋体"/>
                <w:spacing w:val="-4"/>
                <w:sz w:val="24"/>
                <w:szCs w:val="24"/>
                <w:lang w:eastAsia="zh-CN"/>
              </w:rPr>
              <w:t>（京财采购〔</w:t>
            </w:r>
            <w:r>
              <w:rPr>
                <w:rFonts w:ascii="Times New Roman" w:hAnsi="Times New Roman" w:eastAsia="Times New Roman" w:cs="Times New Roman"/>
                <w:spacing w:val="-4"/>
                <w:sz w:val="24"/>
                <w:szCs w:val="24"/>
                <w:lang w:eastAsia="zh-CN"/>
              </w:rPr>
              <w:t>2023</w:t>
            </w:r>
            <w:r>
              <w:rPr>
                <w:rFonts w:ascii="宋体" w:hAnsi="宋体" w:eastAsia="宋体" w:cs="宋体"/>
                <w:spacing w:val="-4"/>
                <w:sz w:val="24"/>
                <w:szCs w:val="24"/>
                <w:lang w:eastAsia="zh-CN"/>
              </w:rPr>
              <w:t>〕</w:t>
            </w:r>
            <w:r>
              <w:rPr>
                <w:rFonts w:ascii="Times New Roman" w:hAnsi="Times New Roman" w:eastAsia="Times New Roman" w:cs="Times New Roman"/>
                <w:spacing w:val="-4"/>
                <w:sz w:val="24"/>
                <w:szCs w:val="24"/>
                <w:lang w:eastAsia="zh-CN"/>
              </w:rPr>
              <w:t>637</w:t>
            </w:r>
            <w:r>
              <w:rPr>
                <w:rFonts w:ascii="Times New Roman" w:hAnsi="Times New Roman" w:eastAsia="Times New Roman" w:cs="Times New Roman"/>
                <w:sz w:val="24"/>
                <w:szCs w:val="24"/>
                <w:lang w:eastAsia="zh-CN"/>
              </w:rPr>
              <w:t xml:space="preserve"> </w:t>
            </w:r>
            <w:r>
              <w:rPr>
                <w:rFonts w:ascii="宋体" w:hAnsi="宋体" w:eastAsia="宋体" w:cs="宋体"/>
                <w:spacing w:val="-4"/>
                <w:sz w:val="24"/>
                <w:szCs w:val="24"/>
                <w:lang w:eastAsia="zh-CN"/>
              </w:rPr>
              <w:t>号）。有需求的供应商，可按上述通知要求</w:t>
            </w:r>
            <w:r>
              <w:rPr>
                <w:rFonts w:ascii="宋体" w:hAnsi="宋体" w:eastAsia="宋体" w:cs="宋体"/>
                <w:sz w:val="24"/>
                <w:szCs w:val="24"/>
                <w:lang w:eastAsia="zh-CN"/>
              </w:rPr>
              <w:t>办理</w:t>
            </w:r>
            <w:r>
              <w:rPr>
                <w:rFonts w:ascii="Times New Roman" w:hAnsi="Times New Roman" w:eastAsia="Times New Roman" w:cs="Times New Roman"/>
                <w:sz w:val="24"/>
                <w:szCs w:val="24"/>
                <w:lang w:eastAsia="zh-CN"/>
              </w:rPr>
              <w:t>“</w:t>
            </w:r>
            <w:r>
              <w:rPr>
                <w:rFonts w:ascii="宋体" w:hAnsi="宋体" w:eastAsia="宋体" w:cs="宋体"/>
                <w:sz w:val="24"/>
                <w:szCs w:val="24"/>
                <w:lang w:eastAsia="zh-CN"/>
              </w:rPr>
              <w:t>政采贷</w:t>
            </w:r>
            <w:r>
              <w:rPr>
                <w:rFonts w:ascii="Times New Roman" w:hAnsi="Times New Roman" w:eastAsia="Times New Roman" w:cs="Times New Roman"/>
                <w:sz w:val="24"/>
                <w:szCs w:val="24"/>
                <w:lang w:eastAsia="zh-CN"/>
              </w:rPr>
              <w:t>”</w:t>
            </w:r>
            <w:r>
              <w:rPr>
                <w:rFonts w:ascii="宋体" w:hAnsi="宋体" w:eastAsia="宋体" w:cs="宋体"/>
                <w:sz w:val="24"/>
                <w:szCs w:val="24"/>
                <w:lang w:eastAsia="zh-CN"/>
              </w:rPr>
              <w:t>。</w:t>
            </w:r>
          </w:p>
        </w:tc>
      </w:tr>
      <w:bookmarkEnd w:id="24"/>
      <w:tr w14:paraId="7494D2C2">
        <w:tblPrEx>
          <w:tblCellMar>
            <w:top w:w="0" w:type="dxa"/>
            <w:left w:w="0" w:type="dxa"/>
            <w:bottom w:w="0" w:type="dxa"/>
            <w:right w:w="0" w:type="dxa"/>
          </w:tblCellMar>
        </w:tblPrEx>
        <w:trPr>
          <w:gridAfter w:val="1"/>
          <w:wAfter w:w="62" w:type="dxa"/>
          <w:trHeight w:val="324" w:hRule="exact"/>
        </w:trPr>
        <w:tc>
          <w:tcPr>
            <w:tcW w:w="992" w:type="dxa"/>
            <w:gridSpan w:val="2"/>
            <w:tcBorders>
              <w:top w:val="single" w:color="000000" w:sz="4" w:space="0"/>
              <w:left w:val="single" w:color="000000" w:sz="4" w:space="0"/>
              <w:bottom w:val="single" w:color="000000" w:sz="4" w:space="0"/>
              <w:right w:val="single" w:color="000000" w:sz="4" w:space="0"/>
            </w:tcBorders>
          </w:tcPr>
          <w:p w14:paraId="46DA2A46">
            <w:pPr>
              <w:pStyle w:val="47"/>
              <w:spacing w:before="18"/>
              <w:ind w:left="189"/>
              <w:rPr>
                <w:rFonts w:ascii="Times New Roman" w:hAnsi="Times New Roman" w:eastAsia="Times New Roman" w:cs="Times New Roman"/>
                <w:sz w:val="24"/>
                <w:szCs w:val="24"/>
              </w:rPr>
            </w:pPr>
            <w:r>
              <w:rPr>
                <w:rFonts w:ascii="Times New Roman"/>
                <w:sz w:val="24"/>
              </w:rPr>
              <w:t>24.1.1</w:t>
            </w:r>
          </w:p>
        </w:tc>
        <w:tc>
          <w:tcPr>
            <w:tcW w:w="1735" w:type="dxa"/>
            <w:gridSpan w:val="3"/>
            <w:tcBorders>
              <w:top w:val="single" w:color="000000" w:sz="4" w:space="0"/>
              <w:left w:val="single" w:color="000000" w:sz="4" w:space="0"/>
              <w:bottom w:val="single" w:color="000000" w:sz="4" w:space="0"/>
              <w:right w:val="single" w:color="000000" w:sz="4" w:space="0"/>
            </w:tcBorders>
          </w:tcPr>
          <w:p w14:paraId="3A948D22">
            <w:pPr>
              <w:pStyle w:val="47"/>
              <w:spacing w:line="276" w:lineRule="exact"/>
              <w:ind w:left="584" w:right="584"/>
              <w:jc w:val="center"/>
              <w:rPr>
                <w:rFonts w:ascii="宋体" w:hAnsi="宋体" w:eastAsia="宋体" w:cs="宋体"/>
                <w:sz w:val="24"/>
                <w:szCs w:val="24"/>
              </w:rPr>
            </w:pPr>
            <w:r>
              <w:rPr>
                <w:rFonts w:ascii="宋体" w:hAnsi="宋体" w:eastAsia="宋体" w:cs="宋体"/>
                <w:sz w:val="24"/>
                <w:szCs w:val="24"/>
              </w:rPr>
              <w:t>询问</w:t>
            </w:r>
          </w:p>
        </w:tc>
        <w:tc>
          <w:tcPr>
            <w:tcW w:w="7196" w:type="dxa"/>
            <w:tcBorders>
              <w:top w:val="single" w:color="000000" w:sz="4" w:space="0"/>
              <w:left w:val="single" w:color="000000" w:sz="4" w:space="0"/>
              <w:bottom w:val="single" w:color="000000" w:sz="4" w:space="0"/>
              <w:right w:val="single" w:color="000000" w:sz="4" w:space="0"/>
            </w:tcBorders>
          </w:tcPr>
          <w:p w14:paraId="6FF712B0">
            <w:pPr>
              <w:pStyle w:val="47"/>
              <w:spacing w:line="276" w:lineRule="exact"/>
              <w:ind w:left="103"/>
              <w:rPr>
                <w:rFonts w:ascii="宋体" w:hAnsi="宋体" w:eastAsia="宋体" w:cs="宋体"/>
                <w:sz w:val="24"/>
                <w:szCs w:val="24"/>
                <w:lang w:eastAsia="zh-CN"/>
              </w:rPr>
            </w:pPr>
            <w:r>
              <w:rPr>
                <w:rFonts w:ascii="宋体" w:hAnsi="宋体" w:eastAsia="宋体" w:cs="宋体"/>
                <w:sz w:val="24"/>
                <w:szCs w:val="24"/>
                <w:lang w:eastAsia="zh-CN"/>
              </w:rPr>
              <w:t>询问提出形式：</w:t>
            </w:r>
            <w:r>
              <w:rPr>
                <w:rFonts w:ascii="宋体" w:hAnsi="宋体" w:eastAsia="宋体" w:cs="宋体"/>
                <w:sz w:val="24"/>
                <w:szCs w:val="24"/>
                <w:u w:val="single" w:color="000000"/>
                <w:lang w:eastAsia="zh-CN"/>
              </w:rPr>
              <w:t>书面形式</w:t>
            </w:r>
            <w:r>
              <w:rPr>
                <w:rFonts w:ascii="宋体" w:hAnsi="宋体" w:eastAsia="宋体" w:cs="宋体"/>
                <w:sz w:val="24"/>
                <w:szCs w:val="24"/>
                <w:lang w:eastAsia="zh-CN"/>
              </w:rPr>
              <w:t>。</w:t>
            </w:r>
          </w:p>
        </w:tc>
      </w:tr>
      <w:tr w14:paraId="363137E5">
        <w:tblPrEx>
          <w:tblCellMar>
            <w:top w:w="0" w:type="dxa"/>
            <w:left w:w="0" w:type="dxa"/>
            <w:bottom w:w="0" w:type="dxa"/>
            <w:right w:w="0" w:type="dxa"/>
          </w:tblCellMar>
        </w:tblPrEx>
        <w:trPr>
          <w:gridAfter w:val="1"/>
          <w:wAfter w:w="62" w:type="dxa"/>
          <w:trHeight w:val="1579" w:hRule="exact"/>
        </w:trPr>
        <w:tc>
          <w:tcPr>
            <w:tcW w:w="992" w:type="dxa"/>
            <w:gridSpan w:val="2"/>
            <w:tcBorders>
              <w:top w:val="single" w:color="000000" w:sz="4" w:space="0"/>
              <w:left w:val="single" w:color="000000" w:sz="4" w:space="0"/>
              <w:bottom w:val="single" w:color="000000" w:sz="4" w:space="0"/>
              <w:right w:val="single" w:color="000000" w:sz="4" w:space="0"/>
            </w:tcBorders>
          </w:tcPr>
          <w:p w14:paraId="0C66612E">
            <w:pPr>
              <w:pStyle w:val="47"/>
              <w:spacing w:before="10" w:line="150" w:lineRule="atLeast"/>
              <w:rPr>
                <w:rFonts w:ascii="Times New Roman" w:hAnsi="Times New Roman" w:eastAsia="Times New Roman" w:cs="Times New Roman"/>
                <w:sz w:val="13"/>
                <w:szCs w:val="13"/>
                <w:lang w:eastAsia="zh-CN"/>
              </w:rPr>
            </w:pPr>
          </w:p>
          <w:p w14:paraId="4EAAC933">
            <w:pPr>
              <w:pStyle w:val="47"/>
              <w:spacing w:line="240" w:lineRule="atLeast"/>
              <w:rPr>
                <w:rFonts w:ascii="Times New Roman" w:hAnsi="Times New Roman" w:eastAsia="Times New Roman" w:cs="Times New Roman"/>
                <w:sz w:val="20"/>
                <w:szCs w:val="20"/>
                <w:lang w:eastAsia="zh-CN"/>
              </w:rPr>
            </w:pPr>
          </w:p>
          <w:p w14:paraId="08F578CE">
            <w:pPr>
              <w:pStyle w:val="47"/>
              <w:spacing w:line="240" w:lineRule="atLeast"/>
              <w:rPr>
                <w:rFonts w:ascii="Times New Roman" w:hAnsi="Times New Roman" w:eastAsia="Times New Roman" w:cs="Times New Roman"/>
                <w:sz w:val="20"/>
                <w:szCs w:val="20"/>
                <w:lang w:eastAsia="zh-CN"/>
              </w:rPr>
            </w:pPr>
          </w:p>
          <w:p w14:paraId="4C28310E">
            <w:pPr>
              <w:pStyle w:val="47"/>
              <w:ind w:left="278"/>
              <w:rPr>
                <w:rFonts w:ascii="Times New Roman" w:hAnsi="Times New Roman" w:eastAsia="Times New Roman" w:cs="Times New Roman"/>
                <w:sz w:val="24"/>
                <w:szCs w:val="24"/>
              </w:rPr>
            </w:pPr>
            <w:r>
              <w:rPr>
                <w:rFonts w:ascii="Times New Roman"/>
                <w:sz w:val="24"/>
              </w:rPr>
              <w:t>24.3</w:t>
            </w:r>
          </w:p>
        </w:tc>
        <w:tc>
          <w:tcPr>
            <w:tcW w:w="1735" w:type="dxa"/>
            <w:gridSpan w:val="3"/>
            <w:tcBorders>
              <w:top w:val="single" w:color="000000" w:sz="4" w:space="0"/>
              <w:left w:val="single" w:color="000000" w:sz="4" w:space="0"/>
              <w:bottom w:val="single" w:color="000000" w:sz="4" w:space="0"/>
              <w:right w:val="single" w:color="000000" w:sz="4" w:space="0"/>
            </w:tcBorders>
          </w:tcPr>
          <w:p w14:paraId="3CEEC518">
            <w:pPr>
              <w:pStyle w:val="47"/>
              <w:spacing w:line="240" w:lineRule="atLeast"/>
              <w:rPr>
                <w:rFonts w:ascii="Times New Roman" w:hAnsi="Times New Roman" w:eastAsia="Times New Roman" w:cs="Times New Roman"/>
                <w:sz w:val="20"/>
                <w:szCs w:val="20"/>
              </w:rPr>
            </w:pPr>
          </w:p>
          <w:p w14:paraId="2F0C0FD9">
            <w:pPr>
              <w:pStyle w:val="47"/>
              <w:spacing w:before="3" w:line="340" w:lineRule="atLeast"/>
              <w:rPr>
                <w:rFonts w:ascii="Times New Roman" w:hAnsi="Times New Roman" w:eastAsia="Times New Roman" w:cs="Times New Roman"/>
                <w:sz w:val="29"/>
                <w:szCs w:val="29"/>
              </w:rPr>
            </w:pPr>
          </w:p>
          <w:p w14:paraId="7CC8C169">
            <w:pPr>
              <w:pStyle w:val="47"/>
              <w:ind w:left="364"/>
              <w:rPr>
                <w:rFonts w:ascii="宋体" w:hAnsi="宋体" w:eastAsia="宋体" w:cs="宋体"/>
                <w:sz w:val="24"/>
                <w:szCs w:val="24"/>
              </w:rPr>
            </w:pPr>
            <w:r>
              <w:rPr>
                <w:rFonts w:ascii="宋体" w:hAnsi="宋体" w:eastAsia="宋体" w:cs="宋体"/>
                <w:sz w:val="24"/>
                <w:szCs w:val="24"/>
              </w:rPr>
              <w:t>联系方式</w:t>
            </w:r>
          </w:p>
        </w:tc>
        <w:tc>
          <w:tcPr>
            <w:tcW w:w="7196" w:type="dxa"/>
            <w:tcBorders>
              <w:top w:val="single" w:color="000000" w:sz="4" w:space="0"/>
              <w:left w:val="single" w:color="000000" w:sz="4" w:space="0"/>
              <w:bottom w:val="single" w:color="000000" w:sz="4" w:space="0"/>
              <w:right w:val="single" w:color="000000" w:sz="4" w:space="0"/>
            </w:tcBorders>
          </w:tcPr>
          <w:p w14:paraId="3CB0C138">
            <w:pPr>
              <w:pStyle w:val="47"/>
              <w:spacing w:line="274" w:lineRule="exact"/>
              <w:ind w:left="103"/>
              <w:rPr>
                <w:rFonts w:ascii="宋体" w:hAnsi="宋体" w:eastAsia="宋体" w:cs="宋体"/>
                <w:sz w:val="24"/>
                <w:szCs w:val="24"/>
                <w:lang w:eastAsia="zh-CN"/>
              </w:rPr>
            </w:pPr>
            <w:r>
              <w:rPr>
                <w:rFonts w:ascii="宋体" w:hAnsi="宋体" w:eastAsia="宋体" w:cs="宋体"/>
                <w:sz w:val="24"/>
                <w:szCs w:val="24"/>
                <w:lang w:eastAsia="zh-CN"/>
              </w:rPr>
              <w:t>接收询问和质疑的联系方式</w:t>
            </w:r>
          </w:p>
          <w:p w14:paraId="63F166B8">
            <w:pPr>
              <w:pStyle w:val="16"/>
              <w:tabs>
                <w:tab w:val="left" w:pos="1081"/>
              </w:tabs>
              <w:spacing w:before="4"/>
              <w:rPr>
                <w:lang w:eastAsia="zh-CN"/>
              </w:rPr>
            </w:pPr>
            <w:r>
              <w:rPr>
                <w:rFonts w:cs="宋体"/>
                <w:lang w:eastAsia="zh-CN"/>
              </w:rPr>
              <w:t>联系部门：</w:t>
            </w:r>
            <w:r>
              <w:rPr>
                <w:rFonts w:hint="eastAsia"/>
                <w:lang w:eastAsia="zh-CN"/>
              </w:rPr>
              <w:t>中浩恒（北京）工程咨询有限公司</w:t>
            </w:r>
          </w:p>
          <w:p w14:paraId="3EFE97D5">
            <w:pPr>
              <w:pStyle w:val="47"/>
              <w:spacing w:before="28" w:line="312" w:lineRule="exact"/>
              <w:ind w:left="103" w:right="1844"/>
              <w:rPr>
                <w:rFonts w:ascii="宋体" w:hAnsi="宋体" w:eastAsia="宋体" w:cs="宋体"/>
                <w:sz w:val="24"/>
                <w:szCs w:val="24"/>
                <w:lang w:eastAsia="zh-CN"/>
              </w:rPr>
            </w:pPr>
            <w:r>
              <w:rPr>
                <w:rFonts w:hint="eastAsia" w:ascii="宋体" w:hAnsi="宋体" w:eastAsia="宋体" w:cs="宋体"/>
                <w:sz w:val="24"/>
                <w:szCs w:val="24"/>
                <w:lang w:eastAsia="zh-CN"/>
              </w:rPr>
              <w:t>联</w:t>
            </w:r>
            <w:r>
              <w:rPr>
                <w:rFonts w:ascii="宋体" w:hAnsi="宋体" w:eastAsia="宋体" w:cs="宋体"/>
                <w:sz w:val="24"/>
                <w:szCs w:val="24"/>
                <w:lang w:eastAsia="zh-CN"/>
              </w:rPr>
              <w:t>系电话：18630017690</w:t>
            </w:r>
          </w:p>
          <w:p w14:paraId="48138AF0">
            <w:pPr>
              <w:pStyle w:val="16"/>
              <w:tabs>
                <w:tab w:val="left" w:pos="1081"/>
              </w:tabs>
              <w:spacing w:before="154"/>
              <w:rPr>
                <w:lang w:eastAsia="zh-CN"/>
              </w:rPr>
            </w:pPr>
            <w:r>
              <w:rPr>
                <w:rFonts w:cs="宋体"/>
                <w:lang w:eastAsia="zh-CN"/>
              </w:rPr>
              <w:t>通讯地址</w:t>
            </w:r>
            <w:r>
              <w:rPr>
                <w:rFonts w:cs="宋体"/>
                <w:spacing w:val="-118"/>
                <w:lang w:eastAsia="zh-CN"/>
              </w:rPr>
              <w:t>：</w:t>
            </w:r>
            <w:r>
              <w:rPr>
                <w:rFonts w:hint="eastAsia"/>
                <w:lang w:eastAsia="zh-CN"/>
              </w:rPr>
              <w:t>北京市通州区宋庄镇徐宋西路6号</w:t>
            </w:r>
          </w:p>
          <w:p w14:paraId="30C5FABF">
            <w:pPr>
              <w:pStyle w:val="47"/>
              <w:spacing w:line="322" w:lineRule="exact"/>
              <w:ind w:firstLine="103" w:firstLineChars="43"/>
              <w:rPr>
                <w:rFonts w:ascii="宋体" w:hAnsi="宋体" w:eastAsia="宋体" w:cs="宋体"/>
                <w:sz w:val="24"/>
                <w:szCs w:val="24"/>
                <w:lang w:eastAsia="zh-CN"/>
              </w:rPr>
            </w:pPr>
          </w:p>
        </w:tc>
      </w:tr>
      <w:tr w14:paraId="4DCE2F6B">
        <w:tblPrEx>
          <w:tblCellMar>
            <w:top w:w="0" w:type="dxa"/>
            <w:left w:w="0" w:type="dxa"/>
            <w:bottom w:w="0" w:type="dxa"/>
            <w:right w:w="0" w:type="dxa"/>
          </w:tblCellMar>
        </w:tblPrEx>
        <w:trPr>
          <w:gridBefore w:val="1"/>
          <w:wBefore w:w="49" w:type="dxa"/>
          <w:trHeight w:val="520" w:hRule="exact"/>
          <w:jc w:val="center"/>
        </w:trPr>
        <w:tc>
          <w:tcPr>
            <w:tcW w:w="1000" w:type="dxa"/>
            <w:gridSpan w:val="2"/>
            <w:tcBorders>
              <w:top w:val="single" w:color="000000" w:sz="4" w:space="0"/>
              <w:left w:val="single" w:color="000000" w:sz="4" w:space="0"/>
              <w:bottom w:val="single" w:color="000000" w:sz="2" w:space="0"/>
              <w:right w:val="single" w:color="000000" w:sz="2" w:space="0"/>
            </w:tcBorders>
          </w:tcPr>
          <w:p w14:paraId="193A231C">
            <w:pPr>
              <w:pStyle w:val="47"/>
              <w:spacing w:before="97"/>
              <w:ind w:left="249"/>
              <w:rPr>
                <w:rFonts w:ascii="宋体" w:hAnsi="宋体" w:eastAsia="宋体" w:cs="宋体"/>
                <w:sz w:val="24"/>
                <w:szCs w:val="24"/>
              </w:rPr>
            </w:pPr>
            <w:r>
              <w:rPr>
                <w:rFonts w:ascii="宋体" w:hAnsi="宋体" w:eastAsia="宋体" w:cs="宋体"/>
                <w:sz w:val="24"/>
                <w:szCs w:val="24"/>
              </w:rPr>
              <w:t>补充</w:t>
            </w:r>
          </w:p>
        </w:tc>
        <w:tc>
          <w:tcPr>
            <w:tcW w:w="8936" w:type="dxa"/>
            <w:gridSpan w:val="4"/>
            <w:tcBorders>
              <w:top w:val="single" w:color="000000" w:sz="4" w:space="0"/>
              <w:left w:val="single" w:color="000000" w:sz="2" w:space="0"/>
              <w:bottom w:val="single" w:color="000000" w:sz="2" w:space="0"/>
              <w:right w:val="single" w:color="000000" w:sz="4" w:space="0"/>
            </w:tcBorders>
          </w:tcPr>
          <w:p w14:paraId="6661B79F">
            <w:pPr>
              <w:pStyle w:val="47"/>
              <w:spacing w:before="97"/>
              <w:ind w:left="-1"/>
              <w:rPr>
                <w:rFonts w:ascii="宋体" w:hAnsi="宋体" w:eastAsia="宋体" w:cs="宋体"/>
                <w:sz w:val="24"/>
                <w:szCs w:val="24"/>
                <w:lang w:eastAsia="zh-CN"/>
              </w:rPr>
            </w:pPr>
            <w:r>
              <w:rPr>
                <w:rFonts w:ascii="宋体" w:hAnsi="宋体" w:eastAsia="宋体" w:cs="宋体"/>
                <w:sz w:val="24"/>
                <w:szCs w:val="24"/>
                <w:lang w:eastAsia="zh-CN"/>
              </w:rPr>
              <w:t>以下条款是对本竞争性磋商文件的重要说明及补充</w:t>
            </w:r>
          </w:p>
        </w:tc>
      </w:tr>
      <w:tr w14:paraId="4365F901">
        <w:tblPrEx>
          <w:tblCellMar>
            <w:top w:w="0" w:type="dxa"/>
            <w:left w:w="0" w:type="dxa"/>
            <w:bottom w:w="0" w:type="dxa"/>
            <w:right w:w="0" w:type="dxa"/>
          </w:tblCellMar>
        </w:tblPrEx>
        <w:trPr>
          <w:gridBefore w:val="1"/>
          <w:wBefore w:w="49" w:type="dxa"/>
          <w:trHeight w:val="904" w:hRule="exact"/>
          <w:jc w:val="center"/>
        </w:trPr>
        <w:tc>
          <w:tcPr>
            <w:tcW w:w="1000" w:type="dxa"/>
            <w:gridSpan w:val="2"/>
            <w:tcBorders>
              <w:top w:val="single" w:color="000000" w:sz="2" w:space="0"/>
              <w:left w:val="single" w:color="000000" w:sz="4" w:space="0"/>
              <w:bottom w:val="single" w:color="000000" w:sz="2" w:space="0"/>
              <w:right w:val="single" w:color="000000" w:sz="2" w:space="0"/>
            </w:tcBorders>
          </w:tcPr>
          <w:p w14:paraId="79FE01D8">
            <w:pPr>
              <w:pStyle w:val="47"/>
              <w:spacing w:before="10" w:line="230" w:lineRule="atLeast"/>
              <w:rPr>
                <w:rFonts w:ascii="Times New Roman" w:hAnsi="Times New Roman" w:eastAsia="Times New Roman" w:cs="Times New Roman"/>
                <w:sz w:val="20"/>
                <w:szCs w:val="20"/>
                <w:lang w:eastAsia="zh-CN"/>
              </w:rPr>
            </w:pPr>
          </w:p>
          <w:p w14:paraId="2099C3D7">
            <w:pPr>
              <w:pStyle w:val="47"/>
              <w:ind w:left="350" w:right="350"/>
              <w:jc w:val="center"/>
              <w:rPr>
                <w:rFonts w:ascii="宋体" w:hAnsi="宋体" w:eastAsia="宋体" w:cs="宋体"/>
                <w:sz w:val="24"/>
                <w:szCs w:val="24"/>
              </w:rPr>
            </w:pPr>
            <w:r>
              <w:rPr>
                <w:rFonts w:ascii="宋体"/>
                <w:sz w:val="24"/>
              </w:rPr>
              <w:t>1</w:t>
            </w:r>
          </w:p>
        </w:tc>
        <w:tc>
          <w:tcPr>
            <w:tcW w:w="8936" w:type="dxa"/>
            <w:gridSpan w:val="4"/>
            <w:tcBorders>
              <w:top w:val="single" w:color="000000" w:sz="2" w:space="0"/>
              <w:left w:val="single" w:color="000000" w:sz="2" w:space="0"/>
              <w:bottom w:val="single" w:color="000000" w:sz="2" w:space="0"/>
              <w:right w:val="single" w:color="000000" w:sz="4" w:space="0"/>
            </w:tcBorders>
          </w:tcPr>
          <w:p w14:paraId="45FAD90F">
            <w:pPr>
              <w:pStyle w:val="47"/>
              <w:spacing w:before="2" w:line="398" w:lineRule="exact"/>
              <w:ind w:left="-1"/>
              <w:rPr>
                <w:rFonts w:ascii="宋体" w:hAnsi="宋体" w:eastAsia="宋体" w:cs="宋体"/>
                <w:sz w:val="24"/>
                <w:szCs w:val="24"/>
                <w:lang w:eastAsia="zh-CN"/>
              </w:rPr>
            </w:pPr>
            <w:r>
              <w:rPr>
                <w:rFonts w:ascii="宋体" w:hAnsi="宋体" w:eastAsia="宋体" w:cs="宋体"/>
                <w:sz w:val="24"/>
                <w:szCs w:val="24"/>
                <w:lang w:eastAsia="zh-CN"/>
              </w:rPr>
              <w:t>供应商如果在响应文件中提供了虚假材料，在任何时候采购人都有权否决其投标，并视情况追究其责任。</w:t>
            </w:r>
          </w:p>
        </w:tc>
      </w:tr>
      <w:tr w14:paraId="4F234748">
        <w:tblPrEx>
          <w:tblCellMar>
            <w:top w:w="0" w:type="dxa"/>
            <w:left w:w="0" w:type="dxa"/>
            <w:bottom w:w="0" w:type="dxa"/>
            <w:right w:w="0" w:type="dxa"/>
          </w:tblCellMar>
        </w:tblPrEx>
        <w:trPr>
          <w:gridBefore w:val="1"/>
          <w:wBefore w:w="49" w:type="dxa"/>
          <w:trHeight w:val="674" w:hRule="exact"/>
          <w:jc w:val="center"/>
        </w:trPr>
        <w:tc>
          <w:tcPr>
            <w:tcW w:w="1000" w:type="dxa"/>
            <w:gridSpan w:val="2"/>
            <w:tcBorders>
              <w:top w:val="single" w:color="000000" w:sz="2" w:space="0"/>
              <w:left w:val="single" w:color="000000" w:sz="4" w:space="0"/>
              <w:bottom w:val="single" w:color="000000" w:sz="2" w:space="0"/>
              <w:right w:val="single" w:color="000000" w:sz="2" w:space="0"/>
            </w:tcBorders>
          </w:tcPr>
          <w:p w14:paraId="3A0E6C10">
            <w:pPr>
              <w:pStyle w:val="47"/>
              <w:spacing w:before="9" w:line="230" w:lineRule="atLeast"/>
              <w:rPr>
                <w:rFonts w:ascii="Times New Roman" w:hAnsi="Times New Roman" w:eastAsia="Times New Roman" w:cs="Times New Roman"/>
                <w:sz w:val="20"/>
                <w:szCs w:val="20"/>
                <w:lang w:eastAsia="zh-CN"/>
              </w:rPr>
            </w:pPr>
          </w:p>
          <w:p w14:paraId="56546D57">
            <w:pPr>
              <w:pStyle w:val="47"/>
              <w:ind w:left="350" w:right="350"/>
              <w:jc w:val="center"/>
              <w:rPr>
                <w:rFonts w:ascii="宋体" w:hAnsi="宋体" w:eastAsia="宋体" w:cs="宋体"/>
                <w:sz w:val="24"/>
                <w:szCs w:val="24"/>
              </w:rPr>
            </w:pPr>
            <w:r>
              <w:rPr>
                <w:rFonts w:ascii="宋体"/>
                <w:sz w:val="24"/>
              </w:rPr>
              <w:t>2</w:t>
            </w:r>
          </w:p>
        </w:tc>
        <w:tc>
          <w:tcPr>
            <w:tcW w:w="8936" w:type="dxa"/>
            <w:gridSpan w:val="4"/>
            <w:tcBorders>
              <w:top w:val="single" w:color="000000" w:sz="2" w:space="0"/>
              <w:left w:val="single" w:color="000000" w:sz="2" w:space="0"/>
              <w:bottom w:val="single" w:color="000000" w:sz="2" w:space="0"/>
              <w:right w:val="single" w:color="000000" w:sz="4" w:space="0"/>
            </w:tcBorders>
          </w:tcPr>
          <w:p w14:paraId="3B83ECE1">
            <w:pPr>
              <w:pStyle w:val="47"/>
              <w:spacing w:before="39"/>
              <w:ind w:left="-1"/>
              <w:rPr>
                <w:rFonts w:ascii="宋体" w:hAnsi="宋体" w:eastAsia="宋体" w:cs="宋体"/>
                <w:sz w:val="24"/>
                <w:szCs w:val="24"/>
                <w:lang w:eastAsia="zh-CN"/>
              </w:rPr>
            </w:pPr>
            <w:r>
              <w:rPr>
                <w:rFonts w:ascii="宋体" w:hAnsi="宋体" w:eastAsia="宋体" w:cs="宋体"/>
                <w:sz w:val="24"/>
                <w:szCs w:val="24"/>
                <w:lang w:eastAsia="zh-CN"/>
              </w:rPr>
              <w:t>报价一览表、响应文件按竞争性磋商文件要求有效签署并加盖供应商单位公章，否则将被视为</w:t>
            </w:r>
            <w:r>
              <w:rPr>
                <w:rFonts w:ascii="宋体" w:hAnsi="宋体" w:eastAsia="宋体" w:cs="宋体"/>
                <w:b/>
                <w:bCs/>
                <w:w w:val="95"/>
                <w:sz w:val="24"/>
                <w:szCs w:val="24"/>
                <w:u w:val="single" w:color="000000"/>
                <w:lang w:eastAsia="zh-CN"/>
              </w:rPr>
              <w:t>无效响应。</w:t>
            </w:r>
          </w:p>
        </w:tc>
      </w:tr>
      <w:tr w14:paraId="20168588">
        <w:tblPrEx>
          <w:tblCellMar>
            <w:top w:w="0" w:type="dxa"/>
            <w:left w:w="0" w:type="dxa"/>
            <w:bottom w:w="0" w:type="dxa"/>
            <w:right w:w="0" w:type="dxa"/>
          </w:tblCellMar>
        </w:tblPrEx>
        <w:trPr>
          <w:gridBefore w:val="1"/>
          <w:wBefore w:w="49" w:type="dxa"/>
          <w:trHeight w:val="805" w:hRule="exact"/>
          <w:jc w:val="center"/>
        </w:trPr>
        <w:tc>
          <w:tcPr>
            <w:tcW w:w="1000" w:type="dxa"/>
            <w:gridSpan w:val="2"/>
            <w:tcBorders>
              <w:top w:val="single" w:color="000000" w:sz="2" w:space="0"/>
              <w:left w:val="single" w:color="000000" w:sz="4" w:space="0"/>
              <w:bottom w:val="single" w:color="000000" w:sz="2" w:space="0"/>
              <w:right w:val="single" w:color="000000" w:sz="2" w:space="0"/>
            </w:tcBorders>
          </w:tcPr>
          <w:p w14:paraId="1772834E">
            <w:pPr>
              <w:pStyle w:val="47"/>
              <w:spacing w:line="240" w:lineRule="atLeast"/>
              <w:rPr>
                <w:rFonts w:ascii="Times New Roman" w:hAnsi="Times New Roman" w:eastAsia="Times New Roman" w:cs="Times New Roman"/>
                <w:sz w:val="20"/>
                <w:szCs w:val="20"/>
                <w:lang w:eastAsia="zh-CN"/>
              </w:rPr>
            </w:pPr>
          </w:p>
          <w:p w14:paraId="1F23FB43">
            <w:pPr>
              <w:pStyle w:val="47"/>
              <w:ind w:left="350" w:right="350"/>
              <w:jc w:val="center"/>
              <w:rPr>
                <w:rFonts w:ascii="宋体" w:hAnsi="宋体" w:eastAsia="宋体" w:cs="宋体"/>
                <w:sz w:val="24"/>
                <w:szCs w:val="24"/>
              </w:rPr>
            </w:pPr>
            <w:r>
              <w:rPr>
                <w:rFonts w:ascii="宋体"/>
                <w:sz w:val="24"/>
              </w:rPr>
              <w:t>3</w:t>
            </w:r>
          </w:p>
        </w:tc>
        <w:tc>
          <w:tcPr>
            <w:tcW w:w="8936" w:type="dxa"/>
            <w:gridSpan w:val="4"/>
            <w:tcBorders>
              <w:top w:val="single" w:color="000000" w:sz="2" w:space="0"/>
              <w:left w:val="single" w:color="000000" w:sz="2" w:space="0"/>
              <w:bottom w:val="single" w:color="000000" w:sz="2" w:space="0"/>
              <w:right w:val="single" w:color="000000" w:sz="4" w:space="0"/>
            </w:tcBorders>
          </w:tcPr>
          <w:p w14:paraId="426B0E75">
            <w:pPr>
              <w:pStyle w:val="47"/>
              <w:spacing w:before="2" w:line="398" w:lineRule="exact"/>
              <w:ind w:left="-1" w:right="49"/>
              <w:rPr>
                <w:rFonts w:ascii="宋体" w:hAnsi="宋体" w:eastAsia="宋体" w:cs="宋体"/>
                <w:sz w:val="24"/>
                <w:szCs w:val="24"/>
                <w:lang w:eastAsia="zh-CN"/>
              </w:rPr>
            </w:pPr>
            <w:r>
              <w:rPr>
                <w:rFonts w:ascii="宋体" w:hAnsi="宋体" w:eastAsia="宋体" w:cs="宋体"/>
                <w:sz w:val="24"/>
                <w:szCs w:val="24"/>
                <w:lang w:eastAsia="zh-CN"/>
              </w:rPr>
              <w:t>竞争性磋商文件中要求的盖章，除特殊标注外，是指在公安部门备案的单位公章；财务专用章、合同专用章、投标专用章等均不予认可，</w:t>
            </w:r>
            <w:bookmarkStart w:id="25" w:name="OLE_LINK2"/>
            <w:r>
              <w:rPr>
                <w:rFonts w:ascii="宋体" w:hAnsi="宋体" w:eastAsia="宋体" w:cs="宋体"/>
                <w:sz w:val="24"/>
                <w:szCs w:val="24"/>
                <w:lang w:eastAsia="zh-CN"/>
              </w:rPr>
              <w:t>否则其响应将被视为</w:t>
            </w:r>
            <w:r>
              <w:rPr>
                <w:rFonts w:ascii="宋体" w:hAnsi="宋体" w:eastAsia="宋体" w:cs="宋体"/>
                <w:b/>
                <w:bCs/>
                <w:w w:val="95"/>
                <w:sz w:val="24"/>
                <w:szCs w:val="24"/>
                <w:u w:val="single" w:color="000000"/>
                <w:lang w:eastAsia="zh-CN"/>
              </w:rPr>
              <w:t>无效响应应</w:t>
            </w:r>
            <w:r>
              <w:rPr>
                <w:rFonts w:ascii="宋体" w:hAnsi="宋体" w:eastAsia="宋体" w:cs="宋体"/>
                <w:w w:val="95"/>
                <w:sz w:val="24"/>
                <w:szCs w:val="24"/>
                <w:lang w:eastAsia="zh-CN"/>
              </w:rPr>
              <w:t>。</w:t>
            </w:r>
            <w:bookmarkEnd w:id="25"/>
          </w:p>
        </w:tc>
      </w:tr>
      <w:tr w14:paraId="4BB65535">
        <w:tblPrEx>
          <w:tblCellMar>
            <w:top w:w="0" w:type="dxa"/>
            <w:left w:w="0" w:type="dxa"/>
            <w:bottom w:w="0" w:type="dxa"/>
            <w:right w:w="0" w:type="dxa"/>
          </w:tblCellMar>
        </w:tblPrEx>
        <w:trPr>
          <w:gridBefore w:val="1"/>
          <w:wBefore w:w="49" w:type="dxa"/>
          <w:trHeight w:val="437" w:hRule="exact"/>
          <w:jc w:val="center"/>
        </w:trPr>
        <w:tc>
          <w:tcPr>
            <w:tcW w:w="1000" w:type="dxa"/>
            <w:gridSpan w:val="2"/>
            <w:vMerge w:val="restart"/>
            <w:tcBorders>
              <w:top w:val="single" w:color="000000" w:sz="2" w:space="0"/>
              <w:left w:val="single" w:color="000000" w:sz="4" w:space="0"/>
              <w:right w:val="single" w:color="000000" w:sz="2" w:space="0"/>
            </w:tcBorders>
          </w:tcPr>
          <w:p w14:paraId="1B0D82E2">
            <w:pPr>
              <w:pStyle w:val="47"/>
              <w:spacing w:before="9" w:line="230" w:lineRule="atLeast"/>
              <w:rPr>
                <w:rFonts w:ascii="Times New Roman" w:hAnsi="Times New Roman" w:eastAsia="Times New Roman" w:cs="Times New Roman"/>
                <w:sz w:val="20"/>
                <w:szCs w:val="20"/>
                <w:lang w:eastAsia="zh-CN"/>
              </w:rPr>
            </w:pPr>
          </w:p>
          <w:p w14:paraId="7062CEB9">
            <w:pPr>
              <w:pStyle w:val="47"/>
              <w:spacing w:line="240" w:lineRule="atLeast"/>
              <w:rPr>
                <w:rFonts w:ascii="Times New Roman" w:hAnsi="Times New Roman" w:eastAsia="Times New Roman" w:cs="Times New Roman"/>
                <w:sz w:val="20"/>
                <w:szCs w:val="20"/>
                <w:lang w:eastAsia="zh-CN"/>
              </w:rPr>
            </w:pPr>
          </w:p>
          <w:p w14:paraId="19A17902">
            <w:pPr>
              <w:pStyle w:val="47"/>
              <w:spacing w:line="240" w:lineRule="atLeast"/>
              <w:rPr>
                <w:rFonts w:ascii="Times New Roman" w:hAnsi="Times New Roman" w:eastAsia="Times New Roman" w:cs="Times New Roman"/>
                <w:sz w:val="20"/>
                <w:szCs w:val="20"/>
                <w:lang w:eastAsia="zh-CN"/>
              </w:rPr>
            </w:pPr>
          </w:p>
          <w:p w14:paraId="62AC077C">
            <w:pPr>
              <w:pStyle w:val="47"/>
              <w:spacing w:line="240" w:lineRule="atLeast"/>
              <w:rPr>
                <w:rFonts w:ascii="Times New Roman" w:hAnsi="Times New Roman" w:eastAsia="Times New Roman" w:cs="Times New Roman"/>
                <w:sz w:val="20"/>
                <w:szCs w:val="20"/>
                <w:lang w:eastAsia="zh-CN"/>
              </w:rPr>
            </w:pPr>
          </w:p>
          <w:p w14:paraId="7CA7FE01">
            <w:pPr>
              <w:pStyle w:val="47"/>
              <w:spacing w:line="240" w:lineRule="atLeast"/>
              <w:rPr>
                <w:rFonts w:ascii="Times New Roman" w:hAnsi="Times New Roman" w:eastAsia="Times New Roman" w:cs="Times New Roman"/>
                <w:sz w:val="20"/>
                <w:szCs w:val="20"/>
                <w:lang w:eastAsia="zh-CN"/>
              </w:rPr>
            </w:pPr>
          </w:p>
          <w:p w14:paraId="53C86406">
            <w:pPr>
              <w:pStyle w:val="47"/>
              <w:spacing w:line="240" w:lineRule="atLeast"/>
              <w:rPr>
                <w:rFonts w:ascii="Times New Roman" w:hAnsi="Times New Roman" w:eastAsia="Times New Roman" w:cs="Times New Roman"/>
                <w:sz w:val="20"/>
                <w:szCs w:val="20"/>
                <w:lang w:eastAsia="zh-CN"/>
              </w:rPr>
            </w:pPr>
          </w:p>
          <w:p w14:paraId="49B2172A">
            <w:pPr>
              <w:pStyle w:val="47"/>
              <w:ind w:left="350" w:right="350"/>
              <w:jc w:val="center"/>
              <w:rPr>
                <w:rFonts w:ascii="宋体" w:hAnsi="宋体" w:eastAsia="宋体" w:cs="宋体"/>
                <w:sz w:val="24"/>
                <w:szCs w:val="24"/>
              </w:rPr>
            </w:pPr>
            <w:r>
              <w:rPr>
                <w:rFonts w:ascii="宋体"/>
                <w:sz w:val="24"/>
              </w:rPr>
              <w:t>4</w:t>
            </w:r>
          </w:p>
        </w:tc>
        <w:tc>
          <w:tcPr>
            <w:tcW w:w="8936" w:type="dxa"/>
            <w:gridSpan w:val="4"/>
            <w:tcBorders>
              <w:top w:val="single" w:color="000000" w:sz="2" w:space="0"/>
              <w:left w:val="single" w:color="000000" w:sz="2" w:space="0"/>
              <w:bottom w:val="nil"/>
              <w:right w:val="single" w:color="000000" w:sz="4" w:space="0"/>
            </w:tcBorders>
          </w:tcPr>
          <w:p w14:paraId="502F900E">
            <w:pPr>
              <w:pStyle w:val="47"/>
              <w:spacing w:before="40"/>
              <w:ind w:left="-1"/>
              <w:rPr>
                <w:rFonts w:ascii="宋体" w:hAnsi="宋体" w:eastAsia="宋体" w:cs="宋体"/>
                <w:sz w:val="24"/>
                <w:szCs w:val="24"/>
                <w:lang w:eastAsia="zh-CN"/>
              </w:rPr>
            </w:pPr>
            <w:r>
              <w:rPr>
                <w:rFonts w:ascii="宋体" w:hAnsi="宋体" w:eastAsia="宋体" w:cs="宋体"/>
                <w:sz w:val="24"/>
                <w:szCs w:val="24"/>
                <w:lang w:eastAsia="zh-CN"/>
              </w:rPr>
              <w:t>响应文件递交数量要求：</w:t>
            </w:r>
          </w:p>
        </w:tc>
      </w:tr>
      <w:tr w14:paraId="1F1923B5">
        <w:tblPrEx>
          <w:tblCellMar>
            <w:top w:w="0" w:type="dxa"/>
            <w:left w:w="0" w:type="dxa"/>
            <w:bottom w:w="0" w:type="dxa"/>
            <w:right w:w="0" w:type="dxa"/>
          </w:tblCellMar>
        </w:tblPrEx>
        <w:trPr>
          <w:gridBefore w:val="1"/>
          <w:wBefore w:w="49" w:type="dxa"/>
          <w:trHeight w:val="400" w:hRule="exact"/>
          <w:jc w:val="center"/>
        </w:trPr>
        <w:tc>
          <w:tcPr>
            <w:tcW w:w="1000" w:type="dxa"/>
            <w:gridSpan w:val="2"/>
            <w:vMerge w:val="continue"/>
            <w:tcBorders>
              <w:left w:val="single" w:color="000000" w:sz="4" w:space="0"/>
              <w:right w:val="single" w:color="000000" w:sz="2" w:space="0"/>
            </w:tcBorders>
          </w:tcPr>
          <w:p w14:paraId="2CEFB037">
            <w:pPr>
              <w:rPr>
                <w:lang w:eastAsia="zh-CN"/>
              </w:rPr>
            </w:pPr>
          </w:p>
        </w:tc>
        <w:tc>
          <w:tcPr>
            <w:tcW w:w="8936" w:type="dxa"/>
            <w:gridSpan w:val="4"/>
            <w:tcBorders>
              <w:top w:val="nil"/>
              <w:left w:val="single" w:color="000000" w:sz="2" w:space="0"/>
              <w:bottom w:val="nil"/>
              <w:right w:val="single" w:color="000000" w:sz="4" w:space="0"/>
            </w:tcBorders>
          </w:tcPr>
          <w:p w14:paraId="0247FF48">
            <w:pPr>
              <w:pStyle w:val="47"/>
              <w:spacing w:before="6"/>
              <w:ind w:left="-1"/>
              <w:rPr>
                <w:rFonts w:ascii="宋体" w:hAnsi="宋体" w:eastAsia="宋体" w:cs="宋体"/>
                <w:sz w:val="24"/>
                <w:szCs w:val="24"/>
              </w:rPr>
            </w:pPr>
            <w:r>
              <w:rPr>
                <w:rFonts w:ascii="宋体" w:hAnsi="宋体" w:eastAsia="宋体" w:cs="宋体"/>
                <w:sz w:val="24"/>
                <w:szCs w:val="24"/>
              </w:rPr>
              <w:t>响应文件：</w:t>
            </w:r>
          </w:p>
        </w:tc>
      </w:tr>
      <w:tr w14:paraId="1B5ABF61">
        <w:tblPrEx>
          <w:tblCellMar>
            <w:top w:w="0" w:type="dxa"/>
            <w:left w:w="0" w:type="dxa"/>
            <w:bottom w:w="0" w:type="dxa"/>
            <w:right w:w="0" w:type="dxa"/>
          </w:tblCellMar>
        </w:tblPrEx>
        <w:trPr>
          <w:gridBefore w:val="1"/>
          <w:wBefore w:w="49" w:type="dxa"/>
          <w:trHeight w:val="2285" w:hRule="atLeast"/>
          <w:jc w:val="center"/>
        </w:trPr>
        <w:tc>
          <w:tcPr>
            <w:tcW w:w="1000" w:type="dxa"/>
            <w:gridSpan w:val="2"/>
            <w:vMerge w:val="continue"/>
            <w:tcBorders>
              <w:left w:val="single" w:color="000000" w:sz="4" w:space="0"/>
              <w:right w:val="single" w:color="000000" w:sz="2" w:space="0"/>
            </w:tcBorders>
          </w:tcPr>
          <w:p w14:paraId="227B933A"/>
        </w:tc>
        <w:tc>
          <w:tcPr>
            <w:tcW w:w="8936" w:type="dxa"/>
            <w:gridSpan w:val="4"/>
            <w:tcBorders>
              <w:top w:val="nil"/>
              <w:left w:val="single" w:color="000000" w:sz="2" w:space="0"/>
              <w:right w:val="single" w:color="000000" w:sz="4" w:space="0"/>
            </w:tcBorders>
          </w:tcPr>
          <w:p w14:paraId="66EDFA39">
            <w:pPr>
              <w:pStyle w:val="47"/>
              <w:spacing w:before="5"/>
              <w:ind w:left="-1"/>
              <w:rPr>
                <w:rFonts w:ascii="宋体" w:hAnsi="宋体" w:eastAsia="宋体" w:cs="宋体"/>
                <w:sz w:val="24"/>
                <w:szCs w:val="24"/>
                <w:lang w:eastAsia="zh-CN"/>
              </w:rPr>
            </w:pPr>
            <w:r>
              <w:rPr>
                <w:rFonts w:ascii="宋体" w:hAnsi="宋体" w:eastAsia="宋体" w:cs="宋体"/>
                <w:sz w:val="24"/>
                <w:szCs w:val="24"/>
                <w:lang w:eastAsia="zh-CN"/>
              </w:rPr>
              <w:t>正本：1份；副本：2份；电子版：1份（包含：</w:t>
            </w:r>
            <w:r>
              <w:rPr>
                <w:rFonts w:hint="eastAsia" w:ascii="宋体" w:hAnsi="宋体" w:eastAsia="宋体" w:cs="宋体"/>
                <w:sz w:val="24"/>
                <w:szCs w:val="24"/>
                <w:lang w:eastAsia="zh-CN"/>
              </w:rPr>
              <w:t>盖章版</w:t>
            </w:r>
            <w:r>
              <w:rPr>
                <w:rFonts w:ascii="宋体" w:hAnsi="宋体" w:eastAsia="宋体" w:cs="宋体"/>
                <w:sz w:val="24"/>
                <w:szCs w:val="24"/>
                <w:lang w:eastAsia="zh-CN"/>
              </w:rPr>
              <w:t>PDF+最终Word版响应文件）（注：电子版的PDF文件是指全部响应文件正本的扫描件（彩色），格式采用PDF格式，载体形式为U盘，并在载体上注明/标记项目名称、招标编号（如有）及供应商名称。供应商应对正本响应文件纸质版与电子文档的一致性、真实性、完整性负责。如供应商未按竞争性磋商文件规定递交电子版，其投标将被视为无效投标。)</w:t>
            </w:r>
          </w:p>
          <w:p w14:paraId="79CBD296">
            <w:pPr>
              <w:pStyle w:val="47"/>
              <w:spacing w:before="6"/>
              <w:ind w:left="-1"/>
              <w:rPr>
                <w:rFonts w:ascii="宋体" w:hAnsi="宋体" w:eastAsia="宋体" w:cs="宋体"/>
                <w:sz w:val="24"/>
                <w:szCs w:val="24"/>
                <w:lang w:eastAsia="zh-CN"/>
              </w:rPr>
            </w:pPr>
            <w:bookmarkStart w:id="26" w:name="OLE_LINK12"/>
            <w:r>
              <w:rPr>
                <w:rFonts w:ascii="宋体" w:hAnsi="宋体" w:eastAsia="宋体" w:cs="宋体"/>
                <w:sz w:val="24"/>
                <w:szCs w:val="24"/>
                <w:lang w:eastAsia="zh-CN"/>
              </w:rPr>
              <w:t>备注：为优化营商环境，节约纸张，响应文件</w:t>
            </w:r>
            <w:r>
              <w:rPr>
                <w:rFonts w:hint="eastAsia" w:ascii="宋体" w:hAnsi="宋体" w:eastAsia="宋体" w:cs="宋体"/>
                <w:sz w:val="24"/>
                <w:szCs w:val="24"/>
                <w:lang w:eastAsia="zh-CN"/>
              </w:rPr>
              <w:t>应</w:t>
            </w:r>
            <w:r>
              <w:rPr>
                <w:rFonts w:ascii="宋体" w:hAnsi="宋体" w:eastAsia="宋体" w:cs="宋体"/>
                <w:sz w:val="24"/>
                <w:szCs w:val="24"/>
                <w:lang w:eastAsia="zh-CN"/>
              </w:rPr>
              <w:t>双面打印</w:t>
            </w:r>
            <w:r>
              <w:rPr>
                <w:rFonts w:hint="eastAsia" w:ascii="宋体" w:hAnsi="宋体" w:eastAsia="宋体" w:cs="宋体"/>
                <w:sz w:val="24"/>
                <w:szCs w:val="24"/>
                <w:lang w:eastAsia="zh-CN"/>
              </w:rPr>
              <w:t>，</w:t>
            </w:r>
            <w:r>
              <w:rPr>
                <w:rFonts w:ascii="宋体" w:hAnsi="宋体" w:eastAsia="宋体" w:cs="宋体"/>
                <w:sz w:val="24"/>
                <w:szCs w:val="24"/>
                <w:lang w:eastAsia="zh-CN"/>
              </w:rPr>
              <w:t>否则其响应将被视为无效响应。</w:t>
            </w:r>
            <w:bookmarkEnd w:id="26"/>
          </w:p>
        </w:tc>
      </w:tr>
      <w:tr w14:paraId="4001774B">
        <w:tblPrEx>
          <w:tblCellMar>
            <w:top w:w="0" w:type="dxa"/>
            <w:left w:w="0" w:type="dxa"/>
            <w:bottom w:w="0" w:type="dxa"/>
            <w:right w:w="0" w:type="dxa"/>
          </w:tblCellMar>
        </w:tblPrEx>
        <w:trPr>
          <w:gridBefore w:val="1"/>
          <w:wBefore w:w="49" w:type="dxa"/>
          <w:trHeight w:val="829" w:hRule="exact"/>
          <w:jc w:val="center"/>
        </w:trPr>
        <w:tc>
          <w:tcPr>
            <w:tcW w:w="1000" w:type="dxa"/>
            <w:gridSpan w:val="2"/>
            <w:tcBorders>
              <w:top w:val="single" w:color="000000" w:sz="2" w:space="0"/>
              <w:left w:val="single" w:color="000000" w:sz="4" w:space="0"/>
              <w:bottom w:val="single" w:color="000000" w:sz="2" w:space="0"/>
              <w:right w:val="single" w:color="000000" w:sz="2" w:space="0"/>
            </w:tcBorders>
          </w:tcPr>
          <w:p w14:paraId="47201DB2">
            <w:pPr>
              <w:pStyle w:val="47"/>
              <w:spacing w:before="12" w:line="240" w:lineRule="atLeast"/>
              <w:rPr>
                <w:rFonts w:ascii="Times New Roman" w:hAnsi="Times New Roman" w:eastAsia="Times New Roman" w:cs="Times New Roman"/>
                <w:sz w:val="20"/>
                <w:szCs w:val="20"/>
                <w:lang w:eastAsia="zh-CN"/>
              </w:rPr>
            </w:pPr>
          </w:p>
          <w:p w14:paraId="362007A3">
            <w:pPr>
              <w:pStyle w:val="47"/>
              <w:ind w:left="350" w:right="350"/>
              <w:jc w:val="center"/>
              <w:rPr>
                <w:rFonts w:ascii="宋体" w:hAnsi="宋体" w:eastAsia="宋体" w:cs="宋体"/>
                <w:sz w:val="24"/>
                <w:szCs w:val="24"/>
              </w:rPr>
            </w:pPr>
            <w:r>
              <w:rPr>
                <w:rFonts w:ascii="宋体"/>
                <w:sz w:val="24"/>
              </w:rPr>
              <w:t>5</w:t>
            </w:r>
          </w:p>
        </w:tc>
        <w:tc>
          <w:tcPr>
            <w:tcW w:w="1546" w:type="dxa"/>
            <w:tcBorders>
              <w:top w:val="single" w:color="000000" w:sz="2" w:space="0"/>
              <w:left w:val="single" w:color="000000" w:sz="2" w:space="0"/>
              <w:bottom w:val="single" w:color="000000" w:sz="2" w:space="0"/>
              <w:right w:val="single" w:color="000000" w:sz="2" w:space="0"/>
            </w:tcBorders>
          </w:tcPr>
          <w:p w14:paraId="05D1D295">
            <w:pPr>
              <w:pStyle w:val="47"/>
              <w:spacing w:before="195"/>
              <w:ind w:left="244"/>
              <w:rPr>
                <w:rFonts w:ascii="宋体" w:hAnsi="宋体" w:eastAsia="宋体" w:cs="宋体"/>
                <w:sz w:val="24"/>
                <w:szCs w:val="24"/>
              </w:rPr>
            </w:pPr>
            <w:r>
              <w:rPr>
                <w:rFonts w:ascii="宋体" w:hAnsi="宋体" w:eastAsia="宋体" w:cs="宋体"/>
                <w:b/>
                <w:bCs/>
                <w:sz w:val="24"/>
                <w:szCs w:val="24"/>
              </w:rPr>
              <w:t>磋商控制价</w:t>
            </w:r>
          </w:p>
        </w:tc>
        <w:tc>
          <w:tcPr>
            <w:tcW w:w="7390" w:type="dxa"/>
            <w:gridSpan w:val="3"/>
            <w:tcBorders>
              <w:top w:val="single" w:color="000000" w:sz="2" w:space="0"/>
              <w:left w:val="single" w:color="000000" w:sz="2" w:space="0"/>
              <w:bottom w:val="single" w:color="000000" w:sz="2" w:space="0"/>
              <w:right w:val="single" w:color="000000" w:sz="4" w:space="0"/>
            </w:tcBorders>
          </w:tcPr>
          <w:p w14:paraId="5D8853DA">
            <w:pPr>
              <w:pStyle w:val="47"/>
              <w:spacing w:line="274" w:lineRule="exact"/>
              <w:rPr>
                <w:rFonts w:ascii="宋体" w:hAnsi="宋体" w:eastAsia="宋体" w:cs="宋体"/>
                <w:sz w:val="24"/>
                <w:szCs w:val="24"/>
                <w:lang w:eastAsia="zh-CN"/>
              </w:rPr>
            </w:pPr>
            <w:r>
              <w:rPr>
                <w:rFonts w:ascii="宋体" w:hAnsi="宋体" w:eastAsia="宋体" w:cs="宋体"/>
                <w:sz w:val="24"/>
                <w:szCs w:val="24"/>
                <w:lang w:eastAsia="zh-CN"/>
              </w:rPr>
              <w:t>□不设磋商控制价</w:t>
            </w:r>
          </w:p>
          <w:p w14:paraId="5205B51A">
            <w:pPr>
              <w:pStyle w:val="47"/>
              <w:spacing w:before="154"/>
              <w:rPr>
                <w:rFonts w:ascii="宋体" w:hAnsi="宋体" w:eastAsia="宋体" w:cs="宋体"/>
                <w:sz w:val="24"/>
                <w:szCs w:val="24"/>
                <w:lang w:eastAsia="zh-CN"/>
              </w:rPr>
            </w:pPr>
            <w:r>
              <w:rPr>
                <w:rFonts w:ascii="宋体" w:hAnsi="宋体" w:eastAsia="宋体" w:cs="宋体"/>
                <w:sz w:val="24"/>
                <w:szCs w:val="24"/>
                <w:lang w:eastAsia="zh-CN"/>
              </w:rPr>
              <w:t>▇设磋商控制价</w:t>
            </w:r>
          </w:p>
        </w:tc>
      </w:tr>
    </w:tbl>
    <w:p w14:paraId="54D08170">
      <w:pPr>
        <w:rPr>
          <w:rFonts w:ascii="宋体" w:hAnsi="宋体" w:eastAsia="宋体" w:cs="宋体"/>
          <w:sz w:val="24"/>
          <w:szCs w:val="24"/>
          <w:lang w:eastAsia="zh-CN"/>
        </w:rPr>
        <w:sectPr>
          <w:pgSz w:w="11910" w:h="16840"/>
          <w:pgMar w:top="1100" w:right="600" w:bottom="1020" w:left="1160" w:header="878" w:footer="831" w:gutter="0"/>
          <w:cols w:space="720" w:num="1"/>
        </w:sectPr>
      </w:pPr>
    </w:p>
    <w:p w14:paraId="5E0297CD">
      <w:pPr>
        <w:pStyle w:val="5"/>
        <w:tabs>
          <w:tab w:val="left" w:pos="4639"/>
          <w:tab w:val="left" w:pos="5201"/>
        </w:tabs>
        <w:spacing w:before="14" w:line="394" w:lineRule="auto"/>
        <w:ind w:left="3939" w:right="4102" w:hanging="116"/>
        <w:jc w:val="center"/>
        <w:rPr>
          <w:b w:val="0"/>
          <w:bCs w:val="0"/>
          <w:lang w:eastAsia="zh-CN"/>
        </w:rPr>
      </w:pPr>
      <w:r>
        <w:rPr>
          <w:spacing w:val="-1"/>
          <w:lang w:eastAsia="zh-CN"/>
        </w:rPr>
        <w:t>供应商须知</w:t>
      </w:r>
      <w:r>
        <w:rPr>
          <w:spacing w:val="21"/>
          <w:w w:val="99"/>
          <w:lang w:eastAsia="zh-CN"/>
        </w:rPr>
        <w:t xml:space="preserve"> </w:t>
      </w:r>
      <w:bookmarkStart w:id="27" w:name="一___说__明"/>
      <w:bookmarkEnd w:id="27"/>
      <w:bookmarkStart w:id="28" w:name="OLE_LINK13"/>
      <w:bookmarkStart w:id="29" w:name="OLE_LINK14"/>
      <w:r>
        <w:rPr>
          <w:w w:val="95"/>
          <w:lang w:eastAsia="zh-CN"/>
        </w:rPr>
        <w:t>一</w:t>
      </w:r>
      <w:r>
        <w:rPr>
          <w:w w:val="95"/>
          <w:lang w:eastAsia="zh-CN"/>
        </w:rPr>
        <w:tab/>
      </w:r>
      <w:r>
        <w:rPr>
          <w:w w:val="95"/>
          <w:lang w:eastAsia="zh-CN"/>
        </w:rPr>
        <w:t>说</w:t>
      </w:r>
      <w:r>
        <w:rPr>
          <w:w w:val="95"/>
          <w:lang w:eastAsia="zh-CN"/>
        </w:rPr>
        <w:tab/>
      </w:r>
      <w:r>
        <w:rPr>
          <w:w w:val="95"/>
          <w:lang w:eastAsia="zh-CN"/>
        </w:rPr>
        <w:t>明</w:t>
      </w:r>
    </w:p>
    <w:p w14:paraId="248685D1">
      <w:pPr>
        <w:pStyle w:val="16"/>
        <w:tabs>
          <w:tab w:val="left" w:pos="475"/>
        </w:tabs>
        <w:spacing w:before="1"/>
        <w:rPr>
          <w:lang w:eastAsia="zh-CN"/>
        </w:rPr>
      </w:pPr>
      <w:r>
        <w:rPr>
          <w:rFonts w:ascii="Times New Roman" w:hAnsi="Times New Roman" w:eastAsia="Times New Roman" w:cs="Times New Roman"/>
          <w:lang w:eastAsia="zh-CN"/>
        </w:rPr>
        <w:t>1</w:t>
      </w:r>
      <w:r>
        <w:rPr>
          <w:rFonts w:ascii="Times New Roman" w:hAnsi="Times New Roman" w:eastAsia="Times New Roman" w:cs="Times New Roman"/>
          <w:lang w:eastAsia="zh-CN"/>
        </w:rPr>
        <w:tab/>
      </w:r>
      <w:bookmarkStart w:id="30" w:name="1采购人、采购代理机构、供应商、联合体"/>
      <w:bookmarkEnd w:id="30"/>
      <w:r>
        <w:rPr>
          <w:lang w:eastAsia="zh-CN"/>
        </w:rPr>
        <w:t>采购人、采购代理机构、供应商、联合体</w:t>
      </w:r>
    </w:p>
    <w:p w14:paraId="57C85D72">
      <w:pPr>
        <w:pStyle w:val="16"/>
        <w:tabs>
          <w:tab w:val="left" w:pos="9240"/>
        </w:tabs>
        <w:spacing w:before="135" w:line="347" w:lineRule="auto"/>
        <w:ind w:left="1100" w:right="394" w:hanging="674"/>
        <w:jc w:val="both"/>
        <w:rPr>
          <w:lang w:eastAsia="zh-CN"/>
        </w:rPr>
      </w:pPr>
      <w:r>
        <w:rPr>
          <w:rFonts w:ascii="Times New Roman" w:hAnsi="Times New Roman" w:eastAsia="Times New Roman" w:cs="Times New Roman"/>
          <w:lang w:eastAsia="zh-CN"/>
        </w:rPr>
        <w:t xml:space="preserve">1.1 </w:t>
      </w:r>
      <w:r>
        <w:rPr>
          <w:rFonts w:hint="eastAsia" w:ascii="Times New Roman" w:hAnsi="Times New Roman" w:eastAsia="Times New Roman" w:cs="Times New Roman"/>
          <w:lang w:eastAsia="zh-CN"/>
        </w:rPr>
        <w:t xml:space="preserve">     </w:t>
      </w:r>
      <w:r>
        <w:rPr>
          <w:spacing w:val="1"/>
          <w:lang w:eastAsia="zh-CN"/>
        </w:rPr>
        <w:t>采购人、采购代理机构：指依法进行政府采购的国家机关、事业单位、团体</w:t>
      </w:r>
      <w:r>
        <w:rPr>
          <w:lang w:eastAsia="zh-CN"/>
        </w:rPr>
        <w:t>组织</w:t>
      </w:r>
      <w:r>
        <w:rPr>
          <w:spacing w:val="-44"/>
          <w:lang w:eastAsia="zh-CN"/>
        </w:rPr>
        <w:t>，</w:t>
      </w:r>
      <w:r>
        <w:rPr>
          <w:lang w:eastAsia="zh-CN"/>
        </w:rPr>
        <w:t>及其委托的采购代理机构</w:t>
      </w:r>
      <w:r>
        <w:rPr>
          <w:spacing w:val="-44"/>
          <w:lang w:eastAsia="zh-CN"/>
        </w:rPr>
        <w:t>。</w:t>
      </w:r>
      <w:r>
        <w:rPr>
          <w:lang w:eastAsia="zh-CN"/>
        </w:rPr>
        <w:t>本项目采购人</w:t>
      </w:r>
      <w:r>
        <w:rPr>
          <w:spacing w:val="-41"/>
          <w:lang w:eastAsia="zh-CN"/>
        </w:rPr>
        <w:t>、</w:t>
      </w:r>
      <w:r>
        <w:rPr>
          <w:lang w:eastAsia="zh-CN"/>
        </w:rPr>
        <w:t>采购代理机构见第一</w:t>
      </w:r>
      <w:r>
        <w:rPr>
          <w:spacing w:val="-44"/>
          <w:lang w:eastAsia="zh-CN"/>
        </w:rPr>
        <w:t>章</w:t>
      </w:r>
      <w:r>
        <w:rPr>
          <w:lang w:eastAsia="zh-CN"/>
        </w:rPr>
        <w:t>《采购邀请》。</w:t>
      </w:r>
    </w:p>
    <w:p w14:paraId="3CB5B2EF">
      <w:pPr>
        <w:pStyle w:val="16"/>
        <w:tabs>
          <w:tab w:val="left" w:pos="9020"/>
          <w:tab w:val="left" w:pos="9240"/>
        </w:tabs>
        <w:spacing w:before="47" w:line="336" w:lineRule="auto"/>
        <w:ind w:left="1095" w:leftChars="196" w:right="397" w:hanging="664" w:hangingChars="277"/>
        <w:jc w:val="both"/>
        <w:rPr>
          <w:lang w:eastAsia="zh-CN"/>
        </w:rPr>
      </w:pPr>
      <w:r>
        <w:rPr>
          <w:rFonts w:ascii="Times New Roman" w:hAnsi="Times New Roman" w:eastAsia="Times New Roman" w:cs="Times New Roman"/>
          <w:lang w:eastAsia="zh-CN"/>
        </w:rPr>
        <w:t>1.2</w:t>
      </w:r>
      <w:r>
        <w:rPr>
          <w:rFonts w:ascii="Times New Roman" w:hAnsi="Times New Roman" w:eastAsia="Times New Roman" w:cs="Times New Roman"/>
          <w:spacing w:val="58"/>
          <w:lang w:eastAsia="zh-CN"/>
        </w:rPr>
        <w:t xml:space="preserve"> </w:t>
      </w:r>
      <w:r>
        <w:rPr>
          <w:rFonts w:hint="eastAsia" w:ascii="Times New Roman" w:hAnsi="Times New Roman" w:eastAsia="Times New Roman" w:cs="Times New Roman"/>
          <w:spacing w:val="58"/>
          <w:lang w:eastAsia="zh-CN"/>
        </w:rPr>
        <w:t xml:space="preserve">  </w:t>
      </w:r>
      <w:r>
        <w:rPr>
          <w:spacing w:val="2"/>
          <w:lang w:eastAsia="zh-CN"/>
        </w:rPr>
        <w:t>供应商（也称</w:t>
      </w:r>
      <w:r>
        <w:rPr>
          <w:rFonts w:ascii="Times New Roman" w:hAnsi="Times New Roman" w:eastAsia="Times New Roman" w:cs="Times New Roman"/>
          <w:spacing w:val="2"/>
          <w:lang w:eastAsia="zh-CN"/>
        </w:rPr>
        <w:t>“</w:t>
      </w:r>
      <w:r>
        <w:rPr>
          <w:spacing w:val="2"/>
          <w:lang w:eastAsia="zh-CN"/>
        </w:rPr>
        <w:t>申请人</w:t>
      </w:r>
      <w:r>
        <w:rPr>
          <w:rFonts w:ascii="Times New Roman" w:hAnsi="Times New Roman" w:eastAsia="Times New Roman" w:cs="Times New Roman"/>
          <w:spacing w:val="2"/>
          <w:lang w:eastAsia="zh-CN"/>
        </w:rPr>
        <w:t>”</w:t>
      </w:r>
      <w:r>
        <w:rPr>
          <w:spacing w:val="2"/>
          <w:lang w:eastAsia="zh-CN"/>
        </w:rPr>
        <w:t>）：指向采购人提供货物、工程或者服务的法人、</w:t>
      </w:r>
      <w:r>
        <w:rPr>
          <w:rFonts w:hint="eastAsia"/>
          <w:lang w:eastAsia="zh-CN"/>
        </w:rPr>
        <w:t>其</w:t>
      </w:r>
      <w:r>
        <w:rPr>
          <w:lang w:eastAsia="zh-CN"/>
        </w:rPr>
        <w:t>他组织或者自然人。</w:t>
      </w:r>
    </w:p>
    <w:p w14:paraId="219E5078">
      <w:pPr>
        <w:pStyle w:val="16"/>
        <w:tabs>
          <w:tab w:val="left" w:pos="1100"/>
        </w:tabs>
        <w:spacing w:before="57" w:line="336" w:lineRule="auto"/>
        <w:ind w:left="1092" w:leftChars="200" w:right="350" w:hanging="652" w:hangingChars="272"/>
        <w:rPr>
          <w:lang w:eastAsia="zh-CN"/>
        </w:rPr>
      </w:pPr>
      <w:r>
        <w:rPr>
          <w:rFonts w:ascii="Times New Roman" w:hAnsi="Times New Roman" w:eastAsia="Times New Roman" w:cs="Times New Roman"/>
          <w:lang w:eastAsia="zh-CN"/>
        </w:rPr>
        <w:t xml:space="preserve">1.3 </w:t>
      </w:r>
      <w:r>
        <w:rPr>
          <w:rFonts w:hint="eastAsia" w:ascii="Times New Roman" w:hAnsi="Times New Roman" w:eastAsia="Times New Roman" w:cs="Times New Roman"/>
          <w:lang w:eastAsia="zh-CN"/>
        </w:rPr>
        <w:t xml:space="preserve">     </w:t>
      </w:r>
      <w:r>
        <w:rPr>
          <w:spacing w:val="1"/>
          <w:lang w:eastAsia="zh-CN"/>
        </w:rPr>
        <w:t>联合体：指两个以上的自然人、法人或者其他组织组成一个联合体，以一</w:t>
      </w:r>
      <w:r>
        <w:rPr>
          <w:rFonts w:hint="eastAsia"/>
          <w:spacing w:val="1"/>
          <w:lang w:eastAsia="zh-CN"/>
        </w:rPr>
        <w:t>个</w:t>
      </w:r>
      <w:r>
        <w:rPr>
          <w:lang w:eastAsia="zh-CN"/>
        </w:rPr>
        <w:t>供应商的身份共同参加政府采购。</w:t>
      </w:r>
    </w:p>
    <w:p w14:paraId="5181D6AC">
      <w:pPr>
        <w:pStyle w:val="16"/>
        <w:tabs>
          <w:tab w:val="left" w:pos="440"/>
        </w:tabs>
        <w:spacing w:before="57"/>
        <w:ind w:right="350" w:rightChars="159"/>
        <w:rPr>
          <w:lang w:eastAsia="zh-CN"/>
        </w:rPr>
      </w:pPr>
      <w:r>
        <w:rPr>
          <w:rFonts w:ascii="Times New Roman" w:hAnsi="Times New Roman" w:eastAsia="Times New Roman" w:cs="Times New Roman"/>
          <w:lang w:eastAsia="zh-CN"/>
        </w:rPr>
        <w:t>2</w:t>
      </w:r>
      <w:r>
        <w:rPr>
          <w:rFonts w:ascii="Times New Roman" w:hAnsi="Times New Roman" w:eastAsia="Times New Roman" w:cs="Times New Roman"/>
          <w:lang w:eastAsia="zh-CN"/>
        </w:rPr>
        <w:tab/>
      </w:r>
      <w:bookmarkStart w:id="31" w:name="2资金来源、项目属性、科研仪器设备采购"/>
      <w:bookmarkEnd w:id="31"/>
      <w:r>
        <w:rPr>
          <w:lang w:eastAsia="zh-CN"/>
        </w:rPr>
        <w:t>资金来源、项目属性、科研仪器设备采购</w:t>
      </w:r>
    </w:p>
    <w:p w14:paraId="7D155E78">
      <w:pPr>
        <w:pStyle w:val="16"/>
        <w:spacing w:before="133" w:line="338" w:lineRule="auto"/>
        <w:ind w:left="1100" w:right="397" w:hanging="640"/>
        <w:rPr>
          <w:lang w:eastAsia="zh-CN"/>
        </w:rPr>
      </w:pPr>
      <w:r>
        <w:rPr>
          <w:rFonts w:ascii="Times New Roman" w:hAnsi="Times New Roman" w:eastAsia="Times New Roman" w:cs="Times New Roman"/>
          <w:lang w:eastAsia="zh-CN"/>
        </w:rPr>
        <w:t>2.1</w:t>
      </w:r>
      <w:r>
        <w:rPr>
          <w:rFonts w:ascii="Times New Roman" w:hAnsi="Times New Roman" w:eastAsia="Times New Roman" w:cs="Times New Roman"/>
          <w:spacing w:val="59"/>
          <w:lang w:eastAsia="zh-CN"/>
        </w:rPr>
        <w:t xml:space="preserve">  </w:t>
      </w:r>
      <w:r>
        <w:rPr>
          <w:rFonts w:hint="eastAsia" w:ascii="Times New Roman" w:hAnsi="Times New Roman" w:eastAsia="Times New Roman" w:cs="Times New Roman"/>
          <w:spacing w:val="59"/>
          <w:lang w:eastAsia="zh-CN"/>
        </w:rPr>
        <w:t xml:space="preserve"> </w:t>
      </w:r>
      <w:r>
        <w:rPr>
          <w:lang w:eastAsia="zh-CN"/>
        </w:rPr>
        <w:t>资金来源为财政性资金和</w:t>
      </w:r>
      <w:r>
        <w:rPr>
          <w:rFonts w:ascii="Times New Roman" w:hAnsi="Times New Roman" w:eastAsia="Times New Roman" w:cs="Times New Roman"/>
          <w:lang w:eastAsia="zh-CN"/>
        </w:rPr>
        <w:t>/</w:t>
      </w:r>
      <w:r>
        <w:rPr>
          <w:lang w:eastAsia="zh-CN"/>
        </w:rPr>
        <w:t>或本项目采购中无法与财政性资金分割的非财政性资金。</w:t>
      </w:r>
    </w:p>
    <w:p w14:paraId="37D62791">
      <w:pPr>
        <w:pStyle w:val="16"/>
        <w:tabs>
          <w:tab w:val="left" w:pos="1100"/>
          <w:tab w:val="left" w:pos="1320"/>
          <w:tab w:val="left" w:pos="1760"/>
        </w:tabs>
        <w:spacing w:before="53"/>
        <w:ind w:left="478" w:right="350" w:rightChars="159"/>
        <w:rPr>
          <w:lang w:eastAsia="zh-CN"/>
        </w:rPr>
      </w:pPr>
      <w:r>
        <w:rPr>
          <w:rFonts w:ascii="Times New Roman" w:hAnsi="Times New Roman" w:eastAsia="Times New Roman" w:cs="Times New Roman"/>
          <w:lang w:eastAsia="zh-CN"/>
        </w:rPr>
        <w:t>2.2</w:t>
      </w:r>
      <w:r>
        <w:rPr>
          <w:rFonts w:ascii="Times New Roman" w:hAnsi="Times New Roman" w:eastAsia="Times New Roman" w:cs="Times New Roman"/>
          <w:lang w:eastAsia="zh-CN"/>
        </w:rPr>
        <w:tab/>
      </w:r>
      <w:r>
        <w:rPr>
          <w:lang w:eastAsia="zh-CN"/>
        </w:rPr>
        <w:t>项目属性见《供应商须知资料表》。</w:t>
      </w:r>
    </w:p>
    <w:p w14:paraId="2DB8B6D3">
      <w:pPr>
        <w:pStyle w:val="16"/>
        <w:tabs>
          <w:tab w:val="left" w:pos="1100"/>
        </w:tabs>
        <w:spacing w:before="135"/>
        <w:ind w:left="478"/>
        <w:rPr>
          <w:lang w:eastAsia="zh-CN"/>
        </w:rPr>
      </w:pPr>
      <w:r>
        <w:rPr>
          <w:rFonts w:ascii="Times New Roman" w:hAnsi="Times New Roman" w:eastAsia="Times New Roman" w:cs="Times New Roman"/>
          <w:lang w:eastAsia="zh-CN"/>
        </w:rPr>
        <w:t>2.3</w:t>
      </w:r>
      <w:r>
        <w:rPr>
          <w:rFonts w:ascii="Times New Roman" w:hAnsi="Times New Roman" w:eastAsia="Times New Roman" w:cs="Times New Roman"/>
          <w:lang w:eastAsia="zh-CN"/>
        </w:rPr>
        <w:tab/>
      </w:r>
      <w:r>
        <w:rPr>
          <w:lang w:eastAsia="zh-CN"/>
        </w:rPr>
        <w:t>是否属于科研仪器设备采购见《供应商须知资料表》。</w:t>
      </w:r>
    </w:p>
    <w:p w14:paraId="224A8BA1">
      <w:pPr>
        <w:pStyle w:val="16"/>
        <w:tabs>
          <w:tab w:val="left" w:pos="475"/>
        </w:tabs>
        <w:spacing w:before="135"/>
        <w:rPr>
          <w:lang w:eastAsia="zh-CN"/>
        </w:rPr>
      </w:pPr>
      <w:r>
        <w:rPr>
          <w:rFonts w:ascii="Times New Roman" w:hAnsi="Times New Roman" w:eastAsia="Times New Roman" w:cs="Times New Roman"/>
          <w:lang w:eastAsia="zh-CN"/>
        </w:rPr>
        <w:t>3</w:t>
      </w:r>
      <w:r>
        <w:rPr>
          <w:rFonts w:ascii="Times New Roman" w:hAnsi="Times New Roman" w:eastAsia="Times New Roman" w:cs="Times New Roman"/>
          <w:lang w:eastAsia="zh-CN"/>
        </w:rPr>
        <w:tab/>
      </w:r>
      <w:bookmarkStart w:id="32" w:name="3现场考察、磋商前答疑会"/>
      <w:bookmarkEnd w:id="32"/>
      <w:r>
        <w:rPr>
          <w:lang w:eastAsia="zh-CN"/>
        </w:rPr>
        <w:t>现场考察、磋商前答疑会</w:t>
      </w:r>
    </w:p>
    <w:p w14:paraId="20DB6433">
      <w:pPr>
        <w:pStyle w:val="16"/>
        <w:tabs>
          <w:tab w:val="left" w:pos="1100"/>
        </w:tabs>
        <w:spacing w:before="133" w:line="336" w:lineRule="auto"/>
        <w:ind w:left="1118" w:right="394" w:hanging="640"/>
        <w:jc w:val="both"/>
        <w:rPr>
          <w:lang w:eastAsia="zh-CN"/>
        </w:rPr>
      </w:pPr>
      <w:r>
        <w:rPr>
          <w:rFonts w:ascii="Times New Roman" w:hAnsi="Times New Roman" w:eastAsia="Times New Roman" w:cs="Times New Roman"/>
          <w:lang w:eastAsia="zh-CN"/>
        </w:rPr>
        <w:t xml:space="preserve">3.1 </w:t>
      </w:r>
      <w:r>
        <w:rPr>
          <w:rFonts w:hint="eastAsia" w:ascii="Times New Roman" w:hAnsi="Times New Roman" w:eastAsia="Times New Roman" w:cs="Times New Roman"/>
          <w:lang w:eastAsia="zh-CN"/>
        </w:rPr>
        <w:t xml:space="preserve">    </w:t>
      </w:r>
      <w:r>
        <w:rPr>
          <w:spacing w:val="1"/>
          <w:lang w:eastAsia="zh-CN"/>
        </w:rPr>
        <w:t>若《供应商须知资料表》中规定了组织现场考察、召开磋商前答疑会，则供</w:t>
      </w:r>
      <w:r>
        <w:rPr>
          <w:lang w:eastAsia="zh-CN"/>
        </w:rPr>
        <w:t>应商应按要求在规定的时间和地点参加。</w:t>
      </w:r>
    </w:p>
    <w:p w14:paraId="1B9FC1A9">
      <w:pPr>
        <w:pStyle w:val="16"/>
        <w:tabs>
          <w:tab w:val="left" w:pos="1100"/>
        </w:tabs>
        <w:spacing w:before="57" w:line="347" w:lineRule="auto"/>
        <w:ind w:left="1099" w:leftChars="205" w:right="394" w:hanging="648" w:hangingChars="270"/>
        <w:jc w:val="both"/>
        <w:rPr>
          <w:lang w:eastAsia="zh-CN"/>
        </w:rPr>
      </w:pPr>
      <w:r>
        <w:rPr>
          <w:rFonts w:ascii="Times New Roman" w:hAnsi="Times New Roman" w:eastAsia="Times New Roman" w:cs="Times New Roman"/>
          <w:lang w:eastAsia="zh-CN"/>
        </w:rPr>
        <w:t>3.</w:t>
      </w:r>
      <w:r>
        <w:rPr>
          <w:rFonts w:hint="eastAsia" w:ascii="Times New Roman" w:hAnsi="Times New Roman" w:eastAsia="Times New Roman" w:cs="Times New Roman"/>
          <w:lang w:eastAsia="zh-CN"/>
        </w:rPr>
        <w:t xml:space="preserve">2     </w:t>
      </w:r>
      <w:r>
        <w:rPr>
          <w:spacing w:val="1"/>
          <w:lang w:eastAsia="zh-CN"/>
        </w:rPr>
        <w:t>由于未参加现场考察或磋商前答疑会而导致对项目实际情况不了解，影响响应文件编制、报价准确性、综合因素响应不全面等问题的，由供应商自行承</w:t>
      </w:r>
      <w:r>
        <w:rPr>
          <w:lang w:eastAsia="zh-CN"/>
        </w:rPr>
        <w:t>担不利评审后果。</w:t>
      </w:r>
    </w:p>
    <w:p w14:paraId="5AD52EA9">
      <w:pPr>
        <w:pStyle w:val="16"/>
        <w:tabs>
          <w:tab w:val="left" w:pos="475"/>
        </w:tabs>
        <w:spacing w:before="47"/>
        <w:rPr>
          <w:lang w:eastAsia="zh-CN"/>
        </w:rPr>
      </w:pPr>
      <w:r>
        <w:rPr>
          <w:rFonts w:ascii="Times New Roman" w:hAnsi="Times New Roman" w:eastAsia="Times New Roman" w:cs="Times New Roman"/>
          <w:lang w:eastAsia="zh-CN"/>
        </w:rPr>
        <w:t>4</w:t>
      </w:r>
      <w:r>
        <w:rPr>
          <w:rFonts w:ascii="Times New Roman" w:hAnsi="Times New Roman" w:eastAsia="Times New Roman" w:cs="Times New Roman"/>
          <w:lang w:eastAsia="zh-CN"/>
        </w:rPr>
        <w:tab/>
      </w:r>
      <w:bookmarkStart w:id="33" w:name="4政府采购政策（包括但不限于下列具体政策要求）"/>
      <w:bookmarkEnd w:id="33"/>
      <w:r>
        <w:rPr>
          <w:lang w:eastAsia="zh-CN"/>
        </w:rPr>
        <w:t>政府采购政策（包括但不限于下列具体政策要求）</w:t>
      </w:r>
    </w:p>
    <w:p w14:paraId="3F6BE110">
      <w:pPr>
        <w:pStyle w:val="16"/>
        <w:tabs>
          <w:tab w:val="left" w:pos="1100"/>
        </w:tabs>
        <w:spacing w:before="133"/>
        <w:ind w:left="478"/>
        <w:rPr>
          <w:lang w:eastAsia="zh-CN"/>
        </w:rPr>
      </w:pPr>
      <w:r>
        <w:rPr>
          <w:rFonts w:ascii="Times New Roman" w:hAnsi="Times New Roman" w:eastAsia="Times New Roman" w:cs="Times New Roman"/>
          <w:lang w:eastAsia="zh-CN"/>
        </w:rPr>
        <w:t>4.1</w:t>
      </w:r>
      <w:r>
        <w:rPr>
          <w:rFonts w:ascii="Times New Roman" w:hAnsi="Times New Roman" w:eastAsia="Times New Roman" w:cs="Times New Roman"/>
          <w:lang w:eastAsia="zh-CN"/>
        </w:rPr>
        <w:tab/>
      </w:r>
      <w:r>
        <w:rPr>
          <w:lang w:eastAsia="zh-CN"/>
        </w:rPr>
        <w:t>采购本国货物、工程和服务</w:t>
      </w:r>
    </w:p>
    <w:p w14:paraId="28A5EA39">
      <w:pPr>
        <w:spacing w:before="135" w:line="336" w:lineRule="auto"/>
        <w:ind w:left="2098" w:right="397" w:hanging="998"/>
        <w:rPr>
          <w:rFonts w:ascii="宋体" w:hAnsi="宋体" w:eastAsia="宋体" w:cs="宋体"/>
          <w:sz w:val="24"/>
          <w:szCs w:val="24"/>
          <w:lang w:eastAsia="zh-CN"/>
        </w:rPr>
      </w:pPr>
      <w:r>
        <w:rPr>
          <w:rFonts w:ascii="Times New Roman" w:hAnsi="Times New Roman" w:eastAsia="Times New Roman" w:cs="Times New Roman"/>
          <w:sz w:val="24"/>
          <w:szCs w:val="24"/>
          <w:lang w:eastAsia="zh-CN"/>
        </w:rPr>
        <w:t>4.1.1</w:t>
      </w:r>
      <w:r>
        <w:rPr>
          <w:rFonts w:ascii="Times New Roman" w:hAnsi="Times New Roman" w:eastAsia="Times New Roman" w:cs="Times New Roman"/>
          <w:sz w:val="24"/>
          <w:szCs w:val="24"/>
          <w:lang w:eastAsia="zh-CN"/>
        </w:rPr>
        <w:tab/>
      </w:r>
      <w:r>
        <w:rPr>
          <w:rFonts w:ascii="宋体" w:hAnsi="宋体" w:eastAsia="宋体" w:cs="宋体"/>
          <w:w w:val="95"/>
          <w:sz w:val="24"/>
          <w:szCs w:val="24"/>
          <w:lang w:eastAsia="zh-CN"/>
        </w:rPr>
        <w:t>政府采购应当采购本国货物</w:t>
      </w:r>
      <w:r>
        <w:rPr>
          <w:rFonts w:ascii="宋体" w:hAnsi="宋体" w:eastAsia="宋体" w:cs="宋体"/>
          <w:spacing w:val="-38"/>
          <w:w w:val="95"/>
          <w:sz w:val="24"/>
          <w:szCs w:val="24"/>
          <w:lang w:eastAsia="zh-CN"/>
        </w:rPr>
        <w:t>、</w:t>
      </w:r>
      <w:r>
        <w:rPr>
          <w:rFonts w:ascii="宋体" w:hAnsi="宋体" w:eastAsia="宋体" w:cs="宋体"/>
          <w:w w:val="95"/>
          <w:sz w:val="24"/>
          <w:szCs w:val="24"/>
          <w:lang w:eastAsia="zh-CN"/>
        </w:rPr>
        <w:t>工程和服务</w:t>
      </w:r>
      <w:r>
        <w:rPr>
          <w:rFonts w:ascii="宋体" w:hAnsi="宋体" w:eastAsia="宋体" w:cs="宋体"/>
          <w:spacing w:val="-39"/>
          <w:w w:val="95"/>
          <w:sz w:val="24"/>
          <w:szCs w:val="24"/>
          <w:lang w:eastAsia="zh-CN"/>
        </w:rPr>
        <w:t>。</w:t>
      </w:r>
      <w:r>
        <w:rPr>
          <w:rFonts w:ascii="宋体" w:hAnsi="宋体" w:eastAsia="宋体" w:cs="宋体"/>
          <w:w w:val="95"/>
          <w:sz w:val="24"/>
          <w:szCs w:val="24"/>
          <w:lang w:eastAsia="zh-CN"/>
        </w:rPr>
        <w:t>但</w:t>
      </w:r>
      <w:r>
        <w:rPr>
          <w:rFonts w:ascii="宋体" w:hAnsi="宋体" w:eastAsia="宋体" w:cs="宋体"/>
          <w:spacing w:val="-38"/>
          <w:w w:val="95"/>
          <w:sz w:val="24"/>
          <w:szCs w:val="24"/>
          <w:lang w:eastAsia="zh-CN"/>
        </w:rPr>
        <w:t>有</w:t>
      </w:r>
      <w:r>
        <w:rPr>
          <w:rFonts w:ascii="宋体" w:hAnsi="宋体" w:eastAsia="宋体" w:cs="宋体"/>
          <w:w w:val="95"/>
          <w:sz w:val="24"/>
          <w:szCs w:val="24"/>
          <w:lang w:eastAsia="zh-CN"/>
        </w:rPr>
        <w:t>《</w:t>
      </w:r>
      <w:r>
        <w:rPr>
          <w:rFonts w:ascii="宋体" w:hAnsi="宋体" w:eastAsia="宋体" w:cs="宋体"/>
          <w:b/>
          <w:bCs/>
          <w:w w:val="95"/>
          <w:sz w:val="24"/>
          <w:szCs w:val="24"/>
          <w:lang w:eastAsia="zh-CN"/>
        </w:rPr>
        <w:t>中</w:t>
      </w:r>
      <w:r>
        <w:rPr>
          <w:rFonts w:ascii="宋体" w:hAnsi="宋体" w:eastAsia="宋体" w:cs="宋体"/>
          <w:b/>
          <w:bCs/>
          <w:spacing w:val="1"/>
          <w:w w:val="95"/>
          <w:sz w:val="24"/>
          <w:szCs w:val="24"/>
          <w:lang w:eastAsia="zh-CN"/>
        </w:rPr>
        <w:t>华</w:t>
      </w:r>
      <w:r>
        <w:rPr>
          <w:rFonts w:ascii="宋体" w:hAnsi="宋体" w:eastAsia="宋体" w:cs="宋体"/>
          <w:b/>
          <w:bCs/>
          <w:w w:val="95"/>
          <w:sz w:val="24"/>
          <w:szCs w:val="24"/>
          <w:lang w:eastAsia="zh-CN"/>
        </w:rPr>
        <w:t>人</w:t>
      </w:r>
      <w:r>
        <w:rPr>
          <w:rFonts w:ascii="宋体" w:hAnsi="宋体" w:eastAsia="宋体" w:cs="宋体"/>
          <w:b/>
          <w:bCs/>
          <w:spacing w:val="1"/>
          <w:w w:val="95"/>
          <w:sz w:val="24"/>
          <w:szCs w:val="24"/>
          <w:lang w:eastAsia="zh-CN"/>
        </w:rPr>
        <w:t>民</w:t>
      </w:r>
      <w:r>
        <w:rPr>
          <w:rFonts w:ascii="宋体" w:hAnsi="宋体" w:eastAsia="宋体" w:cs="宋体"/>
          <w:b/>
          <w:bCs/>
          <w:w w:val="95"/>
          <w:sz w:val="24"/>
          <w:szCs w:val="24"/>
          <w:lang w:eastAsia="zh-CN"/>
        </w:rPr>
        <w:t>共和</w:t>
      </w:r>
      <w:r>
        <w:rPr>
          <w:rFonts w:ascii="宋体" w:hAnsi="宋体" w:eastAsia="宋体" w:cs="宋体"/>
          <w:b/>
          <w:bCs/>
          <w:spacing w:val="1"/>
          <w:w w:val="95"/>
          <w:sz w:val="24"/>
          <w:szCs w:val="24"/>
          <w:lang w:eastAsia="zh-CN"/>
        </w:rPr>
        <w:t>国</w:t>
      </w:r>
      <w:r>
        <w:rPr>
          <w:rFonts w:ascii="宋体" w:hAnsi="宋体" w:eastAsia="宋体" w:cs="宋体"/>
          <w:b/>
          <w:bCs/>
          <w:w w:val="95"/>
          <w:sz w:val="24"/>
          <w:szCs w:val="24"/>
          <w:lang w:eastAsia="zh-CN"/>
        </w:rPr>
        <w:t>政</w:t>
      </w:r>
      <w:r>
        <w:rPr>
          <w:rFonts w:ascii="宋体" w:hAnsi="宋体" w:eastAsia="宋体" w:cs="宋体"/>
          <w:b/>
          <w:bCs/>
          <w:sz w:val="24"/>
          <w:szCs w:val="24"/>
          <w:lang w:eastAsia="zh-CN"/>
        </w:rPr>
        <w:t>府采购法</w:t>
      </w:r>
      <w:r>
        <w:rPr>
          <w:rFonts w:ascii="宋体" w:hAnsi="宋体" w:eastAsia="宋体" w:cs="宋体"/>
          <w:sz w:val="24"/>
          <w:szCs w:val="24"/>
          <w:lang w:eastAsia="zh-CN"/>
        </w:rPr>
        <w:t>》第十条规定情形的除外。</w:t>
      </w:r>
    </w:p>
    <w:p w14:paraId="00174428">
      <w:pPr>
        <w:pStyle w:val="16"/>
        <w:tabs>
          <w:tab w:val="left" w:pos="2098"/>
        </w:tabs>
        <w:spacing w:before="57" w:line="336" w:lineRule="auto"/>
        <w:ind w:left="2098" w:right="398" w:hanging="998"/>
        <w:rPr>
          <w:lang w:eastAsia="zh-CN"/>
        </w:rPr>
      </w:pPr>
      <w:r>
        <w:rPr>
          <w:rFonts w:ascii="Times New Roman" w:hAnsi="Times New Roman" w:eastAsia="Times New Roman" w:cs="Times New Roman"/>
          <w:lang w:eastAsia="zh-CN"/>
        </w:rPr>
        <w:t>4.1.2</w:t>
      </w:r>
      <w:r>
        <w:rPr>
          <w:rFonts w:ascii="Times New Roman" w:hAnsi="Times New Roman" w:eastAsia="Times New Roman" w:cs="Times New Roman"/>
          <w:lang w:eastAsia="zh-CN"/>
        </w:rPr>
        <w:tab/>
      </w:r>
      <w:r>
        <w:rPr>
          <w:lang w:eastAsia="zh-CN"/>
        </w:rPr>
        <w:t>本项目如接受非本国货物</w:t>
      </w:r>
      <w:r>
        <w:rPr>
          <w:spacing w:val="-39"/>
          <w:lang w:eastAsia="zh-CN"/>
        </w:rPr>
        <w:t>、</w:t>
      </w:r>
      <w:r>
        <w:rPr>
          <w:lang w:eastAsia="zh-CN"/>
        </w:rPr>
        <w:t>工程</w:t>
      </w:r>
      <w:r>
        <w:rPr>
          <w:spacing w:val="-36"/>
          <w:lang w:eastAsia="zh-CN"/>
        </w:rPr>
        <w:t>、</w:t>
      </w:r>
      <w:r>
        <w:rPr>
          <w:lang w:eastAsia="zh-CN"/>
        </w:rPr>
        <w:t>服务参与响应</w:t>
      </w:r>
      <w:r>
        <w:rPr>
          <w:spacing w:val="-36"/>
          <w:lang w:eastAsia="zh-CN"/>
        </w:rPr>
        <w:t>，</w:t>
      </w:r>
      <w:r>
        <w:rPr>
          <w:lang w:eastAsia="zh-CN"/>
        </w:rPr>
        <w:t>则具体要求见第四章《采购需求》。</w:t>
      </w:r>
    </w:p>
    <w:p w14:paraId="179E75E5">
      <w:pPr>
        <w:pStyle w:val="16"/>
        <w:tabs>
          <w:tab w:val="left" w:pos="2098"/>
        </w:tabs>
        <w:spacing w:before="57" w:line="336" w:lineRule="auto"/>
        <w:ind w:left="2098" w:right="394" w:hanging="998"/>
        <w:jc w:val="both"/>
        <w:rPr>
          <w:lang w:eastAsia="zh-CN"/>
        </w:rPr>
        <w:sectPr>
          <w:footerReference r:id="rId5" w:type="default"/>
          <w:pgSz w:w="11910" w:h="16840"/>
          <w:pgMar w:top="1040" w:right="1020" w:bottom="740" w:left="1300" w:header="763" w:footer="548" w:gutter="0"/>
          <w:pgNumType w:start="9"/>
          <w:cols w:space="720" w:num="1"/>
        </w:sectPr>
      </w:pPr>
      <w:r>
        <w:rPr>
          <w:rFonts w:ascii="Times New Roman" w:hAnsi="Times New Roman" w:eastAsia="Times New Roman" w:cs="Times New Roman"/>
          <w:lang w:eastAsia="zh-CN"/>
        </w:rPr>
        <w:t>4.1.3</w:t>
      </w:r>
      <w:r>
        <w:rPr>
          <w:rFonts w:ascii="Times New Roman" w:hAnsi="Times New Roman" w:eastAsia="Times New Roman" w:cs="Times New Roman"/>
          <w:lang w:eastAsia="zh-CN"/>
        </w:rPr>
        <w:tab/>
      </w:r>
      <w:r>
        <w:rPr>
          <w:spacing w:val="3"/>
          <w:lang w:eastAsia="zh-CN"/>
        </w:rPr>
        <w:t>进口产品指通过中国海关报关验放进入中国境内且产自关境外的</w:t>
      </w:r>
      <w:r>
        <w:rPr>
          <w:rFonts w:hint="eastAsia"/>
          <w:spacing w:val="3"/>
          <w:lang w:eastAsia="zh-CN"/>
        </w:rPr>
        <w:t>产</w:t>
      </w:r>
      <w:r>
        <w:rPr>
          <w:lang w:eastAsia="zh-CN"/>
        </w:rPr>
        <w:t>品</w:t>
      </w:r>
      <w:r>
        <w:rPr>
          <w:spacing w:val="-56"/>
          <w:lang w:eastAsia="zh-CN"/>
        </w:rPr>
        <w:t>，</w:t>
      </w:r>
      <w:r>
        <w:rPr>
          <w:lang w:eastAsia="zh-CN"/>
        </w:rPr>
        <w:t>包括已经进入中国境内的进口产品</w:t>
      </w:r>
      <w:r>
        <w:rPr>
          <w:spacing w:val="-56"/>
          <w:lang w:eastAsia="zh-CN"/>
        </w:rPr>
        <w:t>。</w:t>
      </w:r>
      <w:r>
        <w:rPr>
          <w:lang w:eastAsia="zh-CN"/>
        </w:rPr>
        <w:t>关于进口产品的相关规定</w:t>
      </w:r>
    </w:p>
    <w:p w14:paraId="351D90FC">
      <w:pPr>
        <w:pStyle w:val="16"/>
        <w:spacing w:before="26" w:line="336" w:lineRule="auto"/>
        <w:ind w:left="2158" w:leftChars="981" w:right="238" w:firstLine="63" w:firstLineChars="27"/>
        <w:jc w:val="both"/>
        <w:rPr>
          <w:lang w:eastAsia="zh-CN"/>
        </w:rPr>
      </w:pPr>
      <w:r>
        <w:rPr>
          <w:spacing w:val="-2"/>
          <w:lang w:eastAsia="zh-CN"/>
        </w:rPr>
        <w:t>据《政府采购进口产品管理办法》（财库〔</w:t>
      </w:r>
      <w:r>
        <w:rPr>
          <w:rFonts w:ascii="Times New Roman" w:hAnsi="Times New Roman" w:eastAsia="Times New Roman" w:cs="Times New Roman"/>
          <w:spacing w:val="-2"/>
          <w:lang w:eastAsia="zh-CN"/>
        </w:rPr>
        <w:t>2007</w:t>
      </w:r>
      <w:r>
        <w:rPr>
          <w:spacing w:val="-2"/>
          <w:lang w:eastAsia="zh-CN"/>
        </w:rPr>
        <w:t>〕</w:t>
      </w:r>
      <w:r>
        <w:rPr>
          <w:rFonts w:ascii="Times New Roman" w:hAnsi="Times New Roman" w:eastAsia="Times New Roman" w:cs="Times New Roman"/>
          <w:spacing w:val="-2"/>
          <w:lang w:eastAsia="zh-CN"/>
        </w:rPr>
        <w:t>119</w:t>
      </w:r>
      <w:r>
        <w:rPr>
          <w:rFonts w:ascii="Times New Roman" w:hAnsi="Times New Roman" w:eastAsia="Times New Roman" w:cs="Times New Roman"/>
          <w:lang w:eastAsia="zh-CN"/>
        </w:rPr>
        <w:t xml:space="preserve"> </w:t>
      </w:r>
      <w:r>
        <w:rPr>
          <w:spacing w:val="-3"/>
          <w:lang w:eastAsia="zh-CN"/>
        </w:rPr>
        <w:t>号文）、《关</w:t>
      </w:r>
      <w:r>
        <w:rPr>
          <w:lang w:eastAsia="zh-CN"/>
        </w:rPr>
        <w:t>于政府采购进口产品管理有关问题的通</w:t>
      </w:r>
      <w:r>
        <w:rPr>
          <w:spacing w:val="-1"/>
          <w:lang w:eastAsia="zh-CN"/>
        </w:rPr>
        <w:t>知</w:t>
      </w:r>
      <w:r>
        <w:rPr>
          <w:spacing w:val="-27"/>
          <w:lang w:eastAsia="zh-CN"/>
        </w:rPr>
        <w:t>》</w:t>
      </w:r>
      <w:r>
        <w:rPr>
          <w:lang w:eastAsia="zh-CN"/>
        </w:rPr>
        <w:t>（财办</w:t>
      </w:r>
      <w:r>
        <w:rPr>
          <w:spacing w:val="-12"/>
          <w:lang w:eastAsia="zh-CN"/>
        </w:rPr>
        <w:t>库</w:t>
      </w:r>
      <w:r>
        <w:rPr>
          <w:lang w:eastAsia="zh-CN"/>
        </w:rPr>
        <w:t>〔</w:t>
      </w:r>
      <w:r>
        <w:rPr>
          <w:rFonts w:ascii="Times New Roman" w:hAnsi="Times New Roman" w:eastAsia="Times New Roman" w:cs="Times New Roman"/>
          <w:lang w:eastAsia="zh-CN"/>
        </w:rPr>
        <w:t>2008</w:t>
      </w:r>
      <w:r>
        <w:rPr>
          <w:spacing w:val="-12"/>
          <w:lang w:eastAsia="zh-CN"/>
        </w:rPr>
        <w:t>〕</w:t>
      </w:r>
      <w:r>
        <w:rPr>
          <w:rFonts w:ascii="Times New Roman" w:hAnsi="Times New Roman" w:eastAsia="Times New Roman" w:cs="Times New Roman"/>
          <w:lang w:eastAsia="zh-CN"/>
        </w:rPr>
        <w:t xml:space="preserve">248 </w:t>
      </w:r>
      <w:r>
        <w:rPr>
          <w:lang w:eastAsia="zh-CN"/>
        </w:rPr>
        <w:t>号文）。</w:t>
      </w:r>
    </w:p>
    <w:p w14:paraId="4A4FDCEC">
      <w:pPr>
        <w:pStyle w:val="16"/>
        <w:tabs>
          <w:tab w:val="left" w:pos="1198"/>
        </w:tabs>
        <w:spacing w:before="57"/>
        <w:ind w:left="478"/>
        <w:rPr>
          <w:lang w:eastAsia="zh-CN"/>
        </w:rPr>
      </w:pPr>
      <w:r>
        <w:rPr>
          <w:rFonts w:ascii="Times New Roman" w:hAnsi="Times New Roman" w:eastAsia="Times New Roman" w:cs="Times New Roman"/>
          <w:lang w:eastAsia="zh-CN"/>
        </w:rPr>
        <w:t>4.2</w:t>
      </w:r>
      <w:r>
        <w:rPr>
          <w:rFonts w:ascii="Times New Roman" w:hAnsi="Times New Roman" w:eastAsia="Times New Roman" w:cs="Times New Roman"/>
          <w:lang w:eastAsia="zh-CN"/>
        </w:rPr>
        <w:tab/>
      </w:r>
      <w:r>
        <w:rPr>
          <w:lang w:eastAsia="zh-CN"/>
        </w:rPr>
        <w:t>中小企业、监狱企业及残疾人福利性单位</w:t>
      </w:r>
    </w:p>
    <w:p w14:paraId="74DB1509">
      <w:pPr>
        <w:pStyle w:val="16"/>
        <w:tabs>
          <w:tab w:val="left" w:pos="2098"/>
        </w:tabs>
        <w:spacing w:before="133"/>
        <w:ind w:left="1198"/>
        <w:rPr>
          <w:lang w:eastAsia="zh-CN"/>
        </w:rPr>
      </w:pPr>
      <w:r>
        <w:rPr>
          <w:rFonts w:ascii="Times New Roman" w:hAnsi="Times New Roman" w:eastAsia="Times New Roman" w:cs="Times New Roman"/>
          <w:lang w:eastAsia="zh-CN"/>
        </w:rPr>
        <w:t>4.2.1</w:t>
      </w:r>
      <w:r>
        <w:rPr>
          <w:rFonts w:ascii="Times New Roman" w:hAnsi="Times New Roman" w:eastAsia="Times New Roman" w:cs="Times New Roman"/>
          <w:lang w:eastAsia="zh-CN"/>
        </w:rPr>
        <w:tab/>
      </w:r>
      <w:r>
        <w:rPr>
          <w:lang w:eastAsia="zh-CN"/>
        </w:rPr>
        <w:t>中小企业定义：</w:t>
      </w:r>
    </w:p>
    <w:p w14:paraId="13C2E92B">
      <w:pPr>
        <w:pStyle w:val="16"/>
        <w:tabs>
          <w:tab w:val="left" w:pos="1980"/>
        </w:tabs>
        <w:spacing w:before="135" w:line="348" w:lineRule="auto"/>
        <w:ind w:left="3080" w:right="118" w:hanging="880"/>
        <w:jc w:val="both"/>
        <w:rPr>
          <w:lang w:eastAsia="zh-CN"/>
        </w:rPr>
      </w:pPr>
      <w:r>
        <w:rPr>
          <w:rFonts w:ascii="Times New Roman" w:hAnsi="Times New Roman" w:eastAsia="Times New Roman" w:cs="Times New Roman"/>
          <w:lang w:eastAsia="zh-CN"/>
        </w:rPr>
        <w:t>4.2.1.1</w:t>
      </w:r>
      <w:r>
        <w:rPr>
          <w:rFonts w:ascii="Times New Roman" w:hAnsi="Times New Roman" w:eastAsia="Times New Roman" w:cs="Times New Roman"/>
          <w:lang w:eastAsia="zh-CN"/>
        </w:rPr>
        <w:tab/>
      </w:r>
      <w:r>
        <w:rPr>
          <w:lang w:eastAsia="zh-CN"/>
        </w:rPr>
        <w:t>中小企业是指在中华人民共和国境内依法设立</w:t>
      </w:r>
      <w:r>
        <w:rPr>
          <w:spacing w:val="-56"/>
          <w:lang w:eastAsia="zh-CN"/>
        </w:rPr>
        <w:t>，</w:t>
      </w:r>
      <w:r>
        <w:rPr>
          <w:lang w:eastAsia="zh-CN"/>
        </w:rPr>
        <w:t>依据国务院批准的中小企业划分标准确定的中型企业</w:t>
      </w:r>
      <w:r>
        <w:rPr>
          <w:spacing w:val="-56"/>
          <w:lang w:eastAsia="zh-CN"/>
        </w:rPr>
        <w:t>、</w:t>
      </w:r>
      <w:r>
        <w:rPr>
          <w:lang w:eastAsia="zh-CN"/>
        </w:rPr>
        <w:t>小型企业和微型企业</w:t>
      </w:r>
      <w:r>
        <w:rPr>
          <w:spacing w:val="-27"/>
          <w:lang w:eastAsia="zh-CN"/>
        </w:rPr>
        <w:t>，</w:t>
      </w:r>
      <w:r>
        <w:rPr>
          <w:lang w:eastAsia="zh-CN"/>
        </w:rPr>
        <w:t>但与大企业的负责人为同一人</w:t>
      </w:r>
      <w:r>
        <w:rPr>
          <w:spacing w:val="-29"/>
          <w:lang w:eastAsia="zh-CN"/>
        </w:rPr>
        <w:t>，</w:t>
      </w:r>
      <w:r>
        <w:rPr>
          <w:lang w:eastAsia="zh-CN"/>
        </w:rPr>
        <w:t>或者与大企业存在直接控股</w:t>
      </w:r>
      <w:r>
        <w:rPr>
          <w:spacing w:val="-27"/>
          <w:lang w:eastAsia="zh-CN"/>
        </w:rPr>
        <w:t>、</w:t>
      </w:r>
      <w:r>
        <w:rPr>
          <w:lang w:eastAsia="zh-CN"/>
        </w:rPr>
        <w:t>管理关系的除外</w:t>
      </w:r>
      <w:r>
        <w:rPr>
          <w:spacing w:val="-29"/>
          <w:lang w:eastAsia="zh-CN"/>
        </w:rPr>
        <w:t>。</w:t>
      </w:r>
      <w:r>
        <w:rPr>
          <w:lang w:eastAsia="zh-CN"/>
        </w:rPr>
        <w:t>符合中小企业划分标准的个体</w:t>
      </w:r>
      <w:r>
        <w:rPr>
          <w:rFonts w:hint="eastAsia"/>
          <w:lang w:eastAsia="zh-CN"/>
        </w:rPr>
        <w:t>工</w:t>
      </w:r>
      <w:r>
        <w:rPr>
          <w:lang w:eastAsia="zh-CN"/>
        </w:rPr>
        <w:t>商户</w:t>
      </w:r>
      <w:r>
        <w:rPr>
          <w:spacing w:val="-27"/>
          <w:lang w:eastAsia="zh-CN"/>
        </w:rPr>
        <w:t>，</w:t>
      </w:r>
      <w:r>
        <w:rPr>
          <w:lang w:eastAsia="zh-CN"/>
        </w:rPr>
        <w:t>在政府采购活动中视同中小企业</w:t>
      </w:r>
      <w:r>
        <w:rPr>
          <w:spacing w:val="-29"/>
          <w:lang w:eastAsia="zh-CN"/>
        </w:rPr>
        <w:t>。</w:t>
      </w:r>
      <w:r>
        <w:rPr>
          <w:lang w:eastAsia="zh-CN"/>
        </w:rPr>
        <w:t>关于中小企业的判定依</w:t>
      </w:r>
      <w:r>
        <w:rPr>
          <w:spacing w:val="-15"/>
          <w:lang w:eastAsia="zh-CN"/>
        </w:rPr>
        <w:t>据</w:t>
      </w:r>
      <w:r>
        <w:rPr>
          <w:lang w:eastAsia="zh-CN"/>
        </w:rPr>
        <w:t>《中华人民共和国中小企业促进法</w:t>
      </w:r>
      <w:r>
        <w:rPr>
          <w:spacing w:val="-12"/>
          <w:lang w:eastAsia="zh-CN"/>
        </w:rPr>
        <w:t>》</w:t>
      </w:r>
      <w:r>
        <w:rPr>
          <w:spacing w:val="-29"/>
          <w:lang w:eastAsia="zh-CN"/>
        </w:rPr>
        <w:t>、</w:t>
      </w:r>
      <w:r>
        <w:rPr>
          <w:lang w:eastAsia="zh-CN"/>
        </w:rPr>
        <w:t>《关于进一步加大政府采购支持中小企业力度的通知</w:t>
      </w:r>
      <w:r>
        <w:rPr>
          <w:spacing w:val="-27"/>
          <w:lang w:eastAsia="zh-CN"/>
        </w:rPr>
        <w:t>》</w:t>
      </w:r>
      <w:r>
        <w:rPr>
          <w:lang w:eastAsia="zh-CN"/>
        </w:rPr>
        <w:t>（财</w:t>
      </w:r>
      <w:r>
        <w:rPr>
          <w:spacing w:val="-15"/>
          <w:lang w:eastAsia="zh-CN"/>
        </w:rPr>
        <w:t>库</w:t>
      </w:r>
      <w:r>
        <w:rPr>
          <w:lang w:eastAsia="zh-CN"/>
        </w:rPr>
        <w:t>〔</w:t>
      </w:r>
      <w:r>
        <w:rPr>
          <w:rFonts w:ascii="Times New Roman" w:hAnsi="Times New Roman" w:eastAsia="Times New Roman" w:cs="Times New Roman"/>
          <w:lang w:eastAsia="zh-CN"/>
        </w:rPr>
        <w:t>2022</w:t>
      </w:r>
      <w:r>
        <w:rPr>
          <w:spacing w:val="-15"/>
          <w:lang w:eastAsia="zh-CN"/>
        </w:rPr>
        <w:t>〕</w:t>
      </w:r>
      <w:r>
        <w:rPr>
          <w:rFonts w:ascii="Times New Roman" w:hAnsi="Times New Roman" w:eastAsia="Times New Roman" w:cs="Times New Roman"/>
          <w:lang w:eastAsia="zh-CN"/>
        </w:rPr>
        <w:t>19</w:t>
      </w:r>
      <w:r>
        <w:rPr>
          <w:lang w:eastAsia="zh-CN"/>
        </w:rPr>
        <w:t>号</w:t>
      </w:r>
      <w:r>
        <w:rPr>
          <w:spacing w:val="-70"/>
          <w:lang w:eastAsia="zh-CN"/>
        </w:rPr>
        <w:t>）</w:t>
      </w:r>
      <w:r>
        <w:rPr>
          <w:spacing w:val="-137"/>
          <w:lang w:eastAsia="zh-CN"/>
        </w:rPr>
        <w:t>、</w:t>
      </w:r>
      <w:r>
        <w:rPr>
          <w:lang w:eastAsia="zh-CN"/>
        </w:rPr>
        <w:t>《政府采购促进中小企业发展管理办法</w:t>
      </w:r>
      <w:r>
        <w:rPr>
          <w:spacing w:val="-140"/>
          <w:lang w:eastAsia="zh-CN"/>
        </w:rPr>
        <w:t>》</w:t>
      </w:r>
      <w:r>
        <w:rPr>
          <w:lang w:eastAsia="zh-CN"/>
        </w:rPr>
        <w:t>（财</w:t>
      </w:r>
      <w:r>
        <w:rPr>
          <w:spacing w:val="-70"/>
          <w:lang w:eastAsia="zh-CN"/>
        </w:rPr>
        <w:t>库</w:t>
      </w:r>
      <w:r>
        <w:rPr>
          <w:lang w:eastAsia="zh-CN"/>
        </w:rPr>
        <w:t>〔</w:t>
      </w:r>
      <w:r>
        <w:rPr>
          <w:rFonts w:ascii="Times New Roman" w:hAnsi="Times New Roman" w:eastAsia="Times New Roman" w:cs="Times New Roman"/>
          <w:lang w:eastAsia="zh-CN"/>
        </w:rPr>
        <w:t>2020</w:t>
      </w:r>
      <w:r>
        <w:rPr>
          <w:lang w:eastAsia="zh-CN"/>
        </w:rPr>
        <w:t>〕</w:t>
      </w:r>
      <w:r>
        <w:rPr>
          <w:rFonts w:ascii="Times New Roman" w:hAnsi="Times New Roman" w:eastAsia="Times New Roman" w:cs="Times New Roman"/>
          <w:lang w:eastAsia="zh-CN"/>
        </w:rPr>
        <w:t xml:space="preserve">46 </w:t>
      </w:r>
      <w:r>
        <w:rPr>
          <w:lang w:eastAsia="zh-CN"/>
        </w:rPr>
        <w:t>号</w:t>
      </w:r>
      <w:r>
        <w:rPr>
          <w:spacing w:val="-24"/>
          <w:lang w:eastAsia="zh-CN"/>
        </w:rPr>
        <w:t>）</w:t>
      </w:r>
      <w:r>
        <w:rPr>
          <w:spacing w:val="-44"/>
          <w:lang w:eastAsia="zh-CN"/>
        </w:rPr>
        <w:t>、</w:t>
      </w:r>
      <w:r>
        <w:rPr>
          <w:spacing w:val="-3"/>
          <w:lang w:eastAsia="zh-CN"/>
        </w:rPr>
        <w:t>《</w:t>
      </w:r>
      <w:r>
        <w:rPr>
          <w:lang w:eastAsia="zh-CN"/>
        </w:rPr>
        <w:t>关于印发中小企业划型标准规定的通知</w:t>
      </w:r>
      <w:r>
        <w:rPr>
          <w:spacing w:val="-46"/>
          <w:lang w:eastAsia="zh-CN"/>
        </w:rPr>
        <w:t>》</w:t>
      </w:r>
      <w:r>
        <w:rPr>
          <w:lang w:eastAsia="zh-CN"/>
        </w:rPr>
        <w:t>（工信</w:t>
      </w:r>
      <w:r>
        <w:rPr>
          <w:spacing w:val="-1"/>
          <w:lang w:eastAsia="zh-CN"/>
        </w:rPr>
        <w:t>部联企业〔</w:t>
      </w:r>
      <w:r>
        <w:rPr>
          <w:rFonts w:ascii="Times New Roman" w:hAnsi="Times New Roman" w:eastAsia="Times New Roman" w:cs="Times New Roman"/>
          <w:spacing w:val="-1"/>
          <w:lang w:eastAsia="zh-CN"/>
        </w:rPr>
        <w:t>2011</w:t>
      </w:r>
      <w:r>
        <w:rPr>
          <w:spacing w:val="-1"/>
          <w:lang w:eastAsia="zh-CN"/>
        </w:rPr>
        <w:t>〕</w:t>
      </w:r>
      <w:r>
        <w:rPr>
          <w:rFonts w:ascii="Times New Roman" w:hAnsi="Times New Roman" w:eastAsia="Times New Roman" w:cs="Times New Roman"/>
          <w:spacing w:val="-1"/>
          <w:lang w:eastAsia="zh-CN"/>
        </w:rPr>
        <w:t>300</w:t>
      </w:r>
      <w:r>
        <w:rPr>
          <w:rFonts w:ascii="Times New Roman" w:hAnsi="Times New Roman" w:eastAsia="Times New Roman" w:cs="Times New Roman"/>
          <w:lang w:eastAsia="zh-CN"/>
        </w:rPr>
        <w:t xml:space="preserve">  </w:t>
      </w:r>
      <w:r>
        <w:rPr>
          <w:lang w:eastAsia="zh-CN"/>
        </w:rPr>
        <w:t>号）、《金融业企业划型标准规定》</w:t>
      </w:r>
      <w:r>
        <w:rPr>
          <w:spacing w:val="-58"/>
          <w:lang w:eastAsia="zh-CN"/>
        </w:rPr>
        <w:t>（</w:t>
      </w:r>
      <w:r>
        <w:rPr>
          <w:lang w:eastAsia="zh-CN"/>
        </w:rPr>
        <w:t>〔</w:t>
      </w:r>
      <w:r>
        <w:rPr>
          <w:rFonts w:ascii="Times New Roman" w:hAnsi="Times New Roman" w:eastAsia="Times New Roman" w:cs="Times New Roman"/>
          <w:lang w:eastAsia="zh-CN"/>
        </w:rPr>
        <w:t>2015</w:t>
      </w:r>
      <w:r>
        <w:rPr>
          <w:spacing w:val="-58"/>
          <w:lang w:eastAsia="zh-CN"/>
        </w:rPr>
        <w:t>〕</w:t>
      </w:r>
      <w:r>
        <w:rPr>
          <w:rFonts w:ascii="Times New Roman" w:hAnsi="Times New Roman" w:eastAsia="Times New Roman" w:cs="Times New Roman"/>
          <w:lang w:eastAsia="zh-CN"/>
        </w:rPr>
        <w:t xml:space="preserve">309  </w:t>
      </w:r>
      <w:r>
        <w:rPr>
          <w:lang w:eastAsia="zh-CN"/>
        </w:rPr>
        <w:t>号</w:t>
      </w:r>
      <w:r>
        <w:rPr>
          <w:spacing w:val="-60"/>
          <w:lang w:eastAsia="zh-CN"/>
        </w:rPr>
        <w:t>）</w:t>
      </w:r>
      <w:r>
        <w:rPr>
          <w:lang w:eastAsia="zh-CN"/>
        </w:rPr>
        <w:t>等国务院批准的中小企业划分标准执行。</w:t>
      </w:r>
    </w:p>
    <w:p w14:paraId="3777C381">
      <w:pPr>
        <w:pStyle w:val="16"/>
        <w:tabs>
          <w:tab w:val="left" w:pos="1980"/>
        </w:tabs>
        <w:spacing w:before="135" w:line="336" w:lineRule="auto"/>
        <w:ind w:left="3080" w:right="238" w:hanging="863"/>
        <w:jc w:val="both"/>
        <w:rPr>
          <w:lang w:eastAsia="zh-CN"/>
        </w:rPr>
      </w:pPr>
      <w:r>
        <w:rPr>
          <w:rFonts w:ascii="Times New Roman" w:hAnsi="Times New Roman" w:eastAsia="Times New Roman" w:cs="Times New Roman"/>
          <w:lang w:eastAsia="zh-CN"/>
        </w:rPr>
        <w:t>4.2.1.2</w:t>
      </w:r>
      <w:r>
        <w:rPr>
          <w:rFonts w:ascii="Times New Roman" w:hAnsi="Times New Roman" w:eastAsia="Times New Roman" w:cs="Times New Roman"/>
          <w:lang w:eastAsia="zh-CN"/>
        </w:rPr>
        <w:tab/>
      </w:r>
      <w:r>
        <w:rPr>
          <w:lang w:eastAsia="zh-CN"/>
        </w:rPr>
        <w:t>供应商提供的货物</w:t>
      </w:r>
      <w:r>
        <w:rPr>
          <w:spacing w:val="-27"/>
          <w:lang w:eastAsia="zh-CN"/>
        </w:rPr>
        <w:t>、</w:t>
      </w:r>
      <w:r>
        <w:rPr>
          <w:lang w:eastAsia="zh-CN"/>
        </w:rPr>
        <w:t>工程或者服务符合下列情形的</w:t>
      </w:r>
      <w:r>
        <w:rPr>
          <w:spacing w:val="-29"/>
          <w:lang w:eastAsia="zh-CN"/>
        </w:rPr>
        <w:t>，</w:t>
      </w:r>
      <w:r>
        <w:rPr>
          <w:lang w:eastAsia="zh-CN"/>
        </w:rPr>
        <w:t>享受中小企业扶持政策：</w:t>
      </w:r>
    </w:p>
    <w:p w14:paraId="0893FE23">
      <w:pPr>
        <w:pStyle w:val="16"/>
        <w:spacing w:before="57" w:line="336" w:lineRule="auto"/>
        <w:ind w:left="2952" w:right="237"/>
        <w:jc w:val="both"/>
        <w:rPr>
          <w:lang w:eastAsia="zh-CN"/>
        </w:rPr>
      </w:pPr>
      <w:r>
        <w:rPr>
          <w:spacing w:val="3"/>
          <w:lang w:eastAsia="zh-CN"/>
        </w:rPr>
        <w:t>（</w:t>
      </w:r>
      <w:r>
        <w:rPr>
          <w:rFonts w:ascii="Times New Roman" w:hAnsi="Times New Roman" w:eastAsia="Times New Roman" w:cs="Times New Roman"/>
          <w:spacing w:val="3"/>
          <w:lang w:eastAsia="zh-CN"/>
        </w:rPr>
        <w:t>1</w:t>
      </w:r>
      <w:r>
        <w:rPr>
          <w:spacing w:val="3"/>
          <w:lang w:eastAsia="zh-CN"/>
        </w:rPr>
        <w:t>）在货物采购项目中，货物由中小企业制造，即货物由</w:t>
      </w:r>
      <w:r>
        <w:rPr>
          <w:lang w:eastAsia="zh-CN"/>
        </w:rPr>
        <w:t>中小企业生产且使用该中小企业商号或者注册商标；</w:t>
      </w:r>
    </w:p>
    <w:p w14:paraId="30894920">
      <w:pPr>
        <w:pStyle w:val="7"/>
        <w:spacing w:before="57" w:line="338" w:lineRule="auto"/>
        <w:ind w:left="3080" w:leftChars="1342" w:right="237" w:hanging="128" w:hangingChars="55"/>
        <w:jc w:val="both"/>
        <w:rPr>
          <w:b w:val="0"/>
          <w:bCs w:val="0"/>
          <w:lang w:eastAsia="zh-CN"/>
        </w:rPr>
      </w:pPr>
      <w:r>
        <w:rPr>
          <w:spacing w:val="2"/>
          <w:w w:val="95"/>
          <w:lang w:eastAsia="zh-CN"/>
        </w:rPr>
        <w:t>（</w:t>
      </w:r>
      <w:r>
        <w:rPr>
          <w:rFonts w:ascii="Times New Roman" w:hAnsi="Times New Roman" w:eastAsia="Times New Roman" w:cs="Times New Roman"/>
          <w:spacing w:val="2"/>
          <w:w w:val="95"/>
          <w:lang w:eastAsia="zh-CN"/>
        </w:rPr>
        <w:t>2</w:t>
      </w:r>
      <w:r>
        <w:rPr>
          <w:spacing w:val="2"/>
          <w:w w:val="95"/>
          <w:lang w:eastAsia="zh-CN"/>
        </w:rPr>
        <w:t>）在工程采购项目中，工程由中小企业承建，即工程施</w:t>
      </w:r>
      <w:r>
        <w:rPr>
          <w:lang w:eastAsia="zh-CN"/>
        </w:rPr>
        <w:t>工单位为中小企业；</w:t>
      </w:r>
    </w:p>
    <w:p w14:paraId="1DC7243F">
      <w:pPr>
        <w:pStyle w:val="16"/>
        <w:spacing w:before="53" w:line="347" w:lineRule="auto"/>
        <w:ind w:left="3079" w:right="238" w:hanging="127"/>
        <w:jc w:val="both"/>
        <w:rPr>
          <w:lang w:eastAsia="zh-CN"/>
        </w:rPr>
      </w:pPr>
      <w:r>
        <w:rPr>
          <w:spacing w:val="3"/>
          <w:lang w:eastAsia="zh-CN"/>
        </w:rPr>
        <w:t>（</w:t>
      </w:r>
      <w:r>
        <w:rPr>
          <w:rFonts w:ascii="Times New Roman" w:hAnsi="Times New Roman" w:eastAsia="Times New Roman" w:cs="Times New Roman"/>
          <w:spacing w:val="3"/>
          <w:lang w:eastAsia="zh-CN"/>
        </w:rPr>
        <w:t>3</w:t>
      </w:r>
      <w:r>
        <w:rPr>
          <w:rFonts w:hint="eastAsia" w:ascii="Times New Roman" w:hAnsi="Times New Roman" w:eastAsia="Times New Roman" w:cs="Times New Roman"/>
          <w:spacing w:val="3"/>
          <w:lang w:eastAsia="zh-CN"/>
        </w:rPr>
        <w:t>）</w:t>
      </w:r>
      <w:r>
        <w:rPr>
          <w:spacing w:val="3"/>
          <w:lang w:eastAsia="zh-CN"/>
        </w:rPr>
        <w:t>在服务采购项目中，服务由中小企业承接，即提供服</w:t>
      </w:r>
      <w:r>
        <w:rPr>
          <w:spacing w:val="-1"/>
          <w:lang w:eastAsia="zh-CN"/>
        </w:rPr>
        <w:t>务的人员为中小企业依照《中华人民共和国劳动合同法订</w:t>
      </w:r>
      <w:r>
        <w:rPr>
          <w:lang w:eastAsia="zh-CN"/>
        </w:rPr>
        <w:t>立劳动合同的从业人员。</w:t>
      </w:r>
    </w:p>
    <w:p w14:paraId="7BC653A2">
      <w:pPr>
        <w:pStyle w:val="16"/>
        <w:spacing w:before="44" w:line="338" w:lineRule="auto"/>
        <w:ind w:left="3080" w:right="181" w:hanging="880"/>
        <w:jc w:val="both"/>
        <w:rPr>
          <w:lang w:eastAsia="zh-CN"/>
        </w:rPr>
      </w:pPr>
      <w:r>
        <w:rPr>
          <w:rFonts w:ascii="Times New Roman" w:hAnsi="Times New Roman" w:eastAsia="Times New Roman" w:cs="Times New Roman"/>
          <w:lang w:eastAsia="zh-CN"/>
        </w:rPr>
        <w:t>4.2.1.3</w:t>
      </w:r>
      <w:r>
        <w:rPr>
          <w:rFonts w:ascii="Times New Roman" w:hAnsi="Times New Roman" w:eastAsia="Times New Roman" w:cs="Times New Roman"/>
          <w:lang w:eastAsia="zh-CN"/>
        </w:rPr>
        <w:tab/>
      </w:r>
      <w:r>
        <w:rPr>
          <w:lang w:eastAsia="zh-CN"/>
        </w:rPr>
        <w:t>在货物采购项目中</w:t>
      </w:r>
      <w:r>
        <w:rPr>
          <w:spacing w:val="-56"/>
          <w:lang w:eastAsia="zh-CN"/>
        </w:rPr>
        <w:t>，</w:t>
      </w:r>
      <w:r>
        <w:rPr>
          <w:lang w:eastAsia="zh-CN"/>
        </w:rPr>
        <w:t>供应商提供的货物既有中小企业制</w:t>
      </w:r>
      <w:r>
        <w:rPr>
          <w:rFonts w:hint="eastAsia"/>
          <w:lang w:eastAsia="zh-CN"/>
        </w:rPr>
        <w:t>造</w:t>
      </w:r>
      <w:r>
        <w:rPr>
          <w:lang w:eastAsia="zh-CN"/>
        </w:rPr>
        <w:t>货物，也有大型企业制造货物的</w:t>
      </w:r>
      <w:r>
        <w:rPr>
          <w:rFonts w:hint="eastAsia"/>
          <w:lang w:eastAsia="zh-CN"/>
        </w:rPr>
        <w:t>，</w:t>
      </w:r>
      <w:r>
        <w:rPr>
          <w:lang w:eastAsia="zh-CN"/>
        </w:rPr>
        <w:t>不享受中小企业扶持政策。</w:t>
      </w:r>
    </w:p>
    <w:p w14:paraId="02836A63">
      <w:pPr>
        <w:pStyle w:val="16"/>
        <w:tabs>
          <w:tab w:val="left" w:pos="3080"/>
        </w:tabs>
        <w:spacing w:before="55" w:line="347" w:lineRule="auto"/>
        <w:ind w:left="3080" w:right="238" w:hanging="880"/>
        <w:jc w:val="both"/>
        <w:rPr>
          <w:lang w:eastAsia="zh-CN"/>
        </w:rPr>
      </w:pPr>
      <w:r>
        <w:rPr>
          <w:rFonts w:ascii="Times New Roman" w:hAnsi="Times New Roman" w:eastAsia="Times New Roman" w:cs="Times New Roman"/>
          <w:lang w:eastAsia="zh-CN"/>
        </w:rPr>
        <w:t>4.2.1.4</w:t>
      </w:r>
      <w:r>
        <w:rPr>
          <w:rFonts w:hint="eastAsia" w:ascii="Times New Roman" w:hAnsi="Times New Roman" w:eastAsia="Times New Roman" w:cs="Times New Roman"/>
          <w:lang w:eastAsia="zh-CN"/>
        </w:rPr>
        <w:t xml:space="preserve">   </w:t>
      </w:r>
      <w:r>
        <w:rPr>
          <w:lang w:eastAsia="zh-CN"/>
        </w:rPr>
        <w:t>以联合体形式参加政府采购活动</w:t>
      </w:r>
      <w:r>
        <w:rPr>
          <w:spacing w:val="-56"/>
          <w:lang w:eastAsia="zh-CN"/>
        </w:rPr>
        <w:t>，</w:t>
      </w:r>
      <w:r>
        <w:rPr>
          <w:lang w:eastAsia="zh-CN"/>
        </w:rPr>
        <w:t>联合体各方均为中小企业</w:t>
      </w:r>
      <w:r>
        <w:rPr>
          <w:spacing w:val="-3"/>
          <w:lang w:eastAsia="zh-CN"/>
        </w:rPr>
        <w:t>的，联合体视同中小企业。其中，联合体各方均为小微企业</w:t>
      </w:r>
      <w:r>
        <w:rPr>
          <w:lang w:eastAsia="zh-CN"/>
        </w:rPr>
        <w:t>的，联合体视同小微企业。</w:t>
      </w:r>
    </w:p>
    <w:p w14:paraId="06950740">
      <w:pPr>
        <w:spacing w:line="347" w:lineRule="auto"/>
        <w:jc w:val="both"/>
        <w:rPr>
          <w:lang w:eastAsia="zh-CN"/>
        </w:rPr>
        <w:sectPr>
          <w:footerReference r:id="rId6" w:type="default"/>
          <w:pgSz w:w="11910" w:h="16840"/>
          <w:pgMar w:top="1000" w:right="1180" w:bottom="740" w:left="1300" w:header="763" w:footer="548" w:gutter="0"/>
          <w:pgNumType w:start="10"/>
          <w:cols w:space="720" w:num="1"/>
        </w:sectPr>
      </w:pPr>
    </w:p>
    <w:p w14:paraId="6CEA4DC6">
      <w:pPr>
        <w:pStyle w:val="16"/>
        <w:tabs>
          <w:tab w:val="left" w:pos="2098"/>
        </w:tabs>
        <w:spacing w:before="26" w:line="353" w:lineRule="auto"/>
        <w:ind w:left="2098" w:right="126" w:hanging="900"/>
        <w:rPr>
          <w:lang w:eastAsia="zh-CN"/>
        </w:rPr>
      </w:pPr>
      <w:r>
        <w:rPr>
          <w:rFonts w:ascii="Times New Roman" w:hAnsi="Times New Roman" w:eastAsia="Times New Roman" w:cs="Times New Roman"/>
          <w:lang w:eastAsia="zh-CN"/>
        </w:rPr>
        <w:t>4.2.2</w:t>
      </w:r>
      <w:r>
        <w:rPr>
          <w:rFonts w:ascii="Times New Roman" w:hAnsi="Times New Roman" w:eastAsia="Times New Roman" w:cs="Times New Roman"/>
          <w:lang w:eastAsia="zh-CN"/>
        </w:rPr>
        <w:tab/>
      </w:r>
      <w:r>
        <w:rPr>
          <w:spacing w:val="-1"/>
          <w:lang w:eastAsia="zh-CN"/>
        </w:rPr>
        <w:t>在政府采购活动中，监狱企业视同小型、微型企业，享受预留份额、</w:t>
      </w:r>
      <w:r>
        <w:rPr>
          <w:lang w:eastAsia="zh-CN"/>
        </w:rPr>
        <w:t>评审中价格扣除等政府采购促进中小企业发展的政府采购政</w:t>
      </w:r>
      <w:r>
        <w:rPr>
          <w:spacing w:val="-1"/>
          <w:lang w:eastAsia="zh-CN"/>
        </w:rPr>
        <w:t>策</w:t>
      </w:r>
      <w:r>
        <w:rPr>
          <w:spacing w:val="-111"/>
          <w:lang w:eastAsia="zh-CN"/>
        </w:rPr>
        <w:t>。</w:t>
      </w:r>
      <w:r>
        <w:rPr>
          <w:lang w:eastAsia="zh-CN"/>
        </w:rPr>
        <w:t>监狱企业定义</w:t>
      </w:r>
      <w:r>
        <w:rPr>
          <w:spacing w:val="-56"/>
          <w:lang w:eastAsia="zh-CN"/>
        </w:rPr>
        <w:t>：</w:t>
      </w:r>
      <w:r>
        <w:rPr>
          <w:lang w:eastAsia="zh-CN"/>
        </w:rPr>
        <w:t>是指由司法部认定的为罪犯</w:t>
      </w:r>
      <w:r>
        <w:rPr>
          <w:spacing w:val="-56"/>
          <w:lang w:eastAsia="zh-CN"/>
        </w:rPr>
        <w:t>、</w:t>
      </w:r>
      <w:r>
        <w:rPr>
          <w:lang w:eastAsia="zh-CN"/>
        </w:rPr>
        <w:t>戒毒人员提供生产项目和劳动对象</w:t>
      </w:r>
      <w:r>
        <w:rPr>
          <w:spacing w:val="-39"/>
          <w:lang w:eastAsia="zh-CN"/>
        </w:rPr>
        <w:t>，</w:t>
      </w:r>
      <w:r>
        <w:rPr>
          <w:lang w:eastAsia="zh-CN"/>
        </w:rPr>
        <w:t>且全部产权属于司法部监狱管理局</w:t>
      </w:r>
      <w:r>
        <w:rPr>
          <w:spacing w:val="-36"/>
          <w:lang w:eastAsia="zh-CN"/>
        </w:rPr>
        <w:t>、</w:t>
      </w:r>
      <w:r>
        <w:rPr>
          <w:lang w:eastAsia="zh-CN"/>
        </w:rPr>
        <w:t>戒毒管理局</w:t>
      </w:r>
      <w:r>
        <w:rPr>
          <w:spacing w:val="-36"/>
          <w:lang w:eastAsia="zh-CN"/>
        </w:rPr>
        <w:t>、</w:t>
      </w:r>
      <w:r>
        <w:rPr>
          <w:lang w:eastAsia="zh-CN"/>
        </w:rPr>
        <w:t>直属煤矿</w:t>
      </w:r>
      <w:r>
        <w:rPr>
          <w:spacing w:val="-4"/>
          <w:lang w:eastAsia="zh-CN"/>
        </w:rPr>
        <w:t>管理局，各省、自治区、直辖市监狱管理局、戒毒管理局</w:t>
      </w:r>
      <w:r>
        <w:rPr>
          <w:rFonts w:hint="eastAsia"/>
          <w:spacing w:val="-4"/>
          <w:lang w:eastAsia="zh-CN"/>
        </w:rPr>
        <w:t>，各地</w:t>
      </w:r>
      <w:r>
        <w:rPr>
          <w:spacing w:val="-4"/>
          <w:lang w:eastAsia="zh-CN"/>
        </w:rPr>
        <w:t>（设</w:t>
      </w:r>
      <w:r>
        <w:rPr>
          <w:lang w:eastAsia="zh-CN"/>
        </w:rPr>
        <w:t>区的市</w:t>
      </w:r>
      <w:r>
        <w:rPr>
          <w:spacing w:val="-29"/>
          <w:lang w:eastAsia="zh-CN"/>
        </w:rPr>
        <w:t>）</w:t>
      </w:r>
      <w:r>
        <w:rPr>
          <w:lang w:eastAsia="zh-CN"/>
        </w:rPr>
        <w:t>监狱</w:t>
      </w:r>
      <w:r>
        <w:rPr>
          <w:spacing w:val="-27"/>
          <w:lang w:eastAsia="zh-CN"/>
        </w:rPr>
        <w:t>、</w:t>
      </w:r>
      <w:r>
        <w:rPr>
          <w:lang w:eastAsia="zh-CN"/>
        </w:rPr>
        <w:t>强制隔离戒毒所</w:t>
      </w:r>
      <w:r>
        <w:rPr>
          <w:spacing w:val="-27"/>
          <w:lang w:eastAsia="zh-CN"/>
        </w:rPr>
        <w:t>、</w:t>
      </w:r>
      <w:r>
        <w:rPr>
          <w:lang w:eastAsia="zh-CN"/>
        </w:rPr>
        <w:t>戒毒康复所</w:t>
      </w:r>
      <w:r>
        <w:rPr>
          <w:spacing w:val="-29"/>
          <w:lang w:eastAsia="zh-CN"/>
        </w:rPr>
        <w:t>，</w:t>
      </w:r>
      <w:r>
        <w:rPr>
          <w:lang w:eastAsia="zh-CN"/>
        </w:rPr>
        <w:t>以及新疆生产建设兵团监狱管理局、戒毒管理局的企业。</w:t>
      </w:r>
    </w:p>
    <w:p w14:paraId="73B68B77">
      <w:pPr>
        <w:pStyle w:val="16"/>
        <w:tabs>
          <w:tab w:val="left" w:pos="1980"/>
        </w:tabs>
        <w:spacing w:before="38" w:line="350" w:lineRule="auto"/>
        <w:ind w:left="2098" w:right="238" w:hanging="900"/>
        <w:jc w:val="both"/>
        <w:rPr>
          <w:lang w:eastAsia="zh-CN"/>
        </w:rPr>
      </w:pPr>
      <w:r>
        <w:rPr>
          <w:rFonts w:ascii="Times New Roman" w:hAnsi="Times New Roman" w:eastAsia="Times New Roman" w:cs="Times New Roman"/>
          <w:lang w:eastAsia="zh-CN"/>
        </w:rPr>
        <w:t xml:space="preserve">4.2.3 </w:t>
      </w:r>
      <w:r>
        <w:rPr>
          <w:rFonts w:hint="eastAsia" w:ascii="Times New Roman" w:hAnsi="Times New Roman" w:eastAsia="Times New Roman" w:cs="Times New Roman"/>
          <w:lang w:eastAsia="zh-CN"/>
        </w:rPr>
        <w:t xml:space="preserve">      </w:t>
      </w:r>
      <w:r>
        <w:rPr>
          <w:lang w:eastAsia="zh-CN"/>
        </w:rPr>
        <w:t>在政府采购活动中</w:t>
      </w:r>
      <w:r>
        <w:rPr>
          <w:spacing w:val="-39"/>
          <w:lang w:eastAsia="zh-CN"/>
        </w:rPr>
        <w:t>，</w:t>
      </w:r>
      <w:r>
        <w:rPr>
          <w:lang w:eastAsia="zh-CN"/>
        </w:rPr>
        <w:t>残疾人福利性单位视同小型</w:t>
      </w:r>
      <w:r>
        <w:rPr>
          <w:spacing w:val="-36"/>
          <w:lang w:eastAsia="zh-CN"/>
        </w:rPr>
        <w:t>、</w:t>
      </w:r>
      <w:r>
        <w:rPr>
          <w:lang w:eastAsia="zh-CN"/>
        </w:rPr>
        <w:t>微型企业</w:t>
      </w:r>
      <w:r>
        <w:rPr>
          <w:spacing w:val="-36"/>
          <w:lang w:eastAsia="zh-CN"/>
        </w:rPr>
        <w:t>，</w:t>
      </w:r>
      <w:r>
        <w:rPr>
          <w:lang w:eastAsia="zh-CN"/>
        </w:rPr>
        <w:t>享受预留份额</w:t>
      </w:r>
      <w:r>
        <w:rPr>
          <w:spacing w:val="-56"/>
          <w:lang w:eastAsia="zh-CN"/>
        </w:rPr>
        <w:t>、</w:t>
      </w:r>
      <w:r>
        <w:rPr>
          <w:lang w:eastAsia="zh-CN"/>
        </w:rPr>
        <w:t>评审中价格扣除等促进中小企业发展的政府采购政策</w:t>
      </w:r>
      <w:r>
        <w:rPr>
          <w:spacing w:val="-56"/>
          <w:lang w:eastAsia="zh-CN"/>
        </w:rPr>
        <w:t>。</w:t>
      </w:r>
      <w:r>
        <w:rPr>
          <w:lang w:eastAsia="zh-CN"/>
        </w:rPr>
        <w:t>残疾人福利性单位定义</w:t>
      </w:r>
      <w:r>
        <w:rPr>
          <w:spacing w:val="-111"/>
          <w:lang w:eastAsia="zh-CN"/>
        </w:rPr>
        <w:t>：</w:t>
      </w:r>
      <w:r>
        <w:rPr>
          <w:lang w:eastAsia="zh-CN"/>
        </w:rPr>
        <w:t>享受政府采购支持政策的残疾人福利性单位应当同时满足以下条件：</w:t>
      </w:r>
    </w:p>
    <w:p w14:paraId="3D11576E">
      <w:pPr>
        <w:pStyle w:val="16"/>
        <w:tabs>
          <w:tab w:val="left" w:pos="3003"/>
        </w:tabs>
        <w:spacing w:before="41"/>
        <w:ind w:left="3061" w:leftChars="955" w:hanging="960" w:hangingChars="400"/>
        <w:rPr>
          <w:lang w:eastAsia="zh-CN"/>
        </w:rPr>
      </w:pPr>
      <w:r>
        <w:rPr>
          <w:rFonts w:ascii="Times New Roman" w:hAnsi="Times New Roman" w:eastAsia="Times New Roman" w:cs="Times New Roman"/>
          <w:lang w:eastAsia="zh-CN"/>
        </w:rPr>
        <w:t>4.2.3.1</w:t>
      </w:r>
      <w:r>
        <w:rPr>
          <w:rFonts w:hint="eastAsia" w:ascii="Times New Roman" w:hAnsi="Times New Roman" w:eastAsia="Times New Roman" w:cs="Times New Roman"/>
          <w:lang w:eastAsia="zh-CN"/>
        </w:rPr>
        <w:t xml:space="preserve">  </w:t>
      </w:r>
      <w:r>
        <w:rPr>
          <w:rFonts w:ascii="Times New Roman" w:hAnsi="Times New Roman" w:eastAsia="Times New Roman" w:cs="Times New Roman"/>
          <w:lang w:eastAsia="zh-CN"/>
        </w:rPr>
        <w:tab/>
      </w:r>
      <w:r>
        <w:rPr>
          <w:lang w:eastAsia="zh-CN"/>
        </w:rPr>
        <w:t>安置的残疾人占本单位在职职工人数的比例不低于</w:t>
      </w:r>
      <w:r>
        <w:rPr>
          <w:spacing w:val="-60"/>
          <w:lang w:eastAsia="zh-CN"/>
        </w:rPr>
        <w:t xml:space="preserve"> </w:t>
      </w:r>
      <w:r>
        <w:rPr>
          <w:rFonts w:ascii="Times New Roman" w:hAnsi="Times New Roman" w:eastAsia="Times New Roman" w:cs="Times New Roman"/>
          <w:lang w:eastAsia="zh-CN"/>
        </w:rPr>
        <w:t>25</w:t>
      </w:r>
      <w:r>
        <w:rPr>
          <w:rFonts w:ascii="Times New Roman" w:hAnsi="Times New Roman" w:eastAsia="Times New Roman" w:cs="Times New Roman"/>
          <w:spacing w:val="-76"/>
          <w:lang w:eastAsia="zh-CN"/>
        </w:rPr>
        <w:t>%</w:t>
      </w:r>
      <w:r>
        <w:rPr>
          <w:rFonts w:hint="eastAsia" w:ascii="Times New Roman" w:hAnsi="Times New Roman" w:eastAsia="Times New Roman" w:cs="Times New Roman"/>
          <w:spacing w:val="-76"/>
          <w:lang w:eastAsia="zh-CN"/>
        </w:rPr>
        <w:t xml:space="preserve">   </w:t>
      </w:r>
      <w:r>
        <w:rPr>
          <w:lang w:eastAsia="zh-CN"/>
        </w:rPr>
        <w:t>（</w:t>
      </w:r>
      <w:r>
        <w:rPr>
          <w:rFonts w:hint="eastAsia"/>
          <w:lang w:eastAsia="zh-CN"/>
        </w:rPr>
        <w:t>含</w:t>
      </w:r>
      <w:r>
        <w:rPr>
          <w:rFonts w:ascii="Times New Roman" w:hAnsi="Times New Roman" w:eastAsia="Times New Roman" w:cs="Times New Roman"/>
          <w:spacing w:val="-1"/>
          <w:lang w:eastAsia="zh-CN"/>
        </w:rPr>
        <w:t>25%</w:t>
      </w:r>
      <w:r>
        <w:rPr>
          <w:spacing w:val="-1"/>
          <w:lang w:eastAsia="zh-CN"/>
        </w:rPr>
        <w:t>），并且安置的残疾人人数不少于</w:t>
      </w:r>
      <w:r>
        <w:rPr>
          <w:spacing w:val="-60"/>
          <w:lang w:eastAsia="zh-CN"/>
        </w:rPr>
        <w:t xml:space="preserve"> </w:t>
      </w:r>
      <w:r>
        <w:rPr>
          <w:rFonts w:ascii="Times New Roman" w:hAnsi="Times New Roman" w:eastAsia="Times New Roman" w:cs="Times New Roman"/>
          <w:lang w:eastAsia="zh-CN"/>
        </w:rPr>
        <w:t>10</w:t>
      </w:r>
      <w:r>
        <w:rPr>
          <w:rFonts w:ascii="Times New Roman" w:hAnsi="Times New Roman" w:eastAsia="Times New Roman" w:cs="Times New Roman"/>
          <w:spacing w:val="60"/>
          <w:lang w:eastAsia="zh-CN"/>
        </w:rPr>
        <w:t xml:space="preserve"> </w:t>
      </w:r>
      <w:r>
        <w:rPr>
          <w:spacing w:val="-1"/>
          <w:lang w:eastAsia="zh-CN"/>
        </w:rPr>
        <w:t>人（含</w:t>
      </w:r>
      <w:r>
        <w:rPr>
          <w:spacing w:val="-60"/>
          <w:lang w:eastAsia="zh-CN"/>
        </w:rPr>
        <w:t xml:space="preserve"> </w:t>
      </w:r>
      <w:r>
        <w:rPr>
          <w:rFonts w:ascii="Times New Roman" w:hAnsi="Times New Roman" w:eastAsia="Times New Roman" w:cs="Times New Roman"/>
          <w:lang w:eastAsia="zh-CN"/>
        </w:rPr>
        <w:t>10</w:t>
      </w:r>
      <w:r>
        <w:rPr>
          <w:rFonts w:ascii="Times New Roman" w:hAnsi="Times New Roman" w:eastAsia="Times New Roman" w:cs="Times New Roman"/>
          <w:spacing w:val="60"/>
          <w:lang w:eastAsia="zh-CN"/>
        </w:rPr>
        <w:t xml:space="preserve"> </w:t>
      </w:r>
      <w:r>
        <w:rPr>
          <w:spacing w:val="-2"/>
          <w:lang w:eastAsia="zh-CN"/>
        </w:rPr>
        <w:t>人）；</w:t>
      </w:r>
    </w:p>
    <w:p w14:paraId="5D53F2E6">
      <w:pPr>
        <w:pStyle w:val="16"/>
        <w:spacing w:before="133" w:line="338" w:lineRule="auto"/>
        <w:ind w:left="3063" w:right="238" w:hanging="960"/>
        <w:jc w:val="both"/>
        <w:rPr>
          <w:lang w:eastAsia="zh-CN"/>
        </w:rPr>
      </w:pPr>
      <w:r>
        <w:rPr>
          <w:rFonts w:ascii="Times New Roman" w:hAnsi="Times New Roman" w:eastAsia="Times New Roman" w:cs="Times New Roman"/>
          <w:lang w:eastAsia="zh-CN"/>
        </w:rPr>
        <w:t xml:space="preserve">4.2.3.2 </w:t>
      </w:r>
      <w:r>
        <w:rPr>
          <w:rFonts w:hint="eastAsia" w:ascii="Times New Roman" w:hAnsi="Times New Roman" w:eastAsia="Times New Roman" w:cs="Times New Roman"/>
          <w:lang w:eastAsia="zh-CN"/>
        </w:rPr>
        <w:t xml:space="preserve">   </w:t>
      </w:r>
      <w:r>
        <w:rPr>
          <w:lang w:eastAsia="zh-CN"/>
        </w:rPr>
        <w:t>依法与安置的每位残疾人签订了一年以</w:t>
      </w:r>
      <w:r>
        <w:rPr>
          <w:spacing w:val="-27"/>
          <w:lang w:eastAsia="zh-CN"/>
        </w:rPr>
        <w:t>上</w:t>
      </w:r>
      <w:r>
        <w:rPr>
          <w:lang w:eastAsia="zh-CN"/>
        </w:rPr>
        <w:t>（含一年</w:t>
      </w:r>
      <w:r>
        <w:rPr>
          <w:spacing w:val="-29"/>
          <w:lang w:eastAsia="zh-CN"/>
        </w:rPr>
        <w:t>）</w:t>
      </w:r>
      <w:r>
        <w:rPr>
          <w:lang w:eastAsia="zh-CN"/>
        </w:rPr>
        <w:t>的劳动合同或服务协议；</w:t>
      </w:r>
    </w:p>
    <w:p w14:paraId="789A3685">
      <w:pPr>
        <w:pStyle w:val="16"/>
        <w:spacing w:before="53" w:line="338" w:lineRule="auto"/>
        <w:ind w:left="3003" w:right="238" w:hanging="900"/>
        <w:jc w:val="both"/>
        <w:rPr>
          <w:lang w:eastAsia="zh-CN"/>
        </w:rPr>
      </w:pPr>
      <w:r>
        <w:rPr>
          <w:rFonts w:ascii="Times New Roman" w:hAnsi="Times New Roman" w:eastAsia="Times New Roman" w:cs="Times New Roman"/>
          <w:lang w:eastAsia="zh-CN"/>
        </w:rPr>
        <w:t xml:space="preserve">4.2.3.3 </w:t>
      </w:r>
      <w:r>
        <w:rPr>
          <w:rFonts w:hint="eastAsia" w:ascii="Times New Roman" w:hAnsi="Times New Roman" w:eastAsia="Times New Roman" w:cs="Times New Roman"/>
          <w:lang w:eastAsia="zh-CN"/>
        </w:rPr>
        <w:t xml:space="preserve">   </w:t>
      </w:r>
      <w:r>
        <w:rPr>
          <w:lang w:eastAsia="zh-CN"/>
        </w:rPr>
        <w:t>为安置的每位残疾人按月足额缴纳了基本养老保险</w:t>
      </w:r>
      <w:r>
        <w:rPr>
          <w:spacing w:val="-56"/>
          <w:lang w:eastAsia="zh-CN"/>
        </w:rPr>
        <w:t>、</w:t>
      </w:r>
      <w:r>
        <w:rPr>
          <w:lang w:eastAsia="zh-CN"/>
        </w:rPr>
        <w:t>基本</w:t>
      </w:r>
      <w:r>
        <w:rPr>
          <w:rFonts w:hint="eastAsia"/>
          <w:lang w:eastAsia="zh-CN"/>
        </w:rPr>
        <w:t>医</w:t>
      </w:r>
      <w:r>
        <w:rPr>
          <w:lang w:eastAsia="zh-CN"/>
        </w:rPr>
        <w:t>疗保险、失业保险、工伤保险和生育保险等社会保险费；</w:t>
      </w:r>
    </w:p>
    <w:p w14:paraId="4F2A8BC5">
      <w:pPr>
        <w:pStyle w:val="16"/>
        <w:spacing w:before="53" w:line="347" w:lineRule="auto"/>
        <w:ind w:left="3063" w:right="238" w:hanging="960"/>
        <w:jc w:val="both"/>
        <w:rPr>
          <w:lang w:eastAsia="zh-CN"/>
        </w:rPr>
      </w:pPr>
      <w:r>
        <w:rPr>
          <w:rFonts w:ascii="Times New Roman" w:hAnsi="Times New Roman" w:eastAsia="Times New Roman" w:cs="Times New Roman"/>
          <w:lang w:eastAsia="zh-CN"/>
        </w:rPr>
        <w:t xml:space="preserve">4.2.3.4 </w:t>
      </w:r>
      <w:r>
        <w:rPr>
          <w:rFonts w:hint="eastAsia" w:ascii="Times New Roman" w:hAnsi="Times New Roman" w:eastAsia="Times New Roman" w:cs="Times New Roman"/>
          <w:lang w:eastAsia="zh-CN"/>
        </w:rPr>
        <w:t xml:space="preserve">   </w:t>
      </w:r>
      <w:r>
        <w:rPr>
          <w:lang w:eastAsia="zh-CN"/>
        </w:rPr>
        <w:t>通过银行等金融机构向安置的每位残疾人</w:t>
      </w:r>
      <w:r>
        <w:rPr>
          <w:spacing w:val="-56"/>
          <w:lang w:eastAsia="zh-CN"/>
        </w:rPr>
        <w:t>，</w:t>
      </w:r>
      <w:r>
        <w:rPr>
          <w:lang w:eastAsia="zh-CN"/>
        </w:rPr>
        <w:t>按月支付了不</w:t>
      </w:r>
      <w:r>
        <w:rPr>
          <w:rFonts w:hint="eastAsia"/>
          <w:lang w:eastAsia="zh-CN"/>
        </w:rPr>
        <w:t>低</w:t>
      </w:r>
      <w:r>
        <w:rPr>
          <w:spacing w:val="7"/>
          <w:lang w:eastAsia="zh-CN"/>
        </w:rPr>
        <w:t>于单位所在区县适用的经省级人民政府批准的月最低工资</w:t>
      </w:r>
      <w:r>
        <w:rPr>
          <w:lang w:eastAsia="zh-CN"/>
        </w:rPr>
        <w:t>标准的工资；</w:t>
      </w:r>
    </w:p>
    <w:p w14:paraId="2E40DD5C">
      <w:pPr>
        <w:pStyle w:val="16"/>
        <w:spacing w:before="47" w:line="347" w:lineRule="auto"/>
        <w:ind w:left="3003" w:right="238" w:hanging="900"/>
        <w:jc w:val="both"/>
        <w:rPr>
          <w:lang w:eastAsia="zh-CN"/>
        </w:rPr>
      </w:pPr>
      <w:r>
        <w:rPr>
          <w:rFonts w:ascii="Times New Roman" w:hAnsi="Times New Roman" w:eastAsia="Times New Roman" w:cs="Times New Roman"/>
          <w:lang w:eastAsia="zh-CN"/>
        </w:rPr>
        <w:t xml:space="preserve">4.2.3.5 </w:t>
      </w:r>
      <w:r>
        <w:rPr>
          <w:rFonts w:hint="eastAsia" w:ascii="Times New Roman" w:hAnsi="Times New Roman" w:eastAsia="Times New Roman" w:cs="Times New Roman"/>
          <w:lang w:eastAsia="zh-CN"/>
        </w:rPr>
        <w:t xml:space="preserve">   </w:t>
      </w:r>
      <w:r>
        <w:rPr>
          <w:lang w:eastAsia="zh-CN"/>
        </w:rPr>
        <w:t>提供本单位制造的货物</w:t>
      </w:r>
      <w:r>
        <w:rPr>
          <w:spacing w:val="-27"/>
          <w:lang w:eastAsia="zh-CN"/>
        </w:rPr>
        <w:t>、</w:t>
      </w:r>
      <w:r>
        <w:rPr>
          <w:lang w:eastAsia="zh-CN"/>
        </w:rPr>
        <w:t>承担的工程或者服</w:t>
      </w:r>
      <w:r>
        <w:rPr>
          <w:spacing w:val="-29"/>
          <w:lang w:eastAsia="zh-CN"/>
        </w:rPr>
        <w:t>务</w:t>
      </w:r>
      <w:r>
        <w:rPr>
          <w:lang w:eastAsia="zh-CN"/>
        </w:rPr>
        <w:t>（以下简称产</w:t>
      </w:r>
      <w:r>
        <w:rPr>
          <w:spacing w:val="-3"/>
          <w:lang w:eastAsia="zh-CN"/>
        </w:rPr>
        <w:t>品），或者提供其他残疾人福利性单位制造的货物（不包括</w:t>
      </w:r>
      <w:r>
        <w:rPr>
          <w:lang w:eastAsia="zh-CN"/>
        </w:rPr>
        <w:t>使用非残疾人福利性单位注册商标的货物）；</w:t>
      </w:r>
    </w:p>
    <w:p w14:paraId="0978CF44">
      <w:pPr>
        <w:pStyle w:val="16"/>
        <w:tabs>
          <w:tab w:val="left" w:pos="3003"/>
        </w:tabs>
        <w:spacing w:before="47" w:line="347" w:lineRule="auto"/>
        <w:ind w:left="3003" w:right="118" w:hanging="900"/>
        <w:rPr>
          <w:lang w:eastAsia="zh-CN"/>
        </w:rPr>
      </w:pPr>
      <w:r>
        <w:rPr>
          <w:rFonts w:ascii="Times New Roman" w:hAnsi="Times New Roman" w:eastAsia="Times New Roman" w:cs="Times New Roman"/>
          <w:lang w:eastAsia="zh-CN"/>
        </w:rPr>
        <w:t>4.2.3.6</w:t>
      </w:r>
      <w:r>
        <w:rPr>
          <w:rFonts w:ascii="Times New Roman" w:hAnsi="Times New Roman" w:eastAsia="Times New Roman" w:cs="Times New Roman"/>
          <w:lang w:eastAsia="zh-CN"/>
        </w:rPr>
        <w:tab/>
      </w:r>
      <w:r>
        <w:rPr>
          <w:lang w:eastAsia="zh-CN"/>
        </w:rPr>
        <w:t>前款所称残疾人是指法定劳动年龄内</w:t>
      </w:r>
      <w:r>
        <w:rPr>
          <w:spacing w:val="-27"/>
          <w:lang w:eastAsia="zh-CN"/>
        </w:rPr>
        <w:t>，</w:t>
      </w:r>
      <w:r>
        <w:rPr>
          <w:lang w:eastAsia="zh-CN"/>
        </w:rPr>
        <w:t>持</w:t>
      </w:r>
      <w:r>
        <w:rPr>
          <w:spacing w:val="-29"/>
          <w:lang w:eastAsia="zh-CN"/>
        </w:rPr>
        <w:t>有</w:t>
      </w:r>
      <w:r>
        <w:rPr>
          <w:lang w:eastAsia="zh-CN"/>
        </w:rPr>
        <w:t>《中华人民共</w:t>
      </w:r>
      <w:r>
        <w:rPr>
          <w:rFonts w:hint="eastAsia"/>
          <w:lang w:eastAsia="zh-CN"/>
        </w:rPr>
        <w:t>和</w:t>
      </w:r>
      <w:r>
        <w:rPr>
          <w:lang w:eastAsia="zh-CN"/>
        </w:rPr>
        <w:t>国残疾人证</w:t>
      </w:r>
      <w:r>
        <w:rPr>
          <w:spacing w:val="-118"/>
          <w:lang w:eastAsia="zh-CN"/>
        </w:rPr>
        <w:t>》</w:t>
      </w:r>
      <w:r>
        <w:rPr>
          <w:lang w:eastAsia="zh-CN"/>
        </w:rPr>
        <w:t>或</w:t>
      </w:r>
      <w:r>
        <w:rPr>
          <w:spacing w:val="-118"/>
          <w:lang w:eastAsia="zh-CN"/>
        </w:rPr>
        <w:t>者</w:t>
      </w:r>
      <w:r>
        <w:rPr>
          <w:lang w:eastAsia="zh-CN"/>
        </w:rPr>
        <w:t>《中华人民共和国残疾军人</w:t>
      </w:r>
      <w:r>
        <w:rPr>
          <w:spacing w:val="-120"/>
          <w:lang w:eastAsia="zh-CN"/>
        </w:rPr>
        <w:t>证</w:t>
      </w:r>
      <w:r>
        <w:rPr>
          <w:lang w:eastAsia="zh-CN"/>
        </w:rPr>
        <w:t>（</w:t>
      </w:r>
      <w:r>
        <w:rPr>
          <w:rFonts w:ascii="Times New Roman" w:hAnsi="Times New Roman" w:eastAsia="Times New Roman" w:cs="Times New Roman"/>
          <w:lang w:eastAsia="zh-CN"/>
        </w:rPr>
        <w:t xml:space="preserve">1  </w:t>
      </w:r>
      <w:r>
        <w:rPr>
          <w:lang w:eastAsia="zh-CN"/>
        </w:rPr>
        <w:t>至</w:t>
      </w:r>
      <w:r>
        <w:rPr>
          <w:spacing w:val="-60"/>
          <w:lang w:eastAsia="zh-CN"/>
        </w:rPr>
        <w:t xml:space="preserve"> </w:t>
      </w:r>
      <w:r>
        <w:rPr>
          <w:rFonts w:ascii="Times New Roman" w:hAnsi="Times New Roman" w:eastAsia="Times New Roman" w:cs="Times New Roman"/>
          <w:lang w:eastAsia="zh-CN"/>
        </w:rPr>
        <w:t xml:space="preserve">8  </w:t>
      </w:r>
      <w:r>
        <w:rPr>
          <w:lang w:eastAsia="zh-CN"/>
        </w:rPr>
        <w:t>级</w:t>
      </w:r>
      <w:r>
        <w:rPr>
          <w:spacing w:val="-120"/>
          <w:lang w:eastAsia="zh-CN"/>
        </w:rPr>
        <w:t>）</w:t>
      </w:r>
      <w:r>
        <w:rPr>
          <w:lang w:eastAsia="zh-CN"/>
        </w:rPr>
        <w:t>》的自然人</w:t>
      </w:r>
      <w:r>
        <w:rPr>
          <w:spacing w:val="-27"/>
          <w:lang w:eastAsia="zh-CN"/>
        </w:rPr>
        <w:t>，</w:t>
      </w:r>
      <w:r>
        <w:rPr>
          <w:lang w:eastAsia="zh-CN"/>
        </w:rPr>
        <w:t>包括具有劳动条件和劳动意愿的精神残疾人</w:t>
      </w:r>
      <w:r>
        <w:rPr>
          <w:spacing w:val="-29"/>
          <w:lang w:eastAsia="zh-CN"/>
        </w:rPr>
        <w:t>。</w:t>
      </w:r>
      <w:r>
        <w:rPr>
          <w:lang w:eastAsia="zh-CN"/>
        </w:rPr>
        <w:t>在</w:t>
      </w:r>
      <w:r>
        <w:rPr>
          <w:spacing w:val="7"/>
          <w:lang w:eastAsia="zh-CN"/>
        </w:rPr>
        <w:t>职职工人数是指与残疾人福利性单位建立劳动关系并依</w:t>
      </w:r>
      <w:r>
        <w:rPr>
          <w:rFonts w:hint="eastAsia"/>
          <w:spacing w:val="7"/>
          <w:lang w:eastAsia="zh-CN"/>
        </w:rPr>
        <w:t>法</w:t>
      </w:r>
      <w:r>
        <w:rPr>
          <w:lang w:eastAsia="zh-CN"/>
        </w:rPr>
        <w:t>签订劳动合同或服务协议的雇员人数。</w:t>
      </w:r>
    </w:p>
    <w:p w14:paraId="7AB42A0F">
      <w:pPr>
        <w:pStyle w:val="16"/>
        <w:tabs>
          <w:tab w:val="left" w:pos="2098"/>
        </w:tabs>
        <w:spacing w:before="44"/>
        <w:ind w:left="1198"/>
        <w:rPr>
          <w:lang w:eastAsia="zh-CN"/>
        </w:rPr>
      </w:pPr>
      <w:r>
        <w:rPr>
          <w:rFonts w:ascii="Times New Roman" w:hAnsi="Times New Roman" w:eastAsia="Times New Roman" w:cs="Times New Roman"/>
          <w:lang w:eastAsia="zh-CN"/>
        </w:rPr>
        <w:t>4.2.4</w:t>
      </w:r>
      <w:r>
        <w:rPr>
          <w:rFonts w:ascii="Times New Roman" w:hAnsi="Times New Roman" w:eastAsia="Times New Roman" w:cs="Times New Roman"/>
          <w:lang w:eastAsia="zh-CN"/>
        </w:rPr>
        <w:tab/>
      </w:r>
      <w:r>
        <w:rPr>
          <w:spacing w:val="-1"/>
          <w:lang w:eastAsia="zh-CN"/>
        </w:rPr>
        <w:t>本项目是否专门面向中小企业预留采购份额见第一章《采购邀请</w:t>
      </w:r>
      <w:r>
        <w:rPr>
          <w:spacing w:val="-120"/>
          <w:lang w:eastAsia="zh-CN"/>
        </w:rPr>
        <w:t>》</w:t>
      </w:r>
      <w:r>
        <w:rPr>
          <w:spacing w:val="-1"/>
          <w:lang w:eastAsia="zh-CN"/>
        </w:rPr>
        <w:t>。</w:t>
      </w:r>
    </w:p>
    <w:p w14:paraId="6CBE70CA">
      <w:pPr>
        <w:pStyle w:val="16"/>
        <w:tabs>
          <w:tab w:val="left" w:pos="2098"/>
        </w:tabs>
        <w:spacing w:before="135"/>
        <w:ind w:left="1198"/>
        <w:rPr>
          <w:lang w:eastAsia="zh-CN"/>
        </w:rPr>
      </w:pPr>
      <w:r>
        <w:rPr>
          <w:rFonts w:ascii="Times New Roman" w:hAnsi="Times New Roman" w:eastAsia="Times New Roman" w:cs="Times New Roman"/>
          <w:lang w:eastAsia="zh-CN"/>
        </w:rPr>
        <w:t>4.2.5</w:t>
      </w:r>
      <w:r>
        <w:rPr>
          <w:rFonts w:ascii="Times New Roman" w:hAnsi="Times New Roman" w:eastAsia="Times New Roman" w:cs="Times New Roman"/>
          <w:lang w:eastAsia="zh-CN"/>
        </w:rPr>
        <w:tab/>
      </w:r>
      <w:r>
        <w:rPr>
          <w:lang w:eastAsia="zh-CN"/>
        </w:rPr>
        <w:t>采购标的对应的中小企业划分标准所属行业</w:t>
      </w:r>
      <w:r>
        <w:rPr>
          <w:spacing w:val="-111"/>
          <w:lang w:eastAsia="zh-CN"/>
        </w:rPr>
        <w:t>见</w:t>
      </w:r>
      <w:r>
        <w:rPr>
          <w:lang w:eastAsia="zh-CN"/>
        </w:rPr>
        <w:t>《供应商须知资料表</w:t>
      </w:r>
      <w:r>
        <w:rPr>
          <w:spacing w:val="-120"/>
          <w:lang w:eastAsia="zh-CN"/>
        </w:rPr>
        <w:t>》</w:t>
      </w:r>
      <w:r>
        <w:rPr>
          <w:lang w:eastAsia="zh-CN"/>
        </w:rPr>
        <w:t>。</w:t>
      </w:r>
    </w:p>
    <w:p w14:paraId="725271E4">
      <w:pPr>
        <w:spacing w:before="5" w:line="200" w:lineRule="atLeast"/>
        <w:rPr>
          <w:rFonts w:ascii="宋体" w:hAnsi="宋体" w:eastAsia="宋体" w:cs="宋体"/>
          <w:sz w:val="15"/>
          <w:szCs w:val="15"/>
          <w:lang w:eastAsia="zh-CN"/>
        </w:rPr>
      </w:pPr>
    </w:p>
    <w:p w14:paraId="5FE81975">
      <w:pPr>
        <w:pStyle w:val="16"/>
        <w:tabs>
          <w:tab w:val="left" w:pos="2098"/>
        </w:tabs>
        <w:spacing w:before="26"/>
        <w:ind w:left="1198"/>
        <w:rPr>
          <w:spacing w:val="-120"/>
          <w:lang w:eastAsia="zh-CN"/>
        </w:rPr>
      </w:pPr>
      <w:r>
        <w:rPr>
          <w:rFonts w:ascii="Times New Roman" w:hAnsi="Times New Roman" w:eastAsia="Times New Roman" w:cs="Times New Roman"/>
          <w:lang w:eastAsia="zh-CN"/>
        </w:rPr>
        <w:t>4.2.6</w:t>
      </w:r>
      <w:r>
        <w:rPr>
          <w:rFonts w:ascii="Times New Roman" w:hAnsi="Times New Roman" w:eastAsia="Times New Roman" w:cs="Times New Roman"/>
          <w:lang w:eastAsia="zh-CN"/>
        </w:rPr>
        <w:tab/>
      </w:r>
      <w:r>
        <w:rPr>
          <w:rFonts w:hint="eastAsia" w:ascii="Times New Roman" w:hAnsi="Times New Roman" w:eastAsia="Times New Roman" w:cs="Times New Roman"/>
          <w:lang w:eastAsia="zh-CN"/>
        </w:rPr>
        <w:t xml:space="preserve"> </w:t>
      </w:r>
      <w:r>
        <w:rPr>
          <w:lang w:eastAsia="zh-CN"/>
        </w:rPr>
        <w:t>小微企业价格评审优惠的政策调整</w:t>
      </w:r>
      <w:r>
        <w:rPr>
          <w:spacing w:val="-116"/>
          <w:lang w:eastAsia="zh-CN"/>
        </w:rPr>
        <w:t>：</w:t>
      </w:r>
      <w:r>
        <w:rPr>
          <w:lang w:eastAsia="zh-CN"/>
        </w:rPr>
        <w:t>见第三</w:t>
      </w:r>
      <w:r>
        <w:rPr>
          <w:spacing w:val="-116"/>
          <w:lang w:eastAsia="zh-CN"/>
        </w:rPr>
        <w:t>章</w:t>
      </w:r>
      <w:r>
        <w:rPr>
          <w:lang w:eastAsia="zh-CN"/>
        </w:rPr>
        <w:t>《评审方法和评审标准</w:t>
      </w:r>
      <w:r>
        <w:rPr>
          <w:spacing w:val="-120"/>
          <w:lang w:eastAsia="zh-CN"/>
        </w:rPr>
        <w:t>》</w:t>
      </w:r>
      <w:r>
        <w:rPr>
          <w:rFonts w:hint="eastAsia"/>
          <w:spacing w:val="-120"/>
          <w:lang w:eastAsia="zh-CN"/>
        </w:rPr>
        <w:t>。</w:t>
      </w:r>
    </w:p>
    <w:p w14:paraId="6625916A">
      <w:pPr>
        <w:tabs>
          <w:tab w:val="left" w:pos="1198"/>
        </w:tabs>
        <w:spacing w:before="133"/>
        <w:ind w:left="478"/>
        <w:rPr>
          <w:rFonts w:ascii="宋体" w:hAnsi="宋体" w:eastAsia="宋体" w:cs="宋体"/>
          <w:sz w:val="24"/>
          <w:szCs w:val="24"/>
          <w:lang w:eastAsia="zh-CN"/>
        </w:rPr>
      </w:pPr>
      <w:r>
        <w:rPr>
          <w:rFonts w:ascii="Times New Roman" w:hAnsi="Times New Roman" w:eastAsia="Times New Roman" w:cs="Times New Roman"/>
          <w:sz w:val="24"/>
          <w:szCs w:val="24"/>
          <w:lang w:eastAsia="zh-CN"/>
        </w:rPr>
        <w:t>4.3</w:t>
      </w:r>
      <w:r>
        <w:rPr>
          <w:rFonts w:ascii="Times New Roman" w:hAnsi="Times New Roman" w:eastAsia="Times New Roman" w:cs="Times New Roman"/>
          <w:sz w:val="24"/>
          <w:szCs w:val="24"/>
          <w:lang w:eastAsia="zh-CN"/>
        </w:rPr>
        <w:tab/>
      </w:r>
      <w:r>
        <w:rPr>
          <w:rFonts w:ascii="宋体" w:hAnsi="宋体" w:eastAsia="宋体" w:cs="宋体"/>
          <w:sz w:val="24"/>
          <w:szCs w:val="24"/>
          <w:lang w:eastAsia="zh-CN"/>
        </w:rPr>
        <w:t>政府采购节能产品、环境标志产品</w:t>
      </w:r>
      <w:r>
        <w:rPr>
          <w:rFonts w:ascii="宋体" w:hAnsi="宋体" w:eastAsia="宋体" w:cs="宋体"/>
          <w:b/>
          <w:bCs/>
          <w:sz w:val="24"/>
          <w:szCs w:val="24"/>
          <w:lang w:eastAsia="zh-CN"/>
        </w:rPr>
        <w:t>（如适用）</w:t>
      </w:r>
    </w:p>
    <w:p w14:paraId="4A488FA3">
      <w:pPr>
        <w:pStyle w:val="16"/>
        <w:spacing w:before="133" w:line="352" w:lineRule="auto"/>
        <w:ind w:left="2195" w:leftChars="541" w:right="358" w:hanging="1005" w:hangingChars="419"/>
        <w:jc w:val="both"/>
        <w:rPr>
          <w:lang w:eastAsia="zh-CN"/>
        </w:rPr>
      </w:pPr>
      <w:r>
        <w:rPr>
          <w:rFonts w:ascii="Times New Roman" w:hAnsi="Times New Roman" w:eastAsia="Times New Roman" w:cs="Times New Roman"/>
          <w:lang w:eastAsia="zh-CN"/>
        </w:rPr>
        <w:t xml:space="preserve">4.3.1 </w:t>
      </w:r>
      <w:r>
        <w:rPr>
          <w:rFonts w:hint="eastAsia" w:ascii="Times New Roman" w:hAnsi="Times New Roman" w:eastAsia="Times New Roman" w:cs="Times New Roman"/>
          <w:lang w:eastAsia="zh-CN"/>
        </w:rPr>
        <w:t xml:space="preserve">       </w:t>
      </w:r>
      <w:r>
        <w:rPr>
          <w:lang w:eastAsia="zh-CN"/>
        </w:rPr>
        <w:t>政府采购节能产品</w:t>
      </w:r>
      <w:r>
        <w:rPr>
          <w:spacing w:val="-39"/>
          <w:lang w:eastAsia="zh-CN"/>
        </w:rPr>
        <w:t>、</w:t>
      </w:r>
      <w:r>
        <w:rPr>
          <w:lang w:eastAsia="zh-CN"/>
        </w:rPr>
        <w:t>环境标志产品实施品目清单管理</w:t>
      </w:r>
      <w:r>
        <w:rPr>
          <w:spacing w:val="-36"/>
          <w:lang w:eastAsia="zh-CN"/>
        </w:rPr>
        <w:t>。</w:t>
      </w:r>
      <w:r>
        <w:rPr>
          <w:lang w:eastAsia="zh-CN"/>
        </w:rPr>
        <w:t>财政部</w:t>
      </w:r>
      <w:r>
        <w:rPr>
          <w:spacing w:val="-36"/>
          <w:lang w:eastAsia="zh-CN"/>
        </w:rPr>
        <w:t>、</w:t>
      </w:r>
      <w:r>
        <w:rPr>
          <w:lang w:eastAsia="zh-CN"/>
        </w:rPr>
        <w:t>发</w:t>
      </w:r>
      <w:r>
        <w:rPr>
          <w:rFonts w:hint="eastAsia"/>
          <w:lang w:eastAsia="zh-CN"/>
        </w:rPr>
        <w:t>展</w:t>
      </w:r>
      <w:r>
        <w:rPr>
          <w:lang w:eastAsia="zh-CN"/>
        </w:rPr>
        <w:t>改革委</w:t>
      </w:r>
      <w:r>
        <w:rPr>
          <w:spacing w:val="-56"/>
          <w:lang w:eastAsia="zh-CN"/>
        </w:rPr>
        <w:t>、</w:t>
      </w:r>
      <w:r>
        <w:rPr>
          <w:lang w:eastAsia="zh-CN"/>
        </w:rPr>
        <w:t>生态环境部等部门根据产品节能环保性能</w:t>
      </w:r>
      <w:r>
        <w:rPr>
          <w:spacing w:val="-56"/>
          <w:lang w:eastAsia="zh-CN"/>
        </w:rPr>
        <w:t>、</w:t>
      </w:r>
      <w:r>
        <w:rPr>
          <w:lang w:eastAsia="zh-CN"/>
        </w:rPr>
        <w:t>技术水平和市场成熟程度等因素</w:t>
      </w:r>
      <w:r>
        <w:rPr>
          <w:spacing w:val="-111"/>
          <w:lang w:eastAsia="zh-CN"/>
        </w:rPr>
        <w:t>，</w:t>
      </w:r>
      <w:r>
        <w:rPr>
          <w:lang w:eastAsia="zh-CN"/>
        </w:rPr>
        <w:t>确定实施政府优先采购和强制采购的产品类别及所依据的相关标准规范</w:t>
      </w:r>
      <w:r>
        <w:rPr>
          <w:spacing w:val="-56"/>
          <w:lang w:eastAsia="zh-CN"/>
        </w:rPr>
        <w:t>，</w:t>
      </w:r>
      <w:r>
        <w:rPr>
          <w:lang w:eastAsia="zh-CN"/>
        </w:rPr>
        <w:t>以品目清单的形式发布并适时调整</w:t>
      </w:r>
      <w:r>
        <w:rPr>
          <w:spacing w:val="-56"/>
          <w:lang w:eastAsia="zh-CN"/>
        </w:rPr>
        <w:t>。</w:t>
      </w:r>
      <w:r>
        <w:rPr>
          <w:lang w:eastAsia="zh-CN"/>
        </w:rPr>
        <w:t>依据品目清单和认证证书实施政府优先采购和强制采购</w:t>
      </w:r>
      <w:r>
        <w:rPr>
          <w:rFonts w:hint="eastAsia"/>
          <w:lang w:eastAsia="zh-CN"/>
        </w:rPr>
        <w:t>。</w:t>
      </w:r>
    </w:p>
    <w:p w14:paraId="5CBB2AEB">
      <w:pPr>
        <w:pStyle w:val="16"/>
        <w:spacing w:before="39" w:line="351" w:lineRule="auto"/>
        <w:ind w:left="2115" w:leftChars="525" w:right="118" w:hanging="960" w:hangingChars="400"/>
        <w:rPr>
          <w:lang w:eastAsia="zh-CN"/>
        </w:rPr>
      </w:pPr>
      <w:r>
        <w:rPr>
          <w:rFonts w:ascii="Times New Roman" w:hAnsi="Times New Roman" w:eastAsia="Times New Roman" w:cs="Times New Roman"/>
          <w:lang w:eastAsia="zh-CN"/>
        </w:rPr>
        <w:t>4.3.2</w:t>
      </w:r>
      <w:r>
        <w:rPr>
          <w:rFonts w:ascii="Times New Roman" w:hAnsi="Times New Roman" w:eastAsia="Times New Roman" w:cs="Times New Roman"/>
          <w:lang w:eastAsia="zh-CN"/>
        </w:rPr>
        <w:tab/>
      </w:r>
      <w:r>
        <w:rPr>
          <w:lang w:eastAsia="zh-CN"/>
        </w:rPr>
        <w:t>采购人拟采购的产品属于品目清单范围</w:t>
      </w:r>
      <w:r>
        <w:rPr>
          <w:spacing w:val="-1"/>
          <w:lang w:eastAsia="zh-CN"/>
        </w:rPr>
        <w:t>的</w:t>
      </w:r>
      <w:r>
        <w:rPr>
          <w:spacing w:val="-111"/>
          <w:lang w:eastAsia="zh-CN"/>
        </w:rPr>
        <w:t>，</w:t>
      </w:r>
      <w:r>
        <w:rPr>
          <w:lang w:eastAsia="zh-CN"/>
        </w:rPr>
        <w:t>采购人及其委托的采购</w:t>
      </w:r>
      <w:r>
        <w:rPr>
          <w:rFonts w:hint="eastAsia"/>
          <w:lang w:eastAsia="zh-CN"/>
        </w:rPr>
        <w:t>代</w:t>
      </w:r>
      <w:r>
        <w:rPr>
          <w:lang w:eastAsia="zh-CN"/>
        </w:rPr>
        <w:t>理机构依据国家确定的认证机构出具</w:t>
      </w:r>
      <w:r>
        <w:rPr>
          <w:spacing w:val="-1"/>
          <w:lang w:eastAsia="zh-CN"/>
        </w:rPr>
        <w:t>的</w:t>
      </w:r>
      <w:r>
        <w:rPr>
          <w:spacing w:val="-111"/>
          <w:lang w:eastAsia="zh-CN"/>
        </w:rPr>
        <w:t>、</w:t>
      </w:r>
      <w:r>
        <w:rPr>
          <w:lang w:eastAsia="zh-CN"/>
        </w:rPr>
        <w:t>处于有效期之内的节能产品、环境标志产品认证证书</w:t>
      </w:r>
      <w:r>
        <w:rPr>
          <w:spacing w:val="-111"/>
          <w:lang w:eastAsia="zh-CN"/>
        </w:rPr>
        <w:t>，</w:t>
      </w:r>
      <w:r>
        <w:rPr>
          <w:lang w:eastAsia="zh-CN"/>
        </w:rPr>
        <w:t>对获得证书的产品实施政府优先采购或强</w:t>
      </w:r>
      <w:r>
        <w:rPr>
          <w:rFonts w:hint="eastAsia"/>
          <w:lang w:eastAsia="zh-CN"/>
        </w:rPr>
        <w:t>制</w:t>
      </w:r>
      <w:r>
        <w:rPr>
          <w:lang w:eastAsia="zh-CN"/>
        </w:rPr>
        <w:t>采购</w:t>
      </w:r>
      <w:r>
        <w:rPr>
          <w:spacing w:val="-39"/>
          <w:lang w:eastAsia="zh-CN"/>
        </w:rPr>
        <w:t>。</w:t>
      </w:r>
      <w:r>
        <w:rPr>
          <w:lang w:eastAsia="zh-CN"/>
        </w:rPr>
        <w:t>关于政府采购节能产品</w:t>
      </w:r>
      <w:r>
        <w:rPr>
          <w:spacing w:val="-36"/>
          <w:lang w:eastAsia="zh-CN"/>
        </w:rPr>
        <w:t>、</w:t>
      </w:r>
      <w:r>
        <w:rPr>
          <w:lang w:eastAsia="zh-CN"/>
        </w:rPr>
        <w:t>环境标志产品的相关规定依</w:t>
      </w:r>
      <w:r>
        <w:rPr>
          <w:spacing w:val="-36"/>
          <w:lang w:eastAsia="zh-CN"/>
        </w:rPr>
        <w:t>据</w:t>
      </w:r>
      <w:r>
        <w:rPr>
          <w:lang w:eastAsia="zh-CN"/>
        </w:rPr>
        <w:t>《关于调整优化节能产品</w:t>
      </w:r>
      <w:r>
        <w:rPr>
          <w:spacing w:val="-39"/>
          <w:lang w:eastAsia="zh-CN"/>
        </w:rPr>
        <w:t>、</w:t>
      </w:r>
      <w:r>
        <w:rPr>
          <w:lang w:eastAsia="zh-CN"/>
        </w:rPr>
        <w:t>环境标志产品政府采购执行机制的通知</w:t>
      </w:r>
      <w:r>
        <w:rPr>
          <w:spacing w:val="-72"/>
          <w:lang w:eastAsia="zh-CN"/>
        </w:rPr>
        <w:t>》</w:t>
      </w:r>
      <w:r>
        <w:rPr>
          <w:lang w:eastAsia="zh-CN"/>
        </w:rPr>
        <w:t>（财</w:t>
      </w:r>
      <w:r>
        <w:rPr>
          <w:rFonts w:hint="eastAsia"/>
          <w:lang w:eastAsia="zh-CN"/>
        </w:rPr>
        <w:t>库</w:t>
      </w:r>
      <w:r>
        <w:rPr>
          <w:lang w:eastAsia="zh-CN"/>
        </w:rPr>
        <w:t>〔</w:t>
      </w:r>
      <w:r>
        <w:rPr>
          <w:rFonts w:ascii="Times New Roman" w:hAnsi="Times New Roman" w:eastAsia="Times New Roman" w:cs="Times New Roman"/>
          <w:lang w:eastAsia="zh-CN"/>
        </w:rPr>
        <w:t>2019</w:t>
      </w:r>
      <w:r>
        <w:rPr>
          <w:lang w:eastAsia="zh-CN"/>
        </w:rPr>
        <w:t>〕</w:t>
      </w:r>
      <w:r>
        <w:rPr>
          <w:rFonts w:ascii="Times New Roman" w:hAnsi="Times New Roman" w:eastAsia="Times New Roman" w:cs="Times New Roman"/>
          <w:lang w:eastAsia="zh-CN"/>
        </w:rPr>
        <w:t xml:space="preserve">9 </w:t>
      </w:r>
      <w:r>
        <w:rPr>
          <w:lang w:eastAsia="zh-CN"/>
        </w:rPr>
        <w:t>号</w:t>
      </w:r>
      <w:r>
        <w:rPr>
          <w:rFonts w:hint="eastAsia"/>
          <w:lang w:eastAsia="zh-CN"/>
        </w:rPr>
        <w:t>）。</w:t>
      </w:r>
    </w:p>
    <w:p w14:paraId="136A56E2">
      <w:pPr>
        <w:pStyle w:val="16"/>
        <w:tabs>
          <w:tab w:val="left" w:pos="2098"/>
        </w:tabs>
        <w:spacing w:before="133" w:line="347" w:lineRule="auto"/>
        <w:ind w:left="2098" w:right="246" w:hanging="900"/>
        <w:rPr>
          <w:rFonts w:cs="宋体"/>
          <w:b/>
          <w:bCs/>
          <w:lang w:eastAsia="zh-CN"/>
        </w:rPr>
      </w:pPr>
      <w:r>
        <w:rPr>
          <w:rFonts w:ascii="Times New Roman" w:hAnsi="Times New Roman" w:eastAsia="Times New Roman" w:cs="Times New Roman"/>
          <w:lang w:eastAsia="zh-CN"/>
        </w:rPr>
        <w:t>4.3.3</w:t>
      </w:r>
      <w:r>
        <w:rPr>
          <w:rFonts w:ascii="Times New Roman" w:hAnsi="Times New Roman" w:eastAsia="Times New Roman" w:cs="Times New Roman"/>
          <w:lang w:eastAsia="zh-CN"/>
        </w:rPr>
        <w:tab/>
      </w:r>
      <w:r>
        <w:rPr>
          <w:spacing w:val="-1"/>
          <w:lang w:eastAsia="zh-CN"/>
        </w:rPr>
        <w:t>如本项目采购产品属于实施政府强制采购品目清单范围的节能产品</w:t>
      </w:r>
      <w:r>
        <w:rPr>
          <w:rFonts w:hint="eastAsia"/>
          <w:spacing w:val="-1"/>
          <w:lang w:eastAsia="zh-CN"/>
        </w:rPr>
        <w:t>，</w:t>
      </w:r>
      <w:r>
        <w:rPr>
          <w:lang w:eastAsia="zh-CN"/>
        </w:rPr>
        <w:t>则供应商所报产品必须获得国家确定的认证机构出具</w:t>
      </w:r>
      <w:r>
        <w:rPr>
          <w:spacing w:val="-1"/>
          <w:lang w:eastAsia="zh-CN"/>
        </w:rPr>
        <w:t>的</w:t>
      </w:r>
      <w:r>
        <w:rPr>
          <w:spacing w:val="-111"/>
          <w:lang w:eastAsia="zh-CN"/>
        </w:rPr>
        <w:t>、</w:t>
      </w:r>
      <w:r>
        <w:rPr>
          <w:lang w:eastAsia="zh-CN"/>
        </w:rPr>
        <w:t>处于有效期之内的节能产品认证证书，否则</w:t>
      </w:r>
      <w:r>
        <w:rPr>
          <w:rFonts w:cs="宋体"/>
          <w:b/>
          <w:bCs/>
          <w:lang w:eastAsia="zh-CN"/>
        </w:rPr>
        <w:t>响应无效</w:t>
      </w:r>
      <w:r>
        <w:rPr>
          <w:rFonts w:hint="eastAsia" w:cs="宋体"/>
          <w:b/>
          <w:bCs/>
          <w:lang w:eastAsia="zh-CN"/>
        </w:rPr>
        <w:t>；</w:t>
      </w:r>
    </w:p>
    <w:p w14:paraId="7193E9F3">
      <w:pPr>
        <w:pStyle w:val="16"/>
        <w:tabs>
          <w:tab w:val="left" w:pos="2200"/>
        </w:tabs>
        <w:spacing w:before="47" w:line="347" w:lineRule="auto"/>
        <w:ind w:left="2098" w:right="358" w:hanging="900"/>
        <w:jc w:val="both"/>
        <w:rPr>
          <w:lang w:eastAsia="zh-CN"/>
        </w:rPr>
      </w:pPr>
      <w:r>
        <w:rPr>
          <w:rFonts w:ascii="Times New Roman" w:hAnsi="Times New Roman" w:eastAsia="Times New Roman" w:cs="Times New Roman"/>
          <w:lang w:eastAsia="zh-CN"/>
        </w:rPr>
        <w:t xml:space="preserve">4.3.4 </w:t>
      </w:r>
      <w:r>
        <w:rPr>
          <w:rFonts w:hint="eastAsia" w:ascii="Times New Roman" w:hAnsi="Times New Roman" w:eastAsia="Times New Roman" w:cs="Times New Roman"/>
          <w:lang w:eastAsia="zh-CN"/>
        </w:rPr>
        <w:t xml:space="preserve">      </w:t>
      </w:r>
      <w:r>
        <w:rPr>
          <w:lang w:eastAsia="zh-CN"/>
        </w:rPr>
        <w:t>非政府强制采购的节能产品或环境标志产</w:t>
      </w:r>
      <w:r>
        <w:rPr>
          <w:spacing w:val="-1"/>
          <w:lang w:eastAsia="zh-CN"/>
        </w:rPr>
        <w:t>品</w:t>
      </w:r>
      <w:r>
        <w:rPr>
          <w:spacing w:val="-111"/>
          <w:lang w:eastAsia="zh-CN"/>
        </w:rPr>
        <w:t>，</w:t>
      </w:r>
      <w:r>
        <w:rPr>
          <w:lang w:eastAsia="zh-CN"/>
        </w:rPr>
        <w:t>依据品目清单和认证</w:t>
      </w:r>
      <w:r>
        <w:rPr>
          <w:rFonts w:hint="eastAsia"/>
          <w:lang w:eastAsia="zh-CN"/>
        </w:rPr>
        <w:t>证</w:t>
      </w:r>
      <w:r>
        <w:rPr>
          <w:lang w:eastAsia="zh-CN"/>
        </w:rPr>
        <w:t>书实施政府优先采购</w:t>
      </w:r>
      <w:r>
        <w:rPr>
          <w:spacing w:val="-56"/>
          <w:lang w:eastAsia="zh-CN"/>
        </w:rPr>
        <w:t>。</w:t>
      </w:r>
      <w:r>
        <w:rPr>
          <w:lang w:eastAsia="zh-CN"/>
        </w:rPr>
        <w:t>优先采购的具体规定见第三</w:t>
      </w:r>
      <w:r>
        <w:rPr>
          <w:spacing w:val="-56"/>
          <w:lang w:eastAsia="zh-CN"/>
        </w:rPr>
        <w:t>章</w:t>
      </w:r>
      <w:r>
        <w:rPr>
          <w:lang w:eastAsia="zh-CN"/>
        </w:rPr>
        <w:t>《评审方法和评审标准》（如涉及）。</w:t>
      </w:r>
    </w:p>
    <w:p w14:paraId="528304EA">
      <w:pPr>
        <w:pStyle w:val="16"/>
        <w:tabs>
          <w:tab w:val="left" w:pos="1198"/>
        </w:tabs>
        <w:spacing w:before="44"/>
        <w:ind w:left="478"/>
        <w:rPr>
          <w:lang w:eastAsia="zh-CN"/>
        </w:rPr>
      </w:pPr>
      <w:r>
        <w:rPr>
          <w:rFonts w:ascii="Times New Roman" w:hAnsi="Times New Roman" w:eastAsia="Times New Roman" w:cs="Times New Roman"/>
          <w:lang w:eastAsia="zh-CN"/>
        </w:rPr>
        <w:t>4.4</w:t>
      </w:r>
      <w:r>
        <w:rPr>
          <w:rFonts w:ascii="Times New Roman" w:hAnsi="Times New Roman" w:eastAsia="Times New Roman" w:cs="Times New Roman"/>
          <w:lang w:eastAsia="zh-CN"/>
        </w:rPr>
        <w:tab/>
      </w:r>
      <w:r>
        <w:rPr>
          <w:lang w:eastAsia="zh-CN"/>
        </w:rPr>
        <w:t>正版软件</w:t>
      </w:r>
    </w:p>
    <w:p w14:paraId="076065BE">
      <w:pPr>
        <w:pStyle w:val="16"/>
        <w:spacing w:before="135" w:line="350" w:lineRule="auto"/>
        <w:ind w:left="2098" w:right="246" w:hanging="900"/>
        <w:jc w:val="both"/>
        <w:rPr>
          <w:lang w:eastAsia="zh-CN"/>
        </w:rPr>
      </w:pPr>
      <w:r>
        <w:rPr>
          <w:rFonts w:ascii="Times New Roman" w:hAnsi="Times New Roman" w:eastAsia="Times New Roman" w:cs="Times New Roman"/>
          <w:lang w:eastAsia="zh-CN"/>
        </w:rPr>
        <w:t xml:space="preserve">4.4.1 </w:t>
      </w:r>
      <w:r>
        <w:rPr>
          <w:rFonts w:hint="eastAsia" w:ascii="Times New Roman" w:hAnsi="Times New Roman" w:eastAsia="Times New Roman" w:cs="Times New Roman"/>
          <w:lang w:eastAsia="zh-CN"/>
        </w:rPr>
        <w:t xml:space="preserve">     </w:t>
      </w:r>
      <w:r>
        <w:rPr>
          <w:lang w:eastAsia="zh-CN"/>
        </w:rPr>
        <w:t>各级政府部门在购置计算机办公设备</w:t>
      </w:r>
      <w:r>
        <w:rPr>
          <w:spacing w:val="-1"/>
          <w:lang w:eastAsia="zh-CN"/>
        </w:rPr>
        <w:t>时</w:t>
      </w:r>
      <w:r>
        <w:rPr>
          <w:spacing w:val="-111"/>
          <w:lang w:eastAsia="zh-CN"/>
        </w:rPr>
        <w:t>，</w:t>
      </w:r>
      <w:r>
        <w:rPr>
          <w:lang w:eastAsia="zh-CN"/>
        </w:rPr>
        <w:t>必须采购预装正版操作系统软件的计算机产品</w:t>
      </w:r>
      <w:r>
        <w:rPr>
          <w:spacing w:val="-29"/>
          <w:lang w:eastAsia="zh-CN"/>
        </w:rPr>
        <w:t>，</w:t>
      </w:r>
      <w:r>
        <w:rPr>
          <w:lang w:eastAsia="zh-CN"/>
        </w:rPr>
        <w:t>相关规定依</w:t>
      </w:r>
      <w:r>
        <w:rPr>
          <w:spacing w:val="-27"/>
          <w:lang w:eastAsia="zh-CN"/>
        </w:rPr>
        <w:t>据</w:t>
      </w:r>
      <w:r>
        <w:rPr>
          <w:lang w:eastAsia="zh-CN"/>
        </w:rPr>
        <w:t>《国家版权局</w:t>
      </w:r>
      <w:r>
        <w:rPr>
          <w:spacing w:val="-27"/>
          <w:lang w:eastAsia="zh-CN"/>
        </w:rPr>
        <w:t>、</w:t>
      </w:r>
      <w:r>
        <w:rPr>
          <w:lang w:eastAsia="zh-CN"/>
        </w:rPr>
        <w:t>信息产业部</w:t>
      </w:r>
      <w:r>
        <w:rPr>
          <w:spacing w:val="-29"/>
          <w:lang w:eastAsia="zh-CN"/>
        </w:rPr>
        <w:t>、</w:t>
      </w:r>
      <w:r>
        <w:rPr>
          <w:lang w:eastAsia="zh-CN"/>
        </w:rPr>
        <w:t>财政部</w:t>
      </w:r>
      <w:r>
        <w:rPr>
          <w:spacing w:val="-111"/>
          <w:lang w:eastAsia="zh-CN"/>
        </w:rPr>
        <w:t>、</w:t>
      </w:r>
      <w:r>
        <w:rPr>
          <w:lang w:eastAsia="zh-CN"/>
        </w:rPr>
        <w:t>国务院机关事务管理局关于政府部门购置计算机办公设备必须采</w:t>
      </w:r>
      <w:r>
        <w:rPr>
          <w:spacing w:val="-1"/>
          <w:lang w:eastAsia="zh-CN"/>
        </w:rPr>
        <w:t>购已预装正版操作系统软件产品的通知》（国权联〔</w:t>
      </w:r>
      <w:r>
        <w:rPr>
          <w:rFonts w:ascii="Times New Roman" w:hAnsi="Times New Roman" w:eastAsia="Times New Roman" w:cs="Times New Roman"/>
          <w:spacing w:val="-1"/>
          <w:lang w:eastAsia="zh-CN"/>
        </w:rPr>
        <w:t>2006</w:t>
      </w:r>
      <w:r>
        <w:rPr>
          <w:spacing w:val="-1"/>
          <w:lang w:eastAsia="zh-CN"/>
        </w:rPr>
        <w:t>〕</w:t>
      </w:r>
      <w:r>
        <w:rPr>
          <w:rFonts w:ascii="Times New Roman" w:hAnsi="Times New Roman" w:eastAsia="Times New Roman" w:cs="Times New Roman"/>
          <w:spacing w:val="-1"/>
          <w:lang w:eastAsia="zh-CN"/>
        </w:rPr>
        <w:t>1</w:t>
      </w:r>
      <w:r>
        <w:rPr>
          <w:rFonts w:ascii="Times New Roman" w:hAnsi="Times New Roman" w:eastAsia="Times New Roman" w:cs="Times New Roman"/>
          <w:spacing w:val="60"/>
          <w:lang w:eastAsia="zh-CN"/>
        </w:rPr>
        <w:t xml:space="preserve"> </w:t>
      </w:r>
      <w:r>
        <w:rPr>
          <w:lang w:eastAsia="zh-CN"/>
        </w:rPr>
        <w:t>号）、</w:t>
      </w:r>
      <w:r>
        <w:rPr>
          <w:spacing w:val="-1"/>
          <w:lang w:eastAsia="zh-CN"/>
        </w:rPr>
        <w:t>《国务院办公厅关于进一步做好政府机关使用正版软件工作的通知》</w:t>
      </w:r>
      <w:r>
        <w:rPr>
          <w:lang w:eastAsia="zh-CN"/>
        </w:rPr>
        <w:t>（国办发〔</w:t>
      </w:r>
      <w:r>
        <w:rPr>
          <w:rFonts w:ascii="Times New Roman" w:hAnsi="Times New Roman" w:eastAsia="Times New Roman" w:cs="Times New Roman"/>
          <w:lang w:eastAsia="zh-CN"/>
        </w:rPr>
        <w:t>2010</w:t>
      </w:r>
      <w:r>
        <w:rPr>
          <w:lang w:eastAsia="zh-CN"/>
        </w:rPr>
        <w:t>〕</w:t>
      </w:r>
      <w:r>
        <w:rPr>
          <w:rFonts w:ascii="Times New Roman" w:hAnsi="Times New Roman" w:eastAsia="Times New Roman" w:cs="Times New Roman"/>
          <w:lang w:eastAsia="zh-CN"/>
        </w:rPr>
        <w:t xml:space="preserve">47  </w:t>
      </w:r>
      <w:r>
        <w:rPr>
          <w:lang w:eastAsia="zh-CN"/>
        </w:rPr>
        <w:t>号）、《财政部关于进一步做好政府机关使用</w:t>
      </w:r>
      <w:r>
        <w:rPr>
          <w:spacing w:val="-1"/>
          <w:lang w:eastAsia="zh-CN"/>
        </w:rPr>
        <w:t>正版软件工作的通知》（财预〔</w:t>
      </w:r>
      <w:r>
        <w:rPr>
          <w:rFonts w:ascii="Times New Roman" w:hAnsi="Times New Roman" w:eastAsia="Times New Roman" w:cs="Times New Roman"/>
          <w:spacing w:val="-1"/>
          <w:lang w:eastAsia="zh-CN"/>
        </w:rPr>
        <w:t>2010</w:t>
      </w:r>
      <w:r>
        <w:rPr>
          <w:spacing w:val="-1"/>
          <w:lang w:eastAsia="zh-CN"/>
        </w:rPr>
        <w:t>〕</w:t>
      </w:r>
      <w:r>
        <w:rPr>
          <w:rFonts w:ascii="Times New Roman" w:hAnsi="Times New Roman" w:eastAsia="Times New Roman" w:cs="Times New Roman"/>
          <w:spacing w:val="-1"/>
          <w:lang w:eastAsia="zh-CN"/>
        </w:rPr>
        <w:t>536</w:t>
      </w:r>
      <w:r>
        <w:rPr>
          <w:rFonts w:ascii="Times New Roman" w:hAnsi="Times New Roman" w:eastAsia="Times New Roman" w:cs="Times New Roman"/>
          <w:spacing w:val="60"/>
          <w:lang w:eastAsia="zh-CN"/>
        </w:rPr>
        <w:t xml:space="preserve"> </w:t>
      </w:r>
      <w:r>
        <w:rPr>
          <w:lang w:eastAsia="zh-CN"/>
        </w:rPr>
        <w:t>号）。</w:t>
      </w:r>
    </w:p>
    <w:p w14:paraId="182BF09C">
      <w:pPr>
        <w:pStyle w:val="16"/>
        <w:tabs>
          <w:tab w:val="left" w:pos="1198"/>
        </w:tabs>
        <w:spacing w:before="27"/>
        <w:ind w:left="478"/>
        <w:rPr>
          <w:lang w:eastAsia="zh-CN"/>
        </w:rPr>
      </w:pPr>
      <w:r>
        <w:rPr>
          <w:rFonts w:ascii="Times New Roman" w:hAnsi="Times New Roman" w:eastAsia="Times New Roman" w:cs="Times New Roman"/>
          <w:lang w:eastAsia="zh-CN"/>
        </w:rPr>
        <w:t>4.5</w:t>
      </w:r>
      <w:r>
        <w:rPr>
          <w:rFonts w:ascii="Times New Roman" w:hAnsi="Times New Roman" w:eastAsia="Times New Roman" w:cs="Times New Roman"/>
          <w:lang w:eastAsia="zh-CN"/>
        </w:rPr>
        <w:tab/>
      </w:r>
      <w:r>
        <w:rPr>
          <w:lang w:eastAsia="zh-CN"/>
        </w:rPr>
        <w:t>网络安全专用产品</w:t>
      </w:r>
    </w:p>
    <w:p w14:paraId="6D9872CE">
      <w:pPr>
        <w:pStyle w:val="16"/>
        <w:tabs>
          <w:tab w:val="left" w:pos="2098"/>
        </w:tabs>
        <w:spacing w:before="133"/>
        <w:ind w:left="2157" w:leftChars="544" w:hanging="960" w:hangingChars="400"/>
        <w:rPr>
          <w:rFonts w:cs="宋体"/>
          <w:sz w:val="15"/>
          <w:szCs w:val="15"/>
          <w:lang w:eastAsia="zh-CN"/>
        </w:rPr>
      </w:pPr>
      <w:r>
        <w:rPr>
          <w:rFonts w:ascii="Times New Roman" w:hAnsi="Times New Roman" w:eastAsia="Times New Roman" w:cs="Times New Roman"/>
          <w:lang w:eastAsia="zh-CN"/>
        </w:rPr>
        <w:t>4.5.1</w:t>
      </w:r>
      <w:r>
        <w:rPr>
          <w:rFonts w:ascii="Times New Roman" w:hAnsi="Times New Roman" w:eastAsia="Times New Roman" w:cs="Times New Roman"/>
          <w:lang w:eastAsia="zh-CN"/>
        </w:rPr>
        <w:tab/>
      </w:r>
      <w:r>
        <w:rPr>
          <w:rFonts w:hint="eastAsia" w:ascii="Times New Roman" w:hAnsi="Times New Roman" w:eastAsia="Times New Roman" w:cs="Times New Roman"/>
          <w:lang w:eastAsia="zh-CN"/>
        </w:rPr>
        <w:t xml:space="preserve"> </w:t>
      </w:r>
      <w:r>
        <w:rPr>
          <w:lang w:eastAsia="zh-CN"/>
        </w:rPr>
        <w:t>根</w:t>
      </w:r>
      <w:r>
        <w:rPr>
          <w:spacing w:val="-36"/>
          <w:lang w:eastAsia="zh-CN"/>
        </w:rPr>
        <w:t>据</w:t>
      </w:r>
      <w:r>
        <w:rPr>
          <w:spacing w:val="-3"/>
          <w:lang w:eastAsia="zh-CN"/>
        </w:rPr>
        <w:t>《</w:t>
      </w:r>
      <w:r>
        <w:rPr>
          <w:lang w:eastAsia="zh-CN"/>
        </w:rPr>
        <w:t>关于调整网络安全专用产品安全管理有关事项的公告</w:t>
      </w:r>
      <w:r>
        <w:rPr>
          <w:spacing w:val="-72"/>
          <w:lang w:eastAsia="zh-CN"/>
        </w:rPr>
        <w:t>》</w:t>
      </w:r>
      <w:r>
        <w:rPr>
          <w:lang w:eastAsia="zh-CN"/>
        </w:rPr>
        <w:t>（</w:t>
      </w:r>
      <w:r>
        <w:rPr>
          <w:rFonts w:ascii="Times New Roman" w:hAnsi="Times New Roman" w:eastAsia="Times New Roman" w:cs="Times New Roman"/>
          <w:lang w:eastAsia="zh-CN"/>
        </w:rPr>
        <w:t>202</w:t>
      </w:r>
      <w:r>
        <w:rPr>
          <w:rFonts w:hint="eastAsia" w:ascii="Times New Roman" w:hAnsi="Times New Roman" w:eastAsia="Times New Roman" w:cs="Times New Roman"/>
          <w:lang w:eastAsia="zh-CN"/>
        </w:rPr>
        <w:t>3</w:t>
      </w:r>
      <w:r>
        <w:rPr>
          <w:lang w:eastAsia="zh-CN"/>
        </w:rPr>
        <w:t>第</w:t>
      </w:r>
      <w:r>
        <w:rPr>
          <w:spacing w:val="-60"/>
          <w:lang w:eastAsia="zh-CN"/>
        </w:rPr>
        <w:t xml:space="preserve"> </w:t>
      </w:r>
      <w:r>
        <w:rPr>
          <w:rFonts w:ascii="Times New Roman" w:hAnsi="Times New Roman" w:eastAsia="Times New Roman" w:cs="Times New Roman"/>
          <w:lang w:eastAsia="zh-CN"/>
        </w:rPr>
        <w:t xml:space="preserve">1 </w:t>
      </w:r>
      <w:r>
        <w:rPr>
          <w:lang w:eastAsia="zh-CN"/>
        </w:rPr>
        <w:t>号</w:t>
      </w:r>
      <w:r>
        <w:rPr>
          <w:spacing w:val="-39"/>
          <w:lang w:eastAsia="zh-CN"/>
        </w:rPr>
        <w:t>）</w:t>
      </w:r>
      <w:r>
        <w:rPr>
          <w:spacing w:val="-36"/>
          <w:lang w:eastAsia="zh-CN"/>
        </w:rPr>
        <w:t>，</w:t>
      </w:r>
      <w:r>
        <w:rPr>
          <w:lang w:eastAsia="zh-CN"/>
        </w:rPr>
        <w:t>所提供产品属于列</w:t>
      </w:r>
      <w:r>
        <w:rPr>
          <w:spacing w:val="-36"/>
          <w:lang w:eastAsia="zh-CN"/>
        </w:rPr>
        <w:t>入</w:t>
      </w:r>
      <w:r>
        <w:rPr>
          <w:lang w:eastAsia="zh-CN"/>
        </w:rPr>
        <w:t>《网络关键设备和网络安全专用产</w:t>
      </w:r>
    </w:p>
    <w:p w14:paraId="0C792B4C">
      <w:pPr>
        <w:pStyle w:val="16"/>
        <w:spacing w:before="26" w:line="355" w:lineRule="auto"/>
        <w:ind w:left="2098" w:right="238"/>
        <w:jc w:val="both"/>
        <w:rPr>
          <w:lang w:eastAsia="zh-CN"/>
        </w:rPr>
      </w:pPr>
      <w:r>
        <w:rPr>
          <w:lang w:eastAsia="zh-CN"/>
        </w:rPr>
        <w:t>品目录</w:t>
      </w:r>
      <w:r>
        <w:rPr>
          <w:spacing w:val="-39"/>
          <w:lang w:eastAsia="zh-CN"/>
        </w:rPr>
        <w:t>》</w:t>
      </w:r>
      <w:r>
        <w:rPr>
          <w:lang w:eastAsia="zh-CN"/>
        </w:rPr>
        <w:t>的网络安全专用产品时</w:t>
      </w:r>
      <w:r>
        <w:rPr>
          <w:spacing w:val="-36"/>
          <w:lang w:eastAsia="zh-CN"/>
        </w:rPr>
        <w:t>，</w:t>
      </w:r>
      <w:r>
        <w:rPr>
          <w:lang w:eastAsia="zh-CN"/>
        </w:rPr>
        <w:t>应当按</w:t>
      </w:r>
      <w:r>
        <w:rPr>
          <w:spacing w:val="-36"/>
          <w:lang w:eastAsia="zh-CN"/>
        </w:rPr>
        <w:t>照</w:t>
      </w:r>
      <w:r>
        <w:rPr>
          <w:lang w:eastAsia="zh-CN"/>
        </w:rPr>
        <w:t>《信息安全技术网络安全专用产品安全技术要求</w:t>
      </w:r>
      <w:r>
        <w:rPr>
          <w:spacing w:val="-56"/>
          <w:lang w:eastAsia="zh-CN"/>
        </w:rPr>
        <w:t>》</w:t>
      </w:r>
      <w:r>
        <w:rPr>
          <w:lang w:eastAsia="zh-CN"/>
        </w:rPr>
        <w:t>等相关国家标准的强制性要求</w:t>
      </w:r>
      <w:r>
        <w:rPr>
          <w:spacing w:val="-56"/>
          <w:lang w:eastAsia="zh-CN"/>
        </w:rPr>
        <w:t>，</w:t>
      </w:r>
      <w:r>
        <w:rPr>
          <w:lang w:eastAsia="zh-CN"/>
        </w:rPr>
        <w:t>由具备资格</w:t>
      </w:r>
      <w:r>
        <w:rPr>
          <w:spacing w:val="-1"/>
          <w:lang w:eastAsia="zh-CN"/>
        </w:rPr>
        <w:t>的机构安全认证合格或者安全检测符合要求。</w:t>
      </w:r>
    </w:p>
    <w:p w14:paraId="1F7EA9CD">
      <w:pPr>
        <w:pStyle w:val="16"/>
        <w:tabs>
          <w:tab w:val="left" w:pos="1198"/>
        </w:tabs>
        <w:spacing w:before="38"/>
        <w:ind w:left="478"/>
        <w:rPr>
          <w:lang w:eastAsia="zh-CN"/>
        </w:rPr>
      </w:pPr>
      <w:r>
        <w:rPr>
          <w:rFonts w:ascii="Times New Roman" w:hAnsi="Times New Roman" w:eastAsia="Times New Roman" w:cs="Times New Roman"/>
          <w:lang w:eastAsia="zh-CN"/>
        </w:rPr>
        <w:t>4.6</w:t>
      </w:r>
      <w:r>
        <w:rPr>
          <w:rFonts w:ascii="Times New Roman" w:hAnsi="Times New Roman" w:eastAsia="Times New Roman" w:cs="Times New Roman"/>
          <w:lang w:eastAsia="zh-CN"/>
        </w:rPr>
        <w:tab/>
      </w:r>
      <w:r>
        <w:rPr>
          <w:spacing w:val="-1"/>
          <w:lang w:eastAsia="zh-CN"/>
        </w:rPr>
        <w:t>推广使用低挥发性有机化合物（</w:t>
      </w:r>
      <w:r>
        <w:rPr>
          <w:rFonts w:ascii="Times New Roman" w:hAnsi="Times New Roman" w:eastAsia="Times New Roman" w:cs="Times New Roman"/>
          <w:spacing w:val="-1"/>
          <w:lang w:eastAsia="zh-CN"/>
        </w:rPr>
        <w:t>VOCs</w:t>
      </w:r>
      <w:r>
        <w:rPr>
          <w:spacing w:val="-1"/>
          <w:lang w:eastAsia="zh-CN"/>
        </w:rPr>
        <w:t>）</w:t>
      </w:r>
    </w:p>
    <w:p w14:paraId="5944D0DF">
      <w:pPr>
        <w:pStyle w:val="16"/>
        <w:tabs>
          <w:tab w:val="left" w:pos="2098"/>
        </w:tabs>
        <w:spacing w:before="133" w:line="345" w:lineRule="auto"/>
        <w:ind w:left="2098" w:right="118" w:hanging="900"/>
        <w:rPr>
          <w:lang w:eastAsia="zh-CN"/>
        </w:rPr>
      </w:pPr>
      <w:r>
        <w:rPr>
          <w:rFonts w:ascii="Times New Roman" w:hAnsi="Times New Roman" w:eastAsia="Times New Roman" w:cs="Times New Roman"/>
          <w:lang w:eastAsia="zh-CN"/>
        </w:rPr>
        <w:t>4.6.1</w:t>
      </w:r>
      <w:r>
        <w:rPr>
          <w:rFonts w:ascii="Times New Roman" w:hAnsi="Times New Roman" w:eastAsia="Times New Roman" w:cs="Times New Roman"/>
          <w:lang w:eastAsia="zh-CN"/>
        </w:rPr>
        <w:tab/>
      </w:r>
      <w:r>
        <w:rPr>
          <w:lang w:eastAsia="zh-CN"/>
        </w:rPr>
        <w:t>为全面推进本市挥发性有机物（</w:t>
      </w:r>
      <w:r>
        <w:rPr>
          <w:rFonts w:ascii="Times New Roman" w:hAnsi="Times New Roman" w:eastAsia="Times New Roman" w:cs="Times New Roman"/>
          <w:lang w:eastAsia="zh-CN"/>
        </w:rPr>
        <w:t>VOCs</w:t>
      </w:r>
      <w:r>
        <w:rPr>
          <w:lang w:eastAsia="zh-CN"/>
        </w:rPr>
        <w:t>）治理，贯彻落实挥发性有机物污染治理专项行动有关要求</w:t>
      </w:r>
      <w:r>
        <w:rPr>
          <w:spacing w:val="-56"/>
          <w:lang w:eastAsia="zh-CN"/>
        </w:rPr>
        <w:t>，</w:t>
      </w:r>
      <w:r>
        <w:rPr>
          <w:lang w:eastAsia="zh-CN"/>
        </w:rPr>
        <w:t>相关规定依</w:t>
      </w:r>
      <w:r>
        <w:rPr>
          <w:spacing w:val="-56"/>
          <w:lang w:eastAsia="zh-CN"/>
        </w:rPr>
        <w:t>据</w:t>
      </w:r>
      <w:r>
        <w:rPr>
          <w:lang w:eastAsia="zh-CN"/>
        </w:rPr>
        <w:t>《北京市财政局北京市生态环境局关于政府采购推广使用低挥发性有机化合物（</w:t>
      </w:r>
      <w:r>
        <w:rPr>
          <w:rFonts w:ascii="Times New Roman" w:hAnsi="Times New Roman" w:eastAsia="Times New Roman" w:cs="Times New Roman"/>
          <w:lang w:eastAsia="zh-CN"/>
        </w:rPr>
        <w:t>VOCs</w:t>
      </w:r>
      <w:r>
        <w:rPr>
          <w:lang w:eastAsia="zh-CN"/>
        </w:rPr>
        <w:t>）有关事项的通知</w:t>
      </w:r>
      <w:r>
        <w:rPr>
          <w:spacing w:val="-39"/>
          <w:lang w:eastAsia="zh-CN"/>
        </w:rPr>
        <w:t>》</w:t>
      </w:r>
      <w:r>
        <w:rPr>
          <w:lang w:eastAsia="zh-CN"/>
        </w:rPr>
        <w:t>（京财采</w:t>
      </w:r>
      <w:r>
        <w:rPr>
          <w:spacing w:val="-17"/>
          <w:lang w:eastAsia="zh-CN"/>
        </w:rPr>
        <w:t>购</w:t>
      </w:r>
      <w:r>
        <w:rPr>
          <w:lang w:eastAsia="zh-CN"/>
        </w:rPr>
        <w:t>〔</w:t>
      </w:r>
      <w:r>
        <w:rPr>
          <w:rFonts w:ascii="Times New Roman" w:hAnsi="Times New Roman" w:eastAsia="Times New Roman" w:cs="Times New Roman"/>
          <w:lang w:eastAsia="zh-CN"/>
        </w:rPr>
        <w:t>2020</w:t>
      </w:r>
      <w:r>
        <w:rPr>
          <w:spacing w:val="-20"/>
          <w:lang w:eastAsia="zh-CN"/>
        </w:rPr>
        <w:t>〕</w:t>
      </w:r>
      <w:r>
        <w:rPr>
          <w:rFonts w:ascii="Times New Roman" w:hAnsi="Times New Roman" w:eastAsia="Times New Roman" w:cs="Times New Roman"/>
          <w:lang w:eastAsia="zh-CN"/>
        </w:rPr>
        <w:t xml:space="preserve">2381  </w:t>
      </w:r>
      <w:r>
        <w:rPr>
          <w:lang w:eastAsia="zh-CN"/>
        </w:rPr>
        <w:t>号</w:t>
      </w:r>
      <w:r>
        <w:rPr>
          <w:spacing w:val="-17"/>
          <w:lang w:eastAsia="zh-CN"/>
        </w:rPr>
        <w:t>）</w:t>
      </w:r>
      <w:r>
        <w:rPr>
          <w:spacing w:val="-20"/>
          <w:lang w:eastAsia="zh-CN"/>
        </w:rPr>
        <w:t>。</w:t>
      </w:r>
      <w:r>
        <w:rPr>
          <w:lang w:eastAsia="zh-CN"/>
        </w:rPr>
        <w:t>本项目中涉及涂料、</w:t>
      </w:r>
      <w:r>
        <w:rPr>
          <w:spacing w:val="-1"/>
          <w:lang w:eastAsia="zh-CN"/>
        </w:rPr>
        <w:t>胶黏剂、油墨、清洗剂等挥发性有机物产品的，属于强制性标准的，</w:t>
      </w:r>
      <w:r>
        <w:rPr>
          <w:spacing w:val="2"/>
          <w:lang w:eastAsia="zh-CN"/>
        </w:rPr>
        <w:t>供应商应执行符合本市和国家的</w:t>
      </w:r>
      <w:r>
        <w:rPr>
          <w:spacing w:val="-59"/>
          <w:lang w:eastAsia="zh-CN"/>
        </w:rPr>
        <w:t xml:space="preserve"> </w:t>
      </w:r>
      <w:r>
        <w:rPr>
          <w:rFonts w:ascii="Times New Roman" w:hAnsi="Times New Roman" w:eastAsia="Times New Roman" w:cs="Times New Roman"/>
          <w:spacing w:val="-1"/>
          <w:lang w:eastAsia="zh-CN"/>
        </w:rPr>
        <w:t>VOCs</w:t>
      </w:r>
      <w:r>
        <w:rPr>
          <w:rFonts w:ascii="Times New Roman" w:hAnsi="Times New Roman" w:eastAsia="Times New Roman" w:cs="Times New Roman"/>
          <w:lang w:eastAsia="zh-CN"/>
        </w:rPr>
        <w:t xml:space="preserve"> </w:t>
      </w:r>
      <w:r>
        <w:rPr>
          <w:rFonts w:ascii="Times New Roman" w:hAnsi="Times New Roman" w:eastAsia="Times New Roman" w:cs="Times New Roman"/>
          <w:spacing w:val="1"/>
          <w:lang w:eastAsia="zh-CN"/>
        </w:rPr>
        <w:t xml:space="preserve"> </w:t>
      </w:r>
      <w:r>
        <w:rPr>
          <w:spacing w:val="2"/>
          <w:lang w:eastAsia="zh-CN"/>
        </w:rPr>
        <w:t>含量限制标准（具体标准见</w:t>
      </w:r>
      <w:r>
        <w:rPr>
          <w:spacing w:val="-4"/>
          <w:lang w:eastAsia="zh-CN"/>
        </w:rPr>
        <w:t>第四章《采购需求》），否则</w:t>
      </w:r>
      <w:r>
        <w:rPr>
          <w:rFonts w:cs="宋体"/>
          <w:b/>
          <w:bCs/>
          <w:spacing w:val="-5"/>
          <w:lang w:eastAsia="zh-CN"/>
        </w:rPr>
        <w:t>响应无效</w:t>
      </w:r>
      <w:r>
        <w:rPr>
          <w:spacing w:val="-4"/>
          <w:lang w:eastAsia="zh-CN"/>
        </w:rPr>
        <w:t>；属于推荐性标准的，优先采</w:t>
      </w:r>
      <w:r>
        <w:rPr>
          <w:lang w:eastAsia="zh-CN"/>
        </w:rPr>
        <w:t>购，具体见第三章《评审方法和评审标准》。</w:t>
      </w:r>
    </w:p>
    <w:p w14:paraId="400DEC14">
      <w:pPr>
        <w:pStyle w:val="16"/>
        <w:tabs>
          <w:tab w:val="left" w:pos="1198"/>
        </w:tabs>
        <w:spacing w:before="48"/>
        <w:ind w:left="238" w:leftChars="108" w:firstLine="201" w:firstLineChars="84"/>
        <w:rPr>
          <w:lang w:eastAsia="zh-CN"/>
        </w:rPr>
      </w:pPr>
      <w:r>
        <w:rPr>
          <w:rFonts w:ascii="Times New Roman" w:hAnsi="Times New Roman" w:eastAsia="Times New Roman" w:cs="Times New Roman"/>
          <w:lang w:eastAsia="zh-CN"/>
        </w:rPr>
        <w:t>4.7</w:t>
      </w:r>
      <w:r>
        <w:rPr>
          <w:rFonts w:ascii="Times New Roman" w:hAnsi="Times New Roman" w:eastAsia="Times New Roman" w:cs="Times New Roman"/>
          <w:lang w:eastAsia="zh-CN"/>
        </w:rPr>
        <w:tab/>
      </w:r>
      <w:r>
        <w:rPr>
          <w:lang w:eastAsia="zh-CN"/>
        </w:rPr>
        <w:t>采购需求标准</w:t>
      </w:r>
    </w:p>
    <w:p w14:paraId="712698C6">
      <w:pPr>
        <w:pStyle w:val="16"/>
        <w:tabs>
          <w:tab w:val="left" w:pos="2098"/>
        </w:tabs>
        <w:spacing w:before="133" w:line="347" w:lineRule="auto"/>
        <w:ind w:left="2103" w:right="238" w:hanging="905"/>
        <w:rPr>
          <w:lang w:eastAsia="zh-CN"/>
        </w:rPr>
      </w:pPr>
      <w:r>
        <w:rPr>
          <w:rFonts w:ascii="Times New Roman" w:hAnsi="Times New Roman" w:eastAsia="Times New Roman" w:cs="Times New Roman"/>
          <w:lang w:eastAsia="zh-CN"/>
        </w:rPr>
        <w:t>4.7.1</w:t>
      </w:r>
      <w:r>
        <w:rPr>
          <w:rFonts w:ascii="Times New Roman" w:hAnsi="Times New Roman" w:eastAsia="Times New Roman" w:cs="Times New Roman"/>
          <w:lang w:eastAsia="zh-CN"/>
        </w:rPr>
        <w:tab/>
      </w:r>
      <w:r>
        <w:rPr>
          <w:lang w:eastAsia="zh-CN"/>
        </w:rPr>
        <w:t>商品包装、快递包装政府采购需求标准（试行） 为助力打好污染防治攻坚战</w:t>
      </w:r>
      <w:r>
        <w:rPr>
          <w:spacing w:val="-58"/>
          <w:lang w:eastAsia="zh-CN"/>
        </w:rPr>
        <w:t>，</w:t>
      </w:r>
      <w:r>
        <w:rPr>
          <w:lang w:eastAsia="zh-CN"/>
        </w:rPr>
        <w:t>推广使用绿色包装</w:t>
      </w:r>
      <w:r>
        <w:rPr>
          <w:spacing w:val="-58"/>
          <w:lang w:eastAsia="zh-CN"/>
        </w:rPr>
        <w:t>，</w:t>
      </w:r>
      <w:r>
        <w:rPr>
          <w:lang w:eastAsia="zh-CN"/>
        </w:rPr>
        <w:t xml:space="preserve">根据财政部关于印 </w:t>
      </w:r>
      <w:r>
        <w:rPr>
          <w:spacing w:val="-20"/>
          <w:lang w:eastAsia="zh-CN"/>
        </w:rPr>
        <w:t>发</w:t>
      </w:r>
      <w:r>
        <w:rPr>
          <w:lang w:eastAsia="zh-CN"/>
        </w:rPr>
        <w:t>《商品包装政府采购需求标</w:t>
      </w:r>
      <w:r>
        <w:rPr>
          <w:spacing w:val="-20"/>
          <w:lang w:eastAsia="zh-CN"/>
        </w:rPr>
        <w:t>准</w:t>
      </w:r>
      <w:r>
        <w:rPr>
          <w:lang w:eastAsia="zh-CN"/>
        </w:rPr>
        <w:t>（试行</w:t>
      </w:r>
      <w:r>
        <w:rPr>
          <w:spacing w:val="-20"/>
          <w:lang w:eastAsia="zh-CN"/>
        </w:rPr>
        <w:t>）》</w:t>
      </w:r>
      <w:r>
        <w:rPr>
          <w:spacing w:val="-39"/>
          <w:lang w:eastAsia="zh-CN"/>
        </w:rPr>
        <w:t>、</w:t>
      </w:r>
      <w:r>
        <w:rPr>
          <w:lang w:eastAsia="zh-CN"/>
        </w:rPr>
        <w:t xml:space="preserve">《快递包装政府采购需 </w:t>
      </w:r>
      <w:r>
        <w:rPr>
          <w:spacing w:val="-2"/>
          <w:lang w:eastAsia="zh-CN"/>
        </w:rPr>
        <w:t>求标准（试行）》的通知（财办库〔</w:t>
      </w:r>
      <w:r>
        <w:rPr>
          <w:rFonts w:ascii="Times New Roman" w:hAnsi="Times New Roman" w:eastAsia="Times New Roman" w:cs="Times New Roman"/>
          <w:spacing w:val="-2"/>
          <w:lang w:eastAsia="zh-CN"/>
        </w:rPr>
        <w:t>2020</w:t>
      </w:r>
      <w:r>
        <w:rPr>
          <w:spacing w:val="-2"/>
          <w:lang w:eastAsia="zh-CN"/>
        </w:rPr>
        <w:t>〕</w:t>
      </w:r>
      <w:r>
        <w:rPr>
          <w:rFonts w:ascii="Times New Roman" w:hAnsi="Times New Roman" w:eastAsia="Times New Roman" w:cs="Times New Roman"/>
          <w:spacing w:val="-2"/>
          <w:lang w:eastAsia="zh-CN"/>
        </w:rPr>
        <w:t>123</w:t>
      </w:r>
      <w:r>
        <w:rPr>
          <w:rFonts w:ascii="Times New Roman" w:hAnsi="Times New Roman" w:eastAsia="Times New Roman" w:cs="Times New Roman"/>
          <w:lang w:eastAsia="zh-CN"/>
        </w:rPr>
        <w:t xml:space="preserve"> </w:t>
      </w:r>
      <w:r>
        <w:rPr>
          <w:spacing w:val="-2"/>
          <w:lang w:eastAsia="zh-CN"/>
        </w:rPr>
        <w:t>号），本项目如涉及</w:t>
      </w:r>
      <w:r>
        <w:rPr>
          <w:spacing w:val="26"/>
          <w:lang w:eastAsia="zh-CN"/>
        </w:rPr>
        <w:t xml:space="preserve"> </w:t>
      </w:r>
      <w:r>
        <w:rPr>
          <w:lang w:eastAsia="zh-CN"/>
        </w:rPr>
        <w:t>商品包装和快递包装的，则其具体要求见第四章《采购需求》。</w:t>
      </w:r>
    </w:p>
    <w:p w14:paraId="70BFD824">
      <w:pPr>
        <w:pStyle w:val="16"/>
        <w:tabs>
          <w:tab w:val="left" w:pos="2098"/>
        </w:tabs>
        <w:spacing w:before="47" w:line="350" w:lineRule="auto"/>
        <w:ind w:left="2098" w:right="238" w:hanging="900"/>
        <w:rPr>
          <w:lang w:eastAsia="zh-CN"/>
        </w:rPr>
      </w:pPr>
      <w:r>
        <w:rPr>
          <w:rFonts w:ascii="Times New Roman" w:hAnsi="Times New Roman" w:eastAsia="Times New Roman" w:cs="Times New Roman"/>
          <w:lang w:eastAsia="zh-CN"/>
        </w:rPr>
        <w:t>4.7.2</w:t>
      </w:r>
      <w:r>
        <w:rPr>
          <w:rFonts w:ascii="Times New Roman" w:hAnsi="Times New Roman" w:eastAsia="Times New Roman" w:cs="Times New Roman"/>
          <w:lang w:eastAsia="zh-CN"/>
        </w:rPr>
        <w:tab/>
      </w:r>
      <w:r>
        <w:rPr>
          <w:lang w:eastAsia="zh-CN"/>
        </w:rPr>
        <w:t>其他政府采购需求标准 为贯彻落</w:t>
      </w:r>
      <w:r>
        <w:rPr>
          <w:spacing w:val="-36"/>
          <w:lang w:eastAsia="zh-CN"/>
        </w:rPr>
        <w:t>实</w:t>
      </w:r>
      <w:r>
        <w:rPr>
          <w:spacing w:val="-3"/>
          <w:lang w:eastAsia="zh-CN"/>
        </w:rPr>
        <w:t>《</w:t>
      </w:r>
      <w:r>
        <w:rPr>
          <w:lang w:eastAsia="zh-CN"/>
        </w:rPr>
        <w:t>深化政府采购制度改革方案</w:t>
      </w:r>
      <w:r>
        <w:rPr>
          <w:spacing w:val="-36"/>
          <w:lang w:eastAsia="zh-CN"/>
        </w:rPr>
        <w:t>》</w:t>
      </w:r>
      <w:r>
        <w:rPr>
          <w:lang w:eastAsia="zh-CN"/>
        </w:rPr>
        <w:t>有关要求</w:t>
      </w:r>
      <w:r>
        <w:rPr>
          <w:spacing w:val="-36"/>
          <w:lang w:eastAsia="zh-CN"/>
        </w:rPr>
        <w:t>，</w:t>
      </w:r>
      <w:r>
        <w:rPr>
          <w:lang w:eastAsia="zh-CN"/>
        </w:rPr>
        <w:t>推动政府采购 需求标准建设</w:t>
      </w:r>
      <w:r>
        <w:rPr>
          <w:spacing w:val="-111"/>
          <w:lang w:eastAsia="zh-CN"/>
        </w:rPr>
        <w:t>，</w:t>
      </w:r>
      <w:r>
        <w:rPr>
          <w:lang w:eastAsia="zh-CN"/>
        </w:rPr>
        <w:t>财政部门会同有关部门制定发布的其他政府采购需求 标准，本项目如涉及，则具体要求见第四章《采购需求》。</w:t>
      </w:r>
    </w:p>
    <w:p w14:paraId="0AD3D2CB">
      <w:pPr>
        <w:pStyle w:val="16"/>
        <w:tabs>
          <w:tab w:val="left" w:pos="475"/>
        </w:tabs>
        <w:spacing w:before="41"/>
        <w:rPr>
          <w:lang w:eastAsia="zh-CN"/>
        </w:rPr>
      </w:pPr>
      <w:r>
        <w:rPr>
          <w:rFonts w:ascii="Times New Roman" w:hAnsi="Times New Roman" w:eastAsia="Times New Roman" w:cs="Times New Roman"/>
          <w:lang w:eastAsia="zh-CN"/>
        </w:rPr>
        <w:t>5</w:t>
      </w:r>
      <w:r>
        <w:rPr>
          <w:rFonts w:ascii="Times New Roman" w:hAnsi="Times New Roman" w:eastAsia="Times New Roman" w:cs="Times New Roman"/>
          <w:lang w:eastAsia="zh-CN"/>
        </w:rPr>
        <w:tab/>
      </w:r>
      <w:bookmarkStart w:id="34" w:name="5响应费用"/>
      <w:bookmarkEnd w:id="34"/>
      <w:r>
        <w:rPr>
          <w:lang w:eastAsia="zh-CN"/>
        </w:rPr>
        <w:t>响应费用</w:t>
      </w:r>
    </w:p>
    <w:p w14:paraId="7B4A7701">
      <w:pPr>
        <w:pStyle w:val="16"/>
        <w:tabs>
          <w:tab w:val="left" w:pos="1198"/>
        </w:tabs>
        <w:spacing w:before="135" w:line="336" w:lineRule="auto"/>
        <w:ind w:left="1198" w:right="118" w:hanging="720"/>
        <w:rPr>
          <w:lang w:eastAsia="zh-CN"/>
        </w:rPr>
      </w:pPr>
      <w:r>
        <w:rPr>
          <w:rFonts w:ascii="Times New Roman" w:hAnsi="Times New Roman" w:eastAsia="Times New Roman" w:cs="Times New Roman"/>
          <w:lang w:eastAsia="zh-CN"/>
        </w:rPr>
        <w:t>5.1</w:t>
      </w:r>
      <w:r>
        <w:rPr>
          <w:rFonts w:ascii="Times New Roman" w:hAnsi="Times New Roman" w:eastAsia="Times New Roman" w:cs="Times New Roman"/>
          <w:lang w:eastAsia="zh-CN"/>
        </w:rPr>
        <w:tab/>
      </w:r>
      <w:r>
        <w:rPr>
          <w:lang w:eastAsia="zh-CN"/>
        </w:rPr>
        <w:t>供应商应自行承担所有与准备和参加磋商有关的费</w:t>
      </w:r>
      <w:r>
        <w:rPr>
          <w:spacing w:val="-1"/>
          <w:lang w:eastAsia="zh-CN"/>
        </w:rPr>
        <w:t>用</w:t>
      </w:r>
      <w:r>
        <w:rPr>
          <w:spacing w:val="-51"/>
          <w:lang w:eastAsia="zh-CN"/>
        </w:rPr>
        <w:t>，</w:t>
      </w:r>
      <w:r>
        <w:rPr>
          <w:lang w:eastAsia="zh-CN"/>
        </w:rPr>
        <w:t>无论磋商的结果如何， 采购人或采购代理机构在任何情况下均无承担这些费用的义务和责任。</w:t>
      </w:r>
    </w:p>
    <w:p w14:paraId="72C46995">
      <w:pPr>
        <w:spacing w:line="240" w:lineRule="atLeast"/>
        <w:rPr>
          <w:rFonts w:ascii="宋体" w:hAnsi="宋体" w:eastAsia="宋体" w:cs="宋体"/>
          <w:sz w:val="18"/>
          <w:szCs w:val="18"/>
          <w:lang w:eastAsia="zh-CN"/>
        </w:rPr>
      </w:pPr>
    </w:p>
    <w:p w14:paraId="74135BA8">
      <w:pPr>
        <w:spacing w:before="14" w:line="280" w:lineRule="atLeast"/>
        <w:rPr>
          <w:rFonts w:ascii="宋体" w:hAnsi="宋体" w:eastAsia="宋体" w:cs="宋体"/>
          <w:sz w:val="21"/>
          <w:szCs w:val="21"/>
          <w:lang w:eastAsia="zh-CN"/>
        </w:rPr>
      </w:pPr>
    </w:p>
    <w:p w14:paraId="25B036D7">
      <w:pPr>
        <w:pStyle w:val="5"/>
        <w:tabs>
          <w:tab w:val="left" w:pos="700"/>
        </w:tabs>
        <w:ind w:right="116"/>
        <w:jc w:val="center"/>
        <w:rPr>
          <w:b w:val="0"/>
          <w:bCs w:val="0"/>
          <w:lang w:eastAsia="zh-CN"/>
        </w:rPr>
      </w:pPr>
      <w:bookmarkStart w:id="35" w:name="二___竞争性磋商文件"/>
      <w:bookmarkEnd w:id="35"/>
      <w:r>
        <w:rPr>
          <w:w w:val="95"/>
          <w:lang w:eastAsia="zh-CN"/>
        </w:rPr>
        <w:t>二</w:t>
      </w:r>
      <w:r>
        <w:rPr>
          <w:w w:val="95"/>
          <w:lang w:eastAsia="zh-CN"/>
        </w:rPr>
        <w:tab/>
      </w:r>
      <w:r>
        <w:rPr>
          <w:spacing w:val="-1"/>
          <w:lang w:eastAsia="zh-CN"/>
        </w:rPr>
        <w:t>竞争性磋商文件</w:t>
      </w:r>
    </w:p>
    <w:p w14:paraId="7434A4DA">
      <w:pPr>
        <w:pStyle w:val="16"/>
        <w:tabs>
          <w:tab w:val="left" w:pos="475"/>
        </w:tabs>
        <w:spacing w:before="184"/>
        <w:rPr>
          <w:lang w:eastAsia="zh-CN"/>
        </w:rPr>
      </w:pPr>
      <w:r>
        <w:rPr>
          <w:rFonts w:ascii="Times New Roman" w:hAnsi="Times New Roman" w:eastAsia="Times New Roman" w:cs="Times New Roman"/>
          <w:lang w:eastAsia="zh-CN"/>
        </w:rPr>
        <w:t>6</w:t>
      </w:r>
      <w:r>
        <w:rPr>
          <w:rFonts w:ascii="Times New Roman" w:hAnsi="Times New Roman" w:eastAsia="Times New Roman" w:cs="Times New Roman"/>
          <w:lang w:eastAsia="zh-CN"/>
        </w:rPr>
        <w:tab/>
      </w:r>
      <w:bookmarkStart w:id="36" w:name="6竞争性磋商文件构成"/>
      <w:bookmarkEnd w:id="36"/>
      <w:r>
        <w:rPr>
          <w:lang w:eastAsia="zh-CN"/>
        </w:rPr>
        <w:t>竞争性磋商文件构成</w:t>
      </w:r>
    </w:p>
    <w:p w14:paraId="39071D0F">
      <w:pPr>
        <w:pStyle w:val="16"/>
        <w:tabs>
          <w:tab w:val="left" w:pos="1198"/>
          <w:tab w:val="left" w:pos="2638"/>
        </w:tabs>
        <w:spacing w:before="133" w:line="338" w:lineRule="auto"/>
        <w:ind w:left="1563" w:right="4866" w:hanging="1085"/>
        <w:rPr>
          <w:rFonts w:cs="宋体"/>
          <w:sz w:val="15"/>
          <w:szCs w:val="15"/>
          <w:lang w:eastAsia="zh-CN"/>
        </w:rPr>
      </w:pPr>
      <w:r>
        <w:rPr>
          <w:rFonts w:ascii="Times New Roman" w:hAnsi="Times New Roman" w:eastAsia="Times New Roman" w:cs="Times New Roman"/>
          <w:lang w:eastAsia="zh-CN"/>
        </w:rPr>
        <w:t>6.1</w:t>
      </w:r>
      <w:r>
        <w:rPr>
          <w:rFonts w:ascii="Times New Roman" w:hAnsi="Times New Roman" w:eastAsia="Times New Roman" w:cs="Times New Roman"/>
          <w:lang w:eastAsia="zh-CN"/>
        </w:rPr>
        <w:tab/>
      </w:r>
      <w:r>
        <w:rPr>
          <w:lang w:eastAsia="zh-CN"/>
        </w:rPr>
        <w:t>竞争性磋商文件包括以下部分： 第一章</w:t>
      </w:r>
      <w:r>
        <w:rPr>
          <w:lang w:eastAsia="zh-CN"/>
        </w:rPr>
        <w:tab/>
      </w:r>
      <w:r>
        <w:rPr>
          <w:lang w:eastAsia="zh-CN"/>
        </w:rPr>
        <w:t>采购邀请</w:t>
      </w:r>
    </w:p>
    <w:p w14:paraId="574E824B">
      <w:pPr>
        <w:pStyle w:val="16"/>
        <w:tabs>
          <w:tab w:val="left" w:pos="2638"/>
        </w:tabs>
        <w:spacing w:before="26"/>
        <w:ind w:left="1563"/>
        <w:rPr>
          <w:lang w:eastAsia="zh-CN"/>
        </w:rPr>
      </w:pPr>
      <w:r>
        <w:rPr>
          <w:lang w:eastAsia="zh-CN"/>
        </w:rPr>
        <w:t>第二章</w:t>
      </w:r>
      <w:r>
        <w:rPr>
          <w:lang w:eastAsia="zh-CN"/>
        </w:rPr>
        <w:tab/>
      </w:r>
      <w:r>
        <w:rPr>
          <w:lang w:eastAsia="zh-CN"/>
        </w:rPr>
        <w:t>供应商须知</w:t>
      </w:r>
    </w:p>
    <w:p w14:paraId="79E96EC1">
      <w:pPr>
        <w:pStyle w:val="16"/>
        <w:tabs>
          <w:tab w:val="left" w:pos="2638"/>
        </w:tabs>
        <w:spacing w:before="151" w:line="355" w:lineRule="auto"/>
        <w:ind w:left="1563" w:right="4626"/>
        <w:rPr>
          <w:lang w:eastAsia="zh-CN"/>
        </w:rPr>
      </w:pPr>
      <w:r>
        <w:rPr>
          <w:lang w:eastAsia="zh-CN"/>
        </w:rPr>
        <w:t>第三章</w:t>
      </w:r>
      <w:r>
        <w:rPr>
          <w:lang w:eastAsia="zh-CN"/>
        </w:rPr>
        <w:tab/>
      </w:r>
      <w:r>
        <w:rPr>
          <w:lang w:eastAsia="zh-CN"/>
        </w:rPr>
        <w:t>评审方法和评审标准 第四章</w:t>
      </w:r>
      <w:r>
        <w:rPr>
          <w:lang w:eastAsia="zh-CN"/>
        </w:rPr>
        <w:tab/>
      </w:r>
      <w:r>
        <w:rPr>
          <w:lang w:eastAsia="zh-CN"/>
        </w:rPr>
        <w:t>采购需求</w:t>
      </w:r>
    </w:p>
    <w:p w14:paraId="0B4AD774">
      <w:pPr>
        <w:pStyle w:val="16"/>
        <w:tabs>
          <w:tab w:val="left" w:pos="2638"/>
        </w:tabs>
        <w:spacing w:before="38" w:line="355" w:lineRule="auto"/>
        <w:ind w:left="1563" w:right="5346"/>
        <w:rPr>
          <w:lang w:eastAsia="zh-CN"/>
        </w:rPr>
      </w:pPr>
      <w:r>
        <w:rPr>
          <w:lang w:eastAsia="zh-CN"/>
        </w:rPr>
        <w:t>第五章</w:t>
      </w:r>
      <w:r>
        <w:rPr>
          <w:lang w:eastAsia="zh-CN"/>
        </w:rPr>
        <w:tab/>
      </w:r>
      <w:r>
        <w:rPr>
          <w:lang w:eastAsia="zh-CN"/>
        </w:rPr>
        <w:t>合同草案条款 第六章</w:t>
      </w:r>
      <w:r>
        <w:rPr>
          <w:lang w:eastAsia="zh-CN"/>
        </w:rPr>
        <w:tab/>
      </w:r>
      <w:r>
        <w:rPr>
          <w:lang w:eastAsia="zh-CN"/>
        </w:rPr>
        <w:t>响应文件格式</w:t>
      </w:r>
    </w:p>
    <w:p w14:paraId="51384200">
      <w:pPr>
        <w:pStyle w:val="16"/>
        <w:spacing w:before="34" w:line="357" w:lineRule="auto"/>
        <w:ind w:left="117" w:leftChars="53" w:right="233" w:firstLine="1416" w:firstLineChars="600"/>
        <w:rPr>
          <w:spacing w:val="-2"/>
          <w:lang w:eastAsia="zh-CN"/>
        </w:rPr>
      </w:pPr>
      <w:r>
        <w:rPr>
          <w:spacing w:val="-2"/>
          <w:lang w:eastAsia="zh-CN"/>
        </w:rPr>
        <w:t xml:space="preserve">第七章    </w:t>
      </w:r>
      <w:r>
        <w:rPr>
          <w:rFonts w:hint="eastAsia"/>
          <w:spacing w:val="-2"/>
          <w:lang w:eastAsia="zh-CN"/>
        </w:rPr>
        <w:t>方案设计、</w:t>
      </w:r>
      <w:r>
        <w:rPr>
          <w:spacing w:val="-2"/>
          <w:lang w:eastAsia="zh-CN"/>
        </w:rPr>
        <w:t xml:space="preserve">施工图纸、工程量清单（另册提供） </w:t>
      </w:r>
    </w:p>
    <w:p w14:paraId="7648D110">
      <w:pPr>
        <w:pStyle w:val="16"/>
        <w:spacing w:before="34" w:line="347" w:lineRule="auto"/>
        <w:ind w:left="1198" w:right="234" w:hanging="720"/>
        <w:jc w:val="both"/>
        <w:rPr>
          <w:lang w:eastAsia="zh-CN"/>
        </w:rPr>
      </w:pPr>
      <w:r>
        <w:rPr>
          <w:rFonts w:ascii="Times New Roman" w:hAnsi="Times New Roman" w:eastAsia="Times New Roman" w:cs="Times New Roman"/>
          <w:lang w:eastAsia="zh-CN"/>
        </w:rPr>
        <w:t xml:space="preserve">6.2 </w:t>
      </w:r>
      <w:r>
        <w:rPr>
          <w:rFonts w:hint="eastAsia" w:ascii="Times New Roman" w:hAnsi="Times New Roman" w:eastAsia="Times New Roman" w:cs="Times New Roman"/>
          <w:lang w:eastAsia="zh-CN"/>
        </w:rPr>
        <w:t xml:space="preserve">      </w:t>
      </w:r>
      <w:r>
        <w:rPr>
          <w:spacing w:val="1"/>
          <w:lang w:eastAsia="zh-CN"/>
        </w:rPr>
        <w:t>供应商应认真阅读竞争性磋商文件的全部内容。供应商应按照竞争性磋商文件要求提交响应文件并保证所提供的全部资料的真实性，并对竞争性磋商文</w:t>
      </w:r>
      <w:r>
        <w:rPr>
          <w:lang w:eastAsia="zh-CN"/>
        </w:rPr>
        <w:t>件做出实质性响应，否则</w:t>
      </w:r>
      <w:r>
        <w:rPr>
          <w:rFonts w:cs="宋体"/>
          <w:b/>
          <w:bCs/>
          <w:lang w:eastAsia="zh-CN"/>
        </w:rPr>
        <w:t>响应无效</w:t>
      </w:r>
      <w:r>
        <w:rPr>
          <w:lang w:eastAsia="zh-CN"/>
        </w:rPr>
        <w:t>。</w:t>
      </w:r>
    </w:p>
    <w:p w14:paraId="62895590">
      <w:pPr>
        <w:pStyle w:val="16"/>
        <w:tabs>
          <w:tab w:val="left" w:pos="475"/>
        </w:tabs>
        <w:spacing w:before="47"/>
        <w:rPr>
          <w:lang w:eastAsia="zh-CN"/>
        </w:rPr>
      </w:pPr>
      <w:r>
        <w:rPr>
          <w:rFonts w:ascii="Times New Roman" w:hAnsi="Times New Roman" w:eastAsia="Times New Roman" w:cs="Times New Roman"/>
          <w:lang w:eastAsia="zh-CN"/>
        </w:rPr>
        <w:t>7</w:t>
      </w:r>
      <w:r>
        <w:rPr>
          <w:rFonts w:ascii="Times New Roman" w:hAnsi="Times New Roman" w:eastAsia="Times New Roman" w:cs="Times New Roman"/>
          <w:lang w:eastAsia="zh-CN"/>
        </w:rPr>
        <w:tab/>
      </w:r>
      <w:bookmarkStart w:id="37" w:name="7对竞争性磋商文件的澄清或修改"/>
      <w:bookmarkEnd w:id="37"/>
      <w:r>
        <w:rPr>
          <w:lang w:eastAsia="zh-CN"/>
        </w:rPr>
        <w:t>对竞争性磋商文件的澄清或修改</w:t>
      </w:r>
    </w:p>
    <w:p w14:paraId="49A44DCD">
      <w:pPr>
        <w:pStyle w:val="16"/>
        <w:spacing w:before="133" w:line="347" w:lineRule="auto"/>
        <w:ind w:left="1198" w:right="234" w:hanging="720"/>
        <w:jc w:val="both"/>
        <w:rPr>
          <w:lang w:eastAsia="zh-CN"/>
        </w:rPr>
      </w:pPr>
      <w:r>
        <w:rPr>
          <w:rFonts w:ascii="Times New Roman" w:hAnsi="Times New Roman" w:eastAsia="Times New Roman" w:cs="Times New Roman"/>
          <w:lang w:eastAsia="zh-CN"/>
        </w:rPr>
        <w:t xml:space="preserve">7.1 </w:t>
      </w:r>
      <w:r>
        <w:rPr>
          <w:rFonts w:hint="eastAsia" w:ascii="Times New Roman" w:hAnsi="Times New Roman" w:eastAsia="Times New Roman" w:cs="Times New Roman"/>
          <w:lang w:eastAsia="zh-CN"/>
        </w:rPr>
        <w:t xml:space="preserve">      </w:t>
      </w:r>
      <w:r>
        <w:rPr>
          <w:spacing w:val="1"/>
          <w:lang w:eastAsia="zh-CN"/>
        </w:rPr>
        <w:t>采购人、采购代理机构或者磋商小组对已发出的竞争性磋商文件进行必要澄清或者修改的，将以书面形式通知所有获取竞争性磋商文件的潜在供应商。</w:t>
      </w:r>
      <w:r>
        <w:rPr>
          <w:lang w:eastAsia="zh-CN"/>
        </w:rPr>
        <w:t>采用公告方式邀请供应商参与的，还将在原公告发布媒体上发布更正公告。</w:t>
      </w:r>
    </w:p>
    <w:p w14:paraId="3F499F2B">
      <w:pPr>
        <w:pStyle w:val="16"/>
        <w:tabs>
          <w:tab w:val="left" w:pos="1198"/>
        </w:tabs>
        <w:spacing w:before="47" w:line="347" w:lineRule="auto"/>
        <w:ind w:left="1198" w:right="118" w:hanging="720"/>
        <w:rPr>
          <w:lang w:eastAsia="zh-CN"/>
        </w:rPr>
      </w:pPr>
      <w:r>
        <w:rPr>
          <w:rFonts w:ascii="Times New Roman" w:hAnsi="Times New Roman" w:eastAsia="Times New Roman" w:cs="Times New Roman"/>
          <w:lang w:eastAsia="zh-CN"/>
        </w:rPr>
        <w:t>7.2</w:t>
      </w:r>
      <w:r>
        <w:rPr>
          <w:rFonts w:ascii="Times New Roman" w:hAnsi="Times New Roman" w:eastAsia="Times New Roman" w:cs="Times New Roman"/>
          <w:lang w:eastAsia="zh-CN"/>
        </w:rPr>
        <w:tab/>
      </w:r>
      <w:r>
        <w:rPr>
          <w:lang w:eastAsia="zh-CN"/>
        </w:rPr>
        <w:t>上述书面通知</w:t>
      </w:r>
      <w:r>
        <w:rPr>
          <w:spacing w:val="-51"/>
          <w:lang w:eastAsia="zh-CN"/>
        </w:rPr>
        <w:t>，</w:t>
      </w:r>
      <w:r>
        <w:rPr>
          <w:lang w:eastAsia="zh-CN"/>
        </w:rPr>
        <w:t>按照获取竞争性磋商文件的潜在供应商提供的联系方式发出，</w:t>
      </w:r>
      <w:r>
        <w:rPr>
          <w:spacing w:val="1"/>
          <w:lang w:eastAsia="zh-CN"/>
        </w:rPr>
        <w:t>因提供的信息有误导致通知延迟或无法通知的，采购人或采购代理机构不承</w:t>
      </w:r>
      <w:r>
        <w:rPr>
          <w:lang w:eastAsia="zh-CN"/>
        </w:rPr>
        <w:t>担责任。</w:t>
      </w:r>
    </w:p>
    <w:p w14:paraId="066C0B78">
      <w:pPr>
        <w:pStyle w:val="16"/>
        <w:spacing w:before="44" w:line="347" w:lineRule="auto"/>
        <w:ind w:left="1198" w:right="234" w:hanging="720"/>
        <w:jc w:val="both"/>
        <w:rPr>
          <w:lang w:eastAsia="zh-CN"/>
        </w:rPr>
      </w:pPr>
      <w:r>
        <w:rPr>
          <w:rFonts w:ascii="Times New Roman" w:hAnsi="Times New Roman" w:eastAsia="Times New Roman" w:cs="Times New Roman"/>
          <w:lang w:eastAsia="zh-CN"/>
        </w:rPr>
        <w:t xml:space="preserve">7.3 </w:t>
      </w:r>
      <w:r>
        <w:rPr>
          <w:rFonts w:hint="eastAsia" w:ascii="Times New Roman" w:hAnsi="Times New Roman" w:eastAsia="Times New Roman" w:cs="Times New Roman"/>
          <w:lang w:eastAsia="zh-CN"/>
        </w:rPr>
        <w:t xml:space="preserve">      </w:t>
      </w:r>
      <w:r>
        <w:rPr>
          <w:spacing w:val="1"/>
          <w:lang w:eastAsia="zh-CN"/>
        </w:rPr>
        <w:t>澄清或者修改的内容为竞争性磋商文件的组成部分，并对所有获取竞争性磋商文件的潜在供应商具有约束力。澄清或者修改的内容可能影响响应文件编制的，将在提交首次响应文件截止之日</w:t>
      </w:r>
      <w:r>
        <w:rPr>
          <w:spacing w:val="-60"/>
          <w:lang w:eastAsia="zh-CN"/>
        </w:rPr>
        <w:t xml:space="preserve"> </w:t>
      </w:r>
      <w:r>
        <w:rPr>
          <w:rFonts w:ascii="Times New Roman" w:hAnsi="Times New Roman" w:eastAsia="Times New Roman" w:cs="Times New Roman"/>
          <w:lang w:eastAsia="zh-CN"/>
        </w:rPr>
        <w:t>3</w:t>
      </w:r>
      <w:r>
        <w:rPr>
          <w:rFonts w:ascii="Times New Roman" w:hAnsi="Times New Roman" w:eastAsia="Times New Roman" w:cs="Times New Roman"/>
          <w:spacing w:val="2"/>
          <w:lang w:eastAsia="zh-CN"/>
        </w:rPr>
        <w:t xml:space="preserve"> </w:t>
      </w:r>
      <w:r>
        <w:rPr>
          <w:spacing w:val="1"/>
          <w:lang w:eastAsia="zh-CN"/>
        </w:rPr>
        <w:t>个工作日前，以书面形式通知所有获取磋商文件的供应商；不足上述时间的，将顺延提交首次响应文件截止时</w:t>
      </w:r>
      <w:r>
        <w:rPr>
          <w:lang w:eastAsia="zh-CN"/>
        </w:rPr>
        <w:t>间。</w:t>
      </w:r>
    </w:p>
    <w:p w14:paraId="046279E6">
      <w:pPr>
        <w:spacing w:line="280" w:lineRule="atLeast"/>
        <w:rPr>
          <w:rFonts w:ascii="宋体" w:hAnsi="宋体" w:eastAsia="宋体" w:cs="宋体"/>
          <w:sz w:val="21"/>
          <w:szCs w:val="21"/>
          <w:lang w:eastAsia="zh-CN"/>
        </w:rPr>
      </w:pPr>
    </w:p>
    <w:p w14:paraId="50EB2BDE">
      <w:pPr>
        <w:pStyle w:val="5"/>
        <w:tabs>
          <w:tab w:val="left" w:pos="700"/>
        </w:tabs>
        <w:ind w:right="116"/>
        <w:jc w:val="center"/>
        <w:rPr>
          <w:b w:val="0"/>
          <w:bCs w:val="0"/>
          <w:lang w:eastAsia="zh-CN"/>
        </w:rPr>
      </w:pPr>
      <w:bookmarkStart w:id="38" w:name="三___响应文件的编制"/>
      <w:bookmarkEnd w:id="38"/>
      <w:r>
        <w:rPr>
          <w:w w:val="95"/>
          <w:lang w:eastAsia="zh-CN"/>
        </w:rPr>
        <w:t>三</w:t>
      </w:r>
      <w:r>
        <w:rPr>
          <w:w w:val="95"/>
          <w:lang w:eastAsia="zh-CN"/>
        </w:rPr>
        <w:tab/>
      </w:r>
      <w:r>
        <w:rPr>
          <w:spacing w:val="-1"/>
          <w:lang w:eastAsia="zh-CN"/>
        </w:rPr>
        <w:t>响应文件的编制</w:t>
      </w:r>
    </w:p>
    <w:p w14:paraId="68FED024">
      <w:pPr>
        <w:pStyle w:val="16"/>
        <w:tabs>
          <w:tab w:val="left" w:pos="475"/>
        </w:tabs>
        <w:spacing w:before="184"/>
        <w:rPr>
          <w:lang w:eastAsia="zh-CN"/>
        </w:rPr>
      </w:pPr>
      <w:r>
        <w:rPr>
          <w:rFonts w:ascii="Times New Roman" w:hAnsi="Times New Roman" w:eastAsia="Times New Roman" w:cs="Times New Roman"/>
          <w:lang w:eastAsia="zh-CN"/>
        </w:rPr>
        <w:t>8</w:t>
      </w:r>
      <w:r>
        <w:rPr>
          <w:rFonts w:ascii="Times New Roman" w:hAnsi="Times New Roman" w:eastAsia="Times New Roman" w:cs="Times New Roman"/>
          <w:lang w:eastAsia="zh-CN"/>
        </w:rPr>
        <w:tab/>
      </w:r>
      <w:bookmarkStart w:id="39" w:name="8响应范围、竞争性磋商文件中计量单位的使用及磋商语言"/>
      <w:bookmarkEnd w:id="39"/>
      <w:r>
        <w:rPr>
          <w:lang w:eastAsia="zh-CN"/>
        </w:rPr>
        <w:t>响应范围、竞争性磋商文件中计量单位的使用及磋商语言</w:t>
      </w:r>
    </w:p>
    <w:p w14:paraId="1283F5E2">
      <w:pPr>
        <w:pStyle w:val="16"/>
        <w:spacing w:before="135" w:line="349" w:lineRule="auto"/>
        <w:ind w:left="1198" w:right="234" w:hanging="720"/>
        <w:jc w:val="both"/>
        <w:rPr>
          <w:lang w:eastAsia="zh-CN"/>
        </w:rPr>
      </w:pPr>
      <w:r>
        <w:rPr>
          <w:rFonts w:ascii="Times New Roman" w:hAnsi="Times New Roman" w:eastAsia="Times New Roman" w:cs="Times New Roman"/>
          <w:lang w:eastAsia="zh-CN"/>
        </w:rPr>
        <w:t xml:space="preserve">8.1 </w:t>
      </w:r>
      <w:r>
        <w:rPr>
          <w:rFonts w:hint="eastAsia" w:ascii="Times New Roman" w:hAnsi="Times New Roman" w:eastAsia="Times New Roman" w:cs="Times New Roman"/>
          <w:lang w:eastAsia="zh-CN"/>
        </w:rPr>
        <w:t xml:space="preserve">     </w:t>
      </w:r>
      <w:r>
        <w:rPr>
          <w:spacing w:val="1"/>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w:t>
      </w:r>
      <w:r>
        <w:rPr>
          <w:lang w:eastAsia="zh-CN"/>
        </w:rPr>
        <w:t>否则其对该采购包的响应将被认定为</w:t>
      </w:r>
      <w:r>
        <w:rPr>
          <w:rFonts w:cs="宋体"/>
          <w:b/>
          <w:bCs/>
          <w:lang w:eastAsia="zh-CN"/>
        </w:rPr>
        <w:t>无效响应</w:t>
      </w:r>
      <w:r>
        <w:rPr>
          <w:lang w:eastAsia="zh-CN"/>
        </w:rPr>
        <w:t>。</w:t>
      </w:r>
    </w:p>
    <w:p w14:paraId="26719988">
      <w:pPr>
        <w:pStyle w:val="16"/>
        <w:tabs>
          <w:tab w:val="left" w:pos="1198"/>
        </w:tabs>
        <w:spacing w:before="44"/>
        <w:ind w:left="1160" w:leftChars="200" w:hanging="720" w:hangingChars="300"/>
        <w:rPr>
          <w:rFonts w:ascii="Times New Roman" w:hAnsi="Times New Roman" w:eastAsia="Times New Roman" w:cs="Times New Roman"/>
          <w:lang w:eastAsia="zh-CN"/>
        </w:rPr>
      </w:pPr>
      <w:r>
        <w:rPr>
          <w:rFonts w:ascii="Times New Roman" w:hAnsi="Times New Roman" w:eastAsia="Times New Roman" w:cs="Times New Roman"/>
          <w:lang w:eastAsia="zh-CN"/>
        </w:rPr>
        <w:t>8.2</w:t>
      </w:r>
      <w:r>
        <w:rPr>
          <w:rFonts w:ascii="Times New Roman" w:hAnsi="Times New Roman" w:eastAsia="Times New Roman" w:cs="Times New Roman"/>
          <w:lang w:eastAsia="zh-CN"/>
        </w:rPr>
        <w:tab/>
      </w:r>
      <w:r>
        <w:rPr>
          <w:rFonts w:hint="eastAsia" w:cs="宋体"/>
          <w:lang w:eastAsia="zh-CN"/>
        </w:rPr>
        <w:t>除竞争性磋商文件有特殊要求外，本项目磋商所使用的计量单位，应采用中华人民共和国法定计量单位。</w:t>
      </w:r>
    </w:p>
    <w:p w14:paraId="6F1BC7B3">
      <w:pPr>
        <w:pStyle w:val="16"/>
        <w:spacing w:before="151" w:line="351" w:lineRule="auto"/>
        <w:ind w:left="1111" w:leftChars="216" w:right="214" w:hanging="636" w:hangingChars="265"/>
        <w:rPr>
          <w:lang w:eastAsia="zh-CN"/>
        </w:rPr>
      </w:pPr>
      <w:r>
        <w:rPr>
          <w:rFonts w:ascii="Times New Roman" w:hAnsi="Times New Roman" w:eastAsia="Times New Roman" w:cs="Times New Roman"/>
          <w:lang w:eastAsia="zh-CN"/>
        </w:rPr>
        <w:t xml:space="preserve">8.3 </w:t>
      </w:r>
      <w:r>
        <w:rPr>
          <w:rFonts w:hint="eastAsia" w:ascii="Times New Roman" w:hAnsi="Times New Roman" w:eastAsia="Times New Roman" w:cs="Times New Roman"/>
          <w:lang w:eastAsia="zh-CN"/>
        </w:rPr>
        <w:t xml:space="preserve">     </w:t>
      </w:r>
      <w:r>
        <w:rPr>
          <w:spacing w:val="1"/>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w:t>
      </w:r>
      <w:r>
        <w:rPr>
          <w:lang w:eastAsia="zh-CN"/>
        </w:rPr>
        <w:t>承担。</w:t>
      </w:r>
    </w:p>
    <w:p w14:paraId="17C9214E">
      <w:pPr>
        <w:pStyle w:val="16"/>
        <w:tabs>
          <w:tab w:val="left" w:pos="475"/>
        </w:tabs>
        <w:spacing w:before="42"/>
        <w:rPr>
          <w:lang w:eastAsia="zh-CN"/>
        </w:rPr>
      </w:pPr>
      <w:r>
        <w:rPr>
          <w:rFonts w:ascii="Times New Roman" w:hAnsi="Times New Roman" w:eastAsia="Times New Roman" w:cs="Times New Roman"/>
          <w:lang w:eastAsia="zh-CN"/>
        </w:rPr>
        <w:t>9</w:t>
      </w:r>
      <w:r>
        <w:rPr>
          <w:rFonts w:ascii="Times New Roman" w:hAnsi="Times New Roman" w:eastAsia="Times New Roman" w:cs="Times New Roman"/>
          <w:lang w:eastAsia="zh-CN"/>
        </w:rPr>
        <w:tab/>
      </w:r>
      <w:bookmarkStart w:id="40" w:name="9响应文件构成"/>
      <w:bookmarkEnd w:id="40"/>
      <w:r>
        <w:rPr>
          <w:lang w:eastAsia="zh-CN"/>
        </w:rPr>
        <w:t>响应文件构成</w:t>
      </w:r>
    </w:p>
    <w:p w14:paraId="1A0F69CE">
      <w:pPr>
        <w:pStyle w:val="16"/>
        <w:spacing w:before="133" w:line="347" w:lineRule="auto"/>
        <w:ind w:left="1100" w:right="218" w:hanging="660"/>
        <w:jc w:val="both"/>
        <w:rPr>
          <w:lang w:eastAsia="zh-CN"/>
        </w:rPr>
      </w:pPr>
      <w:r>
        <w:rPr>
          <w:rFonts w:ascii="Times New Roman" w:hAnsi="Times New Roman" w:eastAsia="Times New Roman" w:cs="Times New Roman"/>
          <w:lang w:eastAsia="zh-CN"/>
        </w:rPr>
        <w:t xml:space="preserve">9.1 </w:t>
      </w:r>
      <w:r>
        <w:rPr>
          <w:rFonts w:hint="eastAsia" w:ascii="Times New Roman" w:hAnsi="Times New Roman" w:eastAsia="Times New Roman" w:cs="Times New Roman"/>
          <w:lang w:eastAsia="zh-CN"/>
        </w:rPr>
        <w:t xml:space="preserve">    </w:t>
      </w:r>
      <w:r>
        <w:rPr>
          <w:spacing w:val="1"/>
          <w:lang w:eastAsia="zh-CN"/>
        </w:rPr>
        <w:t>供应商应当按照竞争性磋商文件的要求编制响应文件，并对其提交的响应</w:t>
      </w:r>
      <w:r>
        <w:rPr>
          <w:rFonts w:hint="eastAsia"/>
          <w:spacing w:val="1"/>
          <w:lang w:eastAsia="zh-CN"/>
        </w:rPr>
        <w:t>文</w:t>
      </w:r>
      <w:r>
        <w:rPr>
          <w:lang w:eastAsia="zh-CN"/>
        </w:rPr>
        <w:t>件的真实性</w:t>
      </w:r>
      <w:r>
        <w:rPr>
          <w:spacing w:val="-44"/>
          <w:lang w:eastAsia="zh-CN"/>
        </w:rPr>
        <w:t>、</w:t>
      </w:r>
      <w:r>
        <w:rPr>
          <w:lang w:eastAsia="zh-CN"/>
        </w:rPr>
        <w:t>合法性承担法律责任</w:t>
      </w:r>
      <w:r>
        <w:rPr>
          <w:spacing w:val="-41"/>
          <w:lang w:eastAsia="zh-CN"/>
        </w:rPr>
        <w:t>。</w:t>
      </w:r>
      <w:r>
        <w:rPr>
          <w:lang w:eastAsia="zh-CN"/>
        </w:rPr>
        <w:t>响应文件的部分格式要求</w:t>
      </w:r>
      <w:r>
        <w:rPr>
          <w:spacing w:val="-44"/>
          <w:lang w:eastAsia="zh-CN"/>
        </w:rPr>
        <w:t>，</w:t>
      </w:r>
      <w:r>
        <w:rPr>
          <w:lang w:eastAsia="zh-CN"/>
        </w:rPr>
        <w:t>见第六</w:t>
      </w:r>
      <w:r>
        <w:rPr>
          <w:spacing w:val="-41"/>
          <w:lang w:eastAsia="zh-CN"/>
        </w:rPr>
        <w:t>章</w:t>
      </w:r>
      <w:r>
        <w:rPr>
          <w:lang w:eastAsia="zh-CN"/>
        </w:rPr>
        <w:t>《响应文件格式》。</w:t>
      </w:r>
    </w:p>
    <w:p w14:paraId="5C5ACDB7">
      <w:pPr>
        <w:pStyle w:val="16"/>
        <w:spacing w:before="47" w:line="347" w:lineRule="auto"/>
        <w:ind w:left="1100" w:right="214" w:hanging="660"/>
        <w:jc w:val="both"/>
        <w:rPr>
          <w:lang w:eastAsia="zh-CN"/>
        </w:rPr>
      </w:pPr>
      <w:r>
        <w:rPr>
          <w:rFonts w:ascii="Times New Roman" w:hAnsi="Times New Roman" w:eastAsia="Times New Roman" w:cs="Times New Roman"/>
          <w:lang w:eastAsia="zh-CN"/>
        </w:rPr>
        <w:t>9.2</w:t>
      </w:r>
      <w:r>
        <w:rPr>
          <w:rFonts w:ascii="Times New Roman" w:hAnsi="Times New Roman" w:eastAsia="Times New Roman" w:cs="Times New Roman"/>
          <w:spacing w:val="58"/>
          <w:lang w:eastAsia="zh-CN"/>
        </w:rPr>
        <w:t xml:space="preserve"> </w:t>
      </w:r>
      <w:r>
        <w:rPr>
          <w:rFonts w:hint="eastAsia" w:ascii="Times New Roman" w:hAnsi="Times New Roman" w:eastAsia="Times New Roman" w:cs="Times New Roman"/>
          <w:spacing w:val="58"/>
          <w:lang w:eastAsia="zh-CN"/>
        </w:rPr>
        <w:t xml:space="preserve">  </w:t>
      </w:r>
      <w:r>
        <w:rPr>
          <w:spacing w:val="2"/>
          <w:lang w:eastAsia="zh-CN"/>
        </w:rPr>
        <w:t>对于竞争性磋商文件中标记了</w:t>
      </w:r>
      <w:r>
        <w:rPr>
          <w:rFonts w:ascii="Times New Roman" w:hAnsi="Times New Roman" w:eastAsia="Times New Roman" w:cs="Times New Roman"/>
          <w:spacing w:val="2"/>
          <w:lang w:eastAsia="zh-CN"/>
        </w:rPr>
        <w:t>“</w:t>
      </w:r>
      <w:r>
        <w:rPr>
          <w:spacing w:val="2"/>
          <w:lang w:eastAsia="zh-CN"/>
        </w:rPr>
        <w:t>实质性格式</w:t>
      </w:r>
      <w:r>
        <w:rPr>
          <w:rFonts w:ascii="Times New Roman" w:hAnsi="Times New Roman" w:eastAsia="Times New Roman" w:cs="Times New Roman"/>
          <w:spacing w:val="2"/>
          <w:lang w:eastAsia="zh-CN"/>
        </w:rPr>
        <w:t>”</w:t>
      </w:r>
      <w:r>
        <w:rPr>
          <w:spacing w:val="2"/>
          <w:lang w:eastAsia="zh-CN"/>
        </w:rPr>
        <w:t>文件的，供应商不得改变格式中</w:t>
      </w:r>
      <w:r>
        <w:rPr>
          <w:spacing w:val="1"/>
          <w:lang w:eastAsia="zh-CN"/>
        </w:rPr>
        <w:t>给定的文字所表达的含义，不得删减格式中的实质性内容，不得自行添加与格式中给定的文字内容相矛盾的内容，不得对应当填写的空格不填写或不实</w:t>
      </w:r>
      <w:r>
        <w:rPr>
          <w:spacing w:val="2"/>
          <w:lang w:eastAsia="zh-CN"/>
        </w:rPr>
        <w:t>质性响应，</w:t>
      </w:r>
      <w:r>
        <w:rPr>
          <w:rFonts w:cs="宋体"/>
          <w:b/>
          <w:bCs/>
          <w:spacing w:val="2"/>
          <w:lang w:eastAsia="zh-CN"/>
        </w:rPr>
        <w:t>否则响应无效</w:t>
      </w:r>
      <w:r>
        <w:rPr>
          <w:spacing w:val="2"/>
          <w:lang w:eastAsia="zh-CN"/>
        </w:rPr>
        <w:t>。未标记</w:t>
      </w:r>
      <w:r>
        <w:rPr>
          <w:rFonts w:ascii="Times New Roman" w:hAnsi="Times New Roman" w:eastAsia="Times New Roman" w:cs="Times New Roman"/>
          <w:spacing w:val="2"/>
          <w:lang w:eastAsia="zh-CN"/>
        </w:rPr>
        <w:t>“</w:t>
      </w:r>
      <w:r>
        <w:rPr>
          <w:spacing w:val="2"/>
          <w:lang w:eastAsia="zh-CN"/>
        </w:rPr>
        <w:t>实质性格式</w:t>
      </w:r>
      <w:r>
        <w:rPr>
          <w:rFonts w:ascii="Times New Roman" w:hAnsi="Times New Roman" w:eastAsia="Times New Roman" w:cs="Times New Roman"/>
          <w:spacing w:val="2"/>
          <w:lang w:eastAsia="zh-CN"/>
        </w:rPr>
        <w:t>”</w:t>
      </w:r>
      <w:r>
        <w:rPr>
          <w:spacing w:val="2"/>
          <w:lang w:eastAsia="zh-CN"/>
        </w:rPr>
        <w:t>的文件和竞争性磋商文件未</w:t>
      </w:r>
      <w:r>
        <w:rPr>
          <w:lang w:eastAsia="zh-CN"/>
        </w:rPr>
        <w:t>提供格式的内容，可由供应商自行编写。</w:t>
      </w:r>
    </w:p>
    <w:p w14:paraId="2292C311">
      <w:pPr>
        <w:pStyle w:val="16"/>
        <w:tabs>
          <w:tab w:val="left" w:pos="1195"/>
        </w:tabs>
        <w:spacing w:before="44"/>
        <w:ind w:left="475"/>
        <w:rPr>
          <w:lang w:eastAsia="zh-CN"/>
        </w:rPr>
      </w:pPr>
      <w:r>
        <w:rPr>
          <w:rFonts w:ascii="Times New Roman" w:hAnsi="Times New Roman" w:eastAsia="Times New Roman" w:cs="Times New Roman"/>
          <w:lang w:eastAsia="zh-CN"/>
        </w:rPr>
        <w:t>9.3</w:t>
      </w:r>
      <w:r>
        <w:rPr>
          <w:rFonts w:hint="eastAsia" w:ascii="Times New Roman" w:hAnsi="Times New Roman" w:eastAsia="Times New Roman" w:cs="Times New Roman"/>
          <w:lang w:eastAsia="zh-CN"/>
        </w:rPr>
        <w:t xml:space="preserve">      </w:t>
      </w:r>
      <w:r>
        <w:rPr>
          <w:lang w:eastAsia="zh-CN"/>
        </w:rPr>
        <w:t>第三章《评审方法和评审标准》中涉及的证明文件。</w:t>
      </w:r>
    </w:p>
    <w:p w14:paraId="735237FE">
      <w:pPr>
        <w:pStyle w:val="16"/>
        <w:spacing w:before="135" w:line="347" w:lineRule="auto"/>
        <w:ind w:left="1196" w:right="214" w:hanging="720"/>
        <w:jc w:val="both"/>
        <w:rPr>
          <w:lang w:eastAsia="zh-CN"/>
        </w:rPr>
      </w:pPr>
      <w:r>
        <w:rPr>
          <w:rFonts w:ascii="Times New Roman" w:hAnsi="Times New Roman" w:eastAsia="Times New Roman" w:cs="Times New Roman"/>
          <w:lang w:eastAsia="zh-CN"/>
        </w:rPr>
        <w:t xml:space="preserve">9.4 </w:t>
      </w:r>
      <w:r>
        <w:rPr>
          <w:rFonts w:hint="eastAsia" w:ascii="Times New Roman" w:hAnsi="Times New Roman" w:eastAsia="Times New Roman" w:cs="Times New Roman"/>
          <w:lang w:eastAsia="zh-CN"/>
        </w:rPr>
        <w:t xml:space="preserve">     </w:t>
      </w:r>
      <w:r>
        <w:rPr>
          <w:spacing w:val="1"/>
          <w:lang w:eastAsia="zh-CN"/>
        </w:rPr>
        <w:t>对照第四章《采购需求》，说明所提供货物和服务已对第四章《采购需求》做出了响应，或申明与第四章《采购需求》的偏差和例外。如第四章《采购</w:t>
      </w:r>
      <w:r>
        <w:rPr>
          <w:lang w:eastAsia="zh-CN"/>
        </w:rPr>
        <w:t>需求》中要求提供证明文件的，供应商应当按具体要求提供证明文件。</w:t>
      </w:r>
    </w:p>
    <w:p w14:paraId="343AFCCA">
      <w:pPr>
        <w:pStyle w:val="16"/>
        <w:tabs>
          <w:tab w:val="left" w:pos="1195"/>
        </w:tabs>
        <w:spacing w:before="44"/>
        <w:ind w:left="475"/>
        <w:rPr>
          <w:lang w:eastAsia="zh-CN"/>
        </w:rPr>
      </w:pPr>
      <w:r>
        <w:rPr>
          <w:rFonts w:ascii="Times New Roman" w:hAnsi="Times New Roman" w:eastAsia="Times New Roman" w:cs="Times New Roman"/>
          <w:lang w:eastAsia="zh-CN"/>
        </w:rPr>
        <w:t>9.5</w:t>
      </w:r>
      <w:r>
        <w:rPr>
          <w:rFonts w:ascii="Times New Roman" w:hAnsi="Times New Roman" w:eastAsia="Times New Roman" w:cs="Times New Roman"/>
          <w:lang w:eastAsia="zh-CN"/>
        </w:rPr>
        <w:tab/>
      </w:r>
      <w:r>
        <w:rPr>
          <w:lang w:eastAsia="zh-CN"/>
        </w:rPr>
        <w:t>供应商认为应附的其他材料。</w:t>
      </w:r>
    </w:p>
    <w:p w14:paraId="5600B26A">
      <w:pPr>
        <w:pStyle w:val="16"/>
        <w:spacing w:before="135"/>
        <w:rPr>
          <w:lang w:eastAsia="zh-CN"/>
        </w:rPr>
      </w:pPr>
      <w:r>
        <w:rPr>
          <w:rFonts w:ascii="Times New Roman" w:hAnsi="Times New Roman" w:eastAsia="Times New Roman" w:cs="Times New Roman"/>
          <w:lang w:eastAsia="zh-CN"/>
        </w:rPr>
        <w:t>10</w:t>
      </w:r>
      <w:r>
        <w:rPr>
          <w:rFonts w:ascii="Times New Roman" w:hAnsi="Times New Roman" w:eastAsia="Times New Roman" w:cs="Times New Roman"/>
          <w:spacing w:val="57"/>
          <w:lang w:eastAsia="zh-CN"/>
        </w:rPr>
        <w:t xml:space="preserve"> </w:t>
      </w:r>
      <w:bookmarkStart w:id="41" w:name="10报价"/>
      <w:bookmarkEnd w:id="41"/>
      <w:r>
        <w:rPr>
          <w:lang w:eastAsia="zh-CN"/>
        </w:rPr>
        <w:t>报价</w:t>
      </w:r>
    </w:p>
    <w:p w14:paraId="73C96EF6">
      <w:pPr>
        <w:pStyle w:val="16"/>
        <w:tabs>
          <w:tab w:val="left" w:pos="1195"/>
        </w:tabs>
        <w:spacing w:before="135"/>
        <w:ind w:left="475"/>
        <w:rPr>
          <w:lang w:eastAsia="zh-CN"/>
        </w:rPr>
      </w:pPr>
      <w:r>
        <w:rPr>
          <w:rFonts w:ascii="Times New Roman" w:hAnsi="Times New Roman" w:eastAsia="Times New Roman" w:cs="Times New Roman"/>
          <w:lang w:eastAsia="zh-CN"/>
        </w:rPr>
        <w:t>10.1</w:t>
      </w:r>
      <w:r>
        <w:rPr>
          <w:rFonts w:ascii="Times New Roman" w:hAnsi="Times New Roman" w:eastAsia="Times New Roman" w:cs="Times New Roman"/>
          <w:lang w:eastAsia="zh-CN"/>
        </w:rPr>
        <w:tab/>
      </w:r>
      <w:r>
        <w:rPr>
          <w:lang w:eastAsia="zh-CN"/>
        </w:rPr>
        <w:t>所有响应均以人民币为计价货币。</w:t>
      </w:r>
    </w:p>
    <w:p w14:paraId="11B2C722">
      <w:pPr>
        <w:pStyle w:val="16"/>
        <w:spacing w:before="133" w:line="347" w:lineRule="auto"/>
        <w:ind w:left="1196" w:right="214" w:hanging="720"/>
        <w:jc w:val="both"/>
        <w:rPr>
          <w:lang w:eastAsia="zh-CN"/>
        </w:rPr>
      </w:pPr>
      <w:r>
        <w:rPr>
          <w:rFonts w:ascii="Times New Roman" w:hAnsi="Times New Roman" w:eastAsia="Times New Roman" w:cs="Times New Roman"/>
          <w:lang w:eastAsia="zh-CN"/>
        </w:rPr>
        <w:t xml:space="preserve">10.2 </w:t>
      </w:r>
      <w:r>
        <w:rPr>
          <w:rFonts w:hint="eastAsia" w:ascii="Times New Roman" w:hAnsi="Times New Roman" w:eastAsia="Times New Roman" w:cs="Times New Roman"/>
          <w:lang w:eastAsia="zh-CN"/>
        </w:rPr>
        <w:t xml:space="preserve">    </w:t>
      </w:r>
      <w:r>
        <w:rPr>
          <w:spacing w:val="1"/>
          <w:lang w:eastAsia="zh-CN"/>
        </w:rPr>
        <w:t>供应商的报价应包括为完成本项目所发生的一切费用和税费，采购人将不再支付报价以外的任何费用。供应商的报价应包括但不限于下列内容，《供应</w:t>
      </w:r>
      <w:r>
        <w:rPr>
          <w:lang w:eastAsia="zh-CN"/>
        </w:rPr>
        <w:t>商须知资料表》中有特殊规定的，从其规定。</w:t>
      </w:r>
    </w:p>
    <w:p w14:paraId="128E2F42">
      <w:pPr>
        <w:pStyle w:val="16"/>
        <w:tabs>
          <w:tab w:val="left" w:pos="2098"/>
        </w:tabs>
        <w:spacing w:before="44" w:line="350" w:lineRule="auto"/>
        <w:ind w:left="2098" w:right="106" w:hanging="900"/>
        <w:rPr>
          <w:lang w:eastAsia="zh-CN"/>
        </w:rPr>
      </w:pPr>
      <w:r>
        <w:rPr>
          <w:rFonts w:ascii="Times New Roman" w:hAnsi="Times New Roman" w:eastAsia="Times New Roman" w:cs="Times New Roman"/>
          <w:lang w:eastAsia="zh-CN"/>
        </w:rPr>
        <w:t>10.2.1</w:t>
      </w:r>
      <w:r>
        <w:rPr>
          <w:rFonts w:ascii="Times New Roman" w:hAnsi="Times New Roman" w:eastAsia="Times New Roman" w:cs="Times New Roman"/>
          <w:lang w:eastAsia="zh-CN"/>
        </w:rPr>
        <w:tab/>
      </w:r>
      <w:r>
        <w:rPr>
          <w:lang w:eastAsia="zh-CN"/>
        </w:rPr>
        <w:t>响应货物及标准附件</w:t>
      </w:r>
      <w:r>
        <w:rPr>
          <w:spacing w:val="-39"/>
          <w:lang w:eastAsia="zh-CN"/>
        </w:rPr>
        <w:t>、</w:t>
      </w:r>
      <w:r>
        <w:rPr>
          <w:lang w:eastAsia="zh-CN"/>
        </w:rPr>
        <w:t>备品备件</w:t>
      </w:r>
      <w:r>
        <w:rPr>
          <w:spacing w:val="-36"/>
          <w:lang w:eastAsia="zh-CN"/>
        </w:rPr>
        <w:t>、</w:t>
      </w:r>
      <w:r>
        <w:rPr>
          <w:lang w:eastAsia="zh-CN"/>
        </w:rPr>
        <w:t>专用工具等的出厂</w:t>
      </w:r>
      <w:r>
        <w:rPr>
          <w:spacing w:val="-36"/>
          <w:lang w:eastAsia="zh-CN"/>
        </w:rPr>
        <w:t>价</w:t>
      </w:r>
      <w:r>
        <w:rPr>
          <w:lang w:eastAsia="zh-CN"/>
        </w:rPr>
        <w:t>（包括已在中</w:t>
      </w:r>
      <w:r>
        <w:rPr>
          <w:spacing w:val="-1"/>
          <w:lang w:eastAsia="zh-CN"/>
        </w:rPr>
        <w:t>国国内的进口货物完税后的仓库交货价、展室交货价或货架交货价）和运至最终目的地的运输费和保险费，安装调试、检验、技术服务、</w:t>
      </w:r>
      <w:r>
        <w:rPr>
          <w:lang w:eastAsia="zh-CN"/>
        </w:rPr>
        <w:t>培训、质量保证、售后服务、税费等；</w:t>
      </w:r>
    </w:p>
    <w:p w14:paraId="28B36FEB">
      <w:pPr>
        <w:pStyle w:val="16"/>
        <w:tabs>
          <w:tab w:val="left" w:pos="2098"/>
        </w:tabs>
        <w:spacing w:before="43"/>
        <w:ind w:left="1198"/>
        <w:rPr>
          <w:rFonts w:cs="宋体"/>
          <w:sz w:val="15"/>
          <w:szCs w:val="15"/>
          <w:lang w:eastAsia="zh-CN"/>
        </w:rPr>
      </w:pPr>
      <w:r>
        <w:rPr>
          <w:rFonts w:ascii="Times New Roman" w:hAnsi="Times New Roman" w:eastAsia="Times New Roman" w:cs="Times New Roman"/>
          <w:lang w:eastAsia="zh-CN"/>
        </w:rPr>
        <w:t>10.2.2</w:t>
      </w:r>
      <w:r>
        <w:rPr>
          <w:rFonts w:ascii="Times New Roman" w:hAnsi="Times New Roman" w:eastAsia="Times New Roman" w:cs="Times New Roman"/>
          <w:lang w:eastAsia="zh-CN"/>
        </w:rPr>
        <w:tab/>
      </w:r>
      <w:r>
        <w:rPr>
          <w:lang w:eastAsia="zh-CN"/>
        </w:rPr>
        <w:t>按照竞争性磋商文件要求完成本项目的全部相关费用。</w:t>
      </w:r>
    </w:p>
    <w:p w14:paraId="06D95FF1">
      <w:pPr>
        <w:spacing w:before="5" w:line="200" w:lineRule="atLeast"/>
        <w:rPr>
          <w:rFonts w:ascii="宋体" w:hAnsi="宋体" w:eastAsia="宋体" w:cs="宋体"/>
          <w:sz w:val="15"/>
          <w:szCs w:val="15"/>
          <w:lang w:eastAsia="zh-CN"/>
        </w:rPr>
      </w:pPr>
    </w:p>
    <w:p w14:paraId="5C4264A9">
      <w:pPr>
        <w:pStyle w:val="16"/>
        <w:spacing w:before="26" w:line="336" w:lineRule="auto"/>
        <w:ind w:left="1116" w:right="354" w:hanging="640"/>
        <w:jc w:val="both"/>
        <w:rPr>
          <w:lang w:eastAsia="zh-CN"/>
        </w:rPr>
      </w:pPr>
      <w:r>
        <w:rPr>
          <w:rFonts w:ascii="Times New Roman" w:hAnsi="Times New Roman" w:eastAsia="Times New Roman" w:cs="Times New Roman"/>
          <w:lang w:eastAsia="zh-CN"/>
        </w:rPr>
        <w:t xml:space="preserve">10.3 </w:t>
      </w:r>
      <w:r>
        <w:rPr>
          <w:rFonts w:hint="eastAsia" w:ascii="Times New Roman" w:hAnsi="Times New Roman" w:eastAsia="Times New Roman" w:cs="Times New Roman"/>
          <w:lang w:eastAsia="zh-CN"/>
        </w:rPr>
        <w:t xml:space="preserve">  </w:t>
      </w:r>
      <w:r>
        <w:rPr>
          <w:spacing w:val="1"/>
          <w:lang w:eastAsia="zh-CN"/>
        </w:rPr>
        <w:t>采购人不得向供应商索要或者接受其给予的赠品、回扣或者与采购无关的其</w:t>
      </w:r>
      <w:r>
        <w:rPr>
          <w:lang w:eastAsia="zh-CN"/>
        </w:rPr>
        <w:t>他商品、服务。</w:t>
      </w:r>
    </w:p>
    <w:p w14:paraId="7A1C8580">
      <w:pPr>
        <w:pStyle w:val="16"/>
        <w:spacing w:before="55" w:line="338" w:lineRule="auto"/>
        <w:ind w:left="1087" w:leftChars="215" w:right="357" w:hanging="614" w:hangingChars="256"/>
        <w:jc w:val="both"/>
        <w:rPr>
          <w:lang w:eastAsia="zh-CN"/>
        </w:rPr>
      </w:pPr>
      <w:r>
        <w:rPr>
          <w:rFonts w:ascii="Times New Roman" w:hAnsi="Times New Roman" w:eastAsia="Times New Roman" w:cs="Times New Roman"/>
          <w:lang w:eastAsia="zh-CN"/>
        </w:rPr>
        <w:t xml:space="preserve">10.4 </w:t>
      </w:r>
      <w:r>
        <w:rPr>
          <w:rFonts w:hint="eastAsia" w:ascii="Times New Roman" w:hAnsi="Times New Roman" w:eastAsia="Times New Roman" w:cs="Times New Roman"/>
          <w:lang w:eastAsia="zh-CN"/>
        </w:rPr>
        <w:t xml:space="preserve">  </w:t>
      </w:r>
      <w:r>
        <w:rPr>
          <w:spacing w:val="1"/>
          <w:lang w:eastAsia="zh-CN"/>
        </w:rPr>
        <w:t>供应商不能提供任何有选择性或可调整的最后报价（竞争性磋商文件另有</w:t>
      </w:r>
      <w:r>
        <w:rPr>
          <w:rFonts w:hint="eastAsia"/>
          <w:spacing w:val="1"/>
          <w:lang w:eastAsia="zh-CN"/>
        </w:rPr>
        <w:t>规</w:t>
      </w:r>
      <w:r>
        <w:rPr>
          <w:lang w:eastAsia="zh-CN"/>
        </w:rPr>
        <w:t>定的除外），否则其</w:t>
      </w:r>
      <w:r>
        <w:rPr>
          <w:rFonts w:cs="宋体"/>
          <w:b/>
          <w:bCs/>
          <w:lang w:eastAsia="zh-CN"/>
        </w:rPr>
        <w:t>响应无效</w:t>
      </w:r>
      <w:r>
        <w:rPr>
          <w:lang w:eastAsia="zh-CN"/>
        </w:rPr>
        <w:t>。</w:t>
      </w:r>
    </w:p>
    <w:p w14:paraId="333A8519">
      <w:pPr>
        <w:pStyle w:val="16"/>
        <w:spacing w:before="53"/>
        <w:rPr>
          <w:lang w:eastAsia="zh-CN"/>
        </w:rPr>
      </w:pPr>
      <w:r>
        <w:rPr>
          <w:rFonts w:ascii="Times New Roman" w:hAnsi="Times New Roman" w:eastAsia="Times New Roman" w:cs="Times New Roman"/>
          <w:spacing w:val="-3"/>
          <w:lang w:eastAsia="zh-CN"/>
        </w:rPr>
        <w:t>11</w:t>
      </w:r>
      <w:r>
        <w:rPr>
          <w:rFonts w:ascii="Times New Roman" w:hAnsi="Times New Roman" w:eastAsia="Times New Roman" w:cs="Times New Roman"/>
          <w:lang w:eastAsia="zh-CN"/>
        </w:rPr>
        <w:t xml:space="preserve"> </w:t>
      </w:r>
      <w:r>
        <w:rPr>
          <w:rFonts w:ascii="Times New Roman" w:hAnsi="Times New Roman" w:eastAsia="Times New Roman" w:cs="Times New Roman"/>
          <w:spacing w:val="2"/>
          <w:lang w:eastAsia="zh-CN"/>
        </w:rPr>
        <w:t xml:space="preserve"> </w:t>
      </w:r>
      <w:bookmarkStart w:id="42" w:name="11磋商保证金"/>
      <w:bookmarkEnd w:id="42"/>
      <w:r>
        <w:rPr>
          <w:lang w:eastAsia="zh-CN"/>
        </w:rPr>
        <w:t>磋商保证金</w:t>
      </w:r>
    </w:p>
    <w:p w14:paraId="6710E4D3">
      <w:pPr>
        <w:pStyle w:val="16"/>
        <w:spacing w:before="135" w:line="338" w:lineRule="auto"/>
        <w:ind w:left="1196" w:right="358" w:hanging="720"/>
        <w:jc w:val="both"/>
        <w:rPr>
          <w:lang w:eastAsia="zh-CN"/>
        </w:rPr>
      </w:pPr>
      <w:r>
        <w:rPr>
          <w:rFonts w:ascii="Times New Roman" w:hAnsi="Times New Roman" w:eastAsia="Times New Roman" w:cs="Times New Roman"/>
          <w:spacing w:val="-3"/>
          <w:lang w:eastAsia="zh-CN"/>
        </w:rPr>
        <w:t>11.1</w:t>
      </w:r>
      <w:r>
        <w:rPr>
          <w:rFonts w:ascii="Times New Roman" w:hAnsi="Times New Roman" w:eastAsia="Times New Roman" w:cs="Times New Roman"/>
          <w:spacing w:val="9"/>
          <w:lang w:eastAsia="zh-CN"/>
        </w:rPr>
        <w:t xml:space="preserve"> </w:t>
      </w:r>
      <w:r>
        <w:rPr>
          <w:rFonts w:hint="eastAsia" w:ascii="Times New Roman" w:hAnsi="Times New Roman" w:eastAsia="Times New Roman" w:cs="Times New Roman"/>
          <w:spacing w:val="9"/>
          <w:lang w:eastAsia="zh-CN"/>
        </w:rPr>
        <w:t xml:space="preserve">   </w:t>
      </w:r>
      <w:r>
        <w:rPr>
          <w:spacing w:val="1"/>
          <w:lang w:eastAsia="zh-CN"/>
        </w:rPr>
        <w:t>供应商应按《供应商须知资料表》中规定的金额及要求交纳磋商保证金。供</w:t>
      </w:r>
      <w:r>
        <w:rPr>
          <w:lang w:eastAsia="zh-CN"/>
        </w:rPr>
        <w:t>应商自愿超额缴纳磋商保证金的，响应文件不做无效处理。</w:t>
      </w:r>
    </w:p>
    <w:p w14:paraId="0E275D34">
      <w:pPr>
        <w:pStyle w:val="16"/>
        <w:tabs>
          <w:tab w:val="left" w:pos="1195"/>
        </w:tabs>
        <w:spacing w:before="53" w:line="338" w:lineRule="auto"/>
        <w:ind w:left="1196" w:right="238" w:hanging="720"/>
        <w:rPr>
          <w:lang w:eastAsia="zh-CN"/>
        </w:rPr>
      </w:pPr>
      <w:r>
        <w:rPr>
          <w:rFonts w:ascii="Times New Roman" w:hAnsi="Times New Roman" w:eastAsia="Times New Roman" w:cs="Times New Roman"/>
          <w:spacing w:val="-3"/>
          <w:lang w:eastAsia="zh-CN"/>
        </w:rPr>
        <w:t>11.2</w:t>
      </w:r>
      <w:r>
        <w:rPr>
          <w:rFonts w:ascii="Times New Roman" w:hAnsi="Times New Roman" w:eastAsia="Times New Roman" w:cs="Times New Roman"/>
          <w:spacing w:val="-3"/>
          <w:lang w:eastAsia="zh-CN"/>
        </w:rPr>
        <w:tab/>
      </w:r>
      <w:r>
        <w:rPr>
          <w:spacing w:val="-2"/>
          <w:lang w:eastAsia="zh-CN"/>
        </w:rPr>
        <w:t>交纳磋商保证金可采用的形式：政府采购法律法规接受的支票、汇票、本票、</w:t>
      </w:r>
      <w:r>
        <w:rPr>
          <w:lang w:eastAsia="zh-CN"/>
        </w:rPr>
        <w:t>网上银行支付或者金融机构、担保机构出具的保函等非现金形式。</w:t>
      </w:r>
    </w:p>
    <w:p w14:paraId="172F529C">
      <w:pPr>
        <w:pStyle w:val="16"/>
        <w:spacing w:before="53" w:line="351" w:lineRule="auto"/>
        <w:ind w:left="1196" w:right="354" w:hanging="720"/>
        <w:jc w:val="both"/>
        <w:rPr>
          <w:lang w:eastAsia="zh-CN"/>
        </w:rPr>
      </w:pPr>
      <w:r>
        <w:rPr>
          <w:rFonts w:ascii="Times New Roman" w:hAnsi="Times New Roman" w:eastAsia="Times New Roman" w:cs="Times New Roman"/>
          <w:spacing w:val="-3"/>
          <w:lang w:eastAsia="zh-CN"/>
        </w:rPr>
        <w:t>11.3</w:t>
      </w:r>
      <w:r>
        <w:rPr>
          <w:rFonts w:ascii="Times New Roman" w:hAnsi="Times New Roman" w:eastAsia="Times New Roman" w:cs="Times New Roman"/>
          <w:spacing w:val="9"/>
          <w:lang w:eastAsia="zh-CN"/>
        </w:rPr>
        <w:t xml:space="preserve"> </w:t>
      </w:r>
      <w:r>
        <w:rPr>
          <w:rFonts w:hint="eastAsia" w:ascii="Times New Roman" w:hAnsi="Times New Roman" w:eastAsia="Times New Roman" w:cs="Times New Roman"/>
          <w:spacing w:val="9"/>
          <w:lang w:eastAsia="zh-CN"/>
        </w:rPr>
        <w:t xml:space="preserve">    </w:t>
      </w:r>
      <w:r>
        <w:rPr>
          <w:spacing w:val="1"/>
          <w:lang w:eastAsia="zh-CN"/>
        </w:rPr>
        <w:t>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w:t>
      </w:r>
      <w:r>
        <w:rPr>
          <w:lang w:eastAsia="zh-CN"/>
        </w:rPr>
        <w:t>构。未按上述要求缴纳保证金的，其</w:t>
      </w:r>
      <w:r>
        <w:rPr>
          <w:rFonts w:cs="宋体"/>
          <w:b/>
          <w:bCs/>
          <w:lang w:eastAsia="zh-CN"/>
        </w:rPr>
        <w:t>响应无效</w:t>
      </w:r>
      <w:r>
        <w:rPr>
          <w:lang w:eastAsia="zh-CN"/>
        </w:rPr>
        <w:t>。</w:t>
      </w:r>
    </w:p>
    <w:p w14:paraId="0D80DF6D">
      <w:pPr>
        <w:pStyle w:val="16"/>
        <w:spacing w:before="42" w:line="336" w:lineRule="auto"/>
        <w:ind w:left="1196" w:right="358" w:hanging="720"/>
        <w:jc w:val="both"/>
        <w:rPr>
          <w:lang w:eastAsia="zh-CN"/>
        </w:rPr>
      </w:pPr>
      <w:r>
        <w:rPr>
          <w:rFonts w:ascii="Times New Roman" w:hAnsi="Times New Roman" w:eastAsia="Times New Roman" w:cs="Times New Roman"/>
          <w:spacing w:val="-3"/>
          <w:lang w:eastAsia="zh-CN"/>
        </w:rPr>
        <w:t>11.4</w:t>
      </w:r>
      <w:r>
        <w:rPr>
          <w:rFonts w:ascii="Times New Roman" w:hAnsi="Times New Roman" w:eastAsia="Times New Roman" w:cs="Times New Roman"/>
          <w:spacing w:val="8"/>
          <w:lang w:eastAsia="zh-CN"/>
        </w:rPr>
        <w:t xml:space="preserve"> </w:t>
      </w:r>
      <w:r>
        <w:rPr>
          <w:rFonts w:hint="eastAsia" w:ascii="Times New Roman" w:hAnsi="Times New Roman" w:eastAsia="Times New Roman" w:cs="Times New Roman"/>
          <w:spacing w:val="8"/>
          <w:lang w:eastAsia="zh-CN"/>
        </w:rPr>
        <w:t xml:space="preserve">   </w:t>
      </w:r>
      <w:r>
        <w:rPr>
          <w:lang w:eastAsia="zh-CN"/>
        </w:rPr>
        <w:t>供应商除需在响应文件中提供“磋商保证金凭证</w:t>
      </w:r>
      <w:r>
        <w:rPr>
          <w:rFonts w:ascii="Times New Roman" w:hAnsi="Times New Roman" w:eastAsia="Times New Roman" w:cs="Times New Roman"/>
          <w:lang w:eastAsia="zh-CN"/>
        </w:rPr>
        <w:t>/</w:t>
      </w:r>
      <w:r>
        <w:rPr>
          <w:lang w:eastAsia="zh-CN"/>
        </w:rPr>
        <w:t>交款单据”，还需在首次响应文件提交截止时间前。</w:t>
      </w:r>
    </w:p>
    <w:p w14:paraId="24080748">
      <w:pPr>
        <w:pStyle w:val="16"/>
        <w:tabs>
          <w:tab w:val="left" w:pos="1195"/>
        </w:tabs>
        <w:spacing w:before="57"/>
        <w:ind w:left="475"/>
        <w:rPr>
          <w:lang w:eastAsia="zh-CN"/>
        </w:rPr>
      </w:pPr>
      <w:r>
        <w:rPr>
          <w:rFonts w:ascii="Times New Roman" w:hAnsi="Times New Roman" w:eastAsia="Times New Roman" w:cs="Times New Roman"/>
          <w:spacing w:val="-3"/>
          <w:lang w:eastAsia="zh-CN"/>
        </w:rPr>
        <w:t>11.5</w:t>
      </w:r>
      <w:r>
        <w:rPr>
          <w:rFonts w:ascii="Times New Roman" w:hAnsi="Times New Roman" w:eastAsia="Times New Roman" w:cs="Times New Roman"/>
          <w:spacing w:val="-3"/>
          <w:lang w:eastAsia="zh-CN"/>
        </w:rPr>
        <w:tab/>
      </w:r>
      <w:r>
        <w:rPr>
          <w:lang w:eastAsia="zh-CN"/>
        </w:rPr>
        <w:t>磋商保证金有效期同响应有效期。</w:t>
      </w:r>
    </w:p>
    <w:p w14:paraId="630C0ED9">
      <w:pPr>
        <w:pStyle w:val="16"/>
        <w:spacing w:before="133" w:line="338" w:lineRule="auto"/>
        <w:ind w:left="1196" w:right="354" w:hanging="720"/>
        <w:jc w:val="both"/>
        <w:rPr>
          <w:lang w:eastAsia="zh-CN"/>
        </w:rPr>
      </w:pPr>
      <w:r>
        <w:rPr>
          <w:rFonts w:ascii="Times New Roman" w:hAnsi="Times New Roman" w:eastAsia="Times New Roman" w:cs="Times New Roman"/>
          <w:spacing w:val="-3"/>
          <w:lang w:eastAsia="zh-CN"/>
        </w:rPr>
        <w:t>11.6</w:t>
      </w:r>
      <w:r>
        <w:rPr>
          <w:rFonts w:ascii="Times New Roman" w:hAnsi="Times New Roman" w:eastAsia="Times New Roman" w:cs="Times New Roman"/>
          <w:spacing w:val="9"/>
          <w:lang w:eastAsia="zh-CN"/>
        </w:rPr>
        <w:t xml:space="preserve"> </w:t>
      </w:r>
      <w:r>
        <w:rPr>
          <w:rFonts w:hint="eastAsia" w:ascii="Times New Roman" w:hAnsi="Times New Roman" w:eastAsia="Times New Roman" w:cs="Times New Roman"/>
          <w:spacing w:val="9"/>
          <w:lang w:eastAsia="zh-CN"/>
        </w:rPr>
        <w:t xml:space="preserve">    </w:t>
      </w:r>
      <w:r>
        <w:rPr>
          <w:spacing w:val="1"/>
          <w:lang w:eastAsia="zh-CN"/>
        </w:rPr>
        <w:t>供应商为联合体的，可以由联合体中的一方或者多方共同交纳磋商保证金，</w:t>
      </w:r>
      <w:r>
        <w:rPr>
          <w:lang w:eastAsia="zh-CN"/>
        </w:rPr>
        <w:t>其交纳的保证金对联合体各方均具有约束力。</w:t>
      </w:r>
    </w:p>
    <w:p w14:paraId="60A295CA">
      <w:pPr>
        <w:pStyle w:val="16"/>
        <w:spacing w:before="53" w:line="347" w:lineRule="auto"/>
        <w:ind w:left="1196" w:right="354" w:hanging="720"/>
        <w:jc w:val="both"/>
        <w:rPr>
          <w:lang w:eastAsia="zh-CN"/>
        </w:rPr>
      </w:pPr>
      <w:r>
        <w:rPr>
          <w:rFonts w:ascii="Times New Roman" w:hAnsi="Times New Roman" w:eastAsia="Times New Roman" w:cs="Times New Roman"/>
          <w:spacing w:val="-3"/>
          <w:lang w:eastAsia="zh-CN"/>
        </w:rPr>
        <w:t>11.7</w:t>
      </w:r>
      <w:r>
        <w:rPr>
          <w:rFonts w:ascii="Times New Roman" w:hAnsi="Times New Roman" w:eastAsia="Times New Roman" w:cs="Times New Roman"/>
          <w:spacing w:val="9"/>
          <w:lang w:eastAsia="zh-CN"/>
        </w:rPr>
        <w:t xml:space="preserve"> </w:t>
      </w:r>
      <w:r>
        <w:rPr>
          <w:rFonts w:hint="eastAsia" w:ascii="Times New Roman" w:hAnsi="Times New Roman" w:eastAsia="Times New Roman" w:cs="Times New Roman"/>
          <w:spacing w:val="9"/>
          <w:lang w:eastAsia="zh-CN"/>
        </w:rPr>
        <w:t xml:space="preserve">   </w:t>
      </w:r>
      <w:r>
        <w:rPr>
          <w:spacing w:val="1"/>
          <w:lang w:eastAsia="zh-CN"/>
        </w:rPr>
        <w:t>采购人、采购代理机构将及时退还供应商的保证金，采用银行保函、担保机构担保函等形式递交的保证金，经供应商同意后采购人、采购代理机构可以</w:t>
      </w:r>
      <w:r>
        <w:rPr>
          <w:lang w:eastAsia="zh-CN"/>
        </w:rPr>
        <w:t>不再退还，但因供应商自身原因导致无法及时退还的除外：</w:t>
      </w:r>
    </w:p>
    <w:p w14:paraId="585942FE">
      <w:pPr>
        <w:pStyle w:val="16"/>
        <w:tabs>
          <w:tab w:val="left" w:pos="1100"/>
        </w:tabs>
        <w:spacing w:before="43" w:line="347" w:lineRule="auto"/>
        <w:ind w:left="1994" w:leftChars="598" w:right="358" w:hanging="678" w:hangingChars="295"/>
        <w:jc w:val="both"/>
        <w:rPr>
          <w:lang w:eastAsia="zh-CN"/>
        </w:rPr>
      </w:pPr>
      <w:r>
        <w:rPr>
          <w:rFonts w:ascii="Times New Roman" w:hAnsi="Times New Roman" w:eastAsia="Times New Roman" w:cs="Times New Roman"/>
          <w:spacing w:val="-5"/>
          <w:lang w:eastAsia="zh-CN"/>
        </w:rPr>
        <w:t>1</w:t>
      </w:r>
      <w:r>
        <w:rPr>
          <w:rFonts w:ascii="Times New Roman" w:hAnsi="Times New Roman" w:eastAsia="Times New Roman" w:cs="Times New Roman"/>
          <w:spacing w:val="-3"/>
          <w:lang w:eastAsia="zh-CN"/>
        </w:rPr>
        <w:t>1</w:t>
      </w:r>
      <w:r>
        <w:rPr>
          <w:rFonts w:ascii="Times New Roman" w:hAnsi="Times New Roman" w:eastAsia="Times New Roman" w:cs="Times New Roman"/>
          <w:lang w:eastAsia="zh-CN"/>
        </w:rPr>
        <w:t>.7.1</w:t>
      </w:r>
      <w:r>
        <w:rPr>
          <w:rFonts w:ascii="Times New Roman" w:hAnsi="Times New Roman" w:eastAsia="Times New Roman" w:cs="Times New Roman"/>
          <w:spacing w:val="7"/>
          <w:lang w:eastAsia="zh-CN"/>
        </w:rPr>
        <w:t xml:space="preserve"> </w:t>
      </w:r>
      <w:r>
        <w:rPr>
          <w:lang w:eastAsia="zh-CN"/>
        </w:rPr>
        <w:t>已提交响应文件的供应商</w:t>
      </w:r>
      <w:r>
        <w:rPr>
          <w:spacing w:val="-56"/>
          <w:lang w:eastAsia="zh-CN"/>
        </w:rPr>
        <w:t>，</w:t>
      </w:r>
      <w:r>
        <w:rPr>
          <w:lang w:eastAsia="zh-CN"/>
        </w:rPr>
        <w:t>在提交最后报价之前</w:t>
      </w:r>
      <w:r>
        <w:rPr>
          <w:spacing w:val="-56"/>
          <w:lang w:eastAsia="zh-CN"/>
        </w:rPr>
        <w:t>，</w:t>
      </w:r>
      <w:r>
        <w:rPr>
          <w:lang w:eastAsia="zh-CN"/>
        </w:rPr>
        <w:t>可以根据磋商情况退出磋商</w:t>
      </w:r>
      <w:r>
        <w:rPr>
          <w:spacing w:val="-56"/>
          <w:lang w:eastAsia="zh-CN"/>
        </w:rPr>
        <w:t>。</w:t>
      </w:r>
      <w:r>
        <w:rPr>
          <w:lang w:eastAsia="zh-CN"/>
        </w:rPr>
        <w:t>采购人</w:t>
      </w:r>
      <w:r>
        <w:rPr>
          <w:spacing w:val="-56"/>
          <w:lang w:eastAsia="zh-CN"/>
        </w:rPr>
        <w:t>、</w:t>
      </w:r>
      <w:r>
        <w:rPr>
          <w:lang w:eastAsia="zh-CN"/>
        </w:rPr>
        <w:t>采购代理机构将退还退出磋商的供应商的磋商保证金；</w:t>
      </w:r>
    </w:p>
    <w:p w14:paraId="736BF797">
      <w:pPr>
        <w:pStyle w:val="16"/>
        <w:spacing w:before="44" w:line="338" w:lineRule="auto"/>
        <w:ind w:left="1998" w:right="358" w:hanging="800"/>
        <w:jc w:val="both"/>
        <w:rPr>
          <w:lang w:eastAsia="zh-CN"/>
        </w:rPr>
      </w:pPr>
      <w:r>
        <w:rPr>
          <w:rFonts w:ascii="Times New Roman" w:hAnsi="Times New Roman" w:eastAsia="Times New Roman" w:cs="Times New Roman"/>
          <w:spacing w:val="-5"/>
          <w:lang w:eastAsia="zh-CN"/>
        </w:rPr>
        <w:t>1</w:t>
      </w:r>
      <w:r>
        <w:rPr>
          <w:rFonts w:ascii="Times New Roman" w:hAnsi="Times New Roman" w:eastAsia="Times New Roman" w:cs="Times New Roman"/>
          <w:spacing w:val="-3"/>
          <w:lang w:eastAsia="zh-CN"/>
        </w:rPr>
        <w:t>1</w:t>
      </w:r>
      <w:r>
        <w:rPr>
          <w:rFonts w:ascii="Times New Roman" w:hAnsi="Times New Roman" w:eastAsia="Times New Roman" w:cs="Times New Roman"/>
          <w:lang w:eastAsia="zh-CN"/>
        </w:rPr>
        <w:t>.7.2</w:t>
      </w:r>
      <w:r>
        <w:rPr>
          <w:rFonts w:ascii="Times New Roman" w:hAnsi="Times New Roman" w:eastAsia="Times New Roman" w:cs="Times New Roman"/>
          <w:spacing w:val="7"/>
          <w:lang w:eastAsia="zh-CN"/>
        </w:rPr>
        <w:t xml:space="preserve"> </w:t>
      </w:r>
      <w:r>
        <w:rPr>
          <w:rFonts w:hint="eastAsia" w:ascii="Times New Roman" w:hAnsi="Times New Roman" w:eastAsia="Times New Roman" w:cs="Times New Roman"/>
          <w:spacing w:val="7"/>
          <w:lang w:eastAsia="zh-CN"/>
        </w:rPr>
        <w:t xml:space="preserve">  </w:t>
      </w:r>
      <w:r>
        <w:rPr>
          <w:lang w:eastAsia="zh-CN"/>
        </w:rPr>
        <w:t>成交供应商的磋商保证金</w:t>
      </w:r>
      <w:r>
        <w:rPr>
          <w:spacing w:val="-111"/>
          <w:lang w:eastAsia="zh-CN"/>
        </w:rPr>
        <w:t>，</w:t>
      </w:r>
      <w:r>
        <w:rPr>
          <w:lang w:eastAsia="zh-CN"/>
        </w:rPr>
        <w:t>在采购合同签订后</w:t>
      </w:r>
      <w:r>
        <w:rPr>
          <w:spacing w:val="-60"/>
          <w:lang w:eastAsia="zh-CN"/>
        </w:rPr>
        <w:t xml:space="preserve"> </w:t>
      </w:r>
      <w:r>
        <w:rPr>
          <w:rFonts w:ascii="Times New Roman" w:hAnsi="Times New Roman" w:eastAsia="Times New Roman" w:cs="Times New Roman"/>
          <w:lang w:eastAsia="zh-CN"/>
        </w:rPr>
        <w:t xml:space="preserve">5 </w:t>
      </w:r>
      <w:r>
        <w:rPr>
          <w:lang w:eastAsia="zh-CN"/>
        </w:rPr>
        <w:t>个工作日内退还成</w:t>
      </w:r>
      <w:r>
        <w:rPr>
          <w:rFonts w:hint="eastAsia"/>
          <w:lang w:eastAsia="zh-CN"/>
        </w:rPr>
        <w:t>交</w:t>
      </w:r>
      <w:r>
        <w:rPr>
          <w:lang w:eastAsia="zh-CN"/>
        </w:rPr>
        <w:t>供应商；</w:t>
      </w:r>
    </w:p>
    <w:p w14:paraId="10065C96">
      <w:pPr>
        <w:pStyle w:val="16"/>
        <w:tabs>
          <w:tab w:val="left" w:pos="2098"/>
        </w:tabs>
        <w:spacing w:before="55"/>
        <w:ind w:left="1198"/>
        <w:rPr>
          <w:lang w:eastAsia="zh-CN"/>
        </w:rPr>
      </w:pPr>
      <w:r>
        <w:rPr>
          <w:rFonts w:ascii="Times New Roman" w:hAnsi="Times New Roman" w:eastAsia="Times New Roman" w:cs="Times New Roman"/>
          <w:spacing w:val="-5"/>
          <w:lang w:eastAsia="zh-CN"/>
        </w:rPr>
        <w:t>1</w:t>
      </w:r>
      <w:r>
        <w:rPr>
          <w:rFonts w:ascii="Times New Roman" w:hAnsi="Times New Roman" w:eastAsia="Times New Roman" w:cs="Times New Roman"/>
          <w:spacing w:val="-3"/>
          <w:lang w:eastAsia="zh-CN"/>
        </w:rPr>
        <w:t>1</w:t>
      </w:r>
      <w:r>
        <w:rPr>
          <w:rFonts w:ascii="Times New Roman" w:hAnsi="Times New Roman" w:eastAsia="Times New Roman" w:cs="Times New Roman"/>
          <w:lang w:eastAsia="zh-CN"/>
        </w:rPr>
        <w:t>.7.3</w:t>
      </w:r>
      <w:r>
        <w:rPr>
          <w:rFonts w:ascii="Times New Roman" w:hAnsi="Times New Roman" w:eastAsia="Times New Roman" w:cs="Times New Roman"/>
          <w:lang w:eastAsia="zh-CN"/>
        </w:rPr>
        <w:tab/>
      </w:r>
      <w:r>
        <w:rPr>
          <w:lang w:eastAsia="zh-CN"/>
        </w:rPr>
        <w:t>未成交供应商的磋商保证金</w:t>
      </w:r>
      <w:r>
        <w:rPr>
          <w:spacing w:val="-111"/>
          <w:lang w:eastAsia="zh-CN"/>
        </w:rPr>
        <w:t>，</w:t>
      </w:r>
      <w:r>
        <w:rPr>
          <w:lang w:eastAsia="zh-CN"/>
        </w:rPr>
        <w:t>在成交通知书发出后</w:t>
      </w:r>
      <w:r>
        <w:rPr>
          <w:spacing w:val="-60"/>
          <w:lang w:eastAsia="zh-CN"/>
        </w:rPr>
        <w:t xml:space="preserve"> </w:t>
      </w:r>
      <w:r>
        <w:rPr>
          <w:rFonts w:ascii="Times New Roman" w:hAnsi="Times New Roman" w:eastAsia="Times New Roman" w:cs="Times New Roman"/>
          <w:lang w:eastAsia="zh-CN"/>
        </w:rPr>
        <w:t xml:space="preserve">5 </w:t>
      </w:r>
      <w:r>
        <w:rPr>
          <w:lang w:eastAsia="zh-CN"/>
        </w:rPr>
        <w:t>个工作日内退还。</w:t>
      </w:r>
    </w:p>
    <w:p w14:paraId="5F1A9C5D">
      <w:pPr>
        <w:pStyle w:val="16"/>
        <w:tabs>
          <w:tab w:val="left" w:pos="1195"/>
        </w:tabs>
        <w:spacing w:before="133"/>
        <w:ind w:left="475"/>
        <w:rPr>
          <w:lang w:eastAsia="zh-CN"/>
        </w:rPr>
      </w:pPr>
      <w:r>
        <w:rPr>
          <w:rFonts w:ascii="Times New Roman" w:hAnsi="Times New Roman" w:eastAsia="Times New Roman" w:cs="Times New Roman"/>
          <w:spacing w:val="-3"/>
          <w:lang w:eastAsia="zh-CN"/>
        </w:rPr>
        <w:t>11.8</w:t>
      </w:r>
      <w:r>
        <w:rPr>
          <w:rFonts w:ascii="Times New Roman" w:hAnsi="Times New Roman" w:eastAsia="Times New Roman" w:cs="Times New Roman"/>
          <w:spacing w:val="-3"/>
          <w:lang w:eastAsia="zh-CN"/>
        </w:rPr>
        <w:tab/>
      </w:r>
      <w:r>
        <w:rPr>
          <w:lang w:eastAsia="zh-CN"/>
        </w:rPr>
        <w:t>有下列情形之一的，采购人或采购代理机构不予退还磋商保证金：</w:t>
      </w:r>
    </w:p>
    <w:p w14:paraId="6AEE03EE">
      <w:pPr>
        <w:pStyle w:val="16"/>
        <w:tabs>
          <w:tab w:val="left" w:pos="2098"/>
        </w:tabs>
        <w:spacing w:before="135"/>
        <w:ind w:left="1198"/>
        <w:rPr>
          <w:rFonts w:cs="宋体"/>
          <w:sz w:val="15"/>
          <w:szCs w:val="15"/>
          <w:lang w:eastAsia="zh-CN"/>
        </w:rPr>
      </w:pPr>
      <w:r>
        <w:rPr>
          <w:rFonts w:ascii="Times New Roman" w:hAnsi="Times New Roman" w:eastAsia="Times New Roman" w:cs="Times New Roman"/>
          <w:spacing w:val="-2"/>
          <w:w w:val="95"/>
          <w:lang w:eastAsia="zh-CN"/>
        </w:rPr>
        <w:t>11.8.1</w:t>
      </w:r>
      <w:r>
        <w:rPr>
          <w:rFonts w:ascii="Times New Roman" w:hAnsi="Times New Roman" w:eastAsia="Times New Roman" w:cs="Times New Roman"/>
          <w:spacing w:val="-2"/>
          <w:w w:val="95"/>
          <w:lang w:eastAsia="zh-CN"/>
        </w:rPr>
        <w:tab/>
      </w:r>
      <w:r>
        <w:rPr>
          <w:lang w:eastAsia="zh-CN"/>
        </w:rPr>
        <w:t>供应商在响应文件提交截止时间后撤回响应文件的；</w:t>
      </w:r>
    </w:p>
    <w:p w14:paraId="4819B5F9">
      <w:pPr>
        <w:spacing w:before="5" w:line="200" w:lineRule="atLeast"/>
        <w:rPr>
          <w:rFonts w:ascii="宋体" w:hAnsi="宋体" w:eastAsia="宋体" w:cs="宋体"/>
          <w:sz w:val="15"/>
          <w:szCs w:val="15"/>
          <w:lang w:eastAsia="zh-CN"/>
        </w:rPr>
      </w:pPr>
    </w:p>
    <w:p w14:paraId="1D66FCAF">
      <w:pPr>
        <w:pStyle w:val="16"/>
        <w:tabs>
          <w:tab w:val="left" w:pos="2098"/>
        </w:tabs>
        <w:spacing w:before="26"/>
        <w:ind w:left="1198"/>
        <w:rPr>
          <w:lang w:eastAsia="zh-CN"/>
        </w:rPr>
      </w:pPr>
      <w:r>
        <w:rPr>
          <w:rFonts w:ascii="Times New Roman" w:hAnsi="Times New Roman" w:eastAsia="Times New Roman" w:cs="Times New Roman"/>
          <w:spacing w:val="-2"/>
          <w:w w:val="95"/>
          <w:lang w:eastAsia="zh-CN"/>
        </w:rPr>
        <w:t>11.8.2</w:t>
      </w:r>
      <w:r>
        <w:rPr>
          <w:rFonts w:ascii="Times New Roman" w:hAnsi="Times New Roman" w:eastAsia="Times New Roman" w:cs="Times New Roman"/>
          <w:spacing w:val="-2"/>
          <w:w w:val="95"/>
          <w:lang w:eastAsia="zh-CN"/>
        </w:rPr>
        <w:tab/>
      </w:r>
      <w:r>
        <w:rPr>
          <w:lang w:eastAsia="zh-CN"/>
        </w:rPr>
        <w:t>供应商在响应文件中提供虚假材料的；</w:t>
      </w:r>
    </w:p>
    <w:p w14:paraId="12F87648">
      <w:pPr>
        <w:pStyle w:val="16"/>
        <w:tabs>
          <w:tab w:val="left" w:pos="2098"/>
        </w:tabs>
        <w:spacing w:before="133" w:line="336" w:lineRule="auto"/>
        <w:ind w:left="2098" w:right="238" w:hanging="900"/>
        <w:rPr>
          <w:lang w:eastAsia="zh-CN"/>
        </w:rPr>
      </w:pPr>
      <w:r>
        <w:rPr>
          <w:rFonts w:ascii="Times New Roman" w:hAnsi="Times New Roman" w:eastAsia="Times New Roman" w:cs="Times New Roman"/>
          <w:spacing w:val="-5"/>
          <w:lang w:eastAsia="zh-CN"/>
        </w:rPr>
        <w:t>1</w:t>
      </w:r>
      <w:r>
        <w:rPr>
          <w:rFonts w:ascii="Times New Roman" w:hAnsi="Times New Roman" w:eastAsia="Times New Roman" w:cs="Times New Roman"/>
          <w:spacing w:val="-3"/>
          <w:lang w:eastAsia="zh-CN"/>
        </w:rPr>
        <w:t>1</w:t>
      </w:r>
      <w:r>
        <w:rPr>
          <w:rFonts w:ascii="Times New Roman" w:hAnsi="Times New Roman" w:eastAsia="Times New Roman" w:cs="Times New Roman"/>
          <w:lang w:eastAsia="zh-CN"/>
        </w:rPr>
        <w:t>.8.3</w:t>
      </w:r>
      <w:r>
        <w:rPr>
          <w:rFonts w:ascii="Times New Roman" w:hAnsi="Times New Roman" w:eastAsia="Times New Roman" w:cs="Times New Roman"/>
          <w:lang w:eastAsia="zh-CN"/>
        </w:rPr>
        <w:tab/>
      </w:r>
      <w:r>
        <w:rPr>
          <w:lang w:eastAsia="zh-CN"/>
        </w:rPr>
        <w:t>除因不可抗力或磋商文件认可的情形以</w:t>
      </w:r>
      <w:r>
        <w:rPr>
          <w:spacing w:val="-1"/>
          <w:lang w:eastAsia="zh-CN"/>
        </w:rPr>
        <w:t>外</w:t>
      </w:r>
      <w:r>
        <w:rPr>
          <w:spacing w:val="-111"/>
          <w:lang w:eastAsia="zh-CN"/>
        </w:rPr>
        <w:t>，</w:t>
      </w:r>
      <w:r>
        <w:rPr>
          <w:lang w:eastAsia="zh-CN"/>
        </w:rPr>
        <w:t>成交供应商不与采购人签订合同的；</w:t>
      </w:r>
    </w:p>
    <w:p w14:paraId="60DE5E2E">
      <w:pPr>
        <w:pStyle w:val="16"/>
        <w:tabs>
          <w:tab w:val="left" w:pos="2098"/>
        </w:tabs>
        <w:spacing w:before="57"/>
        <w:ind w:left="1198"/>
        <w:rPr>
          <w:lang w:eastAsia="zh-CN"/>
        </w:rPr>
      </w:pPr>
      <w:r>
        <w:rPr>
          <w:rFonts w:ascii="Times New Roman" w:hAnsi="Times New Roman" w:eastAsia="Times New Roman" w:cs="Times New Roman"/>
          <w:spacing w:val="-2"/>
          <w:w w:val="95"/>
          <w:lang w:eastAsia="zh-CN"/>
        </w:rPr>
        <w:t>11.8.4</w:t>
      </w:r>
      <w:r>
        <w:rPr>
          <w:rFonts w:ascii="Times New Roman" w:hAnsi="Times New Roman" w:eastAsia="Times New Roman" w:cs="Times New Roman"/>
          <w:spacing w:val="-2"/>
          <w:w w:val="95"/>
          <w:lang w:eastAsia="zh-CN"/>
        </w:rPr>
        <w:tab/>
      </w:r>
      <w:r>
        <w:rPr>
          <w:lang w:eastAsia="zh-CN"/>
        </w:rPr>
        <w:t>供应商与采购人、其他供应商或者采购代理机构恶意串通的；</w:t>
      </w:r>
    </w:p>
    <w:p w14:paraId="4DCFE320">
      <w:pPr>
        <w:pStyle w:val="16"/>
        <w:tabs>
          <w:tab w:val="left" w:pos="2098"/>
        </w:tabs>
        <w:spacing w:before="133"/>
        <w:ind w:left="1198"/>
        <w:rPr>
          <w:lang w:eastAsia="zh-CN"/>
        </w:rPr>
      </w:pPr>
      <w:r>
        <w:rPr>
          <w:rFonts w:ascii="Times New Roman" w:hAnsi="Times New Roman" w:eastAsia="Times New Roman" w:cs="Times New Roman"/>
          <w:spacing w:val="-2"/>
          <w:w w:val="95"/>
          <w:lang w:eastAsia="zh-CN"/>
        </w:rPr>
        <w:t>11.8.5</w:t>
      </w:r>
      <w:r>
        <w:rPr>
          <w:rFonts w:ascii="Times New Roman" w:hAnsi="Times New Roman" w:eastAsia="Times New Roman" w:cs="Times New Roman"/>
          <w:spacing w:val="-2"/>
          <w:w w:val="95"/>
          <w:lang w:eastAsia="zh-CN"/>
        </w:rPr>
        <w:tab/>
      </w:r>
      <w:r>
        <w:rPr>
          <w:lang w:eastAsia="zh-CN"/>
        </w:rPr>
        <w:t>《供应商须知资料表》规定的其他情形。</w:t>
      </w:r>
    </w:p>
    <w:p w14:paraId="3B49295A">
      <w:pPr>
        <w:pStyle w:val="16"/>
        <w:spacing w:before="135"/>
        <w:rPr>
          <w:lang w:eastAsia="zh-CN"/>
        </w:rPr>
      </w:pPr>
      <w:r>
        <w:rPr>
          <w:rFonts w:ascii="Times New Roman" w:hAnsi="Times New Roman" w:eastAsia="Times New Roman" w:cs="Times New Roman"/>
          <w:lang w:eastAsia="zh-CN"/>
        </w:rPr>
        <w:t>12</w:t>
      </w:r>
      <w:r>
        <w:rPr>
          <w:rFonts w:ascii="Times New Roman" w:hAnsi="Times New Roman" w:eastAsia="Times New Roman" w:cs="Times New Roman"/>
          <w:spacing w:val="57"/>
          <w:lang w:eastAsia="zh-CN"/>
        </w:rPr>
        <w:t xml:space="preserve"> </w:t>
      </w:r>
      <w:bookmarkStart w:id="43" w:name="12响应有效期"/>
      <w:bookmarkEnd w:id="43"/>
      <w:r>
        <w:rPr>
          <w:lang w:eastAsia="zh-CN"/>
        </w:rPr>
        <w:t>响应有效期</w:t>
      </w:r>
    </w:p>
    <w:p w14:paraId="00C43CAA">
      <w:pPr>
        <w:pStyle w:val="16"/>
        <w:tabs>
          <w:tab w:val="left" w:pos="1195"/>
        </w:tabs>
        <w:spacing w:before="135" w:line="336" w:lineRule="auto"/>
        <w:ind w:left="1196" w:right="234" w:hanging="720"/>
        <w:rPr>
          <w:lang w:eastAsia="zh-CN"/>
        </w:rPr>
      </w:pPr>
      <w:r>
        <w:rPr>
          <w:rFonts w:ascii="Times New Roman" w:hAnsi="Times New Roman" w:eastAsia="Times New Roman" w:cs="Times New Roman"/>
          <w:lang w:eastAsia="zh-CN"/>
        </w:rPr>
        <w:t>12.1</w:t>
      </w:r>
      <w:r>
        <w:rPr>
          <w:rFonts w:ascii="Times New Roman" w:hAnsi="Times New Roman" w:eastAsia="Times New Roman" w:cs="Times New Roman"/>
          <w:lang w:eastAsia="zh-CN"/>
        </w:rPr>
        <w:tab/>
      </w:r>
      <w:r>
        <w:rPr>
          <w:spacing w:val="1"/>
          <w:lang w:eastAsia="zh-CN"/>
        </w:rPr>
        <w:t>响应文件应在本竞争性磋商文件《供应商须知资料表》中规定的响应有效期</w:t>
      </w:r>
      <w:r>
        <w:rPr>
          <w:lang w:eastAsia="zh-CN"/>
        </w:rPr>
        <w:t>内保持有效，响应有效期少于竞争性磋商文件规定期限的，其</w:t>
      </w:r>
      <w:r>
        <w:rPr>
          <w:rFonts w:cs="宋体"/>
          <w:b/>
          <w:bCs/>
          <w:lang w:eastAsia="zh-CN"/>
        </w:rPr>
        <w:t>响应无效</w:t>
      </w:r>
      <w:r>
        <w:rPr>
          <w:lang w:eastAsia="zh-CN"/>
        </w:rPr>
        <w:t>。</w:t>
      </w:r>
    </w:p>
    <w:p w14:paraId="0357E681">
      <w:pPr>
        <w:pStyle w:val="16"/>
        <w:spacing w:before="57"/>
        <w:rPr>
          <w:lang w:eastAsia="zh-CN"/>
        </w:rPr>
      </w:pPr>
      <w:r>
        <w:rPr>
          <w:rFonts w:ascii="Times New Roman" w:hAnsi="Times New Roman" w:eastAsia="Times New Roman" w:cs="Times New Roman"/>
          <w:lang w:eastAsia="zh-CN"/>
        </w:rPr>
        <w:t>13</w:t>
      </w:r>
      <w:r>
        <w:rPr>
          <w:rFonts w:ascii="Times New Roman" w:hAnsi="Times New Roman" w:eastAsia="Times New Roman" w:cs="Times New Roman"/>
          <w:spacing w:val="57"/>
          <w:lang w:eastAsia="zh-CN"/>
        </w:rPr>
        <w:t xml:space="preserve"> </w:t>
      </w:r>
      <w:bookmarkStart w:id="44" w:name="13响应文件的签署、盖章"/>
      <w:bookmarkEnd w:id="44"/>
      <w:r>
        <w:rPr>
          <w:lang w:eastAsia="zh-CN"/>
        </w:rPr>
        <w:t>响应文件的签署、盖章</w:t>
      </w:r>
    </w:p>
    <w:p w14:paraId="5E32A4CD">
      <w:pPr>
        <w:pStyle w:val="16"/>
        <w:tabs>
          <w:tab w:val="left" w:pos="1195"/>
        </w:tabs>
        <w:spacing w:before="133" w:line="338" w:lineRule="auto"/>
        <w:ind w:left="1196" w:right="237" w:hanging="720"/>
        <w:rPr>
          <w:lang w:eastAsia="zh-CN"/>
        </w:rPr>
      </w:pPr>
      <w:r>
        <w:rPr>
          <w:rFonts w:ascii="Times New Roman" w:hAnsi="Times New Roman" w:eastAsia="Times New Roman" w:cs="Times New Roman"/>
          <w:lang w:eastAsia="zh-CN"/>
        </w:rPr>
        <w:t>13.1</w:t>
      </w:r>
      <w:r>
        <w:rPr>
          <w:rFonts w:ascii="Times New Roman" w:hAnsi="Times New Roman" w:eastAsia="Times New Roman" w:cs="Times New Roman"/>
          <w:lang w:eastAsia="zh-CN"/>
        </w:rPr>
        <w:tab/>
      </w:r>
      <w:r>
        <w:rPr>
          <w:spacing w:val="1"/>
          <w:lang w:eastAsia="zh-CN"/>
        </w:rPr>
        <w:t>竞争性磋商文件要求签字的内容（如授权委托书等），应按照磋商文件要求</w:t>
      </w:r>
      <w:r>
        <w:rPr>
          <w:lang w:eastAsia="zh-CN"/>
        </w:rPr>
        <w:t>进行签字。</w:t>
      </w:r>
    </w:p>
    <w:p w14:paraId="57E92BD0">
      <w:pPr>
        <w:pStyle w:val="16"/>
        <w:tabs>
          <w:tab w:val="left" w:pos="1195"/>
        </w:tabs>
        <w:spacing w:before="53"/>
        <w:ind w:left="475"/>
        <w:rPr>
          <w:lang w:eastAsia="zh-CN"/>
        </w:rPr>
      </w:pPr>
      <w:r>
        <w:rPr>
          <w:rFonts w:ascii="Times New Roman" w:hAnsi="Times New Roman" w:eastAsia="Times New Roman" w:cs="Times New Roman"/>
          <w:lang w:eastAsia="zh-CN"/>
        </w:rPr>
        <w:t>13.2</w:t>
      </w:r>
      <w:r>
        <w:rPr>
          <w:rFonts w:ascii="Times New Roman" w:hAnsi="Times New Roman" w:eastAsia="Times New Roman" w:cs="Times New Roman"/>
          <w:lang w:eastAsia="zh-CN"/>
        </w:rPr>
        <w:tab/>
      </w:r>
      <w:r>
        <w:rPr>
          <w:lang w:eastAsia="zh-CN"/>
        </w:rPr>
        <w:t>竞争性磋商文件要求盖章的内容，应按照磋商文件要求加盖公章。</w:t>
      </w:r>
    </w:p>
    <w:p w14:paraId="2742B543">
      <w:pPr>
        <w:spacing w:before="5" w:line="180" w:lineRule="atLeast"/>
        <w:rPr>
          <w:rFonts w:ascii="宋体" w:hAnsi="宋体" w:eastAsia="宋体" w:cs="宋体"/>
          <w:sz w:val="13"/>
          <w:szCs w:val="13"/>
          <w:lang w:eastAsia="zh-CN"/>
        </w:rPr>
      </w:pPr>
    </w:p>
    <w:p w14:paraId="453097FE">
      <w:pPr>
        <w:spacing w:line="240" w:lineRule="atLeast"/>
        <w:rPr>
          <w:rFonts w:ascii="宋体" w:hAnsi="宋体" w:eastAsia="宋体" w:cs="宋体"/>
          <w:sz w:val="18"/>
          <w:szCs w:val="18"/>
          <w:lang w:eastAsia="zh-CN"/>
        </w:rPr>
      </w:pPr>
    </w:p>
    <w:p w14:paraId="7443BE24">
      <w:pPr>
        <w:spacing w:line="240" w:lineRule="atLeast"/>
        <w:rPr>
          <w:rFonts w:ascii="宋体" w:hAnsi="宋体" w:eastAsia="宋体" w:cs="宋体"/>
          <w:sz w:val="18"/>
          <w:szCs w:val="18"/>
          <w:lang w:eastAsia="zh-CN"/>
        </w:rPr>
      </w:pPr>
    </w:p>
    <w:p w14:paraId="65E2673B">
      <w:pPr>
        <w:spacing w:line="240" w:lineRule="atLeast"/>
        <w:rPr>
          <w:rFonts w:ascii="宋体" w:hAnsi="宋体" w:eastAsia="宋体" w:cs="宋体"/>
          <w:sz w:val="18"/>
          <w:szCs w:val="18"/>
          <w:lang w:eastAsia="zh-CN"/>
        </w:rPr>
      </w:pPr>
    </w:p>
    <w:p w14:paraId="399F41E3">
      <w:pPr>
        <w:pStyle w:val="5"/>
        <w:tabs>
          <w:tab w:val="left" w:pos="700"/>
        </w:tabs>
        <w:ind w:right="116"/>
        <w:jc w:val="center"/>
        <w:rPr>
          <w:b w:val="0"/>
          <w:bCs w:val="0"/>
          <w:lang w:eastAsia="zh-CN"/>
        </w:rPr>
      </w:pPr>
      <w:bookmarkStart w:id="45" w:name="四___响应文件的提交"/>
      <w:bookmarkEnd w:id="45"/>
      <w:r>
        <w:rPr>
          <w:w w:val="95"/>
          <w:lang w:eastAsia="zh-CN"/>
        </w:rPr>
        <w:t>四</w:t>
      </w:r>
      <w:r>
        <w:rPr>
          <w:w w:val="95"/>
          <w:lang w:eastAsia="zh-CN"/>
        </w:rPr>
        <w:tab/>
      </w:r>
      <w:r>
        <w:rPr>
          <w:spacing w:val="-1"/>
          <w:lang w:eastAsia="zh-CN"/>
        </w:rPr>
        <w:t>响应文件的提交</w:t>
      </w:r>
    </w:p>
    <w:p w14:paraId="2DAF7A2E">
      <w:pPr>
        <w:pStyle w:val="16"/>
        <w:spacing w:before="184"/>
        <w:rPr>
          <w:lang w:eastAsia="zh-CN"/>
        </w:rPr>
      </w:pPr>
      <w:r>
        <w:rPr>
          <w:rFonts w:ascii="Times New Roman" w:hAnsi="Times New Roman" w:eastAsia="Times New Roman" w:cs="Times New Roman"/>
          <w:lang w:eastAsia="zh-CN"/>
        </w:rPr>
        <w:t>14</w:t>
      </w:r>
      <w:r>
        <w:rPr>
          <w:rFonts w:ascii="Times New Roman" w:hAnsi="Times New Roman" w:eastAsia="Times New Roman" w:cs="Times New Roman"/>
          <w:spacing w:val="57"/>
          <w:lang w:eastAsia="zh-CN"/>
        </w:rPr>
        <w:t xml:space="preserve"> </w:t>
      </w:r>
      <w:bookmarkStart w:id="46" w:name="14响应文件的提交"/>
      <w:bookmarkEnd w:id="46"/>
      <w:r>
        <w:rPr>
          <w:lang w:eastAsia="zh-CN"/>
        </w:rPr>
        <w:t>响应文件的提交</w:t>
      </w:r>
    </w:p>
    <w:p w14:paraId="3FEF12F3">
      <w:pPr>
        <w:tabs>
          <w:tab w:val="left" w:pos="1195"/>
        </w:tabs>
        <w:spacing w:before="135"/>
        <w:ind w:left="475"/>
        <w:rPr>
          <w:rFonts w:ascii="宋体" w:hAnsi="宋体" w:eastAsia="宋体" w:cs="宋体"/>
          <w:sz w:val="24"/>
          <w:szCs w:val="24"/>
          <w:lang w:eastAsia="zh-CN"/>
        </w:rPr>
      </w:pPr>
      <w:r>
        <w:rPr>
          <w:rFonts w:ascii="Times New Roman" w:hAnsi="Times New Roman" w:eastAsia="Times New Roman" w:cs="Times New Roman"/>
          <w:sz w:val="24"/>
          <w:szCs w:val="24"/>
          <w:lang w:eastAsia="zh-CN"/>
        </w:rPr>
        <w:t>14.1</w:t>
      </w:r>
      <w:r>
        <w:rPr>
          <w:rFonts w:ascii="Times New Roman" w:hAnsi="Times New Roman" w:eastAsia="Times New Roman" w:cs="Times New Roman"/>
          <w:sz w:val="24"/>
          <w:szCs w:val="24"/>
          <w:lang w:eastAsia="zh-CN"/>
        </w:rPr>
        <w:tab/>
      </w:r>
      <w:r>
        <w:rPr>
          <w:rFonts w:ascii="宋体" w:hAnsi="宋体" w:eastAsia="宋体" w:cs="宋体"/>
          <w:sz w:val="24"/>
          <w:szCs w:val="24"/>
          <w:lang w:eastAsia="zh-CN"/>
        </w:rPr>
        <w:t>供应商应按照磋商文件的要求提交响应文件</w:t>
      </w:r>
      <w:r>
        <w:rPr>
          <w:rFonts w:ascii="宋体" w:hAnsi="宋体" w:eastAsia="宋体" w:cs="宋体"/>
          <w:b/>
          <w:bCs/>
          <w:sz w:val="24"/>
          <w:szCs w:val="24"/>
          <w:lang w:eastAsia="zh-CN"/>
        </w:rPr>
        <w:t>（正本、副本、电子版等）</w:t>
      </w:r>
      <w:r>
        <w:rPr>
          <w:rFonts w:ascii="宋体" w:hAnsi="宋体" w:eastAsia="宋体" w:cs="宋体"/>
          <w:sz w:val="24"/>
          <w:szCs w:val="24"/>
          <w:lang w:eastAsia="zh-CN"/>
        </w:rPr>
        <w:t>。</w:t>
      </w:r>
    </w:p>
    <w:p w14:paraId="51B6BEC1">
      <w:pPr>
        <w:pStyle w:val="16"/>
        <w:tabs>
          <w:tab w:val="left" w:pos="1195"/>
        </w:tabs>
        <w:spacing w:before="133" w:line="336" w:lineRule="auto"/>
        <w:ind w:left="1196" w:right="234" w:hanging="720"/>
        <w:rPr>
          <w:lang w:eastAsia="zh-CN"/>
        </w:rPr>
      </w:pPr>
      <w:r>
        <w:rPr>
          <w:rFonts w:ascii="Times New Roman" w:hAnsi="Times New Roman" w:eastAsia="Times New Roman" w:cs="Times New Roman"/>
          <w:lang w:eastAsia="zh-CN"/>
        </w:rPr>
        <w:t>14.2</w:t>
      </w:r>
      <w:r>
        <w:rPr>
          <w:rFonts w:ascii="Times New Roman" w:hAnsi="Times New Roman" w:eastAsia="Times New Roman" w:cs="Times New Roman"/>
          <w:lang w:eastAsia="zh-CN"/>
        </w:rPr>
        <w:tab/>
      </w:r>
      <w:r>
        <w:rPr>
          <w:spacing w:val="1"/>
          <w:lang w:eastAsia="zh-CN"/>
        </w:rPr>
        <w:t>采购人或者采购代理机构收到响应文件后，应当如实记载响应文件的送达时</w:t>
      </w:r>
      <w:r>
        <w:rPr>
          <w:lang w:eastAsia="zh-CN"/>
        </w:rPr>
        <w:t>间和密封情况，并向供应商出具签收回执。</w:t>
      </w:r>
    </w:p>
    <w:p w14:paraId="6AC0E114">
      <w:pPr>
        <w:pStyle w:val="7"/>
        <w:tabs>
          <w:tab w:val="left" w:pos="1195"/>
        </w:tabs>
        <w:spacing w:before="57"/>
        <w:ind w:left="475"/>
        <w:rPr>
          <w:b w:val="0"/>
          <w:bCs w:val="0"/>
          <w:lang w:eastAsia="zh-CN"/>
        </w:rPr>
      </w:pPr>
      <w:r>
        <w:rPr>
          <w:rFonts w:ascii="Times New Roman" w:hAnsi="Times New Roman" w:eastAsia="Times New Roman" w:cs="Times New Roman"/>
          <w:lang w:eastAsia="zh-CN"/>
        </w:rPr>
        <w:t>14.3</w:t>
      </w:r>
      <w:r>
        <w:rPr>
          <w:rFonts w:ascii="Times New Roman" w:hAnsi="Times New Roman" w:eastAsia="Times New Roman" w:cs="Times New Roman"/>
          <w:lang w:eastAsia="zh-CN"/>
        </w:rPr>
        <w:tab/>
      </w:r>
      <w:r>
        <w:rPr>
          <w:lang w:eastAsia="zh-CN"/>
        </w:rPr>
        <w:t>逾期送达或者未送达指定地点或者密封不合格的响应文件将被拒收。</w:t>
      </w:r>
    </w:p>
    <w:p w14:paraId="0487BCD9">
      <w:pPr>
        <w:pStyle w:val="16"/>
        <w:spacing w:before="135"/>
        <w:rPr>
          <w:lang w:eastAsia="zh-CN"/>
        </w:rPr>
      </w:pPr>
      <w:r>
        <w:rPr>
          <w:rFonts w:ascii="Times New Roman" w:hAnsi="Times New Roman" w:eastAsia="Times New Roman" w:cs="Times New Roman"/>
          <w:lang w:eastAsia="zh-CN"/>
        </w:rPr>
        <w:t>15</w:t>
      </w:r>
      <w:r>
        <w:rPr>
          <w:rFonts w:ascii="Times New Roman" w:hAnsi="Times New Roman" w:eastAsia="Times New Roman" w:cs="Times New Roman"/>
          <w:spacing w:val="57"/>
          <w:lang w:eastAsia="zh-CN"/>
        </w:rPr>
        <w:t xml:space="preserve"> </w:t>
      </w:r>
      <w:bookmarkStart w:id="47" w:name="15响应文件提交截止时间"/>
      <w:bookmarkEnd w:id="47"/>
      <w:r>
        <w:rPr>
          <w:lang w:eastAsia="zh-CN"/>
        </w:rPr>
        <w:t>响应文件提交截止时间</w:t>
      </w:r>
    </w:p>
    <w:p w14:paraId="6664789E">
      <w:pPr>
        <w:pStyle w:val="16"/>
        <w:tabs>
          <w:tab w:val="left" w:pos="1195"/>
        </w:tabs>
        <w:spacing w:before="133" w:line="338" w:lineRule="auto"/>
        <w:ind w:left="1196" w:right="234" w:hanging="720"/>
        <w:rPr>
          <w:lang w:eastAsia="zh-CN"/>
        </w:rPr>
      </w:pPr>
      <w:r>
        <w:rPr>
          <w:rFonts w:ascii="Times New Roman" w:hAnsi="Times New Roman" w:eastAsia="Times New Roman" w:cs="Times New Roman"/>
          <w:lang w:eastAsia="zh-CN"/>
        </w:rPr>
        <w:t>15.1</w:t>
      </w:r>
      <w:r>
        <w:rPr>
          <w:rFonts w:ascii="Times New Roman" w:hAnsi="Times New Roman" w:eastAsia="Times New Roman" w:cs="Times New Roman"/>
          <w:lang w:eastAsia="zh-CN"/>
        </w:rPr>
        <w:tab/>
      </w:r>
      <w:r>
        <w:rPr>
          <w:spacing w:val="1"/>
          <w:lang w:eastAsia="zh-CN"/>
        </w:rPr>
        <w:t>供应商应在竞争性磋商文件要求提交响应文件截止时间前，将响应文件提交</w:t>
      </w:r>
      <w:r>
        <w:rPr>
          <w:lang w:eastAsia="zh-CN"/>
        </w:rPr>
        <w:t>至磋商文件指定地点。</w:t>
      </w:r>
    </w:p>
    <w:p w14:paraId="3774308C">
      <w:pPr>
        <w:pStyle w:val="16"/>
        <w:spacing w:before="53"/>
        <w:rPr>
          <w:lang w:eastAsia="zh-CN"/>
        </w:rPr>
      </w:pPr>
      <w:r>
        <w:rPr>
          <w:rFonts w:ascii="Times New Roman" w:hAnsi="Times New Roman" w:eastAsia="Times New Roman" w:cs="Times New Roman"/>
          <w:lang w:eastAsia="zh-CN"/>
        </w:rPr>
        <w:t>16</w:t>
      </w:r>
      <w:r>
        <w:rPr>
          <w:rFonts w:ascii="Times New Roman" w:hAnsi="Times New Roman" w:eastAsia="Times New Roman" w:cs="Times New Roman"/>
          <w:spacing w:val="57"/>
          <w:lang w:eastAsia="zh-CN"/>
        </w:rPr>
        <w:t xml:space="preserve"> </w:t>
      </w:r>
      <w:bookmarkStart w:id="48" w:name="16响应文件的修改与撤回"/>
      <w:bookmarkEnd w:id="48"/>
      <w:r>
        <w:rPr>
          <w:lang w:eastAsia="zh-CN"/>
        </w:rPr>
        <w:t>响应文件的修改与撤回</w:t>
      </w:r>
    </w:p>
    <w:p w14:paraId="7F773AF4">
      <w:pPr>
        <w:pStyle w:val="16"/>
        <w:tabs>
          <w:tab w:val="left" w:pos="1195"/>
        </w:tabs>
        <w:spacing w:before="135" w:line="338" w:lineRule="auto"/>
        <w:ind w:left="1196" w:right="234" w:hanging="720"/>
        <w:rPr>
          <w:lang w:eastAsia="zh-CN"/>
        </w:rPr>
      </w:pPr>
      <w:r>
        <w:rPr>
          <w:rFonts w:ascii="Times New Roman" w:hAnsi="Times New Roman" w:eastAsia="Times New Roman" w:cs="Times New Roman"/>
          <w:lang w:eastAsia="zh-CN"/>
        </w:rPr>
        <w:t>16.1</w:t>
      </w:r>
      <w:r>
        <w:rPr>
          <w:rFonts w:ascii="Times New Roman" w:hAnsi="Times New Roman" w:eastAsia="Times New Roman" w:cs="Times New Roman"/>
          <w:lang w:eastAsia="zh-CN"/>
        </w:rPr>
        <w:tab/>
      </w:r>
      <w:r>
        <w:rPr>
          <w:spacing w:val="1"/>
          <w:lang w:eastAsia="zh-CN"/>
        </w:rPr>
        <w:t>供应商在提交响应文件截止时间前，可以对所提交的响应文件进行补充、修</w:t>
      </w:r>
      <w:r>
        <w:rPr>
          <w:lang w:eastAsia="zh-CN"/>
        </w:rPr>
        <w:t>改或者撤回，并均须以书面形式通知采购人、采购代理机构。</w:t>
      </w:r>
    </w:p>
    <w:p w14:paraId="57F5B0BC">
      <w:pPr>
        <w:pStyle w:val="16"/>
        <w:tabs>
          <w:tab w:val="left" w:pos="1195"/>
        </w:tabs>
        <w:spacing w:before="53" w:line="349" w:lineRule="auto"/>
        <w:ind w:left="1196" w:right="118" w:hanging="720"/>
        <w:rPr>
          <w:rFonts w:cs="宋体"/>
          <w:sz w:val="15"/>
          <w:szCs w:val="15"/>
          <w:lang w:eastAsia="zh-CN"/>
        </w:rPr>
      </w:pPr>
      <w:r>
        <w:rPr>
          <w:rFonts w:ascii="Times New Roman" w:hAnsi="Times New Roman" w:eastAsia="Times New Roman" w:cs="Times New Roman"/>
          <w:lang w:eastAsia="zh-CN"/>
        </w:rPr>
        <w:t>16.2</w:t>
      </w:r>
      <w:r>
        <w:rPr>
          <w:rFonts w:ascii="Times New Roman" w:hAnsi="Times New Roman" w:eastAsia="Times New Roman" w:cs="Times New Roman"/>
          <w:lang w:eastAsia="zh-CN"/>
        </w:rPr>
        <w:tab/>
      </w:r>
      <w:r>
        <w:rPr>
          <w:spacing w:val="1"/>
          <w:lang w:eastAsia="zh-CN"/>
        </w:rPr>
        <w:t>供应商对响应文件的补充、修改的内容应当按照竞争性磋商文件要求签署、盖章，作为响应文件的组成部分。补充、修改的内容与响应文件不一致的，以补充、修改的内容为准。在提交最后磋商报价后，供应商撤回响应文件的，</w:t>
      </w:r>
      <w:r>
        <w:rPr>
          <w:rFonts w:hint="eastAsia"/>
          <w:spacing w:val="1"/>
          <w:lang w:eastAsia="zh-CN"/>
        </w:rPr>
        <w:t>其</w:t>
      </w:r>
      <w:r>
        <w:rPr>
          <w:lang w:eastAsia="zh-CN"/>
        </w:rPr>
        <w:t>保证金不予退还。</w:t>
      </w:r>
    </w:p>
    <w:p w14:paraId="078A0BDE">
      <w:pPr>
        <w:spacing w:line="200" w:lineRule="atLeast"/>
        <w:rPr>
          <w:rFonts w:ascii="宋体" w:hAnsi="宋体" w:eastAsia="宋体" w:cs="宋体"/>
          <w:sz w:val="15"/>
          <w:szCs w:val="15"/>
          <w:lang w:eastAsia="zh-CN"/>
        </w:rPr>
      </w:pPr>
    </w:p>
    <w:p w14:paraId="03763D17">
      <w:pPr>
        <w:pStyle w:val="5"/>
        <w:tabs>
          <w:tab w:val="left" w:pos="703"/>
        </w:tabs>
        <w:spacing w:before="14"/>
        <w:jc w:val="center"/>
        <w:rPr>
          <w:b w:val="0"/>
          <w:bCs w:val="0"/>
          <w:lang w:eastAsia="zh-CN"/>
        </w:rPr>
      </w:pPr>
      <w:bookmarkStart w:id="49" w:name="五___评审"/>
      <w:bookmarkEnd w:id="49"/>
      <w:r>
        <w:rPr>
          <w:w w:val="95"/>
          <w:lang w:eastAsia="zh-CN"/>
        </w:rPr>
        <w:t>五</w:t>
      </w:r>
      <w:r>
        <w:rPr>
          <w:w w:val="95"/>
          <w:lang w:eastAsia="zh-CN"/>
        </w:rPr>
        <w:tab/>
      </w:r>
      <w:r>
        <w:rPr>
          <w:spacing w:val="-1"/>
          <w:lang w:eastAsia="zh-CN"/>
        </w:rPr>
        <w:t>评审</w:t>
      </w:r>
    </w:p>
    <w:p w14:paraId="6A124F47">
      <w:pPr>
        <w:pStyle w:val="16"/>
        <w:spacing w:before="184"/>
        <w:rPr>
          <w:lang w:eastAsia="zh-CN"/>
        </w:rPr>
      </w:pPr>
      <w:r>
        <w:rPr>
          <w:rFonts w:ascii="Times New Roman" w:hAnsi="Times New Roman" w:eastAsia="Times New Roman" w:cs="Times New Roman"/>
          <w:lang w:eastAsia="zh-CN"/>
        </w:rPr>
        <w:t>17</w:t>
      </w:r>
      <w:r>
        <w:rPr>
          <w:rFonts w:ascii="Times New Roman" w:hAnsi="Times New Roman" w:eastAsia="Times New Roman" w:cs="Times New Roman"/>
          <w:spacing w:val="57"/>
          <w:lang w:eastAsia="zh-CN"/>
        </w:rPr>
        <w:t xml:space="preserve"> </w:t>
      </w:r>
      <w:bookmarkStart w:id="50" w:name="17响应文件的开启"/>
      <w:bookmarkEnd w:id="50"/>
      <w:r>
        <w:rPr>
          <w:lang w:eastAsia="zh-CN"/>
        </w:rPr>
        <w:t>响应文件的开启</w:t>
      </w:r>
    </w:p>
    <w:p w14:paraId="5B785246">
      <w:pPr>
        <w:pStyle w:val="16"/>
        <w:spacing w:before="133" w:line="338" w:lineRule="auto"/>
        <w:ind w:left="1196" w:right="114" w:hanging="720"/>
        <w:jc w:val="both"/>
        <w:rPr>
          <w:lang w:eastAsia="zh-CN"/>
        </w:rPr>
      </w:pPr>
      <w:r>
        <w:rPr>
          <w:rFonts w:ascii="Times New Roman" w:hAnsi="Times New Roman" w:eastAsia="Times New Roman" w:cs="Times New Roman"/>
          <w:lang w:eastAsia="zh-CN"/>
        </w:rPr>
        <w:t>17.1</w:t>
      </w:r>
      <w:r>
        <w:rPr>
          <w:rFonts w:hint="eastAsia" w:ascii="Times New Roman" w:hAnsi="Times New Roman" w:eastAsia="Times New Roman" w:cs="Times New Roman"/>
          <w:lang w:eastAsia="zh-CN"/>
        </w:rPr>
        <w:t xml:space="preserve">     </w:t>
      </w:r>
      <w:r>
        <w:rPr>
          <w:spacing w:val="1"/>
          <w:lang w:eastAsia="zh-CN"/>
        </w:rPr>
        <w:t>采购人或采购代理机构将按竞争性磋商文件的规定，在响应文件提交截止时</w:t>
      </w:r>
      <w:r>
        <w:rPr>
          <w:lang w:eastAsia="zh-CN"/>
        </w:rPr>
        <w:t>间的同一时间和竞争性磋商文件预先确定的地点开启响应文件。</w:t>
      </w:r>
    </w:p>
    <w:p w14:paraId="31F92E75">
      <w:pPr>
        <w:pStyle w:val="16"/>
        <w:spacing w:before="53" w:line="347" w:lineRule="auto"/>
        <w:ind w:left="1196" w:right="114" w:hanging="720"/>
        <w:jc w:val="both"/>
        <w:rPr>
          <w:lang w:eastAsia="zh-CN"/>
        </w:rPr>
      </w:pPr>
      <w:r>
        <w:rPr>
          <w:rFonts w:ascii="Times New Roman" w:hAnsi="Times New Roman" w:eastAsia="Times New Roman" w:cs="Times New Roman"/>
          <w:lang w:eastAsia="zh-CN"/>
        </w:rPr>
        <w:t xml:space="preserve">17.2 </w:t>
      </w:r>
      <w:r>
        <w:rPr>
          <w:rFonts w:hint="eastAsia" w:ascii="Times New Roman" w:hAnsi="Times New Roman" w:eastAsia="Times New Roman" w:cs="Times New Roman"/>
          <w:lang w:eastAsia="zh-CN"/>
        </w:rPr>
        <w:t xml:space="preserve">    </w:t>
      </w:r>
      <w:r>
        <w:rPr>
          <w:spacing w:val="1"/>
          <w:lang w:eastAsia="zh-CN"/>
        </w:rPr>
        <w:t>供应商认为采购人员及相关人员与其他供应商有利害关系的，可以向采购人或采购代理机构书面提出回避申请，并说明理由。采购人或采购代理机构将</w:t>
      </w:r>
      <w:r>
        <w:rPr>
          <w:lang w:eastAsia="zh-CN"/>
        </w:rPr>
        <w:t>及时询问被申请回避人员，有利害关系的被申请回避人员将回避。</w:t>
      </w:r>
    </w:p>
    <w:p w14:paraId="3F780EFA">
      <w:pPr>
        <w:tabs>
          <w:tab w:val="left" w:pos="1195"/>
        </w:tabs>
        <w:spacing w:before="43"/>
        <w:ind w:left="475"/>
        <w:rPr>
          <w:rFonts w:ascii="宋体" w:hAnsi="宋体" w:eastAsia="宋体" w:cs="宋体"/>
          <w:sz w:val="24"/>
          <w:szCs w:val="24"/>
          <w:lang w:eastAsia="zh-CN"/>
        </w:rPr>
      </w:pPr>
      <w:r>
        <w:rPr>
          <w:rFonts w:ascii="Times New Roman" w:hAnsi="Times New Roman" w:eastAsia="Times New Roman" w:cs="Times New Roman"/>
          <w:sz w:val="24"/>
          <w:szCs w:val="24"/>
          <w:lang w:eastAsia="zh-CN"/>
        </w:rPr>
        <w:t>17.3</w:t>
      </w:r>
      <w:r>
        <w:rPr>
          <w:rFonts w:ascii="Times New Roman" w:hAnsi="Times New Roman" w:eastAsia="Times New Roman" w:cs="Times New Roman"/>
          <w:sz w:val="24"/>
          <w:szCs w:val="24"/>
          <w:lang w:eastAsia="zh-CN"/>
        </w:rPr>
        <w:tab/>
      </w:r>
      <w:r>
        <w:rPr>
          <w:rFonts w:ascii="宋体" w:hAnsi="宋体" w:eastAsia="宋体" w:cs="宋体"/>
          <w:sz w:val="24"/>
          <w:szCs w:val="24"/>
          <w:lang w:eastAsia="zh-CN"/>
        </w:rPr>
        <w:t>供应商不足</w:t>
      </w:r>
      <w:r>
        <w:rPr>
          <w:rFonts w:ascii="宋体" w:hAnsi="宋体" w:eastAsia="宋体" w:cs="宋体"/>
          <w:spacing w:val="-77"/>
          <w:sz w:val="24"/>
          <w:szCs w:val="24"/>
          <w:lang w:eastAsia="zh-CN"/>
        </w:rPr>
        <w:t xml:space="preserve"> </w:t>
      </w:r>
      <w:r>
        <w:rPr>
          <w:rFonts w:ascii="宋体" w:hAnsi="宋体" w:eastAsia="宋体" w:cs="宋体"/>
          <w:sz w:val="24"/>
          <w:szCs w:val="24"/>
          <w:lang w:eastAsia="zh-CN"/>
        </w:rPr>
        <w:t>3</w:t>
      </w:r>
      <w:r>
        <w:rPr>
          <w:rFonts w:ascii="宋体" w:hAnsi="宋体" w:eastAsia="宋体" w:cs="宋体"/>
          <w:spacing w:val="-77"/>
          <w:sz w:val="24"/>
          <w:szCs w:val="24"/>
          <w:lang w:eastAsia="zh-CN"/>
        </w:rPr>
        <w:t xml:space="preserve"> </w:t>
      </w:r>
      <w:r>
        <w:rPr>
          <w:rFonts w:ascii="宋体" w:hAnsi="宋体" w:eastAsia="宋体" w:cs="宋体"/>
          <w:sz w:val="24"/>
          <w:szCs w:val="24"/>
          <w:lang w:eastAsia="zh-CN"/>
        </w:rPr>
        <w:t>家的，不予开启（</w:t>
      </w:r>
      <w:r>
        <w:rPr>
          <w:rFonts w:ascii="宋体" w:hAnsi="宋体" w:eastAsia="宋体" w:cs="宋体"/>
          <w:b/>
          <w:bCs/>
          <w:sz w:val="24"/>
          <w:szCs w:val="24"/>
          <w:lang w:eastAsia="zh-CN"/>
        </w:rPr>
        <w:t>磋商文件中列明的特殊情况除外</w:t>
      </w:r>
      <w:r>
        <w:rPr>
          <w:rFonts w:ascii="宋体" w:hAnsi="宋体" w:eastAsia="宋体" w:cs="宋体"/>
          <w:sz w:val="24"/>
          <w:szCs w:val="24"/>
          <w:lang w:eastAsia="zh-CN"/>
        </w:rPr>
        <w:t>）。</w:t>
      </w:r>
    </w:p>
    <w:p w14:paraId="7BE369CE">
      <w:pPr>
        <w:pStyle w:val="16"/>
        <w:tabs>
          <w:tab w:val="left" w:pos="1195"/>
        </w:tabs>
        <w:spacing w:before="133"/>
        <w:ind w:left="475"/>
        <w:rPr>
          <w:lang w:eastAsia="zh-CN"/>
        </w:rPr>
      </w:pPr>
      <w:r>
        <w:rPr>
          <w:rFonts w:ascii="Times New Roman" w:hAnsi="Times New Roman" w:eastAsia="Times New Roman" w:cs="Times New Roman"/>
          <w:lang w:eastAsia="zh-CN"/>
        </w:rPr>
        <w:t>17.4</w:t>
      </w:r>
      <w:r>
        <w:rPr>
          <w:rFonts w:ascii="Times New Roman" w:hAnsi="Times New Roman" w:eastAsia="Times New Roman" w:cs="Times New Roman"/>
          <w:lang w:eastAsia="zh-CN"/>
        </w:rPr>
        <w:tab/>
      </w:r>
      <w:r>
        <w:rPr>
          <w:lang w:eastAsia="zh-CN"/>
        </w:rPr>
        <w:t>本项目不公开报价。</w:t>
      </w:r>
    </w:p>
    <w:p w14:paraId="5E5EEDA2">
      <w:pPr>
        <w:pStyle w:val="16"/>
        <w:spacing w:before="135"/>
        <w:rPr>
          <w:lang w:eastAsia="zh-CN"/>
        </w:rPr>
      </w:pPr>
      <w:r>
        <w:rPr>
          <w:rFonts w:ascii="Times New Roman" w:hAnsi="Times New Roman" w:eastAsia="Times New Roman" w:cs="Times New Roman"/>
          <w:lang w:eastAsia="zh-CN"/>
        </w:rPr>
        <w:t>18</w:t>
      </w:r>
      <w:r>
        <w:rPr>
          <w:rFonts w:ascii="Times New Roman" w:hAnsi="Times New Roman" w:eastAsia="Times New Roman" w:cs="Times New Roman"/>
          <w:spacing w:val="57"/>
          <w:lang w:eastAsia="zh-CN"/>
        </w:rPr>
        <w:t xml:space="preserve"> </w:t>
      </w:r>
      <w:bookmarkStart w:id="51" w:name="18磋商小组"/>
      <w:bookmarkEnd w:id="51"/>
      <w:r>
        <w:rPr>
          <w:lang w:eastAsia="zh-CN"/>
        </w:rPr>
        <w:t>磋商小组</w:t>
      </w:r>
    </w:p>
    <w:p w14:paraId="7ACF4BF8">
      <w:pPr>
        <w:pStyle w:val="16"/>
        <w:spacing w:before="135" w:line="336" w:lineRule="auto"/>
        <w:ind w:left="1196" w:right="114" w:hanging="720"/>
        <w:jc w:val="both"/>
        <w:rPr>
          <w:lang w:eastAsia="zh-CN"/>
        </w:rPr>
      </w:pPr>
      <w:r>
        <w:rPr>
          <w:rFonts w:ascii="Times New Roman" w:hAnsi="Times New Roman" w:eastAsia="Times New Roman" w:cs="Times New Roman"/>
          <w:lang w:eastAsia="zh-CN"/>
        </w:rPr>
        <w:t xml:space="preserve">18.1 </w:t>
      </w:r>
      <w:r>
        <w:rPr>
          <w:rFonts w:hint="eastAsia" w:ascii="Times New Roman" w:hAnsi="Times New Roman" w:eastAsia="Times New Roman" w:cs="Times New Roman"/>
          <w:lang w:eastAsia="zh-CN"/>
        </w:rPr>
        <w:t xml:space="preserve">    </w:t>
      </w:r>
      <w:r>
        <w:rPr>
          <w:spacing w:val="1"/>
          <w:lang w:eastAsia="zh-CN"/>
        </w:rPr>
        <w:t>磋商小组根据政府采购有关规定和本次采购项目的特点进行组建，并负责具</w:t>
      </w:r>
      <w:r>
        <w:rPr>
          <w:lang w:eastAsia="zh-CN"/>
        </w:rPr>
        <w:t>体评审与磋商事务，独立履行职责。</w:t>
      </w:r>
    </w:p>
    <w:p w14:paraId="7DA26D6A">
      <w:pPr>
        <w:pStyle w:val="16"/>
        <w:spacing w:before="57" w:line="343" w:lineRule="auto"/>
        <w:ind w:left="1196" w:right="114" w:hanging="720"/>
        <w:jc w:val="both"/>
        <w:rPr>
          <w:lang w:eastAsia="zh-CN"/>
        </w:rPr>
      </w:pPr>
      <w:r>
        <w:rPr>
          <w:rFonts w:ascii="Times New Roman" w:hAnsi="Times New Roman" w:eastAsia="Times New Roman" w:cs="Times New Roman"/>
          <w:lang w:eastAsia="zh-CN"/>
        </w:rPr>
        <w:t xml:space="preserve">18.2 </w:t>
      </w:r>
      <w:r>
        <w:rPr>
          <w:rFonts w:hint="eastAsia" w:ascii="Times New Roman" w:hAnsi="Times New Roman" w:eastAsia="Times New Roman" w:cs="Times New Roman"/>
          <w:lang w:eastAsia="zh-CN"/>
        </w:rPr>
        <w:t xml:space="preserve">    </w:t>
      </w:r>
      <w:r>
        <w:rPr>
          <w:spacing w:val="1"/>
          <w:lang w:eastAsia="zh-CN"/>
        </w:rPr>
        <w:t>评审专家须符合《财政部关于在政府采购活动中查询及使用信用记录有关问</w:t>
      </w:r>
      <w:r>
        <w:rPr>
          <w:lang w:eastAsia="zh-CN"/>
        </w:rPr>
        <w:t>题的通知</w:t>
      </w:r>
      <w:r>
        <w:rPr>
          <w:spacing w:val="-32"/>
          <w:lang w:eastAsia="zh-CN"/>
        </w:rPr>
        <w:t>》</w:t>
      </w:r>
      <w:r>
        <w:rPr>
          <w:lang w:eastAsia="zh-CN"/>
        </w:rPr>
        <w:t>（财</w:t>
      </w:r>
      <w:r>
        <w:rPr>
          <w:spacing w:val="-17"/>
          <w:lang w:eastAsia="zh-CN"/>
        </w:rPr>
        <w:t>库</w:t>
      </w:r>
      <w:r>
        <w:rPr>
          <w:lang w:eastAsia="zh-CN"/>
        </w:rPr>
        <w:t>〔</w:t>
      </w:r>
      <w:r>
        <w:rPr>
          <w:rFonts w:ascii="Times New Roman" w:hAnsi="Times New Roman" w:eastAsia="Times New Roman" w:cs="Times New Roman"/>
          <w:lang w:eastAsia="zh-CN"/>
        </w:rPr>
        <w:t>2016</w:t>
      </w:r>
      <w:r>
        <w:rPr>
          <w:spacing w:val="-15"/>
          <w:lang w:eastAsia="zh-CN"/>
        </w:rPr>
        <w:t>〕</w:t>
      </w:r>
      <w:r>
        <w:rPr>
          <w:rFonts w:ascii="Times New Roman" w:hAnsi="Times New Roman" w:eastAsia="Times New Roman" w:cs="Times New Roman"/>
          <w:lang w:eastAsia="zh-CN"/>
        </w:rPr>
        <w:t xml:space="preserve">125 </w:t>
      </w:r>
      <w:r>
        <w:rPr>
          <w:lang w:eastAsia="zh-CN"/>
        </w:rPr>
        <w:t>号</w:t>
      </w:r>
      <w:r>
        <w:rPr>
          <w:spacing w:val="-15"/>
          <w:lang w:eastAsia="zh-CN"/>
        </w:rPr>
        <w:t>）</w:t>
      </w:r>
      <w:r>
        <w:rPr>
          <w:lang w:eastAsia="zh-CN"/>
        </w:rPr>
        <w:t>的规定</w:t>
      </w:r>
      <w:r>
        <w:rPr>
          <w:spacing w:val="-15"/>
          <w:lang w:eastAsia="zh-CN"/>
        </w:rPr>
        <w:t>。</w:t>
      </w:r>
      <w:r>
        <w:rPr>
          <w:lang w:eastAsia="zh-CN"/>
        </w:rPr>
        <w:t>依法自行选定评审专家的</w:t>
      </w:r>
      <w:r>
        <w:rPr>
          <w:spacing w:val="-17"/>
          <w:lang w:eastAsia="zh-CN"/>
        </w:rPr>
        <w:t>，</w:t>
      </w:r>
      <w:r>
        <w:rPr>
          <w:lang w:eastAsia="zh-CN"/>
        </w:rPr>
        <w:t>采购</w:t>
      </w:r>
      <w:r>
        <w:rPr>
          <w:spacing w:val="1"/>
          <w:lang w:eastAsia="zh-CN"/>
        </w:rPr>
        <w:t>人和采购代理机构将查询有关信用记录，对具有行贿、受贿、欺诈等不良信</w:t>
      </w:r>
      <w:r>
        <w:rPr>
          <w:lang w:eastAsia="zh-CN"/>
        </w:rPr>
        <w:t>用记录的人员，拒绝其参与政府采购活动。</w:t>
      </w:r>
    </w:p>
    <w:p w14:paraId="5B4C7351">
      <w:pPr>
        <w:pStyle w:val="16"/>
        <w:spacing w:before="50"/>
        <w:rPr>
          <w:lang w:eastAsia="zh-CN"/>
        </w:rPr>
      </w:pPr>
      <w:r>
        <w:rPr>
          <w:rFonts w:ascii="Times New Roman" w:hAnsi="Times New Roman" w:eastAsia="Times New Roman" w:cs="Times New Roman"/>
          <w:lang w:eastAsia="zh-CN"/>
        </w:rPr>
        <w:t xml:space="preserve">19  </w:t>
      </w:r>
      <w:bookmarkStart w:id="52" w:name="19评审方法和评审标准"/>
      <w:bookmarkEnd w:id="52"/>
      <w:r>
        <w:rPr>
          <w:lang w:eastAsia="zh-CN"/>
        </w:rPr>
        <w:t>评审方法和评审标准</w:t>
      </w:r>
    </w:p>
    <w:p w14:paraId="1EF0D55A">
      <w:pPr>
        <w:pStyle w:val="16"/>
        <w:tabs>
          <w:tab w:val="left" w:pos="1195"/>
        </w:tabs>
        <w:spacing w:before="133"/>
        <w:ind w:left="475"/>
        <w:rPr>
          <w:lang w:eastAsia="zh-CN"/>
        </w:rPr>
      </w:pPr>
      <w:r>
        <w:rPr>
          <w:rFonts w:ascii="Times New Roman" w:hAnsi="Times New Roman" w:eastAsia="Times New Roman" w:cs="Times New Roman"/>
          <w:lang w:eastAsia="zh-CN"/>
        </w:rPr>
        <w:t>19.1</w:t>
      </w:r>
      <w:r>
        <w:rPr>
          <w:rFonts w:ascii="Times New Roman" w:hAnsi="Times New Roman" w:eastAsia="Times New Roman" w:cs="Times New Roman"/>
          <w:lang w:eastAsia="zh-CN"/>
        </w:rPr>
        <w:tab/>
      </w:r>
      <w:r>
        <w:rPr>
          <w:lang w:eastAsia="zh-CN"/>
        </w:rPr>
        <w:t>见第三章《评审方法和评审标准》。</w:t>
      </w:r>
    </w:p>
    <w:p w14:paraId="183598E4">
      <w:pPr>
        <w:spacing w:line="240" w:lineRule="atLeast"/>
        <w:rPr>
          <w:rFonts w:ascii="宋体" w:hAnsi="宋体" w:eastAsia="宋体" w:cs="宋体"/>
          <w:sz w:val="18"/>
          <w:szCs w:val="18"/>
          <w:lang w:eastAsia="zh-CN"/>
        </w:rPr>
      </w:pPr>
    </w:p>
    <w:p w14:paraId="5B372956">
      <w:pPr>
        <w:spacing w:before="3" w:line="300" w:lineRule="atLeast"/>
        <w:rPr>
          <w:rFonts w:ascii="宋体" w:hAnsi="宋体" w:eastAsia="宋体" w:cs="宋体"/>
          <w:lang w:eastAsia="zh-CN"/>
        </w:rPr>
      </w:pPr>
    </w:p>
    <w:p w14:paraId="6E399F28">
      <w:pPr>
        <w:pStyle w:val="5"/>
        <w:tabs>
          <w:tab w:val="left" w:pos="700"/>
        </w:tabs>
        <w:jc w:val="center"/>
        <w:rPr>
          <w:b w:val="0"/>
          <w:bCs w:val="0"/>
          <w:lang w:eastAsia="zh-CN"/>
        </w:rPr>
      </w:pPr>
      <w:bookmarkStart w:id="53" w:name="六___确定成交"/>
      <w:bookmarkEnd w:id="53"/>
      <w:r>
        <w:rPr>
          <w:w w:val="95"/>
          <w:lang w:eastAsia="zh-CN"/>
        </w:rPr>
        <w:t>六</w:t>
      </w:r>
      <w:r>
        <w:rPr>
          <w:w w:val="95"/>
          <w:lang w:eastAsia="zh-CN"/>
        </w:rPr>
        <w:tab/>
      </w:r>
      <w:r>
        <w:rPr>
          <w:spacing w:val="-1"/>
          <w:lang w:eastAsia="zh-CN"/>
        </w:rPr>
        <w:t>确定成交</w:t>
      </w:r>
    </w:p>
    <w:p w14:paraId="339BB658">
      <w:pPr>
        <w:pStyle w:val="16"/>
        <w:spacing w:before="184"/>
        <w:rPr>
          <w:lang w:eastAsia="zh-CN"/>
        </w:rPr>
      </w:pPr>
      <w:r>
        <w:rPr>
          <w:rFonts w:ascii="Times New Roman" w:hAnsi="Times New Roman" w:eastAsia="Times New Roman" w:cs="Times New Roman"/>
          <w:lang w:eastAsia="zh-CN"/>
        </w:rPr>
        <w:t>20</w:t>
      </w:r>
      <w:r>
        <w:rPr>
          <w:rFonts w:ascii="Times New Roman" w:hAnsi="Times New Roman" w:eastAsia="Times New Roman" w:cs="Times New Roman"/>
          <w:spacing w:val="57"/>
          <w:lang w:eastAsia="zh-CN"/>
        </w:rPr>
        <w:t xml:space="preserve"> </w:t>
      </w:r>
      <w:bookmarkStart w:id="54" w:name="20确定成交供应商"/>
      <w:bookmarkEnd w:id="54"/>
      <w:r>
        <w:rPr>
          <w:lang w:eastAsia="zh-CN"/>
        </w:rPr>
        <w:t>确定成交供应商</w:t>
      </w:r>
    </w:p>
    <w:p w14:paraId="77AF2EB3">
      <w:pPr>
        <w:pStyle w:val="16"/>
        <w:spacing w:before="135" w:line="349" w:lineRule="auto"/>
        <w:ind w:left="1196" w:right="114" w:hanging="720"/>
        <w:jc w:val="both"/>
        <w:rPr>
          <w:lang w:eastAsia="zh-CN"/>
        </w:rPr>
      </w:pPr>
      <w:r>
        <w:rPr>
          <w:rFonts w:ascii="Times New Roman" w:hAnsi="Times New Roman" w:eastAsia="Times New Roman" w:cs="Times New Roman"/>
          <w:lang w:eastAsia="zh-CN"/>
        </w:rPr>
        <w:t xml:space="preserve">20.1 </w:t>
      </w:r>
      <w:r>
        <w:rPr>
          <w:rFonts w:hint="eastAsia" w:ascii="Times New Roman" w:hAnsi="Times New Roman" w:eastAsia="Times New Roman" w:cs="Times New Roman"/>
          <w:lang w:eastAsia="zh-CN"/>
        </w:rPr>
        <w:t xml:space="preserve">   </w:t>
      </w:r>
      <w:r>
        <w:rPr>
          <w:spacing w:val="1"/>
          <w:lang w:eastAsia="zh-CN"/>
        </w:rPr>
        <w:t>采购人将在收到评审报告后，从评审报告提出的成交候选供应商中，按照排序由高到低的原则确定成交供应商。采购人是否授权磋商小组直接确定成交供应商，见《供应商须知资料表》。成交候选人并列的，按照《供应商须知</w:t>
      </w:r>
      <w:r>
        <w:rPr>
          <w:lang w:eastAsia="zh-CN"/>
        </w:rPr>
        <w:t>资料表》要求确定成交供应商。</w:t>
      </w:r>
    </w:p>
    <w:p w14:paraId="169F75FA">
      <w:pPr>
        <w:pStyle w:val="16"/>
        <w:spacing w:before="44"/>
        <w:rPr>
          <w:lang w:eastAsia="zh-CN"/>
        </w:rPr>
      </w:pPr>
      <w:r>
        <w:rPr>
          <w:rFonts w:ascii="Times New Roman" w:hAnsi="Times New Roman" w:eastAsia="Times New Roman" w:cs="Times New Roman"/>
          <w:lang w:eastAsia="zh-CN"/>
        </w:rPr>
        <w:t>21</w:t>
      </w:r>
      <w:r>
        <w:rPr>
          <w:rFonts w:ascii="Times New Roman" w:hAnsi="Times New Roman" w:eastAsia="Times New Roman" w:cs="Times New Roman"/>
          <w:spacing w:val="57"/>
          <w:lang w:eastAsia="zh-CN"/>
        </w:rPr>
        <w:t xml:space="preserve"> </w:t>
      </w:r>
      <w:bookmarkStart w:id="55" w:name="21成交公告与成交通知书"/>
      <w:bookmarkEnd w:id="55"/>
      <w:r>
        <w:rPr>
          <w:lang w:eastAsia="zh-CN"/>
        </w:rPr>
        <w:t>成交公告与成交通知书</w:t>
      </w:r>
    </w:p>
    <w:p w14:paraId="7E7DAF7D">
      <w:pPr>
        <w:pStyle w:val="16"/>
        <w:tabs>
          <w:tab w:val="left" w:pos="1195"/>
        </w:tabs>
        <w:spacing w:before="133"/>
        <w:ind w:left="475"/>
        <w:rPr>
          <w:lang w:eastAsia="zh-CN"/>
        </w:rPr>
      </w:pPr>
      <w:r>
        <w:rPr>
          <w:rFonts w:ascii="Times New Roman" w:hAnsi="Times New Roman" w:eastAsia="Times New Roman" w:cs="Times New Roman"/>
          <w:lang w:eastAsia="zh-CN"/>
        </w:rPr>
        <w:t>21.1</w:t>
      </w:r>
      <w:r>
        <w:rPr>
          <w:rFonts w:ascii="Times New Roman" w:hAnsi="Times New Roman" w:eastAsia="Times New Roman" w:cs="Times New Roman"/>
          <w:lang w:eastAsia="zh-CN"/>
        </w:rPr>
        <w:tab/>
      </w:r>
      <w:r>
        <w:rPr>
          <w:spacing w:val="1"/>
          <w:lang w:eastAsia="zh-CN"/>
        </w:rPr>
        <w:t>采购人或采购代理机构将在成交供应商确定后</w:t>
      </w:r>
      <w:r>
        <w:rPr>
          <w:spacing w:val="-58"/>
          <w:lang w:eastAsia="zh-CN"/>
        </w:rPr>
        <w:t xml:space="preserve"> </w:t>
      </w:r>
      <w:r>
        <w:rPr>
          <w:rFonts w:ascii="Times New Roman" w:hAnsi="Times New Roman" w:eastAsia="Times New Roman" w:cs="Times New Roman"/>
          <w:lang w:eastAsia="zh-CN"/>
        </w:rPr>
        <w:t>2</w:t>
      </w:r>
      <w:r>
        <w:rPr>
          <w:rFonts w:ascii="Times New Roman" w:hAnsi="Times New Roman" w:eastAsia="Times New Roman" w:cs="Times New Roman"/>
          <w:spacing w:val="2"/>
          <w:lang w:eastAsia="zh-CN"/>
        </w:rPr>
        <w:t xml:space="preserve"> </w:t>
      </w:r>
      <w:r>
        <w:rPr>
          <w:spacing w:val="1"/>
          <w:lang w:eastAsia="zh-CN"/>
        </w:rPr>
        <w:t>个工作日内，在北京市政府</w:t>
      </w:r>
    </w:p>
    <w:p w14:paraId="36C24D0A">
      <w:pPr>
        <w:pStyle w:val="16"/>
        <w:spacing w:before="135" w:line="360" w:lineRule="auto"/>
        <w:ind w:left="1199" w:leftChars="545"/>
        <w:rPr>
          <w:lang w:eastAsia="zh-CN"/>
        </w:rPr>
      </w:pPr>
      <w:r>
        <w:rPr>
          <w:lang w:eastAsia="zh-CN"/>
        </w:rPr>
        <w:t>采购网公告成交结果</w:t>
      </w:r>
      <w:r>
        <w:rPr>
          <w:spacing w:val="-56"/>
          <w:lang w:eastAsia="zh-CN"/>
        </w:rPr>
        <w:t>，</w:t>
      </w:r>
      <w:r>
        <w:rPr>
          <w:lang w:eastAsia="zh-CN"/>
        </w:rPr>
        <w:t>同时向成交供应商发出成交通知书</w:t>
      </w:r>
      <w:r>
        <w:rPr>
          <w:spacing w:val="-53"/>
          <w:lang w:eastAsia="zh-CN"/>
        </w:rPr>
        <w:t>，</w:t>
      </w:r>
      <w:r>
        <w:rPr>
          <w:lang w:eastAsia="zh-CN"/>
        </w:rPr>
        <w:t>成交公告期限为</w:t>
      </w:r>
      <w:r>
        <w:rPr>
          <w:spacing w:val="-60"/>
          <w:lang w:eastAsia="zh-CN"/>
        </w:rPr>
        <w:t xml:space="preserve"> </w:t>
      </w:r>
      <w:r>
        <w:rPr>
          <w:rFonts w:ascii="Times New Roman" w:hAnsi="Times New Roman" w:eastAsia="Times New Roman" w:cs="Times New Roman"/>
          <w:lang w:eastAsia="zh-CN"/>
        </w:rPr>
        <w:t>1</w:t>
      </w:r>
      <w:r>
        <w:rPr>
          <w:lang w:eastAsia="zh-CN"/>
        </w:rPr>
        <w:t>个工作日。</w:t>
      </w:r>
    </w:p>
    <w:p w14:paraId="7414AC30">
      <w:pPr>
        <w:spacing w:before="5" w:line="200" w:lineRule="atLeast"/>
        <w:rPr>
          <w:rFonts w:ascii="宋体" w:hAnsi="宋体" w:eastAsia="宋体" w:cs="宋体"/>
          <w:sz w:val="15"/>
          <w:szCs w:val="15"/>
          <w:lang w:eastAsia="zh-CN"/>
        </w:rPr>
      </w:pPr>
    </w:p>
    <w:p w14:paraId="581E9D9B">
      <w:pPr>
        <w:pStyle w:val="16"/>
        <w:spacing w:before="26" w:line="346" w:lineRule="auto"/>
        <w:ind w:left="1318" w:right="274" w:hanging="840"/>
        <w:jc w:val="both"/>
        <w:rPr>
          <w:lang w:eastAsia="zh-CN"/>
        </w:rPr>
      </w:pPr>
      <w:r>
        <w:rPr>
          <w:rFonts w:ascii="Times New Roman" w:hAnsi="Times New Roman" w:eastAsia="Times New Roman" w:cs="Times New Roman"/>
          <w:lang w:eastAsia="zh-CN"/>
        </w:rPr>
        <w:t xml:space="preserve">21.2 </w:t>
      </w:r>
      <w:r>
        <w:rPr>
          <w:rFonts w:hint="eastAsia" w:ascii="Times New Roman" w:hAnsi="Times New Roman" w:eastAsia="Times New Roman" w:cs="Times New Roman"/>
          <w:lang w:eastAsia="zh-CN"/>
        </w:rPr>
        <w:t xml:space="preserve">    </w:t>
      </w:r>
      <w:r>
        <w:rPr>
          <w:spacing w:val="1"/>
          <w:lang w:eastAsia="zh-CN"/>
        </w:rPr>
        <w:t>成交通知书对采购人和成交供应商均具有法律效力。成交通知书发出后</w:t>
      </w:r>
      <w:r>
        <w:rPr>
          <w:rFonts w:hint="eastAsia"/>
          <w:spacing w:val="1"/>
          <w:lang w:eastAsia="zh-CN"/>
        </w:rPr>
        <w:t>，</w:t>
      </w:r>
      <w:r>
        <w:rPr>
          <w:spacing w:val="1"/>
          <w:lang w:eastAsia="zh-CN"/>
        </w:rPr>
        <w:t>采购人改变成交结果的，或者成交供应商放弃成交项目的，应当依法承担法律</w:t>
      </w:r>
      <w:r>
        <w:rPr>
          <w:lang w:eastAsia="zh-CN"/>
        </w:rPr>
        <w:t>责任。</w:t>
      </w:r>
    </w:p>
    <w:p w14:paraId="29911A01">
      <w:pPr>
        <w:pStyle w:val="16"/>
        <w:spacing w:before="48"/>
        <w:rPr>
          <w:lang w:eastAsia="zh-CN"/>
        </w:rPr>
      </w:pPr>
      <w:r>
        <w:rPr>
          <w:rFonts w:ascii="Times New Roman" w:hAnsi="Times New Roman" w:eastAsia="Times New Roman" w:cs="Times New Roman"/>
          <w:lang w:eastAsia="zh-CN"/>
        </w:rPr>
        <w:t>22</w:t>
      </w:r>
      <w:r>
        <w:rPr>
          <w:rFonts w:ascii="Times New Roman" w:hAnsi="Times New Roman" w:eastAsia="Times New Roman" w:cs="Times New Roman"/>
          <w:spacing w:val="57"/>
          <w:lang w:eastAsia="zh-CN"/>
        </w:rPr>
        <w:t xml:space="preserve"> </w:t>
      </w:r>
      <w:bookmarkStart w:id="56" w:name="22终止"/>
      <w:bookmarkEnd w:id="56"/>
      <w:r>
        <w:rPr>
          <w:lang w:eastAsia="zh-CN"/>
        </w:rPr>
        <w:t>终止</w:t>
      </w:r>
    </w:p>
    <w:p w14:paraId="3E9F51E9">
      <w:pPr>
        <w:pStyle w:val="16"/>
        <w:tabs>
          <w:tab w:val="left" w:pos="1195"/>
        </w:tabs>
        <w:spacing w:before="133" w:line="338" w:lineRule="auto"/>
        <w:ind w:left="1196" w:right="274" w:hanging="720"/>
        <w:rPr>
          <w:lang w:eastAsia="zh-CN"/>
        </w:rPr>
      </w:pPr>
      <w:r>
        <w:rPr>
          <w:rFonts w:ascii="Times New Roman" w:hAnsi="Times New Roman" w:eastAsia="Times New Roman" w:cs="Times New Roman"/>
          <w:lang w:eastAsia="zh-CN"/>
        </w:rPr>
        <w:t>22.1</w:t>
      </w:r>
      <w:r>
        <w:rPr>
          <w:rFonts w:ascii="Times New Roman" w:hAnsi="Times New Roman" w:eastAsia="Times New Roman" w:cs="Times New Roman"/>
          <w:lang w:eastAsia="zh-CN"/>
        </w:rPr>
        <w:tab/>
      </w:r>
      <w:r>
        <w:rPr>
          <w:spacing w:val="1"/>
          <w:lang w:eastAsia="zh-CN"/>
        </w:rPr>
        <w:t>出现下列情形之一的，采购人或采购代理机构将终止竞争性磋商采购活动，</w:t>
      </w:r>
      <w:r>
        <w:rPr>
          <w:spacing w:val="58"/>
          <w:lang w:eastAsia="zh-CN"/>
        </w:rPr>
        <w:t xml:space="preserve"> </w:t>
      </w:r>
      <w:r>
        <w:rPr>
          <w:lang w:eastAsia="zh-CN"/>
        </w:rPr>
        <w:t>发布项目终止公告并说明原因，重新开展采购活动：</w:t>
      </w:r>
    </w:p>
    <w:p w14:paraId="01161E4E">
      <w:pPr>
        <w:pStyle w:val="16"/>
        <w:tabs>
          <w:tab w:val="left" w:pos="2098"/>
        </w:tabs>
        <w:spacing w:before="55"/>
        <w:ind w:left="1198"/>
        <w:rPr>
          <w:lang w:eastAsia="zh-CN"/>
        </w:rPr>
      </w:pPr>
      <w:r>
        <w:rPr>
          <w:rFonts w:ascii="Times New Roman" w:hAnsi="Times New Roman" w:eastAsia="Times New Roman" w:cs="Times New Roman"/>
          <w:lang w:eastAsia="zh-CN"/>
        </w:rPr>
        <w:t>22.1.1</w:t>
      </w:r>
      <w:r>
        <w:rPr>
          <w:rFonts w:ascii="Times New Roman" w:hAnsi="Times New Roman" w:eastAsia="Times New Roman" w:cs="Times New Roman"/>
          <w:lang w:eastAsia="zh-CN"/>
        </w:rPr>
        <w:tab/>
      </w:r>
      <w:r>
        <w:rPr>
          <w:lang w:eastAsia="zh-CN"/>
        </w:rPr>
        <w:t>因情况变化，不再符合规定的竞争性磋商采购方式适用情形的；</w:t>
      </w:r>
    </w:p>
    <w:p w14:paraId="489554D3">
      <w:pPr>
        <w:pStyle w:val="16"/>
        <w:tabs>
          <w:tab w:val="left" w:pos="2098"/>
        </w:tabs>
        <w:spacing w:before="133"/>
        <w:ind w:left="1198"/>
        <w:rPr>
          <w:lang w:eastAsia="zh-CN"/>
        </w:rPr>
      </w:pPr>
      <w:r>
        <w:rPr>
          <w:rFonts w:ascii="Times New Roman" w:hAnsi="Times New Roman" w:eastAsia="Times New Roman" w:cs="Times New Roman"/>
          <w:lang w:eastAsia="zh-CN"/>
        </w:rPr>
        <w:t>22.1.2</w:t>
      </w:r>
      <w:r>
        <w:rPr>
          <w:rFonts w:ascii="Times New Roman" w:hAnsi="Times New Roman" w:eastAsia="Times New Roman" w:cs="Times New Roman"/>
          <w:lang w:eastAsia="zh-CN"/>
        </w:rPr>
        <w:tab/>
      </w:r>
      <w:r>
        <w:rPr>
          <w:lang w:eastAsia="zh-CN"/>
        </w:rPr>
        <w:t>出现影响采购公正的违法、违规行为的；</w:t>
      </w:r>
    </w:p>
    <w:p w14:paraId="23E40F3A">
      <w:pPr>
        <w:pStyle w:val="7"/>
        <w:spacing w:before="135" w:line="430" w:lineRule="auto"/>
        <w:ind w:left="2159" w:leftChars="545" w:hanging="960" w:hangingChars="400"/>
        <w:jc w:val="both"/>
        <w:rPr>
          <w:b w:val="0"/>
          <w:bCs w:val="0"/>
          <w:lang w:eastAsia="zh-CN"/>
        </w:rPr>
      </w:pPr>
      <w:r>
        <w:rPr>
          <w:rFonts w:ascii="Times New Roman" w:hAnsi="Times New Roman" w:eastAsia="Times New Roman" w:cs="Times New Roman"/>
          <w:lang w:eastAsia="zh-CN"/>
        </w:rPr>
        <w:t>22.1.3</w:t>
      </w:r>
      <w:r>
        <w:rPr>
          <w:rFonts w:hint="eastAsia" w:ascii="Times New Roman" w:hAnsi="Times New Roman" w:eastAsia="Times New Roman" w:cs="Times New Roman"/>
          <w:lang w:eastAsia="zh-CN"/>
        </w:rPr>
        <w:t xml:space="preserve">  </w:t>
      </w:r>
      <w:r>
        <w:rPr>
          <w:rFonts w:ascii="Times New Roman" w:hAnsi="Times New Roman" w:eastAsia="Times New Roman" w:cs="Times New Roman"/>
          <w:lang w:eastAsia="zh-CN"/>
        </w:rPr>
        <w:tab/>
      </w:r>
      <w:r>
        <w:rPr>
          <w:lang w:eastAsia="zh-CN"/>
        </w:rPr>
        <w:t>除了</w:t>
      </w:r>
      <w:r>
        <w:rPr>
          <w:rFonts w:ascii="Times New Roman" w:hAnsi="Times New Roman" w:eastAsia="Times New Roman" w:cs="Times New Roman"/>
          <w:lang w:eastAsia="zh-CN"/>
        </w:rPr>
        <w:t>“</w:t>
      </w:r>
      <w:r>
        <w:rPr>
          <w:lang w:eastAsia="zh-CN"/>
        </w:rPr>
        <w:t>市场竞争不充分的科研项目，以及需要扶持的科技成果转化项目，提交最后报价的供应商可以为 2 家；政府购买服务项目（含政府和社会资本</w:t>
      </w:r>
      <w:r>
        <w:rPr>
          <w:rFonts w:hint="eastAsia"/>
          <w:lang w:eastAsia="zh-CN"/>
        </w:rPr>
        <w:t>合作项目</w:t>
      </w:r>
      <w:r>
        <w:rPr>
          <w:lang w:eastAsia="zh-CN"/>
        </w:rPr>
        <w:t>），在采购过程中符合要求的供应商（社会资本）只有</w:t>
      </w:r>
      <w:r>
        <w:rPr>
          <w:spacing w:val="-85"/>
          <w:lang w:eastAsia="zh-CN"/>
        </w:rPr>
        <w:t xml:space="preserve"> </w:t>
      </w:r>
      <w:r>
        <w:rPr>
          <w:rFonts w:ascii="Times New Roman" w:hAnsi="Times New Roman" w:eastAsia="Times New Roman" w:cs="Times New Roman"/>
          <w:lang w:eastAsia="zh-CN"/>
        </w:rPr>
        <w:t>2</w:t>
      </w:r>
      <w:r>
        <w:rPr>
          <w:rFonts w:ascii="Times New Roman" w:hAnsi="Times New Roman" w:eastAsia="Times New Roman" w:cs="Times New Roman"/>
          <w:spacing w:val="-22"/>
          <w:lang w:eastAsia="zh-CN"/>
        </w:rPr>
        <w:t xml:space="preserve"> </w:t>
      </w:r>
      <w:r>
        <w:rPr>
          <w:lang w:eastAsia="zh-CN"/>
        </w:rPr>
        <w:t>家的，竞争性磋商采购活动可以继续进行</w:t>
      </w:r>
      <w:r>
        <w:rPr>
          <w:rFonts w:ascii="Times New Roman" w:hAnsi="Times New Roman" w:eastAsia="Times New Roman" w:cs="Times New Roman"/>
          <w:lang w:eastAsia="zh-CN"/>
        </w:rPr>
        <w:t>”</w:t>
      </w:r>
      <w:r>
        <w:rPr>
          <w:lang w:eastAsia="zh-CN"/>
        </w:rPr>
        <w:t>的情形外，</w:t>
      </w:r>
      <w:r>
        <w:rPr>
          <w:spacing w:val="2"/>
          <w:w w:val="95"/>
          <w:lang w:eastAsia="zh-CN"/>
        </w:rPr>
        <w:t>在</w:t>
      </w:r>
      <w:r>
        <w:rPr>
          <w:lang w:eastAsia="zh-CN"/>
        </w:rPr>
        <w:t>采购过程中符合要求的供应商或者报价未超过采购预算的供应商不足 3</w:t>
      </w:r>
      <w:r>
        <w:rPr>
          <w:rFonts w:ascii="Times New Roman" w:hAnsi="Times New Roman" w:eastAsia="Times New Roman" w:cs="Times New Roman"/>
          <w:spacing w:val="-6"/>
          <w:lang w:eastAsia="zh-CN"/>
        </w:rPr>
        <w:t xml:space="preserve"> </w:t>
      </w:r>
      <w:r>
        <w:rPr>
          <w:lang w:eastAsia="zh-CN"/>
        </w:rPr>
        <w:t>家的。</w:t>
      </w:r>
    </w:p>
    <w:p w14:paraId="7F28EA93">
      <w:pPr>
        <w:pStyle w:val="16"/>
        <w:spacing w:before="17"/>
        <w:rPr>
          <w:lang w:eastAsia="zh-CN"/>
        </w:rPr>
      </w:pPr>
      <w:r>
        <w:rPr>
          <w:rFonts w:ascii="Times New Roman" w:hAnsi="Times New Roman" w:eastAsia="Times New Roman" w:cs="Times New Roman"/>
          <w:lang w:eastAsia="zh-CN"/>
        </w:rPr>
        <w:t>23</w:t>
      </w:r>
      <w:r>
        <w:rPr>
          <w:rFonts w:ascii="Times New Roman" w:hAnsi="Times New Roman" w:eastAsia="Times New Roman" w:cs="Times New Roman"/>
          <w:spacing w:val="57"/>
          <w:lang w:eastAsia="zh-CN"/>
        </w:rPr>
        <w:t xml:space="preserve"> </w:t>
      </w:r>
      <w:bookmarkStart w:id="57" w:name="23签订合同"/>
      <w:bookmarkEnd w:id="57"/>
      <w:r>
        <w:rPr>
          <w:lang w:eastAsia="zh-CN"/>
        </w:rPr>
        <w:t>签订合同</w:t>
      </w:r>
    </w:p>
    <w:p w14:paraId="5FBC06AE">
      <w:pPr>
        <w:pStyle w:val="16"/>
        <w:spacing w:before="133" w:line="347" w:lineRule="auto"/>
        <w:ind w:left="1196" w:right="274" w:hanging="720"/>
        <w:jc w:val="both"/>
        <w:rPr>
          <w:lang w:eastAsia="zh-CN"/>
        </w:rPr>
      </w:pPr>
      <w:r>
        <w:rPr>
          <w:rFonts w:ascii="Times New Roman" w:hAnsi="Times New Roman" w:eastAsia="Times New Roman" w:cs="Times New Roman"/>
          <w:lang w:eastAsia="zh-CN"/>
        </w:rPr>
        <w:t xml:space="preserve">23.1 </w:t>
      </w:r>
      <w:r>
        <w:rPr>
          <w:rFonts w:hint="eastAsia" w:ascii="Times New Roman" w:hAnsi="Times New Roman" w:eastAsia="Times New Roman" w:cs="Times New Roman"/>
          <w:lang w:eastAsia="zh-CN"/>
        </w:rPr>
        <w:t xml:space="preserve">   </w:t>
      </w:r>
      <w:r>
        <w:rPr>
          <w:lang w:eastAsia="zh-CN"/>
        </w:rPr>
        <w:t>采购人与成交供应商应当在成交通知书发出之日起</w:t>
      </w:r>
      <w:r>
        <w:rPr>
          <w:spacing w:val="-60"/>
          <w:lang w:eastAsia="zh-CN"/>
        </w:rPr>
        <w:t xml:space="preserve"> </w:t>
      </w:r>
      <w:r>
        <w:rPr>
          <w:rFonts w:ascii="Times New Roman" w:hAnsi="Times New Roman" w:eastAsia="Times New Roman" w:cs="Times New Roman"/>
          <w:lang w:eastAsia="zh-CN"/>
        </w:rPr>
        <w:t xml:space="preserve">30 </w:t>
      </w:r>
      <w:r>
        <w:rPr>
          <w:lang w:eastAsia="zh-CN"/>
        </w:rPr>
        <w:t>日内</w:t>
      </w:r>
      <w:r>
        <w:rPr>
          <w:spacing w:val="-48"/>
          <w:lang w:eastAsia="zh-CN"/>
        </w:rPr>
        <w:t>，</w:t>
      </w:r>
      <w:r>
        <w:rPr>
          <w:lang w:eastAsia="zh-CN"/>
        </w:rPr>
        <w:t>按照磋商文件确</w:t>
      </w:r>
      <w:r>
        <w:rPr>
          <w:spacing w:val="1"/>
          <w:lang w:eastAsia="zh-CN"/>
        </w:rPr>
        <w:t>定的合同文本以及采购标的、规格型号、采购金额、采购数量、技术和服务</w:t>
      </w:r>
      <w:r>
        <w:rPr>
          <w:lang w:eastAsia="zh-CN"/>
        </w:rPr>
        <w:t>要求等事项签订政府采购合同。</w:t>
      </w:r>
    </w:p>
    <w:p w14:paraId="4B593606">
      <w:pPr>
        <w:pStyle w:val="16"/>
        <w:tabs>
          <w:tab w:val="left" w:pos="1195"/>
        </w:tabs>
        <w:spacing w:before="47" w:line="347" w:lineRule="auto"/>
        <w:ind w:left="1196" w:right="110" w:hanging="720"/>
        <w:rPr>
          <w:lang w:eastAsia="zh-CN"/>
        </w:rPr>
      </w:pPr>
      <w:r>
        <w:rPr>
          <w:rFonts w:ascii="Times New Roman" w:hAnsi="Times New Roman" w:eastAsia="Times New Roman" w:cs="Times New Roman"/>
          <w:lang w:eastAsia="zh-CN"/>
        </w:rPr>
        <w:t>23.2</w:t>
      </w:r>
      <w:r>
        <w:rPr>
          <w:rFonts w:ascii="Times New Roman" w:hAnsi="Times New Roman" w:eastAsia="Times New Roman" w:cs="Times New Roman"/>
          <w:lang w:eastAsia="zh-CN"/>
        </w:rPr>
        <w:tab/>
      </w:r>
      <w:r>
        <w:rPr>
          <w:spacing w:val="1"/>
          <w:lang w:eastAsia="zh-CN"/>
        </w:rPr>
        <w:t>成交供应商拒绝签订政府采购合同的，采购人可以按照评审报告推荐的成交</w:t>
      </w:r>
      <w:r>
        <w:rPr>
          <w:lang w:eastAsia="zh-CN"/>
        </w:rPr>
        <w:t>候选人名单排序</w:t>
      </w:r>
      <w:r>
        <w:rPr>
          <w:spacing w:val="-24"/>
          <w:lang w:eastAsia="zh-CN"/>
        </w:rPr>
        <w:t>，</w:t>
      </w:r>
      <w:r>
        <w:rPr>
          <w:lang w:eastAsia="zh-CN"/>
        </w:rPr>
        <w:t>确定下一候选人为成交供应商</w:t>
      </w:r>
      <w:r>
        <w:rPr>
          <w:spacing w:val="-24"/>
          <w:lang w:eastAsia="zh-CN"/>
        </w:rPr>
        <w:t>，</w:t>
      </w:r>
      <w:r>
        <w:rPr>
          <w:lang w:eastAsia="zh-CN"/>
        </w:rPr>
        <w:t>也可以重新开展采购活动。</w:t>
      </w:r>
      <w:r>
        <w:rPr>
          <w:w w:val="95"/>
          <w:lang w:eastAsia="zh-CN"/>
        </w:rPr>
        <w:t>拒绝签订政府采购合同的成交供应商不得参加对该项目重新开展的采购活动。</w:t>
      </w:r>
    </w:p>
    <w:p w14:paraId="387A64D7">
      <w:pPr>
        <w:pStyle w:val="16"/>
        <w:spacing w:before="47" w:line="336" w:lineRule="auto"/>
        <w:ind w:left="1196" w:right="274" w:hanging="720"/>
        <w:jc w:val="both"/>
        <w:rPr>
          <w:lang w:eastAsia="zh-CN"/>
        </w:rPr>
      </w:pPr>
      <w:r>
        <w:rPr>
          <w:rFonts w:ascii="Times New Roman" w:hAnsi="Times New Roman" w:eastAsia="Times New Roman" w:cs="Times New Roman"/>
          <w:lang w:eastAsia="zh-CN"/>
        </w:rPr>
        <w:t xml:space="preserve">23.3 </w:t>
      </w:r>
      <w:r>
        <w:rPr>
          <w:rFonts w:hint="eastAsia" w:ascii="Times New Roman" w:hAnsi="Times New Roman" w:eastAsia="Times New Roman" w:cs="Times New Roman"/>
          <w:lang w:eastAsia="zh-CN"/>
        </w:rPr>
        <w:t xml:space="preserve">    </w:t>
      </w:r>
      <w:r>
        <w:rPr>
          <w:spacing w:val="1"/>
          <w:lang w:eastAsia="zh-CN"/>
        </w:rPr>
        <w:t>联合体成交的，联合体各方应当共同与采购人签订合同，就采购合同约定的</w:t>
      </w:r>
      <w:r>
        <w:rPr>
          <w:lang w:eastAsia="zh-CN"/>
        </w:rPr>
        <w:t>事项向采购人承担连带责任。</w:t>
      </w:r>
    </w:p>
    <w:p w14:paraId="4A7B4BB8">
      <w:pPr>
        <w:pStyle w:val="16"/>
        <w:tabs>
          <w:tab w:val="left" w:pos="1195"/>
        </w:tabs>
        <w:spacing w:before="57"/>
        <w:ind w:left="475"/>
        <w:rPr>
          <w:lang w:eastAsia="zh-CN"/>
        </w:rPr>
      </w:pPr>
      <w:r>
        <w:rPr>
          <w:rFonts w:ascii="Times New Roman" w:hAnsi="Times New Roman" w:eastAsia="Times New Roman" w:cs="Times New Roman"/>
          <w:lang w:eastAsia="zh-CN"/>
        </w:rPr>
        <w:t>23.4</w:t>
      </w:r>
      <w:r>
        <w:rPr>
          <w:rFonts w:ascii="Times New Roman" w:hAnsi="Times New Roman" w:eastAsia="Times New Roman" w:cs="Times New Roman"/>
          <w:lang w:eastAsia="zh-CN"/>
        </w:rPr>
        <w:tab/>
      </w:r>
      <w:r>
        <w:rPr>
          <w:lang w:eastAsia="zh-CN"/>
        </w:rPr>
        <w:t>政府采购合同不能转包。</w:t>
      </w:r>
    </w:p>
    <w:p w14:paraId="7714B3D9">
      <w:pPr>
        <w:pStyle w:val="16"/>
        <w:spacing w:before="133" w:line="351" w:lineRule="auto"/>
        <w:ind w:left="1196" w:right="274" w:hanging="720"/>
        <w:jc w:val="both"/>
        <w:rPr>
          <w:lang w:eastAsia="zh-CN"/>
        </w:rPr>
      </w:pPr>
      <w:r>
        <w:rPr>
          <w:rFonts w:ascii="Times New Roman" w:hAnsi="Times New Roman" w:eastAsia="Times New Roman" w:cs="Times New Roman"/>
          <w:lang w:eastAsia="zh-CN"/>
        </w:rPr>
        <w:t xml:space="preserve">23.5 </w:t>
      </w:r>
      <w:r>
        <w:rPr>
          <w:rFonts w:hint="eastAsia" w:ascii="Times New Roman" w:hAnsi="Times New Roman" w:eastAsia="Times New Roman" w:cs="Times New Roman"/>
          <w:lang w:eastAsia="zh-CN"/>
        </w:rPr>
        <w:t xml:space="preserve">    </w:t>
      </w:r>
      <w:r>
        <w:rPr>
          <w:spacing w:val="1"/>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cs="宋体"/>
          <w:b/>
          <w:bCs/>
          <w:spacing w:val="1"/>
          <w:lang w:eastAsia="zh-CN"/>
        </w:rPr>
        <w:t>否则响应无效</w:t>
      </w:r>
      <w:r>
        <w:rPr>
          <w:spacing w:val="1"/>
          <w:lang w:eastAsia="zh-CN"/>
        </w:rPr>
        <w:t>。成交供应商就采购项目和分包</w:t>
      </w:r>
      <w:r>
        <w:rPr>
          <w:lang w:eastAsia="zh-CN"/>
        </w:rPr>
        <w:t>项目向采购人负责，分包供应商就分包项目承担责任。</w:t>
      </w:r>
    </w:p>
    <w:p w14:paraId="6C735410">
      <w:pPr>
        <w:pStyle w:val="16"/>
        <w:tabs>
          <w:tab w:val="left" w:pos="1195"/>
        </w:tabs>
        <w:spacing w:before="42"/>
        <w:ind w:left="475"/>
        <w:rPr>
          <w:rFonts w:cs="宋体"/>
          <w:sz w:val="15"/>
          <w:szCs w:val="15"/>
          <w:lang w:eastAsia="zh-CN"/>
        </w:rPr>
      </w:pPr>
      <w:r>
        <w:rPr>
          <w:rFonts w:ascii="Times New Roman" w:hAnsi="Times New Roman" w:eastAsia="Times New Roman" w:cs="Times New Roman"/>
          <w:lang w:eastAsia="zh-CN"/>
        </w:rPr>
        <w:t>23.6</w:t>
      </w:r>
      <w:r>
        <w:rPr>
          <w:rFonts w:ascii="Times New Roman" w:hAnsi="Times New Roman" w:eastAsia="Times New Roman" w:cs="Times New Roman"/>
          <w:lang w:eastAsia="zh-CN"/>
        </w:rPr>
        <w:tab/>
      </w:r>
      <w:r>
        <w:rPr>
          <w:lang w:eastAsia="zh-CN"/>
        </w:rPr>
        <w:t>“政采贷”融资指引：详见《供应商须知资料表》。</w:t>
      </w:r>
    </w:p>
    <w:p w14:paraId="1F6CDE8E">
      <w:pPr>
        <w:spacing w:before="5" w:line="200" w:lineRule="atLeast"/>
        <w:rPr>
          <w:rFonts w:ascii="宋体" w:hAnsi="宋体" w:eastAsia="宋体" w:cs="宋体"/>
          <w:sz w:val="15"/>
          <w:szCs w:val="15"/>
          <w:lang w:eastAsia="zh-CN"/>
        </w:rPr>
      </w:pPr>
    </w:p>
    <w:p w14:paraId="2EA2A110">
      <w:pPr>
        <w:pStyle w:val="16"/>
        <w:spacing w:before="26"/>
        <w:rPr>
          <w:lang w:eastAsia="zh-CN"/>
        </w:rPr>
      </w:pPr>
      <w:bookmarkStart w:id="58" w:name="_bookmark2"/>
      <w:bookmarkEnd w:id="58"/>
      <w:r>
        <w:rPr>
          <w:rFonts w:ascii="Times New Roman" w:hAnsi="Times New Roman" w:eastAsia="Times New Roman" w:cs="Times New Roman"/>
          <w:lang w:eastAsia="zh-CN"/>
        </w:rPr>
        <w:t>24</w:t>
      </w:r>
      <w:r>
        <w:rPr>
          <w:rFonts w:ascii="Times New Roman" w:hAnsi="Times New Roman" w:eastAsia="Times New Roman" w:cs="Times New Roman"/>
          <w:spacing w:val="57"/>
          <w:lang w:eastAsia="zh-CN"/>
        </w:rPr>
        <w:t xml:space="preserve"> </w:t>
      </w:r>
      <w:bookmarkStart w:id="59" w:name="24询问与质疑"/>
      <w:bookmarkEnd w:id="59"/>
      <w:r>
        <w:rPr>
          <w:lang w:eastAsia="zh-CN"/>
        </w:rPr>
        <w:t>询问与质疑</w:t>
      </w:r>
    </w:p>
    <w:p w14:paraId="3009B47C">
      <w:pPr>
        <w:pStyle w:val="16"/>
        <w:tabs>
          <w:tab w:val="left" w:pos="1195"/>
        </w:tabs>
        <w:spacing w:before="133"/>
        <w:ind w:left="475"/>
        <w:rPr>
          <w:lang w:eastAsia="zh-CN"/>
        </w:rPr>
      </w:pPr>
      <w:r>
        <w:rPr>
          <w:rFonts w:ascii="Times New Roman" w:hAnsi="Times New Roman" w:eastAsia="Times New Roman" w:cs="Times New Roman"/>
          <w:lang w:eastAsia="zh-CN"/>
        </w:rPr>
        <w:t>24.1</w:t>
      </w:r>
      <w:r>
        <w:rPr>
          <w:rFonts w:ascii="Times New Roman" w:hAnsi="Times New Roman" w:eastAsia="Times New Roman" w:cs="Times New Roman"/>
          <w:lang w:eastAsia="zh-CN"/>
        </w:rPr>
        <w:tab/>
      </w:r>
      <w:r>
        <w:rPr>
          <w:lang w:eastAsia="zh-CN"/>
        </w:rPr>
        <w:t>询问</w:t>
      </w:r>
    </w:p>
    <w:p w14:paraId="7F5DD26F">
      <w:pPr>
        <w:pStyle w:val="16"/>
        <w:tabs>
          <w:tab w:val="left" w:pos="2098"/>
        </w:tabs>
        <w:spacing w:before="133" w:line="338" w:lineRule="auto"/>
        <w:ind w:left="2098" w:right="238" w:hanging="900"/>
        <w:rPr>
          <w:lang w:eastAsia="zh-CN"/>
        </w:rPr>
      </w:pPr>
      <w:r>
        <w:rPr>
          <w:rFonts w:ascii="Times New Roman" w:hAnsi="Times New Roman" w:eastAsia="Times New Roman" w:cs="Times New Roman"/>
          <w:lang w:eastAsia="zh-CN"/>
        </w:rPr>
        <w:t>24.1.1</w:t>
      </w:r>
      <w:r>
        <w:rPr>
          <w:rFonts w:ascii="Times New Roman" w:hAnsi="Times New Roman" w:eastAsia="Times New Roman" w:cs="Times New Roman"/>
          <w:lang w:eastAsia="zh-CN"/>
        </w:rPr>
        <w:tab/>
      </w:r>
      <w:r>
        <w:rPr>
          <w:lang w:eastAsia="zh-CN"/>
        </w:rPr>
        <w:t>供应商对政府采购活动事项有疑问</w:t>
      </w:r>
      <w:r>
        <w:rPr>
          <w:spacing w:val="-1"/>
          <w:lang w:eastAsia="zh-CN"/>
        </w:rPr>
        <w:t>的</w:t>
      </w:r>
      <w:r>
        <w:rPr>
          <w:spacing w:val="-111"/>
          <w:lang w:eastAsia="zh-CN"/>
        </w:rPr>
        <w:t>，</w:t>
      </w:r>
      <w:r>
        <w:rPr>
          <w:lang w:eastAsia="zh-CN"/>
        </w:rPr>
        <w:t>可依法向采购人或采购代理机构提出询问，提出形式见《供应商须知资料表》。</w:t>
      </w:r>
    </w:p>
    <w:p w14:paraId="4D5EE0EA">
      <w:pPr>
        <w:pStyle w:val="16"/>
        <w:tabs>
          <w:tab w:val="left" w:pos="2098"/>
        </w:tabs>
        <w:spacing w:before="53" w:line="338" w:lineRule="auto"/>
        <w:ind w:left="2098" w:right="238" w:hanging="900"/>
        <w:rPr>
          <w:lang w:eastAsia="zh-CN"/>
        </w:rPr>
      </w:pPr>
      <w:r>
        <w:rPr>
          <w:rFonts w:ascii="Times New Roman" w:hAnsi="Times New Roman" w:eastAsia="Times New Roman" w:cs="Times New Roman"/>
          <w:lang w:eastAsia="zh-CN"/>
        </w:rPr>
        <w:t>24.1.2</w:t>
      </w:r>
      <w:r>
        <w:rPr>
          <w:rFonts w:ascii="Times New Roman" w:hAnsi="Times New Roman" w:eastAsia="Times New Roman" w:cs="Times New Roman"/>
          <w:lang w:eastAsia="zh-CN"/>
        </w:rPr>
        <w:tab/>
      </w:r>
      <w:r>
        <w:rPr>
          <w:lang w:eastAsia="zh-CN"/>
        </w:rPr>
        <w:t>采购人或采购代理机构对供应商依法提出的询</w:t>
      </w:r>
      <w:r>
        <w:rPr>
          <w:spacing w:val="-1"/>
          <w:lang w:eastAsia="zh-CN"/>
        </w:rPr>
        <w:t>问</w:t>
      </w:r>
      <w:r>
        <w:rPr>
          <w:spacing w:val="-111"/>
          <w:lang w:eastAsia="zh-CN"/>
        </w:rPr>
        <w:t>，</w:t>
      </w:r>
      <w:r>
        <w:rPr>
          <w:lang w:eastAsia="zh-CN"/>
        </w:rPr>
        <w:t>在</w:t>
      </w:r>
      <w:r>
        <w:rPr>
          <w:spacing w:val="-60"/>
          <w:lang w:eastAsia="zh-CN"/>
        </w:rPr>
        <w:t xml:space="preserve"> </w:t>
      </w:r>
      <w:r>
        <w:rPr>
          <w:rFonts w:ascii="Times New Roman" w:hAnsi="Times New Roman" w:eastAsia="Times New Roman" w:cs="Times New Roman"/>
          <w:lang w:eastAsia="zh-CN"/>
        </w:rPr>
        <w:t xml:space="preserve">3 </w:t>
      </w:r>
      <w:r>
        <w:rPr>
          <w:lang w:eastAsia="zh-CN"/>
        </w:rPr>
        <w:t>个工作日内作出答复，但答复的内容不得涉及商业秘密。</w:t>
      </w:r>
    </w:p>
    <w:p w14:paraId="4BE73CC3">
      <w:pPr>
        <w:pStyle w:val="16"/>
        <w:tabs>
          <w:tab w:val="left" w:pos="1195"/>
        </w:tabs>
        <w:spacing w:before="55"/>
        <w:ind w:left="475"/>
        <w:rPr>
          <w:lang w:eastAsia="zh-CN"/>
        </w:rPr>
      </w:pPr>
      <w:r>
        <w:rPr>
          <w:rFonts w:ascii="Times New Roman" w:hAnsi="Times New Roman" w:eastAsia="Times New Roman" w:cs="Times New Roman"/>
          <w:lang w:eastAsia="zh-CN"/>
        </w:rPr>
        <w:t>24.2</w:t>
      </w:r>
      <w:r>
        <w:rPr>
          <w:rFonts w:ascii="Times New Roman" w:hAnsi="Times New Roman" w:eastAsia="Times New Roman" w:cs="Times New Roman"/>
          <w:lang w:eastAsia="zh-CN"/>
        </w:rPr>
        <w:tab/>
      </w:r>
      <w:r>
        <w:rPr>
          <w:lang w:eastAsia="zh-CN"/>
        </w:rPr>
        <w:t>质疑</w:t>
      </w:r>
    </w:p>
    <w:p w14:paraId="0112D0D2">
      <w:pPr>
        <w:pStyle w:val="16"/>
        <w:spacing w:before="133" w:line="377" w:lineRule="auto"/>
        <w:ind w:left="2195" w:leftChars="544" w:hanging="998" w:hangingChars="416"/>
        <w:rPr>
          <w:lang w:eastAsia="zh-CN"/>
        </w:rPr>
      </w:pPr>
      <w:r>
        <w:rPr>
          <w:rFonts w:ascii="Times New Roman" w:hAnsi="Times New Roman" w:eastAsia="Times New Roman" w:cs="Times New Roman"/>
          <w:lang w:eastAsia="zh-CN"/>
        </w:rPr>
        <w:t>24.2.1</w:t>
      </w:r>
      <w:r>
        <w:rPr>
          <w:rFonts w:ascii="Times New Roman" w:hAnsi="Times New Roman" w:eastAsia="Times New Roman" w:cs="Times New Roman"/>
          <w:lang w:eastAsia="zh-CN"/>
        </w:rPr>
        <w:tab/>
      </w:r>
      <w:r>
        <w:rPr>
          <w:lang w:eastAsia="zh-CN"/>
        </w:rPr>
        <w:t>供应商认为竞争性磋商文件</w:t>
      </w:r>
      <w:r>
        <w:rPr>
          <w:spacing w:val="-56"/>
          <w:lang w:eastAsia="zh-CN"/>
        </w:rPr>
        <w:t>、</w:t>
      </w:r>
      <w:r>
        <w:rPr>
          <w:lang w:eastAsia="zh-CN"/>
        </w:rPr>
        <w:t>采购过程</w:t>
      </w:r>
      <w:r>
        <w:rPr>
          <w:spacing w:val="-56"/>
          <w:lang w:eastAsia="zh-CN"/>
        </w:rPr>
        <w:t>、</w:t>
      </w:r>
      <w:r>
        <w:rPr>
          <w:lang w:eastAsia="zh-CN"/>
        </w:rPr>
        <w:t>成交结果使自己的权益受到损害的，可以在知道或者应知其权益受到损害之日起</w:t>
      </w:r>
      <w:r>
        <w:rPr>
          <w:spacing w:val="-61"/>
          <w:lang w:eastAsia="zh-CN"/>
        </w:rPr>
        <w:t xml:space="preserve"> </w:t>
      </w:r>
      <w:r>
        <w:rPr>
          <w:rFonts w:ascii="Times New Roman" w:hAnsi="Times New Roman" w:eastAsia="Times New Roman" w:cs="Times New Roman"/>
          <w:lang w:eastAsia="zh-CN"/>
        </w:rPr>
        <w:t xml:space="preserve">7 </w:t>
      </w:r>
      <w:r>
        <w:rPr>
          <w:lang w:eastAsia="zh-CN"/>
        </w:rPr>
        <w:t>个工作日内，以书面形式向采购人</w:t>
      </w:r>
      <w:r>
        <w:rPr>
          <w:spacing w:val="-39"/>
          <w:lang w:eastAsia="zh-CN"/>
        </w:rPr>
        <w:t>、</w:t>
      </w:r>
      <w:r>
        <w:rPr>
          <w:lang w:eastAsia="zh-CN"/>
        </w:rPr>
        <w:t>采购代理机构提出质疑</w:t>
      </w:r>
      <w:r>
        <w:rPr>
          <w:spacing w:val="-36"/>
          <w:lang w:eastAsia="zh-CN"/>
        </w:rPr>
        <w:t>。</w:t>
      </w:r>
      <w:r>
        <w:rPr>
          <w:lang w:eastAsia="zh-CN"/>
        </w:rPr>
        <w:t>采购人</w:t>
      </w:r>
      <w:r>
        <w:rPr>
          <w:spacing w:val="-36"/>
          <w:lang w:eastAsia="zh-CN"/>
        </w:rPr>
        <w:t>、</w:t>
      </w:r>
      <w:r>
        <w:rPr>
          <w:lang w:eastAsia="zh-CN"/>
        </w:rPr>
        <w:t>采购代理机构在收到质疑函后</w:t>
      </w:r>
      <w:r>
        <w:rPr>
          <w:spacing w:val="-60"/>
          <w:lang w:eastAsia="zh-CN"/>
        </w:rPr>
        <w:t xml:space="preserve"> </w:t>
      </w:r>
      <w:r>
        <w:rPr>
          <w:rFonts w:ascii="Times New Roman" w:hAnsi="Times New Roman" w:eastAsia="Times New Roman" w:cs="Times New Roman"/>
          <w:lang w:eastAsia="zh-CN"/>
        </w:rPr>
        <w:t xml:space="preserve">7 </w:t>
      </w:r>
      <w:r>
        <w:rPr>
          <w:lang w:eastAsia="zh-CN"/>
        </w:rPr>
        <w:t>个工作日内作出答复。</w:t>
      </w:r>
    </w:p>
    <w:p w14:paraId="49E1C2CF">
      <w:pPr>
        <w:pStyle w:val="16"/>
        <w:spacing w:before="15" w:line="347" w:lineRule="auto"/>
        <w:ind w:left="2217" w:leftChars="544" w:right="238" w:hanging="1020" w:hangingChars="425"/>
        <w:jc w:val="both"/>
        <w:rPr>
          <w:lang w:eastAsia="zh-CN"/>
        </w:rPr>
      </w:pPr>
      <w:r>
        <w:rPr>
          <w:rFonts w:ascii="Times New Roman" w:hAnsi="Times New Roman" w:eastAsia="Times New Roman" w:cs="Times New Roman"/>
          <w:lang w:eastAsia="zh-CN"/>
        </w:rPr>
        <w:t xml:space="preserve">24.2.2 </w:t>
      </w:r>
      <w:r>
        <w:rPr>
          <w:rFonts w:hint="eastAsia" w:ascii="Times New Roman" w:hAnsi="Times New Roman" w:eastAsia="Times New Roman" w:cs="Times New Roman"/>
          <w:lang w:eastAsia="zh-CN"/>
        </w:rPr>
        <w:t xml:space="preserve">     </w:t>
      </w:r>
      <w:r>
        <w:rPr>
          <w:lang w:eastAsia="zh-CN"/>
        </w:rPr>
        <w:t>质疑函须使用财政部制定的范本文</w:t>
      </w:r>
      <w:r>
        <w:rPr>
          <w:spacing w:val="-1"/>
          <w:lang w:eastAsia="zh-CN"/>
        </w:rPr>
        <w:t>件</w:t>
      </w:r>
      <w:r>
        <w:rPr>
          <w:spacing w:val="-56"/>
          <w:lang w:eastAsia="zh-CN"/>
        </w:rPr>
        <w:t>。</w:t>
      </w:r>
      <w:r>
        <w:rPr>
          <w:lang w:eastAsia="zh-CN"/>
        </w:rPr>
        <w:t>供应商为自然人的</w:t>
      </w:r>
      <w:r>
        <w:rPr>
          <w:spacing w:val="-56"/>
          <w:lang w:eastAsia="zh-CN"/>
        </w:rPr>
        <w:t>，</w:t>
      </w:r>
      <w:r>
        <w:rPr>
          <w:lang w:eastAsia="zh-CN"/>
        </w:rPr>
        <w:t>质疑函应当由本人签字</w:t>
      </w:r>
      <w:r>
        <w:rPr>
          <w:spacing w:val="-56"/>
          <w:lang w:eastAsia="zh-CN"/>
        </w:rPr>
        <w:t>；</w:t>
      </w:r>
      <w:r>
        <w:rPr>
          <w:lang w:eastAsia="zh-CN"/>
        </w:rPr>
        <w:t>供应商为法人或者其他组织的</w:t>
      </w:r>
      <w:r>
        <w:rPr>
          <w:spacing w:val="-56"/>
          <w:lang w:eastAsia="zh-CN"/>
        </w:rPr>
        <w:t>，</w:t>
      </w:r>
      <w:r>
        <w:rPr>
          <w:lang w:eastAsia="zh-CN"/>
        </w:rPr>
        <w:t>质疑函应当由法定代表人、主要负责人，或者其授权代表签字或者盖章，并加盖公章。</w:t>
      </w:r>
    </w:p>
    <w:p w14:paraId="74FB53B7">
      <w:pPr>
        <w:pStyle w:val="16"/>
        <w:tabs>
          <w:tab w:val="left" w:pos="2098"/>
        </w:tabs>
        <w:spacing w:before="47" w:line="351" w:lineRule="auto"/>
        <w:ind w:left="2098" w:right="118" w:hanging="900"/>
        <w:rPr>
          <w:lang w:eastAsia="zh-CN"/>
        </w:rPr>
      </w:pPr>
      <w:r>
        <w:rPr>
          <w:rFonts w:ascii="Times New Roman" w:hAnsi="Times New Roman" w:eastAsia="Times New Roman" w:cs="Times New Roman"/>
          <w:lang w:eastAsia="zh-CN"/>
        </w:rPr>
        <w:t>24.2.3</w:t>
      </w:r>
      <w:r>
        <w:rPr>
          <w:rFonts w:ascii="Times New Roman" w:hAnsi="Times New Roman" w:eastAsia="Times New Roman" w:cs="Times New Roman"/>
          <w:lang w:eastAsia="zh-CN"/>
        </w:rPr>
        <w:tab/>
      </w:r>
      <w:r>
        <w:rPr>
          <w:lang w:eastAsia="zh-CN"/>
        </w:rPr>
        <w:t>供应商委托代理人进行质疑的</w:t>
      </w:r>
      <w:r>
        <w:rPr>
          <w:spacing w:val="-111"/>
          <w:lang w:eastAsia="zh-CN"/>
        </w:rPr>
        <w:t>，</w:t>
      </w:r>
      <w:r>
        <w:rPr>
          <w:lang w:eastAsia="zh-CN"/>
        </w:rPr>
        <w:t>应当随质疑函同时提交供应商签署的授权委托书</w:t>
      </w:r>
      <w:r>
        <w:rPr>
          <w:spacing w:val="-116"/>
          <w:lang w:eastAsia="zh-CN"/>
        </w:rPr>
        <w:t>。</w:t>
      </w:r>
      <w:r>
        <w:rPr>
          <w:lang w:eastAsia="zh-CN"/>
        </w:rPr>
        <w:t>授权委托书应当载明代理人的姓名或者名称</w:t>
      </w:r>
      <w:r>
        <w:rPr>
          <w:spacing w:val="-116"/>
          <w:lang w:eastAsia="zh-CN"/>
        </w:rPr>
        <w:t>、</w:t>
      </w:r>
      <w:r>
        <w:rPr>
          <w:lang w:eastAsia="zh-CN"/>
        </w:rPr>
        <w:t>代理事项、</w:t>
      </w:r>
      <w:r>
        <w:rPr>
          <w:spacing w:val="-1"/>
          <w:lang w:eastAsia="zh-CN"/>
        </w:rPr>
        <w:t>具体权限、期限和相关事项。供应商为自然人的，应当由本人签字；</w:t>
      </w:r>
      <w:r>
        <w:rPr>
          <w:lang w:eastAsia="zh-CN"/>
        </w:rPr>
        <w:t>供应商为法人或者其他组织的</w:t>
      </w:r>
      <w:r>
        <w:rPr>
          <w:spacing w:val="-56"/>
          <w:lang w:eastAsia="zh-CN"/>
        </w:rPr>
        <w:t>，</w:t>
      </w:r>
      <w:r>
        <w:rPr>
          <w:lang w:eastAsia="zh-CN"/>
        </w:rPr>
        <w:t>应当由法定代表人</w:t>
      </w:r>
      <w:r>
        <w:rPr>
          <w:spacing w:val="-56"/>
          <w:lang w:eastAsia="zh-CN"/>
        </w:rPr>
        <w:t>、</w:t>
      </w:r>
      <w:r>
        <w:rPr>
          <w:lang w:eastAsia="zh-CN"/>
        </w:rPr>
        <w:t>主要负责人签字或者盖章，并加盖公章。</w:t>
      </w:r>
    </w:p>
    <w:p w14:paraId="68C79AF3">
      <w:pPr>
        <w:pStyle w:val="16"/>
        <w:tabs>
          <w:tab w:val="left" w:pos="2098"/>
        </w:tabs>
        <w:spacing w:before="39" w:line="347" w:lineRule="auto"/>
        <w:ind w:left="2098" w:right="126" w:hanging="900"/>
        <w:rPr>
          <w:lang w:eastAsia="zh-CN"/>
        </w:rPr>
      </w:pPr>
      <w:r>
        <w:rPr>
          <w:rFonts w:ascii="Times New Roman" w:hAnsi="Times New Roman" w:eastAsia="Times New Roman" w:cs="Times New Roman"/>
          <w:lang w:eastAsia="zh-CN"/>
        </w:rPr>
        <w:t>24.2.4</w:t>
      </w:r>
      <w:r>
        <w:rPr>
          <w:rFonts w:ascii="Times New Roman" w:hAnsi="Times New Roman" w:eastAsia="Times New Roman" w:cs="Times New Roman"/>
          <w:lang w:eastAsia="zh-CN"/>
        </w:rPr>
        <w:tab/>
      </w:r>
      <w:r>
        <w:rPr>
          <w:spacing w:val="-1"/>
          <w:lang w:eastAsia="zh-CN"/>
        </w:rPr>
        <w:t>供应商应在法定质疑期内一次性提出针对同一采购程序环节的质疑，</w:t>
      </w:r>
      <w:r>
        <w:rPr>
          <w:lang w:eastAsia="zh-CN"/>
        </w:rPr>
        <w:t>法定质疑期内针对同一采购程序环节再次提出的质</w:t>
      </w:r>
      <w:r>
        <w:rPr>
          <w:spacing w:val="-1"/>
          <w:lang w:eastAsia="zh-CN"/>
        </w:rPr>
        <w:t>疑</w:t>
      </w:r>
      <w:r>
        <w:rPr>
          <w:spacing w:val="-56"/>
          <w:lang w:eastAsia="zh-CN"/>
        </w:rPr>
        <w:t>，</w:t>
      </w:r>
      <w:r>
        <w:rPr>
          <w:lang w:eastAsia="zh-CN"/>
        </w:rPr>
        <w:t>采购人</w:t>
      </w:r>
      <w:r>
        <w:rPr>
          <w:spacing w:val="-56"/>
          <w:lang w:eastAsia="zh-CN"/>
        </w:rPr>
        <w:t>、</w:t>
      </w:r>
      <w:r>
        <w:rPr>
          <w:lang w:eastAsia="zh-CN"/>
        </w:rPr>
        <w:t>采购代理机构有权不予答复。</w:t>
      </w:r>
    </w:p>
    <w:p w14:paraId="4C9045B3">
      <w:pPr>
        <w:pStyle w:val="16"/>
        <w:tabs>
          <w:tab w:val="left" w:pos="1195"/>
        </w:tabs>
        <w:spacing w:before="43"/>
        <w:ind w:left="475"/>
        <w:rPr>
          <w:lang w:eastAsia="zh-CN"/>
        </w:rPr>
      </w:pPr>
      <w:r>
        <w:rPr>
          <w:rFonts w:ascii="Times New Roman" w:hAnsi="Times New Roman" w:eastAsia="Times New Roman" w:cs="Times New Roman"/>
          <w:lang w:eastAsia="zh-CN"/>
        </w:rPr>
        <w:t>24.3</w:t>
      </w:r>
      <w:r>
        <w:rPr>
          <w:rFonts w:ascii="Times New Roman" w:hAnsi="Times New Roman" w:eastAsia="Times New Roman" w:cs="Times New Roman"/>
          <w:lang w:eastAsia="zh-CN"/>
        </w:rPr>
        <w:tab/>
      </w:r>
      <w:r>
        <w:rPr>
          <w:spacing w:val="-2"/>
          <w:lang w:eastAsia="zh-CN"/>
        </w:rPr>
        <w:t>接收询问和质疑的联系部门、联系电话和通讯地址见《供应商须知资料表》。</w:t>
      </w:r>
    </w:p>
    <w:p w14:paraId="55CED3AB">
      <w:pPr>
        <w:pStyle w:val="16"/>
        <w:spacing w:before="135"/>
        <w:rPr>
          <w:lang w:eastAsia="zh-CN"/>
        </w:rPr>
      </w:pPr>
      <w:r>
        <w:rPr>
          <w:rFonts w:ascii="Times New Roman" w:hAnsi="Times New Roman" w:eastAsia="Times New Roman" w:cs="Times New Roman"/>
          <w:lang w:eastAsia="zh-CN"/>
        </w:rPr>
        <w:t>25</w:t>
      </w:r>
      <w:r>
        <w:rPr>
          <w:rFonts w:ascii="Times New Roman" w:hAnsi="Times New Roman" w:eastAsia="Times New Roman" w:cs="Times New Roman"/>
          <w:spacing w:val="57"/>
          <w:lang w:eastAsia="zh-CN"/>
        </w:rPr>
        <w:t xml:space="preserve"> </w:t>
      </w:r>
      <w:bookmarkStart w:id="60" w:name="25代理费"/>
      <w:bookmarkEnd w:id="60"/>
      <w:r>
        <w:rPr>
          <w:lang w:eastAsia="zh-CN"/>
        </w:rPr>
        <w:t>代理费</w:t>
      </w:r>
    </w:p>
    <w:p w14:paraId="7A9B39AF">
      <w:pPr>
        <w:pStyle w:val="16"/>
        <w:spacing w:before="133" w:line="347" w:lineRule="auto"/>
        <w:ind w:left="1196" w:right="234" w:hanging="720"/>
        <w:jc w:val="both"/>
        <w:rPr>
          <w:lang w:eastAsia="zh-CN"/>
        </w:rPr>
      </w:pPr>
      <w:r>
        <w:rPr>
          <w:rFonts w:ascii="Times New Roman" w:hAnsi="Times New Roman" w:eastAsia="Times New Roman" w:cs="Times New Roman"/>
          <w:lang w:eastAsia="zh-CN"/>
        </w:rPr>
        <w:t xml:space="preserve">25.1 </w:t>
      </w:r>
      <w:r>
        <w:rPr>
          <w:rFonts w:hint="eastAsia" w:ascii="Times New Roman" w:hAnsi="Times New Roman" w:eastAsia="Times New Roman" w:cs="Times New Roman"/>
          <w:lang w:eastAsia="zh-CN"/>
        </w:rPr>
        <w:t xml:space="preserve">    </w:t>
      </w:r>
      <w:r>
        <w:rPr>
          <w:spacing w:val="1"/>
          <w:lang w:eastAsia="zh-CN"/>
        </w:rPr>
        <w:t>收费对象、收费标准及缴纳时间见《供应商须知资料表》。由成交供应商支付的，成交供应商须一次性向采购代理机构缴纳代理费，报价应包含代理费</w:t>
      </w:r>
      <w:r>
        <w:rPr>
          <w:lang w:eastAsia="zh-CN"/>
        </w:rPr>
        <w:t>用。</w:t>
      </w:r>
    </w:p>
    <w:p w14:paraId="3000E45D">
      <w:pPr>
        <w:spacing w:line="347" w:lineRule="auto"/>
        <w:jc w:val="both"/>
        <w:rPr>
          <w:lang w:eastAsia="zh-CN"/>
        </w:rPr>
        <w:sectPr>
          <w:footerReference r:id="rId7" w:type="default"/>
          <w:pgSz w:w="11910" w:h="16840"/>
          <w:pgMar w:top="1000" w:right="1180" w:bottom="740" w:left="1300" w:header="763" w:footer="548" w:gutter="0"/>
          <w:pgNumType w:start="20"/>
          <w:cols w:space="720" w:num="1"/>
        </w:sectPr>
      </w:pPr>
    </w:p>
    <w:bookmarkEnd w:id="28"/>
    <w:bookmarkEnd w:id="29"/>
    <w:p w14:paraId="60167351">
      <w:pPr>
        <w:spacing w:before="2" w:line="220" w:lineRule="atLeast"/>
        <w:rPr>
          <w:rFonts w:ascii="宋体" w:hAnsi="宋体" w:eastAsia="宋体" w:cs="宋体"/>
          <w:sz w:val="16"/>
          <w:szCs w:val="16"/>
          <w:lang w:eastAsia="zh-CN"/>
        </w:rPr>
      </w:pPr>
    </w:p>
    <w:p w14:paraId="5852D14D">
      <w:pPr>
        <w:pStyle w:val="2"/>
        <w:tabs>
          <w:tab w:val="left" w:pos="1622"/>
        </w:tabs>
        <w:spacing w:line="460" w:lineRule="exact"/>
        <w:ind w:left="0"/>
        <w:jc w:val="center"/>
        <w:rPr>
          <w:b w:val="0"/>
          <w:bCs w:val="0"/>
          <w:lang w:eastAsia="zh-CN"/>
        </w:rPr>
      </w:pPr>
      <w:bookmarkStart w:id="61" w:name="第三章___评审方法和评审标准"/>
      <w:bookmarkEnd w:id="61"/>
      <w:bookmarkStart w:id="62" w:name="_Toc200569968"/>
      <w:r>
        <w:rPr>
          <w:w w:val="95"/>
          <w:lang w:eastAsia="zh-CN"/>
        </w:rPr>
        <w:t>第三章</w:t>
      </w:r>
      <w:r>
        <w:rPr>
          <w:w w:val="95"/>
          <w:lang w:eastAsia="zh-CN"/>
        </w:rPr>
        <w:tab/>
      </w:r>
      <w:r>
        <w:rPr>
          <w:spacing w:val="1"/>
          <w:lang w:eastAsia="zh-CN"/>
        </w:rPr>
        <w:t>评审方法和评审标准</w:t>
      </w:r>
      <w:bookmarkEnd w:id="62"/>
    </w:p>
    <w:p w14:paraId="6B0AB448">
      <w:pPr>
        <w:pStyle w:val="7"/>
        <w:spacing w:before="247"/>
        <w:ind w:left="118" w:firstLine="3451"/>
        <w:rPr>
          <w:b w:val="0"/>
          <w:bCs w:val="0"/>
          <w:lang w:eastAsia="zh-CN"/>
        </w:rPr>
      </w:pPr>
      <w:bookmarkStart w:id="63" w:name="一、评审程序和方法"/>
      <w:bookmarkEnd w:id="63"/>
      <w:r>
        <w:rPr>
          <w:lang w:eastAsia="zh-CN"/>
        </w:rPr>
        <w:t>一、评审程序和方法</w:t>
      </w:r>
    </w:p>
    <w:p w14:paraId="14B3284B">
      <w:pPr>
        <w:pStyle w:val="16"/>
        <w:tabs>
          <w:tab w:val="left" w:pos="478"/>
        </w:tabs>
        <w:rPr>
          <w:lang w:eastAsia="zh-CN"/>
        </w:rPr>
      </w:pPr>
      <w:r>
        <w:rPr>
          <w:rFonts w:ascii="Times New Roman" w:hAnsi="Times New Roman" w:eastAsia="Times New Roman" w:cs="Times New Roman"/>
          <w:lang w:eastAsia="zh-CN"/>
        </w:rPr>
        <w:t>1</w:t>
      </w:r>
      <w:r>
        <w:rPr>
          <w:rFonts w:ascii="Times New Roman" w:hAnsi="Times New Roman" w:eastAsia="Times New Roman" w:cs="Times New Roman"/>
          <w:lang w:eastAsia="zh-CN"/>
        </w:rPr>
        <w:tab/>
      </w:r>
      <w:bookmarkStart w:id="64" w:name="1响应文件的资格审查和符合性审查"/>
      <w:bookmarkEnd w:id="64"/>
      <w:r>
        <w:rPr>
          <w:lang w:eastAsia="zh-CN"/>
        </w:rPr>
        <w:t>响应文件的资格审查和符合性审查</w:t>
      </w:r>
    </w:p>
    <w:p w14:paraId="381D89F5">
      <w:pPr>
        <w:pStyle w:val="16"/>
        <w:tabs>
          <w:tab w:val="left" w:pos="1195"/>
        </w:tabs>
        <w:spacing w:before="133" w:line="338" w:lineRule="auto"/>
        <w:ind w:left="1196" w:right="114" w:hanging="720"/>
        <w:rPr>
          <w:lang w:eastAsia="zh-CN"/>
        </w:rPr>
      </w:pPr>
      <w:r>
        <w:rPr>
          <w:rFonts w:ascii="Times New Roman" w:hAnsi="Times New Roman" w:eastAsia="Times New Roman" w:cs="Times New Roman"/>
          <w:lang w:eastAsia="zh-CN"/>
        </w:rPr>
        <w:t>1.1</w:t>
      </w:r>
      <w:r>
        <w:rPr>
          <w:rFonts w:ascii="Times New Roman" w:hAnsi="Times New Roman" w:eastAsia="Times New Roman" w:cs="Times New Roman"/>
          <w:lang w:eastAsia="zh-CN"/>
        </w:rPr>
        <w:tab/>
      </w:r>
      <w:r>
        <w:rPr>
          <w:spacing w:val="1"/>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cs="宋体"/>
          <w:b/>
          <w:bCs/>
          <w:spacing w:val="1"/>
          <w:lang w:eastAsia="zh-CN"/>
        </w:rPr>
        <w:t>无效响应</w:t>
      </w:r>
      <w:r>
        <w:rPr>
          <w:spacing w:val="1"/>
          <w:lang w:eastAsia="zh-CN"/>
        </w:rPr>
        <w:t>处理，磋商小组应当告知</w:t>
      </w:r>
      <w:r>
        <w:rPr>
          <w:lang w:eastAsia="zh-CN"/>
        </w:rPr>
        <w:t>提交响应文件的供应商。</w:t>
      </w:r>
    </w:p>
    <w:p w14:paraId="60424522">
      <w:pPr>
        <w:pStyle w:val="16"/>
        <w:tabs>
          <w:tab w:val="left" w:pos="1195"/>
        </w:tabs>
        <w:spacing w:before="37" w:line="336" w:lineRule="auto"/>
        <w:ind w:left="1196" w:right="118" w:hanging="720"/>
        <w:rPr>
          <w:lang w:eastAsia="zh-CN"/>
        </w:rPr>
      </w:pPr>
      <w:r>
        <w:rPr>
          <w:rFonts w:ascii="Times New Roman" w:hAnsi="Times New Roman" w:eastAsia="Times New Roman" w:cs="Times New Roman"/>
          <w:lang w:eastAsia="zh-CN"/>
        </w:rPr>
        <w:t>1.2</w:t>
      </w:r>
      <w:r>
        <w:rPr>
          <w:rFonts w:ascii="Times New Roman" w:hAnsi="Times New Roman" w:eastAsia="Times New Roman" w:cs="Times New Roman"/>
          <w:lang w:eastAsia="zh-CN"/>
        </w:rPr>
        <w:tab/>
      </w:r>
      <w:r>
        <w:rPr>
          <w:lang w:eastAsia="zh-CN"/>
        </w:rPr>
        <w:t>《资格审查要求</w:t>
      </w:r>
      <w:r>
        <w:rPr>
          <w:spacing w:val="-92"/>
          <w:lang w:eastAsia="zh-CN"/>
        </w:rPr>
        <w:t>》</w:t>
      </w:r>
      <w:r>
        <w:rPr>
          <w:lang w:eastAsia="zh-CN"/>
        </w:rPr>
        <w:t>中对格式有要求的</w:t>
      </w:r>
      <w:r>
        <w:rPr>
          <w:spacing w:val="-92"/>
          <w:lang w:eastAsia="zh-CN"/>
        </w:rPr>
        <w:t>，</w:t>
      </w:r>
      <w:r>
        <w:rPr>
          <w:lang w:eastAsia="zh-CN"/>
        </w:rPr>
        <w:t>除竞争性磋商文件另有规定外</w:t>
      </w:r>
      <w:r>
        <w:rPr>
          <w:spacing w:val="-92"/>
          <w:lang w:eastAsia="zh-CN"/>
        </w:rPr>
        <w:t>，</w:t>
      </w:r>
      <w:r>
        <w:rPr>
          <w:lang w:eastAsia="zh-CN"/>
        </w:rPr>
        <w:t>均为</w:t>
      </w:r>
      <w:r>
        <w:rPr>
          <w:rFonts w:ascii="Times New Roman" w:hAnsi="Times New Roman" w:eastAsia="Times New Roman" w:cs="Times New Roman"/>
          <w:spacing w:val="-1"/>
          <w:lang w:eastAsia="zh-CN"/>
        </w:rPr>
        <w:t>“</w:t>
      </w:r>
      <w:r>
        <w:rPr>
          <w:lang w:eastAsia="zh-CN"/>
        </w:rPr>
        <w:t>实</w:t>
      </w:r>
      <w:r>
        <w:rPr>
          <w:spacing w:val="-1"/>
          <w:lang w:eastAsia="zh-CN"/>
        </w:rPr>
        <w:t>质性格式</w:t>
      </w:r>
      <w:r>
        <w:rPr>
          <w:rFonts w:ascii="Times New Roman" w:hAnsi="Times New Roman" w:eastAsia="Times New Roman" w:cs="Times New Roman"/>
          <w:spacing w:val="-1"/>
          <w:lang w:eastAsia="zh-CN"/>
        </w:rPr>
        <w:t>”</w:t>
      </w:r>
      <w:r>
        <w:rPr>
          <w:spacing w:val="-1"/>
          <w:lang w:eastAsia="zh-CN"/>
        </w:rPr>
        <w:t>文件。</w:t>
      </w:r>
    </w:p>
    <w:p w14:paraId="69630DFA">
      <w:pPr>
        <w:pStyle w:val="16"/>
        <w:tabs>
          <w:tab w:val="left" w:pos="1195"/>
        </w:tabs>
        <w:spacing w:before="29"/>
        <w:ind w:left="475"/>
        <w:rPr>
          <w:lang w:eastAsia="zh-CN"/>
        </w:rPr>
      </w:pPr>
      <w:r>
        <w:rPr>
          <w:rFonts w:ascii="Times New Roman" w:hAnsi="Times New Roman" w:eastAsia="Times New Roman" w:cs="Times New Roman"/>
          <w:lang w:eastAsia="zh-CN"/>
        </w:rPr>
        <w:t>1.3</w:t>
      </w:r>
      <w:r>
        <w:rPr>
          <w:rFonts w:ascii="Times New Roman" w:hAnsi="Times New Roman" w:eastAsia="Times New Roman" w:cs="Times New Roman"/>
          <w:lang w:eastAsia="zh-CN"/>
        </w:rPr>
        <w:tab/>
      </w:r>
      <w:r>
        <w:rPr>
          <w:lang w:eastAsia="zh-CN"/>
        </w:rPr>
        <w:t>《资格审查要求》见下表：</w:t>
      </w:r>
    </w:p>
    <w:p w14:paraId="181C2DDA">
      <w:pPr>
        <w:pStyle w:val="7"/>
        <w:spacing w:before="135"/>
        <w:ind w:left="0" w:right="188"/>
        <w:jc w:val="center"/>
        <w:rPr>
          <w:b w:val="0"/>
          <w:bCs w:val="0"/>
        </w:rPr>
      </w:pPr>
      <w:r>
        <w:t>资格审查要求</w:t>
      </w:r>
    </w:p>
    <w:p w14:paraId="0C17CB9B">
      <w:pPr>
        <w:spacing w:line="190" w:lineRule="atLeast"/>
        <w:rPr>
          <w:rFonts w:ascii="宋体" w:hAnsi="宋体" w:eastAsia="宋体" w:cs="宋体"/>
          <w:sz w:val="14"/>
          <w:szCs w:val="14"/>
        </w:rPr>
      </w:pPr>
    </w:p>
    <w:tbl>
      <w:tblPr>
        <w:tblStyle w:val="45"/>
        <w:tblW w:w="0" w:type="auto"/>
        <w:tblInd w:w="431" w:type="dxa"/>
        <w:tblLayout w:type="fixed"/>
        <w:tblCellMar>
          <w:top w:w="0" w:type="dxa"/>
          <w:left w:w="0" w:type="dxa"/>
          <w:bottom w:w="0" w:type="dxa"/>
          <w:right w:w="0" w:type="dxa"/>
        </w:tblCellMar>
      </w:tblPr>
      <w:tblGrid>
        <w:gridCol w:w="567"/>
        <w:gridCol w:w="1973"/>
        <w:gridCol w:w="4831"/>
        <w:gridCol w:w="1275"/>
      </w:tblGrid>
      <w:tr w14:paraId="7F4E40FF">
        <w:tblPrEx>
          <w:tblCellMar>
            <w:top w:w="0" w:type="dxa"/>
            <w:left w:w="0" w:type="dxa"/>
            <w:bottom w:w="0" w:type="dxa"/>
            <w:right w:w="0" w:type="dxa"/>
          </w:tblCellMar>
        </w:tblPrEx>
        <w:trPr>
          <w:trHeight w:val="632" w:hRule="exact"/>
        </w:trPr>
        <w:tc>
          <w:tcPr>
            <w:tcW w:w="567" w:type="dxa"/>
            <w:tcBorders>
              <w:top w:val="single" w:color="000000" w:sz="4" w:space="0"/>
              <w:left w:val="single" w:color="000000" w:sz="4" w:space="0"/>
              <w:bottom w:val="single" w:color="000000" w:sz="4" w:space="0"/>
              <w:right w:val="single" w:color="000000" w:sz="4" w:space="0"/>
            </w:tcBorders>
          </w:tcPr>
          <w:p w14:paraId="07EAB0C2">
            <w:pPr>
              <w:pStyle w:val="47"/>
              <w:spacing w:line="274" w:lineRule="exact"/>
              <w:ind w:left="150"/>
              <w:rPr>
                <w:rFonts w:ascii="宋体" w:hAnsi="宋体" w:eastAsia="宋体" w:cs="宋体"/>
                <w:sz w:val="24"/>
                <w:szCs w:val="24"/>
              </w:rPr>
            </w:pPr>
            <w:r>
              <w:rPr>
                <w:rFonts w:ascii="宋体" w:hAnsi="宋体" w:eastAsia="宋体" w:cs="宋体"/>
                <w:b/>
                <w:bCs/>
                <w:sz w:val="24"/>
                <w:szCs w:val="24"/>
              </w:rPr>
              <w:t>序</w:t>
            </w:r>
          </w:p>
          <w:p w14:paraId="518BC5D6">
            <w:pPr>
              <w:pStyle w:val="47"/>
              <w:spacing w:line="313" w:lineRule="exact"/>
              <w:ind w:left="150"/>
              <w:rPr>
                <w:rFonts w:ascii="宋体" w:hAnsi="宋体" w:eastAsia="宋体" w:cs="宋体"/>
                <w:sz w:val="24"/>
                <w:szCs w:val="24"/>
              </w:rPr>
            </w:pPr>
            <w:r>
              <w:rPr>
                <w:rFonts w:ascii="宋体" w:hAnsi="宋体" w:eastAsia="宋体" w:cs="宋体"/>
                <w:b/>
                <w:bCs/>
                <w:sz w:val="24"/>
                <w:szCs w:val="24"/>
              </w:rPr>
              <w:t>号</w:t>
            </w:r>
          </w:p>
        </w:tc>
        <w:tc>
          <w:tcPr>
            <w:tcW w:w="1973" w:type="dxa"/>
            <w:tcBorders>
              <w:top w:val="single" w:color="000000" w:sz="4" w:space="0"/>
              <w:left w:val="single" w:color="000000" w:sz="4" w:space="0"/>
              <w:bottom w:val="single" w:color="000000" w:sz="4" w:space="0"/>
              <w:right w:val="single" w:color="000000" w:sz="4" w:space="0"/>
            </w:tcBorders>
          </w:tcPr>
          <w:p w14:paraId="7A3187E4">
            <w:pPr>
              <w:pStyle w:val="47"/>
              <w:spacing w:before="117"/>
              <w:ind w:left="357"/>
              <w:rPr>
                <w:rFonts w:ascii="宋体" w:hAnsi="宋体" w:eastAsia="宋体" w:cs="宋体"/>
                <w:sz w:val="24"/>
                <w:szCs w:val="24"/>
              </w:rPr>
            </w:pPr>
            <w:r>
              <w:rPr>
                <w:rFonts w:ascii="宋体" w:hAnsi="宋体" w:eastAsia="宋体" w:cs="宋体"/>
                <w:b/>
                <w:bCs/>
                <w:sz w:val="24"/>
                <w:szCs w:val="24"/>
              </w:rPr>
              <w:t>检查因素</w:t>
            </w:r>
          </w:p>
        </w:tc>
        <w:tc>
          <w:tcPr>
            <w:tcW w:w="4831" w:type="dxa"/>
            <w:tcBorders>
              <w:top w:val="single" w:color="000000" w:sz="4" w:space="0"/>
              <w:left w:val="single" w:color="000000" w:sz="4" w:space="0"/>
              <w:bottom w:val="single" w:color="000000" w:sz="4" w:space="0"/>
              <w:right w:val="single" w:color="000000" w:sz="4" w:space="0"/>
            </w:tcBorders>
          </w:tcPr>
          <w:p w14:paraId="59373E45">
            <w:pPr>
              <w:pStyle w:val="47"/>
              <w:spacing w:before="117"/>
              <w:ind w:left="1759" w:right="1760"/>
              <w:jc w:val="center"/>
              <w:rPr>
                <w:rFonts w:ascii="宋体" w:hAnsi="宋体" w:eastAsia="宋体" w:cs="宋体"/>
                <w:sz w:val="24"/>
                <w:szCs w:val="24"/>
              </w:rPr>
            </w:pPr>
            <w:r>
              <w:rPr>
                <w:rFonts w:ascii="宋体" w:hAnsi="宋体" w:eastAsia="宋体" w:cs="宋体"/>
                <w:b/>
                <w:bCs/>
                <w:sz w:val="24"/>
                <w:szCs w:val="24"/>
              </w:rPr>
              <w:t>检查内容</w:t>
            </w:r>
          </w:p>
        </w:tc>
        <w:tc>
          <w:tcPr>
            <w:tcW w:w="1275" w:type="dxa"/>
            <w:tcBorders>
              <w:top w:val="single" w:color="000000" w:sz="4" w:space="0"/>
              <w:left w:val="single" w:color="000000" w:sz="4" w:space="0"/>
              <w:bottom w:val="single" w:color="000000" w:sz="4" w:space="0"/>
              <w:right w:val="single" w:color="000000" w:sz="4" w:space="0"/>
            </w:tcBorders>
          </w:tcPr>
          <w:p w14:paraId="375CD46E">
            <w:pPr>
              <w:pStyle w:val="47"/>
              <w:spacing w:before="117"/>
              <w:ind w:left="163"/>
              <w:rPr>
                <w:rFonts w:ascii="宋体" w:hAnsi="宋体" w:eastAsia="宋体" w:cs="宋体"/>
                <w:sz w:val="24"/>
                <w:szCs w:val="24"/>
              </w:rPr>
            </w:pPr>
            <w:r>
              <w:rPr>
                <w:rFonts w:ascii="宋体" w:hAnsi="宋体" w:eastAsia="宋体" w:cs="宋体"/>
                <w:b/>
                <w:bCs/>
                <w:sz w:val="24"/>
                <w:szCs w:val="24"/>
              </w:rPr>
              <w:t>格式要求</w:t>
            </w:r>
          </w:p>
        </w:tc>
      </w:tr>
      <w:tr w14:paraId="2033F1A4">
        <w:tblPrEx>
          <w:tblCellMar>
            <w:top w:w="0" w:type="dxa"/>
            <w:left w:w="0" w:type="dxa"/>
            <w:bottom w:w="0" w:type="dxa"/>
            <w:right w:w="0" w:type="dxa"/>
          </w:tblCellMar>
        </w:tblPrEx>
        <w:trPr>
          <w:trHeight w:val="932" w:hRule="exact"/>
        </w:trPr>
        <w:tc>
          <w:tcPr>
            <w:tcW w:w="567" w:type="dxa"/>
            <w:tcBorders>
              <w:top w:val="single" w:color="000000" w:sz="4" w:space="0"/>
              <w:left w:val="single" w:color="000000" w:sz="4" w:space="0"/>
              <w:bottom w:val="single" w:color="000000" w:sz="4" w:space="0"/>
              <w:right w:val="single" w:color="000000" w:sz="4" w:space="0"/>
            </w:tcBorders>
          </w:tcPr>
          <w:p w14:paraId="782069F3">
            <w:pPr>
              <w:pStyle w:val="47"/>
              <w:spacing w:line="240" w:lineRule="atLeast"/>
              <w:rPr>
                <w:rFonts w:ascii="宋体" w:hAnsi="宋体" w:eastAsia="宋体" w:cs="宋体"/>
                <w:sz w:val="18"/>
                <w:szCs w:val="18"/>
              </w:rPr>
            </w:pPr>
          </w:p>
          <w:p w14:paraId="0E8D7E1A">
            <w:pPr>
              <w:pStyle w:val="47"/>
              <w:spacing w:before="5" w:line="240" w:lineRule="atLeast"/>
              <w:rPr>
                <w:rFonts w:ascii="宋体" w:hAnsi="宋体" w:eastAsia="宋体" w:cs="宋体"/>
                <w:sz w:val="18"/>
                <w:szCs w:val="18"/>
              </w:rPr>
            </w:pPr>
          </w:p>
          <w:p w14:paraId="652B516F">
            <w:pPr>
              <w:pStyle w:val="47"/>
              <w:ind w:left="191" w:right="190"/>
              <w:jc w:val="center"/>
              <w:rPr>
                <w:rFonts w:ascii="Times New Roman" w:hAnsi="Times New Roman" w:eastAsia="Times New Roman" w:cs="Times New Roman"/>
                <w:sz w:val="24"/>
                <w:szCs w:val="24"/>
              </w:rPr>
            </w:pPr>
            <w:r>
              <w:rPr>
                <w:rFonts w:ascii="Times New Roman"/>
                <w:sz w:val="24"/>
              </w:rPr>
              <w:t>1</w:t>
            </w:r>
          </w:p>
        </w:tc>
        <w:tc>
          <w:tcPr>
            <w:tcW w:w="1973" w:type="dxa"/>
            <w:tcBorders>
              <w:top w:val="single" w:color="000000" w:sz="4" w:space="0"/>
              <w:left w:val="single" w:color="000000" w:sz="4" w:space="0"/>
              <w:bottom w:val="single" w:color="000000" w:sz="4" w:space="0"/>
              <w:right w:val="single" w:color="000000" w:sz="4" w:space="0"/>
            </w:tcBorders>
          </w:tcPr>
          <w:p w14:paraId="49DFECAF">
            <w:pPr>
              <w:pStyle w:val="47"/>
              <w:spacing w:line="25" w:lineRule="atLeast"/>
              <w:jc w:val="both"/>
              <w:rPr>
                <w:rFonts w:ascii="宋体" w:hAnsi="宋体" w:eastAsia="宋体" w:cs="宋体"/>
                <w:sz w:val="24"/>
                <w:szCs w:val="24"/>
                <w:lang w:eastAsia="zh-CN"/>
              </w:rPr>
            </w:pPr>
            <w:r>
              <w:rPr>
                <w:rFonts w:ascii="宋体" w:hAnsi="宋体" w:eastAsia="宋体" w:cs="宋体"/>
                <w:sz w:val="24"/>
                <w:szCs w:val="24"/>
                <w:lang w:eastAsia="zh-CN"/>
              </w:rPr>
              <w:t>满足《中华人民共和国政府采购法》第二十二条规定</w:t>
            </w:r>
          </w:p>
        </w:tc>
        <w:tc>
          <w:tcPr>
            <w:tcW w:w="4831" w:type="dxa"/>
            <w:tcBorders>
              <w:top w:val="single" w:color="000000" w:sz="4" w:space="0"/>
              <w:left w:val="single" w:color="000000" w:sz="4" w:space="0"/>
              <w:bottom w:val="single" w:color="000000" w:sz="4" w:space="0"/>
              <w:right w:val="single" w:color="000000" w:sz="4" w:space="0"/>
            </w:tcBorders>
          </w:tcPr>
          <w:p w14:paraId="2E87DBDA">
            <w:pPr>
              <w:pStyle w:val="47"/>
              <w:spacing w:before="8" w:line="180" w:lineRule="atLeast"/>
              <w:rPr>
                <w:rFonts w:ascii="宋体" w:hAnsi="宋体" w:eastAsia="宋体" w:cs="宋体"/>
                <w:sz w:val="13"/>
                <w:szCs w:val="13"/>
                <w:lang w:eastAsia="zh-CN"/>
              </w:rPr>
            </w:pPr>
          </w:p>
          <w:p w14:paraId="2D0A11B7">
            <w:pPr>
              <w:pStyle w:val="47"/>
              <w:spacing w:line="240" w:lineRule="atLeast"/>
              <w:rPr>
                <w:rFonts w:ascii="宋体" w:hAnsi="宋体" w:eastAsia="宋体" w:cs="宋体"/>
                <w:sz w:val="18"/>
                <w:szCs w:val="18"/>
                <w:lang w:eastAsia="zh-CN"/>
              </w:rPr>
            </w:pPr>
          </w:p>
          <w:p w14:paraId="765652F3">
            <w:pPr>
              <w:pStyle w:val="47"/>
              <w:ind w:left="103"/>
              <w:rPr>
                <w:rFonts w:ascii="宋体" w:hAnsi="宋体" w:eastAsia="宋体" w:cs="宋体"/>
                <w:sz w:val="24"/>
                <w:szCs w:val="24"/>
                <w:lang w:eastAsia="zh-CN"/>
              </w:rPr>
            </w:pPr>
            <w:r>
              <w:rPr>
                <w:rFonts w:ascii="宋体" w:hAnsi="宋体" w:eastAsia="宋体" w:cs="宋体"/>
                <w:sz w:val="24"/>
                <w:szCs w:val="24"/>
                <w:lang w:eastAsia="zh-CN"/>
              </w:rPr>
              <w:t>具体规定见第一章《采购邀请》</w:t>
            </w:r>
          </w:p>
        </w:tc>
        <w:tc>
          <w:tcPr>
            <w:tcW w:w="1275" w:type="dxa"/>
            <w:tcBorders>
              <w:top w:val="single" w:color="000000" w:sz="4" w:space="0"/>
              <w:left w:val="single" w:color="000000" w:sz="4" w:space="0"/>
              <w:bottom w:val="single" w:color="000000" w:sz="4" w:space="0"/>
              <w:right w:val="single" w:color="000000" w:sz="4" w:space="0"/>
            </w:tcBorders>
          </w:tcPr>
          <w:p w14:paraId="68B91A54">
            <w:pPr>
              <w:rPr>
                <w:lang w:eastAsia="zh-CN"/>
              </w:rPr>
            </w:pPr>
          </w:p>
        </w:tc>
      </w:tr>
      <w:tr w14:paraId="2428585C">
        <w:tblPrEx>
          <w:tblCellMar>
            <w:top w:w="0" w:type="dxa"/>
            <w:left w:w="0" w:type="dxa"/>
            <w:bottom w:w="0" w:type="dxa"/>
            <w:right w:w="0" w:type="dxa"/>
          </w:tblCellMar>
        </w:tblPrEx>
        <w:trPr>
          <w:trHeight w:val="5950" w:hRule="exact"/>
        </w:trPr>
        <w:tc>
          <w:tcPr>
            <w:tcW w:w="567" w:type="dxa"/>
            <w:tcBorders>
              <w:top w:val="single" w:color="000000" w:sz="4" w:space="0"/>
              <w:left w:val="single" w:color="000000" w:sz="4" w:space="0"/>
              <w:bottom w:val="single" w:color="000000" w:sz="4" w:space="0"/>
              <w:right w:val="single" w:color="000000" w:sz="4" w:space="0"/>
            </w:tcBorders>
          </w:tcPr>
          <w:p w14:paraId="03C9F45A">
            <w:pPr>
              <w:pStyle w:val="47"/>
              <w:spacing w:before="8" w:line="170" w:lineRule="atLeast"/>
              <w:rPr>
                <w:rFonts w:ascii="宋体" w:hAnsi="宋体" w:eastAsia="宋体" w:cs="宋体"/>
                <w:sz w:val="12"/>
                <w:szCs w:val="12"/>
                <w:lang w:eastAsia="zh-CN"/>
              </w:rPr>
            </w:pPr>
          </w:p>
          <w:p w14:paraId="75AFD704">
            <w:pPr>
              <w:pStyle w:val="47"/>
              <w:spacing w:line="240" w:lineRule="atLeast"/>
              <w:rPr>
                <w:rFonts w:ascii="宋体" w:hAnsi="宋体" w:eastAsia="宋体" w:cs="宋体"/>
                <w:sz w:val="18"/>
                <w:szCs w:val="18"/>
                <w:lang w:eastAsia="zh-CN"/>
              </w:rPr>
            </w:pPr>
          </w:p>
          <w:p w14:paraId="75D8A8BD">
            <w:pPr>
              <w:pStyle w:val="47"/>
              <w:spacing w:line="240" w:lineRule="atLeast"/>
              <w:rPr>
                <w:rFonts w:ascii="宋体" w:hAnsi="宋体" w:eastAsia="宋体" w:cs="宋体"/>
                <w:sz w:val="18"/>
                <w:szCs w:val="18"/>
                <w:lang w:eastAsia="zh-CN"/>
              </w:rPr>
            </w:pPr>
          </w:p>
          <w:p w14:paraId="13CE5745">
            <w:pPr>
              <w:pStyle w:val="47"/>
              <w:spacing w:line="240" w:lineRule="atLeast"/>
              <w:rPr>
                <w:rFonts w:ascii="宋体" w:hAnsi="宋体" w:eastAsia="宋体" w:cs="宋体"/>
                <w:sz w:val="18"/>
                <w:szCs w:val="18"/>
                <w:lang w:eastAsia="zh-CN"/>
              </w:rPr>
            </w:pPr>
          </w:p>
          <w:p w14:paraId="6DF6A83D">
            <w:pPr>
              <w:pStyle w:val="47"/>
              <w:spacing w:line="240" w:lineRule="atLeast"/>
              <w:rPr>
                <w:rFonts w:ascii="宋体" w:hAnsi="宋体" w:eastAsia="宋体" w:cs="宋体"/>
                <w:sz w:val="18"/>
                <w:szCs w:val="18"/>
                <w:lang w:eastAsia="zh-CN"/>
              </w:rPr>
            </w:pPr>
          </w:p>
          <w:p w14:paraId="2AA11284">
            <w:pPr>
              <w:pStyle w:val="47"/>
              <w:spacing w:line="240" w:lineRule="atLeast"/>
              <w:rPr>
                <w:rFonts w:ascii="宋体" w:hAnsi="宋体" w:eastAsia="宋体" w:cs="宋体"/>
                <w:sz w:val="18"/>
                <w:szCs w:val="18"/>
                <w:lang w:eastAsia="zh-CN"/>
              </w:rPr>
            </w:pPr>
          </w:p>
          <w:p w14:paraId="00500A3A">
            <w:pPr>
              <w:pStyle w:val="47"/>
              <w:spacing w:line="240" w:lineRule="atLeast"/>
              <w:rPr>
                <w:rFonts w:ascii="宋体" w:hAnsi="宋体" w:eastAsia="宋体" w:cs="宋体"/>
                <w:sz w:val="18"/>
                <w:szCs w:val="18"/>
                <w:lang w:eastAsia="zh-CN"/>
              </w:rPr>
            </w:pPr>
          </w:p>
          <w:p w14:paraId="19A5165C">
            <w:pPr>
              <w:pStyle w:val="47"/>
              <w:spacing w:line="240" w:lineRule="atLeast"/>
              <w:rPr>
                <w:rFonts w:ascii="宋体" w:hAnsi="宋体" w:eastAsia="宋体" w:cs="宋体"/>
                <w:sz w:val="18"/>
                <w:szCs w:val="18"/>
                <w:lang w:eastAsia="zh-CN"/>
              </w:rPr>
            </w:pPr>
          </w:p>
          <w:p w14:paraId="6D577F3E">
            <w:pPr>
              <w:pStyle w:val="47"/>
              <w:spacing w:line="240" w:lineRule="atLeast"/>
              <w:rPr>
                <w:rFonts w:ascii="宋体" w:hAnsi="宋体" w:eastAsia="宋体" w:cs="宋体"/>
                <w:sz w:val="18"/>
                <w:szCs w:val="18"/>
                <w:lang w:eastAsia="zh-CN"/>
              </w:rPr>
            </w:pPr>
          </w:p>
          <w:p w14:paraId="50B96218">
            <w:pPr>
              <w:pStyle w:val="47"/>
              <w:spacing w:line="240" w:lineRule="atLeast"/>
              <w:rPr>
                <w:rFonts w:ascii="宋体" w:hAnsi="宋体" w:eastAsia="宋体" w:cs="宋体"/>
                <w:sz w:val="18"/>
                <w:szCs w:val="18"/>
                <w:lang w:eastAsia="zh-CN"/>
              </w:rPr>
            </w:pPr>
          </w:p>
          <w:p w14:paraId="72F50669">
            <w:pPr>
              <w:pStyle w:val="47"/>
              <w:spacing w:line="240" w:lineRule="atLeast"/>
              <w:rPr>
                <w:rFonts w:ascii="宋体" w:hAnsi="宋体" w:eastAsia="宋体" w:cs="宋体"/>
                <w:sz w:val="18"/>
                <w:szCs w:val="18"/>
                <w:lang w:eastAsia="zh-CN"/>
              </w:rPr>
            </w:pPr>
          </w:p>
          <w:p w14:paraId="3D03E63A">
            <w:pPr>
              <w:pStyle w:val="47"/>
              <w:spacing w:line="240" w:lineRule="atLeast"/>
              <w:rPr>
                <w:rFonts w:ascii="宋体" w:hAnsi="宋体" w:eastAsia="宋体" w:cs="宋体"/>
                <w:sz w:val="18"/>
                <w:szCs w:val="18"/>
                <w:lang w:eastAsia="zh-CN"/>
              </w:rPr>
            </w:pPr>
          </w:p>
          <w:p w14:paraId="59A4111E">
            <w:pPr>
              <w:pStyle w:val="47"/>
              <w:ind w:left="109"/>
              <w:rPr>
                <w:rFonts w:ascii="Times New Roman" w:hAnsi="Times New Roman" w:eastAsia="Times New Roman" w:cs="Times New Roman"/>
                <w:sz w:val="24"/>
                <w:szCs w:val="24"/>
              </w:rPr>
            </w:pPr>
            <w:r>
              <w:rPr>
                <w:rFonts w:ascii="Times New Roman"/>
                <w:spacing w:val="-1"/>
                <w:sz w:val="24"/>
              </w:rPr>
              <w:t>1-1</w:t>
            </w:r>
          </w:p>
        </w:tc>
        <w:tc>
          <w:tcPr>
            <w:tcW w:w="1973" w:type="dxa"/>
            <w:tcBorders>
              <w:top w:val="single" w:color="000000" w:sz="4" w:space="0"/>
              <w:left w:val="single" w:color="000000" w:sz="4" w:space="0"/>
              <w:bottom w:val="single" w:color="000000" w:sz="4" w:space="0"/>
              <w:right w:val="single" w:color="000000" w:sz="4" w:space="0"/>
            </w:tcBorders>
          </w:tcPr>
          <w:p w14:paraId="063181C5">
            <w:pPr>
              <w:pStyle w:val="47"/>
              <w:spacing w:before="10" w:line="230" w:lineRule="atLeast"/>
              <w:rPr>
                <w:rFonts w:ascii="宋体" w:hAnsi="宋体" w:eastAsia="宋体" w:cs="宋体"/>
                <w:sz w:val="17"/>
                <w:szCs w:val="17"/>
              </w:rPr>
            </w:pPr>
          </w:p>
          <w:p w14:paraId="344C1C30">
            <w:pPr>
              <w:pStyle w:val="47"/>
              <w:spacing w:line="240" w:lineRule="atLeast"/>
              <w:rPr>
                <w:rFonts w:ascii="宋体" w:hAnsi="宋体" w:eastAsia="宋体" w:cs="宋体"/>
                <w:sz w:val="18"/>
                <w:szCs w:val="18"/>
              </w:rPr>
            </w:pPr>
          </w:p>
          <w:p w14:paraId="66E22B10">
            <w:pPr>
              <w:pStyle w:val="47"/>
              <w:spacing w:line="240" w:lineRule="atLeast"/>
              <w:rPr>
                <w:rFonts w:ascii="宋体" w:hAnsi="宋体" w:eastAsia="宋体" w:cs="宋体"/>
                <w:sz w:val="18"/>
                <w:szCs w:val="18"/>
              </w:rPr>
            </w:pPr>
          </w:p>
          <w:p w14:paraId="0D9AE58C">
            <w:pPr>
              <w:pStyle w:val="47"/>
              <w:spacing w:line="240" w:lineRule="atLeast"/>
              <w:rPr>
                <w:rFonts w:ascii="宋体" w:hAnsi="宋体" w:eastAsia="宋体" w:cs="宋体"/>
                <w:sz w:val="18"/>
                <w:szCs w:val="18"/>
              </w:rPr>
            </w:pPr>
          </w:p>
          <w:p w14:paraId="0A64F272">
            <w:pPr>
              <w:pStyle w:val="47"/>
              <w:spacing w:line="240" w:lineRule="atLeast"/>
              <w:rPr>
                <w:rFonts w:ascii="宋体" w:hAnsi="宋体" w:eastAsia="宋体" w:cs="宋体"/>
                <w:sz w:val="18"/>
                <w:szCs w:val="18"/>
              </w:rPr>
            </w:pPr>
          </w:p>
          <w:p w14:paraId="5DB5B6EF">
            <w:pPr>
              <w:pStyle w:val="47"/>
              <w:spacing w:line="240" w:lineRule="atLeast"/>
              <w:rPr>
                <w:rFonts w:ascii="宋体" w:hAnsi="宋体" w:eastAsia="宋体" w:cs="宋体"/>
                <w:sz w:val="18"/>
                <w:szCs w:val="18"/>
              </w:rPr>
            </w:pPr>
          </w:p>
          <w:p w14:paraId="1F37DF85">
            <w:pPr>
              <w:pStyle w:val="47"/>
              <w:spacing w:line="240" w:lineRule="atLeast"/>
              <w:rPr>
                <w:rFonts w:ascii="宋体" w:hAnsi="宋体" w:eastAsia="宋体" w:cs="宋体"/>
                <w:sz w:val="18"/>
                <w:szCs w:val="18"/>
              </w:rPr>
            </w:pPr>
          </w:p>
          <w:p w14:paraId="3D86ABFC">
            <w:pPr>
              <w:pStyle w:val="47"/>
              <w:spacing w:line="240" w:lineRule="atLeast"/>
              <w:rPr>
                <w:rFonts w:ascii="宋体" w:hAnsi="宋体" w:eastAsia="宋体" w:cs="宋体"/>
                <w:sz w:val="18"/>
                <w:szCs w:val="18"/>
              </w:rPr>
            </w:pPr>
          </w:p>
          <w:p w14:paraId="7280C500">
            <w:pPr>
              <w:pStyle w:val="47"/>
              <w:spacing w:line="240" w:lineRule="atLeast"/>
              <w:rPr>
                <w:rFonts w:ascii="宋体" w:hAnsi="宋体" w:eastAsia="宋体" w:cs="宋体"/>
                <w:sz w:val="18"/>
                <w:szCs w:val="18"/>
              </w:rPr>
            </w:pPr>
          </w:p>
          <w:p w14:paraId="511284C3">
            <w:pPr>
              <w:pStyle w:val="47"/>
              <w:spacing w:line="240" w:lineRule="atLeast"/>
              <w:rPr>
                <w:rFonts w:ascii="宋体" w:hAnsi="宋体" w:eastAsia="宋体" w:cs="宋体"/>
                <w:sz w:val="18"/>
                <w:szCs w:val="18"/>
              </w:rPr>
            </w:pPr>
          </w:p>
          <w:p w14:paraId="4E7C1F1B">
            <w:pPr>
              <w:pStyle w:val="47"/>
              <w:spacing w:line="240" w:lineRule="atLeast"/>
              <w:rPr>
                <w:rFonts w:ascii="宋体" w:hAnsi="宋体" w:eastAsia="宋体" w:cs="宋体"/>
                <w:sz w:val="18"/>
                <w:szCs w:val="18"/>
              </w:rPr>
            </w:pPr>
          </w:p>
          <w:p w14:paraId="0AC228BA">
            <w:pPr>
              <w:pStyle w:val="47"/>
              <w:spacing w:line="310" w:lineRule="exact"/>
              <w:ind w:left="102"/>
              <w:rPr>
                <w:rFonts w:ascii="宋体" w:hAnsi="宋体" w:eastAsia="宋体" w:cs="宋体"/>
                <w:sz w:val="24"/>
                <w:szCs w:val="24"/>
              </w:rPr>
            </w:pPr>
            <w:r>
              <w:rPr>
                <w:rFonts w:ascii="宋体" w:hAnsi="宋体" w:eastAsia="宋体" w:cs="宋体"/>
                <w:sz w:val="24"/>
                <w:szCs w:val="24"/>
              </w:rPr>
              <w:t>营业执照等证明文件</w:t>
            </w:r>
          </w:p>
        </w:tc>
        <w:tc>
          <w:tcPr>
            <w:tcW w:w="4831" w:type="dxa"/>
            <w:tcBorders>
              <w:top w:val="single" w:color="000000" w:sz="4" w:space="0"/>
              <w:left w:val="single" w:color="000000" w:sz="4" w:space="0"/>
              <w:bottom w:val="single" w:color="000000" w:sz="4" w:space="0"/>
              <w:right w:val="single" w:color="000000" w:sz="4" w:space="0"/>
            </w:tcBorders>
          </w:tcPr>
          <w:p w14:paraId="55A119D9">
            <w:pPr>
              <w:pStyle w:val="47"/>
              <w:ind w:left="102"/>
              <w:jc w:val="both"/>
              <w:rPr>
                <w:rFonts w:ascii="宋体" w:hAnsi="宋体" w:eastAsia="宋体" w:cs="宋体"/>
                <w:spacing w:val="-1"/>
                <w:sz w:val="24"/>
                <w:szCs w:val="24"/>
                <w:lang w:eastAsia="zh-CN"/>
              </w:rPr>
            </w:pPr>
            <w:r>
              <w:rPr>
                <w:rFonts w:ascii="宋体" w:hAnsi="宋体" w:eastAsia="宋体" w:cs="宋体"/>
                <w:spacing w:val="-1"/>
                <w:sz w:val="24"/>
                <w:szCs w:val="24"/>
                <w:lang w:eastAsia="zh-CN"/>
              </w:rPr>
              <w:t>供应商为企业（包括合伙企业）的，应提供有效的</w:t>
            </w:r>
            <w:r>
              <w:rPr>
                <w:rFonts w:ascii="Times New Roman" w:hAnsi="Times New Roman" w:eastAsia="Times New Roman" w:cs="Times New Roman"/>
                <w:spacing w:val="-1"/>
                <w:sz w:val="24"/>
                <w:szCs w:val="24"/>
                <w:lang w:eastAsia="zh-CN"/>
              </w:rPr>
              <w:t>“</w:t>
            </w:r>
            <w:r>
              <w:rPr>
                <w:rFonts w:ascii="宋体" w:hAnsi="宋体" w:eastAsia="宋体" w:cs="宋体"/>
                <w:spacing w:val="-1"/>
                <w:sz w:val="24"/>
                <w:szCs w:val="24"/>
                <w:lang w:eastAsia="zh-CN"/>
              </w:rPr>
              <w:t>营业执照</w:t>
            </w:r>
            <w:r>
              <w:rPr>
                <w:rFonts w:ascii="Times New Roman" w:hAnsi="Times New Roman" w:eastAsia="Times New Roman" w:cs="Times New Roman"/>
                <w:spacing w:val="-1"/>
                <w:sz w:val="24"/>
                <w:szCs w:val="24"/>
                <w:lang w:eastAsia="zh-CN"/>
              </w:rPr>
              <w:t>”</w:t>
            </w:r>
            <w:r>
              <w:rPr>
                <w:rFonts w:ascii="宋体" w:hAnsi="宋体" w:eastAsia="宋体" w:cs="宋体"/>
                <w:spacing w:val="-1"/>
                <w:sz w:val="24"/>
                <w:szCs w:val="24"/>
                <w:lang w:eastAsia="zh-CN"/>
              </w:rPr>
              <w:t>；</w:t>
            </w:r>
          </w:p>
          <w:p w14:paraId="20696F1A">
            <w:pPr>
              <w:pStyle w:val="47"/>
              <w:ind w:left="102"/>
              <w:jc w:val="both"/>
              <w:rPr>
                <w:rFonts w:ascii="宋体" w:hAnsi="宋体" w:eastAsia="宋体" w:cs="宋体"/>
                <w:spacing w:val="-1"/>
                <w:sz w:val="24"/>
                <w:szCs w:val="24"/>
                <w:lang w:eastAsia="zh-CN"/>
              </w:rPr>
            </w:pPr>
            <w:r>
              <w:rPr>
                <w:rFonts w:ascii="宋体" w:hAnsi="宋体" w:eastAsia="宋体" w:cs="宋体"/>
                <w:sz w:val="24"/>
                <w:szCs w:val="24"/>
                <w:lang w:eastAsia="zh-CN"/>
              </w:rPr>
              <w:t>供应商为事业单位的</w:t>
            </w:r>
            <w:r>
              <w:rPr>
                <w:rFonts w:ascii="宋体" w:hAnsi="宋体" w:eastAsia="宋体" w:cs="宋体"/>
                <w:spacing w:val="-113"/>
                <w:sz w:val="24"/>
                <w:szCs w:val="24"/>
                <w:lang w:eastAsia="zh-CN"/>
              </w:rPr>
              <w:t>，</w:t>
            </w:r>
            <w:r>
              <w:rPr>
                <w:rFonts w:ascii="宋体" w:hAnsi="宋体" w:eastAsia="宋体" w:cs="宋体"/>
                <w:sz w:val="24"/>
                <w:szCs w:val="24"/>
                <w:lang w:eastAsia="zh-CN"/>
              </w:rPr>
              <w:t>应提供有效的</w:t>
            </w:r>
            <w:r>
              <w:rPr>
                <w:rFonts w:ascii="Times New Roman" w:hAnsi="Times New Roman" w:eastAsia="Times New Roman" w:cs="Times New Roman"/>
                <w:spacing w:val="1"/>
                <w:sz w:val="24"/>
                <w:szCs w:val="24"/>
                <w:lang w:eastAsia="zh-CN"/>
              </w:rPr>
              <w:t>“</w:t>
            </w:r>
            <w:r>
              <w:rPr>
                <w:rFonts w:ascii="宋体" w:hAnsi="宋体" w:eastAsia="宋体" w:cs="宋体"/>
                <w:sz w:val="24"/>
                <w:szCs w:val="24"/>
                <w:lang w:eastAsia="zh-CN"/>
              </w:rPr>
              <w:t>事业</w:t>
            </w:r>
            <w:r>
              <w:rPr>
                <w:rFonts w:ascii="宋体" w:hAnsi="宋体" w:eastAsia="宋体" w:cs="宋体"/>
                <w:spacing w:val="-1"/>
                <w:sz w:val="24"/>
                <w:szCs w:val="24"/>
                <w:lang w:eastAsia="zh-CN"/>
              </w:rPr>
              <w:t>单位法人证书</w:t>
            </w:r>
            <w:r>
              <w:rPr>
                <w:rFonts w:ascii="Times New Roman" w:hAnsi="Times New Roman" w:eastAsia="Times New Roman" w:cs="Times New Roman"/>
                <w:spacing w:val="-1"/>
                <w:sz w:val="24"/>
                <w:szCs w:val="24"/>
                <w:lang w:eastAsia="zh-CN"/>
              </w:rPr>
              <w:t>”</w:t>
            </w:r>
            <w:r>
              <w:rPr>
                <w:rFonts w:ascii="宋体" w:hAnsi="宋体" w:eastAsia="宋体" w:cs="宋体"/>
                <w:spacing w:val="-1"/>
                <w:sz w:val="24"/>
                <w:szCs w:val="24"/>
                <w:lang w:eastAsia="zh-CN"/>
              </w:rPr>
              <w:t>；</w:t>
            </w:r>
          </w:p>
          <w:p w14:paraId="07D8070D">
            <w:pPr>
              <w:pStyle w:val="47"/>
              <w:ind w:left="102"/>
              <w:jc w:val="both"/>
              <w:rPr>
                <w:rFonts w:ascii="宋体" w:hAnsi="宋体" w:eastAsia="宋体" w:cs="宋体"/>
                <w:spacing w:val="-1"/>
                <w:sz w:val="24"/>
                <w:szCs w:val="24"/>
                <w:lang w:eastAsia="zh-CN"/>
              </w:rPr>
            </w:pPr>
            <w:r>
              <w:rPr>
                <w:rFonts w:ascii="宋体" w:hAnsi="宋体" w:eastAsia="宋体" w:cs="宋体"/>
                <w:sz w:val="24"/>
                <w:szCs w:val="24"/>
                <w:lang w:eastAsia="zh-CN"/>
              </w:rPr>
              <w:t>供应商是非企业机构的</w:t>
            </w:r>
            <w:r>
              <w:rPr>
                <w:rFonts w:ascii="宋体" w:hAnsi="宋体" w:eastAsia="宋体" w:cs="宋体"/>
                <w:spacing w:val="-113"/>
                <w:sz w:val="24"/>
                <w:szCs w:val="24"/>
                <w:lang w:eastAsia="zh-CN"/>
              </w:rPr>
              <w:t>，</w:t>
            </w:r>
            <w:r>
              <w:rPr>
                <w:rFonts w:ascii="宋体" w:hAnsi="宋体" w:eastAsia="宋体" w:cs="宋体"/>
                <w:sz w:val="24"/>
                <w:szCs w:val="24"/>
                <w:lang w:eastAsia="zh-CN"/>
              </w:rPr>
              <w:t>应提供有效的</w:t>
            </w:r>
            <w:r>
              <w:rPr>
                <w:rFonts w:ascii="Times New Roman" w:hAnsi="Times New Roman" w:eastAsia="Times New Roman" w:cs="Times New Roman"/>
                <w:spacing w:val="1"/>
                <w:sz w:val="24"/>
                <w:szCs w:val="24"/>
                <w:lang w:eastAsia="zh-CN"/>
              </w:rPr>
              <w:t>“</w:t>
            </w:r>
            <w:r>
              <w:rPr>
                <w:rFonts w:ascii="宋体" w:hAnsi="宋体" w:eastAsia="宋体" w:cs="宋体"/>
                <w:sz w:val="24"/>
                <w:szCs w:val="24"/>
                <w:lang w:eastAsia="zh-CN"/>
              </w:rPr>
              <w:t>执</w:t>
            </w:r>
            <w:r>
              <w:rPr>
                <w:rFonts w:ascii="宋体" w:hAnsi="宋体" w:eastAsia="宋体" w:cs="宋体"/>
                <w:spacing w:val="-1"/>
                <w:sz w:val="24"/>
                <w:szCs w:val="24"/>
                <w:lang w:eastAsia="zh-CN"/>
              </w:rPr>
              <w:t>业许可证</w:t>
            </w:r>
            <w:r>
              <w:rPr>
                <w:rFonts w:ascii="Times New Roman" w:hAnsi="Times New Roman" w:eastAsia="Times New Roman" w:cs="Times New Roman"/>
                <w:spacing w:val="-1"/>
                <w:sz w:val="24"/>
                <w:szCs w:val="24"/>
                <w:lang w:eastAsia="zh-CN"/>
              </w:rPr>
              <w:t>”</w:t>
            </w:r>
            <w:r>
              <w:rPr>
                <w:rFonts w:ascii="宋体" w:hAnsi="宋体" w:eastAsia="宋体" w:cs="宋体"/>
                <w:spacing w:val="-1"/>
                <w:sz w:val="24"/>
                <w:szCs w:val="24"/>
                <w:lang w:eastAsia="zh-CN"/>
              </w:rPr>
              <w:t>、</w:t>
            </w:r>
            <w:r>
              <w:rPr>
                <w:rFonts w:ascii="Times New Roman" w:hAnsi="Times New Roman" w:eastAsia="Times New Roman" w:cs="Times New Roman"/>
                <w:spacing w:val="-1"/>
                <w:sz w:val="24"/>
                <w:szCs w:val="24"/>
                <w:lang w:eastAsia="zh-CN"/>
              </w:rPr>
              <w:t>“</w:t>
            </w:r>
            <w:r>
              <w:rPr>
                <w:rFonts w:ascii="宋体" w:hAnsi="宋体" w:eastAsia="宋体" w:cs="宋体"/>
                <w:spacing w:val="-1"/>
                <w:sz w:val="24"/>
                <w:szCs w:val="24"/>
                <w:lang w:eastAsia="zh-CN"/>
              </w:rPr>
              <w:t>登记证书</w:t>
            </w:r>
            <w:r>
              <w:rPr>
                <w:rFonts w:ascii="Times New Roman" w:hAnsi="Times New Roman" w:eastAsia="Times New Roman" w:cs="Times New Roman"/>
                <w:spacing w:val="-1"/>
                <w:sz w:val="24"/>
                <w:szCs w:val="24"/>
                <w:lang w:eastAsia="zh-CN"/>
              </w:rPr>
              <w:t>”</w:t>
            </w:r>
            <w:r>
              <w:rPr>
                <w:rFonts w:ascii="宋体" w:hAnsi="宋体" w:eastAsia="宋体" w:cs="宋体"/>
                <w:spacing w:val="-1"/>
                <w:sz w:val="24"/>
                <w:szCs w:val="24"/>
                <w:lang w:eastAsia="zh-CN"/>
              </w:rPr>
              <w:t>等证明文件；</w:t>
            </w:r>
          </w:p>
          <w:p w14:paraId="05931F98">
            <w:pPr>
              <w:pStyle w:val="47"/>
              <w:ind w:left="102"/>
              <w:jc w:val="both"/>
              <w:rPr>
                <w:rFonts w:ascii="宋体" w:hAnsi="宋体" w:eastAsia="宋体" w:cs="宋体"/>
                <w:spacing w:val="-1"/>
                <w:sz w:val="24"/>
                <w:szCs w:val="24"/>
                <w:lang w:eastAsia="zh-CN"/>
              </w:rPr>
            </w:pPr>
            <w:r>
              <w:rPr>
                <w:rFonts w:ascii="宋体" w:hAnsi="宋体" w:eastAsia="宋体" w:cs="宋体"/>
                <w:sz w:val="24"/>
                <w:szCs w:val="24"/>
                <w:lang w:eastAsia="zh-CN"/>
              </w:rPr>
              <w:t>供应商是个体工商户的</w:t>
            </w:r>
            <w:r>
              <w:rPr>
                <w:rFonts w:ascii="宋体" w:hAnsi="宋体" w:eastAsia="宋体" w:cs="宋体"/>
                <w:spacing w:val="-113"/>
                <w:sz w:val="24"/>
                <w:szCs w:val="24"/>
                <w:lang w:eastAsia="zh-CN"/>
              </w:rPr>
              <w:t>，</w:t>
            </w:r>
            <w:r>
              <w:rPr>
                <w:rFonts w:ascii="宋体" w:hAnsi="宋体" w:eastAsia="宋体" w:cs="宋体"/>
                <w:sz w:val="24"/>
                <w:szCs w:val="24"/>
                <w:lang w:eastAsia="zh-CN"/>
              </w:rPr>
              <w:t>应提供有效的</w:t>
            </w:r>
            <w:r>
              <w:rPr>
                <w:rFonts w:ascii="Times New Roman" w:hAnsi="Times New Roman" w:eastAsia="Times New Roman" w:cs="Times New Roman"/>
                <w:spacing w:val="1"/>
                <w:sz w:val="24"/>
                <w:szCs w:val="24"/>
                <w:lang w:eastAsia="zh-CN"/>
              </w:rPr>
              <w:t>“</w:t>
            </w:r>
            <w:r>
              <w:rPr>
                <w:rFonts w:ascii="宋体" w:hAnsi="宋体" w:eastAsia="宋体" w:cs="宋体"/>
                <w:sz w:val="24"/>
                <w:szCs w:val="24"/>
                <w:lang w:eastAsia="zh-CN"/>
              </w:rPr>
              <w:t>个</w:t>
            </w:r>
            <w:r>
              <w:rPr>
                <w:rFonts w:ascii="宋体" w:hAnsi="宋体" w:eastAsia="宋体" w:cs="宋体"/>
                <w:spacing w:val="-1"/>
                <w:sz w:val="24"/>
                <w:szCs w:val="24"/>
                <w:lang w:eastAsia="zh-CN"/>
              </w:rPr>
              <w:t>体工商户营业执照</w:t>
            </w:r>
            <w:r>
              <w:rPr>
                <w:rFonts w:ascii="Times New Roman" w:hAnsi="Times New Roman" w:eastAsia="Times New Roman" w:cs="Times New Roman"/>
                <w:spacing w:val="-1"/>
                <w:sz w:val="24"/>
                <w:szCs w:val="24"/>
                <w:lang w:eastAsia="zh-CN"/>
              </w:rPr>
              <w:t>”</w:t>
            </w:r>
            <w:r>
              <w:rPr>
                <w:rFonts w:ascii="宋体" w:hAnsi="宋体" w:eastAsia="宋体" w:cs="宋体"/>
                <w:spacing w:val="-1"/>
                <w:sz w:val="24"/>
                <w:szCs w:val="24"/>
                <w:lang w:eastAsia="zh-CN"/>
              </w:rPr>
              <w:t>；</w:t>
            </w:r>
          </w:p>
          <w:p w14:paraId="782FC196">
            <w:pPr>
              <w:pStyle w:val="47"/>
              <w:ind w:left="102"/>
              <w:jc w:val="both"/>
              <w:rPr>
                <w:rFonts w:ascii="宋体" w:hAnsi="宋体" w:eastAsia="宋体" w:cs="宋体"/>
                <w:sz w:val="24"/>
                <w:szCs w:val="24"/>
                <w:lang w:eastAsia="zh-CN"/>
              </w:rPr>
            </w:pPr>
            <w:r>
              <w:rPr>
                <w:rFonts w:ascii="宋体" w:hAnsi="宋体" w:eastAsia="宋体" w:cs="宋体"/>
                <w:spacing w:val="-1"/>
                <w:sz w:val="24"/>
                <w:szCs w:val="24"/>
                <w:lang w:eastAsia="zh-CN"/>
              </w:rPr>
              <w:t>供应商是自然人的，应提供有效的自然人</w:t>
            </w:r>
            <w:r>
              <w:rPr>
                <w:rFonts w:ascii="宋体" w:hAnsi="宋体" w:eastAsia="宋体" w:cs="宋体"/>
                <w:sz w:val="24"/>
                <w:szCs w:val="24"/>
                <w:lang w:eastAsia="zh-CN"/>
              </w:rPr>
              <w:t>身份证明。</w:t>
            </w:r>
          </w:p>
          <w:p w14:paraId="5B22A09C">
            <w:pPr>
              <w:pStyle w:val="47"/>
              <w:ind w:left="102"/>
              <w:jc w:val="both"/>
              <w:rPr>
                <w:rFonts w:ascii="宋体" w:hAnsi="宋体" w:eastAsia="宋体" w:cs="宋体"/>
                <w:sz w:val="24"/>
                <w:szCs w:val="24"/>
                <w:lang w:eastAsia="zh-CN"/>
              </w:rPr>
            </w:pPr>
            <w:r>
              <w:rPr>
                <w:rFonts w:ascii="宋体" w:hAnsi="宋体" w:eastAsia="宋体" w:cs="宋体"/>
                <w:spacing w:val="-1"/>
                <w:sz w:val="24"/>
                <w:szCs w:val="24"/>
                <w:lang w:eastAsia="zh-CN"/>
              </w:rPr>
              <w:t>分支机构参加响应的，应提供该分支机构或其所属法人</w:t>
            </w:r>
            <w:r>
              <w:rPr>
                <w:rFonts w:ascii="Times New Roman" w:hAnsi="Times New Roman" w:eastAsia="Times New Roman" w:cs="Times New Roman"/>
                <w:spacing w:val="-1"/>
                <w:sz w:val="24"/>
                <w:szCs w:val="24"/>
                <w:lang w:eastAsia="zh-CN"/>
              </w:rPr>
              <w:t>/</w:t>
            </w:r>
            <w:r>
              <w:rPr>
                <w:rFonts w:ascii="宋体" w:hAnsi="宋体" w:eastAsia="宋体" w:cs="宋体"/>
                <w:spacing w:val="-1"/>
                <w:sz w:val="24"/>
                <w:szCs w:val="24"/>
                <w:lang w:eastAsia="zh-CN"/>
              </w:rPr>
              <w:t>其他组织的相应证明文件；同时还应提供其所属法人</w:t>
            </w:r>
            <w:r>
              <w:rPr>
                <w:rFonts w:ascii="Times New Roman" w:hAnsi="Times New Roman" w:eastAsia="Times New Roman" w:cs="Times New Roman"/>
                <w:spacing w:val="-1"/>
                <w:sz w:val="24"/>
                <w:szCs w:val="24"/>
                <w:lang w:eastAsia="zh-CN"/>
              </w:rPr>
              <w:t>/</w:t>
            </w:r>
            <w:r>
              <w:rPr>
                <w:rFonts w:ascii="宋体" w:hAnsi="宋体" w:eastAsia="宋体" w:cs="宋体"/>
                <w:spacing w:val="-1"/>
                <w:sz w:val="24"/>
                <w:szCs w:val="24"/>
                <w:lang w:eastAsia="zh-CN"/>
              </w:rPr>
              <w:t>其他组织出具</w:t>
            </w:r>
            <w:r>
              <w:rPr>
                <w:rFonts w:ascii="宋体" w:hAnsi="宋体" w:eastAsia="宋体" w:cs="宋体"/>
                <w:sz w:val="24"/>
                <w:szCs w:val="24"/>
                <w:lang w:eastAsia="zh-CN"/>
              </w:rPr>
              <w:t>的授权其参与本项目的授权书（格式自拟</w:t>
            </w:r>
            <w:r>
              <w:rPr>
                <w:rFonts w:ascii="宋体" w:hAnsi="宋体" w:eastAsia="宋体" w:cs="宋体"/>
                <w:spacing w:val="-60"/>
                <w:sz w:val="24"/>
                <w:szCs w:val="24"/>
                <w:lang w:eastAsia="zh-CN"/>
              </w:rPr>
              <w:t>，</w:t>
            </w:r>
            <w:r>
              <w:rPr>
                <w:rFonts w:ascii="宋体" w:hAnsi="宋体" w:eastAsia="宋体" w:cs="宋体"/>
                <w:sz w:val="24"/>
                <w:szCs w:val="24"/>
                <w:lang w:eastAsia="zh-CN"/>
              </w:rPr>
              <w:t>须加盖其所属法人</w:t>
            </w:r>
            <w:r>
              <w:rPr>
                <w:rFonts w:ascii="Times New Roman" w:hAnsi="Times New Roman" w:eastAsia="Times New Roman" w:cs="Times New Roman"/>
                <w:spacing w:val="-2"/>
                <w:sz w:val="24"/>
                <w:szCs w:val="24"/>
                <w:lang w:eastAsia="zh-CN"/>
              </w:rPr>
              <w:t>/</w:t>
            </w:r>
            <w:r>
              <w:rPr>
                <w:rFonts w:ascii="宋体" w:hAnsi="宋体" w:eastAsia="宋体" w:cs="宋体"/>
                <w:sz w:val="24"/>
                <w:szCs w:val="24"/>
                <w:lang w:eastAsia="zh-CN"/>
              </w:rPr>
              <w:t>其他组织的公章</w:t>
            </w:r>
            <w:r>
              <w:rPr>
                <w:rFonts w:ascii="宋体" w:hAnsi="宋体" w:eastAsia="宋体" w:cs="宋体"/>
                <w:spacing w:val="-60"/>
                <w:sz w:val="24"/>
                <w:szCs w:val="24"/>
                <w:lang w:eastAsia="zh-CN"/>
              </w:rPr>
              <w:t>）</w:t>
            </w:r>
            <w:r>
              <w:rPr>
                <w:rFonts w:hint="eastAsia" w:ascii="宋体" w:hAnsi="宋体" w:eastAsia="宋体" w:cs="宋体"/>
                <w:spacing w:val="-60"/>
                <w:sz w:val="24"/>
                <w:szCs w:val="24"/>
                <w:lang w:eastAsia="zh-CN"/>
              </w:rPr>
              <w:t>；</w:t>
            </w:r>
            <w:r>
              <w:rPr>
                <w:rFonts w:ascii="宋体" w:hAnsi="宋体" w:eastAsia="宋体" w:cs="宋体"/>
                <w:spacing w:val="-60"/>
                <w:sz w:val="24"/>
                <w:szCs w:val="24"/>
                <w:lang w:eastAsia="zh-CN"/>
              </w:rPr>
              <w:t xml:space="preserve"> </w:t>
            </w:r>
            <w:r>
              <w:rPr>
                <w:rFonts w:ascii="宋体" w:hAnsi="宋体" w:eastAsia="宋体" w:cs="宋体"/>
                <w:spacing w:val="-1"/>
                <w:sz w:val="24"/>
                <w:szCs w:val="24"/>
                <w:lang w:eastAsia="zh-CN"/>
              </w:rPr>
              <w:t>对于银行、保险、石油石化、电力、电信</w:t>
            </w:r>
            <w:r>
              <w:rPr>
                <w:rFonts w:ascii="宋体" w:hAnsi="宋体" w:eastAsia="宋体" w:cs="宋体"/>
                <w:sz w:val="24"/>
                <w:szCs w:val="24"/>
                <w:lang w:eastAsia="zh-CN"/>
              </w:rPr>
              <w:t>等行业的分支机构，可以提供上述授权，</w:t>
            </w:r>
            <w:r>
              <w:rPr>
                <w:rFonts w:ascii="宋体" w:hAnsi="宋体" w:eastAsia="宋体" w:cs="宋体"/>
                <w:spacing w:val="-1"/>
                <w:sz w:val="24"/>
                <w:szCs w:val="24"/>
                <w:lang w:eastAsia="zh-CN"/>
              </w:rPr>
              <w:t>也可以提供其所属法人</w:t>
            </w:r>
            <w:r>
              <w:rPr>
                <w:rFonts w:ascii="Times New Roman" w:hAnsi="Times New Roman" w:eastAsia="Times New Roman" w:cs="Times New Roman"/>
                <w:spacing w:val="-1"/>
                <w:sz w:val="24"/>
                <w:szCs w:val="24"/>
                <w:lang w:eastAsia="zh-CN"/>
              </w:rPr>
              <w:t>/</w:t>
            </w:r>
            <w:r>
              <w:rPr>
                <w:rFonts w:ascii="宋体" w:hAnsi="宋体" w:eastAsia="宋体" w:cs="宋体"/>
                <w:spacing w:val="-1"/>
                <w:sz w:val="24"/>
                <w:szCs w:val="24"/>
                <w:lang w:eastAsia="zh-CN"/>
              </w:rPr>
              <w:t>其他组织的有关</w:t>
            </w:r>
            <w:r>
              <w:rPr>
                <w:rFonts w:ascii="宋体" w:hAnsi="宋体" w:eastAsia="宋体" w:cs="宋体"/>
                <w:sz w:val="24"/>
                <w:szCs w:val="24"/>
                <w:lang w:eastAsia="zh-CN"/>
              </w:rPr>
              <w:t>文件或制度等能够证明授权其独立开展业务的证明材料。</w:t>
            </w:r>
          </w:p>
        </w:tc>
        <w:tc>
          <w:tcPr>
            <w:tcW w:w="1275" w:type="dxa"/>
            <w:tcBorders>
              <w:top w:val="single" w:color="000000" w:sz="4" w:space="0"/>
              <w:left w:val="single" w:color="000000" w:sz="4" w:space="0"/>
              <w:bottom w:val="single" w:color="000000" w:sz="4" w:space="0"/>
              <w:right w:val="single" w:color="000000" w:sz="4" w:space="0"/>
            </w:tcBorders>
          </w:tcPr>
          <w:p w14:paraId="5A786A18">
            <w:pPr>
              <w:pStyle w:val="47"/>
              <w:spacing w:before="8" w:line="130" w:lineRule="atLeast"/>
              <w:rPr>
                <w:rFonts w:ascii="宋体" w:hAnsi="宋体" w:eastAsia="宋体" w:cs="宋体"/>
                <w:sz w:val="9"/>
                <w:szCs w:val="9"/>
                <w:lang w:eastAsia="zh-CN"/>
              </w:rPr>
            </w:pPr>
          </w:p>
          <w:p w14:paraId="588B0A5C">
            <w:pPr>
              <w:pStyle w:val="47"/>
              <w:spacing w:line="240" w:lineRule="atLeast"/>
              <w:rPr>
                <w:rFonts w:ascii="宋体" w:hAnsi="宋体" w:eastAsia="宋体" w:cs="宋体"/>
                <w:sz w:val="18"/>
                <w:szCs w:val="18"/>
                <w:lang w:eastAsia="zh-CN"/>
              </w:rPr>
            </w:pPr>
          </w:p>
          <w:p w14:paraId="69195DFC">
            <w:pPr>
              <w:pStyle w:val="47"/>
              <w:spacing w:line="240" w:lineRule="atLeast"/>
              <w:rPr>
                <w:rFonts w:ascii="宋体" w:hAnsi="宋体" w:eastAsia="宋体" w:cs="宋体"/>
                <w:sz w:val="18"/>
                <w:szCs w:val="18"/>
                <w:lang w:eastAsia="zh-CN"/>
              </w:rPr>
            </w:pPr>
          </w:p>
          <w:p w14:paraId="0D378256">
            <w:pPr>
              <w:pStyle w:val="47"/>
              <w:spacing w:line="240" w:lineRule="atLeast"/>
              <w:rPr>
                <w:rFonts w:ascii="宋体" w:hAnsi="宋体" w:eastAsia="宋体" w:cs="宋体"/>
                <w:sz w:val="18"/>
                <w:szCs w:val="18"/>
                <w:lang w:eastAsia="zh-CN"/>
              </w:rPr>
            </w:pPr>
          </w:p>
          <w:p w14:paraId="258FE566">
            <w:pPr>
              <w:pStyle w:val="47"/>
              <w:spacing w:line="240" w:lineRule="atLeast"/>
              <w:rPr>
                <w:rFonts w:ascii="宋体" w:hAnsi="宋体" w:eastAsia="宋体" w:cs="宋体"/>
                <w:sz w:val="18"/>
                <w:szCs w:val="18"/>
                <w:lang w:eastAsia="zh-CN"/>
              </w:rPr>
            </w:pPr>
          </w:p>
          <w:p w14:paraId="1C6050D3">
            <w:pPr>
              <w:pStyle w:val="47"/>
              <w:spacing w:line="240" w:lineRule="atLeast"/>
              <w:rPr>
                <w:rFonts w:ascii="宋体" w:hAnsi="宋体" w:eastAsia="宋体" w:cs="宋体"/>
                <w:sz w:val="18"/>
                <w:szCs w:val="18"/>
                <w:lang w:eastAsia="zh-CN"/>
              </w:rPr>
            </w:pPr>
          </w:p>
          <w:p w14:paraId="36096F2B">
            <w:pPr>
              <w:pStyle w:val="47"/>
              <w:spacing w:line="240" w:lineRule="atLeast"/>
              <w:rPr>
                <w:rFonts w:ascii="宋体" w:hAnsi="宋体" w:eastAsia="宋体" w:cs="宋体"/>
                <w:sz w:val="18"/>
                <w:szCs w:val="18"/>
                <w:lang w:eastAsia="zh-CN"/>
              </w:rPr>
            </w:pPr>
          </w:p>
          <w:p w14:paraId="22FA8729">
            <w:pPr>
              <w:pStyle w:val="47"/>
              <w:spacing w:line="240" w:lineRule="atLeast"/>
              <w:rPr>
                <w:rFonts w:ascii="宋体" w:hAnsi="宋体" w:eastAsia="宋体" w:cs="宋体"/>
                <w:sz w:val="18"/>
                <w:szCs w:val="18"/>
                <w:lang w:eastAsia="zh-CN"/>
              </w:rPr>
            </w:pPr>
          </w:p>
          <w:p w14:paraId="001FEEC3">
            <w:pPr>
              <w:pStyle w:val="47"/>
              <w:spacing w:line="240" w:lineRule="atLeast"/>
              <w:rPr>
                <w:rFonts w:ascii="宋体" w:hAnsi="宋体" w:eastAsia="宋体" w:cs="宋体"/>
                <w:sz w:val="18"/>
                <w:szCs w:val="18"/>
                <w:lang w:eastAsia="zh-CN"/>
              </w:rPr>
            </w:pPr>
          </w:p>
          <w:p w14:paraId="64177186">
            <w:pPr>
              <w:pStyle w:val="47"/>
              <w:spacing w:line="240" w:lineRule="atLeast"/>
              <w:rPr>
                <w:rFonts w:ascii="宋体" w:hAnsi="宋体" w:eastAsia="宋体" w:cs="宋体"/>
                <w:sz w:val="18"/>
                <w:szCs w:val="18"/>
                <w:lang w:eastAsia="zh-CN"/>
              </w:rPr>
            </w:pPr>
          </w:p>
          <w:p w14:paraId="726B14D8">
            <w:pPr>
              <w:pStyle w:val="47"/>
              <w:spacing w:line="237" w:lineRule="auto"/>
              <w:ind w:left="163" w:right="164"/>
              <w:jc w:val="both"/>
              <w:rPr>
                <w:rFonts w:ascii="宋体" w:hAnsi="宋体" w:eastAsia="宋体" w:cs="宋体"/>
                <w:sz w:val="24"/>
                <w:szCs w:val="24"/>
                <w:lang w:eastAsia="zh-CN"/>
              </w:rPr>
            </w:pPr>
            <w:r>
              <w:rPr>
                <w:rFonts w:ascii="宋体" w:hAnsi="宋体" w:eastAsia="宋体" w:cs="宋体"/>
                <w:b/>
                <w:bCs/>
                <w:w w:val="95"/>
                <w:sz w:val="24"/>
                <w:szCs w:val="24"/>
                <w:lang w:eastAsia="zh-CN"/>
              </w:rPr>
              <w:t>提供证明文件的复印件并加</w:t>
            </w:r>
            <w:r>
              <w:rPr>
                <w:rFonts w:ascii="宋体" w:hAnsi="宋体" w:eastAsia="宋体" w:cs="宋体"/>
                <w:b/>
                <w:bCs/>
                <w:sz w:val="24"/>
                <w:szCs w:val="24"/>
                <w:lang w:eastAsia="zh-CN"/>
              </w:rPr>
              <w:t>盖公章</w:t>
            </w:r>
          </w:p>
          <w:p w14:paraId="110B91AA">
            <w:pPr>
              <w:pStyle w:val="47"/>
              <w:spacing w:line="240" w:lineRule="atLeast"/>
              <w:rPr>
                <w:rFonts w:ascii="宋体" w:hAnsi="宋体" w:eastAsia="宋体" w:cs="宋体"/>
                <w:sz w:val="18"/>
                <w:szCs w:val="18"/>
                <w:lang w:eastAsia="zh-CN"/>
              </w:rPr>
            </w:pPr>
          </w:p>
          <w:p w14:paraId="03DFEF84">
            <w:pPr>
              <w:pStyle w:val="47"/>
              <w:spacing w:line="240" w:lineRule="atLeast"/>
              <w:rPr>
                <w:rFonts w:ascii="宋体" w:hAnsi="宋体" w:eastAsia="宋体" w:cs="宋体"/>
                <w:sz w:val="18"/>
                <w:szCs w:val="18"/>
                <w:lang w:eastAsia="zh-CN"/>
              </w:rPr>
            </w:pPr>
          </w:p>
          <w:p w14:paraId="40F45CBE">
            <w:pPr>
              <w:pStyle w:val="47"/>
              <w:spacing w:before="16" w:line="280" w:lineRule="atLeast"/>
              <w:rPr>
                <w:rFonts w:ascii="宋体" w:hAnsi="宋体" w:eastAsia="宋体" w:cs="宋体"/>
                <w:sz w:val="21"/>
                <w:szCs w:val="21"/>
                <w:lang w:eastAsia="zh-CN"/>
              </w:rPr>
            </w:pPr>
          </w:p>
          <w:p w14:paraId="7996AAEE">
            <w:pPr>
              <w:pStyle w:val="47"/>
              <w:ind w:left="-164"/>
              <w:rPr>
                <w:rFonts w:ascii="宋体" w:hAnsi="宋体" w:eastAsia="宋体" w:cs="宋体"/>
                <w:sz w:val="24"/>
                <w:szCs w:val="24"/>
              </w:rPr>
            </w:pPr>
            <w:r>
              <w:rPr>
                <w:rFonts w:ascii="宋体" w:hAnsi="宋体" w:eastAsia="宋体" w:cs="宋体"/>
                <w:sz w:val="24"/>
                <w:szCs w:val="24"/>
              </w:rPr>
              <w:t>；</w:t>
            </w:r>
          </w:p>
        </w:tc>
      </w:tr>
    </w:tbl>
    <w:p w14:paraId="3AD28A7A">
      <w:pPr>
        <w:rPr>
          <w:rFonts w:ascii="宋体" w:hAnsi="宋体" w:eastAsia="宋体" w:cs="宋体"/>
          <w:sz w:val="24"/>
          <w:szCs w:val="24"/>
          <w:lang w:eastAsia="zh-CN"/>
        </w:rPr>
        <w:sectPr>
          <w:pgSz w:w="11910" w:h="16840"/>
          <w:pgMar w:top="1000" w:right="1300" w:bottom="740" w:left="1300" w:header="763" w:footer="548" w:gutter="0"/>
          <w:cols w:space="720" w:num="1"/>
        </w:sectPr>
      </w:pPr>
    </w:p>
    <w:p w14:paraId="2A3143F9">
      <w:pPr>
        <w:spacing w:before="9" w:line="260" w:lineRule="atLeast"/>
        <w:rPr>
          <w:rFonts w:ascii="Times New Roman" w:hAnsi="Times New Roman" w:cs="Times New Roman"/>
          <w:lang w:eastAsia="zh-CN"/>
        </w:rPr>
      </w:pPr>
    </w:p>
    <w:tbl>
      <w:tblPr>
        <w:tblStyle w:val="45"/>
        <w:tblW w:w="8625" w:type="dxa"/>
        <w:tblInd w:w="736" w:type="dxa"/>
        <w:tblLayout w:type="fixed"/>
        <w:tblCellMar>
          <w:top w:w="0" w:type="dxa"/>
          <w:left w:w="0" w:type="dxa"/>
          <w:bottom w:w="0" w:type="dxa"/>
          <w:right w:w="0" w:type="dxa"/>
        </w:tblCellMar>
      </w:tblPr>
      <w:tblGrid>
        <w:gridCol w:w="549"/>
        <w:gridCol w:w="1686"/>
        <w:gridCol w:w="4831"/>
        <w:gridCol w:w="1559"/>
      </w:tblGrid>
      <w:tr w14:paraId="6580DED8">
        <w:tblPrEx>
          <w:tblCellMar>
            <w:top w:w="0" w:type="dxa"/>
            <w:left w:w="0" w:type="dxa"/>
            <w:bottom w:w="0" w:type="dxa"/>
            <w:right w:w="0" w:type="dxa"/>
          </w:tblCellMar>
        </w:tblPrEx>
        <w:trPr>
          <w:trHeight w:val="633" w:hRule="exact"/>
        </w:trPr>
        <w:tc>
          <w:tcPr>
            <w:tcW w:w="549" w:type="dxa"/>
            <w:tcBorders>
              <w:top w:val="single" w:color="000000" w:sz="4" w:space="0"/>
              <w:left w:val="single" w:color="000000" w:sz="4" w:space="0"/>
              <w:bottom w:val="single" w:color="000000" w:sz="4" w:space="0"/>
              <w:right w:val="single" w:color="000000" w:sz="4" w:space="0"/>
            </w:tcBorders>
          </w:tcPr>
          <w:p w14:paraId="3F096E7D">
            <w:pPr>
              <w:pStyle w:val="47"/>
              <w:spacing w:line="275" w:lineRule="exact"/>
              <w:ind w:left="150"/>
              <w:rPr>
                <w:rFonts w:ascii="宋体" w:hAnsi="宋体" w:eastAsia="宋体" w:cs="宋体"/>
                <w:sz w:val="24"/>
                <w:szCs w:val="24"/>
              </w:rPr>
            </w:pPr>
            <w:r>
              <w:rPr>
                <w:rFonts w:ascii="宋体" w:hAnsi="宋体" w:eastAsia="宋体" w:cs="宋体"/>
                <w:b/>
                <w:bCs/>
                <w:sz w:val="24"/>
                <w:szCs w:val="24"/>
              </w:rPr>
              <w:t>序</w:t>
            </w:r>
          </w:p>
          <w:p w14:paraId="67E092BD">
            <w:pPr>
              <w:pStyle w:val="47"/>
              <w:spacing w:line="312" w:lineRule="exact"/>
              <w:ind w:left="150"/>
              <w:rPr>
                <w:rFonts w:ascii="宋体" w:hAnsi="宋体" w:eastAsia="宋体" w:cs="宋体"/>
                <w:sz w:val="24"/>
                <w:szCs w:val="24"/>
              </w:rPr>
            </w:pPr>
            <w:r>
              <w:rPr>
                <w:rFonts w:ascii="宋体" w:hAnsi="宋体" w:eastAsia="宋体" w:cs="宋体"/>
                <w:b/>
                <w:bCs/>
                <w:sz w:val="24"/>
                <w:szCs w:val="24"/>
              </w:rPr>
              <w:t>号</w:t>
            </w:r>
          </w:p>
        </w:tc>
        <w:tc>
          <w:tcPr>
            <w:tcW w:w="1686" w:type="dxa"/>
            <w:tcBorders>
              <w:top w:val="single" w:color="000000" w:sz="4" w:space="0"/>
              <w:left w:val="single" w:color="000000" w:sz="4" w:space="0"/>
              <w:bottom w:val="single" w:color="000000" w:sz="4" w:space="0"/>
              <w:right w:val="single" w:color="000000" w:sz="4" w:space="0"/>
            </w:tcBorders>
          </w:tcPr>
          <w:p w14:paraId="2D6A5AFE">
            <w:pPr>
              <w:pStyle w:val="47"/>
              <w:spacing w:before="116"/>
              <w:ind w:left="357"/>
              <w:rPr>
                <w:rFonts w:ascii="宋体" w:hAnsi="宋体" w:eastAsia="宋体" w:cs="宋体"/>
                <w:sz w:val="24"/>
                <w:szCs w:val="24"/>
              </w:rPr>
            </w:pPr>
            <w:r>
              <w:rPr>
                <w:rFonts w:ascii="宋体" w:hAnsi="宋体" w:eastAsia="宋体" w:cs="宋体"/>
                <w:b/>
                <w:bCs/>
                <w:sz w:val="24"/>
                <w:szCs w:val="24"/>
              </w:rPr>
              <w:t>检查因素</w:t>
            </w:r>
          </w:p>
        </w:tc>
        <w:tc>
          <w:tcPr>
            <w:tcW w:w="4831" w:type="dxa"/>
            <w:tcBorders>
              <w:top w:val="single" w:color="000000" w:sz="4" w:space="0"/>
              <w:left w:val="single" w:color="000000" w:sz="4" w:space="0"/>
              <w:bottom w:val="single" w:color="000000" w:sz="4" w:space="0"/>
              <w:right w:val="single" w:color="000000" w:sz="4" w:space="0"/>
            </w:tcBorders>
          </w:tcPr>
          <w:p w14:paraId="64317F30">
            <w:pPr>
              <w:pStyle w:val="47"/>
              <w:spacing w:before="116"/>
              <w:ind w:left="1759" w:right="1760"/>
              <w:jc w:val="center"/>
              <w:rPr>
                <w:rFonts w:ascii="宋体" w:hAnsi="宋体" w:eastAsia="宋体" w:cs="宋体"/>
                <w:sz w:val="24"/>
                <w:szCs w:val="24"/>
              </w:rPr>
            </w:pPr>
            <w:r>
              <w:rPr>
                <w:rFonts w:ascii="宋体" w:hAnsi="宋体" w:eastAsia="宋体" w:cs="宋体"/>
                <w:b/>
                <w:bCs/>
                <w:sz w:val="24"/>
                <w:szCs w:val="24"/>
              </w:rPr>
              <w:t>检查内容</w:t>
            </w:r>
          </w:p>
        </w:tc>
        <w:tc>
          <w:tcPr>
            <w:tcW w:w="1559" w:type="dxa"/>
            <w:tcBorders>
              <w:top w:val="single" w:color="000000" w:sz="4" w:space="0"/>
              <w:left w:val="single" w:color="000000" w:sz="4" w:space="0"/>
              <w:bottom w:val="single" w:color="000000" w:sz="4" w:space="0"/>
              <w:right w:val="single" w:color="000000" w:sz="4" w:space="0"/>
            </w:tcBorders>
          </w:tcPr>
          <w:p w14:paraId="59E94820">
            <w:pPr>
              <w:pStyle w:val="47"/>
              <w:spacing w:before="116"/>
              <w:ind w:left="163"/>
              <w:rPr>
                <w:rFonts w:ascii="宋体" w:hAnsi="宋体" w:eastAsia="宋体" w:cs="宋体"/>
                <w:sz w:val="24"/>
                <w:szCs w:val="24"/>
              </w:rPr>
            </w:pPr>
            <w:r>
              <w:rPr>
                <w:rFonts w:ascii="宋体" w:hAnsi="宋体" w:eastAsia="宋体" w:cs="宋体"/>
                <w:b/>
                <w:bCs/>
                <w:sz w:val="24"/>
                <w:szCs w:val="24"/>
              </w:rPr>
              <w:t>格式要求</w:t>
            </w:r>
          </w:p>
        </w:tc>
      </w:tr>
      <w:tr w14:paraId="1D0A9C29">
        <w:tblPrEx>
          <w:tblCellMar>
            <w:top w:w="0" w:type="dxa"/>
            <w:left w:w="0" w:type="dxa"/>
            <w:bottom w:w="0" w:type="dxa"/>
            <w:right w:w="0" w:type="dxa"/>
          </w:tblCellMar>
        </w:tblPrEx>
        <w:trPr>
          <w:trHeight w:val="841" w:hRule="exact"/>
        </w:trPr>
        <w:tc>
          <w:tcPr>
            <w:tcW w:w="549" w:type="dxa"/>
            <w:tcBorders>
              <w:top w:val="single" w:color="000000" w:sz="4" w:space="0"/>
              <w:left w:val="single" w:color="000000" w:sz="4" w:space="0"/>
              <w:bottom w:val="single" w:color="000000" w:sz="4" w:space="0"/>
              <w:right w:val="single" w:color="000000" w:sz="4" w:space="0"/>
            </w:tcBorders>
          </w:tcPr>
          <w:p w14:paraId="59F8ECB3">
            <w:pPr>
              <w:pStyle w:val="47"/>
              <w:spacing w:before="6" w:line="320" w:lineRule="atLeast"/>
              <w:rPr>
                <w:rFonts w:ascii="Times New Roman" w:hAnsi="Times New Roman" w:eastAsia="Times New Roman" w:cs="Times New Roman"/>
                <w:sz w:val="27"/>
                <w:szCs w:val="27"/>
              </w:rPr>
            </w:pPr>
          </w:p>
          <w:p w14:paraId="3D9D7754">
            <w:pPr>
              <w:pStyle w:val="47"/>
              <w:ind w:left="109"/>
              <w:rPr>
                <w:rFonts w:ascii="Times New Roman" w:hAnsi="Times New Roman" w:eastAsia="Times New Roman" w:cs="Times New Roman"/>
                <w:sz w:val="24"/>
                <w:szCs w:val="24"/>
              </w:rPr>
            </w:pPr>
            <w:r>
              <w:rPr>
                <w:rFonts w:ascii="Times New Roman"/>
                <w:spacing w:val="-1"/>
                <w:sz w:val="24"/>
              </w:rPr>
              <w:t>1-2</w:t>
            </w:r>
          </w:p>
        </w:tc>
        <w:tc>
          <w:tcPr>
            <w:tcW w:w="1686" w:type="dxa"/>
            <w:tcBorders>
              <w:top w:val="single" w:color="000000" w:sz="4" w:space="0"/>
              <w:left w:val="single" w:color="000000" w:sz="4" w:space="0"/>
              <w:bottom w:val="single" w:color="000000" w:sz="4" w:space="0"/>
              <w:right w:val="single" w:color="000000" w:sz="4" w:space="0"/>
            </w:tcBorders>
          </w:tcPr>
          <w:p w14:paraId="5CF7A55C">
            <w:pPr>
              <w:pStyle w:val="47"/>
              <w:spacing w:before="149" w:line="310" w:lineRule="exact"/>
              <w:ind w:left="102"/>
              <w:jc w:val="both"/>
              <w:rPr>
                <w:rFonts w:ascii="宋体" w:hAnsi="宋体" w:eastAsia="宋体" w:cs="宋体"/>
                <w:sz w:val="24"/>
                <w:szCs w:val="24"/>
              </w:rPr>
            </w:pPr>
            <w:r>
              <w:rPr>
                <w:rFonts w:ascii="宋体" w:hAnsi="宋体" w:eastAsia="宋体" w:cs="宋体"/>
                <w:sz w:val="24"/>
                <w:szCs w:val="24"/>
              </w:rPr>
              <w:t>供应商资格声明书</w:t>
            </w:r>
          </w:p>
        </w:tc>
        <w:tc>
          <w:tcPr>
            <w:tcW w:w="4831" w:type="dxa"/>
            <w:tcBorders>
              <w:top w:val="single" w:color="000000" w:sz="4" w:space="0"/>
              <w:left w:val="single" w:color="000000" w:sz="4" w:space="0"/>
              <w:bottom w:val="single" w:color="000000" w:sz="4" w:space="0"/>
              <w:right w:val="single" w:color="000000" w:sz="4" w:space="0"/>
            </w:tcBorders>
          </w:tcPr>
          <w:p w14:paraId="238F9E14">
            <w:pPr>
              <w:pStyle w:val="47"/>
              <w:spacing w:before="149" w:line="310" w:lineRule="exact"/>
              <w:ind w:left="103"/>
              <w:jc w:val="both"/>
              <w:rPr>
                <w:rFonts w:ascii="宋体" w:hAnsi="宋体" w:eastAsia="宋体" w:cs="宋体"/>
                <w:sz w:val="24"/>
                <w:szCs w:val="24"/>
                <w:lang w:eastAsia="zh-CN"/>
              </w:rPr>
            </w:pPr>
            <w:r>
              <w:rPr>
                <w:rFonts w:ascii="宋体" w:hAnsi="宋体" w:eastAsia="宋体" w:cs="宋体"/>
                <w:spacing w:val="-1"/>
                <w:sz w:val="24"/>
                <w:szCs w:val="24"/>
                <w:lang w:eastAsia="zh-CN"/>
              </w:rPr>
              <w:t>提供了符合竞争性磋商文件要求的《供应</w:t>
            </w:r>
            <w:r>
              <w:rPr>
                <w:rFonts w:ascii="宋体" w:hAnsi="宋体" w:eastAsia="宋体" w:cs="宋体"/>
                <w:sz w:val="24"/>
                <w:szCs w:val="24"/>
                <w:lang w:eastAsia="zh-CN"/>
              </w:rPr>
              <w:t>商资格声明书》。</w:t>
            </w:r>
          </w:p>
        </w:tc>
        <w:tc>
          <w:tcPr>
            <w:tcW w:w="1559" w:type="dxa"/>
            <w:tcBorders>
              <w:top w:val="single" w:color="000000" w:sz="4" w:space="0"/>
              <w:left w:val="single" w:color="000000" w:sz="4" w:space="0"/>
              <w:bottom w:val="single" w:color="000000" w:sz="4" w:space="0"/>
              <w:right w:val="single" w:color="000000" w:sz="4" w:space="0"/>
            </w:tcBorders>
          </w:tcPr>
          <w:p w14:paraId="57B02F12">
            <w:pPr>
              <w:pStyle w:val="47"/>
              <w:spacing w:line="274" w:lineRule="exact"/>
              <w:ind w:left="165" w:right="-11" w:hanging="63"/>
              <w:rPr>
                <w:rFonts w:ascii="宋体" w:hAnsi="宋体" w:eastAsia="宋体" w:cs="宋体"/>
                <w:sz w:val="24"/>
                <w:szCs w:val="24"/>
                <w:lang w:eastAsia="zh-CN"/>
              </w:rPr>
            </w:pPr>
            <w:r>
              <w:rPr>
                <w:rFonts w:ascii="宋体" w:hAnsi="宋体" w:eastAsia="宋体" w:cs="宋体"/>
                <w:sz w:val="24"/>
                <w:szCs w:val="24"/>
                <w:lang w:eastAsia="zh-CN"/>
              </w:rPr>
              <w:t>格式</w:t>
            </w:r>
            <w:r>
              <w:rPr>
                <w:rFonts w:ascii="宋体" w:hAnsi="宋体" w:eastAsia="宋体" w:cs="宋体"/>
                <w:spacing w:val="-116"/>
                <w:sz w:val="24"/>
                <w:szCs w:val="24"/>
                <w:lang w:eastAsia="zh-CN"/>
              </w:rPr>
              <w:t>见</w:t>
            </w:r>
            <w:r>
              <w:rPr>
                <w:rFonts w:ascii="宋体" w:hAnsi="宋体" w:eastAsia="宋体" w:cs="宋体"/>
                <w:sz w:val="24"/>
                <w:szCs w:val="24"/>
                <w:lang w:eastAsia="zh-CN"/>
              </w:rPr>
              <w:t>《响应文件格式》</w:t>
            </w:r>
          </w:p>
        </w:tc>
      </w:tr>
      <w:tr w14:paraId="2C63DF11">
        <w:tblPrEx>
          <w:tblCellMar>
            <w:top w:w="0" w:type="dxa"/>
            <w:left w:w="0" w:type="dxa"/>
            <w:bottom w:w="0" w:type="dxa"/>
            <w:right w:w="0" w:type="dxa"/>
          </w:tblCellMar>
        </w:tblPrEx>
        <w:trPr>
          <w:trHeight w:val="3540" w:hRule="atLeast"/>
        </w:trPr>
        <w:tc>
          <w:tcPr>
            <w:tcW w:w="549" w:type="dxa"/>
            <w:tcBorders>
              <w:top w:val="single" w:color="000000" w:sz="4" w:space="0"/>
              <w:left w:val="single" w:color="000000" w:sz="4" w:space="0"/>
              <w:right w:val="single" w:color="000000" w:sz="4" w:space="0"/>
            </w:tcBorders>
          </w:tcPr>
          <w:p w14:paraId="3B158379">
            <w:pPr>
              <w:pStyle w:val="47"/>
              <w:spacing w:line="120" w:lineRule="atLeast"/>
              <w:rPr>
                <w:rFonts w:ascii="Times New Roman" w:hAnsi="Times New Roman" w:eastAsia="Times New Roman" w:cs="Times New Roman"/>
                <w:sz w:val="10"/>
                <w:szCs w:val="10"/>
                <w:lang w:eastAsia="zh-CN"/>
              </w:rPr>
            </w:pPr>
          </w:p>
          <w:p w14:paraId="436183BC">
            <w:pPr>
              <w:pStyle w:val="47"/>
              <w:spacing w:line="240" w:lineRule="atLeast"/>
              <w:rPr>
                <w:rFonts w:ascii="Times New Roman" w:hAnsi="Times New Roman" w:eastAsia="Times New Roman" w:cs="Times New Roman"/>
                <w:sz w:val="20"/>
                <w:szCs w:val="20"/>
                <w:lang w:eastAsia="zh-CN"/>
              </w:rPr>
            </w:pPr>
          </w:p>
          <w:p w14:paraId="0F07A7C7">
            <w:pPr>
              <w:pStyle w:val="47"/>
              <w:spacing w:line="240" w:lineRule="atLeast"/>
              <w:rPr>
                <w:rFonts w:ascii="Times New Roman" w:hAnsi="Times New Roman" w:eastAsia="Times New Roman" w:cs="Times New Roman"/>
                <w:sz w:val="20"/>
                <w:szCs w:val="20"/>
                <w:lang w:eastAsia="zh-CN"/>
              </w:rPr>
            </w:pPr>
          </w:p>
          <w:p w14:paraId="33BC4706">
            <w:pPr>
              <w:pStyle w:val="47"/>
              <w:spacing w:line="240" w:lineRule="atLeast"/>
              <w:rPr>
                <w:rFonts w:ascii="Times New Roman" w:hAnsi="Times New Roman" w:eastAsia="Times New Roman" w:cs="Times New Roman"/>
                <w:sz w:val="20"/>
                <w:szCs w:val="20"/>
                <w:lang w:eastAsia="zh-CN"/>
              </w:rPr>
            </w:pPr>
          </w:p>
          <w:p w14:paraId="58FD80D4">
            <w:pPr>
              <w:pStyle w:val="47"/>
              <w:spacing w:line="240" w:lineRule="atLeast"/>
              <w:rPr>
                <w:rFonts w:ascii="Times New Roman" w:hAnsi="Times New Roman" w:eastAsia="Times New Roman" w:cs="Times New Roman"/>
                <w:sz w:val="20"/>
                <w:szCs w:val="20"/>
                <w:lang w:eastAsia="zh-CN"/>
              </w:rPr>
            </w:pPr>
          </w:p>
          <w:p w14:paraId="10442214">
            <w:pPr>
              <w:pStyle w:val="47"/>
              <w:spacing w:line="240" w:lineRule="atLeast"/>
              <w:rPr>
                <w:rFonts w:ascii="Times New Roman" w:hAnsi="Times New Roman" w:eastAsia="Times New Roman" w:cs="Times New Roman"/>
                <w:sz w:val="20"/>
                <w:szCs w:val="20"/>
                <w:lang w:eastAsia="zh-CN"/>
              </w:rPr>
            </w:pPr>
          </w:p>
          <w:p w14:paraId="20DC23AC">
            <w:pPr>
              <w:pStyle w:val="47"/>
              <w:spacing w:line="240" w:lineRule="atLeast"/>
              <w:rPr>
                <w:rFonts w:ascii="Times New Roman" w:hAnsi="Times New Roman" w:eastAsia="Times New Roman" w:cs="Times New Roman"/>
                <w:sz w:val="20"/>
                <w:szCs w:val="20"/>
                <w:lang w:eastAsia="zh-CN"/>
              </w:rPr>
            </w:pPr>
          </w:p>
          <w:p w14:paraId="38513F1F">
            <w:pPr>
              <w:pStyle w:val="47"/>
              <w:spacing w:line="240" w:lineRule="atLeast"/>
              <w:rPr>
                <w:rFonts w:ascii="Times New Roman" w:hAnsi="Times New Roman" w:eastAsia="Times New Roman" w:cs="Times New Roman"/>
                <w:sz w:val="20"/>
                <w:szCs w:val="20"/>
                <w:lang w:eastAsia="zh-CN"/>
              </w:rPr>
            </w:pPr>
          </w:p>
          <w:p w14:paraId="1FEF6699">
            <w:pPr>
              <w:pStyle w:val="47"/>
              <w:spacing w:line="240" w:lineRule="atLeast"/>
              <w:rPr>
                <w:rFonts w:ascii="Times New Roman" w:hAnsi="Times New Roman" w:eastAsia="Times New Roman" w:cs="Times New Roman"/>
                <w:sz w:val="20"/>
                <w:szCs w:val="20"/>
                <w:lang w:eastAsia="zh-CN"/>
              </w:rPr>
            </w:pPr>
          </w:p>
          <w:p w14:paraId="3E3FC95C">
            <w:pPr>
              <w:pStyle w:val="47"/>
              <w:ind w:left="109"/>
              <w:rPr>
                <w:rFonts w:ascii="Times New Roman" w:hAnsi="Times New Roman" w:eastAsia="Times New Roman" w:cs="Times New Roman"/>
                <w:sz w:val="24"/>
                <w:szCs w:val="24"/>
              </w:rPr>
            </w:pPr>
            <w:r>
              <w:rPr>
                <w:rFonts w:ascii="Times New Roman"/>
                <w:spacing w:val="-1"/>
                <w:sz w:val="24"/>
              </w:rPr>
              <w:t>1-3</w:t>
            </w:r>
          </w:p>
        </w:tc>
        <w:tc>
          <w:tcPr>
            <w:tcW w:w="1686" w:type="dxa"/>
            <w:tcBorders>
              <w:top w:val="single" w:color="000000" w:sz="4" w:space="0"/>
              <w:left w:val="single" w:color="000000" w:sz="4" w:space="0"/>
              <w:right w:val="single" w:color="000000" w:sz="4" w:space="0"/>
            </w:tcBorders>
          </w:tcPr>
          <w:p w14:paraId="301C96BB">
            <w:pPr>
              <w:pStyle w:val="47"/>
              <w:spacing w:before="9" w:line="170" w:lineRule="atLeast"/>
              <w:rPr>
                <w:rFonts w:ascii="Times New Roman" w:hAnsi="Times New Roman" w:eastAsia="Times New Roman" w:cs="Times New Roman"/>
                <w:sz w:val="14"/>
                <w:szCs w:val="14"/>
              </w:rPr>
            </w:pPr>
          </w:p>
          <w:p w14:paraId="53CF4246">
            <w:pPr>
              <w:pStyle w:val="47"/>
              <w:spacing w:line="240" w:lineRule="atLeast"/>
              <w:rPr>
                <w:rFonts w:ascii="Times New Roman" w:hAnsi="Times New Roman" w:eastAsia="Times New Roman" w:cs="Times New Roman"/>
                <w:sz w:val="20"/>
                <w:szCs w:val="20"/>
              </w:rPr>
            </w:pPr>
          </w:p>
          <w:p w14:paraId="512E5610">
            <w:pPr>
              <w:pStyle w:val="47"/>
              <w:spacing w:line="240" w:lineRule="atLeast"/>
              <w:rPr>
                <w:rFonts w:ascii="Times New Roman" w:hAnsi="Times New Roman" w:eastAsia="Times New Roman" w:cs="Times New Roman"/>
                <w:sz w:val="20"/>
                <w:szCs w:val="20"/>
              </w:rPr>
            </w:pPr>
          </w:p>
          <w:p w14:paraId="79A88D75">
            <w:pPr>
              <w:pStyle w:val="47"/>
              <w:spacing w:line="240" w:lineRule="atLeast"/>
              <w:rPr>
                <w:rFonts w:ascii="Times New Roman" w:hAnsi="Times New Roman" w:eastAsia="Times New Roman" w:cs="Times New Roman"/>
                <w:sz w:val="20"/>
                <w:szCs w:val="20"/>
              </w:rPr>
            </w:pPr>
          </w:p>
          <w:p w14:paraId="5247C60D">
            <w:pPr>
              <w:pStyle w:val="47"/>
              <w:spacing w:line="240" w:lineRule="atLeast"/>
              <w:rPr>
                <w:rFonts w:ascii="Times New Roman" w:hAnsi="Times New Roman" w:eastAsia="Times New Roman" w:cs="Times New Roman"/>
                <w:sz w:val="20"/>
                <w:szCs w:val="20"/>
              </w:rPr>
            </w:pPr>
          </w:p>
          <w:p w14:paraId="2685C700">
            <w:pPr>
              <w:pStyle w:val="47"/>
              <w:spacing w:line="240" w:lineRule="atLeast"/>
              <w:rPr>
                <w:rFonts w:ascii="Times New Roman" w:hAnsi="Times New Roman" w:eastAsia="Times New Roman" w:cs="Times New Roman"/>
                <w:sz w:val="20"/>
                <w:szCs w:val="20"/>
              </w:rPr>
            </w:pPr>
          </w:p>
          <w:p w14:paraId="75302283">
            <w:pPr>
              <w:pStyle w:val="47"/>
              <w:spacing w:line="240" w:lineRule="atLeast"/>
              <w:rPr>
                <w:rFonts w:ascii="Times New Roman" w:hAnsi="Times New Roman" w:eastAsia="Times New Roman" w:cs="Times New Roman"/>
                <w:sz w:val="20"/>
                <w:szCs w:val="20"/>
              </w:rPr>
            </w:pPr>
          </w:p>
          <w:p w14:paraId="52A901C9">
            <w:pPr>
              <w:pStyle w:val="47"/>
              <w:spacing w:line="240" w:lineRule="atLeast"/>
              <w:rPr>
                <w:rFonts w:ascii="Times New Roman" w:hAnsi="Times New Roman" w:eastAsia="Times New Roman" w:cs="Times New Roman"/>
                <w:sz w:val="20"/>
                <w:szCs w:val="20"/>
              </w:rPr>
            </w:pPr>
          </w:p>
          <w:p w14:paraId="38B66226">
            <w:pPr>
              <w:pStyle w:val="47"/>
              <w:spacing w:line="312" w:lineRule="exact"/>
              <w:ind w:left="102"/>
              <w:rPr>
                <w:rFonts w:ascii="宋体" w:hAnsi="宋体" w:eastAsia="宋体" w:cs="宋体"/>
                <w:sz w:val="24"/>
                <w:szCs w:val="24"/>
              </w:rPr>
            </w:pPr>
            <w:r>
              <w:rPr>
                <w:rFonts w:ascii="宋体" w:hAnsi="宋体" w:eastAsia="宋体" w:cs="宋体"/>
                <w:spacing w:val="4"/>
                <w:sz w:val="24"/>
                <w:szCs w:val="24"/>
              </w:rPr>
              <w:t>供应商信用记</w:t>
            </w:r>
            <w:r>
              <w:rPr>
                <w:rFonts w:ascii="宋体" w:hAnsi="宋体" w:eastAsia="宋体" w:cs="宋体"/>
                <w:sz w:val="24"/>
                <w:szCs w:val="24"/>
              </w:rPr>
              <w:t>录</w:t>
            </w:r>
          </w:p>
        </w:tc>
        <w:tc>
          <w:tcPr>
            <w:tcW w:w="4831" w:type="dxa"/>
            <w:tcBorders>
              <w:top w:val="single" w:color="000000" w:sz="4" w:space="0"/>
              <w:left w:val="single" w:color="000000" w:sz="4" w:space="0"/>
              <w:right w:val="single" w:color="000000" w:sz="4" w:space="0"/>
            </w:tcBorders>
          </w:tcPr>
          <w:p w14:paraId="70F7AD1E">
            <w:pPr>
              <w:pStyle w:val="47"/>
              <w:spacing w:line="277" w:lineRule="exact"/>
              <w:ind w:left="103"/>
              <w:rPr>
                <w:rFonts w:ascii="宋体" w:hAnsi="宋体" w:eastAsia="宋体" w:cs="宋体"/>
                <w:sz w:val="24"/>
                <w:szCs w:val="24"/>
              </w:rPr>
            </w:pPr>
            <w:r>
              <w:rPr>
                <w:rFonts w:ascii="宋体" w:hAnsi="宋体" w:eastAsia="宋体" w:cs="宋体"/>
                <w:spacing w:val="-1"/>
                <w:sz w:val="24"/>
                <w:szCs w:val="24"/>
                <w:lang w:eastAsia="zh-CN"/>
              </w:rPr>
              <w:t>查询渠道：信用中国网站和中国政府采购</w:t>
            </w:r>
            <w:r>
              <w:rPr>
                <w:rFonts w:ascii="宋体" w:hAnsi="宋体" w:eastAsia="宋体" w:cs="宋体"/>
                <w:spacing w:val="-83"/>
                <w:w w:val="95"/>
                <w:sz w:val="24"/>
                <w:szCs w:val="24"/>
              </w:rPr>
              <w:t>网</w:t>
            </w:r>
            <w:r>
              <w:rPr>
                <w:rFonts w:ascii="宋体" w:hAnsi="宋体" w:eastAsia="宋体" w:cs="宋体"/>
                <w:w w:val="95"/>
                <w:sz w:val="24"/>
                <w:szCs w:val="24"/>
              </w:rPr>
              <w:t>（</w:t>
            </w:r>
            <w:r>
              <w:fldChar w:fldCharType="begin"/>
            </w:r>
            <w:r>
              <w:instrText xml:space="preserve"> HYPERLINK "http://www.creditchina.gov.cn/" \h </w:instrText>
            </w:r>
            <w:r>
              <w:fldChar w:fldCharType="separate"/>
            </w:r>
            <w:r>
              <w:rPr>
                <w:rFonts w:ascii="Times New Roman" w:hAnsi="Times New Roman" w:eastAsia="Times New Roman" w:cs="Times New Roman"/>
                <w:w w:val="95"/>
                <w:sz w:val="21"/>
                <w:szCs w:val="21"/>
              </w:rPr>
              <w:t>ww</w:t>
            </w:r>
            <w:r>
              <w:rPr>
                <w:rFonts w:ascii="Times New Roman" w:hAnsi="Times New Roman" w:eastAsia="Times New Roman" w:cs="Times New Roman"/>
                <w:spacing w:val="-10"/>
                <w:w w:val="95"/>
                <w:sz w:val="21"/>
                <w:szCs w:val="21"/>
              </w:rPr>
              <w:t>w</w:t>
            </w:r>
            <w:r>
              <w:rPr>
                <w:rFonts w:ascii="Times New Roman" w:hAnsi="Times New Roman" w:eastAsia="Times New Roman" w:cs="Times New Roman"/>
                <w:spacing w:val="-2"/>
                <w:w w:val="95"/>
                <w:sz w:val="21"/>
                <w:szCs w:val="21"/>
              </w:rPr>
              <w:t>.</w:t>
            </w:r>
            <w:r>
              <w:rPr>
                <w:rFonts w:ascii="Times New Roman" w:hAnsi="Times New Roman" w:eastAsia="Times New Roman" w:cs="Times New Roman"/>
                <w:w w:val="95"/>
                <w:sz w:val="21"/>
                <w:szCs w:val="21"/>
              </w:rPr>
              <w:t>cred</w:t>
            </w:r>
            <w:r>
              <w:rPr>
                <w:rFonts w:ascii="Times New Roman" w:hAnsi="Times New Roman" w:eastAsia="Times New Roman" w:cs="Times New Roman"/>
                <w:spacing w:val="-1"/>
                <w:w w:val="95"/>
                <w:sz w:val="21"/>
                <w:szCs w:val="21"/>
              </w:rPr>
              <w:t>it</w:t>
            </w:r>
            <w:r>
              <w:rPr>
                <w:rFonts w:ascii="Times New Roman" w:hAnsi="Times New Roman" w:eastAsia="Times New Roman" w:cs="Times New Roman"/>
                <w:w w:val="95"/>
                <w:sz w:val="21"/>
                <w:szCs w:val="21"/>
              </w:rPr>
              <w:t>ch</w:t>
            </w:r>
            <w:r>
              <w:rPr>
                <w:rFonts w:ascii="Times New Roman" w:hAnsi="Times New Roman" w:eastAsia="Times New Roman" w:cs="Times New Roman"/>
                <w:spacing w:val="-1"/>
                <w:w w:val="95"/>
                <w:sz w:val="21"/>
                <w:szCs w:val="21"/>
              </w:rPr>
              <w:t>i</w:t>
            </w:r>
            <w:r>
              <w:rPr>
                <w:rFonts w:ascii="Times New Roman" w:hAnsi="Times New Roman" w:eastAsia="Times New Roman" w:cs="Times New Roman"/>
                <w:w w:val="95"/>
                <w:sz w:val="21"/>
                <w:szCs w:val="21"/>
              </w:rPr>
              <w:t>na.</w:t>
            </w:r>
            <w:r>
              <w:rPr>
                <w:rFonts w:ascii="Times New Roman" w:hAnsi="Times New Roman" w:eastAsia="Times New Roman" w:cs="Times New Roman"/>
                <w:spacing w:val="-4"/>
                <w:w w:val="95"/>
                <w:sz w:val="21"/>
                <w:szCs w:val="21"/>
              </w:rPr>
              <w:t>g</w:t>
            </w:r>
            <w:r>
              <w:rPr>
                <w:rFonts w:ascii="Times New Roman" w:hAnsi="Times New Roman" w:eastAsia="Times New Roman" w:cs="Times New Roman"/>
                <w:w w:val="95"/>
                <w:sz w:val="21"/>
                <w:szCs w:val="21"/>
              </w:rPr>
              <w:t>o</w:t>
            </w:r>
            <w:r>
              <w:rPr>
                <w:rFonts w:ascii="Times New Roman" w:hAnsi="Times New Roman" w:eastAsia="Times New Roman" w:cs="Times New Roman"/>
                <w:spacing w:val="-9"/>
                <w:w w:val="95"/>
                <w:sz w:val="21"/>
                <w:szCs w:val="21"/>
              </w:rPr>
              <w:t>v</w:t>
            </w:r>
            <w:r>
              <w:rPr>
                <w:rFonts w:ascii="Times New Roman" w:hAnsi="Times New Roman" w:eastAsia="Times New Roman" w:cs="Times New Roman"/>
                <w:spacing w:val="-2"/>
                <w:w w:val="95"/>
                <w:sz w:val="21"/>
                <w:szCs w:val="21"/>
              </w:rPr>
              <w:t>.</w:t>
            </w:r>
            <w:r>
              <w:rPr>
                <w:rFonts w:ascii="Times New Roman" w:hAnsi="Times New Roman" w:eastAsia="Times New Roman" w:cs="Times New Roman"/>
                <w:w w:val="95"/>
                <w:sz w:val="21"/>
                <w:szCs w:val="21"/>
              </w:rPr>
              <w:t>c</w:t>
            </w:r>
            <w:r>
              <w:rPr>
                <w:rFonts w:ascii="Times New Roman" w:hAnsi="Times New Roman" w:eastAsia="Times New Roman" w:cs="Times New Roman"/>
                <w:spacing w:val="-2"/>
                <w:w w:val="95"/>
                <w:sz w:val="21"/>
                <w:szCs w:val="21"/>
              </w:rPr>
              <w:t>n</w:t>
            </w:r>
            <w:r>
              <w:rPr>
                <w:rFonts w:ascii="Times New Roman" w:hAnsi="Times New Roman" w:eastAsia="Times New Roman" w:cs="Times New Roman"/>
                <w:spacing w:val="-2"/>
                <w:w w:val="95"/>
                <w:sz w:val="21"/>
                <w:szCs w:val="21"/>
              </w:rPr>
              <w:fldChar w:fldCharType="end"/>
            </w:r>
            <w:r>
              <w:rPr>
                <w:rFonts w:ascii="宋体" w:hAnsi="宋体" w:eastAsia="宋体" w:cs="宋体"/>
                <w:spacing w:val="-80"/>
                <w:w w:val="95"/>
                <w:sz w:val="24"/>
                <w:szCs w:val="24"/>
              </w:rPr>
              <w:t>、</w:t>
            </w:r>
            <w:r>
              <w:fldChar w:fldCharType="begin"/>
            </w:r>
            <w:r>
              <w:instrText xml:space="preserve"> HYPERLINK "http://www.ccgp.gov.cn/" \h </w:instrText>
            </w:r>
            <w:r>
              <w:fldChar w:fldCharType="separate"/>
            </w:r>
            <w:r>
              <w:rPr>
                <w:rFonts w:ascii="Times New Roman" w:hAnsi="Times New Roman" w:eastAsia="Times New Roman" w:cs="Times New Roman"/>
                <w:w w:val="95"/>
                <w:sz w:val="21"/>
                <w:szCs w:val="21"/>
              </w:rPr>
              <w:t>ww</w:t>
            </w:r>
            <w:r>
              <w:rPr>
                <w:rFonts w:ascii="Times New Roman" w:hAnsi="Times New Roman" w:eastAsia="Times New Roman" w:cs="Times New Roman"/>
                <w:spacing w:val="-10"/>
                <w:w w:val="95"/>
                <w:sz w:val="21"/>
                <w:szCs w:val="21"/>
              </w:rPr>
              <w:t>w</w:t>
            </w:r>
            <w:r>
              <w:rPr>
                <w:rFonts w:ascii="Times New Roman" w:hAnsi="Times New Roman" w:eastAsia="Times New Roman" w:cs="Times New Roman"/>
                <w:spacing w:val="-2"/>
                <w:w w:val="95"/>
                <w:sz w:val="21"/>
                <w:szCs w:val="21"/>
              </w:rPr>
              <w:t>.</w:t>
            </w:r>
            <w:r>
              <w:rPr>
                <w:rFonts w:ascii="Times New Roman" w:hAnsi="Times New Roman" w:eastAsia="Times New Roman" w:cs="Times New Roman"/>
                <w:w w:val="95"/>
                <w:sz w:val="21"/>
                <w:szCs w:val="21"/>
              </w:rPr>
              <w:t>cc</w:t>
            </w:r>
            <w:r>
              <w:rPr>
                <w:rFonts w:ascii="Times New Roman" w:hAnsi="Times New Roman" w:eastAsia="Times New Roman" w:cs="Times New Roman"/>
                <w:spacing w:val="-2"/>
                <w:w w:val="95"/>
                <w:sz w:val="21"/>
                <w:szCs w:val="21"/>
              </w:rPr>
              <w:t>g</w:t>
            </w:r>
            <w:r>
              <w:rPr>
                <w:rFonts w:ascii="Times New Roman" w:hAnsi="Times New Roman" w:eastAsia="Times New Roman" w:cs="Times New Roman"/>
                <w:w w:val="95"/>
                <w:sz w:val="21"/>
                <w:szCs w:val="21"/>
              </w:rPr>
              <w:t>p.</w:t>
            </w:r>
            <w:r>
              <w:rPr>
                <w:rFonts w:ascii="Times New Roman" w:hAnsi="Times New Roman" w:eastAsia="Times New Roman" w:cs="Times New Roman"/>
                <w:spacing w:val="-2"/>
                <w:w w:val="95"/>
                <w:sz w:val="21"/>
                <w:szCs w:val="21"/>
              </w:rPr>
              <w:t>g</w:t>
            </w:r>
            <w:r>
              <w:rPr>
                <w:rFonts w:ascii="Times New Roman" w:hAnsi="Times New Roman" w:eastAsia="Times New Roman" w:cs="Times New Roman"/>
                <w:w w:val="95"/>
                <w:sz w:val="21"/>
                <w:szCs w:val="21"/>
              </w:rPr>
              <w:t>o</w:t>
            </w:r>
            <w:r>
              <w:rPr>
                <w:rFonts w:ascii="Times New Roman" w:hAnsi="Times New Roman" w:eastAsia="Times New Roman" w:cs="Times New Roman"/>
                <w:spacing w:val="-9"/>
                <w:w w:val="95"/>
                <w:sz w:val="21"/>
                <w:szCs w:val="21"/>
              </w:rPr>
              <w:t>v</w:t>
            </w:r>
            <w:r>
              <w:rPr>
                <w:rFonts w:ascii="Times New Roman" w:hAnsi="Times New Roman" w:eastAsia="Times New Roman" w:cs="Times New Roman"/>
                <w:spacing w:val="-2"/>
                <w:w w:val="95"/>
                <w:sz w:val="21"/>
                <w:szCs w:val="21"/>
              </w:rPr>
              <w:t>.</w:t>
            </w:r>
            <w:r>
              <w:rPr>
                <w:rFonts w:ascii="Times New Roman" w:hAnsi="Times New Roman" w:eastAsia="Times New Roman" w:cs="Times New Roman"/>
                <w:w w:val="95"/>
                <w:sz w:val="21"/>
                <w:szCs w:val="21"/>
              </w:rPr>
              <w:t>c</w:t>
            </w:r>
            <w:r>
              <w:rPr>
                <w:rFonts w:ascii="Times New Roman" w:hAnsi="Times New Roman" w:eastAsia="Times New Roman" w:cs="Times New Roman"/>
                <w:spacing w:val="-2"/>
                <w:w w:val="95"/>
                <w:sz w:val="21"/>
                <w:szCs w:val="21"/>
              </w:rPr>
              <w:t>n</w:t>
            </w:r>
            <w:r>
              <w:rPr>
                <w:rFonts w:ascii="Times New Roman" w:hAnsi="Times New Roman" w:eastAsia="Times New Roman" w:cs="Times New Roman"/>
                <w:spacing w:val="-2"/>
                <w:w w:val="95"/>
                <w:sz w:val="21"/>
                <w:szCs w:val="21"/>
              </w:rPr>
              <w:fldChar w:fldCharType="end"/>
            </w:r>
            <w:r>
              <w:rPr>
                <w:rFonts w:ascii="宋体" w:hAnsi="宋体" w:eastAsia="宋体" w:cs="宋体"/>
                <w:spacing w:val="-114"/>
                <w:w w:val="95"/>
                <w:sz w:val="24"/>
                <w:szCs w:val="24"/>
              </w:rPr>
              <w:t>）</w:t>
            </w:r>
            <w:r>
              <w:rPr>
                <w:rFonts w:ascii="宋体" w:hAnsi="宋体" w:eastAsia="宋体" w:cs="宋体"/>
                <w:w w:val="95"/>
                <w:sz w:val="24"/>
                <w:szCs w:val="24"/>
              </w:rPr>
              <w:t>；</w:t>
            </w:r>
          </w:p>
          <w:p w14:paraId="47E01562">
            <w:pPr>
              <w:pStyle w:val="47"/>
              <w:spacing w:line="272" w:lineRule="exact"/>
              <w:ind w:left="103"/>
              <w:rPr>
                <w:rFonts w:ascii="宋体" w:hAnsi="宋体" w:eastAsia="宋体" w:cs="宋体"/>
                <w:sz w:val="24"/>
                <w:szCs w:val="24"/>
                <w:lang w:eastAsia="zh-CN"/>
              </w:rPr>
            </w:pPr>
            <w:r>
              <w:rPr>
                <w:rFonts w:ascii="宋体" w:hAnsi="宋体" w:eastAsia="宋体" w:cs="宋体"/>
                <w:spacing w:val="-1"/>
                <w:sz w:val="24"/>
                <w:szCs w:val="24"/>
                <w:lang w:eastAsia="zh-CN"/>
              </w:rPr>
              <w:t>截止时点：首次响应文件提交截止时间以后、资格审查阶段采购人或采购代理机构</w:t>
            </w:r>
            <w:r>
              <w:rPr>
                <w:rFonts w:ascii="宋体" w:hAnsi="宋体" w:eastAsia="宋体" w:cs="宋体"/>
                <w:sz w:val="24"/>
                <w:szCs w:val="24"/>
                <w:lang w:eastAsia="zh-CN"/>
              </w:rPr>
              <w:t>的实际查询时间；信用信息查询记录和证据留存具体方式：</w:t>
            </w:r>
            <w:r>
              <w:rPr>
                <w:rFonts w:ascii="宋体" w:hAnsi="宋体" w:eastAsia="宋体" w:cs="宋体"/>
                <w:spacing w:val="13"/>
                <w:sz w:val="24"/>
                <w:szCs w:val="24"/>
                <w:lang w:eastAsia="zh-CN"/>
              </w:rPr>
              <w:t>查询结果网页打印页作为查询记录和证</w:t>
            </w:r>
            <w:r>
              <w:rPr>
                <w:rFonts w:ascii="宋体" w:hAnsi="宋体" w:eastAsia="宋体" w:cs="宋体"/>
                <w:spacing w:val="27"/>
                <w:sz w:val="24"/>
                <w:szCs w:val="24"/>
                <w:lang w:eastAsia="zh-CN"/>
              </w:rPr>
              <w:t xml:space="preserve"> </w:t>
            </w:r>
            <w:r>
              <w:rPr>
                <w:rFonts w:ascii="宋体" w:hAnsi="宋体" w:eastAsia="宋体" w:cs="宋体"/>
                <w:sz w:val="24"/>
                <w:szCs w:val="24"/>
                <w:lang w:eastAsia="zh-CN"/>
              </w:rPr>
              <w:t>据，与其他竞争性磋商文件一并保存；</w:t>
            </w:r>
            <w:r>
              <w:rPr>
                <w:rFonts w:ascii="宋体" w:hAnsi="宋体" w:eastAsia="宋体" w:cs="宋体"/>
                <w:spacing w:val="-1"/>
                <w:sz w:val="24"/>
                <w:szCs w:val="24"/>
                <w:lang w:eastAsia="zh-CN"/>
              </w:rPr>
              <w:t>信用信息的使用原则：经认定的被列入失信被执行人、重大税收违法失信主体、政</w:t>
            </w:r>
            <w:r>
              <w:rPr>
                <w:rFonts w:ascii="宋体" w:hAnsi="宋体" w:eastAsia="宋体" w:cs="宋体"/>
                <w:spacing w:val="13"/>
                <w:sz w:val="24"/>
                <w:szCs w:val="24"/>
                <w:lang w:eastAsia="zh-CN"/>
              </w:rPr>
              <w:t>府采购严重违法失信行为记录名单的供</w:t>
            </w:r>
            <w:r>
              <w:rPr>
                <w:rFonts w:ascii="宋体" w:hAnsi="宋体" w:eastAsia="宋体" w:cs="宋体"/>
                <w:sz w:val="24"/>
                <w:szCs w:val="24"/>
                <w:lang w:eastAsia="zh-CN"/>
              </w:rPr>
              <w:t>应商，其</w:t>
            </w:r>
            <w:r>
              <w:rPr>
                <w:rFonts w:ascii="宋体" w:hAnsi="宋体" w:eastAsia="宋体" w:cs="宋体"/>
                <w:b/>
                <w:bCs/>
                <w:sz w:val="24"/>
                <w:szCs w:val="24"/>
                <w:lang w:eastAsia="zh-CN"/>
              </w:rPr>
              <w:t>响应无效</w:t>
            </w:r>
            <w:r>
              <w:rPr>
                <w:rFonts w:ascii="宋体" w:hAnsi="宋体" w:eastAsia="宋体" w:cs="宋体"/>
                <w:sz w:val="24"/>
                <w:szCs w:val="24"/>
                <w:lang w:eastAsia="zh-CN"/>
              </w:rPr>
              <w:t>。联合体形式磋商的，</w:t>
            </w:r>
            <w:r>
              <w:rPr>
                <w:rFonts w:ascii="宋体" w:hAnsi="宋体" w:eastAsia="宋体" w:cs="宋体"/>
                <w:spacing w:val="-1"/>
                <w:sz w:val="24"/>
                <w:szCs w:val="24"/>
                <w:lang w:eastAsia="zh-CN"/>
              </w:rPr>
              <w:t>联合体成员存在不良信用记录，视同联合</w:t>
            </w:r>
            <w:r>
              <w:rPr>
                <w:rFonts w:ascii="宋体" w:hAnsi="宋体" w:eastAsia="宋体" w:cs="宋体"/>
                <w:sz w:val="24"/>
                <w:szCs w:val="24"/>
                <w:lang w:eastAsia="zh-CN"/>
              </w:rPr>
              <w:t>体存在不良信用记录。</w:t>
            </w:r>
          </w:p>
        </w:tc>
        <w:tc>
          <w:tcPr>
            <w:tcW w:w="1559" w:type="dxa"/>
            <w:tcBorders>
              <w:top w:val="single" w:color="000000" w:sz="4" w:space="0"/>
              <w:left w:val="single" w:color="000000" w:sz="4" w:space="0"/>
              <w:right w:val="single" w:color="000000" w:sz="4" w:space="0"/>
            </w:tcBorders>
          </w:tcPr>
          <w:p w14:paraId="7AA138AC">
            <w:pPr>
              <w:pStyle w:val="47"/>
              <w:spacing w:before="5" w:line="160" w:lineRule="atLeast"/>
              <w:rPr>
                <w:rFonts w:ascii="Times New Roman" w:hAnsi="Times New Roman" w:eastAsia="Times New Roman" w:cs="Times New Roman"/>
                <w:sz w:val="13"/>
                <w:szCs w:val="13"/>
                <w:lang w:eastAsia="zh-CN"/>
              </w:rPr>
            </w:pPr>
          </w:p>
          <w:p w14:paraId="16082A27">
            <w:pPr>
              <w:pStyle w:val="47"/>
              <w:spacing w:line="240" w:lineRule="atLeast"/>
              <w:rPr>
                <w:rFonts w:ascii="Times New Roman" w:hAnsi="Times New Roman" w:eastAsia="Times New Roman" w:cs="Times New Roman"/>
                <w:sz w:val="20"/>
                <w:szCs w:val="20"/>
                <w:lang w:eastAsia="zh-CN"/>
              </w:rPr>
            </w:pPr>
          </w:p>
          <w:p w14:paraId="5245E3D2">
            <w:pPr>
              <w:pStyle w:val="47"/>
              <w:spacing w:line="240" w:lineRule="atLeast"/>
              <w:rPr>
                <w:rFonts w:ascii="Times New Roman" w:hAnsi="Times New Roman" w:eastAsia="Times New Roman" w:cs="Times New Roman"/>
                <w:sz w:val="20"/>
                <w:szCs w:val="20"/>
                <w:lang w:eastAsia="zh-CN"/>
              </w:rPr>
            </w:pPr>
          </w:p>
          <w:p w14:paraId="5E41DE55">
            <w:pPr>
              <w:pStyle w:val="47"/>
              <w:spacing w:line="240" w:lineRule="atLeast"/>
              <w:rPr>
                <w:rFonts w:ascii="Times New Roman" w:hAnsi="Times New Roman" w:eastAsia="Times New Roman" w:cs="Times New Roman"/>
                <w:sz w:val="20"/>
                <w:szCs w:val="20"/>
                <w:lang w:eastAsia="zh-CN"/>
              </w:rPr>
            </w:pPr>
          </w:p>
          <w:p w14:paraId="1FFB4410">
            <w:pPr>
              <w:pStyle w:val="47"/>
              <w:spacing w:line="240" w:lineRule="atLeast"/>
              <w:rPr>
                <w:rFonts w:ascii="Times New Roman" w:hAnsi="Times New Roman" w:eastAsia="Times New Roman" w:cs="Times New Roman"/>
                <w:sz w:val="20"/>
                <w:szCs w:val="20"/>
                <w:lang w:eastAsia="zh-CN"/>
              </w:rPr>
            </w:pPr>
          </w:p>
          <w:p w14:paraId="056EE3D8">
            <w:pPr>
              <w:pStyle w:val="47"/>
              <w:spacing w:line="240" w:lineRule="atLeast"/>
              <w:rPr>
                <w:rFonts w:ascii="Times New Roman" w:hAnsi="Times New Roman" w:eastAsia="Times New Roman" w:cs="Times New Roman"/>
                <w:sz w:val="20"/>
                <w:szCs w:val="20"/>
                <w:lang w:eastAsia="zh-CN"/>
              </w:rPr>
            </w:pPr>
          </w:p>
          <w:p w14:paraId="0A279AA2">
            <w:pPr>
              <w:pStyle w:val="47"/>
              <w:spacing w:line="310" w:lineRule="auto"/>
              <w:ind w:left="55" w:leftChars="25" w:right="-11"/>
              <w:jc w:val="both"/>
              <w:rPr>
                <w:rFonts w:ascii="宋体" w:hAnsi="宋体" w:eastAsia="宋体" w:cs="宋体"/>
                <w:sz w:val="24"/>
                <w:szCs w:val="24"/>
                <w:lang w:eastAsia="zh-CN"/>
              </w:rPr>
            </w:pPr>
            <w:r>
              <w:rPr>
                <w:rFonts w:ascii="宋体" w:hAnsi="宋体" w:eastAsia="宋体" w:cs="宋体"/>
                <w:sz w:val="24"/>
                <w:szCs w:val="24"/>
                <w:lang w:eastAsia="zh-CN"/>
              </w:rPr>
              <w:t>无须供应商提供</w:t>
            </w:r>
            <w:r>
              <w:rPr>
                <w:rFonts w:ascii="宋体" w:hAnsi="宋体" w:eastAsia="宋体" w:cs="宋体"/>
                <w:spacing w:val="-116"/>
                <w:sz w:val="24"/>
                <w:szCs w:val="24"/>
                <w:lang w:eastAsia="zh-CN"/>
              </w:rPr>
              <w:t>，</w:t>
            </w:r>
            <w:r>
              <w:rPr>
                <w:rFonts w:ascii="宋体" w:hAnsi="宋体" w:eastAsia="宋体" w:cs="宋体"/>
                <w:sz w:val="24"/>
                <w:szCs w:val="24"/>
                <w:lang w:eastAsia="zh-CN"/>
              </w:rPr>
              <w:t>由采购人或采购代理机构查询。</w:t>
            </w:r>
          </w:p>
        </w:tc>
      </w:tr>
      <w:tr w14:paraId="17DD5A3D">
        <w:tblPrEx>
          <w:tblCellMar>
            <w:top w:w="0" w:type="dxa"/>
            <w:left w:w="0" w:type="dxa"/>
            <w:bottom w:w="0" w:type="dxa"/>
            <w:right w:w="0" w:type="dxa"/>
          </w:tblCellMar>
        </w:tblPrEx>
        <w:trPr>
          <w:trHeight w:val="887" w:hRule="exact"/>
        </w:trPr>
        <w:tc>
          <w:tcPr>
            <w:tcW w:w="549" w:type="dxa"/>
            <w:tcBorders>
              <w:top w:val="single" w:color="000000" w:sz="4" w:space="0"/>
              <w:left w:val="single" w:color="000000" w:sz="4" w:space="0"/>
              <w:bottom w:val="single" w:color="000000" w:sz="4" w:space="0"/>
              <w:right w:val="single" w:color="000000" w:sz="4" w:space="0"/>
            </w:tcBorders>
          </w:tcPr>
          <w:p w14:paraId="1FFD8218">
            <w:pPr>
              <w:pStyle w:val="47"/>
              <w:spacing w:before="8" w:line="320" w:lineRule="atLeast"/>
              <w:rPr>
                <w:rFonts w:ascii="Times New Roman" w:hAnsi="Times New Roman" w:eastAsia="Times New Roman" w:cs="Times New Roman"/>
                <w:sz w:val="27"/>
                <w:szCs w:val="27"/>
                <w:lang w:eastAsia="zh-CN"/>
              </w:rPr>
            </w:pPr>
          </w:p>
          <w:p w14:paraId="5B7494A8">
            <w:pPr>
              <w:pStyle w:val="47"/>
              <w:ind w:left="191" w:right="190"/>
              <w:jc w:val="center"/>
              <w:rPr>
                <w:rFonts w:ascii="Times New Roman" w:hAnsi="Times New Roman" w:eastAsia="Times New Roman" w:cs="Times New Roman"/>
                <w:sz w:val="24"/>
                <w:szCs w:val="24"/>
              </w:rPr>
            </w:pPr>
            <w:r>
              <w:rPr>
                <w:rFonts w:ascii="Times New Roman"/>
                <w:sz w:val="24"/>
              </w:rPr>
              <w:t>2</w:t>
            </w:r>
          </w:p>
        </w:tc>
        <w:tc>
          <w:tcPr>
            <w:tcW w:w="1686" w:type="dxa"/>
            <w:tcBorders>
              <w:top w:val="single" w:color="000000" w:sz="4" w:space="0"/>
              <w:left w:val="single" w:color="000000" w:sz="4" w:space="0"/>
              <w:bottom w:val="single" w:color="000000" w:sz="4" w:space="0"/>
              <w:right w:val="single" w:color="000000" w:sz="4" w:space="0"/>
            </w:tcBorders>
          </w:tcPr>
          <w:p w14:paraId="2277C4E1">
            <w:pPr>
              <w:pStyle w:val="47"/>
              <w:spacing w:line="273" w:lineRule="exact"/>
              <w:ind w:left="102"/>
              <w:rPr>
                <w:rFonts w:ascii="宋体" w:hAnsi="宋体" w:eastAsia="宋体" w:cs="宋体"/>
                <w:sz w:val="24"/>
                <w:szCs w:val="24"/>
                <w:lang w:eastAsia="zh-CN"/>
              </w:rPr>
            </w:pPr>
            <w:r>
              <w:rPr>
                <w:rFonts w:ascii="宋体" w:hAnsi="宋体" w:eastAsia="宋体" w:cs="宋体"/>
                <w:sz w:val="24"/>
                <w:szCs w:val="24"/>
                <w:lang w:eastAsia="zh-CN"/>
              </w:rPr>
              <w:t>落实政府采购政策需满足的资格要求</w:t>
            </w:r>
          </w:p>
        </w:tc>
        <w:tc>
          <w:tcPr>
            <w:tcW w:w="4831" w:type="dxa"/>
            <w:tcBorders>
              <w:top w:val="single" w:color="000000" w:sz="4" w:space="0"/>
              <w:left w:val="single" w:color="000000" w:sz="4" w:space="0"/>
              <w:bottom w:val="single" w:color="000000" w:sz="4" w:space="0"/>
              <w:right w:val="single" w:color="000000" w:sz="4" w:space="0"/>
            </w:tcBorders>
          </w:tcPr>
          <w:p w14:paraId="67C8A907">
            <w:pPr>
              <w:pStyle w:val="47"/>
              <w:spacing w:before="12" w:line="260" w:lineRule="atLeast"/>
              <w:rPr>
                <w:rFonts w:ascii="Times New Roman" w:hAnsi="Times New Roman" w:eastAsia="Times New Roman" w:cs="Times New Roman"/>
                <w:lang w:eastAsia="zh-CN"/>
              </w:rPr>
            </w:pPr>
          </w:p>
          <w:p w14:paraId="180961B7">
            <w:pPr>
              <w:pStyle w:val="47"/>
              <w:ind w:left="103"/>
              <w:rPr>
                <w:rFonts w:ascii="宋体" w:hAnsi="宋体" w:eastAsia="宋体" w:cs="宋体"/>
                <w:sz w:val="24"/>
                <w:szCs w:val="24"/>
                <w:lang w:eastAsia="zh-CN"/>
              </w:rPr>
            </w:pPr>
            <w:r>
              <w:rPr>
                <w:rFonts w:ascii="宋体" w:hAnsi="宋体" w:eastAsia="宋体" w:cs="宋体"/>
                <w:sz w:val="24"/>
                <w:szCs w:val="24"/>
                <w:lang w:eastAsia="zh-CN"/>
              </w:rPr>
              <w:t>具体要求见第一章《采购邀请》</w:t>
            </w:r>
          </w:p>
        </w:tc>
        <w:tc>
          <w:tcPr>
            <w:tcW w:w="1559" w:type="dxa"/>
            <w:tcBorders>
              <w:top w:val="single" w:color="000000" w:sz="4" w:space="0"/>
              <w:left w:val="single" w:color="000000" w:sz="4" w:space="0"/>
              <w:bottom w:val="single" w:color="000000" w:sz="4" w:space="0"/>
              <w:right w:val="single" w:color="000000" w:sz="4" w:space="0"/>
            </w:tcBorders>
          </w:tcPr>
          <w:p w14:paraId="3AF659BC">
            <w:pPr>
              <w:rPr>
                <w:lang w:eastAsia="zh-CN"/>
              </w:rPr>
            </w:pPr>
          </w:p>
        </w:tc>
      </w:tr>
      <w:tr w14:paraId="733A2EF9">
        <w:tblPrEx>
          <w:tblCellMar>
            <w:top w:w="0" w:type="dxa"/>
            <w:left w:w="0" w:type="dxa"/>
            <w:bottom w:w="0" w:type="dxa"/>
            <w:right w:w="0" w:type="dxa"/>
          </w:tblCellMar>
        </w:tblPrEx>
        <w:trPr>
          <w:trHeight w:val="2183" w:hRule="atLeast"/>
        </w:trPr>
        <w:tc>
          <w:tcPr>
            <w:tcW w:w="549" w:type="dxa"/>
            <w:vMerge w:val="restart"/>
            <w:tcBorders>
              <w:top w:val="single" w:color="000000" w:sz="4" w:space="0"/>
              <w:left w:val="single" w:color="000000" w:sz="4" w:space="0"/>
              <w:bottom w:val="nil"/>
              <w:right w:val="single" w:color="000000" w:sz="4" w:space="0"/>
            </w:tcBorders>
          </w:tcPr>
          <w:p w14:paraId="21DBA0F1">
            <w:pPr>
              <w:pStyle w:val="47"/>
              <w:spacing w:line="240" w:lineRule="atLeast"/>
              <w:rPr>
                <w:rFonts w:ascii="Times New Roman" w:hAnsi="Times New Roman" w:eastAsia="Times New Roman" w:cs="Times New Roman"/>
                <w:sz w:val="20"/>
                <w:szCs w:val="20"/>
                <w:lang w:eastAsia="zh-CN"/>
              </w:rPr>
            </w:pPr>
          </w:p>
          <w:p w14:paraId="01B9FBAC">
            <w:pPr>
              <w:pStyle w:val="47"/>
              <w:spacing w:line="240" w:lineRule="atLeast"/>
              <w:rPr>
                <w:rFonts w:ascii="Times New Roman" w:hAnsi="Times New Roman" w:eastAsia="Times New Roman" w:cs="Times New Roman"/>
                <w:sz w:val="20"/>
                <w:szCs w:val="20"/>
                <w:lang w:eastAsia="zh-CN"/>
              </w:rPr>
            </w:pPr>
          </w:p>
          <w:p w14:paraId="56F898D9">
            <w:pPr>
              <w:pStyle w:val="47"/>
              <w:spacing w:line="240" w:lineRule="atLeast"/>
              <w:rPr>
                <w:rFonts w:ascii="Times New Roman" w:hAnsi="Times New Roman" w:eastAsia="Times New Roman" w:cs="Times New Roman"/>
                <w:sz w:val="20"/>
                <w:szCs w:val="20"/>
                <w:lang w:eastAsia="zh-CN"/>
              </w:rPr>
            </w:pPr>
          </w:p>
          <w:p w14:paraId="1A0CB2D9">
            <w:pPr>
              <w:pStyle w:val="47"/>
              <w:spacing w:line="240" w:lineRule="atLeast"/>
              <w:rPr>
                <w:rFonts w:ascii="Times New Roman" w:hAnsi="Times New Roman" w:eastAsia="Times New Roman" w:cs="Times New Roman"/>
                <w:sz w:val="20"/>
                <w:szCs w:val="20"/>
                <w:lang w:eastAsia="zh-CN"/>
              </w:rPr>
            </w:pPr>
          </w:p>
          <w:p w14:paraId="7435FC88">
            <w:pPr>
              <w:pStyle w:val="47"/>
              <w:spacing w:line="240" w:lineRule="atLeast"/>
              <w:rPr>
                <w:rFonts w:ascii="Times New Roman" w:hAnsi="Times New Roman" w:eastAsia="Times New Roman" w:cs="Times New Roman"/>
                <w:sz w:val="20"/>
                <w:szCs w:val="20"/>
                <w:lang w:eastAsia="zh-CN"/>
              </w:rPr>
            </w:pPr>
          </w:p>
          <w:p w14:paraId="5625D51B">
            <w:pPr>
              <w:pStyle w:val="47"/>
              <w:spacing w:line="240" w:lineRule="atLeast"/>
              <w:rPr>
                <w:rFonts w:ascii="Times New Roman" w:hAnsi="Times New Roman" w:eastAsia="Times New Roman" w:cs="Times New Roman"/>
                <w:sz w:val="20"/>
                <w:szCs w:val="20"/>
                <w:lang w:eastAsia="zh-CN"/>
              </w:rPr>
            </w:pPr>
          </w:p>
          <w:p w14:paraId="046D55A3">
            <w:pPr>
              <w:pStyle w:val="47"/>
              <w:spacing w:line="240" w:lineRule="atLeast"/>
              <w:rPr>
                <w:rFonts w:ascii="Times New Roman" w:hAnsi="Times New Roman" w:eastAsia="Times New Roman" w:cs="Times New Roman"/>
                <w:sz w:val="20"/>
                <w:szCs w:val="20"/>
                <w:lang w:eastAsia="zh-CN"/>
              </w:rPr>
            </w:pPr>
          </w:p>
          <w:p w14:paraId="717B061C">
            <w:pPr>
              <w:pStyle w:val="47"/>
              <w:spacing w:line="240" w:lineRule="atLeast"/>
              <w:rPr>
                <w:rFonts w:ascii="Times New Roman" w:hAnsi="Times New Roman" w:eastAsia="Times New Roman" w:cs="Times New Roman"/>
                <w:sz w:val="20"/>
                <w:szCs w:val="20"/>
                <w:lang w:eastAsia="zh-CN"/>
              </w:rPr>
            </w:pPr>
          </w:p>
          <w:p w14:paraId="17A64D58">
            <w:pPr>
              <w:pStyle w:val="47"/>
              <w:spacing w:before="13" w:line="280" w:lineRule="atLeast"/>
              <w:rPr>
                <w:rFonts w:ascii="Times New Roman" w:hAnsi="Times New Roman" w:eastAsia="Times New Roman" w:cs="Times New Roman"/>
                <w:sz w:val="24"/>
                <w:szCs w:val="24"/>
                <w:lang w:eastAsia="zh-CN"/>
              </w:rPr>
            </w:pPr>
          </w:p>
          <w:p w14:paraId="61F1F578">
            <w:pPr>
              <w:pStyle w:val="47"/>
              <w:ind w:left="109"/>
              <w:rPr>
                <w:rFonts w:ascii="Times New Roman" w:hAnsi="Times New Roman" w:eastAsia="Times New Roman" w:cs="Times New Roman"/>
                <w:sz w:val="24"/>
                <w:szCs w:val="24"/>
              </w:rPr>
            </w:pPr>
            <w:r>
              <w:rPr>
                <w:rFonts w:ascii="Times New Roman"/>
                <w:spacing w:val="-1"/>
                <w:sz w:val="24"/>
              </w:rPr>
              <w:t>2-1</w:t>
            </w:r>
          </w:p>
        </w:tc>
        <w:tc>
          <w:tcPr>
            <w:tcW w:w="1686" w:type="dxa"/>
            <w:vMerge w:val="restart"/>
            <w:tcBorders>
              <w:top w:val="single" w:color="000000" w:sz="4" w:space="0"/>
              <w:left w:val="single" w:color="000000" w:sz="4" w:space="0"/>
              <w:bottom w:val="nil"/>
              <w:right w:val="single" w:color="000000" w:sz="4" w:space="0"/>
            </w:tcBorders>
          </w:tcPr>
          <w:p w14:paraId="1A62E7E5">
            <w:pPr>
              <w:pStyle w:val="47"/>
              <w:spacing w:before="10" w:line="210" w:lineRule="atLeast"/>
              <w:rPr>
                <w:rFonts w:ascii="Times New Roman" w:hAnsi="Times New Roman" w:eastAsia="Times New Roman" w:cs="Times New Roman"/>
                <w:sz w:val="18"/>
                <w:szCs w:val="18"/>
              </w:rPr>
            </w:pPr>
          </w:p>
          <w:p w14:paraId="5F66F3DD">
            <w:pPr>
              <w:pStyle w:val="47"/>
              <w:spacing w:line="240" w:lineRule="atLeast"/>
              <w:rPr>
                <w:rFonts w:ascii="Times New Roman" w:hAnsi="Times New Roman" w:eastAsia="Times New Roman" w:cs="Times New Roman"/>
                <w:sz w:val="20"/>
                <w:szCs w:val="20"/>
              </w:rPr>
            </w:pPr>
          </w:p>
          <w:p w14:paraId="0BA63D8E">
            <w:pPr>
              <w:pStyle w:val="47"/>
              <w:spacing w:line="240" w:lineRule="atLeast"/>
              <w:rPr>
                <w:rFonts w:ascii="Times New Roman" w:hAnsi="Times New Roman" w:eastAsia="Times New Roman" w:cs="Times New Roman"/>
                <w:sz w:val="20"/>
                <w:szCs w:val="20"/>
              </w:rPr>
            </w:pPr>
          </w:p>
          <w:p w14:paraId="03942304">
            <w:pPr>
              <w:pStyle w:val="47"/>
              <w:spacing w:line="240" w:lineRule="atLeast"/>
              <w:rPr>
                <w:rFonts w:ascii="Times New Roman" w:hAnsi="Times New Roman" w:eastAsia="Times New Roman" w:cs="Times New Roman"/>
                <w:sz w:val="20"/>
                <w:szCs w:val="20"/>
              </w:rPr>
            </w:pPr>
          </w:p>
          <w:p w14:paraId="65100D4B">
            <w:pPr>
              <w:pStyle w:val="47"/>
              <w:spacing w:line="240" w:lineRule="atLeast"/>
              <w:rPr>
                <w:rFonts w:ascii="Times New Roman" w:hAnsi="Times New Roman" w:eastAsia="Times New Roman" w:cs="Times New Roman"/>
                <w:sz w:val="20"/>
                <w:szCs w:val="20"/>
              </w:rPr>
            </w:pPr>
          </w:p>
          <w:p w14:paraId="33DAE2F8">
            <w:pPr>
              <w:pStyle w:val="47"/>
              <w:spacing w:line="240" w:lineRule="atLeast"/>
              <w:rPr>
                <w:rFonts w:ascii="Times New Roman" w:hAnsi="Times New Roman" w:eastAsia="Times New Roman" w:cs="Times New Roman"/>
                <w:sz w:val="20"/>
                <w:szCs w:val="20"/>
              </w:rPr>
            </w:pPr>
          </w:p>
          <w:p w14:paraId="6F420D12">
            <w:pPr>
              <w:pStyle w:val="47"/>
              <w:spacing w:line="240" w:lineRule="atLeast"/>
              <w:rPr>
                <w:rFonts w:ascii="Times New Roman" w:hAnsi="Times New Roman" w:eastAsia="Times New Roman" w:cs="Times New Roman"/>
                <w:sz w:val="20"/>
                <w:szCs w:val="20"/>
              </w:rPr>
            </w:pPr>
          </w:p>
          <w:p w14:paraId="53FC6898">
            <w:pPr>
              <w:pStyle w:val="47"/>
              <w:spacing w:line="240" w:lineRule="atLeast"/>
              <w:rPr>
                <w:rFonts w:ascii="Times New Roman" w:hAnsi="Times New Roman" w:eastAsia="Times New Roman" w:cs="Times New Roman"/>
                <w:sz w:val="20"/>
                <w:szCs w:val="20"/>
              </w:rPr>
            </w:pPr>
          </w:p>
          <w:p w14:paraId="15456F34">
            <w:pPr>
              <w:pStyle w:val="47"/>
              <w:spacing w:line="240" w:lineRule="atLeast"/>
              <w:rPr>
                <w:rFonts w:ascii="Times New Roman" w:hAnsi="Times New Roman" w:eastAsia="Times New Roman" w:cs="Times New Roman"/>
                <w:sz w:val="20"/>
                <w:szCs w:val="20"/>
              </w:rPr>
            </w:pPr>
          </w:p>
          <w:p w14:paraId="23C7EB85">
            <w:pPr>
              <w:pStyle w:val="47"/>
              <w:ind w:left="102"/>
              <w:rPr>
                <w:rFonts w:ascii="宋体" w:hAnsi="宋体" w:eastAsia="宋体" w:cs="宋体"/>
                <w:sz w:val="24"/>
                <w:szCs w:val="24"/>
              </w:rPr>
            </w:pPr>
            <w:r>
              <w:rPr>
                <w:rFonts w:ascii="宋体" w:hAnsi="宋体" w:eastAsia="宋体" w:cs="宋体"/>
                <w:sz w:val="24"/>
                <w:szCs w:val="24"/>
              </w:rPr>
              <w:t>中小企业证明</w:t>
            </w:r>
          </w:p>
        </w:tc>
        <w:tc>
          <w:tcPr>
            <w:tcW w:w="4831" w:type="dxa"/>
            <w:vMerge w:val="restart"/>
            <w:tcBorders>
              <w:top w:val="single" w:color="000000" w:sz="4" w:space="0"/>
              <w:left w:val="single" w:color="000000" w:sz="4" w:space="0"/>
              <w:bottom w:val="nil"/>
              <w:right w:val="single" w:color="000000" w:sz="4" w:space="0"/>
            </w:tcBorders>
          </w:tcPr>
          <w:p w14:paraId="204BFA72">
            <w:pPr>
              <w:pStyle w:val="47"/>
              <w:spacing w:line="275" w:lineRule="exact"/>
              <w:ind w:left="103"/>
              <w:rPr>
                <w:rFonts w:ascii="宋体" w:hAnsi="宋体" w:eastAsia="宋体" w:cs="宋体"/>
                <w:sz w:val="24"/>
                <w:szCs w:val="24"/>
                <w:lang w:eastAsia="zh-CN"/>
              </w:rPr>
            </w:pPr>
            <w:r>
              <w:rPr>
                <w:rFonts w:ascii="宋体" w:hAnsi="宋体" w:eastAsia="宋体" w:cs="宋体"/>
                <w:spacing w:val="-1"/>
                <w:sz w:val="24"/>
                <w:szCs w:val="24"/>
                <w:lang w:eastAsia="zh-CN"/>
              </w:rPr>
              <w:t>当本项目（包）涉及预留份额专门面向中</w:t>
            </w:r>
            <w:r>
              <w:rPr>
                <w:rFonts w:ascii="宋体" w:hAnsi="宋体" w:eastAsia="宋体" w:cs="宋体"/>
                <w:sz w:val="24"/>
                <w:szCs w:val="24"/>
                <w:lang w:eastAsia="zh-CN"/>
              </w:rPr>
              <w:t>小企业采购，提供如下资料：</w:t>
            </w:r>
          </w:p>
          <w:p w14:paraId="5D6AC626">
            <w:pPr>
              <w:pStyle w:val="47"/>
              <w:spacing w:line="293" w:lineRule="exact"/>
              <w:ind w:left="103"/>
              <w:rPr>
                <w:rFonts w:ascii="宋体" w:hAnsi="宋体" w:eastAsia="宋体" w:cs="宋体"/>
                <w:sz w:val="24"/>
                <w:szCs w:val="24"/>
                <w:lang w:eastAsia="zh-CN"/>
              </w:rPr>
            </w:pPr>
            <w:r>
              <w:rPr>
                <w:rFonts w:ascii="Times New Roman" w:hAnsi="Times New Roman" w:eastAsia="Times New Roman" w:cs="Times New Roman"/>
                <w:sz w:val="24"/>
                <w:szCs w:val="24"/>
                <w:lang w:eastAsia="zh-CN"/>
              </w:rPr>
              <w:t>1</w:t>
            </w:r>
            <w:r>
              <w:rPr>
                <w:rFonts w:ascii="宋体" w:hAnsi="宋体" w:eastAsia="宋体" w:cs="宋体"/>
                <w:sz w:val="24"/>
                <w:szCs w:val="24"/>
                <w:lang w:eastAsia="zh-CN"/>
              </w:rPr>
              <w:t>、供应商单独响应的，应提供《中小企业声明函</w:t>
            </w:r>
            <w:r>
              <w:rPr>
                <w:rFonts w:ascii="宋体" w:hAnsi="宋体" w:eastAsia="宋体" w:cs="宋体"/>
                <w:spacing w:val="-63"/>
                <w:sz w:val="24"/>
                <w:szCs w:val="24"/>
                <w:lang w:eastAsia="zh-CN"/>
              </w:rPr>
              <w:t>》或</w:t>
            </w:r>
            <w:r>
              <w:rPr>
                <w:rFonts w:ascii="宋体" w:hAnsi="宋体" w:eastAsia="宋体" w:cs="宋体"/>
                <w:sz w:val="24"/>
                <w:szCs w:val="24"/>
                <w:lang w:eastAsia="zh-CN"/>
              </w:rPr>
              <w:t>《残疾人福利性单位声明函》</w:t>
            </w:r>
          </w:p>
          <w:p w14:paraId="5FEDF9F7">
            <w:pPr>
              <w:pStyle w:val="47"/>
              <w:spacing w:line="276" w:lineRule="exact"/>
              <w:ind w:left="103"/>
              <w:rPr>
                <w:rFonts w:ascii="宋体" w:hAnsi="宋体" w:eastAsia="宋体" w:cs="宋体"/>
                <w:sz w:val="24"/>
                <w:szCs w:val="24"/>
                <w:lang w:eastAsia="zh-CN"/>
              </w:rPr>
            </w:pPr>
            <w:r>
              <w:rPr>
                <w:rFonts w:ascii="宋体" w:hAnsi="宋体" w:eastAsia="宋体" w:cs="宋体"/>
                <w:sz w:val="24"/>
                <w:szCs w:val="24"/>
                <w:lang w:eastAsia="zh-CN"/>
              </w:rPr>
              <w:t>或由省级以上监狱管理局、戒毒管理局</w:t>
            </w:r>
            <w:r>
              <w:rPr>
                <w:rFonts w:ascii="宋体" w:hAnsi="宋体" w:eastAsia="宋体" w:cs="宋体"/>
                <w:spacing w:val="-1"/>
                <w:sz w:val="24"/>
                <w:szCs w:val="24"/>
                <w:lang w:eastAsia="zh-CN"/>
              </w:rPr>
              <w:t>（含新疆生产建设兵团）出具的属于监狱</w:t>
            </w:r>
            <w:r>
              <w:rPr>
                <w:rFonts w:ascii="宋体" w:hAnsi="宋体" w:eastAsia="宋体" w:cs="宋体"/>
                <w:sz w:val="24"/>
                <w:szCs w:val="24"/>
                <w:lang w:eastAsia="zh-CN"/>
              </w:rPr>
              <w:t>企业的证明文件。</w:t>
            </w:r>
          </w:p>
          <w:p w14:paraId="47A307AF">
            <w:pPr>
              <w:pStyle w:val="47"/>
              <w:spacing w:line="294" w:lineRule="exact"/>
              <w:ind w:left="103"/>
              <w:rPr>
                <w:rFonts w:ascii="宋体" w:hAnsi="宋体" w:eastAsia="宋体" w:cs="宋体"/>
                <w:sz w:val="24"/>
                <w:szCs w:val="24"/>
                <w:lang w:eastAsia="zh-CN"/>
              </w:rPr>
            </w:pPr>
            <w:r>
              <w:rPr>
                <w:rFonts w:ascii="Times New Roman" w:hAnsi="Times New Roman" w:eastAsia="Times New Roman" w:cs="Times New Roman"/>
                <w:sz w:val="24"/>
                <w:szCs w:val="24"/>
                <w:lang w:eastAsia="zh-CN"/>
              </w:rPr>
              <w:t>2</w:t>
            </w:r>
            <w:r>
              <w:rPr>
                <w:rFonts w:ascii="宋体" w:hAnsi="宋体" w:eastAsia="宋体" w:cs="宋体"/>
                <w:sz w:val="24"/>
                <w:szCs w:val="24"/>
                <w:lang w:eastAsia="zh-CN"/>
              </w:rPr>
              <w:t>、如磋商文件要求以联合体形式参加或</w:t>
            </w:r>
            <w:r>
              <w:rPr>
                <w:rFonts w:ascii="宋体" w:hAnsi="宋体" w:eastAsia="宋体" w:cs="宋体"/>
                <w:spacing w:val="-1"/>
                <w:sz w:val="24"/>
                <w:szCs w:val="24"/>
                <w:lang w:eastAsia="zh-CN"/>
              </w:rPr>
              <w:t>者要求合同分包的，且供应商为联合体或拟进行合同分包的，则联合体中的中小企业、签订分包意向协议的中小企业具体情况须在《中小企业声明函》或《残疾人福利性单位声明函》或由省级以上监狱管理</w:t>
            </w:r>
            <w:r>
              <w:rPr>
                <w:rFonts w:ascii="宋体" w:hAnsi="宋体" w:eastAsia="宋体" w:cs="宋体"/>
                <w:sz w:val="24"/>
                <w:szCs w:val="24"/>
                <w:lang w:eastAsia="zh-CN"/>
              </w:rPr>
              <w:t>局、戒毒管理局（含新疆生产建设兵团）出具的属于监狱企业的证明文件中如实</w:t>
            </w:r>
            <w:r>
              <w:rPr>
                <w:rFonts w:ascii="宋体" w:hAnsi="宋体" w:eastAsia="宋体" w:cs="宋体"/>
                <w:spacing w:val="-1"/>
                <w:sz w:val="24"/>
                <w:szCs w:val="24"/>
                <w:lang w:eastAsia="zh-CN"/>
              </w:rPr>
              <w:t>填报，且满足采购文件关于预留份额的要求。</w:t>
            </w:r>
          </w:p>
        </w:tc>
        <w:tc>
          <w:tcPr>
            <w:tcW w:w="1559" w:type="dxa"/>
            <w:tcBorders>
              <w:top w:val="single" w:color="000000" w:sz="4" w:space="0"/>
              <w:left w:val="single" w:color="000000" w:sz="4" w:space="0"/>
              <w:bottom w:val="nil"/>
              <w:right w:val="single" w:color="000000" w:sz="4" w:space="0"/>
            </w:tcBorders>
          </w:tcPr>
          <w:p w14:paraId="546AB185">
            <w:pPr>
              <w:pStyle w:val="47"/>
              <w:spacing w:before="8" w:line="140" w:lineRule="atLeast"/>
              <w:rPr>
                <w:rFonts w:ascii="Times New Roman" w:hAnsi="Times New Roman" w:eastAsia="Times New Roman" w:cs="Times New Roman"/>
                <w:sz w:val="12"/>
                <w:szCs w:val="12"/>
                <w:lang w:eastAsia="zh-CN"/>
              </w:rPr>
            </w:pPr>
          </w:p>
          <w:p w14:paraId="1C291934">
            <w:pPr>
              <w:pStyle w:val="47"/>
              <w:spacing w:line="240" w:lineRule="atLeast"/>
              <w:rPr>
                <w:rFonts w:ascii="Times New Roman" w:hAnsi="Times New Roman" w:eastAsia="Times New Roman" w:cs="Times New Roman"/>
                <w:sz w:val="20"/>
                <w:szCs w:val="20"/>
                <w:lang w:eastAsia="zh-CN"/>
              </w:rPr>
            </w:pPr>
          </w:p>
          <w:p w14:paraId="6FB8AA38">
            <w:pPr>
              <w:pStyle w:val="47"/>
              <w:spacing w:line="240" w:lineRule="atLeast"/>
              <w:rPr>
                <w:rFonts w:ascii="Times New Roman" w:hAnsi="Times New Roman" w:eastAsia="Times New Roman" w:cs="Times New Roman"/>
                <w:sz w:val="20"/>
                <w:szCs w:val="20"/>
                <w:lang w:eastAsia="zh-CN"/>
              </w:rPr>
            </w:pPr>
          </w:p>
          <w:p w14:paraId="1A670761">
            <w:pPr>
              <w:pStyle w:val="47"/>
              <w:spacing w:line="240" w:lineRule="atLeast"/>
              <w:rPr>
                <w:rFonts w:ascii="Times New Roman" w:hAnsi="Times New Roman" w:eastAsia="Times New Roman" w:cs="Times New Roman"/>
                <w:sz w:val="20"/>
                <w:szCs w:val="20"/>
                <w:lang w:eastAsia="zh-CN"/>
              </w:rPr>
            </w:pPr>
          </w:p>
          <w:p w14:paraId="7D92D067">
            <w:pPr>
              <w:pStyle w:val="47"/>
              <w:spacing w:line="240" w:lineRule="atLeast"/>
              <w:rPr>
                <w:rFonts w:ascii="Times New Roman" w:hAnsi="Times New Roman" w:eastAsia="Times New Roman" w:cs="Times New Roman"/>
                <w:sz w:val="20"/>
                <w:szCs w:val="20"/>
                <w:lang w:eastAsia="zh-CN"/>
              </w:rPr>
            </w:pPr>
          </w:p>
          <w:p w14:paraId="0451FA28">
            <w:pPr>
              <w:pStyle w:val="47"/>
              <w:spacing w:line="240" w:lineRule="atLeast"/>
              <w:rPr>
                <w:rFonts w:ascii="Times New Roman" w:hAnsi="Times New Roman" w:eastAsia="Times New Roman" w:cs="Times New Roman"/>
                <w:sz w:val="20"/>
                <w:szCs w:val="20"/>
                <w:lang w:eastAsia="zh-CN"/>
              </w:rPr>
            </w:pPr>
          </w:p>
          <w:p w14:paraId="57F67206">
            <w:pPr>
              <w:pStyle w:val="47"/>
              <w:spacing w:line="240" w:lineRule="atLeast"/>
              <w:rPr>
                <w:rFonts w:ascii="Times New Roman" w:hAnsi="Times New Roman" w:eastAsia="Times New Roman" w:cs="Times New Roman"/>
                <w:sz w:val="20"/>
                <w:szCs w:val="20"/>
                <w:lang w:eastAsia="zh-CN"/>
              </w:rPr>
            </w:pPr>
          </w:p>
          <w:p w14:paraId="24813170">
            <w:pPr>
              <w:pStyle w:val="47"/>
              <w:spacing w:line="240" w:lineRule="atLeast"/>
              <w:rPr>
                <w:rFonts w:ascii="Times New Roman" w:hAnsi="Times New Roman" w:eastAsia="Times New Roman" w:cs="Times New Roman"/>
                <w:sz w:val="20"/>
                <w:szCs w:val="20"/>
                <w:lang w:eastAsia="zh-CN"/>
              </w:rPr>
            </w:pPr>
          </w:p>
          <w:p w14:paraId="0B5266B0">
            <w:pPr>
              <w:pStyle w:val="47"/>
              <w:ind w:left="103"/>
              <w:rPr>
                <w:rFonts w:ascii="宋体" w:hAnsi="宋体" w:eastAsia="宋体" w:cs="宋体"/>
                <w:sz w:val="24"/>
                <w:szCs w:val="24"/>
              </w:rPr>
            </w:pPr>
            <w:r>
              <w:rPr>
                <w:rFonts w:ascii="宋体" w:hAnsi="宋体" w:eastAsia="宋体" w:cs="宋体"/>
                <w:sz w:val="24"/>
                <w:szCs w:val="24"/>
              </w:rPr>
              <w:t>格式</w:t>
            </w:r>
            <w:r>
              <w:rPr>
                <w:rFonts w:ascii="宋体" w:hAnsi="宋体" w:eastAsia="宋体" w:cs="宋体"/>
                <w:spacing w:val="-116"/>
                <w:sz w:val="24"/>
                <w:szCs w:val="24"/>
              </w:rPr>
              <w:t>见</w:t>
            </w:r>
            <w:r>
              <w:rPr>
                <w:rFonts w:ascii="宋体" w:hAnsi="宋体" w:eastAsia="宋体" w:cs="宋体"/>
                <w:sz w:val="24"/>
                <w:szCs w:val="24"/>
              </w:rPr>
              <w:t>《响</w:t>
            </w:r>
          </w:p>
        </w:tc>
      </w:tr>
      <w:tr w14:paraId="72185F23">
        <w:tblPrEx>
          <w:tblCellMar>
            <w:top w:w="0" w:type="dxa"/>
            <w:left w:w="0" w:type="dxa"/>
            <w:bottom w:w="0" w:type="dxa"/>
            <w:right w:w="0" w:type="dxa"/>
          </w:tblCellMar>
        </w:tblPrEx>
        <w:trPr>
          <w:trHeight w:val="324" w:hRule="exact"/>
        </w:trPr>
        <w:tc>
          <w:tcPr>
            <w:tcW w:w="549" w:type="dxa"/>
            <w:vMerge w:val="continue"/>
            <w:tcBorders>
              <w:left w:val="single" w:color="000000" w:sz="4" w:space="0"/>
              <w:bottom w:val="nil"/>
              <w:right w:val="single" w:color="000000" w:sz="4" w:space="0"/>
            </w:tcBorders>
          </w:tcPr>
          <w:p w14:paraId="14BAB301"/>
        </w:tc>
        <w:tc>
          <w:tcPr>
            <w:tcW w:w="1686" w:type="dxa"/>
            <w:vMerge w:val="continue"/>
            <w:tcBorders>
              <w:left w:val="single" w:color="000000" w:sz="4" w:space="0"/>
              <w:bottom w:val="nil"/>
              <w:right w:val="single" w:color="000000" w:sz="4" w:space="0"/>
            </w:tcBorders>
          </w:tcPr>
          <w:p w14:paraId="5971EF60"/>
        </w:tc>
        <w:tc>
          <w:tcPr>
            <w:tcW w:w="4831" w:type="dxa"/>
            <w:vMerge w:val="continue"/>
            <w:tcBorders>
              <w:left w:val="single" w:color="000000" w:sz="4" w:space="0"/>
              <w:right w:val="single" w:color="000000" w:sz="4" w:space="0"/>
            </w:tcBorders>
          </w:tcPr>
          <w:p w14:paraId="02F910B1">
            <w:pPr>
              <w:pStyle w:val="47"/>
              <w:spacing w:line="275" w:lineRule="exact"/>
              <w:ind w:left="103"/>
              <w:rPr>
                <w:rFonts w:ascii="宋体" w:hAnsi="宋体" w:eastAsia="宋体" w:cs="宋体"/>
                <w:sz w:val="24"/>
                <w:szCs w:val="24"/>
                <w:lang w:eastAsia="zh-CN"/>
              </w:rPr>
            </w:pPr>
          </w:p>
        </w:tc>
        <w:tc>
          <w:tcPr>
            <w:tcW w:w="1559" w:type="dxa"/>
            <w:tcBorders>
              <w:top w:val="nil"/>
              <w:left w:val="single" w:color="000000" w:sz="4" w:space="0"/>
              <w:bottom w:val="nil"/>
              <w:right w:val="single" w:color="000000" w:sz="4" w:space="0"/>
            </w:tcBorders>
          </w:tcPr>
          <w:p w14:paraId="28020F79">
            <w:pPr>
              <w:pStyle w:val="47"/>
              <w:spacing w:line="276" w:lineRule="exact"/>
              <w:ind w:firstLine="240" w:firstLineChars="100"/>
              <w:rPr>
                <w:rFonts w:ascii="宋体" w:hAnsi="宋体" w:eastAsia="宋体" w:cs="宋体"/>
                <w:sz w:val="24"/>
                <w:szCs w:val="24"/>
              </w:rPr>
            </w:pPr>
            <w:r>
              <w:rPr>
                <w:rFonts w:ascii="宋体" w:hAnsi="宋体" w:eastAsia="宋体" w:cs="宋体"/>
                <w:sz w:val="24"/>
                <w:szCs w:val="24"/>
              </w:rPr>
              <w:t>应文件格</w:t>
            </w:r>
          </w:p>
        </w:tc>
      </w:tr>
      <w:tr w14:paraId="6165FEB3">
        <w:tblPrEx>
          <w:tblCellMar>
            <w:top w:w="0" w:type="dxa"/>
            <w:left w:w="0" w:type="dxa"/>
            <w:bottom w:w="0" w:type="dxa"/>
            <w:right w:w="0" w:type="dxa"/>
          </w:tblCellMar>
        </w:tblPrEx>
        <w:trPr>
          <w:trHeight w:val="311" w:hRule="exact"/>
        </w:trPr>
        <w:tc>
          <w:tcPr>
            <w:tcW w:w="549" w:type="dxa"/>
            <w:vMerge w:val="restart"/>
            <w:tcBorders>
              <w:top w:val="nil"/>
              <w:left w:val="single" w:color="000000" w:sz="4" w:space="0"/>
              <w:right w:val="single" w:color="000000" w:sz="4" w:space="0"/>
            </w:tcBorders>
          </w:tcPr>
          <w:p w14:paraId="2C06ABD1">
            <w:pPr>
              <w:pStyle w:val="47"/>
              <w:spacing w:line="263" w:lineRule="exact"/>
              <w:ind w:left="169"/>
              <w:rPr>
                <w:rFonts w:ascii="Times New Roman" w:hAnsi="Times New Roman" w:eastAsia="Times New Roman" w:cs="Times New Roman"/>
                <w:sz w:val="24"/>
                <w:szCs w:val="24"/>
              </w:rPr>
            </w:pPr>
          </w:p>
        </w:tc>
        <w:tc>
          <w:tcPr>
            <w:tcW w:w="1686" w:type="dxa"/>
            <w:vMerge w:val="restart"/>
            <w:tcBorders>
              <w:top w:val="nil"/>
              <w:left w:val="single" w:color="000000" w:sz="4" w:space="0"/>
              <w:right w:val="single" w:color="000000" w:sz="4" w:space="0"/>
            </w:tcBorders>
          </w:tcPr>
          <w:p w14:paraId="16FA2C32">
            <w:pPr>
              <w:pStyle w:val="47"/>
              <w:spacing w:line="262" w:lineRule="exact"/>
              <w:ind w:left="102"/>
              <w:rPr>
                <w:rFonts w:ascii="宋体" w:hAnsi="宋体" w:eastAsia="宋体" w:cs="宋体"/>
                <w:sz w:val="24"/>
                <w:szCs w:val="24"/>
              </w:rPr>
            </w:pPr>
            <w:r>
              <w:rPr>
                <w:rFonts w:ascii="宋体" w:hAnsi="宋体" w:eastAsia="宋体" w:cs="宋体"/>
                <w:sz w:val="24"/>
                <w:szCs w:val="24"/>
              </w:rPr>
              <w:t>文件</w:t>
            </w:r>
          </w:p>
        </w:tc>
        <w:tc>
          <w:tcPr>
            <w:tcW w:w="4831" w:type="dxa"/>
            <w:vMerge w:val="continue"/>
            <w:tcBorders>
              <w:left w:val="single" w:color="000000" w:sz="4" w:space="0"/>
              <w:right w:val="single" w:color="000000" w:sz="4" w:space="0"/>
            </w:tcBorders>
          </w:tcPr>
          <w:p w14:paraId="167E47A5">
            <w:pPr>
              <w:pStyle w:val="47"/>
              <w:spacing w:line="275" w:lineRule="exact"/>
              <w:ind w:left="103"/>
              <w:rPr>
                <w:rFonts w:ascii="宋体" w:hAnsi="宋体" w:eastAsia="宋体" w:cs="宋体"/>
                <w:sz w:val="24"/>
                <w:szCs w:val="24"/>
                <w:lang w:eastAsia="zh-CN"/>
              </w:rPr>
            </w:pPr>
          </w:p>
        </w:tc>
        <w:tc>
          <w:tcPr>
            <w:tcW w:w="1559" w:type="dxa"/>
            <w:tcBorders>
              <w:top w:val="nil"/>
              <w:left w:val="single" w:color="000000" w:sz="4" w:space="0"/>
              <w:bottom w:val="nil"/>
              <w:right w:val="single" w:color="000000" w:sz="4" w:space="0"/>
            </w:tcBorders>
          </w:tcPr>
          <w:p w14:paraId="058F3161">
            <w:pPr>
              <w:pStyle w:val="47"/>
              <w:spacing w:line="262" w:lineRule="exact"/>
              <w:ind w:left="103"/>
              <w:rPr>
                <w:rFonts w:ascii="宋体" w:hAnsi="宋体" w:eastAsia="宋体" w:cs="宋体"/>
                <w:sz w:val="24"/>
                <w:szCs w:val="24"/>
              </w:rPr>
            </w:pPr>
            <w:r>
              <w:rPr>
                <w:rFonts w:ascii="宋体" w:hAnsi="宋体" w:eastAsia="宋体" w:cs="宋体"/>
                <w:sz w:val="24"/>
                <w:szCs w:val="24"/>
              </w:rPr>
              <w:t>式</w:t>
            </w:r>
            <w:r>
              <w:rPr>
                <w:rFonts w:ascii="宋体" w:hAnsi="宋体" w:eastAsia="宋体" w:cs="宋体"/>
                <w:spacing w:val="-118"/>
                <w:sz w:val="24"/>
                <w:szCs w:val="24"/>
              </w:rPr>
              <w:t>》</w:t>
            </w:r>
          </w:p>
        </w:tc>
      </w:tr>
      <w:tr w14:paraId="769EEC2C">
        <w:tblPrEx>
          <w:tblCellMar>
            <w:top w:w="0" w:type="dxa"/>
            <w:left w:w="0" w:type="dxa"/>
            <w:bottom w:w="0" w:type="dxa"/>
            <w:right w:w="0" w:type="dxa"/>
          </w:tblCellMar>
        </w:tblPrEx>
        <w:trPr>
          <w:trHeight w:val="1755" w:hRule="atLeast"/>
        </w:trPr>
        <w:tc>
          <w:tcPr>
            <w:tcW w:w="549" w:type="dxa"/>
            <w:vMerge w:val="continue"/>
            <w:tcBorders>
              <w:left w:val="single" w:color="000000" w:sz="4" w:space="0"/>
              <w:bottom w:val="nil"/>
              <w:right w:val="single" w:color="000000" w:sz="4" w:space="0"/>
            </w:tcBorders>
          </w:tcPr>
          <w:p w14:paraId="20E8F62A"/>
        </w:tc>
        <w:tc>
          <w:tcPr>
            <w:tcW w:w="1686" w:type="dxa"/>
            <w:vMerge w:val="continue"/>
            <w:tcBorders>
              <w:left w:val="single" w:color="000000" w:sz="4" w:space="0"/>
              <w:bottom w:val="nil"/>
              <w:right w:val="single" w:color="000000" w:sz="4" w:space="0"/>
            </w:tcBorders>
          </w:tcPr>
          <w:p w14:paraId="24387AA2"/>
        </w:tc>
        <w:tc>
          <w:tcPr>
            <w:tcW w:w="4831" w:type="dxa"/>
            <w:vMerge w:val="continue"/>
            <w:tcBorders>
              <w:left w:val="single" w:color="000000" w:sz="4" w:space="0"/>
              <w:bottom w:val="nil"/>
              <w:right w:val="single" w:color="000000" w:sz="4" w:space="0"/>
            </w:tcBorders>
          </w:tcPr>
          <w:p w14:paraId="25C5565F">
            <w:pPr>
              <w:pStyle w:val="47"/>
              <w:spacing w:line="275" w:lineRule="exact"/>
              <w:ind w:left="103"/>
              <w:rPr>
                <w:rFonts w:ascii="宋体" w:hAnsi="宋体" w:eastAsia="宋体" w:cs="宋体"/>
                <w:sz w:val="24"/>
                <w:szCs w:val="24"/>
                <w:lang w:eastAsia="zh-CN"/>
              </w:rPr>
            </w:pPr>
          </w:p>
        </w:tc>
        <w:tc>
          <w:tcPr>
            <w:tcW w:w="1559" w:type="dxa"/>
            <w:tcBorders>
              <w:top w:val="nil"/>
              <w:left w:val="single" w:color="000000" w:sz="4" w:space="0"/>
              <w:bottom w:val="nil"/>
              <w:right w:val="single" w:color="000000" w:sz="4" w:space="0"/>
            </w:tcBorders>
          </w:tcPr>
          <w:p w14:paraId="1E8F32DC">
            <w:pPr>
              <w:pStyle w:val="47"/>
              <w:spacing w:line="275" w:lineRule="exact"/>
              <w:ind w:firstLine="240" w:firstLineChars="100"/>
              <w:rPr>
                <w:rFonts w:ascii="宋体" w:hAnsi="宋体" w:eastAsia="宋体" w:cs="宋体"/>
                <w:sz w:val="24"/>
                <w:szCs w:val="24"/>
                <w:lang w:eastAsia="zh-CN"/>
              </w:rPr>
            </w:pPr>
          </w:p>
        </w:tc>
      </w:tr>
      <w:tr w14:paraId="3595D539">
        <w:tblPrEx>
          <w:tblCellMar>
            <w:top w:w="0" w:type="dxa"/>
            <w:left w:w="0" w:type="dxa"/>
            <w:bottom w:w="0" w:type="dxa"/>
            <w:right w:w="0" w:type="dxa"/>
          </w:tblCellMar>
        </w:tblPrEx>
        <w:trPr>
          <w:trHeight w:val="837" w:hRule="exact"/>
        </w:trPr>
        <w:tc>
          <w:tcPr>
            <w:tcW w:w="549" w:type="dxa"/>
            <w:tcBorders>
              <w:top w:val="single" w:color="000000" w:sz="4" w:space="0"/>
              <w:left w:val="single" w:color="000000" w:sz="4" w:space="0"/>
              <w:bottom w:val="single" w:color="000000" w:sz="4" w:space="0"/>
              <w:right w:val="single" w:color="000000" w:sz="4" w:space="0"/>
            </w:tcBorders>
          </w:tcPr>
          <w:p w14:paraId="7B6DBBAF">
            <w:pPr>
              <w:pStyle w:val="47"/>
              <w:spacing w:before="173"/>
              <w:ind w:left="191" w:right="190"/>
              <w:jc w:val="center"/>
              <w:rPr>
                <w:rFonts w:ascii="Times New Roman" w:hAnsi="Times New Roman" w:eastAsia="Times New Roman" w:cs="Times New Roman"/>
                <w:sz w:val="24"/>
                <w:szCs w:val="24"/>
              </w:rPr>
            </w:pPr>
            <w:r>
              <w:rPr>
                <w:rFonts w:ascii="Times New Roman"/>
                <w:sz w:val="24"/>
              </w:rPr>
              <w:t>3</w:t>
            </w:r>
          </w:p>
        </w:tc>
        <w:tc>
          <w:tcPr>
            <w:tcW w:w="1686" w:type="dxa"/>
            <w:tcBorders>
              <w:top w:val="single" w:color="000000" w:sz="4" w:space="0"/>
              <w:left w:val="single" w:color="000000" w:sz="4" w:space="0"/>
              <w:bottom w:val="single" w:color="000000" w:sz="4" w:space="0"/>
              <w:right w:val="single" w:color="000000" w:sz="4" w:space="0"/>
            </w:tcBorders>
          </w:tcPr>
          <w:p w14:paraId="3BC61898">
            <w:pPr>
              <w:pStyle w:val="47"/>
              <w:spacing w:line="275" w:lineRule="exact"/>
              <w:ind w:left="102"/>
              <w:rPr>
                <w:rFonts w:ascii="宋体" w:hAnsi="宋体" w:eastAsia="宋体" w:cs="宋体"/>
                <w:sz w:val="24"/>
                <w:szCs w:val="24"/>
                <w:lang w:eastAsia="zh-CN"/>
              </w:rPr>
            </w:pPr>
            <w:r>
              <w:rPr>
                <w:rFonts w:ascii="宋体" w:hAnsi="宋体" w:eastAsia="宋体" w:cs="宋体"/>
                <w:sz w:val="24"/>
                <w:szCs w:val="24"/>
                <w:lang w:eastAsia="zh-CN"/>
              </w:rPr>
              <w:t>本项目的特定资格要求</w:t>
            </w:r>
          </w:p>
        </w:tc>
        <w:tc>
          <w:tcPr>
            <w:tcW w:w="4831" w:type="dxa"/>
            <w:tcBorders>
              <w:top w:val="single" w:color="000000" w:sz="4" w:space="0"/>
              <w:left w:val="single" w:color="000000" w:sz="4" w:space="0"/>
              <w:bottom w:val="single" w:color="000000" w:sz="4" w:space="0"/>
              <w:right w:val="single" w:color="000000" w:sz="4" w:space="0"/>
            </w:tcBorders>
          </w:tcPr>
          <w:p w14:paraId="39AA47FA">
            <w:pPr>
              <w:pStyle w:val="47"/>
              <w:spacing w:before="117"/>
              <w:ind w:left="103"/>
              <w:rPr>
                <w:rFonts w:ascii="宋体" w:hAnsi="宋体" w:eastAsia="宋体" w:cs="宋体"/>
                <w:sz w:val="24"/>
                <w:szCs w:val="24"/>
                <w:lang w:eastAsia="zh-CN"/>
              </w:rPr>
            </w:pPr>
            <w:r>
              <w:rPr>
                <w:rFonts w:ascii="宋体" w:hAnsi="宋体" w:eastAsia="宋体" w:cs="宋体"/>
                <w:sz w:val="24"/>
                <w:szCs w:val="24"/>
                <w:lang w:eastAsia="zh-CN"/>
              </w:rPr>
              <w:t>如有，见第一章《采购邀请》</w:t>
            </w:r>
          </w:p>
        </w:tc>
        <w:tc>
          <w:tcPr>
            <w:tcW w:w="1559" w:type="dxa"/>
            <w:tcBorders>
              <w:top w:val="single" w:color="000000" w:sz="4" w:space="0"/>
              <w:left w:val="single" w:color="000000" w:sz="4" w:space="0"/>
              <w:bottom w:val="single" w:color="000000" w:sz="4" w:space="0"/>
              <w:right w:val="single" w:color="000000" w:sz="4" w:space="0"/>
            </w:tcBorders>
          </w:tcPr>
          <w:p w14:paraId="685C3CD0">
            <w:pPr>
              <w:rPr>
                <w:lang w:eastAsia="zh-CN"/>
              </w:rPr>
            </w:pPr>
            <w:r>
              <w:rPr>
                <w:rFonts w:hint="eastAsia"/>
                <w:lang w:eastAsia="zh-CN"/>
              </w:rPr>
              <w:t>提 供 证 明文 件 的复印件并加盖公章</w:t>
            </w:r>
          </w:p>
        </w:tc>
      </w:tr>
      <w:tr w14:paraId="42FCB237">
        <w:tblPrEx>
          <w:tblCellMar>
            <w:top w:w="0" w:type="dxa"/>
            <w:left w:w="0" w:type="dxa"/>
            <w:bottom w:w="0" w:type="dxa"/>
            <w:right w:w="0" w:type="dxa"/>
          </w:tblCellMar>
        </w:tblPrEx>
        <w:trPr>
          <w:trHeight w:val="632" w:hRule="exact"/>
        </w:trPr>
        <w:tc>
          <w:tcPr>
            <w:tcW w:w="549" w:type="dxa"/>
            <w:tcBorders>
              <w:top w:val="single" w:color="000000" w:sz="4" w:space="0"/>
              <w:left w:val="single" w:color="000000" w:sz="4" w:space="0"/>
              <w:bottom w:val="single" w:color="000000" w:sz="4" w:space="0"/>
              <w:right w:val="single" w:color="000000" w:sz="4" w:space="0"/>
            </w:tcBorders>
          </w:tcPr>
          <w:p w14:paraId="637BA927">
            <w:pPr>
              <w:pStyle w:val="47"/>
              <w:spacing w:before="171"/>
              <w:ind w:left="191" w:right="190"/>
              <w:jc w:val="center"/>
              <w:rPr>
                <w:rFonts w:ascii="Times New Roman" w:hAnsi="Times New Roman" w:eastAsia="Times New Roman" w:cs="Times New Roman"/>
                <w:sz w:val="24"/>
                <w:szCs w:val="24"/>
              </w:rPr>
            </w:pPr>
            <w:r>
              <w:rPr>
                <w:rFonts w:ascii="Times New Roman"/>
                <w:sz w:val="24"/>
              </w:rPr>
              <w:t>4</w:t>
            </w:r>
          </w:p>
        </w:tc>
        <w:tc>
          <w:tcPr>
            <w:tcW w:w="1686" w:type="dxa"/>
            <w:tcBorders>
              <w:top w:val="single" w:color="000000" w:sz="4" w:space="0"/>
              <w:left w:val="single" w:color="000000" w:sz="4" w:space="0"/>
              <w:bottom w:val="single" w:color="000000" w:sz="4" w:space="0"/>
              <w:right w:val="single" w:color="000000" w:sz="4" w:space="0"/>
            </w:tcBorders>
          </w:tcPr>
          <w:p w14:paraId="1A1537AE">
            <w:pPr>
              <w:pStyle w:val="47"/>
              <w:spacing w:before="115"/>
              <w:ind w:left="102"/>
              <w:rPr>
                <w:rFonts w:ascii="宋体" w:hAnsi="宋体" w:eastAsia="宋体" w:cs="宋体"/>
                <w:sz w:val="24"/>
                <w:szCs w:val="24"/>
              </w:rPr>
            </w:pPr>
            <w:r>
              <w:rPr>
                <w:rFonts w:ascii="宋体" w:hAnsi="宋体" w:eastAsia="宋体" w:cs="宋体"/>
                <w:sz w:val="24"/>
                <w:szCs w:val="24"/>
              </w:rPr>
              <w:t>磋商保证金</w:t>
            </w:r>
          </w:p>
        </w:tc>
        <w:tc>
          <w:tcPr>
            <w:tcW w:w="4831" w:type="dxa"/>
            <w:tcBorders>
              <w:top w:val="single" w:color="000000" w:sz="4" w:space="0"/>
              <w:left w:val="single" w:color="000000" w:sz="4" w:space="0"/>
              <w:bottom w:val="single" w:color="000000" w:sz="4" w:space="0"/>
              <w:right w:val="single" w:color="000000" w:sz="4" w:space="0"/>
            </w:tcBorders>
          </w:tcPr>
          <w:p w14:paraId="3B05C103">
            <w:pPr>
              <w:pStyle w:val="47"/>
              <w:spacing w:line="274" w:lineRule="exact"/>
              <w:ind w:left="103"/>
              <w:rPr>
                <w:rFonts w:ascii="宋体" w:hAnsi="宋体" w:eastAsia="宋体" w:cs="宋体"/>
                <w:sz w:val="24"/>
                <w:szCs w:val="24"/>
                <w:lang w:eastAsia="zh-CN"/>
              </w:rPr>
            </w:pPr>
            <w:r>
              <w:rPr>
                <w:rFonts w:ascii="宋体" w:hAnsi="宋体" w:eastAsia="宋体" w:cs="宋体"/>
                <w:spacing w:val="13"/>
                <w:sz w:val="24"/>
                <w:szCs w:val="24"/>
                <w:lang w:eastAsia="zh-CN"/>
              </w:rPr>
              <w:t>按照竞争性磋商文件的要求提交磋商保</w:t>
            </w:r>
          </w:p>
          <w:p w14:paraId="66CA6FC5">
            <w:pPr>
              <w:pStyle w:val="47"/>
              <w:spacing w:line="312" w:lineRule="exact"/>
              <w:ind w:left="103"/>
              <w:rPr>
                <w:rFonts w:ascii="宋体" w:hAnsi="宋体" w:eastAsia="宋体" w:cs="宋体"/>
                <w:sz w:val="24"/>
                <w:szCs w:val="24"/>
              </w:rPr>
            </w:pPr>
            <w:r>
              <w:rPr>
                <w:rFonts w:ascii="宋体" w:hAnsi="宋体" w:eastAsia="宋体" w:cs="宋体"/>
                <w:sz w:val="24"/>
                <w:szCs w:val="24"/>
              </w:rPr>
              <w:t>证金。</w:t>
            </w:r>
          </w:p>
        </w:tc>
        <w:tc>
          <w:tcPr>
            <w:tcW w:w="1559" w:type="dxa"/>
            <w:tcBorders>
              <w:top w:val="single" w:color="000000" w:sz="4" w:space="0"/>
              <w:left w:val="single" w:color="000000" w:sz="4" w:space="0"/>
              <w:bottom w:val="single" w:color="000000" w:sz="4" w:space="0"/>
              <w:right w:val="single" w:color="000000" w:sz="4" w:space="0"/>
            </w:tcBorders>
          </w:tcPr>
          <w:p w14:paraId="7F2ED70B"/>
        </w:tc>
      </w:tr>
    </w:tbl>
    <w:p w14:paraId="734DAD23">
      <w:pPr>
        <w:rPr>
          <w:lang w:eastAsia="zh-CN"/>
        </w:rPr>
        <w:sectPr>
          <w:pgSz w:w="11910" w:h="16840"/>
          <w:pgMar w:top="1000" w:right="1300" w:bottom="740" w:left="1300" w:header="763" w:footer="548" w:gutter="0"/>
          <w:cols w:space="720" w:num="1"/>
        </w:sectPr>
      </w:pPr>
    </w:p>
    <w:p w14:paraId="05F80AA9">
      <w:pPr>
        <w:spacing w:line="200" w:lineRule="atLeast"/>
        <w:rPr>
          <w:rFonts w:ascii="Times New Roman" w:hAnsi="Times New Roman" w:eastAsia="Times New Roman" w:cs="Times New Roman"/>
          <w:sz w:val="17"/>
          <w:szCs w:val="17"/>
          <w:lang w:eastAsia="zh-CN"/>
        </w:rPr>
      </w:pPr>
    </w:p>
    <w:p w14:paraId="5FF35C7A">
      <w:pPr>
        <w:pStyle w:val="16"/>
        <w:tabs>
          <w:tab w:val="left" w:pos="1295"/>
        </w:tabs>
        <w:spacing w:before="26"/>
        <w:ind w:left="575"/>
        <w:rPr>
          <w:lang w:eastAsia="zh-CN"/>
        </w:rPr>
      </w:pPr>
      <w:r>
        <w:rPr>
          <w:rFonts w:ascii="Times New Roman" w:hAnsi="Times New Roman" w:eastAsia="Times New Roman" w:cs="Times New Roman"/>
          <w:lang w:eastAsia="zh-CN"/>
        </w:rPr>
        <w:t>1.4</w:t>
      </w:r>
      <w:r>
        <w:rPr>
          <w:rFonts w:ascii="Times New Roman" w:hAnsi="Times New Roman" w:eastAsia="Times New Roman" w:cs="Times New Roman"/>
          <w:lang w:eastAsia="zh-CN"/>
        </w:rPr>
        <w:tab/>
      </w:r>
      <w:r>
        <w:rPr>
          <w:lang w:eastAsia="zh-CN"/>
        </w:rPr>
        <w:t>《符合性审查要求》见下表：</w:t>
      </w:r>
    </w:p>
    <w:p w14:paraId="162FAB16">
      <w:pPr>
        <w:pStyle w:val="7"/>
        <w:spacing w:before="133"/>
        <w:ind w:left="0" w:right="21"/>
        <w:jc w:val="center"/>
        <w:rPr>
          <w:b w:val="0"/>
          <w:bCs w:val="0"/>
        </w:rPr>
      </w:pPr>
      <w:r>
        <w:t>符合性审查要求</w:t>
      </w:r>
    </w:p>
    <w:p w14:paraId="3DC31AA6">
      <w:pPr>
        <w:spacing w:before="2" w:line="190" w:lineRule="atLeast"/>
        <w:rPr>
          <w:rFonts w:ascii="宋体" w:hAnsi="宋体" w:eastAsia="宋体" w:cs="宋体"/>
          <w:sz w:val="14"/>
          <w:szCs w:val="14"/>
        </w:rPr>
      </w:pPr>
    </w:p>
    <w:tbl>
      <w:tblPr>
        <w:tblStyle w:val="45"/>
        <w:tblW w:w="0" w:type="auto"/>
        <w:tblInd w:w="105" w:type="dxa"/>
        <w:tblLayout w:type="fixed"/>
        <w:tblCellMar>
          <w:top w:w="0" w:type="dxa"/>
          <w:left w:w="0" w:type="dxa"/>
          <w:bottom w:w="0" w:type="dxa"/>
          <w:right w:w="0" w:type="dxa"/>
        </w:tblCellMar>
      </w:tblPr>
      <w:tblGrid>
        <w:gridCol w:w="529"/>
        <w:gridCol w:w="2140"/>
        <w:gridCol w:w="5122"/>
        <w:gridCol w:w="1496"/>
      </w:tblGrid>
      <w:tr w14:paraId="206DD19A">
        <w:tblPrEx>
          <w:tblCellMar>
            <w:top w:w="0" w:type="dxa"/>
            <w:left w:w="0" w:type="dxa"/>
            <w:bottom w:w="0" w:type="dxa"/>
            <w:right w:w="0" w:type="dxa"/>
          </w:tblCellMar>
        </w:tblPrEx>
        <w:trPr>
          <w:trHeight w:val="944" w:hRule="exact"/>
        </w:trPr>
        <w:tc>
          <w:tcPr>
            <w:tcW w:w="529" w:type="dxa"/>
            <w:tcBorders>
              <w:top w:val="single" w:color="000000" w:sz="4" w:space="0"/>
              <w:left w:val="single" w:color="000000" w:sz="4" w:space="0"/>
              <w:bottom w:val="single" w:color="000000" w:sz="4" w:space="0"/>
              <w:right w:val="single" w:color="000000" w:sz="4" w:space="0"/>
            </w:tcBorders>
          </w:tcPr>
          <w:p w14:paraId="00E219DE">
            <w:pPr>
              <w:pStyle w:val="47"/>
              <w:spacing w:before="146" w:line="312" w:lineRule="exact"/>
              <w:ind w:left="139" w:right="137"/>
              <w:rPr>
                <w:rFonts w:ascii="宋体" w:hAnsi="宋体" w:eastAsia="宋体" w:cs="宋体"/>
                <w:sz w:val="21"/>
                <w:szCs w:val="21"/>
              </w:rPr>
            </w:pPr>
            <w:r>
              <w:rPr>
                <w:rFonts w:ascii="宋体" w:hAnsi="宋体" w:eastAsia="宋体" w:cs="宋体"/>
                <w:b/>
                <w:bCs/>
                <w:w w:val="95"/>
                <w:sz w:val="21"/>
                <w:szCs w:val="21"/>
              </w:rPr>
              <w:t>序</w:t>
            </w:r>
            <w:r>
              <w:rPr>
                <w:rFonts w:ascii="宋体" w:hAnsi="宋体" w:eastAsia="宋体" w:cs="宋体"/>
                <w:b/>
                <w:bCs/>
                <w:w w:val="99"/>
                <w:sz w:val="21"/>
                <w:szCs w:val="21"/>
              </w:rPr>
              <w:t xml:space="preserve"> </w:t>
            </w:r>
            <w:r>
              <w:rPr>
                <w:rFonts w:ascii="宋体" w:hAnsi="宋体" w:eastAsia="宋体" w:cs="宋体"/>
                <w:b/>
                <w:bCs/>
                <w:w w:val="95"/>
                <w:sz w:val="21"/>
                <w:szCs w:val="21"/>
              </w:rPr>
              <w:t>号</w:t>
            </w:r>
          </w:p>
        </w:tc>
        <w:tc>
          <w:tcPr>
            <w:tcW w:w="2140" w:type="dxa"/>
            <w:tcBorders>
              <w:top w:val="single" w:color="000000" w:sz="4" w:space="0"/>
              <w:left w:val="single" w:color="000000" w:sz="4" w:space="0"/>
              <w:bottom w:val="single" w:color="000000" w:sz="4" w:space="0"/>
              <w:right w:val="single" w:color="000000" w:sz="4" w:space="0"/>
            </w:tcBorders>
          </w:tcPr>
          <w:p w14:paraId="7D06F8AA">
            <w:pPr>
              <w:pStyle w:val="47"/>
              <w:spacing w:before="12" w:line="260" w:lineRule="atLeast"/>
              <w:rPr>
                <w:rFonts w:ascii="宋体" w:hAnsi="宋体" w:eastAsia="宋体" w:cs="宋体"/>
                <w:sz w:val="21"/>
                <w:szCs w:val="21"/>
              </w:rPr>
            </w:pPr>
          </w:p>
          <w:p w14:paraId="0F7E999B">
            <w:pPr>
              <w:pStyle w:val="47"/>
              <w:ind w:left="582"/>
              <w:rPr>
                <w:rFonts w:ascii="宋体" w:hAnsi="宋体" w:eastAsia="宋体" w:cs="宋体"/>
                <w:sz w:val="21"/>
                <w:szCs w:val="21"/>
              </w:rPr>
            </w:pPr>
            <w:r>
              <w:rPr>
                <w:rFonts w:ascii="宋体" w:hAnsi="宋体" w:eastAsia="宋体" w:cs="宋体"/>
                <w:b/>
                <w:bCs/>
                <w:sz w:val="21"/>
                <w:szCs w:val="21"/>
              </w:rPr>
              <w:t>检查因素</w:t>
            </w:r>
          </w:p>
        </w:tc>
        <w:tc>
          <w:tcPr>
            <w:tcW w:w="5122" w:type="dxa"/>
            <w:tcBorders>
              <w:top w:val="single" w:color="000000" w:sz="4" w:space="0"/>
              <w:left w:val="single" w:color="000000" w:sz="4" w:space="0"/>
              <w:bottom w:val="single" w:color="000000" w:sz="4" w:space="0"/>
              <w:right w:val="single" w:color="000000" w:sz="4" w:space="0"/>
            </w:tcBorders>
          </w:tcPr>
          <w:p w14:paraId="06D79A77">
            <w:pPr>
              <w:pStyle w:val="47"/>
              <w:spacing w:before="12" w:line="260" w:lineRule="atLeast"/>
              <w:rPr>
                <w:rFonts w:ascii="宋体" w:hAnsi="宋体" w:eastAsia="宋体" w:cs="宋体"/>
                <w:sz w:val="21"/>
                <w:szCs w:val="21"/>
              </w:rPr>
            </w:pPr>
          </w:p>
          <w:p w14:paraId="184D81D4">
            <w:pPr>
              <w:pStyle w:val="47"/>
              <w:jc w:val="center"/>
              <w:rPr>
                <w:rFonts w:ascii="宋体" w:hAnsi="宋体" w:eastAsia="宋体" w:cs="宋体"/>
                <w:sz w:val="21"/>
                <w:szCs w:val="21"/>
              </w:rPr>
            </w:pPr>
            <w:r>
              <w:rPr>
                <w:rFonts w:ascii="宋体" w:hAnsi="宋体" w:eastAsia="宋体" w:cs="宋体"/>
                <w:b/>
                <w:bCs/>
                <w:sz w:val="21"/>
                <w:szCs w:val="21"/>
              </w:rPr>
              <w:t>检查内容</w:t>
            </w:r>
          </w:p>
        </w:tc>
        <w:tc>
          <w:tcPr>
            <w:tcW w:w="1496" w:type="dxa"/>
            <w:tcBorders>
              <w:top w:val="single" w:color="000000" w:sz="4" w:space="0"/>
              <w:left w:val="single" w:color="000000" w:sz="4" w:space="0"/>
              <w:bottom w:val="single" w:color="000000" w:sz="4" w:space="0"/>
              <w:right w:val="single" w:color="000000" w:sz="4" w:space="0"/>
            </w:tcBorders>
          </w:tcPr>
          <w:p w14:paraId="707A5723">
            <w:pPr>
              <w:pStyle w:val="47"/>
              <w:spacing w:line="273" w:lineRule="exact"/>
              <w:ind w:left="138"/>
              <w:rPr>
                <w:rFonts w:ascii="宋体" w:hAnsi="宋体" w:eastAsia="宋体" w:cs="宋体"/>
                <w:sz w:val="21"/>
                <w:szCs w:val="21"/>
                <w:lang w:eastAsia="zh-CN"/>
              </w:rPr>
            </w:pPr>
            <w:r>
              <w:rPr>
                <w:rFonts w:ascii="宋体" w:hAnsi="宋体" w:eastAsia="宋体" w:cs="宋体"/>
                <w:b/>
                <w:bCs/>
                <w:sz w:val="21"/>
                <w:szCs w:val="21"/>
                <w:lang w:eastAsia="zh-CN"/>
              </w:rPr>
              <w:t>是否允许澄</w:t>
            </w:r>
            <w:r>
              <w:rPr>
                <w:rFonts w:ascii="宋体" w:hAnsi="宋体" w:eastAsia="宋体" w:cs="宋体"/>
                <w:b/>
                <w:bCs/>
                <w:w w:val="95"/>
                <w:sz w:val="21"/>
                <w:szCs w:val="21"/>
                <w:lang w:eastAsia="zh-CN"/>
              </w:rPr>
              <w:t>清、说明或</w:t>
            </w:r>
            <w:r>
              <w:rPr>
                <w:rFonts w:ascii="宋体" w:hAnsi="宋体" w:eastAsia="宋体" w:cs="宋体"/>
                <w:b/>
                <w:bCs/>
                <w:sz w:val="21"/>
                <w:szCs w:val="21"/>
                <w:lang w:eastAsia="zh-CN"/>
              </w:rPr>
              <w:t>者更正</w:t>
            </w:r>
          </w:p>
        </w:tc>
      </w:tr>
      <w:tr w14:paraId="737A44F2">
        <w:tblPrEx>
          <w:tblCellMar>
            <w:top w:w="0" w:type="dxa"/>
            <w:left w:w="0" w:type="dxa"/>
            <w:bottom w:w="0" w:type="dxa"/>
            <w:right w:w="0" w:type="dxa"/>
          </w:tblCellMar>
        </w:tblPrEx>
        <w:trPr>
          <w:trHeight w:val="695" w:hRule="exact"/>
        </w:trPr>
        <w:tc>
          <w:tcPr>
            <w:tcW w:w="529" w:type="dxa"/>
            <w:tcBorders>
              <w:top w:val="single" w:color="000000" w:sz="4" w:space="0"/>
              <w:left w:val="single" w:color="000000" w:sz="4" w:space="0"/>
              <w:bottom w:val="single" w:color="000000" w:sz="4" w:space="0"/>
              <w:right w:val="single" w:color="000000" w:sz="4" w:space="0"/>
            </w:tcBorders>
          </w:tcPr>
          <w:p w14:paraId="300ECC66">
            <w:pPr>
              <w:pStyle w:val="47"/>
              <w:spacing w:before="146"/>
              <w:ind w:left="180" w:right="180"/>
              <w:jc w:val="center"/>
              <w:rPr>
                <w:rFonts w:ascii="宋体" w:hAnsi="宋体" w:eastAsia="宋体" w:cs="宋体"/>
                <w:sz w:val="21"/>
                <w:szCs w:val="21"/>
              </w:rPr>
            </w:pPr>
            <w:r>
              <w:rPr>
                <w:rFonts w:ascii="宋体"/>
                <w:sz w:val="21"/>
                <w:szCs w:val="21"/>
              </w:rPr>
              <w:t>1</w:t>
            </w:r>
          </w:p>
        </w:tc>
        <w:tc>
          <w:tcPr>
            <w:tcW w:w="2140" w:type="dxa"/>
            <w:tcBorders>
              <w:top w:val="single" w:color="000000" w:sz="4" w:space="0"/>
              <w:left w:val="single" w:color="000000" w:sz="4" w:space="0"/>
              <w:bottom w:val="single" w:color="000000" w:sz="4" w:space="0"/>
              <w:right w:val="single" w:color="000000" w:sz="4" w:space="0"/>
            </w:tcBorders>
          </w:tcPr>
          <w:p w14:paraId="42C43B86">
            <w:pPr>
              <w:pStyle w:val="47"/>
              <w:spacing w:before="146"/>
              <w:ind w:left="102"/>
              <w:rPr>
                <w:rFonts w:ascii="宋体" w:hAnsi="宋体" w:eastAsia="宋体" w:cs="宋体"/>
                <w:sz w:val="21"/>
                <w:szCs w:val="21"/>
                <w:lang w:eastAsia="zh-CN"/>
              </w:rPr>
            </w:pPr>
            <w:r>
              <w:rPr>
                <w:rFonts w:ascii="宋体" w:hAnsi="宋体" w:eastAsia="宋体" w:cs="宋体"/>
                <w:sz w:val="21"/>
                <w:szCs w:val="21"/>
                <w:lang w:eastAsia="zh-CN"/>
              </w:rPr>
              <w:t>磋商报价未超</w:t>
            </w:r>
            <w:r>
              <w:rPr>
                <w:rFonts w:hint="eastAsia" w:ascii="宋体" w:hAnsi="宋体" w:eastAsia="宋体" w:cs="宋体"/>
                <w:sz w:val="21"/>
                <w:szCs w:val="21"/>
                <w:lang w:eastAsia="zh-CN"/>
              </w:rPr>
              <w:t>最高</w:t>
            </w:r>
            <w:r>
              <w:rPr>
                <w:rFonts w:ascii="宋体" w:hAnsi="宋体" w:eastAsia="宋体" w:cs="宋体"/>
                <w:sz w:val="21"/>
                <w:szCs w:val="21"/>
                <w:lang w:eastAsia="zh-CN"/>
              </w:rPr>
              <w:t>限价</w:t>
            </w:r>
          </w:p>
        </w:tc>
        <w:tc>
          <w:tcPr>
            <w:tcW w:w="5122" w:type="dxa"/>
            <w:tcBorders>
              <w:top w:val="single" w:color="000000" w:sz="4" w:space="0"/>
              <w:left w:val="single" w:color="000000" w:sz="4" w:space="0"/>
              <w:bottom w:val="single" w:color="000000" w:sz="4" w:space="0"/>
              <w:right w:val="single" w:color="000000" w:sz="4" w:space="0"/>
            </w:tcBorders>
          </w:tcPr>
          <w:p w14:paraId="7D2C4EAE">
            <w:pPr>
              <w:pStyle w:val="47"/>
              <w:spacing w:before="25" w:line="310" w:lineRule="exact"/>
              <w:ind w:left="103"/>
              <w:rPr>
                <w:rFonts w:ascii="宋体" w:hAnsi="宋体" w:eastAsia="宋体" w:cs="宋体"/>
                <w:sz w:val="21"/>
                <w:szCs w:val="21"/>
                <w:lang w:eastAsia="zh-CN"/>
              </w:rPr>
            </w:pPr>
            <w:r>
              <w:rPr>
                <w:rFonts w:ascii="宋体" w:hAnsi="宋体" w:eastAsia="宋体" w:cs="宋体"/>
                <w:spacing w:val="4"/>
                <w:sz w:val="21"/>
                <w:szCs w:val="21"/>
                <w:lang w:eastAsia="zh-CN"/>
              </w:rPr>
              <w:t>没有因磋商报价超过磋商文件中规定的预算金</w:t>
            </w:r>
            <w:r>
              <w:rPr>
                <w:rFonts w:ascii="宋体" w:hAnsi="宋体" w:eastAsia="宋体" w:cs="宋体"/>
                <w:sz w:val="21"/>
                <w:szCs w:val="21"/>
                <w:lang w:eastAsia="zh-CN"/>
              </w:rPr>
              <w:t>额或者最高限价，导致采购人无法支付的。</w:t>
            </w:r>
          </w:p>
        </w:tc>
        <w:tc>
          <w:tcPr>
            <w:tcW w:w="1496" w:type="dxa"/>
            <w:tcBorders>
              <w:top w:val="single" w:color="000000" w:sz="4" w:space="0"/>
              <w:left w:val="single" w:color="000000" w:sz="4" w:space="0"/>
              <w:bottom w:val="single" w:color="000000" w:sz="4" w:space="0"/>
              <w:right w:val="single" w:color="000000" w:sz="4" w:space="0"/>
            </w:tcBorders>
          </w:tcPr>
          <w:p w14:paraId="27D36299">
            <w:pPr>
              <w:pStyle w:val="47"/>
              <w:spacing w:before="146"/>
              <w:ind w:left="383"/>
              <w:rPr>
                <w:rFonts w:ascii="宋体" w:hAnsi="宋体" w:eastAsia="宋体" w:cs="宋体"/>
                <w:sz w:val="21"/>
                <w:szCs w:val="21"/>
              </w:rPr>
            </w:pPr>
            <w:r>
              <w:rPr>
                <w:rFonts w:ascii="宋体" w:hAnsi="宋体" w:eastAsia="宋体" w:cs="宋体"/>
                <w:sz w:val="21"/>
                <w:szCs w:val="21"/>
              </w:rPr>
              <w:t>不允许</w:t>
            </w:r>
          </w:p>
        </w:tc>
      </w:tr>
      <w:tr w14:paraId="576E85B0">
        <w:tblPrEx>
          <w:tblCellMar>
            <w:top w:w="0" w:type="dxa"/>
            <w:left w:w="0" w:type="dxa"/>
            <w:bottom w:w="0" w:type="dxa"/>
            <w:right w:w="0" w:type="dxa"/>
          </w:tblCellMar>
        </w:tblPrEx>
        <w:trPr>
          <w:trHeight w:val="527" w:hRule="exact"/>
        </w:trPr>
        <w:tc>
          <w:tcPr>
            <w:tcW w:w="529" w:type="dxa"/>
            <w:tcBorders>
              <w:top w:val="single" w:color="000000" w:sz="4" w:space="0"/>
              <w:left w:val="single" w:color="000000" w:sz="4" w:space="0"/>
              <w:bottom w:val="single" w:color="000000" w:sz="4" w:space="0"/>
              <w:right w:val="single" w:color="000000" w:sz="4" w:space="0"/>
            </w:tcBorders>
          </w:tcPr>
          <w:p w14:paraId="34B3EF0D">
            <w:pPr>
              <w:pStyle w:val="47"/>
              <w:spacing w:before="147"/>
              <w:ind w:left="180" w:right="180"/>
              <w:jc w:val="center"/>
              <w:rPr>
                <w:rFonts w:ascii="宋体" w:hAnsi="宋体" w:eastAsia="宋体" w:cs="宋体"/>
                <w:sz w:val="21"/>
                <w:szCs w:val="21"/>
              </w:rPr>
            </w:pPr>
            <w:r>
              <w:rPr>
                <w:rFonts w:ascii="宋体"/>
                <w:sz w:val="21"/>
                <w:szCs w:val="21"/>
              </w:rPr>
              <w:t>2</w:t>
            </w:r>
          </w:p>
        </w:tc>
        <w:tc>
          <w:tcPr>
            <w:tcW w:w="2140" w:type="dxa"/>
            <w:tcBorders>
              <w:top w:val="single" w:color="000000" w:sz="4" w:space="0"/>
              <w:left w:val="single" w:color="000000" w:sz="4" w:space="0"/>
              <w:bottom w:val="single" w:color="000000" w:sz="4" w:space="0"/>
              <w:right w:val="single" w:color="000000" w:sz="4" w:space="0"/>
            </w:tcBorders>
          </w:tcPr>
          <w:p w14:paraId="75E6985E">
            <w:pPr>
              <w:pStyle w:val="47"/>
              <w:spacing w:before="147"/>
              <w:ind w:left="102"/>
              <w:rPr>
                <w:rFonts w:ascii="宋体" w:hAnsi="宋体" w:eastAsia="宋体" w:cs="宋体"/>
                <w:sz w:val="21"/>
                <w:szCs w:val="21"/>
              </w:rPr>
            </w:pPr>
            <w:r>
              <w:rPr>
                <w:rFonts w:ascii="宋体" w:hAnsi="宋体" w:eastAsia="宋体" w:cs="宋体"/>
                <w:sz w:val="21"/>
                <w:szCs w:val="21"/>
              </w:rPr>
              <w:t>响应有效期</w:t>
            </w:r>
          </w:p>
        </w:tc>
        <w:tc>
          <w:tcPr>
            <w:tcW w:w="5122" w:type="dxa"/>
            <w:tcBorders>
              <w:top w:val="single" w:color="000000" w:sz="4" w:space="0"/>
              <w:left w:val="single" w:color="000000" w:sz="4" w:space="0"/>
              <w:bottom w:val="single" w:color="000000" w:sz="4" w:space="0"/>
              <w:right w:val="single" w:color="000000" w:sz="4" w:space="0"/>
            </w:tcBorders>
          </w:tcPr>
          <w:p w14:paraId="2A703567">
            <w:pPr>
              <w:pStyle w:val="47"/>
              <w:spacing w:before="147"/>
              <w:ind w:left="103"/>
              <w:rPr>
                <w:rFonts w:ascii="宋体" w:hAnsi="宋体" w:eastAsia="宋体" w:cs="宋体"/>
                <w:sz w:val="21"/>
                <w:szCs w:val="21"/>
                <w:lang w:eastAsia="zh-CN"/>
              </w:rPr>
            </w:pPr>
            <w:r>
              <w:rPr>
                <w:rFonts w:ascii="宋体" w:hAnsi="宋体" w:eastAsia="宋体" w:cs="宋体"/>
                <w:sz w:val="21"/>
                <w:szCs w:val="21"/>
                <w:lang w:eastAsia="zh-CN"/>
              </w:rPr>
              <w:t>响应有效期≥</w:t>
            </w:r>
            <w:r>
              <w:rPr>
                <w:rFonts w:ascii="Times New Roman" w:hAnsi="Times New Roman" w:eastAsia="Times New Roman" w:cs="Times New Roman"/>
                <w:sz w:val="21"/>
                <w:szCs w:val="21"/>
                <w:lang w:eastAsia="zh-CN"/>
              </w:rPr>
              <w:t xml:space="preserve">90 </w:t>
            </w:r>
            <w:r>
              <w:rPr>
                <w:rFonts w:ascii="宋体" w:hAnsi="宋体" w:eastAsia="宋体" w:cs="宋体"/>
                <w:sz w:val="21"/>
                <w:szCs w:val="21"/>
                <w:lang w:eastAsia="zh-CN"/>
              </w:rPr>
              <w:t>个日历日</w:t>
            </w:r>
          </w:p>
        </w:tc>
        <w:tc>
          <w:tcPr>
            <w:tcW w:w="1496" w:type="dxa"/>
            <w:tcBorders>
              <w:top w:val="single" w:color="000000" w:sz="4" w:space="0"/>
              <w:left w:val="single" w:color="000000" w:sz="4" w:space="0"/>
              <w:bottom w:val="single" w:color="000000" w:sz="4" w:space="0"/>
              <w:right w:val="single" w:color="000000" w:sz="4" w:space="0"/>
            </w:tcBorders>
          </w:tcPr>
          <w:p w14:paraId="2DBD6F95">
            <w:pPr>
              <w:pStyle w:val="47"/>
              <w:spacing w:before="147"/>
              <w:ind w:left="383"/>
              <w:rPr>
                <w:rFonts w:ascii="宋体" w:hAnsi="宋体" w:eastAsia="宋体" w:cs="宋体"/>
                <w:sz w:val="21"/>
                <w:szCs w:val="21"/>
              </w:rPr>
            </w:pPr>
            <w:r>
              <w:rPr>
                <w:rFonts w:ascii="宋体" w:hAnsi="宋体" w:eastAsia="宋体" w:cs="宋体"/>
                <w:sz w:val="21"/>
                <w:szCs w:val="21"/>
              </w:rPr>
              <w:t>不允许</w:t>
            </w:r>
          </w:p>
        </w:tc>
      </w:tr>
      <w:tr w14:paraId="4CABB7C6">
        <w:tblPrEx>
          <w:tblCellMar>
            <w:top w:w="0" w:type="dxa"/>
            <w:left w:w="0" w:type="dxa"/>
            <w:bottom w:w="0" w:type="dxa"/>
            <w:right w:w="0" w:type="dxa"/>
          </w:tblCellMar>
        </w:tblPrEx>
        <w:trPr>
          <w:trHeight w:val="943" w:hRule="exact"/>
        </w:trPr>
        <w:tc>
          <w:tcPr>
            <w:tcW w:w="529" w:type="dxa"/>
            <w:tcBorders>
              <w:top w:val="single" w:color="000000" w:sz="4" w:space="0"/>
              <w:left w:val="single" w:color="000000" w:sz="4" w:space="0"/>
              <w:bottom w:val="single" w:color="000000" w:sz="4" w:space="0"/>
              <w:right w:val="single" w:color="000000" w:sz="4" w:space="0"/>
            </w:tcBorders>
          </w:tcPr>
          <w:p w14:paraId="460B939E">
            <w:pPr>
              <w:pStyle w:val="47"/>
              <w:spacing w:before="11" w:line="260" w:lineRule="atLeast"/>
              <w:rPr>
                <w:rFonts w:ascii="宋体" w:hAnsi="宋体" w:eastAsia="宋体" w:cs="宋体"/>
                <w:sz w:val="21"/>
                <w:szCs w:val="21"/>
              </w:rPr>
            </w:pPr>
          </w:p>
          <w:p w14:paraId="452AF6B4">
            <w:pPr>
              <w:pStyle w:val="47"/>
              <w:ind w:left="180" w:right="180"/>
              <w:jc w:val="center"/>
              <w:rPr>
                <w:rFonts w:ascii="宋体" w:hAnsi="宋体" w:eastAsia="宋体" w:cs="宋体"/>
                <w:sz w:val="21"/>
                <w:szCs w:val="21"/>
              </w:rPr>
            </w:pPr>
            <w:r>
              <w:rPr>
                <w:rFonts w:ascii="宋体"/>
                <w:sz w:val="21"/>
                <w:szCs w:val="21"/>
              </w:rPr>
              <w:t>3</w:t>
            </w:r>
          </w:p>
        </w:tc>
        <w:tc>
          <w:tcPr>
            <w:tcW w:w="2140" w:type="dxa"/>
            <w:tcBorders>
              <w:top w:val="single" w:color="000000" w:sz="4" w:space="0"/>
              <w:left w:val="single" w:color="000000" w:sz="4" w:space="0"/>
              <w:bottom w:val="single" w:color="000000" w:sz="4" w:space="0"/>
              <w:right w:val="single" w:color="000000" w:sz="4" w:space="0"/>
            </w:tcBorders>
          </w:tcPr>
          <w:p w14:paraId="1C473D38">
            <w:pPr>
              <w:pStyle w:val="47"/>
              <w:spacing w:line="274" w:lineRule="exact"/>
              <w:ind w:left="102"/>
              <w:rPr>
                <w:rFonts w:ascii="宋体" w:hAnsi="宋体" w:eastAsia="宋体" w:cs="宋体"/>
                <w:sz w:val="21"/>
                <w:szCs w:val="21"/>
                <w:lang w:eastAsia="zh-CN"/>
              </w:rPr>
            </w:pPr>
            <w:r>
              <w:rPr>
                <w:rFonts w:ascii="宋体" w:hAnsi="宋体" w:eastAsia="宋体" w:cs="宋体"/>
                <w:sz w:val="21"/>
                <w:szCs w:val="21"/>
                <w:lang w:eastAsia="zh-CN"/>
              </w:rPr>
              <w:t>授权委托书和法定代表人（单位负责人）身份证明</w:t>
            </w:r>
          </w:p>
        </w:tc>
        <w:tc>
          <w:tcPr>
            <w:tcW w:w="5122" w:type="dxa"/>
            <w:tcBorders>
              <w:top w:val="single" w:color="000000" w:sz="4" w:space="0"/>
              <w:left w:val="single" w:color="000000" w:sz="4" w:space="0"/>
              <w:bottom w:val="single" w:color="000000" w:sz="4" w:space="0"/>
              <w:right w:val="single" w:color="000000" w:sz="4" w:space="0"/>
            </w:tcBorders>
          </w:tcPr>
          <w:p w14:paraId="74046169">
            <w:pPr>
              <w:pStyle w:val="47"/>
              <w:spacing w:before="149" w:line="310" w:lineRule="exact"/>
              <w:ind w:left="103"/>
              <w:rPr>
                <w:rFonts w:ascii="宋体" w:hAnsi="宋体" w:eastAsia="宋体" w:cs="宋体"/>
                <w:sz w:val="21"/>
                <w:szCs w:val="21"/>
                <w:lang w:eastAsia="zh-CN"/>
              </w:rPr>
            </w:pPr>
            <w:r>
              <w:rPr>
                <w:rFonts w:ascii="宋体" w:hAnsi="宋体" w:eastAsia="宋体" w:cs="宋体"/>
                <w:spacing w:val="4"/>
                <w:sz w:val="21"/>
                <w:szCs w:val="21"/>
                <w:lang w:eastAsia="zh-CN"/>
              </w:rPr>
              <w:t>符合本文件要求及格式的授权委托书和法定代</w:t>
            </w:r>
            <w:r>
              <w:rPr>
                <w:rFonts w:ascii="宋体" w:hAnsi="宋体" w:eastAsia="宋体" w:cs="宋体"/>
                <w:sz w:val="21"/>
                <w:szCs w:val="21"/>
                <w:lang w:eastAsia="zh-CN"/>
              </w:rPr>
              <w:t>表人（单位负责人）身份证明</w:t>
            </w:r>
          </w:p>
        </w:tc>
        <w:tc>
          <w:tcPr>
            <w:tcW w:w="1496" w:type="dxa"/>
            <w:tcBorders>
              <w:top w:val="single" w:color="000000" w:sz="4" w:space="0"/>
              <w:left w:val="single" w:color="000000" w:sz="4" w:space="0"/>
              <w:bottom w:val="single" w:color="000000" w:sz="4" w:space="0"/>
              <w:right w:val="single" w:color="000000" w:sz="4" w:space="0"/>
            </w:tcBorders>
          </w:tcPr>
          <w:p w14:paraId="6719F1B4">
            <w:pPr>
              <w:pStyle w:val="47"/>
              <w:spacing w:before="11" w:line="260" w:lineRule="atLeast"/>
              <w:rPr>
                <w:rFonts w:ascii="宋体" w:hAnsi="宋体" w:eastAsia="宋体" w:cs="宋体"/>
                <w:sz w:val="21"/>
                <w:szCs w:val="21"/>
                <w:lang w:eastAsia="zh-CN"/>
              </w:rPr>
            </w:pPr>
          </w:p>
          <w:p w14:paraId="695A6A45">
            <w:pPr>
              <w:pStyle w:val="47"/>
              <w:ind w:left="383"/>
              <w:rPr>
                <w:rFonts w:ascii="宋体" w:hAnsi="宋体" w:eastAsia="宋体" w:cs="宋体"/>
                <w:sz w:val="21"/>
                <w:szCs w:val="21"/>
              </w:rPr>
            </w:pPr>
            <w:r>
              <w:rPr>
                <w:rFonts w:ascii="宋体" w:hAnsi="宋体" w:eastAsia="宋体" w:cs="宋体"/>
                <w:sz w:val="21"/>
                <w:szCs w:val="21"/>
              </w:rPr>
              <w:t>不允许</w:t>
            </w:r>
          </w:p>
        </w:tc>
      </w:tr>
      <w:tr w14:paraId="2FE6C67D">
        <w:tblPrEx>
          <w:tblCellMar>
            <w:top w:w="0" w:type="dxa"/>
            <w:left w:w="0" w:type="dxa"/>
            <w:bottom w:w="0" w:type="dxa"/>
            <w:right w:w="0" w:type="dxa"/>
          </w:tblCellMar>
        </w:tblPrEx>
        <w:trPr>
          <w:trHeight w:val="695" w:hRule="exact"/>
        </w:trPr>
        <w:tc>
          <w:tcPr>
            <w:tcW w:w="529" w:type="dxa"/>
            <w:tcBorders>
              <w:top w:val="single" w:color="000000" w:sz="4" w:space="0"/>
              <w:left w:val="single" w:color="000000" w:sz="4" w:space="0"/>
              <w:bottom w:val="single" w:color="000000" w:sz="4" w:space="0"/>
              <w:right w:val="single" w:color="000000" w:sz="4" w:space="0"/>
            </w:tcBorders>
          </w:tcPr>
          <w:p w14:paraId="72B6178B">
            <w:pPr>
              <w:pStyle w:val="47"/>
              <w:spacing w:before="148"/>
              <w:ind w:left="180" w:right="180"/>
              <w:jc w:val="center"/>
              <w:rPr>
                <w:rFonts w:ascii="宋体" w:hAnsi="宋体" w:eastAsia="宋体" w:cs="宋体"/>
                <w:sz w:val="21"/>
                <w:szCs w:val="21"/>
              </w:rPr>
            </w:pPr>
            <w:r>
              <w:rPr>
                <w:rFonts w:ascii="宋体"/>
                <w:sz w:val="21"/>
                <w:szCs w:val="21"/>
              </w:rPr>
              <w:t>4</w:t>
            </w:r>
          </w:p>
        </w:tc>
        <w:tc>
          <w:tcPr>
            <w:tcW w:w="2140" w:type="dxa"/>
            <w:tcBorders>
              <w:top w:val="single" w:color="000000" w:sz="4" w:space="0"/>
              <w:left w:val="single" w:color="000000" w:sz="4" w:space="0"/>
              <w:bottom w:val="single" w:color="000000" w:sz="4" w:space="0"/>
              <w:right w:val="single" w:color="000000" w:sz="4" w:space="0"/>
            </w:tcBorders>
          </w:tcPr>
          <w:p w14:paraId="4EB22FEC">
            <w:pPr>
              <w:pStyle w:val="47"/>
              <w:spacing w:before="23" w:line="312" w:lineRule="exact"/>
              <w:ind w:left="102"/>
              <w:rPr>
                <w:rFonts w:ascii="宋体" w:hAnsi="宋体" w:eastAsia="宋体" w:cs="宋体"/>
                <w:sz w:val="21"/>
                <w:szCs w:val="21"/>
                <w:lang w:eastAsia="zh-CN"/>
              </w:rPr>
            </w:pPr>
            <w:r>
              <w:rPr>
                <w:rFonts w:ascii="宋体" w:hAnsi="宋体" w:eastAsia="宋体" w:cs="宋体"/>
                <w:sz w:val="21"/>
                <w:szCs w:val="21"/>
                <w:lang w:eastAsia="zh-CN"/>
              </w:rPr>
              <w:t>★号条款项、实质性格式</w:t>
            </w:r>
          </w:p>
        </w:tc>
        <w:tc>
          <w:tcPr>
            <w:tcW w:w="5122" w:type="dxa"/>
            <w:tcBorders>
              <w:top w:val="single" w:color="000000" w:sz="4" w:space="0"/>
              <w:left w:val="single" w:color="000000" w:sz="4" w:space="0"/>
              <w:bottom w:val="single" w:color="000000" w:sz="4" w:space="0"/>
              <w:right w:val="single" w:color="000000" w:sz="4" w:space="0"/>
            </w:tcBorders>
          </w:tcPr>
          <w:p w14:paraId="24E55777">
            <w:pPr>
              <w:pStyle w:val="47"/>
              <w:spacing w:before="148"/>
              <w:ind w:left="103"/>
              <w:rPr>
                <w:rFonts w:ascii="宋体" w:hAnsi="宋体" w:eastAsia="宋体" w:cs="宋体"/>
                <w:sz w:val="21"/>
                <w:szCs w:val="21"/>
                <w:lang w:eastAsia="zh-CN"/>
              </w:rPr>
            </w:pPr>
            <w:r>
              <w:rPr>
                <w:rFonts w:ascii="宋体" w:hAnsi="宋体" w:eastAsia="宋体" w:cs="宋体"/>
                <w:sz w:val="21"/>
                <w:szCs w:val="21"/>
                <w:lang w:eastAsia="zh-CN"/>
              </w:rPr>
              <w:t>满足“★”号条款的要求和实质性格式要求</w:t>
            </w:r>
          </w:p>
        </w:tc>
        <w:tc>
          <w:tcPr>
            <w:tcW w:w="1496" w:type="dxa"/>
            <w:tcBorders>
              <w:top w:val="single" w:color="000000" w:sz="4" w:space="0"/>
              <w:left w:val="single" w:color="000000" w:sz="4" w:space="0"/>
              <w:bottom w:val="single" w:color="000000" w:sz="4" w:space="0"/>
              <w:right w:val="single" w:color="000000" w:sz="4" w:space="0"/>
            </w:tcBorders>
          </w:tcPr>
          <w:p w14:paraId="0D5924D5">
            <w:pPr>
              <w:pStyle w:val="47"/>
              <w:spacing w:before="148"/>
              <w:ind w:left="383"/>
              <w:rPr>
                <w:rFonts w:ascii="宋体" w:hAnsi="宋体" w:eastAsia="宋体" w:cs="宋体"/>
                <w:sz w:val="21"/>
                <w:szCs w:val="21"/>
              </w:rPr>
            </w:pPr>
            <w:r>
              <w:rPr>
                <w:rFonts w:ascii="宋体" w:hAnsi="宋体" w:eastAsia="宋体" w:cs="宋体"/>
                <w:sz w:val="21"/>
                <w:szCs w:val="21"/>
              </w:rPr>
              <w:t>不允许</w:t>
            </w:r>
          </w:p>
        </w:tc>
      </w:tr>
      <w:tr w14:paraId="65CAD73C">
        <w:tblPrEx>
          <w:tblCellMar>
            <w:top w:w="0" w:type="dxa"/>
            <w:left w:w="0" w:type="dxa"/>
            <w:bottom w:w="0" w:type="dxa"/>
            <w:right w:w="0" w:type="dxa"/>
          </w:tblCellMar>
        </w:tblPrEx>
        <w:trPr>
          <w:trHeight w:val="695" w:hRule="exact"/>
        </w:trPr>
        <w:tc>
          <w:tcPr>
            <w:tcW w:w="529" w:type="dxa"/>
            <w:tcBorders>
              <w:top w:val="single" w:color="000000" w:sz="4" w:space="0"/>
              <w:left w:val="single" w:color="000000" w:sz="4" w:space="0"/>
              <w:bottom w:val="single" w:color="000000" w:sz="4" w:space="0"/>
              <w:right w:val="single" w:color="000000" w:sz="4" w:space="0"/>
            </w:tcBorders>
          </w:tcPr>
          <w:p w14:paraId="43596B59">
            <w:pPr>
              <w:pStyle w:val="47"/>
              <w:spacing w:before="147"/>
              <w:ind w:left="180" w:right="180"/>
              <w:jc w:val="center"/>
              <w:rPr>
                <w:rFonts w:ascii="宋体" w:hAnsi="宋体" w:eastAsia="宋体" w:cs="宋体"/>
                <w:sz w:val="21"/>
                <w:szCs w:val="21"/>
              </w:rPr>
            </w:pPr>
            <w:bookmarkStart w:id="65" w:name="_Hlk194133259"/>
            <w:r>
              <w:rPr>
                <w:rFonts w:ascii="宋体"/>
                <w:sz w:val="21"/>
                <w:szCs w:val="21"/>
              </w:rPr>
              <w:t>5</w:t>
            </w:r>
          </w:p>
        </w:tc>
        <w:tc>
          <w:tcPr>
            <w:tcW w:w="2140" w:type="dxa"/>
            <w:tcBorders>
              <w:top w:val="single" w:color="000000" w:sz="4" w:space="0"/>
              <w:left w:val="single" w:color="000000" w:sz="4" w:space="0"/>
              <w:bottom w:val="single" w:color="000000" w:sz="4" w:space="0"/>
              <w:right w:val="single" w:color="000000" w:sz="4" w:space="0"/>
            </w:tcBorders>
          </w:tcPr>
          <w:p w14:paraId="5878092D">
            <w:pPr>
              <w:pStyle w:val="47"/>
              <w:spacing w:before="147"/>
              <w:ind w:left="102"/>
              <w:rPr>
                <w:rFonts w:ascii="宋体" w:hAnsi="宋体" w:eastAsia="宋体" w:cs="宋体"/>
                <w:sz w:val="21"/>
                <w:szCs w:val="21"/>
              </w:rPr>
            </w:pPr>
            <w:r>
              <w:rPr>
                <w:rFonts w:ascii="宋体" w:hAnsi="宋体" w:eastAsia="宋体" w:cs="宋体"/>
                <w:sz w:val="21"/>
                <w:szCs w:val="21"/>
              </w:rPr>
              <w:t>文件签署、盖章</w:t>
            </w:r>
          </w:p>
        </w:tc>
        <w:tc>
          <w:tcPr>
            <w:tcW w:w="5122" w:type="dxa"/>
            <w:tcBorders>
              <w:top w:val="single" w:color="000000" w:sz="4" w:space="0"/>
              <w:left w:val="single" w:color="000000" w:sz="4" w:space="0"/>
              <w:bottom w:val="single" w:color="000000" w:sz="4" w:space="0"/>
              <w:right w:val="single" w:color="000000" w:sz="4" w:space="0"/>
            </w:tcBorders>
          </w:tcPr>
          <w:p w14:paraId="1004E701">
            <w:pPr>
              <w:pStyle w:val="47"/>
              <w:spacing w:before="25" w:line="310" w:lineRule="exact"/>
              <w:ind w:left="103"/>
              <w:rPr>
                <w:rFonts w:ascii="宋体" w:hAnsi="宋体" w:eastAsia="宋体" w:cs="宋体"/>
                <w:sz w:val="21"/>
                <w:szCs w:val="21"/>
                <w:lang w:eastAsia="zh-CN"/>
              </w:rPr>
            </w:pPr>
            <w:r>
              <w:rPr>
                <w:rFonts w:ascii="宋体" w:hAnsi="宋体" w:eastAsia="宋体" w:cs="宋体"/>
                <w:spacing w:val="4"/>
                <w:sz w:val="21"/>
                <w:szCs w:val="21"/>
                <w:lang w:eastAsia="zh-CN"/>
              </w:rPr>
              <w:t>没有出现未按照磋商文件规定要求签署、盖章</w:t>
            </w:r>
            <w:r>
              <w:rPr>
                <w:rFonts w:ascii="宋体" w:hAnsi="宋体" w:eastAsia="宋体" w:cs="宋体"/>
                <w:sz w:val="21"/>
                <w:szCs w:val="21"/>
                <w:lang w:eastAsia="zh-CN"/>
              </w:rPr>
              <w:t>的情形。</w:t>
            </w:r>
          </w:p>
        </w:tc>
        <w:tc>
          <w:tcPr>
            <w:tcW w:w="1496" w:type="dxa"/>
            <w:tcBorders>
              <w:top w:val="single" w:color="000000" w:sz="4" w:space="0"/>
              <w:left w:val="single" w:color="000000" w:sz="4" w:space="0"/>
              <w:bottom w:val="single" w:color="000000" w:sz="4" w:space="0"/>
              <w:right w:val="single" w:color="000000" w:sz="4" w:space="0"/>
            </w:tcBorders>
          </w:tcPr>
          <w:p w14:paraId="271EDB2B">
            <w:pPr>
              <w:pStyle w:val="47"/>
              <w:spacing w:before="147"/>
              <w:ind w:left="383"/>
              <w:rPr>
                <w:rFonts w:ascii="宋体" w:hAnsi="宋体" w:eastAsia="宋体" w:cs="宋体"/>
                <w:sz w:val="21"/>
                <w:szCs w:val="21"/>
              </w:rPr>
            </w:pPr>
            <w:r>
              <w:rPr>
                <w:rFonts w:ascii="宋体" w:hAnsi="宋体" w:eastAsia="宋体" w:cs="宋体"/>
                <w:sz w:val="21"/>
                <w:szCs w:val="21"/>
              </w:rPr>
              <w:t>不允许</w:t>
            </w:r>
          </w:p>
        </w:tc>
      </w:tr>
      <w:tr w14:paraId="24A4F3F9">
        <w:tblPrEx>
          <w:tblCellMar>
            <w:top w:w="0" w:type="dxa"/>
            <w:left w:w="0" w:type="dxa"/>
            <w:bottom w:w="0" w:type="dxa"/>
            <w:right w:w="0" w:type="dxa"/>
          </w:tblCellMar>
        </w:tblPrEx>
        <w:trPr>
          <w:trHeight w:val="910" w:hRule="exact"/>
        </w:trPr>
        <w:tc>
          <w:tcPr>
            <w:tcW w:w="529" w:type="dxa"/>
            <w:tcBorders>
              <w:top w:val="single" w:color="000000" w:sz="4" w:space="0"/>
              <w:left w:val="single" w:color="000000" w:sz="4" w:space="0"/>
              <w:bottom w:val="single" w:color="000000" w:sz="4" w:space="0"/>
              <w:right w:val="single" w:color="000000" w:sz="4" w:space="0"/>
            </w:tcBorders>
          </w:tcPr>
          <w:p w14:paraId="31B0181A">
            <w:pPr>
              <w:pStyle w:val="47"/>
              <w:spacing w:before="9" w:line="180" w:lineRule="atLeast"/>
              <w:rPr>
                <w:rFonts w:ascii="宋体" w:hAnsi="宋体" w:eastAsia="宋体" w:cs="宋体"/>
                <w:sz w:val="21"/>
                <w:szCs w:val="21"/>
              </w:rPr>
            </w:pPr>
          </w:p>
          <w:p w14:paraId="4B996839">
            <w:pPr>
              <w:pStyle w:val="47"/>
              <w:spacing w:line="240" w:lineRule="atLeast"/>
              <w:rPr>
                <w:rFonts w:ascii="宋体" w:hAnsi="宋体" w:eastAsia="宋体" w:cs="宋体"/>
                <w:sz w:val="21"/>
                <w:szCs w:val="21"/>
              </w:rPr>
            </w:pPr>
          </w:p>
          <w:p w14:paraId="5740372F">
            <w:pPr>
              <w:pStyle w:val="47"/>
              <w:ind w:left="180" w:right="180"/>
              <w:jc w:val="center"/>
              <w:rPr>
                <w:rFonts w:ascii="宋体" w:hAnsi="宋体" w:eastAsia="宋体" w:cs="宋体"/>
                <w:sz w:val="21"/>
                <w:szCs w:val="21"/>
              </w:rPr>
            </w:pPr>
            <w:r>
              <w:rPr>
                <w:rFonts w:ascii="宋体"/>
                <w:sz w:val="21"/>
                <w:szCs w:val="21"/>
              </w:rPr>
              <w:t>6</w:t>
            </w:r>
          </w:p>
        </w:tc>
        <w:tc>
          <w:tcPr>
            <w:tcW w:w="2140" w:type="dxa"/>
            <w:tcBorders>
              <w:top w:val="single" w:color="000000" w:sz="4" w:space="0"/>
              <w:left w:val="single" w:color="000000" w:sz="4" w:space="0"/>
              <w:bottom w:val="single" w:color="000000" w:sz="4" w:space="0"/>
              <w:right w:val="single" w:color="000000" w:sz="4" w:space="0"/>
            </w:tcBorders>
          </w:tcPr>
          <w:p w14:paraId="5591F62A">
            <w:pPr>
              <w:pStyle w:val="47"/>
              <w:spacing w:before="4" w:line="300" w:lineRule="atLeast"/>
              <w:rPr>
                <w:rFonts w:ascii="宋体" w:hAnsi="宋体" w:eastAsia="宋体" w:cs="宋体"/>
                <w:sz w:val="21"/>
                <w:szCs w:val="21"/>
              </w:rPr>
            </w:pPr>
          </w:p>
          <w:p w14:paraId="5B9D9F45">
            <w:pPr>
              <w:pStyle w:val="47"/>
              <w:spacing w:line="312" w:lineRule="exact"/>
              <w:ind w:left="102"/>
              <w:rPr>
                <w:rFonts w:ascii="宋体" w:hAnsi="宋体" w:eastAsia="宋体" w:cs="宋体"/>
                <w:sz w:val="21"/>
                <w:szCs w:val="21"/>
              </w:rPr>
            </w:pPr>
            <w:r>
              <w:rPr>
                <w:rFonts w:ascii="宋体" w:hAnsi="宋体" w:eastAsia="宋体" w:cs="宋体"/>
                <w:sz w:val="21"/>
                <w:szCs w:val="21"/>
              </w:rPr>
              <w:t>文件完整性、有效性</w:t>
            </w:r>
          </w:p>
        </w:tc>
        <w:tc>
          <w:tcPr>
            <w:tcW w:w="5122" w:type="dxa"/>
            <w:tcBorders>
              <w:top w:val="single" w:color="000000" w:sz="4" w:space="0"/>
              <w:left w:val="single" w:color="000000" w:sz="4" w:space="0"/>
              <w:bottom w:val="single" w:color="000000" w:sz="4" w:space="0"/>
              <w:right w:val="single" w:color="000000" w:sz="4" w:space="0"/>
            </w:tcBorders>
          </w:tcPr>
          <w:p w14:paraId="48F3F721">
            <w:pPr>
              <w:pStyle w:val="47"/>
              <w:spacing w:line="274" w:lineRule="exact"/>
              <w:ind w:left="103"/>
              <w:jc w:val="both"/>
              <w:rPr>
                <w:rFonts w:ascii="宋体" w:hAnsi="宋体" w:eastAsia="宋体" w:cs="宋体"/>
                <w:sz w:val="21"/>
                <w:szCs w:val="21"/>
                <w:lang w:eastAsia="zh-CN"/>
              </w:rPr>
            </w:pPr>
            <w:r>
              <w:rPr>
                <w:rFonts w:ascii="宋体" w:hAnsi="宋体" w:eastAsia="宋体" w:cs="宋体"/>
                <w:spacing w:val="4"/>
                <w:sz w:val="21"/>
                <w:szCs w:val="21"/>
                <w:lang w:eastAsia="zh-CN"/>
              </w:rPr>
              <w:t>没有出现未按照磋商文件规定的完整性编制，没有因为响应文件内容不全或字迹模糊辨认不清，导致响应文件不满足磋商文件实质性要求</w:t>
            </w:r>
            <w:r>
              <w:rPr>
                <w:rFonts w:ascii="宋体" w:hAnsi="宋体" w:eastAsia="宋体" w:cs="宋体"/>
                <w:sz w:val="21"/>
                <w:szCs w:val="21"/>
                <w:lang w:eastAsia="zh-CN"/>
              </w:rPr>
              <w:t>的。</w:t>
            </w:r>
          </w:p>
        </w:tc>
        <w:tc>
          <w:tcPr>
            <w:tcW w:w="1496" w:type="dxa"/>
            <w:tcBorders>
              <w:top w:val="single" w:color="000000" w:sz="4" w:space="0"/>
              <w:left w:val="single" w:color="000000" w:sz="4" w:space="0"/>
              <w:bottom w:val="single" w:color="000000" w:sz="4" w:space="0"/>
              <w:right w:val="single" w:color="000000" w:sz="4" w:space="0"/>
            </w:tcBorders>
          </w:tcPr>
          <w:p w14:paraId="525C7764">
            <w:pPr>
              <w:pStyle w:val="47"/>
              <w:spacing w:before="9" w:line="180" w:lineRule="atLeast"/>
              <w:rPr>
                <w:rFonts w:ascii="宋体" w:hAnsi="宋体" w:eastAsia="宋体" w:cs="宋体"/>
                <w:sz w:val="21"/>
                <w:szCs w:val="21"/>
                <w:lang w:eastAsia="zh-CN"/>
              </w:rPr>
            </w:pPr>
          </w:p>
          <w:p w14:paraId="405D1F54">
            <w:pPr>
              <w:pStyle w:val="47"/>
              <w:spacing w:line="240" w:lineRule="atLeast"/>
              <w:rPr>
                <w:rFonts w:ascii="宋体" w:hAnsi="宋体" w:eastAsia="宋体" w:cs="宋体"/>
                <w:sz w:val="21"/>
                <w:szCs w:val="21"/>
                <w:lang w:eastAsia="zh-CN"/>
              </w:rPr>
            </w:pPr>
          </w:p>
          <w:p w14:paraId="4F87B7DA">
            <w:pPr>
              <w:pStyle w:val="47"/>
              <w:ind w:left="383"/>
              <w:rPr>
                <w:rFonts w:ascii="宋体" w:hAnsi="宋体" w:eastAsia="宋体" w:cs="宋体"/>
                <w:sz w:val="21"/>
                <w:szCs w:val="21"/>
              </w:rPr>
            </w:pPr>
            <w:r>
              <w:rPr>
                <w:rFonts w:ascii="宋体" w:hAnsi="宋体" w:eastAsia="宋体" w:cs="宋体"/>
                <w:sz w:val="21"/>
                <w:szCs w:val="21"/>
              </w:rPr>
              <w:t>不允许</w:t>
            </w:r>
          </w:p>
        </w:tc>
      </w:tr>
      <w:bookmarkEnd w:id="65"/>
      <w:tr w14:paraId="3CF18566">
        <w:tblPrEx>
          <w:tblCellMar>
            <w:top w:w="0" w:type="dxa"/>
            <w:left w:w="0" w:type="dxa"/>
            <w:bottom w:w="0" w:type="dxa"/>
            <w:right w:w="0" w:type="dxa"/>
          </w:tblCellMar>
        </w:tblPrEx>
        <w:trPr>
          <w:trHeight w:val="2488" w:hRule="exact"/>
        </w:trPr>
        <w:tc>
          <w:tcPr>
            <w:tcW w:w="529" w:type="dxa"/>
            <w:tcBorders>
              <w:top w:val="single" w:color="000000" w:sz="4" w:space="0"/>
              <w:left w:val="single" w:color="000000" w:sz="4" w:space="0"/>
              <w:bottom w:val="single" w:color="000000" w:sz="4" w:space="0"/>
              <w:right w:val="single" w:color="000000" w:sz="4" w:space="0"/>
            </w:tcBorders>
            <w:vAlign w:val="center"/>
          </w:tcPr>
          <w:p w14:paraId="67305FC3">
            <w:pPr>
              <w:pStyle w:val="47"/>
              <w:ind w:left="180" w:right="180"/>
              <w:jc w:val="center"/>
              <w:rPr>
                <w:rFonts w:ascii="宋体" w:hAnsi="宋体" w:eastAsia="宋体" w:cs="宋体"/>
                <w:sz w:val="21"/>
                <w:szCs w:val="21"/>
                <w:lang w:eastAsia="zh-CN"/>
              </w:rPr>
            </w:pPr>
            <w:r>
              <w:rPr>
                <w:rFonts w:hint="eastAsia" w:ascii="宋体"/>
                <w:sz w:val="21"/>
                <w:szCs w:val="21"/>
              </w:rPr>
              <w:t>7</w:t>
            </w:r>
          </w:p>
        </w:tc>
        <w:tc>
          <w:tcPr>
            <w:tcW w:w="2140" w:type="dxa"/>
            <w:tcBorders>
              <w:top w:val="single" w:color="000000" w:sz="4" w:space="0"/>
              <w:left w:val="single" w:color="000000" w:sz="4" w:space="0"/>
              <w:bottom w:val="single" w:color="000000" w:sz="4" w:space="0"/>
              <w:right w:val="single" w:color="000000" w:sz="4" w:space="0"/>
            </w:tcBorders>
            <w:vAlign w:val="center"/>
          </w:tcPr>
          <w:p w14:paraId="45D6A08B">
            <w:pPr>
              <w:pStyle w:val="47"/>
              <w:ind w:left="180" w:right="180"/>
              <w:jc w:val="center"/>
              <w:rPr>
                <w:rFonts w:ascii="宋体" w:hAnsi="宋体" w:eastAsia="宋体" w:cs="宋体"/>
                <w:sz w:val="21"/>
                <w:szCs w:val="21"/>
                <w:lang w:eastAsia="zh-CN"/>
              </w:rPr>
            </w:pPr>
            <w:r>
              <w:rPr>
                <w:rFonts w:hint="eastAsia" w:ascii="宋体"/>
                <w:sz w:val="21"/>
                <w:szCs w:val="21"/>
              </w:rPr>
              <w:t>串通投标</w:t>
            </w:r>
          </w:p>
        </w:tc>
        <w:tc>
          <w:tcPr>
            <w:tcW w:w="5122" w:type="dxa"/>
            <w:tcBorders>
              <w:top w:val="single" w:color="000000" w:sz="4" w:space="0"/>
              <w:left w:val="single" w:color="000000" w:sz="4" w:space="0"/>
              <w:bottom w:val="single" w:color="000000" w:sz="4" w:space="0"/>
              <w:right w:val="single" w:color="000000" w:sz="4" w:space="0"/>
            </w:tcBorders>
          </w:tcPr>
          <w:p w14:paraId="55D9D321">
            <w:pPr>
              <w:pStyle w:val="47"/>
              <w:ind w:right="180"/>
              <w:rPr>
                <w:rFonts w:ascii="宋体" w:hAnsi="宋体" w:eastAsia="宋体" w:cs="宋体"/>
                <w:spacing w:val="4"/>
                <w:sz w:val="21"/>
                <w:szCs w:val="21"/>
                <w:lang w:eastAsia="zh-CN"/>
              </w:rPr>
            </w:pPr>
            <w:r>
              <w:rPr>
                <w:rFonts w:hint="eastAsia" w:ascii="宋体" w:hAnsi="宋体" w:eastAsia="宋体" w:cs="宋体"/>
                <w:spacing w:val="4"/>
                <w:sz w:val="21"/>
                <w:szCs w:val="21"/>
                <w:lang w:eastAsia="zh-CN"/>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rFonts w:ascii="宋体" w:hAnsi="宋体" w:eastAsia="宋体" w:cs="宋体"/>
                <w:spacing w:val="4"/>
                <w:sz w:val="21"/>
                <w:szCs w:val="21"/>
                <w:lang w:eastAsia="zh-CN"/>
              </w:rPr>
              <w:t xml:space="preserve"> </w:t>
            </w:r>
            <w:r>
              <w:rPr>
                <w:rFonts w:hint="eastAsia" w:ascii="宋体" w:hAnsi="宋体" w:eastAsia="宋体" w:cs="宋体"/>
                <w:spacing w:val="4"/>
                <w:sz w:val="21"/>
                <w:szCs w:val="21"/>
                <w:lang w:eastAsia="zh-CN"/>
              </w:rPr>
              <w:t>（六）不同投标人的投标保证金从同一单位或者个人的账户转出。</w:t>
            </w:r>
          </w:p>
        </w:tc>
        <w:tc>
          <w:tcPr>
            <w:tcW w:w="1496" w:type="dxa"/>
            <w:tcBorders>
              <w:top w:val="single" w:color="000000" w:sz="4" w:space="0"/>
              <w:left w:val="single" w:color="000000" w:sz="4" w:space="0"/>
              <w:bottom w:val="single" w:color="000000" w:sz="4" w:space="0"/>
              <w:right w:val="single" w:color="000000" w:sz="4" w:space="0"/>
            </w:tcBorders>
            <w:vAlign w:val="center"/>
          </w:tcPr>
          <w:p w14:paraId="208582A4">
            <w:pPr>
              <w:pStyle w:val="47"/>
              <w:ind w:left="383"/>
              <w:rPr>
                <w:rFonts w:ascii="宋体" w:hAnsi="宋体" w:eastAsia="宋体" w:cs="宋体"/>
                <w:sz w:val="21"/>
                <w:szCs w:val="21"/>
              </w:rPr>
            </w:pPr>
            <w:r>
              <w:rPr>
                <w:rFonts w:ascii="宋体" w:hAnsi="宋体" w:eastAsia="宋体" w:cs="宋体"/>
                <w:sz w:val="21"/>
                <w:szCs w:val="21"/>
              </w:rPr>
              <w:t>不允许</w:t>
            </w:r>
          </w:p>
        </w:tc>
      </w:tr>
      <w:tr w14:paraId="1566ACFD">
        <w:tblPrEx>
          <w:tblCellMar>
            <w:top w:w="0" w:type="dxa"/>
            <w:left w:w="0" w:type="dxa"/>
            <w:bottom w:w="0" w:type="dxa"/>
            <w:right w:w="0" w:type="dxa"/>
          </w:tblCellMar>
        </w:tblPrEx>
        <w:trPr>
          <w:trHeight w:val="944" w:hRule="exact"/>
        </w:trPr>
        <w:tc>
          <w:tcPr>
            <w:tcW w:w="529" w:type="dxa"/>
            <w:tcBorders>
              <w:top w:val="single" w:color="000000" w:sz="4" w:space="0"/>
              <w:left w:val="single" w:color="000000" w:sz="4" w:space="0"/>
              <w:bottom w:val="single" w:color="000000" w:sz="4" w:space="0"/>
              <w:right w:val="single" w:color="000000" w:sz="4" w:space="0"/>
            </w:tcBorders>
          </w:tcPr>
          <w:p w14:paraId="18978042">
            <w:pPr>
              <w:pStyle w:val="47"/>
              <w:spacing w:before="13" w:line="260" w:lineRule="atLeast"/>
              <w:rPr>
                <w:rFonts w:ascii="宋体" w:hAnsi="宋体" w:eastAsia="宋体" w:cs="宋体"/>
                <w:sz w:val="21"/>
                <w:szCs w:val="21"/>
                <w:lang w:eastAsia="zh-CN"/>
              </w:rPr>
            </w:pPr>
          </w:p>
          <w:p w14:paraId="07203487">
            <w:pPr>
              <w:pStyle w:val="47"/>
              <w:ind w:left="180" w:right="180"/>
              <w:jc w:val="center"/>
              <w:rPr>
                <w:rFonts w:ascii="宋体" w:hAnsi="宋体" w:eastAsia="宋体" w:cs="宋体"/>
                <w:sz w:val="21"/>
                <w:szCs w:val="21"/>
              </w:rPr>
            </w:pPr>
            <w:r>
              <w:rPr>
                <w:rFonts w:hint="eastAsia" w:ascii="宋体"/>
                <w:sz w:val="21"/>
                <w:szCs w:val="21"/>
                <w:lang w:eastAsia="zh-CN"/>
              </w:rPr>
              <w:t>8</w:t>
            </w:r>
          </w:p>
        </w:tc>
        <w:tc>
          <w:tcPr>
            <w:tcW w:w="2140" w:type="dxa"/>
            <w:tcBorders>
              <w:top w:val="single" w:color="000000" w:sz="4" w:space="0"/>
              <w:left w:val="single" w:color="000000" w:sz="4" w:space="0"/>
              <w:bottom w:val="single" w:color="000000" w:sz="4" w:space="0"/>
              <w:right w:val="single" w:color="000000" w:sz="4" w:space="0"/>
            </w:tcBorders>
          </w:tcPr>
          <w:p w14:paraId="798BDCA1">
            <w:pPr>
              <w:pStyle w:val="47"/>
              <w:spacing w:line="274" w:lineRule="exact"/>
              <w:ind w:left="104"/>
              <w:rPr>
                <w:rFonts w:ascii="宋体" w:hAnsi="宋体" w:eastAsia="宋体" w:cs="宋体"/>
                <w:sz w:val="21"/>
                <w:szCs w:val="21"/>
                <w:lang w:eastAsia="zh-CN"/>
              </w:rPr>
            </w:pPr>
            <w:r>
              <w:rPr>
                <w:rFonts w:ascii="宋体" w:hAnsi="宋体" w:eastAsia="宋体" w:cs="宋体"/>
                <w:sz w:val="21"/>
                <w:szCs w:val="21"/>
                <w:lang w:eastAsia="zh-CN"/>
              </w:rPr>
              <w:t>不存在法律、法规和磋商文件规定的其他无效响应情形</w:t>
            </w:r>
          </w:p>
        </w:tc>
        <w:tc>
          <w:tcPr>
            <w:tcW w:w="5122" w:type="dxa"/>
            <w:tcBorders>
              <w:top w:val="single" w:color="000000" w:sz="4" w:space="0"/>
              <w:left w:val="single" w:color="000000" w:sz="4" w:space="0"/>
              <w:bottom w:val="single" w:color="000000" w:sz="4" w:space="0"/>
              <w:right w:val="single" w:color="000000" w:sz="4" w:space="0"/>
            </w:tcBorders>
            <w:vAlign w:val="center"/>
          </w:tcPr>
          <w:p w14:paraId="059C1888">
            <w:pPr>
              <w:pStyle w:val="47"/>
              <w:ind w:right="180"/>
              <w:rPr>
                <w:rFonts w:ascii="宋体" w:hAnsi="宋体" w:eastAsia="宋体" w:cs="宋体"/>
                <w:sz w:val="21"/>
                <w:szCs w:val="21"/>
                <w:lang w:eastAsia="zh-CN"/>
              </w:rPr>
            </w:pPr>
            <w:r>
              <w:rPr>
                <w:rFonts w:ascii="宋体" w:hAnsi="宋体" w:eastAsia="宋体" w:cs="宋体"/>
                <w:spacing w:val="4"/>
                <w:sz w:val="21"/>
                <w:szCs w:val="21"/>
                <w:lang w:eastAsia="zh-CN"/>
              </w:rPr>
              <w:t>不存在法律、法规和磋商文件规定的其他无效</w:t>
            </w:r>
            <w:r>
              <w:rPr>
                <w:rFonts w:ascii="宋体" w:hAnsi="宋体" w:eastAsia="宋体" w:cs="宋体"/>
                <w:sz w:val="21"/>
                <w:szCs w:val="21"/>
                <w:lang w:eastAsia="zh-CN"/>
              </w:rPr>
              <w:t>响应的情形等</w:t>
            </w:r>
            <w:r>
              <w:rPr>
                <w:rFonts w:hint="eastAsia" w:ascii="宋体" w:hAnsi="宋体" w:eastAsia="宋体" w:cs="宋体"/>
                <w:sz w:val="21"/>
                <w:szCs w:val="21"/>
                <w:lang w:eastAsia="zh-CN"/>
              </w:rPr>
              <w:t>。</w:t>
            </w:r>
          </w:p>
        </w:tc>
        <w:tc>
          <w:tcPr>
            <w:tcW w:w="1496" w:type="dxa"/>
            <w:tcBorders>
              <w:top w:val="single" w:color="000000" w:sz="4" w:space="0"/>
              <w:left w:val="single" w:color="000000" w:sz="4" w:space="0"/>
              <w:bottom w:val="single" w:color="000000" w:sz="4" w:space="0"/>
              <w:right w:val="single" w:color="000000" w:sz="4" w:space="0"/>
            </w:tcBorders>
          </w:tcPr>
          <w:p w14:paraId="5065DF9D">
            <w:pPr>
              <w:pStyle w:val="47"/>
              <w:spacing w:before="13" w:line="260" w:lineRule="atLeast"/>
              <w:rPr>
                <w:rFonts w:ascii="宋体" w:hAnsi="宋体" w:eastAsia="宋体" w:cs="宋体"/>
                <w:sz w:val="21"/>
                <w:szCs w:val="21"/>
                <w:lang w:eastAsia="zh-CN"/>
              </w:rPr>
            </w:pPr>
          </w:p>
          <w:p w14:paraId="6F406B70">
            <w:pPr>
              <w:pStyle w:val="47"/>
              <w:ind w:left="383"/>
              <w:rPr>
                <w:rFonts w:ascii="宋体" w:hAnsi="宋体" w:eastAsia="宋体" w:cs="宋体"/>
                <w:sz w:val="21"/>
                <w:szCs w:val="21"/>
              </w:rPr>
            </w:pPr>
            <w:r>
              <w:rPr>
                <w:rFonts w:ascii="宋体" w:hAnsi="宋体" w:eastAsia="宋体" w:cs="宋体"/>
                <w:sz w:val="21"/>
                <w:szCs w:val="21"/>
              </w:rPr>
              <w:t>不允许</w:t>
            </w:r>
          </w:p>
        </w:tc>
      </w:tr>
      <w:tr w14:paraId="7CE664CF">
        <w:tblPrEx>
          <w:tblCellMar>
            <w:top w:w="0" w:type="dxa"/>
            <w:left w:w="0" w:type="dxa"/>
            <w:bottom w:w="0" w:type="dxa"/>
            <w:right w:w="0" w:type="dxa"/>
          </w:tblCellMar>
        </w:tblPrEx>
        <w:trPr>
          <w:trHeight w:val="1328" w:hRule="exact"/>
        </w:trPr>
        <w:tc>
          <w:tcPr>
            <w:tcW w:w="529" w:type="dxa"/>
            <w:tcBorders>
              <w:top w:val="single" w:color="000000" w:sz="4" w:space="0"/>
              <w:left w:val="single" w:color="000000" w:sz="4" w:space="0"/>
              <w:bottom w:val="single" w:color="000000" w:sz="4" w:space="0"/>
              <w:right w:val="single" w:color="000000" w:sz="4" w:space="0"/>
            </w:tcBorders>
            <w:vAlign w:val="center"/>
          </w:tcPr>
          <w:p w14:paraId="1F071EC8">
            <w:pPr>
              <w:pStyle w:val="47"/>
              <w:ind w:left="180" w:right="180"/>
              <w:jc w:val="center"/>
              <w:rPr>
                <w:rFonts w:ascii="宋体" w:hAnsi="宋体" w:eastAsia="宋体" w:cs="宋体"/>
                <w:sz w:val="21"/>
                <w:szCs w:val="21"/>
                <w:lang w:eastAsia="zh-CN"/>
              </w:rPr>
            </w:pPr>
            <w:r>
              <w:rPr>
                <w:rFonts w:hint="eastAsia" w:ascii="宋体"/>
                <w:sz w:val="21"/>
                <w:szCs w:val="21"/>
                <w:lang w:eastAsia="zh-CN"/>
              </w:rPr>
              <w:t>9</w:t>
            </w:r>
          </w:p>
        </w:tc>
        <w:tc>
          <w:tcPr>
            <w:tcW w:w="2140" w:type="dxa"/>
            <w:tcBorders>
              <w:top w:val="single" w:color="000000" w:sz="4" w:space="0"/>
              <w:left w:val="single" w:color="000000" w:sz="4" w:space="0"/>
              <w:bottom w:val="single" w:color="000000" w:sz="4" w:space="0"/>
              <w:right w:val="single" w:color="000000" w:sz="4" w:space="0"/>
            </w:tcBorders>
            <w:vAlign w:val="center"/>
          </w:tcPr>
          <w:p w14:paraId="6F34B353">
            <w:pPr>
              <w:pStyle w:val="47"/>
              <w:spacing w:line="274" w:lineRule="exact"/>
              <w:ind w:left="104"/>
              <w:rPr>
                <w:rFonts w:ascii="宋体" w:hAnsi="宋体" w:eastAsia="宋体" w:cs="宋体"/>
                <w:sz w:val="21"/>
                <w:szCs w:val="21"/>
                <w:lang w:eastAsia="zh-CN"/>
              </w:rPr>
            </w:pPr>
            <w:r>
              <w:rPr>
                <w:rFonts w:hint="eastAsia" w:ascii="宋体" w:hAnsi="宋体" w:eastAsia="宋体" w:cs="宋体"/>
                <w:sz w:val="21"/>
                <w:szCs w:val="21"/>
                <w:lang w:eastAsia="zh-CN"/>
              </w:rPr>
              <w:t>报价合理性</w:t>
            </w:r>
          </w:p>
        </w:tc>
        <w:tc>
          <w:tcPr>
            <w:tcW w:w="5122" w:type="dxa"/>
            <w:tcBorders>
              <w:top w:val="single" w:color="000000" w:sz="4" w:space="0"/>
              <w:left w:val="single" w:color="000000" w:sz="4" w:space="0"/>
              <w:bottom w:val="single" w:color="000000" w:sz="4" w:space="0"/>
              <w:right w:val="single" w:color="000000" w:sz="4" w:space="0"/>
            </w:tcBorders>
          </w:tcPr>
          <w:p w14:paraId="7B35A134">
            <w:pPr>
              <w:autoSpaceDE w:val="0"/>
              <w:autoSpaceDN w:val="0"/>
              <w:adjustRightInd w:val="0"/>
              <w:rPr>
                <w:rFonts w:ascii="宋体" w:hAnsi="宋体" w:eastAsia="宋体" w:cs="宋体"/>
                <w:sz w:val="21"/>
                <w:szCs w:val="21"/>
                <w:lang w:eastAsia="zh-CN"/>
              </w:rPr>
            </w:pPr>
            <w:r>
              <w:rPr>
                <w:rFonts w:hint="eastAsia" w:ascii="宋体" w:hAnsi="宋体" w:eastAsia="宋体" w:cs="宋体"/>
                <w:spacing w:val="4"/>
                <w:sz w:val="21"/>
                <w:szCs w:val="21"/>
                <w:lang w:eastAsia="zh-CN"/>
              </w:rPr>
              <w:t>报价合理，或供应商的报价明显低于其他通过符合性审查供应商的报价，有可能影响产品质量或者不能诚信履约的，能够应评审委员会要求在规定时间内证明其报价合理性的。</w:t>
            </w:r>
          </w:p>
        </w:tc>
        <w:tc>
          <w:tcPr>
            <w:tcW w:w="1496" w:type="dxa"/>
            <w:tcBorders>
              <w:top w:val="single" w:color="000000" w:sz="4" w:space="0"/>
              <w:left w:val="single" w:color="000000" w:sz="4" w:space="0"/>
              <w:bottom w:val="single" w:color="000000" w:sz="4" w:space="0"/>
              <w:right w:val="single" w:color="000000" w:sz="4" w:space="0"/>
            </w:tcBorders>
            <w:vAlign w:val="center"/>
          </w:tcPr>
          <w:p w14:paraId="53764FF6">
            <w:pPr>
              <w:pStyle w:val="47"/>
              <w:spacing w:before="13" w:line="260" w:lineRule="atLeast"/>
              <w:jc w:val="center"/>
              <w:rPr>
                <w:rFonts w:ascii="宋体" w:hAnsi="宋体" w:eastAsia="宋体" w:cs="宋体"/>
                <w:sz w:val="21"/>
                <w:szCs w:val="21"/>
                <w:lang w:eastAsia="zh-CN"/>
              </w:rPr>
            </w:pPr>
            <w:r>
              <w:rPr>
                <w:rFonts w:ascii="宋体" w:hAnsi="宋体" w:eastAsia="宋体" w:cs="宋体"/>
                <w:sz w:val="21"/>
                <w:szCs w:val="21"/>
              </w:rPr>
              <w:t>允许</w:t>
            </w:r>
          </w:p>
        </w:tc>
      </w:tr>
    </w:tbl>
    <w:p w14:paraId="2DB64E3D">
      <w:pPr>
        <w:spacing w:before="10" w:line="140" w:lineRule="atLeast"/>
        <w:rPr>
          <w:rFonts w:ascii="宋体" w:hAnsi="宋体" w:eastAsia="宋体" w:cs="宋体"/>
          <w:sz w:val="10"/>
          <w:szCs w:val="10"/>
          <w:lang w:eastAsia="zh-CN"/>
        </w:rPr>
      </w:pPr>
    </w:p>
    <w:p w14:paraId="45E44982">
      <w:pPr>
        <w:spacing w:line="200" w:lineRule="atLeast"/>
        <w:rPr>
          <w:rFonts w:ascii="宋体" w:hAnsi="宋体" w:eastAsia="宋体" w:cs="宋体"/>
          <w:sz w:val="15"/>
          <w:szCs w:val="15"/>
          <w:lang w:eastAsia="zh-CN"/>
        </w:rPr>
      </w:pPr>
    </w:p>
    <w:p w14:paraId="61E4E7C7">
      <w:pPr>
        <w:pStyle w:val="16"/>
        <w:tabs>
          <w:tab w:val="left" w:pos="578"/>
        </w:tabs>
        <w:spacing w:before="26"/>
        <w:ind w:left="218"/>
        <w:rPr>
          <w:lang w:eastAsia="zh-CN"/>
        </w:rPr>
      </w:pPr>
      <w:r>
        <w:rPr>
          <w:rFonts w:ascii="Times New Roman" w:hAnsi="Times New Roman" w:eastAsia="Times New Roman" w:cs="Times New Roman"/>
          <w:lang w:eastAsia="zh-CN"/>
        </w:rPr>
        <w:t>2</w:t>
      </w:r>
      <w:r>
        <w:rPr>
          <w:rFonts w:ascii="Times New Roman" w:hAnsi="Times New Roman" w:eastAsia="Times New Roman" w:cs="Times New Roman"/>
          <w:lang w:eastAsia="zh-CN"/>
        </w:rPr>
        <w:tab/>
      </w:r>
      <w:bookmarkStart w:id="66" w:name="2磋商、响应文件有关事项的澄清、说明或者更正和最后报价"/>
      <w:bookmarkEnd w:id="66"/>
      <w:r>
        <w:rPr>
          <w:lang w:eastAsia="zh-CN"/>
        </w:rPr>
        <w:t>磋商、响应文件有关事项的澄清、说明或者更正和最后报价</w:t>
      </w:r>
    </w:p>
    <w:p w14:paraId="259C982F">
      <w:pPr>
        <w:pStyle w:val="16"/>
        <w:tabs>
          <w:tab w:val="left" w:pos="1295"/>
        </w:tabs>
        <w:spacing w:before="133" w:line="338" w:lineRule="auto"/>
        <w:ind w:left="1296" w:right="234" w:hanging="720"/>
        <w:rPr>
          <w:lang w:eastAsia="zh-CN"/>
        </w:rPr>
      </w:pPr>
      <w:r>
        <w:rPr>
          <w:rFonts w:ascii="Times New Roman" w:hAnsi="Times New Roman" w:eastAsia="Times New Roman" w:cs="Times New Roman"/>
          <w:lang w:eastAsia="zh-CN"/>
        </w:rPr>
        <w:t>2.1</w:t>
      </w:r>
      <w:r>
        <w:rPr>
          <w:rFonts w:ascii="Times New Roman" w:hAnsi="Times New Roman" w:eastAsia="Times New Roman" w:cs="Times New Roman"/>
          <w:lang w:eastAsia="zh-CN"/>
        </w:rPr>
        <w:tab/>
      </w:r>
      <w:r>
        <w:rPr>
          <w:spacing w:val="1"/>
          <w:lang w:eastAsia="zh-CN"/>
        </w:rPr>
        <w:t>磋商小组所有成员将集中与单一供应商分别进行磋商，并给予所有参加磋商</w:t>
      </w:r>
      <w:r>
        <w:rPr>
          <w:lang w:eastAsia="zh-CN"/>
        </w:rPr>
        <w:t>的供应商平等的磋商机会。</w:t>
      </w:r>
    </w:p>
    <w:p w14:paraId="03870338">
      <w:pPr>
        <w:pStyle w:val="16"/>
        <w:tabs>
          <w:tab w:val="left" w:pos="1295"/>
        </w:tabs>
        <w:spacing w:before="55" w:line="347" w:lineRule="auto"/>
        <w:ind w:left="1296" w:right="118" w:hanging="720"/>
        <w:rPr>
          <w:lang w:eastAsia="zh-CN"/>
        </w:rPr>
      </w:pPr>
      <w:r>
        <w:rPr>
          <w:rFonts w:ascii="Times New Roman" w:hAnsi="Times New Roman" w:eastAsia="Times New Roman" w:cs="Times New Roman"/>
          <w:lang w:eastAsia="zh-CN"/>
        </w:rPr>
        <w:t>2.2</w:t>
      </w:r>
      <w:r>
        <w:rPr>
          <w:rFonts w:ascii="Times New Roman" w:hAnsi="Times New Roman" w:eastAsia="Times New Roman" w:cs="Times New Roman"/>
          <w:lang w:eastAsia="zh-CN"/>
        </w:rPr>
        <w:tab/>
      </w:r>
      <w:r>
        <w:rPr>
          <w:spacing w:val="1"/>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14:paraId="6D931B09">
      <w:pPr>
        <w:pStyle w:val="16"/>
        <w:tabs>
          <w:tab w:val="left" w:pos="1295"/>
        </w:tabs>
        <w:spacing w:before="44" w:line="338" w:lineRule="auto"/>
        <w:ind w:left="1296" w:right="234" w:hanging="720"/>
        <w:rPr>
          <w:lang w:eastAsia="zh-CN"/>
        </w:rPr>
      </w:pPr>
      <w:r>
        <w:rPr>
          <w:rFonts w:ascii="Times New Roman" w:hAnsi="Times New Roman" w:eastAsia="Times New Roman" w:cs="Times New Roman"/>
          <w:lang w:eastAsia="zh-CN"/>
        </w:rPr>
        <w:t>2.3</w:t>
      </w:r>
      <w:r>
        <w:rPr>
          <w:rFonts w:ascii="Times New Roman" w:hAnsi="Times New Roman" w:eastAsia="Times New Roman" w:cs="Times New Roman"/>
          <w:lang w:eastAsia="zh-CN"/>
        </w:rPr>
        <w:tab/>
      </w:r>
      <w:r>
        <w:rPr>
          <w:spacing w:val="1"/>
          <w:lang w:eastAsia="zh-CN"/>
        </w:rPr>
        <w:t>对磋商文件作出的实质性变动是磋商文件的有效组成部分，磋商小组应当及</w:t>
      </w:r>
      <w:r>
        <w:rPr>
          <w:lang w:eastAsia="zh-CN"/>
        </w:rPr>
        <w:t>时以书面形式同时通知所有参加磋商的供应商。</w:t>
      </w:r>
    </w:p>
    <w:p w14:paraId="3F81221A">
      <w:pPr>
        <w:pStyle w:val="16"/>
        <w:spacing w:before="53" w:line="350" w:lineRule="auto"/>
        <w:ind w:left="1316" w:right="234" w:hanging="740"/>
        <w:jc w:val="both"/>
        <w:rPr>
          <w:lang w:eastAsia="zh-CN"/>
        </w:rPr>
      </w:pPr>
      <w:r>
        <w:rPr>
          <w:rFonts w:ascii="Times New Roman" w:hAnsi="Times New Roman" w:eastAsia="Times New Roman" w:cs="Times New Roman"/>
          <w:lang w:eastAsia="zh-CN"/>
        </w:rPr>
        <w:t xml:space="preserve">2.4 </w:t>
      </w:r>
      <w:r>
        <w:rPr>
          <w:rFonts w:hint="eastAsia" w:ascii="Times New Roman" w:hAnsi="Times New Roman" w:eastAsia="Times New Roman" w:cs="Times New Roman"/>
          <w:lang w:eastAsia="zh-CN"/>
        </w:rPr>
        <w:t xml:space="preserve">   </w:t>
      </w:r>
      <w:r>
        <w:rPr>
          <w:rFonts w:hint="eastAsia" w:ascii="Times New Roman" w:hAnsi="Times New Roman" w:cs="Times New Roman" w:eastAsiaTheme="minorEastAsia"/>
          <w:lang w:eastAsia="zh-CN"/>
        </w:rPr>
        <w:t xml:space="preserve"> </w:t>
      </w:r>
      <w:r>
        <w:rPr>
          <w:spacing w:val="1"/>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w:t>
      </w:r>
      <w:r>
        <w:rPr>
          <w:lang w:eastAsia="zh-CN"/>
        </w:rPr>
        <w:t>托书。供应商为自然人的，应当由本人签字并附身份证明。</w:t>
      </w:r>
    </w:p>
    <w:p w14:paraId="580626C5">
      <w:pPr>
        <w:pStyle w:val="16"/>
        <w:tabs>
          <w:tab w:val="left" w:pos="1195"/>
        </w:tabs>
        <w:spacing w:before="26"/>
        <w:ind w:left="475"/>
        <w:rPr>
          <w:lang w:eastAsia="zh-CN"/>
        </w:rPr>
      </w:pPr>
      <w:r>
        <w:rPr>
          <w:rFonts w:ascii="Times New Roman" w:hAnsi="Times New Roman" w:eastAsia="Times New Roman" w:cs="Times New Roman"/>
          <w:lang w:eastAsia="zh-CN"/>
        </w:rPr>
        <w:t>2.5</w:t>
      </w:r>
      <w:r>
        <w:rPr>
          <w:rFonts w:ascii="Times New Roman" w:hAnsi="Times New Roman" w:eastAsia="Times New Roman" w:cs="Times New Roman"/>
          <w:lang w:eastAsia="zh-CN"/>
        </w:rPr>
        <w:tab/>
      </w:r>
      <w:r>
        <w:rPr>
          <w:lang w:eastAsia="zh-CN"/>
        </w:rPr>
        <w:t>响应文件的澄清、说明或者更正：</w:t>
      </w:r>
    </w:p>
    <w:p w14:paraId="7F0A3FE9">
      <w:pPr>
        <w:pStyle w:val="16"/>
        <w:spacing w:before="133" w:line="347" w:lineRule="auto"/>
        <w:ind w:left="2098" w:right="238" w:hanging="900"/>
        <w:jc w:val="both"/>
        <w:rPr>
          <w:lang w:eastAsia="zh-CN"/>
        </w:rPr>
      </w:pPr>
      <w:r>
        <w:rPr>
          <w:rFonts w:ascii="Times New Roman" w:hAnsi="Times New Roman" w:eastAsia="Times New Roman" w:cs="Times New Roman"/>
          <w:lang w:eastAsia="zh-CN"/>
        </w:rPr>
        <w:t xml:space="preserve">2.5.1 </w:t>
      </w:r>
      <w:r>
        <w:rPr>
          <w:rFonts w:hint="eastAsia" w:ascii="Times New Roman" w:hAnsi="Times New Roman" w:eastAsia="Times New Roman" w:cs="Times New Roman"/>
          <w:lang w:eastAsia="zh-CN"/>
        </w:rPr>
        <w:t xml:space="preserve">    </w:t>
      </w:r>
      <w:r>
        <w:rPr>
          <w:rFonts w:hint="eastAsia" w:ascii="Times New Roman" w:hAnsi="Times New Roman" w:cs="Times New Roman" w:eastAsiaTheme="minorEastAsia"/>
          <w:lang w:eastAsia="zh-CN"/>
        </w:rPr>
        <w:t xml:space="preserve"> </w:t>
      </w:r>
      <w:r>
        <w:rPr>
          <w:lang w:eastAsia="zh-CN"/>
        </w:rPr>
        <w:t>磋商小组在对响应文件的有效性</w:t>
      </w:r>
      <w:r>
        <w:rPr>
          <w:spacing w:val="-56"/>
          <w:lang w:eastAsia="zh-CN"/>
        </w:rPr>
        <w:t>、</w:t>
      </w:r>
      <w:r>
        <w:rPr>
          <w:lang w:eastAsia="zh-CN"/>
        </w:rPr>
        <w:t>完整性和响应程度进行审查时</w:t>
      </w:r>
      <w:r>
        <w:rPr>
          <w:spacing w:val="-56"/>
          <w:lang w:eastAsia="zh-CN"/>
        </w:rPr>
        <w:t>，</w:t>
      </w:r>
      <w:r>
        <w:rPr>
          <w:lang w:eastAsia="zh-CN"/>
        </w:rPr>
        <w:t>可以要求供应商对响应文件中含义不明</w:t>
      </w:r>
      <w:r>
        <w:rPr>
          <w:spacing w:val="-1"/>
          <w:lang w:eastAsia="zh-CN"/>
        </w:rPr>
        <w:t>确</w:t>
      </w:r>
      <w:r>
        <w:rPr>
          <w:spacing w:val="-111"/>
          <w:lang w:eastAsia="zh-CN"/>
        </w:rPr>
        <w:t>、</w:t>
      </w:r>
      <w:r>
        <w:rPr>
          <w:lang w:eastAsia="zh-CN"/>
        </w:rPr>
        <w:t>同类问题表述不一致或者有明显文字和计算错误的内容等作出必要的澄清、说明或者更正。</w:t>
      </w:r>
    </w:p>
    <w:p w14:paraId="4742C082">
      <w:pPr>
        <w:pStyle w:val="16"/>
        <w:spacing w:before="44" w:line="347" w:lineRule="auto"/>
        <w:ind w:left="2098" w:right="236" w:hanging="900"/>
        <w:jc w:val="both"/>
        <w:rPr>
          <w:lang w:eastAsia="zh-CN"/>
        </w:rPr>
      </w:pPr>
      <w:r>
        <w:rPr>
          <w:rFonts w:ascii="Times New Roman" w:hAnsi="Times New Roman" w:eastAsia="Times New Roman" w:cs="Times New Roman"/>
          <w:lang w:eastAsia="zh-CN"/>
        </w:rPr>
        <w:t xml:space="preserve">2.5.2 </w:t>
      </w:r>
      <w:r>
        <w:rPr>
          <w:rFonts w:hint="eastAsia" w:ascii="Times New Roman" w:hAnsi="Times New Roman" w:eastAsia="Times New Roman" w:cs="Times New Roman"/>
          <w:lang w:eastAsia="zh-CN"/>
        </w:rPr>
        <w:t xml:space="preserve">     </w:t>
      </w:r>
      <w:r>
        <w:rPr>
          <w:lang w:eastAsia="zh-CN"/>
        </w:rPr>
        <w:t>磋商小组对响应文件进行审查</w:t>
      </w:r>
      <w:r>
        <w:rPr>
          <w:spacing w:val="-111"/>
          <w:lang w:eastAsia="zh-CN"/>
        </w:rPr>
        <w:t>，</w:t>
      </w:r>
      <w:r>
        <w:rPr>
          <w:lang w:eastAsia="zh-CN"/>
        </w:rPr>
        <w:t>如发现供应商提交的响应文件存在不</w:t>
      </w:r>
      <w:r>
        <w:rPr>
          <w:spacing w:val="-3"/>
          <w:lang w:eastAsia="zh-CN"/>
        </w:rPr>
        <w:t>满足《符合性审查要求》的内容，如属于表中</w:t>
      </w:r>
      <w:r>
        <w:rPr>
          <w:rFonts w:ascii="Times New Roman" w:hAnsi="Times New Roman" w:eastAsia="Times New Roman" w:cs="Times New Roman"/>
          <w:spacing w:val="-3"/>
          <w:lang w:eastAsia="zh-CN"/>
        </w:rPr>
        <w:t>“</w:t>
      </w:r>
      <w:r>
        <w:rPr>
          <w:spacing w:val="-3"/>
          <w:lang w:eastAsia="zh-CN"/>
        </w:rPr>
        <w:t>不允许</w:t>
      </w:r>
      <w:r>
        <w:rPr>
          <w:rFonts w:ascii="Times New Roman" w:hAnsi="Times New Roman" w:eastAsia="Times New Roman" w:cs="Times New Roman"/>
          <w:spacing w:val="-3"/>
          <w:lang w:eastAsia="zh-CN"/>
        </w:rPr>
        <w:t>”</w:t>
      </w:r>
      <w:r>
        <w:rPr>
          <w:spacing w:val="-3"/>
          <w:lang w:eastAsia="zh-CN"/>
        </w:rPr>
        <w:t>澄清、说明或</w:t>
      </w:r>
      <w:r>
        <w:rPr>
          <w:w w:val="95"/>
          <w:lang w:eastAsia="zh-CN"/>
        </w:rPr>
        <w:t>者更正的内容</w:t>
      </w:r>
      <w:r>
        <w:rPr>
          <w:spacing w:val="-42"/>
          <w:w w:val="95"/>
          <w:lang w:eastAsia="zh-CN"/>
        </w:rPr>
        <w:t>，</w:t>
      </w:r>
      <w:r>
        <w:rPr>
          <w:w w:val="95"/>
          <w:lang w:eastAsia="zh-CN"/>
        </w:rPr>
        <w:t>则供应商响应文件按</w:t>
      </w:r>
      <w:r>
        <w:rPr>
          <w:rFonts w:cs="宋体"/>
          <w:b/>
          <w:bCs/>
          <w:w w:val="95"/>
          <w:lang w:eastAsia="zh-CN"/>
        </w:rPr>
        <w:t>无</w:t>
      </w:r>
      <w:r>
        <w:rPr>
          <w:rFonts w:cs="宋体"/>
          <w:b/>
          <w:bCs/>
          <w:spacing w:val="1"/>
          <w:w w:val="95"/>
          <w:lang w:eastAsia="zh-CN"/>
        </w:rPr>
        <w:t>效</w:t>
      </w:r>
      <w:r>
        <w:rPr>
          <w:rFonts w:cs="宋体"/>
          <w:b/>
          <w:bCs/>
          <w:w w:val="95"/>
          <w:lang w:eastAsia="zh-CN"/>
        </w:rPr>
        <w:t>处理</w:t>
      </w:r>
      <w:r>
        <w:rPr>
          <w:spacing w:val="-42"/>
          <w:w w:val="95"/>
          <w:lang w:eastAsia="zh-CN"/>
        </w:rPr>
        <w:t>；</w:t>
      </w:r>
      <w:r>
        <w:rPr>
          <w:w w:val="95"/>
          <w:lang w:eastAsia="zh-CN"/>
        </w:rPr>
        <w:t>如属于表中的</w:t>
      </w:r>
      <w:r>
        <w:rPr>
          <w:rFonts w:ascii="Times New Roman" w:hAnsi="Times New Roman" w:eastAsia="Times New Roman" w:cs="Times New Roman"/>
          <w:w w:val="95"/>
          <w:lang w:eastAsia="zh-CN"/>
        </w:rPr>
        <w:t>“</w:t>
      </w:r>
      <w:r>
        <w:rPr>
          <w:w w:val="95"/>
          <w:lang w:eastAsia="zh-CN"/>
        </w:rPr>
        <w:t>允许</w:t>
      </w:r>
      <w:r>
        <w:rPr>
          <w:rFonts w:ascii="Times New Roman" w:hAnsi="Times New Roman" w:eastAsia="Times New Roman" w:cs="Times New Roman"/>
          <w:w w:val="95"/>
          <w:lang w:eastAsia="zh-CN"/>
        </w:rPr>
        <w:t>”</w:t>
      </w:r>
      <w:r>
        <w:rPr>
          <w:rFonts w:ascii="Times New Roman" w:hAnsi="Times New Roman" w:eastAsia="Times New Roman" w:cs="Times New Roman"/>
          <w:w w:val="99"/>
          <w:lang w:eastAsia="zh-CN"/>
        </w:rPr>
        <w:t xml:space="preserve"> </w:t>
      </w:r>
      <w:r>
        <w:rPr>
          <w:lang w:eastAsia="zh-CN"/>
        </w:rPr>
        <w:t>清</w:t>
      </w:r>
      <w:r>
        <w:rPr>
          <w:spacing w:val="-56"/>
          <w:lang w:eastAsia="zh-CN"/>
        </w:rPr>
        <w:t>、</w:t>
      </w:r>
      <w:r>
        <w:rPr>
          <w:lang w:eastAsia="zh-CN"/>
        </w:rPr>
        <w:t>说明或更正的内容</w:t>
      </w:r>
      <w:r>
        <w:rPr>
          <w:spacing w:val="-56"/>
          <w:lang w:eastAsia="zh-CN"/>
        </w:rPr>
        <w:t>，</w:t>
      </w:r>
      <w:r>
        <w:rPr>
          <w:lang w:eastAsia="zh-CN"/>
        </w:rPr>
        <w:t>磋商小组将要求供应商在规定的时间内对响应文件进行澄清</w:t>
      </w:r>
      <w:r>
        <w:rPr>
          <w:spacing w:val="-56"/>
          <w:lang w:eastAsia="zh-CN"/>
        </w:rPr>
        <w:t>、</w:t>
      </w:r>
      <w:r>
        <w:rPr>
          <w:lang w:eastAsia="zh-CN"/>
        </w:rPr>
        <w:t>说明或者更正</w:t>
      </w:r>
      <w:r>
        <w:rPr>
          <w:spacing w:val="-56"/>
          <w:lang w:eastAsia="zh-CN"/>
        </w:rPr>
        <w:t>。</w:t>
      </w:r>
      <w:r>
        <w:rPr>
          <w:lang w:eastAsia="zh-CN"/>
        </w:rPr>
        <w:t>如供应商在磋商小组规定的时间内未作出必要的澄清</w:t>
      </w:r>
      <w:r>
        <w:rPr>
          <w:spacing w:val="-39"/>
          <w:lang w:eastAsia="zh-CN"/>
        </w:rPr>
        <w:t>、</w:t>
      </w:r>
      <w:r>
        <w:rPr>
          <w:lang w:eastAsia="zh-CN"/>
        </w:rPr>
        <w:t>说明或者更正</w:t>
      </w:r>
      <w:r>
        <w:rPr>
          <w:spacing w:val="-36"/>
          <w:lang w:eastAsia="zh-CN"/>
        </w:rPr>
        <w:t>，</w:t>
      </w:r>
      <w:r>
        <w:rPr>
          <w:lang w:eastAsia="zh-CN"/>
        </w:rPr>
        <w:t>或澄清</w:t>
      </w:r>
      <w:r>
        <w:rPr>
          <w:spacing w:val="-36"/>
          <w:lang w:eastAsia="zh-CN"/>
        </w:rPr>
        <w:t>、</w:t>
      </w:r>
      <w:r>
        <w:rPr>
          <w:lang w:eastAsia="zh-CN"/>
        </w:rPr>
        <w:t>说明或者更正后仍不能满足采购文件要求的，则供应商的响应文件按</w:t>
      </w:r>
      <w:r>
        <w:rPr>
          <w:rFonts w:cs="宋体"/>
          <w:b/>
          <w:bCs/>
          <w:lang w:eastAsia="zh-CN"/>
        </w:rPr>
        <w:t>无效处理</w:t>
      </w:r>
      <w:r>
        <w:rPr>
          <w:lang w:eastAsia="zh-CN"/>
        </w:rPr>
        <w:t>。</w:t>
      </w:r>
    </w:p>
    <w:p w14:paraId="66E02699">
      <w:pPr>
        <w:pStyle w:val="16"/>
        <w:tabs>
          <w:tab w:val="left" w:pos="2098"/>
        </w:tabs>
        <w:spacing w:before="44" w:line="353" w:lineRule="auto"/>
        <w:ind w:left="2098" w:right="118" w:hanging="900"/>
        <w:rPr>
          <w:lang w:eastAsia="zh-CN"/>
        </w:rPr>
      </w:pPr>
      <w:r>
        <w:rPr>
          <w:rFonts w:ascii="Times New Roman" w:hAnsi="Times New Roman" w:eastAsia="Times New Roman" w:cs="Times New Roman"/>
          <w:lang w:eastAsia="zh-CN"/>
        </w:rPr>
        <w:t>2.5.3</w:t>
      </w:r>
      <w:r>
        <w:rPr>
          <w:rFonts w:ascii="Times New Roman" w:hAnsi="Times New Roman" w:eastAsia="Times New Roman" w:cs="Times New Roman"/>
          <w:lang w:eastAsia="zh-CN"/>
        </w:rPr>
        <w:tab/>
      </w:r>
      <w:r>
        <w:rPr>
          <w:lang w:eastAsia="zh-CN"/>
        </w:rPr>
        <w:t>供应商的澄清</w:t>
      </w:r>
      <w:r>
        <w:rPr>
          <w:spacing w:val="-111"/>
          <w:lang w:eastAsia="zh-CN"/>
        </w:rPr>
        <w:t>、</w:t>
      </w:r>
      <w:r>
        <w:rPr>
          <w:lang w:eastAsia="zh-CN"/>
        </w:rPr>
        <w:t>说明或者更正不得超出响应文件的范围或者改变响应文件的实质性内容</w:t>
      </w:r>
      <w:r>
        <w:rPr>
          <w:spacing w:val="-56"/>
          <w:lang w:eastAsia="zh-CN"/>
        </w:rPr>
        <w:t>。</w:t>
      </w:r>
      <w:r>
        <w:rPr>
          <w:lang w:eastAsia="zh-CN"/>
        </w:rPr>
        <w:t>磋商小组要求供应商澄清</w:t>
      </w:r>
      <w:r>
        <w:rPr>
          <w:spacing w:val="-56"/>
          <w:lang w:eastAsia="zh-CN"/>
        </w:rPr>
        <w:t>、</w:t>
      </w:r>
      <w:r>
        <w:rPr>
          <w:lang w:eastAsia="zh-CN"/>
        </w:rPr>
        <w:t>说明或者更正响应文件应当以书面形式作出</w:t>
      </w:r>
      <w:r>
        <w:rPr>
          <w:spacing w:val="-56"/>
          <w:lang w:eastAsia="zh-CN"/>
        </w:rPr>
        <w:t>。</w:t>
      </w:r>
      <w:r>
        <w:rPr>
          <w:lang w:eastAsia="zh-CN"/>
        </w:rPr>
        <w:t>供应商的澄清</w:t>
      </w:r>
      <w:r>
        <w:rPr>
          <w:spacing w:val="-56"/>
          <w:lang w:eastAsia="zh-CN"/>
        </w:rPr>
        <w:t>、</w:t>
      </w:r>
      <w:r>
        <w:rPr>
          <w:lang w:eastAsia="zh-CN"/>
        </w:rPr>
        <w:t>说明或者更正应当由法定代表</w:t>
      </w:r>
      <w:r>
        <w:rPr>
          <w:spacing w:val="-116"/>
          <w:lang w:eastAsia="zh-CN"/>
        </w:rPr>
        <w:t>人</w:t>
      </w:r>
      <w:r>
        <w:rPr>
          <w:lang w:eastAsia="zh-CN"/>
        </w:rPr>
        <w:t>（若供应商为事业单位或其他组织或分支机构</w:t>
      </w:r>
      <w:r>
        <w:rPr>
          <w:spacing w:val="-116"/>
          <w:lang w:eastAsia="zh-CN"/>
        </w:rPr>
        <w:t>，</w:t>
      </w:r>
      <w:r>
        <w:rPr>
          <w:lang w:eastAsia="zh-CN"/>
        </w:rPr>
        <w:t>可为单位负责人）或其授权代表签字或者加盖公章</w:t>
      </w:r>
      <w:r>
        <w:rPr>
          <w:spacing w:val="-56"/>
          <w:lang w:eastAsia="zh-CN"/>
        </w:rPr>
        <w:t>。</w:t>
      </w:r>
      <w:r>
        <w:rPr>
          <w:lang w:eastAsia="zh-CN"/>
        </w:rPr>
        <w:t>由授权代表签字的</w:t>
      </w:r>
      <w:r>
        <w:rPr>
          <w:spacing w:val="-56"/>
          <w:lang w:eastAsia="zh-CN"/>
        </w:rPr>
        <w:t>，</w:t>
      </w:r>
      <w:r>
        <w:rPr>
          <w:lang w:eastAsia="zh-CN"/>
        </w:rPr>
        <w:t>应当附授权委托书</w:t>
      </w:r>
      <w:r>
        <w:rPr>
          <w:spacing w:val="-29"/>
          <w:lang w:eastAsia="zh-CN"/>
        </w:rPr>
        <w:t>。</w:t>
      </w:r>
      <w:r>
        <w:rPr>
          <w:lang w:eastAsia="zh-CN"/>
        </w:rPr>
        <w:t>供应商为自然人的</w:t>
      </w:r>
      <w:r>
        <w:rPr>
          <w:spacing w:val="-27"/>
          <w:lang w:eastAsia="zh-CN"/>
        </w:rPr>
        <w:t>，</w:t>
      </w:r>
      <w:r>
        <w:rPr>
          <w:lang w:eastAsia="zh-CN"/>
        </w:rPr>
        <w:t>应当由本人签字并附身份证明</w:t>
      </w:r>
      <w:r>
        <w:rPr>
          <w:spacing w:val="-27"/>
          <w:lang w:eastAsia="zh-CN"/>
        </w:rPr>
        <w:t>。</w:t>
      </w:r>
      <w:r>
        <w:rPr>
          <w:lang w:eastAsia="zh-CN"/>
        </w:rPr>
        <w:t>澄清</w:t>
      </w:r>
      <w:r>
        <w:rPr>
          <w:spacing w:val="-29"/>
          <w:lang w:eastAsia="zh-CN"/>
        </w:rPr>
        <w:t>、</w:t>
      </w:r>
      <w:r>
        <w:rPr>
          <w:lang w:eastAsia="zh-CN"/>
        </w:rPr>
        <w:t>说明或者更正文件将作为响应文件内容的一部分。</w:t>
      </w:r>
    </w:p>
    <w:p w14:paraId="4035A096">
      <w:pPr>
        <w:pStyle w:val="16"/>
        <w:tabs>
          <w:tab w:val="left" w:pos="1100"/>
        </w:tabs>
        <w:spacing w:before="40" w:line="347" w:lineRule="auto"/>
        <w:ind w:left="1196" w:right="234" w:hanging="720"/>
        <w:jc w:val="both"/>
        <w:rPr>
          <w:lang w:eastAsia="zh-CN"/>
        </w:rPr>
      </w:pPr>
      <w:r>
        <w:rPr>
          <w:rFonts w:ascii="Times New Roman" w:hAnsi="Times New Roman" w:eastAsia="Times New Roman" w:cs="Times New Roman"/>
          <w:lang w:eastAsia="zh-CN"/>
        </w:rPr>
        <w:t xml:space="preserve">2.6 </w:t>
      </w:r>
      <w:r>
        <w:rPr>
          <w:rFonts w:hint="eastAsia" w:ascii="Times New Roman" w:hAnsi="Times New Roman" w:eastAsia="Times New Roman" w:cs="Times New Roman"/>
          <w:lang w:eastAsia="zh-CN"/>
        </w:rPr>
        <w:t xml:space="preserve">    </w:t>
      </w:r>
      <w:r>
        <w:rPr>
          <w:spacing w:val="1"/>
          <w:lang w:eastAsia="zh-CN"/>
        </w:rPr>
        <w:t>磋商结束后，磋商小组将要求所有实质性响应的供应商在规定时间内提交最后报价。最后报价时间为磋商小组指定的时间，具体时间根据磋商进度另行</w:t>
      </w:r>
      <w:r>
        <w:rPr>
          <w:lang w:eastAsia="zh-CN"/>
        </w:rPr>
        <w:t>通知。</w:t>
      </w:r>
    </w:p>
    <w:p w14:paraId="645E6EA3">
      <w:pPr>
        <w:spacing w:before="47" w:line="347" w:lineRule="auto"/>
        <w:ind w:left="1196" w:right="118" w:hanging="720"/>
        <w:jc w:val="both"/>
        <w:rPr>
          <w:rFonts w:ascii="宋体" w:hAnsi="宋体" w:eastAsia="宋体" w:cs="宋体"/>
          <w:sz w:val="15"/>
          <w:szCs w:val="15"/>
          <w:lang w:eastAsia="zh-CN"/>
        </w:rPr>
      </w:pPr>
      <w:r>
        <w:rPr>
          <w:rFonts w:ascii="Times New Roman" w:hAnsi="Times New Roman" w:eastAsia="Times New Roman" w:cs="Times New Roman"/>
          <w:sz w:val="24"/>
          <w:szCs w:val="24"/>
          <w:lang w:eastAsia="zh-CN"/>
        </w:rPr>
        <w:t xml:space="preserve">2.7 </w:t>
      </w:r>
      <w:r>
        <w:rPr>
          <w:rFonts w:hint="eastAsia" w:ascii="Times New Roman" w:hAnsi="Times New Roman" w:eastAsia="Times New Roman" w:cs="Times New Roman"/>
          <w:sz w:val="24"/>
          <w:szCs w:val="24"/>
          <w:lang w:eastAsia="zh-CN"/>
        </w:rPr>
        <w:t xml:space="preserve">      </w:t>
      </w:r>
      <w:r>
        <w:rPr>
          <w:rFonts w:ascii="宋体" w:hAnsi="宋体" w:eastAsia="宋体" w:cs="宋体"/>
          <w:spacing w:val="1"/>
          <w:sz w:val="24"/>
          <w:szCs w:val="24"/>
          <w:lang w:eastAsia="zh-CN"/>
        </w:rPr>
        <w:t>磋商文件能够详细列明采购标的的技术、服务要求的，磋商结束后，磋商小组应当要求所有实质性响应的供应商在规定时间内提交最后报价，提交最后报价的供应商不得少于</w:t>
      </w:r>
      <w:r>
        <w:rPr>
          <w:rFonts w:ascii="宋体" w:hAnsi="宋体" w:eastAsia="宋体" w:cs="宋体"/>
          <w:spacing w:val="-60"/>
          <w:sz w:val="24"/>
          <w:szCs w:val="24"/>
          <w:lang w:eastAsia="zh-CN"/>
        </w:rPr>
        <w:t xml:space="preserve"> </w:t>
      </w:r>
      <w:r>
        <w:rPr>
          <w:rFonts w:ascii="Times New Roman" w:hAnsi="Times New Roman" w:eastAsia="Times New Roman" w:cs="Times New Roman"/>
          <w:sz w:val="24"/>
          <w:szCs w:val="24"/>
          <w:lang w:eastAsia="zh-CN"/>
        </w:rPr>
        <w:t>3</w:t>
      </w:r>
      <w:r>
        <w:rPr>
          <w:rFonts w:ascii="Times New Roman" w:hAnsi="Times New Roman" w:eastAsia="Times New Roman" w:cs="Times New Roman"/>
          <w:spacing w:val="2"/>
          <w:sz w:val="24"/>
          <w:szCs w:val="24"/>
          <w:lang w:eastAsia="zh-CN"/>
        </w:rPr>
        <w:t xml:space="preserve"> </w:t>
      </w:r>
      <w:r>
        <w:rPr>
          <w:rFonts w:ascii="宋体" w:hAnsi="宋体" w:eastAsia="宋体" w:cs="宋体"/>
          <w:spacing w:val="1"/>
          <w:sz w:val="24"/>
          <w:szCs w:val="24"/>
          <w:lang w:eastAsia="zh-CN"/>
        </w:rPr>
        <w:t>家。磋商文件不能详细列明采购标的的技术、服务要求，需经磋商由供应商提供最终设计方案或解决方案的，磋商结束后，磋商小组应当按照少数服从多数的原则投票推荐</w:t>
      </w:r>
      <w:r>
        <w:rPr>
          <w:rFonts w:ascii="宋体" w:hAnsi="宋体" w:eastAsia="宋体" w:cs="宋体"/>
          <w:spacing w:val="-58"/>
          <w:sz w:val="24"/>
          <w:szCs w:val="24"/>
          <w:lang w:eastAsia="zh-CN"/>
        </w:rPr>
        <w:t xml:space="preserve"> </w:t>
      </w:r>
      <w:r>
        <w:rPr>
          <w:rFonts w:ascii="Times New Roman" w:hAnsi="Times New Roman" w:eastAsia="Times New Roman" w:cs="Times New Roman"/>
          <w:sz w:val="24"/>
          <w:szCs w:val="24"/>
          <w:lang w:eastAsia="zh-CN"/>
        </w:rPr>
        <w:t>3</w:t>
      </w:r>
      <w:r>
        <w:rPr>
          <w:rFonts w:ascii="Times New Roman" w:hAnsi="Times New Roman" w:eastAsia="Times New Roman" w:cs="Times New Roman"/>
          <w:spacing w:val="2"/>
          <w:sz w:val="24"/>
          <w:szCs w:val="24"/>
          <w:lang w:eastAsia="zh-CN"/>
        </w:rPr>
        <w:t xml:space="preserve"> </w:t>
      </w:r>
      <w:r>
        <w:rPr>
          <w:rFonts w:ascii="宋体" w:hAnsi="宋体" w:eastAsia="宋体" w:cs="宋体"/>
          <w:spacing w:val="1"/>
          <w:sz w:val="24"/>
          <w:szCs w:val="24"/>
          <w:lang w:eastAsia="zh-CN"/>
        </w:rPr>
        <w:t>家以上供应商的设计方案或者解决方案，并要求其在规定时间内提交最后报价。</w:t>
      </w:r>
      <w:r>
        <w:rPr>
          <w:rFonts w:ascii="宋体" w:hAnsi="宋体" w:eastAsia="宋体" w:cs="宋体"/>
          <w:b/>
          <w:bCs/>
          <w:spacing w:val="1"/>
          <w:sz w:val="24"/>
          <w:szCs w:val="24"/>
          <w:lang w:eastAsia="zh-CN"/>
        </w:rPr>
        <w:t>市场竞争不充分的科研</w:t>
      </w:r>
      <w:r>
        <w:rPr>
          <w:rFonts w:ascii="宋体" w:hAnsi="宋体" w:eastAsia="宋体" w:cs="宋体"/>
          <w:b/>
          <w:bCs/>
          <w:spacing w:val="3"/>
          <w:sz w:val="24"/>
          <w:szCs w:val="24"/>
          <w:lang w:eastAsia="zh-CN"/>
        </w:rPr>
        <w:t>项目，以及需要扶持的科技成果转化项目，提交最后报价的供应商可以为</w:t>
      </w:r>
      <w:r>
        <w:rPr>
          <w:rFonts w:ascii="宋体" w:hAnsi="宋体" w:eastAsia="宋体" w:cs="宋体"/>
          <w:b/>
          <w:bCs/>
          <w:spacing w:val="-78"/>
          <w:sz w:val="24"/>
          <w:szCs w:val="24"/>
          <w:lang w:eastAsia="zh-CN"/>
        </w:rPr>
        <w:t xml:space="preserve"> </w:t>
      </w:r>
      <w:r>
        <w:rPr>
          <w:rFonts w:ascii="Times New Roman" w:hAnsi="Times New Roman" w:eastAsia="Times New Roman" w:cs="Times New Roman"/>
          <w:b/>
          <w:bCs/>
          <w:sz w:val="24"/>
          <w:szCs w:val="24"/>
          <w:lang w:eastAsia="zh-CN"/>
        </w:rPr>
        <w:t>2</w:t>
      </w:r>
      <w:r>
        <w:rPr>
          <w:rFonts w:ascii="宋体" w:hAnsi="宋体" w:eastAsia="宋体" w:cs="宋体"/>
          <w:b/>
          <w:bCs/>
          <w:spacing w:val="1"/>
          <w:sz w:val="24"/>
          <w:szCs w:val="24"/>
          <w:lang w:eastAsia="zh-CN"/>
        </w:rPr>
        <w:t>家；政府购买服务项目（含政府和社会资本合作项目），在采购过程中符合</w:t>
      </w:r>
      <w:r>
        <w:rPr>
          <w:rFonts w:ascii="宋体" w:hAnsi="宋体" w:eastAsia="宋体" w:cs="宋体"/>
          <w:b/>
          <w:bCs/>
          <w:sz w:val="24"/>
          <w:szCs w:val="24"/>
          <w:lang w:eastAsia="zh-CN"/>
        </w:rPr>
        <w:t>要</w:t>
      </w:r>
      <w:r>
        <w:rPr>
          <w:rFonts w:ascii="宋体" w:hAnsi="宋体" w:eastAsia="宋体" w:cs="宋体"/>
          <w:b/>
          <w:bCs/>
          <w:spacing w:val="2"/>
          <w:sz w:val="24"/>
          <w:szCs w:val="24"/>
          <w:lang w:eastAsia="zh-CN"/>
        </w:rPr>
        <w:t>求</w:t>
      </w:r>
      <w:r>
        <w:rPr>
          <w:rFonts w:ascii="宋体" w:hAnsi="宋体" w:eastAsia="宋体" w:cs="宋体"/>
          <w:b/>
          <w:bCs/>
          <w:sz w:val="24"/>
          <w:szCs w:val="24"/>
          <w:lang w:eastAsia="zh-CN"/>
        </w:rPr>
        <w:t>的</w:t>
      </w:r>
      <w:r>
        <w:rPr>
          <w:rFonts w:ascii="宋体" w:hAnsi="宋体" w:eastAsia="宋体" w:cs="宋体"/>
          <w:b/>
          <w:bCs/>
          <w:spacing w:val="2"/>
          <w:sz w:val="24"/>
          <w:szCs w:val="24"/>
          <w:lang w:eastAsia="zh-CN"/>
        </w:rPr>
        <w:t>供</w:t>
      </w:r>
      <w:r>
        <w:rPr>
          <w:rFonts w:ascii="宋体" w:hAnsi="宋体" w:eastAsia="宋体" w:cs="宋体"/>
          <w:b/>
          <w:bCs/>
          <w:sz w:val="24"/>
          <w:szCs w:val="24"/>
          <w:lang w:eastAsia="zh-CN"/>
        </w:rPr>
        <w:t>应</w:t>
      </w:r>
      <w:r>
        <w:rPr>
          <w:rFonts w:ascii="宋体" w:hAnsi="宋体" w:eastAsia="宋体" w:cs="宋体"/>
          <w:b/>
          <w:bCs/>
          <w:spacing w:val="-28"/>
          <w:sz w:val="24"/>
          <w:szCs w:val="24"/>
          <w:lang w:eastAsia="zh-CN"/>
        </w:rPr>
        <w:t>商</w:t>
      </w:r>
      <w:r>
        <w:rPr>
          <w:rFonts w:ascii="宋体" w:hAnsi="宋体" w:eastAsia="宋体" w:cs="宋体"/>
          <w:b/>
          <w:bCs/>
          <w:spacing w:val="2"/>
          <w:sz w:val="24"/>
          <w:szCs w:val="24"/>
          <w:lang w:eastAsia="zh-CN"/>
        </w:rPr>
        <w:t>（</w:t>
      </w:r>
      <w:r>
        <w:rPr>
          <w:rFonts w:ascii="宋体" w:hAnsi="宋体" w:eastAsia="宋体" w:cs="宋体"/>
          <w:b/>
          <w:bCs/>
          <w:sz w:val="24"/>
          <w:szCs w:val="24"/>
          <w:lang w:eastAsia="zh-CN"/>
        </w:rPr>
        <w:t>社</w:t>
      </w:r>
      <w:r>
        <w:rPr>
          <w:rFonts w:ascii="宋体" w:hAnsi="宋体" w:eastAsia="宋体" w:cs="宋体"/>
          <w:b/>
          <w:bCs/>
          <w:spacing w:val="2"/>
          <w:sz w:val="24"/>
          <w:szCs w:val="24"/>
          <w:lang w:eastAsia="zh-CN"/>
        </w:rPr>
        <w:t>会</w:t>
      </w:r>
      <w:r>
        <w:rPr>
          <w:rFonts w:ascii="宋体" w:hAnsi="宋体" w:eastAsia="宋体" w:cs="宋体"/>
          <w:b/>
          <w:bCs/>
          <w:sz w:val="24"/>
          <w:szCs w:val="24"/>
          <w:lang w:eastAsia="zh-CN"/>
        </w:rPr>
        <w:t>资本</w:t>
      </w:r>
      <w:r>
        <w:rPr>
          <w:rFonts w:ascii="宋体" w:hAnsi="宋体" w:eastAsia="宋体" w:cs="宋体"/>
          <w:b/>
          <w:bCs/>
          <w:spacing w:val="-25"/>
          <w:sz w:val="24"/>
          <w:szCs w:val="24"/>
          <w:lang w:eastAsia="zh-CN"/>
        </w:rPr>
        <w:t>）</w:t>
      </w:r>
      <w:r>
        <w:rPr>
          <w:rFonts w:ascii="宋体" w:hAnsi="宋体" w:eastAsia="宋体" w:cs="宋体"/>
          <w:b/>
          <w:bCs/>
          <w:sz w:val="24"/>
          <w:szCs w:val="24"/>
          <w:lang w:eastAsia="zh-CN"/>
        </w:rPr>
        <w:t>只有</w:t>
      </w:r>
      <w:r>
        <w:rPr>
          <w:rFonts w:ascii="宋体" w:hAnsi="宋体" w:eastAsia="宋体" w:cs="宋体"/>
          <w:b/>
          <w:bCs/>
          <w:spacing w:val="-98"/>
          <w:sz w:val="24"/>
          <w:szCs w:val="24"/>
          <w:lang w:eastAsia="zh-CN"/>
        </w:rPr>
        <w:t xml:space="preserve"> </w:t>
      </w:r>
      <w:r>
        <w:rPr>
          <w:rFonts w:ascii="Times New Roman" w:hAnsi="Times New Roman" w:eastAsia="Times New Roman" w:cs="Times New Roman"/>
          <w:b/>
          <w:bCs/>
          <w:sz w:val="24"/>
          <w:szCs w:val="24"/>
          <w:lang w:eastAsia="zh-CN"/>
        </w:rPr>
        <w:t>2</w:t>
      </w:r>
      <w:r>
        <w:rPr>
          <w:rFonts w:ascii="Times New Roman" w:hAnsi="Times New Roman" w:eastAsia="Times New Roman" w:cs="Times New Roman"/>
          <w:b/>
          <w:bCs/>
          <w:spacing w:val="-38"/>
          <w:sz w:val="24"/>
          <w:szCs w:val="24"/>
          <w:lang w:eastAsia="zh-CN"/>
        </w:rPr>
        <w:t xml:space="preserve"> </w:t>
      </w:r>
      <w:r>
        <w:rPr>
          <w:rFonts w:ascii="宋体" w:hAnsi="宋体" w:eastAsia="宋体" w:cs="宋体"/>
          <w:b/>
          <w:bCs/>
          <w:sz w:val="24"/>
          <w:szCs w:val="24"/>
          <w:lang w:eastAsia="zh-CN"/>
        </w:rPr>
        <w:t>家</w:t>
      </w:r>
      <w:r>
        <w:rPr>
          <w:rFonts w:ascii="宋体" w:hAnsi="宋体" w:eastAsia="宋体" w:cs="宋体"/>
          <w:b/>
          <w:bCs/>
          <w:spacing w:val="2"/>
          <w:sz w:val="24"/>
          <w:szCs w:val="24"/>
          <w:lang w:eastAsia="zh-CN"/>
        </w:rPr>
        <w:t>的</w:t>
      </w:r>
      <w:r>
        <w:rPr>
          <w:rFonts w:ascii="宋体" w:hAnsi="宋体" w:eastAsia="宋体" w:cs="宋体"/>
          <w:b/>
          <w:bCs/>
          <w:spacing w:val="-28"/>
          <w:sz w:val="24"/>
          <w:szCs w:val="24"/>
          <w:lang w:eastAsia="zh-CN"/>
        </w:rPr>
        <w:t>，</w:t>
      </w:r>
      <w:r>
        <w:rPr>
          <w:rFonts w:ascii="宋体" w:hAnsi="宋体" w:eastAsia="宋体" w:cs="宋体"/>
          <w:b/>
          <w:bCs/>
          <w:sz w:val="24"/>
          <w:szCs w:val="24"/>
          <w:lang w:eastAsia="zh-CN"/>
        </w:rPr>
        <w:t>竞</w:t>
      </w:r>
      <w:r>
        <w:rPr>
          <w:rFonts w:ascii="宋体" w:hAnsi="宋体" w:eastAsia="宋体" w:cs="宋体"/>
          <w:b/>
          <w:bCs/>
          <w:spacing w:val="2"/>
          <w:sz w:val="24"/>
          <w:szCs w:val="24"/>
          <w:lang w:eastAsia="zh-CN"/>
        </w:rPr>
        <w:t>争</w:t>
      </w:r>
      <w:r>
        <w:rPr>
          <w:rFonts w:ascii="宋体" w:hAnsi="宋体" w:eastAsia="宋体" w:cs="宋体"/>
          <w:b/>
          <w:bCs/>
          <w:sz w:val="24"/>
          <w:szCs w:val="24"/>
          <w:lang w:eastAsia="zh-CN"/>
        </w:rPr>
        <w:t>性</w:t>
      </w:r>
      <w:r>
        <w:rPr>
          <w:rFonts w:ascii="宋体" w:hAnsi="宋体" w:eastAsia="宋体" w:cs="宋体"/>
          <w:b/>
          <w:bCs/>
          <w:spacing w:val="2"/>
          <w:sz w:val="24"/>
          <w:szCs w:val="24"/>
          <w:lang w:eastAsia="zh-CN"/>
        </w:rPr>
        <w:t>磋</w:t>
      </w:r>
      <w:r>
        <w:rPr>
          <w:rFonts w:ascii="宋体" w:hAnsi="宋体" w:eastAsia="宋体" w:cs="宋体"/>
          <w:b/>
          <w:bCs/>
          <w:sz w:val="24"/>
          <w:szCs w:val="24"/>
          <w:lang w:eastAsia="zh-CN"/>
        </w:rPr>
        <w:t>商采</w:t>
      </w:r>
      <w:r>
        <w:rPr>
          <w:rFonts w:ascii="宋体" w:hAnsi="宋体" w:eastAsia="宋体" w:cs="宋体"/>
          <w:b/>
          <w:bCs/>
          <w:spacing w:val="2"/>
          <w:sz w:val="24"/>
          <w:szCs w:val="24"/>
          <w:lang w:eastAsia="zh-CN"/>
        </w:rPr>
        <w:t>购</w:t>
      </w:r>
      <w:r>
        <w:rPr>
          <w:rFonts w:ascii="宋体" w:hAnsi="宋体" w:eastAsia="宋体" w:cs="宋体"/>
          <w:b/>
          <w:bCs/>
          <w:sz w:val="24"/>
          <w:szCs w:val="24"/>
          <w:lang w:eastAsia="zh-CN"/>
        </w:rPr>
        <w:t>活</w:t>
      </w:r>
      <w:r>
        <w:rPr>
          <w:rFonts w:ascii="宋体" w:hAnsi="宋体" w:eastAsia="宋体" w:cs="宋体"/>
          <w:b/>
          <w:bCs/>
          <w:spacing w:val="2"/>
          <w:sz w:val="24"/>
          <w:szCs w:val="24"/>
          <w:lang w:eastAsia="zh-CN"/>
        </w:rPr>
        <w:t>动</w:t>
      </w:r>
      <w:r>
        <w:rPr>
          <w:rFonts w:ascii="宋体" w:hAnsi="宋体" w:eastAsia="宋体" w:cs="宋体"/>
          <w:b/>
          <w:bCs/>
          <w:sz w:val="24"/>
          <w:szCs w:val="24"/>
          <w:lang w:eastAsia="zh-CN"/>
        </w:rPr>
        <w:t>可以</w:t>
      </w:r>
      <w:r>
        <w:rPr>
          <w:rFonts w:ascii="宋体" w:hAnsi="宋体" w:eastAsia="宋体" w:cs="宋体"/>
          <w:b/>
          <w:bCs/>
          <w:spacing w:val="2"/>
          <w:sz w:val="24"/>
          <w:szCs w:val="24"/>
          <w:lang w:eastAsia="zh-CN"/>
        </w:rPr>
        <w:t>继</w:t>
      </w:r>
      <w:r>
        <w:rPr>
          <w:rFonts w:ascii="宋体" w:hAnsi="宋体" w:eastAsia="宋体" w:cs="宋体"/>
          <w:b/>
          <w:bCs/>
          <w:sz w:val="24"/>
          <w:szCs w:val="24"/>
          <w:lang w:eastAsia="zh-CN"/>
        </w:rPr>
        <w:t>续进</w:t>
      </w:r>
      <w:r>
        <w:rPr>
          <w:rFonts w:ascii="宋体" w:hAnsi="宋体" w:eastAsia="宋体" w:cs="宋体"/>
          <w:b/>
          <w:bCs/>
          <w:spacing w:val="2"/>
          <w:sz w:val="24"/>
          <w:szCs w:val="24"/>
          <w:lang w:eastAsia="zh-CN"/>
        </w:rPr>
        <w:t>行</w:t>
      </w:r>
      <w:r>
        <w:rPr>
          <w:rFonts w:ascii="宋体" w:hAnsi="宋体" w:eastAsia="宋体" w:cs="宋体"/>
          <w:b/>
          <w:bCs/>
          <w:sz w:val="24"/>
          <w:szCs w:val="24"/>
          <w:lang w:eastAsia="zh-CN"/>
        </w:rPr>
        <w:t>。</w:t>
      </w:r>
    </w:p>
    <w:p w14:paraId="176434ED">
      <w:pPr>
        <w:pStyle w:val="16"/>
        <w:tabs>
          <w:tab w:val="left" w:pos="1195"/>
        </w:tabs>
        <w:spacing w:before="26"/>
        <w:ind w:left="475"/>
        <w:rPr>
          <w:lang w:eastAsia="zh-CN"/>
        </w:rPr>
      </w:pPr>
      <w:r>
        <w:rPr>
          <w:rFonts w:ascii="Times New Roman" w:hAnsi="Times New Roman" w:eastAsia="Times New Roman" w:cs="Times New Roman"/>
          <w:lang w:eastAsia="zh-CN"/>
        </w:rPr>
        <w:t>2.8</w:t>
      </w:r>
      <w:r>
        <w:rPr>
          <w:rFonts w:ascii="Times New Roman" w:hAnsi="Times New Roman" w:eastAsia="Times New Roman" w:cs="Times New Roman"/>
          <w:lang w:eastAsia="zh-CN"/>
        </w:rPr>
        <w:tab/>
      </w:r>
      <w:r>
        <w:rPr>
          <w:lang w:eastAsia="zh-CN"/>
        </w:rPr>
        <w:t>最后报价是供应商响应文件的有效组成部分。</w:t>
      </w:r>
    </w:p>
    <w:p w14:paraId="7A4F19D9">
      <w:pPr>
        <w:pStyle w:val="16"/>
        <w:spacing w:before="133" w:line="336" w:lineRule="auto"/>
        <w:ind w:left="1196" w:right="234" w:hanging="720"/>
        <w:jc w:val="both"/>
        <w:rPr>
          <w:lang w:eastAsia="zh-CN"/>
        </w:rPr>
      </w:pPr>
      <w:r>
        <w:rPr>
          <w:rFonts w:ascii="Times New Roman" w:hAnsi="Times New Roman" w:eastAsia="Times New Roman" w:cs="Times New Roman"/>
          <w:lang w:eastAsia="zh-CN"/>
        </w:rPr>
        <w:t xml:space="preserve">2.9 </w:t>
      </w:r>
      <w:r>
        <w:rPr>
          <w:rFonts w:hint="eastAsia" w:ascii="Times New Roman" w:hAnsi="Times New Roman" w:eastAsia="Times New Roman" w:cs="Times New Roman"/>
          <w:lang w:eastAsia="zh-CN"/>
        </w:rPr>
        <w:t xml:space="preserve">    </w:t>
      </w:r>
      <w:r>
        <w:rPr>
          <w:spacing w:val="1"/>
          <w:lang w:eastAsia="zh-CN"/>
        </w:rPr>
        <w:t>已提交响应文件的供应商，在提交最后报价之前，可以根据磋商情况退出磋</w:t>
      </w:r>
      <w:r>
        <w:rPr>
          <w:lang w:eastAsia="zh-CN"/>
        </w:rPr>
        <w:t>商。</w:t>
      </w:r>
    </w:p>
    <w:p w14:paraId="479F8B0C">
      <w:pPr>
        <w:pStyle w:val="16"/>
        <w:tabs>
          <w:tab w:val="left" w:pos="478"/>
        </w:tabs>
        <w:spacing w:before="57"/>
        <w:rPr>
          <w:lang w:eastAsia="zh-CN"/>
        </w:rPr>
      </w:pPr>
      <w:r>
        <w:rPr>
          <w:rFonts w:ascii="Times New Roman" w:hAnsi="Times New Roman" w:eastAsia="Times New Roman" w:cs="Times New Roman"/>
          <w:lang w:eastAsia="zh-CN"/>
        </w:rPr>
        <w:t>3</w:t>
      </w:r>
      <w:r>
        <w:rPr>
          <w:rFonts w:ascii="Times New Roman" w:hAnsi="Times New Roman" w:eastAsia="Times New Roman" w:cs="Times New Roman"/>
          <w:lang w:eastAsia="zh-CN"/>
        </w:rPr>
        <w:tab/>
      </w:r>
      <w:bookmarkStart w:id="67" w:name="3最后报价的算术修正及政策调整"/>
      <w:bookmarkEnd w:id="67"/>
      <w:r>
        <w:rPr>
          <w:lang w:eastAsia="zh-CN"/>
        </w:rPr>
        <w:t>最后报价的算术修正及政策调整</w:t>
      </w:r>
    </w:p>
    <w:p w14:paraId="4EA636E2">
      <w:pPr>
        <w:pStyle w:val="16"/>
        <w:spacing w:before="133" w:line="350" w:lineRule="auto"/>
        <w:ind w:left="1196" w:right="234" w:hanging="720"/>
        <w:jc w:val="both"/>
        <w:rPr>
          <w:lang w:eastAsia="zh-CN"/>
        </w:rPr>
      </w:pPr>
      <w:r>
        <w:rPr>
          <w:rFonts w:ascii="Times New Roman" w:hAnsi="Times New Roman" w:eastAsia="Times New Roman" w:cs="Times New Roman"/>
          <w:lang w:eastAsia="zh-CN"/>
        </w:rPr>
        <w:t xml:space="preserve">3.1 </w:t>
      </w:r>
      <w:r>
        <w:rPr>
          <w:rFonts w:hint="eastAsia" w:ascii="Times New Roman" w:hAnsi="Times New Roman" w:eastAsia="Times New Roman" w:cs="Times New Roman"/>
          <w:lang w:eastAsia="zh-CN"/>
        </w:rPr>
        <w:t xml:space="preserve">    </w:t>
      </w:r>
      <w:r>
        <w:rPr>
          <w:spacing w:val="1"/>
          <w:lang w:eastAsia="zh-CN"/>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w:t>
      </w:r>
      <w:r>
        <w:rPr>
          <w:lang w:eastAsia="zh-CN"/>
        </w:rPr>
        <w:t>采购包中的内容拆分响应，其</w:t>
      </w:r>
      <w:r>
        <w:rPr>
          <w:rFonts w:cs="宋体"/>
          <w:b/>
          <w:bCs/>
          <w:lang w:eastAsia="zh-CN"/>
        </w:rPr>
        <w:t>响应无效</w:t>
      </w:r>
      <w:r>
        <w:rPr>
          <w:lang w:eastAsia="zh-CN"/>
        </w:rPr>
        <w:t>。</w:t>
      </w:r>
    </w:p>
    <w:p w14:paraId="599448AD">
      <w:pPr>
        <w:pStyle w:val="16"/>
        <w:tabs>
          <w:tab w:val="left" w:pos="1195"/>
        </w:tabs>
        <w:spacing w:before="43"/>
        <w:ind w:left="475"/>
        <w:rPr>
          <w:lang w:eastAsia="zh-CN"/>
        </w:rPr>
      </w:pPr>
      <w:r>
        <w:rPr>
          <w:rFonts w:ascii="Times New Roman" w:hAnsi="Times New Roman" w:eastAsia="Times New Roman" w:cs="Times New Roman"/>
          <w:lang w:eastAsia="zh-CN"/>
        </w:rPr>
        <w:t>3.2</w:t>
      </w:r>
      <w:r>
        <w:rPr>
          <w:rFonts w:ascii="Times New Roman" w:hAnsi="Times New Roman" w:eastAsia="Times New Roman" w:cs="Times New Roman"/>
          <w:lang w:eastAsia="zh-CN"/>
        </w:rPr>
        <w:tab/>
      </w:r>
      <w:r>
        <w:rPr>
          <w:lang w:eastAsia="zh-CN"/>
        </w:rPr>
        <w:t>最后报价出现前后不一致的，按照下列规定修正：</w:t>
      </w:r>
    </w:p>
    <w:p w14:paraId="28B5071D">
      <w:pPr>
        <w:pStyle w:val="16"/>
        <w:tabs>
          <w:tab w:val="left" w:pos="2098"/>
        </w:tabs>
        <w:spacing w:before="133"/>
        <w:ind w:left="1253"/>
        <w:rPr>
          <w:lang w:eastAsia="zh-CN"/>
        </w:rPr>
      </w:pPr>
      <w:r>
        <w:rPr>
          <w:rFonts w:ascii="Times New Roman" w:hAnsi="Times New Roman" w:eastAsia="Times New Roman" w:cs="Times New Roman"/>
          <w:lang w:eastAsia="zh-CN"/>
        </w:rPr>
        <w:t>3.2.1</w:t>
      </w:r>
      <w:r>
        <w:rPr>
          <w:rFonts w:ascii="Times New Roman" w:hAnsi="Times New Roman" w:eastAsia="Times New Roman" w:cs="Times New Roman"/>
          <w:lang w:eastAsia="zh-CN"/>
        </w:rPr>
        <w:tab/>
      </w:r>
      <w:r>
        <w:rPr>
          <w:lang w:eastAsia="zh-CN"/>
        </w:rPr>
        <w:t>竞争性磋商文件对于报价修正是否另有规定：</w:t>
      </w:r>
    </w:p>
    <w:p w14:paraId="43DEBD73">
      <w:pPr>
        <w:pStyle w:val="16"/>
        <w:tabs>
          <w:tab w:val="left" w:pos="5693"/>
        </w:tabs>
        <w:spacing w:before="135"/>
        <w:ind w:left="2153"/>
        <w:rPr>
          <w:rFonts w:ascii="Times New Roman" w:hAnsi="Times New Roman" w:eastAsia="Times New Roman" w:cs="Times New Roman"/>
          <w:lang w:eastAsia="zh-CN"/>
        </w:rPr>
      </w:pPr>
      <w:r>
        <w:rPr>
          <w:lang w:eastAsia="zh-CN"/>
        </w:rPr>
        <w:t>□有，具体规定为：</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5316BD6B">
      <w:pPr>
        <w:pStyle w:val="16"/>
        <w:spacing w:before="151"/>
        <w:ind w:left="2153"/>
        <w:rPr>
          <w:lang w:eastAsia="zh-CN"/>
        </w:rPr>
      </w:pPr>
      <w:r>
        <w:rPr>
          <w:lang w:eastAsia="zh-CN"/>
        </w:rPr>
        <w:t>■无，按下述</w:t>
      </w:r>
      <w:r>
        <w:rPr>
          <w:spacing w:val="-60"/>
          <w:lang w:eastAsia="zh-CN"/>
        </w:rPr>
        <w:t xml:space="preserve"> </w:t>
      </w:r>
      <w:r>
        <w:rPr>
          <w:rFonts w:ascii="Times New Roman" w:hAnsi="Times New Roman" w:eastAsia="Times New Roman" w:cs="Times New Roman"/>
          <w:spacing w:val="-1"/>
          <w:lang w:eastAsia="zh-CN"/>
        </w:rPr>
        <w:t>3.2.2-3.2.6</w:t>
      </w:r>
      <w:r>
        <w:rPr>
          <w:rFonts w:ascii="Times New Roman" w:hAnsi="Times New Roman" w:eastAsia="Times New Roman" w:cs="Times New Roman"/>
          <w:lang w:eastAsia="zh-CN"/>
        </w:rPr>
        <w:t xml:space="preserve"> </w:t>
      </w:r>
      <w:r>
        <w:rPr>
          <w:lang w:eastAsia="zh-CN"/>
        </w:rPr>
        <w:t>项规定修正。</w:t>
      </w:r>
    </w:p>
    <w:p w14:paraId="2A6D8724">
      <w:pPr>
        <w:pStyle w:val="16"/>
        <w:tabs>
          <w:tab w:val="left" w:pos="2098"/>
        </w:tabs>
        <w:spacing w:before="135"/>
        <w:ind w:left="1253"/>
        <w:rPr>
          <w:lang w:eastAsia="zh-CN"/>
        </w:rPr>
      </w:pPr>
      <w:r>
        <w:rPr>
          <w:rFonts w:ascii="Times New Roman" w:hAnsi="Times New Roman" w:eastAsia="Times New Roman" w:cs="Times New Roman"/>
          <w:lang w:eastAsia="zh-CN"/>
        </w:rPr>
        <w:t>3.2.2</w:t>
      </w:r>
      <w:r>
        <w:rPr>
          <w:rFonts w:ascii="Times New Roman" w:hAnsi="Times New Roman" w:eastAsia="Times New Roman" w:cs="Times New Roman"/>
          <w:lang w:eastAsia="zh-CN"/>
        </w:rPr>
        <w:tab/>
      </w:r>
      <w:r>
        <w:rPr>
          <w:lang w:eastAsia="zh-CN"/>
        </w:rPr>
        <w:t>大写金额和小写金额不一致的，以大写金额为准；</w:t>
      </w:r>
    </w:p>
    <w:p w14:paraId="46E63EAE">
      <w:pPr>
        <w:pStyle w:val="16"/>
        <w:tabs>
          <w:tab w:val="left" w:pos="2098"/>
        </w:tabs>
        <w:spacing w:before="133"/>
        <w:ind w:left="1253"/>
        <w:rPr>
          <w:lang w:eastAsia="zh-CN"/>
        </w:rPr>
      </w:pPr>
      <w:r>
        <w:rPr>
          <w:rFonts w:ascii="Times New Roman" w:hAnsi="Times New Roman" w:eastAsia="Times New Roman" w:cs="Times New Roman"/>
          <w:lang w:eastAsia="zh-CN"/>
        </w:rPr>
        <w:t>3.2.3</w:t>
      </w:r>
      <w:r>
        <w:rPr>
          <w:rFonts w:ascii="Times New Roman" w:hAnsi="Times New Roman" w:eastAsia="Times New Roman" w:cs="Times New Roman"/>
          <w:lang w:eastAsia="zh-CN"/>
        </w:rPr>
        <w:tab/>
      </w:r>
      <w:r>
        <w:rPr>
          <w:lang w:eastAsia="zh-CN"/>
        </w:rPr>
        <w:t>单价金额小数点或者百分比有明显错位</w:t>
      </w:r>
      <w:r>
        <w:rPr>
          <w:spacing w:val="-1"/>
          <w:lang w:eastAsia="zh-CN"/>
        </w:rPr>
        <w:t>的</w:t>
      </w:r>
      <w:r>
        <w:rPr>
          <w:spacing w:val="-116"/>
          <w:lang w:eastAsia="zh-CN"/>
        </w:rPr>
        <w:t>，</w:t>
      </w:r>
      <w:r>
        <w:rPr>
          <w:lang w:eastAsia="zh-CN"/>
        </w:rPr>
        <w:t>以总价为准</w:t>
      </w:r>
      <w:r>
        <w:rPr>
          <w:spacing w:val="-116"/>
          <w:lang w:eastAsia="zh-CN"/>
        </w:rPr>
        <w:t>，</w:t>
      </w:r>
      <w:r>
        <w:rPr>
          <w:lang w:eastAsia="zh-CN"/>
        </w:rPr>
        <w:t>并修改单价；</w:t>
      </w:r>
    </w:p>
    <w:p w14:paraId="09FF6172">
      <w:pPr>
        <w:pStyle w:val="16"/>
        <w:tabs>
          <w:tab w:val="left" w:pos="2098"/>
        </w:tabs>
        <w:spacing w:before="135"/>
        <w:ind w:left="1253"/>
        <w:rPr>
          <w:lang w:eastAsia="zh-CN"/>
        </w:rPr>
      </w:pPr>
      <w:r>
        <w:rPr>
          <w:rFonts w:ascii="Times New Roman" w:hAnsi="Times New Roman" w:eastAsia="Times New Roman" w:cs="Times New Roman"/>
          <w:lang w:eastAsia="zh-CN"/>
        </w:rPr>
        <w:t>3.2.4</w:t>
      </w:r>
      <w:r>
        <w:rPr>
          <w:rFonts w:ascii="Times New Roman" w:hAnsi="Times New Roman" w:eastAsia="Times New Roman" w:cs="Times New Roman"/>
          <w:lang w:eastAsia="zh-CN"/>
        </w:rPr>
        <w:tab/>
      </w:r>
      <w:r>
        <w:rPr>
          <w:lang w:eastAsia="zh-CN"/>
        </w:rPr>
        <w:t>总价金额与按单价汇总金额不一致的，以单价金额计算结果为准。</w:t>
      </w:r>
    </w:p>
    <w:p w14:paraId="254A09CA">
      <w:pPr>
        <w:pStyle w:val="16"/>
        <w:tabs>
          <w:tab w:val="left" w:pos="2098"/>
        </w:tabs>
        <w:spacing w:before="133"/>
        <w:ind w:left="1253"/>
        <w:rPr>
          <w:lang w:eastAsia="zh-CN"/>
        </w:rPr>
      </w:pPr>
      <w:r>
        <w:rPr>
          <w:rFonts w:ascii="Times New Roman" w:hAnsi="Times New Roman" w:eastAsia="Times New Roman" w:cs="Times New Roman"/>
          <w:lang w:eastAsia="zh-CN"/>
        </w:rPr>
        <w:t>3.2.5</w:t>
      </w:r>
      <w:r>
        <w:rPr>
          <w:rFonts w:ascii="Times New Roman" w:hAnsi="Times New Roman" w:eastAsia="Times New Roman" w:cs="Times New Roman"/>
          <w:lang w:eastAsia="zh-CN"/>
        </w:rPr>
        <w:tab/>
      </w:r>
      <w:r>
        <w:rPr>
          <w:lang w:eastAsia="zh-CN"/>
        </w:rPr>
        <w:t>同时出现两种以上不一致的，按照前款规定的顺序修正。</w:t>
      </w:r>
    </w:p>
    <w:p w14:paraId="246646C7">
      <w:pPr>
        <w:pStyle w:val="16"/>
        <w:spacing w:before="135" w:line="336" w:lineRule="auto"/>
        <w:ind w:left="2153" w:right="238" w:hanging="900"/>
        <w:jc w:val="both"/>
        <w:rPr>
          <w:lang w:eastAsia="zh-CN"/>
        </w:rPr>
      </w:pPr>
      <w:r>
        <w:rPr>
          <w:rFonts w:ascii="Times New Roman" w:hAnsi="Times New Roman" w:eastAsia="Times New Roman" w:cs="Times New Roman"/>
          <w:lang w:eastAsia="zh-CN"/>
        </w:rPr>
        <w:t>3.2.6</w:t>
      </w:r>
      <w:r>
        <w:rPr>
          <w:rFonts w:ascii="Times New Roman" w:hAnsi="Times New Roman" w:eastAsia="Times New Roman" w:cs="Times New Roman"/>
          <w:spacing w:val="1"/>
          <w:lang w:eastAsia="zh-CN"/>
        </w:rPr>
        <w:t xml:space="preserve"> </w:t>
      </w:r>
      <w:r>
        <w:rPr>
          <w:rFonts w:hint="eastAsia" w:ascii="Times New Roman" w:hAnsi="Times New Roman" w:eastAsia="Times New Roman" w:cs="Times New Roman"/>
          <w:spacing w:val="1"/>
          <w:lang w:eastAsia="zh-CN"/>
        </w:rPr>
        <w:t xml:space="preserve">     </w:t>
      </w:r>
      <w:r>
        <w:rPr>
          <w:lang w:eastAsia="zh-CN"/>
        </w:rPr>
        <w:t>修正后的报价经供应商书面确认后产生约束</w:t>
      </w:r>
      <w:r>
        <w:rPr>
          <w:spacing w:val="-1"/>
          <w:lang w:eastAsia="zh-CN"/>
        </w:rPr>
        <w:t>力</w:t>
      </w:r>
      <w:r>
        <w:rPr>
          <w:spacing w:val="-56"/>
          <w:lang w:eastAsia="zh-CN"/>
        </w:rPr>
        <w:t>，</w:t>
      </w:r>
      <w:r>
        <w:rPr>
          <w:lang w:eastAsia="zh-CN"/>
        </w:rPr>
        <w:t>供应商不确认的</w:t>
      </w:r>
      <w:r>
        <w:rPr>
          <w:spacing w:val="-56"/>
          <w:lang w:eastAsia="zh-CN"/>
        </w:rPr>
        <w:t>，</w:t>
      </w:r>
      <w:r>
        <w:rPr>
          <w:rFonts w:cs="宋体"/>
          <w:b/>
          <w:bCs/>
          <w:lang w:eastAsia="zh-CN"/>
        </w:rPr>
        <w:t>其响应无效</w:t>
      </w:r>
      <w:r>
        <w:rPr>
          <w:lang w:eastAsia="zh-CN"/>
        </w:rPr>
        <w:t>。</w:t>
      </w:r>
    </w:p>
    <w:p w14:paraId="02B60335">
      <w:pPr>
        <w:pStyle w:val="16"/>
        <w:tabs>
          <w:tab w:val="left" w:pos="1320"/>
        </w:tabs>
        <w:spacing w:before="57" w:line="347" w:lineRule="auto"/>
        <w:ind w:left="1253" w:right="234" w:hanging="787"/>
        <w:jc w:val="both"/>
        <w:rPr>
          <w:lang w:eastAsia="zh-CN"/>
        </w:rPr>
      </w:pPr>
      <w:r>
        <w:rPr>
          <w:rFonts w:ascii="Times New Roman" w:hAnsi="Times New Roman" w:eastAsia="Times New Roman" w:cs="Times New Roman"/>
          <w:lang w:eastAsia="zh-CN"/>
        </w:rPr>
        <w:t>3.3</w:t>
      </w:r>
      <w:r>
        <w:rPr>
          <w:rFonts w:ascii="Times New Roman" w:hAnsi="Times New Roman" w:eastAsia="Times New Roman" w:cs="Times New Roman"/>
          <w:spacing w:val="60"/>
          <w:lang w:eastAsia="zh-CN"/>
        </w:rPr>
        <w:t xml:space="preserve"> </w:t>
      </w:r>
      <w:r>
        <w:rPr>
          <w:rFonts w:hint="eastAsia" w:ascii="Times New Roman" w:hAnsi="Times New Roman" w:eastAsia="Times New Roman" w:cs="Times New Roman"/>
          <w:spacing w:val="60"/>
          <w:lang w:eastAsia="zh-CN"/>
        </w:rPr>
        <w:t xml:space="preserve">   </w:t>
      </w:r>
      <w:r>
        <w:rPr>
          <w:spacing w:val="-2"/>
          <w:lang w:eastAsia="zh-CN"/>
        </w:rPr>
        <w:t>落实政府采购政策的价格调整：只有符合第二章《供应商须知》</w:t>
      </w:r>
      <w:r>
        <w:rPr>
          <w:rFonts w:ascii="Times New Roman" w:hAnsi="Times New Roman" w:eastAsia="Times New Roman" w:cs="Times New Roman"/>
          <w:spacing w:val="-2"/>
          <w:lang w:eastAsia="zh-CN"/>
        </w:rPr>
        <w:t>4.2</w:t>
      </w:r>
      <w:r>
        <w:rPr>
          <w:rFonts w:ascii="Times New Roman" w:hAnsi="Times New Roman" w:eastAsia="Times New Roman" w:cs="Times New Roman"/>
          <w:lang w:eastAsia="zh-CN"/>
        </w:rPr>
        <w:t xml:space="preserve"> </w:t>
      </w:r>
      <w:r>
        <w:rPr>
          <w:lang w:eastAsia="zh-CN"/>
        </w:rPr>
        <w:t>条规定情</w:t>
      </w:r>
      <w:r>
        <w:rPr>
          <w:spacing w:val="1"/>
          <w:lang w:eastAsia="zh-CN"/>
        </w:rPr>
        <w:t>形的，可以享受中小企业扶持政策，用扣除后的价格参加评审；否则，评审</w:t>
      </w:r>
      <w:r>
        <w:rPr>
          <w:lang w:eastAsia="zh-CN"/>
        </w:rPr>
        <w:t>时价格不予扣除。</w:t>
      </w:r>
    </w:p>
    <w:p w14:paraId="1BA5C39A">
      <w:pPr>
        <w:spacing w:before="47" w:line="343" w:lineRule="auto"/>
        <w:ind w:left="2153" w:right="238" w:hanging="900"/>
        <w:jc w:val="both"/>
        <w:rPr>
          <w:rFonts w:ascii="宋体" w:hAnsi="宋体" w:eastAsia="宋体" w:cs="宋体"/>
          <w:sz w:val="24"/>
          <w:szCs w:val="24"/>
          <w:lang w:eastAsia="zh-CN"/>
        </w:rPr>
      </w:pPr>
      <w:r>
        <w:rPr>
          <w:rFonts w:ascii="Times New Roman" w:hAnsi="Times New Roman" w:eastAsia="Times New Roman" w:cs="Times New Roman"/>
          <w:sz w:val="24"/>
          <w:szCs w:val="24"/>
          <w:lang w:eastAsia="zh-CN"/>
        </w:rPr>
        <w:t>3.3.1</w:t>
      </w:r>
      <w:r>
        <w:rPr>
          <w:rFonts w:ascii="Times New Roman" w:hAnsi="Times New Roman" w:eastAsia="Times New Roman" w:cs="Times New Roman"/>
          <w:spacing w:val="4"/>
          <w:sz w:val="24"/>
          <w:szCs w:val="24"/>
          <w:lang w:eastAsia="zh-CN"/>
        </w:rPr>
        <w:t xml:space="preserve"> </w:t>
      </w:r>
      <w:r>
        <w:rPr>
          <w:rFonts w:hint="eastAsia" w:ascii="Times New Roman" w:hAnsi="Times New Roman" w:eastAsia="Times New Roman" w:cs="Times New Roman"/>
          <w:spacing w:val="4"/>
          <w:sz w:val="24"/>
          <w:szCs w:val="24"/>
          <w:lang w:eastAsia="zh-CN"/>
        </w:rPr>
        <w:t xml:space="preserve">     </w:t>
      </w:r>
      <w:r>
        <w:rPr>
          <w:rFonts w:ascii="宋体" w:hAnsi="宋体" w:eastAsia="宋体" w:cs="宋体"/>
          <w:sz w:val="24"/>
          <w:szCs w:val="24"/>
          <w:lang w:eastAsia="zh-CN"/>
        </w:rPr>
        <w:t>对于未预留份额专门面向中小企业采购的采购项</w:t>
      </w:r>
      <w:r>
        <w:rPr>
          <w:rFonts w:ascii="宋体" w:hAnsi="宋体" w:eastAsia="宋体" w:cs="宋体"/>
          <w:spacing w:val="-1"/>
          <w:sz w:val="24"/>
          <w:szCs w:val="24"/>
          <w:lang w:eastAsia="zh-CN"/>
        </w:rPr>
        <w:t>目</w:t>
      </w:r>
      <w:r>
        <w:rPr>
          <w:rFonts w:ascii="宋体" w:hAnsi="宋体" w:eastAsia="宋体" w:cs="宋体"/>
          <w:spacing w:val="-111"/>
          <w:sz w:val="24"/>
          <w:szCs w:val="24"/>
          <w:lang w:eastAsia="zh-CN"/>
        </w:rPr>
        <w:t>，</w:t>
      </w:r>
      <w:r>
        <w:rPr>
          <w:rFonts w:ascii="宋体" w:hAnsi="宋体" w:eastAsia="宋体" w:cs="宋体"/>
          <w:sz w:val="24"/>
          <w:szCs w:val="24"/>
          <w:lang w:eastAsia="zh-CN"/>
        </w:rPr>
        <w:t>以及预留份额项目中的非预留部分采购包</w:t>
      </w:r>
      <w:r>
        <w:rPr>
          <w:rFonts w:ascii="宋体" w:hAnsi="宋体" w:eastAsia="宋体" w:cs="宋体"/>
          <w:spacing w:val="-34"/>
          <w:sz w:val="24"/>
          <w:szCs w:val="24"/>
          <w:lang w:eastAsia="zh-CN"/>
        </w:rPr>
        <w:t>，</w:t>
      </w:r>
      <w:r>
        <w:rPr>
          <w:rFonts w:ascii="宋体" w:hAnsi="宋体" w:eastAsia="宋体" w:cs="宋体"/>
          <w:sz w:val="24"/>
          <w:szCs w:val="24"/>
          <w:lang w:eastAsia="zh-CN"/>
        </w:rPr>
        <w:t>对小微企业报价给予</w:t>
      </w:r>
      <w:r>
        <w:rPr>
          <w:rFonts w:ascii="Times New Roman" w:hAnsi="Times New Roman" w:eastAsia="Times New Roman" w:cs="Times New Roman"/>
          <w:b/>
          <w:bCs/>
          <w:sz w:val="24"/>
          <w:szCs w:val="24"/>
          <w:u w:val="single"/>
          <w:lang w:eastAsia="zh-CN"/>
        </w:rPr>
        <w:t>10%</w:t>
      </w:r>
      <w:r>
        <w:rPr>
          <w:rFonts w:ascii="宋体" w:hAnsi="宋体" w:eastAsia="宋体" w:cs="宋体"/>
          <w:sz w:val="24"/>
          <w:szCs w:val="24"/>
          <w:lang w:eastAsia="zh-CN"/>
        </w:rPr>
        <w:t>的扣除</w:t>
      </w:r>
      <w:r>
        <w:rPr>
          <w:rFonts w:ascii="宋体" w:hAnsi="宋体" w:eastAsia="宋体" w:cs="宋体"/>
          <w:spacing w:val="-32"/>
          <w:sz w:val="24"/>
          <w:szCs w:val="24"/>
          <w:lang w:eastAsia="zh-CN"/>
        </w:rPr>
        <w:t>，</w:t>
      </w:r>
      <w:r>
        <w:rPr>
          <w:rFonts w:ascii="宋体" w:hAnsi="宋体" w:eastAsia="宋体" w:cs="宋体"/>
          <w:sz w:val="24"/>
          <w:szCs w:val="24"/>
          <w:lang w:eastAsia="zh-CN"/>
        </w:rPr>
        <w:t>用扣除后的价格参加评审。</w:t>
      </w:r>
      <w:r>
        <w:rPr>
          <w:rFonts w:ascii="宋体" w:hAnsi="宋体" w:eastAsia="宋体" w:cs="宋体"/>
          <w:b/>
          <w:bCs/>
          <w:spacing w:val="1"/>
          <w:w w:val="95"/>
          <w:sz w:val="24"/>
          <w:szCs w:val="24"/>
          <w:lang w:eastAsia="zh-CN"/>
        </w:rPr>
        <w:t>（本项目属于预留份额专门面向中小（微）企业采购的采购项目，故关于价格优惠的内容均不适用）</w:t>
      </w:r>
    </w:p>
    <w:p w14:paraId="414D9907">
      <w:pPr>
        <w:pStyle w:val="16"/>
        <w:spacing w:before="48" w:line="352" w:lineRule="auto"/>
        <w:ind w:left="2153" w:right="234" w:hanging="900"/>
        <w:jc w:val="both"/>
        <w:rPr>
          <w:lang w:eastAsia="zh-CN"/>
        </w:rPr>
      </w:pPr>
      <w:r>
        <w:rPr>
          <w:rFonts w:ascii="Times New Roman" w:hAnsi="Times New Roman" w:eastAsia="Times New Roman" w:cs="Times New Roman"/>
          <w:lang w:eastAsia="zh-CN"/>
        </w:rPr>
        <w:t>3.3.2</w:t>
      </w:r>
      <w:r>
        <w:rPr>
          <w:rFonts w:ascii="Times New Roman" w:hAnsi="Times New Roman" w:eastAsia="Times New Roman" w:cs="Times New Roman"/>
          <w:spacing w:val="4"/>
          <w:lang w:eastAsia="zh-CN"/>
        </w:rPr>
        <w:t xml:space="preserve"> </w:t>
      </w:r>
      <w:r>
        <w:rPr>
          <w:rFonts w:hint="eastAsia" w:ascii="Times New Roman" w:hAnsi="Times New Roman" w:eastAsia="Times New Roman" w:cs="Times New Roman"/>
          <w:spacing w:val="4"/>
          <w:lang w:eastAsia="zh-CN"/>
        </w:rPr>
        <w:t xml:space="preserve">     </w:t>
      </w:r>
      <w:r>
        <w:rPr>
          <w:lang w:eastAsia="zh-CN"/>
        </w:rPr>
        <w:t>对于未预留份额专门面向中小企业采购的采购项</w:t>
      </w:r>
      <w:r>
        <w:rPr>
          <w:spacing w:val="-1"/>
          <w:lang w:eastAsia="zh-CN"/>
        </w:rPr>
        <w:t>目</w:t>
      </w:r>
      <w:r>
        <w:rPr>
          <w:spacing w:val="-111"/>
          <w:lang w:eastAsia="zh-CN"/>
        </w:rPr>
        <w:t>，</w:t>
      </w:r>
      <w:r>
        <w:rPr>
          <w:lang w:eastAsia="zh-CN"/>
        </w:rPr>
        <w:t>以及预留份额项</w:t>
      </w:r>
      <w:r>
        <w:rPr>
          <w:spacing w:val="2"/>
          <w:lang w:eastAsia="zh-CN"/>
        </w:rPr>
        <w:t>目中的非预留部分采购包，且接受大中型企业与小微企业组成联合体或者允许大中型企业向一家或者多家小微企业分包的采购项目，对于联合协议或者分包意向协议约定小微企业的合同份额占到合同</w:t>
      </w:r>
      <w:r>
        <w:rPr>
          <w:spacing w:val="3"/>
          <w:lang w:eastAsia="zh-CN"/>
        </w:rPr>
        <w:t>总金额</w:t>
      </w:r>
      <w:r>
        <w:rPr>
          <w:spacing w:val="-53"/>
          <w:lang w:eastAsia="zh-CN"/>
        </w:rPr>
        <w:t xml:space="preserve"> </w:t>
      </w:r>
      <w:r>
        <w:rPr>
          <w:rFonts w:ascii="Times New Roman" w:hAnsi="Times New Roman" w:eastAsia="Times New Roman" w:cs="Times New Roman"/>
          <w:spacing w:val="5"/>
          <w:lang w:eastAsia="zh-CN"/>
        </w:rPr>
        <w:t>30%</w:t>
      </w:r>
      <w:r>
        <w:rPr>
          <w:spacing w:val="5"/>
          <w:lang w:eastAsia="zh-CN"/>
        </w:rPr>
        <w:t>以上的联合体或者大中型企业的报价给予</w:t>
      </w:r>
      <w:r>
        <w:rPr>
          <w:spacing w:val="-53"/>
          <w:u w:val="single"/>
          <w:lang w:eastAsia="zh-CN"/>
        </w:rPr>
        <w:t xml:space="preserve"> </w:t>
      </w:r>
      <w:r>
        <w:rPr>
          <w:rFonts w:hint="eastAsia" w:cs="Times New Roman" w:asciiTheme="minorEastAsia" w:hAnsiTheme="minorEastAsia" w:eastAsiaTheme="minorEastAsia"/>
          <w:b/>
          <w:bCs/>
          <w:spacing w:val="1"/>
          <w:u w:val="single"/>
          <w:lang w:eastAsia="zh-CN"/>
        </w:rPr>
        <w:t>4</w:t>
      </w:r>
      <w:r>
        <w:rPr>
          <w:rFonts w:ascii="Times New Roman" w:hAnsi="Times New Roman" w:eastAsia="Times New Roman" w:cs="Times New Roman"/>
          <w:b/>
          <w:bCs/>
          <w:spacing w:val="1"/>
          <w:u w:val="single"/>
          <w:lang w:eastAsia="zh-CN"/>
        </w:rPr>
        <w:t>%</w:t>
      </w:r>
      <w:r>
        <w:rPr>
          <w:spacing w:val="1"/>
          <w:lang w:eastAsia="zh-CN"/>
        </w:rPr>
        <w:t>的扣</w:t>
      </w:r>
      <w:r>
        <w:rPr>
          <w:lang w:eastAsia="zh-CN"/>
        </w:rPr>
        <w:t>除，用扣除后的价格参加评审。</w:t>
      </w:r>
      <w:r>
        <w:rPr>
          <w:rFonts w:cs="宋体"/>
          <w:b/>
          <w:bCs/>
          <w:spacing w:val="1"/>
          <w:w w:val="95"/>
          <w:lang w:eastAsia="zh-CN"/>
        </w:rPr>
        <w:t>（本项目</w:t>
      </w:r>
      <w:r>
        <w:rPr>
          <w:rFonts w:hint="eastAsia" w:cs="宋体"/>
          <w:b/>
          <w:bCs/>
          <w:spacing w:val="1"/>
          <w:w w:val="95"/>
          <w:lang w:eastAsia="zh-CN"/>
        </w:rPr>
        <w:t>不存在联合体投标</w:t>
      </w:r>
      <w:r>
        <w:rPr>
          <w:rFonts w:cs="宋体"/>
          <w:b/>
          <w:bCs/>
          <w:lang w:eastAsia="zh-CN"/>
        </w:rPr>
        <w:t>，</w:t>
      </w:r>
      <w:r>
        <w:rPr>
          <w:rFonts w:cs="宋体"/>
          <w:b/>
          <w:bCs/>
          <w:spacing w:val="1"/>
          <w:w w:val="95"/>
          <w:lang w:eastAsia="zh-CN"/>
        </w:rPr>
        <w:t>故关于价格优惠的内容均不适用）</w:t>
      </w:r>
    </w:p>
    <w:p w14:paraId="58F48738">
      <w:pPr>
        <w:pStyle w:val="16"/>
        <w:spacing w:before="151" w:line="336" w:lineRule="auto"/>
        <w:ind w:left="2153" w:right="118" w:hanging="900"/>
        <w:rPr>
          <w:lang w:eastAsia="zh-CN"/>
        </w:rPr>
      </w:pPr>
      <w:r>
        <w:rPr>
          <w:rFonts w:ascii="Times New Roman" w:hAnsi="Times New Roman" w:eastAsia="Times New Roman" w:cs="Times New Roman"/>
          <w:lang w:eastAsia="zh-CN"/>
        </w:rPr>
        <w:t>3.3.3</w:t>
      </w:r>
      <w:r>
        <w:rPr>
          <w:rFonts w:ascii="Times New Roman" w:hAnsi="Times New Roman" w:eastAsia="Times New Roman" w:cs="Times New Roman"/>
          <w:lang w:eastAsia="zh-CN"/>
        </w:rPr>
        <w:tab/>
      </w:r>
      <w:r>
        <w:rPr>
          <w:lang w:eastAsia="zh-CN"/>
        </w:rPr>
        <w:t>组成联合体或者接受分包的小微企业与联合体内其他企</w:t>
      </w:r>
      <w:r>
        <w:rPr>
          <w:spacing w:val="-1"/>
          <w:lang w:eastAsia="zh-CN"/>
        </w:rPr>
        <w:t>业</w:t>
      </w:r>
      <w:r>
        <w:rPr>
          <w:spacing w:val="-111"/>
          <w:lang w:eastAsia="zh-CN"/>
        </w:rPr>
        <w:t>、</w:t>
      </w:r>
      <w:r>
        <w:rPr>
          <w:lang w:eastAsia="zh-CN"/>
        </w:rPr>
        <w:t>分包企业之间存在直接控股、管理关系的，不享受价格扣除优惠政策。</w:t>
      </w:r>
    </w:p>
    <w:p w14:paraId="37F45BD7">
      <w:pPr>
        <w:pStyle w:val="16"/>
        <w:tabs>
          <w:tab w:val="left" w:pos="2200"/>
        </w:tabs>
        <w:spacing w:before="57"/>
        <w:ind w:left="1253"/>
        <w:rPr>
          <w:lang w:eastAsia="zh-CN"/>
        </w:rPr>
      </w:pPr>
      <w:r>
        <w:rPr>
          <w:rFonts w:ascii="Times New Roman" w:hAnsi="Times New Roman" w:eastAsia="Times New Roman" w:cs="Times New Roman"/>
          <w:lang w:eastAsia="zh-CN"/>
        </w:rPr>
        <w:t>3.3.4</w:t>
      </w:r>
      <w:r>
        <w:rPr>
          <w:rFonts w:hint="eastAsia" w:ascii="Times New Roman" w:hAnsi="Times New Roman" w:eastAsia="Times New Roman" w:cs="Times New Roman"/>
          <w:lang w:eastAsia="zh-CN"/>
        </w:rPr>
        <w:t xml:space="preserve">       </w:t>
      </w:r>
      <w:r>
        <w:rPr>
          <w:lang w:eastAsia="zh-CN"/>
        </w:rPr>
        <w:t>价格扣除比例对小型企业和微型企业同等对待，不作区分。</w:t>
      </w:r>
    </w:p>
    <w:p w14:paraId="3474218C">
      <w:pPr>
        <w:pStyle w:val="16"/>
        <w:tabs>
          <w:tab w:val="left" w:pos="2200"/>
        </w:tabs>
        <w:spacing w:before="133" w:line="338" w:lineRule="auto"/>
        <w:ind w:left="2153" w:right="118" w:hanging="900"/>
        <w:rPr>
          <w:lang w:eastAsia="zh-CN"/>
        </w:rPr>
      </w:pPr>
      <w:r>
        <w:rPr>
          <w:rFonts w:ascii="Times New Roman" w:hAnsi="Times New Roman" w:eastAsia="Times New Roman" w:cs="Times New Roman"/>
          <w:lang w:eastAsia="zh-CN"/>
        </w:rPr>
        <w:t>3.3.5</w:t>
      </w:r>
      <w:r>
        <w:rPr>
          <w:rFonts w:ascii="Times New Roman" w:hAnsi="Times New Roman" w:eastAsia="Times New Roman" w:cs="Times New Roman"/>
          <w:lang w:eastAsia="zh-CN"/>
        </w:rPr>
        <w:tab/>
      </w:r>
      <w:r>
        <w:rPr>
          <w:lang w:eastAsia="zh-CN"/>
        </w:rPr>
        <w:t>中小企业参加政府采购活动</w:t>
      </w:r>
      <w:r>
        <w:rPr>
          <w:spacing w:val="-111"/>
          <w:lang w:eastAsia="zh-CN"/>
        </w:rPr>
        <w:t>，</w:t>
      </w:r>
      <w:r>
        <w:rPr>
          <w:lang w:eastAsia="zh-CN"/>
        </w:rPr>
        <w:t>应当按照竞争性磋商文件给定的格式出具《中小企业声明函》，否则不得享受相关中小企业扶持政策。</w:t>
      </w:r>
    </w:p>
    <w:p w14:paraId="6637B48D">
      <w:pPr>
        <w:pStyle w:val="16"/>
        <w:tabs>
          <w:tab w:val="left" w:pos="2098"/>
        </w:tabs>
        <w:spacing w:before="55" w:line="336" w:lineRule="auto"/>
        <w:ind w:left="2153" w:right="118" w:hanging="900"/>
        <w:rPr>
          <w:lang w:eastAsia="zh-CN"/>
        </w:rPr>
      </w:pPr>
      <w:r>
        <w:rPr>
          <w:rFonts w:ascii="Times New Roman" w:hAnsi="Times New Roman" w:eastAsia="Times New Roman" w:cs="Times New Roman"/>
          <w:lang w:eastAsia="zh-CN"/>
        </w:rPr>
        <w:t>3.3.6</w:t>
      </w:r>
      <w:r>
        <w:rPr>
          <w:rFonts w:ascii="Times New Roman" w:hAnsi="Times New Roman" w:eastAsia="Times New Roman" w:cs="Times New Roman"/>
          <w:lang w:eastAsia="zh-CN"/>
        </w:rPr>
        <w:tab/>
      </w:r>
      <w:r>
        <w:rPr>
          <w:rFonts w:hint="eastAsia" w:ascii="Times New Roman" w:hAnsi="Times New Roman" w:eastAsia="Times New Roman" w:cs="Times New Roman"/>
          <w:lang w:eastAsia="zh-CN"/>
        </w:rPr>
        <w:t xml:space="preserve"> </w:t>
      </w:r>
      <w:r>
        <w:rPr>
          <w:lang w:eastAsia="zh-CN"/>
        </w:rPr>
        <w:t>监狱企业提供了由省级以上监狱管理</w:t>
      </w:r>
      <w:r>
        <w:rPr>
          <w:spacing w:val="-1"/>
          <w:lang w:eastAsia="zh-CN"/>
        </w:rPr>
        <w:t>局</w:t>
      </w:r>
      <w:r>
        <w:rPr>
          <w:spacing w:val="-56"/>
          <w:lang w:eastAsia="zh-CN"/>
        </w:rPr>
        <w:t>、</w:t>
      </w:r>
      <w:r>
        <w:rPr>
          <w:lang w:eastAsia="zh-CN"/>
        </w:rPr>
        <w:t>戒毒管理</w:t>
      </w:r>
      <w:r>
        <w:rPr>
          <w:spacing w:val="-56"/>
          <w:lang w:eastAsia="zh-CN"/>
        </w:rPr>
        <w:t>局</w:t>
      </w:r>
      <w:r>
        <w:rPr>
          <w:lang w:eastAsia="zh-CN"/>
        </w:rPr>
        <w:t>（含新疆生产建设兵团）出具的属于监狱企业的证明文件的，视同小微企业。</w:t>
      </w:r>
    </w:p>
    <w:p w14:paraId="02166403">
      <w:pPr>
        <w:pStyle w:val="16"/>
        <w:tabs>
          <w:tab w:val="left" w:pos="2098"/>
        </w:tabs>
        <w:spacing w:before="57" w:line="336" w:lineRule="auto"/>
        <w:ind w:left="2153" w:right="118" w:hanging="900"/>
        <w:rPr>
          <w:lang w:eastAsia="zh-CN"/>
        </w:rPr>
      </w:pPr>
      <w:r>
        <w:rPr>
          <w:rFonts w:ascii="Times New Roman" w:hAnsi="Times New Roman" w:eastAsia="Times New Roman" w:cs="Times New Roman"/>
          <w:lang w:eastAsia="zh-CN"/>
        </w:rPr>
        <w:t>3.3.7</w:t>
      </w:r>
      <w:r>
        <w:rPr>
          <w:rFonts w:ascii="Times New Roman" w:hAnsi="Times New Roman" w:eastAsia="Times New Roman" w:cs="Times New Roman"/>
          <w:lang w:eastAsia="zh-CN"/>
        </w:rPr>
        <w:tab/>
      </w:r>
      <w:r>
        <w:rPr>
          <w:lang w:eastAsia="zh-CN"/>
        </w:rPr>
        <w:t>残疾人福利性单位按竞争性磋商文件要求提供</w:t>
      </w:r>
      <w:r>
        <w:rPr>
          <w:spacing w:val="-111"/>
          <w:lang w:eastAsia="zh-CN"/>
        </w:rPr>
        <w:t>了</w:t>
      </w:r>
      <w:r>
        <w:rPr>
          <w:lang w:eastAsia="zh-CN"/>
        </w:rPr>
        <w:t>《残疾人福利性单位声明函》的，视同小微企业。</w:t>
      </w:r>
    </w:p>
    <w:p w14:paraId="300771F3">
      <w:pPr>
        <w:pStyle w:val="16"/>
        <w:tabs>
          <w:tab w:val="left" w:pos="2098"/>
        </w:tabs>
        <w:spacing w:before="57" w:line="336" w:lineRule="auto"/>
        <w:ind w:left="2153" w:right="118" w:hanging="900"/>
        <w:rPr>
          <w:lang w:eastAsia="zh-CN"/>
        </w:rPr>
      </w:pPr>
      <w:r>
        <w:rPr>
          <w:rFonts w:ascii="Times New Roman" w:hAnsi="Times New Roman" w:eastAsia="Times New Roman" w:cs="Times New Roman"/>
          <w:lang w:eastAsia="zh-CN"/>
        </w:rPr>
        <w:t>3.3.8</w:t>
      </w:r>
      <w:r>
        <w:rPr>
          <w:rFonts w:ascii="Times New Roman" w:hAnsi="Times New Roman" w:eastAsia="Times New Roman" w:cs="Times New Roman"/>
          <w:lang w:eastAsia="zh-CN"/>
        </w:rPr>
        <w:tab/>
      </w:r>
      <w:r>
        <w:rPr>
          <w:lang w:eastAsia="zh-CN"/>
        </w:rPr>
        <w:t>若供应商同时属于小型或微型企业</w:t>
      </w:r>
      <w:r>
        <w:rPr>
          <w:spacing w:val="-56"/>
          <w:lang w:eastAsia="zh-CN"/>
        </w:rPr>
        <w:t>、</w:t>
      </w:r>
      <w:r>
        <w:rPr>
          <w:lang w:eastAsia="zh-CN"/>
        </w:rPr>
        <w:t>监狱企业</w:t>
      </w:r>
      <w:r>
        <w:rPr>
          <w:spacing w:val="-56"/>
          <w:lang w:eastAsia="zh-CN"/>
        </w:rPr>
        <w:t>、</w:t>
      </w:r>
      <w:r>
        <w:rPr>
          <w:lang w:eastAsia="zh-CN"/>
        </w:rPr>
        <w:t>残疾人福利性单位中的两种及以上，将不重复享受小微企业价格扣减的优惠政策。</w:t>
      </w:r>
    </w:p>
    <w:p w14:paraId="28AB4D39">
      <w:pPr>
        <w:pStyle w:val="16"/>
        <w:tabs>
          <w:tab w:val="left" w:pos="2098"/>
        </w:tabs>
        <w:spacing w:before="57"/>
        <w:ind w:left="1253"/>
        <w:rPr>
          <w:lang w:eastAsia="zh-CN"/>
        </w:rPr>
      </w:pPr>
      <w:r>
        <w:rPr>
          <w:rFonts w:ascii="Times New Roman" w:hAnsi="Times New Roman" w:eastAsia="Times New Roman" w:cs="Times New Roman"/>
          <w:lang w:eastAsia="zh-CN"/>
        </w:rPr>
        <w:t>3.3.9</w:t>
      </w:r>
      <w:r>
        <w:rPr>
          <w:rFonts w:ascii="Times New Roman" w:hAnsi="Times New Roman" w:eastAsia="Times New Roman" w:cs="Times New Roman"/>
          <w:lang w:eastAsia="zh-CN"/>
        </w:rPr>
        <w:tab/>
      </w:r>
      <w:r>
        <w:rPr>
          <w:spacing w:val="-1"/>
          <w:lang w:eastAsia="zh-CN"/>
        </w:rPr>
        <w:t>其他为落实政府采购政策实施的优先采购：</w:t>
      </w:r>
      <w:r>
        <w:rPr>
          <w:spacing w:val="-1"/>
          <w:u w:val="single" w:color="000000"/>
          <w:lang w:eastAsia="zh-CN"/>
        </w:rPr>
        <w:t>无</w:t>
      </w:r>
      <w:r>
        <w:rPr>
          <w:spacing w:val="-1"/>
          <w:lang w:eastAsia="zh-CN"/>
        </w:rPr>
        <w:t>。</w:t>
      </w:r>
    </w:p>
    <w:p w14:paraId="4EBE5B4C">
      <w:pPr>
        <w:pStyle w:val="16"/>
        <w:tabs>
          <w:tab w:val="left" w:pos="359"/>
        </w:tabs>
        <w:spacing w:before="133"/>
        <w:ind w:left="0" w:right="1023"/>
        <w:jc w:val="center"/>
        <w:rPr>
          <w:lang w:eastAsia="zh-CN"/>
        </w:rPr>
      </w:pPr>
      <w:r>
        <w:rPr>
          <w:rFonts w:ascii="Times New Roman" w:hAnsi="Times New Roman" w:eastAsia="Times New Roman" w:cs="Times New Roman"/>
          <w:lang w:eastAsia="zh-CN"/>
        </w:rPr>
        <w:t>4</w:t>
      </w:r>
      <w:r>
        <w:rPr>
          <w:rFonts w:ascii="Times New Roman" w:hAnsi="Times New Roman" w:eastAsia="Times New Roman" w:cs="Times New Roman"/>
          <w:lang w:eastAsia="zh-CN"/>
        </w:rPr>
        <w:tab/>
      </w:r>
      <w:bookmarkStart w:id="68" w:name="4磋商环节及提交最后报价后如出现以下情况的，供应商的响应文件无效："/>
      <w:bookmarkEnd w:id="68"/>
      <w:r>
        <w:rPr>
          <w:lang w:eastAsia="zh-CN"/>
        </w:rPr>
        <w:t>磋商环节及提交最后报价后如出现以下情况的，供应商的</w:t>
      </w:r>
      <w:r>
        <w:rPr>
          <w:rFonts w:cs="宋体"/>
          <w:b/>
          <w:bCs/>
          <w:lang w:eastAsia="zh-CN"/>
        </w:rPr>
        <w:t>响应文件无效</w:t>
      </w:r>
      <w:r>
        <w:rPr>
          <w:lang w:eastAsia="zh-CN"/>
        </w:rPr>
        <w:t>：</w:t>
      </w:r>
    </w:p>
    <w:p w14:paraId="77C15968">
      <w:pPr>
        <w:pStyle w:val="16"/>
        <w:tabs>
          <w:tab w:val="left" w:pos="1195"/>
        </w:tabs>
        <w:spacing w:before="135"/>
        <w:ind w:left="475"/>
        <w:rPr>
          <w:lang w:eastAsia="zh-CN"/>
        </w:rPr>
      </w:pPr>
      <w:r>
        <w:rPr>
          <w:rFonts w:ascii="Times New Roman" w:hAnsi="Times New Roman" w:eastAsia="Times New Roman" w:cs="Times New Roman"/>
          <w:lang w:eastAsia="zh-CN"/>
        </w:rPr>
        <w:t>4.1</w:t>
      </w:r>
      <w:r>
        <w:rPr>
          <w:rFonts w:ascii="Times New Roman" w:hAnsi="Times New Roman" w:eastAsia="Times New Roman" w:cs="Times New Roman"/>
          <w:lang w:eastAsia="zh-CN"/>
        </w:rPr>
        <w:tab/>
      </w:r>
      <w:r>
        <w:rPr>
          <w:lang w:eastAsia="zh-CN"/>
        </w:rPr>
        <w:t>供应商对实质性变动不予确认的；</w:t>
      </w:r>
    </w:p>
    <w:p w14:paraId="4F8FF313">
      <w:pPr>
        <w:pStyle w:val="16"/>
        <w:tabs>
          <w:tab w:val="left" w:pos="1195"/>
        </w:tabs>
        <w:spacing w:before="152" w:line="331" w:lineRule="auto"/>
        <w:ind w:left="1196" w:right="114" w:hanging="720"/>
        <w:rPr>
          <w:lang w:eastAsia="zh-CN"/>
        </w:rPr>
      </w:pPr>
      <w:r>
        <w:rPr>
          <w:rFonts w:ascii="Times New Roman" w:hAnsi="Times New Roman" w:eastAsia="Times New Roman" w:cs="Times New Roman"/>
          <w:lang w:eastAsia="zh-CN"/>
        </w:rPr>
        <w:t>4.2</w:t>
      </w:r>
      <w:r>
        <w:rPr>
          <w:rFonts w:ascii="Times New Roman" w:hAnsi="Times New Roman" w:eastAsia="Times New Roman" w:cs="Times New Roman"/>
          <w:lang w:eastAsia="zh-CN"/>
        </w:rPr>
        <w:tab/>
      </w:r>
      <w:r>
        <w:rPr>
          <w:spacing w:val="2"/>
          <w:lang w:eastAsia="zh-CN"/>
        </w:rPr>
        <w:t>不满足磋商文件</w:t>
      </w:r>
      <w:r>
        <w:rPr>
          <w:rFonts w:ascii="Segoe UI Symbol" w:hAnsi="Segoe UI Symbol" w:eastAsia="Segoe UI Symbol" w:cs="Segoe UI Symbol"/>
          <w:spacing w:val="2"/>
          <w:lang w:eastAsia="zh-CN"/>
        </w:rPr>
        <w:t>★</w:t>
      </w:r>
      <w:r>
        <w:rPr>
          <w:spacing w:val="2"/>
          <w:lang w:eastAsia="zh-CN"/>
        </w:rPr>
        <w:t>号条款或磋商文件技术指标超出磋商文件《采购需求》中</w:t>
      </w:r>
      <w:r>
        <w:rPr>
          <w:lang w:eastAsia="zh-CN"/>
        </w:rPr>
        <w:t>主要技术参数允许偏差的最大范围的（如有）；</w:t>
      </w:r>
    </w:p>
    <w:p w14:paraId="606D0953">
      <w:pPr>
        <w:pStyle w:val="16"/>
        <w:tabs>
          <w:tab w:val="left" w:pos="1195"/>
        </w:tabs>
        <w:spacing w:before="60"/>
        <w:ind w:left="475"/>
        <w:rPr>
          <w:lang w:eastAsia="zh-CN"/>
        </w:rPr>
      </w:pPr>
      <w:r>
        <w:rPr>
          <w:rFonts w:ascii="Times New Roman" w:hAnsi="Times New Roman" w:eastAsia="Times New Roman" w:cs="Times New Roman"/>
          <w:lang w:eastAsia="zh-CN"/>
        </w:rPr>
        <w:t>4.3</w:t>
      </w:r>
      <w:r>
        <w:rPr>
          <w:rFonts w:ascii="Times New Roman" w:hAnsi="Times New Roman" w:eastAsia="Times New Roman" w:cs="Times New Roman"/>
          <w:lang w:eastAsia="zh-CN"/>
        </w:rPr>
        <w:tab/>
      </w:r>
      <w:r>
        <w:rPr>
          <w:lang w:eastAsia="zh-CN"/>
        </w:rPr>
        <w:t>未按照磋商小组规定的时间、逾期提交最后报价的；</w:t>
      </w:r>
    </w:p>
    <w:p w14:paraId="520BA4CB">
      <w:pPr>
        <w:pStyle w:val="16"/>
        <w:tabs>
          <w:tab w:val="left" w:pos="1195"/>
        </w:tabs>
        <w:spacing w:before="135" w:line="336" w:lineRule="auto"/>
        <w:ind w:left="1196" w:right="117" w:hanging="720"/>
        <w:rPr>
          <w:lang w:eastAsia="zh-CN"/>
        </w:rPr>
      </w:pPr>
      <w:r>
        <w:rPr>
          <w:rFonts w:ascii="Times New Roman" w:hAnsi="Times New Roman" w:eastAsia="Times New Roman" w:cs="Times New Roman"/>
          <w:lang w:eastAsia="zh-CN"/>
        </w:rPr>
        <w:t>4.4</w:t>
      </w:r>
      <w:r>
        <w:rPr>
          <w:rFonts w:ascii="Times New Roman" w:hAnsi="Times New Roman" w:eastAsia="Times New Roman" w:cs="Times New Roman"/>
          <w:lang w:eastAsia="zh-CN"/>
        </w:rPr>
        <w:tab/>
      </w:r>
      <w:r>
        <w:rPr>
          <w:lang w:eastAsia="zh-CN"/>
        </w:rPr>
        <w:t>如供应商的最后报价超过竞争性磋商文件中规定的项目</w:t>
      </w:r>
      <w:r>
        <w:rPr>
          <w:rFonts w:ascii="Times New Roman" w:hAnsi="Times New Roman" w:eastAsia="Times New Roman" w:cs="Times New Roman"/>
          <w:lang w:eastAsia="zh-CN"/>
        </w:rPr>
        <w:t>/</w:t>
      </w:r>
      <w:r>
        <w:rPr>
          <w:lang w:eastAsia="zh-CN"/>
        </w:rPr>
        <w:t>采购包预算金额或者</w:t>
      </w:r>
      <w:r>
        <w:rPr>
          <w:spacing w:val="-1"/>
          <w:lang w:eastAsia="zh-CN"/>
        </w:rPr>
        <w:t>项目</w:t>
      </w:r>
      <w:r>
        <w:rPr>
          <w:rFonts w:ascii="Times New Roman" w:hAnsi="Times New Roman" w:eastAsia="Times New Roman" w:cs="Times New Roman"/>
          <w:spacing w:val="-1"/>
          <w:lang w:eastAsia="zh-CN"/>
        </w:rPr>
        <w:t>/</w:t>
      </w:r>
      <w:r>
        <w:rPr>
          <w:spacing w:val="-1"/>
          <w:lang w:eastAsia="zh-CN"/>
        </w:rPr>
        <w:t>采购包最高限价的；</w:t>
      </w:r>
    </w:p>
    <w:p w14:paraId="23BDF250">
      <w:pPr>
        <w:pStyle w:val="16"/>
        <w:tabs>
          <w:tab w:val="left" w:pos="1195"/>
        </w:tabs>
        <w:spacing w:before="29" w:line="336" w:lineRule="auto"/>
        <w:ind w:left="1196" w:right="114" w:hanging="720"/>
        <w:rPr>
          <w:lang w:eastAsia="zh-CN"/>
        </w:rPr>
      </w:pPr>
      <w:r>
        <w:rPr>
          <w:rFonts w:ascii="Times New Roman" w:hAnsi="Times New Roman" w:eastAsia="Times New Roman" w:cs="Times New Roman"/>
          <w:lang w:eastAsia="zh-CN"/>
        </w:rPr>
        <w:t>4.5</w:t>
      </w:r>
      <w:r>
        <w:rPr>
          <w:rFonts w:ascii="Times New Roman" w:hAnsi="Times New Roman" w:eastAsia="Times New Roman" w:cs="Times New Roman"/>
          <w:lang w:eastAsia="zh-CN"/>
        </w:rPr>
        <w:tab/>
      </w:r>
      <w:r>
        <w:rPr>
          <w:spacing w:val="1"/>
          <w:lang w:eastAsia="zh-CN"/>
        </w:rPr>
        <w:t>响应文件中出现可选择性或可调整的报价的（竞争性磋商文件另有规定的除</w:t>
      </w:r>
      <w:r>
        <w:rPr>
          <w:lang w:eastAsia="zh-CN"/>
        </w:rPr>
        <w:t>外）；</w:t>
      </w:r>
    </w:p>
    <w:p w14:paraId="4905B67C">
      <w:pPr>
        <w:pStyle w:val="16"/>
        <w:tabs>
          <w:tab w:val="left" w:pos="1195"/>
        </w:tabs>
        <w:spacing w:before="57"/>
        <w:ind w:left="475"/>
        <w:rPr>
          <w:lang w:eastAsia="zh-CN"/>
        </w:rPr>
      </w:pPr>
      <w:r>
        <w:rPr>
          <w:rFonts w:ascii="Times New Roman" w:hAnsi="Times New Roman" w:eastAsia="Times New Roman" w:cs="Times New Roman"/>
          <w:lang w:eastAsia="zh-CN"/>
        </w:rPr>
        <w:t>4.6</w:t>
      </w:r>
      <w:r>
        <w:rPr>
          <w:rFonts w:ascii="Times New Roman" w:hAnsi="Times New Roman" w:eastAsia="Times New Roman" w:cs="Times New Roman"/>
          <w:lang w:eastAsia="zh-CN"/>
        </w:rPr>
        <w:tab/>
      </w:r>
      <w:r>
        <w:rPr>
          <w:lang w:eastAsia="zh-CN"/>
        </w:rPr>
        <w:t>最后报价出现前后不一致，供应商对修正后的报价不予确认的；</w:t>
      </w:r>
    </w:p>
    <w:p w14:paraId="7B36A190">
      <w:pPr>
        <w:pStyle w:val="16"/>
        <w:tabs>
          <w:tab w:val="left" w:pos="1195"/>
        </w:tabs>
        <w:spacing w:before="133"/>
        <w:ind w:left="475"/>
        <w:rPr>
          <w:lang w:eastAsia="zh-CN"/>
        </w:rPr>
      </w:pPr>
      <w:r>
        <w:rPr>
          <w:rFonts w:ascii="Times New Roman" w:hAnsi="Times New Roman" w:eastAsia="Times New Roman" w:cs="Times New Roman"/>
          <w:lang w:eastAsia="zh-CN"/>
        </w:rPr>
        <w:t>4.7</w:t>
      </w:r>
      <w:r>
        <w:rPr>
          <w:rFonts w:ascii="Times New Roman" w:hAnsi="Times New Roman" w:eastAsia="Times New Roman" w:cs="Times New Roman"/>
          <w:lang w:eastAsia="zh-CN"/>
        </w:rPr>
        <w:tab/>
      </w:r>
      <w:r>
        <w:rPr>
          <w:spacing w:val="-1"/>
          <w:lang w:eastAsia="zh-CN"/>
        </w:rPr>
        <w:t>其他：</w:t>
      </w:r>
      <w:r>
        <w:rPr>
          <w:rFonts w:ascii="Times New Roman" w:hAnsi="Times New Roman" w:eastAsia="Times New Roman" w:cs="Times New Roman"/>
          <w:spacing w:val="-1"/>
          <w:lang w:eastAsia="zh-CN"/>
        </w:rPr>
        <w:t>/</w:t>
      </w:r>
      <w:r>
        <w:rPr>
          <w:spacing w:val="-1"/>
          <w:lang w:eastAsia="zh-CN"/>
        </w:rPr>
        <w:t>。</w:t>
      </w:r>
    </w:p>
    <w:p w14:paraId="79E10E71">
      <w:pPr>
        <w:pStyle w:val="16"/>
        <w:tabs>
          <w:tab w:val="left" w:pos="478"/>
        </w:tabs>
        <w:spacing w:before="135"/>
        <w:rPr>
          <w:lang w:eastAsia="zh-CN"/>
        </w:rPr>
      </w:pPr>
      <w:r>
        <w:rPr>
          <w:rFonts w:ascii="Times New Roman" w:hAnsi="Times New Roman" w:eastAsia="Times New Roman" w:cs="Times New Roman"/>
          <w:lang w:eastAsia="zh-CN"/>
        </w:rPr>
        <w:t>5</w:t>
      </w:r>
      <w:r>
        <w:rPr>
          <w:rFonts w:ascii="Times New Roman" w:hAnsi="Times New Roman" w:eastAsia="Times New Roman" w:cs="Times New Roman"/>
          <w:lang w:eastAsia="zh-CN"/>
        </w:rPr>
        <w:tab/>
      </w:r>
      <w:bookmarkStart w:id="69" w:name="5评审方法和评审标准"/>
      <w:bookmarkEnd w:id="69"/>
      <w:r>
        <w:rPr>
          <w:lang w:eastAsia="zh-CN"/>
        </w:rPr>
        <w:t>评审方法和评审标准</w:t>
      </w:r>
    </w:p>
    <w:p w14:paraId="49F3EC14">
      <w:pPr>
        <w:pStyle w:val="16"/>
        <w:spacing w:before="133" w:line="347" w:lineRule="auto"/>
        <w:ind w:left="1196" w:right="114" w:hanging="720"/>
        <w:jc w:val="both"/>
        <w:rPr>
          <w:lang w:eastAsia="zh-CN"/>
        </w:rPr>
      </w:pPr>
      <w:r>
        <w:rPr>
          <w:rFonts w:ascii="Times New Roman" w:hAnsi="Times New Roman" w:eastAsia="Times New Roman" w:cs="Times New Roman"/>
          <w:lang w:eastAsia="zh-CN"/>
        </w:rPr>
        <w:t xml:space="preserve">5.1 </w:t>
      </w:r>
      <w:r>
        <w:rPr>
          <w:rFonts w:hint="eastAsia" w:ascii="Times New Roman" w:hAnsi="Times New Roman" w:eastAsia="Times New Roman" w:cs="Times New Roman"/>
          <w:lang w:eastAsia="zh-CN"/>
        </w:rPr>
        <w:t xml:space="preserve">     </w:t>
      </w:r>
      <w:r>
        <w:rPr>
          <w:spacing w:val="1"/>
          <w:lang w:eastAsia="zh-CN"/>
        </w:rPr>
        <w:t>本项目采用的评审方法为：本项目的评审采用综合评分法。综合评分法，是指响应文件满足磋商文件全部实质性要求且按评审因素的量化指标评审得分</w:t>
      </w:r>
      <w:r>
        <w:rPr>
          <w:lang w:eastAsia="zh-CN"/>
        </w:rPr>
        <w:t>最高的供应商为成交候选供应商的评审方法。</w:t>
      </w:r>
    </w:p>
    <w:p w14:paraId="2DB48BD1">
      <w:pPr>
        <w:pStyle w:val="16"/>
        <w:tabs>
          <w:tab w:val="left" w:pos="1195"/>
        </w:tabs>
        <w:spacing w:before="47"/>
        <w:ind w:left="475"/>
        <w:rPr>
          <w:lang w:eastAsia="zh-CN"/>
        </w:rPr>
      </w:pPr>
      <w:r>
        <w:rPr>
          <w:rFonts w:ascii="Times New Roman" w:hAnsi="Times New Roman" w:eastAsia="Times New Roman" w:cs="Times New Roman"/>
          <w:lang w:eastAsia="zh-CN"/>
        </w:rPr>
        <w:t>5.2</w:t>
      </w:r>
      <w:r>
        <w:rPr>
          <w:rFonts w:ascii="Times New Roman" w:hAnsi="Times New Roman" w:eastAsia="Times New Roman" w:cs="Times New Roman"/>
          <w:lang w:eastAsia="zh-CN"/>
        </w:rPr>
        <w:tab/>
      </w:r>
      <w:r>
        <w:rPr>
          <w:lang w:eastAsia="zh-CN"/>
        </w:rPr>
        <w:t>竞争性磋商文件中没有规定的评审标准不得作为评审依据。</w:t>
      </w:r>
    </w:p>
    <w:p w14:paraId="02648E85">
      <w:pPr>
        <w:pStyle w:val="16"/>
        <w:tabs>
          <w:tab w:val="left" w:pos="1195"/>
        </w:tabs>
        <w:spacing w:before="135"/>
        <w:ind w:left="475"/>
        <w:rPr>
          <w:rFonts w:cs="宋体"/>
          <w:sz w:val="15"/>
          <w:szCs w:val="15"/>
          <w:lang w:eastAsia="zh-CN"/>
        </w:rPr>
      </w:pPr>
      <w:r>
        <w:rPr>
          <w:rFonts w:ascii="Times New Roman" w:hAnsi="Times New Roman" w:eastAsia="Times New Roman" w:cs="Times New Roman"/>
          <w:lang w:eastAsia="zh-CN"/>
        </w:rPr>
        <w:t>5.3</w:t>
      </w:r>
      <w:r>
        <w:rPr>
          <w:rFonts w:ascii="Times New Roman" w:hAnsi="Times New Roman" w:eastAsia="Times New Roman" w:cs="Times New Roman"/>
          <w:lang w:eastAsia="zh-CN"/>
        </w:rPr>
        <w:tab/>
      </w:r>
      <w:r>
        <w:rPr>
          <w:spacing w:val="1"/>
          <w:lang w:eastAsia="zh-CN"/>
        </w:rPr>
        <w:t>非政府强制采购的节能产品或环境标志产品，依据品目清单和认证证书实施</w:t>
      </w:r>
    </w:p>
    <w:p w14:paraId="66BC43A1">
      <w:pPr>
        <w:spacing w:before="5" w:line="200" w:lineRule="atLeast"/>
        <w:rPr>
          <w:rFonts w:ascii="宋体" w:hAnsi="宋体" w:eastAsia="宋体" w:cs="宋体"/>
          <w:sz w:val="15"/>
          <w:szCs w:val="15"/>
          <w:lang w:eastAsia="zh-CN"/>
        </w:rPr>
      </w:pPr>
    </w:p>
    <w:p w14:paraId="5F7B63FC">
      <w:pPr>
        <w:pStyle w:val="16"/>
        <w:spacing w:before="26"/>
        <w:ind w:left="1196"/>
        <w:rPr>
          <w:lang w:eastAsia="zh-CN"/>
        </w:rPr>
      </w:pPr>
      <w:r>
        <w:rPr>
          <w:lang w:eastAsia="zh-CN"/>
        </w:rPr>
        <w:t>政府优先采购。优先采购的具体规定（如涉及）。</w:t>
      </w:r>
    </w:p>
    <w:p w14:paraId="1BB7ABFE">
      <w:pPr>
        <w:pStyle w:val="16"/>
        <w:tabs>
          <w:tab w:val="left" w:pos="478"/>
        </w:tabs>
        <w:spacing w:before="151"/>
        <w:rPr>
          <w:lang w:eastAsia="zh-CN"/>
        </w:rPr>
      </w:pPr>
      <w:r>
        <w:rPr>
          <w:rFonts w:ascii="Times New Roman" w:hAnsi="Times New Roman" w:eastAsia="Times New Roman" w:cs="Times New Roman"/>
          <w:lang w:eastAsia="zh-CN"/>
        </w:rPr>
        <w:t>6</w:t>
      </w:r>
      <w:r>
        <w:rPr>
          <w:rFonts w:ascii="Times New Roman" w:hAnsi="Times New Roman" w:eastAsia="Times New Roman" w:cs="Times New Roman"/>
          <w:lang w:eastAsia="zh-CN"/>
        </w:rPr>
        <w:tab/>
      </w:r>
      <w:bookmarkStart w:id="70" w:name="6确定成交候选人名单"/>
      <w:bookmarkEnd w:id="70"/>
      <w:r>
        <w:rPr>
          <w:lang w:eastAsia="zh-CN"/>
        </w:rPr>
        <w:t>确定成交候选人名单</w:t>
      </w:r>
    </w:p>
    <w:p w14:paraId="704DE2E5">
      <w:pPr>
        <w:pStyle w:val="16"/>
        <w:spacing w:before="133" w:line="353" w:lineRule="auto"/>
        <w:ind w:left="1196" w:right="114" w:hanging="720"/>
        <w:jc w:val="both"/>
        <w:rPr>
          <w:lang w:eastAsia="zh-CN"/>
        </w:rPr>
      </w:pPr>
      <w:r>
        <w:rPr>
          <w:rFonts w:ascii="Times New Roman" w:hAnsi="Times New Roman" w:eastAsia="Times New Roman" w:cs="Times New Roman"/>
          <w:lang w:eastAsia="zh-CN"/>
        </w:rPr>
        <w:t xml:space="preserve">6.1 </w:t>
      </w:r>
      <w:r>
        <w:rPr>
          <w:rFonts w:hint="eastAsia" w:ascii="Times New Roman" w:hAnsi="Times New Roman" w:eastAsia="Times New Roman" w:cs="Times New Roman"/>
          <w:lang w:eastAsia="zh-CN"/>
        </w:rPr>
        <w:t xml:space="preserve">      </w:t>
      </w:r>
      <w:r>
        <w:rPr>
          <w:spacing w:val="1"/>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w:t>
      </w:r>
      <w:r>
        <w:rPr>
          <w:lang w:eastAsia="zh-CN"/>
        </w:rPr>
        <w:t>舍五入。</w:t>
      </w:r>
    </w:p>
    <w:p w14:paraId="77067129">
      <w:pPr>
        <w:spacing w:line="353" w:lineRule="auto"/>
        <w:jc w:val="both"/>
        <w:rPr>
          <w:lang w:eastAsia="zh-CN"/>
        </w:rPr>
        <w:sectPr>
          <w:pgSz w:w="11910" w:h="16840"/>
          <w:pgMar w:top="1000" w:right="1300" w:bottom="740" w:left="1300" w:header="763" w:footer="548" w:gutter="0"/>
          <w:cols w:space="720" w:num="1"/>
        </w:sectPr>
      </w:pPr>
    </w:p>
    <w:p w14:paraId="4D302968">
      <w:pPr>
        <w:pStyle w:val="16"/>
        <w:tabs>
          <w:tab w:val="left" w:pos="1195"/>
          <w:tab w:val="left" w:pos="6427"/>
        </w:tabs>
        <w:spacing w:before="37"/>
        <w:ind w:left="475"/>
        <w:rPr>
          <w:rFonts w:ascii="Times New Roman" w:hAnsi="Times New Roman" w:eastAsia="Times New Roman" w:cs="Times New Roman"/>
          <w:lang w:eastAsia="zh-CN"/>
        </w:rPr>
      </w:pPr>
      <w:r>
        <w:pict>
          <v:group id="_x0000_s1036" o:spid="_x0000_s1036" o:spt="203" style="position:absolute;left:0pt;margin-left:373.7pt;margin-top:17pt;height:1.45pt;width:31.1pt;mso-position-horizontal-relative:page;z-index:-251650048;mso-width-relative:page;mso-height-relative:page;" coordorigin="7474,340" coordsize="622,29">
            <o:lock v:ext="edit"/>
            <v:group id="_x0000_s1039" o:spid="_x0000_s1039" o:spt="203" style="position:absolute;left:7488;top:355;height:2;width:360;" coordorigin="7488,355" coordsize="360,2">
              <o:lock v:ext="edit"/>
              <v:shape id="_x0000_s1040" o:spid="_x0000_s1040" style="position:absolute;left:7488;top:355;height:2;width:360;" filled="f" coordorigin="7488,355" coordsize="360,0" path="m7488,355l7848,355e">
                <v:path arrowok="t"/>
                <v:fill on="f" focussize="0,0"/>
                <v:stroke weight="1.44196850393701pt"/>
                <v:imagedata o:title=""/>
                <o:lock v:ext="edit"/>
              </v:shape>
            </v:group>
            <v:group id="_x0000_s1037" o:spid="_x0000_s1037" o:spt="203" style="position:absolute;left:7848;top:362;height:2;width:240;" coordorigin="7848,362" coordsize="240,2">
              <o:lock v:ext="edit"/>
              <v:shape id="_x0000_s1038" o:spid="_x0000_s1038" style="position:absolute;left:7848;top:362;height:2;width:240;" filled="f" coordorigin="7848,362" coordsize="240,0" path="m7848,362l8088,362e">
                <v:path arrowok="t"/>
                <v:fill on="f" focussize="0,0"/>
                <v:stroke weight="0.755984251968504pt"/>
                <v:imagedata o:title=""/>
                <o:lock v:ext="edit"/>
              </v:shape>
            </v:group>
          </v:group>
        </w:pict>
      </w:r>
      <w:r>
        <w:rPr>
          <w:rFonts w:ascii="Times New Roman" w:hAnsi="Times New Roman" w:eastAsia="Times New Roman" w:cs="Times New Roman"/>
          <w:lang w:eastAsia="zh-CN"/>
        </w:rPr>
        <w:t>6.2</w:t>
      </w:r>
      <w:r>
        <w:rPr>
          <w:rFonts w:ascii="Times New Roman" w:hAnsi="Times New Roman" w:eastAsia="Times New Roman" w:cs="Times New Roman"/>
          <w:lang w:eastAsia="zh-CN"/>
        </w:rPr>
        <w:tab/>
      </w:r>
      <w:r>
        <w:rPr>
          <w:lang w:eastAsia="zh-CN"/>
        </w:rPr>
        <w:t>磋商小组根据上述供应商排序</w:t>
      </w:r>
      <w:r>
        <w:rPr>
          <w:spacing w:val="-48"/>
          <w:lang w:eastAsia="zh-CN"/>
        </w:rPr>
        <w:t>，</w:t>
      </w:r>
      <w:r>
        <w:rPr>
          <w:lang w:eastAsia="zh-CN"/>
        </w:rPr>
        <w:t>依次推荐排序前</w:t>
      </w:r>
      <w:r>
        <w:rPr>
          <w:lang w:eastAsia="zh-CN"/>
        </w:rPr>
        <w:tab/>
      </w:r>
      <w:r>
        <w:rPr>
          <w:rFonts w:ascii="Times New Roman" w:hAnsi="Times New Roman" w:eastAsia="Times New Roman" w:cs="Times New Roman"/>
          <w:b/>
          <w:bCs/>
          <w:w w:val="95"/>
          <w:lang w:eastAsia="zh-CN"/>
        </w:rPr>
        <w:t>3</w:t>
      </w:r>
    </w:p>
    <w:p w14:paraId="4BB149D5">
      <w:pPr>
        <w:pStyle w:val="16"/>
        <w:spacing w:before="37"/>
        <w:ind w:left="199"/>
        <w:rPr>
          <w:lang w:eastAsia="zh-CN"/>
        </w:rPr>
        <w:sectPr>
          <w:type w:val="continuous"/>
          <w:pgSz w:w="11910" w:h="16840"/>
          <w:pgMar w:top="1100" w:right="1300" w:bottom="280" w:left="1300" w:header="720" w:footer="720" w:gutter="0"/>
          <w:cols w:equalWidth="0" w:num="2">
            <w:col w:w="6549" w:space="40"/>
            <w:col w:w="2721"/>
          </w:cols>
        </w:sectPr>
      </w:pPr>
      <w:r>
        <w:rPr>
          <w:lang w:eastAsia="zh-CN"/>
        </w:rPr>
        <w:br w:type="column"/>
      </w:r>
      <w:r>
        <w:rPr>
          <w:lang w:eastAsia="zh-CN"/>
        </w:rPr>
        <w:t>名的供应商为成交候选</w:t>
      </w:r>
    </w:p>
    <w:p w14:paraId="6B6A3C0E">
      <w:pPr>
        <w:spacing w:before="10" w:line="100" w:lineRule="atLeast"/>
        <w:rPr>
          <w:rFonts w:ascii="宋体" w:hAnsi="宋体" w:eastAsia="宋体" w:cs="宋体"/>
          <w:sz w:val="7"/>
          <w:szCs w:val="7"/>
          <w:lang w:eastAsia="zh-CN"/>
        </w:rPr>
      </w:pPr>
    </w:p>
    <w:p w14:paraId="658ED075">
      <w:pPr>
        <w:pStyle w:val="16"/>
        <w:spacing w:before="26" w:line="355" w:lineRule="auto"/>
        <w:ind w:left="1199" w:leftChars="545"/>
        <w:rPr>
          <w:lang w:eastAsia="zh-CN"/>
        </w:rPr>
      </w:pPr>
      <w:r>
        <w:rPr>
          <w:spacing w:val="1"/>
          <w:lang w:eastAsia="zh-CN"/>
        </w:rPr>
        <w:t>供应商（若在磋商文件允许的情形下提交最后报价的供应商为二家，则依次</w:t>
      </w:r>
      <w:r>
        <w:rPr>
          <w:lang w:eastAsia="zh-CN"/>
        </w:rPr>
        <w:t>推荐二名供应商为成交候选供应商），并编写评审报告。</w:t>
      </w:r>
    </w:p>
    <w:p w14:paraId="32DFFD95">
      <w:pPr>
        <w:pStyle w:val="16"/>
        <w:tabs>
          <w:tab w:val="left" w:pos="1195"/>
        </w:tabs>
        <w:spacing w:before="38" w:line="336" w:lineRule="auto"/>
        <w:ind w:left="1196" w:right="114" w:hanging="720"/>
        <w:rPr>
          <w:lang w:eastAsia="zh-CN"/>
        </w:rPr>
      </w:pPr>
      <w:r>
        <w:rPr>
          <w:rFonts w:ascii="Times New Roman" w:hAnsi="Times New Roman" w:eastAsia="Times New Roman" w:cs="Times New Roman"/>
          <w:lang w:eastAsia="zh-CN"/>
        </w:rPr>
        <w:t>6.3</w:t>
      </w:r>
      <w:r>
        <w:rPr>
          <w:rFonts w:ascii="Times New Roman" w:hAnsi="Times New Roman" w:eastAsia="Times New Roman" w:cs="Times New Roman"/>
          <w:lang w:eastAsia="zh-CN"/>
        </w:rPr>
        <w:tab/>
      </w:r>
      <w:r>
        <w:rPr>
          <w:spacing w:val="1"/>
          <w:lang w:eastAsia="zh-CN"/>
        </w:rPr>
        <w:t>磋商小组要对评分汇总情况进行复核，特别是对排名第一的、报价最低的、</w:t>
      </w:r>
      <w:r>
        <w:rPr>
          <w:lang w:eastAsia="zh-CN"/>
        </w:rPr>
        <w:t>响应文件被认定为无效的情形进行重点复核。</w:t>
      </w:r>
    </w:p>
    <w:p w14:paraId="5610183E">
      <w:pPr>
        <w:pStyle w:val="16"/>
        <w:tabs>
          <w:tab w:val="left" w:pos="478"/>
        </w:tabs>
        <w:spacing w:before="57"/>
        <w:rPr>
          <w:lang w:eastAsia="zh-CN"/>
        </w:rPr>
      </w:pPr>
      <w:r>
        <w:rPr>
          <w:rFonts w:ascii="Times New Roman" w:hAnsi="Times New Roman" w:eastAsia="Times New Roman" w:cs="Times New Roman"/>
          <w:lang w:eastAsia="zh-CN"/>
        </w:rPr>
        <w:t>7</w:t>
      </w:r>
      <w:r>
        <w:rPr>
          <w:rFonts w:ascii="Times New Roman" w:hAnsi="Times New Roman" w:eastAsia="Times New Roman" w:cs="Times New Roman"/>
          <w:lang w:eastAsia="zh-CN"/>
        </w:rPr>
        <w:tab/>
      </w:r>
      <w:bookmarkStart w:id="71" w:name="7报告违法行为"/>
      <w:bookmarkEnd w:id="71"/>
      <w:r>
        <w:rPr>
          <w:lang w:eastAsia="zh-CN"/>
        </w:rPr>
        <w:t>报告违法行为</w:t>
      </w:r>
    </w:p>
    <w:p w14:paraId="427ED791">
      <w:pPr>
        <w:pStyle w:val="16"/>
        <w:tabs>
          <w:tab w:val="left" w:pos="1195"/>
        </w:tabs>
        <w:spacing w:before="133" w:line="338" w:lineRule="auto"/>
        <w:ind w:left="1196" w:right="190" w:hanging="720"/>
        <w:rPr>
          <w:lang w:eastAsia="zh-CN"/>
        </w:rPr>
      </w:pPr>
      <w:r>
        <w:rPr>
          <w:rFonts w:ascii="Times New Roman" w:hAnsi="Times New Roman" w:eastAsia="Times New Roman" w:cs="Times New Roman"/>
          <w:lang w:eastAsia="zh-CN"/>
        </w:rPr>
        <w:t>7.1</w:t>
      </w:r>
      <w:r>
        <w:rPr>
          <w:rFonts w:ascii="Times New Roman" w:hAnsi="Times New Roman" w:eastAsia="Times New Roman" w:cs="Times New Roman"/>
          <w:lang w:eastAsia="zh-CN"/>
        </w:rPr>
        <w:tab/>
      </w:r>
      <w:r>
        <w:rPr>
          <w:lang w:eastAsia="zh-CN"/>
        </w:rPr>
        <w:t>磋商小组在评审过程中发现供应商有行贿、提供虚假材料或者串通等违法行为时，应当及时向财政部门报告。</w:t>
      </w:r>
    </w:p>
    <w:p w14:paraId="1720B5BD">
      <w:pPr>
        <w:spacing w:line="338" w:lineRule="auto"/>
        <w:rPr>
          <w:lang w:eastAsia="zh-CN"/>
        </w:rPr>
        <w:sectPr>
          <w:type w:val="continuous"/>
          <w:pgSz w:w="11910" w:h="16840"/>
          <w:pgMar w:top="1100" w:right="1300" w:bottom="280" w:left="1300" w:header="720" w:footer="720" w:gutter="0"/>
          <w:cols w:space="720" w:num="1"/>
        </w:sectPr>
      </w:pPr>
    </w:p>
    <w:p w14:paraId="5CE8C1E4">
      <w:pPr>
        <w:spacing w:line="200" w:lineRule="atLeast"/>
        <w:rPr>
          <w:rFonts w:ascii="宋体" w:hAnsi="宋体" w:eastAsia="宋体" w:cs="宋体"/>
          <w:sz w:val="15"/>
          <w:szCs w:val="15"/>
          <w:lang w:eastAsia="zh-CN"/>
        </w:rPr>
      </w:pPr>
    </w:p>
    <w:p w14:paraId="68632470">
      <w:pPr>
        <w:spacing w:before="5" w:line="200" w:lineRule="atLeast"/>
        <w:rPr>
          <w:rFonts w:ascii="宋体" w:hAnsi="宋体" w:eastAsia="宋体" w:cs="宋体"/>
          <w:sz w:val="15"/>
          <w:szCs w:val="15"/>
          <w:lang w:eastAsia="zh-CN"/>
        </w:rPr>
      </w:pPr>
    </w:p>
    <w:p w14:paraId="3E79CA02">
      <w:pPr>
        <w:pStyle w:val="7"/>
        <w:spacing w:before="26"/>
        <w:ind w:left="16"/>
        <w:jc w:val="center"/>
        <w:rPr>
          <w:lang w:eastAsia="zh-CN"/>
        </w:rPr>
      </w:pPr>
      <w:bookmarkStart w:id="72" w:name="二、评审标准"/>
      <w:bookmarkEnd w:id="72"/>
      <w:r>
        <w:rPr>
          <w:lang w:eastAsia="zh-CN"/>
        </w:rPr>
        <w:t>二、评审标准</w:t>
      </w:r>
    </w:p>
    <w:p w14:paraId="61478917">
      <w:pPr>
        <w:pStyle w:val="7"/>
        <w:spacing w:before="26"/>
        <w:ind w:left="16"/>
        <w:jc w:val="center"/>
        <w:rPr>
          <w:lang w:eastAsia="zh-CN"/>
        </w:rPr>
      </w:pPr>
    </w:p>
    <w:p w14:paraId="01A136A1">
      <w:pPr>
        <w:spacing w:before="11" w:line="120" w:lineRule="atLeast"/>
        <w:rPr>
          <w:rFonts w:ascii="宋体" w:hAnsi="宋体" w:eastAsia="宋体" w:cs="宋体"/>
          <w:sz w:val="9"/>
          <w:szCs w:val="9"/>
        </w:rPr>
      </w:pPr>
      <w:bookmarkStart w:id="73" w:name="_bookmark3"/>
      <w:bookmarkEnd w:id="73"/>
    </w:p>
    <w:tbl>
      <w:tblPr>
        <w:tblStyle w:val="45"/>
        <w:tblW w:w="9356" w:type="dxa"/>
        <w:tblInd w:w="147" w:type="dxa"/>
        <w:tblLayout w:type="fixed"/>
        <w:tblCellMar>
          <w:top w:w="0" w:type="dxa"/>
          <w:left w:w="0" w:type="dxa"/>
          <w:bottom w:w="0" w:type="dxa"/>
          <w:right w:w="0" w:type="dxa"/>
        </w:tblCellMar>
      </w:tblPr>
      <w:tblGrid>
        <w:gridCol w:w="567"/>
        <w:gridCol w:w="992"/>
        <w:gridCol w:w="1276"/>
        <w:gridCol w:w="6521"/>
      </w:tblGrid>
      <w:tr w14:paraId="33DC1C07">
        <w:tblPrEx>
          <w:tblCellMar>
            <w:top w:w="0" w:type="dxa"/>
            <w:left w:w="0" w:type="dxa"/>
            <w:bottom w:w="0" w:type="dxa"/>
            <w:right w:w="0" w:type="dxa"/>
          </w:tblCellMar>
        </w:tblPrEx>
        <w:trPr>
          <w:trHeight w:val="730" w:hRule="exact"/>
        </w:trPr>
        <w:tc>
          <w:tcPr>
            <w:tcW w:w="567" w:type="dxa"/>
            <w:tcBorders>
              <w:top w:val="single" w:color="000000" w:sz="4" w:space="0"/>
              <w:left w:val="single" w:color="000000" w:sz="4" w:space="0"/>
              <w:bottom w:val="single" w:color="000000" w:sz="4" w:space="0"/>
              <w:right w:val="single" w:color="000000" w:sz="4" w:space="0"/>
            </w:tcBorders>
          </w:tcPr>
          <w:p w14:paraId="20B95D96">
            <w:pPr>
              <w:pStyle w:val="47"/>
              <w:spacing w:line="360" w:lineRule="exact"/>
              <w:ind w:left="167" w:right="167"/>
              <w:rPr>
                <w:rFonts w:ascii="宋体" w:hAnsi="宋体" w:eastAsia="宋体" w:cs="宋体"/>
                <w:sz w:val="21"/>
                <w:szCs w:val="21"/>
              </w:rPr>
            </w:pPr>
            <w:r>
              <w:rPr>
                <w:rFonts w:ascii="宋体" w:hAnsi="宋体" w:eastAsia="宋体" w:cs="宋体"/>
                <w:b/>
                <w:bCs/>
                <w:w w:val="95"/>
                <w:sz w:val="21"/>
                <w:szCs w:val="21"/>
              </w:rPr>
              <w:t>序</w:t>
            </w:r>
            <w:r>
              <w:rPr>
                <w:rFonts w:ascii="宋体" w:hAnsi="宋体" w:eastAsia="宋体" w:cs="宋体"/>
                <w:b/>
                <w:bCs/>
                <w:w w:val="99"/>
                <w:sz w:val="21"/>
                <w:szCs w:val="21"/>
              </w:rPr>
              <w:t xml:space="preserve"> </w:t>
            </w:r>
            <w:r>
              <w:rPr>
                <w:rFonts w:ascii="宋体" w:hAnsi="宋体" w:eastAsia="宋体" w:cs="宋体"/>
                <w:b/>
                <w:bCs/>
                <w:w w:val="95"/>
                <w:sz w:val="21"/>
                <w:szCs w:val="21"/>
              </w:rPr>
              <w:t>号</w:t>
            </w:r>
          </w:p>
        </w:tc>
        <w:tc>
          <w:tcPr>
            <w:tcW w:w="2268" w:type="dxa"/>
            <w:gridSpan w:val="2"/>
            <w:tcBorders>
              <w:top w:val="single" w:color="000000" w:sz="4" w:space="0"/>
              <w:left w:val="single" w:color="000000" w:sz="4" w:space="0"/>
              <w:bottom w:val="single" w:color="000000" w:sz="4" w:space="0"/>
              <w:right w:val="single" w:color="000000" w:sz="4" w:space="0"/>
            </w:tcBorders>
          </w:tcPr>
          <w:p w14:paraId="02480596">
            <w:pPr>
              <w:pStyle w:val="47"/>
              <w:spacing w:before="3" w:line="220" w:lineRule="atLeast"/>
              <w:rPr>
                <w:rFonts w:ascii="宋体" w:hAnsi="宋体" w:eastAsia="宋体" w:cs="宋体"/>
                <w:sz w:val="16"/>
                <w:szCs w:val="16"/>
              </w:rPr>
            </w:pPr>
          </w:p>
          <w:p w14:paraId="200AEC0D">
            <w:pPr>
              <w:pStyle w:val="47"/>
              <w:ind w:left="723"/>
              <w:rPr>
                <w:rFonts w:ascii="宋体" w:hAnsi="宋体" w:eastAsia="宋体" w:cs="宋体"/>
                <w:sz w:val="21"/>
                <w:szCs w:val="21"/>
              </w:rPr>
            </w:pPr>
            <w:r>
              <w:rPr>
                <w:rFonts w:ascii="宋体" w:hAnsi="宋体" w:eastAsia="宋体" w:cs="宋体"/>
                <w:b/>
                <w:bCs/>
                <w:spacing w:val="1"/>
                <w:sz w:val="21"/>
                <w:szCs w:val="21"/>
              </w:rPr>
              <w:t>评审因素</w:t>
            </w:r>
          </w:p>
        </w:tc>
        <w:tc>
          <w:tcPr>
            <w:tcW w:w="6521" w:type="dxa"/>
            <w:tcBorders>
              <w:top w:val="single" w:color="000000" w:sz="4" w:space="0"/>
              <w:left w:val="single" w:color="000000" w:sz="4" w:space="0"/>
              <w:bottom w:val="single" w:color="000000" w:sz="4" w:space="0"/>
              <w:right w:val="single" w:color="000000" w:sz="4" w:space="0"/>
            </w:tcBorders>
          </w:tcPr>
          <w:p w14:paraId="5E0E726C">
            <w:pPr>
              <w:pStyle w:val="47"/>
              <w:spacing w:before="3" w:line="220" w:lineRule="atLeast"/>
              <w:rPr>
                <w:rFonts w:ascii="宋体" w:hAnsi="宋体" w:eastAsia="宋体" w:cs="宋体"/>
                <w:sz w:val="16"/>
                <w:szCs w:val="16"/>
              </w:rPr>
            </w:pPr>
          </w:p>
          <w:p w14:paraId="6B487B33">
            <w:pPr>
              <w:pStyle w:val="47"/>
              <w:ind w:right="3"/>
              <w:jc w:val="center"/>
              <w:rPr>
                <w:rFonts w:ascii="宋体" w:hAnsi="宋体" w:eastAsia="宋体" w:cs="宋体"/>
                <w:sz w:val="21"/>
                <w:szCs w:val="21"/>
              </w:rPr>
            </w:pPr>
            <w:r>
              <w:rPr>
                <w:rFonts w:ascii="宋体" w:hAnsi="宋体" w:eastAsia="宋体" w:cs="宋体"/>
                <w:b/>
                <w:bCs/>
                <w:spacing w:val="1"/>
                <w:sz w:val="21"/>
                <w:szCs w:val="21"/>
              </w:rPr>
              <w:t>评分标准说明</w:t>
            </w:r>
          </w:p>
        </w:tc>
      </w:tr>
      <w:tr w14:paraId="7BB6907F">
        <w:tblPrEx>
          <w:tblCellMar>
            <w:top w:w="0" w:type="dxa"/>
            <w:left w:w="0" w:type="dxa"/>
            <w:bottom w:w="0" w:type="dxa"/>
            <w:right w:w="0" w:type="dxa"/>
          </w:tblCellMar>
        </w:tblPrEx>
        <w:trPr>
          <w:trHeight w:val="1090" w:hRule="exact"/>
        </w:trPr>
        <w:tc>
          <w:tcPr>
            <w:tcW w:w="567" w:type="dxa"/>
            <w:tcBorders>
              <w:top w:val="single" w:color="000000" w:sz="4" w:space="0"/>
              <w:left w:val="single" w:color="000000" w:sz="4" w:space="0"/>
              <w:bottom w:val="single" w:color="000000" w:sz="4" w:space="0"/>
              <w:right w:val="single" w:color="000000" w:sz="4" w:space="0"/>
            </w:tcBorders>
          </w:tcPr>
          <w:p w14:paraId="1E2C05A6">
            <w:pPr>
              <w:pStyle w:val="47"/>
              <w:spacing w:line="200" w:lineRule="atLeast"/>
              <w:rPr>
                <w:rFonts w:ascii="宋体" w:hAnsi="宋体" w:eastAsia="宋体" w:cs="宋体"/>
                <w:sz w:val="15"/>
                <w:szCs w:val="15"/>
              </w:rPr>
            </w:pPr>
          </w:p>
          <w:p w14:paraId="19E16143">
            <w:pPr>
              <w:pStyle w:val="47"/>
              <w:spacing w:before="3" w:line="200" w:lineRule="atLeast"/>
              <w:rPr>
                <w:rFonts w:ascii="宋体" w:hAnsi="宋体" w:eastAsia="宋体" w:cs="宋体"/>
                <w:sz w:val="15"/>
                <w:szCs w:val="15"/>
              </w:rPr>
            </w:pPr>
          </w:p>
          <w:p w14:paraId="765D0467">
            <w:pPr>
              <w:pStyle w:val="47"/>
              <w:ind w:left="201" w:right="201"/>
              <w:jc w:val="center"/>
              <w:rPr>
                <w:rFonts w:ascii="宋体" w:hAnsi="宋体" w:eastAsia="宋体" w:cs="宋体"/>
                <w:sz w:val="21"/>
                <w:szCs w:val="21"/>
              </w:rPr>
            </w:pPr>
            <w:r>
              <w:rPr>
                <w:rFonts w:ascii="宋体"/>
                <w:sz w:val="21"/>
              </w:rPr>
              <w:t>1</w:t>
            </w:r>
          </w:p>
        </w:tc>
        <w:tc>
          <w:tcPr>
            <w:tcW w:w="2268" w:type="dxa"/>
            <w:gridSpan w:val="2"/>
            <w:tcBorders>
              <w:top w:val="single" w:color="000000" w:sz="4" w:space="0"/>
              <w:left w:val="single" w:color="000000" w:sz="4" w:space="0"/>
              <w:bottom w:val="single" w:color="000000" w:sz="4" w:space="0"/>
              <w:right w:val="single" w:color="000000" w:sz="4" w:space="0"/>
            </w:tcBorders>
          </w:tcPr>
          <w:p w14:paraId="697EE50B">
            <w:pPr>
              <w:pStyle w:val="47"/>
              <w:spacing w:line="200" w:lineRule="atLeast"/>
              <w:rPr>
                <w:rFonts w:ascii="宋体" w:hAnsi="宋体" w:eastAsia="宋体" w:cs="宋体"/>
                <w:sz w:val="15"/>
                <w:szCs w:val="15"/>
              </w:rPr>
            </w:pPr>
          </w:p>
          <w:p w14:paraId="4425BA20">
            <w:pPr>
              <w:pStyle w:val="47"/>
              <w:spacing w:before="3" w:line="200" w:lineRule="atLeast"/>
              <w:rPr>
                <w:rFonts w:ascii="宋体" w:hAnsi="宋体" w:eastAsia="宋体" w:cs="宋体"/>
                <w:sz w:val="15"/>
                <w:szCs w:val="15"/>
              </w:rPr>
            </w:pPr>
          </w:p>
          <w:p w14:paraId="76624360">
            <w:pPr>
              <w:pStyle w:val="47"/>
              <w:ind w:left="276"/>
              <w:rPr>
                <w:rFonts w:ascii="宋体" w:hAnsi="宋体" w:eastAsia="宋体" w:cs="宋体"/>
                <w:sz w:val="21"/>
                <w:szCs w:val="21"/>
              </w:rPr>
            </w:pPr>
            <w:r>
              <w:rPr>
                <w:rFonts w:ascii="宋体" w:hAnsi="宋体" w:eastAsia="宋体" w:cs="宋体"/>
                <w:sz w:val="21"/>
                <w:szCs w:val="21"/>
              </w:rPr>
              <w:t>价格评审（30</w:t>
            </w:r>
            <w:r>
              <w:rPr>
                <w:rFonts w:ascii="宋体" w:hAnsi="宋体" w:eastAsia="宋体" w:cs="宋体"/>
                <w:spacing w:val="-71"/>
                <w:sz w:val="21"/>
                <w:szCs w:val="21"/>
              </w:rPr>
              <w:t xml:space="preserve"> </w:t>
            </w:r>
            <w:r>
              <w:rPr>
                <w:rFonts w:ascii="宋体" w:hAnsi="宋体" w:eastAsia="宋体" w:cs="宋体"/>
                <w:spacing w:val="-1"/>
                <w:sz w:val="21"/>
                <w:szCs w:val="21"/>
              </w:rPr>
              <w:t>分）</w:t>
            </w:r>
          </w:p>
        </w:tc>
        <w:tc>
          <w:tcPr>
            <w:tcW w:w="6521" w:type="dxa"/>
            <w:tcBorders>
              <w:top w:val="single" w:color="000000" w:sz="4" w:space="0"/>
              <w:left w:val="single" w:color="000000" w:sz="4" w:space="0"/>
              <w:bottom w:val="single" w:color="000000" w:sz="4" w:space="0"/>
              <w:right w:val="single" w:color="000000" w:sz="4" w:space="0"/>
            </w:tcBorders>
          </w:tcPr>
          <w:p w14:paraId="32BFAD57">
            <w:pPr>
              <w:pStyle w:val="47"/>
              <w:spacing w:line="360" w:lineRule="exact"/>
              <w:ind w:left="103"/>
              <w:rPr>
                <w:rFonts w:ascii="宋体" w:hAnsi="宋体" w:eastAsia="宋体" w:cs="宋体"/>
                <w:sz w:val="21"/>
                <w:szCs w:val="21"/>
                <w:lang w:eastAsia="zh-CN"/>
              </w:rPr>
            </w:pPr>
            <w:r>
              <w:rPr>
                <w:rFonts w:ascii="宋体" w:hAnsi="宋体" w:eastAsia="宋体" w:cs="宋体"/>
                <w:sz w:val="21"/>
                <w:szCs w:val="21"/>
                <w:lang w:eastAsia="zh-CN"/>
              </w:rPr>
              <w:t>价格得分=（评标基准价/投标报价）× 30 ；评标基准价：满足磋商文件要求且投标价格最低的投标报价为评标基准价。（保留小数点两位有效数字）</w:t>
            </w:r>
          </w:p>
        </w:tc>
      </w:tr>
      <w:tr w14:paraId="1380E292">
        <w:tblPrEx>
          <w:tblCellMar>
            <w:top w:w="0" w:type="dxa"/>
            <w:left w:w="0" w:type="dxa"/>
            <w:bottom w:w="0" w:type="dxa"/>
            <w:right w:w="0" w:type="dxa"/>
          </w:tblCellMar>
        </w:tblPrEx>
        <w:trPr>
          <w:trHeight w:val="1202" w:hRule="atLeast"/>
        </w:trPr>
        <w:tc>
          <w:tcPr>
            <w:tcW w:w="567" w:type="dxa"/>
            <w:tcBorders>
              <w:top w:val="single" w:color="000000" w:sz="4" w:space="0"/>
              <w:left w:val="single" w:color="000000" w:sz="4" w:space="0"/>
              <w:right w:val="single" w:color="000000" w:sz="4" w:space="0"/>
            </w:tcBorders>
          </w:tcPr>
          <w:p w14:paraId="25D252CC">
            <w:pPr>
              <w:pStyle w:val="47"/>
              <w:spacing w:before="2" w:line="180" w:lineRule="atLeast"/>
              <w:rPr>
                <w:rFonts w:ascii="宋体" w:hAnsi="宋体" w:eastAsia="宋体" w:cs="宋体"/>
                <w:sz w:val="13"/>
                <w:szCs w:val="13"/>
                <w:lang w:eastAsia="zh-CN"/>
              </w:rPr>
            </w:pPr>
          </w:p>
          <w:p w14:paraId="10BF1CED">
            <w:pPr>
              <w:pStyle w:val="47"/>
              <w:spacing w:line="200" w:lineRule="atLeast"/>
              <w:rPr>
                <w:rFonts w:ascii="宋体" w:hAnsi="宋体" w:eastAsia="宋体" w:cs="宋体"/>
                <w:sz w:val="15"/>
                <w:szCs w:val="15"/>
                <w:lang w:eastAsia="zh-CN"/>
              </w:rPr>
            </w:pPr>
          </w:p>
          <w:p w14:paraId="0EC56826">
            <w:pPr>
              <w:pStyle w:val="47"/>
              <w:spacing w:line="200" w:lineRule="atLeast"/>
              <w:rPr>
                <w:rFonts w:ascii="宋体" w:hAnsi="宋体" w:eastAsia="宋体" w:cs="宋体"/>
                <w:sz w:val="15"/>
                <w:szCs w:val="15"/>
                <w:lang w:eastAsia="zh-CN"/>
              </w:rPr>
            </w:pPr>
          </w:p>
          <w:p w14:paraId="4639282F">
            <w:pPr>
              <w:pStyle w:val="47"/>
              <w:ind w:left="201" w:right="201"/>
              <w:jc w:val="center"/>
              <w:rPr>
                <w:rFonts w:ascii="宋体" w:hAnsi="宋体" w:eastAsia="宋体" w:cs="宋体"/>
                <w:sz w:val="21"/>
                <w:szCs w:val="21"/>
              </w:rPr>
            </w:pPr>
            <w:r>
              <w:rPr>
                <w:rFonts w:ascii="宋体"/>
                <w:sz w:val="21"/>
              </w:rPr>
              <w:t>2</w:t>
            </w:r>
          </w:p>
        </w:tc>
        <w:tc>
          <w:tcPr>
            <w:tcW w:w="992" w:type="dxa"/>
            <w:tcBorders>
              <w:top w:val="single" w:color="000000" w:sz="4" w:space="0"/>
              <w:left w:val="single" w:color="000000" w:sz="4" w:space="0"/>
              <w:right w:val="single" w:color="000000" w:sz="4" w:space="0"/>
            </w:tcBorders>
          </w:tcPr>
          <w:p w14:paraId="19C77DA0">
            <w:pPr>
              <w:pStyle w:val="47"/>
              <w:spacing w:line="200" w:lineRule="atLeast"/>
              <w:jc w:val="center"/>
              <w:rPr>
                <w:rFonts w:ascii="宋体" w:hAnsi="宋体" w:eastAsia="宋体" w:cs="宋体"/>
                <w:sz w:val="15"/>
                <w:szCs w:val="15"/>
              </w:rPr>
            </w:pPr>
          </w:p>
          <w:p w14:paraId="152B21D8">
            <w:pPr>
              <w:pStyle w:val="47"/>
              <w:spacing w:before="2" w:line="200" w:lineRule="atLeast"/>
              <w:jc w:val="center"/>
              <w:rPr>
                <w:rFonts w:ascii="宋体" w:hAnsi="宋体" w:eastAsia="宋体" w:cs="宋体"/>
                <w:sz w:val="15"/>
                <w:szCs w:val="15"/>
              </w:rPr>
            </w:pPr>
          </w:p>
          <w:p w14:paraId="32BE1038">
            <w:pPr>
              <w:pStyle w:val="47"/>
              <w:spacing w:line="314" w:lineRule="auto"/>
              <w:ind w:left="295" w:right="136" w:hanging="159"/>
              <w:jc w:val="center"/>
              <w:rPr>
                <w:rFonts w:ascii="宋体" w:hAnsi="宋体" w:eastAsia="宋体" w:cs="宋体"/>
                <w:sz w:val="21"/>
                <w:szCs w:val="21"/>
              </w:rPr>
            </w:pPr>
            <w:r>
              <w:rPr>
                <w:rFonts w:ascii="宋体" w:hAnsi="宋体" w:eastAsia="宋体" w:cs="宋体"/>
                <w:sz w:val="21"/>
                <w:szCs w:val="21"/>
              </w:rPr>
              <w:t>业绩</w:t>
            </w:r>
            <w:r>
              <w:rPr>
                <w:rFonts w:ascii="宋体" w:hAnsi="宋体" w:eastAsia="宋体" w:cs="宋体"/>
                <w:w w:val="95"/>
                <w:sz w:val="21"/>
                <w:szCs w:val="21"/>
              </w:rPr>
              <w:t>（10</w:t>
            </w:r>
            <w:r>
              <w:rPr>
                <w:rFonts w:ascii="宋体" w:hAnsi="宋体" w:eastAsia="宋体" w:cs="宋体"/>
                <w:spacing w:val="23"/>
                <w:w w:val="99"/>
                <w:sz w:val="21"/>
                <w:szCs w:val="21"/>
              </w:rPr>
              <w:t xml:space="preserve"> </w:t>
            </w:r>
            <w:r>
              <w:rPr>
                <w:rFonts w:ascii="宋体" w:hAnsi="宋体" w:eastAsia="宋体" w:cs="宋体"/>
                <w:spacing w:val="-1"/>
                <w:sz w:val="21"/>
                <w:szCs w:val="21"/>
              </w:rPr>
              <w:t>分）</w:t>
            </w:r>
          </w:p>
        </w:tc>
        <w:tc>
          <w:tcPr>
            <w:tcW w:w="1276" w:type="dxa"/>
            <w:tcBorders>
              <w:top w:val="single" w:color="000000" w:sz="4" w:space="0"/>
              <w:left w:val="single" w:color="000000" w:sz="4" w:space="0"/>
              <w:right w:val="single" w:color="000000" w:sz="4" w:space="0"/>
            </w:tcBorders>
          </w:tcPr>
          <w:p w14:paraId="40810963">
            <w:pPr>
              <w:pStyle w:val="47"/>
              <w:spacing w:before="2" w:line="180" w:lineRule="atLeast"/>
              <w:rPr>
                <w:rFonts w:ascii="宋体" w:hAnsi="宋体" w:eastAsia="宋体" w:cs="宋体"/>
                <w:sz w:val="13"/>
                <w:szCs w:val="13"/>
              </w:rPr>
            </w:pPr>
          </w:p>
          <w:p w14:paraId="3151FB06">
            <w:pPr>
              <w:pStyle w:val="47"/>
              <w:spacing w:line="200" w:lineRule="atLeast"/>
              <w:rPr>
                <w:rFonts w:ascii="宋体" w:hAnsi="宋体" w:eastAsia="宋体" w:cs="宋体"/>
                <w:sz w:val="15"/>
                <w:szCs w:val="15"/>
              </w:rPr>
            </w:pPr>
          </w:p>
          <w:p w14:paraId="3117E9C6">
            <w:pPr>
              <w:pStyle w:val="47"/>
              <w:spacing w:line="200" w:lineRule="atLeast"/>
              <w:rPr>
                <w:rFonts w:ascii="宋体" w:hAnsi="宋体" w:eastAsia="宋体" w:cs="宋体"/>
                <w:sz w:val="15"/>
                <w:szCs w:val="15"/>
              </w:rPr>
            </w:pPr>
          </w:p>
          <w:p w14:paraId="7D702D8A">
            <w:pPr>
              <w:pStyle w:val="47"/>
              <w:ind w:left="213"/>
              <w:rPr>
                <w:rFonts w:ascii="宋体" w:hAnsi="宋体" w:eastAsia="宋体" w:cs="宋体"/>
                <w:sz w:val="21"/>
                <w:szCs w:val="21"/>
              </w:rPr>
            </w:pPr>
            <w:r>
              <w:rPr>
                <w:rFonts w:ascii="宋体" w:hAnsi="宋体" w:eastAsia="宋体" w:cs="宋体"/>
                <w:sz w:val="21"/>
                <w:szCs w:val="21"/>
              </w:rPr>
              <w:t>类似业绩</w:t>
            </w:r>
          </w:p>
        </w:tc>
        <w:tc>
          <w:tcPr>
            <w:tcW w:w="6521" w:type="dxa"/>
            <w:tcBorders>
              <w:top w:val="single" w:color="000000" w:sz="4" w:space="0"/>
              <w:left w:val="single" w:color="000000" w:sz="4" w:space="0"/>
              <w:right w:val="single" w:color="000000" w:sz="4" w:space="0"/>
            </w:tcBorders>
            <w:vAlign w:val="center"/>
          </w:tcPr>
          <w:p w14:paraId="538FF474">
            <w:pPr>
              <w:pStyle w:val="47"/>
              <w:spacing w:before="42"/>
              <w:ind w:left="103"/>
              <w:rPr>
                <w:rFonts w:ascii="宋体" w:hAnsi="宋体" w:eastAsia="宋体" w:cs="宋体"/>
                <w:sz w:val="21"/>
                <w:szCs w:val="21"/>
                <w:lang w:eastAsia="zh-CN"/>
              </w:rPr>
            </w:pPr>
            <w:r>
              <w:rPr>
                <w:rFonts w:ascii="宋体" w:hAnsi="宋体" w:eastAsia="宋体" w:cs="宋体"/>
                <w:sz w:val="21"/>
                <w:szCs w:val="21"/>
                <w:lang w:eastAsia="zh-CN"/>
              </w:rPr>
              <w:t>近 3 年（2022 年 6月 1 日至今，以合同签订时间为准）具有类似项目业绩，每提供一个得 2 分，最高得 10 分。 注：提供合同复印件，至少包含合同首页、标的页、金额页及盖章页。</w:t>
            </w:r>
          </w:p>
        </w:tc>
      </w:tr>
      <w:tr w14:paraId="52CF091C">
        <w:tblPrEx>
          <w:tblCellMar>
            <w:top w:w="0" w:type="dxa"/>
            <w:left w:w="0" w:type="dxa"/>
            <w:bottom w:w="0" w:type="dxa"/>
            <w:right w:w="0" w:type="dxa"/>
          </w:tblCellMar>
        </w:tblPrEx>
        <w:trPr>
          <w:trHeight w:val="3846" w:hRule="atLeast"/>
        </w:trPr>
        <w:tc>
          <w:tcPr>
            <w:tcW w:w="567" w:type="dxa"/>
            <w:vMerge w:val="restart"/>
            <w:tcBorders>
              <w:top w:val="single" w:color="000000" w:sz="4" w:space="0"/>
              <w:left w:val="single" w:color="000000" w:sz="4" w:space="0"/>
              <w:right w:val="single" w:color="000000" w:sz="4" w:space="0"/>
            </w:tcBorders>
          </w:tcPr>
          <w:p w14:paraId="23B4A239">
            <w:pPr>
              <w:pStyle w:val="47"/>
              <w:spacing w:before="8" w:line="160" w:lineRule="atLeast"/>
              <w:rPr>
                <w:rFonts w:ascii="宋体" w:hAnsi="宋体" w:eastAsia="宋体" w:cs="宋体"/>
                <w:sz w:val="12"/>
                <w:szCs w:val="12"/>
                <w:lang w:eastAsia="zh-CN"/>
              </w:rPr>
            </w:pPr>
          </w:p>
          <w:p w14:paraId="63C01F4D">
            <w:pPr>
              <w:pStyle w:val="47"/>
              <w:spacing w:line="200" w:lineRule="atLeast"/>
              <w:rPr>
                <w:rFonts w:ascii="宋体" w:hAnsi="宋体" w:eastAsia="宋体" w:cs="宋体"/>
                <w:sz w:val="15"/>
                <w:szCs w:val="15"/>
                <w:lang w:eastAsia="zh-CN"/>
              </w:rPr>
            </w:pPr>
          </w:p>
          <w:p w14:paraId="5C7DA875">
            <w:pPr>
              <w:pStyle w:val="47"/>
              <w:spacing w:line="200" w:lineRule="atLeast"/>
              <w:rPr>
                <w:rFonts w:ascii="宋体" w:hAnsi="宋体" w:eastAsia="宋体" w:cs="宋体"/>
                <w:sz w:val="15"/>
                <w:szCs w:val="15"/>
                <w:lang w:eastAsia="zh-CN"/>
              </w:rPr>
            </w:pPr>
          </w:p>
          <w:p w14:paraId="5BB48863">
            <w:pPr>
              <w:pStyle w:val="47"/>
              <w:spacing w:line="200" w:lineRule="atLeast"/>
              <w:rPr>
                <w:rFonts w:ascii="宋体" w:hAnsi="宋体" w:eastAsia="宋体" w:cs="宋体"/>
                <w:sz w:val="15"/>
                <w:szCs w:val="15"/>
                <w:lang w:eastAsia="zh-CN"/>
              </w:rPr>
            </w:pPr>
          </w:p>
          <w:p w14:paraId="37E12FC8">
            <w:pPr>
              <w:pStyle w:val="47"/>
              <w:spacing w:line="200" w:lineRule="atLeast"/>
              <w:rPr>
                <w:rFonts w:ascii="宋体" w:hAnsi="宋体" w:eastAsia="宋体" w:cs="宋体"/>
                <w:sz w:val="15"/>
                <w:szCs w:val="15"/>
                <w:lang w:eastAsia="zh-CN"/>
              </w:rPr>
            </w:pPr>
          </w:p>
          <w:p w14:paraId="54F2E21F">
            <w:pPr>
              <w:pStyle w:val="47"/>
              <w:spacing w:line="200" w:lineRule="atLeast"/>
              <w:rPr>
                <w:rFonts w:ascii="宋体" w:hAnsi="宋体" w:eastAsia="宋体" w:cs="宋体"/>
                <w:sz w:val="15"/>
                <w:szCs w:val="15"/>
                <w:lang w:eastAsia="zh-CN"/>
              </w:rPr>
            </w:pPr>
          </w:p>
          <w:p w14:paraId="04D9B0A2">
            <w:pPr>
              <w:pStyle w:val="47"/>
              <w:spacing w:line="200" w:lineRule="atLeast"/>
              <w:rPr>
                <w:rFonts w:ascii="宋体" w:hAnsi="宋体" w:eastAsia="宋体" w:cs="宋体"/>
                <w:sz w:val="15"/>
                <w:szCs w:val="15"/>
                <w:lang w:eastAsia="zh-CN"/>
              </w:rPr>
            </w:pPr>
          </w:p>
          <w:p w14:paraId="2E59E383">
            <w:pPr>
              <w:pStyle w:val="47"/>
              <w:spacing w:line="200" w:lineRule="atLeast"/>
              <w:rPr>
                <w:rFonts w:ascii="宋体" w:hAnsi="宋体" w:eastAsia="宋体" w:cs="宋体"/>
                <w:sz w:val="15"/>
                <w:szCs w:val="15"/>
                <w:lang w:eastAsia="zh-CN"/>
              </w:rPr>
            </w:pPr>
          </w:p>
          <w:p w14:paraId="4979D5F5">
            <w:pPr>
              <w:pStyle w:val="47"/>
              <w:spacing w:line="200" w:lineRule="atLeast"/>
              <w:rPr>
                <w:rFonts w:ascii="宋体" w:hAnsi="宋体" w:eastAsia="宋体" w:cs="宋体"/>
                <w:sz w:val="15"/>
                <w:szCs w:val="15"/>
                <w:lang w:eastAsia="zh-CN"/>
              </w:rPr>
            </w:pPr>
          </w:p>
          <w:p w14:paraId="6211E8C6">
            <w:pPr>
              <w:pStyle w:val="47"/>
              <w:spacing w:line="200" w:lineRule="atLeast"/>
              <w:rPr>
                <w:rFonts w:ascii="宋体" w:hAnsi="宋体" w:eastAsia="宋体" w:cs="宋体"/>
                <w:sz w:val="15"/>
                <w:szCs w:val="15"/>
                <w:lang w:eastAsia="zh-CN"/>
              </w:rPr>
            </w:pPr>
          </w:p>
          <w:p w14:paraId="641BECCA">
            <w:pPr>
              <w:pStyle w:val="47"/>
              <w:spacing w:line="200" w:lineRule="atLeast"/>
              <w:rPr>
                <w:rFonts w:ascii="宋体" w:hAnsi="宋体" w:eastAsia="宋体" w:cs="宋体"/>
                <w:sz w:val="15"/>
                <w:szCs w:val="15"/>
                <w:lang w:eastAsia="zh-CN"/>
              </w:rPr>
            </w:pPr>
          </w:p>
          <w:p w14:paraId="1E57DAB3">
            <w:pPr>
              <w:pStyle w:val="47"/>
              <w:spacing w:line="200" w:lineRule="atLeast"/>
              <w:rPr>
                <w:rFonts w:ascii="宋体" w:hAnsi="宋体" w:eastAsia="宋体" w:cs="宋体"/>
                <w:sz w:val="15"/>
                <w:szCs w:val="15"/>
                <w:lang w:eastAsia="zh-CN"/>
              </w:rPr>
            </w:pPr>
          </w:p>
          <w:p w14:paraId="2B6DCC49">
            <w:pPr>
              <w:pStyle w:val="47"/>
              <w:spacing w:line="200" w:lineRule="atLeast"/>
              <w:rPr>
                <w:rFonts w:ascii="宋体" w:hAnsi="宋体" w:eastAsia="宋体" w:cs="宋体"/>
                <w:sz w:val="15"/>
                <w:szCs w:val="15"/>
                <w:lang w:eastAsia="zh-CN"/>
              </w:rPr>
            </w:pPr>
          </w:p>
          <w:p w14:paraId="2E42DC65">
            <w:pPr>
              <w:pStyle w:val="47"/>
              <w:spacing w:line="200" w:lineRule="atLeast"/>
              <w:rPr>
                <w:rFonts w:ascii="宋体" w:hAnsi="宋体" w:eastAsia="宋体" w:cs="宋体"/>
                <w:sz w:val="15"/>
                <w:szCs w:val="15"/>
                <w:lang w:eastAsia="zh-CN"/>
              </w:rPr>
            </w:pPr>
          </w:p>
          <w:p w14:paraId="560DDA4B">
            <w:pPr>
              <w:pStyle w:val="47"/>
              <w:spacing w:line="200" w:lineRule="atLeast"/>
              <w:rPr>
                <w:rFonts w:ascii="宋体" w:hAnsi="宋体" w:eastAsia="宋体" w:cs="宋体"/>
                <w:sz w:val="15"/>
                <w:szCs w:val="15"/>
                <w:lang w:eastAsia="zh-CN"/>
              </w:rPr>
            </w:pPr>
          </w:p>
          <w:p w14:paraId="6C7C53A6">
            <w:pPr>
              <w:pStyle w:val="47"/>
              <w:spacing w:line="200" w:lineRule="atLeast"/>
              <w:rPr>
                <w:rFonts w:ascii="宋体" w:hAnsi="宋体" w:eastAsia="宋体" w:cs="宋体"/>
                <w:sz w:val="15"/>
                <w:szCs w:val="15"/>
                <w:lang w:eastAsia="zh-CN"/>
              </w:rPr>
            </w:pPr>
          </w:p>
          <w:p w14:paraId="78A1F06D">
            <w:pPr>
              <w:pStyle w:val="47"/>
              <w:spacing w:line="200" w:lineRule="atLeast"/>
              <w:rPr>
                <w:rFonts w:ascii="宋体" w:hAnsi="宋体" w:eastAsia="宋体" w:cs="宋体"/>
                <w:sz w:val="15"/>
                <w:szCs w:val="15"/>
                <w:lang w:eastAsia="zh-CN"/>
              </w:rPr>
            </w:pPr>
          </w:p>
          <w:p w14:paraId="77917FCD">
            <w:pPr>
              <w:pStyle w:val="47"/>
              <w:spacing w:line="200" w:lineRule="atLeast"/>
              <w:rPr>
                <w:rFonts w:ascii="宋体" w:hAnsi="宋体" w:eastAsia="宋体" w:cs="宋体"/>
                <w:sz w:val="15"/>
                <w:szCs w:val="15"/>
                <w:lang w:eastAsia="zh-CN"/>
              </w:rPr>
            </w:pPr>
          </w:p>
          <w:p w14:paraId="23E0E591">
            <w:pPr>
              <w:pStyle w:val="47"/>
              <w:spacing w:line="200" w:lineRule="atLeast"/>
              <w:rPr>
                <w:rFonts w:ascii="宋体" w:hAnsi="宋体" w:eastAsia="宋体" w:cs="宋体"/>
                <w:sz w:val="15"/>
                <w:szCs w:val="15"/>
                <w:lang w:eastAsia="zh-CN"/>
              </w:rPr>
            </w:pPr>
          </w:p>
          <w:p w14:paraId="05D3BC87">
            <w:pPr>
              <w:pStyle w:val="47"/>
              <w:spacing w:line="200" w:lineRule="atLeast"/>
              <w:rPr>
                <w:rFonts w:ascii="宋体" w:hAnsi="宋体" w:eastAsia="宋体" w:cs="宋体"/>
                <w:sz w:val="15"/>
                <w:szCs w:val="15"/>
                <w:lang w:eastAsia="zh-CN"/>
              </w:rPr>
            </w:pPr>
          </w:p>
          <w:p w14:paraId="26F43A25">
            <w:pPr>
              <w:pStyle w:val="47"/>
              <w:spacing w:line="200" w:lineRule="atLeast"/>
              <w:rPr>
                <w:rFonts w:ascii="宋体" w:hAnsi="宋体" w:eastAsia="宋体" w:cs="宋体"/>
                <w:sz w:val="15"/>
                <w:szCs w:val="15"/>
                <w:lang w:eastAsia="zh-CN"/>
              </w:rPr>
            </w:pPr>
          </w:p>
          <w:p w14:paraId="026772A4">
            <w:pPr>
              <w:pStyle w:val="47"/>
              <w:spacing w:line="200" w:lineRule="atLeast"/>
              <w:rPr>
                <w:rFonts w:ascii="宋体" w:hAnsi="宋体" w:eastAsia="宋体" w:cs="宋体"/>
                <w:sz w:val="15"/>
                <w:szCs w:val="15"/>
                <w:lang w:eastAsia="zh-CN"/>
              </w:rPr>
            </w:pPr>
          </w:p>
          <w:p w14:paraId="55A59ED8">
            <w:pPr>
              <w:pStyle w:val="47"/>
              <w:spacing w:line="200" w:lineRule="atLeast"/>
              <w:rPr>
                <w:rFonts w:ascii="宋体" w:hAnsi="宋体" w:eastAsia="宋体" w:cs="宋体"/>
                <w:sz w:val="15"/>
                <w:szCs w:val="15"/>
                <w:lang w:eastAsia="zh-CN"/>
              </w:rPr>
            </w:pPr>
          </w:p>
          <w:p w14:paraId="4DCBB730">
            <w:pPr>
              <w:pStyle w:val="47"/>
              <w:spacing w:line="200" w:lineRule="atLeast"/>
              <w:rPr>
                <w:rFonts w:ascii="宋体" w:hAnsi="宋体" w:eastAsia="宋体" w:cs="宋体"/>
                <w:sz w:val="15"/>
                <w:szCs w:val="15"/>
                <w:lang w:eastAsia="zh-CN"/>
              </w:rPr>
            </w:pPr>
          </w:p>
          <w:p w14:paraId="1B3F7A71">
            <w:pPr>
              <w:pStyle w:val="47"/>
              <w:spacing w:line="200" w:lineRule="atLeast"/>
              <w:rPr>
                <w:rFonts w:ascii="宋体" w:hAnsi="宋体" w:eastAsia="宋体" w:cs="宋体"/>
                <w:sz w:val="15"/>
                <w:szCs w:val="15"/>
                <w:lang w:eastAsia="zh-CN"/>
              </w:rPr>
            </w:pPr>
          </w:p>
          <w:p w14:paraId="6D48F7E5">
            <w:pPr>
              <w:pStyle w:val="47"/>
              <w:spacing w:line="200" w:lineRule="atLeast"/>
              <w:rPr>
                <w:rFonts w:ascii="宋体" w:hAnsi="宋体" w:eastAsia="宋体" w:cs="宋体"/>
                <w:sz w:val="15"/>
                <w:szCs w:val="15"/>
                <w:lang w:eastAsia="zh-CN"/>
              </w:rPr>
            </w:pPr>
          </w:p>
          <w:p w14:paraId="235B0AE6">
            <w:pPr>
              <w:pStyle w:val="47"/>
              <w:ind w:left="201" w:right="201"/>
              <w:jc w:val="center"/>
              <w:rPr>
                <w:rFonts w:ascii="宋体" w:hAnsi="宋体" w:eastAsia="宋体" w:cs="宋体"/>
                <w:sz w:val="21"/>
                <w:szCs w:val="21"/>
              </w:rPr>
            </w:pPr>
            <w:r>
              <w:rPr>
                <w:rFonts w:ascii="宋体"/>
                <w:sz w:val="21"/>
              </w:rPr>
              <w:t>3</w:t>
            </w:r>
          </w:p>
        </w:tc>
        <w:tc>
          <w:tcPr>
            <w:tcW w:w="992" w:type="dxa"/>
            <w:vMerge w:val="restart"/>
            <w:tcBorders>
              <w:top w:val="single" w:color="000000" w:sz="4" w:space="0"/>
              <w:left w:val="single" w:color="000000" w:sz="4" w:space="0"/>
              <w:right w:val="single" w:color="000000" w:sz="4" w:space="0"/>
            </w:tcBorders>
          </w:tcPr>
          <w:p w14:paraId="76BDD306">
            <w:pPr>
              <w:pStyle w:val="47"/>
              <w:spacing w:line="200" w:lineRule="atLeast"/>
              <w:jc w:val="center"/>
              <w:rPr>
                <w:rFonts w:ascii="宋体" w:hAnsi="宋体" w:eastAsia="宋体" w:cs="宋体"/>
                <w:sz w:val="15"/>
                <w:szCs w:val="15"/>
              </w:rPr>
            </w:pPr>
          </w:p>
          <w:p w14:paraId="6B55733B">
            <w:pPr>
              <w:pStyle w:val="47"/>
              <w:spacing w:line="200" w:lineRule="atLeast"/>
              <w:jc w:val="center"/>
              <w:rPr>
                <w:rFonts w:ascii="宋体" w:hAnsi="宋体" w:eastAsia="宋体" w:cs="宋体"/>
                <w:sz w:val="15"/>
                <w:szCs w:val="15"/>
              </w:rPr>
            </w:pPr>
          </w:p>
          <w:p w14:paraId="4832878F">
            <w:pPr>
              <w:pStyle w:val="47"/>
              <w:spacing w:line="200" w:lineRule="atLeast"/>
              <w:jc w:val="center"/>
              <w:rPr>
                <w:rFonts w:ascii="宋体" w:hAnsi="宋体" w:eastAsia="宋体" w:cs="宋体"/>
                <w:sz w:val="15"/>
                <w:szCs w:val="15"/>
              </w:rPr>
            </w:pPr>
          </w:p>
          <w:p w14:paraId="55874CCB">
            <w:pPr>
              <w:pStyle w:val="47"/>
              <w:spacing w:line="200" w:lineRule="atLeast"/>
              <w:jc w:val="center"/>
              <w:rPr>
                <w:rFonts w:ascii="宋体" w:hAnsi="宋体" w:eastAsia="宋体" w:cs="宋体"/>
                <w:sz w:val="15"/>
                <w:szCs w:val="15"/>
              </w:rPr>
            </w:pPr>
          </w:p>
          <w:p w14:paraId="4299EB67">
            <w:pPr>
              <w:pStyle w:val="47"/>
              <w:spacing w:line="200" w:lineRule="atLeast"/>
              <w:jc w:val="center"/>
              <w:rPr>
                <w:rFonts w:ascii="宋体" w:hAnsi="宋体" w:eastAsia="宋体" w:cs="宋体"/>
                <w:sz w:val="15"/>
                <w:szCs w:val="15"/>
              </w:rPr>
            </w:pPr>
          </w:p>
          <w:p w14:paraId="25E89839">
            <w:pPr>
              <w:pStyle w:val="47"/>
              <w:spacing w:line="200" w:lineRule="atLeast"/>
              <w:jc w:val="center"/>
              <w:rPr>
                <w:rFonts w:ascii="宋体" w:hAnsi="宋体" w:eastAsia="宋体" w:cs="宋体"/>
                <w:sz w:val="15"/>
                <w:szCs w:val="15"/>
              </w:rPr>
            </w:pPr>
          </w:p>
          <w:p w14:paraId="67249952">
            <w:pPr>
              <w:pStyle w:val="47"/>
              <w:spacing w:line="200" w:lineRule="atLeast"/>
              <w:jc w:val="center"/>
              <w:rPr>
                <w:rFonts w:ascii="宋体" w:hAnsi="宋体" w:eastAsia="宋体" w:cs="宋体"/>
                <w:sz w:val="15"/>
                <w:szCs w:val="15"/>
              </w:rPr>
            </w:pPr>
          </w:p>
          <w:p w14:paraId="021ADE19">
            <w:pPr>
              <w:pStyle w:val="47"/>
              <w:spacing w:line="200" w:lineRule="atLeast"/>
              <w:jc w:val="center"/>
              <w:rPr>
                <w:rFonts w:ascii="宋体" w:hAnsi="宋体" w:eastAsia="宋体" w:cs="宋体"/>
                <w:sz w:val="15"/>
                <w:szCs w:val="15"/>
              </w:rPr>
            </w:pPr>
          </w:p>
          <w:p w14:paraId="5BC7097F">
            <w:pPr>
              <w:pStyle w:val="47"/>
              <w:spacing w:line="200" w:lineRule="atLeast"/>
              <w:jc w:val="center"/>
              <w:rPr>
                <w:rFonts w:ascii="宋体" w:hAnsi="宋体" w:eastAsia="宋体" w:cs="宋体"/>
                <w:sz w:val="15"/>
                <w:szCs w:val="15"/>
              </w:rPr>
            </w:pPr>
          </w:p>
          <w:p w14:paraId="7DC4319D">
            <w:pPr>
              <w:pStyle w:val="47"/>
              <w:spacing w:line="200" w:lineRule="atLeast"/>
              <w:jc w:val="center"/>
              <w:rPr>
                <w:rFonts w:ascii="宋体" w:hAnsi="宋体" w:eastAsia="宋体" w:cs="宋体"/>
                <w:sz w:val="15"/>
                <w:szCs w:val="15"/>
              </w:rPr>
            </w:pPr>
          </w:p>
          <w:p w14:paraId="6AB05B21">
            <w:pPr>
              <w:pStyle w:val="47"/>
              <w:spacing w:line="200" w:lineRule="atLeast"/>
              <w:jc w:val="center"/>
              <w:rPr>
                <w:rFonts w:ascii="宋体" w:hAnsi="宋体" w:eastAsia="宋体" w:cs="宋体"/>
                <w:sz w:val="15"/>
                <w:szCs w:val="15"/>
              </w:rPr>
            </w:pPr>
          </w:p>
          <w:p w14:paraId="0AA4EE03">
            <w:pPr>
              <w:pStyle w:val="47"/>
              <w:spacing w:line="200" w:lineRule="atLeast"/>
              <w:jc w:val="center"/>
              <w:rPr>
                <w:rFonts w:ascii="宋体" w:hAnsi="宋体" w:eastAsia="宋体" w:cs="宋体"/>
                <w:sz w:val="15"/>
                <w:szCs w:val="15"/>
              </w:rPr>
            </w:pPr>
          </w:p>
          <w:p w14:paraId="744BA794">
            <w:pPr>
              <w:pStyle w:val="47"/>
              <w:spacing w:line="200" w:lineRule="atLeast"/>
              <w:jc w:val="center"/>
              <w:rPr>
                <w:rFonts w:ascii="宋体" w:hAnsi="宋体" w:eastAsia="宋体" w:cs="宋体"/>
                <w:sz w:val="15"/>
                <w:szCs w:val="15"/>
              </w:rPr>
            </w:pPr>
          </w:p>
          <w:p w14:paraId="1568C557">
            <w:pPr>
              <w:pStyle w:val="47"/>
              <w:spacing w:line="200" w:lineRule="atLeast"/>
              <w:jc w:val="center"/>
              <w:rPr>
                <w:rFonts w:ascii="宋体" w:hAnsi="宋体" w:eastAsia="宋体" w:cs="宋体"/>
                <w:sz w:val="15"/>
                <w:szCs w:val="15"/>
              </w:rPr>
            </w:pPr>
          </w:p>
          <w:p w14:paraId="6F6755B9">
            <w:pPr>
              <w:pStyle w:val="47"/>
              <w:spacing w:line="200" w:lineRule="atLeast"/>
              <w:jc w:val="center"/>
              <w:rPr>
                <w:rFonts w:ascii="宋体" w:hAnsi="宋体" w:eastAsia="宋体" w:cs="宋体"/>
                <w:sz w:val="15"/>
                <w:szCs w:val="15"/>
              </w:rPr>
            </w:pPr>
          </w:p>
          <w:p w14:paraId="6A50801B">
            <w:pPr>
              <w:pStyle w:val="47"/>
              <w:spacing w:line="200" w:lineRule="atLeast"/>
              <w:jc w:val="center"/>
              <w:rPr>
                <w:rFonts w:ascii="宋体" w:hAnsi="宋体" w:eastAsia="宋体" w:cs="宋体"/>
                <w:sz w:val="15"/>
                <w:szCs w:val="15"/>
              </w:rPr>
            </w:pPr>
          </w:p>
          <w:p w14:paraId="2D4F8D36">
            <w:pPr>
              <w:pStyle w:val="47"/>
              <w:spacing w:line="200" w:lineRule="atLeast"/>
              <w:jc w:val="center"/>
              <w:rPr>
                <w:rFonts w:ascii="宋体" w:hAnsi="宋体" w:eastAsia="宋体" w:cs="宋体"/>
                <w:sz w:val="15"/>
                <w:szCs w:val="15"/>
              </w:rPr>
            </w:pPr>
          </w:p>
          <w:p w14:paraId="5FE91EB1">
            <w:pPr>
              <w:pStyle w:val="47"/>
              <w:spacing w:line="200" w:lineRule="atLeast"/>
              <w:jc w:val="center"/>
              <w:rPr>
                <w:rFonts w:ascii="宋体" w:hAnsi="宋体" w:eastAsia="宋体" w:cs="宋体"/>
                <w:sz w:val="15"/>
                <w:szCs w:val="15"/>
              </w:rPr>
            </w:pPr>
          </w:p>
          <w:p w14:paraId="0D4B507C">
            <w:pPr>
              <w:pStyle w:val="47"/>
              <w:spacing w:line="200" w:lineRule="atLeast"/>
              <w:jc w:val="center"/>
              <w:rPr>
                <w:rFonts w:ascii="宋体" w:hAnsi="宋体" w:eastAsia="宋体" w:cs="宋体"/>
                <w:sz w:val="15"/>
                <w:szCs w:val="15"/>
              </w:rPr>
            </w:pPr>
          </w:p>
          <w:p w14:paraId="1D5B52E8">
            <w:pPr>
              <w:pStyle w:val="47"/>
              <w:spacing w:line="200" w:lineRule="atLeast"/>
              <w:jc w:val="center"/>
              <w:rPr>
                <w:rFonts w:ascii="宋体" w:hAnsi="宋体" w:eastAsia="宋体" w:cs="宋体"/>
                <w:sz w:val="15"/>
                <w:szCs w:val="15"/>
              </w:rPr>
            </w:pPr>
          </w:p>
          <w:p w14:paraId="5388480D">
            <w:pPr>
              <w:pStyle w:val="47"/>
              <w:spacing w:line="200" w:lineRule="atLeast"/>
              <w:jc w:val="center"/>
              <w:rPr>
                <w:rFonts w:ascii="宋体" w:hAnsi="宋体" w:eastAsia="宋体" w:cs="宋体"/>
                <w:sz w:val="15"/>
                <w:szCs w:val="15"/>
              </w:rPr>
            </w:pPr>
          </w:p>
          <w:p w14:paraId="2E40F649">
            <w:pPr>
              <w:pStyle w:val="47"/>
              <w:spacing w:line="200" w:lineRule="atLeast"/>
              <w:jc w:val="center"/>
              <w:rPr>
                <w:rFonts w:ascii="宋体" w:hAnsi="宋体" w:eastAsia="宋体" w:cs="宋体"/>
                <w:sz w:val="15"/>
                <w:szCs w:val="15"/>
              </w:rPr>
            </w:pPr>
          </w:p>
          <w:p w14:paraId="0D352703">
            <w:pPr>
              <w:pStyle w:val="47"/>
              <w:spacing w:line="200" w:lineRule="atLeast"/>
              <w:jc w:val="center"/>
              <w:rPr>
                <w:rFonts w:ascii="宋体" w:hAnsi="宋体" w:eastAsia="宋体" w:cs="宋体"/>
                <w:sz w:val="15"/>
                <w:szCs w:val="15"/>
              </w:rPr>
            </w:pPr>
          </w:p>
          <w:p w14:paraId="4B26656C">
            <w:pPr>
              <w:pStyle w:val="47"/>
              <w:spacing w:before="8" w:line="200" w:lineRule="atLeast"/>
              <w:jc w:val="center"/>
              <w:rPr>
                <w:rFonts w:ascii="宋体" w:hAnsi="宋体" w:eastAsia="宋体" w:cs="宋体"/>
                <w:sz w:val="15"/>
                <w:szCs w:val="15"/>
              </w:rPr>
            </w:pPr>
          </w:p>
          <w:p w14:paraId="1F8D2D6F">
            <w:pPr>
              <w:pStyle w:val="47"/>
              <w:ind w:left="295"/>
              <w:jc w:val="center"/>
              <w:rPr>
                <w:rFonts w:ascii="宋体" w:hAnsi="宋体" w:eastAsia="宋体" w:cs="宋体"/>
                <w:sz w:val="21"/>
                <w:szCs w:val="21"/>
              </w:rPr>
            </w:pPr>
            <w:r>
              <w:rPr>
                <w:rFonts w:ascii="宋体" w:hAnsi="宋体" w:eastAsia="宋体" w:cs="宋体"/>
                <w:spacing w:val="-1"/>
                <w:sz w:val="21"/>
                <w:szCs w:val="21"/>
              </w:rPr>
              <w:t>技术</w:t>
            </w:r>
          </w:p>
          <w:p w14:paraId="0614B339">
            <w:pPr>
              <w:pStyle w:val="47"/>
              <w:spacing w:before="10"/>
              <w:ind w:left="295"/>
              <w:jc w:val="center"/>
              <w:rPr>
                <w:rFonts w:ascii="宋体" w:hAnsi="宋体" w:eastAsia="宋体" w:cs="宋体"/>
                <w:sz w:val="21"/>
                <w:szCs w:val="21"/>
              </w:rPr>
            </w:pPr>
            <w:r>
              <w:rPr>
                <w:rFonts w:ascii="宋体" w:hAnsi="宋体" w:eastAsia="宋体" w:cs="宋体"/>
                <w:spacing w:val="-1"/>
                <w:sz w:val="21"/>
                <w:szCs w:val="21"/>
              </w:rPr>
              <w:t>评审</w:t>
            </w:r>
          </w:p>
          <w:p w14:paraId="1B0DB714">
            <w:pPr>
              <w:pStyle w:val="47"/>
              <w:spacing w:before="10"/>
              <w:ind w:left="103"/>
              <w:jc w:val="center"/>
              <w:rPr>
                <w:rFonts w:ascii="宋体" w:hAnsi="宋体" w:eastAsia="宋体" w:cs="宋体"/>
                <w:sz w:val="21"/>
                <w:szCs w:val="21"/>
              </w:rPr>
            </w:pPr>
            <w:r>
              <w:rPr>
                <w:rFonts w:ascii="宋体" w:hAnsi="宋体" w:eastAsia="宋体" w:cs="宋体"/>
                <w:spacing w:val="1"/>
                <w:sz w:val="21"/>
                <w:szCs w:val="21"/>
              </w:rPr>
              <w:t>（</w:t>
            </w:r>
            <w:r>
              <w:rPr>
                <w:rFonts w:hint="eastAsia" w:ascii="宋体" w:hAnsi="宋体" w:eastAsia="宋体" w:cs="宋体"/>
                <w:spacing w:val="1"/>
                <w:sz w:val="21"/>
                <w:szCs w:val="21"/>
              </w:rPr>
              <w:t>60分</w:t>
            </w:r>
            <w:r>
              <w:rPr>
                <w:rFonts w:ascii="宋体" w:hAnsi="宋体" w:eastAsia="宋体" w:cs="宋体"/>
                <w:spacing w:val="1"/>
                <w:sz w:val="21"/>
                <w:szCs w:val="21"/>
              </w:rPr>
              <w:t>）</w:t>
            </w:r>
          </w:p>
        </w:tc>
        <w:tc>
          <w:tcPr>
            <w:tcW w:w="1276" w:type="dxa"/>
            <w:tcBorders>
              <w:top w:val="single" w:color="000000" w:sz="4" w:space="0"/>
              <w:left w:val="single" w:color="000000" w:sz="4" w:space="0"/>
              <w:right w:val="single" w:color="000000" w:sz="4" w:space="0"/>
            </w:tcBorders>
          </w:tcPr>
          <w:p w14:paraId="783541BE">
            <w:pPr>
              <w:pStyle w:val="47"/>
              <w:spacing w:before="8" w:line="140" w:lineRule="atLeast"/>
              <w:rPr>
                <w:rFonts w:ascii="宋体" w:hAnsi="宋体" w:eastAsia="宋体" w:cs="宋体"/>
                <w:sz w:val="10"/>
                <w:szCs w:val="10"/>
              </w:rPr>
            </w:pPr>
          </w:p>
          <w:p w14:paraId="2E28212B">
            <w:pPr>
              <w:pStyle w:val="47"/>
              <w:spacing w:line="200" w:lineRule="atLeast"/>
              <w:rPr>
                <w:rFonts w:ascii="宋体" w:hAnsi="宋体" w:eastAsia="宋体" w:cs="宋体"/>
                <w:sz w:val="15"/>
                <w:szCs w:val="15"/>
              </w:rPr>
            </w:pPr>
          </w:p>
          <w:p w14:paraId="548D2DEF">
            <w:pPr>
              <w:pStyle w:val="47"/>
              <w:spacing w:line="200" w:lineRule="atLeast"/>
              <w:rPr>
                <w:rFonts w:ascii="宋体" w:hAnsi="宋体" w:eastAsia="宋体" w:cs="宋体"/>
                <w:sz w:val="15"/>
                <w:szCs w:val="15"/>
              </w:rPr>
            </w:pPr>
          </w:p>
          <w:p w14:paraId="47281652">
            <w:pPr>
              <w:pStyle w:val="47"/>
              <w:spacing w:line="200" w:lineRule="atLeast"/>
              <w:rPr>
                <w:rFonts w:ascii="宋体" w:hAnsi="宋体" w:eastAsia="宋体" w:cs="宋体"/>
                <w:sz w:val="15"/>
                <w:szCs w:val="15"/>
              </w:rPr>
            </w:pPr>
          </w:p>
          <w:p w14:paraId="67ED223A">
            <w:pPr>
              <w:pStyle w:val="47"/>
              <w:spacing w:line="200" w:lineRule="atLeast"/>
              <w:rPr>
                <w:rFonts w:ascii="宋体" w:hAnsi="宋体" w:eastAsia="宋体" w:cs="宋体"/>
                <w:sz w:val="15"/>
                <w:szCs w:val="15"/>
              </w:rPr>
            </w:pPr>
          </w:p>
          <w:p w14:paraId="0F46EE21">
            <w:pPr>
              <w:pStyle w:val="47"/>
              <w:spacing w:line="200" w:lineRule="atLeast"/>
              <w:rPr>
                <w:rFonts w:ascii="宋体" w:hAnsi="宋体" w:eastAsia="宋体" w:cs="宋体"/>
                <w:sz w:val="15"/>
                <w:szCs w:val="15"/>
              </w:rPr>
            </w:pPr>
          </w:p>
          <w:p w14:paraId="2F2A2069">
            <w:pPr>
              <w:pStyle w:val="47"/>
              <w:spacing w:line="200" w:lineRule="atLeast"/>
              <w:rPr>
                <w:rFonts w:ascii="宋体" w:hAnsi="宋体" w:eastAsia="宋体" w:cs="宋体"/>
                <w:sz w:val="15"/>
                <w:szCs w:val="15"/>
              </w:rPr>
            </w:pPr>
          </w:p>
          <w:p w14:paraId="7E2A2D5D">
            <w:pPr>
              <w:pStyle w:val="47"/>
              <w:spacing w:line="200" w:lineRule="atLeast"/>
              <w:rPr>
                <w:rFonts w:ascii="宋体" w:hAnsi="宋体" w:eastAsia="宋体" w:cs="宋体"/>
                <w:sz w:val="15"/>
                <w:szCs w:val="15"/>
              </w:rPr>
            </w:pPr>
          </w:p>
          <w:p w14:paraId="331B4518">
            <w:pPr>
              <w:pStyle w:val="47"/>
              <w:spacing w:line="200" w:lineRule="atLeast"/>
              <w:rPr>
                <w:rFonts w:ascii="宋体" w:hAnsi="宋体" w:eastAsia="宋体" w:cs="宋体"/>
                <w:sz w:val="15"/>
                <w:szCs w:val="15"/>
              </w:rPr>
            </w:pPr>
          </w:p>
          <w:p w14:paraId="38366A62">
            <w:pPr>
              <w:pStyle w:val="47"/>
              <w:spacing w:line="200" w:lineRule="atLeast"/>
              <w:rPr>
                <w:rFonts w:ascii="宋体" w:hAnsi="宋体" w:eastAsia="宋体" w:cs="宋体"/>
                <w:sz w:val="15"/>
                <w:szCs w:val="15"/>
              </w:rPr>
            </w:pPr>
          </w:p>
          <w:p w14:paraId="7DA8B9AE">
            <w:pPr>
              <w:pStyle w:val="47"/>
              <w:ind w:left="213"/>
              <w:rPr>
                <w:rFonts w:ascii="宋体" w:hAnsi="宋体" w:eastAsia="宋体" w:cs="宋体"/>
                <w:sz w:val="21"/>
                <w:szCs w:val="21"/>
              </w:rPr>
            </w:pPr>
            <w:r>
              <w:rPr>
                <w:rFonts w:ascii="宋体" w:hAnsi="宋体" w:eastAsia="宋体" w:cs="宋体"/>
                <w:sz w:val="21"/>
                <w:szCs w:val="21"/>
              </w:rPr>
              <w:t>技术方案</w:t>
            </w:r>
          </w:p>
          <w:p w14:paraId="1A9C0214">
            <w:pPr>
              <w:pStyle w:val="47"/>
              <w:ind w:left="213"/>
              <w:rPr>
                <w:rFonts w:ascii="宋体" w:hAnsi="宋体" w:eastAsia="宋体" w:cs="宋体"/>
                <w:sz w:val="21"/>
                <w:szCs w:val="21"/>
              </w:rPr>
            </w:pPr>
            <w:r>
              <w:rPr>
                <w:rFonts w:ascii="宋体" w:hAnsi="宋体" w:eastAsia="宋体" w:cs="宋体"/>
                <w:sz w:val="21"/>
                <w:szCs w:val="21"/>
              </w:rPr>
              <w:t>（</w:t>
            </w:r>
            <w:r>
              <w:rPr>
                <w:rFonts w:hint="eastAsia" w:ascii="宋体" w:hAnsi="宋体" w:eastAsia="宋体" w:cs="宋体"/>
                <w:sz w:val="21"/>
                <w:szCs w:val="21"/>
                <w:lang w:eastAsia="zh-CN"/>
              </w:rPr>
              <w:t>1</w:t>
            </w:r>
            <w:r>
              <w:rPr>
                <w:rFonts w:ascii="宋体" w:hAnsi="宋体" w:eastAsia="宋体" w:cs="宋体"/>
                <w:sz w:val="21"/>
                <w:szCs w:val="21"/>
                <w:lang w:eastAsia="zh-CN"/>
              </w:rPr>
              <w:t>4分</w:t>
            </w:r>
            <w:r>
              <w:rPr>
                <w:rFonts w:ascii="宋体" w:hAnsi="宋体" w:eastAsia="宋体" w:cs="宋体"/>
                <w:sz w:val="21"/>
                <w:szCs w:val="21"/>
              </w:rPr>
              <w:t>）</w:t>
            </w:r>
          </w:p>
        </w:tc>
        <w:tc>
          <w:tcPr>
            <w:tcW w:w="6521" w:type="dxa"/>
            <w:tcBorders>
              <w:top w:val="single" w:color="000000" w:sz="4" w:space="0"/>
              <w:left w:val="single" w:color="000000" w:sz="4" w:space="0"/>
              <w:right w:val="single" w:color="000000" w:sz="4" w:space="0"/>
            </w:tcBorders>
          </w:tcPr>
          <w:p w14:paraId="389CD86B">
            <w:pPr>
              <w:pStyle w:val="47"/>
              <w:spacing w:line="240" w:lineRule="exact"/>
              <w:ind w:left="106"/>
              <w:rPr>
                <w:rFonts w:ascii="宋体" w:hAnsi="宋体" w:eastAsia="宋体" w:cs="宋体"/>
                <w:sz w:val="21"/>
                <w:szCs w:val="21"/>
                <w:lang w:eastAsia="zh-CN"/>
              </w:rPr>
            </w:pPr>
          </w:p>
          <w:p w14:paraId="5B94622D">
            <w:pPr>
              <w:pStyle w:val="47"/>
              <w:ind w:left="106"/>
              <w:rPr>
                <w:rFonts w:ascii="宋体" w:hAnsi="宋体" w:eastAsia="宋体" w:cs="宋体"/>
                <w:sz w:val="21"/>
                <w:szCs w:val="21"/>
                <w:lang w:eastAsia="zh-CN"/>
              </w:rPr>
            </w:pPr>
            <w:r>
              <w:rPr>
                <w:rFonts w:ascii="宋体" w:hAnsi="宋体" w:eastAsia="宋体" w:cs="宋体"/>
                <w:sz w:val="21"/>
                <w:szCs w:val="21"/>
                <w:lang w:eastAsia="zh-CN"/>
              </w:rPr>
              <w:t>评标委员会综合考虑投标人所提供的技术方案是否完整，描述是否清晰有针对性：</w:t>
            </w:r>
          </w:p>
          <w:p w14:paraId="1F46A6DD">
            <w:pPr>
              <w:pStyle w:val="47"/>
              <w:ind w:left="106"/>
              <w:rPr>
                <w:rFonts w:ascii="宋体" w:hAnsi="宋体" w:eastAsia="宋体" w:cs="宋体"/>
                <w:sz w:val="21"/>
                <w:szCs w:val="21"/>
                <w:lang w:eastAsia="zh-CN"/>
              </w:rPr>
            </w:pPr>
            <w:r>
              <w:rPr>
                <w:rFonts w:ascii="宋体" w:hAnsi="宋体" w:eastAsia="宋体" w:cs="宋体"/>
                <w:sz w:val="21"/>
                <w:szCs w:val="21"/>
                <w:lang w:eastAsia="zh-CN"/>
              </w:rPr>
              <w:t>技术方案内容响应完整，合理，质量及服务保障可行性及针对性强，描述清晰具体，完全符合项目需求，有利于项目开展，得</w:t>
            </w:r>
            <w:r>
              <w:rPr>
                <w:rFonts w:ascii="宋体" w:hAnsi="宋体" w:eastAsia="宋体" w:cs="宋体"/>
                <w:spacing w:val="-57"/>
                <w:sz w:val="21"/>
                <w:szCs w:val="21"/>
                <w:lang w:eastAsia="zh-CN"/>
              </w:rPr>
              <w:t xml:space="preserve"> </w:t>
            </w:r>
            <w:r>
              <w:rPr>
                <w:rFonts w:ascii="宋体" w:hAnsi="宋体" w:eastAsia="宋体" w:cs="宋体"/>
                <w:spacing w:val="-1"/>
                <w:sz w:val="21"/>
                <w:szCs w:val="21"/>
                <w:lang w:eastAsia="zh-CN"/>
              </w:rPr>
              <w:t>14</w:t>
            </w:r>
            <w:r>
              <w:rPr>
                <w:rFonts w:ascii="宋体" w:hAnsi="宋体" w:eastAsia="宋体" w:cs="宋体"/>
                <w:spacing w:val="-58"/>
                <w:sz w:val="21"/>
                <w:szCs w:val="21"/>
                <w:lang w:eastAsia="zh-CN"/>
              </w:rPr>
              <w:t xml:space="preserve"> </w:t>
            </w:r>
            <w:r>
              <w:rPr>
                <w:rFonts w:ascii="宋体" w:hAnsi="宋体" w:eastAsia="宋体" w:cs="宋体"/>
                <w:spacing w:val="-1"/>
                <w:sz w:val="21"/>
                <w:szCs w:val="21"/>
                <w:lang w:eastAsia="zh-CN"/>
              </w:rPr>
              <w:t>分；</w:t>
            </w:r>
          </w:p>
          <w:p w14:paraId="5D1F9C5E">
            <w:pPr>
              <w:pStyle w:val="47"/>
              <w:ind w:left="106"/>
              <w:rPr>
                <w:rFonts w:ascii="宋体" w:hAnsi="宋体" w:eastAsia="宋体" w:cs="宋体"/>
                <w:sz w:val="21"/>
                <w:szCs w:val="21"/>
                <w:lang w:eastAsia="zh-CN"/>
              </w:rPr>
            </w:pPr>
            <w:r>
              <w:rPr>
                <w:rFonts w:ascii="宋体" w:hAnsi="宋体" w:eastAsia="宋体" w:cs="宋体"/>
                <w:sz w:val="21"/>
                <w:szCs w:val="21"/>
                <w:lang w:eastAsia="zh-CN"/>
              </w:rPr>
              <w:t>技术方案内容较为完整、关键性响应完整、有针对性且能考虑项目实际需求，符合项目需求，得</w:t>
            </w:r>
            <w:r>
              <w:rPr>
                <w:rFonts w:ascii="宋体" w:hAnsi="宋体" w:eastAsia="宋体" w:cs="宋体"/>
                <w:spacing w:val="-71"/>
                <w:sz w:val="21"/>
                <w:szCs w:val="21"/>
                <w:lang w:eastAsia="zh-CN"/>
              </w:rPr>
              <w:t xml:space="preserve"> </w:t>
            </w:r>
            <w:r>
              <w:rPr>
                <w:rFonts w:ascii="宋体" w:hAnsi="宋体" w:eastAsia="宋体" w:cs="宋体"/>
                <w:sz w:val="21"/>
                <w:szCs w:val="21"/>
                <w:lang w:eastAsia="zh-CN"/>
              </w:rPr>
              <w:t>11</w:t>
            </w:r>
            <w:r>
              <w:rPr>
                <w:rFonts w:ascii="宋体" w:hAnsi="宋体" w:eastAsia="宋体" w:cs="宋体"/>
                <w:spacing w:val="-71"/>
                <w:sz w:val="21"/>
                <w:szCs w:val="21"/>
                <w:lang w:eastAsia="zh-CN"/>
              </w:rPr>
              <w:t xml:space="preserve"> </w:t>
            </w:r>
            <w:r>
              <w:rPr>
                <w:rFonts w:ascii="宋体" w:hAnsi="宋体" w:eastAsia="宋体" w:cs="宋体"/>
                <w:spacing w:val="-1"/>
                <w:sz w:val="21"/>
                <w:szCs w:val="21"/>
                <w:lang w:eastAsia="zh-CN"/>
              </w:rPr>
              <w:t>分；</w:t>
            </w:r>
          </w:p>
          <w:p w14:paraId="7F9E35E5">
            <w:pPr>
              <w:pStyle w:val="47"/>
              <w:ind w:left="106"/>
              <w:rPr>
                <w:rFonts w:ascii="宋体" w:hAnsi="宋体" w:eastAsia="宋体" w:cs="宋体"/>
                <w:sz w:val="21"/>
                <w:szCs w:val="21"/>
                <w:lang w:eastAsia="zh-CN"/>
              </w:rPr>
            </w:pPr>
            <w:r>
              <w:rPr>
                <w:rFonts w:ascii="宋体" w:hAnsi="宋体" w:eastAsia="宋体" w:cs="宋体"/>
                <w:sz w:val="21"/>
                <w:szCs w:val="21"/>
                <w:lang w:eastAsia="zh-CN"/>
              </w:rPr>
              <w:t>技术方案内容虽然进行了阐述但并未贴合项目需求情况，有非关键性响应不完整，有一定的针对性，无法完全满足项目需求得</w:t>
            </w:r>
            <w:r>
              <w:rPr>
                <w:rFonts w:ascii="宋体" w:hAnsi="宋体" w:eastAsia="宋体" w:cs="宋体"/>
                <w:spacing w:val="-56"/>
                <w:sz w:val="21"/>
                <w:szCs w:val="21"/>
                <w:lang w:eastAsia="zh-CN"/>
              </w:rPr>
              <w:t xml:space="preserve"> </w:t>
            </w:r>
            <w:r>
              <w:rPr>
                <w:rFonts w:ascii="宋体" w:hAnsi="宋体" w:eastAsia="宋体" w:cs="宋体"/>
                <w:sz w:val="21"/>
                <w:szCs w:val="21"/>
                <w:lang w:eastAsia="zh-CN"/>
              </w:rPr>
              <w:t>7</w:t>
            </w:r>
            <w:r>
              <w:rPr>
                <w:rFonts w:ascii="宋体" w:hAnsi="宋体" w:eastAsia="宋体" w:cs="宋体"/>
                <w:spacing w:val="-60"/>
                <w:sz w:val="21"/>
                <w:szCs w:val="21"/>
                <w:lang w:eastAsia="zh-CN"/>
              </w:rPr>
              <w:t xml:space="preserve"> </w:t>
            </w:r>
            <w:r>
              <w:rPr>
                <w:rFonts w:ascii="宋体" w:hAnsi="宋体" w:eastAsia="宋体" w:cs="宋体"/>
                <w:spacing w:val="-1"/>
                <w:sz w:val="21"/>
                <w:szCs w:val="21"/>
                <w:lang w:eastAsia="zh-CN"/>
              </w:rPr>
              <w:t>分；</w:t>
            </w:r>
          </w:p>
          <w:p w14:paraId="0A1E7BB9">
            <w:pPr>
              <w:pStyle w:val="47"/>
              <w:ind w:left="106"/>
              <w:rPr>
                <w:rFonts w:ascii="宋体" w:hAnsi="宋体" w:eastAsia="宋体" w:cs="宋体"/>
                <w:sz w:val="21"/>
                <w:szCs w:val="21"/>
                <w:lang w:eastAsia="zh-CN"/>
              </w:rPr>
            </w:pPr>
            <w:r>
              <w:rPr>
                <w:rFonts w:ascii="宋体" w:hAnsi="宋体" w:eastAsia="宋体" w:cs="宋体"/>
                <w:sz w:val="21"/>
                <w:szCs w:val="21"/>
                <w:lang w:eastAsia="zh-CN"/>
              </w:rPr>
              <w:t>技术方案有阐述，有关键性响应不完整，针对性不明显，与本项目内容不太相符，得</w:t>
            </w:r>
            <w:r>
              <w:rPr>
                <w:rFonts w:ascii="宋体" w:hAnsi="宋体" w:eastAsia="宋体" w:cs="宋体"/>
                <w:spacing w:val="-65"/>
                <w:sz w:val="21"/>
                <w:szCs w:val="21"/>
                <w:lang w:eastAsia="zh-CN"/>
              </w:rPr>
              <w:t xml:space="preserve"> </w:t>
            </w:r>
            <w:r>
              <w:rPr>
                <w:rFonts w:ascii="宋体" w:hAnsi="宋体" w:eastAsia="宋体" w:cs="宋体"/>
                <w:sz w:val="21"/>
                <w:szCs w:val="21"/>
                <w:lang w:eastAsia="zh-CN"/>
              </w:rPr>
              <w:t>3</w:t>
            </w:r>
            <w:r>
              <w:rPr>
                <w:rFonts w:ascii="宋体" w:hAnsi="宋体" w:eastAsia="宋体" w:cs="宋体"/>
                <w:spacing w:val="-68"/>
                <w:sz w:val="21"/>
                <w:szCs w:val="21"/>
                <w:lang w:eastAsia="zh-CN"/>
              </w:rPr>
              <w:t xml:space="preserve"> </w:t>
            </w:r>
            <w:r>
              <w:rPr>
                <w:rFonts w:ascii="宋体" w:hAnsi="宋体" w:eastAsia="宋体" w:cs="宋体"/>
                <w:spacing w:val="-1"/>
                <w:sz w:val="21"/>
                <w:szCs w:val="21"/>
                <w:lang w:eastAsia="zh-CN"/>
              </w:rPr>
              <w:t>分；</w:t>
            </w:r>
          </w:p>
          <w:p w14:paraId="32C3C16B">
            <w:pPr>
              <w:pStyle w:val="47"/>
              <w:ind w:left="106"/>
              <w:rPr>
                <w:rFonts w:ascii="宋体" w:hAnsi="宋体" w:eastAsia="宋体" w:cs="宋体"/>
                <w:sz w:val="21"/>
                <w:szCs w:val="21"/>
                <w:lang w:eastAsia="zh-CN"/>
              </w:rPr>
            </w:pPr>
            <w:r>
              <w:rPr>
                <w:rFonts w:ascii="宋体" w:hAnsi="宋体" w:eastAsia="宋体" w:cs="宋体"/>
                <w:sz w:val="21"/>
                <w:szCs w:val="21"/>
                <w:lang w:eastAsia="zh-CN"/>
              </w:rPr>
              <w:t>技术方案阐述内容无关键性响应，不具有针对性或可行性，明显与本项目内容不符，得</w:t>
            </w:r>
            <w:r>
              <w:rPr>
                <w:rFonts w:ascii="宋体" w:hAnsi="宋体" w:eastAsia="宋体" w:cs="宋体"/>
                <w:spacing w:val="-66"/>
                <w:sz w:val="21"/>
                <w:szCs w:val="21"/>
                <w:lang w:eastAsia="zh-CN"/>
              </w:rPr>
              <w:t xml:space="preserve"> </w:t>
            </w:r>
            <w:r>
              <w:rPr>
                <w:rFonts w:ascii="宋体" w:hAnsi="宋体" w:eastAsia="宋体" w:cs="宋体"/>
                <w:sz w:val="21"/>
                <w:szCs w:val="21"/>
                <w:lang w:eastAsia="zh-CN"/>
              </w:rPr>
              <w:t>2</w:t>
            </w:r>
            <w:r>
              <w:rPr>
                <w:rFonts w:ascii="宋体" w:hAnsi="宋体" w:eastAsia="宋体" w:cs="宋体"/>
                <w:spacing w:val="-67"/>
                <w:sz w:val="21"/>
                <w:szCs w:val="21"/>
                <w:lang w:eastAsia="zh-CN"/>
              </w:rPr>
              <w:t xml:space="preserve"> </w:t>
            </w:r>
            <w:r>
              <w:rPr>
                <w:rFonts w:ascii="宋体" w:hAnsi="宋体" w:eastAsia="宋体" w:cs="宋体"/>
                <w:spacing w:val="-1"/>
                <w:sz w:val="21"/>
                <w:szCs w:val="21"/>
                <w:lang w:eastAsia="zh-CN"/>
              </w:rPr>
              <w:t>分；</w:t>
            </w:r>
          </w:p>
          <w:p w14:paraId="6E086FE3">
            <w:pPr>
              <w:pStyle w:val="47"/>
              <w:spacing w:before="4"/>
              <w:ind w:left="103"/>
              <w:rPr>
                <w:rFonts w:ascii="宋体" w:hAnsi="宋体" w:eastAsia="宋体" w:cs="宋体"/>
                <w:sz w:val="21"/>
                <w:szCs w:val="21"/>
                <w:lang w:eastAsia="zh-CN"/>
              </w:rPr>
            </w:pPr>
            <w:r>
              <w:rPr>
                <w:rFonts w:ascii="宋体" w:hAnsi="宋体" w:eastAsia="宋体" w:cs="宋体"/>
                <w:sz w:val="21"/>
                <w:szCs w:val="21"/>
                <w:lang w:eastAsia="zh-CN"/>
              </w:rPr>
              <w:t>技术方案有阐述不适用本项目或未提供此项内容不得分。</w:t>
            </w:r>
          </w:p>
        </w:tc>
      </w:tr>
      <w:tr w14:paraId="689BB766">
        <w:tblPrEx>
          <w:tblCellMar>
            <w:top w:w="0" w:type="dxa"/>
            <w:left w:w="0" w:type="dxa"/>
            <w:bottom w:w="0" w:type="dxa"/>
            <w:right w:w="0" w:type="dxa"/>
          </w:tblCellMar>
        </w:tblPrEx>
        <w:trPr>
          <w:trHeight w:val="2539" w:hRule="atLeast"/>
        </w:trPr>
        <w:tc>
          <w:tcPr>
            <w:tcW w:w="567" w:type="dxa"/>
            <w:vMerge w:val="continue"/>
            <w:tcBorders>
              <w:left w:val="single" w:color="000000" w:sz="4" w:space="0"/>
              <w:right w:val="single" w:color="000000" w:sz="4" w:space="0"/>
            </w:tcBorders>
          </w:tcPr>
          <w:p w14:paraId="1E055CC0">
            <w:pPr>
              <w:rPr>
                <w:lang w:eastAsia="zh-CN"/>
              </w:rPr>
            </w:pPr>
          </w:p>
        </w:tc>
        <w:tc>
          <w:tcPr>
            <w:tcW w:w="992" w:type="dxa"/>
            <w:vMerge w:val="continue"/>
            <w:tcBorders>
              <w:left w:val="single" w:color="000000" w:sz="4" w:space="0"/>
              <w:right w:val="single" w:color="000000" w:sz="4" w:space="0"/>
            </w:tcBorders>
          </w:tcPr>
          <w:p w14:paraId="4EC40046">
            <w:pPr>
              <w:pStyle w:val="47"/>
              <w:spacing w:before="10"/>
              <w:ind w:left="103"/>
              <w:jc w:val="center"/>
              <w:rPr>
                <w:lang w:eastAsia="zh-CN"/>
              </w:rPr>
            </w:pPr>
          </w:p>
        </w:tc>
        <w:tc>
          <w:tcPr>
            <w:tcW w:w="1276" w:type="dxa"/>
            <w:tcBorders>
              <w:top w:val="single" w:color="000000" w:sz="4" w:space="0"/>
              <w:left w:val="single" w:color="000000" w:sz="4" w:space="0"/>
              <w:bottom w:val="nil"/>
              <w:right w:val="single" w:color="000000" w:sz="4" w:space="0"/>
            </w:tcBorders>
          </w:tcPr>
          <w:p w14:paraId="504B650E">
            <w:pPr>
              <w:pStyle w:val="47"/>
              <w:spacing w:before="2" w:line="140" w:lineRule="atLeast"/>
              <w:rPr>
                <w:rFonts w:ascii="宋体" w:hAnsi="宋体" w:eastAsia="宋体" w:cs="宋体"/>
                <w:sz w:val="10"/>
                <w:szCs w:val="10"/>
                <w:lang w:eastAsia="zh-CN"/>
              </w:rPr>
            </w:pPr>
          </w:p>
          <w:p w14:paraId="7770ABF0">
            <w:pPr>
              <w:pStyle w:val="47"/>
              <w:spacing w:line="200" w:lineRule="atLeast"/>
              <w:rPr>
                <w:rFonts w:ascii="宋体" w:hAnsi="宋体" w:eastAsia="宋体" w:cs="宋体"/>
                <w:sz w:val="15"/>
                <w:szCs w:val="15"/>
                <w:lang w:eastAsia="zh-CN"/>
              </w:rPr>
            </w:pPr>
          </w:p>
          <w:p w14:paraId="38811EEF">
            <w:pPr>
              <w:pStyle w:val="47"/>
              <w:spacing w:line="200" w:lineRule="atLeast"/>
              <w:rPr>
                <w:rFonts w:ascii="宋体" w:hAnsi="宋体" w:eastAsia="宋体" w:cs="宋体"/>
                <w:sz w:val="15"/>
                <w:szCs w:val="15"/>
                <w:lang w:eastAsia="zh-CN"/>
              </w:rPr>
            </w:pPr>
          </w:p>
          <w:p w14:paraId="4C8C7D55">
            <w:pPr>
              <w:pStyle w:val="47"/>
              <w:spacing w:line="200" w:lineRule="atLeast"/>
              <w:rPr>
                <w:rFonts w:ascii="宋体" w:hAnsi="宋体" w:eastAsia="宋体" w:cs="宋体"/>
                <w:sz w:val="15"/>
                <w:szCs w:val="15"/>
                <w:lang w:eastAsia="zh-CN"/>
              </w:rPr>
            </w:pPr>
          </w:p>
          <w:p w14:paraId="44B0FCCC">
            <w:pPr>
              <w:pStyle w:val="47"/>
              <w:spacing w:line="200" w:lineRule="atLeast"/>
              <w:rPr>
                <w:rFonts w:ascii="宋体" w:hAnsi="宋体" w:eastAsia="宋体" w:cs="宋体"/>
                <w:sz w:val="15"/>
                <w:szCs w:val="15"/>
                <w:lang w:eastAsia="zh-CN"/>
              </w:rPr>
            </w:pPr>
          </w:p>
          <w:p w14:paraId="162225B3">
            <w:pPr>
              <w:pStyle w:val="47"/>
              <w:ind w:left="213"/>
              <w:rPr>
                <w:rFonts w:ascii="宋体" w:hAnsi="宋体" w:eastAsia="宋体" w:cs="宋体"/>
                <w:sz w:val="21"/>
                <w:szCs w:val="21"/>
                <w:lang w:eastAsia="zh-CN"/>
              </w:rPr>
            </w:pPr>
            <w:r>
              <w:rPr>
                <w:rFonts w:ascii="宋体" w:hAnsi="宋体" w:eastAsia="宋体" w:cs="宋体"/>
                <w:sz w:val="21"/>
                <w:szCs w:val="21"/>
                <w:lang w:eastAsia="zh-CN"/>
              </w:rPr>
              <w:t>投标产品 质量评价</w:t>
            </w:r>
          </w:p>
          <w:p w14:paraId="54DEEC8F">
            <w:pPr>
              <w:pStyle w:val="47"/>
              <w:ind w:left="213"/>
              <w:rPr>
                <w:rFonts w:ascii="宋体" w:hAnsi="宋体" w:eastAsia="宋体" w:cs="宋体"/>
                <w:sz w:val="21"/>
                <w:szCs w:val="21"/>
                <w:lang w:eastAsia="zh-CN"/>
              </w:rPr>
            </w:pPr>
            <w:r>
              <w:rPr>
                <w:rFonts w:ascii="宋体" w:hAnsi="宋体" w:eastAsia="宋体" w:cs="宋体"/>
                <w:sz w:val="21"/>
                <w:szCs w:val="21"/>
                <w:lang w:eastAsia="zh-CN"/>
              </w:rPr>
              <w:t>（</w:t>
            </w:r>
            <w:r>
              <w:rPr>
                <w:rFonts w:hint="eastAsia" w:ascii="宋体" w:hAnsi="宋体" w:eastAsia="宋体" w:cs="宋体"/>
                <w:sz w:val="21"/>
                <w:szCs w:val="21"/>
                <w:lang w:eastAsia="zh-CN"/>
              </w:rPr>
              <w:t>1</w:t>
            </w:r>
            <w:r>
              <w:rPr>
                <w:rFonts w:ascii="宋体" w:hAnsi="宋体" w:eastAsia="宋体" w:cs="宋体"/>
                <w:sz w:val="21"/>
                <w:szCs w:val="21"/>
                <w:lang w:eastAsia="zh-CN"/>
              </w:rPr>
              <w:t>0分）</w:t>
            </w:r>
          </w:p>
        </w:tc>
        <w:tc>
          <w:tcPr>
            <w:tcW w:w="6521" w:type="dxa"/>
            <w:tcBorders>
              <w:top w:val="single" w:color="000000" w:sz="4" w:space="0"/>
              <w:left w:val="single" w:color="000000" w:sz="4" w:space="0"/>
              <w:bottom w:val="nil"/>
              <w:right w:val="single" w:color="000000" w:sz="4" w:space="0"/>
            </w:tcBorders>
          </w:tcPr>
          <w:p w14:paraId="3226CD66">
            <w:pPr>
              <w:pStyle w:val="47"/>
              <w:spacing w:line="276" w:lineRule="auto"/>
              <w:ind w:left="106"/>
              <w:rPr>
                <w:rFonts w:ascii="宋体" w:hAnsi="宋体" w:eastAsia="宋体" w:cs="宋体"/>
                <w:sz w:val="21"/>
                <w:szCs w:val="21"/>
                <w:lang w:eastAsia="zh-CN"/>
              </w:rPr>
            </w:pPr>
            <w:r>
              <w:rPr>
                <w:rFonts w:ascii="宋体" w:hAnsi="宋体" w:eastAsia="宋体" w:cs="宋体"/>
                <w:sz w:val="21"/>
                <w:szCs w:val="21"/>
                <w:lang w:eastAsia="zh-CN"/>
              </w:rPr>
              <w:t>根据磋商文件采购需求和供应商技术响应情况进行综合评审：能够完全满足磋商文件要求且所投产品的原材料质量、制作水平、产品外观、安全性好，得 10 分；</w:t>
            </w:r>
          </w:p>
          <w:p w14:paraId="15EB03EA">
            <w:pPr>
              <w:pStyle w:val="47"/>
              <w:spacing w:line="276" w:lineRule="auto"/>
              <w:ind w:left="106"/>
              <w:rPr>
                <w:rFonts w:ascii="宋体" w:hAnsi="宋体" w:eastAsia="宋体" w:cs="宋体"/>
                <w:sz w:val="21"/>
                <w:szCs w:val="21"/>
                <w:lang w:eastAsia="zh-CN"/>
              </w:rPr>
            </w:pPr>
            <w:r>
              <w:rPr>
                <w:rFonts w:ascii="宋体" w:hAnsi="宋体" w:eastAsia="宋体" w:cs="宋体"/>
                <w:sz w:val="21"/>
                <w:szCs w:val="21"/>
                <w:lang w:eastAsia="zh-CN"/>
              </w:rPr>
              <w:t>能够基本满足 磋商文件要求且所投产品的原材料质量、制作水平、产品外 观、安全性较好得 7 分；</w:t>
            </w:r>
          </w:p>
          <w:p w14:paraId="787C8939">
            <w:pPr>
              <w:pStyle w:val="47"/>
              <w:spacing w:line="276" w:lineRule="auto"/>
              <w:ind w:left="106"/>
              <w:rPr>
                <w:rFonts w:ascii="宋体" w:hAnsi="宋体" w:eastAsia="宋体" w:cs="宋体"/>
                <w:sz w:val="21"/>
                <w:szCs w:val="21"/>
                <w:lang w:eastAsia="zh-CN"/>
              </w:rPr>
            </w:pPr>
            <w:r>
              <w:rPr>
                <w:rFonts w:ascii="宋体" w:hAnsi="宋体" w:eastAsia="宋体" w:cs="宋体"/>
                <w:sz w:val="21"/>
                <w:szCs w:val="21"/>
                <w:lang w:eastAsia="zh-CN"/>
              </w:rPr>
              <w:t>能够基本满足磋商文件要求且所投产品的原材料质量、制作水平、产品外观、安全性均一般得3 分</w:t>
            </w:r>
            <w:r>
              <w:rPr>
                <w:rFonts w:hint="eastAsia" w:ascii="宋体" w:hAnsi="宋体" w:eastAsia="宋体" w:cs="宋体"/>
                <w:sz w:val="21"/>
                <w:szCs w:val="21"/>
                <w:lang w:eastAsia="zh-CN"/>
              </w:rPr>
              <w:t>；</w:t>
            </w:r>
          </w:p>
          <w:p w14:paraId="07260A9C">
            <w:pPr>
              <w:pStyle w:val="47"/>
              <w:spacing w:line="276" w:lineRule="auto"/>
              <w:ind w:left="106"/>
              <w:rPr>
                <w:rFonts w:ascii="宋体" w:hAnsi="宋体" w:eastAsia="宋体" w:cs="宋体"/>
                <w:sz w:val="21"/>
                <w:szCs w:val="21"/>
                <w:lang w:eastAsia="zh-CN"/>
              </w:rPr>
            </w:pPr>
            <w:r>
              <w:rPr>
                <w:rFonts w:ascii="宋体" w:hAnsi="宋体" w:eastAsia="宋体" w:cs="宋体"/>
                <w:sz w:val="21"/>
                <w:szCs w:val="21"/>
                <w:lang w:eastAsia="zh-CN"/>
              </w:rPr>
              <w:t>未提供此项内容不得分。</w:t>
            </w:r>
          </w:p>
        </w:tc>
      </w:tr>
      <w:tr w14:paraId="28F6182B">
        <w:tblPrEx>
          <w:tblCellMar>
            <w:top w:w="0" w:type="dxa"/>
            <w:left w:w="0" w:type="dxa"/>
            <w:bottom w:w="0" w:type="dxa"/>
            <w:right w:w="0" w:type="dxa"/>
          </w:tblCellMar>
        </w:tblPrEx>
        <w:trPr>
          <w:trHeight w:val="1879" w:hRule="atLeast"/>
        </w:trPr>
        <w:tc>
          <w:tcPr>
            <w:tcW w:w="567" w:type="dxa"/>
            <w:vMerge w:val="continue"/>
            <w:tcBorders>
              <w:left w:val="single" w:color="000000" w:sz="4" w:space="0"/>
              <w:right w:val="single" w:color="000000" w:sz="4" w:space="0"/>
            </w:tcBorders>
          </w:tcPr>
          <w:p w14:paraId="0D16FFCA">
            <w:pPr>
              <w:rPr>
                <w:lang w:eastAsia="zh-CN"/>
              </w:rPr>
            </w:pPr>
          </w:p>
        </w:tc>
        <w:tc>
          <w:tcPr>
            <w:tcW w:w="992" w:type="dxa"/>
            <w:vMerge w:val="continue"/>
            <w:tcBorders>
              <w:left w:val="single" w:color="000000" w:sz="4" w:space="0"/>
              <w:right w:val="single" w:color="000000" w:sz="4" w:space="0"/>
            </w:tcBorders>
          </w:tcPr>
          <w:p w14:paraId="465FA407">
            <w:pPr>
              <w:rPr>
                <w:lang w:eastAsia="zh-CN"/>
              </w:rPr>
            </w:pPr>
          </w:p>
        </w:tc>
        <w:tc>
          <w:tcPr>
            <w:tcW w:w="1276" w:type="dxa"/>
            <w:tcBorders>
              <w:top w:val="single" w:color="000000" w:sz="4" w:space="0"/>
              <w:left w:val="single" w:color="000000" w:sz="4" w:space="0"/>
              <w:bottom w:val="nil"/>
              <w:right w:val="single" w:color="000000" w:sz="4" w:space="0"/>
            </w:tcBorders>
          </w:tcPr>
          <w:p w14:paraId="5E246A7F">
            <w:pPr>
              <w:pStyle w:val="47"/>
              <w:spacing w:line="200" w:lineRule="atLeast"/>
              <w:rPr>
                <w:rFonts w:ascii="宋体" w:hAnsi="宋体" w:eastAsia="宋体" w:cs="宋体"/>
                <w:sz w:val="15"/>
                <w:szCs w:val="15"/>
                <w:lang w:eastAsia="zh-CN"/>
              </w:rPr>
            </w:pPr>
          </w:p>
          <w:p w14:paraId="36166EB1">
            <w:pPr>
              <w:pStyle w:val="47"/>
              <w:spacing w:line="200" w:lineRule="atLeast"/>
              <w:rPr>
                <w:rFonts w:ascii="宋体" w:hAnsi="宋体" w:eastAsia="宋体" w:cs="宋体"/>
                <w:sz w:val="15"/>
                <w:szCs w:val="15"/>
                <w:lang w:eastAsia="zh-CN"/>
              </w:rPr>
            </w:pPr>
          </w:p>
          <w:p w14:paraId="15A14D00">
            <w:pPr>
              <w:pStyle w:val="47"/>
              <w:spacing w:line="200" w:lineRule="atLeast"/>
              <w:rPr>
                <w:rFonts w:ascii="宋体" w:hAnsi="宋体" w:eastAsia="宋体" w:cs="宋体"/>
                <w:sz w:val="15"/>
                <w:szCs w:val="15"/>
                <w:lang w:eastAsia="zh-CN"/>
              </w:rPr>
            </w:pPr>
          </w:p>
          <w:p w14:paraId="6813C487">
            <w:pPr>
              <w:pStyle w:val="47"/>
              <w:spacing w:line="200" w:lineRule="atLeast"/>
              <w:rPr>
                <w:rFonts w:ascii="宋体" w:hAnsi="宋体" w:eastAsia="宋体" w:cs="宋体"/>
                <w:sz w:val="15"/>
                <w:szCs w:val="15"/>
                <w:lang w:eastAsia="zh-CN"/>
              </w:rPr>
            </w:pPr>
          </w:p>
          <w:p w14:paraId="59674C7A">
            <w:pPr>
              <w:pStyle w:val="47"/>
              <w:spacing w:line="200" w:lineRule="atLeast"/>
              <w:rPr>
                <w:rFonts w:ascii="宋体" w:hAnsi="宋体" w:eastAsia="宋体" w:cs="宋体"/>
                <w:sz w:val="15"/>
                <w:szCs w:val="15"/>
                <w:lang w:eastAsia="zh-CN"/>
              </w:rPr>
            </w:pPr>
          </w:p>
          <w:p w14:paraId="6AEDD190">
            <w:pPr>
              <w:pStyle w:val="47"/>
              <w:spacing w:line="200" w:lineRule="atLeast"/>
              <w:rPr>
                <w:rFonts w:ascii="宋体" w:hAnsi="宋体" w:eastAsia="宋体" w:cs="宋体"/>
                <w:sz w:val="15"/>
                <w:szCs w:val="15"/>
                <w:lang w:eastAsia="zh-CN"/>
              </w:rPr>
            </w:pPr>
          </w:p>
          <w:p w14:paraId="408D7B12">
            <w:pPr>
              <w:pStyle w:val="47"/>
              <w:spacing w:before="13" w:line="240" w:lineRule="atLeast"/>
              <w:rPr>
                <w:rFonts w:ascii="宋体" w:hAnsi="宋体" w:eastAsia="宋体" w:cs="宋体"/>
                <w:sz w:val="18"/>
                <w:szCs w:val="18"/>
                <w:lang w:eastAsia="zh-CN"/>
              </w:rPr>
            </w:pPr>
          </w:p>
          <w:p w14:paraId="0EB741D3">
            <w:pPr>
              <w:pStyle w:val="47"/>
              <w:ind w:left="107"/>
              <w:rPr>
                <w:rFonts w:ascii="宋体" w:hAnsi="宋体" w:eastAsia="宋体" w:cs="宋体"/>
                <w:sz w:val="21"/>
                <w:szCs w:val="21"/>
              </w:rPr>
            </w:pPr>
            <w:r>
              <w:rPr>
                <w:rFonts w:ascii="宋体" w:hAnsi="宋体" w:eastAsia="宋体" w:cs="宋体"/>
                <w:sz w:val="21"/>
                <w:szCs w:val="21"/>
              </w:rPr>
              <w:t>交货、安装</w:t>
            </w:r>
          </w:p>
        </w:tc>
        <w:tc>
          <w:tcPr>
            <w:tcW w:w="6521" w:type="dxa"/>
            <w:vMerge w:val="restart"/>
            <w:tcBorders>
              <w:top w:val="single" w:color="000000" w:sz="4" w:space="0"/>
              <w:left w:val="single" w:color="000000" w:sz="4" w:space="0"/>
              <w:bottom w:val="nil"/>
              <w:right w:val="single" w:color="000000" w:sz="4" w:space="0"/>
            </w:tcBorders>
          </w:tcPr>
          <w:p w14:paraId="23D9B626">
            <w:pPr>
              <w:pStyle w:val="47"/>
              <w:spacing w:line="276" w:lineRule="auto"/>
              <w:ind w:left="106"/>
              <w:rPr>
                <w:rFonts w:ascii="宋体" w:hAnsi="宋体" w:eastAsia="宋体" w:cs="宋体"/>
                <w:sz w:val="21"/>
                <w:szCs w:val="21"/>
                <w:lang w:eastAsia="zh-CN"/>
              </w:rPr>
            </w:pPr>
            <w:r>
              <w:rPr>
                <w:rFonts w:ascii="宋体" w:hAnsi="宋体" w:eastAsia="宋体" w:cs="宋体"/>
                <w:sz w:val="21"/>
                <w:szCs w:val="21"/>
                <w:lang w:eastAsia="zh-CN"/>
              </w:rPr>
              <w:t>评标委员会综合考虑投标人所提供的交货、安装及安全保障方案是否全面细致，方案是否切实可行，是否有项目特点。</w:t>
            </w:r>
          </w:p>
          <w:p w14:paraId="5B50C1F1">
            <w:pPr>
              <w:pStyle w:val="47"/>
              <w:spacing w:line="276" w:lineRule="auto"/>
              <w:ind w:left="106"/>
              <w:rPr>
                <w:rFonts w:ascii="宋体" w:hAnsi="宋体" w:eastAsia="宋体" w:cs="宋体"/>
                <w:sz w:val="21"/>
                <w:szCs w:val="21"/>
                <w:lang w:eastAsia="zh-CN"/>
              </w:rPr>
            </w:pPr>
            <w:r>
              <w:rPr>
                <w:rFonts w:ascii="宋体" w:hAnsi="宋体" w:eastAsia="宋体" w:cs="宋体"/>
                <w:sz w:val="21"/>
                <w:szCs w:val="21"/>
                <w:lang w:eastAsia="zh-CN"/>
              </w:rPr>
              <w:t>方案完全满足项目需求、全面细致、方案切实可行、有项目特点，针对性强，完全符合项目需求：得 10 分；</w:t>
            </w:r>
          </w:p>
          <w:p w14:paraId="3DCC75F6">
            <w:pPr>
              <w:pStyle w:val="47"/>
              <w:spacing w:line="276" w:lineRule="auto"/>
              <w:ind w:left="106"/>
              <w:rPr>
                <w:rFonts w:ascii="宋体" w:hAnsi="宋体" w:eastAsia="宋体" w:cs="宋体"/>
                <w:sz w:val="21"/>
                <w:szCs w:val="21"/>
                <w:lang w:eastAsia="zh-CN"/>
              </w:rPr>
            </w:pPr>
            <w:r>
              <w:rPr>
                <w:rFonts w:ascii="宋体" w:hAnsi="宋体" w:eastAsia="宋体" w:cs="宋体"/>
                <w:sz w:val="21"/>
                <w:szCs w:val="21"/>
                <w:lang w:eastAsia="zh-CN"/>
              </w:rPr>
              <w:t>方案基本完整、合理，质量及服务保障体系有可行性，描述有细节和具体措施，且能考虑项目实际需求，基本符合项目需求：得 8 分；</w:t>
            </w:r>
          </w:p>
          <w:p w14:paraId="1DFB14AA">
            <w:pPr>
              <w:pStyle w:val="47"/>
              <w:spacing w:line="276" w:lineRule="auto"/>
              <w:ind w:left="106"/>
              <w:rPr>
                <w:rFonts w:ascii="宋体" w:hAnsi="宋体" w:eastAsia="宋体" w:cs="宋体"/>
                <w:sz w:val="21"/>
                <w:szCs w:val="21"/>
                <w:lang w:eastAsia="zh-CN"/>
              </w:rPr>
            </w:pPr>
            <w:r>
              <w:rPr>
                <w:rFonts w:ascii="宋体" w:hAnsi="宋体" w:eastAsia="宋体" w:cs="宋体"/>
                <w:sz w:val="21"/>
                <w:szCs w:val="21"/>
                <w:lang w:eastAsia="zh-CN"/>
              </w:rPr>
              <w:t>方案虽然进行了阐述但并未完全贴合项目需求情况，或阐述的内容未包括细节或措施，针对性不明显：得 6 分；</w:t>
            </w:r>
          </w:p>
          <w:p w14:paraId="78A26448">
            <w:pPr>
              <w:pStyle w:val="47"/>
              <w:spacing w:line="276" w:lineRule="auto"/>
              <w:ind w:left="106"/>
              <w:rPr>
                <w:rFonts w:ascii="宋体" w:hAnsi="宋体" w:eastAsia="宋体" w:cs="宋体"/>
                <w:sz w:val="21"/>
                <w:szCs w:val="21"/>
                <w:lang w:eastAsia="zh-CN"/>
              </w:rPr>
            </w:pPr>
            <w:r>
              <w:rPr>
                <w:rFonts w:ascii="宋体" w:hAnsi="宋体" w:eastAsia="宋体" w:cs="宋体"/>
                <w:sz w:val="21"/>
                <w:szCs w:val="21"/>
                <w:lang w:eastAsia="zh-CN"/>
              </w:rPr>
              <w:t>方案阐述内容有缺项，不具有针对性，或阐述内容无法完全满足项目需求：得 4 分；</w:t>
            </w:r>
          </w:p>
          <w:p w14:paraId="317CE7B1">
            <w:pPr>
              <w:pStyle w:val="47"/>
              <w:spacing w:line="276" w:lineRule="auto"/>
              <w:ind w:left="106"/>
              <w:rPr>
                <w:rFonts w:ascii="宋体" w:hAnsi="宋体" w:eastAsia="宋体" w:cs="宋体"/>
                <w:sz w:val="21"/>
                <w:szCs w:val="21"/>
                <w:lang w:eastAsia="zh-CN"/>
              </w:rPr>
            </w:pPr>
            <w:r>
              <w:rPr>
                <w:rFonts w:ascii="宋体" w:hAnsi="宋体" w:eastAsia="宋体" w:cs="宋体"/>
                <w:sz w:val="21"/>
                <w:szCs w:val="21"/>
                <w:lang w:eastAsia="zh-CN"/>
              </w:rPr>
              <w:t>方案有阐述，但明显与本项目内容不符，或不适用本项目的：得 1分；</w:t>
            </w:r>
          </w:p>
          <w:p w14:paraId="2764FECA">
            <w:pPr>
              <w:pStyle w:val="47"/>
              <w:spacing w:line="276" w:lineRule="auto"/>
              <w:ind w:left="106"/>
              <w:rPr>
                <w:rFonts w:ascii="宋体" w:hAnsi="宋体" w:eastAsia="宋体" w:cs="宋体"/>
                <w:sz w:val="21"/>
                <w:szCs w:val="21"/>
                <w:lang w:eastAsia="zh-CN"/>
              </w:rPr>
            </w:pPr>
            <w:r>
              <w:rPr>
                <w:rFonts w:ascii="宋体" w:hAnsi="宋体" w:eastAsia="宋体" w:cs="宋体"/>
                <w:sz w:val="21"/>
                <w:szCs w:val="21"/>
                <w:lang w:eastAsia="zh-CN"/>
              </w:rPr>
              <w:t>不提供本项信息不得分。</w:t>
            </w:r>
          </w:p>
        </w:tc>
      </w:tr>
      <w:tr w14:paraId="4A215EF5">
        <w:tblPrEx>
          <w:tblCellMar>
            <w:top w:w="0" w:type="dxa"/>
            <w:left w:w="0" w:type="dxa"/>
            <w:bottom w:w="0" w:type="dxa"/>
            <w:right w:w="0" w:type="dxa"/>
          </w:tblCellMar>
        </w:tblPrEx>
        <w:trPr>
          <w:trHeight w:val="301" w:hRule="exact"/>
        </w:trPr>
        <w:tc>
          <w:tcPr>
            <w:tcW w:w="567" w:type="dxa"/>
            <w:vMerge w:val="continue"/>
            <w:tcBorders>
              <w:left w:val="single" w:color="000000" w:sz="4" w:space="0"/>
              <w:right w:val="single" w:color="000000" w:sz="4" w:space="0"/>
            </w:tcBorders>
          </w:tcPr>
          <w:p w14:paraId="2CFC5C8A">
            <w:pPr>
              <w:rPr>
                <w:lang w:eastAsia="zh-CN"/>
              </w:rPr>
            </w:pPr>
          </w:p>
        </w:tc>
        <w:tc>
          <w:tcPr>
            <w:tcW w:w="992" w:type="dxa"/>
            <w:vMerge w:val="continue"/>
            <w:tcBorders>
              <w:left w:val="single" w:color="000000" w:sz="4" w:space="0"/>
              <w:right w:val="single" w:color="000000" w:sz="4" w:space="0"/>
            </w:tcBorders>
          </w:tcPr>
          <w:p w14:paraId="6876F76B">
            <w:pPr>
              <w:rPr>
                <w:lang w:eastAsia="zh-CN"/>
              </w:rPr>
            </w:pPr>
          </w:p>
        </w:tc>
        <w:tc>
          <w:tcPr>
            <w:tcW w:w="1276" w:type="dxa"/>
            <w:tcBorders>
              <w:top w:val="nil"/>
              <w:left w:val="single" w:color="000000" w:sz="4" w:space="0"/>
              <w:bottom w:val="nil"/>
              <w:right w:val="single" w:color="000000" w:sz="4" w:space="0"/>
            </w:tcBorders>
          </w:tcPr>
          <w:p w14:paraId="36FEA32E">
            <w:pPr>
              <w:pStyle w:val="47"/>
              <w:spacing w:line="211" w:lineRule="exact"/>
              <w:ind w:left="107"/>
              <w:rPr>
                <w:rFonts w:ascii="宋体" w:hAnsi="宋体" w:eastAsia="宋体" w:cs="宋体"/>
                <w:sz w:val="21"/>
                <w:szCs w:val="21"/>
              </w:rPr>
            </w:pPr>
            <w:r>
              <w:rPr>
                <w:rFonts w:ascii="宋体" w:hAnsi="宋体" w:eastAsia="宋体" w:cs="宋体"/>
                <w:sz w:val="21"/>
                <w:szCs w:val="21"/>
              </w:rPr>
              <w:t>及安全保障</w:t>
            </w:r>
          </w:p>
        </w:tc>
        <w:tc>
          <w:tcPr>
            <w:tcW w:w="6521" w:type="dxa"/>
            <w:vMerge w:val="continue"/>
            <w:tcBorders>
              <w:left w:val="single" w:color="000000" w:sz="4" w:space="0"/>
              <w:right w:val="single" w:color="000000" w:sz="4" w:space="0"/>
            </w:tcBorders>
          </w:tcPr>
          <w:p w14:paraId="61C6F759">
            <w:pPr>
              <w:pStyle w:val="47"/>
              <w:spacing w:line="276" w:lineRule="auto"/>
              <w:ind w:left="106"/>
              <w:rPr>
                <w:rFonts w:ascii="宋体" w:hAnsi="宋体" w:eastAsia="宋体" w:cs="宋体"/>
                <w:sz w:val="21"/>
                <w:szCs w:val="21"/>
                <w:lang w:eastAsia="zh-CN"/>
              </w:rPr>
            </w:pPr>
          </w:p>
        </w:tc>
      </w:tr>
      <w:tr w14:paraId="0866C532">
        <w:tblPrEx>
          <w:tblCellMar>
            <w:top w:w="0" w:type="dxa"/>
            <w:left w:w="0" w:type="dxa"/>
            <w:bottom w:w="0" w:type="dxa"/>
            <w:right w:w="0" w:type="dxa"/>
          </w:tblCellMar>
        </w:tblPrEx>
        <w:trPr>
          <w:trHeight w:val="1826" w:hRule="atLeast"/>
        </w:trPr>
        <w:tc>
          <w:tcPr>
            <w:tcW w:w="567" w:type="dxa"/>
            <w:vMerge w:val="continue"/>
            <w:tcBorders>
              <w:left w:val="single" w:color="000000" w:sz="4" w:space="0"/>
              <w:right w:val="single" w:color="000000" w:sz="4" w:space="0"/>
            </w:tcBorders>
          </w:tcPr>
          <w:p w14:paraId="7D44B438">
            <w:pPr>
              <w:rPr>
                <w:lang w:eastAsia="zh-CN"/>
              </w:rPr>
            </w:pPr>
          </w:p>
        </w:tc>
        <w:tc>
          <w:tcPr>
            <w:tcW w:w="992" w:type="dxa"/>
            <w:vMerge w:val="continue"/>
            <w:tcBorders>
              <w:left w:val="single" w:color="000000" w:sz="4" w:space="0"/>
              <w:right w:val="single" w:color="000000" w:sz="4" w:space="0"/>
            </w:tcBorders>
          </w:tcPr>
          <w:p w14:paraId="4FC2B2AB">
            <w:pPr>
              <w:rPr>
                <w:lang w:eastAsia="zh-CN"/>
              </w:rPr>
            </w:pPr>
          </w:p>
        </w:tc>
        <w:tc>
          <w:tcPr>
            <w:tcW w:w="1276" w:type="dxa"/>
            <w:tcBorders>
              <w:top w:val="nil"/>
              <w:left w:val="single" w:color="000000" w:sz="4" w:space="0"/>
              <w:bottom w:val="nil"/>
              <w:right w:val="single" w:color="000000" w:sz="4" w:space="0"/>
            </w:tcBorders>
          </w:tcPr>
          <w:p w14:paraId="12424BF3">
            <w:pPr>
              <w:pStyle w:val="47"/>
              <w:spacing w:line="270" w:lineRule="exact"/>
              <w:ind w:left="422"/>
              <w:rPr>
                <w:rFonts w:ascii="宋体" w:hAnsi="宋体" w:eastAsia="宋体" w:cs="宋体"/>
                <w:spacing w:val="-1"/>
                <w:sz w:val="21"/>
                <w:szCs w:val="21"/>
              </w:rPr>
            </w:pPr>
            <w:r>
              <w:rPr>
                <w:rFonts w:ascii="宋体" w:hAnsi="宋体" w:eastAsia="宋体" w:cs="宋体"/>
                <w:spacing w:val="-1"/>
                <w:sz w:val="21"/>
                <w:szCs w:val="21"/>
              </w:rPr>
              <w:t>方案</w:t>
            </w:r>
          </w:p>
          <w:p w14:paraId="7B4D1A5E">
            <w:pPr>
              <w:pStyle w:val="47"/>
              <w:spacing w:line="270" w:lineRule="exact"/>
              <w:ind w:firstLine="208" w:firstLineChars="100"/>
              <w:rPr>
                <w:rFonts w:ascii="宋体" w:hAnsi="宋体" w:eastAsia="宋体" w:cs="宋体"/>
                <w:sz w:val="21"/>
                <w:szCs w:val="21"/>
              </w:rPr>
            </w:pPr>
            <w:r>
              <w:rPr>
                <w:rFonts w:ascii="宋体" w:hAnsi="宋体" w:eastAsia="宋体" w:cs="宋体"/>
                <w:spacing w:val="-1"/>
                <w:sz w:val="21"/>
                <w:szCs w:val="21"/>
              </w:rPr>
              <w:t>（</w:t>
            </w:r>
            <w:r>
              <w:rPr>
                <w:rFonts w:hint="eastAsia" w:ascii="宋体" w:hAnsi="宋体" w:eastAsia="宋体" w:cs="宋体"/>
                <w:spacing w:val="-1"/>
                <w:sz w:val="21"/>
                <w:szCs w:val="21"/>
                <w:lang w:eastAsia="zh-CN"/>
              </w:rPr>
              <w:t>1</w:t>
            </w:r>
            <w:r>
              <w:rPr>
                <w:rFonts w:ascii="宋体" w:hAnsi="宋体" w:eastAsia="宋体" w:cs="宋体"/>
                <w:spacing w:val="-1"/>
                <w:sz w:val="21"/>
                <w:szCs w:val="21"/>
                <w:lang w:eastAsia="zh-CN"/>
              </w:rPr>
              <w:t>0分</w:t>
            </w:r>
            <w:r>
              <w:rPr>
                <w:rFonts w:ascii="宋体" w:hAnsi="宋体" w:eastAsia="宋体" w:cs="宋体"/>
                <w:spacing w:val="-1"/>
                <w:sz w:val="21"/>
                <w:szCs w:val="21"/>
              </w:rPr>
              <w:t>）</w:t>
            </w:r>
          </w:p>
        </w:tc>
        <w:tc>
          <w:tcPr>
            <w:tcW w:w="6521" w:type="dxa"/>
            <w:vMerge w:val="continue"/>
            <w:tcBorders>
              <w:left w:val="single" w:color="000000" w:sz="4" w:space="0"/>
              <w:bottom w:val="nil"/>
              <w:right w:val="single" w:color="000000" w:sz="4" w:space="0"/>
            </w:tcBorders>
          </w:tcPr>
          <w:p w14:paraId="57F97697">
            <w:pPr>
              <w:pStyle w:val="47"/>
              <w:spacing w:line="276" w:lineRule="auto"/>
              <w:ind w:left="106"/>
              <w:rPr>
                <w:rFonts w:ascii="宋体" w:hAnsi="宋体" w:eastAsia="宋体" w:cs="宋体"/>
                <w:sz w:val="21"/>
                <w:szCs w:val="21"/>
                <w:lang w:eastAsia="zh-CN"/>
              </w:rPr>
            </w:pPr>
          </w:p>
        </w:tc>
      </w:tr>
      <w:tr w14:paraId="1C7DE3F7">
        <w:tblPrEx>
          <w:tblCellMar>
            <w:top w:w="0" w:type="dxa"/>
            <w:left w:w="0" w:type="dxa"/>
            <w:bottom w:w="0" w:type="dxa"/>
            <w:right w:w="0" w:type="dxa"/>
          </w:tblCellMar>
        </w:tblPrEx>
        <w:trPr>
          <w:trHeight w:val="2203" w:hRule="exact"/>
        </w:trPr>
        <w:tc>
          <w:tcPr>
            <w:tcW w:w="567" w:type="dxa"/>
            <w:vMerge w:val="continue"/>
            <w:tcBorders>
              <w:left w:val="single" w:color="000000" w:sz="4" w:space="0"/>
              <w:right w:val="single" w:color="000000" w:sz="4" w:space="0"/>
            </w:tcBorders>
          </w:tcPr>
          <w:p w14:paraId="5BBE2211">
            <w:pPr>
              <w:rPr>
                <w:lang w:eastAsia="zh-CN"/>
              </w:rPr>
            </w:pPr>
          </w:p>
        </w:tc>
        <w:tc>
          <w:tcPr>
            <w:tcW w:w="992" w:type="dxa"/>
            <w:vMerge w:val="continue"/>
            <w:tcBorders>
              <w:left w:val="single" w:color="000000" w:sz="4" w:space="0"/>
              <w:right w:val="single" w:color="000000" w:sz="4" w:space="0"/>
            </w:tcBorders>
          </w:tcPr>
          <w:p w14:paraId="282DD2AC">
            <w:pPr>
              <w:rPr>
                <w:lang w:eastAsia="zh-CN"/>
              </w:rPr>
            </w:pPr>
          </w:p>
        </w:tc>
        <w:tc>
          <w:tcPr>
            <w:tcW w:w="1276" w:type="dxa"/>
            <w:tcBorders>
              <w:top w:val="single" w:color="000000" w:sz="4" w:space="0"/>
              <w:left w:val="single" w:color="000000" w:sz="4" w:space="0"/>
              <w:bottom w:val="single" w:color="000000" w:sz="4" w:space="0"/>
              <w:right w:val="single" w:color="000000" w:sz="4" w:space="0"/>
            </w:tcBorders>
          </w:tcPr>
          <w:p w14:paraId="00F7EAED">
            <w:pPr>
              <w:pStyle w:val="47"/>
              <w:spacing w:before="4" w:line="140" w:lineRule="atLeast"/>
              <w:rPr>
                <w:rFonts w:ascii="Times New Roman" w:hAnsi="Times New Roman" w:eastAsia="Times New Roman" w:cs="Times New Roman"/>
                <w:sz w:val="12"/>
                <w:szCs w:val="12"/>
                <w:lang w:eastAsia="zh-CN"/>
              </w:rPr>
            </w:pPr>
          </w:p>
          <w:p w14:paraId="41FC42CA">
            <w:pPr>
              <w:pStyle w:val="47"/>
              <w:spacing w:line="200" w:lineRule="atLeast"/>
              <w:rPr>
                <w:rFonts w:ascii="Times New Roman" w:hAnsi="Times New Roman" w:eastAsia="Times New Roman" w:cs="Times New Roman"/>
                <w:sz w:val="17"/>
                <w:szCs w:val="17"/>
                <w:lang w:eastAsia="zh-CN"/>
              </w:rPr>
            </w:pPr>
          </w:p>
          <w:p w14:paraId="059B1E2C">
            <w:pPr>
              <w:pStyle w:val="47"/>
              <w:spacing w:line="200" w:lineRule="atLeast"/>
              <w:rPr>
                <w:rFonts w:ascii="Times New Roman" w:hAnsi="Times New Roman" w:eastAsia="Times New Roman" w:cs="Times New Roman"/>
                <w:sz w:val="17"/>
                <w:szCs w:val="17"/>
                <w:lang w:eastAsia="zh-CN"/>
              </w:rPr>
            </w:pPr>
          </w:p>
          <w:p w14:paraId="2AE1344F">
            <w:pPr>
              <w:pStyle w:val="47"/>
              <w:spacing w:line="200" w:lineRule="atLeast"/>
              <w:rPr>
                <w:rFonts w:ascii="Times New Roman" w:hAnsi="Times New Roman" w:eastAsia="Times New Roman" w:cs="Times New Roman"/>
                <w:sz w:val="17"/>
                <w:szCs w:val="17"/>
                <w:lang w:eastAsia="zh-CN"/>
              </w:rPr>
            </w:pPr>
          </w:p>
          <w:p w14:paraId="1CA088A1">
            <w:pPr>
              <w:pStyle w:val="47"/>
              <w:spacing w:line="200" w:lineRule="atLeast"/>
              <w:rPr>
                <w:rFonts w:ascii="Times New Roman" w:hAnsi="Times New Roman" w:eastAsia="Times New Roman" w:cs="Times New Roman"/>
                <w:sz w:val="17"/>
                <w:szCs w:val="17"/>
                <w:lang w:eastAsia="zh-CN"/>
              </w:rPr>
            </w:pPr>
          </w:p>
          <w:p w14:paraId="69F2DAC6">
            <w:pPr>
              <w:pStyle w:val="47"/>
              <w:ind w:left="213"/>
              <w:rPr>
                <w:rFonts w:ascii="宋体" w:hAnsi="宋体" w:eastAsia="宋体" w:cs="宋体"/>
                <w:sz w:val="21"/>
                <w:szCs w:val="21"/>
              </w:rPr>
            </w:pPr>
            <w:r>
              <w:rPr>
                <w:rFonts w:ascii="宋体" w:hAnsi="宋体" w:eastAsia="宋体" w:cs="宋体"/>
                <w:sz w:val="21"/>
                <w:szCs w:val="21"/>
              </w:rPr>
              <w:t>人员配备</w:t>
            </w:r>
          </w:p>
          <w:p w14:paraId="55A6385E">
            <w:pPr>
              <w:pStyle w:val="47"/>
              <w:ind w:left="213"/>
              <w:rPr>
                <w:rFonts w:ascii="宋体" w:hAnsi="宋体" w:eastAsia="宋体" w:cs="宋体"/>
                <w:sz w:val="21"/>
                <w:szCs w:val="21"/>
              </w:rPr>
            </w:pPr>
            <w:r>
              <w:rPr>
                <w:rFonts w:ascii="宋体" w:hAnsi="宋体" w:eastAsia="宋体" w:cs="宋体"/>
                <w:sz w:val="21"/>
                <w:szCs w:val="21"/>
              </w:rPr>
              <w:t>（</w:t>
            </w:r>
            <w:r>
              <w:rPr>
                <w:rFonts w:hint="eastAsia" w:ascii="宋体" w:hAnsi="宋体" w:eastAsia="宋体" w:cs="宋体"/>
                <w:sz w:val="21"/>
                <w:szCs w:val="21"/>
                <w:lang w:eastAsia="zh-CN"/>
              </w:rPr>
              <w:t>8分</w:t>
            </w:r>
            <w:r>
              <w:rPr>
                <w:rFonts w:ascii="宋体" w:hAnsi="宋体" w:eastAsia="宋体" w:cs="宋体"/>
                <w:sz w:val="21"/>
                <w:szCs w:val="21"/>
              </w:rPr>
              <w:t>）</w:t>
            </w:r>
          </w:p>
        </w:tc>
        <w:tc>
          <w:tcPr>
            <w:tcW w:w="6521" w:type="dxa"/>
            <w:tcBorders>
              <w:top w:val="single" w:color="000000" w:sz="4" w:space="0"/>
              <w:left w:val="single" w:color="000000" w:sz="4" w:space="0"/>
              <w:bottom w:val="single" w:color="000000" w:sz="4" w:space="0"/>
              <w:right w:val="single" w:color="000000" w:sz="4" w:space="0"/>
            </w:tcBorders>
          </w:tcPr>
          <w:p w14:paraId="57B8490B">
            <w:pPr>
              <w:pStyle w:val="47"/>
              <w:spacing w:before="43"/>
              <w:ind w:left="103" w:right="101"/>
              <w:jc w:val="both"/>
              <w:rPr>
                <w:rFonts w:ascii="宋体" w:hAnsi="宋体" w:eastAsia="宋体" w:cs="宋体"/>
                <w:spacing w:val="30"/>
                <w:w w:val="99"/>
                <w:sz w:val="21"/>
                <w:szCs w:val="21"/>
                <w:lang w:eastAsia="zh-CN"/>
              </w:rPr>
            </w:pPr>
            <w:r>
              <w:rPr>
                <w:rFonts w:ascii="宋体" w:hAnsi="宋体" w:eastAsia="宋体" w:cs="宋体"/>
                <w:sz w:val="21"/>
                <w:szCs w:val="21"/>
                <w:lang w:eastAsia="zh-CN"/>
              </w:rPr>
              <w:t>根据供应商提供的人员配备情况进行综合评审：</w:t>
            </w:r>
            <w:r>
              <w:rPr>
                <w:rFonts w:ascii="宋体" w:hAnsi="宋体" w:eastAsia="宋体" w:cs="宋体"/>
                <w:spacing w:val="30"/>
                <w:w w:val="99"/>
                <w:sz w:val="21"/>
                <w:szCs w:val="21"/>
                <w:lang w:eastAsia="zh-CN"/>
              </w:rPr>
              <w:t xml:space="preserve"> </w:t>
            </w:r>
          </w:p>
          <w:p w14:paraId="5FDE5C9D">
            <w:pPr>
              <w:pStyle w:val="47"/>
              <w:spacing w:before="43"/>
              <w:ind w:left="103" w:right="101"/>
              <w:jc w:val="both"/>
              <w:rPr>
                <w:rFonts w:ascii="宋体" w:hAnsi="宋体" w:eastAsia="宋体" w:cs="宋体"/>
                <w:sz w:val="21"/>
                <w:szCs w:val="21"/>
                <w:lang w:eastAsia="zh-CN"/>
              </w:rPr>
            </w:pPr>
            <w:r>
              <w:rPr>
                <w:rFonts w:ascii="宋体" w:hAnsi="宋体" w:eastAsia="宋体" w:cs="宋体"/>
                <w:sz w:val="21"/>
                <w:szCs w:val="21"/>
                <w:lang w:eastAsia="zh-CN"/>
              </w:rPr>
              <w:t>人员配备充足、配送及安装人员专业性较强得</w:t>
            </w:r>
            <w:r>
              <w:rPr>
                <w:rFonts w:ascii="宋体" w:hAnsi="宋体" w:eastAsia="宋体" w:cs="宋体"/>
                <w:spacing w:val="-80"/>
                <w:sz w:val="21"/>
                <w:szCs w:val="21"/>
                <w:lang w:eastAsia="zh-CN"/>
              </w:rPr>
              <w:t xml:space="preserve"> </w:t>
            </w:r>
            <w:r>
              <w:rPr>
                <w:rFonts w:ascii="宋体" w:hAnsi="宋体" w:eastAsia="宋体" w:cs="宋体"/>
                <w:sz w:val="21"/>
                <w:szCs w:val="21"/>
                <w:lang w:eastAsia="zh-CN"/>
              </w:rPr>
              <w:t>8</w:t>
            </w:r>
            <w:r>
              <w:rPr>
                <w:rFonts w:ascii="宋体" w:hAnsi="宋体" w:eastAsia="宋体" w:cs="宋体"/>
                <w:spacing w:val="-79"/>
                <w:sz w:val="21"/>
                <w:szCs w:val="21"/>
                <w:lang w:eastAsia="zh-CN"/>
              </w:rPr>
              <w:t xml:space="preserve"> </w:t>
            </w:r>
            <w:r>
              <w:rPr>
                <w:rFonts w:ascii="宋体" w:hAnsi="宋体" w:eastAsia="宋体" w:cs="宋体"/>
                <w:sz w:val="21"/>
                <w:szCs w:val="21"/>
                <w:lang w:eastAsia="zh-CN"/>
              </w:rPr>
              <w:t>分；</w:t>
            </w:r>
          </w:p>
          <w:p w14:paraId="5177F9BA">
            <w:pPr>
              <w:pStyle w:val="47"/>
              <w:spacing w:before="43"/>
              <w:ind w:left="103" w:right="101"/>
              <w:jc w:val="both"/>
              <w:rPr>
                <w:rFonts w:ascii="宋体" w:hAnsi="宋体" w:eastAsia="宋体" w:cs="宋体"/>
                <w:spacing w:val="-2"/>
                <w:sz w:val="21"/>
                <w:szCs w:val="21"/>
                <w:lang w:eastAsia="zh-CN"/>
              </w:rPr>
            </w:pPr>
            <w:r>
              <w:rPr>
                <w:rFonts w:ascii="宋体" w:hAnsi="宋体" w:eastAsia="宋体" w:cs="宋体"/>
                <w:sz w:val="21"/>
                <w:szCs w:val="21"/>
                <w:lang w:eastAsia="zh-CN"/>
              </w:rPr>
              <w:t>人员配备较为充足、配送及安装人员专业性相对较强得</w:t>
            </w:r>
            <w:r>
              <w:rPr>
                <w:rFonts w:ascii="宋体" w:hAnsi="宋体" w:eastAsia="宋体" w:cs="宋体"/>
                <w:spacing w:val="-71"/>
                <w:sz w:val="21"/>
                <w:szCs w:val="21"/>
                <w:lang w:eastAsia="zh-CN"/>
              </w:rPr>
              <w:t xml:space="preserve"> </w:t>
            </w:r>
            <w:r>
              <w:rPr>
                <w:rFonts w:ascii="宋体" w:hAnsi="宋体" w:eastAsia="宋体" w:cs="宋体"/>
                <w:sz w:val="21"/>
                <w:szCs w:val="21"/>
                <w:lang w:eastAsia="zh-CN"/>
              </w:rPr>
              <w:t>6</w:t>
            </w:r>
            <w:r>
              <w:rPr>
                <w:rFonts w:ascii="宋体" w:hAnsi="宋体" w:eastAsia="宋体" w:cs="宋体"/>
                <w:spacing w:val="-70"/>
                <w:sz w:val="21"/>
                <w:szCs w:val="21"/>
                <w:lang w:eastAsia="zh-CN"/>
              </w:rPr>
              <w:t xml:space="preserve"> </w:t>
            </w:r>
            <w:r>
              <w:rPr>
                <w:rFonts w:ascii="宋体" w:hAnsi="宋体" w:eastAsia="宋体" w:cs="宋体"/>
                <w:spacing w:val="-2"/>
                <w:sz w:val="21"/>
                <w:szCs w:val="21"/>
                <w:lang w:eastAsia="zh-CN"/>
              </w:rPr>
              <w:t>分；</w:t>
            </w:r>
          </w:p>
          <w:p w14:paraId="293DE96D">
            <w:pPr>
              <w:pStyle w:val="47"/>
              <w:spacing w:before="43"/>
              <w:ind w:left="103" w:right="101"/>
              <w:jc w:val="both"/>
              <w:rPr>
                <w:rFonts w:ascii="宋体" w:hAnsi="宋体" w:eastAsia="宋体" w:cs="宋体"/>
                <w:spacing w:val="-1"/>
                <w:sz w:val="21"/>
                <w:szCs w:val="21"/>
                <w:lang w:eastAsia="zh-CN"/>
              </w:rPr>
            </w:pPr>
            <w:r>
              <w:rPr>
                <w:rFonts w:ascii="宋体" w:hAnsi="宋体" w:eastAsia="宋体" w:cs="宋体"/>
                <w:spacing w:val="-2"/>
                <w:sz w:val="21"/>
                <w:szCs w:val="21"/>
                <w:lang w:eastAsia="zh-CN"/>
              </w:rPr>
              <w:t>人员</w:t>
            </w:r>
            <w:r>
              <w:rPr>
                <w:rFonts w:ascii="宋体" w:hAnsi="宋体" w:eastAsia="宋体" w:cs="宋体"/>
                <w:spacing w:val="4"/>
                <w:sz w:val="21"/>
                <w:szCs w:val="21"/>
                <w:lang w:eastAsia="zh-CN"/>
              </w:rPr>
              <w:t>配备数量、配送及安装人员的专业性一般得</w:t>
            </w:r>
            <w:r>
              <w:rPr>
                <w:rFonts w:ascii="宋体" w:hAnsi="宋体" w:eastAsia="宋体" w:cs="宋体"/>
                <w:spacing w:val="-61"/>
                <w:sz w:val="21"/>
                <w:szCs w:val="21"/>
                <w:lang w:eastAsia="zh-CN"/>
              </w:rPr>
              <w:t xml:space="preserve"> </w:t>
            </w:r>
            <w:r>
              <w:rPr>
                <w:rFonts w:ascii="宋体" w:hAnsi="宋体" w:eastAsia="宋体" w:cs="宋体"/>
                <w:sz w:val="21"/>
                <w:szCs w:val="21"/>
                <w:lang w:eastAsia="zh-CN"/>
              </w:rPr>
              <w:t>4</w:t>
            </w:r>
            <w:r>
              <w:rPr>
                <w:rFonts w:ascii="宋体" w:hAnsi="宋体" w:eastAsia="宋体" w:cs="宋体"/>
                <w:spacing w:val="-58"/>
                <w:sz w:val="21"/>
                <w:szCs w:val="21"/>
                <w:lang w:eastAsia="zh-CN"/>
              </w:rPr>
              <w:t xml:space="preserve"> </w:t>
            </w:r>
            <w:r>
              <w:rPr>
                <w:rFonts w:ascii="宋体" w:hAnsi="宋体" w:eastAsia="宋体" w:cs="宋体"/>
                <w:spacing w:val="2"/>
                <w:sz w:val="21"/>
                <w:szCs w:val="21"/>
                <w:lang w:eastAsia="zh-CN"/>
              </w:rPr>
              <w:t>分</w:t>
            </w:r>
            <w:r>
              <w:rPr>
                <w:rFonts w:hint="eastAsia" w:ascii="宋体" w:hAnsi="宋体" w:eastAsia="宋体" w:cs="宋体"/>
                <w:spacing w:val="2"/>
                <w:sz w:val="21"/>
                <w:szCs w:val="21"/>
                <w:lang w:eastAsia="zh-CN"/>
              </w:rPr>
              <w:t>；</w:t>
            </w:r>
            <w:r>
              <w:rPr>
                <w:rFonts w:ascii="宋体" w:hAnsi="宋体" w:eastAsia="宋体" w:cs="宋体"/>
                <w:spacing w:val="-14"/>
                <w:sz w:val="21"/>
                <w:szCs w:val="21"/>
                <w:lang w:eastAsia="zh-CN"/>
              </w:rPr>
              <w:t xml:space="preserve"> </w:t>
            </w:r>
            <w:r>
              <w:rPr>
                <w:rFonts w:ascii="宋体" w:hAnsi="宋体" w:eastAsia="宋体" w:cs="宋体"/>
                <w:spacing w:val="2"/>
                <w:sz w:val="21"/>
                <w:szCs w:val="21"/>
                <w:lang w:eastAsia="zh-CN"/>
              </w:rPr>
              <w:t>人员配</w:t>
            </w:r>
            <w:r>
              <w:rPr>
                <w:rFonts w:ascii="宋体" w:hAnsi="宋体" w:eastAsia="宋体" w:cs="宋体"/>
                <w:spacing w:val="27"/>
                <w:w w:val="99"/>
                <w:sz w:val="21"/>
                <w:szCs w:val="21"/>
                <w:lang w:eastAsia="zh-CN"/>
              </w:rPr>
              <w:t xml:space="preserve"> </w:t>
            </w:r>
            <w:r>
              <w:rPr>
                <w:rFonts w:ascii="宋体" w:hAnsi="宋体" w:eastAsia="宋体" w:cs="宋体"/>
                <w:sz w:val="21"/>
                <w:szCs w:val="21"/>
                <w:lang w:eastAsia="zh-CN"/>
              </w:rPr>
              <w:t>备数量、配送及安装人员的专业性差得</w:t>
            </w:r>
            <w:r>
              <w:rPr>
                <w:rFonts w:ascii="宋体" w:hAnsi="宋体" w:eastAsia="宋体" w:cs="宋体"/>
                <w:spacing w:val="-80"/>
                <w:sz w:val="21"/>
                <w:szCs w:val="21"/>
                <w:lang w:eastAsia="zh-CN"/>
              </w:rPr>
              <w:t xml:space="preserve"> </w:t>
            </w:r>
            <w:r>
              <w:rPr>
                <w:rFonts w:ascii="宋体" w:hAnsi="宋体" w:eastAsia="宋体" w:cs="宋体"/>
                <w:sz w:val="21"/>
                <w:szCs w:val="21"/>
                <w:lang w:eastAsia="zh-CN"/>
              </w:rPr>
              <w:t>2</w:t>
            </w:r>
            <w:r>
              <w:rPr>
                <w:rFonts w:ascii="宋体" w:hAnsi="宋体" w:eastAsia="宋体" w:cs="宋体"/>
                <w:spacing w:val="-79"/>
                <w:sz w:val="21"/>
                <w:szCs w:val="21"/>
                <w:lang w:eastAsia="zh-CN"/>
              </w:rPr>
              <w:t xml:space="preserve"> </w:t>
            </w:r>
            <w:r>
              <w:rPr>
                <w:rFonts w:ascii="宋体" w:hAnsi="宋体" w:eastAsia="宋体" w:cs="宋体"/>
                <w:spacing w:val="-1"/>
                <w:sz w:val="21"/>
                <w:szCs w:val="21"/>
                <w:lang w:eastAsia="zh-CN"/>
              </w:rPr>
              <w:t>分</w:t>
            </w:r>
            <w:r>
              <w:rPr>
                <w:rFonts w:hint="eastAsia" w:ascii="宋体" w:hAnsi="宋体" w:eastAsia="宋体" w:cs="宋体"/>
                <w:spacing w:val="-1"/>
                <w:sz w:val="21"/>
                <w:szCs w:val="21"/>
                <w:lang w:eastAsia="zh-CN"/>
              </w:rPr>
              <w:t>；</w:t>
            </w:r>
          </w:p>
          <w:p w14:paraId="32B4220F">
            <w:pPr>
              <w:pStyle w:val="47"/>
              <w:spacing w:before="43"/>
              <w:ind w:left="103" w:right="101"/>
              <w:jc w:val="both"/>
              <w:rPr>
                <w:rFonts w:ascii="宋体" w:hAnsi="宋体" w:eastAsia="宋体" w:cs="宋体"/>
                <w:sz w:val="21"/>
                <w:szCs w:val="21"/>
                <w:lang w:eastAsia="zh-CN"/>
              </w:rPr>
            </w:pPr>
            <w:r>
              <w:rPr>
                <w:rFonts w:ascii="宋体" w:hAnsi="宋体" w:eastAsia="宋体" w:cs="宋体"/>
                <w:spacing w:val="-1"/>
                <w:sz w:val="21"/>
                <w:szCs w:val="21"/>
                <w:lang w:eastAsia="zh-CN"/>
              </w:rPr>
              <w:t>未提供此项内容</w:t>
            </w:r>
            <w:r>
              <w:rPr>
                <w:rFonts w:ascii="宋体" w:hAnsi="宋体" w:eastAsia="宋体" w:cs="宋体"/>
                <w:sz w:val="21"/>
                <w:szCs w:val="21"/>
                <w:lang w:eastAsia="zh-CN"/>
              </w:rPr>
              <w:t>不得分。</w:t>
            </w:r>
          </w:p>
          <w:p w14:paraId="438B55B1">
            <w:pPr>
              <w:pStyle w:val="47"/>
              <w:spacing w:before="20"/>
              <w:ind w:left="103"/>
              <w:jc w:val="both"/>
              <w:rPr>
                <w:rFonts w:ascii="宋体" w:hAnsi="宋体" w:eastAsia="宋体" w:cs="宋体"/>
                <w:sz w:val="21"/>
                <w:szCs w:val="21"/>
                <w:lang w:eastAsia="zh-CN"/>
              </w:rPr>
            </w:pPr>
            <w:r>
              <w:rPr>
                <w:rFonts w:ascii="宋体" w:hAnsi="宋体" w:eastAsia="宋体" w:cs="宋体"/>
                <w:sz w:val="21"/>
                <w:szCs w:val="21"/>
                <w:lang w:eastAsia="zh-CN"/>
              </w:rPr>
              <w:t>容不得分。</w:t>
            </w:r>
          </w:p>
        </w:tc>
      </w:tr>
      <w:tr w14:paraId="4B732AE3">
        <w:tblPrEx>
          <w:tblCellMar>
            <w:top w:w="0" w:type="dxa"/>
            <w:left w:w="0" w:type="dxa"/>
            <w:bottom w:w="0" w:type="dxa"/>
            <w:right w:w="0" w:type="dxa"/>
          </w:tblCellMar>
        </w:tblPrEx>
        <w:trPr>
          <w:trHeight w:val="1570" w:hRule="exact"/>
        </w:trPr>
        <w:tc>
          <w:tcPr>
            <w:tcW w:w="567" w:type="dxa"/>
            <w:vMerge w:val="continue"/>
            <w:tcBorders>
              <w:left w:val="single" w:color="000000" w:sz="4" w:space="0"/>
              <w:right w:val="single" w:color="000000" w:sz="4" w:space="0"/>
            </w:tcBorders>
          </w:tcPr>
          <w:p w14:paraId="249F321B"/>
        </w:tc>
        <w:tc>
          <w:tcPr>
            <w:tcW w:w="992" w:type="dxa"/>
            <w:vMerge w:val="continue"/>
            <w:tcBorders>
              <w:left w:val="single" w:color="000000" w:sz="4" w:space="0"/>
              <w:right w:val="single" w:color="000000" w:sz="4" w:space="0"/>
            </w:tcBorders>
          </w:tcPr>
          <w:p w14:paraId="0A51F234"/>
        </w:tc>
        <w:tc>
          <w:tcPr>
            <w:tcW w:w="1276" w:type="dxa"/>
            <w:tcBorders>
              <w:top w:val="single" w:color="000000" w:sz="4" w:space="0"/>
              <w:left w:val="single" w:color="000000" w:sz="4" w:space="0"/>
              <w:bottom w:val="single" w:color="000000" w:sz="4" w:space="0"/>
              <w:right w:val="single" w:color="000000" w:sz="4" w:space="0"/>
            </w:tcBorders>
          </w:tcPr>
          <w:p w14:paraId="04C577CE">
            <w:pPr>
              <w:pStyle w:val="47"/>
              <w:spacing w:line="200" w:lineRule="atLeast"/>
              <w:rPr>
                <w:rFonts w:ascii="Times New Roman" w:hAnsi="Times New Roman" w:eastAsia="Times New Roman" w:cs="Times New Roman"/>
                <w:sz w:val="17"/>
                <w:szCs w:val="17"/>
              </w:rPr>
            </w:pPr>
          </w:p>
          <w:p w14:paraId="2691D52E">
            <w:pPr>
              <w:pStyle w:val="47"/>
              <w:spacing w:line="200" w:lineRule="atLeast"/>
              <w:rPr>
                <w:rFonts w:ascii="Times New Roman" w:hAnsi="Times New Roman" w:eastAsia="Times New Roman" w:cs="Times New Roman"/>
                <w:sz w:val="17"/>
                <w:szCs w:val="17"/>
              </w:rPr>
            </w:pPr>
          </w:p>
          <w:p w14:paraId="43AC1A28">
            <w:pPr>
              <w:pStyle w:val="47"/>
              <w:spacing w:before="3" w:line="240" w:lineRule="atLeast"/>
              <w:rPr>
                <w:rFonts w:ascii="Times New Roman" w:hAnsi="Times New Roman" w:eastAsia="Times New Roman" w:cs="Times New Roman"/>
                <w:sz w:val="20"/>
                <w:szCs w:val="20"/>
              </w:rPr>
            </w:pPr>
          </w:p>
          <w:p w14:paraId="1E5C0AE1">
            <w:pPr>
              <w:pStyle w:val="47"/>
              <w:ind w:left="102"/>
              <w:rPr>
                <w:rFonts w:ascii="宋体" w:hAnsi="宋体" w:eastAsia="宋体" w:cs="宋体"/>
                <w:sz w:val="21"/>
                <w:szCs w:val="21"/>
              </w:rPr>
            </w:pPr>
            <w:r>
              <w:rPr>
                <w:rFonts w:ascii="宋体" w:hAnsi="宋体" w:eastAsia="宋体" w:cs="宋体"/>
                <w:sz w:val="21"/>
                <w:szCs w:val="21"/>
              </w:rPr>
              <w:t>应急预案</w:t>
            </w:r>
          </w:p>
          <w:p w14:paraId="3C743F35">
            <w:pPr>
              <w:pStyle w:val="47"/>
              <w:ind w:left="102"/>
              <w:rPr>
                <w:rFonts w:ascii="宋体" w:hAnsi="宋体" w:eastAsia="宋体" w:cs="宋体"/>
                <w:sz w:val="21"/>
                <w:szCs w:val="21"/>
              </w:rPr>
            </w:pPr>
            <w:r>
              <w:rPr>
                <w:rFonts w:ascii="宋体" w:hAnsi="宋体" w:eastAsia="宋体" w:cs="宋体"/>
                <w:sz w:val="21"/>
                <w:szCs w:val="21"/>
              </w:rPr>
              <w:t>（</w:t>
            </w:r>
            <w:r>
              <w:rPr>
                <w:rFonts w:hint="eastAsia" w:ascii="宋体" w:hAnsi="宋体" w:eastAsia="宋体" w:cs="宋体"/>
                <w:sz w:val="21"/>
                <w:szCs w:val="21"/>
                <w:lang w:eastAsia="zh-CN"/>
              </w:rPr>
              <w:t>1</w:t>
            </w:r>
            <w:r>
              <w:rPr>
                <w:rFonts w:ascii="宋体" w:hAnsi="宋体" w:eastAsia="宋体" w:cs="宋体"/>
                <w:sz w:val="21"/>
                <w:szCs w:val="21"/>
                <w:lang w:eastAsia="zh-CN"/>
              </w:rPr>
              <w:t>0分</w:t>
            </w:r>
            <w:r>
              <w:rPr>
                <w:rFonts w:ascii="宋体" w:hAnsi="宋体" w:eastAsia="宋体" w:cs="宋体"/>
                <w:sz w:val="21"/>
                <w:szCs w:val="21"/>
              </w:rPr>
              <w:t>）</w:t>
            </w:r>
          </w:p>
        </w:tc>
        <w:tc>
          <w:tcPr>
            <w:tcW w:w="6521" w:type="dxa"/>
            <w:tcBorders>
              <w:top w:val="single" w:color="000000" w:sz="4" w:space="0"/>
              <w:left w:val="single" w:color="000000" w:sz="4" w:space="0"/>
              <w:bottom w:val="single" w:color="000000" w:sz="4" w:space="0"/>
              <w:right w:val="single" w:color="000000" w:sz="4" w:space="0"/>
            </w:tcBorders>
          </w:tcPr>
          <w:p w14:paraId="52A9A374">
            <w:pPr>
              <w:pStyle w:val="47"/>
              <w:ind w:left="103"/>
              <w:rPr>
                <w:rFonts w:ascii="宋体" w:hAnsi="宋体" w:eastAsia="宋体" w:cs="宋体"/>
                <w:sz w:val="21"/>
                <w:szCs w:val="21"/>
                <w:lang w:eastAsia="zh-CN"/>
              </w:rPr>
            </w:pPr>
            <w:r>
              <w:rPr>
                <w:rFonts w:ascii="宋体" w:hAnsi="宋体" w:eastAsia="宋体" w:cs="宋体"/>
                <w:sz w:val="21"/>
                <w:szCs w:val="21"/>
                <w:lang w:eastAsia="zh-CN"/>
              </w:rPr>
              <w:t>方案完整合理，针对性强，得</w:t>
            </w:r>
            <w:r>
              <w:rPr>
                <w:rFonts w:ascii="宋体" w:hAnsi="宋体" w:eastAsia="宋体" w:cs="宋体"/>
                <w:spacing w:val="-70"/>
                <w:sz w:val="21"/>
                <w:szCs w:val="21"/>
                <w:lang w:eastAsia="zh-CN"/>
              </w:rPr>
              <w:t xml:space="preserve"> </w:t>
            </w:r>
            <w:r>
              <w:rPr>
                <w:rFonts w:ascii="宋体" w:hAnsi="宋体" w:eastAsia="宋体" w:cs="宋体"/>
                <w:sz w:val="21"/>
                <w:szCs w:val="21"/>
                <w:lang w:eastAsia="zh-CN"/>
              </w:rPr>
              <w:t>10</w:t>
            </w:r>
            <w:r>
              <w:rPr>
                <w:rFonts w:ascii="宋体" w:hAnsi="宋体" w:eastAsia="宋体" w:cs="宋体"/>
                <w:spacing w:val="-69"/>
                <w:sz w:val="21"/>
                <w:szCs w:val="21"/>
                <w:lang w:eastAsia="zh-CN"/>
              </w:rPr>
              <w:t xml:space="preserve"> </w:t>
            </w:r>
            <w:r>
              <w:rPr>
                <w:rFonts w:ascii="宋体" w:hAnsi="宋体" w:eastAsia="宋体" w:cs="宋体"/>
                <w:spacing w:val="-1"/>
                <w:sz w:val="21"/>
                <w:szCs w:val="21"/>
                <w:lang w:eastAsia="zh-CN"/>
              </w:rPr>
              <w:t>分；</w:t>
            </w:r>
          </w:p>
          <w:p w14:paraId="50F072C1">
            <w:pPr>
              <w:pStyle w:val="47"/>
              <w:spacing w:before="25"/>
              <w:ind w:left="103"/>
              <w:rPr>
                <w:rFonts w:ascii="宋体" w:hAnsi="宋体" w:eastAsia="宋体" w:cs="宋体"/>
                <w:sz w:val="21"/>
                <w:szCs w:val="21"/>
                <w:lang w:eastAsia="zh-CN"/>
              </w:rPr>
            </w:pPr>
            <w:r>
              <w:rPr>
                <w:rFonts w:ascii="宋体" w:hAnsi="宋体" w:eastAsia="宋体" w:cs="宋体"/>
                <w:sz w:val="21"/>
                <w:szCs w:val="21"/>
                <w:lang w:eastAsia="zh-CN"/>
              </w:rPr>
              <w:t>方案较完整合理，针对性较强，得</w:t>
            </w:r>
            <w:r>
              <w:rPr>
                <w:rFonts w:ascii="宋体" w:hAnsi="宋体" w:eastAsia="宋体" w:cs="宋体"/>
                <w:spacing w:val="-72"/>
                <w:sz w:val="21"/>
                <w:szCs w:val="21"/>
                <w:lang w:eastAsia="zh-CN"/>
              </w:rPr>
              <w:t xml:space="preserve"> </w:t>
            </w:r>
            <w:r>
              <w:rPr>
                <w:rFonts w:ascii="宋体" w:hAnsi="宋体" w:eastAsia="宋体" w:cs="宋体"/>
                <w:sz w:val="21"/>
                <w:szCs w:val="21"/>
                <w:lang w:eastAsia="zh-CN"/>
              </w:rPr>
              <w:t>7</w:t>
            </w:r>
            <w:r>
              <w:rPr>
                <w:rFonts w:ascii="宋体" w:hAnsi="宋体" w:eastAsia="宋体" w:cs="宋体"/>
                <w:spacing w:val="-70"/>
                <w:sz w:val="21"/>
                <w:szCs w:val="21"/>
                <w:lang w:eastAsia="zh-CN"/>
              </w:rPr>
              <w:t xml:space="preserve"> </w:t>
            </w:r>
            <w:r>
              <w:rPr>
                <w:rFonts w:ascii="宋体" w:hAnsi="宋体" w:eastAsia="宋体" w:cs="宋体"/>
                <w:spacing w:val="-1"/>
                <w:sz w:val="21"/>
                <w:szCs w:val="21"/>
                <w:lang w:eastAsia="zh-CN"/>
              </w:rPr>
              <w:t>分；</w:t>
            </w:r>
          </w:p>
          <w:p w14:paraId="336F393F">
            <w:pPr>
              <w:pStyle w:val="47"/>
              <w:spacing w:before="25"/>
              <w:ind w:left="103"/>
              <w:rPr>
                <w:rFonts w:ascii="宋体" w:hAnsi="宋体" w:eastAsia="宋体" w:cs="宋体"/>
                <w:sz w:val="21"/>
                <w:szCs w:val="21"/>
                <w:lang w:eastAsia="zh-CN"/>
              </w:rPr>
            </w:pPr>
            <w:r>
              <w:rPr>
                <w:rFonts w:ascii="宋体" w:hAnsi="宋体" w:eastAsia="宋体" w:cs="宋体"/>
                <w:sz w:val="21"/>
                <w:szCs w:val="21"/>
                <w:lang w:eastAsia="zh-CN"/>
              </w:rPr>
              <w:t>方案基本完整合理，具备针对性，得</w:t>
            </w:r>
            <w:r>
              <w:rPr>
                <w:rFonts w:ascii="宋体" w:hAnsi="宋体" w:eastAsia="宋体" w:cs="宋体"/>
                <w:spacing w:val="-73"/>
                <w:sz w:val="21"/>
                <w:szCs w:val="21"/>
                <w:lang w:eastAsia="zh-CN"/>
              </w:rPr>
              <w:t xml:space="preserve"> </w:t>
            </w:r>
            <w:r>
              <w:rPr>
                <w:rFonts w:ascii="宋体" w:hAnsi="宋体" w:eastAsia="宋体" w:cs="宋体"/>
                <w:sz w:val="21"/>
                <w:szCs w:val="21"/>
                <w:lang w:eastAsia="zh-CN"/>
              </w:rPr>
              <w:t>5</w:t>
            </w:r>
            <w:r>
              <w:rPr>
                <w:rFonts w:ascii="宋体" w:hAnsi="宋体" w:eastAsia="宋体" w:cs="宋体"/>
                <w:spacing w:val="-71"/>
                <w:sz w:val="21"/>
                <w:szCs w:val="21"/>
                <w:lang w:eastAsia="zh-CN"/>
              </w:rPr>
              <w:t xml:space="preserve"> </w:t>
            </w:r>
            <w:r>
              <w:rPr>
                <w:rFonts w:ascii="宋体" w:hAnsi="宋体" w:eastAsia="宋体" w:cs="宋体"/>
                <w:spacing w:val="-1"/>
                <w:sz w:val="21"/>
                <w:szCs w:val="21"/>
                <w:lang w:eastAsia="zh-CN"/>
              </w:rPr>
              <w:t>分；</w:t>
            </w:r>
          </w:p>
          <w:p w14:paraId="4CF3E547">
            <w:pPr>
              <w:pStyle w:val="47"/>
              <w:ind w:left="103"/>
              <w:rPr>
                <w:rFonts w:ascii="宋体" w:hAnsi="宋体" w:eastAsia="宋体" w:cs="宋体"/>
                <w:sz w:val="21"/>
                <w:szCs w:val="21"/>
                <w:lang w:eastAsia="zh-CN"/>
              </w:rPr>
            </w:pPr>
            <w:r>
              <w:rPr>
                <w:rFonts w:ascii="宋体" w:hAnsi="宋体" w:eastAsia="宋体" w:cs="宋体"/>
                <w:sz w:val="21"/>
                <w:szCs w:val="21"/>
                <w:lang w:eastAsia="zh-CN"/>
              </w:rPr>
              <w:t>方案不完整合理，不具备针对性，得 3 分；</w:t>
            </w:r>
          </w:p>
          <w:p w14:paraId="43AFA1E5">
            <w:pPr>
              <w:pStyle w:val="47"/>
              <w:ind w:left="103"/>
              <w:rPr>
                <w:rFonts w:ascii="宋体" w:hAnsi="宋体" w:eastAsia="宋体" w:cs="宋体"/>
                <w:sz w:val="21"/>
                <w:szCs w:val="21"/>
              </w:rPr>
            </w:pPr>
            <w:r>
              <w:rPr>
                <w:rFonts w:ascii="宋体" w:hAnsi="宋体" w:eastAsia="宋体" w:cs="宋体"/>
                <w:sz w:val="21"/>
                <w:szCs w:val="21"/>
                <w:lang w:eastAsia="zh-CN"/>
              </w:rPr>
              <w:t>未提供本项不得分。</w:t>
            </w:r>
          </w:p>
        </w:tc>
      </w:tr>
      <w:tr w14:paraId="743542B3">
        <w:tblPrEx>
          <w:tblCellMar>
            <w:top w:w="0" w:type="dxa"/>
            <w:left w:w="0" w:type="dxa"/>
            <w:bottom w:w="0" w:type="dxa"/>
            <w:right w:w="0" w:type="dxa"/>
          </w:tblCellMar>
        </w:tblPrEx>
        <w:trPr>
          <w:trHeight w:val="2378" w:hRule="atLeast"/>
        </w:trPr>
        <w:tc>
          <w:tcPr>
            <w:tcW w:w="567" w:type="dxa"/>
            <w:vMerge w:val="continue"/>
            <w:tcBorders>
              <w:left w:val="single" w:color="000000" w:sz="4" w:space="0"/>
              <w:right w:val="single" w:color="000000" w:sz="4" w:space="0"/>
            </w:tcBorders>
          </w:tcPr>
          <w:p w14:paraId="1C411BD0"/>
        </w:tc>
        <w:tc>
          <w:tcPr>
            <w:tcW w:w="992" w:type="dxa"/>
            <w:vMerge w:val="continue"/>
            <w:tcBorders>
              <w:left w:val="single" w:color="000000" w:sz="4" w:space="0"/>
              <w:right w:val="single" w:color="000000" w:sz="4" w:space="0"/>
            </w:tcBorders>
          </w:tcPr>
          <w:p w14:paraId="08D4B53C"/>
        </w:tc>
        <w:tc>
          <w:tcPr>
            <w:tcW w:w="1276" w:type="dxa"/>
            <w:tcBorders>
              <w:top w:val="single" w:color="000000" w:sz="4" w:space="0"/>
              <w:left w:val="single" w:color="000000" w:sz="4" w:space="0"/>
              <w:bottom w:val="single" w:color="auto" w:sz="4" w:space="0"/>
              <w:right w:val="single" w:color="000000" w:sz="4" w:space="0"/>
            </w:tcBorders>
          </w:tcPr>
          <w:p w14:paraId="63397AE3">
            <w:pPr>
              <w:pStyle w:val="47"/>
              <w:spacing w:line="200" w:lineRule="atLeast"/>
              <w:rPr>
                <w:rFonts w:ascii="Times New Roman" w:hAnsi="Times New Roman" w:eastAsia="Times New Roman" w:cs="Times New Roman"/>
                <w:sz w:val="17"/>
                <w:szCs w:val="17"/>
              </w:rPr>
            </w:pPr>
          </w:p>
          <w:p w14:paraId="2F2C4A3B">
            <w:pPr>
              <w:pStyle w:val="47"/>
              <w:spacing w:line="200" w:lineRule="atLeast"/>
              <w:rPr>
                <w:rFonts w:ascii="Times New Roman" w:hAnsi="Times New Roman" w:eastAsia="Times New Roman" w:cs="Times New Roman"/>
                <w:sz w:val="17"/>
                <w:szCs w:val="17"/>
              </w:rPr>
            </w:pPr>
          </w:p>
          <w:p w14:paraId="51288543">
            <w:pPr>
              <w:pStyle w:val="47"/>
              <w:spacing w:line="200" w:lineRule="atLeast"/>
              <w:rPr>
                <w:rFonts w:ascii="Times New Roman" w:hAnsi="Times New Roman" w:eastAsia="Times New Roman" w:cs="Times New Roman"/>
                <w:sz w:val="17"/>
                <w:szCs w:val="17"/>
              </w:rPr>
            </w:pPr>
          </w:p>
          <w:p w14:paraId="1A8D2E4A">
            <w:pPr>
              <w:pStyle w:val="47"/>
              <w:spacing w:line="200" w:lineRule="atLeast"/>
              <w:rPr>
                <w:rFonts w:ascii="Times New Roman" w:hAnsi="Times New Roman" w:eastAsia="Times New Roman" w:cs="Times New Roman"/>
                <w:sz w:val="17"/>
                <w:szCs w:val="17"/>
              </w:rPr>
            </w:pPr>
          </w:p>
          <w:p w14:paraId="35358348">
            <w:pPr>
              <w:pStyle w:val="47"/>
              <w:spacing w:before="6" w:line="240" w:lineRule="atLeast"/>
              <w:rPr>
                <w:rFonts w:ascii="Times New Roman" w:hAnsi="Times New Roman" w:eastAsia="Times New Roman" w:cs="Times New Roman"/>
                <w:sz w:val="20"/>
                <w:szCs w:val="20"/>
              </w:rPr>
            </w:pPr>
          </w:p>
          <w:p w14:paraId="7768744D">
            <w:pPr>
              <w:rPr>
                <w:lang w:eastAsia="zh-CN"/>
              </w:rPr>
            </w:pPr>
            <w:r>
              <w:rPr>
                <w:lang w:eastAsia="zh-CN"/>
              </w:rPr>
              <w:t>售后服务方案</w:t>
            </w:r>
          </w:p>
          <w:p w14:paraId="60FA360C">
            <w:pPr>
              <w:rPr>
                <w:rFonts w:ascii="宋体" w:hAnsi="宋体" w:eastAsia="宋体" w:cs="宋体"/>
                <w:sz w:val="21"/>
                <w:szCs w:val="21"/>
              </w:rPr>
            </w:pPr>
            <w:r>
              <w:rPr>
                <w:lang w:eastAsia="zh-CN"/>
              </w:rPr>
              <w:t>（</w:t>
            </w:r>
            <w:r>
              <w:rPr>
                <w:rFonts w:hint="eastAsia"/>
                <w:lang w:eastAsia="zh-CN"/>
              </w:rPr>
              <w:t>8分</w:t>
            </w:r>
            <w:r>
              <w:rPr>
                <w:lang w:eastAsia="zh-CN"/>
              </w:rPr>
              <w:t>）</w:t>
            </w:r>
          </w:p>
        </w:tc>
        <w:tc>
          <w:tcPr>
            <w:tcW w:w="6521" w:type="dxa"/>
            <w:tcBorders>
              <w:top w:val="single" w:color="000000" w:sz="4" w:space="0"/>
              <w:left w:val="single" w:color="000000" w:sz="4" w:space="0"/>
              <w:bottom w:val="single" w:color="auto" w:sz="4" w:space="0"/>
              <w:right w:val="single" w:color="000000" w:sz="4" w:space="0"/>
            </w:tcBorders>
          </w:tcPr>
          <w:p w14:paraId="7A5980D8">
            <w:pPr>
              <w:pStyle w:val="47"/>
              <w:spacing w:before="25"/>
              <w:ind w:left="103"/>
              <w:rPr>
                <w:rFonts w:ascii="宋体" w:hAnsi="宋体" w:eastAsia="宋体" w:cs="宋体"/>
                <w:sz w:val="21"/>
                <w:szCs w:val="21"/>
                <w:lang w:eastAsia="zh-CN"/>
              </w:rPr>
            </w:pPr>
            <w:r>
              <w:rPr>
                <w:rFonts w:ascii="宋体" w:hAnsi="宋体" w:eastAsia="宋体" w:cs="宋体"/>
                <w:sz w:val="21"/>
                <w:szCs w:val="21"/>
                <w:lang w:eastAsia="zh-CN"/>
              </w:rPr>
              <w:t>售后服务方案的针对性、完整性及可行性评审:</w:t>
            </w:r>
          </w:p>
          <w:p w14:paraId="59ABE632">
            <w:pPr>
              <w:pStyle w:val="47"/>
              <w:spacing w:before="25"/>
              <w:ind w:left="103"/>
              <w:rPr>
                <w:rFonts w:ascii="宋体" w:hAnsi="宋体" w:eastAsia="宋体" w:cs="宋体"/>
                <w:sz w:val="21"/>
                <w:szCs w:val="21"/>
                <w:lang w:eastAsia="zh-CN"/>
              </w:rPr>
            </w:pPr>
            <w:r>
              <w:rPr>
                <w:rFonts w:ascii="宋体" w:hAnsi="宋体" w:eastAsia="宋体" w:cs="宋体"/>
                <w:sz w:val="21"/>
                <w:szCs w:val="21"/>
                <w:lang w:eastAsia="zh-CN"/>
              </w:rPr>
              <w:t>能够结合使用特征，提出全面详细的售后方案；负责人明确:8 分；</w:t>
            </w:r>
          </w:p>
          <w:p w14:paraId="0A6F4143">
            <w:pPr>
              <w:pStyle w:val="47"/>
              <w:spacing w:before="25"/>
              <w:ind w:left="103"/>
              <w:rPr>
                <w:rFonts w:ascii="宋体" w:hAnsi="宋体" w:eastAsia="宋体" w:cs="宋体"/>
                <w:sz w:val="21"/>
                <w:szCs w:val="21"/>
                <w:lang w:eastAsia="zh-CN"/>
              </w:rPr>
            </w:pPr>
            <w:r>
              <w:rPr>
                <w:rFonts w:ascii="宋体" w:hAnsi="宋体" w:eastAsia="宋体" w:cs="宋体"/>
                <w:sz w:val="21"/>
                <w:szCs w:val="21"/>
                <w:lang w:eastAsia="zh-CN"/>
              </w:rPr>
              <w:t xml:space="preserve">能够基本结合使用特征，提出较为全面的售后方案；负责人明确:6分； </w:t>
            </w:r>
          </w:p>
          <w:p w14:paraId="4E169C04">
            <w:pPr>
              <w:pStyle w:val="47"/>
              <w:spacing w:before="25"/>
              <w:ind w:left="103"/>
              <w:rPr>
                <w:rFonts w:ascii="宋体" w:hAnsi="宋体" w:eastAsia="宋体" w:cs="宋体"/>
                <w:sz w:val="21"/>
                <w:szCs w:val="21"/>
                <w:lang w:eastAsia="zh-CN"/>
              </w:rPr>
            </w:pPr>
            <w:r>
              <w:rPr>
                <w:rFonts w:ascii="宋体" w:hAnsi="宋体" w:eastAsia="宋体" w:cs="宋体"/>
                <w:sz w:val="21"/>
                <w:szCs w:val="21"/>
                <w:lang w:eastAsia="zh-CN"/>
              </w:rPr>
              <w:t>能够结合部分使用特征，提出有一定针对性的售后方案，具备可行性；负责人明确:4 分；</w:t>
            </w:r>
          </w:p>
          <w:p w14:paraId="546C27AF">
            <w:pPr>
              <w:pStyle w:val="47"/>
              <w:spacing w:before="25"/>
              <w:ind w:left="103"/>
              <w:rPr>
                <w:rFonts w:ascii="宋体" w:hAnsi="宋体" w:eastAsia="宋体" w:cs="宋体"/>
                <w:sz w:val="21"/>
                <w:szCs w:val="21"/>
                <w:lang w:eastAsia="zh-CN"/>
              </w:rPr>
            </w:pPr>
            <w:r>
              <w:rPr>
                <w:rFonts w:ascii="宋体" w:hAnsi="宋体" w:eastAsia="宋体" w:cs="宋体"/>
                <w:sz w:val="21"/>
                <w:szCs w:val="21"/>
                <w:lang w:eastAsia="zh-CN"/>
              </w:rPr>
              <w:t>不能基本结合使用特征，方案有遗漏；负责人不明确:2分；</w:t>
            </w:r>
          </w:p>
          <w:p w14:paraId="79F862D7">
            <w:pPr>
              <w:pStyle w:val="47"/>
              <w:spacing w:before="25"/>
              <w:ind w:left="103"/>
              <w:rPr>
                <w:rFonts w:ascii="宋体" w:hAnsi="宋体" w:eastAsia="宋体" w:cs="宋体"/>
                <w:sz w:val="21"/>
                <w:szCs w:val="21"/>
                <w:lang w:eastAsia="zh-CN"/>
              </w:rPr>
            </w:pPr>
            <w:r>
              <w:rPr>
                <w:rFonts w:ascii="宋体" w:hAnsi="宋体" w:eastAsia="宋体" w:cs="宋体"/>
                <w:sz w:val="21"/>
                <w:szCs w:val="21"/>
                <w:lang w:eastAsia="zh-CN"/>
              </w:rPr>
              <w:t>未提供具体售后服务方案的:0 分。</w:t>
            </w:r>
          </w:p>
        </w:tc>
      </w:tr>
      <w:tr w14:paraId="02CAACA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2"/>
          <w:wAfter w:w="7797" w:type="dxa"/>
          <w:trHeight w:val="100" w:hRule="atLeast"/>
        </w:trPr>
        <w:tc>
          <w:tcPr>
            <w:tcW w:w="1559" w:type="dxa"/>
            <w:gridSpan w:val="2"/>
            <w:tcBorders>
              <w:top w:val="single" w:color="auto" w:sz="4" w:space="0"/>
            </w:tcBorders>
          </w:tcPr>
          <w:p w14:paraId="2FDE6B64">
            <w:pPr>
              <w:rPr>
                <w:lang w:eastAsia="zh-CN"/>
              </w:rPr>
            </w:pPr>
          </w:p>
        </w:tc>
      </w:tr>
    </w:tbl>
    <w:p w14:paraId="685B6AC8">
      <w:pPr>
        <w:rPr>
          <w:lang w:eastAsia="zh-CN"/>
        </w:rPr>
        <w:sectPr>
          <w:headerReference r:id="rId8" w:type="default"/>
          <w:pgSz w:w="11910" w:h="16840"/>
          <w:pgMar w:top="1000" w:right="1000" w:bottom="980" w:left="1440" w:header="0" w:footer="797" w:gutter="0"/>
          <w:cols w:space="720" w:num="1"/>
        </w:sectPr>
      </w:pPr>
    </w:p>
    <w:p w14:paraId="567E0854">
      <w:pPr>
        <w:pStyle w:val="2"/>
        <w:tabs>
          <w:tab w:val="left" w:pos="1622"/>
        </w:tabs>
        <w:spacing w:line="460" w:lineRule="exact"/>
        <w:ind w:left="0" w:right="141"/>
        <w:jc w:val="center"/>
        <w:rPr>
          <w:b w:val="0"/>
          <w:bCs w:val="0"/>
          <w:lang w:eastAsia="zh-CN"/>
        </w:rPr>
      </w:pPr>
      <w:bookmarkStart w:id="74" w:name="_Toc200569969"/>
      <w:r>
        <w:rPr>
          <w:w w:val="95"/>
          <w:lang w:eastAsia="zh-CN"/>
        </w:rPr>
        <w:t>第四章</w:t>
      </w:r>
      <w:r>
        <w:rPr>
          <w:w w:val="95"/>
          <w:lang w:eastAsia="zh-CN"/>
        </w:rPr>
        <w:tab/>
      </w:r>
      <w:r>
        <w:rPr>
          <w:spacing w:val="1"/>
          <w:lang w:eastAsia="zh-CN"/>
        </w:rPr>
        <w:t>采购需求</w:t>
      </w:r>
      <w:bookmarkEnd w:id="74"/>
    </w:p>
    <w:p w14:paraId="3C12664B">
      <w:pPr>
        <w:spacing w:line="200" w:lineRule="atLeast"/>
        <w:rPr>
          <w:rFonts w:ascii="宋体" w:hAnsi="宋体" w:eastAsia="宋体" w:cs="宋体"/>
          <w:sz w:val="15"/>
          <w:szCs w:val="15"/>
          <w:lang w:eastAsia="zh-CN"/>
        </w:rPr>
      </w:pPr>
    </w:p>
    <w:p w14:paraId="28EB2024">
      <w:pPr>
        <w:spacing w:before="17" w:line="220" w:lineRule="atLeast"/>
        <w:rPr>
          <w:rFonts w:ascii="宋体" w:hAnsi="宋体" w:eastAsia="宋体" w:cs="宋体"/>
          <w:sz w:val="16"/>
          <w:szCs w:val="16"/>
          <w:lang w:eastAsia="zh-CN"/>
        </w:rPr>
      </w:pPr>
    </w:p>
    <w:p w14:paraId="5F3CD733">
      <w:pPr>
        <w:ind w:firstLine="480" w:firstLineChars="200"/>
        <w:rPr>
          <w:rFonts w:cs="仿宋" w:asciiTheme="minorEastAsia" w:hAnsiTheme="minorEastAsia"/>
          <w:sz w:val="24"/>
          <w:szCs w:val="24"/>
          <w:lang w:eastAsia="zh-CN"/>
        </w:rPr>
      </w:pPr>
    </w:p>
    <w:p w14:paraId="3DCFBF0F">
      <w:pPr>
        <w:spacing w:line="360" w:lineRule="auto"/>
        <w:ind w:firstLine="482" w:firstLineChars="200"/>
        <w:rPr>
          <w:rFonts w:cs="仿宋" w:asciiTheme="minorEastAsia" w:hAnsiTheme="minorEastAsia"/>
          <w:b/>
          <w:sz w:val="24"/>
          <w:szCs w:val="24"/>
          <w:lang w:eastAsia="zh-CN"/>
        </w:rPr>
      </w:pPr>
      <w:r>
        <w:rPr>
          <w:rFonts w:hint="eastAsia" w:cs="仿宋" w:asciiTheme="minorEastAsia" w:hAnsiTheme="minorEastAsia"/>
          <w:b/>
          <w:sz w:val="24"/>
          <w:szCs w:val="24"/>
          <w:lang w:eastAsia="zh-CN"/>
        </w:rPr>
        <w:t>一、项目概述</w:t>
      </w:r>
    </w:p>
    <w:p w14:paraId="65E17757">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中山公园现有服务牌示为2013年建设,使用时间已超过10年。中轴线申遗成功后，作为遗产单位，对服务牌示的标准有了更高要求。为契合新标准、打造具备国际化视野的游览环境，在中心指导下启动此次牌示系统更新项目。此次项目总预算为196万。通过对现有牌示进行内容优化整合、样式规格统一、功能集成提升、合理分层布设等方式，构成整体导视系统，达到方便游客自主游览导向，加强公园文化传播，全面提升游览体验。</w:t>
      </w:r>
    </w:p>
    <w:p w14:paraId="15AC3D18">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项目严格按照国家安全标准执行、牌示主要材料为304不锈钢,工艺流程包括制作、剪板、折弯、焊接、打磨、组装、电镀、铸造、丝印、UV平板印刷、打包、运输及安装等环节。</w:t>
      </w:r>
    </w:p>
    <w:p w14:paraId="0BB07832">
      <w:pPr>
        <w:spacing w:line="360" w:lineRule="auto"/>
        <w:ind w:firstLine="482" w:firstLineChars="200"/>
        <w:rPr>
          <w:rFonts w:cs="仿宋" w:asciiTheme="minorEastAsia" w:hAnsiTheme="minorEastAsia"/>
          <w:b/>
          <w:sz w:val="24"/>
          <w:szCs w:val="24"/>
          <w:lang w:eastAsia="zh-CN"/>
        </w:rPr>
      </w:pPr>
      <w:r>
        <w:rPr>
          <w:rFonts w:hint="eastAsia" w:cs="仿宋" w:asciiTheme="minorEastAsia" w:hAnsiTheme="minorEastAsia"/>
          <w:b/>
          <w:sz w:val="24"/>
          <w:szCs w:val="24"/>
          <w:lang w:eastAsia="zh-CN"/>
        </w:rPr>
        <w:t>二、牌示制作数量及工艺</w:t>
      </w:r>
    </w:p>
    <w:p w14:paraId="22CFC39D">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项目牌示更新总数为225件，包括A1综合信息廊全园导览牌4件，B1景点说明牌共33件，B2/B3方向概览牌和方向指引牌16件，C1方向指引牌10件，E1服务指引（立地式）25件，E2服务信息（悬挂式）（小）35件，E2服务信息（悬挂式）（中）25件，E2服务信息（悬挂式）（大）30件，E3警示提示牌（移动式）15件，E4信息说明牌（移动式）15件，E5信息说明牌（移动式）15件，E6信息说明牌（固定式）2件。</w:t>
      </w:r>
    </w:p>
    <w:p w14:paraId="0BFFCBAB">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施工方应根据中山公园需求，为中山公园提供原牌示拆除、新牌示制作安装、按中山公园要求进行文字翻译、排版美化工作。</w:t>
      </w:r>
    </w:p>
    <w:p w14:paraId="6F3506C1">
      <w:pPr>
        <w:spacing w:before="120" w:beforeLines="50" w:line="360" w:lineRule="auto"/>
        <w:ind w:firstLine="482" w:firstLineChars="200"/>
        <w:rPr>
          <w:rFonts w:cs="仿宋" w:asciiTheme="minorEastAsia" w:hAnsiTheme="minorEastAsia"/>
          <w:b/>
          <w:sz w:val="24"/>
          <w:szCs w:val="24"/>
          <w:lang w:eastAsia="zh-CN"/>
        </w:rPr>
      </w:pPr>
      <w:r>
        <w:rPr>
          <w:rFonts w:hint="eastAsia" w:cs="仿宋" w:asciiTheme="minorEastAsia" w:hAnsiTheme="minorEastAsia"/>
          <w:b/>
          <w:sz w:val="24"/>
          <w:szCs w:val="24"/>
          <w:lang w:eastAsia="zh-CN"/>
        </w:rPr>
        <w:t>A1综合信息廊全园导览牌</w:t>
      </w:r>
    </w:p>
    <w:p w14:paraId="60511DB0">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工程量4件</w:t>
      </w:r>
    </w:p>
    <w:p w14:paraId="22ECC148">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材质工艺：</w:t>
      </w:r>
    </w:p>
    <w:p w14:paraId="6FBFA08C">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整体基础结构采</w:t>
      </w:r>
      <w:r>
        <w:rPr>
          <w:rFonts w:cs="仿宋" w:asciiTheme="minorEastAsia" w:hAnsiTheme="minorEastAsia"/>
          <w:sz w:val="24"/>
          <w:szCs w:val="24"/>
          <w:lang w:eastAsia="zh-CN"/>
        </w:rPr>
        <w:t>80X80</w:t>
      </w:r>
      <w:r>
        <w:rPr>
          <w:rFonts w:hint="eastAsia" w:cs="仿宋" w:asciiTheme="minorEastAsia" w:hAnsiTheme="minorEastAsia"/>
          <w:sz w:val="24"/>
          <w:szCs w:val="24"/>
          <w:lang w:eastAsia="zh-CN"/>
        </w:rPr>
        <w:t>国标不锈钢管焊接、焊接完毕钣金、腐蚀花纹、电镀、仿古。</w:t>
      </w:r>
    </w:p>
    <w:p w14:paraId="257F204F">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基础双面底板、采用</w:t>
      </w:r>
      <w:r>
        <w:rPr>
          <w:rFonts w:cs="仿宋" w:asciiTheme="minorEastAsia" w:hAnsiTheme="minorEastAsia"/>
          <w:sz w:val="24"/>
          <w:szCs w:val="24"/>
          <w:lang w:eastAsia="zh-CN"/>
        </w:rPr>
        <w:t>1.5</w:t>
      </w:r>
      <w:r>
        <w:rPr>
          <w:rFonts w:hint="eastAsia" w:cs="仿宋" w:asciiTheme="minorEastAsia" w:hAnsiTheme="minorEastAsia"/>
          <w:sz w:val="24"/>
          <w:szCs w:val="24"/>
          <w:lang w:eastAsia="zh-CN"/>
        </w:rPr>
        <w:t>毫米厚不锈钢板、刨槽折弯、腐蚀、表面做国标电镀古铜色工艺。</w:t>
      </w:r>
    </w:p>
    <w:p w14:paraId="19073D82">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顶部柱头采用</w:t>
      </w:r>
      <w:r>
        <w:rPr>
          <w:rFonts w:cs="仿宋" w:asciiTheme="minorEastAsia" w:hAnsiTheme="minorEastAsia"/>
          <w:sz w:val="24"/>
          <w:szCs w:val="24"/>
          <w:lang w:eastAsia="zh-CN"/>
        </w:rPr>
        <w:t>80mm</w:t>
      </w:r>
      <w:r>
        <w:rPr>
          <w:rFonts w:hint="eastAsia" w:cs="仿宋" w:asciiTheme="minorEastAsia" w:hAnsiTheme="minorEastAsia"/>
          <w:sz w:val="24"/>
          <w:szCs w:val="24"/>
          <w:lang w:eastAsia="zh-CN"/>
        </w:rPr>
        <w:t>直径铜棒、机床浮雕加工出所需要造型以及图案，打磨，电镀仿古、喷涂抗氧化涂层。</w:t>
      </w:r>
    </w:p>
    <w:p w14:paraId="45CF70A7">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4.</w:t>
      </w:r>
      <w:r>
        <w:rPr>
          <w:rFonts w:hint="eastAsia" w:cs="仿宋" w:asciiTheme="minorEastAsia" w:hAnsiTheme="minorEastAsia"/>
          <w:sz w:val="24"/>
          <w:szCs w:val="24"/>
          <w:lang w:eastAsia="zh-CN"/>
        </w:rPr>
        <w:t>仿红铜方环，采用</w:t>
      </w:r>
      <w:r>
        <w:rPr>
          <w:rFonts w:cs="仿宋" w:asciiTheme="minorEastAsia" w:hAnsiTheme="minorEastAsia"/>
          <w:sz w:val="24"/>
          <w:szCs w:val="24"/>
          <w:lang w:eastAsia="zh-CN"/>
        </w:rPr>
        <w:t>15mm</w:t>
      </w:r>
      <w:r>
        <w:rPr>
          <w:rFonts w:hint="eastAsia" w:cs="仿宋" w:asciiTheme="minorEastAsia" w:hAnsiTheme="minorEastAsia"/>
          <w:sz w:val="24"/>
          <w:szCs w:val="24"/>
          <w:lang w:eastAsia="zh-CN"/>
        </w:rPr>
        <w:t>厚不锈钢，激光切割、钣金打磨，焊接，电镀仿古。</w:t>
      </w:r>
    </w:p>
    <w:p w14:paraId="42219AFF">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5.</w:t>
      </w:r>
      <w:r>
        <w:rPr>
          <w:rFonts w:hint="eastAsia" w:cs="仿宋" w:asciiTheme="minorEastAsia" w:hAnsiTheme="minorEastAsia"/>
          <w:sz w:val="24"/>
          <w:szCs w:val="24"/>
          <w:lang w:eastAsia="zh-CN"/>
        </w:rPr>
        <w:t>图文信息内容采用丝网印高清制版丝网印刷工艺制作，彩色地图高清分色制版丝网印刷工艺。</w:t>
      </w:r>
    </w:p>
    <w:p w14:paraId="1E440ACC">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安装工艺：</w:t>
      </w:r>
    </w:p>
    <w:p w14:paraId="335EE5A3">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牌体均需要配备石墩基础。大理石，雕刻传统花纹。尺寸为</w:t>
      </w:r>
      <w:r>
        <w:rPr>
          <w:rFonts w:cs="仿宋" w:asciiTheme="minorEastAsia" w:hAnsiTheme="minorEastAsia"/>
          <w:sz w:val="24"/>
          <w:szCs w:val="24"/>
          <w:lang w:eastAsia="zh-CN"/>
        </w:rPr>
        <w:t>1</w:t>
      </w:r>
      <w:r>
        <w:rPr>
          <w:rFonts w:hint="eastAsia" w:cs="仿宋" w:asciiTheme="minorEastAsia" w:hAnsiTheme="minorEastAsia"/>
          <w:sz w:val="24"/>
          <w:szCs w:val="24"/>
          <w:lang w:eastAsia="zh-CN"/>
        </w:rPr>
        <w:t>×</w:t>
      </w:r>
      <w:r>
        <w:rPr>
          <w:rFonts w:cs="仿宋" w:asciiTheme="minorEastAsia" w:hAnsiTheme="minorEastAsia"/>
          <w:sz w:val="24"/>
          <w:szCs w:val="24"/>
          <w:lang w:eastAsia="zh-CN"/>
        </w:rPr>
        <w:t>0.6</w:t>
      </w:r>
      <w:r>
        <w:rPr>
          <w:rFonts w:hint="eastAsia" w:cs="仿宋" w:asciiTheme="minorEastAsia" w:hAnsiTheme="minorEastAsia"/>
          <w:sz w:val="24"/>
          <w:szCs w:val="24"/>
          <w:lang w:eastAsia="zh-CN"/>
        </w:rPr>
        <w:t>×</w:t>
      </w:r>
      <w:r>
        <w:rPr>
          <w:rFonts w:cs="仿宋" w:asciiTheme="minorEastAsia" w:hAnsiTheme="minorEastAsia"/>
          <w:sz w:val="24"/>
          <w:szCs w:val="24"/>
          <w:lang w:eastAsia="zh-CN"/>
        </w:rPr>
        <w:t>0.2</w:t>
      </w:r>
      <w:r>
        <w:rPr>
          <w:rFonts w:hint="eastAsia" w:cs="仿宋" w:asciiTheme="minorEastAsia" w:hAnsiTheme="minorEastAsia"/>
          <w:sz w:val="24"/>
          <w:szCs w:val="24"/>
          <w:lang w:eastAsia="zh-CN"/>
        </w:rPr>
        <w:t>米。</w:t>
      </w:r>
    </w:p>
    <w:p w14:paraId="5A9C7A86">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大理石底座打排孔，安装</w:t>
      </w:r>
      <w:r>
        <w:rPr>
          <w:rFonts w:cs="仿宋" w:asciiTheme="minorEastAsia" w:hAnsiTheme="minorEastAsia"/>
          <w:sz w:val="24"/>
          <w:szCs w:val="24"/>
          <w:lang w:eastAsia="zh-CN"/>
        </w:rPr>
        <w:t>20mm</w:t>
      </w:r>
      <w:r>
        <w:rPr>
          <w:rFonts w:hint="eastAsia" w:cs="仿宋" w:asciiTheme="minorEastAsia" w:hAnsiTheme="minorEastAsia"/>
          <w:sz w:val="24"/>
          <w:szCs w:val="24"/>
          <w:lang w:eastAsia="zh-CN"/>
        </w:rPr>
        <w:t>链接丝杆，与牌体柱</w:t>
      </w:r>
      <w:r>
        <w:rPr>
          <w:rFonts w:cs="仿宋" w:asciiTheme="minorEastAsia" w:hAnsiTheme="minorEastAsia"/>
          <w:sz w:val="24"/>
          <w:szCs w:val="24"/>
          <w:lang w:eastAsia="zh-CN"/>
        </w:rPr>
        <w:t>8mm</w:t>
      </w:r>
      <w:r>
        <w:rPr>
          <w:rFonts w:hint="eastAsia" w:cs="仿宋" w:asciiTheme="minorEastAsia" w:hAnsiTheme="minorEastAsia"/>
          <w:sz w:val="24"/>
          <w:szCs w:val="24"/>
          <w:lang w:eastAsia="zh-CN"/>
        </w:rPr>
        <w:t>螺丝固定。</w:t>
      </w:r>
    </w:p>
    <w:p w14:paraId="40155E7E">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现场需要围挡，建立作业区域，隔离游客。</w:t>
      </w:r>
    </w:p>
    <w:p w14:paraId="0ED6CC43">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4.</w:t>
      </w:r>
      <w:r>
        <w:rPr>
          <w:rFonts w:hint="eastAsia" w:cs="仿宋" w:asciiTheme="minorEastAsia" w:hAnsiTheme="minorEastAsia"/>
          <w:sz w:val="24"/>
          <w:szCs w:val="24"/>
          <w:lang w:eastAsia="zh-CN"/>
        </w:rPr>
        <w:t>安装过程采用吊车设备辅助吊挂安装。</w:t>
      </w:r>
    </w:p>
    <w:p w14:paraId="41DBB74E">
      <w:pPr>
        <w:spacing w:before="120" w:beforeLines="50" w:line="360" w:lineRule="auto"/>
        <w:ind w:firstLine="482" w:firstLineChars="200"/>
        <w:rPr>
          <w:rFonts w:cs="仿宋" w:asciiTheme="minorEastAsia" w:hAnsiTheme="minorEastAsia"/>
          <w:b/>
          <w:sz w:val="24"/>
          <w:szCs w:val="24"/>
          <w:lang w:eastAsia="zh-CN"/>
        </w:rPr>
      </w:pPr>
      <w:r>
        <w:rPr>
          <w:rFonts w:hint="eastAsia" w:cs="仿宋" w:asciiTheme="minorEastAsia" w:hAnsiTheme="minorEastAsia"/>
          <w:b/>
          <w:sz w:val="24"/>
          <w:szCs w:val="24"/>
          <w:lang w:eastAsia="zh-CN"/>
        </w:rPr>
        <w:t>B1景点说明牌（1）</w:t>
      </w:r>
    </w:p>
    <w:p w14:paraId="251401E1">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工程量25件</w:t>
      </w:r>
    </w:p>
    <w:p w14:paraId="0B98E6B7">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材质工艺：</w:t>
      </w:r>
    </w:p>
    <w:p w14:paraId="03D7A305">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整体基础结构采</w:t>
      </w:r>
      <w:r>
        <w:rPr>
          <w:rFonts w:cs="仿宋" w:asciiTheme="minorEastAsia" w:hAnsiTheme="minorEastAsia"/>
          <w:sz w:val="24"/>
          <w:szCs w:val="24"/>
          <w:lang w:eastAsia="zh-CN"/>
        </w:rPr>
        <w:t>80X80</w:t>
      </w:r>
      <w:r>
        <w:rPr>
          <w:rFonts w:hint="eastAsia" w:cs="仿宋" w:asciiTheme="minorEastAsia" w:hAnsiTheme="minorEastAsia"/>
          <w:sz w:val="24"/>
          <w:szCs w:val="24"/>
          <w:lang w:eastAsia="zh-CN"/>
        </w:rPr>
        <w:t>国标不锈钢管焊接、焊接完毕钣金、腐蚀花纹、电镀、仿古。</w:t>
      </w:r>
    </w:p>
    <w:p w14:paraId="0295B490">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基础双面底板、采用</w:t>
      </w:r>
      <w:r>
        <w:rPr>
          <w:rFonts w:cs="仿宋" w:asciiTheme="minorEastAsia" w:hAnsiTheme="minorEastAsia"/>
          <w:sz w:val="24"/>
          <w:szCs w:val="24"/>
          <w:lang w:eastAsia="zh-CN"/>
        </w:rPr>
        <w:t>1.5</w:t>
      </w:r>
      <w:r>
        <w:rPr>
          <w:rFonts w:hint="eastAsia" w:cs="仿宋" w:asciiTheme="minorEastAsia" w:hAnsiTheme="minorEastAsia"/>
          <w:sz w:val="24"/>
          <w:szCs w:val="24"/>
          <w:lang w:eastAsia="zh-CN"/>
        </w:rPr>
        <w:t>毫米厚不锈钢板、刨槽折弯、腐蚀、表面做国标电镀古铜色工艺。</w:t>
      </w:r>
    </w:p>
    <w:p w14:paraId="443C9F33">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顶部柱头采用</w:t>
      </w:r>
      <w:r>
        <w:rPr>
          <w:rFonts w:cs="仿宋" w:asciiTheme="minorEastAsia" w:hAnsiTheme="minorEastAsia"/>
          <w:sz w:val="24"/>
          <w:szCs w:val="24"/>
          <w:lang w:eastAsia="zh-CN"/>
        </w:rPr>
        <w:t>80mm</w:t>
      </w:r>
      <w:r>
        <w:rPr>
          <w:rFonts w:hint="eastAsia" w:cs="仿宋" w:asciiTheme="minorEastAsia" w:hAnsiTheme="minorEastAsia"/>
          <w:sz w:val="24"/>
          <w:szCs w:val="24"/>
          <w:lang w:eastAsia="zh-CN"/>
        </w:rPr>
        <w:t>直径铜棒、机床浮雕加工出所需要造型以及图案，打磨，电镀仿古、喷涂抗氧化涂层。</w:t>
      </w:r>
    </w:p>
    <w:p w14:paraId="64B44BC8">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4.</w:t>
      </w:r>
      <w:r>
        <w:rPr>
          <w:rFonts w:hint="eastAsia" w:cs="仿宋" w:asciiTheme="minorEastAsia" w:hAnsiTheme="minorEastAsia"/>
          <w:sz w:val="24"/>
          <w:szCs w:val="24"/>
          <w:lang w:eastAsia="zh-CN"/>
        </w:rPr>
        <w:t>仿红铜方环，采用</w:t>
      </w:r>
      <w:r>
        <w:rPr>
          <w:rFonts w:cs="仿宋" w:asciiTheme="minorEastAsia" w:hAnsiTheme="minorEastAsia"/>
          <w:sz w:val="24"/>
          <w:szCs w:val="24"/>
          <w:lang w:eastAsia="zh-CN"/>
        </w:rPr>
        <w:t>15mm</w:t>
      </w:r>
      <w:r>
        <w:rPr>
          <w:rFonts w:hint="eastAsia" w:cs="仿宋" w:asciiTheme="minorEastAsia" w:hAnsiTheme="minorEastAsia"/>
          <w:sz w:val="24"/>
          <w:szCs w:val="24"/>
          <w:lang w:eastAsia="zh-CN"/>
        </w:rPr>
        <w:t>厚不锈钢，激光切割、钣金打磨，焊接，电镀仿古。</w:t>
      </w:r>
    </w:p>
    <w:p w14:paraId="73CC29D8">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5.</w:t>
      </w:r>
      <w:r>
        <w:rPr>
          <w:rFonts w:hint="eastAsia" w:cs="仿宋" w:asciiTheme="minorEastAsia" w:hAnsiTheme="minorEastAsia"/>
          <w:sz w:val="24"/>
          <w:szCs w:val="24"/>
          <w:lang w:eastAsia="zh-CN"/>
        </w:rPr>
        <w:t>图文信息内容采用丝网印高清制版丝网印刷工艺制作，彩色地图高清分色制版丝网印刷工艺。</w:t>
      </w:r>
    </w:p>
    <w:p w14:paraId="7A6E3CC6">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安装工艺：</w:t>
      </w:r>
    </w:p>
    <w:p w14:paraId="721E7B20">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牌体均需要配备石墩基础。大理石，雕刻传统花纹。尺寸为</w:t>
      </w:r>
      <w:r>
        <w:rPr>
          <w:rFonts w:cs="仿宋" w:asciiTheme="minorEastAsia" w:hAnsiTheme="minorEastAsia"/>
          <w:sz w:val="24"/>
          <w:szCs w:val="24"/>
          <w:lang w:eastAsia="zh-CN"/>
        </w:rPr>
        <w:t>1</w:t>
      </w:r>
      <w:r>
        <w:rPr>
          <w:rFonts w:hint="eastAsia" w:cs="仿宋" w:asciiTheme="minorEastAsia" w:hAnsiTheme="minorEastAsia"/>
          <w:sz w:val="24"/>
          <w:szCs w:val="24"/>
          <w:lang w:eastAsia="zh-CN"/>
        </w:rPr>
        <w:t>×</w:t>
      </w:r>
      <w:r>
        <w:rPr>
          <w:rFonts w:cs="仿宋" w:asciiTheme="minorEastAsia" w:hAnsiTheme="minorEastAsia"/>
          <w:sz w:val="24"/>
          <w:szCs w:val="24"/>
          <w:lang w:eastAsia="zh-CN"/>
        </w:rPr>
        <w:t>0.6</w:t>
      </w:r>
      <w:r>
        <w:rPr>
          <w:rFonts w:hint="eastAsia" w:cs="仿宋" w:asciiTheme="minorEastAsia" w:hAnsiTheme="minorEastAsia"/>
          <w:sz w:val="24"/>
          <w:szCs w:val="24"/>
          <w:lang w:eastAsia="zh-CN"/>
        </w:rPr>
        <w:t>×</w:t>
      </w:r>
      <w:r>
        <w:rPr>
          <w:rFonts w:cs="仿宋" w:asciiTheme="minorEastAsia" w:hAnsiTheme="minorEastAsia"/>
          <w:sz w:val="24"/>
          <w:szCs w:val="24"/>
          <w:lang w:eastAsia="zh-CN"/>
        </w:rPr>
        <w:t>0.2</w:t>
      </w:r>
      <w:r>
        <w:rPr>
          <w:rFonts w:hint="eastAsia" w:cs="仿宋" w:asciiTheme="minorEastAsia" w:hAnsiTheme="minorEastAsia"/>
          <w:sz w:val="24"/>
          <w:szCs w:val="24"/>
          <w:lang w:eastAsia="zh-CN"/>
        </w:rPr>
        <w:t>米。</w:t>
      </w:r>
    </w:p>
    <w:p w14:paraId="16667CEE">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大理石底座打排孔，安装</w:t>
      </w:r>
      <w:r>
        <w:rPr>
          <w:rFonts w:cs="仿宋" w:asciiTheme="minorEastAsia" w:hAnsiTheme="minorEastAsia"/>
          <w:sz w:val="24"/>
          <w:szCs w:val="24"/>
          <w:lang w:eastAsia="zh-CN"/>
        </w:rPr>
        <w:t>20mm</w:t>
      </w:r>
      <w:r>
        <w:rPr>
          <w:rFonts w:hint="eastAsia" w:cs="仿宋" w:asciiTheme="minorEastAsia" w:hAnsiTheme="minorEastAsia"/>
          <w:sz w:val="24"/>
          <w:szCs w:val="24"/>
          <w:lang w:eastAsia="zh-CN"/>
        </w:rPr>
        <w:t>链接丝杆，与牌体柱</w:t>
      </w:r>
      <w:r>
        <w:rPr>
          <w:rFonts w:cs="仿宋" w:asciiTheme="minorEastAsia" w:hAnsiTheme="minorEastAsia"/>
          <w:sz w:val="24"/>
          <w:szCs w:val="24"/>
          <w:lang w:eastAsia="zh-CN"/>
        </w:rPr>
        <w:t>8mm</w:t>
      </w:r>
      <w:r>
        <w:rPr>
          <w:rFonts w:hint="eastAsia" w:cs="仿宋" w:asciiTheme="minorEastAsia" w:hAnsiTheme="minorEastAsia"/>
          <w:sz w:val="24"/>
          <w:szCs w:val="24"/>
          <w:lang w:eastAsia="zh-CN"/>
        </w:rPr>
        <w:t>螺丝固定</w:t>
      </w:r>
    </w:p>
    <w:p w14:paraId="74D36523">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现场需要围挡，建立作业区域，隔离游客</w:t>
      </w:r>
    </w:p>
    <w:p w14:paraId="6CDBF622">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4.</w:t>
      </w:r>
      <w:r>
        <w:rPr>
          <w:rFonts w:hint="eastAsia" w:cs="仿宋" w:asciiTheme="minorEastAsia" w:hAnsiTheme="minorEastAsia"/>
          <w:sz w:val="24"/>
          <w:szCs w:val="24"/>
          <w:lang w:eastAsia="zh-CN"/>
        </w:rPr>
        <w:t>安装过程采用吊车设备辅助吊挂安装。</w:t>
      </w:r>
    </w:p>
    <w:p w14:paraId="06D38021">
      <w:pPr>
        <w:spacing w:before="120" w:beforeLines="50" w:line="360" w:lineRule="auto"/>
        <w:ind w:firstLine="482" w:firstLineChars="200"/>
        <w:rPr>
          <w:rFonts w:cs="仿宋" w:asciiTheme="minorEastAsia" w:hAnsiTheme="minorEastAsia"/>
          <w:b/>
          <w:sz w:val="24"/>
          <w:szCs w:val="24"/>
          <w:lang w:eastAsia="zh-CN"/>
        </w:rPr>
      </w:pPr>
      <w:r>
        <w:rPr>
          <w:rFonts w:hint="eastAsia" w:cs="仿宋" w:asciiTheme="minorEastAsia" w:hAnsiTheme="minorEastAsia"/>
          <w:b/>
          <w:sz w:val="24"/>
          <w:szCs w:val="24"/>
          <w:lang w:eastAsia="zh-CN"/>
        </w:rPr>
        <w:t>B1景点说明牌（2）</w:t>
      </w:r>
    </w:p>
    <w:p w14:paraId="7AE737AB">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工程量8件</w:t>
      </w:r>
    </w:p>
    <w:p w14:paraId="134F987B">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材质工艺：</w:t>
      </w:r>
    </w:p>
    <w:p w14:paraId="6F9955D0">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整体采用</w:t>
      </w:r>
      <w:r>
        <w:rPr>
          <w:rFonts w:cs="仿宋" w:asciiTheme="minorEastAsia" w:hAnsiTheme="minorEastAsia"/>
          <w:sz w:val="24"/>
          <w:szCs w:val="24"/>
          <w:lang w:eastAsia="zh-CN"/>
        </w:rPr>
        <w:t>1.5</w:t>
      </w:r>
      <w:r>
        <w:rPr>
          <w:rFonts w:hint="eastAsia" w:cs="仿宋" w:asciiTheme="minorEastAsia" w:hAnsiTheme="minorEastAsia"/>
          <w:sz w:val="24"/>
          <w:szCs w:val="24"/>
          <w:lang w:eastAsia="zh-CN"/>
        </w:rPr>
        <w:t>毫米厚不锈钢拉丝板，激光切割，焊接四周侧边，与原本栏杆焊接。钣金打磨。</w:t>
      </w:r>
    </w:p>
    <w:p w14:paraId="687DF011">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打磨完毕，整体进行花纹腐蚀，底部腐蚀花格线。</w:t>
      </w:r>
    </w:p>
    <w:p w14:paraId="426F9E68">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牌示内容采用</w:t>
      </w:r>
      <w:r>
        <w:rPr>
          <w:rFonts w:cs="仿宋" w:asciiTheme="minorEastAsia" w:hAnsiTheme="minorEastAsia"/>
          <w:sz w:val="24"/>
          <w:szCs w:val="24"/>
          <w:lang w:eastAsia="zh-CN"/>
        </w:rPr>
        <w:t>UV</w:t>
      </w:r>
      <w:r>
        <w:rPr>
          <w:rFonts w:hint="eastAsia" w:cs="仿宋" w:asciiTheme="minorEastAsia" w:hAnsiTheme="minorEastAsia"/>
          <w:sz w:val="24"/>
          <w:szCs w:val="24"/>
          <w:lang w:eastAsia="zh-CN"/>
        </w:rPr>
        <w:t>彩印工艺印制，印制完毕喷涂抗老化涂层。</w:t>
      </w:r>
    </w:p>
    <w:p w14:paraId="4F1CDAA4">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安装工艺：</w:t>
      </w:r>
    </w:p>
    <w:p w14:paraId="20FC9DC5">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与原本栏杆焊接。钣金打磨。</w:t>
      </w:r>
    </w:p>
    <w:p w14:paraId="163D6064">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现场需要围挡，建立作业区域，隔离游客。</w:t>
      </w:r>
    </w:p>
    <w:p w14:paraId="4BA79D4A">
      <w:pPr>
        <w:spacing w:line="360" w:lineRule="auto"/>
        <w:ind w:firstLine="480" w:firstLineChars="200"/>
        <w:rPr>
          <w:rFonts w:cs="仿宋" w:asciiTheme="minorEastAsia" w:hAnsiTheme="minorEastAsia"/>
          <w:sz w:val="24"/>
          <w:szCs w:val="24"/>
          <w:lang w:eastAsia="zh-CN"/>
        </w:rPr>
      </w:pPr>
    </w:p>
    <w:p w14:paraId="784A0C3A">
      <w:pPr>
        <w:spacing w:before="120" w:beforeLines="50" w:line="360" w:lineRule="auto"/>
        <w:ind w:firstLine="482" w:firstLineChars="200"/>
        <w:rPr>
          <w:rFonts w:cs="仿宋" w:asciiTheme="minorEastAsia" w:hAnsiTheme="minorEastAsia"/>
          <w:b/>
          <w:sz w:val="24"/>
          <w:szCs w:val="24"/>
          <w:lang w:eastAsia="zh-CN"/>
        </w:rPr>
      </w:pPr>
      <w:r>
        <w:rPr>
          <w:rFonts w:hint="eastAsia" w:cs="仿宋" w:asciiTheme="minorEastAsia" w:hAnsiTheme="minorEastAsia"/>
          <w:b/>
          <w:sz w:val="24"/>
          <w:szCs w:val="24"/>
          <w:lang w:eastAsia="zh-CN"/>
        </w:rPr>
        <w:t>B2/B3方向概览牌和方向指引牌</w:t>
      </w:r>
    </w:p>
    <w:p w14:paraId="4BC3FFEF">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工程量16件</w:t>
      </w:r>
    </w:p>
    <w:p w14:paraId="393E5F32">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材质工艺：</w:t>
      </w:r>
    </w:p>
    <w:p w14:paraId="28D6E62B">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整体基础结构采</w:t>
      </w:r>
      <w:r>
        <w:rPr>
          <w:rFonts w:cs="仿宋" w:asciiTheme="minorEastAsia" w:hAnsiTheme="minorEastAsia"/>
          <w:sz w:val="24"/>
          <w:szCs w:val="24"/>
          <w:lang w:eastAsia="zh-CN"/>
        </w:rPr>
        <w:t>80X80</w:t>
      </w:r>
      <w:r>
        <w:rPr>
          <w:rFonts w:hint="eastAsia" w:cs="仿宋" w:asciiTheme="minorEastAsia" w:hAnsiTheme="minorEastAsia"/>
          <w:sz w:val="24"/>
          <w:szCs w:val="24"/>
          <w:lang w:eastAsia="zh-CN"/>
        </w:rPr>
        <w:t>国标不锈钢管焊接、焊接完毕钣金、腐蚀花纹、电镀、仿古。</w:t>
      </w:r>
    </w:p>
    <w:p w14:paraId="5748D3C4">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基础双面底板、采用</w:t>
      </w:r>
      <w:r>
        <w:rPr>
          <w:rFonts w:cs="仿宋" w:asciiTheme="minorEastAsia" w:hAnsiTheme="minorEastAsia"/>
          <w:sz w:val="24"/>
          <w:szCs w:val="24"/>
          <w:lang w:eastAsia="zh-CN"/>
        </w:rPr>
        <w:t>1.5</w:t>
      </w:r>
      <w:r>
        <w:rPr>
          <w:rFonts w:hint="eastAsia" w:cs="仿宋" w:asciiTheme="minorEastAsia" w:hAnsiTheme="minorEastAsia"/>
          <w:sz w:val="24"/>
          <w:szCs w:val="24"/>
          <w:lang w:eastAsia="zh-CN"/>
        </w:rPr>
        <w:t>毫米厚不锈钢板、刨槽折弯、腐蚀、表面做国标电镀古铜色工艺。</w:t>
      </w:r>
    </w:p>
    <w:p w14:paraId="1FF0DF5F">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顶部柱头采用</w:t>
      </w:r>
      <w:r>
        <w:rPr>
          <w:rFonts w:cs="仿宋" w:asciiTheme="minorEastAsia" w:hAnsiTheme="minorEastAsia"/>
          <w:sz w:val="24"/>
          <w:szCs w:val="24"/>
          <w:lang w:eastAsia="zh-CN"/>
        </w:rPr>
        <w:t>80mm</w:t>
      </w:r>
      <w:r>
        <w:rPr>
          <w:rFonts w:hint="eastAsia" w:cs="仿宋" w:asciiTheme="minorEastAsia" w:hAnsiTheme="minorEastAsia"/>
          <w:sz w:val="24"/>
          <w:szCs w:val="24"/>
          <w:lang w:eastAsia="zh-CN"/>
        </w:rPr>
        <w:t>直径铜棒、机床浮雕加工出所需要造型以及图案，打磨，电镀仿古、喷涂抗氧化涂层。</w:t>
      </w:r>
    </w:p>
    <w:p w14:paraId="76B5F8D4">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4.</w:t>
      </w:r>
      <w:r>
        <w:rPr>
          <w:rFonts w:hint="eastAsia" w:cs="仿宋" w:asciiTheme="minorEastAsia" w:hAnsiTheme="minorEastAsia"/>
          <w:sz w:val="24"/>
          <w:szCs w:val="24"/>
          <w:lang w:eastAsia="zh-CN"/>
        </w:rPr>
        <w:t>仿红铜方环，采用</w:t>
      </w:r>
      <w:r>
        <w:rPr>
          <w:rFonts w:cs="仿宋" w:asciiTheme="minorEastAsia" w:hAnsiTheme="minorEastAsia"/>
          <w:sz w:val="24"/>
          <w:szCs w:val="24"/>
          <w:lang w:eastAsia="zh-CN"/>
        </w:rPr>
        <w:t>15mm</w:t>
      </w:r>
      <w:r>
        <w:rPr>
          <w:rFonts w:hint="eastAsia" w:cs="仿宋" w:asciiTheme="minorEastAsia" w:hAnsiTheme="minorEastAsia"/>
          <w:sz w:val="24"/>
          <w:szCs w:val="24"/>
          <w:lang w:eastAsia="zh-CN"/>
        </w:rPr>
        <w:t>厚不锈钢，激光切割、钣金打磨，焊接，电镀仿古。</w:t>
      </w:r>
    </w:p>
    <w:p w14:paraId="3E17DB7F">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5.</w:t>
      </w:r>
      <w:r>
        <w:rPr>
          <w:rFonts w:hint="eastAsia" w:cs="仿宋" w:asciiTheme="minorEastAsia" w:hAnsiTheme="minorEastAsia"/>
          <w:sz w:val="24"/>
          <w:szCs w:val="24"/>
          <w:lang w:eastAsia="zh-CN"/>
        </w:rPr>
        <w:t>图文信息内容采用丝网印高清制版丝网印刷工艺制作，彩色地图高清分色制版丝网印刷工艺。</w:t>
      </w:r>
    </w:p>
    <w:p w14:paraId="344C61FE">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安装工艺：</w:t>
      </w:r>
    </w:p>
    <w:p w14:paraId="7158125B">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牌体均需要配备石墩基础。大理石，雕刻传统花纹。尺寸为</w:t>
      </w:r>
      <w:r>
        <w:rPr>
          <w:rFonts w:cs="仿宋" w:asciiTheme="minorEastAsia" w:hAnsiTheme="minorEastAsia"/>
          <w:sz w:val="24"/>
          <w:szCs w:val="24"/>
          <w:lang w:eastAsia="zh-CN"/>
        </w:rPr>
        <w:t>1</w:t>
      </w:r>
      <w:r>
        <w:rPr>
          <w:rFonts w:hint="eastAsia" w:cs="仿宋" w:asciiTheme="minorEastAsia" w:hAnsiTheme="minorEastAsia"/>
          <w:sz w:val="24"/>
          <w:szCs w:val="24"/>
          <w:lang w:eastAsia="zh-CN"/>
        </w:rPr>
        <w:t>×</w:t>
      </w:r>
      <w:r>
        <w:rPr>
          <w:rFonts w:cs="仿宋" w:asciiTheme="minorEastAsia" w:hAnsiTheme="minorEastAsia"/>
          <w:sz w:val="24"/>
          <w:szCs w:val="24"/>
          <w:lang w:eastAsia="zh-CN"/>
        </w:rPr>
        <w:t>0.6</w:t>
      </w:r>
      <w:r>
        <w:rPr>
          <w:rFonts w:hint="eastAsia" w:cs="仿宋" w:asciiTheme="minorEastAsia" w:hAnsiTheme="minorEastAsia"/>
          <w:sz w:val="24"/>
          <w:szCs w:val="24"/>
          <w:lang w:eastAsia="zh-CN"/>
        </w:rPr>
        <w:t>×</w:t>
      </w:r>
      <w:r>
        <w:rPr>
          <w:rFonts w:cs="仿宋" w:asciiTheme="minorEastAsia" w:hAnsiTheme="minorEastAsia"/>
          <w:sz w:val="24"/>
          <w:szCs w:val="24"/>
          <w:lang w:eastAsia="zh-CN"/>
        </w:rPr>
        <w:t>0.2</w:t>
      </w:r>
      <w:r>
        <w:rPr>
          <w:rFonts w:hint="eastAsia" w:cs="仿宋" w:asciiTheme="minorEastAsia" w:hAnsiTheme="minorEastAsia"/>
          <w:sz w:val="24"/>
          <w:szCs w:val="24"/>
          <w:lang w:eastAsia="zh-CN"/>
        </w:rPr>
        <w:t>米。</w:t>
      </w:r>
    </w:p>
    <w:p w14:paraId="5AC51907">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大理石底座打排孔，安装</w:t>
      </w:r>
      <w:r>
        <w:rPr>
          <w:rFonts w:cs="仿宋" w:asciiTheme="minorEastAsia" w:hAnsiTheme="minorEastAsia"/>
          <w:sz w:val="24"/>
          <w:szCs w:val="24"/>
          <w:lang w:eastAsia="zh-CN"/>
        </w:rPr>
        <w:t>20mm</w:t>
      </w:r>
      <w:r>
        <w:rPr>
          <w:rFonts w:hint="eastAsia" w:cs="仿宋" w:asciiTheme="minorEastAsia" w:hAnsiTheme="minorEastAsia"/>
          <w:sz w:val="24"/>
          <w:szCs w:val="24"/>
          <w:lang w:eastAsia="zh-CN"/>
        </w:rPr>
        <w:t>链接丝杆，与牌体柱</w:t>
      </w:r>
      <w:r>
        <w:rPr>
          <w:rFonts w:cs="仿宋" w:asciiTheme="minorEastAsia" w:hAnsiTheme="minorEastAsia"/>
          <w:sz w:val="24"/>
          <w:szCs w:val="24"/>
          <w:lang w:eastAsia="zh-CN"/>
        </w:rPr>
        <w:t>8mm</w:t>
      </w:r>
      <w:r>
        <w:rPr>
          <w:rFonts w:hint="eastAsia" w:cs="仿宋" w:asciiTheme="minorEastAsia" w:hAnsiTheme="minorEastAsia"/>
          <w:sz w:val="24"/>
          <w:szCs w:val="24"/>
          <w:lang w:eastAsia="zh-CN"/>
        </w:rPr>
        <w:t>螺丝固定</w:t>
      </w:r>
    </w:p>
    <w:p w14:paraId="565E1801">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现场需要围挡，建立作业区域，隔离游客</w:t>
      </w:r>
    </w:p>
    <w:p w14:paraId="72CBBEDE">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4.</w:t>
      </w:r>
      <w:r>
        <w:rPr>
          <w:rFonts w:hint="eastAsia" w:cs="仿宋" w:asciiTheme="minorEastAsia" w:hAnsiTheme="minorEastAsia"/>
          <w:sz w:val="24"/>
          <w:szCs w:val="24"/>
          <w:lang w:eastAsia="zh-CN"/>
        </w:rPr>
        <w:t>安装过程采用吊车设备辅助吊挂安装。</w:t>
      </w:r>
    </w:p>
    <w:p w14:paraId="280D620C">
      <w:pPr>
        <w:spacing w:before="120" w:beforeLines="50" w:line="360" w:lineRule="auto"/>
        <w:ind w:firstLine="482" w:firstLineChars="200"/>
        <w:rPr>
          <w:rFonts w:cs="仿宋" w:asciiTheme="minorEastAsia" w:hAnsiTheme="minorEastAsia"/>
          <w:b/>
          <w:sz w:val="24"/>
          <w:szCs w:val="24"/>
          <w:lang w:eastAsia="zh-CN"/>
        </w:rPr>
      </w:pPr>
      <w:r>
        <w:rPr>
          <w:rFonts w:hint="eastAsia" w:cs="仿宋" w:asciiTheme="minorEastAsia" w:hAnsiTheme="minorEastAsia"/>
          <w:b/>
          <w:sz w:val="24"/>
          <w:szCs w:val="24"/>
          <w:lang w:eastAsia="zh-CN"/>
        </w:rPr>
        <w:t>C1方向指引牌</w:t>
      </w:r>
    </w:p>
    <w:p w14:paraId="24773689">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工程量10件</w:t>
      </w:r>
    </w:p>
    <w:p w14:paraId="0C73E6E3">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材质工艺：</w:t>
      </w:r>
    </w:p>
    <w:p w14:paraId="556D4005">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主体方柱采</w:t>
      </w:r>
      <w:r>
        <w:rPr>
          <w:rFonts w:cs="仿宋" w:asciiTheme="minorEastAsia" w:hAnsiTheme="minorEastAsia"/>
          <w:sz w:val="24"/>
          <w:szCs w:val="24"/>
          <w:lang w:eastAsia="zh-CN"/>
        </w:rPr>
        <w:t>80*80mm</w:t>
      </w:r>
      <w:r>
        <w:rPr>
          <w:rFonts w:hint="eastAsia" w:cs="仿宋" w:asciiTheme="minorEastAsia" w:hAnsiTheme="minorEastAsia"/>
          <w:sz w:val="24"/>
          <w:szCs w:val="24"/>
          <w:lang w:eastAsia="zh-CN"/>
        </w:rPr>
        <w:t>国标</w:t>
      </w:r>
      <w:r>
        <w:rPr>
          <w:rFonts w:cs="仿宋" w:asciiTheme="minorEastAsia" w:hAnsiTheme="minorEastAsia"/>
          <w:sz w:val="24"/>
          <w:szCs w:val="24"/>
          <w:lang w:eastAsia="zh-CN"/>
        </w:rPr>
        <w:t>304</w:t>
      </w:r>
      <w:r>
        <w:rPr>
          <w:rFonts w:hint="eastAsia" w:cs="仿宋" w:asciiTheme="minorEastAsia" w:hAnsiTheme="minorEastAsia"/>
          <w:sz w:val="24"/>
          <w:szCs w:val="24"/>
          <w:lang w:eastAsia="zh-CN"/>
        </w:rPr>
        <w:t>厚</w:t>
      </w:r>
      <w:r>
        <w:rPr>
          <w:rFonts w:cs="仿宋" w:asciiTheme="minorEastAsia" w:hAnsiTheme="minorEastAsia"/>
          <w:sz w:val="24"/>
          <w:szCs w:val="24"/>
          <w:lang w:eastAsia="zh-CN"/>
        </w:rPr>
        <w:t>2mm</w:t>
      </w:r>
      <w:r>
        <w:rPr>
          <w:rFonts w:hint="eastAsia" w:cs="仿宋" w:asciiTheme="minorEastAsia" w:hAnsiTheme="minorEastAsia"/>
          <w:sz w:val="24"/>
          <w:szCs w:val="24"/>
          <w:lang w:eastAsia="zh-CN"/>
        </w:rPr>
        <w:t>不锈钢管焊接、焊接完毕钣金、腐蚀花纹、并做防锈防腐蚀处理，表面做国标电镀古铜色工艺。</w:t>
      </w:r>
    </w:p>
    <w:p w14:paraId="5B3DEA70">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四个侧面均用</w:t>
      </w:r>
      <w:r>
        <w:rPr>
          <w:rFonts w:cs="仿宋" w:asciiTheme="minorEastAsia" w:hAnsiTheme="minorEastAsia"/>
          <w:sz w:val="24"/>
          <w:szCs w:val="24"/>
          <w:lang w:eastAsia="zh-CN"/>
        </w:rPr>
        <w:t>3mm</w:t>
      </w:r>
      <w:r>
        <w:rPr>
          <w:rFonts w:hint="eastAsia" w:cs="仿宋" w:asciiTheme="minorEastAsia" w:hAnsiTheme="minorEastAsia"/>
          <w:sz w:val="24"/>
          <w:szCs w:val="24"/>
          <w:lang w:eastAsia="zh-CN"/>
        </w:rPr>
        <w:t>金属板切割叶片。</w:t>
      </w:r>
    </w:p>
    <w:p w14:paraId="7157B6BB">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顶部柱头采用</w:t>
      </w:r>
      <w:r>
        <w:rPr>
          <w:rFonts w:cs="仿宋" w:asciiTheme="minorEastAsia" w:hAnsiTheme="minorEastAsia"/>
          <w:sz w:val="24"/>
          <w:szCs w:val="24"/>
          <w:lang w:eastAsia="zh-CN"/>
        </w:rPr>
        <w:t>80mm</w:t>
      </w:r>
      <w:r>
        <w:rPr>
          <w:rFonts w:hint="eastAsia" w:cs="仿宋" w:asciiTheme="minorEastAsia" w:hAnsiTheme="minorEastAsia"/>
          <w:sz w:val="24"/>
          <w:szCs w:val="24"/>
          <w:lang w:eastAsia="zh-CN"/>
        </w:rPr>
        <w:t>方形铜柱、机床浮雕加工出所需要造型以及图案，打磨，电镀仿古。</w:t>
      </w:r>
    </w:p>
    <w:p w14:paraId="4D0A214A">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4.</w:t>
      </w:r>
      <w:r>
        <w:rPr>
          <w:rFonts w:hint="eastAsia" w:cs="仿宋" w:asciiTheme="minorEastAsia" w:hAnsiTheme="minorEastAsia"/>
          <w:sz w:val="24"/>
          <w:szCs w:val="24"/>
          <w:lang w:eastAsia="zh-CN"/>
        </w:rPr>
        <w:t>牌示内容采用</w:t>
      </w:r>
      <w:r>
        <w:rPr>
          <w:rFonts w:cs="仿宋" w:asciiTheme="minorEastAsia" w:hAnsiTheme="minorEastAsia"/>
          <w:sz w:val="24"/>
          <w:szCs w:val="24"/>
          <w:lang w:eastAsia="zh-CN"/>
        </w:rPr>
        <w:t>UV</w:t>
      </w:r>
      <w:r>
        <w:rPr>
          <w:rFonts w:hint="eastAsia" w:cs="仿宋" w:asciiTheme="minorEastAsia" w:hAnsiTheme="minorEastAsia"/>
          <w:sz w:val="24"/>
          <w:szCs w:val="24"/>
          <w:lang w:eastAsia="zh-CN"/>
        </w:rPr>
        <w:t>彩印工艺印制，印制完毕喷涂抗老化涂层。</w:t>
      </w:r>
    </w:p>
    <w:p w14:paraId="18ABE961">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安装工艺：</w:t>
      </w:r>
    </w:p>
    <w:p w14:paraId="1624EB62">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牌体整体采用混凝土预埋工艺，基坑挖长宽</w:t>
      </w:r>
      <w:r>
        <w:rPr>
          <w:rFonts w:cs="仿宋" w:asciiTheme="minorEastAsia" w:hAnsiTheme="minorEastAsia"/>
          <w:sz w:val="24"/>
          <w:szCs w:val="24"/>
          <w:lang w:eastAsia="zh-CN"/>
        </w:rPr>
        <w:t>50cm</w:t>
      </w:r>
      <w:r>
        <w:rPr>
          <w:rFonts w:hint="eastAsia" w:cs="仿宋" w:asciiTheme="minorEastAsia" w:hAnsiTheme="minorEastAsia"/>
          <w:sz w:val="24"/>
          <w:szCs w:val="24"/>
          <w:lang w:eastAsia="zh-CN"/>
        </w:rPr>
        <w:t>建方，深度</w:t>
      </w:r>
      <w:r>
        <w:rPr>
          <w:rFonts w:cs="仿宋" w:asciiTheme="minorEastAsia" w:hAnsiTheme="minorEastAsia"/>
          <w:sz w:val="24"/>
          <w:szCs w:val="24"/>
          <w:lang w:eastAsia="zh-CN"/>
        </w:rPr>
        <w:t>50cm</w:t>
      </w:r>
      <w:r>
        <w:rPr>
          <w:rFonts w:hint="eastAsia" w:cs="仿宋" w:asciiTheme="minorEastAsia" w:hAnsiTheme="minorEastAsia"/>
          <w:sz w:val="24"/>
          <w:szCs w:val="24"/>
          <w:lang w:eastAsia="zh-CN"/>
        </w:rPr>
        <w:t>，</w:t>
      </w:r>
      <w:r>
        <w:rPr>
          <w:rFonts w:cs="仿宋" w:asciiTheme="minorEastAsia" w:hAnsiTheme="minorEastAsia"/>
          <w:sz w:val="24"/>
          <w:szCs w:val="24"/>
          <w:lang w:eastAsia="zh-CN"/>
        </w:rPr>
        <w:t>20mm</w:t>
      </w:r>
      <w:r>
        <w:rPr>
          <w:rFonts w:hint="eastAsia" w:cs="仿宋" w:asciiTheme="minorEastAsia" w:hAnsiTheme="minorEastAsia"/>
          <w:sz w:val="24"/>
          <w:szCs w:val="24"/>
          <w:lang w:eastAsia="zh-CN"/>
        </w:rPr>
        <w:t>螺纹钢筋预埋，表面</w:t>
      </w:r>
      <w:r>
        <w:rPr>
          <w:rFonts w:cs="仿宋" w:asciiTheme="minorEastAsia" w:hAnsiTheme="minorEastAsia"/>
          <w:sz w:val="24"/>
          <w:szCs w:val="24"/>
          <w:lang w:eastAsia="zh-CN"/>
        </w:rPr>
        <w:t>10mm</w:t>
      </w:r>
      <w:r>
        <w:rPr>
          <w:rFonts w:hint="eastAsia" w:cs="仿宋" w:asciiTheme="minorEastAsia" w:hAnsiTheme="minorEastAsia"/>
          <w:sz w:val="24"/>
          <w:szCs w:val="24"/>
          <w:lang w:eastAsia="zh-CN"/>
        </w:rPr>
        <w:t>钢板预埋，混凝土采用国标</w:t>
      </w:r>
      <w:r>
        <w:rPr>
          <w:rFonts w:cs="仿宋" w:asciiTheme="minorEastAsia" w:hAnsiTheme="minorEastAsia"/>
          <w:sz w:val="24"/>
          <w:szCs w:val="24"/>
          <w:lang w:eastAsia="zh-CN"/>
        </w:rPr>
        <w:t>C30</w:t>
      </w:r>
      <w:r>
        <w:rPr>
          <w:rFonts w:hint="eastAsia" w:cs="仿宋" w:asciiTheme="minorEastAsia" w:hAnsiTheme="minorEastAsia"/>
          <w:sz w:val="24"/>
          <w:szCs w:val="24"/>
          <w:lang w:eastAsia="zh-CN"/>
        </w:rPr>
        <w:t>型号，进行现场浇筑。</w:t>
      </w:r>
    </w:p>
    <w:p w14:paraId="2166CA79">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成型后进行表面氟碳烤漆工艺，底座底部采用</w:t>
      </w:r>
      <w:r>
        <w:rPr>
          <w:rFonts w:cs="仿宋" w:asciiTheme="minorEastAsia" w:hAnsiTheme="minorEastAsia"/>
          <w:sz w:val="24"/>
          <w:szCs w:val="24"/>
          <w:lang w:eastAsia="zh-CN"/>
        </w:rPr>
        <w:t>10mm</w:t>
      </w:r>
      <w:r>
        <w:rPr>
          <w:rFonts w:hint="eastAsia" w:cs="仿宋" w:asciiTheme="minorEastAsia" w:hAnsiTheme="minorEastAsia"/>
          <w:sz w:val="24"/>
          <w:szCs w:val="24"/>
          <w:lang w:eastAsia="zh-CN"/>
        </w:rPr>
        <w:t>厚户外抗腐蚀抗氧化专用防滑橡胶固定底部，起到防滑作用。</w:t>
      </w:r>
    </w:p>
    <w:p w14:paraId="7F723C73">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现场需要围挡，建立作业区域，隔离游客。</w:t>
      </w:r>
    </w:p>
    <w:p w14:paraId="5C860654">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4.</w:t>
      </w:r>
      <w:r>
        <w:rPr>
          <w:rFonts w:hint="eastAsia" w:cs="仿宋" w:asciiTheme="minorEastAsia" w:hAnsiTheme="minorEastAsia"/>
          <w:sz w:val="24"/>
          <w:szCs w:val="24"/>
          <w:lang w:eastAsia="zh-CN"/>
        </w:rPr>
        <w:t>安装过程采用吊车设备辅助吊挂安装。</w:t>
      </w:r>
    </w:p>
    <w:p w14:paraId="502FE639">
      <w:pPr>
        <w:spacing w:before="120" w:beforeLines="50" w:line="360" w:lineRule="auto"/>
        <w:ind w:firstLine="482" w:firstLineChars="200"/>
        <w:rPr>
          <w:rFonts w:cs="仿宋" w:asciiTheme="minorEastAsia" w:hAnsiTheme="minorEastAsia"/>
          <w:b/>
          <w:sz w:val="24"/>
          <w:szCs w:val="24"/>
          <w:lang w:eastAsia="zh-CN"/>
        </w:rPr>
      </w:pPr>
      <w:r>
        <w:rPr>
          <w:rFonts w:hint="eastAsia" w:cs="仿宋" w:asciiTheme="minorEastAsia" w:hAnsiTheme="minorEastAsia"/>
          <w:b/>
          <w:sz w:val="24"/>
          <w:szCs w:val="24"/>
          <w:lang w:eastAsia="zh-CN"/>
        </w:rPr>
        <w:t>E1服务指引（立地式）</w:t>
      </w:r>
    </w:p>
    <w:p w14:paraId="58A000EE">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工程量25件</w:t>
      </w:r>
    </w:p>
    <w:p w14:paraId="0D509DB4">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材质工艺：</w:t>
      </w:r>
    </w:p>
    <w:p w14:paraId="68BEC3CD">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整体采用</w:t>
      </w:r>
      <w:r>
        <w:rPr>
          <w:rFonts w:cs="仿宋" w:asciiTheme="minorEastAsia" w:hAnsiTheme="minorEastAsia"/>
          <w:sz w:val="24"/>
          <w:szCs w:val="24"/>
          <w:lang w:eastAsia="zh-CN"/>
        </w:rPr>
        <w:t>1.5</w:t>
      </w:r>
      <w:r>
        <w:rPr>
          <w:rFonts w:hint="eastAsia" w:cs="仿宋" w:asciiTheme="minorEastAsia" w:hAnsiTheme="minorEastAsia"/>
          <w:sz w:val="24"/>
          <w:szCs w:val="24"/>
          <w:lang w:eastAsia="zh-CN"/>
        </w:rPr>
        <w:t>毫米厚不锈钢拉丝板，激光切割，焊接四周异形侧边。钣金打磨。</w:t>
      </w:r>
    </w:p>
    <w:p w14:paraId="796A7F43">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采用</w:t>
      </w:r>
      <w:r>
        <w:rPr>
          <w:rFonts w:cs="仿宋" w:asciiTheme="minorEastAsia" w:hAnsiTheme="minorEastAsia"/>
          <w:sz w:val="24"/>
          <w:szCs w:val="24"/>
          <w:lang w:eastAsia="zh-CN"/>
        </w:rPr>
        <w:t>1.2mm</w:t>
      </w:r>
      <w:r>
        <w:rPr>
          <w:rFonts w:hint="eastAsia" w:cs="仿宋" w:asciiTheme="minorEastAsia" w:hAnsiTheme="minorEastAsia"/>
          <w:sz w:val="24"/>
          <w:szCs w:val="24"/>
          <w:lang w:eastAsia="zh-CN"/>
        </w:rPr>
        <w:t>不锈钢焊接边框凸起部分，焊接边框，整体罩到不锈钢底板上。</w:t>
      </w:r>
    </w:p>
    <w:p w14:paraId="05A12DD9">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打磨完毕，底部腐蚀花格线。</w:t>
      </w:r>
    </w:p>
    <w:p w14:paraId="13687EBB">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4.</w:t>
      </w:r>
      <w:r>
        <w:rPr>
          <w:rFonts w:hint="eastAsia" w:cs="仿宋" w:asciiTheme="minorEastAsia" w:hAnsiTheme="minorEastAsia"/>
          <w:sz w:val="24"/>
          <w:szCs w:val="24"/>
          <w:lang w:eastAsia="zh-CN"/>
        </w:rPr>
        <w:t>底部焊接不锈钢定制金属制成底座，底座内部安装固定钢板配重。</w:t>
      </w:r>
    </w:p>
    <w:p w14:paraId="2AD27572">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5.</w:t>
      </w:r>
      <w:r>
        <w:rPr>
          <w:rFonts w:hint="eastAsia" w:cs="仿宋" w:asciiTheme="minorEastAsia" w:hAnsiTheme="minorEastAsia"/>
          <w:sz w:val="24"/>
          <w:szCs w:val="24"/>
          <w:lang w:eastAsia="zh-CN"/>
        </w:rPr>
        <w:t>牌示内容采用</w:t>
      </w:r>
      <w:r>
        <w:rPr>
          <w:rFonts w:cs="仿宋" w:asciiTheme="minorEastAsia" w:hAnsiTheme="minorEastAsia"/>
          <w:sz w:val="24"/>
          <w:szCs w:val="24"/>
          <w:lang w:eastAsia="zh-CN"/>
        </w:rPr>
        <w:t>UV</w:t>
      </w:r>
      <w:r>
        <w:rPr>
          <w:rFonts w:hint="eastAsia" w:cs="仿宋" w:asciiTheme="minorEastAsia" w:hAnsiTheme="minorEastAsia"/>
          <w:sz w:val="24"/>
          <w:szCs w:val="24"/>
          <w:lang w:eastAsia="zh-CN"/>
        </w:rPr>
        <w:t>彩印工艺印制，印制完毕喷涂抗老化涂层</w:t>
      </w:r>
    </w:p>
    <w:p w14:paraId="66F06204">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安装工艺：</w:t>
      </w:r>
    </w:p>
    <w:p w14:paraId="2EED17DC">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6.</w:t>
      </w:r>
      <w:r>
        <w:rPr>
          <w:rFonts w:hint="eastAsia" w:cs="仿宋" w:asciiTheme="minorEastAsia" w:hAnsiTheme="minorEastAsia"/>
          <w:sz w:val="24"/>
          <w:szCs w:val="24"/>
          <w:lang w:eastAsia="zh-CN"/>
        </w:rPr>
        <w:t>根据现场情况摆放，不需要固定安装。</w:t>
      </w:r>
    </w:p>
    <w:p w14:paraId="4F81AE58">
      <w:pPr>
        <w:spacing w:before="120" w:beforeLines="50" w:line="360" w:lineRule="auto"/>
        <w:ind w:firstLine="482" w:firstLineChars="200"/>
        <w:rPr>
          <w:rFonts w:cs="仿宋" w:asciiTheme="minorEastAsia" w:hAnsiTheme="minorEastAsia"/>
          <w:b/>
          <w:sz w:val="24"/>
          <w:szCs w:val="24"/>
          <w:lang w:eastAsia="zh-CN"/>
        </w:rPr>
      </w:pPr>
      <w:r>
        <w:rPr>
          <w:rFonts w:hint="eastAsia" w:cs="仿宋" w:asciiTheme="minorEastAsia" w:hAnsiTheme="minorEastAsia"/>
          <w:b/>
          <w:sz w:val="24"/>
          <w:szCs w:val="24"/>
          <w:lang w:eastAsia="zh-CN"/>
        </w:rPr>
        <w:t>E2服务信息（悬挂式）（小）</w:t>
      </w:r>
    </w:p>
    <w:p w14:paraId="3D0A42A8">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工程量35件</w:t>
      </w:r>
    </w:p>
    <w:p w14:paraId="4DABF4F5">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材质工艺：</w:t>
      </w:r>
    </w:p>
    <w:p w14:paraId="58E1313F">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整体采用</w:t>
      </w:r>
      <w:r>
        <w:rPr>
          <w:rFonts w:cs="仿宋" w:asciiTheme="minorEastAsia" w:hAnsiTheme="minorEastAsia"/>
          <w:sz w:val="24"/>
          <w:szCs w:val="24"/>
          <w:lang w:eastAsia="zh-CN"/>
        </w:rPr>
        <w:t>1.5</w:t>
      </w:r>
      <w:r>
        <w:rPr>
          <w:rFonts w:hint="eastAsia" w:cs="仿宋" w:asciiTheme="minorEastAsia" w:hAnsiTheme="minorEastAsia"/>
          <w:sz w:val="24"/>
          <w:szCs w:val="24"/>
          <w:lang w:eastAsia="zh-CN"/>
        </w:rPr>
        <w:t>毫米厚不锈钢拉丝板，激光切割，焊接四周异形侧边。钣金打磨。</w:t>
      </w:r>
    </w:p>
    <w:p w14:paraId="522B1A59">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采用</w:t>
      </w:r>
      <w:r>
        <w:rPr>
          <w:rFonts w:cs="仿宋" w:asciiTheme="minorEastAsia" w:hAnsiTheme="minorEastAsia"/>
          <w:sz w:val="24"/>
          <w:szCs w:val="24"/>
          <w:lang w:eastAsia="zh-CN"/>
        </w:rPr>
        <w:t>1.2mm</w:t>
      </w:r>
      <w:r>
        <w:rPr>
          <w:rFonts w:hint="eastAsia" w:cs="仿宋" w:asciiTheme="minorEastAsia" w:hAnsiTheme="minorEastAsia"/>
          <w:sz w:val="24"/>
          <w:szCs w:val="24"/>
          <w:lang w:eastAsia="zh-CN"/>
        </w:rPr>
        <w:t>不锈钢焊接边框凸起部分，焊接边框，整体罩到不锈钢地底板上。</w:t>
      </w:r>
    </w:p>
    <w:p w14:paraId="5A9EA7B7">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打磨完毕，四周腐蚀边框，底部腐蚀花格线。</w:t>
      </w:r>
    </w:p>
    <w:p w14:paraId="1394FA17">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4.</w:t>
      </w:r>
      <w:r>
        <w:rPr>
          <w:rFonts w:hint="eastAsia" w:cs="仿宋" w:asciiTheme="minorEastAsia" w:hAnsiTheme="minorEastAsia"/>
          <w:sz w:val="24"/>
          <w:szCs w:val="24"/>
          <w:lang w:eastAsia="zh-CN"/>
        </w:rPr>
        <w:t>牌示内容采用</w:t>
      </w:r>
      <w:r>
        <w:rPr>
          <w:rFonts w:cs="仿宋" w:asciiTheme="minorEastAsia" w:hAnsiTheme="minorEastAsia"/>
          <w:sz w:val="24"/>
          <w:szCs w:val="24"/>
          <w:lang w:eastAsia="zh-CN"/>
        </w:rPr>
        <w:t>UV</w:t>
      </w:r>
      <w:r>
        <w:rPr>
          <w:rFonts w:hint="eastAsia" w:cs="仿宋" w:asciiTheme="minorEastAsia" w:hAnsiTheme="minorEastAsia"/>
          <w:sz w:val="24"/>
          <w:szCs w:val="24"/>
          <w:lang w:eastAsia="zh-CN"/>
        </w:rPr>
        <w:t>彩印工艺印制，印制完毕喷涂抗老化涂层。</w:t>
      </w:r>
    </w:p>
    <w:p w14:paraId="554AF954">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安装工艺：</w:t>
      </w:r>
    </w:p>
    <w:p w14:paraId="384BF577">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根据现场选择安装方式，采用玻璃胶或结构胶粘贴式安装；采用钻孔固定螺丝安装；采用螺杆、钢索悬挂式安装；采用焊接打磨安装，要保证焊接点数量足够多。</w:t>
      </w:r>
    </w:p>
    <w:p w14:paraId="5514A9ED">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现场需建立作业区域，隔离游客。</w:t>
      </w:r>
    </w:p>
    <w:p w14:paraId="4DF029F9">
      <w:pPr>
        <w:spacing w:before="120" w:beforeLines="50" w:line="360" w:lineRule="auto"/>
        <w:ind w:firstLine="482" w:firstLineChars="200"/>
        <w:rPr>
          <w:rFonts w:cs="仿宋" w:asciiTheme="minorEastAsia" w:hAnsiTheme="minorEastAsia"/>
          <w:b/>
          <w:sz w:val="24"/>
          <w:szCs w:val="24"/>
          <w:lang w:eastAsia="zh-CN"/>
        </w:rPr>
      </w:pPr>
      <w:r>
        <w:rPr>
          <w:rFonts w:hint="eastAsia" w:cs="仿宋" w:asciiTheme="minorEastAsia" w:hAnsiTheme="minorEastAsia"/>
          <w:b/>
          <w:sz w:val="24"/>
          <w:szCs w:val="24"/>
          <w:lang w:eastAsia="zh-CN"/>
        </w:rPr>
        <w:t>E2服务信息（悬挂式）（中）</w:t>
      </w:r>
    </w:p>
    <w:p w14:paraId="11870B54">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工程量25件</w:t>
      </w:r>
    </w:p>
    <w:p w14:paraId="04CA4F24">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材质工艺：</w:t>
      </w:r>
    </w:p>
    <w:p w14:paraId="604ABF57">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整体采用</w:t>
      </w:r>
      <w:r>
        <w:rPr>
          <w:rFonts w:cs="仿宋" w:asciiTheme="minorEastAsia" w:hAnsiTheme="minorEastAsia"/>
          <w:sz w:val="24"/>
          <w:szCs w:val="24"/>
          <w:lang w:eastAsia="zh-CN"/>
        </w:rPr>
        <w:t>1.5</w:t>
      </w:r>
      <w:r>
        <w:rPr>
          <w:rFonts w:hint="eastAsia" w:cs="仿宋" w:asciiTheme="minorEastAsia" w:hAnsiTheme="minorEastAsia"/>
          <w:sz w:val="24"/>
          <w:szCs w:val="24"/>
          <w:lang w:eastAsia="zh-CN"/>
        </w:rPr>
        <w:t>毫米厚不锈钢拉丝板，激光切割，焊接四周异形侧边。钣金打磨。</w:t>
      </w:r>
    </w:p>
    <w:p w14:paraId="2E9B4D57">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采用</w:t>
      </w:r>
      <w:r>
        <w:rPr>
          <w:rFonts w:cs="仿宋" w:asciiTheme="minorEastAsia" w:hAnsiTheme="minorEastAsia"/>
          <w:sz w:val="24"/>
          <w:szCs w:val="24"/>
          <w:lang w:eastAsia="zh-CN"/>
        </w:rPr>
        <w:t>1.2mm</w:t>
      </w:r>
      <w:r>
        <w:rPr>
          <w:rFonts w:hint="eastAsia" w:cs="仿宋" w:asciiTheme="minorEastAsia" w:hAnsiTheme="minorEastAsia"/>
          <w:sz w:val="24"/>
          <w:szCs w:val="24"/>
          <w:lang w:eastAsia="zh-CN"/>
        </w:rPr>
        <w:t>不锈钢焊接边框凸起部分，焊接边框，整体罩到不锈钢地底板上。</w:t>
      </w:r>
    </w:p>
    <w:p w14:paraId="16F2C931">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打磨完毕，四周腐蚀边框，底部腐蚀花格线。</w:t>
      </w:r>
    </w:p>
    <w:p w14:paraId="7B1D1452">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4.</w:t>
      </w:r>
      <w:r>
        <w:rPr>
          <w:rFonts w:hint="eastAsia" w:cs="仿宋" w:asciiTheme="minorEastAsia" w:hAnsiTheme="minorEastAsia"/>
          <w:sz w:val="24"/>
          <w:szCs w:val="24"/>
          <w:lang w:eastAsia="zh-CN"/>
        </w:rPr>
        <w:t>牌示内容采用</w:t>
      </w:r>
      <w:r>
        <w:rPr>
          <w:rFonts w:cs="仿宋" w:asciiTheme="minorEastAsia" w:hAnsiTheme="minorEastAsia"/>
          <w:sz w:val="24"/>
          <w:szCs w:val="24"/>
          <w:lang w:eastAsia="zh-CN"/>
        </w:rPr>
        <w:t>UV</w:t>
      </w:r>
      <w:r>
        <w:rPr>
          <w:rFonts w:hint="eastAsia" w:cs="仿宋" w:asciiTheme="minorEastAsia" w:hAnsiTheme="minorEastAsia"/>
          <w:sz w:val="24"/>
          <w:szCs w:val="24"/>
          <w:lang w:eastAsia="zh-CN"/>
        </w:rPr>
        <w:t>彩印工艺印制，印制完毕喷涂抗老化涂层。</w:t>
      </w:r>
    </w:p>
    <w:p w14:paraId="25A17E7C">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安装工艺：</w:t>
      </w:r>
    </w:p>
    <w:p w14:paraId="3F7E15B7">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根据现场选择安装方式，采用玻璃胶或结构胶粘贴式安装；采用钻孔固定螺丝安装；采用螺杆、钢索悬挂式安装；采用焊接打磨安装，要保证焊接点数量足够多。</w:t>
      </w:r>
    </w:p>
    <w:p w14:paraId="6313EFEF">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现场需建立作业区域，隔离游客。</w:t>
      </w:r>
    </w:p>
    <w:p w14:paraId="0C0C47B0">
      <w:pPr>
        <w:spacing w:before="120" w:beforeLines="50" w:line="360" w:lineRule="auto"/>
        <w:ind w:firstLine="482" w:firstLineChars="200"/>
        <w:rPr>
          <w:rFonts w:cs="仿宋" w:asciiTheme="minorEastAsia" w:hAnsiTheme="minorEastAsia"/>
          <w:b/>
          <w:sz w:val="24"/>
          <w:szCs w:val="24"/>
          <w:lang w:eastAsia="zh-CN"/>
        </w:rPr>
      </w:pPr>
      <w:r>
        <w:rPr>
          <w:rFonts w:hint="eastAsia" w:cs="仿宋" w:asciiTheme="minorEastAsia" w:hAnsiTheme="minorEastAsia"/>
          <w:b/>
          <w:sz w:val="24"/>
          <w:szCs w:val="24"/>
          <w:lang w:eastAsia="zh-CN"/>
        </w:rPr>
        <w:t>E2服务信息（悬挂式）（大）</w:t>
      </w:r>
    </w:p>
    <w:p w14:paraId="4E26D785">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工程量30件</w:t>
      </w:r>
    </w:p>
    <w:p w14:paraId="4326E614">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材质工艺：</w:t>
      </w:r>
    </w:p>
    <w:p w14:paraId="46556229">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整体基础结构采</w:t>
      </w:r>
      <w:r>
        <w:rPr>
          <w:rFonts w:cs="仿宋" w:asciiTheme="minorEastAsia" w:hAnsiTheme="minorEastAsia"/>
          <w:sz w:val="24"/>
          <w:szCs w:val="24"/>
          <w:lang w:eastAsia="zh-CN"/>
        </w:rPr>
        <w:t>60X60</w:t>
      </w:r>
      <w:r>
        <w:rPr>
          <w:rFonts w:hint="eastAsia" w:cs="仿宋" w:asciiTheme="minorEastAsia" w:hAnsiTheme="minorEastAsia"/>
          <w:sz w:val="24"/>
          <w:szCs w:val="24"/>
          <w:lang w:eastAsia="zh-CN"/>
        </w:rPr>
        <w:t>国标不锈钢管焊接、焊接完毕钣金、腐蚀花纹、电镀、仿古。</w:t>
      </w:r>
    </w:p>
    <w:p w14:paraId="54A39104">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空心灌注砂浆配重。</w:t>
      </w:r>
    </w:p>
    <w:p w14:paraId="21FF234B">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基础双面底板、采用</w:t>
      </w:r>
      <w:r>
        <w:rPr>
          <w:rFonts w:cs="仿宋" w:asciiTheme="minorEastAsia" w:hAnsiTheme="minorEastAsia"/>
          <w:sz w:val="24"/>
          <w:szCs w:val="24"/>
          <w:lang w:eastAsia="zh-CN"/>
        </w:rPr>
        <w:t>1.5</w:t>
      </w:r>
      <w:r>
        <w:rPr>
          <w:rFonts w:hint="eastAsia" w:cs="仿宋" w:asciiTheme="minorEastAsia" w:hAnsiTheme="minorEastAsia"/>
          <w:sz w:val="24"/>
          <w:szCs w:val="24"/>
          <w:lang w:eastAsia="zh-CN"/>
        </w:rPr>
        <w:t>毫米厚不锈钢板、刨槽折弯、腐蚀花纹、电镀、仿古。</w:t>
      </w:r>
    </w:p>
    <w:p w14:paraId="53F9A9BE">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4..</w:t>
      </w:r>
      <w:r>
        <w:rPr>
          <w:rFonts w:hint="eastAsia" w:cs="仿宋" w:asciiTheme="minorEastAsia" w:hAnsiTheme="minorEastAsia"/>
          <w:sz w:val="24"/>
          <w:szCs w:val="24"/>
          <w:lang w:eastAsia="zh-CN"/>
        </w:rPr>
        <w:t>顶部柱头采用</w:t>
      </w:r>
      <w:r>
        <w:rPr>
          <w:rFonts w:cs="仿宋" w:asciiTheme="minorEastAsia" w:hAnsiTheme="minorEastAsia"/>
          <w:sz w:val="24"/>
          <w:szCs w:val="24"/>
          <w:lang w:eastAsia="zh-CN"/>
        </w:rPr>
        <w:t>60mm</w:t>
      </w:r>
      <w:r>
        <w:rPr>
          <w:rFonts w:hint="eastAsia" w:cs="仿宋" w:asciiTheme="minorEastAsia" w:hAnsiTheme="minorEastAsia"/>
          <w:sz w:val="24"/>
          <w:szCs w:val="24"/>
          <w:lang w:eastAsia="zh-CN"/>
        </w:rPr>
        <w:t>直径铜棒、机床浮雕加工出所需要造型以及图案，打磨，电镀仿古、喷涂抗氧化涂层。</w:t>
      </w:r>
    </w:p>
    <w:p w14:paraId="2BF1D263">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5.</w:t>
      </w:r>
      <w:r>
        <w:rPr>
          <w:rFonts w:hint="eastAsia" w:cs="仿宋" w:asciiTheme="minorEastAsia" w:hAnsiTheme="minorEastAsia"/>
          <w:sz w:val="24"/>
          <w:szCs w:val="24"/>
          <w:lang w:eastAsia="zh-CN"/>
        </w:rPr>
        <w:t>牌示内容采用</w:t>
      </w:r>
      <w:r>
        <w:rPr>
          <w:rFonts w:cs="仿宋" w:asciiTheme="minorEastAsia" w:hAnsiTheme="minorEastAsia"/>
          <w:sz w:val="24"/>
          <w:szCs w:val="24"/>
          <w:lang w:eastAsia="zh-CN"/>
        </w:rPr>
        <w:t>UV</w:t>
      </w:r>
      <w:r>
        <w:rPr>
          <w:rFonts w:hint="eastAsia" w:cs="仿宋" w:asciiTheme="minorEastAsia" w:hAnsiTheme="minorEastAsia"/>
          <w:sz w:val="24"/>
          <w:szCs w:val="24"/>
          <w:lang w:eastAsia="zh-CN"/>
        </w:rPr>
        <w:t>彩印工艺印制，印制完毕喷涂抗老化涂层。</w:t>
      </w:r>
    </w:p>
    <w:p w14:paraId="7720FD2C">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安装工艺：</w:t>
      </w:r>
    </w:p>
    <w:p w14:paraId="479D7FB0">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此为可移动牌体，根据现场定点摆放。</w:t>
      </w:r>
    </w:p>
    <w:p w14:paraId="0E32059F">
      <w:pPr>
        <w:spacing w:before="120" w:beforeLines="50" w:line="360" w:lineRule="auto"/>
        <w:ind w:firstLine="482" w:firstLineChars="200"/>
        <w:rPr>
          <w:rFonts w:cs="仿宋" w:asciiTheme="minorEastAsia" w:hAnsiTheme="minorEastAsia"/>
          <w:b/>
          <w:sz w:val="24"/>
          <w:szCs w:val="24"/>
          <w:lang w:eastAsia="zh-CN"/>
        </w:rPr>
      </w:pPr>
      <w:r>
        <w:rPr>
          <w:rFonts w:hint="eastAsia" w:cs="仿宋" w:asciiTheme="minorEastAsia" w:hAnsiTheme="minorEastAsia"/>
          <w:b/>
          <w:sz w:val="24"/>
          <w:szCs w:val="24"/>
          <w:lang w:eastAsia="zh-CN"/>
        </w:rPr>
        <w:t>E3警示提示牌（移动式）</w:t>
      </w:r>
    </w:p>
    <w:p w14:paraId="300E6760">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工程量15件</w:t>
      </w:r>
    </w:p>
    <w:p w14:paraId="33A0A214">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材质工艺：</w:t>
      </w:r>
    </w:p>
    <w:p w14:paraId="34769AE7">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整体基础结构采</w:t>
      </w:r>
      <w:r>
        <w:rPr>
          <w:rFonts w:cs="仿宋" w:asciiTheme="minorEastAsia" w:hAnsiTheme="minorEastAsia"/>
          <w:sz w:val="24"/>
          <w:szCs w:val="24"/>
          <w:lang w:eastAsia="zh-CN"/>
        </w:rPr>
        <w:t>60X60</w:t>
      </w:r>
      <w:r>
        <w:rPr>
          <w:rFonts w:hint="eastAsia" w:cs="仿宋" w:asciiTheme="minorEastAsia" w:hAnsiTheme="minorEastAsia"/>
          <w:sz w:val="24"/>
          <w:szCs w:val="24"/>
          <w:lang w:eastAsia="zh-CN"/>
        </w:rPr>
        <w:t>国标不锈钢管焊接、焊接完毕钣金、腐蚀花纹、电镀、仿古。</w:t>
      </w:r>
    </w:p>
    <w:p w14:paraId="45216E41">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空心灌注砂浆配重。</w:t>
      </w:r>
    </w:p>
    <w:p w14:paraId="2E8F8164">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基础双面底板、采用</w:t>
      </w:r>
      <w:r>
        <w:rPr>
          <w:rFonts w:cs="仿宋" w:asciiTheme="minorEastAsia" w:hAnsiTheme="minorEastAsia"/>
          <w:sz w:val="24"/>
          <w:szCs w:val="24"/>
          <w:lang w:eastAsia="zh-CN"/>
        </w:rPr>
        <w:t>1.5</w:t>
      </w:r>
      <w:r>
        <w:rPr>
          <w:rFonts w:hint="eastAsia" w:cs="仿宋" w:asciiTheme="minorEastAsia" w:hAnsiTheme="minorEastAsia"/>
          <w:sz w:val="24"/>
          <w:szCs w:val="24"/>
          <w:lang w:eastAsia="zh-CN"/>
        </w:rPr>
        <w:t>毫米厚不锈钢板、刨槽折弯、腐蚀花纹、电镀、仿古。</w:t>
      </w:r>
    </w:p>
    <w:p w14:paraId="5263A1A2">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4..</w:t>
      </w:r>
      <w:r>
        <w:rPr>
          <w:rFonts w:hint="eastAsia" w:cs="仿宋" w:asciiTheme="minorEastAsia" w:hAnsiTheme="minorEastAsia"/>
          <w:sz w:val="24"/>
          <w:szCs w:val="24"/>
          <w:lang w:eastAsia="zh-CN"/>
        </w:rPr>
        <w:t>顶部柱头采用</w:t>
      </w:r>
      <w:r>
        <w:rPr>
          <w:rFonts w:cs="仿宋" w:asciiTheme="minorEastAsia" w:hAnsiTheme="minorEastAsia"/>
          <w:sz w:val="24"/>
          <w:szCs w:val="24"/>
          <w:lang w:eastAsia="zh-CN"/>
        </w:rPr>
        <w:t>60mm</w:t>
      </w:r>
      <w:r>
        <w:rPr>
          <w:rFonts w:hint="eastAsia" w:cs="仿宋" w:asciiTheme="minorEastAsia" w:hAnsiTheme="minorEastAsia"/>
          <w:sz w:val="24"/>
          <w:szCs w:val="24"/>
          <w:lang w:eastAsia="zh-CN"/>
        </w:rPr>
        <w:t>直径铜棒、机床浮雕加工出所需要造型以及图案，打磨，电镀仿古、喷涂抗氧化涂层。</w:t>
      </w:r>
    </w:p>
    <w:p w14:paraId="533CA88E">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5.</w:t>
      </w:r>
      <w:r>
        <w:rPr>
          <w:rFonts w:hint="eastAsia" w:cs="仿宋" w:asciiTheme="minorEastAsia" w:hAnsiTheme="minorEastAsia"/>
          <w:sz w:val="24"/>
          <w:szCs w:val="24"/>
          <w:lang w:eastAsia="zh-CN"/>
        </w:rPr>
        <w:t>牌示内容采用</w:t>
      </w:r>
      <w:r>
        <w:rPr>
          <w:rFonts w:cs="仿宋" w:asciiTheme="minorEastAsia" w:hAnsiTheme="minorEastAsia"/>
          <w:sz w:val="24"/>
          <w:szCs w:val="24"/>
          <w:lang w:eastAsia="zh-CN"/>
        </w:rPr>
        <w:t>UV</w:t>
      </w:r>
      <w:r>
        <w:rPr>
          <w:rFonts w:hint="eastAsia" w:cs="仿宋" w:asciiTheme="minorEastAsia" w:hAnsiTheme="minorEastAsia"/>
          <w:sz w:val="24"/>
          <w:szCs w:val="24"/>
          <w:lang w:eastAsia="zh-CN"/>
        </w:rPr>
        <w:t>彩印工艺印制，印制完毕喷涂抗老化涂层。</w:t>
      </w:r>
    </w:p>
    <w:p w14:paraId="591B2E38">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安装工艺：</w:t>
      </w:r>
    </w:p>
    <w:p w14:paraId="02C903FF">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此为可移动牌体，根据现场定点摆放。</w:t>
      </w:r>
    </w:p>
    <w:p w14:paraId="5FFD3FB5">
      <w:pPr>
        <w:spacing w:before="120" w:beforeLines="50" w:line="360" w:lineRule="auto"/>
        <w:ind w:firstLine="482" w:firstLineChars="200"/>
        <w:rPr>
          <w:rFonts w:cs="仿宋" w:asciiTheme="minorEastAsia" w:hAnsiTheme="minorEastAsia"/>
          <w:b/>
          <w:sz w:val="24"/>
          <w:szCs w:val="24"/>
          <w:lang w:eastAsia="zh-CN"/>
        </w:rPr>
      </w:pPr>
      <w:r>
        <w:rPr>
          <w:rFonts w:hint="eastAsia" w:cs="仿宋" w:asciiTheme="minorEastAsia" w:hAnsiTheme="minorEastAsia"/>
          <w:b/>
          <w:sz w:val="24"/>
          <w:szCs w:val="24"/>
          <w:lang w:eastAsia="zh-CN"/>
        </w:rPr>
        <w:t>E4信息说明牌（移动式）</w:t>
      </w:r>
    </w:p>
    <w:p w14:paraId="1181EA62">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工程量15件</w:t>
      </w:r>
    </w:p>
    <w:p w14:paraId="40096D18">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材质工艺：</w:t>
      </w:r>
    </w:p>
    <w:p w14:paraId="44AB141A">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整体基础结构采</w:t>
      </w:r>
      <w:r>
        <w:rPr>
          <w:rFonts w:cs="仿宋" w:asciiTheme="minorEastAsia" w:hAnsiTheme="minorEastAsia"/>
          <w:sz w:val="24"/>
          <w:szCs w:val="24"/>
          <w:lang w:eastAsia="zh-CN"/>
        </w:rPr>
        <w:t>60X60</w:t>
      </w:r>
      <w:r>
        <w:rPr>
          <w:rFonts w:hint="eastAsia" w:cs="仿宋" w:asciiTheme="minorEastAsia" w:hAnsiTheme="minorEastAsia"/>
          <w:sz w:val="24"/>
          <w:szCs w:val="24"/>
          <w:lang w:eastAsia="zh-CN"/>
        </w:rPr>
        <w:t>国标不锈钢管焊接、焊接完毕钣金、腐蚀花纹、电镀、仿古。</w:t>
      </w:r>
    </w:p>
    <w:p w14:paraId="722EEFE0">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空心灌注砂浆配重。</w:t>
      </w:r>
    </w:p>
    <w:p w14:paraId="0DB55AB1">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基础双面底板、采用</w:t>
      </w:r>
      <w:r>
        <w:rPr>
          <w:rFonts w:cs="仿宋" w:asciiTheme="minorEastAsia" w:hAnsiTheme="minorEastAsia"/>
          <w:sz w:val="24"/>
          <w:szCs w:val="24"/>
          <w:lang w:eastAsia="zh-CN"/>
        </w:rPr>
        <w:t>1.5</w:t>
      </w:r>
      <w:r>
        <w:rPr>
          <w:rFonts w:hint="eastAsia" w:cs="仿宋" w:asciiTheme="minorEastAsia" w:hAnsiTheme="minorEastAsia"/>
          <w:sz w:val="24"/>
          <w:szCs w:val="24"/>
          <w:lang w:eastAsia="zh-CN"/>
        </w:rPr>
        <w:t>毫米厚不锈钢板、刨槽折弯、腐蚀花纹、电镀、仿古。</w:t>
      </w:r>
    </w:p>
    <w:p w14:paraId="0164E496">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4..</w:t>
      </w:r>
      <w:r>
        <w:rPr>
          <w:rFonts w:hint="eastAsia" w:cs="仿宋" w:asciiTheme="minorEastAsia" w:hAnsiTheme="minorEastAsia"/>
          <w:sz w:val="24"/>
          <w:szCs w:val="24"/>
          <w:lang w:eastAsia="zh-CN"/>
        </w:rPr>
        <w:t>顶部柱头采用</w:t>
      </w:r>
      <w:r>
        <w:rPr>
          <w:rFonts w:cs="仿宋" w:asciiTheme="minorEastAsia" w:hAnsiTheme="minorEastAsia"/>
          <w:sz w:val="24"/>
          <w:szCs w:val="24"/>
          <w:lang w:eastAsia="zh-CN"/>
        </w:rPr>
        <w:t>60mm</w:t>
      </w:r>
      <w:r>
        <w:rPr>
          <w:rFonts w:hint="eastAsia" w:cs="仿宋" w:asciiTheme="minorEastAsia" w:hAnsiTheme="minorEastAsia"/>
          <w:sz w:val="24"/>
          <w:szCs w:val="24"/>
          <w:lang w:eastAsia="zh-CN"/>
        </w:rPr>
        <w:t>直径铜棒、机床浮雕加工出所需要造型以及图案，打磨，电镀仿古、喷涂抗氧化涂层。</w:t>
      </w:r>
    </w:p>
    <w:p w14:paraId="16A20F62">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5.</w:t>
      </w:r>
      <w:r>
        <w:rPr>
          <w:rFonts w:hint="eastAsia" w:cs="仿宋" w:asciiTheme="minorEastAsia" w:hAnsiTheme="minorEastAsia"/>
          <w:sz w:val="24"/>
          <w:szCs w:val="24"/>
          <w:lang w:eastAsia="zh-CN"/>
        </w:rPr>
        <w:t>牌示内容采用</w:t>
      </w:r>
      <w:r>
        <w:rPr>
          <w:rFonts w:cs="仿宋" w:asciiTheme="minorEastAsia" w:hAnsiTheme="minorEastAsia"/>
          <w:sz w:val="24"/>
          <w:szCs w:val="24"/>
          <w:lang w:eastAsia="zh-CN"/>
        </w:rPr>
        <w:t>UV</w:t>
      </w:r>
      <w:r>
        <w:rPr>
          <w:rFonts w:hint="eastAsia" w:cs="仿宋" w:asciiTheme="minorEastAsia" w:hAnsiTheme="minorEastAsia"/>
          <w:sz w:val="24"/>
          <w:szCs w:val="24"/>
          <w:lang w:eastAsia="zh-CN"/>
        </w:rPr>
        <w:t>彩印工艺印制，印制完毕喷涂抗老化涂层。</w:t>
      </w:r>
    </w:p>
    <w:p w14:paraId="6234E19E">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安装工艺：</w:t>
      </w:r>
    </w:p>
    <w:p w14:paraId="21C04686">
      <w:pPr>
        <w:spacing w:line="360" w:lineRule="auto"/>
        <w:ind w:firstLine="480" w:firstLineChars="200"/>
        <w:rPr>
          <w:rFonts w:cs="仿宋" w:asciiTheme="minorEastAsia" w:hAnsiTheme="minorEastAsia"/>
          <w:b/>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此为可移动牌体，根据现场定点摆放</w:t>
      </w:r>
      <w:r>
        <w:rPr>
          <w:rFonts w:hint="eastAsia" w:cs="仿宋" w:asciiTheme="minorEastAsia" w:hAnsiTheme="minorEastAsia"/>
          <w:b/>
          <w:sz w:val="24"/>
          <w:szCs w:val="24"/>
          <w:lang w:eastAsia="zh-CN"/>
        </w:rPr>
        <w:t>。</w:t>
      </w:r>
    </w:p>
    <w:p w14:paraId="06105781">
      <w:pPr>
        <w:spacing w:before="120" w:beforeLines="50" w:line="360" w:lineRule="auto"/>
        <w:ind w:firstLine="482" w:firstLineChars="200"/>
        <w:rPr>
          <w:rFonts w:cs="仿宋" w:asciiTheme="minorEastAsia" w:hAnsiTheme="minorEastAsia"/>
          <w:b/>
          <w:sz w:val="24"/>
          <w:szCs w:val="24"/>
          <w:lang w:eastAsia="zh-CN"/>
        </w:rPr>
      </w:pPr>
      <w:r>
        <w:rPr>
          <w:rFonts w:hint="eastAsia" w:cs="仿宋" w:asciiTheme="minorEastAsia" w:hAnsiTheme="minorEastAsia"/>
          <w:b/>
          <w:sz w:val="24"/>
          <w:szCs w:val="24"/>
          <w:lang w:eastAsia="zh-CN"/>
        </w:rPr>
        <w:t>E5信息说明牌（移动式）</w:t>
      </w:r>
    </w:p>
    <w:p w14:paraId="3BF99208">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工程量15件</w:t>
      </w:r>
    </w:p>
    <w:p w14:paraId="70641026">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材质工艺：</w:t>
      </w:r>
    </w:p>
    <w:p w14:paraId="49CC7A70">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整体基础结构采</w:t>
      </w:r>
      <w:r>
        <w:rPr>
          <w:rFonts w:cs="仿宋" w:asciiTheme="minorEastAsia" w:hAnsiTheme="minorEastAsia"/>
          <w:sz w:val="24"/>
          <w:szCs w:val="24"/>
          <w:lang w:eastAsia="zh-CN"/>
        </w:rPr>
        <w:t>60X60</w:t>
      </w:r>
      <w:r>
        <w:rPr>
          <w:rFonts w:hint="eastAsia" w:cs="仿宋" w:asciiTheme="minorEastAsia" w:hAnsiTheme="minorEastAsia"/>
          <w:sz w:val="24"/>
          <w:szCs w:val="24"/>
          <w:lang w:eastAsia="zh-CN"/>
        </w:rPr>
        <w:t>国标不锈钢管焊接、焊接完毕钣金、腐蚀花纹、电镀、仿古。</w:t>
      </w:r>
    </w:p>
    <w:p w14:paraId="4482059C">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空心灌注砂浆配重。</w:t>
      </w:r>
    </w:p>
    <w:p w14:paraId="4B1E133A">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基础双面底板、采用</w:t>
      </w:r>
      <w:r>
        <w:rPr>
          <w:rFonts w:cs="仿宋" w:asciiTheme="minorEastAsia" w:hAnsiTheme="minorEastAsia"/>
          <w:sz w:val="24"/>
          <w:szCs w:val="24"/>
          <w:lang w:eastAsia="zh-CN"/>
        </w:rPr>
        <w:t>1.5</w:t>
      </w:r>
      <w:r>
        <w:rPr>
          <w:rFonts w:hint="eastAsia" w:cs="仿宋" w:asciiTheme="minorEastAsia" w:hAnsiTheme="minorEastAsia"/>
          <w:sz w:val="24"/>
          <w:szCs w:val="24"/>
          <w:lang w:eastAsia="zh-CN"/>
        </w:rPr>
        <w:t>毫米厚不锈钢板、刨槽折弯、腐蚀花纹、电镀、仿古。</w:t>
      </w:r>
    </w:p>
    <w:p w14:paraId="5BD484F1">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4..</w:t>
      </w:r>
      <w:r>
        <w:rPr>
          <w:rFonts w:hint="eastAsia" w:cs="仿宋" w:asciiTheme="minorEastAsia" w:hAnsiTheme="minorEastAsia"/>
          <w:sz w:val="24"/>
          <w:szCs w:val="24"/>
          <w:lang w:eastAsia="zh-CN"/>
        </w:rPr>
        <w:t>顶部柱头采用</w:t>
      </w:r>
      <w:r>
        <w:rPr>
          <w:rFonts w:cs="仿宋" w:asciiTheme="minorEastAsia" w:hAnsiTheme="minorEastAsia"/>
          <w:sz w:val="24"/>
          <w:szCs w:val="24"/>
          <w:lang w:eastAsia="zh-CN"/>
        </w:rPr>
        <w:t>60mm</w:t>
      </w:r>
      <w:r>
        <w:rPr>
          <w:rFonts w:hint="eastAsia" w:cs="仿宋" w:asciiTheme="minorEastAsia" w:hAnsiTheme="minorEastAsia"/>
          <w:sz w:val="24"/>
          <w:szCs w:val="24"/>
          <w:lang w:eastAsia="zh-CN"/>
        </w:rPr>
        <w:t>直径铜棒、机床浮雕加工出所需要造型以及图案，打磨，电镀仿古、喷涂抗氧化涂层。</w:t>
      </w:r>
    </w:p>
    <w:p w14:paraId="02FCE879">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5.</w:t>
      </w:r>
      <w:r>
        <w:rPr>
          <w:rFonts w:hint="eastAsia" w:cs="仿宋" w:asciiTheme="minorEastAsia" w:hAnsiTheme="minorEastAsia"/>
          <w:sz w:val="24"/>
          <w:szCs w:val="24"/>
          <w:lang w:eastAsia="zh-CN"/>
        </w:rPr>
        <w:t>牌示内容采用</w:t>
      </w:r>
      <w:r>
        <w:rPr>
          <w:rFonts w:cs="仿宋" w:asciiTheme="minorEastAsia" w:hAnsiTheme="minorEastAsia"/>
          <w:sz w:val="24"/>
          <w:szCs w:val="24"/>
          <w:lang w:eastAsia="zh-CN"/>
        </w:rPr>
        <w:t>UV</w:t>
      </w:r>
      <w:r>
        <w:rPr>
          <w:rFonts w:hint="eastAsia" w:cs="仿宋" w:asciiTheme="minorEastAsia" w:hAnsiTheme="minorEastAsia"/>
          <w:sz w:val="24"/>
          <w:szCs w:val="24"/>
          <w:lang w:eastAsia="zh-CN"/>
        </w:rPr>
        <w:t>彩印工艺印制，印制完毕喷涂抗老化涂层。</w:t>
      </w:r>
    </w:p>
    <w:p w14:paraId="3B6F120B">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安装工艺：</w:t>
      </w:r>
    </w:p>
    <w:p w14:paraId="2F1410A8">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此为可移动牌体，根据现场定点摆放。</w:t>
      </w:r>
    </w:p>
    <w:p w14:paraId="52F7603E">
      <w:pPr>
        <w:spacing w:before="120" w:beforeLines="50" w:line="360" w:lineRule="auto"/>
        <w:ind w:firstLine="482" w:firstLineChars="200"/>
        <w:rPr>
          <w:rFonts w:cs="仿宋" w:asciiTheme="minorEastAsia" w:hAnsiTheme="minorEastAsia"/>
          <w:b/>
          <w:sz w:val="24"/>
          <w:szCs w:val="24"/>
          <w:lang w:eastAsia="zh-CN"/>
        </w:rPr>
      </w:pPr>
      <w:r>
        <w:rPr>
          <w:rFonts w:hint="eastAsia" w:cs="仿宋" w:asciiTheme="minorEastAsia" w:hAnsiTheme="minorEastAsia"/>
          <w:b/>
          <w:sz w:val="24"/>
          <w:szCs w:val="24"/>
          <w:lang w:eastAsia="zh-CN"/>
        </w:rPr>
        <w:t>E6信息说明牌（固定式）</w:t>
      </w:r>
    </w:p>
    <w:p w14:paraId="77341BAA">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工程量2件</w:t>
      </w:r>
    </w:p>
    <w:p w14:paraId="25162D3D">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材质工艺：</w:t>
      </w:r>
    </w:p>
    <w:p w14:paraId="5ED246F7">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整体采用</w:t>
      </w:r>
      <w:r>
        <w:rPr>
          <w:rFonts w:cs="仿宋" w:asciiTheme="minorEastAsia" w:hAnsiTheme="minorEastAsia"/>
          <w:sz w:val="24"/>
          <w:szCs w:val="24"/>
          <w:lang w:eastAsia="zh-CN"/>
        </w:rPr>
        <w:t>1.5</w:t>
      </w:r>
      <w:r>
        <w:rPr>
          <w:rFonts w:hint="eastAsia" w:cs="仿宋" w:asciiTheme="minorEastAsia" w:hAnsiTheme="minorEastAsia"/>
          <w:sz w:val="24"/>
          <w:szCs w:val="24"/>
          <w:lang w:eastAsia="zh-CN"/>
        </w:rPr>
        <w:t>毫米厚不锈钢拉丝板，激光切割，焊接四周异形侧边。钣金打磨。</w:t>
      </w:r>
    </w:p>
    <w:p w14:paraId="43F94859">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采用</w:t>
      </w:r>
      <w:r>
        <w:rPr>
          <w:rFonts w:cs="仿宋" w:asciiTheme="minorEastAsia" w:hAnsiTheme="minorEastAsia"/>
          <w:sz w:val="24"/>
          <w:szCs w:val="24"/>
          <w:lang w:eastAsia="zh-CN"/>
        </w:rPr>
        <w:t>1.2mm</w:t>
      </w:r>
      <w:r>
        <w:rPr>
          <w:rFonts w:hint="eastAsia" w:cs="仿宋" w:asciiTheme="minorEastAsia" w:hAnsiTheme="minorEastAsia"/>
          <w:sz w:val="24"/>
          <w:szCs w:val="24"/>
          <w:lang w:eastAsia="zh-CN"/>
        </w:rPr>
        <w:t>不锈钢焊接边框凸起部分，焊接边框，整体罩到不锈钢底板上。</w:t>
      </w:r>
    </w:p>
    <w:p w14:paraId="4D595745">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打磨完毕，底部腐蚀花格线。</w:t>
      </w:r>
    </w:p>
    <w:p w14:paraId="7775E334">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4.</w:t>
      </w:r>
      <w:r>
        <w:rPr>
          <w:rFonts w:hint="eastAsia" w:cs="仿宋" w:asciiTheme="minorEastAsia" w:hAnsiTheme="minorEastAsia"/>
          <w:sz w:val="24"/>
          <w:szCs w:val="24"/>
          <w:lang w:eastAsia="zh-CN"/>
        </w:rPr>
        <w:t>底部焊接不锈钢定制金属管，</w:t>
      </w:r>
    </w:p>
    <w:p w14:paraId="009A4CBD">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5.</w:t>
      </w:r>
      <w:r>
        <w:rPr>
          <w:rFonts w:hint="eastAsia" w:cs="仿宋" w:asciiTheme="minorEastAsia" w:hAnsiTheme="minorEastAsia"/>
          <w:sz w:val="24"/>
          <w:szCs w:val="24"/>
          <w:lang w:eastAsia="zh-CN"/>
        </w:rPr>
        <w:t>牌示内容采用</w:t>
      </w:r>
      <w:r>
        <w:rPr>
          <w:rFonts w:cs="仿宋" w:asciiTheme="minorEastAsia" w:hAnsiTheme="minorEastAsia"/>
          <w:sz w:val="24"/>
          <w:szCs w:val="24"/>
          <w:lang w:eastAsia="zh-CN"/>
        </w:rPr>
        <w:t>UV</w:t>
      </w:r>
      <w:r>
        <w:rPr>
          <w:rFonts w:hint="eastAsia" w:cs="仿宋" w:asciiTheme="minorEastAsia" w:hAnsiTheme="minorEastAsia"/>
          <w:sz w:val="24"/>
          <w:szCs w:val="24"/>
          <w:lang w:eastAsia="zh-CN"/>
        </w:rPr>
        <w:t>彩印工艺印制，印制完毕喷涂抗老化涂层。</w:t>
      </w:r>
    </w:p>
    <w:p w14:paraId="3A7E921A">
      <w:pPr>
        <w:spacing w:line="360" w:lineRule="auto"/>
        <w:ind w:firstLine="480" w:firstLineChars="200"/>
        <w:rPr>
          <w:rFonts w:cs="仿宋" w:asciiTheme="minorEastAsia" w:hAnsiTheme="minorEastAsia"/>
          <w:sz w:val="24"/>
          <w:szCs w:val="24"/>
          <w:lang w:eastAsia="zh-CN"/>
        </w:rPr>
      </w:pPr>
      <w:r>
        <w:rPr>
          <w:rFonts w:hint="eastAsia" w:cs="仿宋" w:asciiTheme="minorEastAsia" w:hAnsiTheme="minorEastAsia"/>
          <w:sz w:val="24"/>
          <w:szCs w:val="24"/>
          <w:lang w:eastAsia="zh-CN"/>
        </w:rPr>
        <w:t>安装工艺：</w:t>
      </w:r>
    </w:p>
    <w:p w14:paraId="24B7C611">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1.</w:t>
      </w:r>
      <w:r>
        <w:rPr>
          <w:rFonts w:hint="eastAsia" w:cs="仿宋" w:asciiTheme="minorEastAsia" w:hAnsiTheme="minorEastAsia"/>
          <w:sz w:val="24"/>
          <w:szCs w:val="24"/>
          <w:lang w:eastAsia="zh-CN"/>
        </w:rPr>
        <w:t>牌体整体采用混凝土预埋工艺，基坑挖长宽</w:t>
      </w:r>
      <w:r>
        <w:rPr>
          <w:rFonts w:cs="仿宋" w:asciiTheme="minorEastAsia" w:hAnsiTheme="minorEastAsia"/>
          <w:sz w:val="24"/>
          <w:szCs w:val="24"/>
          <w:lang w:eastAsia="zh-CN"/>
        </w:rPr>
        <w:t>50cm</w:t>
      </w:r>
      <w:r>
        <w:rPr>
          <w:rFonts w:hint="eastAsia" w:cs="仿宋" w:asciiTheme="minorEastAsia" w:hAnsiTheme="minorEastAsia"/>
          <w:sz w:val="24"/>
          <w:szCs w:val="24"/>
          <w:lang w:eastAsia="zh-CN"/>
        </w:rPr>
        <w:t>建方，深度</w:t>
      </w:r>
      <w:r>
        <w:rPr>
          <w:rFonts w:cs="仿宋" w:asciiTheme="minorEastAsia" w:hAnsiTheme="minorEastAsia"/>
          <w:sz w:val="24"/>
          <w:szCs w:val="24"/>
          <w:lang w:eastAsia="zh-CN"/>
        </w:rPr>
        <w:t>50cm</w:t>
      </w:r>
      <w:r>
        <w:rPr>
          <w:rFonts w:hint="eastAsia" w:cs="仿宋" w:asciiTheme="minorEastAsia" w:hAnsiTheme="minorEastAsia"/>
          <w:sz w:val="24"/>
          <w:szCs w:val="24"/>
          <w:lang w:eastAsia="zh-CN"/>
        </w:rPr>
        <w:t>，</w:t>
      </w:r>
      <w:r>
        <w:rPr>
          <w:rFonts w:cs="仿宋" w:asciiTheme="minorEastAsia" w:hAnsiTheme="minorEastAsia"/>
          <w:sz w:val="24"/>
          <w:szCs w:val="24"/>
          <w:lang w:eastAsia="zh-CN"/>
        </w:rPr>
        <w:t>20mm</w:t>
      </w:r>
      <w:r>
        <w:rPr>
          <w:rFonts w:hint="eastAsia" w:cs="仿宋" w:asciiTheme="minorEastAsia" w:hAnsiTheme="minorEastAsia"/>
          <w:sz w:val="24"/>
          <w:szCs w:val="24"/>
          <w:lang w:eastAsia="zh-CN"/>
        </w:rPr>
        <w:t>螺纹钢筋预埋，表面</w:t>
      </w:r>
      <w:r>
        <w:rPr>
          <w:rFonts w:cs="仿宋" w:asciiTheme="minorEastAsia" w:hAnsiTheme="minorEastAsia"/>
          <w:sz w:val="24"/>
          <w:szCs w:val="24"/>
          <w:lang w:eastAsia="zh-CN"/>
        </w:rPr>
        <w:t>10mm</w:t>
      </w:r>
      <w:r>
        <w:rPr>
          <w:rFonts w:hint="eastAsia" w:cs="仿宋" w:asciiTheme="minorEastAsia" w:hAnsiTheme="minorEastAsia"/>
          <w:sz w:val="24"/>
          <w:szCs w:val="24"/>
          <w:lang w:eastAsia="zh-CN"/>
        </w:rPr>
        <w:t>钢板预埋，混凝土采用国标</w:t>
      </w:r>
      <w:r>
        <w:rPr>
          <w:rFonts w:cs="仿宋" w:asciiTheme="minorEastAsia" w:hAnsiTheme="minorEastAsia"/>
          <w:sz w:val="24"/>
          <w:szCs w:val="24"/>
          <w:lang w:eastAsia="zh-CN"/>
        </w:rPr>
        <w:t>C30</w:t>
      </w:r>
      <w:r>
        <w:rPr>
          <w:rFonts w:hint="eastAsia" w:cs="仿宋" w:asciiTheme="minorEastAsia" w:hAnsiTheme="minorEastAsia"/>
          <w:sz w:val="24"/>
          <w:szCs w:val="24"/>
          <w:lang w:eastAsia="zh-CN"/>
        </w:rPr>
        <w:t>型号，进行现场浇筑。</w:t>
      </w:r>
    </w:p>
    <w:p w14:paraId="39363838">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2.</w:t>
      </w:r>
      <w:r>
        <w:rPr>
          <w:rFonts w:hint="eastAsia" w:cs="仿宋" w:asciiTheme="minorEastAsia" w:hAnsiTheme="minorEastAsia"/>
          <w:sz w:val="24"/>
          <w:szCs w:val="24"/>
          <w:lang w:eastAsia="zh-CN"/>
        </w:rPr>
        <w:t>成型后进行表面氟碳烤漆工艺，底座底部采用</w:t>
      </w:r>
      <w:r>
        <w:rPr>
          <w:rFonts w:cs="仿宋" w:asciiTheme="minorEastAsia" w:hAnsiTheme="minorEastAsia"/>
          <w:sz w:val="24"/>
          <w:szCs w:val="24"/>
          <w:lang w:eastAsia="zh-CN"/>
        </w:rPr>
        <w:t>10mm</w:t>
      </w:r>
      <w:r>
        <w:rPr>
          <w:rFonts w:hint="eastAsia" w:cs="仿宋" w:asciiTheme="minorEastAsia" w:hAnsiTheme="minorEastAsia"/>
          <w:sz w:val="24"/>
          <w:szCs w:val="24"/>
          <w:lang w:eastAsia="zh-CN"/>
        </w:rPr>
        <w:t>厚户外抗腐蚀抗氧化专用防滑橡胶固定底部，起到防滑作用。</w:t>
      </w:r>
    </w:p>
    <w:p w14:paraId="70177F1A">
      <w:pPr>
        <w:spacing w:line="360" w:lineRule="auto"/>
        <w:ind w:firstLine="480" w:firstLineChars="200"/>
        <w:rPr>
          <w:rFonts w:cs="仿宋" w:asciiTheme="minorEastAsia" w:hAnsiTheme="minorEastAsia"/>
          <w:sz w:val="24"/>
          <w:szCs w:val="24"/>
          <w:lang w:eastAsia="zh-CN"/>
        </w:rPr>
      </w:pPr>
      <w:r>
        <w:rPr>
          <w:rFonts w:cs="仿宋" w:asciiTheme="minorEastAsia" w:hAnsiTheme="minorEastAsia"/>
          <w:sz w:val="24"/>
          <w:szCs w:val="24"/>
          <w:lang w:eastAsia="zh-CN"/>
        </w:rPr>
        <w:t>3.</w:t>
      </w:r>
      <w:r>
        <w:rPr>
          <w:rFonts w:hint="eastAsia" w:cs="仿宋" w:asciiTheme="minorEastAsia" w:hAnsiTheme="minorEastAsia"/>
          <w:sz w:val="24"/>
          <w:szCs w:val="24"/>
          <w:lang w:eastAsia="zh-CN"/>
        </w:rPr>
        <w:t>现场需建立作业区域，隔离游客。</w:t>
      </w:r>
    </w:p>
    <w:p w14:paraId="3B608A95">
      <w:pPr>
        <w:spacing w:line="360" w:lineRule="auto"/>
        <w:ind w:firstLine="300" w:firstLineChars="200"/>
        <w:rPr>
          <w:lang w:eastAsia="zh-CN"/>
        </w:rPr>
        <w:sectPr>
          <w:footerReference r:id="rId9" w:type="default"/>
          <w:pgSz w:w="11910" w:h="16840"/>
          <w:pgMar w:top="1000" w:right="1300" w:bottom="740" w:left="1300" w:header="763" w:footer="548" w:gutter="0"/>
          <w:cols w:space="720" w:num="1"/>
        </w:sectPr>
      </w:pPr>
      <w:r>
        <w:rPr>
          <w:rFonts w:hint="eastAsia" w:ascii="宋体" w:hAnsi="宋体" w:eastAsia="宋体" w:cs="宋体"/>
          <w:sz w:val="15"/>
          <w:szCs w:val="15"/>
          <w:lang w:eastAsia="zh-CN"/>
        </w:rPr>
        <w:t xml:space="preserve"> </w:t>
      </w:r>
      <w:r>
        <w:rPr>
          <w:rFonts w:ascii="宋体" w:hAnsi="宋体" w:eastAsia="宋体" w:cs="宋体"/>
          <w:sz w:val="15"/>
          <w:szCs w:val="15"/>
          <w:lang w:eastAsia="zh-CN"/>
        </w:rPr>
        <w:t xml:space="preserve"> </w:t>
      </w:r>
    </w:p>
    <w:p w14:paraId="6728CE0E">
      <w:pPr>
        <w:pStyle w:val="2"/>
        <w:tabs>
          <w:tab w:val="left" w:pos="1624"/>
        </w:tabs>
        <w:spacing w:line="460" w:lineRule="exact"/>
        <w:ind w:left="0" w:right="101"/>
        <w:jc w:val="center"/>
        <w:rPr>
          <w:b w:val="0"/>
          <w:bCs w:val="0"/>
          <w:lang w:eastAsia="zh-CN"/>
        </w:rPr>
      </w:pPr>
      <w:bookmarkStart w:id="75" w:name="_bookmark4"/>
      <w:bookmarkEnd w:id="75"/>
      <w:bookmarkStart w:id="76" w:name="_Toc200569970"/>
      <w:r>
        <w:rPr>
          <w:w w:val="95"/>
          <w:lang w:eastAsia="zh-CN"/>
        </w:rPr>
        <w:t>第五章</w:t>
      </w:r>
      <w:r>
        <w:rPr>
          <w:w w:val="95"/>
          <w:lang w:eastAsia="zh-CN"/>
        </w:rPr>
        <w:tab/>
      </w:r>
      <w:r>
        <w:rPr>
          <w:spacing w:val="1"/>
          <w:lang w:eastAsia="zh-CN"/>
        </w:rPr>
        <w:t>合同草案条款</w:t>
      </w:r>
      <w:bookmarkEnd w:id="76"/>
    </w:p>
    <w:p w14:paraId="2375DE59">
      <w:pPr>
        <w:spacing w:line="360" w:lineRule="atLeast"/>
        <w:rPr>
          <w:rFonts w:ascii="宋体" w:hAnsi="宋体" w:eastAsia="宋体" w:cs="宋体"/>
          <w:sz w:val="27"/>
          <w:szCs w:val="27"/>
          <w:lang w:eastAsia="zh-CN"/>
        </w:rPr>
      </w:pPr>
    </w:p>
    <w:p w14:paraId="7741E693">
      <w:pPr>
        <w:spacing w:line="360" w:lineRule="atLeast"/>
        <w:jc w:val="center"/>
        <w:rPr>
          <w:rFonts w:ascii="宋体" w:hAnsi="宋体" w:eastAsia="宋体" w:cs="宋体"/>
          <w:b/>
          <w:sz w:val="32"/>
          <w:szCs w:val="32"/>
          <w:lang w:eastAsia="zh-CN"/>
        </w:rPr>
      </w:pPr>
      <w:r>
        <w:rPr>
          <w:rFonts w:hint="eastAsia" w:ascii="宋体" w:hAnsi="宋体" w:eastAsia="宋体" w:cs="宋体"/>
          <w:b/>
          <w:sz w:val="32"/>
          <w:szCs w:val="32"/>
          <w:lang w:eastAsia="zh-CN"/>
        </w:rPr>
        <w:t>“牌示系统更新”项目合同</w:t>
      </w:r>
    </w:p>
    <w:p w14:paraId="36378C8A">
      <w:pPr>
        <w:spacing w:line="360" w:lineRule="atLeast"/>
        <w:rPr>
          <w:rFonts w:ascii="宋体" w:hAnsi="宋体" w:eastAsia="宋体" w:cs="宋体"/>
          <w:sz w:val="27"/>
          <w:szCs w:val="27"/>
          <w:lang w:eastAsia="zh-CN"/>
        </w:rPr>
      </w:pPr>
    </w:p>
    <w:p w14:paraId="0C175CC8">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甲  方：北京市中山公园管理处     </w:t>
      </w:r>
    </w:p>
    <w:p w14:paraId="774F258B">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地  址：北京市东城区中华路4号                                </w:t>
      </w:r>
    </w:p>
    <w:p w14:paraId="32602AE0">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电  话： （010）66052786  </w:t>
      </w:r>
    </w:p>
    <w:p w14:paraId="2E59A413">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传  真： （010）66052525                 </w:t>
      </w:r>
    </w:p>
    <w:p w14:paraId="3FF8386E">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户  名：北京市中山公园管理处                </w:t>
      </w:r>
    </w:p>
    <w:p w14:paraId="3099B166">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开户行：北京银行前门文创支行  </w:t>
      </w:r>
    </w:p>
    <w:p w14:paraId="13375CF1">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账  号：01090316800120111007350                 </w:t>
      </w:r>
    </w:p>
    <w:p w14:paraId="4DF53695">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纳税人识别号：1211000040070871M </w:t>
      </w:r>
    </w:p>
    <w:p w14:paraId="533BD256">
      <w:pPr>
        <w:spacing w:line="360" w:lineRule="auto"/>
        <w:ind w:firstLine="480" w:firstLineChars="200"/>
        <w:rPr>
          <w:rFonts w:cs="宋体" w:asciiTheme="minorEastAsia" w:hAnsiTheme="minorEastAsia"/>
          <w:sz w:val="24"/>
          <w:szCs w:val="24"/>
          <w:lang w:eastAsia="zh-CN"/>
        </w:rPr>
      </w:pPr>
    </w:p>
    <w:p w14:paraId="39010FC6">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乙  方：                    </w:t>
      </w:r>
    </w:p>
    <w:p w14:paraId="78C6F34C">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地  址：                    </w:t>
      </w:r>
    </w:p>
    <w:p w14:paraId="037098AF">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电  话：                    </w:t>
      </w:r>
    </w:p>
    <w:p w14:paraId="119E1E9C">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户  名：                    </w:t>
      </w:r>
    </w:p>
    <w:p w14:paraId="7A090083">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开户行：                    </w:t>
      </w:r>
    </w:p>
    <w:p w14:paraId="4665AA7C">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帐  号：                    </w:t>
      </w:r>
    </w:p>
    <w:p w14:paraId="454A2B7E">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纳税人识别号：                     </w:t>
      </w:r>
    </w:p>
    <w:p w14:paraId="67BBBDF9">
      <w:pPr>
        <w:spacing w:line="360" w:lineRule="auto"/>
        <w:ind w:firstLine="480" w:firstLineChars="200"/>
        <w:rPr>
          <w:rFonts w:cs="宋体" w:asciiTheme="minorEastAsia" w:hAnsiTheme="minorEastAsia"/>
          <w:sz w:val="24"/>
          <w:szCs w:val="24"/>
          <w:lang w:eastAsia="zh-CN"/>
        </w:rPr>
      </w:pPr>
    </w:p>
    <w:p w14:paraId="2873F970">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根据《中华人民共和国民法典》及相关法律法规的规定，经甲乙双方友好协商，本着平等、自愿的原则，就甲方委托乙方提供 牌示系统更新 事宜，达成一致，签订本合同，以兹共同遵守。</w:t>
      </w:r>
    </w:p>
    <w:p w14:paraId="0434FA75">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第一条 合同工期</w:t>
      </w:r>
    </w:p>
    <w:p w14:paraId="7F7919E4">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自2025年6月30日起至2025年10月30日止。</w:t>
      </w:r>
    </w:p>
    <w:p w14:paraId="63E3334A">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第二条 合同内容</w:t>
      </w:r>
    </w:p>
    <w:p w14:paraId="1E339AA4">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根据甲方需求，乙方应为甲方提供 原牌示拆除、新牌示制作安装、按甲方要求进行文字翻译、排版美化工作，项目技术需求详见：附件1《牌示系统更新项目报价清单》</w:t>
      </w:r>
    </w:p>
    <w:p w14:paraId="3CC0499D">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第三条 合同履行地点、方式和完成期限</w:t>
      </w:r>
    </w:p>
    <w:p w14:paraId="37D4E32D">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1.履行地点：中山公园 。</w:t>
      </w:r>
    </w:p>
    <w:p w14:paraId="7D1C18B3">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2.履行方式： 场外加工、现场安装制作。</w:t>
      </w:r>
    </w:p>
    <w:p w14:paraId="39EC85B0">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3.乙方需在2025年10月30日前完成本合同约定的所有工作。</w:t>
      </w:r>
    </w:p>
    <w:p w14:paraId="41D171C0">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第四条 甲方责任</w:t>
      </w:r>
    </w:p>
    <w:p w14:paraId="1B05B12A">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1.甲方提供乙方施工所须水、电及相关进场手续。</w:t>
      </w:r>
    </w:p>
    <w:p w14:paraId="446A46A3">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2.甲方负责协调乙方维修期间与园内各部门的审批、许可等相关事宜。</w:t>
      </w:r>
    </w:p>
    <w:p w14:paraId="3C24C5C3">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3.甲方负责对乙方管理人员进行安全、管理及服务制度的告知和培训。</w:t>
      </w:r>
    </w:p>
    <w:p w14:paraId="69C3AEEA">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4.甲方按照合同约定及时支付货款。</w:t>
      </w:r>
    </w:p>
    <w:p w14:paraId="131A487D">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第五条 乙方责任</w:t>
      </w:r>
    </w:p>
    <w:p w14:paraId="725B9216">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1.乙方应本着用户至上，质量第一的原则为甲方提供优质服务，按照施工流程施工，施工质量必须符合相关行业标准；</w:t>
      </w:r>
    </w:p>
    <w:p w14:paraId="3E005C6A">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2.乙方对所供货物的质量负责，对不合格的货物或运输过程中损坏的货物负责及时更换。必须满足施工现场所需要的加工制品的数量及供应，保证施工现场的正常使用；</w:t>
      </w:r>
    </w:p>
    <w:p w14:paraId="2EE62341">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3.乙方现场工作人员在工作中未经甲方同意，禁止擅自动用甲方的设备和设施，禁止将甲方的设备、设施带离现场；</w:t>
      </w:r>
    </w:p>
    <w:p w14:paraId="4DE338CC">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4.乙方须对施工现场采取安全、环境、古树古建的保护措施，落实文明施工要求。如因乙方保护措施不到位，受到有关部门处罚，相关责任由乙方自行承担，如由此给甲方造成损失的，乙方应赔偿甲方的全部损失；</w:t>
      </w:r>
    </w:p>
    <w:p w14:paraId="2106CF31">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5.乙方到场进安装工作，必须告知甲方，工作结束后会同甲方人员共同确认项目完成情况；</w:t>
      </w:r>
    </w:p>
    <w:p w14:paraId="1D473F8E">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6.乙方应具备相关行业资质，严格遵守公园的各项管理规定，接受甲方的监督管理，因违规操作引起的一切事故，其后果由乙方全部承担；</w:t>
      </w:r>
    </w:p>
    <w:p w14:paraId="515DD944">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第六条 验收、交货安装时间、地点及风险承担</w:t>
      </w:r>
    </w:p>
    <w:p w14:paraId="1864E5C4">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1.验收方式： 现场验收 。甲方将委托项目监理单位对材料、工艺、安装等进行分步验收。</w:t>
      </w:r>
    </w:p>
    <w:p w14:paraId="71CF3E6E">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2.验收等级：合格，具体以甲方的认定意见为准。</w:t>
      </w:r>
    </w:p>
    <w:p w14:paraId="369B04F0">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3.交货安装时间、地点： 2025年10月30日前全部完成，中山公园 。</w:t>
      </w:r>
    </w:p>
    <w:p w14:paraId="74193224">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4.风险承担：乙方按照甲方指定的时间、地点完成货物安装工作后，并经甲方书面现场验收合格，货物损毁、损坏、灭失的风险由乙方转移至甲方。</w:t>
      </w:r>
    </w:p>
    <w:p w14:paraId="05A58FCF">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第七条 质保期限及条件</w:t>
      </w:r>
    </w:p>
    <w:p w14:paraId="3B8AAE13">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1.乙方免费提供质保期为壹年，自货物交付甲方并经验收合格之日起计算。</w:t>
      </w:r>
    </w:p>
    <w:p w14:paraId="5244D961">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2.双方约定乙方需要支付质保金。</w:t>
      </w:r>
    </w:p>
    <w:p w14:paraId="36544D35">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（1）本项目结算尾款时乙方向甲方提交一份质量保证书，乙方向甲方支付合同总价的3%（即人民币     元，大写：   元整）作为质保金。在质保期届满后30日内，双方对质保金进行结算，多退少补，如有剩余则甲方无息退还给乙方。</w:t>
      </w:r>
    </w:p>
    <w:p w14:paraId="5B22C477">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3.质保期内发生保修范围内的事项，乙方在接到甲方通知后应在48小时之内维修完毕，维修费由乙方承担。如果乙方没有及时修复或修复后仍不合格的，则甲方可以委托他人修复，由此产生的费用由乙方承担，如果因此给甲方造成损失，乙方还应进行赔偿。</w:t>
      </w:r>
    </w:p>
    <w:p w14:paraId="5FD7FDBE">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4.如乙方未能履行合同约定的质保义务产生的所有相关费用，甲方有权直接从乙方的质保金中扣除，如仍有不足的，甲方有权向乙方追偿。</w:t>
      </w:r>
    </w:p>
    <w:p w14:paraId="7C2E4D2B">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第八条 合同价款及支付方式</w:t>
      </w:r>
    </w:p>
    <w:p w14:paraId="17536116">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1.双方约定的合同价款计算方式为固定单价方式。合同的总金额为人民币：      元（大写人民币：    元整）。最终金额以审计结算金额为准。该费用包括但不限于本项目所涉及的货物、运输、安装、调试、验收、培训、工具、保险、税款等费用。除上述费用外，甲方不再向乙方支付任何费用。</w:t>
      </w:r>
    </w:p>
    <w:p w14:paraId="74C04335">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2.甲乙双方协商一致，可以约定采取下列第 （2） 种方式进行付款：</w:t>
      </w:r>
    </w:p>
    <w:p w14:paraId="0EDF4DA1">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（1）一次性支付：甲方在收到乙方提供的全部牌示制作成品，并经乙方安装完毕且经甲方验收合格，乙方向甲方提供完整的项目资料后，甲方以转账支票形式向乙方一次性支付全部合同款项。</w:t>
      </w:r>
    </w:p>
    <w:p w14:paraId="27B1D941">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（2）分期支付：</w:t>
      </w:r>
    </w:p>
    <w:p w14:paraId="6CE85C31">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①甲方于本合同签订后15日内且项目上级资金拨付到账后，向乙方支付合同金额的50%作为首付款，即人民币：     元（大写人民币:   元整）。</w:t>
      </w:r>
    </w:p>
    <w:p w14:paraId="2925ABE1">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②牌示制作安装完毕经甲方验收合格，乙方向甲方提供完整的项目资料后，甲方向乙方支付合同金额的30%，即人民币：     元（大写人民币：   元整）。</w:t>
      </w:r>
    </w:p>
    <w:p w14:paraId="253F95C1">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③项目结算审计后，以审定金额为准，甲方向乙方支付合同尾款。</w:t>
      </w:r>
    </w:p>
    <w:p w14:paraId="1360DDBD">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④支付方式为转账、支票。</w:t>
      </w:r>
    </w:p>
    <w:p w14:paraId="06276039">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3.甲方在付款前，乙方应向甲方出具等额增值税普通发票，否则甲方可以暂停付款，直至乙方提供等额合法有效的发票，且不承担任何责任。</w:t>
      </w:r>
    </w:p>
    <w:p w14:paraId="2FA325E7">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4.甲方汇款帐户</w:t>
      </w:r>
    </w:p>
    <w:p w14:paraId="20F1D56D">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单位名称：北京市中山公园管理处</w:t>
      </w:r>
    </w:p>
    <w:p w14:paraId="78958D83">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单位地址：北京市东城区中华路4号</w:t>
      </w:r>
    </w:p>
    <w:p w14:paraId="1C62CF68">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电话：66052506</w:t>
      </w:r>
    </w:p>
    <w:p w14:paraId="15BB8327">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账号：01090316800120111007350</w:t>
      </w:r>
    </w:p>
    <w:p w14:paraId="55A335C0">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开户行：北京银行前门文创支行</w:t>
      </w:r>
    </w:p>
    <w:p w14:paraId="7151E4A2">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纳税人识别号：12110000400708710M</w:t>
      </w:r>
    </w:p>
    <w:p w14:paraId="6DBD0B8B">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5.乙方收款帐户</w:t>
      </w:r>
    </w:p>
    <w:p w14:paraId="0870B488">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单位名称：</w:t>
      </w:r>
    </w:p>
    <w:p w14:paraId="66CA8192">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单位地址：</w:t>
      </w:r>
    </w:p>
    <w:p w14:paraId="01D9B8C7">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电话：</w:t>
      </w:r>
    </w:p>
    <w:p w14:paraId="18924BA4">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账号：</w:t>
      </w:r>
    </w:p>
    <w:p w14:paraId="3F6C7F8A">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开户行：</w:t>
      </w:r>
    </w:p>
    <w:p w14:paraId="40659B03">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纳税人识别号：</w:t>
      </w:r>
    </w:p>
    <w:p w14:paraId="14F89FAE">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第九条 合同争议解决方式</w:t>
      </w:r>
    </w:p>
    <w:p w14:paraId="211284AB">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在本合同履行过程中发生的争议，由双方当事人协商解决；不愿协商或协商不成时，任何一方均有权向北京市东城区人民法院提起诉讼。</w:t>
      </w:r>
    </w:p>
    <w:p w14:paraId="5E785F46">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第十条 合同生效时间</w:t>
      </w:r>
    </w:p>
    <w:p w14:paraId="4AEBE163">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本合同自双方当事人签字并盖章之日起生效。</w:t>
      </w:r>
    </w:p>
    <w:p w14:paraId="56326E74">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第十一条 合同份数</w:t>
      </w:r>
    </w:p>
    <w:p w14:paraId="67C429A9">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本合同壹式陆份，甲方执叁份，乙方执叁份，每份均具同等法律效力。 </w:t>
      </w:r>
    </w:p>
    <w:p w14:paraId="6B7F2A35">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第十二条 合同其他事项</w:t>
      </w:r>
    </w:p>
    <w:p w14:paraId="08833017">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1.本合同未尽事宜，双方可另行订立补充协议。 </w:t>
      </w:r>
    </w:p>
    <w:p w14:paraId="2BD88726">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2.本协议附件是本协议不可分割的一部分，与本协议具有同等法律效力。</w:t>
      </w:r>
    </w:p>
    <w:p w14:paraId="2CC57766">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第十三条 违约责任</w:t>
      </w:r>
    </w:p>
    <w:p w14:paraId="2E825F8B">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1.除本合同另有约定外，违反本合同约定，违约方应当按照《中华人民共和国民法典》及相关法律法规的规定，承担违约责任。</w:t>
      </w:r>
    </w:p>
    <w:p w14:paraId="5A982904">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2.因乙方的原因无法实际履行合同内容，致使合同目的无法实现的，甲方有权解除本合同，乙方应向甲方返还已收取的合同价款，并按合同总价款的20％向甲方支付违约金。</w:t>
      </w:r>
    </w:p>
    <w:p w14:paraId="1A6A7046">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3.如果乙方未能按合同约定的数量、期限交货或安装的，每延期一天，乙方应向甲方支付合同总价款万分之五的违约金，乙方逾期交货或安装超过30天的，甲方有权单方解除合同，乙方应退还甲方已经支付的款项，并按合同总价款的20%向甲方支付违约金。由于乙方延迟交货或安装造成甲方损失的，乙方应承担赔偿责任。</w:t>
      </w:r>
    </w:p>
    <w:p w14:paraId="0061DD8A">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4.乙方交付、安装的货物不符合质量标准和合同约定的成品，甲方有权要求乙方修理、重作，经修理、重作后仍不能满足甲方需求的，甲方有权单方解除合同，乙方应退还甲方已经支付的款项，并按合同总价款的20 %向甲方支付违约金。如违约金不足以弥补甲方损失的，乙方还应赔偿甲方全部损失。</w:t>
      </w:r>
    </w:p>
    <w:p w14:paraId="457C9BC6">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5.乙方未按本合同约定进行保修或提供售后服务的，每逾期一天乙方向甲方支付合同总价款万分之五的违约金，逾期超过2日，甲方有权自行维修或委托他人进行维修，所发生的费用由乙方承担。</w:t>
      </w:r>
    </w:p>
    <w:p w14:paraId="5870CDF3">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6.乙方违反本合同的其他约定的，甲方有权要求乙方限期整改，且每一次每一项乙方应向甲方支付违约金1000元；逾期未整改或整改后未达到合同约定的，甲方有权单方面终止合同，造成甲方经济损失的，乙方应给予甲方经济赔偿。</w:t>
      </w:r>
    </w:p>
    <w:p w14:paraId="7A99D564">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7.因甲方原因逾期付款，每延迟一日，应按逾期应付金额的万分之五向乙方支付违约金。</w:t>
      </w:r>
    </w:p>
    <w:p w14:paraId="273C7116">
      <w:pPr>
        <w:spacing w:line="360" w:lineRule="auto"/>
        <w:ind w:firstLine="480" w:firstLineChars="200"/>
        <w:rPr>
          <w:rFonts w:cs="宋体" w:asciiTheme="minorEastAsia" w:hAnsiTheme="minorEastAsia"/>
          <w:sz w:val="24"/>
          <w:szCs w:val="24"/>
          <w:lang w:eastAsia="zh-CN"/>
        </w:rPr>
      </w:pPr>
    </w:p>
    <w:p w14:paraId="54CB1A8E">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甲方名称（盖章）：北京市中山公园管理处</w:t>
      </w:r>
    </w:p>
    <w:p w14:paraId="0EC690F5">
      <w:pPr>
        <w:spacing w:line="360" w:lineRule="auto"/>
        <w:ind w:firstLine="480" w:firstLineChars="200"/>
        <w:rPr>
          <w:rFonts w:cs="宋体" w:asciiTheme="minorEastAsia" w:hAnsiTheme="minorEastAsia"/>
          <w:sz w:val="24"/>
          <w:szCs w:val="24"/>
          <w:lang w:eastAsia="zh-CN"/>
        </w:rPr>
      </w:pPr>
    </w:p>
    <w:p w14:paraId="72B3B289">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法定代表人或委托代理人（签字）：</w:t>
      </w:r>
    </w:p>
    <w:p w14:paraId="72D52010">
      <w:pPr>
        <w:spacing w:line="360" w:lineRule="auto"/>
        <w:ind w:firstLine="480" w:firstLineChars="200"/>
        <w:rPr>
          <w:rFonts w:cs="宋体" w:asciiTheme="minorEastAsia" w:hAnsiTheme="minorEastAsia"/>
          <w:sz w:val="24"/>
          <w:szCs w:val="24"/>
          <w:lang w:eastAsia="zh-CN"/>
        </w:rPr>
      </w:pPr>
    </w:p>
    <w:p w14:paraId="753BEE09">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年    月    日</w:t>
      </w:r>
    </w:p>
    <w:p w14:paraId="1727C296">
      <w:pPr>
        <w:spacing w:line="360" w:lineRule="auto"/>
        <w:ind w:firstLine="480" w:firstLineChars="200"/>
        <w:rPr>
          <w:rFonts w:cs="宋体" w:asciiTheme="minorEastAsia" w:hAnsiTheme="minorEastAsia"/>
          <w:sz w:val="24"/>
          <w:szCs w:val="24"/>
          <w:lang w:eastAsia="zh-CN"/>
        </w:rPr>
      </w:pPr>
    </w:p>
    <w:p w14:paraId="793D828D">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乙方名称（盖章）：</w:t>
      </w:r>
    </w:p>
    <w:p w14:paraId="47C65821">
      <w:pPr>
        <w:spacing w:line="360" w:lineRule="auto"/>
        <w:ind w:firstLine="480" w:firstLineChars="200"/>
        <w:rPr>
          <w:rFonts w:cs="宋体" w:asciiTheme="minorEastAsia" w:hAnsiTheme="minorEastAsia"/>
          <w:sz w:val="24"/>
          <w:szCs w:val="24"/>
          <w:lang w:eastAsia="zh-CN"/>
        </w:rPr>
      </w:pPr>
    </w:p>
    <w:p w14:paraId="1F2FBC09">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法定代表人或委托代理人（签字）：</w:t>
      </w:r>
    </w:p>
    <w:p w14:paraId="054D7B24">
      <w:pPr>
        <w:spacing w:line="360" w:lineRule="auto"/>
        <w:ind w:firstLine="480" w:firstLineChars="200"/>
        <w:rPr>
          <w:rFonts w:cs="宋体" w:asciiTheme="minorEastAsia" w:hAnsiTheme="minorEastAsia"/>
          <w:sz w:val="24"/>
          <w:szCs w:val="24"/>
          <w:lang w:eastAsia="zh-CN"/>
        </w:rPr>
      </w:pPr>
    </w:p>
    <w:p w14:paraId="7BDFBCC4">
      <w:pPr>
        <w:spacing w:line="360" w:lineRule="auto"/>
        <w:ind w:firstLine="480" w:firstLineChars="200"/>
        <w:rPr>
          <w:rFonts w:cs="宋体" w:asciiTheme="minorEastAsia" w:hAnsiTheme="minorEastAsia"/>
          <w:sz w:val="24"/>
          <w:szCs w:val="24"/>
          <w:lang w:eastAsia="zh-CN"/>
        </w:rPr>
      </w:pPr>
      <w:r>
        <w:rPr>
          <w:rFonts w:hint="eastAsia" w:cs="宋体" w:asciiTheme="minorEastAsia" w:hAnsiTheme="minorEastAsia"/>
          <w:sz w:val="24"/>
          <w:szCs w:val="24"/>
          <w:lang w:eastAsia="zh-CN"/>
        </w:rPr>
        <w:t>年    月    日</w:t>
      </w:r>
    </w:p>
    <w:p w14:paraId="762B68B5">
      <w:pPr>
        <w:spacing w:line="360" w:lineRule="auto"/>
        <w:ind w:firstLine="540" w:firstLineChars="200"/>
        <w:rPr>
          <w:rFonts w:ascii="宋体" w:hAnsi="宋体" w:eastAsia="宋体" w:cs="宋体"/>
          <w:sz w:val="27"/>
          <w:szCs w:val="27"/>
          <w:lang w:eastAsia="zh-CN"/>
        </w:rPr>
      </w:pPr>
      <w:r>
        <w:rPr>
          <w:rFonts w:ascii="宋体" w:hAnsi="宋体" w:eastAsia="宋体" w:cs="宋体"/>
          <w:sz w:val="27"/>
          <w:szCs w:val="27"/>
          <w:lang w:eastAsia="zh-CN"/>
        </w:rPr>
        <w:t>附件</w:t>
      </w:r>
      <w:r>
        <w:rPr>
          <w:rFonts w:hint="eastAsia" w:ascii="宋体" w:hAnsi="宋体" w:eastAsia="宋体" w:cs="宋体"/>
          <w:sz w:val="27"/>
          <w:szCs w:val="27"/>
          <w:lang w:eastAsia="zh-CN"/>
        </w:rPr>
        <w:t>1</w:t>
      </w:r>
      <w:r>
        <w:rPr>
          <w:rFonts w:ascii="宋体" w:hAnsi="宋体" w:eastAsia="宋体" w:cs="宋体"/>
          <w:sz w:val="27"/>
          <w:szCs w:val="27"/>
          <w:lang w:eastAsia="zh-CN"/>
        </w:rPr>
        <w:t>：</w:t>
      </w:r>
      <w:r>
        <w:rPr>
          <w:rFonts w:hint="eastAsia" w:ascii="宋体" w:hAnsi="宋体" w:eastAsia="宋体" w:cs="宋体"/>
          <w:sz w:val="27"/>
          <w:szCs w:val="27"/>
          <w:lang w:eastAsia="zh-CN"/>
        </w:rPr>
        <w:t>牌示系统更新项目报价清单（详见第七章）</w:t>
      </w:r>
    </w:p>
    <w:p w14:paraId="7A5CEBB3">
      <w:pPr>
        <w:spacing w:line="360" w:lineRule="atLeast"/>
        <w:rPr>
          <w:rFonts w:ascii="宋体" w:hAnsi="宋体" w:eastAsia="宋体" w:cs="宋体"/>
          <w:sz w:val="27"/>
          <w:szCs w:val="27"/>
          <w:lang w:eastAsia="zh-CN"/>
        </w:rPr>
      </w:pPr>
    </w:p>
    <w:p w14:paraId="0D551F4A">
      <w:pPr>
        <w:spacing w:line="360" w:lineRule="atLeast"/>
        <w:rPr>
          <w:rFonts w:ascii="宋体" w:hAnsi="宋体" w:eastAsia="宋体" w:cs="宋体"/>
          <w:sz w:val="27"/>
          <w:szCs w:val="27"/>
          <w:lang w:eastAsia="zh-CN"/>
        </w:rPr>
      </w:pPr>
    </w:p>
    <w:p w14:paraId="32BA612C">
      <w:pPr>
        <w:spacing w:line="360" w:lineRule="atLeast"/>
        <w:rPr>
          <w:rFonts w:ascii="宋体" w:hAnsi="宋体" w:eastAsia="宋体" w:cs="宋体"/>
          <w:sz w:val="27"/>
          <w:szCs w:val="27"/>
          <w:lang w:eastAsia="zh-CN"/>
        </w:rPr>
      </w:pPr>
    </w:p>
    <w:p w14:paraId="332E98CC">
      <w:pPr>
        <w:spacing w:line="360" w:lineRule="atLeast"/>
        <w:rPr>
          <w:rFonts w:ascii="宋体" w:hAnsi="宋体" w:eastAsia="宋体" w:cs="宋体"/>
          <w:sz w:val="27"/>
          <w:szCs w:val="27"/>
          <w:lang w:eastAsia="zh-CN"/>
        </w:rPr>
      </w:pPr>
    </w:p>
    <w:p w14:paraId="00F0621D">
      <w:pPr>
        <w:spacing w:line="360" w:lineRule="atLeast"/>
        <w:rPr>
          <w:rFonts w:ascii="宋体" w:hAnsi="宋体" w:eastAsia="宋体" w:cs="宋体"/>
          <w:sz w:val="27"/>
          <w:szCs w:val="27"/>
          <w:lang w:eastAsia="zh-CN"/>
        </w:rPr>
      </w:pPr>
    </w:p>
    <w:p w14:paraId="3737E8F1">
      <w:pPr>
        <w:spacing w:line="360" w:lineRule="atLeast"/>
        <w:rPr>
          <w:rFonts w:ascii="宋体" w:hAnsi="宋体" w:eastAsia="宋体" w:cs="宋体"/>
          <w:sz w:val="27"/>
          <w:szCs w:val="27"/>
          <w:lang w:eastAsia="zh-CN"/>
        </w:rPr>
      </w:pPr>
    </w:p>
    <w:p w14:paraId="76F04681">
      <w:pPr>
        <w:spacing w:line="360" w:lineRule="atLeast"/>
        <w:rPr>
          <w:rFonts w:ascii="宋体" w:hAnsi="宋体" w:eastAsia="宋体" w:cs="宋体"/>
          <w:sz w:val="27"/>
          <w:szCs w:val="27"/>
          <w:lang w:eastAsia="zh-CN"/>
        </w:rPr>
      </w:pPr>
    </w:p>
    <w:p w14:paraId="03253BC4">
      <w:pPr>
        <w:spacing w:line="360" w:lineRule="atLeast"/>
        <w:rPr>
          <w:rFonts w:ascii="宋体" w:hAnsi="宋体" w:eastAsia="宋体" w:cs="宋体"/>
          <w:sz w:val="27"/>
          <w:szCs w:val="27"/>
          <w:lang w:eastAsia="zh-CN"/>
        </w:rPr>
      </w:pPr>
    </w:p>
    <w:p w14:paraId="46728128">
      <w:pPr>
        <w:spacing w:line="360" w:lineRule="atLeast"/>
        <w:rPr>
          <w:rFonts w:ascii="宋体" w:hAnsi="宋体" w:eastAsia="宋体" w:cs="宋体"/>
          <w:sz w:val="27"/>
          <w:szCs w:val="27"/>
          <w:lang w:eastAsia="zh-CN"/>
        </w:rPr>
      </w:pPr>
    </w:p>
    <w:p w14:paraId="227FFAE1">
      <w:pPr>
        <w:spacing w:line="360" w:lineRule="atLeast"/>
        <w:rPr>
          <w:rFonts w:ascii="宋体" w:hAnsi="宋体" w:eastAsia="宋体" w:cs="宋体"/>
          <w:sz w:val="27"/>
          <w:szCs w:val="27"/>
          <w:lang w:eastAsia="zh-CN"/>
        </w:rPr>
      </w:pPr>
    </w:p>
    <w:p w14:paraId="33161770">
      <w:pPr>
        <w:spacing w:line="360" w:lineRule="atLeast"/>
        <w:rPr>
          <w:rFonts w:ascii="宋体" w:hAnsi="宋体" w:eastAsia="宋体" w:cs="宋体"/>
          <w:sz w:val="27"/>
          <w:szCs w:val="27"/>
          <w:lang w:eastAsia="zh-CN"/>
        </w:rPr>
      </w:pPr>
    </w:p>
    <w:p w14:paraId="1B112898">
      <w:pPr>
        <w:spacing w:line="360" w:lineRule="atLeast"/>
        <w:rPr>
          <w:rFonts w:ascii="宋体" w:hAnsi="宋体" w:eastAsia="宋体" w:cs="宋体"/>
          <w:sz w:val="27"/>
          <w:szCs w:val="27"/>
          <w:lang w:eastAsia="zh-CN"/>
        </w:rPr>
      </w:pPr>
    </w:p>
    <w:p w14:paraId="6093CA3B">
      <w:pPr>
        <w:spacing w:line="360" w:lineRule="atLeast"/>
        <w:rPr>
          <w:rFonts w:ascii="宋体" w:hAnsi="宋体" w:eastAsia="宋体" w:cs="宋体"/>
          <w:sz w:val="27"/>
          <w:szCs w:val="27"/>
          <w:lang w:eastAsia="zh-CN"/>
        </w:rPr>
      </w:pPr>
    </w:p>
    <w:p w14:paraId="67BDDAEE">
      <w:pPr>
        <w:spacing w:line="360" w:lineRule="atLeast"/>
        <w:rPr>
          <w:rFonts w:ascii="宋体" w:hAnsi="宋体" w:eastAsia="宋体" w:cs="宋体"/>
          <w:sz w:val="27"/>
          <w:szCs w:val="27"/>
          <w:lang w:eastAsia="zh-CN"/>
        </w:rPr>
      </w:pPr>
    </w:p>
    <w:p w14:paraId="3F9B1526">
      <w:pPr>
        <w:spacing w:line="360" w:lineRule="atLeast"/>
        <w:rPr>
          <w:rFonts w:ascii="宋体" w:hAnsi="宋体" w:eastAsia="宋体" w:cs="宋体"/>
          <w:sz w:val="27"/>
          <w:szCs w:val="27"/>
          <w:lang w:eastAsia="zh-CN"/>
        </w:rPr>
      </w:pPr>
    </w:p>
    <w:p w14:paraId="0E485FC6">
      <w:pPr>
        <w:spacing w:line="360" w:lineRule="atLeast"/>
        <w:rPr>
          <w:rFonts w:ascii="宋体" w:hAnsi="宋体" w:eastAsia="宋体" w:cs="宋体"/>
          <w:sz w:val="27"/>
          <w:szCs w:val="27"/>
          <w:lang w:eastAsia="zh-CN"/>
        </w:rPr>
      </w:pPr>
    </w:p>
    <w:p w14:paraId="4765C136">
      <w:pPr>
        <w:spacing w:line="360" w:lineRule="atLeast"/>
        <w:rPr>
          <w:rFonts w:ascii="宋体" w:hAnsi="宋体" w:eastAsia="宋体" w:cs="宋体"/>
          <w:sz w:val="27"/>
          <w:szCs w:val="27"/>
          <w:lang w:eastAsia="zh-CN"/>
        </w:rPr>
      </w:pPr>
    </w:p>
    <w:p w14:paraId="157CE60B">
      <w:pPr>
        <w:spacing w:line="360" w:lineRule="atLeast"/>
        <w:rPr>
          <w:rFonts w:ascii="宋体" w:hAnsi="宋体" w:eastAsia="宋体" w:cs="宋体"/>
          <w:sz w:val="27"/>
          <w:szCs w:val="27"/>
          <w:lang w:eastAsia="zh-CN"/>
        </w:rPr>
      </w:pPr>
    </w:p>
    <w:p w14:paraId="5CD9F27B">
      <w:pPr>
        <w:spacing w:line="360" w:lineRule="atLeast"/>
        <w:rPr>
          <w:rFonts w:ascii="宋体" w:hAnsi="宋体" w:eastAsia="宋体" w:cs="宋体"/>
          <w:sz w:val="27"/>
          <w:szCs w:val="27"/>
          <w:lang w:eastAsia="zh-CN"/>
        </w:rPr>
      </w:pPr>
    </w:p>
    <w:p w14:paraId="30384209">
      <w:pPr>
        <w:spacing w:line="360" w:lineRule="atLeast"/>
        <w:rPr>
          <w:rFonts w:ascii="宋体" w:hAnsi="宋体" w:eastAsia="宋体" w:cs="宋体"/>
          <w:sz w:val="27"/>
          <w:szCs w:val="27"/>
          <w:lang w:eastAsia="zh-CN"/>
        </w:rPr>
      </w:pPr>
    </w:p>
    <w:p w14:paraId="45E5C231">
      <w:pPr>
        <w:spacing w:line="360" w:lineRule="atLeast"/>
        <w:rPr>
          <w:rFonts w:ascii="宋体" w:hAnsi="宋体" w:eastAsia="宋体" w:cs="宋体"/>
          <w:sz w:val="27"/>
          <w:szCs w:val="27"/>
          <w:lang w:eastAsia="zh-CN"/>
        </w:rPr>
      </w:pPr>
    </w:p>
    <w:p w14:paraId="17C2374F">
      <w:pPr>
        <w:spacing w:line="360" w:lineRule="atLeast"/>
        <w:rPr>
          <w:rFonts w:ascii="宋体" w:hAnsi="宋体" w:eastAsia="宋体" w:cs="宋体"/>
          <w:sz w:val="27"/>
          <w:szCs w:val="27"/>
          <w:lang w:eastAsia="zh-CN"/>
        </w:rPr>
      </w:pPr>
    </w:p>
    <w:p w14:paraId="7C8AE683">
      <w:pPr>
        <w:spacing w:line="360" w:lineRule="atLeast"/>
        <w:rPr>
          <w:rFonts w:ascii="宋体" w:hAnsi="宋体" w:eastAsia="宋体" w:cs="宋体"/>
          <w:sz w:val="27"/>
          <w:szCs w:val="27"/>
          <w:lang w:eastAsia="zh-CN"/>
        </w:rPr>
      </w:pPr>
    </w:p>
    <w:p w14:paraId="036E6EDB">
      <w:pPr>
        <w:spacing w:line="360" w:lineRule="atLeast"/>
        <w:rPr>
          <w:rFonts w:ascii="宋体" w:hAnsi="宋体" w:eastAsia="宋体" w:cs="宋体"/>
          <w:sz w:val="27"/>
          <w:szCs w:val="27"/>
          <w:lang w:eastAsia="zh-CN"/>
        </w:rPr>
      </w:pPr>
    </w:p>
    <w:p w14:paraId="78E9954A">
      <w:pPr>
        <w:spacing w:line="360" w:lineRule="atLeast"/>
        <w:rPr>
          <w:rFonts w:ascii="宋体" w:hAnsi="宋体" w:eastAsia="宋体" w:cs="宋体"/>
          <w:sz w:val="27"/>
          <w:szCs w:val="27"/>
          <w:lang w:eastAsia="zh-CN"/>
        </w:rPr>
      </w:pPr>
    </w:p>
    <w:p w14:paraId="4FC815C4">
      <w:pPr>
        <w:spacing w:line="360" w:lineRule="atLeast"/>
        <w:rPr>
          <w:rFonts w:ascii="宋体" w:hAnsi="宋体" w:eastAsia="宋体" w:cs="宋体"/>
          <w:sz w:val="27"/>
          <w:szCs w:val="27"/>
          <w:lang w:eastAsia="zh-CN"/>
        </w:rPr>
      </w:pPr>
    </w:p>
    <w:p w14:paraId="49F7EAAD">
      <w:pPr>
        <w:spacing w:line="360" w:lineRule="atLeast"/>
        <w:rPr>
          <w:rFonts w:ascii="宋体" w:hAnsi="宋体" w:eastAsia="宋体" w:cs="宋体"/>
          <w:sz w:val="27"/>
          <w:szCs w:val="27"/>
          <w:lang w:eastAsia="zh-CN"/>
        </w:rPr>
      </w:pPr>
    </w:p>
    <w:p w14:paraId="019BA2D5">
      <w:pPr>
        <w:spacing w:line="360" w:lineRule="atLeast"/>
        <w:rPr>
          <w:rFonts w:ascii="宋体" w:hAnsi="宋体" w:eastAsia="宋体" w:cs="宋体"/>
          <w:sz w:val="27"/>
          <w:szCs w:val="27"/>
          <w:lang w:eastAsia="zh-CN"/>
        </w:rPr>
      </w:pPr>
    </w:p>
    <w:p w14:paraId="6A72C4DA">
      <w:pPr>
        <w:spacing w:line="360" w:lineRule="atLeast"/>
        <w:rPr>
          <w:rFonts w:ascii="宋体" w:hAnsi="宋体" w:eastAsia="宋体" w:cs="宋体"/>
          <w:sz w:val="27"/>
          <w:szCs w:val="27"/>
          <w:lang w:eastAsia="zh-CN"/>
        </w:rPr>
      </w:pPr>
    </w:p>
    <w:p w14:paraId="71571A6C">
      <w:pPr>
        <w:spacing w:line="360" w:lineRule="atLeast"/>
        <w:rPr>
          <w:rFonts w:ascii="宋体" w:hAnsi="宋体" w:eastAsia="宋体" w:cs="宋体"/>
          <w:sz w:val="27"/>
          <w:szCs w:val="27"/>
          <w:lang w:eastAsia="zh-CN"/>
        </w:rPr>
      </w:pPr>
    </w:p>
    <w:p w14:paraId="30C7A2D8">
      <w:pPr>
        <w:spacing w:line="360" w:lineRule="atLeast"/>
        <w:rPr>
          <w:rFonts w:ascii="宋体" w:hAnsi="宋体" w:eastAsia="宋体" w:cs="宋体"/>
          <w:sz w:val="27"/>
          <w:szCs w:val="27"/>
          <w:lang w:eastAsia="zh-CN"/>
        </w:rPr>
      </w:pPr>
    </w:p>
    <w:p w14:paraId="19B1814B">
      <w:pPr>
        <w:spacing w:line="360" w:lineRule="atLeast"/>
        <w:rPr>
          <w:rFonts w:ascii="宋体" w:hAnsi="宋体" w:eastAsia="宋体" w:cs="宋体"/>
          <w:sz w:val="27"/>
          <w:szCs w:val="27"/>
          <w:lang w:eastAsia="zh-CN"/>
        </w:rPr>
      </w:pPr>
    </w:p>
    <w:p w14:paraId="3E8D18FD">
      <w:pPr>
        <w:spacing w:line="360" w:lineRule="atLeast"/>
        <w:rPr>
          <w:rFonts w:ascii="宋体" w:hAnsi="宋体" w:eastAsia="宋体" w:cs="宋体"/>
          <w:sz w:val="27"/>
          <w:szCs w:val="27"/>
          <w:lang w:eastAsia="zh-CN"/>
        </w:rPr>
      </w:pPr>
    </w:p>
    <w:p w14:paraId="460481BE">
      <w:pPr>
        <w:spacing w:line="360" w:lineRule="atLeast"/>
        <w:rPr>
          <w:rFonts w:ascii="宋体" w:hAnsi="宋体" w:eastAsia="宋体" w:cs="宋体"/>
          <w:sz w:val="27"/>
          <w:szCs w:val="27"/>
          <w:lang w:eastAsia="zh-CN"/>
        </w:rPr>
      </w:pPr>
    </w:p>
    <w:p w14:paraId="3C0AB692">
      <w:pPr>
        <w:spacing w:line="360" w:lineRule="atLeast"/>
        <w:rPr>
          <w:rFonts w:ascii="宋体" w:hAnsi="宋体" w:eastAsia="宋体" w:cs="宋体"/>
          <w:sz w:val="27"/>
          <w:szCs w:val="27"/>
          <w:lang w:eastAsia="zh-CN"/>
        </w:rPr>
      </w:pPr>
    </w:p>
    <w:p w14:paraId="680B2A5A">
      <w:pPr>
        <w:spacing w:line="360" w:lineRule="atLeast"/>
        <w:rPr>
          <w:rFonts w:ascii="宋体" w:hAnsi="宋体" w:eastAsia="宋体" w:cs="宋体"/>
          <w:sz w:val="27"/>
          <w:szCs w:val="27"/>
          <w:lang w:eastAsia="zh-CN"/>
        </w:rPr>
      </w:pPr>
    </w:p>
    <w:p w14:paraId="43108FBF">
      <w:pPr>
        <w:pStyle w:val="2"/>
        <w:tabs>
          <w:tab w:val="left" w:pos="4120"/>
        </w:tabs>
        <w:spacing w:line="460" w:lineRule="exact"/>
        <w:ind w:left="2496"/>
        <w:rPr>
          <w:b w:val="0"/>
          <w:bCs w:val="0"/>
          <w:lang w:eastAsia="zh-CN"/>
        </w:rPr>
      </w:pPr>
      <w:bookmarkStart w:id="77" w:name="_bookmark5"/>
      <w:bookmarkEnd w:id="77"/>
      <w:bookmarkStart w:id="78" w:name="_Toc200569971"/>
      <w:r>
        <w:rPr>
          <w:w w:val="95"/>
          <w:lang w:eastAsia="zh-CN"/>
        </w:rPr>
        <w:t>第六章</w:t>
      </w:r>
      <w:r>
        <w:rPr>
          <w:w w:val="95"/>
          <w:lang w:eastAsia="zh-CN"/>
        </w:rPr>
        <w:tab/>
      </w:r>
      <w:r>
        <w:rPr>
          <w:spacing w:val="1"/>
          <w:lang w:eastAsia="zh-CN"/>
        </w:rPr>
        <w:t>响应文件格式</w:t>
      </w:r>
      <w:bookmarkEnd w:id="78"/>
    </w:p>
    <w:p w14:paraId="6D677AD6">
      <w:pPr>
        <w:spacing w:before="5" w:line="300" w:lineRule="atLeast"/>
        <w:rPr>
          <w:rFonts w:ascii="宋体" w:hAnsi="宋体" w:eastAsia="宋体" w:cs="宋体"/>
          <w:lang w:eastAsia="zh-CN"/>
        </w:rPr>
      </w:pPr>
    </w:p>
    <w:p w14:paraId="35E04586">
      <w:pPr>
        <w:spacing w:line="360" w:lineRule="atLeast"/>
        <w:rPr>
          <w:rFonts w:ascii="宋体" w:hAnsi="宋体" w:eastAsia="宋体" w:cs="宋体"/>
          <w:sz w:val="27"/>
          <w:szCs w:val="27"/>
          <w:lang w:eastAsia="zh-CN"/>
        </w:rPr>
      </w:pPr>
    </w:p>
    <w:p w14:paraId="77D8012A">
      <w:pPr>
        <w:pStyle w:val="16"/>
        <w:spacing w:line="349" w:lineRule="auto"/>
        <w:ind w:left="381" w:right="131"/>
        <w:rPr>
          <w:rFonts w:cs="宋体"/>
          <w:b/>
          <w:bCs/>
          <w:lang w:eastAsia="zh-CN"/>
        </w:rPr>
      </w:pPr>
      <w:r>
        <w:rPr>
          <w:rFonts w:cs="宋体"/>
          <w:b/>
          <w:bCs/>
          <w:lang w:eastAsia="zh-CN"/>
        </w:rPr>
        <w:t>供应商编制文件须知</w:t>
      </w:r>
    </w:p>
    <w:p w14:paraId="34B1A025">
      <w:pPr>
        <w:pStyle w:val="16"/>
        <w:numPr>
          <w:ilvl w:val="0"/>
          <w:numId w:val="1"/>
        </w:numPr>
        <w:spacing w:line="349" w:lineRule="auto"/>
        <w:ind w:left="381" w:right="131"/>
        <w:rPr>
          <w:lang w:eastAsia="zh-CN"/>
        </w:rPr>
      </w:pPr>
      <w:r>
        <w:rPr>
          <w:lang w:eastAsia="zh-CN"/>
        </w:rPr>
        <w:t>供应商按照本部分的顺序编制响应文件</w:t>
      </w:r>
      <w:r>
        <w:rPr>
          <w:spacing w:val="-39"/>
          <w:lang w:eastAsia="zh-CN"/>
        </w:rPr>
        <w:t>，</w:t>
      </w:r>
      <w:r>
        <w:rPr>
          <w:lang w:eastAsia="zh-CN"/>
        </w:rPr>
        <w:t>编制中涉及格式资料的</w:t>
      </w:r>
      <w:r>
        <w:rPr>
          <w:spacing w:val="-39"/>
          <w:lang w:eastAsia="zh-CN"/>
        </w:rPr>
        <w:t>，</w:t>
      </w:r>
      <w:r>
        <w:rPr>
          <w:lang w:eastAsia="zh-CN"/>
        </w:rPr>
        <w:t>应按照本 部分提供的内容和格式（所有表格的格式可扩展）填写提交。</w:t>
      </w:r>
    </w:p>
    <w:p w14:paraId="1D5976E6">
      <w:pPr>
        <w:pStyle w:val="16"/>
        <w:numPr>
          <w:ilvl w:val="0"/>
          <w:numId w:val="1"/>
        </w:numPr>
        <w:spacing w:line="349" w:lineRule="auto"/>
        <w:ind w:left="381" w:right="131"/>
        <w:rPr>
          <w:lang w:eastAsia="zh-CN"/>
        </w:rPr>
      </w:pPr>
      <w:r>
        <w:rPr>
          <w:lang w:eastAsia="zh-CN"/>
        </w:rPr>
        <w:t>对于竞争性磋商文件中标记了</w:t>
      </w:r>
      <w:r>
        <w:rPr>
          <w:rFonts w:ascii="Times New Roman" w:hAnsi="Times New Roman" w:eastAsia="Times New Roman" w:cs="Times New Roman"/>
          <w:spacing w:val="1"/>
          <w:lang w:eastAsia="zh-CN"/>
        </w:rPr>
        <w:t>“</w:t>
      </w:r>
      <w:r>
        <w:rPr>
          <w:lang w:eastAsia="zh-CN"/>
        </w:rPr>
        <w:t>实质性格式</w:t>
      </w:r>
      <w:r>
        <w:rPr>
          <w:rFonts w:ascii="Times New Roman" w:hAnsi="Times New Roman" w:eastAsia="Times New Roman" w:cs="Times New Roman"/>
          <w:spacing w:val="1"/>
          <w:lang w:eastAsia="zh-CN"/>
        </w:rPr>
        <w:t>”</w:t>
      </w:r>
      <w:r>
        <w:rPr>
          <w:lang w:eastAsia="zh-CN"/>
        </w:rPr>
        <w:t>文件的</w:t>
      </w:r>
      <w:r>
        <w:rPr>
          <w:spacing w:val="-46"/>
          <w:lang w:eastAsia="zh-CN"/>
        </w:rPr>
        <w:t>，</w:t>
      </w:r>
      <w:r>
        <w:rPr>
          <w:lang w:eastAsia="zh-CN"/>
        </w:rPr>
        <w:t>供应商不得改变格式中给定的文字所表达的含义，不得删减格式中的实质性内容，不得自行添加与格</w:t>
      </w:r>
      <w:r>
        <w:rPr>
          <w:spacing w:val="24"/>
          <w:lang w:eastAsia="zh-CN"/>
        </w:rPr>
        <w:t xml:space="preserve"> </w:t>
      </w:r>
      <w:r>
        <w:rPr>
          <w:lang w:eastAsia="zh-CN"/>
        </w:rPr>
        <w:t>式中给定的文字内容相矛盾的内容，不得对应当填写的空格不填写或不实质性响应，</w:t>
      </w:r>
      <w:r>
        <w:rPr>
          <w:rFonts w:cs="宋体"/>
          <w:b/>
          <w:bCs/>
          <w:lang w:eastAsia="zh-CN"/>
        </w:rPr>
        <w:t>否则响应无效</w:t>
      </w:r>
      <w:r>
        <w:rPr>
          <w:lang w:eastAsia="zh-CN"/>
        </w:rPr>
        <w:t>。未标记</w:t>
      </w:r>
      <w:r>
        <w:rPr>
          <w:rFonts w:ascii="Times New Roman" w:hAnsi="Times New Roman" w:eastAsia="Times New Roman" w:cs="Times New Roman"/>
          <w:lang w:eastAsia="zh-CN"/>
        </w:rPr>
        <w:t>“</w:t>
      </w:r>
      <w:r>
        <w:rPr>
          <w:lang w:eastAsia="zh-CN"/>
        </w:rPr>
        <w:t>实质性格式</w:t>
      </w:r>
      <w:r>
        <w:rPr>
          <w:rFonts w:ascii="Times New Roman" w:hAnsi="Times New Roman" w:eastAsia="Times New Roman" w:cs="Times New Roman"/>
          <w:lang w:eastAsia="zh-CN"/>
        </w:rPr>
        <w:t>”</w:t>
      </w:r>
      <w:r>
        <w:rPr>
          <w:lang w:eastAsia="zh-CN"/>
        </w:rPr>
        <w:t>的文件和竞争性磋商文件未提供格式的内容，可由供应商自行编写。</w:t>
      </w:r>
    </w:p>
    <w:p w14:paraId="0C3305AA">
      <w:pPr>
        <w:pStyle w:val="16"/>
        <w:numPr>
          <w:ilvl w:val="0"/>
          <w:numId w:val="1"/>
        </w:numPr>
        <w:spacing w:line="349" w:lineRule="auto"/>
        <w:ind w:left="381" w:right="131"/>
        <w:rPr>
          <w:lang w:eastAsia="zh-CN"/>
        </w:rPr>
      </w:pPr>
      <w:r>
        <w:rPr>
          <w:lang w:eastAsia="zh-CN"/>
        </w:rPr>
        <w:t>全部声明和问题的回答及所附材料必须是真实的、准确的和完整的。</w:t>
      </w:r>
    </w:p>
    <w:p w14:paraId="1C6CEF66">
      <w:pPr>
        <w:spacing w:line="349" w:lineRule="auto"/>
        <w:rPr>
          <w:lang w:eastAsia="zh-CN"/>
        </w:rPr>
        <w:sectPr>
          <w:headerReference r:id="rId10" w:type="default"/>
          <w:footerReference r:id="rId11" w:type="default"/>
          <w:pgSz w:w="11910" w:h="16840"/>
          <w:pgMar w:top="1100" w:right="1000" w:bottom="960" w:left="1560" w:header="227" w:footer="774" w:gutter="0"/>
          <w:cols w:space="720" w:num="1"/>
          <w:docGrid w:linePitch="299" w:charSpace="0"/>
        </w:sectPr>
      </w:pPr>
    </w:p>
    <w:p w14:paraId="1A28EF14">
      <w:pPr>
        <w:spacing w:before="1" w:line="100" w:lineRule="atLeast"/>
        <w:rPr>
          <w:rFonts w:ascii="宋体" w:hAnsi="宋体" w:eastAsia="宋体" w:cs="宋体"/>
          <w:sz w:val="7"/>
          <w:szCs w:val="7"/>
          <w:lang w:eastAsia="zh-CN"/>
        </w:rPr>
      </w:pPr>
    </w:p>
    <w:p w14:paraId="2F688FA2">
      <w:pPr>
        <w:spacing w:line="200" w:lineRule="atLeast"/>
        <w:rPr>
          <w:rFonts w:ascii="宋体" w:hAnsi="宋体" w:eastAsia="宋体" w:cs="宋体"/>
          <w:sz w:val="15"/>
          <w:szCs w:val="15"/>
          <w:lang w:eastAsia="zh-CN"/>
        </w:rPr>
      </w:pPr>
    </w:p>
    <w:p w14:paraId="595B0A9F">
      <w:pPr>
        <w:spacing w:line="200" w:lineRule="atLeast"/>
        <w:rPr>
          <w:rFonts w:ascii="宋体" w:hAnsi="宋体" w:eastAsia="宋体" w:cs="宋体"/>
          <w:sz w:val="15"/>
          <w:szCs w:val="15"/>
          <w:lang w:eastAsia="zh-CN"/>
        </w:rPr>
      </w:pPr>
    </w:p>
    <w:p w14:paraId="14B36EA0">
      <w:pPr>
        <w:pStyle w:val="7"/>
        <w:spacing w:before="26"/>
        <w:ind w:left="240"/>
        <w:rPr>
          <w:b w:val="0"/>
          <w:bCs w:val="0"/>
          <w:lang w:eastAsia="zh-CN"/>
        </w:rPr>
      </w:pPr>
      <w:r>
        <w:rPr>
          <w:lang w:eastAsia="zh-CN"/>
        </w:rPr>
        <w:t>响</w:t>
      </w:r>
      <w:r>
        <w:rPr>
          <w:spacing w:val="-90"/>
          <w:lang w:eastAsia="zh-CN"/>
        </w:rPr>
        <w:t xml:space="preserve"> </w:t>
      </w:r>
      <w:r>
        <w:rPr>
          <w:lang w:eastAsia="zh-CN"/>
        </w:rPr>
        <w:t>应</w:t>
      </w:r>
      <w:r>
        <w:rPr>
          <w:spacing w:val="-89"/>
          <w:lang w:eastAsia="zh-CN"/>
        </w:rPr>
        <w:t xml:space="preserve"> </w:t>
      </w:r>
      <w:r>
        <w:rPr>
          <w:lang w:eastAsia="zh-CN"/>
        </w:rPr>
        <w:t>文</w:t>
      </w:r>
      <w:r>
        <w:rPr>
          <w:spacing w:val="-90"/>
          <w:lang w:eastAsia="zh-CN"/>
        </w:rPr>
        <w:t xml:space="preserve"> </w:t>
      </w:r>
      <w:r>
        <w:rPr>
          <w:lang w:eastAsia="zh-CN"/>
        </w:rPr>
        <w:t>件</w:t>
      </w:r>
      <w:r>
        <w:rPr>
          <w:spacing w:val="-89"/>
          <w:lang w:eastAsia="zh-CN"/>
        </w:rPr>
        <w:t xml:space="preserve"> </w:t>
      </w:r>
      <w:r>
        <w:rPr>
          <w:lang w:eastAsia="zh-CN"/>
        </w:rPr>
        <w:t>封面（非实质性格式）</w:t>
      </w:r>
    </w:p>
    <w:p w14:paraId="42A7A314">
      <w:pPr>
        <w:tabs>
          <w:tab w:val="left" w:pos="3160"/>
          <w:tab w:val="left" w:pos="4663"/>
          <w:tab w:val="left" w:pos="6165"/>
        </w:tabs>
        <w:spacing w:before="142"/>
        <w:ind w:left="1656"/>
        <w:rPr>
          <w:rFonts w:ascii="宋体" w:hAnsi="宋体" w:eastAsia="宋体" w:cs="宋体"/>
          <w:sz w:val="84"/>
          <w:szCs w:val="84"/>
          <w:lang w:eastAsia="zh-CN"/>
        </w:rPr>
      </w:pPr>
      <w:r>
        <w:rPr>
          <w:rFonts w:ascii="宋体" w:hAnsi="宋体" w:eastAsia="宋体" w:cs="宋体"/>
          <w:b/>
          <w:bCs/>
          <w:w w:val="95"/>
          <w:sz w:val="84"/>
          <w:szCs w:val="84"/>
          <w:lang w:eastAsia="zh-CN"/>
        </w:rPr>
        <w:t>响</w:t>
      </w:r>
      <w:r>
        <w:rPr>
          <w:rFonts w:ascii="宋体" w:hAnsi="宋体" w:eastAsia="宋体" w:cs="宋体"/>
          <w:b/>
          <w:bCs/>
          <w:w w:val="95"/>
          <w:sz w:val="84"/>
          <w:szCs w:val="84"/>
          <w:lang w:eastAsia="zh-CN"/>
        </w:rPr>
        <w:tab/>
      </w:r>
      <w:r>
        <w:rPr>
          <w:rFonts w:ascii="宋体" w:hAnsi="宋体" w:eastAsia="宋体" w:cs="宋体"/>
          <w:b/>
          <w:bCs/>
          <w:w w:val="95"/>
          <w:sz w:val="84"/>
          <w:szCs w:val="84"/>
          <w:lang w:eastAsia="zh-CN"/>
        </w:rPr>
        <w:t>应</w:t>
      </w:r>
      <w:r>
        <w:rPr>
          <w:rFonts w:ascii="宋体" w:hAnsi="宋体" w:eastAsia="宋体" w:cs="宋体"/>
          <w:b/>
          <w:bCs/>
          <w:w w:val="95"/>
          <w:sz w:val="84"/>
          <w:szCs w:val="84"/>
          <w:lang w:eastAsia="zh-CN"/>
        </w:rPr>
        <w:tab/>
      </w:r>
      <w:r>
        <w:rPr>
          <w:rFonts w:ascii="宋体" w:hAnsi="宋体" w:eastAsia="宋体" w:cs="宋体"/>
          <w:b/>
          <w:bCs/>
          <w:w w:val="95"/>
          <w:sz w:val="84"/>
          <w:szCs w:val="84"/>
          <w:lang w:eastAsia="zh-CN"/>
        </w:rPr>
        <w:t>文</w:t>
      </w:r>
      <w:r>
        <w:rPr>
          <w:rFonts w:ascii="宋体" w:hAnsi="宋体" w:eastAsia="宋体" w:cs="宋体"/>
          <w:b/>
          <w:bCs/>
          <w:w w:val="95"/>
          <w:sz w:val="84"/>
          <w:szCs w:val="84"/>
          <w:lang w:eastAsia="zh-CN"/>
        </w:rPr>
        <w:tab/>
      </w:r>
      <w:r>
        <w:rPr>
          <w:rFonts w:ascii="宋体" w:hAnsi="宋体" w:eastAsia="宋体" w:cs="宋体"/>
          <w:b/>
          <w:bCs/>
          <w:sz w:val="84"/>
          <w:szCs w:val="84"/>
          <w:lang w:eastAsia="zh-CN"/>
        </w:rPr>
        <w:t>件</w:t>
      </w:r>
    </w:p>
    <w:p w14:paraId="3427FD86">
      <w:pPr>
        <w:spacing w:before="9" w:line="560" w:lineRule="atLeast"/>
        <w:rPr>
          <w:rFonts w:ascii="宋体" w:hAnsi="宋体" w:eastAsia="宋体" w:cs="宋体"/>
          <w:sz w:val="42"/>
          <w:szCs w:val="42"/>
          <w:lang w:eastAsia="zh-CN"/>
        </w:rPr>
      </w:pPr>
    </w:p>
    <w:p w14:paraId="7D35CD8D">
      <w:pPr>
        <w:spacing w:line="840" w:lineRule="atLeast"/>
        <w:rPr>
          <w:rFonts w:ascii="宋体" w:hAnsi="宋体" w:eastAsia="宋体" w:cs="宋体"/>
          <w:sz w:val="64"/>
          <w:szCs w:val="64"/>
          <w:lang w:eastAsia="zh-CN"/>
        </w:rPr>
      </w:pPr>
    </w:p>
    <w:p w14:paraId="141B8C31">
      <w:pPr>
        <w:pStyle w:val="3"/>
        <w:spacing w:line="346" w:lineRule="auto"/>
        <w:ind w:right="6718"/>
        <w:rPr>
          <w:b w:val="0"/>
          <w:bCs w:val="0"/>
          <w:lang w:eastAsia="zh-CN"/>
        </w:rPr>
      </w:pPr>
      <w:r>
        <w:rPr>
          <w:lang w:eastAsia="zh-CN"/>
        </w:rPr>
        <w:t>项</w:t>
      </w:r>
      <w:r>
        <w:rPr>
          <w:spacing w:val="-122"/>
          <w:lang w:eastAsia="zh-CN"/>
        </w:rPr>
        <w:t xml:space="preserve"> </w:t>
      </w:r>
      <w:r>
        <w:rPr>
          <w:lang w:eastAsia="zh-CN"/>
        </w:rPr>
        <w:t>目</w:t>
      </w:r>
      <w:r>
        <w:rPr>
          <w:spacing w:val="-124"/>
          <w:lang w:eastAsia="zh-CN"/>
        </w:rPr>
        <w:t xml:space="preserve"> </w:t>
      </w:r>
      <w:r>
        <w:rPr>
          <w:lang w:eastAsia="zh-CN"/>
        </w:rPr>
        <w:t>名</w:t>
      </w:r>
      <w:r>
        <w:rPr>
          <w:spacing w:val="-122"/>
          <w:lang w:eastAsia="zh-CN"/>
        </w:rPr>
        <w:t xml:space="preserve"> </w:t>
      </w:r>
      <w:r>
        <w:rPr>
          <w:lang w:eastAsia="zh-CN"/>
        </w:rPr>
        <w:t>称</w:t>
      </w:r>
      <w:r>
        <w:rPr>
          <w:spacing w:val="-124"/>
          <w:lang w:eastAsia="zh-CN"/>
        </w:rPr>
        <w:t xml:space="preserve"> </w:t>
      </w:r>
      <w:r>
        <w:rPr>
          <w:rFonts w:ascii="Times New Roman" w:hAnsi="Times New Roman" w:eastAsia="Times New Roman" w:cs="Times New Roman"/>
          <w:lang w:eastAsia="zh-CN"/>
        </w:rPr>
        <w:t>:</w:t>
      </w:r>
      <w:r>
        <w:rPr>
          <w:rFonts w:ascii="Times New Roman" w:hAnsi="Times New Roman" w:eastAsia="Times New Roman" w:cs="Times New Roman"/>
          <w:w w:val="99"/>
          <w:lang w:eastAsia="zh-CN"/>
        </w:rPr>
        <w:t xml:space="preserve"> </w:t>
      </w:r>
      <w:r>
        <w:rPr>
          <w:lang w:eastAsia="zh-CN"/>
        </w:rPr>
        <w:t>项</w:t>
      </w:r>
      <w:r>
        <w:rPr>
          <w:spacing w:val="-123"/>
          <w:lang w:eastAsia="zh-CN"/>
        </w:rPr>
        <w:t xml:space="preserve"> </w:t>
      </w:r>
      <w:r>
        <w:rPr>
          <w:lang w:eastAsia="zh-CN"/>
        </w:rPr>
        <w:t>目</w:t>
      </w:r>
      <w:r>
        <w:rPr>
          <w:spacing w:val="-125"/>
          <w:lang w:eastAsia="zh-CN"/>
        </w:rPr>
        <w:t xml:space="preserve"> </w:t>
      </w:r>
      <w:r>
        <w:rPr>
          <w:lang w:eastAsia="zh-CN"/>
        </w:rPr>
        <w:t>编</w:t>
      </w:r>
      <w:r>
        <w:rPr>
          <w:spacing w:val="-122"/>
          <w:lang w:eastAsia="zh-CN"/>
        </w:rPr>
        <w:t xml:space="preserve"> </w:t>
      </w:r>
      <w:r>
        <w:rPr>
          <w:lang w:eastAsia="zh-CN"/>
        </w:rPr>
        <w:t>号</w:t>
      </w:r>
      <w:r>
        <w:rPr>
          <w:spacing w:val="-125"/>
          <w:lang w:eastAsia="zh-CN"/>
        </w:rPr>
        <w:t xml:space="preserve"> </w:t>
      </w:r>
      <w:r>
        <w:rPr>
          <w:lang w:eastAsia="zh-CN"/>
        </w:rPr>
        <w:t>：</w:t>
      </w:r>
      <w:r>
        <w:rPr>
          <w:w w:val="99"/>
          <w:lang w:eastAsia="zh-CN"/>
        </w:rPr>
        <w:t xml:space="preserve"> </w:t>
      </w:r>
    </w:p>
    <w:p w14:paraId="7FDDF1EA">
      <w:pPr>
        <w:spacing w:line="320" w:lineRule="atLeast"/>
        <w:rPr>
          <w:rFonts w:ascii="宋体" w:hAnsi="宋体" w:eastAsia="宋体" w:cs="宋体"/>
          <w:sz w:val="24"/>
          <w:szCs w:val="24"/>
          <w:lang w:eastAsia="zh-CN"/>
        </w:rPr>
      </w:pPr>
    </w:p>
    <w:p w14:paraId="00968E1B">
      <w:pPr>
        <w:spacing w:line="320" w:lineRule="atLeast"/>
        <w:rPr>
          <w:rFonts w:ascii="宋体" w:hAnsi="宋体" w:eastAsia="宋体" w:cs="宋体"/>
          <w:sz w:val="24"/>
          <w:szCs w:val="24"/>
          <w:lang w:eastAsia="zh-CN"/>
        </w:rPr>
      </w:pPr>
    </w:p>
    <w:p w14:paraId="2AD64B19">
      <w:pPr>
        <w:spacing w:line="320" w:lineRule="atLeast"/>
        <w:rPr>
          <w:rFonts w:ascii="宋体" w:hAnsi="宋体" w:eastAsia="宋体" w:cs="宋体"/>
          <w:sz w:val="24"/>
          <w:szCs w:val="24"/>
          <w:lang w:eastAsia="zh-CN"/>
        </w:rPr>
      </w:pPr>
    </w:p>
    <w:p w14:paraId="7A0BB4C7">
      <w:pPr>
        <w:spacing w:line="320" w:lineRule="atLeast"/>
        <w:rPr>
          <w:rFonts w:ascii="宋体" w:hAnsi="宋体" w:eastAsia="宋体" w:cs="宋体"/>
          <w:sz w:val="24"/>
          <w:szCs w:val="24"/>
          <w:lang w:eastAsia="zh-CN"/>
        </w:rPr>
      </w:pPr>
    </w:p>
    <w:p w14:paraId="2E233290">
      <w:pPr>
        <w:spacing w:line="320" w:lineRule="atLeast"/>
        <w:rPr>
          <w:rFonts w:ascii="宋体" w:hAnsi="宋体" w:eastAsia="宋体" w:cs="宋体"/>
          <w:sz w:val="24"/>
          <w:szCs w:val="24"/>
          <w:lang w:eastAsia="zh-CN"/>
        </w:rPr>
      </w:pPr>
    </w:p>
    <w:p w14:paraId="17578EB7">
      <w:pPr>
        <w:spacing w:line="320" w:lineRule="atLeast"/>
        <w:rPr>
          <w:rFonts w:ascii="宋体" w:hAnsi="宋体" w:eastAsia="宋体" w:cs="宋体"/>
          <w:sz w:val="24"/>
          <w:szCs w:val="24"/>
          <w:lang w:eastAsia="zh-CN"/>
        </w:rPr>
      </w:pPr>
    </w:p>
    <w:p w14:paraId="150AB223">
      <w:pPr>
        <w:spacing w:line="320" w:lineRule="atLeast"/>
        <w:rPr>
          <w:rFonts w:ascii="宋体" w:hAnsi="宋体" w:eastAsia="宋体" w:cs="宋体"/>
          <w:sz w:val="24"/>
          <w:szCs w:val="24"/>
          <w:lang w:eastAsia="zh-CN"/>
        </w:rPr>
      </w:pPr>
    </w:p>
    <w:p w14:paraId="5660B045">
      <w:pPr>
        <w:spacing w:before="18" w:line="380" w:lineRule="atLeast"/>
        <w:rPr>
          <w:rFonts w:ascii="宋体" w:hAnsi="宋体" w:eastAsia="宋体" w:cs="宋体"/>
          <w:sz w:val="29"/>
          <w:szCs w:val="29"/>
          <w:lang w:eastAsia="zh-CN"/>
        </w:rPr>
      </w:pPr>
    </w:p>
    <w:p w14:paraId="565732D0">
      <w:pPr>
        <w:pStyle w:val="3"/>
        <w:ind w:left="1680"/>
        <w:rPr>
          <w:b w:val="0"/>
          <w:bCs w:val="0"/>
          <w:lang w:eastAsia="zh-CN"/>
        </w:rPr>
      </w:pPr>
      <w:r>
        <w:rPr>
          <w:lang w:eastAsia="zh-CN"/>
        </w:rPr>
        <w:t>供</w:t>
      </w:r>
      <w:r>
        <w:rPr>
          <w:spacing w:val="-122"/>
          <w:lang w:eastAsia="zh-CN"/>
        </w:rPr>
        <w:t xml:space="preserve"> </w:t>
      </w:r>
      <w:r>
        <w:rPr>
          <w:lang w:eastAsia="zh-CN"/>
        </w:rPr>
        <w:t>应</w:t>
      </w:r>
      <w:r>
        <w:rPr>
          <w:spacing w:val="-125"/>
          <w:lang w:eastAsia="zh-CN"/>
        </w:rPr>
        <w:t xml:space="preserve"> </w:t>
      </w:r>
      <w:r>
        <w:rPr>
          <w:lang w:eastAsia="zh-CN"/>
        </w:rPr>
        <w:t>商</w:t>
      </w:r>
      <w:r>
        <w:rPr>
          <w:spacing w:val="-122"/>
          <w:lang w:eastAsia="zh-CN"/>
        </w:rPr>
        <w:t xml:space="preserve"> </w:t>
      </w:r>
      <w:r>
        <w:rPr>
          <w:lang w:eastAsia="zh-CN"/>
        </w:rPr>
        <w:t>名</w:t>
      </w:r>
      <w:r>
        <w:rPr>
          <w:spacing w:val="-125"/>
          <w:lang w:eastAsia="zh-CN"/>
        </w:rPr>
        <w:t xml:space="preserve"> </w:t>
      </w:r>
      <w:r>
        <w:rPr>
          <w:lang w:eastAsia="zh-CN"/>
        </w:rPr>
        <w:t>称</w:t>
      </w:r>
      <w:r>
        <w:rPr>
          <w:spacing w:val="-122"/>
          <w:lang w:eastAsia="zh-CN"/>
        </w:rPr>
        <w:t xml:space="preserve"> </w:t>
      </w:r>
      <w:r>
        <w:rPr>
          <w:lang w:eastAsia="zh-CN"/>
        </w:rPr>
        <w:t>：</w:t>
      </w:r>
    </w:p>
    <w:p w14:paraId="6A45370B">
      <w:pPr>
        <w:rPr>
          <w:lang w:eastAsia="zh-CN"/>
        </w:rPr>
        <w:sectPr>
          <w:footerReference r:id="rId12" w:type="default"/>
          <w:pgSz w:w="11910" w:h="16840"/>
          <w:pgMar w:top="1100" w:right="1000" w:bottom="960" w:left="1560" w:header="113" w:footer="774" w:gutter="0"/>
          <w:pgNumType w:start="117"/>
          <w:cols w:space="720" w:num="1"/>
          <w:docGrid w:linePitch="299" w:charSpace="0"/>
        </w:sectPr>
      </w:pPr>
    </w:p>
    <w:p w14:paraId="7C5D86E5">
      <w:pPr>
        <w:spacing w:before="19" w:line="240" w:lineRule="atLeast"/>
        <w:rPr>
          <w:rFonts w:ascii="宋体" w:hAnsi="宋体" w:eastAsia="宋体" w:cs="宋体"/>
          <w:sz w:val="18"/>
          <w:szCs w:val="18"/>
          <w:lang w:eastAsia="zh-CN"/>
        </w:rPr>
      </w:pPr>
    </w:p>
    <w:p w14:paraId="2B0D0098">
      <w:pPr>
        <w:pStyle w:val="16"/>
        <w:spacing w:before="26"/>
        <w:ind w:left="240"/>
        <w:rPr>
          <w:lang w:eastAsia="zh-CN"/>
        </w:rPr>
      </w:pPr>
      <w:bookmarkStart w:id="79" w:name="1_满足《中华人民共和国政府采购法》第二十二条规定"/>
      <w:bookmarkEnd w:id="79"/>
      <w:r>
        <w:rPr>
          <w:rFonts w:ascii="Times New Roman" w:hAnsi="Times New Roman" w:eastAsia="Times New Roman" w:cs="Times New Roman"/>
          <w:lang w:eastAsia="zh-CN"/>
        </w:rPr>
        <w:t xml:space="preserve">1  </w:t>
      </w:r>
      <w:r>
        <w:rPr>
          <w:lang w:eastAsia="zh-CN"/>
        </w:rPr>
        <w:t>满足《中华人民共和国政府采购法》第二十二条规定</w:t>
      </w:r>
    </w:p>
    <w:p w14:paraId="2CDC955F">
      <w:pPr>
        <w:pStyle w:val="7"/>
        <w:spacing w:before="135"/>
        <w:ind w:left="240"/>
        <w:rPr>
          <w:b w:val="0"/>
          <w:bCs w:val="0"/>
          <w:lang w:eastAsia="zh-CN"/>
        </w:rPr>
      </w:pPr>
      <w:bookmarkStart w:id="80" w:name="1-1_营业执照等证明文件（提供证明文件的复印件并加盖公章）"/>
      <w:bookmarkEnd w:id="80"/>
      <w:r>
        <w:rPr>
          <w:rFonts w:ascii="Times New Roman" w:hAnsi="Times New Roman" w:eastAsia="Times New Roman" w:cs="Times New Roman"/>
          <w:spacing w:val="-1"/>
          <w:lang w:eastAsia="zh-CN"/>
        </w:rPr>
        <w:t>1-1</w:t>
      </w:r>
      <w:r>
        <w:rPr>
          <w:rFonts w:ascii="Times New Roman" w:hAnsi="Times New Roman" w:eastAsia="Times New Roman" w:cs="Times New Roman"/>
          <w:spacing w:val="-3"/>
          <w:lang w:eastAsia="zh-CN"/>
        </w:rPr>
        <w:t xml:space="preserve"> </w:t>
      </w:r>
      <w:r>
        <w:rPr>
          <w:lang w:eastAsia="zh-CN"/>
        </w:rPr>
        <w:t>营业执照等证明文件（提供证明文件的复印件并加盖公章）</w:t>
      </w:r>
    </w:p>
    <w:p w14:paraId="255B224C">
      <w:pPr>
        <w:rPr>
          <w:lang w:eastAsia="zh-CN"/>
        </w:rPr>
        <w:sectPr>
          <w:pgSz w:w="11910" w:h="16840"/>
          <w:pgMar w:top="1100" w:right="1000" w:bottom="960" w:left="1560" w:header="227" w:footer="774" w:gutter="0"/>
          <w:cols w:space="720" w:num="1"/>
          <w:docGrid w:linePitch="299" w:charSpace="0"/>
        </w:sectPr>
      </w:pPr>
    </w:p>
    <w:p w14:paraId="343F8DB5">
      <w:pPr>
        <w:pStyle w:val="16"/>
        <w:spacing w:before="26"/>
        <w:ind w:left="240"/>
        <w:rPr>
          <w:lang w:eastAsia="zh-CN"/>
        </w:rPr>
      </w:pPr>
      <w:bookmarkStart w:id="81" w:name="1-2_供应商资格声明书"/>
      <w:bookmarkEnd w:id="81"/>
      <w:r>
        <w:rPr>
          <w:rFonts w:ascii="Times New Roman" w:hAnsi="Times New Roman" w:eastAsia="Times New Roman" w:cs="Times New Roman"/>
          <w:spacing w:val="-1"/>
          <w:lang w:eastAsia="zh-CN"/>
        </w:rPr>
        <w:t>1-2</w:t>
      </w:r>
      <w:r>
        <w:rPr>
          <w:rFonts w:ascii="Times New Roman" w:hAnsi="Times New Roman" w:eastAsia="Times New Roman" w:cs="Times New Roman"/>
          <w:lang w:eastAsia="zh-CN"/>
        </w:rPr>
        <w:t xml:space="preserve">  </w:t>
      </w:r>
      <w:r>
        <w:rPr>
          <w:lang w:eastAsia="zh-CN"/>
        </w:rPr>
        <w:t>供应商资格声明书</w:t>
      </w:r>
    </w:p>
    <w:p w14:paraId="052C3944">
      <w:pPr>
        <w:ind w:left="240"/>
        <w:jc w:val="center"/>
        <w:rPr>
          <w:rFonts w:ascii="宋体" w:hAnsi="宋体" w:eastAsia="宋体" w:cs="宋体"/>
          <w:sz w:val="36"/>
          <w:szCs w:val="36"/>
          <w:lang w:eastAsia="zh-CN"/>
        </w:rPr>
      </w:pPr>
      <w:r>
        <w:rPr>
          <w:rFonts w:ascii="宋体" w:hAnsi="宋体" w:eastAsia="宋体" w:cs="宋体"/>
          <w:b/>
          <w:bCs/>
          <w:spacing w:val="2"/>
          <w:sz w:val="36"/>
          <w:szCs w:val="36"/>
          <w:lang w:eastAsia="zh-CN"/>
        </w:rPr>
        <w:t>供</w:t>
      </w:r>
      <w:r>
        <w:rPr>
          <w:rFonts w:ascii="宋体" w:hAnsi="宋体" w:eastAsia="宋体" w:cs="宋体"/>
          <w:b/>
          <w:bCs/>
          <w:sz w:val="36"/>
          <w:szCs w:val="36"/>
          <w:lang w:eastAsia="zh-CN"/>
        </w:rPr>
        <w:t>应</w:t>
      </w:r>
      <w:r>
        <w:rPr>
          <w:rFonts w:ascii="宋体" w:hAnsi="宋体" w:eastAsia="宋体" w:cs="宋体"/>
          <w:b/>
          <w:bCs/>
          <w:spacing w:val="2"/>
          <w:sz w:val="36"/>
          <w:szCs w:val="36"/>
          <w:lang w:eastAsia="zh-CN"/>
        </w:rPr>
        <w:t>商</w:t>
      </w:r>
      <w:r>
        <w:rPr>
          <w:rFonts w:ascii="宋体" w:hAnsi="宋体" w:eastAsia="宋体" w:cs="宋体"/>
          <w:b/>
          <w:bCs/>
          <w:sz w:val="36"/>
          <w:szCs w:val="36"/>
          <w:lang w:eastAsia="zh-CN"/>
        </w:rPr>
        <w:t>资</w:t>
      </w:r>
      <w:r>
        <w:rPr>
          <w:rFonts w:ascii="宋体" w:hAnsi="宋体" w:eastAsia="宋体" w:cs="宋体"/>
          <w:b/>
          <w:bCs/>
          <w:spacing w:val="2"/>
          <w:sz w:val="36"/>
          <w:szCs w:val="36"/>
          <w:lang w:eastAsia="zh-CN"/>
        </w:rPr>
        <w:t>格声</w:t>
      </w:r>
      <w:r>
        <w:rPr>
          <w:rFonts w:ascii="宋体" w:hAnsi="宋体" w:eastAsia="宋体" w:cs="宋体"/>
          <w:b/>
          <w:bCs/>
          <w:sz w:val="36"/>
          <w:szCs w:val="36"/>
          <w:lang w:eastAsia="zh-CN"/>
        </w:rPr>
        <w:t>明书</w:t>
      </w:r>
    </w:p>
    <w:p w14:paraId="0C9D9762">
      <w:pPr>
        <w:spacing w:line="200" w:lineRule="atLeast"/>
        <w:rPr>
          <w:rFonts w:ascii="宋体" w:hAnsi="宋体" w:eastAsia="宋体" w:cs="宋体"/>
          <w:sz w:val="15"/>
          <w:szCs w:val="15"/>
          <w:lang w:eastAsia="zh-CN"/>
        </w:rPr>
      </w:pPr>
    </w:p>
    <w:p w14:paraId="14C54E7D">
      <w:pPr>
        <w:spacing w:before="4" w:line="200" w:lineRule="atLeast"/>
        <w:rPr>
          <w:rFonts w:ascii="宋体" w:hAnsi="宋体" w:eastAsia="宋体" w:cs="宋体"/>
          <w:sz w:val="15"/>
          <w:szCs w:val="15"/>
          <w:lang w:eastAsia="zh-CN"/>
        </w:rPr>
      </w:pPr>
    </w:p>
    <w:p w14:paraId="7060DA9D">
      <w:pPr>
        <w:pStyle w:val="16"/>
        <w:tabs>
          <w:tab w:val="left" w:pos="3479"/>
        </w:tabs>
        <w:spacing w:before="26" w:line="355" w:lineRule="auto"/>
        <w:ind w:left="720" w:right="2986" w:hanging="480"/>
        <w:rPr>
          <w:lang w:eastAsia="zh-CN"/>
        </w:rPr>
      </w:pPr>
      <w:r>
        <w:rPr>
          <w:lang w:eastAsia="zh-CN"/>
        </w:rPr>
        <w:t>致：</w:t>
      </w:r>
      <w:r>
        <w:rPr>
          <w:rFonts w:ascii="Times New Roman" w:hAnsi="Times New Roman" w:eastAsia="Times New Roman" w:cs="Times New Roman"/>
          <w:u w:val="single" w:color="000000"/>
          <w:lang w:eastAsia="zh-CN"/>
        </w:rPr>
        <w:tab/>
      </w:r>
      <w:r>
        <w:rPr>
          <w:u w:val="single" w:color="000000"/>
          <w:lang w:eastAsia="zh-CN"/>
        </w:rPr>
        <w:t>（采购人或采购代理机构）</w:t>
      </w:r>
      <w:r>
        <w:rPr>
          <w:lang w:eastAsia="zh-CN"/>
        </w:rPr>
        <w:t xml:space="preserve"> 在参与本次项目磋商中，我单位承诺：</w:t>
      </w:r>
    </w:p>
    <w:p w14:paraId="4EAFA4A2">
      <w:pPr>
        <w:pStyle w:val="16"/>
        <w:spacing w:before="38"/>
        <w:ind w:left="652"/>
        <w:rPr>
          <w:lang w:eastAsia="zh-CN"/>
        </w:rPr>
      </w:pPr>
      <w:r>
        <w:rPr>
          <w:lang w:eastAsia="zh-CN"/>
        </w:rPr>
        <w:t>（一）具有良好的商业信誉和健全的财务会计制度；</w:t>
      </w:r>
    </w:p>
    <w:p w14:paraId="434BAE66">
      <w:pPr>
        <w:pStyle w:val="16"/>
        <w:spacing w:before="151"/>
        <w:ind w:left="652"/>
        <w:rPr>
          <w:lang w:eastAsia="zh-CN"/>
        </w:rPr>
      </w:pPr>
      <w:r>
        <w:rPr>
          <w:lang w:eastAsia="zh-CN"/>
        </w:rPr>
        <w:t>（二）具有履行合同所必需的设备和专业技术能力；</w:t>
      </w:r>
    </w:p>
    <w:p w14:paraId="496E46D6">
      <w:pPr>
        <w:pStyle w:val="16"/>
        <w:spacing w:before="154"/>
        <w:ind w:left="652"/>
        <w:rPr>
          <w:lang w:eastAsia="zh-CN"/>
        </w:rPr>
      </w:pPr>
      <w:r>
        <w:rPr>
          <w:lang w:eastAsia="zh-CN"/>
        </w:rPr>
        <w:t>（三）有依法缴纳税收和社会保障资金的良好记录；</w:t>
      </w:r>
    </w:p>
    <w:p w14:paraId="26A05A08">
      <w:pPr>
        <w:pStyle w:val="16"/>
        <w:spacing w:before="154" w:line="356" w:lineRule="auto"/>
        <w:ind w:left="1372" w:right="798" w:hanging="720"/>
        <w:jc w:val="both"/>
        <w:rPr>
          <w:lang w:eastAsia="zh-CN"/>
        </w:rPr>
      </w:pPr>
      <w:r>
        <w:rPr>
          <w:spacing w:val="-1"/>
          <w:lang w:eastAsia="zh-CN"/>
        </w:rPr>
        <w:t>（四）参加政府采购活动前三年内，在经营活动中没有重大违法记录（重大</w:t>
      </w:r>
      <w:r>
        <w:rPr>
          <w:lang w:eastAsia="zh-CN"/>
        </w:rPr>
        <w:t>违法记录指因违法经营受到刑事处罚或者责令停产停业</w:t>
      </w:r>
      <w:r>
        <w:rPr>
          <w:spacing w:val="-27"/>
          <w:lang w:eastAsia="zh-CN"/>
        </w:rPr>
        <w:t>、</w:t>
      </w:r>
      <w:r>
        <w:rPr>
          <w:lang w:eastAsia="zh-CN"/>
        </w:rPr>
        <w:t>吊销许可证</w:t>
      </w:r>
      <w:r>
        <w:rPr>
          <w:spacing w:val="-1"/>
          <w:lang w:eastAsia="zh-CN"/>
        </w:rPr>
        <w:t>或者执照、较大数额罚款等行政处罚，不包括因违法经营被禁止在一</w:t>
      </w:r>
      <w:r>
        <w:rPr>
          <w:lang w:eastAsia="zh-CN"/>
        </w:rPr>
        <w:t>定期限内参加政府采购活动，但期限已经届满的情形）；</w:t>
      </w:r>
    </w:p>
    <w:p w14:paraId="70AABA06">
      <w:pPr>
        <w:pStyle w:val="16"/>
        <w:spacing w:before="35" w:line="357" w:lineRule="auto"/>
        <w:ind w:left="1372" w:right="798" w:hanging="720"/>
        <w:jc w:val="both"/>
        <w:rPr>
          <w:lang w:eastAsia="zh-CN"/>
        </w:rPr>
      </w:pPr>
      <w:r>
        <w:rPr>
          <w:spacing w:val="-1"/>
          <w:lang w:eastAsia="zh-CN"/>
        </w:rPr>
        <w:t>（五）我单位不属于政府采购法律、行政法规规定的公益一类事业单位、或</w:t>
      </w:r>
      <w:r>
        <w:rPr>
          <w:lang w:eastAsia="zh-CN"/>
        </w:rPr>
        <w:t>使用事业编制且由财政拨款保障的群团组</w:t>
      </w:r>
      <w:r>
        <w:rPr>
          <w:spacing w:val="-27"/>
          <w:lang w:eastAsia="zh-CN"/>
        </w:rPr>
        <w:t>织</w:t>
      </w:r>
      <w:r>
        <w:rPr>
          <w:lang w:eastAsia="zh-CN"/>
        </w:rPr>
        <w:t>（仅适用于政府购买服务项目）；</w:t>
      </w:r>
    </w:p>
    <w:p w14:paraId="60AF5F34">
      <w:pPr>
        <w:pStyle w:val="16"/>
        <w:spacing w:before="34" w:line="356" w:lineRule="auto"/>
        <w:ind w:left="1372" w:right="798" w:hanging="720"/>
        <w:jc w:val="both"/>
        <w:rPr>
          <w:lang w:eastAsia="zh-CN"/>
        </w:rPr>
      </w:pPr>
      <w:r>
        <w:rPr>
          <w:spacing w:val="-1"/>
          <w:lang w:eastAsia="zh-CN"/>
        </w:rPr>
        <w:t>（六）我单位不存在为采购项目提供整体设计、规范编制或者项目管理、监理、检测等服务后，再参加该采购项目的其他采购活动的情形（单一</w:t>
      </w:r>
      <w:r>
        <w:rPr>
          <w:lang w:eastAsia="zh-CN"/>
        </w:rPr>
        <w:t>来源采购项目除外）；</w:t>
      </w:r>
    </w:p>
    <w:p w14:paraId="42E444CD">
      <w:pPr>
        <w:pStyle w:val="16"/>
        <w:spacing w:before="37" w:line="347" w:lineRule="auto"/>
        <w:ind w:left="1372" w:right="798" w:hanging="720"/>
        <w:jc w:val="both"/>
        <w:rPr>
          <w:lang w:eastAsia="zh-CN"/>
        </w:rPr>
      </w:pPr>
      <w:r>
        <w:rPr>
          <w:lang w:eastAsia="zh-CN"/>
        </w:rPr>
        <w:t>（七）与我单位存在</w:t>
      </w:r>
      <w:r>
        <w:rPr>
          <w:rFonts w:ascii="Times New Roman" w:hAnsi="Times New Roman" w:eastAsia="Times New Roman" w:cs="Times New Roman"/>
          <w:lang w:eastAsia="zh-CN"/>
        </w:rPr>
        <w:t>“</w:t>
      </w:r>
      <w:r>
        <w:rPr>
          <w:lang w:eastAsia="zh-CN"/>
        </w:rPr>
        <w:t>单位负责人为同一人或者存在直接控股、管理关系</w:t>
      </w:r>
      <w:r>
        <w:rPr>
          <w:rFonts w:ascii="Times New Roman" w:hAnsi="Times New Roman" w:eastAsia="Times New Roman" w:cs="Times New Roman"/>
          <w:lang w:eastAsia="zh-CN"/>
        </w:rPr>
        <w:t>”</w:t>
      </w:r>
      <w:r>
        <w:rPr>
          <w:lang w:eastAsia="zh-CN"/>
        </w:rPr>
        <w:t>的</w:t>
      </w:r>
      <w:r>
        <w:rPr>
          <w:spacing w:val="-1"/>
          <w:lang w:eastAsia="zh-CN"/>
        </w:rPr>
        <w:t>其他法人单位信息如下（如有，不论其是否参加同一合同项下的政府</w:t>
      </w:r>
      <w:r>
        <w:rPr>
          <w:lang w:eastAsia="zh-CN"/>
        </w:rPr>
        <w:t>采购活动均须填写）：</w:t>
      </w:r>
    </w:p>
    <w:p w14:paraId="4A30506D">
      <w:pPr>
        <w:spacing w:before="5" w:line="80" w:lineRule="atLeast"/>
        <w:rPr>
          <w:rFonts w:ascii="宋体" w:hAnsi="宋体" w:eastAsia="宋体" w:cs="宋体"/>
          <w:sz w:val="6"/>
          <w:szCs w:val="6"/>
          <w:lang w:eastAsia="zh-CN"/>
        </w:rPr>
      </w:pPr>
    </w:p>
    <w:tbl>
      <w:tblPr>
        <w:tblStyle w:val="45"/>
        <w:tblW w:w="0" w:type="auto"/>
        <w:tblInd w:w="138" w:type="dxa"/>
        <w:tblLayout w:type="fixed"/>
        <w:tblCellMar>
          <w:top w:w="0" w:type="dxa"/>
          <w:left w:w="0" w:type="dxa"/>
          <w:bottom w:w="0" w:type="dxa"/>
          <w:right w:w="0" w:type="dxa"/>
        </w:tblCellMar>
      </w:tblPr>
      <w:tblGrid>
        <w:gridCol w:w="950"/>
        <w:gridCol w:w="4574"/>
        <w:gridCol w:w="2976"/>
      </w:tblGrid>
      <w:tr w14:paraId="0ED978D4">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14:paraId="3A8A4B47">
            <w:pPr>
              <w:pStyle w:val="47"/>
              <w:spacing w:before="20"/>
              <w:ind w:left="229"/>
              <w:rPr>
                <w:rFonts w:ascii="宋体" w:hAnsi="宋体" w:eastAsia="宋体" w:cs="宋体"/>
                <w:sz w:val="24"/>
                <w:szCs w:val="24"/>
              </w:rPr>
            </w:pPr>
            <w:r>
              <w:rPr>
                <w:rFonts w:ascii="宋体" w:hAnsi="宋体" w:eastAsia="宋体" w:cs="宋体"/>
                <w:sz w:val="24"/>
                <w:szCs w:val="24"/>
              </w:rPr>
              <w:t>序号</w:t>
            </w:r>
          </w:p>
        </w:tc>
        <w:tc>
          <w:tcPr>
            <w:tcW w:w="4574" w:type="dxa"/>
            <w:tcBorders>
              <w:top w:val="single" w:color="000000" w:sz="4" w:space="0"/>
              <w:left w:val="single" w:color="000000" w:sz="4" w:space="0"/>
              <w:bottom w:val="single" w:color="000000" w:sz="4" w:space="0"/>
              <w:right w:val="single" w:color="000000" w:sz="4" w:space="0"/>
            </w:tcBorders>
          </w:tcPr>
          <w:p w14:paraId="6676A8ED">
            <w:pPr>
              <w:pStyle w:val="47"/>
              <w:spacing w:before="20"/>
              <w:ind w:right="1"/>
              <w:jc w:val="center"/>
              <w:rPr>
                <w:rFonts w:ascii="宋体" w:hAnsi="宋体" w:eastAsia="宋体" w:cs="宋体"/>
                <w:sz w:val="24"/>
                <w:szCs w:val="24"/>
              </w:rPr>
            </w:pPr>
            <w:r>
              <w:rPr>
                <w:rFonts w:ascii="宋体" w:hAnsi="宋体" w:eastAsia="宋体" w:cs="宋体"/>
                <w:sz w:val="24"/>
                <w:szCs w:val="24"/>
              </w:rPr>
              <w:t>单位名称</w:t>
            </w:r>
          </w:p>
        </w:tc>
        <w:tc>
          <w:tcPr>
            <w:tcW w:w="2976" w:type="dxa"/>
            <w:tcBorders>
              <w:top w:val="single" w:color="000000" w:sz="4" w:space="0"/>
              <w:left w:val="single" w:color="000000" w:sz="4" w:space="0"/>
              <w:bottom w:val="single" w:color="000000" w:sz="4" w:space="0"/>
              <w:right w:val="single" w:color="000000" w:sz="4" w:space="0"/>
            </w:tcBorders>
          </w:tcPr>
          <w:p w14:paraId="713B6689">
            <w:pPr>
              <w:pStyle w:val="47"/>
              <w:spacing w:before="20"/>
              <w:ind w:right="1"/>
              <w:jc w:val="center"/>
              <w:rPr>
                <w:rFonts w:ascii="宋体" w:hAnsi="宋体" w:eastAsia="宋体" w:cs="宋体"/>
                <w:sz w:val="24"/>
                <w:szCs w:val="24"/>
              </w:rPr>
            </w:pPr>
            <w:r>
              <w:rPr>
                <w:rFonts w:ascii="宋体" w:hAnsi="宋体" w:eastAsia="宋体" w:cs="宋体"/>
                <w:sz w:val="24"/>
                <w:szCs w:val="24"/>
              </w:rPr>
              <w:t>相互关系</w:t>
            </w:r>
          </w:p>
        </w:tc>
      </w:tr>
      <w:tr w14:paraId="53204BD9">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14:paraId="47FD1596">
            <w:pPr>
              <w:pStyle w:val="47"/>
              <w:spacing w:before="75"/>
              <w:ind w:left="329" w:right="329"/>
              <w:jc w:val="center"/>
              <w:rPr>
                <w:rFonts w:ascii="Times New Roman" w:hAnsi="Times New Roman" w:eastAsia="Times New Roman" w:cs="Times New Roman"/>
                <w:sz w:val="24"/>
                <w:szCs w:val="24"/>
              </w:rPr>
            </w:pPr>
            <w:r>
              <w:rPr>
                <w:rFonts w:ascii="Times New Roman"/>
                <w:sz w:val="24"/>
              </w:rPr>
              <w:t>1</w:t>
            </w:r>
          </w:p>
        </w:tc>
        <w:tc>
          <w:tcPr>
            <w:tcW w:w="4574" w:type="dxa"/>
            <w:tcBorders>
              <w:top w:val="single" w:color="000000" w:sz="4" w:space="0"/>
              <w:left w:val="single" w:color="000000" w:sz="4" w:space="0"/>
              <w:bottom w:val="single" w:color="000000" w:sz="4" w:space="0"/>
              <w:right w:val="single" w:color="000000" w:sz="4" w:space="0"/>
            </w:tcBorders>
          </w:tcPr>
          <w:p w14:paraId="5331FAA6"/>
        </w:tc>
        <w:tc>
          <w:tcPr>
            <w:tcW w:w="2976" w:type="dxa"/>
            <w:tcBorders>
              <w:top w:val="single" w:color="000000" w:sz="4" w:space="0"/>
              <w:left w:val="single" w:color="000000" w:sz="4" w:space="0"/>
              <w:bottom w:val="single" w:color="000000" w:sz="4" w:space="0"/>
              <w:right w:val="single" w:color="000000" w:sz="4" w:space="0"/>
            </w:tcBorders>
          </w:tcPr>
          <w:p w14:paraId="3F69A65E"/>
        </w:tc>
      </w:tr>
      <w:tr w14:paraId="36F35884">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14:paraId="190AACA9">
            <w:pPr>
              <w:pStyle w:val="47"/>
              <w:spacing w:before="77"/>
              <w:ind w:left="329" w:right="329"/>
              <w:jc w:val="center"/>
              <w:rPr>
                <w:rFonts w:ascii="Times New Roman" w:hAnsi="Times New Roman" w:eastAsia="Times New Roman" w:cs="Times New Roman"/>
                <w:sz w:val="24"/>
                <w:szCs w:val="24"/>
              </w:rPr>
            </w:pPr>
            <w:r>
              <w:rPr>
                <w:rFonts w:ascii="Times New Roman"/>
                <w:sz w:val="24"/>
              </w:rPr>
              <w:t>2</w:t>
            </w:r>
          </w:p>
        </w:tc>
        <w:tc>
          <w:tcPr>
            <w:tcW w:w="4574" w:type="dxa"/>
            <w:tcBorders>
              <w:top w:val="single" w:color="000000" w:sz="4" w:space="0"/>
              <w:left w:val="single" w:color="000000" w:sz="4" w:space="0"/>
              <w:bottom w:val="single" w:color="000000" w:sz="4" w:space="0"/>
              <w:right w:val="single" w:color="000000" w:sz="4" w:space="0"/>
            </w:tcBorders>
          </w:tcPr>
          <w:p w14:paraId="498E874A"/>
        </w:tc>
        <w:tc>
          <w:tcPr>
            <w:tcW w:w="2976" w:type="dxa"/>
            <w:tcBorders>
              <w:top w:val="single" w:color="000000" w:sz="4" w:space="0"/>
              <w:left w:val="single" w:color="000000" w:sz="4" w:space="0"/>
              <w:bottom w:val="single" w:color="000000" w:sz="4" w:space="0"/>
              <w:right w:val="single" w:color="000000" w:sz="4" w:space="0"/>
            </w:tcBorders>
          </w:tcPr>
          <w:p w14:paraId="7BE90F0D"/>
        </w:tc>
      </w:tr>
      <w:tr w14:paraId="34B64923">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tcPr>
          <w:p w14:paraId="30977DEC">
            <w:pPr>
              <w:pStyle w:val="47"/>
              <w:spacing w:before="76"/>
              <w:ind w:left="329" w:right="329"/>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w:t>
            </w:r>
          </w:p>
        </w:tc>
        <w:tc>
          <w:tcPr>
            <w:tcW w:w="4574" w:type="dxa"/>
            <w:tcBorders>
              <w:top w:val="single" w:color="000000" w:sz="4" w:space="0"/>
              <w:left w:val="single" w:color="000000" w:sz="4" w:space="0"/>
              <w:bottom w:val="single" w:color="000000" w:sz="4" w:space="0"/>
              <w:right w:val="single" w:color="000000" w:sz="4" w:space="0"/>
            </w:tcBorders>
          </w:tcPr>
          <w:p w14:paraId="3EC68287"/>
        </w:tc>
        <w:tc>
          <w:tcPr>
            <w:tcW w:w="2976" w:type="dxa"/>
            <w:tcBorders>
              <w:top w:val="single" w:color="000000" w:sz="4" w:space="0"/>
              <w:left w:val="single" w:color="000000" w:sz="4" w:space="0"/>
              <w:bottom w:val="single" w:color="000000" w:sz="4" w:space="0"/>
              <w:right w:val="single" w:color="000000" w:sz="4" w:space="0"/>
            </w:tcBorders>
          </w:tcPr>
          <w:p w14:paraId="608A4CEF"/>
        </w:tc>
      </w:tr>
    </w:tbl>
    <w:p w14:paraId="50209529">
      <w:pPr>
        <w:spacing w:before="18" w:line="160" w:lineRule="atLeast"/>
        <w:rPr>
          <w:rFonts w:ascii="宋体" w:hAnsi="宋体" w:eastAsia="宋体" w:cs="宋体"/>
          <w:sz w:val="12"/>
          <w:szCs w:val="12"/>
        </w:rPr>
      </w:pPr>
    </w:p>
    <w:p w14:paraId="0D0730BF">
      <w:pPr>
        <w:pStyle w:val="16"/>
        <w:spacing w:before="26"/>
        <w:ind w:left="720"/>
        <w:rPr>
          <w:lang w:eastAsia="zh-CN"/>
        </w:rPr>
      </w:pPr>
      <w:r>
        <w:rPr>
          <w:lang w:eastAsia="zh-CN"/>
        </w:rPr>
        <w:t>上述声明真实有效，否则我方负全部责任。</w:t>
      </w:r>
    </w:p>
    <w:p w14:paraId="67E5C39C">
      <w:pPr>
        <w:pStyle w:val="16"/>
        <w:tabs>
          <w:tab w:val="left" w:pos="6506"/>
          <w:tab w:val="left" w:pos="7226"/>
          <w:tab w:val="left" w:pos="7946"/>
          <w:tab w:val="left" w:pos="8246"/>
        </w:tabs>
        <w:spacing w:line="376" w:lineRule="auto"/>
        <w:ind w:left="5306" w:right="1098" w:hanging="720"/>
        <w:rPr>
          <w:lang w:eastAsia="zh-CN"/>
        </w:rPr>
      </w:pPr>
    </w:p>
    <w:p w14:paraId="748E28A9">
      <w:pPr>
        <w:pStyle w:val="16"/>
        <w:tabs>
          <w:tab w:val="left" w:pos="6506"/>
          <w:tab w:val="left" w:pos="7226"/>
          <w:tab w:val="left" w:pos="7946"/>
          <w:tab w:val="left" w:pos="8246"/>
        </w:tabs>
        <w:spacing w:line="376" w:lineRule="auto"/>
        <w:ind w:left="5306" w:right="1098" w:hanging="720"/>
        <w:rPr>
          <w:lang w:eastAsia="zh-CN"/>
        </w:rPr>
      </w:pPr>
      <w:r>
        <w:rPr>
          <w:lang w:eastAsia="zh-CN"/>
        </w:rPr>
        <w:t>供应商名称（加盖公章）：</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r>
        <w:rPr>
          <w:rFonts w:ascii="Times New Roman" w:hAnsi="Times New Roman" w:eastAsia="Times New Roman" w:cs="Times New Roman"/>
          <w:u w:val="single" w:color="000000"/>
          <w:lang w:eastAsia="zh-CN"/>
        </w:rPr>
        <w:tab/>
      </w:r>
      <w:r>
        <w:rPr>
          <w:rFonts w:ascii="Times New Roman" w:hAnsi="Times New Roman" w:eastAsia="Times New Roman" w:cs="Times New Roman"/>
          <w:lang w:eastAsia="zh-CN"/>
        </w:rPr>
        <w:t xml:space="preserve"> </w:t>
      </w:r>
      <w:r>
        <w:rPr>
          <w:lang w:eastAsia="zh-CN"/>
        </w:rPr>
        <w:t>日期：</w:t>
      </w:r>
      <w:r>
        <w:rPr>
          <w:rFonts w:ascii="Times New Roman" w:hAnsi="Times New Roman" w:eastAsia="Times New Roman" w:cs="Times New Roman"/>
          <w:u w:val="single" w:color="000000"/>
          <w:lang w:eastAsia="zh-CN"/>
        </w:rPr>
        <w:tab/>
      </w:r>
      <w:r>
        <w:rPr>
          <w:lang w:eastAsia="zh-CN"/>
        </w:rPr>
        <w:t>年</w:t>
      </w:r>
      <w:r>
        <w:rPr>
          <w:rFonts w:ascii="Times New Roman" w:hAnsi="Times New Roman" w:eastAsia="Times New Roman" w:cs="Times New Roman"/>
          <w:u w:val="single" w:color="000000"/>
          <w:lang w:eastAsia="zh-CN"/>
        </w:rPr>
        <w:tab/>
      </w:r>
      <w:r>
        <w:rPr>
          <w:lang w:eastAsia="zh-CN"/>
        </w:rPr>
        <w:t>月</w:t>
      </w:r>
      <w:r>
        <w:rPr>
          <w:rFonts w:ascii="Times New Roman" w:hAnsi="Times New Roman" w:eastAsia="Times New Roman" w:cs="Times New Roman"/>
          <w:u w:val="single" w:color="000000"/>
          <w:lang w:eastAsia="zh-CN"/>
        </w:rPr>
        <w:tab/>
      </w:r>
      <w:r>
        <w:rPr>
          <w:lang w:eastAsia="zh-CN"/>
        </w:rPr>
        <w:t>日</w:t>
      </w:r>
    </w:p>
    <w:p w14:paraId="28BA99B0">
      <w:pPr>
        <w:pStyle w:val="16"/>
        <w:spacing w:before="18"/>
        <w:ind w:left="240"/>
        <w:rPr>
          <w:lang w:eastAsia="zh-CN"/>
        </w:rPr>
      </w:pPr>
      <w:r>
        <w:rPr>
          <w:lang w:eastAsia="zh-CN"/>
        </w:rPr>
        <w:t>说明：供应商承诺不实的，依据《</w:t>
      </w:r>
      <w:r>
        <w:rPr>
          <w:rFonts w:hint="eastAsia"/>
          <w:lang w:eastAsia="zh-CN"/>
        </w:rPr>
        <w:t>中华人民共和国政府采购法</w:t>
      </w:r>
      <w:r>
        <w:rPr>
          <w:lang w:eastAsia="zh-CN"/>
        </w:rPr>
        <w:t>》第七十七条</w:t>
      </w:r>
      <w:r>
        <w:rPr>
          <w:rFonts w:ascii="Times New Roman" w:hAnsi="Times New Roman" w:eastAsia="Times New Roman" w:cs="Times New Roman"/>
          <w:lang w:eastAsia="zh-CN"/>
        </w:rPr>
        <w:t>“</w:t>
      </w:r>
      <w:r>
        <w:rPr>
          <w:lang w:eastAsia="zh-CN"/>
        </w:rPr>
        <w:t>提供虚假材料谋取</w:t>
      </w:r>
      <w:r>
        <w:rPr>
          <w:spacing w:val="-1"/>
          <w:lang w:eastAsia="zh-CN"/>
        </w:rPr>
        <w:t>中标、成交的</w:t>
      </w:r>
      <w:r>
        <w:rPr>
          <w:rFonts w:ascii="Times New Roman" w:hAnsi="Times New Roman" w:eastAsia="Times New Roman" w:cs="Times New Roman"/>
          <w:spacing w:val="-1"/>
          <w:lang w:eastAsia="zh-CN"/>
        </w:rPr>
        <w:t>”</w:t>
      </w:r>
      <w:r>
        <w:rPr>
          <w:spacing w:val="-1"/>
          <w:lang w:eastAsia="zh-CN"/>
        </w:rPr>
        <w:t>有关规定予以处理。</w:t>
      </w:r>
    </w:p>
    <w:p w14:paraId="19A6AEB6">
      <w:pPr>
        <w:rPr>
          <w:lang w:eastAsia="zh-CN"/>
        </w:rPr>
        <w:sectPr>
          <w:pgSz w:w="11910" w:h="16840"/>
          <w:pgMar w:top="1100" w:right="1000" w:bottom="960" w:left="1560" w:header="227" w:footer="774" w:gutter="0"/>
          <w:cols w:space="720" w:num="1"/>
          <w:docGrid w:linePitch="299" w:charSpace="0"/>
        </w:sectPr>
      </w:pPr>
    </w:p>
    <w:p w14:paraId="2A893151">
      <w:pPr>
        <w:spacing w:before="17" w:line="220" w:lineRule="atLeast"/>
        <w:rPr>
          <w:rFonts w:ascii="宋体" w:hAnsi="宋体" w:eastAsia="宋体" w:cs="宋体"/>
          <w:sz w:val="16"/>
          <w:szCs w:val="16"/>
          <w:lang w:eastAsia="zh-CN"/>
        </w:rPr>
      </w:pPr>
    </w:p>
    <w:p w14:paraId="6C35C8EA">
      <w:pPr>
        <w:pStyle w:val="16"/>
        <w:spacing w:before="26"/>
        <w:ind w:left="141"/>
        <w:jc w:val="both"/>
        <w:rPr>
          <w:lang w:eastAsia="zh-CN"/>
        </w:rPr>
      </w:pPr>
      <w:bookmarkStart w:id="82" w:name="2_落实政府采购政策需满足的资格要求（如有）"/>
      <w:bookmarkEnd w:id="82"/>
      <w:r>
        <w:rPr>
          <w:rFonts w:ascii="Times New Roman" w:hAnsi="Times New Roman" w:eastAsia="Times New Roman" w:cs="Times New Roman"/>
          <w:lang w:eastAsia="zh-CN"/>
        </w:rPr>
        <w:t xml:space="preserve">2  </w:t>
      </w:r>
      <w:r>
        <w:rPr>
          <w:lang w:eastAsia="zh-CN"/>
        </w:rPr>
        <w:t>落实政府采购政策需满足的资格要求（如有）</w:t>
      </w:r>
    </w:p>
    <w:p w14:paraId="6669A6B3">
      <w:pPr>
        <w:pStyle w:val="7"/>
        <w:spacing w:before="133" w:line="338" w:lineRule="auto"/>
        <w:ind w:left="141" w:right="4463"/>
        <w:rPr>
          <w:lang w:eastAsia="zh-CN"/>
        </w:rPr>
      </w:pPr>
      <w:bookmarkStart w:id="83" w:name="2-1_中小企业政策证明文件（此处必填）"/>
      <w:bookmarkEnd w:id="83"/>
      <w:r>
        <w:rPr>
          <w:rFonts w:ascii="Times New Roman" w:hAnsi="Times New Roman" w:eastAsia="Times New Roman" w:cs="Times New Roman"/>
          <w:spacing w:val="-1"/>
          <w:lang w:eastAsia="zh-CN"/>
        </w:rPr>
        <w:t>2-1</w:t>
      </w:r>
      <w:r>
        <w:rPr>
          <w:rFonts w:ascii="Times New Roman" w:hAnsi="Times New Roman" w:eastAsia="Times New Roman" w:cs="Times New Roman"/>
          <w:spacing w:val="21"/>
          <w:lang w:eastAsia="zh-CN"/>
        </w:rPr>
        <w:t xml:space="preserve"> </w:t>
      </w:r>
      <w:r>
        <w:rPr>
          <w:lang w:eastAsia="zh-CN"/>
        </w:rPr>
        <w:t>中小企业政策证明文件（此处必填）</w:t>
      </w:r>
    </w:p>
    <w:p w14:paraId="7E2D1E3B">
      <w:pPr>
        <w:pStyle w:val="7"/>
        <w:spacing w:before="133" w:line="338" w:lineRule="auto"/>
        <w:ind w:left="141" w:right="4463"/>
        <w:rPr>
          <w:rFonts w:cs="宋体"/>
          <w:b w:val="0"/>
          <w:bCs w:val="0"/>
          <w:lang w:eastAsia="zh-CN"/>
        </w:rPr>
      </w:pPr>
      <w:r>
        <w:rPr>
          <w:rFonts w:cs="宋体"/>
          <w:b w:val="0"/>
          <w:bCs w:val="0"/>
          <w:lang w:eastAsia="zh-CN"/>
        </w:rPr>
        <w:t>说明：</w:t>
      </w:r>
    </w:p>
    <w:p w14:paraId="23EDAB48">
      <w:pPr>
        <w:pStyle w:val="16"/>
        <w:spacing w:before="55" w:line="349" w:lineRule="auto"/>
        <w:ind w:left="141" w:right="131"/>
        <w:jc w:val="both"/>
        <w:rPr>
          <w:lang w:eastAsia="zh-CN"/>
        </w:rPr>
      </w:pPr>
      <w:r>
        <w:rPr>
          <w:spacing w:val="1"/>
          <w:lang w:eastAsia="zh-CN"/>
        </w:rPr>
        <w:t>（</w:t>
      </w:r>
      <w:r>
        <w:rPr>
          <w:rFonts w:ascii="Times New Roman" w:hAnsi="Times New Roman" w:eastAsia="Times New Roman" w:cs="Times New Roman"/>
          <w:spacing w:val="1"/>
          <w:lang w:eastAsia="zh-CN"/>
        </w:rPr>
        <w:t>1</w:t>
      </w:r>
      <w:r>
        <w:rPr>
          <w:spacing w:val="1"/>
          <w:lang w:eastAsia="zh-CN"/>
        </w:rPr>
        <w:t>）如本项目（包）不专门面向中小企业预留采购份额，供应商无须提供《中小企业</w:t>
      </w:r>
      <w:r>
        <w:rPr>
          <w:spacing w:val="-2"/>
          <w:lang w:eastAsia="zh-CN"/>
        </w:rPr>
        <w:t>声明函》或《残疾人福利性单位声明函》或由省级以上监狱管理局、戒毒管理局（含新</w:t>
      </w:r>
      <w:r>
        <w:rPr>
          <w:lang w:eastAsia="zh-CN"/>
        </w:rPr>
        <w:t>疆生产建设兵团</w:t>
      </w:r>
      <w:r>
        <w:rPr>
          <w:spacing w:val="-24"/>
          <w:lang w:eastAsia="zh-CN"/>
        </w:rPr>
        <w:t>）</w:t>
      </w:r>
      <w:r>
        <w:rPr>
          <w:lang w:eastAsia="zh-CN"/>
        </w:rPr>
        <w:t>出具的属于监狱企业的证明文件</w:t>
      </w:r>
      <w:r>
        <w:rPr>
          <w:spacing w:val="-24"/>
          <w:lang w:eastAsia="zh-CN"/>
        </w:rPr>
        <w:t>；</w:t>
      </w:r>
      <w:r>
        <w:rPr>
          <w:lang w:eastAsia="zh-CN"/>
        </w:rPr>
        <w:t>当供应商拟享受中小企业扶持政策时，仍应提供上述证明文件，否则不享受相关中小企业扶持政策。</w:t>
      </w:r>
    </w:p>
    <w:p w14:paraId="6FD0A7B8">
      <w:pPr>
        <w:pStyle w:val="16"/>
        <w:spacing w:before="44" w:line="347" w:lineRule="auto"/>
        <w:ind w:left="141" w:right="131"/>
        <w:jc w:val="both"/>
        <w:rPr>
          <w:lang w:eastAsia="zh-CN"/>
        </w:rPr>
      </w:pPr>
      <w:r>
        <w:rPr>
          <w:spacing w:val="1"/>
          <w:lang w:eastAsia="zh-CN"/>
        </w:rPr>
        <w:t>（</w:t>
      </w:r>
      <w:r>
        <w:rPr>
          <w:rFonts w:ascii="Times New Roman" w:hAnsi="Times New Roman" w:eastAsia="Times New Roman" w:cs="Times New Roman"/>
          <w:spacing w:val="1"/>
          <w:lang w:eastAsia="zh-CN"/>
        </w:rPr>
        <w:t>2</w:t>
      </w:r>
      <w:r>
        <w:rPr>
          <w:spacing w:val="1"/>
          <w:lang w:eastAsia="zh-CN"/>
        </w:rPr>
        <w:t>）如本项目（包）专门面向中小企业采购，响应文件中须提供《中小企业声明函》</w:t>
      </w:r>
      <w:r>
        <w:rPr>
          <w:spacing w:val="-2"/>
          <w:lang w:eastAsia="zh-CN"/>
        </w:rPr>
        <w:t>或《残疾人福利性单位声明函》，或提供由省级以上监狱管理局、戒毒管理局（含新疆</w:t>
      </w:r>
      <w:r>
        <w:rPr>
          <w:lang w:eastAsia="zh-CN"/>
        </w:rPr>
        <w:t>生产建设兵团）出具的属于监狱企业的证明文件。</w:t>
      </w:r>
    </w:p>
    <w:p w14:paraId="32BF3162">
      <w:pPr>
        <w:pStyle w:val="16"/>
        <w:spacing w:before="44" w:line="352" w:lineRule="auto"/>
        <w:ind w:left="141" w:right="131"/>
        <w:jc w:val="both"/>
        <w:rPr>
          <w:lang w:eastAsia="zh-CN"/>
        </w:rPr>
      </w:pPr>
      <w:r>
        <w:rPr>
          <w:spacing w:val="1"/>
          <w:lang w:eastAsia="zh-CN"/>
        </w:rPr>
        <w:t>（</w:t>
      </w:r>
      <w:r>
        <w:rPr>
          <w:rFonts w:ascii="Times New Roman" w:hAnsi="Times New Roman" w:eastAsia="Times New Roman" w:cs="Times New Roman"/>
          <w:spacing w:val="1"/>
          <w:lang w:eastAsia="zh-CN"/>
        </w:rPr>
        <w:t>3</w:t>
      </w:r>
      <w:r>
        <w:rPr>
          <w:spacing w:val="1"/>
          <w:lang w:eastAsia="zh-CN"/>
        </w:rPr>
        <w:t>）如本项目（包）预留部分采购项目预算专门面向中小企业采购，且要求获得采购</w:t>
      </w:r>
      <w:r>
        <w:rPr>
          <w:spacing w:val="4"/>
          <w:lang w:eastAsia="zh-CN"/>
        </w:rPr>
        <w:t>合同的供应商将采购项目中的一定比例分包给一家或者多家中小企业或要求供应商以</w:t>
      </w:r>
      <w:r>
        <w:rPr>
          <w:spacing w:val="-2"/>
          <w:lang w:eastAsia="zh-CN"/>
        </w:rPr>
        <w:t>联合体形式参加采购活动，响应文件中须提供《中小企业声明函》或《残疾人福利性单位声明函》或由省级以上监狱管理局、戒毒管理局（含新疆生产建设兵团）出具的属于</w:t>
      </w:r>
      <w:r>
        <w:rPr>
          <w:lang w:eastAsia="zh-CN"/>
        </w:rPr>
        <w:t>监狱企业的证明文件。</w:t>
      </w:r>
    </w:p>
    <w:p w14:paraId="6BD65A09">
      <w:pPr>
        <w:pStyle w:val="16"/>
        <w:spacing w:before="39" w:line="342" w:lineRule="auto"/>
        <w:ind w:left="141" w:right="131"/>
        <w:rPr>
          <w:lang w:eastAsia="zh-CN"/>
        </w:rPr>
      </w:pPr>
      <w:r>
        <w:rPr>
          <w:lang w:eastAsia="zh-CN"/>
        </w:rPr>
        <w:t>（</w:t>
      </w:r>
      <w:r>
        <w:rPr>
          <w:rFonts w:ascii="Times New Roman" w:hAnsi="Times New Roman" w:eastAsia="Times New Roman" w:cs="Times New Roman"/>
          <w:lang w:eastAsia="zh-CN"/>
        </w:rPr>
        <w:t>4</w:t>
      </w:r>
      <w:r>
        <w:rPr>
          <w:lang w:eastAsia="zh-CN"/>
        </w:rPr>
        <w:t>）中小企业声明函填写注意事项</w:t>
      </w:r>
    </w:p>
    <w:p w14:paraId="1948F885">
      <w:pPr>
        <w:pStyle w:val="16"/>
        <w:spacing w:before="39" w:line="342" w:lineRule="auto"/>
        <w:ind w:left="141" w:right="131"/>
        <w:rPr>
          <w:lang w:eastAsia="zh-CN"/>
        </w:rPr>
      </w:pPr>
      <w:r>
        <w:rPr>
          <w:rFonts w:ascii="Times New Roman" w:hAnsi="Times New Roman" w:eastAsia="Times New Roman" w:cs="Times New Roman"/>
          <w:spacing w:val="1"/>
          <w:lang w:eastAsia="zh-CN"/>
        </w:rPr>
        <w:t>1</w:t>
      </w:r>
      <w:r>
        <w:rPr>
          <w:spacing w:val="1"/>
          <w:lang w:eastAsia="zh-CN"/>
        </w:rPr>
        <w:t>）《中小企业声明函》由参加政府采购活动的供应商出具。联合体参与的，《中小企</w:t>
      </w:r>
      <w:r>
        <w:rPr>
          <w:lang w:eastAsia="zh-CN"/>
        </w:rPr>
        <w:t>业声明函》可由牵头人出具。</w:t>
      </w:r>
    </w:p>
    <w:p w14:paraId="1F72B380">
      <w:pPr>
        <w:pStyle w:val="16"/>
        <w:spacing w:before="39" w:line="342" w:lineRule="auto"/>
        <w:ind w:left="141" w:right="131"/>
        <w:rPr>
          <w:lang w:eastAsia="zh-CN"/>
        </w:rPr>
      </w:pPr>
      <w:r>
        <w:rPr>
          <w:rFonts w:ascii="Times New Roman" w:hAnsi="Times New Roman" w:eastAsia="Times New Roman" w:cs="Times New Roman"/>
          <w:spacing w:val="1"/>
          <w:lang w:eastAsia="zh-CN"/>
        </w:rPr>
        <w:t>2</w:t>
      </w:r>
      <w:r>
        <w:rPr>
          <w:spacing w:val="1"/>
          <w:lang w:eastAsia="zh-CN"/>
        </w:rPr>
        <w:t>）对于联合体中由中小企业承担的部分，或者分包给中小企业的部分，必须全部由中</w:t>
      </w:r>
      <w:r>
        <w:rPr>
          <w:spacing w:val="-1"/>
          <w:lang w:eastAsia="zh-CN"/>
        </w:rPr>
        <w:t>小企业制造、承建或者承接。供应商应当在声明函</w:t>
      </w:r>
      <w:r>
        <w:rPr>
          <w:rFonts w:ascii="Times New Roman" w:hAnsi="Times New Roman" w:eastAsia="Times New Roman" w:cs="Times New Roman"/>
          <w:spacing w:val="-1"/>
          <w:lang w:eastAsia="zh-CN"/>
        </w:rPr>
        <w:t>“</w:t>
      </w:r>
      <w:r>
        <w:rPr>
          <w:spacing w:val="-1"/>
          <w:lang w:eastAsia="zh-CN"/>
        </w:rPr>
        <w:t>标的名称</w:t>
      </w:r>
      <w:r>
        <w:rPr>
          <w:rFonts w:ascii="Times New Roman" w:hAnsi="Times New Roman" w:eastAsia="Times New Roman" w:cs="Times New Roman"/>
          <w:spacing w:val="-1"/>
          <w:lang w:eastAsia="zh-CN"/>
        </w:rPr>
        <w:t>”</w:t>
      </w:r>
      <w:r>
        <w:rPr>
          <w:spacing w:val="-1"/>
          <w:lang w:eastAsia="zh-CN"/>
        </w:rPr>
        <w:t>部分标明联合体中中小企</w:t>
      </w:r>
      <w:r>
        <w:rPr>
          <w:lang w:eastAsia="zh-CN"/>
        </w:rPr>
        <w:t>业承担的具体内容或者中小企业的具体分包内容。</w:t>
      </w:r>
    </w:p>
    <w:p w14:paraId="0E5CFD49">
      <w:pPr>
        <w:pStyle w:val="16"/>
        <w:spacing w:before="39" w:line="342" w:lineRule="auto"/>
        <w:ind w:left="141" w:right="131"/>
        <w:rPr>
          <w:lang w:eastAsia="zh-CN"/>
        </w:rPr>
      </w:pPr>
      <w:r>
        <w:rPr>
          <w:rFonts w:ascii="Times New Roman" w:hAnsi="Times New Roman" w:eastAsia="Times New Roman" w:cs="Times New Roman"/>
          <w:spacing w:val="1"/>
          <w:lang w:eastAsia="zh-CN"/>
        </w:rPr>
        <w:t>3</w:t>
      </w:r>
      <w:r>
        <w:rPr>
          <w:spacing w:val="1"/>
          <w:lang w:eastAsia="zh-CN"/>
        </w:rPr>
        <w:t>）对于多标的采购项目，供应商应充分、准确地了解所提供货物的制造企业、提供服</w:t>
      </w:r>
      <w:r>
        <w:rPr>
          <w:lang w:eastAsia="zh-CN"/>
        </w:rPr>
        <w:t>务的承接企业信息。对相关情况了解不清楚的，不建议填报本声明函。</w:t>
      </w:r>
    </w:p>
    <w:p w14:paraId="206D8D72">
      <w:pPr>
        <w:pStyle w:val="16"/>
        <w:spacing w:before="48" w:line="350" w:lineRule="auto"/>
        <w:ind w:left="141" w:right="131"/>
        <w:jc w:val="both"/>
        <w:rPr>
          <w:lang w:eastAsia="zh-CN"/>
        </w:rPr>
      </w:pPr>
      <w:r>
        <w:rPr>
          <w:spacing w:val="1"/>
          <w:lang w:eastAsia="zh-CN"/>
        </w:rPr>
        <w:t>（</w:t>
      </w:r>
      <w:r>
        <w:rPr>
          <w:rFonts w:ascii="Times New Roman" w:hAnsi="Times New Roman" w:eastAsia="Times New Roman" w:cs="Times New Roman"/>
          <w:spacing w:val="1"/>
          <w:lang w:eastAsia="zh-CN"/>
        </w:rPr>
        <w:t>5</w:t>
      </w:r>
      <w:r>
        <w:rPr>
          <w:spacing w:val="1"/>
          <w:lang w:eastAsia="zh-CN"/>
        </w:rPr>
        <w:t>）温馨提示：为方便广大中小企业识别企业规模类型，工业和信息化部组织开发了</w:t>
      </w:r>
      <w:r>
        <w:rPr>
          <w:lang w:eastAsia="zh-CN"/>
        </w:rPr>
        <w:t>中小企业规模类型自测小程序</w:t>
      </w:r>
      <w:r>
        <w:rPr>
          <w:spacing w:val="-24"/>
          <w:lang w:eastAsia="zh-CN"/>
        </w:rPr>
        <w:t>，</w:t>
      </w:r>
      <w:r>
        <w:rPr>
          <w:lang w:eastAsia="zh-CN"/>
        </w:rPr>
        <w:t>在国务院客户端和工业和信息化部网站上均有链接</w:t>
      </w:r>
      <w:r>
        <w:rPr>
          <w:spacing w:val="-24"/>
          <w:lang w:eastAsia="zh-CN"/>
        </w:rPr>
        <w:t>，</w:t>
      </w:r>
      <w:r>
        <w:rPr>
          <w:lang w:eastAsia="zh-CN"/>
        </w:rPr>
        <w:t>供应商填写所属的行业和指标数据可自动生成企业规模类型测试结果</w:t>
      </w:r>
      <w:r>
        <w:rPr>
          <w:spacing w:val="-48"/>
          <w:lang w:eastAsia="zh-CN"/>
        </w:rPr>
        <w:t>。</w:t>
      </w:r>
      <w:r>
        <w:rPr>
          <w:lang w:eastAsia="zh-CN"/>
        </w:rPr>
        <w:t>本项目中小企业划</w:t>
      </w:r>
      <w:r>
        <w:rPr>
          <w:spacing w:val="-2"/>
          <w:lang w:eastAsia="zh-CN"/>
        </w:rPr>
        <w:t>分标准所属行业详见第二章《供应商须知资料表》，如在该程序中未找到本项目文件规定的中小企业划分标准所属行业，则按照《关于印发中小企业划型标准规定的通知（工</w:t>
      </w:r>
      <w:r>
        <w:rPr>
          <w:spacing w:val="-1"/>
          <w:lang w:eastAsia="zh-CN"/>
        </w:rPr>
        <w:t>信部联企业﹝</w:t>
      </w:r>
      <w:r>
        <w:rPr>
          <w:rFonts w:ascii="Times New Roman" w:hAnsi="Times New Roman" w:eastAsia="Times New Roman" w:cs="Times New Roman"/>
          <w:spacing w:val="-1"/>
          <w:lang w:eastAsia="zh-CN"/>
        </w:rPr>
        <w:t>2011</w:t>
      </w:r>
      <w:r>
        <w:rPr>
          <w:spacing w:val="-1"/>
          <w:lang w:eastAsia="zh-CN"/>
        </w:rPr>
        <w:t>﹞</w:t>
      </w:r>
      <w:r>
        <w:rPr>
          <w:rFonts w:ascii="Times New Roman" w:hAnsi="Times New Roman" w:eastAsia="Times New Roman" w:cs="Times New Roman"/>
          <w:spacing w:val="-1"/>
          <w:lang w:eastAsia="zh-CN"/>
        </w:rPr>
        <w:t>300</w:t>
      </w:r>
      <w:r>
        <w:rPr>
          <w:rFonts w:ascii="Times New Roman" w:hAnsi="Times New Roman" w:eastAsia="Times New Roman" w:cs="Times New Roman"/>
          <w:lang w:eastAsia="zh-CN"/>
        </w:rPr>
        <w:t xml:space="preserve"> </w:t>
      </w:r>
      <w:r>
        <w:rPr>
          <w:lang w:eastAsia="zh-CN"/>
        </w:rPr>
        <w:t>号）》及《金融业企业划型标准规定》（〔</w:t>
      </w:r>
      <w:r>
        <w:rPr>
          <w:rFonts w:ascii="Times New Roman" w:hAnsi="Times New Roman" w:eastAsia="Times New Roman" w:cs="Times New Roman"/>
          <w:lang w:eastAsia="zh-CN"/>
        </w:rPr>
        <w:t>2015</w:t>
      </w:r>
      <w:r>
        <w:rPr>
          <w:lang w:eastAsia="zh-CN"/>
        </w:rPr>
        <w:t>〕</w:t>
      </w:r>
      <w:r>
        <w:rPr>
          <w:rFonts w:ascii="Times New Roman" w:hAnsi="Times New Roman" w:eastAsia="Times New Roman" w:cs="Times New Roman"/>
          <w:lang w:eastAsia="zh-CN"/>
        </w:rPr>
        <w:t xml:space="preserve">309 </w:t>
      </w:r>
      <w:r>
        <w:rPr>
          <w:lang w:eastAsia="zh-CN"/>
        </w:rPr>
        <w:t>号）等国务院批准的中小企业划分标准执行。</w:t>
      </w:r>
    </w:p>
    <w:p w14:paraId="25D82389">
      <w:pPr>
        <w:spacing w:line="350" w:lineRule="auto"/>
        <w:jc w:val="both"/>
        <w:rPr>
          <w:lang w:eastAsia="zh-CN"/>
        </w:rPr>
        <w:sectPr>
          <w:headerReference r:id="rId13" w:type="default"/>
          <w:footerReference r:id="rId14" w:type="default"/>
          <w:pgSz w:w="11910" w:h="16840"/>
          <w:pgMar w:top="1100" w:right="1000" w:bottom="960" w:left="1560" w:header="878" w:footer="774" w:gutter="0"/>
          <w:pgNumType w:start="120"/>
          <w:cols w:space="720" w:num="1"/>
        </w:sectPr>
      </w:pPr>
    </w:p>
    <w:p w14:paraId="6FD7FF6E">
      <w:pPr>
        <w:spacing w:before="2" w:line="100" w:lineRule="atLeast"/>
        <w:rPr>
          <w:rFonts w:ascii="宋体" w:hAnsi="宋体" w:eastAsia="宋体" w:cs="宋体"/>
          <w:sz w:val="7"/>
          <w:szCs w:val="7"/>
          <w:lang w:eastAsia="zh-CN"/>
        </w:rPr>
      </w:pPr>
    </w:p>
    <w:p w14:paraId="4C6F15CC">
      <w:pPr>
        <w:spacing w:line="200" w:lineRule="atLeast"/>
        <w:rPr>
          <w:rFonts w:ascii="宋体" w:hAnsi="宋体" w:eastAsia="宋体" w:cs="宋体"/>
          <w:sz w:val="15"/>
          <w:szCs w:val="15"/>
          <w:lang w:eastAsia="zh-CN"/>
        </w:rPr>
      </w:pPr>
    </w:p>
    <w:p w14:paraId="5CA4103E">
      <w:pPr>
        <w:pStyle w:val="7"/>
        <w:spacing w:before="26"/>
        <w:ind w:left="221"/>
        <w:rPr>
          <w:b w:val="0"/>
          <w:bCs w:val="0"/>
          <w:lang w:eastAsia="zh-CN"/>
        </w:rPr>
      </w:pPr>
      <w:bookmarkStart w:id="84" w:name="2-1-1_中小企业证明文件"/>
      <w:bookmarkEnd w:id="84"/>
      <w:r>
        <w:rPr>
          <w:rFonts w:ascii="Times New Roman" w:hAnsi="Times New Roman" w:eastAsia="Times New Roman" w:cs="Times New Roman"/>
          <w:spacing w:val="-1"/>
          <w:lang w:eastAsia="zh-CN"/>
        </w:rPr>
        <w:t>2-1-1</w:t>
      </w:r>
      <w:r>
        <w:rPr>
          <w:rFonts w:ascii="Times New Roman" w:hAnsi="Times New Roman" w:eastAsia="Times New Roman" w:cs="Times New Roman"/>
          <w:spacing w:val="40"/>
          <w:lang w:eastAsia="zh-CN"/>
        </w:rPr>
        <w:t xml:space="preserve"> </w:t>
      </w:r>
      <w:r>
        <w:rPr>
          <w:lang w:eastAsia="zh-CN"/>
        </w:rPr>
        <w:t>中小企业证明文件</w:t>
      </w:r>
    </w:p>
    <w:p w14:paraId="1D101243">
      <w:pPr>
        <w:spacing w:before="10" w:line="240" w:lineRule="atLeast"/>
        <w:rPr>
          <w:rFonts w:ascii="宋体" w:hAnsi="宋体" w:eastAsia="宋体" w:cs="宋体"/>
          <w:sz w:val="18"/>
          <w:szCs w:val="18"/>
          <w:lang w:eastAsia="zh-CN"/>
        </w:rPr>
      </w:pPr>
    </w:p>
    <w:p w14:paraId="6ACE92A4">
      <w:pPr>
        <w:ind w:left="2380" w:right="2375"/>
        <w:jc w:val="center"/>
        <w:rPr>
          <w:rFonts w:ascii="宋体" w:hAnsi="宋体" w:eastAsia="宋体" w:cs="宋体"/>
          <w:sz w:val="36"/>
          <w:szCs w:val="36"/>
          <w:lang w:eastAsia="zh-CN"/>
        </w:rPr>
      </w:pPr>
      <w:r>
        <w:rPr>
          <w:rFonts w:ascii="宋体" w:hAnsi="宋体" w:eastAsia="宋体" w:cs="宋体"/>
          <w:b/>
          <w:bCs/>
          <w:spacing w:val="1"/>
          <w:sz w:val="36"/>
          <w:szCs w:val="36"/>
          <w:lang w:eastAsia="zh-CN"/>
        </w:rPr>
        <w:t>中小企业声明函（货物）格式</w:t>
      </w:r>
    </w:p>
    <w:p w14:paraId="11DC81AF">
      <w:pPr>
        <w:spacing w:before="10" w:line="480" w:lineRule="atLeast"/>
        <w:rPr>
          <w:rFonts w:ascii="宋体" w:hAnsi="宋体" w:eastAsia="宋体" w:cs="宋体"/>
          <w:sz w:val="36"/>
          <w:szCs w:val="36"/>
          <w:lang w:eastAsia="zh-CN"/>
        </w:rPr>
      </w:pPr>
    </w:p>
    <w:p w14:paraId="5367E3D3">
      <w:pPr>
        <w:pStyle w:val="16"/>
        <w:spacing w:line="350" w:lineRule="auto"/>
        <w:ind w:left="440" w:right="223" w:firstLine="504"/>
        <w:jc w:val="both"/>
        <w:rPr>
          <w:lang w:eastAsia="zh-CN"/>
        </w:rPr>
      </w:pPr>
      <w:r>
        <w:rPr>
          <w:spacing w:val="12"/>
          <w:lang w:eastAsia="zh-CN"/>
        </w:rPr>
        <w:t>本公</w:t>
      </w:r>
      <w:r>
        <w:rPr>
          <w:spacing w:val="-32"/>
          <w:lang w:eastAsia="zh-CN"/>
        </w:rPr>
        <w:t>司</w:t>
      </w:r>
      <w:r>
        <w:rPr>
          <w:spacing w:val="12"/>
          <w:lang w:eastAsia="zh-CN"/>
        </w:rPr>
        <w:t>（联合体</w:t>
      </w:r>
      <w:r>
        <w:rPr>
          <w:spacing w:val="-29"/>
          <w:lang w:eastAsia="zh-CN"/>
        </w:rPr>
        <w:t>）</w:t>
      </w:r>
      <w:r>
        <w:rPr>
          <w:spacing w:val="12"/>
          <w:lang w:eastAsia="zh-CN"/>
        </w:rPr>
        <w:t>郑重声明</w:t>
      </w:r>
      <w:r>
        <w:rPr>
          <w:spacing w:val="-32"/>
          <w:lang w:eastAsia="zh-CN"/>
        </w:rPr>
        <w:t>，</w:t>
      </w:r>
      <w:r>
        <w:rPr>
          <w:spacing w:val="12"/>
          <w:lang w:eastAsia="zh-CN"/>
        </w:rPr>
        <w:t>根</w:t>
      </w:r>
      <w:r>
        <w:rPr>
          <w:spacing w:val="-29"/>
          <w:lang w:eastAsia="zh-CN"/>
        </w:rPr>
        <w:t>据</w:t>
      </w:r>
      <w:r>
        <w:rPr>
          <w:spacing w:val="12"/>
          <w:lang w:eastAsia="zh-CN"/>
        </w:rPr>
        <w:t>《政府采购促进中小企业发展管理办法</w:t>
      </w:r>
      <w:r>
        <w:rPr>
          <w:spacing w:val="-72"/>
          <w:lang w:eastAsia="zh-CN"/>
        </w:rPr>
        <w:t>》</w:t>
      </w:r>
      <w:r>
        <w:rPr>
          <w:spacing w:val="12"/>
          <w:lang w:eastAsia="zh-CN"/>
        </w:rPr>
        <w:t>（</w:t>
      </w:r>
      <w:r>
        <w:rPr>
          <w:lang w:eastAsia="zh-CN"/>
        </w:rPr>
        <w:t>财</w:t>
      </w:r>
      <w:r>
        <w:rPr>
          <w:spacing w:val="308"/>
          <w:lang w:eastAsia="zh-CN"/>
        </w:rPr>
        <w:t xml:space="preserve"> </w:t>
      </w:r>
      <w:r>
        <w:rPr>
          <w:spacing w:val="8"/>
          <w:lang w:eastAsia="zh-CN"/>
        </w:rPr>
        <w:t>库﹝</w:t>
      </w:r>
      <w:r>
        <w:rPr>
          <w:rFonts w:ascii="Times New Roman" w:hAnsi="Times New Roman" w:eastAsia="Times New Roman" w:cs="Times New Roman"/>
          <w:spacing w:val="8"/>
          <w:lang w:eastAsia="zh-CN"/>
        </w:rPr>
        <w:t>2020</w:t>
      </w:r>
      <w:r>
        <w:rPr>
          <w:spacing w:val="8"/>
          <w:lang w:eastAsia="zh-CN"/>
        </w:rPr>
        <w:t>﹞</w:t>
      </w:r>
      <w:r>
        <w:rPr>
          <w:rFonts w:ascii="Times New Roman" w:hAnsi="Times New Roman" w:eastAsia="Times New Roman" w:cs="Times New Roman"/>
          <w:spacing w:val="8"/>
          <w:lang w:eastAsia="zh-CN"/>
        </w:rPr>
        <w:t>46</w:t>
      </w:r>
      <w:r>
        <w:rPr>
          <w:rFonts w:ascii="Times New Roman" w:hAnsi="Times New Roman" w:eastAsia="Times New Roman" w:cs="Times New Roman"/>
          <w:spacing w:val="24"/>
          <w:lang w:eastAsia="zh-CN"/>
        </w:rPr>
        <w:t xml:space="preserve"> </w:t>
      </w:r>
      <w:r>
        <w:rPr>
          <w:spacing w:val="14"/>
          <w:lang w:eastAsia="zh-CN"/>
        </w:rPr>
        <w:t>号）的规定，本公司（联合体）参加（单位名称）的（项目名称）</w:t>
      </w:r>
      <w:r>
        <w:rPr>
          <w:spacing w:val="30"/>
          <w:lang w:eastAsia="zh-CN"/>
        </w:rPr>
        <w:t xml:space="preserve"> </w:t>
      </w:r>
      <w:r>
        <w:rPr>
          <w:spacing w:val="11"/>
          <w:lang w:eastAsia="zh-CN"/>
        </w:rPr>
        <w:t>采购活动，提供的货物全部由符合政策要求的中小企业制造。相关企业（含联合体</w:t>
      </w:r>
      <w:r>
        <w:rPr>
          <w:spacing w:val="48"/>
          <w:lang w:eastAsia="zh-CN"/>
        </w:rPr>
        <w:t xml:space="preserve"> </w:t>
      </w:r>
      <w:r>
        <w:rPr>
          <w:spacing w:val="11"/>
          <w:lang w:eastAsia="zh-CN"/>
        </w:rPr>
        <w:t>中的中小企业、签订分包意向协议的中小企业）的具体情况如下：</w:t>
      </w:r>
    </w:p>
    <w:p w14:paraId="539BF9E8">
      <w:pPr>
        <w:pStyle w:val="16"/>
        <w:spacing w:before="41" w:line="338" w:lineRule="auto"/>
        <w:ind w:left="440" w:right="98" w:firstLine="504"/>
        <w:rPr>
          <w:lang w:eastAsia="zh-CN"/>
        </w:rPr>
      </w:pPr>
      <w:r>
        <w:rPr>
          <w:rFonts w:ascii="Times New Roman" w:hAnsi="Times New Roman" w:eastAsia="Times New Roman" w:cs="Times New Roman"/>
          <w:spacing w:val="5"/>
          <w:lang w:eastAsia="zh-CN"/>
        </w:rPr>
        <w:t>1.</w:t>
      </w:r>
      <w:r>
        <w:rPr>
          <w:rFonts w:ascii="Times New Roman" w:hAnsi="Times New Roman" w:eastAsia="Times New Roman" w:cs="Times New Roman"/>
          <w:lang w:eastAsia="zh-CN"/>
        </w:rPr>
        <w:t xml:space="preserve"> </w:t>
      </w:r>
      <w:r>
        <w:rPr>
          <w:rFonts w:ascii="Times New Roman" w:hAnsi="Times New Roman" w:eastAsia="Times New Roman" w:cs="Times New Roman"/>
          <w:spacing w:val="12"/>
          <w:lang w:eastAsia="zh-CN"/>
        </w:rPr>
        <w:t xml:space="preserve"> </w:t>
      </w:r>
      <w:r>
        <w:rPr>
          <w:spacing w:val="11"/>
          <w:u w:val="single" w:color="000000"/>
          <w:lang w:eastAsia="zh-CN"/>
        </w:rPr>
        <w:t>（标的名称）</w:t>
      </w:r>
      <w:r>
        <w:rPr>
          <w:spacing w:val="26"/>
          <w:u w:val="single" w:color="000000"/>
          <w:lang w:eastAsia="zh-CN"/>
        </w:rPr>
        <w:t xml:space="preserve"> </w:t>
      </w:r>
      <w:r>
        <w:rPr>
          <w:spacing w:val="12"/>
          <w:lang w:eastAsia="zh-CN"/>
        </w:rPr>
        <w:t>，属于</w:t>
      </w:r>
      <w:r>
        <w:rPr>
          <w:spacing w:val="12"/>
          <w:u w:val="single" w:color="000000"/>
          <w:lang w:eastAsia="zh-CN"/>
        </w:rPr>
        <w:t>（采购文件中明确的所属行业）</w:t>
      </w:r>
      <w:r>
        <w:rPr>
          <w:spacing w:val="12"/>
          <w:lang w:eastAsia="zh-CN"/>
        </w:rPr>
        <w:t>行业；制造商为</w:t>
      </w:r>
      <w:r>
        <w:rPr>
          <w:spacing w:val="12"/>
          <w:u w:val="single" w:color="000000"/>
          <w:lang w:eastAsia="zh-CN"/>
        </w:rPr>
        <w:t>（企</w:t>
      </w:r>
      <w:r>
        <w:rPr>
          <w:spacing w:val="42"/>
          <w:lang w:eastAsia="zh-CN"/>
        </w:rPr>
        <w:t xml:space="preserve"> </w:t>
      </w:r>
      <w:r>
        <w:rPr>
          <w:spacing w:val="8"/>
          <w:u w:val="single" w:color="000000"/>
          <w:lang w:eastAsia="zh-CN"/>
        </w:rPr>
        <w:t>业名称）</w:t>
      </w:r>
      <w:r>
        <w:rPr>
          <w:spacing w:val="8"/>
          <w:lang w:eastAsia="zh-CN"/>
        </w:rPr>
        <w:t>，从业人员</w:t>
      </w:r>
      <w:r>
        <w:rPr>
          <w:rFonts w:ascii="Times New Roman" w:hAnsi="Times New Roman" w:eastAsia="Times New Roman" w:cs="Times New Roman"/>
          <w:spacing w:val="8"/>
          <w:lang w:eastAsia="zh-CN"/>
        </w:rPr>
        <w:t>______</w:t>
      </w:r>
      <w:r>
        <w:rPr>
          <w:spacing w:val="8"/>
          <w:lang w:eastAsia="zh-CN"/>
        </w:rPr>
        <w:t>人，营业收入为</w:t>
      </w:r>
      <w:r>
        <w:rPr>
          <w:rFonts w:ascii="Times New Roman" w:hAnsi="Times New Roman" w:eastAsia="Times New Roman" w:cs="Times New Roman"/>
          <w:spacing w:val="8"/>
          <w:lang w:eastAsia="zh-CN"/>
        </w:rPr>
        <w:t>______</w:t>
      </w:r>
      <w:r>
        <w:rPr>
          <w:spacing w:val="8"/>
          <w:lang w:eastAsia="zh-CN"/>
        </w:rPr>
        <w:t>万元，资产总额为</w:t>
      </w:r>
      <w:r>
        <w:rPr>
          <w:rFonts w:ascii="Times New Roman" w:hAnsi="Times New Roman" w:eastAsia="Times New Roman" w:cs="Times New Roman"/>
          <w:spacing w:val="8"/>
          <w:lang w:eastAsia="zh-CN"/>
        </w:rPr>
        <w:t>______</w:t>
      </w:r>
      <w:r>
        <w:rPr>
          <w:spacing w:val="8"/>
          <w:lang w:eastAsia="zh-CN"/>
        </w:rPr>
        <w:t>万元</w:t>
      </w:r>
      <w:r>
        <w:rPr>
          <w:spacing w:val="-43"/>
          <w:lang w:eastAsia="zh-CN"/>
        </w:rPr>
        <w:t xml:space="preserve"> </w:t>
      </w:r>
      <w:r>
        <w:rPr>
          <w:rFonts w:ascii="Times New Roman" w:hAnsi="Times New Roman" w:eastAsia="Times New Roman" w:cs="Times New Roman"/>
          <w:spacing w:val="2"/>
          <w:position w:val="8"/>
          <w:sz w:val="15"/>
          <w:szCs w:val="15"/>
          <w:lang w:eastAsia="zh-CN"/>
        </w:rPr>
        <w:t>1</w:t>
      </w:r>
      <w:r>
        <w:rPr>
          <w:spacing w:val="3"/>
          <w:lang w:eastAsia="zh-CN"/>
        </w:rPr>
        <w:t>，</w:t>
      </w:r>
      <w:r>
        <w:rPr>
          <w:spacing w:val="48"/>
          <w:lang w:eastAsia="zh-CN"/>
        </w:rPr>
        <w:t xml:space="preserve"> </w:t>
      </w:r>
      <w:r>
        <w:rPr>
          <w:spacing w:val="11"/>
          <w:lang w:eastAsia="zh-CN"/>
        </w:rPr>
        <w:t>属于</w:t>
      </w:r>
      <w:r>
        <w:rPr>
          <w:spacing w:val="11"/>
          <w:u w:val="single" w:color="000000"/>
          <w:lang w:eastAsia="zh-CN"/>
        </w:rPr>
        <w:t>（中型企业、小型企业、微型企业）</w:t>
      </w:r>
      <w:r>
        <w:rPr>
          <w:spacing w:val="11"/>
          <w:lang w:eastAsia="zh-CN"/>
        </w:rPr>
        <w:t>；</w:t>
      </w:r>
    </w:p>
    <w:p w14:paraId="21CF1479">
      <w:pPr>
        <w:pStyle w:val="16"/>
        <w:spacing w:before="53" w:line="337" w:lineRule="auto"/>
        <w:ind w:left="440" w:right="223" w:firstLine="504"/>
        <w:jc w:val="both"/>
        <w:rPr>
          <w:lang w:eastAsia="zh-CN"/>
        </w:rPr>
      </w:pPr>
      <w:r>
        <w:rPr>
          <w:rFonts w:ascii="Times New Roman" w:hAnsi="Times New Roman" w:eastAsia="Times New Roman" w:cs="Times New Roman"/>
          <w:spacing w:val="1"/>
          <w:lang w:eastAsia="zh-CN"/>
        </w:rPr>
        <w:t>2.</w:t>
      </w:r>
      <w:r>
        <w:rPr>
          <w:rFonts w:ascii="Times New Roman" w:hAnsi="Times New Roman" w:eastAsia="Times New Roman" w:cs="Times New Roman"/>
          <w:spacing w:val="21"/>
          <w:lang w:eastAsia="zh-CN"/>
        </w:rPr>
        <w:t xml:space="preserve"> </w:t>
      </w:r>
      <w:r>
        <w:rPr>
          <w:spacing w:val="11"/>
          <w:u w:val="single" w:color="000000"/>
          <w:lang w:eastAsia="zh-CN"/>
        </w:rPr>
        <w:t>（标的名称）</w:t>
      </w:r>
      <w:r>
        <w:rPr>
          <w:spacing w:val="26"/>
          <w:u w:val="single" w:color="000000"/>
          <w:lang w:eastAsia="zh-CN"/>
        </w:rPr>
        <w:t xml:space="preserve"> </w:t>
      </w:r>
      <w:r>
        <w:rPr>
          <w:spacing w:val="12"/>
          <w:lang w:eastAsia="zh-CN"/>
        </w:rPr>
        <w:t>，属于</w:t>
      </w:r>
      <w:r>
        <w:rPr>
          <w:spacing w:val="12"/>
          <w:u w:val="single" w:color="000000"/>
          <w:lang w:eastAsia="zh-CN"/>
        </w:rPr>
        <w:t>（采购文件中明确的所属行业）</w:t>
      </w:r>
      <w:r>
        <w:rPr>
          <w:spacing w:val="12"/>
          <w:lang w:eastAsia="zh-CN"/>
        </w:rPr>
        <w:t>行业；制造商为</w:t>
      </w:r>
      <w:r>
        <w:rPr>
          <w:spacing w:val="12"/>
          <w:u w:val="single" w:color="000000"/>
          <w:lang w:eastAsia="zh-CN"/>
        </w:rPr>
        <w:t>（企</w:t>
      </w:r>
      <w:r>
        <w:rPr>
          <w:spacing w:val="40"/>
          <w:lang w:eastAsia="zh-CN"/>
        </w:rPr>
        <w:t xml:space="preserve"> </w:t>
      </w:r>
      <w:r>
        <w:rPr>
          <w:spacing w:val="9"/>
          <w:u w:val="single" w:color="000000"/>
          <w:lang w:eastAsia="zh-CN"/>
        </w:rPr>
        <w:t>业名称）</w:t>
      </w:r>
      <w:r>
        <w:rPr>
          <w:spacing w:val="9"/>
          <w:lang w:eastAsia="zh-CN"/>
        </w:rPr>
        <w:t>，从业人员</w:t>
      </w:r>
      <w:r>
        <w:rPr>
          <w:rFonts w:ascii="Times New Roman" w:hAnsi="Times New Roman" w:eastAsia="Times New Roman" w:cs="Times New Roman"/>
          <w:spacing w:val="9"/>
          <w:lang w:eastAsia="zh-CN"/>
        </w:rPr>
        <w:t>______</w:t>
      </w:r>
      <w:r>
        <w:rPr>
          <w:spacing w:val="9"/>
          <w:lang w:eastAsia="zh-CN"/>
        </w:rPr>
        <w:t>人，营业收入为</w:t>
      </w:r>
      <w:r>
        <w:rPr>
          <w:rFonts w:ascii="Times New Roman" w:hAnsi="Times New Roman" w:eastAsia="Times New Roman" w:cs="Times New Roman"/>
          <w:spacing w:val="9"/>
          <w:lang w:eastAsia="zh-CN"/>
        </w:rPr>
        <w:t>______</w:t>
      </w:r>
      <w:r>
        <w:rPr>
          <w:spacing w:val="9"/>
          <w:lang w:eastAsia="zh-CN"/>
        </w:rPr>
        <w:t>万元，资产总额为</w:t>
      </w:r>
      <w:r>
        <w:rPr>
          <w:rFonts w:ascii="Times New Roman" w:hAnsi="Times New Roman" w:eastAsia="Times New Roman" w:cs="Times New Roman"/>
          <w:spacing w:val="9"/>
          <w:lang w:eastAsia="zh-CN"/>
        </w:rPr>
        <w:t>______</w:t>
      </w:r>
      <w:r>
        <w:rPr>
          <w:spacing w:val="9"/>
          <w:lang w:eastAsia="zh-CN"/>
        </w:rPr>
        <w:t>万元，</w:t>
      </w:r>
      <w:r>
        <w:rPr>
          <w:spacing w:val="26"/>
          <w:lang w:eastAsia="zh-CN"/>
        </w:rPr>
        <w:t xml:space="preserve"> </w:t>
      </w:r>
      <w:r>
        <w:rPr>
          <w:spacing w:val="11"/>
          <w:lang w:eastAsia="zh-CN"/>
        </w:rPr>
        <w:t>属于</w:t>
      </w:r>
      <w:r>
        <w:rPr>
          <w:spacing w:val="11"/>
          <w:u w:val="single" w:color="000000"/>
          <w:lang w:eastAsia="zh-CN"/>
        </w:rPr>
        <w:t>（中型企业、小型企业、微型企业）</w:t>
      </w:r>
      <w:r>
        <w:rPr>
          <w:spacing w:val="11"/>
          <w:lang w:eastAsia="zh-CN"/>
        </w:rPr>
        <w:t>；</w:t>
      </w:r>
    </w:p>
    <w:p w14:paraId="20511B9C">
      <w:pPr>
        <w:pStyle w:val="16"/>
        <w:spacing w:before="94"/>
        <w:ind w:left="440"/>
        <w:rPr>
          <w:rFonts w:ascii="Times New Roman" w:hAnsi="Times New Roman" w:eastAsia="Times New Roman" w:cs="Times New Roman"/>
          <w:lang w:eastAsia="zh-CN"/>
        </w:rPr>
      </w:pPr>
      <w:r>
        <w:rPr>
          <w:rFonts w:ascii="Times New Roman" w:hAnsi="Times New Roman" w:eastAsia="Times New Roman" w:cs="Times New Roman"/>
          <w:spacing w:val="2"/>
          <w:lang w:eastAsia="zh-CN"/>
        </w:rPr>
        <w:t>…</w:t>
      </w:r>
      <w:r>
        <w:rPr>
          <w:rFonts w:ascii="Times New Roman" w:hAnsi="Times New Roman" w:eastAsia="Times New Roman" w:cs="Times New Roman"/>
          <w:lang w:eastAsia="zh-CN"/>
        </w:rPr>
        <w:t>…</w:t>
      </w:r>
    </w:p>
    <w:p w14:paraId="629CE53E">
      <w:pPr>
        <w:pStyle w:val="16"/>
        <w:spacing w:before="99" w:line="357" w:lineRule="auto"/>
        <w:ind w:left="440" w:right="223" w:firstLine="504"/>
        <w:jc w:val="both"/>
        <w:rPr>
          <w:lang w:eastAsia="zh-CN"/>
        </w:rPr>
      </w:pPr>
      <w:r>
        <w:rPr>
          <w:spacing w:val="11"/>
          <w:lang w:eastAsia="zh-CN"/>
        </w:rPr>
        <w:t>以上企业，不属于大企业的分支机构，不存在控股股东为大企业的情形，也不</w:t>
      </w:r>
      <w:r>
        <w:rPr>
          <w:spacing w:val="44"/>
          <w:lang w:eastAsia="zh-CN"/>
        </w:rPr>
        <w:t xml:space="preserve"> </w:t>
      </w:r>
      <w:r>
        <w:rPr>
          <w:spacing w:val="11"/>
          <w:lang w:eastAsia="zh-CN"/>
        </w:rPr>
        <w:t>存在与大企业的负责人为同一人的情形。</w:t>
      </w:r>
    </w:p>
    <w:p w14:paraId="381376DB">
      <w:pPr>
        <w:pStyle w:val="16"/>
        <w:spacing w:before="34"/>
        <w:ind w:left="440"/>
        <w:rPr>
          <w:lang w:eastAsia="zh-CN"/>
        </w:rPr>
      </w:pPr>
      <w:r>
        <w:rPr>
          <w:spacing w:val="11"/>
          <w:lang w:eastAsia="zh-CN"/>
        </w:rPr>
        <w:t>本企业对上述声明内容的真实性负责。如有虚假，将依法承担相应责任。</w:t>
      </w:r>
    </w:p>
    <w:p w14:paraId="5DC388A6">
      <w:pPr>
        <w:spacing w:line="240" w:lineRule="atLeast"/>
        <w:rPr>
          <w:rFonts w:ascii="宋体" w:hAnsi="宋体" w:eastAsia="宋体" w:cs="宋体"/>
          <w:sz w:val="18"/>
          <w:szCs w:val="18"/>
          <w:lang w:eastAsia="zh-CN"/>
        </w:rPr>
      </w:pPr>
    </w:p>
    <w:p w14:paraId="315E2105">
      <w:pPr>
        <w:spacing w:before="7" w:line="320" w:lineRule="atLeast"/>
        <w:rPr>
          <w:rFonts w:ascii="宋体" w:hAnsi="宋体" w:eastAsia="宋体" w:cs="宋体"/>
          <w:sz w:val="24"/>
          <w:szCs w:val="24"/>
          <w:lang w:eastAsia="zh-CN"/>
        </w:rPr>
      </w:pPr>
    </w:p>
    <w:p w14:paraId="0325990F">
      <w:pPr>
        <w:pStyle w:val="16"/>
        <w:tabs>
          <w:tab w:val="left" w:pos="2939"/>
        </w:tabs>
        <w:ind w:left="440" w:right="511"/>
        <w:jc w:val="right"/>
        <w:rPr>
          <w:rFonts w:ascii="Times New Roman" w:hAnsi="Times New Roman" w:eastAsia="Times New Roman" w:cs="Times New Roman"/>
          <w:lang w:eastAsia="zh-CN"/>
        </w:rPr>
      </w:pPr>
      <w:r>
        <w:rPr>
          <w:lang w:eastAsia="zh-CN"/>
        </w:rPr>
        <w:t>企业名称（盖章）：</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546D7890">
      <w:pPr>
        <w:pStyle w:val="16"/>
        <w:tabs>
          <w:tab w:val="left" w:pos="1619"/>
        </w:tabs>
        <w:spacing w:before="154"/>
        <w:ind w:left="440" w:right="511"/>
        <w:jc w:val="right"/>
        <w:rPr>
          <w:rFonts w:ascii="Times New Roman" w:hAnsi="Times New Roman" w:eastAsia="Times New Roman" w:cs="Times New Roman"/>
          <w:lang w:eastAsia="zh-CN"/>
        </w:rPr>
      </w:pPr>
      <w:r>
        <w:rPr>
          <w:lang w:eastAsia="zh-CN"/>
        </w:rPr>
        <w:t>日 期：</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06B71B4A">
      <w:pPr>
        <w:spacing w:line="200" w:lineRule="atLeast"/>
        <w:rPr>
          <w:rFonts w:ascii="Times New Roman" w:hAnsi="Times New Roman" w:eastAsia="Times New Roman" w:cs="Times New Roman"/>
          <w:sz w:val="17"/>
          <w:szCs w:val="17"/>
          <w:lang w:eastAsia="zh-CN"/>
        </w:rPr>
      </w:pPr>
    </w:p>
    <w:p w14:paraId="399E8A60">
      <w:pPr>
        <w:spacing w:line="200" w:lineRule="atLeast"/>
        <w:rPr>
          <w:rFonts w:ascii="Times New Roman" w:hAnsi="Times New Roman" w:eastAsia="Times New Roman" w:cs="Times New Roman"/>
          <w:sz w:val="17"/>
          <w:szCs w:val="17"/>
          <w:lang w:eastAsia="zh-CN"/>
        </w:rPr>
      </w:pPr>
    </w:p>
    <w:p w14:paraId="122F49F6">
      <w:pPr>
        <w:spacing w:line="200" w:lineRule="atLeast"/>
        <w:rPr>
          <w:rFonts w:ascii="Times New Roman" w:hAnsi="Times New Roman" w:eastAsia="Times New Roman" w:cs="Times New Roman"/>
          <w:sz w:val="17"/>
          <w:szCs w:val="17"/>
          <w:lang w:eastAsia="zh-CN"/>
        </w:rPr>
      </w:pPr>
    </w:p>
    <w:p w14:paraId="3B3527FA">
      <w:pPr>
        <w:spacing w:before="14" w:line="200" w:lineRule="atLeast"/>
        <w:rPr>
          <w:rFonts w:ascii="Times New Roman" w:hAnsi="Times New Roman" w:eastAsia="Times New Roman" w:cs="Times New Roman"/>
          <w:sz w:val="17"/>
          <w:szCs w:val="17"/>
          <w:lang w:eastAsia="zh-CN"/>
        </w:rPr>
      </w:pPr>
    </w:p>
    <w:p w14:paraId="014B71D9">
      <w:pPr>
        <w:spacing w:line="20" w:lineRule="atLeast"/>
        <w:ind w:left="108"/>
        <w:rPr>
          <w:rFonts w:ascii="Times New Roman" w:hAnsi="Times New Roman" w:eastAsia="Times New Roman" w:cs="Times New Roman"/>
          <w:sz w:val="2"/>
          <w:szCs w:val="2"/>
        </w:rPr>
      </w:pPr>
      <w:r>
        <w:rPr>
          <w:rFonts w:ascii="Times New Roman" w:hAnsi="Times New Roman" w:eastAsia="Times New Roman" w:cs="Times New Roman"/>
          <w:sz w:val="2"/>
          <w:szCs w:val="2"/>
        </w:rPr>
        <w:pict>
          <v:group id="_x0000_s1082" o:spid="_x0000_s1082" o:spt="203" style="height:0.5pt;width:447.8pt;" coordsize="8956,10">
            <o:lock v:ext="edit"/>
            <v:group id="_x0000_s1083" o:spid="_x0000_s1083" o:spt="203" style="position:absolute;left:5;top:5;height:2;width:8946;" coordorigin="5,5" coordsize="8946,2">
              <o:lock v:ext="edit"/>
              <v:shape id="_x0000_s1084" o:spid="_x0000_s1084" style="position:absolute;left:5;top:5;height:2;width:8946;" filled="f" coordorigin="5,5" coordsize="8946,0" path="m5,5l8951,5e">
                <v:path arrowok="t"/>
                <v:fill on="f" focussize="0,0"/>
                <v:stroke weight="0.48pt"/>
                <v:imagedata o:title=""/>
                <o:lock v:ext="edit"/>
              </v:shape>
            </v:group>
            <w10:wrap type="none"/>
            <w10:anchorlock/>
          </v:group>
        </w:pict>
      </w:r>
    </w:p>
    <w:p w14:paraId="465B4502">
      <w:pPr>
        <w:spacing w:line="221" w:lineRule="exact"/>
        <w:ind w:left="221"/>
        <w:rPr>
          <w:rFonts w:ascii="宋体" w:hAnsi="宋体" w:eastAsia="宋体" w:cs="宋体"/>
          <w:sz w:val="21"/>
          <w:szCs w:val="21"/>
          <w:lang w:eastAsia="zh-CN"/>
        </w:rPr>
      </w:pPr>
      <w:r>
        <w:rPr>
          <w:rFonts w:ascii="宋体" w:hAnsi="宋体" w:eastAsia="宋体" w:cs="宋体"/>
          <w:w w:val="95"/>
          <w:position w:val="11"/>
          <w:sz w:val="10"/>
          <w:szCs w:val="10"/>
          <w:lang w:eastAsia="zh-CN"/>
        </w:rPr>
        <w:t xml:space="preserve">1      </w:t>
      </w:r>
      <w:r>
        <w:rPr>
          <w:rFonts w:ascii="宋体" w:hAnsi="宋体" w:eastAsia="宋体" w:cs="宋体"/>
          <w:spacing w:val="40"/>
          <w:w w:val="95"/>
          <w:position w:val="11"/>
          <w:sz w:val="10"/>
          <w:szCs w:val="10"/>
          <w:lang w:eastAsia="zh-CN"/>
        </w:rPr>
        <w:t xml:space="preserve"> </w:t>
      </w:r>
      <w:r>
        <w:rPr>
          <w:rFonts w:ascii="宋体" w:hAnsi="宋体" w:eastAsia="宋体" w:cs="宋体"/>
          <w:w w:val="95"/>
          <w:sz w:val="21"/>
          <w:szCs w:val="21"/>
          <w:lang w:eastAsia="zh-CN"/>
        </w:rPr>
        <w:t>从业人员、营业收入、资产总额填报上一年度数据，无上一年度数据的新成立企业可不填报。</w:t>
      </w:r>
    </w:p>
    <w:p w14:paraId="367339E4">
      <w:pPr>
        <w:spacing w:line="221" w:lineRule="exact"/>
        <w:rPr>
          <w:rFonts w:ascii="宋体" w:hAnsi="宋体" w:eastAsia="宋体" w:cs="宋体"/>
          <w:sz w:val="21"/>
          <w:szCs w:val="21"/>
          <w:lang w:eastAsia="zh-CN"/>
        </w:rPr>
        <w:sectPr>
          <w:headerReference r:id="rId15" w:type="default"/>
          <w:footerReference r:id="rId16" w:type="default"/>
          <w:pgSz w:w="11910" w:h="16840"/>
          <w:pgMar w:top="1380" w:right="920" w:bottom="1040" w:left="1480" w:header="0" w:footer="853" w:gutter="0"/>
          <w:pgNumType w:start="45"/>
          <w:cols w:space="720" w:num="1"/>
        </w:sectPr>
      </w:pPr>
    </w:p>
    <w:p w14:paraId="2CBB4173">
      <w:pPr>
        <w:spacing w:before="14" w:line="240" w:lineRule="atLeast"/>
        <w:rPr>
          <w:rFonts w:ascii="宋体" w:hAnsi="宋体" w:eastAsia="宋体" w:cs="宋体"/>
          <w:sz w:val="18"/>
          <w:szCs w:val="18"/>
          <w:lang w:eastAsia="zh-CN"/>
        </w:rPr>
      </w:pPr>
    </w:p>
    <w:p w14:paraId="26CA98C5">
      <w:pPr>
        <w:spacing w:line="460" w:lineRule="exact"/>
        <w:ind w:left="700"/>
        <w:rPr>
          <w:rFonts w:ascii="宋体" w:hAnsi="宋体" w:eastAsia="宋体" w:cs="宋体"/>
          <w:sz w:val="36"/>
          <w:szCs w:val="36"/>
          <w:lang w:eastAsia="zh-CN"/>
        </w:rPr>
      </w:pPr>
      <w:r>
        <w:rPr>
          <w:rFonts w:ascii="宋体" w:hAnsi="宋体" w:eastAsia="宋体" w:cs="宋体"/>
          <w:b/>
          <w:bCs/>
          <w:spacing w:val="1"/>
          <w:sz w:val="36"/>
          <w:szCs w:val="36"/>
          <w:lang w:eastAsia="zh-CN"/>
        </w:rPr>
        <w:t>残疾人福利性单位声明函格式（如适用，可填写）</w:t>
      </w:r>
    </w:p>
    <w:p w14:paraId="455375B0">
      <w:pPr>
        <w:spacing w:before="8" w:line="350" w:lineRule="atLeast"/>
        <w:rPr>
          <w:rFonts w:ascii="宋体" w:hAnsi="宋体" w:eastAsia="宋体" w:cs="宋体"/>
          <w:sz w:val="26"/>
          <w:szCs w:val="26"/>
          <w:lang w:eastAsia="zh-CN"/>
        </w:rPr>
      </w:pPr>
    </w:p>
    <w:p w14:paraId="2DD6BCA7">
      <w:pPr>
        <w:spacing w:line="360" w:lineRule="atLeast"/>
        <w:rPr>
          <w:rFonts w:ascii="宋体" w:hAnsi="宋体" w:eastAsia="宋体" w:cs="宋体"/>
          <w:sz w:val="27"/>
          <w:szCs w:val="27"/>
          <w:lang w:eastAsia="zh-CN"/>
        </w:rPr>
      </w:pPr>
    </w:p>
    <w:p w14:paraId="221012BC">
      <w:pPr>
        <w:pStyle w:val="16"/>
        <w:spacing w:line="449" w:lineRule="auto"/>
        <w:ind w:left="141" w:firstLine="504"/>
        <w:rPr>
          <w:lang w:eastAsia="zh-CN"/>
        </w:rPr>
      </w:pPr>
      <w:r>
        <w:rPr>
          <w:spacing w:val="10"/>
          <w:lang w:eastAsia="zh-CN"/>
        </w:rPr>
        <w:t>本单位郑重声明，根据《财政部</w:t>
      </w:r>
      <w:r>
        <w:rPr>
          <w:spacing w:val="24"/>
          <w:lang w:eastAsia="zh-CN"/>
        </w:rPr>
        <w:t xml:space="preserve"> </w:t>
      </w:r>
      <w:r>
        <w:rPr>
          <w:spacing w:val="8"/>
          <w:lang w:eastAsia="zh-CN"/>
        </w:rPr>
        <w:t>民政部</w:t>
      </w:r>
      <w:r>
        <w:rPr>
          <w:spacing w:val="24"/>
          <w:lang w:eastAsia="zh-CN"/>
        </w:rPr>
        <w:t xml:space="preserve"> </w:t>
      </w:r>
      <w:r>
        <w:rPr>
          <w:spacing w:val="11"/>
          <w:lang w:eastAsia="zh-CN"/>
        </w:rPr>
        <w:t>中国残疾人联合会关于促进残疾人就</w:t>
      </w:r>
      <w:r>
        <w:rPr>
          <w:spacing w:val="7"/>
          <w:lang w:eastAsia="zh-CN"/>
        </w:rPr>
        <w:t>业政府采购政策的通知》（财库〔</w:t>
      </w:r>
      <w:r>
        <w:rPr>
          <w:rFonts w:ascii="Times New Roman" w:hAnsi="Times New Roman" w:eastAsia="Times New Roman" w:cs="Times New Roman"/>
          <w:spacing w:val="7"/>
          <w:lang w:eastAsia="zh-CN"/>
        </w:rPr>
        <w:t>2017</w:t>
      </w:r>
      <w:r>
        <w:rPr>
          <w:spacing w:val="7"/>
          <w:lang w:eastAsia="zh-CN"/>
        </w:rPr>
        <w:t>〕</w:t>
      </w:r>
      <w:r>
        <w:rPr>
          <w:spacing w:val="-17"/>
          <w:lang w:eastAsia="zh-CN"/>
        </w:rPr>
        <w:t xml:space="preserve"> </w:t>
      </w:r>
      <w:r>
        <w:rPr>
          <w:rFonts w:ascii="Times New Roman" w:hAnsi="Times New Roman" w:eastAsia="Times New Roman" w:cs="Times New Roman"/>
          <w:lang w:eastAsia="zh-CN"/>
        </w:rPr>
        <w:t>141</w:t>
      </w:r>
      <w:r>
        <w:rPr>
          <w:rFonts w:ascii="Times New Roman" w:hAnsi="Times New Roman" w:eastAsia="Times New Roman" w:cs="Times New Roman"/>
          <w:spacing w:val="-5"/>
          <w:lang w:eastAsia="zh-CN"/>
        </w:rPr>
        <w:t xml:space="preserve"> </w:t>
      </w:r>
      <w:r>
        <w:rPr>
          <w:spacing w:val="5"/>
          <w:lang w:eastAsia="zh-CN"/>
        </w:rPr>
        <w:t>号）的规定，本单位</w:t>
      </w:r>
      <w:r>
        <w:rPr>
          <w:rFonts w:cs="宋体"/>
          <w:b/>
          <w:bCs/>
          <w:spacing w:val="5"/>
          <w:lang w:eastAsia="zh-CN"/>
        </w:rPr>
        <w:t>（请进行选择）</w:t>
      </w:r>
      <w:r>
        <w:rPr>
          <w:spacing w:val="5"/>
          <w:lang w:eastAsia="zh-CN"/>
        </w:rPr>
        <w:t>：</w:t>
      </w:r>
    </w:p>
    <w:p w14:paraId="5DAB7563">
      <w:pPr>
        <w:pStyle w:val="7"/>
        <w:spacing w:before="24"/>
        <w:ind w:left="624"/>
        <w:rPr>
          <w:rFonts w:ascii="Times New Roman" w:hAnsi="Times New Roman" w:eastAsia="Times New Roman" w:cs="Times New Roman"/>
          <w:spacing w:val="-1"/>
          <w:w w:val="95"/>
          <w:lang w:eastAsia="zh-CN"/>
        </w:rPr>
      </w:pPr>
      <w:r>
        <w:rPr>
          <w:rFonts w:ascii="Times New Roman" w:hAnsi="Times New Roman" w:eastAsia="Times New Roman" w:cs="Times New Roman"/>
          <w:spacing w:val="11"/>
          <w:lang w:eastAsia="zh-CN"/>
        </w:rPr>
        <w:t>□</w:t>
      </w:r>
      <w:r>
        <w:rPr>
          <w:rFonts w:hint="eastAsia" w:cs="宋体"/>
          <w:spacing w:val="-1"/>
          <w:w w:val="95"/>
          <w:lang w:eastAsia="zh-CN"/>
        </w:rPr>
        <w:t>不属于符合条件的残疾人福利性单位。</w:t>
      </w:r>
    </w:p>
    <w:p w14:paraId="15C32E8F">
      <w:pPr>
        <w:spacing w:before="16" w:line="240" w:lineRule="atLeast"/>
        <w:rPr>
          <w:rFonts w:ascii="宋体" w:hAnsi="宋体" w:eastAsia="宋体" w:cs="宋体"/>
          <w:sz w:val="18"/>
          <w:szCs w:val="18"/>
          <w:lang w:eastAsia="zh-CN"/>
        </w:rPr>
      </w:pPr>
    </w:p>
    <w:p w14:paraId="7BDDE462">
      <w:pPr>
        <w:pStyle w:val="16"/>
        <w:tabs>
          <w:tab w:val="left" w:pos="6981"/>
          <w:tab w:val="left" w:pos="8457"/>
        </w:tabs>
        <w:spacing w:line="424" w:lineRule="auto"/>
        <w:ind w:left="141" w:right="223" w:firstLine="482"/>
        <w:jc w:val="both"/>
        <w:rPr>
          <w:lang w:eastAsia="zh-CN"/>
        </w:rPr>
      </w:pPr>
      <w:r>
        <w:rPr>
          <w:rFonts w:ascii="Times New Roman" w:hAnsi="Times New Roman" w:eastAsia="Times New Roman" w:cs="Times New Roman"/>
          <w:b/>
          <w:bCs/>
          <w:spacing w:val="-1"/>
          <w:w w:val="95"/>
          <w:lang w:eastAsia="zh-CN"/>
        </w:rPr>
        <w:t>□</w:t>
      </w:r>
      <w:r>
        <w:rPr>
          <w:rFonts w:cs="宋体"/>
          <w:b/>
          <w:bCs/>
          <w:spacing w:val="11"/>
          <w:w w:val="95"/>
          <w:lang w:eastAsia="zh-CN"/>
        </w:rPr>
        <w:t>属</w:t>
      </w:r>
      <w:r>
        <w:rPr>
          <w:rFonts w:cs="宋体"/>
          <w:b/>
          <w:bCs/>
          <w:spacing w:val="13"/>
          <w:w w:val="95"/>
          <w:lang w:eastAsia="zh-CN"/>
        </w:rPr>
        <w:t>于</w:t>
      </w:r>
      <w:r>
        <w:rPr>
          <w:rFonts w:cs="宋体"/>
          <w:b/>
          <w:bCs/>
          <w:spacing w:val="11"/>
          <w:w w:val="95"/>
          <w:lang w:eastAsia="zh-CN"/>
        </w:rPr>
        <w:t>符</w:t>
      </w:r>
      <w:r>
        <w:rPr>
          <w:rFonts w:cs="宋体"/>
          <w:b/>
          <w:bCs/>
          <w:spacing w:val="13"/>
          <w:w w:val="95"/>
          <w:lang w:eastAsia="zh-CN"/>
        </w:rPr>
        <w:t>合</w:t>
      </w:r>
      <w:r>
        <w:rPr>
          <w:rFonts w:cs="宋体"/>
          <w:b/>
          <w:bCs/>
          <w:spacing w:val="11"/>
          <w:w w:val="95"/>
          <w:lang w:eastAsia="zh-CN"/>
        </w:rPr>
        <w:t>条件</w:t>
      </w:r>
      <w:r>
        <w:rPr>
          <w:rFonts w:cs="宋体"/>
          <w:b/>
          <w:bCs/>
          <w:spacing w:val="13"/>
          <w:w w:val="95"/>
          <w:lang w:eastAsia="zh-CN"/>
        </w:rPr>
        <w:t>的</w:t>
      </w:r>
      <w:r>
        <w:rPr>
          <w:rFonts w:cs="宋体"/>
          <w:b/>
          <w:bCs/>
          <w:spacing w:val="11"/>
          <w:w w:val="95"/>
          <w:lang w:eastAsia="zh-CN"/>
        </w:rPr>
        <w:t>残</w:t>
      </w:r>
      <w:r>
        <w:rPr>
          <w:rFonts w:cs="宋体"/>
          <w:b/>
          <w:bCs/>
          <w:spacing w:val="13"/>
          <w:w w:val="95"/>
          <w:lang w:eastAsia="zh-CN"/>
        </w:rPr>
        <w:t>疾</w:t>
      </w:r>
      <w:r>
        <w:rPr>
          <w:rFonts w:cs="宋体"/>
          <w:b/>
          <w:bCs/>
          <w:spacing w:val="11"/>
          <w:w w:val="95"/>
          <w:lang w:eastAsia="zh-CN"/>
        </w:rPr>
        <w:t>人福</w:t>
      </w:r>
      <w:r>
        <w:rPr>
          <w:rFonts w:cs="宋体"/>
          <w:b/>
          <w:bCs/>
          <w:spacing w:val="13"/>
          <w:w w:val="95"/>
          <w:lang w:eastAsia="zh-CN"/>
        </w:rPr>
        <w:t>利</w:t>
      </w:r>
      <w:r>
        <w:rPr>
          <w:rFonts w:cs="宋体"/>
          <w:b/>
          <w:bCs/>
          <w:spacing w:val="11"/>
          <w:w w:val="95"/>
          <w:lang w:eastAsia="zh-CN"/>
        </w:rPr>
        <w:t>性单</w:t>
      </w:r>
      <w:r>
        <w:rPr>
          <w:rFonts w:cs="宋体"/>
          <w:b/>
          <w:bCs/>
          <w:spacing w:val="13"/>
          <w:w w:val="95"/>
          <w:lang w:eastAsia="zh-CN"/>
        </w:rPr>
        <w:t>位</w:t>
      </w:r>
      <w:r>
        <w:rPr>
          <w:rFonts w:cs="宋体"/>
          <w:b/>
          <w:bCs/>
          <w:spacing w:val="-51"/>
          <w:w w:val="95"/>
          <w:lang w:eastAsia="zh-CN"/>
        </w:rPr>
        <w:t>，</w:t>
      </w:r>
      <w:r>
        <w:rPr>
          <w:spacing w:val="11"/>
          <w:w w:val="95"/>
          <w:lang w:eastAsia="zh-CN"/>
        </w:rPr>
        <w:t>且本单位参加</w:t>
      </w:r>
      <w:r>
        <w:rPr>
          <w:rFonts w:ascii="Times New Roman" w:hAnsi="Times New Roman" w:eastAsia="Times New Roman" w:cs="Times New Roman"/>
          <w:spacing w:val="11"/>
          <w:w w:val="95"/>
          <w:u w:val="single" w:color="000000"/>
          <w:lang w:eastAsia="zh-CN"/>
        </w:rPr>
        <w:tab/>
      </w:r>
      <w:r>
        <w:rPr>
          <w:spacing w:val="12"/>
          <w:lang w:eastAsia="zh-CN"/>
        </w:rPr>
        <w:t>单位的</w:t>
      </w:r>
      <w:r>
        <w:rPr>
          <w:rFonts w:ascii="Times New Roman" w:hAnsi="Times New Roman" w:eastAsia="Times New Roman" w:cs="Times New Roman"/>
          <w:spacing w:val="12"/>
          <w:u w:val="single" w:color="000000"/>
          <w:lang w:eastAsia="zh-CN"/>
        </w:rPr>
        <w:tab/>
      </w:r>
      <w:r>
        <w:rPr>
          <w:spacing w:val="8"/>
          <w:lang w:eastAsia="zh-CN"/>
        </w:rPr>
        <w:t>项目采</w:t>
      </w:r>
      <w:r>
        <w:rPr>
          <w:spacing w:val="12"/>
          <w:lang w:eastAsia="zh-CN"/>
        </w:rPr>
        <w:t>购活动提供本单位制造的货</w:t>
      </w:r>
      <w:r>
        <w:rPr>
          <w:spacing w:val="-12"/>
          <w:lang w:eastAsia="zh-CN"/>
        </w:rPr>
        <w:t>物</w:t>
      </w:r>
      <w:r>
        <w:rPr>
          <w:spacing w:val="9"/>
          <w:lang w:eastAsia="zh-CN"/>
        </w:rPr>
        <w:t>（</w:t>
      </w:r>
      <w:r>
        <w:rPr>
          <w:spacing w:val="12"/>
          <w:lang w:eastAsia="zh-CN"/>
        </w:rPr>
        <w:t>由本单位承担工程</w:t>
      </w:r>
      <w:r>
        <w:rPr>
          <w:rFonts w:ascii="Times New Roman" w:hAnsi="Times New Roman" w:eastAsia="Times New Roman" w:cs="Times New Roman"/>
          <w:spacing w:val="7"/>
          <w:lang w:eastAsia="zh-CN"/>
        </w:rPr>
        <w:t>/</w:t>
      </w:r>
      <w:r>
        <w:rPr>
          <w:spacing w:val="12"/>
          <w:lang w:eastAsia="zh-CN"/>
        </w:rPr>
        <w:t>提供服务</w:t>
      </w:r>
      <w:r>
        <w:rPr>
          <w:spacing w:val="-12"/>
          <w:lang w:eastAsia="zh-CN"/>
        </w:rPr>
        <w:t>），</w:t>
      </w:r>
      <w:r>
        <w:rPr>
          <w:spacing w:val="12"/>
          <w:lang w:eastAsia="zh-CN"/>
        </w:rPr>
        <w:t>或者提供其他残</w:t>
      </w:r>
      <w:r>
        <w:rPr>
          <w:lang w:eastAsia="zh-CN"/>
        </w:rPr>
        <w:t>疾</w:t>
      </w:r>
      <w:r>
        <w:rPr>
          <w:spacing w:val="11"/>
          <w:lang w:eastAsia="zh-CN"/>
        </w:rPr>
        <w:t>人福利性单位制造的货物（不包括使用非残疾人福利性单位注册商标的货物）。</w:t>
      </w:r>
    </w:p>
    <w:p w14:paraId="0A8F8BE6">
      <w:pPr>
        <w:pStyle w:val="7"/>
        <w:spacing w:before="89"/>
        <w:ind w:left="645"/>
        <w:rPr>
          <w:b w:val="0"/>
          <w:bCs w:val="0"/>
          <w:lang w:eastAsia="zh-CN"/>
        </w:rPr>
      </w:pPr>
      <w:r>
        <w:rPr>
          <w:spacing w:val="12"/>
          <w:lang w:eastAsia="zh-CN"/>
        </w:rPr>
        <w:t>本单位对上述声明的真实性负责。如有虚假，将依法承担相应责任。</w:t>
      </w:r>
    </w:p>
    <w:p w14:paraId="3FF6B99E">
      <w:pPr>
        <w:spacing w:line="240" w:lineRule="atLeast"/>
        <w:rPr>
          <w:rFonts w:ascii="宋体" w:hAnsi="宋体" w:eastAsia="宋体" w:cs="宋体"/>
          <w:sz w:val="18"/>
          <w:szCs w:val="18"/>
          <w:lang w:eastAsia="zh-CN"/>
        </w:rPr>
      </w:pPr>
    </w:p>
    <w:p w14:paraId="773BABAD">
      <w:pPr>
        <w:spacing w:line="240" w:lineRule="atLeast"/>
        <w:rPr>
          <w:rFonts w:ascii="宋体" w:hAnsi="宋体" w:eastAsia="宋体" w:cs="宋体"/>
          <w:sz w:val="18"/>
          <w:szCs w:val="18"/>
          <w:lang w:eastAsia="zh-CN"/>
        </w:rPr>
      </w:pPr>
    </w:p>
    <w:p w14:paraId="4735FE6A">
      <w:pPr>
        <w:spacing w:line="240" w:lineRule="atLeast"/>
        <w:rPr>
          <w:rFonts w:ascii="宋体" w:hAnsi="宋体" w:eastAsia="宋体" w:cs="宋体"/>
          <w:sz w:val="18"/>
          <w:szCs w:val="18"/>
          <w:lang w:eastAsia="zh-CN"/>
        </w:rPr>
      </w:pPr>
    </w:p>
    <w:p w14:paraId="7D6DF801">
      <w:pPr>
        <w:spacing w:line="240" w:lineRule="atLeast"/>
        <w:rPr>
          <w:rFonts w:ascii="宋体" w:hAnsi="宋体" w:eastAsia="宋体" w:cs="宋体"/>
          <w:sz w:val="18"/>
          <w:szCs w:val="18"/>
          <w:lang w:eastAsia="zh-CN"/>
        </w:rPr>
      </w:pPr>
    </w:p>
    <w:p w14:paraId="7ED033D9">
      <w:pPr>
        <w:spacing w:line="240" w:lineRule="atLeast"/>
        <w:rPr>
          <w:rFonts w:ascii="宋体" w:hAnsi="宋体" w:eastAsia="宋体" w:cs="宋体"/>
          <w:sz w:val="18"/>
          <w:szCs w:val="18"/>
          <w:lang w:eastAsia="zh-CN"/>
        </w:rPr>
      </w:pPr>
    </w:p>
    <w:p w14:paraId="146204D8">
      <w:pPr>
        <w:spacing w:before="10" w:line="240" w:lineRule="atLeast"/>
        <w:rPr>
          <w:rFonts w:ascii="宋体" w:hAnsi="宋体" w:eastAsia="宋体" w:cs="宋体"/>
          <w:sz w:val="18"/>
          <w:szCs w:val="18"/>
          <w:lang w:eastAsia="zh-CN"/>
        </w:rPr>
      </w:pPr>
    </w:p>
    <w:p w14:paraId="0F60936F">
      <w:pPr>
        <w:pStyle w:val="16"/>
        <w:tabs>
          <w:tab w:val="left" w:pos="7713"/>
        </w:tabs>
        <w:ind w:left="4665"/>
        <w:rPr>
          <w:rFonts w:ascii="Times New Roman" w:hAnsi="Times New Roman" w:eastAsia="Times New Roman" w:cs="Times New Roman"/>
          <w:lang w:eastAsia="zh-CN"/>
        </w:rPr>
      </w:pPr>
      <w:r>
        <w:rPr>
          <w:spacing w:val="12"/>
          <w:lang w:eastAsia="zh-CN"/>
        </w:rPr>
        <w:t>单位名称（盖章）：</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0704CF50">
      <w:pPr>
        <w:spacing w:before="8" w:line="240" w:lineRule="atLeast"/>
        <w:rPr>
          <w:rFonts w:ascii="Times New Roman" w:hAnsi="Times New Roman" w:eastAsia="Times New Roman" w:cs="Times New Roman"/>
          <w:sz w:val="20"/>
          <w:szCs w:val="20"/>
          <w:lang w:eastAsia="zh-CN"/>
        </w:rPr>
      </w:pPr>
    </w:p>
    <w:p w14:paraId="5E91D633">
      <w:pPr>
        <w:pStyle w:val="16"/>
        <w:tabs>
          <w:tab w:val="left" w:pos="6429"/>
          <w:tab w:val="left" w:pos="7713"/>
        </w:tabs>
        <w:spacing w:before="26"/>
        <w:ind w:left="5913"/>
        <w:rPr>
          <w:rFonts w:ascii="Times New Roman" w:hAnsi="Times New Roman" w:eastAsia="Times New Roman" w:cs="Times New Roman"/>
          <w:lang w:eastAsia="zh-CN"/>
        </w:rPr>
      </w:pPr>
      <w:r>
        <w:rPr>
          <w:lang w:eastAsia="zh-CN"/>
        </w:rPr>
        <w:t>日</w:t>
      </w:r>
      <w:r>
        <w:rPr>
          <w:lang w:eastAsia="zh-CN"/>
        </w:rPr>
        <w:tab/>
      </w:r>
      <w:r>
        <w:rPr>
          <w:spacing w:val="12"/>
          <w:lang w:eastAsia="zh-CN"/>
        </w:rPr>
        <w:t>期：</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1BD34DD4">
      <w:pPr>
        <w:rPr>
          <w:rFonts w:ascii="Times New Roman" w:hAnsi="Times New Roman" w:eastAsia="Times New Roman" w:cs="Times New Roman"/>
          <w:lang w:eastAsia="zh-CN"/>
        </w:rPr>
        <w:sectPr>
          <w:pgSz w:w="11910" w:h="16840"/>
          <w:pgMar w:top="1100" w:right="920" w:bottom="960" w:left="1560" w:header="878" w:footer="774" w:gutter="0"/>
          <w:cols w:space="720" w:num="1"/>
        </w:sectPr>
      </w:pPr>
    </w:p>
    <w:p w14:paraId="145D75B1">
      <w:pPr>
        <w:spacing w:line="200" w:lineRule="atLeast"/>
        <w:rPr>
          <w:rFonts w:ascii="Times New Roman" w:hAnsi="Times New Roman" w:eastAsia="Times New Roman" w:cs="Times New Roman"/>
          <w:sz w:val="17"/>
          <w:szCs w:val="17"/>
          <w:lang w:eastAsia="zh-CN"/>
        </w:rPr>
      </w:pPr>
    </w:p>
    <w:p w14:paraId="6078B934">
      <w:pPr>
        <w:spacing w:before="14" w:line="280" w:lineRule="atLeast"/>
        <w:rPr>
          <w:rFonts w:ascii="Times New Roman" w:hAnsi="Times New Roman" w:eastAsia="Times New Roman" w:cs="Times New Roman"/>
          <w:sz w:val="24"/>
          <w:szCs w:val="24"/>
          <w:lang w:eastAsia="zh-CN"/>
        </w:rPr>
      </w:pPr>
    </w:p>
    <w:p w14:paraId="1265D8AF">
      <w:pPr>
        <w:spacing w:line="460" w:lineRule="exact"/>
        <w:ind w:left="880"/>
        <w:rPr>
          <w:rFonts w:ascii="宋体" w:hAnsi="宋体" w:eastAsia="宋体" w:cs="宋体"/>
          <w:sz w:val="36"/>
          <w:szCs w:val="36"/>
          <w:lang w:eastAsia="zh-CN"/>
        </w:rPr>
      </w:pPr>
      <w:r>
        <w:rPr>
          <w:rFonts w:ascii="宋体" w:hAnsi="宋体" w:eastAsia="宋体" w:cs="宋体"/>
          <w:b/>
          <w:bCs/>
          <w:spacing w:val="1"/>
          <w:sz w:val="36"/>
          <w:szCs w:val="36"/>
          <w:lang w:eastAsia="zh-CN"/>
        </w:rPr>
        <w:t>监狱、戒毒企业声明函格式（如适用，可填写）</w:t>
      </w:r>
    </w:p>
    <w:p w14:paraId="68366E6A">
      <w:pPr>
        <w:spacing w:before="8" w:line="350" w:lineRule="atLeast"/>
        <w:rPr>
          <w:rFonts w:ascii="宋体" w:hAnsi="宋体" w:eastAsia="宋体" w:cs="宋体"/>
          <w:sz w:val="26"/>
          <w:szCs w:val="26"/>
          <w:lang w:eastAsia="zh-CN"/>
        </w:rPr>
      </w:pPr>
    </w:p>
    <w:p w14:paraId="0B36C53B">
      <w:pPr>
        <w:spacing w:line="360" w:lineRule="atLeast"/>
        <w:rPr>
          <w:rFonts w:ascii="宋体" w:hAnsi="宋体" w:eastAsia="宋体" w:cs="宋体"/>
          <w:sz w:val="27"/>
          <w:szCs w:val="27"/>
          <w:lang w:eastAsia="zh-CN"/>
        </w:rPr>
      </w:pPr>
    </w:p>
    <w:p w14:paraId="4F39316A">
      <w:pPr>
        <w:pStyle w:val="16"/>
        <w:spacing w:line="449" w:lineRule="auto"/>
        <w:ind w:left="141" w:right="143" w:firstLine="504"/>
        <w:jc w:val="both"/>
        <w:rPr>
          <w:lang w:eastAsia="zh-CN"/>
        </w:rPr>
      </w:pPr>
      <w:r>
        <w:rPr>
          <w:spacing w:val="12"/>
          <w:lang w:eastAsia="zh-CN"/>
        </w:rPr>
        <w:t>本单位郑重声明</w:t>
      </w:r>
      <w:r>
        <w:rPr>
          <w:spacing w:val="-53"/>
          <w:lang w:eastAsia="zh-CN"/>
        </w:rPr>
        <w:t>，</w:t>
      </w:r>
      <w:r>
        <w:rPr>
          <w:spacing w:val="12"/>
          <w:lang w:eastAsia="zh-CN"/>
        </w:rPr>
        <w:t>根</w:t>
      </w:r>
      <w:r>
        <w:rPr>
          <w:spacing w:val="-51"/>
          <w:lang w:eastAsia="zh-CN"/>
        </w:rPr>
        <w:t>据</w:t>
      </w:r>
      <w:r>
        <w:rPr>
          <w:spacing w:val="12"/>
          <w:lang w:eastAsia="zh-CN"/>
        </w:rPr>
        <w:t>《关于政府采购支持监狱企业发展有关问题的通知</w:t>
      </w:r>
      <w:r>
        <w:rPr>
          <w:spacing w:val="-113"/>
          <w:lang w:eastAsia="zh-CN"/>
        </w:rPr>
        <w:t>》</w:t>
      </w:r>
      <w:r>
        <w:rPr>
          <w:spacing w:val="12"/>
          <w:lang w:eastAsia="zh-CN"/>
        </w:rPr>
        <w:t>（</w:t>
      </w:r>
      <w:r>
        <w:rPr>
          <w:lang w:eastAsia="zh-CN"/>
        </w:rPr>
        <w:t>财</w:t>
      </w:r>
      <w:r>
        <w:rPr>
          <w:spacing w:val="5"/>
          <w:lang w:eastAsia="zh-CN"/>
        </w:rPr>
        <w:t>库[2014]68</w:t>
      </w:r>
      <w:r>
        <w:rPr>
          <w:spacing w:val="-65"/>
          <w:lang w:eastAsia="zh-CN"/>
        </w:rPr>
        <w:t xml:space="preserve"> </w:t>
      </w:r>
      <w:r>
        <w:rPr>
          <w:spacing w:val="6"/>
          <w:lang w:eastAsia="zh-CN"/>
        </w:rPr>
        <w:t>号）的规定，本单位</w:t>
      </w:r>
      <w:r>
        <w:rPr>
          <w:rFonts w:cs="宋体"/>
          <w:b/>
          <w:bCs/>
          <w:spacing w:val="6"/>
          <w:lang w:eastAsia="zh-CN"/>
        </w:rPr>
        <w:t>（请进行勾选）</w:t>
      </w:r>
      <w:r>
        <w:rPr>
          <w:spacing w:val="6"/>
          <w:lang w:eastAsia="zh-CN"/>
        </w:rPr>
        <w:t>：</w:t>
      </w:r>
    </w:p>
    <w:p w14:paraId="60298633">
      <w:pPr>
        <w:pStyle w:val="7"/>
        <w:spacing w:before="64"/>
        <w:ind w:left="624"/>
        <w:rPr>
          <w:rFonts w:cs="宋体"/>
          <w:spacing w:val="9"/>
          <w:w w:val="95"/>
          <w:lang w:eastAsia="zh-CN"/>
        </w:rPr>
      </w:pPr>
      <w:r>
        <w:rPr>
          <w:rFonts w:cs="宋体"/>
          <w:spacing w:val="9"/>
          <w:w w:val="95"/>
          <w:lang w:eastAsia="zh-CN"/>
        </w:rPr>
        <w:t>□不属于符合条件的监狱、戒毒企业。</w:t>
      </w:r>
    </w:p>
    <w:p w14:paraId="340E3270">
      <w:pPr>
        <w:spacing w:before="14" w:line="260" w:lineRule="atLeast"/>
        <w:rPr>
          <w:rFonts w:ascii="宋体" w:hAnsi="宋体" w:eastAsia="宋体" w:cs="宋体"/>
          <w:sz w:val="19"/>
          <w:szCs w:val="19"/>
          <w:lang w:eastAsia="zh-CN"/>
        </w:rPr>
      </w:pPr>
    </w:p>
    <w:p w14:paraId="1FB1B959">
      <w:pPr>
        <w:pStyle w:val="16"/>
        <w:spacing w:line="449" w:lineRule="auto"/>
        <w:ind w:left="141" w:right="143" w:firstLine="482"/>
        <w:jc w:val="both"/>
        <w:rPr>
          <w:lang w:eastAsia="zh-CN"/>
        </w:rPr>
      </w:pPr>
      <w:r>
        <w:rPr>
          <w:rFonts w:cs="宋体"/>
          <w:b/>
          <w:bCs/>
          <w:spacing w:val="9"/>
          <w:w w:val="95"/>
          <w:lang w:eastAsia="zh-CN"/>
        </w:rPr>
        <w:t>□属于符合条件的监狱、戒毒企业，</w:t>
      </w:r>
      <w:r>
        <w:rPr>
          <w:spacing w:val="9"/>
          <w:w w:val="95"/>
          <w:lang w:eastAsia="zh-CN"/>
        </w:rPr>
        <w:t>且本单位参加______单位的______项目采</w:t>
      </w:r>
      <w:r>
        <w:rPr>
          <w:spacing w:val="11"/>
          <w:lang w:eastAsia="zh-CN"/>
        </w:rPr>
        <w:t>购活动提供由省级以上监狱管理局（北京市含教育矫治局）、戒毒管理局（含新疆生产建设兵团）出具的属于监狱企业的证明文件。</w:t>
      </w:r>
    </w:p>
    <w:p w14:paraId="002049D4">
      <w:pPr>
        <w:pStyle w:val="7"/>
        <w:spacing w:before="64"/>
        <w:ind w:left="645"/>
        <w:rPr>
          <w:b w:val="0"/>
          <w:bCs w:val="0"/>
          <w:lang w:eastAsia="zh-CN"/>
        </w:rPr>
      </w:pPr>
      <w:r>
        <w:rPr>
          <w:spacing w:val="12"/>
          <w:lang w:eastAsia="zh-CN"/>
        </w:rPr>
        <w:t>本单位对上述声明的真实性负责。如有虚假，将依法承担相应责任。</w:t>
      </w:r>
    </w:p>
    <w:p w14:paraId="71BCE9DC">
      <w:pPr>
        <w:spacing w:line="240" w:lineRule="atLeast"/>
        <w:rPr>
          <w:rFonts w:ascii="宋体" w:hAnsi="宋体" w:eastAsia="宋体" w:cs="宋体"/>
          <w:sz w:val="18"/>
          <w:szCs w:val="18"/>
          <w:lang w:eastAsia="zh-CN"/>
        </w:rPr>
      </w:pPr>
    </w:p>
    <w:p w14:paraId="77647E54">
      <w:pPr>
        <w:spacing w:line="240" w:lineRule="atLeast"/>
        <w:rPr>
          <w:rFonts w:ascii="宋体" w:hAnsi="宋体" w:eastAsia="宋体" w:cs="宋体"/>
          <w:sz w:val="18"/>
          <w:szCs w:val="18"/>
          <w:lang w:eastAsia="zh-CN"/>
        </w:rPr>
      </w:pPr>
    </w:p>
    <w:p w14:paraId="654F49D6">
      <w:pPr>
        <w:spacing w:line="240" w:lineRule="atLeast"/>
        <w:rPr>
          <w:rFonts w:ascii="宋体" w:hAnsi="宋体" w:eastAsia="宋体" w:cs="宋体"/>
          <w:sz w:val="18"/>
          <w:szCs w:val="18"/>
          <w:lang w:eastAsia="zh-CN"/>
        </w:rPr>
      </w:pPr>
    </w:p>
    <w:p w14:paraId="2DD0712F">
      <w:pPr>
        <w:spacing w:line="240" w:lineRule="atLeast"/>
        <w:rPr>
          <w:rFonts w:ascii="宋体" w:hAnsi="宋体" w:eastAsia="宋体" w:cs="宋体"/>
          <w:sz w:val="18"/>
          <w:szCs w:val="18"/>
          <w:lang w:eastAsia="zh-CN"/>
        </w:rPr>
      </w:pPr>
    </w:p>
    <w:p w14:paraId="3092D4C4">
      <w:pPr>
        <w:spacing w:line="240" w:lineRule="atLeast"/>
        <w:rPr>
          <w:rFonts w:ascii="宋体" w:hAnsi="宋体" w:eastAsia="宋体" w:cs="宋体"/>
          <w:sz w:val="18"/>
          <w:szCs w:val="18"/>
          <w:lang w:eastAsia="zh-CN"/>
        </w:rPr>
      </w:pPr>
    </w:p>
    <w:p w14:paraId="0BF941FE">
      <w:pPr>
        <w:spacing w:before="10" w:line="240" w:lineRule="atLeast"/>
        <w:rPr>
          <w:rFonts w:ascii="宋体" w:hAnsi="宋体" w:eastAsia="宋体" w:cs="宋体"/>
          <w:sz w:val="18"/>
          <w:szCs w:val="18"/>
          <w:lang w:eastAsia="zh-CN"/>
        </w:rPr>
      </w:pPr>
    </w:p>
    <w:p w14:paraId="74655821">
      <w:pPr>
        <w:pStyle w:val="16"/>
        <w:tabs>
          <w:tab w:val="left" w:pos="5697"/>
        </w:tabs>
        <w:spacing w:line="449" w:lineRule="auto"/>
        <w:ind w:left="5181" w:right="1907"/>
        <w:rPr>
          <w:lang w:eastAsia="zh-CN"/>
        </w:rPr>
      </w:pPr>
      <w:r>
        <w:rPr>
          <w:spacing w:val="10"/>
          <w:lang w:eastAsia="zh-CN"/>
        </w:rPr>
        <w:t>单位名称（盖章）：</w:t>
      </w:r>
      <w:r>
        <w:rPr>
          <w:spacing w:val="26"/>
          <w:lang w:eastAsia="zh-CN"/>
        </w:rPr>
        <w:t xml:space="preserve"> </w:t>
      </w:r>
      <w:r>
        <w:rPr>
          <w:lang w:eastAsia="zh-CN"/>
        </w:rPr>
        <w:t>日</w:t>
      </w:r>
      <w:r>
        <w:rPr>
          <w:lang w:eastAsia="zh-CN"/>
        </w:rPr>
        <w:tab/>
      </w:r>
      <w:r>
        <w:rPr>
          <w:spacing w:val="12"/>
          <w:lang w:eastAsia="zh-CN"/>
        </w:rPr>
        <w:t>期</w:t>
      </w:r>
      <w:r>
        <w:rPr>
          <w:lang w:eastAsia="zh-CN"/>
        </w:rPr>
        <w:t>：</w:t>
      </w:r>
    </w:p>
    <w:p w14:paraId="6EF2E64B">
      <w:pPr>
        <w:spacing w:line="449" w:lineRule="auto"/>
        <w:rPr>
          <w:lang w:eastAsia="zh-CN"/>
        </w:rPr>
        <w:sectPr>
          <w:pgSz w:w="11910" w:h="16840"/>
          <w:pgMar w:top="1100" w:right="1000" w:bottom="960" w:left="1560" w:header="878" w:footer="774" w:gutter="0"/>
          <w:cols w:space="720" w:num="1"/>
        </w:sectPr>
      </w:pPr>
    </w:p>
    <w:p w14:paraId="7779B245">
      <w:pPr>
        <w:spacing w:before="17" w:line="220" w:lineRule="atLeast"/>
        <w:rPr>
          <w:rFonts w:ascii="宋体" w:hAnsi="宋体" w:eastAsia="宋体" w:cs="宋体"/>
          <w:sz w:val="16"/>
          <w:szCs w:val="16"/>
          <w:lang w:eastAsia="zh-CN"/>
        </w:rPr>
      </w:pPr>
    </w:p>
    <w:p w14:paraId="12B8F7FB">
      <w:pPr>
        <w:spacing w:line="336" w:lineRule="auto"/>
        <w:rPr>
          <w:lang w:eastAsia="zh-CN"/>
        </w:rPr>
        <w:sectPr>
          <w:footerReference r:id="rId17" w:type="default"/>
          <w:type w:val="continuous"/>
          <w:pgSz w:w="11910" w:h="16840"/>
          <w:pgMar w:top="1100" w:right="1000" w:bottom="280" w:left="1560" w:header="720" w:footer="720" w:gutter="0"/>
          <w:cols w:space="720" w:num="1"/>
        </w:sectPr>
      </w:pPr>
    </w:p>
    <w:p w14:paraId="5D0E15D9">
      <w:pPr>
        <w:pStyle w:val="16"/>
        <w:spacing w:before="26"/>
        <w:ind w:left="141"/>
        <w:rPr>
          <w:lang w:eastAsia="zh-CN"/>
        </w:rPr>
      </w:pPr>
      <w:bookmarkStart w:id="85" w:name="3_本项目的特定资格要求"/>
      <w:bookmarkEnd w:id="85"/>
      <w:bookmarkStart w:id="86" w:name="2-2_其它落实政府采购政策的资格要求（本项目不适用）"/>
      <w:bookmarkEnd w:id="86"/>
      <w:r>
        <w:rPr>
          <w:rFonts w:ascii="Times New Roman" w:hAnsi="Times New Roman" w:eastAsia="Times New Roman" w:cs="Times New Roman"/>
          <w:lang w:eastAsia="zh-CN"/>
        </w:rPr>
        <w:t xml:space="preserve">3  </w:t>
      </w:r>
      <w:r>
        <w:rPr>
          <w:lang w:eastAsia="zh-CN"/>
        </w:rPr>
        <w:t>本项目的特定资格要求（如有）</w:t>
      </w:r>
    </w:p>
    <w:p w14:paraId="7E4DFBC2">
      <w:pPr>
        <w:spacing w:before="17" w:line="360" w:lineRule="auto"/>
        <w:ind w:firstLine="480"/>
        <w:rPr>
          <w:rFonts w:ascii="宋体" w:hAnsi="宋体" w:eastAsia="宋体"/>
          <w:spacing w:val="1"/>
          <w:sz w:val="24"/>
          <w:szCs w:val="24"/>
          <w:lang w:eastAsia="zh-CN"/>
        </w:rPr>
      </w:pPr>
      <w:bookmarkStart w:id="87" w:name="3-2_其他特定资格要求"/>
      <w:bookmarkEnd w:id="87"/>
      <w:bookmarkStart w:id="88" w:name="3-1_联合协议（本项目不适用）"/>
      <w:bookmarkEnd w:id="88"/>
    </w:p>
    <w:p w14:paraId="10C04DBF">
      <w:pPr>
        <w:spacing w:before="17" w:line="360" w:lineRule="auto"/>
        <w:ind w:firstLine="480"/>
        <w:rPr>
          <w:rFonts w:ascii="宋体" w:hAnsi="宋体" w:eastAsia="宋体"/>
          <w:spacing w:val="1"/>
          <w:sz w:val="24"/>
          <w:szCs w:val="24"/>
          <w:lang w:eastAsia="zh-CN"/>
        </w:rPr>
      </w:pPr>
    </w:p>
    <w:p w14:paraId="3C734D10">
      <w:pPr>
        <w:spacing w:before="17" w:line="360" w:lineRule="auto"/>
        <w:ind w:firstLine="480"/>
        <w:rPr>
          <w:rFonts w:ascii="宋体" w:hAnsi="宋体" w:eastAsia="宋体"/>
          <w:spacing w:val="1"/>
          <w:sz w:val="24"/>
          <w:szCs w:val="24"/>
          <w:lang w:eastAsia="zh-CN"/>
        </w:rPr>
      </w:pPr>
    </w:p>
    <w:p w14:paraId="2E602CE4">
      <w:pPr>
        <w:spacing w:before="17" w:line="360" w:lineRule="auto"/>
        <w:ind w:firstLine="480"/>
        <w:rPr>
          <w:rFonts w:ascii="宋体" w:hAnsi="宋体" w:eastAsia="宋体"/>
          <w:spacing w:val="1"/>
          <w:sz w:val="24"/>
          <w:szCs w:val="24"/>
          <w:lang w:eastAsia="zh-CN"/>
        </w:rPr>
      </w:pPr>
    </w:p>
    <w:p w14:paraId="3AA6E4A5">
      <w:pPr>
        <w:spacing w:before="17" w:line="360" w:lineRule="auto"/>
        <w:ind w:firstLine="480"/>
        <w:rPr>
          <w:rFonts w:ascii="宋体" w:hAnsi="宋体" w:eastAsia="宋体"/>
          <w:spacing w:val="1"/>
          <w:sz w:val="24"/>
          <w:szCs w:val="24"/>
          <w:lang w:eastAsia="zh-CN"/>
        </w:rPr>
      </w:pPr>
    </w:p>
    <w:p w14:paraId="2F9E622A">
      <w:pPr>
        <w:spacing w:before="17" w:line="360" w:lineRule="auto"/>
        <w:ind w:firstLine="480"/>
        <w:rPr>
          <w:rFonts w:ascii="宋体" w:hAnsi="宋体" w:eastAsia="宋体"/>
          <w:spacing w:val="1"/>
          <w:sz w:val="24"/>
          <w:szCs w:val="24"/>
          <w:lang w:eastAsia="zh-CN"/>
        </w:rPr>
      </w:pPr>
    </w:p>
    <w:p w14:paraId="6A289F06">
      <w:pPr>
        <w:spacing w:before="17" w:line="360" w:lineRule="auto"/>
        <w:ind w:firstLine="480"/>
        <w:rPr>
          <w:rFonts w:ascii="宋体" w:hAnsi="宋体" w:eastAsia="宋体"/>
          <w:spacing w:val="1"/>
          <w:sz w:val="24"/>
          <w:szCs w:val="24"/>
          <w:lang w:eastAsia="zh-CN"/>
        </w:rPr>
      </w:pPr>
    </w:p>
    <w:p w14:paraId="3369AB1B">
      <w:pPr>
        <w:spacing w:before="17" w:line="360" w:lineRule="auto"/>
        <w:ind w:firstLine="480"/>
        <w:rPr>
          <w:rFonts w:ascii="宋体" w:hAnsi="宋体" w:eastAsia="宋体"/>
          <w:spacing w:val="1"/>
          <w:sz w:val="24"/>
          <w:szCs w:val="24"/>
          <w:lang w:eastAsia="zh-CN"/>
        </w:rPr>
      </w:pPr>
    </w:p>
    <w:p w14:paraId="77D6034C">
      <w:pPr>
        <w:spacing w:before="17" w:line="360" w:lineRule="auto"/>
        <w:ind w:firstLine="480"/>
        <w:rPr>
          <w:rFonts w:ascii="宋体" w:hAnsi="宋体" w:eastAsia="宋体"/>
          <w:spacing w:val="1"/>
          <w:sz w:val="24"/>
          <w:szCs w:val="24"/>
          <w:lang w:eastAsia="zh-CN"/>
        </w:rPr>
      </w:pPr>
    </w:p>
    <w:p w14:paraId="6849684D">
      <w:pPr>
        <w:spacing w:before="17" w:line="360" w:lineRule="auto"/>
        <w:ind w:firstLine="480"/>
        <w:rPr>
          <w:rFonts w:ascii="宋体" w:hAnsi="宋体" w:eastAsia="宋体"/>
          <w:spacing w:val="1"/>
          <w:sz w:val="24"/>
          <w:szCs w:val="24"/>
          <w:lang w:eastAsia="zh-CN"/>
        </w:rPr>
      </w:pPr>
    </w:p>
    <w:p w14:paraId="63334F2D">
      <w:pPr>
        <w:spacing w:before="17" w:line="360" w:lineRule="auto"/>
        <w:ind w:firstLine="480"/>
        <w:rPr>
          <w:rFonts w:ascii="宋体" w:hAnsi="宋体" w:eastAsia="宋体"/>
          <w:spacing w:val="1"/>
          <w:sz w:val="24"/>
          <w:szCs w:val="24"/>
          <w:lang w:eastAsia="zh-CN"/>
        </w:rPr>
      </w:pPr>
    </w:p>
    <w:p w14:paraId="42715F31">
      <w:pPr>
        <w:spacing w:before="17" w:line="360" w:lineRule="auto"/>
        <w:ind w:firstLine="480"/>
        <w:rPr>
          <w:rFonts w:ascii="宋体" w:hAnsi="宋体" w:eastAsia="宋体"/>
          <w:spacing w:val="1"/>
          <w:sz w:val="24"/>
          <w:szCs w:val="24"/>
          <w:lang w:eastAsia="zh-CN"/>
        </w:rPr>
      </w:pPr>
    </w:p>
    <w:p w14:paraId="125DBF95">
      <w:pPr>
        <w:spacing w:before="17" w:line="360" w:lineRule="auto"/>
        <w:ind w:firstLine="480"/>
        <w:rPr>
          <w:rFonts w:ascii="宋体" w:hAnsi="宋体" w:eastAsia="宋体"/>
          <w:spacing w:val="1"/>
          <w:sz w:val="24"/>
          <w:szCs w:val="24"/>
          <w:lang w:eastAsia="zh-CN"/>
        </w:rPr>
      </w:pPr>
    </w:p>
    <w:p w14:paraId="318B765F">
      <w:pPr>
        <w:spacing w:before="17" w:line="360" w:lineRule="auto"/>
        <w:ind w:firstLine="480"/>
        <w:rPr>
          <w:rFonts w:ascii="宋体" w:hAnsi="宋体" w:eastAsia="宋体"/>
          <w:spacing w:val="1"/>
          <w:sz w:val="24"/>
          <w:szCs w:val="24"/>
          <w:lang w:eastAsia="zh-CN"/>
        </w:rPr>
      </w:pPr>
    </w:p>
    <w:p w14:paraId="4E48D9AD">
      <w:pPr>
        <w:spacing w:before="17" w:line="360" w:lineRule="auto"/>
        <w:ind w:firstLine="480"/>
        <w:rPr>
          <w:rFonts w:ascii="宋体" w:hAnsi="宋体" w:eastAsia="宋体"/>
          <w:spacing w:val="1"/>
          <w:sz w:val="24"/>
          <w:szCs w:val="24"/>
          <w:lang w:eastAsia="zh-CN"/>
        </w:rPr>
      </w:pPr>
    </w:p>
    <w:p w14:paraId="5BD3A068">
      <w:pPr>
        <w:spacing w:before="17" w:line="360" w:lineRule="auto"/>
        <w:ind w:firstLine="480"/>
        <w:rPr>
          <w:rFonts w:ascii="宋体" w:hAnsi="宋体" w:eastAsia="宋体"/>
          <w:spacing w:val="1"/>
          <w:sz w:val="24"/>
          <w:szCs w:val="24"/>
          <w:lang w:eastAsia="zh-CN"/>
        </w:rPr>
      </w:pPr>
    </w:p>
    <w:p w14:paraId="60BD9876">
      <w:pPr>
        <w:spacing w:before="17" w:line="360" w:lineRule="auto"/>
        <w:ind w:firstLine="480"/>
        <w:rPr>
          <w:rFonts w:ascii="宋体" w:hAnsi="宋体" w:eastAsia="宋体"/>
          <w:spacing w:val="1"/>
          <w:sz w:val="24"/>
          <w:szCs w:val="24"/>
          <w:lang w:eastAsia="zh-CN"/>
        </w:rPr>
      </w:pPr>
    </w:p>
    <w:p w14:paraId="648EC92C">
      <w:pPr>
        <w:spacing w:before="17" w:line="360" w:lineRule="auto"/>
        <w:ind w:firstLine="480"/>
        <w:rPr>
          <w:rFonts w:ascii="宋体" w:hAnsi="宋体" w:eastAsia="宋体"/>
          <w:spacing w:val="1"/>
          <w:sz w:val="24"/>
          <w:szCs w:val="24"/>
          <w:lang w:eastAsia="zh-CN"/>
        </w:rPr>
      </w:pPr>
    </w:p>
    <w:p w14:paraId="54C882D0">
      <w:pPr>
        <w:spacing w:before="17" w:line="360" w:lineRule="auto"/>
        <w:ind w:firstLine="480"/>
        <w:rPr>
          <w:rFonts w:ascii="宋体" w:hAnsi="宋体" w:eastAsia="宋体"/>
          <w:spacing w:val="1"/>
          <w:sz w:val="24"/>
          <w:szCs w:val="24"/>
          <w:lang w:eastAsia="zh-CN"/>
        </w:rPr>
      </w:pPr>
    </w:p>
    <w:p w14:paraId="40E1F3E2">
      <w:pPr>
        <w:spacing w:before="17" w:line="360" w:lineRule="auto"/>
        <w:ind w:firstLine="480"/>
        <w:rPr>
          <w:rFonts w:ascii="宋体" w:hAnsi="宋体" w:eastAsia="宋体"/>
          <w:spacing w:val="1"/>
          <w:sz w:val="24"/>
          <w:szCs w:val="24"/>
          <w:lang w:eastAsia="zh-CN"/>
        </w:rPr>
      </w:pPr>
    </w:p>
    <w:p w14:paraId="3755F44D">
      <w:pPr>
        <w:spacing w:before="17" w:line="360" w:lineRule="auto"/>
        <w:ind w:firstLine="480"/>
        <w:rPr>
          <w:rFonts w:ascii="宋体" w:hAnsi="宋体" w:eastAsia="宋体"/>
          <w:spacing w:val="1"/>
          <w:sz w:val="24"/>
          <w:szCs w:val="24"/>
          <w:lang w:eastAsia="zh-CN"/>
        </w:rPr>
      </w:pPr>
    </w:p>
    <w:p w14:paraId="778A0795">
      <w:pPr>
        <w:spacing w:before="17" w:line="360" w:lineRule="auto"/>
        <w:ind w:firstLine="480"/>
        <w:rPr>
          <w:rFonts w:ascii="宋体" w:hAnsi="宋体" w:eastAsia="宋体"/>
          <w:spacing w:val="1"/>
          <w:sz w:val="24"/>
          <w:szCs w:val="24"/>
          <w:lang w:eastAsia="zh-CN"/>
        </w:rPr>
      </w:pPr>
    </w:p>
    <w:p w14:paraId="34BF47C8">
      <w:pPr>
        <w:spacing w:before="17" w:line="360" w:lineRule="auto"/>
        <w:ind w:firstLine="480"/>
        <w:rPr>
          <w:rFonts w:ascii="宋体" w:hAnsi="宋体" w:eastAsia="宋体"/>
          <w:spacing w:val="1"/>
          <w:sz w:val="24"/>
          <w:szCs w:val="24"/>
          <w:lang w:eastAsia="zh-CN"/>
        </w:rPr>
      </w:pPr>
    </w:p>
    <w:p w14:paraId="29319029">
      <w:pPr>
        <w:spacing w:before="17" w:line="360" w:lineRule="auto"/>
        <w:ind w:firstLine="480"/>
        <w:rPr>
          <w:rFonts w:ascii="宋体" w:hAnsi="宋体" w:eastAsia="宋体"/>
          <w:spacing w:val="1"/>
          <w:sz w:val="24"/>
          <w:szCs w:val="24"/>
          <w:lang w:eastAsia="zh-CN"/>
        </w:rPr>
      </w:pPr>
    </w:p>
    <w:p w14:paraId="6D7439D3">
      <w:pPr>
        <w:spacing w:before="17" w:line="360" w:lineRule="auto"/>
        <w:ind w:firstLine="480"/>
        <w:rPr>
          <w:rFonts w:ascii="宋体" w:hAnsi="宋体" w:eastAsia="宋体"/>
          <w:spacing w:val="1"/>
          <w:sz w:val="24"/>
          <w:szCs w:val="24"/>
          <w:lang w:eastAsia="zh-CN"/>
        </w:rPr>
      </w:pPr>
    </w:p>
    <w:p w14:paraId="1EDB580E">
      <w:pPr>
        <w:spacing w:before="17" w:line="360" w:lineRule="auto"/>
        <w:ind w:firstLine="480"/>
        <w:rPr>
          <w:rFonts w:ascii="宋体" w:hAnsi="宋体" w:eastAsia="宋体"/>
          <w:spacing w:val="1"/>
          <w:sz w:val="24"/>
          <w:szCs w:val="24"/>
          <w:lang w:eastAsia="zh-CN"/>
        </w:rPr>
      </w:pPr>
    </w:p>
    <w:p w14:paraId="5FCDC310">
      <w:pPr>
        <w:spacing w:before="17" w:line="360" w:lineRule="auto"/>
        <w:ind w:firstLine="480"/>
        <w:rPr>
          <w:rFonts w:ascii="宋体" w:hAnsi="宋体" w:eastAsia="宋体"/>
          <w:spacing w:val="1"/>
          <w:sz w:val="24"/>
          <w:szCs w:val="24"/>
          <w:lang w:eastAsia="zh-CN"/>
        </w:rPr>
      </w:pPr>
    </w:p>
    <w:p w14:paraId="73C11C91">
      <w:pPr>
        <w:spacing w:before="17" w:line="360" w:lineRule="auto"/>
        <w:ind w:firstLine="480"/>
        <w:rPr>
          <w:rFonts w:ascii="宋体" w:hAnsi="宋体" w:eastAsia="宋体"/>
          <w:spacing w:val="1"/>
          <w:sz w:val="24"/>
          <w:szCs w:val="24"/>
          <w:lang w:eastAsia="zh-CN"/>
        </w:rPr>
      </w:pPr>
    </w:p>
    <w:p w14:paraId="5271EC1F">
      <w:pPr>
        <w:spacing w:before="17" w:line="360" w:lineRule="auto"/>
        <w:ind w:firstLine="480"/>
        <w:rPr>
          <w:rFonts w:ascii="宋体" w:hAnsi="宋体" w:eastAsia="宋体"/>
          <w:spacing w:val="1"/>
          <w:sz w:val="24"/>
          <w:szCs w:val="24"/>
          <w:lang w:eastAsia="zh-CN"/>
        </w:rPr>
      </w:pPr>
    </w:p>
    <w:p w14:paraId="2B4F39A2">
      <w:pPr>
        <w:spacing w:before="17" w:line="360" w:lineRule="auto"/>
        <w:ind w:firstLine="480"/>
        <w:rPr>
          <w:rFonts w:ascii="宋体" w:hAnsi="宋体" w:eastAsia="宋体"/>
          <w:spacing w:val="1"/>
          <w:sz w:val="24"/>
          <w:szCs w:val="24"/>
          <w:lang w:eastAsia="zh-CN"/>
        </w:rPr>
      </w:pPr>
    </w:p>
    <w:p w14:paraId="7E878629">
      <w:pPr>
        <w:pStyle w:val="16"/>
        <w:spacing w:before="26" w:line="360" w:lineRule="auto"/>
        <w:ind w:left="141"/>
        <w:rPr>
          <w:lang w:eastAsia="zh-CN"/>
        </w:rPr>
      </w:pPr>
      <w:bookmarkStart w:id="89" w:name="4_磋商保证金凭证/交款单据"/>
      <w:bookmarkEnd w:id="89"/>
      <w:r>
        <w:rPr>
          <w:rFonts w:ascii="Times New Roman" w:hAnsi="Times New Roman" w:eastAsia="Times New Roman" w:cs="Times New Roman"/>
          <w:lang w:eastAsia="zh-CN"/>
        </w:rPr>
        <w:t>4</w:t>
      </w:r>
      <w:r>
        <w:rPr>
          <w:rFonts w:ascii="Times New Roman" w:hAnsi="Times New Roman" w:eastAsia="Times New Roman" w:cs="Times New Roman"/>
          <w:spacing w:val="59"/>
          <w:lang w:eastAsia="zh-CN"/>
        </w:rPr>
        <w:t xml:space="preserve"> </w:t>
      </w:r>
      <w:r>
        <w:rPr>
          <w:spacing w:val="-1"/>
          <w:lang w:eastAsia="zh-CN"/>
        </w:rPr>
        <w:t>磋商保证金凭证</w:t>
      </w:r>
      <w:r>
        <w:rPr>
          <w:rFonts w:ascii="Times New Roman" w:hAnsi="Times New Roman" w:eastAsia="Times New Roman" w:cs="Times New Roman"/>
          <w:spacing w:val="-1"/>
          <w:lang w:eastAsia="zh-CN"/>
        </w:rPr>
        <w:t>/</w:t>
      </w:r>
      <w:r>
        <w:rPr>
          <w:spacing w:val="-1"/>
          <w:lang w:eastAsia="zh-CN"/>
        </w:rPr>
        <w:t>交款单据</w:t>
      </w:r>
    </w:p>
    <w:p w14:paraId="3032D100">
      <w:pPr>
        <w:rPr>
          <w:lang w:eastAsia="zh-CN"/>
        </w:rPr>
        <w:sectPr>
          <w:pgSz w:w="11910" w:h="16840"/>
          <w:pgMar w:top="1100" w:right="1000" w:bottom="960" w:left="1560" w:header="878" w:footer="774" w:gutter="0"/>
          <w:cols w:space="720" w:num="1"/>
        </w:sectPr>
      </w:pPr>
    </w:p>
    <w:p w14:paraId="2888BB74">
      <w:pPr>
        <w:spacing w:before="17" w:line="220" w:lineRule="atLeast"/>
        <w:rPr>
          <w:rFonts w:ascii="宋体" w:hAnsi="宋体" w:eastAsia="宋体" w:cs="宋体"/>
          <w:sz w:val="16"/>
          <w:szCs w:val="16"/>
          <w:lang w:eastAsia="zh-CN"/>
        </w:rPr>
      </w:pPr>
    </w:p>
    <w:p w14:paraId="208C0B70">
      <w:pPr>
        <w:spacing w:line="220" w:lineRule="atLeast"/>
        <w:rPr>
          <w:rFonts w:ascii="宋体" w:hAnsi="宋体" w:eastAsia="宋体" w:cs="宋体"/>
          <w:sz w:val="16"/>
          <w:szCs w:val="16"/>
          <w:lang w:eastAsia="zh-CN"/>
        </w:rPr>
        <w:sectPr>
          <w:pgSz w:w="11910" w:h="16840"/>
          <w:pgMar w:top="1100" w:right="900" w:bottom="960" w:left="1560" w:header="878" w:footer="774" w:gutter="0"/>
          <w:cols w:space="720" w:num="1"/>
        </w:sectPr>
      </w:pPr>
    </w:p>
    <w:p w14:paraId="379F874D">
      <w:pPr>
        <w:pStyle w:val="16"/>
        <w:spacing w:before="26"/>
        <w:ind w:left="141"/>
        <w:rPr>
          <w:lang w:eastAsia="zh-CN"/>
        </w:rPr>
      </w:pPr>
      <w:bookmarkStart w:id="90" w:name="5_响应书（实质性格式）"/>
      <w:bookmarkEnd w:id="90"/>
      <w:r>
        <w:rPr>
          <w:rFonts w:ascii="Times New Roman" w:hAnsi="Times New Roman" w:eastAsia="Times New Roman" w:cs="Times New Roman"/>
          <w:lang w:eastAsia="zh-CN"/>
        </w:rPr>
        <w:t xml:space="preserve">5  </w:t>
      </w:r>
      <w:r>
        <w:rPr>
          <w:lang w:eastAsia="zh-CN"/>
        </w:rPr>
        <w:t>响应书（实质性格式）</w:t>
      </w:r>
    </w:p>
    <w:p w14:paraId="708AD6DA">
      <w:pPr>
        <w:tabs>
          <w:tab w:val="left" w:pos="2495"/>
        </w:tabs>
        <w:spacing w:before="11" w:line="460" w:lineRule="atLeast"/>
        <w:rPr>
          <w:rFonts w:ascii="宋体" w:hAnsi="宋体" w:eastAsia="宋体" w:cs="宋体"/>
          <w:sz w:val="35"/>
          <w:szCs w:val="35"/>
          <w:lang w:eastAsia="zh-CN"/>
        </w:rPr>
      </w:pPr>
      <w:r>
        <w:rPr>
          <w:lang w:eastAsia="zh-CN"/>
        </w:rPr>
        <w:tab/>
      </w:r>
    </w:p>
    <w:p w14:paraId="32D5FE77">
      <w:pPr>
        <w:spacing w:line="460" w:lineRule="exact"/>
        <w:ind w:right="12"/>
        <w:jc w:val="center"/>
        <w:rPr>
          <w:rFonts w:ascii="宋体" w:hAnsi="宋体" w:eastAsia="宋体" w:cs="宋体"/>
          <w:sz w:val="36"/>
          <w:szCs w:val="36"/>
          <w:lang w:eastAsia="zh-CN"/>
        </w:rPr>
      </w:pPr>
      <w:r>
        <w:rPr>
          <w:rFonts w:ascii="宋体" w:hAnsi="宋体" w:eastAsia="宋体" w:cs="宋体"/>
          <w:b/>
          <w:bCs/>
          <w:sz w:val="36"/>
          <w:szCs w:val="36"/>
          <w:lang w:eastAsia="zh-CN"/>
        </w:rPr>
        <w:t>响应书</w:t>
      </w:r>
    </w:p>
    <w:p w14:paraId="568FEBDA">
      <w:pPr>
        <w:spacing w:before="4" w:line="220" w:lineRule="atLeast"/>
        <w:rPr>
          <w:rFonts w:ascii="宋体" w:hAnsi="宋体" w:eastAsia="宋体" w:cs="宋体"/>
          <w:sz w:val="16"/>
          <w:szCs w:val="16"/>
          <w:lang w:eastAsia="zh-CN"/>
        </w:rPr>
      </w:pPr>
    </w:p>
    <w:p w14:paraId="6A57F51E">
      <w:pPr>
        <w:pStyle w:val="16"/>
        <w:spacing w:before="26"/>
        <w:ind w:left="440"/>
        <w:rPr>
          <w:lang w:eastAsia="zh-CN"/>
        </w:rPr>
      </w:pPr>
      <w:r>
        <w:rPr>
          <w:lang w:eastAsia="zh-CN"/>
        </w:rPr>
        <w:t>致：</w:t>
      </w:r>
      <w:r>
        <w:rPr>
          <w:u w:val="single" w:color="000000"/>
          <w:lang w:eastAsia="zh-CN"/>
        </w:rPr>
        <w:t>（采购人或采购代理机构）</w:t>
      </w:r>
    </w:p>
    <w:p w14:paraId="4B636174">
      <w:pPr>
        <w:spacing w:before="4" w:line="190" w:lineRule="atLeast"/>
        <w:rPr>
          <w:rFonts w:ascii="宋体" w:hAnsi="宋体" w:eastAsia="宋体" w:cs="宋体"/>
          <w:sz w:val="14"/>
          <w:szCs w:val="14"/>
          <w:lang w:eastAsia="zh-CN"/>
        </w:rPr>
      </w:pPr>
    </w:p>
    <w:p w14:paraId="3E9E8C03">
      <w:pPr>
        <w:spacing w:line="200" w:lineRule="atLeast"/>
        <w:rPr>
          <w:rFonts w:ascii="宋体" w:hAnsi="宋体" w:eastAsia="宋体" w:cs="宋体"/>
          <w:sz w:val="15"/>
          <w:szCs w:val="15"/>
          <w:lang w:eastAsia="zh-CN"/>
        </w:rPr>
      </w:pPr>
    </w:p>
    <w:p w14:paraId="636E2601">
      <w:pPr>
        <w:spacing w:line="200" w:lineRule="atLeast"/>
        <w:rPr>
          <w:rFonts w:ascii="宋体" w:hAnsi="宋体" w:eastAsia="宋体" w:cs="宋体"/>
          <w:sz w:val="15"/>
          <w:szCs w:val="15"/>
          <w:lang w:eastAsia="zh-CN"/>
        </w:rPr>
      </w:pPr>
    </w:p>
    <w:p w14:paraId="13B4E92E">
      <w:pPr>
        <w:pStyle w:val="16"/>
        <w:tabs>
          <w:tab w:val="left" w:pos="2914"/>
        </w:tabs>
        <w:spacing w:before="26" w:line="355" w:lineRule="auto"/>
        <w:ind w:left="440" w:right="111" w:firstLine="408"/>
        <w:rPr>
          <w:lang w:eastAsia="zh-CN"/>
        </w:rPr>
      </w:pPr>
      <w:r>
        <w:rPr>
          <w:lang w:eastAsia="zh-CN"/>
        </w:rPr>
        <w:t>我方参加你方就</w:t>
      </w:r>
      <w:r>
        <w:rPr>
          <w:rFonts w:ascii="Times New Roman" w:hAnsi="Times New Roman" w:eastAsia="Times New Roman" w:cs="Times New Roman"/>
          <w:u w:val="single" w:color="000000"/>
          <w:lang w:eastAsia="zh-CN"/>
        </w:rPr>
        <w:tab/>
      </w:r>
      <w:r>
        <w:rPr>
          <w:lang w:eastAsia="zh-CN"/>
        </w:rPr>
        <w:t>（项目名称，项目编号）组织的采购活动，并对此项目进行</w:t>
      </w:r>
      <w:r>
        <w:rPr>
          <w:spacing w:val="40"/>
          <w:lang w:eastAsia="zh-CN"/>
        </w:rPr>
        <w:t xml:space="preserve"> </w:t>
      </w:r>
      <w:r>
        <w:rPr>
          <w:lang w:eastAsia="zh-CN"/>
        </w:rPr>
        <w:t>磋商。</w:t>
      </w:r>
    </w:p>
    <w:p w14:paraId="1E624402">
      <w:pPr>
        <w:pStyle w:val="16"/>
        <w:spacing w:before="38"/>
        <w:ind w:left="440"/>
        <w:rPr>
          <w:lang w:eastAsia="zh-CN"/>
        </w:rPr>
      </w:pPr>
      <w:r>
        <w:rPr>
          <w:lang w:eastAsia="zh-CN"/>
        </w:rPr>
        <w:t>1. 我方已详细审查全部竞争性磋商文件，自愿参与磋商并承诺如下：</w:t>
      </w:r>
    </w:p>
    <w:p w14:paraId="3AD7C057">
      <w:pPr>
        <w:pStyle w:val="16"/>
        <w:tabs>
          <w:tab w:val="left" w:pos="6653"/>
        </w:tabs>
        <w:spacing w:before="154"/>
        <w:ind w:left="440"/>
        <w:rPr>
          <w:lang w:eastAsia="zh-CN"/>
        </w:rPr>
      </w:pPr>
      <w:r>
        <w:rPr>
          <w:lang w:eastAsia="zh-CN"/>
        </w:rPr>
        <w:t>（1）本响应有效期为自提交响应文件的截止之日起</w:t>
      </w:r>
      <w:r>
        <w:rPr>
          <w:rFonts w:ascii="Times New Roman" w:hAnsi="Times New Roman" w:eastAsia="Times New Roman" w:cs="Times New Roman"/>
          <w:u w:val="single" w:color="000000"/>
          <w:lang w:eastAsia="zh-CN"/>
        </w:rPr>
        <w:tab/>
      </w:r>
      <w:r>
        <w:rPr>
          <w:lang w:eastAsia="zh-CN"/>
        </w:rPr>
        <w:t>个日历日。</w:t>
      </w:r>
    </w:p>
    <w:p w14:paraId="01FAAB9E">
      <w:pPr>
        <w:pStyle w:val="16"/>
        <w:spacing w:before="151" w:line="357" w:lineRule="auto"/>
        <w:ind w:left="440" w:right="111"/>
        <w:rPr>
          <w:lang w:eastAsia="zh-CN"/>
        </w:rPr>
      </w:pPr>
      <w:r>
        <w:rPr>
          <w:lang w:eastAsia="zh-CN"/>
        </w:rPr>
        <w:t>（2</w:t>
      </w:r>
      <w:r>
        <w:rPr>
          <w:spacing w:val="-60"/>
          <w:lang w:eastAsia="zh-CN"/>
        </w:rPr>
        <w:t>）</w:t>
      </w:r>
      <w:r>
        <w:rPr>
          <w:lang w:eastAsia="zh-CN"/>
        </w:rPr>
        <w:t>除合同条款及采购需求偏离表列出的偏离外</w:t>
      </w:r>
      <w:r>
        <w:rPr>
          <w:spacing w:val="-60"/>
          <w:lang w:eastAsia="zh-CN"/>
        </w:rPr>
        <w:t>，</w:t>
      </w:r>
      <w:r>
        <w:rPr>
          <w:lang w:eastAsia="zh-CN"/>
        </w:rPr>
        <w:t>我方响应竞争性磋商文件的全部 要求。</w:t>
      </w:r>
    </w:p>
    <w:p w14:paraId="08966FFE">
      <w:pPr>
        <w:pStyle w:val="16"/>
        <w:spacing w:before="34"/>
        <w:ind w:firstLine="240" w:firstLineChars="100"/>
        <w:rPr>
          <w:lang w:eastAsia="zh-CN"/>
        </w:rPr>
      </w:pPr>
      <w:r>
        <w:rPr>
          <w:lang w:eastAsia="zh-CN"/>
        </w:rPr>
        <w:t>（3）我方已提供的全部文件资料是真实、准确的，并对此承担一切法律后果。</w:t>
      </w:r>
    </w:p>
    <w:p w14:paraId="0E532178">
      <w:pPr>
        <w:pStyle w:val="16"/>
        <w:spacing w:before="151" w:line="357" w:lineRule="auto"/>
        <w:ind w:right="111" w:firstLine="240" w:firstLineChars="100"/>
        <w:rPr>
          <w:lang w:eastAsia="zh-CN"/>
        </w:rPr>
      </w:pPr>
      <w:r>
        <w:rPr>
          <w:lang w:eastAsia="zh-CN"/>
        </w:rPr>
        <w:t>（4</w:t>
      </w:r>
      <w:r>
        <w:rPr>
          <w:spacing w:val="-36"/>
          <w:lang w:eastAsia="zh-CN"/>
        </w:rPr>
        <w:t>）</w:t>
      </w:r>
      <w:r>
        <w:rPr>
          <w:lang w:eastAsia="zh-CN"/>
        </w:rPr>
        <w:t>如我方成交</w:t>
      </w:r>
      <w:r>
        <w:rPr>
          <w:spacing w:val="-36"/>
          <w:lang w:eastAsia="zh-CN"/>
        </w:rPr>
        <w:t>，</w:t>
      </w:r>
      <w:r>
        <w:rPr>
          <w:lang w:eastAsia="zh-CN"/>
        </w:rPr>
        <w:t>我方将在法律规定的期限内与你方签订合同</w:t>
      </w:r>
      <w:r>
        <w:rPr>
          <w:spacing w:val="-36"/>
          <w:lang w:eastAsia="zh-CN"/>
        </w:rPr>
        <w:t>，</w:t>
      </w:r>
      <w:r>
        <w:rPr>
          <w:lang w:eastAsia="zh-CN"/>
        </w:rPr>
        <w:t>按照竞争性磋商文 件要求提交履约保证金，并在合同约定的期限内完成合同规定的全部义务。</w:t>
      </w:r>
    </w:p>
    <w:p w14:paraId="63390F98">
      <w:pPr>
        <w:pStyle w:val="16"/>
        <w:spacing w:before="151" w:line="357" w:lineRule="auto"/>
        <w:ind w:right="111" w:firstLine="240" w:firstLineChars="100"/>
        <w:rPr>
          <w:lang w:eastAsia="zh-CN"/>
        </w:rPr>
      </w:pPr>
      <w:r>
        <w:rPr>
          <w:lang w:eastAsia="zh-CN"/>
        </w:rPr>
        <w:t>2. 其他补充条款（如有）</w:t>
      </w:r>
      <w:r>
        <w:rPr>
          <w:rFonts w:hint="eastAsia"/>
          <w:u w:val="single"/>
          <w:lang w:eastAsia="zh-CN"/>
        </w:rPr>
        <w:t xml:space="preserve"> </w:t>
      </w:r>
      <w:r>
        <w:rPr>
          <w:u w:val="single"/>
          <w:lang w:eastAsia="zh-CN"/>
        </w:rPr>
        <w:t xml:space="preserve">     </w:t>
      </w:r>
      <w:r>
        <w:rPr>
          <w:lang w:eastAsia="zh-CN"/>
        </w:rPr>
        <w:t>。</w:t>
      </w:r>
    </w:p>
    <w:p w14:paraId="2637B9EC">
      <w:pPr>
        <w:pStyle w:val="16"/>
        <w:spacing w:before="151" w:line="357" w:lineRule="auto"/>
        <w:ind w:right="111" w:firstLine="240" w:firstLineChars="100"/>
        <w:rPr>
          <w:lang w:eastAsia="zh-CN"/>
        </w:rPr>
      </w:pPr>
      <w:r>
        <w:rPr>
          <w:lang w:eastAsia="zh-CN"/>
        </w:rPr>
        <w:t>与本磋商有关的一切正式往来信函请寄：</w:t>
      </w:r>
    </w:p>
    <w:p w14:paraId="42E46C50">
      <w:pPr>
        <w:pStyle w:val="16"/>
        <w:spacing w:before="151" w:line="357" w:lineRule="auto"/>
        <w:ind w:right="111" w:firstLine="150" w:firstLineChars="100"/>
        <w:rPr>
          <w:rFonts w:cs="宋体"/>
          <w:sz w:val="15"/>
          <w:szCs w:val="15"/>
          <w:lang w:eastAsia="zh-CN"/>
        </w:rPr>
      </w:pPr>
    </w:p>
    <w:p w14:paraId="501C0587">
      <w:pPr>
        <w:spacing w:before="18" w:line="260" w:lineRule="atLeast"/>
        <w:rPr>
          <w:rFonts w:ascii="宋体" w:hAnsi="宋体" w:eastAsia="宋体" w:cs="宋体"/>
          <w:sz w:val="19"/>
          <w:szCs w:val="19"/>
          <w:lang w:eastAsia="zh-CN"/>
        </w:rPr>
      </w:pPr>
    </w:p>
    <w:p w14:paraId="5E0CE0B6">
      <w:pPr>
        <w:spacing w:line="260" w:lineRule="atLeast"/>
        <w:rPr>
          <w:rFonts w:ascii="宋体" w:hAnsi="宋体" w:eastAsia="宋体" w:cs="宋体"/>
          <w:sz w:val="19"/>
          <w:szCs w:val="19"/>
          <w:lang w:eastAsia="zh-CN"/>
        </w:rPr>
        <w:sectPr>
          <w:headerReference r:id="rId18" w:type="default"/>
          <w:footerReference r:id="rId19" w:type="default"/>
          <w:type w:val="continuous"/>
          <w:pgSz w:w="11910" w:h="16840"/>
          <w:pgMar w:top="1680" w:right="1020" w:bottom="1040" w:left="1600" w:header="1453" w:footer="853" w:gutter="0"/>
          <w:pgNumType w:start="50"/>
          <w:cols w:space="720" w:num="1"/>
        </w:sectPr>
      </w:pPr>
    </w:p>
    <w:p w14:paraId="2F1589B3">
      <w:pPr>
        <w:pStyle w:val="16"/>
        <w:tabs>
          <w:tab w:val="left" w:pos="4061"/>
        </w:tabs>
        <w:spacing w:before="26" w:line="357" w:lineRule="auto"/>
        <w:ind w:left="440"/>
        <w:rPr>
          <w:rFonts w:ascii="Times New Roman" w:hAnsi="Times New Roman" w:eastAsia="Times New Roman" w:cs="Times New Roman"/>
          <w:lang w:eastAsia="zh-CN"/>
        </w:rPr>
      </w:pPr>
      <w:r>
        <w:rPr>
          <w:lang w:eastAsia="zh-CN"/>
        </w:rPr>
        <w:t>地址</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r>
        <w:rPr>
          <w:rFonts w:ascii="Times New Roman" w:hAnsi="Times New Roman" w:eastAsia="Times New Roman" w:cs="Times New Roman"/>
          <w:lang w:eastAsia="zh-CN"/>
        </w:rPr>
        <w:t xml:space="preserve"> </w:t>
      </w:r>
      <w:r>
        <w:rPr>
          <w:lang w:eastAsia="zh-CN"/>
        </w:rPr>
        <w:t>电话</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68505ADC">
      <w:pPr>
        <w:pStyle w:val="16"/>
        <w:tabs>
          <w:tab w:val="left" w:pos="1121"/>
          <w:tab w:val="left" w:pos="4421"/>
        </w:tabs>
        <w:spacing w:before="26" w:line="357" w:lineRule="auto"/>
        <w:ind w:left="440" w:right="543"/>
        <w:rPr>
          <w:rFonts w:ascii="Times New Roman" w:hAnsi="Times New Roman" w:eastAsia="Times New Roman" w:cs="Times New Roman"/>
          <w:lang w:eastAsia="zh-CN"/>
        </w:rPr>
      </w:pPr>
      <w:r>
        <w:rPr>
          <w:lang w:eastAsia="zh-CN"/>
        </w:rPr>
        <w:br w:type="column"/>
      </w:r>
      <w:r>
        <w:rPr>
          <w:lang w:eastAsia="zh-CN"/>
        </w:rPr>
        <w:t>传</w:t>
      </w:r>
      <w:r>
        <w:rPr>
          <w:lang w:eastAsia="zh-CN"/>
        </w:rPr>
        <w:tab/>
      </w:r>
      <w:r>
        <w:rPr>
          <w:lang w:eastAsia="zh-CN"/>
        </w:rPr>
        <w:t>真</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r>
        <w:rPr>
          <w:rFonts w:ascii="Times New Roman" w:hAnsi="Times New Roman" w:eastAsia="Times New Roman" w:cs="Times New Roman"/>
          <w:lang w:eastAsia="zh-CN"/>
        </w:rPr>
        <w:t xml:space="preserve"> </w:t>
      </w:r>
      <w:r>
        <w:rPr>
          <w:lang w:eastAsia="zh-CN"/>
        </w:rPr>
        <w:t>电子函件</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r>
        <w:rPr>
          <w:rFonts w:ascii="Times New Roman" w:hAnsi="Times New Roman" w:eastAsia="Times New Roman" w:cs="Times New Roman"/>
          <w:u w:val="single" w:color="000000"/>
          <w:lang w:eastAsia="zh-CN"/>
        </w:rPr>
        <w:t xml:space="preserve">  </w:t>
      </w:r>
    </w:p>
    <w:p w14:paraId="6DBAAB05">
      <w:pPr>
        <w:spacing w:line="357" w:lineRule="auto"/>
        <w:rPr>
          <w:rFonts w:ascii="Times New Roman" w:hAnsi="Times New Roman" w:eastAsia="Times New Roman" w:cs="Times New Roman"/>
          <w:lang w:eastAsia="zh-CN"/>
        </w:rPr>
        <w:sectPr>
          <w:type w:val="continuous"/>
          <w:pgSz w:w="11910" w:h="16840"/>
          <w:pgMar w:top="1600" w:right="1020" w:bottom="280" w:left="1600" w:header="720" w:footer="720" w:gutter="0"/>
          <w:cols w:equalWidth="0" w:num="2">
            <w:col w:w="4062" w:space="138"/>
            <w:col w:w="5090"/>
          </w:cols>
        </w:sectPr>
      </w:pPr>
    </w:p>
    <w:p w14:paraId="2D3FDDBF">
      <w:pPr>
        <w:spacing w:line="200" w:lineRule="atLeast"/>
        <w:rPr>
          <w:rFonts w:ascii="Times New Roman" w:hAnsi="Times New Roman" w:eastAsia="Times New Roman" w:cs="Times New Roman"/>
          <w:sz w:val="17"/>
          <w:szCs w:val="17"/>
          <w:lang w:eastAsia="zh-CN"/>
        </w:rPr>
      </w:pPr>
    </w:p>
    <w:p w14:paraId="062AB6D7">
      <w:pPr>
        <w:spacing w:line="200" w:lineRule="atLeast"/>
        <w:rPr>
          <w:rFonts w:ascii="Times New Roman" w:hAnsi="Times New Roman" w:eastAsia="Times New Roman" w:cs="Times New Roman"/>
          <w:sz w:val="17"/>
          <w:szCs w:val="17"/>
          <w:lang w:eastAsia="zh-CN"/>
        </w:rPr>
      </w:pPr>
    </w:p>
    <w:p w14:paraId="2FB51067">
      <w:pPr>
        <w:spacing w:line="200" w:lineRule="atLeast"/>
        <w:rPr>
          <w:rFonts w:ascii="Times New Roman" w:hAnsi="Times New Roman" w:eastAsia="Times New Roman" w:cs="Times New Roman"/>
          <w:sz w:val="17"/>
          <w:szCs w:val="17"/>
          <w:lang w:eastAsia="zh-CN"/>
        </w:rPr>
      </w:pPr>
    </w:p>
    <w:p w14:paraId="5042FF08">
      <w:pPr>
        <w:spacing w:line="200" w:lineRule="atLeast"/>
        <w:rPr>
          <w:rFonts w:ascii="Times New Roman" w:hAnsi="Times New Roman" w:eastAsia="Times New Roman" w:cs="Times New Roman"/>
          <w:sz w:val="17"/>
          <w:szCs w:val="17"/>
          <w:lang w:eastAsia="zh-CN"/>
        </w:rPr>
      </w:pPr>
    </w:p>
    <w:p w14:paraId="353EB7EA">
      <w:pPr>
        <w:spacing w:line="200" w:lineRule="atLeast"/>
        <w:rPr>
          <w:rFonts w:ascii="Times New Roman" w:hAnsi="Times New Roman" w:eastAsia="Times New Roman" w:cs="Times New Roman"/>
          <w:sz w:val="17"/>
          <w:szCs w:val="17"/>
          <w:lang w:eastAsia="zh-CN"/>
        </w:rPr>
      </w:pPr>
    </w:p>
    <w:p w14:paraId="422255F6">
      <w:pPr>
        <w:spacing w:line="200" w:lineRule="atLeast"/>
        <w:rPr>
          <w:rFonts w:ascii="Times New Roman" w:hAnsi="Times New Roman" w:eastAsia="Times New Roman" w:cs="Times New Roman"/>
          <w:sz w:val="17"/>
          <w:szCs w:val="17"/>
          <w:lang w:eastAsia="zh-CN"/>
        </w:rPr>
      </w:pPr>
    </w:p>
    <w:p w14:paraId="3A48A2EC">
      <w:pPr>
        <w:spacing w:before="14" w:line="220" w:lineRule="atLeast"/>
        <w:rPr>
          <w:rFonts w:ascii="Times New Roman" w:hAnsi="Times New Roman" w:eastAsia="Times New Roman" w:cs="Times New Roman"/>
          <w:sz w:val="19"/>
          <w:szCs w:val="19"/>
          <w:lang w:eastAsia="zh-CN"/>
        </w:rPr>
      </w:pPr>
    </w:p>
    <w:p w14:paraId="0F9F086F">
      <w:pPr>
        <w:pStyle w:val="16"/>
        <w:tabs>
          <w:tab w:val="left" w:pos="4121"/>
        </w:tabs>
        <w:spacing w:before="26"/>
        <w:ind w:left="440"/>
        <w:rPr>
          <w:rFonts w:ascii="Times New Roman" w:hAnsi="Times New Roman" w:eastAsia="Times New Roman" w:cs="Times New Roman"/>
          <w:lang w:eastAsia="zh-CN"/>
        </w:rPr>
      </w:pPr>
      <w:r>
        <w:rPr>
          <w:lang w:eastAsia="zh-CN"/>
        </w:rPr>
        <w:t>供应商名称（加盖公章）：</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631355DA">
      <w:pPr>
        <w:spacing w:before="12" w:line="140" w:lineRule="atLeast"/>
        <w:rPr>
          <w:rFonts w:ascii="Times New Roman" w:hAnsi="Times New Roman" w:eastAsia="Times New Roman" w:cs="Times New Roman"/>
          <w:sz w:val="12"/>
          <w:szCs w:val="12"/>
          <w:lang w:eastAsia="zh-CN"/>
        </w:rPr>
      </w:pPr>
    </w:p>
    <w:p w14:paraId="77D169A1">
      <w:pPr>
        <w:pStyle w:val="16"/>
        <w:tabs>
          <w:tab w:val="left" w:pos="1661"/>
          <w:tab w:val="left" w:pos="2381"/>
          <w:tab w:val="left" w:pos="3101"/>
        </w:tabs>
        <w:spacing w:before="26"/>
        <w:ind w:left="440"/>
        <w:rPr>
          <w:lang w:eastAsia="zh-CN"/>
        </w:rPr>
      </w:pPr>
      <w:r>
        <w:rPr>
          <w:lang w:eastAsia="zh-CN"/>
        </w:rPr>
        <w:t>日期：</w:t>
      </w:r>
      <w:r>
        <w:rPr>
          <w:rFonts w:ascii="Times New Roman" w:hAnsi="Times New Roman" w:eastAsia="Times New Roman" w:cs="Times New Roman"/>
          <w:u w:val="single" w:color="000000"/>
          <w:lang w:eastAsia="zh-CN"/>
        </w:rPr>
        <w:tab/>
      </w:r>
      <w:r>
        <w:rPr>
          <w:lang w:eastAsia="zh-CN"/>
        </w:rPr>
        <w:t>年</w:t>
      </w:r>
      <w:r>
        <w:rPr>
          <w:rFonts w:ascii="Times New Roman" w:hAnsi="Times New Roman" w:eastAsia="Times New Roman" w:cs="Times New Roman"/>
          <w:u w:val="single" w:color="000000"/>
          <w:lang w:eastAsia="zh-CN"/>
        </w:rPr>
        <w:tab/>
      </w:r>
      <w:r>
        <w:rPr>
          <w:lang w:eastAsia="zh-CN"/>
        </w:rPr>
        <w:t>月</w:t>
      </w:r>
      <w:r>
        <w:rPr>
          <w:rFonts w:ascii="Times New Roman" w:hAnsi="Times New Roman" w:eastAsia="Times New Roman" w:cs="Times New Roman"/>
          <w:u w:val="single" w:color="000000"/>
          <w:lang w:eastAsia="zh-CN"/>
        </w:rPr>
        <w:tab/>
      </w:r>
      <w:r>
        <w:rPr>
          <w:lang w:eastAsia="zh-CN"/>
        </w:rPr>
        <w:t>日</w:t>
      </w:r>
    </w:p>
    <w:p w14:paraId="37CE32BC">
      <w:pPr>
        <w:rPr>
          <w:lang w:eastAsia="zh-CN"/>
        </w:rPr>
        <w:sectPr>
          <w:type w:val="continuous"/>
          <w:pgSz w:w="11910" w:h="16840"/>
          <w:pgMar w:top="1600" w:right="1020" w:bottom="280" w:left="1600" w:header="720" w:footer="720" w:gutter="0"/>
          <w:cols w:space="720" w:num="1"/>
        </w:sectPr>
      </w:pPr>
    </w:p>
    <w:p w14:paraId="3FBE0F02">
      <w:pPr>
        <w:spacing w:before="17" w:line="220" w:lineRule="atLeast"/>
        <w:rPr>
          <w:rFonts w:ascii="宋体" w:hAnsi="宋体" w:eastAsia="宋体" w:cs="宋体"/>
          <w:sz w:val="16"/>
          <w:szCs w:val="16"/>
          <w:lang w:eastAsia="zh-CN"/>
        </w:rPr>
      </w:pPr>
    </w:p>
    <w:p w14:paraId="795292E5">
      <w:pPr>
        <w:spacing w:line="220" w:lineRule="atLeast"/>
        <w:rPr>
          <w:rFonts w:ascii="宋体" w:hAnsi="宋体" w:eastAsia="宋体" w:cs="宋体"/>
          <w:sz w:val="16"/>
          <w:szCs w:val="16"/>
          <w:lang w:eastAsia="zh-CN"/>
        </w:rPr>
        <w:sectPr>
          <w:pgSz w:w="11910" w:h="16840"/>
          <w:pgMar w:top="1100" w:right="960" w:bottom="960" w:left="1560" w:header="878" w:footer="774" w:gutter="0"/>
          <w:cols w:space="720" w:num="1"/>
        </w:sectPr>
      </w:pPr>
    </w:p>
    <w:p w14:paraId="6FDA4CDB">
      <w:pPr>
        <w:pStyle w:val="16"/>
        <w:spacing w:before="26"/>
        <w:ind w:left="141"/>
        <w:rPr>
          <w:lang w:eastAsia="zh-CN"/>
        </w:rPr>
      </w:pPr>
      <w:bookmarkStart w:id="91" w:name="6_授权委托书（实质性格式）"/>
      <w:bookmarkEnd w:id="91"/>
      <w:r>
        <w:rPr>
          <w:rFonts w:ascii="Times New Roman" w:hAnsi="Times New Roman" w:eastAsia="Times New Roman" w:cs="Times New Roman"/>
          <w:lang w:eastAsia="zh-CN"/>
        </w:rPr>
        <w:t xml:space="preserve">6  </w:t>
      </w:r>
      <w:r>
        <w:rPr>
          <w:lang w:eastAsia="zh-CN"/>
        </w:rPr>
        <w:t>授权委托书（实质性格式）</w:t>
      </w:r>
    </w:p>
    <w:p w14:paraId="24C35C88">
      <w:pPr>
        <w:spacing w:before="11" w:line="460" w:lineRule="atLeast"/>
        <w:rPr>
          <w:rFonts w:ascii="宋体" w:hAnsi="宋体" w:eastAsia="宋体" w:cs="宋体"/>
          <w:sz w:val="35"/>
          <w:szCs w:val="35"/>
          <w:lang w:eastAsia="zh-CN"/>
        </w:rPr>
      </w:pPr>
      <w:r>
        <w:rPr>
          <w:lang w:eastAsia="zh-CN"/>
        </w:rPr>
        <w:br w:type="column"/>
      </w:r>
    </w:p>
    <w:p w14:paraId="75C18154">
      <w:pPr>
        <w:ind w:left="141"/>
        <w:rPr>
          <w:rFonts w:ascii="宋体" w:hAnsi="宋体" w:eastAsia="宋体" w:cs="宋体"/>
          <w:sz w:val="36"/>
          <w:szCs w:val="36"/>
          <w:lang w:eastAsia="zh-CN"/>
        </w:rPr>
      </w:pPr>
      <w:r>
        <w:rPr>
          <w:rFonts w:ascii="宋体" w:hAnsi="宋体" w:eastAsia="宋体" w:cs="宋体"/>
          <w:b/>
          <w:bCs/>
          <w:sz w:val="36"/>
          <w:szCs w:val="36"/>
          <w:lang w:eastAsia="zh-CN"/>
        </w:rPr>
        <w:t>授权委托书</w:t>
      </w:r>
    </w:p>
    <w:p w14:paraId="1B8B6F00">
      <w:pPr>
        <w:rPr>
          <w:rFonts w:ascii="宋体" w:hAnsi="宋体" w:eastAsia="宋体" w:cs="宋体"/>
          <w:sz w:val="36"/>
          <w:szCs w:val="36"/>
          <w:lang w:eastAsia="zh-CN"/>
        </w:rPr>
        <w:sectPr>
          <w:type w:val="continuous"/>
          <w:pgSz w:w="11910" w:h="16840"/>
          <w:pgMar w:top="1100" w:right="960" w:bottom="280" w:left="1560" w:header="720" w:footer="720" w:gutter="0"/>
          <w:cols w:equalWidth="0" w:num="2">
            <w:col w:w="3262" w:space="369"/>
            <w:col w:w="5759"/>
          </w:cols>
        </w:sectPr>
      </w:pPr>
    </w:p>
    <w:p w14:paraId="4F2E13AA">
      <w:pPr>
        <w:spacing w:before="4" w:line="220" w:lineRule="atLeast"/>
        <w:rPr>
          <w:rFonts w:ascii="宋体" w:hAnsi="宋体" w:eastAsia="宋体" w:cs="宋体"/>
          <w:sz w:val="16"/>
          <w:szCs w:val="16"/>
          <w:lang w:eastAsia="zh-CN"/>
        </w:rPr>
      </w:pPr>
    </w:p>
    <w:p w14:paraId="35B5313B">
      <w:pPr>
        <w:pStyle w:val="16"/>
        <w:tabs>
          <w:tab w:val="left" w:pos="1471"/>
          <w:tab w:val="left" w:pos="3052"/>
          <w:tab w:val="left" w:pos="9273"/>
        </w:tabs>
        <w:spacing w:before="26"/>
        <w:ind w:left="561"/>
        <w:rPr>
          <w:rFonts w:ascii="Times New Roman" w:hAnsi="Times New Roman" w:eastAsia="Times New Roman" w:cs="Times New Roman"/>
          <w:lang w:eastAsia="zh-CN"/>
        </w:rPr>
      </w:pPr>
      <w:r>
        <w:rPr>
          <w:lang w:eastAsia="zh-CN"/>
        </w:rPr>
        <w:t>本人</w:t>
      </w:r>
      <w:r>
        <w:rPr>
          <w:rFonts w:ascii="Times New Roman" w:hAnsi="Times New Roman" w:eastAsia="Times New Roman" w:cs="Times New Roman"/>
          <w:u w:val="single" w:color="000000"/>
          <w:lang w:eastAsia="zh-CN"/>
        </w:rPr>
        <w:tab/>
      </w:r>
      <w:r>
        <w:rPr>
          <w:u w:val="single" w:color="000000"/>
          <w:lang w:eastAsia="zh-CN"/>
        </w:rPr>
        <w:t>（</w:t>
      </w:r>
      <w:r>
        <w:rPr>
          <w:lang w:eastAsia="zh-CN"/>
        </w:rPr>
        <w:t>姓名</w:t>
      </w:r>
      <w:r>
        <w:rPr>
          <w:spacing w:val="-51"/>
          <w:lang w:eastAsia="zh-CN"/>
        </w:rPr>
        <w:t>）</w:t>
      </w:r>
      <w:r>
        <w:rPr>
          <w:lang w:eastAsia="zh-CN"/>
        </w:rPr>
        <w:t>系</w:t>
      </w:r>
      <w:r>
        <w:rPr>
          <w:rFonts w:ascii="Times New Roman" w:hAnsi="Times New Roman" w:eastAsia="Times New Roman" w:cs="Times New Roman"/>
          <w:u w:val="single" w:color="000000"/>
          <w:lang w:eastAsia="zh-CN"/>
        </w:rPr>
        <w:tab/>
      </w:r>
      <w:r>
        <w:rPr>
          <w:spacing w:val="-3"/>
          <w:u w:val="single" w:color="000000"/>
          <w:lang w:eastAsia="zh-CN"/>
        </w:rPr>
        <w:t>（</w:t>
      </w:r>
      <w:r>
        <w:rPr>
          <w:lang w:eastAsia="zh-CN"/>
        </w:rPr>
        <w:t>供应商名称</w:t>
      </w:r>
      <w:r>
        <w:rPr>
          <w:spacing w:val="-48"/>
          <w:lang w:eastAsia="zh-CN"/>
        </w:rPr>
        <w:t>）</w:t>
      </w:r>
      <w:r>
        <w:rPr>
          <w:lang w:eastAsia="zh-CN"/>
        </w:rPr>
        <w:t>的法定代表</w:t>
      </w:r>
      <w:r>
        <w:rPr>
          <w:spacing w:val="-51"/>
          <w:lang w:eastAsia="zh-CN"/>
        </w:rPr>
        <w:t>人</w:t>
      </w:r>
      <w:r>
        <w:rPr>
          <w:lang w:eastAsia="zh-CN"/>
        </w:rPr>
        <w:t>（单位负责人</w:t>
      </w:r>
      <w:r>
        <w:rPr>
          <w:spacing w:val="-51"/>
          <w:lang w:eastAsia="zh-CN"/>
        </w:rPr>
        <w:t>）</w:t>
      </w:r>
      <w:r>
        <w:rPr>
          <w:spacing w:val="-48"/>
          <w:lang w:eastAsia="zh-CN"/>
        </w:rPr>
        <w:t>，</w:t>
      </w:r>
      <w:r>
        <w:rPr>
          <w:lang w:eastAsia="zh-CN"/>
        </w:rPr>
        <w:t>现委托</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032E816C">
      <w:pPr>
        <w:pStyle w:val="16"/>
        <w:tabs>
          <w:tab w:val="left" w:pos="3175"/>
        </w:tabs>
        <w:spacing w:before="154" w:line="356" w:lineRule="auto"/>
        <w:ind w:right="123"/>
        <w:jc w:val="both"/>
        <w:rPr>
          <w:lang w:eastAsia="zh-CN"/>
        </w:rPr>
      </w:pPr>
      <w:r>
        <w:rPr>
          <w:lang w:eastAsia="zh-CN"/>
        </w:rPr>
        <w:t>（姓名）为我方代理人。代理人根据授权，以我方名义签署、澄清确认、提交、撤回、</w:t>
      </w:r>
      <w:r>
        <w:rPr>
          <w:spacing w:val="1"/>
          <w:lang w:eastAsia="zh-CN"/>
        </w:rPr>
        <w:t>修改</w:t>
      </w:r>
      <w:r>
        <w:rPr>
          <w:rFonts w:ascii="Times New Roman" w:hAnsi="Times New Roman" w:eastAsia="Times New Roman" w:cs="Times New Roman"/>
          <w:spacing w:val="1"/>
          <w:u w:val="single" w:color="000000"/>
          <w:lang w:eastAsia="zh-CN"/>
        </w:rPr>
        <w:tab/>
      </w:r>
      <w:r>
        <w:rPr>
          <w:spacing w:val="1"/>
          <w:lang w:eastAsia="zh-CN"/>
        </w:rPr>
        <w:t>（项目名称）响应文件和处理有关事宜，其法律后果由我</w:t>
      </w:r>
      <w:r>
        <w:rPr>
          <w:lang w:eastAsia="zh-CN"/>
        </w:rPr>
        <w:t>方承担。</w:t>
      </w:r>
    </w:p>
    <w:p w14:paraId="2A27CFAC">
      <w:pPr>
        <w:pStyle w:val="16"/>
        <w:spacing w:before="35" w:line="357" w:lineRule="auto"/>
        <w:ind w:left="561"/>
        <w:rPr>
          <w:lang w:eastAsia="zh-CN"/>
        </w:rPr>
      </w:pPr>
      <w:r>
        <w:rPr>
          <w:lang w:eastAsia="zh-CN"/>
        </w:rPr>
        <w:t>委托期限：自本授权委托书签署之日起至响应有效期届满之日止</w:t>
      </w:r>
      <w:r>
        <w:rPr>
          <w:rFonts w:hint="eastAsia"/>
          <w:lang w:eastAsia="zh-CN"/>
        </w:rPr>
        <w:t>。</w:t>
      </w:r>
    </w:p>
    <w:p w14:paraId="5456BF3E">
      <w:pPr>
        <w:pStyle w:val="16"/>
        <w:spacing w:before="35" w:line="357" w:lineRule="auto"/>
        <w:ind w:left="561"/>
        <w:rPr>
          <w:lang w:eastAsia="zh-CN"/>
        </w:rPr>
      </w:pPr>
      <w:r>
        <w:rPr>
          <w:lang w:eastAsia="zh-CN"/>
        </w:rPr>
        <w:t>代理人无转委托权。</w:t>
      </w:r>
    </w:p>
    <w:p w14:paraId="1EF3A27D">
      <w:pPr>
        <w:spacing w:before="9" w:line="200" w:lineRule="atLeast"/>
        <w:rPr>
          <w:rFonts w:ascii="宋体" w:hAnsi="宋体" w:eastAsia="宋体" w:cs="宋体"/>
          <w:sz w:val="15"/>
          <w:szCs w:val="15"/>
          <w:lang w:eastAsia="zh-CN"/>
        </w:rPr>
      </w:pPr>
    </w:p>
    <w:p w14:paraId="03AD5DA5">
      <w:pPr>
        <w:spacing w:line="240" w:lineRule="atLeast"/>
        <w:rPr>
          <w:rFonts w:ascii="宋体" w:hAnsi="宋体" w:eastAsia="宋体" w:cs="宋体"/>
          <w:sz w:val="18"/>
          <w:szCs w:val="18"/>
          <w:lang w:eastAsia="zh-CN"/>
        </w:rPr>
      </w:pPr>
    </w:p>
    <w:p w14:paraId="2CEE3A51">
      <w:pPr>
        <w:pStyle w:val="16"/>
        <w:tabs>
          <w:tab w:val="left" w:pos="1341"/>
          <w:tab w:val="left" w:pos="2061"/>
          <w:tab w:val="left" w:pos="2781"/>
          <w:tab w:val="left" w:pos="4761"/>
          <w:tab w:val="left" w:pos="5001"/>
          <w:tab w:val="left" w:pos="6681"/>
        </w:tabs>
        <w:spacing w:line="357" w:lineRule="auto"/>
        <w:ind w:left="141" w:right="2018"/>
        <w:rPr>
          <w:rFonts w:ascii="Times New Roman" w:hAnsi="Times New Roman" w:eastAsia="Times New Roman" w:cs="Times New Roman"/>
          <w:lang w:eastAsia="zh-CN"/>
        </w:rPr>
      </w:pPr>
      <w:r>
        <w:rPr>
          <w:lang w:eastAsia="zh-CN"/>
        </w:rPr>
        <w:t>供应商名称（加盖公章）：</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r>
        <w:rPr>
          <w:rFonts w:ascii="Times New Roman" w:hAnsi="Times New Roman" w:eastAsia="Times New Roman" w:cs="Times New Roman"/>
          <w:lang w:eastAsia="zh-CN"/>
        </w:rPr>
        <w:t xml:space="preserve"> </w:t>
      </w:r>
    </w:p>
    <w:p w14:paraId="4A3FF1D1">
      <w:pPr>
        <w:pStyle w:val="16"/>
        <w:tabs>
          <w:tab w:val="left" w:pos="1341"/>
          <w:tab w:val="left" w:pos="2061"/>
          <w:tab w:val="left" w:pos="2781"/>
          <w:tab w:val="left" w:pos="4761"/>
          <w:tab w:val="left" w:pos="5001"/>
          <w:tab w:val="left" w:pos="6681"/>
        </w:tabs>
        <w:spacing w:line="357" w:lineRule="auto"/>
        <w:ind w:left="141" w:right="2018"/>
        <w:rPr>
          <w:rFonts w:ascii="Times New Roman" w:hAnsi="Times New Roman" w:eastAsia="Times New Roman" w:cs="Times New Roman"/>
          <w:lang w:eastAsia="zh-CN"/>
        </w:rPr>
      </w:pPr>
      <w:r>
        <w:rPr>
          <w:lang w:eastAsia="zh-CN"/>
        </w:rPr>
        <w:t>法定代表人（单位负责人）（签字或盖章）：</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r>
        <w:rPr>
          <w:rFonts w:ascii="Times New Roman" w:hAnsi="Times New Roman" w:eastAsia="Times New Roman" w:cs="Times New Roman"/>
          <w:lang w:eastAsia="zh-CN"/>
        </w:rPr>
        <w:t xml:space="preserve"> </w:t>
      </w:r>
    </w:p>
    <w:p w14:paraId="122CC834">
      <w:pPr>
        <w:pStyle w:val="16"/>
        <w:tabs>
          <w:tab w:val="left" w:pos="1341"/>
          <w:tab w:val="left" w:pos="2061"/>
          <w:tab w:val="left" w:pos="2781"/>
          <w:tab w:val="left" w:pos="4761"/>
          <w:tab w:val="left" w:pos="5001"/>
          <w:tab w:val="left" w:pos="6681"/>
        </w:tabs>
        <w:spacing w:line="357" w:lineRule="auto"/>
        <w:ind w:left="141" w:right="2018"/>
        <w:rPr>
          <w:rFonts w:ascii="Times New Roman" w:hAnsi="Times New Roman" w:eastAsia="Times New Roman" w:cs="Times New Roman"/>
          <w:lang w:eastAsia="zh-CN"/>
        </w:rPr>
      </w:pPr>
      <w:r>
        <w:rPr>
          <w:lang w:eastAsia="zh-CN"/>
        </w:rPr>
        <w:t>委托代理人（签字或盖章）：</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r>
        <w:rPr>
          <w:rFonts w:ascii="Times New Roman" w:hAnsi="Times New Roman" w:eastAsia="Times New Roman" w:cs="Times New Roman"/>
          <w:u w:val="single" w:color="000000"/>
          <w:lang w:eastAsia="zh-CN"/>
        </w:rPr>
        <w:tab/>
      </w:r>
      <w:r>
        <w:rPr>
          <w:rFonts w:ascii="Times New Roman" w:hAnsi="Times New Roman" w:eastAsia="Times New Roman" w:cs="Times New Roman"/>
          <w:lang w:eastAsia="zh-CN"/>
        </w:rPr>
        <w:t xml:space="preserve">                            </w:t>
      </w:r>
    </w:p>
    <w:p w14:paraId="5B092E3C">
      <w:pPr>
        <w:pStyle w:val="16"/>
        <w:tabs>
          <w:tab w:val="left" w:pos="1341"/>
          <w:tab w:val="left" w:pos="2061"/>
          <w:tab w:val="left" w:pos="2781"/>
          <w:tab w:val="left" w:pos="4761"/>
          <w:tab w:val="left" w:pos="5001"/>
          <w:tab w:val="left" w:pos="6681"/>
        </w:tabs>
        <w:spacing w:line="357" w:lineRule="auto"/>
        <w:ind w:left="141" w:right="2018"/>
        <w:rPr>
          <w:lang w:eastAsia="zh-CN"/>
        </w:rPr>
      </w:pPr>
      <w:r>
        <w:rPr>
          <w:lang w:eastAsia="zh-CN"/>
        </w:rPr>
        <w:t>日期：</w:t>
      </w:r>
      <w:r>
        <w:rPr>
          <w:rFonts w:ascii="Times New Roman" w:hAnsi="Times New Roman" w:eastAsia="Times New Roman" w:cs="Times New Roman"/>
          <w:u w:val="single" w:color="000000"/>
          <w:lang w:eastAsia="zh-CN"/>
        </w:rPr>
        <w:tab/>
      </w:r>
      <w:r>
        <w:rPr>
          <w:lang w:eastAsia="zh-CN"/>
        </w:rPr>
        <w:t>年</w:t>
      </w:r>
      <w:r>
        <w:rPr>
          <w:rFonts w:ascii="Times New Roman" w:hAnsi="Times New Roman" w:eastAsia="Times New Roman" w:cs="Times New Roman"/>
          <w:u w:val="single" w:color="000000"/>
          <w:lang w:eastAsia="zh-CN"/>
        </w:rPr>
        <w:tab/>
      </w:r>
      <w:r>
        <w:rPr>
          <w:lang w:eastAsia="zh-CN"/>
        </w:rPr>
        <w:t>月</w:t>
      </w:r>
      <w:r>
        <w:rPr>
          <w:rFonts w:ascii="Times New Roman" w:hAnsi="Times New Roman" w:eastAsia="Times New Roman" w:cs="Times New Roman"/>
          <w:u w:val="single" w:color="000000"/>
          <w:lang w:eastAsia="zh-CN"/>
        </w:rPr>
        <w:tab/>
      </w:r>
      <w:r>
        <w:rPr>
          <w:lang w:eastAsia="zh-CN"/>
        </w:rPr>
        <w:t>日</w:t>
      </w:r>
    </w:p>
    <w:p w14:paraId="0A3F883F">
      <w:pPr>
        <w:spacing w:before="7" w:line="200" w:lineRule="atLeast"/>
        <w:rPr>
          <w:rFonts w:ascii="宋体" w:hAnsi="宋体" w:eastAsia="宋体" w:cs="宋体"/>
          <w:sz w:val="15"/>
          <w:szCs w:val="15"/>
          <w:lang w:eastAsia="zh-CN"/>
        </w:rPr>
      </w:pPr>
    </w:p>
    <w:p w14:paraId="425A8133">
      <w:pPr>
        <w:spacing w:line="240" w:lineRule="atLeast"/>
        <w:rPr>
          <w:rFonts w:ascii="宋体" w:hAnsi="宋体" w:eastAsia="宋体" w:cs="宋体"/>
          <w:sz w:val="18"/>
          <w:szCs w:val="18"/>
          <w:lang w:eastAsia="zh-CN"/>
        </w:rPr>
      </w:pPr>
    </w:p>
    <w:p w14:paraId="251B50BB">
      <w:pPr>
        <w:pStyle w:val="7"/>
        <w:ind w:left="141"/>
        <w:rPr>
          <w:b w:val="0"/>
          <w:bCs w:val="0"/>
          <w:lang w:eastAsia="zh-CN"/>
        </w:rPr>
      </w:pPr>
      <w:r>
        <w:rPr>
          <w:lang w:eastAsia="zh-CN"/>
        </w:rPr>
        <w:t>附：法定代表人（单位负责人）及委托代理人身份证明文件复印件：</w:t>
      </w:r>
    </w:p>
    <w:p w14:paraId="23F4C930">
      <w:pPr>
        <w:spacing w:line="240" w:lineRule="atLeast"/>
        <w:rPr>
          <w:rFonts w:ascii="宋体" w:hAnsi="宋体" w:eastAsia="宋体" w:cs="宋体"/>
          <w:sz w:val="18"/>
          <w:szCs w:val="18"/>
          <w:lang w:eastAsia="zh-CN"/>
        </w:rPr>
      </w:pPr>
    </w:p>
    <w:p w14:paraId="00D6F335">
      <w:pPr>
        <w:spacing w:line="240" w:lineRule="atLeast"/>
        <w:rPr>
          <w:rFonts w:ascii="宋体" w:hAnsi="宋体" w:eastAsia="宋体" w:cs="宋体"/>
          <w:sz w:val="18"/>
          <w:szCs w:val="18"/>
          <w:lang w:eastAsia="zh-CN"/>
        </w:rPr>
      </w:pPr>
    </w:p>
    <w:p w14:paraId="513CF7A4">
      <w:pPr>
        <w:spacing w:line="240" w:lineRule="atLeast"/>
        <w:rPr>
          <w:rFonts w:ascii="宋体" w:hAnsi="宋体" w:eastAsia="宋体" w:cs="宋体"/>
          <w:sz w:val="18"/>
          <w:szCs w:val="18"/>
          <w:lang w:eastAsia="zh-CN"/>
        </w:rPr>
      </w:pPr>
    </w:p>
    <w:p w14:paraId="2AF5420C">
      <w:pPr>
        <w:spacing w:line="240" w:lineRule="atLeast"/>
        <w:rPr>
          <w:rFonts w:ascii="宋体" w:hAnsi="宋体" w:eastAsia="宋体" w:cs="宋体"/>
          <w:sz w:val="18"/>
          <w:szCs w:val="18"/>
          <w:lang w:eastAsia="zh-CN"/>
        </w:rPr>
      </w:pPr>
    </w:p>
    <w:p w14:paraId="1DF381C8">
      <w:pPr>
        <w:spacing w:line="240" w:lineRule="atLeast"/>
        <w:rPr>
          <w:rFonts w:ascii="宋体" w:hAnsi="宋体" w:eastAsia="宋体" w:cs="宋体"/>
          <w:sz w:val="18"/>
          <w:szCs w:val="18"/>
          <w:lang w:eastAsia="zh-CN"/>
        </w:rPr>
      </w:pPr>
    </w:p>
    <w:p w14:paraId="21C68AB5">
      <w:pPr>
        <w:spacing w:line="240" w:lineRule="atLeast"/>
        <w:rPr>
          <w:rFonts w:ascii="宋体" w:hAnsi="宋体" w:eastAsia="宋体" w:cs="宋体"/>
          <w:sz w:val="18"/>
          <w:szCs w:val="18"/>
          <w:lang w:eastAsia="zh-CN"/>
        </w:rPr>
      </w:pPr>
    </w:p>
    <w:p w14:paraId="58C40C4E">
      <w:pPr>
        <w:spacing w:line="240" w:lineRule="atLeast"/>
        <w:rPr>
          <w:rFonts w:ascii="宋体" w:hAnsi="宋体" w:eastAsia="宋体" w:cs="宋体"/>
          <w:sz w:val="18"/>
          <w:szCs w:val="18"/>
          <w:lang w:eastAsia="zh-CN"/>
        </w:rPr>
      </w:pPr>
    </w:p>
    <w:p w14:paraId="74190245">
      <w:pPr>
        <w:spacing w:line="240" w:lineRule="atLeast"/>
        <w:rPr>
          <w:rFonts w:ascii="宋体" w:hAnsi="宋体" w:eastAsia="宋体" w:cs="宋体"/>
          <w:sz w:val="18"/>
          <w:szCs w:val="18"/>
          <w:lang w:eastAsia="zh-CN"/>
        </w:rPr>
      </w:pPr>
    </w:p>
    <w:p w14:paraId="7E790D85">
      <w:pPr>
        <w:spacing w:before="5" w:line="300" w:lineRule="atLeast"/>
        <w:rPr>
          <w:rFonts w:ascii="宋体" w:hAnsi="宋体" w:eastAsia="宋体" w:cs="宋体"/>
          <w:lang w:eastAsia="zh-CN"/>
        </w:rPr>
      </w:pPr>
    </w:p>
    <w:p w14:paraId="05089C49">
      <w:pPr>
        <w:pStyle w:val="16"/>
        <w:spacing w:line="350" w:lineRule="auto"/>
        <w:ind w:left="141"/>
        <w:rPr>
          <w:lang w:eastAsia="zh-CN"/>
        </w:rPr>
      </w:pPr>
      <w:r>
        <w:rPr>
          <w:lang w:eastAsia="zh-CN"/>
        </w:rPr>
        <w:t>说明：</w:t>
      </w:r>
    </w:p>
    <w:p w14:paraId="36603E77">
      <w:pPr>
        <w:pStyle w:val="16"/>
        <w:spacing w:line="350" w:lineRule="auto"/>
        <w:ind w:left="0"/>
        <w:rPr>
          <w:lang w:eastAsia="zh-CN"/>
        </w:rPr>
      </w:pPr>
      <w:r>
        <w:rPr>
          <w:rFonts w:hint="eastAsia"/>
          <w:lang w:eastAsia="zh-CN"/>
        </w:rPr>
        <w:t>1.</w:t>
      </w:r>
      <w:r>
        <w:rPr>
          <w:lang w:eastAsia="zh-CN"/>
        </w:rPr>
        <w:t>若供应商为事业单位或其他组织或分支机构，则法定代表人（单位负责人）处的签署人可为单位负责人。</w:t>
      </w:r>
    </w:p>
    <w:p w14:paraId="25491993">
      <w:pPr>
        <w:pStyle w:val="16"/>
        <w:spacing w:line="350" w:lineRule="auto"/>
        <w:ind w:left="0"/>
        <w:rPr>
          <w:lang w:eastAsia="zh-CN"/>
        </w:rPr>
      </w:pPr>
      <w:r>
        <w:rPr>
          <w:rFonts w:hint="eastAsia"/>
          <w:lang w:eastAsia="zh-CN"/>
        </w:rPr>
        <w:t>2.</w:t>
      </w:r>
      <w:r>
        <w:rPr>
          <w:lang w:eastAsia="zh-CN"/>
        </w:rPr>
        <w:t>若响应文件中签字之处均为法定代表人（单位负责人）本人签署，则可不提供本《授权委托书</w:t>
      </w:r>
      <w:r>
        <w:rPr>
          <w:spacing w:val="-34"/>
          <w:lang w:eastAsia="zh-CN"/>
        </w:rPr>
        <w:t>》，</w:t>
      </w:r>
      <w:r>
        <w:rPr>
          <w:lang w:eastAsia="zh-CN"/>
        </w:rPr>
        <w:t>但须提</w:t>
      </w:r>
      <w:r>
        <w:rPr>
          <w:spacing w:val="-32"/>
          <w:lang w:eastAsia="zh-CN"/>
        </w:rPr>
        <w:t>供</w:t>
      </w:r>
      <w:r>
        <w:rPr>
          <w:lang w:eastAsia="zh-CN"/>
        </w:rPr>
        <w:t>《法定代表</w:t>
      </w:r>
      <w:r>
        <w:rPr>
          <w:spacing w:val="-32"/>
          <w:lang w:eastAsia="zh-CN"/>
        </w:rPr>
        <w:t>人</w:t>
      </w:r>
      <w:r>
        <w:rPr>
          <w:spacing w:val="-3"/>
          <w:lang w:eastAsia="zh-CN"/>
        </w:rPr>
        <w:t>（</w:t>
      </w:r>
      <w:r>
        <w:rPr>
          <w:lang w:eastAsia="zh-CN"/>
        </w:rPr>
        <w:t>单位负责人</w:t>
      </w:r>
      <w:r>
        <w:rPr>
          <w:spacing w:val="-32"/>
          <w:lang w:eastAsia="zh-CN"/>
        </w:rPr>
        <w:t>）</w:t>
      </w:r>
      <w:r>
        <w:rPr>
          <w:lang w:eastAsia="zh-CN"/>
        </w:rPr>
        <w:t>身份证</w:t>
      </w:r>
      <w:r>
        <w:rPr>
          <w:spacing w:val="-1"/>
          <w:lang w:eastAsia="zh-CN"/>
        </w:rPr>
        <w:t>明</w:t>
      </w:r>
      <w:r>
        <w:rPr>
          <w:spacing w:val="-34"/>
          <w:lang w:eastAsia="zh-CN"/>
        </w:rPr>
        <w:t>》</w:t>
      </w:r>
      <w:r>
        <w:rPr>
          <w:spacing w:val="-32"/>
          <w:lang w:eastAsia="zh-CN"/>
        </w:rPr>
        <w:t>；</w:t>
      </w:r>
      <w:r>
        <w:rPr>
          <w:lang w:eastAsia="zh-CN"/>
        </w:rPr>
        <w:t>否则</w:t>
      </w:r>
      <w:r>
        <w:rPr>
          <w:spacing w:val="-34"/>
          <w:lang w:eastAsia="zh-CN"/>
        </w:rPr>
        <w:t>，</w:t>
      </w:r>
      <w:r>
        <w:rPr>
          <w:lang w:eastAsia="zh-CN"/>
        </w:rPr>
        <w:t>不需要提</w:t>
      </w:r>
      <w:r>
        <w:rPr>
          <w:spacing w:val="-27"/>
          <w:lang w:eastAsia="zh-CN"/>
        </w:rPr>
        <w:t>供</w:t>
      </w:r>
      <w:r>
        <w:rPr>
          <w:spacing w:val="-3"/>
          <w:lang w:eastAsia="zh-CN"/>
        </w:rPr>
        <w:t>《</w:t>
      </w:r>
      <w:r>
        <w:rPr>
          <w:lang w:eastAsia="zh-CN"/>
        </w:rPr>
        <w:t>法定代表人（单位负责人）身份证明》。</w:t>
      </w:r>
    </w:p>
    <w:p w14:paraId="0066D4AD">
      <w:pPr>
        <w:pStyle w:val="16"/>
        <w:spacing w:line="350" w:lineRule="auto"/>
        <w:ind w:left="0"/>
        <w:rPr>
          <w:lang w:eastAsia="zh-CN"/>
        </w:rPr>
      </w:pPr>
      <w:r>
        <w:rPr>
          <w:rFonts w:hint="eastAsia"/>
          <w:lang w:eastAsia="zh-CN"/>
        </w:rPr>
        <w:t>3.</w:t>
      </w:r>
      <w:r>
        <w:rPr>
          <w:lang w:eastAsia="zh-CN"/>
        </w:rPr>
        <w:t>供应商为自然人的情形，可不提供本《授权委托书》。</w:t>
      </w:r>
    </w:p>
    <w:p w14:paraId="03F9B423">
      <w:pPr>
        <w:pStyle w:val="16"/>
        <w:spacing w:before="11" w:line="347" w:lineRule="auto"/>
        <w:ind w:left="0" w:right="173"/>
        <w:jc w:val="both"/>
        <w:rPr>
          <w:lang w:eastAsia="zh-CN"/>
        </w:rPr>
      </w:pPr>
      <w:r>
        <w:rPr>
          <w:rFonts w:hint="eastAsia"/>
          <w:lang w:eastAsia="zh-CN"/>
        </w:rPr>
        <w:t>4.</w:t>
      </w:r>
      <w:r>
        <w:rPr>
          <w:lang w:eastAsia="zh-CN"/>
        </w:rPr>
        <w:t>供应商应随本《授权委托书》同时提供法定代表人（单位负责人）及委托代理人的有 效的身份证或护照等身份证明文件复印件。提供身份证的，应同时提供身份证</w:t>
      </w:r>
      <w:r>
        <w:rPr>
          <w:rFonts w:cs="宋体"/>
          <w:b/>
          <w:bCs/>
          <w:w w:val="95"/>
          <w:lang w:eastAsia="zh-CN"/>
        </w:rPr>
        <w:t>双</w:t>
      </w:r>
      <w:r>
        <w:rPr>
          <w:rFonts w:cs="宋体"/>
          <w:b/>
          <w:bCs/>
          <w:spacing w:val="1"/>
          <w:w w:val="95"/>
          <w:lang w:eastAsia="zh-CN"/>
        </w:rPr>
        <w:t>面</w:t>
      </w:r>
      <w:r>
        <w:rPr>
          <w:rFonts w:cs="宋体"/>
          <w:b/>
          <w:bCs/>
          <w:w w:val="95"/>
          <w:lang w:eastAsia="zh-CN"/>
        </w:rPr>
        <w:t>复印</w:t>
      </w:r>
      <w:r>
        <w:rPr>
          <w:rFonts w:cs="宋体"/>
          <w:b/>
          <w:bCs/>
          <w:lang w:eastAsia="zh-CN"/>
        </w:rPr>
        <w:t>件</w:t>
      </w:r>
      <w:r>
        <w:rPr>
          <w:lang w:eastAsia="zh-CN"/>
        </w:rPr>
        <w:t>。</w:t>
      </w:r>
    </w:p>
    <w:p w14:paraId="1D805A8A">
      <w:pPr>
        <w:spacing w:line="347" w:lineRule="auto"/>
        <w:jc w:val="both"/>
        <w:rPr>
          <w:lang w:eastAsia="zh-CN"/>
        </w:rPr>
        <w:sectPr>
          <w:type w:val="continuous"/>
          <w:pgSz w:w="11910" w:h="16840"/>
          <w:pgMar w:top="1100" w:right="960" w:bottom="280" w:left="1560" w:header="720" w:footer="720" w:gutter="0"/>
          <w:cols w:space="720" w:num="1"/>
        </w:sectPr>
      </w:pPr>
    </w:p>
    <w:p w14:paraId="601E2E58">
      <w:pPr>
        <w:spacing w:before="14" w:line="240" w:lineRule="atLeast"/>
        <w:rPr>
          <w:rFonts w:ascii="宋体" w:hAnsi="宋体" w:eastAsia="宋体" w:cs="宋体"/>
          <w:sz w:val="18"/>
          <w:szCs w:val="18"/>
          <w:lang w:eastAsia="zh-CN"/>
        </w:rPr>
      </w:pPr>
    </w:p>
    <w:p w14:paraId="00E4C133">
      <w:pPr>
        <w:spacing w:line="460" w:lineRule="exact"/>
        <w:ind w:firstLine="1454" w:firstLineChars="400"/>
        <w:rPr>
          <w:rFonts w:ascii="宋体" w:hAnsi="宋体" w:eastAsia="宋体" w:cs="宋体"/>
          <w:sz w:val="36"/>
          <w:szCs w:val="36"/>
          <w:lang w:eastAsia="zh-CN"/>
        </w:rPr>
      </w:pPr>
      <w:r>
        <w:rPr>
          <w:rFonts w:ascii="宋体" w:hAnsi="宋体" w:eastAsia="宋体" w:cs="宋体"/>
          <w:b/>
          <w:bCs/>
          <w:spacing w:val="1"/>
          <w:sz w:val="36"/>
          <w:szCs w:val="36"/>
          <w:lang w:eastAsia="zh-CN"/>
        </w:rPr>
        <w:t>法定代表人（单位负责人）身份证明</w:t>
      </w:r>
    </w:p>
    <w:p w14:paraId="62D46770">
      <w:pPr>
        <w:pStyle w:val="16"/>
        <w:tabs>
          <w:tab w:val="left" w:pos="2901"/>
        </w:tabs>
        <w:spacing w:before="153" w:line="610" w:lineRule="atLeast"/>
        <w:ind w:left="621" w:right="3563" w:hanging="480"/>
        <w:rPr>
          <w:lang w:eastAsia="zh-CN"/>
        </w:rPr>
      </w:pPr>
      <w:r>
        <w:rPr>
          <w:spacing w:val="-1"/>
          <w:lang w:eastAsia="zh-CN"/>
        </w:rPr>
        <w:t>致：</w:t>
      </w:r>
      <w:r>
        <w:rPr>
          <w:rFonts w:hint="eastAsia"/>
          <w:spacing w:val="-1"/>
          <w:u w:val="single"/>
          <w:lang w:eastAsia="zh-CN"/>
        </w:rPr>
        <w:t xml:space="preserve"> </w:t>
      </w:r>
      <w:r>
        <w:rPr>
          <w:rFonts w:ascii="Times New Roman" w:hAnsi="Times New Roman" w:eastAsia="Times New Roman" w:cs="Times New Roman"/>
          <w:spacing w:val="-1"/>
          <w:u w:val="single" w:color="000000"/>
          <w:lang w:eastAsia="zh-CN"/>
        </w:rPr>
        <w:tab/>
      </w:r>
      <w:r>
        <w:rPr>
          <w:lang w:eastAsia="zh-CN"/>
        </w:rPr>
        <w:t>（采购人或采购代理机构）</w:t>
      </w:r>
      <w:r>
        <w:rPr>
          <w:spacing w:val="21"/>
          <w:lang w:eastAsia="zh-CN"/>
        </w:rPr>
        <w:t xml:space="preserve"> </w:t>
      </w:r>
      <w:r>
        <w:rPr>
          <w:lang w:eastAsia="zh-CN"/>
        </w:rPr>
        <w:t>兹证明，</w:t>
      </w:r>
    </w:p>
    <w:p w14:paraId="09913073">
      <w:pPr>
        <w:pStyle w:val="16"/>
        <w:tabs>
          <w:tab w:val="left" w:pos="1341"/>
          <w:tab w:val="left" w:pos="2541"/>
          <w:tab w:val="left" w:pos="3741"/>
          <w:tab w:val="left" w:pos="5001"/>
        </w:tabs>
        <w:spacing w:before="142"/>
        <w:ind w:left="141"/>
        <w:rPr>
          <w:rFonts w:ascii="Times New Roman" w:hAnsi="Times New Roman" w:eastAsia="Times New Roman" w:cs="Times New Roman"/>
          <w:lang w:eastAsia="zh-CN"/>
        </w:rPr>
      </w:pPr>
      <w:r>
        <w:rPr>
          <w:lang w:eastAsia="zh-CN"/>
        </w:rPr>
        <w:t>姓名：</w:t>
      </w:r>
      <w:r>
        <w:rPr>
          <w:rFonts w:ascii="Times New Roman" w:hAnsi="Times New Roman" w:eastAsia="Times New Roman" w:cs="Times New Roman"/>
          <w:u w:val="single" w:color="000000"/>
          <w:lang w:eastAsia="zh-CN"/>
        </w:rPr>
        <w:tab/>
      </w:r>
      <w:r>
        <w:rPr>
          <w:lang w:eastAsia="zh-CN"/>
        </w:rPr>
        <w:t>性别：</w:t>
      </w:r>
      <w:r>
        <w:rPr>
          <w:rFonts w:ascii="Times New Roman" w:hAnsi="Times New Roman" w:eastAsia="Times New Roman" w:cs="Times New Roman"/>
          <w:u w:val="single" w:color="000000"/>
          <w:lang w:eastAsia="zh-CN"/>
        </w:rPr>
        <w:tab/>
      </w:r>
      <w:r>
        <w:rPr>
          <w:lang w:eastAsia="zh-CN"/>
        </w:rPr>
        <w:t>年龄：</w:t>
      </w:r>
      <w:r>
        <w:rPr>
          <w:rFonts w:ascii="Times New Roman" w:hAnsi="Times New Roman" w:eastAsia="Times New Roman" w:cs="Times New Roman"/>
          <w:u w:val="single" w:color="000000"/>
          <w:lang w:eastAsia="zh-CN"/>
        </w:rPr>
        <w:tab/>
      </w:r>
      <w:r>
        <w:rPr>
          <w:lang w:eastAsia="zh-CN"/>
        </w:rPr>
        <w:t>职务：</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21FC54EA">
      <w:pPr>
        <w:spacing w:before="10" w:line="160" w:lineRule="atLeast"/>
        <w:rPr>
          <w:rFonts w:ascii="Times New Roman" w:hAnsi="Times New Roman" w:eastAsia="Times New Roman" w:cs="Times New Roman"/>
          <w:sz w:val="13"/>
          <w:szCs w:val="13"/>
          <w:lang w:eastAsia="zh-CN"/>
        </w:rPr>
      </w:pPr>
    </w:p>
    <w:p w14:paraId="68526421">
      <w:pPr>
        <w:spacing w:line="200" w:lineRule="atLeast"/>
        <w:rPr>
          <w:rFonts w:ascii="Times New Roman" w:hAnsi="Times New Roman" w:eastAsia="Times New Roman" w:cs="Times New Roman"/>
          <w:sz w:val="17"/>
          <w:szCs w:val="17"/>
          <w:lang w:eastAsia="zh-CN"/>
        </w:rPr>
      </w:pPr>
    </w:p>
    <w:p w14:paraId="3BD83F00">
      <w:pPr>
        <w:spacing w:line="200" w:lineRule="atLeast"/>
        <w:rPr>
          <w:rFonts w:ascii="Times New Roman" w:hAnsi="Times New Roman" w:eastAsia="Times New Roman" w:cs="Times New Roman"/>
          <w:sz w:val="17"/>
          <w:szCs w:val="17"/>
          <w:lang w:eastAsia="zh-CN"/>
        </w:rPr>
      </w:pPr>
    </w:p>
    <w:p w14:paraId="71F5A3E3">
      <w:pPr>
        <w:pStyle w:val="16"/>
        <w:tabs>
          <w:tab w:val="left" w:pos="1581"/>
        </w:tabs>
        <w:spacing w:before="26"/>
        <w:ind w:left="141"/>
        <w:rPr>
          <w:lang w:eastAsia="zh-CN"/>
        </w:rPr>
      </w:pPr>
      <w:r>
        <w:rPr>
          <w:lang w:eastAsia="zh-CN"/>
        </w:rPr>
        <w:t>系</w:t>
      </w:r>
      <w:r>
        <w:rPr>
          <w:rFonts w:ascii="Times New Roman" w:hAnsi="Times New Roman" w:eastAsia="Times New Roman" w:cs="Times New Roman"/>
          <w:u w:val="single" w:color="000000"/>
          <w:lang w:eastAsia="zh-CN"/>
        </w:rPr>
        <w:tab/>
      </w:r>
      <w:r>
        <w:rPr>
          <w:lang w:eastAsia="zh-CN"/>
        </w:rPr>
        <w:t>（供应商名称）的法定代表人（单位负责人）。</w:t>
      </w:r>
    </w:p>
    <w:p w14:paraId="779D20D7">
      <w:pPr>
        <w:spacing w:line="240" w:lineRule="atLeast"/>
        <w:rPr>
          <w:rFonts w:ascii="宋体" w:hAnsi="宋体" w:eastAsia="宋体" w:cs="宋体"/>
          <w:sz w:val="18"/>
          <w:szCs w:val="18"/>
          <w:lang w:eastAsia="zh-CN"/>
        </w:rPr>
      </w:pPr>
    </w:p>
    <w:p w14:paraId="6201CF2A">
      <w:pPr>
        <w:spacing w:line="240" w:lineRule="atLeast"/>
        <w:rPr>
          <w:rFonts w:ascii="宋体" w:hAnsi="宋体" w:eastAsia="宋体" w:cs="宋体"/>
          <w:sz w:val="18"/>
          <w:szCs w:val="18"/>
          <w:lang w:eastAsia="zh-CN"/>
        </w:rPr>
      </w:pPr>
    </w:p>
    <w:p w14:paraId="7A757038">
      <w:pPr>
        <w:spacing w:line="240" w:lineRule="atLeast"/>
        <w:rPr>
          <w:rFonts w:ascii="宋体" w:hAnsi="宋体" w:eastAsia="宋体" w:cs="宋体"/>
          <w:sz w:val="18"/>
          <w:szCs w:val="18"/>
          <w:lang w:eastAsia="zh-CN"/>
        </w:rPr>
      </w:pPr>
    </w:p>
    <w:p w14:paraId="065F1F1D">
      <w:pPr>
        <w:spacing w:before="3" w:line="300" w:lineRule="atLeast"/>
        <w:rPr>
          <w:rFonts w:ascii="宋体" w:hAnsi="宋体" w:eastAsia="宋体" w:cs="宋体"/>
          <w:lang w:eastAsia="zh-CN"/>
        </w:rPr>
      </w:pPr>
    </w:p>
    <w:p w14:paraId="0A395E4D">
      <w:pPr>
        <w:pStyle w:val="7"/>
        <w:ind w:left="141"/>
        <w:rPr>
          <w:b w:val="0"/>
          <w:bCs w:val="0"/>
          <w:lang w:eastAsia="zh-CN"/>
        </w:rPr>
      </w:pPr>
      <w:r>
        <w:rPr>
          <w:lang w:eastAsia="zh-CN"/>
        </w:rPr>
        <w:t>附：法定代表人（单位负责人）身份证或护照等身份证明文件复印件：</w:t>
      </w:r>
    </w:p>
    <w:p w14:paraId="55E35D61">
      <w:pPr>
        <w:spacing w:line="240" w:lineRule="atLeast"/>
        <w:rPr>
          <w:rFonts w:ascii="宋体" w:hAnsi="宋体" w:eastAsia="宋体" w:cs="宋体"/>
          <w:sz w:val="18"/>
          <w:szCs w:val="18"/>
          <w:lang w:eastAsia="zh-CN"/>
        </w:rPr>
      </w:pPr>
    </w:p>
    <w:p w14:paraId="0E822EEE">
      <w:pPr>
        <w:spacing w:line="240" w:lineRule="atLeast"/>
        <w:rPr>
          <w:rFonts w:ascii="宋体" w:hAnsi="宋体" w:eastAsia="宋体" w:cs="宋体"/>
          <w:sz w:val="18"/>
          <w:szCs w:val="18"/>
          <w:lang w:eastAsia="zh-CN"/>
        </w:rPr>
      </w:pPr>
    </w:p>
    <w:p w14:paraId="334F0806">
      <w:pPr>
        <w:spacing w:line="240" w:lineRule="atLeast"/>
        <w:rPr>
          <w:rFonts w:ascii="宋体" w:hAnsi="宋体" w:eastAsia="宋体" w:cs="宋体"/>
          <w:sz w:val="18"/>
          <w:szCs w:val="18"/>
          <w:lang w:eastAsia="zh-CN"/>
        </w:rPr>
      </w:pPr>
    </w:p>
    <w:p w14:paraId="79F3A46B">
      <w:pPr>
        <w:spacing w:line="240" w:lineRule="atLeast"/>
        <w:rPr>
          <w:rFonts w:ascii="宋体" w:hAnsi="宋体" w:eastAsia="宋体" w:cs="宋体"/>
          <w:sz w:val="18"/>
          <w:szCs w:val="18"/>
          <w:lang w:eastAsia="zh-CN"/>
        </w:rPr>
      </w:pPr>
    </w:p>
    <w:p w14:paraId="12F79FB3">
      <w:pPr>
        <w:spacing w:before="12" w:line="260" w:lineRule="atLeast"/>
        <w:rPr>
          <w:rFonts w:ascii="宋体" w:hAnsi="宋体" w:eastAsia="宋体" w:cs="宋体"/>
          <w:sz w:val="19"/>
          <w:szCs w:val="19"/>
          <w:lang w:eastAsia="zh-CN"/>
        </w:rPr>
      </w:pPr>
    </w:p>
    <w:p w14:paraId="40B64F33">
      <w:pPr>
        <w:pStyle w:val="16"/>
        <w:tabs>
          <w:tab w:val="left" w:pos="1341"/>
          <w:tab w:val="left" w:pos="2061"/>
          <w:tab w:val="left" w:pos="2781"/>
          <w:tab w:val="left" w:pos="3801"/>
          <w:tab w:val="left" w:pos="5649"/>
        </w:tabs>
        <w:spacing w:line="357" w:lineRule="auto"/>
        <w:ind w:left="141" w:right="3695"/>
        <w:rPr>
          <w:rFonts w:ascii="Times New Roman" w:hAnsi="Times New Roman" w:eastAsia="Times New Roman" w:cs="Times New Roman"/>
          <w:lang w:eastAsia="zh-CN"/>
        </w:rPr>
      </w:pPr>
      <w:r>
        <w:rPr>
          <w:lang w:eastAsia="zh-CN"/>
        </w:rPr>
        <w:t>供应商名称（加盖公章）：</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r>
        <w:rPr>
          <w:rFonts w:ascii="Times New Roman" w:hAnsi="Times New Roman" w:eastAsia="Times New Roman" w:cs="Times New Roman"/>
          <w:lang w:eastAsia="zh-CN"/>
        </w:rPr>
        <w:t xml:space="preserve"> </w:t>
      </w:r>
    </w:p>
    <w:p w14:paraId="2D0921B5">
      <w:pPr>
        <w:pStyle w:val="16"/>
        <w:tabs>
          <w:tab w:val="left" w:pos="1341"/>
          <w:tab w:val="left" w:pos="2061"/>
          <w:tab w:val="left" w:pos="2781"/>
          <w:tab w:val="left" w:pos="3801"/>
          <w:tab w:val="left" w:pos="5649"/>
        </w:tabs>
        <w:spacing w:line="357" w:lineRule="auto"/>
        <w:ind w:left="141" w:right="3695"/>
        <w:rPr>
          <w:lang w:eastAsia="zh-CN"/>
        </w:rPr>
      </w:pPr>
      <w:r>
        <w:rPr>
          <w:spacing w:val="-4"/>
          <w:lang w:eastAsia="zh-CN"/>
        </w:rPr>
        <w:t>法定代表人（单位负责人）（签字或盖章）：</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r>
        <w:rPr>
          <w:rFonts w:ascii="Times New Roman" w:hAnsi="Times New Roman" w:eastAsia="Times New Roman" w:cs="Times New Roman"/>
          <w:spacing w:val="23"/>
          <w:lang w:eastAsia="zh-CN"/>
        </w:rPr>
        <w:t xml:space="preserve"> </w:t>
      </w:r>
      <w:r>
        <w:rPr>
          <w:lang w:eastAsia="zh-CN"/>
        </w:rPr>
        <w:t>日期：</w:t>
      </w:r>
      <w:r>
        <w:rPr>
          <w:rFonts w:ascii="Times New Roman" w:hAnsi="Times New Roman" w:eastAsia="Times New Roman" w:cs="Times New Roman"/>
          <w:u w:val="single" w:color="000000"/>
          <w:lang w:eastAsia="zh-CN"/>
        </w:rPr>
        <w:tab/>
      </w:r>
      <w:r>
        <w:rPr>
          <w:lang w:eastAsia="zh-CN"/>
        </w:rPr>
        <w:t>年</w:t>
      </w:r>
      <w:r>
        <w:rPr>
          <w:rFonts w:ascii="Times New Roman" w:hAnsi="Times New Roman" w:eastAsia="Times New Roman" w:cs="Times New Roman"/>
          <w:u w:val="single" w:color="000000"/>
          <w:lang w:eastAsia="zh-CN"/>
        </w:rPr>
        <w:tab/>
      </w:r>
      <w:r>
        <w:rPr>
          <w:lang w:eastAsia="zh-CN"/>
        </w:rPr>
        <w:t>月</w:t>
      </w:r>
      <w:r>
        <w:rPr>
          <w:rFonts w:ascii="Times New Roman" w:hAnsi="Times New Roman" w:eastAsia="Times New Roman" w:cs="Times New Roman"/>
          <w:u w:val="single" w:color="000000"/>
          <w:lang w:eastAsia="zh-CN"/>
        </w:rPr>
        <w:tab/>
      </w:r>
      <w:r>
        <w:rPr>
          <w:lang w:eastAsia="zh-CN"/>
        </w:rPr>
        <w:t>日</w:t>
      </w:r>
    </w:p>
    <w:p w14:paraId="525EEFD9">
      <w:pPr>
        <w:spacing w:line="357" w:lineRule="auto"/>
        <w:rPr>
          <w:lang w:eastAsia="zh-CN"/>
        </w:rPr>
        <w:sectPr>
          <w:pgSz w:w="11910" w:h="16840"/>
          <w:pgMar w:top="1100" w:right="1000" w:bottom="960" w:left="1560" w:header="878" w:footer="774" w:gutter="0"/>
          <w:cols w:space="720" w:num="1"/>
        </w:sectPr>
      </w:pPr>
    </w:p>
    <w:p w14:paraId="3336641F">
      <w:pPr>
        <w:pStyle w:val="16"/>
        <w:spacing w:line="313" w:lineRule="exact"/>
        <w:ind w:left="440"/>
        <w:rPr>
          <w:lang w:eastAsia="zh-CN"/>
        </w:rPr>
      </w:pPr>
      <w:bookmarkStart w:id="92" w:name="OLE_LINK19"/>
      <w:bookmarkStart w:id="93" w:name="OLE_LINK20"/>
    </w:p>
    <w:p w14:paraId="48ABBA73">
      <w:pPr>
        <w:pStyle w:val="16"/>
        <w:spacing w:line="313" w:lineRule="exact"/>
        <w:ind w:left="440"/>
        <w:rPr>
          <w:lang w:eastAsia="zh-CN"/>
        </w:rPr>
      </w:pPr>
    </w:p>
    <w:p w14:paraId="7F1CA8A9">
      <w:pPr>
        <w:pStyle w:val="16"/>
        <w:spacing w:line="313" w:lineRule="exact"/>
        <w:ind w:left="440"/>
        <w:rPr>
          <w:lang w:eastAsia="zh-CN"/>
        </w:rPr>
      </w:pPr>
    </w:p>
    <w:p w14:paraId="097F6843">
      <w:pPr>
        <w:pStyle w:val="16"/>
        <w:spacing w:line="313" w:lineRule="exact"/>
        <w:ind w:left="440"/>
        <w:rPr>
          <w:lang w:eastAsia="zh-CN"/>
        </w:rPr>
      </w:pPr>
    </w:p>
    <w:p w14:paraId="77CF9865">
      <w:pPr>
        <w:pStyle w:val="16"/>
        <w:spacing w:line="313" w:lineRule="exact"/>
        <w:ind w:left="440"/>
        <w:rPr>
          <w:lang w:eastAsia="zh-CN"/>
        </w:rPr>
      </w:pPr>
    </w:p>
    <w:p w14:paraId="72165486">
      <w:pPr>
        <w:pStyle w:val="16"/>
        <w:spacing w:line="313" w:lineRule="exact"/>
        <w:ind w:left="440"/>
        <w:rPr>
          <w:lang w:eastAsia="zh-CN"/>
        </w:rPr>
      </w:pPr>
    </w:p>
    <w:p w14:paraId="5DB58001">
      <w:pPr>
        <w:pStyle w:val="16"/>
        <w:spacing w:line="313" w:lineRule="exact"/>
        <w:ind w:left="440"/>
        <w:rPr>
          <w:lang w:eastAsia="zh-CN"/>
        </w:rPr>
      </w:pPr>
    </w:p>
    <w:p w14:paraId="16FC92CA">
      <w:pPr>
        <w:pStyle w:val="16"/>
        <w:spacing w:line="313" w:lineRule="exact"/>
        <w:ind w:left="440"/>
        <w:rPr>
          <w:lang w:eastAsia="zh-CN"/>
        </w:rPr>
      </w:pPr>
    </w:p>
    <w:p w14:paraId="7297FC7D">
      <w:pPr>
        <w:pStyle w:val="16"/>
        <w:spacing w:line="313" w:lineRule="exact"/>
        <w:ind w:left="440"/>
        <w:rPr>
          <w:lang w:eastAsia="zh-CN"/>
        </w:rPr>
      </w:pPr>
    </w:p>
    <w:p w14:paraId="0E2BC305">
      <w:pPr>
        <w:pStyle w:val="16"/>
        <w:spacing w:line="313" w:lineRule="exact"/>
        <w:ind w:left="440"/>
        <w:rPr>
          <w:lang w:eastAsia="zh-CN"/>
        </w:rPr>
      </w:pPr>
    </w:p>
    <w:p w14:paraId="3FE55216">
      <w:pPr>
        <w:pStyle w:val="16"/>
        <w:spacing w:line="313" w:lineRule="exact"/>
        <w:ind w:left="440"/>
        <w:rPr>
          <w:lang w:eastAsia="zh-CN"/>
        </w:rPr>
      </w:pPr>
    </w:p>
    <w:p w14:paraId="5B8AE377">
      <w:pPr>
        <w:pStyle w:val="16"/>
        <w:spacing w:line="313" w:lineRule="exact"/>
        <w:ind w:left="440"/>
        <w:rPr>
          <w:lang w:eastAsia="zh-CN"/>
        </w:rPr>
      </w:pPr>
    </w:p>
    <w:p w14:paraId="7A454563">
      <w:pPr>
        <w:pStyle w:val="16"/>
        <w:spacing w:line="313" w:lineRule="exact"/>
        <w:ind w:left="440"/>
        <w:rPr>
          <w:lang w:eastAsia="zh-CN"/>
        </w:rPr>
      </w:pPr>
    </w:p>
    <w:p w14:paraId="008AAA91">
      <w:pPr>
        <w:pStyle w:val="16"/>
        <w:spacing w:line="313" w:lineRule="exact"/>
        <w:ind w:left="440"/>
        <w:rPr>
          <w:lang w:eastAsia="zh-CN"/>
        </w:rPr>
      </w:pPr>
    </w:p>
    <w:p w14:paraId="62BE2091">
      <w:pPr>
        <w:pStyle w:val="16"/>
        <w:spacing w:line="313" w:lineRule="exact"/>
        <w:ind w:left="440"/>
        <w:rPr>
          <w:lang w:eastAsia="zh-CN"/>
        </w:rPr>
      </w:pPr>
    </w:p>
    <w:p w14:paraId="32F434BE">
      <w:pPr>
        <w:pStyle w:val="16"/>
        <w:spacing w:line="313" w:lineRule="exact"/>
        <w:ind w:left="440"/>
        <w:rPr>
          <w:lang w:eastAsia="zh-CN"/>
        </w:rPr>
      </w:pPr>
    </w:p>
    <w:p w14:paraId="5D9828B3">
      <w:pPr>
        <w:pStyle w:val="16"/>
        <w:spacing w:line="313" w:lineRule="exact"/>
        <w:ind w:left="440"/>
        <w:rPr>
          <w:lang w:eastAsia="zh-CN"/>
        </w:rPr>
      </w:pPr>
    </w:p>
    <w:p w14:paraId="39D2BF98">
      <w:pPr>
        <w:pStyle w:val="16"/>
        <w:spacing w:line="313" w:lineRule="exact"/>
        <w:ind w:left="440"/>
        <w:rPr>
          <w:lang w:eastAsia="zh-CN"/>
        </w:rPr>
      </w:pPr>
    </w:p>
    <w:p w14:paraId="650D0362">
      <w:pPr>
        <w:pStyle w:val="16"/>
        <w:spacing w:line="313" w:lineRule="exact"/>
        <w:ind w:left="440"/>
        <w:rPr>
          <w:lang w:eastAsia="zh-CN"/>
        </w:rPr>
      </w:pPr>
    </w:p>
    <w:p w14:paraId="3F47A649">
      <w:pPr>
        <w:pStyle w:val="16"/>
        <w:spacing w:line="313" w:lineRule="exact"/>
        <w:ind w:left="440"/>
        <w:rPr>
          <w:lang w:eastAsia="zh-CN"/>
        </w:rPr>
      </w:pPr>
    </w:p>
    <w:p w14:paraId="3AC316A3">
      <w:pPr>
        <w:pStyle w:val="16"/>
        <w:spacing w:line="313" w:lineRule="exact"/>
        <w:ind w:left="440"/>
        <w:rPr>
          <w:lang w:eastAsia="zh-CN"/>
        </w:rPr>
      </w:pPr>
    </w:p>
    <w:p w14:paraId="69483611">
      <w:pPr>
        <w:pStyle w:val="16"/>
        <w:spacing w:line="313" w:lineRule="exact"/>
        <w:ind w:left="440"/>
        <w:rPr>
          <w:lang w:eastAsia="zh-CN"/>
        </w:rPr>
      </w:pPr>
    </w:p>
    <w:p w14:paraId="124F15A0">
      <w:pPr>
        <w:pStyle w:val="16"/>
        <w:spacing w:line="313" w:lineRule="exact"/>
        <w:ind w:left="440"/>
        <w:rPr>
          <w:lang w:eastAsia="zh-CN"/>
        </w:rPr>
      </w:pPr>
    </w:p>
    <w:p w14:paraId="6203F7A7">
      <w:pPr>
        <w:pStyle w:val="16"/>
        <w:spacing w:line="313" w:lineRule="exact"/>
        <w:ind w:left="440"/>
        <w:rPr>
          <w:lang w:eastAsia="zh-CN"/>
        </w:rPr>
      </w:pPr>
    </w:p>
    <w:p w14:paraId="4D40A10D">
      <w:pPr>
        <w:pStyle w:val="16"/>
        <w:spacing w:line="313" w:lineRule="exact"/>
        <w:ind w:left="440"/>
        <w:rPr>
          <w:lang w:eastAsia="zh-CN"/>
        </w:rPr>
      </w:pPr>
    </w:p>
    <w:p w14:paraId="436F5254">
      <w:pPr>
        <w:pStyle w:val="16"/>
        <w:spacing w:line="313" w:lineRule="exact"/>
        <w:ind w:left="440"/>
        <w:rPr>
          <w:lang w:eastAsia="zh-CN"/>
        </w:rPr>
      </w:pPr>
    </w:p>
    <w:p w14:paraId="20B63BDB">
      <w:pPr>
        <w:pStyle w:val="16"/>
        <w:spacing w:line="313" w:lineRule="exact"/>
        <w:ind w:left="440"/>
        <w:rPr>
          <w:lang w:eastAsia="zh-CN"/>
        </w:rPr>
      </w:pPr>
    </w:p>
    <w:p w14:paraId="0A230426">
      <w:pPr>
        <w:pStyle w:val="16"/>
        <w:spacing w:line="313" w:lineRule="exact"/>
        <w:ind w:left="440"/>
        <w:rPr>
          <w:lang w:eastAsia="zh-CN"/>
        </w:rPr>
      </w:pPr>
    </w:p>
    <w:p w14:paraId="7C62D322">
      <w:pPr>
        <w:pStyle w:val="16"/>
        <w:spacing w:line="313" w:lineRule="exact"/>
        <w:ind w:left="440"/>
        <w:rPr>
          <w:lang w:eastAsia="zh-CN"/>
        </w:rPr>
      </w:pPr>
    </w:p>
    <w:p w14:paraId="764ABB6E">
      <w:pPr>
        <w:pStyle w:val="16"/>
        <w:spacing w:line="313" w:lineRule="exact"/>
        <w:ind w:left="440"/>
        <w:rPr>
          <w:lang w:eastAsia="zh-CN"/>
        </w:rPr>
      </w:pPr>
    </w:p>
    <w:p w14:paraId="2C05635F">
      <w:pPr>
        <w:pStyle w:val="16"/>
        <w:spacing w:line="313" w:lineRule="exact"/>
        <w:ind w:left="440"/>
        <w:rPr>
          <w:lang w:eastAsia="zh-CN"/>
        </w:rPr>
      </w:pPr>
    </w:p>
    <w:p w14:paraId="65C20974">
      <w:pPr>
        <w:pStyle w:val="16"/>
        <w:spacing w:line="313" w:lineRule="exact"/>
        <w:ind w:left="440"/>
        <w:rPr>
          <w:lang w:eastAsia="zh-CN"/>
        </w:rPr>
      </w:pPr>
    </w:p>
    <w:p w14:paraId="5FF18E17">
      <w:pPr>
        <w:pStyle w:val="16"/>
        <w:spacing w:line="313" w:lineRule="exact"/>
        <w:ind w:left="440"/>
        <w:rPr>
          <w:lang w:eastAsia="zh-CN"/>
        </w:rPr>
      </w:pPr>
    </w:p>
    <w:p w14:paraId="50E4F839">
      <w:pPr>
        <w:pStyle w:val="16"/>
        <w:spacing w:line="313" w:lineRule="exact"/>
        <w:ind w:left="440"/>
        <w:rPr>
          <w:lang w:eastAsia="zh-CN"/>
        </w:rPr>
      </w:pPr>
    </w:p>
    <w:p w14:paraId="7B1383D0">
      <w:pPr>
        <w:pStyle w:val="16"/>
        <w:spacing w:line="313" w:lineRule="exact"/>
        <w:ind w:left="440"/>
        <w:rPr>
          <w:lang w:eastAsia="zh-CN"/>
        </w:rPr>
      </w:pPr>
    </w:p>
    <w:p w14:paraId="36B4ABFD">
      <w:pPr>
        <w:pStyle w:val="16"/>
        <w:spacing w:line="313" w:lineRule="exact"/>
        <w:ind w:left="440"/>
        <w:rPr>
          <w:lang w:eastAsia="zh-CN"/>
        </w:rPr>
      </w:pPr>
    </w:p>
    <w:p w14:paraId="4C36D244">
      <w:pPr>
        <w:pStyle w:val="16"/>
        <w:spacing w:line="313" w:lineRule="exact"/>
        <w:ind w:left="440"/>
        <w:rPr>
          <w:lang w:eastAsia="zh-CN"/>
        </w:rPr>
      </w:pPr>
    </w:p>
    <w:p w14:paraId="6E2D4DDF">
      <w:pPr>
        <w:pStyle w:val="16"/>
        <w:spacing w:line="313" w:lineRule="exact"/>
        <w:ind w:left="440"/>
        <w:rPr>
          <w:lang w:eastAsia="zh-CN"/>
        </w:rPr>
      </w:pPr>
    </w:p>
    <w:p w14:paraId="5B1155AD">
      <w:pPr>
        <w:pStyle w:val="16"/>
        <w:spacing w:line="313" w:lineRule="exact"/>
        <w:ind w:left="440"/>
        <w:rPr>
          <w:lang w:eastAsia="zh-CN"/>
        </w:rPr>
      </w:pPr>
    </w:p>
    <w:p w14:paraId="4310BCD1">
      <w:pPr>
        <w:pStyle w:val="16"/>
        <w:spacing w:line="313" w:lineRule="exact"/>
        <w:ind w:left="440"/>
        <w:rPr>
          <w:lang w:eastAsia="zh-CN"/>
        </w:rPr>
      </w:pPr>
    </w:p>
    <w:p w14:paraId="74287823">
      <w:pPr>
        <w:pStyle w:val="16"/>
        <w:spacing w:line="313" w:lineRule="exact"/>
        <w:ind w:left="440"/>
        <w:rPr>
          <w:lang w:eastAsia="zh-CN"/>
        </w:rPr>
      </w:pPr>
    </w:p>
    <w:p w14:paraId="4F95CB3A">
      <w:pPr>
        <w:pStyle w:val="16"/>
        <w:spacing w:line="313" w:lineRule="exact"/>
        <w:ind w:left="440"/>
        <w:rPr>
          <w:lang w:eastAsia="zh-CN"/>
        </w:rPr>
      </w:pPr>
    </w:p>
    <w:p w14:paraId="40A25B4B">
      <w:pPr>
        <w:pStyle w:val="16"/>
        <w:spacing w:line="313" w:lineRule="exact"/>
        <w:ind w:left="440"/>
        <w:rPr>
          <w:lang w:eastAsia="zh-CN"/>
        </w:rPr>
      </w:pPr>
    </w:p>
    <w:p w14:paraId="2F952350">
      <w:pPr>
        <w:pStyle w:val="16"/>
        <w:spacing w:line="313" w:lineRule="exact"/>
        <w:ind w:left="440"/>
        <w:rPr>
          <w:lang w:eastAsia="zh-CN"/>
        </w:rPr>
      </w:pPr>
    </w:p>
    <w:p w14:paraId="07789074">
      <w:pPr>
        <w:pStyle w:val="16"/>
        <w:spacing w:line="313" w:lineRule="exact"/>
        <w:ind w:left="440"/>
        <w:rPr>
          <w:lang w:eastAsia="zh-CN"/>
        </w:rPr>
      </w:pPr>
    </w:p>
    <w:p w14:paraId="374A6432">
      <w:pPr>
        <w:pStyle w:val="16"/>
        <w:spacing w:line="313" w:lineRule="exact"/>
        <w:ind w:left="440"/>
        <w:rPr>
          <w:lang w:eastAsia="zh-CN"/>
        </w:rPr>
      </w:pPr>
    </w:p>
    <w:p w14:paraId="3BF29287">
      <w:pPr>
        <w:pStyle w:val="16"/>
        <w:spacing w:line="313" w:lineRule="exact"/>
        <w:ind w:left="440"/>
        <w:rPr>
          <w:lang w:eastAsia="zh-CN"/>
        </w:rPr>
      </w:pPr>
    </w:p>
    <w:p w14:paraId="19ED4F9F">
      <w:pPr>
        <w:pStyle w:val="16"/>
        <w:spacing w:line="313" w:lineRule="exact"/>
        <w:ind w:left="440"/>
        <w:rPr>
          <w:lang w:eastAsia="zh-CN"/>
        </w:rPr>
      </w:pPr>
      <w:r>
        <w:rPr>
          <w:lang w:eastAsia="zh-CN"/>
        </w:rPr>
        <w:t>7、报价一览表</w:t>
      </w:r>
    </w:p>
    <w:bookmarkEnd w:id="92"/>
    <w:bookmarkEnd w:id="93"/>
    <w:p w14:paraId="40143657">
      <w:pPr>
        <w:spacing w:before="5" w:line="440" w:lineRule="atLeast"/>
        <w:rPr>
          <w:rFonts w:ascii="宋体" w:hAnsi="宋体" w:eastAsia="宋体" w:cs="宋体"/>
          <w:sz w:val="33"/>
          <w:szCs w:val="33"/>
          <w:lang w:eastAsia="zh-CN"/>
        </w:rPr>
      </w:pPr>
      <w:r>
        <w:rPr>
          <w:lang w:eastAsia="zh-CN"/>
        </w:rPr>
        <w:br w:type="column"/>
      </w:r>
    </w:p>
    <w:p w14:paraId="4BBE2E96">
      <w:pPr>
        <w:ind w:left="668"/>
        <w:rPr>
          <w:rFonts w:ascii="宋体" w:hAnsi="宋体" w:eastAsia="宋体" w:cs="宋体"/>
          <w:b/>
          <w:bCs/>
          <w:sz w:val="36"/>
          <w:szCs w:val="36"/>
          <w:lang w:eastAsia="zh-CN"/>
        </w:rPr>
      </w:pPr>
    </w:p>
    <w:p w14:paraId="62758E8E">
      <w:pPr>
        <w:ind w:left="668"/>
        <w:rPr>
          <w:rFonts w:ascii="宋体" w:hAnsi="宋体" w:eastAsia="宋体" w:cs="宋体"/>
          <w:sz w:val="36"/>
          <w:szCs w:val="36"/>
          <w:lang w:eastAsia="zh-CN"/>
        </w:rPr>
      </w:pPr>
      <w:r>
        <w:rPr>
          <w:rFonts w:ascii="宋体" w:hAnsi="宋体" w:eastAsia="宋体" w:cs="宋体"/>
          <w:b/>
          <w:bCs/>
          <w:sz w:val="36"/>
          <w:szCs w:val="36"/>
          <w:lang w:eastAsia="zh-CN"/>
        </w:rPr>
        <w:t>报价一览表</w:t>
      </w:r>
    </w:p>
    <w:p w14:paraId="52EACD74">
      <w:pPr>
        <w:rPr>
          <w:rFonts w:ascii="宋体" w:hAnsi="宋体" w:eastAsia="宋体" w:cs="宋体"/>
          <w:sz w:val="36"/>
          <w:szCs w:val="36"/>
          <w:lang w:eastAsia="zh-CN"/>
        </w:rPr>
        <w:sectPr>
          <w:headerReference r:id="rId20" w:type="default"/>
          <w:footerReference r:id="rId21" w:type="default"/>
          <w:type w:val="continuous"/>
          <w:pgSz w:w="11910" w:h="16840"/>
          <w:pgMar w:top="1380" w:right="1480" w:bottom="1040" w:left="1600" w:header="0" w:footer="853" w:gutter="0"/>
          <w:pgNumType w:start="53"/>
          <w:cols w:equalWidth="0" w:num="2">
            <w:col w:w="2229" w:space="836"/>
            <w:col w:w="5765"/>
          </w:cols>
        </w:sectPr>
      </w:pPr>
    </w:p>
    <w:p w14:paraId="14D8BC40">
      <w:pPr>
        <w:spacing w:line="200" w:lineRule="atLeast"/>
        <w:rPr>
          <w:rFonts w:ascii="宋体" w:hAnsi="宋体" w:eastAsia="宋体" w:cs="宋体"/>
          <w:sz w:val="15"/>
          <w:szCs w:val="15"/>
          <w:lang w:eastAsia="zh-CN"/>
        </w:rPr>
      </w:pPr>
    </w:p>
    <w:p w14:paraId="59BAA64F">
      <w:pPr>
        <w:spacing w:before="19" w:line="240" w:lineRule="atLeast"/>
        <w:rPr>
          <w:rFonts w:ascii="宋体" w:hAnsi="宋体" w:eastAsia="宋体" w:cs="宋体"/>
          <w:sz w:val="18"/>
          <w:szCs w:val="18"/>
          <w:lang w:eastAsia="zh-CN"/>
        </w:rPr>
      </w:pPr>
    </w:p>
    <w:p w14:paraId="688B1457">
      <w:pPr>
        <w:spacing w:line="240" w:lineRule="atLeast"/>
        <w:rPr>
          <w:rFonts w:ascii="宋体" w:hAnsi="宋体" w:eastAsia="宋体" w:cs="宋体"/>
          <w:sz w:val="18"/>
          <w:szCs w:val="18"/>
          <w:lang w:eastAsia="zh-CN"/>
        </w:rPr>
        <w:sectPr>
          <w:type w:val="continuous"/>
          <w:pgSz w:w="11910" w:h="16840"/>
          <w:pgMar w:top="1600" w:right="1480" w:bottom="280" w:left="1600" w:header="720" w:footer="720" w:gutter="0"/>
          <w:cols w:space="720" w:num="1"/>
        </w:sectPr>
      </w:pPr>
    </w:p>
    <w:p w14:paraId="06BC9CDC">
      <w:pPr>
        <w:pStyle w:val="16"/>
        <w:tabs>
          <w:tab w:val="left" w:pos="3521"/>
        </w:tabs>
        <w:spacing w:before="26"/>
        <w:ind w:left="440" w:firstLine="480" w:firstLineChars="200"/>
        <w:rPr>
          <w:rFonts w:ascii="Times New Roman" w:hAnsi="Times New Roman" w:eastAsia="Times New Roman" w:cs="Times New Roman"/>
          <w:lang w:eastAsia="zh-CN"/>
        </w:rPr>
      </w:pPr>
      <w:r>
        <w:rPr>
          <w:lang w:eastAsia="zh-CN"/>
        </w:rPr>
        <w:t>项目编号：</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0CDA5C1F">
      <w:pPr>
        <w:pStyle w:val="16"/>
        <w:tabs>
          <w:tab w:val="left" w:pos="3521"/>
        </w:tabs>
        <w:spacing w:before="26"/>
        <w:ind w:left="440"/>
        <w:rPr>
          <w:rFonts w:ascii="Times New Roman" w:hAnsi="Times New Roman" w:eastAsia="Times New Roman" w:cs="Times New Roman"/>
          <w:lang w:eastAsia="zh-CN"/>
        </w:rPr>
      </w:pPr>
      <w:r>
        <w:rPr>
          <w:lang w:eastAsia="zh-CN"/>
        </w:rPr>
        <w:br w:type="column"/>
      </w:r>
      <w:r>
        <w:rPr>
          <w:lang w:eastAsia="zh-CN"/>
        </w:rPr>
        <w:t>项目名称：</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300CCD95">
      <w:pPr>
        <w:rPr>
          <w:rFonts w:ascii="Times New Roman" w:hAnsi="Times New Roman" w:eastAsia="Times New Roman" w:cs="Times New Roman"/>
          <w:lang w:eastAsia="zh-CN"/>
        </w:rPr>
        <w:sectPr>
          <w:type w:val="continuous"/>
          <w:pgSz w:w="11910" w:h="16840"/>
          <w:pgMar w:top="1600" w:right="1680" w:bottom="280" w:left="1600" w:header="720" w:footer="720" w:gutter="0"/>
          <w:cols w:equalWidth="0" w:num="2">
            <w:col w:w="3522" w:space="78"/>
            <w:col w:w="5030"/>
          </w:cols>
        </w:sectPr>
      </w:pPr>
    </w:p>
    <w:p w14:paraId="76378912">
      <w:pPr>
        <w:spacing w:before="2" w:line="100" w:lineRule="atLeast"/>
        <w:rPr>
          <w:rFonts w:ascii="Times New Roman" w:hAnsi="Times New Roman" w:eastAsia="Times New Roman" w:cs="Times New Roman"/>
          <w:sz w:val="8"/>
          <w:szCs w:val="8"/>
          <w:lang w:eastAsia="zh-CN"/>
        </w:rPr>
      </w:pPr>
    </w:p>
    <w:p w14:paraId="4B925D5E">
      <w:pPr>
        <w:spacing w:line="200" w:lineRule="atLeast"/>
        <w:rPr>
          <w:rFonts w:ascii="Times New Roman" w:hAnsi="Times New Roman" w:eastAsia="Times New Roman" w:cs="Times New Roman"/>
          <w:sz w:val="17"/>
          <w:szCs w:val="17"/>
          <w:lang w:eastAsia="zh-CN"/>
        </w:rPr>
      </w:pPr>
    </w:p>
    <w:tbl>
      <w:tblPr>
        <w:tblStyle w:val="45"/>
        <w:tblW w:w="0" w:type="auto"/>
        <w:tblInd w:w="786" w:type="dxa"/>
        <w:tblLayout w:type="fixed"/>
        <w:tblCellMar>
          <w:top w:w="0" w:type="dxa"/>
          <w:left w:w="0" w:type="dxa"/>
          <w:bottom w:w="0" w:type="dxa"/>
          <w:right w:w="0" w:type="dxa"/>
        </w:tblCellMar>
      </w:tblPr>
      <w:tblGrid>
        <w:gridCol w:w="687"/>
        <w:gridCol w:w="2305"/>
        <w:gridCol w:w="1714"/>
        <w:gridCol w:w="1526"/>
        <w:gridCol w:w="1460"/>
      </w:tblGrid>
      <w:tr w14:paraId="1209CC90">
        <w:tblPrEx>
          <w:tblCellMar>
            <w:top w:w="0" w:type="dxa"/>
            <w:left w:w="0" w:type="dxa"/>
            <w:bottom w:w="0" w:type="dxa"/>
            <w:right w:w="0" w:type="dxa"/>
          </w:tblCellMar>
        </w:tblPrEx>
        <w:trPr>
          <w:trHeight w:val="541" w:hRule="exact"/>
        </w:trPr>
        <w:tc>
          <w:tcPr>
            <w:tcW w:w="687" w:type="dxa"/>
            <w:vMerge w:val="restart"/>
            <w:tcBorders>
              <w:top w:val="single" w:color="000000" w:sz="4" w:space="0"/>
              <w:left w:val="single" w:color="000000" w:sz="4" w:space="0"/>
              <w:right w:val="single" w:color="000000" w:sz="4" w:space="0"/>
            </w:tcBorders>
          </w:tcPr>
          <w:p w14:paraId="4914B34B">
            <w:pPr>
              <w:pStyle w:val="47"/>
              <w:spacing w:before="2" w:line="170" w:lineRule="atLeast"/>
              <w:rPr>
                <w:rFonts w:ascii="Times New Roman" w:hAnsi="Times New Roman" w:eastAsia="Times New Roman" w:cs="Times New Roman"/>
                <w:sz w:val="14"/>
                <w:szCs w:val="14"/>
                <w:lang w:eastAsia="zh-CN"/>
              </w:rPr>
            </w:pPr>
          </w:p>
          <w:p w14:paraId="3A2F1D69">
            <w:pPr>
              <w:pStyle w:val="47"/>
              <w:spacing w:line="240" w:lineRule="atLeast"/>
              <w:rPr>
                <w:rFonts w:ascii="Times New Roman" w:hAnsi="Times New Roman" w:eastAsia="Times New Roman" w:cs="Times New Roman"/>
                <w:sz w:val="20"/>
                <w:szCs w:val="20"/>
                <w:lang w:eastAsia="zh-CN"/>
              </w:rPr>
            </w:pPr>
          </w:p>
          <w:p w14:paraId="3C8824D4">
            <w:pPr>
              <w:pStyle w:val="47"/>
              <w:ind w:left="97"/>
              <w:rPr>
                <w:rFonts w:ascii="宋体" w:hAnsi="宋体" w:eastAsia="宋体" w:cs="宋体"/>
                <w:sz w:val="24"/>
                <w:szCs w:val="24"/>
              </w:rPr>
            </w:pPr>
            <w:r>
              <w:rPr>
                <w:rFonts w:ascii="宋体" w:hAnsi="宋体" w:eastAsia="宋体" w:cs="宋体"/>
                <w:b/>
                <w:bCs/>
                <w:sz w:val="24"/>
                <w:szCs w:val="24"/>
              </w:rPr>
              <w:t>序号</w:t>
            </w:r>
          </w:p>
        </w:tc>
        <w:tc>
          <w:tcPr>
            <w:tcW w:w="2305" w:type="dxa"/>
            <w:vMerge w:val="restart"/>
            <w:tcBorders>
              <w:top w:val="single" w:color="000000" w:sz="4" w:space="0"/>
              <w:left w:val="single" w:color="000000" w:sz="4" w:space="0"/>
              <w:right w:val="single" w:color="000000" w:sz="4" w:space="0"/>
            </w:tcBorders>
          </w:tcPr>
          <w:p w14:paraId="4DF9B121">
            <w:pPr>
              <w:pStyle w:val="47"/>
              <w:spacing w:before="2" w:line="170" w:lineRule="atLeast"/>
              <w:rPr>
                <w:rFonts w:ascii="Times New Roman" w:hAnsi="Times New Roman" w:eastAsia="Times New Roman" w:cs="Times New Roman"/>
                <w:sz w:val="14"/>
                <w:szCs w:val="14"/>
              </w:rPr>
            </w:pPr>
          </w:p>
          <w:p w14:paraId="7F0D3034">
            <w:pPr>
              <w:pStyle w:val="47"/>
              <w:spacing w:line="240" w:lineRule="atLeast"/>
              <w:rPr>
                <w:rFonts w:ascii="Times New Roman" w:hAnsi="Times New Roman" w:eastAsia="Times New Roman" w:cs="Times New Roman"/>
                <w:sz w:val="20"/>
                <w:szCs w:val="20"/>
              </w:rPr>
            </w:pPr>
          </w:p>
          <w:p w14:paraId="37FF2657">
            <w:pPr>
              <w:pStyle w:val="47"/>
              <w:ind w:left="546"/>
              <w:rPr>
                <w:rFonts w:ascii="宋体" w:hAnsi="宋体" w:eastAsia="宋体" w:cs="宋体"/>
                <w:sz w:val="24"/>
                <w:szCs w:val="24"/>
              </w:rPr>
            </w:pPr>
            <w:r>
              <w:rPr>
                <w:rFonts w:ascii="宋体" w:hAnsi="宋体" w:eastAsia="宋体" w:cs="宋体"/>
                <w:b/>
                <w:bCs/>
                <w:sz w:val="24"/>
                <w:szCs w:val="24"/>
              </w:rPr>
              <w:t>供应商名称</w:t>
            </w:r>
          </w:p>
        </w:tc>
        <w:tc>
          <w:tcPr>
            <w:tcW w:w="3240" w:type="dxa"/>
            <w:gridSpan w:val="2"/>
            <w:tcBorders>
              <w:top w:val="single" w:color="000000" w:sz="4" w:space="0"/>
              <w:left w:val="single" w:color="000000" w:sz="4" w:space="0"/>
              <w:bottom w:val="single" w:color="000000" w:sz="4" w:space="0"/>
              <w:right w:val="single" w:color="000000" w:sz="4" w:space="0"/>
            </w:tcBorders>
          </w:tcPr>
          <w:p w14:paraId="526E9D5D">
            <w:pPr>
              <w:pStyle w:val="47"/>
              <w:spacing w:before="69"/>
              <w:jc w:val="center"/>
              <w:rPr>
                <w:rFonts w:ascii="宋体" w:hAnsi="宋体" w:eastAsia="宋体" w:cs="宋体"/>
                <w:sz w:val="24"/>
                <w:szCs w:val="24"/>
              </w:rPr>
            </w:pPr>
            <w:r>
              <w:rPr>
                <w:rFonts w:ascii="宋体" w:hAnsi="宋体" w:eastAsia="宋体" w:cs="宋体"/>
                <w:b/>
                <w:bCs/>
                <w:sz w:val="24"/>
                <w:szCs w:val="24"/>
              </w:rPr>
              <w:t>最后报价</w:t>
            </w:r>
          </w:p>
        </w:tc>
        <w:tc>
          <w:tcPr>
            <w:tcW w:w="1460" w:type="dxa"/>
            <w:vMerge w:val="restart"/>
            <w:tcBorders>
              <w:top w:val="single" w:color="000000" w:sz="4" w:space="0"/>
              <w:left w:val="single" w:color="000000" w:sz="4" w:space="0"/>
              <w:right w:val="single" w:color="000000" w:sz="4" w:space="0"/>
            </w:tcBorders>
          </w:tcPr>
          <w:p w14:paraId="7897D6BE">
            <w:pPr>
              <w:pStyle w:val="47"/>
              <w:spacing w:before="7" w:line="280" w:lineRule="atLeast"/>
              <w:rPr>
                <w:rFonts w:ascii="Times New Roman" w:hAnsi="Times New Roman" w:eastAsia="Times New Roman" w:cs="Times New Roman"/>
                <w:sz w:val="24"/>
                <w:szCs w:val="24"/>
              </w:rPr>
            </w:pPr>
          </w:p>
          <w:p w14:paraId="74162EAE">
            <w:pPr>
              <w:pStyle w:val="47"/>
              <w:spacing w:line="312" w:lineRule="exact"/>
              <w:ind w:left="485" w:right="483"/>
              <w:jc w:val="center"/>
              <w:rPr>
                <w:rFonts w:ascii="宋体" w:hAnsi="宋体" w:eastAsia="宋体" w:cs="宋体"/>
                <w:sz w:val="24"/>
                <w:szCs w:val="24"/>
              </w:rPr>
            </w:pPr>
            <w:r>
              <w:rPr>
                <w:rFonts w:ascii="宋体" w:hAnsi="宋体" w:eastAsia="宋体" w:cs="宋体"/>
                <w:b/>
                <w:bCs/>
                <w:w w:val="95"/>
                <w:sz w:val="24"/>
                <w:szCs w:val="24"/>
              </w:rPr>
              <w:t>其他</w:t>
            </w:r>
            <w:r>
              <w:rPr>
                <w:rFonts w:ascii="宋体" w:hAnsi="宋体" w:eastAsia="宋体" w:cs="宋体"/>
                <w:b/>
                <w:bCs/>
                <w:w w:val="99"/>
                <w:sz w:val="24"/>
                <w:szCs w:val="24"/>
              </w:rPr>
              <w:t xml:space="preserve"> </w:t>
            </w:r>
            <w:r>
              <w:rPr>
                <w:rFonts w:ascii="宋体" w:hAnsi="宋体" w:eastAsia="宋体" w:cs="宋体"/>
                <w:b/>
                <w:bCs/>
                <w:w w:val="95"/>
                <w:sz w:val="24"/>
                <w:szCs w:val="24"/>
              </w:rPr>
              <w:t>声明</w:t>
            </w:r>
          </w:p>
        </w:tc>
      </w:tr>
      <w:tr w14:paraId="784D9CFD">
        <w:tblPrEx>
          <w:tblCellMar>
            <w:top w:w="0" w:type="dxa"/>
            <w:left w:w="0" w:type="dxa"/>
            <w:bottom w:w="0" w:type="dxa"/>
            <w:right w:w="0" w:type="dxa"/>
          </w:tblCellMar>
        </w:tblPrEx>
        <w:trPr>
          <w:trHeight w:val="684" w:hRule="exact"/>
        </w:trPr>
        <w:tc>
          <w:tcPr>
            <w:tcW w:w="687" w:type="dxa"/>
            <w:vMerge w:val="continue"/>
            <w:tcBorders>
              <w:left w:val="single" w:color="000000" w:sz="4" w:space="0"/>
              <w:bottom w:val="single" w:color="000000" w:sz="4" w:space="0"/>
              <w:right w:val="single" w:color="000000" w:sz="4" w:space="0"/>
            </w:tcBorders>
          </w:tcPr>
          <w:p w14:paraId="1CF973D3"/>
        </w:tc>
        <w:tc>
          <w:tcPr>
            <w:tcW w:w="2305" w:type="dxa"/>
            <w:vMerge w:val="continue"/>
            <w:tcBorders>
              <w:left w:val="single" w:color="000000" w:sz="4" w:space="0"/>
              <w:bottom w:val="single" w:color="000000" w:sz="4" w:space="0"/>
              <w:right w:val="single" w:color="000000" w:sz="4" w:space="0"/>
            </w:tcBorders>
          </w:tcPr>
          <w:p w14:paraId="28DD3261"/>
        </w:tc>
        <w:tc>
          <w:tcPr>
            <w:tcW w:w="1714" w:type="dxa"/>
            <w:tcBorders>
              <w:top w:val="single" w:color="000000" w:sz="4" w:space="0"/>
              <w:left w:val="single" w:color="000000" w:sz="4" w:space="0"/>
              <w:bottom w:val="single" w:color="000000" w:sz="4" w:space="0"/>
              <w:right w:val="single" w:color="000000" w:sz="4" w:space="0"/>
            </w:tcBorders>
          </w:tcPr>
          <w:p w14:paraId="48E28D14">
            <w:pPr>
              <w:pStyle w:val="47"/>
              <w:spacing w:before="142"/>
              <w:jc w:val="center"/>
              <w:rPr>
                <w:rFonts w:ascii="宋体" w:hAnsi="宋体" w:eastAsia="宋体" w:cs="宋体"/>
                <w:sz w:val="24"/>
                <w:szCs w:val="24"/>
              </w:rPr>
            </w:pPr>
            <w:r>
              <w:rPr>
                <w:rFonts w:ascii="宋体" w:hAnsi="宋体" w:eastAsia="宋体" w:cs="宋体"/>
                <w:b/>
                <w:bCs/>
                <w:sz w:val="24"/>
                <w:szCs w:val="24"/>
              </w:rPr>
              <w:t>大写</w:t>
            </w:r>
          </w:p>
        </w:tc>
        <w:tc>
          <w:tcPr>
            <w:tcW w:w="1526" w:type="dxa"/>
            <w:tcBorders>
              <w:top w:val="single" w:color="000000" w:sz="4" w:space="0"/>
              <w:left w:val="single" w:color="000000" w:sz="4" w:space="0"/>
              <w:bottom w:val="single" w:color="000000" w:sz="4" w:space="0"/>
              <w:right w:val="single" w:color="000000" w:sz="4" w:space="0"/>
            </w:tcBorders>
          </w:tcPr>
          <w:p w14:paraId="364B09F0">
            <w:pPr>
              <w:pStyle w:val="47"/>
              <w:spacing w:before="142"/>
              <w:jc w:val="center"/>
              <w:rPr>
                <w:rFonts w:ascii="宋体" w:hAnsi="宋体" w:eastAsia="宋体" w:cs="宋体"/>
                <w:sz w:val="24"/>
                <w:szCs w:val="24"/>
              </w:rPr>
            </w:pPr>
            <w:r>
              <w:rPr>
                <w:rFonts w:ascii="宋体" w:hAnsi="宋体" w:eastAsia="宋体" w:cs="宋体"/>
                <w:b/>
                <w:bCs/>
                <w:sz w:val="24"/>
                <w:szCs w:val="24"/>
              </w:rPr>
              <w:t>小写</w:t>
            </w:r>
          </w:p>
        </w:tc>
        <w:tc>
          <w:tcPr>
            <w:tcW w:w="1460" w:type="dxa"/>
            <w:vMerge w:val="continue"/>
            <w:tcBorders>
              <w:left w:val="single" w:color="000000" w:sz="4" w:space="0"/>
              <w:bottom w:val="single" w:color="000000" w:sz="4" w:space="0"/>
              <w:right w:val="single" w:color="000000" w:sz="4" w:space="0"/>
            </w:tcBorders>
          </w:tcPr>
          <w:p w14:paraId="77C91593"/>
        </w:tc>
      </w:tr>
      <w:tr w14:paraId="21FDEED0">
        <w:tblPrEx>
          <w:tblCellMar>
            <w:top w:w="0" w:type="dxa"/>
            <w:left w:w="0" w:type="dxa"/>
            <w:bottom w:w="0" w:type="dxa"/>
            <w:right w:w="0" w:type="dxa"/>
          </w:tblCellMar>
        </w:tblPrEx>
        <w:trPr>
          <w:trHeight w:val="986" w:hRule="exact"/>
        </w:trPr>
        <w:tc>
          <w:tcPr>
            <w:tcW w:w="687" w:type="dxa"/>
            <w:tcBorders>
              <w:top w:val="single" w:color="000000" w:sz="4" w:space="0"/>
              <w:left w:val="single" w:color="000000" w:sz="4" w:space="0"/>
              <w:bottom w:val="single" w:color="000000" w:sz="4" w:space="0"/>
              <w:right w:val="single" w:color="000000" w:sz="4" w:space="0"/>
            </w:tcBorders>
          </w:tcPr>
          <w:p w14:paraId="548C8806"/>
        </w:tc>
        <w:tc>
          <w:tcPr>
            <w:tcW w:w="2305" w:type="dxa"/>
            <w:tcBorders>
              <w:top w:val="single" w:color="000000" w:sz="4" w:space="0"/>
              <w:left w:val="single" w:color="000000" w:sz="4" w:space="0"/>
              <w:bottom w:val="single" w:color="000000" w:sz="4" w:space="0"/>
              <w:right w:val="single" w:color="000000" w:sz="4" w:space="0"/>
            </w:tcBorders>
          </w:tcPr>
          <w:p w14:paraId="2E4B4099"/>
        </w:tc>
        <w:tc>
          <w:tcPr>
            <w:tcW w:w="1714" w:type="dxa"/>
            <w:tcBorders>
              <w:top w:val="single" w:color="000000" w:sz="4" w:space="0"/>
              <w:left w:val="single" w:color="000000" w:sz="4" w:space="0"/>
              <w:bottom w:val="single" w:color="000000" w:sz="4" w:space="0"/>
              <w:right w:val="single" w:color="000000" w:sz="4" w:space="0"/>
            </w:tcBorders>
          </w:tcPr>
          <w:p w14:paraId="17F9EF12"/>
        </w:tc>
        <w:tc>
          <w:tcPr>
            <w:tcW w:w="1526" w:type="dxa"/>
            <w:tcBorders>
              <w:top w:val="single" w:color="000000" w:sz="4" w:space="0"/>
              <w:left w:val="single" w:color="000000" w:sz="4" w:space="0"/>
              <w:bottom w:val="single" w:color="000000" w:sz="4" w:space="0"/>
              <w:right w:val="single" w:color="000000" w:sz="4" w:space="0"/>
            </w:tcBorders>
          </w:tcPr>
          <w:p w14:paraId="6A5555EF"/>
        </w:tc>
        <w:tc>
          <w:tcPr>
            <w:tcW w:w="1460" w:type="dxa"/>
            <w:tcBorders>
              <w:top w:val="single" w:color="000000" w:sz="4" w:space="0"/>
              <w:left w:val="single" w:color="000000" w:sz="4" w:space="0"/>
              <w:bottom w:val="single" w:color="000000" w:sz="4" w:space="0"/>
              <w:right w:val="single" w:color="000000" w:sz="4" w:space="0"/>
            </w:tcBorders>
          </w:tcPr>
          <w:p w14:paraId="66CEAE34"/>
        </w:tc>
      </w:tr>
    </w:tbl>
    <w:p w14:paraId="25BF66F3">
      <w:pPr>
        <w:spacing w:before="7" w:line="240" w:lineRule="atLeast"/>
        <w:rPr>
          <w:rFonts w:ascii="Times New Roman" w:hAnsi="Times New Roman" w:eastAsia="Times New Roman" w:cs="Times New Roman"/>
          <w:sz w:val="20"/>
          <w:szCs w:val="20"/>
        </w:rPr>
      </w:pPr>
    </w:p>
    <w:p w14:paraId="75B4DFBC">
      <w:pPr>
        <w:spacing w:line="240" w:lineRule="atLeast"/>
        <w:ind w:firstLine="660" w:firstLineChars="300"/>
        <w:rPr>
          <w:rFonts w:ascii="宋体" w:hAnsi="宋体" w:eastAsia="宋体" w:cs="宋体"/>
          <w:sz w:val="18"/>
          <w:szCs w:val="18"/>
          <w:lang w:eastAsia="zh-CN"/>
        </w:rPr>
      </w:pPr>
      <w:r>
        <w:rPr>
          <w:lang w:eastAsia="zh-CN"/>
        </w:rPr>
        <w:t>注：1.此表中报价应和《分项报价表》中的总价相一致，否则响应无效。</w:t>
      </w:r>
    </w:p>
    <w:p w14:paraId="36F82EFA">
      <w:pPr>
        <w:spacing w:line="240" w:lineRule="atLeast"/>
        <w:rPr>
          <w:rFonts w:ascii="宋体" w:hAnsi="宋体" w:eastAsia="宋体" w:cs="宋体"/>
          <w:sz w:val="18"/>
          <w:szCs w:val="18"/>
          <w:lang w:eastAsia="zh-CN"/>
        </w:rPr>
      </w:pPr>
    </w:p>
    <w:p w14:paraId="6A2EF413">
      <w:pPr>
        <w:spacing w:line="240" w:lineRule="atLeast"/>
        <w:rPr>
          <w:rFonts w:ascii="宋体" w:hAnsi="宋体" w:eastAsia="宋体" w:cs="宋体"/>
          <w:sz w:val="18"/>
          <w:szCs w:val="18"/>
          <w:lang w:eastAsia="zh-CN"/>
        </w:rPr>
      </w:pPr>
    </w:p>
    <w:p w14:paraId="26567324">
      <w:pPr>
        <w:spacing w:line="240" w:lineRule="atLeast"/>
        <w:rPr>
          <w:rFonts w:ascii="宋体" w:hAnsi="宋体" w:eastAsia="宋体" w:cs="宋体"/>
          <w:sz w:val="18"/>
          <w:szCs w:val="18"/>
          <w:lang w:eastAsia="zh-CN"/>
        </w:rPr>
      </w:pPr>
    </w:p>
    <w:p w14:paraId="5D8BF7AE">
      <w:pPr>
        <w:spacing w:before="7" w:line="320" w:lineRule="atLeast"/>
        <w:rPr>
          <w:rFonts w:ascii="宋体" w:hAnsi="宋体" w:eastAsia="宋体" w:cs="宋体"/>
          <w:sz w:val="24"/>
          <w:szCs w:val="24"/>
          <w:lang w:eastAsia="zh-CN"/>
        </w:rPr>
      </w:pPr>
    </w:p>
    <w:p w14:paraId="5DA9B29D">
      <w:pPr>
        <w:pStyle w:val="16"/>
        <w:tabs>
          <w:tab w:val="left" w:pos="4361"/>
        </w:tabs>
        <w:ind w:left="440"/>
        <w:rPr>
          <w:rFonts w:ascii="Times New Roman" w:hAnsi="Times New Roman" w:eastAsia="Times New Roman" w:cs="Times New Roman"/>
          <w:lang w:eastAsia="zh-CN"/>
        </w:rPr>
      </w:pPr>
      <w:r>
        <w:rPr>
          <w:lang w:eastAsia="zh-CN"/>
        </w:rPr>
        <w:t>供应商名称（加盖公章）：</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52361A29">
      <w:pPr>
        <w:spacing w:before="12" w:line="140" w:lineRule="atLeast"/>
        <w:rPr>
          <w:rFonts w:ascii="Times New Roman" w:hAnsi="Times New Roman" w:eastAsia="Times New Roman" w:cs="Times New Roman"/>
          <w:sz w:val="12"/>
          <w:szCs w:val="12"/>
          <w:lang w:eastAsia="zh-CN"/>
        </w:rPr>
      </w:pPr>
    </w:p>
    <w:p w14:paraId="00966AAB">
      <w:pPr>
        <w:pStyle w:val="16"/>
        <w:tabs>
          <w:tab w:val="left" w:pos="2021"/>
          <w:tab w:val="left" w:pos="2741"/>
        </w:tabs>
        <w:spacing w:before="26"/>
        <w:ind w:left="440"/>
        <w:rPr>
          <w:lang w:eastAsia="zh-CN"/>
        </w:rPr>
      </w:pPr>
      <w:r>
        <w:rPr>
          <w:lang w:eastAsia="zh-CN"/>
        </w:rPr>
        <w:t>日期：</w:t>
      </w:r>
      <w:r>
        <w:rPr>
          <w:rFonts w:ascii="Times New Roman" w:hAnsi="Times New Roman" w:eastAsia="Times New Roman" w:cs="Times New Roman"/>
          <w:u w:val="single" w:color="000000"/>
          <w:lang w:eastAsia="zh-CN"/>
        </w:rPr>
        <w:tab/>
      </w:r>
      <w:r>
        <w:rPr>
          <w:rFonts w:ascii="Times New Roman" w:hAnsi="Times New Roman" w:eastAsia="Times New Roman" w:cs="Times New Roman"/>
          <w:u w:val="single" w:color="000000"/>
          <w:lang w:eastAsia="zh-CN"/>
        </w:rPr>
        <w:t xml:space="preserve"> </w:t>
      </w:r>
      <w:r>
        <w:rPr>
          <w:lang w:eastAsia="zh-CN"/>
        </w:rPr>
        <w:t>年</w:t>
      </w:r>
      <w:r>
        <w:rPr>
          <w:rFonts w:ascii="Times New Roman" w:hAnsi="Times New Roman" w:eastAsia="Times New Roman" w:cs="Times New Roman"/>
          <w:u w:val="single" w:color="000000"/>
          <w:lang w:eastAsia="zh-CN"/>
        </w:rPr>
        <w:tab/>
      </w:r>
      <w:r>
        <w:rPr>
          <w:lang w:eastAsia="zh-CN"/>
        </w:rPr>
        <w:t>月</w:t>
      </w:r>
      <w:r>
        <w:rPr>
          <w:rFonts w:ascii="Times New Roman" w:hAnsi="Times New Roman" w:eastAsia="Times New Roman" w:cs="Times New Roman"/>
          <w:u w:val="single" w:color="000000"/>
          <w:lang w:eastAsia="zh-CN"/>
        </w:rPr>
        <w:tab/>
      </w:r>
      <w:r>
        <w:rPr>
          <w:lang w:eastAsia="zh-CN"/>
        </w:rPr>
        <w:t>日</w:t>
      </w:r>
    </w:p>
    <w:p w14:paraId="0310E889">
      <w:pPr>
        <w:rPr>
          <w:lang w:eastAsia="zh-CN"/>
        </w:rPr>
      </w:pPr>
    </w:p>
    <w:p w14:paraId="3AB592E8">
      <w:pPr>
        <w:rPr>
          <w:lang w:eastAsia="zh-CN"/>
        </w:rPr>
      </w:pPr>
    </w:p>
    <w:p w14:paraId="62D19E88">
      <w:pPr>
        <w:rPr>
          <w:lang w:eastAsia="zh-CN"/>
        </w:rPr>
      </w:pPr>
    </w:p>
    <w:p w14:paraId="1EBBA67E">
      <w:pPr>
        <w:rPr>
          <w:lang w:eastAsia="zh-CN"/>
        </w:rPr>
      </w:pPr>
    </w:p>
    <w:p w14:paraId="1FEEF682">
      <w:pPr>
        <w:rPr>
          <w:lang w:eastAsia="zh-CN"/>
        </w:rPr>
      </w:pPr>
    </w:p>
    <w:p w14:paraId="2D739EB0">
      <w:pPr>
        <w:rPr>
          <w:lang w:eastAsia="zh-CN"/>
        </w:rPr>
      </w:pPr>
    </w:p>
    <w:p w14:paraId="479B8806">
      <w:pPr>
        <w:rPr>
          <w:lang w:eastAsia="zh-CN"/>
        </w:rPr>
      </w:pPr>
    </w:p>
    <w:p w14:paraId="34BE2FF6">
      <w:pPr>
        <w:rPr>
          <w:lang w:eastAsia="zh-CN"/>
        </w:rPr>
      </w:pPr>
    </w:p>
    <w:p w14:paraId="7F42CBC7">
      <w:pPr>
        <w:rPr>
          <w:lang w:eastAsia="zh-CN"/>
        </w:rPr>
      </w:pPr>
    </w:p>
    <w:p w14:paraId="40908236">
      <w:pPr>
        <w:rPr>
          <w:lang w:eastAsia="zh-CN"/>
        </w:rPr>
      </w:pPr>
    </w:p>
    <w:p w14:paraId="02E02145">
      <w:pPr>
        <w:rPr>
          <w:lang w:eastAsia="zh-CN"/>
        </w:rPr>
      </w:pPr>
    </w:p>
    <w:p w14:paraId="6B690AC3">
      <w:pPr>
        <w:rPr>
          <w:lang w:eastAsia="zh-CN"/>
        </w:rPr>
      </w:pPr>
    </w:p>
    <w:p w14:paraId="37CECB9C">
      <w:pPr>
        <w:rPr>
          <w:lang w:eastAsia="zh-CN"/>
        </w:rPr>
      </w:pPr>
    </w:p>
    <w:p w14:paraId="1365F851">
      <w:pPr>
        <w:rPr>
          <w:lang w:eastAsia="zh-CN"/>
        </w:rPr>
      </w:pPr>
    </w:p>
    <w:p w14:paraId="49F3EA55">
      <w:pPr>
        <w:rPr>
          <w:lang w:eastAsia="zh-CN"/>
        </w:rPr>
      </w:pPr>
    </w:p>
    <w:p w14:paraId="2D718D7B">
      <w:pPr>
        <w:rPr>
          <w:lang w:eastAsia="zh-CN"/>
        </w:rPr>
      </w:pPr>
    </w:p>
    <w:p w14:paraId="784D6FE9">
      <w:pPr>
        <w:rPr>
          <w:lang w:eastAsia="zh-CN"/>
        </w:rPr>
      </w:pPr>
    </w:p>
    <w:p w14:paraId="237FA2EC">
      <w:pPr>
        <w:rPr>
          <w:lang w:eastAsia="zh-CN"/>
        </w:rPr>
      </w:pPr>
    </w:p>
    <w:p w14:paraId="729A0BE0">
      <w:pPr>
        <w:rPr>
          <w:lang w:eastAsia="zh-CN"/>
        </w:rPr>
      </w:pPr>
    </w:p>
    <w:p w14:paraId="1AC68FE8">
      <w:pPr>
        <w:rPr>
          <w:lang w:eastAsia="zh-CN"/>
        </w:rPr>
      </w:pPr>
    </w:p>
    <w:p w14:paraId="37572738">
      <w:pPr>
        <w:rPr>
          <w:lang w:eastAsia="zh-CN"/>
        </w:rPr>
      </w:pPr>
    </w:p>
    <w:p w14:paraId="258859AD">
      <w:pPr>
        <w:rPr>
          <w:lang w:eastAsia="zh-CN"/>
        </w:rPr>
      </w:pPr>
    </w:p>
    <w:p w14:paraId="7AE4FC83">
      <w:pPr>
        <w:rPr>
          <w:lang w:eastAsia="zh-CN"/>
        </w:rPr>
      </w:pPr>
    </w:p>
    <w:p w14:paraId="4E8B70C0">
      <w:pPr>
        <w:rPr>
          <w:lang w:eastAsia="zh-CN"/>
        </w:rPr>
      </w:pPr>
    </w:p>
    <w:p w14:paraId="4DCB41BE">
      <w:pPr>
        <w:rPr>
          <w:lang w:eastAsia="zh-CN"/>
        </w:rPr>
      </w:pPr>
    </w:p>
    <w:p w14:paraId="09A5F8DC">
      <w:pPr>
        <w:rPr>
          <w:lang w:eastAsia="zh-CN"/>
        </w:rPr>
      </w:pPr>
    </w:p>
    <w:p w14:paraId="3F48B370">
      <w:pPr>
        <w:rPr>
          <w:lang w:eastAsia="zh-CN"/>
        </w:rPr>
      </w:pPr>
    </w:p>
    <w:p w14:paraId="2B3D6763">
      <w:pPr>
        <w:tabs>
          <w:tab w:val="left" w:pos="360"/>
        </w:tabs>
        <w:snapToGrid w:val="0"/>
        <w:spacing w:line="360" w:lineRule="auto"/>
        <w:outlineLvl w:val="1"/>
        <w:rPr>
          <w:lang w:eastAsia="zh-CN"/>
        </w:rPr>
      </w:pPr>
      <w:r>
        <w:rPr>
          <w:rFonts w:ascii="宋体" w:hAnsi="宋体"/>
          <w:sz w:val="24"/>
          <w:lang w:eastAsia="zh-CN"/>
        </w:rPr>
        <w:t xml:space="preserve">8  </w:t>
      </w:r>
      <w:r>
        <w:rPr>
          <w:rFonts w:hint="eastAsia" w:ascii="宋体" w:hAnsi="宋体"/>
          <w:sz w:val="24"/>
          <w:lang w:eastAsia="zh-CN"/>
        </w:rPr>
        <w:t>分项报价表</w:t>
      </w:r>
      <w:r>
        <w:rPr>
          <w:lang w:eastAsia="zh-CN"/>
        </w:rPr>
        <w:t>（实质性格式）</w:t>
      </w:r>
    </w:p>
    <w:p w14:paraId="3675B62B">
      <w:pPr>
        <w:ind w:firstLine="440" w:firstLineChars="200"/>
        <w:rPr>
          <w:lang w:eastAsia="zh-CN"/>
        </w:rPr>
      </w:pPr>
      <w:r>
        <w:rPr>
          <w:lang w:eastAsia="zh-CN"/>
        </w:rPr>
        <w:t>说明：</w:t>
      </w:r>
    </w:p>
    <w:p w14:paraId="3B06E3C1">
      <w:pPr>
        <w:ind w:firstLine="440" w:firstLineChars="200"/>
        <w:rPr>
          <w:lang w:eastAsia="zh-CN"/>
        </w:rPr>
      </w:pPr>
      <w:r>
        <w:rPr>
          <w:lang w:eastAsia="zh-CN"/>
        </w:rPr>
        <w:t>8.1</w:t>
      </w:r>
      <w:r>
        <w:rPr>
          <w:rFonts w:hint="eastAsia"/>
          <w:lang w:eastAsia="zh-CN"/>
        </w:rPr>
        <w:t>根据第七章《牌示系统更新项目报价清单》逐项报价，各项的详细规格（如有），可另页描述。</w:t>
      </w:r>
    </w:p>
    <w:p w14:paraId="4FF65E25">
      <w:pPr>
        <w:ind w:firstLine="440" w:firstLineChars="200"/>
        <w:rPr>
          <w:lang w:eastAsia="zh-CN"/>
        </w:rPr>
      </w:pPr>
      <w:r>
        <w:rPr>
          <w:lang w:eastAsia="zh-CN"/>
        </w:rPr>
        <w:t>8.2</w:t>
      </w:r>
      <w:r>
        <w:rPr>
          <w:rFonts w:hint="eastAsia"/>
          <w:lang w:eastAsia="zh-CN"/>
        </w:rPr>
        <w:t>如果不提供分项报价表将视为没有实质性响应竞争性磋商文件。</w:t>
      </w:r>
    </w:p>
    <w:p w14:paraId="4507E1CA">
      <w:pPr>
        <w:rPr>
          <w:lang w:eastAsia="zh-CN"/>
        </w:rPr>
      </w:pPr>
    </w:p>
    <w:p w14:paraId="5A6DECDB">
      <w:pPr>
        <w:rPr>
          <w:lang w:eastAsia="zh-CN"/>
        </w:rPr>
      </w:pPr>
    </w:p>
    <w:p w14:paraId="75DFD44E">
      <w:pPr>
        <w:rPr>
          <w:lang w:eastAsia="zh-CN"/>
        </w:rPr>
      </w:pPr>
    </w:p>
    <w:p w14:paraId="26E0A255">
      <w:pPr>
        <w:rPr>
          <w:lang w:eastAsia="zh-CN"/>
        </w:rPr>
      </w:pPr>
    </w:p>
    <w:p w14:paraId="46246BAB">
      <w:pPr>
        <w:rPr>
          <w:u w:val="single"/>
          <w:lang w:eastAsia="zh-CN"/>
        </w:rPr>
      </w:pPr>
      <w:r>
        <w:rPr>
          <w:rFonts w:hint="eastAsia"/>
          <w:lang w:eastAsia="zh-CN"/>
        </w:rPr>
        <w:t>供应商名称（加盖公章）：</w:t>
      </w:r>
      <w:r>
        <w:rPr>
          <w:rFonts w:hint="eastAsia"/>
          <w:u w:val="single"/>
          <w:lang w:eastAsia="zh-CN"/>
        </w:rPr>
        <w:t xml:space="preserve"> </w:t>
      </w:r>
      <w:r>
        <w:rPr>
          <w:rFonts w:hint="eastAsia"/>
          <w:u w:val="single"/>
          <w:lang w:eastAsia="zh-CN"/>
        </w:rPr>
        <w:tab/>
      </w:r>
      <w:r>
        <w:rPr>
          <w:u w:val="single"/>
          <w:lang w:eastAsia="zh-CN"/>
        </w:rPr>
        <w:t xml:space="preserve">     </w:t>
      </w:r>
    </w:p>
    <w:p w14:paraId="7E435E5A">
      <w:pPr>
        <w:rPr>
          <w:lang w:eastAsia="zh-CN"/>
        </w:rPr>
      </w:pPr>
    </w:p>
    <w:p w14:paraId="79879DB9">
      <w:pPr>
        <w:rPr>
          <w:lang w:eastAsia="zh-CN"/>
        </w:rPr>
      </w:pPr>
      <w:r>
        <w:rPr>
          <w:rFonts w:hint="eastAsia"/>
          <w:lang w:eastAsia="zh-CN"/>
        </w:rPr>
        <w:t>日期：</w:t>
      </w:r>
      <w:r>
        <w:rPr>
          <w:rFonts w:hint="eastAsia"/>
          <w:u w:val="single"/>
          <w:lang w:eastAsia="zh-CN"/>
        </w:rPr>
        <w:tab/>
      </w:r>
      <w:r>
        <w:rPr>
          <w:u w:val="single"/>
          <w:lang w:eastAsia="zh-CN"/>
        </w:rPr>
        <w:t xml:space="preserve">          </w:t>
      </w:r>
      <w:r>
        <w:rPr>
          <w:lang w:eastAsia="zh-CN"/>
        </w:rPr>
        <w:t xml:space="preserve"> </w:t>
      </w:r>
      <w:r>
        <w:rPr>
          <w:rFonts w:hint="eastAsia"/>
          <w:lang w:eastAsia="zh-CN"/>
        </w:rPr>
        <w:t xml:space="preserve">年 </w:t>
      </w:r>
      <w:r>
        <w:rPr>
          <w:lang w:eastAsia="zh-CN"/>
        </w:rPr>
        <w:t xml:space="preserve">  </w:t>
      </w:r>
      <w:r>
        <w:rPr>
          <w:rFonts w:hint="eastAsia"/>
          <w:u w:val="single"/>
          <w:lang w:eastAsia="zh-CN"/>
        </w:rPr>
        <w:tab/>
      </w:r>
      <w:r>
        <w:rPr>
          <w:rFonts w:hint="eastAsia"/>
          <w:lang w:eastAsia="zh-CN"/>
        </w:rPr>
        <w:t>月</w:t>
      </w:r>
      <w:r>
        <w:rPr>
          <w:rFonts w:hint="eastAsia"/>
          <w:u w:val="single"/>
          <w:lang w:eastAsia="zh-CN"/>
        </w:rPr>
        <w:tab/>
      </w:r>
      <w:r>
        <w:rPr>
          <w:rFonts w:hint="eastAsia"/>
          <w:lang w:eastAsia="zh-CN"/>
        </w:rPr>
        <w:t>日</w:t>
      </w:r>
    </w:p>
    <w:p w14:paraId="6318AD45">
      <w:pPr>
        <w:rPr>
          <w:lang w:eastAsia="zh-CN"/>
        </w:rPr>
        <w:sectPr>
          <w:type w:val="continuous"/>
          <w:pgSz w:w="11910" w:h="16840"/>
          <w:pgMar w:top="1600" w:right="1480" w:bottom="280" w:left="1600" w:header="720" w:footer="720" w:gutter="0"/>
          <w:cols w:space="720" w:num="1"/>
        </w:sectPr>
      </w:pPr>
      <w:r>
        <w:rPr>
          <w:rFonts w:hint="eastAsia"/>
          <w:lang w:eastAsia="zh-CN"/>
        </w:rPr>
        <w:t xml:space="preserve"> </w:t>
      </w:r>
      <w:r>
        <w:rPr>
          <w:lang w:eastAsia="zh-CN"/>
        </w:rPr>
        <w:t xml:space="preserve"> </w:t>
      </w:r>
    </w:p>
    <w:p w14:paraId="1B65B59B">
      <w:pPr>
        <w:autoSpaceDE w:val="0"/>
        <w:autoSpaceDN w:val="0"/>
        <w:adjustRightInd w:val="0"/>
        <w:snapToGrid w:val="0"/>
        <w:spacing w:line="360" w:lineRule="auto"/>
        <w:rPr>
          <w:lang w:eastAsia="zh-CN"/>
        </w:rPr>
      </w:pPr>
      <w:r>
        <w:rPr>
          <w:rFonts w:ascii="Times New Roman" w:hAnsi="Times New Roman" w:eastAsia="Times New Roman" w:cs="Times New Roman"/>
          <w:lang w:eastAsia="zh-CN"/>
        </w:rPr>
        <w:t xml:space="preserve">9  </w:t>
      </w:r>
      <w:r>
        <w:rPr>
          <w:lang w:eastAsia="zh-CN"/>
        </w:rPr>
        <w:t>合同条款偏离表（实质性格式）</w:t>
      </w:r>
    </w:p>
    <w:p w14:paraId="27F4B0E2">
      <w:pPr>
        <w:spacing w:before="113"/>
        <w:ind w:left="3028"/>
        <w:rPr>
          <w:rFonts w:ascii="宋体" w:hAnsi="宋体" w:eastAsia="宋体" w:cs="宋体"/>
          <w:sz w:val="36"/>
          <w:szCs w:val="36"/>
          <w:lang w:eastAsia="zh-CN"/>
        </w:rPr>
      </w:pPr>
      <w:r>
        <w:rPr>
          <w:rFonts w:ascii="宋体" w:hAnsi="宋体" w:eastAsia="宋体" w:cs="宋体"/>
          <w:b/>
          <w:bCs/>
          <w:spacing w:val="1"/>
          <w:sz w:val="36"/>
          <w:szCs w:val="36"/>
          <w:lang w:eastAsia="zh-CN"/>
        </w:rPr>
        <w:t>合同条款偏离表</w:t>
      </w:r>
    </w:p>
    <w:p w14:paraId="7132A311">
      <w:pPr>
        <w:spacing w:line="200" w:lineRule="atLeast"/>
        <w:rPr>
          <w:rFonts w:ascii="宋体" w:hAnsi="宋体" w:eastAsia="宋体" w:cs="宋体"/>
          <w:sz w:val="15"/>
          <w:szCs w:val="15"/>
          <w:lang w:eastAsia="zh-CN"/>
        </w:rPr>
      </w:pPr>
    </w:p>
    <w:p w14:paraId="3EA6C2A1">
      <w:pPr>
        <w:spacing w:line="200" w:lineRule="atLeast"/>
        <w:rPr>
          <w:rFonts w:ascii="宋体" w:hAnsi="宋体" w:eastAsia="宋体" w:cs="宋体"/>
          <w:sz w:val="15"/>
          <w:szCs w:val="15"/>
          <w:lang w:eastAsia="zh-CN"/>
        </w:rPr>
      </w:pPr>
    </w:p>
    <w:p w14:paraId="1E857348">
      <w:pPr>
        <w:spacing w:before="19" w:line="220" w:lineRule="atLeast"/>
        <w:rPr>
          <w:rFonts w:ascii="宋体" w:hAnsi="宋体" w:eastAsia="宋体" w:cs="宋体"/>
          <w:sz w:val="16"/>
          <w:szCs w:val="16"/>
          <w:lang w:eastAsia="zh-CN"/>
        </w:rPr>
      </w:pPr>
    </w:p>
    <w:p w14:paraId="00A44E01">
      <w:pPr>
        <w:spacing w:line="220" w:lineRule="atLeast"/>
        <w:rPr>
          <w:rFonts w:ascii="宋体" w:hAnsi="宋体" w:eastAsia="宋体" w:cs="宋体"/>
          <w:sz w:val="16"/>
          <w:szCs w:val="16"/>
          <w:lang w:eastAsia="zh-CN"/>
        </w:rPr>
        <w:sectPr>
          <w:footerReference r:id="rId22" w:type="default"/>
          <w:pgSz w:w="11910" w:h="16840"/>
          <w:pgMar w:top="1100" w:right="1000" w:bottom="960" w:left="1560" w:header="878" w:footer="774" w:gutter="0"/>
          <w:cols w:space="720" w:num="1"/>
        </w:sectPr>
      </w:pPr>
    </w:p>
    <w:p w14:paraId="3A511C5C">
      <w:pPr>
        <w:pStyle w:val="16"/>
        <w:tabs>
          <w:tab w:val="left" w:pos="3266"/>
        </w:tabs>
        <w:spacing w:before="26"/>
        <w:ind w:left="141"/>
        <w:rPr>
          <w:rFonts w:ascii="Times New Roman" w:hAnsi="Times New Roman" w:eastAsia="Times New Roman" w:cs="Times New Roman"/>
          <w:lang w:eastAsia="zh-CN"/>
        </w:rPr>
      </w:pPr>
      <w:r>
        <w:rPr>
          <w:spacing w:val="-1"/>
          <w:lang w:eastAsia="zh-CN"/>
        </w:rPr>
        <w:t>项目编号：</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54B9BE67">
      <w:pPr>
        <w:pStyle w:val="16"/>
        <w:tabs>
          <w:tab w:val="left" w:pos="2721"/>
        </w:tabs>
        <w:spacing w:before="26"/>
        <w:ind w:left="141"/>
        <w:rPr>
          <w:rFonts w:ascii="Times New Roman" w:hAnsi="Times New Roman" w:eastAsia="Times New Roman" w:cs="Times New Roman"/>
        </w:rPr>
      </w:pPr>
      <w:r>
        <w:rPr>
          <w:lang w:eastAsia="zh-CN"/>
        </w:rPr>
        <w:br w:type="column"/>
      </w:r>
      <w:r>
        <w:rPr>
          <w:spacing w:val="-1"/>
        </w:rPr>
        <w:t>项目名称：</w:t>
      </w:r>
      <w:r>
        <w:rPr>
          <w:rFonts w:ascii="Times New Roman" w:hAnsi="Times New Roman" w:eastAsia="Times New Roman" w:cs="Times New Roman"/>
          <w:u w:val="single" w:color="000000"/>
        </w:rPr>
        <w:t xml:space="preserve"> </w:t>
      </w:r>
      <w:r>
        <w:rPr>
          <w:rFonts w:ascii="Times New Roman" w:hAnsi="Times New Roman" w:eastAsia="Times New Roman" w:cs="Times New Roman"/>
          <w:u w:val="single" w:color="000000"/>
        </w:rPr>
        <w:tab/>
      </w:r>
    </w:p>
    <w:p w14:paraId="74CA5792">
      <w:pPr>
        <w:rPr>
          <w:rFonts w:ascii="Times New Roman" w:hAnsi="Times New Roman" w:eastAsia="Times New Roman" w:cs="Times New Roman"/>
        </w:rPr>
        <w:sectPr>
          <w:type w:val="continuous"/>
          <w:pgSz w:w="11910" w:h="16840"/>
          <w:pgMar w:top="1100" w:right="1000" w:bottom="280" w:left="1560" w:header="720" w:footer="720" w:gutter="0"/>
          <w:cols w:equalWidth="0" w:num="2">
            <w:col w:w="3267" w:space="3158"/>
            <w:col w:w="2925"/>
          </w:cols>
        </w:sectPr>
      </w:pPr>
    </w:p>
    <w:p w14:paraId="118E7A4C">
      <w:pPr>
        <w:spacing w:before="13" w:line="160" w:lineRule="atLeast"/>
        <w:rPr>
          <w:rFonts w:ascii="Times New Roman" w:hAnsi="Times New Roman" w:eastAsia="Times New Roman" w:cs="Times New Roman"/>
          <w:sz w:val="13"/>
          <w:szCs w:val="13"/>
        </w:rPr>
      </w:pPr>
    </w:p>
    <w:tbl>
      <w:tblPr>
        <w:tblStyle w:val="45"/>
        <w:tblW w:w="0" w:type="auto"/>
        <w:tblInd w:w="141" w:type="dxa"/>
        <w:tblLayout w:type="fixed"/>
        <w:tblCellMar>
          <w:top w:w="0" w:type="dxa"/>
          <w:left w:w="0" w:type="dxa"/>
          <w:bottom w:w="0" w:type="dxa"/>
          <w:right w:w="0" w:type="dxa"/>
        </w:tblCellMar>
      </w:tblPr>
      <w:tblGrid>
        <w:gridCol w:w="989"/>
        <w:gridCol w:w="1529"/>
        <w:gridCol w:w="1730"/>
        <w:gridCol w:w="1731"/>
        <w:gridCol w:w="2122"/>
        <w:gridCol w:w="961"/>
      </w:tblGrid>
      <w:tr w14:paraId="5B5611E7">
        <w:tblPrEx>
          <w:tblCellMar>
            <w:top w:w="0" w:type="dxa"/>
            <w:left w:w="0" w:type="dxa"/>
            <w:bottom w:w="0" w:type="dxa"/>
            <w:right w:w="0" w:type="dxa"/>
          </w:tblCellMar>
        </w:tblPrEx>
        <w:trPr>
          <w:trHeight w:val="944" w:hRule="exact"/>
        </w:trPr>
        <w:tc>
          <w:tcPr>
            <w:tcW w:w="989" w:type="dxa"/>
            <w:tcBorders>
              <w:top w:val="single" w:color="000000" w:sz="4" w:space="0"/>
              <w:left w:val="single" w:color="000000" w:sz="4" w:space="0"/>
              <w:bottom w:val="single" w:color="000000" w:sz="4" w:space="0"/>
              <w:right w:val="single" w:color="000000" w:sz="4" w:space="0"/>
            </w:tcBorders>
          </w:tcPr>
          <w:p w14:paraId="21F66BA3">
            <w:pPr>
              <w:pStyle w:val="47"/>
              <w:spacing w:before="12" w:line="260" w:lineRule="atLeast"/>
              <w:rPr>
                <w:rFonts w:ascii="Times New Roman" w:hAnsi="Times New Roman" w:eastAsia="Times New Roman" w:cs="Times New Roman"/>
              </w:rPr>
            </w:pPr>
          </w:p>
          <w:p w14:paraId="058BFE45">
            <w:pPr>
              <w:pStyle w:val="47"/>
              <w:ind w:left="250"/>
              <w:rPr>
                <w:rFonts w:ascii="宋体" w:hAnsi="宋体" w:eastAsia="宋体" w:cs="宋体"/>
                <w:sz w:val="24"/>
                <w:szCs w:val="24"/>
              </w:rPr>
            </w:pPr>
            <w:r>
              <w:rPr>
                <w:rFonts w:ascii="宋体" w:hAnsi="宋体" w:eastAsia="宋体" w:cs="宋体"/>
                <w:sz w:val="24"/>
                <w:szCs w:val="24"/>
              </w:rPr>
              <w:t>序号</w:t>
            </w:r>
          </w:p>
        </w:tc>
        <w:tc>
          <w:tcPr>
            <w:tcW w:w="1529" w:type="dxa"/>
            <w:tcBorders>
              <w:top w:val="single" w:color="000000" w:sz="4" w:space="0"/>
              <w:left w:val="single" w:color="000000" w:sz="4" w:space="0"/>
              <w:bottom w:val="single" w:color="000000" w:sz="4" w:space="0"/>
              <w:right w:val="single" w:color="000000" w:sz="4" w:space="0"/>
            </w:tcBorders>
          </w:tcPr>
          <w:p w14:paraId="66A65D6E">
            <w:pPr>
              <w:pStyle w:val="47"/>
              <w:spacing w:line="275" w:lineRule="exact"/>
              <w:ind w:left="139" w:right="139"/>
              <w:jc w:val="center"/>
              <w:rPr>
                <w:rFonts w:ascii="宋体" w:hAnsi="宋体" w:eastAsia="宋体" w:cs="宋体"/>
                <w:sz w:val="24"/>
                <w:szCs w:val="24"/>
                <w:lang w:eastAsia="zh-CN"/>
              </w:rPr>
            </w:pPr>
            <w:r>
              <w:rPr>
                <w:rFonts w:ascii="宋体" w:hAnsi="宋体" w:eastAsia="宋体" w:cs="宋体"/>
                <w:sz w:val="24"/>
                <w:szCs w:val="24"/>
                <w:lang w:eastAsia="zh-CN"/>
              </w:rPr>
              <w:t>竞争性磋商</w:t>
            </w:r>
          </w:p>
          <w:p w14:paraId="175B1FED">
            <w:pPr>
              <w:pStyle w:val="47"/>
              <w:spacing w:line="311" w:lineRule="exact"/>
              <w:ind w:left="139" w:right="139"/>
              <w:jc w:val="center"/>
              <w:rPr>
                <w:rFonts w:ascii="宋体" w:hAnsi="宋体" w:eastAsia="宋体" w:cs="宋体"/>
                <w:sz w:val="24"/>
                <w:szCs w:val="24"/>
                <w:lang w:eastAsia="zh-CN"/>
              </w:rPr>
            </w:pPr>
            <w:r>
              <w:rPr>
                <w:rFonts w:ascii="宋体" w:hAnsi="宋体" w:eastAsia="宋体" w:cs="宋体"/>
                <w:sz w:val="24"/>
                <w:szCs w:val="24"/>
                <w:lang w:eastAsia="zh-CN"/>
              </w:rPr>
              <w:t>文件条目号</w:t>
            </w:r>
          </w:p>
          <w:p w14:paraId="1DE48E35">
            <w:pPr>
              <w:pStyle w:val="47"/>
              <w:spacing w:line="313" w:lineRule="exact"/>
              <w:ind w:left="139" w:right="139"/>
              <w:jc w:val="center"/>
              <w:rPr>
                <w:rFonts w:ascii="宋体" w:hAnsi="宋体" w:eastAsia="宋体" w:cs="宋体"/>
                <w:sz w:val="24"/>
                <w:szCs w:val="24"/>
                <w:lang w:eastAsia="zh-CN"/>
              </w:rPr>
            </w:pPr>
            <w:r>
              <w:rPr>
                <w:rFonts w:ascii="宋体" w:hAnsi="宋体" w:eastAsia="宋体" w:cs="宋体"/>
                <w:sz w:val="24"/>
                <w:szCs w:val="24"/>
                <w:lang w:eastAsia="zh-CN"/>
              </w:rPr>
              <w:t>（页码）</w:t>
            </w:r>
          </w:p>
        </w:tc>
        <w:tc>
          <w:tcPr>
            <w:tcW w:w="1730" w:type="dxa"/>
            <w:tcBorders>
              <w:top w:val="single" w:color="000000" w:sz="4" w:space="0"/>
              <w:left w:val="single" w:color="000000" w:sz="4" w:space="0"/>
              <w:bottom w:val="single" w:color="000000" w:sz="4" w:space="0"/>
              <w:right w:val="single" w:color="000000" w:sz="4" w:space="0"/>
            </w:tcBorders>
          </w:tcPr>
          <w:p w14:paraId="64304930">
            <w:pPr>
              <w:pStyle w:val="47"/>
              <w:spacing w:before="147" w:line="312" w:lineRule="exact"/>
              <w:ind w:left="499" w:right="139" w:hanging="360"/>
              <w:rPr>
                <w:rFonts w:ascii="宋体" w:hAnsi="宋体" w:eastAsia="宋体" w:cs="宋体"/>
                <w:sz w:val="24"/>
                <w:szCs w:val="24"/>
              </w:rPr>
            </w:pPr>
            <w:r>
              <w:rPr>
                <w:rFonts w:ascii="宋体" w:hAnsi="宋体" w:eastAsia="宋体" w:cs="宋体"/>
                <w:w w:val="95"/>
                <w:sz w:val="24"/>
                <w:szCs w:val="24"/>
              </w:rPr>
              <w:t>竞争性磋商文</w:t>
            </w:r>
            <w:r>
              <w:rPr>
                <w:rFonts w:ascii="宋体" w:hAnsi="宋体" w:eastAsia="宋体" w:cs="宋体"/>
                <w:sz w:val="24"/>
                <w:szCs w:val="24"/>
              </w:rPr>
              <w:t xml:space="preserve"> 件要求</w:t>
            </w:r>
          </w:p>
        </w:tc>
        <w:tc>
          <w:tcPr>
            <w:tcW w:w="1731" w:type="dxa"/>
            <w:tcBorders>
              <w:top w:val="single" w:color="000000" w:sz="4" w:space="0"/>
              <w:left w:val="single" w:color="000000" w:sz="4" w:space="0"/>
              <w:bottom w:val="single" w:color="000000" w:sz="4" w:space="0"/>
              <w:right w:val="single" w:color="000000" w:sz="4" w:space="0"/>
            </w:tcBorders>
          </w:tcPr>
          <w:p w14:paraId="2B74B0A6">
            <w:pPr>
              <w:pStyle w:val="47"/>
              <w:spacing w:before="12" w:line="260" w:lineRule="atLeast"/>
              <w:rPr>
                <w:rFonts w:ascii="Times New Roman" w:hAnsi="Times New Roman" w:eastAsia="Times New Roman" w:cs="Times New Roman"/>
              </w:rPr>
            </w:pPr>
          </w:p>
          <w:p w14:paraId="36A98D99">
            <w:pPr>
              <w:pStyle w:val="47"/>
              <w:ind w:left="139"/>
              <w:rPr>
                <w:rFonts w:ascii="宋体" w:hAnsi="宋体" w:eastAsia="宋体" w:cs="宋体"/>
                <w:sz w:val="24"/>
                <w:szCs w:val="24"/>
              </w:rPr>
            </w:pPr>
            <w:r>
              <w:rPr>
                <w:rFonts w:ascii="宋体" w:hAnsi="宋体" w:eastAsia="宋体" w:cs="宋体"/>
                <w:sz w:val="24"/>
                <w:szCs w:val="24"/>
              </w:rPr>
              <w:t>响应文件内容</w:t>
            </w:r>
          </w:p>
        </w:tc>
        <w:tc>
          <w:tcPr>
            <w:tcW w:w="2122" w:type="dxa"/>
            <w:tcBorders>
              <w:top w:val="single" w:color="000000" w:sz="4" w:space="0"/>
              <w:left w:val="single" w:color="000000" w:sz="4" w:space="0"/>
              <w:bottom w:val="single" w:color="000000" w:sz="4" w:space="0"/>
              <w:right w:val="single" w:color="000000" w:sz="4" w:space="0"/>
            </w:tcBorders>
          </w:tcPr>
          <w:p w14:paraId="21A9F063">
            <w:pPr>
              <w:pStyle w:val="47"/>
              <w:spacing w:before="12" w:line="260" w:lineRule="atLeast"/>
              <w:rPr>
                <w:rFonts w:ascii="Times New Roman" w:hAnsi="Times New Roman" w:eastAsia="Times New Roman" w:cs="Times New Roman"/>
              </w:rPr>
            </w:pPr>
          </w:p>
          <w:p w14:paraId="0F77DC96">
            <w:pPr>
              <w:pStyle w:val="47"/>
              <w:ind w:left="575"/>
              <w:rPr>
                <w:rFonts w:ascii="宋体" w:hAnsi="宋体" w:eastAsia="宋体" w:cs="宋体"/>
                <w:sz w:val="24"/>
                <w:szCs w:val="24"/>
              </w:rPr>
            </w:pPr>
            <w:r>
              <w:rPr>
                <w:rFonts w:ascii="宋体" w:hAnsi="宋体" w:eastAsia="宋体" w:cs="宋体"/>
                <w:sz w:val="24"/>
                <w:szCs w:val="24"/>
              </w:rPr>
              <w:t>偏离情况</w:t>
            </w:r>
          </w:p>
        </w:tc>
        <w:tc>
          <w:tcPr>
            <w:tcW w:w="961" w:type="dxa"/>
            <w:tcBorders>
              <w:top w:val="single" w:color="000000" w:sz="4" w:space="0"/>
              <w:left w:val="single" w:color="000000" w:sz="4" w:space="0"/>
              <w:bottom w:val="single" w:color="000000" w:sz="4" w:space="0"/>
              <w:right w:val="single" w:color="000000" w:sz="4" w:space="0"/>
            </w:tcBorders>
          </w:tcPr>
          <w:p w14:paraId="04561913">
            <w:pPr>
              <w:pStyle w:val="47"/>
              <w:spacing w:before="12" w:line="260" w:lineRule="atLeast"/>
              <w:rPr>
                <w:rFonts w:ascii="Times New Roman" w:hAnsi="Times New Roman" w:eastAsia="Times New Roman" w:cs="Times New Roman"/>
              </w:rPr>
            </w:pPr>
          </w:p>
          <w:p w14:paraId="760C9251">
            <w:pPr>
              <w:pStyle w:val="47"/>
              <w:ind w:left="234"/>
              <w:rPr>
                <w:rFonts w:ascii="宋体" w:hAnsi="宋体" w:eastAsia="宋体" w:cs="宋体"/>
                <w:sz w:val="24"/>
                <w:szCs w:val="24"/>
              </w:rPr>
            </w:pPr>
            <w:r>
              <w:rPr>
                <w:rFonts w:ascii="宋体" w:hAnsi="宋体" w:eastAsia="宋体" w:cs="宋体"/>
                <w:sz w:val="24"/>
                <w:szCs w:val="24"/>
              </w:rPr>
              <w:t>说明</w:t>
            </w:r>
          </w:p>
        </w:tc>
      </w:tr>
      <w:tr w14:paraId="69805FE3">
        <w:tblPrEx>
          <w:tblCellMar>
            <w:top w:w="0" w:type="dxa"/>
            <w:left w:w="0" w:type="dxa"/>
            <w:bottom w:w="0" w:type="dxa"/>
            <w:right w:w="0" w:type="dxa"/>
          </w:tblCellMar>
        </w:tblPrEx>
        <w:trPr>
          <w:trHeight w:val="1566" w:hRule="exact"/>
        </w:trPr>
        <w:tc>
          <w:tcPr>
            <w:tcW w:w="9062" w:type="dxa"/>
            <w:gridSpan w:val="6"/>
            <w:tcBorders>
              <w:top w:val="single" w:color="000000" w:sz="4" w:space="0"/>
              <w:left w:val="single" w:color="000000" w:sz="4" w:space="0"/>
              <w:bottom w:val="single" w:color="000000" w:sz="4" w:space="0"/>
              <w:right w:val="single" w:color="000000" w:sz="4" w:space="0"/>
            </w:tcBorders>
          </w:tcPr>
          <w:p w14:paraId="0FF9BB17">
            <w:pPr>
              <w:pStyle w:val="47"/>
              <w:spacing w:line="274" w:lineRule="exact"/>
              <w:ind w:left="103"/>
              <w:rPr>
                <w:rFonts w:ascii="宋体" w:hAnsi="宋体" w:eastAsia="宋体" w:cs="宋体"/>
                <w:sz w:val="24"/>
                <w:szCs w:val="24"/>
                <w:lang w:eastAsia="zh-CN"/>
              </w:rPr>
            </w:pPr>
            <w:r>
              <w:rPr>
                <w:rFonts w:ascii="宋体" w:hAnsi="宋体" w:eastAsia="宋体" w:cs="宋体"/>
                <w:b/>
                <w:bCs/>
                <w:sz w:val="24"/>
                <w:szCs w:val="24"/>
                <w:lang w:eastAsia="zh-CN"/>
              </w:rPr>
              <w:t>对本项目合同条款的偏离情况（</w:t>
            </w:r>
            <w:r>
              <w:rPr>
                <w:rFonts w:ascii="宋体" w:hAnsi="宋体" w:eastAsia="宋体" w:cs="宋体"/>
                <w:sz w:val="24"/>
                <w:szCs w:val="24"/>
                <w:lang w:eastAsia="zh-CN"/>
              </w:rPr>
              <w:t>应进行选择，未选择</w:t>
            </w:r>
            <w:r>
              <w:rPr>
                <w:rFonts w:ascii="宋体" w:hAnsi="宋体" w:eastAsia="宋体" w:cs="宋体"/>
                <w:b/>
                <w:bCs/>
                <w:sz w:val="24"/>
                <w:szCs w:val="24"/>
                <w:lang w:eastAsia="zh-CN"/>
              </w:rPr>
              <w:t>响应无效）：</w:t>
            </w:r>
          </w:p>
          <w:p w14:paraId="7A8B119B">
            <w:pPr>
              <w:pStyle w:val="47"/>
              <w:spacing w:before="28" w:line="312" w:lineRule="exact"/>
              <w:ind w:left="103" w:right="160"/>
              <w:rPr>
                <w:rFonts w:ascii="宋体" w:hAnsi="宋体" w:eastAsia="宋体" w:cs="宋体"/>
                <w:sz w:val="24"/>
                <w:szCs w:val="24"/>
                <w:lang w:eastAsia="zh-CN"/>
              </w:rPr>
            </w:pPr>
            <w:r>
              <w:rPr>
                <w:rFonts w:ascii="Times New Roman" w:hAnsi="Times New Roman" w:eastAsia="Times New Roman" w:cs="Times New Roman"/>
                <w:b/>
                <w:bCs/>
                <w:w w:val="95"/>
                <w:sz w:val="24"/>
                <w:szCs w:val="24"/>
                <w:lang w:eastAsia="zh-CN"/>
              </w:rPr>
              <w:t>□</w:t>
            </w:r>
            <w:r>
              <w:rPr>
                <w:rFonts w:ascii="宋体" w:hAnsi="宋体" w:eastAsia="宋体" w:cs="宋体"/>
                <w:b/>
                <w:bCs/>
                <w:w w:val="95"/>
                <w:sz w:val="24"/>
                <w:szCs w:val="24"/>
                <w:lang w:eastAsia="zh-CN"/>
              </w:rPr>
              <w:t>无偏离</w:t>
            </w:r>
            <w:r>
              <w:rPr>
                <w:rFonts w:ascii="宋体" w:hAnsi="宋体" w:eastAsia="宋体" w:cs="宋体"/>
                <w:w w:val="95"/>
                <w:sz w:val="24"/>
                <w:szCs w:val="24"/>
                <w:lang w:eastAsia="zh-CN"/>
              </w:rPr>
              <w:t>（如无偏离，仅选择无偏离即可；无偏离即为对合同条款中的所有要求，均</w:t>
            </w:r>
            <w:r>
              <w:rPr>
                <w:rFonts w:ascii="宋体" w:hAnsi="宋体" w:eastAsia="宋体" w:cs="宋体"/>
                <w:sz w:val="24"/>
                <w:szCs w:val="24"/>
                <w:lang w:eastAsia="zh-CN"/>
              </w:rPr>
              <w:t>视作供应商已对之理解和响应。）</w:t>
            </w:r>
          </w:p>
          <w:p w14:paraId="442F669D">
            <w:pPr>
              <w:pStyle w:val="47"/>
              <w:spacing w:line="289" w:lineRule="exact"/>
              <w:ind w:left="103"/>
              <w:rPr>
                <w:rFonts w:ascii="宋体" w:hAnsi="宋体" w:eastAsia="宋体" w:cs="宋体"/>
                <w:sz w:val="24"/>
                <w:szCs w:val="24"/>
              </w:rPr>
            </w:pPr>
            <w:r>
              <w:rPr>
                <w:rFonts w:ascii="Times New Roman" w:hAnsi="Times New Roman" w:eastAsia="Times New Roman" w:cs="Times New Roman"/>
                <w:b/>
                <w:bCs/>
                <w:sz w:val="24"/>
                <w:szCs w:val="24"/>
                <w:lang w:eastAsia="zh-CN"/>
              </w:rPr>
              <w:t>□</w:t>
            </w:r>
            <w:r>
              <w:rPr>
                <w:rFonts w:ascii="宋体" w:hAnsi="宋体" w:eastAsia="宋体" w:cs="宋体"/>
                <w:b/>
                <w:bCs/>
                <w:sz w:val="24"/>
                <w:szCs w:val="24"/>
                <w:lang w:eastAsia="zh-CN"/>
              </w:rPr>
              <w:t>有偏离</w:t>
            </w:r>
            <w:r>
              <w:rPr>
                <w:rFonts w:ascii="宋体" w:hAnsi="宋体" w:eastAsia="宋体" w:cs="宋体"/>
                <w:sz w:val="24"/>
                <w:szCs w:val="24"/>
                <w:lang w:eastAsia="zh-CN"/>
              </w:rPr>
              <w:t>（如有偏离，则应在本表中对负偏离项逐一列明，否则</w:t>
            </w:r>
            <w:r>
              <w:rPr>
                <w:rFonts w:ascii="宋体" w:hAnsi="宋体" w:eastAsia="宋体" w:cs="宋体"/>
                <w:b/>
                <w:bCs/>
                <w:sz w:val="24"/>
                <w:szCs w:val="24"/>
                <w:lang w:eastAsia="zh-CN"/>
              </w:rPr>
              <w:t>响应无效</w:t>
            </w:r>
            <w:r>
              <w:rPr>
                <w:rFonts w:ascii="宋体" w:hAnsi="宋体" w:eastAsia="宋体" w:cs="宋体"/>
                <w:sz w:val="24"/>
                <w:szCs w:val="24"/>
                <w:lang w:eastAsia="zh-CN"/>
              </w:rPr>
              <w:t>；对合同条款中的所有要求，除本表列明的偏离外，均视作供应商已对之理解和响应。</w:t>
            </w:r>
            <w:r>
              <w:rPr>
                <w:rFonts w:ascii="宋体" w:hAnsi="宋体" w:eastAsia="宋体" w:cs="宋体"/>
                <w:sz w:val="24"/>
                <w:szCs w:val="24"/>
              </w:rPr>
              <w:t>）</w:t>
            </w:r>
          </w:p>
        </w:tc>
      </w:tr>
      <w:tr w14:paraId="595E74CE">
        <w:tblPrEx>
          <w:tblCellMar>
            <w:top w:w="0" w:type="dxa"/>
            <w:left w:w="0" w:type="dxa"/>
            <w:bottom w:w="0" w:type="dxa"/>
            <w:right w:w="0" w:type="dxa"/>
          </w:tblCellMar>
        </w:tblPrEx>
        <w:trPr>
          <w:trHeight w:val="940" w:hRule="exact"/>
        </w:trPr>
        <w:tc>
          <w:tcPr>
            <w:tcW w:w="989" w:type="dxa"/>
            <w:tcBorders>
              <w:top w:val="single" w:color="000000" w:sz="4" w:space="0"/>
              <w:left w:val="single" w:color="000000" w:sz="4" w:space="0"/>
              <w:bottom w:val="single" w:color="000000" w:sz="4" w:space="0"/>
              <w:right w:val="single" w:color="000000" w:sz="4" w:space="0"/>
            </w:tcBorders>
          </w:tcPr>
          <w:p w14:paraId="7CEB72E9"/>
        </w:tc>
        <w:tc>
          <w:tcPr>
            <w:tcW w:w="1529" w:type="dxa"/>
            <w:tcBorders>
              <w:top w:val="single" w:color="000000" w:sz="4" w:space="0"/>
              <w:left w:val="single" w:color="000000" w:sz="4" w:space="0"/>
              <w:bottom w:val="single" w:color="000000" w:sz="4" w:space="0"/>
              <w:right w:val="single" w:color="000000" w:sz="4" w:space="0"/>
            </w:tcBorders>
          </w:tcPr>
          <w:p w14:paraId="6FA4409D"/>
        </w:tc>
        <w:tc>
          <w:tcPr>
            <w:tcW w:w="1730" w:type="dxa"/>
            <w:tcBorders>
              <w:top w:val="single" w:color="000000" w:sz="4" w:space="0"/>
              <w:left w:val="single" w:color="000000" w:sz="4" w:space="0"/>
              <w:bottom w:val="single" w:color="000000" w:sz="4" w:space="0"/>
              <w:right w:val="single" w:color="000000" w:sz="4" w:space="0"/>
            </w:tcBorders>
          </w:tcPr>
          <w:p w14:paraId="0B4FBD80"/>
        </w:tc>
        <w:tc>
          <w:tcPr>
            <w:tcW w:w="1731" w:type="dxa"/>
            <w:tcBorders>
              <w:top w:val="single" w:color="000000" w:sz="4" w:space="0"/>
              <w:left w:val="single" w:color="000000" w:sz="4" w:space="0"/>
              <w:bottom w:val="single" w:color="000000" w:sz="4" w:space="0"/>
              <w:right w:val="single" w:color="000000" w:sz="4" w:space="0"/>
            </w:tcBorders>
          </w:tcPr>
          <w:p w14:paraId="0D2591B9"/>
        </w:tc>
        <w:tc>
          <w:tcPr>
            <w:tcW w:w="2122" w:type="dxa"/>
            <w:tcBorders>
              <w:top w:val="single" w:color="000000" w:sz="4" w:space="0"/>
              <w:left w:val="single" w:color="000000" w:sz="4" w:space="0"/>
              <w:bottom w:val="single" w:color="000000" w:sz="4" w:space="0"/>
              <w:right w:val="single" w:color="000000" w:sz="4" w:space="0"/>
            </w:tcBorders>
          </w:tcPr>
          <w:p w14:paraId="75541EDA"/>
        </w:tc>
        <w:tc>
          <w:tcPr>
            <w:tcW w:w="961" w:type="dxa"/>
            <w:tcBorders>
              <w:top w:val="single" w:color="000000" w:sz="4" w:space="0"/>
              <w:left w:val="single" w:color="000000" w:sz="4" w:space="0"/>
              <w:bottom w:val="single" w:color="000000" w:sz="4" w:space="0"/>
              <w:right w:val="single" w:color="000000" w:sz="4" w:space="0"/>
            </w:tcBorders>
          </w:tcPr>
          <w:p w14:paraId="37307753"/>
        </w:tc>
      </w:tr>
      <w:tr w14:paraId="31875098">
        <w:tblPrEx>
          <w:tblCellMar>
            <w:top w:w="0" w:type="dxa"/>
            <w:left w:w="0" w:type="dxa"/>
            <w:bottom w:w="0" w:type="dxa"/>
            <w:right w:w="0" w:type="dxa"/>
          </w:tblCellMar>
        </w:tblPrEx>
        <w:trPr>
          <w:trHeight w:val="940" w:hRule="exact"/>
        </w:trPr>
        <w:tc>
          <w:tcPr>
            <w:tcW w:w="989" w:type="dxa"/>
            <w:tcBorders>
              <w:top w:val="single" w:color="000000" w:sz="4" w:space="0"/>
              <w:left w:val="single" w:color="000000" w:sz="4" w:space="0"/>
              <w:bottom w:val="single" w:color="000000" w:sz="4" w:space="0"/>
              <w:right w:val="single" w:color="000000" w:sz="4" w:space="0"/>
            </w:tcBorders>
          </w:tcPr>
          <w:p w14:paraId="17B3F1E2"/>
        </w:tc>
        <w:tc>
          <w:tcPr>
            <w:tcW w:w="1529" w:type="dxa"/>
            <w:tcBorders>
              <w:top w:val="single" w:color="000000" w:sz="4" w:space="0"/>
              <w:left w:val="single" w:color="000000" w:sz="4" w:space="0"/>
              <w:bottom w:val="single" w:color="000000" w:sz="4" w:space="0"/>
              <w:right w:val="single" w:color="000000" w:sz="4" w:space="0"/>
            </w:tcBorders>
          </w:tcPr>
          <w:p w14:paraId="6D5325EB"/>
        </w:tc>
        <w:tc>
          <w:tcPr>
            <w:tcW w:w="1730" w:type="dxa"/>
            <w:tcBorders>
              <w:top w:val="single" w:color="000000" w:sz="4" w:space="0"/>
              <w:left w:val="single" w:color="000000" w:sz="4" w:space="0"/>
              <w:bottom w:val="single" w:color="000000" w:sz="4" w:space="0"/>
              <w:right w:val="single" w:color="000000" w:sz="4" w:space="0"/>
            </w:tcBorders>
          </w:tcPr>
          <w:p w14:paraId="29E298C4"/>
        </w:tc>
        <w:tc>
          <w:tcPr>
            <w:tcW w:w="1731" w:type="dxa"/>
            <w:tcBorders>
              <w:top w:val="single" w:color="000000" w:sz="4" w:space="0"/>
              <w:left w:val="single" w:color="000000" w:sz="4" w:space="0"/>
              <w:bottom w:val="single" w:color="000000" w:sz="4" w:space="0"/>
              <w:right w:val="single" w:color="000000" w:sz="4" w:space="0"/>
            </w:tcBorders>
          </w:tcPr>
          <w:p w14:paraId="750B5C5C"/>
        </w:tc>
        <w:tc>
          <w:tcPr>
            <w:tcW w:w="2122" w:type="dxa"/>
            <w:tcBorders>
              <w:top w:val="single" w:color="000000" w:sz="4" w:space="0"/>
              <w:left w:val="single" w:color="000000" w:sz="4" w:space="0"/>
              <w:bottom w:val="single" w:color="000000" w:sz="4" w:space="0"/>
              <w:right w:val="single" w:color="000000" w:sz="4" w:space="0"/>
            </w:tcBorders>
          </w:tcPr>
          <w:p w14:paraId="4FE3285C"/>
        </w:tc>
        <w:tc>
          <w:tcPr>
            <w:tcW w:w="961" w:type="dxa"/>
            <w:tcBorders>
              <w:top w:val="single" w:color="000000" w:sz="4" w:space="0"/>
              <w:left w:val="single" w:color="000000" w:sz="4" w:space="0"/>
              <w:bottom w:val="single" w:color="000000" w:sz="4" w:space="0"/>
              <w:right w:val="single" w:color="000000" w:sz="4" w:space="0"/>
            </w:tcBorders>
          </w:tcPr>
          <w:p w14:paraId="589043D6"/>
        </w:tc>
      </w:tr>
      <w:tr w14:paraId="2387EF40">
        <w:tblPrEx>
          <w:tblCellMar>
            <w:top w:w="0" w:type="dxa"/>
            <w:left w:w="0" w:type="dxa"/>
            <w:bottom w:w="0" w:type="dxa"/>
            <w:right w:w="0" w:type="dxa"/>
          </w:tblCellMar>
        </w:tblPrEx>
        <w:trPr>
          <w:trHeight w:val="940" w:hRule="exact"/>
        </w:trPr>
        <w:tc>
          <w:tcPr>
            <w:tcW w:w="989" w:type="dxa"/>
            <w:tcBorders>
              <w:top w:val="single" w:color="000000" w:sz="4" w:space="0"/>
              <w:left w:val="single" w:color="000000" w:sz="4" w:space="0"/>
              <w:bottom w:val="single" w:color="000000" w:sz="4" w:space="0"/>
              <w:right w:val="single" w:color="000000" w:sz="4" w:space="0"/>
            </w:tcBorders>
          </w:tcPr>
          <w:p w14:paraId="2F2BA79E"/>
        </w:tc>
        <w:tc>
          <w:tcPr>
            <w:tcW w:w="1529" w:type="dxa"/>
            <w:tcBorders>
              <w:top w:val="single" w:color="000000" w:sz="4" w:space="0"/>
              <w:left w:val="single" w:color="000000" w:sz="4" w:space="0"/>
              <w:bottom w:val="single" w:color="000000" w:sz="4" w:space="0"/>
              <w:right w:val="single" w:color="000000" w:sz="4" w:space="0"/>
            </w:tcBorders>
          </w:tcPr>
          <w:p w14:paraId="38CA2E6B"/>
        </w:tc>
        <w:tc>
          <w:tcPr>
            <w:tcW w:w="1730" w:type="dxa"/>
            <w:tcBorders>
              <w:top w:val="single" w:color="000000" w:sz="4" w:space="0"/>
              <w:left w:val="single" w:color="000000" w:sz="4" w:space="0"/>
              <w:bottom w:val="single" w:color="000000" w:sz="4" w:space="0"/>
              <w:right w:val="single" w:color="000000" w:sz="4" w:space="0"/>
            </w:tcBorders>
          </w:tcPr>
          <w:p w14:paraId="3F63866E"/>
        </w:tc>
        <w:tc>
          <w:tcPr>
            <w:tcW w:w="1731" w:type="dxa"/>
            <w:tcBorders>
              <w:top w:val="single" w:color="000000" w:sz="4" w:space="0"/>
              <w:left w:val="single" w:color="000000" w:sz="4" w:space="0"/>
              <w:bottom w:val="single" w:color="000000" w:sz="4" w:space="0"/>
              <w:right w:val="single" w:color="000000" w:sz="4" w:space="0"/>
            </w:tcBorders>
          </w:tcPr>
          <w:p w14:paraId="6828EF58"/>
        </w:tc>
        <w:tc>
          <w:tcPr>
            <w:tcW w:w="2122" w:type="dxa"/>
            <w:tcBorders>
              <w:top w:val="single" w:color="000000" w:sz="4" w:space="0"/>
              <w:left w:val="single" w:color="000000" w:sz="4" w:space="0"/>
              <w:bottom w:val="single" w:color="000000" w:sz="4" w:space="0"/>
              <w:right w:val="single" w:color="000000" w:sz="4" w:space="0"/>
            </w:tcBorders>
          </w:tcPr>
          <w:p w14:paraId="0572E474"/>
        </w:tc>
        <w:tc>
          <w:tcPr>
            <w:tcW w:w="961" w:type="dxa"/>
            <w:tcBorders>
              <w:top w:val="single" w:color="000000" w:sz="4" w:space="0"/>
              <w:left w:val="single" w:color="000000" w:sz="4" w:space="0"/>
              <w:bottom w:val="single" w:color="000000" w:sz="4" w:space="0"/>
              <w:right w:val="single" w:color="000000" w:sz="4" w:space="0"/>
            </w:tcBorders>
          </w:tcPr>
          <w:p w14:paraId="23B2F5AF"/>
        </w:tc>
      </w:tr>
      <w:tr w14:paraId="0307863F">
        <w:tblPrEx>
          <w:tblCellMar>
            <w:top w:w="0" w:type="dxa"/>
            <w:left w:w="0" w:type="dxa"/>
            <w:bottom w:w="0" w:type="dxa"/>
            <w:right w:w="0" w:type="dxa"/>
          </w:tblCellMar>
        </w:tblPrEx>
        <w:trPr>
          <w:trHeight w:val="940" w:hRule="exact"/>
        </w:trPr>
        <w:tc>
          <w:tcPr>
            <w:tcW w:w="989" w:type="dxa"/>
            <w:tcBorders>
              <w:top w:val="single" w:color="000000" w:sz="4" w:space="0"/>
              <w:left w:val="single" w:color="000000" w:sz="4" w:space="0"/>
              <w:bottom w:val="single" w:color="000000" w:sz="4" w:space="0"/>
              <w:right w:val="single" w:color="000000" w:sz="4" w:space="0"/>
            </w:tcBorders>
          </w:tcPr>
          <w:p w14:paraId="30F23854"/>
        </w:tc>
        <w:tc>
          <w:tcPr>
            <w:tcW w:w="1529" w:type="dxa"/>
            <w:tcBorders>
              <w:top w:val="single" w:color="000000" w:sz="4" w:space="0"/>
              <w:left w:val="single" w:color="000000" w:sz="4" w:space="0"/>
              <w:bottom w:val="single" w:color="000000" w:sz="4" w:space="0"/>
              <w:right w:val="single" w:color="000000" w:sz="4" w:space="0"/>
            </w:tcBorders>
          </w:tcPr>
          <w:p w14:paraId="5767AC55"/>
        </w:tc>
        <w:tc>
          <w:tcPr>
            <w:tcW w:w="1730" w:type="dxa"/>
            <w:tcBorders>
              <w:top w:val="single" w:color="000000" w:sz="4" w:space="0"/>
              <w:left w:val="single" w:color="000000" w:sz="4" w:space="0"/>
              <w:bottom w:val="single" w:color="000000" w:sz="4" w:space="0"/>
              <w:right w:val="single" w:color="000000" w:sz="4" w:space="0"/>
            </w:tcBorders>
          </w:tcPr>
          <w:p w14:paraId="3F4B0D19"/>
        </w:tc>
        <w:tc>
          <w:tcPr>
            <w:tcW w:w="1731" w:type="dxa"/>
            <w:tcBorders>
              <w:top w:val="single" w:color="000000" w:sz="4" w:space="0"/>
              <w:left w:val="single" w:color="000000" w:sz="4" w:space="0"/>
              <w:bottom w:val="single" w:color="000000" w:sz="4" w:space="0"/>
              <w:right w:val="single" w:color="000000" w:sz="4" w:space="0"/>
            </w:tcBorders>
          </w:tcPr>
          <w:p w14:paraId="3D425837"/>
        </w:tc>
        <w:tc>
          <w:tcPr>
            <w:tcW w:w="2122" w:type="dxa"/>
            <w:tcBorders>
              <w:top w:val="single" w:color="000000" w:sz="4" w:space="0"/>
              <w:left w:val="single" w:color="000000" w:sz="4" w:space="0"/>
              <w:bottom w:val="single" w:color="000000" w:sz="4" w:space="0"/>
              <w:right w:val="single" w:color="000000" w:sz="4" w:space="0"/>
            </w:tcBorders>
          </w:tcPr>
          <w:p w14:paraId="353F118B"/>
        </w:tc>
        <w:tc>
          <w:tcPr>
            <w:tcW w:w="961" w:type="dxa"/>
            <w:tcBorders>
              <w:top w:val="single" w:color="000000" w:sz="4" w:space="0"/>
              <w:left w:val="single" w:color="000000" w:sz="4" w:space="0"/>
              <w:bottom w:val="single" w:color="000000" w:sz="4" w:space="0"/>
              <w:right w:val="single" w:color="000000" w:sz="4" w:space="0"/>
            </w:tcBorders>
          </w:tcPr>
          <w:p w14:paraId="4F90D9FC"/>
        </w:tc>
      </w:tr>
      <w:tr w14:paraId="1875636F">
        <w:tblPrEx>
          <w:tblCellMar>
            <w:top w:w="0" w:type="dxa"/>
            <w:left w:w="0" w:type="dxa"/>
            <w:bottom w:w="0" w:type="dxa"/>
            <w:right w:w="0" w:type="dxa"/>
          </w:tblCellMar>
        </w:tblPrEx>
        <w:trPr>
          <w:trHeight w:val="940" w:hRule="exact"/>
        </w:trPr>
        <w:tc>
          <w:tcPr>
            <w:tcW w:w="989" w:type="dxa"/>
            <w:tcBorders>
              <w:top w:val="single" w:color="000000" w:sz="4" w:space="0"/>
              <w:left w:val="single" w:color="000000" w:sz="4" w:space="0"/>
              <w:bottom w:val="single" w:color="000000" w:sz="4" w:space="0"/>
              <w:right w:val="single" w:color="000000" w:sz="4" w:space="0"/>
            </w:tcBorders>
          </w:tcPr>
          <w:p w14:paraId="52B5CF5D"/>
        </w:tc>
        <w:tc>
          <w:tcPr>
            <w:tcW w:w="1529" w:type="dxa"/>
            <w:tcBorders>
              <w:top w:val="single" w:color="000000" w:sz="4" w:space="0"/>
              <w:left w:val="single" w:color="000000" w:sz="4" w:space="0"/>
              <w:bottom w:val="single" w:color="000000" w:sz="4" w:space="0"/>
              <w:right w:val="single" w:color="000000" w:sz="4" w:space="0"/>
            </w:tcBorders>
          </w:tcPr>
          <w:p w14:paraId="23E110A2"/>
        </w:tc>
        <w:tc>
          <w:tcPr>
            <w:tcW w:w="1730" w:type="dxa"/>
            <w:tcBorders>
              <w:top w:val="single" w:color="000000" w:sz="4" w:space="0"/>
              <w:left w:val="single" w:color="000000" w:sz="4" w:space="0"/>
              <w:bottom w:val="single" w:color="000000" w:sz="4" w:space="0"/>
              <w:right w:val="single" w:color="000000" w:sz="4" w:space="0"/>
            </w:tcBorders>
          </w:tcPr>
          <w:p w14:paraId="0C47EC46"/>
        </w:tc>
        <w:tc>
          <w:tcPr>
            <w:tcW w:w="1731" w:type="dxa"/>
            <w:tcBorders>
              <w:top w:val="single" w:color="000000" w:sz="4" w:space="0"/>
              <w:left w:val="single" w:color="000000" w:sz="4" w:space="0"/>
              <w:bottom w:val="single" w:color="000000" w:sz="4" w:space="0"/>
              <w:right w:val="single" w:color="000000" w:sz="4" w:space="0"/>
            </w:tcBorders>
          </w:tcPr>
          <w:p w14:paraId="3E3FEF9A"/>
        </w:tc>
        <w:tc>
          <w:tcPr>
            <w:tcW w:w="2122" w:type="dxa"/>
            <w:tcBorders>
              <w:top w:val="single" w:color="000000" w:sz="4" w:space="0"/>
              <w:left w:val="single" w:color="000000" w:sz="4" w:space="0"/>
              <w:bottom w:val="single" w:color="000000" w:sz="4" w:space="0"/>
              <w:right w:val="single" w:color="000000" w:sz="4" w:space="0"/>
            </w:tcBorders>
          </w:tcPr>
          <w:p w14:paraId="35D7CD4C"/>
        </w:tc>
        <w:tc>
          <w:tcPr>
            <w:tcW w:w="961" w:type="dxa"/>
            <w:tcBorders>
              <w:top w:val="single" w:color="000000" w:sz="4" w:space="0"/>
              <w:left w:val="single" w:color="000000" w:sz="4" w:space="0"/>
              <w:bottom w:val="single" w:color="000000" w:sz="4" w:space="0"/>
              <w:right w:val="single" w:color="000000" w:sz="4" w:space="0"/>
            </w:tcBorders>
          </w:tcPr>
          <w:p w14:paraId="32EBBB18"/>
        </w:tc>
      </w:tr>
    </w:tbl>
    <w:p w14:paraId="6A745963">
      <w:pPr>
        <w:spacing w:before="12" w:line="200" w:lineRule="atLeast"/>
        <w:rPr>
          <w:rFonts w:ascii="Times New Roman" w:hAnsi="Times New Roman" w:eastAsia="Times New Roman" w:cs="Times New Roman"/>
          <w:sz w:val="17"/>
          <w:szCs w:val="17"/>
        </w:rPr>
      </w:pPr>
    </w:p>
    <w:p w14:paraId="0C96106C">
      <w:pPr>
        <w:pStyle w:val="16"/>
        <w:spacing w:before="26"/>
        <w:ind w:left="141"/>
        <w:rPr>
          <w:lang w:eastAsia="zh-CN"/>
        </w:rPr>
      </w:pPr>
      <w:r>
        <w:rPr>
          <w:lang w:eastAsia="zh-CN"/>
        </w:rPr>
        <w:t>注：</w:t>
      </w:r>
      <w:r>
        <w:rPr>
          <w:spacing w:val="-7"/>
          <w:lang w:eastAsia="zh-CN"/>
        </w:rPr>
        <w:t xml:space="preserve"> </w:t>
      </w:r>
      <w:r>
        <w:rPr>
          <w:rFonts w:ascii="Times New Roman" w:hAnsi="Times New Roman" w:eastAsia="Times New Roman" w:cs="Times New Roman"/>
          <w:spacing w:val="-1"/>
          <w:lang w:eastAsia="zh-CN"/>
        </w:rPr>
        <w:t>“</w:t>
      </w:r>
      <w:r>
        <w:rPr>
          <w:spacing w:val="-1"/>
          <w:lang w:eastAsia="zh-CN"/>
        </w:rPr>
        <w:t>偏离情况</w:t>
      </w:r>
      <w:r>
        <w:rPr>
          <w:rFonts w:ascii="Times New Roman" w:hAnsi="Times New Roman" w:eastAsia="Times New Roman" w:cs="Times New Roman"/>
          <w:spacing w:val="-1"/>
          <w:lang w:eastAsia="zh-CN"/>
        </w:rPr>
        <w:t>”</w:t>
      </w:r>
      <w:r>
        <w:rPr>
          <w:spacing w:val="-1"/>
          <w:lang w:eastAsia="zh-CN"/>
        </w:rPr>
        <w:t>列应据实填写</w:t>
      </w:r>
      <w:r>
        <w:rPr>
          <w:rFonts w:ascii="Times New Roman" w:hAnsi="Times New Roman" w:eastAsia="Times New Roman" w:cs="Times New Roman"/>
          <w:spacing w:val="-1"/>
          <w:lang w:eastAsia="zh-CN"/>
        </w:rPr>
        <w:t>“</w:t>
      </w:r>
      <w:r>
        <w:rPr>
          <w:spacing w:val="-1"/>
          <w:lang w:eastAsia="zh-CN"/>
        </w:rPr>
        <w:t>正偏离</w:t>
      </w:r>
      <w:r>
        <w:rPr>
          <w:rFonts w:ascii="Times New Roman" w:hAnsi="Times New Roman" w:eastAsia="Times New Roman" w:cs="Times New Roman"/>
          <w:spacing w:val="-1"/>
          <w:lang w:eastAsia="zh-CN"/>
        </w:rPr>
        <w:t>”</w:t>
      </w:r>
      <w:r>
        <w:rPr>
          <w:spacing w:val="-1"/>
          <w:lang w:eastAsia="zh-CN"/>
        </w:rPr>
        <w:t>或</w:t>
      </w:r>
      <w:r>
        <w:rPr>
          <w:rFonts w:ascii="Times New Roman" w:hAnsi="Times New Roman" w:eastAsia="Times New Roman" w:cs="Times New Roman"/>
          <w:spacing w:val="-1"/>
          <w:lang w:eastAsia="zh-CN"/>
        </w:rPr>
        <w:t>“</w:t>
      </w:r>
      <w:r>
        <w:rPr>
          <w:spacing w:val="-1"/>
          <w:lang w:eastAsia="zh-CN"/>
        </w:rPr>
        <w:t>负偏离</w:t>
      </w:r>
      <w:r>
        <w:rPr>
          <w:rFonts w:ascii="Times New Roman" w:hAnsi="Times New Roman" w:eastAsia="Times New Roman" w:cs="Times New Roman"/>
          <w:spacing w:val="-1"/>
          <w:lang w:eastAsia="zh-CN"/>
        </w:rPr>
        <w:t>”</w:t>
      </w:r>
      <w:r>
        <w:rPr>
          <w:spacing w:val="-1"/>
          <w:lang w:eastAsia="zh-CN"/>
        </w:rPr>
        <w:t>。</w:t>
      </w:r>
    </w:p>
    <w:p w14:paraId="7400B076">
      <w:pPr>
        <w:spacing w:before="7" w:line="170" w:lineRule="atLeast"/>
        <w:rPr>
          <w:rFonts w:ascii="宋体" w:hAnsi="宋体" w:eastAsia="宋体" w:cs="宋体"/>
          <w:sz w:val="12"/>
          <w:szCs w:val="12"/>
          <w:lang w:eastAsia="zh-CN"/>
        </w:rPr>
      </w:pPr>
    </w:p>
    <w:p w14:paraId="597E85AB">
      <w:pPr>
        <w:spacing w:line="240" w:lineRule="atLeast"/>
        <w:rPr>
          <w:rFonts w:ascii="宋体" w:hAnsi="宋体" w:eastAsia="宋体" w:cs="宋体"/>
          <w:sz w:val="18"/>
          <w:szCs w:val="18"/>
          <w:lang w:eastAsia="zh-CN"/>
        </w:rPr>
      </w:pPr>
    </w:p>
    <w:p w14:paraId="65DAD30D">
      <w:pPr>
        <w:pStyle w:val="16"/>
        <w:tabs>
          <w:tab w:val="left" w:pos="1341"/>
          <w:tab w:val="left" w:pos="2061"/>
          <w:tab w:val="left" w:pos="2781"/>
          <w:tab w:val="left" w:pos="4881"/>
        </w:tabs>
        <w:spacing w:line="376" w:lineRule="auto"/>
        <w:ind w:left="141" w:right="4463"/>
        <w:rPr>
          <w:lang w:eastAsia="zh-CN"/>
        </w:rPr>
      </w:pPr>
      <w:r>
        <w:rPr>
          <w:lang w:eastAsia="zh-CN"/>
        </w:rPr>
        <w:t>供应商名称（加盖公章）：</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r>
        <w:rPr>
          <w:rFonts w:ascii="Times New Roman" w:hAnsi="Times New Roman" w:eastAsia="Times New Roman" w:cs="Times New Roman"/>
          <w:lang w:eastAsia="zh-CN"/>
        </w:rPr>
        <w:t xml:space="preserve"> </w:t>
      </w:r>
      <w:r>
        <w:rPr>
          <w:lang w:eastAsia="zh-CN"/>
        </w:rPr>
        <w:t>日期：</w:t>
      </w:r>
      <w:r>
        <w:rPr>
          <w:rFonts w:ascii="Times New Roman" w:hAnsi="Times New Roman" w:eastAsia="Times New Roman" w:cs="Times New Roman"/>
          <w:u w:val="single" w:color="000000"/>
          <w:lang w:eastAsia="zh-CN"/>
        </w:rPr>
        <w:tab/>
      </w:r>
      <w:r>
        <w:rPr>
          <w:lang w:eastAsia="zh-CN"/>
        </w:rPr>
        <w:t>年</w:t>
      </w:r>
      <w:r>
        <w:rPr>
          <w:rFonts w:ascii="Times New Roman" w:hAnsi="Times New Roman" w:eastAsia="Times New Roman" w:cs="Times New Roman"/>
          <w:u w:val="single" w:color="000000"/>
          <w:lang w:eastAsia="zh-CN"/>
        </w:rPr>
        <w:tab/>
      </w:r>
      <w:r>
        <w:rPr>
          <w:lang w:eastAsia="zh-CN"/>
        </w:rPr>
        <w:t>月</w:t>
      </w:r>
      <w:r>
        <w:rPr>
          <w:rFonts w:ascii="Times New Roman" w:hAnsi="Times New Roman" w:eastAsia="Times New Roman" w:cs="Times New Roman"/>
          <w:u w:val="single" w:color="000000"/>
          <w:lang w:eastAsia="zh-CN"/>
        </w:rPr>
        <w:tab/>
      </w:r>
      <w:r>
        <w:rPr>
          <w:lang w:eastAsia="zh-CN"/>
        </w:rPr>
        <w:t>日</w:t>
      </w:r>
    </w:p>
    <w:p w14:paraId="16DF8313">
      <w:pPr>
        <w:spacing w:line="376" w:lineRule="auto"/>
        <w:rPr>
          <w:lang w:eastAsia="zh-CN"/>
        </w:rPr>
        <w:sectPr>
          <w:type w:val="continuous"/>
          <w:pgSz w:w="11910" w:h="16840"/>
          <w:pgMar w:top="1100" w:right="1000" w:bottom="280" w:left="1560" w:header="720" w:footer="720" w:gutter="0"/>
          <w:cols w:space="720" w:num="1"/>
        </w:sectPr>
      </w:pPr>
    </w:p>
    <w:p w14:paraId="76F7384D">
      <w:pPr>
        <w:pStyle w:val="16"/>
        <w:spacing w:before="26"/>
        <w:ind w:left="401"/>
        <w:rPr>
          <w:lang w:eastAsia="zh-CN"/>
        </w:rPr>
      </w:pPr>
      <w:bookmarkStart w:id="94" w:name="11_竞争性磋商文件要求提供或供应商认为应附的其他材料"/>
      <w:bookmarkEnd w:id="94"/>
      <w:r>
        <w:rPr>
          <w:rFonts w:ascii="Times New Roman" w:hAnsi="Times New Roman" w:eastAsia="Times New Roman" w:cs="Times New Roman"/>
          <w:lang w:eastAsia="zh-CN"/>
        </w:rPr>
        <w:t xml:space="preserve">10  </w:t>
      </w:r>
      <w:r>
        <w:rPr>
          <w:lang w:eastAsia="zh-CN"/>
        </w:rPr>
        <w:t>采购需求偏离表（实质性格式）</w:t>
      </w:r>
    </w:p>
    <w:p w14:paraId="0073C900">
      <w:pPr>
        <w:pStyle w:val="16"/>
        <w:spacing w:before="26"/>
        <w:ind w:left="401"/>
        <w:rPr>
          <w:lang w:eastAsia="zh-CN"/>
        </w:rPr>
      </w:pPr>
    </w:p>
    <w:p w14:paraId="1E23A19B">
      <w:pPr>
        <w:spacing w:line="460" w:lineRule="exact"/>
        <w:ind w:left="8"/>
        <w:jc w:val="center"/>
        <w:rPr>
          <w:rFonts w:ascii="宋体" w:hAnsi="宋体" w:eastAsia="宋体" w:cs="宋体"/>
          <w:sz w:val="36"/>
          <w:szCs w:val="36"/>
          <w:lang w:eastAsia="zh-CN"/>
        </w:rPr>
      </w:pPr>
      <w:r>
        <w:rPr>
          <w:rFonts w:ascii="宋体" w:hAnsi="宋体" w:eastAsia="宋体" w:cs="宋体"/>
          <w:b/>
          <w:bCs/>
          <w:spacing w:val="1"/>
          <w:sz w:val="36"/>
          <w:szCs w:val="36"/>
          <w:lang w:eastAsia="zh-CN"/>
        </w:rPr>
        <w:t>采购需求偏离表</w:t>
      </w:r>
    </w:p>
    <w:p w14:paraId="57FB792B">
      <w:pPr>
        <w:spacing w:before="4" w:line="220" w:lineRule="atLeast"/>
        <w:rPr>
          <w:rFonts w:ascii="宋体" w:hAnsi="宋体" w:eastAsia="宋体" w:cs="宋体"/>
          <w:sz w:val="16"/>
          <w:szCs w:val="16"/>
          <w:lang w:eastAsia="zh-CN"/>
        </w:rPr>
      </w:pPr>
    </w:p>
    <w:p w14:paraId="656459DC">
      <w:pPr>
        <w:spacing w:line="220" w:lineRule="atLeast"/>
        <w:rPr>
          <w:rFonts w:ascii="宋体" w:hAnsi="宋体" w:eastAsia="宋体" w:cs="宋体"/>
          <w:sz w:val="16"/>
          <w:szCs w:val="16"/>
          <w:lang w:eastAsia="zh-CN"/>
        </w:rPr>
        <w:sectPr>
          <w:headerReference r:id="rId23" w:type="default"/>
          <w:pgSz w:w="11910" w:h="16840"/>
          <w:pgMar w:top="1680" w:right="740" w:bottom="1040" w:left="1300" w:header="1453" w:footer="853" w:gutter="0"/>
          <w:cols w:space="720" w:num="1"/>
        </w:sectPr>
      </w:pPr>
    </w:p>
    <w:p w14:paraId="55D834B2">
      <w:pPr>
        <w:pStyle w:val="16"/>
        <w:tabs>
          <w:tab w:val="left" w:pos="3821"/>
        </w:tabs>
        <w:spacing w:before="26"/>
        <w:ind w:left="440"/>
        <w:rPr>
          <w:rFonts w:ascii="Times New Roman" w:hAnsi="Times New Roman" w:eastAsia="Times New Roman" w:cs="Times New Roman"/>
          <w:lang w:eastAsia="zh-CN"/>
        </w:rPr>
      </w:pPr>
      <w:r>
        <w:rPr>
          <w:lang w:eastAsia="zh-CN"/>
        </w:rPr>
        <w:t>项目编号：</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626A8075">
      <w:pPr>
        <w:pStyle w:val="16"/>
        <w:tabs>
          <w:tab w:val="left" w:pos="3559"/>
        </w:tabs>
        <w:spacing w:before="26"/>
        <w:ind w:left="440"/>
        <w:rPr>
          <w:rFonts w:ascii="Times New Roman" w:hAnsi="Times New Roman" w:eastAsia="Times New Roman" w:cs="Times New Roman"/>
          <w:lang w:eastAsia="zh-CN"/>
        </w:rPr>
      </w:pPr>
      <w:r>
        <w:rPr>
          <w:lang w:eastAsia="zh-CN"/>
        </w:rPr>
        <w:br w:type="column"/>
      </w:r>
      <w:r>
        <w:rPr>
          <w:lang w:eastAsia="zh-CN"/>
        </w:rPr>
        <w:t>项目名称：</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2ACEE2A5">
      <w:pPr>
        <w:rPr>
          <w:rFonts w:ascii="Times New Roman" w:hAnsi="Times New Roman" w:eastAsia="Times New Roman" w:cs="Times New Roman"/>
          <w:lang w:eastAsia="zh-CN"/>
        </w:rPr>
        <w:sectPr>
          <w:type w:val="continuous"/>
          <w:pgSz w:w="11910" w:h="16840"/>
          <w:pgMar w:top="1600" w:right="740" w:bottom="280" w:left="1300" w:header="720" w:footer="720" w:gutter="0"/>
          <w:cols w:equalWidth="0" w:num="2">
            <w:col w:w="3822" w:space="40"/>
            <w:col w:w="6008"/>
          </w:cols>
        </w:sectPr>
      </w:pPr>
    </w:p>
    <w:p w14:paraId="5DD99B1F">
      <w:pPr>
        <w:spacing w:before="2" w:line="190" w:lineRule="atLeast"/>
        <w:rPr>
          <w:rFonts w:ascii="Times New Roman" w:hAnsi="Times New Roman" w:eastAsia="Times New Roman" w:cs="Times New Roman"/>
          <w:sz w:val="16"/>
          <w:szCs w:val="16"/>
          <w:lang w:eastAsia="zh-CN"/>
        </w:rPr>
      </w:pPr>
    </w:p>
    <w:tbl>
      <w:tblPr>
        <w:tblStyle w:val="45"/>
        <w:tblW w:w="0" w:type="auto"/>
        <w:tblInd w:w="106" w:type="dxa"/>
        <w:tblLayout w:type="fixed"/>
        <w:tblCellMar>
          <w:top w:w="0" w:type="dxa"/>
          <w:left w:w="0" w:type="dxa"/>
          <w:bottom w:w="0" w:type="dxa"/>
          <w:right w:w="0" w:type="dxa"/>
        </w:tblCellMar>
      </w:tblPr>
      <w:tblGrid>
        <w:gridCol w:w="775"/>
        <w:gridCol w:w="1482"/>
        <w:gridCol w:w="2384"/>
        <w:gridCol w:w="2126"/>
        <w:gridCol w:w="1875"/>
        <w:gridCol w:w="1009"/>
      </w:tblGrid>
      <w:tr w14:paraId="30892D64">
        <w:tblPrEx>
          <w:tblCellMar>
            <w:top w:w="0" w:type="dxa"/>
            <w:left w:w="0" w:type="dxa"/>
            <w:bottom w:w="0" w:type="dxa"/>
            <w:right w:w="0" w:type="dxa"/>
          </w:tblCellMar>
        </w:tblPrEx>
        <w:trPr>
          <w:trHeight w:val="1063" w:hRule="exact"/>
        </w:trPr>
        <w:tc>
          <w:tcPr>
            <w:tcW w:w="775" w:type="dxa"/>
            <w:tcBorders>
              <w:top w:val="single" w:color="000000" w:sz="4" w:space="0"/>
              <w:left w:val="single" w:color="000000" w:sz="4" w:space="0"/>
              <w:bottom w:val="single" w:color="000000" w:sz="4" w:space="0"/>
              <w:right w:val="single" w:color="000000" w:sz="4" w:space="0"/>
            </w:tcBorders>
          </w:tcPr>
          <w:p w14:paraId="0020E389">
            <w:pPr>
              <w:pStyle w:val="47"/>
              <w:spacing w:before="11" w:line="320" w:lineRule="atLeast"/>
              <w:rPr>
                <w:rFonts w:ascii="Times New Roman" w:hAnsi="Times New Roman" w:eastAsia="Times New Roman" w:cs="Times New Roman"/>
                <w:sz w:val="27"/>
                <w:szCs w:val="27"/>
                <w:lang w:eastAsia="zh-CN"/>
              </w:rPr>
            </w:pPr>
          </w:p>
          <w:p w14:paraId="08C5A822">
            <w:pPr>
              <w:pStyle w:val="47"/>
              <w:ind w:left="141"/>
              <w:rPr>
                <w:rFonts w:ascii="宋体" w:hAnsi="宋体" w:eastAsia="宋体" w:cs="宋体"/>
                <w:sz w:val="24"/>
                <w:szCs w:val="24"/>
              </w:rPr>
            </w:pPr>
            <w:r>
              <w:rPr>
                <w:rFonts w:ascii="宋体" w:hAnsi="宋体" w:eastAsia="宋体" w:cs="宋体"/>
                <w:sz w:val="24"/>
                <w:szCs w:val="24"/>
              </w:rPr>
              <w:t>序号</w:t>
            </w:r>
          </w:p>
        </w:tc>
        <w:tc>
          <w:tcPr>
            <w:tcW w:w="1482" w:type="dxa"/>
            <w:tcBorders>
              <w:top w:val="single" w:color="000000" w:sz="4" w:space="0"/>
              <w:left w:val="single" w:color="000000" w:sz="4" w:space="0"/>
              <w:bottom w:val="single" w:color="000000" w:sz="4" w:space="0"/>
              <w:right w:val="single" w:color="000000" w:sz="4" w:space="0"/>
            </w:tcBorders>
          </w:tcPr>
          <w:p w14:paraId="21CFDE05">
            <w:pPr>
              <w:pStyle w:val="47"/>
              <w:spacing w:before="53" w:line="310" w:lineRule="exact"/>
              <w:ind w:left="137" w:right="133"/>
              <w:jc w:val="center"/>
              <w:rPr>
                <w:rFonts w:ascii="宋体" w:hAnsi="宋体" w:eastAsia="宋体" w:cs="宋体"/>
                <w:sz w:val="24"/>
                <w:szCs w:val="24"/>
                <w:lang w:eastAsia="zh-CN"/>
              </w:rPr>
            </w:pPr>
            <w:r>
              <w:rPr>
                <w:rFonts w:ascii="宋体" w:hAnsi="宋体" w:eastAsia="宋体" w:cs="宋体"/>
                <w:sz w:val="24"/>
                <w:szCs w:val="24"/>
                <w:lang w:eastAsia="zh-CN"/>
              </w:rPr>
              <w:t>竞争性磋商 文件条目号</w:t>
            </w:r>
          </w:p>
          <w:p w14:paraId="3E853A7A">
            <w:pPr>
              <w:pStyle w:val="47"/>
              <w:spacing w:line="284" w:lineRule="exact"/>
              <w:ind w:left="2"/>
              <w:jc w:val="center"/>
              <w:rPr>
                <w:rFonts w:ascii="宋体" w:hAnsi="宋体" w:eastAsia="宋体" w:cs="宋体"/>
                <w:sz w:val="24"/>
                <w:szCs w:val="24"/>
                <w:lang w:eastAsia="zh-CN"/>
              </w:rPr>
            </w:pPr>
            <w:r>
              <w:rPr>
                <w:rFonts w:ascii="宋体" w:hAnsi="宋体" w:eastAsia="宋体" w:cs="宋体"/>
                <w:sz w:val="24"/>
                <w:szCs w:val="24"/>
                <w:lang w:eastAsia="zh-CN"/>
              </w:rPr>
              <w:t>（页码）</w:t>
            </w:r>
          </w:p>
        </w:tc>
        <w:tc>
          <w:tcPr>
            <w:tcW w:w="2384" w:type="dxa"/>
            <w:tcBorders>
              <w:top w:val="single" w:color="000000" w:sz="4" w:space="0"/>
              <w:left w:val="single" w:color="000000" w:sz="4" w:space="0"/>
              <w:bottom w:val="single" w:color="000000" w:sz="4" w:space="0"/>
              <w:right w:val="single" w:color="000000" w:sz="4" w:space="0"/>
            </w:tcBorders>
          </w:tcPr>
          <w:p w14:paraId="18212EA8">
            <w:pPr>
              <w:pStyle w:val="47"/>
              <w:spacing w:before="11" w:line="320" w:lineRule="atLeast"/>
              <w:rPr>
                <w:rFonts w:ascii="Times New Roman" w:hAnsi="Times New Roman" w:eastAsia="Times New Roman" w:cs="Times New Roman"/>
                <w:sz w:val="27"/>
                <w:szCs w:val="27"/>
                <w:lang w:eastAsia="zh-CN"/>
              </w:rPr>
            </w:pPr>
          </w:p>
          <w:p w14:paraId="4C079409">
            <w:pPr>
              <w:pStyle w:val="47"/>
              <w:ind w:left="107"/>
              <w:rPr>
                <w:rFonts w:ascii="宋体" w:hAnsi="宋体" w:eastAsia="宋体" w:cs="宋体"/>
                <w:sz w:val="24"/>
                <w:szCs w:val="24"/>
              </w:rPr>
            </w:pPr>
            <w:r>
              <w:rPr>
                <w:rFonts w:ascii="宋体" w:hAnsi="宋体" w:eastAsia="宋体" w:cs="宋体"/>
                <w:sz w:val="24"/>
                <w:szCs w:val="24"/>
              </w:rPr>
              <w:t>竞争性磋商文件要求</w:t>
            </w:r>
          </w:p>
        </w:tc>
        <w:tc>
          <w:tcPr>
            <w:tcW w:w="2126" w:type="dxa"/>
            <w:tcBorders>
              <w:top w:val="single" w:color="000000" w:sz="4" w:space="0"/>
              <w:left w:val="single" w:color="000000" w:sz="4" w:space="0"/>
              <w:bottom w:val="single" w:color="000000" w:sz="4" w:space="0"/>
              <w:right w:val="single" w:color="000000" w:sz="4" w:space="0"/>
            </w:tcBorders>
          </w:tcPr>
          <w:p w14:paraId="59C6EF2A">
            <w:pPr>
              <w:pStyle w:val="47"/>
              <w:spacing w:before="11" w:line="320" w:lineRule="atLeast"/>
              <w:rPr>
                <w:rFonts w:ascii="Times New Roman" w:hAnsi="Times New Roman" w:eastAsia="Times New Roman" w:cs="Times New Roman"/>
                <w:sz w:val="27"/>
                <w:szCs w:val="27"/>
              </w:rPr>
            </w:pPr>
          </w:p>
          <w:p w14:paraId="3FD20C8D">
            <w:pPr>
              <w:pStyle w:val="47"/>
              <w:ind w:left="579"/>
              <w:rPr>
                <w:rFonts w:ascii="宋体" w:hAnsi="宋体" w:eastAsia="宋体" w:cs="宋体"/>
                <w:sz w:val="24"/>
                <w:szCs w:val="24"/>
              </w:rPr>
            </w:pPr>
            <w:r>
              <w:rPr>
                <w:rFonts w:ascii="宋体" w:hAnsi="宋体" w:eastAsia="宋体" w:cs="宋体"/>
                <w:sz w:val="24"/>
                <w:szCs w:val="24"/>
              </w:rPr>
              <w:t>响应内容</w:t>
            </w:r>
          </w:p>
        </w:tc>
        <w:tc>
          <w:tcPr>
            <w:tcW w:w="1875" w:type="dxa"/>
            <w:tcBorders>
              <w:top w:val="single" w:color="000000" w:sz="4" w:space="0"/>
              <w:left w:val="single" w:color="000000" w:sz="4" w:space="0"/>
              <w:bottom w:val="single" w:color="000000" w:sz="4" w:space="0"/>
              <w:right w:val="single" w:color="000000" w:sz="4" w:space="0"/>
            </w:tcBorders>
          </w:tcPr>
          <w:p w14:paraId="78386572">
            <w:pPr>
              <w:pStyle w:val="47"/>
              <w:spacing w:before="177" w:line="312" w:lineRule="exact"/>
              <w:ind w:left="193" w:right="193"/>
              <w:jc w:val="center"/>
              <w:rPr>
                <w:rFonts w:ascii="宋体" w:hAnsi="宋体" w:eastAsia="宋体" w:cs="宋体"/>
                <w:sz w:val="24"/>
                <w:szCs w:val="24"/>
                <w:lang w:eastAsia="zh-CN"/>
              </w:rPr>
            </w:pPr>
            <w:r>
              <w:rPr>
                <w:rFonts w:ascii="宋体" w:hAnsi="宋体" w:eastAsia="宋体" w:cs="宋体"/>
                <w:sz w:val="24"/>
                <w:szCs w:val="24"/>
                <w:lang w:eastAsia="zh-CN"/>
              </w:rPr>
              <w:t>偏离情况</w:t>
            </w:r>
          </w:p>
          <w:p w14:paraId="2698B9A8">
            <w:pPr>
              <w:pStyle w:val="47"/>
              <w:spacing w:line="312" w:lineRule="exact"/>
              <w:ind w:left="193" w:right="193"/>
              <w:jc w:val="center"/>
              <w:rPr>
                <w:rFonts w:ascii="宋体" w:hAnsi="宋体" w:eastAsia="宋体" w:cs="宋体"/>
                <w:sz w:val="24"/>
                <w:szCs w:val="24"/>
                <w:lang w:eastAsia="zh-CN"/>
              </w:rPr>
            </w:pPr>
            <w:r>
              <w:rPr>
                <w:rFonts w:ascii="宋体" w:hAnsi="宋体" w:eastAsia="宋体" w:cs="宋体"/>
                <w:sz w:val="24"/>
                <w:szCs w:val="24"/>
                <w:lang w:eastAsia="zh-CN"/>
              </w:rPr>
              <w:t>（据实填写）</w:t>
            </w:r>
          </w:p>
        </w:tc>
        <w:tc>
          <w:tcPr>
            <w:tcW w:w="1009" w:type="dxa"/>
            <w:tcBorders>
              <w:top w:val="single" w:color="000000" w:sz="4" w:space="0"/>
              <w:left w:val="single" w:color="000000" w:sz="4" w:space="0"/>
              <w:bottom w:val="single" w:color="000000" w:sz="4" w:space="0"/>
              <w:right w:val="single" w:color="000000" w:sz="4" w:space="0"/>
            </w:tcBorders>
          </w:tcPr>
          <w:p w14:paraId="4C172398">
            <w:pPr>
              <w:pStyle w:val="47"/>
              <w:spacing w:before="11" w:line="320" w:lineRule="atLeast"/>
              <w:rPr>
                <w:rFonts w:ascii="Times New Roman" w:hAnsi="Times New Roman" w:eastAsia="Times New Roman" w:cs="Times New Roman"/>
                <w:sz w:val="27"/>
                <w:szCs w:val="27"/>
                <w:lang w:eastAsia="zh-CN"/>
              </w:rPr>
            </w:pPr>
          </w:p>
          <w:p w14:paraId="2EBD5596">
            <w:pPr>
              <w:pStyle w:val="47"/>
              <w:ind w:left="259"/>
              <w:rPr>
                <w:rFonts w:ascii="宋体" w:hAnsi="宋体" w:eastAsia="宋体" w:cs="宋体"/>
                <w:sz w:val="24"/>
                <w:szCs w:val="24"/>
              </w:rPr>
            </w:pPr>
            <w:r>
              <w:rPr>
                <w:rFonts w:ascii="宋体" w:hAnsi="宋体" w:eastAsia="宋体" w:cs="宋体"/>
                <w:sz w:val="24"/>
                <w:szCs w:val="24"/>
              </w:rPr>
              <w:t>说明</w:t>
            </w:r>
          </w:p>
        </w:tc>
      </w:tr>
      <w:tr w14:paraId="0354DEFC">
        <w:tblPrEx>
          <w:tblCellMar>
            <w:top w:w="0" w:type="dxa"/>
            <w:left w:w="0" w:type="dxa"/>
            <w:bottom w:w="0" w:type="dxa"/>
            <w:right w:w="0" w:type="dxa"/>
          </w:tblCellMar>
        </w:tblPrEx>
        <w:trPr>
          <w:trHeight w:val="1566" w:hRule="exact"/>
        </w:trPr>
        <w:tc>
          <w:tcPr>
            <w:tcW w:w="9651" w:type="dxa"/>
            <w:gridSpan w:val="6"/>
            <w:tcBorders>
              <w:top w:val="single" w:color="000000" w:sz="4" w:space="0"/>
              <w:left w:val="single" w:color="000000" w:sz="4" w:space="0"/>
              <w:bottom w:val="single" w:color="000000" w:sz="4" w:space="0"/>
              <w:right w:val="single" w:color="000000" w:sz="4" w:space="0"/>
            </w:tcBorders>
          </w:tcPr>
          <w:p w14:paraId="199F1D43">
            <w:pPr>
              <w:pStyle w:val="47"/>
              <w:spacing w:line="275" w:lineRule="exact"/>
              <w:ind w:left="103"/>
              <w:rPr>
                <w:rFonts w:ascii="宋体" w:hAnsi="宋体" w:eastAsia="宋体" w:cs="宋体"/>
                <w:sz w:val="24"/>
                <w:szCs w:val="24"/>
                <w:lang w:eastAsia="zh-CN"/>
              </w:rPr>
            </w:pPr>
            <w:r>
              <w:rPr>
                <w:rFonts w:ascii="宋体" w:hAnsi="宋体" w:eastAsia="宋体" w:cs="宋体"/>
                <w:b/>
                <w:bCs/>
                <w:sz w:val="24"/>
                <w:szCs w:val="24"/>
                <w:lang w:eastAsia="zh-CN"/>
              </w:rPr>
              <w:t>对本项目采购需求的偏离情况（</w:t>
            </w:r>
            <w:r>
              <w:rPr>
                <w:rFonts w:ascii="宋体" w:hAnsi="宋体" w:eastAsia="宋体" w:cs="宋体"/>
                <w:sz w:val="24"/>
                <w:szCs w:val="24"/>
                <w:lang w:eastAsia="zh-CN"/>
              </w:rPr>
              <w:t>应进行选择，未选择</w:t>
            </w:r>
            <w:r>
              <w:rPr>
                <w:rFonts w:ascii="宋体" w:hAnsi="宋体" w:eastAsia="宋体" w:cs="宋体"/>
                <w:b/>
                <w:bCs/>
                <w:sz w:val="24"/>
                <w:szCs w:val="24"/>
                <w:lang w:eastAsia="zh-CN"/>
              </w:rPr>
              <w:t>投标无效）：</w:t>
            </w:r>
          </w:p>
          <w:p w14:paraId="08325535">
            <w:pPr>
              <w:pStyle w:val="47"/>
              <w:spacing w:before="31" w:line="310" w:lineRule="exact"/>
              <w:ind w:left="103" w:right="173"/>
              <w:rPr>
                <w:rFonts w:ascii="宋体" w:hAnsi="宋体" w:eastAsia="宋体" w:cs="宋体"/>
                <w:sz w:val="24"/>
                <w:szCs w:val="24"/>
                <w:lang w:eastAsia="zh-CN"/>
              </w:rPr>
            </w:pPr>
            <w:r>
              <w:rPr>
                <w:rFonts w:ascii="宋体" w:hAnsi="宋体" w:eastAsia="宋体" w:cs="宋体"/>
                <w:b/>
                <w:bCs/>
                <w:w w:val="95"/>
                <w:sz w:val="24"/>
                <w:szCs w:val="24"/>
                <w:lang w:eastAsia="zh-CN"/>
              </w:rPr>
              <w:t>□无偏离</w:t>
            </w:r>
            <w:r>
              <w:rPr>
                <w:rFonts w:ascii="宋体" w:hAnsi="宋体" w:eastAsia="宋体" w:cs="宋体"/>
                <w:w w:val="95"/>
                <w:sz w:val="24"/>
                <w:szCs w:val="24"/>
                <w:lang w:eastAsia="zh-CN"/>
              </w:rPr>
              <w:t>（如无偏离，仅勾选无偏离即可；无偏离即为对竞争性磋商文件中的所有商务、</w:t>
            </w:r>
            <w:r>
              <w:rPr>
                <w:rFonts w:ascii="宋体" w:hAnsi="宋体" w:eastAsia="宋体" w:cs="宋体"/>
                <w:spacing w:val="22"/>
                <w:sz w:val="24"/>
                <w:szCs w:val="24"/>
                <w:lang w:eastAsia="zh-CN"/>
              </w:rPr>
              <w:t xml:space="preserve"> </w:t>
            </w:r>
            <w:r>
              <w:rPr>
                <w:rFonts w:ascii="宋体" w:hAnsi="宋体" w:eastAsia="宋体" w:cs="宋体"/>
                <w:sz w:val="24"/>
                <w:szCs w:val="24"/>
                <w:lang w:eastAsia="zh-CN"/>
              </w:rPr>
              <w:t>技术要求，均视作供应商已对之理解和响应。）</w:t>
            </w:r>
          </w:p>
          <w:p w14:paraId="0DFB78C5">
            <w:pPr>
              <w:pStyle w:val="47"/>
              <w:spacing w:line="312" w:lineRule="exact"/>
              <w:ind w:left="103" w:right="-17" w:firstLine="33"/>
              <w:rPr>
                <w:rFonts w:ascii="宋体" w:hAnsi="宋体" w:eastAsia="宋体" w:cs="宋体"/>
                <w:sz w:val="24"/>
                <w:szCs w:val="24"/>
              </w:rPr>
            </w:pPr>
            <w:r>
              <w:rPr>
                <w:rFonts w:ascii="宋体" w:hAnsi="宋体" w:eastAsia="宋体" w:cs="宋体"/>
                <w:b/>
                <w:bCs/>
                <w:sz w:val="24"/>
                <w:szCs w:val="24"/>
                <w:lang w:eastAsia="zh-CN"/>
              </w:rPr>
              <w:t>□有偏离</w:t>
            </w:r>
            <w:r>
              <w:rPr>
                <w:rFonts w:ascii="宋体" w:hAnsi="宋体" w:eastAsia="宋体" w:cs="宋体"/>
                <w:sz w:val="24"/>
                <w:szCs w:val="24"/>
                <w:lang w:eastAsia="zh-CN"/>
              </w:rPr>
              <w:t>（如有偏离，则应在本表中对偏离项逐一列明；无偏离即为对竞争性磋商文件中</w:t>
            </w:r>
            <w:r>
              <w:rPr>
                <w:rFonts w:ascii="宋体" w:hAnsi="宋体" w:eastAsia="宋体" w:cs="宋体"/>
                <w:spacing w:val="24"/>
                <w:sz w:val="24"/>
                <w:szCs w:val="24"/>
                <w:lang w:eastAsia="zh-CN"/>
              </w:rPr>
              <w:t xml:space="preserve"> </w:t>
            </w:r>
            <w:r>
              <w:rPr>
                <w:rFonts w:ascii="宋体" w:hAnsi="宋体" w:eastAsia="宋体" w:cs="宋体"/>
                <w:spacing w:val="-2"/>
                <w:sz w:val="24"/>
                <w:szCs w:val="24"/>
                <w:lang w:eastAsia="zh-CN"/>
              </w:rPr>
              <w:t>的所有商务、技术要求，除本表所列明的所有偏离外，均视作供应商已对之理解和响应。</w:t>
            </w:r>
            <w:r>
              <w:rPr>
                <w:rFonts w:ascii="宋体" w:hAnsi="宋体" w:eastAsia="宋体" w:cs="宋体"/>
                <w:spacing w:val="-2"/>
                <w:sz w:val="24"/>
                <w:szCs w:val="24"/>
              </w:rPr>
              <w:t>）</w:t>
            </w:r>
          </w:p>
        </w:tc>
      </w:tr>
      <w:tr w14:paraId="1130823C">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69FB0C9C"/>
        </w:tc>
        <w:tc>
          <w:tcPr>
            <w:tcW w:w="1482" w:type="dxa"/>
            <w:tcBorders>
              <w:top w:val="single" w:color="000000" w:sz="4" w:space="0"/>
              <w:left w:val="single" w:color="000000" w:sz="4" w:space="0"/>
              <w:bottom w:val="single" w:color="000000" w:sz="4" w:space="0"/>
              <w:right w:val="single" w:color="000000" w:sz="4" w:space="0"/>
            </w:tcBorders>
          </w:tcPr>
          <w:p w14:paraId="5F1FBD2D"/>
        </w:tc>
        <w:tc>
          <w:tcPr>
            <w:tcW w:w="2384" w:type="dxa"/>
            <w:tcBorders>
              <w:top w:val="single" w:color="000000" w:sz="4" w:space="0"/>
              <w:left w:val="single" w:color="000000" w:sz="4" w:space="0"/>
              <w:bottom w:val="single" w:color="000000" w:sz="4" w:space="0"/>
              <w:right w:val="single" w:color="000000" w:sz="4" w:space="0"/>
            </w:tcBorders>
          </w:tcPr>
          <w:p w14:paraId="5FA94588"/>
        </w:tc>
        <w:tc>
          <w:tcPr>
            <w:tcW w:w="2126" w:type="dxa"/>
            <w:tcBorders>
              <w:top w:val="single" w:color="000000" w:sz="4" w:space="0"/>
              <w:left w:val="single" w:color="000000" w:sz="4" w:space="0"/>
              <w:bottom w:val="single" w:color="000000" w:sz="4" w:space="0"/>
              <w:right w:val="single" w:color="000000" w:sz="4" w:space="0"/>
            </w:tcBorders>
          </w:tcPr>
          <w:p w14:paraId="7BDD589B"/>
        </w:tc>
        <w:tc>
          <w:tcPr>
            <w:tcW w:w="1875" w:type="dxa"/>
            <w:tcBorders>
              <w:top w:val="single" w:color="000000" w:sz="4" w:space="0"/>
              <w:left w:val="single" w:color="000000" w:sz="4" w:space="0"/>
              <w:bottom w:val="single" w:color="000000" w:sz="4" w:space="0"/>
              <w:right w:val="single" w:color="000000" w:sz="4" w:space="0"/>
            </w:tcBorders>
          </w:tcPr>
          <w:p w14:paraId="759D2938"/>
        </w:tc>
        <w:tc>
          <w:tcPr>
            <w:tcW w:w="1009" w:type="dxa"/>
            <w:tcBorders>
              <w:top w:val="single" w:color="000000" w:sz="4" w:space="0"/>
              <w:left w:val="single" w:color="000000" w:sz="4" w:space="0"/>
              <w:bottom w:val="single" w:color="000000" w:sz="4" w:space="0"/>
              <w:right w:val="single" w:color="000000" w:sz="4" w:space="0"/>
            </w:tcBorders>
          </w:tcPr>
          <w:p w14:paraId="29432D60"/>
        </w:tc>
      </w:tr>
      <w:tr w14:paraId="2FB44E69">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0D0100C8"/>
        </w:tc>
        <w:tc>
          <w:tcPr>
            <w:tcW w:w="1482" w:type="dxa"/>
            <w:tcBorders>
              <w:top w:val="single" w:color="000000" w:sz="4" w:space="0"/>
              <w:left w:val="single" w:color="000000" w:sz="4" w:space="0"/>
              <w:bottom w:val="single" w:color="000000" w:sz="4" w:space="0"/>
              <w:right w:val="single" w:color="000000" w:sz="4" w:space="0"/>
            </w:tcBorders>
          </w:tcPr>
          <w:p w14:paraId="7A87A8FB"/>
        </w:tc>
        <w:tc>
          <w:tcPr>
            <w:tcW w:w="2384" w:type="dxa"/>
            <w:tcBorders>
              <w:top w:val="single" w:color="000000" w:sz="4" w:space="0"/>
              <w:left w:val="single" w:color="000000" w:sz="4" w:space="0"/>
              <w:bottom w:val="single" w:color="000000" w:sz="4" w:space="0"/>
              <w:right w:val="single" w:color="000000" w:sz="4" w:space="0"/>
            </w:tcBorders>
          </w:tcPr>
          <w:p w14:paraId="416AAB75"/>
        </w:tc>
        <w:tc>
          <w:tcPr>
            <w:tcW w:w="2126" w:type="dxa"/>
            <w:tcBorders>
              <w:top w:val="single" w:color="000000" w:sz="4" w:space="0"/>
              <w:left w:val="single" w:color="000000" w:sz="4" w:space="0"/>
              <w:bottom w:val="single" w:color="000000" w:sz="4" w:space="0"/>
              <w:right w:val="single" w:color="000000" w:sz="4" w:space="0"/>
            </w:tcBorders>
          </w:tcPr>
          <w:p w14:paraId="34406E2A"/>
          <w:p w14:paraId="03834160">
            <w:pPr>
              <w:jc w:val="center"/>
            </w:pPr>
          </w:p>
        </w:tc>
        <w:tc>
          <w:tcPr>
            <w:tcW w:w="1875" w:type="dxa"/>
            <w:tcBorders>
              <w:top w:val="single" w:color="000000" w:sz="4" w:space="0"/>
              <w:left w:val="single" w:color="000000" w:sz="4" w:space="0"/>
              <w:bottom w:val="single" w:color="000000" w:sz="4" w:space="0"/>
              <w:right w:val="single" w:color="000000" w:sz="4" w:space="0"/>
            </w:tcBorders>
          </w:tcPr>
          <w:p w14:paraId="26CEFFC0"/>
        </w:tc>
        <w:tc>
          <w:tcPr>
            <w:tcW w:w="1009" w:type="dxa"/>
            <w:tcBorders>
              <w:top w:val="single" w:color="000000" w:sz="4" w:space="0"/>
              <w:left w:val="single" w:color="000000" w:sz="4" w:space="0"/>
              <w:bottom w:val="single" w:color="000000" w:sz="4" w:space="0"/>
              <w:right w:val="single" w:color="000000" w:sz="4" w:space="0"/>
            </w:tcBorders>
          </w:tcPr>
          <w:p w14:paraId="6E362EF5"/>
        </w:tc>
      </w:tr>
      <w:tr w14:paraId="78589873">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3330F114"/>
        </w:tc>
        <w:tc>
          <w:tcPr>
            <w:tcW w:w="1482" w:type="dxa"/>
            <w:tcBorders>
              <w:top w:val="single" w:color="000000" w:sz="4" w:space="0"/>
              <w:left w:val="single" w:color="000000" w:sz="4" w:space="0"/>
              <w:bottom w:val="single" w:color="000000" w:sz="4" w:space="0"/>
              <w:right w:val="single" w:color="000000" w:sz="4" w:space="0"/>
            </w:tcBorders>
          </w:tcPr>
          <w:p w14:paraId="779D6B6C"/>
        </w:tc>
        <w:tc>
          <w:tcPr>
            <w:tcW w:w="2384" w:type="dxa"/>
            <w:tcBorders>
              <w:top w:val="single" w:color="000000" w:sz="4" w:space="0"/>
              <w:left w:val="single" w:color="000000" w:sz="4" w:space="0"/>
              <w:bottom w:val="single" w:color="000000" w:sz="4" w:space="0"/>
              <w:right w:val="single" w:color="000000" w:sz="4" w:space="0"/>
            </w:tcBorders>
          </w:tcPr>
          <w:p w14:paraId="6D2F024C"/>
        </w:tc>
        <w:tc>
          <w:tcPr>
            <w:tcW w:w="2126" w:type="dxa"/>
            <w:tcBorders>
              <w:top w:val="single" w:color="000000" w:sz="4" w:space="0"/>
              <w:left w:val="single" w:color="000000" w:sz="4" w:space="0"/>
              <w:bottom w:val="single" w:color="000000" w:sz="4" w:space="0"/>
              <w:right w:val="single" w:color="000000" w:sz="4" w:space="0"/>
            </w:tcBorders>
          </w:tcPr>
          <w:p w14:paraId="3F780563"/>
        </w:tc>
        <w:tc>
          <w:tcPr>
            <w:tcW w:w="1875" w:type="dxa"/>
            <w:tcBorders>
              <w:top w:val="single" w:color="000000" w:sz="4" w:space="0"/>
              <w:left w:val="single" w:color="000000" w:sz="4" w:space="0"/>
              <w:bottom w:val="single" w:color="000000" w:sz="4" w:space="0"/>
              <w:right w:val="single" w:color="000000" w:sz="4" w:space="0"/>
            </w:tcBorders>
          </w:tcPr>
          <w:p w14:paraId="7A737077"/>
        </w:tc>
        <w:tc>
          <w:tcPr>
            <w:tcW w:w="1009" w:type="dxa"/>
            <w:tcBorders>
              <w:top w:val="single" w:color="000000" w:sz="4" w:space="0"/>
              <w:left w:val="single" w:color="000000" w:sz="4" w:space="0"/>
              <w:bottom w:val="single" w:color="000000" w:sz="4" w:space="0"/>
              <w:right w:val="single" w:color="000000" w:sz="4" w:space="0"/>
            </w:tcBorders>
          </w:tcPr>
          <w:p w14:paraId="39AE8CB4"/>
        </w:tc>
      </w:tr>
      <w:tr w14:paraId="1C99C6CE">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79DD636B"/>
        </w:tc>
        <w:tc>
          <w:tcPr>
            <w:tcW w:w="1482" w:type="dxa"/>
            <w:tcBorders>
              <w:top w:val="single" w:color="000000" w:sz="4" w:space="0"/>
              <w:left w:val="single" w:color="000000" w:sz="4" w:space="0"/>
              <w:bottom w:val="single" w:color="000000" w:sz="4" w:space="0"/>
              <w:right w:val="single" w:color="000000" w:sz="4" w:space="0"/>
            </w:tcBorders>
          </w:tcPr>
          <w:p w14:paraId="3D3BF296"/>
        </w:tc>
        <w:tc>
          <w:tcPr>
            <w:tcW w:w="2384" w:type="dxa"/>
            <w:tcBorders>
              <w:top w:val="single" w:color="000000" w:sz="4" w:space="0"/>
              <w:left w:val="single" w:color="000000" w:sz="4" w:space="0"/>
              <w:bottom w:val="single" w:color="000000" w:sz="4" w:space="0"/>
              <w:right w:val="single" w:color="000000" w:sz="4" w:space="0"/>
            </w:tcBorders>
          </w:tcPr>
          <w:p w14:paraId="3FD641EE"/>
        </w:tc>
        <w:tc>
          <w:tcPr>
            <w:tcW w:w="2126" w:type="dxa"/>
            <w:tcBorders>
              <w:top w:val="single" w:color="000000" w:sz="4" w:space="0"/>
              <w:left w:val="single" w:color="000000" w:sz="4" w:space="0"/>
              <w:bottom w:val="single" w:color="000000" w:sz="4" w:space="0"/>
              <w:right w:val="single" w:color="000000" w:sz="4" w:space="0"/>
            </w:tcBorders>
          </w:tcPr>
          <w:p w14:paraId="19AC0E59"/>
        </w:tc>
        <w:tc>
          <w:tcPr>
            <w:tcW w:w="1875" w:type="dxa"/>
            <w:tcBorders>
              <w:top w:val="single" w:color="000000" w:sz="4" w:space="0"/>
              <w:left w:val="single" w:color="000000" w:sz="4" w:space="0"/>
              <w:bottom w:val="single" w:color="000000" w:sz="4" w:space="0"/>
              <w:right w:val="single" w:color="000000" w:sz="4" w:space="0"/>
            </w:tcBorders>
          </w:tcPr>
          <w:p w14:paraId="78AF195C"/>
        </w:tc>
        <w:tc>
          <w:tcPr>
            <w:tcW w:w="1009" w:type="dxa"/>
            <w:tcBorders>
              <w:top w:val="single" w:color="000000" w:sz="4" w:space="0"/>
              <w:left w:val="single" w:color="000000" w:sz="4" w:space="0"/>
              <w:bottom w:val="single" w:color="000000" w:sz="4" w:space="0"/>
              <w:right w:val="single" w:color="000000" w:sz="4" w:space="0"/>
            </w:tcBorders>
          </w:tcPr>
          <w:p w14:paraId="706CE4FE"/>
        </w:tc>
      </w:tr>
      <w:tr w14:paraId="55E6D405">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tcPr>
          <w:p w14:paraId="526CA148"/>
        </w:tc>
        <w:tc>
          <w:tcPr>
            <w:tcW w:w="1482" w:type="dxa"/>
            <w:tcBorders>
              <w:top w:val="single" w:color="000000" w:sz="4" w:space="0"/>
              <w:left w:val="single" w:color="000000" w:sz="4" w:space="0"/>
              <w:bottom w:val="single" w:color="000000" w:sz="4" w:space="0"/>
              <w:right w:val="single" w:color="000000" w:sz="4" w:space="0"/>
            </w:tcBorders>
          </w:tcPr>
          <w:p w14:paraId="2C7415D5"/>
        </w:tc>
        <w:tc>
          <w:tcPr>
            <w:tcW w:w="2384" w:type="dxa"/>
            <w:tcBorders>
              <w:top w:val="single" w:color="000000" w:sz="4" w:space="0"/>
              <w:left w:val="single" w:color="000000" w:sz="4" w:space="0"/>
              <w:bottom w:val="single" w:color="000000" w:sz="4" w:space="0"/>
              <w:right w:val="single" w:color="000000" w:sz="4" w:space="0"/>
            </w:tcBorders>
          </w:tcPr>
          <w:p w14:paraId="7C765B93"/>
        </w:tc>
        <w:tc>
          <w:tcPr>
            <w:tcW w:w="2126" w:type="dxa"/>
            <w:tcBorders>
              <w:top w:val="single" w:color="000000" w:sz="4" w:space="0"/>
              <w:left w:val="single" w:color="000000" w:sz="4" w:space="0"/>
              <w:bottom w:val="single" w:color="000000" w:sz="4" w:space="0"/>
              <w:right w:val="single" w:color="000000" w:sz="4" w:space="0"/>
            </w:tcBorders>
          </w:tcPr>
          <w:p w14:paraId="63A41661"/>
        </w:tc>
        <w:tc>
          <w:tcPr>
            <w:tcW w:w="1875" w:type="dxa"/>
            <w:tcBorders>
              <w:top w:val="single" w:color="000000" w:sz="4" w:space="0"/>
              <w:left w:val="single" w:color="000000" w:sz="4" w:space="0"/>
              <w:bottom w:val="single" w:color="000000" w:sz="4" w:space="0"/>
              <w:right w:val="single" w:color="000000" w:sz="4" w:space="0"/>
            </w:tcBorders>
          </w:tcPr>
          <w:p w14:paraId="28FB6A5F"/>
        </w:tc>
        <w:tc>
          <w:tcPr>
            <w:tcW w:w="1009" w:type="dxa"/>
            <w:tcBorders>
              <w:top w:val="single" w:color="000000" w:sz="4" w:space="0"/>
              <w:left w:val="single" w:color="000000" w:sz="4" w:space="0"/>
              <w:bottom w:val="single" w:color="000000" w:sz="4" w:space="0"/>
              <w:right w:val="single" w:color="000000" w:sz="4" w:space="0"/>
            </w:tcBorders>
          </w:tcPr>
          <w:p w14:paraId="502C7DE7"/>
        </w:tc>
      </w:tr>
    </w:tbl>
    <w:p w14:paraId="13609A23">
      <w:pPr>
        <w:spacing w:line="200" w:lineRule="atLeast"/>
        <w:rPr>
          <w:rFonts w:ascii="Times New Roman" w:hAnsi="Times New Roman" w:eastAsia="Times New Roman" w:cs="Times New Roman"/>
          <w:sz w:val="17"/>
          <w:szCs w:val="17"/>
        </w:rPr>
      </w:pPr>
    </w:p>
    <w:p w14:paraId="7C05EDC7">
      <w:pPr>
        <w:spacing w:before="4" w:line="200" w:lineRule="atLeast"/>
        <w:rPr>
          <w:rFonts w:ascii="Times New Roman" w:hAnsi="Times New Roman" w:eastAsia="Times New Roman" w:cs="Times New Roman"/>
          <w:sz w:val="17"/>
          <w:szCs w:val="17"/>
        </w:rPr>
      </w:pPr>
    </w:p>
    <w:p w14:paraId="0A7FECEC">
      <w:pPr>
        <w:pStyle w:val="16"/>
        <w:spacing w:before="26"/>
        <w:ind w:left="440"/>
        <w:rPr>
          <w:lang w:eastAsia="zh-CN"/>
        </w:rPr>
      </w:pPr>
      <w:r>
        <w:rPr>
          <w:lang w:eastAsia="zh-CN"/>
        </w:rPr>
        <w:t>注：“偏离情况”列应据实填写“无偏离”“正偏离”或“负偏离”。</w:t>
      </w:r>
    </w:p>
    <w:p w14:paraId="68B0D680">
      <w:pPr>
        <w:spacing w:before="4" w:line="160" w:lineRule="atLeast"/>
        <w:rPr>
          <w:rFonts w:ascii="宋体" w:hAnsi="宋体" w:eastAsia="宋体" w:cs="宋体"/>
          <w:sz w:val="12"/>
          <w:szCs w:val="12"/>
          <w:lang w:eastAsia="zh-CN"/>
        </w:rPr>
      </w:pPr>
    </w:p>
    <w:p w14:paraId="6321D240">
      <w:pPr>
        <w:spacing w:line="240" w:lineRule="atLeast"/>
        <w:rPr>
          <w:rFonts w:ascii="宋体" w:hAnsi="宋体" w:eastAsia="宋体" w:cs="宋体"/>
          <w:sz w:val="18"/>
          <w:szCs w:val="18"/>
          <w:lang w:eastAsia="zh-CN"/>
        </w:rPr>
      </w:pPr>
    </w:p>
    <w:p w14:paraId="238BD4B7">
      <w:pPr>
        <w:spacing w:line="240" w:lineRule="atLeast"/>
        <w:rPr>
          <w:rFonts w:ascii="宋体" w:hAnsi="宋体" w:eastAsia="宋体" w:cs="宋体"/>
          <w:sz w:val="18"/>
          <w:szCs w:val="18"/>
          <w:lang w:eastAsia="zh-CN"/>
        </w:rPr>
      </w:pPr>
    </w:p>
    <w:p w14:paraId="466C46CC">
      <w:pPr>
        <w:pStyle w:val="16"/>
        <w:tabs>
          <w:tab w:val="left" w:pos="4061"/>
        </w:tabs>
        <w:ind w:left="440"/>
        <w:rPr>
          <w:rFonts w:ascii="Times New Roman" w:hAnsi="Times New Roman" w:eastAsia="Times New Roman" w:cs="Times New Roman"/>
          <w:lang w:eastAsia="zh-CN"/>
        </w:rPr>
      </w:pPr>
      <w:r>
        <w:rPr>
          <w:lang w:eastAsia="zh-CN"/>
        </w:rPr>
        <w:t>供应商名称（加盖公章）：</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42E4E38A">
      <w:pPr>
        <w:spacing w:before="12" w:line="140" w:lineRule="atLeast"/>
        <w:rPr>
          <w:rFonts w:ascii="Times New Roman" w:hAnsi="Times New Roman" w:eastAsia="Times New Roman" w:cs="Times New Roman"/>
          <w:sz w:val="12"/>
          <w:szCs w:val="12"/>
          <w:lang w:eastAsia="zh-CN"/>
        </w:rPr>
      </w:pPr>
    </w:p>
    <w:p w14:paraId="61FA0065">
      <w:pPr>
        <w:pStyle w:val="16"/>
        <w:tabs>
          <w:tab w:val="left" w:pos="1601"/>
          <w:tab w:val="left" w:pos="2321"/>
          <w:tab w:val="left" w:pos="3041"/>
        </w:tabs>
        <w:spacing w:before="26"/>
        <w:ind w:left="440"/>
        <w:rPr>
          <w:lang w:eastAsia="zh-CN"/>
        </w:rPr>
      </w:pPr>
      <w:r>
        <w:rPr>
          <w:lang w:eastAsia="zh-CN"/>
        </w:rPr>
        <w:t>日期：</w:t>
      </w:r>
      <w:r>
        <w:rPr>
          <w:rFonts w:ascii="Times New Roman" w:hAnsi="Times New Roman" w:eastAsia="Times New Roman" w:cs="Times New Roman"/>
          <w:u w:val="single" w:color="000000"/>
          <w:lang w:eastAsia="zh-CN"/>
        </w:rPr>
        <w:tab/>
      </w:r>
      <w:r>
        <w:rPr>
          <w:lang w:eastAsia="zh-CN"/>
        </w:rPr>
        <w:t>年</w:t>
      </w:r>
      <w:r>
        <w:rPr>
          <w:rFonts w:ascii="Times New Roman" w:hAnsi="Times New Roman" w:eastAsia="Times New Roman" w:cs="Times New Roman"/>
          <w:u w:val="single" w:color="000000"/>
          <w:lang w:eastAsia="zh-CN"/>
        </w:rPr>
        <w:tab/>
      </w:r>
      <w:r>
        <w:rPr>
          <w:lang w:eastAsia="zh-CN"/>
        </w:rPr>
        <w:t>月</w:t>
      </w:r>
      <w:r>
        <w:rPr>
          <w:rFonts w:ascii="Times New Roman" w:hAnsi="Times New Roman" w:eastAsia="Times New Roman" w:cs="Times New Roman"/>
          <w:u w:val="single" w:color="000000"/>
          <w:lang w:eastAsia="zh-CN"/>
        </w:rPr>
        <w:tab/>
      </w:r>
      <w:r>
        <w:rPr>
          <w:lang w:eastAsia="zh-CN"/>
        </w:rPr>
        <w:t>日</w:t>
      </w:r>
    </w:p>
    <w:p w14:paraId="4EEE05AC">
      <w:pPr>
        <w:rPr>
          <w:lang w:eastAsia="zh-CN"/>
        </w:rPr>
        <w:sectPr>
          <w:type w:val="continuous"/>
          <w:pgSz w:w="11910" w:h="16840"/>
          <w:pgMar w:top="1600" w:right="740" w:bottom="280" w:left="1300" w:header="720" w:footer="720" w:gutter="0"/>
          <w:cols w:space="720" w:num="1"/>
        </w:sectPr>
      </w:pPr>
    </w:p>
    <w:p w14:paraId="4C229E31">
      <w:pPr>
        <w:tabs>
          <w:tab w:val="left" w:pos="360"/>
        </w:tabs>
        <w:snapToGrid w:val="0"/>
        <w:spacing w:line="360" w:lineRule="auto"/>
        <w:outlineLvl w:val="1"/>
        <w:rPr>
          <w:lang w:eastAsia="zh-CN"/>
        </w:rPr>
      </w:pPr>
      <w:bookmarkStart w:id="95" w:name="_Toc89330987"/>
      <w:bookmarkStart w:id="96" w:name="_Toc41935038"/>
      <w:bookmarkStart w:id="97" w:name="_Toc18911"/>
      <w:r>
        <w:rPr>
          <w:rFonts w:ascii="宋体" w:hAnsi="宋体"/>
          <w:sz w:val="24"/>
          <w:lang w:eastAsia="zh-CN"/>
        </w:rPr>
        <w:t xml:space="preserve">11  </w:t>
      </w:r>
      <w:bookmarkEnd w:id="95"/>
      <w:bookmarkEnd w:id="96"/>
      <w:bookmarkEnd w:id="97"/>
      <w:r>
        <w:rPr>
          <w:lang w:eastAsia="zh-CN"/>
        </w:rPr>
        <w:t>竞争性磋商文件要求提供或供应商认为应附的其他材料</w:t>
      </w:r>
    </w:p>
    <w:p w14:paraId="46E98B31">
      <w:pPr>
        <w:tabs>
          <w:tab w:val="left" w:pos="360"/>
        </w:tabs>
        <w:snapToGrid w:val="0"/>
        <w:spacing w:line="360" w:lineRule="auto"/>
        <w:outlineLvl w:val="1"/>
        <w:rPr>
          <w:lang w:eastAsia="zh-CN"/>
        </w:rPr>
      </w:pPr>
    </w:p>
    <w:p w14:paraId="088DB823">
      <w:pPr>
        <w:tabs>
          <w:tab w:val="left" w:pos="360"/>
        </w:tabs>
        <w:snapToGrid w:val="0"/>
        <w:spacing w:line="360" w:lineRule="auto"/>
        <w:outlineLvl w:val="1"/>
        <w:rPr>
          <w:lang w:eastAsia="zh-CN"/>
        </w:rPr>
      </w:pPr>
    </w:p>
    <w:p w14:paraId="3FDDC851">
      <w:pPr>
        <w:tabs>
          <w:tab w:val="left" w:pos="360"/>
        </w:tabs>
        <w:snapToGrid w:val="0"/>
        <w:spacing w:line="360" w:lineRule="auto"/>
        <w:outlineLvl w:val="1"/>
        <w:rPr>
          <w:lang w:eastAsia="zh-CN"/>
        </w:rPr>
      </w:pPr>
    </w:p>
    <w:p w14:paraId="3A5AAEB5">
      <w:pPr>
        <w:tabs>
          <w:tab w:val="left" w:pos="360"/>
        </w:tabs>
        <w:snapToGrid w:val="0"/>
        <w:spacing w:line="360" w:lineRule="auto"/>
        <w:outlineLvl w:val="1"/>
        <w:rPr>
          <w:lang w:eastAsia="zh-CN"/>
        </w:rPr>
      </w:pPr>
    </w:p>
    <w:p w14:paraId="43ED2314">
      <w:pPr>
        <w:tabs>
          <w:tab w:val="left" w:pos="360"/>
        </w:tabs>
        <w:snapToGrid w:val="0"/>
        <w:spacing w:line="360" w:lineRule="auto"/>
        <w:outlineLvl w:val="1"/>
        <w:rPr>
          <w:lang w:eastAsia="zh-CN"/>
        </w:rPr>
      </w:pPr>
    </w:p>
    <w:p w14:paraId="7B67A17C">
      <w:pPr>
        <w:tabs>
          <w:tab w:val="left" w:pos="360"/>
        </w:tabs>
        <w:snapToGrid w:val="0"/>
        <w:spacing w:line="360" w:lineRule="auto"/>
        <w:outlineLvl w:val="1"/>
        <w:rPr>
          <w:lang w:eastAsia="zh-CN"/>
        </w:rPr>
      </w:pPr>
    </w:p>
    <w:p w14:paraId="51AB0F7A">
      <w:pPr>
        <w:tabs>
          <w:tab w:val="left" w:pos="360"/>
        </w:tabs>
        <w:snapToGrid w:val="0"/>
        <w:spacing w:line="360" w:lineRule="auto"/>
        <w:outlineLvl w:val="1"/>
        <w:rPr>
          <w:lang w:eastAsia="zh-CN"/>
        </w:rPr>
      </w:pPr>
    </w:p>
    <w:p w14:paraId="2A7D97DC">
      <w:pPr>
        <w:tabs>
          <w:tab w:val="left" w:pos="360"/>
        </w:tabs>
        <w:snapToGrid w:val="0"/>
        <w:spacing w:line="360" w:lineRule="auto"/>
        <w:outlineLvl w:val="1"/>
        <w:rPr>
          <w:lang w:eastAsia="zh-CN"/>
        </w:rPr>
      </w:pPr>
    </w:p>
    <w:p w14:paraId="2F3792E9">
      <w:pPr>
        <w:tabs>
          <w:tab w:val="left" w:pos="360"/>
        </w:tabs>
        <w:snapToGrid w:val="0"/>
        <w:spacing w:line="360" w:lineRule="auto"/>
        <w:outlineLvl w:val="1"/>
        <w:rPr>
          <w:lang w:eastAsia="zh-CN"/>
        </w:rPr>
      </w:pPr>
    </w:p>
    <w:p w14:paraId="020BD322">
      <w:pPr>
        <w:tabs>
          <w:tab w:val="left" w:pos="360"/>
        </w:tabs>
        <w:snapToGrid w:val="0"/>
        <w:spacing w:line="360" w:lineRule="auto"/>
        <w:outlineLvl w:val="1"/>
        <w:rPr>
          <w:lang w:eastAsia="zh-CN"/>
        </w:rPr>
      </w:pPr>
    </w:p>
    <w:p w14:paraId="1AAF74B4">
      <w:pPr>
        <w:tabs>
          <w:tab w:val="left" w:pos="360"/>
        </w:tabs>
        <w:snapToGrid w:val="0"/>
        <w:spacing w:line="360" w:lineRule="auto"/>
        <w:outlineLvl w:val="1"/>
        <w:rPr>
          <w:lang w:eastAsia="zh-CN"/>
        </w:rPr>
      </w:pPr>
    </w:p>
    <w:p w14:paraId="581CDD75">
      <w:pPr>
        <w:tabs>
          <w:tab w:val="left" w:pos="360"/>
        </w:tabs>
        <w:snapToGrid w:val="0"/>
        <w:spacing w:line="360" w:lineRule="auto"/>
        <w:outlineLvl w:val="1"/>
        <w:rPr>
          <w:lang w:eastAsia="zh-CN"/>
        </w:rPr>
      </w:pPr>
    </w:p>
    <w:p w14:paraId="6668A798">
      <w:pPr>
        <w:tabs>
          <w:tab w:val="left" w:pos="360"/>
        </w:tabs>
        <w:snapToGrid w:val="0"/>
        <w:spacing w:line="360" w:lineRule="auto"/>
        <w:outlineLvl w:val="1"/>
        <w:rPr>
          <w:lang w:eastAsia="zh-CN"/>
        </w:rPr>
      </w:pPr>
    </w:p>
    <w:p w14:paraId="57F2671B">
      <w:pPr>
        <w:tabs>
          <w:tab w:val="left" w:pos="360"/>
        </w:tabs>
        <w:snapToGrid w:val="0"/>
        <w:spacing w:line="360" w:lineRule="auto"/>
        <w:outlineLvl w:val="1"/>
        <w:rPr>
          <w:lang w:eastAsia="zh-CN"/>
        </w:rPr>
      </w:pPr>
    </w:p>
    <w:p w14:paraId="096A5E70">
      <w:pPr>
        <w:tabs>
          <w:tab w:val="left" w:pos="360"/>
        </w:tabs>
        <w:snapToGrid w:val="0"/>
        <w:spacing w:line="360" w:lineRule="auto"/>
        <w:outlineLvl w:val="1"/>
        <w:rPr>
          <w:lang w:eastAsia="zh-CN"/>
        </w:rPr>
      </w:pPr>
    </w:p>
    <w:p w14:paraId="50B5AA2E">
      <w:pPr>
        <w:tabs>
          <w:tab w:val="left" w:pos="360"/>
        </w:tabs>
        <w:snapToGrid w:val="0"/>
        <w:spacing w:line="360" w:lineRule="auto"/>
        <w:outlineLvl w:val="1"/>
        <w:rPr>
          <w:lang w:eastAsia="zh-CN"/>
        </w:rPr>
      </w:pPr>
    </w:p>
    <w:p w14:paraId="644E8917">
      <w:pPr>
        <w:tabs>
          <w:tab w:val="left" w:pos="360"/>
        </w:tabs>
        <w:snapToGrid w:val="0"/>
        <w:spacing w:line="360" w:lineRule="auto"/>
        <w:outlineLvl w:val="1"/>
        <w:rPr>
          <w:lang w:eastAsia="zh-CN"/>
        </w:rPr>
      </w:pPr>
    </w:p>
    <w:p w14:paraId="33EE2427">
      <w:pPr>
        <w:tabs>
          <w:tab w:val="left" w:pos="360"/>
        </w:tabs>
        <w:snapToGrid w:val="0"/>
        <w:spacing w:line="360" w:lineRule="auto"/>
        <w:outlineLvl w:val="1"/>
        <w:rPr>
          <w:lang w:eastAsia="zh-CN"/>
        </w:rPr>
      </w:pPr>
    </w:p>
    <w:p w14:paraId="51EDBC1E">
      <w:pPr>
        <w:tabs>
          <w:tab w:val="left" w:pos="360"/>
        </w:tabs>
        <w:snapToGrid w:val="0"/>
        <w:spacing w:line="360" w:lineRule="auto"/>
        <w:outlineLvl w:val="1"/>
        <w:rPr>
          <w:lang w:eastAsia="zh-CN"/>
        </w:rPr>
      </w:pPr>
    </w:p>
    <w:p w14:paraId="28569D79">
      <w:pPr>
        <w:tabs>
          <w:tab w:val="left" w:pos="360"/>
        </w:tabs>
        <w:snapToGrid w:val="0"/>
        <w:spacing w:line="360" w:lineRule="auto"/>
        <w:outlineLvl w:val="1"/>
        <w:rPr>
          <w:lang w:eastAsia="zh-CN"/>
        </w:rPr>
      </w:pPr>
    </w:p>
    <w:p w14:paraId="1DE3E4E1">
      <w:pPr>
        <w:tabs>
          <w:tab w:val="left" w:pos="360"/>
        </w:tabs>
        <w:snapToGrid w:val="0"/>
        <w:spacing w:line="360" w:lineRule="auto"/>
        <w:outlineLvl w:val="1"/>
        <w:rPr>
          <w:lang w:eastAsia="zh-CN"/>
        </w:rPr>
      </w:pPr>
    </w:p>
    <w:p w14:paraId="4AD04EE0">
      <w:pPr>
        <w:tabs>
          <w:tab w:val="left" w:pos="360"/>
        </w:tabs>
        <w:snapToGrid w:val="0"/>
        <w:spacing w:line="360" w:lineRule="auto"/>
        <w:outlineLvl w:val="1"/>
        <w:rPr>
          <w:lang w:eastAsia="zh-CN"/>
        </w:rPr>
      </w:pPr>
    </w:p>
    <w:p w14:paraId="346EB7A0">
      <w:pPr>
        <w:tabs>
          <w:tab w:val="left" w:pos="360"/>
        </w:tabs>
        <w:snapToGrid w:val="0"/>
        <w:spacing w:line="360" w:lineRule="auto"/>
        <w:outlineLvl w:val="1"/>
        <w:rPr>
          <w:lang w:eastAsia="zh-CN"/>
        </w:rPr>
      </w:pPr>
    </w:p>
    <w:p w14:paraId="16873D35">
      <w:pPr>
        <w:tabs>
          <w:tab w:val="left" w:pos="360"/>
        </w:tabs>
        <w:snapToGrid w:val="0"/>
        <w:spacing w:line="360" w:lineRule="auto"/>
        <w:outlineLvl w:val="1"/>
        <w:rPr>
          <w:lang w:eastAsia="zh-CN"/>
        </w:rPr>
      </w:pPr>
    </w:p>
    <w:p w14:paraId="5D43EA0D">
      <w:pPr>
        <w:tabs>
          <w:tab w:val="left" w:pos="360"/>
        </w:tabs>
        <w:snapToGrid w:val="0"/>
        <w:spacing w:line="360" w:lineRule="auto"/>
        <w:outlineLvl w:val="1"/>
        <w:rPr>
          <w:lang w:eastAsia="zh-CN"/>
        </w:rPr>
      </w:pPr>
    </w:p>
    <w:p w14:paraId="1176DFB9">
      <w:pPr>
        <w:tabs>
          <w:tab w:val="left" w:pos="360"/>
        </w:tabs>
        <w:snapToGrid w:val="0"/>
        <w:spacing w:line="360" w:lineRule="auto"/>
        <w:outlineLvl w:val="1"/>
        <w:rPr>
          <w:lang w:eastAsia="zh-CN"/>
        </w:rPr>
      </w:pPr>
    </w:p>
    <w:p w14:paraId="18717E5F">
      <w:pPr>
        <w:tabs>
          <w:tab w:val="left" w:pos="360"/>
        </w:tabs>
        <w:snapToGrid w:val="0"/>
        <w:spacing w:line="360" w:lineRule="auto"/>
        <w:outlineLvl w:val="1"/>
        <w:rPr>
          <w:lang w:eastAsia="zh-CN"/>
        </w:rPr>
      </w:pPr>
    </w:p>
    <w:p w14:paraId="5509C4E6">
      <w:pPr>
        <w:tabs>
          <w:tab w:val="left" w:pos="360"/>
        </w:tabs>
        <w:snapToGrid w:val="0"/>
        <w:spacing w:line="360" w:lineRule="auto"/>
        <w:outlineLvl w:val="1"/>
        <w:rPr>
          <w:lang w:eastAsia="zh-CN"/>
        </w:rPr>
      </w:pPr>
    </w:p>
    <w:p w14:paraId="72D382D8">
      <w:pPr>
        <w:tabs>
          <w:tab w:val="left" w:pos="360"/>
        </w:tabs>
        <w:snapToGrid w:val="0"/>
        <w:spacing w:line="360" w:lineRule="auto"/>
        <w:outlineLvl w:val="1"/>
        <w:rPr>
          <w:lang w:eastAsia="zh-CN"/>
        </w:rPr>
      </w:pPr>
    </w:p>
    <w:p w14:paraId="374F89C3">
      <w:pPr>
        <w:tabs>
          <w:tab w:val="left" w:pos="360"/>
        </w:tabs>
        <w:snapToGrid w:val="0"/>
        <w:spacing w:line="360" w:lineRule="auto"/>
        <w:outlineLvl w:val="1"/>
        <w:rPr>
          <w:lang w:eastAsia="zh-CN"/>
        </w:rPr>
      </w:pPr>
    </w:p>
    <w:p w14:paraId="0164C9E5">
      <w:pPr>
        <w:tabs>
          <w:tab w:val="left" w:pos="360"/>
        </w:tabs>
        <w:snapToGrid w:val="0"/>
        <w:spacing w:line="360" w:lineRule="auto"/>
        <w:outlineLvl w:val="1"/>
        <w:rPr>
          <w:lang w:eastAsia="zh-CN"/>
        </w:rPr>
      </w:pPr>
    </w:p>
    <w:p w14:paraId="12A217AF">
      <w:pPr>
        <w:tabs>
          <w:tab w:val="left" w:pos="360"/>
        </w:tabs>
        <w:snapToGrid w:val="0"/>
        <w:spacing w:line="360" w:lineRule="auto"/>
        <w:outlineLvl w:val="1"/>
        <w:rPr>
          <w:lang w:eastAsia="zh-CN"/>
        </w:rPr>
      </w:pPr>
    </w:p>
    <w:p w14:paraId="6F733E9C">
      <w:pPr>
        <w:tabs>
          <w:tab w:val="left" w:pos="360"/>
        </w:tabs>
        <w:snapToGrid w:val="0"/>
        <w:spacing w:line="360" w:lineRule="auto"/>
        <w:outlineLvl w:val="1"/>
        <w:rPr>
          <w:lang w:eastAsia="zh-CN"/>
        </w:rPr>
      </w:pPr>
    </w:p>
    <w:p w14:paraId="3335C831">
      <w:pPr>
        <w:tabs>
          <w:tab w:val="left" w:pos="360"/>
        </w:tabs>
        <w:snapToGrid w:val="0"/>
        <w:spacing w:line="360" w:lineRule="auto"/>
        <w:outlineLvl w:val="1"/>
        <w:rPr>
          <w:lang w:eastAsia="zh-CN"/>
        </w:rPr>
      </w:pPr>
    </w:p>
    <w:p w14:paraId="314DD60B">
      <w:pPr>
        <w:tabs>
          <w:tab w:val="left" w:pos="360"/>
        </w:tabs>
        <w:snapToGrid w:val="0"/>
        <w:spacing w:line="360" w:lineRule="auto"/>
        <w:outlineLvl w:val="1"/>
        <w:rPr>
          <w:lang w:eastAsia="zh-CN"/>
        </w:rPr>
      </w:pPr>
    </w:p>
    <w:p w14:paraId="31441099">
      <w:pPr>
        <w:pStyle w:val="16"/>
        <w:spacing w:before="26"/>
        <w:ind w:left="221"/>
      </w:pPr>
      <w:bookmarkStart w:id="98" w:name="12_供应商信息采集表"/>
      <w:bookmarkEnd w:id="98"/>
      <w:r>
        <w:rPr>
          <w:rFonts w:ascii="Times New Roman" w:hAnsi="Times New Roman" w:eastAsia="Times New Roman" w:cs="Times New Roman"/>
        </w:rPr>
        <w:t xml:space="preserve">12 </w:t>
      </w:r>
      <w:r>
        <w:t>供应商信息采集表</w:t>
      </w:r>
    </w:p>
    <w:p w14:paraId="1B3D8777">
      <w:pPr>
        <w:spacing w:before="14" w:line="160" w:lineRule="atLeast"/>
        <w:rPr>
          <w:rFonts w:ascii="宋体" w:hAnsi="宋体" w:eastAsia="宋体" w:cs="宋体"/>
          <w:sz w:val="12"/>
          <w:szCs w:val="12"/>
        </w:rPr>
      </w:pPr>
    </w:p>
    <w:tbl>
      <w:tblPr>
        <w:tblStyle w:val="45"/>
        <w:tblW w:w="0" w:type="auto"/>
        <w:tblInd w:w="108" w:type="dxa"/>
        <w:tblLayout w:type="fixed"/>
        <w:tblCellMar>
          <w:top w:w="0" w:type="dxa"/>
          <w:left w:w="0" w:type="dxa"/>
          <w:bottom w:w="0" w:type="dxa"/>
          <w:right w:w="0" w:type="dxa"/>
        </w:tblCellMar>
      </w:tblPr>
      <w:tblGrid>
        <w:gridCol w:w="3022"/>
        <w:gridCol w:w="3021"/>
        <w:gridCol w:w="3019"/>
      </w:tblGrid>
      <w:tr w14:paraId="65363046">
        <w:tblPrEx>
          <w:tblCellMar>
            <w:top w:w="0" w:type="dxa"/>
            <w:left w:w="0" w:type="dxa"/>
            <w:bottom w:w="0" w:type="dxa"/>
            <w:right w:w="0" w:type="dxa"/>
          </w:tblCellMar>
        </w:tblPrEx>
        <w:trPr>
          <w:trHeight w:val="381" w:hRule="exact"/>
        </w:trPr>
        <w:tc>
          <w:tcPr>
            <w:tcW w:w="3022" w:type="dxa"/>
            <w:tcBorders>
              <w:top w:val="single" w:color="000000" w:sz="4" w:space="0"/>
              <w:left w:val="single" w:color="000000" w:sz="4" w:space="0"/>
              <w:bottom w:val="single" w:color="000000" w:sz="4" w:space="0"/>
              <w:right w:val="single" w:color="000000" w:sz="4" w:space="0"/>
            </w:tcBorders>
          </w:tcPr>
          <w:p w14:paraId="22829774">
            <w:pPr>
              <w:pStyle w:val="47"/>
              <w:spacing w:line="276" w:lineRule="exact"/>
              <w:ind w:left="903"/>
              <w:rPr>
                <w:rFonts w:ascii="宋体" w:hAnsi="宋体" w:eastAsia="宋体" w:cs="宋体"/>
                <w:sz w:val="24"/>
                <w:szCs w:val="24"/>
              </w:rPr>
            </w:pPr>
            <w:r>
              <w:rPr>
                <w:rFonts w:ascii="宋体" w:hAnsi="宋体" w:eastAsia="宋体" w:cs="宋体"/>
                <w:b/>
                <w:bCs/>
                <w:sz w:val="24"/>
                <w:szCs w:val="24"/>
              </w:rPr>
              <w:t>供应商名称</w:t>
            </w:r>
          </w:p>
        </w:tc>
        <w:tc>
          <w:tcPr>
            <w:tcW w:w="3021" w:type="dxa"/>
            <w:tcBorders>
              <w:top w:val="single" w:color="000000" w:sz="4" w:space="0"/>
              <w:left w:val="single" w:color="000000" w:sz="4" w:space="0"/>
              <w:bottom w:val="single" w:color="000000" w:sz="4" w:space="0"/>
              <w:right w:val="single" w:color="000000" w:sz="4" w:space="0"/>
            </w:tcBorders>
          </w:tcPr>
          <w:p w14:paraId="06F911F7">
            <w:pPr>
              <w:pStyle w:val="47"/>
              <w:spacing w:line="276" w:lineRule="exact"/>
              <w:ind w:left="662"/>
              <w:rPr>
                <w:rFonts w:ascii="宋体" w:hAnsi="宋体" w:eastAsia="宋体" w:cs="宋体"/>
                <w:sz w:val="24"/>
                <w:szCs w:val="24"/>
              </w:rPr>
            </w:pPr>
            <w:r>
              <w:rPr>
                <w:rFonts w:ascii="宋体" w:hAnsi="宋体" w:eastAsia="宋体" w:cs="宋体"/>
                <w:b/>
                <w:bCs/>
                <w:sz w:val="24"/>
                <w:szCs w:val="24"/>
              </w:rPr>
              <w:t>供应商所属性别</w:t>
            </w:r>
          </w:p>
        </w:tc>
        <w:tc>
          <w:tcPr>
            <w:tcW w:w="3019" w:type="dxa"/>
            <w:tcBorders>
              <w:top w:val="single" w:color="000000" w:sz="4" w:space="0"/>
              <w:left w:val="single" w:color="000000" w:sz="4" w:space="0"/>
              <w:bottom w:val="single" w:color="000000" w:sz="4" w:space="0"/>
              <w:right w:val="single" w:color="000000" w:sz="4" w:space="0"/>
            </w:tcBorders>
          </w:tcPr>
          <w:p w14:paraId="1C32D586">
            <w:pPr>
              <w:pStyle w:val="47"/>
              <w:spacing w:line="276" w:lineRule="exact"/>
              <w:ind w:left="780"/>
              <w:rPr>
                <w:rFonts w:ascii="宋体" w:hAnsi="宋体" w:eastAsia="宋体" w:cs="宋体"/>
                <w:sz w:val="24"/>
                <w:szCs w:val="24"/>
              </w:rPr>
            </w:pPr>
            <w:r>
              <w:rPr>
                <w:rFonts w:ascii="宋体" w:hAnsi="宋体" w:eastAsia="宋体" w:cs="宋体"/>
                <w:b/>
                <w:bCs/>
                <w:sz w:val="24"/>
                <w:szCs w:val="24"/>
              </w:rPr>
              <w:t>外商投资类型</w:t>
            </w:r>
          </w:p>
        </w:tc>
      </w:tr>
      <w:tr w14:paraId="7ACAEC68">
        <w:tblPrEx>
          <w:tblCellMar>
            <w:top w:w="0" w:type="dxa"/>
            <w:left w:w="0" w:type="dxa"/>
            <w:bottom w:w="0" w:type="dxa"/>
            <w:right w:w="0" w:type="dxa"/>
          </w:tblCellMar>
        </w:tblPrEx>
        <w:trPr>
          <w:trHeight w:val="381" w:hRule="exact"/>
        </w:trPr>
        <w:tc>
          <w:tcPr>
            <w:tcW w:w="3022" w:type="dxa"/>
            <w:tcBorders>
              <w:top w:val="single" w:color="000000" w:sz="4" w:space="0"/>
              <w:left w:val="single" w:color="000000" w:sz="4" w:space="0"/>
              <w:bottom w:val="single" w:color="000000" w:sz="4" w:space="0"/>
              <w:right w:val="single" w:color="000000" w:sz="4" w:space="0"/>
            </w:tcBorders>
          </w:tcPr>
          <w:p w14:paraId="6AE6C8EA"/>
        </w:tc>
        <w:tc>
          <w:tcPr>
            <w:tcW w:w="3021" w:type="dxa"/>
            <w:tcBorders>
              <w:top w:val="single" w:color="000000" w:sz="4" w:space="0"/>
              <w:left w:val="single" w:color="000000" w:sz="4" w:space="0"/>
              <w:bottom w:val="single" w:color="000000" w:sz="4" w:space="0"/>
              <w:right w:val="single" w:color="000000" w:sz="4" w:space="0"/>
            </w:tcBorders>
          </w:tcPr>
          <w:p w14:paraId="32B6B0E5"/>
        </w:tc>
        <w:tc>
          <w:tcPr>
            <w:tcW w:w="3019" w:type="dxa"/>
            <w:tcBorders>
              <w:top w:val="single" w:color="000000" w:sz="4" w:space="0"/>
              <w:left w:val="single" w:color="000000" w:sz="4" w:space="0"/>
              <w:bottom w:val="single" w:color="000000" w:sz="4" w:space="0"/>
              <w:right w:val="single" w:color="000000" w:sz="4" w:space="0"/>
            </w:tcBorders>
          </w:tcPr>
          <w:p w14:paraId="25AD0CA5"/>
        </w:tc>
      </w:tr>
      <w:tr w14:paraId="677C1743">
        <w:tblPrEx>
          <w:tblCellMar>
            <w:top w:w="0" w:type="dxa"/>
            <w:left w:w="0" w:type="dxa"/>
            <w:bottom w:w="0" w:type="dxa"/>
            <w:right w:w="0" w:type="dxa"/>
          </w:tblCellMar>
        </w:tblPrEx>
        <w:trPr>
          <w:trHeight w:val="381" w:hRule="exact"/>
        </w:trPr>
        <w:tc>
          <w:tcPr>
            <w:tcW w:w="3022" w:type="dxa"/>
            <w:tcBorders>
              <w:top w:val="single" w:color="000000" w:sz="4" w:space="0"/>
              <w:left w:val="single" w:color="000000" w:sz="4" w:space="0"/>
              <w:bottom w:val="single" w:color="000000" w:sz="4" w:space="0"/>
              <w:right w:val="single" w:color="000000" w:sz="4" w:space="0"/>
            </w:tcBorders>
          </w:tcPr>
          <w:p w14:paraId="55DC4326"/>
        </w:tc>
        <w:tc>
          <w:tcPr>
            <w:tcW w:w="3021" w:type="dxa"/>
            <w:tcBorders>
              <w:top w:val="single" w:color="000000" w:sz="4" w:space="0"/>
              <w:left w:val="single" w:color="000000" w:sz="4" w:space="0"/>
              <w:bottom w:val="single" w:color="000000" w:sz="4" w:space="0"/>
              <w:right w:val="single" w:color="000000" w:sz="4" w:space="0"/>
            </w:tcBorders>
          </w:tcPr>
          <w:p w14:paraId="7E08DBE6"/>
        </w:tc>
        <w:tc>
          <w:tcPr>
            <w:tcW w:w="3019" w:type="dxa"/>
            <w:tcBorders>
              <w:top w:val="single" w:color="000000" w:sz="4" w:space="0"/>
              <w:left w:val="single" w:color="000000" w:sz="4" w:space="0"/>
              <w:bottom w:val="single" w:color="000000" w:sz="4" w:space="0"/>
              <w:right w:val="single" w:color="000000" w:sz="4" w:space="0"/>
            </w:tcBorders>
          </w:tcPr>
          <w:p w14:paraId="34E8F141"/>
        </w:tc>
      </w:tr>
      <w:tr w14:paraId="2944AC76">
        <w:tblPrEx>
          <w:tblCellMar>
            <w:top w:w="0" w:type="dxa"/>
            <w:left w:w="0" w:type="dxa"/>
            <w:bottom w:w="0" w:type="dxa"/>
            <w:right w:w="0" w:type="dxa"/>
          </w:tblCellMar>
        </w:tblPrEx>
        <w:trPr>
          <w:trHeight w:val="381" w:hRule="exact"/>
        </w:trPr>
        <w:tc>
          <w:tcPr>
            <w:tcW w:w="3022" w:type="dxa"/>
            <w:tcBorders>
              <w:top w:val="single" w:color="000000" w:sz="4" w:space="0"/>
              <w:left w:val="single" w:color="000000" w:sz="4" w:space="0"/>
              <w:bottom w:val="single" w:color="000000" w:sz="4" w:space="0"/>
              <w:right w:val="single" w:color="000000" w:sz="4" w:space="0"/>
            </w:tcBorders>
          </w:tcPr>
          <w:p w14:paraId="1E955E94"/>
        </w:tc>
        <w:tc>
          <w:tcPr>
            <w:tcW w:w="3021" w:type="dxa"/>
            <w:tcBorders>
              <w:top w:val="single" w:color="000000" w:sz="4" w:space="0"/>
              <w:left w:val="single" w:color="000000" w:sz="4" w:space="0"/>
              <w:bottom w:val="single" w:color="000000" w:sz="4" w:space="0"/>
              <w:right w:val="single" w:color="000000" w:sz="4" w:space="0"/>
            </w:tcBorders>
          </w:tcPr>
          <w:p w14:paraId="635A0332"/>
        </w:tc>
        <w:tc>
          <w:tcPr>
            <w:tcW w:w="3019" w:type="dxa"/>
            <w:tcBorders>
              <w:top w:val="single" w:color="000000" w:sz="4" w:space="0"/>
              <w:left w:val="single" w:color="000000" w:sz="4" w:space="0"/>
              <w:bottom w:val="single" w:color="000000" w:sz="4" w:space="0"/>
              <w:right w:val="single" w:color="000000" w:sz="4" w:space="0"/>
            </w:tcBorders>
          </w:tcPr>
          <w:p w14:paraId="0F396E2F"/>
        </w:tc>
      </w:tr>
      <w:tr w14:paraId="3A5594F6">
        <w:tblPrEx>
          <w:tblCellMar>
            <w:top w:w="0" w:type="dxa"/>
            <w:left w:w="0" w:type="dxa"/>
            <w:bottom w:w="0" w:type="dxa"/>
            <w:right w:w="0" w:type="dxa"/>
          </w:tblCellMar>
        </w:tblPrEx>
        <w:trPr>
          <w:trHeight w:val="381" w:hRule="exact"/>
        </w:trPr>
        <w:tc>
          <w:tcPr>
            <w:tcW w:w="3022" w:type="dxa"/>
            <w:tcBorders>
              <w:top w:val="single" w:color="000000" w:sz="4" w:space="0"/>
              <w:left w:val="single" w:color="000000" w:sz="4" w:space="0"/>
              <w:bottom w:val="single" w:color="000000" w:sz="4" w:space="0"/>
              <w:right w:val="single" w:color="000000" w:sz="4" w:space="0"/>
            </w:tcBorders>
          </w:tcPr>
          <w:p w14:paraId="4A98E4DD"/>
        </w:tc>
        <w:tc>
          <w:tcPr>
            <w:tcW w:w="3021" w:type="dxa"/>
            <w:tcBorders>
              <w:top w:val="single" w:color="000000" w:sz="4" w:space="0"/>
              <w:left w:val="single" w:color="000000" w:sz="4" w:space="0"/>
              <w:bottom w:val="single" w:color="000000" w:sz="4" w:space="0"/>
              <w:right w:val="single" w:color="000000" w:sz="4" w:space="0"/>
            </w:tcBorders>
          </w:tcPr>
          <w:p w14:paraId="6690BC63"/>
        </w:tc>
        <w:tc>
          <w:tcPr>
            <w:tcW w:w="3019" w:type="dxa"/>
            <w:tcBorders>
              <w:top w:val="single" w:color="000000" w:sz="4" w:space="0"/>
              <w:left w:val="single" w:color="000000" w:sz="4" w:space="0"/>
              <w:bottom w:val="single" w:color="000000" w:sz="4" w:space="0"/>
              <w:right w:val="single" w:color="000000" w:sz="4" w:space="0"/>
            </w:tcBorders>
          </w:tcPr>
          <w:p w14:paraId="59981474"/>
        </w:tc>
      </w:tr>
    </w:tbl>
    <w:p w14:paraId="00406DA6">
      <w:pPr>
        <w:pStyle w:val="16"/>
        <w:spacing w:line="282" w:lineRule="exact"/>
        <w:ind w:left="701" w:hanging="480"/>
        <w:rPr>
          <w:lang w:eastAsia="zh-CN"/>
        </w:rPr>
      </w:pPr>
      <w:r>
        <w:rPr>
          <w:lang w:eastAsia="zh-CN"/>
        </w:rPr>
        <w:t>注：</w:t>
      </w:r>
      <w:r>
        <w:rPr>
          <w:rFonts w:ascii="Times New Roman" w:hAnsi="Times New Roman" w:eastAsia="Times New Roman" w:cs="Times New Roman"/>
          <w:lang w:eastAsia="zh-CN"/>
        </w:rPr>
        <w:t>1.</w:t>
      </w:r>
      <w:r>
        <w:rPr>
          <w:lang w:eastAsia="zh-CN"/>
        </w:rPr>
        <w:t>供应商如为联合体，则应填写联合体各成员信息。</w:t>
      </w:r>
    </w:p>
    <w:p w14:paraId="42BB2955">
      <w:pPr>
        <w:pStyle w:val="16"/>
        <w:spacing w:before="20" w:line="312" w:lineRule="exact"/>
        <w:ind w:left="221" w:right="126" w:firstLine="480"/>
        <w:rPr>
          <w:lang w:eastAsia="zh-CN"/>
        </w:rPr>
      </w:pPr>
      <w:r>
        <w:rPr>
          <w:rFonts w:ascii="Times New Roman" w:hAnsi="Times New Roman" w:eastAsia="Times New Roman" w:cs="Times New Roman"/>
          <w:spacing w:val="-1"/>
          <w:lang w:eastAsia="zh-CN"/>
        </w:rPr>
        <w:t>2.</w:t>
      </w:r>
      <w:r>
        <w:rPr>
          <w:spacing w:val="-1"/>
          <w:lang w:eastAsia="zh-CN"/>
        </w:rPr>
        <w:t>供应商所属性别请填写“男”或“女”，指拥有供应商</w:t>
      </w:r>
      <w:r>
        <w:rPr>
          <w:spacing w:val="-60"/>
          <w:lang w:eastAsia="zh-CN"/>
        </w:rPr>
        <w:t xml:space="preserve"> </w:t>
      </w:r>
      <w:r>
        <w:rPr>
          <w:rFonts w:ascii="Times New Roman" w:hAnsi="Times New Roman" w:eastAsia="Times New Roman" w:cs="Times New Roman"/>
          <w:lang w:eastAsia="zh-CN"/>
        </w:rPr>
        <w:t>51%</w:t>
      </w:r>
      <w:r>
        <w:rPr>
          <w:lang w:eastAsia="zh-CN"/>
        </w:rPr>
        <w:t>以上绝对所有权的性别；绝对所有权拥有者可以是一个人，也可以是多人合计计算。</w:t>
      </w:r>
    </w:p>
    <w:p w14:paraId="212D8C48">
      <w:pPr>
        <w:pStyle w:val="16"/>
        <w:spacing w:line="299" w:lineRule="exact"/>
        <w:ind w:left="701"/>
        <w:rPr>
          <w:lang w:eastAsia="zh-CN"/>
        </w:rPr>
      </w:pPr>
      <w:r>
        <w:rPr>
          <w:rFonts w:ascii="Times New Roman" w:hAnsi="Times New Roman" w:eastAsia="Times New Roman" w:cs="Times New Roman"/>
          <w:lang w:eastAsia="zh-CN"/>
        </w:rPr>
        <w:t>3.</w:t>
      </w:r>
      <w:r>
        <w:rPr>
          <w:lang w:eastAsia="zh-CN"/>
        </w:rPr>
        <w:t>外商投资类型请填写“外商单独投资”、“外商部分投资”或“内资”。</w:t>
      </w:r>
    </w:p>
    <w:p w14:paraId="6B6B6552">
      <w:pPr>
        <w:spacing w:line="299" w:lineRule="exact"/>
        <w:rPr>
          <w:lang w:eastAsia="zh-CN"/>
        </w:rPr>
        <w:sectPr>
          <w:pgSz w:w="11910" w:h="16840"/>
          <w:pgMar w:top="1100" w:right="1000" w:bottom="960" w:left="1480" w:header="878" w:footer="774" w:gutter="0"/>
          <w:cols w:space="720" w:num="1"/>
        </w:sectPr>
      </w:pPr>
    </w:p>
    <w:p w14:paraId="121AD95A">
      <w:pPr>
        <w:pStyle w:val="16"/>
        <w:spacing w:before="26"/>
        <w:ind w:left="141"/>
        <w:rPr>
          <w:lang w:eastAsia="zh-CN"/>
        </w:rPr>
      </w:pPr>
      <w:bookmarkStart w:id="99" w:name="13_最后报价一览表（实质性格式，磋商后提交）"/>
      <w:bookmarkEnd w:id="99"/>
      <w:r>
        <w:rPr>
          <w:rFonts w:ascii="Times New Roman" w:hAnsi="Times New Roman" w:eastAsia="Times New Roman" w:cs="Times New Roman"/>
          <w:lang w:eastAsia="zh-CN"/>
        </w:rPr>
        <w:t xml:space="preserve">13 </w:t>
      </w:r>
      <w:r>
        <w:rPr>
          <w:lang w:eastAsia="zh-CN"/>
        </w:rPr>
        <w:t>最后报价一览表（实质性格式，磋商后提交）</w:t>
      </w:r>
    </w:p>
    <w:p w14:paraId="2B110E2A">
      <w:pPr>
        <w:spacing w:before="17" w:line="300" w:lineRule="atLeast"/>
        <w:rPr>
          <w:rFonts w:ascii="宋体" w:hAnsi="宋体" w:eastAsia="宋体" w:cs="宋体"/>
          <w:lang w:eastAsia="zh-CN"/>
        </w:rPr>
      </w:pPr>
    </w:p>
    <w:p w14:paraId="0EFC27CD">
      <w:pPr>
        <w:spacing w:line="460" w:lineRule="exact"/>
        <w:ind w:left="3372"/>
        <w:rPr>
          <w:rFonts w:ascii="宋体" w:hAnsi="宋体" w:eastAsia="宋体" w:cs="宋体"/>
          <w:sz w:val="36"/>
          <w:szCs w:val="36"/>
          <w:lang w:eastAsia="zh-CN"/>
        </w:rPr>
      </w:pPr>
      <w:r>
        <w:rPr>
          <w:rFonts w:ascii="宋体" w:hAnsi="宋体" w:eastAsia="宋体" w:cs="宋体"/>
          <w:b/>
          <w:bCs/>
          <w:spacing w:val="1"/>
          <w:sz w:val="36"/>
          <w:szCs w:val="36"/>
          <w:lang w:eastAsia="zh-CN"/>
        </w:rPr>
        <w:t>最后报价一览表</w:t>
      </w:r>
    </w:p>
    <w:p w14:paraId="7A8F99A4">
      <w:pPr>
        <w:spacing w:line="200" w:lineRule="atLeast"/>
        <w:rPr>
          <w:rFonts w:ascii="宋体" w:hAnsi="宋体" w:eastAsia="宋体" w:cs="宋体"/>
          <w:sz w:val="15"/>
          <w:szCs w:val="15"/>
          <w:lang w:eastAsia="zh-CN"/>
        </w:rPr>
      </w:pPr>
    </w:p>
    <w:p w14:paraId="7206354A">
      <w:pPr>
        <w:spacing w:before="19" w:line="240" w:lineRule="atLeast"/>
        <w:rPr>
          <w:rFonts w:ascii="宋体" w:hAnsi="宋体" w:eastAsia="宋体" w:cs="宋体"/>
          <w:sz w:val="18"/>
          <w:szCs w:val="18"/>
          <w:lang w:eastAsia="zh-CN"/>
        </w:rPr>
      </w:pPr>
    </w:p>
    <w:p w14:paraId="73375CE1">
      <w:pPr>
        <w:spacing w:line="240" w:lineRule="atLeast"/>
        <w:rPr>
          <w:rFonts w:ascii="宋体" w:hAnsi="宋体" w:eastAsia="宋体" w:cs="宋体"/>
          <w:sz w:val="18"/>
          <w:szCs w:val="18"/>
          <w:lang w:eastAsia="zh-CN"/>
        </w:rPr>
        <w:sectPr>
          <w:headerReference r:id="rId24" w:type="default"/>
          <w:pgSz w:w="11910" w:h="16840"/>
          <w:pgMar w:top="1680" w:right="1680" w:bottom="1040" w:left="1600" w:header="1453" w:footer="853" w:gutter="0"/>
          <w:cols w:space="720" w:num="1"/>
        </w:sectPr>
      </w:pPr>
    </w:p>
    <w:p w14:paraId="2DF30D77">
      <w:pPr>
        <w:pStyle w:val="16"/>
        <w:tabs>
          <w:tab w:val="left" w:pos="3521"/>
        </w:tabs>
        <w:spacing w:before="26"/>
        <w:ind w:left="440" w:firstLine="480" w:firstLineChars="200"/>
        <w:rPr>
          <w:rFonts w:ascii="Times New Roman" w:hAnsi="Times New Roman" w:eastAsia="Times New Roman" w:cs="Times New Roman"/>
          <w:lang w:eastAsia="zh-CN"/>
        </w:rPr>
      </w:pPr>
      <w:bookmarkStart w:id="100" w:name="OLE_LINK3"/>
      <w:bookmarkStart w:id="101" w:name="OLE_LINK6"/>
      <w:r>
        <w:rPr>
          <w:lang w:eastAsia="zh-CN"/>
        </w:rPr>
        <w:t>项目编号：</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60584D18">
      <w:pPr>
        <w:pStyle w:val="16"/>
        <w:tabs>
          <w:tab w:val="left" w:pos="3521"/>
        </w:tabs>
        <w:spacing w:before="26"/>
        <w:ind w:left="440"/>
        <w:rPr>
          <w:rFonts w:ascii="Times New Roman" w:hAnsi="Times New Roman" w:eastAsia="Times New Roman" w:cs="Times New Roman"/>
          <w:lang w:eastAsia="zh-CN"/>
        </w:rPr>
      </w:pPr>
      <w:r>
        <w:rPr>
          <w:lang w:eastAsia="zh-CN"/>
        </w:rPr>
        <w:br w:type="column"/>
      </w:r>
      <w:r>
        <w:rPr>
          <w:lang w:eastAsia="zh-CN"/>
        </w:rPr>
        <w:t>项目名称：</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36927AC5">
      <w:pPr>
        <w:rPr>
          <w:rFonts w:ascii="Times New Roman" w:hAnsi="Times New Roman" w:eastAsia="Times New Roman" w:cs="Times New Roman"/>
          <w:lang w:eastAsia="zh-CN"/>
        </w:rPr>
        <w:sectPr>
          <w:type w:val="continuous"/>
          <w:pgSz w:w="11910" w:h="16840"/>
          <w:pgMar w:top="1600" w:right="1680" w:bottom="280" w:left="1600" w:header="720" w:footer="720" w:gutter="0"/>
          <w:cols w:equalWidth="0" w:num="2">
            <w:col w:w="3522" w:space="78"/>
            <w:col w:w="5030"/>
          </w:cols>
        </w:sectPr>
      </w:pPr>
    </w:p>
    <w:p w14:paraId="2C7CA45F">
      <w:pPr>
        <w:spacing w:before="2" w:line="100" w:lineRule="atLeast"/>
        <w:rPr>
          <w:rFonts w:ascii="Times New Roman" w:hAnsi="Times New Roman" w:eastAsia="Times New Roman" w:cs="Times New Roman"/>
          <w:sz w:val="8"/>
          <w:szCs w:val="8"/>
          <w:lang w:eastAsia="zh-CN"/>
        </w:rPr>
      </w:pPr>
    </w:p>
    <w:p w14:paraId="4371A68E">
      <w:pPr>
        <w:spacing w:line="200" w:lineRule="atLeast"/>
        <w:rPr>
          <w:rFonts w:ascii="Times New Roman" w:hAnsi="Times New Roman" w:eastAsia="Times New Roman" w:cs="Times New Roman"/>
          <w:sz w:val="17"/>
          <w:szCs w:val="17"/>
          <w:lang w:eastAsia="zh-CN"/>
        </w:rPr>
      </w:pPr>
    </w:p>
    <w:tbl>
      <w:tblPr>
        <w:tblStyle w:val="45"/>
        <w:tblW w:w="0" w:type="auto"/>
        <w:tblInd w:w="786" w:type="dxa"/>
        <w:tblLayout w:type="fixed"/>
        <w:tblCellMar>
          <w:top w:w="0" w:type="dxa"/>
          <w:left w:w="0" w:type="dxa"/>
          <w:bottom w:w="0" w:type="dxa"/>
          <w:right w:w="0" w:type="dxa"/>
        </w:tblCellMar>
      </w:tblPr>
      <w:tblGrid>
        <w:gridCol w:w="687"/>
        <w:gridCol w:w="2305"/>
        <w:gridCol w:w="1714"/>
        <w:gridCol w:w="1526"/>
        <w:gridCol w:w="1460"/>
      </w:tblGrid>
      <w:tr w14:paraId="39735559">
        <w:tblPrEx>
          <w:tblCellMar>
            <w:top w:w="0" w:type="dxa"/>
            <w:left w:w="0" w:type="dxa"/>
            <w:bottom w:w="0" w:type="dxa"/>
            <w:right w:w="0" w:type="dxa"/>
          </w:tblCellMar>
        </w:tblPrEx>
        <w:trPr>
          <w:trHeight w:val="541" w:hRule="exact"/>
        </w:trPr>
        <w:tc>
          <w:tcPr>
            <w:tcW w:w="687" w:type="dxa"/>
            <w:vMerge w:val="restart"/>
            <w:tcBorders>
              <w:top w:val="single" w:color="000000" w:sz="4" w:space="0"/>
              <w:left w:val="single" w:color="000000" w:sz="4" w:space="0"/>
              <w:right w:val="single" w:color="000000" w:sz="4" w:space="0"/>
            </w:tcBorders>
          </w:tcPr>
          <w:p w14:paraId="7A0F6F59">
            <w:pPr>
              <w:pStyle w:val="47"/>
              <w:spacing w:before="2" w:line="170" w:lineRule="atLeast"/>
              <w:rPr>
                <w:rFonts w:ascii="Times New Roman" w:hAnsi="Times New Roman" w:eastAsia="Times New Roman" w:cs="Times New Roman"/>
                <w:sz w:val="14"/>
                <w:szCs w:val="14"/>
                <w:lang w:eastAsia="zh-CN"/>
              </w:rPr>
            </w:pPr>
          </w:p>
          <w:p w14:paraId="3D2F9A66">
            <w:pPr>
              <w:pStyle w:val="47"/>
              <w:spacing w:line="240" w:lineRule="atLeast"/>
              <w:rPr>
                <w:rFonts w:ascii="Times New Roman" w:hAnsi="Times New Roman" w:eastAsia="Times New Roman" w:cs="Times New Roman"/>
                <w:sz w:val="20"/>
                <w:szCs w:val="20"/>
                <w:lang w:eastAsia="zh-CN"/>
              </w:rPr>
            </w:pPr>
          </w:p>
          <w:p w14:paraId="664318A3">
            <w:pPr>
              <w:pStyle w:val="47"/>
              <w:ind w:left="97"/>
              <w:rPr>
                <w:rFonts w:ascii="宋体" w:hAnsi="宋体" w:eastAsia="宋体" w:cs="宋体"/>
                <w:sz w:val="24"/>
                <w:szCs w:val="24"/>
              </w:rPr>
            </w:pPr>
            <w:r>
              <w:rPr>
                <w:rFonts w:ascii="宋体" w:hAnsi="宋体" w:eastAsia="宋体" w:cs="宋体"/>
                <w:b/>
                <w:bCs/>
                <w:sz w:val="24"/>
                <w:szCs w:val="24"/>
              </w:rPr>
              <w:t>序号</w:t>
            </w:r>
          </w:p>
        </w:tc>
        <w:tc>
          <w:tcPr>
            <w:tcW w:w="2305" w:type="dxa"/>
            <w:vMerge w:val="restart"/>
            <w:tcBorders>
              <w:top w:val="single" w:color="000000" w:sz="4" w:space="0"/>
              <w:left w:val="single" w:color="000000" w:sz="4" w:space="0"/>
              <w:right w:val="single" w:color="000000" w:sz="4" w:space="0"/>
            </w:tcBorders>
          </w:tcPr>
          <w:p w14:paraId="37152066">
            <w:pPr>
              <w:pStyle w:val="47"/>
              <w:spacing w:before="2" w:line="170" w:lineRule="atLeast"/>
              <w:rPr>
                <w:rFonts w:ascii="Times New Roman" w:hAnsi="Times New Roman" w:eastAsia="Times New Roman" w:cs="Times New Roman"/>
                <w:sz w:val="14"/>
                <w:szCs w:val="14"/>
              </w:rPr>
            </w:pPr>
          </w:p>
          <w:p w14:paraId="4088B435">
            <w:pPr>
              <w:pStyle w:val="47"/>
              <w:spacing w:line="240" w:lineRule="atLeast"/>
              <w:rPr>
                <w:rFonts w:ascii="Times New Roman" w:hAnsi="Times New Roman" w:eastAsia="Times New Roman" w:cs="Times New Roman"/>
                <w:sz w:val="20"/>
                <w:szCs w:val="20"/>
              </w:rPr>
            </w:pPr>
          </w:p>
          <w:p w14:paraId="57763636">
            <w:pPr>
              <w:pStyle w:val="47"/>
              <w:ind w:left="546"/>
              <w:rPr>
                <w:rFonts w:ascii="宋体" w:hAnsi="宋体" w:eastAsia="宋体" w:cs="宋体"/>
                <w:sz w:val="24"/>
                <w:szCs w:val="24"/>
              </w:rPr>
            </w:pPr>
            <w:r>
              <w:rPr>
                <w:rFonts w:ascii="宋体" w:hAnsi="宋体" w:eastAsia="宋体" w:cs="宋体"/>
                <w:b/>
                <w:bCs/>
                <w:sz w:val="24"/>
                <w:szCs w:val="24"/>
              </w:rPr>
              <w:t>供应商名称</w:t>
            </w:r>
          </w:p>
        </w:tc>
        <w:tc>
          <w:tcPr>
            <w:tcW w:w="3240" w:type="dxa"/>
            <w:gridSpan w:val="2"/>
            <w:tcBorders>
              <w:top w:val="single" w:color="000000" w:sz="4" w:space="0"/>
              <w:left w:val="single" w:color="000000" w:sz="4" w:space="0"/>
              <w:bottom w:val="single" w:color="000000" w:sz="4" w:space="0"/>
              <w:right w:val="single" w:color="000000" w:sz="4" w:space="0"/>
            </w:tcBorders>
          </w:tcPr>
          <w:p w14:paraId="6D0A911A">
            <w:pPr>
              <w:pStyle w:val="47"/>
              <w:spacing w:before="69"/>
              <w:jc w:val="center"/>
              <w:rPr>
                <w:rFonts w:ascii="宋体" w:hAnsi="宋体" w:eastAsia="宋体" w:cs="宋体"/>
                <w:sz w:val="24"/>
                <w:szCs w:val="24"/>
              </w:rPr>
            </w:pPr>
            <w:r>
              <w:rPr>
                <w:rFonts w:ascii="宋体" w:hAnsi="宋体" w:eastAsia="宋体" w:cs="宋体"/>
                <w:b/>
                <w:bCs/>
                <w:sz w:val="24"/>
                <w:szCs w:val="24"/>
              </w:rPr>
              <w:t>最后报价</w:t>
            </w:r>
          </w:p>
        </w:tc>
        <w:tc>
          <w:tcPr>
            <w:tcW w:w="1460" w:type="dxa"/>
            <w:vMerge w:val="restart"/>
            <w:tcBorders>
              <w:top w:val="single" w:color="000000" w:sz="4" w:space="0"/>
              <w:left w:val="single" w:color="000000" w:sz="4" w:space="0"/>
              <w:right w:val="single" w:color="000000" w:sz="4" w:space="0"/>
            </w:tcBorders>
          </w:tcPr>
          <w:p w14:paraId="496D8A55">
            <w:pPr>
              <w:pStyle w:val="47"/>
              <w:spacing w:before="7" w:line="280" w:lineRule="atLeast"/>
              <w:rPr>
                <w:rFonts w:ascii="Times New Roman" w:hAnsi="Times New Roman" w:eastAsia="Times New Roman" w:cs="Times New Roman"/>
                <w:sz w:val="24"/>
                <w:szCs w:val="24"/>
              </w:rPr>
            </w:pPr>
          </w:p>
          <w:p w14:paraId="0A60AA56">
            <w:pPr>
              <w:pStyle w:val="47"/>
              <w:spacing w:line="312" w:lineRule="exact"/>
              <w:ind w:left="485" w:right="483"/>
              <w:jc w:val="center"/>
              <w:rPr>
                <w:rFonts w:ascii="宋体" w:hAnsi="宋体" w:eastAsia="宋体" w:cs="宋体"/>
                <w:sz w:val="24"/>
                <w:szCs w:val="24"/>
              </w:rPr>
            </w:pPr>
            <w:r>
              <w:rPr>
                <w:rFonts w:ascii="宋体" w:hAnsi="宋体" w:eastAsia="宋体" w:cs="宋体"/>
                <w:b/>
                <w:bCs/>
                <w:w w:val="95"/>
                <w:sz w:val="24"/>
                <w:szCs w:val="24"/>
              </w:rPr>
              <w:t>其他</w:t>
            </w:r>
            <w:r>
              <w:rPr>
                <w:rFonts w:ascii="宋体" w:hAnsi="宋体" w:eastAsia="宋体" w:cs="宋体"/>
                <w:b/>
                <w:bCs/>
                <w:w w:val="99"/>
                <w:sz w:val="24"/>
                <w:szCs w:val="24"/>
              </w:rPr>
              <w:t xml:space="preserve"> </w:t>
            </w:r>
            <w:r>
              <w:rPr>
                <w:rFonts w:ascii="宋体" w:hAnsi="宋体" w:eastAsia="宋体" w:cs="宋体"/>
                <w:b/>
                <w:bCs/>
                <w:w w:val="95"/>
                <w:sz w:val="24"/>
                <w:szCs w:val="24"/>
              </w:rPr>
              <w:t>声明</w:t>
            </w:r>
          </w:p>
        </w:tc>
      </w:tr>
      <w:tr w14:paraId="16D637A1">
        <w:tblPrEx>
          <w:tblCellMar>
            <w:top w:w="0" w:type="dxa"/>
            <w:left w:w="0" w:type="dxa"/>
            <w:bottom w:w="0" w:type="dxa"/>
            <w:right w:w="0" w:type="dxa"/>
          </w:tblCellMar>
        </w:tblPrEx>
        <w:trPr>
          <w:trHeight w:val="684" w:hRule="exact"/>
        </w:trPr>
        <w:tc>
          <w:tcPr>
            <w:tcW w:w="687" w:type="dxa"/>
            <w:vMerge w:val="continue"/>
            <w:tcBorders>
              <w:left w:val="single" w:color="000000" w:sz="4" w:space="0"/>
              <w:bottom w:val="single" w:color="000000" w:sz="4" w:space="0"/>
              <w:right w:val="single" w:color="000000" w:sz="4" w:space="0"/>
            </w:tcBorders>
          </w:tcPr>
          <w:p w14:paraId="189E0257"/>
        </w:tc>
        <w:tc>
          <w:tcPr>
            <w:tcW w:w="2305" w:type="dxa"/>
            <w:vMerge w:val="continue"/>
            <w:tcBorders>
              <w:left w:val="single" w:color="000000" w:sz="4" w:space="0"/>
              <w:bottom w:val="single" w:color="000000" w:sz="4" w:space="0"/>
              <w:right w:val="single" w:color="000000" w:sz="4" w:space="0"/>
            </w:tcBorders>
          </w:tcPr>
          <w:p w14:paraId="00CC7044"/>
        </w:tc>
        <w:tc>
          <w:tcPr>
            <w:tcW w:w="1714" w:type="dxa"/>
            <w:tcBorders>
              <w:top w:val="single" w:color="000000" w:sz="4" w:space="0"/>
              <w:left w:val="single" w:color="000000" w:sz="4" w:space="0"/>
              <w:bottom w:val="single" w:color="000000" w:sz="4" w:space="0"/>
              <w:right w:val="single" w:color="000000" w:sz="4" w:space="0"/>
            </w:tcBorders>
          </w:tcPr>
          <w:p w14:paraId="3DFB9E12">
            <w:pPr>
              <w:pStyle w:val="47"/>
              <w:spacing w:before="142"/>
              <w:jc w:val="center"/>
              <w:rPr>
                <w:rFonts w:ascii="宋体" w:hAnsi="宋体" w:eastAsia="宋体" w:cs="宋体"/>
                <w:sz w:val="24"/>
                <w:szCs w:val="24"/>
              </w:rPr>
            </w:pPr>
            <w:r>
              <w:rPr>
                <w:rFonts w:ascii="宋体" w:hAnsi="宋体" w:eastAsia="宋体" w:cs="宋体"/>
                <w:b/>
                <w:bCs/>
                <w:sz w:val="24"/>
                <w:szCs w:val="24"/>
              </w:rPr>
              <w:t>大写</w:t>
            </w:r>
          </w:p>
        </w:tc>
        <w:tc>
          <w:tcPr>
            <w:tcW w:w="1526" w:type="dxa"/>
            <w:tcBorders>
              <w:top w:val="single" w:color="000000" w:sz="4" w:space="0"/>
              <w:left w:val="single" w:color="000000" w:sz="4" w:space="0"/>
              <w:bottom w:val="single" w:color="000000" w:sz="4" w:space="0"/>
              <w:right w:val="single" w:color="000000" w:sz="4" w:space="0"/>
            </w:tcBorders>
          </w:tcPr>
          <w:p w14:paraId="78EBE94F">
            <w:pPr>
              <w:pStyle w:val="47"/>
              <w:spacing w:before="142"/>
              <w:jc w:val="center"/>
              <w:rPr>
                <w:rFonts w:ascii="宋体" w:hAnsi="宋体" w:eastAsia="宋体" w:cs="宋体"/>
                <w:sz w:val="24"/>
                <w:szCs w:val="24"/>
              </w:rPr>
            </w:pPr>
            <w:r>
              <w:rPr>
                <w:rFonts w:ascii="宋体" w:hAnsi="宋体" w:eastAsia="宋体" w:cs="宋体"/>
                <w:b/>
                <w:bCs/>
                <w:sz w:val="24"/>
                <w:szCs w:val="24"/>
              </w:rPr>
              <w:t>小写</w:t>
            </w:r>
          </w:p>
        </w:tc>
        <w:tc>
          <w:tcPr>
            <w:tcW w:w="1460" w:type="dxa"/>
            <w:vMerge w:val="continue"/>
            <w:tcBorders>
              <w:left w:val="single" w:color="000000" w:sz="4" w:space="0"/>
              <w:bottom w:val="single" w:color="000000" w:sz="4" w:space="0"/>
              <w:right w:val="single" w:color="000000" w:sz="4" w:space="0"/>
            </w:tcBorders>
          </w:tcPr>
          <w:p w14:paraId="0D628007"/>
        </w:tc>
      </w:tr>
      <w:tr w14:paraId="6048476F">
        <w:tblPrEx>
          <w:tblCellMar>
            <w:top w:w="0" w:type="dxa"/>
            <w:left w:w="0" w:type="dxa"/>
            <w:bottom w:w="0" w:type="dxa"/>
            <w:right w:w="0" w:type="dxa"/>
          </w:tblCellMar>
        </w:tblPrEx>
        <w:trPr>
          <w:trHeight w:val="986" w:hRule="exact"/>
        </w:trPr>
        <w:tc>
          <w:tcPr>
            <w:tcW w:w="687" w:type="dxa"/>
            <w:tcBorders>
              <w:top w:val="single" w:color="000000" w:sz="4" w:space="0"/>
              <w:left w:val="single" w:color="000000" w:sz="4" w:space="0"/>
              <w:bottom w:val="single" w:color="000000" w:sz="4" w:space="0"/>
              <w:right w:val="single" w:color="000000" w:sz="4" w:space="0"/>
            </w:tcBorders>
          </w:tcPr>
          <w:p w14:paraId="3320DFF9"/>
        </w:tc>
        <w:tc>
          <w:tcPr>
            <w:tcW w:w="2305" w:type="dxa"/>
            <w:tcBorders>
              <w:top w:val="single" w:color="000000" w:sz="4" w:space="0"/>
              <w:left w:val="single" w:color="000000" w:sz="4" w:space="0"/>
              <w:bottom w:val="single" w:color="000000" w:sz="4" w:space="0"/>
              <w:right w:val="single" w:color="000000" w:sz="4" w:space="0"/>
            </w:tcBorders>
          </w:tcPr>
          <w:p w14:paraId="0F3D2E0C"/>
        </w:tc>
        <w:tc>
          <w:tcPr>
            <w:tcW w:w="1714" w:type="dxa"/>
            <w:tcBorders>
              <w:top w:val="single" w:color="000000" w:sz="4" w:space="0"/>
              <w:left w:val="single" w:color="000000" w:sz="4" w:space="0"/>
              <w:bottom w:val="single" w:color="000000" w:sz="4" w:space="0"/>
              <w:right w:val="single" w:color="000000" w:sz="4" w:space="0"/>
            </w:tcBorders>
          </w:tcPr>
          <w:p w14:paraId="391C4CFD"/>
        </w:tc>
        <w:tc>
          <w:tcPr>
            <w:tcW w:w="1526" w:type="dxa"/>
            <w:tcBorders>
              <w:top w:val="single" w:color="000000" w:sz="4" w:space="0"/>
              <w:left w:val="single" w:color="000000" w:sz="4" w:space="0"/>
              <w:bottom w:val="single" w:color="000000" w:sz="4" w:space="0"/>
              <w:right w:val="single" w:color="000000" w:sz="4" w:space="0"/>
            </w:tcBorders>
          </w:tcPr>
          <w:p w14:paraId="0DC25C75"/>
        </w:tc>
        <w:tc>
          <w:tcPr>
            <w:tcW w:w="1460" w:type="dxa"/>
            <w:tcBorders>
              <w:top w:val="single" w:color="000000" w:sz="4" w:space="0"/>
              <w:left w:val="single" w:color="000000" w:sz="4" w:space="0"/>
              <w:bottom w:val="single" w:color="000000" w:sz="4" w:space="0"/>
              <w:right w:val="single" w:color="000000" w:sz="4" w:space="0"/>
            </w:tcBorders>
          </w:tcPr>
          <w:p w14:paraId="7461A01C"/>
        </w:tc>
      </w:tr>
    </w:tbl>
    <w:p w14:paraId="4FE95181">
      <w:pPr>
        <w:spacing w:before="7" w:line="240" w:lineRule="atLeast"/>
        <w:rPr>
          <w:rFonts w:ascii="Times New Roman" w:hAnsi="Times New Roman" w:eastAsia="Times New Roman" w:cs="Times New Roman"/>
          <w:sz w:val="20"/>
          <w:szCs w:val="20"/>
        </w:rPr>
      </w:pPr>
    </w:p>
    <w:p w14:paraId="44E89615">
      <w:pPr>
        <w:pStyle w:val="16"/>
        <w:spacing w:before="56" w:line="312" w:lineRule="exact"/>
        <w:ind w:left="440"/>
        <w:rPr>
          <w:lang w:eastAsia="zh-CN"/>
        </w:rPr>
      </w:pPr>
      <w:r>
        <w:rPr>
          <w:lang w:eastAsia="zh-CN"/>
        </w:rPr>
        <w:t>注：1.此表中报价应和《最后分项报价表》中的总价相一致，否则响应无效。</w:t>
      </w:r>
      <w:bookmarkEnd w:id="100"/>
      <w:bookmarkEnd w:id="101"/>
      <w:r>
        <w:rPr>
          <w:lang w:eastAsia="zh-CN"/>
        </w:rPr>
        <w:t xml:space="preserve"> </w:t>
      </w:r>
    </w:p>
    <w:p w14:paraId="29D283C3">
      <w:pPr>
        <w:pStyle w:val="16"/>
        <w:spacing w:line="281" w:lineRule="exact"/>
        <w:ind w:left="440" w:firstLine="480" w:firstLineChars="200"/>
        <w:rPr>
          <w:lang w:eastAsia="zh-CN"/>
        </w:rPr>
      </w:pPr>
      <w:r>
        <w:rPr>
          <w:lang w:eastAsia="zh-CN"/>
        </w:rPr>
        <w:t>2.此表无需在响应文件中提交，磋商后供应商按磋商小组要求提交。</w:t>
      </w:r>
    </w:p>
    <w:p w14:paraId="0C15AB68">
      <w:pPr>
        <w:spacing w:line="240" w:lineRule="atLeast"/>
        <w:rPr>
          <w:rFonts w:ascii="宋体" w:hAnsi="宋体" w:eastAsia="宋体" w:cs="宋体"/>
          <w:sz w:val="18"/>
          <w:szCs w:val="18"/>
          <w:lang w:eastAsia="zh-CN"/>
        </w:rPr>
      </w:pPr>
    </w:p>
    <w:p w14:paraId="365D66E9">
      <w:pPr>
        <w:spacing w:line="240" w:lineRule="atLeast"/>
        <w:rPr>
          <w:rFonts w:ascii="宋体" w:hAnsi="宋体" w:eastAsia="宋体" w:cs="宋体"/>
          <w:sz w:val="18"/>
          <w:szCs w:val="18"/>
          <w:lang w:eastAsia="zh-CN"/>
        </w:rPr>
      </w:pPr>
    </w:p>
    <w:p w14:paraId="3841BFFA">
      <w:pPr>
        <w:spacing w:line="240" w:lineRule="atLeast"/>
        <w:rPr>
          <w:rFonts w:ascii="宋体" w:hAnsi="宋体" w:eastAsia="宋体" w:cs="宋体"/>
          <w:sz w:val="18"/>
          <w:szCs w:val="18"/>
          <w:lang w:eastAsia="zh-CN"/>
        </w:rPr>
      </w:pPr>
    </w:p>
    <w:p w14:paraId="4D6EB0A9">
      <w:pPr>
        <w:spacing w:before="6" w:line="280" w:lineRule="atLeast"/>
        <w:rPr>
          <w:rFonts w:ascii="宋体" w:hAnsi="宋体" w:eastAsia="宋体" w:cs="宋体"/>
          <w:sz w:val="21"/>
          <w:szCs w:val="21"/>
          <w:lang w:eastAsia="zh-CN"/>
        </w:rPr>
      </w:pPr>
    </w:p>
    <w:p w14:paraId="62758708">
      <w:pPr>
        <w:ind w:firstLine="440" w:firstLineChars="200"/>
        <w:rPr>
          <w:u w:val="single"/>
          <w:lang w:eastAsia="zh-CN"/>
        </w:rPr>
      </w:pPr>
      <w:r>
        <w:rPr>
          <w:rFonts w:hint="eastAsia"/>
          <w:lang w:eastAsia="zh-CN"/>
        </w:rPr>
        <w:t>供应商名称（加盖公章）：</w:t>
      </w:r>
      <w:r>
        <w:rPr>
          <w:rFonts w:hint="eastAsia"/>
          <w:u w:val="single"/>
          <w:lang w:eastAsia="zh-CN"/>
        </w:rPr>
        <w:t xml:space="preserve"> </w:t>
      </w:r>
      <w:r>
        <w:rPr>
          <w:rFonts w:hint="eastAsia"/>
          <w:u w:val="single"/>
          <w:lang w:eastAsia="zh-CN"/>
        </w:rPr>
        <w:tab/>
      </w:r>
      <w:r>
        <w:rPr>
          <w:u w:val="single"/>
          <w:lang w:eastAsia="zh-CN"/>
        </w:rPr>
        <w:t xml:space="preserve">     </w:t>
      </w:r>
    </w:p>
    <w:p w14:paraId="51CA3BA3">
      <w:pPr>
        <w:rPr>
          <w:lang w:eastAsia="zh-CN"/>
        </w:rPr>
      </w:pPr>
    </w:p>
    <w:p w14:paraId="565EAE1C">
      <w:pPr>
        <w:ind w:firstLine="440" w:firstLineChars="200"/>
        <w:rPr>
          <w:lang w:eastAsia="zh-CN"/>
        </w:rPr>
      </w:pPr>
      <w:r>
        <w:rPr>
          <w:rFonts w:hint="eastAsia"/>
          <w:lang w:eastAsia="zh-CN"/>
        </w:rPr>
        <w:t>日期：</w:t>
      </w:r>
      <w:r>
        <w:rPr>
          <w:rFonts w:hint="eastAsia"/>
          <w:u w:val="single"/>
          <w:lang w:eastAsia="zh-CN"/>
        </w:rPr>
        <w:tab/>
      </w:r>
      <w:r>
        <w:rPr>
          <w:u w:val="single"/>
          <w:lang w:eastAsia="zh-CN"/>
        </w:rPr>
        <w:t xml:space="preserve">          </w:t>
      </w:r>
      <w:r>
        <w:rPr>
          <w:lang w:eastAsia="zh-CN"/>
        </w:rPr>
        <w:t xml:space="preserve"> </w:t>
      </w:r>
      <w:r>
        <w:rPr>
          <w:rFonts w:hint="eastAsia"/>
          <w:lang w:eastAsia="zh-CN"/>
        </w:rPr>
        <w:t xml:space="preserve">年 </w:t>
      </w:r>
      <w:r>
        <w:rPr>
          <w:lang w:eastAsia="zh-CN"/>
        </w:rPr>
        <w:t xml:space="preserve">  </w:t>
      </w:r>
      <w:r>
        <w:rPr>
          <w:rFonts w:hint="eastAsia"/>
          <w:u w:val="single"/>
          <w:lang w:eastAsia="zh-CN"/>
        </w:rPr>
        <w:tab/>
      </w:r>
      <w:r>
        <w:rPr>
          <w:rFonts w:hint="eastAsia"/>
          <w:lang w:eastAsia="zh-CN"/>
        </w:rPr>
        <w:t>月</w:t>
      </w:r>
      <w:r>
        <w:rPr>
          <w:rFonts w:hint="eastAsia"/>
          <w:u w:val="single"/>
          <w:lang w:eastAsia="zh-CN"/>
        </w:rPr>
        <w:tab/>
      </w:r>
      <w:r>
        <w:rPr>
          <w:rFonts w:hint="eastAsia"/>
          <w:lang w:eastAsia="zh-CN"/>
        </w:rPr>
        <w:t>日</w:t>
      </w:r>
    </w:p>
    <w:p w14:paraId="7A7C53E8">
      <w:pPr>
        <w:rPr>
          <w:lang w:eastAsia="zh-CN"/>
        </w:rPr>
      </w:pPr>
    </w:p>
    <w:p w14:paraId="3C21D354">
      <w:pPr>
        <w:rPr>
          <w:lang w:eastAsia="zh-CN"/>
        </w:rPr>
      </w:pPr>
    </w:p>
    <w:p w14:paraId="78B5006D">
      <w:pPr>
        <w:rPr>
          <w:lang w:eastAsia="zh-CN"/>
        </w:rPr>
      </w:pPr>
    </w:p>
    <w:p w14:paraId="52DE4E4E">
      <w:pPr>
        <w:rPr>
          <w:lang w:eastAsia="zh-CN"/>
        </w:rPr>
      </w:pPr>
    </w:p>
    <w:p w14:paraId="356EF827">
      <w:pPr>
        <w:rPr>
          <w:lang w:eastAsia="zh-CN"/>
        </w:rPr>
      </w:pPr>
    </w:p>
    <w:p w14:paraId="7D32C6A2">
      <w:pPr>
        <w:rPr>
          <w:lang w:eastAsia="zh-CN"/>
        </w:rPr>
      </w:pPr>
    </w:p>
    <w:p w14:paraId="1FFB2638">
      <w:pPr>
        <w:rPr>
          <w:lang w:eastAsia="zh-CN"/>
        </w:rPr>
      </w:pPr>
    </w:p>
    <w:p w14:paraId="00F60572">
      <w:pPr>
        <w:rPr>
          <w:lang w:eastAsia="zh-CN"/>
        </w:rPr>
      </w:pPr>
    </w:p>
    <w:p w14:paraId="793B8462">
      <w:pPr>
        <w:rPr>
          <w:lang w:eastAsia="zh-CN"/>
        </w:rPr>
      </w:pPr>
    </w:p>
    <w:p w14:paraId="7B52969D">
      <w:pPr>
        <w:rPr>
          <w:lang w:eastAsia="zh-CN"/>
        </w:rPr>
      </w:pPr>
    </w:p>
    <w:p w14:paraId="2A6909E2">
      <w:pPr>
        <w:rPr>
          <w:lang w:eastAsia="zh-CN"/>
        </w:rPr>
      </w:pPr>
    </w:p>
    <w:p w14:paraId="1AACFEE4">
      <w:pPr>
        <w:rPr>
          <w:lang w:eastAsia="zh-CN"/>
        </w:rPr>
      </w:pPr>
    </w:p>
    <w:p w14:paraId="79BB37DB">
      <w:pPr>
        <w:rPr>
          <w:lang w:eastAsia="zh-CN"/>
        </w:rPr>
      </w:pPr>
    </w:p>
    <w:p w14:paraId="1E5AD442">
      <w:pPr>
        <w:rPr>
          <w:lang w:eastAsia="zh-CN"/>
        </w:rPr>
      </w:pPr>
    </w:p>
    <w:p w14:paraId="1D8D99A8">
      <w:pPr>
        <w:rPr>
          <w:lang w:eastAsia="zh-CN"/>
        </w:rPr>
      </w:pPr>
    </w:p>
    <w:p w14:paraId="5C4C85EA">
      <w:pPr>
        <w:rPr>
          <w:lang w:eastAsia="zh-CN"/>
        </w:rPr>
      </w:pPr>
    </w:p>
    <w:p w14:paraId="7EBA5193">
      <w:pPr>
        <w:rPr>
          <w:lang w:eastAsia="zh-CN"/>
        </w:rPr>
      </w:pPr>
    </w:p>
    <w:p w14:paraId="4CD86000">
      <w:pPr>
        <w:rPr>
          <w:lang w:eastAsia="zh-CN"/>
        </w:rPr>
      </w:pPr>
    </w:p>
    <w:p w14:paraId="23E7B38C">
      <w:pPr>
        <w:rPr>
          <w:lang w:eastAsia="zh-CN"/>
        </w:rPr>
      </w:pPr>
    </w:p>
    <w:p w14:paraId="0ADFC9A5">
      <w:pPr>
        <w:rPr>
          <w:lang w:eastAsia="zh-CN"/>
        </w:rPr>
      </w:pPr>
    </w:p>
    <w:p w14:paraId="464772DE">
      <w:pPr>
        <w:rPr>
          <w:lang w:eastAsia="zh-CN"/>
        </w:rPr>
      </w:pPr>
    </w:p>
    <w:p w14:paraId="3E0E83C4">
      <w:pPr>
        <w:rPr>
          <w:lang w:eastAsia="zh-CN"/>
        </w:rPr>
      </w:pPr>
    </w:p>
    <w:p w14:paraId="4DE1DD3B">
      <w:pPr>
        <w:rPr>
          <w:lang w:eastAsia="zh-CN"/>
        </w:rPr>
      </w:pPr>
    </w:p>
    <w:p w14:paraId="7256D144">
      <w:pPr>
        <w:rPr>
          <w:lang w:eastAsia="zh-CN"/>
        </w:rPr>
        <w:sectPr>
          <w:type w:val="continuous"/>
          <w:pgSz w:w="11910" w:h="16840"/>
          <w:pgMar w:top="1600" w:right="1680" w:bottom="280" w:left="1600" w:header="720" w:footer="720" w:gutter="0"/>
          <w:cols w:space="720" w:num="1"/>
        </w:sectPr>
      </w:pPr>
    </w:p>
    <w:p w14:paraId="3DE1C48D">
      <w:pPr>
        <w:spacing w:before="14" w:line="240" w:lineRule="atLeast"/>
        <w:rPr>
          <w:rFonts w:ascii="宋体" w:hAnsi="宋体" w:eastAsia="宋体" w:cs="宋体"/>
          <w:sz w:val="18"/>
          <w:szCs w:val="18"/>
          <w:lang w:eastAsia="zh-CN"/>
        </w:rPr>
      </w:pPr>
      <w:r>
        <w:rPr>
          <w:rFonts w:hint="eastAsia" w:ascii="Times New Roman" w:hAnsi="Times New Roman" w:eastAsia="Times New Roman" w:cs="Times New Roman"/>
          <w:sz w:val="24"/>
          <w:szCs w:val="24"/>
          <w:lang w:eastAsia="zh-CN"/>
        </w:rPr>
        <w:t>1</w:t>
      </w:r>
      <w:r>
        <w:rPr>
          <w:rFonts w:ascii="Times New Roman" w:hAnsi="Times New Roman" w:eastAsia="Times New Roman" w:cs="Times New Roman"/>
          <w:sz w:val="24"/>
          <w:szCs w:val="24"/>
          <w:lang w:eastAsia="zh-CN"/>
        </w:rPr>
        <w:t xml:space="preserve">4  </w:t>
      </w:r>
      <w:r>
        <w:rPr>
          <w:rFonts w:ascii="宋体" w:hAnsi="宋体"/>
          <w:sz w:val="24"/>
          <w:lang w:eastAsia="zh-CN"/>
        </w:rPr>
        <w:t>最终</w:t>
      </w:r>
      <w:r>
        <w:rPr>
          <w:rFonts w:hint="eastAsia" w:ascii="宋体" w:hAnsi="宋体"/>
          <w:sz w:val="24"/>
          <w:lang w:eastAsia="zh-CN"/>
        </w:rPr>
        <w:t>分项报价表</w:t>
      </w:r>
      <w:r>
        <w:rPr>
          <w:lang w:eastAsia="zh-CN"/>
        </w:rPr>
        <w:t>（实质性格式）</w:t>
      </w:r>
    </w:p>
    <w:p w14:paraId="193E2B18">
      <w:pPr>
        <w:spacing w:line="200" w:lineRule="atLeast"/>
        <w:rPr>
          <w:rFonts w:ascii="宋体" w:hAnsi="宋体" w:eastAsia="宋体" w:cs="宋体"/>
          <w:sz w:val="15"/>
          <w:szCs w:val="15"/>
          <w:lang w:eastAsia="zh-CN"/>
        </w:rPr>
      </w:pPr>
      <w:bookmarkStart w:id="102" w:name="14_供应商基本情况表"/>
      <w:bookmarkEnd w:id="102"/>
    </w:p>
    <w:p w14:paraId="0107F158">
      <w:pPr>
        <w:spacing w:line="200" w:lineRule="atLeast"/>
        <w:jc w:val="center"/>
        <w:rPr>
          <w:rFonts w:ascii="宋体" w:hAnsi="宋体"/>
          <w:b/>
          <w:sz w:val="36"/>
          <w:szCs w:val="36"/>
          <w:lang w:eastAsia="zh-CN"/>
        </w:rPr>
      </w:pPr>
      <w:r>
        <w:rPr>
          <w:rFonts w:ascii="宋体" w:hAnsi="宋体"/>
          <w:b/>
          <w:sz w:val="36"/>
          <w:szCs w:val="36"/>
          <w:lang w:eastAsia="zh-CN"/>
        </w:rPr>
        <w:t>最终</w:t>
      </w:r>
      <w:r>
        <w:rPr>
          <w:rFonts w:hint="eastAsia" w:ascii="宋体" w:hAnsi="宋体"/>
          <w:b/>
          <w:sz w:val="36"/>
          <w:szCs w:val="36"/>
          <w:lang w:eastAsia="zh-CN"/>
        </w:rPr>
        <w:t>分项报价表</w:t>
      </w:r>
    </w:p>
    <w:p w14:paraId="78A87F38">
      <w:pPr>
        <w:ind w:firstLine="440" w:firstLineChars="200"/>
        <w:rPr>
          <w:lang w:eastAsia="zh-CN"/>
        </w:rPr>
      </w:pPr>
      <w:r>
        <w:rPr>
          <w:lang w:eastAsia="zh-CN"/>
        </w:rPr>
        <w:t>说明：</w:t>
      </w:r>
    </w:p>
    <w:p w14:paraId="73258C7D">
      <w:pPr>
        <w:ind w:firstLine="440" w:firstLineChars="200"/>
        <w:rPr>
          <w:lang w:eastAsia="zh-CN"/>
        </w:rPr>
      </w:pPr>
      <w:r>
        <w:rPr>
          <w:lang w:eastAsia="zh-CN"/>
        </w:rPr>
        <w:t>8.1</w:t>
      </w:r>
      <w:r>
        <w:rPr>
          <w:rFonts w:hint="eastAsia"/>
          <w:lang w:eastAsia="zh-CN"/>
        </w:rPr>
        <w:t>根据第七章《牌示系统更新项目报价清单》逐项报价，各项的详细规格（如有），可另页描述。</w:t>
      </w:r>
    </w:p>
    <w:p w14:paraId="028B8F13">
      <w:pPr>
        <w:ind w:firstLine="440" w:firstLineChars="200"/>
        <w:rPr>
          <w:lang w:eastAsia="zh-CN"/>
        </w:rPr>
      </w:pPr>
      <w:r>
        <w:rPr>
          <w:lang w:eastAsia="zh-CN"/>
        </w:rPr>
        <w:t>8.2</w:t>
      </w:r>
      <w:r>
        <w:rPr>
          <w:rFonts w:hint="eastAsia"/>
          <w:lang w:eastAsia="zh-CN"/>
        </w:rPr>
        <w:t>如果不提供分项报价表将视为没有实质性响应竞争性磋商文件。</w:t>
      </w:r>
    </w:p>
    <w:p w14:paraId="50CCB8DB">
      <w:pPr>
        <w:rPr>
          <w:lang w:eastAsia="zh-CN"/>
        </w:rPr>
      </w:pPr>
    </w:p>
    <w:p w14:paraId="58DC98E7">
      <w:pPr>
        <w:rPr>
          <w:lang w:eastAsia="zh-CN"/>
        </w:rPr>
      </w:pPr>
    </w:p>
    <w:p w14:paraId="21E2AC9D">
      <w:pPr>
        <w:rPr>
          <w:lang w:eastAsia="zh-CN"/>
        </w:rPr>
      </w:pPr>
    </w:p>
    <w:p w14:paraId="1004BC95">
      <w:pPr>
        <w:rPr>
          <w:lang w:eastAsia="zh-CN"/>
        </w:rPr>
      </w:pPr>
    </w:p>
    <w:p w14:paraId="20C366CA">
      <w:pPr>
        <w:rPr>
          <w:u w:val="single"/>
          <w:lang w:eastAsia="zh-CN"/>
        </w:rPr>
      </w:pPr>
      <w:r>
        <w:rPr>
          <w:rFonts w:hint="eastAsia"/>
          <w:lang w:eastAsia="zh-CN"/>
        </w:rPr>
        <w:t>供应商名称（加盖公章）：</w:t>
      </w:r>
      <w:r>
        <w:rPr>
          <w:rFonts w:hint="eastAsia"/>
          <w:u w:val="single"/>
          <w:lang w:eastAsia="zh-CN"/>
        </w:rPr>
        <w:t xml:space="preserve"> </w:t>
      </w:r>
      <w:r>
        <w:rPr>
          <w:rFonts w:hint="eastAsia"/>
          <w:u w:val="single"/>
          <w:lang w:eastAsia="zh-CN"/>
        </w:rPr>
        <w:tab/>
      </w:r>
      <w:r>
        <w:rPr>
          <w:u w:val="single"/>
          <w:lang w:eastAsia="zh-CN"/>
        </w:rPr>
        <w:t xml:space="preserve">     </w:t>
      </w:r>
    </w:p>
    <w:p w14:paraId="034B11E1">
      <w:pPr>
        <w:rPr>
          <w:lang w:eastAsia="zh-CN"/>
        </w:rPr>
      </w:pPr>
    </w:p>
    <w:p w14:paraId="71F98495">
      <w:pPr>
        <w:rPr>
          <w:lang w:eastAsia="zh-CN"/>
        </w:rPr>
      </w:pPr>
      <w:r>
        <w:rPr>
          <w:rFonts w:hint="eastAsia"/>
          <w:lang w:eastAsia="zh-CN"/>
        </w:rPr>
        <w:t>日期：</w:t>
      </w:r>
      <w:r>
        <w:rPr>
          <w:rFonts w:hint="eastAsia"/>
          <w:u w:val="single"/>
          <w:lang w:eastAsia="zh-CN"/>
        </w:rPr>
        <w:tab/>
      </w:r>
      <w:r>
        <w:rPr>
          <w:u w:val="single"/>
          <w:lang w:eastAsia="zh-CN"/>
        </w:rPr>
        <w:t xml:space="preserve">          </w:t>
      </w:r>
      <w:r>
        <w:rPr>
          <w:lang w:eastAsia="zh-CN"/>
        </w:rPr>
        <w:t xml:space="preserve"> </w:t>
      </w:r>
      <w:r>
        <w:rPr>
          <w:rFonts w:hint="eastAsia"/>
          <w:lang w:eastAsia="zh-CN"/>
        </w:rPr>
        <w:t xml:space="preserve">年 </w:t>
      </w:r>
      <w:r>
        <w:rPr>
          <w:lang w:eastAsia="zh-CN"/>
        </w:rPr>
        <w:t xml:space="preserve">  </w:t>
      </w:r>
      <w:r>
        <w:rPr>
          <w:rFonts w:hint="eastAsia"/>
          <w:u w:val="single"/>
          <w:lang w:eastAsia="zh-CN"/>
        </w:rPr>
        <w:tab/>
      </w:r>
      <w:r>
        <w:rPr>
          <w:rFonts w:hint="eastAsia"/>
          <w:lang w:eastAsia="zh-CN"/>
        </w:rPr>
        <w:t>月</w:t>
      </w:r>
      <w:r>
        <w:rPr>
          <w:rFonts w:hint="eastAsia"/>
          <w:u w:val="single"/>
          <w:lang w:eastAsia="zh-CN"/>
        </w:rPr>
        <w:tab/>
      </w:r>
      <w:r>
        <w:rPr>
          <w:rFonts w:hint="eastAsia"/>
          <w:lang w:eastAsia="zh-CN"/>
        </w:rPr>
        <w:t>日</w:t>
      </w:r>
    </w:p>
    <w:p w14:paraId="5A3B638B">
      <w:pPr>
        <w:spacing w:line="200" w:lineRule="atLeast"/>
        <w:rPr>
          <w:rFonts w:ascii="宋体" w:hAnsi="宋体" w:eastAsia="宋体" w:cs="宋体"/>
          <w:sz w:val="15"/>
          <w:szCs w:val="15"/>
          <w:lang w:eastAsia="zh-CN"/>
        </w:rPr>
      </w:pPr>
    </w:p>
    <w:p w14:paraId="148F3C21">
      <w:pPr>
        <w:spacing w:line="200" w:lineRule="atLeast"/>
        <w:rPr>
          <w:rFonts w:ascii="宋体" w:hAnsi="宋体" w:eastAsia="宋体" w:cs="宋体"/>
          <w:sz w:val="15"/>
          <w:szCs w:val="15"/>
          <w:lang w:eastAsia="zh-CN"/>
        </w:rPr>
      </w:pPr>
    </w:p>
    <w:p w14:paraId="56026879">
      <w:pPr>
        <w:spacing w:line="200" w:lineRule="atLeast"/>
        <w:rPr>
          <w:rFonts w:ascii="宋体" w:hAnsi="宋体" w:eastAsia="宋体" w:cs="宋体"/>
          <w:sz w:val="15"/>
          <w:szCs w:val="15"/>
          <w:lang w:eastAsia="zh-CN"/>
        </w:rPr>
      </w:pPr>
    </w:p>
    <w:p w14:paraId="356EC36C">
      <w:pPr>
        <w:spacing w:line="200" w:lineRule="atLeast"/>
        <w:rPr>
          <w:rFonts w:ascii="宋体" w:hAnsi="宋体" w:eastAsia="宋体" w:cs="宋体"/>
          <w:sz w:val="15"/>
          <w:szCs w:val="15"/>
          <w:lang w:eastAsia="zh-CN"/>
        </w:rPr>
      </w:pPr>
    </w:p>
    <w:p w14:paraId="754BDB6D">
      <w:pPr>
        <w:spacing w:line="200" w:lineRule="atLeast"/>
        <w:rPr>
          <w:rFonts w:ascii="宋体" w:hAnsi="宋体" w:eastAsia="宋体" w:cs="宋体"/>
          <w:sz w:val="15"/>
          <w:szCs w:val="15"/>
          <w:lang w:eastAsia="zh-CN"/>
        </w:rPr>
      </w:pPr>
    </w:p>
    <w:p w14:paraId="7A2DD297">
      <w:pPr>
        <w:spacing w:line="200" w:lineRule="atLeast"/>
        <w:rPr>
          <w:rFonts w:ascii="宋体" w:hAnsi="宋体" w:eastAsia="宋体" w:cs="宋体"/>
          <w:sz w:val="15"/>
          <w:szCs w:val="15"/>
          <w:lang w:eastAsia="zh-CN"/>
        </w:rPr>
      </w:pPr>
    </w:p>
    <w:p w14:paraId="4AF4DD92">
      <w:pPr>
        <w:spacing w:line="200" w:lineRule="atLeast"/>
        <w:rPr>
          <w:rFonts w:ascii="宋体" w:hAnsi="宋体" w:eastAsia="宋体" w:cs="宋体"/>
          <w:sz w:val="15"/>
          <w:szCs w:val="15"/>
          <w:lang w:eastAsia="zh-CN"/>
        </w:rPr>
      </w:pPr>
    </w:p>
    <w:p w14:paraId="2EE5077A">
      <w:pPr>
        <w:spacing w:line="200" w:lineRule="atLeast"/>
        <w:rPr>
          <w:rFonts w:ascii="宋体" w:hAnsi="宋体" w:eastAsia="宋体" w:cs="宋体"/>
          <w:sz w:val="15"/>
          <w:szCs w:val="15"/>
          <w:lang w:eastAsia="zh-CN"/>
        </w:rPr>
      </w:pPr>
    </w:p>
    <w:p w14:paraId="235C9A34">
      <w:pPr>
        <w:spacing w:line="200" w:lineRule="atLeast"/>
        <w:rPr>
          <w:rFonts w:ascii="宋体" w:hAnsi="宋体" w:eastAsia="宋体" w:cs="宋体"/>
          <w:sz w:val="15"/>
          <w:szCs w:val="15"/>
          <w:lang w:eastAsia="zh-CN"/>
        </w:rPr>
      </w:pPr>
    </w:p>
    <w:p w14:paraId="32949049">
      <w:pPr>
        <w:spacing w:line="200" w:lineRule="atLeast"/>
        <w:rPr>
          <w:rFonts w:ascii="宋体" w:hAnsi="宋体" w:eastAsia="宋体" w:cs="宋体"/>
          <w:sz w:val="15"/>
          <w:szCs w:val="15"/>
          <w:lang w:eastAsia="zh-CN"/>
        </w:rPr>
      </w:pPr>
    </w:p>
    <w:p w14:paraId="087020BB">
      <w:pPr>
        <w:spacing w:line="200" w:lineRule="atLeast"/>
        <w:rPr>
          <w:rFonts w:ascii="宋体" w:hAnsi="宋体" w:eastAsia="宋体" w:cs="宋体"/>
          <w:sz w:val="15"/>
          <w:szCs w:val="15"/>
          <w:lang w:eastAsia="zh-CN"/>
        </w:rPr>
      </w:pPr>
    </w:p>
    <w:p w14:paraId="50A4621A">
      <w:pPr>
        <w:spacing w:line="200" w:lineRule="atLeast"/>
        <w:rPr>
          <w:rFonts w:ascii="宋体" w:hAnsi="宋体" w:eastAsia="宋体" w:cs="宋体"/>
          <w:sz w:val="15"/>
          <w:szCs w:val="15"/>
          <w:lang w:eastAsia="zh-CN"/>
        </w:rPr>
      </w:pPr>
    </w:p>
    <w:p w14:paraId="4D5453D0">
      <w:pPr>
        <w:spacing w:line="200" w:lineRule="atLeast"/>
        <w:rPr>
          <w:rFonts w:ascii="宋体" w:hAnsi="宋体" w:eastAsia="宋体" w:cs="宋体"/>
          <w:sz w:val="15"/>
          <w:szCs w:val="15"/>
          <w:lang w:eastAsia="zh-CN"/>
        </w:rPr>
      </w:pPr>
    </w:p>
    <w:p w14:paraId="372040A2">
      <w:pPr>
        <w:spacing w:line="200" w:lineRule="atLeast"/>
        <w:rPr>
          <w:rFonts w:ascii="宋体" w:hAnsi="宋体" w:eastAsia="宋体" w:cs="宋体"/>
          <w:sz w:val="15"/>
          <w:szCs w:val="15"/>
          <w:lang w:eastAsia="zh-CN"/>
        </w:rPr>
      </w:pPr>
    </w:p>
    <w:p w14:paraId="6B5C5A2B">
      <w:pPr>
        <w:spacing w:line="200" w:lineRule="atLeast"/>
        <w:rPr>
          <w:rFonts w:ascii="宋体" w:hAnsi="宋体" w:eastAsia="宋体" w:cs="宋体"/>
          <w:sz w:val="15"/>
          <w:szCs w:val="15"/>
          <w:lang w:eastAsia="zh-CN"/>
        </w:rPr>
      </w:pPr>
    </w:p>
    <w:p w14:paraId="50FC2339">
      <w:pPr>
        <w:spacing w:line="200" w:lineRule="atLeast"/>
        <w:rPr>
          <w:rFonts w:ascii="宋体" w:hAnsi="宋体" w:eastAsia="宋体" w:cs="宋体"/>
          <w:sz w:val="15"/>
          <w:szCs w:val="15"/>
          <w:lang w:eastAsia="zh-CN"/>
        </w:rPr>
      </w:pPr>
    </w:p>
    <w:p w14:paraId="73E0286E">
      <w:pPr>
        <w:spacing w:line="200" w:lineRule="atLeast"/>
        <w:rPr>
          <w:rFonts w:ascii="宋体" w:hAnsi="宋体" w:eastAsia="宋体" w:cs="宋体"/>
          <w:sz w:val="15"/>
          <w:szCs w:val="15"/>
          <w:lang w:eastAsia="zh-CN"/>
        </w:rPr>
      </w:pPr>
    </w:p>
    <w:p w14:paraId="797C0549">
      <w:pPr>
        <w:spacing w:line="200" w:lineRule="atLeast"/>
        <w:rPr>
          <w:rFonts w:ascii="宋体" w:hAnsi="宋体" w:eastAsia="宋体" w:cs="宋体"/>
          <w:sz w:val="15"/>
          <w:szCs w:val="15"/>
          <w:lang w:eastAsia="zh-CN"/>
        </w:rPr>
      </w:pPr>
    </w:p>
    <w:p w14:paraId="25E3AF24">
      <w:pPr>
        <w:spacing w:line="200" w:lineRule="atLeast"/>
        <w:rPr>
          <w:rFonts w:ascii="宋体" w:hAnsi="宋体" w:eastAsia="宋体" w:cs="宋体"/>
          <w:sz w:val="15"/>
          <w:szCs w:val="15"/>
          <w:lang w:eastAsia="zh-CN"/>
        </w:rPr>
      </w:pPr>
    </w:p>
    <w:p w14:paraId="2AC2C807">
      <w:pPr>
        <w:spacing w:line="200" w:lineRule="atLeast"/>
        <w:rPr>
          <w:rFonts w:ascii="宋体" w:hAnsi="宋体" w:eastAsia="宋体" w:cs="宋体"/>
          <w:sz w:val="15"/>
          <w:szCs w:val="15"/>
          <w:lang w:eastAsia="zh-CN"/>
        </w:rPr>
      </w:pPr>
    </w:p>
    <w:p w14:paraId="0D80871E">
      <w:pPr>
        <w:spacing w:line="200" w:lineRule="atLeast"/>
        <w:rPr>
          <w:rFonts w:ascii="宋体" w:hAnsi="宋体" w:eastAsia="宋体" w:cs="宋体"/>
          <w:sz w:val="15"/>
          <w:szCs w:val="15"/>
          <w:lang w:eastAsia="zh-CN"/>
        </w:rPr>
      </w:pPr>
    </w:p>
    <w:p w14:paraId="16CC43D2">
      <w:pPr>
        <w:spacing w:line="200" w:lineRule="atLeast"/>
        <w:rPr>
          <w:rFonts w:ascii="宋体" w:hAnsi="宋体" w:eastAsia="宋体" w:cs="宋体"/>
          <w:sz w:val="15"/>
          <w:szCs w:val="15"/>
          <w:lang w:eastAsia="zh-CN"/>
        </w:rPr>
      </w:pPr>
    </w:p>
    <w:p w14:paraId="3552926D">
      <w:pPr>
        <w:spacing w:line="200" w:lineRule="atLeast"/>
        <w:rPr>
          <w:rFonts w:ascii="宋体" w:hAnsi="宋体" w:eastAsia="宋体" w:cs="宋体"/>
          <w:sz w:val="15"/>
          <w:szCs w:val="15"/>
          <w:lang w:eastAsia="zh-CN"/>
        </w:rPr>
      </w:pPr>
    </w:p>
    <w:p w14:paraId="3BC82FD9">
      <w:pPr>
        <w:spacing w:line="200" w:lineRule="atLeast"/>
        <w:rPr>
          <w:rFonts w:ascii="宋体" w:hAnsi="宋体" w:eastAsia="宋体" w:cs="宋体"/>
          <w:sz w:val="15"/>
          <w:szCs w:val="15"/>
          <w:lang w:eastAsia="zh-CN"/>
        </w:rPr>
      </w:pPr>
    </w:p>
    <w:p w14:paraId="09E05FEB">
      <w:pPr>
        <w:spacing w:line="200" w:lineRule="atLeast"/>
        <w:rPr>
          <w:rFonts w:ascii="宋体" w:hAnsi="宋体" w:eastAsia="宋体" w:cs="宋体"/>
          <w:sz w:val="15"/>
          <w:szCs w:val="15"/>
          <w:lang w:eastAsia="zh-CN"/>
        </w:rPr>
      </w:pPr>
    </w:p>
    <w:p w14:paraId="7FCC63CE">
      <w:pPr>
        <w:spacing w:line="200" w:lineRule="atLeast"/>
        <w:rPr>
          <w:rFonts w:ascii="宋体" w:hAnsi="宋体" w:eastAsia="宋体" w:cs="宋体"/>
          <w:sz w:val="15"/>
          <w:szCs w:val="15"/>
          <w:lang w:eastAsia="zh-CN"/>
        </w:rPr>
      </w:pPr>
    </w:p>
    <w:p w14:paraId="5F1DC0D5">
      <w:pPr>
        <w:spacing w:line="200" w:lineRule="atLeast"/>
        <w:rPr>
          <w:rFonts w:ascii="宋体" w:hAnsi="宋体" w:eastAsia="宋体" w:cs="宋体"/>
          <w:sz w:val="15"/>
          <w:szCs w:val="15"/>
          <w:lang w:eastAsia="zh-CN"/>
        </w:rPr>
      </w:pPr>
    </w:p>
    <w:p w14:paraId="137B93E8">
      <w:pPr>
        <w:spacing w:line="200" w:lineRule="atLeast"/>
        <w:rPr>
          <w:rFonts w:ascii="宋体" w:hAnsi="宋体" w:eastAsia="宋体" w:cs="宋体"/>
          <w:sz w:val="15"/>
          <w:szCs w:val="15"/>
          <w:lang w:eastAsia="zh-CN"/>
        </w:rPr>
      </w:pPr>
    </w:p>
    <w:p w14:paraId="06E5EDAC">
      <w:pPr>
        <w:spacing w:line="200" w:lineRule="atLeast"/>
        <w:rPr>
          <w:rFonts w:ascii="宋体" w:hAnsi="宋体" w:eastAsia="宋体" w:cs="宋体"/>
          <w:sz w:val="15"/>
          <w:szCs w:val="15"/>
          <w:lang w:eastAsia="zh-CN"/>
        </w:rPr>
      </w:pPr>
    </w:p>
    <w:p w14:paraId="3DDB906A">
      <w:pPr>
        <w:spacing w:line="200" w:lineRule="atLeast"/>
        <w:rPr>
          <w:rFonts w:ascii="宋体" w:hAnsi="宋体" w:eastAsia="宋体" w:cs="宋体"/>
          <w:sz w:val="15"/>
          <w:szCs w:val="15"/>
          <w:lang w:eastAsia="zh-CN"/>
        </w:rPr>
      </w:pPr>
    </w:p>
    <w:p w14:paraId="2B3FFD70">
      <w:pPr>
        <w:spacing w:line="200" w:lineRule="atLeast"/>
        <w:rPr>
          <w:rFonts w:ascii="宋体" w:hAnsi="宋体" w:eastAsia="宋体" w:cs="宋体"/>
          <w:sz w:val="15"/>
          <w:szCs w:val="15"/>
          <w:lang w:eastAsia="zh-CN"/>
        </w:rPr>
      </w:pPr>
    </w:p>
    <w:p w14:paraId="50EA7DBD">
      <w:pPr>
        <w:spacing w:line="200" w:lineRule="atLeast"/>
        <w:rPr>
          <w:rFonts w:ascii="宋体" w:hAnsi="宋体" w:eastAsia="宋体" w:cs="宋体"/>
          <w:sz w:val="15"/>
          <w:szCs w:val="15"/>
          <w:lang w:eastAsia="zh-CN"/>
        </w:rPr>
      </w:pPr>
    </w:p>
    <w:p w14:paraId="4EE6A383">
      <w:pPr>
        <w:spacing w:line="200" w:lineRule="atLeast"/>
        <w:rPr>
          <w:rFonts w:ascii="宋体" w:hAnsi="宋体" w:eastAsia="宋体" w:cs="宋体"/>
          <w:sz w:val="15"/>
          <w:szCs w:val="15"/>
          <w:lang w:eastAsia="zh-CN"/>
        </w:rPr>
      </w:pPr>
    </w:p>
    <w:p w14:paraId="011BA8FE">
      <w:pPr>
        <w:spacing w:line="200" w:lineRule="atLeast"/>
        <w:rPr>
          <w:rFonts w:ascii="宋体" w:hAnsi="宋体" w:eastAsia="宋体" w:cs="宋体"/>
          <w:sz w:val="15"/>
          <w:szCs w:val="15"/>
          <w:lang w:eastAsia="zh-CN"/>
        </w:rPr>
      </w:pPr>
    </w:p>
    <w:p w14:paraId="1D2EC7EE">
      <w:pPr>
        <w:spacing w:line="200" w:lineRule="atLeast"/>
        <w:rPr>
          <w:rFonts w:ascii="宋体" w:hAnsi="宋体" w:eastAsia="宋体" w:cs="宋体"/>
          <w:sz w:val="15"/>
          <w:szCs w:val="15"/>
          <w:lang w:eastAsia="zh-CN"/>
        </w:rPr>
      </w:pPr>
    </w:p>
    <w:p w14:paraId="26B8BD05">
      <w:pPr>
        <w:spacing w:line="200" w:lineRule="atLeast"/>
        <w:rPr>
          <w:rFonts w:ascii="宋体" w:hAnsi="宋体" w:eastAsia="宋体" w:cs="宋体"/>
          <w:sz w:val="15"/>
          <w:szCs w:val="15"/>
          <w:lang w:eastAsia="zh-CN"/>
        </w:rPr>
      </w:pPr>
    </w:p>
    <w:p w14:paraId="183839B4">
      <w:pPr>
        <w:spacing w:line="200" w:lineRule="atLeast"/>
        <w:rPr>
          <w:rFonts w:ascii="宋体" w:hAnsi="宋体" w:eastAsia="宋体" w:cs="宋体"/>
          <w:sz w:val="15"/>
          <w:szCs w:val="15"/>
          <w:lang w:eastAsia="zh-CN"/>
        </w:rPr>
      </w:pPr>
    </w:p>
    <w:p w14:paraId="400A7828">
      <w:pPr>
        <w:spacing w:line="200" w:lineRule="atLeast"/>
        <w:rPr>
          <w:rFonts w:ascii="宋体" w:hAnsi="宋体" w:eastAsia="宋体" w:cs="宋体"/>
          <w:sz w:val="15"/>
          <w:szCs w:val="15"/>
          <w:lang w:eastAsia="zh-CN"/>
        </w:rPr>
      </w:pPr>
    </w:p>
    <w:p w14:paraId="6CB07CD8">
      <w:pPr>
        <w:spacing w:line="200" w:lineRule="atLeast"/>
        <w:rPr>
          <w:rFonts w:ascii="宋体" w:hAnsi="宋体" w:eastAsia="宋体" w:cs="宋体"/>
          <w:sz w:val="15"/>
          <w:szCs w:val="15"/>
          <w:lang w:eastAsia="zh-CN"/>
        </w:rPr>
      </w:pPr>
    </w:p>
    <w:p w14:paraId="49B2589D">
      <w:pPr>
        <w:spacing w:line="200" w:lineRule="atLeast"/>
        <w:rPr>
          <w:rFonts w:ascii="宋体" w:hAnsi="宋体" w:eastAsia="宋体" w:cs="宋体"/>
          <w:sz w:val="15"/>
          <w:szCs w:val="15"/>
          <w:lang w:eastAsia="zh-CN"/>
        </w:rPr>
      </w:pPr>
    </w:p>
    <w:p w14:paraId="59FE5979">
      <w:pPr>
        <w:spacing w:line="200" w:lineRule="atLeast"/>
        <w:rPr>
          <w:rFonts w:ascii="宋体" w:hAnsi="宋体" w:eastAsia="宋体" w:cs="宋体"/>
          <w:sz w:val="15"/>
          <w:szCs w:val="15"/>
          <w:lang w:eastAsia="zh-CN"/>
        </w:rPr>
      </w:pPr>
    </w:p>
    <w:p w14:paraId="0DBB5A04">
      <w:pPr>
        <w:spacing w:line="200" w:lineRule="atLeast"/>
        <w:rPr>
          <w:rFonts w:ascii="宋体" w:hAnsi="宋体" w:eastAsia="宋体" w:cs="宋体"/>
          <w:sz w:val="15"/>
          <w:szCs w:val="15"/>
          <w:lang w:eastAsia="zh-CN"/>
        </w:rPr>
      </w:pPr>
    </w:p>
    <w:p w14:paraId="677903DF">
      <w:pPr>
        <w:spacing w:line="200" w:lineRule="atLeast"/>
        <w:rPr>
          <w:rFonts w:ascii="宋体" w:hAnsi="宋体" w:eastAsia="宋体" w:cs="宋体"/>
          <w:sz w:val="15"/>
          <w:szCs w:val="15"/>
          <w:lang w:eastAsia="zh-CN"/>
        </w:rPr>
      </w:pPr>
    </w:p>
    <w:p w14:paraId="28967999">
      <w:pPr>
        <w:spacing w:line="200" w:lineRule="atLeast"/>
        <w:rPr>
          <w:rFonts w:ascii="宋体" w:hAnsi="宋体" w:eastAsia="宋体" w:cs="宋体"/>
          <w:sz w:val="15"/>
          <w:szCs w:val="15"/>
          <w:lang w:eastAsia="zh-CN"/>
        </w:rPr>
      </w:pPr>
    </w:p>
    <w:p w14:paraId="2FC3B887">
      <w:pPr>
        <w:spacing w:line="200" w:lineRule="atLeast"/>
        <w:rPr>
          <w:rFonts w:ascii="宋体" w:hAnsi="宋体" w:eastAsia="宋体" w:cs="宋体"/>
          <w:sz w:val="15"/>
          <w:szCs w:val="15"/>
          <w:lang w:eastAsia="zh-CN"/>
        </w:rPr>
      </w:pPr>
    </w:p>
    <w:p w14:paraId="028AD3A3">
      <w:pPr>
        <w:spacing w:line="200" w:lineRule="atLeast"/>
        <w:rPr>
          <w:rFonts w:ascii="宋体" w:hAnsi="宋体" w:eastAsia="宋体" w:cs="宋体"/>
          <w:sz w:val="15"/>
          <w:szCs w:val="15"/>
          <w:lang w:eastAsia="zh-CN"/>
        </w:rPr>
      </w:pPr>
    </w:p>
    <w:p w14:paraId="22E5B75C">
      <w:pPr>
        <w:spacing w:line="200" w:lineRule="atLeast"/>
        <w:rPr>
          <w:rFonts w:ascii="宋体" w:hAnsi="宋体" w:eastAsia="宋体" w:cs="宋体"/>
          <w:sz w:val="15"/>
          <w:szCs w:val="15"/>
          <w:lang w:eastAsia="zh-CN"/>
        </w:rPr>
      </w:pPr>
    </w:p>
    <w:p w14:paraId="61B7FF2B">
      <w:pPr>
        <w:spacing w:line="200" w:lineRule="atLeast"/>
        <w:rPr>
          <w:rFonts w:ascii="宋体" w:hAnsi="宋体" w:eastAsia="宋体" w:cs="宋体"/>
          <w:sz w:val="15"/>
          <w:szCs w:val="15"/>
          <w:lang w:eastAsia="zh-CN"/>
        </w:rPr>
      </w:pPr>
    </w:p>
    <w:p w14:paraId="6AC4EEAF">
      <w:pPr>
        <w:spacing w:line="200" w:lineRule="atLeast"/>
        <w:rPr>
          <w:rFonts w:ascii="宋体" w:hAnsi="宋体" w:eastAsia="宋体" w:cs="宋体"/>
          <w:sz w:val="15"/>
          <w:szCs w:val="15"/>
          <w:lang w:eastAsia="zh-CN"/>
        </w:rPr>
      </w:pPr>
    </w:p>
    <w:p w14:paraId="20059627">
      <w:pPr>
        <w:spacing w:line="200" w:lineRule="atLeast"/>
        <w:rPr>
          <w:rFonts w:ascii="宋体" w:hAnsi="宋体" w:eastAsia="宋体" w:cs="宋体"/>
          <w:sz w:val="15"/>
          <w:szCs w:val="15"/>
          <w:lang w:eastAsia="zh-CN"/>
        </w:rPr>
      </w:pPr>
    </w:p>
    <w:p w14:paraId="115E2346">
      <w:pPr>
        <w:spacing w:line="200" w:lineRule="atLeast"/>
        <w:rPr>
          <w:rFonts w:ascii="宋体" w:hAnsi="宋体" w:eastAsia="宋体" w:cs="宋体"/>
          <w:sz w:val="15"/>
          <w:szCs w:val="15"/>
          <w:lang w:eastAsia="zh-CN"/>
        </w:rPr>
      </w:pPr>
    </w:p>
    <w:p w14:paraId="637BE462">
      <w:pPr>
        <w:spacing w:line="200" w:lineRule="atLeast"/>
        <w:rPr>
          <w:rFonts w:ascii="宋体" w:hAnsi="宋体" w:eastAsia="宋体" w:cs="宋体"/>
          <w:sz w:val="15"/>
          <w:szCs w:val="15"/>
          <w:lang w:eastAsia="zh-CN"/>
        </w:rPr>
      </w:pPr>
    </w:p>
    <w:p w14:paraId="22F56709">
      <w:pPr>
        <w:spacing w:line="200" w:lineRule="atLeast"/>
        <w:rPr>
          <w:rFonts w:ascii="宋体" w:hAnsi="宋体" w:eastAsia="宋体" w:cs="宋体"/>
          <w:sz w:val="15"/>
          <w:szCs w:val="15"/>
          <w:lang w:eastAsia="zh-CN"/>
        </w:rPr>
      </w:pPr>
    </w:p>
    <w:p w14:paraId="149F1449">
      <w:pPr>
        <w:pStyle w:val="2"/>
        <w:tabs>
          <w:tab w:val="left" w:pos="4120"/>
        </w:tabs>
        <w:spacing w:line="460" w:lineRule="exact"/>
        <w:jc w:val="center"/>
        <w:rPr>
          <w:w w:val="95"/>
          <w:lang w:eastAsia="zh-CN"/>
        </w:rPr>
        <w:sectPr>
          <w:footerReference r:id="rId25" w:type="default"/>
          <w:pgSz w:w="11910" w:h="16840"/>
          <w:pgMar w:top="1100" w:right="980" w:bottom="960" w:left="1560" w:header="878" w:footer="774" w:gutter="0"/>
          <w:cols w:space="720" w:num="1"/>
        </w:sectPr>
      </w:pPr>
    </w:p>
    <w:p w14:paraId="3B7E792B">
      <w:pPr>
        <w:pStyle w:val="2"/>
        <w:tabs>
          <w:tab w:val="left" w:pos="4120"/>
        </w:tabs>
        <w:spacing w:line="460" w:lineRule="exact"/>
        <w:jc w:val="center"/>
        <w:rPr>
          <w:w w:val="95"/>
          <w:lang w:eastAsia="zh-CN"/>
        </w:rPr>
      </w:pPr>
      <w:bookmarkStart w:id="103" w:name="_Toc200569972"/>
      <w:bookmarkStart w:id="104" w:name="OLE_LINK15"/>
      <w:bookmarkStart w:id="105" w:name="OLE_LINK16"/>
      <w:r>
        <w:rPr>
          <w:w w:val="95"/>
          <w:lang w:eastAsia="zh-CN"/>
        </w:rPr>
        <w:t>第七章</w:t>
      </w:r>
      <w:r>
        <w:rPr>
          <w:rFonts w:hint="eastAsia"/>
          <w:w w:val="95"/>
          <w:lang w:eastAsia="zh-CN"/>
        </w:rPr>
        <w:t xml:space="preserve"> </w:t>
      </w:r>
      <w:r>
        <w:rPr>
          <w:w w:val="95"/>
          <w:lang w:eastAsia="zh-CN"/>
        </w:rPr>
        <w:t xml:space="preserve"> </w:t>
      </w:r>
      <w:r>
        <w:rPr>
          <w:rFonts w:hint="eastAsia"/>
          <w:w w:val="95"/>
          <w:lang w:eastAsia="zh-CN"/>
        </w:rPr>
        <w:t>牌示系统更新项目报价清单</w:t>
      </w:r>
      <w:bookmarkEnd w:id="103"/>
    </w:p>
    <w:bookmarkEnd w:id="104"/>
    <w:bookmarkEnd w:id="105"/>
    <w:p w14:paraId="1FB4829E">
      <w:pPr>
        <w:spacing w:line="200" w:lineRule="atLeast"/>
        <w:rPr>
          <w:rFonts w:ascii="宋体" w:hAnsi="宋体" w:eastAsia="宋体" w:cs="宋体"/>
          <w:sz w:val="15"/>
          <w:szCs w:val="15"/>
          <w:lang w:eastAsia="zh-CN"/>
        </w:rPr>
      </w:pPr>
    </w:p>
    <w:p w14:paraId="5917BDDE">
      <w:pPr>
        <w:spacing w:line="200" w:lineRule="atLeast"/>
        <w:rPr>
          <w:rFonts w:ascii="宋体" w:hAnsi="宋体" w:eastAsia="宋体" w:cs="宋体"/>
          <w:sz w:val="24"/>
          <w:szCs w:val="24"/>
          <w:lang w:eastAsia="zh-CN"/>
        </w:rPr>
      </w:pPr>
    </w:p>
    <w:p w14:paraId="543C0BDA">
      <w:pPr>
        <w:jc w:val="center"/>
        <w:rPr>
          <w:rFonts w:ascii="Adobe Song Std L" w:hAnsi="Adobe Song Std L" w:eastAsia="Adobe Song Std L"/>
          <w:sz w:val="28"/>
          <w:szCs w:val="28"/>
          <w:lang w:eastAsia="zh-CN"/>
        </w:rPr>
      </w:pPr>
      <w:r>
        <w:rPr>
          <w:rFonts w:hint="eastAsia"/>
          <w:color w:val="000000"/>
          <w:sz w:val="28"/>
          <w:szCs w:val="28"/>
          <w:lang w:eastAsia="zh-CN"/>
        </w:rPr>
        <w:t>《</w:t>
      </w:r>
      <w:r>
        <w:rPr>
          <w:rFonts w:hint="eastAsia" w:ascii="华文宋体" w:hAnsi="华文宋体" w:eastAsia="华文宋体" w:cs="微软雅黑"/>
          <w:color w:val="000000"/>
          <w:sz w:val="32"/>
          <w:szCs w:val="32"/>
          <w:lang w:eastAsia="zh-CN"/>
        </w:rPr>
        <w:t>牌示系统更新项目报价清单</w:t>
      </w:r>
      <w:r>
        <w:rPr>
          <w:rFonts w:hint="eastAsia"/>
          <w:color w:val="000000"/>
          <w:sz w:val="28"/>
          <w:szCs w:val="28"/>
          <w:lang w:eastAsia="zh-CN"/>
        </w:rPr>
        <w:t>》</w:t>
      </w:r>
    </w:p>
    <w:tbl>
      <w:tblPr>
        <w:tblStyle w:val="37"/>
        <w:tblW w:w="15481" w:type="dxa"/>
        <w:tblInd w:w="-38" w:type="dxa"/>
        <w:tblLayout w:type="fixed"/>
        <w:tblCellMar>
          <w:top w:w="0" w:type="dxa"/>
          <w:left w:w="108" w:type="dxa"/>
          <w:bottom w:w="0" w:type="dxa"/>
          <w:right w:w="108" w:type="dxa"/>
        </w:tblCellMar>
      </w:tblPr>
      <w:tblGrid>
        <w:gridCol w:w="1023"/>
        <w:gridCol w:w="1275"/>
        <w:gridCol w:w="3544"/>
        <w:gridCol w:w="1276"/>
        <w:gridCol w:w="567"/>
        <w:gridCol w:w="709"/>
        <w:gridCol w:w="5244"/>
        <w:gridCol w:w="762"/>
        <w:gridCol w:w="1081"/>
      </w:tblGrid>
      <w:tr w14:paraId="672EEF3C">
        <w:tblPrEx>
          <w:tblCellMar>
            <w:top w:w="0" w:type="dxa"/>
            <w:left w:w="108" w:type="dxa"/>
            <w:bottom w:w="0" w:type="dxa"/>
            <w:right w:w="108" w:type="dxa"/>
          </w:tblCellMar>
        </w:tblPrEx>
        <w:trPr>
          <w:trHeight w:val="836" w:hRule="atLeast"/>
        </w:trPr>
        <w:tc>
          <w:tcPr>
            <w:tcW w:w="15481" w:type="dxa"/>
            <w:gridSpan w:val="9"/>
            <w:tcBorders>
              <w:top w:val="single" w:color="auto" w:sz="6" w:space="0"/>
              <w:left w:val="single" w:color="auto" w:sz="6" w:space="0"/>
              <w:bottom w:val="single" w:color="auto" w:sz="6" w:space="0"/>
              <w:right w:val="single" w:color="auto" w:sz="6" w:space="0"/>
            </w:tcBorders>
            <w:vAlign w:val="center"/>
          </w:tcPr>
          <w:p w14:paraId="1E9F7A99">
            <w:pPr>
              <w:autoSpaceDE w:val="0"/>
              <w:autoSpaceDN w:val="0"/>
              <w:adjustRightInd w:val="0"/>
              <w:jc w:val="center"/>
              <w:rPr>
                <w:rFonts w:ascii="华文宋体" w:hAnsi="华文宋体" w:eastAsia="华文宋体" w:cs="微软雅黑"/>
                <w:color w:val="000000"/>
                <w:sz w:val="32"/>
                <w:szCs w:val="32"/>
                <w:lang w:eastAsia="zh-CN"/>
              </w:rPr>
            </w:pPr>
            <w:r>
              <w:rPr>
                <w:rFonts w:hint="eastAsia" w:ascii="华文宋体" w:hAnsi="华文宋体" w:eastAsia="华文宋体" w:cs="微软雅黑"/>
                <w:color w:val="000000"/>
                <w:sz w:val="32"/>
                <w:szCs w:val="32"/>
                <w:lang w:eastAsia="zh-CN"/>
              </w:rPr>
              <w:t>牌示系统更新项目报价清单</w:t>
            </w:r>
          </w:p>
        </w:tc>
      </w:tr>
      <w:tr w14:paraId="7524A9A9">
        <w:tblPrEx>
          <w:tblCellMar>
            <w:top w:w="0" w:type="dxa"/>
            <w:left w:w="108" w:type="dxa"/>
            <w:bottom w:w="0" w:type="dxa"/>
            <w:right w:w="108" w:type="dxa"/>
          </w:tblCellMar>
        </w:tblPrEx>
        <w:trPr>
          <w:trHeight w:val="440" w:hRule="atLeast"/>
        </w:trPr>
        <w:tc>
          <w:tcPr>
            <w:tcW w:w="1023" w:type="dxa"/>
            <w:vMerge w:val="restart"/>
            <w:tcBorders>
              <w:top w:val="single" w:color="auto" w:sz="6" w:space="0"/>
              <w:left w:val="single" w:color="auto" w:sz="6" w:space="0"/>
              <w:right w:val="single" w:color="auto" w:sz="6" w:space="0"/>
            </w:tcBorders>
            <w:vAlign w:val="center"/>
          </w:tcPr>
          <w:p w14:paraId="0E9CBEB8">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项目名称：</w:t>
            </w:r>
          </w:p>
        </w:tc>
        <w:tc>
          <w:tcPr>
            <w:tcW w:w="4819" w:type="dxa"/>
            <w:gridSpan w:val="2"/>
            <w:vMerge w:val="restart"/>
            <w:tcBorders>
              <w:top w:val="single" w:color="auto" w:sz="6" w:space="0"/>
              <w:left w:val="single" w:color="auto" w:sz="6" w:space="0"/>
              <w:right w:val="single" w:color="auto" w:sz="6" w:space="0"/>
            </w:tcBorders>
            <w:vAlign w:val="center"/>
          </w:tcPr>
          <w:p w14:paraId="2E4D5E3B">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牌示系统更新</w:t>
            </w:r>
          </w:p>
        </w:tc>
        <w:tc>
          <w:tcPr>
            <w:tcW w:w="1276" w:type="dxa"/>
            <w:tcBorders>
              <w:top w:val="single" w:color="auto" w:sz="6" w:space="0"/>
              <w:left w:val="single" w:color="auto" w:sz="6" w:space="0"/>
              <w:bottom w:val="single" w:color="auto" w:sz="6" w:space="0"/>
              <w:right w:val="single" w:color="auto" w:sz="6" w:space="0"/>
            </w:tcBorders>
            <w:vAlign w:val="center"/>
          </w:tcPr>
          <w:p w14:paraId="6924B88D">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联系人：</w:t>
            </w:r>
          </w:p>
        </w:tc>
        <w:tc>
          <w:tcPr>
            <w:tcW w:w="8363" w:type="dxa"/>
            <w:gridSpan w:val="5"/>
            <w:tcBorders>
              <w:top w:val="single" w:color="auto" w:sz="6" w:space="0"/>
              <w:left w:val="single" w:color="auto" w:sz="6" w:space="0"/>
              <w:bottom w:val="single" w:color="auto" w:sz="6" w:space="0"/>
              <w:right w:val="single" w:color="auto" w:sz="6" w:space="0"/>
            </w:tcBorders>
            <w:vAlign w:val="center"/>
          </w:tcPr>
          <w:p w14:paraId="40C8DF20">
            <w:pPr>
              <w:autoSpaceDE w:val="0"/>
              <w:autoSpaceDN w:val="0"/>
              <w:adjustRightInd w:val="0"/>
              <w:jc w:val="center"/>
              <w:rPr>
                <w:rFonts w:ascii="华文宋体" w:hAnsi="华文宋体" w:eastAsia="华文宋体" w:cs="微软雅黑"/>
                <w:color w:val="000000"/>
                <w:sz w:val="16"/>
                <w:szCs w:val="16"/>
              </w:rPr>
            </w:pPr>
          </w:p>
        </w:tc>
      </w:tr>
      <w:tr w14:paraId="00E21E16">
        <w:tblPrEx>
          <w:tblCellMar>
            <w:top w:w="0" w:type="dxa"/>
            <w:left w:w="108" w:type="dxa"/>
            <w:bottom w:w="0" w:type="dxa"/>
            <w:right w:w="108" w:type="dxa"/>
          </w:tblCellMar>
        </w:tblPrEx>
        <w:trPr>
          <w:trHeight w:val="540" w:hRule="atLeast"/>
        </w:trPr>
        <w:tc>
          <w:tcPr>
            <w:tcW w:w="1023" w:type="dxa"/>
            <w:vMerge w:val="continue"/>
            <w:tcBorders>
              <w:left w:val="single" w:color="auto" w:sz="6" w:space="0"/>
              <w:bottom w:val="single" w:color="auto" w:sz="6" w:space="0"/>
              <w:right w:val="single" w:color="auto" w:sz="6" w:space="0"/>
            </w:tcBorders>
            <w:vAlign w:val="center"/>
          </w:tcPr>
          <w:p w14:paraId="1A8DACD6">
            <w:pPr>
              <w:autoSpaceDE w:val="0"/>
              <w:autoSpaceDN w:val="0"/>
              <w:adjustRightInd w:val="0"/>
              <w:jc w:val="center"/>
              <w:rPr>
                <w:rFonts w:ascii="华文宋体" w:hAnsi="华文宋体" w:eastAsia="华文宋体" w:cs="微软雅黑"/>
                <w:color w:val="000000"/>
                <w:sz w:val="16"/>
                <w:szCs w:val="16"/>
              </w:rPr>
            </w:pPr>
          </w:p>
        </w:tc>
        <w:tc>
          <w:tcPr>
            <w:tcW w:w="4819" w:type="dxa"/>
            <w:gridSpan w:val="2"/>
            <w:vMerge w:val="continue"/>
            <w:tcBorders>
              <w:left w:val="single" w:color="auto" w:sz="6" w:space="0"/>
              <w:bottom w:val="single" w:color="auto" w:sz="6" w:space="0"/>
              <w:right w:val="single" w:color="auto" w:sz="6" w:space="0"/>
            </w:tcBorders>
            <w:vAlign w:val="center"/>
          </w:tcPr>
          <w:p w14:paraId="482C4BB5">
            <w:pPr>
              <w:autoSpaceDE w:val="0"/>
              <w:autoSpaceDN w:val="0"/>
              <w:adjustRightInd w:val="0"/>
              <w:jc w:val="center"/>
              <w:rPr>
                <w:rFonts w:ascii="华文宋体" w:hAnsi="华文宋体" w:eastAsia="华文宋体" w:cs="微软雅黑"/>
                <w:color w:val="000000"/>
                <w:sz w:val="16"/>
                <w:szCs w:val="16"/>
              </w:rPr>
            </w:pPr>
          </w:p>
        </w:tc>
        <w:tc>
          <w:tcPr>
            <w:tcW w:w="1276" w:type="dxa"/>
            <w:tcBorders>
              <w:top w:val="single" w:color="auto" w:sz="6" w:space="0"/>
              <w:left w:val="single" w:color="auto" w:sz="6" w:space="0"/>
              <w:bottom w:val="single" w:color="auto" w:sz="6" w:space="0"/>
              <w:right w:val="single" w:color="auto" w:sz="6" w:space="0"/>
            </w:tcBorders>
            <w:vAlign w:val="center"/>
          </w:tcPr>
          <w:p w14:paraId="666140E8">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甲方负责人：</w:t>
            </w:r>
          </w:p>
        </w:tc>
        <w:tc>
          <w:tcPr>
            <w:tcW w:w="8363" w:type="dxa"/>
            <w:gridSpan w:val="5"/>
            <w:tcBorders>
              <w:top w:val="single" w:color="auto" w:sz="6" w:space="0"/>
              <w:left w:val="single" w:color="auto" w:sz="6" w:space="0"/>
              <w:bottom w:val="single" w:color="auto" w:sz="6" w:space="0"/>
              <w:right w:val="single" w:color="auto" w:sz="6" w:space="0"/>
            </w:tcBorders>
            <w:vAlign w:val="center"/>
          </w:tcPr>
          <w:p w14:paraId="3C040289">
            <w:pPr>
              <w:autoSpaceDE w:val="0"/>
              <w:autoSpaceDN w:val="0"/>
              <w:adjustRightInd w:val="0"/>
              <w:jc w:val="center"/>
              <w:rPr>
                <w:rFonts w:ascii="华文宋体" w:hAnsi="华文宋体" w:eastAsia="华文宋体" w:cs="微软雅黑"/>
                <w:color w:val="000000"/>
                <w:sz w:val="16"/>
                <w:szCs w:val="16"/>
              </w:rPr>
            </w:pPr>
          </w:p>
        </w:tc>
      </w:tr>
      <w:tr w14:paraId="3E50C5EA">
        <w:tblPrEx>
          <w:tblCellMar>
            <w:top w:w="0" w:type="dxa"/>
            <w:left w:w="108" w:type="dxa"/>
            <w:bottom w:w="0" w:type="dxa"/>
            <w:right w:w="108" w:type="dxa"/>
          </w:tblCellMar>
        </w:tblPrEx>
        <w:trPr>
          <w:trHeight w:val="700" w:hRule="atLeast"/>
        </w:trPr>
        <w:tc>
          <w:tcPr>
            <w:tcW w:w="1023" w:type="dxa"/>
            <w:tcBorders>
              <w:top w:val="single" w:color="auto" w:sz="6" w:space="0"/>
              <w:left w:val="single" w:color="auto" w:sz="6" w:space="0"/>
              <w:bottom w:val="single" w:color="auto" w:sz="6" w:space="0"/>
              <w:right w:val="single" w:color="auto" w:sz="6" w:space="0"/>
            </w:tcBorders>
            <w:vAlign w:val="center"/>
          </w:tcPr>
          <w:p w14:paraId="7DA8DD13">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牌示分类</w:t>
            </w:r>
          </w:p>
        </w:tc>
        <w:tc>
          <w:tcPr>
            <w:tcW w:w="1275" w:type="dxa"/>
            <w:tcBorders>
              <w:top w:val="single" w:color="auto" w:sz="6" w:space="0"/>
              <w:left w:val="single" w:color="auto" w:sz="6" w:space="0"/>
              <w:bottom w:val="single" w:color="auto" w:sz="6" w:space="0"/>
              <w:right w:val="single" w:color="auto" w:sz="6" w:space="0"/>
            </w:tcBorders>
            <w:vAlign w:val="center"/>
          </w:tcPr>
          <w:p w14:paraId="52360CC0">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设施</w:t>
            </w:r>
          </w:p>
        </w:tc>
        <w:tc>
          <w:tcPr>
            <w:tcW w:w="3544" w:type="dxa"/>
            <w:tcBorders>
              <w:top w:val="single" w:color="auto" w:sz="6" w:space="0"/>
              <w:left w:val="single" w:color="auto" w:sz="6" w:space="0"/>
              <w:bottom w:val="single" w:color="auto" w:sz="6" w:space="0"/>
              <w:right w:val="single" w:color="auto" w:sz="6" w:space="0"/>
            </w:tcBorders>
            <w:vAlign w:val="center"/>
          </w:tcPr>
          <w:p w14:paraId="7E9407E0">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材质、工艺</w:t>
            </w:r>
          </w:p>
        </w:tc>
        <w:tc>
          <w:tcPr>
            <w:tcW w:w="1276" w:type="dxa"/>
            <w:tcBorders>
              <w:top w:val="single" w:color="auto" w:sz="6" w:space="0"/>
              <w:left w:val="single" w:color="auto" w:sz="6" w:space="0"/>
              <w:bottom w:val="single" w:color="auto" w:sz="6" w:space="0"/>
              <w:right w:val="single" w:color="auto" w:sz="6" w:space="0"/>
            </w:tcBorders>
            <w:vAlign w:val="center"/>
          </w:tcPr>
          <w:p w14:paraId="0FFF0C52">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规格</w:t>
            </w:r>
          </w:p>
          <w:p w14:paraId="468867A7">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长</w:t>
            </w:r>
            <w:r>
              <w:rPr>
                <w:rFonts w:ascii="华文宋体" w:hAnsi="华文宋体" w:eastAsia="华文宋体" w:cs="微软雅黑"/>
                <w:color w:val="000000"/>
                <w:sz w:val="16"/>
                <w:szCs w:val="16"/>
              </w:rPr>
              <w:t>*</w:t>
            </w:r>
            <w:r>
              <w:rPr>
                <w:rFonts w:hint="eastAsia" w:ascii="华文宋体" w:hAnsi="华文宋体" w:eastAsia="华文宋体" w:cs="微软雅黑"/>
                <w:color w:val="000000"/>
                <w:sz w:val="16"/>
                <w:szCs w:val="16"/>
              </w:rPr>
              <w:t>宽</w:t>
            </w:r>
            <w:r>
              <w:rPr>
                <w:rFonts w:ascii="华文宋体" w:hAnsi="华文宋体" w:eastAsia="华文宋体" w:cs="微软雅黑"/>
                <w:color w:val="000000"/>
                <w:sz w:val="16"/>
                <w:szCs w:val="16"/>
              </w:rPr>
              <w:t>*</w:t>
            </w:r>
            <w:r>
              <w:rPr>
                <w:rFonts w:hint="eastAsia" w:ascii="华文宋体" w:hAnsi="华文宋体" w:eastAsia="华文宋体" w:cs="微软雅黑"/>
                <w:color w:val="000000"/>
                <w:sz w:val="16"/>
                <w:szCs w:val="16"/>
              </w:rPr>
              <w:t>高</w:t>
            </w:r>
          </w:p>
        </w:tc>
        <w:tc>
          <w:tcPr>
            <w:tcW w:w="567" w:type="dxa"/>
            <w:tcBorders>
              <w:top w:val="single" w:color="auto" w:sz="6" w:space="0"/>
              <w:left w:val="single" w:color="auto" w:sz="6" w:space="0"/>
              <w:bottom w:val="single" w:color="auto" w:sz="6" w:space="0"/>
              <w:right w:val="single" w:color="auto" w:sz="6" w:space="0"/>
            </w:tcBorders>
            <w:vAlign w:val="center"/>
          </w:tcPr>
          <w:p w14:paraId="79FD3E8B">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工程量</w:t>
            </w:r>
          </w:p>
        </w:tc>
        <w:tc>
          <w:tcPr>
            <w:tcW w:w="709" w:type="dxa"/>
            <w:tcBorders>
              <w:top w:val="single" w:color="auto" w:sz="6" w:space="0"/>
              <w:left w:val="single" w:color="auto" w:sz="6" w:space="0"/>
              <w:bottom w:val="single" w:color="auto" w:sz="6" w:space="0"/>
              <w:right w:val="single" w:color="auto" w:sz="6" w:space="0"/>
            </w:tcBorders>
            <w:vAlign w:val="center"/>
          </w:tcPr>
          <w:p w14:paraId="03554247">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单位</w:t>
            </w:r>
          </w:p>
        </w:tc>
        <w:tc>
          <w:tcPr>
            <w:tcW w:w="5244" w:type="dxa"/>
            <w:tcBorders>
              <w:top w:val="single" w:color="auto" w:sz="6" w:space="0"/>
              <w:left w:val="single" w:color="auto" w:sz="6" w:space="0"/>
              <w:bottom w:val="single" w:color="auto" w:sz="6" w:space="0"/>
              <w:right w:val="single" w:color="auto" w:sz="6" w:space="0"/>
            </w:tcBorders>
            <w:vAlign w:val="center"/>
          </w:tcPr>
          <w:p w14:paraId="78DC40EE">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附图</w:t>
            </w:r>
          </w:p>
        </w:tc>
        <w:tc>
          <w:tcPr>
            <w:tcW w:w="762" w:type="dxa"/>
            <w:tcBorders>
              <w:top w:val="single" w:color="auto" w:sz="6" w:space="0"/>
              <w:left w:val="single" w:color="auto" w:sz="6" w:space="0"/>
              <w:bottom w:val="single" w:color="auto" w:sz="6" w:space="0"/>
              <w:right w:val="single" w:color="auto" w:sz="6" w:space="0"/>
            </w:tcBorders>
            <w:vAlign w:val="center"/>
          </w:tcPr>
          <w:p w14:paraId="34B3F1EF">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单价</w:t>
            </w:r>
          </w:p>
        </w:tc>
        <w:tc>
          <w:tcPr>
            <w:tcW w:w="1081" w:type="dxa"/>
            <w:tcBorders>
              <w:top w:val="single" w:color="auto" w:sz="6" w:space="0"/>
              <w:left w:val="single" w:color="auto" w:sz="6" w:space="0"/>
              <w:bottom w:val="single" w:color="auto" w:sz="6" w:space="0"/>
              <w:right w:val="single" w:color="auto" w:sz="6" w:space="0"/>
            </w:tcBorders>
            <w:vAlign w:val="center"/>
          </w:tcPr>
          <w:p w14:paraId="765537F6">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金额</w:t>
            </w:r>
          </w:p>
        </w:tc>
      </w:tr>
      <w:tr w14:paraId="51B4F6D4">
        <w:tblPrEx>
          <w:tblCellMar>
            <w:top w:w="0" w:type="dxa"/>
            <w:left w:w="108" w:type="dxa"/>
            <w:bottom w:w="0" w:type="dxa"/>
            <w:right w:w="108" w:type="dxa"/>
          </w:tblCellMar>
        </w:tblPrEx>
        <w:trPr>
          <w:trHeight w:val="2655" w:hRule="atLeast"/>
        </w:trPr>
        <w:tc>
          <w:tcPr>
            <w:tcW w:w="1023" w:type="dxa"/>
            <w:tcBorders>
              <w:top w:val="single" w:color="auto" w:sz="6" w:space="0"/>
              <w:left w:val="single" w:color="auto" w:sz="6" w:space="0"/>
              <w:bottom w:val="single" w:color="auto" w:sz="6" w:space="0"/>
              <w:right w:val="single" w:color="auto" w:sz="6" w:space="0"/>
            </w:tcBorders>
            <w:vAlign w:val="center"/>
          </w:tcPr>
          <w:p w14:paraId="3BC56B10">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综合信息廊</w:t>
            </w:r>
          </w:p>
        </w:tc>
        <w:tc>
          <w:tcPr>
            <w:tcW w:w="1275" w:type="dxa"/>
            <w:tcBorders>
              <w:top w:val="single" w:color="auto" w:sz="6" w:space="0"/>
              <w:left w:val="single" w:color="auto" w:sz="6" w:space="0"/>
              <w:bottom w:val="single" w:color="auto" w:sz="6" w:space="0"/>
              <w:right w:val="single" w:color="auto" w:sz="6" w:space="0"/>
            </w:tcBorders>
            <w:vAlign w:val="center"/>
          </w:tcPr>
          <w:p w14:paraId="1FA9227A">
            <w:pPr>
              <w:autoSpaceDE w:val="0"/>
              <w:autoSpaceDN w:val="0"/>
              <w:adjustRightInd w:val="0"/>
              <w:jc w:val="center"/>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A1</w:t>
            </w:r>
            <w:r>
              <w:rPr>
                <w:rFonts w:hint="eastAsia" w:ascii="华文宋体" w:hAnsi="华文宋体" w:eastAsia="华文宋体" w:cs="微软雅黑"/>
                <w:color w:val="000000"/>
                <w:sz w:val="16"/>
                <w:szCs w:val="16"/>
                <w:lang w:eastAsia="zh-CN"/>
              </w:rPr>
              <w:t>综合信息廊</w:t>
            </w:r>
          </w:p>
          <w:p w14:paraId="369C57BF">
            <w:pPr>
              <w:autoSpaceDE w:val="0"/>
              <w:autoSpaceDN w:val="0"/>
              <w:adjustRightInd w:val="0"/>
              <w:jc w:val="center"/>
              <w:rPr>
                <w:rFonts w:ascii="华文宋体" w:hAnsi="华文宋体" w:eastAsia="华文宋体" w:cs="微软雅黑"/>
                <w:color w:val="000000"/>
                <w:sz w:val="16"/>
                <w:szCs w:val="16"/>
                <w:lang w:eastAsia="zh-CN"/>
              </w:rPr>
            </w:pPr>
            <w:r>
              <w:rPr>
                <w:rFonts w:hint="eastAsia" w:ascii="华文宋体" w:hAnsi="华文宋体" w:eastAsia="华文宋体" w:cs="微软雅黑"/>
                <w:color w:val="000000"/>
                <w:sz w:val="16"/>
                <w:szCs w:val="16"/>
                <w:lang w:eastAsia="zh-CN"/>
              </w:rPr>
              <w:t>全园导览</w:t>
            </w:r>
          </w:p>
        </w:tc>
        <w:tc>
          <w:tcPr>
            <w:tcW w:w="3544" w:type="dxa"/>
            <w:tcBorders>
              <w:top w:val="single" w:color="auto" w:sz="6" w:space="0"/>
              <w:left w:val="single" w:color="auto" w:sz="6" w:space="0"/>
              <w:bottom w:val="single" w:color="auto" w:sz="6" w:space="0"/>
              <w:right w:val="single" w:color="auto" w:sz="6" w:space="0"/>
            </w:tcBorders>
            <w:vAlign w:val="center"/>
          </w:tcPr>
          <w:p w14:paraId="26DF016C">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材质工艺：</w:t>
            </w:r>
          </w:p>
          <w:p w14:paraId="54464734">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整体基础结构采</w:t>
            </w:r>
            <w:r>
              <w:rPr>
                <w:rFonts w:ascii="华文宋体" w:hAnsi="华文宋体" w:eastAsia="华文宋体" w:cs="微软雅黑"/>
                <w:color w:val="000000"/>
                <w:sz w:val="16"/>
                <w:szCs w:val="16"/>
                <w:lang w:eastAsia="zh-CN"/>
              </w:rPr>
              <w:t>80X80</w:t>
            </w:r>
            <w:r>
              <w:rPr>
                <w:rFonts w:hint="eastAsia" w:ascii="华文宋体" w:hAnsi="华文宋体" w:eastAsia="华文宋体" w:cs="微软雅黑"/>
                <w:color w:val="000000"/>
                <w:sz w:val="16"/>
                <w:szCs w:val="16"/>
                <w:lang w:eastAsia="zh-CN"/>
              </w:rPr>
              <w:t>国标不锈钢管焊接、焊接完毕钣金、打磨制作，作防锈防腐处理，腐蚀花纹、表面电镀仿古色工艺。</w:t>
            </w:r>
          </w:p>
          <w:p w14:paraId="27266DDC">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基础双面底板、采用</w:t>
            </w:r>
            <w:r>
              <w:rPr>
                <w:rFonts w:ascii="华文宋体" w:hAnsi="华文宋体" w:eastAsia="华文宋体" w:cs="微软雅黑"/>
                <w:color w:val="000000"/>
                <w:sz w:val="16"/>
                <w:szCs w:val="16"/>
                <w:lang w:eastAsia="zh-CN"/>
              </w:rPr>
              <w:t>1.5</w:t>
            </w:r>
            <w:r>
              <w:rPr>
                <w:rFonts w:hint="eastAsia" w:ascii="华文宋体" w:hAnsi="华文宋体" w:eastAsia="华文宋体" w:cs="微软雅黑"/>
                <w:color w:val="000000"/>
                <w:sz w:val="16"/>
                <w:szCs w:val="16"/>
                <w:lang w:eastAsia="zh-CN"/>
              </w:rPr>
              <w:t>毫米厚不锈钢板、刨槽折弯、打磨制作，作防锈防腐处理，腐蚀、电镀仿古色工艺。</w:t>
            </w:r>
          </w:p>
          <w:p w14:paraId="08514DD8">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顶部柱头采用</w:t>
            </w:r>
            <w:r>
              <w:rPr>
                <w:rFonts w:ascii="华文宋体" w:hAnsi="华文宋体" w:eastAsia="华文宋体" w:cs="微软雅黑"/>
                <w:color w:val="000000"/>
                <w:sz w:val="16"/>
                <w:szCs w:val="16"/>
                <w:lang w:eastAsia="zh-CN"/>
              </w:rPr>
              <w:t>80mm</w:t>
            </w:r>
            <w:r>
              <w:rPr>
                <w:rFonts w:hint="eastAsia" w:ascii="华文宋体" w:hAnsi="华文宋体" w:eastAsia="华文宋体" w:cs="微软雅黑"/>
                <w:color w:val="000000"/>
                <w:sz w:val="16"/>
                <w:szCs w:val="16"/>
                <w:lang w:eastAsia="zh-CN"/>
              </w:rPr>
              <w:t>直径铜棒、机床浮雕加工出所需要造型以及图案，打磨，电镀仿古、喷涂抗氧化涂层。</w:t>
            </w:r>
          </w:p>
          <w:p w14:paraId="3223FE6F">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4.</w:t>
            </w:r>
            <w:r>
              <w:rPr>
                <w:rFonts w:hint="eastAsia" w:ascii="华文宋体" w:hAnsi="华文宋体" w:eastAsia="华文宋体" w:cs="微软雅黑"/>
                <w:color w:val="000000"/>
                <w:sz w:val="16"/>
                <w:szCs w:val="16"/>
                <w:lang w:eastAsia="zh-CN"/>
              </w:rPr>
              <w:t>仿红铜方环，采用</w:t>
            </w:r>
            <w:r>
              <w:rPr>
                <w:rFonts w:ascii="华文宋体" w:hAnsi="华文宋体" w:eastAsia="华文宋体" w:cs="微软雅黑"/>
                <w:color w:val="000000"/>
                <w:sz w:val="16"/>
                <w:szCs w:val="16"/>
                <w:lang w:eastAsia="zh-CN"/>
              </w:rPr>
              <w:t>15mm</w:t>
            </w:r>
            <w:r>
              <w:rPr>
                <w:rFonts w:hint="eastAsia" w:ascii="华文宋体" w:hAnsi="华文宋体" w:eastAsia="华文宋体" w:cs="微软雅黑"/>
                <w:color w:val="000000"/>
                <w:sz w:val="16"/>
                <w:szCs w:val="16"/>
                <w:lang w:eastAsia="zh-CN"/>
              </w:rPr>
              <w:t>厚不锈钢，激光切割、钣金打磨，焊接，电镀仿古。</w:t>
            </w:r>
          </w:p>
          <w:p w14:paraId="29E4AD2F">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5.</w:t>
            </w:r>
            <w:r>
              <w:rPr>
                <w:rFonts w:hint="eastAsia" w:ascii="华文宋体" w:hAnsi="华文宋体" w:eastAsia="华文宋体" w:cs="微软雅黑"/>
                <w:color w:val="000000"/>
                <w:sz w:val="16"/>
                <w:szCs w:val="16"/>
                <w:lang w:eastAsia="zh-CN"/>
              </w:rPr>
              <w:t>牌面箱体内置</w:t>
            </w:r>
            <w:r>
              <w:rPr>
                <w:rFonts w:ascii="华文宋体" w:hAnsi="华文宋体" w:eastAsia="华文宋体" w:cs="微软雅黑"/>
                <w:color w:val="000000"/>
                <w:sz w:val="16"/>
                <w:szCs w:val="16"/>
                <w:lang w:eastAsia="zh-CN"/>
              </w:rPr>
              <w:t>304</w:t>
            </w:r>
            <w:r>
              <w:rPr>
                <w:rFonts w:hint="eastAsia" w:ascii="华文宋体" w:hAnsi="华文宋体" w:eastAsia="华文宋体" w:cs="微软雅黑"/>
                <w:color w:val="000000"/>
                <w:sz w:val="16"/>
                <w:szCs w:val="16"/>
                <w:lang w:eastAsia="zh-CN"/>
              </w:rPr>
              <w:t>不锈钢管结构骨架采用</w:t>
            </w:r>
            <w:r>
              <w:rPr>
                <w:rFonts w:ascii="华文宋体" w:hAnsi="华文宋体" w:eastAsia="华文宋体" w:cs="微软雅黑"/>
                <w:color w:val="000000"/>
                <w:sz w:val="16"/>
                <w:szCs w:val="16"/>
                <w:lang w:eastAsia="zh-CN"/>
              </w:rPr>
              <w:t>304</w:t>
            </w:r>
            <w:r>
              <w:rPr>
                <w:rFonts w:hint="eastAsia" w:ascii="华文宋体" w:hAnsi="华文宋体" w:eastAsia="华文宋体" w:cs="微软雅黑"/>
                <w:color w:val="000000"/>
                <w:sz w:val="16"/>
                <w:szCs w:val="16"/>
                <w:lang w:eastAsia="zh-CN"/>
              </w:rPr>
              <w:t>不锈钢管</w:t>
            </w:r>
            <w:r>
              <w:rPr>
                <w:rFonts w:ascii="华文宋体" w:hAnsi="华文宋体" w:eastAsia="华文宋体" w:cs="微软雅黑"/>
                <w:color w:val="000000"/>
                <w:sz w:val="16"/>
                <w:szCs w:val="16"/>
                <w:lang w:eastAsia="zh-CN"/>
              </w:rPr>
              <w:t>50mm*50mm</w:t>
            </w:r>
            <w:r>
              <w:rPr>
                <w:rFonts w:hint="eastAsia" w:ascii="华文宋体" w:hAnsi="华文宋体" w:eastAsia="华文宋体" w:cs="微软雅黑"/>
                <w:color w:val="000000"/>
                <w:sz w:val="16"/>
                <w:szCs w:val="16"/>
                <w:lang w:eastAsia="zh-CN"/>
              </w:rPr>
              <w:t>厚</w:t>
            </w:r>
            <w:r>
              <w:rPr>
                <w:rFonts w:ascii="华文宋体" w:hAnsi="华文宋体" w:eastAsia="华文宋体" w:cs="微软雅黑"/>
                <w:color w:val="000000"/>
                <w:sz w:val="16"/>
                <w:szCs w:val="16"/>
                <w:lang w:eastAsia="zh-CN"/>
              </w:rPr>
              <w:t>2mm</w:t>
            </w:r>
            <w:r>
              <w:rPr>
                <w:rFonts w:hint="eastAsia" w:ascii="华文宋体" w:hAnsi="华文宋体" w:eastAsia="华文宋体" w:cs="微软雅黑"/>
                <w:color w:val="000000"/>
                <w:sz w:val="16"/>
                <w:szCs w:val="16"/>
                <w:lang w:eastAsia="zh-CN"/>
              </w:rPr>
              <w:t>国标钜形管焊接骨架结构，骨架密度间距为</w:t>
            </w:r>
            <w:r>
              <w:rPr>
                <w:rFonts w:ascii="华文宋体" w:hAnsi="华文宋体" w:eastAsia="华文宋体" w:cs="微软雅黑"/>
                <w:color w:val="000000"/>
                <w:sz w:val="16"/>
                <w:szCs w:val="16"/>
                <w:lang w:eastAsia="zh-CN"/>
              </w:rPr>
              <w:t>30cm</w:t>
            </w:r>
            <w:r>
              <w:rPr>
                <w:rFonts w:hint="eastAsia" w:ascii="华文宋体" w:hAnsi="华文宋体" w:eastAsia="华文宋体" w:cs="微软雅黑"/>
                <w:color w:val="000000"/>
                <w:sz w:val="16"/>
                <w:szCs w:val="16"/>
                <w:lang w:eastAsia="zh-CN"/>
              </w:rPr>
              <w:t>建方网架，结构成型打磨并做防锈防腐蚀处理。</w:t>
            </w:r>
          </w:p>
          <w:p w14:paraId="44D4BB24">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6.</w:t>
            </w:r>
            <w:r>
              <w:rPr>
                <w:rFonts w:hint="eastAsia" w:ascii="华文宋体" w:hAnsi="华文宋体" w:eastAsia="华文宋体" w:cs="微软雅黑"/>
                <w:color w:val="000000"/>
                <w:sz w:val="16"/>
                <w:szCs w:val="16"/>
                <w:lang w:eastAsia="zh-CN"/>
              </w:rPr>
              <w:t>牌示内容采用</w:t>
            </w:r>
            <w:r>
              <w:rPr>
                <w:rFonts w:ascii="华文宋体" w:hAnsi="华文宋体" w:eastAsia="华文宋体" w:cs="微软雅黑"/>
                <w:color w:val="000000"/>
                <w:sz w:val="16"/>
                <w:szCs w:val="16"/>
                <w:lang w:eastAsia="zh-CN"/>
              </w:rPr>
              <w:t>UV</w:t>
            </w:r>
            <w:r>
              <w:rPr>
                <w:rFonts w:hint="eastAsia" w:ascii="华文宋体" w:hAnsi="华文宋体" w:eastAsia="华文宋体" w:cs="微软雅黑"/>
                <w:color w:val="000000"/>
                <w:sz w:val="16"/>
                <w:szCs w:val="16"/>
                <w:lang w:eastAsia="zh-CN"/>
              </w:rPr>
              <w:t>彩印工艺印制，印制完毕喷涂抗老化涂层</w:t>
            </w:r>
          </w:p>
          <w:p w14:paraId="301C3077">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color w:val="000000"/>
                <w:sz w:val="16"/>
                <w:szCs w:val="16"/>
                <w:lang w:eastAsia="zh-CN"/>
              </w:rPr>
              <w:t>图文信息内容采用丝网印高清制版丝网印刷工艺制作，彩色地图高清分色制版丝网印刷工艺。</w:t>
            </w:r>
          </w:p>
          <w:p w14:paraId="447C1DA5">
            <w:pPr>
              <w:autoSpaceDE w:val="0"/>
              <w:autoSpaceDN w:val="0"/>
              <w:adjustRightInd w:val="0"/>
              <w:rPr>
                <w:rFonts w:ascii="华文宋体" w:hAnsi="华文宋体" w:eastAsia="华文宋体" w:cs="微软雅黑"/>
                <w:color w:val="000000"/>
                <w:sz w:val="16"/>
                <w:szCs w:val="16"/>
                <w:lang w:eastAsia="zh-CN"/>
              </w:rPr>
            </w:pPr>
          </w:p>
          <w:p w14:paraId="688A29AA">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安装工艺：</w:t>
            </w:r>
          </w:p>
          <w:p w14:paraId="176D6016">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牌体整体采用混凝土预埋工艺，基坑挖长宽</w:t>
            </w:r>
            <w:r>
              <w:rPr>
                <w:rFonts w:ascii="华文宋体" w:hAnsi="华文宋体" w:eastAsia="华文宋体" w:cs="微软雅黑"/>
                <w:color w:val="000000"/>
                <w:sz w:val="16"/>
                <w:szCs w:val="16"/>
                <w:lang w:eastAsia="zh-CN"/>
              </w:rPr>
              <w:t>100cm</w:t>
            </w:r>
            <w:r>
              <w:rPr>
                <w:rFonts w:hint="eastAsia" w:ascii="华文宋体" w:hAnsi="华文宋体" w:eastAsia="华文宋体" w:cs="微软雅黑"/>
                <w:color w:val="000000"/>
                <w:sz w:val="16"/>
                <w:szCs w:val="16"/>
                <w:lang w:eastAsia="zh-CN"/>
              </w:rPr>
              <w:t>建方，深度</w:t>
            </w:r>
            <w:r>
              <w:rPr>
                <w:rFonts w:ascii="华文宋体" w:hAnsi="华文宋体" w:eastAsia="华文宋体" w:cs="微软雅黑"/>
                <w:color w:val="000000"/>
                <w:sz w:val="16"/>
                <w:szCs w:val="16"/>
                <w:lang w:eastAsia="zh-CN"/>
              </w:rPr>
              <w:t>100cm</w:t>
            </w:r>
            <w:r>
              <w:rPr>
                <w:rFonts w:hint="eastAsia" w:ascii="华文宋体" w:hAnsi="华文宋体" w:eastAsia="华文宋体" w:cs="微软雅黑"/>
                <w:color w:val="000000"/>
                <w:sz w:val="16"/>
                <w:szCs w:val="16"/>
                <w:lang w:eastAsia="zh-CN"/>
              </w:rPr>
              <w:t>，采用</w:t>
            </w:r>
            <w:r>
              <w:rPr>
                <w:rFonts w:ascii="华文宋体" w:hAnsi="华文宋体" w:eastAsia="华文宋体" w:cs="微软雅黑"/>
                <w:color w:val="000000"/>
                <w:sz w:val="16"/>
                <w:szCs w:val="16"/>
                <w:lang w:eastAsia="zh-CN"/>
              </w:rPr>
              <w:t>10</w:t>
            </w:r>
            <w:r>
              <w:rPr>
                <w:rFonts w:hint="eastAsia" w:ascii="华文宋体" w:hAnsi="华文宋体" w:eastAsia="华文宋体" w:cs="微软雅黑"/>
                <w:color w:val="000000"/>
                <w:sz w:val="16"/>
                <w:szCs w:val="16"/>
                <w:lang w:eastAsia="zh-CN"/>
              </w:rPr>
              <w:t>ø钢筋焊接方笼</w:t>
            </w:r>
            <w:r>
              <w:rPr>
                <w:rFonts w:ascii="华文宋体" w:hAnsi="华文宋体" w:eastAsia="华文宋体" w:cs="微软雅黑"/>
                <w:color w:val="000000"/>
                <w:sz w:val="16"/>
                <w:szCs w:val="16"/>
                <w:lang w:eastAsia="zh-CN"/>
              </w:rPr>
              <w:t>+</w:t>
            </w:r>
            <w:r>
              <w:rPr>
                <w:rFonts w:hint="eastAsia" w:ascii="华文宋体" w:hAnsi="华文宋体" w:eastAsia="华文宋体" w:cs="微软雅黑"/>
                <w:color w:val="000000"/>
                <w:sz w:val="16"/>
                <w:szCs w:val="16"/>
                <w:lang w:eastAsia="zh-CN"/>
              </w:rPr>
              <w:t>法兰盘制作工艺，混凝土采用国标</w:t>
            </w:r>
            <w:r>
              <w:rPr>
                <w:rFonts w:ascii="华文宋体" w:hAnsi="华文宋体" w:eastAsia="华文宋体" w:cs="微软雅黑"/>
                <w:color w:val="000000"/>
                <w:sz w:val="16"/>
                <w:szCs w:val="16"/>
                <w:lang w:eastAsia="zh-CN"/>
              </w:rPr>
              <w:t>C30</w:t>
            </w:r>
            <w:r>
              <w:rPr>
                <w:rFonts w:hint="eastAsia" w:ascii="华文宋体" w:hAnsi="华文宋体" w:eastAsia="华文宋体" w:cs="微软雅黑"/>
                <w:color w:val="000000"/>
                <w:sz w:val="16"/>
                <w:szCs w:val="16"/>
                <w:lang w:eastAsia="zh-CN"/>
              </w:rPr>
              <w:t>型号，进行现场浇筑。</w:t>
            </w:r>
          </w:p>
          <w:p w14:paraId="5A0BF319">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基坑地面地砖恢复采用原有石材原貌恢复。</w:t>
            </w:r>
          </w:p>
          <w:p w14:paraId="1779EE63">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现场需要围挡，建立作业区域，隔离游客</w:t>
            </w:r>
          </w:p>
          <w:p w14:paraId="3BBAF972">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4.</w:t>
            </w:r>
            <w:r>
              <w:rPr>
                <w:rFonts w:hint="eastAsia" w:ascii="华文宋体" w:hAnsi="华文宋体" w:eastAsia="华文宋体" w:cs="微软雅黑"/>
                <w:color w:val="000000"/>
                <w:sz w:val="16"/>
                <w:szCs w:val="16"/>
                <w:lang w:eastAsia="zh-CN"/>
              </w:rPr>
              <w:t>安装过程采用吊车设备辅助吊挂安装。</w:t>
            </w:r>
          </w:p>
        </w:tc>
        <w:tc>
          <w:tcPr>
            <w:tcW w:w="1276" w:type="dxa"/>
            <w:tcBorders>
              <w:top w:val="single" w:color="auto" w:sz="6" w:space="0"/>
              <w:left w:val="single" w:color="auto" w:sz="6" w:space="0"/>
              <w:bottom w:val="single" w:color="auto" w:sz="6" w:space="0"/>
              <w:right w:val="single" w:color="auto" w:sz="6" w:space="0"/>
            </w:tcBorders>
            <w:vAlign w:val="center"/>
          </w:tcPr>
          <w:p w14:paraId="0F006E12">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5200*80*2280</w:t>
            </w:r>
          </w:p>
        </w:tc>
        <w:tc>
          <w:tcPr>
            <w:tcW w:w="567" w:type="dxa"/>
            <w:tcBorders>
              <w:top w:val="single" w:color="auto" w:sz="6" w:space="0"/>
              <w:left w:val="single" w:color="auto" w:sz="6" w:space="0"/>
              <w:bottom w:val="single" w:color="auto" w:sz="6" w:space="0"/>
              <w:right w:val="single" w:color="auto" w:sz="6" w:space="0"/>
            </w:tcBorders>
            <w:vAlign w:val="center"/>
          </w:tcPr>
          <w:p w14:paraId="1E8B7259">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4.0</w:t>
            </w:r>
          </w:p>
        </w:tc>
        <w:tc>
          <w:tcPr>
            <w:tcW w:w="709" w:type="dxa"/>
            <w:tcBorders>
              <w:top w:val="single" w:color="auto" w:sz="6" w:space="0"/>
              <w:left w:val="single" w:color="auto" w:sz="6" w:space="0"/>
              <w:bottom w:val="single" w:color="auto" w:sz="6" w:space="0"/>
              <w:right w:val="single" w:color="auto" w:sz="6" w:space="0"/>
            </w:tcBorders>
            <w:vAlign w:val="center"/>
          </w:tcPr>
          <w:p w14:paraId="66AE7095">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件</w:t>
            </w:r>
          </w:p>
        </w:tc>
        <w:tc>
          <w:tcPr>
            <w:tcW w:w="5244" w:type="dxa"/>
            <w:tcBorders>
              <w:top w:val="single" w:color="auto" w:sz="6" w:space="0"/>
              <w:left w:val="single" w:color="auto" w:sz="6" w:space="0"/>
              <w:bottom w:val="single" w:color="auto" w:sz="6" w:space="0"/>
              <w:right w:val="single" w:color="auto" w:sz="6" w:space="0"/>
            </w:tcBorders>
            <w:vAlign w:val="center"/>
          </w:tcPr>
          <w:p w14:paraId="4D22036E">
            <w:pPr>
              <w:autoSpaceDE w:val="0"/>
              <w:autoSpaceDN w:val="0"/>
              <w:adjustRightInd w:val="0"/>
              <w:jc w:val="center"/>
              <w:rPr>
                <w:rFonts w:ascii="华文宋体" w:hAnsi="华文宋体" w:eastAsia="华文宋体" w:cs="微软雅黑"/>
                <w:b/>
                <w:bCs/>
                <w:color w:val="000000"/>
                <w:sz w:val="16"/>
                <w:szCs w:val="16"/>
              </w:rPr>
            </w:pPr>
            <w:r>
              <w:pict>
                <v:group id="组合 1" o:spid="_x0000_s1175" o:spt="203" style="position:absolute;left:0pt;margin-left:17.45pt;margin-top:-12.9pt;height:160.4pt;width:264.8pt;mso-wrap-distance-left:9pt;mso-wrap-distance-right:9pt;z-index:-251636736;mso-width-relative:page;mso-height-relative:page;" coordsize="105249,42077" wrapcoords="14502 2019 -61 2523 -61 16654 10769 18168 10769 19783 2815 21297 2815 21499 3121 21499 3121 21398 10769 19783 10769 18168 12116 18168 19214 16856 19214 3634 19703 2624 19703 2120 19152 2019 14502 20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MwVG6QIAAK0HAAAOAAAAZHJzL2Uyb0RvYy54bWzUVc1uEzEQviPxDqu9&#10;J/uXbLKrJhWitEKqIOLnARyvd9fq7tqynZ8eQUi0EgdOSAhxACQQB8QNARXwMk0Kb8F4d5u2CQhU&#10;9dJDnJm1Pf7mm8/jtfVpnhljIiRlRc90mrZpkAKziBZJz7x/b7PRNQ2pUBGhjBWkZ+4Saa73r15Z&#10;m/CQuCxlWUSEAUEKGU54z0yV4qFlSZySHMkm46SAyZiJHClwRWJFAk0gep5Zrm371oSJiAuGiZTw&#10;daOaNPtl/DgmWN2OY0mUkfVMwKbKUZTjUI9Wfw2FiUA8pbiGgc6BIke0gEMXoTaQQsZI0JVQOcWC&#10;SRarJma5xeKYYlLmANk49lI2W4KNeJlLEk4SvqAJqF3i6dxh8a3xQBg06pmuaRQohxIdHTyaPd0z&#10;HM3NhCchLNkS/C4fiPpDUnk63Wkscv0PiRjTktXdBatkqgwMHz3PdwMfyMcw59pex+7WvOMUirOy&#10;D6c36p2O3XZbgeNVW1uu3em4roZlHZ9saYALPJziEH41T2Ct8PRvPcEuNRLErIPk/xUjR2JnxBtQ&#10;Uo4UHdKMqt1SnlA8DaoYDygeiMo5oRwSqyifvfh+tP/YAD8iEoM85x/ezJ99mX17PX/78Oe7vcMf&#10;r+YPPh7tP9HJ64A6RhUR6Yy3Gd6RRsGup6hIyDXJQfdwG0uqzi63tHsGzjCjfJNmmS6jtuvEAcSS&#10;xv7AXaXfDYZHOSlUdSEFyYADVsiUcmkaIiT5kIC+xM2oBIRCqQRRONUHxnDwHQBb1XQxUaI8AaYx&#10;S9DfXxXXdlpBt63TReGx7FpeJ2gH7Uo7nh+4Ha9zRjvAnJBqi7Dc0AYgBCBQMBSi8basIR0vAc2d&#10;oChNcKtagHFpFNdaUhz4teJ+PX90ePDJb8z338/2XoIgtSa/fm41XbvhBJdbd2XPuFjdeYEbdG24&#10;sKv9zgfVOU7d7zwf2nolzUXTugjhlY0P3oSyF9bvl350Tvtgn35l+78B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DBBQABgAIAAAAIQBLT0MW4QAAAAoBAAAPAAAAZHJzL2Rvd25yZXYu&#10;eG1sTI9BS8NAEIXvgv9hGcFbu0naFBuzKaWopyLYCuJtmp0modndkN0m6b93POlxmI/3vpdvJtOK&#10;gXrfOKsgnkcgyJZON7ZS8Hl8nT2B8AGtxtZZUnAjD5vi/i7HTLvRftBwCJXgEOszVFCH0GVS+rIm&#10;g37uOrL8O7veYOCzr6TuceRw08okilbSYGO5ocaOdjWVl8PVKHgbcdwu4pdhfznvbt/H9P1rH5NS&#10;jw/T9hlEoCn8wfCrz+pQsNPJXa32olWwWK6ZVDBLUp7AQLpapiBOCpJ1GoEscvl/QvEDAAD//wMA&#10;UEsDBAoAAAAAAAAAIQDYt8afehYCAHoWAgAUAAAAZHJzL21lZGlhL2ltYWdlMS5wbmeJUE5HDQoa&#10;CgAAAA1JSERSAAABUQAAAa4IBgAAACmyNY4AAAAJcEhZcwAAIdUAACHVAQSctJ0AACAASURBVHic&#10;7L1r0GVpdR72rPey97l8l+7+unu6p3vuF2aGYYZhEIO5I5AUCaFCVEZgocKFFCuxbJcvSVCk/MDB&#10;JOWoEqnKcUq2JKusOOXYmqRKREKpCkKGCISEBFgCZCFgBhqYa0/3dPf3fefs/V5Wfqy13n16wI7z&#10;B37QRxqmp7/znbP3fte71rOe9az10t9/8w9ePObDEQJwZViDmVFKwVgynnLhw//4d37n9bj2uvb6&#10;Fr3e8/3/0Sev62b3O0e4vBZ7rLVglROe8/GT//CDH3zo232N117fOa8PvO99N/3Bv/7dL53e3kFl&#10;xuE4otaKXDO62RwfOffVnw7kXCEAtVaUyqi1ojKDAXii+u2+iWuv77AXUWWCL7XC/mGuABiOiL/d&#10;l3ft9Z31WuzsFCIiAK6UilQKaq1gABWMANTAYF6PGV995iKYGLUySi04ujsHcM2HXnt9a18M5pQL&#10;zj11AZUkuOdScHR3Bvp2X9y113fcq4+RGYwLVw5x4coBCgvQdJ5waj4DADgCcDCMCM7h+O4SW4sO&#10;lYFcKlCvBf5rr2/963AY4Rxhb2eBnWUPBpBSheRH117XXt/iFwPrMSF4j5NHt9BHj5QLzBwDgwAG&#10;ju8uce78c2Cu2F70YGbA+2/vxV97fQe+CGDGySPb+PLTF8Go2F3OULkAdA2LXnt9618MwDuHrZnH&#10;4+cvI3jCrAswL+oIAAiIwWN73qPvApwjOADE14z22uvb8CIgeoflrMO8i/DOif+8BkSvvb4NLyL5&#10;n+Ad9nYWCN6BiEBKMAUwMwE4XCccrKXyFLxDCASu5dt68dde33kvC9uHQ8JqHFErI3iCc4JQr72u&#10;vb6Vr5ozm7s8HBIuHa5BxIhBsnQHwJWaEwA8d7DC6b1tHNtd4PLBIL/m3Lfx8q+9vhNfzFwIhAtX&#10;DnH62A5OHFni8sEgP7uWGF17fYtfT58/n5mZUi7IteLU3jZmfcRqSFqhBxwzsLOYwTvCUxf38dz+&#10;Cos+IgYH0DUS6trrW/uqqNiad4jB4Znn9nHhyiH6LqCPoaVP117XXt/KFxHx7tYcuRQ8deEKVkPC&#10;1rwT9+g9AhEQvMeN1x3F/jAglwJmIJX8H/QFx4HtM6dPv/H00aMnZjGi1IqZc3AAPADnPTwAIwYq&#10;gOgcShX5lHcOqVY4/XtsvA8ASq1XCa0iAKfvS/oZ9ntDreidw1ATUIA+Rgz1aplWKQVeC2YRQALa&#10;d6fnf5dzWKck1wmgoMJ7h1LkCr13QLF7q/CQ6yj6fnjIe73+t/7QeaCW6fPk7zxqKdPvbrxSre0e&#10;D2vFoV6TfJ0DapU/V0j2UCuga3D22LGNe7+6VrhOCU9cutS+r2ysR6//tpffWJtUK1AKji4W2N3e&#10;Ri0FqHo/+r6nLl3CoNdZasV+Sk88ce7ch54ADvHveTnI+t548hiuDANyyf+/7PHo0aO7N8xmbzy1&#10;u7vXxwhA1tk7J7bjfdP6xRhRSoHZbYXYR9SHlIqtrD5qANF7VF3D9vNadd1cuwkHwHuPdUrTem7Y&#10;egXQuwgPIKG0z09VnqFcjxmXR/T4BttYl9S+c7Kpq9/j/HT9Q6pY9BGpyvftp9o+o+i7Tu/utvdX&#10;yB6qKSGhwsHh/P4+UkqoKHDwk/mp3VVdv6o2WarsI3tGxxYLLGL8Blt0+myGtMaFw+Eb9sDmq+hz&#10;99+k8H16d7ftFac/N5t+6tIl1FLQx4iDYeBL6/Vn/vTrX/8E/gO0nFuzHrOTR3GgYntmFnqpFIQn&#10;Lx/Q2q8BMA7HpOJmRqoZF/4/8vl7Tp9+9YvOnv3lkzs7dzoCeXIozCAItxW8R+UqVBYRsm7KWYwi&#10;6FfR6pBEPkBEYP1d5wjeeeRSkEtG9EGuDYB3BEeuPaAhJXQhoOiNEZF8vjYNpJTgnIP3Dt455FLh&#10;tFhRKyM4DxCQSwERodQKghgQ14LCFQQHBiPlDO8IpTK8c3DtmhkEh8K11T8cEVIpYK4gIjglo50j&#10;cGWACF7BfmZG1g0WvJdFAul3A4UrgvPwzuFwHNtnsd4vK19IBBDkc0utqlJjVGYEBwCE4D1yLViQ&#10;wy3Hj8M7NUYCHMl9OiKMucA7eZYEgv4/CJBOImb9QrkH5xwIQGXGjcePI6uxExHGnPnssaN/+rUL&#10;F3/iU+fOffLfZVNP7R/wuBrZEdHBOKLUovZY+LIL/15Dv/vkye+554YbfvHYcnnrPEYiIkELzAg+&#10;gAgYc24BnCEO3hGBnIPXtbSfd96rLpAhYn/XBAK5FHQhoDJjzAWVK6KXomypFaVUeCc2b07RbKIy&#10;o9SKLoT2fIaU0Kszt7+zvQi7JmY4QitqMGSvZf0sImBIudkDEaFWFnvT981CwJASvHPYISDnAudc&#10;q0DnUsRWyCHXKiiri3D6nE4d2YV3hFTELr2b9rzTPS7XJzbCDATvUEptIvXovSjUdd28PhPnHJbd&#10;Do4tJUBZQLZ9DAB9CChcMeaCTp0kQwJZ0Gux52zrE51D4Iobjx3DvOsA3Wv745hv2dt7/x8/9th/&#10;+vUrV579Zjb1xDPPuCevXKmpVFdqxTqn5kT9MNTnVivyP3znnf/m5Pb2O3dmM8xiwDx6bHcdljHy&#10;0a5/1e899tiVb/bh95858/rvuuWWDxzf2jpNBArON4M0J5P1v3OtiCFIdHZOHJH+fa1VHqo6Pduk&#10;tiHNIKp+RilT0LDvs01eWbqtuqBOGtw2hiMCkQOYwCxO1JzmmITfkA0niyaOpoqzA4MIiM4jlYys&#10;BpRrma6PbbEZwRFKLc0ZE8SBeiLZlLrQtkHGkmWziQdEKawVFg0EzOi8B4NRC4M34qZTpwl1nJUF&#10;RTDzVUZtRmgOmQhXGWnwsi4h+Pa7spZu+hyIgzQjMidlrE/bOLoW9tmyJoH6GE4dWyx/ZK/vP/Tl&#10;ixcf/2Z29YN33/aR67eO/PXd2czNYtywxw6Lym/82Fe/+k2N/cVnz/7AQ7fd/v69reWJedeJ6EQ3&#10;sziTKg7Gkd6HBOppHeSacykI3rcAaPYlAQbNGYHlOVZ1bBbUS5Xf8d5JC3XlyUYJCM43OxeQAbE5&#10;QJyAOl2zjcq2xrbOjMraOaNBTAI0MOZyFeFh3+v156RrYesoqgdq9kja3ODJofNB3yfPxBEhOC8d&#10;jXpPzPIdEjCcXH8p07VaAFe9OUHsyZ4hYXKg0GtidaZmg9D3el1LA2JBP8e6Le2zgvcCmNR/eOdQ&#10;K7eAlXJGDEEUIM67edfdfcPesTfsHx7++sX1eni+Xf32H/3R/o8+cH8+tth6w07foY8Byxiw3fWI&#10;hE/9L3/8yR8PH/3qV++558QJeOfVwyc1PIff/cqX7gPw9ed/8AMPPHDizhD/+VbfL4eccenwAGMp&#10;OBy1AKDvY2aABKGBAIcpCovR6TtJ4mptDxCKHuSaDDp775vjs4csvynvN0fYFkKts9Y6/bcZmMIq&#10;iWLmENA2mKFUMy7bDKWyym30ehsSE2MxI6l2jyTPwZxRNUPeuF7oNTMYDk6cjt67oQlWA4d+52ad&#10;2pxY1cjvSIxfgsbmWshmr/q5hhQAbs/RUPDVCFd+1xBKYXEiFZOhy+/QhsOgtlmD89idz7Hse5Cj&#10;I6dOHP8Xrzx9+sGPfexj3xCgP/T5L9/+0NkbKHiPvGGPAOFPn3zyDgCff/7v3H//nWfuXez9s61Z&#10;36dc8MzlyzhMI9ZphFw9g1idPU3PQv8lPycHcNW1p7b+FmgsUDNqszeAGjJl+yS1JWD6/VSybGZ9&#10;LmY7XQhiK1whj3RaB9bAzYqELZOZkClfdT+eHHItCO171FGSsxbuae85c/BVES/DOmqZGdF7OJoc&#10;uv3e5rOoaheSoUxstaHGtjdgz9l2nz4n9YBev4c2xBeyh+oEFmjDrmC2RU3KYeo32Wem5ICicNdQ&#10;u70nOo8uBBxfbqGPkeZd99JX3X33zz/6+7//E8+3LQDx019/4oZT29uS9ea0kcnQcj7HmfDS2279&#10;e/OU4B0huNAWcWu5oEvj6r/6zNee/L+e/6lnmf/2ia3lmSFn/Mm5ryDXgvmsa+R/YYlmUzTNuoGn&#10;OGlIpVQGk0RLucsKR9IxNdYkCBMMp59bdUNUrs3JOefUQVcUc0BFWJ6qGx4sjpM3IqM5tlKrLgiJ&#10;c91wUUXfWzEZM4PhIZTCULMYAle591oa8jVkTACGzG0T9F3AkI0lVmeqAcbek6ttCq9OUQzPUGR0&#10;4mTAlk2r0xLv1hwdgSaHqZuJN4zOnolt/DEnRVzyHNqaWUuwbYwNo2SgOSkz2GmdGQUF5y7sow8d&#10;bt47juj8Hady/i8AvOf5tvX6e1/4vsU4kqBgr/QCsJzPkVD/6w8/+uhvfYM9Yv7T231/YjUmfPor&#10;j6FwwWLWi5PiCZWbQ9pEoLZ5NW63NSFA+e+iTpfAG6h+kz4xNFYZjf5wREIbebGonMtVDq9yRc11&#10;cpK6Js5JtuIdgQvU0RByLS2Q83ShzdYyC2eca9G/nVBo1lSX1XlxsXVlgAWlbyLSuhEk5R7FtpJe&#10;jyMCMZD154IExal5Jwi1KKKdUK5lbHwVgEp6E5vBt3Jp6yT3DEX2tmZXZzrQTA8EpDqhzz54DDm1&#10;rKrqc13lgqEknN+/jFO7R7G3XKL34a/8yKtf/6u//nv/+mObtvWDDz54+oVnTv0nNIwACN1iKd9L&#10;wHw2u/P7Lt/ztlByJuPzdC9q1HMbcXZ6ff/tt/fHFvOf8M7hS49/HfOuww17xxC9QxcihpxARC3C&#10;uI3FSaUIP8MbxqcLnLXgs/mwm6Fi4ojEoQhfNZbSHJgn4TxTLjB/vIkGwWjarjHndo3NGZOmCAyk&#10;KnxLVWP4hs2mxmd/ZwZaWMj3WitIdY2sb3IgkKOGwitXuR6NmIaKuUpqbdHfNgqzaNNyqQ3ZXv2s&#10;pusg21ilNsPpYmx8oHOkDp/b+wtPa+VIUjPjvZpIgwEmvgqFTfcjes5cpv9u1AEItASGnHF5vcbe&#10;1haWzr3r4Ycf/gePPPLIatO+ch47BhORaxuDiEDeETHi8+3xwVsf3D2+7H+0jxF/8pUvY2c2w4nd&#10;HfTKh1mUkT23gf7VPmTv02SXwFWoqIKVZ5eNz5Ux7zrkWrBOSU2LNHWUlDdXSbeNo5M1Uu4VYr8M&#10;zVoY7Wf2YjZ7L80xy7PUZ6TptaHKzT1me8ayFQMXlr5bCkxKVwTnlLcVm8ilNI7cECI0G7LnskmR&#10;SZ2ggJRv39xnpdQWOAgSCDY5d6MqjDaBUgTROWSWYuqovHp0Tgt/WkwOXjI0ZpAjpSxcyxqJgE6v&#10;Q5y0+KN5jBhLwZCz8L1EOBxGLHvyW4H+GoCrnOjFixeB609FUtBk6NcFDwKcY/KhFQc2HBV5/+/s&#10;sFv3/esWXX/d5dUKnfd44OZbcGp3B4WBIacWWRnKDzmHznt45zEkgcIxegwpN6OCLoY5LuOMapXk&#10;qUoIknRCraBWlso2y3tKZQTnMIsBV9ZDey85agZaa4X3wt3a75PefqMSdJpVS+/1IRsCdVchbCGt&#10;GeIsovcIzmE1Jun60vcaWnMEBB+aM/Pk4BS5mFHIZtQClTpXCQykqbZwqEQkVWSeEKHdX8oFXZTP&#10;k9QLiG5Co63YwCxqCS9cFwAUnji8WQxYjak56+A9xpxRuaILEdFLpBeHLBu6loIQPAiElAWVz0Jo&#10;qeOF/X1cWK3Qh3A2PPPMgwA+umlfXM0eJnuEBoxv9rr+GL1xb2t77+LBPhZdhwdvuRVHFgtE73Fp&#10;tZrskLRirCiGAEQvRZYKRvQBXXCtMGMqFVt3NDuRYBW9b0UGSx8bLaPPMDjhsQ/HBOHKJavIVYpQ&#10;rGgqlaq8qji2LsS2d7ga5p+C1pCyFGuqradykt5hVN7XOEHbi6z0jqFOKUSJYzO6BBCAYU4tBrHV&#10;TnnyMWe9p4m/7EJQ5QRpMHCYdxEMQd9E4vRnscMqjYoKFSRw1f0n353bPQOAPKPgHVYpScakGXwu&#10;VYrT0AwW0k2USkHnpPA0iwFDylfRKUGDwyJ2ABjzrsdqHPG1ixfEdrl+38MPP9w98sgj46aNGe9t&#10;JlhqQSAtcjogENCgO8NCsRnP1a/3vOc97i8+9KEfit7j6ZUgiqOLBdY544lLlzFT8pY18hnvFJxD&#10;DB4pywKuc24Ptw8RqZTG/4nzkwVKpSJ6c0T2sMWaDeVCnU5lxsBoBsu5NAdjDoM1bbCiUuHa+JHK&#10;jJTXijjE0I0fGnICV4bzyglVRgwBXCvsaRd1YOaMGoJTpGgOwW84S6jjLpWBUSO7VjCtsGbpW2FG&#10;qKVVLUutWI/N9sFVudthABFhyHTVc1rpOmSlG1AlghtCaYhFcZUjwoHy7Jb+kjmYWpBKVcWABKtU&#10;ZGTdoutw6XAlCI0lDbt4eIDjyy10zuH41hYuD2vxCUxv/cmf/MlP/dIv/dJVsidSpGbcJaZk4hvs&#10;8Qsf+tAPEQGHw4DrdnZwYnsHV4Y1zl28KMW4zWfvJk46eo/L67UUUBxhHAYcjiRZCib5jFEpqLIG&#10;Vm1fdh3GkjHkvEFhiYNwjpCzrFNV24jeYTWO7Z5W44jgQwt+guRFObJOecoQ9Hs771tArVzBI9Bp&#10;sbYCqLVgzFmq65gq5dF7kIKMPoTGa146PAQTNQ51ExgYyp24UMlaVimj89yKiyB7nrXtL0bG4Ti0&#10;wBqDB1fGWIoqVYBZ12mQEtsz6i3QVJD2jjDmQZ3bRHdA1/PS6rA5xcYvM2N0IlF77nAFB6CPQYYp&#10;AViNCV3wqkIquO34DJUrji2XeOrKFUTv98Jq9X0PP/zwbz/yyCOtXdNUMAUsgjKG+gkCKhDkutjS&#10;d007v1F/9YpXvOLkJ/7P3/yHJ2ezH5bqbEH0Pcg5PH3lMm44ckTSRAL6EDGk1GRKY87CaVRuhQtb&#10;uIYI1TkteolYpVTAScpNNKUGniQyTbIIi2wSaa0C7hTWixMUQ/fmDMgkSqSOPLRqp70vlUmWZGhL&#10;KvzUkI0tbFJHZcbnyaknIHRBtIItvdK0wooIwjE5MItMhStjSEmryKRIVdBiKqV5E0NTlsZ5ciC3&#10;KXmCXnveIObrlJoqErDvlI0aNIVkzGJUFDrxtSDZuOuUlE7JIEVgRqsAwPamegGEnX6GJ69cxpmd&#10;XZi9MQPl8OCvfe1T/+bUy172sr/5iU98Qqru6kAlNSM4hogdITycvV75ylde/0e/+Vv/86nF/E3r&#10;lLAeR2z1PUCMZ65cwY1Hjyr3Jve4Sqml16kUScmLTOKJ3uNgHCZenlRhUmrLFCz4en2mXQg4HAbN&#10;IgRVasKE7fkMuVQcjsNV/KlVmY2Tl4qxIDxD3mZDzGjB0jhJC+yb/GFQxYgU8Jyi6IpUMoKX5+Zo&#10;4oVNTdHt7GJ/WDewlPSeRuVuOwUEwYuzqLViZzZrHKTZL9HESwLc9nbUjK/TvWX34UgQswUjB0H3&#10;qWa1v0nW5UnS+eCcONVShEpghne+OfngvV6nUgFZfMUkFYR+htMiGGN/GPD1y8/h+GKJQA6P10uI&#10;wVN56ql/ehDCLzz88MM/t+lIsYGYnXdN5QFUOKuA2RuYcJX3B4BXPvDA9SdWq9+97eiRt+0u5h2T&#10;yimI8Oz+Pk4sl/BONq2hwoYOs0TVWitSlSg7ltJSkaSb1uuFpSqcjMkUaq2SorToWJs+zFJVQUea&#10;NjfILTeeS8XMxwltFtHwWfEKIKxTVn5F7mHUoo8+fwQXNGU3eY8CpI3K57RYvl3P5vVJWlkVCbI+&#10;8020KuL3ygxSnqqqcVau+pyMI1UEyxtVW0igsU1rSE6QrAw3ji5IGqk8Zims11R1KHdVPeJU/a28&#10;WY0lHAxDe/YmrapV1jnlgqQIzK6RnKCdY4ulIVBElcP1Icx2CW8/ndJvv+pFLzpqDhZoABusDrqi&#10;tr98+YtffPOp9fCRu04cf8s8dtGRk2AB4MlLl3Fiy+xRrjlpoLRN14fY1jHr/UcfUBkYq0yL6kNU&#10;pCXrbv57zJLqHijib6hNK8HKT2EsWQXzivCqVIW986KJbnwfwfsgQRDyvQTXKveAiMuD86pnpoYA&#10;mRkr1QzrLoYnhz4G9DFi3nXogtijU5tKJeNwHHGYRlRAdaFVNNlVN43ZlROHPKSslAO1oo7xzc05&#10;KqfstRpuGVDO5arKPrCh3Khi954IMx+FtoKpCBiZq0imlL4T5YMDqR7d6gKkdrMaR9HsappPEErC&#10;kTjgqXmEsOx7sVc9xSNrlhedO3ECeN/6i1/8eQAOq5UG9qkw7lT1YuvjzDyMeXEgoBaUPKHZ3VL+&#10;8Y3Hjr3QDObi/gGeW6+w7DswJJLbB85jp4hJHqpwLw7OifZuFgN2ZjN4Lw63CZaTiNIPx7F1lAxJ&#10;UnNywncQ5GEQpFCy3c/Q+aDRRcXCuWpVl8BE6GNEjAHBOTg4TW8Is9jpn5s3Q5OMqJNgsEZ/SVMd&#10;0K53KAWjBgCTVpizsX+cI6xzgiPXZCP26CeRvi4QBPENOSOo5i4Gj1LFKZE6eLLfqRNvnIto+Wqt&#10;KLlKJK4bkigmzHxoKaLXtD5qdmDRwsTxhVnQZvCt6EeExguxfm4LCixEvlN5iXyHb5QFCNiZzbDO&#10;eUp3NZ0rXGkRu5cd8f5/AqxwN/3jxAOhKr8KwJ8i9ytnjh693VDP05cv4cowYN5J8WwWI8ASyPoo&#10;9pdKQS61IXpzutN9y3odWSywO5+19LqiYqvvVSzOyFV+1xAqkTRO5CrBmZlVBqM8JpOuf0BtQUJo&#10;Gxk4XZFybkXMK+t1Q/ANbfqAoeSmPTVh+aQWgWYlFYdpxKj3tk65XYcFV5Mgp1xaSg5Mahn7zpQz&#10;xiSaWUG48pyi95jF2OzVXkZJmP06chjVSTmIM9WKGg7Xw1UV+YNhBIiwTqlREjBHaMjdAoXaHYxS&#10;ALdMtfOhccGDUoarccSsi9iZzSR7yglDGlFqxXbfI+mQJWnayZbduZPz+d94y0tf+g5gUikY+nYg&#10;lJJlDeEQSMiI9jicc/DS0AUAePktt/zgzXt7P0hgXFkPeOyZZ5C5Yjmb4fjODkbt3MgqLl9pd5Bz&#10;hEXo24Iab+H0YkVkrMJijYYC59XJOEJkSXccEUIIUpWESJ6oMta1yGaEQH+uAuFTzirgR0uljbdy&#10;LGiXxtTSJevYiE4E58ZnbnYvjZoWl8qtk8UE1pkLsjo1coJ8jNcFrAPG6fep0QnBg7yB2h0RnJfK&#10;JDVNnhiO8WPWsWIdTLkIGY/NNA8i9h5TljQ9SOot30jaWjgVmizNapV9NZYhiTStj5JmZUVEzKxR&#10;nRG9bJhUBGGLXjG3Sqlt8jEnzSAYRxcLnLvwNVw8XOH6I7vYnS+w2/dv//6XvORXiYWr1XjWUmiv&#10;m/9Vd9zxtpv29r671IrLqzUee+ZpjKVgezbDyd3dxnuVyrCOrRgCkBlDLuBcmtJBMg/A0CpBNmMq&#10;BbVIKutBuvZodIZlaRnG4wOevT4fsUNi7YYLDusxtbWJQYq2DJPPyTq2rh+Q1A9qafKz6D1ykuuz&#10;IBAaZyvaxc1ALPZGKncSes0RtLiiHVVV03G9Z2vVFLQpThZq99F7cJXWUBlObN+k+6pM1X/L2rxz&#10;0h1lvw9BkRKABEyMOaPTIjYxsOg6MAOpshawqCkFCFDahJtjTyXrM5IMerNZIXiHdRJAthqnxkvj&#10;aAFgFgMOxhE7sxnO7Ozi4489hgrG7SdOgpxzW97/3IX57veK8MCK4GLTkUntUweQAJtdBUDnfHMQ&#10;t5448Z9v9R2tx4TPP/kEhpxxZLHArcePY2c+l9ZISGoctAqbNLVbjWPj7IpG3nVKzWBKlYOfDJEa&#10;qU8AUhGOjiGRvhSVypDImIacm+OwSDk5LEkZhQRmTTOkmh28Qx+C8m5CEIteVB5O1RQta7pnKYwj&#10;glfnlNQIjYYwmQmBUEuFw1SZF/LbcL4WuSAoh9v1SZU8azptnBJAmHexRXxWPk+cq/Cq3jmp8pNr&#10;OkIh6zdbG+XzCQInLXMompKBddwcJnRgG5BVIWGdIkYTeC24GGkfrEOHp7ZFQxGmVS26Fsuuw20n&#10;TmBvucBTly4j1YJcql+S/xtganSCWWTngjVL+Jv39v72LAY6HAd86emnwQxct7OLe66/HstepuCP&#10;RfTC1kV3sF4jKz/uvUMI6rQIWryUZ10ZWGkRUXh30yYq0iuS9ndONyJrdxlTs08GcDAMWCd1Npql&#10;yHpzQ6tdkKEqwbuGmroQtXgpnyepqMNYMpZdD4Awi1HvS6vu6mSjBrdcSwuSnQ9a9JOglktBLdIw&#10;IXtBUv1512n2IzrvQB6eHKKTIqh1QgX1CWDr3mJFndTaqBlSaBqydOExTMLkUGrBLATVrrJ2bAmn&#10;XCHPJHrfZhdIJmV6ckntW+FLQVcXQkvnpVYh/G6tFV3wQmfomkj3VW0cclLbXcQOR5ZL3Hz8OGY+&#10;4KsXL2Ilcx9OndhZvA2Yirtm250PLb0PmTMBUfSMsqfb4qxSuX7v6NaN6zHhC08/Be88Tu/u4s5T&#10;12HR95LapIQhZ8y6Tolup3+fZXiBVdFZieKcAGJ0MUobZaZG7lfSQ/KqVMEO0yhGSATaSF8MldoN&#10;Wari3dQVNRaRaphmzUj5oIT3LASMRfrgUxZZyFQwKU3gbC145vgDTHEgznA9plYMkZ7+qyv1gp6B&#10;MWX0UbivSqzcoVAOVdNOq6xa33sqBa5qsU95J2JBTZ608EETagOMM6I29MVhqspXZgSQiPT1703O&#10;QyCkImtmwRS6IVBIHE/RQTFaLIvOKaKeXlNRgdu1NZmXItjKjL3lFhZdh6+cfxbPXL6MM0eOwhPe&#10;MNZyAdqWpwvbHPc6lbOL5eLokBK+9PRTYGbccOwY7jh1HboQsT8MjYvtfJDGgQ1UWzeDFsuzko0b&#10;hCuv4mSqOoe1tgNXS80BXFmtmray8wHeS1GzcMXufC4prCuqW/ZYj0kBw8QpBiczJTwRkmYKIm/K&#10;zXalSKiV8QIMJTc6IW7w7p2ui2kwOy3Sjjlj0fWa2qZWaIob9j2WiAFzmwAAIABJREFU2uitWqdm&#10;EuM7japbpVEtf1pjc4CpFCz6Xp4VC7qcdxEoUxGsSdUY8t2acsscCid6TQbGKsNmhCs1PTShsFT1&#10;rRhYWO2VpWAs1JQ45zGXBlBSKehUJrXoOgUoWZU+IsZf54yLh4fIzDizu4uj8zm+9Mwz2B8GHJnP&#10;0UX/llqrquiluGldfJUJqIDLlavpMgGJMOaAvHc3OnLhMI3ItWLZd7j37BlcHgY8u3+A51brllY0&#10;yYKR8hCd2KhnkdRaW7eNI8JqHJvTXqeEy6s1RuW9gvPoYxS4TKIPC96LDEt/PzidiOOmqrmhMqvA&#10;Qh/kuOFwN3WeKYv4XxweK4qRgpknQ3iCUPRXhBPRTemJ4Anwqntg3ahNZwihcoL3msozUi2KErmh&#10;M+PXvKauzGj9+YZ4maViGtQpVJ44zFRKK8iNSuQXZsQgDQhFN2MMriFdId4VYqmzND1ot1HttKAg&#10;11J0I1ftIJN7HTZ0eF6lH5uZgWUjAHBlGHBlvcaFw0NszWa49cQJTWcraq1bqeSdZo+aHdgaknd7&#10;vff+4uEBxlyw6DvcuLeHZw8P8ezBPg7HURx4KRKsYZVcvRdIhjILEZ0LjUc+GNbgpvOVxZ3p/IXg&#10;3FUBwHq2ow9IKpLvgwTHVCTTchqcvGomnSK+qINfpsKMniBBNuNAfi8Gr9VnkeU4DbTRey2yabUd&#10;kyTIaMM+SOYj9YvJlm3ewSolwNZYlTO5SBXdW4OIZjhFP9SkRE2BwpJtWjH6ymrVHKM9C9vbRpkF&#10;J7YIoO1Z1hkAY8kATUHXAl/QLE8oUNnT66SghaUoZZpd+3kXRbIodBi1tdqazeT0jpkcLtdvFO6u&#10;DCPO7+/jMCUcXSxw095eG9LivL9eKElu6BuAIu2Cioown88SqVwGgPZoC7+11fcRAA7GNZx3OLmz&#10;g8OU8IKTJzGLEeucG+dpHTIWcY3/jMwtOpQiukwQ0DkR6ZIjBJaHYDC+cIWrNBHLik5F5+alJ5rl&#10;vwFx+tGJlMkqdqZ/60NoVT8Ga2pDOBiFzM5V5DzmIG2ABCC6NSZC9OKYA6gJ3b1WV6XqrXIcTAWR&#10;oI7ZYSLrRSwslEDQOQCdIoFSK7JGbjBr58jUlupCAMghc2lpatRUP6gkS/gZQPqOGbkKn1lrbajD&#10;jEGCimvdL0POgpiVs7Jur+A9QLXNHxBnJzDRawGhavrcWvwgTijViq1+hrFk9KFvG5oBXFmv8cSl&#10;Szi53MKxxUIKACEixi633mi18swVVCqW/YyE55aD7E5s72BdMm47flwE6MGj95Iamp42F26DYvoQ&#10;JaVWxNUHmZo0ahAgNsQpvLl1btladBsdMZJ9RUmfs6z65dWh/A4cMjNWaaX7iia71AKjFasje6kj&#10;aLCI3oudsFA2wU8a3iElMAl3H50USWzfJBSUUnCoYMaq8ea8cq2Yh4DDcQQT4SCN0BwH6zSi59Ds&#10;VJyexyy4RvMBk4LHaItRHU2G0D6zGHE4jtgf1k3XKpmByN2CcqNCkUzdVrkWXFmtG9dqfH2qFb2m&#10;5KVWcJWOo3nXYZUShnFsnVaknGitLHtEKStzrtF77M4XWKeE7dkMwcs0tN1e7PLE1hIXDg+xyhlH&#10;53OcozYgqTgiJrBgDhs0wxUo8nzdldUKTWQvoAREgiqC98LbOA8iaXfr9HyRIWcdYeeaAdjZI+uU&#10;pNCwQfL2nfA9Y5UJ0blk1CIQrwsezpEUMHiq8jHQpD5JxcQHw7rpvWxhvXNKVlPjSIxGMJmJIYBW&#10;iNLPcESqAkBzCo14d65FvY1xKQBDCkmKLqCbPiuhbxTAVLzR9KROrX42csy6kQjU5g1EnSIUfcA8&#10;Rpm1qGhTZrEWmAg/afcTm+PQv2cSQx1SVgS1ORiEVORfW0ovE6QUtRTrpRYOydBXr3IRUxYIPaNj&#10;Cktr10BRlUWppfV8r1LCPHaN75yHKFIjZhxbLgTVeyuSTPbIEMTltSkCEA4tBsLOfIYj87kgC7VT&#10;aKV2FmPjaE0yczAM2F8PWKdRHC1P06yqbtJUMlLJWI2SAo9ZgtZWP9PCBppm1pA3EWFrNsOi67A1&#10;65vNz4JI65Z9J4je+Lwq/GlWOY4oCICg1JPwe7UBlLFIYIvBK99u8w5cQ9lR0a6hR2hAXOfcOtds&#10;5KRxvaYgEW5U1ritrzpip8gYJCMrrUVV2rzFKfZBMolBDskQ9Y2TISKliA2ZQ2sbCAIWqiLqPkYF&#10;PwrA7BpIlCnRy/qXyq1YHENQZUptMw5MZyq01NT5Zj6r8146KMkpHaWTtkDY7vrWgHFssUDWwrXz&#10;gv6VfG2BxIpegYiqiZitWjtTxGdpqWk2h5xwZL7AkBO8E6lD0aEfDKmk5pzQaZdArrWlHofrAUQi&#10;rpVUULgn0X6Js1wNI2yAgfeCMoMT1GOOBPqQcilgjTzWy+y0qthrVdAisRU2pDbNU5ucE47WKs4j&#10;s1YUtRiiEXPyndyQW+WNz1Dek0hqhUUn8pjD6LWS2MUOWavDpLxdykmKUSru9s14tDOoykYKXiQj&#10;7Kh9T9auIY8gcxZ1io/QIrKZmFQ4rSlyKdza5wrLIBVregBESOzgWpfNWCuoSrCQuZky9FfuO7dM&#10;QXgp1TGy6ONzKWILlTGmjJSkUtt53571Yc5amLBGD6oNzmvY6rXAYhSIOdlBeT/TKFauMjBZC2vS&#10;ECEFz1ytp9/GvQlNk7UBIfqgtIfY+jxKgKhUARIxfq2WBgsit4HdlaW1M3pB/Yxp1NyQyrROzsE7&#10;azuu2J7NcHm1kpZf3uhc0mKkHdBnmZFlSpE9rK99VG2xONkAR0WRLGlhVn7mq000QpOBrVVaxWwt&#10;vpJeE02DbqxQG5yDC7K+1fh6mobZ2OGWlbhxyZugJJeKSnINfYwqm/PanCL+YCpkiV3NY9RGGUbn&#10;YqsLMIBeU3izMYCbygEGjPRZrsYR/WIh1EFKqABWg1A/vfdg/f7gpEV9XTL64DFWRnXMjZviyfaE&#10;7pG/DqafsU4XpU83ogYawW0yJIZWwKg2cbvThwtM/I2jqWpZoBVH5TmsvdHe51DEoDMw64JuWNbq&#10;vyBdS9FSFd0mkcNqHFoE6nzAxFrYgAnZ5MvZrKkDHIQnAQD23JABdLNbupxUAzkNl56Id2/363wr&#10;8GxW9a1jw+YbxjB1Y3hF7FV5MNZgkXJtKLULQRGvkOamRPBOtJ2mDIik6XpO+v6pOm7SDGatFpJx&#10;x6Sic6VRdE7rRObL5vXeI0AcsTlV4zhzET2ut2uC8L5JEQFBU30llInQEJFJgRZdh4uHh/osGvfK&#10;RIb2TIRDzVlJi+M0dSo4B2Ll46J2UUHpBnJYaf80Q4TyfQjwwWMYZaN32tFmg20MTAh4ILXn2rpv&#10;BrXBWYzYX0ubsNPi5CwGAA6eBSX2ISI4SRtnIWJIGUNJsPsLpQiYSFmG7zCj02AaVfxu6gaZDK/S&#10;qnL1AZKGpKUfnXWfBbVHVmoAqNoIYZRC520otHCj4swnSi5rRpJVHmdVcFEyTP5CnLxIwWx4DkGV&#10;HUoFeXV+pPZtnUhSh6jNTwFoMiWrYRBJZrqlqXeutUkrTfGRS4HvBGF6J12NNk7S1sCB2nPpNFCN&#10;WQBQKhV99Agk+2usBbVSU5+YwkaaYzYLTCotM47DNp/+oUU/g8yOpP+3KCGfVc5j2jMrCFg1y/RY&#10;RjS3oRdqEOaIDgZxhNFJx4dpRY2PsuMALJ00vtNaLM3Y1jkh6QRtk3eYlu1wPcjhUtr5sBqTToiX&#10;AlKvHG6FUAfSY8gtKgfloaKi37rxjIwDNamJBYqgYvYhJeXDXOtDr7VeNeh4TCr6JUEQ1j8u91pb&#10;ShK1wGYdG0Un72PK4prkaZo0L59FugZgERBbx0YpUxdV8MJBmaPMWkySwRSKsiq3kwaK0ixJEbak&#10;uB7GDq/SKAW85mytUj5NqbL7MGe5KeKe/qg0BNnzYx3CUZshd9rVY1PmzYaICAFOZTxedNAqOTKx&#10;taAbsZnoXAvu1i5oWl4r0Jh+0qrs3jlcXq20eswbg8bl/no/Cb6t42U1jqKN1mdNPHWQFaWe7Jkx&#10;c9sH4ui0QUCDelKkaR1D4Gm4MTChWSumSRecFEyyFiLXKaOPHUKbgSGyIdJ7bwEZwn+aksMaUpyz&#10;QmKdmmCIEINQUtGJ/Vsl34rRUUFFrhO9Yjy96ZC9c1jrMBT5WWkUk3DHEtA7lVCZ77DmGzCwSmkj&#10;IzFeXAaxdDFo11rFrIvwyoe3bjCerFJiBk2BXB4Wpr5hNXP1Ia1dzfjEbuMBB6f8mQ7jXWc5r4Uz&#10;4zANIC8p2oCsIuQqZwnp11SaRtoZYnM8tS9m7Ufuo06lVrF9YUYlmRI0C9KuZz32ghAGxACdmmMj&#10;3yaM6r1D0Y4NlqowBq7tnBuTKPUhYJ0zUKUFzRZr3nUYimhaS61YxA6FpdHApBY2o9S1zcfwXtrN&#10;1qMUCLoQmjMVvZ/IcqxVrVThPI3nY914Ssm1aVDCBXL7vYNBWgFD8I0PBSYxPZyK19XRG22TdRPL&#10;1Cp5Xp1WilejdSkpJ8Q2QV+QLTFAVWQqtTKcJ+XDSpvGw+Ys3HS8imVBjlSGpfZowUYTpcmnWgrl&#10;RC9sIxfHWrBSIXhQZDbkhM557c6RARKX0woxOEQXQFA05IQGYsfoYmi84magC3qtjsROhzEj6NyG&#10;oGmoOHOpXudc22jGUisOyyBqA0XJ1iFEFYhenGphVmpHRxEit9GHVtgj3aFOlSOZjZuXdRxT0mdZ&#10;UY0jB2Omk6FY99HhOMJCp2ROTqk5DdjOIdA0xNn4WaOwTEdr+u5BtZnWVbdKCbMY2nQ3u1ZAxP+C&#10;FsdW+GlomiTrXPa92GSdjmo5HEfNanRttGDdeZnn4KmqrjYJ1QjhTc1+WoFKfZc1rLgNmzq6WDak&#10;P7WqXv0ic5MGPAg29BiNy7H5cIaSpGtkkq50ISLpKLtcCzhLNwERIzKheinaZE0NAnl0zmOoIkuo&#10;KicBWy+yTrOvepSB90hc4OHaSDJpKXSNP5Sxb4RUJRVyOv7L2uMqGD5I6s80VY6rpqUMbtwtgxFI&#10;rsdhGkzCrAidIBNcNG3ZRH65FsBNHR6CEgSpclWJjMk3AKxHiYaCokqript+1VDHoB00cq/cnI3N&#10;IQhOEGl0flIMlArWzR5DkM4sSHYx7zocrAedRFSw7Dqsy6jVax2iXRlMkhHYABBDVMJbSXX0cMza&#10;G65DfwsrP679+o7gIM6pV1QHZqxLUUdEYGIM2pbonM2DpNaRZtNy7PlbVK/KH9nw4soyw3W7m+Fg&#10;HGBnMnmgnX1kzRKtE4qnqV5jlvZXKwKOSYphNpglo7QOm1rsVIbp2JTOS9HMbFpOh8iAI8ydFFMD&#10;iQaUWZQvsy7KwGWWwtc8RAyK1l2Tw4lsqSNxBNarb3ZsIn1HUhDkWhWpmfh8OoKDYVPa0HjFoNpY&#10;gvDgSTNNyZocbHqVTKVjLVxNHCkzgzxd5eSccs8tu1KkaRRWKjpomaXgFJT+sfu1zwVLH7wAOy2K&#10;VcYyGnihqTuJqNFjJuh32pDjtbsreqkZCFCouDKsQXrNGTJp6mAckNYZB8OgzTSCzo3qs6Kp+Uih&#10;6NUWm2eVW7gqlXp+X72gV2ptlUnbAE0jxkUenMkrrAPGEVS3J0bvNdUvlbVPXi52qAVMZB0sUo1W&#10;uJ5ywZiyRmFxZoG0qyd0IJZDulhFwyJwF9K98YkkRRPr7+02+rstMrViGKFFTjuzqCqpzCpyNmWA&#10;tGnqYnoHr1yjd9qi2qC/afBsU+nUbuWfvNMea2ZJLVsQ0zRFu63s2JRcSvve6APGWpCKttmxOItZ&#10;iKgVGHM1bySoCjpYha1gUTHrOnQ+gmjS4I65KDc2UTuCDo2eEI5tLFkr4WjDoIMWeNbj2CZpNfvi&#10;KbBA+aUNGr7Z3LSxAE8eu4uFPHMNRDZ9zAodxqF6cq1o5pwE9PWg3XEqL9vb2tKZCqSOFbDpXKkU&#10;hBBEQ8zi8K111g5EHEtuGuRNbaT0lgvPa+l/8A5Ru6WGlCWDqtMQF0dS0A0bqG/Zdci6L8jLPRg6&#10;sgllNg5vM5VPSpeF4EW0T9D1mRoXTMmRsrS4msMSB2jUnKS7hqBb15dRapsCas0QdTm10WZjaj9L&#10;Zhjg2qwHQGZYsGaSpjwgUOv6s7kTMXgcpqmQKek4WhYFpRmsW8s6m4R6EerOZgsHDYrmSzofMAux&#10;UR+z4Nt69qFrnL5RUfqoDIgiNEPF1FWCxqFN3UDi/cX42BCj3rBxaBa9m+6OCKzC8sqMWdfp4rmm&#10;3SqoeuyCGaEWNyBXLU4RgEorpMtBhockHeK6P66VZ5KHOIvSK8yMNrjE+4lzcSAdGDHCQvWQkqBv&#10;5yadHtB4W3M2dnRvUglWUS6XSWRPjmX4imvTOuQJGxUxDWvGhpPU0XTS4ABmcb7Be6yT9OxPUX3S&#10;UEaVIwV1JF6NL2vf9zxGHIxyzhCV3JwSIOgR0PNsam0dYUZl2DwBQQpTIWHUdNMQssm5gI3WP705&#10;mx5kFWtHUnzwmKQl5kDt/S19t3SJJ46UmbG/XhvdCptsLoEZOug4a9dMhz5EjCm1YOOcyGXWWZ7J&#10;xYMDeaY0yXq8JxQWR9bFgN4JoocG6U5ngNr4uqJTnyyQzGIHmzNgn2ncpk2LckRYj6kNw5ZhxYKs&#10;rAml1orqxQlG7/U4jo0J9Wx6y0nWY/SIDeeudRqk3SRxJlnTNVn2fTvvCyzzBQgEVniVtcBLJJyx&#10;UE+18aPrJFpnO/EgkuxLq4c0zS+miVeOzEHS9B7deya/k9N5N+fzSgu0PZuiVF+rkKs/sIlddr99&#10;DCjFgItwyaQOeiylcfMy6d4KvqzKHq9+wbYxt+euD1++2+yVKwNuIkuhUdyGGRiYFcG1yChEwpEw&#10;d32T+Sz7Hnk07SMwVxnULEakUuE1nS/MYHUslUgjlcl70MTbVav7llZaCm2cmLW9kVeS17lWDOmV&#10;r2EwvDZuOUVQAFQDSBiVCwpaEKksfOVgE+idQ98MPrWxagw0A+xCAOesInpBpqZWcGogwMTdSgeR&#10;32hf1cClyN0GP3eBG4Iw/WxrpQW1AtC8c2Dn1NlLyn9YbFIPsB4n4t8TYWRot5XbSJ2nymzQ9E1L&#10;ychVp7p7TZuKpW21RWQ7QsLspRUKtIdcfiINAc55ZEwbtBXc1PomZGq2J0F8aFOjtEPNe4CtUUGu&#10;xzmHg2FoWmDjY41HtoEqzGh2ZYVKhqoeELAaBowqybKCim2PCqFAQgit6aKqc52FgEFRntf0NZKq&#10;F/T4HIYMrhB6i1GQQZh66e1Ya+McwcYDZ/Rd304YCJYNacswsZyeYEJ9u17by4t+GgpkKfTmn63h&#10;JWnnXueDHhvOTdpWKpqMEF7TW4beK7cgQ0BD8laxN06YGO35OHX8tRQUb2dBceuKMk21c5KJ2cAj&#10;sPxs1kUdVs0tyzCpn3D4DHK+oWEza+hYzFwrbCxArhW7/QzzINI82N4wn2lBfQMgWekPz6+MknIi&#10;1vZWKzeS3MSw3rnWQz/vuquKKFbNPkwjss6ZlMol4LStUMZqBe2K0W8n4dN6H9rc0KhiXmn/dE2w&#10;HjWNtY4jE9YbB7QuGX0XMe+7tjkqbRw5QiaNsqEkmIpUIHQWGTWCjsqvZOb2EL1qD8esB9aVKk7M&#10;ZCikjoOmQ7uSpjKC5LxSDqqVHVNzJI0PVuRJG2tk2rpp9Jd8pqSvvgUb4wNjcNjqe6nmAsoDqnMh&#10;PZ9K0VNrmc0FOZfWd+/JaJgycUSatdjAGihisIzC0kWw3M+i62WuZc5tw1kHkdMsYVNeZxtPWmSN&#10;d7YBNtp/rvzxehyRNjm5nDeQg7Xfeowpt8aGymic2nSG1XScsdARovoASZHENLGsXLkglaqZT8b+&#10;OOjMBrEzQ0neyZQukwVKqs2TTWs0mseoAy7EzqW1szSUvk4jNodydzFKRd2yGTfJ7cZUsOi6xuFW&#10;febWpmvtxZZJWGumDSexgTLeySwBaYue6JR5F1ubJrMWb3g6enqzCi/cfMQsRJkj4UibciSbiGE6&#10;adacvnG6kmGJDzEZHQjtnDI7UnkRO3WyLM0Yi7m0etp7CDoFymPZ9ZiH2Cg6G1p+RefedtoBN5EU&#10;5n1x1Z9DY+91s5u43ATfz3/ZDVqfda6lHWXchvpCjK8AIifRNMNujmtF52QASNI5sB7OjsqDtUhW&#10;BmKIbZCxOAuLsFr5N7E8GD5IAcP0mVx1AbGRrhG1WZKmUxs0Itqw4CkFI+WHbNK94qJaMVaRZsiG&#10;lgfImI54MI7KnpdxNNaJBfDUDaGfYdrSiWSvLd21gOaIUIjbFCJDrKmWaT6Bfr+hCnNHMqBDNoRN&#10;oi/M4FqAYt8jkdnOw5IrlXt2wc4nsmMwjJ9TTaUOR7GNP4sBRYfK5Crax1SyPh9qaginnJsNvhA+&#10;hdp368NoBTuvz8w+tx1+5ggB1OY5GO8ngYOb0mStKFSE+k6OszBnpTYyj3LWPblpeEvnw1WddKIP&#10;LXLeT0N1wumXWttZR9YB10cHtiaApj6Qwg5rFdxCZZtgxKRT5rUFGsrjOWlFltF0pQUVaxu2HDQG&#10;34Ji8B45F8xVaG+TujaHghifzYoWYYjfueZkDPGzoc9add4tpg43kpkYfQh6NFBpc0JXo45FVKcm&#10;mk+vmaGDHczXZH4kwaejoPZZ2oyExEDnncr40IZhdyFKsLZ9qw0Zy9hhfz00296dzWXWhioM+iAA&#10;QAqOwFq7sFpc3wjwTT42KQSnSext22kYCF6coJ1gSRoVTOgK3eDQm7Cik10oEXTqedYjealVsVPK&#10;YO2OyCxXY1Ux1g1OgExl10KIx3RsglVOiQilFNjJn8SSItqimKZQJt+IJoygQ0acDNOwIk5W3aSl&#10;VVaF9ooeHaajcW3Ig5DoFWOSApq19ZkTN1oAMMkOtyG7iy7K4GktpHmN7O3McO+06YDbxjTRPUM4&#10;aJteRW1AhQSHpDIRi4eT9k2ce68zGq2vO3PVZ5Ab9+lIhmALANf7Zj2tQANSVrTZe6mCejjtwBID&#10;N70mdONtnhhpNmI63fZ/hkrUYEk3nXGxhlplfFq4KpBXtVM526e2yeyGXpmlDfTKaqXyIe1p1/s6&#10;TAMKKgqX1q5pveqmIgjksej6xgmb0sO0oPOuawXNWQytQEJGOyh3bvxbOylWeWVTUjDXNhSoU6VD&#10;KlJstUKPaSlbJsGs0ja0Dj1pGpjuR5I/s4EKImtV1vOinB03IwjbAnBta2LqBt961SXgiK0ZnWKZ&#10;qcjRRMoHIu0QCiLP2qDsNsEGs1B7JqOKNt5Pu/KiKoHanoAWtdQRGmqdhw69D7i8Wrfml6gSxnmU&#10;9uPoPYaSNTBrZyBtZEYbtrj5cq14BEWALVHTaUIm2RD0PHE46votFbhqyowaMVhQCmnqveh7LGcz&#10;2JEMRKIBNdkDQK1l0drRQNNoOygUNy1brrU5KePIog+NhzOkYmDGxmKJLAQoLGjTq6NNKmtwmrZK&#10;5W4a2kGKaNr3kQmbpbIaNV1Ec65oxmILLMNZfNMWMksxbJrvKBvMRoBZamZOkFjE/5kr2E29zlD6&#10;xVJim5tqjjMpOrX+6nVSXkw5Z6MaRMMnTiDnLGCIuQ2XAQtAgsrVCMDzOzjsLChx4NKOa7NSRTYV&#10;VG5EMK534iRVVsZmj5MdWHAyJ+OVMgKg4mi5blEkTIoMayVugm6QBiNRNnjVqGYumm5bR9TUtUNO&#10;qtPWdmiBxWuFfNl32NY+fpu8tSmJI5UPmWB+U8Qv0ihuig1B3NymmQE6H5cmaRWzIn2uLUjbP5vv&#10;NQqAmbGr83+TtkSTM77R5n7qqEM/nYNmiNPaIm2+gbWdWqZk2aKdbKBL2JxvYSnyCGWEpuCx6WNW&#10;XJJDJGsr4Flm08co4yvTdCJBpzIt07izUl8in5JMlFjqNKmUVh/pnNAQnZeusHVK2J3PsTufYxE7&#10;zGPEopci+HQkT3Mj3+BInfwPbaBU+7M4C6d/Z50uNnrKDJTZTiAsGPQIWfB0/naFHuxEUpnNOcN6&#10;rQFBtzYUwStxzMx6FMeEfmxwLqkzA6YixKiLavKFIefW12wpJyxFgZ5/pCh51GqkSRoIwqeKVnE6&#10;h53thyDhwXg6DgNgHQ8mzsOG0Xq/Yfim9zQT0/vwWiwwns8E9FnTOxvKYgjIeuHBetYLTQvcbaDK&#10;hpjUec83Zrt2ysHZdCAxSA+uSsMoL9h4Q+3yMkOdxYhZJ9IPSZEdZl2nRp8VGUl6Z5KtqEjbpibZ&#10;YBlzIszKfZo9tgzJnOrEu9o2NZnZkPSESdqYsq8pGqlTI13rPkYwsY46lOdospg2WMVZG2lom2Sm&#10;R0QbSHCOMFNN5pAzLq1XUpWGFtsUMddaGwI0hYNI2krr5GKlcwqL/YxZhsaMRfvutTtLaBJxMAY8&#10;nDpQ5x26KOdCgcQ29/UgPbOH/WFs4nlzBkEduP15lTM0RsqzJj0vSos1nRZ2AAmSvR6PbK9SrXbh&#10;p7kV6mhtWlXF1FAT1Vk28Rsb/SVHDUW1QZvnaUVhea46Y6JoLUSdbtV/yzHmrmW78n0eV8YB++u1&#10;SjUFbB2MMkh7lUZcXq1wabWSeRc+tGszXwR1oqTW0SZhGkltbzZ+qumy1OhtU1nLm0h57HdVa6fO&#10;xSnaOBhH5FJ0qv005AHg1tXSUmOnzplEmGwNqXImTUGtU0WPNPJ5dQoV08BYSy8MjSYd1yYbzCbR&#10;SMtd0ija6ZQegBCUMzwcR9hBXpYyddp6KWmKn1pP9dkYJzfoAXijIgyog25tfkpfOXIYRpXi0KTj&#10;nKrxk0a1qr6WYS12evyFGjWznqFUZBPaGUxjEp3mepQTOns9HE20oqzVXlaEboS+2IBNR5p3sSGh&#10;XOs0yBtyZLHZyhS1qTn1aQZpbcVKGzzdODj9MPuz8PPiuW2QjQWUWuVUBKnCSwprE7rWOTUKxIYH&#10;e2+T18VB2DzIwjq4ptjxIKVtxiurNSrLQI2bHnwJTt9+O14U8295AAAgAElEQVTx9rfhurM3AAzs&#10;r1ZYq8D/+NmzuO1lL2upM0HP19LUsYsRD37f98F3XXs+mWvjKwEZurN95Ai64LGcLzDre0ztlsC9&#10;r3k1Ttx6mxxoWLkdFsmQgtLL3/IWLLa2JLsgws72Dl791reqjddmo52XmaoA2vPpdA7od33P92B3&#10;b0+HeggIuf2++7BQeeL+eo1ZjJjPF63AbPKkV7z5zXAhCrWiQcPsuNNJX1u7uyAQ5ouFokZ53t/9&#10;l9+Os7ffDk8O27M5mCtuvvde7F13EsE5LI8cuUqGt3f6enSLeZteFZRn9rrvHWmbtlIH06GOTjNG&#10;h4Mk+mVD3dL8UWGnpC67XtdqChO1trxdhyjVSScKMn5qM523raAFJbJKqfx31DYqaNund5J2WJEj&#10;mORG0Zo4JoYjrVhmG1Br/d4yfcUQFqzHFUAGw+mk+VGlOyF42BCPzU4Jc9IlFwRvVXBCXC5xcPmy&#10;yrlkVJeNiKvMmPUdqBbQODYaICgqqVU3sKWjOpjAOi4cHMhzi6pz7a6wimh0vi2II8Lxs2dx4etf&#10;b0sUg9enLujQpvfnUjCLXZt67rsO3nspDhwcYBxHcf6W4pLXEWvG22LDucmztFMPn6/TK7VKgY+E&#10;yLfjGAB5FlUDpG0OqJzI0vfNQGxBl1S8jo3vKnp+kKSbaEhDzVN9KTXkycwgRaI2xNhoABPc26Sn&#10;CkYkCYZM2nih6TyzFmww9ZV7clpMMUrFgciBueDM3XfBAzj355/HhfPn8fp3vhOhi1hfugROIy6e&#10;Pw8XI/I4YHXxIr73vX8fX/ncZ7F/6RIWOzu4cuEikmUQteLMHXfg+Nmz+L9/9Veb8oSZcefLX46n&#10;H30UN77whThz551tiPOx66/HP/97/w3yeg0G40WvehWuXLyIP04JR0+fxuc+/nHZrRo4X/SqVyGt&#10;VviTj3wEdz74EvzFpz6N17ztbfj0Rz6C/fPnGwI9GEZ0wWNrdxenbrwRp269Fdffdht+65/8Eq67&#10;4Qbcfv/9+MA/+kcgBubbW/jx974X//RnfxZ7N9yAIydOgJix2N7Gb/7Kr2B/LRptAnDzPffg2HWn&#10;8MFf+zXkalz6DHe89KW4/Oyz6BcLfM+P/Sge++zncPaO23HxmWfwL/+H/xGOHJ746jm84R0/ig/+&#10;s1/DnQ+9DOMw4nt+7MfwF3/8x/jf/sHP4aZ77sZL3vhGPPO1r8KRw5HrTuL622/H//re9+GZr5zD&#10;WFWvqi4uBmmmEepwkkKu9SiWWdejeJFerpNodkP0OEjSKbXsOuXS9Tjrtk+ge8FmNjiROG3m9/bH&#10;9gtQCYiTDpAJLmgk5GnydVYInTWqZ00zvHJyJpOBfoTMK42tv3fa2PY+44mg3U+uoUvRocpoMVQ7&#10;CZMaOiyKOGVep3Ayr3vnO/GChx5qHIw4RgkTDg6u7/H2974XW9s7WjkkRddSoLjpxfdj9+QJvOLh&#10;h9szmkWRPL3iRx7GbLnE9tFj2LvxJtz4wIvx1ne/G/d/7/dKJKy1DW4pteK7/8o7cdtLH4Qlp8zA&#10;6ZtuhvMe/XyBm1/8Ytx8330gIqSWzjucvO46/Mc//W7c9Zf+En7gp34KNjmpdczAikRK6uu9W5HN&#10;aBloemVpicmpOj0ZNeeMRd/J+jjX2lJzEWHyMI5NFmIyGEBpAfBVjrlo6mWOj4STadTMpgpE2z2w&#10;cZmAIghDN6UZsEl5Smu3tIla1sY5ZDvB0f5eOEyTFRndIhmAbyliDB4XH38Cb/67fxcPvOG7cd/r&#10;XgcfAxY7OxjWa/RHjoKIcPdDD+GW++7DmXteiCcffRQPvfmH8L3v+nH85C/8As7cdhvA0DmYFX/2&#10;0Y8C3iMz44Z77kEhKWje86pX4bve/EN447vehe2943jq3Dl8+oO/g9D3SMOAwhVHjp9oDvbVb387&#10;Hn73f4nrbrlZT7gkhMUCx8+cwQ133YW//DM/A+cDbnrBCzCuVhgPD4VnrdN5WI4cFltb6JZLPPbZ&#10;z+GFr3wlbr7vRUJP7O+jsuzfG++5Bz5GLHd28PgXvoDb778fX/yTP8EHfvmXpQVbwQ8D+KPf+R2E&#10;voMLHrfcey9iiCg54S0/9Z/hxa9/Ld76N/86+sUCn/34x/GFT35K5oiGgNf/8Ftw4x13YnVwiDsf&#10;egjHTp3Crfe9CP/k3e/Gv/jvf07atGvF9tEj+PC//Ff42he+gN//jfejm83BpQhVonbWOYdl18FB&#10;wFbKcnzRlfUaRRF3UTK/0zZVoSdkzaVtliQDVf58kxBVSNF8A1BFbN84RhbEZhGSG3KYDuFirtAT&#10;Pyapg2pIAW6dP9nSGtahsi2VsqpraZyg24DbwvnoGDkdhmuFKFY5T616UqcKjGGcClHbMCajMa2Z&#10;I4c8jDh25gyYP2HnX7U+fEbFsFrh+A036BEKCtr1594Rbn/JS9BvbeHy+fPYPX0KB089LYGCGTff&#10;fz9ueeABPP7nn8elp5/Cs48/jnOf+Sxe+4534Py5czj3Z38GT4SjJ07i0rPPYuf4caT1WopgKq06&#10;ccftuOs1r8bhc8/hrle+ElcuXMALXv5ynL7tNnzgF38RTz/2ZVx/z93oF0ucvPkmEAF3vexluOc1&#10;r8FnP/wR/Pkn/nBqM9Xg2DmpiJo6gIU/AIHQa9rSnBIRRj2JlUlH86lzEyc0HXFtcijj6RiC/ApX&#10;cJ0mdpkCwKQzVjSzwqNVhgsznCLSRinVihCU2rD7srQfMsQ7q3pj0fU41MErUxePnCA5ltyaM2xQ&#10;tGiLuRWaPEn7LkiKIblW5MuX8fRjj+G58+dx+gUvwGy5BFfGS9/0JvzGz/88AOBFr30tHv3c5/DE&#10;F7+Ej/2rX8epO+/E43/xecS+x/7587j1Rffi7F13Icxm6OZzLLe28da/83fw3NNP4+xdd+Gj//v/&#10;gbRa4/N/9AncfO+9uPjkE3A+YOv4cdQirc7RO7zk+78fj33uc/i3f/AHeO3b347ff//78fijjza0&#10;fscDL8a//cM/xGd/76N43dvfhi//6Wfwrv/uv22Bm0gKp1UVJ2PJCDHiqS9/Gfv7ByAifOnTn8aZ&#10;224DVTu+BrjjpS/Fhx95BD/wV/8qPvWhD2Fcr/HQm96EraNH8emP/D+44/77cNPdd2O+tY1+NsPy&#10;yC5++G/9LVw+fx633H0PfvfXfx3D4SH+9GMfw3L3CPZOn8Ziaws7e3sYhwGrMeHDv/F+/NjP/gy+&#10;+JnPYGt7GxeefAoXnn4G577wRdg5VMyMkjJ8CLjzoYfgibB/8SKe/Mq5VsyyzGed7RwlavUUswsL&#10;9EK1TfZthcqkg5stMJgeFTTZc5OniRcUEGApmOU8at8NpkOdp6GIXKXtSzpzJKoFPfLCUmNAT+hT&#10;wwRZf7EUNqyY0FI+Ik3r5c0moyl6E46EQ5KjIVxz8IZQgem4WxssG33AjXfdjd2T14Gdh48Ri91d&#10;PPimN+E17/hR9MsFKlf8v2S9Z5Rd13Um+J1zbnjvVa5CoQqpkCMBBoAAAQYxU1QYRduyZHssOYw9&#10;nrXca8b28vS4p7vdvTxjda+2LPey27bk0bRsue22rUBTokiRFoNEgAkACSLnVIXK+YV77zlnfuy9&#10;z33wYC0uUUR6795zdvj2t7+vs68XYeDjPYoix8rNm2B4Qqeg4KCw4e67MX39Oi4ffxcHP/5xVuvh&#10;1bGiwMlXXsG5w4dRX1zC1oMHkecZZm+O4vrp09hx8CCe/OVfxk/9m3+DD/3q/4xaVzdmbtzEPR/6&#10;ELpXrQY8cOPUKex84AHkRYHL753AxWPHkLcyVDo6YFvUZmy97yCOPvssBlatgrMWPcPDqHZ2IKlV&#10;Q0cgywmWJ48FZ2rBr3LWAlWKBlcUHGkoQdNmw9AL+9DzjjdprLqSCyoCFqrEniOUq5+EyDAjQLqH&#10;8Jjp3TZFmV8OHUrl+AAjcX0qn59/JrwbqfQiHjR5kCCKwE1yQRRXrc471LMWZG+atC7p3FfjhAY5&#10;zD1+57nnMHbpMkZ278a1999HkWfoGhhAc3GR+I5dXXjnu9/F9VMnsTgzjUd/9mewMDePF77yFSws&#10;LmBpega3Ll7E8Zdewgtf/Qucfftt9A4O4qWv/yVe+7u/D/SfOw4dCpoLa7ZsxoY77oD35MI6NLIO&#10;9fl5fPsP/xCP/+zPYdWmTTh5+DBTCanS3r5/P5JKBSs3boSJInz2d/4PNOt1eqBKhePdmVbgvEca&#10;xehesQKf/93fxVOf+xzmJiaQMa4ND9SzHJUkxdDatdiw6w5cPXMW+556ClNjY5gbH8eBpz6IyGjM&#10;Tkxi7MJFHP3BC/j7P/5jnD92DN0DA3jmK1/Fy3//d+Fe3/3ww1wBA9v27sXgurUhoWoArsixedcu&#10;FHmOzoEBpNUqdu7bi/0fepqlKRXq9Toe/dznsPXuu3Dr6lW64xFLUBpq1+tZiwo57mYrcUyVqVK3&#10;BductQQkYBbOYr7RgDCEBGqSyW07LirDL/kv2rcdXOdF7UUEiAVnY3I77/Ea2XRgAq5w3WiiGQf6&#10;BgC2NpapbhQmb0CpWB7aNLZ2lXXJwolepeW9Y4NSLbtc/aOvqgJhXr58VhSodHXis//+3+HJX/wF&#10;rFi3FlEcY+zCBdzz9Aex6Z574JzD/o99DHueeCysncI5rL/jDjz82c+GSeTa7dsQpylOvfoabp49&#10;iw133omV69YBQBiUwDl0Dw9h5to1vPz1r4ctFOs9bl28iB/+1TcwPzGJmbEx5K0m7vvkJ7Hz0CEc&#10;/NjHEEcR5kbH8O0v/gco51C0WmS/0ahDaY3FqSn0Dg1hZNdO7Hr0EVw7fQbTN29ix8H78Nb3voez&#10;P/4xFCsd0TSyXFEEELi35O7Ik9U4Rov5vsK3bfEmkTE6bMrQr2ebWV7FI/fIiId4EVvhEgVGgp0s&#10;PMh6beCiMkshcFYV08CUuq0y8IzDeicroPLfXYCLhM9L2rB02Kktl60oF1gLwhUW6Ec4tmISJ4Ed&#10;AEwc47Gf/3l84rd+Cwf+h4+i0kEdyLWTJ5E1m1iam4NWCl/7l/+SCOZpirSrG957jNyxC/s/9jHE&#10;SYKJ0VFcPnkKdz/6KDorFazbvh2Tly6T8AYAaBrkzU9OwTuHOE1w+s03cfyf/ilQpBZmZnH42Wfx&#10;2Oc+h86+Xrzz/PP4hd/7PfzSF7+IJ3/mZxBXUqzbvh1ppYKRbVtx+JlnoJlPymGAvyN7i4Goekml&#10;ipvnz+OFv/gL/NW//XekF+GoiLDOYd2ePfjhN/4aWaOOb/3Jf0F9YQGDa9Zg0549uHzyfRTWYW5i&#10;AldOn8bdjz6K2BiM7NiBm+fOhVVbgGh3c2O36K4kKd7+/vO4cOw4J32Fhz/1SSil0bNyEBNXr2Jg&#10;eAhD69fj4//Lr+HWlavEcklTLC8sYGZiHN55XDh2DA4KjbBFpXh7qtR+tc5hvtnEQrMZ3nmTl0ho&#10;lsPW2JqEehLWGYiNCTxV53moy99FCj8ZoFIQDe3RbQkrtFRayzBIBZpBEhl0pGlQFHIcQOXWikoR&#10;UY541UqTqINMjp0TAQmQgo4rhyoFPFOfCNeLmdYgvLywX+49bUCBScJA+H2KsdtWvY7F6Wk8/+d/&#10;hqnr1zF38yZmbt6g9uWdtykL5TmqPT30ULxHwfYGNssg9q13PvEEXvtvf4MHfvozqHR24NLRo/jA&#10;z/0cnBJ8BBhcvx6dvb3Y/fhjeOAzn8G2Q/cHSostLPZ9+MMYWL0KHh6X330PSinM3RrHy3/5V+js&#10;7cP9P/WT+Miv/zr6Vq0O7YfRGjbPkRcWq3ftwvm33sbFY8fRu3IQa7ZvR31xEXc/8QSqfb1Blkym&#10;jd77sGxArW+bBxQ8k9MZIvE+KOiXGCnhsMZQparATgQofbcDc4OTmmxIi/6stIWyUSKDnoTZASTg&#10;TZ9ZbK2DfoOcR4qzgQRtjCnlz7Rm2h2LsGh6942MdFkrcQyS2yNWhZgdCveVKDisT8l0ojSKUWQ5&#10;Xv3Gf8PE5ct457vfQ9ZsIO3qhoki2DxHV18fKrUqHv+5n8OHf/VXsO+DT2PDnt1QACavXMHs6Ci6&#10;+vooOVmL+akpbH3gAWzdfy9OvnGEkxJd5DzLMHXjOr2vJMX6XbvwgZ/6SW5FNSqdHfjEv/h15FmG&#10;t777PaS1DvzF7/wOZicnMX71KlZv2YKjL74IE8foX7UK9zzxBMavXGljhMjMAGHlubAWfStXIkor&#10;2PehD+HORx9BHMdE1mex8plbt7DhrjsBKHzh3/5rpJUq4IFmvUHBQ9F7zlpN1BcWcM9jj2LH/v04&#10;eeRI+Hl4D5vnGLt6Bc55JJUU9zz+GO56+OFQBL35/As4+vLLWLl2LTbs2oX64iJOv/EGugcGcO3s&#10;WXjn0dnVhebSIrp7emGYVpVWKzRo9MxJZmqe4JVJRLoHEhQLHj4BbHLJ5zdj11+Z9BfMCipTuvwo&#10;A6TESodSh7itApAERmWs4QpBHop1Fs28QKvIA5DPtWtJV/FAFEU8zKDK0DmPVm5DC6gEI3UO1SRG&#10;lb+UV6XRm2QTkYmrt7JQfciU11qR96ctjYIfpuCoNs8RpyldXp6IRkkCZy2Up7ZPVkjl8oY9Yybb&#10;9q4cQlqp4NSPfoRN99yDHfffj/dffhkb774bD/zET9BeNRTmp6aw7eAhJNUqKtUa3n/5h4G90Jyf&#10;R62zEyaO0VxYxLX3T2JwZB1O/fjHyJaXsTA7i+unz2B+agpL0zMwcYzOwRUo8gIxuxOee/11NBYX&#10;0NHTDW0Mrr77HuoLi7h18SIe+/mfL4MaB8KSyI5wwGTvXbioRsm79+SiCpYvC++AAov3PmDM1jGE&#10;4V2oXB1EM7Lgc8IWJsJK8MT9tRw4MpuzIlZJtpelAYGUwN+hHHz6sAknknyS2AtHgyXnqKVLkzhQ&#10;yRxTierMU4Qv+YmGV0YNQ1etPGfzP4soMrBFgc7+frz17LN4/9VX0Ds8jMbiEu54+GG0Gk28+td/&#10;jcvvvYfZsTGcePVVOOswdfUaTr7+OhanpuA9aWOeeOVVPPBTPwlbFLh68lQQ0ZHztvXee6G0Rt/Q&#10;EE796Ec4+sILAIA4TTGycxdGz59HkedYvXULBkfWYfOePRi7dAmnDh/G9bNncevSZXT29eEf//RP&#10;sWrTJlw+dSo8d1Jt8qFI0ADyvMD18+dw+eRJTN28iQc//SnoaiUMGJUCZkZH8dq3vo3zb7+FpdlZ&#10;FEWOKImRNRsBmhEB7Ld+8AN8+AtfQNZo4Nrp00ECkLByhR0HDiCuVqC0xuHnnsOpt96kLtMWWL19&#10;K+68/34sLSzgrRdeQGQiLM7NkR6vokWd7oEBzI5PYMu+vViem8OO/fvR0d2N1du28cIEVdfE66Dz&#10;sJxlIS5F3O4LJ7aZF2HQLctDpdpWCWOV67xtAbL8H4qLkqkkipZVAHGggqeOcyWRnIOV5XU0sSqW&#10;bQ4oxbYYpYZk+0WQgyOtlfMOLZsHT3mtFJtZOZalEkXuAp4vED1gxvQYVgBKfqv8HUprpB0duPvJ&#10;JzCwbh3W792Lg5/+NG5dvIhqb2+QqCvJ3Vw1BVxYYfv9h/DCV7+KwfXroaMIJ374Mm5cuIA3n30W&#10;ux99FN0DA1AKmBsfB+BRn59HkbXQOzwcBl1ZYXHj3Dl473H2jTfRPbgCSbWKS8eOkask+5VfOnoU&#10;HX092P3II4iNwfq77iT8ubDIW7TjrYzBc3/+59h8YD+8d3jju9/Fqdd+FFp4mU4Lkd1oFpfQpEkp&#10;7bZsuzgZPiBg6HygTAhkxJ/TgftrvSOBXK74A3/Tk2WtcBG1DLlQbo9J5yAtkVII1bGcx0C1Dxgo&#10;D/ogvjv030g53wRIRTRuhX8pCw+WeaoZq9yL+pTs8gMl5Ut4xzbPMXn9Ou754Aex49D9GNl1B6y1&#10;OPb97+P80aOUIJ3HtTNn8eQv/SI0D6tIINyEM9hVqZAzprWIkgQdfb1sY0JJJm+2cOGtt/H1f/Wv&#10;kFSruH72HBqLi3DOY3F5GSdefQUX3jmKtFbDhePHMXXjBvJWC68/849QAJrNJrIix8SVq7h65gwa&#10;i4s4++abmLh2LVRb/1y6UCmF88ffxY+/9S3YVgtzE5OYmZoi1wMenGRFjnsefwzrdu7E97/2NSzN&#10;zKDa2Ymp69fRWFoK/G5hWBAckaLW18dYO238NZeW8ONvfQvf/9r/i7mJCUyPjqKxtBTe581Ll7Hr&#10;0EH0DQ7iw1/4Ajp6ujE1OgaAqsTMWgyuXQMdRzh1+DDOvfU2RrZtg1IKO/bdg2pCe/IRu48ao1FL&#10;45CAa2kCEeeWLbdKTO27OD/UsxaWsxY8U908wKJKKhSJst5LB5NOpJYg2g7eAw7iwSBriUqVU/pI&#10;60APkUMiQheiiei4WoyMCRbJYXOIW75mngeifpMnwkbRBLFVFHCWKtRKEvMuLJnWaaXgOKgS2duH&#10;wUcUmeCVJIZ6UzduYOzcOYyeO4fZsVs4/dprePGrX8U//N7vYWlyMgQJJ7igKon84hx4+tVXsTg7&#10;i50P3I9jzz2HletH0N3Ti1e+/nX86a/9Gprz89R6pSlqPT2YnZiAiiKs370btiiCa+j63bsRVyrY&#10;tPceDG/ejGpXF3qHhogzqRSuHD+OvR96Gh39A3jxa1/D8vwCxs6dw5nXDwOesL6jP/gBjj7/PLYd&#10;OICF8Qmcfv11bLzrLlw5dpR4nIx3yXBPdEidc8HkTfBrAMhtXkIhnM0lAEm1CgjXl/mWHOCk/Sk3&#10;twjoV7z40CoKWk8Fb33JZN750P7Dl7bYIVhKGxoSYinQEkUGjgdelZgsiZs5idBU4pgwWT5r5Ill&#10;mIoWU7WsWcpRqiSQcjwUBW/ZDNJRhA1334WhjRvx5ve+h5OvvYY127aiq68PS3NzmL5+IySApelp&#10;XHv/JJIkQd5q8fMth7AewAM//dOYGRtDY2EBv/TFL2Ltzh0QS5FX/vvf4vTbb8Frg6kbN4AwxC1b&#10;4q6+Xhz48IfRt3IIeUYc1V/7g/+Eju5uxLxJBAXsOnAAZ958E8tzs3jmj/8YMTtrUkFBpPQSKqL3&#10;3bd6FRamp2i1slKhO8Dv89qZM9i4Zw/qCwt45s/+DGmtBusczr7xBga6usJiyVOf/zxuXLyIZr2O&#10;X//SH2L1tu0B3vvG//37mB4bw+Ca1Tj/1tuIk4TPA32G+z/yEbx/5AimbtxA9+AKdPUPYHpslLBy&#10;hm16BgdhTISX/uZv8fI//AOunDqF8avXsPfxJ2BBWg+tnNS2GhltanWkKSpRHJZvYsY8iYEhIt6U&#10;UIX2BqXCggw5BwiXWU6inJryh+xE3pbr6TeVytDy71RFqKCBKeCsd56seL0PWc57pqgokf5X4QIR&#10;xlnKy3nGspwnmkukyZ++lZdDqTDBZbxDXnLhaV1OLk/Be+WOsbjG8jKe/aP/jLmbN+EKCtyKq6DC&#10;i78616BGDPVExIOCz/zMDJIkwbpdd+DN734XS3Nz+Phv/SY0b8QUjgYLdzz8MI698ALqc3O467HH&#10;sGbHDli2CY6TFIPr1uHIN7+F1Zs2Yt3OnTj2wg+w68EHucK3gKH28cX/52s4e/gI0moFy/MLeOlr&#10;X4OCR6vIseHOPdiwezdunjuHjXfdiYlLl7Fl3z7sfvxx+rwQMLw0hhM2A+3t02WTdVWjaK1PeJSy&#10;TCGdhfhFkehMKQ8imKuA9IIlZUUp2SYShfTrybbB8iBScZsma3z0e2RCXwZO/inInn7Oa7pkREe2&#10;J52VCiUEpseJeATxAxssOqJ5S4sdH5n7KsMtGiKwnB0njqEtW3Hz7Fl86n/7X7HnkYexMD0TEkSl&#10;s4sCvSMdzO9/5c9xx0MPlt9XLpwCdjz4AIY3bsAzX/4ynv2TP0G1uxs/+7u/i70ffAqFt2gsL6Eo&#10;cmzbtxdvP/ccuvp68chnP4uiILgjqlbx0Gc+g1f/7u/QO7QS8B6njxwBlMJdjz0WTBOt99hx8CB+&#10;+Ld/i7hSxUd/9VeRVCo8CKT3krfReqy1uOvBB3H/xz6Gyes3oLxHnKbh/aVRhGtnz0JpjY13341t&#10;+/bhx9/5DgbWrMG9H/4wa2p47HvySaxYswZ/8x//I/7hy19G90A//qff/33sfeJJWOcxNzMN6zw2&#10;7t6N159/Hlt278G9Tz5JPNM4xvLcLLJmE/WlJXzl//zXGLtypS3JWwyvXYtL753Aj77zHWStFqbH&#10;J/D8X30Dpw4fxuC6tYg7Owiz5w5MK41Gi7bZCkeeYbLFJXhwZMjyOzKGxZpdWNNNIoNanIYuB2hX&#10;GJEzyTCUA8y9IyO/0WVMl2z5BMsFrTGbNaGjCI08w3yzjt5aJ9b295MrYQjNiuXDNCpxEvAtatV1&#10;qDY9yrZCK02bP+zcB3AQCTgDvUSyWHChvZDGLtIGzSwPrb/lAZhj3KfkCtJEFnzJtx44gIWJCYxe&#10;uhTaQaUVRnbvQdfAAEwcY+v+/bDWYuOdd2JhagrXT59GnCR46LOfQ627C10DA1izdSvW7doF7xyu&#10;njoF5z3ufuopXD5+HG98+9uYn5rCwvg4GouLSDs6cOqVV7DrgQcwevYs3nvpJfQOr0JraRFnfnwY&#10;T/ziL+Ddl36IWk8PfvJ//23YPEdHTzeajQaKIkder2NmdBTOO6zavAn7nv4Q8mYDLs9x5f2T6F01&#10;jOkbN7D36afx3kv/FHDswPOF8EDpHSVxFHAe4edS/tC8axwFPDO8B1XCHfT/dRAAltxMSVZ25mlz&#10;SIjvgn9rFvEQTNt5mo4qAI2sgNbGV5NoudOYLqMND8XYfkZpTDXqcEqhkbcw36ijp9aBwc5OfteW&#10;OydW7fc8nORzIbio4m4jiSOSZ2NpNWl7BevTAM4fP44r776H06+8Aq819n3wKfQND2P3wx9A3+AK&#10;XHz7LfZY9yiyDGt27MCK1avx9nPfp8rWeew5dAhDmzbie//lT5E3m2jOz2P07Fk0l5exPD+HsUuX&#10;gp7u8IYNOHnkCFr1BroHBmDzHKeOvEGDo+efx+UTJ212s68AACAASURBVPDgpz6FG2fO4OKJE7hx&#10;6hRuXbmC+uIievv7sf2++/Dif/2vqE9PI89okWL7vffi9W9+k3RGlQ66puBkOzU6hkd/+jN47Zv/&#10;gInRUQyuXoM8z3DtzBlm4VhcOPk++voHsHrzJrz419/A0swMnv78F/DyN7+JXYcOYc3GTfjmH/0R&#10;Ws0mFmemcPXUKTQXF7E0N4fxK1dINa1SgTIRRs+dw/T4LWy/915cO3US18+dw7Xz5xAnKeoL83DW&#10;4ublS5gbn8Adhw7hzeeew85Dh/D6976Hot5g+hl9j1uXr6C7rw/n33sPWaNOe+6KznyFqXuRNqRx&#10;wEk+Zq1dD4QqOixsOI+MMfRGniHWETLn6v21Ss14p8gKieAxxVj/1fnZF9WvPPjg6HAcrYoN+ckk&#10;TFuJowgnJseRVqqYXFzA6PwMVvcOYN/IesAToByxPmT7vrTwA733gQtabgrY0EqSvqQOPj4k5OvD&#10;BSwCxYCm/VCkHSrSbDJlDmpKUlE5ktTTUDyZdYEM/onf+A2cff11nDl8mEF9ujA7H34EAyPrcOHI&#10;EcxOTaFVr6N3aAhJkuL6mdPQJsIv/+c/ggJw7IUXcOZHP8KuRx/F4Jo1eOZLX4L3wOf/wxdRX1zE&#10;0uwsskYDy/MLSGpV9PQP4B+//GXseuhBvP/qa6h1d+Oj/+LX8cx/+gMo5/D5L/0BRs+dwzNf+hLi&#10;ShV5kWNk9248+rM/i+7+fl5TdTjz6qt0+Ts7cfzFl/A//l+/h+nRUdS6u3HpnaN485lnMDM+UQao&#10;21SbHEMrZIEg6j5U4Xtuj3l1lys4kU7zMoX0TBGynifl1FEEszpPwhiZJX/wBlNpPGOkmt+liGZQ&#10;UHNYaDYQG42JhUUopd2Kro7x4cisoioxYh4gncmL83OoO4e5xjLG5uewccUQdg2vomk6wxY0sCnt&#10;TZQCS/IhyOE5DujWCqm87EbarZttIJ0TFNHR3Y3t992HrN7AySOHg7AIVewGaWcHhtZvwI3Tp1ne&#10;jgYi89NToaNqVwUShkmkSUtTMcUuMQaKB56uRcM+8gUzWL11K8auXUPeqENk72QTq2doCFOjN8NK&#10;aeYcRrZvx9XTp0PQTKKITCaZlui8x8DwMOozM2jlOUwcI0pTNBeXQueSFQXW7tiOK6dPhyp19cgI&#10;Rq9dR//KQdRnZyGiH4kxbIlM31cogrJGDBDM09XTg+WlJWiet8gwt3flIGbHJwAAfUNDmBobQyWp&#10;IMtabHWSw7D7MOlfGIawSvUpmeOIUDwNMotgxyIYbvnvxOho5TlmG3VUohi3FuZhlMZylk/uHFqx&#10;Ii4KFbFQfGQiKlSUwquXL/y2+pUHHxwbjqNh+gkiWsuhPTE5Dh0nWMqaGFuYxaqufty5Zm0IotTS&#10;MccOAQIJ1UvOghCyWlc4x0MGBMyofSAkuooiKBEZw3JVRDqu53moskhQuVwXLSyTrb3QaSiIi+Us&#10;AGzatxezo2OYH7/FQwUbGAReK1gR4UCJywEkuTW4ZTMmL19Bq9UMlXq1uxPLs3PQSmPrgQO4eeok&#10;lheXeEpIwijVrm4szc0Fq5K7n3oK5996Ewszs1AK6FmxAut27cKZ119HBAQzvjhNsOfRR7F5716M&#10;XbiAN7/zDEySIM8yZI0GVm7aiLsffxzVzk4cff4F3DxzhknC5QBB5MvoovLGinW89VVagcj3lapP&#10;lgik8hRBEqVogFeJk7DXn0Sk75ix5J38ntyRi2WzyMMoU/xsNMM9WVFgvtlEGhlMLCwASrvBro6J&#10;ocgMx3xQY0OqQUZrXFpYwLK1mG0sYXJxHpsHV2HX8GoeJgncwJYfKPfmnayCsqulfMpKHIVgL/5W&#10;EpSCdbAUBoL3e4c0Ir1KsW0BhLrFojqOfi6NaKU5MhGJhxvqoKQSBOgM1pKEBWAovMZsAQxFuK5s&#10;zciRJFoiaxCockAX8zuXLT0Rw2m2CZe3K3zJSqzSrI/Kn0/roKkE8W+X9yprt1oppGzDbMWBlwsn&#10;csEgF16p9CIToZ1WV3aXNB+J+NnHmjBpw1uLwgyi9WZ6RsJqyLktjzRLSwbhHIS/1xjxbVKBO5xZ&#10;ixonKb7tzNZwGF9cQkcSY3xxAc4CS3k2uXtocIUpChWbCJE2peSlAl69cvG3zb6Rkd/sNKqTPK1V&#10;0NvUSmGiXgc4+s/W6+jv6MSq7h5UYnIqhFLhgwRciS8JeSTRk9dKsQAHRTjNgyoPoROR4EhkosBZ&#10;dPDhz1G6XCMV0jD4EJGwMrdiKDE9EQIJkR2egP2lRQiHQwK/VpoN9Tgot+G6tGvuMT81hYIrtKAm&#10;xOpUSRxhevQmiozUg5x8RwBFi1WguGUbu3gRWaPBlDOFvNHA5LVr7EnDgriMjY5dvIT3X30V10+f&#10;hnMWNs/hLFUkizMzuHj0HZw78iaWpmegGPoQwz7qxtumiShPlwyH5OLJoYvZbUAqd8NJTmuFWEch&#10;4Dp+J5YHFiJEL5PznC+3CI04lFQpCJ7KvUvOnkmNLIdW2tfSeLlT606pEKRCgVKYzVooQBYdi80m&#10;uis1DHV1BwhBzmHBk/d2AWFK6qV3u6z8OQ6qpNvZ5oCgNUya4oFPfRJ5lmNpZgYK7BkEVpHXpQPm&#10;qq1boZxD1mgGDqxYbwMKG/bspkpy+3bMTU3CM6Sydd8+bL33Xpg0xTJToka2bUPv8DCSWhUDa1ZD&#10;aY3G4hLzZRV23ncQm/ftRX1pCfWFRVpx5mGQCKH3Dw2hf3gIS3Oz0FAYWL0avUND8HmOPMtoaKNJ&#10;MFu33R/rHTbfeSdmuNCI+DxLIFcKuPOhhzBx7Rq6Bwbw0Kc+DZtn6OgiwZVIG+zavx+D60fQt3Il&#10;pkbHbtMj7l+9GtY6rBwZwfLsXFAuy3k1d2TXLjz+mc+gs7cHty5dLrtcX3p2KQB3P/IBTF2/zvQ7&#10;oJYmILEbz7MRHzRJ61kWPKEStk+WZFCLYzSyIsAv8r4WW2SIaL2vD3TUatpaJfCkdMBQwLW56RfN&#10;vpGR3+wwppMU3jXrLJYYVBRTNbHQrKOnSodW/GSiiA6UZDnRrySzNq7ylA7YmeLBhygOyVUS1SB4&#10;8IEAImVu43g53+7cadBifUPDlapSMoAqeW7K0wR/aMsW1Hq60dHTg6W5OaaflJYb1HLKjje1HP2r&#10;V8M4By9SZUqyGz3INE2xdvt2EojI2XyMg8SabduwODODKI4Bo1Hr7CrxSVugq68fURyhyEuRAw/c&#10;pu8Zs2akrKp5ANXOTsB5xB2dKJqtgFtSYHeopimxHiR7c/sSBmcQoWAK8gRnkEYpvGojGjOmxO9V&#10;JunWO2Zu03MwikQeFEozPrH1pY6A94w5GclEtv3CZrwBxfqvvpomyx1ad4qql1iZKK0w3WzAAmjk&#10;OZZaTXRXaxju6QmmauBK2BgKqOLZEykd+MBGKTYzK1hMVwVFJ63JeC63lna0D96Hs0eOoD43j/V3&#10;3IHOFSsQxwm2HTiA7v4B9PX2YXD9eqzdtg2uKNDT14/FuTkMrluHrr4+KK3QN7QS3f39SKpV7Hns&#10;MTQW5jG8eTNmJyfhvcPmO+/Cuz98GWm1iu7+Pnjn0TM8jLzZgFYacSXFvqeewuLcLGqVKrwHhjdv&#10;whvPPou7HnoIte5uRFGMNVs20045gLRaRVypIE1TbL77bjjn8MAnPo6F6WlM3LyJvY8/gaXZGazZ&#10;tg0j27eh2Wxi5/79uHX1CozW2HTXXbh54QIq1SrueuRRNBbmsfsDH8Dolau44+AhDK9fj8snTuCe&#10;xx7Ha9/5DvJmC8ObN2FuahrDIyMoigIdvb1YmJ3BijVrsPWee9A/tBJJRyf2P/UkpkdHkSQJhjds&#10;QKWzAz19fbjzoYcwfvkyZm6No3tgAG/94EXc+9STcLbA1r17UTiHPYcOYXZ8HNvv3Ye1W7dhYXYG&#10;G3fuwuSN6yi8R8vSoCuY5dkCxtC719yp0NYkdauyqWZM2WU0igJpFGGp1YImPYX6ilqtpp1XgtEL&#10;hOg9cG1+7sVIShMPhAsipYkQ5+USKSh2rSRcpMlCHTkKVNOU2ghP5GKiE9gySIlCuNKAdzQMUgpZ&#10;4aBAJlWWzcCqScoGVhRMMqEagNZKrbOIZLjhXGjFJJAKB9CzdFpHdxdWbd2K2dExLM/MYnlxEUmt&#10;Bteow6Tks4NmE7XeHphmExZA7/AqzDFdK4dHqhQFsEoFywsLqHV2YWD9egys34D3f/hPcNbCxKQK&#10;3zu8CuNXr6Gnpxu969Zh/R134NqpU7h59hyiNEGtrxcFV7E2y1CpVNFqNACjUYk7YJ1Fq95AtaMD&#10;edZCnCTIWhlqXd2orFuHvpVDOHv4MBqNBiLmYro8h3cuOFmKYV4Sk44jtdJAJMETYKoPvU/Bt2PG&#10;NUlfMQt6mFTZa8QxPXdKkqWbZLBW5oPpwJoJXnIQJYggf+du1581SgHKhFI5FNJl/If8SUGiUSnS&#10;Q2WfQ1FNt1YFPczIGGR5DmUp8OdFgUIpaGVC0C0KwvLywqHw4rMDVCtVoNGEdQ4dA/3oNhH88DBu&#10;XbiIlZs2Ih4YgNMKi7Oz6Orvx/zkJEZ27kCloxPLs7MY3LiBpr95gbzIMXHxEpS1GD9/Hjv27sWV&#10;909iZmICiwvz2LJvH4zR6O7vR6W3F62lReg0RaVaxa0LFzE4MgLXyjD79ltIq1Xsf/ppNBsNVLq7&#10;saqrC0kco7G8jJ5Vq1Cr1zE3M4PCWlw7dw4j23fgyqnTqHV1Y/u99+LSu8ex++BBOKVhbYF127Zh&#10;9Px5yCqsAlXx2/ffi6lrVzG8eTOWp6ex94H7YQEsTE2TRm2WwWUZXByhb3AlNu7cibRWhY6oql+x&#10;ejWOvvwqHli/HldOnMDOgwcxeukSJm7ewIEnnoB1Dr1DK+EVMHdrHCtWrcKt69dDQkurVazbth31&#10;xQXccegQTh85gh0H9iOJE8yNj2Pz7t04cfgNGohrDTiUG5QMQzji/XG730KzKJCaGPA2QBrOe3Sl&#10;KZxzmK03kSvLrqZC+6R/COf1pYg9E0siafnamr7QalKL7sIhFrUfGQwB5CJJDnwF8xQh/SKB+oxr&#10;hCmxgMi61ArV3PKDyeB5UaBZFLzrbHnbiI3CWLFehT/TE8mWQfNWQYR8WQEsrMXc+Dha9TpWbd6C&#10;A5/4ON5/+RVsufdezI6NYuXGjfBQuHHmNFZv3YpsaRngi7Hj/vtRX1hAc3kZHd3d8AC6V6zA0eef&#10;R15YzI6NoXtwEBvvuQeVWge6Bvpx5o030dHbgw133YnLx45hzZ49qHR3I+3oxLqdOzC4dh3Gr17B&#10;0uIidh06hPHLl7Fi7VosLSyg2tGJrhUD8HmO4y+/jK3792NxehrdAwO4fPxdTF69ivsffBBXT5zA&#10;vo9+hNp457C8vIwr776HPKMhhGBOGvSP0wqucBxoxHqELTVUqQQPHnTI9lYSx7TlwRShiPmkBS8o&#10;FEVBsIj34fBqRcr/woEUPrFlubpEG5qg43blrdxaGFMeQIWSWCL/RUM4qZq5ywiC2t4TOdo68vLK&#10;C8LLWjz9J9O0OFDlkigi7Fqsnzngak+gjkBV0BqVNAWyHLm2UEZjdnwc1f5+pLUajNbI6g10dHZi&#10;/OYoDn7kIzj+0kvIlpex7dBBzN26hbmJCUQdHWhmLWR5jls3R7Fi3QhajQZqXV1I4hQeHrMTExja&#10;sAGtpWVeAmERYO+wND2DgdWrYPMCOesqXD53Doc++lFceOcoVmzdgtFLl1Dr6ESLv19Uq2Fo/QZq&#10;ceFh4ZFWq1iemyMzwiYJlJx962184JOfxPXTp3Dz4kWIwlZXXx/SWg3aGNSXllDp6sLkjRtQfVzp&#10;JzFk9XphegrrduzAu6+9hlWbNiGNiBq09a47ceH4cey87z4UeUYDY2sBreGyDIVSKPIMiwvzbE9C&#10;kUgrhfnpaQyuXQtlaPFhauwWtu7Zg8nxCVQ7O3D52HEc+NDT+P5f/hVSEPxEsBCpd0lHLPi1DJ4a&#10;eRYGUoVzSLn7yAsR6qEzl0YRmtzeB4tWlNQ15RXJcFbIa5Vi7W2RFPxlqJWSYYmCD9WelLcEA5iA&#10;TUaGCNdiryG4FpsF0C4+FE+K6S8N/usQZSdqx0UD0wGkCMQXqGCrCfo+hHdlsqXCYLxlSGHtjh24&#10;df48lufncOGdd7B62zaceOUVxNUaJq/fwNT1a4jTCqZHR3H19CkktRq88zj+gxdR5Dm0MYg7OtCs&#10;N3DytddQ6eiAVgrbDhzA9LXr0Nqgo7cX06NjGL98CbsefBDjly6jyHN0DQzg5tmz6B7ox8C6dfBa&#10;o7OvD8MjIzhz5A0oY3DspX+C0QbL83O4cuIEzr35JlZt2YqO7m509PQib7Ugu+itZhPzM7O4eeo0&#10;DTv4+crPh6GCp0l1xgpOcUTPLTLqnyUhx++XEmTRZlFRLmGIX5ILXkmaicnSRovHjuDiIkRCgxYy&#10;vYu1YYpTmaSdcwGf894j1uRG6OWwtiV24uWVP2OdJ5dMVTpEFs7D8BAjy0kSrRKRMEW7ZYxzLOHI&#10;0/W8KIJ2LUCmdGfffhsHfuInsHLLZlR7exFXq8jrdfKNcg4uzzG0fj1Gdu7AzYsX0d3bA+8c5icm&#10;kTeaqC8swnqP6Rs3YVsZuvv6UKmQp3mj0UBjeRmVag2Pfe6z8IXFzPUb0FGEpaVFNJaW0dHVjUaj&#10;jmpfH6auX0OtsxPOOTSXl/HWSy9iw44dmB+fQN5soNrZiWpXF6yz2HzXXVheXEStsws9KwbQbLWQ&#10;VFKk1SpunD6Nhz79aYxfv4G82UKr0cTwpo2wtiA5uy7iv37kF38BM7fGUe3swtLcHFYMD+PWlavY&#10;tHsPBlauRBpFmLp0GR/95V/C6s2b0VhehgYwOTqKgod1jfoy1u/cgfW776CEYyK0GnUMbliP+dlZ&#10;1Hp6oJyDyxinZW3aZqMBB49Go4EbF84jqVawMDUJrYCpW7ewdvMmrFi1Cqu2bIa3Fh2VFAANESsx&#10;DSJzdsxQSvFGGiWWKhsLak3iJSkPixpZjlqSoK+jA5GJ0MhzsjPRynDz1nYaZYJOvFL1G489NlOz&#10;tk8UeYTiFBmNk1OTiCsVTC8vYWxhDiN9A9i7diS0+eCJnAZxPhWIJuCdJ5l+3pMmqkw5BTfcNsiF&#10;F1fNIKQrlRFnA2kfBfgHEGwmchaGlSop51afLpRFrbMThz71KZw78gZ6V6/C4vQU4iRF0tGBKI7h&#10;HeG79fl5dPX34frpM1ixbh2GN2/C0e9+F1v270dc64CJDJZmZjB+5Soio7E4O4sV6zfg8rFjOPiJ&#10;j0NrjYXpaZx67Ue450NPo1Vv4P2XX8ZTv/gLOPzt7+DQJz6OWxcvYmZ0FNAate5uVHt60Jibh4lj&#10;dPX1IqvXsby4iMb8ApKOGnoGB3HlxPuo9fRgxdq1ePelF3Hno4/h5I9ex12PPRIWG/pWrsSrf/vf&#10;kTeb1DIrTZN4X8rHWU/aorIXHCa9ioMwt/zk8mjYZZKSGFm40FYH8YN9GL6IulbBHYNSpbuAdCHB&#10;Mwolm0KBKGuLrQyRVpitL8M671b3ds93e98nDBFx8tRa4/LCPFoApuuLmFpaxEj/YGCLWOeQJDFb&#10;CGv2iaKwLmZ8StHkvsWTb8N8ZRkkKoA3Wij4lzoNJOGWW8tVC1u7QOHOhx/GqddeQ6vIUa1WseeR&#10;R3D0+Rc4USHQzdp/1JIEiy0eQBkdXCmrLIC91Gq1dWrU2q5Ytw7dff04e/QdiPJZxB1dpDXu+eAH&#10;ASgc/sd/DFxX8PcR94GYObIynRdetbyTtZu3YPTiRYJ6HIsVK5a+9EQ/VCj92w0npnqrhVjEiDyx&#10;PCzzvkWa0Mqz5PeeRqU3k1Yq7OxTfLq9i5FgKHdf1no1z0diPmvSESWaNiXl92sFpHESulijiVmw&#10;3GwhtwUqcYzlLENiItTzFtIowpXpKcTaoGXt3M4VK3p9niE2UTCUlLXd1y5f/G1z/8aNv228rwr/&#10;MlSNSmOq2YDXCs2iQCNvoSNJMdjZFcjXRrGiDk8FW3mOWEeBHgLPrp0cxZ339AUtqaQULMcmmqHw&#10;FAQrEe29ii980PfjCyk+NlLByG605AjHtCutNFktgCbF45cuYXFmFvPj44DSuPr+CdQXFjA/MYla&#10;TzeKosDQho1YnpnGlXffRX15GUtzc1ien8P4hYuYn5xEa2ERzaVlFK0MjaVF2FYLtihw49w5zE9M&#10;oGg2sTA1haWpaeTNJiZHb2B+chIzo2OYuHwJHf39mLh0GUWjjtZyHTPXr0ErjQvHj6M+N4/5yUks&#10;zs6hPjeH5vIymo0GTBTh1rlzyFottBaXsDQ/h7zVwo0zZzA7Po758QnMz0zDWdpvb+Q5k8rpEFvG&#10;CmUBQVTwyy0lhIrWQy4Z2/dqFZYWJOlBiaOoaesgVOCPCjsi0qVti4i8kL4sb7R5j3pOFUgjywGl&#10;fHel0krgq4rPo5xFrTTm8hYy1iFYaDbQV+vEcHd3uGgAgu1uu8urAg2ZyPKYKT1K1Ox1YAgAgDJU&#10;oQspXS64LA0UBZ8z7rqaS0vIGg26WJUKJm9S1emdY4Hqcv1TBplEOaJA2K4h4Tnyyt8pGHKkycrj&#10;yunTwbpaAlIaEU2r1WhgdnQUy4sLXLUjdIbCKCmhFcebOpYLHere5qenwz0VzVHiqNog8NEqcjQL&#10;MiMk7qoOf4f8PsKmNXcxjq2OKfjkzOMVgW5Z/VSKv7tus5ORTgcIuLwwOyLZUOTuK2YpRtHfkMAv&#10;cp0kdkOUJ/FSSoI9OXHKc1uQdYoxWM5apDQHNFd01CqeZTqFS634Dl2Zm32R5gzglU2pUFQ5CND8&#10;MmRtSlYvQ+sOIC9ooCRTejB2VRQ09ZYDl/A0F4zb0fAiD+1nOchikRPnA9dLaA4x88cokBqmQiFU&#10;YJ4zd9gdbzRx+fixMAgRgu3UlcvIrEMxPQ2jFDr7erFiZARX3n8fyxMToZ1dmJ5GfXYOomgE/hxG&#10;adgiR+E8xi9dCocPABpz80zxcpi7NQGlFGbHx2G0wuiZMwCA+ekZZLfGUUli3Dx/HkZrLE5Ph0Dn&#10;jEF9cQlGKzRmZ0GFv8bsJBGRJ65ehVcKenkZS9Mz4RLmtkwmYgWspSrUKvh0K6/a7JLLKok2x0pv&#10;pJzN0EishPBCZ8Hkec/B2PO2kwk6kp75bbKKKqVvHAKvCkRzBRcgHvkheqIBE+UkK0my/HVsv+GZ&#10;3gUK+gYaSsv2GkmWVeMEBUr+sLUF8zfLrabCOdTSFFDlYDRl/NQ7z06WOkz967NzaOYFcU4XFpDE&#10;MZy3CEsPzNmtsNFbzueW7ltJlo9YDKORZaxNoWAQhW2bqWvX0ZlWKDBpDe+pBZU5xfSNG7dXds4i&#10;t/RsnPNBU1XwbQ9eOODvrdFWoXoi/DeLjO88SVdmvAaZMI4OUBcp91toSMLpjIw4IRDrxgBllcpn&#10;QXNMMJqYK7ExJc6uy8SdFTTEpvkH/b3kg0Sur4LHe0/4txhXxlpBgws7lDqyngs2zUlF6VIDpMl0&#10;w5KidjstkN4tj9c1yKhOxkoSUMG/AZ6I5sIblLU48MVQSgcXSQlyGqInasMHoVVCykAtzsI5PyQK&#10;yIAtXKictNZQjItaJ+RmcqQEtwWF82BWFOtM6tumuRLwKbBQJs354dAwzIWArJTC6PkLGL1wEYAP&#10;B0qenpCa5RnJhkP7oaMEQshiwYFd6GIt1ifVMDQ9bmuHPScTGYZJS0ybPfxdoLi99iGZkcEeJzhH&#10;ycpaC8374IH16kt6EUdBJtJ7edsQsjGppFN3IYN1zxk7KywA3hKJ6fnlvJUTmwguz2ljJTKBiQHv&#10;Q2WRFXRgWzlx8kTYxnraJtJ8WcM5/GdTeTlfkY7angmdS8E+rffwBckjpnHMgYRYCoGIrWRwwZQ+&#10;TyaCTrlA15P3BSCo91D1FsExtJHGETQ0GjnBEY0sC8pFUnHSgS6xOYKr5Lko2MLBWo/Mlq25BnFX&#10;K3GE3DksNJuItWaxdFbXCtqpJVdX2lmBJSKtaUvIkV5sZnPqzhg7FC3VUDG6soACn1HChsUnXiEB&#10;rTq2irzsYHhBJkkiWF7QMFytkcZnRkpanpY9UmPgVTkwzhytpzqnWKnfhjNDXWgR7rbRFG9EiUmG&#10;h/J9BNZrcKFmoLDUbCHS5DMvcIQEUoIzFAoWpJFiIQJT9aBvm9XI/xKiRSdEO5DHUvsPJ4HII+xR&#10;ywHm58tYm+b2jAKurEGlfBmdpwwhmIqHR1bkEHdPMNZEYg1StnvIipuU8cIVDXvyloYWoSLl6hT8&#10;GdGWFWXoobwI+JYXQjKKcx5WObQ7QnrN7SkABdrgkcskrYjlHVsh/udc8SnviZ8aNljkOToe8Igd&#10;BYKiv1TQSkmrSQEydxbKIXi6EJ/W3FadxVEMx9W8EioSLwgU3IYXvFVijEaiWdVHaViUGorwKCsU&#10;qMB0IBoaJSHLbZ/gbRq0UgnPAxuFYAyouf0T6MUYDTgfvh9BNxwg+Qtp3gIBpL0rgxhc2cpJK6WA&#10;EtpxgCvowBM218YqiCIYgLzpwVWRLm3AZeAUGR3ER8BnNNIRt/N8ofizN7McokcpuGRekKxeO4yR&#10;RDFyptGI17oDEHmRe7RIVYlbk8YE+80L3KI1FG/bAIC19KfQ+aItQNJ/LZ97Zi1SbuNbec4dWEkr&#10;C/AFf9VSlrIsogRT9wyhRMZwcdOGT/KaZ9G2LSRtN51R4TlTgUWsHs9nw5JzLkrpRc/4tubzEvPg&#10;+rZAxn+mUoo3AUstYefL81VLE6g8C0PUMFjkTjrj4sooxRAFqb/BS7IqnTMkIrTVVmXlX4ZP+gVh&#10;EuU9T8BtwEDlA8CrMP2OI9oyEj3JRp4F+bTMWjhfZjXP1Vm7XqcEvCQiz5/wGeQHP9TCWtIQlamv&#10;L6f+GatWF96F/VxaMSvgrUNu84A/EYuAMDZn2fbZ+sAJo+qr3L+1gpfx5xI4AiitmbVUlNYiVsS7&#10;FAJ3ZungS6XRYomtdkdUxUFT1hYFSknEM4i/JBOpUAAAIABJREFUq6hPlTJu9LwlySB8c4QkQtqr&#10;VGHJXnzIkxzAwe+t3ZmzyRfPaBNaaMOBpJXTdxL5MEkMMnEHY5+GN46CAhfKbkYwMfnEwseTQwqA&#10;3Q5kOIGwz08vo/zzHB8o533AxuiZG8bAcuTOIoliJOy9FEd0OWVBRFpRWnMk3jJAbSPRr8oLLsWE&#10;4qCllMjplRtPsmUlZyGsaDop+RAEpsN2HcNXxNUlkzrya6ezr7kMKtdG6c+RsyrBSgoL3/ZZE6b3&#10;EJTWJg4EXzpBcMUpojSiR2B9qdqVWYK5wqYR46LykSToyFDQtf1aeVYKFOSqUUK76FojjWMShHGE&#10;6xtFQyvLdxCegycHUNH5LNh8UKnbzRGNptmAYN8SJGXVXLoOOkOAiDE7iAIc3UkpuOgjl4dTziRR&#10;6zmgoS07tf3a8BsMZzrvZdpWRjsRexD5NPkyGtxuKLlUpeSdAuFUzjlkeYHljC4x3xqqEL2sbrEg&#10;tLeBYiMVhLSrgrFJYBb/Fq00EhPDQIepvUz5pZIUO+H27GkYZgjPAODgSxCH/H25taEaSuM4VHJA&#10;aVMM+LAKWban9AxjY0LFIVUAFNG/ZCNJXrb4SolobKTJw0iGbPLZy+UIqq5SDhxpFANeHDYJ00t4&#10;qlpNkvKQaoWIJfMkGMt6p4g+yCRWK81JzPFAo8S2oVjRiat/8LMrZcR8iTl6psaBkphUguGQ8Rlt&#10;DzpaKSTcGXiUAhTQ9OsqMf25shNfOIeCjfFarGwul9towwwREzqeSpzIBeBzrsI9SWISRymFbxhr&#10;9OLyQGuuy62MEjwnyI4kDfzl4B3lqW0VoUGx8Y2ZqkUdVZm0W0VOUAivKhtDlXAhSlV8DoBSAIRk&#10;H+nSG0P8b2FdwFOQhaezG/OWTy1NSAXNl6vbsjZZS1JU4xiVJEFHWqH7AHo2KUsgGmNQjelctYqc&#10;/KxsqeXaZHeMJlt327YEE7YfdRt+66noEblHBUVbSiCYhro7x/KKpQ0KwXOO7yMVi4RPlwsjiTFE&#10;deNOovwMqqz4fEm/BGgDM4gyK24l5bB4VcZcuZTk6FkOdUQHMrcWrTxHpErR5iBYoDQs42g05HCh&#10;nBeRA9qIMaGVFOxTlIakogFPlb13AacQcQLnWORA0SQ+1gQ10OohKe14CAheVraAQsaSYQ6luroo&#10;6cikWaly0qkVaZ1GrFsZ8eUjWT+mnhhDijx898NwDexuGNpznp7zMxGMqZWLyj95GwVFIj4kQo4v&#10;6Th0CYUmIqLZ4mHlOWBl3GoLRaes8MEYmwnvWKaZoUr09Akz3j8PNh1ORCDEg4sOlVL0vJsFWWiL&#10;tqnQnUTvtR16ybkdhwQOCAb1/68AvKdn0RQRDVUm0bzg9pv/7FibYAcCDrZGU+smfFpubm6j9oAT&#10;BiVN0ketJkn5d3DbLoGV3B5YyIW35VITERVHa9Q4KLfELI2HcdY7trhgHQhHz5iCneezLjoAXH1a&#10;ET4nrnDBCYmqQproO5BmqAQFaZ3FcwocBKxzWG5ldL414aikP6rQkVZQS1I606rdbJISkUzXASBq&#10;u8OSKBwoOWrBzrk4ihj3tCySkhWW4oAmpTDHlSd5L7D2cFEwRspFlrt9mCiQn+PPZJ0tnWB5mJfZ&#10;IiRc5xyWWi3UsyxU2LE26EorIahXojhAe3Qey8oqQDONonBV1dbrw4P2qMuWTy6ctF9R8B5HuAjO&#10;l6rotDnCgcqXW0uGH5Zq+/vkopaWtg5Ki90E4L0L4gHy6yNpjziLxJoOomB9NEwQFR4VLormqgEe&#10;oYWTR5IXRRjAWGuRqzYGAk9vxS2zsA5e0wprUCSyFlpTsJEAo7mqM1ChGpP2WS6s9tT65CyO4IGg&#10;kERVeykHWHiPmNsO72lHnC5W6UtFF4wum1HUSufc3okivOEA4bzl6a5C7Klr8FL58gE2SkExlkzS&#10;aCRiS/gwCXDAK/6cllkAOvzdESdPed3ybylPjReaLRhdimG0rLWdHNCkEpZoqriSLfFqhOEk+CxC&#10;0XMpMTLSLKV3zQaJXvyiyr1/3Zb8pVKSy0t0L+omclvAOQuwo6gEJ3GoBcD4I3VtskIbMT+1VZRK&#10;ZMRq4CEfJwVn6bw1sla4+N7TtpEGDWylTXbeh3Y6sxa1JIXlQG5ZO7Ngda2I9SKMZlUrLmDkz5GK&#10;NRPclZO18DuleJJKFyipRGEqT7vm4ZnSJJ67vbZNHqElUndgIWNM2/auKXawehbHnSSiTiHj6bv8&#10;08xz9pLPyZDR+iA2I3QyQLb1WLjdWrbH5oUULjZbRYEFFpEBgOVWy1nnZLM4nEkfOiUHnVubyZhF&#10;CzIMOUQSSAUsLpVxnPPBcVGwmDSKQpYmaS8OvHwBvJTDvuQDUFApWzZylzRI2OjOewH+fbg0Skm7&#10;QhSEVpGHkp8wIdLBFByD2lPDyaCcGMsF9B6sak3fOfBO2yolaauowqbMJxVTwFmcY51KGzA6Z0ts&#10;VQ5POIS6rdVFuVIpwd/7spNQ3LYpbkcUV/Lk5iIvVcE7hN/kFdNXtGaKh9i6MIuCq3etRDylvBjS&#10;okplIYMSSiQ8SHGidtVGq2IMVCglIkLi4cOCBEBJJ5i1eeF5ehTOFYLulVJl5cGVII22LkAgmQCH&#10;tMFR5DVFbVzEgyvL3EhiaPBslZOBZghIQ6bPHuJVLwFMdBzo92s4R2cwjcmmOLMFT5kRcFfhxEqF&#10;DVXCYloxJUhz26kUfRb+NVH7wIUhmJQ1E+S/w4MhCnDAsKEDIy0Fy5QtE2xdBPaiZ8QYMSdAwVXp&#10;blHSoTY+QTVO0JmkqCUJKnEcqIha02DZWhsCa1YUyPMCIm4jbbYYHEZsv04Qig3BuyzOqBiIjAnu&#10;sOKBJXdHqfLskdWQC2dKvovQ8IQoL5N4y9VnpFUYNOauNNyEgnXwIfkriZ2hJwAliDJY+vCBMpvz&#10;xVEhoGp++QFzUyUP7rbSmzl70sZ755EXrmwLuX3OHQdbtpXIrA0VpeCe8uXlpThuIcVtUjBCapt0&#10;wKUkApHZHf2ZOZP2hSpUWKLDlHhcKb8n2U8mrVIRhC0gvgB5264+PFg0hQ69+HhLwJLNK9kmasea&#10;pf2QYCALCh6Ad45erHXcRirG0/jFBhiCYAG6bHzpIMZjCoUrIFqXjqtxKIYxFB0exZWy4nZKqlP6&#10;XCykzRdGKU4+bRW9aDsK+d5xBWX4v8szlaDoGKtrD5iSlOHLwUgQ//Y+nFMyUyzNDWXNVHySZJBA&#10;IsWUyatRjEgxXq7pmXgPWF/iiPBUyTQtdSdBgIWfqeWECZQTd9P2d8jZJ6NGrp49YWjyTjXfMwka&#10;4H8XeEc2pIj4T58jjWPAk8BPVuRsWa4lJiO3RWAIEHvFw1kfhisaCs0sD3+vsGYkiMMjLB+E58lV&#10;vnW8Vq1Y38JZvu2AcDrzwgbCu2dYImYJSBGKlsJI1oLlHngg4PNhyOOFQuiQFTljy9Ld2sAnF2ij&#10;I035eVMRJvbI8hxjQyJHGWuK5vznSdcbBqRKKFAOWV5SnMLb42PSsoUMlryXqZ0MViQGyaF1vp0n&#10;Sg+CWlw+SPz7MsanpJUTehS1wparwLJiEKxIG6LAaMMBmtsoI5UfmBDOgUgpHVoFz21QIyfKScHb&#10;ShKsg6YkX3bIJdQlrYP4lGWlI7hSztbL3qMtSHrkRYkjCgaMtsss2dHzBNlzoeNsqV5FVZclEjFK&#10;XNB6WpmVfV/b3mIqCkyiSWBdKb5SIohUpYrYtKjZgDO6HGayxfDh8np+H4JjlVhyGbicowqi3mqh&#10;lReMgZXTW83cQAlGskUGCRrcpglv18GFMyZOCfTKWagbbeeR/z9x+zxjkC4wCmTrreDLrrgLyQtK&#10;nmIbnDM+Jp7v8jkNJ4nMWmijUU2jMCmXhQOAmCaREcxUs7YoVVRimChMCeE9Nou8lHR0PtyRPEBb&#10;DJWYiHypPMKfJdVW+DOjKHBQc+GZ5gVsQdBJwhisZnzVS4ekFAc3Oieez6sYGca8TUSuBvR3CVtB&#10;Ar+09PCErzfzLCQKcUzNbIFKRMG+nTbVZBpeWEPmREEsGhuGtKIhK8segSLHxVFkmA4I6QDp2eWF&#10;DZW1FFwiy9lVqZG3lC/PVGwMsrwgE0weknsv/+sC5p3EJX3Sc0wBx0fJ+loyvVSb8NwCA2En3vBL&#10;c3xwtaw9yXHnLyI0HscfRjQnpfVWjJNoyUJcJlvZLeYPmdsiTO0Sbp8kw3hPuIXlhyRIgGRXqv5c&#10;WLMTvU6grdXkfyKuoOEB54jEbLlyVb7kfwXMR7dRWPjFSiCSVkB+Ttp2bVTA6Si4ta0oavGg8iFo&#10;eq6+BPeKowhpTGwAOoDE79RGI4raBxtcNHBl2cptmPYKuRiKsqdUyQrlQVeMd3rZ9pHgxYlX1Mtl&#10;eq+1DnazovokAdQ6f9vZ8SixNhp6sJUz/3tI3pBVTalKVTiPIUXwYQ/DEfk5Rdi44aGiJH3Z5GrZ&#10;gn99qZkqgRCKt3GiiJ1lS/xM+KaSQCxjgtIJSHucWRqiydaTB0KFKZP2IgRrOk/VhIKN4JEtHm5Y&#10;rvgleFSimDs6oJFllJCdaOHSMorhAVOTHVZpa8eE+0hQhC43yjydsZiLEescCUVLGwvCIBVoUKlR&#10;FgiEd5YVpePqP+LNQhreyHCHhtAyKM0Y71f8jBVo5VK2kzJ2QpAVdBJKpuqfqnbHEEsbo4UTTIMH&#10;RKKvW1hLW12ONA/g5fwRraoSR0HPNnS+zgcWkWmje4UABZnntHVfUiVpXwYMeGkl6QsYVUqPGQZO&#10;abultC8QP57CFTDaIFW0q5wziVbItRKtM87IGfMhw5QWPgQgz4dVLoqX9oMvlwyKiJBL8mqk9qSC&#10;FJvznvcsNCBBAAgvyFobyOyBzM3h03MgEexJoAxpZ6W1i4yG5jyQW0vtohy4tj9DyUuMuIJhGAEA&#10;TMx/s1ahvRBLCk+RI7wTWUyQF6z5YjjrEfH01GiqPB08TXm9h1CWvad9aM0BSZ6V5wNpfbnfnPOE&#10;k6amTJR2NIGOVOk8INUMwBsg4JVCqXIDvYyrP0uXVvb3C+9IWow7opDA5DBCSNj0dxijw1mNImYU&#10;eDpfpMrEMAHj30K3E8fSOIqgIE60hJO28py4tBwEOtIUy00i6CulUGPqjlRr0lF4eFop5W4LriTK&#10;y5kI9uNcZVPyp0ApiyNGaab1UeEgHUHEU+3IGAx0dmG52UTupWPwIeWQEEypVUDJAiX+yh2ZBzmt&#10;WkuKXVDMA9aa9Xq5DYeHN/TrI0OVs6xlQimCsVSZUOl5UyYX2CwrLExkwjtMTRxghNjo8A6k2xH9&#10;YC9FiODCoHsjU/ycmSglfZLuEZHlVUhgWqmwu2+9gytkUEj/W4Cwf2FSGF1axHgvMFM7Q9SH1kj6&#10;LM0FLA9+CIuToEKBxQXgWmgwULTrK9meBkji7iiTsCJQNRT/eqlCZMpbTeJAtrWu1ABNWdREc8sn&#10;YgxFaME8y5Y5bhssCra1EBxVKYEBaD2Rzd/D5w68NHDFzKTymJV1pKKTya0C2KsHocUSyEH5kl6j&#10;jGRHeYKKoTI6eNKyy6ENNKRQL/OLUoBSDH84B2J5UdChwKVD5ZnZgqt68kYSjEk+I3HfDAAikgcy&#10;NscnSSwIuKIK00oFXX4/LxqkVLEWnAgDN5Q7i9BOoU3Upp09wEFGkpQkGaFyhVjrffns+HPKyq20&#10;zU7JwgKQRjEHATojAuWIRKJQ6gxTm1pFHjQfQjXtygDZaGUhYWoONKL1QN9RhEtIwBreI+JigzjJ&#10;KmCesTHsFqA5gJeLE8L/lXZaPps8L8+JyjL8Q0NFEcIWMRn6nhqslgZuxyPzzwKo54RRBH6vUYrx&#10;VcPUNh+YC/K+5O5Y78KwyYK7Lq2QsgQdwS5gK/TybGlmEFCBwAMc6wIW6zx49ZhwV1H/AihQ5rzC&#10;K0lVK1UmKl8K1RTOwsIRj5fxVccDLul65A41i5wwcmaGUIFZSks67xGp9sqTOzrGphToy0ZyeDxf&#10;onZOlADkjEIxL668pCLEK1yvhD8w7VXb8CCcBk9BaX9aearCyMjOIbfl9gqch+HSW9ofsXGmtoHx&#10;GuvQkt1Z8BBBE+YhUllQtHYX1vacA/hCOY/w0gOG6QBnGD91Hjx/YAyPLq/gnioEZL72iixOlC+9&#10;nySLxZpI094DhS1geDVWxDhECMI7lqPTIhpHmJZsW2ldCjLYti2lsAnDF90VCC2nTCRbRQEDdVsA&#10;sm3YnfOO1jK57ZKvZTRVNJorTAPD++cetiBxXW0E3uGTosqhoyg9yYZWO5dPgqU2qoQL5PQpyT+8&#10;AsoNiVwsgYgibt8poBUMZWQhWSbGIOMbIvQe4QQrfmZC20mMQc7dl1CgYhOhWeQs/0afxfDgqnA2&#10;nNE0ioPhmuZ7ZJ3lBQ0ffm/OUJTgb855GH5OSilUIhIiEQxetv+ol1KAEOuNGLNpeF8+Wyj6XLFU&#10;51yxSc0M+e5KONisveAKTp6Og5ort44cb/iI6Zsq1aFIyq8IXlW0iMrJn7sg0W4VJoYohgl8mNvS&#10;uUISnxRW1HGVoioEnYhoiw4JVCrPShyhWVh0pBHqRSskVxE9SaOI8VEXgjMApu7ZcK4kwbVyGwoL&#10;AZWo0keJiYYzy5lfsqyCuj0TBtygJBdLxUE/ZxmrJExBPJqBUv9PXmrGUlpUrXo+bCp8gSZn49iY&#10;UE22LO/do3xgRgMGqtxt5y8pARThq3MmRjnoAqiFyxlDEYBfJn7ei6BDuyoOMQgcPLwMVWw51MiL&#10;AtY6JKygLq0/TU0tvHMQfyetNBpZRhUDb0loHq4APDn3tKseR1HAlwXqkEsmf0e57iYZGuHQCEVL&#10;GAdeUcdB7RQdYut9WALwzgVerRiB0XskRZ5Ia6RJEiav8nw8bocolBJ9ABfWLAWqqHJrLNYgsgkV&#10;fpQoDjcfKqzjGU0rjSTCG5cXWroc0X3UZQAvHCVdzdV/aK+5sKBKjlSRSsM3VdKwIFU77chbX9Jw&#10;hHuolBDaKZhZlPfHeoK10jiG1rTinEQxr4sibPNYrtA8d1vyHL33yB3BDPU8g2eifsZLEVS9Uctt&#10;uZCR5ZY0jm4bwjhOxGLo5kC6BVIYiTaodCrCSsl4eCMwkhDqKTGCl3BMwIoFbjHh+dHvI1yWPoNI&#10;2olSm6inWeaHJ1wpVuIY1ThBYuKAqXsvizakkpUmCZyjgkqq0BCUDS0ftGyBiM9bhYdK0g0Kvc/w&#10;QMr70q+LYkl5Nr0ru82ofFDlgfVeAill/Ig/jNSpohgv+JqUw+Cg4zh00cWUNc9yN19eqPyZAGVc&#10;zyB0YX3YSaWyWqo/wDN9yumCKCOK1FqUU9I5BzxSKYRWLkizcSWh+CHrtgSRpAmb6AGxYuV0zqqx&#10;1vCOKVGcKBx8aLOpdQVDHEIOjgKzoSNNUM/I+dPxhlXhy3Y4jUlIITYkQi1UpkBDQUkncQ78nEXQ&#10;tiQ4S2eANhw7MgpFUdrawgFW8T52Gx78/1H3prGWZdd932+f+Q5vfjVPXdVD9USySZFULJGSIAMx&#10;BDtAANuADdgBHMQC8jEwEORDAsQB/CFIYuRDBMQyAidIEFgeYEWyJSeSorBJkc0m2VP1UF1V3TW/&#10;evXmO59p750Pa+99bpGybAm2kRyC1d2v3rvv3nP2Xnut//r//0t4nAlGdUYr0qgJ8azL0pW3uOv0&#10;8EoJPhQ7uksUgTf+Nabz+FQKp2tWWBxhnw7H8gvRb2B/CEQoGn/QuXs0r2sSp7Pu5zJmI4495uUG&#10;0yWJKOeiyJmySHDN4oS6aQJdyzeErHue2mVW3tkJB00ksXuuVgJDvrrG+QsXePDxx5x98QWOHu8w&#10;Ojnhp37xF3lw40PWL1zAWMvG2bPMx2PWT5/iwz/4HrptuP6F13nvW2+GTZoAubN7ixNxh6qxrgFk&#10;natSl+U/Q36P6Jp/yAHcNfRUwOHjOA7B1jMGLN5Iu3NiEnaDKHw83alwI2NEIulewzVqvIhGCPGt&#10;wy5bjLZdNuxgNV+OG21DQGrd+/Hvt9EyQUC5AI2zN1RqCSZwGaFfT0UiPNWT+UywfOUba3LoRO6z&#10;x15x6aqsVClmdR2YORFSWZrWugTTrUVjAwfdB80EXKc2VHD+TzlxYiucwi6geM9O153zcjTrInrU&#10;UYY8MbYNDxK85r5x/EMVia1V5E5E7zOqsGjr8Agrm0wrydrWt3r8zt4Bn52sgoLVfMy/d+EcjBZ4&#10;NYrH6KwlkItRSmgNRc4v/+3/jp4bhfCvev3W//Ar3HnnHQekd1JB3/X3oHvruqzWUQciFFWrAxjt&#10;g5vII7uupw8knivn4QA5uIwD20XT77mhiYrQygS5pm1dcy5SIQPzsjv/ZH0Dwk9d9aW1NLG8o71r&#10;OLpA3kkR4yWzYQI2pOjIzY32ZbKfG249lP3MprVunYVNrKJwmHvWhI/eCtsdknRNQGOsDKpTYoaB&#10;6tz451UdWA6+ahC+pDQ5JQOTI0IhOCaRCrJREGOcxlm85XEixs7I52gxZEnGG3/6F8lzma65dvoU&#10;m2fPcu+jj8iLgue/8mV025KmGcVwSAzUkynnnrvCxtmzJEnC+atXeXz3LtpaFm3bjbE2ypn7eHZI&#10;7CAbueGLug48Y2ut8yJ1GOhSg8kfRr5E9lQh17IMQQmX9HRz5t34GDrMelHXAo15o2ZjafHNOakq&#10;vXbe4g4gLUwB/0ilGRx1c7mcaMcHakXnE9FaQx4ncl8cz9O4SlG7+OJ54R569PxxhQRfkdd2k3xV&#10;JKZFtYUiSVg4gn6eJpRazIwao8n98EuWWxwuatsusehESvhqn3ADoSvllSJ03DzQ708ofzJ68rgn&#10;ZnvXoVAm4k5JK1190bdLySgPoCszjMODhBAuN9MHrN7GOn/tP/wbbJ27wuaZy/R+7j9m0d8A4Lt3&#10;P3OLvuPsVW3LyXzO+48eULYNaZaxce4crbX84PvfZVYuuPHBu0znM370g7eYzKZ88vGH7B/s8f67&#10;P2Jn5xErm5sMNtZdwOk2MHjuG+F+eeqOX8TKnVrKlT0e8POz6H3TRcqPOPAulcPM/Ob3pbM3evBw&#10;isVSuumhIUK7+xhsxCIxFUmTBI00KlQs2VacxI4yJfzH2Bk3x4kA7LFSSw0KJ+uiMznx9BN8WW/9&#10;YLvYZTXdmIau6deZSCwfJN4DNaxXfBnoDZ67rCb2zTW3xrxst3FBIEuSQMeShsuSW5M7DOSZQRol&#10;roGoAnXOus2sETaCVZClKYl73SSSA6FeLJiOTjg+OED5e+hgg5PDQ0wUsXL2DMrJpS+/+ippmlDP&#10;pjR1xXw0CtxMa8Ub1lhL1bSSQUV+dI7cn9SZgsjB1VH2/EEppi5p6C7HiDhDmity2HpbOM/v9fvZ&#10;B1vhYrsGslJhTfqKJY3EXGSQ5Q7+MWRxzPbp07z+M38K4pjXf+ZnKAYDzl66xJnnLoNSXH35ZS4+&#10;9xwXX3yRS9evg1JsX7yAxrJ19gwvf/2rAjc5IaOnyOVpKlM0YuG/er8Dn2woJVml91JIopiyaUPz&#10;qXFcVE+78oyTRht6qXiN2uUYpDpP5OXrD4uXEeH2+SBAWOT+h/zoUeFQdlkELCkuFBRZ9kz2J0By&#10;x71Skdc/ud+olMMe3ZiAOO5AZ5dRLHuJdkEdLl58if/pl9/lv/6r3+OQc2hreev+57RGyM23956y&#10;Px3zeHTM/eNDsXaz0vX0mdfR4T6/85u/zuP797h35zZFv8+tjz/i8YP7fPjuDxmdHPOd//v/4u6d&#10;W+E2hQMD5UrlDhCPXLA8c+0az73xZbT73mVsyd9672bjg4nfDJYORgmqJm9V5kpnu/R9nvPXlTeK&#10;Iksd1ODkia7Eb5zUjiV8LHXEcaW6gOufq/+8nhtYpGmgM/mKQiMZd8BqIw/lmCADXh6t7LMhkfNJ&#10;9pM5Z54odD27ZeoPQx80Y7e5/f0RzqV2i74r/XyGJiRsA5EiTZNnXImg4/16TL1xTRJjvPm3xz6N&#10;g0o84dxHHcP7b36bB5/eYnx4SFtWlGUJUUScZeS9PqZteXTrNtPxmGo+59Y7P0KpiLpumI5GjI+P&#10;Q+MrjjtBRBzFzginm29lDSFJgI754MtrHwi8s7xyayZ2lYpXPhVp6mAN3+fw+viuARo5ip23MvaS&#10;U+8cVrVi61gseWX011YpFwvOXblCU9esnT7N+qlTrG9vkxUFg81NrIUzV66Q93vEccTmmdOcuXyJ&#10;9VPb5L0+SSS8WsFEk6Bg8q5tVds6t6kkMFM8a9N79gr7pWPNdOu6E4X4oFq3LYumfoYP741TvMmR&#10;pUsegfDvGkMiG9m5cLvAFjIoOsKyj6gBJHaBL1IKFTmibyOpvi+dYme/1jjQPCLq0nVr3AfqmhF+&#10;c/nSbrnhE3u3FncE51nC6fUSsjlpkYC1XN3cpjWGRyfHrrmQcDSfCyaSSmMoT9NwQKRpygsvv0Ka&#10;ZVTlgsf379Hv98nynCiKWcznbGxtEydSnnjengRCWcRV2wbj2NZYVrY2ARhurHP2ymWe3r0XlDbC&#10;tdQuaHUdak+fiZ35iZD+u79LkiTMpdLGOi4ewQg3iWK0qzkarQMsAt5DtQvIvkvpyfFx7Kj1yoZy&#10;3HeEJUOMfVin0ZJtVH6BOoqTt4irlyg32tFKOtWbxzilEdBaHbIarV0n2+nYlxcrIcuXrKjSHZld&#10;0dnf9dKUaVVRN+Js5buuvtzT2uFvIdvwLkImHNpG21Cqy/vS7nN2VZi1HeYNijyT9XS4s4PVmo/+&#10;4DtUi5I8z/nBb/82wv0Fopg4SWiqUrJaIO0VmLomzTLmi5Kem/NTackSUzcUDwWto+hIoLCuU+2e&#10;vdZB/OEDiYdNPPQktMKkC0IuWy7SxAUUdz8TwYu91aFvkllHek/jZUGNAroDsdaa/fsPqOuaw0eP&#10;OX3xAsc7O6gLF9BNTV2WKKWYj8cc7uwQAVmWo1x2fPR0j6zXR+TP3eifOIpJiaUnYWR8i69+UgcT&#10;SCLi90AbYpeHrvJEFGgBD3U9lEZL47CDOOe5AAAgAElEQVRtbDiEjLVufI52zmI/HkC7f8ZE+FUb&#10;ckuXHLgNrIJ0KgpZTSsloVuQXUYWC4/SYXFKKacTlxucxXKSGoXLpJbeUXggrlPrgqWfIOkXlAd2&#10;QdHWcx78rwvmVcvqqwIqb/QHNLplo9eXrqc1XN3cFvzHShY0yLIQvNbWN/nzf+WvEccxV55/AQVc&#10;ffElqkXJxSvPkWYZ1168zur6uj9DANXx4bQjf/v7FUVkvR7DzQ1OX73G49t3iGMhpYv6KqG2HQ4p&#10;8Ie8aqJEMKCMRetuuJgHxWMl+ZhR3RjYJGjiPbHY2fMpJXN4sCEA5W5R1lo2kHfxARn34PXl/kxf&#10;NkD2m8kTkf1G9gHPB5phnlO1OpSErWvQ+BPfGnmv/rNEPEsQ92NTpKXowxTh/tatTKu37muhvNQt&#10;83DY2w53ds+qamoit7nyOOlKNSVCBeMqrDiKqE3r8G6fDwuFyOKhmc6BLIkjVJpy5dVXUFFMW1dk&#10;vR5VWdHr92kWC1Qcs5hOUViGm5u0TUvslGHz6ZQ4iZmPxzz69Ba1bmTcb7t8jy0RYvaSOteuOFYM&#10;i5x5XQcFYdMKA8JaQTqb0PwRdzD/eVuXjfp7KkFY2C0oscHTxkpwdWoeSZRseB5eHizwhzQRJVBH&#10;1E3D3sNHYCzvf+8tbF3x5O5drJLm7K13fsR0OmMxn5OkKU1Z8dl77wV/i2o2k4Y0TplkLSiNn9/m&#10;jYG0izHei1ZYGXHYV1IxSlQtkjT4ehgsxjVtPeVKQbDMa7Qm8/QrVz3L834W6vTMJXCKpWcSXivd&#10;KMlmDJFb2N4l27+S32TaGnRrXMkZ0XryLEtlpsNUvEdogyvZLaFRsVzeAiIpdAvWa8lbI5lTbC3t&#10;P/kfSf7xA4aJ4s9N/h4ng4j96UQ6cCh0VcqmaNugjKjd2BJ/qlRVyfHBAXGa0O8PGJ+c0Ov3mU0n&#10;pFlGnCRUiwWz6ZTnr7/sNhIBYtDWkKi4ExVYi2kati9fxhpDmqWBEK2AeVkRudEmApEYDN5t23EG&#10;I0XsjK89rBI5bFQpyeJC8wzpoqZR55wTR96qToZveYuyxnZdVhsetQ333LMBUJ0xh4DxrjmoDcpY&#10;UVtp2YxpOFi1o4qIsMGX9lnccRVjJbh27J6p123rsK46P1KLDd15H0rDe/WMDjfqIlYKqwS79RZ+&#10;ooSSDNkPOFMOuvC8QuUqoNh4cEoFPq4xliJNKSG414uKqvu9HmYo53M+eev7AtGYpYZGOBDk2cls&#10;dL+2tTAkPDXPZXKel+2fkXaCDA+H+MFqcRRLo1KJO1WjtXPit6HS84IBD7GghW+pMOGZm9Y6TqfD&#10;GXVnxlM1TaCDaQRO8JCYh0I8eT2JY3p5RtnUaGPpxQlxEjGaz+VQaByBXylSBN+02mBsLTzktqOL&#10;lYsFPvPLk1jKbBW50ULCUlCugsnjtHPYd9lz4qpiY60LsMgcrDimdUo8n5yUTeNgAUl0jLUMsiw0&#10;r9JIBRqfXXqe3T+d14ZyON4yvra8eDF+Gp7cOP+GfSNE0v4mlN3+g/pBanapkyulp0IbFbpbtTNK&#10;xm1wf8ynjk+ZJU4ZhbfN0uzd3+didJfFG1ew1vKl5gN+cHKZYm0jfA4UeOqSp0W5v6StKt77vd+j&#10;GAxRQI2lUodYLJPjkQRY936VUlRM+Wjv2+x+/jm+a9yRpQ2xFx1Yw/6TJwxvfkqa5xzu7Ehp5dQr&#10;nisU3HqswRpFUNLRZXhSyviGi/MAcPcYh49q65VMKgSjoCd3myLY0BkTfES1MSSJChvf66CtFTML&#10;zy31vGCru/fnMxEioWjhDhYPQfiD0mO33mfTB3DtfB6XZbmZL1P96W4dZOFqTBs5ANJZ1fnn4uEl&#10;nzVkUcz8mY3eNUbloJbs3f8vcWV/gKvcZ7PuoPT3JIokWxWFnOPhRuJ85Mn/aZxQJDFl27gmS0Jj&#10;vAeuZVZWjtDdhsJLzJsVftJpbTS1+xFPLbQWUVF5qWIUBxpS8CtAMrJ5UzujHUOKBDKlJEh58UGj&#10;xb/THyZShsuBGUcRxjEcQjanfIBXgYOsjTdXca/hMlvf9/DxI/B+VViSovhyr9doSJZe10859Wqq&#10;2h2kqYMeYvc8g4mM6dSSmYMEiFTgpwc83e8b60t95xNhTdDm+7WirXPmXxBwU2W7KhQfI23XWJK6&#10;1LUiQ4Cgu0Ti2HH1/KKMnROOxYbsSDACKSEiLR3OJPIenAjVwfEX5VB3Lt50AD8uQ/GZiMJ0RHAr&#10;J4NpLW+Zy9hUtmdq/DCxbmSrpx0J2bYz4E2iiLZt+I1f+ZWwmawVQw9cEPKNCb+QfTNBTl056fzD&#10;Ed6llBgRsiHuf/ShlJ2O9lS3bTAl8YReUadkQoh2GyF0qa1zBbIdYR/8FFUJytrhPbhSY/m9euVK&#10;HMWYpUMSvxl8IHX0Mu/iZBEaj9fGiweqBANRXfmGmKhA/JRKfyi0tGHN+I0nc7NM4JwGF6NI0ZqO&#10;f6j8ZguLFYh8/+bZ+y2fW1ZpozV5ElM2OmSKgiW24eW8zDRMk8SG/wHButFn1woVBu75LLiXJiFo&#10;WN3tkDSOKdsW6xRosVJETukjkwdst4ndZ4tjFUrIsq7d3mgDHh2mKEQ+cMon6WW546fKweTXRqs7&#10;O70oUmBk75WNMyR2ZXw4wKwlS1Nnm6dD93/Z1jKKbMC4PcOl0YYiSYI1pDYyJsX7hnq3/Fq3lI0J&#10;Eyu8GZA8n04qnvvRJaab1BC5rLDV8vets7wLaywkJe4Ads1o2R/OhFw3oXpI3biXIk1lYoSR8Sge&#10;BjF0VaVAZy39JHWvtWQULVE5nAhhqUYOE3UHRfhn91+Ek0ZihQnYQUc2hjSNadtO8G+QWSiNMcGd&#10;yEu5LASjBS9Pa51jTtnUAS/zEIAftyAB1nVQzTJG4rqznrfqFkmrpYMXA3kcU1oTsjAPMaRuDpMH&#10;NHxJ6psYfg6LSEo9XinlbUTUWbUhgco71eAPBeVnu+PkcJ2Mz29ebX3W4g1iXRD3z8gFxDC3Ksjj&#10;Om1xEkUQO5nc0kHiWRPdqFjxYfTdSe9l4E9g5d6jf/qeVB5MnZWQ46PIkZtdKenlqGEEdeRwI6SU&#10;tD6T9mvRimWhlKyWyL3fpSgasKfly1pDHKVBpePLSW0Ia0tkvm1Q0+AyhjRK6Bc5amUFXZYS2IGk&#10;KEC3JFlG1bS0zv3IU7vKxYLZeEJ/e7OjZ1mwcUSSxOw+fMz65iZ5ryeBYLFw8l24eOE8Tx88YLC+&#10;zmI+R1nL5qlt8jSjrCq0NRQomqYhH/RpHJY6n02JopgoSTBNTZSJTybWEsWKar5gNhqJaXLTGXL4&#10;NSVcWA8psCSVJJjGnL1yhflsJgHE3fm2bWWdOwkvUcSg12M8mYAxmEiR5wXlYiHrI8+JsdRl5XBo&#10;mR1f9PqUiwVVVbK1vS1KofkcozV1WTLc2kK3LUQRi+NjNtbWGKyucnx0RDWb0RsOUXFMkWVMRyPa&#10;tmW4vk6sInYf3OfctWsc7+8zWF2V3as1VVnSyzNiFbFx/jzToyMmozF5kWOtZTaZMCgKZpNJCPq+&#10;KVXp1okq5NReOGluHMWopSamD54+llosMQ4TDctWsbyOiZdSYxShuydpv0jUMAajWZpP3obIjsM+&#10;QcD/wG/cWuPg534KH6WXM98fv0SVpPwuWgr0hIUV7PAsXVfM/axPv5UcXSEjUIBywH04Pjx1RcEM&#10;QJul1wJlTbe5jQlu8EoporZh5YefYOs2ULPcx3MO4S3KZeHGyAla1nUIPP7yGKr/mnX3rOj3+eov&#10;/RI//Oe/zdrp03zpF36BoydPMFrz4KOPOHy8E+6K7/YH93sIIgnJMhS5Ej2/94D1X/dBPysK/vJ/&#10;8Z/zzu/+LrquefGnvspiOiErCnbu3OH7v/3PieioS8afqL7UUR12tGyS4bNgj3/6DLl7piHU/qHr&#10;wbMLAkQRdfZus6oKaiRfcq0UBdpp3CutuXT+HP3VVXRV0lpLkufYKEIZi4pjZuMR5WweAuFmlvHw&#10;5k3OXrsqmUpdY61lsLLC5OSYwcmI5197jShNWcxmwkHMMrS1rKyvMz0+5uzFi4wnY7Bw+aWXKMsS&#10;o1uqsgL3GbKikMMzS+X3K0VW5Ji6ZmVzi3I6JU6FcTIejfj0nR8BYjcofpiKlTxnXld4aWbsGi0+&#10;c1SRmICkcczK9jbZcAhRhGkaBqurjI+O6A8HtE3LdDqhGAzBWoZZhmka+sMhcZIwn03RbcvK2hpN&#10;WaG1BMS2aWhrce/fPHuG3fv3WTt1isHqKk8fPSLNM/Z2nnD+yhWqxQKVxDyYTjlz5QrGWorBgP3H&#10;j1k7dYpevy+Yb1EwPz7m7KVL1FXFbHTCuStXsMbQHwxIHFVrdHxMUfQoegX5ygq9Xo+s3ydLMxyl&#10;gqzXZzIeBwpZBx1GoUchnG23rlyS8eOXl1wr5ABKfBkV6vxQ1gsWl0CgQwBu0qDTOjuCauv5eUsB&#10;zHfvtLXEqptpbqzFxBHl9tYfukn+v3p5VcSPX+1sTjIYEOuW1Xc+DffBwxOBQoMKEkqtJJMXj1Fn&#10;eqvbUK4qJfcvdXpfgC/8ws/z6s9/E11VECmef+MNjNbs3L5N7KaMLlPOvDqjU5k9W214nb0PrJ77&#10;qFzmeu7qVUbjEVuXL3PzO9/h/iefYLWmGA442t0NWaBU3UuSQTdO2+NWjRsMFiGOXD7W+lApWVMn&#10;A+6I9eHOB5hJGkrqx1RyJszf6uUZkcNNa4fttVqHOUe6bbh74wYgkj7dttLYdPfJWNlQs7KURoOx&#10;QR545733pHmnOlaDcff4xltvyQFJ5/KvvHGHtdz99FOhwNU1J0+fBkmy0ZokzcAYWqzYUboTSLvD&#10;tDGa1JWXBkuKCFkSB5v5w88Y5+IUxaKQcrOwvLG5b0yihP72+fvvh6oowhIn4kFgHKYsEFccrCJl&#10;flEqnhfOPT+KI1QkEyFih8+G2UhxTKLg5vGx43mK3ZxuNR+9/XZIFMqy5KMf/ACrNUmkqFvN0dNd&#10;kbVmmTwjpVhMJiwWC7Ik4ZO33mK2WMjIHyv32hrjpmjb8Nre+jFJUyJgfHQsgc90dDtcNSuwUILH&#10;kaq2RUedA5jH9WXNyn1UQIxvLC0Hix8DRY3D5bCdW7QCyroWM1jVaav9RvATOv1m9i4s1uXBhv//&#10;XbZtqfb2f+Lr7WRKceE8ce6GhBkLkQ3cPU9Y9nPMzVLmLPfE0byV+GK2zqjEl/FY4ZiaukGhqKqK&#10;+XjEt/7+r7F+6hSgOP/iSwxXVrn9/vvOMCNGLR18yh2SuMDgoQVP7sdhVMp29m1PHzwgjRNGT55g&#10;LQw3Nhjt7zM7GXHhpZcoBkPuf/Ixk6NjJ0e1rimjaG3Hq/TOTArQrQuWKnrGb9O6Tegz4uUlaf0f&#10;SjkCdRJoLP5gimMJfMpmNK7ZoOiyb0+FKgZDqrIUGlgUk6/03OcVgr12PzPMc3Ak/SRNWZQVgyyV&#10;bHOxoKkq6qoi6xX0B0NaBwPI4zKoWCYK1HXtbB0jyrqiaVsGa1KCTicTkiyjbTWRC1jKSAfPGkOR&#10;59g4pl3MaaqKNopZ3VinrSqyok9hDLptmS0WZHn+TDMlM+IDu5JlTMfjIL9WKJTjV65ubTGZTFzj&#10;xJIWAhkYrRkfn1AM+vJcLai2ob+ygnKNp3I0Ym1rk7qqiZOYar4g6fcoHF1NNw1VucA0Iu5oXCJh&#10;I+dO1rTOLUt0/20lnhLWVXCRg9I8T7c2ULkKwNOuWq1DFq+debvvB8ih4a0mDW1dhwrLY+xpFFEZ&#10;N61UdZNfPV7v/UJwTByPywdxSwiqEYnf0T44djlC52DkQWSfkWqtRb1ilVBaoii8pMfjPF6GFZzG&#10;KuWUDn7I27/5qz46cuYGCtu25KdPBXrTH/tSirjfx7YtKo7QZUXc6xFlGclwAC4b8hma79gnDvPF&#10;mGcOGpCg2WgZNRIpsWnzmz9GsF9xJ7fcePNbLOZzPn37bbYvXWR1a4t7H38k9K+mZjoZy9t0f3Ry&#10;APAzzyOn9rGWMMlTmnZCGwEn7zOGxWzGP/5v/ltiYG1zk52PP6YFTNui64rJaETbtM6FKXKNhY7M&#10;70t38SL10xAQvA3BiPVyegzB4cnPt38GXXKpqddMW+u12nIk97PUmV6ktI0JDRdva6es5dwLz9OU&#10;FXGekaUpa2fPUs5mTI6OumemNWmvx2I8Ju/36a+uMp9OGQwGpEXBaH+fp48fc7izw4Xr1xkMV1BA&#10;U1XMp1PSIuf+rTs8/+qr6LZBWVjM5zy8fZs0TXn+y18hMobFaIS2hsV8QdHrkWQZO/fvs7K2Sn+4&#10;wtr2NovFgieff8746JDecMhLX/0aT+9+zrlr1yinUyYHBxTjMbPZjEvXX6boFTRNQ1NVREnC3Rs3&#10;OvjLEmwslYq48NKLzEdjYqU4ONhnuLbOxulTjI6OILrP5ZdeEgy/bTna2WF9+xRgyYdDbr/3Hueu&#10;XaO/skK5WLB7/z7PvfoqMVBOp9RVxf7Tp+w9fBhI/t4rNHHwg4xgl0dbmcYFr4gMZ1MZJ1iEqiYV&#10;UzeVtXHxx1d8nsoHQof0FMLKjV5PUGGdehjIWOsaew3i1y5GOLU2CEvdPmND6Ps0y/HRZ5uJ71Ba&#10;ayF6BhJ1PCgb6CQKN1rY0S3SJCZyv8iT7gV6NOSRzOe2RkwysAhVxUrD4t/GdfLeh0RpgkoS2tGY&#10;03/mT/+JX6sdjdn7vf8Hay3pygr10REAUZ5z4S/8+wBOZtnx8FCE0SfiyG6JXaLvLcSwBAWSQAFe&#10;ESNPwvPgdN3wyfe+izWG/bv3OLh7V054l1122b/YB3pzERvKPUPs4R1XQkuCpwLH0ipIidDuNK+r&#10;ijiK2Nvd5XB/z/mTSqmXJTF+9IrYCaqw2DyXMsynUl737eAcT1FBTHqzSOCI2JXE2GWc3Ger8n9t&#10;/JgWWfhpkrCoKrm3UTdK2AP//p4qpbj/8SdYa8iLAoAHNz/FjxtWWNJejwiYTCfBnjAvCuqqkkzR&#10;ZWIiPlE8vXdPyPNxLLBA02C0plkseHzrFhhNVTcYo1Fak2QZN/7gDxj0+yhjaZzI4bBpUVHEbD6l&#10;HI+FaeHciBblgjjLmZyccPMHb1MvFhzuPpUmU5LQzmdMFwvuf/QxRjlrOSsk9cVsFpqtAFqJ/WGj&#10;NTfffhvdaHlvSczh7i5P7t0ljiKmkwm33n2XpmmCLv5wd1e4m0VBU5Z88s47DIZDZpMJSRzzydvy&#10;3vqDAfPJhNSV/rhqQYQSlrYRKlMHl8R4Pwhwh2ekQn+lbTv1kXENMw+T+eo2jhS6NUtVjPzenmMO&#10;eGd76dUQKiFrDIMsI4kiplUlwT6Kg4lOFrsGselipHeRCnCTMYRopvxK9T0cuk69Un5aZWf+4JtE&#10;/gqqFpdW123jSNA2aG0D9vZHtpL+9V2rr78CRsorG7CNP9kV93qsf+UN9GJBfmob27ZY/SwwEStF&#10;ZbRzwjFdRz3qOLSSqZoQvEACj3HZekf1ctmk644b4OKLL/H49m22L1+kmi+wWmOaBhtF6Lahms6c&#10;8kTyUO+Z6aVzXgYov0+CdeqEDB4/FPhBGjOD4ZCmqVnd3GLz3DmasuTo6S6jo2Oa1pnwukaZN/+w&#10;SppGvgHppb3C6fNd/3hpuJ+fe6WdHU53YC+vEp+ptHTYuzaGpvXUoI4m5heyhxQarSnyHOOyi6Ys&#10;QymqHRUpcaW6MRrlZjU1VYWpaxpjhBLUNCJxVgrTttJUaVsMitKV/lYb4jhhMZkQOdcl24rcWGzp&#10;JLjJLrRoJ/X1s39006CNoUJ15sZaMuz5aCyTX6uKLMupq5JIRaRJimnkfZZagrzHVn0Awq2rymGM&#10;cZZhqYmUhABrDLrV1KaCWCSqxshk2sFggLGWqixJrSXNMqgbbNNQFD2s0bR1jVWK8fExWVGgkkRc&#10;qzwe2jTkWc5kMiEuCqIoohdFNGXJ2uYm2kIznUISS7M6TiTIDQbC1a4q0qJgMZkwGAywUSQBLBU2&#10;RpG6YGolsemnKcYa1ooetYMC2lZj6wo/xTiJIuaOzC/VsbBlenEa5rl1VDcvj/erUS5pLLnyNlS5&#10;bgF7moSn1HhzAm/gkDtajudiiRogCi7VngsGNpz2sXpGpf9v/DJVTX10RJSmqCQmP3P6T/5icSSB&#10;WCmqg0MJzE1DlHdKlOUOdZjC6ZtFdIFTsDxfcnenXOvJ6j6QWh/8DK9+4xt88y//Jb7za/+A8y88&#10;jzGG89eukQ8GHO/u8sl3v8fN732XpmnROBpW5KWbKpQnkcN2vBM+Puh4OCEWRkZ/ZYW/8l/9TW58&#10;602mx8f83F/48ww3Nvj2P/xHfPfXf53W1eI2IpC+Y0dB8yWX8HVxATUGvIxXFqQzi3LjqlXAhpeW&#10;Yrg81zLxpscuwlorvy/14g6jHU2nC6ZpHHHptdeIk5is36euKj596/ucf+EFsv6AOI5YP3eW3Xv3&#10;aZsaa2F1Y4P5yYnAU2kC2rByapskinny4AEPP/2U177+dar5nLosIY7ZOnuW6ckJTV0Tpykra2sU&#10;wwGjgwN2792jrhu2z56RTvjhEW1d07QN5WTK9tlzgTieZLl0iOMY4og8z1ksFpzs7jI7PiZOEq5/&#10;/eusnz7Ng09vUk5mECk2T5/h4a1PUVHM+vY2Kom5d+MGTdMQAUWSCidTKa69/jqz6VQywSgiSTMm&#10;J8ch2/RyVWMMg9VVtDEcP3lCsbpKNZ8TKcXa9ilQ0NQ1pmkohkNuvfseL3zxCyhXVleVQE1JHDNc&#10;XePzD2/w8le/RtvIPbr13ns8/4Uv0F9Z4YM33+TKa6+h25bFbIYxhq3tbdqmoalrsrzgne98m7PP&#10;Pcfq5qYoBK2Q4e99/DEbZ85gjGFlcxPTtgxXVphNpwxWV8Fajp/usfvZZ2HdiIF85Kq9LrmY1RUo&#10;Tw30iL4KMXLZyQ7oMlHRliuXAXjppw267OUU1c9Q9ym1V1R0nVUTvhelghTQWpF+da/5x7ustVit&#10;UXEcMsw/6upfukDv4vk/OQ66dMV5zsr1F//I7wkKIWudkMCGUwycJ8BSWStKKkLWxtL7FPqEGyOB&#10;YmVzk/HREaubm3z+7rvEacrtt98OiyuKYzbOnZMScDJluLGBsZbjnceUdUOWxEEzr11n3hhLXTeS&#10;LTQOf3Vl1sbZsxw8fUo2GHD3zTd5eu8e/ZUV9h48JMsLdFmSpBllWYayLbzvoFBzQg06srwvzv3n&#10;xnaQRTfMDudiT7h/4Xxy7x3VwUdeQgqiHAqyRmToXoRi//PPUVlG2uuRJDF5v8/+w4cUvT5xmgiv&#10;8GQEcUSW5+wcHtLUDWmREwPzquRofz9keEmaCmMBpLSOIurplNJpv02rma6tYXRLXVW0Tc1iNmcc&#10;xYwPD5mcjMgz6cwv5nOe1g2LqiROEnqDAWma0lQVKk0o0pxFVVJNhT/ati0PPv2UhzdvUjcNCQoT&#10;RRw92aUqF5KdVRVREou00e3lRgtjwRrD/U8+kSw+iqgr4afWdU3tjIlbYxze3jhYSJISnIFPVVbk&#10;jx4RRRH9fj9UFka33PvkE1AiiV1ZX8Nqw2KxkCq1rrnz/ntUi4UY1LQttz/4QHwErOXBzZs0TRMO&#10;ydH+PqZpqcuSNM1QKB7fvsNoZYUkjpjN57KiGs3u/fvYKOJkb08WhqsK2roSVy0VBcWYtZZ+lovb&#10;leOhN45Lmycp42pBkcRkiYtlygZ4SHmXZmTfJr7TpNxi8Jfv0ndd9S6rkkXth0MJ6KuUGA8rCEa8&#10;HkuVudwC3MYoQnv6j3mNfvgu9rN75C+9QPJ0n+yX/uUY57+OAPqvdNlOY+3nWHsg3JjOFNZaZOZ9&#10;MCyWYBC65IKTBBqZJ09/+O1vs3X+HO/+/u9z6uIFvvQzP8tof5/RwQHnrl2jbWq061w2deNcfDTf&#10;+Yf/yGWBwqEwTsabpgnGGTBDN8fKexjs3r1HM52x+9lnXHnlFV78qa+Q9Xoc7e5SL0qiOGL99BmK&#10;wYD//W/9LXB6Y5/VxuG+C5xj8GILN8MH6dpaZEqpZBQdsdljX11Rb5f+DLnBkkG0rOJWmyCIaI12&#10;87wMs8lY1p8biy0QR0RVNywc06R278cHdQtOvizdbp/BN0aTxTHHe3vPKOMOd5+GwN4aw/jgICT7&#10;jbM6LGezgO0mDlqxGKpSvB5oNbPFQlgtdOs3cwExi2WcyOHjx0FM0MsytDUyusYY4rqinEm2qCzd&#10;LCJwJumGyUjkzaKOgoPZAUUmkIOOE3RTi4lPFNHUNdqp00zTONGNuJxlec7J0TEKS5JmNE0jnHBj&#10;SZKE4/0DofEFuphiMZvT1BXaKozWzE5Gcs+A2XhMpCLKqiSKE2aOQZDGCW3bkuUZGMt8LpmqdcPu&#10;FJCnMrKmKUuapiHNcsqqEqObNKV2VYYXwpRtQ6s1RZzQOB8DPx3CGmHY6LAmlT/Fl5ak+AqIERAd&#10;hyy08ukMT/Ffc4Bu7GgbjZsvJJ3WbsCa58dFkeipvVs27o2uZxlfXj0FSFczzYufDErqJ//1R61C&#10;b2yTzuasnD7HOasYrJ/mJ+Okeubnf+zl/oW/4I8Kt9Za0RUvXVEcs3fvJtZorNYcxwll5EenwMqp&#10;UxRFgbGWw0ePljJVFaae+qChlJebyv02ljCGwGBZjEf81t/5VbQxzI6PuffhRxIIiHj3d3/XbXjh&#10;5a5vb3O8tx86l1Iuu8+hLJmKw/ORxosJWLZkeLK4/+mv/EpojH361ls0WrO+tUWSZRzuCpfPYp3L&#10;uawt7yTf3Tfvudp5O/pyKHUUsM6zscNCvdFuB4y6Ksl2FKbEDYyLHOPAuq/5sjh1uJq1hnPXrzM5&#10;OBSDi/mcF77+NUzbkqqI6WTMxvnzjA4PuffBDc5cukje75MXBaOjI3orQ6I4ptcfMD0+Znhqm6YU&#10;4nfbNPRXVymKHjfeeoszly6xurmJtZbR06ecunCBh3fuUPT7DDY2mE+nrG9tsXvvLif7B6xsbbJ+&#10;+hQbp89QTiY8/uxzNrY3sVFCsYx6Lp8AACAASURBVDKkPxwwOTmRwFDV5IM+W+fPU05n1Is51WTC&#10;3uMdXv3GNzF1w3w6kexwdZXR3h4Pb90SupuKIJYDvl/kXPvyVyTgNQ1JljE5OmTrwgWq2Ywkz3l6&#10;7x5bFy4y3Fjn8OEjGqOZTyZcuX6dp48egbUsJhPOv/CC3MckRWtNPZ/RX13jyf17nLpwkbqphYqU&#10;pIz399k8e4YkK3hy93O2L15g79Fjhmtr9Pt94jwnisUN6/Y773L9p7/Oyd4+aVFwcnDAqTNnQMHT&#10;R4+5+MLzzEYjdF1L5t20DFaGpL0+i9GIpw8ecOWll0Ap2rYlzTKe3H/A3oMHLGo5IOJIvFsrp1Dq&#10;ZSmzqgqJY+MoiwHxCjJkv04VGK9YUr4x5Ba++zZtNMplQl79ksXdqOSw8iOC1lrhHljIZJcwViVy&#10;us3Vdb602mfr4guSGbUtbf1sMG2q8ieC68t/cZMHd2+ztbHK4dEJX/3aN1k9deHfSrZZTUcc37/1&#10;zNcGW2f59PABul7QNvCmO4HBcubqVU5fuUKxMqSeL0izjB2Hx8CSM5BSwZFeKhA3msJlEX6wndau&#10;42wtaZZLllrXxFkmWWQcU1cVuqoYHxx2GmjlaUyRkLvdcwLXpcSCigN9Q2SaOkwTDZ1dx5scHx5i&#10;LUFgkUQyr0r4doQ5SsFLIe5GfnTWuWL+sTCS9UUOlvHfp5Tw/HCNGf+z0qTzjTi75CvgKh7nRBUp&#10;5UZWuOaNscwPj1BNQ6IU2XDI9OiItqpIswxd1xzvPqWtSvKVIdVs6nxdY8r5XMr1OGY+m2PblsWD&#10;hyRJSuk4nE1dU/YH5L0e49FIzHyThLauOdx5QjlfCHF9fx8ixdGTJyJ/XF2V0TnWUk4mTMZjqsWc&#10;kyPFcG2Ndj5n/+REVEd1BSjSumb0dI/5eCTYpRvSNt7bJ4tjpuORQAF1TdM0Tk7tdf0RlRtd8/jW&#10;p8wXFUW/RxTHVGXJYr5Atw1pknJyfMxsMsViSZKUKEkoy5LRwQF7Dx+yurbGZDzm8Z07oA11XZHl&#10;BaZtidOnlNMZ1aIURoO11GUpvNayIokU09EJNlLMRyNKZ4tXlyUr6+uMjo7Eg+LmTSbHJ+LcZS26&#10;qVmMJ1jdcu8Tqba0I/c3bctg1Ofk5IS1NcFtP37/fbI0JctziqKgmkwo0sRVRM7pP07wEa9uBLNX&#10;sQp2gaEacnvPs5CsX98RJNjOwclvbrfOg1LE01KMNTJUTEGqIkeZ8Tp3Z0pgu6Fp2nkbaueU463a&#10;oiiimk8opyPK+YwLL32JoyePyPqDEGSM1qydOsv8eC901tM05eBoxIOHO4L9Nd9m6/RZ/p2f+wUW&#10;J/tYsyTTVBFJXtCU86Wwp0h7fZrFLHxltqgwbc3K0ryltDekWUyfCZhJ3iNfWQv/PZ1OMVHC8cmI&#10;fh5TlpXMBFcSvHTbcLy7S3KY0rYNdVWBy9atgrZ1bv5p4gKao1JYiGI3F8d48wq4/Oor/Jlf/uv8&#10;n7/6d3njF38RozVXv/hF4jTFaM1of4/v/fpv8OnbbwfFiXcgkgpCBxzWH5gyY10CoDU+mxMltbEG&#10;lJhBXHn9NS5cv061EEbA/qPHDNdWOd59yu5nnwWn/bCGosgNFexMb70TFdY6jqcKZtweo4qWzkKf&#10;gC6TViwCC3gXevEekF/ky+YwR8d/BivreHRwIOsY8eecTiaBuC2JgfzGxrRoI9n/0ePHoBTH2kl5&#10;ndRZxlM4eWyShGFx/r6WxyfBVMMb7hzMZoEGprXMRcc9o/snJ+F10ihm7t3u3b5UbiSG5CudmXfs&#10;xoUrFA9v3iSOZAbScmXl7eGUUqIRV6I+qk9GYC1HUymftTVMT06w1jjfCEPjDvplv4nPbtxAt1rY&#10;IdZSTmeBrpclfvCf40pPJ0Qg406cgqicTIVPDExORuFgNa7Xcrj3FD/1ti1LR5+TNTqbTMizDGss&#10;s9muJBkO66+alok6IIpiDlxTKksSdNMwGo85scJ5zZzpSRrH2Bhqo4lVTBSLGtMr+HwMiZSTgvt3&#10;qtyaDImb8FDxnoDh5rtv8I4/sfJZTaeVbtwoWQ/IemmjGFnYwOOTvkiEN0m1dKNgq/mE/c8/4cL1&#10;N8iyjHo66oJWkjA/3mPy5H742uTohMnuXYr+kETF3P/w+1z4s39J/u7J/WeCKCiK9S3Kk4NngmFv&#10;4xSL4/2wQL/1ne8RmZZv/tw3w+fubZxmcbz3Yz93mmrcLexf/Tt/l+H6FkcH+3zx+mU+/PATjtqK&#10;c1FBBOSDgfAOrSXPc5I44eDhQ5fBOTcpo2Uj0wkQPPShnLO/x/yuvPIKJ0eHXH7lFb73G79BOZ3y&#10;/X/6z4iSmEhFzMdj5tNph0cqkQ4q95oGwGiMwwKxUtovj+tQqnPyyXt9/urf/C9573d/D922bF+4&#10;QFtXtHVDb7iCbmomR8fOom/JpBlvvNyZm3h6l2S53fyacLK7Dn/IOj3U4CKBfy7SvFTP/K7IZQUe&#10;VuogJ+fGZOQeXHjtNUa7u5KBOoGIhznapfnyxvqpk1Ho/PbSlGlZOlzMunHTEvxblw03ppsCazHB&#10;AEWwbhX2Qi9NmZrKBWK7NFjOOoK5dbQaLy+VxKN16h38YSWZD5UzRE6jBFJvcu38F2x32ERWBUcj&#10;bQ3Xv/515pMpVgkndTYZc+HaNQ53dkiLHge7T+ivrJL3ejy5d49rr7/OYjZFKcXjO3d4/ktfZD6e&#10;kqYpi/kcsFSTCXWrWVlfl/efJBzv7bF19izVbEarW7TWrG1skuU5uw8fspjNWN3cRDcyALBczLn0&#10;/AscHR5S5DmHT55w+dVX0G3Lg48+5vTlS/SHQ+pSzJ4vvfACeb+PsZan9++LIkxFtHVFkqQQRfR7&#10;PebzOXff/8AxaCzjpnGTYKUKEmK+TIjwZkCJ8qWRb/52bmOu/nF+oksnPQE87RZzMA3pvhzcyJcb&#10;KNbY0Hn2i17K1Siwq6zyztp+Lrnc6OnTR8wOvIGGXHFWkPYGz3zt9Kltzl15iaS/QhTFnH/+ZV5+&#10;/Qv8Sa58ZZ3JbMHu3j6mbTFRSmzbf/kP4rN2xcrqGrPphM3zV/na1iV++9d+jTRLOP/8C8xHY/qD&#10;ISd7e6ysbzA7Oub6177Gk7v3aKOIcn8fL7H0c7it9Qdc5+/p+jTceecdXv/5n+PNH/1vbF+4wNmr&#10;V5mdnNBfXWV8eIhuGvobG+i2pVks2LpwQXC0umZydETe7wPQX12lv7LCt37t7zM+PsFr643RYSpq&#10;0zacufg8T3Yes3X5En/wD/4hd955h8nJiKzXwzQNab/HYjJh4/Rp9neeUKwMSKKY2WTilD8GcYSX&#10;z5HGkeNJdgexb6jZpaAIDiHyQXVp4YmlnSv3Q+brrepSFlVNliZkiaKqa6JYcFdjLeVkTL4yZHp8&#10;7OArN1LbdahllHYsa9X5SHrVlDdp9htpVtUYJZVENxrG0E8T0fG7fZMkUm56DrVSXoXW8RPDB7KW&#10;Svspo3Lw1X7CpeP3lk1DGsswQ5Rk+VkSkzjrO29X2UtTFk3bYaH+cyrh2VprON59KtCDcpVRIzaV&#10;49GJEOrnC44XC7Jen3I6Zff+fWYOz52Oxzy5e0/ec1WRpRnaDb5rqgqrNWVVURQF09GYXq/HfDql&#10;6PU4OTjANC3EMXPn7FQuFsRJTLlYsJhM2d/Zoa0rZseaxXTK4c4TmrKkXCyYHp9wcnRMu5izmE25&#10;d+sWm5tb2DiiXiwoq4q1tTXGBwcYoD/oU88LFs7wRLsJsD1/yFmZCFGkct97bQrWBp6oly3L+vQB&#10;wO9R+c9E+cVrEQH/Er5ojEUZP6J0KZi6Ui1SfvCTnMR5moSsw2tMNW7+ilN6tKobDdJf3+aFUxeZ&#10;7Nx1u0o2WJwKT+7HsU7TNnzli6+x/dIbAUOMHLG4t3Eaa7yplwTotDcIWJ+Hg7OBlO39zTOkjeaV&#10;N76K1i2rZy9hSinhs+Fq+H6/g/PhanhdgP/gP/rr9FfWeHLvNl/85r/Ld3//98hrzfZLl1g/e5pL&#10;r77CmatX2f38c8698AKf/eCHfPbBB1z44hd4MJugXWfXYy6hYxs7b0eXUYnCxLLz+V1+9T/5G9RN&#10;zc5nn3HnBz+QgWVa4/vWLuaG0itOErEc85mLKwnjJME28vVWG/esDPVSE+dk5wlFlnPv0S0uv/Ya&#10;r3/jG64BcUQ+6LP/4CFnrz6HsZajJ7u0dc3aqW0+e+8DPvzOt0PzyK8ZH0ikuaQ6y0L3GbvveXY9&#10;BlDfV0eR2NrFDse1tpPTojpJH8pzVyWbf3rvfpD6ScdefEmtywh106KNJktTZzHXOnhAwAMJZi3G&#10;RIE4r5QQ4jE2DHPza0Q5x3ZjLStFQdUIhuc9DWLTOdnP65q+c1RHgXEBVIxWwFqNb6QFAQYdf1uC&#10;eULlKg+VyOv6piEQpJCexbB7754zSAbcJIWZk6I2DmcUAxkJ+o/v3KE1RiCqKOLhnTuhiag8HBN1&#10;c6uUUhxqmVwwPTmmblvyJAWlmB4fB6xeOxaDhcBdno1Gwe0+UhGjkxPCsLr53NGSnAn4bM78WF6/&#10;yDJarRk92ZH7pBTTo0NabRjkEuhlGUly5/1lW2vD2BqfULTGUsSxHEYhAi1Jkd1eEVnpcnB1/+Z/&#10;KJxky4HM8TN9oPSZQOwitl7C3Ly7i5/v/WMxGqUi6umJvJmsIEpS4jQlKQYsjvep51OGpy+g2yb8&#10;TBTFYbSvUorp3iMWSyV7kvdQUUy9mFK5185X1qnnM6xuqWcCGfTWT1FVJfc//wytW376p7+OmYn+&#10;vJ6NUVFMPlyjHB+FrxWrW6ycvQTA6vnnqOZTVLsgy3Le+f73GFyS7O/Ka69x8PBRWMRPPruDShO0&#10;bpkdHhK3jdxn51NqPB4Yd2R86wKHNp0rjXY+mcZY6qoOwdNv3ixJwhAyEJ27jM+QoGEcdqXruruf&#10;yg8KTJ5ZB4v5jH/yt//7wEi4+db3WTtzhvlkwmI6xZeVnrXhcTD/u5M4CtBA48nMkUJp3xDya4BA&#10;lQuGKXS+pjZ8PBsOROEnOxd/pZZwQi9ecGNWEOmgkO9hsL7Bytoa89mcOE042Nnh9JUrweWnrio2&#10;z57laH+fLM9p5pK9xKkbpxzHtHUDWjManZAWPXrDIZGC+XgiFnhGDLyTVEQBi/mMobNgmx4e8NyX&#10;vsR8PKEpK/qDHjaKmY7HJFmGdVDMYiEZ2nBtnaosaaqKotfD6la6zq++Sjmbk+WZTDNtG4br6xwf&#10;HAKWXq9PmmVEacKd998PGbSnoCmlOHf5ClbBfDpluLHJ/v17XHjpOm1Zcnx8xJmLF8EYkZY2DQc7&#10;O6xsbDBYXSVSitlohI1jxkdHnDp3XmwAtabo9ZgcHXHm8mWmJye0WnO0tycHbtNSL6TJluU5s8lE&#10;9uJwSKKUdPLjmGo258Fnd7hw9Rora2vsPnjAcy9fZ3R8Qt4rGB8dsba5iTWWLMt48OmnnNrcpLey&#10;gq5ryqpEWegPh+RFQZxl1PM59z75hEKJ4XZjNf1U5q2VdetmW7Us6pp+KmNHdBS5iR4ePbEhgVSq&#10;i5iJDQFvOZB2nVLfMPJ1lXWYkcfdPNFZWTHaFS9D4cAZAziKgFctecTg3ItvUAxWGTmcMU5T2nJB&#10;M58QzaeYphZ6QlWGYOivajpi9fJ1jNbEww2GAxkk187GYMSwN0qz8P1KKQbb50JDaTKdsffkEZ9/&#10;fpcvffVrxHHCvc8/58UXXyDtDbrGk1Lkq5ukRZ+2nIOC6d7j7h5h6a8IneXqiy/x2VvfZ9Rb8Dt/&#10;739mZXOTmz94G2u8QECaA09v3Q6elMFFyR0Igu8ZvHoC5NCyCJ548fp1nty5zfWvfo3Xf/Zn+fDN&#10;b3PzrbfwTkXaZX9+rpKK/LxwP7dehcaIP1ONC6A+8/VDCYUr1zr6kKyBoydPXJCPgkOSj+EdPumC&#10;c+R8BJaAeuMbZT7UWcEL/eQEsCGLDGetx0mXnn/r/EH9Ie+lhR5D9hZ83ghHsFhDr9+nGAxJi4K2&#10;bSn6AzZPnaKqajGoyHPyXo/V9XUpp5NEusvGkA8GaN0KAb/XYzPLscqyur5B0zRkeQGRopotSLKU&#10;3soKOPpT27bkrWYyGpMWfZKqIe8PBM/OMoqVFZSVDjNAWVfiMlSVxGnCYHVVSuyqIjs4IIpjhpsb&#10;2KYlKTp12+apbVARSZ5h65ooTZ2AQniqWZoGG76sVxClKVmW0RuucJznRNZQlyWx1iwmE9KiIDKG&#10;+XRKOV+wurFJXVXi2hTHaMfBHJ0cE1noDQe0dU3biv1hVZUMVlYpigKMeAoTx+K/EYtlX29lRTI/&#10;11gbONhpc3OL/nAo9yiKWMwX5P0eummYjccM19dJ4oQoS0ncc0uyjCxJhS9tjMh0lWKQ57RNQ28w&#10;ZDEeC15u3IwlFbHW69PolhoPJUViFu8ORNud5L6S7y7jZJ/PyvZdZ9h9o8dUIiUbxwP2tTOdMKpz&#10;LrJWHO2VlgFasdNFK+fC4kvKSCme3H6PM9del9/r6DdGP4tJZoNV6vnkJ3TvNnbdwF7vma8f7t57&#10;pvO+fBVrm5QjySp/+MFNxpMJn318g+df/SK9fp/yaJcLGwOKtS3K0eEzP5uvblK5jPTHL2stg/Ut&#10;5pMJZVnSJD2SNOXaV77MfDQSmeGiZLC2ymj/gI+++11XpnkZKISesYNH0sQFTyv/TOKIL3zzm3z5&#10;z/1Z3vlnv8WTu3fZe/iA2XgUTBV8cCIEsQ5XFed8NxpWGxo3ekF02QaDlFHPmEEby/rpLRbjMReu&#10;X+dLv/Dz7N67x/69e9x6/wa6NaFkdL2T8B5i5z/pUYQwFkQ5yAhCpu0pSf6K/pD1CMs4qfNlVR3x&#10;Xfi1MZWRTSGzj3RY7K3WWGMZ7T7leOeJmyku5hS33n0XrTVpFNG0LZkbI5HGsZTkHh9FuVHCkYw1&#10;QdRQeZwGj13cu/YJRZ4mKCv3IlLiK/HBm29Ktxkb1kHjnnES+5Ei0nis2sY1kdy8I20ospSHH33s&#10;NrOidZ6i2ggWOm9qFIpBkaO19ySIXFkvB1+E4sHNT2l163DVlDiOuH3jBsbxgg/29z1oHbxiH96Z&#10;u7/3PhByj7TW1K0bJYJAK0dPnwZIR6F4urOD97sFD6c4zbqF2mn+kyBVhuPDQyyStB3u7bnxI1I9&#10;zY5PAtSQRjGj/X0swrSo3WGUukmgPvQ0DlJYVvAJy0JghyxOUEDtLPISFbl1KvOHFSqwIZYP9WT5&#10;P3y+6Re7xY+x9agdYVDYIEtlAeO4jW4mUOeyEwV5Z+jO8mxG4S8VyRiEOBfeWxQntNYSp8927Jev&#10;xegQdMNg+xyRK0XXr1xncbTHdO/RH/oz/nr+6hVQiitXrtBf3ZARtuPtP/JnpqNDjvYe/MTXz1x6&#10;maac8/DuHTYuXSQaid/k93/zN0njhKptgpeADOLyc5CiQOtRbmIoyAwp7a3rIilVW2MYbEi23V9b&#10;palKHt66DUrx/Fd/Ct20bJw/x/7DR+zcvk05X7gSWgJp6zJJ7/pklwKsinx57OW6ssg3tk/xF/+z&#10;/5TP332Px5/eolosxCTX2fWJJaIY8xqsmOK6TFT8Y2Xj+hHaPjiK1Z6X0KlAoQulEh3kE1ilbj0a&#10;6+fzdLh74pgjSlmyKHHQRBR4pEkcYbRisCaYdj2fs3n2LHmRM5tOmc3nbqNbNlZXOXm8Q384pDcY&#10;SLMtL4S2Y8WAw1pL2uvLZm3EFnEtjmnqmuOnT1k7vY1pNUYbkjyn1yuoyorWBdKhtfTXVqnKBYvp&#10;DJSiGA5ldpcx4g6vW9KiYPf+A05fugRGjDHQmqI/wGJpFiXWSPCaj0ZcunaNuqoYahmV0R8O0HWN&#10;PjqS9093IFgVceriBWLHJ03SlL3793nu5Zc5dvzZjdOnBetNkkAVi9OEB7ducfHqVRoL/V7Bg08+&#10;4eILLwilCbDGMB2NyXp9DNZJYFvK+Zzh+hpZ0aOazTjce8rG6dNkeU5vIIKCg50nDFdXWdnYYDad&#10;Cm90bQ2QA3N8csza1hZ5r8fBw0ek/R7D4RDbNOgoIk1TRnv7bK6vEykY9noiTZ4Ln3cxmzEbj6ha&#10;Q2uUa3gmweXJG+9Y05nIW+f/4Q9kz/9RqrO865ztw1+6L3TtCvl7hwX40rHRHc9PykbjJhJqVra2&#10;mY1HQpI1vkEkI1utmyu0fMVpKj6VVRm+lg1W/4VZJUA1PqKdT+itb9NUJZ6jqNKcfP0nA2Kc98mV&#10;ENcvSDyiGE5J80LKjCKlWFsnG6yGbqm/0t5ANrkxP/G6AG214Bt/6qf5P371f4E4CyNbK9METbwx&#10;hrrxmKYJ2Zn34PQ4YISze0s68+FYKW58603Wz5zhg299i+HaGkkSc/mNL/Hwk5torZmdnBCnCXVZ&#10;PoM7J45JkUSRjDuxHdcwUfHSCOHIP20xcdjaYjIeEec5J/v7fPy9t1hMpvRXV3n1619jNh6TZDmf&#10;37jhzKedbaLwjIJaKrj8I8U91iurxGJN226e1DIe7y//WbyrgzSm5NnEcezoVVrclawEdWsJqjG/&#10;sLfPn6dpWyb7+5y5+hxpUZA8fUo6mbCxvUVrYe3UNjcnU7LhgFNnzjGfjMl6PdJewfTkhLysGKwM&#10;6Q9XmU2nRHFCkiY0iwVEQjMbrq3TGw7FqT3PyYqC+XgcysA0ikmHQ+bjMaubNdWiZGVrk97qKovx&#10;hKyXMx6NUEpxvLfP+eeuULuyNEkS0qIH1nKyv0e/P6Ccz3g4n7N95TLj4xN0VbHuJI5b584z+fa3&#10;w7ONo0jI/RiK4ZD+ygp6sSAueuzv7lL0ejIyvGmJ4wSjNNPphH6/z3B1VdSFaUbe69HPxcS5sZas&#10;12M6HtNYS9Hr0VjL/8vYewZLmp33fb9z3tC5b5o7cyftTtw42IBFZEAOEkkYoEVasilRIm2KLkum&#10;P9iWynKQrbJKKtt0WTalssVgSqJIqySKJCQBDAABLAhgsTlO2Mnp5ns7hzed4w/POW/33QUpNQvF&#10;nZ47fbvfPu85z/N//qHVbAiOn6aYOKIwBWEYldaCURRRqdawRYEOQ6qVKo12G2MhrtUJlWJ/mhBX&#10;awQKJsMRtWqNuFql0WjQq1Y4tHqYeqMhjJRkShxXyIcjqtUKUaVCtVqDMCS2lrBapbCWQbcr0lkg&#10;t4bQOocx7e5PJemjSZ65bm1mmWTVfCfvTnzNQSs83w76gUHgW6f5pmqudRTOZ0EchmilqdTrHHv4&#10;YYwxnFlc5NZLLzMcDaVVd5CAb+E87hfEVdJBF/uOjVWHEakb9HyvRzk8KQp+95d/nsbCwoFpfpFl&#10;DPbe7USvlGLh8FFQ8Parb9LfF0z2sfd/gEefeT95mjLqzzDYKI6lygo0BHPwgftVRWEwWcrj7/0A&#10;rz74h2iVM38IKaXo7PaxE+s203ky78FDSnBmygmhp7sYK5PT3/3FX6IoCoadDhs3b3HlhRfLWI/Y&#10;u4E7XLOchBtnJmPmp+UWDFgX1exjdi2zyf7GzZukvQG3X3uNaqPBAw8/TDIek0ynmDznyMqKhI9Z&#10;g3L+nx7n9J/PV5b+eYngnV0eH14XOBUczH5+BuQ7Cz15QgjmviV0GmdjLcpYB3/Y8poFc+tt/do1&#10;0Bpb5Fx/8UXhYiIk8N1794QAH2imaUrQ6zHd3mGcCHE9ULPKvRdGGIO4koEYdOc5aSEZWuvXrsl3&#10;EEo6qsfojAvGwwjPtCgKApdkEN2SY0QHYi6Su0MBY7nywgskjj4U6sBZwBWlF6dy/+at554jTzN3&#10;bYR1cevyZTmQS0tKx4yxYvRhrKUSRuXc4+rrrwsfVWm6+3slZOIPfoW01ldefYWisMRxhC0K3n7t&#10;1VlQpZPy7m1tO78MF0JoLV21LQetu+6j/kC+M5dyoJXEGHe3twmCgCTL2PVmIgjDYGvjPqH7PHub&#10;myUmjoMS8qIg3HLX0ynysjwndoercekBodbOlNxQ2AKTmfKg93p5cbyfMzmaoWVgHZRlDKFSSnmJ&#10;ntAC/Cbp3M+Z6btn/0H5pRoryXlrZ8+wfPwY1WaTKIqptVusXXiMUa/H9Vde5cM/+jme+NjHmXS2&#10;yUY9mvU2xWREpb1EEEZ+hyt3qEqzLVXh3MPk4ueI0iVGqXTA9sYep5ZPcO/alfJnP/XnfpJv/8Y/&#10;5J2PMK7w8T//n6ODgFNPvsSgI6+zduosa6fOcP21l/n9X/q/y59/z3vfy7izww/+xH/K63/wO+Xz&#10;R849yta1SywtH6XIM4IIfupv/x0uPftb7iKbklXw8jdeZfP2tlSbrvLyZrlefSIbjpJBnLsGfpDn&#10;L321Xmc8HHL83HlOX3gPO/fvcfjkA6ycOMbFP/o2l59/Qbw8vXGn6xxE325Kio0CrLJ4x3mrKXEo&#10;L6oospTf+T//r3IAdufSJSGIF6Z0qpL9fyaR08qlqVpPOZL3IPJS4z6LLCIf52Bx0lFV4qSq9FN1&#10;03jtOyUlBtBe/eI3BZ+wKmbQc5/BD9VQBHGIURodR4wGg7Li9vhqYQzT3KnvioJ+npfrPS0M9Tii&#10;MDCaTEuoIghCJq7FFwcqcWLHWopcxAQTtwF6H9c0z2c3cC6uQV5iK76qktmT54LBjSfTkpdtrRQN&#10;fs1ETuprjGE6FugkzYsyA6pcRW7g62lmhSlYe/BB4Z5OJkRRTBAGDAcDhnt7si5c6ylryTpYyM72&#10;AWwZ2RFob14jPgVW+YPUEjmoSuhMQnAPHLUM934iHZAWeVnpifhATF6UG4qBG3y632PsLHnYFw6F&#10;x5ldIkRRSIyzN4DOC8lRkk7aOPy0wLuHeU5zYWbR0j7SWjDg2fZXduwaQmNMpMOwrEBc2VDeueVN&#10;7v7nfwEWsRlT0sqZLGPn5i0Wjx6lvbzMtA+b12+gHUm5tbTCkVNnGFRDRrvyVtJRX3Cd71FxVppt&#10;akurB57bv/EWOozIkynB3PQdoNZs0Vqehd+90yzknY+d7W2C9hJf+o1f58J7n+Hs0+8HYPX4CT7x&#10;4z8x+51OLx9Va5y88Ez5r3wlDgAAIABJREFUfHv1CHG1TtyoE1bEmLa+sMQzn/tpACb9fd74yj+T&#10;a2e9gbGcmFgngTQGT7gvJ9izOgyPiIdaceiBB/jkT/80b33t60yHI4IoJAxDKs06Ji+Iq1WnU7fl&#10;TSQepc4tKFSuovITf2/CbMtF4g1JrJm1zEpJjnq91SLPckKQKOjJpBxWFVaEF1EYlNCQbFK23LCV&#10;+2yBFksyjxV7doc1FqstxphYOfVceab6zdddkhldzmff+OiLg9EMvmJVFlZPnaLmJuW333iTNJk6&#10;7bUpBw+5LYh1KNfMDRmMNZJkWUhFo7VEJVsjyqxI63KCnxsX361EPOGjiv1byo3EY5TvVwtXcZql&#10;ZWfmD5DS5BrvUSDwGUq6Dm/8Hbg239+llSjEGEkeKCzlXCJA6HNxEJLZgCMnTwrRfTxGhSGVOKbW&#10;bDJ2fqh+iBdrOSTFi1bcvnxMdlYIEyJ3lDMxmpEvyTtU5bYo2RtRGJZMD9+dgKy90uUMmO8oLZ4u&#10;56KglchLPcxFIF2Bt/UzypSKOGMMVVc4VMKQxA+S1OwOA6iEIZPMfWYr0SRxEDgBkTQc/nrgu3Ar&#10;FTVGz7fzsvT93KnsuuY2VO9HmRX+ogUlUXV/Z4cAxXQ04s50KhfZGCq1GpValSLP2L1zhTicmRj/&#10;SY93Gp++428JKzVMnvP2pbcwxvDBH/oCUTx77d/9hb/9J77+xTde58b1a7z2wnM89p4nmE4mNNsL&#10;pJMRt1989l0/X6k3eeyjn33X87df+iOKLEUHAZee/R3Of+izRJWDrAE/4cuNQbnT3BtnKK3QVm5+&#10;IUPLJuc3NIUlKyyrDwif8ejZs7z90kvcuXyZIsvYe/abrJ48SZJMOfHQeZIk4fjZc0yGQ/IsIxmP&#10;qbfbYuYbRQz29tjf3ERUPhV8nLAnuIvrliKKKvzZv/7XePVrX2Pz5i0+8xd/kkq9TmOhzf2r1/ni&#10;L/x9OVR9z443HVFlAFkcuArDUppxp0VB5GSeXqVl1UxD7x8+uXF+PXqivnfs9zv2ARjHWAqTu7ZS&#10;iPRYy+7du6Lft0baYSsBbRaLcTd5qJxBcRjO1j2eMaCdRJMyOywzhkhr7Bz0Ugmj8jOnThEjB2Hg&#10;pL2zvDKgJKFneS5kejXLKZN7wHUr1kd7zIZ/ieMbByqQLC+30RXWYnP/Omo2uANyI5vFG9/5NmEU&#10;k6epQFZWeMSp8/I0yPXJAArfceBa4eDAUDDydDf3TRlrmOZiduNTa+1cdWddNyTGIrPBojfl8SFx&#10;SZ4LzBIGTlsvVWk1imTTQxOHgZPgiqosySVqpcjkenoV5ThNnG5elYVf6mS5hfXfhzOdxxcBpvyz&#10;rDWh9yk715kDIczkhVhm5FJnshwop3xwbaGXQWlgEgaES4scrTU4+egjhHHMysmTjDodHrhwgYvP&#10;Psvu+n2y5BBZMuHGi19j+ezT2OmY8XDAsbOPUltYxBQF+fTgEOmdGOk7H0Glyr3r1/nSl77MSr1N&#10;nqb89t//38BaVo6d5MTjT3Px61/+nv82nY4p9jc5XA2pKMsf/OZvMNnZ4MJ7n+HoqbPv+vlpks4t&#10;koMPU+TYIoMgIB0PKLIErYMDdC2vuVZ2BpmAU3YQePPMsgXyLXd5+gK3XnudZz7zad549llxLl89&#10;5CJ75cVWjx9HnTzJzr17jHpdWkvLTKdTGouLdLe3WTlxgtbSIncvXWZ/c5PIuTkZ1475CkgkmIrj&#10;Z89AHHH84Ye5++ZbvPh7v0+WJHISO16w/wyl05OLRJmPU/aKIc/yCNSMGO8fftDlNyKstx+blaOl&#10;NR7uKSWsEOHQBiiHhYqjv5Kq3FfUVkEiBsuDiXAwq7UaUbUK1kqGktboKBTT40QiJGyeieQzjqk3&#10;FxgOBoyGQ8IwIIpjalqjgpDCFEIi1zJpr6DAGPrdLtVqBR2GhFFEVSu6+/uElbikPKXTKdVWk6go&#10;yLKMZtwAFMNej2ariUX05EppsjRh5cha6fxEGDKdTGi0WgSuAh0Ph4RKEVZi6nGFca+LKWam6FpJ&#10;5MWhI0eYTMbE9RpaB0RBKEwLI/EjyWRK+9AKRZqRZhn5ZEKt2cIoSJKE6WjE8uHDzkDZm5TAdDxl&#10;aWkBm4t5eq+zT6u9QBBFTIYjRoOB8D/jiGQ8JgojVCASzCiKwCIk/ChkaWWZdJqQTyYsri6VTI/+&#10;3j4rR9Ywjo9qspRIB5gso16vEVeqTMZj2dwDiW7OjWU06BPgMFiX0AGqNMnJi4LEzRUEG1ZzsJSL&#10;BzmwRyrQLmPJL/hZ5Wk9RcyvaVch2dlE2VoaR49SP36U9PpNau02/d0dsDJZvvytbxNWq9y9fJnD&#10;Dz5IVGtw4RM/xD/433+eUCvu3L7N0cNL/Nh/8GMsrz34rk1UzeE6MBsy+Bo56Xcoxj3SdMqHf+zP&#10;srd+l3tX3gJrGfc6PPLen/6em55/ree/8mW6OzscazcBw2vP/iEUWbmJGmvp9ofUaxVu3t/kX/zi&#10;P2C0vc7jH/kUw1Qqjc//uZ848JphVOHtb3+5vGhhVCHPErzBRBgEpQxPu6om0FriG5Rgf0JkV6Wl&#10;nH/0O/v86t/470pu223fj7hqyoP/phBvUM8v9DjkfPvis4+UVgSC0MqGrTWF07t3t8QVq7+zQ1Cp&#10;Mh4OWTh0iCIVo4hHvu/DYK1zQNfOhk6zffcum7dvi5dsCWOocqg2L8Zgbs2Vqi1mNCb5o1SSSuuS&#10;czjTojuOqbWiU5/DdY2ZkdexkJFz+qELpGlKFAvE1D58mHQyZrC/D0qhwohavU42nVKYgu3bd9BB&#10;wJGTD7C8tkZ/d4+rr7xGc7HN4pEjhEHA0rGjJMMhN19/kyAMWDt/jiJNaS4v88az32TxyBGaS0uE&#10;cUSlVuP1bz7L6smT1NttojjiygsvsrB6mNbSEkEYElcqTAcDLr38CscfeoggCOns7qIVbN65zcMf&#10;eD+T0ZhRt8uk3+P+rVs8+NhjVGo1lNasX79GmiQ88r73EUQx3/7iF13LXZT4I8pw6tFHGDuKVRQE&#10;EIRk6ZTMVXDdnR2OnzsvG1Wec+/mTY488IBYBxY5ty5f4fEPfpC9jY0y18sW4tJ//MxpOQTabd74&#10;1rd44OGHWT66xubtO9x4400efPRR4lqVO5cvc/LcuTJOZTgcUqlU2bl/n4WVZZoLixSm4M7FS5x5&#10;7FHCSoVhv8+t5CLnLjzOeDwmS1PG3S6Lq5LkOx0OqS0skidTert7HFo7Qp7lLB1e5fVvf5t8MiHL&#10;izIJQbvKvzCz9dSIK4yyRIavFhEK2Fmx4O93oQe66bzPjpcXVXj7tfkQZd8OzJOKk/sbBJMJOs+5&#10;9frr6CBk2h9S5DlRJabT2Seq1Rnuib9lXGuKbtsUBGHEQqvJqLvLoeNnBVd0N4s1hnwypj/sz71p&#10;Q55MqC8fIW60SAZdjhw5wuHDR6iGmt72Bh/+1GdoLguOevO1F/7YTRSg3mhSC4MDz6lA5KSNxRVW&#10;H36CV7/7Ha5dvcRep8f+c39Es9Ui/fpXuLG+yQMPP8rnmW2iRZZw+MQ5QGSmSb9DOh1x/8abeMqP&#10;38AsgBEQPitm7b0f9GRGvj3vJaoADI4UrwiiQGSCri0snHekQqobvxEFTkJklAybvH7aw97SYs6i&#10;ZssBhzWMel1+83/9edLxmEMnTnD01IOMRyOOP3yeuxcvoYKqcC17fYJQNqVKrUq93S6VQ4GSBFEP&#10;Z5qyyp4NgPya8jQorEQ4l3imgzxKoNW13p5JYoylICfQoftc87JjGTpZJcYf1998U2CSMJRK8MYN&#10;sizFWJfzpMWXVWuNzX2sR0Y2GrN3+464xVvDcG+fcb+PKQybN26Kn2gyFRjg0hUSZ0dns5zO+rpk&#10;E9XrDEdDvPJr6+5dolhkh52tLfpbWyTjMUGlKh2fUmxcv07opucmk+yyt77zHEVegBazj0AH3L5y&#10;RahdueCs09GIS999nsJhzUqpmTG34CJce+31cpiVpSlxtUruhlRWKTSWfrdXdhXj0Ui09UVBFMcE&#10;SvHCV78istAkAaCxsEBnd4/tu3cItFTryTTlxptvcvX11yWOOgq5+/YVJqMxlVqVmxcvyf2eJhgU&#10;tWaTZDKht7+PUoo4jphOJrzyrW/RaDZFumzhxhtvMHWmJLVGg+31dTSKWrVKcucuxWSCCkOy6ZQ8&#10;y7h/5bIcAEiXIsKJwHGW5fvPnGAgdzBT4PBv73eAW6vl2i0sAZqwRNUd2mrLxSortnAkcIVI5wRT&#10;cuB+njHe3mHt/HkOnThBkWVE1SrDTlekcZU1Vo8d5+7lS6STEa/93q9zZGWBWqXCD336kxx79ElR&#10;afQ75MnkwIaWJ5N3KYcAkoH8bBBVuHHjJvfu3uF3/vEv8+STT1APtbjJKNi5dfWP3UBvXL3KobOP&#10;sLq2xqi7T63ZJs8ztrZ3hKi8sMRTn/phrl+/weS1V2jUqugwpNVe4HM/+1/w0je+yuXnv83+1obf&#10;fqk021hjaB4+Lvjnyhpbl14E/EDOORq5L8zjXIXb3GQDmWnnPffSE8ybSwt8/C/8BV7+vd/jgcce&#10;40M/8iNs3rxJXK1y5fkX+NZv/3b55Xo6im89JINn5lykLaCV8GN1UB6SuSkO+HumLnJ39+5dOvfu&#10;kxvDpe8+j7Zu+sxBmaZ2BPwoCCnyTIYaJSYoA7USQ9W4StHCvD/DXNtePhxuCh5uoOQsy0Yg09zA&#10;XdcAqcqlaheVUbVaYeLyg0IEf85xzlCmwAYh2kkSQ0eej6MQjcRZpONJmSyaGkNsCrK8kFgWB7tM&#10;p1OKJCF30IUMq6TqTpMEAyhjmGYjdBhiXcpo4m50hSVIpqhAE0USvyETZjfhLgpMtys3shb2gTLW&#10;RWq4A9QNk7q7eyiF4+HO4aLukEqzDFsUosuv18V9yRjyLEVFYvpt8pzMGqFhxZGwMgorjvhuU5mO&#10;x2BMqYWvVUVckBU5lUoVrRXDfr+ETkZu08vznGIi8tEAZ5moYX9vl0atTiUMSdOEySh1jljCgS6K&#10;HItCpwmh0lSrVfIkRVmhfGVFTjKZEIeRsBUmY9IsoxKE5bDZmpm5ikaVFDBvUenvBQ8JlUsTN8H3&#10;hY17iIuT9T+k3FTUUZzcF+BB9tKH0i9idwOtX3mbvVu3MU7BhPtl/o157K3IU/rjlJs3bvPhD36A&#10;8cYtolqzNAX5tz3euniRpz/w4fLPa2tHiOOY933kY9SjgM23XizllKunzhPH8bteIwgjHn3yaa5d&#10;uUxqNbtbmywQUGm2eeSp91F1UtI4rrB08jSNw0d5/IPfx2gw4IPf/4Ocf/Rxzpx/iF+9d4O3vv0N&#10;ThxfAyyT7i62KGgdOSmt51zpr7V2ZtTuuhZynZTWBP6G09JWpbno1aWlnU3tzzz5FEQRT3z0Yzz/&#10;pS+xceMG6XhMYQzpZFpWGUVROLmbtx1UBEoMKFLnU4kVmWRuLQFC/QgCkfSKLFAqPB2FFJlEAodx&#10;TOza8uloJLQmMxuQgS2jONJcFlkQBOVm5hVU2oqzV+mrGkg0rwwo3CnvK07/0uUiFmWSX49StYuR&#10;sbGOVWDB4v0gdWnoe/TcOXqdfUb7Hc4+8wyF20Cy6ZSoEqODkIXVQySTCcl4wnQojl5hFFOtVlFh&#10;RH97m2Q4onn4MCvH1siTlOloyGg4JK5UmU7G3Ll4mac++gOMB0PCKCKII8IgJM1SsjTj1sW3qFjD&#10;8YcfptZoUG+12Lxzh87WFtPJhEeeeYaiyJ3KKSUdj8s1c+ftt3nsgx9kMh6TZSmLh1bLdNI8ywQi&#10;MoZBp8P2nTviWuQGTX5q5z0UnvrIRxh1O9y6dJlzTz5BtVZn2OvR3d7i+PnzjLo9qrUqne0d+p0O&#10;a6dPEVerbNy+zdKhFSqNlsNAx1y/+BZHT52m2WpRq9Xo7u2zt7XJoaNHCeOYi999nkff/z7qjSbX&#10;33iD4+fPs7+9jbZQaYjmfbTfodpsMhmNRC3mItd7nX0WVw4RVqT6TUZjdKVCrVplMhxSazQZj0d0&#10;d3dZWVtjYWGBrfv3GXS7HDt92nFqDdOJHHC3L1+mGkVl+nCoAxJX4OSmEN574HmmlH605Qp0OOr8&#10;ugw99mndTaBcxQAzM2b/D+aL1NwUxFFYThLzLHWGzPI7clNQWp4ZA046dnh1lSCbqzr/uAH83MMY&#10;w+7uLosLi1y7epXjR9eoRRXa7TZ/43/+Xxj2u2xev8wdXeHOzVu0lpZ432c+R3vlMP/i7/1dTj32&#10;BB/4Uz9S/sLpZMLO1oa4z+/tMSks1WabNJny0LkzkuE+HlJttjl06hx3792n1+3wZ376Z+XGj2La&#10;y4ecgml2UllrGO9tElbrpOOZM751ru7KewmoWYCdVI4FISGGWZyGb2a93n37zm3+9F/+GX7vV36F&#10;xbUjHDp2jNbSkrvpxzz+fR9mOhpTqdUY9XqsHDvG1q3bLKweYrC/T3NxEWMNeZox2Nvj8nPfBQTT&#10;9JsvyHQ+UJpKs87nfu6vcv3Fl+nv7vKRP/Pvy4F5/Tpf/uVfkeCxMChJ6z7nyENBIHCQZ2mUemMl&#10;Hp/eGtE7SpXtvP85HCThB5447NRtBD4M0eczGUez8goxZcWRIA5Etrh19y4qDMlNwfq1q6TjCWG1&#10;QjZNyE1Bo71AZ3ubyXCACgJUYQmCkCRJCC1E1QrGSjpqcv8+e+vrKK3J01SUTZWK5LUHmjuXLzMa&#10;DGg0moRxxHQiRiI6CCSKYzhhd2ODyUDifAfdLgvLSww7Xa6+8oqYwDhJZqPRIHFBcfVGk1sXLxHX&#10;axRJIjn0wGQ4JMsy2ktL2MIIuV9pdyBrKqHwIX0laouCu1euMB0NGfb73L58WSKS+33SNKWzt0+R&#10;Z1Tqdfr7+1TCiDxzg7lul3GvV5L3dRiSDEesX7tGWKlg8kJynsIQYwy9/Q6guPv2VZRS9Pf2mUwm&#10;YgQ9HDqHqjq2yLFKkaUJYaVCFIboKGK436G7vUsQBNTbLbrb21TqjbIar1ViRv0BeZEz2NtnYWWZ&#10;7sYmRsG03ydz9KdKEDoeqhQTAD5r3iLpvJ4VgFtj+RzG7ruhkhth/dBIVE+Cg1oFerbT+r1t3tQC&#10;N10OAgGR86KYvdbc4vZtlm/NPL5lsXzik5844DZfX1p9l/kyCDfRt/Pj8ZjLly7L30QVTJ7x0COP&#10;yp+15vbrL3D123/IvftbdAdDarUKnfU7ZEnCYDjCjDrsXHqRxbUTPPjE+zj19If47Gc/S293B60+&#10;SBhXKIyhubBIY3GFU09/iC/9vb/F2Y9/nocuPEmj2WAyHvPKd5/jBz75aaHMrN9DRwGHD7WBQ/RG&#10;E/LpmPubr9AfT1lbajPod1jf2BbOn5uaWOuiEuzsy1HKG0TIIwhl48QKwRmt2L51m1/4K3+V/n6n&#10;VHj4oRJ2lk/vJ4Jaq1Jm6S3Qms0m0ySRtsZhYzOc0S8e2bEOnzxBmmUsHT/KtZdf4dnf/C2CKGS8&#10;3ynVNHleYK0hjCLJrFeycVo1a7e9NZx/H0rPDhI/xPQLd1ZhCnykrFuHriT1gyeP0xVGfDW9p2Yc&#10;hHh31SDwjv3OpGQ0LOW4nc0tqnHMsN8HJR3W7mBYMgA0mgiHH1vHI+0JJSsvhIOZFZLG6VkV49FI&#10;qm8dsHt/HQUMOt2SKK+1mkERSrFz9x4KudHzImc66IO1JNNJefdZLP29PRQuZiXQTIxF9bqA9w+Q&#10;+y0MAvYnE+EBOy5mHEVYK+73YomoyoN79/69Ense9/sUWU5UqYjxyXhMkUvWuykMk2JaJmpmeY7N&#10;MtLcmXSEwgrIkkQc7h1XVuUF2/fuC8SgFJ3t7dIwZjwVvwKvRMuzjMKR562xYAzjPHfFmikHr8Ne&#10;V0jzaSoOcVj6jgqYZTlRGDLo9WjEMbkphHXh1lkRFC6N2HUrZsaCUa5T8kPbKIwO0K383qbwwCbl&#10;/wBCrNeF+HbesfeV85lkJulTGkd58sMnIduWNstWzC68BZsCp0wpDvDu5h+T7h7JoPOu5+eJ9s1m&#10;k9NnTrOwsEhvknDq5PEDP+s17RZLmuVUKjHjwYBavUlcKajVJPBu+cSDnPnAR/jyF3+Ht37vt7h9&#10;9w5LzSZ5UbDV6fLxj32Mv/Q//F1OP/UB3vjKFzl+8iTK5KxfeZMnPvPv0Z2M6e9scvu1F1CLq3z3&#10;tTd57MIFiqLgq996kXZVcJtXX/gOH/nIR1i/e4dktE/NiszVOgmel9n5gYpXjBkHkWg3UddO81y4&#10;2Ilhp1O20eAxyKKs8pR2Dvmue1AO+wzdV59Mpng6io+rmLk9zcjMABs3b/GpQ4e4//qbtJaXeOoT&#10;H6O/u4cpCp76zKfoukx6iWqYMhmNwG1Qr33j61J9KzfFRJVDJU+Dwk3qhZDvV5A9sDj9OtOAVaa8&#10;6cphmNbuc6ryea01Vs3wv2mWulcPOHL+PPV6nc7uHu2lJW68/jpPf+KT5JMxnf19jDHUW22iKGLc&#10;7RMEoZDyo4jVk8cp0pze3h4bN25gxlMefu/T1FoNht0uSgfCuazEcicpSqf2Is9pryzz1nPP8/j3&#10;fQirFNUwoNPpElUrXHvpJR770IeYOnimVqvRWFykt7vLdDJhf2uTdDTmwQsX5NA0YuoR12oYY7j8&#10;wgs8+dGPMhn02bx7jyLPOXH2LKYouPziizMeprumaM3jH/owYSVmd2uLRqNBf2eHo2fP0u90iKOI&#10;/c0tjpw8wXAwJM0SGotLJCNpmw8fO8Z4NCKuiEZ90OvRaLWIgoDN9XXaS8tk0yk6lMA+qxS3L10i&#10;GQwhl+XrB59+YK0Rt6tQB5hcsMrMurQFKPeTkveKkORzp2KybmgKMMnEpckXLPO4kFKaqqvMjfNv&#10;UCiqzkPUWuuI+rZMz/W8UE/tLDF8BaAJJcBXlc+V3bW7kQvXslq34HNjxOVEa/GzKESLauewKlvM&#10;qovMSdu8IiNutpl29/wv+GNNPZTSBNGMPH9/Y4tLV64ymiScPn2GsFovCbxaBzTai5yvN6mv72Dz&#10;nOF+j4AQzEFqQp5l9Ps9DIo8zdh3+duTyRTe8V4ufv3L1BeW6N26zOb0E/zTG2/yV9ZOceVbX2H5&#10;xCPsD/olUP/YQ2cIsgmLR46xWINjJ06wtrrM/ZuX2bm2IVppN23Xjq5TLiAlDupeBuopPBbZUH0O&#10;0pkn3sOtS5c4duosx8+dI4wrbN+6zc3XXiv9NZmDUHy4mTUQhLL44sBZ4DkZnMcMRQGTO5MKQ56k&#10;/NJf+29EHRKG/ME/+icll1NpMM7BSDvAPwhDwlgOL2tdt2Nn7ZBy+LkoXnIhbJeaaeWpsrjSvGzh&#10;Z+txJi+FmfN/5j5DrAVPtkZiucNQYr0nWVpmtRdJQn86xWYp0/GIerPB7vo6WiuZjAcRyaBPiiYZ&#10;TsCZ5Sglg6G4WmW0v48OAqkK+z3GoyHJaEwUS/Uy6veF76g148FAhhz1Ov39Do1Wi+1796lWKhQt&#10;8d60RU6zvUBvd5c4ikgnE/IkwWpFf39fFEU6JAgkuG3U7Ympcb3OdLJPnueEcczOvXvkeUYYRYwH&#10;A2m5i8JBGrqcYciA2HLjzTept1p0trepL7SZjEaMx2PyLCWu1sgmEwY9+XxBFBFG62itSVx1Nx4O&#10;yw2qyDJUENBeXKLX2ae7vUNRFDSaTTJjyKdTiiyXibjW5NYPAqPS4csqRYSe47NKZ4zbc2S2YsAN&#10;z2T4I91w4TK9rJ3RCAszu78UIkyIHKc3d7zZKIgYp6nD4W1Zjfq23lpbrttZby7MhflHKMvWHmgh&#10;/B4aBgFGzYrYefdxH24ni9aBq1rPJrK41tW66lVIkMT1lrtJvndl6h86DAlrdaZJRl4UPPL4BfkC&#10;dUAQV9BBKNJPhymO+uKi3R8OSNMEqwwqmRIEYVn1AVRrNT728U/w69/+A1r1WklwF7ncwU104+03&#10;OfH40+XnnX8s1iOyzn20U5k8cuo4g26HNJvwxAd+kNHeNsQB7XaTbfdvvfdjEAROHuhki07+iEII&#10;z1aUJxaXcWUsZ598ko/++Z/g6nPf5fqrr7By7Dhxrcr2rVtlu26dKUVhZ+oQcVOijMrIjG/tvHGy&#10;UD788hBdsrPoQ9o3bQydnR2UnbkjeWPuwlU5Xv5ZekjOVbql85K1KBWIqsZpnktPVbdQLbObyA8w&#10;/Xq0eAGCw1uVqIgC5a6nl9S6qiVxggdjDLm17Ny5UxpA+3U+uvjW7HdYd/gXcs298bQ3qkiynCjQ&#10;7j1bbrzxRtnmecMTL5/NnFInLYSa5NVGk+FQ7isMaZFTDSNyR8yPwhClfGiaJg5DMQ7WsiZuX3xL&#10;uhMPl7h7TynFvatvy9TZ6clvXLooMcnuGopazquOLcNOl97+nlTrU0nunAyHjre8IzCE3+yU4Mx5&#10;IaGKAxfvAZT69WmW0d3ewRu+pM7Y2eva/VqOwhCd51SimNDLNwMtBiYlFCXJnFprCVYMQ6rOss53&#10;UZ7hUotjsqKgHscuo0rNwScQRiFYcWjKrRjWoI3Dyn2OlhQVlUg21cJapnlGPYqlg3RrXL1zTbr/&#10;X/qJ+qET7nZSrgpV7qIrNzEq5jYaPyCxtsAxoWQh4T0jcVzFGTXl3/WRJ1OSfofLt9aZpDlvfufr&#10;QmHIMn7481/g+MkHSEd9GodPlDfAfgprR49w5do1GrUqQRTSqlWpN1pMna2eUopDhw7x6f/wL7K7&#10;sU5hDJVKBWth9egx5usfHYYce/gC9956hZV6gw+fOIMu5HO8deltuok+sPE2Gg3a1Ro6qlDXhjxL&#10;GHdaMx6k2zRF560cGV2VwWjKqLJKzGxRVqxKKertFm0XzzDodHnlq39INp2yc/8+R0+fYuvWbVTg&#10;v/CZhNS6Vtda8ToAcAQojHGYXyFYns+jj9zAyAOm1VaTE+fP01peprezw9VXXpV1oGdDJE/m9hij&#10;T/M0xpPnXWHhh0wuQMmvLT948we6V1ChpMlXTn8fhSG6yCh5UFY074X7/YHWog8vfGSxvKfjZ8+i&#10;goBKrUa1XmcyHFHhaSaMAAAgAElEQVTkGYNOh8HePsvHj5dc0WQworG0TBgGjAcD9u+vs3LkMDoU&#10;l/nO5hZRrVpyMltLSwx6PbZv3kJpzYNPXGA6mZAMRw5rX6C5uMDNty5yaG2NvChorixTbzXpbG6R&#10;JlMCrakvLmLynPFI/l1/a4uT584y6XapN5tMnadrXK3RXFqku7PjKuQaYRQy6vWI4opgiIFm48ZN&#10;V/54I0FX1GjNUx/9KNv375NNJiwfPUqvs08ymbK8dgStA/bu36OxtCR+nM7lPoxCeh2ZoisU6XQq&#10;Vn+DPpVqjdFgwOLqqlAd45hqo854MGTY6dA+dEi6lsmEQWefSrNJHMWkeUalWiVPM3GfbzYIlaa3&#10;t0cymbB64gSBVkyniTNuL9i7v865p56UmPLJGKsU016PpvvOAqUxecaw0+PouTP0NrcoFBTTKVu3&#10;bjPJM3eIO58JI2tIE1KNYgKtqUWxwATl2N3vjKWrRLkES+38bPOklCW6mQZecO85gR5M9wvX46W+&#10;9T///vcT1aqkkwlZkjLc7/DHbqHqj/sLeVRDxdbmDk8+9ZQYvo6G7O3u0l5YpOK48v1+n05vSHjq&#10;Aulwn/WdPQ4tLTLOCrI04dDSgsQ3+Ndstnj6E3+a3u42w4Fk48TVKgsrgsMqrWitHCaZjOhu3KO5&#10;skrQ7/FYv8swzzn+xHvZfuNSaTl34DF/VPmnyvbWTa+N/xpE5OCHe9KGyCXRuFbGSpzv5eeeZ+30&#10;GV748pc5dvo0Dz7+OBs3b/K+P/VZqs0Go26PV77yVXbX1x1WaMuWx0t3vbYaN/iTysslUjIb9mil&#10;qNbq/Phf/694/evfoLuxyWMf/pDgX50uV1951bWGPvVAlTnrWBEFCEl+toZQomO3TuHEnP5duetW&#10;RtLOLww72y+NseQU5cBH4ezOHDYvfFGpNqyayUktOKJ3RDpNZC0ogXOq9Qb9/Q6VKKLaEKJ3pVql&#10;2Wgw6PfkfYUhm7dvc+zsWcI4plqvkRUFlShmafUwUbXC3ctXiB3fMk1SokoFrQNsYZzKp2A86DNp&#10;NWkuLTkbvBwVBjAFo8RZ3zqKWmd9nWmaEFcq3N3c5Myjj1JxmnDj3YmiGKUDsjyTaOPbtzlx/rwb&#10;ZGrq7RajXh/wXYPXuit21tfJ0oTd7S1UtUI6mTDs9YkqMZLhlZDt7BDX6vR3d1g6fETkoNMpiTOy&#10;nk4Tao0GWEMYRkz7AyaVCkmSoJQi7svkPMvz0ravKApGvT5JksqBNZ2ysrrKyHmuZmlCMU1ptJqM&#10;ul16uztYC4Nen4XlJVHlacX+zg6jbpdCvly0tYzHY2r1OlGlSn9vDw3o9XX2Nzap12vkWcYwSVBK&#10;igaZQ1i3RpVcf2zJyUVZlzE3P2h3uLKacUVDNb9krS3/29/YME8/kYUfhyGpi0QQd2hpT4wr2Y+d&#10;P0et1WYyGPD2888LXhZGHD3/FEoHNFePyUIIQoJKlfAdhh0oSaqc9vY5feIona0NxuMRYRgSBiGD&#10;QZ+d7W1OHD0MQCWuEEcBy7Ghk014/Owp2u0FJuMhlVqjpKK889FeWeX/+T9+nmqtxs/9t//j3O/X&#10;LJ8555zDM1bOPcTF577CpNdBKUWSTDh9eIHBrfRdEECRTIgqNbK55yyzVFSlNErNInmttY7U63Bj&#10;d0h5d3aMTFuLLOX3f/VXMVbSNa88/wJKKV792tfKCtBvPB4PLXDxLn5i7QZPoZvkS7KoC3vzC8rI&#10;8Ofo2ROMp2OWHzjBtZde4jv/5t8QxhXJHg8DQikrgZlhhtfRG3fCK2tlMu4xLjeJ1ygHEznisvLO&#10;OOUxPrdi56+j23Rdde4lpIUxLqpiZu6h1exQz41h984dvHeHcYyBKAjLCvr+tWsOvxcu69aNW7ND&#10;yA0UNt6+xua1ayU2XBSm9J6M9Mzg+u6lS1gHf1ljKHBwl4Hte+vsb2xhlcEiMTvVKCrb0Jk1onyO&#10;66++ilKK6xcvgvs9VsG9q9fKal2oXQJvbF6/LkYrzCKfPTUMfPJuwZ0rb5dm4OtvXy25pKNuVzpI&#10;NctPC7Vm3B+Iabir7Asj7JHB3p4b9sh3NB70hVrloR73+we7ewIzKVW6iPnvvbe7Ww4b5VCe3Qf9&#10;Tkem+kXB/vZWqfgbdToURvBepWZOYh3XQQvEqNnb2UEp2NsR4xKfLFs4dWCaFTJwc9DNNMuFJ6oo&#10;37tfqTM+/QzyhBITpawKPKDvsSkfWzHbbOU5jxOE3gsQ78Kuufzcc4TVquAskzHpZEIy6BAHD7F7&#10;9fV3bWZy/x+s6CqtRcJKFVPkvPeZ95bP6yAkrEqYlbfQq1QrhEFA5/Z1FpeXidbWGPR7NGpV4kpM&#10;EIak04OKKP+YTqesHD5y4DlrCm5ffAllIfFKKqVYXFhhOOzRai2R5WkJVYCkjOZKoXXAOx8eS/Zf&#10;SBgEQmFyrWvujES8y30YBqT5zD5PMRMueI8ZWfRS8RksylDK2bTDpwvHxZTqQwZImZPkGzdxKqtT&#10;TxtystC99XUWlpbZuPw2tWaTY2fPEgQBS2troBS3Ll7kyvMvCJ0G77UwA+cLh40rDcodBH579PWn&#10;Z23kzjjalv83ty7c5/UzJ9Rcc+XODq8N9wF8HhPNrSUKNaFRNFdWqDQaZFlGrVbn/rVrrJ48AUFA&#10;pV5j2h/QXFkmGY7QaPbvb1Btt6jW6sIRzQt63Q4my4kbNVYOH2YynjAdjWR+4Ca+6XhMZ2uL1tIS&#10;lWYTY2XafufyFdrLy1QbdXQYUqlUMBpsYbBaEccV0lSMUPo7O+TWuhC5hhxyKKJ6TQxBxmP2d3bI&#10;phPZlPBuV3KIKKUIvGhbMaOTueFMGIY88PjjTMcjoiims7XJ8tFjTF1iZxxJtHGWZWAsYRQS1WoU&#10;aSoE92aDXr9Pa2GBQadDa3mZOIxIJhM2bt3i5Llzsz1FKVpLS9y5fIW1B06SFzmj/qA0TSnygmqj&#10;TndnF2Mt016PM088wfa9e1QbQn20WUaR57SWlrj08ss8cO4c0zSlEobCNbaWKJZOIp2MSZMEpTWT&#10;Xp+1M6fpbe/I2pxMuXfnDrUwErhRmTLLKtZyvQIFXpZsjeRflU2R8kBnuSzl3vdgrvRcczusuwB6&#10;rpLxALo1sosXpjhAHi+s3Djjfp/lVotao0G1VuX6a68J9abIefvtt1ldPezc7RW5L/WVotVqlQMg&#10;a0QrH8RVmKvrdBhR5ClBOK9GUuWUMJuMiJVlZUHy5av1JpPh4F0bG8ji+kv/2c9RdQmDBzY+HRzw&#10;JK3VGvT7+0RxhUq1jp1a6q1miRV3Ol3u3LrBe5548l2v5eEQrcTwt/yMJTzidgNfYRW2BM9BTv16&#10;e4Ef/6//S77ya79GOp7w/V/4Am88+02uvfRS2SkU1pQVmnGej35TKtz3VlrQMXNv8ka0HuS3FtLR&#10;mH/yN/8niixDK9j/6pYYo+RF6Wvp2yCPtYkCycnmXBaT3yxxlVlhDIVV5YESOBjjAA3F/5c6cBEl&#10;+hjBjD0276NmfKZXoLVTmcxw/cJCtdmkfUgUSaYoqLWbRM06caVKEIYEQUj70CF6hWXc7VFtNulv&#10;7dB8+Dxxo4EtCpaiUBQ1rSZRo0EQRlRqVfbu3ae6skylEXH1xk1q7RaNVovFw4cZ9PuEgaa1uEhj&#10;cZH20hIgWVnTyRhcJavDkEpWcURzwWbRWt5bFMlh4eAIpWCRVbbv3mHivD9rcYxyFDrxKxB0WfiQ&#10;lNWlcpShbDyGLCdutrBAs9Wkv7dXQiVRFJNMJtRbEnUyGg2pVCoiI41imq22SD495hpKu67CSO4L&#10;HTAej6lUYmFvON5ulolVXTqdUovbhLHAEkEUEscxk9GQIkvld7fbjIdDavU6hbVk0ymtdpsiz2k0&#10;GpLoWeTUajXyLMfkOTqM0FkulXgYkmUiA6036iRAq1LFp+wqNAbnV+HsC5M8hzAkLcRbdt7DwS9E&#10;Dz8pwd3wbq6z5Vv+BCVm4KdSQEmJUUoRBeLPJ5vnbAMe7u/T398DZvxAkInbN77zAqdOHCdLJiRJ&#10;wpEjh7lz+w71RoPPfvYzVCoVv8MBYIqsrDznvU2r7WXCSk007atHOP30+7n7xsvMimx5GHMwKXTv&#10;7k36gyHNpuQm7d68QnNhiSBPyipSaU0QRiTTMSDSvzyT1j2ZTujbPbIs4dxjj6BDmTw++7Wv0t3b&#10;5ejhQ6w9cMa15jMSuYTOyRTaPSlYKdbheXIAeaqGpzr5r+/c00/R7XV58iMf5Tv/6oukybRsOYR0&#10;4Vzq3fX27ZxxhPPAOvkfs9PUT8glfVJiPgK3GVlAp6nbIJ1RhfEZ8e41lGudbVASk30IXeAGZB63&#10;9Bu1J597iL5s8axxjlJ+qg9Yh6u+Y0MNXOCftxb0wg6JnlBEWihNiRMsKBTrN2+wcfOGw/LFQPqe&#10;E3D41s9aS5YXVHRAnolH6O033yoHEMp9boNxnqaOl2ph8/49lxZpBRvs9dm+ddtV/cJkGXS6bM/R&#10;7azzM/BcXW84PEoSl4NelLZrmWNzeCcrn2kmAWuWNM/xPO80S8t7znuqatfGx1FIXuRs3LhOmheE&#10;d25TGMObzz3n1ootf09eFLBBeQh7s+mt+/fLgkopxf7WZplcmheGyy+/CgiEMEuQtQx6PWdebUqW&#10;A+AYE6a8Vt3dXeIgZGdjHe/9mTlakta6fB3l6Ha++/CG0db9XRyG7K6vl9JjofgFJM5Cz9pCONjO&#10;Fs+4QWQ9isSUSSknARUM1O+U71yPJSbqN005xrxLjmuLisLrWcpWybdn5T+eK3T9Fz37Gzcs0Zp0&#10;PCJPJjz22KP0e8KzfOzxx4jC6IDW3eQZOowweQaReAaaIkeHMUprvvPd57l68U0++cmPsr91l3Qy&#10;Kiu3P+lhg4ivffOPOHP6NNsb97lx5TLNdpvF5RX+o//4Z9FBQH9nEwU0G+2SazZ6R+qoMYYklWC9&#10;PMtRYQVTFPT7fdZwi2IeY7YlR362wJENuxzqyDt0Z5lgk56CtX37Fh/+wuf5zotfpNpqc+XFlyjy&#10;nFNPXJAFU5WK32RZiaX6DUpbXVaNRWHI1cwgQ/mdGKGhZWZm1fcDP/oF3n7pZXbX1/nhn/4pcpf5&#10;/ew//+cl589Tp8JAlymlnlSvFDM7OiiZA74iFmzWovWsop2vQN1HL68fdtbWF67N8jde5mI3JHxa&#10;XNQLitJ1XevAyU+l6SpyU2J5hfMO8NfaOE9Vj/FGwYyFMPt7h925e8WbIRfGOLu5mYQgcBV4FOjS&#10;UEbNfUYPweQA7gYvjHUbXlHGkHsiuM+ZKtVqrsoTwoOhEkWkeUYYiGHxNE1BeYtFMWpZO/kAulph&#10;1O+L2s1d9zzLCHRAmmdlTr31WK0TIyTJVNZnmkhbXakQhRHjyZhqrU61VqW3tyfQSbNJFMcuIE8x&#10;6HZYWF5BYct0CqUUo/EIbSyVWo3JeEQ2TWgvLhKEAViLDiO63Q7d7W0OHT3mOjYxOZHsKsN4f5+F&#10;Y8cosozezg7Ven3G/nDrZri/7yhycnDiPp8c3AK75Q6ulMiY/MAp7mvM2QL1mKgq163suNbzRl2p&#10;rhw9x844dgoJHVNusJQ5krMAsNrxCZVT38iv11rzl/+Tnyr5YQdvroNO9tl4QLW9zKS76yKRFTqK&#10;ZYMOQrY3N0imE176g3/JQ898hObiCntc49/2CIKAcw89TMW1D6traywsLpOm0wO4rNKaQVdkp3Fc&#10;PfAaM9ROHlEUsbiwQLPxCEtLS3PF8OznjAPu8UMWD4F4ao+Vm7pwFCppq5Wc5xY2btzkH//3f5Px&#10;oM/aqVMooNZqkk4TketFkfBPnc7a4iSYDtfWjqQsJiiOMKxmFCOYVY5BELD6wEmOnD9H69AKv/sr&#10;/y+T4ZDOxgbJdOo2Itn0I8fDLYqi9Ci1ZrZhgqM8uUrJt00KW+r13f4447u69WKtnbEa3CnvN2fx&#10;HJDraZzXo1dwWaWYpAnO5qWEOrz4wEsgfVtXiyIxSHGVeGFEgujVLIHT+nv0xVsKlgop90H95uo1&#10;10A5IHRzkvK7lTXhhCB6dp38fVBYg8kF5sgK6UriMCydisphnZrzPbBy76GYrS23lv095iv9hSNH&#10;CCKBCjy/Nk2l26pWq46Oh6wndxAWWUZreYnqNMEYMeaeTKa0l5cByzKq1NgHcUx3b4/mwmKZvjkc&#10;DDB5XmKdzZZwxi2WWrNJXuRUqjUaaZv+zg7VRoPAiRia7QWCSkw6mbBy9GipzqvX6iSTMVoH3J+M&#10;WTm8ymQ0xhjD4aNHKZjNavY2Nhg4GW1eGDJbEKpZTn1og7IbKYe+B3bNd9zaJSaKbITWztya/Mbr&#10;OVJ6bkGXMkVmizvNhUQeOo6o33xnlZTIOFfOXuDf5THtCQk4iCuE0zHpeODaX+uer/LkM+/jIjnZ&#10;7g0OnTjNy7/96+IHqWcRp1j7rkFPGIWQZ9hAsbJ6hFZ7gWqtRhhF/NFXf5+Vw0c4eexo2cp/r4cp&#10;CoJgnh1mOXP6QaajIYtrJw9ief56u8wdr132m0bZys27Zau5ysd9L8Zahj1JId28eYuNGzfLoYJU&#10;Zt7l3lc/s7wlaZtd++kqJ6no5Gb3k9VSigekzrJs7+49rLG89uw3GQ/6FFnG0vETjPs9Gs0m2/fu&#10;y+DKO0BZFxnisFfADc5cJLOl3Mz8JjCz03MHty+TmfsqFa59VSSF7Eje5zHNC7CelyqZSDI4UPK+&#10;lCUzhtArtRw/Ny6ziWZ6fO9dKpW2CBeSPCfSnv8snykMgrK9NMaQFHIIancj+iGfMAfEhMW7dAXW&#10;K9NMiYOneU7oDrk4DN2BUwjmqxwtDPk31VBciIw7BPx7kHvT0RI9DGdnTlueupjlOZdeeBHc/u3b&#10;6SzP3fsR6EJrVXpsFo7LHN66LfuEG2oC7Ny+XRrZhEFIkefoMGQymbC/sSkDWK3J04y0yKltbztz&#10;bIklCbSWWGi5AaRjynOCjY2yG47jmDQVO8Frr77qfBGcMs2C1RL8N3nxJabO37SzsVGKf4xbh6qE&#10;mORzamZ+D7JWDQQCn1TDGJv79N65u7kstmT1hOBDv2Y/KvJsv6Fad/JTtlGK2eKxajYgsVYWaYA3&#10;OqA8fqejEd1diTC2ridrtFvMJxP6hwojpvtbmCKnsbLGcGc2Wf+1X/unHFk7yrGHLrB85Di//aXf&#10;Yhz+ayqDAXGl6hRE8knEHzE5+NpK8fQHP8R0MuHyG6+LmbFSRHGF97z3/dTqNdLhO4Lz3rEpCocs&#10;YHNkGb3yKurNy7QXl9jf2eaVl19i8dARTqyt8uADx93n9RCIq5qU8xMAZ3aAM+qwYu5iZdOruPAu&#10;pRUYVWKoXgHkN9dIh1gnivBKG9z34hM1KW8mymGDP21nijWvMLPsbWzwjf/vn7F95w5hJeZ9n/4U&#10;RZ5TqdVYv3GD9soy6WTC1r3fLD9bUJKTKfdzj1dFgchJPdNAmAKOeC+l64yfzMF16kebuSnI7cFK&#10;Tyz2dCmN9T1+5JzuTWHLNewrbanqRB5orDTkURBI7InSFErIeh7j8/CV1poCnKclJeYMM2muOHWJ&#10;PkfYFDMfiTTPy/hl+TeBdHPKiQjc9TPGlhicl8WmzomoKAoxz3ZCDJ+4a53nhRdwWPcV5EZygoJA&#10;M82yUnywtHa4xGGzLCNPU+lk8pyoWqMSxxRGDJjTLGP91i23uWXlcDRQPozOzrKMskw2JVfd5XlO&#10;4e47pcTBK3cpuGmSYMGFws1ypUoivPOsVQpG47GsAgs5OfU4Jkcq4WoUYQv3d1laegRY9/3HoRx4&#10;hT+sHC5eypgd7hq4a+rDFOU+8XON+UZ1lhShgVD2aPeD7sazHmyaq1DmljeBw1YMOBxGl19IGHgO&#10;oiT7+bzz5/7lv+a7X/ySyMi08LB+8Ee/XyzEABXosmVrLRxi8dAxAMadHdprD5IlY4o04ezDj6KD&#10;gFq9ztLyCu/50Me5+urLLCwtcPPSTX78hz49G06943HogTMAtNoL5FlOv9fl7MOPUOQ5165c4gM/&#10;8BH5ckcDjjx4niyVDdjTT/xDochVxN79fW5cfZPTTzzD9sY67dWj4tnpyM7+4atjY2YtdBi6StaK&#10;U5PwOg3WOu174ZkPLscoDPnQ536E177+DdZOneb7vvB5iiyjMAUbN27x9V//jVknYR0R3td2JcNC&#10;VkEcBuRFPguo88Cj2/BsIZjQ9ddexztM/at/+Is0FxcY9/rlYs/dZuLjRrzaSlrs2YITlZb77HNY&#10;ZqQDEpVjvey1vL5+mbp/7fHDEoH00lLKdZfPcQ+F20kZUSIdkufPaupRzDTPMNptqsaQlBuso2Ip&#10;vzH4ik4kkEKyD7GF53QKJzNQmtwdcsphvB63lfxzCVzzjlOSBaWdrFLCH1VgHctAoI/QHYbGQqgp&#10;u7wZ40I2ibJYcdfQOMMaD9/khZk9h1DpTj36KNPJhHQ0JqpUSBKJfvY5Ws1WSwZAcUySJOxtb5OM&#10;R+SF66jsTJorld2MIuSlmX7te1jBDxa11qQ2F8loIXxlHyzoK+rAV27uYykl6jePWXo/0Cjwh6fr&#10;nAu5NgvVuvgmhE5M4u5HX60X78BBUweRFNZgrDA8PGNJ+Za+bHAP7KiEKChldq4sVn4ll7eh/45U&#10;SaJVSruwsoO4X+jbfUfG9aRZZTUq9zu4cRb8s39vi4LnwypPUdC0c6+ZpeTplKi5wEJ7mUeeGXPt&#10;0puM+10G3Q7N9gKrhw5x6OxDjIk49p73YrLvzQmtLiwe+PPa8RO02gtorVnY2iyf1zrg+z7/k9/z&#10;NfwjzzIWX3iO72zc5Nwjj2FGHZLplEZwmFp7ifF4UFYpfgigtZ5FcrjPWNrC4as2U1rAeXs8i+Xc&#10;+57hwsc+RrXZ4qWvfIW3X3qJIAoZdrpMhsNS0ukJzFpJm+KNG+bNGDAGlJaNRs0ccpTyN6lyk+eg&#10;3ISttQw6XQJnIOL11IGa0WjE7EXJaWxmblGlqQRKspAKU1bUoqiS9xBpZmtvbg34xai1QlsXJexs&#10;/EJ3IBvn2SqcXHXg5kVR/jxKWrZQhWRFhmSPuRavZBcIzl3kButgAt/aV0LBlivO9Sd335fWGu2I&#10;/x5X9YM3HWkovKmMvI2kEDsjBRgCvM2fh2WsFelveODml+o4ctnpgeM2eq24ApT1g67Zpus3AY/N&#10;FoXh9W99SzYXI6/nB0jg2AraVWJhwHQylX9v5Hpr5KDy0mTZu+S9+YqzcO9JvBtchSebTbnpZQ4G&#10;nKQp1Sh2lbomdYwan/IQBnJIlyR9pAMxat7Lw3Vcbj1mrggxyDoMmGHWCnftnLuaYS5dFVWuWew7&#10;PDP8L3cbqN8bQ49D+KVa1k/uYijtHWBcBWZ8DrZsooXbCL35gkwnNbkRykHudIzWYUxYVz28u4un&#10;pwMaRx5gaWGFWqON/6G40Zb7ssg5ulhn+cJDADRXjzEdDvjGaJNR5zYLtYC3vvkl7DtoTQBhGJGO&#10;xzz8fqk28ywVzl+9jlKKQV9oE1qLZd3F73yV+QMCYHntJPXmQvnns+fOMXr/+xnv3EdHFVqNOg+f&#10;O021vcy0t0eRp+W1D114nB9mlIeS+4yFNY5wLnucx549ZlRkGf1ux0XcVhh2OoyHQ1rLyzQXFrjw&#10;gz9Ivdlk2O1S5AWtJTkwujs71Fot8iwjDEPuXL5MZ3u73GxRAVhTVo7e91IFAZ/9yZ/k4ne/y7Db&#10;5XM/8zMMul1aS0v8o7/1t8pF5DNpfCSJzWfXzHOJIx1gzAwK8kCRnzL7qmVWvc5Xpe4QdutL1qJb&#10;U8q3VJrCyjQaBxPgMDNrBRCLnC7eGHG9D7SmEkTyXWhNUoieWrt61xTyb3MjaqhszlylKPLyjoqD&#10;meGxHBKhVDgOJhGvXpkEe5cslHwer+4qrCnvFbnHCqmeraidfMUahT5HyieraofrygQ5N0XpVJQV&#10;8hq+k1AKd1/K0CwZT9zhY6StdtdVaD0hU89nTjhQDPhD1xcFQBkrowzlfgDyHoXGNcsY86maPuYY&#10;wCpFmmfyuu49aZf0YO1sQOqHfZE7yArnFYuFahxRCUImWUaoxVZvrvsuoUigTG4oDESBs9fDbYPu&#10;kFXu8CnctWOu6lZ2tj6B/5+xNw+SLLvO+373vi33zMrauqrX6Vl7FswAM8AAJChCBMFVIgnZshZK&#10;IckRMiVSsqWwQg5LipAjHA6ZYVmmGA6RkkJCQJTsMCWKJkURIkiCGGCwD2cw09M9vVd17XtVrm9/&#10;13/ce9/LHpC2E4Hu6aqsrMz37j33nO985/twtQ2oAZ5ENSamA7Eq1dttcSXMorXZiFMu7plyzpx8&#10;ejqi8vABg40gHo3wYEzCXN4Jmrz01EsATI/2CM8OcbyA5sIKw+01kvGgxDyLIicLRwRBwMbuIbnf&#10;IQyn1P6Act7zA/KsIu27nk+tXicz4rKtTqdcFEoV9JZWWLhw9dEXUeUf+mZIhwsXL9DqzSOlJGh3&#10;GR9sm8OqutB2FlfKyvpPlQRzfd0lTqmwo0t4a0+tN/79b79NvdXi7htv4tfrIARpHDMdDIjGE3Ak&#10;0+EAx3ERUjI8PtF+U0A8mZJnGakxM7PYpRE5LHGgvMjLrPLCE0/QWJznhT/yPXz5V/492/fvc7C5&#10;qUWVM725HSmIkrTM/rRIs6Xc6EBlaUzlFFGel9cgy/XvU44tzUvdcAyyU1VNwh4oTsVdnhnxlFSc&#10;WPuoGdK0mv3d9nDK87I0lI7ERY+ABp5rshj9OwLP04Ezy0HYzr6GSlShSGy2a4DcItcZpB6blPq6&#10;GFw7R5FTlHoGhcrLjMjqVwaexyRJTIZv9r+yY6Z5GTw0t9GKXusoYQOTbXrpCqQoX8OGt9R8ltlQ&#10;oPmQ+tpG5sDVpbYsDx3dhKrwUHObtERepkWbNW+1KH+XVXHCfAa7FqI01YmYiQf62upA7QoHpQpy&#10;C5kY8WgLn+QWu7b33zSVzqKkZEPYTN1OC2pc3i0HhHRQL8qy3tLUsrzA9xzKARl00CxXlXhkZknH&#10;ktmyXTwSIvuGetgAACAASURBVCylyarrUDY0SjM1oUs/YWx2lSlryhJKKbI01RJY5uIWSmkQ/ZFb&#10;qB8KxTe21/jw6hWemV9itL8JKM0VBeLx2Xf8DMDKpSfZ2Tth/eiIJ546T+D7ZRfcZnthOPmOnzvY&#10;2y0x2dHZo6+dRBE//9f+Iln6nTP39vGf/42/o+eqpaDIUqLBCUF77g94ZlW6g+1KV6N4tnQtTJYu&#10;lG36QNlBLwre/fLr5HnBeDTk5GC/XJhlc0hY1JDyZ6pgbmybDc5miem2MrAEcrtBRmdDmq02w919&#10;KJR2ujRz2x/5oR+k0WqRpSlxOOVoa5uHt94rjdJmlevtelEFhjgtykPCYo+gDLZug6b9BLNrRN/L&#10;1MjbVTCT0uWfgaUcYfQkVUGeKW14lmXlBhRKZ2QCPRYq0I1C3yi0x0la4a3m91g7iWoeXJXTYbrk&#10;gzTXP6fV2amYAmAwU9MNNi4HygwlUGKLOsueJokWtJaUhO+kMAmL1LJurgZB9ecqciNuLMrgYCe6&#10;skcCmMDanQtHd/7t9dUDFjb7kwhhKF8asSmDkb0i9oCxgxX2Ofa+goFeEOVQghYWNxWAudZWLawQ&#10;tpy2ymb6DkspsNwaVzikhT6k9T3ICRw9URTnunmFgGYQECYpjiOI08wMCYhHGp++Gbv2DPHeDo9Q&#10;+pFVuqYlJq8oBx/KmGn+dpWCR7PT2XBqNuX7ska7oNIiN7ib0Q7QNb/ejLKi2LiimpaxjSfhiEc3&#10;ia1TBBxMRlxbOGfI9n94ELOP3soFXv4uh6cnY4427jCZPNpdr9UaZUdwOjjVDZkkoV332b53C9f1&#10;WF6YZ3Cg3TvTONKCr0JydDag5hubhTQrF2iv9X5LE+1Q6re6ZdCffVhEssSVy0aIiaFK02vstZTm&#10;WmjeZbWw7AGm/2lvtP6ePlHtSK4NzMq4C+i8U2uVyhIvFcpkdOZ3C7SazcneLr/7S/+ak51d0iTl&#10;4Xvv8cwrr7B99y5n4xF+EGgaiuMQTiYaZhWqfG8C09G2mKjJsguDvduyWhiH0+paWK5AmYLO/EmZ&#10;AZWSjOYz6ABS0XksWmSzTyF0BSUEMyK/OnhiGmmafG/8n0zG6zpypnmh8bnEHEAVhlqUI6k2ONnM&#10;Wzi6I50WlYalDfJOmU1VXXRb0WXGAWD2WqR5pon3VNiqhYBsd9xWeGUGZt63MrWoxYmlELjSRVGQ&#10;5kVJ8YozfU2kEMRZpptaZpDCJiUC0+CZ6dLb/V0om2XPVJ8IPGkdHCz3XJXUSKF0Y02a96kzx8Ic&#10;7hb6qtaA/mwOUZbiSX09XKnXwDRJTKWBvt4l1Fho2MGoljlST7ZZycS0yPHR+H+cpVg3CbN57R9Y&#10;Gt4sZu9ChYMqs7H0zdH/PduFstmpYzrpUokZR0edaRQGK9FEVfNawuJatrMFldO9uTCOFkV2PY/H&#10;+4u6lGp3CU8P+f96pGnC4c4aRVHw4if+GNe/9DlSM01UfXxwPI/5C4+VX/muc6scbKzT6HRp9aoM&#10;UhUFr7/2e8S9FaYbG0zCiDTLjViuPom7Ta081ZhfprmwTJFnTA63Cc8O6axcQTgO6YzoSdUhp8Sb&#10;y3JSSAryqqwwKjZFoUcPrdL9uauPsbu+Tn9pmQvPPI3redTbLRqdDg/efoc7b7yhyyUsJFD52NsJ&#10;Dd2csIddtTHsApEmkAhg99798ijdvn2HjVu3y3HOvChwnAqasVos5UYTotwUCMrsTApd3kopKFKj&#10;Qo/tfusDwQ5oWAwKEzSKQluO2LFEbS/yqCGiMsRxbPmnzDiqYYpogWB9EPnGa/z9fEjf9bRrqiPL&#10;qS9rJW0nhuxnQerP5jluOQigbbCl1lvFUsh0Kew6DnFiBwYoG0eupWmpij+ssUynSjWEDq6u4xCl&#10;2SMNEJspZVmOFeS2zTvM63mOQ5ikuI7OiDX3U0sHSsMWyZV2PFDo6hGqA0sf8Kb8LR7lNlvqmm0k&#10;YSh8jjkQPDNamRm+ac3zNYm/DKxGuczO+ouZzJoCVzglfctms/a92cSDMls23FdRMQkszCNN0zZX&#10;ijCKysoM9F4sCn0gOiaT1muvqtoeeZh/l4xx+0GEUmZeuZoiKrvoqipLpSnxbed3tnyzwdimxHqC&#10;xnT0RTUzfeHaK9SaDYTjsZ6mZNvrfLzTpZdGjI73cN4nkSekZNaj3G7+weEu07NTkC633/gqP/AX&#10;/yaTs2NO9jbN+9B43/zqZbbuXC8bT8tXnmLl6pMAHO9uMDo+AKDVX+TK1auIQvH1+9dLTAmqho/d&#10;3rVOn1pHB+Dw9JA8iUkmQ6LBCUVekZern6MkSZd6rGZxWAKw/Xp5aEnJhaef5o//tZ/hK7/6a6xd&#10;v06338dvNmh2uvi1GkG9bigbTpl92LFETAnkCMoMCTSWpb1sMqRwSPPUZCiaT7ewusLg6Jg8zak1&#10;6vT7fQ62tkqSvH1/qIpzZzFdKwrNTEAEKtsYg0nOUpvsNVWiPO/Nl025ZDLlclPrRaC1SU2gfaSr&#10;b66dpTk5DqWjAEpTywp0NozANHjcGTzPyhVSjZSK6vdnhWUZUHW2TaBOiwypRCm3l5vppCTPqHue&#10;fk6eGx1WQxNT9vWNjqWtzqi63YXCSM2VsROFKnmqFi4oCs0fTvLMYOvVQVEohYsDwujXCi0EZA8/&#10;W91oyo9pphUFUroa0jFgbUUtsz7u+jXa833yNGU6HuN5PkQR9XaLLE7oLiyQhRHj0ZDA83BrNRrd&#10;Dkc7uzTn5hgcHyOUHfwwiYeqtAMcqeX5UlOO28+dGXxZmSrHcRxUocz9ltSNTXJh4hoIAtc11ZE5&#10;0Azc4jqP9nEsgGyXql139rsuWFk09chit0vfGpjZF7J4nsBkM4Y8biO9NZ/KC/WIG2J5c0wW5EhJ&#10;0OxysPY2vSvXeHs64YmlVV51JTe/+KsAPP7KJ2ktXcBvdgBoLZ5/1JPJ8CkXV6+w/967qHqDd778&#10;Oq/+yJ/iaHudd7/yeU3TEZI8T7n87Id4ePPN8se/+yf+AheeegGAe299lfV33wDg6gde5eIzL+IJ&#10;ybcD39zH6srYAwI0Y6DIM4TxTwJQeY4qcoSUPPHqD/F7/+417DlkN6vduFAJOxRmbBJ7A5UWXnCE&#10;oLuwyP0bN/F8vQHf++a3aHY7eEFANJkyHQ559mMfZf/hBq1ul2gy1qWY79Pt95Gey43Xv2p8niAv&#10;MnSslWU2KTDTRQLmlpb4E3/zb3D399/kK7/6f/Nn//v/jv7KCv/bT/0VjZdRZXq2TFemk2nFmu11&#10;yvJcO3EWGhvTHWWFwGGapFiBZddQqqpAaEsoymsyEz5nyO56PLakc5lnaAxTb/hUVKN8nnTIzWZy&#10;hZWSM7SiIkOYhlBhDx+paTc22GFKUil15z1FZ5i2kSOlKPVF0zzDdR0Cs+mk0pzVxJDmfdct5dZU&#10;oTd03fe0+IjrmDnuoixLfdcpZeBSg9Wi0E0rk7mpQums2FQCWvCj4nYWhSIThRnFpayMlMm6bJmO&#10;CaKuscDRwxxFCeXZNayDsyoTq/7SMijF9OwMv90mjUKa3R55knD52Wts3r7L5WefZXx2SqPdwXFd&#10;As+nt7yEKgomZ2d6qsxcM98cRHZpzII9VrXL0r10Bq2fXxQKz/FKRoJQmpaFSQKTXOOqrhSlJq5d&#10;XXbeQYqq2V7GRB59uPaHbFVgl26VINhyr+rumcNBq7QIaRYwZmNhMBMBShPIdUpukgmlyqZSOIlY&#10;fPwVAP54p4kqFMPDHfxGB5SWwpuMhyhV4DVajPY3H8Eb3WaHjfV7jFOH5uPPs/NwnePhiHfefIPJ&#10;6T67e4c4rkejHtBqvk/4+f/H46kPfYS5+UUmg+90I7WPwdY9ssEB/SvXSI3XfHl+CUmrv0wSp5WB&#10;mpRI4c7I0lVZXEHFtdPXvZoeu/3GG1y6do37334b1/O4+PTTpFHM/PkV4jBieHRErdGk0+8TTSY0&#10;uk8i0Ao7nfl5PN834hz6DWrlplkszUiymWy40+8zHg1Zeewx8iznt/7Vv6Iw2KFdwhK92BzHQZim&#10;oV0rrpnK0iR3RZinZXYZZ3oSyFoaW9K2FDMXVoDWDrAwU5mnls2nAkufoWwaWCik5MaqyiHSMkcs&#10;JioNPgYaw3ccSZIpao06naVFzj/1FEkUlbqsSZoy2N9nbnWFeDyh0W6TZzlevYYU2ja5MMT0pcuX&#10;8AKf6WiM62pP91q7w3hwRrPbxXEcmu02p8fH1Op1kjDUM/u1GlkUkyQJQbOBylKE55PFsVHOj7jx&#10;jW+aLKsitevRSsvRtMaDRg7RXDsbDGxTyHa2sxLHrcZhszwnN+tVmHtgJ5Wsn5VlA2SFKq89gOf7&#10;nB7s01tYoD3X4971d1k8f56jnSGqKPB8D8/TRbB0JLVGnfFwyPzKOSajkcZHZ8ah7WSWVhczrA9L&#10;ATOHm+XJZkVR2u9Ik7AopYiSFM+VOLjkFAYnNZJ5Sodl6/ZZdoWUnqOv6s4/+OGWu8E+TVRlMjwa&#10;hWeVnfWcU3XSa/xUlZtfZ7dmIUv9Bev0V6gCkSn+3T/4RzqzVMpsUM0E+OG/8qfpLff1llHFo9nn&#10;+x5ZlrK+9pACweDokOPhiOvffhOZx+zsHxEEARdWl/5fLsF3PoTU2ZkX1Pgj/9mf4XP/8p/8oc+N&#10;ohjpRt+Rwc+8mv5zphTVh5ZRAzdZruY8GlqFKSvsCGeSZ4STCf/hF3/RXBPYffBAY06i0tEslKJW&#10;bxCFYXkq279tZmvFLSwQr9+tzjpKyEEV7K2tk42nvPPl1wnqdT70/d/P0dYWl5+9husbIYhz5zja&#10;1WXY0eYW119//X2fWRhDuao5abukNku1o64CiI2QBjObfvb/Fp+ywRGlDBdSlJ7ygkoCUGNysoQo&#10;UjsHbQKHZ0z9bMmslMZj/UYD1w9IhqPSXDBLUqLxmGQacrKpDQrzNMPzPYo0RQmIxmPSJCGdhoSD&#10;AUngMxlPyKOIIstIkpQ4inBcD+lot4XpeMT09JSg1abIUnOg6T2zt7lJvVYjV4r5c+eIpyGu75VV&#10;gCNNU00VCGQZHFHK9CqspKLG+azC1ezhbcDE8iCzjADlQGYw6zJQ26YwVefdHvQgyiGKo91d4skU&#10;oWA8GJAXOYfbO8TTKXfe+jZpkrD+3nsoIfGDgPmlJRzHYeveXfIs0/GjUKU6VWYSC9+Y1SkUKbnR&#10;gTC4qz0YDcRQTXupkjFkM/KsKEiUro6yPCc200pC6Gaab3QxDORtsnW7s6twKhBQzGCij3TgDTBv&#10;kBFTbolyQNTibgWV6s8s30rP1JoOvQmSmkdgX1M/0jDCdq2tYEauMqLJkCxp8f7H+4OpdFxWVs+T&#10;el02vvEFFpptVvpzfN8P/ghZMmFjZY54eMpkGnE2GIERT5jlcP5Bj2ZnDvKCk+2HvPhHvp/NO+/x&#10;7uu/9wc+9+7WAa53yi/84j/naHcLBPzsz/38o+8bVXYvoVIrkmbaRprrL6wMoYIiNz7raH5bCeib&#10;zWMzW5vJ2TIhnE7LoCVF1UHFYDq2qZPl78O7LQ5p7mGeZfzKz/08mGzlrS/8ns7WpARHkoYhW3fu&#10;kOUFjWaTaDKpsDNhcxeNX+lAWnWOs7xykNRVj4WIqnCpFNqGu7yC+n24PFox2Z9XJvOUBlu0XWTP&#10;cbRjpqheV5rsWSnKjWS/J6Tg7PCQk4ND9gxuaT2qLOaLEMRZiiskvucRp6m5j+ZzC8nw9ATXkUSm&#10;ZC6vtYLjre0KOy4KhLRNJSPBluuBldgo/ztS25coU/LrgFAdzp6Zn9duCfaAtkFIc3ELNJRizQz1&#10;+9QBB6UM71eWZTPm2hUGM5Ro8jwmE0xNsygzGLArqnt9tLuLAqbjEZZiOD7TUpI2A7YHWDyZMD47&#10;1ZlgYV/f0TKGBje3OhyJkTsEnWHmzIgjKY3L2kxVSs03RWjyfIE+cFPDPojSVA8sCIkjlfbCkpKm&#10;H5SZrA3kaubeVlwY84ecsQcR9j+gfLqN9JgFoD+AwPrzVCVTNZAvoMKllJ1N1hNKNsCCzaD0jLBO&#10;Kmw5SLk43v+QnlZ92d/dRQjBfKNDbW6Fwc4dGo+/yOd/9ZcZHB/zmf/95+gvLfPqd32M5fOX+KXP&#10;/h8MBmekxXV+6i//BW1/ADQ61Rho/9xFknCKF9R48uWPU2QZX/+Vz/Lqn/jz/PBf+mnqzTZvfP4/&#10;PHrYAHE4AVVn9eIlVhbm6PaqiaYiz3jwrc/T6bc52j0pmxRVh9NmgmCVc/S0hh6NtMTyktZkSoHM&#10;2Ni6xipYB1ITWEyzpGzEmIPLEtNLsrnJCKvujxFbELqysIHFldqHZuvOnfL1rZAz5nCwrb7q6xVX&#10;VBrBaISlHRlRY6VI8+wRzMl2e+06ms1AbQ5QrZEqJ0jzrGx0uEISF1mZkeihkCpzKwrze01TzZGy&#10;VG5yDD7qmSBhNVNt1uZKQZhlpaAFqHJYA6XIzSHiGbHlVCnDI9ZYYZwlZTPE2iILUwV40qHICjLT&#10;VNKqVWac1ATZs3BKYGQks3xGsMNUEU75XvXh65YTPu4jmbf1ZBJU7IAKRrIjuNJIxIn37UmjMiXz&#10;shIolCI166J8f0UFD9kGn5WYEwKSXHfmFUABjjSTT7KasNKHlsWhjfBMUbk3aBFsCLN05vM4pCrX&#10;HFoh8Vx9vS2mbdlFNdcr10ysFJ5DWc2Apqr50iFPszIu2lPbXg+F0pmozjKr9LWMXSYjEeXip+wy&#10;6ptoiaz6Q9tS0Z66KFOKm9+q8ai8LCfS8sQzI33mFALJylMvsfrkU6g04WzjbhmU5i4/xe7WFsoP&#10;EFJwsLvH6rllLl84T/vZZ0lHZ7z5xd/mz/5Xf5UCgSsLzrbustDvIIVC2xZpWowNCOXHVQVFkROH&#10;EzZufZurL3yED3zqx7n9ld/l+U/+cT75Z/8Sz3/39/LmF/4TGzevMx0NEVLSq7m89e03aMwtEucZ&#10;d+/e5Td/7dfIkoijw0PyZMrewR5ksPjsc4zvPdBCsJjy2mR3WW4XrC1FlbH+A5Sg2evwJ//Wf8vv&#10;/NK/RgjBq3/sR3GMlufu2hpf/L9+GZjp0hpszJa0pZoTpgwxyat9nkDbxqKU6cDCCx//bjbv3OF0&#10;74BGu01vcZFoOqU93+fB9Xc17EDFB63sRvR60CONWh6vKCpyty2ddCc80Q0n02xTaJ2F71iQyiqD&#10;VepBVjDCFjqoSikfKEU4ENCemyPLstI/SEntWR9NJnS7HUZHJ0jfo15vkJrOcnuuR6PdIpxoG49k&#10;GuFRUGu2CIdDGnM9pqMxDgLH95hOJqgsZ+HCeYb7+zQW+kwGQxzPY3h8zNzckj4gswyZJsyfW2Z4&#10;eqbfYFHgFDnNXo90MmYyDak36sRhRGdhnjTL8CMNGzXbLYaDgc4AXQ/hOIwHA0RRECcpvcUFoskU&#10;P/ApDg/1tJzJ+l0hkb7kiZdeYn9rG5Si1mjw+Ade4PrXvk6r02E6meK4Dr7vE0UxJ/t7NDod2q2W&#10;zsLDKWma0V6YRxmd2Ea3g0IwPjsr5/HDyYSLTz7B3sMNVFEQ1Bs89dKLrL37LlEYUigtwjy/usr2&#10;vXv4jTq1RpMiz7VurdLV7HQ0YuHCedJpSJKm1JtNVi5f4tbvv8ng8IiXP/wKZ0dHCCHozmkfq/Vb&#10;t3AdF79RZ3I2oEBxtrdPGiWERjdVIsvqIjG4cFbk1EoPJi21V2WX1YECFbzp2n/MlkY66dFZk6Ub&#10;zD5PMBOclTLGa3nFO5wJThboL7POGdDfisHmhr5gP9DG269zunWdKx/4OF5D+7UIIThYu8mdGzfY&#10;uHOTLAm5+OSL9GoOD2/e4Jv/6T8wt3oBKSSTyYTR6SGbt95ib3ubbrtN3RMsXrzKzTe/ydKixlsf&#10;f/GjsKLf5+n+Nntrt3WwXtZe9r3lVdqf+BHOdjcp8pz5lQv8yH/5M+R5Rjyd4NfqfOaf/QK9uT4/&#10;/bf/Lsf3rpPFIUG7xz/9+Z9je2eHJJqQjkPajR7zVx9jurVFMckMhqVLSEvkthl9mcGZk1NIweMv&#10;vUThSJ740If4xuc+x/q7N3SWmufE02mJFWoxkYqmYnFOW06W1BibCRsuoP3d1o9j6eJFPvYTP8bF&#10;27f5/Gc+y4/91b9COB5R5IpnPvwy/8tf/qlSDLiklth1gtCSfgWoUvfSjEwakrnCTPSYpNkerhYG&#10;qAL+o6C+zYQt3uqIyhkgK3KK3JSxprR1hMY/Hc+jd24ZaZohk7MzWr0eeZ7TnJsjTRJ6C4tI0+3l&#10;UK9N1w/odzpaIs5xSJO0hEa6Cwt0FxeNhbAsr4Xr+zQX5omnU5YvXeTk4ADhSM5dvmwU3uFwcxMp&#10;JP2Vc/iux/b6Ou25OaSU1JeXcYcjFlbOsbe5SQ60ej2kFLTn5xmfntKen2d3fZ1Gt1OuHV0d5rS6&#10;PVYuXGA4HnO0t1c6v1o1sEIpBscn1BqNUi9iOhprvU+j8zk+G+DN9UiikP7yMtFkQhiG1BpNvEaT&#10;YjzGdVym0xCEID85wXFdsjgiSzNyz6XebjEaaiGePMto+x6D4xNOjo+J45je/DxpmjI8PSWMIt3M&#10;ygtqvo/KUsIoJktTsiyjyHLCyUTzr5OE8WDIZDTCcV2mZwPi6ZRGs8l4NCQJQ817FcK4lComgyHS&#10;c0nGUzNmC0Iq4/ZaVd92P3qu8RozTgPMxL5qoESYIGpeoUSfTAZhk4ByfsSsZFfoaYE0rzLJ2SyK&#10;mQCryyOzGQy24ZgFaEtVnRRVY29CQJpEpKHL+ttfZvWx56l1dNCbv/gkvaMRG+sPAZc0TfF9n+df&#10;eIH5uk+K5Junhzz7gZfYX7vJePMGzSsXGE1iaoFLHoesPPYU+fiIP+xRb3VpdHp89dd+ySi8P8Hy&#10;xceJp2OmgxO8Gf96KR0jz/eMbgqYgJSmKQsLC6yeP8/e1hqb9zYYnZ6x+7VvUEymJXZsb4LFLzHX&#10;oJzqUZXt7c76Os/FMTv37lHkGce7uxxubuJ6Ho1el/lzK3j1GlPjpJjnBWkc4Xo+exsPy3tTMJOB&#10;C9uRVSVkY1eKdByO9/eJowhVwI2vfo3rX/kq9VaT3/zMZ1BFQW9hgcHxMb2lJU72tApWrdkizzPy&#10;OCmpQyUGZSAbz5nRc7STUqKiJ9k5ebuQZmXXclVRqsqvKzPhI/RiLoxNiZ3CkUIwPDoiPDtDOE4p&#10;4Xeyu4fnukSTCWkcMzzWkIvfaBAbF8/x6SnSdcmyHMd1TKY2QQrByf4B0pGkaYrKFXluJOx2dkve&#10;4vHunhEGkdx+4/c1bGBwycHxsX6+o4nek7MzTXtydAf5aGuz1E7VgtEgHJc8TctBjeHREQLd1LHj&#10;pTvFQx3wbQYqjERllpWJzu7aWtmEUsDGnbsIBKfGYrhQMDo5Lg9nDOwgDPbpOpLD3d3yfViuqJX/&#10;eyTYKG0Ad7C5RVq8abBWGB4dP8Kd1tbriprrEaVawLnh+0RpxvHePjW7jorKpUChr6NtIOqZfKf0&#10;W7KxxQ63FIYzLMxMRhWvrHKZqCAP0+At8U8bI80+tf+uyPblh67wNI1nWMyScsMnWYoUThl4y58X&#10;ohQogCoDyk0zoxQrwZRhqLKpIimjdvlIoymDox2iHGSji8hz0iRk+cpTOhCF1vdIUavXUJWdD54f&#10;UK83abVc5uZ0CR+GEy499hijkxZH2+u8/+G4Ls9+7JO889p/xDHjZIfba6xceYov/dIvkL9vjn7h&#10;8lXOLfRZnO+z/vaX6fXPla/zse/6GK7rcnRxga8NE/aTI7LBsMI2TSZYZl3mTglzqNimnZ0+2X3w&#10;gF/7uX/MdDhk8cJFzj12hYvPPMPJ3h5ZEnPt1VcJR2P8Wo0kijje3WVucYk0SznY3LB7AHtcVgMU&#10;4lFqETrT211bY+Pt66y9e4NCFVx65hkWzq+ydPECcRhRb7UoioKd+/e58vxzxNMQx3FYe/cG5x67&#10;gpSS3/yXn2V4cqobkkbAQpjT3crr2Wms2XXEo29H/yVME5NK/EIKiLMUz3HwTRPEsh98RxPNlZnR&#10;Xjx/nvkL5/GCQLtNpglZGBM0G0zHY4QCv14jzVI8PyAcDPTBIgRBraabI0OtpdoyAh5+QzsiqEIx&#10;Ojnh4Y2bKCrlfMuxtIMmSuWGblWUG9wz6k25IYjb4YBCKfOZRakklOcKlScVjUlUAsKe4eHqvVnt&#10;Pd/zSLPKTsQepitXH0MKqYcnPI80TugtLFBv1JGeRxJGBI06UghGwyGO69KZm+NgaxuFwq/X6S8s&#10;MDw5wQ98pO/T7vXYun+f3sIiWRITjsaaxxyG7G1s6Ptngq6tRnTA1n+nJiucJDGudPTYZpnQKcI0&#10;wZUSV7qkRh0MDJvBQnSgVcXsGClV5WKbyllRNWmVUtQ8D9/RY6SqMMwGpUDlj6xMfa6LsvlqH6U/&#10;gt1YQumKbjYTqrYeZfZYlV2zuKIqyxobTKUSZe9CC9eaUcZCN0Os6IUVhH7/JlKqYG9nh6LWJj24&#10;x2jrHk986JME9Ro7t6+zsXtAlit2r7+BqndxDLCdpskjoiO1mpa8W7v+LZ58+eME9Sa1Zrv8fqe/&#10;xPMf/yFufeP3yJIYJ6hToAgHp4STER/59E9S5Pkj7+3ma/+JcVpwOpzwgZdfJh1pERO/1uDSMy+Q&#10;pzGjow2CwMd3XIMP6yAp0GOdiGpaxZ4h+lQFpapGlBSC8ekZuVLsrq+xs7ZWFhWgePf1r1ZNPnP4&#10;2btWThiZpgMlOC5maE0628gNXQoUv//bv2Pk2xx+81/8ixIisJmAFIJL167xpV/591y6do2N924h&#10;0I0ehZb00ywCQwCHMuuUouoi6/dgVmGlwFyuLbt+bOZRStxRjT1mSq+32TE/RwgKM6V0dnTE4PiY&#10;ZBri+R5hGJUBy/c8MqXozPd1Nuo4RGFIr99nfHqmbUZqAb7n602axKRpqteDFDQaLUbjcZnRIAzZ&#10;XmjNTCWMb1M9IE90kC6ikKDeQBU5MtOqRAqtLZGjSgV4m53rUj3T/mTS0UaOxibZrdVRcawVvByp&#10;x4X99CeeAwAAIABJREFUgCSOSbKsPFgcqdkCgeuSJdoLqdZsUavXEVJSb7e0e4GvB0xcz6PIc5rG&#10;C8lxPfIso9fvIzyXoNnAmWi+rOO5BI0G7d4ctVqNcZqSFTnz/Xm8yZgsTTnc3sF1dFPNQjCe2Rdh&#10;khhuOcZFWPNP7RCIZZwUhXUlUGXDSWuFFmXnXwdOza/2XF1spyaQetJhmulgPFsNpmYcteIe6z1q&#10;+wq20W6zSbtXC2bI9vabmjNoklEhyoxRbzxRzsVbAF9gZdtsEBSldYFAME4iXOnQ9GsUCk6nY5pB&#10;XVsdFAWHkwGLzW45pyrQpaR0PEDjptNwSpqkLF19jq+/8Tbv/vtfZn5xkfX33uXi089BltJ1XJSU&#10;NNpdeotLtHpzHGzc42DjPgBRNKXZ7DCZDLn75lf44Pf9OPOrl8uA+OTLH+e1X/7nTIantDtzHO7t&#10;Mje/AMCDd77B1Rc+wsnOpqGL6BubxjGNwGNpZYXW/DlOBicAuLUG9d4C0WRQaooi7HingS8MdqGD&#10;jb1N+jlZYXQ9LcRhMlRpSjl9x7QKvhC2o1iVGnaaplCGWWYWieVnWmcCE1eRSAphN5pTBt2iyM3E&#10;F+VMPvYMFdoZdP3mTQqlWL9505z2GN3HHKEgN++9oBIW1gC+xSxlebJbWxP9vmZKEmxcFQbTrb5X&#10;FAqkfq08L8iFaWyZZW4tOLqLC/RXV5kOR7T6c0xOTukuL3F2cECz29X2FK5LOBrjBj5xFJFFMY+9&#10;+AGKTI+wnuwfUG81aXS193kcRdQaTabDIecdB+m4uJ72GFIo0iQhqNUoCsVkOKS/vMTJ/j7Sc6k1&#10;mwwODmnOzeF5HkJK3RzKc/x2mzxJqLeaDE9OqLVaJnhK8jwjnE4pwoj5CxfY39ygN9fHCQKSJEHl&#10;meZrKkW92+H6l16HJMFqJmgFpYKjnW3iRMvRDYBcVfYYCmsiKMpkxzHiKXmuDyQbxLSYijIan3Z9&#10;WO4qHGxulWwDewBaGxSJKCU1LXFfGlrWrDU7QpTQBAKiLDXViDKynPr+6GGJrMy4szxH5trxNTBM&#10;hVwVxtkgQSnwjFFdrgozUZcTmINYYHRobYyk2mf2IaWGONHejzMLU1SB1ZbpmLTbptdgMiRkOV1g&#10;F78uz7XQbbTS5XBzi2vuEoN4injsHA/u3ufZzgprp3u4Kws83DvgiflVfcoXuRmlTMubODw7I7r9&#10;Hp1XP8orn/hhijwnikIuryyjVMHjL77C4tI5jfEVBdJxCVyPwG/gispQLkki6o0W4XTMt7/w68yv&#10;XmJ+5RIA7339dznaXqPRaDOdDNnf3afbnwdgf+Me1179Pn7lF3+OrYMjEqPT+fwTV/jQd3+CduCy&#10;fvcOZxtruI74TkM+3cUpsz4r+gBWT4DyNqHssEIxUwVAd2mZT/83f50v/dt/x9H2NldfeB7X84nD&#10;iHdeew3tW18934o/2za8HcmzFCirvi5EVTXogF6A4fde+/CH2b7/gMnZKU+89CIKaHa72nfJdTXR&#10;vtvVTo1ZiuM47D/cIJqGmsReSsJZPl+l1K+pPUb/03TYKn2Caj2Wy1ZUGak0PEAh9GFjp1k8x+pA&#10;WtUqe1jB0fYuo6MTijznYE3jmDtr61oty8xZS0eX7yI3OL9SHG9vU+92GJ6ckiUp0nWQaMgGpRCu&#10;SxyFqEJRazZQQDQN8QKfPEm1WyVQ73Y43toqLYuzLEMoxenBQdk992o1puMxrucRhSHSccxn1KT0&#10;NMuQSukMNc/Z294mjiP2NjdxHIdaq8X49EyPMZogl2epKZc11cwGol6/b5TlJXGcIFB4tRqdfl8H&#10;7nq9NI+Lowjp6imjerOl92dRMBkOkcA0DKm3WjQ7HcLRiGg61XvZTFm5rnbWTaKYOE3odrvaXjpN&#10;abTb1JtNNu7e1ZBAp8NkOEQoRZKkuLUAV0pOj4649OSThKMR08mEoFYjaDQIx2OarotfqxEOBnT8&#10;gFq9RhxFuEHA5PQUpGRufoHB4Iyz/SODuesdl1n3AKXFTyxlC5OARAZ2sSO0Fn4rZkpma/RTYU92&#10;gZuKsGxE2BgrKiDWLnKdKWkqlCXAFiimSUya+rz03R9n8vvvMY6nNBFc+/CHUbc3iVXOJ3/gh/nt&#10;f/NvyhLNNgfsewHtidReWmY6mZQ4oe8H5IFPFk1x8lSLfZhHODzT5QcSr1QkhFQp4iik1eqyvbvL&#10;e++8TWtrl5c+/CrJdErLqNYnacob793nnfub5FnGp3/0jxJPx1y5uIrjeRqHkpLlhT4nx8fc3XoN&#10;3ABHSp597ln2124wPjkoMVQboOyVkxi7aXNDLL5lYQ0hNbtSFVWW+dhzzxLFERefeZqDhxv49QYL&#10;qyscbGyaA6zaJMr8Tsy9cwzoaXUgLdF71qLXZpHCNA7nzq3y0U//ODt37/Jbn/ks3/tf/Emk49Bb&#10;XGD95k1GJ6cUeU7/3DLtuT7Dk2Pac33+9f/8s6jpVE+nFRXmVTBTmlFNzKgSWqDMcqulNrvG9Otk&#10;Mz9XKM2vtBMts9qRlsdsp2t6i4s6yAmBdF3SaUh3eYnpYIiQ+trEkwmOdOguzHN2fEKtUafIM5JY&#10;z3xH44nOVGp1RkdH4Dp0lxY53dml1Z+j1mxxvLNDb2mRPE5wg0B3rJMEpENvcZGtu/dwHI/zVx/X&#10;dsTAZDik3mqigN78AsJziaYTvFpNexyFIUWeE7SaZGGE67kMzwbUDSUoQ3G4vk6708EPAmpBQNBu&#10;E0+nPLx1GwyX2B5SCli8fJk0ipDSITa2yJ25OeqtFrVmE98PKFTB6PSUZrfLeDBg9epVbVwXRQgh&#10;aHY6GjuNQmqNBsuXL7N++zaduT6O7+mOuDTPSxKaPaPWZgwP/XoN1w/ozPU4Oz6m1mjQX14mTxJG&#10;w6Fu8tXrRNMpnuexcvEi4WhEEkXU223q7TYHm5vUWi2Cep2tu3dYunyZIsvI0ozOXI/1W3eQjqQz&#10;38f1fU73DsnsOjHrM80rzd5yzl5nj2b/VnFOleuxSjtLt085s2DtorWP2U1pm0+2K6pLPIOXmhLe&#10;Mv5bQY0oy3n7y1/mWvscvVqL0XTCrVt3eLq3Sr/W4itf+B36QcsE7+qNR2nB/YOQ3sF71OdWSdOU&#10;RqPJ4089U76vk4e3iYenfO3ffoYsjph9+PUGP/63/4FWfjKP3/in/xOTwSnj8YDxZMp4MmV3/wbP&#10;vvhBiiJnPNbK8EHQAARhGNJuNQGNB1289iIXr1W/Y+mxJznc22HBa5CkOX4Q0Gm3mZweMtjfeOT9&#10;YLNQgydWd6da2Dr7lGZayZKfdZBbv3mTl77/k2zeuo1wHIZHR6xdfxcpBFdf/ADxNCSJIprdDmmc&#10;sHn7DrYrWcwA4dKU4dYDqKQliSp8ZXmG52upMtf1cFyXr//m5wgnY1qdDlkUMxoMOHflMpt37xGH&#10;IUkY0ltcoN3r0en12FlbK6sS+7BrTApBYqVEzGFSKGVWYtVo1JkzZaC1ohjSrkIT9PPMXDdVWVBn&#10;xtMoM4MI0XiC6xnrDpEwMR7oNgCTF6g8JzXz/NPhkCKOEYFHONbYehxFuL5HHIZMJ2OCoMbx1jZ5&#10;mnK8u4fjuriux/h0oLm6kylZHOP5Pq3FBaajMfF4jGo22d/awqvXaXc7FJnmpaosp7u0yOHWFr7v&#10;E45GSM9jbmmRw+1tkihGSsF0UpDFMZM8IwpDrdLvesRRTJ4mDKYh9Tih1Z/TB7IQSENDtPf87jvv&#10;lDYZoAPINgK/FpBMp5rM7vs6+0VPhE2HQ1IjWu0HAXEUG55xhhKCnYcPUam+plJBZpIz33O1z3ua&#10;6ipCQOAHuJ5Lakdn85yz/X1219Y0XTIv8H2fLMuQjsRxXb71xS8ihMAVAuG4ZczI89xM5kkGR8da&#10;JtBUW8JoBxybAR09bWX0EtA0vCTPCVxXa8umSTkoYIWUlKIUDbfLebYdqj2WFKV6UJUH2gbIoxiV&#10;nX22UzeumW+12YWUjh16wZMui5OCc+1llFI0/RreIGOlfx6U4uLcElGY4bd65KluRgilSyWn1qLW&#10;bXHw8AZtVWOaKeqNBisXLpabMmh2SszkD3vcvnGdrYfrXLz8GOsbO9p/JY7pzS9Qq9VotLumA661&#10;BG/cvsvjV85z7cnLunxt1EFom9ytG28xt3oRx/MZhxF5/wK/8x9/g3YjIE0zBqMR3f4in/70jz7y&#10;HvTEkJngkJahAMJOIpkBXU3+1TYSUskSI8yyjLP9Az779/8+eZKyeOkSrV6PoF7nyZdfZuvOHWrN&#10;Jje++jWuPPccd996qwxWylxUO7GkJ5WExteU1RPVzQiLYyM0gX/trbf1aynF8PgYIQRnR8emRC/Y&#10;29gkqNc1RUfA6cEhjU6bZrfL5v372BE8oQrdZFJFGRi117c02XFlsmdPFC1ybAO8XY+YNVjpcSbG&#10;t0jzao2VsdEdAFV6WwkpmIzGNEzJKaWWf9PrNkd6HmEU0en12N/eZvnKZdIwJJmG1JoNkjhGCgiH&#10;Q4J6Hc/1SOOYTBXMLSyWjcHRcKgxsqKg1moxzTLcWo1kMiUMp9R7PVr9PtFwSDSdlur3R9s7XLh6&#10;lb0Ha/RXzzE6PUNlObVWi+O9fdIkxQ8CwmlEvd7AazaZTMY6eOQFSGFETlqk01Bjgkd52ZjKzEhm&#10;bD5zp98nGk9wAhdZFCjpENQCvb9dl6Be15hlmpBEkcbKXZe5xUUEgsHJCd1+jzTNNM9bVnbDXq1O&#10;vVFneHKi75mUKJO5nu0fkOY59WaDRqPB2dERSkqCWk2zNqRDt9Wmd+4c8WTMZDIlTWJ6CwsmUQhJ&#10;koT+8jlEnhGa0fG5+XkOd/eYX1piMhwQTqcopQhqNcYjDZHEcYIVKc/ynNz8t264pRqmEcJMuBU4&#10;wi0nrKp1qFNMa8sMM+X8zPrVHfaZEt4u3mpErygbI7M6knYBF6oSnLhy7Rpn+wdMTk9xpGTxwgUm&#10;ZwOmoxFPfPgVvFqA4zi8+du/qzc6cO6JF1l5/EmiN9/mcN0h2t/DH0/xPJeXXn6FNJrqN19rgut9&#10;R9fcPk62H/LmV15jb3ePr3/ht5lMYy5eugx+Sr0/T5or7r37Bq9+z/cCgqOTARdf+CgbN77J5fMr&#10;hHGCJwUqKwinIcuPP8MrP/ZnaPb63HnnLda3dmg16/S7LSaTKVLAxcsXq2Dwvkd5IAGls6YwnNmi&#10;MDa9yuB/VsVe4prZ+TzVkMXR5iYHD3Wme+tbbzAdDstgvftgDXsnrVakUpSd6NlgKgApnLLxg6Ic&#10;MS2U4mu//utYL/WN925VQD/KKK9L4xdugX9Z8uzsw04UCUXZmLIXwrpzluLCs9dKmCanqMp6KSS+&#10;Y6dMbGZqG6A5s4u4LMEMnOAGPkG9Qa3d0o2dWo0iL3Bch8lwSK3ZwPFc3HqNIk0YHZ+wcPECw+Pj&#10;EusLmk3qea6nWJS2kAnqdaIwotFs0Oh2SZOE9nwfleckUUz//Hmi0Uj//laDLMuYnA2YW13Br9cI&#10;h2ONMUuJGwQme3SYW15mOhyS5wX9ZS36HYUhvcUlxsMBQkgWVlY0a2M0otOb01hms4EXBNSbTVA6&#10;A0tSQ+3Jjaq9I7lw9Sr7m1t0+33svH5RFPiBT5KktLtdXM8lCkNGp6fUWy1cz8MPaggBfr2uIQil&#10;iCYTaq1W6SPWaDZp9XocbG2VtLC5xUXC8Zja5csEQYAb+DQ6HZz791FCUG82cfb3EaqgOzfPlWee&#10;5uTwkOlkwnQ04vHnnuPs+Ih4MuVwd5fHrj3DZDhiOhwAgjRL6c3Ps3L1MdIoYnB0TJZnNFotHCkZ&#10;j8eMTk852NwxDSZVDZsozU0tVIGX68aqpdGVwj1mB1cZqBGsAVzb+Z2dErGL2LYmbDlf8fpmMDfz&#10;px1XTEvnQ511nR0ckiYxRroSx/MIGg2k5zE4ODRZgqTd17hargrC0RlpNOV7vu9TfOiDHySoN8jC&#10;MeODLcKzY0Z7D8v32b/6HK2Fc0TD0zK4R9MJKk35yq98lq37a0wzQd13qYmM+GSP0WRMMz5hZXWV&#10;ZO8en/sX/yud/iLNeo3NB3e5uHyO5flF3CAgHA4YjMe89fXXeenV7+V0f4fT/R08qTjXbTJ+7Aob&#10;2zvMzc3j1SNWVlaJk5TPff41HNfho6+8ZK7njJ4q9norDWjPlO8VT7DyhC+sRoH5OWvri1KMBgND&#10;F5IG2q64p/bktHirtvalMkBDoVRaLojCSISBNg2zjSYtKWbvcV5iwkJALsynEVaLUqu6p+Tm/eh3&#10;rdWArIlYUcIIUlQKTK6w+HoFG9nTxwZ2hFGfMtmwnT0vUQO7bk3mq8u9gsnpGaPjE9qGxqRth/UB&#10;IVyHaFxHug6HW9vU211Gp2eEkzFFUXC6t6cpRZ5Hs9UmFxAOBgT1RslB9Gt19h6sE0+njEzC0Oh1&#10;OXi4jnQcHN/XAcWR1Fst9tfXCcdjEHr81XEcdu/dw6vXOdraLvdDs9fl+GCfNI7ozM8TDYcoBOPB&#10;mTZHbDSZjkccbG7pzHekM1xh2BR5mqLQNCCkxrvzouDe9XdQSnC6t2+cLnXJ7vo+Atijyuj9IGB/&#10;/SFIgTSC0tPJBN/3idNUO/l6Pp7rmPJX4XoeeaanjaSUbD9YQwhtNe64rp4oUhhcWFdKnueBKhgc&#10;n/Dw7l1j6Zyj8pyte/dIzdRYURScHhxq2MlQGpNY9x8Od3cR6KZWavjpfhDoOJPPilc75EqU1sqe&#10;ES+xFY5mgoiyX2D6cXrPiCqZKABXCYVSEoWln1T2CpRJQxUArMxY2Swpvy61KpEp93NjXjc6OdI3&#10;UTgUecHe/ftgsqPR8TFCKWPpUNmUAuzc/n0O1m7Q6vTxzj+uS3xnZo51Jtj/0E/9LU4f3iEenZJn&#10;GV/7wm9oKkgy5sknL/HRP/qjuLUGaThh63jIg7u3OFm/yfbePqo5z0d+8NNs3r5Os1nnT33fD9Hr&#10;Lz7yO269d4soinCTcfk1F6h3avQ+/j38xAsfKw+VyeEuG7feZGGhT7PRwA+02IkVt9adP32nKqK9&#10;KLNRO4ZXes6bv5vdLj/5d/8On/vMZyjynI//xE+wfuMGX/uN/1g6XWpoQ5b3y0qUWWqJjTK2HC4T&#10;Q1GNhxZKi4gIKfmJn/lp3v7Sl7n/9jv86b/xXzM4Pub04IBv/tZva4k4s9GK8qjWnygzOJswEoiW&#10;Ild5QOpyyDYtZ8VT7DMqPLQA5ZTrwlJYqutXBWN7ADloHVs9GaS/11/VWVtraZHu0iLCkbR6cxw+&#10;3KC3vMTWrdv0V1e48sLzvP17X+Sx56/R6PUQUpBEEbv37nP5+ecIz85QQiIdh7P9A3rnVznd3qEz&#10;P0/QbrK3ts7ChQvs3n9Ab3GR5SuXqTUafOu3Ps/V558niyKCZoOg1WL73j2WLl7UuLPncbyzgxv4&#10;PNa7Bo7D/to6c+eWCVoN7r/3HiuXLjE4OmZxdUWPq/bmSMIQ13NZu3GT848/jnQddh48oN3v01tY&#10;4M3Xvkg+ScnRak9WY7Qz12c0GBG0A5QQRJMJuC5+LUA4OjsXmZaaFI5EBj4SaPR6hKMRnu8jHYdm&#10;oPmo2lOtAFXgBQFpHJNmGXVz0Hi+ryGaMML1faIwxA988lhTy/xmHYqcOI5LIFypAnIteC1d13ha&#10;aRdQz9cMg7ODA3Ac0jSh3e1p4Zk8I2g1aSiFEnqwAjQJv7LtVqXbaEr2iIKVUoYlVAZLTGpiQFEr&#10;a2VjwexCFLNlknnYjGU2dtm5ZTt9hN20JtEthCp1LvfHZzS9gG69RVHkHE6H1N2AuXqbOIs5mA5Z&#10;bHRwhbQ1H4uXn2H5yhUQgsn+FtIL/kAvefuB8zShubBCvb8ICr5v+VLZrRdS0OpogL3IM47SB8xf&#10;fJILTzzL+r27PPXSR2j2z/HKp57glU99Wm9Ix3kEIohrcxzs7bL49Ae/4/cfrN3Qh4d5ePUmCkUc&#10;Jyz0e5q4bMqA0ijdBC6teiTLhpJpI0FhCfP25IOnXv4QR0cHXP3AB7j1jW/QnpvTYsgYN0nHsbVr&#10;FSRNJiGEnnaxpa0jRQkbUMVWk41oLYPzjz/JJIl48sMvc/etbzM8OWUyHBHU6jgonYFakN3c+0ru&#10;z8AShZFNzHPD/VflJA1CUBRZmXFbVoH5xOYQt5iu/v/s1I1lGFj+qmMwCbsmy7zdXIPdtTWN5a+t&#10;lYeZJ3WGONg/YDKZEk1vc/9tbU398N0bBuuHpMip1xvc/sa3SJKYPM2oNxrkwN7mJiA43t0jz3Xm&#10;dbK7RxRHnB7so/KCuXNLoBR7Dx4QTjUUVW+1mA5HnO7u6Wtl8LtCKbYQZEmMFwRsr63RaDZJs4Sb&#10;u3s4nsvx7i55FNLqzzM8OSEvCur1OneHQ0bjEa7jsLe+XgrRWGxc62lqZstHPvUpTvYPCMcThqcn&#10;+iB3HRZWVsnShL21dZCS8XDA/PI56p0O0+GQpz/4Qe698w5FnpMmCQurq6zfusX5xx4jyzKyTJfQ&#10;2w8eALBy5QppHOPX6wRBwPjsrAyIcRzz8NYt2v0+iysrFEoRhyGNdpvpcEi93eJ4V48Tp0mCUnpS&#10;ypUSz/e5+tyzvPX6V6k36pwcHHLpqSfxawFZGJEDRZaSmOm6s+NjpuMp+w839dhxXpQ0J6impaIs&#10;o+l5Jdm+2iDVk+2SVCYZcHUWUZGcbQlon1hNhxhaiYnkOUXVQS2Xf0UmR8EwChm1PNa2N/nY+WeY&#10;JDH3x0dcunCJTpqxdrbP+Q9+gLU33+HJ/kr5+4637kIxxq81kXmOG9TLufQqeOrNmE5HnB5slV8X&#10;0qHWWyAcVvPxk1gbxqXhmDkno3F+iW+99ju0G03S6Yib3/gSVy+dL5/fXFhlcrRT/vve9RscHh5w&#10;qa8FGw7PxnjkJnNMyd0mjnTo9brE4zMEMNfrMA0jNrf3SgxFc1iltstV9mv6ChaFLdb1hVdFddOE&#10;gN21NV781Ce59/VvIoXkrd/9XYJmkx/4C3+es8Mj2r0eRaFIopC55WXODg9p9bps373Hu1/5CrpI&#10;MOaBSku0CeEYozebBer/uY7L+PSES088wYNvv4N0JcPjY7bu3SMcj/nQp76fo91dGq02o9MT2v15&#10;RmenxGHI5t27euYYgZKUIiUljGGCKbPOoLYBVi7Z6hCf5cras92azilFKbKroYQcaQzRhMDATwWu&#10;dFi8eJ651fMEtRpxHJMliVb4OT0lywt6acrS+fMc7+3RO7dMGscMDo9YuniR3bUHLF68yMn+Pr3l&#10;ZSgKgnqd7bU1Dh9usPLE48yvnCPLMoYnpwS1Gq5Rbg9HIzqLi3Tm96g1Gnj1GuOzAX6tRq3eKEWP&#10;T3Z2Ea7L8sULhJMpm7du8fiLL7K7tsbihQtIR7K98ZDF86uc7O4xt7QEUnJ2cEB3YYHpaIgf1PBq&#10;AdFkguM4NLpd3nrtNZIwxBG6Ky3RFL63XvuSFo7Oc7Isw1Hg1Wocbm2jhCBLEpI4pt5qsfngPigd&#10;yPYeblA2SouCg40N4iRlOhqRxrF20nRc0iLDcz3GoxGF4cH6hgdrxZ2LQrMKjvf2ODs6wvd9RoMB&#10;tUadNM202pmZJFIocqMFqkzMGhwdcXKofdEarQ5bd+9qtX8wtLACN/BL+bwk0V1521zzjGaBYw7b&#10;LM+RQnfrtWmhKtX0ocLf7epUtpy3AVaDrHImC9UBsorIhtxsyOGzG89mUbN2vkWh/WqWVy+ys7mB&#10;UjmFI/gff/4X+Ef/w98jczxk4PPnfupn+Nm/9tM6U1Q6YznauEM83KHZW2Tp/BMG25rhe6YpN2/e&#10;5LnnntPvoagaGV/76tcYRSkXlue5dk3zkZTZZLYJUstDPvGJTxCGIWu7hyRJQhxF+L5fPd+8ZtCZ&#10;49KTT/PY09cIOn0O9nbZG8X81i//K06ODlF5ipAezz//HD/5534SxwtQ6OBRr9dZmJ9jjx0sbqzv&#10;vy4LqmaKNOZilb6oDSW2cXfw8CG//A9+lslwRKvXxd+pMz47Y+H8KvE0ZOPmewgptMoQetqo3mwx&#10;Hg5KWwx7n2zjx5OapiYRJVfSWi4Mjo/5t//wHzE4OtZZTJowv3qOydmQ4ckJnbk5M+FR0J7r4dcC&#10;RqenpjllMcnqM8+KMldqTxXWWVLczNeVIeHbn4eyyquEIYTOIBwzSCDcaj7awhaa7pRztnvA8f5h&#10;6aPjCD1+6HsuaZaR5QWHm1uQ5xxubGptS9flcGuLPEs53dtHFQV76w8NCV6QZxl5lrJ77x57a2s6&#10;mA0GmuBuPk2j22X73n1N0Wu3SaKoHC91fZ80jo1P1gQlBbv372sea5xw4+tfJ45ijnZ2jEp9xtnu&#10;LgWwv60ngfI0Zf/hQ1BK+3wZ/DqLY4JajTROSqhIDyPoILq/vY1Qep0L19Pul2dhOeFlGRhpFOms&#10;3agiJeMRqdkfCsyQgmQ6TMiUxjWn0wmulEymIYxG2pdJVkZ6zN73mTVhHUFPDV+3tI6x60NodgHo&#10;YLa1vq4VqopCyxVSUbak1NNt0XRq9HcdzRs3iv/OTKMtzY1fVFltK+O/5CEzWTaQbKyzCaqZr5wR&#10;ZS47m1UJNcvSxwZOZqeWDOY163FL+TvoBA3u3rnDYr2NFA41ofjHf//voYZjxHyPjgz4P//ZP6Hn&#10;NYx/i/7Znd19bn3lGyydW+Ev/vVXqXf7ZHGI49eQrs/1d2+yu7eL4wV895WnS1fQNE2IkoxpFBMl&#10;KY5f02VKUAOlT7XZx/j4lJ2dPVSesrK8RL2tX8fxff2zQPvcZe481Fnp/OU5evMZyfoW51dXuLC6&#10;QqfbZjhN6M71OZykPP3CsxwdbjHfn8MPfBr1WnltbAmqcUBjtWDG10poZCaC2uzL6rVGkzEIGJ2e&#10;MT79f9h68xjNsvO873fu8u1r7dVdvU73cDjkrFxNikNrISUokqgkiGUBjpTEkgPFAQLEQoAAlmUr&#10;SODEcfKHYUROZAeGGW2OLUUyGW0UhzMUORzO2jPd03tXVdde377e9Zz8cc6596tRvsF019RUfctj&#10;B3/pAAAgAElEQVS957znfZ/3eZ9niBCC0/19LH8SFjrgC/fUJn9Wsclipkmqmz+pSnMOp5N7fvcO&#10;j7DiEK//0R+j0MpIVsHLjnHu3PrgzHXNm2a2eaXXjFYWSkyimeNDWcW+mHXa0mghKxULn8U+p/0N&#10;hcrkG5XSr+UgtEYqglKzQX15iXA2xykUKHoeQRQRTia0W02SWPMRHU+PbQbTaSYVlyQxaZJSqde0&#10;fmihgFfwqdbrhPM5KC1yEY4nbF2/zuD4hHKzwXwyQZhpnUKlzLg/oLm8TJwmtNfXdWViy3h0plco&#10;FgHNNiiWykzNgMl8MqG11GY2negMejSivrJC7/CIequFcBzms6k+YHyfcq1KHIbce+99nb2JvDHn&#10;OA4vvvQSD2++T6VW4/y1a0xHI5IoIkkSmssrhLMZcRxz+OghlXqDSr3G+qXLPL57B79QzA+SNMUv&#10;FkmMupLneQTTGa7rMh4NqdSqPLx5K/OycrACJCLbEzY4ZfdVKQqOALlg9WEWRooy5q8yWxkKvSjs&#10;SLNtPnrmUNF9HrIpOpQiNmvcd9wzI9J2NFoplfHd7QpbSCez0W+QhuKkFhbywtJWi11PcsjfyTan&#10;Fre1v5VNvpivW/U2X7hwgWA2Y9LvU/B8Pv/EC7pT2u9xaWMLJpL68prWxDQvVq9VeeZjT1JrrRAo&#10;l0apguP51NA44hyf9UvXGM6muMUKtRUtCjqdTJiGEaVKle5wwmtvv8c8CPjJn/oKAMVaC79Sywzl&#10;rq2e451bd6nUGlx48mPZJ5fCwW+usP3gAZ3gA4LZlK0LFxgOBrz+6rdZWl7l/NUntaNiMsMtwcq5&#10;C4xnIYVKna0nn6dWqevMZfdOFuC0na1jSlEj0OIYFZsMTzFX29wQPf21YOJmoBVpFhPkFta23DCR&#10;OhN3WXzOsyyLPOAqZTnAeZZgVjlSQWtl2egsekwGAyLT9bXLw2p42oPW4q92PThG3i4PwhoSMoh6&#10;/vfCeZyvxfwhpdWAXMBQlXX+1FqiWr3eqqgbtagkIY1j4iikIITuKguBcF0t1DEPcHw9XVRrtwBF&#10;FAY4riboR/O5MbPzQEqSKGJwegpGnSpJEoLphORIEocRhWqF+WzG5uVL9E9OmU9nxHGkO86mY53G&#10;MdJ1SOdzHFc3TaRS9E5PqDebJGGk+dNC6zRMJhMNZQQBcRiRBAFJkuCZzn9rZZXOwQHJZMx4MNB+&#10;TCLfm3bcOEXx8Ob7xPM5cyF4fO8ecRgRxRFpGBEFIaOuhsPiNCWKIpJen+l4QjSdaoqQ0Ym1AwZK&#10;SZw4Qfkus+kcYbLKaDansdRmeNolTiVigT3iOhraEursBFuWfS5Ua44QRGlibFSUqW5EpgcQpRqW&#10;KniePqjhjD5DLGX2Ou5CTyeREt0Mzf2XhCDzLMs43Sbe5WmJXaXgZbCp2bWLm84RZuqA/HdsFmOn&#10;QWyr35ZjLo7hHCrcUolKs4lfKjEdDBGOoLG8hJQpo34Pv1yiVKsyUYrQAO4KfYqEUcRGrUrn4S2K&#10;aUChXGF8tIvj+VzYOscHb73Ok9evE00GTI4f62CSpjRKPk6pSNmFt17/DsL1GX7imewj1NbOMznZ&#10;B2AwGNDrnDAUcHjvfSqVCgAnoznDyYwHN94g9StMBl0e323jVVu88kd/yF/7Gz+HG81YW1nh5GRC&#10;s1RkOuiyuXUBLfywzPT0UDfDbIZv/ta2H5pLK7B2IEZr1XQIXeGQCmXUtXUZ3lpf4z/5tV/jD3/9&#10;n1EolXnyky9y6zvf5YPvvW5wTrtRFJjxT0dH4ex+ZQe6gXA04T3XQHCdXFXf8zx+4hd/gZvf+S73&#10;btzgZ37579BYWgIU//SX/xsjLmzKsQVMc/G9uK7xtU9TpMl4M8vjhTWWXSNydgZKw/aLgVQPczgL&#10;BGizyI3PjzAbJ1eG0p1/YRpp8/EE5ThMRyNq7TaDk2N8zydNE+IgxJEFas0Gk15fvyfhEMzG2Rik&#10;9ZFSUlJpNZkaDqS17p5OZyS9PiXPZ7/T1Qd+r0cQxQZbg97R8cJ7E9kmR+T9ByEEg5NTHCEyf3rH&#10;EfS7pzr4GjfMUa9HkqaMe1oH9WhnR8M1CwHBFWJhQse4YgqHk4NDfEeQ9PtonyGHMNaygqN+P8Od&#10;BTB1+lgHC2XWsO9pvYEw1fP3nuuQWmdM81ksnUgIR8v8uS5hHCMcHQBtN1w4hnNpxpCtEhNCZKLa&#10;2mxQQ3qZxifog9Bx8JQeCU4MfUkIdcbRwRG6466Dr5YOjFSsnUWBousRpEl2/RULzgiLMVLkdCf7&#10;JjyFFEKcbdoIc8mV3Whm49nnsyWecCz5Pn8lnQKbxS8U0XQGnqvxnyhi0u8jjb+M47ioRBqjO5UJ&#10;SdTrdZZWl1hdXWFtZQWVxtlolyscGksrfOzZZ/PZb9clTBTFapXrzzwHjosrwKvUGA/7iGKJOAx0&#10;SU9+yh2ddllbauCXKnR6A566cIVSc4XJ4z3GyTGf+/JPUKzUcD2P6WTKYNBjtVbguRc/QXj1In69&#10;RW/vAfXmMrX1C4T4dE9PWF5dY/XJZzm6/x7KbB7HWSi5VS57p0wpaDvXjnAMZpl3oZVQXPzo0zy8&#10;fZv2uXMc3X/AfDyhd3ScbcasuWc68xoaEqjU+nebHFHlSvSYgGu7kLYESpVk48oVli5s8fwP/yAP&#10;3nuP1772dUARTGeaDgM4noeM4uxz5Nmj4XJKlc0pW/hHKJUp+gisvW9eMuXr7yw2bINNNlllDomC&#10;6yEcSJTSGwqVeb7rjaOz9Eq1SmN9jTSOqC0tMTg6Zv3iRZRSLK2v0zk81FnpdEr7/DnG3S6t9XVK&#10;1Sqnj/eoLy9TKBaZDAe6Uywlm1evItOENE5oLi+ze+8enf19wiTO7G+SUGZ4nt0r+l3qe6wDZ4rl&#10;CGf+5yYTio3RYGqako7poqdoCpD2TdJXyzOHsaXuWMdLlZ41eBSOw7WnP4rrewTjCe31NY63t0mk&#10;ZGl1lfWLF9m5ew+V6KZKe30dmUqiMCRJYlQqaa2u6Hn3kp5/rzYbvPXKK3zk+eeJwgjHEUSm0dRo&#10;NrM9d7i9jXBdCr6PVy4TRSHlSpVgPuf85csMOh3msxmrGxv0jo+YzWaUK1UGvS5xELJy/hzlapVh&#10;t0e5UqHeblOqVDje2aFYqTAeDqjU6trSuaCHAxzX49b3vs9o0EcoYVw4lAnMRonKrjghzCirNEaS&#10;Ko/Y2EUpFr42FCe7Um0plieuZ3l49pTLf2GhHWCyD8dOxgDDk1OG+Y/iCIf9+w/wXT3xcbq3l1mE&#10;6E2saQauEFQrJWSa0L78JEI4fPvVbzMfnHKyfY+Dx48oNleZz6bIr32dn/+FX+D7N+8x3HmPO7du&#10;USoVUVLxhR/4NC+++CmSNCaJQ1y/gOP5dEPF6WmXwXjGw9vvsbKyjFdp8kJrlflkgDM95tJqjbu3&#10;P2Dp3BXmgVaID2YzpFfCKZapLG+gBLQ2L1Es1/DLVR7dvUexVMJ1PdrLy1mGZTdP3qFebICYDNIe&#10;RjYzU/lpJ6Vi++ZNXviRH+bd3W8wnUzYvXOHJ557jta69u2xGNWt73yXONHNJS2nJxbKI7Jg5jiC&#10;1DgS2LueZ0gO8/EIx3HoHh4CsHZhi3K9Tu/wkKc/+xnm0wnlWp3pcMjrf/YNTUhXtjQzDQEHSPX8&#10;MQqUFaNW0mTYhshsgnsOlZ4tl7LD3ODJFoOUWG1TJytXLV0KDJ3PpN+T4ZDO4RHVVovT/UOCyYT2&#10;5jrdvQND59EnTxRFNCZT4mBO//hEZ0/zAMfT8nXCcUCmjEdDSqeneiy0VKJ/cMgsmFOqVRESCo4g&#10;DAKklCytreEI6B4fU2+1CWZTigiiKMKRUhPPXQfPcfGlJIwjGu0WUgnmkzGt5WWGgwHCFbrTrPQI&#10;NEoL6shU6zagFI12m2GvTzCfUyyXkTJFhqFpLho+sVLMJhMKhSKz+Ry308kmeObzOQePtpkMh3ie&#10;j+O5dA+PKNWqRiMhyGJAmiYEUpKOJ8xnM9IkoXd6SpqkOvEw9h0qlcymE+rtNjgO5WqVwekpajTC&#10;cV0Nf5T0mOh0MmEyGFAql4kTHezm4zEylRQrZeJ5QDidEYUhMo41BjubMhkNGQ+HJhN2kElCpV5n&#10;PpsjE0m13SSKQmbjqU4iTAnvOQ5pkjuJanqgn63AMxDnYpVk1pyxTBYLNX+eboo8PGZlhg51dpHm&#10;mYcezzMEGVsqmg25OzylXqywVNYiI3ujDvVCmVa5hlSK41GX9Vpbh22RS5dhLoZfquqA4LqU22us&#10;JhGNZo2tp17k4PZblCp1HKWIopBWq83HP/5R0jhiZW0DVwg8v0A6m6KSGL9SZ3K8i1CK1dVViiQU&#10;X3wBvCJPXLvMfHBKGkdsXHkav1Jj9dKTpMEMr1gGIQhHfeb9UxyZMBuc4lebRJMhMpzjeD77uzsa&#10;N/NMED3zUJldihC5chM2eGbXTmRZmj18AIYnJ/zLv/erJHFMvd3GK/iMB71MA3Pt4kVm47GZMHKy&#10;bA1zv+xUim4amVl2VBZCldlkwmSkveMTvvbr/zv9kxOklLz2R39Etd4giSLeffVVrR6UaE/26aBv&#10;7rmuDKzNrX1tx2RYKEmKNDilzBpYZvYgY30g1EIhn1c51qtpERNTBlbyHRfHVFSLlskWHmgsLbGy&#10;VaHcqBOFIeFkSmN1haXNTTzfp1guk8Qx414fx3GotZp0j45pr68x6HRorKyAUkRhiOu5xHFMOJlQ&#10;a7UYdjq0NzbpHR9Ra7XwXM80oxKCeQBSUm7Uaays4BYKlKpVHEfTxtI4prW6mkEVQgh6Jyc4QtBc&#10;W2Pa7VJfWSGKIryCTzSfMzFjvo2lJS2cnCT4xQKdI20od/76daaDAV6xxO0338hKWks1coDj3R1d&#10;aivou/Z+wfHBYebqqyuKNB9ksFkycLq3n2GHQmglJIVi+4PbptzN1fU7hl7lujtnygubWNjyWc+0&#10;63VxenCQ6R7YPWJ0xjO8MpWSg+3trHKxh4RSObyTSqUdAbL9Zw3q9NqxUEc2OWcYKosxM6uvVF4t&#10;LbJJMlHmRfRJi/0K1JlfIcM7LBZl8VCt/2gzitzyYRBMufiZFzUWtd+nP5+w9uxHNbH+0TH70z4f&#10;+eLnuPPyt7lYX7HbWb8jIYjmEx699TKXX/gin3/piyRJwvde+SaV9hq9Xp9Bf0DLKeCplK985afo&#10;dLu88e1vIZMIv73CE09dp9VeYdo5IHFcTVtKU5oFkDLmxr3brF26xmw8Yv/RA85fvEIw7ZIE2mxO&#10;KUt10rhLEsyRaaLpHWlqOsQp9x495lqpyaUnruN5Ho1mi/HRLkH/VG9+pUAtZFLZKiI/eEzJm19X&#10;fcFt80gCwnDmht0eb/3Zn2d1gkDw4Ma72XPa7DULPqap45rNcUbEeQHzsYR3x1z/o+2drBk2HQyZ&#10;DfRJL5ViOhzmTSClBaJ19ikyephlA+hOfT666i2+DrpM9x0nX1+KTBAnu1omJRAL71OhskCcSm3j&#10;jdKTKbbC0liboHd0pLMw16wDKTl6+AiJoliropLUEOHzjN13PQ7u39eZlSMolsvMJhMkUCyXSBMt&#10;YuFIyfbtO5oR4LqkSYp0hG4MKYXvCKTZ4JVqFcdzmc/mqCQhTrUDaZroSSI8D5Ek+OVyptg1D97V&#10;8JfrUK5VmYzHlMsljnd2iOPIaABowW6/XCKczfAKBVNOW/F0s1ZM8HjqEy8ipWI2GuMXfOz4dRgE&#10;OK5LsVKhtbzC8OiIRErK1QqbV65y9+23SdKEcDYH1yGcTNi8eJE4iVEK/GKRfqdDY6lNOA8AQXtp&#10;idFwwHSoJf+KxSKd4xPTcDqlVK8j05Tm0hKPbt6kubpKs91maW2N0/19AkM/XN06z/H+PjKVLK+v&#10;kyQJ434PJRwKvs/K+fNMBgNm43HGGqhWa0wGA4IwYtztMuh0sc7CQljrdplVw44wAydK4Z8JoeSQ&#10;zMK/2nfeZDvKoKU2K1hcwHk3HnMy6RMzM1fDlmv6p3SWq/29K7Ua2/fvcYkSqZJcvPoE8+mU0aNj&#10;pCf40k/8NDe/9Sq2YQWwf3DEo+/v4wjB5atXufzCFzNg+qUv/ZimH8QROyslak2d8fnFEutr63z2&#10;xWdprG8xPT0AJH6linA9SOLsE3muC67LD/3QD1KoNkijgDSOmPaOqa5sMDneI40C4mCGEIJCJbcR&#10;+fBjPJnx9T9/lSfv32c8GnFu6wJHB/v8hz/14yiZIhxta5waeTBNR1oImJgOveVYmIBhyy/Lr0Mq&#10;1i5d4uTxLlZ5yS8WKZXL9E5Oslu9iLdaTysHrQylRUOwzftMFMRy37J5YAUoma0eqSTPfeELOgs0&#10;Eyl+ocBbL3+L+XiM1VUWWEzWLiA7iqqzQ9dkoLGZv48NkJ9IaTDEhcApPgRFqTzgi4U/rCKVUnmD&#10;Jk1ltuBTQw/bunKF5uYG3YN92mvreqZcCGaDAYVKRX8AY09RKBb1Bu31SBJNR3IdB9f36O/vU2k2&#10;KTfq2nGyP6CxtorjuYRhyKQ/oN5s4hYL7N76gPryEtV2O5sld12P/ukp185tcri9zfLGBipJcPwC&#10;w9MOK+fPkaYp9956m5Wt81SbLSq1KnGSMB0NkTKl3m6xsnVB76POKcvnzlMolTjc2WF5c4OD+w9Y&#10;v3gRr1jg7htv6mBK7m+UKkUYRahQC2kH80BP+JnrmwhdYUwGAybG2kM4DqNelySJCeba3dRVUGs2&#10;mU6nhGGI53qEYainkWZz0iTRja/xSGe9jqDf6WQi3kpKEqmIgoBSuYSUknqrBVIxnUwQvk8URcSx&#10;pn4Nen08xyVMEmaTCaVSkflMi1cXPJfQGA4G4wmlagVSyWQ0YtwfaBnAQkHr3Nrs1n5gtdDnERrq&#10;8l3r32QZJCa+ZeinyK6X9lgSVpV+AZLLq+oF/E6rm1gsy1oAZMmMWcjKbM52ucY7r7yCGySIpU1a&#10;pSp/8bWv0SrXWKFETfh89X/7JzTcEpLcPrder/Kxp66hlGLz/NZfCly68+ud+Z6SKaP9h1qaOImz&#10;MdHJyT719QsM9h6Qpgnd4Zxa0eW7r77K/v4BP/+3/nNcu3nThDSKqCxv6FN5PMAtFP/S6y8+GvU6&#10;n//0J3CiKc2yTzDu89S1Kxyedin6Dqg06yjb5hGL2aa9IUZtGxMscm0CfYhd+OhT/OR/8Ut87w//&#10;Hbu3b/Pln/85Nq9c4fDhI/7lP/jvMEALjpAm2Ggqi4VV9MsqpMwK+LNBaiEDcxztE/Vzf+/v8vY3&#10;X+b7f/wnfOJHfoT5ZEylVqdiPHfuvPkWs9E4r1pUjqtbepE0p7wt8e3CzUpDkWOhuvm2UBFl9/vs&#10;d1LzeVJj8KYAz9hJSFTWVEmsb45UHDx6xMneHkkUcbq7R7FcIghC6kttJjs7mUOownSJUchUZyy9&#10;g0MUirIR+/A8n0Qa50wFvcNDTZcxs94d18X1NIk/frzH4fYOBd/HcbQbZRonHO/smhHR4+yayFTS&#10;PTAqQ/OA0yjkaP+ASrWKShLCJNLXFuidnGB1YvvGpTSKIm1cmMRMJ2NKhQKJaXJp3y5NmCt5Htvv&#10;vZdl65o2JjPNC9cM1NhqRqE4efyYu+/qCsM2CgUQpRpXtOaD9vcWGQie4xAbgrvjwLTXI04lg5PT&#10;rPpIDONAiBzDF9vbWA1e2zux2XSuAOZkU2lyYX9ZqxPbRBLYJqNhxaAy63a7xjIfJ5OIZFXhwuGt&#10;7Bf22xI8lMqCpsY17ddZZZgHyXxZZy+UYW4yF9iwi8JzPT7aPo9QkEQxnutm/x2FAavlBgwiRL1N&#10;miQZFhZHMaP5DMcRrBgrjsXHfNxn2jvJ/rtQbTDvn5LG4ZmfU0pxsLvDlVqTcmuZYDrm1v0P+Nxn&#10;PsksTrl15y7lRhuhJLExtUuTCL9SZ7owSuoWigjhLO7m7OE4ghIx7966xVK7TcXwA7e3H3HpyhUc&#10;z8fKaWXllDnd9BXVHeqc96hLgWw23JxmzZVltu/cwSuXOd7b59/+k3/K0sa6NlIz3XxjBZe5RNrD&#10;L+e+2WyVBZ/3/ES291Mqyfqli8RpysaVKyjgq//9/6BH+jxfm6s5HlEww3FdPZ6nyN6zUgrfL6Ci&#10;iFTlpHzP1X42GXZFvkml0jw+bHBXoMx6NMb0Zx72sNdaAC5RmuA7LhI9CholxrvHMD7amxv4pRLx&#10;fE6hXCGczWitriJcl+byMpPhkHKtShTFjLs9qq1mNjIopSSczmitrKAch/7xMfV2C5mmJHGsS3iT&#10;0c8nE+pLS0xHQ+pLS5rLKRXhZKLJ/mFIEga6yem6jLpdPf2VShzf01himjI4OmL96hUGp6eUKhVq&#10;jQb9zimlapXJaESz1SKOQjA6n8FsRq3Z0OOOUkv/kaYM37+pkxops3UhgXNXrhJFEcOTUxorKxSr&#10;FXy/QJrETHo9Yimp1GrMRiM836e+tES5UmFwfExjbY1wPmc81G67SRzrMdiHjzKBDzudpKsw0zR2&#10;HKwEhg1kVp+44OU27IsVsCMEibKrJO+52CBn+cfWPVX7h+lDwU5KKYPDuybxc9H0LIXWQ46S1FQt&#10;CxCYkrpiXHhHWTW0gMjhgKfdqj2zcHU01RmJUY2G7MQSZoNnCuzm7LagtDjz/ALP87n+yU8w7Q/Z&#10;NVMtlz7+NLPhiIO791m/coWNK5c42X3MwZ172alUq1VpLDVwXC/znF98DI92KdaanHv6Uziej1Ms&#10;I8M5xVoLAL9So1Cpc3x0wF7nAU9WG1TXzuOdHvDs9Uu88if/DpVGfPGlz/N//6t/zg/98A/pEh8I&#10;wxmT3jFXnvk88/6J9msytiHBSBvROZ5HqbkErkZNrl+7wvm1Vt4YQU9JNde22H3/ILsNtnnmZJas&#10;Z6NCzsFlEdVGAPfffoenP/MZXnvjLRpLSzz30hcYdXvUWy2ufPzjxEFAe32d7vERt777PZJIHyia&#10;cpYvSpuVavuMnFqTeTIp3SDq7O2ThCEHD7TR3w985SvU2i1m4zEr584xODklCkMttNvpaKpJtcKo&#10;06HWauO4DpPBkJ1bt3n/u9/Lsge7ESyQDzpTsddGLhwwNjXMg7w+gOyl0Q0Prexlr5lQ1m1UZ4Zl&#10;T8Mp426PUrVKEusyEs/TdjPmwAoDTbgvVSr4nqeVigIfO/4YBiHh/LGWcTTMhmAyxfF9puNxxo6Y&#10;jcckcaxL6NiQ6tOUKAgyc8coChHOHBREYcTp0REFz8ctFJA2yjgO/ZMTnVGHIZ3DQ43HpimzyRih&#10;FK7vkSQJKpUkaapV7pViZWOD/umpHjxQ+cRPqowDqgLP8yiVy5rXKxyqtbrJIrV9sgjm+MUi569c&#10;YTqZUjW2IZPBENf38eKESq0OApIgolD0aa+u0D89zYYeHJsJKqmtoz+U5RVcL2PyKHP/Fys0ezB6&#10;bm61bg8Cm7DlhHphgqnOShUq09tIVN5tcdFr3TaRUrJuTva6OqMFX5iEBjPYYsp1e/QLyLvzdr3a&#10;jawDqv0t+7v2JMizB9soWOwyZ0Wi0DjgpDfQHjPm5/uHRyRhhBBwsr1DoVjg4P6DHH9DUSz41Nt1&#10;/FKF5XMX2X3327jFEtaOOZ5PWbv6ceb9E+Iw4M3H9/l4a4WiIeParPLw8S5HB3sMT4+oTMcI12G5&#10;UeXF556h0+myvnmeYr1Ns14lMULPURSAUsRpTLHR5nQw5fv/z79BJikXLl/mwuoSKEU4GeEZy2W/&#10;XGWpvUpz/QKT3jHT3gm1epswDo07Z061WSxJbBdeU4MwXSSV46PKNlo0JeV3//H/QpKklKo1+scn&#10;RFFIMJly/HiP5fV1Ht+7a4jGVtYQUNb507h1YhszuRe3phHm/DiAYDrlX/+jf5wpur/6B39AqVRi&#10;PptRKJXxPY8oinFdwfrly4x7PYLpFJkkRFGiOcAo0ijOGj/64BZZBmK7sxYvWzxT7IF6pslG/jMK&#10;ZXRI8zI8SbUJHLbJpSSzWHuJr7RbhPOAaqNOEsXM+gNaa7orfnD3XjbPr9BDG55r5tBlrmewKByd&#10;Ki3As9ixtpmUXceD0w5yASPOFLSkyu695bKW/YJpcOi+A0JDFCjNKE0NRj0Z9BECxt2e5oTaQJHK&#10;bJN39/d11h/HGdvFNosTKfGE5PGDB0jDrnCEw8nuTqYmpcn6HuroyEAGdhIoRaUK7t3P7kNiutue&#10;62Ha19rpIJUZ19WIMxoLDzK82zpsatzcWrvkal0W03dNwHTNoRkmSc4CgcyB1wQerPCMjUkF19MO&#10;CCKf3y84HkmamiRDIbU5AI5wtJ2yuW6WEWI7nsKI62SLzgEvWxgWm1qs9+2iV3mJZeorczLo9NkS&#10;2IUQRhBABwUZJ+zdvp2NHzpAd/8gf44kYfvmLW3Zmz959nAdl6Jf1ErfF59k1j9FAPONy3z1/deZ&#10;DzooFMMk4cbxvp63zWM/Rw/vMQ4nDG+8Tn2pzZcvXqcANBoNms0Wm09/CscvWBASIQTzd79Nc3mT&#10;3s5trn7mR3nzxh/x6N5d0jQlDAM++uzP8uD1P8YvlJDDDtV6m0pjidraFq5foFips7x1jdHhDrPZ&#10;2Fxa07E2uImVZ0NgJmp0tmIDhR71tYufjJZiH9PRiHde/lYWXBSK4+2drJS2rWzr7GixHSmVuV+c&#10;yYRt9psujE1KpQjmc5PFCm2FEYYIBEE8ZpLmGeGo/455K2ZqTWiqil0nLOJN9vBV+YFtQXphFnF+&#10;oNulaQ4cR+ApJztMhQl8ljqm9QAW6CmmNBICkjCitbFOEkVUa9VMhEU4WhpuFswNzUhkGHZsxjPt&#10;fcCWc0KhUkUijNUK5vsmq7ZKQPpWOtk199CBtuxr+16lOHM/FBbL06VtYg4eYQKKcEw2id7oKWRZ&#10;l+s42lvIHIS2jLYBQVdJ2uc9VYr1zU1GvR5IhV8pc+HqVQ62t4niCM/V3kfnr14lmEwYj8dMx2PW&#10;2m1O9vepVmsIzzNq+wHVRgPX92k06ji+z8Obt1g/dw5X6Gac43kaouh0WN86j+sXSNOU3svq/XwA&#10;ACAASURBVNER5XqNOIqpNxo0l5e4/cabtNfWUEJwenDAtWefZT4cEhsxZ9/32XvwgI1Ll4iCQLuw&#10;KkmpXKZar1Ou1kjimINHj1jb3CRVklKxRBhFHDzaRpipvCi1N1NfX8+1YufKuvVkB6uTLaScQaIg&#10;M/L07Ex2fsae5WoqcrERk91mP2OxVBv1HfPsRhYUhOJB74hGocxypYEC7vUPaVfqrBZrTKI526MT&#10;rrbWqfilPNM4Az0KCtU60XRMMNDzvI/mM17bfwSAjCJmu3vIUJevXqPBpfVzDMM5gyQmDOZ09h5T&#10;LXgsjUd87kOw5nDvAdFkyPK1Z3D9Ahef/Tydu+8yHerXKpZKPPPCJ/ALRcajIUpJPMejUtZZaLHW&#10;RDgu0XRMuZVzQ+vrF5gPOhRKFX3N7MSSyFVpUAaH+VAZk2Wo5mBJDe537cUXuP/Oe8j5nGqrSalc&#10;plAqUanXuX/jBplgzEIwteR0I7e90CW3wXbxSqsss1LAU5/6FPv3HzDsdNi8fJknnn+OSa+PVyhw&#10;+403Gff6WRmkm0mm+25I/EpZa2j97K6jV12KxBXa63yxErLry2Je9t1ltDeVv09A66ma8jQXW7FV&#10;kaZSxWbOPk5Sxp0Oo9MOUuhA2Ts6Nk1Kl0qtRhRoDqhyBMViCaYTnYUVCyAckjimVK3qOfwo0pu3&#10;UmU6GuOiaDSbuoyPQkrFElEYUCgbcZwwwHU9wtmccqNGEkX4xsmyUa8zm0y0ZfJwhAc0l5eZT6eU&#10;q5rS5ALlZh2n4OvrrrRSl1cuU2k0GJ6eUjASc41mk2Ae4CUxSaQPPlc4WpRYSXzfZ3XrPJVGHZVq&#10;Nfv1K1eYzec4QBBFlIpF1i5sEc7nFE9OqdZrmtAvwPVciqUyOA7T/oD68jLFYhG/VNS2II/3uPjk&#10;k3RPTqhWqxpbnU5BSlbOn9fk+nIZpRSrmxv0TjuUy2X8YolStcryuXOUymWklGxduUL/9ASZpHgF&#10;H79Y4mh/n/ULF5iMR5RrNeIkoV5vUKnXWdvaonN0RO/4mPrKMkXfxysWiSOtXBUHoWlS2TimJ9sE&#10;DjE5W8SuJ9tEJ+sBncnTcCR4uWyl1Xe0GIFFONUCLmWfEEOFMnqYpvSXUi9wq3DSm42Zl13macCS&#10;qtOdj/ncT/8U3/zaH7JarPF4eMqXfvav8/Lv/Gs+sryVKaHr7MFh+eJHaF24TjQdZXik/RD2IeNE&#10;A9ZRhEolbqWCc2ebkowZ7tzHrVVJZjOqV68QKEVtfYvZuM8siBCuPk3TJM5OJYDa+haJmfJeWdMm&#10;e55foFKtZoGzsqL1T4uNJQqVmt4oUYRvHApd003MuuyQlTH2jFJYsNo6X+b5pr2GRm6Uy88/w5d+&#10;/udpb/wpb/7pn/Kf/YO/z6jXo95u843f+u38eYXOeq1Gp1p4Xf13DsOgVNb1zJTvlS5hV7e2+MG/&#10;/jPs3PqAr/0fv8Fn/70f56lPfZIHN97j3jvvmuDQz5tTpjQX5rBNsyxKZ7i6NGahYZZdEnOy5wwC&#10;Cx8hcvayvhaS3Fokz7hsSZoJRmTPkaNSjuOwdG6TarNJa2MdlaaMOl3KzQau5xMHAbPxmObqKgrF&#10;4OSUq+vPMOr1KZRKunz0fbxigd7BIUsb63T2D2ivreIUfI53dvF8n8bKCkJA9+iYzcuXCCYT+p0O&#10;S+vrOK7D0cNtWhsbBNMJ1WaD/skJzeUlJv0BS5ub+MUCp/uHpHHC1Wef0T5OlQqHO9s4nke5XuOJ&#10;Z54hmM/xPJ/DnR0a7TYbly7hOIL5dEbnYJ9r1z7G0toar//pnzKdTpHC7is9Cnz3rbcyPqQQgr0H&#10;D5iMx9p7Sio8Idi5c4ck1QdeEsdZZmz3oFSaNnVydGSaNopiocBsPuedV76dNZM81zWuna6eVJIS&#10;5ehGz/6DB0jD6SzVqoxHI+68+44WdUlTvvP1rxPFWjzGcXTF6jgON157bUFwRnIY6+cv+gWkkkRR&#10;xN0bN/AcD6V0YuCYjaehhLwSi9IUR+SwjclPsfKNi9OFudySCaLOggCJDox51rCYDVjWiS757ObQ&#10;0TybhrF5pDBfKQ3aLq+tEwchItTPdri/x/mLl1BdbXF8cnSYlXOG0sel57/A6rlzkCYM9x7obrBf&#10;0Io6xppBKUUhiEmFQKUJfrOBcF3SMCK+epHjd9/Fbzdxy2VkFBOPxiglmZzscTqc8NXf/X0++uQT&#10;iCRk1OuQel/jiz/647zw6b/CrHvEzt3bdKaagF1vtnA9l9FgwPHhAfs72/imqeSVKlCp8cGNd/lH&#10;v/rf8u//7H/Ma6++zK/8T/9rdqF1dpXTJ+wpKByBVCm5MaDBnA0sYQOpElAolbj//vuashIlfOO3&#10;foeTvceUKhXmk2lOJzKRS+uT6tfNJmtF/rc9GK1rK6jMf0cgcD2Pg51tTb52HG688iqv/t7vUzSv&#10;N+71M6jAdZzs+Ww2bL8ns0aQymEErACFNNfEVjRqAX/KS6azPVKyjWBxsTTVk1COyNejHQCwfNFw&#10;OmXn5geEQcDu3bsUSiVIteKSNOVgHMUc7zwmDgKE47B3564effQ94vk8E4NxhOB4d5ckDDna3UUm&#10;RuleKboHhwSzGYVKmZNHjyhWq8wnUw4ePNTBWAg6h4fUWy2Od3eZT2cMOh3iKObxw0e4QosXp0nK&#10;0c4OSRxrhwKhG67dQ8WeowVDxsMhOFrFHvQaiaIQx/MYv/MOhVKJwPA2BZjJsZSC71FbWkYqRRgE&#10;hNOpbjRVKlqVKkm0qpFfQKkYidZFnU2nuUiI4+iptTgmnM9RjkO9VidNYjxpJP7cIqVKhcloRLGo&#10;MV/leXhmTHk2nRjupZbU6x2faHnBIGBta4tep0MaRZQrZVyvnjUyp6MRwTygWCpSqlYJxxNipSj6&#10;BWrtFkEwx/U8Eqkbep7n47iurkziRPOIQU8vGTsdgXHZxfQGjChPqvK+T1bdYXFevcc8bAZglvli&#10;lqcwkzKQZVTCgPa23My7yfp5XIPHSSFZrtR57+49WpUaqrXOUqXOozffoeoWEdUWW40V3vnGN7na&#10;3jTVmkIiKVbqBL0TvFKZ6soGSTgnCQOkinnz9ddofvbzOGHMRw/HvCvHDG/cxG80wBEkozGdK5eQ&#10;m2uUlcJr1lFxglM0gstKS4197vN/hTQKSeKI1vIqg/EE3y/w6P5d7t26y/4HH+Dud1nbOMfbr7/G&#10;yto6u48ecnJ0QG/3LpcuXwVg2jtmPhly78brJEnM29/5Jp7nc7J9l0LWVMgHCTDYXj5Lr1AmkCqD&#10;lwKmC5kT8u+++Rbnn7jG7e+9Tq3V5FNf/hKjXpf5ZEJjZYXDhw/51r/5t+ZAMgpQStOdkDlpXyvg&#10;LIA3QpjyPx/TU1JxsrvLyYNtHty4gQKeeP45ltbXeXTzFueuXuHRzVu8/c2XdTCTeSmvT+fcTC4r&#10;9xcy7izgqjzDXEQWsmaIWZuYQGr1HlVWGZGN+TlC6M6sq9+HFuwwJb4jWNrcoLG6jFPQpPdwHuD7&#10;BTzXYzoaaTMz9DCB6xfwPE+L3oQBnq8FxB0FwvOYj0YEsyntjY2s8TDp96jUG5QqFYa9HoVSEYTA&#10;9wsE8xmdgwM2L15CYubWi0VwBLPJBM91qTabpEmiKU/Ly7iOy3wyJVWSWrPBoNvVM/i+x/atW2xc&#10;umS85gM83/jdj0cUCkX8YoE4CAmDOXfe1lmdXX4CgXBcnv2BH9BOmqMRw26XJIq4vLpKitLe7dMZ&#10;xUoZ3/dJ05TWmhYpWTl3jvl0ShLFtNZWQMFkOEIpxdqliyRhyMnjPRIpKfoeF558koe3bjGbTqhU&#10;awhHUG00tWpUEIAQxGFAMJ0RBQFrW+cZd7t89DOf4WR/j/lkSrXR0AT+IKDeajHu9Rj2+3i+T6lS&#10;IRyOSASUK1WaK8ugFOPRmPlkDAgqxqn0dH+fnTt3TQNLB0mLgyYmeUikXkOewU59xwwUKZUJ5yzM&#10;xZiJpYWoaTcgzodwKVN36k6oBOFm3V61sPEyUNskE0tra3z52hX8QpHTx49JgoiXPv0FosmM7sEB&#10;Fy9d5Yknn0IpycnOXh7CTQ2bBDMiz0cI7U/+6re+RdH3ef/tt5Alh6RZRcaSypVLCMfFLRURF11G&#10;N29Tevsm7n/w4/jNBh9+7G0/ZDgcGQvdJvduvkcYBMTTEUvLK2xee5oLFy9QO/cEYRjx0pd+DIDP&#10;/+CPMJtO2C/kXdijvT0cAWs1j8+98BGuP3mNeeKjpgMmwVRDBQi0gpTxnjLKPMou6qxTv1AWm0Dr&#10;6BtDHIZ846tfJU50Ofub//B/zDIubV2cZl3irJ5Y6HYKlG0wIq1yk2BBGJo80BuY5i/+4A+zTv+f&#10;/V+/uTBKqoyrIxk84LgOwtBHhLPomaTXQmzepzQz1lJJJPaa5JXP4gcwxw929lWBkQrUP+kKgZJm&#10;dE9pnylpOLOu42b81FQqjnZ3OT06II1DvGJRk7sNbCQkxnjPHmBCO09KSRiGVFtNrd4+HOmqoFgk&#10;DCN6B4fESUqpXtNyeg+3M7I36HLU87X+KK7LsNPFcR3CIKRQ1KpmAI7vLQwjwMn+ATJJddkrBMJE&#10;wcPtRzpTVIr3Dg8pFEv6WrgudSPNN5tOKRaLSKkoGC8jJbVbgXI0h3Y2n/PWN79pAlhEEOlpo+7h&#10;EQJFlCT4rqf1Us1hd/x4jzCYM+h2SZIEv1jkYHcXafVRPZ+TgwOSKCK2Km2uy8Hjx8g0wXU9Rt2e&#10;njz0jvQtlpIoCLJsVMaxzuKLBd555RWG/R6e55spSY33eoUCMk1IwlCrWrnaBcARAiW0s6eQmvKF&#10;lMyDEMdz8X0/22sOEKbKlOtSQxaOyT7NnrDJi4WObFDL1qkJjNoy2WQiWRm4WEqZL3K8zGSZUiIc&#10;J1PWAUtHsARqk9W4DpWG9uKWKNxiEb9UysQuPN/LTKlstrE4sQIQTYZmoRVotVrsbm+z/MQ1xLTH&#10;rWWPtK8pSY7nks4DLc+XpqytrdFZwDn1ZhYU601++Ed/lOmgg+t6+OUqyaeezea9UykZTfv0wzmj&#10;4RDhuBzuPUYIwenRIWEY4CwMAHywvc/j7Yd0du8xnYzZ3j3gmRc+xVtvfp9zK9WsU2LfiVUXt6WB&#10;EDmlA4fc8M28d2kClSAXmRVAFIY68ApNRs5lZGzJASKrEnRQtOTnswOVnMFuc8wrb37Z67I44QK6&#10;s2yJ1VmzTOSMDqm0l5M0QTCfPTa/L/L+vHkb2DFRvSadMxmqzly1rYNSZnJJmGkbA0XYgKslBVWW&#10;aa9ubdFYWyYM5gSzmRYT9n3iWYBQ6NFPpQjnAa7n0VheYj4ec7y7x+WPPc1k0Ke1skISx1RM1SPT&#10;lGG3R6WhFe5rzQYSmA21OpFX8BkPhxSLRertdsYnTeNYa+yOR0ilKFUrFApFxv0BtVaTNIqQcYLn&#10;+drJMokQwGw2pVqv4xWKxFGIXygQTKdMJ1OWNzcoFApsXr5MuVrjeH+PUqnE6O4kp2kpHSBBMRkN&#10;SeJEe787LipJkQJarRbD0ZBUarGVYqmEI7RrhOt6VOoNxoM+cRjheR4qTak0GoRhRBJFzCZjHNcj&#10;jCJKlQqzyUTvO98jlZJpkmTiII6TJxQWc5wMh2eaogXXI4jjjLmhD36VZZOucLNRdNDUPNfRFKuM&#10;mxpJZJoSxPqgjDNRFZ1klHwvq2j02tOr0jGB0VmMkSwKpOu/stnJxVnQfHORpaOLJZQlTmcBGkV6&#10;pkTU1I7+yTFJEmfK4fV2m2Gno9e54zDodJBKMen1DUZhnt/zENL9Sw6faSqp1OpcrNQph2PmSUyh&#10;3cJ/8fnsZ6Juj3Q2Y1cIipMpie/jVSvZ/3dcH+F6VFY2KVUbzEZD/FINv1jC8/TlWELjTxee+azG&#10;GhV4vraNAOjv3qG1eRmU4lOVZT770l+l7AluvvMmtUaDYqnK5SeeII5CHr/3HV2qQ16ysxhY9XWz&#10;fDnbnSYrjxWW6/n0Zz/L3TffIg4jLhk9yCQMeWSmUoRhBFv7lnwiSf+Z46JnJ5qkzMnEymw24Ti8&#10;9JWf5N4773K4/Yif+Tv/NShFqVLhdH+f737t/zWe5QuSflZmh5y3lyqJreIXp5Qs2d6+nv6Yi1fE&#10;XqB8XX0YEwVYQAgy5ggG03KzbFgw7nWJo4AoDk2AKzBLU02+jhOC6QwlFbWVZXqHh9p4LQpJ04S9&#10;e/dwXW03HAUB414X4Rc0xSVOCGYz4ihiNhrrHMDocOK6yFgLPk+HQ4TjIJSGDITraBoUimg2QwDz&#10;+ZxwPiMOIy3jNj41/ugpwnWRiX6uNNVq9q7j0lhe4mRvn3A+xzfBoHtyQhpG2n8eoyng5HPgruux&#10;vLlJoVBg5fwWaZIwn0wplEqsbG4y6Jwyn07Zu3+f1uoq5XKZ2WxGpV7n+vPPsX3rNpEJ4mkquXT9&#10;Om+8/DJewafSqFMslwlnc1bObXL/3RskUWjGQi1nWWORidRyhp7JCF3hZjfWHupSKQMPqQzOQRiF&#10;fikpFDyS1FQoTk6k18Z8ZjTUsWLd+vCtF0sEUaTV7k0Jnwng2Owz2yu5FqvVVl5ck9qoLl+X+R+K&#10;M22ozH9nYVPaElRnMXkZ+eE4POh1s98f9bqoFFwj059EEZ3ZPBvvshlONB2xfOUqo4NHANzd3qNc&#10;qVKpVqmfu0y9WOUrTz7Hb996I7vg2Ub74A5rozGlcpGjR9tEn/pEFkSVUgTDLnEcsnT5o1Tbq7iF&#10;E37/d3+TME74xf/qlwEIZ1PS7fv81j//Z+zceZ/LH/kYs+mUnXu3+PQP/hhffOlzlBptAC43l8xm&#10;lnyytZrJmZUMteXg9hs5kTsTW84xqizLx+KG9io6Zzr7Tzz/PC/9tf+IarPFOy+/wk//7V+isbTE&#10;4zt3+Y2/+yvZvHfeSVRZ00eoDDgwr7notbRIIrf3V7Fx+RIXn3ma+soyX/+Nf8HOzVsaWyoWONrZ&#10;IQ6DDB7IPlCWaebrRqEpTWdfh6zCyZXAhHFEWFyPJrgqrCEtYHB3YXTvhV34RvxYAwyZwr5EU9JK&#10;xTJRpIc80jCEVKvsJ0qQhhGOcIjjmDSNqS8t0d3f17CE6xNHMdKXzEZj6u0WCEE4naEcrWLkFQpU&#10;6nX8UklPCnkucRCytLHOeDBkMhxy/toTnOztUalU9KiodGm0W0zGI4LpVHvPC4cojIiDOdV6TUMM&#10;aap1Xx0H3zRLpoMhrdUV5pMxs2CO6/uEwZw00bJ4YRiBELhSoYxhZLlQNMHGTDdNp/SOjugen5Ck&#10;KaViERTsP3xIEkUEQaDFbQ6PCAOdnSul6B0fE8zmOos0FjEne3uMh0OiKKRYKNDrdPThMp/hl4qE&#10;QWCq2twiPDUjmZkQtSHCe44DZoZe27xo7mvRc7M5est8sY3YMzoUIl/j+TBJzkJAKaZhmKn+26zT&#10;DkokUmsL2LXsLtih2wWYVWy6eMTLvOINbgYKIfLJo0UeoMkb9Iaw0wjCyczNTPILykx0OKZ4s2WV&#10;eSabvitTnikMNmfe4Kx7hP+xZynWW4TjAbtHHZq1KTe//xrzMKTVavGf/tJ/yY2VTW51Dll8PFUp&#10;0yoVqJSKbNbq3CoVsfmscBzqm5eYj/oMjnepGF5nFIQI12M66BGHAXEYUGuvcLS3A67Pgw/eo1Zv&#10;8PQLn+bWW6/z5R/7MT78EI5DtVb7S9+HPP23iv+WzG55tYg8M1scabNDCpZeMx4MqLfbROGcf/Er&#10;v8p0NKJUqWhqR7msKVbFIsFkkpfG5t7l19mS10QmiqKrAJuh6kcUhtTbbTqP95FKkaYpk9GIyXBI&#10;pVbjI5/8JI4jOHjwkI984hNM+gNu/MVfaEtcoSdJ7MmvA2g+/WODu2NGCCyVJNcnMBMqNqCaNyUX&#10;PodVxtIB2EEJkW1MqdTCHLT2GBeuy7lLF5mOhlTqDaIwxPd9+scnNLYukEQR4XRGuVZFKmivr6OU&#10;pNZuL2RELgjBytaW9l0PQ4LplEKlwnw0olirsFm/gkA3Z6qNOs3lJab9PqVCkdbKCq7rsbK1RWwC&#10;i+N7CMfRvEsgiiOCyQRQXLh+HYSgf3hIudHQosRhSKlcplKrUTp3jmA6pVyvE4YhQjh4np7EmU9n&#10;NFpNJm+8QZpq6w+FZk34rkM4mxFFMVEUI4RgPtZluFcsgpSkacIoCkmiGN83DSzHoX98QhjpIC1T&#10;7bk1HgwRrkAmKbMgxI42DzpdigWtEeAXClgeclFodf44isz4OPh+QY9xxhF2GMPxPCqlImmi8U0d&#10;GLUNie9p9wrhupBa1X8nW8eu6+G7LsJzNX4qhH4OZDZlpdDNSKv78SH0T0/WLUysSamwMXVxes6z&#10;37L4J2aDge2SitxB0gQ9+7Ck7Zybl+chIvt90+FXFgqwfSNTeiJxsjJQ4HgCJbVmZ33zEuFkyLXz&#10;q9y9e5etrfMUikXSJOHb3/hjvvJDX2J72GUWR9n7vXr5AtVgTqNa4XQwYrfV0Or6QKNQZHp6gJQp&#10;8WRE/+iANIl57oXnSZKUcD4FBf2De7TWL/DDX/4Sj258z4xsKqL5KT/yo1/mzp27bIUpu48e8uTT&#10;H6e19Jfn+xcfymRrNtO0FInsskqV0VCyO2bvgrlO9958m41Ll3n9j/+E5vIKP/mLf1PDIalkPpmw&#10;fvEC436fSr3O/oOHvPp7vwcsKNfYTN/U7boJaAOqyniblsLS2T/g5d/6XfYfPAQFD9+/yfqFC4yN&#10;ALPr+wSzGWmaanWkOMYevTK716Y5JjRX1MJAwkIOWCqcXrCu/fAiP7zJl4ZZuPLM82f/CIEUOa8P&#10;keuaAnQPDhkMuyZpVgQzPbvuCkH/8b624lVn3Uz1bXuE52phEyn1HHjv4FA3S6wBmqOri9jaTqDx&#10;tqPdnSxLz7JzoTE5pbQdjjZg06/nuQ4YCxTXcTje2QXT+LBwjzIbWwiROUSkSmnVqFjLPebrDAom&#10;g7PwTpKmpCief/554ihmPBpSrdU5ePSQ5bV1nnj+eUaDAaf7+0RBSKlSZm1ri/l4nHkdTYZDpIJR&#10;r4dC6zCsbp2nd3TE4LQDQmi5uzimWq9TqVbYun6d4empNsOLYtpraxlHdDabs3XtCVpLS+xv7+AK&#10;wfHeHo3lZVbPn6PWaHDw6JEWu0Hw6M5tllZWKFeqpDLl8f37XH/mWRzPpWMGKFrGNqRcrXJ6eIhS&#10;ikGnw/HjPaS59kppY0YcWwXriTN7r1zyTDVbScpGS1tKLpTzWXm38LXOZHRdn2UDtglhhG+FwTNs&#10;80IvbsvXy7UqbddZ2QBhn1DlmwEh+Pjnn8bx9anvegWE43J+c4PZbIZMU9Y2Nhh2O/r0Gnb5mx/7&#10;FI+mIzrHx+y8+x7V5SpvvvZ9UBKvWOYLn3kJVW/gCofPb11h+uCmvkCetgDwC0WuP/2MprZ4BYqV&#10;EsPjXS3CnCSkwqPf64JSXL52HV/O+fX/+R+ydX6dYmOZu7fe42/8rb/94bh55qH0hVuAOiyol39H&#10;Gm+qhfCRXTeAKAr589/5baRR6f4///6vmWuf35vF13MWIrJCx04rQIIgH5IQZyd+sgAFfPC6hksc&#10;R9A9OMgk4ayosx3xPXj4KAtONurpKt3OhpvqI7vXpilkfs6a6pmn/dCnwXgn5esvyzFNkJbCiDIb&#10;/NpxyJT8bXLQPr/J+pWLOghLxe7tO7pb7Dj5XLWZ6LEPxwQe2/G3rymlEWMW4LuOCYp6DfuepmDF&#10;aYpwFuAZg2unxogQkXN0hdknUkpSleqSVimiODbUrfQMFGJnwWPTpEmlhDg21xpKnsc8ihBCT2qh&#10;LLTjZhDMoNNl2O0SxTGT0hApFcPhiO0PPmBk5vKTMGRwkhBOp8yskWSqORXhLMAvFvR7dhy2b98m&#10;CgINVQjN3Q3nMybDIb7vG7x3jpKS6XhM9/SUUaeD4/m4vsfj+w/oVI+YjIbEQYjrunSPj5lNJtpS&#10;OomZzwME4Pk+/W6XKIwIxmNcz2f37l28QoF+t4PrF5gOR1TqNUrlEqP+wEgySnP9XII4yebxPccl&#10;VrmerYUJ5Ic3ltkZSuRNWAl4mUFTlpMs7mAyvuLiTwnQpQ2mbBKgHHCUoeqIvOSyJakQguf+6heN&#10;AGuV+XCkAWbH5c7rbyAEXHvuMhc/cgElU33So7U8fc/lmWeeIY00Qf/cuXN6QyUxm0nEU9c+xq3R&#10;jJWty7iDPZJEn+wV3+NJmXA67NIL50xUCr4myfulEq2NcxmeG0zHBNMJu+/+BSsXn6S+tMHcHXHt&#10;k0tsv/0tEA5r117k3MYSrvOvaDTqKN9j69KV/58L/aGHlBlckeOO5E0kG/UsdmqyCTuJoy2ROZNh&#10;6EwfXIEV38qCpCAPitayQ5qXsJmbQmWiKPbOO1g1G5G9B9uhBM4ET53p2YmnPPhmI6sKQ4FblLyz&#10;/9qSRxkdSGmC6dkVaH5EswzMfXINKwTI6HT6c9qsQa9H4Qh8oZs3whVMuh2Gp8fEKs0gFeEYX3oh&#10;cNHNQxwHFUWGtuWRyhSZKlxX/38pU30fBHrjSfs5taqS6xeQUQQGuytVKkwnE/xiQb+vJAWTgCjX&#10;IQ5Dk3XkNDWFnqLxDZ2nYNSdbJKy6H6QKKVFpKMIqdBYvFKoKKJQKJAmiVaGUvm0XJrG7Ny5A0rT&#10;sBzXTq316B8c4riOCeAOSZow7Q9MkpRmTUcltXW1s7DX7cKUSguSSCWJwoDIcRiPRliF/SRNmZls&#10;NtsiZ7BNlemDTgd9w3mW+IWCHlM1rqHz/4+uN+uVLMvOw761z4mIO+ZwM7Mqs4auarLJ7ubUFCWS&#10;lh4kCzRtwID9oDe/WYL84AcD/gGybBh+s2EY8KsAP8kQIA+yTNAAZZKSLTbHptjsobq7uquyKrNy&#10;unnnMSLO2dsPa31rrXOrHIWse2/EiXP2Xnvtb81rn555l6y1CIZmPWDrEqfrASeHB9q+0XyvrOTj&#10;3zPTzHnWEn2zEDv2pJnrLWxz24S+JVBQ0MewuQGSyS5eh2SbLTTG6BIEoABdpz6S7/jZkgAAIABJ&#10;REFU7OiVUIfQWsO7X/salldX2L17F2eHR/jwT//MALficFbxG7/6V/HOz/0cZotNdLM5IILZxhZW&#10;F6fWJV4JMVxfQroOIgXLi1NcHrzEG3d38f0/+wTHr57hjTffxMxOF/3+Dz9G+4Wfx4vS4+dXBX/+&#10;u7/v44H8nubiNT3mow4D+vnCx//69T6GYcD5ySG62RwHz34Lu1sb+Bu/9FexuXMbtVa8/v4H+Kff&#10;+0ApJgEiTNU5ffUUxwcnzijeI4Vaof3eagiyrmidMwyIFKQUMAenudIidCQm78OzAYhCjWjE9UOK&#10;iiPeH81X6YBakjUt9AuRmez2yc9JzZCSoQDuj6a/leY++Yqncuo9kMZHQEfaXD4N176poenBdSbw&#10;O/Wx92ZoNTTcefQQi61NbN+940GTk9cHdsY88PLjx3j/q18DRPD8o49x54030FtT49HScK7Oz7Cz&#10;dxetaSrUYrFQE1O0SfKtvT1cX1zaaZQHuH3/PpZXV1gvl7i1d9eAR90rzz/+CO9+9as43t/Hzu3b&#10;GGvFerXCYmPDx3x5rilNl+fn2Nrd0W7u29tWPRU0kVL0rKVxxGJjE1cXF6jjiI2tLXz3j/5Y/fx1&#10;QKum9Xc9fu03fxMf/uVf4ujFC/zcr/4qrq+uMK5HbG5tYufuXTz/9FPUtbrV5lubuH3/Pj754Q9w&#10;fHCIv/Hv/bs4ePES6+USy+tr3H7jAZ786ENs7O5gMV/gzhsPsHPrFk4OD3F+eorL83N87Zd/GWcn&#10;x3jx6RO0WrG8ugJaw+6duzg7OcHe3p4m33cdhtUSt+/uod/cwLBaYxxWntB//+EjbGxu4vXLl+i6&#10;Dm++9yU8/uAH2L17B4utLbx68hTLqyv87De+geX1FQ5fvtKuWOsBzz9+jIrqmr2IYHM2w+Vq5a4t&#10;CKxbVDHrLWBOqwmN5mDBUb0RnZ/8pLkXUkZM66FG1fxcCM3dKwQE03LoWSI8XJ2dqXS6vsJ6pXmO&#10;i+1tXI9r3H3vfSz7Hdzae4g2DjizpsjznVtY7NzB+etnKP3ctdE2jmiI7vV33/tZ/Pqv/TVtxNr1&#10;6LdvY3nyGrtvvotvr5d4cbSP1589wx//9u/ANa005+SWRQPw6MvvY1iv8d7Xv45ZmWH3zh08//gx&#10;drdv4/RoH9/95rdsg1M4NcOW5vTh7B3UaAZMrIQEbsJE386EXnPAaK1hMM2w2XUBIG2y2AQrr5G3&#10;d5icLxKCMo/Wv2Pm66Sc126e2+ihhUkd3cCKR0GZ1F/EUp3sTn2n5h41XUHz++WxOH3T34zstopw&#10;AbBazlJZxDIbVsPgwcvDFy8womHWd+ZeAPr5HPtPPnW6feeP/wiz2QzD9QqHL1+an1o3CoNr/ZOZ&#10;9tW0fEbpIm3pxSefQmoFSoet3R28fvYcw3qNsY7o+946KFW0OmI9jLj4sz/TYzX6mfKziCoK0O5L&#10;w3qNMpvpSQ3mUy88w8qaYSstmmqtddScz6baHgS4XqoJ7cKpqd/74NUrdLMZbt+7h/0XL/TZDTg6&#10;PMBbfY/1aoXltZrPwzhok5btHSxXa7z47BmG5RIXZ6fo+hlWF5fY3t1BbcDZyTFKKTg7Osblxbkm&#10;4peCw+fPcfh6H20Y9ZRTy5c9P1ZTe71e4/zsFFs7ekT5ydEhNlZ6lDIj8qdHR9i9qy0m1+u1nvb7&#10;8WN0XYeVjbV0inIvPv1UE/Nb00yKVrHY3sJ4dg490LBhPYwYkwUz62ZYmn/arboSamWun89Nmnrn&#10;TnIsCHsltFOJzYJGDdNQFRaU8D3QUEATsqbrBX/x+/9Sj0hdaRLveqUSZnM+x8Hr1/iX4znu/pt/&#10;hblFz+ize/cX/i3cefenMa7XqOmsJL5K12O2tYs3f+YXUQc9D6abLTA8eBOzzW2U57FRzCCyAZMQ&#10;4s/afvQQ7eoa7/3cz2F1dY2f/sY38OzHP8bP/Mqv4Na97+D73/wmdu/fM/hh1yS5AaDwJ9Hc4QmF&#10;ZGSm9vAe/F2Y6SBpli18imM2j23Mjl/CpCKWphn81RsJ9m1KQf9ExE1Nvq9vcS4UGJJcD/B5Dm6d&#10;TEGx2dgYVKvWI0GKLkUnBV3XuZns2qYvWjMBFJpp9GrR+/Xqq8Cs4xk6VsPfKSjde+stbN25jaOX&#10;L7C1ewtNS1Owtb2N6+tr5a1q0fhhxNGrV9i5fRttGHF5dQWgYXt3F2urvrn/9ltYWUS81RFnh4fY&#10;2N7B1cUFbu3t4ezoCI/eex/DsMbJwQF29u5idXGplV0iODs5we379/3E1MvzM7T1gFv372MYRxzt&#10;v8K927ex2Nz0Etrl1RXOz85wZ28PTQR932O1XOL66goP330XZycnWC9X2Nza0mIMEXz6gw+0SMNi&#10;Fk0autbw429/G+u1VhZReHLVX1sgRlsnamu/559+AohaP6evX5sJrKHA50XN4lmnLfxePHnqZrOu&#10;t543z5xPaZGBQvP5aH9f/cX7+6oUQNeYp2aQJ378F9/WLBbjrcpKOBbLmD/z1WefYVY6LMfB/dqz&#10;UjAMUY3UFcHleo1F12FoDUurtGIJaOkE3ViQd0vYSbGfemmsYM7XyuRLjKI2tNBEJXwsXYNGRqF+&#10;v7ElyQfoQWYFePDuO96xZb1cajnaOOL106e4+/ARzjbn+Klf+w2s95/g5OVTSCm4/+7PYmPnNo4+&#10;+RDdbDYZG18bt+9BRLwDPV+zze3PXcutyOoa2Mbl5v/V//A/wKvvf4AHb72Nw5cv0Pc9Nnd3cX58&#10;jNKpj2i2WLgkop8yVDmkSLia6SJmqkqMgClhE3FgaqoYYd01IpEYDzK8iDeSJSiqH1OryXxKniYF&#10;CPMuEQ0VPg+mzP8Nt4PDpQWxJH/JZN3od9Lr6O5hn0yV9kXPom9AadqcrxTVmMSqn/TeU7uoSQjA&#10;rnT+B8VJKWKRW0tkF1gzifDVnh4caPrQ5SV29/awur7G9eUlrs7OsXv/Ho73X2O2mOPw+QtAgKvL&#10;C5QiWK20wcb2lmqfm7u7OD08sObXahEMw2im7RJSBNeXF1hdX+Pw1Ut3c5wfHWEc9JTM3nyVJ69f&#10;+7jPT08hIhhevUI/n6OUDmcnJ7i8uMB6tcbG1qYLlIvzc616ms9RRbC6vsbLT59o/uflJZY7O7bv&#10;RtWeS4cGoDZtUVi6Dm9+6UvY3FTT/drOjNc0pt467A8YVms9QuTgABvbW+g7LU998513sP/yJaQU&#10;bGxt6tlTZ2cYrq5wdXmJ0veQTrVxsUYprVY9PK42vHzyFDs7O9i4tYsHjx6hiODH3/s+ZrMe89kc&#10;x8fHKJaX+uDhm0Cz4z9aw9X5BUpXcHZ4jAdvv6WphbdvYW7Hk/TzGYpoj9gmwPbuDq7OznBycorL&#10;0xMc7x84XxTp0HXmOqNCWBv6TrCq8KbPeZO4mkTIHLHqGbyfQpNpHp2gSgFxViCWDBtRZKatjGbO&#10;w80/FR2FGkRr+OCP/th9eDkhGgiAOHz2E7zz9k/j7a/9NQDA8acfYlxe4ezopRJzvXTf33yu/qNb&#10;rWL3zemBdqurC3z0rd/Dg/e+dmNmodFQ3aG52AB88q0/x/MffYiXH32Mja0tPP3wx1ivVphvbGC9&#10;vMbm7i6OXrw0fk7UrXDAYzdwBjkikBKPzSBFwCTYoCnoFmuQXCC4++YbuP/22xjGEZvb23jy4Y81&#10;964I7jx4oLXBnZ7/c+/RWzg7OsTH3/0+3vzSl3Br765quMOAxx98gG/8rb+Jq/MLPPnhD/HlX/gF&#10;zBcLfPS97+Pdr/w0ltfXHgTbe/gQf/jb/xcA4OuLBR7cv48/+eRTLGcdZosN7TAkkXS9ubFpCeuj&#10;T5AH1rUaNfsiQIU2GZaa3AIixWI8X3juvNaXjyidmK0kauWwnLWIlv+OajJTXWXe4jgMGNcDDl++&#10;wvr6GncevgkR7ch0+/59HDx/jsXmJhabm2i14fpa80A3t7exXK/QtR4HL15gdX2Ne48e6jHHENRx&#10;hcXWFkYTsKXr0Fnjjm42w/r6CrONTVxfX6jZ3HXYWCxwcnSI+WKB0hV0fY/NnR0sLy4w393V1nzn&#10;F7j3xhvoek0nmy0WCg6NQllwdXqG2caGCZSG3Tt3tKnJbIZh0BzQoVbU0aW4+o+HEaXv0fW98ahq&#10;ASP0oMdZ32O2ED2XarVC13VY21lK51bKOZvPbNzbQKs4vL7Crbt3sR4GjKMC+LwUzPseFQ1b29u4&#10;urjE5s4OVus1upX2Fb06P8furVtYbG9hdXmFO3t30Sqwtb2FAU17C0B5aba5ic2tLQzDiG6x0FS9&#10;YcRsNsPm1iYO9/fx9pd/Cm3UKq+N7W2Mw4DN5RJXp1rJ1ktR14oFlGo1C2asWKPqkd62P7suZ4aG&#10;YpjEfOvVbHeWnAafRCC9oJulTCiBJpza2cqjqUOliptfDQh/aCh88VR7U6POivbFAOnFh3+JW4tN&#10;7Oy9CQAYVteYbe2idT3QKvouSjhd9xHR42j7WfqsYVyv7Mwawacnh+hfHRigU2XkxUGYj/70z1C6&#10;Hm+9/z6Wl3oQWykFq+trAA3zxQbOj48nurqDH+Ad6ykYAmeD9NmLwFl0fecmCTd+sxphNGB3bw+/&#10;/G//LVycnWOxtYmDF3pYWj+fa0Dj8gJbO7voZ3PsvfkGNre38fh7H6Cf9bqxS8GVaS/vf/3rWF5p&#10;pdhP/9IvggnMD955G9Xah926dw9930NE8LAA//7f/3v4cHcbP/+P/wm+d3iIv/tf/kN895vfxPXl&#10;JbZu3cbOnTu48+A+nv7oQ/z+P/1fTEOvziNZWa8IArAuObIC9LjESaYTSSeCblZQzMQazZTre21Q&#10;w0u7rqDUqN+X1lDmM9x79BDrO3dxea59M0UKStEuPxsbG9h78AB3Hz7UM9Vrw503HuDs8Aibt3ZR&#10;1wOuzs9x/+23cPT6NU4ODvDgrbdR+h7bt25h69YtPHv8GBubm9pdaHsbIgXHB6+xs7enR3G0ikfv&#10;v4/zoyPs3L3rnZ662QyXp6fY3dvDerVCv1jgwTvvYLa/j5OjI2zv7OC9r34Vp4eH6OdznB0f484b&#10;b2B5fYV7u7sYVisMqzXmGxuYb2zi9r17WFuGwcnBIdq4NMGlvtblaolnjz8GHps/Hc1yuTXrhoE0&#10;9m7VI1eq01hNfF0fWli9gXWxxtACwVCZ1K59FtjzlXuk7b/SloLDaOWZ4q0NxSr/rlcrcyOZYufV&#10;kYJXnz1DVwTL9WB9RfV019cvXrn7rCuhYfIoZO2jmgKi0GyIrojnhlZoDilPNnDwCsgwZoOHL/3F&#10;lBZXmggIBACyd4mSQT/sqUXNNE3DikiVUahG5P1phMOH9uU79/HOzvvY3XuI1eUZxtVSS/PWS/zs&#10;X/98lRBfJ599jONPP8S9n/o5HDz5EMN6hYMnevDdy4++h8Vqib++vMbB/pM0r0jnoSpP7bIOA378&#10;7W8n8G+oCQSAMKmTsQu3M+3aao0xWGlx04/YqL2CeZsTMEkLZsEeAfYevomjV6+wvLzET/3Cz+Pi&#10;9BSlK9jc3karFfcf6SFl1IrvPXqIv/K3/zb+1f/6v+HOGw+w+v738ZO//A5eP3sGKQWf/OCHePXJ&#10;p9i6tYv9P/kMG9vbmM/nePX0KUQKFlub+MqXvoQ7X/86Vn/4TTz8xi/hu7/zf2v7uM1N7fHaKhZW&#10;5sr5zUpnTZjN6rAkfvZs1A2qn7GnY+Ycp5LE+pA6NJEJwBpEURfKrO+wXA+YlYL1erRjNBpWF5d4&#10;+fgT3cRWAz/f3sbu3Ts4PzrGxckJltfXODvWs91bbTg/PUUpBacHB5hvbOD85ARnx8doaOgXCxy/&#10;3sf58YmmMf3gB9jd28OLx59gvV5j+/Yt61eqzZ6vTs+wub2Npx/+GBDg1bPnQB3tVMqm1WEvXmCx&#10;uYn9Z8+0rHIY8ODtt9Faw4//8tu4tjzJrd0dXF1eqh92axO1qUKyvr7GbD5XP+ow4OriHKvlEmBL&#10;xqZ7cT6f42u/8is4OTpC1/Xo5zOMQ8Xy6honhweYzWbY2t3F3Cydk6Nj9LMew6Dugq50GJbX2Ll1&#10;G/PNTfSLOeow4OryEqvLK2zdvoWXn3yK93/qy9h76xEOXr7Qdnr37kNEcPJqXy0eATY2NrF75zYW&#10;W9s4ef0aw7DG3QcPcH15ifPjE+tmP0c/m+H18xeYzeaYbW5gXK1xfnyCnbt3cH50hMXuDl49eYKu&#10;qum/HnS/1CaYFW0ATYunJu9lZ4KUBQ8Fgr5TM9+PVDbFEN7bYcqjfd7UgCmYzfHNN3S7ydQNcW6Q&#10;Pl1N2hb+q+xxm3Rqt7+LAS9f783nuH17D9cXJ7g8eIE2DLjz7ldQ+h6DReW/6NVvbkEsNWK+uYNu&#10;tsb54QtPvykAHgBYjmvTanIM3UCLCqoEgKk/pEUEOahktzEJnmkqeU7RqCVTxKPKCDBu1pRBNTi+&#10;HxJ4HAY9/XRrE5vb27i1dxer6yXe+ZmfwZMf/Qi37u1h/8lTXF9d4ujlK3z0ne8CAI5e7euZQV2H&#10;41f77iP8mb/yyzh6tY/7jx7h+uIC9x49wsXxMa4vLxUALNjDnpX//E/+COWDD3B3bw+lCP71P/s/&#10;sF4uMY4jri+vMNvY0DZoqyUE8IbLjAarxgMTqGYcCbuGmb+9SRPPyYLTUNVYaiDN6YZmNdKFhSF2&#10;QJkoWNPaqQLMNzdx7+230FrFy0+f4Ku//us4ff0alxfn+Olv/BJqa9jc2cGLx4+xffs2IFoAsP/Z&#10;Z9h7+BDX5+e4PDvDl3/xF/Dqk0+we++edjKbzfDOV76C548/wf2HDzHf3MTzjz/CbHMTIsC9h49w&#10;/Po1ZouFJpA/e4bde/ewvbuLgxcvcPeNN3BxdgbpOuzc2rW+mktgHPB6fx+vnn2Gn/+1X8Mb8/cw&#10;mFvp9bPnuHPvHtr77+Pl0yd49O6XsLb2dMf7r7C5s4ONrW2slkt88K1vYXWt6USdNWXuBNjY3lJ2&#10;LQWLzU0MqwFXi0uncDebYbG5iY3tLdNGe5Su02ZBAozbW+i6DottPf20zbTx8Xq9xu1796y7lfZX&#10;3dm9hbOzUw3MrdfY2buLbejxLg3AnTt3UWY9lleXGFZ6xtPW9g6uLy6xe/euZgZsbWF5cRnHrfTm&#10;StjddZfh/UeP8PLpU9BNpo2VLW9VBEvLH+8k+uuK8h0ATT8bW0Nv2mlXOqxk2gSJLMkdjdErlgh7&#10;9n+GwuIdBc1GnrZrRU02gTXibVMmZ4CWVSp5b4QeGNn/x88f4yePtaLo3sP3sHP7Po4++SEuL05w&#10;lM6B/6JXHQfcf/Q+bt17C7e/9JXYaF8w/2ZACkTPANeCkqwgKUZGLhNJPFsB4nONPEnxm2RAzWPQ&#10;ai4KJItam/nrWjppJJpKs15eY/+zZzh6+colYz+bofTaYWprdxel73D48qU/a3V9jW/93u/j7/83&#10;/zX+yX/732G+sYE3338P43qN2/fv4Xh/H6+fPsPu3bvYe/QQABSQnz7D2eEhLo6P8fHRIf6jv/cf&#10;Y/c3/h38/n/2n2NsqhGfHBz6GU9XFxc4PTjAx99/Arm5umbaNzMD9TRLm5+havRu+PyL+az0SmXr&#10;Srvo6DtMvHY/vLDmveDi9BTH+6+092gd8Z0/+APUQY/9PXj2HNJ3ePPdd3Dw9Bme/uhDbGxtYb1e&#10;YVgPuDw/x9nREVArvvsHfwjpCp59+qmdy3SNg+cvMAwDXnzyOBLDFwu02vDZRx9p5/31GouNDe2X&#10;+fIFZr1W8Xz6ow8xjoN2va+jnlgqWqM/39oEasMHf/Yt1HH0RtFjrXjWa2HAenmNV0+ealqTF3Q4&#10;W5mvXehzVsuoVnznD76Ja2tUUkS13q7rMO9nWK9WWqRQJOhpIKzmuPrrC/R4apYsMz7y6rPP0JUO&#10;3/vzP7eCDj0Z9cVHjzWFr7IBiY626zpVIMxq1YoibTcpH+lkOinaQKYrWmE0juYb1jl3AozmHprZ&#10;yaSzrvc9Ppg5X2vFUPWQeKXZ6FkGXSlYrwctFGnaQ8R76Lqfk0Ha2NM9jNUZdqUWGuwcOVJdp6qv&#10;WJqCHsGgaROatlL9G6p1xmmFAPUNwy830YyQz/Zx8i/+FH8yajNaKd8xE0SP0GDUlUDHZ3OCtY6Q&#10;8ofqS+k6jKtl+OUcUJb6fal+H+ZnthqChJqpoGGxtaFaUAOkCK7Oz02xNC3UNFSP1ktL3w9gzT4d&#10;ZkzqcbIB9p4s3nLZpg7r9PAQH/zRH+N6ucTF6SnOj08BCM5Pz7D/9Kmm69y6hbPDQ5yfHDvo1Fpx&#10;dnSEf/QP/qFu0tUS3/nXfwCBRoQXG5soXcEnH3yg7d7WA6QILk7PNGAA4BUEv/Vf/Fe4f+cOvn18&#10;hFXp8Kf/4nfj1FKoRjNbLDhc0xIjQk5tW31oxawBu8bC715/NEHKeOWjlvmcrtPTP8eRR42EhgqI&#10;p6zcf+dt3NrbQ+l1jp2dVnlxfIJbbzzA6cEBPvre9/Do/ffwYGsbt+7uoZ/P8PzxY9x986H2zmwV&#10;88UGpAjOjo9RxxE7t2/j+PUB7ty/j+PXr7Fz57a6OEYtK1wur7G5s4Ozg0Ps3LmDk4MD3Nrbw9X5&#10;GbZv38bySi0sDdKZdt73OD04wPbt29ocWvSE1+1dPQJnWK/UnyuCj37wA7x+/tzdJWQg7nkqPs7e&#10;thbXq5W6QZrtWNGjoq+GQa0lgadfRcm23rQIMLceA25FWWoeA15jtfLVaiEvu99Y2UJTNcBS9Lnr&#10;Nrjbb71eq5ndiZ/eWjF6KtPlevA9x0q2KmZVJsDnODrDKy95hrmDimDWz91HWs0abSbcW02mu1mp&#10;gpQ1Q3NeMp4lRUDAZg4GQgWQXrzjuhIz+hQSEIO9oy0ZU57ol0EGHahZvD49w/7p+aRsMdcs+3Ti&#10;FgCaO5r9nOkEzLy308H9a+L+R6+uEomE+3Snv/l3/g6G9RqLjU2cHB7gm//8t3R2bqLboJzWQYNG&#10;H8Hks8+FTTwAVUxrg0nkZr+LCE5fH+B7+6+1o3xVuD169SpmaxpsdETSddr/7ClePX1qz9HnPfvJ&#10;T/yZ7k7I47G1Pz448K7zH7eGnxweajQ3SWcmJY9jxWD11dKaz5MHgjmlbFze+UtCSHOpbh4GpnOL&#10;dypUoEnP5ji6UVUDzalbuqlqbXj2k481Gd55wc6KH9aYffIpahtRGrD/2TP0XYdX/adYLVfouoLj&#10;/X2s1wPmizm2dm/h/OgIwziijaM3/mBpM+nRhA22K3pLXicAzmZzLf0q1nnIAjjsQCXQQw9bKRoI&#10;gWhT5L4HoACxHhQcxmHwZts8n92FE3nb/g3jmEp7lR9LiQBcocZaec4sBVLSQgHUUbW5sJSAOo7m&#10;27Zjna2PgY431s6tBFj7wgpNNaI1YqXjFQ3DUHX+zUBujAITLy23uaxrxcwKDZZjlKOWEkDMLmJ5&#10;jw0ct/nXZYQzK/lXjFaULuHq1FdULLn22cDaJjIGRJUx+guLMyoXA2EJt3hXA8uGTC4Ww8TPm4Jp&#10;4nzbDhkB2UA1xuYLIwaGXOjAZ3MdcKJuLhtgZBaSEAjqmhCAQSAj4g+/9eeYzWZYr9eo43Bzd4NJ&#10;yvrogKKoKeaEEXTggBF5jPEyiE1uAAU1e14lZfQ6TwU2G4ObMHytHA/vHuvc8sILz0mipNXpRP8D&#10;U8gbnOG0rtgYU2SSP3ozeltt04lEjqqvPzXILPWNqoIbhQI2l1bSOMbmQSs18SJJm5tgWK8ggwQf&#10;iFJ2qCMGWbkPrS5XWCH6CIQmBiwvL3F2dOzWgu6pZWq7Fzw7turJ5suqFgqXflyrhjfUCiYLMnDJ&#10;aq6xaVScifJjHYFrcT+5Gem+3mOaUycFIibgTMvqinjrQTJF0N0ApQ5q2teo2uHZ9QRl5h2PrdqZ&#10;9jU+S/PnMSlsQKNrX/yzkniThwqyqXLeFwzuRDRdx8/+oJ3V8TPyT5Z2eOF7xkPkSx4JUqx5c1/U&#10;OqKGymIAHs/jXcuJsHyARucF8CUJ5p2EUbLCZZsAlooApONHW2gajt4krJgksE3bbONOggsTLTB9&#10;W+DMT4IwGwBCwNRdP1EmbbKcEaUq5xHzijECceDaV375l/Hoy+/j8PkL3N7e1p6TV9d49eTJ5CEt&#10;JbEHgeOe0wgfx35DmCStMOYtrlVMxjthC9I9jQfNfUwyobcuZmddxUU0eML8TWpwngbWuObifEAn&#10;hmt0pC7NPVunkviAoIW0nsLNZXxAMxOQyTwD8PmMTGfYyY0hUPW6GhsUAV6uOcEakBj/1VZ9rrzU&#10;iwQanI65S1lrcW+6hABWBamVpmf26GfU5mBApN3ddTP3JXh0rKOeFyVx5lKlZmUBUfJJsRZuDjhj&#10;Q1e00KCzc8nYzX6sNSqEbNz8PkAhW7zqjGAnYKMXq0REmPXZVdYAP0mgNStLLsWzU3StRsz63sGX&#10;/XT5HM7XrUPShFamNQNhZRTHvWrVO2OJKSCkSWf5nwIGiG2shQdD6vPClUY+jpaG1BAbtTPXjoDW&#10;Wul1w1DFCOZFm/wAUEyylGijZpuu2Fk4+RzwMFsDIKNyxvUgJ2CimmuC5GwuXAQsmgNLHm7z3/yr&#10;ExTWQ/bszSQFHWhdkimj/vjb38aP/+IvcPPFoIWnfTVSKPRcD4YYYnh9OTclv5uGqXMNRSyqnPI6&#10;hPDIOz/MN/4dZQ2kG10N0VEKvsl8Zi4Qm7/P71N7cB+uC7UAmqijz/A3XRLOr6Q/SrmRBZKo5MFH&#10;iZNmCbZd17mWyyoHmqjuIyXNAI9Qx7qJa3Ss8Z+uS/NniQRvNGnoRAGiUVBONhD8e0DzeY8GKAWq&#10;XeoGjmvcUwI27i7JahM/mE471Fd/pMBaADbt5I5OATqPWZwv7DvNtM2a9myyrGhBUGiwKq1YAQ7X&#10;hK46llOKaCd6HusBwPI0i6/DWJUz2JWLa8BenwUs4dRnUxiJfZf0XA2jjtPWv6FhZh2g6OfU47lH&#10;m6uu1cz4jXPv6EOyf2z4Q0bRACa5Mvh2rFhoilM6TXH6yqZUgAMB2e8FQbNVNIo6AAAgAElEQVSz&#10;GwHPdlKJJG2yId2YNmSfHBlhN2zTP3XY0nw8yeOl10jIALoGSAzFg+qLHx2EuOAlrqsBBFkQAMGI&#10;RlNwErmKwQUCL6D24lwJv7crLy3pR3zPbiE8NtnEYMBuaHfZpVJT3XumSwBcAmwRxHElAiQwpcOe&#10;M+P1eUXyWzWjPT9tAb6ktWq9ITDoPuAzc2cip5fdRYzhVKOqEy2X8zZMdPJHV6hQINbUyErQw7W1&#10;RroHDfwoFRO002YvyfSkVWRAxJNXa9XWbXUc3WQfa42elGm8ag1U3y8UlpmyGmmu4Nno0jDp+iUi&#10;KE2ba/CuLR6g/GY8OBKEGyZnrmsTHGt2YmN2i8qWRgWOuluoNeuesbWwYHPuVMbTgEkb9zM2PUKG&#10;SsZoQi63xwuBqPs59qe2o/NjtxN40P0AhGbOjBjSYN71WI6DWkWitOxLp/nFtWJdq8c/bm4B/lnI&#10;YQooCMkmCB+Kv8x5bqkq2pJf/XLShO2bjfBi+YDG0CpbAzkSCN+U3xO9UqZBjwmwOYcZAJkvwwGN&#10;foD8BHJEBlrTvCJFCRPzlItov0w14BZSMZh/MoXJhnch4UCcJ9ccFEKTQzASwmx2syoT0QE50zGG&#10;kv2iYd/fGLcJlojIxtyZvgN/dg7iMBDZTHJPRXJDZB+QJlqhxUVIZjzHEdA4BelGagQA8Ym1tWTi&#10;Kp0YNMlDYhoLG7rURmspAS+1UpsXI8sVcDD7IiE78fkKHPT9bCGbS5Fo8lMnNBMfz1hHbxadzV0C&#10;tyBycoE4licAuoEnWQpYoCDOE8ozSsf1yBMvi3dD4nXuyoAYCBqNanM/ptjYGISidt8XwUY/Q4F1&#10;47fv8hrefzD6Bn2mFiKfn8ekYK59Tr3PbGN/WrHEmgBI8kUxcKpNNdeNfoaN2czjPQJtfj0rnUMW&#10;DCNbDEbPWNK2Zh34KQnRGidZHRVE9PiEYRhj86efpdHUDxCT1mLRyfotJja02FiF/hrjZp1MLBAZ&#10;yB3qQtDOTm8levYXiZgiW0wDbuEDDOZPm2GCcFkaTucrUH8i3w+zK/nhJL2T8GACpP4twKtLbOVC&#10;qRU0RstykNF1teZzStg4ERKDBJDyvCIAScLrxHLgwkff2sS3zs3vY6eZaF8pTbyjjlsP1DZbs34M&#10;6f6StWSu802ChQzM6xbuhZRJAqA1Rnz1SxQePNJZtV+9tohqY9omgoIqr5/Rx3iMPjW6C0ZodHhk&#10;2h+FjMF736km5N+rkRZkE3ZtDuDBfRGx9yN92ZGpmXlsc6LgQ6PZbf7TxFuhsdMUDz7MbjfVJnmi&#10;RaSNUSMbrTH1zE4sVfrFKZljPvtXoCcOIOg+emm0auWzrkPfBfBSwBFDsjYr0Go4Ta8yn7iIm/T0&#10;l3rWiDW67iSCZMor2jpxXUcDdh0XxeJqrNiaa+tCNO5tSb8bUQukF6+db7pJbwCFonncYDAfhOf6&#10;NZVGAqTjaxNQgmaV732/eQ44qPS1I05F3Dfkn7ptGkETmqN5Q2dN0veAg0lzLZkg7XmOEw3WWDCp&#10;5tR+9J7T7ISQ6JbKlRh3omj6L+k+Dt4w812sd2RsqBytzy4Fmi/NBBzER2v0zc9ulisHTCONMgGp&#10;HLxTgAakRI4dNzc1VLOOfD3D95bXjeAopsmoubduo0eOKTiTvolqJnwGe2MB14x4bjlpOBkXQiuk&#10;Folm/UERAhc204nwpBA3fsl80Vr46NDYSUtc4+S8uxLnNY1VaTMkniXoiDCQZQoAYMePJO2W7d6M&#10;RsXBuFm+rh0KiOBpbWUX+6NaSyImuTs42gIRrLgHB+tkT27J8YvW1B9J1hxMG+VJnH3XwS0cjsnc&#10;aTTpO1E3xOgWCSvMws9K7bkBoSSl2IsDqNFNixUia4Gt/kYqVDb4rnQY6ghazkNTh+RYq1U0qU+5&#10;ZkWEGJm5slqeqNU7Tna8mOjN5qOItR2jSdDgx4OwVyFs8Ws8ywGADGN47IEQOmtb44mX8VWuoKfu&#10;QE2cNhmuTi77RDKA+Pd93Kpdi6LCBHCbUPuLIM/kXsbohDfOKUyO0OEmm9Q2HefUHMwSuEvcMzRC&#10;HUAKB/gkQ0uloDLdg9peIxAGnfl1QUsVZ+w8lVJ7fDY0m8hsISgESD5fRRPXhu2VU5c4Z56v5GyR&#10;5k+p6us5pfwkMALAjzhxTQ0SJcXIIBl+1VhH02ztO3yvSbO0GeZdGg05TxEHb9c6xZVEN9l5HIX7&#10;bUVQx3aDX1L+IhR8x3azSGEq6F1wUKiM1TTtEOraowIGYhy2+TtZa9LSvmqRc90wbdXoaVg2P/Ys&#10;GJsWSrhi1lrKyVxj1vXgwYKLvofW+Jv53ipqo8JUXYFg2hE1TPpHfS2dURANekDXob6vQaRiZr0k&#10;frUr7Puz0mE1jFhDC0woXIhN6selsgP4BiawKue1PqCpufmnaFycqYpVR+TczvVYJ2eQBIQEM3BB&#10;NNCkpoFvZnCDhTRsrrVQC2zBt/HXRDI6SCTwc9ahNkFIaEDAUSCapK/RKU7Oa5lqnGMC64yyUz0q&#10;IW+SBs3uKxOEuOn7yf7cNLiQRW7y68F1WZkUZgzBt0AaI10dHEcea/THic3FcTI/t6V2CT5Xl/Bw&#10;ekcqlOShAw0JsGLTZ+mXYA+AOD+a4uQaE01yT4iWAHxG7DOQTu9KPuTGkKB7GhHzL705sH0gwrHa&#10;XRqiE5KwGXF17TjnRcLoml0vGZB1LppFIKR70kipldLl0SZ0j/UDxIM/zXhZrCtYrfEsva/YiaIE&#10;12T6J2FNumt6nNHINEtXrGxs6zr6d5Z2ygBgYGV0rVb+WRMtKv3UNQRUA10bkbCv4wRgFuxguatM&#10;4aPCx25xkYKlQqIr6kYABLOuuKXFrIJSKuZ9HDFD98+NmIT0wVZKdLHW4vRZiWkrmeEHMx08kKAY&#10;FmYO4Gow/VF2wrguoC2UAyb1mgx4idET76XrAy4naVJowVBZkmfxnAQKr+HcgLTpjIEVZKfjcOR1&#10;FbI5JanFUipFEjrN9bjNFyXb8/2JBpkW0unwOc0qcbttckHU/zI9iGbdFAwj4TuDH+8rgJfL5RMx&#10;w6XA+XKcMT+aYVbGgxxZDTrAz1Jw5kD6kcaaBY7SPAQU6XLTvZPB211DN9ZAL0s5phOgSs+baHhh&#10;4aBWyw5BaCoGcM03s4Ixm2/k5XIgtSdRMLQW9xrMB+n0TSNvaVrUrrmOkgCEz5ysQRN/hiB3XZO4&#10;b4tAkMAqnJwJbIuJ9m71veRR+7gnZRfr5zXx/WY34hAaQMNYkzWJmA/EM9ug1XoGpKmrfifFetFS&#10;4VA60wUxswA5lcFaG3pPgbqhIrawthp0sb12XhNxbTDsjJ7AhKYAUXhs1o2nZMdv4k1qc5IBQf9W&#10;LGtgtmKxBS9RZhRM6iwSuiA36VR7E79C7B6dmzjieMc70Qfn2qFv0uaMz2vVPCzxGGe2IG+GfoIl&#10;2bTZoFzHaQhtN81JxxlEjABPfC99ATymjppHsee0fHFaG/r1FLCy0CDR0gZuN2Yn6Qukv6QKqUyH&#10;idDwBXFeiHRvCt4MFgpIFXpiAmDaVxKc09QXvSYL0uxrvEk2cgmrcfIr08HnYnNtQkAioDryuTJB&#10;fmRNWX52a80rcloCy2Z+yymQhwbMKHw1oHEQE3VLxZlbQLMqKf1uc+E9CdSmn3lRsy/WQTrxOuyZ&#10;RXIuq/KgBoxCoW8NfuxHs6OCIkfddoQJPMbVsn+WXc46Ea/PJwCHNmyAKZ0qCi2yHkYz84t0nmJW&#10;jF56tLYYOIelurTyWVtxKyCinznzjzkFCFUgb7paprdgaoFLWO5rUZNcneb2RQ5Ipg9rUI1zNDDi&#10;0ctkVvrgAOZBIor/YzDR4VwiTq+8bJ+7myEkGJ/k/twQzxTBmSq+8/mRO6wxdWznr8Top0zmTHnj&#10;c0Zym+UkZu3C9ol+a6IFG0QGOdIAYk7O7/Z+q8qcTme/f7hApiZ1XEDt1/Npp5384E+TDLn8nl0m&#10;zMlNIJImkDdDQ6QXBW0NrBJwZoAMTbDZ99PmTDTiWJB+VuQz78WCKCxzvhE8Mb53WiEaW3D8XhbS&#10;2BZR4GXDxnvVfg85HW4GPtMBDuSj4CQGWWhREaypg7tbDKpFOdUMOGKdjTQO4gRX2N4mPTjScOFV&#10;S7EiWBIfPOJu5Z98DlPHRCITxAUHFRcwSEmrKOigAbGWnh8pYiG0Iu80+NaErmUrzPseRQqu1wMa&#10;NHpfm/YcHUbNY+DR21QKFl3v7pfgh4QbEhoxAPSwyQjEnbR5kUn0YIqU3OvEsaqloikH9G+4qQNx&#10;yUoVUmBJsr4dnL9UW5XQRn0xCcgtAgo2J2fym6a5Q56BdIBNQh9qfonJsgaVnQyxVZP+ZSI4R84n&#10;UtwuzSlQrgH7x2IbJINbbDRhbbDAO+BHkEz8Gb7xTGCEhuSD8HGH6ajP9TQZn3qzQrUYKAGLZpcv&#10;S5pjaGOxBK0SuCL/cLJKDqow/ghHv9Pd+TKRkaSWmF+4tEMwTOZ6U+C3oEJnoOZlgEZLUm1I5mkG&#10;Rgpe3XTJQZY2G4+kzqB5M4Dkifs+ch0vgzmUBgRS3+QEWeeDlonp1yON14WnAxhTlWoE526kyTD3&#10;U/mXfBhKgQo1xlTEXX8N5F3VvNnIyESEx1YEGhgKrVvfY7YCEKDX8e8kKDQYVYGilWzLNmBWummX&#10;K8DBtLWqLfQsJVIQmQab8xnqMu8H4pAA4pnJNOdj0RJv+sAyHWuD+n7qtDxOJ5e0gRb+lNqCmUpX&#10;PE2qgVpvUdOUGxJTp7sNxEeWTTnHwxabxbEiIxlNMcoVaiotBXnS7mz2N/P4YjMkV4J9TRIIu9FO&#10;u3lCJJrB0w3OkboG3oLW3Iyeh5nmF9HKdD3VBEiMhRfkzSVI5Alw9o+cPjIZq6S56B60GSTQzxss&#10;6JoFSFovCpS4QiRf/v/34lyceLod3cecNIico5x5p4vDBpKAM03MW7bpxfSM5RzBAFBblgRSQOQ9&#10;Z783q7ImGhYim8BFXBKAnrvcLBc2Cauggu3iFOnXd8XmEXzlrqyWhJP9nQ/3Y+vCEjfzxtqOwZL5&#10;ZermGem/Bd04AZ6ap2nZAlDQTfqMl3Pq+qUObY3BolD0CiPrLgSUbjM7b4tCxPNt7Xd1901jDvSl&#10;RpOlAEWvRucWbwKgoHdsso0haE74QN7ErBOI1btlyVzRJkGAJAydcUpXTFqJA0EnRc0nCZOAaTuc&#10;xzTKzmkbOCqHx95rygQiyfdBZiKvEUCTlgIKjQhxO94ElChpudlDU020aXyfgByAHTQ36HSuTCvE&#10;5+RnJ/y7+WpodmImr2sOLM4kPN6ADlEuDpL8MIQOLEpzKrEZYqOZplYIJKQXxUKzdeF9TCC1MOOb&#10;7Z7muzomHTIhUlV8kgSaBEh6aYAzm19M/IFFIYvCnSWMzMsstjZsnJ15A7Z5Ob7mH+lvjAB75ghN&#10;dNIzBUicG9uNxt/GK3R1uO/WeNXzpEHrwUznhokrwQE8MDP5zanlie1PnS9Nb/JckdhbNWmDnrNq&#10;NGS7S0avvU+uhEsAAjsNI9pXUjmpaK6YsReHziN6QJC3uFa00IIPxY5yLhjbCIGeyDrW6iWtgCb/&#10;UwjMeg2CdUXdhcthNH+uWJu8G7Kx0coQUzy8n+h0Wzpjpt5mjvpC8x2TzU//j5W4o0lIkEiVCI8n&#10;X8KFqLZQBYCr1gTJ2Ky+933DBOfRZPuienwCbeMz7QOPHKc50sc6jZZyvLwhf8SnETwT/9HSJaRz&#10;mJtxIpWTWj4PlBy3jzHLtRtzrXYP8e81TF8NrVmHJ0OB0H70yc0HLf5hg20AhKTXDUIwhdNK/F5J&#10;OxQbuDCxPPySvi6cIelmCOp8x7m0KV2jJJH8oeBS6+jj9CYh1JhEBTRzCV0ggyCg/r5WGirB1TQg&#10;gi1XrxNBBRtoMPk+BqR9OuE+Pc1HD4dHtE1szhtZgFdEZgUgDiJF4DQUk+pTjXjqEiH06ieRgTER&#10;tNTobT9FzEGvYJ8Ellgzpj4vfQoyNptnccGgLfnggM5KKEk8EJr7FDghMRb3/7Ku39a1Ni0v1cPu&#10;1DfaiaDZODXtaYjWgFK8yfxQm1ZeSfSDXY0DOrADVCgVN/d8KfULzljya5XAk+TmBpdGbiwRUdMG&#10;mKgRzk/izJFzTms1nx7v1bIUJxNl5rDkXOMzBrry/aqtVPhVXeYGWBGEbrSQzz0xffOGGuq7e+oB&#10;SBqf7+Tm2hM3LLVmpPt9kQAzwT+9Fb/C59u8HFAEE6Zq7fP35rWSEJtALy25A9K84PfJBBAHNyC+&#10;k7V69+m62AtkUW1Q8lscDlry+XGNHVRvvPxrecxBhM9d/4XCsGGygfUt89OxpZ6EQAozOsbO1Jnm&#10;zSqYMxnxAcA0LAMnrg/B1PcHx06atuhBUVkXz8f7eiZ/qYSSoEn8bSoUuW8l/LIuJMlP2Z/Spqlh&#10;mbStqhuAiV0CcX8m17kBlmIUBR10SRQqRaZds6sVcaI17UzV0lyVjvrFsenZSX3HwyCVjmvGDKqW&#10;ebo/toUfemzV/b1916E11WKHVjGT3hWpIeOf8UxL5EEFetLXSztvsNwkEycxsxhRGyI9wc0Eli86&#10;IzdnoobcBKB4HhhzHlvSbJhj2BInh//CNmojBrf0PADFJJ+DejBcPCfMFp1rAsx8Wl8CEn2E1RYn&#10;jUx/FMuLA/LBajo8PiuAhsGoTNPQ/DLwYDLvm6+sHTfT6LPEbC3mmfM/bQjOFO6U+CIAajG+5nSY&#10;AjXBnPRyvuB9OSyJBhukj9NJ0jhd9DjlbtAi5bZyvuQFydpDc/oqv1YDpxugkOmZ1iX7HqvVjWf/&#10;O2nI9729IPHcChSYRM55oUX55sRGE1omIf6zxunH8DhB9EGhZdptSvarlqBbFvAtqxhxUw20ZEHp&#10;C+v3oIIDiHeW4jzJk61pFVPfaSqSY3NzW8iAuk74AUIhJv58KnBsU6eCpaE06yRl9Kq1Yd6pKT+Y&#10;IKGgcyvV5rUazXwv2hyFPMJ4P90zoJDCVO4DaL1rEWTL1jzyrSYCezhyk1mqUWtm0ocUo0bIrjKu&#10;nVGDzInMaHESZplqvBF1NMnqFTYx+WC0AHNpsXAuNW1u0UEoMUXLQNoMSBKZEm2CuMFQTM1SXDT9&#10;xZ0ozcfM7VEQcOCuD7+3bnx2k0e1zTJZ8xAwlG4OtQkIJr09SNM0xgDuBIA3Wvbpe9ObZ1CJSD7p&#10;Gc/3Voh2M2rHxfiJnaDyy10o/NvvRr0wPSC+lQRPEKDZ6ngEuHGAyosi4g1+iQtjcutUtBQ9DroB&#10;pghk8HLJ0FIEmEGS5rT/nGsHEWDhHJhvmKPsLrzZxg05EGrTSpZCbbH4QroKrBY+gm2TZ3BnW27n&#10;JOXM3AY6Xbo1UkMRAr1tEmFbugwzkFTamspL01qOVg6rLesq2LS6pe8MFugCgBEBiCEGBH0pkI5B&#10;JM0E6EqP9ThAYEGpBteWexGs6ogOYbmu7TDAvuss35SCPfgdEmKnj0H4dnACZH8a/TKNohdwh/e0&#10;sS+SCWyb1h6ozBg+R0rkljepXRu9AIOZQkPh6DIsxmfuZxOEFEeApgPcxEz128YzJG0ke9ok0mp8&#10;KNZ7oKWMBdz4zR+VgJuaE82QzFTN6dTSPg0fpGtpiZGCMgS69JlXWgAZovJD2cVdpULgA+8HSHRE&#10;auZuIfC0yYoqF7VpK0WusptsaF4qaTNqDRh4LUsXs0AgreLviRYAIHIU0Zqb6Q3m07S5dBaaJw1L&#10;2hw3X56+ZCdMNsB8jQYmwvWwfWI0bEgbnRodkmS3iXLz6n6qvhYhUEw431gvFLHUsZQLausbCk4z&#10;moTQJbkovLvSpeODY7VICjYKgZDXmVUj6D1KGfPkuCe1/6msdpItEUiu47SUqJxWqUJudBBMQwRM&#10;AKKERVMsyllbtc5ydeJTFgm3pECPZIkjlKP006hAV27CjAm7tT5H4sba/CR6bnVqHAJYT8Pm6QQq&#10;XYM5/DgEUAuFE4JSuAGeEjSB6aZRUwaoClTawL8XgaUIC9m9XYso3JbJTxbEjc2fCRHvTcwde27M&#10;MS22fRymgUNaPKdGjTrvnPU/YtnUnJxGRqlUUEsUhsAN4VzbiWFMXjQZJ5T2B8eCkK4x7+k4PQhh&#10;L5mMOzZHFrAAklaeNKoWPl8CPzVV12hsM4fukubUktmbVobCssG0GSZ/E+hTua+vMcnTCHrN595s&#10;op3YQWeW6eHH6BpP+iFx1tauIOVCJiEdbh04kLgfH6q9e7OLFqZnbQ05Kk4e9nxNZ0ux8VlifEvC&#10;RqW/r1HOEhEU6zdQYj0SjXLQSRDtAkl/jpdrQObgfdg343N7Cyk4/bl1VvreXH/X5hF7z+SXe7Aa&#10;NJHea/ntiwVa/dQXWDf94nwC8MwlOG96AcaEo0H9Io2rhCYqaVKNbecFmOb7IaJ9djN9WHQa9w1I&#10;UWgTzbluHEDigTCvU1Te63YFFKs2phRRn5juSSLynm7Ic7PH4jtdJLRVPWJB/Dm8j35NnLF8vImo&#10;OlfbrEYnHVcB+4Rmf6LrXunVfB8LWK/vz85RLwJ63Mn/T5qnK0Hg1Q/jPtnlAcl+p+m4yKyTZ8rk&#10;0zhR4MY6TZhuAlwx58moG2BuKhc/eSfJ52Z3k466Ru7PsvViRyCa9G4/JWEYdwQnAcILA6oiTMWR&#10;9LUAlNzCropF1m3yEcgMUKd/0N82ojFaDAPp7CZjX8yx1UnzdA/6tiQ4gQBN7hVDC25TFzTIwk3/&#10;Zjd/CihiRW3wrmcMDOmRKbHv3ZrgOkuUHEc5eBon93yLvU3ZFon+wQtsrgzQPyoWwFMfJ48n6az3&#10;6qzT9oTzvjdlrWBWCpbjiKFGSlkuVY95EPT5T9/y6HxrTUNh6aUAWvJuMULy1ozoFhQBSgtTimSM&#10;MsfmYDT5HZa71uA5pgXhbyNYTXIBVT2Dmrep5JQMDAI30Jgh6/vQ5FULpm9k3Jpc7L53Tat1jSok&#10;nm4C/avYca2abRAbkWSNU41i8+hj6NdryE70pGBOgySI2yigJFA2gmYHfixc2iDh1JsAnGuYsaXz&#10;p/r/3IMwrxECJLnGgFhOahRsOF0wHeJEa0vpUTHSeGbecg5YthZ+zpUFN8c6qvYG8+N+AbBMQBPs&#10;kN68UMSTYGHALjGuLHRodgsiva+3xheSNDTVXI1mN4QW58y8Sc2ZtO5FEG+p6HEDY1YCJJ9bTK3i&#10;3xXRvBhiJ2RyCW0XiikZrYWriFo29xafrfygXN1JJE/l/wuoGSv4UWvPoO1phM4fae0ZGJOwhLLF&#10;wZM0KHD6UrTngkQ5aO/nz6s+rIpSsRJWXfxWNHtgGDUgVSxHLadKZr4JadsgqK3P77nftAGQdFb8&#10;jRfpPmk+YYxaIFg3PSM6bYvp5tGVBDVTB3FE+oJf7ONVk6MYeNQmE23X/YOCqCDSgYEbnZFx4IY0&#10;BuAtttyslDAFOW77ryUiRuylWRI3fOAE/Mh7I0BlZiQ9ZaIhZuk8xUSywhRVw2eMCWAGBeKzMNtC&#10;4Hz+eeH3nKyVwKs5CApcn3CLxPq2StCN+xO4JjPwnRWfqxA2QZSc+lORjiSc4Z2Liq11J0X5scZc&#10;MmDmHEgI0CFMPO9JOjkNNgQpYAfHCbysFRMACv6nNlMklBL+n80zmk2WmiQblkgTMOnC5ytAaYLe&#10;giYkM5ONuBYsjNAuRUY1LxtOjOFSm3ujeUNqel05B0GAfnT+Cm0v9skXCeQA+2JnM+l3U8Czxf4k&#10;HePUzYip2A8UaCqSWMtOPoNgOus69H1vrflkksvHnFBvAwieGdUgJe1P5xLJEh1Ax3Pn42I3izO4&#10;fc7kJPMGM/omMmKO43pSaVEgqfu1uBOX1HLcbJPROFio+aXfqdZnL0ynfCVTqTgz1Vi9dFXCh8PR&#10;8x+ASapXaYm3OM9Mv/TUBqCNI/wcdhuz7057ddQq8/v2ED7LzS7AtQ1v4mBPC505xuXfR0sLrc8p&#10;vIcEjIT0t7FMVFoShkJj6qttadxBjgBo2vEOXEIrRRU7gWAcbcNRbt4wq+FzzM09MpjFPLihsu46&#10;AZIcfCHA21inqXFhBVRU39jksxxxpw/VgabpSZXe26Cz9nel01snIeBHZCSh1/EgRQqupjmMFbA0&#10;HvE92Qx8HRjcBE08UxtEmq9fDnJphJ0t6HQsBMZOTSenXycFVRfLmzDXWHR7pr5RShyrHE1o2oTX&#10;JK2dpzj6Z0pLmuFRvcTrBV1Jx3m0BinAvPThQjGhRG10RANGzR9fDmvXxgsa+lkXp6LCTj7tIrA0&#10;0JJOg/c1EKCVJgaiEmJuMp14yzcGCUCicNE50dastEsm33EGFNGTCPkYIxSPLmZ6RG2R+8VNyEoX&#10;MoSnqZS0dapWmHAm1CgzQPhMRSkTABs/1DeTpGijhCXvkKICa5OqzDABx9BbW/O9Ag9yNKa4mIRN&#10;tPbEYDKbC4vpYCMiG5pF1nQdMlqGF/DdPG3c9FtTC0jLaN+PSrQJXlMYIMY50bbToucNc0NGTzYN&#10;1yi7913IZH60jRhnqXOzx1k9rSGCXUnw5kqb1Rgb2o+OgQVUMiFsUd2VIMoS+djwm3tEgdmsLQmz&#10;NrZe+9xaNGiZIh2JDQruaJFSJbCglBgj0vuQTqP19eLaJ0WIrgJmGTDpncGV2rQbkh6xEjTpuk5P&#10;yWxxiqbKFX0Oj/2IiiySjiAf7eu0CltjEjS5SecKVkDpkcdjHVwzFRjdWxpzg4OwtDh5dSadlafC&#10;y8xXw+jjc+0aERzsRFwjdyDPmwHsJ+rMGMyftQNXzclsWYjaA2nKelAKgKS0AZCBGd0HvK+iM7GZ&#10;EASS5psy+QttIpXVGBD1xToSmobBlBB2I09z5GuyWRFS0iWPgZsTroV09s9T39Qm2sOQo6Ckps0j&#10;5AohDS2QVaOGmLf1/pkS9xIfToCzp5Px3um3DPr63ZgrX0XC+R8aWRK5fCdvAL4nwQdOLqQ/bK4h&#10;xm88POfx2EM4v3yPhsjVI038FgambQz6uPCEWhOzUvToWySLSSLY05k9/CsAACAASURBVLMHJweb&#10;xst7IfOo0HUSZYK59BSQOBCxqdBpEhr3zeNAKBTYC5TZGAXFzmkakMEoOySU5gJxINNxjC1EJAE8&#10;QFvf6HIKmoTpn33cvtatmQUZQlx90OFC4d7rWLadtEwYqGfy+jn0Tb9JAUjfabFz3GbSoaX/kOaS&#10;x9lawzhW9J0Gi9C0Np5ds1yAQTtFAQ2zXjXRed9jNQzeLyFrHC3RLFueANBqbX1oEcHEwffBdNyI&#10;U3MjnL6edlEKuqIa4noc0XnaUSyWA1VqQNDcD0IQV8nG00JVk033SPNUbdQWJjElQPMyxj8FhtAG&#10;QheZvhxoyZTGEQGIycfIB7TQJABAOvFGDdkcRJs2YZhAWEIKHUJL8zNQbubap+BJXYOEz0gMNgne&#10;cJ0dlOH08jFM2IX3indLbtxsWk9xNgsgS70Kk7CIJ+R30q4FtTWvRbdFDHdEArpOXHPMAh8GlpES&#10;k9xCiMTvkunGK1O5HrX7zCM5r5a825KQDGsi3EssRBCx3yucbsNYXaPzAI2Be9Q6Zamjaz7WUbWv&#10;FpkBAkSQqzIgZmMqglkpGLmHa9rHFhjNDMmULDbxMJnrwoAuAaeb8wq4uYwuetPYo0FXF/ocI8T3&#10;hvfgEPGjRDwTxBa8dCXOtjJazLqSCgwCv4axWvaHWFPskg7P09JVznkkEZIS4fRVfm593rruvPaJ&#10;xyvDSwAInHlycqz7RimdskhLkDrp8We7XlyNp4SSyWLejARHJVLMteuKQmejj0jc3EpbQKUvxaSB&#10;UGgpwRQeRCFGmhPbfWK2OB1grc5s7A7Qka4T9G2mDSST0oA/h44a/QBCHmwGjiGGw5eoG88/duDJ&#10;AoTI2rIS7dcnmE2UugGMLYRIYL04eDDAGD05+V0njQsE3zjQOmiOwUcgSYtK0xL/J34/6exkxzF8&#10;v25K+32bnwbJkyCH1iYgG6cOcE7B35nPGgWXaU0sLeQkOiO8CNxHR5CsdpQIb+vaIlgxGPuJZwWR&#10;ZixlJEG7ZI34fG2v6FlCLMHlqQIIpScRhwqS09P3b45Ui0ev2QVLjyZP10O8K5LG8CM1KXf1DyHa&#10;fDos6/T1t6Xo+MwKo0fx4JQAaLWhN42VR4GMFYBUP3Ops8BT3xV38+gxyjI5rVT3q2A1jh7BjxGJ&#10;01flfBKRLV3GxUjzdEbOmmmD+oqiT5/9bvco1oaOnJIj8GINCUQEyN3CM0jelPxcAJo8HDMHY69a&#10;mx+r6oDA5Gsu38T/ZAWZQYR0u5Y5XKdTuoQ2zTd+Ve50jSThszEGfYxpsLapSgntmqzoKJh9s5O9&#10;bN9DBhUmfqRMgRtr6b/KjfsZ/XlH8d/5/AAaEdxo3iIOoCYPDZDSJU5f/SVKfSOYQ3onvkVANofA&#10;NQxNuBRxirEYhLykprL42Tt8n4nsAdowdhVvqtMAPwmyWAJ933XqK0PQnms+sWUk6DHmbJUW11Dr&#10;UkGqz+YJui4DuQ6S3Ahmrqrratro2e9dCWMBgiXNnTmlFCYEh87oxL99H8OOIJYp3fR9+u/TWjlQ&#10;syHJhDRwFwmiaguArZPVsgtz08MCgdG7k4JF3ztt5n3n8/YlbLASzuK/Nwqe1tB3xTX43nJxe6Nn&#10;VzrMLSg42e+gsgA0NNFWeGEnT3xKU4ZKf7tWZkwsDBA0l5Z8T9uEKWsxChaSzkwUMhJ7eEowUd7I&#10;4LioTnedaoy1etIvASgHNDIACajNZiaI1XVwMXubzWpdmAjPkyE93IufQJlmrAkOMje1XGNYSmN9&#10;ptIu93O0m8Vckvna+HwATZiAEmYSo9AxHvP5SdDFfQpJRvCV65LhNJvS8eaL9/A8SgnBR1k0qdG/&#10;8VRqj2IaURZq/NzBkRu8RKd8jpi8yxr91jSiW5Op2nW9n0rp1kyLB/ZSMDKijwg6KMixWxOlqi5m&#10;15VomEMAJdAZuVqzVmwGXGzyUQy8IEDHW7fom2kT0gyATuciRefWJnxFsDLQBO0aoLNcZso+pvVo&#10;Qw+1rMbKQBWVHLjve2yRB06zWqBlk61RaI5JkApaC18ucUAt0MRdLQlNTFMn/ZgO3ABtc13p8dGq&#10;sK2G0Y4GsepJ0A8t6LqijZzZyk/CBdMZHw2medJNQQDn2VMaaC4TfywA9BSlYoOcSGVbdG56dXyz&#10;9b/mbFY7eIsby5WALJEsh67rxBnZA1YJYMikXHR+blso/c6xqTpPE4HjdYQSxyafozrh4VTQRcRk&#10;xPk5OgZmGxi8kZEcLCU1obU7mRbsm7zlzc17U1NJQorPTYyUAxnV/Gau8VjBwSQSjzC5qKWHMEoC&#10;1cbK2RYyq21IapPkiMnvaUxIV3BsBGzSnuaoiG7sERU8thZJI/Xob2ZGv7/VNSdBNDbNAzRZgLFR&#10;ewRQJcYJTdUZUd1vywAno69z86s1/9yqgqpqLJFCZOtTOvdHOh8J6R7KBRocNMhT1YRJlyZKk9+b&#10;a5NHamiZzK3U1K1O07BqCN4igq5nQJdClPSzMVlXqYnWaoKrsLk2hRFiPRjd5tny9DULIqLfF60I&#10;grDZdWjDAeJi/lkd45iajTC4xVJYytxOJCwfWnqShbuu0VCjSUlzABXv1lRFm25r/9FOxwpRSlKb&#10;h/pKB1tHbY2R+J8SW2LfmJkbLwHAoIsykSYrz0qH8+XSNpn5OuwkRj8+lRNAgJozki22qs6x6Lxa&#10;GaVMFr0ZMXQhw39YoRroMA5gf9EJx8iNvxHgFYdj3ew52qZgSU6RgJ/W4jzrUFziu4BJcDssi+Y9&#10;x5KBJwMbh+yNEkRUOBAt0k/toQoHZboERNSn7G/DNLssNhFgRg3H+cFAk78D0A1dRNPIjJEjOyHR&#10;GSx4o18ttOZg8+Y/RQTXw4DNPvL7OEya2fym+OoEn3ATXK/XzmPeBZDzkjQ3d+Xoe9Q2Ql5ONyU3&#10;FIcxySARFVz8fvYRa/u25m4WrjMFSm5UzHXmhZ2oCUtTkdTrSoeui1ZvrlaIamCzvvNafT+oLmns&#10;LQlRTSuy96xkshQVOqULDY0uDP4EOzcJTf2iVXp8TPHhanC5KzFfiZ6iDNgIdK59KZh1ek+tFtJG&#10;yX1XtDGIaeiT5tL2twhdQg1D0vBLV6xjfYOIaqvNOkPNKBitQ5oI+7WK76ftxRx912HeRWTfWqCC&#10;5q7EIsWRyZSeGYzWw4B+obGnWhsuVytsD4PWyNJXgCmTKQMm6Ze0OkbUwiVQk/RJkbgGN1vY1Zpm&#10;V0dgQjAvNwdMmro51QJj4Oo7x2XuhcKo7g3JS0as3GIULpyyaEWDTgCAOJFds04g6eZ/C5rkzdC4&#10;ITneFhqUC61E2Lyh9R7Fgwd8UPOxwbIkmmls4T/UGecNPxWgNN2ilZRfZEAQ83ca+qVt8owGroua&#10;jYyInl4vJ7wiJL4LR/3/etCzGFprqGPD9XqNs+USm7OZn41DwUHXkK+5sJJH1bB5Z2W6AojRZvTn&#10;iwdgYOYead9MrexE/OA5GLiolWY15Ua/ed9hMC1oaKOf8dMLgxs8i75h3TQf01OcSu5NGgKBYMix&#10;alq2uBlbm1p9o+U6kq+6UjDve9UkLcg1Gs802+OsCtSUMO2oNEmIl+Y+Sm+ELFOfps4nacLQjAh2&#10;uwcsVaohzYhXNusMpe/xQDnSm6/QnBWsO1vnJixKUPO7N0uHnaroB41gWZRsL4cBi05T50+ur3F3&#10;ayuNjfxMJSPe7R0EWvheqC0t18PYA2Xe91LHhsPzC7xz9y6eHZ9g0c+sV1/BrY1NJyTPWhHAO8wr&#10;EKStahupNwKQWZsIimkMnTG82FiytI/gEPe0OdkTeCGZT76lQyFMoNgcHyqat/rikhKwUWPNqUn4&#10;7SclqElTmwgl08ZtAP7sNMxYFn1lxqRUxxgleBwDBUpBcxp4c+YGCEPTmTTIrJtevC7/YUUD+aEu&#10;mLjOLd8iIty68XRM58ul+Zwa1nXEva0trMYBR1cXuLO5HUKKwsdMEE5ltV63MltI3/WoteH48hIP&#10;b93G89NTbPQziACLvsfuxoLDNs3M7mMaGenF2fAfOFajd23NK5gY4fbotl1VilZeVYnorhgoRW26&#10;jqCnOVtMibCodm4Zd71eOx3jKBLdlQXhBmgmdRUs4HuOYKOmNoWwjqHW6snm817LRYuVuToQNni/&#10;TZ2+rqXmP1vgWGwsI4PHNjcwZxzuSqEmx6ATu0X1RddirGHKRyDYdrmnXhmPIbpN5Xp9giGE2jQw&#10;jLruo61Faw2LWY9aK9YW5BtQcbpcoi8dVsOAUgpuLRY4vrrC1XqFnboRfUJMARIJJYQbold0KHad&#10;XkwAGIfx2XqsjzZns76UgsvVEo/3X+P9B/e1YSkEZ8slbm0kpnImNebhzjDmpJQqNJ0azL+kUdMJ&#10;Id2kCn0GUNB0Xc41MTDpLiadHq2+0DaZJzUloiPliYJA0mQBA0k4fXK+XGsNqIyy6sg0xYeg0uBB&#10;uPSihskxOLg5qsXmkvQ3tdnG/qK+CfV+LF3VABsgzsAS2hmS6SfTMY02EDK+J1M7QQF2tIKNR+kS&#10;7gtlfM5fJ7WuFVuzGUS0EmQ1Dnh2fIJh9LaBFwKcomGvAXY4gJAUwNiOh3G8vbPYKCLAxfUSnx0d&#10;4b1799zEu1gusbNYOHB0pZhwBNjkxSuG7L7etMN4t9Ya0XdjAG1CXDDU0ftCUDcsnRhoNwdYMe6q&#10;LZLH+6I+RWaXaCCpOX0AeA6kj6kUj7KTd2ke61jHcAGBpZ5KMu2oFIlGkvZXs/6cOoXmbSjpr1T/&#10;7GjasGBsozeGprVSiqQUYKZTsYxUXNjPOp5mwXGpbzJMe3gaUrF1IM2YRaB+2Iih5DS/rmjD6SKC&#10;caxo7DRlqU5MWxpHi8xzf5gltOg6i/IDp9fXeHp0iEU/A1rDahyfA20v0z9mwr3uuyf0L/5YdN2T&#10;s6urPxURvHP3LloDXpye4oNnz3F4do7FrPduNKqRxM0IchkUVViIJeQX0Pdo+pv7VjvbZGpaqP9F&#10;EtGiMYiLsPD73EjNoLbMQ6xYjSDUBggON95z8Mx/S2wdT2lpOTBk42vN/bRT2DTqBIltEWTyuYOz&#10;Pyd9ZtvUfZUQrxYrBZQCoPlVfFj02yLozXuI+fgkAi6lCGB+so5nMfjgHdL1XhIparnaw3P47Kud&#10;CDb6HrNScHx5hY/2X+Pl2Rn2draNf9r/IyInMd+gS5OGRemenF8vvyMCPLpzB7U1vDg9wQ9evMDR&#10;xQUWfR+5pz7G6d0olPvSaVs35xWus2lLDZ5XyFLCAmBeOszsOdmko6Bxt5YyjCobxpcw+ogI+r5z&#10;3nI+RABIHJ0TdKRm7y4c+4yCwJP7M91M4HLuPjSIp/zNbIxdKVbpp35GzsdUEPVzUpYiAs6AZ4R5&#10;fIX7kAKIPwVaLcQoOC0jujVIE1r77AtKrCldQd8X5zP+ZGmnIBQcnZOlTPlcxBLutWKJeaNAw8vT&#10;Mzw+OMDZcoWtxRwNDVfD8FuB/ynrJqEau9DB+4f6R/rj6fHxfz82tJ2NDbx//z5EgKPLS3z0eh8X&#10;5ssqwigjLbCbBqO+xRI5NRnaRNXPJhbFORlKT+XrnLm4McnHsa1VMrIO2M2ZRFz3d7GxbouAwrQK&#10;cZo+04xxpr04JT27earWdOYN1AqzVpX3IJ3jeT5IY2FBgN+5aN5jMZBTMCzG6l7In/d4+l0mzOqC&#10;ohMHZg8o+LokDPUtaAION/gG6VyaLJaTdrseRzw9PsLR5SX2trcxVxO4Xlf5H/VrSdZz06oGOb44&#10;Ofkf0KTd3tzCu/f2AAiOLy/xycEBrpYrqPYZgNQm94s1Hcy0dZBEBAo9A0BgmzE2c+k0AMKgh8+Z&#10;uZaJ1kxvg9ixFaBgL073zp5TPdDV/HuaDhXCj+uiH6cAVmFuZ+ZesXERrHl4XvPnCJrzFhUearlc&#10;cIJvKYK+dKbUiAMvgUn9rV0IZqhwZSp6a7TOmgeFmFtKjiL/11b9FNYmsVYQltlightjYwBLcSLq&#10;7DVSv7bUpWYCoUhKebLxn11f4+nxIa6HAQ9v3YJAMNb2+unJyT9OrGy/kjjiWQQ2iZYu0XdmRfp/&#10;8+mn//uL4+PfLVKws9jAV998iEe3b+N6vcbJ5YVrYoy4RV5bzuvSe1OlLwn4CBpMRW3GXET7OGkw&#10;AFYQZnexjZEZXww8G8IkBQI4cnQv7mXfK6KVL2mQE3Ax0GBUj01hpxF352TXSuLzkGIUKFnD5Th1&#10;qgzHtPi76Hgq4GPkWHrTJFzYUIs3Hb+U4m6TmJv1Y20xRtfGSS9uQhijGpBLmpdnaEjKo0WSFEaI&#10;1hpOrq6wu7GB9+7dw62NDUAEl8Pwz/7fH3zvdxLuexorXEOU+Z8/efI/vzw9+UOIYHdjEz/zxht4&#10;sLuL6/UKJ1eXcDCwexTzvVHjaUkikEcYNSYIeQNeX6fgYmYOdEVNwJkl3jPq2wm7phtgix6hEc/V&#10;m/UWme477bA+64o/k4DNvdJ1BoQUDkWwmM8wM22WRQB6TWjFbhEl3uu60BC1G3/uO6HDY/BHDGxm&#10;feepa6TnYGlWs75H6QTVnLAlAfrcjt3obH92jL6LgvG87zHreizmc3QWoe9K8ftwVPydmjLXsk9F&#10;LzTVxaWYmBJmPUaNpg6mLRqk1FZxcnWNve0dfPn+fdV6RdrlOP6D06Ojo1j9RCRjohkwL4xDsp2H&#10;8g/1LhEA4+vW/pMXp6c/KV1B13W4v7uLW4sFLlcrdJZrZUaum5/ut0gbFdaWazAJO8L+iT3frh+R&#10;/iYzm0ZQCsxEF0/NCKCz9Ieu2O+SEDLARoyB+q6zw6hKch2EFqMLWMJ/K9TQeJ0tFkHZAK50Ickp&#10;MTg+griQSUtxpiuicWKCOXtPFilmHsU4ssBRcFX6d5JBVDQ1ySbt73Eu/jO8Oi5KG9yUg4QZA4l1&#10;gQtM8e/SpCR2KrAWLIdB03egVsjWfO4a2eV6/d2jcfxPkfTvcGVQiAJNO6isnq1Wf/f1+fkTbswH&#10;u7vYms1xvV5DRLAatIO92DxQoB3mSZeiZukI5cO1HbM9tOaNwZtJdvIkK3hYyqwlg9rViIK0N75r&#10;FoFwraxgIpR7S7/hmGZ9Dwi1OT2/HaKRaeZWQgzMxYI/tXniuyDYTRBmOWWY7mtVRyoYqBMMXKsE&#10;ml7FZcJzHCNbhkFBd5F1wTe1NvfHjs1O93RFRdD1nSsjTaI0WzMcgj+70mF3sYGNfq75v6Fueaol&#10;XVGsWuIcuxL3E+MzKnmqPffoRO/ZGrCuI25vbHhTpK35nD7kdrpa/U9/+OGH/4g0pTYdGS7GraVo&#10;21GX2/xQprj7Fz/4weNDtL/98fHxb1+v10Ozk/Babbi7uYX9i4uJ4xh8mN2Q5gg3vySQkvys/FBk&#10;H44gm0580YcV2w4Trc+/HevggODanW8YOOAygju9z+TB0+c0Ch+JOxOsuAjJHwW7KpuMafD+t9/H&#10;h37DBLdvFdb8F841xteZb610kfbhFWE+xNAwOruvukOCvjwWgoEp17IR4+C6qjAIv1VrDWfLJbbn&#10;c92oZkaNta6OhuH/3O+63/zL/6+9e/m1JMnvAv6NiHyec+65t57d7h4wljWLASGxRgi1WPGQYDVY&#10;ZoHQLJD/ACT+BSQv2LFAlrwAZInGtoRktQQM02hAXjAS4G5sT6NpmJrqenXVfZ5HviJ+LCIjM/Lc&#10;qu4BtfPIqu9nNF33nnsecTIjIyLj8Yuf/ORFdICHAxA+M54q98eff/7ZhdYfPLq6+n7dtp2P4+lX&#10;C50WJS72u+FWLYzyhpHsYRsFBYQZB+E2L9wihgZAKLysuCGupJVQqYyFjYvTp8bb7kM+PQqt7Yat&#10;Pjon6Fw3tIgFAt23ypQez/nQ56d8wyFMtvEXuBoKxiFf92kzxiA1emzIhKZRyFpq7N4BMNyhAdNZ&#10;A75Am47ajwUuhtZmqHc752CtH7gRNY4f+MZCVPkrv22xb+X6qVB+MA5IEo1FliJLDLLEd6GEfu+w&#10;usuP9BukJukbWj7x8TJPwFc6Vdf20Zt8kJGwNr6Lgna3zl2et+0/aU5Pfw1hm7chO8Z312P5lAxb&#10;gAxnqK+64aKLG/ivn376s+9+97t/e/uTn/zzIk2/l5lk6Ms7LQo8vrxEkaY4LHJCn8N40tEXFBLK&#10;nPjZfaYIHeHjX5Tqa1CJXzK0U4bf0RcCt+ZiIm6ER6JSXKJnD+8oMjxlLM767xT33Uk8gj08OBSK&#10;ccYdAlWo8fsMnxyle3yr8dj5hQLT9A4hzA4OZ2hpxv1s8bk4nC1weHzC7/Ec4KFfLapAQldOSNHh&#10;8a+7DmdliTAfMny+Lorf+NYv//I//v0PP9yMn9kX8uFQh4M2OUrAjz755PMPPvjgr++vrv5lDvxK&#10;YswwOrzIcjy5ukKR+hl8IVEhLx4ep1B4Dv1wMlZwLrrVFQDSz3UMLeVQKYQMG5+3sFEhEJZYTivT&#10;4Zyr0KrqA6MY45cyo88rfYUmToapdLavOPwGayHAyJgnnIR+2v53Nz2mCr5vOswBDWlMtB6nVoV3&#10;ExnW6ocpUr4VFm9r4t8zDB6FUfWQd7TWk0pHQcFa268EC7MSvDRJEFr7Ia7wUGn5EzkEYQkNnsyE&#10;eKcYR+Sja0Ip//3CLAAngruLBQQ+pmia9IscTs/+4TLPf/fjjz/uwnkPdwa+4dE3fPrfnQvLPvsa&#10;QYmfuJuY/pCMm/EAAD788EP7l7/97d+5l+ffy7MM59dXuKr2OC0XeO/0FNumOSgAw8UafsatW4Zw&#10;guICKbTcptn3DYXg0A4dT+YkCK+SSWE8zea3L6iQ5nFDj/GDxwICUWaM0jX0e00rgPjiDRXV4QUU&#10;Jf7131YBkLC5WijEx9Bf8WfFLeThG/UtsLjFPLRnlL/oQge5SHzEp8d5+p0O6gwAMswTHgvpkzwf&#10;Wh5X1R797ZUoY/71h1EBGn9iuCiHPvfXnP2PP/64+6vf+c7vnqXprxRZiovtDlf7PdZFgXy9xr7P&#10;j+PxiarCvlBV8Lf6ECBTZlhSOVQS/YKKoW/RjEsXwwXrW/mhggzHxOcFa30/tp9xEuY2Sj841FeC&#10;Otrltq8wQpeI6tel+9M23N/1t6wKOjF9C08PlZcoDNuVmFD4oZ9q1X92GLSFjM0bo3y3VGp8S9Iv&#10;yZUhir0v8MKiGAzp7HwAAN/yRQgtN5YDoRGiRYaWrHUOSepbj0aN+S1czaGhEQbkZHgvv911CtOn&#10;a7y2dOKX/4ruz7lSfese/TYhvhWbJ8k4viHATVXB+Jb2eX529m8/+uijoQA9zDkhvEfoytIaGCPb&#10;SzhJEn2Z22S//4+bun61zLJ7X3Qd/vtPf4qHp+t+su1BsTcUDmPJMi3CxloiPBAGbkLNGdcm/q2i&#10;3yT+SzBevNNbZUxafohe+dp3iV7rD81kfB2hAIreOhRJk6MwFpKHbeGxZI4LzeECjAtGNVSECJGi&#10;oA5awuE4hs+RcdBK/FUzaVVOvu9wIELh3BfEfdNfohrEv6eD9Md+qPDUmPqD5PuPED+lpbUO66KA&#10;A57buv7RwdOGVk44TEPo7cM37L28ufn394riapkXp08uLvA/Hvn8GMcsCPEi+weGCfWHmcNXJmPF&#10;FOfnUKjZKPJ9ONzhjIYLPzwet5zi5sikUB9PXEiFT4OOCiqM/ZXhO00qL/Gj7E7U0PobC+LxTkQQ&#10;Gi7j64bD3Wf40IoLFXFoQav+/IZ/fUMo3K2G/BgqcQx5z/X9o67fTz608Fsb7SvVJ8lE4e3C8tl4&#10;jGK8eZVhVoU/T26oaFR03Ic7yOg0h66XxOghBoAIUGqNFvL973/0UX2Yx4Y8KWrYFkaH2gxQiYSD&#10;qcaDGf39Vtb9/ceP939tvf7NZZ7/oz/34CH+6MkXuNzvsMgzv5yqT5QKeSPUZGMWirKLin6L25K3&#10;C0ZEJ+f/xe32y/TT4jRNLinBQcHQFzAhhUNLNNTm4Q9R0Tx8FRl/x3h84s98XRF7kLxJKiffS249&#10;9db7hMx9+80xPUBykA4VveCgQjp8Hzl4zlhZCZz1LZv3z+4ASkkH/Oa/+4M/2B6kZMx7fWZVkwLm&#10;tj98/Pj8vfX6tx6k6a/94v0H+OzpE1xXexR5Ch0NmI2V3FAH3Upv3KcIRG2ASfrGaWyHj7mvypwS&#10;P7d/3+F2P1RUY9fReHcyVn4+Lf03EYFSYwg7h2nhOma96Z3V0AXUd0PE3TMqeo/wHxWlwcq4dXJc&#10;+cffPRSyQ+xUYPzsqFBUw+eNFX3cxFL98Qn956EdMkR16iua0Jocry0ZGmWCfnCsn4868se6tRYn&#10;RYm7yyWcc7Y25p+97tQNsbzi4nA8SH1LNJy4W5f0611Y+09X+/0/OC3L+3/h/W/hYrtF5xyqrumX&#10;yo0vFwWY6FvGRcBwofYncTLp/HXNpfBnrYYlYeFvr32qes23iJsKkw8KhWHIDFGBOTx9TP0QrWho&#10;SfRZdCgr1fD9ox1Tho8cf522zhEu8MMCK/4KhxdryECH3/U14v7Qyb+vKzEOXxtXKoefO2Sd8duE&#10;h1JtsFzmWGY5AKB18nin8Otfmc7hPN2u4A4932x+vUjTXz3J89PvvP8tXO93qG2Hum2j0z12EQ0V&#10;fPzuaiiehuMyOfnD9/KJ8wN54wRvKH+7OoRQhIyF9eS7jHOPfR5ywLBs2b+9DumICnV/5x1X0PF5&#10;UD58Xui6Cv2navye4xLUkR7qmDHeaLwfWajQQtkxjoSPQt+njlaAAf30o+Ebj3do+uD1wwInPU6N&#10;CwWrkn4alnPT60r5AMzTaYP++ITZNE5kqCTCY3EFmJkED/MCZZZCBGiB3/7Pn376n/BacfklB48D&#10;SbjtG5vhoTiVoYF16L/9+MdP6nff/ft//v1v/ZtFni0enp76Ex462NGfiFCbqWi5VnyLHx31w4Em&#10;n5Y3FOYqupRDTo2/66QpdbsLIS64Dl/2xuMXFzIS/aDi1vRhK2D8fpOXxl+lf+sxCvx0yGfaCuqP&#10;k7whrcP7Tf86vJeaDgRMniO30xm/btIH2rdW4juM4TUStueVJ/yzVAAAFWxJREFUye1XGNdwItcv&#10;ry9/9UePHl28Lv3iZAioGS6o8C2cOiwGvE8ePfq8rarvfef993+rSNPs/urEn4e46R0+f/qlMcxJ&#10;jtKqlR4mbIdWllbTlma4FT1sfcbPk6gECreyNrpNVRhbmD6J4+eY+H3gB6mG/lqMrb0wgDJJhUIf&#10;XVCG1lvoo0Sf18I5gmDo+gitzcNzHX4+nP7XhYIavl9U99f7uIy270ONWpdOMBzXcBW6fqbCtA01&#10;zvMOt+hxGRIurWEASYXvNqZP4AffwjEMQVHsUCj7PtNNVX/y2dOn/RS724ZTFJ2rkKUEcGG4wSdc&#10;jZlW+YP8xgbAHz579tH//OLx331xff3YOSeHByG0zoYLH75/JaxUcn1oqsn0kKh1GPqDwsU8+X/I&#10;vH0BOn50NHIdf18ZJ7b7Miikzf8f/WPj38fX+f7J6DAM12NU+PcfKOHghjdR8YtkOPkyPjQULtE7&#10;Tuu6+DXDscXYGDkgBz/HYQ5dPwAwHJfoM+LHwv/jO4Vbherkc2RyHuNBoLgxua2qz//3q1d/50eP&#10;Hv2X2ykfDWmOO7CVgp+f9Xp//OLF73z6xRd/73y7feb6hAy3pvAFxhi6Ghh7/zEprABM99iRMBXJ&#10;9StgZPy9T2cYKBWMK/HG8zP2r4bCeKwc1PC/oahSfb8mQqHV3776SaKTgcQw7WkSowBjwTPkYYnO&#10;oQqHM8xDHr9/KFyHPuHo8A/nX/kYCGEe6tj/Gp4n43v3qfINspAP/R5HbVyghUqlf5O0D2biz4WL&#10;vkOojHTfKlZDS3MYqEYIqizD+3f9/FIgTOFS/Z5W1n15s/kPn718+TceX1+fvylvIUr/cHcw3JSI&#10;JG56YzDpN9O3323ij549+72nz579xXcePvxbD9frh6nx+wcarYcplwBg+rcfAq3i4L219sOaGDOG&#10;/ZrPPmS+6jXOvebBkJLbafja535D3PCf8BFuTIeOn6T73x22TbdqRaXhhe7w/eBHNDWAJElwlue3&#10;PrdzQOf8AOT51ndLamM2EGlvPfkrrPMcZZ5Pdq8EACilzrdb6bpuOHLXTfP05ZMnv/clsHnde01e&#10;PlbrYyvxK7oZgv/14sVvP3vx4uNfePjwbz5Yre+n2q9r1sYAfjqPz4/GhM16+sN++9yGwB++leYm&#10;WeNW/n2Dr8xNdppbrU8XAAtr+8b4615rDJy1/fPDe4X3mGSmW+l1UcI1NCrnzlrnVJwJzxYL/5Py&#10;y3B8+D6fLbXS2NQVqqaDnlzIGp3zEaFEqQ2UtOFvBnq4Lp1zWGcZ8jSF1hqNc9DGoOu64Rh0bYtN&#10;00zTruMfEJ2X8TiFVvlJWfrWqZXheT4MH9T5djtUws45udjvP/npq1cf46svbnX7x7FPQgNIrJOF&#10;6tcthRw7dMDfvuu75RK4vHzx4l/9+MWLr3sq0dfqxOVQZuwfF4n6I+Vr8+MN8OrmxYt/8RnzI30D&#10;LLDyXZLhLiZ0RPQ7xirRemyG9/9Oyt2vz7RE3yTT91UN/SZRB7P6OSp1om9a6Ovte2CGbhLVDwz4&#10;+dWTaSRjUzVeU000j9C7rSa/D0tEiGZ2OKWtf9D/R2s/Z3R8ikRPIJqf77wPP02Hr5gt6RjiXHiY&#10;BzX6lurh2Lj/5Q3zm4hmMmkBMD/SkY0L2P1v4Sc9ZMxoOoOffvPaRizRn7w+I072Gmf3PB2JqHEl&#10;2LjiTPp57H4xAcI4vPT39qzz6WiGrDf2zccLgonmNo0cN07QVkqAfl+oyVwmFT23X/ZANLt4Or9i&#10;5U5HJ9E/k1J1CFEbrV4ZR+iZZekY4lVTAHBrwTbRjOL7oBBhLazunCy8iKOr+KVmAvVzrcsg+iaF&#10;ZYRqjOuCsDSVN/R0HHHsgECkX8mF/o9hY3oJzVUIWP/TMQz5cZIDmRXpeEIc1hAPIabDMhAfnEEN&#10;/fmHpS7RLJTyOyzgYL28DxrBkpSO4GD3iOFRQEFH+84fxuURsCVKR+GnkfS372rshyI6jriHvo8B&#10;FkIEKiUactAHFZ4qivmWZuf6yXcqrKAPM0eEY510HGEV3RjLNbqhd2Gy/SRck0CJCv2jzLQ0t2Ew&#10;dLKVho9hyvxI85NxrGg6FVTBAePtfAgkrMJ+FkRHEqLk3J69zHxJx3E754U86aIwov0PvsCNgucR&#10;HcnQoTTMbuJoJx1BtMVL/wDiWP96bJhGMRx7MhmTIprTYcZlfqQjOQxuJ5PotqIV4rv3MextP82J&#10;NT/NzFfmfh8idXgzxPxIRxB2wVKvCYSjlY43XYpbocrHtWfNTzM72Nd9EsyB+ZGOIV4tJ5M82Q8s&#10;jSWlTO/lGQeXjmKclTeJnQPHligdRX/fHt/Wh0yqXdj/Qw2FbTzVScD9QWhubx6JVyLMjzQ/Nc2T&#10;MnlImaSzFp12sBBYB9SqQ6ITFGkC5+RNO7cS/Ymw1kJMCmulD8Vo4ZQgMQZWHAtRmp21DloEVgR+&#10;L2iLRPtVS06UTn729Eus7t+HhkJqEjSdxfW+wsP1CcZ9a4nmcf1qk12dAq11SLVB1Vl01uGd9Qqd&#10;ZXh7mt+jp1/iTpmj6fze9q31/5ZZAq210u/euwPrfPDlurNY5hnurhborAMaaY+cfnrLqFS5bd0i&#10;NQatc1hkKYo0weVuDwiYH2l25aLETdWgzFJopVAkCbRS2FYNStGtdlb6KU4KudHYNQ2M1nAiOMvy&#10;7thfgN4u7925qxPjG5y5MeiswyrPkBiDO2nB/EizW6UJEqPRWgutFJwI7i5KQCksk7TTlW2htcau&#10;abGpW5RpAhFBajTqzh47/fSWefTqZWeUxuWuwr7tYLRC01kYrVF3lrfzNLtN2yHRGtu6RWstUqNx&#10;ta+QGYPOOehcGxit0TmHuutglBlKW07Ko7k9OFmbsMZjUzco09TnT8sKnY4j1wqdc2itxfW+xjLL&#10;sCpy7JoWYqGSy/0ea2WQaI3MGNzUNYyPmAOjNGt+mtUXF+fdn1mcQACcFDk2dYMQz8lx40Q6gquq&#10;RqkUtFJYFTmuqxpV16FIDdrOQRujUaQJVkWK1BiclUU/8pRCwExLMxMgTwzurUpopXB3WUIphcwY&#10;JAkrdTqCfpb9g5MlnDjcXy2RJ4mfa68BbdsOqdZQUMgSg6uqwk3dIE8SZGly3MTTWycziS6zBG3n&#10;kBqN59dbtNbhbFEyqBgdhVEK6zJH3XVIjcEXl1fQSuFsUQIA9OlqiW3jZ4501mJdFFhmGa73FZqG&#10;g6E0L20ULnYVssTPq1+XObTSeH59A8c7IzqCJEnwarNHZgwyY7AqcnTW4XyzgwGgE22QJwZGaaSJ&#10;QdtZ5IlBYjSylAuWaF7v3burytTPw9Pab919Z1GiSBLkOj128ugtdGdRIk98WWidgwLwcL2CMRoW&#10;gHYArAh2bYuq7eDgfAZWCp3l+DzN6+XNjXMiuNrXsNbPGGltB6UVmo53RjS/yjporfwgpwLqtsOm&#10;qpEbX7Dqtm39fCfrsG9alGkG6yTsX0c0q9wkSJQGBLipGpyVJUQA65gZ6Ti6tkXnBI21uNrVeHCy&#10;RGoMdm3rN6rrxKFqO2itUGYpbqoaAkHYc5FoTpf7rbTOQSBYFRmuqwpWHIxWjGtPR9FCkCiFRGuc&#10;LnKcb/fY1DXKNAU0oNuuQ5YYnBQZssRgXeYQiG8NcMM6mpsFjNa4syhglMJpWcD1myhytggdQ9s0&#10;cAKcLXxevLdawGiNpl8Aop31faD7pkNnHZ5e3eB8u0eeJgziRLMTKyZPDW7qFq1zeHxxhU3VYF0W&#10;aFr2idL8RBSWeYJt3aDpLD5/eY6q7XBWlnBOlM7SFBe7CloBnXN9Kavw9OoaneNSO5qXMVq9uN4h&#10;M36K09mihIjg/7y6YO8SHYWI4Pn1Fok2yBK/IKmx1s8X1Ur0Ikux7qPk5ImPJxrmimrDGLg0r3fv&#10;3VHrwufHEMPh3mqJkyJHYjjljub3YL1CmabIU4PO+kH3905PUPTdS1oZg8Y6XO9rbOoGdefDPQGA&#10;OE5upnltmsq1zuHlZofOOdxUDTrnoBRQ8XaejqBxforT8+stlFK4qmps6waZSeAcoG+2O+SpQWst&#10;9k07NFUBgLNKaG5N1Ypfhgxc72u8d7pCZy2sdX6wk2hm2/0e1jmICC53e/zSvTNAKWybxs+rz9IU&#10;u6ZFYjTKNMHVvoLpQz+xC4rm1oqVxloopbAqMrza7qA0oJSCcLYIHUGaZQDgpziVOZ5db9Ba6yPc&#10;a0Bf73bIjMEyS1FkKVZ5htY6JFpDadb8NK+m7sQohWWe9pm2QNv52LapYbVO89tsdwDQR7YD7q8W&#10;sE7QOgtAQxdZhjJL+vihCldVhc72o/SKmZbmJRB1UuYA/GD8xW4PEYd3TlZoOvbR0/yyLMPpokBq&#10;fLS759cbaKXwznoFDUBDBFe7GqnRvpRdLiAQPLm8hhVOcaJ5FUmqXm32yBKDxBiclgWsE/zs4gpZ&#10;yjsjmp+zFq9udlAKKLMEp2WBzlk8ubyBMhC9XiywLnJopZBoH3TkzqLEuiig2JFPM7t7d411kcFo&#10;DRGBdYL7J0usixyMh0PH8PBsjTJLUWYp2s7CieDd9QmWWebXzmujUXUdtnWLqrXYNg0UACsO4Dbf&#10;NDMfucniYruHwO+zZJ2DE4HrWIrS/Lp+queL6y2M1sP2IEYriIXSFzc3yBO/a92+bXGnLFH3IceE&#10;ER9oZpc3W5caAwXgpqp9X6i1EBGwi56O4Xq7gxOBgsLlvsIv3j1Da20fOhTQ6+USTWeRaD/F6aap&#10;kYaVIYod+TSvokiVE4FWCss8w1VVIdUaRmuwd4mOYbkoYZSC0X7a3ZebLRKtkScJoB30y8srGOXD&#10;4BVpgtwkaKyFguIyO5rd9c1OnHMosgRpn1Eba2GdQ6KZH2l+l9c3cCJIjYFRCidFjqrtYJ2DhoYu&#10;8hxJYlB3HRrrcLnfY9e0viOffVA0M+ucXuYprBXU1uKmqlG1He4sS+z7vcCI5mSS1M9bNhpV2+HV&#10;ZofWWpyWhR9YqusGF9sKifJL7dZlgart8NPzSwhv52lmpU7Ny80eWvsguJkx2DctHr269EFwiWZW&#10;Vw2+vNkNq5QyY1B3Fo8vr+C0g35wdoqTMoPWCkYpOCd4sFritCwYSZxmd+fOWhZ9rW/7UdEHqyWW&#10;RT4MeBLN6Z17ZyjSBCd5jrqf4vRwtcQyy5AqLdqJYN902DYNdm2Hm7qCc4LWWmiwD4rmZbRC01lc&#10;7SoAfoqTCCBOYDiyREfQWQsB8PTqBmmisalDZDGF1kLp85sbFGmCpnPYNS3uLZe+AFUKrWXNT/P6&#10;4tV5lxsDJ4JN3eDheom666AU902k47ju184rpXBdNfizd06xb1t01gFw0PfWa7TWwmiF1Ghs6hp5&#10;msCJbxUQzenB2amxfT+ShsKmapCnid/tk/1LdARnq6Xf5wuABnCx32OZZZC+WtfPzs8hAhRJgjJN&#10;oZXGvm0BEU4podm9OL+0nXUwWqPMEmilsGtaAALF2fZ0BF9eXg+3QWWaIjUGl/uq/6uGPlkuUGYJ&#10;lAK09quUFBTurhawrPlpZh0sVkWGReZH4pUCtALuLhd96DGieRVFjmWe4t6yhBUH5wSp0TgrS2gA&#10;yXZXYZ+WKLMEBgap0Xh+s4Xa8Hae5rdKclO3HRJj/BbJAlStxdW+wjLPjp08egs1VY19liIzBos0&#10;A+AD49zUld93/hfu3UWRJn4EFH653TsnJ1jmOTrLmp/mtVovxWjdj3z6vvp7qwVSY7CrG94a0ewe&#10;3D2DUQqLLEVrLQCFs0WJzBgoBdFt16G1Fq216KzDTd3AiUPTdUgNQ9vTvBZpitY51G0Ho/wKEQUF&#10;6xyyNGEnPc1OnJ/idLGtkBiNuuugofwedKKM3tT+D03no5KcFj4IrtEaLXf7pJk9OT93qdFDVLF1&#10;kaO1HbTWEO6cSEewqZthB+R90+LBcold2wxT7vTpooQCoJWC1v4WKoTBV9yqjmb24PTU98SLH+Rs&#10;rUOW+L5R5kc6hlWR+7CgInACVF2HVZ4PoUL1l1fXqDuLPDEo0gSts6i7Dp2znOJEs3t+cWmbzkJr&#10;oMhSdM5i37YQEU62p6O42Gwh8LOclnkKKw6Xu/2wB50+KUvkiQGgIH24JwA4KXJ0nFJCM7MiqkgT&#10;LLIMIoI8TaAALPrMSzS3NE2RGo27yxJNZ5EnCYxWyJLEb1R3cb1Ba50PQKI1rHW42FXYVA3jidLs&#10;CpUY6wSd89t2b+sW27pBax2jONFR1Psazgm2TYvE+O1BWuvQOQsHB/3+g3tQffSmzjlkicGDkyWM&#10;0Wharp2neRVlLq3zsRuaziI3Bqs8Q911uGmqr38Dom/Y6XqFxtl+Kqgg0QplmsBa8S3Rumkg4gDl&#10;953f9oFvrXUouEUtzezOYqFU37WUJwaNtf1tk/K7KxLNLIGP41C1LRKtYZ2gzFI4iN9jqXMOWinU&#10;rcW+7fzCehEYo1Bb9kHRvJ5cXVijFPZt1w94Jv7W3ig0HfMjza/qF300nUNrHYosxbZukPXdnTpL&#10;Uhit4URgnYP0m4Q5zsmjI7i7PNFaKYgA+7aF0QpGad9vf+zE0VspN771aZ1g2zRItcYiy7BvWzgH&#10;JFe7nTpdaCRGI1F+D3ofu1EhYRBcmtnzqyvJF0sAgmWeYd9a+EmiigFx6BjUdVUjVwoCh9OiwK5t&#10;UXe+m6nSDXSpzEWpjSu1drnW7jTNXQrlSmVcorjsk+alnbzMtGlP8qzVgvY0S1staBOotkxSlqI0&#10;KwPcSOsq5aS9V5attba9m+dtrnQr1ra5yVSyrOwHFu2JTYEUKXZVgzQF2tbiblpsj/0l6O1y4vBd&#10;W3WnYXLdbg+UeYbGNjiDbo6aOHrr7IGfqbr7S1mS6LbZo0CGq2rn82Td4J1V9vLYaSQ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qKf1w9+8IPk&#10;hz/84V85djqI3mb62Amg/38nJyfKWvvtY6eD6G3GQvRPuaIojp0EorcaC9E/5Zxz9bHTQPQ2+7+e&#10;jU6ODmTxEgAAAABJRU5ErkJgglBLAwQKAAAAAAAAACEAlhIiXo4oAACOKAAAFAAAAGRycy9tZWRp&#10;YS9pbWFnZTIucG5niVBORw0KGgoAAAANSUhEUgAAAfsAAAGjCAYAAAArVrxIAAAACXBIWXMAACHV&#10;AAAh1QEEnLSdAAAgAElEQVR4nO3dfbBlV3nf+d+z9t7n5d7b3ZIsQMS8SIaAEabGeEhiO4nTSAl6&#10;6VaSykwnxpI8OBKqiRPKxpkql1OxCXESpyozlv7AYaoHMDYvsd01NQ60WgIjuIMh4xdkIE4gQHgV&#10;AgFqtbr73vOy917rmT/2OZem1Vd9u3XP3d37fj9VKqrP2efUuod19u/stdZejwQAAAAAAAAAAAAA&#10;AAAAAAAAAAAAAAAAAAAAAAAAAAAAAAAAAAAAAAAAAAAAAAAAAAAAAAAAAAAAAAAAAAAAAAAAAAAA&#10;AAAAAAAAAAAAAAAAAAAAAAAAAAAAAAAAAAAAAAAAAAAAAAAAAAAAAAAAAAAAAAAAAAAAAAAAAAAA&#10;AAAAAAAAAAAAAAAAAIBLnLXdAACL8VMHb/jLKWRfz2P9ys8+duqDDz/8cNV2m7C73H7rjQfL0v6w&#10;3/O//O5jD/1B2+3ZzULbDQCwGFn0Ya9OPxItPPHy517xqrbbg93l0C1//Vlm/sRg4HdYlspDhw5l&#10;bbdpNyPsga7K7CUx+HO9rL7uMfXabg52lzV985Rcfz/Jv2F1dmrP9BtLbbdpNyPsgQ6548CNf/2Q&#10;lElSTPpccD8e8vw6mSa337b/R9tuH7rvjoN/c78kXRGfd52F8OtB9oOudOXp0TDceWD/D7XcvF0r&#10;b7sBALZRTN8+IkVJsszGE9cfD2UvGy99+OP9069+8VlH2z333DM8fPjw6J577lk6fPjw6Bd/8Rf3&#10;DQaD06dOnerfe++94/njkvQL//gfv+TXf+M3Pv+zP/uz1/T7/dLMrnb3R+69997xjv+duHTV8ZuS&#10;9B8+uPq522+54WZp/TcsG/7IkQc+fPKOm199zZmHvuENb+hf9ed/Hr/5kpeYJJVlme3Zs8dPnz5t&#10;6+vr1ZVXXhkk6fDhw9U/veeeq0dZFt/61ree+Pmf//kfMLNvuvu1jz766BePHDlS7vwfenlhgR7Q&#10;IXfc/OqXvvvBj3xuK8/9ws/93N9OZs8PIXzZ3V8m6UFz/7tJ+mxwf1aUvpKZvcLNHnD3/SGEZ7n7&#10;52cn2ZfO3uab995773/cib8Nl4cL6YNvfOMbf0bSWNLQzGJKaZRJtaSro/SkmS1LCu7+VTN7hbvv&#10;NbOPWkrPltkL5Z6VMf7eW97yli/vzF93+WIYH9il3D3LpEfdPTOzD4cYB1bX/7ek4CF8I4TQq2I8&#10;Vtf1JLh/ta7rd7j7sdnL95j7syRd3eKfgMucpVSFlI5LetzdT0j6RJQ+5SFM3P2kpCckPX7fffd9&#10;2N0fTSn9Vl3XfySzZXdfcin1s+zsESucA2EP7FZZtu7Syywlq+u6spSe+D/e8pb/Jmk9uL8spWR5&#10;npdZlvWSWS+E8JIQwo2PPPLIx83sajUn4s+3/FfgMpbMzM2eP//3fffd95X77rvvK0qpZ2bXnHX4&#10;FSGEl5vZX1JKjyiEbyuEq1auuOIjO9zsyxJhD+xSFmPuZp80s2Uz+/5TZfktSQopWTL7nJnl7v6C&#10;/mj0jUxK991334dSSieOHDlSu/vjcv9qCGHU9t+By1dI6bibnVCzfiyXpDe96U0huj9qZmvzx9/w&#10;hjfslfQld/+zwv0Jz7JazajUn548efJZ7f0Flw/CHtilypS+5O5ZlFZDCL35Qrxa+lpKaRJj/MNM&#10;2lutrFzrITz8xje+8TVqrubd3NeUZcnd97b7V+ByFkIYxRi/JukRd/+qJL35zW9OklJK6Ytm9pWU&#10;0tcLs7+2b9++j2Vmfy/l+ZclrZtZDO6ZpGGbfwMA7Lg7bn71Sy/mOWC70AcvTVzZAwDQcYQ90CEx&#10;9+MX8xywXeiDAAAAAAAAAAAAF2RXbpf7k7f8xCsLD8uSVKX01d/54Ecfebrj77j1xpstxTVJKnrV&#10;p9/xvo+fPtdxb7rzzmfnw+GhTd4m/ecTJw4fOXIkPqPGA0/jX99zz48k6cc2efrRXz58+Pd3tEHY&#10;dd58991/J4TwvHM95yn90a+87W0P73SbsEsL4eSejd714Ec+ucXDrZK+9LsPrp53p7C8379e0ls2&#10;e/76vXt/V819ysBC1O7/czD7pU2e/oQkwh4LFUL455Jeda7nzOzXJBH2LdiVYb+Zn7r1hhcq6DlK&#10;qQxRa+/+wOp/v5j3qetadV1v/LvX6ykEbnzAzimrSinOBpHM1O/1ZLYrB/LQAnfXtCwld0lSyDL1&#10;iqLlVu1uJNAZssyv9Tr1ZNmVKc+ef/5XPJW7a300UkxJyV11jBqNqQCKnVPHqNFopOSu5K6yLJsT&#10;L7BDyrJUOZ1u9MHRaKQ6MoPZJsL+DMmV53l4WZZSylJKF/UeKW0shOj3evKUdJFvBVyUWNcKISgL&#10;YeNq6syRJmDR6rqWzNQrCmUhKISgSB9sFcP4ZwhRdQzpy5lC9kzepygK1TFqbW1NvV6PsMeOGwwG&#10;Go2aGjXLS0tc2WPHDQcDra2vS2r6IOfBdhH2Z6jq8gu9PHtOchu5+fozea8QggaDgWKMEp0cO8wk&#10;FXmuLMtYL4JWWAjq9/vfXTuCVhH2Z/idP/j4NyR9YzveK86u7Pu9nnw73hC4AO6usqqkqiLs0YoU&#10;oyaTSfPDk8V5reMssADTslSR57pi375mgQq/bLHDxuOxVpaXtW/vXk2m07abg11oMp1q3969Wl5e&#10;1ngyabs5ux5X9tsszBaj1DFqfTSSp6Qs52PGzsmLQj6ZaDKdyszk7tz2hB1VFIXqyaRZN2ImuSvn&#10;PNgqPv1tZmZaWV7+nttMCjo5dlAWglaWl5Vm9zibxIkWO6ooiuaH5uzfod9XlmUb991j53EG2IJC&#10;6RV33vrqKyVpMvL/emR1de1cx3kIx016PIRwde+seVKXvqIsO+dY1l033XRVCuGHFQKXXzg/s++8&#10;4OjRT71ZesrKz+D+RZlVeZ4/pS+5tOkukHffdtt1svjiGI2pPTytLPNUVf6l33rggS+e8wD3z5nZ&#10;q84xT1/J/dyvwcLtyi217rj51S9994Mf+dwWD7fbb7nxZY+O4+claXV1NUqbr7n71de//r0ye+3Z&#10;j7v0S79y+PC/Pfvxuw4e/DmT/rVMy1ttPyDpk7XrH7zz6NEvnP3Er95zz+OSvu/sxz2lV529L/nr&#10;9u8fZHtWDpt0u1jDg61Lkv9ucLv78NGjozOfmNVnONeWuMd/+fDhq3eofTgLX+4tqE316upqvbq6&#10;Wutpgv5Nr3vdwM2u2OTp55z9wN23HbhL8nsJelyEV2byP7jrppuuOvPBN91zz9VyP+c+EXaOPpjv&#10;WX6HSXeKcwEuTJDstcn8XWc/kVK6ZpPX5G+65x7CviUM42+jPM9/VNIt53rO3H/u1/7RP/qXv/TW&#10;t56QpJ86cOBKyf6dWTO6YmbsXY4tcXe5u8zshV4UvyLp5+fPZdIbtdkPzhDeLOnY/J93/+1b/5Yn&#10;/eS823GLHrbquxvk2N+768CBA2+///77N55s+tm57AvuvyDpny26fXgqwn6nmNmkLDfSfGh2u6Qr&#10;Jemqffu0Mlwi7LEl7q6Ta6d1cm1NMv3MwYMH/9nR2VCqu9tW+5En+ydmZiEEPfvKq9SbLaoCziem&#10;pMdPnNCknMqC/omk+8/7IjF81CbCvgV3vuY1yya9VpKWB0PtWVpWCEF59ox26cUuUdW19q3s0WRa&#10;alqVe6+R/oGk37yQ97j7ttuuc083StKVe/aq3+spz3MFwh7n4ZJUVbr6iiv06He+LU/+6rtuuunF&#10;b//ABy6qSih2Bj+0dthPHThwZb9XfEymH5ek5eFQeZ5rOBi03TRcJpaXlpRlmZaHw+YB09vuuu3W&#10;N2719a+/7ba/JPnDZrYsSUuDgQaDAbfnYUvmtxdnWaZBry+Z9a3IP/EzBw78eNttw+b4du+woenf&#10;y+yH5//O81xFnmt9NHq6lwEbyqrScDBQnm+MBAUp/LufOXDgj8/32jtf85pldz8ia6aQ5nvnm8Qu&#10;Z9iyGKN6RaEizzWeSjLbl0m/d/stt1zfdttwblzZ76DHT5z4ITVDrsqyTPtW9igLQc5GE7hA7q4i&#10;y7V3ZUXBgkzKMtNmC6M29PvF62V6odSUYN63vNKUH2VLZ1yAGKNCCBoO+lpZWmoeNH3/IMv+13Zb&#10;hs1wZb+D6lTfPl8Q9dzvu7rZUQq4SHme68o9e7U8GOqxx78jN7uhjvHrvacZjnfpdpM06Pf17Cuv&#10;2liQxw9OXIxBr69Br69eUeiJkydl8jskUYzhEkTY7yBP+quStHc237W81KzAr6qq7abhcjObN53f&#10;ArU8XNLaeBTKsvyxzcI+pbRirhfLpCtW9mz0QXdnCB8XLM9zreS5yqrSirtOra2pjvHlMaUvZdzG&#10;eckh7HeUXydJ/V5fg35f48nkjPtVga2bzMI5z3P1ikKDfk9r45FSSi/c7DV1jM+XWW5ms9f0dXrt&#10;nDs/A+e1tr4uSRoOBgohqN/rqR6PQx3j8wn7Sw//j+ysJUnKQjN0StDjmarruqm0ONvSPrlvWl/B&#10;3ZckKcw2cKL/YTtMp1MVRbGxKZO7cxF5CSLsgd3je26iZ5Ye2yE1uzm23QycB2EPAEDHEfYAAHQc&#10;YQ8AQMcR9gAAdBxhDwBAxxH2AAB0HGEPAEDHEfYAAHQcYQ8AQMcR9gAAdBxhDwBAxxH2AAB0HGEP&#10;AEDHEfYAAHQcYQ8AQMcR9gAAdBxhDwBAxxH2AAB0HGEPAEDHEfYAAHQcYQ8AQMcR9gAAdBxhDwBA&#10;xxH2AAB0HGEPAEDHEfYAAHQcYQ8AQMcR9gAAdBxhDwBAxxH2AAB0HGEPAEDHEfYAAHQcYQ8AQMcR&#10;9gAAdBxhDwBAxxH2AAB0HGEPAEDHEfYAAHQcYQ8AQMcR9gAAdBxhDwBAxxH2AAB0HGEPAEDHEfYA&#10;AHQcYQ8AQMcR9gAAdBxhDwBAxxH2AAB0HGEPAEDHEfYAAHQcYQ8AQMcR9gAAdBxhDwBAxxH2AAB0&#10;HGEPAEDHEfYAAHQcYQ8AQMcR9gAAdBxhDwBAxxH2AAB0HGEPAEDHEfYAAHQcYQ8AQMcR9gAAdBxh&#10;DwBAxxH2AAB0HGEPAEDHEfYAAHQcYQ8AQMcR9gAAdBxhDwBAxxH2AAB0HGEPAEDHEfYAAHQcYQ8A&#10;QMcR9gAAdBxhDwBAxxH2AAB0HGEPAEDHEfYAAHQcYQ8AQMcR9gAAdBxhDwBAxxH2AAB0HGEPAEDH&#10;EfYAAHQcYQ8AQMcR9gAAdBxhDwBAxxH2AAB0HGEPAEDHEfYAAHQcYQ8AQMcR9gAAdBxhDwBAxxH2&#10;AAB0HGEPAEDHEfYAAHQcYQ8AQMcR9gAAdBxhDwBAxxH2AAB0HGEPAEDHEfYAAHQcYQ8AQMcR9gAA&#10;dBxhDwBAx+3KsE95TBdyfBEv7HgAAC4luzLs33v0o1+4gMP93R9Y/e8LawwAAAu2K8MeAIDdhLAH&#10;AKDjCHsAADqOsAcAoOMIewAAOo6wBwCg4/K2G7CT7jh44+3ydFoWrot1fDgL4fkWtCZ5fNfRjxw7&#10;89hD11/f6197zf9kSl9QsGenFIKCl5b0gmT+yffe/5GH2/o7AAC4ELvqyv6z33zy9yzpZHL959xC&#10;z0NKMj8l0/rZxx75zGfKZOk77tnzUtRJU1pytyq6fyELWmmj/QAAXIxdFfYvvWbP35g8OfmTzHxF&#10;WSqlUKqWVD/NiyxOPISeub6Ve9prZv60xwMAcInZVWGfefjR/lWDv+WyvxjdloNb3y30UvbU6YzX&#10;/d39V2RurzDZiUx+tQetJIWRmb1AwY+30X4AAC7Grpqzf9exD/+rrR77zt9ffVLSvbN//vFiWgQA&#10;wOLtqit7AAB2I8IeAICO25Vhf+j663uLPB4AgEvJrgz7/guec90FHG7h2udeu6i2AACwaLsy7AEA&#10;2E0IewAAOo6wBwCg4wh7AAA6jrAHAKDjCHsAADqOsAcAoOMIewAAOo6wBwCg4wh7AAA6jrAHAKDj&#10;CHsAADqOsAcAoOMIewAAOo6wBwCg4wh7AAA6jrAHAKDjCHsAADqOsAcAoOMIewAAOo6wBwCg4wh7&#10;AAA6jrAHAKDjCHsAADqOsAcAoOMIewAAOo6wBwCg4wh7AAA6jrAHAKDjCHsAADqOsAcAoOMIewAA&#10;Oo6wBwCg4wh7AAA6jrAHAKDjCHsAADqOsAcAoOMIewAAOo6wBwCg4wh7AAA6jrAHAKDjCHsAADqO&#10;sAcAoOMIewAAOo6wBwCg4wh7AAA6jrAHAKDjCHsAADqOsAcAoOMIewAAOo6wBwCg4wh7AAA6jrAH&#10;AKDjCHsAADqOsAcAoOMIewAAOo6wBwCg4wh7AAA6jrAHAKDjCHsAADqOsAcAoOMIewAAOo6wBwCg&#10;4wh7AAA6jrAHAKDjCHsAADqOsAcAoOMIewAAOo6wBwCg4wh7AAA6jrAHAKDjCHsAADqOsAcAoOMI&#10;ewAAOo6wBwCg4wh7AAA6jrAHAKDjCHsAADqOsAcAoOMIewAAOo6wBwCg4wh7AAA6jrAHAKDjCHsA&#10;ADqOsAcAoOMIe2CXsrYbgE4wM7l7283AeRD2O2siSSm5ZCYzTrd4ZrIsU3JXmp1szRQ3O9bMxpKU&#10;3OXuCoGvP565Qb+vqqrkqemD4Wn6INrDt30nmX1VkqZlqclkouWlJa0sL6vX67XdMlxmBv2+VpaX&#10;Nej3VZalpmUpSQohe2Sz1+RZ9oik6O6q6lrT6VR7Vla0srysjODHBZqfv5K7UkqaNH0wZVn2aNtt&#10;w1PxDd9BJvtPknRqtK6UktbW17W2vq7AFT4uwtr6utZHI9V1rbXxSO7uvTz/o82ODyGckvRfJenk&#10;2mnVMer02ppG4zFX+bhgMUatra9rOp1qNJmojrUkfT4L2fG224an4hu+g4o8/1139xijHjv+uE6v&#10;N6EPXIwYo06tr+mxJ443c6am/1QUxdee7jXu+h1JGk0m+s6JE1ofj5sn+MGJi1BWlZ48fUrHnzzR&#10;PDDrX7j0EPY76PuuuOJPJR2TpKqu9cSpk4opMXePC2ZmKutaJ06dUoxR7u4h6V+c73Vxbe2t7npM&#10;ksbTiZ48fUopJeVZtvA2oztCCEruWh+PdXJtTbPleY+X4/Fb2m0ZNpO33YDdJia/O8/sDyW9WJLq&#10;GFXHqOFwqHI27wo8nUG/r8l0Oh82lbu7mX7t/zp6/4fe/PrX3/B0r33n6uqTdx08eIek90laqpsf&#10;CpKkXq+nGFlbhadnZhr0+1pbX9/og3KfePI7f/uhh47/6ote1G4DcU6E/Q5757Fjj/30jTf+aG9p&#10;+AeSXjmajDXs9+UpqSiKtpuHS527JpOJ6hg1Gk+ah2T/29vff/TXt/oWbz969KF/ePDgj5v8j8xs&#10;MJpMZGbqFQV9EOfnrvXRSCkljadTSV5F2V/9zWP3/1nbTcPmCPsW/PZDDx2/67YD7zXZK9dGIw37&#10;fQ37A9VcVWEL3F2nR+ualFNJGk1jfNuFvsc7jh799N0HD/6/km46ceqkevOQr6ptbSu6Kbnr+Mkn&#10;5e5y18d/8+hRgv4SR9i3pJxWv93rFf/CzJa/c+KE8ixj7h5bktw3htvd9d73PPDAqYt5H1f8P03Z&#10;TTElfeM731aRczrA1sQYN/Z2cPO3ttwcbAHf7i3oBf8bdx684aWSFL382Hvv/9iJZ/qe7/rgB7/9&#10;Dw8e/BW5/+9mZlzV4yJ8O6b0yxf74rcffeA/3n3w4DGZbpWaRaPABXH/0DuOHjvSdjNwfqzG34Iq&#10;1p84eWK6evLEdPUv3v+xk9v1vu84evTXZfo3cucsiwv15ejVLe88duyxZ/AePo7xtS5/0NnvFBfA&#10;m/H7D41cf18SfecywJX9FrgV6+/7+EdPS80S5u309vff/8/vvu22t3tKrzIzfnzhvDylk3E0Wn3n&#10;6urkmb7XbArg1tfddvOrcs9/YBuah10gJf/Kbx479ici6C8bhP0l4G3vf/+XJX257XZg1/J3vv/B&#10;P5X0p203BMBicCUJAEDHEfYAAHQcYQ8AQMcR9gAAdBxhDwBAxxH2AAB0HGEPAEDHEfYAAHQcYQ8A&#10;QMcR9gAAdBxhDwBAxxH2AAB0HGEPAEDHEfYAAHQcYQ8AQMcR9gAAdBxhDwBAx+VtN6BrUkoys41/&#10;u7skfc9jwCK5u9z9KX3O3emEWLj5OXB+7pO+e/7zlNpq1q5H2G+jk6NR3i8KBTOllFTHKJOU5bmC&#10;mSbr672224huO33qVD4cDpsTrZmqqpKnpH6/L0n0Pyzc+miU9/t9pRhlZqpjVEpJg35fiT7YGobx&#10;t1GvKLyua9V1LQtBg35fFoLqulYdo5b27i3bbiO6bTAcpqqulVJSSknDwUAhy1Q1/XLadvvQfXmW&#10;pbqqZGZK7iryXFkIqqpKqa45B7aEsN9G07IMw8FAIQSF2VWVSRoOBjIzladOZW23Ed2W6jr0ikIh&#10;BOVZpqqqFMyaE26eM5KHhQtZFkIImv/nkrIsk4WgIs85B7aEsN9GewaDWJZlE+xVtdHRy7KUSSrz&#10;3M/3HsAzUfR6sa5rubums74YQlBMSTFG+h8WLpglmWlalkpNv5PUzNtPq4o+2BLCfhuNxmPLi0Lz&#10;YdSYkvIsU1EUqqpKcTot2m4jum08mdi8v0mSS0ruyrJMMSX6HxauquuNpaF1XatXFEqzRaPOnH1r&#10;GNbbRstLS2lSVcqzTCklhRA2FuoVRaGhVLXdRnTbcDDwqqqU57lSSpK7gpliXSsLgf6HhctCSO7e&#10;LE6erRcJs/n73Iw+2BKu7LfRdDLZuMXEzOQpbazEd0nrec7njYUajceyEGQhKMtzuZpb8SwEZWb0&#10;PyxcXdfNPH2eN/1uNo0kSZZl3P7ZEr785+e5rz22lQPzwUCSmsVRRSGXVFeVXGoCv665yRQLNej3&#10;N+5x3ri32b0ZZXKPLTcPu4CZqVcU0mzovp7N2feKQnVZcg5sCWG/Be954I9PbeW40dpa5u6KKamu&#10;a+VZs/B0vslJryhYnIKFGo3HIcXYLA51VxaC6hgVz+iPwCLFlLLJdLpxVZ9nmWKMmkyn8/0e0ALm&#10;7Ddnh37sxwZ63smoE39hOAihfqQs4+rq6mSzF6wsL6ckqY6x+RUbo2SmIsuahSq9HmGPhdqzZ09K&#10;MSrGqJBlMklFUTShz8gSdsBwMEgpJcms2VgnBPV7Pbmkij7YGsJ+E3ce2P9yKfuhejL486wXX+4W&#10;J8/vWS3p2GavGZWl9Xs9BTONJxPleS5PST6733RtNGIkBQtVVVWQmqHUerYwyqUm/EPg0h4Ll9wt&#10;prQxshRjVNZMI8kl+mBLCJ9Npeim7D+8/yOfkcIJCzop0/rTvWI4HMYUo9JsjlTuKma3nSR39eqa&#10;xSlYKJOizbZr1nxhXghP2ascWJQYYwyhiZaYkorZQtH5ng9oB5/8Jt51/0c/K/ln77hp/4tkmqiW&#10;VD/9a6rxOCuKormab37Fbgzpp8jaKOwAs5DNbv2UJLl/9zbQGPmxiYXLso3FSs25UNK84zl9sDWE&#10;/Sb+l1tueJG7XW+5vciUnhXN3DIbP91r8ixL48lEWZbJU1IwUxaCRuOx8jxnBz0sXIoxTafTZgrp&#10;jOp3VVUpZBn9DwtXV1WaX/Bkea44G+2Uu5LEnH1LmLPfxG898OEvSvriBb0oz5XPNo9YWlpSWZbK&#10;sqwZxnLXytISHR0LV+R5M23U7zflRiXlea6YqC+KxTMzDyHMd21UkecbxcF6ZvTBlnBlv41Gk0km&#10;SVkIKqtKdYyaTptCYyEEjU6dYqtILFRV1xsLoFJKqqpK07KUmlEm+h8Wro4xD7NbPiVpOp2qbnZw&#10;VHTn3ruWEPbbqFcUXleVqrqWSRslbquqUl3XlLjFwhVF4WVVyd2VYmxK3JqpKkvVMVLiFgsXQvBp&#10;WTZ3gswWKZuZptOp3J0+2BLCfhuVVWXD4bCZq5+VFzVJw+FQFoLErXdYtJTCoN9XMFOe581cfQjq&#10;9XrKuPUOOyDPc8uybKPU93zr3CzLlLNleGv44LfRoN9P89K2k+lUIcuU3DUve7vWdgPReUVRpGp2&#10;ZT+ZTiUzWbOhzsb+5MAiBbOkWYnl5N7M18+2bp6WJavxW8ICvS24/Za/sncrW+bWda0iz1WWZbMn&#10;dF03Q1iSJtMpJW636JZbXtx/zvh5w/X+NAx6xb53vf+jX/nJm/e/8HceXP1K22271I2nUw0GA01m&#10;BXGkZrvmLMs0rSr63xbs378/X11dTYcO3vDc5bV0fDwM3/+tcfrq9w91zXseWP162+271FVVpfnd&#10;d3VVaTgcNiWXzSQz+mBLCPvzs9pWrpF03rAf5LmqGJsSt/PSojFurIaue738dfv3Dxbf5MvHO8/a&#10;fvjO237iOkvFi+LQh1ksPpU8/+E7D954W0rp8UPSI0ekc25YsH///sG1O9LiS9uw38/qum5K3M5u&#10;dwpmiikpCyHS/77Xt4ZDf+CBB75nHvl5y3broVv3/8nA/a+US+HxIthVz1vKf9gsuqTNwt5et38/&#10;i88k5UVhaXbey/K8KXE720EvzzJK3LaEsN9G5XTqyjJptjDFNQv5upZM+tbat1/ly/a1ttt5KTl0&#10;SJ86cuS7Af6u93/0qz994MZrLejazIvHTP4/ePKvp6hP5wf3X6mjq4+f632e1w/Xl7nv+iHC75x6&#10;4uorl/fJQlCY3Wc/lzy+qBpkr/CM8fy577NJLenTZz5m8i8FD8syu86SHjHznzDTMQ/aNKgOHbq+&#10;KEf28oU3+DIwLctBHkJTm8FMpmYnvdmXk6njlhD226g/GGhaVQpmKno9VVWlOLv9xCzIVf+X997/&#10;0S+03MzLQrL05yEP17j0PjP7O8Hs0yf15Giz49/9gQ//2U6271L1C6/9yW/abK+HLISNnfSyEFTW&#10;nt7z4EOfkMTmOufRy6aVe///C7m92qv07z23G6zW5zY7/siRz5TSZx7eyTZeqn7pjjtGxawQ2Jk/&#10;NoteT+PxmK1EW8KvrG10em0tk5o50jOHrrB1t99y4w/WnvYGZdOY0iMu+wFL9vsh04uOHn1407BH&#10;o7wipRoAAAg0SURBVKzK7Iz69c3ueXWtlJIKStxuSZSuSfXgOWZ+RUzxg5Znr/IUPuZBK2237XIQ&#10;Y8yq2UVPFoJsVgynLEsNh8O2m7drcWW/jVaWl1Oc1bOfl7i1WYeP7I2/Je954KHPSPrMGQ99ava/&#10;n2yhOZed5eEwhRAUZ/vhZyGomIX/tGSbh6147/2rHzrroXkf/MzZx+KphoNBml/kzOsy9HrNfk7T&#10;yYQppJZwZb+N1tbXg5nJzDRpNpDY2JvcQlARczo6FiqlOmxc2ceoqq6bDXbclWc5i6OwcNE9xJSa&#10;efrZ4lCfFWTK8pzhpZYQ9ttoee/eer5FZJgtTMlnhSDkrquveM7JdluIrhv2lqLUXFHNQ39+G1Rm&#10;4Wtivh4L5inVIYSNH5lZCDLNzolm9L+WEPbbaDweZ72iaKo8zX7ZphjV6/WaIf3JhM8bC1XHGPI8&#10;V6zrJtVn00pZlqmmvCh2QDDLNBvVjLOpTEnzvUc4B7aED34bDYfDOJ5MmvKi0sbilNF43FS+GwwY&#10;xsdCBbM0mU5VFMXGNFIIQVVZKs+ZRsLiRffosz0e8ixTPZtKUhP69MGWEPbbyMvS8jxXSknDwaAZ&#10;wpqVuE2UuMUOSLOSopLUnxVimk8nGUP42AnuTTnbXk9mpqJoNs0zMxV5Th9sCWG/jeoYg2YBX9W1&#10;YoyaTCYbV/mUuMWixZSa2z/13RK35azErczof1i45J5ls3oM7t6UuI1RWQiqU6IPtoSw32Z1XTf7&#10;QLtr0O8ro8QtdlCQdHaJW5mpLEslStxih0ynU4VZbYZidtvdZDqVUeK2NYT9NkruGyVui6LYKP6w&#10;NBzKzFRWFQuksFCWZTbo9zeGT6u6VhbCfEif7zsWLs9zy/NcIYRmcZ67ijxX3pS55RzYEr782ygU&#10;hc/rh4/HY4XZZjpVVTUVyMZjPm8sVJ5lqaya2+nHk0kzf2qmurnap/9h4czM/YwSt1VdN0+4q6oq&#10;7rNvCV/+bZRS8nntcM0q3vX7fYUQVFeVxjGyYyEWalqWXuR58wOzmaeXJGVZphgjJ1osXF1VPr/d&#10;rq5r9Xu9jRoNZkYfbAlhv43y2SrokGUKZhsh72pOtvnyMnvmYqEGvZ6l2X318xOu5oVxzOh/WLj5&#10;bZ9m1uzvUNcKWSaXZCHQB1tC2G+jFKPHupZJSmeUuI0xblxhAYs0nkxSSmm+W5k8Jcld3uxRTifE&#10;wk3L0t1944JnPsopd5lEH2wJYb+N+nmu+d74w8FAmu0HbWp6eMGVFRZsMBhovlXpfJGUzBSyTDEl&#10;+h8WLssy5UUhC0E+P//NFoymGOu227dbEfbb6MTaWiYzubQxZxpTkmY/AFiNj0VbX1/P5tNGnlKz&#10;QGp2K2heFPQ/LFxVVdl8hDObDd/Xs9uPe4MBfbAlhP02umJ5OYXZ0GleFBu3npiZUkrsoIeFW1le&#10;dpM2fmQWRbGxlqSuKq7ssXDDwSDN14vE2ZTSfDc9Sty2h7DfRmvr6yHLMlkIKqfTjcpj+eyxJ06d&#10;YiUqFqosSzMzzX90VtV3q9rmRUH/w8LFlMJ8zVIIoTkPqlnHVPR69MGWEPbbaM/KSqxmw1fzK/r5&#10;1rmStDIc8qsWC9UbDGKaFcBJzaI8ZfNyoymxLzkWzqQYZqOZKaWN+gzBTO5OH2wJYb+N1kej0CsK&#10;1TEqzkrcyr0pcVvXqk6f5lctFmo6nYYiz1XNStz6rMRtnueq65r+h50Q1AS7Yl03Ia+mXgMlbtvD&#10;B7+NhisrTYnb2T3OWdacW8ezErfFnj3MmWKhekWRJtOperN7naWmCFPZlLil/2HhfF7iVlKW56pj&#10;nD8hUeK2NYT9NqrmJW7dN3aNyvO8qWXP6BV2QF3X31viVtrY7wHYCfMNdXqzRcp5nm9s20yJ2/YQ&#10;9tsouJtmC/LibL5qXuI2ZBl742PxzILUBLynpDrGje2bbfYcsEjuHvIsUx2j3F1lWW5MJUWmklrD&#10;l38blSnZvPCNz67uw2y7yLqu1du7l2FULFSM0eYr8GNKGvT78wIk8pTY0AQLl1KyyWSibLYwbz6l&#10;NJlMFLKMPtgSwn4b5Wp2MLMQ1CsK1bOV+cPBgD0isSP6ReH9wUCSVDSL8pRlmfq9npytSrED+v2+&#10;iqLYqM3g7uoVRbP3SMtt28347LdZPasfPhqNZCEopqSqrhVC0NpoxOeNhauqSiZpMp1qPkFaNaui&#10;6X9YOJeUUlI5G+Gs53eGpKSaMsut4YPfRnmWJUmqY2w2k4hR/dnOUXWM6tU1V1ZYqDrGlM8rjZlt&#10;7PmQZZki/Q87oK6qFGZD+DFG9WaLlc1M5k4fbAlhv41Sltl8i9z5fvizK6pmy0hWomLB8jwPUrNz&#10;2ZxLzW1PIdD/sHC9ojB3b86BISjG2GzsJEmByGkLn/w2SjH6vABOSs3tpHmWbRTFWWu5fei+sixT&#10;PZs2mm9ROr/CyjjRYgeUVZXm/W5egTHOtg5X4jb7tuzKm2+j/Fk/feuNLkmnpzr+/zz00PGnOdwL&#10;Sz945837ny1JRa/69Dve9/HT5zpwUBRlFeNYklaWl+cbmczvsfeVEMpt/lOA79Hr98dyH7u7hoPB&#10;xo/OkGVKMZ6z3wLbKc/z9RDCWGp+bM5vwwtmSjGut92+3WpXzp8c+pv/4z4VSz1JGmej9aNHHx61&#10;3SYAAAAAAAAAAAAAAAAAAAAAAAAAAAAAAAAAAAAAAAAAAAAAAAAAAAAAAAAAAAAAAAAAAAAAAAAA&#10;AAAAAAAAAAAAAAAAAAAAAAAAAAAAAAAAAAAAAAAAAAAAAAAAAAAAAAAAAAAAAAAAAAAAAAC04/8H&#10;XAHS5m7IfFcAAAAASUVORK5CYIJQSwECLQAUAAYACAAAACEAsYJntgoBAAATAgAAEwAAAAAAAAAA&#10;AAAAAAAAAAAAW0NvbnRlbnRfVHlwZXNdLnhtbFBLAQItABQABgAIAAAAIQA4/SH/1gAAAJQBAAAL&#10;AAAAAAAAAAAAAAAAADsBAABfcmVscy8ucmVsc1BLAQItABQABgAIAAAAIQAUMwVG6QIAAK0HAAAO&#10;AAAAAAAAAAAAAAAAADoCAABkcnMvZTJvRG9jLnhtbFBLAQItABQABgAIAAAAIQAubPAAxQAAAKUB&#10;AAAZAAAAAAAAAAAAAAAAAE8FAABkcnMvX3JlbHMvZTJvRG9jLnhtbC5yZWxzUEsBAi0AFAAGAAgA&#10;AAAhAEtPQxbhAAAACgEAAA8AAAAAAAAAAAAAAAAASwYAAGRycy9kb3ducmV2LnhtbFBLAQItAAoA&#10;AAAAAAAAIQDYt8afehYCAHoWAgAUAAAAAAAAAAAAAAAAAFkHAABkcnMvbWVkaWEvaW1hZ2UxLnBu&#10;Z1BLAQItAAoAAAAAAAAAIQCWEiJejigAAI4oAAAUAAAAAAAAAAAAAAAAAAUeAgBkcnMvbWVkaWEv&#10;aW1hZ2UyLnBuZ1BLBQYAAAAABwAHAL4BAADFRgIAAAA=&#10;">
                  <o:lock v:ext="edit"/>
                  <v:shape id="图片 3" o:spid="_x0000_s1176" o:spt="75" alt="正方形概览信息牌" type="#_x0000_t75" style="position:absolute;left:0;top:5149;height:36928;width:43795;"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7lpgfDAAAA2gAAAA8AAABkcnMvZG93bnJldi54bWxEj0+LwjAUxO+C3yE8YW+a6sKyVKOIoq6X&#10;hfUP6O3ZPNtq81KaaLvf3giCx2FmfsOMJo0pxJ0ql1tW0O9FIIgTq3NOFey2i+43COeRNRaWScE/&#10;OZiM260RxtrW/Ef3jU9FgLCLUUHmfRlL6ZKMDLqeLYmDd7aVQR9klUpdYR3gppCDKPqSBnMOCxmW&#10;NMsouW5uRsF+fVjri9mf5seluU7n9W+yKm5KfXSa6RCEp8a/w6/2j1bwCc8r4QbI8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uWmB8MAAADaAAAADwAAAAAAAAAAAAAAAACf&#10;AgAAZHJzL2Rvd25yZXYueG1sUEsFBgAAAAAEAAQA9wAAAI8DAAAAAA==&#10;">
                    <v:path arrowok="t"/>
                    <v:fill on="f" focussize="0,0"/>
                    <v:stroke on="f" joinstyle="miter"/>
                    <v:imagedata r:id="rId27" o:title="正方形概览信息牌"/>
                    <o:lock v:ext="edit" aspectratio="t"/>
                  </v:shape>
                  <v:shape id="图片 4" o:spid="_x0000_s1177" o:spt="75" alt="附件6-扩初图图纸4.20-19" type="#_x0000_t75" style="position:absolute;left:39298;top:0;height:36010;width:65951;"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RZ13DAAAA2gAAAA8AAABkcnMvZG93bnJldi54bWxEj09rAjEUxO8Fv0N4gpdSs6tFZGsUkW3r&#10;1T8He3tsXjeLm5dlk67pt28EocdhZn7DrDbRtmKg3jeOFeTTDARx5XTDtYLz6f1lCcIHZI2tY1Lw&#10;Sx4269HTCgvtbnyg4RhqkSDsC1RgQugKKX1lyKKfuo44ed+utxiS7Gupe7wluG3lLMsW0mLDacFg&#10;RztD1fX4YxUc8mucD+3y65I/lx+f1pSXGEqlJuO4fQMRKIb/8KO91wpe4X4l3QC5/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BFnXcMAAADaAAAADwAAAAAAAAAAAAAAAACf&#10;AgAAZHJzL2Rvd25yZXYueG1sUEsFBgAAAAAEAAQA9wAAAI8DAAAAAA==&#10;">
                    <v:path arrowok="t"/>
                    <v:fill on="f" focussize="0,0"/>
                    <v:stroke on="f" joinstyle="miter"/>
                    <v:imagedata r:id="rId28" o:title="附件6-扩初图图纸4"/>
                    <o:lock v:ext="edit" aspectratio="t"/>
                  </v:shape>
                  <w10:wrap type="tight"/>
                </v:group>
              </w:pict>
            </w:r>
          </w:p>
        </w:tc>
        <w:tc>
          <w:tcPr>
            <w:tcW w:w="762" w:type="dxa"/>
            <w:tcBorders>
              <w:top w:val="single" w:color="auto" w:sz="6" w:space="0"/>
              <w:left w:val="single" w:color="auto" w:sz="6" w:space="0"/>
              <w:bottom w:val="single" w:color="auto" w:sz="6" w:space="0"/>
              <w:right w:val="single" w:color="auto" w:sz="6" w:space="0"/>
            </w:tcBorders>
            <w:vAlign w:val="center"/>
          </w:tcPr>
          <w:p w14:paraId="2CEA841B">
            <w:pPr>
              <w:autoSpaceDE w:val="0"/>
              <w:autoSpaceDN w:val="0"/>
              <w:adjustRightInd w:val="0"/>
              <w:jc w:val="center"/>
              <w:rPr>
                <w:rFonts w:ascii="华文宋体" w:hAnsi="华文宋体" w:eastAsia="华文宋体" w:cs="微软雅黑"/>
                <w:color w:val="000000"/>
                <w:sz w:val="16"/>
                <w:szCs w:val="16"/>
              </w:rPr>
            </w:pPr>
          </w:p>
        </w:tc>
        <w:tc>
          <w:tcPr>
            <w:tcW w:w="1081" w:type="dxa"/>
            <w:tcBorders>
              <w:top w:val="single" w:color="auto" w:sz="6" w:space="0"/>
              <w:left w:val="single" w:color="auto" w:sz="6" w:space="0"/>
              <w:bottom w:val="single" w:color="auto" w:sz="6" w:space="0"/>
              <w:right w:val="single" w:color="auto" w:sz="6" w:space="0"/>
            </w:tcBorders>
            <w:vAlign w:val="center"/>
          </w:tcPr>
          <w:p w14:paraId="3BDABDED">
            <w:pPr>
              <w:autoSpaceDE w:val="0"/>
              <w:autoSpaceDN w:val="0"/>
              <w:adjustRightInd w:val="0"/>
              <w:jc w:val="center"/>
              <w:rPr>
                <w:rFonts w:ascii="华文宋体" w:hAnsi="华文宋体" w:eastAsia="华文宋体" w:cs="微软雅黑"/>
                <w:color w:val="000000"/>
                <w:sz w:val="16"/>
                <w:szCs w:val="16"/>
              </w:rPr>
            </w:pPr>
          </w:p>
        </w:tc>
      </w:tr>
      <w:tr w14:paraId="2772D3DF">
        <w:tblPrEx>
          <w:tblCellMar>
            <w:top w:w="0" w:type="dxa"/>
            <w:left w:w="108" w:type="dxa"/>
            <w:bottom w:w="0" w:type="dxa"/>
            <w:right w:w="108" w:type="dxa"/>
          </w:tblCellMar>
        </w:tblPrEx>
        <w:trPr>
          <w:trHeight w:val="843" w:hRule="atLeast"/>
        </w:trPr>
        <w:tc>
          <w:tcPr>
            <w:tcW w:w="1023" w:type="dxa"/>
            <w:tcBorders>
              <w:top w:val="single" w:color="auto" w:sz="6" w:space="0"/>
              <w:left w:val="single" w:color="auto" w:sz="6" w:space="0"/>
              <w:bottom w:val="single" w:color="auto" w:sz="6" w:space="0"/>
              <w:right w:val="single" w:color="auto" w:sz="6" w:space="0"/>
            </w:tcBorders>
            <w:vAlign w:val="center"/>
          </w:tcPr>
          <w:p w14:paraId="266DF2AB">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景观说明牌</w:t>
            </w:r>
          </w:p>
        </w:tc>
        <w:tc>
          <w:tcPr>
            <w:tcW w:w="1275" w:type="dxa"/>
            <w:tcBorders>
              <w:top w:val="single" w:color="auto" w:sz="6" w:space="0"/>
              <w:left w:val="single" w:color="auto" w:sz="6" w:space="0"/>
              <w:bottom w:val="single" w:color="auto" w:sz="6" w:space="0"/>
              <w:right w:val="single" w:color="auto" w:sz="6" w:space="0"/>
            </w:tcBorders>
            <w:vAlign w:val="center"/>
          </w:tcPr>
          <w:p w14:paraId="630340D1">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B1</w:t>
            </w:r>
            <w:r>
              <w:rPr>
                <w:rFonts w:hint="eastAsia" w:ascii="华文宋体" w:hAnsi="华文宋体" w:eastAsia="华文宋体" w:cs="微软雅黑"/>
                <w:color w:val="000000"/>
                <w:sz w:val="16"/>
                <w:szCs w:val="16"/>
              </w:rPr>
              <w:t>景点说明</w:t>
            </w:r>
          </w:p>
        </w:tc>
        <w:tc>
          <w:tcPr>
            <w:tcW w:w="3544" w:type="dxa"/>
            <w:tcBorders>
              <w:top w:val="single" w:color="auto" w:sz="6" w:space="0"/>
              <w:left w:val="single" w:color="auto" w:sz="6" w:space="0"/>
              <w:bottom w:val="single" w:color="auto" w:sz="6" w:space="0"/>
              <w:right w:val="single" w:color="auto" w:sz="6" w:space="0"/>
            </w:tcBorders>
            <w:vAlign w:val="center"/>
          </w:tcPr>
          <w:p w14:paraId="0EDA82B2">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材质工艺：</w:t>
            </w:r>
          </w:p>
          <w:p w14:paraId="6FD4A84C">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整体基础结构采</w:t>
            </w:r>
            <w:r>
              <w:rPr>
                <w:rFonts w:ascii="华文宋体" w:hAnsi="华文宋体" w:eastAsia="华文宋体" w:cs="微软雅黑"/>
                <w:color w:val="000000"/>
                <w:sz w:val="16"/>
                <w:szCs w:val="16"/>
                <w:lang w:eastAsia="zh-CN"/>
              </w:rPr>
              <w:t>80X80</w:t>
            </w:r>
            <w:r>
              <w:rPr>
                <w:rFonts w:hint="eastAsia" w:ascii="华文宋体" w:hAnsi="华文宋体" w:eastAsia="华文宋体" w:cs="微软雅黑"/>
                <w:color w:val="000000"/>
                <w:sz w:val="16"/>
                <w:szCs w:val="16"/>
                <w:lang w:eastAsia="zh-CN"/>
              </w:rPr>
              <w:t>国标不锈钢管焊接、焊接完毕钣金、腐蚀花纹、电镀、仿古。</w:t>
            </w:r>
          </w:p>
          <w:p w14:paraId="4C49704F">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基础双面底板、采用</w:t>
            </w:r>
            <w:r>
              <w:rPr>
                <w:rFonts w:ascii="华文宋体" w:hAnsi="华文宋体" w:eastAsia="华文宋体" w:cs="微软雅黑"/>
                <w:color w:val="000000"/>
                <w:sz w:val="16"/>
                <w:szCs w:val="16"/>
                <w:lang w:eastAsia="zh-CN"/>
              </w:rPr>
              <w:t>1.5</w:t>
            </w:r>
            <w:r>
              <w:rPr>
                <w:rFonts w:hint="eastAsia" w:ascii="华文宋体" w:hAnsi="华文宋体" w:eastAsia="华文宋体" w:cs="微软雅黑"/>
                <w:color w:val="000000"/>
                <w:sz w:val="16"/>
                <w:szCs w:val="16"/>
                <w:lang w:eastAsia="zh-CN"/>
              </w:rPr>
              <w:t>毫米厚不锈钢板、刨槽折弯、腐蚀、表面做国标电镀古铜色工艺。</w:t>
            </w:r>
          </w:p>
          <w:p w14:paraId="3866548D">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顶部柱头采用</w:t>
            </w:r>
            <w:r>
              <w:rPr>
                <w:rFonts w:ascii="华文宋体" w:hAnsi="华文宋体" w:eastAsia="华文宋体" w:cs="微软雅黑"/>
                <w:color w:val="000000"/>
                <w:sz w:val="16"/>
                <w:szCs w:val="16"/>
                <w:lang w:eastAsia="zh-CN"/>
              </w:rPr>
              <w:t>80mm</w:t>
            </w:r>
            <w:r>
              <w:rPr>
                <w:rFonts w:hint="eastAsia" w:ascii="华文宋体" w:hAnsi="华文宋体" w:eastAsia="华文宋体" w:cs="微软雅黑"/>
                <w:color w:val="000000"/>
                <w:sz w:val="16"/>
                <w:szCs w:val="16"/>
                <w:lang w:eastAsia="zh-CN"/>
              </w:rPr>
              <w:t>直径铜棒、机床浮雕加工出所需要造型以及图案，打磨，电镀仿古、喷涂抗氧化涂层。</w:t>
            </w:r>
          </w:p>
          <w:p w14:paraId="48C6747F">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4.</w:t>
            </w:r>
            <w:r>
              <w:rPr>
                <w:rFonts w:hint="eastAsia" w:ascii="华文宋体" w:hAnsi="华文宋体" w:eastAsia="华文宋体" w:cs="微软雅黑"/>
                <w:color w:val="000000"/>
                <w:sz w:val="16"/>
                <w:szCs w:val="16"/>
                <w:lang w:eastAsia="zh-CN"/>
              </w:rPr>
              <w:t>仿红铜方环，采用</w:t>
            </w:r>
            <w:r>
              <w:rPr>
                <w:rFonts w:ascii="华文宋体" w:hAnsi="华文宋体" w:eastAsia="华文宋体" w:cs="微软雅黑"/>
                <w:color w:val="000000"/>
                <w:sz w:val="16"/>
                <w:szCs w:val="16"/>
                <w:lang w:eastAsia="zh-CN"/>
              </w:rPr>
              <w:t>15mm</w:t>
            </w:r>
            <w:r>
              <w:rPr>
                <w:rFonts w:hint="eastAsia" w:ascii="华文宋体" w:hAnsi="华文宋体" w:eastAsia="华文宋体" w:cs="微软雅黑"/>
                <w:color w:val="000000"/>
                <w:sz w:val="16"/>
                <w:szCs w:val="16"/>
                <w:lang w:eastAsia="zh-CN"/>
              </w:rPr>
              <w:t>厚不锈钢，激光切割、钣金打磨，焊接，电镀仿古。</w:t>
            </w:r>
          </w:p>
          <w:p w14:paraId="00700CB9">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5.</w:t>
            </w:r>
            <w:r>
              <w:rPr>
                <w:rFonts w:hint="eastAsia" w:ascii="华文宋体" w:hAnsi="华文宋体" w:eastAsia="华文宋体" w:cs="微软雅黑"/>
                <w:color w:val="000000"/>
                <w:sz w:val="16"/>
                <w:szCs w:val="16"/>
                <w:lang w:eastAsia="zh-CN"/>
              </w:rPr>
              <w:t>图文信息内容采用丝网印高清制版丝网印刷工艺制作，彩色地图高清分色制版丝网印刷工艺</w:t>
            </w:r>
          </w:p>
          <w:p w14:paraId="65A4CDDA">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安装工艺：</w:t>
            </w:r>
          </w:p>
          <w:p w14:paraId="7E7A0A52">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牌体均需要配备石墩基础。大理石，雕刻传统花纹。尺寸为</w:t>
            </w: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w:t>
            </w:r>
            <w:r>
              <w:rPr>
                <w:rFonts w:ascii="华文宋体" w:hAnsi="华文宋体" w:eastAsia="华文宋体" w:cs="微软雅黑"/>
                <w:color w:val="000000"/>
                <w:sz w:val="16"/>
                <w:szCs w:val="16"/>
                <w:lang w:eastAsia="zh-CN"/>
              </w:rPr>
              <w:t>0.6</w:t>
            </w:r>
            <w:r>
              <w:rPr>
                <w:rFonts w:hint="eastAsia" w:ascii="华文宋体" w:hAnsi="华文宋体" w:eastAsia="华文宋体" w:cs="微软雅黑"/>
                <w:color w:val="000000"/>
                <w:sz w:val="16"/>
                <w:szCs w:val="16"/>
                <w:lang w:eastAsia="zh-CN"/>
              </w:rPr>
              <w:t>×</w:t>
            </w:r>
            <w:r>
              <w:rPr>
                <w:rFonts w:ascii="华文宋体" w:hAnsi="华文宋体" w:eastAsia="华文宋体" w:cs="微软雅黑"/>
                <w:color w:val="000000"/>
                <w:sz w:val="16"/>
                <w:szCs w:val="16"/>
                <w:lang w:eastAsia="zh-CN"/>
              </w:rPr>
              <w:t>0.2</w:t>
            </w:r>
            <w:r>
              <w:rPr>
                <w:rFonts w:hint="eastAsia" w:ascii="华文宋体" w:hAnsi="华文宋体" w:eastAsia="华文宋体" w:cs="微软雅黑"/>
                <w:color w:val="000000"/>
                <w:sz w:val="16"/>
                <w:szCs w:val="16"/>
                <w:lang w:eastAsia="zh-CN"/>
              </w:rPr>
              <w:t>米。</w:t>
            </w:r>
          </w:p>
          <w:p w14:paraId="2AEAE733">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大理石底座打排孔，安装</w:t>
            </w:r>
            <w:r>
              <w:rPr>
                <w:rFonts w:ascii="华文宋体" w:hAnsi="华文宋体" w:eastAsia="华文宋体" w:cs="微软雅黑"/>
                <w:color w:val="000000"/>
                <w:sz w:val="16"/>
                <w:szCs w:val="16"/>
                <w:lang w:eastAsia="zh-CN"/>
              </w:rPr>
              <w:t>20mm</w:t>
            </w:r>
            <w:r>
              <w:rPr>
                <w:rFonts w:hint="eastAsia" w:ascii="华文宋体" w:hAnsi="华文宋体" w:eastAsia="华文宋体" w:cs="微软雅黑"/>
                <w:color w:val="000000"/>
                <w:sz w:val="16"/>
                <w:szCs w:val="16"/>
                <w:lang w:eastAsia="zh-CN"/>
              </w:rPr>
              <w:t>链接丝杆，与牌体柱</w:t>
            </w:r>
            <w:r>
              <w:rPr>
                <w:rFonts w:ascii="华文宋体" w:hAnsi="华文宋体" w:eastAsia="华文宋体" w:cs="微软雅黑"/>
                <w:color w:val="000000"/>
                <w:sz w:val="16"/>
                <w:szCs w:val="16"/>
                <w:lang w:eastAsia="zh-CN"/>
              </w:rPr>
              <w:t>8mm</w:t>
            </w:r>
            <w:r>
              <w:rPr>
                <w:rFonts w:hint="eastAsia" w:ascii="华文宋体" w:hAnsi="华文宋体" w:eastAsia="华文宋体" w:cs="微软雅黑"/>
                <w:color w:val="000000"/>
                <w:sz w:val="16"/>
                <w:szCs w:val="16"/>
                <w:lang w:eastAsia="zh-CN"/>
              </w:rPr>
              <w:t>螺丝固定</w:t>
            </w:r>
          </w:p>
          <w:p w14:paraId="10B4494D">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现场需要围挡，建立作业区域，隔离游客</w:t>
            </w:r>
          </w:p>
          <w:p w14:paraId="6F6CC42B">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4.</w:t>
            </w:r>
            <w:r>
              <w:rPr>
                <w:rFonts w:hint="eastAsia" w:ascii="华文宋体" w:hAnsi="华文宋体" w:eastAsia="华文宋体" w:cs="微软雅黑"/>
                <w:color w:val="000000"/>
                <w:sz w:val="16"/>
                <w:szCs w:val="16"/>
                <w:lang w:eastAsia="zh-CN"/>
              </w:rPr>
              <w:t>安装过程采用吊车设备辅助吊挂安装。</w:t>
            </w:r>
          </w:p>
        </w:tc>
        <w:tc>
          <w:tcPr>
            <w:tcW w:w="1276" w:type="dxa"/>
            <w:tcBorders>
              <w:top w:val="single" w:color="auto" w:sz="6" w:space="0"/>
              <w:left w:val="single" w:color="auto" w:sz="6" w:space="0"/>
              <w:bottom w:val="single" w:color="auto" w:sz="6" w:space="0"/>
              <w:right w:val="single" w:color="auto" w:sz="6" w:space="0"/>
            </w:tcBorders>
            <w:vAlign w:val="center"/>
          </w:tcPr>
          <w:p w14:paraId="3AAEA47A">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910*80*2050</w:t>
            </w:r>
          </w:p>
        </w:tc>
        <w:tc>
          <w:tcPr>
            <w:tcW w:w="567" w:type="dxa"/>
            <w:tcBorders>
              <w:top w:val="single" w:color="auto" w:sz="6" w:space="0"/>
              <w:left w:val="single" w:color="auto" w:sz="6" w:space="0"/>
              <w:bottom w:val="single" w:color="auto" w:sz="6" w:space="0"/>
              <w:right w:val="single" w:color="auto" w:sz="6" w:space="0"/>
            </w:tcBorders>
            <w:vAlign w:val="center"/>
          </w:tcPr>
          <w:p w14:paraId="58E8A3BA">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25.0</w:t>
            </w:r>
          </w:p>
        </w:tc>
        <w:tc>
          <w:tcPr>
            <w:tcW w:w="709" w:type="dxa"/>
            <w:tcBorders>
              <w:top w:val="single" w:color="auto" w:sz="6" w:space="0"/>
              <w:left w:val="single" w:color="auto" w:sz="6" w:space="0"/>
              <w:bottom w:val="single" w:color="auto" w:sz="6" w:space="0"/>
              <w:right w:val="single" w:color="auto" w:sz="6" w:space="0"/>
            </w:tcBorders>
            <w:vAlign w:val="center"/>
          </w:tcPr>
          <w:p w14:paraId="6FDDF461">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件</w:t>
            </w:r>
          </w:p>
        </w:tc>
        <w:tc>
          <w:tcPr>
            <w:tcW w:w="5244" w:type="dxa"/>
            <w:tcBorders>
              <w:top w:val="single" w:color="auto" w:sz="6" w:space="0"/>
              <w:left w:val="single" w:color="auto" w:sz="6" w:space="0"/>
              <w:bottom w:val="single" w:color="auto" w:sz="6" w:space="0"/>
              <w:right w:val="single" w:color="auto" w:sz="6" w:space="0"/>
            </w:tcBorders>
            <w:vAlign w:val="center"/>
          </w:tcPr>
          <w:p w14:paraId="30F516F7">
            <w:pPr>
              <w:autoSpaceDE w:val="0"/>
              <w:autoSpaceDN w:val="0"/>
              <w:adjustRightInd w:val="0"/>
              <w:jc w:val="center"/>
              <w:rPr>
                <w:rFonts w:ascii="华文宋体" w:hAnsi="华文宋体" w:eastAsia="华文宋体" w:cs="微软雅黑"/>
                <w:color w:val="000000"/>
                <w:sz w:val="16"/>
                <w:szCs w:val="16"/>
              </w:rPr>
            </w:pPr>
            <w:r>
              <w:pict>
                <v:group id="组合 2" o:spid="_x0000_s1172" o:spt="203" style="position:absolute;left:0pt;margin-left:-5pt;margin-top:0pt;height:171.75pt;width:252pt;mso-wrap-distance-left:9pt;mso-wrap-distance-right:9pt;z-index:-251648000;mso-width-relative:page;mso-height-relative:page;" coordsize="82812,53942" wrapcoords="6943 1038 6943 1792 -64 2830 -64 20562 18514 20562 18643 19148 18643 18110 18321 16129 18386 3301 18193 2830 19607 2452 19479 1886 12343 1038 6943 10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YXhhzgIAAKIHAAAOAAAAZHJzL2Uyb0RvYy54bWzUVctuEzEU3SPxD9bs&#10;k5lxHk1HTSpEaYVUQcTjAxyPZ8bqzNiynUd3CFWi3bFFCLFmwxIVKvE1LRF/wbVnkrZJEajqpotM&#10;7vXj+txzj6+3tmdFjiZMaS7Kvhc2Aw+xkoqYl2nfe/1qt9HzkDakjEkuStb3Dpn2tgcPH2xNZcSw&#10;yEQeM4UgSKmjqex7mTEy8n1NM1YQ3RSSlTCZCFUQA65K/ViRKUQvch8HQdefChVLJSjTGkZ3qklv&#10;4OInCaPmeZJoZlDe9wCbcV/lviP79QdbJEoVkRmnNQxyCxQF4SUcugy1QwxBY8XXQhWcKqFFYppU&#10;FL5IEk6ZywGyCYOVbPaUGEuXSxpNU7mkCahd4enWYemzyVAhHkPtNjxUkgJqND87unh/jLAlZyrT&#10;CNbsKflSDlU9kFaezXeWqML+QyZo5mg9XNLKZgZRGGxBodoBsE9hDoe9EONORTzNoDpr+2j2pN7Z&#10;w7C4C8Dszk5rs43Dtt3pLw72Lb4lHMlpBL+aJ7DWePq3nmCXGSvm1UGK/4pREHUwlg0oqSSGj3jO&#10;zaGTJxTPgionQ06HqnIuKW91FpRffPw5P3mH7EDMNAWBzj9/PT99M3/73eZrY9htVRBik9wX9ECj&#10;UjzOSJmyR1qC1KGIjp3ry33rXkMwyrnc5XluC2ftOlc4dUVWN9BVSXZH0HHBSlPdQcVySFuUOuNS&#10;e0hFrBgxkJR6GjtAJNJGMUMze2ACB78AsFUZlxMO5SUwi1mD4v6qsY1WgDv1/V0ILdzsBZ0ucGjl&#10;0m7jDg6uywWYU9rsMVEgawBCAAI1IhGZ7Osa0mIJyOwShTPBrWoBxv0RWXdVZDBQi+z3h6Pzs2/d&#10;xq+TLxfHn0CEVoc/TttNHDRCd0ctA/dTea593a3ycIAxNC8Prfe4Lu5shu1aejd1qruQnut28BC4&#10;Blg/WvalueqDffVpHfwB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DBBQABgAIAAAA&#10;IQBbRCu74AAAAAgBAAAPAAAAZHJzL2Rvd25yZXYueG1sTI9BS8NAEIXvgv9hGcFbu4lJxcZsSinq&#10;qQhtBeltm50modnZkN0m6b93POllmOE93nwvX022FQP2vnGkIJ5HIJBKZxqqFHwd3mcvIHzQZHTr&#10;CBXc0MOquL/LdWbcSDsc9qESHEI+0wrqELpMSl/WaLWfuw6JtbPrrQ589pU0vR453LbyKYqepdUN&#10;8Ydad7ipsbzsr1bBx6jHdRK/DdvLeXM7Hhaf39sYlXp8mNavIAJO4c8Mv/iMDgUzndyVjBetglkc&#10;cZeggCfL6TLl5aQgSZMFyCKX/wsUPwAAAP//AwBQSwMECgAAAAAAAAAhAHvr7JLNWwEAzVsBABQA&#10;AABkcnMvbWVkaWEvaW1hZ2UxLnBuZ4lQTkcNChoKAAAADUlIRFIAAAC4AAABrggGAAAAI8vM9QAA&#10;AAlwSFlzAAAh1QAAIdUBBJy0nQAAIABJREFUeJzsvXm4ZVlVJ/hb+5w7vXmIFy/mjIjMyHkiJ6SS&#10;IUFIFTTNFBUbG7+mQMABra7R1vrq0/rKoaUKy27LxoFC1M9qBUGTRigbJAElgSQHciSnyIiM8cV7&#10;8ebp3nv2Xv3HXmvtfW4kdGqr/3QeviTuu/ecffawht8a9tr0qz/4/X907MTJ/+HiyR0AAcyMdqOB&#10;pa1NMAcwgG6/j06jCR88quDBzOhWfew/eBi/9ZnPfvTxs2d/AC9dL11/z9d/ete7fuL0M0/9RkEO&#10;AIEAMACS3xmRXh0I5AghMArnUBQFnj+/wPuvvfafl4GJwQAVBASWp1kaIzAYRLHxwLHBAAZzfAkR&#10;0QU9e+l66fp7uCrvyQcGEQPEcOTAzAARwIwAyN8AMcBgBFaqZfS6/aZzZbkNitQqNAsSAoc0wAAC&#10;h9gQnPwLMBMKouoff+gvXf9/uKgoWImSkCS3fhOFsN0i31G6r6BuiUwaK4mvb/ex2e0jBIZHQOU9&#10;QhHAzGiUBDDFOyNjpPZful66/h6vwrmg5MWCTXq9JE+Zo+AlIjhyaDZLRDwRSZyriku51R5aWNnA&#10;+mYXveABBnwIYDAKInhmdFolRoabEQtxhC8vXS9d/xAXE9WE5/rGNjbWt0Eu0VyEJPHvVquBiYkR&#10;OPmNiLjUP5gZG9s9rKxvoXAOU2NDGGo30KsqhAi+cW5pA5vbfRSFQ1ECeIm4X7r+ES4G0Ov1sbHR&#10;BQgYHR1CqxVlsw8BwQesrmyh1+1ja7OL0dEhe7YMGbrxnlGWBcaH2phbWQPzEAICvA9Y2+ii0ShQ&#10;hNhoAUIdub90vXT9w10cGI4InU4Lq6ubGBlpoygcfAjYWN9GoyzgnBihgCHzEohWaA7Vd06MYGV7&#10;G+dXNhE4Yu9Wo8DU+BAWltajSpDb/Uv0/dL1D3QF5gsgwtBwG1UIWFvbAhEhcIhCeXwY6+vb8SaK&#10;5mYIAaX8DVeDG4xWWSA0GBNjbZxf3URJBEcUMTcxiBzAgEP4+8YpbmZ4eKcnmmoArtloAACaAzfp&#10;3w39u9m84Ld/zKv3It87eF/+d0//7fWwAaDX76MHYP/kJKZGRmrtPHv2LNb7/W/5rpFGAxfvmrJ2&#10;AWBxvYe5paVv+dzU8DBmB943t76OsxsbLzjGXq+HybGx3hrR6fn5+fVv2fjf4ioG/o6ODaBRFugX&#10;BSanRrC6smEuFh5AE14JHCqRCSBSDwkhMGO7V4FDAIoCjtSx7sRdzgDc34sMn+p09o8ODf3IzpGR&#10;O8eGhq4cajY7rbIkZTwiiu+mOBqCukPj6530F+Kzz3yegBjDIbmLIqOKC5TU3w9r1NyjRArhkkGt&#10;7wwcUGTtcmZ0sz2V/aU+XLl8CCAQnFj+DLa2vdwTwGgUJQpyMuZ430injcp7Gy8R4AOjLAp4H2xO&#10;yqLQIYEATLQ89k9MmNOAEQMlnjl2jYHCEcqitH4yM4aHhnDA+yQdOcS1YKAKAYFD2Oz3z+1qNr+w&#10;uLr6B6fW1v47gG/NgS/iYoHCNo82lYxet49gNIHkDVTXonO+9P2qlzm9AQCVD9jY6qLyActrFQIz&#10;QmD0qmAvlSb+P9uZ48DkzI6Zf3dgZsc7d4+PjzScywgJFmjKycVeOuDFYWawriYSwRnhZQSWtZbu&#10;hWgocZ0a+edtEMAhLm4VPMCMUoUCIgGGEExQOOjfMIYJ0pbjEKNwElgIwlguYxolaAeHIB4tMNBp&#10;NuUeXfHIMI2iQFV4FOTEAxbbBQNMQKMoULjoWmjp3KmqdwX6VRUJRubLS38aRYFWo4T34i4u4vsD&#10;M5pxXt1YZ2gXAz94YGrqB/avrz9yZnn5Z44vLX3q70obzOpFSWIiBMbWVg+BGWtrWxboqSp/4fMh&#10;VGXlqy5xWmwOjFPzKwCAPTvG4ENAFQJW17exsLQB5anADkwMn6j9b33Ndjrfdmj37j+8eGbm4kZR&#10;pKFkhJskoiw4lBjjXxauVSIblNJ5Gyrt1E8qPlTYNLIReh4X1vuUuJQASdr0nKS/MZX0JYj8CQyL&#10;COsrHZxI3iA6kQ0uembTDkQa0OAYeiCC90GYRWcBKJxDJVqhplUQiVvbK1x8W18YNQQPR86e8cwg&#10;0WCRkeN9NrUUNYsjMiZyRAgAHICyKGjn+Ni1UyPDd0+NjPzOgydO/M8Aun9b+gjsKWpWFWjAysoG&#10;wMDU5IgZmaurm1he3kBRFOAGLCLknKMSALxMbKtZwocAgDE63Eav8jHIw4yRTgOLa9sIPqBRFoiB&#10;UjKf49/2Orx755sPT0z/3r7JyZFMDtUiVmpEVMGLdEvf62VQgBlqkjglYMCYhRMVX/CbtaUQRwlV&#10;v9NLdThr37wQhWoNss4r0xGUGJxJ9vj+OB7nhOhE4joi9HzM96mEUTgkYgUihKiEwJ0jkeyRwOP6&#10;pTn0Ic4uEaErkrxwFL+nZHt5BLBogVzZ5X7mKEHju0rHxvCFc3CIUMVncKggV+6bnHxPp9k8vOn9&#10;Dz107NjyiyCNF7zKInpIqspjdLQD7310EXJAp9PExvo2qsqj0Uiou9Vuo4yGYux9q1li1/QY5pfW&#10;sLS6CSBydwBQUJQv4yNttFsNbPe6f2fRfcWhQ2/Y1+78we6J8Y4SiCNgs9fD4toatqp+HAzHKKpQ&#10;VK2NHOMqhs6/1IhWzfDQ37NLbkvMkz2Tf0ZGvyF7j0GJrD/WtjBKgoAvPB/KgMwMYnln4iX5mEky&#10;aUyEeRTPNMCMGaYnJAjFjGhLaeNQgcE1GyVvI+Gv9A4SiU6IBN4qGmiUBcbbHTSKAgFQfEwTQ0O3&#10;F73eH1955ZVvfvzxx/9WRqjOaVEUGBvrYG19G+vr2wghGIyCzMPISAeddtOe3FhbO2uWRKAoj4da&#10;TVyyZweWtrdAIPSqCp4Dmi76S9izTe7f5bp8797pHWX5wd0T4518ok4snsfcygqq4FE4h3azgaIo&#10;0G6V2QKi9u6I0OqmHOxTyj5LH9gIxghIqISUK8wgVWLmdH/6J85ZGHxvugxrX/gLmKP2M1wuPXMg&#10;k5g6SmaGc1Qj3sg0LhvphaNW4sv7xiJMGBGmBIMXDgwPsKYpiZZCshfiV2xQJmqmyCyBGdu+h80+&#10;Y2FtDSPtNmZGRqM9EAIIoKGieAMVxS/feOON//z+++9/ccZnDg+I0WiWmJ4ejdDIM8hFjQIZg0Iv&#10;FuN5dXWVxE1IIJ0RAYmEqP6iCiQQRTUUyCd896J6Wb/aZfnvD05P7wMiEfgQ8Oy5OSyur4MIGG61&#10;0G420ShL6XhSj0oYslyGCqD/cEbClP4e9H4YflcYgiRtk6LICOUCqR+hU3CwZ+qyU9oXqauMAkS6&#10;ZC5qfajPYyJTGaW902AYJ6mrUGuwE7mxGqFG0gLqMQqyzhHaRHsghCQEuN4l+84BYltIn5gtyBIa&#10;jF7lMb+2irF2B0PtlvaXOt7/KFB+AsBf4kVcjvNQvcwYRVok50ECsV5oDZiBpbU1Kteqanmrqk5u&#10;9nv7VJo1ncNmvw8iQl8keEUeLAYRwNiqKqxvb53qsj/7YjoLAJcePHj5/rGxd1C8AADHF+axsb2N&#10;6eFhzIyNYXxoCI2igBMJ5ZwzLOiDj/53WcAXItD8IuJMQsdFyQ1qe2aAiHOitsVmmUwkDwsHhg8s&#10;uREMDgA5kb4h4muFMapNneRRRM+GpIBam6pEMkaswaccLSRDMnAQAosCwFxnxuAOAJsN4GXuAjNK&#10;59I9HO9RMaLSOwRGKQadCpIgzKJjU4nOIbbd9RVWt7ZQ9KI2jjCUWq3+1r++8cYbP/dipPjK+vr6&#10;Vr//fOHcAZVmRBTtFQ42H8k9S6g4gIn8Vq9/9OziUpcAtH78FTe/dv/4jk/pkjZcgZXuFogcuv0+&#10;PHs0XcRV7AOYgO1+D5tVePPv3nffJ/EiLeSbDx/+zStmZ39MOX5tawvH5uexY2QEO8fHsWtiHJ1m&#10;Ew6uJkWYAzwnjOjVWOMMcoBMZakXJEmWBAOUQnLJ6WpQYUDCU47JE4Exx3d5hRvaV4EaQHqPI4eA&#10;YBTsQFECqsbJPC8qkfQ9noPAieSzzt2WMZsuIz5ZQyJV1/Fv9XZApbQShcxTVO8RkgIwae7EoFVm&#10;1TFp+/H7lJvNnJh3q9/D2dVVjLbbaTzB9/3Y+I2fuffeR14EyTT/x1tueflku/UFnXOnBB5YMSoI&#10;JOsAdJotMHD+P372MwcBbJUAutMjI1uFiw8CkatHW234uMwIwYkxQfAuZos3iwLTDbeFF0ncb3vb&#10;23aee/DBt9jsAYLXWhgf6mB6dBSdRhOlTPRat4ulzU1s9XrGpWYEZQSQCJAEDw6oV8oVPpI4BCww&#10;5Aakf80NWFMK8X4liF5V1VS3TnbgYJDCuTinLG1R1mdzSSJJoQCOECDXIkKkiuudSFsdt6ro3Ei0&#10;d8tXPkRGYSEEL0Za8pLkEjnukOHARuiBI4M6VzdYS+fQaTQw0RkS/zmjChEEDTdbGGt30PUVSmc5&#10;fg1sbb39tttu+3f33HPP/5vB2ZsdHt4EdO3jWhXOoRCGV2HmJKDeLAolj3UAKC/es2f/sYW1S2ZG&#10;KjhEi7gsCgs6+OBr7jlmhgdjtNnGiZW1w7smJg6eXV4+9i06ST/8w+/c++TD9733olZr0iYHQL+q&#10;0Gk20CobaJUlnIuceXZtBZvdHiY6HUwPD6FRlEaAidAz3JnBCe2nqWf9wYiFjWBABOIIKzQYQiKR&#10;wNmDBhsSowRR53pF4yuYvxsqmVXi6ruRdkgNGo5ELhF43m/pSw1vy++Fc/AcRVHg+KzP3Ib8Au+x&#10;vmTMQiSBK0TjtyCHynuwjLV0zqRkFNBxHfreY73XxcnlJewYHhZ4mZhgtN3C2so2mu0WKgkShW73&#10;TZubmw/d9Za3fHlpbu7oPffc84KbZq7bt2/vk3Nzl+0eHzft65wT332iAUL03YOBftROxcGJietX&#10;l5eP0g/feusf37B71w+cX1gg9ZSoii2cQ+EKw6nqB+aywFR7CM8uzOPxc3Of+NQ3nrzjhTr4qpe/&#10;/Mrl+fmfnSzLN00PD4+PttukXoQqBDw3N4dOs4m9k5PYMz2NTqOBU8tLqAJj3/i4SByuSekgk2z0&#10;LQs+iMOVyHPj8QIJJx4BR0JQSmjJQo2SjBNRq5YAkCY54zUL+gASAo8RQiVsH6K/uXAJYikBQZ7X&#10;oIoXTaDSlUgwLtXtB5XlQaR0Pr5+8GgUBbpVJQZlnKvgvRhsZJK5L9/5EMwvL5MJZhaXLTJiJ3HX&#10;ARu9Hs5vbGB2dBTtsrRn+97j2PnzGB8aQt9XBjPWut1qO4Qnt8ryDydnZv7L3/zN36wN0s/Pfv/3&#10;/87G/Pw7nS1H1NLOOYNB0U5xlhTYabWiV27pPFeVv8stL86j0WigiBgdhaiB+GciEjWO2Dk0mzHF&#10;Se8bvO649Y7RKw4e/JVieflr1+3c+daDO3ZMjLTbpIRGzmGz10vPy7/Lm1vY6vexZ3wsqlfSxWPD&#10;t0q8LBaYCWMlarnU96tGUIbU4WSM8mqDD/FXWXA4uCL5qUiwMzg9W7h6mJ2gMC9niPTelCOCJDSk&#10;ZyGESBTMxjgxuc0GlLw80mG1AXzG1IGj8avzp7CjUEnnAzgwClfAh/guZToNpuXaJY+IlhLmrzig&#10;UZQCSYCyKDHaamOi08HS5qZtkmEwGoVDoygE1hVxHokw3m6XOzqdq/YUxS9tnz79N5cdOHDrC5AS&#10;YmJffA9R0n76/8jmiPQ/AgoiKp1LwEiTZ3Q+CxlM8tSI6nLOPBx1fBqvl1999ezzpx7+9FXT0//6&#10;wNR0pygKo7okdRibvV601p1DWUSdsbS5gR3Dw5m3IuHOnJGS9yQzlJAZn4hh41zD69YmxaA2I8jw&#10;ekZxSvScRDs0AKNSaBCAB+YodWUeo1AgW1STmKSJYZA8jxIMQuEkpxnRaAshXKB1dD4UKxfORU9I&#10;9htDCNeH6OtmIfQQJPmKxHhNxmq33xfNEcy/r1OkcEbnMKYEeEk2c9FO44CxdhsgYLuqYs6L7IYH&#10;xyintuMzmNQsCpoe6lyzu9P579ccOvQTaVUGLhFAyZdv4i2XUHXjC4DjkKlukYxkP0cJxSGgHzz6&#10;voriR+6Jq5j6MAFMbC8v//lVu3a9YrjdJpAuUqSSAGC928Pc6ipOLy2BnEOrUaLTbMCD0fMeI62W&#10;GWgqgYW+bOS5lyEMGpzyR86sOp5anohCF3mOAFmsKIXzyGghKlGZJ80Ny4SzES8N9EWZUzP3FLvm&#10;ONUHL8Zbwuya8BTdiBAtFQm4LJzAN5gkB4Dg40YUnSkNEgER7qg8y7VzLLPgIrZV1Z/BOU0eA2CQ&#10;UcccbY6AXlUZsww1mtjq96P7VMbRbETI0q2qiOszBtV5bhbF8I5m8z9ff+jQO5Bdam7VL905j8zY&#10;RnR16hrJQlgkkygSMov0IwakogQYgMS6ZBHz3TzGcOWBvXv/4Op9+24pyFFugFU+YG51FSubGwgy&#10;8GZZwhUOY50OhludmONSRAOCCSCmmoqIBpSmTpIkHcEkIulkkPSdk4pXrjf1Dk4Mz+mzutoUhas3&#10;RNNaVQoqg1vYSYjZuVSPgKQjTogL0IghW0cTkdcDMCZ9BphQQVpcD7U/kh2h86FY3CMyLbO6LuNY&#10;yqJA8MHco6aBBLro3CUMDot85oSnZRwK8dYUzqFVFtjq92vG8Hi7jfMbGzi/voa1bg+FcxhrtzE1&#10;NATKskdbZVlOE37j5ksumbvvmWc+kWbCumFUp/8po8oyoP6Mj7kokWhFncg0R4KS8LGqRQiX2OTD&#10;LK6D09M/fsWePW8qciAMxvzaGuZWVw3LF4Wq1QJj7Q7Gh4bRKBy6VYWEqZNUzv8NGWxR6ZWIW4IV&#10;CjvU+MxwMPT57Hd9oBBCie1IuyIB85C2AGiZWMnGE+L2Qvzq577Q/ZZlKiIFS4zzOGXpRenIaBRF&#10;TCoS5isl/O2FsFjuCWaQKjEmIi2LQlyPsrYhEreXtVMGMi9Pmq34TkniUnjiQxAhFPPW80xO/d0J&#10;4Vbeo9VoYGJoSJLIIlxZ29rCytYWdo+PY7TdElcko3RFa6TEb95y+eVfGlx/INlZpHLCDdxgkh3w&#10;Hihral/VcGYYmfGU4bwEYOI1Mzy869LZnT/fKguK+QpA5T2OL5zHZq9ndOQcodNoYqTdwmi7jfFO&#10;B2OdDsrCYbtK/UxQI3PpGT3LuynvQRqcphRSTjRBZK1YICEEUOZtUI8BCSaOBOBQlqVl7ekElq5I&#10;UlyNTVIXWyJmVeHqPlT8mOQwErFLty3vREbjiNCvPAo1soQ4DW9Ln1XSqodTGbVZluh5L0GRZHTH&#10;bERv813IXKlrUuMAOSQxwubUd80b0ixIgNGvvPUtN7JHWi0QEVqNEpvdHrZ6PWxXFeZWV9EoJ9F0&#10;6l5klM7t63D4NzVDyvo28N0gfQ/8XSIgOvQBy3NwYBRFgbpaJzRK9UezDRQOmBkbe+/s+PikClUG&#10;8NTZOWgeNRHQKhsY73QwPTKMsU4H7UYDzbIU99ighM3zQi5MPqopCRtMkiKKYyNReSH45OlIWX4S&#10;whaFx0aEglslDK9GVwz1y/0BRviW2xFvQlk4W3wAAsu0jyl5SWVJ4OTiyyGRBTKQhA0Q3X8qUZ1z&#10;8FUl7r2knVR62gyJ0IjuvsQQmgIRIIyuBqUIAfWe9CXC6cXYVG9RNFyd9Y/1/c6hkH4UBFSB0Wk0&#10;0C7HsNHqoVdVOL+xjs1eH6eXlrFvcgKNorS5blLxo9u+/7n6UscZcSTGv2HSRAechhsJXOsP1phC&#10;qXqAWwobIJubzofQ2TMx9ja7kYDV7S1bYELcfbJrfBw7R0bRabWwXfWxtLllkoeRDK/cE6CuIMW6&#10;Ks1NohockY+cm4DReAOn/A9LfALgijLaHNKWGmAWFS0KeO8lEJLmkTlKPCVUyZaLz4t7rAreCJU5&#10;7qJR4QGBL0CyK5RoCWTBFTWGdaESfCLxlTsbvMuYMLozkYxogXAqZZ349TXdNPen51hbpbDCG/VW&#10;haDwLK1X3wfx68f+ViHgzOpqZkMR2o0GhhplFGpFDOh1Gg0sbW5iYWMDc6tr2DsxbtCXgfGNzc1b&#10;2qhfPPiZ6r+YoEGET6UmvitBBXsoBU0scsSMEDyqPgONOMFb3f6VM1NTu3Nqm1tZQcM5BI6+4snh&#10;YewZnwATcFp+G2m30CxKaKIRGSNSVJasclGNywj6cs97DCW75CtWaeoygy0hFegKRM9QjNrpb9EQ&#10;g8EI75NnQztn1r8AP9VOIZOcykj66qJIRlTFHmqgqwzxgofBAZ5TEIME46oHx0FhTLKUFF7ppViY&#10;AZQU1zJh+iQYdIeOGtXq7cijgzrvBEIlxNzXSCeEoTmgr4a5UF6zKDAzPJw8SBSFYreqcGZtC8PN&#10;JnYMD4EJGO9I7jgzzqysou8jdpdAEoUQRhKL6Bqn9VBHhAopIAXh9CrBmYdA1XNgoMgWUqEKAAoM&#10;ggc14neuLGbaZWk05jkupD7QajYxPTyMPgcsrW9i19io4TEYUajGyBOc9EoEwSHdoyJV/fSKz0n6&#10;q0YnC0XYImQzFoKvufZUcgKqVRLhBGMO7TNnkCdJTxYm004zRyILAApXAFCIIPg9d71REjBqAFbe&#10;R4gg2qgoCrERyCSV4mZAtAvF5zQZC/KOflVFiZxh7JC58/reRwnIAZYbziGLLyTPTsw6ZNNmum5N&#10;3SCt98n8j7ZaGG+3sbS5hbm1dUy2OyjJoVU2MNHpYHlzE92qwkirJe3XKbUGxTlpc4WVECLvV31o&#10;JQZ4D0fBbK9kXGpLyhhEIEcoXYEGEUrxVjAzRprtLBQEgINILaAsHcY7HQy1Wlja2MTeyXGMttsG&#10;GZQoYgcyc5jT4MyfIvpItSnnQ2aLa8HIU2GOSznLeZtR+iZJHO0NyqCBAhqYgRcz2bL7BI/n0Uq1&#10;GcydyprzIdvvvATUGLaRWJlBS5I5+Vy4BNkKcrbtTQM9KoVT3JAtZN1sRO2oRmAhXg3dY6tEqv7r&#10;vvinvbxLaSClDsTd/aUKhAweMifD1Ev/GJJKDIrZoRy9MVNDQ2BmrPa6CIj4v1kUGGm1bHtkciTE&#10;eVL4mVuWatPkO6oi+XHtXpeIM4r7OHnacf01quCGK1BSAecKlbkos3C2vjkuUIQnQ80GNno9jHXa&#10;6JRNmxQjNq5/UHdlTizqylejbGCoMfZk700Sn6AwJk1YXPQiGqPC1DlkUAKrE6Zg5sCmds39yLkk&#10;R8LGsFWxttJGYc4CO/mdJogAsLlFdW6SgRo9VV4q/pbOmS9apaYyghKfajiFYACMUYJAIYMH8mzu&#10;DdEosKYFqBxiKBRxNielc3BMlmseOMGYggiTnQ42ez1UkvPSKBsYajVTUCrTGDopnP0P2RwpLcT3&#10;hyQQEeM2LmJdQEPYRBHrafRRMZo+R0KMJi3zjuTfEUAigbZ7fUx0hpKQVilo7SWKtUXEhZI6wZn8&#10;ZUnKqyGmHGyTxOk/ksig/accL1rOiFUa997HMnXRbDcpFX9LiV85/lWMDE7aAUi5zApzUng95XyD&#10;IR4CMvgAUsKPLr6YZ5Igic6NtqO764FoYOc5LTFiGY3NUrINyyLtqFfyUOikUc5I9LB35VpMjWOl&#10;FR/Y3p+vg/ahLAo0yxJb/b5oQNic5Etr2jpjStXiaqOpXFJbiXXtQYAH3Ha/T6JkUodkRo1vRBJo&#10;I4Ejd9RNvjQ5SmTEEK9ADEZEgSMYnykzCDIpJe8xHAsMDE7diOlZC9wqTgfHYkVZrxJnR+xtfVRc&#10;jbgoGhAxzOmK6B5UDQFNuhKCEbyp0EA7ppHDHJNHaae+8Yhv82QmS3JTYsyEgBcCividzR+ewwI1&#10;SNM+xSxvRYg5rXCe817/V/NVzKPBbJpa3YZeoFUhsM08YGIfFJJxmKKoMHuk4Qq0ixIbvR6AFDFN&#10;sA7m8qzRVq76oXMV1yKJkXR5eLgt9lxVlbmutDlLJkKCyF0fjzDRo0yUFL/ppeo/+08nn01tJTZJ&#10;vm+YyrceKTTIRmMcz+JmywiWst9TroK691zSMgTsOHAAsxddZJt+wSxeFGcYMuNBG3Hy4LNNMpAS&#10;sZqddpLaBHSGh9EeGgZn82u2go5bJGvhklouXBGFCWlWZ/ysHghNuAIRLr3hBhRCoKgRHteyKKPL&#10;0FnOeG5/aFajLKFsQon1zJhh7yxcsokAgXDyfMgI23YTITJEP3hoyoIyBwPSfoId+Vzr+lE2V4o+&#10;ckWtH0IIfOTgwcq5otg0Ts4lp1CmfizICXFLiqZXCDPIN3WiBKfPuYfEOFIJh3MYIn0xgkpSjpBz&#10;LIHEwDSYoUxpqhvWT5V6ptxYEuVDwHve/368/Zd+EcNj41E1u5ivoapf56JmcVCGo0nflbTLt73p&#10;Tfip3/wNXPfa2xCYMTY5hf/l938Pt37v98JlFaasChVH70ElhqBq0koIoiCHydlZvOmd78Do5JTB&#10;AA3lMzPu+smfxHve9z4Mj49HgaJwMhNxjBTP8LJ9TbE1D3yvBiIhErru9ez5VBMmMaka4To/kpvn&#10;xLUoGiVmGsZEsjxYabg/EoTBZNPCDDBTDLLZt/KiQXlPwPDYGLtOs9UtTCXFASS/N8wXqrJaVbFm&#10;hRlcyP6j7EU1XEUDVm+GHznqL9XjicGUATKupSD3BoUkg/1L6jYKMhICZbSHhiIRy/Q4BhZOnsLX&#10;P3cPLr7uOtz2lreI+g4YnhjH3kuPQHGgSgwdV/QUBGQWSdJozJh77hj2HD6M177lBwEQ1lZW0B4e&#10;xhvf8U8xs28fmu02yrKM48siygQJTlFayEJyUFYWFnDrHXfgX/z2b+HQVVdF11y7Dc+MdqeDiZkZ&#10;TMzMYHzHDgCan55cduoKHIRDakCzCAkl7sI59L2H54C+9+LyZDQkm7EsyIxT0vUC7HOQ9jR3XBky&#10;Mlms7agkomnTMbAkHi4RfnlsIYevug4XXCy5KMvrqxz9s7qDRFVPyp8wg8naiaoyShhGrX2TZCJN&#10;VbwhcapmAuaBETH2KPRCAAAgAElEQVR14wCIzGNvk8YcIUgAAgJ0p3g0ZLN7agqFkndEpOvwxCR+&#10;7Nfejy9+9E/x9AMPoDMyguHxMWytr6Hf6+HQtdfgB/7Vv0BreBiTs7MYm57GY1/6Ej7+6/87GEG2&#10;cmnhyeTlKQT2sBCLI8LG6qoRz+xFB7Bz/34AwNriIl72utfhute8GtvrG/jixz+OBz7zWZNgiklT&#10;iD8ah549OARsb25ibGoKpfh7v+Ntb8PswYP4xle/it72Nj7/0Y/irp/4CawvLeOeP/0ojj72mMmH&#10;gjSlIRGCCQMk+FFxLLzU71dQvD4YWIo+ckmJlvWM8xAhXVynOJ5WowTJbiSFSaUYwwondalMEHJa&#10;PIvRUKIjXVwjsQE6b5QNLte9d8whc5TEBwrdLEuwATbLuAuk4JhbQoQYTRrUDtnLTFuRSoWUA5yK&#10;fGSSPopL5FvDNMqo2UBmvUvmjUoJZRZACS9nntiZ1YUFFGWJ1//I23D4+uuwdPYslufnse+yy9Db&#10;2sJXP/UpPPale9FdX0ffx8Utm80EmUgyD+M+eRQupRbsueRi3HrnXRiemMDI+Dga7RYAYGrXLG7+&#10;jtsRBNb99Z//OU488Q08+td/jfGZGcweOCCZmgRNbIrbx9KuICvomRmRa8vLCMw4+cwzeO0P/iD2&#10;Hj6MJ776VTTabSyePYub3/AGHL72Gvz6T/80Fk6dBrhOKOavZw3hh/QuJTREr0jTxWBTgCZrxXiH&#10;uj51fvN8FEu9FY9M4ARIFMuTyEgiMg2mxJpokiDJP8h+hmGnnGGFrAhAWRYoG82yS2KgcXYfqzpm&#10;QI2ghivgpNaIGWQvoB6isKRae+AsxVZZkBVMaYQwdT/BDDKpr+0mY1GgiUg6yt5Vi6RBtALS5DMz&#10;/uRX34f15eU4fVWFQ9dcgytf8QqcP3MG3/7Wt+Khz92DBz77WVTdrmmHiMfFAtA54yhhTx89is/9&#10;yR+jbDSxsrCAZqeDf/XB38X2+jo++Tu/g10HD+H617wa9979CSDEIMfxbzxpO+/VQ5XjfMPpLm0C&#10;VhUZNJlKCP7ZRx7Bf3vf+8DMeOM74r6Bv/o//xjnT5+WXPSAwHE3D4lQUJ+zVq5lThmV0StDaBRR&#10;0pZFjB9UPphrUe2ZZlFgWyrTKpOqRqpkO55WbqiCt/VyRNEjx2z1By3ukAnJSMtsBVRr9KaEzin3&#10;JnBAo93m0sFxzPVWxz4bcavqJyNmVcsCk5kveJl2CAYXBswBEh1h2JyMSOx3+0wizUnkJVLtPqgB&#10;pS69TLJnhK6NEkU6UN88M+PgVVfhxttvR2uog5GJCQDA2NQUDl19NWb278cdP/5juPzmm/Hhn/95&#10;UeEpr5uzySckz8Hc88+bhPye97wbf/1nf4aJHTvwyjvvxNDICD794Q/Da4liRKyd5ikxJpilkFAc&#10;Rj/EZ5rtjkmy7333u7F4bh5HH40lRthrjgljx549AIC18+cNLigBOCY4SXhSm0tD+zp36vvW2IOK&#10;BxV2ZhsxxMNWWf/ztF1APEZOS15kGZIitSFthcBgx0mxZ8uowizB75yYU4ZjvQSIh4s4KU6wwgcl&#10;blNlSScApNlsSaK+4JX0S97N+p96q/7CSbrmkl6nuJ4mm6uC2EkWtUZa/8MaTu9z5OBEEj153334&#10;k/e9D7/7Mz+Dr34q1j06+dRTeOizf2XSkcF45fd9HxqSIwHADCkWeGRzlA1o16FDuOaVr8KRl70M&#10;f/L+96Pf7eJ1b30rbr3jDgyNjmBkagqvfvObzZ6GLrAJlzj3yUMCvOqu78NP/W+/jpHxcQDAUw89&#10;hOeffBLNdtveu+fwxXjzT/0ULrn2WgDA2eefj6WTJVRPRGg0GlDDTwkkEg+lxCzpQ6Gbl4lsXfKE&#10;MC2xR4j+86IoJE4gLk7VSpTKPSgeVo/RoO1kMHOQhHQhY+esjwlpwLRhfK6IW9YYsgWKMrya4d/4&#10;VgELWlP7hcDPBX8NwnNOnJn5UFPEka3jObTJfwaRlUkunCYeDbyTzfSQgacN1Y5iKmzwHm9697sw&#10;PjOD9tAQxnfMAAAOXHEFXv7d341WpwMOAQ997h6MTU9jfMc0Fk6fyTaQRMpOqaWxx7ot7bv+p7ej&#10;KAtU/T5arTa6m/FMmdGpKfS7PXzXP30Hbv6O23HymWdw9OsPR80SYNFIc6mq2iXC5z/2MXz+Yx/D&#10;v/3DP8Dkzp14/N4v49zJE7ju1a8BAJRliRNPPYWJ2Vncesf34PTRozh99Cg4MCpUsW8c0Kt8JEKi&#10;LJdGtJwIGbUJgFQ0SNclChuJYEpqcGAGe48gLs7CRWzPQY6g1HlCsP2aDEbpCnSrvtGK5uMEppqW&#10;VNiqpZAFlZsMc9I/YvlGni1dFsGMKswZNMjRjhWjIYrF0flC3kqdUWrMkIi1rxgkpaLqv2psfhOd&#10;IBzNNQNEAx+5J0Bz3PUZNWqIgEanDSLCxsoK/uqP/hvaIyNYXZjHjbffjje+8504+sij+NLdd+Om&#10;228Hi5TvbW1ZH7RdVd2We0Lp+8tvuQWX3nQjlucX8MGf+zlsra3bk0tzc7j1zu/FLd/1nfD9PvZf&#10;dhmOPvywSTEObCUkUkRQIAsyYQCVqkBnOB2b12g2cfzxJ/AXH/oQhkZG8b0/9h58/k8/hvnTp8EU&#10;ZINJdG9qkXtAsLDMoQaHPEefNaAuRDkFIngUFL9PWpbhqJAcfEYQ84DkfcoEgaMtp56SKtvooUih&#10;btuJrlTa0a8ym4qQgl5ps268tQyQ0wWonoBfX8zYFKnIBaD7Fi8U2WkBFEDkeF7b0xoXSigKKWpe&#10;R7OSM20h0MkqMsnEMJFtNlYtoC/Py1AMjY4CAJbPzeGSG16GQ9dcg9GJSezYtxcAcPF118IVDl/6&#10;xN1otlq45GXX44l77zXVmtR0Zpdo9wKj0W7hu9/1oyAiNFtNdDc3xacdb9pz+DAOXnUV1hYX8Ue/&#10;9Ct49pFH4hLF4UjJYZ8Kd0Jzr5Xx6+xPBAzJgVGX33wz/tl/+Q2sLC5ifWkZM/v34eAVV+DmN7wB&#10;v/bTP42F508Yjm6WJfreo0QM2miNQSICZNNDQdFb0ihLMXBj1NORbtGTYRuci8GpwpEFodTNrPNP&#10;gAUMwdEL1au8pRRYVJep7jj4JlfcHJ9gTY34AJS5yrXUyMG7KEbYyEXpHbc4fvMYJstC6MtVwibP&#10;ivUqMYmyb4b3k4qGbSvTHHXWTbamEMiIP26INeAVq0Eh5mMoFJk7/jzWFhZw7NFHcezRR3HlK16B&#10;73j723Hfpz+Ne+/+BI7ceAOeuv8BsHgunHOS3yJcCFiV0+TeIrzuLT+EqV27pI9I2wGFu5udDp5+&#10;8EF89P2/hpX5BaucpT7vKmRb0pBKWJCrexgA4GWvex0OXHYZvvwXn8T9n/0s7v3kX+D4I48KATHu&#10;+rH34OAVV+Cv/uQjmDt2XIRMZMp+VUUjUsL1GjWspIKvCgj13ijxqzGt+FK1SsMV6HsP3cxcyFZE&#10;lqBOXH41aIM6oszTkmsm3UASDMPWhWUu3VWw1ehP5qiqPEoYwcCEEafnBXcLfJCvdaIU5OtF0pBJ&#10;T9LvE5BWQsif0XB3DVYEyGaGzCUo4y3scxqZSy+ThpI3IsFxxvTe6F048Y1vYHh8Ane+97146mtf&#10;w5mjR9Hd3MRlN9+Ca171Kuw9cgRnjx3DX/7eh/H0/ffLQjpYDk1g5EdKMzP2XHwxrrvtNfiL3/0g&#10;vvvd70LwVYRFrTauffWrAQDHH3sMH/y5fxuTp4hw+OprcebZZ7G5sQEAhnV1k0LEuMDEzAxaQ0M4&#10;dM01JrFvuf0N+P1f/EWcevJJPPqlezE1M4PD11+HV3/f9+GxL38ZndF43+bqatz171NQRd2P6i0p&#10;XVTxlvoAknLVkiNCQK+qULp4BLBzcSe/Q9woEbiytFkQUqqBYPyYuqrE9wKeLhGAMe/G1xi5hoY5&#10;pyVK6dBGM4n0SgBlyN5SKA5CCgbEoIKzDLpINOq3rmPxOiNleET/NY4fvDcZt3myTVSHaWDKDLKd&#10;MMKUDPtqiBmAYbyokZK63H34MHxV4ekHHsTo5AScc7j0ppvwxL1fxh/90i9jZWEeG8sr+Ge/9QHs&#10;PnQIb3rXj+KDP/scVhfOZ+PVBKh8O5jDTW+4Hb/zb34GsxcdAABUVYXZgwdx13vfayPd3tqK+dEU&#10;+3jwyivQ6nTw+Fe+DGVK3fhLFJmZHGH3oYN4x3/4D6bVHrv3Xtz927+N737nO7Fz/35UvR7mT57C&#10;3MkTeORLXwIRYcfu3QCAteWl5L2AntGT6hiCkptTJg/MIZavEwM6jTVlQxaUlbnmVOKCOS/qKXUM&#10;OWagai5KtZ1oDCFtrfMhiAaoI4S6By0jL2UW7Yh8ZAIqAKVW53CIh1Fp3F/rV0O1EWcNIW3nGrx4&#10;4ENy41CNGHVitZPyQyJSSsEky7xDwtzGFLq7PdMqUfWlAumwZ4ADV16JZx58EOtLS2gPDVk3vn7P&#10;Pej344mKjVY7elGY8ZFffR/WFhdNTWoZiHRYU8pPufsDHwAB2H/ZpQCAUHnMHjiAD//CL+CS667D&#10;RVdcgdHJSTTb7XhMy8gIdu7fj4NXX4Unv/ZVeC9Ex1H1MjMCMeAZT9x3H5558CEcuOJyfOq//ld8&#10;8e67wSHgD3/5lwEi9La2E4ZGDOa84YffCgBYO78IRtynaTCUEjNpimvpirSjn1NVLEvFJbYZNUYE&#10;rA4iBEKVmnNPcW0LcqjYp80jDIF5OR3IOyllY6a5TdBK1yGN9ZtRYXwyelGEoAIDTnEeA+ySwRaU&#10;ECnV40jtJambN1/DS4PwhzJcxjoZqLfDXGszcamoKJYCO5Q4PBmzyY+qz87s34/JnTvx8V/7z9IX&#10;CR7JbhZC3G0/vmNHDM+HgJXz5+2UM4VJlDEMOSd7O525wzTnxFd9fP3zXwDAWJo7BwDYe8kl+IWP&#10;fCRuPNCjE5lx5IYb8Y2v3WeLqktrmpQD/uhXfxWTs7N47rHHbDJ729upJJtzuOn1r8dV/+QVOPnM&#10;M5jcuRPMjLMnT9gapiVjM+xSrons3tHvBeI5IivPFl18qQ4KIWJuE0balvRffeC2m4qc7eRR4dWX&#10;PPx4v6xZBi1R67ciAPGDZzcpvRFSXfTSTh5gAoWAkEvzCL0jAQRGNPXTJmWjqOwFKuUNgufprOIK&#10;rOETHcgg1Kndg/QuYQrF8mYSs0YXE2bPn2cwrnvtbXjgM5/B8ccfjwwW2DwA7/iVX47+4qqP7uYm&#10;Hr/3XrSHh3HbD70F/9cHPmCErVVUdIo58xZIIB3PPfooQghYW1qyzp946il84777cNlNN1mSlF5r&#10;i4uYO34MpSvEyIt91zLJ6kNePr+AtcXFLMiWF0GN8/q1z3wGIOCH/uW/BBHh7LHj2F7fsDkjkBXn&#10;cTJ/zrlYdxJI7raQtn9pYVb1GpF8p206kdSDc670o/k6PuhpfSkf3bxTyM02Id+MVBiZLZdLyZxg&#10;cp5goCyRjMxgaEb9rYkLLNPrAmgB5ISplzpE6l/GllNbWRu1i02666uS7zuF2WHwMSN2aVifUQ0B&#10;ApqtFqZ27cbHf/3X4wQyYfHMaXzxox/F5K5d+Mh//E81X6vCIZbpVtXIIr3zndYEZzYAiPHco4/i&#10;ix/9U6ycPy9+8ujv/f2f/wXMHDiA4YmYcx4qj+2NdcyfPo3edtc2AEcXpHgwKjk+mxyc7TlMiVFR&#10;uiddycz42l/+37j85ptx6Oqr8Wf/xwdiktcFWi6pfy/lIBzFkno99hEXC/ZuFEX0fCC5M4H4e7Ms&#10;0JNThtUb2teN1LrunCCtug+rEKTMM6AyVlOx8t3+iSLjirDg+hqJmVZnJIohVBVQVqEaA8W8aKuD&#10;ZJAlBWZyqUqUuXBygPtC1wCUUfxMnNSwNaod1Pv0FWqdI92SNQqoSqLUTp6zAmZU/T4+9mvvR7/f&#10;h2YYMoC//P3fR1GWsBwLyMFQzCY5jSlFFan2UiZIW9xYDDTg07/3ofinU1gDeF/FyCKzQSKdATX8&#10;osRO4y+K7JQGlcIO4CDn0rAWtU/2SvABf/hL/yuQ2Qq2tYsIWhKCoCdExKBPJE5v0VnNKel5bxsd&#10;lOQ0d0kPmlXD0zYMizjWMeocBsTyd9qfvD4iWBgvkYVgOJHmQjs6F7XM1AuIgwFw0yHCblkYtslX&#10;94tyuuUnQPOdYRN+oRzOJEr2qxpAUa2n/AOV7Gw3ixuQlbgz4tcdqnaRPmKEm1v9+nzwAVU1cFIG&#10;RQIM4ucFQ3zm8XX6fNyt76zUg6pj3cKVintS3iNdsXpftU45BgIb8pTmf8RIYjDmgKyNbkpImjDL&#10;29f2pLaZMqpWSfBC8LG5SKT6jkKqY1mRT0l1VSij6a4ajYzrmdbai3aJ3i0yJKFEb0VKSXYoycBU&#10;q6gWyjdIB2ZK+T+cSkjoXA8gCiN+WdpCqnIlAoMQCadcgdx9x0LUyTUoymMAK6WFTqo8Jc/KAlj/&#10;spQAU5vq/EfCZ4IL1DBMhmQyM/JcF6q9MbMNGEZQkE3Q+g57u2wRswBEjV6jKLGdPI5ku5d6Acjg&#10;Hdt/2djF4NL3OjG60ubjSCx5jrvmWGvmYSSiGEhxVNh6WDITlLB8EkKcNJMj1ArnK4TKIWTfV1Er&#10;hBS+N2NW5I2WmFC3YCpPEadL91sCsPX0mcGudJUsdiQGRpqPXIAa7TGn9eX0fY0OvdQHV27WRdUk&#10;9tyvzNkLLOhiHJTkuCViZZ2uyXkl4ozLzflPWZvZoHKms+9cHpqHJNnk0lCIDjGU3R4eBhFFr0NR&#10;oLu1hX6vBw4BzXYbI1NTICJsra+jNTQEIkJ/uwtf9dEZGcXm2irWl5fRKEsMTUxgbWkJY9NTUE5t&#10;tNtYW1hAd3MT4zMzKFstOABnT56AGtqd8TEUZYnNlVWMTk+jbDawOHcOpSdM79kDZkZ/axsgMhfm&#10;0vw82p0OlhfmMb1nD7Y3NjE0OorlhQVMzsxg/vRpIDAmZndiae4s2o0mxmdmsHjmDCZ2zuL8uXNo&#10;tdsIwaO3vY3ZXbHK3trKClYXl1AWDn0f0CxKVMGjLGIIX9dKA0TRLlBsHdeu8kGksrN1U9gS/eQw&#10;xoEwQuk0PTohA8t/V/sjVZwwShAZkoQVJSaoyfXsGQBwEGd+7hnR4jlAKoKjWDzf7WGEnA3OuK+m&#10;mpOkjadkucTZ0JyDnDGSRI9Ps3JKInLmnIcM8yWAQMlI4YBb3vRGzB46iN0XH8bOA/vR73Vxycuu&#10;xxXf9m0Y2zGN9tAQ9lx8GCMT47j5O78DS3NzKJsNNFotXHrjDbjh9d+OiZ07cdN3fieIgINXX42p&#10;3bux98glOHTN1RgaHsaha6/F5S9/OfYdOYKJmR3o9XooyxJEwNWvfCVm9u5Ds9XGoeuuxaU33ICy&#10;bOCNb3874BmveOMbsXTmLMpWCzv378eOPbvR3d4Gh4C7fvInsfvgIew6eAhba2t41Z13or+1jVvv&#10;uAPOOdz2/W/G2vIyXvPm74f3Hq+6805U/T5m9u0Fh4CbXv/tOHLddSAQ/skd34O5kycxMjpqBiDA&#10;cfcSkUlkIoqF8qV2pVapQm29IrTR3V9KL4r7c9iRCqtm9WugkEVxe6Tg/KAx/VdFJGVfmw+NYEyj&#10;PxIAFNkmcSXwnDgHETZnjao6VrZJPJSFYbMrV8GqCu3dapSAQdnzqRdxWKryDYJwuk+9JpAAD0G5&#10;nrC9vomq20PV7+Oiq66CrzxC5dHd3MLeS49g/sRJ+KpCCAFnnnsuEsf+/RifmUG/28Xk7l3obW9j&#10;Y2UFx594HLe95S1YmjuLqttF1e2hL20/+ZWv4PB116LX3cbYjh3YffHF6MlxHpfdfBOOPfY4XFGg&#10;MzQM3+vh4FVX4cSTT8bonQSFxnfsQG97G+PTO7D/0kuxvbmFv7n7brzyrjvBIcBXFZgZOy86AO8r&#10;zB44gJXFRVRbW6j6PUzunEF3cwOEuMm56vdRNBqY3r0bLIR04MgRtIaHY2CH2Y5u8V6iiOIqybW3&#10;iqOyKMRITOvKHHf7KKQlItt8oFA0ZioOUIZoYGMQVtsi93Hrgmc7xHLszfaoNJnkelG2Ok7vNxQq&#10;LKEGkBEUq1rJpWoOKSIb5a6o/HLZF6YrMjylrKgcOUj4CnVyg0x7ok2nvGaXTWb895mHHsTswYMR&#10;hqytYedFB8DM6G5sYmb//mxa4jV37BjOnzkNcg6LZ+ew88ABUFmg2W7j0x/6EK5/zW0QURaxqSNM&#10;7dmN+RMnACIsnj2LZx58EKOyU2jh1ClM7ZpFb2sL7eFhBABLZ89i9+FDcM6hqiqcOnoUS2fPAkRY&#10;OHsGT3zlKxifnkIIAZ/60O/hxte9Dgygu72FM889h/52FwunT2FkYhyeA9pDQzh/7hyqylskd3x6&#10;Cg9/4YtwrkBnbBT9bhfHn3oKm6uryVBFLoBkw3NmHDqQlX5Qe0GhhxqPlY95KUrYSj8OZGF3TZ/Q&#10;5WYTzWnu9UyikOFwuyMTaPrJgES+fvKxGO4cLKaHh++66eCh67Y2N6JhI4aPWvNxk2n0HDSkxIFy&#10;2eLmJtb7PXZl6YqsIOfy1qaFd4caLRRFgemh4aQBFPIQsrCJyusM3Sj2MMIlE+Fmbdc4STPzknuP&#10;meEKh5Xzizh/+hROPf00Fs+ewdTu3Tj73HNYnj+HobFR9Ls9BB/LMpTNBopGA2MTk2Dv4ft9PPzF&#10;L2LH3j3YXt/A6NQ0nr7/frSHh1H1+9je3IzzVhR44qtfRXs4JjmN7diBlflz4Mrjuccex/Se3Wi0&#10;Wnju0cfQbLawen4R506cQKPVRvAVirLE8Pg4et1tODiMTU+ju7WF4dFRnD12LKbWUsz5Xl9aQqPV&#10;xMKpU5g/dQq79x/AUw89hO76Os6dPIUde/Zg8cwZbG5sYGbPbsydOIGVhfMomw00G020OkNYWVgw&#10;Io34uzDh4rLCnzFPxJmkDZItGDcwJI2rc65Gsa4xIeWaMIJtqu7LoWOBAzZ6XVTew1Fh7trx0dF+&#10;w/umZVc6ZwIuUoTWbEl1z5UG17e3sPeiQ5+lS2dmPvzu2177I8vz51BJdpieZ9guS1Qck+SJCa1G&#10;A16s806jhaOL53FqY9WXzVbRkLCzDwHHFs/BM6N0JXaOjKJRNnDpzExyCUnaae5KyvkSSuQ1gxHJ&#10;+4BB7K64H1C3oLao6QVEmXtTmEazDW0xMgFgR2Ug7f4OkOPCtSgOSck2eYjk70LyVdT4IpBtzQLB&#10;zrFk5rqf3A6rSgGNwEFcmUEWUewgewfZHFl4HYi/h5AdmgrLQQk+ZesVpF6gVLE2x86W+AXUPD66&#10;MUwDMroLSX8nmz+unZAMirh4ZXsbm70+do2OoAoBCxvr2O710W6m83oO7tm90er1hptFITaC2ot5&#10;yTxOG0MkNbcsHM4sL+Gm13z7zzoQbatvUxuOnWE7Hpk5cmBP6gw6K6+bzmz5lpfZhSm6KPYElITr&#10;92fYX6FJsiTsFhb8pwEX++ECmJR8t5zZEPGeVDrMKl9JP+3oP2mMDMIl+6OGCVH3iWuuh5ZLUA2m&#10;LljI34E5O9UYiUk5xR6QM5ZI0kZRQgNg1ncRAnpwVr/yQqixMixlGhC2BmyMaIVF5fmgTAmkJDPR&#10;6io5bR6Q+itWk2noyARkxULVhortR0mnz2ngjAOHfD3yz8E+x5m0irjSGY4c711JtB05MbqGdHtU&#10;QFI1yb8sBA9Okqu2vDUqTarL7AQddo6pOBGkzCQbNVKK32ZCPt1d35wRaTtNuDKTWjrK/eB0H0gl&#10;J4OKVLU1MjIsmUsZ33PajKyJSkTOTpVgyC6cTCOoK610WRVXTruCGkUBAtkhu1rkXgesp2vEMaYx&#10;ePHXB7AdqlWKV0IVoOZ7R0ihtkzsvxbxsQCctJ8yOKWscjbjmouvgZ2oaSL9aFk/hRjOkRmw9SCV&#10;ZigmU9K0rjBUpK9I4LGMXKQLJWqtsJa0sMwVZ/QFrpwSjEoi4gwXayMAGMEWO01KTnDp4uz/8c3u&#10;4nSXuncu0Aac1LpC8ZorcgB/W2lklQoZDKFsPKaWoNIi7TjnbIwRqqREIOa8spPgS6rrHzOgpREN&#10;zgROO6ZMg+k4mEEOCByNQ61RonOoeNhl4yMN7SOmFatZrdLPAk7akkq+LKikQkqJT9fIsv84tq11&#10;ChWvpwMMFA7Gv/Wob9WoetR4LuUZLAYr2fzqdKqz0QJmSO+xSdaP2aSzLWfuvGC4sgGniS5qCKh4&#10;MKgKlb4xVB2UmzL1UL/qLsMcgJBNoEIOlh0kGaHWsAulv5MQszY07K3vMi+PqXdl1BSc0rEFTkSk&#10;aaIKCTJQFLUADxQtsuHVFyCdjKA1CxXSxGFoiqnW52ZigGONLLVLSosWOrBiaykdoTBGfclaz8QC&#10;ZdBIoubHpLUdoIk43qAS2Nk8mIzJtG4snRw1QyXBniiFMzjC0TbLQ+uOXK3Um00V62ZxttnW9Apm&#10;jdKiNn+sFTcTAkwiIIOinL0HwaO2qT6nJwAgqYJkRAIyogj298DFStQM9Y8TKCM6lcCwiU1hW9hi&#10;1YS54QrYf4ORTZWGWoJXpZmqXZYFT16cpDFS8MhY216sY7QNDkjaJj9+W2FbzOfgGkSxkD8hQgmB&#10;BA4qZdOietM+iPOn92cSjYgsjVm1gRnCzJbCa8elUAYFVMiAbF68MJdKbi9MYzaAagSBKKqVdEcP&#10;IElbIcGvlGOiEUxnzKsQA4BB4XyTw7e6cnRggR1lAoVAcm8IQSS4fKvSlKDHgiQVojvTk+pHbZOC&#10;dcA0QD1nRQlf8bByfepvptozQzFjN/tsbXMyLsmlat1ZkivUqKtNkMADRwQbf17ZleoTrYyhJAJK&#10;C2jvR1pY59JRfCZhMumTl3EGsqzNuErGvFp/G4B5XeJJCiSncGSaSRbXOWdzkTRl4hkfgh2JrrOS&#10;nxIR3xXnX2uj9KsKnrVcmxTh50RQPoMiyc6StrS6LWBRUTtyELL3IORlPiQlYGD9s9mXBcwFka2U&#10;QT+9SpXgBl4jC4AAACAASURBVE/kOc8xhbbu0UgGSDqq75twnKh2ZTDlPOu2aQCybf+sC2wNJA6K&#10;3ZC0WCdZfdlI0okO2UCzCWLWd0SDjEPK6jMJHIJk4iGbYFGhWYI/M+SA2BRiFoFraaOxNFpS58K9&#10;NRUOsG32NW3ilHnJIIn1mwh6np1mMupsFRR9y04ZnfOagzDDXV1/hdQq1DYaRZFh+3Q8S6+qzD2Y&#10;M7NzhL6PZZSrEN2qecUrcAoW1TxvHM/VVI3OLOeImtTn2hEsaa4SXeXoADU+YOQQOQAoLbNFJxgw&#10;yaNnqUeiTngu56kXDswrZaTfDFcJhsuPuI5EUPeVmphFVObMocbUUrnC7ADlzcCclW5LBzPVns1S&#10;RgHdseJswgcL5kLmBGqISnptKUShBlpMRpKUVFLJmQkIZrMd9LKDpgA7774sCsvBVtcgkE47K5yD&#10;9/UDsTSX3zSjchzqY9Ez7RUaqMTrhcqkvU6oymICoVUW6EqaQE7oWv44bmDQVFsnGZGS906RwXxN&#10;gieitZOkVSNl61kTnySSWw+q185TYnQbO6Kv3un5HGoN1zYT5/gmUzvRONETHl7oogs/GfKg1CGq&#10;+6TjwFTkZdhcpbkMMvmLdWBssEnrh4DzHOl0X0pV1WpKWqoAJlXyhCObDkrTrem+diqD4dUkafV5&#10;RVtl4YwYFZMTOTtFwrZvAXbUdghsJ6hpfjYQa5cEDiiKVEewEELK7Q6bI53PbEVy/MpI1axioE93&#10;c5FBKW8awNnJyhZDkHs18KXvtp3xnE5OK+AQfPImOfG65J4T/TxIihDhk9YdNeLOKRWIbbuoRetW&#10;txKd3qrqnbheMjmABxofuDj7lWEElxMoTLpGSmAl6pAfBpqIG7qAcbYTMlMmCSFxNeuiskEFxYGK&#10;9QjpyG17mxpI8n6N5tmCcyZ1kBuUbKrWQtlyvxGMtK+S1pg+ewdIjUBY6eFIOC4yhfbLMxR7p5Mm&#10;tH0ltqwUW0jHGCqzmzcKyYOj0CvmokhuiYTYySFJ5Qwra4TVkbPzLsVMklrnyRceD7FKPm2zh2wO&#10;67iA0y9Ik5m8LvprcnXG3wICXH5GOxu3w26uqXdKRBsQNcVgVSF6gb9MbQqR1jpMQqDybzLkVMrF&#10;DkdJoGoJRsDJDsjUjS6iwekkzYl0rBKx010zxhBkTGfsmWkYxZS54VoL3lBK8tf8aQbLOTu4IKRM&#10;ufckdj0r5EkinbOjX0jTU5OWUBhhNbmRvlMxlTBu0kAgZLlG6dweyBhi4InkkFgZe4gVo2LONxBj&#10;FcEWXo+8KQweBjnbJ+39JSSC1rrhmpWYWWDZldaB0nK8AJUl+a2X07rbqqJRI7PkelL3ky3sNyuM&#10;Yi8dwH/6QSJ0qtb0t3zSybnsaJJEPNZRVYucD5ZqY9A9hIy0aDoBkG1p2b5SU9mqlTR6mONlxdA5&#10;G+fSR4Mc2p5FCk3tM7QyVqz75807ZRKMYc8pM3nxWviQjtVWLwuy90emKaxfpoHt1/id7vNUWVex&#10;bl3Tql2qNZLG1VErTlbNoO2rt0QP0LJQOpIG1Dnp+QoGF0n3oKbAUgwPZEG5bOnjc5wtQQ5B61e/&#10;W60622NoVKQSmsFMsQg7y9mQcBboUaKqXTnB0eDUIiPqpEoTobBBC4AtCKHYQeW7EkyOb9PSpcuO&#10;y9AOKeTifMoUV2ffKJMn3rMxRDXMqVRE7V3x36HRUdMe0cgSw7DRRKNRomw0JP00EkTZjH83W22J&#10;VCYGjQlMsOQ3TUXVnfoWlpb3KQGmwvVpXhlRiDiSHVvZ4PJ5TPAqjpBcHrlMQoIEQgFAWZTIZWe+&#10;2z+m26aoqaYNqIDR4JcyUmAg1N5Vl9j6d03A5VA0u6qtjYUyIMh2Lx0Cgc1XKi9FqjprQ6XMV6wv&#10;Q07yqgNkShiwFCOZXf1cIzppK0qSJJ1MiqgB5yLzpalwoAIinbPFVRVOALR2NGDFLo2nkOFA3YKV&#10;EUAuR6L7TUPOsQezBy/CpTfciL2XXIyTTz+Nueefj8U7mXH9bbfh+te8BudOnEBnZBhf/NjHce7E&#10;CYAZN7z+DZg7fhzXvupVOHPsGL78yU/WCm1qKqsSZAhs3tI0lVHqVepWpDhfXjc4K+zUnJTMv84s&#10;OTFQyBdxv7r1khcnYvWCUs4Ns0p0bxBIYaPaOlbYR6R1rB8e3aPgXm0TtAqX2i4ynfUMjuXaR+dF&#10;xRRltAhylRTAZxCiE9+SeSipJeu4wAednMHC8wlLC5GqNNbPdVFeeww+ugyD/SYhZEp90AbihhMe&#10;aIClVERadB2bDTjvJou7MFEO4FzciKy5EyEVgmdIiqgMT3Gjzs3I6BhaQx0MT0zgoiuuwOLZOTP2&#10;Hv7CF6TWR8D8iZNYPHMGzhVojwzjkuuvw+TsTnzp7k/g8LXXQPWUwQPD9FRLO9XvtdSaDY0AFj+n&#10;BnQKIvNj+xCd1qxEp8uhhEEwzQFGNNRIdsRLqYtIvAkAOXJSM9xZAEovfS8zzK8f92pqgSMJKDkH&#10;X/XRiNuEAUQjuuSYp2N1v0ERomRraeadEEsSlhycneKblXJgwIiCCamCJ1CTbIPqg2qUxEYM6iVQ&#10;6tP29axL+AxkGI+oJMphA9mkqJTPKVf7ZmrbnkFGBGxuzhhJE6khi6ouK8vlyyYsGaFqcKl0Y8AR&#10;VhfOY2N1FYtnz2JtaSn+HgJe/eY3g4hw9StfiQNXXA4QofIVNlZXcezRx3D88Sew77JLMTY9DSJN&#10;/YQxhYa2SRZHzRXvUwk1kHo3CAOIoh4pjV9ATz7O6MTsFh1rrpE1+8+YLOQQKe3E0Y0olrkJpCgn&#10;Yl6L4oDoUZFsEZ1b61CCRjHPHdk1KNltaa3Pjhy2tzYb7uDU1Ex+km+uqvShbA6TgmBYgkz9xZw+&#10;Zm3ol4PJVeaMpOSbhhEyhOCV0vOEMNE8dh8ZrsvVW4LxCX/bOlK63076RcKt6SjvjLkHlI/6gSd3&#10;zqJslDj99NNYW17GyPiYilo8/cADaHTamD9xAl///Odx6OqrUbgCQ6OjcEWBsiwRvEdRFimPhThp&#10;CMDUu8vgRVQ8YoiKe9T88nG2a0RcM4CdszEDKeBE+XwjnXrsSEq+ZUtNSLn0One6gTgl+5K5Jg26&#10;yPMxWSzRngo+RRHBoG0mZMAY1N75b+A4Pu8r2tzYcCVMSSexrId1JkyVGhKlZvguvYdsQU2yGlcy&#10;LBmSKAurs00A0uOxOT1xAJnLKxMpee4GgQxu1DSN/F7vIsdNAUS1iQNgUlIhgHqKWHMOJMiRn+Wu&#10;6vj00WfRbLfRGRmBKwosnZsXpmSsLy3h6NcfwfiOaVz9ylfi8a98BcwBW2vr+MKffgyBA8YmJ9Hb&#10;3k7913dDw+q6Obi+kOatkfkrpBaaMrsamFrDRCbX5tQV4u+GszTpPC7ADDsyUOddI9DxJAdv9loY&#10;mJP8Sv5vjZwnFzCzHAqbMYOVkyClPV3PRKvG54xUDXlgTUtBNcZByYBI0qBAzFsAClnXF/BWGvUp&#10;9M8kNRHAKe8hMUriTm1XHjCDCNoSJUIfxPAq4QwJcUbo1rfUvBavN0PT+pJNHSOdramlzkhKlXHC&#10;wOqCPPXMs6aeIcyoMYbVxSWsLC5i/uQJGA7WkVP0jqwtL+OxL39Z5jwXMPKvlEjzbMoMgNYkEUbQ&#10;vBadD2ZoHb94WpvmEaX5r2SXViSyQnz38V0FEUJSpMJEmX9diE0rXim8zFdH5y0migXTTnoShF6e&#10;g2kRxfaRFzIJLQIwQPKklE4HSDG/HGe/JUd7+lYzzSz0rQ+CXqDR+JwSicKAjLlErWnlTAPcphrN&#10;x5oRt43O3jEIF3KoJBOt78twu91OmYTPpIHBE5sPcZnqRgklrhx+IcmXXKNltrYQnwQ6xH2Z5+Fo&#10;zoY+p4GctN1NmVjDKLFv6unQ+dLdNHlklAjmPGo0Shtj7pVy5GINFA6W5KR+7WgT+JrY0nVJOfU6&#10;pwkWxZMgtLxdwtcKCTXFIFPKsf0s0zBd2doy5PAsrv1stCaLZHSq0kClajScUlK9YnINgJhPdJC+&#10;1fgzIql3UKVw/bkBcZQoIucIqHWsg7bdKlS/NVdjavsxc80Y1DCwSiQluJxwA0N2y+VBjiy/xKQv&#10;apBG97aqUQh5t0yKLUS+Q13bs/A0ETS5P0KOoiYFdf6d+apje5a5GGC5SJE5k5uv1+8boepJdEpo&#10;XnNibDnJpLFqCSX4JMhICD0zWEnTC3yMjOoYDe7WpWKR7R5iTlHcfD1zJJAEUU4uubCrX+UALcmA&#10;hEsZMGGL6Epk8W/WrFdkjWS8R7qwJlLJCA0yYLWOd150AHuPHMHimbNYPHMG+y+7DESEY488gsld&#10;uzC5axbzzz+P4fFxjE5NYfHMGawvLWNqz26snDuHXreLoiwxMjGJpXPnMDk7i7WlJTTaLWysrGL3&#10;xYexdO4czh0/Dgaw/7LLcPrZZ3HRlVdi7vjzmN6zG6vnz6PZaqE9MgIOAevLyxgaHcXM/n1YX17B&#10;3LHj4BAwPDGOrbVVXH3rrQAIT33ta5iYncXY9BTOHn0O555/HkPDo7j2ttfg6MOPYO+RS7Bw+jQ6&#10;o6PYXF1Dr7uN4D02VlcxOTuLZruNRqOB9vAwTjz1FF722tfi8x/7GKZmZ3Hg8svw5P0P4PyZM2g0&#10;G7j4+uvwxFfvQ0EOl918I4gI86dP49yJk9h5YD8WTpzEzIFYFCh4j7LVQtloYMfu3fjG/ffjossv&#10;w9K5ecyfOoVLrrkGZbuFJ+9/ANXWJkYnJjG1axYTMzvxzMMP48i116LX7eL4N57E5soK9hy5BGee&#10;ew679u7F1OxOnDz6HMYmJ9HqdDA6NYUTzzyDyZkdCAw8/eCDCP2+wTjVLrVU2FS4MlfmhvPJdv3U&#10;hdILQHyhQaWrJDPN6eiIUAkHm2PfMYijpIzSTDk8wwA1Cs9Jm3OaT94A+UJzJlQyT+yYwb4jR7Bj&#10;71588SMfRW97C2NT0ygbDey95GJUVYWRyUmMz8xg75FLQBTrDE7u3ImNpWWsLS1h9uBBDI2NoT0y&#10;jKrXR2uog/bICJpD/w9d79Vk25Hd+f1y7328L2+uN7gGtgGwgXbkMERSGlKhiZF7khR64ZuC32VC&#10;n2EeJmYkjcbEjKKpJtmWjTZAw5uLa+uWO6dOHe+2ST1krsxdF9BBo6tw6pjcuVeu9V/uv6pUm00G&#10;3a47b1GxSGN9HRUEtLe36FgB7T47oNZsUqxUGJ2dUW002L1+nfl0xnI6Y/fGdUNYv5jTXF8nSw3+&#10;3L56lc1Ll5iPxhw9esxsMuHDn/6USy+9xP7t26zt7fEP//rfsFosuHL/LovJlGqzyfGjRzQ6Hd7+&#10;i78gCE1V4z/8m/8DFFy7f5/W5gZ7169zfnxCqVKhvbHB3bffZjWfU+90AMVquaTaaFJtNqk3m9x4&#10;7TV6h4dkWUqpUiFLM+I4ZrVc8ujjT7nxyssMul3uv/sOUVTg6RdfsprPaaytcePlVxj1+5RKJaqN&#10;Bu3NTeaTCdvfe5eN/T1moxFRsUiWZmzt7xNEEZdv36bZ6TDq99nY3WPUPyeJPZOvWKdMewXqfaQs&#10;B0kMc1Zia16cWPGignYpHpy/lHuFyr0+x3t4sc5C2axGLgHrsY6sNK/+88tQF354yGAvQrCaHFmt&#10;NavlkmGvx2w0QillyG0GAyqNBuPBgFG3R7FSobW+zuC0S+/gkO7BAYNul9OnT6m3O9TabZazGdPB&#10;gPW9XdIkodposJhOydIMFYRce/llKrU6rfV1sjR15D1JHDMdjmhtbDAdDgFzCKJigfOTU558+inx&#10;conWmnixYDlbsJhOzXNZRq3d5uzwkEG3y7t/9ZcESjEfjUnimEH3lLPDQxazCat4RbJaUa5WqTWb&#10;LOdLzk5OADg7PGRyfs5qYQbPVhp1jh4/RgM333gdFQQ8//pr4sWCMIoYdbuk8Yosy8x8IaU4evSY&#10;/smJS8iNzgdoNMVymUanw/133+HBx59AEDDsndE7PqZYLHLrjTdI4pjjp0+Yjcds7u0xGQ5ZzedU&#10;6w1ODg74+qOPaW9ucuX2bTNMK8vY2NpiMhjw5IsvWC4W5rDVa+zdvMHu1as+amIF2/sgEv3y8FGc&#10;YYFi2uVHXnxIrD+PDnAQJv8O9Zf37v2rH9y9+z8Oul3rvWPLJpWr/QUTigqt46BQRFHI00Gf55Nx&#10;UqlUo0IUgTbx5CdnXdPiFIRsNwyj6p2NbReVMEIuzpPxxkuVCtVmA6UCzo+PKVbK1Jot5uMxq8WC&#10;qFikVC4TL5fU2m2yLGUyGFKp1ZgOzvFpeZzjJjhTayiWyyznc8rVKvPZ1B1elcN13h/RlCsVlvMF&#10;xXKJervNsNsjyzLamxsUSyVWiwWFUgk0LOdzltMpzfV1VktDmDk6P4dAUanVKVWrZJlhzZIDXW+3&#10;WC1XVlgLFCsVqvU6Sbxi0O0SFgooZUZ/L2czFvMZgQpYLRd0traZjcfMp1PWtreJl0syTLRmfWeb&#10;xXRmY8yJs/3FcpnZcEhYLFKp15kORyasWakw7J+xXC4df3qt2TKZ3TCk1mww7PfJkpSoWGA2GlMs&#10;l6i12+gsY3w+JCoWqNRrnD4/pFyrIlTLw+HQERGJIAsWHy8XzOKYzZphPOtNxizjhEqxZBubNZe2&#10;t4fRYtEqhIHrQvIw1xd7CR1H3jocjwZcu3rjv7X0yd+MKrgunkznMmRGBExHjG8SQD7EGQctB8qf&#10;pVzdhgv3ydvQRkjmc5eRXc0XrOYLz4m3WpGuVqAUw27XCrKJMUtoTj5PjJ+EswCW8xkKmE8n1tmV&#10;xE/OQVH+9YvZDBUErJZL+sfHoI1jN+ydYX1lF0rFOtBnR0fGxKaJgRtas5hOmU0mrsdVGgWmw6E7&#10;fFm8IolXTIYDs+das1ouCIOAwckx0gEvvs/56YkL+Z2fnrpgQBBA7/jYpsxNkVOcJs6aaK3J5gum&#10;Q2Ml59MJI6Tu29aBY9YmzunovG8FNCOYmetczufEi6Xv1VyEzEYjcx+nU8eoledBdpGe1PduOpYx&#10;65OJ7pWDINQworT8xvP/+8i0mQMkrwmkdsuElcwfpHxRaR+0z6NqKYa5OITjG6BcZMYJnERavhGo&#10;l2hAEPj0fhC40BmWWEfWidZ+EpgLrynHXWciIoGHSuLFk4svI8VW33594AVYmg8kbKNlX1xY09JA&#10;YOstcjX2YRi42o58cEni0xLWy3TmiXBytGRSEoBVNtKIkE+IiH+ksW1vOiNNU1eD7rtuzENo1uSq&#10;bVTR4WKV26cA372jgdhGW+LE0C2HQehi6XLopekhn+UM8o0atrVN61xhFVyUCivV+d5iY+09OH9R&#10;4sx+XozTREI3oe0HCP8bWqM97bP7Uv1ih0P+08F5svkDI8ZfIRRq2r3M3Ci4fOc2L739Nt2DAx5/&#10;/AnXXr6PCgIef/wx115+mTCKOHn4iEv37kGWcfr0KeVGg1KlzMnDh8wnU/bv3uHpp59RrlXZvn6d&#10;qFjg6edfsHvjBkopHn74IeV6nct3XuLz3/6Ojf09dq9dZ9g7Y7mYs7azQ7xc8od/+AdUEPDGP/kn&#10;bF7a59FHHwOwsb9PoVjk8SefGOEG5pOJifgEBlq11tfZuHKFT37xczo7OxRKJY4ePmJ9Z5uwWCRe&#10;reg9f86N117j4R8+pFitsHv9OkkcMxuN2bp8Ca01H/z0p1y7d59yrcag22VtZ4f5ZEyl0eAf/+N/&#10;5Oq9uzz69FN2rl6jUquyvrfPV3/4gNtvvMF0NOLo4SP6xyd0Nje5dvcuvcNDus8OuPHaq7TW1vjq&#10;Dx+yc+0qxUrFaON4ZSIhX35FrdlkY2ebqFTio1/+kku3btM9OqJcqXDt7h3Wtrf5T//yXzIZDLl5&#10;/x4vf+9d4tWKX/2n/8z1l++zsbPL+z/7GUdPn5oMpmvQxoUExepJea4IcCb+nbWweZm/gK0x5QAu&#10;T5MXRO1fG2T4InM5RS4tjtBrfRvM97UC7rtfWJACNww0D2G0E3Jfu1yu14mKRdqbm6DN/MdyrWY2&#10;f7kkKhQolMvEi4Uz1ZuX9lFK0dndJY5j9m/f4sq9u7Q2NijXqpwdHlLvdEjimEKpRBCGhq44jKjU&#10;ahQKRaMlk5jewXOiQmSc3DAEpWh0OtTbHVobGzQ6baJCwUQmalW2r15l79ZNdq5fM5Majo7o7O4Q&#10;FouUKmVK1SrFchltx2fPpjOyNKPWbNE/PraO8B6guHT7NtVGg3ixYOf6dabDEc31dXuvzF5MBgNq&#10;zRat9XU6m5tsX7nCztWr7N+8wfrePqVymUq9web+PtVGg3q7TRCGFMslyrWq8WFqVW69/jrru7s0&#10;1jpsXbpEe30dFYWUq1XK5TLNtQ7VRp2NvT02dnaYDIbs37xBs9Oh3mnTWFujUCrRXF8399VOgDjv&#10;9hien1Mqlnj29dc02m0KUUSoAtdsnG+CkFLgfO0M4OZn5rPhylo1cUXzhWDSbvntEpoSzFYr7bS3&#10;MxJiGpRLXHwj9pgz7+7z8vL9guBfqB/PLUdMYbJaES+XFCsVpqMROtPMx2M2L11iNZ9zfnxMoVSi&#10;VK2SJimr2YzBaZdyvU6t1WJtZ5ujh484OzwkKhY5OzwiKhQYHJ8QL5csZlMaa2uMzs54+vnnDLpd&#10;rty7R6FQoLG2Rr3TplJvEEQht954nWv37jO1Du5sMkEFIWEYspwvUMBiMmE2GpPGCaOzM+aTCVFU&#10;QCnoHx1TqlQZnZ2hlKLWbJElMZPBOUEYsLl/iaOHj6i3W3QPDpiORgy6XRprHc6PT1jMZ5RKZZqd&#10;NWrNJrVWk3KtSnN9jXG/T6FYQmeaMIw4OzIRk8lgQBgEPPjgD5yfnFJrtbj+8n0mwyFHjx7TXjdT&#10;LJbzOZV6nTTLOPj6a8JCxKjXo1gqMRkOqTWbLCYTFvM5cRyzc/Uq3YPndLY2iZcrekdHaJ2xtb/H&#10;/vVrNNc3qNZr7F+9yvrmJvPplHqzSavTYfPSJQAKYeCENwwEmnmBkZqZC72fOTkRaGIo6nDPGVJ9&#10;6wOBx7rOuwH10ubm//6//uCH/9vZyQlamXoE752GDo+a7m4TCVcYLovHgzOeTydJrVKLClbrpVnG&#10;037XTAoIA7YaTQpBgTvbO0glmByYvBMquBVAZ4bfI5NZQRrbwmZOdRhFZElC5vwHe1iiiGS1dA6o&#10;5CiVspTBYj2+DU7h1+NHiAv9hM9mOl9AGZYnKWcVlinjSKXOf8hSM+dSKvLydMvyIwhDUtuYGxUK&#10;rJZLS+8WGlJUbbjZkzQljAomaqItds6wE5Mv0idnWvZAu2tKs5RCschyuXILCAsFSFNHuuoeSlEs&#10;Flktl8RJaiJr1nfJsowgjEiT2DUoF8OIVZKY9ccrCsUi8XJlHGutXRRFsuGj+ZJ5vGKr0SBOU86m&#10;E1ZxTKlQsg0Xit2NzWFhtWwVbbGXsOoqjaGBzjIMbbfPsWgbQnw+6Ot791/9byJhTBKWKud8KLnh&#10;vmaAvIYnn7bOnx6Q3n5l76C8HvcZ2mf2xUJYxib5JifcInguWgFpkngJcb9p0jg2zqWYLGubpFQz&#10;v0xtr9HXZXgrpVU+AiNm1EQplG2I0FlO8O0h8RV3oO0gJ7FcCl/wjwuX2W6aLHUHbrVc+oZcO4VZ&#10;a0iSxHx+vDJOYiY8hSmZNA844bblwkqhMj8iMApD4jgG5fs+sTRtoTKYVlL3WZqag5RlXskpxTxJ&#10;UEASr3AkR8p2HSlIYiP0q+XSSoYZca5V6uQl1doqy9z+K3m1H1t4gQvHboTO/64hybRvPgF3z4Ig&#10;IM4yHWS2pM4X34hQaxex8GJpkU2WsUwSkjTLiZkXX9+Pqb75NwTsq2/8PV+4E4Sh0UxKEUQRYVRA&#10;BUbDFUslozWKJcIoIoyiC4cjj8hkbLZEZYIgBBUQFQo+4RSY3khJMBXLFYkDygUZbpKo4LBkqVRC&#10;8Jd0yUurWRgVzGmQFdlrULIOG0IMQhM1CmzPZRCZxLI0NuQfrm4987XfMiYwjCKEAiOIIkv1ELju&#10;HVUoEISWnSoIqJTLPqhg91gFgVuzUiZunmaZqVcvFIhKJeI0desqFEuYIrKQKAqJCpGLLoVhQMl+&#10;h1BeiAD6KcjmjoVBQNHuTYDyXYUK5vO5h7W5iIw85Q+C3RvbOC3dSotVXIhMZE47U2ysti24wjeX&#10;KlHH9ocbO/gt8N4JrBMQbARGtLfXgKJlt66YWpTlbMbg9IT73/se09GIB79/n2svv8ykf07/+IT9&#10;27dob23x+MMPaayvUWm1qDbqPP74E5qdDuPzAc+/+orFfMberVvs3LhO7/khq8WcaqtFpV7n8OFD&#10;Xv3hD/n0H/+R1XLF9/7qL6k2G/zi//537N+6xdV793jw/vt88fvfs3vtGo8//ZRGZ43b33mD5w8e&#10;EMcxd956E4Xik1/+gld+8EM7DqVLoVTi6r27nB0e8fCjjyiUS7zywx+xvrvD08+/oN5pk6UpTz77&#10;nCt377C2s8vxkycUikWCMGA6GvP5e+/xyve/z2w84uDB19x87VUef/oZ67u7TAcDap0OtWaTeLnk&#10;6NEjbr7+OsdPnjA5P+f6yy8zHgx48tln6CThnT//c26+9ir94xP+/v/8v7j12qugNQ8+/JDv/Mmf&#10;sLa7y7Mvv6DWahPHK559+SVJknDj/ss8+Phj2p0OBAFhFPHRP/4jGs2N+y+ztbfHkwcP2N7d5e0/&#10;+y84+PohP/5X/4osjnn5u+9w9c4dPvvd7/j640+cls7AzeYUuGK6kkyVpMPnovvD4EKzicvDGGGy&#10;ujAXWRG0IGFetMoNocKqfVtllpdnDaZcFuswuo/EJ2J5QWkr8mfCxKe1W+wFRxRYLRaUKhWWsznF&#10;SpXe4SHL6cyEBx8/Zj6d0N7aoLHWIYxC9u+8RKXRoFyrsphMKZbLBAWj5etrHYIworHWAaC1uUlg&#10;598UikWW8zmPPv6EqFCk0qgTr5ZMBkMKpRKd7S2S1ZJCucT67g5HDx+yc/Ua4/4ZaRzT3tykVCrR&#10;3jBrZJOTqwAAIABJREFUqbdalKoVUEYzd3a2mQ5HPPzoI0q1GihFa32NSr3O+Pyc1XxBrdGkXK2S&#10;xolJ98/nhvQ+SUnimDtvv01YKDAfT0jimMlgyOisz7DXY+PyZbI4oVytEq9WDM/6ZGlKa8OUHuxc&#10;u8r67q6tI9lg1OvRPzkhTRIanTYHjx5x8PAhlUaD5voa1UaD0fk5i/mMZrtNuVKhXCpz3j2lVq9T&#10;aTSpVKvsXLlCvdkkUIpypWJyFrbGZXjWR1uYVIwitvf3qdZrbNrZnwLRRBtLGXA+qAHaj3mxrw3D&#10;KCdPNvqCNNoIzPWRGKUUoRI6PdBaq3CjXvunr1+68s58NjWCaJ05hTGdEgqPAj+gKLUfNomXzOI4&#10;KxSKgWA6nWmGi5l1vBR1S4ew0aibJeZQicdMsJhOSdOMp59+SnNjnWqzSVQsMh0MTOZvMCAqFhl2&#10;u8zHY0bdLvFqRbIyMdxJ/9ykoqOIMIxYLRecPHmKikK+/P3vqdTrzMZjsjQlTRKW8znFUonlbOog&#10;wtHjR8SLBWmWsZhMWc7mdJ8/Z3N/n3qnw9Hjx5RrNZ5+8QVhFPHZe78mWa5YLRegNcNej0anw7DX&#10;Y+/mTertFrPhiHKtxvisz8j+/cEHf6CztUWt2SSJY1QQcPLsGfFywajf59mXXxLP5zbFr0niFSpQ&#10;VJtN4uWCp59/QRAEPPn0M/ZuXKd7eEi5UiFerZiPJ5weHLCxu0u5VmM5n5vhs+Mxjz/73EWsVqsl&#10;9WaT4VmP/vEx9VaLr/5g1pXaftFao8Gzh18zOh+wmExZrWIqtSrt9XU0JgcQKEWt2eDs9JTVYkm5&#10;XKZYq/LxP75HVCjQO3huIJqDEybpE9uRhdVCEaVgulxaBtvI6b1yqbQsaMqhEL1agy9+fhAEFxWq&#10;azNQzOIVzbX1f63ubm//i//l3e/9zdnpiQmcB35IaxRGrnpQ2ImUMkxHQRhwMBxwupgltXLN1KJg&#10;MNfTc1+LsllvEIVF7mxvOXNgYpmW40hOrKh/wb7291CJ0cr1J9o/5wk8pY9STJ/0BHpyHy3/y0UD&#10;ck6h1u5zvUduncTMNyRoqwQCG90xDqnnQcpTHjjGK0eY5EOlkk2VWmpPwmmPfS7KJNovF/SxTqqx&#10;tsI+JRlK48i9wM6qvAMpz7khWco7a0lquuOVjW+7+pHMYFzhLZSl5jVxZp3V2DrHCh8CFK8stPsy&#10;WS6Zxis2aw20zuhOxyztECoZUbjeag8radIqFwqmcdnuUyggXeHHqyjlekwDpTgZj/T+jVv/QyCj&#10;SSTtq/Koxi1MS4jFLdz8WRwG/1zOorgvdhEVkaZ8BMRGcJSj1/Uhw9AW2suNzlNKmBSyJ790AhlI&#10;BOiiEyvXJVfkw1beaRHh9jEX3wghgqBymyrZNkOaad4s1XMyAc2k1wMnTLInmWshC9z6A5u+dx1P&#10;Gpcqx64r3xAgzm+mDf2xsOamru3MrDcKjdIKlW88AN+wrLDT47QpaMrke5QcJMO5Ajmn0Q4gSy2T&#10;lShGN7WY3F7awEWYO/x5cXD8jSpfGiJtcU4ruf/Wbu/z0Tnhc1R+gl2WaTer3t5fc8HaCJxoF2Vc&#10;XCcwF+gg5Nlv+JrqG/8p3R/5V4hDEEQGJlQbDSbn56AU1XaLRrvNYmrgQqFYJEsSlpMJ5Xqd+WRi&#10;pvju7aPRTAcDwkLEarFkOjLVcmGxwHw8pmwr+pIkoVAus5rPKZTLLGZzNvf3mI3HjM/7NNsGt49s&#10;QgVl6s5rzQZhGDIeDimUSwRhwGo+hyyj0qizGE+NZkeiUYEn7NHajf5Q9q5qfN2IwgtSZtWj4yCx&#10;UQkRXt+Cp93ftb2HUlVnNPFFzSqKAAzcNEVYJrchGhfl515maJuF9Ng6SVJnaW1wyVn7OE2clZH5&#10;qtJTGdowola+8TgvyKk29BFxIhEkj9vzgi2KTg6lRPxMOUDolYRdU6aUjlTmoYfEi8MgdFgnH4cU&#10;5n9l26IuNPaqF0Xa3c3cU/mYel72FddeeYWbr79OEsf88t/+WxbTGZdfeolStYYC5pMxuzdvEqiA&#10;r37zG66//hqT83NOnjxh99YtU9O9WtnSzTof/vRnXHvtNcIo4qv33+fWG28QL5eMzs+59853XcPB&#10;L//dv6dQKrHRaLBaLrn5xhus5nOefv45V+/fJ4oiTp4+5eq9u8SrmHG/T6VRZ+faNR5//Amz0Yit&#10;K5d59uVXnB0emo21SiJQASm+vjmwwhRo7TSvmGzRfPn2LoE0Rpk6nea0msZ32kdhyHy1cjHvwBab&#10;CbWHcCNKYZc/QAKXLj6EwcoVdaUC+nzrmeOUUb6YSzS7BSjuwMvnr1JPPZFl2h1w6eR3MiHQVEm8&#10;nNxPbwVMa2VGlvr+VOznNdvtdk4v5wgrc9ETSaW7hI6YCzEruUV9Q4lr/yMPha1UI06nRjMbjShV&#10;q4RhSLXRpFytABAVIuLlgsHJKUEYMj7vs5zP0Tpj1D8jKhSpdzpsXNo38Vob9642GkSFAtPhkFqj&#10;yeD0lNl4zPnxsZlOPJ8zH49prndodDrUWi22Ll2iaGtWQJt4exBQqddBQ/fZM+LVklK1ysyWnKZp&#10;Qv/khLXtbfZu3SIqFpGKv7wJzSx8EcHLz6NE+TppV4KrteNBEXCllCf9kZsp/5pBqd7Eu9izUjmF&#10;pS7ca5UTPgcxRaDw0S75PhmFGIYmw50n/TRd8XkCUsHDhj65GIaO/9yszx56qxn9yrgwxU1+uENi&#10;5S7NsAy3JjeQ2OtNdeZhXEYQ5Xp6kBND/oQI/gZkUrA4SDnX0D1ezGzq3Clw79OmyVWcFkVAPF/w&#10;6A8fktp0r1IBs9EYpZQTyk9++lOqjSZnR4d8/LOfmyaDjQ2ef/kloRXmSb9PtdlkOZ9x9PCho1uI&#10;FwsWszkb+/t8+stfocF09WSZjVIEnB0euiKvtd09Pv/tb6hUa8SrJWjN+WmX5lqHD//+p1y+e4fV&#10;Yk6hWGLU6xEVijTX1ymWSySrlSPo8aWpHvYpIAx9T6qwQsngXRkzYrS174QxZjpw+NMIjHZmWqCO&#10;oWMQCuSQNEutxcj8lDxyfosy1BWZxdd5PypAXcjAuib0HOTJ+19KGXgUWiYrkwG2FkIgrTJBi2VK&#10;DmPbAwGscgfhgpOX0+Iyp1OSYmmW2QR6RiFfYoKv6HAnBKsznNMnZ91qWy2UB3gHUBRz3jw5Wb/w&#10;N79BDmNlGb2D5/QOD/3FKnj66afOaZCTpNQhgVKMz85QQPfggO7Bc7f2LMsYnpySAsNe3wiGY+BS&#10;hvTSarrnX31lrZU3K7PRyGmuQCmnqcf9c5QKmA4HKODBH/7gyoplIxxEcY6Ux8eBZVR1URD3Ns8r&#10;kh+fp5Tsu9BWCE7XVlPjYE5eCWE1Y+Yoon22WeDIBWEXC4PH+PIzwXB7x6lMXJAEnTjC2nGKa+sr&#10;6ExTCAPrTxgFlqT4kSlwoc9AY+cD5WRQDorKy2Hm5QeEDcHcs8xet7uX2r42xExZM08oD6btTclD&#10;kMxFTHLF87nD9Q38Le/NH2/3HkUhyFeWBcaWaXP1QWAmq3wbxndmU12oI5NVG37sC6ygxoa7URk5&#10;M26Exi9VboKsVRy7b7u0PMuUaCH5XKlv9kvwzRYiqKI1nZbGCjra7b2L/dr3inMmjqfsTTEwkMo1&#10;GMh15e6TpLHlO8waQEg1wU98ziw/uAbL9W3WXAjt2ELIHUofGcnjZOmiz6yVltde5FC3+y5RKPvw&#10;0EfbddlUPDYA4iTOHAJTSGYObJpplkliFAAXYiPuXnitLTffYkK5kSJo5C7qxc/JCwQoX56ixUsH&#10;H47R/qU5JwbIUQd4QPRi/a87h9ofRPGw5R/RqrIt+Y20K3S4UgQfF7GwZEU5DZJaYTF7ZmjMlPIM&#10;rPlCISWfi6fayLS2Dpdy/32hfUWZg6/xE45Fw0e2i8aeXVs2akOSds+cIGZ+HYEN5TmuFiAKPPYP&#10;LLyRvYxsCr0YmezgyhaQgYE+nm5aOUskuy7EP3K/ZI+FDVcOmTvkuTvquVysI5qaQ0mWGzeIhJHN&#10;3c/LIVZZpClmIJ99iYfjciPkOOaEwnf0eI6TF1wCLoqf/0veW5ekijeJtloPvCDKCXP6WZwdRf6K&#10;8g6SPPLMWPmkS17jC1FPIJuci41nuUMtB84dM82F4VCAHdMduNiyMEO56jzRynbNgT0UBtr6irp8&#10;Uklutsz70Vo7DSgxaIWvVgztROI0tQNpHVz0wiBmv2gzhv4W++iLwpS/5sN5UuAl9yWfQxAt6saU&#10;aE2cpi71rvCQRpxsZdfjsHTuHpMLaqSZoXwzERe5H1nuXti0vIMmODYtE8VBtLblwsY0rAoMuBi0&#10;9w8naDm97dHIi7rcavqcBhQto3N/z6xDKFLwTS8+D0e8lgK8EDuzZ8tZcwdCBPeC+SaH5y4aFGe5&#10;lMKTYWrvNIkXr51jdvGzFdh6ZbvH9u8ylls0Zb5lS8g9XYQEObiSydXIYChncew/EpmRcx7ZHlUD&#10;NYSk3lzXfLUyEYwsn331lszEtc2q5JAJ1BILKWt2vaHCP6lxiSUnO+5A+CiR7I9cf74ZWSxxqlPT&#10;Y5qlNpyaOmccrZy2F0jn1asCQ82cx5meC4/cS+VtDvXkcCsX3i3wJfdE7pEPN14IO2qPN/2Lc3cq&#10;tzFug3LQw6tysQYeEslUMolgIBjcHRhtb7zXPoCL8wfKOE6GGN5rXDfG5AWWXTnIHufbdYrpx1sm&#10;wZMBysEHlG+2kNfKlDLjs9h0eiCRF4Fk5n1R6N8HdrCU5QJXmMGuectkEjKZU1YG1piVFqLQ3QrJ&#10;zCr7RJL5OnFRHiDRErO3QRC4KJJz84PAHVjRyCayk7l9FYuST/okqWROfbFWmgkkwh0se4PMutLM&#10;oxIvfDl4gA8H5rU5+Bho/uHRcu4JB0/8zXaf577rW+yAtqdYjITyWtxZlZwaFq2hwdZ+yDQCb84u&#10;XoMNgVrhcjUVVkWJaZU1KG3ZBux3Ca7ORx0EjkSh74ryTjEX3+tYIXGOpbmOzKW0hZZY5sBnogRU&#10;btaN9pa2GEUuKWQsjAmZFcLQwZ5QGaEthKE/NNIHaSFDZlV0Yg9WnoUssM0FpndSoFbgtLBSfqJE&#10;mmXucIINd2Z+n8OcwnN22d0f2ROxAhdLCvLN6xINcSpEeeXsUvVyWswdDi6YIS9l/rm8SXZCZtWS&#10;w+/uldodKmtsfZQGXzQkZtzSal0QRjEPXhBMtaOzLTnNLoKiNbbORdkb7x9ijt0YQbcPHgdesEj2&#10;F43xFfIQR4QJQKs8AT2k+HHdjo1VBAbv/DrBCUIDh7TNbgKJTpzWF+sj8WYZGpxmGSnK1VuDwdk+&#10;PKecNg0IHY4GDzUFwommdpbGCrf8DC39soFa5kqldU0hSSSDwwOV80Os4hGLaaBT5r7b7ad+4d7b&#10;hykfkCI1w83jRTn/AfJLQOScTC3VeZrARTWUNdU2iidCmVe5TqjESF04AVbYcybcbpxcVr7Ny08j&#10;kOeUO2javRkTYrcCJ5jaxYixXSFaE4QyXttrhnyNgzwU8MoPf8jTTz/lxhuvk65ivnjvN/zxf//f&#10;8fTzz7n73e/y4U9/yg1bHjAZDGmurzEbjymUShSLJU6ePGF8fs67//Vf0T864qOf/4If/fN/ztcf&#10;fchXv3+fa6+8zPbVq3z129/y5p/9OfPJmIcffcydt9/mwQd/4Oq9u6zmc04ODijbGprB2Rnj/rmh&#10;uXjvt3z/r/6S6WTCF+/9hvbuDmhTj33j5Vd4+tlnXLl7l9VyyXs//jFpHLtEWpALRwopj8tDOPzt&#10;Ixwi6ICrCjV9lRL68/daLKUXTiOIYj0yqQLUmoCL8EmJWc7haBdx0nk0YCGbVVgeAhoIIsmnFBsh&#10;zi0o0GSuE0KcsguPnKMgy9KWu8LITi4y4gTeyahzVPIKXds/5OISgHQJ5cUOt6HuggUvC+ZyMNCe&#10;BNE+gbcSLq38gtrVeMc1TRJe/dGPWN/ZpbmxwdWXXyYsFDj48ktG/T6PP/2U9uYm4/459Xab3sEB&#10;21eusrG3z6DXpdKoU6yUmQ6HTEcj9m/epNJsMDrro7Xm+v37fP7rX7OYzwki0yi7sbdHoVRifN6n&#10;tbnJZDikXK1y66032djfp9Fu8+af/ikvv/MO99/9Lh/+/Ockccz63i7NtTVqzRadjU0anQ5nJye0&#10;tjYZDwZoO1M+STPiJCVOEpIkMaFFTK9nfrqZRjsNLMVWJjojisNYiGIUkZeeixlWC0MCO8xMBnmR&#10;g5TgKZUDhVbahVcv+jHa6dAcYMkpz3xljlh1ffH+gk30WA3uMU8OBpDrxNDkv8JDmLxAay/wXqfb&#10;BXm3O+dJ2y0QoRTDbQ+cjPPOewcCJ5QK/KQCh2/9BQpMCJQkObTbMFco7/Cq5vjRI268+iqjsx5Z&#10;knD1/j2mwyF3v/tH7oAMe2eW9Ad2rl2ne3DABz/5CZdu3aa1vmH2NAxpra+zmM04+OoBvefPzXeG&#10;EeVqjdd+9COKxSKdrS0G3S6PPv6YYe+MyXDIVx98AMCnv/oVL735FpmGL3/3O04PDpiPx7Q2N2m2&#10;24z6fVqdDo21DmdHR/zqP/wHfvTP/hmz0YgH779vQpZBQDESE+732BtY5bQy2vgNCpzFFqdfplZE&#10;QeBwtdwjqTaVsKWpC8ncvXKVjlYQM7TV6trtvTjf+fvjAbCXITdkTZ60Zt1HunKaWX5PIdysVf/p&#10;65cvvzOfTtFoN2xUVG1gM4zS0eNqfgPFaLlgGsdZsVAM8tm7wWJmnKUgcB0967WaWzRWyPzBwWG8&#10;F6MsQeAPlVK+mEdumpwawc1iaoNAmVk88n3u8F904OS55XzGcj7j2ZdfMez1GJye8umvfkVYKNI/&#10;OmJ4dkaj02Hn2nWOHj3i6w8+oFKpUG4a9tqnn33uhPDo0WOOHz1m5/pVyrU650fHnB0dc/nuHR78&#10;/vd0D495+tlnpGnC9pUrRFGBeD5n/9Ytjp884ezwkO7z53QPDpiNRkxHIx5+/DF7N25w/PQph7bl&#10;bD6dcPz0Cbe/8yafv/cblNZcuXOH04MD4lXs9kjKBFC47vpQLJyDKGIRvZLJF16ByRJK2DNQhhBT&#10;iFrlXkh0xwi0u3MX4GamTdP6Kk1plMq+iT3L3NBbDVTKpSVJUpboklgTL8saZRW0TIYIAuOIzlYr&#10;dvf3/726s7n5L/6n733/b/onJ6AgCiJ/2jGCrdEU7fNBaNqNwiDgYHjO8XyW1CvVqBj58RiPzrsG&#10;g0URm7UGURhxZ2sHcapE0qW0Mo/JzEVkKJuqF2dQJgYLVhJHVm6iFo2kRZtkPmFiNYmEw8SxNA6u&#10;dusSslFjVr2zIxhWTKNEChz+t98t5Qbi6YtFE8fNOZUIjhVHVnwbnBAkVrMG1lb7ziTbRWPhQRQY&#10;QksJLUosWmL1oZLspLfQkvZ3BXXaRGriJAH87KEwkJJbKdKScgCzWFEkRgtL/blySiTNPJ98bIdV&#10;oTDsu6sl89WK7XqDOEvpz6YsVyvKxZK7h51mc6gX85ZkOwN8yl8a4n02FbtfRm5605H+zrvf++tA&#10;5Xi/teUzkc24gIvcSZYbko+S5zG6aEUcfPHp1FyoLqdR/du0q/8QrQLaCRtIKaW+sB7B+e7zAiuU&#10;OaEQ0sYs90b3HQJVLL4XEyslpWmWkeQOjgiFaBR3wdpfj6TXcS1tvo4kfwgl2pNP9rjMZOAr+ZT9&#10;LKG3ljCfOfwmoyoCKHsc2fBiXrhNCNMTm0okObURjsBiYtcHmRNapaREwdy+goU1hTAkVCEBgQ1p&#10;pu5ACs1FaA+fEByhPeLIy5f0HCAoAi8fLtiAt/A+6mN3SSMYF0yq3mfhQuWdCvnXC1BuJYKVc2Kd&#10;Q0C59+TCTQ71eKF3rVkOqWG1c2A4Q3KCLOfA1ZTIWuXL7YZJ6YpGCnO0nJ3cIQlsNtCuwxxzAkxt&#10;REhg53kGPoznLt3SR+c2KJP1u0OZb81SbghqvobacLT4bK6UqeZjxljh0ZiDIBlWFzfXPuEiWU6x&#10;kEma2T5NqZNR7r7kYV/oBMNcg2te0IqAwGHqwMbLQ9s5I3hcEm0SP88rB0k6kbOGLq6uQAp2hZJN&#10;OWuRgs6HHL6pbEX0vkU0HYkVYZirRREtblWcCpTrUgan191CxQG9+BX5h/72v2lyWUARdqg2mzQ6&#10;HarNFgDFcsnsjVWxhUqFIAoNKSUSRtJsXLpEtd4wmxd4gVdK0Vxf8ytQEk0Bpe0NlaG0WrkbmK8m&#10;DAJFqVIhtKRA1YZpkM3QhKUS+7dvu+IqyLOkegEtVcruhtbX1lBAo912exkoxdb+HsVqhdbWJp3t&#10;LertNu3NTZutS123i1KK1sa6j16gqdbrBMUiSWZIefZv3qRSrxGFAeVKlWKpbLS41rTW1ylVK3R2&#10;d9m5fJlyrcb2tauu97VWb1AolQGoNRuIwBu/xjBgudY5jENdKpdzCTBNpdFAo2mur5NaKJtlgtVx&#10;YUB3IO1+ub5MB8v8IczLp3sor8VF0p1FsC8MgUjn6oC1xZE6ywhCLoThpJpOBdiCoJz5eEGsjRJ7&#10;oQ1KNLrytR8i4ArYvnaV3Rs3OTs8NKysFiNqqy1HZz1qrbbpy0xTzk9OmI1GlGt1ytUqV9fWUFHE&#10;crGgVK8xHQwolkqkSWJHlCTMRiM2Ll1iPp6QJgmPP/6EV3/4Q4IgMHNpKhXOj085ffaM66+9TJZl&#10;lKtVVBSa9Vg/YNTvU6k3aHU6KAVxHDM47XLn7bdJ04Q0jgnCiNHZGY2NdUdyFEYRH/70pzQ6Hbau&#10;XmEyGnHy+AmNTodSvUaj02E2GrGcz80w2e4pl2+/RHOtQ1goMOidUWs2GfR6XH/1NUrlMlHJdBAN&#10;e2fMxmP2blxnbWeHr95/n0a7w/reLqvFggcffYQCrt2/T6VW4+CLL3njRz9i0O1y9OgRSsH+zRuU&#10;qjU+/uWv2Njfo9lZ48Nf/pLO9jbtrU0effQRl+/eY2t/n+HZGeVajTAMCaOI6XhCsVTk9PCQ/du3&#10;aXbaZEnGez/5CULtBhJa1BZyBIQo0guz5311o4MkzgQrw71oPWKdEy5v5bUz9ynpxXJZqcfALcJr&#10;Mwkb5c+NfEMOgSBhtxde6TS+JzB3AMZcVJpx/PixW/zk/JwgCJiPx5w8fkyt1baNvgtUELCYTFhO&#10;pxTLJarNJuenpyymU4IwYD6eMO6f0zs8Il7FoKFQLFJvt8kSQ5qzGE/cAUrTlGKlQhonVFtNx/WX&#10;6YyzoyNqrZarNz7v9qg1Wyg0s9mMWmeNyfkAlCJNU0a9M+L5ksXU8MxMzs/RKJaLBcvZ3MSUdWYm&#10;PFhq5XKtxmQwIFkuKddqZFlGqVQm01BpNtBBSL/bJSpEtl0P5uMRq+WS8fmAzNJ4NNfWWMzmTO3e&#10;aTTL2Yz5ZEqgFJVajfl4zHK+ICgW6J+cUiiWbIhTMRmOWEwmAGRpRlQskGlNe32dQqEAKCr1uk23&#10;m9Etq+WS2WTC2fEx8+mUar1OGJrJGPPp1CkqKQvwDjegM5fBBVO7Lal8U5npJQVxUAVqvaA8cy4f&#10;ecWr7tooSu/kxNUVpJawMQgCCjYcVCoUXIe9pH6fjQYXoihgtPPjQY/EZrK26k3CMOLO1haCTfPx&#10;dp07cbIwiRzIRhgzZ50tG++LgoA4SS3xIvbEanfxvrzTnnYtqWRFlnrCSIGfeeyMRAqsOersbFOq&#10;VOxAKO2UhNawfeUK3WcHbl3iUMLFUtkLfCnusEt7WuYcL0NUqS44tLJXosm0znfESJYZ55xKKYTs&#10;Hfpi8VeS2eiLiyZ5T0pbJ1aSQm4fcvtqfAWctk1l3nzm72WmNZGSDvrMwsPAdfObGT0rNmt1Mp3R&#10;n05ZrJaUiiW3H+16Y6gXi5a0lihbjixte8YaQMH2nIoSVkrRG4/1m9//3l9HBOKc5epDlPkwtCZz&#10;nQqy0d65kxuVPzP5Wu2LboEXtJzrZzS+w0LyJn9KhVtOnhasJ2Oghb8ca55kIKoJJeU9b886G0iE&#10;IBc7xd48txL5RcHg9NS1vbk4vd3Qk2dPxU1zc3MClZ8Fmc+54d4rjnImey9rVTi868TOOmlRYLlP&#10;lKV00D7pYt4vkaOLeyvCLqHBUNanvI9jCqHMB0nYMQoCR5bpa1e0i0RFoa0hl05+acuzN0+KtXw8&#10;3ban5Q6bUzpWa8h780k7L0E+eefP+8W9dVIn0NqIkGykjU7Yg6iUsp67xzx2Pyx68YIqx0DbF4mc&#10;S7jn4iL8e7MXhDsPY5QVqMbGxkWnQrSV8sKt8a1PGpz21FpTb7fd9YBy61QEbN+4TmNjwwp+4Jwf&#10;VL47R+LhyoUpC+USazvbxnnb2GB9b5+1rS02L1+ivtZhbWvLOHrVCpdu3ybTsHv9Gms7O3S2tqzA&#10;icY1j3w5vBRgBYGiVK0iFqG1uQkoaq0WnU3jkIZBQLlatcJn1t5aW0MFis7WFhqjyVsb62xe2nc3&#10;PwpCd5+aG5ugAkurrF0bmETAtNbUWi0nK5IMlObqzsaGZTTQlj1AsXPlMsqW3MpBS7LUHBq8hc5b&#10;OmEjQGTpRalxopITZK8L7Ab6d0QS0ZA24oCATKXIR+icRpZ86YvC6r9HXzBp7ksvGgHEzDrdpjWX&#10;77xEtdWi1mxSqlYZ9XoUikWUCkgTU38RFgoUikUGRyesWbKeQqnEl7/5Lbs3rxNEBUqVMhpFEIa0&#10;NjYYnJ6ynE259eZ3GJ70KFbKfPnb3/H2X/wZv/vx37K+u4vaUywuXyIqFllMJpQbdT577z3+6C/+&#10;gsHpKeVajdVsRmNjnd/++G+5/eZ3qNTrHD9+ws7Va3S2tlhMpxx8/TU7NqoTlUqs7e5SbTbNlDbM&#10;AVzOZrzygx8wmxhH9+GHH3L7rbeo1mv0nh8SRBFaawrFAvPplPXdXSbDoYlYVCrEccz7P/k7rr/6&#10;Cs3OGucnJ+jA0BWXazVGZz3T6X/WZ+/Gdcr1Ovfe/S6//s//DzuXrzDq93njT/6YUrVqxgAOBhTL&#10;X+4eAAAgAElEQVQKBUrVKuPBgCxJCaKQZL4gKBbRaOqtFr/+8Y956Y3XGPb6nB4ccPftt9Bac/r8&#10;OfvXr5EkKePBgDAMef7oMXtXrlKp1+kdHTlKNUlGSTmwRHckzS/MVGINXxAaq92VmHW853dBtHBF&#10;4ClEoqF0plGWkchhZeVHRrhqPTGnOW3qYYB9Pq+WrEaRkxeImbVSr+yaG2trzCYTpsMh5XqdeLFA&#10;pylZkpi5lMsljbU14sWSWqfNqNuj0mxwfnTMxuVLJHHiQlHL2cw4WPM5k8E5URTRe3bA2s4ey7lh&#10;rE3ihDAM6T07oN7poBXEiyVZmtJ99pyoUCCJY8aDcxYz46QVZ2YGZBonjM/6TIdDM/U3SajU66xt&#10;bdHvdmltmPk6g26XYa9HqVqlbGdrxknCsy++oL62Tv/4mCzL6D17RrleZ3o+cNOZh2d9Gp02k9HI&#10;fEa5wmQwpFguo5QiXizpHhywmM3MVIXZjPloxFm3SxgEtDe3SBZmZOBsPGa1XLFczKm3Wpw8fUZz&#10;bc2y6g7QwNalSwxOTqk2m+jlkubGOgcPvmbv+jWOnzwlQDE+H5i9S1OeP3xo5hwVi8ynM9I0ZTae&#10;MB2PyJKEVKccPn1CEicEgZ+6JlZB45ukFXZaW+CJ/E1tjHKJqJxqxNZA5yT627S9hWR3Njf/xf/8&#10;7g/+pndq5itK+E+wmjhfxdCSlIeWFkwFHIwGHM+mSaNai4qRWVCqNY8HXZI0pRD6VP1LW1sWt+aw&#10;k8V9KoDO7g4KM6nMRWVULlGkDQIOlNTD2KRCEBBEZnKBHFYXJnIHCQINjc4G5XqNk6dPfQuaBbGZ&#10;5RIxcEdaxnwHuK1Qd5jVfL7gcnBhUYFycraV2DacU+2wsb25An0E53u4J46UdlhTCpSUxb1hoOzY&#10;R39TA6yTF4SWlk1TigqOok2yqc5/svAr34MpPoDWmSuZTe17lMKl7jNsQ4adyFEIQxZx7OBtKn4P&#10;vpYdYDxfMF2t2KjVUCjO7BToUqFInJqQbKfRHGaLWSt0ENo6mYGvWdKY5mi/m9bJnI716999568j&#10;U/NhvlSYOzMEjZil5QG/yv178Tn5Qu2cEiec4obZu+4sgdtkxfnJqRXYb7EO4rTa3zPtx8dlOiOO&#10;bcrbYX+PoSWkhYZpv8+g23NOpblEszFSfKSUIhVydQXSVGRcEQOtJLTl/Az70Nq0jMlhCWz6M7UC&#10;KV/qML7dl0xntsbdvLcQhsRJmsOb1vIqP0hVMoiJJOZQNipjunYi5Z1KM+3BbKDhIU8ohoYQCIyw&#10;JrbpRDqFhHzICGquaTt3YFWgCLVvdsiyjEUus5pI947TsubQpeLggo3a+c4tM2fUJ/JEW3jkoS5i&#10;bndoLjqXecWUE1R/Y1XuhR6e2FdZze7LakVw3bU4DcYLF+jXcEEynOAXS2WiYhEyzc71a86zf7Eg&#10;q729jUsKiPSLAGmf2q02Gq4CUYSy0mxSrtfo7Gwb4Q4Dbr31JoVikTBQVOt1Ko261zhyWLR2wlWq&#10;lGm024hjZ9q4FNVGi0ZnzRU9ZXZ94uzJ9UvrmNeUnodFBquiLxZliRbvbG/nrlGzvrvL+u4egT1c&#10;aZYSJ6mzDMZ5MxQVSZoShSHNLeOsdrZ3SHXGxv6+22cpSwiDgJ0rVwDDUIv2jc3rOzuEYcTa1haX&#10;bt40Amj3WSlFc61DZ23NKROzd4GlRr6oIDW2tVCbQy5W4ltxhxOg/N/ycuVFLjQdPfgPdBobJ/p5&#10;YyDFWDmAnfsul7bxN87xk/sQkywgA9c7CXDz9Teo2/nnhWKBcb9Pvd2mubFBqWx4CofdU67cv8/p&#10;48cQBswnE3Zu3ySMItI0pd5qs1os6D1/zv7t21QaDUbdLlGpRPfxE4IgZG1vj6hQZDIcIOnr02fP&#10;WN/dIVksaFg6NwLNcjYnS1NC64QtZ3Oa6x0zRXgVc/jgAZ3dXerNFsvlgkKxRL3T4sHvfk9ne5v9&#10;GzcIo8gkTNKU/skJb/zpn0KmCQsR56en7N+6accmZvz2b/+WO2+9TRiFpGlGuVymUCoxm05pbWwQ&#10;FSL6x8fEccxsNOLtv/hzzo6PqTQakKbs3bzBp7/4BbffeotSuUJ7c5Pu0SGlcoXz01Mq9Qa1ep1n&#10;Dx9y7d5dHn/2OWs722zu79NcM9Me2mvrLJdLegcH3H/nuxw+fsy7d+8w7PXY2t8n05r+6SnxagVp&#10;yv13vkv34IDv/1f/JQCnBwc8+Ohjk/1c3+CDn/3CQtvAUroFPswrSkuZAx6Fgas7dwdY5Y8CDqbl&#10;j8i3uKLuEQGe+ktJIQ+gTS2KUjnIkdPawnaU/8gLX6TyBVnawQV3vGynuzkMMDg+YTYYslou6Gxt&#10;Mer1mJ6fU2u3Wc3mLKZToiji4LPPDSa00RWZ2BAvl4y6XWodI4DPv/qKQlnmSYacH59QbTRZzeb0&#10;h0cs53PLSxizmM05fvgIFQacn56i04TxaEhn00w7qJXLxMslBHD69BnzyYTO9rY5AFlmSgbqddIk&#10;YTGbMhoM2dzfYzwYmPKAvT2SJCYMFL3nzynY4VkKePDBH0jjmNbmBlEQsrRO43I+B605fX7Acr5g&#10;3D8DG7ZM05TVfE732TOUUpw+fUaxXGZ41iPNjBUcnJ0x6ps588YJzFjMpixmM8JAcfDgK2bjMaEl&#10;Go2XS1pr6/SOjxkPBgSYLqfVcslkOKTebvHkiy+J4xW1RoP5dMpwcM55t8t4OGKxWDAdj2mtr1Nv&#10;tZiPx8TL2MzZUbj+TI/7zY0Pw4AkTlABpIn2+YO8orShS31BU0uuxjwjqldZRawUECKZzB/8Te/k&#10;2GCvwNAkhHaKgcw8KYShceiUN5tPhud05/OkXqlFBetkZtbJNJRdNpMZRLy0ueWOgDgogG9KsGYk&#10;35fppk3YZIBl4XMblaK/wUvnY922XhiFTm2CSdutsF69QhsqN2s2BQ+6RllbhVdpNknileEmXy7t&#10;OhGnAPA130EQOGcuDJTD0hI1EHL/LL1YBizOqkLqrC2/uMWzQvaPxvKFa9c04nhU7N5Vm00mw6GZ&#10;0IAvmMorIIEEssdxkpoUe5yAgmKpZAZwffkFmdW8iYU5kpkU5ZRZwst8fFt8JW3lwHAhQjEKWSUJ&#10;k+WSyXLBdqMJCk7HI5IkMZPsrBi36rVhtpi3xFeRZpZQAiGQkwefLFMoepORfvP73/9rB1EEbgRA&#10;am+e1pgucfkgkUOU6yP2uPJCbdcLOMs7k44M0sXXtYtAyDmVbKDx0qWBQDrvc86ELUx2T1k2KUl/&#10;o42TKA+hJlOS21emeEc+M5/pS0ldVnA2HCBekYS2Ahu9MNEIjbLhTy2Z1CDfVOCjH1jhCAPjhEmi&#10;RLqMXCd6lucdsbdTKUDaxhRJmvjklDazOtAwHgzcHgm1hHCQ5HGtuBj5WLTRJ2aOz/MHD1yjsQkI&#10;SI28CSdHwlxLYGPd5jV5RWH2KHMKKE8jIeFC7QdSmMaLNEPr3OtErvIgW+PLYq3wXHy1ycg6RWTk&#10;Rctu5iivvIA6eOJwkBfmi7FKrLMHEjbzS5Oj4CVTa01nc+sCxqmvr9nrMLUOm1ev0N7ecmEr4dBT&#10;QLXVJggCynVTzopSvPTWW5jwX3phBEi1WSfTqVlXJskGCKMCl+/cYevyZWcm89estabaaNLorBkO&#10;83aH9uamu74sM46htma3WClTazadJZR/mu22KH0n3PL3ODOcKFKmK6UT4iCLZdFas7a9bfZdwqX2&#10;RjTabTrbW1SbTUcUZO6/2fUgCGiur7O5s2O41621aW9u2LCjiXI019cJi0UzRhBP/BMEMmpGE6eJ&#10;o6oDTXt9g+v37tHaMMVbLvplZcWVE2uf6BOrL8pLLKtrTyPXNqcvIuwL8p6z4vL/zsl0h0D5wiVp&#10;4RKfWmKP2mJ07bSZN60XHxfF3ml0ib3JAVFmXHa93WZtZ4eoaIaWojVru7voNOXpZ5+xe+Mmo/4Z&#10;G5cvU6nX+fznv2D75g2SJCGMQvZu3GA2ntC4fw+dZUxHI6Iw5M733uGLX/2aG29+h1K1Qv/omKuv&#10;rrOczQiiiEKpxMc/+znJakWxVKJcrVJrtShWK/SeH1C0ztpsbKalVWxmslKvEYQRl+/e5cOf/Zz7&#10;73yX+XRqso3LJdVmg/H5gHK1SrKKiVdLHn3yCVfv36d/ckL36RNe++EPGfb7xKsVz774gvtvvU0Y&#10;RfSeH7Jz/Rqg6B4esn1pn+loZDKhywWNZguN5uzkmDvfeZNVvKK9uUnv+SEbu7t0j47YvdokS1JU&#10;FLKYzXj25Zd854//2OxLoUC5XmcxnfK7v/8HbrzyCrVOm+V0RpKlDHtnbF25TLJaERYKZEnMJ79+&#10;jzf/9E8Z9no019cZnp0RFYvUmk2efPklx4+fMDw7Y/vKZW688jJ70xnFSoXf/OTvnGXIU1VEYQCx&#10;kYpiGFIIA1ZZYg8APjpmJUf8OacDc4Zcgc24m5frwMMZN+1IzI/rtPY6DKl007mTBnIK85Sd9l1K&#10;5b5aTqokO8wFKnfqzAXE8QoJMYEpxczShFK1ShAoVssFqc0+ruZz4iShXDdzc1aLpdOi5yenaGA+&#10;Grv1pFoThCFJkhAvV5wfH9NYXxcVTXtzk1CZxuNJv89sNCKKIubTKWmSMDg+YT6ZQhAQLxcopVjN&#10;F+g0IV4uAE0aJ9RaTTO3R8H4/Nwd/Hi1ZG7LUGeTCfV2m6BQJCoWSeOE1XzuzbENR+oso1gusbG3&#10;a0d6K+LlitV8QbFScdcWlUpUqlWKpRK1ZpOzkxOS1cqFOBezGcvpFJ2kxKsVpUqZ0cCMBewdHxv+&#10;wsBkRrWCUqnE2vY2q/mC5WKJUor5ZOosR6lSMcNom02UgtPnz1nfMjUxGljO5hw8fEiGNhQZFvLl&#10;EzPSvqYxliHVguUtpFJczFW8IF8v/ocWyGJF1vW4BkG+XPaYyFV6mX4+6bDXQCmKLD4OSK2peDo8&#10;59Q6mb5c1jiZJtIRstVoEgQhdzd3XALGODgZKG+yQMkk6Vy2UNlEBfBC7D0MbfIiZ84uVOwZu4VO&#10;tTODMu0ADdVOm1q7xfHDhy72KqP3XFOrNclZlpHCBWdRTKK8Vkyy1sL4atrNpIAIDLQLcsoC76Pm&#10;1In5KUmY7ctXSLOM7sHBBQWjlEkgdTY2GPR6pBa7m30MchpQzLu5njhNbWd8rjow8w3Lkp3Np9Vl&#10;LeLfgHatchaF2DV7xzkIAgpByMqWNJvYvvEtilHE+WxqOt9bLeI05Xw2Zb5aUC6UzWsVrDWaw3Q+&#10;a8koSSM7+oKTmeFHTdr/oZSiOx7pN955N+9kmp0IUGTW68Y6HOIACGYKch0Y+Vj8BUNir1ocGWdB&#10;nJq3GdKcI2HhszNNKpBsaOC8cBX4m5vvHzWCacJG+akGgsvMnBrreKKZ9M+Z9M+RgL8In7gdgfUR&#10;UmfNTFhKqHlFGKWQSFkSmywz3k4k/YwC41RApBSrJCUKLTbWnvhSiPm9A28W0jt8TpwkLrtZjCJW&#10;iZ2QpmDY6zkST0O+aVgQxIkXoTP12co5sAJJtbYlDbb1RTK6+ZS9wkR/zLSGJOdT+IfP7GqHl+NY&#10;6u2tUlKKKAxddEisgpQkyFo0uc9R/gB9G/52GEFuSP6P7rKssyOEMe4G5tR+xsWDkLmREi84lyIc&#10;YG+smB9P7ZvXKHLitBXo1tYmUi5rTLlU15Wot1vu87avXaVQLNLa2KDearkbJySa8rnbVy7T2dkh&#10;S40nX65WPXm7hM+sNq42W6Sptul5s6b13V3XpOw2VUGhVKbeaRNaExzZonvpNM8sAb7E/jubm252&#10;zdq2odAIw8DN9cQKUrFacfMsq/W6cbB390gSc11xnKBQbF6+TKFUcodzc3/PQ0egXK+j8FyFShkK&#10;5f2bN2itr7Oxu2tDoA133xoba6YWHRORaW9sUGk02L9+nUjmcGpbliyCJ8qQXIQJoxhaWxvG+qWZ&#10;z2Iq5SymaF6xFiLJRrd6xedkyZk6T13hlKr28ieRM621shpc4IHRvkJw6DrABbzLSbE/df4MKd9F&#10;8iJWcg6q1dhGYymP9TVcvn+XtZ0dKvU6p8+eEkUR5UrF0AwEAY8/+ohbb7/FYjxh0O2ysb9Prdmk&#10;3GhwfnzCze98h/HgnDCK+Pr9D7j/wx9QrdUZ9/qkccKNN95g3DsjKhVZLReMuj3ODo945U9+xO9/&#10;/P9y/3vvcn58zKU7L1Gp1VguFkDGdDLh1pvf4eNf/JLFZMyrP/oRw7MzVBhQbTRQKJIkplA0w6fm&#10;0wmPPvyIO9/9I8JikeV0irCwFkpFrr3yCoPTU2698TrTyZgszWh02nSfHZAkiXHaPv+cq3deorm1&#10;Rf/5IcvFghuvvsLjjz+le/ice3/0R1RaLbYuX2IyGFBvt5kMR+zfukm8ipmMhmztX2J8fo7ONHES&#10;0z864ur9+8ynU1aLJe2NDZrra6zv7jHqm3n3lUaD5HbM57/7LffeeIPWxgbv/93fs3Fpn87WJpVa&#10;jcQmtqJCwSSXTrtUmk2+/vRT6o0G63t7NFotFvM5pWKJ3/7k7wAckWigTGufQCgZcSJE+OgXBchD&#10;N52XqQuAzr8ur8ijUtR0qUSDJ4PcMcAUAFkVrvLP43GBcyi1/wIv+lY7ob3JsX8xVWG5oUt2HU8+&#10;+YRJ/5w0TZmOx6wWC/qHh2SZyd4t5nOqzYZxfLKMxXRKksScPHtKY30NnaVkZPQODug9P+Ts4MAc&#10;iuNjksWcYa9nGpIrFecUBkqZfs4goH90TO/5IeVqlXSVEM8XDLpd2psb6EwznYzRWpMsl8zGE06f&#10;H3D67BndZ89YrZaM++fGUUej05T+6SlZmjCbjIlXK06ePGE+mXDePaVYLhMVC6ymMyaDAYvJhFG/&#10;z2I2I44TDh88oLG2xnwyYXI+oGobDlZJwnwypn9ywsa2sU7xYgEoRn0zzHY6GpmpcJsbZhCujZos&#10;phPieMVsMmGxML2j/ZMT0jRlYvs7kyQlS1NG3R6z6dR0LQWKLE3/P77eq0fS7Mzz+53zmvCR3pXL&#10;Ml2mu9mm2N1skt1NcoZ2dmYFzepKuiC0gACtbnSlDzKA9AE0KwkLaYWFgN0dzM7McmaloYZL02w2&#10;23e5LJM+IzJ8vPbo4rg3ilwFUJWZEfG6c57znP/j/g8Hjx5xfnqmI8CTCStbW/RPjml3u9TbbfIk&#10;Zf/BQz1Wo5ERI8+4q5Tv/2OzRDPDpVgVMeGUaVV8KzKm/HuLBqf/RcpIG5n/9Tvv/vdHB/sIV9Fh&#10;uwMIXVenFHEYOFwq0MGgx+d9jufayKxZIxPFo/6xq8nUveojbm9tuxYhFiHbOksn4MI+NBUbwDxe&#10;xU1py5yUf1KEECxvbhJEEadPn6GUrgkkLw1JKCB8FM6SRtooqU/20QO7vLZGv39GIAVJkVNvNJnP&#10;pqYcrcCmmNp0UY2nlTuHXdTVoIZliLIPtXHxAmWpODs4MAaT0sYi2psSxjGNdpuz42OkFEQ13aFZ&#10;2LQHgU4/mM3Is4yyVKxsrDMZjcmSOQrB9tUrTEdjBmdnRpeZwEvpeUosrKg+l88g1c2ndJNZE9BR&#10;vh4SpVMhrPfNuvhsFqObbwNTA6ENznGSMEkTtrpLlGXJ8XhImmXEYeTSQFaXugM1my1ZqbWldjbx&#10;iwrjlZV+C2NOx0P11re+8z+EVtqd0WAMOGNn++CPO4ERxwU/pfknbE5zdTXZpHb9X6mUq2d0UUkD&#10;YyzGs9zRQuH97cZatbhdk+HghEUpRe/oyC3Q6hYmBL6msjJ50hTkWoxqjaRQBoz75ygFudL1j1ky&#10;d0T0LlpnJtIRwmPC8sqHyPXjKb0bVrRSEAScHRx4kvlSh88cLyToSvy5dkOiBHma6BgBehyjIGA+&#10;HrsyLyHg/OyssrAUBw8fVRaY8qmq5tmF0MwCfqF6AbWGY25SB7zWNekWaOM9t+1OlPZEaXsIENYr&#10;Bd7s18+unQV+/Kty+LvQo1LV6pRaxYPh5rVymHUWqNJ3C/OwXZgE9YpRWHm5tNeFz/QfdlKNAnY/&#10;cVuQNxDcuhGCstJb3QB+olpNR/TsEeYhltbX2XnhBfdVC62sJ8Get0qVJk1EURktayfEDpq99tLW&#10;pm6dh2b6CoRPQLOGZhB4fm0pKvkzZrBd7ocRFt14yRtjzoNQQhSEbjwtkaXFpKXDfXoQy7IkLzUl&#10;MphmujaUjnGZuQXgaxs17jWLzhRau2ZXFddjtSUIGCPQaPyy1HTMtselT6nQCtFSvmEXiBkOvWuV&#10;YLQ3KPI8dxHYqjaU0nacMIuitNHJ519i4cfC28/JayjMoFYnWevHSrW3XVeVLbe6msFqv0UI79S2&#10;/Vsps5qtq83YxkJw7fXXCIKAqF5neXOD6WBI//CI9soyeZYyHQ5Z2tjQ5VB5hggkt958i1qjTq3Z&#10;YtjrsX7xIoPjE4Io4v6vf82F69dZ2domHU+ptducHx8zOuvRWl0hjEJNpnN4RFSvgVLE9TqT0YjJ&#10;6alPwjcy5mgfjBstDAKKonBV5UVZGhIb3GIIAp3EVDo4oMcskLaqXTl6BssZooVTGbapwgmKdgRo&#10;TlzMTpOXpWu6aiudbGWNMFq2VAoRiMo57e5VcXcqhTL3FcqAJM8ozDlt3oudY7voqmScKJ32kJm2&#10;iKEMnPLQQq5cxZKlhHBpB/guF65QRATOk2a9J15oFyW+ohLdghGVT0LbZctvDVptS7MFSGH4RqwE&#10;C1/dsQDuK8Ltck2evwM7mMqWiOG2mSCMmI/H9A6PTKplCgqmgxEAcVxnPhiBFEzOzxGBpL28xOD4&#10;mOXNLcosY/+LL5gMhwghaXc62iPx248Iw5ilzQ3GvR6HDx6wnlyg3u0gZUB3fY2jR3uUZcnSxrp+&#10;5jCizFKEEOTG7VgoXxamKs9j/bdVxiZrU9jGSaCQhhzTeg4s6aY7oWEUsxrU+Z+F1IENC92NezYO&#10;Q8os1e5aAy8Ax4hghccScFoeFAuvFL76XQG1ICTJM+ZZ6oQ5K0x1jhFOTXXn71mac0sp3aIWaEgT&#10;VuBHqRSiNCwFyrMAV3cLFwSsFIpYb5sd76rgWsX7PJx5TsWaHj34gxW+zEchdBjVHmtmOBCCggp2&#10;MjuAnTE7wZVP9dmMWtd+XkdZiULx7N49JucDUIrTp8+00EvPRS385bXAiID+k32Q0Hv8FDCTKnVh&#10;szJb+fDwCJWXHN6/766no4K4ibHuqf7BoRvsQEq3sK2GActHkpvUUTtFYuGZNVSy6be2v45yY6fx&#10;c2g6oHnOP2lwaV4UjmvEjqI07JQKXTeZZJlpogrCBJXcvQtPGhoEAVL5npplJTnLLooAna+t15kn&#10;LLLBMUulrJlhpTMCS8M0i8L1pg+FdLWd1XwShTDXUM6wrcIPJXwZorPPnPKwsqkWRNnDB7Ug/PZV&#10;5hkS6WnK7S8l3igQwgduNJj3AqGzsZQzBKsBFne6EjdwVkKty0ivZH2fVrid8jdYzmn+yo1Lk1+s&#10;ue0C7dgvQShBoKTOIASGJ8c6Z9wgKRdeX9hjKs8pbLde49FQpRMcaSbEFvMGUhqDr0KjYc7hsKmB&#10;C4FhK3B5d0bgShMCD4LKOZRmEQNPXG/TTnPjP65q4EBoumK7xVuyS2sD5EXhvCNhEDibyC4dQSUa&#10;68bXalkjqKZs0Nkzwi9s3QDWRz+L0hM7SWnJ8T3xprV9dHTUR6Ktc8KOjx0Lh3KFNTbtUP8uOK/u&#10;Lm6HtSHKRXjhjUU3+244rLfFHmRyAgxmtcLvDEm7aKrKXmqjy4bGnfYzAq395z4wZPG6vqx0D257&#10;r9t71EYkSKWHwmE/vB82kLqo2hL4BDIgrrAtCSrbe6CXts1Tt/1knLuzqAQn0EUC9XaLF+6+Tr3V&#10;MtUsepdodzqsbe+wc/2aa08uhSCKI5Y2dBBlZXOTUinTB1M474jzkijh2a3MNfPS54/bMHtkWm+H&#10;rre80bZlaWyDwLTw80XGhWkYYI3QqoBZameJbwNodZHdgbGfm7m3i8spN3y+fWFSnr0nDgNPlPGC&#10;VYwfBwWqXrvnXlW0qxbfdF3WKt8zJIh2KzEhUreVGyF/zrz1flF7v94d50LyUqBzncoF9KQUhq7Z&#10;XqcC3VWJDDy5u2+8Wl2VehKLstACVQqEUCihhUIo4Z5cT4yBFcrkcUvbpMqE+YUynSwq1TgGBti2&#10;2noNer88wLt/+k9odjpcvHWTvc8+4+/+9/+DyXDA0voGX/vRj2gvL9FeXuaLX/6Kn/+7vwSl2Nzd&#10;5dbduyxvbtI7OuZ47xG/+X//wQmaW3AKSkpEoTV1aO5PCq+ULAxJVe67W2Ar43EJZLYK3n6GUm7n&#10;SXL9jIGANLdFMPrZQxmQFrnbRapUypjq+tD4xO282zC8tQccwY/yuTcC26jWJnYtSICfa/usVRvw&#10;93xNGZlAuqJjgXPjCVylhNWqQqiFv39n6djzO4Vd8S0bocJoPiGB0n/gdyPl3ZoLL+E5TMygaYG2&#10;75ntE53QZCNi0pTa+bZ52suhX8/1lFfeWFSUujrdehsq9YDS4GMbxCjNxNhWhXmecbr/jM7aKktr&#10;axQmKWpwesKod8aDDz5g7fIlXWRsnrvMc7IsY2Vri6hWY3Byom0P5f32gdDtRaynxVbMCCceVHY+&#10;T1aq8P07tbEqfXEBvn9mURa6Ose4apX1vgiTvSd8lQ7Ky5d9rzQ42Y6zhXICw0+oB9KRfeosS9/1&#10;wcJVhXJzK+yu7vaJ5/wVCnxnKtzPBZhi8sH1InYK0WNSK/ylxUwWUgh70O9I48LFvMfFb+PKktS4&#10;WjK1QFzvoIn91LLCCv27fjhTxGwWkh90O0A2oGTy3I3xJgPpop/C+sXN4OVGq4lAuvKuBZhmdrDQ&#10;JGrZEjMrJAhMrnaTWrPF0d6eZthSiu7KCl955x02Ll3iwrXrfPHr9x2urjVbbF+9yvHjJ/QODglr&#10;sXsOjdAMnAmksXn8HLl2H2asg0AaV590mNimxkaBdDuB5TyxDaUsoY4VWpuPbcfAeY+UuQ3V7KgA&#10;ACAASURBVJzwPnspxALEs64+pXzynl2kgemfk5eF07TW7+2Vo8f6fuwdTjHzXPmyF5vnRB2EkELm&#10;lEv6luyEW8ggnTaoYmt/ld+rbitX9R/axaEW3reBD7tQrJfFZ6p5fF+471pNb11c1cvpe9ez4HKE&#10;zXtWKEOpzQ6EvyfXzEko8x3hzmmzE6XJj7d5FXYiqncqpGTzyhXu/+YDdq5dc/c27Pf58te/5tNf&#10;/pI8y/jef/lfGeZbwajf48P/8B9I5zPNr91qOXihDdTAcfihKtFfvPEGxrYo/X1ZiJgZDWo1fpVF&#10;VrsxKy1KMHDCnKdaD6BKRRwErgyuMEaoFDqVwY6jbdglBC7TUgu17oossYa4XLxXM5KWH6mapq2V&#10;r9+zvQB7R6F7OdgKIggveV4UqpDGa0UNX21Qxp/B+mmrZ/fZhD55ys6HFQa7XWiNXPl+hSbNQSEn&#10;1P67OiqIxz14n2kkA1dPabdAq/GVUE5grH/X+ralkGTKMjrhDCXbVMmmF2ChiSqdBvQQQPDLv/or&#10;fvv3/w/zyYRGu+PGRQrBr//m3zM6P+fv/uW/1O42c8zpwQGjsx73f/Mh7U6HLMu0LWGqaDOTfw2+&#10;H4+yQoJOJUDhAihuyZsJDYz/PS90oUGS50Zjak+PUoHLkbFzEhoIUaKjraHJBVfo4JIeV234pqXu&#10;ZFxUdjTb4Q0MFbQTXG8421iIBLLSs4/ZAJITK4e9fweEVB60IrzCSapAsliTqd+1yMfkLJgbrwqy&#10;LorAWmwLx2MFSqnqzoLC+2etNrKC4bYN87Ja03wBu+CE8YhIpHNj6lyIAsvJbatJylK5IgJQxFJv&#10;1XmpCw68ISQXPECl8rnruSocRldCBytyG4nDezCU0q60cj4nnc9BQTo7deNfKsXwvI9SivF53yVc&#10;2UWbpgmBkAzPB65hlfaeFE7T2e3cwgwldDF2EMgK9lWVXUkvXCl0MbOHLNLNcql06N8qCL8hWuNP&#10;p1FbuJeXheOvLErvarVhe+utkUK6ayqjCErlFaSDFMLMX1m662uFY3dQr7UrwmVk7jlBF7/n1xJX&#10;Jea1pj2fwjRrMp9Xcg1wQ7SIe6x2QcjKN/z3/boUbkt0D6L8yhXCUyH4AIpfGEVZuJx1FyDBLEYh&#10;XNsM596yeNbcvrPehW+IFEjpJkyav6td2G3jWIvbrTa3kEmPm3KL28cCdLcyN7al0Z6YskApnFfB&#10;htoxAhCHEXEYEpmOxdYPHgbSeTL0JX3HM7twbWc122EhCALSPCPNC51mnGUOj1tWXmWExy6wKhSw&#10;gSNb1meNQmeylr7y3/XPNLtBZhSIFX7hhku53j32nB57C/djMVRv337+nSoC8S9XdGxDxxqvsoCV&#10;LUavlvfbWXDrsiKMDua4AbJGgP7EJdJU8JQMJK3lJaQU1Jstmt0uMtDE7o1OB2s8StMJtwBnaIKx&#10;GaRERpo4JohCLYSBpFar01zqQhjS7nZ1ToupjyuVIowiJyBRLXYDG9ZrevFI4RYGwidYCTAkSdZ1&#10;KJAy0MwAxtALTRpxXGuwur3D2s62Q1d5WRI3W2zs7hLV66zsbLN++RJhFFKU2ldcX+pSX14mbjSo&#10;1+t0VpaduzIvS03zZiFaHJvx1Qu6u7xMGEVEYUSj2aS7vOKOE0KwvbtLVItNpZRwii23fS7N7Ea1&#10;2M2zFeAgkHSWlnWgR2oD2LpzbXCoHoau5Yn1Yljvjj6XN1StOaNbCnqF5yXJKhJrV7lp+h0cbuWs&#10;VLkJ1SsTvVSLyTBaaCs5E+ZC2lixRcDmvcr2VjVIFcrVDFotWqqqZtavV7/9bV746l2efPY558fH&#10;1JoNjvaecPWlF9m4fIlf//Xf0Gi3WdnZ5tGHH7F1+RKNdofHn31GZ2WZyy+9yPGjx+y8cINnn39B&#10;lqZk8xl5mvHa977L+qWLfPi3f8faxQvsffQJZV5w9e5rPDQE9EdPHnO0t8er3/4W995/n0anQxjH&#10;7N+/z43XX0dKycGDB1y8dYvpcMQX77/PzddeYzwYsLqzw/jsjNWLFzk/PiGIY3au7vLgtx+5XSas&#10;1VhaXdH8gA8fMuzrKpo7b7/N9pUrPPzoY2bjMfV2i1qrxfD0DCHg8q1bXLp9i5/927/grR/+gO3d&#10;Xf7P//F/4vKtWwxOTtm5do3z4yOe3rvPK+++w/6DBzz+4guiKOT2m28QRBH79x9w9eWXmAyH7H3+&#10;OVdu3uLg4QPCKObVb36Tl95+myeff8EHP/17Gu02WZJw+eZN/uPf/HviKOS1d9/h0Wefgyq5+tJL&#10;zMdjWkvLbF2+xL/+n/85d997j/7xMWmSUKvXGZz16B0fs335Ek++vOcMUjA2gZEpLRuWActHyRfC&#10;/EZoLCzzIi4MdDS7q1s1FVEtQdqsQcu2FMpKywlwwg7WavWeB2cHupXjZHxhNfmtzONEK9zWzZfO&#10;5wxOTxmcnSIDnemXTKd62wsCOuvrrOzs6NKwJGU+n1PrtCiyjKhW4+jL+4hAMjg5ZtzrsbyxThTF&#10;uotaltHb39d5z2XJ9vVr1NstHnzwG6QSTM4HFFnO8sYmZ/v7zIYjavUG2WzO9ddeI4wiJoMh47Me&#10;w16Pp198rjMeZzMmoxHdtVVGA82bUm+3mE/G9I6OmAwHrF64QJHnCHS7QVuuNRkMCcIIKSTpPKHW&#10;aDCfzUgmM5bX1/R5ZjMarRb9g0Pay8sUWcbR48d0l5a59+GHpvInZTQ4p7O8xGwyZnB6yu5N3S2j&#10;3m5TZBn1VpMgDMnSlNbSMsPeGWGzyfnpKcl8zvnpKWdHmrux2W6zaph7ty5dIopj0vmc5bVVzg4O&#10;GfV6fPnhh+RpSv/0jHqjgQwkK5sb1Jstnj18RDKbceeNu6TzubOLUD6mgPK7jBWYKi+9AsNHL8zO&#10;LRaw+fPgxMYLrCw6OChB3Fpb+/P/5lvf+vHR/qHelg2zUS0IQdiEHO1HxVjllpvw0aDH0Wyat5ut&#10;sG7IJPOy9L3qg5CNdodIRtzZ3HICXZqVoUrv5F/Z3qLR6ZDO5oz6fertNqUpi2p1O5q3Q1c6E4Wh&#10;S9hXpUKEuj31dDSi3mySzKZE9boObsQR9VqNqNWiNEQ2eZZxfnLC6s4Ox3t7RFGsd65Qc6fEjTrJ&#10;eMLO1avsP3qEKksanQ7T0dBBnyCK9K6bF87omc9mNJstJqMRtWaT2WSs/eK1mFIIRr0eqzvbjM50&#10;au/h3p5u47exTjlPSNKENMscBVxg5qDWbDKfzag3mtRbLc7291nZ3uL0YB9VQlkU1Oo18izTTXGD&#10;gHG/T6vbhSBgNhnT6nRRwMmzZzQNeaZQJUubm7SXlkmmU+I45mBvDxlHZGmmoRYCEQREtZjJYKAV&#10;lpSsrq/TOz7RvTrjmDRNmQ1HNLpdxv1zgigkmc6c9vWkP4BSDOYzkrxgrdkE4HQ6JslSamHs3Irr&#10;y8sDNZstWY9XIHTswKYIW3wOePekUainkxFvvfftPws1eeWiP9GuE4UP8VYhh9b+vkii+vIa3WMl&#10;nz2m70rKReEG6B0cIg6P3M4xH0/cOfMkccn5UkryNHUGoIAFKrnceDHy2VwPykww11uRcwFaB9Dp&#10;oz3yoqAs5nqPSfWAzdIUBDy5f9+5t6ajob5CUZKXuSPX0V4dPfCBlExGI6SUzKe6vC1L5qSzqaNv&#10;OHt2gBCY5quC+WxK8uSJe5q8LLSXCmtQl0yHI72AhiPHXXj08JELdCkFlKVu8JRmSAFZXpCf9VzC&#10;1HQ0dgbqdDTCmmRnh0ecHhy6XbVUCrJMG4BpShhoskwLB2xG6NHsGUVRMJ9MEcJUgQnJ6LSHFDCf&#10;zrzjQggCcHw62laRlCpz0VBr/4FyyV+qKl0VC1JV/vQ/n/uu+TO0QukDCMpbhQqdp1yxbJ2F7Y1c&#10;d5yChW3HWunVnBTw2YT69CZ9NI6Jm00mgwHrFy6QpQnTwQhVFtQaDZLJxB2/tXuF2WgMZpGM++dE&#10;caSxnmnq2t1YJ08SBienCKFxcImg1tadkc+PTxBBSCx06q/Ah7XrzSZZkdMII0opSCdTV2YXN5t0&#10;27phU9xsEgQBs8nUFECUzMZjwjhG5jlBrQZCs3KpNEVGIUWa0V5a0vBlZ5tavcGg12PcPycONWdI&#10;3KhTZBlFUdLqdJmNxybBSlCr1cjM4orqMck8IY4jmq0WI0PvFjebLHeXmA2HxK0WSinOz85otFrU&#10;6nXOjo7Mli4ReUG9UWc+nxPVamRJQqkUjXab6Xisz1evkc1TUxdaIxCB8XdLsiRhPp9pyQgCoihk&#10;PpvT6XRI0oRknuh5EtV+TzgvlvXOCKH97V6GFmWGyrFO7ioa2SqtBUFHEqw2m3/65u6118ajkaEy&#10;1mcIjLfCynkU2L9tixPB+XzOJEvLOI6kLVIulaI/002gpJC04xgpA9aaLb/inAvNL7bO6ipXXrzD&#10;ZDDgnT/9z9l96UWyNOHFt9/mwo3rZPM5L3z1dVSpiKKIG1+9y/Wv3uXyi3c4PziiubxEXKuxtLVB&#10;Z22V17//PWqNBlEU0lxaYjoYoICX3nuHG2+8weDkhKtfeZkkSVjd2WH7hetIIdi4comrr77CpNdn&#10;7dJFLt66yWw04sW33yaq17hw4wYvvvNN4kaDm199g+uvvUY6n3Hn7be58eorJLMpb/3wB8ynM7av&#10;X+PyrZuEUcTW7i5Xbt9GKcUb3/0u9VabzUuXuPP211Clor2yzM03vsp8NuVrP/gh3bU1+ofHfO1H&#10;P+DRp5+xdeUKQRiwsr3N9u4uWZLwyrvvsLKxSRCGXLh2jZP9fQTwjT/6R7z+rXdJs4zu6grr29vk&#10;aco3/uhHXLlzm2Q6pVZv8NKbb4Iqeev736N3eMhXvvkNzTSQJLz67js0W03aKyu8+s1v0js6ZPfO&#10;He7cvctkNGJn9wqXbtwgiiKCIKTZ6XDj5Zd4+wff5+mXX3Lj1a/Q7LTpHR1rl7AlGjWsvEVZkhU5&#10;zTjWNkmWUBQFYRBh8Uer3kjI87qoKks0qWZF5I0+dg1OEEIwTRMuXtn9mXSrRFiwbl2CGu9We9yY&#10;JfIchYRR+ohFptNq4MC6d6zbRZnC44qv9fz0lMGpNjCLPGc+mZDN5oz7fYpccxSO+ueEcczwrMfp&#10;s2ek0xn9w0PiZoO42WTjyhXyeeIM1LnJBUkmU22g1up6oAKpO7mlKUWW0V5ZYXV7myAMUUXJbDwh&#10;iGPWL150xPmjfp8gjHTHt9mc4empdj2qkjCMmI3HnOzvk0yn9I6OOH7yhCAIqLdatLpdpqMRh4/2&#10;SGYzevv7ZPM5eZZRM9wvp0+f8fjzz6k3dL/L2WTK5qWL9I+PuXLnNs1OGyEEjXaL/tERYb3GuHfO&#10;+ekpUkrG5+fsvvgi7e4SeZ7ROzxi1D838FD7r5NkThhHrGxusnN1lzCOGPb7euzPzpiNRmxcvIgI&#10;JL3DI92O8PycR599ztblK5RZzmwyodvtUms0OT85YWltjeWNdYqiYPPKZR59/gVbV65QazZZ3dpy&#10;SlL797Uv31L3KRSRJWFS1onh3YIek1S0eEVLW6/c4su59vRfL6yt/fk/+/Z3fny8f0BhLmi1r01m&#10;FwgdbFC+37hCcxMezHSXtXoYglkYD6yRKUPW2x3iQBuZNgonBM4VBKaaXgrdkq8s6Zray+GpjgZG&#10;cUyWzIlrNVSWU5Ql7W5XCxjaN94/PEKAFlIpWFpfpzBGahCGzAYDwigmL3IarRZlljNPUxOFLCAI&#10;yLOMqFF3E1JvNuksL3Py9BmgkCjNMLuyxHQ6ZToY6nVflsSNBrV6nfOjI5Y3t8iyTOe4RJH2JiQJ&#10;89mMuFanvbxMkmqNlaUp9UaDYa9HGIZkmW6bKAPJdDxh89JFTp4+o95okBc5RV4QGdJOJKRpqqt2&#10;wpB0ntBoNWktLxPGseZoyXNay0tMBgOSeUJ3ZYXe6QmhqYZHgQwC0jTRrF9RxHQw1JzwZo5q9Tp5&#10;mtJodzShppS0ul2arTYnBwdkaWo6qpXUmi3moxGtpS5ZnjMbjlzxhELDkDAI6E0mTLOUzXaHvCw5&#10;m441gVIQYSuF1ldWBmKmCfBzY2TqYnAXvvHdqo12t8HIk8mYN957989cqN5BBiN0NrnJZREiTT6H&#10;j3T9vpeDTwuuQnd2E6H07LWlZTQqNRupQHD29KlLRxVoptlASvJUtwoMg4DZeMx0NHLhaC3okmye&#10;gICzJ08B3y5PISiKOaVSZGmf6tpXgCp0xK+YzdytT9OUkWkDYjVRen7O+eDcGZfWwJ0kCSNjdJ4d&#10;HbkUWp04pZxWSWZz5rN9zSVSar7F+WSqQ+ppqg3s+UxHKhEcP3mKQjGbTl10dz6buUCZpVTL53MC&#10;IZlNJswn04Vo6nQycYG8/vExAEWZk+cFUuqWKCjNRAu+OkePn3bhasN/RJrpcP3Z5IhTDt0urIsZ&#10;JGm/TxSETM8HLitTCA1prUTZQmvrdpbgKnqs3Pk8d40uqqjBwmaHvSuQ1xrDVgBDQPr8Ex1FylFE&#10;dttA+AsrQAmU5lpdIImsirHzRwpvNdsJd183K8Faz/V2m6jRIJvPmY5GhPWaZmuyC0kp1wS11mhQ&#10;bzSYTafMBlpDoEzvdGzfdT1pUVyjyDLieqy3yTzXmtVoy6he0xqxLHR/HNOwVSdrmXRSG043IXJV&#10;FgRBqP9OUoI4IsCXeiXzRMM80xtDCgFhSK1WZz4aUWu0EcB4PHYKQQpBbgSl0WiSpwm5C9ubQgGz&#10;c9rEKJv9FwSSRqvFbDIlMOVueZqaKh/tfYprdaJGHZXnpFlOu9NhPBySJglFmVOLY5qdLtPJRKfR&#10;RiFFpnPV8yRBqZKs8CVstVaTuBYzOOsRN+qoWeI8YlmR02zUyWZzJww2vUDhi51tIYQUwiRwCZ+v&#10;5FSiFa9KqsjCB17GNGTxiXFWwEuhrACLytHWmwL+3arWfh6I26M05hOiIsuqcj585qB9XwErW5tc&#10;v/s6k/MBQgg2d6/wxS9+iRCCZrfD408+5ZVvvcfo5JRmt8vuK1/hycefsP/lPTYuXeLxbz+i1mkz&#10;G43pbui+6cd7j/nan/wj7v3qfZY2N1je2ebJp58T12Ia3S4f/d9/z8blS7zwxlc5uP+ARqfNxdu3&#10;2PvkU47uP+Dyyy9y7/0PuP76azz97DPtrxaCSb/Pq9/5NsvrG/ztv/gX3HzjDU4PDyiyjPVLlxj1&#10;egxOTlnd2uLeb37DsNfjG3/0I7pr67z/13/NN/7xP2YyHPHrn/yEoFajvbzM6bNneouu1dje3aUs&#10;S8bn50yGQ7Ik1T2CipIL16+z99nntFaWuXr7NgePHnH7zTe4cO0aDz7+mIs3blBkGT/7y3/HzrWr&#10;TMdjPvn5L/jKm29w8do1zo4OiWt1pJQ8e/CQIs9NimzBd/6Lf8LeZ5+bnVSH1aN6nVoc84u/+ffc&#10;fP01hr0+nZVV1i9eQBUFk/GYKzdv8skvfklcr4NSfPzzX/Den/wjPvnlr3jw24/R0cnSFTxbck7L&#10;3ICCQunaUVnmRsAXc5d0kNDK42Juq9uLhYXAPg9qgQDfpatWIMbzQGTRYVgVbLu9qN8pZ/MbkU/s&#10;ce9XKInjWp1sPuf86Jh0NnMBkcHxKa3uErVGg+FpD4SmjojqdVYvXOBsf5+lrU2KLDf96+s8+fQz&#10;wjhmfD5g0j9HhKEO/IQhs+mU3sEBl27fpL26ymQw1PwraUY6mzE8OaUsSw7vPSCKIo739lhaWyfP&#10;cs73DyjznHGvz+i8b/zoBcMz3amh1V1ibXuHpc0NoobOgWl2OsgwZD6d0l5ZoVSKo8ePWd7cBCGo&#10;N5vMp1O2dq+QJbpF98C0AW92uyaQ09A5M0XB1u5l1rY2GfZ7tJeWyNOU+WTCuN9naW1Nw4nZlGGv&#10;z8OPP2F9e0t3VIsiJsMRSZIQ1bUr8sqd2xw/faK5CidT8jSl3qizsrHBfDbj9Nk+X370ETvXroKU&#10;qKJkPp+TpylFWTLo9Wi0WgCcPtsnnc+RQUDv8IjJcORScVWJCf4FlbRfLci2Skmz+Nq8FOWCOcay&#10;NMry9whlVdaqrjmskfmt7/z49PCQHEVoUlFteqklm6mFMbZzmk1MejI652A6zdvNZlgPIwQ6krnX&#10;PzGkNCGb7Q5REHF7c0svI+Ud+TarLy8Klre3WN3eYjIckacJdZOPMTo7Y2ljg3G/x/LmFu0lPeFh&#10;FFFkOccPH9FdX2Pc77N2YYdknjAbT1jaWOf84IClrS3KsiAvClrLy4x6PcosY3x+ztqli0wHQ+aT&#10;KSvbW2R5Rmd5WXtMggAFnB0eUG80CaJQ58XHEfVGg7BeJ4hjDu/do7W8TGtlmadffEmz26XV7XB+&#10;ckp3ZYXTgwNaS13qrTZlUUCpiFtNsiRlMhwy7PdNuDtgOp2AUoT1Opkx5pbW1zk7OtJ0DAbKpZMx&#10;RaloLS8zHY64sHuF0PTTnI11QGc+n0FRaoplKXQaQavFbDwhGY/prK4yGQ5Ik5TWUpfR+YAiS+mu&#10;rZGmGbVazGgwpNXtUG82Gfb7jHp9Wp0ug/45F69dAwF7n39Be2WFRqtFq9WiKEvGpz1trEupI6Mm&#10;8cx6QBQwSubM8oyNVhulFGeTMbMsIQoipzTXV1YGcj5fEsYLFJgIZyxDn2TnbETh7Q4Bp+MRb37r&#10;O38mXlhb+/P/9lvf/vHpwSEFmDRUnQsAlhatpBbVsJwbhck9fjwacDAZ5+1WK2yGsbOWXag+DNls&#10;dwlNG0FpChBUaVvfCddxwcB7b7C4HQGX0iqkdJ3ewFcgWVKbinNIAyXh0z5zs/RtRYvCb2fVfOjC&#10;5dgIN4iuRM0EvZQAWyVkK3OsjaHcda3GMR3RDN60PY+qTFNCSvK8sA0vjE2q3DktxwrCUlFo4y8K&#10;QleNlJel4VOxKbzKBT40cX1BieZjAV0rGdooIrY2Vf+c55k7p8Bkf5p5sy47nerqhc45HhS6Tbi5&#10;B5eBiSlVM9p6kMyZZSlbrQ55WdCbTZhnKfWopuWoVGysrgzEfL6kFaf28OWqML3pca5FEI5vxnpV&#10;TidawB1ecOVjlR3B4m4fCHfy4yNM5ocu+l2MPInqP7ttlF6YSlsFD9RaTdYvXKC7tqoHNQwRQphU&#10;Tf352s62I323mD4M9WoWpr5QAs16DYkgCEOW1tYgCGi225ooP4qImw3qzRZhHLv7jWo1irKk3mjS&#10;aDWxvNXW8reLPQx0K5fA1G5KQ4FRa7borq3S7nYJpQ+KtZdXWF5bpR7Hhngf1i9c4OL1a3TWV1Fm&#10;QUdhSK2u/fRRreb0UxBFCCHYubpLe2WFzlKXeqOJEIKwUafe7WiWLjNe2t8sXA8d0H18gkBSr2kl&#10;lZtwv7WDbHH28vo6V+7cpru87HLPQTMJ20WvCzFKX7YHRFGEKhXrG5vUGnUaS122dq/Q6nbMAvGF&#10;EK5CyoynJV8CUyJX8Zw46bEOCWtAuvecGFSAeOUDVRKs1pt/+ubVq6/NRpOKKNsCAC+scRAYDWt8&#10;NgoGyZxxlpZxGMs4CN2pz2cTo+EkrTgmkJL1li/hcoW6VhcLuPnGXd78ox8S1moURUFUi0mmM+68&#10;/TWKLOP7//TH1FpNksmUZrfLjbt3qTUaXH3lZR282N6iu7ZOWRbc+NpbIAU333yTF7/9LlIK7v7w&#10;+7z07jc5e7bPzTff4PJLLxLVanQ3NojiiLf++EeoouDq669x5+tfJ5vPWNrcZHh6glAQhhFv/2d/&#10;TJJlrGxvs/vSS2RJwuvf/UO6K6t0lpd564c/JJknNLod1i9fptluc/cP/5Abd+9yenjAnbfeIm40&#10;uHTzJm/98Ack8zmNVpMbr7zCdDhk6+o1ZCBZu7DDlZs3mY/HvPLuu4BibXubrd0rTEYj3vr+96i3&#10;W1y5dYs3v/uHLK+vs7KxwcrWFsdPn7JzdZerL76oUwEaDa6//BK1ZpOl1VWa3S6RlFy8dZMXXn2V&#10;Ya/H1sVLxLUaV27f4rX33iOdz7ly6yZLqytkacbtu3dpdjqsbm1xdnTM9u4uL3/tLZRSbF+6SHN5&#10;iflkwh//0x9zYfcqk+GQ3Vu3dMe4w0MX87BxPtBlallR0Ip1oltS5KZCyifztRqNROZ53YqtTetY&#10;rMUV7p91nggE0yzhwu71SiTTHWCl3yP1Be3tVhHubgWVbDF3IntbVV+6dyXaqKm9RjKbm+4D2kgp&#10;Ms2/cba/T5okPPv8S/I0Y3V7m6XNDYIoZNLvk6Up43Ptl250WtRaTdLplFanA4HgZO8x9VaTLJmT&#10;ZzllUSAN7fDxo0ckpvtZ//CI0/0DykwbmmVeQFmytr3D+qWLRLWY4ckpg8NDljc2OD8+prm0xOD4&#10;hN7RIUWWEZiAVHtlhaXVNYSUOsL55Amr2ztMhkPiKKbRbtFeWqLVausU3cNDNi5fYnV7CxkEPPn8&#10;C5L5nFqzSZYmNJpN5vMZeZoSxTFHz54xHQ4pi4J0njAdjrj/0cck84StS5eYTiYg9JjmacbmpUvI&#10;IGBla0vPh5RsXbpM3WTyjc77pPM5WZYRhCF5ntM/OUEpWFpb4+GnnzIeDrSW39xgfXuL4Zk2cIWU&#10;FEmqd8As1y3Lg4DxYEBkdi1fP+B5LaXR0tUiGVdlJSvqz9mXyn3H/W9lqmpUOsNUu2nFCytrf/7P&#10;/uA7Pz49OCBXBoMbHOWFUtGIapUePhqd7p2bSGajFdajCGsMPOwdO4N0u7OkW3mvb1UaHOkHs+yn&#10;Cmh2O4S1GkhJ/+CAZrdDd22NMIoY989pLy8x6Z8zG4105UpZkmcprXabyWhMo92iRJFNZ6wallkR&#10;Bjo1dDSkubRMniQUCtrdLiWK06dPqbWaTIZDVra2dLZdHFPkuU4QUhpG5UnCeDgkrtUJpSRJE+Ju&#10;m+lgQK3RYDqdsr6zo5OV0oTzk1MarRbzyZTOyjKT8RgpJcl8ThhGtJaXGPZ6tLpdhqentLpdktmc&#10;7sY6pwcHxLUaWZKSJAlrOzuMzs6IG3U6q2u6k8XSElGzybjfp95sIhSMRiNUYfpiKB+ZzgAAIABJ&#10;REFUTqY02m2SyZjljQ3Ojo/ZvnCR814fGQYUWUqpIAx1xX673SbNc+J6nXqzyXhwTpblgGLQ63Ph&#10;2lWO9/ep15vUa3VOnu3T6LSZz2baKzWZsrq5STpPWFpdYXR+rlvFTGeMBgMn2BYOhVIySudMs4z1&#10;pjZM+/MpSZpSi2pkBqtvrq4N5Gy+BNoxYYlErW9f4auBgsBqd0AJTiZDvvree3/mBPzk4ICitOSQ&#10;uqe4LYRQShnwXxqWVD35e4Oe8aK0wmak8WxW5jzqVXvVLxEFAXc2d5yV6408ZVoBWi5E5Zpdqcru&#10;UDU2rSvJJ4X5HBgbHw2Mn71A+a5oQgdM0kpFu6VItlrEk2wao05BWlijxt9PIANSigUj2dY9Ot+t&#10;wm211vi2BbtVY1AYOJiVpvuy2zGFx8uGxi00SqcsTS2jsvfsmcUCaSibLRWbNb6oGsL47D1tA5IW&#10;liTUZ1V6g1m5dtuu5vL3nBfzuWY2UE6WbItxC60VMElTxknCVrtDScnJeERa5NSCmnMYbCwvD+Q8&#10;WQJFrkpiGZCXniFLy4Q2I3VxNK5D98l4yFe/8c5iqN4hC9wcVfNW9NagoHTl8mLxwMqf9jjLgWFr&#10;OjHQpLRbj8E7URwbt9eQZDYjjGM6qyuk0xmNTpvzg0Mt2ErXCAoE6TwhMM2f7LVt+w8BlEVuDGL9&#10;Xq3VptNsMjkfUGs1yIuCKJDIOGI+mxPX60T1GpP+OaPBQLdxKUAEnjYhimvMJ1Na3bYOgQNbly9x&#10;fnyid5A0pdXpMJvNEHlOrdGgVm9AoKv3yyxjNBggpWRla4vewSFxs0kkoEwSZonW8nme0VzSOSQl&#10;6FyUNEVGEdlsro3cQnsx4lhzItbbbZLZjMHpGfVW06Xu2tz1eqNJOpuzeeECUbPB4PSU1c1NUIpn&#10;e3usrK4yHAwZD4d6B5pOqbdaTIYjiqLUzbmmMyIZkOS5SxG27R5dn9FA6sLvQBKUCltX7FhrKzzl&#10;loLDB2d+T8mjXfDPC6uVu8oHqvpNTxvhQzbClhU9B6gXT2+0mZA+0cusYGWtXHOcrcWzDKhWZQh7&#10;DXPMxuVL3H77axw92mPU69NeWaYsCi7cuM76pUv89F/9X2xevszRg4c0Om2iOOZk7zG3v/42+19+&#10;iRSS1UsXePb5l6AUrW6XLMvYun6VL3/+C5LJlFf+4NusXb7E/hdfsnX9GoOTEw4fPuL2W2/y+S9+&#10;ydrONlvXr7F/7z6nT57SXV/j3vu/5tbX3uL8+ISnn33O7ssvc/joIZfu3Gb/4QM6KyvEjQZb166x&#10;duECf/+v/hU333qLo4ePOHz0kNWdHV76+tdpr6xw+uypToqazRkPzgmCkJWNDVYvXqC7usq9Dz7g&#10;9PCIay+9yP69+1y6eZP7n3zMC6++igxCvvzNb7j+lZdJJlPOez0ef/opMoq5fOc2qlS8/t67pGnC&#10;+z/5W1a2tnjw0Ue8/PWvk83m7D96yIUbNzjYe8zr771DZ3mFJ19+6QpPdl54geXVVZ49esSk3+fG&#10;V77Cz37yE15+6y1++7Of02q3uX33Lj/7q79m2OuzsrZGZ2WZo8dP2Nm9Qv/0jOtfeYmltTUO9h7T&#10;Ozrixksv8g9/9TcuABigKZQtq5hwnpKyshsotzv8p+TP7bhe4GBB6Wr5K7Ea3Z3CWqgVygCsheor&#10;K+0CEMahYsxI/X1D6uM9PXrbs4ZDEDzHjWLkXAqNHfMsQ0hJOp+zf/8BQkr6h0cMjo85PzpiZgju&#10;wzCk3m5z8uQJndUV+oeHTPsDBqenXH7pRSaDASdPnjIypVtBFBHXa0zOB8zGYzqrK8T1OoGURPWa&#10;xtpZxnw6QwYBqxd2aK2ssLK9TZ5mhGGIFIL5eEwY6gzBRqtJlqYMemesXbzA8d4em7u7qLJkbWeb&#10;F776VWr1Osl8ztn+Pv3jE8b9PkeP99j7+GPKImfv888QQnd56ywtsbN7hVqtzsr2FrPphNWtLeJa&#10;naEpWBie9Rid6zTYVqfD8vq6hobjMcN+n/7hEVle0D8+ZuvyFYZnPSaDAXEc6yzATpvjp8/Yf/iQ&#10;89NTGu02tXqdw0ePSOZz5pOJ7qx2cMDg9Ix0PufyjevMJlMefvIpl25cZ317i/ULO6TzOVtXLpOk&#10;KaUqOXrylC/e/zVCSnau7oLRyhY+WRyNsGRN0gm5hoi+HcuC3q24AJ0EikV97vziFfmUMtRG5n/3&#10;nT/48cnBAZkqqAUhaVlSDw39gsE4cRiakGpgtLHkybDPs/E47zTaYT2KCKUkLXIe9o9NAMJi8JDb&#10;G5se8tgAAKazF5pIaO3CBY6fPtUdxiJdd1mr1+murnJ+dEQ+mxNGOkFeBpIyzYjrNe37NSy0eZ47&#10;L4wQmj6iLErd8z7SBt58MmE6Guk8806bMAjJ84w8SRFxRFkUuvC4VjOGVEAQhBS5Zj6VQiCigDzP&#10;XGBIhiFxvc5sNGJlY4NkNiOq10lmMxrttq6lPDwkDAPCMKTWaiHDkFGvx2yqK4KSmfYg6cSyGnle&#10;6CqlNHXGbBCG5FkGQrKxs8Phkyf6fHXtf07mCdNzXRM5nc6o1+s6nRVY3d7iaP+A5Y116vU6xwcH&#10;rG1ugkLXqfb0IhoNBmxdvkz/SHd3qzXb9I+O9fNMp8QGLsVxjel0Sq2hr1HmOsKcpilxHFHmBUKh&#10;jUaUsT90kHCSpiR5xka7Q2HSZdM8MxFzLcYbKysDprMlW6MZClObKT3EkdKTp1qbS1gM/t63/8xQ&#10;tyln8DiNbrW9hUPKf2aO8P52azyoSv6AsWTKskQF+ndVLNZx6oCJLtNSpe68oMlvCtJSh7XT2YzJ&#10;YIBU2jBM00S7kgpNMpmlWSU1VFvfRZ6bexOoXCfXZ9MpJTA7P3dkM3lZkqWp27Fs3WRuMgmTuU6d&#10;zfPcpZSaUSVPdKW8sKypWcYkSRBCcnp0RByGzCcTShTJbEpxaGgTjJEmznq4uIOAWZISSP982Tgz&#10;UT8dwEpmM81HXmYmCqnY39vTxDpZRpHnDIdDZ6iWSUJgdkLLAdM7OIKy5OzwUFMkS8mxGXM7d8Ne&#10;HwQcPHqkW5QUJfPxFFDMp1NKVTIz6bhFlgOQzebau6S0DSKBNEldcMd64wrXEkVW0mJ1FqXne/TU&#10;eWVZJds38Fkt0o04De7DM4bXByhLQoO4sUzP1nNtqYGrdr0VSk/MUnF34y36yo7iPTG2+4B1+kvp&#10;KBQwwltrNZmNxshA0mh36KyukKcp2WxOe2mJdD5jcHyqI2BBwNLmBvPxmNlkwua1XSZnPZSUOjfl&#10;5JTW2ipCKU6f7evkIKVYv7BDrd2mf3ioU0VVSXd1lbipo4Mnz56x1Okwn0yZjcfGZZcQ1usU8wQw&#10;hPTClzrX63XqS10Gx8e6W5wTGD1ANi1BgOMcB+0BKMoCoaThZC9NL3ptr1jD1nNpayVic8CrbQ2F&#10;EO49bYxXlIm5H1NB7SpodD64drM5VimBU3ZFaXp/mutKKVCFT5/W3h/NYTjLMwdUbScL5+EQgqzI&#10;rep0MmCr5F1NABgUUFSUrY2aOPe2uUc9rrHUZKqyYvtV2cYWvCg+kukTFa1LyX1Hx2y9UWnOayfV&#10;3oW9gG0FIoTQDYXMQDo+QMf9rbj5xhvc/+A37LxwnceffMqr3/kWyXTK4PiEVqfjsuuuvPwSZ4+f&#10;cv31Vzl7+ownn33G5tVd9vOcZrut0zbLktd/9AO6a2v84t/8W5Y2Njh7tk+eZbRWl5mPx1x/4y7T&#10;wZCwXnPYOU0Sljc3GJyc0lrucv3VV/n057/g5Xe+yZNPP2U+m3Plzm2e3vvSpOaucXZwyCvf+AY/&#10;+4u/ICvTBf4OX5and5nQeD8KVRKGEkwFVWFdnYV3VTqvkxG2QAi93Wt6XBOzKNBUh5ajUBnXqb6m&#10;5mE0eTaGCFMgHFwIZMA8y6mHIWmeO1ESQoBdRIXBxkpjYKuobHpGUZTEQUha5NrWUrp5VxBIndPu&#10;2KyMwAhD8aasUAc6xwkzLtZt6nWnMzOrnr1AuMC+Bw2VnyUVL0plSvQ7SgN511ZVmIR7V8VgJs1e&#10;3Ap+aat9jEEg/KpdbHAkTUsNnbB04YUXiGoxYRRBWbJz/TplURLFMVGtxuqFC8zGE473HtNeWeF4&#10;b4+1ixcQgaTWaLC0tkY2T2h2u4S1mOZSl8HRMWEQIIOA4ekpIgho1mvUaroEazIYUhY5896EpY0N&#10;ltbXdcbdaEwQRdTqdR598ilxHHP44CHt5WUOHn7A8uYGw9Mzbn/tTR5+9DGbly/TPz7mzptv0T86&#10;5ODBQyOgXotK07ypKPQEhsLgUTeOWqh0QpIe4jCQSEMuqs/nJ9Z6EmwCmH1pH7EWmrwsnIYEnxPS&#10;iCLSoiAytHK2m3MghQmVW8+XkQ6z4AprLynri9bJWHGFos3SNFtuRxdWN1InhE6csio0EIK0tOxp&#10;Pm/cK2QDXZ7DEgLxO4Ym7jP9klU3oRA4TnrrBVEGOlRXkYUv7lQV7S6F7hNpP1NuyWlxt7TBymyn&#10;9hoAZ0+f0T88ZDwYcn5yQqPdZu+TT2l12uRpxoP3P3Atq+//6n2EEPzmJ39Ld3WVwfExx4/2CKOI&#10;uNlECu0jDxt1Gq0mw9NT0nlCWRREdd1cVkjBvV+9j1KKWqNB//hEw5g0JW42mZ4PiJoN4kaDwckJ&#10;vaMjskxTGd/71fsoAR/87d8BcH56wvK6TukNTNJWYLZ+DU284rB8ilX4ZwW6UKXzLduIcp6XLjPP&#10;ZTAqTy5qBd66YDUW1QE3q8WsArOchrM0014GAxHsN/KyJA508luW294/mlHBJmi5wFSeOy+J3Rm0&#10;dte1nqHwed9JnmMJTW3/IVfdYzJTAylIC1wZoIVRVO6/ulC8KD+HyB2O0a9Qp3suQhL7ldJNgMnk&#10;cvmc1m1YkXPj+qlGhha3Wt/yovqZNXBTWwtp7nc+0Qlb48GQKAgYml7rUvg8hSJJOTdkQVIKXfmS&#10;psY4EaTTKZPTM5xBrBTpbO7qNvVYCNL5nGQ+A2UohVPN0c10ynQ01pFEM+FWwJT5PTfb9+DkhFIp&#10;itxibJsEBGWJ6XWp8yNKpUPLYNhhDXSTQuiQeRBSloooCknSFJtvsZjXqZzr1xtkArtphjLw231R&#10;GKMyZJ6l5vdAa2FRMs9y4jAgzUsnjKHUhD+B2VWk66+kSAttXEqsu4+FwI2TRaVTO+IwdLjY9vCx&#10;ytI3WMAZyNaOeP4lrCJ+Xqj/f/6S1TdtHMb5SoQfTHtMdQH5sLS1c1XlGJywS8FCu2u7YOwx0jyk&#10;f4hKdZHxOqC8QFrDqjAsqDbYJN39K3cvpTm/De+WSnch830l7bH6HkJpt2jhaiK1YOt7ty35JPY5&#10;DJd4ZeHmtnbRnNdmZuZlrnOopUSICn20nRJzL4XSXZC1wSodRJHCG/Ku2VNlMYHeIfKy9J3ZhE9x&#10;tRrcXjQvC7Jc76pZUfiZNUZnGEhyE6O3AqyU5wi0nSd0byTh+24az1IYSHdd3ZKxcGVrVYGspt/a&#10;l+Utrw5MNQ5j7Zvf97JWT1lWBFz4ZbSgxf1JF1eUAJdVWL2Mqgi7XQzCqHhbse9TcZU7xmoii8P8&#10;luI57awPXUovuELg2lZjFoYwpPV54TFjkheuLGpmqvO1AFYNQS1cWnB0zrcjyzf3H5pKJytQtmeP&#10;7XdjSeZLpe0XuwizoqARxy7/I88LN66232U1/8Z6CQrjdal2TbCLT1Q2TOEMfUPSJHF5L4H0ngvn&#10;jiv1IratubWGLd3OXZSlMUKNm8+c288Vjp88N+4/WyBh77MoVcVv7Rd7NdfFFbc4CfMV/Ysi7aR3&#10;UQif190KrC/QNqHC+mKr37LC6TS2+E/DH31S4YVb+WagFh7oSTBbrVt5YuE4i1bt1i4EboCVWrye&#10;vk39h/2eGRNdWiYsZYN+nthtjQZOAZEtyzNCZrdNm6FWlr5LgVLK7UJVQbFDLByWtk27/ITqBRBS&#10;lrjdqVCmAkdY/Ku1tG0XYvteCqHrWK1AWi2p15w0C0G53QYnNLpCPTdFJdbv7bjM7XBWxtLaDFUB&#10;ss+aF4WBon4MFgXLRiY9drbzb1sDFqp0XTHstW0zK9cfU1WUIjhlZYW/Kn5Ohn4PnLEv307xuS9X&#10;tYl0F67ia5zQ6WdSFXwsjOb169JzFCovxFhcaXCkw2b2ysKtdoRhEBV+bWlY4XG+NVbsinQEndIK&#10;kHIJQbbldNVYswvNVrNYSCOFJDTuPDeWZh7tPRemp43Dq0pfSxtpoXOhVjtHBEKQFjm50lrWjmtR&#10;ePdcYNq2CGnKtISkEdcW0h0kegfJzH1bpVGo0vURKqrPaHaH6pxVRacKQ6TwTWKr8hGZmlWnqiou&#10;YKuxQyEJjfdI4WGqqJyntDuV0l0hwiBwzXttDguVa9jXQj5K5U6s/aNv3pFvGs1ambyFXyw0UzgP&#10;i72M/X8BprjvKIPfKl3RHJbzWrHAc1nY/jzea4C7eElZaV1i4ILROtqvqiOQlnW1pHQNU+1zCiVQ&#10;lC5FQJitQsMVPaBamO3C1T+tX9a2qm51l6i3W1y8dYv9e/c4efqMV995ByE0E+3D3/6WeqvDpVs3&#10;+eL99wmDgN0XX6TebrO5u8vR4z0GJ6dsXL5Eo90mbjT47D/+nFq7xWQw5Pabb/LJT39KrdPh6Rdf&#10;OEHOja9aGBUYBpIsLyjsJBibxTZlLUwQxdZO2ldgexphFnAgXAMoLXhe8VjOeAzeFlJj9lAGBIFR&#10;SX6jdu5MGwOxHiW9+KRzGQt8/olVbNbzYoNEDl2UXhC1C1s4+SmtXHqRNPItCV0StVkRqAqew646&#10;q3kr7pqK4PuH11f37knhhA9svoCHPgg/GAqP7zBCZa9mC3QDdJe00mleW0RcEoShNo5KRaEM3kY6&#10;PKfAtfZGmSCJMFa/8CH0UlV2G6GbAggpUIU3jgTwxve/x8HDh0jgK+++y70PPuC9f/KnPLt3n/17&#10;X3K/VHz9T/6Ys/1nXH35JU00NE94949+xNLaGjcnd/nLf/6/kM0T1nd2ODvW+Tvv/Mk/Rgk4e/aM&#10;S7dvU2u1ePzZ52aItRQ5dyuQ5rnTdEJ4xWGf2rXqNsxTTkiEprD2BrDH3yhfHmbtJnttKW2nZd99&#10;2hqb9j0b39DQSis4ZeCZ9e4oZXddXENYIQQ10wnOUipXX+65vEh6MTQTswCjjQwsCL4SVpULC67d&#10;307BG+l075jv+QWyiIsEtpCigmncYcadVjmX3UZtP0eh/KKoFsO6pldSOO+EqghzXtryCQ267Q4i&#10;RdWX77ft0PaBNBNZXRhWEHTRheDeBx+wfvEiN+6+zoMPP+Tk2TMOHj5iMhjwwt27NNotjh8/Zvfl&#10;l+nv77O6tcXw5IQizciSROe8BwFf/d53GZ712b56lelkwsOPP0IGAddffZXLd277CDG6cMDCPGvU&#10;hTJwhboKCz1seLx0i1Xjb+GeLS81HXMovdvOM4TpMYiCgCgIiANtSGsloCGYbTZrN2utkAxNtRHE&#10;zBi4gfCw0SpSD3vsxqMXQ1YULp3BR4SNqemEdEHsf8+v/j1pJ9itUpvuivdVPmdOuO3A4y/7UzjD&#10;pKqJS6XIjLvI5qWgbG8V5SpyPAb63fs2cFNXwqAXhvOpm+l17kdlWJmCQHPe2QVY8QbEMqwYltKH&#10;pDFYX/ldRcMdT0kghODZ/fvIMOBob4/JYMDFa9cZn/eZjkZ89stfceGFF4jrmon2lW99myzLuXj7&#10;NqVSnB0cYH3/n//qVwRRwG///qfcfP2upn0TQjNapZlphyicjWIXaZrnrj2fpVmwKiUwizMwLQnt&#10;bmwDRpqAR1cXpcbvbYnyLdTT9oU+n9b+Wrtbn3ZReu0thDbYS6XIVeHmRNtQ3ubS2l/Dp0B4hWnd&#10;sKKyGKWo7L4W/gifj1PRyFVVVanJVEBJWLHhFhCH7d1jb86uPmXxVgX/V7cFZXCg98GaYIDdEbCe&#10;jEVMiMVhSjMfOsjkrmygmOVTUd4AC4Q2AEsJQgmkMgNuqcKELw8rTCmdhiXScIUELl8GM4BBIN1a&#10;K8zqsuFhZRbTBz/5CRdu3OBs/xmnz55x78PfENdq1DsdxmdnuszM4Ne4Xufud/+An/xv/6vGsWFA&#10;7+CQ6WjEqN/n4p073P/wQ3qHx3z+y19Ra+mC4PWLFw1HifEhy3IBIliXqrU/AomrkLHbamEoMJTd&#10;9o0SsmWFeWGTu/yC1khFe/lt5DIQ2p4pS0U9DEhM2kGpShdMigLdysbm1jiFh//pN2sPq2y7Q4l0&#10;ATVh0IMTYWWh2GJ6AgsirhDKe05CibHOncZ+bgfAbz+/d4d47g2/wrzBYpeHYRqvaH5hjEesPeqM&#10;OqEM9lU6a88GVqQpR7OeCim1lY/UpVK2s5b2v2rMr8+thVZp1h6tzYyBZReNfcJSlQQqqLAneVxu&#10;hzuUkulwyBe/et88i14QaZJoZgDDequFXFKkc/7hX/8bx9AkhK5umY3H5EXBl+//irLQQtc7PjIB&#10;LsXBwz3CQLvRtDdG1zsWRaGJkExeSixDE0zRmrbarz40279NkrK5LFLKSgIWCzDFvnzwJnDCb7V5&#10;df6rkNQGmaQMtFEvSsqisoti7Srt6cqMHaQF0uwEFV/578gjhogIr2j9M3gJ04Ee6U9isRSwwE9o&#10;3X4OZ1P9zEcqnS8VfyL7nsWFbgHgz+WqiAzusnm9fvfABHYsm5VaWCDCGIJFqb0j1SFxXBo2D0JI&#10;XQRrNJxN1bS7ivXLVhur2rPpLsE4l57Dr8YYdWmxxhbwXonSaElcQn6pfMtsC7nslQLhPRqBFBSF&#10;+YbAHWc7NAeG0s1CM+tZsLDTTkWVskG7TG3PeuFC/J7hywqB166g4WEVPtjdmQqEst+1i8nmmghh&#10;x8IYvvZ+7JzjZcN6UhZkr/JyJFNOFr2wVsQWqf+ZttkOc9pnq/h8Kwc5F0kVKitvEVdhjj1eWkOj&#10;giMXBN0ai9oC0osh0N19q3ZDUZrWV3rGTINWW2qnNXsgpevKXFTwt2WqKtRit90oDDGmBxjYJIVw&#10;ndx0iZW+97QwDVLNBCd5ThQG2o2YF0RRuLBzWRdYZgw/uwCtLZIXJQhpxsayeWmXZCAhCgOyvFiY&#10;tCDQ+c+FKgmj2PSy12MZmaa3NlDlKOZMtb/L8bA+dWU9X9JHU4UXdE3TLHRVlF3owgfFQildo1ub&#10;PBbHsb6+wcGhtF40s7DLxdQMzOKsyo3fLa2c/a4daH86CXHm2+I3fycf3Ovy6g0IPHqvfCY8VrPH&#10;W20hKhrEBh2cr8QMKua9QpVcuHGD2WTM2sWLzMdjLt66ycc//f/4erMYy7IrPe/b+5xz5xvzlPNY&#10;WZmVVZnFqkoWWcW52SI1NGGiLTUkA+0HTQb8YMOQDQiyBQnwi6EXt2EIMPRgy5Ja6m5Jdre6LbJJ&#10;imORLNWclZWZlXNExjzcuPN4ztl+2HvtcyLZ9iVIZkTce8+09tr/Wutf//o5tekZK/54cMD0whzn&#10;X77OwdN1JoMh1ZkZ1j+9x+mrz1OemmLn4UP2NjdZOn6S3dWn9A+bmDDi2OlT1GemOdjaIowiqrOz&#10;DDod9tY3OHvtJRqbm8wdW2E4GPDkk0+YW16mNjODCgMGvR7HL5znve//AK0UM8sLLJ05zcH2NrXp&#10;acJikYcf3+TqZ19DBQEPPviA2uwcRkFjYwOD4eSlyySjEUorO46w3aHf6VB06rirn9xmammR8y+9&#10;xI/+9R+gtWbl/HkuvfIqv/iTP+H4ufN2VmenzfHzFzjc2SaOY6ZmZnn3Rz+2U4VrFVbOnGHpxElu&#10;vf02SydPEhULHGxtUSgVUUHI5qNHXLx6lX6/T7lcYRLHHD9/jqUTJ/norbdYu3uXN7/xDd754Y8Y&#10;9vucPHcOFMytrNDc2+PS9evMLCzw8ObHPLl7l7nlZRZOnOAX3/1TDHD1s58lDEM+efsdXv3ql3jw&#10;8S12N7coBDkeUBAQG5uOlbpLmtolnBrJM0jRCLQ4WsPRheBRgPujd/RZ8JomqdJZmKeOmHY2pt59&#10;WLxsLko1z6wFqVzmdxShRlpucDZFS0q7sjiG3S4r586BMQSFiGK1Qn1uzs+trM3MEEYFFk+eZGZ5&#10;mbBYRLpKCuUKC6dOkaKYP3mS8XhMyUn6ppMxYWTT/ZWpKTfq21CsVjn70lWSyZhiuURtbs7zm9PU&#10;zsUk0CwcW2EyHjOzaJt7S/UaSWLPKSxEzCwtEkUFK6A5HjPo9a2E8WTiiEbGkaRSZpaWSeKEExcv&#10;Up2eZvn8eVuQKZco12qETl9QK83MwqKdyxME6Ciy9y01VGpVOq02lelpgkKBytQUSikKJStPkUwm&#10;2CbmLsoYKlN15o8dt2NOUPQ6HU5ffM5OcysWOXbqFCcvnCfUAcfPn6PZaFCbmcEYQ7fd5tjZswRh&#10;aDUhlWJ6cQEDLJ48ycnnLnrefCEKKbl5Q6LyWyqXCZVywvm5pAVZkChclVyiOMtu+YAwv4c5D6ly&#10;v3GwVmCeN0sNwUKp8u3Xzp2/3uu2/QqzH9L+IMqVl4UiKuioORzSmUzSYhTpMMhymofDng8Iy6Ht&#10;5l6o1jyG96ersEGTUvQ7XaJikcPdHcaDATura/RbLUoVO8A1LBQYD4b0Wk1aO7vsrq4xbHcJiwV2&#10;Hj+m3dinWCzw9O49CqUyw26XeDi00yBqVQb9Hu2DA0qVMiZJWbtzl6AQMeh22F1dswOwtKLdbDIe&#10;DNnf3EBrbfW0e332NzdBQb/VYtDpMh4M2Vp9wng4pNtsUZ+bo9/rEYahJ1jNH1uhfdBgam6OQbdH&#10;p3FIVCyyvfqEUa9Pe3+fQa9H66DB7tN1UNDY3kZrzc7Tpyil2HnyhHK1QrfVpttpE09iOoeHPLl9&#10;h2Q8IY0TxuMR436fxvY2cZLQPTykfdgkKhbYePyY5u4eOtCMen167TbVep3tJ6usnDnN7sYG22tr&#10;dkjW6ipRscTh/j6T0ZjxYEAYhRzu7lEoFADD2r37pHHC7uYGd977gHF/QLO9yti5AAAgAElEQVTR&#10;IEnsuMcgCHh05w6Vao3mwQH9Xs/qWjoYicPesSvPTxVLxCal7zrzJcOllKJcKo50kpSMwc3myVIg&#10;BgsgtMf6OaqIUvQnY1ZOnH5bXZqd/6f/xVe/+tu7m5uMTEI5jJB8igyiCrTlFKCxuNfFaI8PD9ns&#10;d+N6uRKW3OiM1KQ8cfLJYRCyVKkRBhGXF5ePrMDESMOD3QmE4qmUVBcl8HDS+UpZ5SgXfUsmIzUG&#10;HShS7bBxmqCNwiT4TIIs+ji1IjXgStEupabdeYvalNBl3V6GyBeLbxC4lRoZUZIt7ix3a/y1eieU&#10;80L2URlXeU0JneikbMOh1gyTxOWLtQ/gjMt6YKzUhuSdjYstUn9fXLAXaDf/RmjHTk7ZWGUE3P3X&#10;WoPrrxQPauMqa3Q6sOL3UuE1qcBLW8eQOEdJ8EouZw1HKsSBDuiMhtYIa3VGSUxz0GcUjwl16Evv&#10;czMzrXA0mk49K1HSz5neeBQGuMP5iq5Wir1eh5ff+MLvHKlk+m3C5EH/0e0hgyXKY6hnIX/GKjS/&#10;kkISGTPrzZX/HFiDK1YqBDogiAJUmBmOZw5qZRWTIqtmm5G47GkVS2VSYyhEITg2XlQqoaPIBlvK&#10;Hq/odPkyje8se2K30DTXnJER+ZVWhGHgc/D5TEvq4pXUNesKKbhYLCGl7KhUwgfbbre0eXwIizZA&#10;C8OIwSS2dFtffLJBnQoCm7IDAo3gPZf6g2Kx6OFloVgkTqz0hOXe4KnG8ix9tdA5lWK57O95oVTK&#10;RVcZxDDK9VMGdiHZwDkhLBQIChYCas9Xt45S2II2+E98sSfxtmaPJJkyAS3G3f8joeMzyQz7jDI7&#10;zb83lFqgp3+6rhOFQRlbRRO8oz3uVn/GV9mHGWQZJvm6LH8qS0jJssmyJDPLSyydO8uo36fXaYNW&#10;FCsVSgU7cOrOz35OfXaWYqXM+Vdeprm9Q7/ZZPHsGe6/8y7Tx5etwE8Ycri7S7lcJXRi74Vqlf31&#10;dZo7O6xcPG+LK7t7XLp+jdnlJR5+dJPq9DSkKa3DBmEUUZme4dHHN1FKc/7aNQt5koTppSVmFhfZ&#10;XVuj225JOEK/1eaw0eDUcxepTU9Rrte59YtfcPbKFVIst+T4eSug8+STW1y8fp2oWOTe++/z6td/&#10;jdVbt4nTlK0nT3jt619l7d49tp+u8ed+6y/T3t/nznvvU5+bo1yv2e4npTjc3OTkyZPMzM/z/g9/&#10;xIWXXmTU71Op16jPzVOt1/jxH/0Rz127xqjft/SAYpF244DOYZOzVy4TFiLqs3N88NOfcunaNVQY&#10;svn4EWcvX6HXbnP3/fc5e/kyL33+c7z1x3/CS2+8wfbaGrfeeZeXXn+dw/19nnx6j6uffY3xeEyv&#10;3WHz/kO++K3f4O6777G1uoZxpOwkTVz60O2kjp+SVafFfg2CBgIj9RPnLAUgq1zO3jyjYiXvSw05&#10;tqwNa5V/g8SS8oV5M86qXZCjQSrbwwf4NI/nmriub18ut2/KvJ/jjdigyg6DVUrRahww6NhpZO1G&#10;g9FoSJIkJPGEQbfHoNMGldI9OLB6JZOJHaUdBSSTCaVKhahQYNTpMBmPKZYrNtaoVmju7DDsdkni&#10;GB2EqCBE64Da9Ay9ZtMVgazibDwcERWLKGNYOn2K2RWrOBWGEUEUEpWtStbTBw8sPCsUmK7XrYxw&#10;VKBQsEGaCBqhFKNBn9rMjM15a83G48fMzM8z7HWZW1mmUqmytfqEradPKdaq1ivGMXvb24z6fQbd&#10;Hs29PYbdLgZDu9Hg+PnztA+bBFFAfXaWqZkZipUyw/7AC+FXqjUM8Oj2bQphRK1eo16rM+j1URhK&#10;lapLD9rBt1GxaIWSUFTqdabm5qhPTxOWrYefWVhg0OujUazff8DssWW6BwcsnjrpJxyLsUjXv3ap&#10;XqkDBFrEXvXRCrokNMh1i2VQPOden/3B2CBzvlL59qtnz7pR3hlu1T7IFIKRbLjKB4vNgRXALxWK&#10;OsgtlcNB3+G6gFqhQKgD5kpVJIeeAiLBLPBjMhqxs7oKSrG9tkqv1SYsRHb25WBIEickE9tzWZ+f&#10;o7G1jY4C4uEQgoDm/gELK8do7e+x++QJxUqFVqPB1oOHTIZDOgcHlkabWvWl7kHD5rK7VpN8f23d&#10;ekZjCMOIxCQcO3fOTyRWYYTSio379zjY3rZ62qORHdJarTLqdhkOh2ilKJTLjIcDdtc36DQaxJMJ&#10;rb09dp6uYYyxg1ZNyng4orG3x9TsLHvr64wHQ4aDAfPHj7Pz9CmdwwYYw2g0ZnftKZ2DA/uMwtDK&#10;yRWLhCU7m8ekKa39fUqVCtvrT2nu7bP15Anj8ZhkEhMWCjR2dqhUa7QaDSvkiYUh48GQrbU1Gru7&#10;JEnC3sYGm48ek6QJ/VaLOI4Z9Xs0dvd4eOtj+t0eB3t7gKHf6XKws83SqZM0Dw5oN5qM+n2OnT3L&#10;xsOHdFttiwic5qXs4OM4IU5TaoUiYBjGViA0CAJfdygVS6MgSUueZ55jQ8qSyWIjtyCc9x5MJiwd&#10;P/G2ujS/+E//1pe+9Nu7W1vWs+nQ8qgdS00rWzgphoHPM8oW8vjwwOmD15w+uF1rDw92Xbk4cEFm&#10;gefmFlypHBLcnER3YlLataShxGI8JXNjIEgtGScM3ZgSYfZpN+9GSTVRqpWKicPSkeNLy8JWjoA0&#10;cb2Vyt2k2HEshAKAw+HSGpemxulpZ9gcJTyNBJ82xfVvYhjHCaUo8kG0VGzlYYxcU2+gAxJXRLJU&#10;U+2DYcvtFmKTVF2V43DgvGLqvaMNzl0OWSvXNBH4gB4ySQkfUOXScZPEktRGceydXRTa88vmW9qg&#10;L9LaS1/IMaW52ha/Ys96DFzPq6UMKLrjMbFJmXbxSXs0YBRPKEQFjIJkkjBdq7eC0Xjajhi0x/Og&#10;3F1vIQg84UuMXylo9Htc/9wbv6MhfaYCaf6Mf+X+rvJYKMPUCnIl4qMvhQ0OjVIEoVTTlC9b53Pn&#10;xUoVjKLg0otHeMjOMIrVKoELVozTBy+Wyzj7smOftSYqRL50rt0gUh3anLI8vMrUlK/clSplAt+9&#10;gzMy5TIWdkst1+ve2NIktSI+aSZRBtaYjbGGFFWqNnujsn5PoQcXQzvvZxxPyJSr8OVxq1/uOmzC&#10;yOb+sZVFY7Jm3bKbbmYMFMtlX+ZXWlOu2HlDUalkg3etKU3VfeAmmQ8xmNAFjqJFbqGsIXSzglBW&#10;9BMDE6fiVaqUnJ6kzaRprSiUS3axaU05KvieUq2tYwocm1G5ZxuEdlFr6WwKNCmm4B2Ct6Q/wzp9&#10;EGrIokO3mFO/IHIsLSV5R33kCywrUMTejFAcAx1YA1JAYGzDq8Mh2ako0IFyD8wtl0D5FNPx5y5Q&#10;rFYtJ3g8ZnZpkdahnYnZPziksbFJtVbj6hfeYNztsb26SqFYpDY7Y/XwtGZ/Y4POYYOwUODExQuc&#10;vHyFm9//AacvXrC6iA7v91stdtbWuPL664RRxNO7d3nxi1/kYGODrbufsvzCFVZv3WLl3Fm6zSZ7&#10;6xskacKV1z9LsVTm5s9+Rn1qirnFJZ58coupmRmev/Earb19dtaeMreyzOHODnPLy8wsL3P//fd5&#10;4XOf5+mnd9lZXaNcn6I6O0O5WqWxvc3lGzd457vf48rrn4U05cO33iIIQp57+Trj0Zit1TUuXnuJ&#10;8WjEwfa2nWHZ7/Pg41u8cOM1yuUyW6urLJ85Axg++unPuHD9GrV6nV63S1QocuzMaT755dssnTpF&#10;bXaGt/74T1BhwI0vf4XHt29jgFe+8mXe/9GP0Vpz9oUXONjc4tEnt7j48nWKxRIPb37MuatXGI7G&#10;9N//gNrMDCtnTqODgF7HDoS9+dbPOXn+HM9dv8af/LN/wXg0RoX2uYduxzTKpveSOPV5bJHfELPV&#10;gUYpFUEW9z1L+Hs2s0LOi2fxYZql8Yz/MvuDzuUBxbP4wDW3VaCBAFSoMYFdfUYiVTmQ0gSu2zsM&#10;FErjifBKKw62ttCh5Z8Mez0OtrbpNg4pl2zaqlAp22GlnS7DwQCclxsO7bjooBBRn50l0CGFqIAK&#10;QgrlMgQhvVaLfrttx4UXIgb9PqSpnSxcKhFPxhQrFcpTUyQmpTpVt6T+gh3/XaxW0Dqg3+4QFYtU&#10;6nVmFxfpdtq2W356is5Bg26zydTsLNXpGcbDIScuPUdUiBj2BzQ21kkSCzFK5RLHzpxmf3PTCgvt&#10;H7CwssSg07HjUaLIZjfm5giCgNrUFMNuj167TalUojYzbWGa1uxvbhEnMY3dPUrlMuPRGIDmzi5z&#10;Kyu0D5sWxw+HdLtdkjQhiWMMUK1W7dTnep1CsUhje4fFlRUruTYe0241CcKIaq1OqVzmxLmz1Gbn&#10;KJfLHi/vb21j0pTa1BSlSoXphQW0EwQNo8hDFLG9jJPvqtvOi5M3bscByhuwyf83lxbOxa+QWwJi&#10;x8FcufLtG+fOXe91Ok7LzTX2KuVxk8J1c5ssktVKcTgc0k0mFAsFVQgDj8EP+11bDEJRi4oorVms&#10;1p3YjeRfs3mRBqvgWpuZpXPYoLG1Rblep3vYZDTog4Ju4xBjoFAoMBr02X26Tr/VQmvF/uoqo26P&#10;XqdrxXIGA1q7uww6HZpbWxQqFYa9Htuuxazf65JMYsb9AZPRiNZ+g8179+g1mwAcbG6hlPazZtqN&#10;BmmaEIURvW6Xg80tSpUyo16P4aDPsNenWCrRPDiwwd7eHkma8OTWLfqdLoFWdNptkjhmMhzSbncY&#10;DwYc7u0RFYp0m4eMRyNGwyGdZpPJeMxkNEIBB9s7HO7ssre1Balhb32Dw/19xoMh/W6XQqlE+6DB&#10;sNclVYphr0/z4IA4ntA5tMOlWgcHtBoNBt0u26ur9Dtdhr0eKgg42N1l0OvT2tnl6ZMnpOMx2xsb&#10;7K5vQGro97r0mi0Od/fYeLLK+oOHjIYDet0ug8EAM7JY+umDh+ysr9Pc22NrbY1x31IWDvf2EY6S&#10;pJdLUcQkSawzKRZAQX88QSubTRHNwiiMUh3HWtBDcDRXAuAXwpEsn8IWkc6cedvO6PnKV397d2uD&#10;xEBRB7ZvUikKKnCJeigGoWsKEIFHzaPmITvDnqnXaqrs8G5qDA/2tkliG1gsV+u2krm8bIs3yMwa&#10;19bkmmiFjSjELL/j5PaiUNm2K1mAwg1/9rq9LIILarxcRC4IcUlJREhHAsC8yCVIUcR6hkhb5VMD&#10;uQGoWWErz4UIcnBPZCBcTSYTI3VBXpImGX3U4A1CgtYkNV4X0OCaj71XlFYye6ZRGBI75SmUcK9T&#10;Ah36KmuaqzwKa1CyFLajJ/HpYZS978N4QiGwNATRS8k3dMjMIHwAnPnfwCUDpMklDDS98ZjEJMxW&#10;qsRpwmHPVjKjsOCqnlAqlsbRcFxIU8PEpERaH6mIGlx3v8mlpd2zP+h3efnzb/7OEdEI3+Ge3xyy&#10;0qU/ebE7/xZ38vmq4rOvIMjwfNY0LF00rgSktQ0ygVK1Yo1FGcpTNYIwQAXaewF5+IVKGQVU6nVU&#10;jq9cqVWtQWtFuVKhWCzZSW5RiNGK6sy07woCiMplJmlKUCiQhqHrGLdd+2FgJ8uN4xhjIAhtztwY&#10;G9xKBkcpbN49CAkKBYrVKioImKSGcqVKGEU+41Gt112BwxrzzNKiP38Jug02qFUKilHBQhN3v8tu&#10;/DdgB8EGmsh1ExkgLBSoVCrY4bZlu0AUlGs1X72MQpvnDqOI+cVFH3ynBmoz0774p4sFIh0QlUu5&#10;xomMpuedE+5ekWW1AE86yzRRJGTMKsfeqTmv5rvAyMzPR3QmZ3+GX7G5/E++GO4rjCbXc6lApdkn&#10;xKhQkhKTrxIMf5SI7uFMqEErOzgpNVlGA1fud9mMxTOnMcawvbrK8zdu8N73vsflz97g2NkzfPSj&#10;nzK3skxrd5fDnT0qUzVe+8afY39tDaPsZN8nH91EhQFBFHHy8iUevPsez7/+OZp7u5RKZUpTddZv&#10;32HxzGkK1Srvfue7TC0u8vxnP0uv3aLdOKA6NUVrbx+DpQ08vnWLl774RfbW11m/d48Tzz9vS9IK&#10;Hn18i6UzZyjXaqzducOLb77JaDCgsb3NmSuXWTl3jrvvvEsQBJy/9hJP793j1s9+xuUbN+gcNrnz&#10;/vucuXQJg2Hx+Anmlg54fOsTLl6/RjyZMDW/QJIk7K9vcOzCOQ5393jQbHL64kWOX3qOjfsPKE9P&#10;E2jF2r37vPa1r7G/vUW70WBmcZF+u2MXqVZsP3nCyQsXmZ6f5+3vfIdivc7Fa9cY9Cy2v/yZl3n7&#10;P/wQxmNe/fznSOKYj3/+Sz7zlS/Ra7ZYvfspl2+8xtv//jtMkoTXv/51Dvf22V/f4OyLL/DhW7/g&#10;C3/hmzz86GOK1TL9bo/5pSU+/o/vgHHNHRjy9RIp00vb4Hgy8W2GXpPGW63L3hnbNqjMUUP2WZa8&#10;PyZX3eTo7y2f29uvcVjcVR3de+X9sr3brc6tAdcnoMPAp4D8dxlIRb/PbZs6DNh7uk5laopjF84z&#10;6Haozc6SxDFDN2ktKhQIC0WX0qvQb7Xttp2mjIdDkjShtbfPmRdeoHfYxChNr9UkKhbZePSIYrlM&#10;PJkwHk+IB0PAju7ot1scbGzSa7UZD0ckcUw8HDJ2w1hlXLcBBp0O1XqdTqsN2s68CcOQIAjYfPTI&#10;DZrVRIUCSmnaBwc09/cZ9np0m02Wz5xh6/ETm1VyO96w33dTDyyUqdRqFIslWru7xMMhvV6XYbdH&#10;oVhEK83hwQFpnDDs9em320zNzpImCfvb22ht5aLLlbKdzTkakqapHQobT0gmE8ZJQrlSYWd1le7h&#10;IWEhotNuYya2OjwZjei1OqC1VQrodFg5d5b7H91kemGB+WMrVKbqJOMxnXab5v4BxVKJ3Y0Nphfs&#10;ANzZxQWG/X6mfOscnjRKhw7iBFo7sdGs8CcRZx6i/goukKA0n6l7xuRTIJgvV7792rlz16UcLo3C&#10;UjaVkwucrK5turU57OZoQDceUywVVCkq+Ai3Oez7KLtWLhGGAfPVGsID9sItaVagGPUHtuLYatJu&#10;NBgPR7QPG+yvb9De36fbaNhVPxwxGQwtPXRzi9Ggx+bDR7biNhoTGEOv22XY6dFtNOgeHjLq92ju&#10;7BJPYvY3N9l7+pRBp8toYI+ZTmIGbSvbrEJLkR30ezT39wmDkP2NDXrtNsl4Qq/dJgxDO+6w1+Ng&#10;c4tBv0/78NBONu500EFAv9dlf32dbquJDgLW7t0nDEPW79+n2zgkTWIG/T7V6WnaBw1GgwF7m1uM&#10;R2OGwyG7T9fZ39lmOBjQ3Leecjwa0u/1GA6GRMUC648esb+zQ7/dpnVwwMBlWjYfPWZ3fZ1uu8Pe&#10;+lPi4chez/YO7cNDhn07vaI6PUWv22Xr8RNae/uM+j2SJLEU4eGQ7kGDg50dkiShsbtHsVyisbdn&#10;j/Fk1TFLDZ1GA6U1k8mEnbU12q56i4FOq4kUprTLeaOs0tgktVrlcZrQG9vsj0ytCLQiCKMkiONA&#10;YjRhkSoEd2Q9BVJ1F687GI9ZPpWjy+5vbTFxBQ9LSbWstcAuPQpR6DGZMTaVs9pssD3sm3q9puql&#10;oguGUh4d7BCnKcUwYrE2RSGMuLK8YqXK4hgMXk4gTUV51HiqanoEUxmfxRFGnvAVUlcI8SIzEuy5&#10;4CoWuTLsVifNzdphPrBBmdBUMzYkPiiU4MjiQnsvZGFK/6KIzHu2nQvCRRdQKKaS05Kgd5IbSivt&#10;YcZkDEeM0wR0T030CkXEJ/N6ecVW6flMfCNBGGSd81IECkMr9ZbJqWWim1EgrXKZDFwmbyeDyWzV&#10;M5cJtvdTazfjKEvz+QDepBSjkEmS0huPGE5iFus1UpNy0O1auWYduvNMqZYr43A0LuCCzGxwrcDp&#10;LIuCu8XCczrod7n++TczuqxvFzIZaRxjXPdy1lDsUUse1ygh0egj4viZgTgjc7nbvKKpqBzJq1yt&#10;oZSiMlVHhwEKmWwMYRTZBoZK2XeyhFpTrtZ8akmRBbHT8/PMrizbwDOMfAncaKhOT1MuFZmam/NG&#10;VZuZ9bvX9Pw8njvjK5AWuk3Nz9uFFYbU5+bQgaZarRIUCn47zYvp1ObmUNjKa6lWIwojtA7sPHv3&#10;QOqzM/4eSFf81Py8dTJhaOfCK+UDyzRNmVle8gS2qbk5iq7LSZ6frdwGVGamveOqz8x4rUZjDMVq&#10;xVUNscSv3MMolkoEUcjswgLLJ054flIQBISFIsVKyfauuu+emp31x6rPzflgFkR1N/SBaObV3QLC&#10;LbxA55SDJSD91fTgr74y5yt2oLXKejKzBDkcaQE1LtjMrVWDf/a+CATifbTDlxJwZpBHNPPsVuKC&#10;BucRF0+eoFyro8MQo+ykNKkiGqWozs5w7sWXGPV6BEpRmZpi9fYdlk6fwhh49OFHhIGmNjdHaWoK&#10;rWF2ZYWoVOL2z97izEsvcrizw2Q8YeH0KZLJhEG7zdyxYzTfbvLcjddYPHGCn//ff8jFV1/BpIb6&#10;/BxBVKC7v8fB7i5KaV75+q957FufnWU0HDB12GR2ZYXG9jajwYCZpUUe3bzJcDSiUChw5cYNHnzw&#10;AXPLy+goYn9zkzOXL5OkKVuPH1MolajWa3z6znvExlAoFHnxzTcwxrD66ae88NnPsvX4CQdb25x+&#10;/hLv/fjHvPS5zzG7tMj7P/4J565cAQVrn97j1NIyrcMGuxvrRFHE137zN9l6/Jj2bIN+t8epS5d4&#10;/yc/BuDk+XMsHjtO67DJoN3i+pe/yL//57+LAa6/8Xnmjx/n4a1bzK8sU67VONz/HuPhiGPnznLl&#10;tVf59OZN+p0Oz7/8Mj/9d3/M2cvPM+p1edzv8eLrN3j68BEb9x/YVKmDEqKMnfHQxYHiHaExhvTZ&#10;reGIKcuEjF818SNLITUy2vvom5V/e2bFso7y60mpLCctW7mk3cSDS4u/wAeRE5ATlXxmPJ4wGtgx&#10;dZPBiEKxRKFYolgqgYFCqczukye0Gw3Qmvr8POnEBotpkrhJBlZk/cRzF5jECb12m/FwSH12lsOt&#10;LWtI01O0dnZI45hkMmEymdiUZByz+eAB5XqNxuYmg16XbrPJwonjlGp1Qq2JopCN+/dBwert2wy6&#10;HQZunPdkbOm0lVqNYqlMEBVQxu4UvXYbA/S6lrIbBAH9Xs9WHodDClFEsVyhVKtaRzCZMO4PGPR6&#10;pIndOafm5hjHMTOLi0zPzdmBtp0eU7Oz7Dx9Sr/TpVgpMx7Z4FgpTZokrN69S7leZ2djk+MXLljN&#10;Ffd467NzVKenGQ0HLJ89Q7FUtsSwOGH103s0dnYYdDqYxAXxrmYRlUrE8YTp2VlmFhaIikWWTp5k&#10;dnGB6cUFFo8dIywUqNXrTrAo9TyciWu8EGIZLiYTOOVKB84uHGhUeSsktzD+rOAz+01uCFX2ew8V&#10;Adujpn7lD2KUsg7Ec6dGtPMUIs3i9S1ce5QlEGUrSdh7h7u7GJNSmZqm22pSrFTcmEGL/RpbWyye&#10;PEnc77Pz+AntnV2GvT5P737qcrYpWsFkPOb9H/zANg5PTVEpl+k1GqQKxuMYab6Ymp+j3Tik22oy&#10;7HRYvX2b+uws/U6HduPQ/rvb5aMf/hCX6GE0GtFtNknGY5u12NhkMh7TbtgmCe0ISU/u3HH42HC4&#10;uweTmIODAwKtqdbqdHpddtfXqU1P0zk8pLO3R1itksaJl4d+fPcupXKZ/c1NfvJv/y+m5ucY9wf8&#10;4Pf/AKPgcHeP/e1tOs2mzQR1OnRaTRaPn8QkiVfr3dvYoH14yGgw4PGdO5TKZTsDNI359L33bT0g&#10;Sdl8/Jjt1TXAxjmtRoP9rW32t22QCVb0UyvN41uf8PCTT6jW6wyHQ+69/6EdWJtYVuX+5hZBENJq&#10;Nn3OW7Z9cXA+9sB4WZExuHgr05vJmZnHEILBf9WF27/6iR8aXJD5td/e2bCVzFIYOOkv7XsNlVaU&#10;gtCz+ZLEVqNWW4dsDXqmVq+pqVLJV8oe7O0wSWKiIGRlapogCHlhecX2HzoDj12AkphMIMdXOI30&#10;Jgr1FB8le1kvk/u3U5VKTHpEgi2/Xyllpx2EQWjn+bigy+QYfkLllCg+dkUIFH6U3hF5N+2kzIxx&#10;6TA8acgWMSQEPLp1JmlqyUTGBq4idZzm7oW8L3UCgRavWlqv3eqz6mk2lMrmk1OEKhwwcRTXcRx7&#10;ubfA0Vzz96UYZvriOOxrNVdUrmqrfGA3TmJXM1HgVMiSJM4ENd1FazKuiQSGWikGkzG98ZjFWg1j&#10;DAc9G2QWoyLjJCEMAsqF4jgYjgoYGKcJkZPoyweZ2UAAc6RR4qDf5TNSyVQGz2E+uiKyCD3/kmxM&#10;vknWHiBD6b5YZCSQsJ8JnVJpGNiAUx0xREVtZgYUFMsWTigdML2waKkDQSbjEhYi6vM25wqG2vwc&#10;gdYUo9BiPpdn1VqmIEgUnvqMQuQi8FBr/yAz9SfH31bZeYumtrxHjA9yPZtI76IMZ7Ic6UCLZIZb&#10;yIkbIeKUtWRxC5yTiQ9SEZRrsLG/cnGODcQKoeXiF8LQK0n573OxUcHLvh19hVoT6mzCBD6TY38U&#10;shRkqlqifSgZJ5Qt1eebD6SvUj4niQLtBhSIsxLKhU1UpP6ZpZJ8kBSJyeJEjx/+jNjTLyb3njDT&#10;Fc+giEmzzIcVms/8kHzeX5w7oOdWeBiDMw77vUGg7VwaZyCSphOMXqhWuPrGGzT399l9+pSKY6fN&#10;LNoS9qe/fJvFkyep1KqsfnST61/9CuP+gMPNLdu7WavyoNViEk8oBiED1/KW5hqHY5FWc1fgRe1N&#10;pqMtC1cyID5ANk6R1WQPzSfmjI36jWuYyMudSV1hkroGArIS9iSJnZqUyySkRzNK9vwT64+VXSgT&#10;J3iZOFFKYzIPPomTnKdMSVJLTQ60qGXZ40wcm9A2NoyRThjJaEnDiMA5+zxtFiR2O5ZCRhraamHR&#10;jWSXE7DxFb6QM0ljv3gDlQkBGQyJjHg3ToHWHA1ExTYzVJKHPRw5x8UkNeMAACAASURBVDwkSrEw&#10;xRN7UiQVmIWS4mGMS5fIATIUoPw2KS9/INmmlFUn1YHo0dkPW2KT7dLQOuBga4vO4aEtNjSbpGlK&#10;9/DQybFpphds6VrrgK2HD4mKRbrNpvVihQJRqWwfTpL4GNvKD+dukrLXaWUYjDdWpbJpbnLdGqtH&#10;aLBd+PltOk/7NConBJqm3vuL9p5xD1X4GLLjhS5nLDuC/c5M+EZ2GvH8woURTydl7UmSPCOGaZmg&#10;Xr7BeU8hZHlP6Baw7EQyOVgUDCLnre25BgydmFEknCAXf8k5izMIlHLELcutkbGDslvK05CFJXJx&#10;OGPPJuA9C7LF4MVOxaHmg0977soZ9zNpwgzvyQ2X4FIghm81yx9bCf1V1q58R7ZIjo69k0MZv90N&#10;Oh2a2zskGDr7tn9yMhwx6HWpTU0x6vW59+67tpdQKZp7+4y7fdJJzPqdOxRrVSajIR41OAgyThJb&#10;rDK55maXysRh3vztS90N0sqSv6x+IDkxTI0ytqdQNAVDHTgnYa+loHVm5CLaIV5YaT9kdSytXO7B&#10;SOEmcng4kFY5rUmVdUmpSe1AK3cuMsolzcUesuOkxlDQ+aFTWT1Da9d55IzOZjpMrnCSOhhnPbPA&#10;E+vMMoMMtBubiBONMpnyrHH3M3QQRPIUSZoySVJfxg/RHoppnWm1ZE8mB0mO2Lz7hcCYXFAqfw+t&#10;/KY1COWwnfJ4J69klTuYgvSZX2UYN/tyEYXEiLfIjbyALPPijtbc23NKqXZxDbo9tLZi8IGyJHwx&#10;1Ljf57DbQyYujPt94sSKwo9chS4/XlprZcWLyLZijIzCs15YVE/Fa0oAGSnraWXLTFNjoZaybXjK&#10;WG8qI63luwWLp0ZornYGu2BMMUw/xNU9sPzsd5QT/RfVXJMZWGDwM3oyEpMNDgXjpsZgktwuAUeM&#10;KAoCtLJju2WBC/SQnc4LG5mUSZoS6SDzwEoDiY1nHG4V9VnpIUg8JlBIV32gNSOnZmV3EbfActBF&#10;YLKkRbLAWozeYFSQLQGTLSJZYlpKwjgjz7/ZGJGEkN5LH0XaA6sc9lGS8suL5QjRXSiVz47fs9ka&#10;gCi0257sGvlIGaXwy0BZjkziVKWMx4LGe4xiEHpSj/cK7ukat2uAwC/7/X4xuO/xMsDO2GX8nkgk&#10;S6VNZmKC5bZDFhh6uEMW7Mm2Hsg1mCxOybJCGaVBgmUZfqudZrpcs1y3wEIJ9gIHD2QnUe5a7HHk&#10;3tuRMMKBl04afw0qsHxvdw9SwxH8nLhdR2knBESOG6Lk6eCuWaqZgX/+gdYUXSXUNrlnDlqgYOax&#10;Zfc3WZzhrcj494jtykuTcvSX4m3z24L7r9vVc8fJBaYGx8kQXoRsy1kRSXCr1i6iVjar4YMylR0S&#10;v7jscY4+JONWq/KLx16MNf44tRMHpHNE1qWIf0owKXQE+73Z9C+BC2LEsjjHcQzeC2lEDStymaHU&#10;kE1jMMY3S0SOK57H5pISlMfiReNlkbvXRNJxOtv6fSbH3QoxJivjlhVHUuGE5LZ8O3c+zXlZ5Re9&#10;FMtEOSs2iT8vMUjr52QEt8rltPGxiXh931omEMnbSeqOaaEKyHRnG0iHHlZZCxd7cN7IG77/ff7l&#10;kYpDIN6o8xbu75wzr9w3yYrM4lr7WenayMZUW5wnGDKrduKNOR+oSnDgA4cszvU3R9JigesikQfn&#10;c6FIus551CSxU3/dgcTw7A3NB8xZ0CweuhBFbuFZjCskpCRNEFm3JI2tnILrrgfjPa0YhGSL/LQz&#10;B5+M82Y2MHOi8tghTImTvgiUBPBuwbmFHgWBz2lDptEojkW5+2BSJx2R2ukWqXGa5m53y3NFtLJZ&#10;GJnbI38P3W4gEh52ZzOYvGEjchDaNzV47Um3wwoU9M4h93iNMX4or1wvbkdyQMTbmdhQZiT5l8qB&#10;DKdFfuTvzrZEosWbsNEesuQbPuWV37YkBafcRaMyo/H/ccYtUb1nuYkhOw8v1yATf1OwAa6WDn2b&#10;5RjFE+9VZJewM3YUCnlA2W6gUH5ymLSC5R94DkW51Fxsp7Ylmbik3eWyB2eM8QOvvLEZ116WpN4z&#10;aG3lEqRIJDde1HmVUr5WIIqpuODUpgdzKVkyJyHnoJDg0UJIaXS2E5SzriutBKpkbX1y/+3xsgKP&#10;5NYTI3BHZbutwB6tbaubkp3L+I6llMyZ2HujvcMSg50kMX4QltaOnp034pzFmcwdH7VEk/ll99Le&#10;jpxFCebNrzC7KvJeHVdSzry6mI8wBXFeUVqsMMangyxmd17eAW0JiuTkJfkv1SkZ6ydbpB1eGvjP&#10;+VQm2VYou0gicrhiCKmIrRuvvSKGHyiXnnMQTKp7wptArid/f5zmRxgGtrHDGY4Npo3H1jJhITUm&#10;G04LLmWZOtFOa0yWypoZLiobEe67Xdw1+UqsycYFeqijMg8vWaDs7JV/pHKP0zQfF6hcLKW8ccuu&#10;JPGJ75E02aSNyIkkOaDq4ZiQ8eR8PYtVZ8OnjINvftfP3XOPy48YaM6ij9i7n1Vv/9eDlGe8g69E&#10;qexmHN0c5OQda8xkfXqyXYuRy1mIx87DlcyDGP+7/CFkpHjoblLg0oBiVNLXF6eJh1c6VUQEnn0m&#10;15E4nrVgQtwDSlwhZZImvlRtTLbg4sR6fHkQY6eIle8/tAsdMq64BNdZ7t2PE1GZB7UQz0KPQphT&#10;z5VrIpuSIL+XOT/K/Vt2AHlGcow4tXLJYkS+0OYcT5C72dJlJRmOQhCilHGpSOtxA7ebiFSzUtZI&#10;Jy7IHedmXYo92X+nnrIhC84bLpmYkeyMmXXl/19lWDkPwsWJ+Z81Ou/qBeMcSaA7oz5KT8xvEfJZ&#10;lw92RxCnKVRba0jZheW9iZC3BF5ktUb3XSYLQsXDima08o7IFWuwUX3qeClJknjeReDgT35QUv4m&#10;Blp7DXLZ7gX3W+KXyPvm5zjit9XU4W+Z9Cu3X3CzDe7wi0nlHqzOxRZZoKa8ocrvfUFKHo9SaKd+&#10;IPwXuS4pLMn8HfmmcZwQ5NCpYF258zIQN3X3XO5lFFr5ad8Uo7PBsAKbZCiWPL98sQnn+JSWe52D&#10;d+JENUcN22Rm7Q0iG4b5K5Yof7FpWfv8Qosmj+a7n9X+PmrO6pkvtt5ZiE4y9cwYcpNvc0GL84aT&#10;JPGlWY1youp4mS97MOMxu3AyzDNG7c8zdwF+0JTCzQviiOdLgfFk4m8m4MrQmaSDQjGJY7flht4E&#10;7FzIOJOtICsr56uRMirb/cGX5MUwcfdKCF75HVCgiOeipNYwAZ/+w0B/NM5Vka1xj+PYnqnOYgSJ&#10;NwTXexqCS0MK9LBe2+a7BTYYpxMZJ1bPULIgBqfDnrv3KvdcbI3CLqwUu1N4Uplf5AqD7Cr2WYSh&#10;znVjZc9XnFneTyuUZ8LKs5Rx5ADaGJmaeXQ78LZispUii8DzOQRXuGUjW0/q8KScgnbBHiifFiL3&#10;EMXgwWFtdxKBsvnRUHLZCjtqXGXEH+WuOk6ylFaSpD7NZ29YwCSJidPUGokB0qw8P5rETOLYcjkM&#10;xI4jIp/PvGb+wSlH0rJGMHHl6NRpxwi+Fx+TpdsUaWI8JDDGDVsNbIpOPJhACKUgX6VM0tSLdkoc&#10;gsoF2MjuaclpsvDGrj0uThM3hU75nVoKObjz8NuwmIDbRXNpL28h40nsMbZPA4sT8fFWBpey1j7j&#10;U6lChwjcs0zdYs92rhzUzflVI+Z5FC9b25Jj5V3fs7xBn5Yhy3fm/bZsBQoIyCqXgqP9fVC5B6zy&#10;322NeeJ6F4WB5m+K8wapydhtnrGmbORdiMJs51BZxkYIXSrQTIzFzXGSGyfuPJhkF+QGSrFmFMeu&#10;R9AOSwUJBiXVqI7sTAChzmUock/Iwy6TDXRNUhvsxq5kHTsutUmNz3cr5drvnNtKyavMCrQzmbGY&#10;jPogNNiM54JPScoTSF0QLF5eIbUMF/ipLAWbBbX5vT7LbvkkgRihi7/kXETUU9reJAgWqoLUKDyc&#10;QeoB5ghkyWwwDzGesXAl9pUeTRMq8jQrsuUi4wKNJN2PLgX7VdnvzJHvAJNKQcHlW4V37C5GVKCk&#10;4CHDaXELRktuXUmZWhpwdUbMcbdeGly1tntGbBJkNKx4oTzE8dhfW+8VOigiBYd8hVSqfMYFdeKN&#10;vDdz5ChMBlGUyeCOHDMLXnMl7Dzxy90631zsHnLB568tNPKBosPdoQ5cPtm4INr4++ezGGRYWJyT&#10;ZwjmDFQ6bKRQJgG5fwapLHJ7/sJhyc+mN+45ZMNgM8+tlEbGd0vhSgJ0MVkBBzm7PWJ1WQLD7TJi&#10;B/Kh1F2v5KblW/KG6pNvynjOitwqg3G/zrCUv0Puvd6Lu1/5G62zJL4EIvmTlOOnAkvAK9FC9gDS&#10;NPXn6xl8ZNjf/9thQCSj4fbNjKOh/CK2O4l2UCvP2stK8eK5U4yfIy+7wsQXcwQNOU+f28rzeWe/&#10;UEwGNUSSOR+Axanlr4SBznLkcq/cjjVKYhfk2aUjTiV0k86E2SfOIHVGe2SUn4JCGLiiDd4ZaZVx&#10;jQJtiVdRmFVxBRrIK6MGqOy+Gcuf8YG4gSz8zbJcbtcb8//xynx6ZjHifP2iCKSnXlaoPGh3NGGk&#10;GdkG/HaQZQCMp4FL1O8OncPmGNe5Y8STZlOIFfhAUynlJCRkaKxE5m5Sb5hVwEJfWHDe1UXvocg4&#10;62xzss0K2S4hV+G7TXBYVD/rbV1g6rMtmYfLyu0i+2tvhvLbu9PB1pIRsoszX5L298xBN4OFLCKC&#10;L9OZfZ7fZJVgn4ECpxko9y2Ts5Cq4iRJHASyVy5Boux2hizbYtwDehaSCEHMk7gwBIHF+eKh7XAu&#10;e80onHxElhJOHekty5jY90V+PqjyqUnrhExC7pX35tnPytvZEY/vYkeNkYdjfOBnVL4Y8OzrVzt8&#10;ZCXmmWf+3d4rZ1uUOvIFyq8bMfiADJtZHnVidwPvvSUmyIQjY6e9l6bGNzbkCyBSVZRwRWCV4H6B&#10;AfLwjDGOBmtztxLACTSx15bhQwxOjiHzTHGS+GtPhcXvzmAcJ7ldA3c8nWWQDA6rZ00QoYMa2uFr&#10;G2jmu4msIQqeDR2xKdQyfibrXjrybOUBKFsYi4IgM0rZ8dxzlpSgpDqH8cRqMQbiBKwRScYs9Xom&#10;GUQSR2OhTXAE1th7knOS5A07c5BHTh31K7+3f9GWD65QCIPDiFdzOCyfh5SJB7afwxz5Rk+o8T/b&#10;/09MSuCMSxoKxDPjLzY7pSDQzmjT3Hfai57ETt3IZBcL+HSdVopEWTrqJM2CSXB0AgWRMw7rFd0k&#10;LyxeT0z2cMB6mLGjASh3UfY42pfatdKuOBTYeZeOryLGJLcp0AqTChkrdYuUTGgnkVY2pyKrLNSR&#10;OEDupd3l8Fp/WbN4BgfEo8rziN1sTaUgdUTn2dGYE3FMkBoaYcBWqUTqFvevUGux5fUU56kDRezy&#10;ExY6xVnlFJV7MvZlc98KEe0UnrzF41knFSYrbMl35124N3h11PU6qPzMURWQuoYHZ/6yXSuTFRjS&#10;I1/mN9sjL3sy1gtlLLcMS/mPuu/Kihx2nuK1L38JAzy5eZOTzz3Hp++/z6VXXqFQKvHogw8Y9/tE&#10;QcCJq1d5cvOmqzRaz3Di8mV2Hz2i2+uB1oSFIsfPniXVmrU7d1DA1TfeANlZtOLuL96mWK8ShhEn&#10;Lz3Hxr37NA72MY5vfv76dVY//phJkjC7uMiJ555zgVpK7/CQ1bt3OXv1RR7evMnlV1/hwfsf5rp9&#10;7FS2hePHmYxGGGB6fp5uq8V4NLYNu5Mx3cNDTl24yOziIpv373PyymWCMOKXf/pdlFJce+PzVKan&#10;efjxxywcOwYoHnz4IZM45o2/+BfQSnP3vfc4+8IVGju7bK+ucv3NN3n64D6DXp/6/BzJeMyDj2/5&#10;bIQCdJLwhe6AV7/2NZa++edICxH9jz/h7u/+K36kDftuSEGgAoJCxPFz59h68oSVM2dYv/+AOImZ&#10;P3aM8WhM62AfHYYUwpBavU6SxLQODjlz8SK9TpfqVJ3xcMjexoYz0IxAVQhDRmnixsUYly413jMq&#10;2R0zZJhZ4Z/xO4mvMkRgPxtmBz6KMTMsbTxGf/ZoYuj5AFUic48ZwcMErW0n+SSO3fxMKJYKXHz5&#10;ZXQQMru0xJXXX2d2eYX6/By16Wka6xtoDJc//3lWLl5k5ewZJsMRt956i/ljx1g8dYqtR4+48PLL&#10;PP7oI1775jd5+OGHKK343F/6S7z9x3/M8eeeo3t4iEIRlUuU6lU+/61vUapVUUbx/Guv8c73v08Y&#10;RVy4do1StcqpCxd4+uCBHcPd6zG1sMCo3+fE+Qv0O11efPMNkiTh+dduMH/8BD/9oz/yDR/Vep3G&#10;zg6f+fKXeef732fpxAle+NzrrN35lFtv/YyZ5WUq9TrLZ05x9bOvc7C1xbmrV+04caWpVCocO3eO&#10;6tQU7f19rty4AUqxdu9TRs0Wl15+mfFwyGjQ58prr9Ftt9m/cJ7nrl9nbmWZ1Xv3mF5YIAoCHn1y&#10;28c+Gs0Xul1euHiR5/7uf8fDxj7bW9sc+8bXGZULfOV//+f8+zSliyYl5lv/+V/njT//Te6+9z6X&#10;X32F//Fv/E1WTp2mPjdL66BB6+CA3/zbf5vpuTnqM9O0D5v8y//5d/jGf/bXmJqdY2dtjSAI+D//&#10;0T+yu7OLG6S5Wwhdk8TWLDIqtNtBfFYn8+qZq81sUQqPxtmr3+WVCzJ9VkECyjxmMHnCfva3rKDu&#10;II7H8EJ0ctuVgxOBuwC52Q6ZksQJrf19Wvt7hFHEp++8S2pS+q02je1txsMBUaXKxp27bN9/wAff&#10;+z7lqSnCYpGZY8d8huP4hQsUSmXajQZXv/hFDrataI2OIsJCgahQQIchpWqNOEl577t/SqFYorGz&#10;DUrx8MMPuffOu3QaDRo7O0TFImv37pEaw8nnLjE1M8u5F18ijWPGwyH9th1zSKB58NGHFKKQOE29&#10;HuHlV17hr/63f4cvfOs3qM/Ps7e+QWV6ilPPPw8Yus0W51+4yp333iMqFtBBwPaTVZ5/9VVG4zGl&#10;cpmoWGBn7SmN3V3GwyErp88wPTfHwdYWh7u7DHo9Nh4/5nBvj8e3PuHBrY9tmjNJmZ6dxVMcLMhn&#10;djjkxp//Jtf+t3/M3f/hH7BULDMaDbl39w4rL71I+a/9FV7sD321eXttjUef3MYYw+PbdwjDiNe+&#10;9lWMMfz6b/1lbvza1+i1W2yvrdHY26M+Pc31L7xphYlaLY6dOePtQ6JAUTLw3B2T+olvAo0kbvEJ&#10;gZzjzH7OcafcopDEQfaH1HJRDNkAIAujBKbkyOZHtgR3cJXDhn4VZfJtkKOgIl3tWbpIpkUkcczx&#10;ixc59+KL1GZmOH/tGqeuXGbl7FlGvT7jfo+l8+dZPHuGq29+gfZBA9mRlLLFmdQY4tGI1u4ejc1N&#10;Lly7RnN3l9FwyGQ4YjQYgIL67KyFUwrbdpYkbD95YgtN2grO//D3fo9+t+c5GcVigWQycVLQIZ12&#10;i+mlJZ5/5VXuv/seN77xDUaTSRbomoSZpUUAGjs7vP3d79Bvt2nv7vLS5z8PWO3Dmz/9Cfc/+IBB&#10;p8N3/o9/ytbaKo2dbaZmZnjnB/+B7/+r3yOIIj5+6+f84jvfZfXOHdI45pO3/yN33n2P7dU1/vR3&#10;/yX3P7pJkiZ8+OOf8Pb3vke33eLHf/hH3Hzr54SBVIEVp+OYlf/kW5SOrfD8P/z7bPxP/4hwMOTk&#10;qdO888tfcvW3/gpnajXvPaNCgdFwSHVqim677XflIAj409/7fd75wQ+YXVxkbmmJk+cv0O91+Y/f&#10;+55VwEpTRsMhlXrNZkoC0a4xXldFculW0zILhoUtKob+TPSYN8MjRSC3mrKX0oQS7wn3BHM03ZLl&#10;NZ+NZe23SfQqv5FKoyfwKOVL1/4zgsFx5fhCgbXbt5lZWqIyVadYLtPa3+fp7TsUqxV2n6yy/fgx&#10;b/7mf8r73/seRhkK1Ror58+hg4A3v/1tphYWSE3Khc+8TJokFKtVzlx9kcef3ObYhfOMBn2iYomw&#10;WLDnZGA0HDLs9Tn7wguEWnP1y19i9fYdLr3yCstnzjDq2YG29z74gPb+AdOLi5y9epWFY8dY/cQq&#10;Ya2cO0epWiVyLECMTYHe/+BDJqORnQaB4pNf/pKzl69w+513UVjdl7njJzh+4SK9dovhcMjU3Dxp&#10;HFMslxn0eswuLtLvWb3uIAj44b/5txTKZUrVCuevXuXBRx+x/fQpxVKJcy98hsANxK3PzXLplVe4&#10;9+577G1u+gC8kKQUl5cBKJ86yaX//u+y/1/9N+z8td9iaWWFDz54n9rcHEGzwcSkBGHI+oMHFEtl&#10;wmKBuaUlq1NYr5MmCRevXeM7/+xfcOPXv0633WJ2cYnnX/kMDz6+xXPXr7H15AlTs3M+ty9eVIpW&#10;Y9dLKv28/UlKwVlJ4hITvn3FOVmfrn0m0CT3Hr8TxOOmujA397t/8wtf/qvNvV1GcUo5DH3kavsN&#10;IdKBHbhpjBO/SQiCgNXmIZuDbjw9VQ+nSkVv0J/ubHpW29LUNMUw4tzcvN8hxnFigwjsqI0b3/wm&#10;y2fPMuz1OH35Mvvr68wuL/P45k0+/P736TQOfbk3SW0eQHK+IGR7uWkxMtMmdBJgYRjaUYNKYbQm&#10;dfodWmtIU5/nTnCaHamlQsaus93k0nBGWe0+pRRhFJHEMQSaZBK7+6Ooz84Sj0a89uu/zl/8G3+d&#10;f/dP/gkXrl3j6af3+MHv/wGzi4vsb205mqrdOUaTieeWJGlqNRm1ZtDtkpqU6tS0HaftGqMzLrgY&#10;ROKlKURCL9CBvwal4IV2l9/4B3+f7z594m2i9+Ahn3m6Sevb3+LspUts/9d/hz8q2PRkbXqaeDJm&#10;PBoTxzGlUpGF48dZf/TYwQybCZqanSGNE3rdzhGGZj5f73tbXX6/PRwymEw4PjXNOIk56HUZjkcU&#10;oqI30HKx3Irb3elI20bywKWZvRKB+77M8B101nYQ7Euv3vh7oXarm1xgKd6VXE7S/zujMhxZQlIu&#10;HjuBRuWEzn3A6d4XO9IPKCcwpDn5/PMEQUDn8JBus8ncsWO09vfZe7pOmiTUpqe5/LnX6bVaPPzw&#10;I6ozVkq43WqysLRMp9ejMjVlxezjxIpPBgGHe7u88Ru/web9BzT39giiiKmFeXZW16g57zseDAii&#10;iP21NUbDIaVKmW67TVSuMOn3WDxxgqmFBRo7OzR39zjx3HOs3rpFqhVzK8dcsDfgYGvryIIzwE/+&#10;8A9JjeFbf+tvUSyXOXf1Kj//k//HZhGKRa596Yt2bk+acuzcWbqHTRpbW4xHI5ZOn6a5t8cHP/kp&#10;ZjKBJOHG13+NM5cu8fT+A5LJmIWTJzHGMBoMmVtewgAPbn7MwfY2x8+dhTjhl9//vp+msFUusfn7&#10;/5rgi5/ziYHpK88zvPQ85T/4t4y+8CZroxFJaB3DjV//OvFoxMajx06WLWB6YZ6ZpSVKlQoH29sE&#10;YcjJ8+dZe/CAuaVFWgcHVOt1bv78F0cqrTJ8auKUD5QS/jpuWnGmDOZRg5HfQB6Fp8YQO1isA8md&#10;ZxDbx4oawtRIVS37Gl9iNznTVB4RZdhI/m2Mn1Cbz23nq5pyYPEqkgNVbvUp1/N395e/ZGZpmdbe&#10;LosnT9Lc3SGdxCRJSrle59qXvkR9YZ799XWunTyJjiJGnQ7Nw0OiKGLKqZ1u3LtHY3eXUrlMuV7n&#10;wiufYf/pOtWZaatAFYZUpupMhkOSeMLcygqzx49zsLXFmZdeIo5j1u/epTI9zakrVxgNh5x94Sql&#10;aoXazIydtelSgqcvP8+//p3/xVfjxsMhs0uLFLs9PvrZz1i9fZv5kyfZffTYzvcJAmYWFqhO1SlV&#10;qhzu7vL003sEUUhtbs6SsMZjWnt7LJ04zt7mFv1ej9bBAftb21Snpxj0eoz6A7bX1jDG0NzdIQHm&#10;V5ap1Gt0DpsMu3ZqxziJKQQRh5Hizief8M2vfYUzf/tvHimrbywt897f/4fcXpj1z2317l3OPv88&#10;9ZkZ4iRh/cEDTl+6yNOHj9Bac+riRbqtFqVqhVK5TKfV4uSFC24ciy0KyUQ25bqMcMxBi7ETb09H&#10;bPqo7zwCjnHvVXlfm4PIeXgMoM7Pzv3uf/nVr/3V3c0txklCKQwxLmEfuiAwCgLfcBs4+a5Aa9ba&#10;TTb63XjGQRSwDauPGjukKehAc6xuxTcvLi56XQvJNMRxDEoxvbhof56MrajOeIxJYgqFAiaOiSex&#10;X0Ay4kIrK6m8fPECDz76yHM3bGUv43aHOiBNExSa0PVvSlyfGtfS5j47SZJcw4OFKdKVniQJOgh8&#10;4WUcyzkpn63ICkL4wE5r7YQ7nfdJUuLJxBfT5MkKRSFyTQ+2Omm5NkFgBYjCIPCtbIEjK6EyKYlJ&#10;IqV97VSx7AOPtG22sJmulFc6PV67coXlb/w6QaVC6/0Puf3dP+UXtTJNLBS016c9BwakMmrc/Ve+&#10;R9Onkg3MH1thcWmJh7c+cZXrLC2Ic4ZRENAaDuiPxyzU6mgFe5023eGQcqFoMyTGUIxKrbjTnQ61&#10;tlo37l6J1riQsBFFBLn3StPod3npc6//vVDyjrI1GOesjWs0wDxT6DG+ZnPkJdyFPAbTZIw8Wy3N&#10;5L3ixJbf09TQ2N7xxis8b+2wuucQ41SThKeiFMNBn0cffSSbi68AGJMSKhg53qfdQVz+PTXeswAk&#10;ie04x8UaaWoNYpikRIGyIpkK13dp9QylpI7b/VLsYvZexIjUsGI8nmSZJWS3soYtWSdJuGb8lEyZ&#10;wKB9PON50ibL+4I0Q+MrhKlKiIKsKUJ8mwJSpXi3XuXO6hOW/9d/TAg0o5CDetUzQhMnHWFJWMo/&#10;O5GEFuAp5DZ/bAyH2zu0dvcsvUFSxi4lKPfd66Mo5eBJ4slxPrOWRw//P6+MVibO4uinXKHnaNpc&#10;iEPyuywfmTGBxfMIt0SkCDwx/khOE5/6maSZQKTH/TorBtmPsqhW3gAAIABJREFUpmhX+jaOa2bp&#10;qoHrgrdfLwFZGGpI8NkZMKAVkQrx/HTsyhbZuWIUMk5S30UkjReR63EUkpJ2QWYQBE7kxnrOYhiS&#10;GOOkh0NGk9hH8MUwZBRnRhm5GTlZlQ3XxWMvJNCKSZxlspQCbUDIk15TW9lijW9WUG6crbvfgQpI&#10;XA/7KLZil3LPjXGNE+793UAzrJaP8HWETiHEqkDZJow8S1N4+0Ib0CaDF1Ku96k7IwveWVAKRddr&#10;KrQNTwvwMNlazJFOLW+bRwM/cVzZz9niAyBO0SjbkmSMwSjXtAD4WZgq1z7m/yFbc3Zo3+4koYCz&#10;ceXXgsl5Z/vZINBZd4l7s6SF4jR1zDzjj52XFQCQANmkWdQup+mzCc5ijDsH2aViJ79mYwG3jaYp&#10;k0nMOE6OiEQGOvBwQnpJhb8siw2FZ+zFrrgSx1bRNU5Tfz6478s48VnjdagCT5YSj6+VYpxIw4WF&#10;MZPEaRj6e2lynBG7cxbD0MMrhXKCmbgtXPnAM5SGDmfowryMAttfm1e6EsmLXHunxcNu0Yjfkvue&#10;ywz6hTp23PPE8XFwkFIcoTgzebZZiIl3umLc8ExhMmekBkBbyJplunMHMuJdvZHlSDTqKESRTm2h&#10;vCIr3qsxKV9IsUpNGQNRHblT/2977xJz25adB31jzrnW2q//dR73nHuvy3ZIsC1MMEiRTAMJUCKl&#10;ASQClE5Mhw4SCNGJaNBBNJAgFrIU6NArgRReVoRkGYwEidwAlywcKikXvuW4qlx1H+fc8/of+70e&#10;cw4aY4451/7Pue+z6x4q8yvdOv+/X//ea4811nh936A8J84SDgxRaIdILp2p3gxg1/cyHksEFy93&#10;QxBxSr1iAMK0iX80hgcS6lTWoalq6aZFYi2DRS+bQyQYj70XpROEoUpPOVwQ8UlOYVTitcYkvBpR&#10;yGzsFmpFIfMkRwNIMZZ3cehNty8bK39TTww9ZnLs89essbOekCbmFJTegxyv2lYpFFS2kLLbxxxS&#10;RqxgKIl7pPXNgZPhVlZOLhfnx3UunCCdzBCvgEPwsJDvzZJNjq4a6cAf2Bula+Bh2PwJ8N6TYbXm&#10;+EVoPP7yU3WkMf0qlwcezw4re1qMWi/9GrsBSIP3t4f1wcgeO3pybRAwkNbadZGp4oxBZSy85zjX&#10;rWu8Cbu4c1ESrDw3TSZzO6016eSxxibjJYq0tRi7qzgNjz4TRWPTkVqVgdYYUqpFJtbhZV57zAwi&#10;Ep3wrMgrnlM+Ux43NjrgSzqPPTrRIFcGjvqGHNTRZDKIM/ZAVo6Q5SIOHkt51Fnn6fWze0QhHp34&#10;gxy7XHmjqPGedc/TVZcyNU3DSR+v4ru+h0rEUTJc+e6997eMb3TW8u3b8xU+W6ogILbulV4QrTYb&#10;cLxNx1XTPLf6LFbHm/Xobgf5+gG7+KaT97BZ2EfjmUMjAFhFdBhpU4PGlcyjZg8hDdgYNRLmlL3r&#10;e1TWi9GTkA75noA2J2yK58ebG5ThwxxnvTmXR/NeSEbu3CGerDnJlFAiJFKzNkMASexVOKkdBuhO&#10;G8Q8x1n5bAS5WlgyQgZhxGHJHC6KMm02vHlTp9CHsjmlIoCe5Opg0taL+PeVTzn29Er2UKMOnGfQ&#10;EwHZmLx1ItqMJZJtcs6lOXlV8iUiGGtSM2dssaOI+JYpH4LSXQEGrFk7YvwWTXTkYRPlCOrs8wHS&#10;WCgnPvGxMbZSBdGb3S6FO4TM8NHLszH5PVD6u/KvjYpLmRibY3E1/DFbx96KTUVCLmuN+EhhU/FP&#10;HdhKnMt4nz5X9ztqzKec0DF7vvNDXAeSZddkYs6keFPDGPGuWd9ErxxJBZeFMmaNeFRrjczOxANr&#10;YyhG8e/UTuJl2aIgj6+dS3PrAJLeeDbaPN2nf19JKYGj5LFBLLuO+Y/aSaR4lYqhlL212C8m4MpO&#10;QvqeZXuEZ8bZZApn83vQWDwTK8YR9chbj/9Ojl1eafdGsvCRVREdvFz6A3T7ufKTbilOtwZGCIj/&#10;Bez7AYumwdV2KyvkSDJmEw+CMaPFsPpR0gl18MbgTGayA5m/x+Ckt2FisihdskzYkJOTk0EpcVdz&#10;DeeEQNBUVWKxqMcYon6LXs71M+hRCLFLl080eW8TVyXvqCWsbrSoSab2bBxAsomvWsX3EjhExYEs&#10;/aaJvBiAiWRfoY+pNLHmOCqkCWQHkAySMgtLSnYxlk9X5JCOU/7SM2N/LHiqCWai9o2+NhPzH4Ju&#10;fSBcbbdorGzRDsFj3/dohyFdWSWR9hiZ1cv2ML6P8mlwYLNQTqaWAQ5seXzGjA3tEPu2TwmSMzYq&#10;RwkJtx8CLrdbDN5jXtd4dL1MarP6pWVDVeXUHHcnA2Nh2vt4W9peFg02BM4eCsjKqyODlpw3z0NQ&#10;/EIzyVe+vCGKccqxDomVQ5xFNytrEHwAQWrr43xCDcUYiqKgsYIQQ4PKOgnHwMk7WjJJt8TE0pzq&#10;e2uipgP0Jr6fdNWNf1uvHGP2PyBhjbJk1Ojlc8iVUPmcKvyveVATV7d7DqidTYKYyg/VxFFl49To&#10;dSzaEMmVhSj1EIgI17s92mHAxXQWX9OiDx7L/T6GoGJ3GvNrlWQ82XoQqozi8sPzgWIlRu8YPUu/&#10;4DH44FWRHtf7Ya3DPWPdC4Jk1ru2w/Vui5OmwbSu8KPLS7xYb7Dtu9QR1E5giHGcoXxpBEaeATm2&#10;07esYZCSe8czDUoYJsqa025UTuMYfzsrQ04cgNq4g5MuMKc1Hlpy6wcPPX8a65JgpRhTrBOrkZIK&#10;0evaQr2iSAikVaAs1J/32zAkVk0yZzFx1CtXXbkYm9sk3FnH2JxZTnxVeJ04l+SYx3G5xtPSFYzx&#10;r81hpjS1tIMZqW8YaaQjl3mV09oOA3wISYY5sNTlP14tse07PDg9jck0Y9d1uNxssGl7nEyaZFkv&#10;NXl4ZMCviFRejaCczPxoPSECAgzZ+ML5dJHyV6yQgNFY9/8ud/s/f2c+P9UT4d7iFE/j/PDgPZ4t&#10;V5jVNe4tFljUDW72O/Hs0TA06Gicw8/duYiDW3LZ5Cz3HXOErEqqRioniBh/7Vw6MaSWPhIgis8D&#10;6ZevKkrRC9rogbycMElDPC0w1dV/jKay6bhoXDqOyzWm1yuLlAjzF3WbzKsnK5nI24x8zCGyXXSW&#10;fvAeTITa6mvb2AfQjqyEKlLfV4NWuxHP6mJooydt0m+XrPogzArMGPo+1eeBKB0XlcQyJVFOmk3X&#10;4uPlWnocQCohNpXDrKpxMY1xNzNu9nssdzu82GzAo1IHxS+MiBIlM7vW+AV+mnGn5B5wqVYbP2CI&#10;rRYOhCyuPLoOxJv0ebWhy6fL1W99487Fv6Uf9sHpGR5dXUemNbBuW/z4+Qts9y3uLha4mE5xZzZL&#10;FZTAAZuuk0QU0kjQQoc2nlLMiFy5GGIFwmg7OYrIaLhDPMrmidCPLksdD2BIk0sMLcRGkiR4TLnd&#10;rmRkKfdJ0quzK0SEeS2jwl0MV7QaoBvKtHQqo5yidyilNdUzzydc/hLj53MmyS2o1wwhxLxACokD&#10;exDLJglhFQ1xdijLflgyqCrd56OiQTHGJoJnCZEqZxE46rFAO5u5kaOo4tpAS5QEVtXxTCqHtxaL&#10;NLahJcLaWnR+wG4I2HU9LjcbXG232LQdHp6fonJyNYzOomWYbxPwF8e2PMqoEvn4MC+kFJoCgNFO&#10;p8anHA/I6NXSS94+a/TFP3r27DeWu30/jg1/8e2H6fGBGav9Hu9fXuEHz57jxy9e4Pl6jU3bgiBz&#10;3E6/bGjtmZJXkQSGUuNFEtMQvV7IJTuSGFf3ythoAAZRuTUaXDfkJU1a+wW0Ri9XARebMC6GOTpz&#10;TiY3NVyME3svSZEaFOIJ6ciMYkm9Twy5tkKEcPZWfZsA3VuUtrhZC2sIp5OJ3B5DAxM/f2V1Wk8W&#10;4er3qJ5cN014r5JvSKFTVclra4c5NYdigq5XNXnfWQ04hTU01v7OeZUuqrLx5K6sxXK/x+Vmi0fX&#10;N3j/8hJPVyus2hb3T0+wqBtol5iIEIj+VwP86NCwXw5b1D5eBmdlKyB7zINefkou8ytpWXD85x5t&#10;t99+79Hj/1bk9uTyfNI0+KfffQfTuoqVCpkivN5u8cHlFX747Bk+urrCum0RwCkZ0liaOLZrQelK&#10;cNgSFteu3lI8l1Qd1HPqQA8QKx3RMCrnUryuX1BKzAho/ZDnUuIXXlltglAiyKqs2ThZ1edZTVjj&#10;FaSKilS67UHFPL2XJM6ZXNpDrHhUTogmShXbdl28ookIkhimSYmvLIOKJ0osQ07rCpWLCamRz9HH&#10;WLqKa9sRk1VjbHIQ2pwZX5GQnIhNXlmP77jnoLqM0taXk3bTtrje7fDR9TU+vrnBar/HtutxMZvh&#10;YjZLJ64PAZ332+dt+x+bOGjysgHzwY2vjlZiAQM8Ntr8UM1m04ukxE4D4sNLwQ8//PA//JMnT74v&#10;3laYQMZY/NLDh/j5e3fjKmnxfH3wWO9bPN9scLPd5hZ/fDlrpNZro9cmjiW1uDVAN/6qVreWxfQq&#10;o1Ua9UZaEqQ4LqDVBzVqnbyzsaSlqqwSEsj7GjzHfCC2sqNClZTapJLQOIcqzpn0sVSp9fghBAyD&#10;R+0kt9AwR1VqiWSMwUXjqOPiWb1kN1GeQRNNOUkkAU6JN3G6KllEDuSoXa/NqElVwdo8i6L1cbUZ&#10;5UNWzoFZa/dIHU391id1BRtPTCU0GCLoHKQzFrVz6IYBq/0eT5Y3uNntsBuE/fTO+TkenJ6K+yTS&#10;xhFvgf/8995777tZq+cVZvxJUcYtOEDiWpU9HI+35BmUAz+e/hWnLkZyA1x998MP/1pt7f/xZ966&#10;fy+tBiHC+WyGi9kcm67F5XqDTbvHVdQ6ud5ucTadYto0UicHRpd1qePWlUtez1oTNRJzcmySodq0&#10;UwaM5H1BYrS7oZdab8gJlEr2OjLwntMRENVXwsAEZ3MX9HQyTVWBisRLKjmZOZcNVcO7jrXpytl0&#10;gmeRHPlr265DHev2WtmJYyZpW4PMihvUkW1TxQZSzwGTpkbb93FEgGCNizFvJf86h5Z7MGIXMWbo&#10;6p+sNeDBQ2UWGDIRqSep1vL1REYsAfY+j7lOqgqAhGsS1sgEZUMOLzZbbLoOjavQLCosJpM0QjC+&#10;QvTe87LrvskPHvxnh7asg3/ZkLMiujYnD+0TgOjk6AvoremM0U+vjjVdLDSQj6XA0UrYp5vNP/zR&#10;9fVfbUP4rV96+PCufsnqKWd1jcXdBgTCnzx5grbvsO867Pse88kkJWaWdZelbmSI8W4MPZwhdKSf&#10;7HA8UxsKre/l59jY6OImAk1SLdmUpOqJo/xMbcNWziH0fbo8W0RlXP3AlEuR2qDQky1o2BDzCNlx&#10;z0kvMBu4zGin3/ULN7l+Pd4YkZJLinPolBVwJ3UVK1AEHuQ25+TEcXHDRF3lzxQQRUKDzp3EpB2S&#10;bygn16YTzKbmkI+rCBmMibXogo/HfcCibiRhtRbbXuaCGucwb5rkqXX6MZFfgufrrvvNH5yf//sf&#10;/u7vDohfL42OdUoucQvJqm/7cJGNYEkw9ULA+QxJzlzMXj28tmHopRcEvvfo0e+1izv/0h/8+INv&#10;XW02LLEup9KZxOOMu4sFXPwyO+/hrMW9+QJPV2tAE70Ue+Mg3lUCgDQKCCzBOjwx2AADgpRfrNR1&#10;++jVlV2jZ6yGK9bGOfH4e2BZ10EEUIy9ncs1dTVQHRZC/DL1+EmL3abBLjUE3XAg9euc/Dhn08+B&#10;GbWrUkwv/+UZ8MpqXK4hQ66uDHFtoo4ZkJG/NwSfXtPGdX3MQOOqtGFiUrsUXwdwnJOPGRnriERu&#10;5duke2gRQJi4Gq0f0PUDziZN6k24GLJphSiEzHzS0HLdtusP1pv/iB48+LUPv/Wt3dhyb1uY/k7j&#10;O5IvfjkaN+llYoIwClDSL2mOh8Ws08lCL78gAPzeH/zed+/90i/8y++tb/69P3ry5E+vtxtW76rV&#10;jqx1TemycT6bAkR4vtli8JyaGro1bPAhEpURh4447n3P5Aet64YYpojksXwxbd+nigCIUmKkBAcZ&#10;xufk1WXPpsljADE+zpWFXOHovEcVk8TbzCYNu0w8wH4Ur6rTcDHOHSe2WpHQUQQJQUx6X1UMjSZV&#10;hVldQyU7OCbtOsUoJUaPSV2h8z1qZ6NBSzw+ret0eU9jtfH96NptnTth5pQUj0ku267F09UKd+bz&#10;tJWDIoWwHQbYGI+neRuAr3fb3Qfrzf/y2Np/8e9///t/83ej537JclMYMQo/5Ct86QTgWw80SIck&#10;vhQlkz+Mt1M4kr80zub/En7nd36n/fYf/fF//c//lb/yK4+t+2v/4OnT/505sB7E+WQiBzQwOM5i&#10;OzJ4eHKK5X6P92OFRUZOtXKRExwdANIkZ1yikuTJpuqGNVEz0I6HqSiJ0BjEEyhI48SYvIiJIKRd&#10;Ez12YDkKSu/ShDUZdKzeqEB/YI134+aHeGRTSQyUDMfE5pIuryVIwlxbF5cISA18UlX5KhYv+buu&#10;g7KrJIeQHomWVvUb01Y7ANnDE5PtrlcOpnYntRzIKckcH0ttYFljsO07PF4ucWe+wL3FPHVkvQ+x&#10;2JB1zgHAg1/86X7/t+b/5C/8G7/6l//yX//Od77z/7zSiNQmgXzFS4aco5JRYe/WIwCXs7VDaTb1&#10;1trY1u6WFFey4E9egPRq/Pqv//oKwN/5t3/t19578d57f3DvZDHV5M5qCQxIX3BDFv/E3bt4sd3g&#10;R5eXcdZb/756fAmkbCyFybSfLjaSU065PYw8P611aEq/Kz1rVD0CUt5AoxNGvTqAFDY5KzMkqsKr&#10;8akau3Y+NXJUJk8qsUEl8Rgj3wNgNEaMPD6scyghKKPHpO/AxLKljd1PLa3q+9YTwRqTknkNnawR&#10;MvZY+lqvmDoeq7VuZyTJDyxzLLu+R20tvnHnArOqiY8NqJ0kuJu2Q1O5SMqI5dh68r/9uV/5Z3/j&#10;f/jmNz98lWl+PqSQYhx2jGIYMQIHcObuI58ZWm+lg2cDICH1suaujM3neTvf/Nt/+72/+Mu//Hfv&#10;Lhb/qonGdTaf48n1NW42G8wbyax1g8G9+QJvnZxivd+niUUNb+RtUJohnsT2/BAJwUq/45ANWPMM&#10;Zt0wIAaoyZePHMSBQyIdZMOPe2uQRWdCLP2dT6dSgWIcnECaSEl3M9PPNLTRRVI+Mv8BpFn1NBWp&#10;FRfkmXoV8jcxVJlWUu0wGF2BCGmK0MWRBx84sWi0zT6pa3TDgElVYd22qaKkzoRINl3ojk5LsYKl&#10;dXEAby0WYGiXVxxAHwIwDOiDx9P1EovJVI4iM8AhVJPJf/Pff/ObH3yWzeR44VXnwKvPi3HU7vvu&#10;iSOk8YzkzFN+z694mXSpiSU15k9cM3H7mU93u7/1Ttf9K4tJQ4NnPDw7x5ObazxZLtF6j23X4nQ6&#10;xbyp0wyGXpbz5SUmXLGDp0P3wfs4Y+1TO10u14whzmpLgigjmlI5kVCi9+OJSF3vjTirEr2Vc9h2&#10;PWA4hXF1rCWbmKgFHy/BccYDejKxbKAwxqQlVzZ2RDXKbvteYlZrYCE1fEviMVVdAByibAcDHDCr&#10;Kvl+AqNnL3E9eMTCVwqeBYdBPhcjhkey+zPEXEPF9YnkvsFLtjUEKdOqmL+lLMthibCJjTrtakrx&#10;i7EcPD5e3qTdqRoSsnPfW02n/9fntJl4dEaxNuMVLXrEMJCisII8umvbtUuPIs0ZtUpCt558eBn/&#10;MvjDH/7w750793f/qbcf/iUtvf3iw3fwhx+8jx+/eIHHyxvcmc8xqatUrZDeSoBzNumLhBjrqsJh&#10;+jJZBWVGB4dH8+OxaaMNDg2zxomJbn3I66/lDvXgEqfqyG48HvH46ACYHiWRu9BKSH6sPle7qJ51&#10;bR5l9g/nisX4Gqo65en5nBd8qUNKo8KUpc00Z5ErwZCkL4YhJOb/WDg/D4Blscw83pzDNWMMOEgo&#10;Jn9b6uL94HE6mWI2rQGOSlTMYeea//K3f/u3t1/IcG6pPiTnmn6/hdFNDqnvNI4Bx6PlOc7hV5v2&#10;F7H38HS7/Rt3l8tvPTw9mzGkdvvP/fyfwfcefYQXmw2e3NygqZ2IDVWVeBsioLvFgNH3zDqIxRjH&#10;0unNER2cnBp26VwTB8jqkSSaM16ZyOn5GgfrJTxXJ0b80nGYp1UXDW2MzWTk0fv2+jpq9Hr8Sf8m&#10;pepGGhOO34eMDRx+9nwyjBWe5CepN+vab/k5pgmgQb5nXcGiMazmMKq7iPheVOOkio5HnU4/iN7N&#10;Ny7u4nw2Sx3OwMw78O/S3bv/3RewlxH4E+zvljOOv8nhCHBqyTnBlMs/xUxYDT9N1aWD9uXwxx9+&#10;+J2mqv6Txrm/eWc+J13h8ee/8bN4fH2NZ6ulMDx6jzaqj1qitDlZ/S2zlolyKY1D1EQcedtknGp8&#10;lIUgdYsZgnhfTcbSFCAISgoaczfVgMmrW9ZMP3YgNbP3o4pNGF8NxJjSCRLMgTKWvE4cE8Bhgi1E&#10;2pEM8TBW1MpLnLQSkicQGUQ+nUi9j/PzrO/Pp51AouAi3j4lqMxpxQkAWBYDV6KGJYPaWlycSu6U&#10;ZNuig9j2/QfL6fTf+Xu/9Vurr2A+XxhR+Aejs52RpaI4nx+pejEO/L+cqf/iX/gLv/FHv//77/zy&#10;g7f+g/PZzKi3eefiHA/OzlKVgAG0Q49d18lMtNeNlwJrbAo3ZEtYfr+3jSW+/fSJMtlWOYsDlF0D&#10;aEI5ksJANlC9X9+KNnREBUuSQl2cJRN/WYm1sgbtMKREN50dYw+NaGDIdWn10KykEkKeQWGJ+01s&#10;j4+vHDo4lU5eHV9g3a7sk6FLGz+kKhCz7kzSyc3oxUnLu3J8Z1WNaVWlEqfuvdQw8Hq3/fBZ4H/t&#10;97/97R98KYM5wMse+9MQd/TkS/JLkfb49XichH55/OZv/qYH8De22+1Hv/KNn/lPH56dNQBiYimd&#10;PY5ds9panDSTSAGTioSWuzSeNaR71nNsppd0JR3kMmqM22OsrgI4Wu7Lz81XCebDTWd6RcvhTvz7&#10;gZO2ocbg3vso+6wzKHrC5VAF8fUigQS7vo+jrkjzPDqiqqI8sjaQ06BTPAdzSRFIJydhFHpAPtMQ&#10;tGOthkpJfhrI4Y+uHNQZFkOUGn+aS2iFR+dmJlWFbujhOfD1dvedf/TBB//m929uXpNxf8b9evkk&#10;YHZy+m5uK40teeSpxiFACscJ0FmUr4Dwg+fP/4tvff8Hf+nv//j9f7Bq9weND+14MXQNh24AyHSy&#10;caKn71VTEG1hD3HjmYp2ajyusWgXBUC1lq2SZCoHLf85qXAYafsHzvPQwlvMgpS99xLbIu+Z1Eu1&#10;dFfje48njdaHQ0yQdddn0i8xJp282oLX0WAb4+hMlEBKTPNn1WQ15EYXZwcgoTOnkwbI3E0lEOt6&#10;b7WJ8etrJ3NaV9HhBPR+wK7v9z948vQ3/u/vfvdf+CrG/ZJJf5LJHeRZ6So+cfqkfOHNHkOoNTFD&#10;5mzkGpsDwKe3eT4bj1er//PxavWrH1xe/uvvXpz/u/cXJ7/61ulJM6sbCiwt6srGGFATMaNyYjFF&#10;JgJx7r7J5J+088cKqHUct6UYFkiylJfLgkRrzxqp/4qkWU5UNZTTq8i4Fa/jATpWEAKnOXc9ugcj&#10;rDwWH5LPYomSqqslkYrQSk6lstOaX4ySX0sukqUBne7UvCoEBlNcLBvyxmQNN3V2XKcC03jAKLEm&#10;5CsJYm4zBJ+OXWDGvuux67qw3O0+vt7t/s6T6+v/6sPl8k++onl8Mj6nb3UpVR495/DyPCo9jUKY&#10;lHy+nrfbPbq5+R8f3dz8T/dms7cnzv0zs6Z5MK0qM6llqYUdPVj/pkVeZjS+7TZkLijf46NMsv4L&#10;eOgiYPlNtFXg/cGeRkVlLYL3QHoNfd34XP07+h5tvC9kkR8PoLZA5wMs4iQf8n37ENB6j857vHv3&#10;Lk4mE3jvMaksfAB++OyZsIi8z29a33f8jPPJBN84P5fjYy0CPF4sN3i23SJ9YGA03ScO6/58jgfn&#10;5wgQKWsAeLJaYbXfHxxrPV77vgcq0643+z/ub27eewx8sTLgF8YXjsHlF+XD51j8MCLPJIhxNeU1&#10;mbiAn2+3jwA8ep0v+v93/MNH5XB8OUjPQhSMgINkMv+rGXlOWORWrarw5z+dCgq+ML5KUXrEmx97&#10;/cMiISDqhYpDhs9XfQMFBZ+JsQu9ZW78CQ8TBBiGeWnP9wHxOFqzxOFI5Sh9wWLeBcfCVw1+Q8id&#10;4dQYSI2HdAegUYiu08sT5CU6KTgeDip0X9STprwSuYQoVbiQy+CUH0kHhp/vDuAzANUX/PMFBZ+J&#10;r+rBjeSW4cAXa607hR8jQ9fum8QravBU3HjBG4t8kkQjTiOfOntyK+Y+6GYCQAjFwAveWEh18Nas&#10;iUI8doy/SUOZ3BCn/Phi5AWvHZ/cJb89ovHJyCrmcYVAHiOX35U+QOOYfPSKoRh3wdcALWV/GnS0&#10;OHHWKA4HZZPVaTFo3CK3jgZbzGttZBYUHCJZ2ud1oyOrj3I5+Z7UuEnzJ/EycRB062RWKiEeCBAV&#10;FLwpIIo6vdq8Gamj5J+VD3d7IAtq52OJ+oKC1wcD870v+9w4IMjRwCUGyayeHHMfEtQOh6+yiy8o&#10;eP0g0FeeShw1enJrXruUoi+SJ8V1wy2gTaFRJ6ig4LUjjvR+hoV92t1x2Eq5ljk3PcxSJe5WziOP&#10;/pcl9AsK3jykzaN86zyg2+EIcgkRGDGESohS8BMA3/r3k9z27QnX0Z5MMeAwMvVMrpeQRdnaqqQi&#10;BElTQpSCNxaZwBchTO/M9sYoj0yCMDEhzT3OgoI3D7HRY3K/nW7x5HW4SslpBw0gKullwRuF2+aY&#10;Gj0vuWBG0tNTqWF5XJZRflXcXlBwHHw5O4seXEkM+lpjL35L+2TUov/MaL+g4Migg39fHSknTmbS&#10;7sMtI07jgod1lTRdWKooBT8JfI5a+GhcShA0Bk+SZ/rhH+BoAAAbB0lEQVQvVH03KZneniJML1aG&#10;rQqOhq86BRIio4ezUY99uCaY9EkXAxZiZ0HBmwpz4JiJksceByR5D2WUFaaD6KWg4GvFJ/t4M260&#10;04hnibgzcrQyEIdz4On2EqIUvMEwgBkZLqc1JuPmaNYnlPuynVNJMguOiE+iGijx5vO9wmHMTaPk&#10;cnSn2j2RtvXltuLAC95kjObBNa5Wk6WR4pUmmwBzJkO8tKyqoOAouD1Chc9tdibpDka3TZp1jijz&#10;8upRH/p2u76g4CeOz186dK96msbk4SX/jdTG55eeVVDwhkEyTBm20u0FCTHo1m1bqQZO4/uB4sUL&#10;3mSYgBCNOA5PqQWP2pl5ojBXVKC3fMVFPQUFx4TR8jdYQxOOY7JAMm0eUdSAXGIhYS4D6L+G917w&#10;jys+jc0z1uxB1O0hfjmhxGgsVv+fXvG7rG0qgXjBcfHJBvbyPWM2pTm88RabZ1QIpDx1hZRyyjhh&#10;Me6CNxYGqUspa02Tfx6PyY46mHlvZmlhFrz5cIgbf28v0lTo/GDiaupJwKqeYkqSWXBk3C7dfT6T&#10;O6CsHVb9KBowIxcIR38gGTdQSMcFXxc+T2ycKGsHU4UAWGdiObfy5UUPmZglUCk4Lj4v8/flRyVW&#10;vcbW+j+hsInvVsZmcuzxyaX8XfD147NNXxg9o4RSn8iIk4MUSQ7x9Q6qiRKRlypKwRsLo/rfIcXX&#10;8k+aq+JxHzPfrzcw86vWuRcUvHZ8YU8aRknmy4kkEPjQ6BV5oPAlHnNBwdHwhQ3NjOrgL81QxTAl&#10;3HrluHxtxAIqawQL3lSYsfjmJwj83HLfsYuPFKcXD17wk8QXVAw8ZJwdTMvmxPJwtcm4bs5lmrDg&#10;jYYxqYICIK7bIaIUf1Osh2uCqbzNjGLfBcfBS9WLL8FB+BTO8EjkR4ZV8u8HuWXpZBa8uTCyIzOS&#10;GfTWKO7zEnRfj7pz7egXFLyRCNmDhzgmy7EmTqMBq4MqCggcDpLSYuAFP2F8fpM7VLZK3RtAuWnJ&#10;lLN7H2mEFxR8DbhNHf5EmLxGkEabjCnyMKVFTyOicayiGMpE5bhMtqDg+Phi6Z6MyyYvnSvameSA&#10;nFDm4cKDPzguwhQUHB1fMHSQVj1r3ZtuzZyM1a3GXvtWIaUYeMEbirQI9nCiSiYJU2RycNZoJYW1&#10;hFKMu+CNxYh0zHGiMJZSlMqWBH8oWbpWvsdFw4KCrwX86VGLGT9Qs0mRCc8iEbcmZOPoSqy6hDJs&#10;VfCTBX3Kb7dvTvLJh8unxtMmwJioNi4ZEghMxYMXHBNfwn/qlDcxpyRTXir76phjgjAetRpVW+I2&#10;CGfM7Mu/+YKC142DysfEiL1GJX3OUTXzoaTP2MunXfXMMEQHCrUFBW8MmIwZD1ExxKjHu4zlPlW7&#10;OvTxBxS2goI3EAYSR8dGTm7b5HkqVecUJCHOw65PSTQL3iwwImWNsnfO9xBu66WkRj7d7nIWFLwp&#10;eDmcMFoxGa8ITBLhB/Sg3NJhcFpGVYR/Cn4iiOW70cxfBr/qRzFW0Qd/acIE2auPQpIkDJR+RtFF&#10;KXhDoQWRiOjHo0PPQhLa2AmHvvzgX5RgpeANwW1DNOnm0Ti43DKaOZEf0gYIgzyBGAOXMjJb8EYi&#10;GqYmmoflwYRPGTA3pVBY8LXg08wu32fSmm7ojEm8h+jA0DXhPFwhKHd9xl8rKDgaXpVrjm8zB3fr&#10;sJXWv0czKDyuhaf/0p6Hok9YcFx8QtUEuB13j+4MgCMCOKhKFSfygzw2ByDZ0PV1krJVQKkWFvyE&#10;8XlDBsMM+MBY7/rYpgfWuw6BGd3gse8H7Loe1+sdfGBcb7aJdDx04bPGcQsKvjwCgMBgn7wsSPuP&#10;olEFBEbwQX722RQrWAAxRPne998HAeiHgLYfQER4cbODcwZX6x2e3WwRAPzw40sMPsAHxmrXwlkD&#10;U7ZRFRwJw3oHMxDIRJ1viobtY+2uY1BgUABC6yVv9DIEqCR6BwAnixlWmw18YOxowOm8waRxeHa9&#10;wVvnC9TW4Gq9x6ypsNq1uNnuYYiwRQ9fauAFR4IxUpDmPo5q94B3gPExZK4JTATuGTAEDKLog4HR&#10;R9l645lPH9y/wGJS4XRRwVmDrg9YTGvMJzVeLLcgAJu2w8ViirsnM7x9cYppU8EPAVTENwuOhcog&#10;VAAMIUjEIcZWkXjyEHNGZpjaAIZgKgMQYLVVHwJffPDhx5hPKmz3Hs4aTGuLq9UOlbWY1g7Pl1s8&#10;PD/Bx1crzCc1Nm2L3nucziYwRR+84EgI7QDyAFmCGQB2kFh7YLAaOTOMteA+AJYQeg+yRkIUsfmA&#10;n/vGQ1yvWxCAWVPhZtti8AE32z2ayoIM4cMXN3j7zimuNjvsuh53T2bYbjtt7hcUvHaYxoEtwH0A&#10;W6QkkxlAz2BHgGcE70HOAD2DrIQ1lklXmBhcXq/AAGbTCperHWZNhWEImDcVni93OJtP8PP3z9H2&#10;Azb7Dg/OFnh8ucJk4lAilIJjwVQWZiCwjYpqmmhCvDoGBioDU1uEPi7kIYA9EGg0bNX3A84XDbRk&#10;uOsGOGew3ku5kANj1/VY71q8c+cUDMLgPcLAauDFygteO4Z1CzYsIvaxu6hlQg6jAvXAYvA20y4d&#10;jcqED966g8cvNuh7j/m0QmWlwTlrKiwmFXb9gOttiwcXJ3j/2TWuN1vcPZmhDQOGQlwrOBLc6VRK&#10;3W2AEsuCjXx3JqkBDizemgB0IZYHGW3oAUQD/9MfP8bdkwna3sMZyUK7waP3AU3lsNq2ePfOCZ5e&#10;r3E2n2DwAYEZJ00Ty+kFBa8foe1hPcHURkqDFiAPIABsGRQkcLAuJpmVQRgCyBnUxiHpgz946w6W&#10;uw6n8xqbfYfKGrx9Z4F5U+F6s8fDiwXa3uNiMcVyu8fd0xnawWPddfDFeRccCaapEAgIISBY5EpK&#10;TaAQhwEtiQqyJbAPoMqA+4A2DEjyycPgxbUTcOd0ivW+R9t7MAPWEJ7dbPDkZo19J11OAuGtswUm&#10;thoLjBcUvFaEtkca4SYgODHyAwwBoZemjmj2EKg2mFKFEKIHf/zxCyymFdabHterFndOGqy3HUAS&#10;h8+aGm9fnOLZco3TWYOrzQ4fvbiBqcqkbMHxEPoBhgnGEuwgAlXeIpYIo0E7A2steIjevPPggbHl&#10;UQz+C3/2G7het3COYB1hsxtwcTrB9XqP2jkspjUeXd7gZ+9fYLVtAQBnswlu1rsyiFJwNLhZA28Z&#10;oWOEGH8TADgSI48J4DB4mMYCvcTf4FgHB2AYwM1yhbcv5nDOoOukkuJDwP3zOS5XWwyDx92TGW42&#10;e7x79wxn8ylutnvMp/XX9dkL/jFAaHsQAaaRsW0eSfRQNHIQYI0ROmWt9AaCH9fBmRmD99hse1yc&#10;NlhuWlwu93ix3OLe2RxPbzboBg+AEULAx5cr3DufwwQqZMyC4yMwDEsVxQwQ7x3UyMOIvwDwEECO&#10;MI2KgoYAnJ2f4Plyj5NZjdW2x6R2sMbgZNLger3Dg/M5QmDcPZnj0dUKd09mWG9bdOxLiFJwNJhp&#10;AzAQBoaPIQpbZI68VEHAus14iFWUgbFnyUYdAHzwwRNcnEzQBY+u9xiGgKayuFxvkxDnvdM5Pnyx&#10;xP2zOawhrK87GCK4UkUpOBLCrgcFgqkI1DOISergNOpk1iLuE3oPVCauuGRMqQIAGCDg3Xfuo4+l&#10;wspZnM4b7HuPOyczVM7AWINHl0vcPZnCh4AQGE3tQBUd6KUUFLxOmMoiuMjoMdrJFHsjS+CoXxJ6&#10;D1NbGZ81oumz4wEwRpLMzXaPTTtgtelwsZhgs+9BAJbbFndOpnhytcb5fAofGFfrHZ7erHFnMZPS&#10;TEHBsWAMzCBzKMRCEVaqGoc4fzIEUG0RhiDU94FBjqA9dgcAq/UWJ9MKnQ+4Wu1wtpig6z0WTY1n&#10;qy3OZhPMJzWeXK9wMm1Q1xbPrtdwtQHa4sILjoQQM7xYMSFEIwdARjqWqKNafWDAxWqKZ7SQGNwA&#10;Bu+8cx+Xyz2cNZhNKlyt9pg0Dpt9D2cMyACPLpe4WEzxYrUFkcTku12PpMJZUPC6YQyCYYROWvXq&#10;yWEg1RMHmQeP8yfcB5kHJ6DOpOOA7//gQ5yfyBAVAMwnFS5vdphPa3SDx+Vyh/mkwvvPrnE+nwAB&#10;aPsBJ7NJKRMWHA3DegfjhYZmAhLpAR5CWxsgBGMmcBcrKD4AhuBj7SORjtfrDXxkI5/OakwnFZ7e&#10;rHH/fA4DwmrXYlpXWO86rLYtjJFAPjCXSmHBUWCMEanuIYYlg8yjkI8hSSWzJ4ikYx5CVFlmDMGD&#10;mdkBwL27Z7j0HdgAu71HPwSczGs4Mnix3OLB2QK7tsfFYgZrCIYI632H9aZLqoYFBa8dlZEBKyYE&#10;YtgBkmDGoasAqZoI6djC+yDVlT7AgEAB3gDAhx8+wbRx2O4HOGvQ1BZXqz2sNZF0vMHD8xM8u1lj&#10;1tTYdj16H3Ayn6D0MguOhdAOMCGTjlMc7gF2JFopzDBO5sARjRvWgAxhGPobAwA/8zMPcL2WIaqm&#10;tlhtOnjPWG1bVM6idhbvP7/Bg/MTXEfS8cVigu22Q0AonZ6Co8A1DsHcIh0rdW1gBCUdDwHGGRm2&#10;imw0y4TgfW8A4PpmDQCYThxuYgXF+4BJ7XC12mExbfBzkXS8bXvcP1vgydUadW1AbEqIUnAcVBWs&#10;j6RjjpOBgIQpRrqbqAxMo6RjkmEsLzS2AOJIeBhwNq8hw1SMtvew1mDXiV5hCAG7rse26/Hg/AQA&#10;MIQA9kCRRSk4Fob1DsFInB1X9IgHzzt2AIiHJzMiHTPgYBGGXurg9+9f4OOrLdrOYz6rYeMLTqoK&#10;86ZCO3gsty3un87x0YsbXK12uHsyR+sH+FSQKSh4vXCLKQCA25BGZYPuJInJJga5DwZAGxIzrQsD&#10;mJgMDPD++x8LmXhgGCIYQ+gGjyEo6bjD23dO8Gy5wcm0AQAM3mPRNABMjSIbUXAM9EI6pjHpOIp1&#10;sxVeJggwTruaFJs9hMpYMAwJ6fjBHax3HeazCru2hyHCg4sFprXD9WaHty7m2PeDkI53e5wvpCm0&#10;7loE4rLKu+A4qCoEYrDPpOPgANRR4Qqx/s1RCMgzqDbgIaALA4AgKWfbDTCGYAi4OJmg7QbsO+nl&#10;ExFeLLd4vtxg28qILEFa9TNXi4J+QcEREHrhVSZNFAephSPdLDqFvc/UYAKotpiYCjKdEoBnzy4x&#10;bSzW2x5Xqxaniwl2bY/AjLNZg1lV4eH5AtfrPeZNjeWmxUcvbuAt42E9u0JhHhccAaEfQIFAJpKO&#10;g8gnY0DiY8IRjDUyUmulZc9DwJZ7TCYTCdn/3J/9GWx2Aypr0FQG622L85MJ1rsODGA+rfD4aoV3&#10;7pyiHQYEBFyczLDddGNR/YKC1wo3aWQevBfSscolQ5n1Vma//RBkHrxnIR0DcEwI+643QMDliyXu&#10;n03hnMG+85hPagw+4GIxxWrbousD7p7McbPd48H5CU5nE1yvd5hMq5JdFhwNYS8hCkXSMYiylrGL&#10;dXCCeHCO8TcAMERS0Bi4AEhbsw9Yb3vcPZ1ite3QDR6Vtbh7MsOL1RbTugJFlaGnNxvcPZ3hxXqD&#10;0qsvODYoMEwAgmMYD6l1G8Q58SC9GIo18IFBzmLGDggBxgA4PzvB1XqP+UymBZvawRDhZFrjcr3D&#10;/fMFGMDFYorHVyucz6dY7zq07OG56IMXHAdmISVpIR2LcQcDUa8ikolCa4QEQZSMm4eAfUiEB+DD&#10;j57gfDEBEdB2Hptdh8pZXK338D7A+4CL+RRPbza4s5ihdhbbtoMNppCOC46G0PYwgUAVwTCBmGBH&#10;pGMKEMqOicNWVZZPnholHRvgnbfvoxtEi7CqDBazGl3vcedkCmsNrCF8fL3CReRlDt5jUjuwY/gy&#10;LVtwLFgLb4V0HIjBJPIRYIjgyZh0XBkhQsSy9Y77yFcLwHbbYt+K8M/prMFuL+79ZtvifNHg2c0G&#10;Z7MJAjOW2z0uV1uczycibVvq4AVHgjEGxhOIARtkEZWOyIoybCYd8yC7TTjS1xpysukYBtjudjJB&#10;yAHX6xaniwbDEDCpHK7XO5zOJpg2Fa7WO0xqh1lT4dnNFnCEcFvts6DgNSGEIGVBR+AhJppWRmHZ&#10;QKookXQc4uOIRUZZhX8MAnD//gWWG6GhLaYVblZ71M5kuWQCPr5aYTGpsdq1CMy4dzZDty/WXXA8&#10;GAMR3+wDghWBNqNxtzZ7vNxv4hIqGGkMTWDhEWPwH/zwI5zOavjA8CFgPq1wudxjUjv4EHC13mEx&#10;afDRiyUWExHc3Ox7zGZNqREWHA3DuoUdhHRMXmJujqRj5WbKVmMgdF6SzMAAEQZiWENnDgBOTxfY&#10;rNYIAAwRpo3DyazG8+UWd06mqIzBctdh1lTYtD02bQ9rDdZDi4kps1YFR4IxYBLSsWEhHXsHSSYj&#10;sx5x07FwMeNSSw7wIQBEYp1npzMYL+tI2taLF59UIDS4Wu3w1vkCbT/gdDqBi7oTu67HqitbMguO&#10;B5NIx4AHw8WEk5VZ76O6FTOosuAQpGTY+7R5xCAAjx8/R1M57NsB1hDqSkjHDMZsUuH5UraqXa63&#10;8rhuEOa9bDr+mg9DwU8rxqRj6ymTjmP8TQyRVnYyIgtDCMrLNGrgAN559y0s4+aGurbY7HqEwNh3&#10;AwwRZrXDx1cr3D+bY7Vrse96nM0n2MZhrIKCY8Ak0jGL6CZnZg0NwqznwPCxNIhIdgBk2AqIBr5a&#10;bsHMmEwclusuJZfOGiy3LZrK4d27Z2iHQdZ4n87x/GYNV9nivwuOBlNZ2CGqyEIqKGkraywT0oh0&#10;zIbipmO+tel4GHA6q8EMBGb0g4c1Bt0grxiYse967FuPe6dz2YjsWS4PxcILjoRh3SJYjbPlNt10&#10;rJuPAYjnNiRjtAzZ0RPrewYA7t07w7ObHdp2wMks792ZVA6TxqH3Aatdh7unUzy5XuFqvcWd0xna&#10;YSh7MguOBt10zK3EJoHyhgdRuBK5NiaZiKU22qIh9EFWC5oA4NGjZzidya76EBjOWQw+oPcedWWx&#10;2XV463yBy9UW86ZGFZtAJ5OJ7qovKHjtCEOQyklNMJ4OScdGkkyCkI5D78E1SWXFkGzsRvTg998S&#10;0vFk4mTZFDPuXcwxqYVRf/d0hrYfcDafYL3vMGtqEAGr/R6B/dd4CAp+mmGcgTcyX+Itp+4l11E2&#10;4mDTsYnjskJfUw/uAGC3bWGMFPxO5zXW2x7UDmicEN+u1jsEZtTORlkJg7P5BH0I8EMx8ILjILR9&#10;FPohgDiRjtlByMUBQjoGRz0UiV2oMmgi4cEBwNXVEouJw24/YBMYZ4sGm52sMTmbN/CeMW0qPL5c&#10;4Ww2wWbXYrPv4CsAZc9awZGgpGNTEewgrXqvRl7FTccmqs/2Mg/OQwBAh5uOf/bnHmDfDXBW2vSb&#10;XZ/WmHgvzZ5n1xvcP5vLEipm3DmZYb/rvs7PX/BTDjdp4CsGR0YPgoQmurNey4eJdDxw2vBQsUEc&#10;tQIun9/g4qSBdQa7bsBs4jAMHqfzBruux76TTcfLbYu7J3Mspg2uNzs0E1eGrQqOhrBvJZGsTdIk&#10;ZMqybQek4xCAKlojAwMFwMQY3FYOg++w3Q04XdTY7gcMQ4AzBmcnDa5XLWrnYIkQAuPFcos7JzO8&#10;WG+/xo9f8NMPMVgKMQyxgPFZQhlVXucNIzMp7IWXOekjZc1ApglvVi2mU4fdvkddWRARZtMa1ytZ&#10;JWgIOJ1N8PRmjbP5BJt9h5aHsiez4GgwMyEd+8Efko4BGZ31LGQII5yFVEUZxoQHAB8/eobzeQMi&#10;oOsDdvselTO4We8RmDH4gJNpg8v1FhfzKSpnsW17uGDLsFXB0aCkY1NZUIy/rQeYGPCxiRPFYpV0&#10;rBujZrrpOAB48PCukI6DlAKnkwpd73E2b2CJ4KzF86gs62Mrf1pXGExAQCkTFhwJFSLpOICj9k+w&#10;ALFogQcDgDmSjq0kodHDb7kXXRQA2O077IeA3d5jMnFoO2HYb/Y9TucTXK62OImk49V2j+Vmj/m0&#10;RkO26P4UHA3GVSL0gzguqyweQGTcrGihmCqSjoNUXMgZTMghICaZbduhcRauIqw3HU7n4qlra7Hc&#10;tlhMakwrh+vtHlVlsZg2uFxu0JsAKrIRBcdCCKnWHQLDxJlwA5k9wSArTKByKFGr8KUY/OLiBOtd&#10;B0PAbOaw2rZwxqDrvSSohvDxtWxY23cDfAi4czoHeoahohtRcCxIqz4MQebCCbCRdEy3SMfkYqve&#10;EMgSJnAgYplI+eD9JziZ1QgMeC+bjpebFk0lrfqbTSvKVtcrzJoKhgx2bY964gCmQsosOAqG7S6R&#10;jk0csAqIxl1Js0c08AnceamoeCkbduRhYWohHZ/Nsb5ZIyCuMKkcFpMK1+s9Lk6mMGSw3feYNjV2&#10;bY9d18NZi03XoiFXYpSCo8BY2VVvB0i1Tr02Q2ZQagJhRDoeOMm6cRCzdAAwm0+BvkXPAX0nrfjK&#10;GSymNa5WO9w7m6P3UjlpphMEYuzbXuKeEqAUHAvGRKF7gkeQeRTorp44GmtlqpCsyF4RmbjSe0RZ&#10;e/7kEs4adK2HIUJVWdxsOgwhYB6N/Hw+wc1mh9pZtN2A3gfMp02ZBy84GkIfSccE2EGqKEo61iEr&#10;+Niq90G89+BBVsR/AMCAgQdv38N2N4BJxDe3UXh8GAKYgWnt8ORqjYuTKdZtKxISswnafS8zuQUF&#10;R4CbNJJcDq8iHcvWB+bRpuOBQUY3HcvjDACs11spC9ZWVplUBj4EGEPY7js4a/Dwzgm6wWPXyba1&#10;y9UG1pU+ZsEREcU3tcljQiwHclwjOMiaKVNb6WTGTcfsGZH4I7Mow+CxmDgwJDj3XpLNwYdIRAba&#10;fhBJ5cUMDIaP+1KKiRccC2HbgnXTMWeKWtp0HL00D3EBbOo5MiwRDKT6gvOLE1ytW/RtwGzqZO8g&#10;EZrKoqlFdXaz73A2b/D0Zi3VlcUU7TBgKK36giPBLBohHXeRdBxr4YC06w83HctkIUF+HoIMpRgA&#10;7tmTK8yntfT6g1RQBh8wxNmU3b7HvdM5lrsWs7pCXVnsuh6zpoGBfdV7Kyj46gghbjoW0rEK3oMB&#10;NgwTpHMpm45zHZwirTIAcDXZ/9kaOt3s2to50+/2A5raunnjehDszXqH0+nE7/ZdVZPt17vWnc6a&#10;sO99aMNQz2z9o6/1IBT81KJt/YuBwx/agZrehLbqjR0sECh4G0ztQ+jhiOADsYEnz00waNGzGYI3&#10;HPjp/weHNGMp/QV2lwAAAABJRU5ErkJgglBLAwQKAAAAAAAAACEADbUBDCIyAgAiMgIAFAAAAGRy&#10;cy9tZWRpYS9pbWFnZTIucG5niVBORw0KGgoAAAANSUhEUgAADXEAAAujCAYAAAB0G+gJAAAACXBI&#10;WXMAAC4jAAAuIwF4pT92AAAgAElEQVR4nOzdvXIjV3qA4a/RAEiQoFZzB1u6gd0q3QI3ZNnJbMhS&#10;JIbezBtM4EDBKluHVGJ7QilZ14RmsL6AqZIvwCrvFYxsgiDR+GkHQ0iQNCQBEAcHP89TNVX86W58&#10;jFiHc16coq7rAAAAAAAAAAAAAAAAACCNRu4BAAAAAAAAAAAAAAAAAHaZiAsAAAAAAAAAAAAAAAAg&#10;IREXAAAAAAAAAAAAAAAAQEIiLgAAAAAAAAAAAAAAAICERFwAAAAAAAAAAAAAAAAACYm4AAAAAAAA&#10;AAAAAAAAABIScQEAAAAAAAAAAAAAAAAkJOICAAAAAAAAAAAAAAAASEjEBQAAAAAAAAAAAAAAAJCQ&#10;iAsAAAAAAAAAAAAAAAAgIREXAAAAAAAAAAAAAAAAQEIiLgAAAAAAAAAAAAAAAICERFwAAAAAAAAA&#10;AAAAAAAACYm4AAAAAAAAAAAAAAAAABIScQEAAAAAAAAAAAAAAAAkJOICAAAAAAAAAAAAAAAASEjE&#10;BQAAAAAAAAAAAAAAAJCQiAsAAAAAAAAAAAAAAAAgIREXAAAAAAAAAAAAAAAAQEIiLgAAAAAAAAAA&#10;AAAAAICERFwAAAAAAAAAAAAAAAAACYm4AAAAAAAAAAAAAAAAABIScQEAAAAAAAAAAAAAAAAkJOIC&#10;AAAAAAAAAAAAAAAASEjEBQAAAAAAAAAAAAAAAJCQiAsAAAAAAAAAAAAAAAAgIREXAAAAAAAAAAAA&#10;AAAAQEIiLgAAAAAAAAAAAAAAAICERFwAAAAAAAAAAAAAAAAACYm4AAAAAAAAAAAAAAAAABIScQEA&#10;AAAAAAAAAAAAAAAkJOICAAAAAAAAAAAAAAAASEjEBQAAAAAAAAAAAAAAAJCQiAsAAAAAAAAAAAAA&#10;AAAgIREXAAAAAAAAAAAAAAAAQEIiLgAAAAAAAAAAAAAAAICERFwAAAAAAAAAAAAAAAAACYm4AAAA&#10;AAAAAAAAAAAAABIScQEAAAAAAAAAAAAAAAAkJOICAAAAAAAAAAAAAAAASEjEBQAAAAAAAAAAAAAA&#10;AJCQiAsAAAAAAAAAAAAAAAAgIREXAAAAAAAAAAAAAAAAQEIiLgAAAAAAAAAAAAAAAICERFwAAAAA&#10;AAAAAAAAAAAACYm4AAAAAAAAAAAAAAAAABIScQEAAAAAAAAAAAAAAAAkJOICAAAAAAAAAAAAAAAA&#10;SEjEBQAAAAAAAAAAAAAAAJCQiAsAAAAAAAAAAAAAAAAgIREXAAAAAAAAAAAAAAAAQEIiLgAAAAAA&#10;AAAAAAAAAICERFwAAAAAAAAAAAAAAAAACYm4AAAAAAAAAAAAAAAAABIScQEAAAAAAAAAAAAAAAAk&#10;JOICAAAAAAAAAAAAAAAASEjEBQAAAAAAAAAAAAAAAJCQiAsAAAAAAAAAAAAAAAAgIREXAAAAAAAA&#10;AAAAAAAAQEIiLgAAAAAAAAAAAAAAAICERFwAAAAAAAAAAAAAAAAACYm4AAAAAAAAAAAAAAAAABIS&#10;cQEAAAAAAAAAAAAAAAAkJOICAAAAAAAAAAAAAAAASEjEBQAAAAAAAAAAAAAAAJCQiAsAAAAAAAAA&#10;AAAAAAAgIREXAAAAAAAAAAAAAAAAQEIiLgAAAAAAAAAAAAAAAICERFwAAAAAAAAAAAAAAAAACYm4&#10;AAAAAAAAAAAAAAAAABIScQEAAAAAAAAAAAAAAAAkJOICAAAAAAAAAAAAAAAASEjEBQAAAAAAAAAA&#10;AAAAAJCQiAsAAAAAAAAAAAAAAAAgIREXAAAAAAAAAAAAAAAAQEIiLgAAAAAAAAAAAAAAAICERFwA&#10;AAAAAAAAAAAAAAAACYm4AAAAAAAAAAAAAAAAABIScQEAAAAAAAAAAAAAAAAkJOICAAAAAAAAAAAA&#10;AAAASEjEBQAAAAAAAAAAAAAAAJCQiAsAAAAAAAAAAAAAAAAgIREXAAAAAAAAAAAAAAAAQEIiLgAA&#10;AAAAAAAAAAAAAICERFwAAAAAAAAAAAAAAAAACYm4AAAAAAAAAAAAAAAAABIScQEAAAAAAAAAAAAA&#10;AAAkJOICAAAAAAAAAAAAAAAASEjEBQAAAAAAAAAAAAAAAJCQiAsAAAAAAAAAAAAAAAAgIREXAAAA&#10;AAAAAAAAAAAAQEIiLgAAAAAAAAAAAAAAAICERFwAAAAAAAAAAAAAAAAACYm4AAAAAAAAAAAAAAAA&#10;ABIScQEAAAAAAAAAAAAAAAAkJOICAAAAAAAAAAAAAAAASEjEBQAAAAAAAAAAAAAAAJCQiAsAAAAA&#10;AAAAAAAAAAAgIREXAAAAAAAAAAAAAAAAQEIiLgAAAAAAAAAAAAAAAICERFwAAAAAAAAAAAAAAAAA&#10;CYm4AAAAAAAAAAAAAAAAABIScQEAAAAAAAAAAAAAAAAkJOICAAAAAAAAAAAAAAAASEjEBQAAAAAA&#10;AAAAAAAAAJCQiAsAAAAAAAAAAAAAAAAgIREXAAAAAAAAAAAAAAAAQEIiLgAAAAAAAAAAAAAAAICE&#10;RFwAAAAAAAAAAAAAAAAACYm4AAAAAAAAAAAAAAAAABIScQEAAAAAAAAAAAAAAAAkJOICAAAAAAAA&#10;AAAAAAAASEjEBQAAAAAAAAAAAAAAAJCQiAsAAAAAAAAAAAAAAAAgIREXAAAAAAAAAAAAAAAAQEIi&#10;LgAAAAAAAAAAAAAAAICERFwAAAAAAAAAAAAAAAAACYm4AAAAAAAAAAAAAAAAABIScQEAAAAAAAAA&#10;AAAAAAAkJOICAAAAAAAAAAAAAAAASEjEBQAAAAAAAAAAAAAAAJCQiAsAAAAAAAAAAAAAAAAgIREX&#10;AAAAAAAAAAAAAAAAQEIiLgAAAAAAAAAAAAAAAICERFwAAAAAAAAAAAAAAAAACYm4AAAAAAAAAAAA&#10;AAAAABIScQEAAAAAAAAAAAAAAAAkJOICAAAAAAAAAAAAAAAASEjEBQAAAAAAAAAAAAAAAJCQiAsA&#10;AAAAAAAAAAAAAAAgIREXAAAAAAAAAAAAAAAAQEIiLgAAAAAAAAAAAAAAAICERFwAAAAAAAAAAAAA&#10;AAAACYm4AAAAAAAAAAAAAAAAABIScQEAAAAAAAAAAAAAAAAkJOICAAAAAAAAAAAAAAAASEjEBQAA&#10;AAAAAAAAAAAAAJCQiAsAAAAAAAAAAAAAAAAgIREXAAAAAAAAAAAAAAAAQEIiLgAAAAAAAAAAAAAA&#10;AICERFwAAAAAAAAAAAAAAAAACYm4AAAAAAAAAAAAAAAAABIScQEAAAAAAAAAAAAAAAAkJOICAAAA&#10;AAAAAAAAAAAASEjEBQAAAAAAAAAAAAAAAJCQiAsAAAAAAAAAAAAAAAAgIREXAAAAAAAAAAAAAAAA&#10;QEIiLgAAAAAAAAAAAAAAAICERFwAAAAAAAAAAAAAAAAACTVzDwDA5vri4uLXEfHrzGPsg29fXV5+&#10;n3sIAAAAnu+Li4uPI+K3uefYA9+/urz8NvcQAAAAAAAAADCvoq7r3DMAsGHuN5z9a0T8XeZR9sk/&#10;v7q8/EPuIQAAAFjeFxcXn0XEnyPiV5lH2Rf/FRGfibkAAAAAAAAA2AaN3AMAsJH+KQRc6/YP95v9&#10;AAAA2EL3p1n/Swi41uk38f5NaAAAAAAAAABg44m4APiQz3IPsKc+yz0AAAAAS/ss9wB76jdfXFz8&#10;NvcQAAAAAAAAAPAUERcAH+JdwwEAAIBt8XHuAQAAAAAAAADgKSIuAAAAAAAAAAAAAAAAgIREXAAA&#10;AAAAAAAAAAAAAAAJibgAAAAAAAAAAAAAAAAAEhJxAQAAAAAAAAAAAAAAACQk4gIAAAAAAAAAAAAA&#10;AABISMQFAAAAAAAAAAAAAAAAkJCICwAAAAAAAAAAAAAAACAhERcAAAAAAAAAAAAAAABAQiIuAAAA&#10;AAAAAAAAAAAAgIREXAAAAAAAAAAAAAAAAAAJibgAAAAAAAAAAAAAAAAAEhJxAQAAAAAAAAAAAAAA&#10;ACTUzD0AAPtrOBzGaDzOPcaTWs1mNJt+ZQIAAJBXXdcxHA5jUFUxGo1yj/Oooiii1WrFQbttTQ0A&#10;AAAAAAAAIeICIIPbu7sYDAZR13XuUeZyFxGNRiOOOp1otVq5xwEAAGAPjUajuOn3YzKZ5B5lLnVd&#10;R1VVUVVVNJvN6B4fR1EUuccCAAAAAAAAgGwauQcAYH/UdR3XvV7c3d1tTcA1NZlMondzEzf9fu5R&#10;AAAA2DNVVcV1r7c1AdfPjUajuO71tu5vAQAAAAAAAACwSiIuANamd3MTo9Eo9xjPUlVV9G9vc48B&#10;AADAnphMJjuxDh2Px9G7uck9BgAAAAAAAABkI+ICYC2qqtr6gGtqMBjszM8CAADAZrvp93fmBKvR&#10;aBRVVeUeAwAAAAAAAACyEHEBsBa3d3e5R1ipu8Eg9wgAAADsuLqud+5NRAYiLgAAAAAAAAD2lIgL&#10;gKTquo7hcBiTyST3KCs1Go12biMdAAAAm6Gu6xgMBnHd6+UeZeVGo1Hc9PtO5AIAAAAAAABg7zRz&#10;DwDA7rq9u4vBYBB1XeceZeXquo7rXi+Koojjo6NotVq5RwIAAGAHjEaj6N3c7ORaeqqqqqiqKgZV&#10;Fd3j4yiKIvdIAAAAAAAAAJCciAuAlZsGTuPxeO57Go1GNBqbc0BkXddzzV/XdfRubqLdbsfx0dEa&#10;JgMAAGBXVVUVN/3+Qve02+04aLcTTbS4wX2gNY/RaBTXvV6cdLtCLgAAAAAAAAB2nogLgJW76fcX&#10;Crgi3sdQm/Lu29MIbRFVVUVRFHHU6SSaCgAAgF02mUyif3u78H1VVUWr2Yz2BoRc1QIB19R4PI7e&#10;zU2cdLuJpgIAAAAAAACAzbA5R54AsBOqqorhcLjwfdNwqq7rBFMtPseiEVpExGAwWOo+AAAAuL27&#10;W3pNfNPvLxxPrdoyp4hNjUaj7PMDAAAAAAAAQGoiLgBW6vbubul7x+Nx1pDrOQHX1N1gsMKJAAAA&#10;2Ad1XT87YsoZcj0n4PrhGUu8IQwAAAAAAAAAbBMRFwArMx6PYzKZPPsZOUKuVQRcEbHUKWQAAADs&#10;t9FotJLn9G9v135C9CoCrgjraQAAAAAAAAB2n4gLgJV5bsA1te6Qa1UB1/RZ694wBwAAwHYbrWgd&#10;ucr17TxWFXBN5TqZGwAAAAAAAADWQcQFwMqsatNZxPpCrkU3uBVFMdczAQAAYJXKspzrunWFXIsG&#10;XPPM701RAAAAAAAAANhlIi4A1uqo05krhIpIH3ItE3CddLtJZgEAAIDHnHS7GxNyLRpwtdvtOOp0&#10;kswCAAAAAAAAANtCxAXAWpVlGSfdbvaQa9mAa94NcwAAALBKi65LU4VcywRcx0dHK50BAAAAAAAA&#10;ALaRiAuAtSqKYqmQa5ENYk8RcAEAALCNcodcAi4AAAAAAAAAWJ6IC4C1mm40WzTkGg6HKwm5BFwA&#10;AABss1whl4ALAAAAAAAAAJ6nmXsAAPbXNOS67vWirusnr6+qKiIiDtrtpV+zf3sr4AIAAGCrTder&#10;88ZZ05Dr4OBgqder6zoGg8Hc1wu4AAAAAAAAAOCXRFwAZLVMyDWNuVIScAEAALDJlgm57u7uks8l&#10;4AIAAAAAAACAD2vkHgAApiFXURS5R4kIARcAAADbYdPWrwIuAAAAAAAAAHiYiAuAjbApIdembYAD&#10;AACAx2zKOlbABQAAAAAAAACPE3EBsDFyh1zzbHwbj8drnAgAAACeljvkEnABAAAAAAAAwNNEXABs&#10;lFwh17wb3uq6XtNEAAAAML9cIZeACwAAAAAAAADmI+ICYONMQ651yf2O5QAAALAK0/XtupRlKeAC&#10;AAAAAAAAgDmJuADYSOsMqsqyFHABAACwE9Z5svW6T9EGAAAAAAAAgG3WzD0AAAAAAADrU5blXAHW&#10;ZDKJyWSyhokAAAAAAAAAYPeJuADYWkedzlwnaA2qKqqqWsNEAAAAsPmOOp1oNp/+0/Dt3V3c3d2t&#10;YSIAAAAAAAAA2H0iLgC2VlmWc206G45Ga5gGAAAAAAAAAAAAAAA+rJF7AAAAAAAAAAAAAAAAAIBd&#10;JuICAAAAAAAAAAAAAAAASEjEBQAAAAAAAAAAAAAAAJCQiAsAAAAAAAAAAAAAAAAgIREXAAAAAAAA&#10;AAAAAAAAQEIiLgAAAAAAAAAAAAAAAICERFwAAAAAAAAAAAAAAAAACTVzDwAAAAAAwPqMx+O5rptM&#10;JoknAQAAAAAAAID9IeICYGv1b2+jKIonr7PpDAAAAH7Uv73NPQIAAAAAAAAA7B0RFwBba953DgcA&#10;AAAAAAAAAAAAgJwauQcAgA+p63onXwsAAAAWNc8p1FNVVSWc5Kcmk4k1NQAAAAAAAADMScQFwMap&#10;6zque721vd54PI6bfn9trwcAAACLKMtyruuqqlrr+nYymcR1ryfkAgAAAAAAAIA5iLgA2CjTgGs8&#10;Hq/1dde90Q0AAABWKde6djweC7kAAAAAAAAAYA4iLgA2Rq6Aa0rIBQAAwDbKvZ4VcgEAAAAAAADA&#10;00RcAGyEyWSSNeCayr3xDQAAABYxGAw2Yh0r5AIAAAAAAACAx4m4AMhuPB7H/11fZw+4poRcAAAA&#10;bIObfj/6t7e5x/iBkAsAAAAAAAAAHtbMPQAA+23RDV5FUcTBwcHSrzcYDOZ6raqqIiLi+Oho6dcC&#10;AACAVG76/R/WrvNot9tLr3Hrup779OzpOv+k242iKH7ydQAAAAAAAADYZyIuALJZJuA66XajLMul&#10;X7Pdas39mkIuAAAANtE6A66IH9fjzwm5Jk7nAgAAAAAAAGDPNXIPAMB+yhFwRUSUZfmLdwN/TFVV&#10;cdPvP+s1AQAAYFXWHXBNLbouX3TdDwAAAAAAAAC7TsQFwNrlCrimyrJcaAObkAsAAIBNkCvgmhJy&#10;AQAAAAAAAMDyRFwArE1ZltkDrqlWqyXkAgAAYGvkDrimhFwAAAAAAAAAsJxm7gEA2B91XW9EwDXV&#10;brcjIuaOs6qqivF4nGQWAAAAeMhoNFro+lQB19R0vX7d6821Th6Px9bTAAAAAAAAAOw9J3EBsDJl&#10;4/FfK5PJZGMCrqlFN7bZdAYAAMCqNYpiZc9KHXBNpVi3N5vecwwAAAAAAACA3SXiAmBlGk9EXPNa&#10;V8A1teoNbjadAQAAsIhVrSPXFXBNrXL9vqq/KQAAAAAAAADApvI/4wCsTLPZjOKZ7x6+7oBralUb&#10;3dY9NwAAANuvLMtnR0zrDrimVrWOb7VaK5oIAAAAAAAAADaTiAuAlXrOpqtcAdfUKja8HR4crGga&#10;AAAA9knn8HDpe3MFXFPPXc8XRWE9DQAAAAAAAMDOE3EBsFJHnc5Sp3HlDrimnrPxrSzLaLfbK54I&#10;AACAfdBut6PZbC51X86Aa+o56/qjTufZJ5EBAAAAAAAAwKZbfFcAADxiumnruteLuq7nvq/ZbEY1&#10;HEYMhyufqVmWC4VljUYj2u12VFU19z3TnxsAAACW1T0+juteL8bj8dz3VFW10Pq1XHCNnNrBwYE3&#10;RAEAAAAAAABgL4i4AFi5sizjpNuN3s1NTCaTue4ZDocxTBBwrUOz2Yzu8fFGbYIDAABg+xRFER+d&#10;nMTt3V0MBoOF3hxlXosEYik1Go046nSi1WrlHgUAAAAAAAAA1kLEBUASZVnGrz76KKqqikFVxWg0&#10;yj3SyrXb7Wi3WjacAQAAsFKdw8PoHB5GVVVx0+/nHmelGo1GdI+PoyzL3KMAAAAAAAAAwFo1cg8A&#10;wG5rt9tx0u3mHmPlyrKM46MjARcAAADJtNvtnTv1udlsCrgAAAAAAAAA2EsiLgDWot1u5x5hpQ4P&#10;DnKPAAAAwB442LH1Z+fwMPcIAAAAAAAAAJCFiAuAtTjqdHbm3cPLsty5KA0AAIDN1Dk83JmTq446&#10;nWg0/EkaAAAAAAAAgP3kf8wBWIuiKOKk2936kKvRaMRJt5t7DAAAAPbISbe79SHX4eHhzp0qBgAA&#10;AAAAAACLEHEBsDZlWW71xrNmsxkfnZxsfYgGAADAdimKIj46OYnDw8OtW5NO/xbQOTzMPQoAAAAA&#10;AAAAZNXMPQAA+6Usy/jo5CSqqopqOIzRaBR1Xece60GNRiOazWYctNvRbPq1CQAAQD6dw8PoHB7G&#10;cDiM0Xice5xHNYoims3m1r6RCwAAAAAAAACsmt3oAGTRbrej3W7nHgMAAAC2TqvVilarlXsMAAAA&#10;AAAAAGABjdwDAAAAAAAAAAAAAAAAAOwyERcAAAAAAAAAAAAAAABAQiIuAAAAAAAAAAAAAAAAgIRE&#10;XAAAAAAAAAAAAAAAAAAJibgAAAAAAAAAAAAAAAAAEhJxAQAAAAAAAAAAAAAAACQk4gIAAAAAAAAA&#10;AAAAAABISMQFAAAAAAAAAAAAAAAAkJCICwAAAACAbfZ97gEAAAAAAAAA4CkiLgA+5N9zD7Cn/pp7&#10;AAAAAJb219wD7Km/vbq8/Db3EAAAAAAAAADwFBEXAB/yh4j4W+4h9sx/RsSfcw8BAADAcl5dXv41&#10;Iv4t9xx75n8j4rPcQwAAAAAAAADAPIq6rnPPAMAG+uLi4uOI+PuI+HXmUfbBt68uL/+SewgAAACe&#10;74uLi9/G+/U0aX0fEX95dXn5P7kHAQAAAAAAAIB5iLgAAAAAAAAAAAAAAAAAEmrkHgAAAAAAAAAA&#10;AAAAAABgl4m4AAAAAAAAAAAAAAAAABIScQEAAAAAAAAAAAAAAAAkJOICAAAAAAAAAAAAAAAASEjE&#10;BQAAAAAAAAAAAAAAAJBQM/cAAAAAAAAAAAAAANvs/Oz004h4GRGf3v97ERHvIuJtRFxFxDev31x9&#10;t+SzX0TE5xFxOvPsuH/uVUR89frN1btn/QAAAEByRV3XuWcAAAAAAAAAAAAA2Dr3gdVlvA+4nvJl&#10;RHy5SHB1fnb68v75Lx657F1EXLx+c/XNvM8FAADWT8QFAAAAAAAAAAAAsKD7gOs/4v3pWFNvI2Ia&#10;U30S70/P+uRn3//dPCHX+dnp5/E+4Jr13f2/T3723Ij3IddXc/8AAADAWjVzDwAAAAAAAAAAAACw&#10;hb6OHwOudxHx+9dvrq5+ftH52ek/RsSf7j/9NN6HWb9/7MHnZ6efzNwT8T7++uPs88/PTk/vr5nO&#10;8Kfzs9O3r99cvV3iZwEAABJr5B4AAAAAAAAAAAAAYJvcB1Sn95++i/ena/0i4IqIeP3m6suIuJj5&#10;0sv7+x9zGREv7j/+7kPPv//8d/ffj/vrZ8MvAABgg4i4AAAAAAAAAAAAABbzcubjL586/er1m6uv&#10;IuKrmS89GHGdn51++rPvX7x+c/Xugee+i58GYqdzBGIAAEAGIi4AAAAAAAAAAACAxcyGUh88gesD&#10;Zq/79JHrPp+956ETvqbuvz97zcuHrgUAAPIRcQEAAAAAAAAAAAAs5pPpB0+dwjVz3Tcznz52WtZs&#10;hPXNg1f91Ox1Ii4AANhAIi4AAAAAAAAAAACADXB+dvppRLyY+dIyEdeL++cAAAAbRMQFAAAAAAAA&#10;AAAAsJgfTt9aMpj67oGvz57Q9fb1m6t38zzs/rrZE8EeO+kLAADIQMQFAAAAAAAAAAAAsJjZYOrz&#10;eW44PzudDauuHrhs9hSuh0Kvh8xe/+LBqwAAgCxEXAAAAAAAAAAAAACL+Wbm48/Pz05fznHP7DUP&#10;RVyzp3q9feCah8xev8zpYAAAQEIiLgAAAAAAAAAAAIAFvH5zdRU/Dbm+Pj87ffBErvOz00/ixxO7&#10;3r5+c/XNQ9cCAAC7ScQFAAAAAAAAAAAAsLiLiPhu5vPL87PTr++DrZ+7nPn4j48800lcAACwo0Rc&#10;AAAAAAAAAAAAAAt6/ebqXUT8Pn4acr2MiP++j7lO/5+9u+dtJEvzRP/kS2VWVVfPjOYLbEN1/R1A&#10;aS6wNQBlcjCO0mS3JZl3ccKQgB1geoEeQDIYaFeypmWmnMXIFIHtAdYsAf0BtoW+X2DYtysrX5Qp&#10;aY0IloLUG0mRDIr6/QAiyeCJEw8PqQRIxD+eiIhWs7EbEY3y+a2yi9dNliZU3qTmAQAAJkSICwAA&#10;AAAAAAAAAGAM+4ed4yiCXIPWIuKo1Wz8R0Ssl9v29g87OzMrDgAAmCtCXAAAAAAAAAAAAABjaDUb&#10;KxFxVNl0MjCk1xGrGxF7MykKAACYS0JcAAAAAAAAAAAAACOqBLh6Qa2N/cPOtxHxbVwNbC1FxPet&#10;ZmM9AACAR0mICwAAAAAAAAAAAGAErWZjKSLeRH+Aay8iYv+wc7J/2NmI68Ncu61mY3N2lQIAAPPi&#10;ed0FAAAAAAAAAAAAAEzTL/+h8auI+NUdw/7wu3/r/Lchp9yMiOXy/lYvwFW1f9g5iYiNVrNxEP2B&#10;r+1Ws3Gyf9g5uGbek8q893EyzKBf/kPj97c8/a+/+7fOv06gFgAAIIS4AAAAAAAAAAAAgMX3i4j4&#10;r5OYqNVsLEcR4oqIONk/7OzcNn7/sNNpNRuvIuIoLgNau61mo7N/2OkODK+GuFYiojNCaSsD8wzj&#10;tjX5/QjHBgAA7iDEBQAAAAAAAAAAADwWv4uIf73huT8POcda5f6VDlzX2T/snLSajdcR8X25aamc&#10;Z6j9p+jvr9n2q4j45YzrAACAhSfEBQAAAAAAAAAAADwWf/rdv3V+f885GpX7Q3fK2j/sHLeajb2I&#10;WK/MMxji6lTmX4nRVMcPVdd1a/HLf2h8N+JxAQCAITytuwAAAAAAAAAAAACAB+SnsNT+Yed4xH2r&#10;4xvXPN+97jhDqo7v3jgKAACohRAXAAAAAAAAAAAAwPCW7rHvyR3zVDtoLbeajeVhJi3HVccO3SEM&#10;AACYDSEuAAAAAAAAAAAAgOH91OWq1WzcJ9B1xf5h5yT6g17Xdeu6TnXcSTkPAAAwR4S4AAAAAAAA&#10;AAAAAIZ3XLm/NuK+KzfMU3VQub8+5LzVOg5uHAUAANRGiAsAAAAAAAAAAABgeJ3K/c0Ru3FVQ1md&#10;G8bsVe6vtJqNW7txlc9XxwhxAQDAHBLiAgAAAAAAAAAAABjeXkR0y/vLEbE9zE6tZmO3HF+d54r9&#10;w87JwHNvbgIdcCsAACAASURBVAqKldt3K5s6+4edmzp8AQAANXpedwEAAAAAAAAAAAAAD8X+Yafb&#10;aja24jI8td5qNlYiYmv/sHOlu1ar2egFvdYqm7fKsNZNdsrxS+Xt+1azsVGdv+zAtR2XwbBuRGyM&#10;+bKAEWUpNaL4O11u5/lqzbWsRNHp7yQiOu08v3eYM0tpO4r/V7rlnLf9nwUADEGICwAAAAAAAAAA&#10;AGAE+4edvVazEXEZ5FqJiKNWs3EcEZ247NTVKG9VO/uHnZ075j9pNRuvI+Ko3LRczn8SRUhjOfq7&#10;ekVEbNwRDAMmpAw4bVYeN9p5fiXEOUNrUYS4IiK2IuJeIa4spaWovL6IeB3F/z0AwD08rbsAAAAA&#10;AAAAAAAAgIdm/7CzFxGvoj8ssRJF8GG7vFUDXCcR8Xr/sLM15Pydcv5qcGK5nLMa4OqW8x6M+hpY&#10;PFlK21lKR2XIiOnZG3i8ee2o2al2+pvE/wXV+brtPPf/CwBMgBAXAAAAAAAAAAAAwBj2DzvH+4ed&#10;VxGxGhE7UXThquqU21/vH3a+HTVotX/YOY4iyLUV/R2+enNvRcTI87LQVuL6DnBMUDvPT6I/yNXI&#10;UqplzbOU1uIy2Hlc1nZfkw6FAQAR8bzuAgAAAAAAAAAAAAAesrJr1mCAa1Jzd6MIgu1MY/7HJktp&#10;OYqASq+jWS/8clLeOhFxMKEgTO9461GEq1YiYql8qhNFF7e9SR2r1AsSrUxwzpmuWw1rNq6dKOrs&#10;2Ywp/T9wh2oN3SylkbuCtfP8p/9fspR6QcCepXHmLB2387yONQGAuSTEBQAAAAAAAAAAAMBCy1Ja&#10;iiJkc1MYpRdMakTEdpbSXkRstfO8e8P4YY63Hf0Bm6pet6zNLKWDiNgY91jTNMt1e2hr1s7zk7KO&#10;XteqRpZSY5ahpTLwVg1cjduFrRoSHVz/tejvzDWKXhdBACAintZdAAAAAAAAAAAAAABMS9lZ6Pu4&#10;OYh0nfWI+GO577jHuymMNGht1GOVgaeRjbLfLNdtFms2JXsDj8cNO41rd5KTZSk1Yvj3AAAY0ZOL&#10;i4u6awAAAAAAAAAAAACYml/+Q+PXEfHPEfE/fvdvnV/XWsycW7S1KkNL30fRLaqnG0XnoU47z4/L&#10;cb0ORusRsTQw9tthOz6Vx/vjwBwRRdjnOCJOylpW4mpYZqhjlcf4j3K+TuXflYg4qgxdLY/XKJ9r&#10;lMf+2yGPMZN1m8WaTVOW0vdR1BYRsdfO840ZHbcRA+93tQtYltJRXHbl2mrnebXb1k1zVvfptPN8&#10;deD5N3EZVLvyPABwu+d1FwAAAAAAAAAAAAAAU7Ib/UGk4yjCLn2hnzL80slS2okiGNML5SyVc7we&#10;8nhv4mqYabUXeqrKUtorj9Ubv1Tuf1cwpheiWanUGVGEnW6rpbr/YAepQbNct1ms2TQdRBGi22vn&#10;+eB7MBVl8K3ahatTDXCVduIykLWZpbR3W9gtS2mzMj4iYuuaYRtRvMfLEdHIUtocJhwGABR04gIA&#10;AAAAAAAAAAAW2qJ1l5qmRVqrLKWVKLpJ9ZxExKsxu1B9e1dAJ0tpLYpAUc+NYaSBGquhpIiI1+08&#10;P7hln0YUQazBrlR36UYRONq57bXMct1mtWblfpsRsX3bmDlya+esLKXd6H//X90QehuqG9c1Xb12&#10;2nl+XYjrurF3/m0AAIWndRcAAAAAAAAAAAAAAFOwNvB4564gUkREOWYwwDJMYGrzmuPdGEYqj3V8&#10;zbEG5xncp9PO842I+Nty37sCNMdRdFD6tp3nG0MEbma5bjNZs0WSpbQe/eu6dcuaVUNbV9YoS2mp&#10;DGWtRPEZOS5vNwbIyo5f1U5uuzeNBQD6CXEBAAAAAAAAAAAAsIhWqg/aeb5308BBZVenathp5aax&#10;ET91h6qOObmtk9I1dfUdq5zvrv267Tzfaef5t3E11NSz1c7zV+083xsmiNU7/jX1DWWUdatjzR66&#10;sttZNYx1fNualYGr3jqdZCktDwzZjaKr1nZErLXz/FUUndDu+qz0HbOsCwC4w/O6CwAAAAAAAAAA&#10;AACAKWhU7nfG2L8Tlx2P7goIDXavGjr4VBm/PTDfrR2peq4J9lRtZimNEuCKmN26zXrNDu54/ibb&#10;0f86VseYY1TXdksr38dvs5Q2o1jjYWrZiCIgd92cW3H5PjSylBpl8OtW7Tw/yVLaioiDITq7AQAl&#10;IS4AAAAAAAAAAAAAuKoaTrmr09BgIOlgxGMdxNVA0k3dtQZtRn99O3EZ6uoFvIadaxKGXbeZrlkZ&#10;Nho5cJSl1BeAGybkNG1l961hu5bdWG8ZxtqLy9DdegwZ3Bu2axoAcEmICwAAAAAAAAAAAIBFd1cI&#10;a2xZSssRsVzZdFPXoxuVYZqTyjzLWUrLd82TpbQS/V24ttp5vlMGj3oBp80spYN2no/ThWoq61bn&#10;mo2h2oWr9gBXT/neb9858G7V93gtS+loAnNGFJ/FcT5zALCwhLgAAAAAAAAAAAAAWESdiGiU91ey&#10;lJbaed69bYcB1ZDRbWGUlYHH4wZXOnHZEak3712BpGqIZ6/XHakMci1X5tuOiNUR6pj2utW5ZqOa&#10;WgDwnpbi8n2apEnNOa/rBgC1EeICAAAAAAAAAAAAYBFVw0gRRdhnZ4T9q/ve1oFpeeDxuIGkwfDR&#10;4Lx9spQacVnjcURsDQzZiiLUtBIRjRG6VM1i3WpZswU3D13CphEqA4CFIcQFAAAAAAAAAAAAwCI6&#10;iP5OVdtZSp12nt8ZGMpSWon+QNDBLcMHg0PjdoIarOvWQFI7zztZSq+ieI2vB7tltfO8m6X0OiJ2&#10;I2JryABXxGzWrZY1G1XZzaxqHoJS12rn+bCd1qYmS+mi7hoAYJ49rbsAAAAAAAAAAAAAAJi0MrQ0&#10;2EHqqAwa3WWzcv+uANNg0Kd77ajR3RlIauf5cTvPVwcDXJXnT8rnh+50NaN1q23Nap4PAHjEhLgA&#10;AAAAAAAAAAAAWFQ70d+taSmKQNLmDeMjS2ktItYqm7ZGPObQgakJ7TcNs163h7JmkwqbAQCP0PO6&#10;CwAAAAAAAAAAAACAaWjneTdLaTUivo/LrkpLEbGdpbQeETvtPN/rjS+7Te1WptgaootVX4eqm7pi&#10;DVnrjfPO0gzW7aGs2eB8S1lKjQkf46TsfnZv5fuwPYm5RjDM3wgAEEJcAAAAAAAAAAAAACywMujz&#10;KiKOoj+UsxwRu2V3qb0oujq9iSKsFBGx187znSEOsXT3kLFMa96hTHndHuqaTSMgtRVF57NJWIqI&#10;SYfMhjkmADAEIS4AAAAAAAAAAAAAFloZSNqJImw0aDmuhnN22nm+Nf3K5pt1m3kgahTHEbF6x5jO&#10;lI5907pU69GdCwAGCHEBAAAAAAAAAAAAsNCylHYjYr2y6SSKENJ1TiLiYOpFPQDW7cbXOkljhZ3a&#10;ed6NO0Ja7Ty/K+Q1liylixuON63QGAAsBCEuAAAAAAAAAAAAABZSltJSRBxFxEq5qRsRr9t53slS&#10;WosioDTYVWg5Ir7PUtpq5/nO7KqdH9btpzWohrj22nm+MaG5rw1BAQCL7WndBQAAAAAAAAAAAADA&#10;lOxGfxBptdctqJ3nB2WnotW4vqPRdtmJ6jGybpevv2esjlmDspRm0d0LAJhDQlwAAAAAAAAAAAAA&#10;LJwspc2IWKtsWm3n+ZUgTjvPO5VQ0snA0+tZStt3HGpwn0mZ1ry3mtG6PYQ1G+w0NpEQV/R394pe&#10;OA4AWHzP6y4AAAAAAAAAAAAAACap7Ha0Wdm0dV0Qqaqd550spVcR8Sb6AzybWUqdW8I2J1EJ5mQp&#10;LbfzfOQw0TUdmmYe4prhuj2ENau+lu5d6zCPykAeADAnhLgAAAAAAAAAAAAAWDTrEbFU3u9GxN4w&#10;O7XzvBsRq1lKb6K/G9VuRHw75LGXY7ww0WAgqQ51rdtcrVkZDlupbDqY4PQrdw+ZmLu6yAEAM/S0&#10;7gIAAAAAAAAAAAAAYMLWK/f3ypDRKDaiCDH1LGcpNW4YO9ihaenaUXcb3K+Ozk+zWrd5X7O1gcc3&#10;dWG7r2nNCwDMIZ24AAAAAAAAAAAAAFgYWUor0R/uGTko087zbpbSTvR3MmrcMNdg0Gnc7lCD+40a&#10;oLqXGa/bvK9ZNcTVbef5JDtxjRtYG1k7z5/M6lgAwN104gIAAAAAAAAAAABgkaxUH7TzfNxuR4P7&#10;rVw76mr3p5vG3WVwv1l34prlus3tmpWdw6rzTjLAFQNzn0x4bgBgjglxAQAAAAAAAAAAALBIJtLp&#10;qJ3nwwaNBsc1xjxk3SGuWa7bPK/Z5sDjSYe4qoS4AOAReV53AQAAAAAAAAAAAADwAFwbcmrneTdL&#10;6TguA0VLWUor14SZbpSltBIRy5VNx+08745f6ly5sm7zumZlF65qoKxzj45kNxk3sDay8vXMzBTW&#10;CgAWihAXAAAAAAAAAAAAAIukL8gzajiost9g+Oi2rkmd6O8KtRajdYVau2a+WZv1us3jmg124dqZ&#10;wJw/uWZtpt1t7WjK8w96MuPjAcCD8rTuAgAAAAAAAAAAAABgggaDMYNhn2EN7ndb4GZv4PH6PY91&#10;MOL+kzDrdZurNctS2ozpd+FaGXh8WzAQAFgwQlwAAAAAAAAAAAAALIyye1Q1HLOepbQ8xlRDd3pq&#10;5/nJwPNLZSjoTuW4an2dcTpg3des122e1ixLaSWuduHaGHe+W/SFuMo1mKbVKd+2plw/ACyU53UX&#10;AAAAAAAAAAAAAAATthMRu+X9pYh4k6W02s7z7jA7X9OVqRt3d3raGdhnM0vp1nDRDeGhnWFqnJJZ&#10;r1vta5altBQRb6J4vT1bUwpYVYNnUw/qTaGTWJ8spWlODwALRycuAAAAAAAAAAAAABZKO8/3oj8k&#10;sxIRR2UA6FZlEGl7YPPWXUGmMjBTDSwtlcdsXDe+rOUo+sNDB9MO3txm1utW95qVAa6juNrVa1pB&#10;uurrmnm3NQCgXjpxAQAAAAAAAAAAALCIViPij3EZ+FmJiO+zlPYiohMRx71uS2U4qBER69Ef6ImI&#10;2CvDTcPYKPfvhZ56oaReOOqk8vz6wL7H5f51m/W61bJmlQBXNaB2HBGvx5lviOMtx4w7cQEA80WI&#10;CwAAAAAAAAAAAICF087zbpbSt3E1qLNe3iJL6a5ptkbpylQec/WGY97mOCI27ur2NQuzXrc61uyG&#10;jl7dcecb0trA49o6rgEA9RDiAgAAAAAAAAAAAGAhlYGcV1lK6xGxGVe7Rd2kE0UQaeRuSZVQ0mZ5&#10;u8teeazaA1w9s163Wa5ZltJmRGwPbD6JiNej1p2ltDRMDVlKjYFj/tTNbJrK1zpNw34uAIAQ4gIA&#10;AAAAAAAAAABgwbXzfC8i9rKU1qLo9rQSRQClF0I5KW+diOiME94aOF43IraylPai6MDUKI/Z6/zU&#10;iaKT1N4swjzjmuW6TXvNyiDVblwNHh1HxOqYIbo35bwRRSev617/UvR3GIuIGLq72z0NhtUAgBoJ&#10;cQEAAAAAAAAAAADwKLTz/CAiDmZ4vJMoAjuzCu1MxSzXbRprVgatjq55aqed51v3mHovirBZRBHW&#10;atwy9qd9yvUEAB4ZIS4AAAAAAAAAAAAAYGG187yTpbQRRSeuiKJ72EY7zzv3nPcgS2nY4SdRhMb2&#10;7nPMUbTz/Mk0578lHAcAXEOICwAAAAAAAAAAAABYaO083ysDV0vtPJ9Yl69eUCpLaTkilm8Yc6+w&#10;2Ai6ETGrY0UUwbT7dDIDgEdFiAsAAAAAAAAAAAAAWHjT7ILVzvOTKEJNtWnn+XFErM7weCcRMbFA&#10;HAAsuqd1FwAAAAAAAAAAAAAAAACwyIS4AAAAAAAAAAAAAAAAAKZIiAsAAAAAAAAAAAAAAABgioS4&#10;AAAAAAAAAAAAAAAAAKZIiAsAAAAAAAAAAAAAAABgioS4AAAAAAAAAAAAAAAAAKZIiAsAAAAAAAAA&#10;AAAAAABgioS4AAAAAAAAAAAAAAAAAKZIiAsAAAAAAAAAAAAAAABgioS4AAAAAAAAAAAAAAAAAKZI&#10;iAsAAAAAAAAAAAAAAABgioS4AAAAAAAAAAAAAAAAAKZIiAsAAAAAAAAAAAAAAABgioS4AAAAAAAA&#10;AAAAAAAAAKZIiAsAAAAAAAAAAAAAAABgioS4AAAAAAAAAAAAAAAAAKZIiAsAAAAAAAAAAAAAAABg&#10;ioS4AAAAAAAAAAAAAAAAAKZIiAsAAAAAAAAAAAAAAABgioS4AAAAAAAAAAAAAAAAAKZIiAsAAAAA&#10;AAAAAAAAAABgioS4AAAAAAAAAAAAAAAAAKboycXFRd01AAAAAAAAAAAAAAAAACwsnbgAAAAAAAAA&#10;AAAAAAAApkiICwAAAAAAAAAAAAAAAGCKhLgAAAAAAAAAAAAAAAAApuh53QUAAAAAAAAAAADAIms1&#10;G7+IiF/UXMZd/rx/2PlD3UUAAAAsKiEuAAAAAAAAAAAAmK5fRcQ/113EHf49Ir6ruwgAAIBFJcQF&#10;AAAAAAAAAAAAs/H/RcSf6i7iBrpwAQAATJEQFwAAAAAAAAAAAMzGv+4fdn5ddxEAAADM3tO6CwAA&#10;AAAAAAAAAAAAAABYZEJcAAAAAAAAAAAAAAAAAFMkxAUAAAAAAAAAAAAAAAAwRUJcAAAAAAAAAAAA&#10;AAAAAFMkxAUAAAAAAAAAAAAAAAAwRUJcAAAAAAAAAAAAAAAAAFMkxAUAAAAAAAAAAAAAAAAwRUJc&#10;AAAAAAAAAAAAAAAAAFMkxAUAAAAAAAAAAAAAAAAwRc/rLgAAAAAAAACAhy1LqRERjYg4aOf5cd31&#10;TFr5+npO2nl+UlsxpSylo8rDrUmte5bSUkQsP5T3MUtpOSKWe4/bed6psRwAAAAAgBvpxAUAAAAA&#10;AADAfe1GxGZEfJ+ltF13MVNwVLmt1VxLT6NyW7rvZFlKjSylNxHxHxFxVIa5HoK16H9/AAAAAADm&#10;khAXAAAAAAAAAGPLUtqMSiekiNAJ6WE6iSIQFlGEwmYWxstSWis7agEAAAAALCwhLgAAAAAAAADG&#10;UgZvNiub9tp5LsT1ALXz/CQidiqb1mcRrMpSWomik9sfs5SOspTWp31MAAAAAIA6PK+7AAAAAAAA&#10;AAAerN0oujb1dLKUGjcNvkW3nefHE6qJ8e1FEcrrvaebEbExrYNlKS1F/2eoERGNsrvbXhShwO60&#10;jg8AAAAAMEtCXAAAAAAAAAATlKV0FEUYZZ5stfN85+5hwyuDNoOv88095pt4jYymnefdLKWdiNgu&#10;N61nKe2UXbqmdbyNiFgvbz3LZQ2bZT3CXAAAAADAg/e07gIAAAAAAAAAeFjKblvbdw4czWbZmYl6&#10;7Q08Xr921IS08/y4necbEfG3EbEVEdWw1lIUn7Pvs5SmWgcAAAAAwLQJcQEAAAAAAAAwtCyl5ejv&#10;uNWNiM4Yt0Ebui3Vr3wPqkGumYSn2nneLTuxfRtXw1zLEbGbpXRUfv4AAAAAAB6c53UXAAAAAAAA&#10;ALBgtqLoIDSqtegPzKxOppyIiDiZxCRlp6w30f/6Vtt5fjziPJsR0ahs2mnn+cEESmQyDuLys3ic&#10;pbTczvOJfIbuUobIdrKU9qLowlX9m2hExG5M9m8DAAAAAGAmhLgAAAAAAAAAJmjUQFNPltJa5WG3&#10;nefXdauqTRngOoqIlcrmjTECXCtRhHN6jtt5vjWBEpmQdp53spS2IuJgVuGta2roRsRGGebajcvP&#10;nc8KAAAAAPAgCXEBAAAAAAAAzIflyv2xgmDTckOAa6+d53tjztNzEroqXStLqRH9a3Wboyyl67Z3&#10;ImJnhHkGbd8w701WJx0+LEOCr7KUtqMINw7+bVS7ws3V3w0AAAAAQJUQFwAAAAAAAMB8qIa4aul+&#10;dJ1bAlwbY87TC910I+J12XGJRyRLqTFq2OuWbm3Vz6XPEgAAAAAwt4S4AAAAAAAAAObD3IW4spRW&#10;IuJN9Nd2nwBXL3DTjaJrk85Jj0yW0npE7GYpdSNiL4rP01x83gEAAAAApkmICwAAAAAAAKBmZViq&#10;qvZQS5ZSI4oA11Jl8yQCXBERWwJctys7VT257rnyvTmqbFq9o7PVtfPcMPdmRGxX6hh63yHmXo+I&#10;3fLhUkRsRsRmltJeROwIcwEAAAAAi0yICwAAAAAAAKB+SwOPu7VUUcpS2o4iYDNovQzi3NdultLu&#10;3cP6TTJQ9MANhv4ehHae72UpRRSfrWp3t/UoPlvCXAAAAADAwhLiAgAAAAAAAKhfXyjnjq5KU1N2&#10;BNsdrIe506i7gHG183wvIvaylNai6Ph1XZhrK4qub8OEGasBSN3dAAAAAIC5JcQFAAAAAAAAUL9q&#10;kKWWLkRZSptRhGoG7UURrnlwspSWYvKBtOUspXuHqMYN6pWvafD46xFRS/BvXO08P4iIg7Kz22Bn&#10;ru0owlwbQ6xT9f2ttYMdAAAAAMBthLgAAAAAAAAA6ld7iCuudjHqRsRqFJ2OfgpxtfP8ybATlmGn&#10;o3H2vW7/Mazcc//rrMdkQm0jrUXFdQGytSylzXae79ynoDpUOnNtRhHm6nXWWo6IozLItVdbgQAA&#10;AAAAE/K07gIAAAAAAAAA6OsmNBimmomy41EvLNOJiG/beV5LLdzqpi5g21lKk+46NjNlAO1VRBxU&#10;NncHHvfJUloe2OTzCgAAAADMLZ24AAAAAAAAAKak7CQ1jKXq/RH2q1qOootX9x7hq52IOHmIHZ0e&#10;kbVbnnuTpfSqnefdmVUzQe08P4mI11lK61F05Xp9x2sZDHEBAAAAAMwtIS4AAAAAAACA6TkaY5/1&#10;8jauTkSsjrNjGaJZmABX2V3syX3nyVK6qDzcqivklqW0Fv2Bv56DKMJdyxGxHREbs6xr0tp5vpel&#10;dDBEGK2v81j5fgMAAAAAzKWndRcAAAAAAAAAwEQ9yC5MDKXXoW3wPd6LIrwXEbFehr0etCG7iVUD&#10;bSfTqgUAAAAAYBKEuAAAAAAAAAAWy3HdBTB5WUpLUXTbiig6bw3aqtzfLccvumonLiEuAAAAAGCu&#10;Pa+7AAAAAJiFVrOxFBHrUVyxeiWKKzV3ozixrRMRe/uHHVcqBwAAYKLaef7krjFZSkdx2WGp087z&#10;1VGPk6V0Meo+PDhrcdl5qhPF7xw/aef5cZbSTkRsluN2I+L1TCu8wYw+n41JHWeYv1sAAAAAgFEJ&#10;cQEAAHCjVrNRPYnsXvYPO9ee/NJqNnZj4KSj+855zTHWojhxafAK1EtRvL5GRGy2mo2N/cPOdVey&#10;BgAAgGmqdhMauYtWltLyBGthfvV+P+m28/wgS+m6MTvluKWIWMtSWmvnud86AAAAAADmgBAXAAAA&#10;dZvqiWatZmM9igBX1Ul5W64cfyki3pRBrr1p1gQALJb//Vf/z99FxG/rrgOAPn/4L3/5P/+t7iKG&#10;kaW0FP0XHRmnS/Tgd+uRg2DMtyylXmfxiIgbQ1ntPO9mKW3F5W8hu73x43apGnK/sTrIAQAAAAA8&#10;JkJcAAAAzEItV3xuNRvLEbFd2XQcEVv7h51OZUyjHNM7EWq71Wwc7x92nPAGAADALKwMPJ7776NZ&#10;SkcjDO/rij3ivlf2f8Q2K/dvvfhMO8/3spTWo/hsbU21quFNI+C1G5cBxuOYn9cKAAAAAHAtIS4A&#10;AAButH/YGesEm1azsRYRb8qHJxGxMeSur/cPO5MMfO3G5cleJxGxun/Y6bui+f5hp9NqNlYj4vso&#10;TvxZiiLU5erRAMBQ/stf/s8fIuK7uusA4MGaRIhrql2ur9Goad9HqezC1Vu3k3aeD/MZ2YqIlXae&#10;z0W38Xaed+4eNbwspWp39YiIg0kfAwAAAABg0oS4AAAAmKhWs7EURXiqZ2MwODWgerLabeNGrWMl&#10;+k8Mu7GO/cNOt9VsbERE72rgjVaz0ah27AIAAIApqXaa6rbzfJzvxn3dqoRZFk61C9fOMDuUn4HO&#10;wLYnw+ybpbQZlc7mw+43Y5sDj+cirAYAAAAAcBshLgAAACZtOy5PHtsZIgi1dMfz41qv3O/cVUfZ&#10;kasTl8GvtRg42QkAAACmoHpxk3G6cNVha4bHWo7+7/iPykAXrm5ETLKD+YOUpbQUxe82PQdjhh8B&#10;AAAAAGZKiAsAAICJaTUbjbg8saobQ14dumKSJ6v1ncwz5D4H0R/i2phgPQAAAHCdahfpcb8XV4Ng&#10;J/eoZSjtPB/1+/7YyhDTow1xRaUjVkTsCCtFRNGFq3pRIF24AAAAAIAHQYgLAACASdqs3N/aP+yM&#10;dGLRqONv0mo2VqL/ZJ5RQly75f2lVrOxsn/YeShXQQcAAOCByVJaHtg0bgCr+h146iGuGevGI+2U&#10;naW0GZcBvW4IK0WW0kr0//7Uaed5p+zO9SaKz8qesBsAAAAAMI+EuAAAAJiIVrOxHpdXDz/eP+zc&#10;eWJR2blrGvquYj5sOGz/sNNtNRvHcXmCVCMm2x0MAAAAqlYGHk8ixLVQ2nl+HBGrddcxa2UoSReu&#10;inJNdgc2b5X/bkfxO04jIjazlHZCmAsAAAAAmDNP6y4AAACAhdHXhWuM/ScZlrrPFcir4xf2JDgA&#10;AADmQl8nrnaej9txqhoGW/iuVWWYZ6GV4aPe7ysnoQtXRBHUqn7Wd9p5flx+Hqp/S70A3B+zlNZn&#10;WSAAAAAAwG2EuAAAALi3VrOxFpcny5zsH3bGOWFskldGrp7QM2o4rDp+8IroAAAAMEn3+f76mK1k&#10;KR1lKa0vcqCrnec7UQS4th57R6kspd2IqAayjiNiJ6IIvLXzfDWKjm3V36SWImI3S+mPWUrT6gYP&#10;AAAAADC053UXAAAAwEKonkSzM8J+V060ajUbSxHRiP4rKB+PGQwDAACAeVYNcY3aSToiIrKUBi9A&#10;MtY8D1CjvO1GxJOaa5mm1+08f9QBv2sCXN2I2BgMtpWd7Dpl963NuPxtaTkijrKUOuV+j+VvBAAA&#10;AACYM0JcAAAA3Eur2ViO4qSpiIju/mFnb4Tdq0GtbqvZeBMRazccJyLiICK29g87d51soxMXAAAA&#10;c63s0mHfPQAAIABJREFUINV3AZMxpxq8QMpj6NhU/b6+0K/3MQe4yr+R3ej/ragbEau3rUs7z/ci&#10;Yi9LaTOKMFfvb6QREX/MUtoqu5wBAAAAAMzU07oLAAAA4MGrnkhzcM95rg1wDYz5Y6vZWL9j3JUO&#10;X2Oa1DwAAAAwaPDCIZMKcT2GLkPV1/xoQ06LLEupERHfx4gBrqoyqPUqrv5etZ2l9P01XewAAAAA&#10;AKZKJy4AAADuqxqo6txzrr2I6Owfdn46uabVbPTCXdWTdnZbzUaM2PVrZlrNxnd11wDAzPxp/7Dz&#10;p7qLAAAepEmFuKrdvKKd548hxNWo3H8Mr/fRKLtvbUf/700RIwa4esq/h9dlKGw3Lv9eViLie125&#10;AAAAAIBZEuICAABgbK1mYyUuT37pVsNXw9g/7Oy0mo2TKE7M2dg/7Fw58aqc86DsvrUdl1fb3m41&#10;G53r9pkD/6vuAgCYmf8REb+uuwgAoH5lSGQU1fHdiFjJUhrn0NUQV3eEOo7bed4d54BZSst1hcWy&#10;lJajPwCnE9cCKMNb6xGxGVe7y3Ui4vW4n9eIiHaed7KUXpXzb1ae2s5SWouIjVEDYgAAAAAAoxLi&#10;AuBGv9nY+MeI+Lu663gE/uc/7e7+oe4iAGBM1RPDxurC1QtpDTFur9VsRBRXTY4oTujZjIiNcY47&#10;Zf9edwEATN0vIuI/DW78zcbG30XEdxHxNzOu57H5UxTfp/9cdyEAUHF0j32X7rn/OPOsxvDf5QfD&#10;LWsRUVf3ou2Bx1d+U8hS2rxm3ERryFKa9Pyr7Ty/b4fzBydLaSWK8NZaXA1vdSNiZ1KdssoQ2FaW&#10;UieuduU6KrtyzWXXdwAAAABgMQhxAXDFbzY2/iYifh8R/7nmUh6Lf/7Nxsbv/ml391d1FwIAY5jp&#10;la/LINdaXIbH1mIOQ1z7h53v6q4BgOlqNRu/joh/rm77zcbGlW1M1W9/s7HxnQujAMD0tfO8WwZf&#10;et/Ht8uOWAcRcTLtrlxll6ZGFGGf6gVlDu7TnekxyFI6iv41G2eOi1HGt/P8yR3zrcTl+7l8w7C9&#10;KAJcE/9sVbpy7Ubx21JEESDbzVJaaef53P3WBABM3r9sbPwiigs1MV1//u9+vwMAgJ8IcQFwnd+G&#10;ANes/fI3Gxt/+Kfd3d/WXQgAjGitcn/qIa7SQVyefLTUajZW9g87g8c+iZtPAhrFVE9CA2Bx/GZj&#10;47sQ4Jq1v46I/xlOtgGAWdmJ/jDQenmLLKU66ulGxFYdB2Z0WUprUVwMaC1u/81mauGtqjL89/qa&#10;rm3rWUrddp77bAHAAvuXjY3fRsT/W3cdj8W/bGz8e0T843/f3f1z3bUAAEDdhLgAuM4/1l3AI/WP&#10;UQToAOBBaDUbfVdx3j/sdGZ06MHjLMfVAFk1xLVyzT63qXYXE+ICYFjf1V3AI/WffrOx8Xe6cQEw&#10;D+7qPvTQld2LNqIIvCzVXM5JRLy+JehzELO72MykPLR6R7UUEZs3PHcSRXjrYNrhrUHtPN/JUjqO&#10;iDdR1NiNIrAIACyof9nY+FUIcM3af43ifJhf1VwHAADUTogLgOv8dd0FAAAPQvWqyd1ZHXT/sHPS&#10;avblxybRcQsAeLj+pu4CAOCxaOf5XpbSQRTdlFai+E7eu01bJ4qwz3E7z/duG1gGgVyYJSLaeb5a&#10;dw0RP312GnHZ1f0kirDdQTvPaw2wlQHF1YjYjYiNsksXALC4XNi4Hr8MIS4AABDiAgAAYGzVq27P&#10;29WiOxHRS3qt3DbwGtXxs+ouBgAAAA9CGXC5NUTFzGxV7j+E0NpWFL8hdeoObg0q63lVdx0AwEy4&#10;IBAAAFAbIS4AAADGVW2HNVcn3kR/Z7D7hLhceRkAAACYS+0836m7hlGUHdIeVM0AAAAAAJP0tO4C&#10;AAAAeLCqnbhmFnZqNRuDoazrAmTVDlrLrWZjeci5lyOiOlYnLgAAAAAAAAAAAO5NJy4AmBMXFxfP&#10;W83Gd3XXAcDC+MP+YefPUz5GXR2rGgOPr4S49g87J61m4yQuA1mNiNgbce6T/cPOyXglAgAAAAAA&#10;AAAAwCUhLgCYE+cX599ExP+quw4AFsbfR8TvZ3i8kcNOrWZjecyQ1Hrl/vH+YeemANlBRGxW9hkm&#10;xLU2sD8AAAAAAAAAAADcmxAXAMyf/z8i/lB3EQA8eFPtwtVqNga7YY26/1JEHLWajc7+YWdjhP02&#10;47K7VsTtway9uAxxrbSajcb+Yadzy9yN6O/EJcQFAAAAAAAAAADARAhxAcD8+cP+Yee7uosAgBHd&#10;1A3rJrtRhLHWW83GckRs3NWVq9VsrEfEdmXT8f5h58YQ1/5h56TVbOzFZeeuN61m49vrOneVobLd&#10;yqbO/mHneMjXAgAAAAAAAAAAALd6WncBAAAAPHxjBJ6qHbEaEfF9q9nYbjUbK4MDW83GSqvZeBP9&#10;IatuRAzTwWsnLgNmS+Vx+rqIlY+P4rLD17BzAwAAAAAAAAAAwFB04gIAAGAcV8JWo9g/7Oy1mo1u&#10;FMGspfK2GRGbrWYj4jLktVI+V9WNiNVhgmNlN67XUYS0Ioqg1lGr2TiJiJPy8fLAbnd2BQMAAAAA&#10;AAAAAIBR6MQFAABALfYPOwcR8W30d8vqaZS3wQDXQUR8O0rnr/3DTiciXkUR2upZLuevBri6EfG6&#10;rAsAAAAAAAAAAAAmRicuAAAARrZ/2NmJInx133m6EbHVajZ2ImItis5by3HZgasbEcdRdOY6GLdD&#10;1v5h57jVbLyKiPUowlvXzb9X1gMAAAAAAAAAAAATJcQFAABA7crw1N4MjjGR8BkA1O38/DzOz8/r&#10;LuNGz549iydPntRdBgAAAAAAAADMDSEuAGpxfn4eH09P4/Pnz3WXcqsnT57EF8+fx4sXL5x8BgAA&#10;QK3Oz8/j/YcP8enTp7i4uKi7nDs9e/YsXr54ES9fvqy7FAAAAAAAAAConRAXADN1cXER796/j9PT&#10;07pLGdqnT5/i3fv38eWXX8ZXX35ZdzkAAAA8Qqenp/Hu/fsHEd7qOTs7i3fv38eHjx/jm5/9LJ49&#10;e1Z3SQAAAAAwE6efPsXZ2Vl8muOLGz9/9iyePXsWL774woWNAQBgRoS4AJiZi4uL+OHt2zg7O6u7&#10;lLF8KK92/vNvvvHjFQAAADNzenoaP757V3cZYzs/P48f3r6Nn3/zjSAXAAAAAAvt4+lpvP/wIc7P&#10;z+su5U6fy4DZjxHx5cuX8dWXXzofBgAApuxp3QUA8Dg89ABXz9nZ2YM+cQ4AAICH5fPnzwvxPfTi&#10;4iLe/vjjg+okBgAAAACj+PHdu/jx3bsHEeAa9OHjx/jL27d+vwMAgCkT4gJgJj58/PjgA1w9nz59&#10;ik+fPtVdBgAAAI/A+w8f6i5hYs7Pz+P09LTuMgAAAABg4t69fx8fH/hvX2dnZ/GXt2/rLgMAABaa&#10;EBcAM/Hx48e6S5ioh/7DGwAAAPPv/Pw8Pn/+XHcZE3XqoigAAAAALJhPnz/HhwU5L+bs7GyhLiwF&#10;AADzRogLgKk6OzuLd+/fL1y79U+fPsXHjx/j/Py87lIAAABYMOfn5/Hju3fxlx9+qLuUifv8+XP8&#10;5Ycf4v2HDwv3WwEAAAAAj9OiXdh4UQJpAAAwj57XXQAAi+ni4iJ+fPcuPi3wFbbfvX8f8f59vHz5&#10;Mr7+6qu6ywEAAGABnJ6exo/v3tVdxlSdnZ3F2dlZnJ6exjc/+1k8e/as7pIAAAAAYGQXFxfx6fPn&#10;+PT5c92lTNTFxUV8+PgxXnzxRTx9qk8AAABMkhAXABN3cXERP7x9G2dnZ0Pv88UXX8zVSVtnZ2dD&#10;B9A+fvwYnz9/jp9/8008efJkypUBAACwqMYJcL148SJ+9vXXU6nn4uJipO/2EREfT0/j9PR0qLHn&#10;5+fxw9u38fNvvpmr3wQAAAAA4C4fPn5c6G7z796/j3fv38eXL1/GV19+6XwYAACYECEuACZu1ABX&#10;RMTnz5/jqy+/nIuTts7OzuKHEVvDn52dxbv376d24hwAAACL7ezsbKwOXKenp/H06dP46ssvJ17T&#10;kydP4vnz4X9CPh0hwNXT6+T9Vz//+ajlAQAAAEAtfnz3Lj6O8DvYs2fP4sUXX4x8nGl2+Po85Nwf&#10;Pn6MT58/x1+5sDEAAEyEEBcAE/X+w4eRA1wRl9276r769tnZWfzw9u1YV0o6PT2Nly9ejHSCGwAA&#10;AEQUV7Yd14cPH+LZ06fx4sWLCVY0mnG6iPWcnZ3F6elprfUDAAAAwDDef/gwUoArovj96+nLl/Fy&#10;xN+/vhpp9PB+fPcuRomHnZ2dxV/evo2/diEmAAC4t6d1FwDAYhn1ittVvSDXOCGwSbhPgKvnw4gd&#10;vAAAAOD8/HzoK9/e5Md37+71nfw+7hPg6vF9GgAAAIB5d35+Hu8/fBhr31G7d03LuHWcnZ2N/doB&#10;AIBLQlwATMzZ2Vmcn5/fa466glyTCHBFRHz69GlCFQEAAPBY3DfA1VNHkGsSAa6IqO2CLgAAAAAw&#10;rPuGmH58967W38HuGySbhxAaAAA8dEJcAEzMfQNcPbMOck0qwFWdDwAAAIZ1NqHv0xGzDXJNKsDV&#10;M6nfFQAAAABgGk4ncGHfv9RwYeOIyXQCOz8/j08TuiAVAAA8VkJcAEzM5wn+yNQLck37BK5RA1zP&#10;nj27c8ykwmAAAADQ8+LFi6HHziLINWqAa5j6hbgAAAAAmFfn5+cTOR/k4uJi5kGuSQS4elzYGAAA&#10;7keIC4CZ+vqrr+LJkydDjb24uIi3P/44tVDUOAGun3/zzVRqAQAAgNv87Ouv5ybINWqA62dffx0v&#10;R6gdAAAAAObN2QQvQDTLINeoAa67zulxYWMAALgfIS4AZqoXhBo2yDVq0GpY4wa4hq0bAAAAJm0e&#10;glzjBLhGqRkAAAAAHqovX76MZ8+eDTV2FkGuUQNcP/v666HrBwAAxiPEBcBMPXnypPYglwAXAAAA&#10;D9U4Qa5JnQgiwAUAAAAAN3vy5En81TffzEWQa5wA10u/5QEAwNQJcQEwU70fquoKcglwAQAA8NCN&#10;Go76YQIngghwAQAAAMDtnj9/PhdBLgEuAACYX8/rLgCAx6sXkBo2VNULYH391VdjHe/i4iJ+fPdO&#10;gAsAAIAH72dffx0RRbjqLhcXF/HD27dDnzhync+fP49UmwAXAAAAAI9VL8g1bDirF+QaJfx1EwEu&#10;AACYb0JcANRq3CDXrOoS4AIAAGBejRrkGiWINS4BLgAAAAAYL8j19t27sS9sHFH8TijABQAA802I&#10;C4DajRrkmlU9AlwAAADMu1GCXNMmwAUAAAAAl0YNcs3qwsYRAlwAAFCXp3UXAAAR8xOcmpc6AAAA&#10;YFjzEJ6ahxoAAAD4v+zdvXJbV7Yn8HVwcPBJkKBot6urAzuYXHoDa6omBVpPMNYNUAqvswnaVdZU&#10;uePWhCoFV7ejyVojJRN0Vbuf4KqfYHSjueO2ZFr8xucEJN0SRUkkgYMDgL9flctNENhrqROdDe//&#10;XgAsmtMgV5qmRbfyCwEuAAAojhAXAAuj6ADVRepf5GYkAAAAmLciQ1QCXAAAAADwfosS5EqSJDZa&#10;rQ8GuMbj8Rw7AgCA60eIC4CFUlSQ66J1J5PJnDoCAACAyykiTCXABQAAAAAfV3SQ66L1hbgAACBf&#10;QlwALJzTQNW8lEqlQieAAQAAwKw0G4251SqXywJcAAAAAHBBRQW5ig6QAQAA/yDEBcBCmucXR6VS&#10;SYALAAAAAAAAAIBcnQaqSqX5Hd0U4AIAgMVRLroBAAAAAADmp1KpXOiQyHA4jOFwOIeOAAAAAOD6&#10;SJIkSqVSjMfjudQT4AIAgMUhxAXA0mqtrUW5/PG/yg4OD+Pw8HAOHQEAAMDiq1YqF95PC3EBAAAA&#10;AAAAwGwIcQEAAAAAAAAAAAAsiHqtFvVa7aPvGwyHsbO7O4eOAACAWSgV3QAAAAAAAAAAAAAAAADA&#10;KhPiAgAAAAAAAAAAAAAAAMiREBcAAAAAAAAAAAAAAABAjoS4AAAAAAAAAAAAAAAAAHIkxAUAAAAA&#10;AAAAAAAAAACQIyEuAAAAAAAAAAAAAAAAgByVi24AyN9/7fyX20X3cAEv/vjszy+KbgIAAAAAAAAA&#10;AAAAAGDWhLjgevhL0Q1cwH+PiPtFNwFcH71u51ZEtE9+bEfErQLbAQCAWXgeEdsn//vFo6fPXhTY&#10;CwtsNBpd6H3j8TjnTgAAAAAAAADg+hDiguvlr0U38AEvim6A5bOzu1t0CyyBXrdzO44DWl+c/PtW&#10;RGwU2BIAAMxFr9uJiPg5jsNdz+N47/380dNn3xfXFYtg/+Cg6BYAAAAAAAAA4NoR4oJr5I/P/ny7&#10;6B4A8nYS2roTx2GtL4vtBgAACrcRx8/Fvzwbn4S7/hoR30fE90JdAAAAAACL5ajfj8Fw+NH3TSaT&#10;OXQDAADMihAXAAtpNBrNrdZ4PI7JZBJJksytJrPT63bacRzauhMRt8OULQAAuIjTYNe3vW7n54h4&#10;EhFPHj199qTYtjjPZfare/v7OXbyttFoFKPRKNI0nVtNAAAAALgOxuNxjMfjotsAAABmTIgLgIUz&#10;Go1iZ3d3bvXG43Hs7O5Ga21NkGuJnEzcuhvH4S3BLQAAuLqNiPgqIr56I9D12ISuxXHRkNTe/n70&#10;+/2cu/mHyWTyy35akAsAAAAALm6eE7RcbAwAAItDiAuAhXIa4Jr3uPfTuoJci6/X7dyNiPsR8Xmx&#10;nQAAwEp6M9D1t4h48Ojps8fFtsRFzDvAdUqQCwAAAAAuZ29/P0aj0dzqvd7djXXnYQAAYCEIcQGw&#10;MIoKcJ2tL8i1eHrdTjsivj75x9QtAACYj5sR8S+9budBRDyI40DXdsE9cY6iAlynBLkAAAAA4OMm&#10;k8nxd3mDwVzrjkYjQS4AAFgQpaIbAICI4gNci9YH/9Drdu5HxIuI+DYEuAAAoAgbcfw8/qLX7Xxd&#10;dDO8regA16nTINc8bxAGAAAAgGUxmUzi9e7u3ANcp06DXM7DAABAsYS4ACjcogWnFq2f66rX7dzp&#10;dTsvQngLAAAWxUZE/KHX7bzodTt3im6GxQlwnRLkAgAAAIB3nQa4iv7eTJALAACKVy66AQCut+Fw&#10;GLt7exf+gihN02jU61eqdTqW/iK1ToNcLaPk567X7XwREY8j4stiOwEAAN7j84j4U6/b+WtE3H30&#10;9NmLgvu5li4b4Go2GlGpVHKvdxrkaq2tRZqmv7xe9AEVAAAAACjCogS4Tp0GudadhwEAgEKYxAVA&#10;Yfr9/qUmXqVpGq21tSiXy1f6J8uyS4WyTOSav163cz8i/k8IcAEAwDL4MiKe97qdr4tu5DqZTCbx&#10;emdnrgGuy65x3kSusb01AAAAANfMZQNcSZJEvVa78j9vXqr0ISZyAQBAcUziAqAQ/X4/9vb3L/z+&#10;0wDXtLcAna5z0XCWiVzzYfoWAAAsrY2I+EOv27kTpnLl7rxw1MfMIsD15loRMdVELgAAAAC4Dq4S&#10;4Fqf8ru0WrV64ZomcgEAQDFM4gJg7ooKcF11PRO58nVy2PN5CHABAMAyO53KdafoRlZV0QGuq6x5&#10;lZ4BAAAAYNkVEeC6yjomcgEAwPwJcQEwN+VyufAA11XXFeTKR6/beRARf4rj2/sBAIDlthERfzp5&#10;zmeGFiXA9eba5XL5Qu8V5AIAAADguiinaWEBrquuJ8gFAADzdbH/0g4AMzAajRYiwHV2/YuGsy7b&#10;P+/X63baEfEkTN8CAIBV9M+9bueLiLj76Omz7aKbWQWXDUDlGeA6tdZsXjicNZlMYjAYfPR9ee3/&#10;AQAAAGAexuNx7OztxXg8vtD7Zx3gOrvuRcNkp0Gu9bW1mfYBAAC8yyQuAGYmLX34r5XL3NqTd4Dr&#10;qnXcPDS9k8Oc34cAFwAArLLfRsT3Jxc48BEf209fxjwCXBHHB0FaMz5gMuvDKgAAAAAwT693dwsP&#10;cF11/dMgFwAAkC8hLgBmZlZfLM0rwJVXvXLZoMv36XU7tyLieUTcLLoXAAAgdzcj4vnJPoAPmNV+&#10;el4BrlOzDHKVZhhkAwAAAIBZu8hFTBe9GDjvANdV61xkahcAADAd/2UcgJlJ03TqINS8A1yzrptl&#10;2Yw6Wj0nBze/j4iNglsBAADm5/M4nsglyPUBaZpOHWKad4Dr1KyCXEX0DgAAAAAXNatLiOYV4Mqr&#10;nouNAQBgOkJcAMxUtVq98meLCnDNsn5tij//KhPgAgCAa20jBLk+qlGvX/mzRQW4Tk0b5EqSxH4a&#10;AAAAgIVXmfJi33kHuN6s22o2pz6PkyRJlOfcOwAArBohLgBmql6rXenLpqIDXLPoI8syNw6dQ4AL&#10;AAAIQa6PyrLsSkGsSqUSpVIpJpNJDl1d3DRBrmajUfj3AQAAAADwMdNcbFxUgOtUqVSK9SnP5VSy&#10;zPd4AAAwJSfNAZi5ZqMRO7u7lz5Atru3d6n3p2ma25dD5XI5BoPBpXppNhq59LLMet1OOwS4AACA&#10;YxsR8bjX7dx+9PTZdtHNLKLTfWW/37/wZ/r9/qXen5ckSS59ACVJkmjU65FNeYMxAAAAAMxDVi5H&#10;Jcuif4nzJBHFB7hOpWka62tr8foKZ3pOv8sDAACmI8QFwMylaRob6+uxu7cXw+HwQp8ZjUaXrnPR&#10;tfNWrVajXqu5begMAS4AAOAcN+N4Ipcg13s0G42oZFnsHxzEeDwuup0Lm0wml9qnZ1kWjXo9SqVS&#10;jl0BAAAAwGw1G40Y7e5e6pxLVi4fB78uGf6ahVKp9M53cPVaLfYPDi68xmkIzbkYAACYnhAXALlI&#10;kiRaa2sxGo3iqN+Po6OjoluaudPbwh04e6/HcXxAEwAA4E03I+JBRNwtuI9pvYiIv578e6ayLIuN&#10;LIvhcBg7u7uzXr5QaZrGeqtVdBsAAAAAcCWngaa9/f0LT+QqKsA1C2maxlqjUfgUMQAAWBVCXADk&#10;Kk3TaNTr0e/3Lz2KfZGVy+WoVqtFt7Gwet3O/Yj4bdF9AAAAC+urXrfz4tHTZ/eLbuSq/vjsz4/j&#10;+PKK3JTL5SiVSks1ketjymVfSQMAAACw3JIkibVmMwbDYQwGgzhcwYuNK1kWWZZFtVIpuhUAAFgp&#10;RocAMBerFniqrdifZ5Z63c7tiPi26D4AAICF9+3J/oEPaNTrRbcwM0mSRL1WK7oNAAAAAJiJrFyO&#10;Rr2+khcXrTWbAlwAAJADIS4A5qJWra7MaPXs5LYh3tXrdtoR8aToPgAAgKXx5GQfwXtkWRaVFTks&#10;0Ww0IkmSotsAAAAAgJlatbDTqv15AABgkQhxATAXSZJEs9GIUmm5/+pJ0zSajUbRbSyyJxGxUXQT&#10;AADA0tiIiMdFN7Homo3GUge5Tr8TcCEKAAAAAKuoWqmszDSuJEmiUa8X3QYAAKys1dg5ALAU0jSN&#10;9VYr9vb3YzAYFN3OpVWrVV9UfUCv2/k6Ir4suo/LqlWqERFRycpLHzIEAIBT4/E4+oNhREQc9o8K&#10;7uajftvrdu48evrMVN8PaDYaUa1UYv/gIEajUdHtXFilUol6rWa/BQAAAMBKazWb8Xp3d6m+uzsr&#10;SZJYX1uLJEmKbgUAAFaWEBcAc5UkSaw1mzEajaI/GMRwOCy6pY+qZFlkWebA2Qf0up12RNwvuo+P&#10;Kadp1CrVqFYrUatUo5ymRbcEAABzMRyN4rB/FEdH/TjsH8Vw8Q4SPO51O188evpsu+hGFlm5XI71&#10;VivG43GMx+MYLOieupQkkaZppGnqwAcAAAAA18JpAGr/4CCO+v2i27m0NE1jrdGI1DkKAADIlRAX&#10;AIVI0zTqvvhZJY8jYqPoJs5TTtNo1GrRrDeikmVFtwMAAIUop2ms1RuxVm9ERER/MIi9g/3YPTiI&#10;8XhccHcRcbyfeBARdwvuYymUSqUolUpRLvt6FwAAAAAWRZIk0Ww0ol6rxeHR8WVai3y5cZqmUU7T&#10;yLLMeQoAAJgT/5UfAJhKr9u5HRG/LbqPsypZFq1m85dDqgAAwD9Usiwq2UZsrm/E7sF+/LyzswjT&#10;ub7qdTuPHz199n3RjQAAAAAAXFWpVIpGvV50GwAAwAIS4gIApvWg6AbeVE7T2FzfiEatVnQrAACw&#10;FE4ndC1ImOt+RNwusgEAAAAAAAAAgDyUim4AADiWRDKMiL9GxPOie7moXrdzNyJuFt1HxPFNVu1W&#10;K37zq88EuAAA4ArW6o34za8+i3arVWQbX/a6nTtFNgAAAAAAAAAAkAeTuABgQZRKpd0/Pvvz7aL7&#10;uKT7RTcQEVHJsvh080aU07ToVgAAYOltrLWiXq3Fy5+3oz8YFNHCg4h4UkRhAAAAAAAAAIC8mMQF&#10;AFzJyRSuz4vuY73ZjF9/8qkAFwAAzFAly+LXn3waa/VGEeU/P9lvAAAAAAAAAACsDCEuAOCq7hfd&#10;wFa7HZvrG0W3AQAAK2ur3Y6tdruI0l8XURQAAAAAAAAAIC9CXADApfW6nTtR4BSuUqkUn219UtRU&#10;AAAAuFbW6o0iglw3e93O7XkXBQAAAAAAAADIixAXAHAVd4sqXCqV4rMbW1GrVIpqAQAArp21eiM+&#10;3bwx77KmcQEAAAAAAAAAK0OIC4Dz/Fx0AyyuXrfzRUT8tqj6m+vrUcmyosoDAMC11ajV5j2R67cn&#10;+w/4mO2iGwAAAAAAAACAjxHiAuA8T4pu4Jp6XHQDF3S3qMJb7Xas1RtFlQcAgGtvrd6IG+sb8yx5&#10;Z57FpmQvXYx//+bhw+dFNwEAAAAAAAAAHyPEBcB5vo6IvxbdxDXzP755+PBx0U1c0N0iiq7VGwJc&#10;AACwAFrN5jyfzb+eV6FpnQSJ/qnoPq6Zf4/lCvoBAAAAULzHRTdwTf2vohsAAIBFUC66AQAWzzcP&#10;H25HxO3v7t27FRHtM7++FRF/mH9XK+M/n/Pai28ePnwx70auotft3IqIz+ddt5JlsbmxPu+yAADA&#10;e2xurMdh/yiGo1HepT7vdTu3Hj19thSTlr55+PDxd/fuPYnjvfNZDyLi5pxbWhX/Guccrvnm4cM8&#10;9sKyAAAgAElEQVTv594JAAAAAEvtdw8fPv79vXu3I+Kronu5Rv4WBV0YDAAAi0aIC4D3OrlF/C3f&#10;3btXRCsrY1kPmPW6nTtxfLt5ITecb220o5QYIAoAAIuilJRiq70Z/+/lj/Mo932v23kSEU8ePX32&#10;ZB4Fp3FyMcr3Z1//7t697fl3szJeLOt+GgAAAIDF87uHD+/+/t69B3HOGYiJsNGVJRH/OyL+48zL&#10;z3/38OHCf68LAADzIsQFAJyr1+18EcdfTt6NAqZvnVpvNqOSZXOrV6tWI8uyqGRZJKVSZGWPSwAA&#10;LLbBcBiT8Tj6g0Ec9fvR7/fnUrdWqcRavRG7B/t5l9qI41txv+p1O/8exxOZHjx6+kwoCgAAAAC4&#10;kt8dX2x83uXG3xbQzkqYRPxPlzEBAMCHOZUMALzlJLx1P44PSRaqVCrFRquVe516vR61ajVq1Wru&#10;tQAAYNZOLx6oVCqx1mxGRMTh0VEcHBzE4dFRrrU3N9Zj/+gwxuNxrnXe8HlEfBsR3/a6nX+NiPuP&#10;nj57Ma/iAAAAAAAAAABXJcQFAETEYoW3Tq03m1FKSrmsXUqSaDabUa/VIk3TXGoAAEBRTi8pGI1G&#10;sbO3FwcHB7nUKSWlWG82Y3tnJ5f1P+J0OpcwFwAAAAAAAACw8IS4AOCa63U77Yh4EAsU3oo4nsLV&#10;OpkiMGu1ajXWWy3hLQAAVl6aptFeX49Wsxmvd3ZymczVajbj9d7ePKdxnfVmmOvrR0+fbRfVCAAA&#10;AAAAAADA+whxAcA11ut27kfE1xGxUXAr78hjClcpSWKz3Y5KpfLB900mkzjq92M4HMZgMIjxZDLT&#10;PgAAYFZKSRJZlkW5XI5qpRJJkpz7vjRNY7PdjsOjo/j5559n+oxbSkqxVq/H6729ma15RV9FxJ1e&#10;t3P/0dNnD4puBgAAAAAAAADgTUJcAHAN9bqdWxHxOCJuFtzKezXrjZmul5XLsXXjxnsPtU4mk9g/&#10;OIiDg4MYDIczrQ0AAHl6c7pWVi5HvV6PRr1+7rNvrVqN6qefxstXr2b63Ntqri1CiCvi+IKKP/S6&#10;nbsRcffR02fPC+4HAAAAAAAAACAiImY73gIAWHgn07f+LRY4wNWo1aKcpjNbr16vxydbW+ceYh2N&#10;RrH9+nX8xw8/xOudHQEuAACW2mA4jNc7O/HD3/8e269fx+SciVtJksQnW1tRr9dnVrecplGrVGe2&#10;3gzcjIh/O9n/AAAAAAAAAAAUziQuALgmet3OFxHxJBY4vHWqXqvNbq16Pdrr6+f+bndvL/b29mJ8&#10;zsFWAABYZuPJJA4ODuLo8DDW1tai2Xh30u3pc/LBwcFMajYb9TjsH338jfP1ba/buRMRdx49ffai&#10;6GYAAAAAAAAAgOvLJC4AuAZODi0+jyUIcEUcT+KahfcFuEajUfz48mXs7O4KcAEAsNLGk0m83tmJ&#10;lz/9dO5Urvb6+swmci3YJK433YyI5yf7IgAAAAAAAACAQghxAcCK63U79yPiTxGxUXArF1LJsigl&#10;0z+iZOVybLRa77w+GA7jx5cvYzAcTl0DAACWRb/fjx/+/vdzn4M3Wq3IyuWpa5TTNCpZNvU6OdmI&#10;iD+d7I8AAAAAAAAAAOZOiAsAVlSv22n3up3HEfFt0b1cRq1SmXqNUpLEZrsdSZK89fpgOIxXr16Z&#10;vgUAwLU0nkzi1atX7wS5kpPn59KZ5+erqJQXNsR16tuTfRIAAAAAAAAAwFwJcQHACup1O+2I+D4i&#10;viq4lUvLZnBz/3qrFWmavvWaABcAALw/yJWmaaytrU29frU6/aUMc/BVr9t5frJvAgAAAAAAAACY&#10;CyEuAFgxbwS4bhbcypWU0/JUn69UKlGv1996bXJyUFWACwAAjoNcP21vx+TM83Gz0YjKlJNxp32e&#10;n6ObEfG9IBcAAAAAAAAAMC9CXACwQpY9wBURUZvy0Oh6q/XOa6+2twW4AADgDaPRKLZ//vmd11vN&#10;5lTrVrKlCXFFCHIBAAAAAAAAAHMkxAUAK2IVAlzTqtfrkZXfPjR6cHAQ/X6/oI4AAGBxHR4dxeHR&#10;0VuvVSqVqaZxlZKl+7pRkAsAAAAAAAAAmIuluhoXgPn57t69LyLii3N+9Z8i4m9zbWaFfHfv3u33&#10;/Or5Nw8fbl913VUJcJXTdKrPN2q1t36eTCbxemdnqjUBAGCVvd7ZiVq1+tZrrWYzXk5xEUKpVIrx&#10;eDxta/N0GuS6/ejpsyvvy059YN/3Y9hPX1XtPf+/bn/z8OHzeTcDAAAAAAAAAFchxAXAO04ORj2J&#10;iI2CW1lFf3nP6z9/d+/erW8ePnxxxXWfxJIHuCIiyunVH03SNH1nYsDe/n6MJ5Np2wIAgJU1Go3i&#10;4OAg6vX6L69VKpVI0zRGo9GV1qyUszjsH338jYvlZkQ8iIi70yzy3b17z2MF9mYL6GZE/LfzfvHd&#10;vXv/9M3Dh4/n2w4AAAAAAAAAXJ4QFwDneRACXPO2ERH34woHBnvdzuOI+HK27SyfZqPxzmv7BwcF&#10;dAIAAMtlZ2/vrRBXREStWo29/f2COirMV71uZ/vR02dfX+XD392793UIcBXhX767d+/JNNOtAQAA&#10;ALhefn/v3uOI+Oq83yXzbWXV/OX39+6d9/rfIuLu7x4+fD7nfgAAYOGUim4AgIXk0FkxvrjsB3rd&#10;zt14zxeL183ZKVyHR0dXnhwAAADXyWg0isOjtydnnQ11XSP/fLLPuor2LBvhUm4V3QAAAAAAy+H3&#10;x5cxOWcxXzfj+EJpAAC49oS4AGBJ9bqdWxHxL0X3sQhKSRJZ+e0Bo2cPoQIAAO939vk5K5ejlFzb&#10;O2cfnOy3AAAAAIDVc6foBq6pL4tuAAAAFoEQFwAsoV63046IJ0X3sSjOTuGKiOj3+wV0AgAAy+m8&#10;5+dylhXQyULYiIjHJ/suAAAAAAAAAICZEOICgOX0OCI+L7qJRZGdOVw6Go1iNBoV1A0AACyf0WgU&#10;k8nkrdeq51yWcI3cjIgHRTcBAAAAAAAAAKwOIS4AWDK9budORPy26D4WSVp6+5FGgAsAAC5vMBi8&#10;9XOSJAV1sjC+Otl/AQAAAAAAAABMrVx0AwDAxfW6nXYcT+FaeKVSKWqVSlSyLLJy9svPeUjT9K2f&#10;+2cOnwIAAB83GA6j8sYze1a+2leHn21tffQ9h/1+jMfjGAwH0R8Mfvl5AT3udTtfPHr6bLvoRgAA&#10;AAAAAACA5SbEBQDL5UFEbBTdxPtUsizW6o2onoS3AACA5TGZTOZW6x8XPNR+ea0/GMRRvx+7B/uL&#10;dDHDRkTcj4ivC+4DAAAAAAAAAFhypaIbAAAuptft3I6Ir4ru46xSqRRr9Ub8+pNP49effBqtZlOA&#10;CwAAuLRKlkWr2fxlb7FWbxTd0ql/7nU7t4puAgAAAAAAAABYbiZxAcDyeFB0A28qlUqx3mxGq9mM&#10;UiIXDgAAzE4ly2Kr3Y7NjfXY2duL7Z2dolt6EBG3i24CAAAAAAAAAFheTlwDwBLodTt3I+Jm0X2c&#10;Op28tbHWEuACAAByU0pKsbHWit/86rNo1GpFtvJlr9u5U2QDAAAAAAAAAMByc+oaAJbD/aIbiIgo&#10;p2l8tvVJbLXbUU7TotsBAACuiXKaxqebN+KzrU+iVCrsK82Fmo4MAAAAAAAAACwXIS4AWHAnU7g+&#10;L7qPRq0Wv/7006hVKkW3AgAAXFO1SiV+86tfFTWV6/OT/RkAAAAAAAAAwKUJcQHA4rtfdAM31jfi&#10;080bUUo8OgAAAMUqJaX4dPNGtFutIsrfL6IoAAAAAAAAALD8nMQGgAW2CFO4ttrtaDWbRbYAAADw&#10;jo21Vmy12/Mu+3mv27kz76IAAAAAAAAAwPIT4gKAxXa3qMKlUil+/cmnsVZvFNUCAADAB63VG0UE&#10;ub6ed0EAAAAAAAAAYPkJcQHAgup1O7ci4sui6m9ttKOSZUWVBwAAuJACglxf9rqdL+ZZEAAAAAAA&#10;AABYfkJcALC4CrvdfavdjkatVlR5AACASykgyGUaFwAAAAAAAABwKUJcALC47hRRdL3ZjLV6o4jS&#10;AAAAV7ZWb8xzL3N3XoUAAAAAAAAAgNUgxAUAC6jX7dyJiI15161VqrG5PveyAAAAM7HVbkcly+ZR&#10;auNk3wYAAAAAAAAAcCHlohsAAM4198OApVIpttrt+dZMkihnWVQrlUiSJLLy1R5Nsvkc0gQAgGsl&#10;y7LY2ty80mf7g0FERBz1+zEcDGI8mcyytQ/6dPNG/N8f/x7j8TjvUnci4kneRQAAAAAAAACA1SDE&#10;BQCLae4hrvZaK8ppmnudNE2jVq1GvV6/cmgLAADIX5IkUalUrvTZ08+tNZsRETEYDuPg4CAOj45i&#10;NBrNrMfzlNM01pvN2N7ZybVOFLBvAwAAAAAAAACWV6noBgCAt/W6ndsRsTHPmpUsi9bJ4crcalQq&#10;sbW5Gb/65JNYb7UEuAAA4BrJyuVYb7XiV598Elubm1cOh13UxnwuqdjodTu38i4CAAAAAAAAAKwG&#10;IS4AWDxzv819cz2/zNhpeGseBzUBAIDFN689wlZ7M7e132AaFwAAAAAAAABwIUZgAMDiuT3PYrVK&#10;NWo5HJwsJUmsra1Fs9H46Hsnk0kMBoMYDIcxmUymrn3U70+9BgAAXDezeo5OS6VI0zSyLIskSd77&#10;vkqlEluVSuzt78fu7m6MZ7AXeFOtUolapRqH/aOZrnvG7TwXBwAAAAAAAABWhxAXACyem/MsttFq&#10;zXzNrFyOzXY70jR973v6/X7sHx5Gv9+P0Wg08x4AAIDL6ff70Z/xhQhpmkatWo1atfreqVvNRiMq&#10;lUr8/PPPMRgOZ1q/1WzmHeL6Ms/FAQAAAAAAAIDVUSq6AQDgH3rdzu151iun6cyncNXr9di6ceO9&#10;Aa6Dg4P44ccf4+VPP8XBwYEAFwAArLDRaBR7+/vx8qef4ocff4yDg4Nz35eVy7F140bUqtWZ1m/U&#10;alH+wOUSszDvfRwAAAAAAAAAsJyEuABgsdyeZ7H15tpM16vX69FeX48kSd753eHRUfzw44+x/fq1&#10;4BYAAFxDo9Eotl+/jh9+/DEOj96djpUkSWy221Gv12dad63RmOl657iVdwEAAAAAAAAAYPkJcQHA&#10;Ypnr4b96rTa7tU4CXGdNJpP4aXs7ftreFt4CAABiNBr9skeYTCbv/L69vj7TIFezLsQFAAAAAAAA&#10;ABRPiAsAFssX8ypUybIop+lM1srK5XMDXIPhMP7+8uW5t+wDAADX2+HRUfz95csYDIfv/G6j1Yqs&#10;XJ5JnXKaRiXLZrLWe3yR5+IAAAAAAAAAwGoQ4gKAxXJzXoUaM5rCVUqS2Lpx453XB8NhvHr1yvQt&#10;AADgvUajUbx69eqdIFeSJLHZbkcpSWZSp1apzGSd9zCJCwAAAAAAAAD4KCEuAFgQo/F4NtfMX1C1&#10;Up3JOpvtdiRnDlaeBrjGk8lMagAAAKtrPJmcG+RK0zQ2NjZmUqNeq89knfeYTZMAAAAAAAAAwEoT&#10;4gKABdHv99fmWW8WN9HXqtWonFnn9CZ9AS4AAOCiToNckzP7iFq1GrXq9BdQVLJ878zodTu3cy0A&#10;AAAAAAAAACw9IS4AuIYqWTb1GqUkifVW653Xf9reFuACAAAubTyZxKvt7XdeP2/fcVmlpBTlNJ16&#10;HQAAAAAAAACAqxLiAoAFcdA/as+rVimZ/hGg2WxGeuYQ5O7eXgyGw6nXBgAArqd+vx97+/tvvZam&#10;adTr9anXLqe5TuP6Is/FAQAAAAAAAIDlJ8QFANdQrVqZeo16rfbWz6PRKPb29qZeFwAAuN52d3dj&#10;cma6b6vZnHrdSibEBQAAAAAAAAAUR4gLALi0er3+zhSunb29GJ85aAkAAHBZ48nk3GlctWp1qnVL&#10;JV+FAgAAAAAAAADFcXIBALi0s4cnJ5NJHBwcFNQNAACwavb29t6ZxlWv1wvqBgAAAAAAAABgekJc&#10;AHANZeXsyp8tJck7Ia59AS4AAGCGxpPJO/uMaSdxAQAAAAAAAAAUSYgLAK6hUunqjwCVSuWd10zh&#10;AgAAZu28fcZ5+xEAAAAAAAAAgGUgxAUAXEqWvT3FazQaxWA4LKgbAABgVQ2Gw5hMJm+9VhXiAgAA&#10;AAAAAACWlBAXAHAplTMhrn6/X1AnAADAqjs6s984ux8BAAAAAAAAAFgWQlwAwKWkafrWz6PxuKBO&#10;AACAVTc8M/U3Kfk6EwAAAAAAAABYTk49AACXcjbEdfZmfAAAgFkZDAZv/ZyVywV1AgAAAAAAAAAw&#10;HSEuAAAAAGAhjSeTolsAAAAAAAAAAJgJIS4AAAAAAAAAAAAAAACAHAlxAQAAAAAAAAAAAAAAAORI&#10;iAsAAAAAAAAAAAAAAAAgR0JcAAAAAAAAAAAAAAAAADkS4gIAAAAAAAAAAAAAAADIkRAXAAAAAAAA&#10;AAAAAAAAQI6EuAAAAAAAAAAAAAAAAAByJMQFAAAAAAAAAAAAAAAAkCMhLgAAAAAAAAAAAAAAAIAc&#10;CXEBAAAAAAAAAAAAAAAA5EiICwAAAAAAAAAAAAAAACBHQlwAAAAAAAAAAAAAAAAAORLiAgAAAAAA&#10;AAAAAAAAAMiREBcAAAAAAAAAAAAAAABAjoS4AAAAAAAAAAAAAAAAAHIkxAUAAAAAAAAAAAAAAACQ&#10;IyEuAAAAAAAAAAAAAAAAgBwJcQEAAAAAAAAAAAAAAADkSIgLAAAAAAAAAAAAAAAAIEdCXAAAAAAA&#10;AAAAAAAAAAA5EuICAAAAAAAAAAAAAAAAyJEQFwAAAAAAAAAAAAAAAECOhLgAAAAAAAAAAAAAAAAA&#10;ciTEBQAAAAAAAAAAAAAAAJAjIS4AAAAAAAAAAAAAAACAHAlxAQAAAAAAAAAAAAAAAORIiAsAAAAA&#10;AAAAAAAAAAAgR0JcAAAAAAAAAAAAAAAAADkS4gIAAAAAAAAAAAAAAADIkRAXAAAAAAAAAAAAAAAA&#10;QI6EuAAAAAAAAAAAAAAAAAByJMQFAAAAAAAAAAAAAAAAkCMhLgAAAAAAAAAAAAAAAIAcCXEBAAAA&#10;AAAAAAAAAAAA5EiICwAAAAAAAAAAAAAAACBHQlwAAAAAAAAAAAAAAAAAORLiAgAAAAAAAAAAAAAA&#10;AMiREBcAAAAAAAAAAAAAAABAjoS4AAAAAAAAAAAAAAAAAHIkxAUAAAAAAAAAAAAAAACQIyEuAAAA&#10;AAAAAAAAAAAAgBwJcQEAAAAAAAAAAAAAAADkSIgLAAAAAAAAAAAAAAAAIEdCXAAAAAAAAAAAAAAA&#10;AAA5EuICAAAAAAAAAAAAAAAAyJEQFwAAAAAAAAAAAAAAAECOhLgAAAAAAAAAAAAAAAAAciTEBQAA&#10;AAAAAAAAAAAAAJAjIS4AAAAAAAAAAAAAAACAHAlxAQAAAAAAAAAAAAAAAORIiAsAAAAAAAAAAAAA&#10;AAAgR0JcAAAAAAAAAAAAAAAAADkS4gIAAAAAAAAAAAAAAADIkRAXAAAAAAAAAAAAAAAAQI6EuAAA&#10;AAAAAAAAAAAAAAByJMQFAAAAAAAAAAAAAAAAkCMhLgAAAAAAAAAAAAAAAIAcCXEBAAAAAAAAAAAA&#10;AAAA5EiICwAAAAAAAAAAAAAAACBHQlwAAAAAAAAAAAAAAAAAORLiAgAAAAAAAAAAAAAAAMiREBcA&#10;AAAAAAAAAAAAAABAjoS4AAAAAAAAAAAAAAAAAHIkxAUAAAAAAAAAAAAAAACQIyEuAAAAAAAAAAAA&#10;AAAAgBwJcQEAAAAAAAAAAAAAAADkSIgLAAAAAAAAAAAAAAAAIEdCXAAAAAAAAAAAAAAAAAA5EuIC&#10;AAAAAAAAAAAAAAAAyJEQFwAAAAAAAAAAAAAAAECOhLgAAAAAAAAAAAAAAAAAciTEBQAAAAAAAAAA&#10;AAAAAJAjIS4AAAAAAAAAAAAAAACAHAlxAQAAAAAAAAAAAAAAAORIiAsAAAAAAAAAAAAAAAAgR0Jc&#10;AAAAAAAAAAAAAAAAADkS4gIAAAAAAAAAAAAAAADIkRAXAAAAAAAAAAAAAAAAQI6EuAAAAAAAAAAA&#10;AAAAAAByJMQFAAAAAAAAAAAAAAAAkCMhLgAAAAAAAAAAAAAAAIAcCXEBAAAAAAAAAAAAAAAA5EiI&#10;CwAAAAAAAAAAAAAAACBHQlwAAAAAAAAAAAAAAAAAORLiAgAAAAAAAAAAAAAAAMiREBcAAAAAAAAA&#10;AAAAAABAjoS4AAAAAAAAAAAAAAAAAHIkxAUAAAAAAAAAAAAAAACQIyEuAAAAAAAAAAAAAAAAgBwJ&#10;cQEAAAAAAAAAAAAAAADkSIgLAAAAAAAAAP4/e/eP00jXJnz4fl5NPBLfEnhmB3Q4wRfAEuglQDo6&#10;FcASIHDlsIRmCTiYYMK2NAuYx0t4Lc0GngnqVLtc+F/ZdTDQ1yWhboxddXxcduSfbgAAAAAAKEjE&#10;BQAAAAAAAAAAAAAAAFCQiAsAAAAAAAAAAAAAAACgIBEXAAAAAAAAAAAAAAAAQEEiLgAAAAAAAAAA&#10;AAAAAICCRFwAAAAAAAAAAAAAAAAABYm4AAAAAAAAAAAAAAAAAAoScQEAAAAAAAAAAAAAAAAUJOIC&#10;AAAAAAAAAAAAAAAAKEjEBQAAAAAAAAAAAAAAAFCQiAsAAAAAAAAAAAAAAACgIBEXAAAAAAAAAAAA&#10;AAAAQEEiLgAAAAAAAAAAAAAAAICCRFwAAAAAAAAAAAAAAAAABYm4AAAAAAAAAAAAAAAAAAoScQEA&#10;AAAAAAAAAAAAAAAUJOICAAAAAAAAAAAAAAAAKEjEBQAAAAAAAAAAAAAAAFCQiAsAAAAAAAAAAAAA&#10;AACgIBEXAAAAAAAAAAAAAAAAQEEiLgAAAAAAAAAAAAAAAICCRFwAAAAAAAAAAAAAAAAABYm4AAAA&#10;AAAAAAAAAAAAAAoScQEAAAAAAAAAAAAAAAAUJOICAAAAAAAAAAAAAAAAKEjEBQAAAAAAAAAAAAAA&#10;AFCQiAsAAAAAAAAAAAAAAACgIBEXAAAAAAAAAAAAAAAAQEEiLgAAAAAAAAAAAAAAAICCRFwAAAAA&#10;AAAAAAAAAAAABYm4AAAAAAAAAAAAAAAAAAoScQEAAAAAAAAAAAAAAAAUJOICAAAAAAAAAAAAAAAA&#10;KEjEBQAAAAAAAAAAAAAAAFCQiAsAAAAAAAAAAAAAAACgIBEXAAAAAAAAAAAAAAAAQEEiLgAAAAAA&#10;AAAAAAAAAICCRFwAAAAAAAAAAAAAAAAABYm4AAAAAAAAAAAAAAAAAAoScQEAAAAAAAAAAAAAAAAU&#10;JOICAAAAAAAAAAAAAAAAKEjEBQAAAAAAAAAAAAAAAFCQiAsAAAAAAAAAAAAAAACgIBEXAAAAAAAA&#10;AAAAAAAAQEEiLgAAAAAAAAAAAAAAAICCRFwAAAAAAAAAAAAAAAAABYm4AAAAAAAAAAAAAAAAAAoS&#10;cQEAAAAAAAAAAAAAAAAUJOICAAAAAAAAAAAAAAAAKEjEBQAAAAAAAAAAAAAAAFCQiAsAAAAAAAAA&#10;AAAAAACgIBEXAAAAAAAAAAAAAAAAQEEiLgAAAAAAAAAAAAAAAICCRFwAAAAAAAAAAAAAAAAABYm4&#10;AAAAAAAAAAAAAAAAAAoScQEAAAAAAAAAAAAAAAAUJOICAAAAAAAAAAAAAAAAKEjEBQAAAAAAAAAA&#10;AAAAAFCQiAsAAAAAAAAAAAAAAACgIBEXAAAAAAAAAAAAAAAAQEEiLgAAAAAAAAAAAAAAAICCRFwA&#10;AAAAAAAAAAAAAAAABYm4AAAAAAAAAAAAAAAAAAoScQEAAAAAAAAAAAAAAAAUJOICAAAAAAAAAAAA&#10;AAAAKEjEBQAAAAAAAAAAAAAAAFCQiAsAAAAAAAAAAAAAAACgIBEXAAAAAAAAAAAAAAAAQEEiLgAA&#10;AAAAAAAAAAAAAICCRFwAAAAAAAAAAAAAAAAABYm4AAAAAAAAAAAAAAAAAAoScQEAAAAAAAAAAAAA&#10;AAAUJOICAAAAAAAAAAAAAAAAKEjEBQAAAAAAAAAAAAAAAFCQiAsAAAAAAAAAAAAAAACgIBEXAAAA&#10;AAAAAAAAAAAAQEEiLgAAAAAAAAAAAAAAAICCRFwAAAAAAAAAAAAAAAAABYm4AAAAAAAAAAAAAAAA&#10;AAoScQEAAAAAAAAAAAAAAAAUJOICAAAAAAAAAAAAAAAAKEjEBQAAAAAAAAAAAAAAAFCQiAsAAAAA&#10;AAAAAAAAAACgIBEXAAAAAAAAAAAAAAAAQEEiLgAAAAAAAAAAAAAAAICCRFwAAAAAAAAAAAAAAAAA&#10;BYm4AAAAAAAAAAAAAAAAAAoScQEAAAAAAAAAAAAAAAAUJOICAAAAAAAAAAAAAAAAKEjEBQAAAAAA&#10;AAAAAAAAAFCQiAsAAAAAAAAAAAAAAACgIBEXAAAAAAAAAAAAAAAAQEEiLgAAAAAAAAAAAAAAAICC&#10;RFwAAAAAAAAAAAAAAAAABYm4AAAAAAAAAAAAAAAAAAoScQEAAAAAAAAAAAAAAAAUJOICAAAAAAAA&#10;AAAAAAAAKEjEBQAAAAAAAAAAAAAAAFCQiAsAAAAAAAAAAAAAAACgIBEXAAAAAAAAAAAAAAAAQEEi&#10;LgAAAAAAAAAAAAAAAICCRFwAAAAAAAAAAAAAAAAABYm4AAAAAAAAAAAAAAAAAAoScQEAAAAAAAAA&#10;AAAAAAAUJOICAAAAAAAAAAAAAAAAKEjEBQAAAAAAAAAAAAAAAFCQiAsAAAAAAAAAAAAAAACgIBEX&#10;AAAAAAAAAAAAAAAAQEEiLgAAAAAAAAAAAAAAAICCRFwAAAAAAAAAAAAAAAAABYm4AAAAAAAAAAAA&#10;AAAAAAoScQEAAAAAAAAAAAAAAAAUJOICAAAAAAAAAAAAAAAAKEjEBQAAAAAAAAAAAAAAAFCQiAsA&#10;AAAAAAAAAAAAAACgIBEXAAAAAAAAAAAAAAAAQEEiLgAAAAAAAAAAAAAAAICCRFwAAAAAAAAAAAAA&#10;AAAABYm4AAAAAAAAAAAAAAAAAAoScQEAAAAAAAAAAAAAAAAUJOICAAAAAAAAAAAAAAAAKHxMtm0A&#10;ACAASURBVEjEBQAAAAAAAAAAAAAAAFCQiAsAAAAAAAAAAAAAAACgIBEXAAAAAAAAAAAAAAAAQEEi&#10;LgAAAAAAAAAAAAAAAICCRFwAAAAAAAAAAAAAAAAABYm4AAAAAAAAAAAAAAAAAAoScQEAAAAAAAAA&#10;AAAAAAAUJOICAAAAAAAAAAAAAAAAKEjEBQAAAAAAAAAAAAAAAFCQiAsAAAAAAAAAAAAAAACgIBEX&#10;AAAAAAAAAAAAAAAAQEEiLgAAAAAAAAAAAAAAAICCRFwAAAAAAAAAAAAAAAAABYm4AAAAAAAAAAAA&#10;AAAAAAoScQEAAAAAAAAAAAAAAAAUJOICAAAAAAAAAAAAAAAAKEjEBQAAAAAAAAAAAAAAAFCQiAsA&#10;AAAAAAAAAAAAAACgIBEXAAAAAAAAAAAAAAAAQEEiLgAAAAAAAAAAAAAAAICCRFwAAAAAAAAAAAAA&#10;AAAABYm4AAAAAAAAAAAAAAAAAAoScQEAAAAAAAAAAAAAAAAUJOICAAAAAAAAAAAAAAAAKEjEBQAA&#10;AAAAAAAAAAAAAFCQiAsAAAAAAAAAAAAAAACgIBEXAAAAAAAAAAAAAAAAQEEiLgAAAAAAAAAAAAAA&#10;AICCRFwAAAAAAAAAAAAAAAAABYm4AAAAAAAAAAAAAAAAAAoScQEAAAAAAAAAAAAAAAAUJOICAAAA&#10;AAAAAAAAAAAAKEjEBQAAAAAAAAAAAAAAAFCQiAsAAAAAAAAAAAAAAACgIBEXAAAAAAAAAAAAAAAA&#10;QEEiLgAAAAAAAAAAAAAAAICCRFwAAAAAAAAAAAAAAAAABYm4AAAAAAAAAAAAAAAAAAoScQEAAAAA&#10;AAAAAAAAAAAUJOICAAAAAAAAAAAAAAAAKEjEBQAAAAAAAAAAAAAAAFCQiAsAAAAAAAAAAAAAAACg&#10;IBEXAAAAAAAAAAAAAAAAQEEiLgAAAAAAAAAAAAAAAICCRFwAAAAAAAAAAAAAAAAABYm4AAAAAAAA&#10;AAAAAAAAAAoScQEAAAAAAAAAAAAAAAAUJOICAAAAAAAAAAAAAAAAKEjEBQAAAAAAAAAAAAAAAFCQ&#10;iAsAAAAAAAAAAAAAAACgIBEXAAAAAAAAAAAAAAAAQEEiLgAAAAAAAAAAAAAAAICCRFwAAAAAAAAA&#10;AAAAAAAABYm4AAAAAAAAAAAAAAAAAAoScQEAAAAAAAAAAAAAAAAUJOICAAAAAAAAAAAAAAAAKEjE&#10;BQAAAAAAAAAAAAAAAFCQiAsAAAAAAAAAAAAAAACgIBEXAAAAAAAAAAAAAAAAQEEiLgAAAAAAAAAA&#10;AAAAAICCRFwAAAAAAAAAAAAAAAAABYm4AAAAAAAAAAAAAAAAAAoScQEAAAAAAAAAAAAAAAAUJOIC&#10;AAAAAAAAAAAAAAAAKEjEBQAAAAAAAAAAAAAAAFCQiAsAAAAAAAAAAAAAAACgIBEXAAAAAAAAAAAA&#10;AAAAQEEiLgAAAAAAAAAAAAAAAICCRFwAAAAAAAAAAAAAAAAABYm4AAAAAAAAAAAAAAAAAAoScQEA&#10;AAAAAADAJ1CldF6ldH7qdQAAAAAAMNy/nHoBAAAAAAAAAMBeniLiskppGhGPk7qennpBv6sqpdfO&#10;ry+Tun7+CGuZ1PVVieNGxP2krmdjHXvHef/u/Ho15DqvUjqLiJjU9WL0hR2gSumy8+vso6wLAAAA&#10;gNMQcQEAAAAAAADAB1eldBcRbRByGRGLiBBxnU43zjn163C5+y6r8kS3u4g4j4jvG+Ki7nHPthzr&#10;MiKuowkL50PXMrKbiHioUppFE9c9nng93RDuKk5/rQAAAABwQiIuAAAAAAAAAA5SpfQQERfRTJi5&#10;P/V6vqoqpZuIeOjctIiI2xOuZWPQcwofINT5jJ5iGWndRcQx7982MLypUvr2XhO7Nmif00VEnHId&#10;65jCBQAAAPCbE3EBAAAAAAAAcKiLaKKJDxX1fCVVShexGnBFNPv9EKcJua7jgMlPhYm4hruNiJ/R&#10;XEt3VUrTSV0PnhJVpdS9HqanDLiqlM7iA01Iy+/dX04ctwEAAADwAYi4AAAAAAAAAAqpUjqPZfRy&#10;nn8iIub5ZxoRL5O6no94vpto4qqLWMZV02im0jyPda6sO/VmNL/Bvu27rouIeI31kdxNlVJM6vok&#10;E7n43CZ1Pa9SeoxlIPgUEX8OOUaOpp46N506prvu/X7SiCtGilurlP4e4TBXh0R6AAAAAIxLxAUA&#10;AAAAAAAwshw33OWfddow6TIiHqqUniPiflLXiyPO9xBNiLTOZf65q1J6iYjbQ89Vkn1bWdu6gOs2&#10;msisXe9NlVLEEXtwpOeIeDnBeddNJ2OgSV0/VindRH5fVSndTOr6ecAhnmJ5fT5+gEioG5O+fLDP&#10;uI+0FgAAAABORMQFAAAAAAAAMKIc3/yI5fSofdxExHWV0tWkrmeFz3cdEZdDzlWldHZIEDHkcV9x&#10;3w6Vw5qHWA24HtvAJodbv0KuiLjI63rvUGR+inAnP38GqlK6XHPzSzTR5HNEzDfcJ6K5xtY9dhHN&#10;e2Paf+wJro3uJK7i587P93XPu58NmKhlahYAAADAFyXiAgAAAAAAABhJnuzUD4MWEfEYEdM2/slf&#10;/r+MJsBpQ52ziHitUvpzQPh0Fm+nNUU0QcYsIuZ5Ld3pTYPOlc/xzyqlWTRhRPvvRe9+l/l8l/lv&#10;l9FM9/l/e57jS+3boaqU7uLtlKnnSV3ft79M6vq2SmkRy4llFxHxV5XSd/EHW2wLjm5i80S6iN2T&#10;z9Yd+4+dKxpJDh+77+dTTIgby7bPlr0DrwHRGAAAAADvRMQFAAAAAAAAMJ6nWA2RZtF86X7lS/n5&#10;S/jTKqXHaOKHNog6y8f4vuf5fsRquLDI53szKapK6TlWw6U2nLracY52us1FrIZb8x1r6T7+ecc5&#10;vuK+DdIJ2fqTkG7bCVxdk7q+r1KaR/O823W9VindT+r6ccy1fQUDpyYN9VCltCty2td0UtejXlu/&#10;ie775uUEU+lGU3rSHwAAAACnI+ICAAAAAAAAGEGV0kUsg6eIJnJ6EyJ1Tep6UaV0FRE/YxkxXVcp&#10;nU/quh9J9c93HavhwsYQKZ9rls/VDZIuq5SuJ3W9bWrNPJoIqz+l57z3ez/gWkQzDWfr1JgvvG97&#10;y2t6irdh2f26gKuztucccnWjtId8vNt3iEHOcxz13i5234UdSoViO0O5KqXzePv5sclFldK622ft&#10;Z0Q+Xvcz5HrkKVRrp1/l2zZOG6tS+iuWz3NtjNm5r6lZAAAAAL8BERcAAAAAAADAOK57vz/uMw0m&#10;B0n30YQ4rZuIuN/x0Ls159sa7eQg6T6W05va42yMkTrTr+7zum5ie4Axiyb62ncazpfct33k+OQh&#10;3u7BPCK+7xNhTep6WqX0LZp9aOOmi4j4mdf8XHAqUXs9UNi+k8Q2xEBvpnuti5LGsCG46ruO5rrf&#10;x6b7XcUyEP1w12CerNefLrjpvvsGbQAAAAB8ciIuAAAAAAAAgHGsTAfaNnWlb1LXL3miUvtl/q2T&#10;hvL0qu595pO6ftzzXM9VSnfdc1UpXewRMi0i4jEiHvPj18UV9/uuo+NL79uWtdxFE4L1J5i9RDO1&#10;Z+/wKk8f+7bmdXmIiJsqpcch+/pFzWLc6VPdoOo5jgz6OkoFd19SjqU+XMQVvWl/Oz4n9oq9AAAA&#10;APj8RFwAAAAAAAAA4+h+af+QKTfTWMYIW2OkeDu5aWig8xyrsc917BkP5GiiP82qdVelNHTy02+x&#10;b60qpZto9m/d9J1DIrhfJnX9WKU0i2ZiWHv884h4qlK6jmbq2JgTmKZx2Gv27vI1OdpaexOn5qUm&#10;W5W0YWrXwSZ1/ceYx9vTTSxDyEVE/DnG5LkR9ubQzzURHwAAAMAXJuICAAAAAAAA+Bjmnf/3pzP1&#10;9WOkoVOAXuJtjHS/52P706MeYxl1tYHXvscaw6fYtx3x1jSa6VvzNX8bZFLX0yqlb/lc3djuMiIu&#10;q5SmMV7MNT0mOmN/+fVaG0l1g6MThVSD5Gtm7XWzZprc1aZrdU1Q+jJGwHWsvK7uZ82u99qu+BQA&#10;AACAL0LEBQAAAAAAADC+XTHRwaqUzmM1BJoPjX8mdT2vUpp3jnNepXS+6zhVShexGk3c5+lPi1iG&#10;F3dVSi+Tuh40oSr7UvuWz3kdb8O31iKaPRw6EWzXOhcRcV+l1EZn3alAbcw1jyak+RDhS1/n9TqP&#10;Zu/a/19GE7yNume/iW3B4dWBx3wdcI59XO6+yy8P8TYoLWFoXHkdq9PBdsWi3efw6Sa6AQAAALA/&#10;ERcAAAAAAADAOKaxDBAuqpTOBsYx3cBoWwDVn9pySCwV0az3pnfcXbFCd0LOczuFKYdc553jPcT+&#10;UciX27c8desy3k7+ai2iCU4eIuKpSunpwLXs4z6aiKQ/Bew8Ip4i4iHHXtNoJmuNFnTl6K8fr7VB&#10;Vvf3izX/3+apSml2YCj429o2Ne3QyWxVSnufY0/9iGtt2FmldBmr78P7bkyZ34MX0VzTgybu5Ula&#10;vwyJPQ+cDmYSFwAAAMBvQsQFAAAAAAAAMI5ujBTRBAZDgobuY7cFFee93w8NWfphQv+4K3I00a5x&#10;Fm8n7txHEyNcRDPpaedkr+xL7VsOl/oTglptvPU8qetFldLDmvuMLk+tes5hSz/mOoscwwyNXbpy&#10;xPfXMevcYhHL12uaf+eLyZ8xfQ9VSitxYQ6luu+dRUT0J7NdR/PZcFOl9Dyp69sBSzkmquq/v/b5&#10;LOueT5gIAAAA8IWJuAAAAAAAAADG8RKrYUEbH+z8Un4Of7pf/N8W0/RjpL2nxPT017U14prU9bRK&#10;6Vs0z/F7f7pMjpK+RzPd6X7A9JovtW+Tup5VKV1FxM/euR5jv6k8xWyJuWYDI5d1x55XKc1ivwBm&#10;FssQqxvu3Ofb29dmPmQKEp/euoirnRj3vXPbQ6xeZ49r3lf7xp2jqVK6jtUpXI+7rt810+pc7wAA&#10;AABfmIgLAAAAAAAAYAQ5YnmM1S/xv1YpXe0RJHUfsytg6sdIY0VBWyOuiCZQioirLX+fb/v7psd8&#10;tX3LIdd9/tvLpK7XRiSTuv5j35NUKf3d+fV+UtdDppX1z9vGXJfRTCw6+Fg932O5H3sFWN3ndcxz&#10;4jhVSq+nXkM01+La26uUrid1/ZKncHXfc7P+dZNjqtbimAlz+8ox1lPnpjbc3KX7GbbY4z3zWqU0&#10;dHkAAAAAfBAiLgAAAAAA+AT+61//7T9PvQaAT+S///1//+c/TnTux2gmwLRTYs6i+dL946ZAJQcH&#10;3ejgfuA5d06sGvlxJXy5ffsMQVKOy0abUpQDlA8/SagXxI3hoUrpYffdVsyjifGKB0Z7WjcF692s&#10;marXWkTzefCUJ/QtIuKqSukumgBq3QS5d53ClSfbdQOuRfSmFVYp/YjViVuRf+9OFPso1wIAAAAA&#10;hYi4AAAAAAAAAEYyqetFldJVRPyMZZBwFk3kcRMRj3kKUkSsnd5yv8f0qe6X/qMbChyw1o3HfU/2&#10;7WuoUjqPzdOU9nn83e57rVh0r4tP5jwiflQpfT9hyDU0fCypvW7aaKv1GBEP+baHyNHWpK4fq5Re&#10;Nkyu6l6DxfY2X+8PvfMtImLdFMGXiPix5XCLGG8iHgAAAAAflIgLAAAAAAA+gX//3//5/6deAwD7&#10;yZHPt4h4jdXA5zyaaTJ3EfEczUSn7nSW5z2nN/WnuYyl1HH3Yt++hDZqOdTQx06juSY+q3npgCtP&#10;rLuI5n2yEjx9sGlxbQj1EhE3ndtn0bzOlxFxk8OtacSvyW8r8vNt35OLEfZ3Wxx6F6sB1zyaCVzr&#10;HrNtIthLNKHq2il2k7r+Y+cqAQAAAPgURFwAAAAAAAAAI8tB0mOsn7yyLnR5nNT1R5qKcxL27dPZ&#10;Frgsdvy9ddn5/7bQpXUey2lth7pas4Z2CtgiIr4fefxNrmM1UBo9QKtSOsvnucw/bdA0iyYyGusc&#10;bWh5EZ3XZFLX/b3d53jXsXxNp7G6RxHNxLCf+f9PVUrftkzS615PK/tbpXQZzd7c75jE141IN95v&#10;Ute3eRrXZTQh1u2m4+bbd8ZYVUqvnV9fPvGkOQAAAADWEHEBAAAAAAAAjKxK6SlWQ4R5bA5P5tEE&#10;AL89+/YpXOy+S0REzPYJeqqU/m7/v+f97+K4aV/RTnLqHHMey4jrLCIuxp5SlcOnbpw4jzJTxP65&#10;4fa176McNvX1J+Gdr/n/WlVKdwfs3daQb1LXsyql52g+G86jea3exJudgK310vnbTUQ85V/nETHW&#10;6/s9mutlnwBxH0OjRgAAAAA+kX+cegEAAAAAAAAAX0WV0lmV0s9YhkiLiLia1PWf0XzZf92X8s8j&#10;4meOU35L9u1TOdt9l89lUtf9oOouT1ga012s7t3jjmlQW+X3zE2V0rqpdX2/pnBVKT1UKf3d/kTE&#10;65qfh87PTSynem3bk1kcEFXmfW7f9y9b9qQbXd3lYKvvOpZ7PJ3U9a9JcHmiVTuJbNPjB5vU9WLE&#10;gAsAAACAL84kLgAAAAAAAIDxPMVyik0bIs0iIiZ1/RIRL3nyzV2sTlyJiHioUjqf1PXtu6324/iy&#10;+zbG5Kg1HqqUxjjmlQDll/tYRkBn0VyTOyeD7aNK6TqWk74imsBo8BSuHDxd559tE9EW0YSP03gb&#10;Rk17axliGk2s1R5vFhGLbix1gO7krI3X4qSu551pXPcbYq/uFL91QdlzNO/Fs3zfUaetAQAAAMAu&#10;Ii4AAAAAAACAEeRYpxskXK2LG3I0M81R0lOsTre5qVJaTOr6fsup5rF9Is6h5rvvMj779nn0pxft&#10;CMDOh05J2/P+/YhvFJO6XlQpPcYyuLusUrqb1PVRoU8Or546Ny0iYnBwmKO9ffbnew4f15rU9bRK&#10;6XssQ6y198nnvIxmMld7+yhRWytfT+1zWuwRtj3mdbx5TaqULmIZts03HOs5lhPR9o24Dp6WBgAA&#10;AAB9Ii4AAAAAAACAI+VQoxtY3O+aTpNjim8R8SNWw5S7KqXplkBmJUbKU6gGh0R5zf3jviv79uls&#10;m/7Udx7DJ5CNPbFskEldP+Zwqb2uHqqUZodOK8uR0o9ooqHW/SHXXay/zhbRTJz6NYFqW8A15D7v&#10;5CaWe7NzMlnet00BXHcK19pj5VCv3a/zKqXLDa9t93Nl6+dRldJrFAoLY7yJexERManrP8Y6FgAA&#10;AACHEXEBAAAAAAAAHK8bIyxijyAhookKIuKqSulHrE6jeoqIP/c893kcFhKVmEo11Jfftzw16Khp&#10;ThERVUp/d369P3ZC1IG6MdKmqGho8NQNYIY+dmtgc6DbiPgZy+f6o0pp7XS4PTzFavj2uMe0qU3a&#10;vZlHE27N2hirSulm46M+qN4Urog93/sbjnUey4hr1+dIN3q7ieHXHAAAAAAcTMQFAAAAAAAAcLyV&#10;KTA5MhriNpqYpQ1Htk2JmcVq+HK25j776D+uRBCzy2+7bzliuT4i6tnnHJcRzfSykQ7ZDdjeRFw5&#10;dLoacsBunDap60GPLWFS1/Mqpe8R8ZpvOouI16EhV5XSU6wGhrNJXd8fua5vB8Zk7Zru4ohpZ72Q&#10;cJerHdddN+CcHjidrNWNwR7XfY5UKV1Ec/12r+HrQyfyAQAAAMAhRFwAAAAAAAAAR8hxQDfsGRzM&#10;TOp6UaX0GKuBxeWGY/UDhUMnavUfNzSgOsrvvG/dCWJVSmcFp2o9RRO2zeO4KVCtXZO4voRJXU+r&#10;lG6j2b+IASFXjvPeBFwxMG7bsK5ThJajy5Ozuu/Zg6///DnSncL1kuPFbrR1ueHhEc3rdPD5jw0P&#10;8/pfY3dUelsy+AQAAADgfYi4AAAAAAAAAI5z0f3liKlH/cddrL3X28lPm+63S/9x7x2I/M77Notl&#10;5HNXpXTIFLKtqpRuYhmcncc4kV73ua9EXO3Ur2Mcc4wRp421x3vOsVE75WlnyJUDrtdY3adZNFOp&#10;3jWS3GAWEUOmgZ3H6rS8IY/dFvk9df4/PfS16wRzrbOI+GvgYdZFXN3rsNjn4pqAaxar186i87en&#10;KqUQcgEAAAB8biIuAAAAAAAAgOPsmqCyl0ldz6qUujftGyMdGr6cOuL6bfdtUtePncjqLJqpRLcH&#10;rmeTu87/p5O6fhnhmNviltcRjn/MMf4Y4fwrJnV9n0OhNmQ6i4ifVUpvpiJVKV1HExR1r+uPFHC1&#10;odvewVSO6n5FXGNMjMv71L2OjjnmTewXY87yzzwiZnnS2s/82IsqpYv3nnK2IeC6ioh/du72GKsh&#10;nZALAAAA4JP7x6kXAAAAAAAAAMBaayOnHIR0g4OzHATsLd//vHPT7KOEJiP4LPvWnWp0M3Qt21Qp&#10;3cXqOo8OxNas772jv5OY1PVtvJ1A9VSl9KNK6Sz/PETEj1i99p7jAwVcH0WOCduQ7OApXNm6MHGe&#10;b7+PZv//mNT1t0ld307q+rFzvu5jj54iN0SO47oB1yIivq+7VvL1132vPeX3NwAAAACfkElcAAAA&#10;AAAAAMdZ+eL9oVNd8sSfrvmWu09jdQLNdQyLaq7XHO+9/db7NqnrlyqlaSwDkodoJvEcJe9HN/K4&#10;n9T1tj3ZV3ffFjvipCHPozt9a+jzH2P61055ctoimklbretY7sl57yH3Y0yt+sLuI+JnvI3jBpnU&#10;9Ty/h+bRvBdnA6719r3b/xzqB12jxoo5wHroHf92x7qv8mPaiVwPOaq8FQkCAAAAfC4iLgAAAAAA&#10;AIDj9L/kPzQM6j5u23G7nmM11LmJYUFE/1zrJtqUZt8iHmMZcV1WKV0eOZkoonl+bdg2HzEm6kZc&#10;W9c45DlUKa19XI5UbiLibFLX33c9trRJXT9XKc2imbjVRlv9eGseTVhziihyozXh0KHH+fuAh131&#10;92NS17MqpatDos2+SV0fFD7mNdxO6vp5x/1GiaRyXPkUq58hs9hjWlv++22+3tuQ6zoiLvJz+FDX&#10;GwAAAACb/ePUCwAAAAAAAAD4zHKI0J2iclOl1I879rH3lKc8taX797McauyU79dd33SMmGIo+/Yr&#10;Wuqup/9cBsn7130+t8ccr6cfn5Q2z+e8rlJ62nXnd3IW2ye99a9pNvgI4dGGgGtl4twY58nTvX7G&#10;6ntoGnsEXF2Tur6N1ej0PCJeq5Qe1kwkBAAAAOADEnEBAAAAAAAAHK877egsIn4M+VJ9DoQuOzct&#10;YveUp/6Epbs8vWjbeS5iNfJZd5z3ZN+a6WCtQ0O2Vjd2ehwrlMnPv/u6FJ/cluOWdgLXTZXSzbb7&#10;l1SldFOl9BoRr7F6vfVdR8RfVUpPOdz5KGbRxD9Df/qR0yHH+MxR21GxYpXSWQ4QX2M1AH2c1PWg&#10;gKuVJ+t9j9XA7C6a6+5k7xEAAAAA9vMvp14AAAAAAAAAwGc3qevn/AX6Nga6iGZCyu2uaU05RHro&#10;3Xy/6wv+k7qeVim9xHK6y1k+5/d18U4OcV6jF+OcciKOfYuY1PVLldI8lpHHZbyNZ3bqBW3zGDfO&#10;68Yh8zzRbN819Z3HatDSvf9rNNfAupDvoUpp9l5T43JMdx3Nc1+33naP+9PPIj/mpkppFs1r+XJI&#10;sDOWNRPf9pJDtF+vfQ6Ivrp+FHqQfO3fxeq1vIiI20ldHxVB5s+MaUT8iOV6zyLiKZ/3ccOUMQAA&#10;AABOTMQFAAAAAAAAMI6riPgrll/av4iIn1VKz9EEFLM2fslhUBtI9AOR5wFfwL/Nj28jqDZIeo5m&#10;isy88/f+lJZZfvyp2bdmstVZNM/h0Eipfe530YQiY0ZD153/DwlQLmP75Kp199/kLJpJY98GHG+Q&#10;Trh1Hctro28ezev02HncczT73r9WLqJZ81MOB6dx4qCLnbqv++D3Yo5S7+Lt59M0mvflKJPJ8jV0&#10;tSYWO49OzBWuNwAAAIAPRcQFAAAAAAAAMIJJXS+qlP6MZmpTNwS4yT9RpbTrMPdDpt3kc15tOOc2&#10;sxg/9DmIfYuY1PX9CMdYRBNtjDotKUcp3WlCx074meefXbdFLCOas2imDl1UKd2NOREqT5tqfzaF&#10;W+1a1oaCOcy5rVJ6jCaouY6308TaOOwpT+h6ycecfYT3Ib8ivu7rtu/EubNYfl71461FNJOxikwx&#10;m9T1Y44IH2L18+s8moDwIf/95b2m2AEAAACwmYgLAAAAAAAAYCQ5xvi2ZRrLJtNoQqTBX7LvBEnt&#10;RJZdnvO5Pkw48hX3rUrpNYZNoRrioUrpYcTjbYvgunszHTJJaFLXV8cta6lK6T6aUOWhSunlkIlG&#10;OdK56Pzsen0W0cRWL5O6nu46fifmuo/NUU90zt+uaxbLCXCziJiPNbGJQa57v2/9XMkBYBvn9aO9&#10;iHf6rM3Hv+3EXN3r+izyZ1yV0jwivou5AAAAAE5HxAUAAAAAAAAwsjyt57lK6TqWwcZ5LIOOdvLQ&#10;NJow5qgv1ecv8d/nL/Ffx3KqUBsWTGM5SejDxiH27WPJUV03Qjp2CtcxnqN5XQYFXHlK0lO8DXS2&#10;eYnmtX85JMDpTkWrUrqIZejzf+zdPW5UVwCG4UMKK21EJEQapGyBBUSRoGQLlHE/LkBKpBApKSg8&#10;PZS0LmldsAFvASlVRJEQQmhoSDHXMAb/Yeb1QHgeaQrbeO7xZWRLFi/fUXHigahrOvf97fl88633&#10;Lb829x0WD3GIKbp6etj3jeljy2Hk3ileZ9+Ow9f7zhyXfojpetenr+WH8e5r/r6ACwAAAGC9RFwA&#10;AAAAAAAAke35fGcsgpDzut7jMcUj53XNgvv20VgOVB5Pfy/nbms2uzXerAtd3ZrNxjgYLx0ZWk2L&#10;azvj+IjrdRg4FnHgypaTpmhmbyxiwf31r/3HUfbeDrgmV8ciSDvy8973fFOod9S9WY7OPprlvg9w&#10;bSwWqU7zZ08MFrfn8/tTJLgff+2MRSh14mpbabr+7rQ8t78It3vM2h4AAAAA50TEBQAAAAAAAAAr&#10;tj2fX1/3GVbg+hjj1vQ4LCo6L3vj4ErS244Nbrbn852t2Wx3vAmnno43K2sfvOh2DMDNuwAAIABJ&#10;REFUWktB190xXq8/LS/O7a9x3T7iKXbG8RHXWSK7nbG4tycteh11pk/Jzli8lk9yf1oFPNH2fH53&#10;isLeayHuPEznuT0WAaHFNgAAAICPgIgLAAAAAAAAAHjHtEh1e2s22zlF6JStD23P57tThLXs8fTY&#10;O+Xy0e2xCKX2PpbYZn8xafl9W7PZ1aPu9bQqthyjjTHdg7GIiN474pqe8+44fBlsb0zB23mFbqXt&#10;+XzvhBWux2MRcL3XYtWKF66WY7mV3fNVrssBAAAAcHYXXr16te4zALGbN669GmOMBw93L6z7LHwa&#10;ft3c9MNhDf7659nvz1+8uHIe17p08evx5cbGmT738qVLB97+8+nT8fLly1UcCwAA4ICNjY1x8auD&#10;/1n4H0+enOm5nv37fPz9/PkqjnWYX65c/maMMX6uLsCxvv/p3r1H6z4EAADwaZmW0MZYhH0iJyB3&#10;88a1O2Px+6NfHjzcvbPWw3zGftvcfDTG+G7d5/gc/Xjvnn+7BgDAZ88SFwAAAAAAAAAAn5VTLrgB&#10;AAAAwMp8se4DAAAAAAAAAAAAAAAAAPyfibgAAAAAAAAAAAAAAAAAQiIuAAAAAAAAAAAAAAAAgJCI&#10;CwAAAAAAAAAAAAAAACAk4gIAAAAAAAAAAAAAAAAIibgAAAAAAAAAAAAAAAAAQiIuAAAAAAAAAAAA&#10;AAAAgJCICwAAAAAAAAAAAAAAACAk4gIAAAAAAAAAAAAAAAAIibgAAAAAAAAAAAAAAAAAQiIuAAAA&#10;AAAAAAAAAAAAgJCICwAAAAAAAAAAAAAAACAk4gIAAAAAAAAAAAAAAAAIibgAAAAAAAAAAAAAAAAA&#10;QiIuAAAAAAAAAAAAAAAAgJCICwAAAAAAAAAAAAAAACAk4gIAAAAAAAAAAAAAAAAIibgAAAAAAAAA&#10;AAAAAAAAQiIuAAAAAAAAAAAAAAAAgJCICwAAAAAAAAAAAAAAACAk4gIAAAAAAAAAAAAAAAAIibgA&#10;AAAAAAAAAAAAAAAAQiIuAAAAAAAAAAAAAAAAgJCICwAAAAAAAAAAAAAAACAk4gIAAAAAAAAAAAAA&#10;AAAIibgAAAAAAAAAAAAAAAAAQiIuAAAAAAAAAAAAAAAAgJCICwAAAAAAAAAAAAAAACAk4gIAAAAA&#10;AAAAAAAAAAAIibgAAAAAAAAAAAAAAAAAQiIuAAAAAAAAAAAAAAAAgJCICwAAAAAAAAAAAAAAACAk&#10;4gIAAAAAAAAAAAAAAAAIibgAAAAAAAAAAAAAAAAAQiIuAAAAAAAAAAAAAAAAgJCICwAAAAAAAAAA&#10;AAAAACAk4gIAAAAAAAAAAAAAAAAIibgAAAAAAAAAAAAAAAAAQiIuAAAAAAAAAAAAAAAAgJCICwAA&#10;AAAAAAAAAAAAACAk4gIAAAAAAAAAAAAAAAAIibgAAAAAAAAAAAAAAAAAQiIuAAAAAAAAAAAAAAAA&#10;gJCICwAAAAAAAAAAAAAAACAk4gIAAAAAAAAAAAAAAAAIibgAAAAAAAAAAAAAAAAAQiIuAAAAAAAA&#10;AAAAAAAAgJCICwAAAAAAAAAAAAAAACAk4gIAAAAAAAAAAAAAAAAIibgAAAAAAAAAAAAAAAAAQiIu&#10;AAAAAAAAAAAAAAAAgJCICwAAAAAAAAAAAAAAACAk4gIAAAAAAAAAAAAAAAAIibgAAAAAAAAAAAAA&#10;AAAAQiIuAAAAAAAAAAAAAAAAgJCICwAAAAAAAAAAAAAAACAk4gIAAAAAAAAAAAAAAAAIibgAAAAA&#10;AAAAAAAAAAAAQiIuAAAAAAAAAAAAAAAAgJCICwAAAAAAAAAAAAAAACAk4gIAAAAAAAAAAAAAAAAI&#10;ibgAAAAAAAAAAAAAAAAAQiIuAAAAAAAAAAAAAAAAgJCICwAAAAAAAAAAAAAAACAk4gIAAAAAAAAA&#10;AAAAAAAIibgAAAAAAAAAAAAAAAAAQiIuAAAAAAAAAAAAAAAAgJCICwAAAAAAAAAAAAAAACAk4gIA&#10;AAAAAAAAAAAAAAAIibgAAAAAAAAAAAAAAAAAQiIuAAAAAAAAAAAAAAAAgJCICwAAAAAAAAAAAAAA&#10;ACAk4gIAAAAAAAAAAAAAAAAIibgAAAAAAAAAAAAAAAAAQiIuAAAAAAAAAAAAAAAAgJCICwAAAAAA&#10;AAAAAAAAACAk4gIAAAAAAAAAAAAAAAAIibgAAAAAAAAAAAAAAAAAQiIuAAAAAAAAAAAAAAAAgJCI&#10;CwAAAAAAAAAAAAAAACAk4gIAAAAAAAAAAAAAAAAIibgAAAAAAAAAAAAAAAAAQiIuAAAAAAAAAAAA&#10;AAAAgJCICwAAAAAAAAAAAAAAACAk4gIAAAAAAAAAAAAAAAAIibgAAAAAAAAAAAAAAAAAQiIuAAAA&#10;AAAAAAAAAAAAgJCICwAAAAAAAAAAAAAAACAk4gIAAAAAAAAAAAAAAAAIibgAAAAAAAAAAAAAAAAA&#10;QiIuAAAAAAAAAAAAAAAAgJCICwAAAAAAAAAAAAAAACAk4gIAAAAAAAAAAAAAAAAIibgAAAAAAAAA&#10;AAAAAAAAQiIuAAAAAAAAAAAAAAAAgJCICwAAAAAAAAAAAAAAACAk4gIAAAAAAAAAAAAAAAAIibgA&#10;AAAAAAAAAAAAAAAAQiIuAAAAAAAAAAAAAAAAgJCICwAAAAAAAAAAAAAAACAk4gIAAAAAAAAAAAAA&#10;AAAIibgAAAAAAAAAAAAAAAAAQiIuAAAAAAAAAAAAAAAAgJCICwAAAAAAAAAAAAAAACAk4gIAAAAA&#10;AAAAAAAAAAAIibgAAAAAAAAAAAAAAAAAQiIuAAAAAAAAAAAAAAAAgJCICwAAAAAAAAAAAAAAACAk&#10;4gIAAAAAAAAAAAAAAAAIibgAAAAAAAAAAAAAAAAAQiIuAAAAAAAAAAAAAAAAgJCICwAAAAAAAAAA&#10;AAAAACAk4gIAAAAAAAAAAAAAAAAIibgAAAAAAAAAAAAAAAAAQiIuAAAAAAAAAAAAAAAAgJCICwAA&#10;AAAAAAAAAAAAACAk4gIAAAAAAAAAAAAAAAAIibgAAAAAAAAAAAAAAAAAQiIuAAAAAAAAAAAAAAAA&#10;gJCICwAAAAAAAAAAAAAAACAk4gIAAAAAAAAAAAAAAAAIibgAAAAAAAAAAAAAAAAAQiIuAAAAAAAA&#10;AAAAAAAAgJCICwAAAAAAAAAAAAAAACAk4gIAAAAAAAAAAAAAAAAIibgAAAAAAAAAAAAAAAAAQiIu&#10;AAAAAAAAAAAAAAAAgJCICwAAAAAAAAAAAAAAACAk4gIAAAAAAAAAAAAAAAAIibgAAAAAAAAAAAAA&#10;AAAAQiIuAAAAAAAAAAAAAAAAgJCICwAAAAAAAAAAAAAAACAk4gIAAAAAAAAAAAAAAAAIibgAAAAA&#10;AAAAAAAAAAAAQiIuAAAAAAAAAAAAAAAAgJCICwAAAAAAAAAAAAAAACAk4gIAAAAAAAAAAAAAAAAI&#10;ibgAAAAAAAAAAAAAAAAAQiIuAAAAAAAAAAAAAAAAgJCICwAAAAAAAAAAAAAAACAk4gIAAAAAAAAA&#10;AAAAAAAIibgAAAAAAAAAAAAAAAAAQiIuAAAAAAAAAAAAAAAAgJCICwAAAAAAAAAAAAAAACAk4gIA&#10;AAAAAAAAAAAAAAAIibgAAAAAAAAAAAAAAAAAQiIuAAAAAAAAAAAAAAAAgJCICwAAAAAAAAAAAAAA&#10;ACAk4gIAAAAAAAAAAAAAAAAIibgAAAAAAAAAAAAAAAAAQiIuAAAAAAAAAAAAAAAAgJCICwAAAAAA&#10;AAAAAAAAACAk4gIAAAAAAAAAAAAAAAAIibgAAAAAAAAAAAAAAAAAQiIuAAAAAAAAAAAAAAAAgJCI&#10;CwAAAAAAAAAAAAAAACAk4gIAAAAAAAAAAAAAAAAIibgAAAAAAAAAAAAAAAAAQiIuAAAAAAAAAAAA&#10;AAAAgJCICwAAAAAAAAAAAAAAACAk4gIAAAAAAAAAAAAAAAAIibgAAAAAAAAAAAAAAAAAQiIuAAAA&#10;AAAAAAAAAAAAgJCICwAAAAAAAAAAAAAAACAk4gIAAAAAAAAAAAAAAAAIibgAAAAAAAAAAAAAAAAA&#10;QiIuAAAAAAAAAAAAAAAAgJCICwAAAAAAAAAAAAAAACAk4gIAAAAAAAAAAAAAAAAIibgAAAAAAAAA&#10;AAAAAAAAQiIuAAAAAAAAAAAAAAAAgJCICwAAAAAAAAAAAAAAACAk4gIAAAAAAAAAAAAAAAAIibgA&#10;AAAAAAAAAAAAAAAAQiIuAAAAAAAAAAAAAAAAgJCICwAAAAAAAAAAAAAAACAk4gIAAAAAAAAAAAAA&#10;AAAIibgAAAAAAAAAAAAAAAAAQiIuAAAAAAAAAAAAAAAAgJCICwAAAAAAAAAAAAAAACAk4gIAAAAA&#10;AAAAAAAAAAAIibgAAAAAAAAAAAAAAAAAQiIuAAAAAAAAAAAAAAAAgJCICwAAAAAAAAAAAAAAACAk&#10;4gIAAAAAAAAAAAAAAAAIibgAAAAAAAAAAAAAAAAAQiIuAAAAAAAAAAAAAAAAgJCICwAAAAAAAAAA&#10;AAAAACAk4gIAAAAAAAAAAAAAAAAIibgAAAAAAAAAAAAAAAAAQiIuAAAAAAAAAAAAAAAAgJCICwAA&#10;AAAAAAAAAAAAACAk4gIAAAAAAAAAAAAAAAAIibgAAAAAAAAAAAAAAAAAQiIuAAAAAAAAAAAAAAAA&#10;gJCICwAAAAAAAAAAAAAAACAk4gIAAAAAAAAAAAAAAAAIibgAAAAAAAAAAAAAAAAAQiIuAAAAAAAA&#10;AAAAAAAAgJCICwAAAAAAAAAAAAAAACAk4gIAAAAAAAAAAAAAAAAIibgAAAAAAAAAAAAAAAAAQiIu&#10;AAAAAAAAAAAAAAAAgJCICwAAAAAAAAAAAAAAACAk4gIAAAAAAAAAAAAAAAAIibgAAAAAAAAAAAAA&#10;AAAAQiIuAAAAAAAAAAAAAAAAgJCICwAAAAAAAAAAAAAAACAk4gIAAAAAAAAAAAAAAAAIibgAAAAA&#10;AAAAAAAAAAAAQiIuAAAAAAAAAAAAAAAAgJCICwAAAAAAAAAAAAAAACAk4gIAAAAAAAAAAAAAAAAI&#10;ibgAAAAAAAAAAAAAAAAAQiIuAAAAAAAAAAAAAAAAgJCICwAAAAAAAAAAAAAAACAk4gIAAAAAAAAA&#10;AAAAAAAIibgAAAAAAAAAAAAAAAAAQiIuAAAAAAAAAAAAAAAAgJCICwAAAAAAAAAAAAAAACAk4gIA&#10;AAAAAAAAAAAAAAAIibgAAAAAAAAAAAAAAAAAQiIuAAAAAAAAAAAAAAAAgJCICwAAAAAAAAAAAAAA&#10;ACAk4gIAAAAAAAAAAAAAAAAIibgAAAAAAAAAAAAAAAAAQiIuAAAAAAAAAAAAAAAAgJCICwAAAAAA&#10;AAAAAAAAACAk4gIAAAAAAAAAAAAAAAAIibgAAAAAAAAAAAAAAAAAQiIuAAAAAAAAAAAAAAAAgJCI&#10;CwAAAAAAAAAAAAAAACAk4gIAAAAAAAAAAAAAAAAIibgAAAAAAAAAAAAAAAAAQiIuAAAAAAAAAAAA&#10;AAAAgJCICwAAAAAAAAAAAAAAACAk4gIAAAAAAAAAAAAAAAAIibgAAAAAAAAAAAAAAAAAQiIuAAAA&#10;AAAAAAAAAAAAgJCICwAAAAAAAAAAAAAAACAk4gIAAAAAAAAAAAAAAAAIibgAAAAAAAAAAAAAAAAA&#10;QiIuAAAAAAAAAAAAAAAAgJCICwAAAAAAAAAAAAAAACAk4gIAAAAAAAAAAAAAAAAIibgAAAAAAAAA&#10;AAAAAAAAQiIuAAAAAAAAAAAAAAAAgJCICwAAAAAAAAAAAAAAACAk4gIAAAAAAAAAAAAAAAAIibgA&#10;AAAAAAAAAAAAAAAAQiIuAAAAAAAAAAAAAAAAgJCICwAAAAAAAAAAAAAAACAk4gIAAAAAAAAAAAAA&#10;AAAIibgAAAAAAAAAAAAAAAAAQiIuAAAAAAAAAAAAAAAAgJCICwAAAAAAAAAAAAAAACAk4gIAAAAA&#10;AAAAAAAAAAAIibgAAAAAAAAAAAAAAAAAQiIuAAAAAAAAAAAAAAAAgJCICwAAAAAAAAAAAAAAACAk&#10;4gIAAAAAAAAAAAAAAAAIibgAAAAAAAAAAAAAAAAAQiIuAAAAAAAAAAAAAAAAgJCICwAAAAAAAAAA&#10;AAAAACAk4gIAAAAAAAAAAAAAAAAIibgAAAAAAAAAAAAAAAAAQiIuAAAAAAAAAAAAAAAAgJCICwAA&#10;AAAAAAAAAAAAACAk4gIAAAAAAAAAAAAAAAAIibgAAAAAAAAAAAAAAAAAQiIuAAAAAAAAAAAAAAAA&#10;gJCICwAAAAAAAAAAAAAAACAk4gIAAAAAAAAAAAAAAAAIibgAAAAAAAAAAAAAAAAAQiIuAAAAAAAA&#10;AAAAAAAAgJCICwAAAAAAAAAAAAAAACAk4gIAAAAAAAAAAAAAAAAIibgAAAAAAAAAAAAAAAAAQiIu&#10;AAAAAAAAAAAAAAAAgJCICwAAAAAAAAAAAAAAACAk4gIAAAAAAAAAAAAAAAAIibgAAAAAAAAAAAAA&#10;AAAAQiIuAAAAAAAAAAAAAAAAgJCICwAAAAAAAAAAAAAAACAk4gIAAAAAAAAAAAAAAAAIibgAAAAA&#10;AAAAAAAAAAAAQiIuAAAAAAAAAAAAAAAAgJCICwAAAAAAAAAAAAAAACAk4gIAAAAAAAAAAAAAAAAI&#10;ibgAAAAAAAAAAAAAAAAAQiIuAAAAAAAAAAAAAAAAgJCICwAAAAAAAADgP/bu37aNdAvj8FnDDfCW&#10;IJegLWCDUTihHE4olSCXIJVghRNa4YQeYHHzZQlXLbCFG3AEj7ik/hh6Rdp8HkBYevjxzLcF/HAA&#10;AAAAAIJEXAAAAAAAAAAAAAAAAABBIi4AAAAAAAAAAAAAAACAIBEXAAAAAAAAAAAAAAAAQJCICwAA&#10;AAAAAAAAAAAAACBIxAUAAAAAAAAAAAAAAAAQJOICAAAAAAAAAAAAAAAACBJxAQAAAAAAAAAAAAAA&#10;AASJuAAAAAAAAAAAAAAAAACCPu77AsC7+O++LwAAAAAAAAAAAAAAAHCsRFxwBPph/GvfdwAAAAAA&#10;AAAAAAAAADhWH/Z9AQAAAAAAAAAAAAAAAIDfmYgLAAAAAAAAAAAAAAAAIEjEBQAAAAAAAAAAAAAA&#10;ABAk4gIAAAAAAAAAAAAAAAAIEnEBAAAAAAAAAAAAAAAABIm4AAAAAAAAAAAAAAAAAIJEXAAAAAAA&#10;AAAAAAAAAABBIi4AAAAAAAAAAAAAAACAIBEXAAAAAAAAAAAAAAAAQJCICwAAAAAAAAAAAAAAACBI&#10;xAUAAAAAAAAAAAAAAAAQJOICAAAAAAAAAAAAAAAACBJxAQAAAAAAAAAAAAAAAASJuAAAAAAAAAAA&#10;AAAAAACCRFwAAAAAAAAAAAAAAAAAQSIuAAAAAAAAAAAAAAAAgCARFwAAAAAAAAAAAAAAAECQiAsA&#10;AAAAAAAAAAAAAAAgSMQFAAAAAAAAAAAAAAAAECTiAgAAAAAAAAAAAAAAAAgScQEAAAAAAAAAAAAA&#10;AAAEibgAAAAAAAAAAAAAAAAAgkRcAAAAAAAAAAAAAAAAAEEiLgAAAAAAAAAAAAAAAIAgERcAAAAA&#10;AAAAAAAAAABAkIgLAAAAAAAAAAAAAAAAIEjEBQAAAAAAAAAAAAAAABAk4gIAAAAAAAAAAAAAAAAI&#10;EnEBAAAAAAAAAAAAAAAABIm4AAAAAAAAAAAAAAAAAIJEXAAAAAAAAAAAAAAAAABBIi4AAAAAAAAA&#10;AAAAAACAIBEXAAAAAAAAAAAAAAAAQJCICwAAAAAAAAAAAAAAACBIxAUAAAAAAAAAAAAAAAAQJOIC&#10;AAAAAAAAAAAAAAAACBJxAQAAAAAAAAAAAAAAAASJuAAAAAAAAAAAAAAAAACCRFwAAAAAAAAAAAAA&#10;AAAAQSIuAAAAAAAAAAAAAAAAgCARFwAAAAAAAAAAAAAAAECQiAsAAAAAAAAAAAAAAAAgSMQFAAAA&#10;AAAAAAAAAAAAECTiAgAAAAAAAAAAAAAAAAj6uO8LAG+na5tFVV1U1en0dzJ9tXz464fx9g3mN9P8&#10;RVWtptljVd32w7g6tNkAAAAAAAAAAAAAAAD7JOKCPera5qSqzqvqqtbRUvXD+MdPzHkIoK53HHmI&#10;uqprm+uquuyH8e6V7zivqq8P95xZ1Dq8aqrqqmubg5oNAAAAAAAAAAAAAACwbx/2fQE4Nl3bnHZt&#10;c9W1zbeq+l+tw6vNeOlV86rqn/p3wHVf6w1W48bzRVV969rm4hXvuKiqbxv3fJh/f6izAQAAAAAA&#10;AAAAAAAADoGIC95R1zbf60dwdf4G886r6ntVncwe31bVp34YP/XDeNYP41lV/aeqvmz8/GvXNs0L&#10;3nFSjwOxZVWdzeZ/qqqz6fmD6yku29tsAAAAAAAAAAAAAACAQyHigl/bWFWr6fOqqv7sh/GyH8b5&#10;Bqvqh3HVD+NNVX3e+P3VC97xtX5sybqvdWT1aLvX9O+z+rE5a1H/3gz23rMBAAAAAAAAAAAAAAAO&#10;gogL3teXWgdJ87/bnx3WD+Oq1mHWWOsAavnM+buN9zXTNqytpo1X821dl9M7d93lcmP2zk1fydkA&#10;AAAAAAAAAAAAAACHRMQF76gfxmU/jOP8r35smPrpmVX1+bmAa+Zu49+nT5y9mH0eN7dkbbnLWOug&#10;7MH5nmYDAAAAAAAAAAAAAAAcDBEX/AZ2bbDacXYzltq5iaseh1Kb8dcu83NPhVbJ2QAAAAAAAAAA&#10;AAAAAAdDxAVs1bXNaVUtZo9+JrRaTHPebTYAAAAAAAAAAAAAAMChEXHBkenaZrHxaNcWr2b2efnS&#10;bV/TueWOOe8xGwAAAAAAAAAAAAAA4KCIuOD4bIZPy62nHm/Kun/lO+bnN6Ox9GwAAAAAAAAAAAAA&#10;AICDIuKC43Mx+3zfD+OuiOt09nnXmV3m50+3fJ+cDQAAAAAAAAAAAAAAcFBEXHBEura5qMebuG72&#10;dRcAAAAAAAAAAAAAAIBjIeKCI9G1zVVVfZ09uuuH8faJn9jEBQAAAAAAAAAAAAAA8AY+7vsCQEbX&#10;NotaR05NVZ1X1cns67uqunxmxOKNrrJtTnI2AAAAAAAAAAAAAADAQRFxwW9m2rh1vePr+6q6eWYD&#10;FwAAAAAAAAAAAAAAAG/ow74vALyrsapW+74EAAAAAAAAAAAAAADAMRFxwe9nWVVfpr+x1tu3HlxU&#10;1beubf7p2uZ0H5cDAAAAAAAAAAAAAAA4Nh/3fQHgbfXDONY63qqquqmq6trmpKrOq+qqqhZVdVpV&#10;37u2OeuHcbmXiwIAAAAAAAAAAAAAABwJm7jgCPTDeN8P401Vfar1pq6qdcz1fQq8trnf8fy1ts1J&#10;zgYAAAAAAAAAAAAAADgoIi44Iv0wrqrqrKpW06NFrbdzbTMPpE5f+ar5+ecirreeDQAAAAAAAAAA&#10;AAAAcFBEXHBkppDrZvboomubxb7uAwAAAAAAAAAAAAAA8LsTccFxutv497ZtWOMz3z9lfn7c8n1y&#10;NgAAAAAAAAAAAAAAwEERccER6ofxfuPRtpBq9cz3T5mfX235PjkbAAAAAAAAAAAAAADgoIi4gF3m&#10;W65OurY5ecmPpnPzs89t4nrr2QAAAAAAAAAAAAAAAAdFxAVHaEs09a+NVtO2rvnGruaF4+fn7rds&#10;/YrOBgAAAAAAAAAAAAAAODQiLviFdW2z6Nrm9Cd+uhlNLXecu5t9vnjh7PMdv3/P2QAAAAAAAAAA&#10;AAAAAAdDxAW/tuuq+v6akKtrm0VVXc0e3ffDuCviup19Pu3a5smNWdP38zNPhVbJ2QAAAAAAAAAA&#10;AAAAAAdDxAW/qK5tLmq9wWpR65Dr6pmfPARc11V1Mnt8s+t8P4z39Ti2+jbN2DX76+zR+EQcFp0N&#10;AAAAAAAAAAAAAABwSD7u+wJwDKZNWdc7vj7ZOPt9x7kvG+HSWFX30+8XVXU9bau6q6q7fhhXG3Mf&#10;oq/51q6xH8Z5SLXNTVWdT+9YVNU/Xdtc9sM4zmY39TgOW1XV5TNz07MBAAAAAAAAAAAAAAAOgogL&#10;3seiqpoXnt117tGWqn4Y77u2+bOqvs1+00x/X7u2WdY6eNo1c6yqz89dZnrP56p6iMtOar35675+&#10;RGQnGz+7nDZt7W02AAAAAAAAAAAAAADAofiw7wsAP68fxlU/jGe13ky1GTad1o+oa25V661eZ5vb&#10;up54z1hVf26842SaPY+sVlX1uR/Gu1f8P8RmAwAAAAAAAAAAAAAAHAKbuOAdTKHSH8H5t1V127XN&#10;PNxa1DrkWlXVstaR1LKq7l4ab228Yzlt/rqY5p9O73iYP1bV7aHNBgAAAAAAAAAAAAAA2DcRF/xG&#10;+mFc1jp6ugnNX02z33x+cjYAAAAAAAAAAAAAAMA+fdj3BQAAAAAAAAAAAAAAAAB+ZyIuAAAAAAAA&#10;AAAAAAAAgCARFwAAAAAAAAAAAAAAAECQiAsAAAAAAAAAAAAAAAAgSMQFAAAAAAAAAAAAAAAAECTi&#10;AgAAAAAAAAAAAAAAAAgScQEAAAAAAAAAAAAAAAAEibgAAAAAAAAAAAAAAAAAgkRcAAAAAAAAAAAA&#10;AAAAAEEiLgAAAAAAAAAAAAAAAIAgERcAAAAAAAAAAAAAAABAkIgLAAAAAAAAAAAAAAAAIEjEBQAA&#10;AAAAAAAAAAAAABAk4gIAAAAAAAAAAAAAAAAIEnEBAAAAAAAAAAAAAAAABIm4AAAAAAAAAAAAAAAA&#10;AIJEXAAAAAAAAAAAAAAAAABBIi4AAAAAAAAAAAAAAACAIBEXAAAAAAAAAAAAAAAAQJCICwAAAAAA&#10;AAAAAAAAACBIxAUAAAAAAAAAAAAAAAAQJOICAAAAAAAAAAAAAAAACBJxAQAAAAAAAAAAAAAAAASJ&#10;uAAAAAAAAAAAAAAAAACCRFwAAAAAAAAAAAAAAAAAQSIuAAAAAAAAAAAAAAAAgCARFwAAAAAAAAAA&#10;AAAAAECQiAsAAAAAAAAAAAAAAAAgSMQFAAAAAAAAAAAAAAAAECTiAgAAAAByA1coAAAgAElEQVQA&#10;AAAAAAAAAAgScQEAAAAAAAAAAAAAAAAEibgAAAAAAAAAAAAAAAAAgkRcAAAAAAAAAAAAAAAAAEEi&#10;LgAAAAAAAAAAAAAAAIAgERcAAAAAAAAAAAAAAABAkIgLAAAAAAAAAAAAAAAAIEjEBQAAAAAAAAAA&#10;AAAAABAk4gIAAAAAAAAAAAAAAAAIEnEBAAAAAAAAAAAAAAAABIm4AAAAAAAAAAAAAAAAAIJEXAAA&#10;AAAAAAAAAAAAAABBIi4AAAAAAAAAAAAAAACAIBEXAAAAAAAAAAAAAAAAQJCICwAAAAAAAAAAAAAA&#10;ACBIxAUAAAAAAAAAAAAAAAAQJOICAAAAAAAAAAAAAAAACBJxAQAAAAAAAAAAAAAAAASJuOAIdG3z&#10;V9c2f+37HgAAAAAAAAAAAAAAAMfo474vALyLv6f//rHXWwAAAAAAAAAAAAAAABwhm7gAAAAAAAAA&#10;AAAAAAAAgkRcAAAAAAAAAAAAAAAAAEEiLgAAAAAAAAAAAAAAAIAgERcAAAAAAAAAAAAAAABAkIgL&#10;AAAAAAAAAAAAAAAAIEjEBQAAAAAAAAAAAAAAABAk4gIAAAAAAAAAAAAAAAAIEnEBAAAAAAAAAAAA&#10;AAAABIm4AAAAAAAAAAAAAAAAAIJEXAAAAAAAAAAAAAAAAABBIi4AAAAAAAAAAAAAAACAIBEXAAAA&#10;AAAAAAAAAAAAQJCICwAAAAAAAAAAAAAAACBIxAUAAAAAAAAAAAAAAAAQJOICAAAAAAAAAAAAAAAA&#10;CBJxAQAAAAAAAAAAAAAAAASJuAAAAAAAAAAAAAAAAACCRFwAAAAAAAAAAAAAAAAAQSIuAAAAAAAA&#10;AAAAAAAAgCARFwAAAAAAAAAAAAAAAECQiAsAAAAAAAAAAAAAAAAgSMQFAAAAAAAAAAAAAAAAECTi&#10;AgAAAAAAAAAAAAAAAAgScQEAAAAAAAAAAAAAAAAEibgAAAAAAAAAAAAAAAAAgkRcAAAAAAAAAAAA&#10;AAAAAEEiLgAAAAAAAAAAAAAAAIAgERcAAAAAAAAAAAAAAABAkIgLAAAAAAAAAAAAAAAAIEjEBQAA&#10;AAAAAAAAAAAAABAk4gIAAAAAAAAAAAAAAAAIEnEBAAAAAAAAAAAAAAAABIm4AAAAAAAAAAAAAAAA&#10;AIJEXAAAAAAAAAAAAAAAAABBIi4AAAAAAAAAAAAAAACAIBEXAAAAAAAAAAAAAAAAQJCICwAAAAAA&#10;AAAAAAAAACBIxAUAAAAAAAAAAAAAAAAQJOICAAAAAAAAAAAAAAAACBJxAQAAAAAAAAAAAAAAAASJ&#10;uAAAAAAAAAAAAAAAAACCRFwAAAAAAAAAAAAAAAAAQSIuAAAAAAAAAAAAAAAAgCARFwAAAAAAAAAA&#10;AAAAAECQiAsAAAAAAAAAAAAAAAAgSMQFAAAAAAAAAAAAAAAAECTiAgAAAAAAAAAAAAAAAAgScQEA&#10;AAAAAAAAAAAAAAAEibgAAAAAAAAAAAAAAAAAgkRcAAAAAAAAAAAAAAAAAEEiLgAAAAAAAAAAAAAA&#10;AIAgERcAAAAAAAAAAAAAAABAkIgLAAAAAAAAAAAAAAAAIEjEBQAAAAAAAAAAAAAAABAk4gIAAAAA&#10;AAAAAAAAAAAIEnEBAAAAAAAAAAAAAAAABIm4AAAAAAAAAAAAAAAAAIJEXAAAAAAAAAAAAAAAAABB&#10;Ii4AAAAAAAAAAAAAAACAIBEXAAAAAAAAAAAAAAAAQJCICwAAAAAAAAAAAAAAACBIxAUAAAAAAAAA&#10;AAAAAAAQJOICAAAAAAAAAAAAAAAACBJxAQAAAAAAAAAAAAAAAASJuAAAAAAAAAAAAAAAAACCRFwA&#10;AAAAAAAAAAAAAAAAQSIuAAAAAAAAAAAAAAAAgCARFwAAAAAAAAAAAAAAAECQiAsAAAAAAAAAAAAA&#10;AAAgSMQFAAAAAAAAAAAAAAAAECTiAgAAAAAAAAAAAAAAAAgScQEAAAAAAAAAAAAAAAAEibgAAAAA&#10;AAAAAAAAAAAAgkRcAAAAAAAAAAAAAAAAAEEiLgAAAAAAAAAAAAAAAIAgERcAAAAAAAAAAAAAAABA&#10;kIgLAAAAAAAAAAAAAAAAIEjEBQAAAAAAAAAAAAAAABAk4gIAAAAAAAAAAAAAAAAIEnEBAAAAAAAA&#10;AAAAAAAABIm4AAAAAAAAAAAAAAAAAIJEXAAAAAAAAAAAAAAAAABBIi4AAAAAAAAAAAAAAACAIBEX&#10;AAAAAAAAAAAAAAAAQJCICwAAAAAAAAAAAAAAACBIxAUAAAAAAAAAAAAAAAAQJOICAAAAAAAAAAAA&#10;AAAACBJxAQAAAAAAAAAAAAAAAASJuAAAAAAAAAAAAAAAAACCRFwAAAAAAAAAAAAAAAAAQSIuAAAA&#10;AAAAAAAAAAAAgCARFwAAAAAAAAAAAAAAAECQiAsAAAAAAAAAAAAAAAAgSMQFAAAAAAAAAAAAAAAA&#10;ECTiAgAAAAAAAAAAAAAAAAgScQEAAAAAAAAAAAAAAAAEibgAAAAAAAAAAAAAAAAAgkRcAAAAAAAA&#10;AAAAAAAAAEEiLgAAAAAAAAAAAAAAAIAgERcAAAAAAAAAAAAAAABAkIgLAAAAAAAAAAAAAAAAIEjE&#10;BQAAAAAAAAAAAAAAABAk4gIAAAAAAAAAAAAAAAAIEnEBAAAAAAAAAAAAAAAABIm4AAAAAAAAAAAA&#10;AAAAAIJEXAAAAAAAAAAAAAAAAABBIi4AAAAAAAAAAAAAAACAIBEXAAAAAAAAAAAAAAAAQJCICwAA&#10;AAAAAAAAAAAAACBIxAUAAAAAAAAAAAAAAAAQJOICAAAAAAAAAAAAAAAACBJxAQAAAAAAAAAAAAAA&#10;AASJuAAAAAAAAAAAAAAAAACCRFwAAAAAAAAAAAAAAAAAQSIuAAAAAAAAAAAAAAAAgCARFwAAAAAA&#10;AAAAAAAAAECQiAsAAAAAAAAAAAAAAAAgSMQFAAAAAAAAAAAAAAAAECTiAgAAAAAAAAAAAAAAAAgS&#10;cQEAAAAAAAAAAAAAAAAEibgAAAAAAAAAAAAAAAAAgkRcAAAAAAAAAAAAAAAAAEEiLgAAAAAAAAAA&#10;AAAAAIAgERcAAAAAAAAAAAAAAABAkIgLAAAAAAAAAAAAAAAAIEjEBQAAAAAAAAAAAAAAABAk4gIA&#10;AAAAAAAAAAAAAAAIEnEBAAAAAAAAAAAAAAAABIm4AAAAAAAAAAAAAAAAAIJEXAAAAAAAAAAAAAAA&#10;AABBIi4AAAAAAAAAAAAAAACAIBEXAAAAAAAAAAAAAAAAQJCICwAAAAAAAAAAAAAAACBIxAUAAAAA&#10;AAAAAAAAAAAQJOICAAAAAAAAAAAAAAAACBJxAQAAAAAAAAAAAAAAAASJuAAAAAAAAAAAAAAAAACC&#10;RFwAAAAAAAAAAAAAAAAAQSIuAAAAAAAAAAAAAAAAgCARFwAAAAAAAAAAAAAAAECQiAsAAAAAAAAA&#10;AAAAAAAgSMQFAAAAAAAAAAAAAAAAECTiAgAAAAAAAAAAAAAAAAgScQEAAAAAAAAAAAAAAAAEibgA&#10;AAAAAAAAAAAAAAAAgkRcAAAAAAAAAAAAAAAAAEEiLgAAAAAAAAAAAAAAAIAgERcAAAAAAAAAAAAA&#10;AABAkIgLAAAAAAAAAADg/+zdwVEb6RaG4TMuJ8ANAYfAhNBe9hKWvYQQmKWXdgho2Uuz7OV0CEMI&#10;QwoK4d6FmutGFkiAPmTw81SpSm79/H0cwFsHAAAAIEjEBQAAAAAAAAAAAAAAABAk4gIAAAAAAAAA&#10;AAAAAAAIEnEBAAAAAAAAAAAAAAAABIm4AAAAAAAAAAAAAAAAAIJEXAAAAAAAAAAAAAAAAABBIi4A&#10;AAAAAAAAAAAAAACAIBEXAAAAAAAAAAAAAAAAQJCICwAAAAAAAAAAAAAAACBIxAUAAAAAAAAAAAAA&#10;AAAQJOICAAAAAAAAAAAAAAAACBJxAQAAAAAAAAAAAAAAAASJuAAAAAAAAAAAAAAAAACCRFwAAAAA&#10;AAAAAAAAAAAAQSIuAAAAAAAAAAAAAAAAgCARFwAAAAAAAAAAAAAAAECQiAsAAAAAAAAAAAAAAAAg&#10;SMQFAAAAAAAAAAAAAAAAECTiAgAAAAAAAAAAAAAAAAgScQEAAAAAAAAAAAAAAAAEibgAAAAAAAAA&#10;AAAAAAAAgkRcAAAAAAAAAAAAAAAAAEEiLgAAAAAAAAAAAAAAAIAgERcAAAAAAAAAAAAAAABAkIgL&#10;AAAAAAAAAAAAAAAAIEjEBQAAAAAAAAAAAAAAABAk4gIAAAAAAAAAAAAAAAAIEnEBAAAAAAAAAAAA&#10;AAAABIm4AAAAAAAAAAAAAAAAAIJEXAAAAAAAAAAAAAAAAABBIi4AAAAAAAAAAAAAAACAIBEXAAAA&#10;AAAAAAAAAAAAQJCICwAAAAAAAAAAAAAAACBIxAUAAAAAAAAAAAAAAAAQJOICAAAAAAAAAAAAAAAA&#10;CBJxAQAAAAAAAAAAAAAAAASJuAAAAAAAAAAAAAAAAACCRFwAAAAAAAAAAAAAAAAAQSIuAAAAAAAA&#10;AAAAAAAAgCARFwAAAAAAAAAAAAAAAECQiAsAAAAAAAAAAAAAAAAgSMQFAAAAAAAAAAAAAAAAECTi&#10;AgAAAAAAAAAAAAAAAAgScQEAAAAAAAAAAAAAAAAEibgAAAAAAAAAAAAAAAAAgkRcAAAAAAAAAAAA&#10;AAAAAEEiLgAAAAAAAAAAAAAAAIAgERcAAAAAAAAAAAAAAABAkIgLAAAAAAAAAAAAAAAAIEjEBQAA&#10;AAAAAAAAAAAAABAk4gIAAAAAAAAAAAAAAAAIEnEBAAAAAAAAAAAAAAAABIm4AAAAAAAAAAAAAAAA&#10;AIJEXAAAAAAAAAAAAAAAAABBIi4AAAAAAAAAAAAAAACAIBEXAAAAAAAAAAAAAAAAQJCICwAAAAAA&#10;AAAAAAAAACBIxAUAAAAAAAAAAAAAAAAQJOICAAAAAAAAAAAAAAAACBJxAQAAAAAAAAAAAAAAAASJ&#10;uAAAAAAAAAAAAAAAAACCRFwAAAAAAAAAAAAAAAAAQSIuAAAAAAAAAAAAAAAAgCARFwAAAAAAAAAA&#10;AAAAAECQiAsAAAAAAAAAAAAAAAAgSMQFAAAAAAAAAAAAAAAAECTiAgAAAAAAAAAAAAAAAAgScQEA&#10;AAAAAAAAAAAAAAAEibgAAAAAAAAAAAAAAAAAgkRcAAAAAAAAAAAAAAAAAEEiLgAAAAAAAAAAAAAA&#10;AIAgERcAAAAAAAAAAAAAAABAkIgLAAAAAAAAAAAAAAAAIEjEBQAAAAAAAAAAAAAAABAk4gIAAAAA&#10;AAAAAAAAAAAIEnEBAAAAAAAAAAAAAAAABIm4AAAAAAAAAAAAAAAAAIJEXAAAAAAAAAAAAAAAAABB&#10;Ii4AAAAAAAAAAAAAAACAIBEXAAAAAAAAAAAAAAAAQJCICwAAAAAAAAAAAAAAACBIxAUAAAAAAAAA&#10;AAAAAAAQJOICAAAAAAAAAAAAAAAACBJxAQAAAAAAAAAAAAAAAASJuAAAAAAAAAAAAAAAAACCRFwA&#10;AAAAAAAAAAAAAAAAQSIuAAAAAAAAAAAAAAAAgCARFwAAAAAAAAAAAAAAAECQiAsAAAAAAAAAAAAA&#10;AAAgSMQFAAAAAAAAAAAAAAAAECTiAgAAAAAAAAAAAAAAAAgScQEAAAAAAAAAAAAAAAAEibgAAAAA&#10;AAAAAAAAAAAAgkRcAAAAAAAAAAAAAAAAAEEiLgAAAAAAAAAAAAAAAIAgERcAAAAAAAAAAAAAAABA&#10;0MdDDwAAAAAAAAAAAADvWT+MX6rqy4HHAAAA4IBs4gIAAAAAAAAAAAAAAAAIEnEBAAAAAAAAAAAA&#10;AAAABIm4AAAAAAAAAAAAAAAAAIJEXAAAAAAAAAAAAAAAAABBIi4AAAAAAAAAAAAAAACAIBEXAAAA&#10;AAAAAAAAAAAAQJCICwAAAAAAAAAAAAAAACBIxAUAAAAAAAAAAAAAAAAQJOICAAAAAAAAAAAAAAAA&#10;CBJxAQAAAAAAAAAAAAAAAASJuAAAAAAAAAAAAAAAAACCRFwAAAAAAAAAAAAAAAAAQSIuAAAAAAAA&#10;AAAAAAAAgKCPhx4AAAAAAAAAAAAA9qFrm+OqOq+qk6pqZj/dTJ/rfhjHF9x/NN3fTO84qqrldPdY&#10;VYt+GJfPvT/lrc4NAADwnoi4AAAAAAAAAAAAeNOmSOlrrUKlTU6mz3nXNmNVnT01Wura5rSqrmoV&#10;QM0d1SqOaqrqsmubi34Yr3e88+qRmR/VD+MfO75j73MDAADwdB8OPQAAAAAAAAAAAAA8V9c2J1X1&#10;b/0cQ43T52bteVNV/05/t+s7zqvqe90PoW6n+29nz46q6vt0fhfHu87wHMG5AQAAeCIRFwAAAAAA&#10;AAAAAG/SFB39Uz8ipduquqiq//TD+Hn6/FlVn6pqvmXqqKqupg1e295xXKstX3duqupzP4yfpvs/&#10;VdXnuh+LfX1KJJbwVucGAAB4rz4eegAAAAAAAAAAAAB4qilSupo9uq6qi34Yl+tn+2G8raqzrm2u&#10;6sfGrpOqOq2qxZZXXdX9SOzz+jv6YRy7tvlcq6DseDr/tVaR1K7O+mG83n5sZ681NwAAADuwiQsA&#10;AAAAAAAAAIA3ZwqzLqZ/LvphPNsUcK39zUWtgqY7l4+dn7ZSNbNHGyOx6e7lbJ6qqqZrm2bT2Zn5&#10;1qtHZ3+KV5gbAACAJxJxAQAAAAAAAAAA8Cb1w7io1Yapi62Hf/g2+348BU8POZ99H/thHLfMM1bV&#10;/MzpllmOtvz+XOm5AQAAeCIRFwAAAAAAAAAAAG/WtkBpg/Xzx4+cncdM1zvePz/3lBjq5glnt3nN&#10;uQEAANiBiAsAAAAAAAAAAIDfRj+Mt2uPNkZc04au+aas58RQR1s2fc3nWu54/6Nee24AAAB2I+IC&#10;AAAAAAAAAACAnzWz7ze7RlbTuflWrWbTua5tNj7fg+jcAAAAPI+ICwAAAAAAAAAAgN/ZQ5HTfJvV&#10;+vaubebnjx489cPN9iM7e825AQAA2JGICwAAAAAAAAAAgN/Ghg1YD4VOJ7PvT42s5udPHjz1w07b&#10;snb0mnMDAACwo4+HHgAAAAAAAAAAAABe0b04qR/G8UBz/LTpqmubo6pqqup49vjmgDMCAACwJyIu&#10;AAAAAAAAAAAAfiens+/Xj5xLb7Sah1rLrm2+r832f13bVK1m/asfxoc2h216n01cAAAAv4gPhx4A&#10;AAAAAAAAAAAAXkPXNsd1P056bMPVT5uynmmXe07rgYBr7cy/Xduc7+F9u9jXPQAAAJSICwAAAAAA&#10;AAAAgN/H5ez7sh/GxcEm+dmiqs76Yfzj7lNVZ/XztrCrHUIuAAAAfjEiLgAAAAAAAAAAAN69rm1O&#10;qmoeP3071CxVVf0wfqtVpDVW1ad+GC/6YbxeO3PdD+NZVV1U1XL209dpqxgAAABvxMdDDwAAAAAA&#10;AAAAAACv4Ovs+22tNl8d1BRtrW/a2nRu0bVNVdXV9OioVlvFLnLTAQAAsE82cQEAAAAAAAAAAPCu&#10;dW1zWVXN7NFf/TAuHzr/K+qHcVGrrV13Tg81CwAAAE8n4gIAAAAAAAAAAODd6trmpO5v4bqeNmBt&#10;c7unEfZ1T9X9rV1H0/8t9b59zg0AAPDbE3EBAAAAAAAAAADwLnVtc1RV32ePllV1seOfzyOmTbHU&#10;Y+bn9xlDjWv/Pt5w5lecGwAA4Lcn4gIAAAAAAAAAAOC9+l73Q6ezfhiXhxrmpfphXA+rNkVcAAAA&#10;/IJEXAAAAAAAAAAAALw7XdtcVVUze3TRD+P6JqvHzM++ZKPVU965D291bgAAgHdNxAUAAAAAAAAA&#10;AMC70rXNZVWdzx4t+mFcPPGa+caul8RQr735663ODQAA8K6JuAAAAAAAAAAAAHg3urY5r6qvs0eL&#10;fhgvnnHVfBPVcdc2xzu+/7iq5mf3ttGqa5v1KOtmw7Ffbm4AAABEXAAAAAAAAAAAALwTU8B1NXt0&#10;U1V/Peeufhhvq+p29qjZ8U/n526ne/ZlfYafIq5fdG4AAIDfnogLAAAAAAAAAACAN++BgOtzP4zL&#10;F1x7Pft+vuPfnD7w9/+363asDeYz3Dzyf4vMDQAAwPOJuAAAAAAAAAAAAHjTQgFXVdVi9v2ka5tH&#10;t1pNv8/P/BRDdW1zVFV/d21ztf7blrsvq2oefy0eOluBuQEAAHgZERcAAAAAAAAAAABv1hQ3JQKu&#10;6ofxtu4HUd+nCGvTHEdrc4z9MN5sOHpVqxjrvGubv3fZyjVFal9nj276YXww4grNDQAAwAt8PPQA&#10;AAAAAAAAAAAA8BzTNqvzDT9979qm6v52qUf1w/jHAz99q6rTqjqaPv90bXPRD+M4m6OpVWR1F2Qt&#10;q+rigfvG6b67+f7p2mZRVdfr8VTXNidVdTk7v+3u5NwAAAC8gIgLAAAAAAAAAACAt2pTwHWyzxf0&#10;w3jbtc1ZVf09PTquqr+7trmtqtvp3+vbtC6mbVib7lt0bbOs1faru8Dqsqoup/DsLrI6mX6bW9Zq&#10;y9jWTVn7nhsAAICX+XDoAQAAAAAAAAAAAOBXNm2v+rNW8dOd41pt0pqHUMuqOuuH8XrLfddV9alW&#10;27KWaz8302c94Lquqk+7BFypuQEAAHg+m7gAAAAAAAAAAAB4k/ph/OMV33XTtc2ftdr+1dSPTVnL&#10;qrqp1QatRT+M61HWQ/ctq+qvrm2+VdXpdN/xA/deP3dD1r7nBgAA4HlEXAAAAAAAAAAAALCDKXT6&#10;Nn32eediX/c98o69zg0AAMDTfDj0AAAAAAAAAAAAAAAAAADvmYgLAAAAAAAAAAAAAAAAIEjEBQAA&#10;AAAAAAAAAAAAABAk4gIAAAAAAAAAAAAAAAAIEnEBAAAAAAAAAAAAAAAABIm4AAAAAAAAAAAAAAAA&#10;AIJEXAAAAAAAAAAAAAAAAABBIi4AAAAAAAAAAAAAAACAIBEXAAAAAAAAAAAAAAAAQJCICwAAAAAA&#10;AAAAAAAAACBIxAUAAAAAAAAAAAAAAAAQJOICAAAAAAAAAACAoK5tvnRt89+ubb4cehYAAAAOQ8QF&#10;AAAAAAAAAAAAAAAAECTiAgAAAAAAAAAAAAAAAAgScQEAAAAAAAAAAAAAAAAEibgAAAAAAAAAAAAA&#10;AAAAgkRcAAAAAAAAAAAAAAAAAEEiLgAAAAAAAAAAAAAAAIAgERcAAAAAAAAAAAAAAABAkIgLAAAA&#10;AAAAAAAAAAAAIEjEBQAAAAAAAAAAAAAAABAk4gIAAAAAAAAAAAAAAAAIEnEBAAAAAAAAAAAAAAAA&#10;BIm4AAAAAAAAAAAAAAAAAIJEXAAAAAAAAAAAAAAAAABBIi4AAAAAAAAAAAAAAACAIBEXAAAAAAAA&#10;AAAAAAAAQJCICwAAAAAAAAAAAAAAACBIxAUAAAAAAAAAAAAAAAAQJOICAAAAAAAAAAAAAAAACBJx&#10;AQAAAAAAAAAAAAAAAASJuAAAAAAAAAAAAAAAAACCRFwAAAAAAAAAAAAAAAAAQSIuAAAAAAAAAAAA&#10;AAAAgCARFwAAAAAAAAAAAAAAAECQiAsAAAAAAAAAAAAAAAAgSMQFAAAAAAAAAAAAAAAAECTiAgAA&#10;AAAAAAAAAAAAAAgScQEAAAAAAAAAAAAAAAAEibgAAAAAAAAAAAAAAAAAgkRcAAAAAAAAAAAAAAAA&#10;AEEiLgAAAAAAAAAAAAAAAIAgERcAAAAAAAAAAAAAAABAkIgLAAAAAAAAAAAAAAAAIEjEBQAAAAAA&#10;AAAAAAAAABAk4gIAAAAAAAAAAAAAAAAIEnEBAAAAAAAAAAAAAAAABIm4AAAAAAAAAAAAAAAAAIJE&#10;XAAAAAAAAAAAAAAAAABBIi4AAAAAAAAAAAAAAACAIBEXAAAAAAAAAAAAAAAAQJCICwAAAAAAAAAA&#10;AAAAACBIxAUAAAAAAAAAAAAAAAAQJOICAAAAAAAAAAAAAAAACBJxAQAAAAAAAAAAAAAAAASJuAAA&#10;AAAAAAAAAAAAAACCRFwAAAAAAAAAAAAAAAAAQSIuAAAAAAAAAAAAAAAAgCARFwAAAAAAAAAAAAAA&#10;AECQiAsAAAAAAAAAAAAAAAAgSMQFAAAAAAAAAAAAAAAAECTiAgAAAAAAAAAAAAAAAAgScQEAAAAA&#10;AAAAAAAAAAAEibgAAAAAAAAAAAAAAAAAgkRcAAAAAAAAAAAAAAAAAEEiLgAAAAAAAAAAAAAAAIAg&#10;ERcAAAAAAAAAAAAAAABAkIgLAAAAAAAAAAAAAAAAIEjEBQAAAAAAAAAAAAAAABAk4gIAAAAAAAAA&#10;AAAAAAAIEnEBAAAAAAAAAAAAAAAABIm4AAAAAAAAAAAAAAAAAIJEXAAAAAAAAAAAAAAAAABBIi4A&#10;AAAAAAAAAAAAAACAIBEXAAAAAAAAAAAAAAAAQJCICwAAAAAAAAAAAAAAACBIxAUAAAAAAAAAAAAA&#10;AAAQJOICAAAAAAAAAAAAAAAACBJxAQAAAAAAAAAAAAAAAASJuAAAAAAAAAAAAAAAAACCRFwAAAAA&#10;AAAAAAAAAAAAQSIuAAAAAAAAAAAAAAAAgCARFwAAAAAAAAAAAAAAAECQiAsAAAAAAAAAAAAAAAAg&#10;SMQFAAAAAAAAAAAAAAAAECTiAgAAAAAAAAAAAAAAAAgScQEAAAAAAAAAAAAAAAAEibgAAAAAAAAA&#10;AAAAAAAAgkRcAAAAAAAAAAAAAAAAAEEiLgAAAAAAAAAAAAAAAIAgERcAAAAAAAAAAAAAAABAkIgL&#10;AAAAAAAAAAAAAAAAIEjEBQAAAAAAAAAAAAAAABAk4gIAAAAAAAAAAAAAAAAIEnEBAAAAAAAAAAAA&#10;AAAABIm4AAAAAAAAAAAAAAAAAIJEXAAAAAAAAAAAAAAAAABBIi4AAAAAAAAAAAAAAACAIBEXAAAA&#10;AAAAAAAAAAAAQJCICwAAAAAAAAAAAAAAACBIxAUAAAAAAAAAAAAAAAAQJOICAAAAAAAAAAAAAAAA&#10;CBJxAQAAAAAAAAAAAAAAAASJuAAAAAAAAAAAAAAAAACCRFwAAAAAAN8V1l0AACAASURBVAAAAAAA&#10;AAAAQSIuAAAAAAAAAAAAAAAAgCARFwAAAAAAAAAAAAAAAECQiAsAAAAAAAAAAAAAAAAgSMQFAAAA&#10;AAAAAAAAAAAAECTiAgAAAAAAAAAAAAAAAAgScQEAAAAAAAAAAAAAAAAEibgAAAAAAAAAAAAAAAAA&#10;gkRcAAAAAAAAAAAAAAAAAEEiLgAAAAAAAAAAAAAAAIAgERcAAAAAAAAAAAAAAABAkIgLAAAAAAAA&#10;AAAAAAAAIEjEBQAAAAAAAAAAAAAAABAk4gIAAAAAAAAAAAAAAAAIEnEBAAAAAAAAAAAAAAAABIm4&#10;AAAAAAAAAAAAAAAAAIJEXAAAAAAAAAAAAAAAAABBIi4AAAAAAAAAAAAAAACAIBEXAAAAAAAAAAAA&#10;AAAAQJCICwAAAAAAAAAAAAAAACBIxAUAAAAAAAAAAAAAAAAQJOICAAAAAAAAAAAAAAAACBJxAQAA&#10;AAAAAAAAAAAAAASJuAAAAAAAAAAAAAAAAACCRFwAAAAAAAAAAAAAAAAAQSIuAAAAAAAAAAAAAAAA&#10;gCARFwAAAAAAAAAAAAAAAECQiAsAAAAAAAAAAAAAAAAgSMQFAAAAAAAAAAAAAAAAECTiAgAAAAAA&#10;AAAAAAAAAAgScQEAAAAAAAAAAAAAAAAEibgAAAAAAAAAAAAAAAAAgkRcAAAAAAAAAAAAAAAAAEEi&#10;LgAAAAAAAAAAAAAAAIAgERcAAAAAAAAAAAAAAABAkIgLAAAAAAAAAAAAAAAAIEjEBfA/9u4luY0r&#10;XfD4B+LBl6gXXa5BD6p20K4VXPcCpNYOSjXQXHcHujuQx5hQK2gZWEBbKyhpB1ZU3PCDIgUSTwKZ&#10;iR6IqjYfskwBBwmQv19EDZAWz/mGyIrzxwEAAAAAAAAAAAAAAEhIxAUAAAAAAAAAAAAAAACQkIgL&#10;AAAAAAAAAAAAAAAAICERFwAAAAAAAAAAAAAAAEBCIi4AAAAAAAAAAAAAAACAhERcAAAAAAAAAAAA&#10;AAAAAAmJuAAAAAAAAAAAAAAAAAASEnEBAAAAAAAAAAAAAAAAJCTiAgAAAAAAAAAAAAAAAEhIxAUA&#10;AAAAAAAAAAAAAACQkIgLAAAAAAAAAAAAAAAAICERFwAAAAAAAAAAAAAAAEBCIi4AAAAAAAAAAAAA&#10;AACAhERcAAAAAAAAAAAAAAAAAAmJuAAAAAAAAAAAAAAAAAASEnEBAAAAAAAAAAAAAAAAJCTiAgAA&#10;AAAAAAAAAAAAAEhIxAUAAAAAAAAAAAAAAACQkIgLAAAAAAAAAAAAAAAAICERFwAAAAAAAAAAAAAA&#10;AEBCIi4AAAAAAAAAAAAAAACAhERcAAAAAAAAAAAAAAAAAAmJuAAAAAAAAAAAAAAAAAASEnEBAAAA&#10;AAAAAAAAAAAAJCTiAgAAAAAAAAAAAAAAAEhIxAUAAAAAAAAAAAAAAACQkIgLAAAAAAAAAAAAAAAA&#10;ICERFwAAAAAAAAAAAAAAAEBCIi4AAAAAAAAAAAAAAACAhERcAAAAAAAAAAAAAAAAAAmJuAAAAAAA&#10;AAAAAAAAAAASEnEBAAAAAAAAAAAAAAAAJCTiAgAAAAAAAAAAAAAAAEhIxAUAAAAAAAAAAAAAAACQ&#10;kIgLAAAAAAAAAAAAAAAAICERFwAAAAAAAAAAAAAAAEBCIi4AAAAAAAAAAAAAAACAhERcAAAAAAAA&#10;AAAAAAAAAAmJuAAAAAAAAAAAAAAAAAASEnEBAAAAAAAAAAAAAAAAJCTiAgAAAAAAAAAAAAAAAEhI&#10;xAUAAAAAAAAAAAAAAACQkIgLAAAAAAAAAAAAAAAAICERFwAAAAAAAAAAAAAAAEBCIi4AAAAAAAAA&#10;AAAAAACAhERcAAAAAAAAAAAAAAAAAAmJuAAAAAAAAAAAAAAAAAASEnEBAAAAAAAAAAAAAAAAJCTi&#10;AgAAAAAAAAAAAAAAAEhIxAUAAAAAAAAAAAAAAACQkIgLAAAAAAAAAAAAAAAAICERFwAAAAAAAAAA&#10;AAAAAEBCIi4AAAAAAAAAAAAAAACAhERcAAAAAAAAAAAAAAAAAAmJuAAAAAAAAAAAAAAAAAASEnEB&#10;AAAAAAAAAAAAAAAAJCTiAgAAAAAAAAAAAAAAAEhIxAUAAAAAAAAAAAAAAACQkIgLAAAAAAAAAAAA&#10;AAAAICERFwAAAAAAAAAAAAAAAEBCIi4AAAAAAAAAAAAAAACAhERcAAAAAAAAAAAAAAAAAAmJuAAA&#10;AAAAAAAAAAAAAAASEnEBAAAAAAAAAAAAAAAAJCTiAgAAAAAAAAAAAAAAAEhIxAUAAAAAAAAAAAAA&#10;AACQkIgLAAAAAAAAAAAAAAAAICERFwAAAAAAAAAAAAAAAEBCIi4AAAAAAAAAAAAAAACAhERcAAAA&#10;AAAAAAAAAAAAAAmJuAAAAAAAAAAAAAAAAAASEnEBAAAAAAAAAAAAAAAAJCTiAgAAAAAAAAAAAAAA&#10;AEhIxAUAAAAAAAAAAAAAAACQkIgLAAAAAAAAAAAAAAAAICERFwAAAAAAAAAAAAAAAEBCIi4AAAAA&#10;AAAAAAAAAACAhERcAAAAAAAAAAAAAAAAAAmJuAAAAAAAAAAAAAAAAAASEnEBAAAAAAAAAAAAAAAA&#10;JCTiAgAAAAAAAAAAAAAAAEhIxAUAAAAAAAAAAAAAAACQkIgLAAAAAAAAAAAAAAAAICERFwAAAAAA&#10;AAAAAAAAAEBCIi4AAAAAAAAAAAAAAACAhERcAAAAAAAAAAAAAAAAAAmJuAAAAAAAAAAAAAAAAAAS&#10;EnEBAAAAAAAAAAAAAAAAJCTiAgAAAAAAAAAAAAAAAEhIxAUAAAAAAAAAAAAAAACQkIgLAAAAAAAA&#10;AAAAAAAAICERFwAAAAAAAAAAAAAAAEBCIi4AAAAAAAAAAAAAAACAhERcAAAAAAAAAAAAAAAAAAmJ&#10;uAAAAAAAAAAAAAAAAAASEnEBAAAAAAAAAAAAAAAAJCTiAgAAAAAAAAAAAAAAAEhIxAUAAAAAAAAA&#10;AAAAAACQkIgLAAAAAAAAAAAAAAAAICERFwAAAAAAAAAAAAAAAEBCIi4AAAAAAAAAAAAAAACAhERc&#10;AAAAAAAAAAAAAAAAAAmJuAAAAAAAAAAAAAAAAAASEnEBAAAAAAAAAAAAAAAAJCTiAgAAAAAAAAAA&#10;AAAAAEhIxAUAAAAAAAAAAAAAAACQkIgLAAAAAAAAAAAAAAAAICERFwAAAAAAAAAAAAAAAEBCIi4A&#10;AAAAAAAAAAAAAACAhERcAAAAAAAAAAAAAAAAAAmJuAAAAAAAAAAAAAAAAAASEnEBAAAAAAAAAAAA&#10;AAAAJCTiAgAAAAAAAAAAAAAAAEhIxAUAAAAAAAAAAAAAAACQkIgLAAAAAAAAAAAAAAAAICERFwAA&#10;AAAAAAAAAAAAAEBCIi4AAAAAAAAAAAAAAACAhERcAAAAAAAAAAAAAAAAAAmJuAAAAAAAAAAAAAAA&#10;AAASEnEBAAAAAAAAAAAAAAAAJCTiAgAAAAAAAAAAAAAAAEhIxAUAAAAAAAAAAAAAAACQkIgLAAAA&#10;AAAAAAAAAAAAICERFwAAAAAAAAAAAAAAAEBCIi4AAAAAAAAAAAAAAACAhERcAAAAAAAAAAAAAAAA&#10;AAmJuAAAAAAAAAAAAAAAAAASEnEBAAAAAAAAAAAAAAAAJCTiAgAAAAAAAAAAAAAAAEhIxAUAAAAA&#10;AAAAAAAAAACQkIgLAAAAAAAAAAAAAAAAICERFwAAAAAAAAAAAAAAAEBCIi4AAAAAAAAAAAAAAACA&#10;hERcAAAAAAAAAAAAAAAAAAmJuAAAAAAAAAAAAAAAAAASEnEBAAAAAAAAAAAAAAAAJCTiAgAAAAAA&#10;AAAAAAAAAEhIxAUAAAAAAAAAAAAAAACQkIgLAAAAAAAAAAAAAAAAICERFwAAAAAAAAAAAAAAAEBC&#10;Ii4AAAAAAAAAAAAAAACAhERcAAAAAMBSWqtUyh4BAAAAAAAAAGAuRFwAwJXkeX7m83qjUdIkAADA&#10;dVev1898nmRZSZMAAAAAAAAAAMxGxAUAXMn5iKtWq5U0CQAAcN01zkVc599HAAAAAAAAAABWhYgL&#10;ALiS8WRy5rObuAAAgFTO38SVuYkLAAAAAAAAAFhRIi4A4EpOxuMznyuVStTdxgUAAMzZxvp6VCqV&#10;M8/Ov48AAAAAAAAAAKwKERcA3EBZ/uW/Xj++5NDk5ubmLOMAAABcsLG+fubzdDq99H0EAAAAAAAA&#10;AGAViLgA4AbK83ymvx+dnJz5vLW5GWvnfiEfAADgS61VKrGxsXHm2Wg0KmkaAAAAAAAAAIDZibgA&#10;gCsbDodnPlcqldje3i5pGgAA4LrZ3t6OyrkfihiIuAAAAAAAAACAFSbiAgCubHRycuE2r+2tLbdx&#10;AQAAM1urVGJ7a+vMszzPYzwez7RuURQz/T0AAAAAAAAAwCxEXACwJNYqa9mi9hqdzHb4MSKi2++f&#10;+VypVOLWrVszrwsAANxsd+7cuXAL1/n3jy8xniR95XqdcnEAAAAAAAAAYPWJuABgSazX671F7ZXl&#10;sx9eHA6Hl97GtbG+PvPaAADAzbSxvn7hnSLP8xgOhzOvPY/3oN/RSbk4AAAAAAAAALD6RFwAcANl&#10;eR7FtJh5nc7x8YVnd+/ciXqtNvPaAADAzVKv1eLunTsXnl/23nFVxbSI7NyPUMyZiAsAAAAAAAAA&#10;+F0iLgBYEo1GY2E3cUVEjCez/wr9eDy+8Iv4lUol7ty5E2uVyszrAwAAN8NapRL37t6Nyrn3iP5g&#10;EOPxeOb1Ryezr/F7mq3266QbAAAAAAAAAAArT8QFAEuiurY2e1V1BcPR8PP/6A847nYjP/eL9vVa&#10;Le7fvy/kAgAAPmutUon79+9HtVo983ySZdHrzee3Lk7GJ3NZ5xOOUi4OAAAAAAAAAFwPIi4AWC6v&#10;FrXRaA6/Zh8RUUyn8b7Tiel0euZ5vVaLr3Z3o16rzWUfAADg+qnXavH1n/504b1hOp3G0dFRFOfe&#10;M77UYDSayzqf4BYuAAAAAAAAAOCzRFwAsFx+XNRG48kksnM3aH2pSZbFweHhhefVajV279+P7a2t&#10;uewDAABcH9tbW/HV7m5Uzt3gO51O4+DwMCbZfC4rnue7zyeIuAAAAAAAAACAzxJxAcByWejhv/5w&#10;MLe1Jll26Y1clUolbu/sxO69e27lAgAAotFoxO69e3F7Z+fCf5t3wBUx3/eeTxBxAQAAAAAAAACf&#10;JeICgOWy0MN/vcF8DzOOTk7i4PDwQsgV8eGg5le7u3H39u1oNBpz3RcAAFh+H+Ot3Xv3Ln0nSBFw&#10;RUT0hsO5rncJERcAAAAAAAAA8FkiLgBYIs1W+4dF7pflefTm/Kv0kyyL/YODTx683NzcjN179+Lr&#10;r76K2zs7gi4AALjGGo1G3N7Zia+/+uqT8VZExHg8jl/39xMEXIMoimKua57XbLVFXAAAAAAAAADA&#10;Z9XKHgAAuOBVRPzHojbrD4Zxa3NrrmvmeR7vDg5i59atuLW9fem/qVarsb21FdtbH/aeZFlMiyKK&#10;6TSyGQ9unozHMR6PZ1oDAABumkajEesz/shCo16PiIjK2lrUa5//vx6n02n0B4Po9noz7fspR91u&#10;knV/41XqDQAAAAAAAACA60HEBQDL54dYYMQ1Gp/EYDSKrY2Nua/d7fViMBzGzvZ2bG5u/u6/PXPA&#10;c3195r1FXAAAcDXrjcYnf4QhheFwGN1+P/I8T7J+bziILNHav/Ey9QYAAAAAAAAAwPWwVvYAAMAF&#10;Cz8E+P74KNnaeZ5H5/g4fn33LobDYbJ9AACA5TedTmM4HMav795F5/g4WcBVTItF3MIV8eFHOAAA&#10;AAAAAAAAPkvEBQBLptlqv46IdFXVJbI8j6Ne2gOOH2OuX379NTrHxzE6OYnpdJp0TwAAoHzT6TRG&#10;Jycfftxhfz9pvPVRt99fxC1cb0/f3wAAAAAAAAAAPqtW9gAAwKVeRsTfF7lhp9uNzfWNaNTrSfcp&#10;Tn95/+OtXPVaLarVatRP962urUW1Wr3SmvV6PSqVytxnBQCAm2w6ncZkMrnS3+R5HnlRRETEZDKJ&#10;PM9jkmUpxvuk8WQSncXcwrXwW5QBAAAAAAAAgNUl4gKA5bTwiCsi4uCoE3/e3Y21yuIu65xkWUyy&#10;LEYnJ1+8xu69e9FoNOY4FQAAMJlM4uD9+7LHuJJiWsT++8NFbbe3qI0AAAAAAAAAgNW3uBPaAMAf&#10;1my1X0bE0aL3HU8m8f7oeNHbAgAAzMX7o+PI8nwRW71tttqvF7ERAAAAAAAAAHA9iLgAYHntlbFp&#10;bziIbr9fxtYAAABf7KjXjd5wsKjt9ha1EQAAAAAAAABwPYi4AGB5PS9r48Pjo0UefgQAAJhJbziI&#10;Tre7yC33FrkZAAAAAAAAALD6RFwAsKSarfaPEfGqrP0POh0hFwAAsPR6w0EcdDqL3PL70/c1AAAA&#10;AAAAAIA/TMQFAMvtWZmbC7kAAIBl1u33Fx1wRZR4azIAAAAAAAAAsLpEXACwxJqt9g8R8bbMGQ46&#10;nTIORQIAAPyug04nDo+PFr3tq9P3NAAAAAAAAACAKxFxAcDye1b2AL3hIH56tx9Znpc9CgAAcMNl&#10;eR4/vdsv69bgZ2VsCgAAAAAAAACsPhEXACy5Zqu9FyXfxhURMZ5MyjwoCQAAEN1+P356tx/jyaSM&#10;7d3CBQAAAAAAAAB8MREXAKyGp2UPEBFRFEUcdDrxy8FBWYcmAQCAG2g8mcQvBwdxeHwURVGUNcaz&#10;sjYGAAAAAAAAAFafiAsAVkCz1X4ZEa/KnuOj0fgkfnq3HwedTmR5XvY4AADANZXleRx0OvHTu/0Y&#10;jU/KHMUtXAAAAAAAAADATGplDwAA/GFPI+KfZQ/xW73hIHrDQWxtbMT25lZsbWyUPRIAAHANDEaj&#10;6Pb7ZYdbv/W47AEAAAAAAAAAgNXmJi4AWBHNVvt1RHxX9hyXGYxGsf/+MP71y89x0OnEYDQqeyQA&#10;AGCFFNMiBqNRHHQ68a9ffo7994fLFHD9V7PV/rHsIQAAAAAAAACA1eYmLgBYLc8i4lFE/KXkOS5V&#10;FMW/b+eKiGjU67HRaMTa2lqsN9ZPn9VirZK2I69UKknXBwCA62gR36OzPI8szyMi4mR8ElmWxzib&#10;xHgySb73F3obEc/LHgIAAAAAAAAAWH0iLgBYIc1Wu/Pk4YPHEfF/y57ljxhPfnsYs/vZf7/RWI8/&#10;7+5eeZ/89BDoR/WarzgAAHBV579HT7Lsi9b55eBgmW7RmtXjZqvdKXsIAAAAAAAAAGD1pb0GAwCY&#10;u2ar/UNEfFf2HMskL4ozn6vVakmTAADA6qrX62c+T6fTkiZZGt+dvn8BAAAAAAAAAMxMxAUAq+lZ&#10;RLwpe4hlcTIen/lcrVaFXAAAcAXVajUqlcqZZ+e/Z98wb5qt9tOyhwAAAAAAAAAArg8RFwCsoGar&#10;3YmIxxFxVPIoSyGbTC48azQaJUwCAACraWN9/cKzy75n3xBHEfGo7CEAAAAAAAAAgOtFxAUAK6rZ&#10;ar+ODyHXjVdMpzHJsjPPtjY2SpoGAABWz+bm5pnPkyyLYjotaZrSPW622j+WPQQAAAAAAAAAcL2I&#10;uABghTVb7ZcR8V9lz7EMhsPhmc+NRiOq1WpJ0wAAwOqoVqtRr9XOPDv//foG+c/T9ywAAAAAAAAA&#10;gLkScQHAimu22s8i4kXZc5RtdHJy4dnO9nYJkwAAwGq57HvzZd+vb4AXzVb7edlDAAAAAAAAAADX&#10;k4gLAK6BZqv9OCJelT3HrLI8++K/zfM8xuPxmWebm5tu4wIAgN9RrVZjc3PzzLPRyUnkef7Fa47G&#10;KxmAvTh9rwIAAAAAAAAASELEBQDXx6OIeFP2ELPIZjgoGhHR7fcvPLu9szPTmgAAcJ3dvX37wrP+&#10;YFDCJKV6I+ACAAAAAAAAAFITcQHANdFstTsR8W2seMg1i/F4fOE2ro319Qs3CwAAABHbW1vRaDTO&#10;PLvsO/VVFNNi1rEW7U18eI8CAAAAAAAAAEhKxAUA18h1CLlGMxwYjYg47nYvPLuzsxP1Wm2mdQEA&#10;4Dqp12qxc+vWheeXfZ++ivEkm+nvF+z7iPj29D0KAAAAAAAAACApp5kB4Jo5PYD4zZOHD/Yi4u8l&#10;j3NlWZ5FROOz/+5TJlkW/cEgtre2/v2sUqnEnTt34vDwMIrpdA5TAgDA6lqrVOLe3btRqVTOPO/1&#10;+zHJZouwJpPJTH+/QC+arfbjsocAAAAAAAAAAG4ON3EBwDV1eiDxRdlzXNU8Dn32er0Lh0/rtVrc&#10;v38/1s4dVAUAgJtkrVKJ+/fvR7VaPfN8kmXR7fVmXn+8GhHXdwIuAAAAAAAAAGDRRFwAcI2dHkz8&#10;R9lzXMVoPJ55jWI6jaOjo5ieu3XrY8hVr7mMFACAm6deq8VXu7sXvg9Pp9N43+nMZY/R+GQu6yT0&#10;j2ar/bTsIQAAAAAAAACAm0fEBQDXXLPV3ouIv0XEUcmj/CHjySSyPJ95nUmWxcHh4YXn9Votdu/f&#10;j4319Zn3AACAVbGxvh67l9zANZ1O4+DwMPI5fAfP8nwu3+UTeRsRfzt9PwIAAAAAAAAAWDgRFwDc&#10;AM1W+3VE/DUivi95lD9kXr/eP8my6BwfX3heqVTi3t27ce/u3VirVOayFwAALKNqtfrv776Vc999&#10;PwZckyyby17D0Wgu6yTwfUR8c/peBAAAAAAAAABQilrZAwAAi9FstTsR8ejJwwdPI+JZRNwpd6JP&#10;6/b7cWtzay5rDYfDyPM87l9yaHVjfT3W//Sn6A8G0e/3o5hO57InAACUrVqtxtbmZmxvbV34Hhwx&#10;/4ArIqI3HMxtrTk5iohnzVb7edmDAAAAAAAAAAC4iQsAbpjTA4zfRMSrsmf5lPFkElmez2+98fiT&#10;B1QrlUrc2t6OP3/9ddy9fTs21tfdzgUAwEpaq1RiY3097t6+HV9/9VXc2t6+NOCaZNncA64sz2M8&#10;mcxtvTl4FR9u3xJwAQAAAAAAAABLwU1cAHADNVvtHyPi2ycPHzyKiOcR8ZdyJ7qo2+/Fvdvzuyxs&#10;kmVxeHgYt27diu2ty2/52tzcjM3NzYj4EH5Nsiym02lMJhO3dAEAsHTWKpWo1+tRqVSiXqtFo9H4&#10;7N/0B4Po9Xpz/3571O3Odb0ZvI2Ip81W+2XZgwAAAAAAAAAA/JaICwBusGar/fLJwwc/RMTT0//N&#10;r5qaUW84jDs7O7FWmd/FocV0GsfdboxOTuL2zk7Ua5/+KtRoNP7QIVgAAFgF4/E4uv1+jMfjua9d&#10;TIsYnIzmvu4VHcWHH6h43my1O2UPAwAAAAAAAABwnogLAG640wOOz548fPA8lijmKooiuv1+3Lm1&#10;M/e1x+NxvDs4iM3Nzdje2vrdmAsAAFbZeDyOwWgUw+Ew2R7dfj+Koki2/meItwAAAAAAAACAleDE&#10;MgAQEcsZcx33+7GzvT3X27h+azgcxnA4jHqtFttbW9FoNKJarSbZCwAAFiXP8xidnMRwOIxJliXd&#10;K8vzOO73k+7xCeItAAAAAAAAAGCliLgAgDPOxVyP4kPM9T/LmKUoinh/dBy7d+8m3WeSZdE5Po6I&#10;iHqt9u+Y6+MNXY1GI+n+AADwpcbjcUR8+E47ybLIJpPk4dZvvT8+WvQtXG/iQ7i1t8hNAQAAAAAA&#10;AABmJeICAC51GnPtRcTek4cPvomIx/Eh6vrLIufoDQexvbUVGwsKqT4efgUAAH7fYDSKwWi0iK3e&#10;RsTL+BBv/biIDQEAAAAAAAAA5k3EBQB8VrPVfh0RT588fLAXEf9c9P777w/jf3z9daxV1ha9NQAA&#10;cIliWsTBUWdR230r3gIAAAAAAAAAVp2T0ADAH3Yac71d9L5FUcRBZ2EHRAEAgM/YP3wfRVEsYqs3&#10;Ai4AAAAAAAAA4DoQcQEAV/W8jE0Ho1Ec9bplbA0AAPzG++OjGI1PFrXd3qI2AgAAAAAAAABIScQF&#10;AFzVy7I27nS70RsOytoeAABuvN5wEMf9/iK33FvkZgAAAAAAAAAAqYi4AIArabbaP0bEi7L2P+h0&#10;hFwAAFCC3nAQB53OIrd80Wy1F7ohAAAAAAAAAEAqIi4A4Evslbm5kAsAABarhIArIuL5ojcEAAAA&#10;AAAAAEhFxAUAXFmz1f4hIl6VOcNBpxNHvW6ZIwAAwI1w1OuWEXC9arbarxe9KQAAAAAAAABAKiIu&#10;AOBL7ZU9QKfbjf33h1FMi7JHAQCAa6eYFrH//jA63VJ+POFZGZsCAAAAAAAAAKQi4gIAvkiz1d6L&#10;iLdlzzEYjeKn/f0YjcdljwIAANfGaDyOn/b3YzAalbH9q9PbfwEAAAAAAAAArg0RFwAwi8dlDxAR&#10;keV5/HLwLt4fH7mVCwAAZlBMi3h/fBS/HLyLLM/LGuNZWRsDAAAAAAAAAKQi4gIAvtjpr+O/KnuO&#10;j477/fjvX3+Nbr9f9igAALByjnrd+O9ff43jcr9Pu4ULAAAAAAAAALiWamUPAACsvKcR8c+yh/io&#10;KIo4PD6K434vbm1txc72dqxVdOsAAHCZYlpEt9+P434/imIpbrV9XPYAAAAAAAAAAAApONEMAMyk&#10;2Wq/jojvyp7jvCzPo9Ptxr9+/jkOOp0YjEZljwQAAEtjMBrFQacT//r55+h0u8sScH3XbLV/LHsI&#10;AAAAAAAAAIAU3MQFAMzDs/jwi/l3yh3jcr3hIHrDQaytrcVGoxGNej3WG+vRqNfc0gUAwLVXTIsY&#10;T7I4GZ/EeDJZ1h84eBsf3isAAAAAAAAAAK4lERcAMLNmq9158vDB44j4P2XP8nuKoojBaHR6aLUb&#10;ERFra2vRqNXLHQwAABIZZ5NluWXrcx43W+1O2UMAAAAAAAAAAKQi4gIA5qLZar988vDB9xHxv8ue&#10;5SqKoojR+KTsMQAA4Cb7rtlq/1D2EAAAAAAAAAAAKa2VPQAAcK08joi3ZQ8BAACsjDcR8azsIQAA&#10;AAAAAAAAUhNxAQBz02y1OxHxqOw5AACAlXAUEY9P3yMAAAAAC8GcKgAAIABJREFUAAAAAK41ERcA&#10;MFfNVvt1RPyj7DkAAICl9/T0/QEAAAAAAAAA4NoTcQEAc9dstfci4kXZcwAAAEvrxel7AwAAAAAA&#10;AADAjSDiAgCSaLbajyPiTdlzAAAAS+fV6fsCAAAAAAAAAMCNIeICAFL6NoRcAADA//cmIh6VPQQA&#10;AAAAAAAAwKKJuACAZJqtdieEXAAAwAdvIuLb0/cEAAAAAAAAAIAbRcQFACR1ekDzcUQclTwKAABQ&#10;HgEXAAAAAAAAAHCjibgAgOSarfbrcCMXAADcVAIuAAAAAAAAAODGE3EBAAsh5AIAgBtJwAUAAAAA&#10;AAAAECIuAGCBTg9ufhtCLgAAuAlehYALAAAAAAAAACAiImplDwAA3CynBzi/efLwwV5E/L3kcQAA&#10;gDReNFvtx2UPAQAAAAAAAACwLNzEBQCU4vRA53+WPQcAADB3/xBwAQAAAAAAAACcJeICAErTbLWf&#10;R8T/ioi3Zc8CAADM7G1E/K3Zau+VPQgAAAAAAAAAwLIRcQEApWq22j9ExDcR8X3JowAAAF/u+4j4&#10;ptlqvy57EAAAAAAAAACAZVQrewAAgGar3YmIR08ePngUEXsRcafciQAAgD/oKCIeN1vtl2UPAgAA&#10;AAAAAACwzNzEBQAsjdODn3+NiBcljwIAAHzei4j4q4ALAAAAAAAAAODz3MQFACyV01u5Hj95+GAv&#10;Ip5FxH+UOhAAAHDeq4h41my1fyh7EAAAAAAAAACAVSHiAgCW0umB0G+fPHzwOD7EXH8pcx4AACDe&#10;RsRTN28BAAAAAAAAAFydiAsAWGrNVnsvIvbEXAAAUJq38eHmrb2yBwEAAAAAAAAAWFUiLgBgJfwm&#10;5noUEU8j4j/KnQgAAK697yPi+ektuQAAAAAAAAAAzEDEBQD8P/bu2DaKKAyj6C8agBJcAh0AEqkt&#10;KkAkzl0KuRPLFay8qQOX4BLsDqADgh0ki8BCiOvx7p4jPU0wyVfAu3p75fJmu5mZzfnZ6cnsYq4v&#10;43UuAAD4Xx5n5mpmri5vtg/rTgEAAAAAAAAAOBwiLgBgLy0XSi9m5uL87PT9zHwbQRcAAPyLx5nZ&#10;zC7cul97DAAAAAAAAADAIRJxAQB7b7lo+jvoOpldzPVxOW9XGwYAAK/T48zcz8zdzGy8uAUAAAAA&#10;AAAA0BNxwRH5evr5bu0Nz7i63t5erT0C2H/LBdTvy5kl6nr/5LxbvuIuAAAO3c/ZxVo/lu/9zNyL&#10;tgAAAAAAAAAAXp6IC47Lh7UHPONu7QHAYVouqD7MzObPf0vgdfKigwAAoPcg1AIAAAAAAAAAeF1E&#10;XHAcPq094C88rD0AOD5PAi8AAAAAAAAAAAAAgIyIC47A9fb2bu0NAAAAAAAAAAAAAAAAx+rN2gMA&#10;AAAAAAAAAAAAAAAADpmICwAAAAAAAAAAAAAAACAk4gIAAAAAAAAAAAAAAAAIibgAAAAAAAAAAAAA&#10;AAAAQiIuAAAAAAAAAAAAAAAAgJCICwAAAAAAAAAAAAAAACAk4gIAAAAAAAAAAAAAAAAIibgAAAAA&#10;AAAAAAAAAAAAQiIuAAAAAAAAAAAAAAAAgJCICwAAAAAAAAAAAAAAACAk4gIAAAAAAAAAAAAAAAAI&#10;ibgAAAAAAAAAAAAAAAAAQiIuAAAAAAAAAAAAAAAAgJCICwAAAAAAAAAAAAAAACAk4gIAAAAAAAAA&#10;AAAAAAAIibgAAAAAAAAAAAAAAAAAQiIuAAAAAAAAAAAAAAAAgJCICwAAAAAAAAAAAAAAACAk4gIA&#10;AAAAAAAAAAAAAAAIibgAAAAAAAAAAAAAAAAAQiIuAAAAAAAAAAAAAAAAgJCICwAAAAAAAAAAAAAA&#10;ACAk4gIAAAAAAAAAAAAAAAAIibgAAAAAAAAAAAAAAAAAQiIuAAAAAAAAAAAAAAAAgJCICwAAAAAA&#10;AAAAAAAAACAk4gIAAAAAAAAAAAAAAAAIibgAAAAAAAAAAAAAAAAAQiIuAAAAAAAAAAAAAAAAgJCI&#10;CwAAAAAAAAAAAAAAACAk4gIAAAAAAAAAAAAAAAAIibgAAAAAAAAAAAAAAAAAQiIuAAAAAAAAAAAA&#10;AAAAgJCICwAAAAAAAAAAAAAAACAk4gIAAAAAAAAAAAAAAAAIibgAAAAAAAAAAAAAAAAAQiIuAAAA&#10;AAAAAAAAAAAAgJCICwAAAAAAAAAAAAAAACAk4gIAAAAAAAAAAAAAAAAIibgAAAAAAAAAAAAAAAAA&#10;QiIuAAAAAAAAAAAAAAAAgJCICwAAAAAAAAAAAAAAACAk4gIAAAAAAAAAAAAAAAAIibgAAAAAAAAA&#10;AAAAAAAAQiIuAAAAAAAAAAAAAAAAgJCICwAAAAAAAAAAAAAAACAk4gIAAAAAAAAAAAAAAAAIibgA&#10;AAAAAAAAAAAAAAAAQiIuAAAAAAAAAAAAAAAAgJCICwAAAAAAAAAAAAAAACAk4gIAAAAAAAAAAAAA&#10;AAAIibgAAAAAAAAAAAAAAAAAQiIuAAAAAAAAAAAAAAAAgJCICwAAAAAAAAAAAAAAACAk4gIAAAAA&#10;AAAAAAAAAAAIibgAAAAAAAAAAAAAAAAAQiIuAAAAAAAAAAAAAAAAgJCICwAAAAAAAAAAAAAAACAk&#10;4gIAAAAAAAAAAAAAAAAIibgAAAAAAAAAAAAAAAAAQiIuAAAAAAAAAAAAAAAAgJCICwAAAAAAAAAA&#10;AAAAACAk4gIAAAAAAAAAAAAAAAAIibgAAAAAAAAAAAAAAAAAQiIuAAAAAAAAAAAAAAAAgJCICwAA&#10;AAAAAAAAAAAAACAk4gIAAAAAAAAAAAAAAAAIibgAAAAAAAAAAAAAAAAAQiIuAAAAAAAAAAAAAAAA&#10;gJCICwAAAAAAAAAAAAAAACAk4gIAAAAAAAAAAAAAAAAIibgAAAAAAAAAAAAAAAAAQiIuAAAAAAAA&#10;AAAAAAAAgJCICwAAAAAAAAAAAAAAACAk4gIAAAAAAAAAAAAAAAAIibgAAAAAAAAAAAAAAAAAQiIu&#10;AAAAAAAAAAAAAAAAgJCICwAAAAAAAAAAAAAAACAk4gIAAAAAAAAAAAAAAAAIibgAAAAAAAAAAAAA&#10;AAAAQiIuAAAAAAAAAAAAAAAAgJCICwAAAAAAAAAAAAAAACAk4gIAAAAAAAAAAAAAAAAIibgAAAAA&#10;AAAAAAAAAAAAQiIuAAAAAAAAAAAAAAAAgJCICwAAAAAAAAAAAAAAACAk4gIAAAAAAAAAAAAAAAAI&#10;ibgAAAAAAAAAAAAAAAAAQiIuAAAAAAAAAAAAAAAAgJCICwAAAAAAAAAAAAAAACAk4gIAAAAAAAAA&#10;AAAAAAAIibgAAAAAAAAAAAAAAAAAQiIuAAAAAAAAAAAAAAAAgJCICwAAAAAAAAAAAAAAACAk4gIA&#10;AAAAAAAAAAAAAAAIibgAAAAAAAAAAAAAAAAAQiIuAAAAAAAAAAAAAAAAgJCICwAAAAAAAAAAAAAA&#10;ACAk4gIAAAAAAAAAAAAAAAAIibgAAAAAAAAAAAAAAAAAQiIuAAAAAAAAAAAAAAAAgJCICwAAAAAA&#10;AAAAAAAAACAk4gIAAAAAAAAAAAAAAAAIibgAAAAAAAAAAAAAAAAAQiIuAAAAAAAAAAAAAAAAgJCI&#10;CwAAAAAAAAAAAAAAACAk4gIAAAAAAAAAAAAAAAAIibgAAAAAAAAAAAAAAAAAQiIuAAAAAAAAAAAA&#10;AAAAgJCICwAAAAAAAAAAAAAAACAk4gIAAAAAAAAAAAAAAAAIibgAAAAAAAAAAAAAAAAAQiIuAAAA&#10;AAAAAAAAAAAAgJCICwAAAAAAAAAAAAAAACAk4gIAAAAAAAAAAAAAAAAIibgAAAAAAAAAAAAAAAAA&#10;QiIuAAAAAAAAAAAAAAAAgJCICwAAAAAAAAAAAAAAACAk4gIAAAAAAAAAAAAAAAAIibgAAAAAAAAA&#10;AAAAAAAAQiIuAAAAAAAAAAAAAAAAgJCICwAAAAAAAAAAAAAAACAk4gIAAAAAAAAAAAAAAAAIibgA&#10;AAAAAAAAAAAAAAAAQiIuAAAAAAAAAAAAAAAAgJCICwAAAAAAAAAAAAAAACAk4gIAAAAAAAAAAAAA&#10;AAAIibgAAAAAAAAAAAAAAAAAQiIuAAAAAAAAAAAAAAAAgJCICwAAAAAAAAAAAAAAACAk4gIAAAAA&#10;AAAAAAAAAAAIibgAAAAAAAAAAAAAAAAAQiIuAAAAAAAAAAAAAAAAgJCICwAAAAAAAAAAAAAAACAk&#10;4gIAAAAAAAAAAAAAAAAIibgAAAAAAAAAAAAAAAAAQiIuAAAAAAAAAAAAAAAAgJCICwAAAAAAAAAA&#10;AAAAACAk4gIAAAAAAAAAAAAAAAAIibgAAAAAAAAAAAAAAAAAQiIuAAAAAAAAAAAAAAAAgJCICwAA&#10;AAAAAAAAAAAAACAk4gIAAAAAAAAAAAAAAAAIibgAAAAAAAAAAAAAAAAAQiIuAAAAAAAAAAAAAAAA&#10;gJCICwAAAAAAAAAAAAAAACAk4gIAAAAAAAAAAAAAAAAIibgAAAAAAAAAAAAAAAAAQiIuAAAAAAAA&#10;AAAAAAAAgJCICwAAAAAAAAAAAAAAACAk4gIAAAAAAAAAAAAAAAAIibgAAAAAAAAAAAAAAAAAQiIu&#10;AAAAAAAAAAAAAAAAgJCICwAAAAAAAAAAAAAAACAk4gIAAAAAAAAAAAAAAAAIibgAAAAAAAAAAAAA&#10;AAAAQiIuAAAAAAAAAAAAAAAAgJCICwAAAAAAAAAAAAAAACAk4gIAAAAAAAAAAAAAAAAIibgAAAAA&#10;AAAAAAAAAAAAQiIuAAAAAAAAAAAAAAAAgJCICwAAAAAAAAAAAAAAACAk4gIAAAAAAAAAAAAAAAAI&#10;ibgAAAAAAAAAAAAAAAAAQiIuAAAAAAAAAAAAAAAAgJCICwAAAAAAAAAAAAAAACAk4gIAAAAAAAAA&#10;AAAAAAAIibgAAAAAAAAAAAAAAAAAQiIuAAAAAAAAAAAAAAAAgJCICwAAAAAAAAAAAAAAACAk4gIA&#10;AAAAAAAAAAAAAAAIibgAAAAAAAAAAAAAAAAAQiIuAAAAAAAAAAAAAAAAgJCICwAAAAAAAAAAAAAA&#10;ACAk4gIAAAAAAAAAAAAAAAAIibgAAAAAAAAAAAAAAAAAQiIuAAAAAAAAAAAAAAAAgJCICwAAAAAA&#10;AAAAAAAAACAk4gIAAAAAAAAAAAAAAAAIibgAAAAAAAAAAAAAAAAAQiIuAAAAAAAAAAAAAAAAgJCI&#10;CwAAAAAAAAAAAAAAACAk4gIAAAAAAAAAAAAAAAAIibgAAAAAAAAAAAAAAAAAQiIuAAAAAAAAAAAA&#10;AAAAgJCICwAAAAAAAAAAAAAAACAk4gIAAAAAAAAAAAAAAAAIibgAAAAAAAAAAAAAAAAAQiIuAAAA&#10;AAAAAAAAAAAAgJCICwAAAAAAAAAAAAAAACAk4gIAAAAAAAAAAAAAAAAIibgAAAAAAAAAAAAAAAAA&#10;QiIuAAAAAAAAAAAAAAAAgJCICwAAAAAAAAAAAAAAACAk4gIAAAAAAAAAAAAAAAAIibgAAAAAAAAA&#10;AAAAAAAAQiIuAAAAAAAAAAAAAAAAgJCICwAAAAAAAAAAAAAAACAk4gIAAAAAAAAAAAAAAAAIibgA&#10;AAAAAAAAAAAAAAAAQiIuAAAAAAAAAAAAAAAAgJCICwAAAAAAAAAAAAAAACAk4gIAAAAAAAAAAAAA&#10;AAAIibgAAAAAAAAAAAAAAAAAQiIuAAAAAAAAAAAAAAAAgJCICwAAAAAAAAAAAAAAACAk4gIAAAAA&#10;AAAAAAAAAAAIibgAAAAAAAAAAAAAAAAAQiIuAAAAAAAAAAAAAAAAgJCICwAAAAAAAAAAAAAAACAk&#10;4gIAAAAAAAAAAAAAAAAIibgAAAAAAAAAAAAAAAAAQiIuAAAAAAAAAAAAAAAAgJCICwAAAAAAAAAA&#10;AAAAACAk4gIAAAAAAAAAAAAAAAAIibgAAAAAAAAAAAAAAAAAQiIuAAAAAAAAAAAAAAAAgJCICwAA&#10;AAAAAAAAAAAAACAk4gIAAAAAAAAAAAAAAAAIibgAAAAAAAAAAAAAAAAAQiIuAAAAAAAAAAAAAAAA&#10;gJCICwAAAAAAAAAAAAAAACAk4gIAAAAAAAAAAAAAAAAIibgAAAAAAAAAAAAAAAAAQiIuAAAAAAAA&#10;AAAAAAAAgJCICwAAAAAAAAAAAAAAACAk4gIAAAAAAAAAAAAAAAAIibgAAAAAAAAAAAAAAAAAQiIu&#10;AAAAAAAAAAAAAAAAgJCICwAAAAAAAAAAAAAAACAk4gIAAAAAAAAAAAAAAAAIibgAAAAAAAAAAAAA&#10;AAAAQiIuAAAAAAAAAAAAAAAAgJCICwAAAAAAAAAAAAAAACAk4gIAAAAAAAAAAAAAAAAIibgAAAAA&#10;AAAAAAAAAAAAQiIuAAAAAAAAAAAAAAAAgJCICwAAAAAAAAAAAAAAACAk4gIAAAAAAAAAAAAAAAAI&#10;ibgAAAAAAAAAAAAAAAAAQiIuAAAAAAAAAAAAAAAAgJCICwAAAAAAAAAAAAAAACAk4gIAAAAAAAAA&#10;AAAAAAAIibgAAAAAAAAAAAAAAAAAQiIuAAAAAAAAAAAAAAAAgJCICwAAAAAAAAAAAAAAACAk4gIA&#10;AAAAAAAAAAAAAAAIibgAAAAAAAAAAAAAAAAAQiIuAAAAAAAAAAAAAAAAgJCICwAAAAAAAAAAAAAA&#10;ACAk4gIAAAAAAAAAAAAAAAAIibgAAAAAAAAAAAAAAAAAQiIuAAAAAAAAAAAAAAAAgJCICwAAAAAA&#10;AAAAAAAAACAk4gIAAAAAAAAAAAAAAAAIibgAAAAAAAAAAAAAAAAAQiIuAAAAAAAAAAAAAAAAgJCI&#10;CwAAAAAAAAAAAAAAACAk4gIAAAAAAAAAAAAAAAAIibgAAAAAAAAAAAAAAAAAQiIuAAAAAAAAAAAA&#10;AAAAgJCICwAAAAAAAAAAAAAAACAk4gIAAAAAAAAAAAAAAAAIibgAAAAAAAAAAAAAAAAAQiIuAAAA&#10;AAAAAAAAAAAAgJCICwAAAAAAAAAAAAAAACAk4gIAAAAAAAAAAAAAAAAIibgAAAAAAAAAAAAAAAAA&#10;QiIuAAAAAAAAAAAAAAAAgJCICwAAAAAAAAAAAAAAACAk4gIAAAAAAAAAAAAAAAAIibgAAAAAAAAA&#10;AAAAAAAAQiIuAAAAAAAAAAAAAAAAgJCICwAAAAAAAAAAAAAAACAk4gIAAAAAAAAAAAAAAAAIibgA&#10;AAAAAAAAAAAAAAAAQiIuAAAAAAAAAAAAAAAAgJCICwAAAAAAAAAAAAAAACAk4gIAAAAAAAAAAAAA&#10;AAAIibgAAAAAAAAAAAAAAAAAQiIuAAAAAAAAAAAAAAAAgJCICwAAAAAAAAAAAAAAACAk4gIAAAAA&#10;AAAAAAAAAAAIibgAAAAAAAAAAAAAAAAAQiIuAAAAAAAAAAAAAAAAgJCICwAAAAAAAAAAAAAAACAk&#10;4gIAAAAAAAAAAAAAAAAIibgAAAAAAAAAAAAAAAAAQiIuAAAAAAAAAAAAAAAAgJCICwAAAAAAAAAA&#10;AAAAACAk4gIAAAAAAAAAAAAAAAAIibgAAAAAAAAAAAAAAAAAQiIuAAAAAAAAAAAAAAAAgJCICwAA&#10;AAAAAAAAAAAAACAk4gLgF3v38irZuz92/VOrrrtuu89RoxAdSCQSCPycRNCJCWQQhKAQ5DuRkD9A&#10;JHD+jgOC4Dg4O0gG4iQDDeJEkoAkZuBPCQr+BiaC5/Su+70cdK/+VVetW13W3rt7v15w4HRVrbWe&#10;pyfnrKef91oAAAAAAAAAAAAAAECNRFwAAAAAAAAAAAAAAAAANRJxAQAAAAAAAAAAAAAAANRIxAUA&#10;AAAAAAAAAAAAAABQIxEXAAAAAAAAAAAAAAAAQI1EXAAAAAAAAAAAAAAAAAA1EnEBAAAAAAAAAAAA&#10;AAAA1EjEBQAAAAAAAAAAAAAAAFAjERcAAAAAAAAAAAAAAABAjURcAAAAAAAAAAAAAAAAADUScQEA&#10;AAAAAAAAAAAAAADUSMQFAAAAAAAAAAAAAAAAUCMRFwAAAAAAAAAAAAAAAECNRFwAAAAAAAAAAAAA&#10;AAAANRJxAQAAAAAAAAAAAAAAANRIxAUAAAAAAAAAAAAAAABQIxEXAAAAAAAAAAAAAAAAQI1EXAAA&#10;AAAAAAAAAAAAAAA1EnEBAAAAAAAAAAAAAAAA1EjEBQAAAAAAAAAAAAAAAFAjERcAAAAAAAAAAAAA&#10;AABAjURcAAAAAAAAAAAAAAAAADUScQEAAAAAAAAAAAAAAADUSMQFAAAAAAAAAAAAAAAAUCMRFwAA&#10;AAAAAAAAAAAAAECNRFwAAAAAAAAAAAAAAAAANRJxAQAAAAAAAAAAAAAAANRIxAUAAAAAAAAAAAAA&#10;AABQIxEXAAAAAAAAAAAAAAAAQI1EXAAAAAAAAAAAAAAAAAA1EnEBAAAAAAAAAAAAAAAA1EjEBQAA&#10;AAAAAAAAAAAAAFAjERcAAAAAAAAAAAAAAABAjURcAAAAAAAAAAAAAAAAADUScQEAAAAAAAAAAAAA&#10;AADUSMQFAAAAAAAAAAAAAAAAUCMRFwAAAAAAAAAAAAAAAECNRFwAAAAAAAAAAAAAAAAANRJxAQAA&#10;AAAAAAAAAAAAANRIxAUAAAAAAAAAAAAAAABQIxEXAAAAAAAAAAAAAAAAQI1EXAAAAAAAAAAAAAAA&#10;AAA1EnEBAAAAAAAAAAAAAAAA1EjEBQAAAAAAAAAAAAAAAFAjERcAAAAAAAAAAAAAAABAjURcAAAA&#10;AAAAAAAAAAAAADUScQEAAAAAAAAAAAAAAADUSMQFAAAAAAAAAAAAAAAAUCMRFwAAAAAAAAAAAAAA&#10;AECNRFwAAAAAAAAAAAAAAAAANRJxAQAAAAAAAAAAAAAAANRIxAUAAAAAAAAAAAAAAABQIxEXAAAA&#10;AAAAAAAAAAAAQI1EXAAAAAAAAAAAAAAAAAA1EnEBAAAAAAAAAAAAAAAA1EjEBQAAAAAAAAAAAAAA&#10;AFAjERcAAAAAAAAAAAAAAABAjURcAAAAAAAAAAAAAAAAADUScQEAAAAAAAAAAAAAAADUSMQFAAAA&#10;AAAAAAAAAAAAUCMRFwAAAAAAAAAAAAAAAECNRFwAAAAAAAAAAAAAAAAANRJxAQAAAAAAAAAAAAAA&#10;ANRIxAUAAAAAAAAAAAAAAABQIxEXAAAAAAAAAAAAAAAAQI1EXAAAAAAAAAAAAAAAAAA1EnEBAAAA&#10;AAAAAAAAAAAA1EjEBQAAAAAAAAAAAAAAAFAjERcAAAAAAAAAAAAAAABAjURcAAAAAAAAAAAAAAAA&#10;ADUScQEAAAAAAAAAAAAAAADUSMQFAAAAAAAAAAAAAAAAUCMRFwAAAAAAAAAAAAAAAECNRFwAAAAA&#10;AAAAAAAAAAAANRJxAQAAAAAAAAAAAAAAANRIxAUAAAAAAAAAAAAAAABQIxEXAAAAAAAAAAAAAAAA&#10;QI1EXAAAAAAAAAAAAAAAAAA1EnEBAAAAAAAAAAAAAAAA1EjEBQAAAAAAAAAAAAAAAFAjERcAAAAA&#10;AAAAAAAAAABAjVpvPQAAfhyH4zH2u13md61WKxqNRuk59vt9HA6Hi88bjUa0WuX/s3Q4HGK/32d+&#10;1263S4/f7XZxPB5vun7e2Kteu+gcX69f/hcIAADAD2e73WZ+3mw2I0nKn7N1PB5jl3M/3my1Iim5&#10;Hy86vsr9/D338o9YSyhaC6h6DgAAAAAAAAB4ayIuACrZbLcxn88zv+t2OpUjpmazGbP5PHfz13g0&#10;KtzA1mg0YrFcZh6fJEk8j8eZxx0Oh5hMp5kBV5XjF4tFrDebzO8Gg0HuOc+VzP/fr3wiAAAA3r2i&#10;e9Gie9BzjUYjtttt4X1pp+C+vOj4snvxl8kk94EmZcc/ai0hSZJYrVa58x8Nh8NKJwIAAAAAAACA&#10;N1T+mFcAPryyTVf9fv+q8z2Px5mbu47HY0ym00qbw7Kesn04HOJlMsn8vCzgKjq+LOAq2iiXpWD+&#10;4moAAIAf1P5w+C4kelTAler3+9HtdDK/m8/nscl529fp8VnRVNG9eFnAVXR80VpCu9W6ei2haP6r&#10;1eo/uOpkAAAAAAAAAPAGRFwAXDgNmR4dcKXuDbmex+NKIddmu42XyaQ04Mo7vijg6j89XR1wpfLm&#10;DwAAwI9pOp3+rfRe9tEBV+rekGs4GESr2bz4/Pxe/HA4xOeXl9KAK+/4orWEZrMZt744K2/+x4in&#10;m04IAAAAAAAAAK/I7nEALqQhU10BV6ruN3IVjT9JkhgMBpnfpccXBVy9bje63W7u+KoQcgEAAPw8&#10;jsfjYDKdxm63qyXgSt0bco1Go8J78aLxNxqNGA2Hmffi6fHr9brwXnw8GhWOr0zR/AEAAAAAAADg&#10;PbNzHIBMh8Ph7oBrPp/HcrUq/M09IVe6+Ssv5Mobf6vZjOfxODrtdmHIlRdwdTudeHoqfsj38XiM&#10;6WxWunlOyAUAAPDzSO8F7wm4lqtV7v1s6t6Qq+hePG/86cNUWq1W7r348XiMxXKZec3K818uS9cS&#10;hFwAAAAAAAAA/IjsGgfgKlUDrvRNWKvVKpY5G7hSdYVcWbqdToxOnvpdFHLlHV82//RNXrvd7q7N&#10;cwAAAPwcqgZMi8UiVqtVbLbbeJlMCn9bV8iVJR1/+vv0z1XvxavOfzKdxmq9jtVqFYvFovC3Qi4A&#10;AAAAAAAAfjSttx4AAD+OawKu0/BqtV5Ho9GIXq+Xe8zzeHxxXMSfhlzj0Sh3c1kack2m08ynhZeN&#10;v9NuRzIcxnQ2K5xX1YDrfBzz+TxiMIhOu5173Nf5F9duAAAA/HCuCbhO3wh9OBxiOpvFaDjMPSa9&#10;R816k/QV96KlD0/JGn+j0fh2fNG9eNX5n48jnVPRfXj63b5g/AAAAABQxeF4jN1ul/ldu9Wq9ECj&#10;w+EQu/3+4vNGRLQqnKPo+HbBOl9qt9vFIWOtrtFoRLtVvFV0v99nrrNVHXtEwfgrXB8AAD4K/88Y&#10;gIfK2/y1XK0iaTZv2jz2iJCrLMBqtVoxKgm5WiULYllKp3QcAAAgAElEQVQBV6ri5rl/WHgBAAAA&#10;fkrnAVdqt9vFfLGIQYWQqY6QqyzASkOuzy8vub+psjkj7/pVQ67VavW/lF4EAAAAAHJsttuYzeeZ&#10;33U7ncL1tVNJksR2tcpcq4uIGA+H0SpYL0uSJJazWXZM1WjEc86+mcPhEC8lDz5uNBrxaTzOjLHm&#10;OeuTERFPvV6lgCwd/2qxyIzhGo1G/OaXX3q//d3vVpVOBgAAP6nsnfAAkGG92cRiscj87nA4xOeX&#10;l8Knd8/n89hst4XXeB6PMxec0pCr7Ong49Ho4vOqbxCb58zt2/cF4y8KuKocDwAAwM/pcDjEy2SS&#10;+/1sPs/dIBERsSm4F0/1+/3odjqZ3916L171DVrLZfFLpdebTeH9dtmbwIrWIlK9Xu//LB4lAAAA&#10;AHxxOBx6p38uC7iKHrCUZVCwVjeZzXLf9pV6Ho+jmbNv5iVj30yVgCs9/vNkcvG7ooCr2+3GU6+X&#10;+V2evFDt63X/k6tOBgAAPyERFwBXydo8VSVgSr1GyDUaDr/9uWrAVbZpLDWfz2Nztnj16PkDAADw&#10;c8kLuV4mk9hWuEesEjI9IuRKn8JbNeDKe4PYuc1mk/nm66r34lXmDwAAAABVvEwmfyldk3p0wJV6&#10;rZBrs91WCrhOjz8NuQoDrk4nBk9Plc57ruCNY//STScEAICfiIgLgKudbp66JmBK1R1ytVqtGI9G&#10;MRgMHhpwpeaLRaxWX97ufuv8yxbkAAAA+Lmch1zX3ou+VsjVf3p6aMCV2u1234Vct8y/7K1fAAAA&#10;AFDmGJG8TKexWq9rCbhSZSHXfr8vPL4s5ErHn7VfpZkk8enkoU3nx3+eTGJWFnDdOf+CkAsAAD40&#10;ERcAuUbDYe6C0nqzifl8nhswNRqNeB6P7948dmvI1Ww2o9NuF54/In/TWNn4l6tVLJbL3PknSRK/&#10;+vQpd0FqWmFBDgAAgB9Pt9OJwWCQ+V0achUFTIPBIPf4ukOuRqMR3W638PwRxQFX0fjTkKvoXnw8&#10;GsVTr5d5/Gq9/vZQFQAAAAC41fF4jEXOA4OqBkyT2SzmJWt1ZSFX2UOOikKuvPE3k+Tbfpvn0Sg3&#10;5NrcGXBVmb+QCwAALvl/yABkGn1dSEkXU7I2Z+Vt/Eq+LghFxLc3YWUdP5/PIwaDwtjqeTzO3NyV&#10;hlzj0Sgz9KqibNNYkiSF41+v15nnPZ3/aDiM2Xwe24y/q+lsdtf4AQAAeF+6nc6fvhF6MPhy33sm&#10;b2NGo9GI0XAYzWaz8Pj0/rTozdP33osXKQu4vp03Z/x5b6Y+vRdvNpuRNJuZxy9Xq0gqPrgFAAAA&#10;AK5RNWB6mUxifzhEutJVdMwgZ60ufaPWc8m+kefxOP7w8pL5gOFzrWYzxqPRtz+nIddLzgOKz1WZ&#10;fzruQ8X5j4fDmMxmsdvtYr5d/md/86//1f+4dCBv62//1//df/+P33oQAAD8vERcAFwYnT0Jp2jz&#10;17nTgKnK8fP5PJKSJ+/UEXJVCbiqjP9c82xBLCJiOBhkbnJ7RIgGAADA+9DpdP7nfr//V779ud3O&#10;DZnOZd2LFh2/3myi0WjE09NT7jnrCLkqB1wl4z937fzvDdEAAAAA4Ny1AVcqXS+rM+T6NB7H58mk&#10;MMTKG3/VkKvK/A+Hw8V5qsw/DbmO2+Ofi4g/V3iRt/fprQcAAMDPTcQFwIWsoKpKyJQVMFU5fjqb&#10;XYRj5x4Zcl0TcFUZf+q7J65XPF7IBQAA8HMY9Pv/U0T8ldPPqoRMRfeiRcev1us4Ho+v9kauawKu&#10;KuNPZT0MpsrxQi4AAAAAXtt5wJWqO+RqNBqFIVZZgJWGXJ8nk9zflMkKuFLrzSaSJImnXi/3+PFw&#10;GNPV7D+PiH968yDq9V9ExB+99SAAAPj5ibgAqKxo81dRwJTq9Xq5G74Wy2VuAJZ6RMi1Xq8zA66I&#10;L2/MKjq+rvkfj8dYLpcxGAwKjwcAAODHUxQiFQVMp8cvkyTzXnaz3UbZs4EfFXLl3c93Op3C4+uc&#10;/2KxiM7zc8nIAQAAAKBcWYiVF3BVPf70u1tCrrw3alV9g9h0Niv8vmj8RQFXarlaRbPZLFwr/K/+&#10;7n/7X5YO9I38zb/+Vz+/9RgAAPgYvPIDgKv0+/3odjrffVYlYDocDjGZTjO/S5KkNOBKPY/HmQtW&#10;aciVF2h9G2u3m7vgNZvPS4+va/4CLgAAgJ9Xp92+uO+rEjBFlL9Nuoqse9nUfD6PzXZbeo684zeb&#10;Tenxbz1/AAAAAKhivdnEfLH47rPD4RB/eHkpDLhOj18sl4W/GeSs1aUhV9G+lTTkajQaEVE94CoL&#10;0FJ58y8LuFKzimuNAADwkYm4ALhwTch0TcCUtaBTddPWqXtDrnuPf+v5AwAA8P6s1+t/s+j705Dp&#10;UQFT2duoT90bct17/FvPHwAAAACqOA2ZrgmYUqv1OparVeFvHhFyDQeDhwZcqXvnL+QCAIBi/pUb&#10;gAtVQ6bRcPhmAVPdIVeZt54/AAAA78tytfobVUKm0XD4ZgFT3SFX2b34W88fAAAAAFLDwSCGZ2+P&#10;T603m5jMZrkBU6PRiE/jcfS63czjl6tV6VrbvSFXp90uPH9EfsCVjv+p18s8br3ZxGw+z51/kiTx&#10;aTzOXSsUcgEAQD7/0g3AhaohU6vVKvy+7oCpzpDrZTIpvf5bzx8AAID343g8Nufzeez3+8Lfld1L&#10;RtQbMNUZclW5F3/r+QMAAADAcDCITrsdnXY7N+Ta7XaZ+z2aX9+ElSRJ9J+eckOoKiHTPSFXmaKA&#10;Kx3/U6+XO/7Ndps7/09f99vkjT9CyAUAAHn8azcAmaqGTHleK2CqK+Q6HA4/xPwBAAB4X6az2d2b&#10;K+oOmOoKuareixcRcAEAAABQp8HT0/92+haropDrXPPrfo/TNaqnXi/6T0+Zv3+rkKtKwJUqCrnO&#10;NZvNi/0uQi4AALiOf/EGINetIdNrB0x1hlxV3kiWd5yACwAA4OO5J2R6zYDpPYZcAi4AAAAA6tbt&#10;dv/f88+qhFxZAVOq1+3mHv/aIdc1AVeqSsjV7XTieTTK/E7IBQAA1flXbwAKXRtyvVXAVFfItd/v&#10;YzqbVR6HgAsAAIBbQqa3CJjqDrmy7o3zCLgAAAAAeEtFIVdRwJRqNZvRaDQyv1uuVqXXf0TItdvt&#10;MgOuiC+hVtEaW1HI1e10YtDvF167KAKrMn8AAPgoWm89AADev8PhEPP5PAYlTx26N2BarlaxXq+/&#10;HZ8kybdFqEajEb1uN3oFiz7P43Hmpq9081jZpq/hYJD55q3dbhfL5TKenp4Kx3/P/LfbbcwXi3+v&#10;8AIAAAD8MI7HY0xns0oP87gnYNpst7FcLr8df3ovHRHRarViNBzmHt//uvlivdlcfDefzyMGg+i0&#10;24XHb7bbi3vhdP7jks0tEbfP/3A4xGw+j6TR+I8i4n8svRAAAAAAFEhDrtl8/u2zKgHT4XCIl5z9&#10;Is0kKQ3AUoOctbo05Mp7k1aq1WpFt9PJXOtbLJfRTJJoF6z1pSHWaXR1zfyzXDN/AAD4CDy+FIBS&#10;jUaj1oApImKxWMRqtfru+NMNXMfjMZarVSwWi8Lz3PpGrsPhkPvGrbrnv9luYzafx/F4zH78OQAA&#10;AD+ksnvJiPsDrvl8/t3x5+fa7Xalb9i+541cL5NJ7hu3+jXOP70P3+/3cYzI33kCAAAAACc2m82v&#10;i74/fSPXQwKuCg95OnXvG7nyjo+ImJ6tJWY5fSPXW8wfAAB+diIuAApV2TT2iIAr6ylAWdabzcND&#10;rqLxp/Mvcm/ANT95ghMAAAA/h0HJG6wiHhNwVXE4HGoJufLGH/Fl/q1Wq/Ca9wZcefEYAAAAAOSZ&#10;LRZ/sSxk6rTb8Wk8frOA6REhV94bt6oc/9TrxfNoJOACAIAaiLgAyPXeAq7UI0OuKgFXXfMXcAEA&#10;APyc3lPAlXp0yFUWcNU1fwEXAAAAAHdqVAmZitbnIuoPmO4NuUY5D1lKjy9bX2s2m4XfC7gAAOA2&#10;Ii4AMr1lwHW+0StrDI8IuXa7nYALAACAh3qrgOt8Q0ej0YhGo/HdZ48Kud5bwNVMkj8pvCAAAAAA&#10;nKgaMuV5rYDp3pBrPBxmxljpvplbCbgAAOB2Ii4ALrxlwDXIeBJQkiQxGAwufntvyDWdzd5VwNVu&#10;t/957kEAAAC8a41GY/+WAVe/37/4fDwa1RJyvaeAK0mS6Pf7/6DwogAAAABw5ng8xufJ5OqQ67UD&#10;pntDrufRKJoZa277CuuEWQRcAABwHxEXABfeMuDK2+zVabcfHnJleauAq9vpxHAw+N8rDRIAAIB3&#10;56nX+7vvKeCK+HKPWkfIleWtAi6bQgAAAAC4VRpyVfVWAdPdIdd4/JCQS8AFAAD3E3EBcOG9BVzp&#10;ZrO6Q663DLjyNtwBAADwY+h2u/9X0fevHXClXiPkEnABAAAA8KM6Ho8xmc1Kf3dvwLRYreL3nz9/&#10;+8/nyeS7P89L9r3cG3KNR6PMz/eHQ8wy1h7P3TP/7XYbf3h5id/88svfLr0QAAD85ERcAFT2FgFX&#10;RHy30ayukKvKprndbhcvk4mACwAAgKu8VcCVqjPkEnABAAAA8CNrNBoxLFlnuzfgmi8WsVqtLs55&#10;ar3ZlMZkt4Zch8Mh941jjUYj+k9Phde9Z/6b7Tam83nmsQAA8BGJuACo5K0CriyPDrmqBlzTnMUy&#10;ARcAAAB53jrgStURcgm4AAAAAPiRNRqNeC5Zo3tEwJW1XybLbrd7eMhVNP6657/Zbiu95QsAAD4S&#10;ERcApV474Nrtdt9/kHHdR4VcAi4AAADq8poB12a7LR3PI0Ou9xRwHQ6H/FeFAQAAAECG9xZwpR4Z&#10;cgm4AADg/RFxAVDotQOuxWJxsfFss91mhln3hlytVutdBVzr9frPFA4aAACAH8ZrB1znvz8ej5lh&#10;1iNCrncWcMViufzLhYMBAAAAgBNvGXCdr6s1m82LtbpHhFy73e49Blx/P/cgAAD4IERcAOR6i4Ar&#10;7wlEeWHWPSHXaDh8NwHXZruNxXL5FwoHDAAAwA/hrQOuVF6YdW/I9Z4Crq+/L16gAAAAAICvGhGH&#10;twq4hoNBtFqt78fzNah6dMg1mc3eVcDV7XTit7/73f+aeyAAAHwQIi4AMt0bcB0Oh4cFXKlbQq79&#10;fl94zjz3BFwRkTnOWzbcAQAA8GO5J+CKePz95C0h13K5LDxnkXvmP18sbgm4bh4rAAAAAB/P83j8&#10;j94q4Mp7OFKSJA8PubK8ZcA1yFjfBACAj0jEBcCFewOuiIjNnQFXo9HIXMC5NuTabrelYz13b8AV&#10;ERd/dwIuAACAn9+9AdfxeLz7fnIwGFxc59qQa7vbFY4zz73zP38Qi4ALAAAAgEdLkmSV991bBFwn&#10;46o15BJwAQDA+9Aq/wkAH829AVdExCHj+Pl8HlVypdPNXUmSXARV682m9K1dqWs3dD0i4MpyzZgB&#10;AAD48Uym0//0noApIvse9pr7yfThKZ12+yKoOhwO8YfPnyud59p76ePxGC+TSeZx18z/3DVjBgAA&#10;AIB7vGXAlUpDrs9nD2RKQ67xcJh7bBpKZY1BwAUAAO+HN3EBcOHegCsiKi9AnTvf3NVqtWJUsAhV&#10;pn3FOOoKuAAAAPj57ff7P3v+2bUB0y2hU+r87dfP4/HN52u3qj/765EB163jbSbJn9x0IAAAAADE&#10;+wi4UkmSZMZat76RS8AFAADvi4gLgFK3BExZb+Kq4ng8xm6/f8i5rjl2s90KuAAAAHiYe95AdYvd&#10;dvvdnw+Hw9Vv1EpVPe7Rb+C6dbwAAAAAcKvXDrh2u93F9c+1Wq2HhFzvLeD6zS+//KuFgwcAgA9A&#10;xAVAoVsDpvPNYxFfFoey/nNuPp/H5uvxm+025hkLPlXPdb74lSXvGhGPC7iqjhcAAIAf360BV9aG&#10;jar3k+vNJhaLxbfzTDI2XuSd6/x85w9XyfLogCs95y3j3R8O/8ZVFwIAAACAeP2Aa75YfNsP890Y&#10;JpOL394bcvV6vXcVcH2d998oHDgAAHwArbceAADv1z0BU9YiUKfdjn7GQs1qtYrlavXdZ/P5PHad&#10;TuZi11OvF71e7+Lz9Xodi+Xyu8+aJRvGXiPgivj6dKOMc+VtrAMAAODHdM8buLKOybuf3O12F2+U&#10;Xm82cTweY7vbXdxntlqtGGVs+kjvS8+vWaSOgCtP3rleJpPM6A0AAAAAqniLgCvr9xER+68h1/k1&#10;W61WDAeDi1gqXRvMWu9L9TP21Zy6Z/673e7qgOvr7zuFgwIAgA/Am7gAyHRvwNTpXK67nD4V/FSv&#10;14unrCjrioBruVxeBFwREe2MhbFUnQHX+QazvCcnJUkS49HIW7kAAAB+Ao8ImM7vD4uexJu1SWOz&#10;3VYOuHa7XWaM1c24p0/VGXCdb245Ho8xmU4zY63n8fhhoRgAAAAAH8u9AdfhcHhYwJXa56wDdtrt&#10;GA4GF59vd7vY7XaF58xz7/xnGXt/KgRcAABAiLgAyFAlYFosFvH55SX3qddJksQgYxHp2pDrVF7A&#10;tVgsYrVeX3w+GAxyN3TdG3CVzX80HFbeeJeGXBHhEeIAAAA/qEajMS8LmDbbbfzh8+dYnb2N+lTW&#10;gz6uDbmq/Gaz3V68ySviy2aLbrebea57A650/pvtNvP7fr9/cbyQCwAAAIBHOhwOvXsCpojIXN/q&#10;dbtXBVzDfv9iHfDakGtZsM6Y596AKz3HqVarFf2np4vfCbgAAOBS660HAMD7UyVgSheYJtNp7iat&#10;TrsdMRhcxFLpsf2zJ/CkgVbWIlNRwJW12DXIebpRxGMCrrL5p2HW5GzhK914d36Nr9f9R4UXBgAA&#10;4N0ajUZ/J0mS3+R9f3ovmt73Zt3nXns/mUZaWUFWUcCVdV/c7XQu7tVTjwi40mvO5/OInPv25/E4&#10;XiaT7zaCpCFX1jWex+NYLBZ/knthAAAAADjxMpn8pcsVruoBU57Vep35AOIs4+EwWq1WtFqti6Bq&#10;fzjE7z9/rnSerHkUeUTAlWW328UfXl5uOhYAAD4ajykF4Crn0VTRE7EjvoRc176Rq9X6vjHudjrv&#10;MuCKKJ5/uvHuijdyXf+IJAAAAN6FZpJcVlRfZd2LLler3DdyXXs/2Wq1YnAWXzUajXcZcKXm83nu&#10;G7my3rBVdP/d7/f/Qe7FAQAAAODEMWPP5LUBU96elCrSgCvi6z6VjHXAqnrdbuXfPjLgunW8EfH3&#10;bz0QAAB+FiIuACrLi6YeHXKdazablcfymgFX6pEhFwAAAD+X3W6Xey/6yJDrfOtF1kaKWwKu9HqP&#10;DLhSjwy5AAAAAOAWt7yB6p71qfN9J7v9PnPtrYrdfl/pd49+A9et442If/3WAwEA4Gch4gKgkvV6&#10;nRkwpeoOuU69p4ArJeQCAADg3OFwiFnOvWhquVrFer3O/O6q+8mSjRO3BlyTnM0d9wZcKSEXAAAA&#10;AG/lloApIjueajQamf85t95sYv51n8xmu81cP6x6rt1uVzrWRwdcWaqONyL+/N0XAwCAH1zrrQcA&#10;wPu32W5jsVyW/i7dSJW3iavTbkcMBhcbuNabTTQajXh6eiq9xnsMuFJF80833p1vfks33j1iUQwA&#10;AID3oyiAOrdYLqORJJn3tY+4n3yvAVdqPp9H5NzXP4/H8TKZfBdtla0/AAAAAECZewKmrECp+XUd&#10;71xWqLXebGJ/OGRGWN1OJwYZa3ZZ52mWrI29RsCVes5Yqyu6PgAAfFT+hRuAQkWbrrIWpW59I9dq&#10;vY7ValU4lkcHXK1W666A69r5eyMXAADAx1AWQGUpeiNV0f3kZDotHMt7C7humb83cgEAAADwSPcG&#10;TN1O5+Kz3X4fk9ns4vNOux3DjH0y9wZcERFPvV7uGOsMuFrN5nd/Ph6P8ZKxVpckSTxnrGsCAMBH&#10;JuICIFdZAPXp+TlzYerWkGu5WuWGXHUEXKPhMPO7smtGfFk4+/T8HK3W5Ust7wi5/t3CAQEAAPDu&#10;VQmgsu6JI24Lufb7fUwzNodEvE3AtS15G/an5+fczSV3hFyXixMAAAAAkCFJkmVZwDRfLOL3nz/n&#10;rlVFRG6YdU3IdSov4FquVpkB13AwyF2nuzfgSuefFZpFRIyGw4t1yjTkOr+mkAsAAL4n4gIgU1EA&#10;1e10vgVQ/X7/4SHXfr//7rPVev3qAddyuSwMuNLNbqPh8JEh11PhoAAAAHjXigKoNGBKkiT3njji&#10;tpBrt9vF8uyhKMfj8dUDrsPhkLmhJB17ujmk1+s9NORaLJd/OXdQAAAAAHDi03j8D4u+n5888HdW&#10;sFZV9Iat2WJR+fcR+QHXYrm8WPeL+BJw5e2XeUTAlc5/MptlhlyNRiM+jceZIdfnySQ35IqI/6/w&#10;4gAA8AGIuAC4UBZwnW/2enTIdb6Yk3V8nQHXZruN1Xqd+V3W/B8ZcgEAAPBj2h8Ow6KA63xzxKND&#10;rvPrZo2j7oBrMp3mjvl8/g8OuYp3ngAAAABABYuMB/7eEnJtNpuY54RcvbM1sWazmRlwzReLzL0r&#10;rxVwpR4ZckXEf1M4AAAA+ABEXABcuCbgSj065CpSd8B1y/yFXAAAAB/bdDr9W1UDrtSjQ64irxFw&#10;XTv/R4ZcAAAAAHCPogf+3hJyrXNCruRsTS9rjS8rpoooDrj2+/3DA67UrSHXud/+7neXrxUDAIAP&#10;xr90A1BZK2chKPUaIVedAVeZTsbcTgm5AAAAONfOuE889RohV50BV5m8e/jUPSFXs9m8eVwAAAAA&#10;kNpstzHL2W+SemTIVeSWgGu329UWcKVuCbleMkIuAAD46ERcAFy4ZfNY6p6Q61efPkW304kkSSJJ&#10;kmi3Wt/+e7fTiV99+lR7wNVpt3M3tk1zFqROjYbDzE1kZSHXp+fneOr1/o9KgwQAAODdGY1Gfycr&#10;qFpvNrEo2ahxT8j16fk5+v1+JEkSjUYj2q1WNJvNaDQa0Wm343k8rj3gKgrKVut1rFbFD9i9NeQa&#10;j0bpffg/Kx0kAAAAAGSoEnCl6g65bg24JrNZ5nePCrhS14Zc+8NByAUAAGdEXABcuHXzWOrWkCs9&#10;9nk8jufxOIbD4bf/nrfhLOLxb+Dqdjq5m8dm83nh+CMid5Nb2fx7vd7/c9VAAQAAeDeaSTLLC5nq&#10;DLkivtzHPo/H8en5OYbDYYxHo/j0/ByDwSA3wioLuJ7H46vewJUkSeYmlYiI5WoVm5KNILeGXK1W&#10;K/pPT/+48kABAAAA4KuigCtrnS/i/pAraz0u4v0FXM2ctUEhFwAA3EfEBUCmss1j2xpDrmsUBVzt&#10;dvvqgCvV6/Wi2+1efF51/Hmb3R49fwAAAN6P9I1UWeoOua5RJeDK26RSpNVq5YZc88WidPy3hlwA&#10;AAAAcK2igKuZJPGr5+fMfS8R94Vcu/3+4ru3CLjWm01uwJU+NCpv/kIuAAC4nYgLgFyddjszZIr4&#10;siCVtSBzqu6Qqyjg6nY6uRvHquo/Pd01fiEXAADAx1P0Rqr1ZhOr1arw+LpDrroCrlT7zvELuQAA&#10;AACoW1HA1W63vwVQg5x9LxG3h1zne232+/2rB1yb7fbbm8HOdTudGPT7EVE8/1tCrt/88st/WDgw&#10;AAD4AERcABTKC5kiIqazWewznhD03fE1hVxlAVf/64JSnsPhkHv8qX6/H+2MRTEhFwAAAHmKQqbl&#10;avVmIdcjAq75YlF6L3vv+IVcAAAAANRlvV7/mbyAq9vpxOhsXevRIdf52lzWWl3dAVfR/Adn+20e&#10;GXJFxJ8vHBwAAHwAIi4ASuWFTBFfQq6yzVuPDrkeEXBNptPYbLeVXtc+HAzuCrGEXAAAAB9PUci0&#10;XK1KQ6RHh1yPCLheJpPYbDaV7mWL3u4t5AIAAADgrcyXy7+Q9XlWwJR6dMhV5D0FXKkHh1wAAPCh&#10;ibgAqOTekOlRIdejAq5009rhcKgUct0bYgm5AAAAPp57Q6ZHhVyPCrjSe9fKawEFb/euGnL17vj7&#10;AwAAAIAMl4tkEZl7Ok69RshVZ8BVJu/hzql7Qq6yv1sAAPhI/L9jACrLewJ2RPbr3c/1+/3McxyP&#10;x5jN55XOsctZ9Go2m6UBV951DodDzBeL0msXzb+K5/E42q1W0bguvwQAAOCH1u10cgOpKvfB6SaP&#10;rHMsFovY7/el59jtdrnXGo9GpQHXfLG4CLaq3st3u93881eY/9PTU+79eNX5AwAAAEBqNBz+k6zP&#10;l6tV6UOD7gm5fv3pU/SfniJJkmg2m9HpdKLZbEaSJNHtduPXnz7lBlyb7fYhAVdRUFY0/tQ9Idd4&#10;OIyI+KeVBgoAAD8xERcAlWw2m8zQqdFoxGg4jGazWek8vV4v8/Xr+/0+prNZ6eavfr8fnYwFof1+&#10;XxhiHY/HmM5muZu78uZX9n06/6pPDRoOh7njn0ynf1TpJAAAAPwQiu51izY8nGu32zEaDi9iqLJ7&#10;3VSn08m8F4+I0hBrvljEZrPJ/K7sXr5s/ln3x1ny1hJO5v9U6UQAAAAAfHjtVuvla1B04d6Qqez4&#10;Xrcbn8bjeB6NYtjvx/NoFJ/G4xg85S9vbbbbmM3nmd/d8gautwi5IiJarVb89ne/+x+uGiwAAPyE&#10;RFwAXDjfXPWogCuVt3msasiVt9Erb5xfA6nSTW15xz96/nnjPxwO2auEAAAAvHu73e7Xp38uusft&#10;druVA6ZUs9msJeTKG2f6pq28gKvs+EcFXGXjPx6Psdls/q2rTgYAAADAh9ZqtWoLmaocX9WjA67U&#10;W4VcAACAiAuADKebrIreUDXo968OmFJ1h1zp8en5DofDxW+z3p51Pt9HB1xl4wcAAODHtFgu/1oa&#10;UhXd23Y6negXPFm3SJ0h1+nDT9LzbTM2a2TdS5/P99EBV9n4jxG33ZwDAAAA8GHVGTI9IuSqK+BK&#10;ddrt3HVKIRcAANRHxAXAhXSz1Xq9Lgy42u32Xdd5RMiVNYbNZhPTrwtCRZvGxqNRZoSVhlt1BVyn&#10;YxByAQAA/ByOx2NnOpt9uyfNC7iy7oOvUVfIdVkii00AACAASURBVDgcvruXzjpPp9OJ5/E48142&#10;vZcvuxe/9z74EX+HAAAAABBRb8h0T8h1b8B1PB5jkvPA41O9brdw/FkPeTol5AIAgOuJuADItN/v&#10;Y7FcZn5XddPVcrWKzWZT+JtHhFxZMVWVp34XxVj3BlzH4/HLglzJ/IVcAAAAP4/j8fjd26FPVY2P&#10;NptNLFerwt88IuTqdruZ4y8KuNLx593LPuINXIvlMnc9ImssAAAAAHCPspDptUOuewOuw+EQnyeT&#10;2O128TKdloZcReOfzuelIZaQCwAAriPiAuAqVTZdHY/HmEynsVqtvr3Rqsg9Ide1b8U6H/81x18T&#10;cE1ns9hutzFfLCotaAm5AAAAfl5Vo6Pl1/vo9H66yL0hV//pqfK9aNb4r7mXrfrb+WIR6/U61uu1&#10;kAsAAACAV3NviPWokOsRAdfLdPptn83xeKwccuXthanyRq+ykKtsrRIAAD4SERcAlVUNuM43i72X&#10;kCtv/FWOvzbgOp3/bD4vXZAa9PvRbrf/ReGPAAAA+OFUjY3SeCuV94boU/eGXFXu84vGX+X4awKu&#10;07WD9Xp981oCAAAAAFyr1WrlftfI/eZPDfr93LWq+WJRKWTKe0hwo9GI8WhUeOzxeIzpfH6xvybv&#10;83O9bjf32mXHRhTPf7ZYVDoHAAB8BCIuAB6maJPYW4dcZZvGGo1GDAeD3O+Px2Ppglre/KtunhsO&#10;Bn9c+AMAAAB+Snn3zG8dclWJpAb9fiRJ/jLztuTt1BH586+6ltButf7v0osAAAAAQI51wTrc14fy&#10;VjpPN2c97Xg8VnojVf/pKfONVunxeftmys6/3+8Lj8+bf6PRiHGFBx6n8uafXv83v/ySX8oBAMAH&#10;IeICoLKizVNVNodVebJQHSFX1TeI5b2SPnXP/KtungMAAODnUhZilYVKm80mFstl4TXqCLmqvuVq&#10;sVzG4XDI/f7e+VcJudrt9u9LBwoAAAAAEXE8Hr8LicoCrqyoqsi9IVfeNfNCrPTzsvPmHf+ogCtV&#10;FHJFxL9z1ckAAOAnJOIC4CpZm6euCZSq/O6RIVeVgKvquCLum7+QCwAA4GPKC5mqBEoREev1uvR3&#10;jwy5qgZcm80m1ut1pd/dM/+qvwMAAACAMpPp9I/SfSePDrhSrxVyFQVcSXK5NfT8+EcHXKm8+UfE&#10;8KYTAgDAT0TEBUCuZrN5sfkr4vvNU0WbwbIWhKpuHntEyDUejSoFXHlvCMsaf/r7KvNvtS7fAi/k&#10;AgAA+Lk1Go3MzQ3nIVNemNRoNErvxfM8IuQaDYeVA668DR5Z4686/yprEQAAAABwq/3hMJzMZrFa&#10;r2sJuFJ1h1zb3S7zzVrpsc+jUeY6ZXp83vzvDbhSBSEXAAB8aCIuADKlG7+yNn9FfNk8tV6vczeB&#10;dTqdeB6PcxekXiPkqrKgVLRpbDwa5S4ozReLWK5WMZlOc+eft/FNyAUAAPBzSh8qMsrZ5JCGTGX3&#10;okX34nWHXFkPJMmbx7nT+ReFXEXzL1uLEHIBAAAAcK/9fh+L5TLzu6oB12K5jOVqVfibOkOuvH0z&#10;6TFFMVbe/KsGXMfjMWbzeaxL1uqEXAAAcEnEBcCF0w1feZu/Ir4sSOUFTOkiTF6I9RohV5myTWON&#10;RiP3+hERq9UqDofDxefdbvdh8wcAAODH0Gg0Nmm8lcZMeSFX0b1okiSF9+KvEXIVKQu4ms1m4fjz&#10;5t9qtSqtRQi5AAAAAKhL1YBrvljEar2O5Wp1c8h0b8hV5bfXvFXrmoBrMpvFZrv98gBoIRcAAFxF&#10;xAXAhfONUkWbp86dBkyp9xhyVQm4yq6fZdDvR//p6bvPiuY/m8/vCtEAAAB4H/pPT3/vdINDUch1&#10;7jRgSr3HkKtKwFVl/OfSt1lfM//dbnf1+AEAAAAgT5VY6ng8xst0+l24dE/I9MiQK+83VeKsawOu&#10;0/EKuQAA4DoiLgAuZG2QqrL5KitgSr2nkOuagKvs+qcG/X50chbN8o4/HA4xnc0y3+gFAADAj6PV&#10;av3+/LMqIVdWwJR6TyHXNQFXlfGniu63i46fzefeyAUAAADAw5Tt2ygKrt465CqLvNJIK2+d7ng8&#10;xq7k+o+Yf0T8ceGPAADgAxBxAVBZ0eapooAp1W63I0ku/6fneDyWLuZEPCbk2u/3uZu8+k9PN28s&#10;qzL/ZrOZef79fn/TE9ABAAB4/4oipyoPDGk2m9FutzO/W63Xpdd/VMi1WC4zP+92u4WR2r0PTEmS&#10;JHctoWxjCQAAAABUtVytMh9iFFEttHqNkKv/9HSxFlflLV0RX9b3ivbVFI3/UfP/7e9+989LBwoA&#10;AD85ERcAV8nafFUlYEo3h2U9uajT6eS+wSvrt/eEXM1mM3q9XuZ3ZQtWWddvNBoxHo1K5180vkG/&#10;n7shDwAAgB9fVshVJWCKKH+bdBWPCLnyQqzValV6fNb1e71e6fyLxnfNWgIAAAAAVLHOeBt91cAq&#10;ov6QK32jVrrOWDXgqjKuvN9dO//Ndlv6OwAA+MhEXABcqBJCpZuvrgm48jZdVdm0VuWYqiHXU6+X&#10;Oeaqx6fXL3qaetXzVvn7AwAA4P3b7Xa/Lvr+9B7yUQFX0dukqx5TNeRqNpu50VTV40/XEp5yHrBS&#10;ZVy3rCUAAAAAwKlms5m5vnYachUFTHnHv1bI9Twa3RVwVRl/0XharVbu9aoEXwAA8FGJuAC4UPWN&#10;Vs/j8asHXKfHZm0eqxpi5cVT14Rcz+OxgAsAAICIiFgsl3+tbHNCGnK9dsBVdmzVkCvvPv6aEOwt&#10;1xIAAAAAIOLLOtV4OIxxzjpbGnLlBUzdTqfw+NcIucr2qxSNo2z+88UiVut16fxvHT8AAHxkIi4A&#10;LlQNmco2jNW96arb7d4VYhWFXIvlsvT6ZfMXcAEAAHwcx+OxUyVkqhJf1RFwlZ3jESHXfLF492sJ&#10;AAAAAHxszSSZpfFSGjPlhVx5AdOg3y89fr5YxHa3KxzLPSFXmbKAq2z8i+WycP51jx8AAH5WIi4A&#10;MlUNmfK81qare9+olXf85utTlW4l4AIAAPh4qoZMReoMuMrOdW/IVfVePI+ACwAAAIC6jUejf3K6&#10;LlYUMp3LipaKjp/N56VrbXWEUFUCrirjPzfo9y/G2u10ctcahVwAAHBJxAVArltDptfedPXeQi4B&#10;FwAAwMd1T8j0GgFX2TnfKuQScAEAAADwGhqNxsXrsaqETFkBU9nxVUOmR4Zc1wRcVb5LDfr96Obs&#10;d2m3WnfNHwAAPhIRFwCFrg2Z7tl0dTweY71ex2w+j8VyGZvNJhbLZczm81iv14UbwN5LyHVPwLVa&#10;r/+1yhcCAADg3bolZLon4ErvXdNzLFermM5msVyt4nA45B73XkKue9YSdrtdrDebP1vpQgAAAACQ&#10;oyhkKgqYUkmSRJJcbsc8Ho+ZUdW5R4Rch8Mh91r9p6fCNcZ755+n6vwBAOCjEHEBUGqz2WRuJDt3&#10;z6ar/X4fL5NJLJbL2G63sV6vvzwdaL2O7XYbi+UyXiaTwkWpe0OuvAWrqvO/NeBK/96Wy+W/XXoR&#10;AAAAfgj7/T4Wy2Wl394acB2Px5hMp9+OT2Ou1WoVu90uVqtVvEwmhfe0jwi5Wq3WxedV53/PWsJi&#10;uUyP/VdKLwQAAAAAJbJCpioBU1Fo1e10ov/0VOn694ZcSZLkrqfN5vPS42+d/36/j0nOfplr5g8A&#10;AB+BiAuAUq1Wq/ANUhH3B1xVIqsqG8huDbnSc2d93+l0Sud/b8C12+0Kzw8AAMCPpdFoRK/bLf3d&#10;PQFXlciq6Bpl16pyjflikXlP22w2Szdn3LOWkD74BQAAAACusdvthkXfn4ZMjwi4ita4stwbcpUd&#10;X7Y3J51/kiQxGg7vDriunT8AAPzsRFwAFGo2mzEcDAp/8xoBV5Vrpa4Nue4Zf9kcqgRcVTbcAQAA&#10;8ONoNBoxGg6j2WwW/u41Aq6ya51eM+v+v+hat46/7LxVAq4qb8wGAAAAgHPT+fyPDodD4W+azWb8&#10;6vn51QOusmNfM+T6NB5Hu9Uq/J2ACwAArifiAiBX3Zuu8uKn8+jpfNPbI0MuARcAAACP9FYB1/n9&#10;Z5IkF+coi59arVbu5o7za76ngKvRaCxzDwAAAACAE8fjsTWdzys/bLjgPLUEXGXnuDfkKgqvriHg&#10;AgCA24i4AMj0VgFX1qvo2+32xbkeEXIdDod3FXC12+1/UXhBAAAA3rW3DLjO72GTJMk8V1nIlXc/&#10;fHrt9xRwNZvN6HW7/yz3IAAAAAA4c2/IVHfAVXauR4VctxJwAQDA7URcAFx4y4ArL3zKOue9IdfL&#10;ZJJ5bFY0VnUOZfMo2nA3HAz+uPCiAAAAvFuNRmPzXgKusnPeE3JNptPMYxuNRgwHg1cPuL7Oz2uu&#10;AQAAALjKrSHXawVcZed8RMg1XyyuHo+ACwAA7iPiAuDCewu4mkmSe+57Qq7MazWbbxJwWcQCAAD4&#10;sfWfnv7eewq4ys59a8iVJX0DWZLkLzfXGHBVGiMAAAAAnLs25Lon4Doej7Far2Mym8V8sYj1ZhPz&#10;xSIms1kslss4HA65xz4i5Opm7GVJx1BV0d/XU69XOP/1ZhO/+eWXv1j5YgAA8JMScQFw4T0FXBHx&#10;3SawOkOuKhvABFwAAABkabVavy/6/i0CrrJrPCLkSgOuooBNwAUAAADAe7Xf72OxXJb+7p6Aa7/f&#10;x+fJJBbLZex2u2/x1Hqzid1uF6v1Ol6m08J9L/eGXP2np8z1tPVmE+uCNcLTOeQFXIN+P556vdxj&#10;54tFGov9y6UXAgCAn5yIC4DK3iLgylJHyCXgAgAA4P9n725CJFnXxL4/Efld+VFd1xgJyZ4RPWN7&#10;FoKR3Rfbi0EjQzcIGW0MfY5W412ffeSi2xijsS1D9yITgVfdGzHandMIL2QbwanFGCww6JQZYWMk&#10;MbekARukza1T+f0Z6UXGWxUZ+b5vfGZVVuX/B809XZURGVGVh3sj7vuP51AeI+CK7vMQIRcBFwAA&#10;AAAAAJ66UqkkZ42G9TV5A64k076SxFhZQy71fd0xmKZ0JT2H5tmZdXsVqwEAAADYIuICACTykAFX&#10;9HW6m0BFhlwEXAAAAACAQ3mogCt6vRqeah33nllCLgIuAAAAAAAAPHWlUkk6MfebHiLgSvJece9p&#10;2jbP8cedAwEXAAAAkB4RFwAg1kMGXOv1Wo1QvzOeTBK/d9qQ65gCrs1mUzYeBAAAAADgyXnIgGs4&#10;Gu18bT6fp3rvNCHXsQVc8/n8N4w7AwAAAAAAADQeK+CKRk/VSmXnGIoMuY4w4PrX1jcEAAAATgAR&#10;FwDA6qEDLt3r446hVqslfn34GM4ajWMKuGQwHP6u8UAAAAAAAE/KQwdcumvgtMeQJORqNZtHFXCN&#10;JxNZ+/4vjDsEAAAAAAAAIh4r4NKtMymVSnLWaCR+77hjUNsuVyvjPsrl8oMHXLVqVXrff//PrG8K&#10;AAAAnAAiLgCAUZ5FVyIio/E4d8CV5FjOGo29fW42GxmNx9bjq9VqBwm4RESms1nqBXe+77esBwwA&#10;AAAAeBKyBlwiIpPptJCAK8mxRBeHqNf7vm/cX6VSOVjAtVwuUwdctugMAAAAAAAAiCq57uixAi5T&#10;+KTbZ96Qy3SPrlQqSbvZNO7Tdg5x5yFiDrji1hgBAAAAp4KICwCglTfgWq1We4u+0gZcujDLdEy6&#10;ffu+L6vVynqcJnkCLhGR+Xy+8/c8C+4AAAAAAE9HnoBLRPa2TXs9WalUEk/YMu07usgiqbz3EmaR&#10;a2kCLgAAAAAAABSt027/02MKuGz7zhNy6SSZQEbABQAAABxW+bEPAABwfPIuuhIRWUbiKcdxZL5Y&#10;aBeCrddr48SuSrks48lk79hsT/3OK2/ApeP7vgxHI+3XbU84BwAAAAA8HXkDLt31YZrrSXXNrruu&#10;1S2gUBzH2XltluvUIu4l6OimbG82Gx6GAgAAAAAAgEwcxzE+DfixAq7we4jI3jqZwWgknVbLuFZG&#10;t10UARcAAABwHIi4AAB7ilh0VSmXZRb6+2azSTwVKxxKVQ03qJLuK26BXFRRAVd0AVzWiWAAAAAA&#10;gKdhPJn8Xp6AS0TEdd3M15Pha3b1ntHr26T7Kqd8cEpRAVf0Z5Q01HIcZ5rohQAAAAAAAIDBYwdc&#10;4fcSKTbkIuACAAAAjof72AcAADg+RTw123Wz/VeM67pSqVR2vlapVHLtL6kiJ3BlPV4AAAAAwNO0&#10;Wq1+O/q1NAGXkvZhJEq9Vtt773I52zO80hxDkRO4sl5Ll0qlX2faEAAAAAAAAJCHDbh0a1KSvKft&#10;GG3bHVPA1f32W4YOAAAA4OSxwhwAECvtoiuR7JOnfN/fCanUYjDf9zPtL+lTu4sMuNK8LwAAAADg&#10;ecoScG02m8zXv9GQajyZyHK5zLSvVcJr2iIDLpHs19Kr1eovZtoQAAAAAAAAJ+8hA671er03KWs2&#10;nyd+77Qh1zEFXMH+/4pxZwAAAMCJ4MkGAACrLIuudBzHkbZhrPt4MpFF6KaOCqpazaaMxuO9m0+6&#10;Y1qv1+L7vownk0RPLYpuW2TApWPaz2Kx0I6yBwAAAAA8XVkCLpOk15MqqGq3WjKbz3eus03H5Pu+&#10;+L4vk+l059o7yXV10QGXjmk/tut4AAAAAAAAIKmHDrh0r1fH0NGsqVH7id4HNL0+vJ3jOFIpl48m&#10;4BqMRiIiLeMOAQAAgBPBJC4AgFGeRVfl8m4nbFvcpVuQtl6v5XYwSBRwiYi4rivT2WzvxpLr2v+r&#10;7lABV/R9o6GaUtTCNgAAAADAccgTcDmOk+t6crPZyGA4TBRwiWyvXeeLxd61d6Vsf/bXoQKu6Lmb&#10;HnxSZCQHAAAAAACA05Qn4BIRGWkeMpw24Mp6LOr1toccVSuVgwVck+k0dcBlmx4GAAAAnBIiLgCA&#10;Vt64yHVdqdfrO19LG3IlPSbTfs8aDWvEdcgJXK1mc+9mGCEXAAAAADxvRcRFuuvDPNeTtmPS7bdc&#10;Lluvhw85geus0dh7ejAhFwAAAAAAAIqWN+BarlZ726YNuBr1+s69rSwh12K5tB6nSZ6AS0QIuAAA&#10;AIAc7I9UBQCcpCSLrhaLhUymU2lbxrM36nXxfX9nQZha7KXbTr1nmoVppsVj1WpVarWa8fjzBlyT&#10;6VRWq5VxwZhaTBZ9D7XwLLr/arUq/mbzz61vCgAAAAA4Wq7r/rrVbP5m3NNth6ORnDUaxuvOcrks&#10;zbOzvXDJdj0Z/n5Y2oCrVCpJq9k0Hn/egGu9XstoPJZWs6m9l+A4zt21dPg91HFG96/Ob7FYsAoE&#10;AAAAAAAAiWw2m3KegEvHcRyZLxZ7cZPI9p6YaWJXtVLZialU9GRah+M4zs6+fN9Pfax5Ay51nDv7&#10;9H0ZjEZ7r/N9P9MxAgAAAM8Zk7gAAHuSBFzjYCy8afFWeF/RBWabzeZue93rK5XKzteyBFy2c8gb&#10;cC0WC5nP59b9iJgXy5meoF6v1f619Y0BAAAAAEer2Wz+oyQBl7om1l0XKqbr2vFkIkvN03Wr1aqc&#10;NRo7X8sScNkmWxURcA1HI/F933ovQYVcaSZyVavVP7W+OQAAAAAAABAYDIe/mzfgciP30DabjaxW&#10;K+0fU8Alsr231Ynck0uzL1PsZVJEwCUi4rq7y05Nx6sJuFgXAwAAgJNHxAUASCW6aCpryGULoKI3&#10;mXQ3iUyLvh4i4Aqff9EhFwAAAADgaXIdx3iRp7t2zBNy6a7Bo9fSlUrl6AKu8BOFCw65ptYDAAAA&#10;AAAAAAJr329Fv5Z2ApfrusZ7aXHbVSMPNnZddy+KSqqcIuIqKuAS2Y+4Uvg564YAAADAc0HEBQBI&#10;zLRY6hAhl816vZbBcPjoAVeS/YrYQ67VamV9TwAAAADA02a7ZswSciW5BtfZbDYyGo8fPeBKeh5p&#10;Qy4AAAAAAAAgi7QBl4jIar1OvdZFZPvA4kHkYUeDDPf6lHnChwcXGXCJSJ61Lr+TdUMAAADguSg/&#10;9gEAAJ6GuEVSavGVboGVom56hReMqcVctgVjYabFX48VcEX3bzoPtSguegyj8dj6MwMAAAAAPF1J&#10;Hl6irjVN16Xq67qp2EmvJ03B1GMFXEnPQ4Vc0WNYLBZSLpWkVqtZ3x8AAAAAAACwyRJw6TiOIx3D&#10;Pa55ZL2JCqrazaYMx+O9e2+mY9IFX0nX2RQZcOmY9mN7bwAAAOBUMYkLABAr6VOuDz2R61gDriTv&#10;I6JfHJf1CeoAAAAAgOOWZvr0ISdyHWvAlfQ8TBO5JtOp9WcGAAAAAAAA2OQJuMql0t7aD9NELd37&#10;rNdr+XkwyBVwiYhUKxXrcR4q4Iq+73gy0U4FK5VK0kn4UGcAAADgVBBxAQCsbAGTLn46VMh1jAGX&#10;bts8IddqtWpZDwYAAAAA8CTYrg0rlYp20cIhQq5jDLh055815Ir7mQEAAAAAAAA6SQIu28OJHMeR&#10;s0Zj7/VpQq6krzHtt16rieual3/mDbhs59+o1/fu8RFyAQAAAMkQcQEAjGwBU/Ps7O5PVNEh1zEG&#10;XLbzzxpyjcbj37UeEAAAAADg6Pm+b7wmrFar0mo2jQFVkSHXMQZctvPPE3Itl8tfWA8KAAAAAAAA&#10;CFQrlX8Td49rvlhoJ2WF6aKrrCFX2oCrVq3uRWRheQOuuPM3hVlxIZeIrKxvDAAAAJwAIi4AgNZq&#10;tbIGTCqAMi3gyhNyzefzna9NptOjC7jizj9jyFW2HhQAAAAA4KgFD+gwBkzq+tEWUmUNuSbT6c7X&#10;5vP50QVcceefNeRarla/YT0wAAAAAAAAINBqNv+Z7fvzYL2ILchSsoRc0fiqWqmkDrji1svkDbiS&#10;nH+WkEtE/sT65gAAAMAJIOICAOxZr9cyGo+139MFUEWHXHEeK+ByHEdazWbi888ScgEAAAAAniZ/&#10;s6mmCaCKDrniHEvAFXc8WUMuAAAAAAAAIK95ZL3IIUKu6H0t3X2uxw64kpyHOvY0IVfv++9H1gMA&#10;AAAATgARFwBgT5YA6qFCrkMHXMvl0hhwtVstqVQqqY6LkAsAAAAATsN4PP7raQOohwq5Dh1w+b5v&#10;vRZPe/6EXAAAAAAAAHho0YBJOUTIZXMsAVfc8ShpQy4AAADg1BFxAQAScRwndnFU3pCr3WrtRFbl&#10;cnln3+1W66ABl4iI67qZg6o8IVen3ZZqtfr/ZXpjAAAAAMDRqoSubXXyhlznnY7UarW77Uul0t0/&#10;l8tlaZ6dSafdPljAJbK9Z+C62W415w25zhoNcRyH1SAAAAAAAADIzBQwKQ8VcqkQ61gCLoWQCwAA&#10;ACgOERcAYE+WxVNKnpBLLS67ePFCLl68kHardffPzbOznagrqoiASyT74jEla8jluq40z87+NNFB&#10;AgAAAACOTrPZ/Ee6h5/EhVgi+UIu13XlrNGQF+fncvHihXTa7bt/jj4sJaqIgEvEPhkrz/knCblq&#10;tZo06vX/J9GBAgAAAAAAABFxAZNy6JDrWAMuhZALAAAAKAYRFwBgz6FCpqTbp1VUwKU8VsgFAAAA&#10;AHi6XMdZHCJkSrp9WkUFXMpjhVwAAAAAAABAVraAqVGva+9V5Q25VqvV3jamEOsxAy7dtoRcAAAA&#10;QH5EXAAAracSchUdcCnq/KPU8fu+b92ekAsAAAAATs+hQqak2ydVdMClqPN33f3bzoRcAAAAAAAA&#10;OCbr9Vom06n2e82zM2nU69ogqeiJXMcYcDXPzu7+ROUJubrffvvnrQcFAAAAnAAiLgCAUVzI9Ngh&#10;16ECLqVUKhmPfzQex4ZYhFwAAAAAcHoOFTIl3T7OoQIuxXEcaTWbxuOPuxdAyAUAAAAAAIBDSxpA&#10;mYKkPCHXYrnc+dpiuTy6gEttbzqOrCGXiPyO9cAAAACAE0DEBQCwsoVMjxly5Q24NpuNjCeTg4dY&#10;hFwAAAAAcHriQqbHCrmKCLgm02nmEEtEEt0LIOQCAAAAAADAoaxWq1aaAKrokCvOsQRccceTI+QC&#10;AAAAThoRFwAgVt4Qq+iQq4iAazgayWKxSBxi1ev1VMcR3Z6QCwAAAABOS94Qq+iQq4iAazyZyHw+&#10;TxVipTkO3faEXAAAAAAAACjScDz+3bQB1EOFXIcOuBbLpTbgUg+lMm1PyAUAAAAUh4gLAJCIKWRS&#10;i6eyhkxpF18VFXCp90saUjXqde2+CbkAAAAAACamkElkG0Qtl8tE2+cNuYoKuNT7pQmx8twLIOQC&#10;AAAAAABA0VzHmWXZLm/I9aLTkVq1Ko7jiOM4Uq1U7vZVq1al3WodNOASEamUy+K6+iWjJcPXw+eQ&#10;NeR60enIWaMhIpLpZw8AAAA8J0RcAIDkLKFRkgjJFnINhkOZz+ex+5gvFtr3chzHeKNJ8X1fbgeD&#10;vRtH6/VabgcDWa1W1u1dw5OBfN+POeotW8h1OxjIfD7/c4l2BAAAAAB4MtaWa0Y/wbV0XMile3Ju&#10;1Gq1Mi6iKJdKsdsPhsO9YCzxtbzhWnqz2SS6nraFXIPhUKbTaew+AAAAAAAAAKXTbv/Tkuae2Hgy&#10;kXnMQ5PyhFyu60rz7Ewuzs/l4vxcWs2mXJyfyy9evJDm2ZlUymXjtkUEXCLbtTXtZjPT8YtkD7kc&#10;x5F6rSa977//PxIdKAAAAPCMEXEBABKZTCYyMyzMqtdqsQGVUq1W1dN19t9jOpXZzP7QnbNGQyqV&#10;yt7X1VO4TU8xX61WcjsYGGMztb0p5LKd/9nZWeLR79VqVRqGiWaT6fR3Eu0EAAAAAPAkLJZLGY/H&#10;2u+Vy+XEiytsE70Wi4UMRyPr9pVKxXotPjIc42azkZ9vb62LN2zX8rbzr1Wr2ut7nVKpJK1mU/u9&#10;2Xwus9ns30+0IwAAAAAAAJw8x3FWnVZLHiPkyqKogEvJe/xZQy4AAAAAW0RcAIA90adoTyw3qRr1&#10;utQ1UZJNrVYzLh6bzmaxIVer2TQu9BqNx3vHv1guYxe0KbqQy3b+zWZTqgkXnSn1el0bcgEAAAAA&#10;nq7RePwm/Pe4gMsUZZmUSiXptNva761W+UjQMQAAIABJREFUq9jrXtu1+HK53Au51DTrJJO3ddfy&#10;cQHXmWahh43tZ7Zcrf5yqp0BAAAAAADgpJkmUolsH1oUFyI9VMhVdMClEHIBAAAAj4eICwCwZzKd&#10;3oVQRQdcyiFDrvDxLxYL46Ix0/SscMhVdMClEHIBAAAAwPOyWq3+QxVCFR1wKQ8Vcvm+L4PhULs4&#10;xHQtHb6WLzrgUiw/O+5zAwAAAAAAIBXXdXOFTIcOuQ4VcCmEXAAAAMDj4P/cBgBoTaZTGQ6HBwm4&#10;lLiQKzpRKyou5BqNRjKeTPTvXa3Keacjrqv/r8LhaCSj0eggAZdCyAUAAAAAz8dms3GWy6UMhsOD&#10;BFzKoUOu4WhknMDluq68OD83XotPZzMZjccHCbiUIn6GAAAAAAAAgEj+kOlQIVfegGuz2ch4MtFu&#10;H1YqlXKFWIRcAAAAQHpEXAAAo5XhZkqSgGuz2cjtYCADw8IvxbZ4LDxRy8QWci2DaVp77xksGnMc&#10;RzrttjHkMm2fJODyfV9+vr01LnxTCLkAAAAA4HkxLUxIGh8NRyP5+fbWusDhkCHXynAt7LqunHc6&#10;IhJzLb5c6t8zYcA1GA7l5uefredPyAUAAAAAAICi5A2Zig65igi4BsFDi037CatWKoRcAAAAwAMi&#10;4gIApJIk4PJ9X24HA/F9X9a+L4Ph8OAhV7lcjj942V80FhdyRSUNuNQ5+wnOn5ALAAAAAJ63NAHX&#10;arXaLnAYDg8eciW9Fg0HXIot5Np7r4QB1+1gcHfOcedPyAUAAAAAAICi5A2Zigq5igq41PvZ9hcW&#10;F2L5vp9re0IuAAAA4B4RFwAgsXqtlijgikZLSUKmvCFXu9WKDbFMi8aShlxnZ2epAq7w1+IWz9Xr&#10;danVav/K+iIAAAAAwJNTKpUSxUa3g8HeFKxDh1xJHiqiC7iUJCFXpVJJHHBFF4MMhkPrAhEVcjki&#10;09g3AAAAAAAAACxM96E2m81enKVjC7luh0OZTONvYa3Wa+3aGsdxJO4IfN+Xn0MPSVLW67X8PBjI&#10;YrGwbp83tLKFXLfDocxi1v0AAAAAp4KICwCQ2GK5tIZYtljrIUIuW4hVr9Wsi8Ycx4ldVDebzazH&#10;v1qtjOe4Xq9jF8+dNRp/Zn0BAAAAAODJWa/XsQsgdAGT8hAhlynEKpVKxoBLaTWb1kUsy+Uy9/nb&#10;rsXL5bLU6/X/zfoGAAAAAAAAgMV0NpPpbKb9XqNej30osFIqlaTdbGq/N5vPZTQeW7evVavadTOb&#10;zUZGk4lx3cxqtZJby320uO3Hk4kxsmqenSU+f9Pxi2zX/XS//fa3Eu0IAAAAeMaIuAAAieWNtA4d&#10;cpkmajXqdWkY9qlsNhsZDIfW19iOXy2Mi4u84m7IAQAAAACeH1uIZQuYkmwvkj/k0k3UKpfLxn2G&#10;xV0Li5iPf7PZyM+3t9bz32w2cjsYxIVc9hMEAAAAAAAAArPZ7C+E/x4XcMVNso8ql8vSMTxEeLFc&#10;xq4bqVvWzYw162YWy6UMEtyjM20/nkxkbpjS1Wo2pWp4AJSJ7fhF5G+k2hkAAADwDBFxAQBS0YVM&#10;SeKs8GvjFo8VGXI16nWpx9xQS7IgTNGda5IFccoywQ05AAAAAMDzowuZkgRc4e1t161Fhlzlcjl2&#10;WrXINuBarVaxrxPZP/801+LqwStJXgsAAAAAAADYTGazf0+tOyk64FKKCLlM7x0OsWz7chwndvui&#10;Ay7FEnKVMu0QAAAAeEbKj30AAIDj5TiOdepWp922LqQybb9er2U4GlkXhNVqNRHZRltR6mvqNbr3&#10;VQvXTDelFNuisSTnr87FdBy67VXI1Wo2rccGAAAAAHiaTNeDg+FQ2q2WlMtla8Bl2v52MJDzTsd4&#10;ratCLt2kaTUd2nYt2mo2xff9vQnXOraAy3b+6sErea7F4671AQB4Crqe91ZEbnr9/mXO/bwUkXci&#10;ctXr978WcnDJ3/et+nuv3/+UZttev3+d471fichrEfmaZz/PTfA7kaw/k67nvVb/nPdzWbTg35cr&#10;ft8AAKAo4+lUFsulLA33t/IEXIoKuQaaNSWLBOtGGvW6rNdrWSyXe98bT6cyXy6N9+dq1aqcNRpy&#10;Oxxq70GOp1OZLxayijx0SskTcCl1y7ofAAAA4JQRcQEAtFQIpSKtKN/3rU/Mdl1Xzjsd49O+kywe&#10;yxtyxYkLuM47HWOkFXf+auHcfD7XHj8hFwAAAAA8T81mUyrlsgwMCySGo5G4rqv9nroWdxxHe82p&#10;rmOzhlxJrkXzBlztVktKpZLxmnkwHBpDrST3Igi5AADPyHsRedX1vCsR+ZQlwOp63nsR+Rj89abr&#10;eQ8ZubwMvbeISGzEFYQ470TkddfzPqQJvyLeyvbn9zH4+b3p9fs3Gff1nLwTkfddz/sqIl8yhFg/&#10;iMiFiEjX835xDD/TyGf8UkTePMB7Zg4UM7zPe9nGaV8O8R4AAMAuT8C12WzuAqnzdltKJf2Aqbwh&#10;V6vZlNF4rA25bAFX8+xMRERedDoyMNzLyxNw+b4vt8OhOCLWe5WEXAAAAMC++P9HHgBwctSiKdd1&#10;7xZ/6dgCpvNOR0S2N6RME7eWCUbE18wj1mUSGvGeVpKAy3Ec6/Gbzr9SLt/9zGzHn+T8AQAAAABP&#10;g+M462awwCF8Xa1jC7hc1925Lo2yTcRWbNfyea9F4wKucrlsPX4R/fW02ibuXoQKuWznDwDAsQvi&#10;jVfBX19JEM6kFcQlV8FfL2Qb4RyzC9lO0BLZBlivbC/W6XrehWxjJeXmGGKjI/E29J8fbS80uAr9&#10;c+rfzYGEQ7TXQdR1aCpQVH8K1fW8t13P+1FEfiXbz/Lnrue9i9kMAAA8kKQB18+Dwd09PtO0K0WF&#10;XDqLBPfq0kzFCgdcSie4Z5fEWaOROODabDbiBzGb7V5d3bJuBgAAADhFTOICAOyJLjSzPcU7qlIu&#10;Syty80mFULqJVkmeAp5nIpdO0oAryfHvHWu1KmeRG2K242ciFwAAAAA8D416/R9UK5U/UH9XUZZp&#10;IleY7lpUfU23fZKJVHkncukkCbiix2+bYq2oad5Jj5+JXACAZyAaIeWZwvONiPwk20DqVdfz3h9q&#10;clBevX7/SzCN6y7kkvSTld7JbvT2IOcaBGeZYrsMbnr9/lX8y+4Fx/cy9KVnMdmp1+9fdT3vi9z/&#10;O/O+63lfnlq41/W817KN696K/nP0uet51+HpaUGwWFRMd/XUfmYAADyGWrUaG3CFA6aw2+FQXlge&#10;anTIiVzh448GXIp6b9O9PZFtbFWPWXujO3/1tXPLvbrQRC5GcgEAAODkEXEBAPbonhSeJOTSBUxK&#10;OZhOlXXxWFEhV9qAK3z8cSFXvVaThuHpQYRcAAAAAPC81Wq1fxn9WpKQSxcwJdn+oUOuNAFX+Pjj&#10;Qi7b1C1CLgDAc6SZJJUrQur1+9ddz/sk9xODPnY97zJtBPSAPsg2OhPZTlZ6lzJiC//sLsPRi0nX&#10;87KO8PwQCuI+yn18dmiXki1uU25E5GvG91Xn+Ep2p2A9pk9yf37q35+jDBWV4N/z18EfU7ilfBGR&#10;r5rP8isR+bGgQ3ojx/P7BADgaM0XC6nXalIqlbTfNwVcIvdrUWzT6Q8ZctkCLqXdbMrN7a3x+4vF&#10;Qhr1uvH4beefNOSaTKf/i/UgAQAAgBNAxAUASMy2eMoWcCm2J2/HPZVbpJiQy/d943uVy2Xrwi9b&#10;yNWo16Ue80QmRxPHKUnOHwAAAADw9NhCLFvAFWa6ZkxyLVlUyGUKuFzXNS5sEbGHXOo628ZxHHEc&#10;x7g4BgCAJyg6SSr3xKRev/8pmHClpvZkmXD1IHSTlSThz6Dree9kd9rUh4IP70kKgqG3oS99zTh1&#10;KbxN4glQoSllFxL6/RQ1ES4IFaOfmaOLuIJpW6/kPt6y+SrbqCrr7woAAByICpGi97tsAdPdazab&#10;2JCpXC7LWaOhXfeSNeSq12pyZnjgsLLZbOTnwcD6Gj94jW6i2Gq1kuF4bD//BCFX7/vv/1/rQQAA&#10;AAAngIgLAJCKbvFXkoBptVoZp1glWbSl5A25SqWS8YbYcrmU6XRqnKYVPtbwuSQ5/8VyKePx2LpP&#10;AAAAAMDT5W82VdewOEEXctkmUClZp0lHFRFy2SZiDYdD6VhiNF3IleRaWE3bynv+AAAcmfDEpA8F&#10;Bhwf5H5qT5YJVw8pPFnpZYpjfR/65y9HPG3soUUnPWUNnMI/z1eGOCv8NVvodZnjOHS+SmgaV9fz&#10;3vb6/dTTxrqe91JCwVtRoVnX897L/TQ8HTUd7UoItwAAOHrRkCtJwKUknUglol/3kjTkGoxGslqt&#10;pFGvSyNmvYoKuJIc/0YTcq1WK+30MJ0k5w8AAACcOiIuAMCeuJBJLf4ajkZSr9UeLOBS8oZctu1n&#10;87m4rmvdPhxyNZtNqVYq1uO1BVyVcllaBFwAAAAA8OSNRqP/whZlhUMu13Vjr4WLCriUvCGXbfu1&#10;78duHw65qpVK7DRvAi4AwHMUmSR1IwVM4VJ6/f5l1glXD80wWcl6rEEkE57ClTi+6fX72v/R0PW8&#10;TdxrQt9PPdms63m/kvtj/trr979Ju4+EwmHgZa/fv445rpeyG2Wp/wyHYC9F5Kccx2SdRBX+2Wf0&#10;Q9fzEr0w8rt9Kbux1SEnel0Gf656/f5l3p3FfUajCvgZAwDw7Jmmv4vITohkCrhM2z9EyNVJuM7E&#10;FnCZjj8ccq3Xa2PA5bru3QOrwtR9vXPLQ58AAACAU0bEBQDYkyRkKpVK8uL8PHZfRQdcShEh12az&#10;kelslmn7crksFy9exB6nLeCqVauxi9YAAAAAAE/Der3+zaQhU5yiAy7lkCFXku0dx0l0L4GACwDw&#10;jIUnSX06wDSe6ISrTNOKHkg44pKu512Yfh5dz7uQ3Z/dh7hQ6bF1Pe+17EZnB/k9BO8TnohljZKC&#10;gOtXBR6CipOugz8iuxO9TlLa4AoAADw8x3HkvN3e3ofT3OsS2YZcptCp5LrSabfvgq2ohwi54sQF&#10;XLbzj5veVXJdOe90jFO61r4vg9EocWwGAAAAnBIiLgCAVpKQKc6hAi4lb8ilJoiZQq5SqSTlcvb/&#10;qiTgAgAAAIDTkiRkinOogEspIuRS06l128dN945DwAUAeK4OOYVLCU24EhH50uv3jzam6fX7V13P&#10;+yTbyVFxU4o+yv2UqGs50gljEeHpWNcHjOnC7xM78Sn4jCTd941s47NonHV97BEdAACAjSPin7fb&#10;ruu6IiJy3m4bQy5twFUqyXm7vfPPxxZyJQm44s7fFHCVy+W7OKtcLhu3V2uG8q4NAgAAAJ4bIi4A&#10;gFGekOnQAZdSRMi19n1ZLBZ73xuORtJpt6VUKqU+LgIuAAAAADhNy+VSxpOJNDNc9x064FLyhlzq&#10;ul533Z9kurcJARcA4JlLNYWr63n6FZPJvUsR64hsY6o3muP4UURex21sON43vX7/MuZc3qc8zpci&#10;8mvNNtrjfwzBtKu3oS8dJDrTvM+HhJt+kW0UdxdlyTbYUmGWmtR1IdupZ7ET47qe90pEfpBt9PUl&#10;LvJKMqmq63nvZRvwKR96/b510hgAAEAS553OP3Fd9z9Rf7eFWFHhgCnJ9up+V+cBQ640AVfc8UfV&#10;qtW9+5627ZerVe6HXgEAAADPDREXAMBKPRUnTcj1UAGXkjfkap6dyWazkeVyufc9dTMtTchFwAUA&#10;AAAAp22xWEjJde8mQCfxUAGXUkTIddZoZL4WjyLgAgA8Z0mncHU97yJJMIOjFw72DjJ1TfM+exPN&#10;up53Iduw6lP4e71+/zvbTruedyUir4K/vhMRazgVBFw/yjb6ei8ir7ue9ybPZznYZ/T8CLgAAEAh&#10;XNedRb+WJGTSBUxJtl8HE7ledDrGfRcZct3a7rFFAq4kx6/UajVpNhra79m2zzNRDAAAAHiO9v8X&#10;OQAAEcPRSNbrdaLX5g24NpuNzBcLWS6XstlsZLVayXyxiH3/Wq0mZ4abRZPpVObzuXX7VrMplUpF&#10;+73BcJj4/Am4AAAAAAAiItPZTGazvfUgWkUEXIvFQhaLhfi+L77vy3w+l9VqZd1GhVw6KuSyyXst&#10;ruQNuFbrdbFPiwEAoEBBSBOdJrQXt3Q9762I/Cr4TzxRwXSsd6EvfT1EmKd5H13g9E62U9R+7Hre&#10;5xS7D0dn74yvkrvPrQq4RLbTvXIFXIHPoX3eiMg3OfcHAAAQS4VIOraAS9Hd21KSPJyobrnXtkhw&#10;r05EZL1ei+/72u+VSiVtwBX+vun8G/W6MeBSbOfvW74HAAAAnBomcQEAEhlPJsaFXUregGs0Hmun&#10;YSmu61pHzOedyHXWaMit4f2n06m0Yo4/T8C1WCxkPJn8VesbAAAAAACelOlsFjuNK2/ANZ/PtdfB&#10;YbYJ23knctVqNZnOZtrjn85msdO48gRc6/VahqORlEqlvy4i/7P1jQAAeDzvJBS49Pp901Smj8Hr&#10;fuh63gcReRP5/me5n+b1QbaxTBof5X660qXsRz/a6KbX70ePQ0Tupot9Dr3O+D9YbN/T7Df8Pwre&#10;RKdLPQHvI3//+gDvY5rCFT2WpL7K/efxZdfz3uk+t13Pey+7gWIhAVcQnL0KfSl2n0FMdskkOwAA&#10;kJduolSSgGu1WsnAsF6m5LrGOCoq70SuUqkkZ42GdvvVapVo++j5N+p1acTc47RFZuVyWTox620A&#10;AACAU0LEBQCI5ThObICVN+AajkaxTwj3fV9uBwPrAq6sIZdaNKbjuu5BA67ZbCbT7dPZE/8f2QAA&#10;AACA45dkGnWegCt0PWk1HI0OFnLZjj/uYTC2gCvuQS62+xAAAByLrue9ksgULsPr3st9oHUjIl+i&#10;MUrX865Cr5G0cVPX88J/3Yt+MngV/5LTopmOdaj3eR15H93nKhwPiugndWn1+v2brud9kvvP7vuu&#10;591NFAs+19HQ6lJEvikg4Honu+f2Xa/ftwaLQcD1Q/DPX4NtiLkAAIDRcDT6y7b7dipkGoxGUq/V&#10;YgOm2ICr00l1fHlDrrjtx5OJNUpLe/4EXAAAAEA65vm4AABIskVjDxFwKbYFbkrNMmJ+Mp3KfD7f&#10;+dpqtTLu001wQ62ggAsAAAAA8IzYoimRhwu4lLhrbxVy6Sw1CzHU8fu+v/d6FXC5rvn2c1zAZTt/&#10;Ai4AwBMSDrg+6cIpzcSkT4YAJRyyvM5wLOHgJu0UL52dYwjColP32fSNrue9LvBnFP5cfYlGTobP&#10;1HXK9/gi99PZXorIu67nXQRTsn6S3c/Th16/X8QErtey+zP8ZJlcp7a5kN2fxw0BFwAAiLNcrf6t&#10;8WRifU2pVJKL8/MHD7iUumXdiy2aSrL9fLHYWzcTlfT8CbgAAACA9Ii4AABGxxZwKUWGXLbjJ+AC&#10;AAAAAGRxbAGXUlTI9RABlwkBFwDgqQima6lo51pCk5BU0BO85ge5n5h01ev3TROTwgFYqilYweSk&#10;sLRBT3R/LyU0FSzwOQhqTlIQIOkirYuu530UkR9F5AfN7yLt+7yX+9//jYSmcAWR1WvZBlwXodck&#10;nsKlBCFUeLuPIvIr2Z2SdS0iv4x+ZrN8DoKfyw+hL33p9fvayXUR0Sl2SbYBAABIFDLFOVTApRwy&#10;5BprHoCcFgEXAAAAkI15JQEA4KQ9ZsB11mjsjHVXC7/Ci8PUgjHbMdYsI+In06msfd94U0qdvw0B&#10;FwAAAAAg6rECrka9vvf1SqUiy+Vy52vD0ch6jCrkGgyHe99bLpcyGo1ktV4bH6zSajYfPOAql0r/&#10;3LgRAACPIAhtPka+/FMQP9l8Z/pGr9+/6nrejWzjnIuu572KTmCyCIdDNxmmMkW91XztpWyDmpOL&#10;aIJoyTSF60Luf14XIvJj1/N+meV3oPlc3ch9GGYKp0yT3ZKITo7bCcMsweG7rueJbEOs2PcOjv/H&#10;0P6/9Pp9478Loe1UsKbkOVcAAHCCxsFaErW2JI1DB1xK3bLuRUVUrWYz0/Z5zp+ACwAAAMiOiAsA&#10;sOcxAy7TdmoBWZEh17EFXLVa7V9Z3xQAAAAAcLQcx1k3z84eLeCqayKuVrMpo/G42JDLMskrLmA7&#10;SMBVLkuj0fi/jBsCAPA4orFWXLwlIvIhQZR1KfdB0GsRyRJxRcOcLEzTpN53Pe+y1+8X8R6FCWKf&#10;H2NeE/0fKB8skVJUeBpU1LWIfCP3kdKFbMOrNxmCI93nyvbZsk120wqCtLeynbhl+j3HRWivgn28&#10;F5FfxLzfO9mGaeFA7GvX896K+dzUxLOdz3Xacz0kzecpictev/+m8IMBAABWWUKmhwq4lGMLuQi4&#10;AAAAgHzMj0QFAJysTrv9aAGXabGX4zjSabf3nuZtWwCn1Cwj4nXvE7do7hABV6Nel7NG488SHSQA&#10;AAAA4Og06vV/UKlUjN8/dMBl0mo2RXdcpmtzRYVcST1WwBV3DwIAgEeii5hugq9/ke20qnCAlTS2&#10;CW/z2viqfeHXJg2/tEKRT5SKej4HrzkJmmlQX6OvCeK8cJyjJk+lZYvjLuX+d6AkmorW9byXXc97&#10;1/W8H0Tk17KdKmYKuES2EZrtd6y+Z502FgRcn2V3itiFbH82P8g27tL9eR38CYdf39jeCwAAwGY8&#10;nRofAhxlC7jK5XJswLXZbGQ2n8tisRDf92W5XMpsPt97CFNU3bLuxRZVJdl+PJ1a7xMmfa8kAVf3&#10;22//YqI3AgAAAJ4xJnEBAPZEQ6mwxwq41H8eYiJX+H0eK+CyLbgDAAAAABy/Wq32L03fe6yASznE&#10;RK4wAi4AAHb1+v2vXc/7Kttg6io6mSqYMhSOZL5LuOuvso1YRERedz3vIm6aU9fzotOa8k7J0gVc&#10;Ittg6Ifgvd6JyE6U1vW893J/7En92PW8JK978xjTv4KQ6YfQl25k+7vc+xn1+v2rrud9J9toSUTk&#10;VdfzPvf6/aS/e/W5upLt5+pa/Wev378OjuVXoZd/Mf1Mgte+lu1nUP2nzrVso8MvwTndHbuI/NT1&#10;vO8M7/E6tL3N19A+8/guw1QzAACAHdPZLHYaVVzAFRcwjcZjWVhiLcdxpNNqSalU0n4/70SuaqVi&#10;XDMzmc1ijz9PwBXa9q2I/F3rGwEAAADPHBEXACCxxwi4olTIFV38ljfkIuACAAAAABzCYwdcSqvZ&#10;1F6X5w25CLgAANDr9fvayUBBQBMOVz4Ek5qS7PM6iHhUdPNWtoGNTXgK103S90q4v/Cxfe163mXw&#10;/Y9dz7ss4L0KEYRGe/+Dq+t5m9BrzP+DzOwH2Z0i9V2v378xhWe9fv9LENWpyV3vup53nXAKm9rH&#10;Lw3fei+7k6m0U7i6nqemgJkmad3INq667PX74aliX4LzUp/dl7KN7L6GXn8TxHqK9fcfvP6rbD8z&#10;V8F770yoCx9XEMJ9lm0kqHyIHOexeBP/kj2EaAAAPBJ1j84mb8A1MKyXCdtsNnI7HMp5u114yOX7&#10;vtwa7u+VXPehAi4AAAAAQsQFAEjoEAGX4zjSajYTB1zh7c47ncJCLgIuAAAAAMAhHEvApbRbrUJD&#10;LgIuAAAyCYc/l2kCHrWN3EdcryVdxJUrdgkCJDVl6qvsT5z6FHq/j5ItZHkSgpho52ebJCbq9fsf&#10;gpDq7ucUhFyZfzddz3st92GYiGUyVRBCfZDdkPAu3JIgxjJs+6XreTfBtuoz/Db4I5p4Lck5JZ6i&#10;pQm4vuj+/Ukyoe7QHmMyHAAAyMZxHHkRc4/uIQKusKJDLhVw6e7RlWLu0YX3qUPABQAAAKRHxAUA&#10;iHWogKvTbovrunuvH08mO39fr9eyXq93blAVFXIRcAEAAAAADuGhA66Z5rXz+fzuGlgpKuRqxjyU&#10;5SEDrtVqRdUFAHgSgilFKt65ERHttK4YX+Q+2Hnb9byXvX7/2vB+F7IbWuUNS6L72om4ev3+ZWga&#10;1+uu573r9ftfgu99km3kZRWejiUib44xhul63jvZjYmuROS7FLv4RkR+ku00KxGRz0HIlXpymWay&#10;W2xMFsRYF7INsS7T/IyDiWtXsv0MvrO89JPpcxnZX9aA66rX7+/9zIPz+lXX865lG5F9eeygCwAA&#10;HK9jDLiUokIu2/EnmUB2gIBrbX1DAAAA4ATsr5wHACDkoQOu28FAfN/f+/pgOJT1evdejumGkm2h&#10;nFKr1aR5diaddvtoAq7JdPqbxp0BAAAAAJ6Mxwi4dK+fTKcyn8/3vm6KtXTX8GEq5Go1m1KtVIyv&#10;e+CAS2az2e8bdwgAwJEIpiV9DH3pmyxxSRDGhGOf6DQssXwvbxClIporETEFOuHJYKmjpGMXBFzR&#10;KVaJp0mJ3IVL4YDvQrYh14VhE5v3ch+D3UjCmKzX73/q9fsfskRyvX7/Ogiofku2YV54H9ci8qHX&#10;739Iu18TXcAl5ilv72X783wl23/fXhpeBwAATtxjBlxnjcbO313X1a+f0ayTCavXanv7UhbLpQxG&#10;I2vA9eJxJnD9r9Y3BQAAAE4Ak7gAAEbHEnApg+FQOpEnDan9qSeBK0kmclWrVevx5wm4FotF6gV3&#10;8/n8L1kPCAAAAABw9PIGXPP5XHs92TSEU6aAS1FP49VN5NJdhw9Ho71r77BSqWT8nki+gGuz2aQO&#10;uIajkZTLZf1qFQAAjkTX816KyA+hL2WKZ0K+yH1I9E7ME67C4UuuiURBhKaCGOOkp2BS07VsJzE9&#10;q4hLE3CJbH+Xqc+z1+9fdT3vg9yHfSo6SjzRq+t5b+V+KptIypgsryAoLCzWigqito+iCbh05xl8&#10;RsM/j0y/GwAA8Pw5Iv55u+0+RsDVabVE9zji83ZbbofDvXt1eSZymR7WlCRgO0TA1ajX5e/80R/9&#10;yrghAAAAcCKYxAUA0MobcPm+X2jApegmcqkngUdtNhuZaZ44nkSegEtEf4Ms7RPTAQAAAABPS96A&#10;S0QKDbgU00Qu0zX6eDKJ3adOnoBLRLSLO+ICLgAAjl0Qovwg2+lAIiJfe/2+Nrrqet6rrue9C2IU&#10;m6+ynbokIvIyiIui+3ot2zAovE2boqQnAAAgAElEQVQe4feI29c3vX7/S8xrnhRDwPVdnvMMPgfh&#10;n+U73e/ScDyvIsfzqdfva38vQUT4pATH/KMkD7hU8KVcy+5UOAAAgDvnnc4/0d0TUw4ZcJXL+mfu&#10;O44j56b1NDkmcune57ECroZmvQwAAABwipjEBQDYkzfgUvvQbTudzaQceULQbD7fC7gcx5F2qyWj&#10;8Xjve4PhUFrN5t5NpbOzM5lEFpqZnixkkzfgEpG9BWuu68ra92U2m+0c93q9lvlikfoYAQAAAADH&#10;xd9sqoOcAddms9nbvlQqyXK5FH+9TnQ92Ww2ZbFYyHK53Pn6ZDqVzWazt1DkrNGQ8WSy8762RSEm&#10;eQMutQ/dttPpdGcBy2az4WEoAICn5Ee5j6muJJi0FIqsXgZ/wuHWBxExTurq9fs3Xc/7KveBy3vZ&#10;D1bCE4mu80z+CoKat+ocev3+tS0Mem7Tj7qe91F2f54i28lmRURC38n2d68iv49dz7sMplyZjudC&#10;tgGX2uaq1+9/CL73Su4/V6+CfV+KyJuu572X3dDp0C57/f6btBsFE8bC5yey/XnbppR9lN1o8UGn&#10;kgEAgKfFdV3jjaXHCLgUFXIVPZErvH8CLgAAAODxEXEBAPbkDbhM1AKyuGQpPLGr027LQHODynTT&#10;KMqNWSAXVUTApeP7viyItQAAAADg2RoOh/9lnoDLZL1eJ46q1MSuaqUio/F4L+RKGj6lPdYiAi4T&#10;rqUBAE9Z1/M+y25YIiLyU0GTkT7JfcT1sut571RUFARiryOvzSMcMJ3UdKMgiopOx4oLihILgrzv&#10;ZDutTXkp20lSJtFg6brreT/K7u/8yQnitPeyH8x9UpGaYbt3svs7+pAnWgQAAKfrMQMu5VAhFwEX&#10;AAAAcDzMc4EBAAhJG3AlvQGl02617p6wrYKurIvdKpVK4tcWGXBlPV4AAAAAwNPk+/4vol9LG3A5&#10;jpP5erJRr0s1dA3cajYzX5un2a7IgMu0ACXBdn+aaUMAAA6k63mvgqgmGv+oCUk61yLyVbZTuL7G&#10;vUcwqSkcVL0PIhiR/SlcmcOrIDhT53GT5Niek2Cq2BvZnrtIgQFX6D2+yvbneiUivzQFSF3Pe9n1&#10;vB9k/3P1VswB102w36MWhIc/ye5n90a2E7VsAdcr2U7tUq56/X7eaBEAAJygYwi4FBVyhSfTK7fD&#10;ofWBT/VaTc4aDe3+CLgAAACA48AkLgBArCwTuKJPBEpjNB7vhFvz+Vy7GCyJ5Wol1Wo19nVFT+DK&#10;erwAAAAAgOch6wSurNeT09lMKpXKXQi1Wq20C0eSSLpd0RO4st5LWK/X/26W7f73zm//FRH5u5ne&#10;FADwJPze4E//2iO9dXQSVtS1bMOauz+9fv/G8nqTnWlcIvKu63k3UuwUro+hf/6a5jiDwOYi9oVm&#10;r7qel+b1N0F0Vahev3/V9bw3IvL6gIHQdwl+tq9kG2zZXMru5+puoldw7Mbj73pe+H/UvYnGZEFo&#10;9WNof7mfZhdEgp9l/9+XK9n+TIy/z+Dz9WPoSzeyDe4AAABSeeiAazqb7fzd931Zr9c7DzgqaiKX&#10;LQhTHjLg6n777W/1vv/+V8YdAgAAACeAiAsAYJUl4BLZxlNRpVJJu3gtejNLLQLrtNsyn8/3bmCp&#10;41I2m83dgrHozSvbE4iUogMuHcdxtDfQ1us1wRcAAAAAPDNZAy5dxJTmelJdS282GxlqFp6Er8vD&#10;19Lhf1Z/T3KsRQZcpvfVLXTxfT/6s6qlfjMAAA7ri+zGT5fBn2sRucwYbO3p9fvXXc/7EHqvj3I/&#10;MUqC98ozheu17EZDaQOmj2KP2ZJsn8alFBjxdD3vQv2ugpjoYBOtknwmev3+1yDSU2FcOAa8zBOw&#10;Bb/r8Htpp4EVJYi33sv+VDGR7efsk+1nEgq41M/iRrbhWSH/bj204OdxcYgIEQAA2D10wGV6vS7M&#10;yhtyOY4jlXI5c8BVrValZVkvkzbgCtb+/A0R+R+NOwUAAABOABEXAMAoa8AlIlIplyWaXvm+r13E&#10;tl6vZTAc7r32djDQLuBqNptSrVT2vj6ZTGS+WOydg81DBFwi24Vo1UpFarXa3tcHmhtuAAAAAICn&#10;KWvAJSLaBRWbzUYa9fre9a3pejJ6fa2YrnF118W2hR0ihwm4TBzHkVazuff10Xgsy+Uy175/b/Cn&#10;fyIify3XTgAA0Oj1+zddz/sk93HNIcOSL7INYV4Gfw9PvvqQc9/vw+8Tnur0XIXCtbci8o1sw7Bj&#10;8kW2wVKuaEsjz8S0LG5kO1ks7Fq207esP/Mg4PpBIp/1pxRABdHWa9n+DF7L9t/fD3LAUBAAAOzL&#10;G3CNxuNCAi4lS8j1otMx3surVavW47cFXLVqVZqW9TLLDAFXEHHpqzMAAADghBBxAQC0kgRcy+VS&#10;KpqYSm3vOM7ek7xvB4O9xWylUkk67fbeQrO8AZeIaG8OKXkDrtVqZYzEqtWqLCLHM5lOt/sOhVyO&#10;49ydOyEXAAAAADxtSQKu1WplnFQtIlKpVPbipOFoJO3I4o8015NpAi4R+7V03oDLdi3dqNdlPJns&#10;fE0tCImGXK1ms5CQCwCAQ+n1+3kDqqTvc9P1vO9kO5UorIio5ZPcT9JKO4XrSel63kfZhlsvQ19+&#10;JUcWcR3wcxU+74Ofc/C5/UZEfgq+9Em2oaA1eNRM4BLZftaTTpy7kUf4nRqirajX8sz/PQMA4Jjk&#10;Dbg2m40sNPelsgZcStqQazqbWWMrkzwBl4jIOFj/EpYg4AIAAAAgRFwAAI0kAdcwuMFUqVS0T8QW&#10;EWm3WtowK03IFZY24Go2m8ZFcXkDLnX+jXpd6pqbUM2zM/F9f+8m3GQ6lVKppF14dzsYzK1vCgAA&#10;AAA4Wq7r/rrTbv8FW8ClrkVd15VOu629Zm2enWnDrKwhV9qAq1atStXwlN68AdcsWLBhuu9QrVbF&#10;9/29RR3L5VLGk8ne4hEVcm02G56KAgA4dbogRPe1VHr9/mXX876IyE2WKVy9fv9N2m26nhf+Hxpv&#10;4qYyZdX1vOjkqfealz30dKrH9Dr0zw8yDarX718HAeJVks+XIeASEXnf9bybJCFXEDam/lwmsDNV&#10;LPh8haOt6NQxnVQ/967nvRPzZ/SUPrsAAKS2XC7Ph4b1IkkCLhGR1Xq9v22pJLPFQiS0fsV1HFmt&#10;VnuvV2HWZDrdi8Fuh0Np1Ot79w5r1er+fbMEYVhU3oBLRPbuRbquK2vfl1HoAU2O44hsNtr1PAAA&#10;AMApI+ICAOyJC7gmk8ldnGR6IraIfcLWYDjcW7BmC7myBFy614sUF3CJyN0NMl3I1W61dl4b3l63&#10;8O680/kpug8AAAAAwNPQbrf/yHGc/8r0/fC1qIqhdCGXLcxKG3JlCbhM18RFBVwi2ycdq3OJUtfX&#10;0QUpi8VCSq67d/3dajZlNpv939Y3BwDgieh63l30kTSACkKOz5pvvet6nvT6/e9yHtYXEUkdcB2j&#10;IKx5K9uo5q3hZTci8lVEvh4qIHtIKibq9ftf414T+tKD/b5txxVm+JxfyzZWvBCRz8HnPelErsIE&#10;xxb9PP06wabXsv2sXYnIZdwUMoOPSV70HD7LAAAUaTge/67u60kDLpPVei2iibuiVMDluu7dQ4qi&#10;IVfSyVW2B0rpFBFw6fi+L4tksRZFFwAAAE4eERcAIBVdNJUl5DItWCuVSlKv12UWuiFVKpWOMuBS&#10;Cgy50j8iCQAAAABwFFzHMS5A0F2L5gm5Ou22lEqlndc3z85kOBrtvPYYAy4lS8hluv6u1+v/wnoA&#10;AAAcqWCy0OvQn/D3XsZNJ+p63mcReRf60pXcRy0iBYRcweSiJ63reeFwyzSh6FLu460sMc3RCH2u&#10;3kowAarreb+0/C7fRf6eKKx6KJrP+Y2IfJDtcf4o91OuHjzkCsJLXUSpcyPbz9mlbKOtXLFcr9//&#10;0vW8jxI/detDnvcBAOCZ2iuf0gZc5dC9ubQ6rZa4rnv391azKT8PBnv3AZOoVauJX1tkwFUulbTT&#10;yBIgLgcAAMDJI+ICACRmiqZEig25ktyYGo3Hsow8iUjk4QMuJWvIFV14BwAAAAB4XmzXollDLrVN&#10;2uvJYwm4lCJDLgAAnoJQXKP+0xZfvBTDRKRgctIPsht+XYnIm2C7H2U35HopIt889Tgpi9DPSuda&#10;tpPGvuYNah5T8PtVwZbpc/VStp+R6LYXshtIFRKxdT3vBxH5kOfnGpzXD3IfaYlsQ6g3Kkjret4b&#10;2Q+5XhUwgS6pq+CYbHGgirYOEUR+lf0I7zr051lMlAMA4NCyTODKElwpw/FYzkP3A6ezWeb9zRcL&#10;qddqsa8regLXOvv5/1UR4YFMAAAAOGlEXACARGwBl1JkyGVjiqkeK+BSsoRcWRfeAQAAAACOn+1a&#10;VHmokMsUUx0y4FosFsaAS8kacjmOI7UEC1QAAHhMwZSeV5Is2ko0pSeYKvU5sq8r2YYtNyJyFQpb&#10;1Gtei8hPXc/77tSCjl6/f9P1vEu5D95uZBu+fHmqU8aCuCkcA760vPxatudriqneR7YvaorVWxF5&#10;2/W8L1mCqq7nvQ+OLfo5/yb870bw+42GXLkn0CUVvP+X4FhF7j9f6t/jg4aTwTk+VLAGAMCzlCXg&#10;EhHxNffLSq4rTmjClrJer3fur/m+L7fDoZy32zKbz7X3z8pl/bLO6L509+2iig64dO/rOI72PuXG&#10;96PBV/ofNgAAAPDMEHEBAGIlCbiUQ4dcjxFwTSaT2IBLIeQCAAAAAIgkC7iUQ4dcjxJwLZcynkys&#10;r1GyhFyT6XR7DoRcAIAj1PW8d7INreJcyTb4uIqLq4IpXh9ld/qWBNt/F45Fev2+Crk+y33Y8lJE&#10;fux63icR+XRiU7kuJYhrev3+18c+mKyCz1U0utJJNP0ptL+77YqI/ILITIk7Vt22n2X/c/5FtpO9&#10;9j63jx1yyfbfwZfyxD9fAACcoqwBl4iIq1nbsvZ9OW829+7VbTYb+Xkw2Au5ol9TWob1L2PN2pW4&#10;+4KHCLhEtvcsozFZrVLR3qsbjceyWC4zvQ8AAADwHBFxAQCsbAFXqVSS9Xq99/W8IZfJYwVcac8/&#10;a8jVbmW8OwgAAAAAOCqr1cp4Leq6rmw2m70FGnlDLpNHC7gs5x89BxFCLgDAs2MKpNSUnivZBh+x&#10;IVUwzeutiLzT7OtTr9//pNsuEnK9DX3rvWwDl0+ynUb17GMu08/oidJFUamnP3U976PsBlw3UtxE&#10;p/AxJorCup53ERzP+8i3bmQbb1knhFlCrutD//6DUO6bQ74HAAAoXpKAa7FYSLVa1X6vVCpp14yo&#10;CVvhuMpxHHnR6exFW2kDLt3alWajYT7+nAGX7fxr1arM5vPdYzTcq2s1m4RcAAAAQAgRFwDAaDab&#10;GQMmtdhrPp/fLZoKyxNy6Z4UdGwBV6Nel3q9bjz/LCHXcDT6j6wHBAAAAAA4eipG0lEB1GazkVvN&#10;k3bzhFy6RRfHFnCVy2Vpt1qyXq/37gmIZA+5HNf9t60HBQDAwwtPP0o0FSkqmJL0VvYnEql9ftfr&#10;969t+whinm+6nqfimIvgWxeyner1vut5X2Qbc1n3haMQDqKugr9/Tfm5ei3bsC8ag32T9jPQ9bwL&#10;QzD2SvM1237eyfbzeBH51pVsP+eJzi8Ucv0k9+f3set5X/l8AwCAsFKpdNtptc5tr1HRVHmxMMZe&#10;nVZLbjX36tKEXGFpA65Wsymu62r3lTfgGgRrWqrLpXbdz1mjIb7v74VZCUKu/SclAwAAACeGiAsA&#10;oGVa6CWyu9hL3XgpMuSK3uDSTbsSefyAS8R+/hlCLmfvhQAAAACAJyNJwCWyXbRx3unIz7e3e6/L&#10;GnKNJ5O9fR1jwCVivicgki3kms/n/6lsp08AAHAUev3+ddfzvun1+6n++6nreSraeiv7QYuIyLVs&#10;p29ZpxJpjudT1/O+yjbeCUdhd9OPup6XKpjBwws+Vx9kG24ljpKCKVdqmls0sLoRkTcJf+/R9/yp&#10;63m64wh/xrSTuIJjehf80U0X+5BlglYQcn0j24lcIpo4LXhvW2j21vI9AADwDJy3238iIr9v+n44&#10;mlqtVjIYjbQhl+M4ct5uFxJyZQm4bOtligi4wvvSrfsxTdiyhVy//vnnf2x9cwAAAOAE6B/FAAA4&#10;adaAq1bbW+xVq9XkzDCifWm5OaQWbWVxDAHX3T4t5z+dzWRm+Fm2Wy0pl+mpAQAAAOA5WC6Xf84U&#10;cJVKpb0ASgVZOraYSm1nesquzTEEXIrtnoAthqvX69LYf1hKTfdaAAAeU9qAK6DClmjAdS3bwOq3&#10;0gZcoeO57vX7b0TkjejDmisCruPX6/c/ZZgq9U62AV80XLoUkV+mmHR1Lbsh10vZBlvRP3f7t+z7&#10;rWynb0UDrksR+a0sAVfoOK9E5BvZxml7n/Vgethn2YZeuj/vIscDAABOiC6aUiGXjgq5dPfqbofD&#10;vYcWO46zF0S5rnuUAVeSfRrjs+lU5vP53td733//f1oPAAAAADgBRFwAgD2mgKtRrxtjpYcMuQ4Z&#10;cM3nc2PA1Ww2tVO1RAi5AAAAAODUjSeTv6X7erlcNl732q6Jiw65Dhlw+b5vvBavVCraqVoihYdc&#10;AAA8eUGgFY5XLiVnvKV5j8tQzKX2eS0iH4rYP45PEESFYyQVBb7JEIR9I9sJqDcxr/savNZ0TF/k&#10;/vOX95h0+7cFZBJ5b5vMMRkAAHh6TNGUSLEhV55jOWTANRqP9wKuJPtOG3IBAAAAp45V4wCAPY7j&#10;aBduLVcrsS2RUqPQJ8Fo9J1tLSPW1aKt0Xi8N2I+elxnZ2cHC7hExBpULRYL43uL2M9fhXG6CKzd&#10;asloPJZlZMQ8AAAAAODpKJfL/2K5XP7H0a+v12vZbDbiOI52O3VNPBgO976n4qpOu723vQq5bIsr&#10;FFv0lDfgUsfiuq72mj7P+auQSxeBqetr04NoAAB4qnr9/oeu54mIfCkiZrG8z6WIXHY974OIXATT&#10;iVCMcBB3sN9hSt/JdvLV14xT4kRkZ8pVET7IdjrYV9l+3h/yM2iasHUl20DtSg7872ACN8IkMAAA&#10;Howt4FJUyNXR3KtSIdftcLh3j+x2OJTzdltKpVKuYzlkwDWeTGQRs2ZlYVn302o2ZTQe7+1jHKyf&#10;UetpAAAAAIg4uv9zHgBw2v77d+82t4OBdgFXpVLR3pAJm8/n2pApyfbr9fpuAVa1UpHlaiW+70uj&#10;XrcHVgUEXOFj0C0eS3L8Ivbzb9Trxmlem83mH/83X778XuIDBQAAAAAcjb/z3Xd/OByN/rYuqHIc&#10;R847HWPIJGK/FnVdVxtyKZvNRmazmazWa6lWKuL7/t0/2xZIFBFwhY9hoFmkkuT4ReznXy6XjdO8&#10;REQWi8Xf+u/+3t/7PvHBAgAAAAAAPII/+Juv/1BE/raI/Ld//x9e/uGjHswJ+x++++6PReT31d8n&#10;06nMUkyMKpfL2pBLZHuPTBdyichdyLWMTKB3XVdeBPfhdCGUyOEDrriALaxqWTdjOv5moyG1Wk3+&#10;68+fzTcIH9kf/M3Xfyzbz8V/9vf/4eUfP+7RAAAA4Dnbn+ELADh56mneOkvLzR+lVqvJWaORaftS&#10;qSStZnN7Ayq4mdRutR4s4FLHcKjzn85mMjM8JdxxHPuj0wEAAAAAR63dammfqKsCJ9sDtWzXorbY&#10;SmR7Hd9oNKTdakmtVtv5Z5MiAy51DJ12W1x3/5Zz3PGL2M9/FVnYElWtVv9NqoMFAAAAAAAAJFjD&#10;YQi4TNGUmsiloyZy6e6R3Qb3x3SBl4jIYDQ6qoCrYlinY3tP07GOp1OZpwjlAAAAgOeMiAsAoKWe&#10;kq1z6JArjaIDLuWxQi4AAAAAwNPWbrUOEjIl2T6pogMu5TFDLgAAAAAAACCN6WwmU8PajVq1Kq1m&#10;U84t96qyhFw/DwayXq/3vj4YjWS12n/u72MFXLVaTdqtlnHiWNaQq/vtt/+O9aAAAACAE0DEBQAw&#10;OmTIVETIdaiAS1FTwXQIuQAAAAAAOocMmYoIuQ4VcCnq/B3HSfXeCiEXAAAAAAAADi0u4FIBVKlU&#10;KjTk2mw2e5O/fN8/qoCrUa9LM1jrUi6XCw25ROQ/tx4YAAAAcAKIuAAAVqVSSdqGGzKPGXLlDbh8&#10;35efb29jx7VXKhXr8ceFWIRcAAAAAHB6Dhky5Qm5igi4BsNh7LW84zjGewm+78twOLRuT8gFAAAA&#10;AACAQ5lMp7+ZJOBSig65knjMgKtRr+98reCQS7+ABgAAADghRFwAgFjlcjlXiFV0yFVEwKUWrU2m&#10;09iQK2+IRcgFAAAAAKcnLmR66JCriIDrdjCQ9Xqd6Fredvxr348NsQi5AAAAAAAAcAiz+fwv6b5e&#10;q9WMAdRDhlyHDLjmi4Ux4KrXansBl3KAiVwAAADAySLiAgAkEhdimZ5SlHR7U5QVlTfgWq/Xe4vW&#10;JtOpLAw3qe72XatJtVrVfm86myXa3hpyxYRkAAAAAICnJy7EGuUImdKEXEUFXL7v3/09ybV8qVSS&#10;VrOp/d5qtcoVghFyAQAAAAAAIAvXcbQLNJbLZexDl/KEXJVy2XpcjuMcNOASEalWKsagbLlcWrfN&#10;E3LVDOttAAAAgFNExAUASMxxHOPXkzw5p1aryYvzcymVSnvfWyyXMp5MYvdRcl3jcZRjbnhtNhsZ&#10;Tybam27jySQ2xDLdUHMcJ/a9ReznP51OZTaf//nYnQAAAAAAnhzTdWytVovdtlQqycWLF9oHi/jB&#10;RKu4kMtxHOPijCTXs+PJZCfgUpJcy7uW6/gkizds579arRLdSwAAAAAAAACU807nJ929Mt/35Tbm&#10;oUl5Qq52qyUvOh2p1WpSq1al3WxKvVaTaqUinVZLLs7PDxpwqeMwTQZb+77x+JWsIVfz7Ewuzs9F&#10;RP6nRAcKAAAAPGNEXACARBaLhXZhlLrRpAuTdGyvN71HWKlUknarpV0AZgux1ASu9Xpt3Ldt+7jz&#10;Ny2GM73eEHL9B4l2AgAAAAB4EtbrtTGyap6dGSc+65heb3sPJeu1+GazkeFoZH3oiW37uPOvJHgg&#10;TPj1uvNfLBYyn89/I/GOAAAAAAAAcNIcx1mZQqYiQi7b9HnXdaXZaNzdGztrNKTVbFoftFRUwKWo&#10;kEu37sYWoilZQy7HcaT3/fd/lupgAQAAgGeIiAsAsCe6OKuogCvJdocIudSiMd1Tw5Ns/5DnDwAA&#10;AAB4msaTye+F/15kwBW33SFCLhVwrVar2OPSbf+g5+/7v0i9MwAAAAAAAJwsW8iUN+SyhUxpFR1w&#10;Ker8deJCNJHsIRcAAAAAIi4AgEY4ZCo6YEqyfZEh12q1Mi4aMy0Ye+zzBwAAAAA8PavV6rfV9eMh&#10;Aqa47YsMuVTApZtmXalUtNfi4e0f4/wBAAAAAACANGwhk+/7sROpDh1yHSrgUlzXzXX8hFwAAABA&#10;NkRcAACt8WRy9yeqqADp0CHXeDKxLhpTf3Qe+/wBAAAAAE/PYrGQ0Xh8sIApbj9FhFyj8VhuBwNt&#10;wFWtVqXVbBqvxR/7/AEAAAAAAIA0bCHTev3/s3cvL7JkeYLff+Zm7ubvm7dg1I0QoyGrhXpmoW4p&#10;ayEQQmIUBQ0i0CorQYugV5nbgVpk7TTLykX9AZXLQAiyEglEgBioQA+YzaC6olsSqEbMXKEWgmoJ&#10;5b3+Mn+YuZkW4edeC/Nzjh17eIRHxPcDl87r7mZ2LDfZdup87ewfLeRqGnClaSrvZjPZbrfW3zUd&#10;PyEXAAAAUB0RFwDASO1GlecaHmVZJvPFQmbzeStvATexhVy68YvcX+zVs0xutXH/88Wi9v0DAAAA&#10;AJ6eOI4bBUyrKJJ3799LkiTW350q5DKNP//8bHsWb+P+389m2oiszvkAAAAAAAAAG1vIlCSJLB44&#10;5Goj4Jod1qqs1munkMu4boaQCwAAAGgdERcAwFmVgGmxXMp+v5c0TRu/BbxJyFWkW+RlC7lcx5mX&#10;v/8qi+c6nY595g8AAAAA8CRVCZjUC0WWq1XtkKlpyFWke25u+iyuo+4//1zdxnkBAAAAAAAAG1vI&#10;FCeJ07qVNkKuuMWAS3EJucJeT4aDgfa7XRzLerOxHk/IBQAAALgj4gIAOBuPRpUCJqXp4rG2Qi7b&#10;4i6XkOvU9z+dTP7aenIAAAAAwJMThmHlgEtE/3ypc+qQy/a87PIs3u/3T37/fqfzQ+kFAAAAAAAA&#10;gBo8z5N+GJb+zvd9+dEnn0iomQvbxXHpuheRuxjKNFcXBIH12CzLZLFaaecDV+u1bHNzbzqmOT7P&#10;86TX7VqPVeN7/eqVft2P4/0DAAAALwERFwDAWbReWxd/2RZYPVTINR6NtN+5vJ272+1Kp2P+T+MD&#10;3H9iHSAAAAAA4MnZbrf34iSdYsCkPGTIpXsednnhie/71gUk2+22dPxN7z8Mw7+x/gAAAAAAAACw&#10;2BrWpHieJ1PH3eyV0XCoDblM13C93iqKjCHWfr+Xeck8mu34tu7f9vvtbic//+KLP3U6EQAAAPCM&#10;EXEBAJzt93uZzefaSR+XhVUPEXIFQXBvgdlhh6vSgEuNP03TWuO3/btxOR4AAAAA8HyZIqWy70Qe&#10;LuQaj0b33rY7HAxKAy41/jiOa40/yzJZrlat3D8AAAAAAADgYrla3QuJ2gy4lFOGXOvN5t5nLgFX&#10;/vhiyNX2/Zcc98eVTgYAAAA8Q0RcAIBKdIunqiyoeoiQS70p3Pd943nymo6/Spy13+8lWq9LfwcA&#10;AAAAeF50sVZZwKU8RMiVf4YeDYcShmHpuJqMX31mC8CKv+WlKAAAAAAAAGhqF8d/pNadnCLgUk4V&#10;cq03mw/Hq4BLN2826PfvvbRJyYdcp7r/Nv79AQAAAM8VERcAwMj3fe3ir/ziK9tCsl6v1+gt4E1D&#10;rulk0ijgMt1/fvy2e+n1erXHDwAAAAB4mjzPk36/r/0uHz2ZAijf92U4GBx9/lAhl8tu1rbxm+7f&#10;dS6hbC6CkAsAAAAAAABNbQH5hNUAACAASURBVHc7mS+XJwu4lFOFXGr8s8VCO182Gg5l0O/LdDw2&#10;hlzqT5XrVvEEQ66/EpH/QUTeP/ZAAAAA8LwFjz0AAMB5Um/gVpM5xYVZavFUp9MxBlyj4fDD34vH&#10;q8VjE8OEkcjHkEu3sEudL3+NqsoWjdnuX40/TVPthFi/35dBv2+8RhvjBwAAAACcl/wLSfxOR7sI&#10;Qr3pNkmSo+/yz6Ke5x0dr54xy3adVs+adZ7FXdgCLtv9l80lBEEg49Go9Fm86fgBAAAAAAAA3fyc&#10;a3iUZZnMD2tGyn6v5uq2hbmurcO6Ec/zZDwcanfb0o1fnU+FY77vy3Q81h5fHI+6Xpv3r843d3g5&#10;1WO7vrn9R489BgAAALwM7MQFADhSDJhMb/FWO1EV9fv9e5NMtreAR+u1dSxNd+QyqRJw2cZve6PR&#10;KccPAAAAADgvnuft8s9/xZeb5OkWWARBcO9Z1HR8lmWyXK1Kd6RqsiOXjUvAVTZ+08tgXJ/F2ZEL&#10;AAAAAAAApzAcDJwDJrVmxCVQarIjlwqxXF5qpLuO6/FVA678/dvm6p7gjlwAAADASRFxAQCO6N5o&#10;bVo8VZQPmFyOdwmZ2g6hqgRcZeMv0v1Ojb/b7bYyfgAAAADA+RkOBv+k+NxqC7mKv9M9i5qOT9PU&#10;KWRqO4RyDbjKxl9k+t1oONR+TsgFAAAAAACAtg36fW1olaeLts4l5DKd3/X4qgFb8TOXkEtEltYL&#10;AAAAAC8AERcA4Ihp0qYsZHL5vm7I1GbIZQq4er2eTCeTWvevxmf7fjwaEXIBAAAAwDMVBMEPus/L&#10;QiaX74eDwdHnriFTWyHXbrerFHDlx2+7v+FgcNL7BwAAAAAAAFxstltriGWLtR475LIFXEqn05FO&#10;x7xcNFqva9//fr93CrlE5K+sgwQAAABeACIuAEAlpsVfLjtV7fd7SZKk9rXb3pGrDttOW0EQWI+1&#10;3X+35FgAAAAAwNNlCplcdqrKsky2mniqijZCrsSwgKNs8YeIfaetMAytx9ru3/d969uDAQAAAAAA&#10;AFdNIy2XHalE2g+5XAKuKuOve/8uIdevvvuu/qIhAAAA4Jkg4gIAVJZf/KV2mHIJuEwLw1wWrSlt&#10;hFxNjy/ev+2N44rt/l0COAAAAADAeUuzzPpgV3z2dQ24TLtJ+74vE8Obd3WahlzDwaDR8cX7dXkW&#10;tt1/lbkEAAAAAAAAwIUuVnLdZSv/24cIuYIgkFeTSSsBl+23+/1e3s/nTse7hFwAAADAS0fEBQA4&#10;4hoyhWEok/FYut2u9be2BV39fr/yoqumIVfZ8dvttnQM+fsn4AIAAAAArFarv3ANmdQfmzYDLqVp&#10;yGU73mUuIX//BFwAAAAAAAB4TL7vy3AwOPo8HzLZAqiw19MGVK4hUxshV9l6Fdv4fd/XXj9/jO1e&#10;mt4/AAAA8FIRcQEAjriGTMPBoHHANOj3a43xlCFXtF7LbrcrHUMb90/ABQAAAADPQ5qmP1quVqW/&#10;6/V6jQKmugGXcqqQK45j55CLgAsAAAAAAACPSUVQ/TDUzjWpkMkWcKmXFT1WyFWmLOCajsfG6+fv&#10;X/vC5sO/t6b3DwAAALxERFwAAC3XkMnm1AHTKUOuVRSd/f0DAAAAAM5LkiStLK44VcClnCrkcnkW&#10;L0PABQAAAAAAgFPyO53lNDfHFhrmnLIs085RFcOvcw25FquVNeBS928LuUzrXfI7mBFyAQAAANUQ&#10;cQEAjJqETA8VMJ16Ry7dhJYLAi4AAAAAeJmahEwPEXAppwy51ptNrTERcAEAAAAAAODUppPJXxfn&#10;2EwhV1ExYMp/fk4h1yqKJEmSo8+LAVfZ9V3Habv/xWpFyAUAAADkEHEBAKzqhFwPHTC1FXIVJ6ls&#10;i8dsCLgAAAAA4GWrE3I9ZMClnCrk2mw2lecSCLgAAAAAAADwEDzPO66bpDzkKgudRsOhDPr9o89V&#10;yFWmrZBrFUWy1czNmQKusuuL3K2rGY9Gpfff63aPPk+SxOn+AQAAgJcieOwBAADOn5oMcomPmgRM&#10;+/1e1puNxHH84XpJkkiapuJ5noRhqJ3wEvkYYukWfKmFY7bJtvzx+bGrRWSmSEx3D3XuP8syWUXR&#10;n5ZeAAAAAADwJLg8iypNAq4syyRaryWOY8myTILgbspXvWm31+vJcDCwLs7Ij1dRz7dl8dhwMJD9&#10;fn809ipzCU0CrsOuX/9ARP770gsBAAAAAAAAFipSKkZTLjtVpWkqu8N6l6LAYb2Juo6IHEVY2wpz&#10;jU3oru95nkwd1szs93uJNbt/iYj0w7C9QQIAAABPHDtxAQCcJA67UTUNuBbL5YeAS+RuAVmapiJy&#10;t6Brs9lY3y5UtiNXtF5bx9/pdKTTOf5PY5Zl2rcUme6hTsB1uPc/Kr0IAAAAAODJcNnZuWnAtVgu&#10;ZbfbfXgWTZLkQ8Alcvc8XLarVpMduTzPMy7g2Gy3xuOK91An4FpFkWw2G8myjC2vAQAAAAAA4CTL&#10;MuuL74s7crkEXPv9XmaLhXaOq2yHr6KmO3KZdsTa7/el62aK168ScM0t62XK/v0BAAAALwk7cQEA&#10;Sqm3dtu0EXDZFoUpZW8yt+3Itd1uJfB97VjKFo2d6v5t1wUAAAAAPF0qwLKxPRN2u10ZDYelAZfL&#10;86TLrlp1d+RaRdHRMSLN798l4NJdFwAAAAAAALBZRdGfjEcj62/yEZMuiMqzBUxVAy6l6Y5co+FQ&#10;9rp1MxWO9zxPwl7v0QOuq8uL1yLypYh8dvjz6eGrN+rP9c3ttw3O/5mIfJ47/2sReXc4962IfH99&#10;c/u24dgvDOf+9vrm9l3dsQMAAOBpIuICAFiVLZoSebiAS2kScqm3EuXHtN/vZRVFtRaNld0DARcA&#10;AAAAvDxlO2iJNAuY6jxPth1yZVkm0XptDbhOdf8EXAAAAAAAAKhrF8d/tIqi0rUgLvHRKQIupUnI&#10;pXbQmhtCLs/zSl9mXPa9yGkDrlwA9UvDT1R0JVeXF78Uka+ub26/r3j+X8tdwFX0Wu7CqwsR+eXV&#10;5cU3IvJNleDq6vLi88P5X1vO/fXV5UWlcQMAAODp6zz2AAAA5+uxAq7iNX3fP3qzz65km3gVcune&#10;CJRf7KXGQMAFAAAAAGjDYwVcvV5PguD+O7uKCy1cXqRiepbNH6vGcC4Bl+d5a+MBAAAAAAAAQMF2&#10;t5No3WxK6ZQBl2IKobYla2ZEPoZcunUzm+32KA6r6sQB12ci8js5Drjeyt0OVreFz1+LyG+uLi++&#10;dDz/axH5rdwPuN6IyC8Of749XEv5WkR+ezjO5fxfishv5H7ApcaeP2+lcQMAAOB5YCcuAIBWEASP&#10;FnD1er17k02e58l4NDpa4NV0R659msp2u9WO/zECrm63+7fWCwIAAAAAzprneTIaDh8l4BoNh7JY&#10;Lu99HoahJPv9veipjR251D8XPUbA5fu+9MPwXxgPAgAAAAAAADQ22634vl8rNnqIgEs51Y5cal1O&#10;2/ffQsCl28HqW7nbCett7ne6nbp+fXV58fb65rYYeRX9Rg67eInIOxH5me6Yq8uLr3Pn/+wwrp+V&#10;jP/TwpjeiMgv8ue/ury4OPxGjeGXV5cXb65vbt+UjBsAAADPADtxAQCO+L4v49HI+ptTBlw6pp21&#10;muzItdlszibg6vV6Mh6Nfm+9KAAAAADgbHmetzM9fyqnDLhMdM+oTXfkOqeA63BNtrkGAAAAAABA&#10;Zasoqrwj1UMGXMqpduRq+/6bBlwHt3IXVsnh//7k+ub2q3zAJSJyfXP77vrm9hs5jqq+tp38EFBd&#10;5M7/U1P0dTj/V7mPPj8cb5MP0N7qzn/4+0/l465cr+V41zEAAAA8U0RcAIAjZYuuHjrgUk4RchU9&#10;VsB1ikk8AAAAAMDDGQ4G/+TcAi6l7ZCr6JEDrtLxAQAAAAAAACZVQqYmAZc69of37+WH9+9lvlzK&#10;+/n8w9+j9bp0ru6xQ666AVeWZbKKIvn5F1/8h2XXuL65fSd3Ydat3AVQ1t2prm9uv5e7nbqUi8Nu&#10;WCaf5/75G4fzf1s8v+m3V5cXnxW+/+pwP7rzvpP7gdiFQyAGAACAZ4CICwBw5BwDrvzYThVyEXAB&#10;AAAAAOoKguAH03ePGXAppwq5CLgAAAAAAADw1CVJUvqbNgKu/HWSJJE0TT/8fbPdGs+vNAm5bHTz&#10;drrf1A245stlpR2/DmHVz8oCq5zvC3//zPLbfCil3YFLI/8727m/zB9j2uFLOXyf/83npt8CAADg&#10;+SDiAgA4e+yASzlFyEXABQAAAAA4hXMIuJS2Qy7P82Q8GhFwAQAAAAAA4MkqC7BE2gm4bPNvVX5b&#10;J+RSIZVuji7s9WQ4GNQel0vA5RKJFZl2sDL8thhL2Xbi+vCdayR22O1Lse2WlY+wimGZSf53RFwA&#10;AAAvABEXAMDJQwZcxckb3TXbDLl833eakCLgAgAAAABU8ZABV5Zl997cqz4raivkUs/XnY55ipmA&#10;CwAAAAAAAOfsnAKuKsdUCbnKAq4m93+qgOspurq8+ExEXuc+qhNxvT6cBwAAAM8YERcAoNRDB1yL&#10;5fLoM12Y1UbI5bIA7KECrizLAuMgAAAAAABPykMHXIvl8ijiqvIsWyXksu10XXYPtvtQqgZc2+32&#10;7xpPBgAAAAAAAGi4vvC37YCreEwQBEchVFsh136/l9licU4B1x+sF6zp6vLideEj2y5eH3bfqhlM&#10;vTV8nt+h643rTmKH3+V3BLPt9AUAAIBngIgLAGD1GAGX7lqmMKtpyHVGAZfMF4s/Mw4EAAAAAPBk&#10;PEbApbtW1Wda15BrOpmcTcC1iiLZp+mPjCcEAAAAAAAACnzfl6nDepFTBFy68En3edOQa7layVzz&#10;4ieX8Zddv07AFfZ68qvvvvu99aL1FcOnN9pfHX/3pcvJry4vPs/99dbws3xIZgq9TPK/LwZpAAAA&#10;eGaIuAAARk0CLhGRaL1uJeBS6oRcxYVfxeNOEXCJiGy22zpvTB8bTwgAAAAAeBKaBEwi9Z4ndddS&#10;6oRc0XptHWOnY55WbnL/SZJUDrhsz/0AAAAAAABAkd/pLM8p4LJ97xpy6V64tIvjWuMvu27dgKvs&#10;mg3lY6y31ze3tojr+/xxhUDLJB+JmSKu/K5etuvr5H9fZ3cwAAAAPCFEXAAAraYBl8jd4iuX43TX&#10;8jxPppPJ0e+rhlxxYQyumt5/8d6bLLgDAAAAADwNTQMukebPk6Ph8Oj3VZ9xi2Nw1fT+i8/wBFwA&#10;AAAAAABo23Qy+etzC7hsv3MJuaaa9TI6zzHgurq8+FLuR1bf2H5/fXN7K/dDrt8czmE6/6fyMRJ7&#10;c31z+73ptwAAAICL4LEHAAA4P20EXDqrKNIGWEX5IEtN5OQXZpXtsNXUKe7/1GMGAAAAADyuNMt6&#10;y4YBl06V58niM2v+GXy/38v72czpPLYFIbZjmgZsRVXGDAAAAAAAALjwPM/4BqPHDLjyvxcR2ebm&#10;BNW5TTuIeZ4n0/FYG1EpQRA8x4DraxH5Ze6j769vbr91OPQrudvx6tPD3399dXlxISK/uL65fVv4&#10;7a9z//wLyznZiQsAAABOiLgAAEfaCpg6nY6kaVrp2rodtXQhl6tuUO0/dW0FXL7v135zOQAAAADg&#10;6VmtVn/RRsDU6XRqXb/4zKr+2eVlKkXdbrfS79sKuLpBIJtKV77jed66xmEAAAAAAADAB+cQcOWP&#10;E2kv5PJ9XyajkfWaTyHgurq8eC13kdOFiHwuHyMskbvdtb5yOc/1ze27q8uLn4nIb3Ln+FxEPr+6&#10;vPheRL69vrm9vbq8+LV83OXrF4ddvExeu9+JVVvnAQAAwJmqtyIAAPCstbUDVd03dxcndnSfnWIM&#10;be7AVefeAQAAAABPV5qmPyp+VmcHqrrPk7HmRSK6z9oeQ5s7cFV9EUxuEPW2DAcAAAAAAADkYQOu&#10;4jxamqbO4ZRtnCIfQ678i5N93zeGXy7nbTPg+vkXX9TadODq8uLrq8uLTER+EJHfisjX8jG+eisi&#10;X13f3P7s+ub2nes5r29u34jITzVffS4iv726vPhBRL48fPbt9c3tN3XGDgAAABSxExcAoFSdgEvk&#10;eNFXYNgVK03Tewu11FvCe72ecTGY6VzF4CtOEgnDsHSsbQZcIscLz3zf106INQnUAAAAAADnq07A&#10;JXL8LO36PKl2r1bXXEXR0Y7WnU7HuNNXfjfpOI6dx9pWwCUisi88S7uONxPxtT8CAAAAAAAASjx0&#10;wDVfLu99lqapcYetpjtyicjZBFyH8/+5iPzOOJh6bkXEOd5Sri4vPpO7IEx5K/d39lI7Yr0TkW9r&#10;jw4AAAAoIOICAFjVDbh0Op2OcaKmuOhrFUWSZZlsd7ujCR/TmNI0leVqdXTNMm0HXCbj0Ug7MaZb&#10;WAcAAAAAeLrqBlwmrs+Tpn8WuYvBJoYFG+plKvnflmk74DJdYzgYaMez2+2Oxg0AAAAAAABUUTdg&#10;sh1bFnDprmULs2wh16vJRDs2FXKpf656D7b7UKoGXIeobGw8od0bEfnF4Z8v5C62UsHVlyLy5dXl&#10;xRu525HrTdnJcgGXCrW+ur65/fbq8uJTudvl68vcz1+LyO+uLi++ur65JeYCAABAY+Ur2wEAL1bT&#10;gKl4rGmBled5Mils5y4iEq3XzgHXfr+X+WJx9Ptet2sd46kCLt2W9g8RigEAAAAAHlfTgKnp8+Ru&#10;t3MOuLIsk+VqdfT7bsmz9KkCruK9P0QoBgAAAAAAgJepScAkIrJar1sJuFx+o3vR0X6/l812azyf&#10;53knC7g2223lgEs3x+fq+ub29vrm9pvDn59e39z+WER+LHdhl9qF6zMR+e0h0DK6urx4LSK/kULA&#10;dbjO2+ub268O5y4GW7++urz4uvZNAAAAAAdEXAAALZewKEkS6/e6SaSqIZfLmEwL2kbDoQSBedPJ&#10;pmGVbfesXq93dHzZ9brd7t9aLwgAAAAAOGsuYdF+v7cu1qjzPGl7frUFXIvlUuI4Prr+oN83nq9p&#10;WBXHsfH+dTt4E3IBAAAAAACgbU0DLpHjNTNhryeBZs1LlR27TL9VO2sdrcEpzO25anr/xev6vq+d&#10;o2wj4DI5BFffyF1wpXbfei13Iden5iPla/m4i9cvdLtr5WKun8rHSExE5JdXlxefG877ttINmLV1&#10;HgAAAJwpIi4AwBHXgGmxXGqDLMUUZtUJueoEXLZ7aBpwraLowx8T3Xls1x2PRr+3XhQAAAAAcLaC&#10;IPgXLgHXYrk0PhcqVZ8nTc+xZQHX0W7WJVFU06Bqt9vJcrWy3r/uPGXX7QbB31gvDAAAAAAAABwk&#10;STJuGnDpbHc7mS0W8sP79/f+zBYLY8BlCrnezWZH53k3m7USQ7URsOnOuVguTzZmm+ub23dyP7Z6&#10;LXeh1pFD3KW+UxGY7dy3cheJ5cOqXx928yrK/8a6G5hG/vdEXAAAAM8cERcA4IhLwKXiJVOQpdQN&#10;ufKCIDi7gEvtwlV2/1UX3gEAAAAAnqbRcPhPbd/nnwVdngvrhFzFZ+9zC7jU83PZ/VcNubrd7g/W&#10;iwMAAAAAAAAHi9Xqz9oImIIgqHX94nWahGO9brfS79sKuKpeN+cPdQ+0OYRc+SDrS0Nold9F62gH&#10;Lsu5f5b76HXhPAAAAEAlRFwAgEp00VLbIVeapqXjOIeASyHkAgAAAADY6J4BTxFyFYOtcwy4XO7D&#10;dF7bOAAAAAAAAAAXWZYd1Vd1QiqXtS06SZIUxyNJzfmuKmNocweuBvNz4/Kf1PZ94e+63bAucv98&#10;63ri65vbN3I/+rrQ/Cx/viY7cTmPCwAAAE8TERcAwJktVmoz5CoLmx4r4IrW66OASyHkAgAAAADo&#10;2J792g65igtA8h4r4Nrv98bnZUIuAAAAAAAAPLa6O2EVAyrf9yUIgqM/nc79JZrb3PqSLMtkrpnr&#10;Mp2ruObGNf5qM+ASEdkX7r3T6TiNV04YcV3f3L4tfKQLqT58dgizqsj/XhdxvSu5tk3+9++MvwIA&#10;AMCzUG9PXwDAi1MWKanfiIhxAZcKuYqLrcqOy3usgGu328l2uy39jTqfjvo8H4KpcU3G46M3pAMA&#10;AAAAnjaXSMvlubDp8+RjBlyL5dLpN6b7UM/r+TkJNS7dy2IAAAAAAAAAV3UDLpG7NTDFeb/JaHQ0&#10;x6ULtbaHeb5kvz+aewsN827qPHl+p/wd/m0HXCIiHc09jgYD7VzdKoo+3O8ZeN3g2HwkpjtPfget&#10;T68uLz7VhGVHri4vPhWRTw3nAQAAwDPETlwAgFIuAZfrb6vsyFX0mAFXW/df8gZ14moAAAAAeCaq&#10;7L7c9o5ceY8dcLVx/+zIBQAAAAAAgLY1CbhE5OhYUyzleZ5MNetktrtd5YBLN8dnc4qAS0QkDEOn&#10;8TW9ThWHGCrPuqPV1eVFk6DryCHYykdbut26dPK/e+sSfgEAAOBpI+ICAFjZoiRTAHWKkOscA66h&#10;4S1CdUOu+WLxZ9bBAAAAAACeBNuzqCmAOkXIdY4BV6/X0z6LNwy5BtYBAQAAAAAAADkuYdEujq1z&#10;dYN+/2jNSNWQK88UcKVpqg2kRsOhdAPzu4KbBly23bO6QaCdq2sj5Lq6vHh9dXnxmdOP7ytGU280&#10;v8nvcvV5xfPnx6Q7t4jI97l//tLxvPlxfG/8FQAAAJ4NIi4AgJFLwHWKkCtar+99lqbpWQVcnufJ&#10;dDKRMAy192A71nb9NE3H1gEBAAAAAM6eS8B1qpCr6NwCrn6/L6Ph0PhMXjfk2u12f2IdFAAAAAAA&#10;AHAwHAz+uUvAtFytjBGUiDnMqhNymQKu/X4vs8VCG3DZ7qFpwLWKog9/THRjLgu5ROQP1gvf+aWI&#10;/LZKyHXYVevr3Edvr29uyyKuryvuxpWPsm4Nv/k298+fXV1eWHfjOnyf/w0RFwAAwAtAxAUA0Kqy&#10;A1fbIVdxMidN07MKuPJjNt2D7RxVxgEAAAAAeDqq7MB1ipBLdy7bGIpOGXCNhkMZ9PvWeyg7h2kc&#10;mYj5FcYAAAAAAABATj8MrSHRNrfWwxZDiZSHXKbf5/m+b5wn1F37IQIutQvXtmTdS9WQ61ffffd7&#10;27WvLi++lLtY6rXchVxf235/OOa13IVfn+Y+/sbw829F5N3hnz89HFfq6vLi14Xzf6v73fXN7dvC&#10;d78xhWKHz3+d++jWEJ4BAADgmSHiAgAcsQVMpkVWbYdcNucScJV9bjtXlfEAAAAAAM5fkiQ/cg24&#10;yj6vG3LZPHbAVWUuoU7IBQAAAAAAADSli5aahFymtSe2v9uueeqAa7Pdfgi4lLZDrhK3IvL28M+v&#10;ReSXV5cXv726vPhSF0Mdoq/fSmGXrOubW1Nk9U5EfpH76Mury4vfmXbMurq8+PTq8uI3hfP/4hBr&#10;mXwjH0Ox1yJydP7D338rH8OwdyLyleWcAAAAeEaCxx4AAOD8mCZfxqORBIH5Px1qUmZXmNBRfzct&#10;sFIR1HK1kiRJjOf3PE+Gg8FJA640TY33b4vN1D3oFryV3f9oOBTP82S73VrHBgAAAAA4X9F6/Q91&#10;z6JhGMpwMDAep55TdYtDFsulTMZj7UIOEffnybIxNA24RESWq5X2WbzsOd40l1B2/+qc0XpdOjYA&#10;AAAAAACgjC1WUnHU1DBXpUKuYri0LVkvYrvWQwdc293OONdWdh+hZo5ThVy6wM3k+ub27dXlxU9E&#10;5DciosKni8OfX19dXryRj4GULry6FZGflVzj26vLC5GPu2B9Jne7fr05HJ8/f/Ea31zf3Jp2+crf&#10;w8/kLtISuQu1fnt1efFW7gK1T+X+rl4iIl+VhGEAAAB4RtiJCwBwxDTpEq3X1reAq2Ob7Mg1nUyk&#10;1+tJt9uV4WAgYRhKEAQyHAzk1XR60oBLRKTT6Rh/tylZFNdkR67hYCDTyeSflQ4QAAAAAHCWhoPB&#10;f6tbwLHb7UrfONtkRy71vNzv9yUIAun3+zIcDCQIAgnDUF5NpycPuETMcwnb3a72XILLjlyvplPp&#10;BsHfOA0SAAAAAAAA0CjbbUqk/o5cLucuu8ZDBFxlY6y7I9fC8PInk+ub23fXN7c/lbudqYph02ei&#10;j6veyd0OWT897LZVdo1vReQnIvKmcO6vReSXhz/5a7wVkZ9d39zmd/Gynf/2cP78+D89nDMfcL07&#10;nPd7l/MCAADgeWAnLgDAkSZvARepvyOXiIjv+5XeQFQcW5OAK/97kXrjb7Ijl+/7G+dBAgAAAADO&#10;ShAEP6jnwfyzqYqkbLs7izR7Fu90OjLo9+99FoZh6ZjbCrhERIIgkNFw2PpcQtnxnudJt9v9wXmg&#10;AAAAAAAAQE6dyOoUO3Kdc8CV/606r45uR640TT/8O6viEFp9e3V5kQ+3XstdbPVO7gKst4f/+71L&#10;vFU4/xsR+cnV5YU692eHP68PP7k9nPtNncjq+ub2zWFXsS9z53+dG/utiHxbddwAAAB4+oi4AABa&#10;tsVjqyiS8WhkPb5JCFVVmwFX/jiRhw+5AAAAAABPl+/7Ygu5ppOJdDod4/FNX6pSRZsBV/44kfZf&#10;CnOK+wcAAAAAAABsAdNoOJQkST6ES8opQq5zDLhM918n5FLj/PkXXwS/+u67xDqogkNs9UZEvqly&#10;XIXz38pdUHWKc7+Tu3GfZOwAAAB4mswrBgAAL16v19MGUHEcO72FxxRQ7Sq8xafMKQKusuNdxq9C&#10;Lt1b1tu8fwAAAADAefF9X4aDwdHnWZbJcrXSPr/mmQIq2/NvVacIuMqOdx2/6Vm8zfsHAAAAAAAA&#10;ygKm8DDPpQuhbPGUyMeQq7hmZLvbyXK1uveZ2qnq3AIu2/2X7d4VauYID3ORf24dFAAAAPACEHEB&#10;AKyahlinDLlOGXDlz9Ptdo8+J+QCAAAAAJg0DZlOGXKdMuAqOw8hFwAAAAAAAM6BS8Bk+rtSN+Ta&#10;xfG9v6dpejYBl+d58moycbr/OiGXiIytAwMAAABeACIuAECpJiGTOr7tkKtpwJVlmcwXC9kVtn3X&#10;GQ2HtUMsQi4AAAAADFDhhAAAIABJREFUeJnOMeRqI+BaRZHTs6xpd29CLgAAAAAAADymzXb7x64B&#10;V9nndUMum8cMuExjbTnkAgAAAF40Ii4AgJMmIZM6vq2Qq42ASy1aW0VRacjVNMQi5AIAAACAl6lp&#10;yNRmyNVWwLXb7RrPBRByAQAAAAAA4LGsN5sf6z4fDgbWAKppyNXTvDy5+LtTB1xpmhrn9cajkTU2&#10;axpyeZ5nHRsAAADwUhBxAQCcqBCp0zn+T8dut5Ptdlt6jjZCrjYDLqVKyKWbVFIL2FyOJ+QCAAAA&#10;gJfFtLu1erFImTZCrjYDLqVKyBUEwdHnrvdPyAUAAAAAAIA2Dfr9f6n7fLvbOb10qG7INR6N5JPp&#10;VPph+CFsGvT70ut2ZTQcyifT6UkDLhGRTqdjnAuM1uva9+8Scn0ynYqI/L50kAAAAMAzR8QFAHC2&#10;Xq8lTVPtd65bv5sWr+12O3k/m2kXlOV1Oh3j23k22611QilJEuM1VlEk88XCevxytdJ+73medkGa&#10;7ne2EO79bPbvlp4EAAAAAPCk7OJY4jjWfhc4Pkv3ej0ZDgZHn+/3e5nN56UvVvE8z/jcHsex9Vk8&#10;yzKZzefal5e4PMtvNhtJkkT7XdmLWBRbyDWbz2UXx3/H6UQAAAAAAAB48fph+AfTS5NsIZZSN+QS&#10;uVvzMhwMPpxj0O/LeDSSsNez7lTVRsClhJaXRjW5/7KQy/M8+dV33/3BeaAAAADAM0XEBQA4opuQ&#10;iaJItobdpkajkVPEpIwNv8+yTOaLhXXxl+d5Mp1MtJNX+/3eGGLt4lgWy6V1XLbjF8ulcdHZeDTS&#10;hlm28et+n2VZ6HQSAAAAAMDZSZLkR8XPdnEsq9VK+/uw15N+v+98/jAMZaD5fZZlEq3XpSGX6aUq&#10;tmfxNE1lNp8bX+hSdvxms5H1ZqM9Tr1l2JVt/NvtlpeiAAAAAAAAwNmpQibX46toM+BSHivkAgAA&#10;AEDEBQDQKIZMZQFXlUVXymQ8NoZfLiHXq+lUG3KlaXo0/t1uZ1w053K8LeCy3Ydt/KaQCwAAAADw&#10;NC1Xq/80/yxbFnANNYskyvT7fW3IJSJOIZfppSoix8/iuudjm+LxtoArDMNKAZsyHo20IZeI8FIU&#10;AAAAAAAAVPIUQq5TBFyK2gmsyjVdrk/IBQAAANixehwAcCS/UOsUAZcyGY+NIZNryKWTH/96vTZO&#10;Dvm+X3p82Q5cVQOu/PgJuQAAAADg+ciybKSeZU8RcClNQ67JeGx8HlbjT5JEZvO5dqGG7TlWHW8N&#10;uHo9GQ4G1jHaWEIuAAAAAAAAoJJThUxthFynDLiUQb9vHH+0XpceT8gFAAAAVMfKcQCAVpqmMpvP&#10;GwVcWZYZAyjFFjK5hFzTyUT7nRr/xrB4Lez1ZDqZGBeOpWkq72cz4/hHDovGsixzGj8hFwAAAAA8&#10;H/PFonHAlSSJdYFHGyGX7Vl8sVxqv+t0OvJqOjXujq2OtwZcjvdvQ8gFAAAAAACAtthCpscKuZoG&#10;XFmWyWyxcAqpmoZYhFwAAABANawaBwAYmSaSXAIuFVEtlktZGhaviZSHTGUhl+/7xpDLNP5Bv/9h&#10;0VgYhjIZj43n13G5/yRJ5P1sJvPFwrp4jpALAAAAAF6GnmPApJ6l1Q7RJk1CrjrPor7vf9gRW8Vc&#10;ppBLxyXgyrLs41yCISRTCLkAAAAAAADQlqYhVpshVxsB13y5lP1+XynE8n3/6HNCLgAAAKB9rBgH&#10;AFQyHA6dAq78YrM4jmVt2Wb9lCFX0aDfl35hkVsQBM4hl2vAlX9rueviOc/z7K9KBwAAAAA8SUEQ&#10;yMgx4ErTVETunq0Xi4X19w8VcgVBcPTc7Xmec8hVJeBS9x8nifWlMCL3Qq60dBAAAAAAAACAxWg4&#10;1M6V7fd7iSxrXvLHNw250jRtLeBSXEOq6Xisnevb7nayscwzlo2PkAsAAAC4j4gLAODM73RKJ4SK&#10;AZey2W5ls9kYj3uIkEsXcCkuIVev16sccCkui+deTae/s54cAAAAAPAkjUej0t/kAyZln6baZ8y8&#10;U4dctudll5Cr0+k4B1zFuYQ4jt1CriD4X60/AgAAAAAAAEqsouhofk4pWyuijAwvRt7v9/JuNpMk&#10;SazHe55nnGuL1mvrupkkSeT9fK79zXa3k3ezmTUkW6xWxu+7QWAdtzIaDrW/3e528sP79/LzL75w&#10;e8MyAAAA8IwRcQEAnO3T1Lp4yhRwKevNptHisSYhly3gUjqdjnXh2W63s47fFHApDovn7LN1AAAA&#10;AIAnyfasLKIPuJQkSWT5SCGXywtPbAtLRA47ilnGbwq4FJeQq9/v/+/WHwAAAAAAAAAHSZIcTXit&#10;oki2u53297nd4J2MRyNj9DVfLq0hl+d58sowV5dlmcwM62Z2cVy621eWZfLeMA9nG9d4NBLf943n&#10;LZqMxxKYo6//xPlED+zq8uIvry4v/vHV5cXfe+yxAAAA4Hkj4gIAVGJaPJUkiXXRldL0LeB1Qq7h&#10;YFAacJUFaEq0Xmt3FNvFcenb0dXxtvsHAAAAADw/pmfOLMvk/WxmDLiUOElcQqZWQy6XgEvEHqAp&#10;ppeelAVcikvIBQAAAAAAALiYL5f/Tn7dSVnA5boLl+txTUIuETkKuXYV5s50IVdZwFXn/qfmkOvv&#10;VD7Zw/lLEfnPROTvPe4wAAAA8NwRcQEAKisunirbgaroIUKuyXgsnU5HRqORhGFoHY9rwKWsN5t7&#10;IdcujmVVYTEZIRcAAAAAvDzFZ0/XgElx3JFKer2e9jvXZ3Hf9yXs9VoLuJTi3EGapq3fPwAAAAAA&#10;AODAUyHUKQIul+PbCrnWm41xzsx07XzIdYqAS7GEXAAAAMCLRsQFADDyPM84oaIWT9kCrk6nY9xS&#10;/tQhVxAE8mo6LZ1QsgVctvtXIZct4PJ933h8tF5bJ+QAAAAAAE+XKaRSz6C2gMnzPOOOWi4h02g4&#10;bPwsPhwOrdcQsQdcppepqDmEsmdx0/FxHEsURaVjAwAAAAAAAMrMFgtjwDUcDJzWm8RxbP3NqUOu&#10;de4FxHlhryfj0UheTSba77Msk3ezWaOAy+X+CbkAAACAY0RcAAAttXBrMh4bF3/FcWwMuHzfl1fT&#10;qYxHo0cLucqULRp7NZ1a73+92RgDrm63++Hfn2lCarFcNho/AAAAAOD8jEYjGQ2HMhwMtN+XBVzT&#10;yUT6/b7xeJeQq8mzuAtbwDUZj2U4GBjHnySJ9f5fTafW47e73b3dsQEAAAAAAIA2Dfp96RteMqSk&#10;aSqzxUIWq5XTXN2pQi6dsNeT0eElTb7vG0OuOuNVqtw/IRcAAABwHxEXAOBIMZ6yLf7SUQGTUrZ4&#10;bGd4s5FuLEV1Qy6XgMvzvNLx66g3Gim2EKxpiAYAAAAAOA+e5+1HuQUOYRgaQyTD8fJqOv3w/Gs7&#10;/jFDLrWTlk7+RSZV77/T6cgnr159eBa3Hb/ebBqHaAAAAAAAAEDRoN+XQb9v/Y0KmNR6k53jXF3T&#10;kEvNm9n0w/BDwKVUCblcAq4kSeR97iVNLvdPyAUAAAB8RMQFADiii6ZcQ6ZiwORy/CqKrFustx1y&#10;ZVnmHHC5jD+vH4YyLEyIlR1PyAUAAAAAT9+g3/8viwscXEOmYsDkcvxjhFwLy4IS3U7UrvcfHHbz&#10;LrId38aOYgAAAAAAAIDidzqVAy7lIUKuTzRrWfIG/b5xLs0l5PJ93yngmi+XR5/v4lhWUWQ9djoe&#10;i4j8zvojAAAA4AUg4gIAHDHFUmUhkylgyh/v+772u+VqZQ2Z2gy5Zrk3AhWvoQu4lLL7Hw6HMrAs&#10;TrPd/yEq47VDAAAAAPBEhWH4fxg+t4ZMpoApf7xp8Ugcx7LebKzjaivkWq5WlQIupez+e72eTCwL&#10;SGz3H63X1pfCAAAAAAAAAK72aWoNsUwBl/IQIdchhDrisoOY53nWCGy/31vHbwq4lO1uVzpX+avv&#10;vvun1h8AAAAALwARFwCgEtPir0G/bw2YRO4mrEyhVRAExsBJaSvkMk1KZVkmaZpajzXd/2g0krDX&#10;sx5ru/+w1xPP88yzcQAAAACAJ8sUMgVBYA2YRO6eVTeG0MrzPOmHYen12wi5yhZ42JjuP+z1ZGR5&#10;GYzI3eIY0/13Oh2nXbMBAAAAAAAAF6YQqyzgKjs+r0nIpdtRyyXgajr+soBLWW82zi+NAgAAAF4q&#10;Ii4AwJGyxVfFxV+Dfl/6JRNCuziWlWGiKggCmRjeFlTURsjV9Pji/Y8sE2yK7f7DXs+6gxkAAAAA&#10;4Pxttts/tX1fDJlcnoWzLKu9m3RR05BrNBw2Or54/y7Pwmmaqp2rj77rdDrWHcwAAAAAAACAOnZx&#10;fC9YSpJE3hvm6EzHR+u19TdthFydTkeGg0FrAZdSDLniwr+PMivHl0YBAAAALxURFwDgiGvI1Ov1&#10;ZDQaPVjApTQNucqOXyyXpZNX+fsn4AIAAAAAbDab/9g1ZOr1eqXPwmmathZwKU1DrrLj4zi2Hq/u&#10;vx+GBFwAAAAAAAB4VJ7nGQMotfOUbQcqv9ORfhhqv9tst7LebKzXbxpyfTKdGq+vZFlmDLg8zzMe&#10;r0KuXRzLwrDexfd94/gJuQAAAAAzIi4AgJZpoVTeaDhsFDDVCbiUU4ZcWZY9yP0TcAEAAADA85Fl&#10;WeAaMo0aBEx1Ay7llCHXcrUqfSlMGIYyyO3IpUPABQAAAAAAgFPyPE9eTSYy6Pfv7R6fZw24fF9e&#10;TafWnbDWm43TXFvdkKtMlmXGHcQ8z5NPSsZf3JErrxsE8moysY6fkAsAAADQI+ICABi5hEw2pwq4&#10;lFOGXLYFY64IuAAAAADg5XEJmWxOGXAppwy5XHb3tiHgAgAAAAAAwCl5Iumr3FqR/mH3eFcqYFJs&#10;IZhLyHSKkMsl4FJzjIN+3xhy6YS93r31PoRcAAAAQDVEXAAAoyYh06kDLuVcQy4CLgAAAAB4ueqG&#10;TA8RcCnnGHIRcAEAAAAAAODUXk2n/2NxjYhryFUMmFyObyPkqjLXViXgUlxDrjAMZaRZ70LIBQAA&#10;ALgj4gIAWNUJmR4q4FJOHXItlstK4yHgAgAAAABUDZkeMuBSTh1ypWnqPBYCLgAAAAAAADyETqez&#10;0X1eFnKZAqb88f0w1H63Wq9L5wptIdSswlzjzDLHqAu4lLKQazgYyMjy72c8Gkk3CLTfrdbrSnOF&#10;AAAAwHNGxAUAKKUWUrloGnBtdzuZLxYym89lvdnIKopkNp/LYrmUOI6Nx50y5Nrv984hV5OAK47j&#10;V04XAQAAAAA8Ca4hV9OAK0kSWS6XMpvPZRVFsl6v7z1b25w65HJ5KUyTgCtNU9lsNv9G6UUAAAAA&#10;AACAEqaQa9DvWwMmkbs5uo1hLi0IAvF9v/T6bYRcgeE6WZbJbrezHmsKucajkTFQU3ZxLHGSaL8L&#10;ez3jeh4AAADgpeH/MwYAOHF523fTgGu+WEgURbLf79UiLNntdpKm6d2CtNVKlobzqzE2CbnUdetq&#10;EnBtNhtZrlZ/XvviAAAAAICz43le6eKEpgFXFEV3Lz5JEknTVHa7nWy223vP1rP53BpTNQm5siyT&#10;xLA4w0WTgCtJEpnN5xInyZ/VHgAAAAAAAABelM1m86/avi+GXGU7VInczVPNDS8HDoJApiXrZfKa&#10;hly24112BCver+18yi6Ojet5wl7PuoMZAAAA8NIQcQEASnU6HZlOJtbfNA24ZvO50xuDYsvEj0j9&#10;kCtJEuNuW77vl46/acBV9mZ0AAAAAMDTop5PbQFWGwHXtuTtuWXXUeqEXFmWGQOxpvfvEnC57poN&#10;AAAAAAAAKNFm8ydlLyVSIddwMHjQgEs5ZcjlcrwKuQi4AAAAgPYRcQEArMoWTYm0E3BV2QGr7ZAr&#10;jmPjwq+mARsBFwAAAAC8TLbnUpGHC7hcrqdUCblcAq6690/ABQAAAAAAgBPy5stlacjUD0Pph6H1&#10;N6cIuJQ2Qq5uENQ+ftDvE3ABAAAAJ0DEBQAwUovGbE4RcNkWqSlthVy2CaWmARsBFwAAAAC8TJPx&#10;+FECruIxxb+3FXKlaUrABQAAAAAAgCfNJWSyOWXApTQNuSbjsQSGkGu+XFrnCcsQcAEAAAD1EHEB&#10;ALQeM+DS7Xw1HAyOPmsj5DKNn4ALAAAAAFCHbWGEyOkCrtFodHTcQPMs3UbIdW4BV+D7/9x4EAAA&#10;AAAAAGAwK5knM3mIgEtpGnJNDS+cyrKs9v0TcAEAAAD1EXEBAI64LBo7ZcClmzwKw/AkIZfOYwVc&#10;w8Hgf3MeJAAAAADgrHiet3vMgEu3kMPvdLQvSmkacuk8VsDV6/VkMBj8L84DBQAAAAAAAHLeG15Y&#10;ZPKQAZfSNOR6ZZi3S9O0cshFwAUAAAA0Q8QFADjSJODq9XqtB1zKQ4RcjxVwjUYjCcPw/ykdIAAA&#10;AADgLA2Hw//ilAHXZrOpFHApvu+fPOR6rICLRSEAAAAAAABoKssy55CracC12W5ltljI+/lclquV&#10;LKNI3s/nMpvPZbPdWo9tEnJ5nlcacrloEnAlSSI//+KL/8DpQgAAAMAzRsQFADhSN+ByWTxVN+D6&#10;cI0ThlyPGXDZFtwBAAAAAM5fr9v9W9N3bQRcTZ4nTx1yjUejRwm4bM/gAAAAAAAAgKuO51nn50Sa&#10;B1zz5VKi9Vr2+72kaSq7OJbdbidpmso+TSVar43nV5qEXPv93jgPWHbvIs0CrvVmo+7t3y69EAAA&#10;APDMEXEBAJw1CZhEmgdcH651gpBLfWdDwAUAAAAAqOqxAy7lVCHXZDyWujuQEXABAAAAAADgsbm8&#10;8LeNgCtJktKx2K6j1Am51Hl1c3R+pyOvHNbLNAm4dPObAAAAwEtFxAUAcHIuAdeHa7YYcrksmiPg&#10;AgAAAABUdS4Bl9J2yEXABQAAAAAAgKfM87zSgOmhAi6X6ylVQi7b+XyHgI2ACwAAAGgXERcAoNRD&#10;B1yz+fzoM92EUBshFwEXAAAAAOAUHjrgiqLo6Nl7FUVH128r5DqngCuO4x8ZTwYAAAAAAABoeJ4n&#10;n5TM0Z0i4LJdz+W6ikvIFcfxuQVcx9uEAQAAAC8MERcAwOoxAq7i70XMYVbTkOuTV6/OJuBarlb/&#10;pvFkAAAAAIAn4zECru1u5zyOpiHXJ69enU3AtYtj2W63/77xhAAAAAAAAECBS8C1swRQTQIu3c5f&#10;us/aCLkWhvUuj7gD139jvSgAAADwAhBxAQCMmgZcy9WqlYBLqRNy2bZlL3u7UZP73+12lRfcxXH8&#10;x9YBAQAAAADOXtOAq87zpC7gKhuPLeTSRVR5tvE3CbiyLKsccK1WK8lE2OoaAAAAAAAATjzPS1wC&#10;LlPA1DTg0q2X8X3/JCGXzmMFXIN+X3713Xf/0nmgAAAAwDNFxAUA0GoacIncRVR5VQMu3YRZ1ZBr&#10;u92WjlNns9k0uv+N5rp1F9wBAAAAAJ6GsoCpbDdoEWkl4Cpeo2rItd/vrS9ZMWkScIncPYsXlQVc&#10;AAAAAAAAQBWfTKf/7JwCLuUhQi71kimbUwVcg36/dHwAAADASxA89gAAAOenjYDLRPdG7SzLjhZ4&#10;qYkjtQAsL45jeT+baRe+eZ5371y6hWNlNuZt3Z3vX3c/6/Va1uv10W/rLIwDAAAAAJyXfZqOFw0C&#10;JpOqz5OT8Vh835f5YnHv+zRNZTafOz1Lq9/bFpXoxtIk4BIRSTXHxkkis/lcez0AAAAAAACgKs/z&#10;EtN3jxVwKSrkmhXWyaiQy3b98Wgky9VKdoUXLufH8QkBFwAAAPDo2IkLAHDkVAFXlmWSpunRH1PA&#10;5Xme8a3gVc5VRRsBl45pvCw6AwAAAIDnYbFY/GXbAZdItefJyXgsQRAYd8J2fZYWuVsw4qqNgEtE&#10;xNcsZOFZGgAAAAAAAA/hsQMu5RQ7cqmAq+4OZHUDruFgQMAFAAAAFBBxAQCc1AmYqgZUSj8M7x3r&#10;+750HbZ916my6KzNgKsbsNklAAAAALwkWZaNip/VCbiqPMfmBUEgQe5Z1PO82gskPM9zfqZvK+AS&#10;kXvjr8LzvOOtugAAAAAAAABHjx1wFefWfN/XXrNOyPVYAdd4NJJ+GFrHCgAAALxERFwAgFJ1d6DS&#10;LeBysd5sZLvdfvh7FEUSG7Z7L1OcJDNpeweu2PG6AAAAAIDnqe4OXPv9vtb1kiS5t9BiF8eyiqJa&#10;58qyzGkcbQZcIiLb3a7S75Usy+pvdQYAAAAAAIAX7aEDrtn8+H1EM80cm+naVUKuziMGXLodwX7+&#10;xRf/lnXgAAAAwAvANiEAAKu6AZdO4PsyGAyOPo/jWDa5aEtEJFqvReRu8ZpuEddoONROdkXrdeUF&#10;b20HXDqe58loODyaGMuyzDgZBgAAAAB4muoGXDqm58k0TY8irfiw4KLX68lK86zZ6/Uk7PWOPtc9&#10;l5dpO+AyMT3/r6JI0jRt5RoAAAAAAAB4mR4j4Npr5rTSNJXZYiGvJpN784BqDMVoS4VctvGNRyPr&#10;2EUeNuA6zGX+QxH5n0sHBgAAADxj7MQFADBqGjAVF5gl+71stlsJguDen8FgIIN+/+j4aL3WBlyT&#10;8Vh6vd7ReTbb7VHAFfi+dYynCriKk3FZlkm0Xovv+/fG3O12ZTqZ1LoGAAAAAOD8NA2YXJ8ne72e&#10;TDSLNOI41gZcatFF8Vk6zbKjgMvzPPEtz9OnCrh0z/CrKBLP847GPTUshAEAAAAAAABcNA24VlHU&#10;SsClqJBLtyOXLqZKkuToJU9VNAm4kiSpHHDp1v8AAAAALxH/KzcAQMslYNJNSOUNDbtu6SaB+v2+&#10;NuQqmozHEgTHG0kulkuJ4/h4DJZ7aBpwLZdL465fusks0yI33/dVyHW8+g0AAAAA8GS4BEzb7VY2&#10;hmdRkWrPk0EQaEOuItMz7na71QZftufzJElkNp/XDrii9Vq2hl2/wjDULnCZLxZHz9+e5xFyAQAA&#10;AAAAoJamAZeIHEVJVQOu4ouRRcwhV9jradfg1A2jmgRcIiIRARcAAABQ2/EqeADAi+cSMC0OW8Lv&#10;djtjWNXr9T68MTxPhVzFrdv7h0ViprDKFnDpYrLJeGx8c3jTgGs2n0uaphIvFjKdTI6u0+l0ZDqZ&#10;yHyxuPe5Wng3nUzuTcj5vi+T8fh/sl4UAAAAAHC2fN//v6eTyY9tvyk+i/Y1sVTV50kVci2WS+01&#10;Tc+4pufiQb8vYRhqz5UkifE6TgFXYcGG7jrq3tPCopa55vlbhVzRev1/Wi8MAAAAAAAAHGy3239l&#10;VVjHorgGXCbzxUKkEGdlWXYUZangK8symWnmAd/P59rIy/M87cuVqmgacKkxFq2iSCJDmAYAAADg&#10;I15TCgA44hpwmf6eF4ZhKzty1Qm4dL8XaS/gUnRvBBe5t8PWPZY3qOtXwgEAAAAAzt50MvnPbd8X&#10;n0XXm41xR64az5PaHbl6NQIuXVgm0n7AZdqRy7bDlmlHruFgwEtRAAAAAAAA4GS1Xv993edNA64s&#10;yyTNMknT9N4fU8DV6XTE9315pZkHzDTnMZ2rijYCLhERXzN3ZxpzcQiVBgwAAAA8Q0RcAIBKTNFU&#10;myGX7k3c5xJw6d4Grj5vI+QCAAAAADw/pmfRtkOuYvgU9nrOYzllwLXZbO4FXEqLIdfxAzkAAAAA&#10;AADgqE7Ald8xvtK1fP/evJfv+9Lrdmudq0rE1VbAJaJfw+Po/6p7IAAAAPBcEHEBAJzZQq2y76uE&#10;XLoYyvVapwy4FsuldWyEXAAAAACAol0cG59FRdoNucqeLx8r4LLdf1shFwAAAAAAAFBH3R246s5P&#10;xUlyb53MKopkF8e1zqV7CbFOmwGXiMhO88ImRz+ueyAAAADwXNR+JQIA4GWJosgacCmL5dIYUqkd&#10;tqL1+t7nKuQaj0ZOY3msgMvl/ueLhUwnk6M3LqmFd/PF4t7nauHddDKpvM09AAAAAOC87eJYVobF&#10;EXnqeVUXUlV5nrRFXOcYcClqnqC4M7cKuXS7YpuevwEAAAAAAABXdQMuHc/zZDQcHq39SJLkaI5M&#10;RVWe52l3sB8OBtp5r/Vm47R2RXctnToBl4iIbhZyNBwevZApyzLjtQEAAICXip24AACloijSThqZ&#10;1N2RK4qi2uc+h4BLabAjF3E1AAAAADwTrgGX0uaOXEXnHHAp7MgFAAAAAACAh9Q04NIFS+vNRrpB&#10;cO/PoN/XrpPZxbF2Lc54NJJ+GB6dZ7fbHa1dKXvB0SkCLhGRXrd79NkqiqTjeffG3Ot25ZVmXhMA&#10;AAB4yYi4AABWtoAr7PWkq5mYEakXcm13O+OCNRGR2Xx+VgHXoN83XrdOyDWbz39iHQwAAAAA4Emw&#10;BVydTkf7TCxSP+QyxVYiIuv1+qwCruCwcEWnQcil/xcKAAAAAAAAaLgEXMso0s5VKboAar/fy1wz&#10;r9Y3rJMpGo9GxkBKG3xZ1rw0Dbjmy6Xx/gf9/tGOYyIiM81aGd/3CbkAAACAHCIuAICRLeAa9Psy&#10;HA5lPBpZQy7TG7FNIdd6s9FeczafS5qmR58/VsA1HAyk3+9br1815MqyLLQOCAAAAABw9mwBV+D7&#10;8mo6NT4Ti9QLufb7vTa6Wm82stEstDhlwLXb7YzP4t0gkMl4LP1+v9WQa73Z/HvWQQEAAAAAAAAH&#10;vu/PygKu+XIpu91OVoa5KpG7uS7dHF+SJLVCLlPAtVyttOtopuOxcSeupgGXesmy6f49z5NPplNj&#10;yFVc35MLuf5f64UBAACAF4CICwCgVRZw5Rd72UIuU8gkYg65dprrPnTAFUWRMeAajUYShh97qzZD&#10;LgAAAADA02UNuIJAJrnnwLZDLt0zrO6zkwZccSyrKNJ+F/Z6Ms4tjmkz5Mqy7BPrwAAAAAAAAICD&#10;V5PJX9m+nxde+GsLuUxhVtWQyxRwzZdL2cXx0edTyzqVNnbg2ufW6NQNubIsu/fZITj7r60XBwAA&#10;AF4AIi4AwJEqAZfSdshV5tQBl+n+R4aJM0IuAAAAAHjZdrvdv2YNuDRv92075Cpz8oDLsjhE9yze&#10;9o5cAAAAAABVbwhYAAAgAElEQVQAQBNLwwt/64Zcupiqn3tpsGIKuHRjOXXAZbp/3QuZTSFXlmXy&#10;fj4/Crl+9d13+glIAAAA4AXhf+kGABwxBUy9bte42Evk4UKuUwZcaZoa7z8MQ+3Emcu4CLkAAAAA&#10;4HlbbzZ/ofvc8zxtwKU8VMh1yoBL5O6FKKbjbc/ihFwAAAAAAAA4B6so0oZKH76vEXLZoiqbcwq4&#10;FFPgVjXkAgAAAF46/lduAMAR0+KxXRwbJ6SUJiHXeDRS26drBUEgr6bTWgHXoN8vDbhEDovLDPe/&#10;3W6tE1Yi9UOuV9Op+L7/vnSAAAAAAICzNBoO/yvd51mWlS7UaBJy2Z6TRe6ecyfj8UkDLhExhmpp&#10;msp6vbYe2yTk6vV60ul0/j+nQQIAAAAAAAAaqygyvvD33u8eIOQ6x4Cr7He2kGtGyAUAAADcY/5f&#10;9wEAL1Z42Lo90iyyUp+Fmu3dlfFoJMvVSuI4PvpuvljIdDLRxlrdble63a6kaSpZlonv+5Jlmez3&#10;e+uCNJHygMu2g1iR7f4Xy6U11BK5W7i2MExcme6/0+nIdDL5a+dBAgAAAADOShAEP0wnE5kvFkff&#10;xYdFFOPRyHi87VlUPe/qnm1VpFV8fk6SRHzfP1o4kddWwCXycWcw3f1vtlvxPM/6bK6+0z3bm+Yi&#10;PM9TC1D+O+eBAgAAAAAAADmuAdeH31vWzfQNc3w7h/lBkfMOuPK/141HhVzF3bfSLJPZYiGvJhPn&#10;awAAAADPGTtxAQC0bG8BN70FO6/ujlwidwvFVOTked6DBlxKGIYfJteKFsuldfwi9XbkAgAAAAA8&#10;bSpk0okd3rhbd0cukePn5yAIHizgUnzfN+7Itd5sZFMyl1BnRy4AAAAAAACgLlvAFfZ6xrmqU+zI&#10;9RgBl+kFxSJ36216pnU/FXfkStNUZouF/PyLL9h0AAAAAC8eERcAwKgs5NLttJXXJORydYqA68Px&#10;g0Gj8RNyAQAAAMDLc+qQq42Q6RQBlxIEgXn8DiEWIRcAAAAAAAAeQlnANRoOZWCZq2oz5JovFg8e&#10;cK2iSGJLwDXo92U8GrUaconIf2QdFAAAAPACEHEBAKzCMDSGTMvVqnRL9VOGXE0DrizL7m3hrtN0&#10;/IRcAAAAAPDy+L5vDJniOLbuqCXSfHdsmzYCrsOCC6Om4yfkAgAAAAAAwClF67Ux4Br0+/cCqFOE&#10;XEWJZu2ILeDa7naNAy7T/at4TWkz5BKRv28dGAAAAPACEHEBAErZQqbFclkaIp0i5GoacCVJIu9n&#10;M5kvFk4hl+/72u8IuQAAAAAAOmU7aj1GyNU04MqyTN7PZjKbz0ufZcMwbBRiEXIBAAAAAADgFKL1&#10;+l/fGOaWTMFW2yFXGVvAtd5sZBVF2u+aBlzj0UjCXk/7eYshFwAAAPCiEXEBAJw0DZnaDLnaCLjU&#10;orU0TZ1Crsl4LJ2O/j+bhFwAAAAAAJ2ykKssRGoz5Goj4JrN5x+en12eZfv9vnEugJALAAAAAAAA&#10;j2Gz3f5d3edBEBjnokQeLuQqC7hM62VcAq40TY0BV6/XM4ZaIoRcAAAA+P/Zu5sXWdY8se+/fK98&#10;qbpXvXGDzcjgAQlvusHglcBaaCEvBNrdnbBX8wf0UrMQWF72H3BXEtrdnbDADEZgGbSwjcEzaNOC&#10;XoyEjGcwjPpUVb6/hBfnxOmszIgnIjMyq/JUfT4wzK3MjIjnuZvbT/B8I7gUERcAtaVCprLXtO+b&#10;jMfRL3hiT0S9N3pFRGy329IbUneDQWXAlWXZ0Vh3u108VYRcrVYrHu7vS28szUqecrQvFXI9fb6h&#10;Nak8CQAAAN+UwWBQuhaczeeVDxXJQ66i9ehsPo9VyaaLQ2Xr9k6nUxlwRXxetx6Ote7bucseCjOb&#10;zyuvWxVy1Z0/AAAAAEREPEwm/3fR55vNpnQ/Sm54d1caMlWFXN/d35feJ4yI6HW78f3Dw9UCrojP&#10;D3MqC8pWq1XlQ5OahFxf3vD1/1YOEgAA3jkRFwC1rdfr2O12R5+3Wq2YjMe1zjEejQpjqCzLam3+&#10;6nQ6pTee1ptNcvPbdrt98dTwF9/tdoUb0vaVba7rdDoxmdTrr+4nk8Lxf4nLflHrJAAAAHwztttt&#10;6Vp3PBrVegrtYDCI7x4eCmOo6WxWK2S6n0wKr7Xb7ZJr8dR6vc5afrValX5f917C3d1d6YNVprNZ&#10;rNfrn9U6EQAAAAAfXrfbfX4o2eMxXywahUypkKvT6cTDZBJ/7bvv4vuHh/jZ99/Hz77/Pu4nk6//&#10;v+zBypcIuHKpN4Olxp87N+Qaj0bx659++qn2QAEA4J0ScQFwpGhz1Wq1imnB26ZarVbcTyalT9Uu&#10;0ul0CjeP1Q25+iU3oLbbbWmIlfquzm/KNsXlAdspr34vG3+WZeWPXAIAAOCmLZfLPzz8LLXOHI9G&#10;pW+rLpJaf9cJuc5Zi+ffFW28qHN82b2EiM/z75Vs9jhl/BER683mD2qfCAAAAIAPr9vtlj5gqGnI&#10;VHV8q9V6EWv1Em/nirhswJV7i5ALAAD4TMQFwJHDzVeXDLhy1w659o/fbDaVAdfh8fu/TQVcqSch&#10;nTN+AAAAvk2L5fJv7a8dLxlw5a4Zcj0+Pb04fvfljdVV6/P8+Lr3EiLOn38q5AIAAACAU/R7vauF&#10;THWOr+MaAVdOyAUAAG9DxAXAkf3NV9cIuHKvEXKtVquTN83tb7SrCriazF/IBQAA8L7ka8hrBFy5&#10;a4Vch+N/fHoqXJcn3i5deS8hovn8hVwAAAAAXMo1Q6amIVfTgGu328Vut0v+5m4wiEHJvTohFwAA&#10;XIeIC4BC+earJgFXlmWxXq+Tv7lEyHV3d3fS+CN+v2ksFXJ9enxsFHDVmb+QCwAA4H2ZzmaNA671&#10;ep18m/SlQq4iqfHvr6NTIVfTgKtq/kIuAAAAAC7lmiHTuSFX04Brs9nEp6en+N3jY+W+m/FolBx/&#10;VYgl5AIAgNOIuAAoVbRh6pSA6en5OZ6n09LNW7mmIdfw7q5wE1jZ+A83jZVtImsy/91uV3v+Qi4A&#10;AID3pUnANZ3N4nk6LQ2pcpcIucrWoqmAq+zv1LERl5+/kAsAAACAS6kKmV4z5LpEwPW4d2/t09NT&#10;5b6byXgcvW638Ls6IZaQCwAA6hNxAVDbqQFXfhNotVpdPeSqsxksH3/R7045vmr+2+02Hvdugq1W&#10;q8rNc/1+P4bD4b9N/ggAAIBv0ikBU75+3G63Vw+56j5UZDQcFv6u7vF15p+v//fn/zydJo/5ei8h&#10;In3TAAAAAAAqpEKmWUlUdXj83WAQRY8cms7nsay4V5dblFyr3+tV3ovLsiyeC/bnPNbYd5PaD1N0&#10;zkOp+T9Np5XXBwCAj0LEBUBt3W735IAr99YhV50Aq2pTWZ35l22yq7N57m4w+IvkDwAAAPjmtNvt&#10;6JU8hXZf0brxFkKu8WgUg8Hg7OPrzD9f9x8+kXez2dS6l9Dv93+b/BEAAAAAVFiuVrEueGNUq9WK&#10;h8mk1jlGw2E83N8Xvj1+OpvVCrlGJffa1ptNct/MdruNT09Psdvtjr7Lsqwy5FquVoXft1qtuB+P&#10;K8cdUT7//Pq/+uGHev8iAQDgHRNxAVDber1Obp6qiq3eKuQ65Q1iqfNXzb9qc12dzXMAAAC8L7vd&#10;rjLESq0X3zLkqvsGsaLNLbmq+V/oXsK8cpAAAAAAEBGbzeYoJFqW3IPKA66q/Sb7Op1OPBTse4mo&#10;F3INSu7VpUKs7XYbj8/PhQFXneNfY/5f7g/+svaJAADgnRJxAXCSss1T+aayqshqtVpVbh67ZMh1&#10;SsBVd/yp+ac21UUIuQAAAD6i1Jqxzjpxu91WhkyXDrnqBlx1x180/6ZrcQAAAAA41dN0+ov9+1GX&#10;DJhyrxly5QFX1X6VsuNfef7dk08GAADvjIgLgJMdbp6qG3Dl6mzwukTINRoOLxpw5crmX+eGWISQ&#10;CwAA4CM6XDtmWRaPT0+114dVb4eOuEzINRmPYzIeXyzgyhXNv8laHAAAAADOkWVZNw+ZrhEw5V4j&#10;5FquVvHp6alwv8p4NIpBwT2+w+PfYv4AAPCRibgAKNXpdOK7h4fCmzL55qlUwNTv9+Ph/r70htS1&#10;Q67BYNAo4EqNv8787+7uGs0fAACAb0+r1YqH+/vCCCpfQ+52u9K1aJ21eNX1m4RcvV4ver1e8jep&#10;c6XGX2f+vV6v0fwBAAAAoEoeMjUJmLIsi/likXzg77VDrrJ7ZXnAVRVyNZ1/1fiFXAAAcEzEBUCh&#10;PKBqt9ulm79Wq1U8ljzR5+7uLsajUWmIFfE6IVdKVcBVNf7U/MejUQzv7hrPHwAAgG/HfkA1Ho1K&#10;Q65Pj4+lAVOdtfi1Q64qqYCravyp+edvAms6fwAAAACoUrTX45SA6fH5OeaLRTxNp8nfXjPkKnIY&#10;bqVCrkOnzn86m1XeqxNyAQDASyIuAI4chkepzV9F8oCp7Hz73irkqhNw1Rl/kcONelXzX6/XJ48f&#10;AACA29JqtVaHa+eykKtIHjDVWYu/ZchVFXCdey/hcC3edP4AAAAAcIpTA6Z8v8lms2kUMjUJuQ7H&#10;XxZslX1+ePw581/WuFeXzz8iNskfAgDAByDiAuBIUXBUd/NV2Qa1Wwq5Tgm46ow/l/87Omf+m437&#10;VAAAAN+y0XD4J0Vr5johV9la9NZCrroBV53r7xsNh1eZPwAAAADU1W63o91Ob6c8DJhyp4RM1wi5&#10;8gArFWpVhVy9brfyPt52u43fPT6ePf+I+NPkjwAA4AMQcQFwpCxUSm2earVa8XB/n9yY1ul0YjQc&#10;Fn43nc1it9slx3WpkGs6mxX+ttvtJp9clAqx8n833W43eXzR/PfGf1dwGAAAAN+Abrf7V2XfpUKu&#10;soApl683i9aiq9WqMsS6VMhVdq3U+KquH/Fl88hgkBz/ZDw+aUwAAAAAcKrtdhuPz8+RZVnh92UB&#10;V+61Qq7DfSenvEFrk9hXs1qvk+Ov+vdTZ/6//umn5+QPAADgAxBxAXCSos1XdZ+svd1uYzafF343&#10;Ho0qn2gUcZmQa3h3V3hDbLPZVL4Rq+j6l5p/p9NZVA4eAACAb1JRyFUVMEX8fr1btDmi3+9XvuUr&#10;4jIhV6/XKzw+y7JYLJdnXb/OW8qyLIvn6bTwu7rzBwAAAIA6ykKlqoAr9xoh191g8PWNWqcEXE3G&#10;XxVwVR0PAAD8nogLgCNVIdP+5qtTAqayTWd1Nm3taxpydTqd0qecP0+ntY7Pr/8W8wcAAOD2zObz&#10;/7rqN/vrv7oBU9k6t9/vJ9/gdahpyJUfX/QAlsVicfIbwV57/gAAAABQx2GwlP9ddI+qKMR6jZBr&#10;PBrFaDhsHHDVGX/dgGv/+KqHPgEAwEcm4gLgSJ2QKd989VYBU9OQq9frFW72OiUEe8v5AwAAcFvW&#10;6/V/WeeNVuPRKO4nkzcJmC4Rck3G49LNJXVDrsl4LOACAAAA4E11Op34/uGh8F5ZHi6tN5vSAGrQ&#10;75ce/1pv5GoScNUZfyrguhsM4rv7+8Lxz+bzyvEDAMBHJeIC4EjdkKnVar1pwNQ05Crb9JVlWTxP&#10;p5VPEep0OgIuAAAAvqoTMkVEdLvd5PfXDJiahlxla/H8+Dpv9+71esnfCLgAAAAAuKY8oGq326Vv&#10;s0rt97gbDGI8GkWr1So9/jVCrpSqgKvO+D89PZXudxkNh1cdPwAAvFciLgAK5Rum6r4OvchrBEzX&#10;Crl2u903MX8AAABuS52QKeU1AqZrhlx13u6dIuACAAAA4Jo67fbzfniUCpmK5AFTriqEqgqZrhFC&#10;1Qm46oy/yHg0isHefpdOpxPf3d+X3msUcgEAwEsiLgBKNQm5XjNgulbIlZpDFQEXAADAx3VuyPSa&#10;AdO1Qq66a/EiAi4AAAAAru3h/v7PDu9p1Q2ZDgOmOsfXCZkuGXKdEnDVGf/+bybjceH8U280E3IB&#10;AMBLIi4Aks4JmZoGTJvNJjabTex2u9jtdl//To3hlkIuARcAAMDHdk7I1DRg2m63sdlsYrvdRpZl&#10;L9bWZW4p5Goy/91uZ6ENAAAAQC2tVmtT8nlpiJQKmPZ/s/+Grn3T2Sx5ny7iciHXbD4vvMfW7XaT&#10;99iq5v8wmUS/10se32T+AADwUXTfegAA3L48Snq4v6/923MCpqpgqtVqxXg0il7JTaF889jhOfKN&#10;YGUb03L9fj+yLIvZfF44rmvOP8uyeHx6+q8qLwAAAMA3oe5adP+35wRMdYKpwWBQuoEiD7mKzjGd&#10;zb6OoUy+Fn98eioc18P9fbTb6WeJNZn/lzX8fxkR/0vyIgAAAABQIY+V9t9kVfctXdvtNp6n08Lv&#10;xqNR5T2yiN+HXI8F+07ye3WpkCwi4m4wiNV6fXT8ZrOJ5WpVGaK95fwBAOAj8L+MAail6mZMxHUD&#10;rojPm7qep9Pkk8A7nU7hxrQ6m9q2223MF4vS81ZpEnA9PT/HbrebVF4EAACAb0a73b5qwFT3jVfL&#10;5fLrJo8iTd7IVfQwlFy73S58cvDh8efOfzqbxXK5TJ4fAAAAAPYtlsufp77fj5ZOCZiKwquIz/tF&#10;qsKrfU3fyNX0+LeePwAAvHciLgAqVW2airh+wLWvagNZ2XhTG8NSY7jm/OtuuAMAAODbkr+hKhUx&#10;vUbAlVutVhcPufIxbDabo++uPf+qewMAAAAAUGQ2n/+NuiHTWwVM1wy5ZvN55T3Ft54/AAC8ZyIu&#10;AJLeKuA6vJF0+PclQy4BFwAAAJf0VgFX1Vr6kiFXavwCLgAAAABuWd2Q6S0DpmuFXFmWxWONvSpv&#10;PX8AAHivRFwAlHqrgGs8Gh3dCCra/HWJkEvABQAAwCW9VcDV7/djMBi8+KxofX2JkOvWAq5WqzUv&#10;PQAAAAAADtQNmVJeI2B665ArRcAFAADnEXEBUOgtA66i48o2gTUNuW4p4Or1en+ZvCAAAAA37S0D&#10;rqLjyoKspiHX49PTzQRcnU4n7gaD35YeBAAAAAAFmoRMrxkwXTPkeppOC+dQRcAFAADnE3EBcOTW&#10;Aq7cNUKuWwm4+v1+TMbj3yQvCgAAwM1qt9t/dUsBV+4aIddutzv67K0Cri/X9JprAAAAAE52TsjV&#10;JGDKsixW63XMF4vYbrex2+1isVzGcrUqvOeWu1TIdWi325XOpUyT+f/qhx++r30hAAB4p0RcABx5&#10;7YCr1WrFZDxOHpe7dMh1zu+uEXDVGRsAAAC3azwe/8mtBVy5piFXu52+jfzGAVdybAAAAACQkodc&#10;qYgq1yRg2m638bvHx3ieTmO+WMSnp6f43eNjzObzmM5m8bvHx2SMdYmQazQcls6pjnPnn2VZfHp6&#10;ioj4Za0LAQDAOybiAuAk1wi47ieT6PV6tcdwrZBLwAUAAMC52q1W6YL0LQOuXJOQazIel8ZSAi4A&#10;AAAAvnX9Xq/yQUZNA646b7yqirGahFy73a70++7BPcMiTQKuU992BgAA75mIC4DarhVwHW4gq+PS&#10;IZeACwAAgGu4RsB1d3d31nry3JCrbA0u4AIAAADgWzeouV/k2gFX7hoh13a7jU9PT4X36K45fwEX&#10;AAAcE3EBUMtrBlyr1So2m83RZ4cuFXIJuAAAALiGawRc49Eohnd3hb9fLpcvPivasHGpkEvABQAA&#10;AMC37q0CrqKHJe27ZMiVGr+ACwAAXp+IC4BKrx1wFW0aKwuzmoZcg8HgZgKuLMu6yYEAAADwzbhW&#10;wFW0Bs1/f7huLVtjNw25er3eTQVcy+XyD0pPBgAAAAAF3irgGo9GR/flHiaTaLdfbuW8RMh1gwHX&#10;XyQvCAAAH4CIC4CkWwi4cqmQq+jG0nQ2O3qj175+vx+j4bD0+7I55Krmf2LAFY9PT79IDgYAAIBv&#10;QpOAKaJ4PVkVcJU90fackGu+WJSOrdPpxGQ8vlrANZvPTwq4prNZbHe7n5WeEAAAAAAOvGXAVXRc&#10;q9WK+4J7bk1DrlsKuAb9fvz6p59+k7woAAB8ACIuAEo1CZgiIhbLZaOAq9Vq1X7DVq/XK7zBtFgu&#10;k2NMaTL/1ZcnGu1LBVxPz8+x2+0mZw8WAACAm9A04CpaT54acB0+tTcVco1Ho6O197LBWrrJ/He7&#10;3dG1qwKu1Fu4AQAAAOBQv9f7y1sKuHJlQVaTkOuWAq6qawIAwEfRfesBAHCbmgZcEZ83X+3rdrux&#10;Wq8j1uuIiGi3WtHpdGK73cZsPn/x2zz4ioijcUxns8iy7CgGa7fb0e/3X2zgWn+51qmazn97MPd2&#10;ux3tdvvF08x73c//GZ7N56VPTAcAAODb0TTgijheT3Y6ndjudrXXk+PRKHq93tE48rVy0QaL4d3d&#10;i3V5lmWx2Wyi2z3t9nHT+R/eR4j4fC9h/wEt3U4nWq1WLFcrARcAAAAAJ5uMx7+JiP+k7Pu3CLhy&#10;eZB1eI78AU1l5yg77pCACwAA3p6IC4Ajlwi4iqzX61pR1eEbu+4nk6PxHEZfZQ6fPl7HNea/2+1i&#10;sbfhLiJiUfJbAAAAvj27LOs/Nwy4imy326Nzlq0n99es+Vr6MOSqGz6dup6+RMBWpMlbwQAAAADg&#10;FG8ZcOWuFXIJuAAA4DacvrMdgHfvUgHTqU/szo2Gwxdv2ep0OjEZj88616ljuFTA1Ttz7gAAAHyb&#10;ptPp371EwHTuerLf779Ys+YPSGm1WiefK3+bdF2XCri63e5Z4221Wl7JBQAAAEAjtxBw5fIg6/Be&#10;2XQ2i2XiIU1lxwm4AADgdoi4ADhyqTdQbTabs64/m89f3NzJsqz2m7eajOGSb+Aq2rgGAADA+7Xb&#10;7X52+Nk5b6Ban7mWLnrL1mw+L1zjVtntdrHb7Wr99pJv4Nput2eNN8uy814ZDgAAAADxugHXdrs9&#10;updWFGZdKuS6pYDrVz/84InIAAB8eP5HMQCVzgm4inQ6nej1ekefZ1kWy+Xyxd9Pz89xP5lEu90u&#10;3Aw2GAwKn8693W5jvV5//bvuprNLBlwREbuD87RarRgMBoW/XS6XZ21SAwAA4HadE3AVOWU9OZ3N&#10;vl57OpsdRV29Xu/Fm69zh+vyiM/r6aq3cV0y4MrPd6hs/b9erz1ABQAAAIDGXjvgKvp9fl/v8Jg8&#10;yDo8puz3h8ctlsubCbi+nP+XEfF/JQcEAADvnIgLgKQmAdfhJqvtdht3g0Hh+bqdztebTBG/3wjW&#10;brePbviUjWm73cbTwaazbrf6P3WXDrgiIjoHG92yLIvdbld4o6rf65VeHwAAgG9Pk4CrfbCWPnU9&#10;mT+J9/DN1GVjytffh4pir6LjLhVwRURhNLbZbOK+4InDd4NB6fUBAAAAoI4mAddutzs6ttVqfd5n&#10;UvCA49S1Is4LuVqtVuG18uOuFXBFxMkB1+Pne5CT5IAAAOADSD9KFYAPrekbuIZ3d0efFT0JPKJ4&#10;g1eWZacFXAU3lorGUOe41LXqKHq6+Wq1ehGq5TqdTr4hbXP0JQAAAN+Upm/g6vf7RzFTjfXki89P&#10;Dbjqvv266rjUtepot9tHbx0rW7e3Wq24n0wqYzMAAAAAKNIkYIqImC8WRwHXw2RSO+BqtVpH97by&#10;BzQdykOuw3t2s/k8OcaUJvNfrdcnB1wexgQAAJ95ExcAheoETLP5PLqdTunv8qf6HG40y/8+PC7/&#10;u2hjWmpMZRu6xqNR8k1cTQOu2Xweg36/cMNYvpnscFNbHrAd3rjqdDoxGY//LHlBAAAAblqdgGm1&#10;WsVmu43RcFj4favVisl4fLReTa0n8/Vn0fr21ICr3++Xji11XOpa+/J5lK25R8NhZFn24gEw+fr9&#10;MFjL196L5fL83SoAAAAAfDhNA66IiO1u9+LvXrcbq/U6Yr0++u1iuSwMvtrt9lHgNJ3NYrvdFj5k&#10;6es1vtgdjKGupvM/vDfYarWi3W7HfLE4+m1R8AUAAB+ZiAuAI3UCpvyNWssvf5f9vizMyl/r3jt4&#10;AlHZ788JuFJzaBpw5fNfrValT/4+NeTqdrvPyYsCAABws7rd7m/Ho9FfT/1m/41aWZaVBk9lYdap&#10;Idc5AVcqwrpEwLW/3i9be+fnqRty3Q0Gv01eGAAAAAC+2Gw2k6fptFHAFRHRPoisygKuQ3nAle8z&#10;eZhMjkKuxXJZdvjRuU51iYCt3W6/+DvLssKACwAAONau/gkAH03dgKns76LzFW3kyp8eVPT7wzdo&#10;3WLAFZHewBbx+5DrMPI63LgGAADAt208Gv3r1PeH68CqdWEeZh1uxFitVoUbIjqdTgwGgxefFW24&#10;uJWAq+peQtH6vGw932q1PMoXAAAAgFqeptNfNA24IuLoocV1jYbDF3tIWq1W3I/HZ52r1z3tGf6X&#10;CLjOue6e3517IAAAvBciLgBOMl8sCjdZnRNyVQVQKbcQcOWEXAAAAKRst9uYzedHn58bci1K1uZV&#10;biXgyl0y5AIAAACAOrIsOyqQTg24IiLWNd66VWQ2n7+4z5ZlWTxNp2eda73Z1P7tpQKuU6974Ptz&#10;DwQAgPfi7EciAPDxrFarWCRef55vyCoLofLP9zdu5RvBDiOn1GascwOuzWYTz9PpRQOuqnnk8pDr&#10;cNPbarWKbsHT0gEAAHgfqqKjfJ1ZFkLlIdfhOarW4IduLeDKVc0jP//+ejz/d1oUuAEAAADAKc4J&#10;uCIidgf3+wb9fuE9rizLYjqbfb23l2VZPD4/x8NkEu12Ox4L7r0dvq0rP261WsVqLx6r+6CjSwZc&#10;ERG73e7F351OJ0bDYeFvD6M1AAD46LyJC4Ba6r416lJv5Cq7gXNuwLVarS7+Bq5D576Razafn/UE&#10;dQAAAG5b3bdGnftGrsO16uHmidytBly5c9/I5e3WAAAAADRxbsAVEdE92PuxXK1it9tFr9t98X/9&#10;Xi8eDu7t5SFXUcA1Ho3ibjA4Ok+n3T56A1a7Xb3989IBV0Qc7XvZbrexWq2OxtzrduOh5GHIAADw&#10;UYm4AKiU2nRV9MTrS4Vch5oEXGXjbxJwtVqto/mfG3JNZ7NYLJc/Tw4EAACAb0Yq4CpaS18i5CqK&#10;uG4x4ANt1Y8AACAASURBVCraXHJOyLVer4VcAAAAAJylScAVEXE3GBTeq1sW3OPqdDqFIVdRwFU0&#10;prIQq+ztV1XHpa5VR7/Xi263++KzZcn9wFarJeQCAIA9Ii4AkqoCqKINZBGXD7luMeC6n0wK539u&#10;yDWfz/9GcjAAAAB8E1IBV7/fj+8eHgo3LVzqjVy5twq4Um/JGo9G8XB/Xzj/c0Ku1WoVy+XyD5ID&#10;AgAAAIA9dQKm2XxeGGTl2u32UZgVcVrIVWdMZSHWeDSKfq9XOr6mAVfV/O/H46N7fFUhV0Q8Jy8K&#10;AAAfgIgLgFJlm8fyCKnf75duIItoFnIdeouAa7VaJQOuTqdTOv9zQy4AAAC+bamAazAYxHg0Sq4J&#10;m4Rch2vQos9eI+AqWtdH/H4tnpr/OSHXdrf7WXJQAAAAAPDFaDj8t1UB03Q2i8VyWRpk5crCrFND&#10;rnMCrtQcmgZcdeZf9oatVMgVEX+avDAAAHwAIi4AClUFXPuvRb9GyHXoLQKu1Pz3b0IJuQAAAIhI&#10;B1zj0ShGw+HXv68Rch1e9/Dv1wq4yua/vxa/dMgFAAAAAHXcDQZ/kfp+uVq9CJeuEXId3hO7tYCr&#10;7vxPDbl+/dNPm+TFAQDgAxBxAXDklIApd+mQK+WWAq6ckAsAAOBj22w2P6sbMOWuEXKVuaWAKyfk&#10;AgAAAOCWlMVHlw65qtxKwFX1ecTpIRcAAHx0Ii4AjiyWy8LPB4NBMjZqGnJNxuMXb/gqOv9kPL5q&#10;wBVx+fnXDbl6vd5fVg4OAACAm7Rar/+waHNEt9tNrkUvEXKlzt9ut+Pu7i4ZYeUB1rkBV8TnTRmX&#10;nn+dkOvu7i5aEcULbgAAAACoqSo6eq2Q69YCrjrfC7kAAKC+8p3yAHxY95NJ4eatxWIRnXY7ufkq&#10;30BW9PTt/MZM2fG9Xi96vV7sdrvYbDZfb+5st9vC18kfukTAFXGd+echV9nGtFarFZPx+De1BggA&#10;AMDNGQ2H/2eWZf/tYXS02WxiOpslQ6g8ZCpai+bnKzu+0+nEeDSK0XAY6/U62u12tNvtr+fp9XrJ&#10;cafeoHXKm7NHw2FkWXYUXTWdf9W9hOHdXUTEv6k1SAAAAAAoUDc2yn9TFkTlIddhTFV1XO5WA679&#10;30UUzyMPuR4P7vEtK+5vAgDAR+NNXAAcafIU7Ihmb+SK+PyU8H6//zXcyv855VIBV8T15l/1Ri4A&#10;AAC+bWXrz6o3akU0eyNXfny/349utxvtdvvrg1JSLhVw5a41/zprcQAAAAA4RyrgarePt1de641c&#10;bxVwzReLwnG1Wq3SfT/eyAUAAOcTcQFQ6K1DrlNcMuDKCbkAAAA4x1uGXKe4dMCVE3IBAAAA8K1I&#10;xUXj0Si+u78vvVd1yZDrrQKu5WoV88Xi6PM8xiqaQ2oe+8cWhVy/+uGHv5kcEAAAfAAiLgBKfQsh&#10;1zUCrlyr1YrxaFQ6/s1mkzxeyAUAAPAx3XrIda2AKzcejRq9UUzIBQAAAMC1VQVcg36/NEiKaBZy&#10;He4XeauAq2j++3Mum0M+j1NDroj4eXJQAADwAYi4AEiqCpneMuRqGnBlWVYZUqXG/zydnn28kAsA&#10;AOB9u1bI1DTkukTAVfVQk4hIjr/qXoCQCwAAAIBrSgVM95PJiwDqGiHX4b25Wwy4quYQcXbIBQAA&#10;H5qIC4BKTUOsa4RcTQOu7XYbnx4fa4VUTUMsIRcAAMDH1CTEukbI1TTgyrIsnqfTeHp+vnqIJeQC&#10;AAAA4BoWy+XPUwFTr9st/e6SIVeZWwq4ckIuAAC4HBEXALXcUsh1iYAr37R2Sog1Gg6PPhdyAQAA&#10;UKZpiHXJkOsSAdfT83Os1+uIqB9iNXm7t5ALAAAAgEvbbreTos973W4yNrpEyJUKrLrdbkzG46sG&#10;XBERm82m8PO7wSA5/6Yh191gEBFRfHEAAPhARFwA1NbpdEpv2CyWy1rHNw25drtd6Sa1u7u7kwKu&#10;XN2Qqt/vR7fgiUtZlsV8sagce1XItdlsCm8UAgAA8O1qtVrR6/UKv1uv17Hb7SqPv0TI9TydFm7u&#10;6Ha7tQOuw3Vz3Ye6DD5v0Dgym88rRi3kAgAAAOCyxqPRb4tip9V6XeuhS01CrvFoFH/tu+/ifjKJ&#10;7x8evv7zd/f38TCZRL/kPmLEZQKu/LdF458vFsnx53M4N+QaDYfx659++te1BgkAAO+YiAuA2qaz&#10;WeETefI4qY6mIVe73S7dXLZcLpMhVuqp43VCrtT8qza87f+2LOR6nk5/UeskAAAAfDNWq1UsSh78&#10;MR6Not2uvkV7iZBrMh4XrsU3m01yLV61Xq5ay5fNP59THVUh13q9/lmtEwEAAABAlEdPyxr32pqE&#10;XPnxvW432u32139OvQEr4nIBV67J+M8NuQAAgM9EXAAcKdqYVbYpq9VqlW4EK9M05Or3+4XRVGpj&#10;2WazKQ246hxfNq7UXMokQq7j13wBAADwTVgul394+FkqsBqPRqVv6CrSNOQ6Zy2+2+1qvbm67Piy&#10;caXmUiZ1zHqz+YPaJwIAAACA+Hx/rujNV8vVKuYlD2XKNQ25TnHpgCui+fiFXAAAcD4RFwBHDjdo&#10;pQKu+8mk1lPDD71myLVarSoDrtTxlwy4LnEsAAAAt2exXP6t/bVjVcDVP3NzxWuFXNvtNh6fnioD&#10;rrLjLxlwXeJYAAAAADg0Ho0K7zXNF4tab9S6dsh1jYArJ+QCAIC3IeIC4Mh+yFQVcDXZOPUaIVdq&#10;09jD/X3hprk6879EhCXkAgAAeF/yNeQ1Aq7ca4Rc2+229GEo49GocC2+f/w1Aq5LngMAAAAAIpqH&#10;TNcMuZoGXFmWVT6gKR//uSGWkAsAAE4n4gKgUJZl8fj01CjgyrKsMsS6dshVtWmsbPNcav5146vt&#10;dhvL5TL5GyEXAADA+zKdzRoHXKvVKvk26WuHXKmAq9/vl67F8+ObBFxZlsV8sTh7/gAAAABwiqYh&#10;0zVCrksEXI/Pz/H45QHGKUIuAAB4XSIuAE5Sd6PUbrf7GlFd4ingKamQq874T3kK+ikB19Pzc8zm&#10;81Pmv6k1CAAAAL45ddee+Tq6LKTKXTPkSgVcuVTIdcpYD6/79Pwci8Wi0fwBAAAA4BS3FHI1Dbi2&#10;2218enqK7Xb7NeaqCrmahlhCLgAAqE/EBUBtdTdIbbfbePxyQyjiMk8BPzfkqjv+OpvpTg248htq&#10;dec/GY//LPkjAAAAvkl11px5wJSvfw/XlkWuGXLVGX/Ttfi+fP75vYRT5t9qtebJkwMAAABAhU6n&#10;E3eDQeF388Wi8vhLhVxP02nhPbHh3V2tgOvx+Tl2u93Xz04JuXrdbuF3dcYu5AIAgHpEXADU1u12&#10;awVcRZusXivkGpTcUKuzaWw8GkWv10uO79SAK1dn/t1u9zn5AwAAAL457XY7udaM+H3AtNm8fEHz&#10;a4Vck/G49PuqAK0q5Gq329Fup29DHwZcubrzvxsMfpu8AAAAAABUWK5WhbFWq9WK+8T9s8PfNg25&#10;7sfjwr0pi+UyGWKl3uBVJ+SazmaxWq+PPu90OrXnXxVy/eqHH35e60QAAPCOibgAqG29Xic3f1Vt&#10;rrpEyHW4oe3QaDg82lxW96nfu90uef6q8deZ/2zu4eAAAAAfyW63S64VywKm3GuEXN1utzDEqvMG&#10;sYiIdWItXTX+C80//RhhAAAAAPhis9lMDj9bltxDS0VZZZqGXGUhVCrESgVcdY4vG1cqyjp1/F/8&#10;zdonAgCAd0rEBcBJyjZ/1dlUlTp+Xyrkep5OK1/xvr/JrG7AlWVZPJe8kr7O+OvOf7lcVr5RDAAA&#10;gPclXzPudrsXn1cFTIfHXzPkOnyjVt2Aq86bs8vGf8r8q8YPAAAAAHU8Tae/2L8fdcmAq86xlw65&#10;lqtVfHp6qtyvUnb8JQOuSxwLAADvnYgLgKSiGyr55q/8BlDdgOnw+JSykKvuBq/xaBSj4bB2wFV2&#10;ztT8c6n5l71RTMgFAADwfhWtBbfbbTw+PX1de566Fn2tkGsyHsdkPG4UcNUZ/6nzr3o7OAAAAADU&#10;kWVZNw+ZrhFw1TnHKSFXwfjj8fk5Vut1cvzf3d/HaDgsPT5/cNKlA65LngMAAN4jERcApfr9fnz3&#10;8FC6+evp+Tk2m03pJrK7u7v4/rvvSo+fzefJ6zcNuQaDQaOAq2r+09ksuYluPBqVvlFMyAUAAPA+&#10;dTqd+O7hoTCCyteg+Vq6aC3a6/VKj3+NkKvX60Wv10v+JqJ8XZua//4byZqsxQEAAACgiTxkahJw&#10;ZVkW88Wi8l5d05BrPBoVXvt5Oq0c/91gUHr8p6enRgHXdrutnL+QCwAAjom4ACjU7/djPBolN39V&#10;BUzDu7vk8cvlsjJkahpypVQFXFXzX61W8VjySvrxaBT9fr90/BFCLgAAgPdmfw2YrwsPVa1FJ+Nx&#10;8vjtdlv5UJSmIVeVVMBVNf/tdhufHh8brcWFXAAAAAA0VbTX45SA6/H5OeaLRTzWeOhSk5Br8OWe&#10;WR1F1zrl+FMCrnz+VffqhFwAAPCSiAuAI/2DGzipzVNFDjdqpY6vEzJdI+SqE3DVGf+hVqsVD/f3&#10;L+Yv5AIAAHj/2u32Xx2u/cpCpiKHa9HU8XVCpmuFUHUCrtwp8x8Nh7XX4kIuAAAAAC6tbsC12+3i&#10;cW+/SR40vXXIlbpG3ePvvzxgKuVwvqv1unbIFRGb5A8BAOADEHEBcKToxk2dkKkoYKpz/GuHXKcE&#10;XHXGX+c3Qi4AAID3bTwe/0nRmq9OyHQYMNU5/i1CrlMCrlyd+Y9HoxgMBkef5+PvdrtH3wm5AAAA&#10;ALikdrsd7XZ6O+V2u41PT09H+03eOuSqE6AN+v0YDYel37fb7ZMDrtyyxr26L2P70+SPAADgAxBx&#10;AVBbavNX3cip7IbQdDaL3W6XvP6lQq7pbFb42263m3zyUNP5dzqdwk1pERGz+TyyLDvelQYAAMA3&#10;od1qle6ySIVMZQHTvtFwWLiBYrVaVT4UpCrkWi6XyeOrrpWfP7XBo2r+qcgrdS+hzvwBAAAAoI6q&#10;EKvO93UeunTpkKvuG8SyLEuev+n864Rcv/7pp+fkDwAA4AMQcQFwkqLNX3UCpojPN3Sep9PC78aj&#10;UeUTjSIuE3IN7+4KN5dtNpuzNr+12+1a81+tVrFYLErP2Wq1vDYeAADgnSqKleq8pSpf7xZtjuj3&#10;+5XHR6TX7bP5vFYI1ev1Co/Psixm83nl8efOf7vdxtNz8d6OuvMHAAAAgDrKQqU6b9qKiFit168a&#10;cp0ScD3W2FPTdP51Qi4AAPjoRFwAHDklZDol4CrbdFZn09a+piFX2fERn2+IbTbplmp/zp1OJx7u&#10;72sFXEU3qur++wMAAOC2TWezv1X1m/317ykBV9E6t1/w1N2U1PpzOps1fqPXvOChJYfyOefnqhtw&#10;lQVsp8wfAAAAAA4V7Rs5DJZSAVPR8XVCpkuEXPeTSeOAq+n8ix7WLOQCAIA0ERcAR04JmeoETJcM&#10;uHLXDLmep9PK4/P5l51jn4ALAADg/dtsNn9Y941UD/f3rxpw5a4Zci0Wi1pv9Mrn3+12k78TcAEA&#10;AABwTYN+P75/eCi815WHS+vNpjRguhsMSo9/jZCr1+02Criazn88GsV3JXuGhFwAAFBOxAVAoboh&#10;U9FTdfZdI+DKXSvkqnt8q9UScAEAAPDVcrmsFTLV2Vxx6YArd82Qq87xEcVP6N0n4AIAAADgmgZf&#10;7jGlQqqq/S6j4TB5/GuEXClVAVfT+Q/6/cbzBwCAj0jEBUChuiFTyjUDrtylQq5DWZbF83RaOPa6&#10;BFwAAAAfT92Qqcw1A67ctUOuqrd7pwi4AAAAALimfq/3l/v3mFIhUpE8YKpzfN2Qa/IlqDp0bshV&#10;J+CqM/6isd5PJifNv0mIBgAA75GIC4BSTUKu1wi4cpcIuYo2ge12u9I5VBFwAQAAfFznhlyvEXDl&#10;LhFyTcbjws0ldd7uXaTqXoKACwAAAICmJuPxbw4/qxMyFQVMdY6vE3J1Op14KNj3EnF6yHVKwFVn&#10;/Ie/6XW7Jx3f9I1iAADw3oi4AEg6J+R6zYAr1zTkKtsMl5pLGQEXAAAAp4Zcrxlw5ZqGXO12u9Fa&#10;fN9b3EsAAAAAgFwqREoFTPu/GQ2Hhd8tV6taDyC+RMg1XywKr9Vut5P3GOvMvyryKgrcIj6Pf7fb&#10;1Rg9AAC8fyIuACplWVb5VKBc001Xy+Uynp6f4+n5OaazWUxns69/zxeL5LGXCLnu7u5K51RHk4Br&#10;vV5/X+siAAAA3JxWq3W0i2I6m8Vms6k8tmnAtV6v43k6jafn53ieTmM2n79YW6c2SDQNuTqdTkzG&#10;49I51dmc0eRewm63i+Vy+QeVFwEAAACACkWxUp2AKeLzPa7n6bTwu/FoVOuBv5cIue4Gg8Ljd7td&#10;5fFN5r9crWI2nxd+Nx6Not22VRUAACJEXADUVOdmUtOAazqbxWw+j81mE5vNJlarVaxWq69/LxaL&#10;eHx6Sr4Vq0nItd1uY7lcFn53Nxgkxx7RLOBarVbxPJ3+ovIiAAAA3KQsy44WvZ1Op3I93TTg+rKe&#10;jPV6HZvNJtbrdSyXyxdr68enp+R6uEnIlWVZ6eaMXq9XuTmjyb2E7Xb7eW673c+SFwEAAACAL+aL&#10;xX+W+n4/Wjol4HpM3OMqe0NVkaYhV7vdbnT8OfNfluyXiTh9/gAA8N6JuACoVGfT2CUCrqqne1dd&#10;J3dOyNV0/E0DrrpvOgMAAODbULY23XeJgKvOerLOg03OCbmajr9pwFV1fwAAAAAADs0Xi/+ibsj0&#10;3f39qwZcuaYhV9Pj8/l///Ag4AIAgAsTcQGQdEsBV53r5U4JuQRcAAAAXNItBVx1rpc7JeQScAEA&#10;AADwraobMtV5y/ylA67cNUOu2XyevE8Y8Xn+qfubEQIuAAA4h4gLgFJvFXB1Op2jDWOH57lUyCXg&#10;AgAA4JLeKuBqtVrR6/WOzlX3uvvnqQq5Uufp9XoCLgAAAABuXp2QKeWaAVfuWiFXlmXxWHGfsIqA&#10;CwAAziPiAqDQWwZcRZvdis53iZCr7PjBYPDqAVer1dokLwgAAMBNe8uAq2gdOig43yVCrsenp8Lj&#10;O53OmwRcvW733ycvCgAAAAAHmoRMrxFw5W4x5BJwAQDA+URcABy5tYArdd6mIVfRcf1+P0bDYXL8&#10;Vwi4YjIe/1nyogAAANysdrv9V7cUcKXO2zTk2u12R5/VCdiuEXCNR6Po9Xp/VXogAAAAAJQ4J2R6&#10;zYArd0shl4ALAACaEXEBcOQWA67U+ZuEXIfO3TQX0Szgup9MotvtPicvDAAAwM0aj8d/cmsBV+r8&#10;TUOufW8ZcFXdgwAAAACAlDxkKnpw0aGmAdd8sYhPT0/xHz99iufpNKazWfzu8TF+9/gY09msct9L&#10;05Cr6IHG+fzraBJwrdbr+NUPP/yy1oUAAOAdE3EBcJJrBFy9Xq9WYJW6ziVCrrcMuKo2xAEAAHDb&#10;2q1W6S6Jtwy4Ute5RMgl4AIAAADgW9fv9aLdTm+lbBpwTWezmC8Wsd1uI8uyWK3XsVytYrfbxW63&#10;i+VqVXr+XJOQa7vdxmw+L/yuKO461CTgWq5W8TydRkR8X3khAAB450RcANR2jYCr3+/HZDyuHXCl&#10;rtck5BJwAQAAcA23EHClrtck5BJwAQAAAPCtG9S4R3eJgKvqTVlV18mdE3I1HX/TgKvsWAAA+IhE&#10;XADUcq2Aq+hGWJZlR6+pr3vdc0IuARcAAADXcI2Aq91ul64nD9fCRWvjS4VcAi4AAAAAvnW3FHDV&#10;uV7ulJArdb7RcCjgAgCAVybiAqDSawdcT8/PRxHXKdc/JeQaDAYCLgAAAC7uGgFXp9OJh/v7wvXk&#10;arWK5XL54rPpbFb7+qeEXP1+/6YCru12Oyw9GQAAAAAUeKuAq9PpHN3fOxzHpUKu1HkG/X7cDQbJ&#10;8V8h4NokLwgAAB+AiAuApLcIuIo2jFWN4/AGV92QazRM7/N6zYBrsVz+PDkYAAAAvgnXCrjKwqmy&#10;teup46gbco1Ho1sKuGK1Wv1h6QkBAAAA4MBbBlxF4dWg3z863yVCrlTAVTX/SwdcX8b4p8mLAgDA&#10;ByDiAqBU04BruVxeJOCqM56iMGq73cbi4Cnkp2gScO12u5MCrtVqFfP5/G+cPVgAAABuQtOAq2g9&#10;eU7AVXc8g4On7WZZFrP5PDnGlKb3Ep6n05MCrqfn58givOoaAAAAgFr6vd5f3lLAlTpv05DrlgKu&#10;h8kkfv3TT8/JCwMAwAcg4gKgUNNNVxERq/X6xd+nBlz9fv/oOmXjKgukDiOyupoEXBFxdDOuKuBK&#10;bbgDAADg29A04Io4Xk+eGnAVvXU6Na7RcHi09t5sNrHb7SrHeqjpvYSi61YGXIkNLAAAAABwaDIe&#10;/yb1/VsEXKnzNw259r1lwFW1zwYAAD6K7lsPAIDbc4mAq8hqtXoRVbXb7Wi327Hb7Y42aR1ubts/&#10;brvdxuPTU7Tb1S3yOZvOmgZcRbIsi8enpxfnys+z2WxOPh8AAAC3ZZdl/eeGAVeR7XYbv/v06evf&#10;qfXkfvDVarVerG3zkKvumna329Vad++P8xr3Eqaz2Yt5dLvdr9cTcAEAAABwSW8ZcO1fJ+Llw57y&#10;caXOk1+nbPxNAq46IZaACwAA6hFxAXDkUpuuqjZ7FcVbEceb2/J/3g+5yo491Ov16g736zUuEXB1&#10;KuaeZZl4CwAA4B2ZTqd/9xIB17nrycM3duXr98OQq85atNVqfY2l6rhUwFUnGisafyvi+F88AAAA&#10;AJzgFgKu/etFXC7kEnABAMDtqP8oVQA+jEs/NfsSeidsHjvXJd/AdeoNOAAAAL5tu93uZ4efNXkD&#10;1yV0Op2rr08v+Qau/A1iAAAAAPCaXjvgOrxO3eumxll2XQEXAADcFhEXAJXODbjqvCmryGFMVRZX&#10;1bFer8+6Zu6cgCsiYlPw9HUAAAA+jnMDru2Za+nDmCoVV1Wp+8auSwZc+fnOGm+E3SAAAAAAnOW1&#10;A67pbBbbgz0lp1z/lJDrbjC4qYDrVz/88PPkYAAA4AO4/mtNAPimXfINXJ1OJ+4LblJlWRZPz88v&#10;blKtvtzg6nW7Rzd8ys4T8flm12rv5li7Xd0rXzrgKpI61+GYAQAA+LZd8g1cp6wn86hqNBzG83T6&#10;YiNH6jxF6+KqN2JdOuAqU3auJg98AQAAAICItwm4Dn+/P46i4/L7jMuD+4Blv98fx2g4TI7/NQOu&#10;L+P/mxHxF8lBAQDAO+dNXACUarrpqtt92QqXbfAq20hWtCHrlIArIqLX6yXHeK2Aq39w3aJQLXfJ&#10;zW0AAAC8raYBV+9gLX3qerJo7X1qwNVut5Pr4WsFXN1u9+hhLGUPPrlkKAcAAADAx9M04FquVkdB&#10;VrfbPTngOnc82+02ZvN5cowpTQKu3W53csDlgUwAAPCZiAuAQnU2XVW9QWp4d3d0c+bUkGvfqQFX&#10;p9OJ4d1d6fmaBlzP02np/DudztFmsqqNd71e7y+TFwQAAOCm1QmLqt4g1e12YzAYvPisyYNBznkD&#10;12Q8Lj1f04Crav6T8fho3S/kAgAAAOCSmgZcEXEUZA36/ZMCrkHBva1Tx5WKwqrGfm7AFRGxWq9r&#10;HyfgAgCAl7rVPwHgozkl4Mo3UZX9/n4yOdpolm/4Ogyy8o1lRRvTzgm4yn4f0Tzgms5msV6vY/3l&#10;xlTR/PPP9q+Tb7wrusZkPP5N8qIAAADcrG63+9vxaPTXU785XIuWBUij4TCyLHux1k2tJ/PzHK6N&#10;zwm4UmviSwdcRfPP1/OH18mPO7xGv9+P1nr975MXBgAAAIAvNpvN5Gk6bRRwFSl6M1eZw4Br/57Z&#10;druN//jp01ljqKNpwBURR//usiyLT09PFxsjAAC8Z97EBcCRU9/AlXojV9kGsLLXuue/b7df/ifq&#10;1gKuuvMveip46gnqAAAAfJvGo9G/Tn1/uBateiNVURSVryd3u13h73u93tFntxpwpeZftq4vW3/3&#10;er2/Sl4cAAAAAL54mk5/cYmAq9c97/n5hwFX0Ru56uqeOIZLBFwREf2D+5AneD73QAAAeC9EXACc&#10;pGzD1DkhVyqmOoy4bjXgqvo8QsgFAADw0ZWtRc8NuZ5LnhR8uKYtWhvfQsBV9XnE6SEXAAAAANSR&#10;ZdlR+dTkDVxvqeh+XZlLBVwN3b3GRQAA4JaJuACorWqj1CVDrnPG8lYBV53vUyHXKTfVAAAA+LZU&#10;rXvPCblSUdWpY3mrgKvO90IuAAAAAK7t3IBrvdm8+LvT6US32z36v8P7bocxVVFc1W63j85TpO6D&#10;gy8dcK3W68rxloz7vNeXAQDAO+J/FANQS90NUvlNn6JNXPnGsMM3UOXn3Y+cUjeabjHg2v9dRPH8&#10;88/2x5GHXKmxAwAA8G2q++CSonXxvvzz/XVpHlfVXU/eYsC1/7v8nIfy9f7hOKazWXQ6ndd6QjAA&#10;AAAA71CTN3C1C+7J3Y/HhffqprNZLPfu7eX/3O12j+6fdTqdeCi553d4njqu8Qauw7FlWRbj4bDw&#10;XGXXBwCAj8qbuACoVBYwtVqtwhswl3gjV9nTxG8p4Gq1WqU3zU55I9fepjhxNQAAwDuRCpiKnpx7&#10;iTdybQ6e/ps691sGXO328W3pc97IdfiQGAAAAACoq0nAFRHR6/Ve/L3dbuMxcT/t8FpFcdOpAVfV&#10;+K8RcEVE9Hu9F2PMsiweS+7VDQr2yQAAwEcm4gIgaTaflwZM95NJjEejk0OmuiFXnXO+ZcB1P5mU&#10;XvuckOvx6ekXycEAAADwTdhut6Xr2/FoFPeTSWEEdYmQq8453zLgGo9G8XB/X3jtU0Ou/O3W2+12&#10;mBwQAAAAAOypE3BNZ7PkvbpBv390jlNDrn2nBlydTidGw/LbYk0DrtRbv9rt9tG1hVwAAFCPiAuA&#10;UqvVKpbL5dHn+5u9UhHVJUOuWwy4msy/KOTa7XaT5IAAAAC4eXkAVWQ/gCqLoS4ZchVt1HjrgKvf&#10;vClK9gAAEQhJREFU7yfHcE7ItVqt/jA5KAAAAAD4YjQc/ts6AddytSoNoXJFYdY5Idc5AVfZ7yMu&#10;F3ClQq6iMKsq5IqI3yQvDAAAH4CIC4BCpwRQ1wi5isaz7xYCrjpjOTXkAgAA4Nt1agB16ZDrcHPE&#10;4Xr0FgKuOmM5OeSKSC/yAQAAAOCLu8HgL1LfH4ZL1wi5Du+J3WLAlRpD7tSQ69c//ZT8dw8AAB+B&#10;iAuAI+cEUJcOuVLeKuDqdDrxcH9/0fkLuQAAAN6HzWbzs3MCqEuGXClvFXC1Wq2YjMeFx18y5AIA&#10;AACApsqCpUuHXIf3tW414Kr6POL0kAsAAD46ERcAR9abTeHn3W43eUPnNUKuawdcEVF6E2nQ70e7&#10;Xf6fTiEXAADAx7Xdbn9WtCGj3W5Hr9dLHnvtkOvaAVdExKZkLd3tdpPzF3IBAAAAcAtSoVLE5UOu&#10;U8fyVgFXne+FXAAAUJ+IC4AjZRu01ut1zObz5LFNQq6H+/u4n0yi/yWW6vV60ev1vv7zZDyOh/v7&#10;qwZcEVH629l8Xjr+XJOQ6+H+/v+oNUAAAABuzmAw+G3RAzp2u11pILWvScj13cNDDAaDaLfb0e12&#10;o9/vR6fTiU6n8/X7awZcERGj4bD0XkJq/BHNQq7vHh6i2+3+P7UGCQAAAAAFqgKm3GuEXLcYcNX5&#10;nZALAADq6b71AAC4TfmNlcPoaLlcRrfTSW7iykOmok1g+U2jsuO73W50u6f/5+lSAdf+MU8FN5Kq&#10;xh9x/vw7nc6i9iABAAC4Ofla73B9ut1uYzqbxWQ8Th4/Ho1iu90erUXztXnZW5zb7XaMhsOI4fCk&#10;8V4q4No/Zn+8uarxR6TX4qnjW61W9Hu9/++kgQIAAADAF4vlsjBMarVa0W63j+5VLSvudeWf758z&#10;D7lSIVbEbQVcZfPPr3UYq+1/tj+ePOR6mEyS4wAAgI/Cm7gAKDUaDgtv5qTeKJU7941U57hkwFXn&#10;2FubPwAAALej3+/HYDA4+rzOG6kiyt8OXfVGrlNdOuCqOrbO+M99IxcAAAAAnGO5WsVsPj/6PA+g&#10;yiKoa7yR69YCrtT8z30j169++EHJBQDAhyfiAqDUtxAyXSPgqnOOW5k/AAAAt2c0HN50yHStgKvq&#10;HLcyfwAAAACoE0ClYqhLhly3GHBVzf+ckCsifpkcFAAAfAAiLgCSbjlkahpwbbfbo9e+F51rPBqd&#10;PX4hFwAAwMd0qyFT04Ary7JYr9eV1xmPRmePX8gFAAAAwDWdEkBdI+Q63KtyiwFXnXOeGnJFRDc5&#10;MAAA+ABEXAAU+Xf7f9xiyHSJgOvp+Tmenp8rQ66m4z/h+D9PnggAAIBb9rvDD24tZLpEwPX0/BzP&#10;02mttXyT8Z84/z+tHAwAAAAARMRiufz5qQHUpUOulGsHXLP5vHbAVee7M0IuAAD40ERcABT57yLi&#10;0/4HrxgyVbpUwJVl2dcNaG8dci1Xq3lE/KPkSQAAALhl/zQi/uzww1cMmZIuFXDl6+c6a+Gm4695&#10;/H//xz/+eBTQAQAAAECR7XY7Kfq81+0m95u8Rsh17YArIgrvD0ZE9Hu9s+cv5AIAgPq8nhaAI3/8&#10;44//6h//0R/9MiL+dkT85/nnnU4nHu7v73a73d3+77OIbvb5s/+QOm/Z8Xtqbbpqt9vf30+O76m1&#10;2+1Fu91e1DjFZDIeH/43cBMRz6mDvoRYkyzLjv77mWXZXUT8RdXxJf/+/sNqtfqf/od/8k/+vMbY&#10;AQAAuEFfQqJf/uM/+qO/HxG/zD//EiJ1izaHbHe777Ms+w+tVmtTdt7U8RERWZY9p47fU7QWjlar&#10;tel0Osn18Jfr3I2Gw6L1fHIt32q1YjIeF94L2O12k6i4l5CY/+N2u/3f//jHH//nqrEDAAAAQG48&#10;Gv02Iv7Tw+hotV7HdDZLBkd5yPRY8LDg/Hxlx49Hoxje3cV8sYjtbheddjtarVZstttot1oxGAyi&#10;1y3fznmJgGt/fIfzrxr//rWK5p+PrShWG/T70e/14j9++vTbWoMEAIB3TMQFQKE//vHHP4/PTxEH&#10;AAAAavrjH3/85xHxz996HAAAAABAsWuFTFXHt9vts95KdamAK/cWIVer1Ypf//RT8oFOAADwEbTf&#10;egAAAAAAAAAAAAAAr2U8GhXGRmXB1L5UPFXn+FNcOuDKjUej6Pd6hdebLxbJY1PXns5mR3EYAADw&#10;eyIuAAAAAAAAAAAA4ENJhUy3EHJdK+DKjUejwnPMF4vKEEvIBQAA5xFxAQAAAAAAAAAAAB9OWcj0&#10;1iFX04Bru93GdrtN/qZpiCXkAgCA04m4AAAAAAAAAAAAgI/gT/f/aBpiXSPkukTA9fj8HI/Pz7VD&#10;rlardfTdhUOuf5c8EQAAfBAiLgAAAAAAAAAAAOAj+EcR8Wf7H6RCpuVqFYvlMnnCqpCr6vjD318i&#10;4MqyLLIsu5WQax4Rfz95EgAA+CC6bz0AAAAAAAAAAAAAgGv7hz/++LuI+OX/+Ed/9MuI+D7/vNVq&#10;xXf39/1dlvVLDn1OnfdLyNTZ7nbDc47PdTud4cP9/VEN1W61Vu12O11TfR5H/34yOZzDNiLmqeM6&#10;nc7V5r9er//NP/zxR2/iAgCAEHEBAAAAAAAAAAAAH8g//PHHP33rMQAAAB9P+60HAAAAAAAAAAAA&#10;AAAAAPCeeRMXAAAAAAAAAAAAAFfxD/7e3/nbEfG/vvU4AADgrXkTFwAAAAAAAAAAAAAAAMAVeRMX&#10;AAAAAAAAAAAAAFfxz/7Fv/xXEdF663EAAMBb8yYuAAAAAAAAAAAAAAAAgCvyJi4AAAAAAAAAAAB4&#10;HX/7H/y9v/OP3noQJf78n/2Lf/lP33oQAAAA75WICwAAAAAAAAAAAF7Hf/Pl/27R//b/t28HNRDD&#10;QAAD0/IHcVAKpUxSCvexVopmEJiA11q/6QgAAIBTmbgAAAAAAAAAAACg9UwH/OGdDgAAADjZtfee&#10;bgAAAAAAAAAAAAAAAAA41j0dAAAAAAAAAAAAAAAAAHAyExcAAAAAAAAAAAAAAABAyMQFAAAAAAAA&#10;AAAAAAAAEDJxAQAAAAAAAAAAAAAAAIRMXAAAAAAAAAAAAAAAAAAhExcAAAAAAAAAAAAAAABAyMQF&#10;AAAAAAAAAAAAAAAAEDJxAQAAAAAAAAAAAAAAAIRMXAAAAAAAAAAAAAAAAAAhExcAAAAAAAAAAAAA&#10;AABAyMQFAAAAAAAAAAAAAAAAEDJxAQAAAAAAAAAAAAAAAIRMXAAAAAAAAAAAAAAAAAAhExcAAAAA&#10;AAAAAAAAAABAyMQFAAAAAAAAAAAAAAAAEDJxAQAAAAAAAAAAAAAAAIRMXAAAAAAAAAAAAAAAAAAh&#10;ExcAAAAAAAAAAAAAAABAyMQFAAAAAAAAAAAAAAAAEDJxAQAAAAAAAAAAAAAAAIRMXAAAAAAAAAAA&#10;AAAAAAAhExcAAAAAAAAAAAAAAABAyMQFAAAAAAAAAAAAAAAAEDJxAQAAAAAAAAAAAAAAAIRMXAAA&#10;AAAAAAAAAAAAAAAhExcAAAAAAAAAAAAAAABAyMQFAAAAAAAAAAAAAAAAEDJxAQAAAAAAAAAAAAAA&#10;AIRMXAAAAAAAAAAAAAAAAAAhExcAAAAAAAAAAAAAAABAyMQFAAAAAAAAAAAAAAAAEDJxAQAAAAAA&#10;AAAAAAAAAIRMXAAAAAAAAAAAAAAAAAAhExcAAAAAAAAAAAAAAABAyMQFAAAAAAAAAAAAAAAAEDJx&#10;AQAAAAAAAAAAAAAAAIRMXAAAAAAAAAAAAAAAAAAhExcAAAAAAAAAAAAAAABAyMQFAAAAAAAAAAAA&#10;AAAAEDJxAQAAAAAAAAAAAAAAAIRMXAAAAAAAAAAAAAAAAAAhExcAAAAAAAAAAAAAAABAyMQFAAAA&#10;AAAAAAAAAAAAEDJxAQAAAAAAAAAAAAAAAIRMXAAAAAAAAAAAAAAAAAAhExcAAAAAAAAAAAAAAABA&#10;yMQFAAAAAAAAAAAAAAAAEDJxAQAAAAAAAAAAAAAAAIRMXAAAAAAAAAAAAAAAAAAhExcAAAAAAAAA&#10;AAAAAABAyMQFAAAAAAAAAAAAAAAAEDJxAQAAAAAAAAAAAAAAAIRMXAAAAAAAAAAAAAAAAAAhExcA&#10;AAAAAAAAAAAAAABAyMQFAAAAAAAAAAAAAAAAEDJxAQAAAAAAAAAAAAAAAIRMXAAAAAAAAAAAAAAA&#10;AAAhExcAAAAAAAAAAAAAAABAyMQFAAAAAAAAAAAAAAAAEDJxAQAAAAAAAAAAAAAAAIRMXAAAAAAA&#10;AAAAAAAAAAAhExcAAAAAAAAAAAAAAABAyMQFAAAAAAAAAAAAAAAAEDJxAQAAAAAAAAAAAAAAAIRM&#10;XAAAAAAAAAAAAAAAAAAhExcAAAAAAAAAAAAAAABAyMQFAAAAAAAAAAAAAAAAEDJxAQAAAAAAAAAA&#10;AAAAAIRMXAAAAAAAAAAAAAAAAAAhExcAAAAAAAAAAAAAAABAyMQFAAAAAAAAAAAAAAAAEDJxAQAA&#10;AAAAAAAAAAAAAIRMXAAAAAAAAAAAAAAAAAAhExcAAAAAAAAAAAAAAABAyMQFAAAAAAAAAAAAAAAA&#10;EDJxAQAAAAAAAAAAAAAAAIRMXAAAAAAAAAAAAAAAAAAhExcAAAAAAAAAAAAAAABAyMQFAAAAAAAA&#10;AAAAAAAAEDJxAQAAAAAAAAAAAAAAAIRMXAAAAAAAAAAAAAAAAAAhExcAAAAAAAAAAAAAAABAyMQF&#10;AAAAAAAAAAAAAAAAEDJxAQAAAAAAAAAAAAAAAIRMXAAAAAAAAAAAAAAAAAAhExcAAAAAAAAAAAAA&#10;AABAyMQFAAAAAAAAAAAAAAAAEDJxAQAAAAAAAAAAAAAAAIRMXAAAAAAAAAAAAAAAAAAhExcAAAAA&#10;AAAAAAAAAABAyMQFAAAAAAAAAAAAAAAAEDJxAQAAAAAAAAAAAAAAAIRMXAAAAAAAAAAAAAAAAAAh&#10;ExcAAAAAAAAAAAAAAABAyMQFAAAAAAAAAAAAAAAAEDJxAQAAAAAAAAAAAAAAAIRMXAAAAAAAAAAA&#10;AAAAAAAhExcAAAAAAAAAAAAAAABAyMQFAAAAAAAAAAAAAAAAEDJxAQAAAAAAAAAAAAAAAIRMXAAA&#10;AAAAAAAAAAAAAAAhExcAAAAAAAAAAAAAAABAyMQFAAAAAAAAAAAAAAAAEDJxAQAAAAAAAAAAAAAA&#10;AIRMXAAAAAAAAAAAAAAAAAAhExcAAAAAAAAAAAAAAABAyMQFAAAAAAAAAAAAAAAAEDJxAQAAAAAA&#10;AAAAAAAAAIRMXAAAAAAAAAAAAAAAAAAhExcAAAAAAAAAAAAAAABAyMQFAAAAAAAAAAAAAAAAEDJx&#10;AQAAAAAAAAAAAAAAAIRMXAAAAAAAAAAAAAAAAAAhExcAAAAAAAAAAAAAAABAyMQFAAAAAAAAAAAA&#10;AAAAEDJxAQAAAAAAAAAAAAAAAIRMXAAAAAAAAAAAAAAAAAAhExcAAAAAAAAAAAAAAABAyMQFAAAA&#10;AAAAAAAAAAAAEDJxAQAAAAAAAAAAAAAAAIRMXAAAAAAAAAAAAAAAAAAhExcAAAAAAAAAAAAAAABA&#10;yMQFAAAAAAAAAAAAAAAAEDJxAQAAAAAAAAAAAAAAAIRMXAAAAAAAAAAAAAAAAAAhExcAAAAAAAAA&#10;AAAAAABAyMQFAAAAAAAAAAAAAAAAEDJxAQAAAAAAAAAAAAAAAIRMXAAAAAAAAAAAAAAAAAAhExcA&#10;AAAAAAAAAAAAAABAyMQFAAAAAAAAAAAAAAAAEDJxAQAAAAAAAAAAAAAAAIRMXAAAAAAAAAAAAAAA&#10;AAAhExcAAAAAAAAAAAAAAABAyMQFAAAAAAAAAAAAAAAAEPoAOqZJLVYdbL8AAAAASUVORK5CYIJQ&#10;SwECLQAUAAYACAAAACEAsYJntgoBAAATAgAAEwAAAAAAAAAAAAAAAAAAAAAAW0NvbnRlbnRfVHlw&#10;ZXNdLnhtbFBLAQItABQABgAIAAAAIQA4/SH/1gAAAJQBAAALAAAAAAAAAAAAAAAAADsBAABfcmVs&#10;cy8ucmVsc1BLAQItABQABgAIAAAAIQDCYXhhzgIAAKIHAAAOAAAAAAAAAAAAAAAAADoCAABkcnMv&#10;ZTJvRG9jLnhtbFBLAQItABQABgAIAAAAIQAubPAAxQAAAKUBAAAZAAAAAAAAAAAAAAAAADQFAABk&#10;cnMvX3JlbHMvZTJvRG9jLnhtbC5yZWxzUEsBAi0AFAAGAAgAAAAhAFtEK7vgAAAACAEAAA8AAAAA&#10;AAAAAAAAAAAAMAYAAGRycy9kb3ducmV2LnhtbFBLAQItAAoAAAAAAAAAIQB76+ySzVsBAM1bAQAU&#10;AAAAAAAAAAAAAAAAAD0HAABkcnMvbWVkaWEvaW1hZ2UxLnBuZ1BLAQItAAoAAAAAAAAAIQANtQEM&#10;IjICACIyAgAUAAAAAAAAAAAAAAAAADxjAQBkcnMvbWVkaWEvaW1hZ2UyLnBuZ1BLBQYAAAAABwAH&#10;AL4BAACQlQMAAAA=&#10;">
                  <o:lock v:ext="edit"/>
                  <v:shape id="图片 35" o:spid="_x0000_s1173" o:spt="75" alt="矮一点" type="#_x0000_t75" style="position:absolute;left:0;top:7302;height:44252;width:19805;"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llbePFAAAA2wAAAA8AAABkcnMvZG93bnJldi54bWxEj81qAkEQhO+BvMPQAS8SZ5MQkY2jiBCI&#10;XvyJHnJrdtqdTXa6l51R17fPCILHoqq+osbTztfqRG2ohA28DDJQxIXYiksDu+/P5xGoEJEt1sJk&#10;4EIBppPHhzHmVs68odM2lipBOORowMXY5FqHwpHHMJCGOHkHaT3GJNtS2xbPCe5r/ZplQ+2x4rTg&#10;sKG5o+Jve/QG9ru6WMsi/vbdfjnsH35kdFmJMb2nbvYBKlIX7+Fb+8saeHuH65f0A/TkH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5ZW3jxQAAANsAAAAPAAAAAAAAAAAAAAAA&#10;AJ8CAABkcnMvZG93bnJldi54bWxQSwUGAAAAAAQABAD3AAAAkQMAAAAA&#10;">
                    <v:path arrowok="t"/>
                    <v:fill on="f" focussize="0,0"/>
                    <v:stroke on="f" joinstyle="miter"/>
                    <v:imagedata r:id="rId29" o:title="矮一点"/>
                    <o:lock v:ext="edit" aspectratio="t"/>
                  </v:shape>
                  <v:shape id="图片 36" o:spid="_x0000_s1174" o:spt="75" alt="附件6-扩初图图纸4.20-15" type="#_x0000_t75" style="position:absolute;left:20221;top:0;height:53942;width:62591;"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aEXHEAAAA2wAAAA8AAABkcnMvZG93bnJldi54bWxEj09rwkAUxO9Cv8PyBG+60YpIdA1NS9HS&#10;i3966e2RfWZDs2/T7Grit3cLBY/DzPyGWWe9rcWVWl85VjCdJCCIC6crLhV8nd7HSxA+IGusHZOC&#10;G3nINk+DNabadXyg6zGUIkLYp6jAhNCkUvrCkEU/cQ1x9M6utRiibEupW+wi3NZyliQLabHiuGCw&#10;oVdDxc/xYhV487vMP77fPvV2v5/JQOU8v3RKjYb9ywpEoD48wv/tnVbwvIC/L/EHyM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CaEXHEAAAA2wAAAA8AAAAAAAAAAAAAAAAA&#10;nwIAAGRycy9kb3ducmV2LnhtbFBLBQYAAAAABAAEAPcAAACQAwAAAAA=&#10;">
                    <v:path arrowok="t"/>
                    <v:fill on="f" focussize="0,0"/>
                    <v:stroke on="f" joinstyle="miter"/>
                    <v:imagedata r:id="rId30" o:title="附件6-扩初图图纸4"/>
                    <o:lock v:ext="edit" aspectratio="t"/>
                  </v:shape>
                  <w10:wrap type="tight"/>
                </v:group>
              </w:pict>
            </w:r>
          </w:p>
        </w:tc>
        <w:tc>
          <w:tcPr>
            <w:tcW w:w="762" w:type="dxa"/>
            <w:tcBorders>
              <w:top w:val="single" w:color="auto" w:sz="6" w:space="0"/>
              <w:left w:val="single" w:color="auto" w:sz="6" w:space="0"/>
              <w:bottom w:val="single" w:color="auto" w:sz="6" w:space="0"/>
              <w:right w:val="single" w:color="auto" w:sz="6" w:space="0"/>
            </w:tcBorders>
            <w:vAlign w:val="center"/>
          </w:tcPr>
          <w:p w14:paraId="457EC098">
            <w:pPr>
              <w:autoSpaceDE w:val="0"/>
              <w:autoSpaceDN w:val="0"/>
              <w:adjustRightInd w:val="0"/>
              <w:jc w:val="center"/>
              <w:rPr>
                <w:rFonts w:ascii="华文宋体" w:hAnsi="华文宋体" w:eastAsia="华文宋体" w:cs="微软雅黑"/>
                <w:color w:val="000000"/>
                <w:sz w:val="16"/>
                <w:szCs w:val="16"/>
              </w:rPr>
            </w:pPr>
          </w:p>
        </w:tc>
        <w:tc>
          <w:tcPr>
            <w:tcW w:w="1081" w:type="dxa"/>
            <w:tcBorders>
              <w:top w:val="single" w:color="auto" w:sz="6" w:space="0"/>
              <w:left w:val="single" w:color="auto" w:sz="6" w:space="0"/>
              <w:bottom w:val="single" w:color="auto" w:sz="6" w:space="0"/>
              <w:right w:val="single" w:color="auto" w:sz="6" w:space="0"/>
            </w:tcBorders>
            <w:vAlign w:val="center"/>
          </w:tcPr>
          <w:p w14:paraId="2AAF7045">
            <w:pPr>
              <w:autoSpaceDE w:val="0"/>
              <w:autoSpaceDN w:val="0"/>
              <w:adjustRightInd w:val="0"/>
              <w:jc w:val="center"/>
              <w:rPr>
                <w:rFonts w:ascii="华文宋体" w:hAnsi="华文宋体" w:eastAsia="华文宋体" w:cs="微软雅黑"/>
                <w:color w:val="000000"/>
                <w:sz w:val="16"/>
                <w:szCs w:val="16"/>
              </w:rPr>
            </w:pPr>
          </w:p>
        </w:tc>
      </w:tr>
      <w:tr w14:paraId="03F38132">
        <w:tblPrEx>
          <w:tblCellMar>
            <w:top w:w="0" w:type="dxa"/>
            <w:left w:w="108" w:type="dxa"/>
            <w:bottom w:w="0" w:type="dxa"/>
            <w:right w:w="108" w:type="dxa"/>
          </w:tblCellMar>
        </w:tblPrEx>
        <w:trPr>
          <w:trHeight w:val="2840" w:hRule="atLeast"/>
        </w:trPr>
        <w:tc>
          <w:tcPr>
            <w:tcW w:w="1023" w:type="dxa"/>
            <w:tcBorders>
              <w:top w:val="single" w:color="auto" w:sz="6" w:space="0"/>
              <w:left w:val="single" w:color="auto" w:sz="6" w:space="0"/>
              <w:bottom w:val="single" w:color="auto" w:sz="6" w:space="0"/>
              <w:right w:val="single" w:color="auto" w:sz="6" w:space="0"/>
            </w:tcBorders>
            <w:vAlign w:val="center"/>
          </w:tcPr>
          <w:p w14:paraId="7B36CC74">
            <w:pPr>
              <w:autoSpaceDE w:val="0"/>
              <w:autoSpaceDN w:val="0"/>
              <w:adjustRightInd w:val="0"/>
              <w:jc w:val="center"/>
              <w:rPr>
                <w:rFonts w:ascii="华文宋体" w:hAnsi="华文宋体" w:eastAsia="华文宋体" w:cs="微软雅黑"/>
                <w:color w:val="000000"/>
                <w:sz w:val="16"/>
                <w:szCs w:val="16"/>
              </w:rPr>
            </w:pPr>
          </w:p>
        </w:tc>
        <w:tc>
          <w:tcPr>
            <w:tcW w:w="1275" w:type="dxa"/>
            <w:tcBorders>
              <w:top w:val="single" w:color="auto" w:sz="6" w:space="0"/>
              <w:left w:val="single" w:color="auto" w:sz="6" w:space="0"/>
              <w:bottom w:val="single" w:color="auto" w:sz="6" w:space="0"/>
              <w:right w:val="single" w:color="auto" w:sz="6" w:space="0"/>
            </w:tcBorders>
            <w:vAlign w:val="center"/>
          </w:tcPr>
          <w:p w14:paraId="004E720F">
            <w:pPr>
              <w:autoSpaceDE w:val="0"/>
              <w:autoSpaceDN w:val="0"/>
              <w:adjustRightInd w:val="0"/>
              <w:jc w:val="center"/>
              <w:rPr>
                <w:rFonts w:ascii="华文宋体" w:hAnsi="华文宋体" w:eastAsia="华文宋体" w:cs="微软雅黑"/>
                <w:color w:val="000000"/>
                <w:sz w:val="16"/>
                <w:szCs w:val="16"/>
              </w:rPr>
            </w:pPr>
          </w:p>
        </w:tc>
        <w:tc>
          <w:tcPr>
            <w:tcW w:w="3544" w:type="dxa"/>
            <w:tcBorders>
              <w:top w:val="single" w:color="auto" w:sz="6" w:space="0"/>
              <w:left w:val="single" w:color="auto" w:sz="6" w:space="0"/>
              <w:bottom w:val="single" w:color="auto" w:sz="6" w:space="0"/>
              <w:right w:val="single" w:color="auto" w:sz="6" w:space="0"/>
            </w:tcBorders>
            <w:vAlign w:val="center"/>
          </w:tcPr>
          <w:p w14:paraId="5C7A5CEC">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材质工艺：</w:t>
            </w:r>
          </w:p>
          <w:p w14:paraId="5D4BC1C5">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整体采用</w:t>
            </w:r>
            <w:r>
              <w:rPr>
                <w:rFonts w:ascii="华文宋体" w:hAnsi="华文宋体" w:eastAsia="华文宋体" w:cs="微软雅黑"/>
                <w:color w:val="000000"/>
                <w:sz w:val="16"/>
                <w:szCs w:val="16"/>
                <w:lang w:eastAsia="zh-CN"/>
              </w:rPr>
              <w:t>1.5</w:t>
            </w:r>
            <w:r>
              <w:rPr>
                <w:rFonts w:hint="eastAsia" w:ascii="华文宋体" w:hAnsi="华文宋体" w:eastAsia="华文宋体" w:cs="微软雅黑"/>
                <w:color w:val="000000"/>
                <w:sz w:val="16"/>
                <w:szCs w:val="16"/>
                <w:lang w:eastAsia="zh-CN"/>
              </w:rPr>
              <w:t>毫米厚不锈钢拉丝板，激光切割，焊接四周侧边，与原本栏杆焊接。钣金打磨。</w:t>
            </w:r>
          </w:p>
          <w:p w14:paraId="3E558A58">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打磨完毕，整体进行花纹腐蚀，底部腐蚀花格线</w:t>
            </w:r>
          </w:p>
          <w:p w14:paraId="72A91B65">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牌示内容采用</w:t>
            </w:r>
            <w:r>
              <w:rPr>
                <w:rFonts w:ascii="华文宋体" w:hAnsi="华文宋体" w:eastAsia="华文宋体" w:cs="微软雅黑"/>
                <w:color w:val="000000"/>
                <w:sz w:val="16"/>
                <w:szCs w:val="16"/>
                <w:lang w:eastAsia="zh-CN"/>
              </w:rPr>
              <w:t>UV</w:t>
            </w:r>
            <w:r>
              <w:rPr>
                <w:rFonts w:hint="eastAsia" w:ascii="华文宋体" w:hAnsi="华文宋体" w:eastAsia="华文宋体" w:cs="微软雅黑"/>
                <w:color w:val="000000"/>
                <w:sz w:val="16"/>
                <w:szCs w:val="16"/>
                <w:lang w:eastAsia="zh-CN"/>
              </w:rPr>
              <w:t>彩印工艺印制，印制完毕喷涂抗老化涂层</w:t>
            </w:r>
          </w:p>
          <w:p w14:paraId="5C8CF231">
            <w:pPr>
              <w:autoSpaceDE w:val="0"/>
              <w:autoSpaceDN w:val="0"/>
              <w:adjustRightInd w:val="0"/>
              <w:rPr>
                <w:rFonts w:ascii="华文宋体" w:hAnsi="华文宋体" w:eastAsia="华文宋体" w:cs="微软雅黑"/>
                <w:b/>
                <w:bCs/>
                <w:color w:val="000000"/>
                <w:sz w:val="16"/>
                <w:szCs w:val="16"/>
                <w:lang w:eastAsia="zh-CN"/>
              </w:rPr>
            </w:pPr>
            <w:r>
              <w:rPr>
                <w:rFonts w:hint="eastAsia" w:ascii="华文宋体" w:hAnsi="华文宋体" w:eastAsia="华文宋体" w:cs="微软雅黑"/>
                <w:b/>
                <w:bCs/>
                <w:color w:val="000000"/>
                <w:sz w:val="16"/>
                <w:szCs w:val="16"/>
                <w:lang w:eastAsia="zh-CN"/>
              </w:rPr>
              <w:t>安装工艺：</w:t>
            </w:r>
          </w:p>
          <w:p w14:paraId="26342F6C">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与原本栏杆焊接。钣金打磨。</w:t>
            </w:r>
          </w:p>
          <w:p w14:paraId="3B0C121C">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现场需要围挡，建立作业区域，隔离游客</w:t>
            </w:r>
          </w:p>
        </w:tc>
        <w:tc>
          <w:tcPr>
            <w:tcW w:w="1276" w:type="dxa"/>
            <w:tcBorders>
              <w:top w:val="single" w:color="auto" w:sz="6" w:space="0"/>
              <w:left w:val="single" w:color="auto" w:sz="6" w:space="0"/>
              <w:bottom w:val="single" w:color="auto" w:sz="6" w:space="0"/>
              <w:right w:val="single" w:color="auto" w:sz="6" w:space="0"/>
            </w:tcBorders>
            <w:vAlign w:val="center"/>
          </w:tcPr>
          <w:p w14:paraId="591F87C6">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650*30*650</w:t>
            </w:r>
          </w:p>
        </w:tc>
        <w:tc>
          <w:tcPr>
            <w:tcW w:w="567" w:type="dxa"/>
            <w:tcBorders>
              <w:top w:val="single" w:color="auto" w:sz="6" w:space="0"/>
              <w:left w:val="single" w:color="auto" w:sz="6" w:space="0"/>
              <w:bottom w:val="single" w:color="auto" w:sz="6" w:space="0"/>
              <w:right w:val="single" w:color="auto" w:sz="6" w:space="0"/>
            </w:tcBorders>
            <w:vAlign w:val="center"/>
          </w:tcPr>
          <w:p w14:paraId="29A89B56">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8.0</w:t>
            </w:r>
          </w:p>
        </w:tc>
        <w:tc>
          <w:tcPr>
            <w:tcW w:w="709" w:type="dxa"/>
            <w:tcBorders>
              <w:top w:val="single" w:color="auto" w:sz="6" w:space="0"/>
              <w:left w:val="single" w:color="auto" w:sz="6" w:space="0"/>
              <w:bottom w:val="single" w:color="auto" w:sz="6" w:space="0"/>
              <w:right w:val="single" w:color="auto" w:sz="6" w:space="0"/>
            </w:tcBorders>
            <w:vAlign w:val="center"/>
          </w:tcPr>
          <w:p w14:paraId="445BF501">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件</w:t>
            </w:r>
          </w:p>
        </w:tc>
        <w:tc>
          <w:tcPr>
            <w:tcW w:w="5244" w:type="dxa"/>
            <w:tcBorders>
              <w:top w:val="single" w:color="auto" w:sz="6" w:space="0"/>
              <w:left w:val="single" w:color="auto" w:sz="6" w:space="0"/>
              <w:bottom w:val="single" w:color="auto" w:sz="6" w:space="0"/>
              <w:right w:val="single" w:color="auto" w:sz="6" w:space="0"/>
            </w:tcBorders>
            <w:vAlign w:val="center"/>
          </w:tcPr>
          <w:p w14:paraId="16D2FB23">
            <w:pPr>
              <w:autoSpaceDE w:val="0"/>
              <w:autoSpaceDN w:val="0"/>
              <w:adjustRightInd w:val="0"/>
              <w:jc w:val="center"/>
              <w:rPr>
                <w:rFonts w:ascii="华文宋体" w:hAnsi="华文宋体" w:eastAsia="华文宋体" w:cs="微软雅黑"/>
                <w:color w:val="000000"/>
                <w:sz w:val="16"/>
                <w:szCs w:val="16"/>
              </w:rPr>
            </w:pPr>
            <w:r>
              <w:rPr>
                <w:lang w:eastAsia="zh-CN"/>
              </w:rPr>
              <w:drawing>
                <wp:anchor distT="0" distB="0" distL="114300" distR="114300" simplePos="0" relativeHeight="251680768" behindDoc="1" locked="0" layoutInCell="1" allowOverlap="1">
                  <wp:simplePos x="0" y="0"/>
                  <wp:positionH relativeFrom="column">
                    <wp:posOffset>562610</wp:posOffset>
                  </wp:positionH>
                  <wp:positionV relativeFrom="paragraph">
                    <wp:posOffset>45085</wp:posOffset>
                  </wp:positionV>
                  <wp:extent cx="1889760" cy="1746250"/>
                  <wp:effectExtent l="0" t="0" r="2540" b="6350"/>
                  <wp:wrapTight wrapText="bothSides">
                    <wp:wrapPolygon>
                      <wp:start x="0" y="0"/>
                      <wp:lineTo x="0" y="21521"/>
                      <wp:lineTo x="21484" y="21521"/>
                      <wp:lineTo x="21484" y="0"/>
                      <wp:lineTo x="0" y="0"/>
                    </wp:wrapPolygon>
                  </wp:wrapTight>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1889760" cy="1746250"/>
                          </a:xfrm>
                          <a:prstGeom prst="rect">
                            <a:avLst/>
                          </a:prstGeom>
                        </pic:spPr>
                      </pic:pic>
                    </a:graphicData>
                  </a:graphic>
                </wp:anchor>
              </w:drawing>
            </w:r>
          </w:p>
        </w:tc>
        <w:tc>
          <w:tcPr>
            <w:tcW w:w="762" w:type="dxa"/>
            <w:tcBorders>
              <w:top w:val="single" w:color="auto" w:sz="6" w:space="0"/>
              <w:left w:val="single" w:color="auto" w:sz="6" w:space="0"/>
              <w:bottom w:val="single" w:color="auto" w:sz="6" w:space="0"/>
              <w:right w:val="single" w:color="auto" w:sz="6" w:space="0"/>
            </w:tcBorders>
            <w:vAlign w:val="center"/>
          </w:tcPr>
          <w:p w14:paraId="36F9240A">
            <w:pPr>
              <w:autoSpaceDE w:val="0"/>
              <w:autoSpaceDN w:val="0"/>
              <w:adjustRightInd w:val="0"/>
              <w:jc w:val="center"/>
              <w:rPr>
                <w:rFonts w:ascii="华文宋体" w:hAnsi="华文宋体" w:eastAsia="华文宋体" w:cs="微软雅黑"/>
                <w:color w:val="000000"/>
                <w:sz w:val="16"/>
                <w:szCs w:val="16"/>
              </w:rPr>
            </w:pPr>
          </w:p>
        </w:tc>
        <w:tc>
          <w:tcPr>
            <w:tcW w:w="1081" w:type="dxa"/>
            <w:tcBorders>
              <w:top w:val="single" w:color="auto" w:sz="6" w:space="0"/>
              <w:left w:val="single" w:color="auto" w:sz="6" w:space="0"/>
              <w:bottom w:val="single" w:color="auto" w:sz="6" w:space="0"/>
              <w:right w:val="single" w:color="auto" w:sz="6" w:space="0"/>
            </w:tcBorders>
            <w:vAlign w:val="center"/>
          </w:tcPr>
          <w:p w14:paraId="0EE86190">
            <w:pPr>
              <w:autoSpaceDE w:val="0"/>
              <w:autoSpaceDN w:val="0"/>
              <w:adjustRightInd w:val="0"/>
              <w:jc w:val="center"/>
              <w:rPr>
                <w:rFonts w:ascii="华文宋体" w:hAnsi="华文宋体" w:eastAsia="华文宋体" w:cs="微软雅黑"/>
                <w:color w:val="000000"/>
                <w:sz w:val="16"/>
                <w:szCs w:val="16"/>
              </w:rPr>
            </w:pPr>
          </w:p>
        </w:tc>
      </w:tr>
      <w:tr w14:paraId="63C512A3">
        <w:tblPrEx>
          <w:tblCellMar>
            <w:top w:w="0" w:type="dxa"/>
            <w:left w:w="108" w:type="dxa"/>
            <w:bottom w:w="0" w:type="dxa"/>
            <w:right w:w="108" w:type="dxa"/>
          </w:tblCellMar>
        </w:tblPrEx>
        <w:trPr>
          <w:trHeight w:val="1693" w:hRule="atLeast"/>
        </w:trPr>
        <w:tc>
          <w:tcPr>
            <w:tcW w:w="1023" w:type="dxa"/>
            <w:tcBorders>
              <w:top w:val="single" w:color="auto" w:sz="6" w:space="0"/>
              <w:left w:val="single" w:color="auto" w:sz="6" w:space="0"/>
              <w:bottom w:val="single" w:color="auto" w:sz="6" w:space="0"/>
              <w:right w:val="single" w:color="auto" w:sz="6" w:space="0"/>
            </w:tcBorders>
            <w:vAlign w:val="center"/>
          </w:tcPr>
          <w:p w14:paraId="2FB01143">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方向指示牌</w:t>
            </w:r>
          </w:p>
        </w:tc>
        <w:tc>
          <w:tcPr>
            <w:tcW w:w="1275" w:type="dxa"/>
            <w:tcBorders>
              <w:top w:val="single" w:color="auto" w:sz="6" w:space="0"/>
              <w:left w:val="single" w:color="auto" w:sz="6" w:space="0"/>
              <w:bottom w:val="single" w:color="auto" w:sz="6" w:space="0"/>
              <w:right w:val="single" w:color="auto" w:sz="6" w:space="0"/>
            </w:tcBorders>
            <w:vAlign w:val="center"/>
          </w:tcPr>
          <w:p w14:paraId="109316BA">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B2/B3</w:t>
            </w:r>
            <w:r>
              <w:rPr>
                <w:rFonts w:hint="eastAsia" w:ascii="华文宋体" w:hAnsi="华文宋体" w:eastAsia="华文宋体" w:cs="微软雅黑"/>
                <w:color w:val="000000"/>
                <w:sz w:val="16"/>
                <w:szCs w:val="16"/>
              </w:rPr>
              <w:t>方向概览牌和方向指引牌</w:t>
            </w:r>
          </w:p>
        </w:tc>
        <w:tc>
          <w:tcPr>
            <w:tcW w:w="3544" w:type="dxa"/>
            <w:tcBorders>
              <w:top w:val="single" w:color="auto" w:sz="6" w:space="0"/>
              <w:left w:val="single" w:color="auto" w:sz="6" w:space="0"/>
              <w:bottom w:val="single" w:color="auto" w:sz="6" w:space="0"/>
              <w:right w:val="single" w:color="auto" w:sz="6" w:space="0"/>
            </w:tcBorders>
            <w:vAlign w:val="center"/>
          </w:tcPr>
          <w:p w14:paraId="75DB99CF">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材质工艺：</w:t>
            </w:r>
          </w:p>
          <w:p w14:paraId="04A89BE7">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整体基础结构采</w:t>
            </w:r>
            <w:r>
              <w:rPr>
                <w:rFonts w:ascii="华文宋体" w:hAnsi="华文宋体" w:eastAsia="华文宋体" w:cs="微软雅黑"/>
                <w:color w:val="000000"/>
                <w:sz w:val="16"/>
                <w:szCs w:val="16"/>
                <w:lang w:eastAsia="zh-CN"/>
              </w:rPr>
              <w:t>80X80</w:t>
            </w:r>
            <w:r>
              <w:rPr>
                <w:rFonts w:hint="eastAsia" w:ascii="华文宋体" w:hAnsi="华文宋体" w:eastAsia="华文宋体" w:cs="微软雅黑"/>
                <w:color w:val="000000"/>
                <w:sz w:val="16"/>
                <w:szCs w:val="16"/>
                <w:lang w:eastAsia="zh-CN"/>
              </w:rPr>
              <w:t>国标不锈钢管焊接、焊接完毕钣金、腐蚀花纹、电镀、仿古。</w:t>
            </w:r>
          </w:p>
          <w:p w14:paraId="5371B094">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基础双面底板、采用</w:t>
            </w:r>
            <w:r>
              <w:rPr>
                <w:rFonts w:ascii="华文宋体" w:hAnsi="华文宋体" w:eastAsia="华文宋体" w:cs="微软雅黑"/>
                <w:color w:val="000000"/>
                <w:sz w:val="16"/>
                <w:szCs w:val="16"/>
                <w:lang w:eastAsia="zh-CN"/>
              </w:rPr>
              <w:t>1.5</w:t>
            </w:r>
            <w:r>
              <w:rPr>
                <w:rFonts w:hint="eastAsia" w:ascii="华文宋体" w:hAnsi="华文宋体" w:eastAsia="华文宋体" w:cs="微软雅黑"/>
                <w:color w:val="000000"/>
                <w:sz w:val="16"/>
                <w:szCs w:val="16"/>
                <w:lang w:eastAsia="zh-CN"/>
              </w:rPr>
              <w:t>毫米厚不锈钢板、刨槽折弯、腐蚀、表面做国标电镀古铜色工艺。</w:t>
            </w:r>
          </w:p>
          <w:p w14:paraId="4B8FF86E">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顶部柱头采用</w:t>
            </w:r>
            <w:r>
              <w:rPr>
                <w:rFonts w:ascii="华文宋体" w:hAnsi="华文宋体" w:eastAsia="华文宋体" w:cs="微软雅黑"/>
                <w:color w:val="000000"/>
                <w:sz w:val="16"/>
                <w:szCs w:val="16"/>
                <w:lang w:eastAsia="zh-CN"/>
              </w:rPr>
              <w:t>80mm</w:t>
            </w:r>
            <w:r>
              <w:rPr>
                <w:rFonts w:hint="eastAsia" w:ascii="华文宋体" w:hAnsi="华文宋体" w:eastAsia="华文宋体" w:cs="微软雅黑"/>
                <w:color w:val="000000"/>
                <w:sz w:val="16"/>
                <w:szCs w:val="16"/>
                <w:lang w:eastAsia="zh-CN"/>
              </w:rPr>
              <w:t>直径铜棒、机床浮雕加工出所需要造型以及图案，打磨，电镀仿古、喷涂抗氧化涂层。</w:t>
            </w:r>
          </w:p>
          <w:p w14:paraId="6D3A658E">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4.</w:t>
            </w:r>
            <w:r>
              <w:rPr>
                <w:rFonts w:hint="eastAsia" w:ascii="华文宋体" w:hAnsi="华文宋体" w:eastAsia="华文宋体" w:cs="微软雅黑"/>
                <w:color w:val="000000"/>
                <w:sz w:val="16"/>
                <w:szCs w:val="16"/>
                <w:lang w:eastAsia="zh-CN"/>
              </w:rPr>
              <w:t>仿红铜方环，采用</w:t>
            </w:r>
            <w:r>
              <w:rPr>
                <w:rFonts w:ascii="华文宋体" w:hAnsi="华文宋体" w:eastAsia="华文宋体" w:cs="微软雅黑"/>
                <w:color w:val="000000"/>
                <w:sz w:val="16"/>
                <w:szCs w:val="16"/>
                <w:lang w:eastAsia="zh-CN"/>
              </w:rPr>
              <w:t>15mm</w:t>
            </w:r>
            <w:r>
              <w:rPr>
                <w:rFonts w:hint="eastAsia" w:ascii="华文宋体" w:hAnsi="华文宋体" w:eastAsia="华文宋体" w:cs="微软雅黑"/>
                <w:color w:val="000000"/>
                <w:sz w:val="16"/>
                <w:szCs w:val="16"/>
                <w:lang w:eastAsia="zh-CN"/>
              </w:rPr>
              <w:t>厚不锈钢，激光切割、钣金打磨，焊接，电镀仿古。</w:t>
            </w:r>
          </w:p>
          <w:p w14:paraId="7456F15E">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5.</w:t>
            </w:r>
            <w:r>
              <w:rPr>
                <w:rFonts w:hint="eastAsia" w:ascii="华文宋体" w:hAnsi="华文宋体" w:eastAsia="华文宋体" w:cs="微软雅黑"/>
                <w:color w:val="000000"/>
                <w:sz w:val="16"/>
                <w:szCs w:val="16"/>
                <w:lang w:eastAsia="zh-CN"/>
              </w:rPr>
              <w:t>图文信息内容采用丝网印高清制版丝网印刷工艺制作，彩色地图高清分色制版丝网印刷工艺</w:t>
            </w:r>
          </w:p>
          <w:p w14:paraId="46769BDC">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安装工艺：</w:t>
            </w:r>
          </w:p>
          <w:p w14:paraId="4F461260">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牌体均需要配备石墩基础。大理石，雕刻传统花纹。尺寸为</w:t>
            </w: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w:t>
            </w:r>
            <w:r>
              <w:rPr>
                <w:rFonts w:ascii="华文宋体" w:hAnsi="华文宋体" w:eastAsia="华文宋体" w:cs="微软雅黑"/>
                <w:color w:val="000000"/>
                <w:sz w:val="16"/>
                <w:szCs w:val="16"/>
                <w:lang w:eastAsia="zh-CN"/>
              </w:rPr>
              <w:t>0.6</w:t>
            </w:r>
            <w:r>
              <w:rPr>
                <w:rFonts w:hint="eastAsia" w:ascii="华文宋体" w:hAnsi="华文宋体" w:eastAsia="华文宋体" w:cs="微软雅黑"/>
                <w:color w:val="000000"/>
                <w:sz w:val="16"/>
                <w:szCs w:val="16"/>
                <w:lang w:eastAsia="zh-CN"/>
              </w:rPr>
              <w:t>×</w:t>
            </w:r>
            <w:r>
              <w:rPr>
                <w:rFonts w:ascii="华文宋体" w:hAnsi="华文宋体" w:eastAsia="华文宋体" w:cs="微软雅黑"/>
                <w:color w:val="000000"/>
                <w:sz w:val="16"/>
                <w:szCs w:val="16"/>
                <w:lang w:eastAsia="zh-CN"/>
              </w:rPr>
              <w:t>0.2</w:t>
            </w:r>
            <w:r>
              <w:rPr>
                <w:rFonts w:hint="eastAsia" w:ascii="华文宋体" w:hAnsi="华文宋体" w:eastAsia="华文宋体" w:cs="微软雅黑"/>
                <w:color w:val="000000"/>
                <w:sz w:val="16"/>
                <w:szCs w:val="16"/>
                <w:lang w:eastAsia="zh-CN"/>
              </w:rPr>
              <w:t>米。</w:t>
            </w:r>
          </w:p>
          <w:p w14:paraId="4E3BC357">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大理石底座打排孔，安装</w:t>
            </w:r>
            <w:r>
              <w:rPr>
                <w:rFonts w:ascii="华文宋体" w:hAnsi="华文宋体" w:eastAsia="华文宋体" w:cs="微软雅黑"/>
                <w:color w:val="000000"/>
                <w:sz w:val="16"/>
                <w:szCs w:val="16"/>
                <w:lang w:eastAsia="zh-CN"/>
              </w:rPr>
              <w:t>20mm</w:t>
            </w:r>
            <w:r>
              <w:rPr>
                <w:rFonts w:hint="eastAsia" w:ascii="华文宋体" w:hAnsi="华文宋体" w:eastAsia="华文宋体" w:cs="微软雅黑"/>
                <w:color w:val="000000"/>
                <w:sz w:val="16"/>
                <w:szCs w:val="16"/>
                <w:lang w:eastAsia="zh-CN"/>
              </w:rPr>
              <w:t>链接丝杆，与牌体柱</w:t>
            </w:r>
            <w:r>
              <w:rPr>
                <w:rFonts w:ascii="华文宋体" w:hAnsi="华文宋体" w:eastAsia="华文宋体" w:cs="微软雅黑"/>
                <w:color w:val="000000"/>
                <w:sz w:val="16"/>
                <w:szCs w:val="16"/>
                <w:lang w:eastAsia="zh-CN"/>
              </w:rPr>
              <w:t>8mm</w:t>
            </w:r>
            <w:r>
              <w:rPr>
                <w:rFonts w:hint="eastAsia" w:ascii="华文宋体" w:hAnsi="华文宋体" w:eastAsia="华文宋体" w:cs="微软雅黑"/>
                <w:color w:val="000000"/>
                <w:sz w:val="16"/>
                <w:szCs w:val="16"/>
                <w:lang w:eastAsia="zh-CN"/>
              </w:rPr>
              <w:t>螺丝固定</w:t>
            </w:r>
          </w:p>
          <w:p w14:paraId="65C1D1F8">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现场需要围挡，建立作业区域，隔离游客</w:t>
            </w:r>
          </w:p>
          <w:p w14:paraId="57A1107A">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4.</w:t>
            </w:r>
            <w:r>
              <w:rPr>
                <w:rFonts w:hint="eastAsia" w:ascii="华文宋体" w:hAnsi="华文宋体" w:eastAsia="华文宋体" w:cs="微软雅黑"/>
                <w:color w:val="000000"/>
                <w:sz w:val="16"/>
                <w:szCs w:val="16"/>
                <w:lang w:eastAsia="zh-CN"/>
              </w:rPr>
              <w:t>安装过程采用吊车设备辅助吊挂安装。</w:t>
            </w:r>
          </w:p>
        </w:tc>
        <w:tc>
          <w:tcPr>
            <w:tcW w:w="1276" w:type="dxa"/>
            <w:tcBorders>
              <w:top w:val="single" w:color="auto" w:sz="6" w:space="0"/>
              <w:left w:val="single" w:color="auto" w:sz="6" w:space="0"/>
              <w:bottom w:val="single" w:color="auto" w:sz="6" w:space="0"/>
              <w:right w:val="single" w:color="auto" w:sz="6" w:space="0"/>
            </w:tcBorders>
            <w:vAlign w:val="center"/>
          </w:tcPr>
          <w:p w14:paraId="5901FC0C">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910*80*2050</w:t>
            </w:r>
          </w:p>
        </w:tc>
        <w:tc>
          <w:tcPr>
            <w:tcW w:w="567" w:type="dxa"/>
            <w:tcBorders>
              <w:top w:val="single" w:color="auto" w:sz="6" w:space="0"/>
              <w:left w:val="single" w:color="auto" w:sz="6" w:space="0"/>
              <w:bottom w:val="single" w:color="auto" w:sz="6" w:space="0"/>
              <w:right w:val="single" w:color="auto" w:sz="6" w:space="0"/>
            </w:tcBorders>
            <w:vAlign w:val="center"/>
          </w:tcPr>
          <w:p w14:paraId="3C2F4F7F">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16.0</w:t>
            </w:r>
          </w:p>
        </w:tc>
        <w:tc>
          <w:tcPr>
            <w:tcW w:w="709" w:type="dxa"/>
            <w:tcBorders>
              <w:top w:val="single" w:color="auto" w:sz="6" w:space="0"/>
              <w:left w:val="single" w:color="auto" w:sz="6" w:space="0"/>
              <w:bottom w:val="single" w:color="auto" w:sz="6" w:space="0"/>
              <w:right w:val="single" w:color="auto" w:sz="6" w:space="0"/>
            </w:tcBorders>
            <w:vAlign w:val="center"/>
          </w:tcPr>
          <w:p w14:paraId="7E098DA1">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件</w:t>
            </w:r>
          </w:p>
        </w:tc>
        <w:tc>
          <w:tcPr>
            <w:tcW w:w="5244" w:type="dxa"/>
            <w:tcBorders>
              <w:top w:val="single" w:color="auto" w:sz="6" w:space="0"/>
              <w:left w:val="single" w:color="auto" w:sz="6" w:space="0"/>
              <w:bottom w:val="single" w:color="auto" w:sz="6" w:space="0"/>
              <w:right w:val="single" w:color="auto" w:sz="6" w:space="0"/>
            </w:tcBorders>
            <w:vAlign w:val="center"/>
          </w:tcPr>
          <w:p w14:paraId="4F8B592A">
            <w:pPr>
              <w:autoSpaceDE w:val="0"/>
              <w:autoSpaceDN w:val="0"/>
              <w:adjustRightInd w:val="0"/>
              <w:jc w:val="center"/>
              <w:rPr>
                <w:rFonts w:ascii="华文宋体" w:hAnsi="华文宋体" w:eastAsia="华文宋体" w:cs="微软雅黑"/>
                <w:color w:val="000000"/>
                <w:sz w:val="16"/>
                <w:szCs w:val="16"/>
              </w:rPr>
            </w:pPr>
            <w:r>
              <w:pict>
                <v:group id="组合 25" o:spid="_x0000_s1169" o:spt="203" style="position:absolute;left:0pt;margin-left:-5pt;margin-top:1.4pt;height:165.7pt;width:258.15pt;mso-wrap-distance-left:9pt;mso-wrap-distance-right:9pt;z-index:-251646976;mso-width-relative:page;mso-height-relative:page;" coordsize="92723,59601" wrapcoords="8540 977 565 2443 565 18668 17644 18766 18021 18766 18774 18766 18963 18570 18963 16615 18712 15052 18774 2932 18586 2541 19842 2248 19653 1662 13312 977 8540 9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5kFH4gIAAKgHAAAOAAAAZHJzL2Uyb0RvYy54bWzUVctu1DAU3SPxD1b2&#10;M3lNMp2oMxWitEKqYMTjAzyOk1hNYsv2PLpFSLQbxJIK8QGsukEIqMTX0Bb+guskM8yjEqjqpovJ&#10;+Hl87rnn2ts7syJHEyoV42XfctuOhWhJeMzKtG+9fLHX2rKQ0riMcc5L2reOqLJ2BvfvbU9FRD2e&#10;8TymEgFIqaKp6FuZ1iKybUUyWmDV5oKWMJlwWWANXZnascRTQC9y23Oc0J5yGQvJCVUKRnfrSWtQ&#10;4ScJJfppkiiqUd63gJuuvrL6jszXHmzjKJVYZIw0NPANWBSYlXDoAmoXa4zGkm1AFYxIrnii24QX&#10;Nk8SRmgVA0TjOmvR7Es+FlUsaTRNxUImkHZNpxvDkieToUQs7lt+10IlLiBHV+evL94dIy8w6kxF&#10;GsGifSmei6FsBtK6ZwKeJbIw/xAKmlW6Hi10pTONCAz6XncrcAILEZjzXKfj9xrlSQbp2dhHskfN&#10;zp7X9fxuWO8MeqHjutVOe36wbfgt6AhGIvg1QkFrQ6h/Gwp26bGkVgNS/BdGgeXhWLQgpwJrNmI5&#10;00eVPyF7hlQ5GTIylHVnSXOojlrziw8/rk7eIB8GYqoIOPT36euf51/C1uXJp4vjjzBvlnz/2ml7&#10;TsutUmOADVaNjE3kB5wcKlTyhxkuU/pACSgAKEuTSHt1edVdoTXKmdhjeW6yadqNAEBlzWzXaFgb&#10;eZeTcUFLXVempDlowUuVMaEsJCNajCgYTT6OK0I4UlpSTTJzYAIHPwOyhujSRMXyLzETggIbXmM8&#10;H8oH7gMLbdov9EIwEVS/sV/Q8dzQXzURSCeV3qe8QKYBFIEJZA5HeHKgGk7zJY2SNY2KH7CqEwuN&#10;u2O93rr1YKCx3uXp2dWrb7/OPl++f+v4xjyr3rlLVvMM/SVH3YLVwElgpI7nbfV6Nfr8ooPbygsD&#10;t3Fa4Hc9t669+XV1G06rrjx4DqpKaZ4u894s96G9/MAO/gA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OGwbODgAAAACQEAAA8AAABkcnMvZG93bnJldi54bWxMj01r&#10;wkAQhu+F/odlhN5081GlxGxEpO1JCtVC6W3MjkkwOxuyaxL/fbenehze4X2fJ99MphUD9a6xrCBe&#10;RCCIS6sbrhR8Hd/mLyCcR9bYWiYFN3KwKR4fcsy0HfmThoOvRChhl6GC2vsuk9KVNRl0C9sRh+xs&#10;e4M+nH0ldY9jKDetTKJoJQ02HBZq7GhXU3k5XI2C9xHHbRq/DvvLeXf7OS4/vvcxKfU0m7ZrEJ4m&#10;//8Mf/gBHYrAdLJX1k60CuZxFFy8giQYhHwZrVIQJwVp+pyALHJ5b1D8AgAA//8DAFBLAwQKAAAA&#10;AAAAACEADbUBDCIyAgAiMgIAFAAAAGRycy9tZWRpYS9pbWFnZTEucG5niVBORw0KGgoAAAANSUhE&#10;UgAADXEAAAujCAYAAAB0G+gJAAAACXBIWXMAAC4jAAAuIwF4pT92AAAgAElEQVR4nOzdvXIjV3qA&#10;4a/RAEiQoFZzB1u6gd0q3QI3ZNnJbMhSJIbezBtM4EDBKluHVGJ7QilZ14RmsL6AqZIvwCrvFYxs&#10;giDR+GkHQ0iQNCQBEAcHP89TNVX86W58jFiHc16coq7rAAAAAAAAAAAAAAAAACCNRu4BAAAAAAAA&#10;AAAAAAAAAHaZiAsAAAAAAAAAAAAAAAAgIREXAAAAAAAAAAAAAAAAQEIiLgAAAAAAAAAAAAAAAICE&#10;RFwAAAAAAAAAAAAAAAAACYm4AAAAAAAAAAAAAAAAABIScQEAAAAAAAAAAAAAAAAkJOICAAAAAAAA&#10;AAAAAAAASEjEBQAAAAAAAAAAAAAAAJCQiAsAAAAAAAAAAAAAAAAgIREXAAAAAAAAAAAAAAAAQEIi&#10;LgAAAAAAAAAAAAAAAICERFwAAAAAAAAAAAAAAAAACYm4AAAAAAAAAAAAAAAAABIScQEAAAAAAAAA&#10;AAAAAAAkJOICAAAAAAAAAAAAAAAASEjEBQAAAAAAAAAAAAAAAJCQiAsAAAAAAAAAAAAAAAAgIREX&#10;AAAAAAAAAAAAAAAAQEIiLgAAAAAAAAAAAAAAAICERFwAAAAAAAAAAAAAAAAACYm4AAAAAAAAAAAA&#10;AAAAABIScQEAAAAAAAAAAAAAAAAkJOICAAAAAAAAAAAAAAAASEjEBQAAAAAAAAAAAAAAAJCQiAsA&#10;AAAAAAAAAAAAAAAgIREXAAAAAAAAAAAAAAAAQEIiLgAAAAAAAAAAAAAAAICERFwAAAAAAAAAAAAA&#10;AAAACYm4AAAAAAAAAAAAAAAAABIScQEAAAAAAAAAAAAAAAAkJOICAAAAAAAAAAAAAAAASEjEBQAA&#10;AAAAAAAAAAAAAJCQiAsAAAAAAAAAAAAAAAAgIREXAAAAAAAAAAAAAAAAQEIiLgAAAAAAAAAAAAAA&#10;AICERFwAAAAAAAAAAAAAAAAACYm4AAAAAAAAAAAAAAAAABIScQEAAAAAAAAAAAAAAAAkJOICAAAA&#10;AAAAAAAAAAAASEjEBQAAAAAAAAAAAAAAAJCQiAsAAAAAAAAAAAAAAAAgIREXAAAAAAAAAAAAAAAA&#10;QEIiLgAAAAAAAAAAAAAAAICERFwAAAAAAAAAAAAAAAAACYm4AAAAAAAAAAAAAAAAABIScQEAAAAA&#10;AAAAAAAAAAAkJOICAAAAAAAAAAAAAAAASEjEBQAAAAAAAAAAAAAAAJCQiAsAAAAAAAAAAAAAAAAg&#10;IREXAAAAAAAAAAAAAAAAQEIiLgAAAAAAAAAAAAAAAICERFwAAAAAAAAAAAAAAAAACYm4AAAAAAAA&#10;AAAAAAAAABIScQEAAAAAAAAAAAAAAAAkJOICAAAAAAAAAAAAAAAASEjEBQAAAAAAAAAAAAAAAJCQ&#10;iAsAAAAAAAAAAAAAAAAgIREXAAAAAAAAAAAAAAAAQEIiLgAAAAAAAAAAAAAAAICERFwAAAAAAAAA&#10;AAAAAAAACYm4AAAAAAAAAAAAAAAAABIScQEAAAAAAAAAAAAAAAAkJOICAAAAAAAAAAAAAAAASEjE&#10;BQAAAAAAAAAAAAAAAJCQiAsAAAAAAAAAAAAAAAAgIREXAAAAAAAAAAAAAAAAQEIiLgAAAAAAAAAA&#10;AAAAAICERFwAAAAAAAAAAAAAAAAACYm4AAAAAAAAAAAAAAAAABIScQEAAAAAAAAAAAAAAAAkJOIC&#10;AAAAAAAAAAAAAAAASEjEBQAAAAAAAAAAAAAAAJCQiAsAAAAAAAAAAAAAAAAgIREXAAAAAAAAAAAA&#10;AAAAQEIiLgAAAAAAAAAAAAAAAICERFwAAAAAAAAAAAAAAAAACYm4AAAAAAAAAAAAAAAAABIScQEA&#10;AAAAAAAAAAAAAAAkJOICAAAAAAAAAAAAAAAASEjEBQAAAAAAAAAAAAAAAJCQiAsAAAAAAAAAAAAA&#10;AAAgIREXAAAAAAAAAAAAAAAAQEIiLgAAAAAAAAAAAAAAAICERFwAAAAAAAAAAAAAAAAACYm4AAAA&#10;AAAAAAAAAAAAABIScQEAAAAAAAAAAAAAAAAkJOICAAAAAAAAAAAAAAAASEjEBQAAAAAAAAAAAAAA&#10;AJCQiAsAAAAAAAAAAAAAAAAgIREXAAAAAAAAAAAAAAAAQEIiLgAAAAAAAAAAAAAAAICERFwAAAAA&#10;AAAAAAAAAAAACYm4AAAAAAAAAAAAAAAAABIScQEAAAAAAAAAAAAAAAAkJOICAAAAAAAAAAAAAAAA&#10;SEjEBQAAAAAAAAAAAAAAAJCQiAsAAAAAAAAAAAAAAAAgIREXAAAAAAAAAAAAAAAAQEIiLgAAAAAA&#10;AAAAAAAAAICERFwAAAAAAAAAAAAAAAAACYm4AAAAAAAAAAAAAAAAABIScQEAAAAAAAAAAAAAAAAk&#10;JOICAAAAAAAAAAAAAAAASEjEBQAAAAAAAAAAAAAAAJCQiAsAAAAAAAAAAAAAAAAgIREXAAAAAAAA&#10;AAAAAAAAQEIiLgAAAAAAAAAAAAAAAICERFwAAAAAAAAAAAAAAAAACYm4AAAAAAAAAAAAAAAAABIS&#10;cQEAAAAAAAAAAAAAAAAkJOICAAAAAAAAAAAAAAAASEjEBQAAAAAAAAAAAAAAAJCQiAsAAAAAAAAA&#10;AAAAAAAgIREXAAAAAAAAAAAAAAAAQEIiLgAAAAAAAAAAAAAAAICERFwAAAAAAAAAAAAAAAAACYm4&#10;AAAAAAAAAAAAAAAAABIScQEAAAAAAAAAAAAAAAAkJOICAAAAAAAAAAAAAAAASEjEBQAAAAAAAAAA&#10;AAAAAJCQiAsAAAAAAAAAAAAAAAAgIREXAAAAAAAAAAAAAAAAQEIiLgAAAAAAAAAAAAAAAICERFwA&#10;AAAAAAAAAAAAAAAACYm4AAAAAAAAAAAAAAAAABIScQEAAAAAAAAAAAAAAAAkJOICAAAAAAAAAAAA&#10;AAAASEjEBQAAAAAAAAAAAAAAAJCQiAsAAAAAAAAAAAAAAAAgIREXAAAAAAAAAAAAAAAAQEIiLgAA&#10;AAAAAAAAAAAAAICERFwAAAAAAAAAAAAAAAAACYm4AAAAAAAAAAAAAAAAABIScQEAAAAAAAAAAAAA&#10;AAAkJOICAAAAAAAAAAAAAAAASEjEBQAAAAAAAAAAAAAAAJCQiAsAAAAAAAAAAAAAAAAgIREXAAAA&#10;AAAAAAAAAAAAQEIiLgAAAAAAAAAAAAAAAICERFwAAAAAAAAAAAAAAAAACYm4AAAAAAAAAAAAAAAA&#10;ABIScQEAAAAAAAAAAAAAAAAkJOICAAAAAAAAAAAAAAAASEjEBQAAAAAAAAAAAAAAAJCQiAsAAAAA&#10;AAAAAAAAAAAgIREXAAAAAAAAAAAAAAAAQEIiLgAAAAAAAAAAAAAAAICERFwAAAAAAAAAAAAAAAAA&#10;CTVzDwDA5vri4uLXEfHrzGPsg29fXV5+n3sIAAAAnu+Li4uPI+K3uefYA9+/urz8NvcQAAAAAAAA&#10;ADCvoq7r3DMAsGHuN5z9a0T8XeZR9sk/v7q8/EPuIQAAAFjeFxcXn0XEnyPiV5lH2Rf/FRGfibkA&#10;AAAAAAAA2AaN3AMAsJH+KQRc6/YP95v9AAAA2EL3p1n/Swi41uk38f5NaAAAAAAAAABg44m4APiQ&#10;z3IPsKc+yz0AAAAAS/ss9wB76jdfXFz8NvcQAAAAAAAAAPAUERcAH+JdwwEAAIBt8XHuAQAAAAAA&#10;AADgKSIuAAAAAAAAAAAAAAAAgIREXAAAAAAAAAAAAAAAAAAJibgAAAAAAAAAAAAAAAAAEhJxAQAA&#10;AAAAAAAAAAAAACQk4gIAAAAAAAAAAAAAAABISMQFAAAAAAAAAAAAAAAAkJCICwAAAAAAAAAAAAAA&#10;ACAhERcAAAAAAAAAAAAAAABAQiIuAAAAAAAAAAAAAAAAgIREXAAAAAAAAAAAAAAAAAAJibgAAAAA&#10;AAAAAAAAAAAAEhJxAQAAAAAAAAAAAAAAACTUzD0AAPtrOBzGaDzOPcaTWs1mNJt+ZQIAAJBXXdcx&#10;HA5jUFUxGo1yj/Oooiii1WrFQbttTQ0AAAAAAAAAIeICIIPbu7sYDAZR13XuUeZyFxGNRiOOOp1o&#10;tVq5xwEAAGAPjUajuOn3YzKZ5B5lLnVdR1VVUVVVNJvN6B4fR1EUuccCAAAAAAAAgGwauQcAYH/U&#10;dR3XvV7c3d1tTcA1NZlMondzEzf9fu5RAAAA2DNVVcV1r7c1AdfPjUajuO71tu5vAQAAAAAAAACw&#10;SiIuANamd3MTo9Eo9xjPUlVV9G9vc48BAADAnphMJjuxDh2Px9G7uck9BgAAAAAAAABkI+ICYC2q&#10;qtr6gGtqMBjszM8CAADAZrvp93fmBKvRaBRVVeUeAwAAAAAAAACyEHEBsBa3d3e5R1ipu8Eg9wgA&#10;AADsuLqud+5NRAYiLgAAAAAAAAD2lIgLgKTquo7hcBiTyST3KCs1Go12biMdAAAAm6Gu6xgMBnHd&#10;6+UeZeVGo1Hc9PtO5AIAAAAAAABg7zRzDwDA7rq9u4vBYBB1XeceZeXquo7rXi+Koojjo6NotVq5&#10;RwIAAGAHjEaj6N3c7ORaeqqqqqiqKgZVFd3j4yiKIvdIAAAAAAAAAJCciAuAlZsGTuPxeO57Go1G&#10;NBqbc0BkXddzzV/XdfRubqLdbsfx0dEaJgMAAGBXVVUVN/3+Qve02+04aLcTTbS4wX2gNY/RaBTX&#10;vV6cdLtCLgAAAAAAAAB2nogLgJW76fcXCrgi3sdQm/Lu29MIbRFVVUVRFHHU6SSaCgAAgF02mUyi&#10;f3u78H1VVUWr2Yz2BoRc1QIB19R4PI7ezU2cdLuJpgIAAAAAAACAzbA5R54AsBOqqorhcLjwfdNw&#10;qq7rBFMtPseiEVpExGAwWOo+AAAAuL27W3pNfNPvLxxPrdoyp4hNjUaj7PMDAAAAAAAAQGoiLgBW&#10;6vbubul7x+Nx1pDrOQHX1N1gsMKJAAAA2Ad1XT87YsoZcj0n4PrhGUu8IQwAAAAAAAAAbBMRFwAr&#10;Mx6PYzKZPPsZOUKuVQRcEbHUKWQAAADst9FotJLn9G9v135C9CoCrgjraQAAAAAAAAB2n4gLgJV5&#10;bsA1te6Qa1UB1/RZ694wBwAAwHYbrWgducr17TxWFXBN5TqZGwAAAAAAAADWQcQFwMqsatNZxPpC&#10;rkU3uBVFMdczAQAAYJXKspzrunWFXIsGXPPM701RAAAAAAAAANhlIi4A1uqo05krhIpIH3ItE3Cd&#10;dLtJZgEAAIDHnHS7GxNyLRpwtdvtOOp0kswCAAAAAAAAANtCxAXAWpVlGSfdbvaQa9mAa94NcwAA&#10;ALBKi65LU4VcywRcx0dHK50BAAAAAAAAALaRiAuAtSqKYqmQa5ENYk8RcAEAALCNcodcAi4AAAAA&#10;AAAAWJ6IC4C1mm40WzTkGg6HKwm5BFwAAABss1whl4ALAAAAAAAAAJ6nmXsAAPbXNOS67vWirusn&#10;r6+qKiIiDtrtpV+zf3sr4AIAAGCrTder88ZZ05Dr4OBgqder6zoGg8Hc1wu4AAAAAAAAAOCXRFwA&#10;ZLVMyDWNuVIScAEAALDJlgm57u7uks8l4AIAAAAAAACAD2vkHgAApiFXURS5R4kIARcAAADbYdPW&#10;rwIuAAAAAAAAAHiYiAuAjbApIdembYADAACAx2zKOlbABQAAAAAAAACPE3EBsDFyh1zzbHwbj8dr&#10;nAgAAACeljvkEnABAAAAAAAAwNNEXABslFwh17wb3uq6XtNEAAAAML9cIZeACwAAAAAAAADmI+IC&#10;YONMQ651yf2O5QAAALAK0/XtupRlKeACAAAAAAAAgDmJuADYSOsMqsqyFHABAACwE9Z5svW6T9EG&#10;AAAAAAAAgG3WzD0AAAAAAADrU5blXAHWZDKJyWSyhokAAAAAAAAAYPeJuADYWkedzlwnaA2qKqqq&#10;WsNEAAAAsPmOOp1oNp/+0/Dt3V3c3d2tYSIAAAAAAAAA2H0iLgC2VlmWc206G45Ga5gGAAAAAAAA&#10;AAAAAAA+rJF7AAAAAAAAAAAAAAAAAIBdJuICAAAAAAAAAAAAAAAASEjEBQAAAAAAAAAAAAAAAJCQ&#10;iAsAAAAAAAAAAAAAAAAgIREXAAAAAAAAAAAAAAAAQEIiLgAAAAAAAAAAAAAAAICERFwAAAAAAAAA&#10;AAAAAAAACTVzDwAAAAAAwPqMx+O5rptMJoknAQAAAAAAAID9IeICYGv1b2+jKIonr7PpDAAAAH7U&#10;v73NPQIAAAAAAAAA7B0RFwBba953DgcAAAAAAAAAAAAAgJwauQcAgA+p63onXwsAAAAWNc8p1FNV&#10;VSWc5Kcmk4k1NQAAAAAAAADMScQFwMap6zque721vd54PI6bfn9trwcAAACLKMtyruuqqlrr+nYy&#10;mcR1ryfkAgAAAAAAAIA5iLgA2CjTgGs8Hq/1dde90Q0AAABWKde6djweC7kAAAAAAAAAYA4iLgA2&#10;Rq6Aa0rIBQAAwDbKvZ4VcgEAAAAAAADA00RcAGyEyWSSNeCayr3xDQAAABYxGAw2Yh0r5AIAAAAA&#10;AACAx4m4AMhuPB7H/11fZw+4poRcAAAAbIObfj/6t7e5x/iBkAsAAAAAAAAAHtbMPQAA+23RDV5F&#10;UcTBwcHSrzcYDOZ6raqqIiLi+Oho6dcCAACAVG76/R/WrvNot9tLr3Hrup779OzpOv+k242iKH7y&#10;dQAAAAAAAADYZyIuALJZJuA66XajLMulX7Pdas39mkIuAAAANtE6A66IH9fjzwm5Jk7nAgAAAAAA&#10;AGDPNXIPAMB+yhFwRUSUZfmLdwN/TFVVcdPvP+s1AQAAYFXWHXBNLbouX3TdDwAAAAAAAAC7TsQF&#10;wNrlCrimyrJcaAObkAsAAIBNkCvgmhJyAQAAAAAAAMDyRFwArE1ZltkDrqlWqyXkAgAAYGvkDrim&#10;hFwAAAAAAAAAsJxm7gEA2B91XW9EwDXVbrcjIuaOs6qqivF4nGQWAAAAeMhoNFro+lQB19R0vX7d&#10;6821Th6Px9bTAAAAAAAAAOw9J3EBsDJl4/FfK5PJZGMCrqlFN7bZdAYAAMCqNYpiZc9KHXBNpVi3&#10;N5vecwwAAAAAAACA3SXiAmBlGk9EXPNaV8A1teoNbjadAQAAsIhVrSPXFXBNrXL9vqq/KQAAAAAA&#10;AADApvI/4wCsTLPZjOKZ7x6+7oBralUb3dY9NwAAANuvLMtnR0zrDrimVrWOb7VaK5oIAAAAAAAA&#10;ADaTiAuAlXrOpqtcAdfUKja8HR4crGgaAAAA9knn8HDpe3MFXFPPXc8XRWE9DQAAAAAAAMDOE3EB&#10;sFJHnc5Sp3HlDrimnrPxrSzLaLfbK54IAACAfdBut6PZbC51X86Aa+o56/qjTufZJ5EBAAAAAAAA&#10;wKZbfFcAADxiumnruteLuq7nvq/ZbEY1HEYMhyufqVmWC4VljUYj2u12VFU19z3TnxsAAACW1T0+&#10;juteL8bj8dz3VFW10Pq1XHCNnNrBwYE3RAEAAAAAAABgL4i4AFi5sizjpNuN3s1NTCaTue4ZDocx&#10;TBBwrUOz2Yzu8fFGbYIDAABg+xRFER+dnMTt3V0MBoOF3hxlXosEYik1Go046nSi1WrlHgUAAAAA&#10;AAAA1kLEBUASZVnGrz76KKqqikFVxWg0yj3SyrXb7Wi3WjacAQAAsFKdw8PoHB5GVVVx0+/nHmel&#10;Go1GdI+PoyzL3KMAAAAAAAAAwFo1cg8AwG5rt9tx0u3mHmPlyrKM46MjARcAAADJtNvtnTv1udls&#10;CrgAAAAAAAAA2EsiLgDWot1u5x5hpQ4PDnKPAAAAwB442LH1Z+fwMPcIAAAAAAAAAJCFiAuAtTjq&#10;dHbm3cPLsty5KA0AAIDN1Dk83JmTq446nWg0/EkaAAAAAAAAgP3kf8wBWIuiKOKk2936kKvRaMRJ&#10;t5t7DAAAAPbISbe79SHX4eHhzp0qBgAAAAAAAACLEHEBsDZlWW71xrNmsxkfnZxsfYgGAADAdimK&#10;Ij46OYnDw8OtW5NO/xbQOTzMPQoAAAAAAAAAZNXMPQAA+6Usy/jo5CSqqopqOIzRaBR1Xece60GN&#10;RiOazWYctNvRbPq1CQAAQD6dw8PoHB7GcDiM0Xice5xHNYoims3m1r6RCwAAAAAAAACsmt3oAGTR&#10;brej3W7nHgMAAAC2TqvVilarlXsMAAAAAAAAAGABjdwDAAAAAAAAAAAAAAAAAOwyERcAAAAAAAAA&#10;AAAAAABAQiIuAAAAAAAAAAAAAAAAgIREXAAAAAAAAAAAAAAAAAAJibgAAAAAAAAAAAAAAAAAEhJx&#10;AQAAAAAAAAAAAAAAACQk4gIAAAAAAAAAAAAAAABISMQFAAAAAAAAAAAAAAAAkJCICwAAAACAbfZ9&#10;7gEAAAAAAAAA4CkiLgA+5N9zD7Cn/pp7AAAAAJb219wD7Km/vbq8/Db3EAAAAAAAAADwFBEXAB/y&#10;h4j4W+4h9sx/RsSfcw8BAADAcl5dXv41Iv4t9xx75n8j4rPcQwAAAAAAAADAPIq6rnPPAMAG+uLi&#10;4uOI+PuI+HXmUfbBt68uL/+SewgAAACe74uLi9/G+/U0aX0fEX95dXn5P7kHAQAAAAAAAIB5iLgA&#10;AAAAAAAAAAAAAAAAEmrkHgAAAAAAAAAAAAAAAABgl4m4AAAAAAAAAAAAAAAAABIScQEAAAAAAAAA&#10;AAAAAAAkJOICAAAAAAAAAAAAAAAASEjEBQAAAAAAAAAAAAAAAJBQM/cAAAAAAAAAAAAAANvs/Oz0&#10;04h4GRGf3v97ERHvIuJtRFxFxDev31x9t+SzX0TE5xFxOvPsuH/uVUR89frN1btn/QAAAEByRV3X&#10;uWcAAAAAAAAAAAAA2Dr3gdVlvA+4nvJlRHy5SHB1fnb68v75Lx657F1EXLx+c/XNvM8FAADWT8QF&#10;AAAAAAAAAAAAsKD7gOs/4v3pWFNvI2IaU30S70/P+uRn3//dPCHX+dnp5/E+4Jr13f2/T3723Ij3&#10;IddXc/8AAADAWjVzDwAAAAAAAAAAAACwhb6OHwOudxHx+9dvrq5+ftH52ek/RsSf7j/9NN6HWb9/&#10;7MHnZ6efzNwT8T7++uPs88/PTk/vr5nO8Kfzs9O3r99cvV3iZwEAABJr5B4AAAAAAAAAAAAAYJvc&#10;B1Sn95++i/ena/0i4IqIeP3m6suIuJj50sv7+x9zGREv7j/+7kPPv//8d/ffj/vrZ8MvAABgg4i4&#10;AAAAAAAAAAAAABbzcubjL586/er1m6uvIuKrmS89GHGdn51++rPvX7x+c/Xugee+i58GYqdzBGIA&#10;AEAGIi4AAAAAAAAAAACAxcyGUh88gesDZq/79JHrPp+956ETvqbuvz97zcuHrgUAAPIRcQEAAAAA&#10;AAAAAAAs5pPpB0+dwjVz3Tcznz52WtZshPXNg1f91Ox1Ii4AANhAIi4AAAAAAAAAAACADXB+dvpp&#10;RLyY+dIyEdeL++cAAAAbRMQFAAAAAAAAAAAAsJgfTt9aMpj67oGvz57Q9fb1m6t38zzs/rrZE8Ee&#10;O+kLAADIQMQFAAAAAAAAAAAAsJjZYOrzeW44PzudDauuHrhs9hSuh0Kvh8xe/+LBqwAAgCxEXAAA&#10;AAAAAAAAAACL+Wbm48/Pz05fznHP7DUPRVyzp3q9feCah8xev8zpYAAAQEIiLgAAAAAAAAAAAIAF&#10;vH5zdRU/Dbm+Pj87ffBErvOz00/ixxO73r5+c/XNQ9cCAAC7ScQFAAAAAAAAAAAAsLiLiPhu5vPL&#10;87PTr++DrZ+7nPn4j48800lcAACwo0RcAAAAAAAAAAAAAAt6/ebqXUT8Pn4acr2MiP++j7lO/5+9&#10;u+dtJEvzRP/kS2VWVVfPjOYLbEN1/R1AaS6wNQBlcjCO0mS3JZl3ccKQgB1geoEeQDIYaFeypmWm&#10;nMXIFIHtAdYsAf0BtoW+X2DYtysrX5QpaY0IloLUG0mRDIr6/QAiyeCJEw8PqQRIxD+eiIhWs7Eb&#10;EY3y+a2yi9dNliZU3qTmAQAAJkSICwAAAAAAAAAAAGAM+4ed4yiCXIPWIuKo1Wz8R0Ssl9v29g87&#10;OzMrDgAAmCtCXAAAAAAAAAAAAABjaDUbKxFxVNl0MjCk1xGrGxF7MykKAACYS0JcAAAAAAAAAAAA&#10;ACOqBLh6Qa2N/cPOtxHxbVwNbC1FxPetZmM9AACAR0mICwAAAAAAAAAAAGAErWZjKSLeRH+Aay8i&#10;Yv+wc7J/2NmI68Ncu61mY3N2lQIAAPPied0FAAAAAAAAAAAAAEzTL/+h8auI+NUdw/7wu3/r/Lch&#10;p9yMiOXy/lYvwFW1f9g5iYiNVrNxEP2Br+1Ws3Gyf9g5uGbek8q893EyzKBf/kPj97c8/a+/+7fO&#10;v06gFgAAIIS4AAAAAAAAAAAAgMX3i4j4r5OYqNVsLEcR4oqIONk/7OzcNn7/sNNpNRuvIuIoLgNa&#10;u61mo7N/2OkODK+GuFYiojNCaSsD8wzjtjX5/QjHBgAA7iDEBQAAAAAAAAAAADwWv4uIf73huT8P&#10;Ocda5f6VDlzX2T/snLSajdcR8X25aamcZ6j9p+jvr9n2q4j45YzrAACAhSfEBQAAAAAAAAAAADwW&#10;f/rdv3V+f885GpX7Q3fK2j/sHLeajb2IWK/MMxji6lTmX4nRVMcPVdd1a/HLf2h8N+JxAQCAITyt&#10;uwAAAAAAAAAAAACAB+SnsNT+Yed4xH2r4xvXPN+97jhDqo7v3jgKAACohRAXAAAAAAAAAAAAwPCW&#10;7rHvyR3zVDtoLbeajeVhJi3HVccO3SEMAACYDSEuAAAAAAAAAAAAgOH91OWq1WzcJ9B1xf5h5yT6&#10;g17Xdeu6TnXcSTkPAAAwR4S4AAAAAAAAAAAAAIZ3XLm/NuK+KzfMU3VQub8+5LzVOg5uHAUAANRG&#10;iAsAAAAAAAAAAABgeJ3K/c0Ru3FVQ1mdG8bsVe6vtJqNW7txlc9XxwhxAQDAHBLiAgAAAAAAAAAA&#10;ABjeXkR0y/vLEbE9zE6tZmO3HF+d54r9w87JwHNvbgIdcCsAACAASURBVAqKldt3K5s6+4edmzp8&#10;AQAANXpedwEAAAAAAAAAAAAAD8X+Yafbaja24jI8td5qNlYiYmv/sHOlu1ar2egFvdYqm7fKsNZN&#10;dsrxS+Xt+1azsVGdv+zAtR2XwbBuRGyM+bKAEWUpNaL4O11u5/lqzbWsRNHp7yQiOu08v3eYM0tp&#10;O4r/V7rlnLf9nwUADEGICwAAAAAAAAAAAGAE+4edvVazEXEZ5FqJiKNWs3EcEZ247NTVKG9VO/uH&#10;nZ075j9pNRuvI+Ko3LRczn8SRUhjOfq7ekVEbNwRDAMmpAw4bVYeN9p5fiXEOUNrUYS4IiK2IuJe&#10;Ia4spaWovL6IeB3F/z0AwD08rbsAAAAAAAAAAAAAgIdm/7CzFxGvoj8ssRJF8GG7vFUDXCcR8Xr/&#10;sLM15Pydcv5qcGK5nLMa4OqW8x6M+hpYPFlK21lKR2XIiOnZG3i8ee2o2al2+pvE/wXV+brtPPf/&#10;CwBMgBAXAAAAAAAAAAAAwBj2DzvH+4edVxGxGhE7UXThquqU21/vH3a+HTVotX/YOY4iyLUV/R2+&#10;enNvRcTI87LQVuL6DnBMUDvPT6I/yNXIUqplzbOU1uIy2Hlc1nZfkw6FAQAR8bzuAgAAAAAAAAAA&#10;AAAesrJr1mCAa1Jzd6MIgu1MY/7HJktpOYqASq+jWS/8clLeOhFxMKEgTO9461GEq1YiYql8qhNF&#10;F7e9SR2r1AsSrUxwzpmuWw1rNq6dKOrs2Ywp/T9wh2oN3SylkbuCtfP8p/9fspR6QcCepXHmLB23&#10;87yONQGAuSTEBQAAAAAAAAAAAMBCy1JaiiJkc1MYpRdMakTEdpbSXkRstfO8e8P4YY63Hf0Bm6pe&#10;t6zNLKWDiNgY91jTNMt1e2hr1s7zk7KOXteqRpZSY5ahpTLwVg1cjduFrRoSHVz/tejvzDWKXhdB&#10;ACAintZdAAAAAAAAAAAAAABMS9lZ6Pu4OYh0nfWI+GO577jHuymMNGht1GOVgaeRjbLfLNdtFms2&#10;JXsDj8cNO41rd5KTZSk1Yvj3AAAY0ZOLi4u6awAAAAAAAAAAAACYml/+Q+PXEfHPEfE/fvdvnV/X&#10;WsycW7S1KkNL30fRLaqnG0XnoU47z4/Lcb0ORusRsTQw9tthOz6Vx/vjwBwRRdjnOCJOylpW4mpY&#10;Zqhjlcf4j3K+TuXflYg4qgxdLY/XKJ9rlMf+2yGPMZN1m8WaTVOW0vdR1BYRsdfO840ZHbcRA+93&#10;tQtYltJRXHbl2mrnebXb1k1zVvfptPN8deD5N3EZVLvyPABwu+d1FwAAAAAAAAAAAAAAU7Ib/UGk&#10;4yjCLn2hnzL80slS2okiGNML5SyVc7we8nhv4mqYabUXeqrKUtorj9Ubv1Tuf1cwpheiWanUGVGE&#10;nW6rpbr/YAepQbNct1ms2TQdRBGi22vn+eB7MBVl8K3ahatTDXCVduIykLWZpbR3W9gtS2mzMj4i&#10;YuuaYRtRvMfLEdHIUtocJhwGABR04gIAAAAAAAAAAAAW2qJ1l5qmRVqrLKWVKLpJ9ZxExKsxu1B9&#10;e1dAJ0tpLYpAUc+NYaSBGquhpIiI1+08P7hln0YUQazBrlR36UYRONq57bXMct1mtWblfpsRsX3b&#10;mDlya+esLKXd6H//X90QehuqG9c1Xb122nl+XYjrurF3/m0AAIWndRcAAAAAAAAAAAAAAFOwNvB4&#10;564gUkREOWYwwDJMYGrzmuPdGEYqj3V8zbEG5xncp9PO842I+Nty37sCNMdRdFD6tp3nG0MEbma5&#10;bjNZs0WSpbQe/eu6dcuaVUNbV9YoS2mpDGWtRPEZOS5vNwbIyo5f1U5uuzeNBQD6CXEBAAAAAAAA&#10;AAAAsIhWqg/aeb5308BBZVenathp5aaxET91h6qOObmtk9I1dfUdq5zvrv267Tzfaef5t3E11NSz&#10;1c7zV+083xsmiNU7/jX1DWWUdatjzR66sttZNYx1fNualYGr3jqdZCktDwzZjaKr1nZErLXz/FUU&#10;ndDu+qz0HbOsCwC4w/O6CwAAAAAAAAAAAACAKWhU7nfG2L8Tlx2P7goIDXavGjr4VBm/PTDfrR2p&#10;eq4J9lRtZimNEuCKmN26zXrNDu54/ibb0f86VseYY1TXdksr38dvs5Q2o1jjYWrZiCIgd92cW3H5&#10;PjSylBpl8OtW7Tw/yVLaioiDITq7AQAlIS4AAAAAAAAAAAAAuKoaTrmr09BgIOlgxGMdxNVA0k3d&#10;tQZtRn99O3EZ6uoFvIadaxKGXbeZrlkZNho5cJSl1BeAGybkNG1l961hu5bdWG8ZxtqLy9DdegwZ&#10;3Bu2axoAcEmICwAAAAAAAAAAAIBFd1cIa2xZSssRsVzZdFPXoxuVYZqTyjzLWUrLd82TpbQS/V24&#10;ttp5vlMGj3oBp80spYN2no/ThWoq61bnmo2h2oWr9gBXT/neb9858G7V93gtS+loAnNGFJ/FcT5z&#10;ALCwhLgAAAAAAAAAAAAAWESdiGiU91eylJbaed69bYcB1ZDRbWGUlYHH4wZXOnHZEak3712BpGqI&#10;Z6/XHakMci1X5tuOiNUR6pj2utW5ZqOaWgDwnpbi8n2apEnNOa/rBgC1EeICAAAAAAAAAAAAYBFV&#10;w0gRRdhnZ4T9q/ve1oFpeeDxuIGkwfDR4Lx9spQacVnjcURsDQzZiiLUtBIRjRG6VM1i3WpZswU3&#10;D13CphEqA4CFIcQFAAAAAAAAAAAAwCI6iP5OVdtZSp12nt8ZGMpSWon+QNDBLcMHg0PjdoIarOvW&#10;QFI7zztZSq+ieI2vB7tltfO8m6X0OiJ2I2JryABXxGzWrZY1G1XZzaxqHoJS12rn+bCd1qYmS+mi&#10;7hoAYJ49rbsAAAAAAAAAAAAAAJi0MrQ02EHqqAwa3WWzcv+uANNg0Kd77ajR3RlIauf5cTvPVwcD&#10;XJXnT8rnh+50NaN1q23Nap4PAHjEhLgAAAAAAAAAAAAAWFQ70d+taSmKQNLmDeMjS2ktItYqm7ZG&#10;PObQgakJ7TcNs163h7JmkwqbAQCP0PO6CwAAAAAAAAAAAACAaWjneTdLaTUivo/LrkpLEbGdpbQe&#10;ETvtPN/rjS+7Te1WptgaootVX4eqm7piDVnrjfPO0gzW7aGs2eB8S1lKjQkf46TsfnZv5fuwPYm5&#10;RjDM3wgAEEJcAAAAAAAAAAAAACywMujzKiKOoj+UsxwRu2V3qb0oujq9iSKsFBGx187znSEOsXT3&#10;kLFMa96hTHndHuqaTSMgtRVF57NJWIqISYfMhjkmADAEIS4AAAAAAAAAAAAAFloZSNqJImw0aDmu&#10;hnN22nm+Nf3K5pt1m3kgahTHEbF6x5jOlI5907pU69GdCwAGCHEBAAAAAAAAAAAAsNCylHYjYr2y&#10;6SSKENJ1TiLiYOpFPQDW7cbXOkljhZ3aed6NO0Ja7Ty/K+Q1liylixuON63QGAAsBCEuAAAAAAAA&#10;AAAAABZSltJSRBxFxEq5qRsRr9t53slSWosioDTYVWg5Ir7PUtpq5/nO7KqdH9btpzWohrj22nm+&#10;MaG5rw1BAQCL7WndBQAAAAAAAAAAAADAlOxGfxBptdctqJ3nB2WnotW4vqPRdtmJ6jGybpevv2es&#10;jlmDspRm0d0LAJhDQlwAAAAAAAAAAAAALJwspc2IWKtsWm3n+ZUgTjvPO5VQ0snA0+tZStt3HGpw&#10;n0mZ1ry3mtG6PYQ1G+w0NpEQV/R394peOA4AWHzP6y4AAAAAAAAAAAAAACap7Ha0Wdm0dV0Qqaqd&#10;550spVcR8Sb6AzybWUqdW8I2J1EJ5mQpLbfzfOQw0TUdmmYe4prhuj2ENau+lu5d6zCPykAeADAn&#10;hLgAAAAAAAAAAAAAWDTrEbFU3u9GxN4wO7XzvBsRq1lKb6K/G9VuRHw75LGXY7ww0WAgqQ51rdtc&#10;rVkZDlupbDqY4PQrdw+ZmLu6yAEAM/S07gIAAAAAAAAAAAAAYMLWK/f3ypDRKDaiCDH1LGcpNW4Y&#10;O9ihaenaUXcb3K+Ozk+zWrd5X7O1gcc3dWG7r2nNCwDMIZ24AAAAAAAAAAAAAFgYWUor0R/uGTko&#10;087zbpbSTvR3MmrcMNdg0Gnc7lCD+40aoLqXGa/bvK9ZNcTVbef5JDtxjRtYG1k7z5/M6lgAwN10&#10;4gIAAAAAAAAAAABgkaxUH7TzfNxuR4P7rVw76mr3p5vG3WVwv1l34prlus3tmpWdw6rzTjLAFQNz&#10;n0x4bgBgjglxAQAAAAAAAAAAALBIJtLpqJ3nwwaNBsc1xjxk3SGuWa7bPK/Z5sDjSYe4qoS4AOAR&#10;eV53AQAAAAAAAAAAAADwAFwbcmrneTdL6TguA0VLWUor14SZbpSltBIRy5VNx+08745f6ly5sm7z&#10;umZlF65qoKxzj45kNxk3sDay8vXMzBTWCgAWihAXAAAAAAAAAAAAAIukL8gzajiost9g+Oi2rkmd&#10;6O8KtRajdYVau2a+WZv1us3jmg124dqZwJw/uWZtpt1t7WjK8w96MuPjAcCD8rTuAgAAAAAAAAAA&#10;AABgggaDMYNhn2EN7ndb4GZv4PH6PY91MOL+kzDrdZurNctS2ozpd+FaGXh8WzAQAFgwQlwAAAAA&#10;AAAAAAAALIyye1Q1HLOepbQ8xlRDd3pq5/nJwPNLZSjoTuW4an2dcTpg3des122e1ixLaSWuduHa&#10;GHe+W/SFuMo1mKbVKd+2plw/ACyU53UXAAAAAAAAAAAAAAATthMRu+X9pYh4k6W02s7z7jA7X9OV&#10;qRt3d3raGdhnM0vp1nDRDeGhnWFqnJJZr1vta5altBQRb6J4vT1bUwpYVYNnUw/qTaGTWJ8spWlO&#10;DwALRycuAAAAAAAAAAAAABZKO8/3oj8ksxIRR2UA6FZlEGl7YPPWXUGmMjBTDSwtlcdsXDe+rOUo&#10;+sNDB9MO3txm1utW95qVAa6juNrVa1pBuurrmnm3NQCgXjpxAQAAAAAAAAAAALCIViPij3EZ+FmJ&#10;iO+zlPYiohMRx71uS2U4qBER69Ef6ImI2CvDTcPYKPfvhZ56oaReOOqk8vz6wL7H5f51m/W61bJm&#10;lQBXNaB2HBGvx5lviOMtx4w7cQEA80WICwAAAAAAAAAAAICF087zbpbSt3E1qLNe3iJL6a5ptkbp&#10;ylQec/WGY97mOCI27ur2NQuzXrc61uyGjl7dcecb0trA49o6rgEA9RDiAgAAAAAAAAAAAGAhlYGc&#10;V1lK6xGxGVe7Rd2kE0UQaeRuSZVQ0mZ5u8teeazaA1w9s163Wa5ZltJmRGwPbD6JiNej1p2ltDRM&#10;DVlKjYFj/tTNbJrK1zpNw34uAIAQ4gIAAAAAAAAAAABgwbXzfC8i9rKU1qLo9rQSRQClF0I5KW+d&#10;iOiME94aOF43IraylPai6MDUKI/Z6/zUiaKT1N4swjzjmuW6TXvNyiDVblwNHh1HxOqYIbo35bwR&#10;RSev617/UvR3GIuIGLq72z0NhtUAgBoJcQEAAAAAAAAAAADwKLTz/CAiDmZ4vJMoAjuzCu1MxSzX&#10;bRprVgatjq55aqed51v3mHovirBZRBHWatwy9qd9yvUEAB4ZIS4AAAAAAAAAAAAAYGG187yTpbQR&#10;RSeuiKJ72EY7zzv3nPcgS2nY4SdRhMb27nPMUbTz/Mk0578lHAcAXEOICwAAAAAAAAAAAABYaO08&#10;3ysDV0vtPJ9Yl69eUCpLaTkilm8Yc6+w2Ai6ETGrY0UUwbT7dDIDgEdFiAsAAAAAAAAAAAAAWHjT&#10;7ILVzvOTKEJNtWnn+XFErM7weCcRMbFAHAAsuqd1FwAAAAAAAAAAAAAAAACwyIS4AAAAAAAAAAAA&#10;AAAAAKZIiAsAAAAAAAAAAAAAAABgioS4AAAAAAAAAAAAAAAAAKZIiAsAAAAAAAAAAAAAAABgioS4&#10;AAAAAAAAAAAAAAAAAKZIiAsAAAAAAAAAAAAAAABgioS4AAAAAAAAAAAAAAAAAKZIiAsAAAAAAAAA&#10;AAAAAABgioS4AAAAAAAAAAAAAAAAAKZIiAsAAAAAAAAAAAAAAABgioS4AAAAAAAAAAAAAAAAAKZI&#10;iAsAAAAAAAAAAAAAAABgioS4AAAAAAAAAAAAAAAAAKZIiAsAAAAAAAAAAAAAAABgioS4AAAAAAAA&#10;AAAAAAAAAKZIiAsAAAAAAAAAAAAAAABgioS4AAAAAAAAAAAAAAAAAKZIiAsAAAAAAAAAAAAAAABg&#10;ioS4AAAAAAAAAAAAAAAAAKZIiAsAAAAAAAAAAAAAAABgioS4AAAAAAAAAAAAAAAAAKboycXFRd01&#10;AAAAAAAAAAAAAAAAACwsnbgAAAAAAAAAAAAAAAAApkiICwAAAAAAAAAAAAAAAGCKhLgAAAAAAAAA&#10;AAAAAAAApuh53QUAAAAAAAAAAADAIms1G7+IiF/UXMZd/rx/2PlD3UUAAAAsKiEuAAAAAAAAAAAA&#10;mK5fRcQ/113EHf49Ir6ruwgAAIBFJcQFAAAAAAAAAAAAs/H/RcSf6i7iBrpwAQAATJEQFwAAAAAA&#10;AAAAAMzGv+4fdn5ddxEAAADM3tO6CwAAAAAAAAAAAAAAAABYZEJcAAAAAAAAAAAAAAAAAFMkxAUA&#10;AAAAAAAAAAAAAAAwRUJcAAAAAAAAAAAAAAAAAFMkxAUAAAAAAAAAAAAAAAAwRUJcAAAAAAAAAAAA&#10;AAAAAFMkxAUAAAAAAAAAAAAAAAAwRUJcAAAAAAAAAAAAAAAAAFMkxAUAAAAAAAAAAAAAAAAwRc/r&#10;LgAAAAAAAACAhy1LqRERjYg4aOf5cd31TFr5+npO2nl+UlsxpSylo8rDrUmte5bSUkQsP5T3MUtp&#10;OSKWe4/bed6psRwAAAAAgBvpxAUAAAAAAADAfe1GxGZEfJ+ltF13MVNwVLmt1VxLT6NyW7rvZFlK&#10;jSylNxHxHxFxVIa5HoK16H9/AAAAAADmkhAXAAAAAAAAAGPLUtqMSiekiNAJ6WE6iSIQFlGEwmYW&#10;xstSWis7agEAAAAALCwhLgAAAAAAAADGUgZvNiub9tp5LsT1ALXz/CQidiqb1mcRrMpSWomik9sf&#10;s5SOspTWp31MAAAAAIA6PK+7AAAAAAAAAAAerN0oujb1dLKUGjcNvkW3nefHE6qJ8e1FEcrrvaeb&#10;EbExrYNlKS1F/2eoERGNsrvbXhShwO60jg8AAAAAMEtCXAAAAAAAAAATlKV0FEUYZZ5stfN85+5h&#10;wyuDNoOv88095pt4jYymnefdLKWdiNguN61nKe2UXbqmdbyNiFgvbz3LZQ2bZT3CXAAAAADAg/e0&#10;7gIAAAAAAAAAeFjKblvbdw4czWbZmYl67Q08Xr921IS08/y4necbEfG3EbEVEdWw1lIUn7Pvs5Sm&#10;WgcAAAAAwLQJcQEAAAAAAAAwtCyl5ejvuNWNiM4Yt0Ebui3Vr3wPqkGumYSn2nneLTuxfRtXw1zL&#10;EbGbpXRUfv4AAAAAAB6c53UXAAAAAAAAALBgtqLoIDSqtegPzKxOppyIiDiZxCRlp6w30f/6Vtt5&#10;fjziPJsR0ahs2mnn+cEESmQyDuLys3icpbTczvOJfIbuUobIdrKU9qLowlX9m2hExG5M9m8DAAAA&#10;AGAmhLgAAAAAAAAAJmjUQFNPltJa5WG3nefXdauqTRngOoqIlcrmjTECXCtRhHN6jtt5vjWBEpmQ&#10;dp53spS2IuJgVuGta2roRsRGGebajcvPnc8KAAAAAPAgCXEBAAAAAAAAzIflyv2xgmDTckOAa6+d&#10;53tjztNzEroqXStLqRH9a3Wboyyl67Z3ImJnhHkGbd8w701WJx0+LEOCr7KUtqMINw7+bVS7ws3V&#10;3w0AAAAAQJUQFwAAAAAAAMB8qIa4aul+dJ1bAlwbY87TC910I+J12XGJRyRLqTFq2OuWbm3Vz6XP&#10;EgAAAAAwt4S4AAAAAAAAAObD3IW4spRWIuJN9Nd2nwBXL3DTjaJrk85Jj0yW0npE7GYpdSNiL4rP&#10;01x83gEAAAAApkmICwAAAAAAAKBmZViqqvZQS5ZSI4oA11Jl8yQCXBERWwJctys7VT257rnyvTmq&#10;bFq9o7PVtfPcMPdmRGxX6hh63yHmXo+I3fLhUkRsRsRmltJeROwIcwEAAAAAi0yICwAAAAAAAKB+&#10;SwOPu7VUUcpS2o4iYDNovQzi3NdultLu3cP6TTJQ9MANhv4ehHae72UpRRSfrWp3t/UoPlvCXAAA&#10;AADAwhLiAgAAAAAAAKhfXyjnjq5KU1N2BNsdrIe506i7gHG183wvIvaylNai6Ph1XZhrK4qub8OE&#10;GasBSN3dAAAAAIC5JcQFAAAAAAAAUL9qkKWWLkRZSptRhGoG7UURrnlwspSWYvKBtOUspXuHqMYN&#10;6pWvafD46xFRS/BvXO08P4iIg7Kz22Bnru0owlwbQ6xT9f2ttYMdAAAAAMBthLgAAAAAAAAA6ld7&#10;iCuudjHqRsRqFJ2OfgpxtfP8ybATlmGno3H2vW7/Mazcc//rrMdkQm0jrUXFdQGytSylzXae79yn&#10;oDpUOnNtRhHm6nXWWo6IozLItVdbgQAAAAAAE/K07gIAAAAAAAAA6OsmNBimmomy41EvLNOJiG/b&#10;eV5LLdzqpi5g21lKk+46NjNlAO1VRBxUNncHHvfJUloe2OTzCgAAAADMLZ24AAAAAAAAAKak7CQ1&#10;jKXq/RH2q1qOootX9x7hq52IOHmIHZ0ekbVbnnuTpfSqnefdmVUzQe08P4mI11lK61F05Xp9x2sZ&#10;DHEBAAAAAMwtIS4AAAAAAACA6TkaY5/18jauTkSsjrNjGaJZmABX2V3syX3nyVK6qDzcqivklqW0&#10;Fv2Bv56DKMJdyxGxHREbs6xr0tp5vpeldDBEGK2v81j5fgMAAAAAzKWndRcAAAAAAAAAwEQ9yC5M&#10;DKXXoW3wPd6LIrwXEbFehr0etCG7iVUDbSfTqgUAAAAAYBKEuAAAAAAAAAAWy3HdBTB5WUpLUXTb&#10;iig6bw3aqtzfLccvumonLiEuAAAAAGCuPa+7AAAAAJiFVrOxFBHrUVyxeiWKKzV3ozixrRMRe/uH&#10;HVcqBwAAYKLaef7krjFZSkdx2WGp087z1VGPk6V0Meo+PDhrcdl5qhPF7xw/aef5cZbSTkRsluN2&#10;I+L1TCu8wYw+n41JHWeYv1sAAAAAgFEJcQEAAHCjVrNRPYnsXvYPO9ee/NJqNnZj4KSj+855zTHW&#10;ojhxafAK1EtRvL5GRGy2mo2N/cPOdVeyBgAAgGmqdhMauYtWltLyBGthfvV+P+m28/wgS+m6MTvl&#10;uKWIWMtSWmvnud86AAAAAADmgBAXAAAAdZvqiWatZmM9igBX1Ul5W64cfyki3pRBrr1p1gQALJb/&#10;/Vf/z99FxG/rrgOAPn/4L3/5P/+t7iKGkaW0FP0XHRmnS/Tgd+uRg2DMtyylXmfxiIgbQ1ntPO9m&#10;KW3F5W8hu73x43apGnK/sTrIAQAAAAA8JkJcAAAAzEItV3xuNRvLEbFd2XQcEVv7h51OZUyjHNM7&#10;EWq71Wwc7x92nPAGAADALKwMPJ7776NZSkcjDO/rij3ivlf2f8Q2K/dvvfhMO8/3spTWo/hsbU21&#10;quFNI+C1G5cBxuOYn9cKAAAAAHAtIS4AAAButH/YGesEm1azsRYRb8qHJxGxMeSur/cPO5MMfO3G&#10;5cleJxGxun/Y6bui+f5hp9NqNlYj4vsoTvxZiiLU5erRAMBQ/stf/s8fIuK7uusA4MGaRIhrql2u&#10;r9Goad9HqezC1Vu3k3aeD/MZ2YqIlXaez0W38Xaed+4eNbwspWp39YiIg0kfAwAAAABg0oS4AAAA&#10;mKhWs7EURXiqZ2MwODWgerLabeNGrWMl+k8Mu7GO/cNOt9VsbERE72rgjVaz0ah27AIAAIApqXaa&#10;6rbzfJzvxn3dqoRZFk61C9fOMDuUn4HOwLYnw+ybpbQZlc7mw+43Y5sDj+cirAYAAAAAcBshLgAA&#10;ACZtOy5PHtsZIgi1dMfz41qv3O/cVUfZkasTl8GvtRg42QkAAACmoHpxk3G6cNVha4bHWo7+7/iP&#10;ykAXrm5ETLKD+YOUpbQUxe82PQdjhh8BAAAAAGZKiAsAAICJaTUbjbg8saobQ14dumKSJ6v1ncwz&#10;5D4H0R/i2phgPQAAAHCdahfpcb8XV4NgJ/eoZSjtPB/1+/7YyhDTow1xRaUjVkTsCCtFRNGFq3pR&#10;IF24AAAAAIAHQYgLAACASdqs3N/aP+yMdGLRqONv0mo2VqL/ZJ5RQly75f2lVrOxsn/YeShXQQcA&#10;AOCByVJaHtg0bgCr+h146iGuGevGI+2UnaW0GZcBvW4IK0WW0kr0//7Uaed5p+zO9SaKz8qesBsA&#10;AAAAMI+EuAAAAJiIVrOxHpdXDz/eP+zceWJR2blrGvquYj5sOGz/sNNtNRvHcXmCVCMm2x0MAAAA&#10;qlYGHk8ixLVQ2nl+HBGrddcxa2UoSReuinJNdgc2b5X/bkfxO04jIjazlHZCmAsAAAAAmDNP6y4A&#10;AACAhdHXhWuM/ScZlrrPFcir4xf2JDgAAADmQl8nrnaej9txqhoGW/iuVWWYZ6GV4aPe7ysnoQtX&#10;RBHUqn7Wd9p5flx+Hqp/S70A3B+zlNZnWSAAAAAAwG2EuAAAALi3VrOxFpcny5zsH3bGOWFskldG&#10;rp7QM2o4rDp+8IroAAAAMEn3+f76mK1kKR1lKa0vcqCrnec7UQS4th57R6kspd2IqAayjiNiJ6II&#10;vLXzfDWKjm3V36SWImI3S+mPWUrT6gYPAAAAADC053UXAAAAwEKonkSzM8J+V060ajUbSxHRiP4r&#10;KB+PGQwDAACAeVYNcY3aSToiIrKUBi9AMtY8D1CjvO1GxJOaa5mm1+08f9QBv2sCXN2I2BgMtpWd&#10;7Dpl963NuPxtaTkijrKUOuV+j+VvBAAAAACYM0JcAAAA3Eur2ViO4qSpiIju/mFnb4Tdq0GtbqvZ&#10;eBMRazccJyLiICK29g87d51soxMXAAAAc63s0mHfPQAAIABJREFUINV3AZMxpxq8QMpj6NhU/b6+&#10;0K/3MQe4yr+R3ej/ragbEau3rUs7z/ciYi9LaTOKMFfvb6QREX/MUtoqu5wBAAAAAMzU07oLAAAA&#10;4MGrnkhzcM95rg1wDYz5Y6vZWL9j3JUOX2Oa1DwAAAAwaPDCIZMKcT2GLkPV1/xoQ06LLEupERHf&#10;x4gBrqoyqPUqrv5etZ2l9P01XewAAAAAAKZKJy4AAADuqxqo6txzrr2I6Owfdn46uabVbPTCXdWT&#10;dnZbzUaM2PVrZlrNxnd11wDAzPxp/7Dzp7qLAAAepEmFuKrdvKKd548hxNWo3H8Mr/fRKLtvbUf/&#10;700RIwa4esq/h9dlKGw3Lv9eViLie125AAAAAIBZEuICAABgbK1mYyUuT37pVsNXw9g/7Oy0mo2T&#10;KE7M2dg/7Fw58aqc86DsvrUdl1fb3m41G53r9pkD/6vuAgCYmf8REb+uuwgAoH5lSGQU1fHdiFjJ&#10;Uhrn0NUQV3eEOo7bed4d54BZSst1hcWylJajPwCnE9cCKMNb6xGxGVe7y3Ui4vW4n9eIiHaed7KU&#10;XpXzb1ae2s5SWouIjVEDYgAAAAAAoxLiAuBGv9nY+MeI+Lu663gE/uc/7e7+oe4iAGBM1RPDxurC&#10;1QtpDTFur9VsRBRXTY4oTujZjIiNcY47Zf9edwEATN0vIuI/DW78zcbG30XEdxHxNzOu57H5UxTf&#10;p/9cdyEAUHF0j32X7rn/OPOsxvDf5QfDLWsRUVf3ou2Bx1d+U8hS2rxm3ERryFKa9Pyr7Ty/b4fz&#10;BydLaSWK8NZaXA1vdSNiZ1KdssoQ2FaWUieuduU6KrtyzWXXdwAAAABgMQhxAXDFbzY2/iYifh8R&#10;/7nmUh6Lf/7Nxsbv/ml391d1FwIAY5jpla/LINdaXIbH1mIOQ1z7h53v6q4BgOlqNRu/joh/rm77&#10;zcbGlW1M1W9/s7HxnQujAMD0tfO8WwZfet/Ht8uOWAcRcTLtrlxll6ZGFGGf6gVlDu7TnekxyFI6&#10;iv41G2eOi1HGt/P8yR3zrcTl+7l8w7C9KAJcE/9sVbpy7Ubx21JEESDbzVJaaef53P3WBABM3r9s&#10;bPwiigs1MV1//u9+vwMAgJ8IcQFwnd+GANes/fI3Gxt/+Kfd3d/WXQgAjGitcn/qIa7SQVyefLTU&#10;ajZW9g87g8c+iZtPAhrFVE9CA2Bx/GZj47sQ4Jq1v46I/xlOtgGAWdmJ/jDQenmLLKU66ulGxFYd&#10;B2Z0WUprUVwMaC1u/81mauGtqjL89/qarm3rWUrddp77bAHAAvuXjY3fRsT/W3cdj8W/bGz8e0T8&#10;43/f3f1z3bUAAEDdhLgAuM4/1l3AI/WPUQToAOBBaDUbfVdx3j/sdGZ06MHjLMfVAFk1xLVyzT63&#10;qXYXE+ICYFjf1V3AI/WffrOx8Xe6cQEwD+7qPvTQld2LNqIIvCzVXM5JRLy+JehzELO72MykPLR6&#10;R7UUEZs3PHcSRXjrYNrhrUHtPN/JUjqOiDdR1NiNIrAIACyof9nY+FUIcM3af43ifJhf1VwHAADU&#10;TogLgOv8dd0FAAAPQvWqyd1ZHXT/sHPSavblxybRcQsAeLj+pu4CAOCxaOf5XpbSQRTdlFai+E7e&#10;u01bJ4qwz3E7z/duG1gGgVyYJSLaeb5adw0RP312GnHZ1f0kirDdQTvPaw2wlQHF1YjYjYiNsksX&#10;ALC4XNi4Hr8MIS4AABDiAgAAYGzVq27P29WiOxHRS3qt3DbwGtXxs+ouBgAAAA9CGXC5NUTFzGxV&#10;7j+E0NpWFL8hdeoObg0q63lVdx0AwEy4IBAAAFAbIS4AAADGVW2HNVcn3kR/Z7D7hLhceRkAAACY&#10;S+0836m7hlGUHdIeVM0AAAAAAJP0tO4CAAAAeLCqnbhmFnZqNRuDoazrAmTVDlrLrWZjeci5lyOi&#10;OlYnLgAAAAAAAAAAAO5NJy4AmBMXFxfPW83Gd3XXAcDC+MP+YefPUz5GXR2rGgOPr4S49g87J61m&#10;4yQuA1mNiNgbce6T/cPOyXglAgAAAAAAAAAAwCUhLgCYE+cX599ExP+quw4AFsbfR8TvZ3i8kcNO&#10;rWZjecyQ1Hrl/vH+YeemANlBRGxW9hkmxLU2sD8AAAAAAAAAAADcmxAXAMyf/z8i/lB3EQA8eFPt&#10;wtVqNga7YY26/1JEHLWajc7+YWdjhP0247K7VsTtway9uAxxrbSajcb+Yadzy9yN6O/EJcQFAAAA&#10;AAAAAADARAhxAcD8+cP+Yee7uosAgBHd1A3rJrtRhLHWW83GckRs3NWVq9VsrEfEdmXT8f5h58YQ&#10;1/5h56TVbOzFZeeuN61m49vrOneVobLdyqbO/mHneMjXAgAAAAAAAAAAALd6WncBAAAAPHxjBJ6q&#10;HbEaEfF9q9nYbjUbK4MDW83GSqvZeBP9IatuRAzTwWsnLgNmS+Vx+rqIlY+P4rLD17BzAwAAAAAA&#10;AAAAwFB04gIAAGAcV8JWo9g/7Oy1mo1uFMGspfK2GRGbrWYj4jLktVI+V9WNiNVhgmNlN67XUYS0&#10;Ioqg1lGr2TiJiJPy8fLAbnd2BQMAAAAAAAAAAIBR6MQFAABALfYPOwcR8W30d8vqaZS3wQDXQUR8&#10;O0rnr/3DTiciXkUR2upZLuevBri6EfG6rAsAAAAAAAAAAAAmRicuAAAARrZ/2NmJInx133m6EbHV&#10;ajZ2ImItis5by3HZgasbEcdRdOY6GLdD1v5h57jVbLyKiPUowlvXzb9X1gMAAAAAAAAAAAATJcQF&#10;AABA7crw1N4MjjGR8BkA1O38/DzOz8/rLuNGz549iydPntRdBgAAAAAAAADMDSEuAGpxfn4eH09P&#10;4/Pnz3WXcqsnT57EF8+fx4sXL5x8BgAAQK3Oz8/j/YcP8enTp7i4uKi7nDs9e/YsXr54ES9fvqy7&#10;FAAAAAAAAAConRAXADN1cXER796/j9PT07pLGdqnT5/i3fv38eWXX8ZXX35ZdzkAAAA8Qqenp/Hu&#10;/fsHEd7qOTs7i3fv38eHjx/jm5/9LJ49e1Z3SQAAAAAwE6efPsXZ2Vl8muOLGz9/9iyePXsWL774&#10;woWNAQBgRoS4AJiZi4uL+OHt2zg7O6u7lLF8KK92/vNvvvHjFQAAADNzenoaP757V3cZYzs/P48f&#10;3r6Nn3/zjSAXAAAAAAvt4+lpvP/wIc7Pz+su5U6fy4DZjxHx5cuX8dWXXzofBgAApuxp3QUA8Dg8&#10;9ABXz9nZ2YM+cQ4AAICH5fPnzwvxPfTi4iLe/vjjg+okBgAAAACj+PHdu/jx3bsHEeAa9OHjx/jL&#10;27d+vwMAgCkT4gJgJj58/PjgA1w9nz59ik+fPtVdBgAAAI/A+w8f6i5hYs7Pz+P09LTuMgAAAABg&#10;4t69fx8fH/hvX2dnZ/GXt2/rLgMAABaaEBcAM/Hx48e6S5ioh/7DGwAAAPPv/Pw8Pn/+XHcZE3Xq&#10;oigAAAAALJhPnz/HhwU5L+bs7GyhLiwFAADzRogLgKk6OzuLd+/fL1y79U+fPsXHjx/j/Py87lIA&#10;AABYMOfn5/Hju3fxlx9+qLuUifv8+XP85Ycf4v2HDwv3WwEAAAAAj9OiXdh4UQJpAAAwj57XXQAA&#10;i+ni4iJ+fPcuPi3wFbbfvX8f8f59vHz5Mr7+6qu6ywEAAGABnJ6exo/v3tVdxlSdnZ3F2dlZnJ6e&#10;xjc/+1k8e/as7pIAAAAAYGQXFxfx6fPn+PT5c92lTNTFxUV8+PgxXnzxRTx9qk8AAABMkhAXABN3&#10;cXERP7x9G2dnZ0Pv88UXX8zVSVtnZ2dDB9A+fvwYnz9/jp9/8008efJkypUBAACwqMYJcL148SJ+&#10;9vXXU6nn4uJipO/2EREfT0/j9PR0qLHn5+fxw9u38fNvvpmr3wQAAAAA4C4fPn5c6G7z796/j3fv&#10;38eXL1/GV19+6XwYAACYECEuACZu1ABXRMTnz5/jqy+/nIuTts7OzuKHEVvDn52dxbv376d24hwA&#10;AACL7ezsbKwOXKenp/H06dP46ssvJ17TkydP4vnz4X9CPh0hwNXT6+T9Vz//+ajlAQAAAEAtfnz3&#10;Lj6O8DvYs2fP4sUXX4x8nGl2+Po85NwfPn6MT58/x1+5sDEAAEyEEBcAE/X+w4eRA1wRl9276r76&#10;9tnZWfzw9u1YV0o6PT2Nly9ejHSCGwAAAEQUV7Yd14cPH+LZ06fx4sWLCVY0mnG6iPWcnZ3F6elp&#10;rfUDAAAAwDDef/gwUoArovj96+nLl/FyxN+/vhpp9PB+fPcuRomHnZ2dxV/evo2/diEmAAC4t6d1&#10;FwDAYhn1ittVvSDXOCGwSbhPgKvnw4gdvAAAAOD8/HzoK9/e5Md37+71nfw+7hPg6vF9GgAAAIB5&#10;d35+Hu8/fBhr31G7d03LuHWcnZ2N/doBAIBLQlwATMzZ2Vmcn5/fa466glyTCHBFRHz69GlCFQEA&#10;APBY3DfA1VNHkGsSAa6IqO2CLgAAAAAwrPuGmH58967W38HuGySbhxAaAAA8dEJcAEzMfQNcPbMO&#10;ck0qwFWdDwAAAIZ1NqHv0xGzDXJNKsDVM6nfFQAAAABgGk4ncGHfv9RwYeOIyXQCOz8/j08TuiAV&#10;AAA8VkJcAEzM5wn+yNQLck37BK5RA1zPnj27c8ykwmAAAADQ8+LFi6HHziLINWqAa5j6hbgAAAAA&#10;mFfn5+cTOR/k4uJi5kGuSQS4elzYGAAA7keIC4CZ+vqrr+LJkydDjb24uIi3P/44tVDUOAGun3/z&#10;zVRqAQAAgNv87Ouv5ybINWqA62dffx0vR6gdAAAAAObN2QQvQDTLINeoAa67zulxYWMAALgfIS4A&#10;ZqoXhBo2yDVq0GpY4wa4hq0bAAAAJm0eglzjBLhGqRkAAAAAHqovX76MZ8+eDTV2FkGuUQNcP/v6&#10;66HrBwAAxiPEBcBMPXnypPYglwAXAAAAD9U4Qa5JnQgiwAUAAAAAN3vy5En81TffzEWQa5wA10u/&#10;5QEAwNQJcQEwU70fquoKcglwAQAA8NCNGo76YQIngghwAQAAAMDtnj9/PhdBLgEuAACYX8/rLgCA&#10;x6sXkBo2VNULYH391VdjHe/i4iJ+fPdOgAsAAIAH72dffx0RRbjqLhcXF/HD27dDnzhync+fP49U&#10;mwAXAAAAAI9VL8g1bDirF+QaJfx1EwEuAACYb0JcANRq3CDXrOoS4AIAAGBejRrkGiWINS4BLgAA&#10;AAAYL8j19t27sS9sHFH8TijABQAA802IC4DajRrkmlU9AlwAAADMu1GCXNMmwAUAAAAAl0YNcs3q&#10;wsYRAlwAAFCXp3UXAAAR8xOcmpc6AAAAYFjzEJ6ahxoAAAD4v+zdvXJbV7Yn8HVwcPBJkKBot6ur&#10;AzuYXHoDa6omBVpPMNYNUAqvswnaVdZUuePWhCoFV7ejyVojJRN0Vbuf4KqfYHSjueO2ZFr8xucE&#10;JN0SRUkkgYMDgL9flctNENhrqROdDe//XgAsmtMgV5qmRbfyCwEuAAAojhAXAAuj6ADVRepf5GYk&#10;AAAAmLciQ1QCXAAAAADwfosS5EqSJDZarQ8GuMbj8Rw7AgCA60eIC4CFUlSQ66J1J5PJnDoCAACA&#10;yykiTCXABQAAAAAfV3SQ66L1hbgAACBfQlwALJzTQNW8lEqlQieAAQAAwKw0G4251SqXywJcAAAA&#10;AHBBRQW5ig6QAQAA/yDEBcBCmucXR6VSSYALAAAAAAAAAIBcnQaqSqX5Hd0U4AIAgMVRLroBAAAA&#10;AADmp1KpXOiQyHA4jOFwOIeOAAAAAOD6SJIkSqVSjMfjudQT4AIAgMUhxAXA0mqtrUW5/PG/yg4O&#10;D+Pw8HAOHQEAAMDiq1YqF95PC3EBAAAAAAAAwGwIcQEAAAAAAAAAAAAsiHqtFvVa7aPvGwyHsbO7&#10;O4eOAACAWSgV3QAAAAAAAAAAAAAAAADAKhPiAgAAAAAAAAAAAAAAAMiREBcAAAAAAAAAAAAAAABA&#10;joS4AAAAAAAAAAAAAAAAAHIkxAUAAAAAAAAAAAAAAACQIyEuAAAAAAAAAAAAAAAAgByVi24AyN9/&#10;7fyX20X3cAEv/vjszy+KbgIAAAAAAAAAAAAAAGDWhLjgevhL0Q1cwH+PiPtFNwFcH71u51ZEtE9+&#10;bEfErQLbAQCAWXgeEdsn//vFo6fPXhTYCwtsNBpd6H3j8TjnTgAAAAAAAADg+hDiguvlr0U38AEv&#10;im6A5bOzu1t0CyyBXrdzO44DWl+c/PtWRGwU2BIAAMxFr9uJiPg5jsNdz+N47/380dNn3xfXFYtg&#10;/+Cg6BYAAAAAAAAA4NoR4oJr5I/P/ny76B4A8nYS2roTx2GtL4vtBgAACrcRx8/Fvzwbn4S7/hoR&#10;30fE90JdAAAAAACL5ajfj8Fw+NH3TSaTOXQDAADMihAXAAtpNBrNrdZ4PI7JZBJJksytJrPT63ba&#10;cRzauhMRt8OULQAAuIjTYNe3vW7n54h4EhFPHj199qTYtjjPZfare/v7OXbyttFoFKPRKNI0nVtN&#10;AAAAALgOxuNxjMfjotsAAABmTIgLgIUzGo1iZ3d3bvXG43Hs7O5Ga21NkGuJnEzcuhvH4S3BLQAA&#10;uLqNiPgqIr56I9D12ISuxXHRkNTe/n70+/2cu/mHyWTyy35akAsAAAAALm6eE7RcbAwAAItDiAuA&#10;hXIa4Jr3uPfTuoJci6/X7dyNiPsR8XmxnQAAwEp6M9D1t4h48Ojps8fFtsRFzDvAdUqQCwAAAAAu&#10;Z29/P0aj0dzqvd7djXXnYQAAYCEIcQGwMIoKcJ2tL8i1eHrdTjsivj75x9QtAACYj5sR8S+9budB&#10;RDyI40DXdsE9cY6iAlynBLkAAAAA4OMmk8nxd3mDwVzrjkYjQS4AAFgQpaIbAICI4gNci9YH/9Dr&#10;du5HxIuI+DYEuAAAoAgbcfw8/qLX7XxddDO8regA16nTINc8bxAGAAAAgGUxmUzi9e7u3ANcp06D&#10;XM7DAABAsYS4ACjcogWnFq2f66rX7dzpdTsvQngLAAAWxUZE/KHX7bzodTt3im6GxQlwnRLkAgAA&#10;AIB3nQa4iv7eTJALAACKVy66AQCut+FwGLt7exf+gihN02jU61eqdTqW/iK1ToNcLaPk567X7XwR&#10;EY8j4stiOwEAAN7j84j4U6/b+WtE3H309NmLgvu5li4b4Go2GlGpVHKvdxrkaq2tRZqmv7xe9AEV&#10;AAAAACjCogS4Tp0GudadhwEAgEKYxAVAYfr9/qUmXqVpGq21tSiXy1f6J8uyS4WyTOSav163cz8i&#10;/k8IcAEAwDL4MiKe97qdr4tu5DqZTCbxemdnrgGuy65x3kSusb01AAAAANfMZQNcSZJEvVa78j9v&#10;Xqr0ISZyAQBAcUziAqAQ/X4/9vb3L/z+0wDXtLcAna5z0XCWiVzzYfoWAAAsrY2I+EOv27kTpnLl&#10;7rxw1MfMIsD15loRMdVELgAAAAC4Dq4S4Fqf8ru0WrV64ZomcgEAQDFM4gJg7ooKcF11PRO58nVy&#10;2PN5CHABAMAyO53KdafoRlZV0QGuq6x5lZ4BAAAAYNkVEeC6yjomcgEAwPwJcQEwN+VyufAA11XX&#10;FeTKR6/beRARf4rj2/sBAIDlthERfzp5zmeGFiXA9eba5XL5Qu8V5AIAAADguiinaWEBrquuJ8gF&#10;AADzdbH/0g4AMzAajRYiwHV2/YuGsy7bP+/X63baEfEkTN8CAIBV9M+9bueLiLj76Omz7aKbWQWX&#10;DUDlGeA6tdZsXjicNZlMYjAYfPR9ee3/AQAAAGAexuNx7OztxXg8vtD7Zx3gOrvuRcNkp0Gu9bW1&#10;mfYBAAC8yyQuAGYmLX34r5XL3NqTd4DrqnXcPDS9k8Oc34cAFwAArLLfRsT3Jxc48BEf209fxjwC&#10;XBHHB0FaMz5gMuvDKgAAAAAwT693dwsPcF11/dMgFwAAkC8hLgBmZlZfLM0rwJVXvXLZoMv36XU7&#10;tyLieUTcLLoXAAAgdzcj4vnJPoAPmNV+el4BrlOzDHKVZhhkAwAAAIBZu8hFTBe9GDjvANdV61xk&#10;ahcAADAd/2UcgJlJ03TqINS8A1yzrptl2Yw6Wj0nBze/j4iNglsBAADm5/M4nsglyPUBaZpOHWKa&#10;d4Dr1KyCXEX0DgAAAAAXNatLiOYV4MqrnouNAQBgOkJcAMxUtVq98meLCnDNsn5tij//KhPgAgCA&#10;a20jBLk+qlGvX/mzRQW4Tk0b5EqSxH4aAAAAgIVXmfJi33kHuN6s22o2pz6PkyRJlOfcOwAArBoh&#10;LgBmql6rXenLpqIDXLPoI8syNw6dQ4ALAAAIQa6PyrLsSkGsSqUSpVIpJpNJDl1d3DRBrmajUfj3&#10;AQAAAADwMdNcbFxUgOtUqVSK9SnP5VSyzPd4AAAwJSfNAZi5ZqMRO7u7lz5Atru3d6n3p2ma25dD&#10;5XI5BoPBpXppNhq59LLMet1OOwS4AACAYxsR8bjX7dx+9PTZdtHNLKLTfWW/37/wZ/r9/qXen5ck&#10;SS59ACVJkmjU65FNeYMxAAAAAMxDVi5HJcuif4nzJBHFB7hOpWka62tr8foKZ3pOv8sDAACmI8QF&#10;wMylaRob6+uxu7cXw+HwQp8ZjUaXrnPRtfNWrVajXqu5begMAS4AAOAcN+N4Ipcg13s0G42oZFns&#10;HxzEeDwuup0Lm0wml9qnZ1kWjXo9SqVSjl0BAAAAwGw1G40Y7e5e6pxLVi4fB78uGf6ahVKp9M53&#10;cPVaLfYPDi68xmkIzbkYAACYnhAXALlIkiRaa2sxGo3iqN+Po6OjoluaudPbwh04e6/HcXxAEwAA&#10;4E03I+JBRNwtuI9pvYiIv578e6ayLIuNLIvhcBg7u7uzXr5QaZrGeqtVdBsAAAAAcCWngaa9/f0L&#10;T+QqKsA1C2maxlqjUfgUMQAAWBVCXADkKk3TaNTr0e/3Lz2KfZGVy+WoVqtFt7Gwet3O/Yj4bdF9&#10;AAAAC+urXrfz4tHTZ/eLbuSq/vjsz4/j+PKK3JTL5SiVSks1ketjymVfSQMAAACw3JIkibVmMwbD&#10;YQwGgzhcwYuNK1kWWZZFtVIpuhUAAFgpRocAMBerFniqrdifZ5Z63c7tiPi26D4AAICF9+3J/oEP&#10;aNTrRbcwM0mSRL1WK7oNAAAAAJiJrFyORr2+khcXrTWbAlwAAJADIS4A5qJWra7MaPXs5LYh3tXr&#10;dtoR8aToPgAAgKXx5GQfwXtkWRaVFTks0Ww0IkmSotsAAAAAgJlatbDTqv15AABgkQhxATAXSZJE&#10;s9GIUmm5/+pJ0zSajUbRbSyyJxGxUXQTAADA0tiIiMdFN7Homo3GUge5Tr8TcCEKAAAAAKuoWqms&#10;zDSuJEmiUa8X3QYAAKys1dg5ALAU0jSN9VYr9vb3YzAYFN3OpVWrVV9UfUCv2/k6Ir4suo/LqlWq&#10;ERFRycpLHzIEAIBT4/E4+oNhREQc9o8K7uajftvrdu48evrMVN8PaDYaUa1UYv/gIEajUdHtXFil&#10;Uol6rWa/BQAAAMBKazWb8Xp3d6m+uzsrSZJYX1uLJEmKbgUAAFaWEBcAc5UkSaw1mzEajaI/GMRw&#10;OCy6pY+qZFlkWebA2Qf0up12RNwvuo+PKadp1CrVqFYrUatUo5ymRbcEAABzMRyN4rB/FEdH/Tjs&#10;H8Vw8Q4SPO51O188evpsu+hGFlm5XI71VivG43GMx+MYLOieupQkkaZppGnqwAcAAAAA18JpAGr/&#10;4CCO+v2i27m0NE1jrdGI1DkKAADIlRAXAIVI0zTqvvhZJY8jYqPoJs5TTtNo1GrRrDeikmVFtwMA&#10;AIUop2ms1RuxVm9ERER/MIi9g/3YPTiI8XhccHcRcbyfeBARdwvuYymUSqUolUpRLvt6FwAAAAAW&#10;RZIk0Ww0ol6rxeHR8WVai3y5cZqmUU7TyLLMeQoAAJgT/5UfAJhKr9u5HRG/LbqPsypZFq1m85dD&#10;qgAAwD9Usiwq2UZsrm/E7sF+/LyzswjTub7qdTuPHz199n3RjQAAAAAAXFWpVIpGvV50GwAAwAIS&#10;4gIApvWg6AbeVE7T2FzfiEatVnQrAACwFE4ndC1ImOt+RNwusgEAAAAAAAAAgDyUim4AADiWRDKM&#10;iL9GxPOie7moXrdzNyJuFt1HxPFNVu1WK37zq88EuAAA4ArW6o34za8+i3arVWQbX/a6nTtFNgAA&#10;AAAAAAAAkAeTuABgQZRKpd0/Pvvz7aL7uKT7RTcQEVHJsvh080aU07ToVgAAYOltrLWiXq3Fy5+3&#10;oz8YFNHCg4h4UkRhAAAAAAAAAIC8mMQFAFzJyRSuz4vuY73ZjF9/8qkAFwAAzFAly+LXn3waa/VG&#10;EeU/P9lvAAAAAAAAAACsDCEuAOCq7hfdwFa7HZvrG0W3AQAAK2ur3Y6tdruI0l8XURQAAAAAAAAA&#10;IC9CXADApfW6nTtR4BSuUqkUn219UtRUAAAAuFbW6o0iglw3e93O7XkXBQAAAAAAAADIixAXAHAV&#10;d4sqXCqV4rMbW1GrVIpqAQAArp21eiM+3bwx77KmcQEAAAAAAAAAK0OIC4Dz/Fx0AyyuXrfzRUT8&#10;tqj6m+vrUcmyosoDAMC11ajV5j2R67cn+w/4mO2iGwAAAAAAAACAjxHiAuA8T4pu4Jp6XHQDF3S3&#10;qMJb7Xas1RtFlQcAgGtvrd6IG+sb8yx5Z57FpmQvXYx//+bhw+dFNwEAAAAAAAAAHyPEBcB5vo6I&#10;vxbdxDXzP755+PBx0U1c0N0iiq7VGwJcAACwAFrN5jyfzb+eV6FpnQSJ/qnoPq6Zf4/lCvoBAAAA&#10;ULzHRTdwTf2vohsAAIBFUC66AQAWzzcPH25HxO3v7t27FRHtM7++FRF/mH9XK+M/n/Pai28ePnwx&#10;70auotft3IqIz+ddt5JlsbmxPu+yAADAe2xurMdh/yiGo1HepT7vdTu3Hj19thSTlr55+PDxd/fu&#10;PYnjvfNZDyLi5pxbWhX/Guccrvnm4cM89sKyAAAgAElEQVTv594JAAAAAEvtdw8fPv79vXu3I+Kr&#10;onu5Rv4WBV0YDAAAi0aIC4D3OrlF/C3f3btXRCsrY1kPmPW6nTtxfLt5ITecb220o5QYIAoAAIui&#10;lJRiq70Z/+/lj/Mo932v23kSEU8ePX32ZB4Fp3FyMcr3Z1//7t697fl3szJeLOt+GgAAAIDF87uH&#10;D+/+/t69B3HOGYiJsNGVJRH/OyL+48zLz3/38OHCf68LAADzIsQFAJyr1+18EcdfTt6NAqZvnVpv&#10;NqOSZXOrV6tWI8uyqGRZJKVSZGWPSwAALLbBcBiT8Tj6g0Ec9fvR7/fnUrdWqcRavRG7B/t5l9qI&#10;41txv+p1O/8exxOZHjx6+kwoCgAAAAC4kt8dX2x83uXG3xbQzkqYRPxPlzEBAMCHOZUMALzlJLx1&#10;P44PSRaqVCrFRquVe516vR61ajVq1WrutQAAYNZOLx6oVCqx1mxGRMTh0VEcHBzE4dFRrrU3N9Zj&#10;/+gwxuNxrnXe8HlEfBsR3/a6nX+NiPuPnj57Ma/iAAAAAAAAAABXJcQFAETEYoW3Tq03m1FKSrms&#10;XUqSaDabUa/VIk3TXGoAAEBRTi8pGI1GsbO3FwcHB7nUKSWlWG82Y3tnJ5f1P+J0OpcwFwAAAAAA&#10;AACw8IS4AOCa63U77Yh4EAsU3oo4nsLVOpkiMGu1ajXWWy3hLQAAVl6aptFeX49Wsxmvd3ZymczV&#10;ajbj9d7ePKdxnfVmmOvrR0+fbRfVCAAAAAAAAADA+whxAcA11ut27kfE1xGxUXAr78hjClcpSWKz&#10;3Y5KpfLB900mkzjq92M4HMZgMIjxZDLTPgAAYFZKSRJZlkW5XI5qpRJJkpz7vjRNY7PdjsOjo/j5&#10;559n+oxbSkqxVq/H6729ma15RV9FxJ1et3P/0dNnD4puBgAAAAAAAADgTUJcAHAN9bqdWxHxOCJu&#10;FtzKezXrjZmul5XLsXXjxnsPtU4mk9g/OIiDg4MYDIczrQ0AAHl6c7pWVi5HvV6PRr1+7rNvrVqN&#10;6qefxstXr2b63Ntqri1CiCvi+IKKP/S6nbsRcffR02fPC+4HAAAAAAAAACAiImY73gIAWHgn07f+&#10;LRY4wNWo1aKcpjNbr16vxydbW+ceYh2NRrH9+nX8xw8/xOudHQEuAACW2mA4jNc7O/HD3/8e269f&#10;x+SciVtJksQnW1tRr9dnVrecplGrVGe23gzcjIh/O9n/AAAAAAAAAAAUziQuALgmet3OFxHxJBY4&#10;vHWqXqvNbq16Pdrr6+f+bndvL/b29mJ8zsFWAABYZuPJJA4ODuLo8DDW1tai2Xh30u3pc/LBwcFM&#10;ajYb9TjsH338jfP1ba/buRMRdx49ffai6GYAAAAAAAAAgOvLJC4AuAZODi0+jyUIcEUcT+KahfcF&#10;uEajUfz48mXs7O4KcAEAsNLGk0m83tmJlz/9dO5Urvb6+swmci3YJK433YyI5yf7IgAAAAAAAACA&#10;QghxAcCK63U79yPiTxGxUXArF1LJsigl0z+iZOVybLRa77w+GA7jx5cvYzAcTl0DAACWRb/fjx/+&#10;/vdzn4M3Wq3IyuWpa5TTNCpZNvU6OdmIiD+d7I8AAAAAAAAAAOZOiAsAVlSv22n3up3HEfFt0b1c&#10;Rq1SmXqNUpLEZrsdSZK89fpgOIxXr16ZvgUAwLU0nkzi1atX7wS5kpPn59KZ5+erqJQXNsR16tuT&#10;fRIAAAAAAAAAwFwJcQHACup1O+2I+D4iviq4lUvLZnBz/3qrFWmavvWaABcAALw/yJWmaaytrU29&#10;frU6/aUMc/BVr9t5frJvAgAAAAAAAACYCyEuAFgxbwS4bhbcypWU0/JUn69UKlGv1996bXJyUFWA&#10;CwAAjoNcP21vx+TM83Gz0YjKlJNxp32en6ObEfG9IBcAAAAAAAAAMC9CXACwQpY9wBURUZvy0Oh6&#10;q/XOa6+2twW4AADgDaPRKLZ//vmd11vN5lTrVrKlCXFFCHIBAAAAAAAAAHMkxAUAK2IVAlzTqtfr&#10;kZXfPjR6cHAQ/X6/oI4AAGBxHR4dxeHR0VuvVSqVqaZxlZKl+7pRkAsAAAAAAAAAmIuluhoXgPn5&#10;7t69LyLii3N+9Z8i4m9zbWaFfHfv3u33/Or5Nw8fbl913VUJcJXTdKrPN2q1t36eTCbxemdnqjUB&#10;AGCVvd7ZiVq1+tZrrWYzXk5xEUKpVIrxeDxta/N0GuS6/ejpsyvvy059YN/3Y9hPX1XtPf+/bn/z&#10;8OHzeTcDAAAAAAAAAFchxAXAO04ORj2JiI2CW1lFf3nP6z9/d+/erW8ePnxxxXWfxJIHuCIiyunV&#10;H03SNH1nYsDe/n6MJ5Np2wIAgJU1Go3i4OAg6vX6L69VKpVI0zRGo9GV1qyUszjsH338jYvlZkQ8&#10;iIi70yzy3b17z2MF9mYL6GZE/LfzfvHdvXv/9M3Dh4/n2w4AAAAAAAAAXJ4QFwDneRACXPO2ERH3&#10;4woHBnvdzuOI+HK27SyfZqPxzmv7BwcFdAIAAMtlZ2/vrRBXREStWo29/f2COirMV71uZ/vR02df&#10;X+XD392793UIcBXhX767d+/JNNOtAQAAALhefn/v3uOI+Oq83yXzbWXV/OX39+6d9/rfIuLu7x4+&#10;fD7nfgAAYOGUim4AgIXk0FkxvrjsB3rdzt14zxeL183ZKVyHR0dXnhwAAADXyWg0isOjtydnnQ11&#10;XSP/fLLPuor2LBvhUm4V3QAAAAAAy+H3x5cxOWcxXzfj+EJpAAC49oS4AGBJ9bqdWxHxL0X3sQhK&#10;SRJZ+e0Bo2cPoQIAAO939vk5K5ejlFzbO2cfnOy3AAAAAIDVc6foBq6pL4tuAAAAFoEQFwAsoV63&#10;046IJ0X3sSjOTuGKiOj3+wV0AgAAy+m85+dylhXQyULYiIjHJ/suAAAAAAAAAICZEOICgOX0OCI+&#10;L7qJRZGdOVw6Go1iNBoV1A0AACyf0WgUk8nkrdeq51yWcI3cjIgHRTcBAAAAAAAAAKwOIS4AWDK9&#10;budORPy26D4WSVp6+5FGgAsAAC5vMBi89XOSJAV1sjC+Otl/AQAAAAAAAABMrVx0AwDAxfW6nXYc&#10;T+FaeKVSKWqVSlSyLLJy9svPeUjT9K2f+2cOnwIAAB83GA6j8sYze1a+2leHn21tffQ9h/1+jMfj&#10;GAwH0R8Mfvl5AT3udTtfPHr6bLvoRgAAAAAAAACA5SbEBQDL5UFEbBTdxPtUsizW6o2onoS3AACA&#10;5TGZTOZW6x8XPNR+ea0/GMRRvx+7B/uLdDHDRkTcj4ivC+4DAAAAAAAAAFhypaIbAAAuptft3I6I&#10;r4ru46xSqRRr9Ub8+pNP49effBqtZlOACwAAuLRKlkWr2fxlb7FWbxTd0ql/7nU7t4puAgAAAAAA&#10;AABYbiZxAcDyeFB0A28qlUqx3mxGq9mMUiIXDgAAzE4ly2Kr3Y7NjfXY2duL7Z2dolt6EBG3i24C&#10;AAAAAAAAAFheTlwDwBLodTt3I+Jm0X2cOp28tbHWEuACAAByU0pKsbHWit/86rNo1GpFtvJlr9u5&#10;U2QDAAAAAAAAAMByc+oaAJbD/aIbiIgop2l8tvVJbLXbUU7TotsBAACuiXKaxqebN+KzrU+iVCrs&#10;K82Fmo4MAAAAAAAAACwXIS4AWHAnU7g+L7qPRq0Wv/7006hVKkW3AgAAXFO1SiV+86tfFTWV6/OT&#10;/RkAAAAAAAAAwKUJcQHA4rtfdAM31jfi080bUUo8OgAAAMUqJaX4dPNGtFutIsrfL6IoAAAAAAAA&#10;ALD8nMQGgAW2CFO4ttrtaDWbRbYAAADwjo21Vmy12/Mu+3mv27kz76IAAAAAAAAAwPIT4gKAxXa3&#10;qMKlUil+/cmnsVZvFNUCAADAB63VG0UEub6ed0EAAAAAAAAAYPkJcQHAgup1O7ci4sui6m9ttKOS&#10;ZUWVBwAAuJACglxf9rqdL+ZZEAAAAAAAAABYfkJcALC4CrvdfavdjkatVlR5AACASykgyGUaFwAA&#10;AAAAAABwKUJcALC47hRRdL3ZjLV6o4jSAAAAV7ZWb8xzL3N3XoUAAAAAAAAAgNUgxAUAC6jX7dyJ&#10;iI15161VqrG5PveyAAAAM7HVbkcly+ZRauNk3wYAAAAAAAAAcCHlohsAAM4198OApVIpttrt+dZM&#10;kihnWVQrlUiSJLLy1R5Nsvkc0gQAgGsly7LY2ty80mf7g0FERBz1+zEcDGI8mcyytQ/6dPNG/N8f&#10;/x7j8TjvUnci4kneRQAAAAAAAACA1SDEBQCLae4hrvZaK8ppmnudNE2jVq1GvV6/cmgLAADIX5Ik&#10;UalUrvTZ08+tNZsRETEYDuPg4CAOj45iNBrNrMfzlNM01pvN2N7ZybVOFLBvAwAAAAAAAACWV6no&#10;BgCAt/W6ndsRsTHPmpUsi9bJ4crcalQqsbW5Gb/65JNYb7UEuAAA4BrJyuVYb7XiV598Elubm1cO&#10;h13UxnwuqdjodTu38i4CAAAAAAAAAKwGIS4AWDxzv819cz2/zNhpeGseBzUBAIDFN689wlZ7M7e1&#10;32AaFwAAAAAAAABwIUZgAMDiuT3PYrVKNWo5HJwsJUmsra1Fs9H46Hsnk0kMBoMYDIcxmUymrn3U&#10;70+9BgAAXDezeo5OS6VI0zSyLIskSd77vkqlEluVSuzt78fu7m6MZ7AXeFOtUolapRqH/aOZrnvG&#10;7TwXBwAAAAAAAABWhxAXACyem/MsttFqzXzNrFyOzXY70jR973v6/X7sHx5Gv9+P0Wg08x4AAIDL&#10;6ff70Z/xhQhpmkatWo1atfreqVvNRiMqlUr8/PPPMRgOZ1q/1WzmHeL6Ms/FAQAAAAAAAIDVUSq6&#10;AQDgH3rdzu151iun6cyncNXr9di6ceO9Aa6Dg4P44ccf4+VPP8XBwYEAFwAArLDRaBR7+/vx8qef&#10;4ocff4yDg4Nz35eVy7F140bUqtWZ1m/UalH+wOUSszDvfRwAAAAAAAAAsJyEuABgsdyeZ7H15tpM&#10;16vX69FeX48kSd753eHRUfzw44+x/fq14BYAAFxDo9Eotl+/jh9+/DEOj96djpUkSWy221Gv12da&#10;d63RmOl657iVdwEAAAAAAAAAYPkJcQHAYpnr4b96rTa7tU4CXGdNJpP4aXs7ftreFt4CAABiNBr9&#10;skeYTCbv/L69vj7TIFezLsQFAAAAAAAAABRPiAsAFssX8ypUybIop+lM1srK5XMDXIPhMP7+8uW5&#10;t+wDAADX2+HRUfz95csYDIfv/G6j1YqsXJ5JnXKaRiXLZrLWe3yR5+IAAAAAAAAAwGoQ4gKAxXJz&#10;XoUaM5rCVUqS2Lpx453XB8NhvHr1yvQtAADgvUajUbx69eqdIFeSJLHZbkcpSWZSp1apzGSd9zCJ&#10;CwAAAAAAAAD4KCEuAFgQo/F4NtfMX1C1Up3JOpvtdiRnDlaeBrjGk8lMagAAAKtrPJmcG+RK0zQ2&#10;NjZmUqNeq89knfeYTZMAAAAAAAAAwEoT4gKABdHv99fmWW8WN9HXqtWonFnn9CZ9AS4AAOCiToNc&#10;kzP7iFq1GrXq9BdQVLJ878zodTu3cy0AAAAAAAAAACw9IS4AuIYqWTb1GqUkifVW653Xf9reFuAC&#10;AAAubTyZxKvt7XdeP2/fcVmlpBTlNJ16HQAAAAAAAACAqxLiAoAFcdA/as+rVimZ/hGg2WxGeuYQ&#10;5O7eXgyGw6nXBgAArqd+vx97+/tvvZamadTr9anXLqe5TuP6Is/FAQAAAAAAAIDlJ8QFANdQrVqZ&#10;eo16rfbWz6PRKPb29qZeFwAAuN52d3djcma6b6vZnHrdSibEBQAAAAAAAAAUR4gLALi0er3+zhSu&#10;nb29GJ85aAkAAHBZ48nk3GlctWp1qnVLJV+FAgAAAAAAAADFcXIBALi0s4cnJ5NJHBwcFNQNAACw&#10;avb29t6ZxlWv1wvqBgAAAAAAAABgekJcAHANZeXsyp8tJck7Ia59AS4AAGCGxpPJO/uMaSdxAQAA&#10;AAAAAAAUSYgLAK6hUunqjwCVSuWd10zhAgAAZu28fcZ5+xEAAAAAAAAAgGUgxAUAXEqWvT3FazQa&#10;xWA4LKgbAABgVQ2Gw5hMJm+9VhXiAgAAAAAAAACWlBAXAHAplTMhrn6/X1AnAADAqjs6s984ux8B&#10;AAAAAAAAAFgWQlwAwKWkafrWz6PxuKBOAACAVTc8M/U3Kfk6EwAAAAAAAABYTk49AACXcjbEdfZm&#10;fAAAgFkZDAZv/ZyVywV1AgAAAAAAAAAwHSEuAAAAAGAhjSeTolsAAAAAAAAAAJgJIS4AAAAAAAAA&#10;AAAAAACAHAlxAQAAAAAAAAAAAAAAAORIiAsAAAAAAAAAAAAAAAAgR0JcAAAAAAAAAAAAAAAAADkS&#10;4gIAAAAAAAAAAAAAAADIkRAXAAAAAAAAAAAAAAAAQI6EuAAAAAAAAAAAAAAAAAByJMQFAAAAAAAA&#10;AAAAAAAAkCMhLgAAAAAAAAAAAAAAAIAcCXEBAAAAAAAAAAAAAAAA5EiICwAAAAAAAAAAAAAAACBH&#10;QlwAAAAAAAAAAAAAAAAAORLiAgAAAAAAAAAAAAAAAMiREBcAAAAAAAAAAAAAAABAjoS4AAAAAAAA&#10;AAAAAAAAAHIkxAUAAAAAAAAAAAAAAACQIyEuAAAAAAAAAAAAAAAAgBwJcQEAAAAAAAAAAAAAAADk&#10;SIgLAAAAAAAAAAAAAAAAIEdCXAAAAAAAAAAAAAAAAAA5EuICAAAAAAAAAAAAAAAAyJEQFwAAAAAA&#10;AAAAAAAAAECOhLgAAAAAAAAAAAAAAAAAciTEBQAAAAAAAAAAAAAAAJAjIS4AAAAAAAAAAAAAAACA&#10;HAlxAQAAAAAAAAAAAAAAAORIiAsAAAAAAAAAAAAAAAAgR0JcAAAAAAAAAAAAAAAAADkS4gIAAAAA&#10;AAAAAAAAAADIkRAXAAAAAAAAAAAAAAAAQI6EuAAAAAAAAAAAAAAAAAByJMQFAAAAAAAAAAAAAAAA&#10;kCMhLgAAAAAAAAAAAAAAAIAcCXEBAAAAAAAAAAAAAAAA5EiICwAAAAAAAAAAAAAAACBHQlwAAAAA&#10;AAAAAAAAAAAAORLiAgAAAAAAAAAAAAAAAMiREBcAAAAAAAAAAAAAAABAjoS4AAAAAAAAAAAAAAAA&#10;AHIkxAUAAAAAAAAAAAAAAACQIyEuAAAAAAAAAAAAAAAAgBwJcQEAAAAAAAAAAAAAAADkSIgLAAAA&#10;AAAAAAAAAAAAIEdCXAAAAAAAAAAAAAAAAAA5EuICAAAAAAAAAAAAAAAAyJEQFwAAAAAAAAAAAAAA&#10;AECOhLgAAAAAAAAAAAAAAAAAciTEBQAAAAAAAAAAAAAAAJAjIS4AAAAAAAAAAAAAAACAHAlxAQAA&#10;AAAAAAAAAAAAAORIiAsAAAAAAAAAAAAAAAAgR0JcAAAAAAAAAAAAAAAAADkS4gIAAAAAAAAAAAAA&#10;AADIkRAXAAAAAAAAAAAAAAAAQI6EuAAAAAAAAAAAAAAAAAByJMQFAAAAAAAAAAAAAAAAkCMhLgAA&#10;AAAAAAAAAAAAAIAcCXEBAAAAAAAAAAAAAAAA5EiICwAAAAAAAAAAAAAAACBHQlwAAAAAAAAAAAAA&#10;AAAAORLiAgAAAAAAAAAAAAAAAMiREBcAAAAAAAAAAAAAAABAjoS4AAAAAAAAAAAAAAAAAHIkxAUA&#10;AAAAAAAAAAAAAACQIyEuAAAAAAAAAAAAAAAAgBwJcQEAAAAAAAAAAAAAAADkSIgLAAAAAAAAAAAA&#10;AAAAIEdCXAAAAAAAAAAAAAAAAAA5EuICAAAAAAAAAAAAAAAAyJEQFwAAAAAAAAAAAAAAAECOhLgA&#10;AAAAAAAAAAAAAAAAciTEBQAAAAAAAAAAAAAAAJAjIS4AAAAAAAAAAAAAAACAHAlxAQAAAAAAAAAA&#10;AAAAAORIiAsAAAAAAAAAAAAAAAAgR0JcAAAAAAAAAAAAAAAAADkS4gIAAAAAAAAAAAAAAADIkRAX&#10;AAAAAAAAAAAAAAAAQI6EuAAAAAAAAAAAAAAAAAByJMQFAAAAAAAAAAAAAAAAkCMhLgAAAAAAAAAA&#10;AAAAAIAcCXEBAAAAAAAAAAAAAAAA5EiICwAAAAAAAAAAAAAAACBHQlwAAAAAAAAAAAAAAAAAORLi&#10;AgAAAAAAAAAAAAAAAMiREBcAAAAAAAAAAAAAAABAjoS4AAAAAAAAAAAAAAAAAHIkxAUAAAAAAAAA&#10;AAAAAACQIyEuAAAAAAAAAAAAAAAAgBwJcQEAAAAAAAAAAAAAAADkSIgLAAAAAAAAAP4/e/eP00jX&#10;Jnz4fl5NPBLfEnhmB3Q4wRfAEuglQDo6FcASIHDlsIRmCTiYYMK2NAuYx0t4Lc0GngnqVLtc+F/Z&#10;dTDQ1yWhboxddXxcduSfbgAAAAAAKEjEBQAAAAAAAAAAAAAAAFCQiAsAAAAAAAAAAAAAAACgIBEX&#10;AAAAAAAAAAAAAAAAQEEiLgAAAAAAAAAAAAAAAICCRFwAAAAAAAAAAAAAAAAABYm4AAAAAAAAAAAA&#10;AAAAAAoScQEAAAAAAAAAAAAAAAAUJOICAAAAAAAAAAAAAAAAKEjEBQAAAAAAAAAAAAAAAFCQiAsA&#10;AAAAAAAAAAAAAACgIBEXAAAAAAAAAAAAAAAAQEEiLgAAAAAAAAAAAAAAAICCRFwAAAAAAAAAAAAA&#10;AAAABYm4AAAAAAAAAAAAAAAAAAoScQEAAAAAAAAAAAAAAAAUJOICAAAAAAAAAAAAAAAAKEjEBQAA&#10;AAAAAAAAAAAAAFCQiAsAAAAAAAAAAAAAAACgIBEXAAAAAAAAAAAAAAAAQEEiLgAAAAAAAAAAAAAA&#10;AICCRFwAAAAAAAAAAAAAAAAABYm4AAAAAAAAAAAAAAAAAAoScQEAAAAAAAAAAAAAAAAUJOICAAAA&#10;AAAAAAAAAAAAKEjEBQAAAAAAAAAAAAAAAFCQiAsAAAAAAAAAAAAAAACgIBEXAAAAAAAAAAAAAAAA&#10;QEEiLgAAAAAAAAAAAAAAAICCRFwAAAAAAAAAAAAAAAAABYm4AAAAAAAAAAAAAAAAAAoScQEAAAAA&#10;AAAAAAAAAAAUJOICAAAAAAAAAAAAAAAAKEjEBQAAAAAAAAAAAAAAAFCQiAsAAAAAAAAAAAAAAACg&#10;IBEXAAAAAAAAAAAAAAAAQEEiLgAAAAAAAAAAAAAAAICCRFwAAAAAAAAAAAAAAAAABYm4AAAAAAAA&#10;AAAAAAAAAAoScQEAAAAAAAAAAAAAAAAUJOICAAAAAAAAAAAAAAAAKEjEBQAAAAAAAAAAAAAAAFCQ&#10;iAsAAAAAAAAAAAAAAACgIBEXAAAAAAAAAAAAAAAAQEEiLgAAAAAAAAAAAAAAAICCRFwAAAAAAAAA&#10;AAAAAAAABYm4AAAAAAAAAAAAAAAAAAoScQEAAAAAAAAAAAAAAAAUJOICAAAAAAAAAAAAAAAAKEjE&#10;BQAAAAAAAAAAAAAAAFCQiAsAAAAAAAAAAAAAAACgIBEXAAAAAAAAAAAAAAAAQEEiLgAAAAAAAAAA&#10;AAAAAICCRFwAAAAAAAAAAAAAAAAABYm4AAAAAAAAAAAAAAAAAAoScQEAAAAAAAAAAAAAAAAUJOIC&#10;AAAAAAAAAAAAAAAAKEjEBQAAAAAAAAAAAAAAAFCQiAsAAAAAAAAAAAAAAACgIBEXAAAAAAAAAAAA&#10;AAAAQEEiLgAAAAAAAAAAAAAAAICCRFwAAAAAAAAAAAAAAAAABYm4AAAAAAAAAAAAAAAAAAoScQEA&#10;AAAAAAAAAAAAAAAUJOICAAAAAAAAAAAAAAAAKEjEBQAAAAAAAAAAAAAAAFCQiAsAAAAAAAAAAAAA&#10;AACgIBEXAAAAAAAAAAAAAAAAQEEiLgAAAAAAAAAAAAAAAICCRFwAAAAAAAAAAAAAAAAABYm4AAAA&#10;AAAAAAAAAAAAAAoScQEAAAAAAAAAAAAAAAAUJOICAAAAAAAAAAAAAAAAKEjEBQAAAAAAAAAAAAAA&#10;AFCQiAsAAAAAAAAAAAAAAACgIBEXAAAAAAAAAAAAAAAAQEEiLgAAAAAAAAAAAAAAAICCRFwAAAAA&#10;AAAAAAAAAAAABYm4AAAAAAAAAAAAAAAAAAoScQEAAAAAAAAAAAAAAAAUJOICAAAAAAAAAAAAAAAA&#10;KEjEBQAAAAAAAAAAAAAAAFCQiAsAAAAAAAAAAAAAAACgIBEXAAAAAAAAAAAAAAAAQEEiLgAAAAAA&#10;AAAAAAAAAICCRFwAAAAAAAAAAAAAAAAABYm4AAAAAAAAAAAAAAAAAAoScQEAAAAAAAAAAAAAAAAU&#10;JOICAAAAAAAAAAAAAAAAKEjEBQAAAAAAAAAAAAAAAFCQiAsAAAAAAAAAAAAAAACgIBEXAAAAAAAA&#10;AAAAAAAAQEEiLgAAAAAAAAAAAAAAAICCRFwAAAAAAAAAAAAAAAAABYm4AAAAAAAAAAAAAAAAAAoS&#10;cQEAAAAAAAAAAAAAAAAUJOICAAAAAAAAAAAAAAAAKEjEBQAAAAAAAAAAAAAAAFCQiAsAAAAAAAAA&#10;AAAAAACgIBEXAAAAAAAAAAAAAAAAQEEiLgAAAAAAAAAAAAAAAICCRFwAAAAAAAAAAAAAAAAABYm4&#10;AAAAAAAAAAAAAAAAAAoScQEAAAAAAAAAAAAAAAAUJOICAAAAAAAAAAAAAAAAKEjEBQAAAAAAAAAA&#10;AAAAAFCQiAsAAAAAAAAAAAAAAACgIBEXAAAAAAAAAAAAAAAAQEEiLgAAAAAAAAAAAAAAAICCRFwA&#10;AAAAAAAAAAAAAAAABYm4AAAAAAAAAAAAAAAAAAoScQEAAAAAAAAAAAAAAAAUJOICAAAAAAAAAAAA&#10;AAAAKEjEBQAAAAAAAAAAAAAAAFCQiAsAAAAAAAAAAAAAAACgIBEXAAAAAAAAAAAAAAAAQEEiLgAA&#10;AAAAAAAAAAAAAICCRFwAAAAAAAAAAAAAAAAABYm4AAAAAAAAAAAAAAAAAAoScQEAAAAAAAAAAAAA&#10;AAAUJOICAAAAAAAAAAAAAAAAKHxMtm0AACAASURBVEjEBQAAAAAAAAAAAAAAAFCQiAsAAAAAAAAA&#10;AAAAAACgIBEXAAAAAAAAAAAAAAAAQEEiLgAAAAAAAAAAAAAAAICCRFwAAAAAAAAAAAAAAAAABYm4&#10;AAAAAAAAAAAAAAAAAAoScQEAAAAAAAAAAAAAAAAUJOICAAAAAAAAAAAAAAAAKEjEBQAAAAAAAAAA&#10;AAAAAFCQiAsAAAAAAAAAAAAAAACgIBEXAAAAAAAAAAAAAAAAQEEiLgAAAAAAAAAAAAAAAICCRFwA&#10;AAAAAAAAAAAAAAAABYm4AAAAAAAAAAAAAAAAAAoScQEAAAAAAAAAAAAAAAAUJOICAAAAAAAAAAAA&#10;AAAAKEjEBQAAAAAAAAAAAAAAAFCQiAsAAAAAAAAAAAAAAACgIBEXAAAAAAAAAAAAAAAAQEEiLgAA&#10;AAAAAAAAAAAAAICCRFwAAAAAAAAAAAAAAAAABYm4AAAAAAAAAAAAAAAAAAoScQEAAAAAAAAAAAAA&#10;AAAUJOICAAAAAAAAAAAAAAAAKEjEBQAAAAAAAAAAAAAAAFCQiAsAAAAAAAAAAAAAAACgIBEXAAAA&#10;AAAAAAAAAAAAQEEiLgAAAAAAAAAAAAAAAICCRFwAAAAAAAAAAAAAAAAABYm4AAAAAAAAAAAAAAAA&#10;AAoScQEAAAAAAAAAAAAAAAAUJOICAAAAAAAAAAAAAAAAKEjEBQAAAAAAAAAAAAAAAFCQiAsAAAAA&#10;AAAAAAAAAACgIBEXAAAAAAAAAAAAAAAAQEEiLgAAAAAAAAAAAAAAAICCRFwAAAAAAAAAAAAAAAAA&#10;BYm4AAAAAAAAAAAAAAAAAAoScQEAAAAAAAAAAAAAAAAUJOICAAAAAAAAAAAAAAAAKEjEBQAAAAAA&#10;AAAAAAAAAFCQiAsAAAAAAAAAAAAAAACgIBEXAAAAAAAAAAAAAAAAQEEiLgAAAAAAAAAAAAAAAICC&#10;RFwAAAAAAAAAAAAAAAAABYm4AAAAAAAAAAAAAAAAAAoScQEAAAAAAAAAAAAAAAAUJOICAAAAAAAA&#10;AAAAAAAAKEjEBQAAAAAAAAAAAAAAAFCQiAsAAAAAAAAAAAAAAACgIBEXAAAAAAAAAAAAAAAAQEEi&#10;LgAAAAAAAAAAAAAAAICCRFwAAAAAAAAAAAAAAAAABYm4AAAAAAAAAAAAAAAAAAoScQEAAAAAAAAA&#10;AAAAAAAUJOICAAAAAAAAAAAAAAAAKEjEBQAAAAAAAAAAAAAAAFCQiAsAAAAAAAAAAAAAAACgIBEX&#10;AAAAAAAAAAAAAAAAQEEiLgAAAAAAAAAAAAAAAICCRFwAAAAAAAAAAAAAAAAABYm4AAAAAAAAAAAA&#10;AAAAAAoScQEAAAAAAAAAAAAAAAAUJOICAAAAAAAAAAAAAAAAKEjEBQAAAAAAAAAAAAAAAFCQiAsA&#10;AAAAAAAAAAAAAACgIBEXAAAAAAAAAAAAAAAAQEEiLgAAAAAAAAAAAAAAAICCRFwAAAAAAAAAAAAA&#10;AAAABYm4AAAAAAAAAAAAAAAAAAoScQEAAAAAAADAJ1CldF6ldH7qdQAAAAAAMNy/nHoBAAAAAAAA&#10;AMBeniLiskppGhGPk7qennpBv6sqpdfOry+Tun7+CGuZ1PVVieNGxP2krmdjHXvHef/u/Ho15Dqv&#10;UjqLiJjU9WL0hR2gSumy8+vso6wLAAAAgNMQcQEAAAAAAADAB1eldBcRbRByGRGLiBBxnU43zjn1&#10;63C5+y6r8kS3u4g4j4jvG+Ki7nHPthzrMiKuowkL50PXMrKbiHioUppFE9c9nng93RDuKk5/rQAA&#10;AABwQiIuAAAAAAAAAA5SpfQQERfRTJi5P/V6vqoqpZuIeOjctIiI2xOuZWPQcwofINT5jJ5iGWnd&#10;RcQx7982MLypUvr2XhO7Nmif00VEnHId65jCBQAAAPCbE3EBAAAAAAAAcKiLaKKJDxX1fCVVShex&#10;GnBFNPv9EKcJua7jgMlPhYm4hruNiJ/RXEt3VUrTSV0PnhJVpdS9HqanDLiqlM7iA01Iy+/dX04c&#10;twEAAADwAYi4AAAAAAAAAAqpUjqPZfRynn8iIub5ZxoRL5O6no94vpto4qqLWMZV02im0jyPda6s&#10;O/VmNL/Bvu27rouIeI31kdxNlVJM6vokE7n43CZ1Pa9SeoxlIPgUEX8OOUaOpp46N506prvu/X7S&#10;iCtGilurlP4e4TBXh0R6AAAAAIxLxAUAAAAAAAAwshw33OWfddow6TIiHqqUniPiflLXiyPO9xBN&#10;iLTOZf65q1J6iYjbQ89Vkn1bWdu6gOs2msisXe9NlVLEEXtwpOeIeDnBeddNJ2OgSV0/VindRH5f&#10;VSndTOr6ecAhnmJ5fT5+gEioG5O+fLDPuI+0FgAAAABORMQFAAAAAAAAMKIc3/yI5fSofdxExHWV&#10;0tWkrmeFz3cdEZdDzlWldHZIEDHkcV9x3w6Vw5qHWA24HtvAJodbv0KuiLjI63rvUGR+inAnP38G&#10;qlK6XHPzSzTR5HNEzDfcJ6K5xtY9dhHNe2Paf+wJro3uJK7i587P93XPu58NmKhlahYAAADAFyXi&#10;AgAAAAAAABhJnuzUD4MWEfEYEdM2/slf/r+MJsBpQ52ziHitUvpzQPh0Fm+nNUU0QcYsIuZ5Ld3p&#10;TYPOlc/xzyqlWTRhRPvvRe9+l/l8l/lvl9FM9/l/e57jS+3boaqU7uLtlKnnSV3ft79M6vq2SmkR&#10;y4llFxHxV5XSd/EHW2wLjm5i80S6iN2Tz9Yd+4+dKxpJDh+77+dTTIgby7bPlr0DrwHRGAAAAADv&#10;RMQFAAAAAAAAMJ6nWA2RZtF86X7lS/n5S/jTKqXHaOKHNog6y8f4vuf5fsRquLDI53szKapK6TlW&#10;w6U2nLracY52us1FrIZb8x1r6T7+ecc5vuK+DdIJ2fqTkG7bCVxdk7q+r1KaR/O823W9VindT+r6&#10;ccy1fQUDpyYN9VCltCty2td0UtejXlu/ie775uUEU+lGU3rSHwAAAACnI+ICAAAAAAAAGEGV0kUs&#10;g6eIJnJ6EyJ1Tep6UaV0FRE/YxkxXVcpnU/quh9J9c93HavhwsYQKZ9rls/VDZIuq5SuJ3W9bWrN&#10;PJoIqz+l57z3ez/gWkQzDWfr1JgvvG97y2t6irdh2f26gKuztucccnWjtId8vNt3iEHOcxz13i52&#10;34UdSoViO0O5KqXzePv5sclFldK622ftZ0Q+Xvcz5HrkKVRrp1/l2zZOG6tS+iuWz3NtjNm5r6lZ&#10;AAAAAL8BERcAAAAAAADAOK57vz/uMw0mB0n30YQ4rZuIuN/x0Ls159sa7eQg6T6W05va42yMkTrT&#10;r+7zum5ie4Axiyb62ncazpfct33k+OQh3u7BPCK+7xNhTep6WqX0LZp9aOOmi4j4mdf8XHAqUXs9&#10;UNi+k8Q2xEBvpnuti5LGsCG46ruO5rrfx6b7XcUyEP1w12CerNefLrjpvvsGbQAAAAB8ciIuAAAA&#10;AAAAgHGsTAfaNnWlb1LXL3miUvtl/q2ThvL0qu595pO6ftzzXM9VSnfdc1UpXewRMi0i4jEiHvPj&#10;18UV9/uuo+NL79uWtdxFE4L1J5i9RDO1Z+/wKk8f+7bmdXmIiJsqpcch+/pFzWLc6VPdoOo5jgz6&#10;OkoFd19SjqU+XMQVvWl/Oz4n9oq9AAAAAPj8RFwAAAAAAAAA4+h+af+QKTfTWMYIW2OkeDu5aWig&#10;8xyrsc917BkP5GiiP82qdVelNHTy02+xb60qpZto9m/d9J1DIrhfJnX9WKU0i2ZiWHv884h4qlK6&#10;jmbq2JgTmKZx2Gv27vI1OdpaexOn5qUmW5W0YWrXwSZ1/ceYx9vTTSxDyEVE/DnG5LkR9ubQzzUR&#10;HwAAAMAXJuICAAAAAAAA+Bjmnf/3pzP19WOkoVOAXuJtjHS/52P706MeYxl1tYHXvscaw6fYtx3x&#10;1jSa6VvzNX8bZFLX0yqlb/lc3djuMiIuq5SmMV7MNT0mOmN/+fVaG0l1g6MThVSD5Gtm7XWzZprc&#10;1aZrdU1Q+jJGwHWsvK7uZ82u99qu+BQAAACAL0LEBQAAAAAAADC+XTHRwaqUzmM1BJoPjX8mdT2v&#10;Upp3jnNepXS+6zhVShexGk3c5+lPi1iGF3dVSi+Tuh40oSr7UvuWz3kdb8O31iKaPRw6EWzXOhcR&#10;cV+l1EZn3alAbcw1jyak+RDhS1/n9TqPZu/a/19GE7yNume/iW3B4dWBx3wdcI59XO6+yy8P8TYo&#10;LWFoXHkdq9PBdsWi3efw6Sa6AQAAALA/ERcAAAAAAADAOKaxDBAuqpTOBsYx3cBoWwDVn9pySCwV&#10;0az3pnfcXbFCd0LOczuFKYdc553jPcT+UciX27c8desy3k7+ai2iCU4eIuKpSunpwLXs4z6aiKQ/&#10;Bew8Ip4i4iHHXtNoJmuNFnTl6K8fr7VBVvf3izX/3+apSml2YCj429o2Ne3QyWxVSnufY0/9iGtt&#10;2FmldBmr78P7bkyZ34MX0VzTgybu5UlavwyJPQ+cDmYSFwAAAMBvQsQFAAAAAAAAMI5ujBTRBAZD&#10;gobuY7cFFee93w8NWfphQv+4K3I00a5xFm8n7txHEyNcRDPpaedkr+xL7VsOl/oTglptvPU8qetF&#10;ldLDmvuMLk+tes5hSz/mOoscwwyNXbpyxPfXMevcYhHL12uaf+eLyZ8xfQ9VSitxYQ6luu+dRUT0&#10;J7NdR/PZcFOl9Dyp69sBSzkmquq/v/b5LOueT5gIAAAA8IWJuAAAAAAAAADG8RKrYUEbH+z8Un4O&#10;f7pf/N8W0/RjpL2nxPT017U14prU9bRK6Vs0z/F7f7pMjpK+RzPd6X7A9JovtW+Tup5VKV1FxM/e&#10;uR5jv6k8xWyJuWYDI5d1x55XKc1ivwBmFssQqxvu3Ofb29dmPmQKEp/euoirnRj3vXPbQ6xeZ49r&#10;3lf7xp2jqVK6jtUpXI+7rt810+pc7wAAAABfmIgLAAAAAAAAYAQ5YnmM1S/xv1YpXe0RJHUfsytg&#10;6sdIY0VBWyOuiCZQioirLX+fb/v7psd8tX3LIdd9/tvLpK7XRiSTuv5j35NUKf3d+fV+UtdDppX1&#10;z9vGXJfRTCw6+Fg932O5H3sFWN3ndcxz4jhVSq+nXkM01+La26uUrid1/ZKncHXfc7P+dZNjqtbi&#10;mAlz+8ox1lPnpjbc3KX7GbbY4z3zWqU0dHkAAAAAfBAiLgAAAAAA+AT+61//7T9PvQaAT+S///1/&#10;/+c/TnTux2gmwLRTYs6i+dL946ZAJQcH3ejgfuA5d06sGvlxJXy5ffsMQVKOy0abUpQDlA8/SagX&#10;xI3hoUrpYffdVsyjifGKB0Z7WjcF692smarXWkTzefCUJ/QtIuKqSukumgBq3QS5d53ClSfbdQOu&#10;RfSmFVYp/YjViVuRf+9OFPso1wIAAAAAhYi4AAAAAAAAAEYyqetFldJVRPyMZZBwFk3kcRMRj3kK&#10;UkSsnd5yv8f0qe6X/qMbChyw1o3HfU/27WuoUjqPzdOU9nn83e57rVh0r4tP5jwiflQpfT9hyDU0&#10;fCypvW7aaKv1GBEP+baHyNHWpK4fq5ReNkyu6l6DxfY2X+8PvfMtImLdFMGXiPix5XCLGG8iHgAA&#10;AAAflIgLAAAAAAA+gX//3//5/6deAwD7yZHPt4h4jdXA5zyaaTJ3EfEczUSn7nSW5z2nN/WnuYyl&#10;1HH3Yt++hDZqOdTQx06juSY+q3npgCtPrLuI5n2yEjx9sGlxbQj1EhE3ndtn0bzOlxFxk8OtacSv&#10;yW8r8vNt35OLEfZ3Wxx6F6sB1zyaCVzrHrNtIthLNKHq2il2k7r+Y+cqAQAAAPgURFwAAAAAAAAA&#10;I8tB0mOsn7yyLnR5nNT1R5qKcxL27dPZFrgsdvy9ddn5/7bQpXUey2lth7pas4Z2CtgiIr4fefxN&#10;rmM1UBo9QKtSOsvnucw/bdA0iyYyGuscbWh5EZ3XZFLX/b3d53jXsXxNp7G6RxHNxLCf+f9PVUrf&#10;tkzS615PK/tbpXQZzd7c75jE141IN95vUte3eRrXZTQh1u2m4+bbd8ZYVUqvnV9fPvGkOQAAAADW&#10;EHEBAAAAAAAAjKxK6SlWQ4R5bA5P5tEEAL89+/YpXOy+S0REzPYJeqqU/m7/v+f97+K4aV/RTnLq&#10;HHMey4jrLCIuxp5SlcOnbpw4jzJTxP654fa176McNvX1J+Gdr/n/WlVKdwfs3daQb1LXsyql52g+&#10;G86jea3exJudgK310vnbTUQ85V/nETHW6/s9mutlnwBxH0OjRgAAAAA+kX+cegEAAAAAAAAAX0WV&#10;0lmV0s9YhkiLiLia1PWf0XzZf92X8s8j4meOU35L9u1TOdt9l89lUtf9oOouT1ga012s7t3jjmlQ&#10;W+X3zE2V0rqpdX2/pnBVKT1UKf3d/kTE65qfh87PTSynem3bk1kcEFXmfW7f9y9b9qQbXd3lYKvv&#10;OpZ7PJ3U9a9JcHmiVTuJbNPjB5vU9WLEgAsAAACAL84kLgAAAAAAAIDxPMVyik0bIs0iIiZ1/RIR&#10;L3nyzV2sTlyJiHioUjqf1PXtu6324/iy+zbG5Kg1HqqUxjjmlQDll/tYRkBn0VyTOyeD7aNK6TqW&#10;k74imsBo8BSuHDxd559tE9EW0YSP03gbRk17axliGk2s1R5vFhGLbix1gO7krI3X4qSu551pXPcb&#10;Yq/uFL91QdlzNO/Fs3zfUaetAQAAAMAuIi4AAAAAAACAEeRYpxskXK2LG3I0M81R0lOsTre5qVJa&#10;TOr6fsup5rF9Is6h5rvvMj779nn0pxftCMDOh05J2/P+/YhvFJO6XlQpPcYyuLusUrqb1PVRoU8O&#10;r546Ny0iYnBwmKO9ffbnew4f15rU9bRK6XssQ6y198nnvIxmMld7+yhRWytfT+1zWuwRtj3mdbx5&#10;TaqULmIZts03HOs5lhPR9o24Dp6WBgAAAAB9Ii4AAAAAAACAI+VQoxtY3O+aTpNjim8R8SNWw5S7&#10;KqXplkBmJUbKU6gGh0R5zf3jviv79ulsm/7Udx7DJ5CNPbFskEldP+Zwqb2uHqqUZodOK8uR0o9o&#10;oqHW/SHXXay/zhbRTJz6NYFqW8A15D7v5CaWe7NzMlnet00BXHcK19pj5VCv3a/zKqXLDa9t93Nl&#10;6+dRldJrFAoLY7yJexERManrP8Y6FgAAAACHEXEBAAAAAAAAHK8bIyxijyAhookKIuKqSulHrE6j&#10;eoqIP/c893kcFhKVmEo11Jfftzw16KhpThERVUp/d369P3ZC1IG6MdKmqGho8NQNYIY+dmtgc6Db&#10;iPgZy+f6o0pp7XS4PTzFavj2uMe0qU3avZlHE27N2hirSulm46M+qN4Urog93/sbjnUey4hr1+dI&#10;N3q7ieHXHAAAAAAcTMQFAAAAAAAAcLyVKTA5MhriNpqYpQ1Htk2JmcVq+HK25j776D+uRBCzy2+7&#10;bzliuT4i6tnnHJcRzfSykQ7ZDdjeRFw5dLoacsBunDap60GPLWFS1/Mqpe8R8ZpvOouI16EhV5XS&#10;U6wGhrNJXd8fua5vB8Zk7Zru4ohpZ72QcJerHdddN+CcHjidrNWNwR7XfY5UKV1Ec/12r+HrQyfy&#10;AQAAAMAhRFwAAAAAAAAAR8hxQDfsGRzMTOp6UaX0GKuBxeWGY/UDhUMnavUfNzSgOsrvvG/dCWJV&#10;SmcFp2o9RRO2zeO4KVCtXZO4voRJXU+rlG6j2b+IASFXjvPeBFwxMG7bsK5ThJajy5Ozuu/Zg6//&#10;/DnSncL1kuPFbrR1ueHhEc3rdPD5jw0P8/pfY3dUelsy+AQAAADgfYi4AAAAAAAAAI5z0f3liKlH&#10;/cddrL3X28lPm+63S/9x7x2I/M77Notl5HNXpXTIFLKtqpRuYhmcncc4kV73ua9EXO3Ur2Mcc4wR&#10;p421x3vOsVE75WlnyJUDrtdY3adZNFOp3jWS3GAWEUOmgZ3H6rS8IY/dFvk9df4/PfS16wRzrbOI&#10;+GvgYdZFXN3rsNjn4pqAaxar186i87enKqUQcgEAAAB8biIuAAAAAAAAgOPsmqCyl0ldz6qUujft&#10;GyMdGr6cOuL6bfdtUtePncjqLJqpRLcHrmeTu87/p5O6fhnhmNviltcRjn/MMf4Y4fwrJnV9n0Oh&#10;NmQ6i4ifVUpvpiJVKV1HExR1r+uPFHC1odvewVSO6n5FXGNMjMv71L2OjjnmTewXY87yzzwiZnnS&#10;2s/82IsqpYv3nnK2IeC6ioh/du72GKshnZALAAAA4JP7x6kXAAAAAAAAAMBaayOnHIR0g4OzHATs&#10;Ld//vHPT7KOEJiP4LPvWnWp0M3Qt21Qp3cXqOo8OxNas772jv5OY1PVtvJ1A9VSl9KNK6Sz/PETE&#10;j1i99p7jAwVcH0WOCduQ7OApXNm6MHGeb7+PZv//mNT1t0ld307q+rFzvu5jj54iN0SO47oB1yIi&#10;vq+7VvL1132vPeX3NwAAAACfkElcAAAAAAAAAMdZ+eL9oVNd8sSfrvmWu09jdQLNdQyLaq7XHO+9&#10;/db7NqnrlyqlaSwDkodoJvEcJe9HN/K4n9T1tj3ZV3ffFjvipCHPozt9a+jzH2P61055ctoimklb&#10;retY7sl57yH3Y0yt+sLuI+JnvI3jBpnU9Ty/h+bRvBdnA6719r3b/xzqB12jxoo5wHroHf92x7qv&#10;8mPaiVwPOaq8FQkCAAAAfC4iLgAAAAAAAIDj9L/kPzQM6j5u23G7nmM11LmJYUFE/1zrJtqUZt8i&#10;HmMZcV1WKV0eOZkoonl+bdg2HzEm6kZcW9c45DlUKa19XI5UbiLibFLX33c9trRJXT9XKc2imbjV&#10;Rlv9eGseTVhziihyozXh0KHH+fuAh13192NS17MqpatDos2+SV0fFD7mNdxO6vp5x/1GiaRyXPkU&#10;q58hs9hjWlv++22+3tuQ6zoiLvJz+FDXGwAAAACb/ePUCwAAAAAAAAD4zHKI0J2iclOl1I879rH3&#10;lKc8taX797McauyU79dd33SMmGIo+/YrWuqup/9cBsn7130+t8ccr6cfn5Q2z+e8rlJ62nXnd3IW&#10;2ye99a9pNvgI4dGGgGtl4twY58nTvX7G6ntoGnsEXF2Tur6N1ej0PCJeq5Qe1kwkBAAAAOADEnEB&#10;AAAAAAAAHK877egsIn4M+VJ9DoQuOzctYveUp/6Epbs8vWjbeS5iNfJZd5z3ZN+a6WCtQ0O2Vjd2&#10;ehwrlMnPv/u6FJ/cluOWdgLXTZXSzbb7l1SldFOl9BoRr7F6vfVdR8RfVUpPOdz5KGbRxD9Df/qR&#10;0yHH+MxR21GxYpXSWQ4QX2M1AH2c1PWggKuVJ+t9j9XA7C6a6+5k7xEAAAAA9vMvp14AAAAAAAAA&#10;wGc3qevn/AX6Nga6iGZCyu2uaU05RHro3Xy/6wv+k7qeVim9xHK6y1k+5/d18U4OcV6jF+OcciKO&#10;fYuY1PVLldI8lpHHZbyNZ3bqBW3zGDfO68Yh8zzRbN819Z3HatDSvf9rNNfAupDvoUpp9l5T43JM&#10;dx3Nc1+33naP+9PPIj/mpkppFs1r+XJIsDOWNRPf9pJDtF+vfQ6Ivrp+FHqQfO3fxeq1vIiI20ld&#10;HxVB5s+MaUT8iOV6zyLiKZ/3ccOUMQAAAABOTMQFAAAAAAAAMI6riPgrll/av4iIn1VKz9EEFLM2&#10;fslhUBtI9AOR5wFfwL/Nj28jqDZIeo5misy88/f+lJZZfvyp2bdmstVZNM/h0Eipfe530YQiY0ZD&#10;153/DwlQLmP75Kp199/kLJpJY98GHG+QTrh1Hctro28ezev02HncczT73r9WLqJZ81MOB6dx4qCL&#10;nbqv++D3Yo5S7+Lt59M0mvflKJPJ8jV0tSYWO49OzBWuNwAAAIAPRcQFAAAAAAAAMIJJXS+qlP6M&#10;ZmpTNwS4yT9RpbTrMPdDpt3kc15tOOc2sxg/9DmIfYuY1PX9CMdYRBNtjDotKUcp3WlCx074meef&#10;XbdFLCOas2imDl1UKd2NOREqT5tqfzaFW+1a1oaCOcy5rVJ6jCaouY6308TaOOwpT+h6ycecfYT3&#10;Ib8ivu7rtu/EubNYfl71461FNJOxikwxm9T1Y44IH2L18+s8moDwIf/95b2m2AEAAACwmYgLAAAA&#10;AAAAYCQ5xvi2ZRrLJtNoQqTBX7LvBEntRJZdnvO5Pkw48hX3rUrpNYZNoRrioUrpYcTjbYvgunsz&#10;HTJJaFLXV8cta6lK6T6aUOWhSunlkIlGOdK56Pzsen0W0cRWL5O6nu46fifmuo/NUU90zt+uaxbL&#10;CXCziJiPNbGJQa57v2/9XMkBYBvn9aO9iHf6rM3Hv+3EXN3r+izyZ1yV0jwivou5AAAAAE5HxAUA&#10;AAAAAAAwsjyt57lK6TqWwcZ5LIOOdvLQNJow5qgv1ecv8d/nL/Ffx3KqUBsWTGM5SejDxiH27WPJ&#10;UV03Qjp2CtcxnqN5XQYFXHlK0lO8DXS2eYnmtX85JMDpTkWrUrqIZejzf+zdPW5UVwCG4UMKK21E&#10;JEQapGyBBUSRoGQLlHE/LkBKpBApKSg8PZS0LmldsAFvASlVRJEQQmhoSDHXMAb/Yeb1QHgeaQrb&#10;eO7xZWRLFi/fUXHigahrOvf97fl88633Lb829x0WD3GIKbp6etj3jeljy2Hk3ileZ9+Ow9f7zhyX&#10;fojpetenr+WH8e5r/r6ACwAAAGC9RFwAAAAAAAAAke35fGcsgpDzut7jMcUj53XNgvv20VgOVB5P&#10;fy/nbms2uzXerAtd3ZrNxjgYLx0ZWk2Lazvj+IjrdRg4FnHgypaTpmhmbyxiwf31r/3HUfbeDrgm&#10;V8ciSDvy8973fFOod9S9WY7OPprlvg9wbSwWqU7zZ08MFrfn8/tTJLgff+2MRSh14mpbabr+7rQ8&#10;t78It3vM2h4AAAAA50TEBQAAAAAAAAArtj2fX1/3GVbg+hjj1vQ4LCo6L3vj4ErS244Nbrbn852t&#10;2Wx3vAmnno43K2sfvOh2DMDNuwAAIABJREFUWktB190xXq8/LS/O7a9x3T7iKXbG8RHXWSK7nbG4&#10;tycteh11pk/Jzli8lk9yf1oFPNH2fH53isLeayHuPEznuT0WAaHFNgAAAICPgIgLAAAAAAAAAHjH&#10;tEh1e2s22zlF6JStD23P57tThLXs8fTYO+Xy0e2xCKX2PpbYZn8xafl9W7PZ1aPu9bQqthyjjTHd&#10;g7GIiN474pqe8+44fBlsb0zB23mFbqXt+XzvhBWux2MRcL3XYtWKF66WY7mV3fNVrssBAAAAcHYX&#10;Xr16te4zALGbN669GmOMBw93L6z7LHwaft3c9MNhDf7659nvz1+8uHIe17p08evx5cbGmT738qVL&#10;B97+8+nT8fLly1UcCwAA4ICNjY1x8auD/1n4H0+enOm5nv37fPz9/PkqjnWYX65c/maMMX6uLsCx&#10;vv/p3r1H6z4EAADwaZmW0MZYhH0iJyB388a1O2Px+6NfHjzcvbPWw3zGftvcfDTG+G7d5/gc/Xjv&#10;nn+7BgDAZ88SFwAAAAAAAAAAn5VTLrgBAAAAwMp8se4DAAAAAAAAAAAAAAAAAPyfibgAAAAAAAAA&#10;AAAAAAAAQiIuAAAAAAAAAAAAAAAAgJCICwAAAAAAAAAAAAAAACAk4gIAAAAAAAAAAAAAAAAIibgA&#10;AAAAAAAAAAAAAAAAQiIuAAAAAAAAAAAAAAAAgJCICwAAAAAAAAAAAAAAACAk4gIAAAAAAAAAAAAA&#10;AAAIibgAAAAAAAAAAAAAAAAAQiIuAAAAAAAAAAAAAAAAgJCICwAAAAAAAAAAAAAAACAk4gIAAAAA&#10;AAAAAAAAAAAIibgAAAAAAAAAAAAAAAAAQiIuAAAAAAAAAAAAAAAAgJCICwAAAAAAAAAAAAAAACAk&#10;4gIAAAAAAAAAAAAAAAAIibgAAAAAAAAAAAAAAAAAQiIuAAAAAAAAAAAAAAAAgJCICwAAAAAAAAAA&#10;AAAAACAk4gIAAAAAAAAAAAAAAAAIibgAAAAAAAAAAAAAAAAAQiIuAAAAAAAAAAAAAAAAgJCICwAA&#10;AAAAAAAAAAAAACAk4gIAAAAAAAAAAAAAAAAIibgAAAAAAAAAAAAAAAAAQiIuAAAAAAAAAAAAAAAA&#10;gJCICwAAAAAAAAAAAAAAACAk4gIAAAAAAAAAAAAAAAAIibgAAAAAAAAAAAAAAAAAQiIuAAAAAAAA&#10;AAAAAAAAgJCICwAAAAAAAAAAAAAAACAk4gIAAAAAAAAAAAAAAAAIibgAAAAAAAAAAAAAAAAAQiIu&#10;AAAAAAAAAAAAAAAAgJCICwAAAAAAAAAAAAAAACAk4gIAAAAAAAAAAAAAAAAIibgAAAAAAAAAAAAA&#10;AAAAQiIuAAAAAAAAAAAAAAAAgJCICwAAAAAAAAAAAAAAACAk4gIAAAAAAAAAAAAAAAAIibgAAAAA&#10;AAAAAAAAAAAAQiIuAAAAAAAAAAAAAAAAgJCICwAAAAAAAAAAAAAAACAk4gIAAAAAAAAAAAAAAAAI&#10;ibgAAAAAAAAAAAAAAAAAQiIuAAAAAAAAAAAAAAAAgJCICwAAAAAAAAAAAAAAACAk4gIAAAAAAAAA&#10;AAAAAAAIibgAAAAAAAAAAAAAAAAAQiIuAAAAAAAAAAAAAAAAgJCICwAAAAAAAAAAAAAAACAk4gIA&#10;AAAAAAAAAAAAAAAIibgAAAAAAAAAAAAAAAAAQiIuAAAAAAAAAAAAAAAAgJCICwAAAAAAAAAAAAAA&#10;ACAk4gIAAAAAAAAAAAAAAAAIibgAAAAAAAAAAAAAAAAAQiIuAAAAAAAAAAAAAAAAgJCICwAAAAAA&#10;AAAAAAAAACAk4gIAAAAAAAAAAAAAAAAIibgAAAAAAAAAAAAAAAAAQiIuAAAAAAAAAAAAAAAAgJCI&#10;CwAAAAAAAAAAAAAAACAk4gIAAAAAAAAAAAAAAAAIibgAAAAAAAAAAAAAAAAAQiIuAAAAAAAAAAAA&#10;AAAAgJCICwAAAAAAAAAAAAAAACAk4gIAAAAAAAAAAAAAAAAIibgAAAAAAAAAAAAAAAAAQiIuAAAA&#10;AAAAAAAAAAAAgJCICwAAAAAAAAAAAAAAACAk4gIAAAAAAAAAAAAAAAAIibgAAAAAAAAAAAAAAAAA&#10;QiIuAAAAAAAAAAAAAAAAgJCICwAAAAAAAAAAAAAAACAk4gIAAAAAAAAAAAAAAAAIibgAAAAAAAAA&#10;AAAAAAAAQiIuAAAAAAAAAAAAAAAAgJCICwAAAAAAAAAAAAAAACAk4gIAAAAAAAAAAAAAAAAIibgA&#10;AAAAAAAAAAAAAAAAQiIuAAAAAAAAAAAAAAAAgJCICwAAAAAAAAAAAAAAACAk4gIAAAAAAAAAAAAA&#10;AAAIibgAAAAAAAAAAAAAAAAAQiIuAAAAAAAAAAAAAAAAgJCICwAAAAAAAAAAAAAAACAk4gIAAAAA&#10;AAAAAAAAAAAIibgAAAAAAAAAAAAAAAAAQiIuAAAAAAAAAAAAAAAAgJCICwAAAAAAAAAAAAAAACAk&#10;4gIAAAAAAAAAAAAAAAAIibgAAAAAAAAAAAAAAAAAQiIuAAAAAAAAAAAAAAAAgJCICwAAAAAAAAAA&#10;AAAAACAk4gIAAAAAAAAAAAAAAAAIibgAAAAAAAAAAAAAAAAAQiIuAAAAAAAAAAAAAAAAgJCICwAA&#10;AAAAAAAAAAAAACAk4gIAAAAAAAAAAAAAAAAIibgAAAAAAAAAAAAAAAAAQiIuAAAAAAAAAAAAAAAA&#10;gJCICwAAAAAAAAAAAAAAACAk4gIAAAAAAAAAAAAAAAAIibgAAAAAAAAAAAAAAAAAQiIuAAAAAAAA&#10;AAAAAAAAgJCICwAAAAAAAAAAAAAAACAk4gIAAAAAAAAAAAAAAAAIibgAAAAAAAAAAAAAAAAAQiIu&#10;AAAAAAAAAAAAAAAAgJCICwAAAAAAAAAAAAAAACAk4gIAAAAAAAAAAAAAAAAIibgAAAAAAAAAAAAA&#10;AAAAQiIuAAAAAAAAAAAAAAAAgJCICwAAAAAAAAAAAAAAACAk4gIAAAAAAAAAAAAAAAAIibgAAAAA&#10;AAAAAAAAAAAAQiIuAAAAAAAAAAAAAAAAgJCICwAAAAAAAAAAAAAAACAk4gIAAAAAAAAAAAAAAAAI&#10;ibgAAAAAAAAAAAAAAAAAQiIuAAAAAAAAAAAAAAAAgJCICwAAAAAAAAAAAAAAACAk4gIAAAAAAAAA&#10;AAAAAAAIibgAAAAAAAAAAAAAAAAAQiIuAAAAAAAAAAAAAAAAgJCICwAAAAAAAAAAAAAAACAk4gIA&#10;AAAAAAAAAAAAAAAIibgAAAAAAAAAAAAAAAAAQiIuAAAAAAAAAAAAAAAAgJCICwAAAAAAAAAAAAAA&#10;ACAk4gIAAAAAAAAAAAAAAAAIibgAAAAAAAAAAAAAAAAAQiIuAAAAAAAAAAAAAAAAgJCICwAAAAAA&#10;AAAAAAAAACAk4gIAAAAAAAAAAAAAAAAIibgAAAAAAAAAAAAAAAAAQiIuAAAAAAAAAAAAAAAAgJCI&#10;CwAAAAAAAAAAAAAAACAk4gIAAAAAAAAAAAAAAAAIibgAAAAAAAAAAAAAAAAAQiIuAAAAAAAAAAAA&#10;AAAAgJCICwAAAAAAAAAAAAAAACAk4gIAAAAAAAAAAAAAAAAIibgAAAAAAAAAAAAAAAAAQiIuAAAA&#10;AAAAAAAAAAAAgJCICwAAAAAAAAAAAAAAACAk4gIAAAAAAAAAAAAAAAAIibgAAAAAAAAAAAAAAAAA&#10;QiIuAAAAAAAAAAAAAAAAgJCICwAAAAAAAAAAAAAAACAk4gIAAAAAAAAAAAAAAAAIibgAAAAAAAAA&#10;AAAAAAAAQiIuAAAAAAAAAAAAAAAAgJCICwAAAAAAAAAAAAAAACAk4gIAAAAAAAAAAAAAAAAIibgA&#10;AAAAAAAAAAAAAAAAQiIuAAAAAAAAAAAAAAAAgJCICwAAAAAAAAAAAAAAACAk4gIAAAAAAAAAAAAA&#10;AAAIibgAAAAAAAAAAAAAAAAAQiIuAAAAAAAAAAAAAAAAgJCICwAAAAAAAAAAAAAAACAk4gIAAAAA&#10;AAAAAAAAAAAIibgAAAAAAAAAAAAAAAAAQiIuAAAAAAAAAAAAAAAAgJCICwAAAAAAAAAAAAAAACAk&#10;4gIAAAAAAAAAAAAAAAAIibgAAAAAAAAAAAAAAAAAQiIuAAAAAAAAAAAAAAAAgJCICwAAAAAAAAAA&#10;AAAAACAk4gIAAAAAAAAAAAAAAAAIibgAAAAAAAAAAAAAAAAAQiIuAAAAAAAAAAAAAAAAgJCICwAA&#10;AAAAAAAAAAAAACAk4gIAAAAAAAAAAAAAAAAIibgAAAAAAAAAAAAAAAAAQiIuAAAAAAAAAAAAAAAA&#10;gJCICwAAAAAAAAAAAAAAACAk4gIAAAAAAAAAAAAAAAAIibgAAAAAAAAAAAAAAAAAQiIuAAAAAAAA&#10;AAAAAAAAgJCICwAAAAAAAAAAAAAAACAk4gIAAAAAAAAAAAAAAAAIibgAAAAAAAAAAAAAAAAAQiIu&#10;AAAAAAAAAAAAAAAAgJCICwAAAAAAAAAAAAAAACAk4gIAAAAAAAAAAAAAAAAIibgAAAAAAAAAAAAA&#10;AAAAQiIuAAAAAAAAAAAAAAAAgJCICwAAAAAAAAAAAAAAACAk4gIAAAAAAAAAAAAAAAAIibgAAAAA&#10;AAAAAAAAAAAAQiIuAAAAAAAAAAAAAAAAgJCICwAAAAAAAAAAAAAAACAk4gIAAAAAAAAAAAAAAAAI&#10;ibgAAAAAAAAAAAAAAAAAQiIuAAAAAAAAAAAAAAAAgJCICwAAAAAAAAAAAAAAACAk4gIAAAAAAAAA&#10;AAAAAAAIibgAAAAAAAAAAAAAAAAAQiIuAAAAAAAAAAAAAAAAgJCICwAAAAAAAAAAAAAAACAk4gIA&#10;AAAAAAAAAAAAAAAIibgAAAAAAAAAAAAAAAAAQiIuAAAAAAAAAAAAAAAAgJCICwAAAAAAAAAAAAAA&#10;ACAk4gIAAAAAAAAAAAAAAAAIibgAAAAAAAAAAAAAAAAAQiIuAAAAAAAAAAAAAAAAgJCICwAAAAAA&#10;AAAAAAAAACAk4gIAAAAAAAAAAAAAAAAIibgAAAAAAAAAAAAAAAAAQiIuAAAAAAAAAAAAAAAAgJCI&#10;CwAAAAAAAAAAAAAAACAk4gIAAAAAAAAAAAAAAAAIibgAAAAAAAAAAAAAAAAAQiIuAAAAAAAAAAAA&#10;AAAAgJCICwAAAAAAAAAAAAAAACAk4gIAAAAAAAAAAAAAAAAIibgAAAAAAAAAAAAAAAAAQiIuAAAA&#10;AAAAAAAAAAAAgJCICwAAAAAAAAAAAAAAACAk4gIAAAAAAAAAAAAAAAAIibgAAAAAAAAAAAAAAAAA&#10;QiIuAAAAAAAAAAAAAAAAgJCICwAAAAAAAAAAAAAAACAk4gIAAAAAAAAAAAAAAAAIibgAAAAAAAAA&#10;AAAAAAAAQiIuAAAAAAAAAAAAAAAAgJCICwAAAAAAAAAAAAAAACAk4gIAAAAAAAAAAAAAAAAIibgA&#10;AAAAAAAAAAAAAAAAQiIuAAAAAAAAAAAAAAAAgJCICwAAAAAAAAAAAAAAACAk4gIAAAAAAAAAAAAA&#10;AAAIibgAAAAAAAAAAAAAAAAAQiIuAAAAAAAAAAAAAAAAgJCICwAAAAAAAAAAAAAAACAk4gIAAAAA&#10;AAAAAAAAAAAIibgAAAAAAAAAAAAAAAAAQiIuAAAAAAAAAAAAAAAAgJCICwAAAAAAAAAAAAAAACAk&#10;4gIAAAAAAAAAAAAAAAAIibgAAAAAAAAAAAAAAAAAQiIuAAAAAAAAAAAAAAAAgJCICwAAAAAAAAAA&#10;AAAAACAk4gIAAAAAAAAAAAAAAAAIibgAAAAAAAAAAAAAAAAAQiIuAAAAAAAAAAAAAAAAgJCICwAA&#10;AAAAAAAAAAAAACAk4gIAAAAAAAAAAAAAAAAIibgAAAAAAAAAAAAAAAAAQiIuAAAAAAAAAAAAAAAA&#10;gJCICwAAAAAAAAAAAAAAACAk4gIAAAAAAAAAAAAAAAAIibgAAAAAAAAAAAAAAAAAQiIuAAAAAAAA&#10;AAAAAAAAgJCICwAAAAAAAAAAAAAAACAk4gIAAAAAAAAAAAAAAAAIibgAAAAAAAAAAAAAAAAAQiIu&#10;AAAAAAAAAAAAAAAAgJCICwAAAAAAAAAAAAAAACAk4gIAAAAAAAAAAAAAAAAIibgAAAAAAAAAAAAA&#10;AAAAQiIuAAAAAAAAAAAAAAAAgJCICwAAAAAAAAAAAAAAACAk4gIAAAAAAAAAAAAAAAAIibgAAAAA&#10;AAAAAAAAAAAAQiIuAAAAAAAAAAAAAAAAgJCICwAAAAAAAAAAAAAAACAk4gIAAAAAAAAAAAAAAAAI&#10;ibgAAAAAAAAAAAAAAAAAQiIuAAAAAAAAAAAAAAAAgJCICwAAAAAAAAAAAAAAACAk4gIAAAAAAAAA&#10;AAAAAAAIibgAAAAAAAAAAAAAAAAAQiIuAAAAAAAAAAAAAAAAgJCICwAAAAAAAAAAAAAAACAk4gIA&#10;AAAAAAAAAAAAAAAIibgAAAAAAAAAAAAAAAAAQiIuAAAAAAAAAAAAAAAAgJCICwAAAAAAAAAAAAAA&#10;ACAk4gIAAAAAAAAAAAAAAAAIibgAAAAAAAAAAAAAAAAAQiIuAAAAAAAAAAAAAAAAgJCICwAAAAAA&#10;AAAAAAAAACAk4gIAAAAAAAAAAAAAAAAIibgAAAAAAAAAAAAAAAAAQiIuAAAAAAAAAAAAAAAAgJCI&#10;CwAAAAAAAADgP/bu37aNdAvj8FnDDfCWIJegLWCDUTihHE4olSCXIJVghRNa4YQeYHHzZQlXLbCF&#10;G3AEj7ik/hh6Rdp8HkBYevjxzLcF/HAAAAAAAIJEXAAAAAAAAAAAAAAAAABBIi4AAAAAAAAAAAAA&#10;AACAIBEXAAAAAAAAAAAAAAAAQJCICwAAAAAAAAAAAAAAACBIxAUAAAAAAAAAAAAAAAAQJOICAAAA&#10;AAAAAAAAAAAACBJxAQAAAAAAAAAAAAAAAASJuAAAAAAAAAAAAAAAAACCPu77AsC7+O++LwAAAAAA&#10;AAAAAAAAAHCsRFxwBPph/GvfdwAAAAAAAAAAAAAAADhWH/Z9AQAAAAAAAAAAAAAAAIDfmYgLAAAA&#10;AAAAAAAAAAAAIEjEBQAAAAAAAAAAAAAAABAk4gIAAAAAAAAAAAAAAAAIEnEBAAAAAAAAAAAAAAAA&#10;BIm4AAAAAAAAAAAAAAAAAIJEXAAAAAAAAAAAAAAAAABBIi4AAAAAAAAAAAAAAACAIBEXAAAAAAAA&#10;AAAAAAAAQJCICwAAAAAAAAAAAAAAACBIxAUAAAAAAAAAAAAAAAAQJOICAAAAAAAAAAAAAAAACBJx&#10;AQAAAAAAAAAAAAAAAASJuAAAAAAAAAAAAAAAAACCRFwAAAAAAAAAAAAAAAAAQSIuAAAAAAAAAAAA&#10;AAAAgCARFwAAAAAAAAAAAAAAAECQiAsAAAAAAAAAAAAAAAAgSMQFAAAAAAAAAAAAAAAAECTiAgAA&#10;AAAAAAAAAAAAAAgScQEAAAAAAAAAAAAAAAAEibgAAAAAAAAAAAAAAAAAgkRcAAAAAAAAAAAAAAAA&#10;AEEiLgAAAAAAAAAAAAAAAIAgERcAAAAAAAAAAAAAAABAkIgLAAAAAAAAAAAAAAAAIEjEBQAAAAAA&#10;AAAAAAAAABAk4gIAAAAAAAAAAAAAAAAIEnEBAAAAAAAAAAAAAAAABIm4AAAAAAAAAAAAAAAAAIJE&#10;XAAAAAAAAAAAAAAAAABBIi4AAAAAAAAAAAAAAACAIBEXAAAAAAAAAAAAAAAAQJCICwAAAAAAAAAA&#10;AAAAACBIxAUAAAAAAAAAAAAAAAAQJOICAAAAAAAAAAAAAAAACBJxAQAAAAAAAAAAAAAAAASJuAAA&#10;AAAAAAAAAAAAAACCRFwAAAAAAAAAAAAAAAAAQSIuAAAAAAAAAAAAAAAAgCARFwAAAAAAAAAAAAAA&#10;AECQiAsAAAAAAAAAAAAAAAAgSMQFAAAAAAAAAAAAAAAAECTiAgAAAAAAAAAAAAAAAAj6uO8LAG+n&#10;a5tFVV1U1en0dzJ9tXz464fx9g3mN9P8RVWtptljVd32w7g6tNkAAAAAAAAAAAAAAAD7JOKCPera&#10;5qSqzqvqqtbRUvXD+MdPzHkIoK53HHmIuqprm+uquuyH8e6V7zivqq8P95xZ1Dq8aqrqqmubg5oN&#10;AAAAAAAAAAAAAACwbx/2fQE4Nl3bnHZtc9W1zbeq+l+tw6vNeOlV86rqn/p3wHVf6w1W48bzRVV9&#10;69rm4hXvuKiqbxv3fJh/f6izAQAAAAAAAAAAAAAADoGIC95R1zbf60dwdf4G886r6ntVncwe31bV&#10;p34YP/XDeNYP41lV/aeqvmz8/GvXNs0L3nFSjwOxZVWdzeZ/qqqz6fmD6yku29tsAAAAAAAAAAAA&#10;AACAQyHigl/bWFWr6fOqqv7sh/GyH8b5Bqvqh3HVD+NNVX3e+P3VC97xtX5sybqvdWT1aLvX9O+z&#10;+rE5a1H/3gz23rMBAAAAAAAAAAAAAAAOgogL3teXWgdJ87/bnx3WD+Oq1mHWWOsAavnM+buN9zXT&#10;Nqytpo1X821dl9M7d93lcmP2zk1fydkAAAAAAAAAAAAAAACHRMQF76gfxmU/jOP8r35smPrpmVX1&#10;+bmAa+Zu49+nT5y9mH0eN7dkbbnLWOug7MH5nmYDAAAAAAAAAAAAAAAcDBEX/AZ2bbDacXYzltq5&#10;iaseh1Kb8dcu83NPhVbJ2QAAAAAAAAAAAAAAAAdDxAVs1bXNaVUtZo9+JrRaTHPebTYAAAAAAAAA&#10;AAAAAMChEXHBkenaZrHxaNcWr2b2efnSbV/TueWOOe8xGwAAAAAAAAAAAAAA4KCIuOD4bIZPy62n&#10;Hm/Kun/lO+bnN6Ox9GwAAAAAAAAAAAAAAICDIuKC43Mx+3zfD+OuiOt09nnXmV3m50+3fJ+cDQAA&#10;AAAAAAAAAAAAcFBEXHBEura5qMebuG72dRcAAAAAAAAAAAAAAIBjIeKCI9G1zVVVfZ09uuuH8faJ&#10;n9jEBQAAAAAAAAAAAAAA8AY+7vsCQEbXNotaR05NVZ1X1cns67uqunxmxOKNrrJtTnI2AAAAAAAA&#10;AAAAAADAQRFxwW9m2rh1vePr+6q6eWYDFwAAAAAAAAAAAAAAAG/ow74vALyrsapW+74EAAAAAAAA&#10;AAAAAADAMRFxwe9nWVVfpr+x1tu3HlxU1beubf7p2uZ0H5cDAAAAAAAAAAAAAAA4Nh/3fQHgbfXD&#10;ONY63qqquqmq6trmpKrOq+qqqhZVdVpV37u2OeuHcbmXiwIAAAAAAAAAAAAAABwJm7jgCPTDeN8P&#10;401Vfar1pq6qdcz1fQq8trnf8fy1ts1JzgYAAAAAAAAAAAAAADgoIi44Iv0wrqrqrKpW06NFrbdz&#10;bTMPpE5f+ar5+ecirreeDQAAAAAAAAAAAAAAcFBEXHBkppDrZvboomubxb7uAwAAAAAAAAAAAAAA&#10;8LsTccFxutv497ZtWOMz3z9lfn7c8n1yNgAAAAAAAAAAAAAAwEERccER6ofxfuPRtpBq9cz3T5mf&#10;X235PjkbAAAAAAAAAAAAAADgoIi4gF3mW65OurY5ecmPpnPzs89t4nrr2QAAAAAAAAAAAAAAAAdF&#10;xAVHaEs09a+NVtO2rvnGruaF4+fn7rds/YrOBgAAAAAAAAAAAAAAODQiLviFdW2z6Nrm9Cd+uhlN&#10;LXecu5t9vnjh7PMdv3/P2QAAAAAAAAAAAAAAAAdDxAW/tuuq+v6akKtrm0VVXc0e3ffDuCviup19&#10;Pu3a5smNWdP38zNPhVbJ2QAAAAAAAAAAAAAAAAdDxAW/qK5tLmq9wWpR65Dr6pmfPARc11V1Mnt8&#10;s+t8P4z39Ti2+jbN2DX76+zR+EQcFp0NAAAAAAAAAAAAAABwSD7u+wJwDKZNWdc7vj7ZOPt9x7kv&#10;G+HSWFX30+8XVXU9bau6q6q7fhhXG3Mfoq/51q6xH8Z5SLXNTVWdT+9YVNU/Xdtc9sM4zmY39TgO&#10;W1XV5TNz07MBAAAAAAAAAAAAAAAOgogL3seiqpoXnt117tGWqn4Y77u2+bOqvs1+00x/X7u2WdY6&#10;eNo1c6yqz89dZnrP56p6iMtOar35675+RGQnGz+7nDZt7W02AAAAAAAAAAAAAADAofiw7wsAP68f&#10;xlU/jGe13ky1GTad1o+oa25V661eZ5vbup54z1hVf26842SaPY+sVlX1uR/Gu1f8P8RmAwAAAAAA&#10;AAAAAAAAHAKbuOAdTKHSH8H5t1V127XNPNxa1DrkWlXVstaR1LKq7l4ab228Yzlt/rqY5p9O73iY&#10;P1bV7aHNBgAAAAAAAAAAAAAA2DcRF/xG+mFc1jp6ugnNX02z33x+cjYAAAAAAAAAAAAAAMA+fdj3&#10;BQAAAAAAAAAAAAAAAAB+ZyIuAAAAAAAAAAAAAAAAgCARFwAAAAAAAAAAAAAAAECQiAsAAAAAAAAA&#10;AAAAAAAgSMQFAAAAAAAAAAAAAAAAECTiAgAAAAAAAAAAAAAAAAgScQEAAAAAAAAAAAAAAAAEibgA&#10;AAAAAAAAAAAAAAAAgkRcAAAAAAAAAAAAAAAAAEEiLgAAAAAAAAAAAAAAAIAgERcAAAAAAAAAAAAA&#10;AABAkIgLAAAAAAAAAAAAAAAAIEjEBQAAAAAAAAAAAAAAABAk4gIAAAAAAAAAAAAAAAAIEnEBAAAA&#10;AAAAAAAAAAAABIm4AAAAAAAAAAAAAAAAAIJEXAAAAAAAAAAAAAAAAABBIi4AAAAAAAAAAAAAAACA&#10;IBEXAAAAAAAAAAAAAAAAQJCICwAAAAAAAAAAAAAAACBIxAUAAAAAAAAAAAAAAAAQJOICAAAAAAAA&#10;AAAAAAAACBJxAQAAAAAAAAAAAAAAAASJuAAAAAAAAAAAAAAAAACCRFwAAAAAAAAAAAAAAAAAQSIu&#10;AAAAAAAAAAAAAAAAgCARFwAAAAAAAAAAAAAAAECQiAsAAAAAAAAAAAAAAAAgSMQFAAAAAAAAAAAA&#10;AAAAECTiAgAAAAByA1coAAAgAElEQVQAAAAAAAAAAAgScQEAAAAAAAAAAAAAAAAEibgAAAAAAAAA&#10;AAAAAAAAgkRcAAAAAAAAAAAAAAAAAEEiLgAAAAAAAAAAAAAAAIAgERcAAAAAAAAAAAAAAABAkIgL&#10;AAAAAAAAAAAAAAAAIEjEBQAAAAAAAAAAAAAAABAk4gIAAAAAAAAAAAAAAAAIEnEBAAAAAAAAAAAA&#10;AAAABIm4AAAAAAAAAAAAAAAAAIJEXAAAAAAAAAAAAAAAAABBIi4AAAAAAAAAAAAAAACAIBEXAAAA&#10;AAAAAAAAAAAAQJCICwAAAAAAAAAAAAAAACBIxAUAAAAAAAAAAAAAAAAQJOICAAAAAAAAAAAAAAAA&#10;CBJxAQAAAAAAAAAAAAAAAASJuOAIdG3zV9c2f+37HgAAAAAAAAAAAAAAAMfo474vALyLv6f//rHX&#10;WwAAAAAAAAAAAAAAABwhm7gAAAAAAAAAAAAAAAAAgkRcAAAAAAAAAAAAAAAAAEEiLgAAAAAAAAAA&#10;AAAAAIAgERcAAAAAAAAAAAAAAABAkIgLAAAAAAAAAAAAAAAAIEjEBQAAAAAAAAAAAAAAABAk4gIA&#10;AAAAAAAAAAAAAAAIEnEBAAAAAAAAAAAAAAAABIm4AAAAAAAAAAAAAAAAAIJEXAAAAAAAAAAAAAAA&#10;AABBIi4AAAAAAAAAAAAAAACAIBEXAAAAAAAAAAAAAAAAQJCICwAAAAAAAAAAAAAAACBIxAUAAAAA&#10;AAAAAAAAAAAQJOICAAAAAAAAAAAAAAAACBJxAQAAAAAAAAAAAAAAAASJuAAAAAAAAAAAAAAAAACC&#10;RFwAAAAAAAAAAAAAAAAAQSIuAAAAAAAAAAAAAAAAgCARFwAAAAAAAAAAAAAAAECQiAsAAAAAAAAA&#10;AAAAAAAgSMQFAAAAAAAAAAAAAAAAECTiAgAAAAAAAAAAAAAAAAgScQEAAAAAAAAAAAAAAAAEibgA&#10;AAAAAAAAAAAAAAAAgkRcAAAAAAAAAAAAAAAAAEEiLgAAAAAAAAAAAAAAAIAgERcAAAAAAAAAAAAA&#10;AABAkIgLAAAAAAAAAAAAAAAAIEjEBQAAAAAAAAAAAAAAABAk4gIAAAAAAAAAAAAAAAAIEnEBAAAA&#10;AAAAAAAAAAAABIm4AAAAAAAAAAAAAAAAAIJEXAAAAAAAAAAAAAAAAABBIi4AAAAAAAAAAAAAAACA&#10;IBEXAAAAAAAAAAAAAAAAQJCICwAAAAAAAAAAAAAAACBIxAUAAAAAAAAAAAAAAAAQJOICAAAAAAAA&#10;AAAAAAAACBJxAQAAAAAAAAAAAAAAAASJuAAAAAAAAAAAAAAAAACCRFwAAAAAAAAAAAAAAAAAQSIu&#10;AAAAAAAAAAAAAAAAgCARFwAAAAAAAAAAAAAAAECQiAsAAAAAAAAAAAAAAAAgSMQFAAAAAAAAAAAA&#10;AAAAECTiAgAAAAAAAAAAAAAAAAgScQEAAAAAAAAAAAAAAAAEibgAAAAAAAAAAAAAAAAAgkRcAAAA&#10;AAAAAAAAAAAAAEEiLgAAAAAAAAAAAAAAAIAgERcAAAAAAAAAAAAAAABAkIgLAAAAAAAAAAAAAAAA&#10;IEjEBQAAAAAAAAAAAAAAABAk4gIAAAAAAAAAAAAAAAAIEnEBAAAAAAAAAAAAAAAABIm4AAAAAAAA&#10;AAAAAAAAAIJEXAAAAAAAAAAAAAAAAABBIi4AAAAAAAAAAAAAAACAIBEXAAAAAAAAAAAAAAAAQJCI&#10;CwAAAAAAAAAAAAAAACBIxAUAAAAAAAAAAAAAAAAQJOICAAAAAAAAAAAAAAAACBJxAQAAAAAAAAAA&#10;AAAAAASJuAAAAAAAAAAAAAAAAACCRFwAAAAAAAAAAAAAAAAAQSIuAAAAAAAAAAAAAAAAgCARFwAA&#10;AAAAAAAAAAAAAECQiAsAAAAAAAAAAAAAAAAgSMQFAAAAAAAAAAAAAAAAECTiAgAAAAAAAAAAAAAA&#10;AAgScQEAAAAAAAAAAAAAAAAEibgAAAAAAAAAAAAAAAAAgkRcAAAAAAAAAAAAAAAAAEEiLgAAAAAA&#10;AAAAAAAAAIAgERcAAAAAAAAAAAAAAABAkIgLAAAAAAAAAAAAAAAAIEjEBQAAAAAAAAAAAAAAABAk&#10;4gIAAAAAAAAAAAAAAAAIEnEBAAAAAAAAAAAAAAAABIm4AAAAAAAAAAAAAAAAAIJEXAAAAAAAAAAA&#10;AAAAAABBIi4AAAAAAAAAAAAAAACAIBEXAAAAAAAAAAAAAAAAQJCICwAAAAAAAAAAAAAAACBIxAUA&#10;AAAAAAAAAAAAAAAQJOICAAAAAAAAAAAAAAAACBJxAQAAAAAAAAAAAAAAAASJuAAAAAAAAAAAAAAA&#10;AACCRFwAAAAAAAAAAAAAAAAAQSIuAAAAAAAAAAAAAAAAgCARFwAAAAAAAAAAAAAAAECQiAsAAAAA&#10;AAAAAAAAAAAgSMQFAAAAAAAAAAAAAAAAECTiAgAAAAAAAAAAAAAAAAgScQEAAAAAAAAAAAAAAAAE&#10;ibgAAAAAAAAAAAAAAAAAgkRcAAAAAAAAAAAAAAAAAEEiLgAAAAAAAAAAAAAAAIAgERcAAAAAAAAA&#10;AAAAAABAkIgLAAAAAAAAAAAAAAAAIEjEBQAAAAAAAAAAAAAAABAk4gIAAAAAAAAAAAAAAAAIEnEB&#10;AAAAAAAAAAAAAAAABIm4AAAAAAAAAAAAAAAAAIJEXAAAAAAAAAAAAAAAAABBIi4AAAAAAAAAAAAA&#10;AACAIBEXAAAAAAAAAAAAAAAAQJCICwAAAAAAAAAAAAAAACBIxAUAAAAAAAAAAAAAAAAQJOICAAAA&#10;AAAAAAAAAAAACBJxAQAAAAAAAAAAAAAAAASJuAAAAAAAAAAAAAAAAACCRFwAAAAAAAAAAAAAAAAA&#10;QSIuAAAAAAAAAAAAAAAAgCARFwAAAAAAAAAAAAAAAECQiAsAAAAAAAAAAAAAAAAgSMQFAAAAAAAA&#10;AAAAAAAAECTiAgAAAAAAAAAAAAAAAAgScQEAAAAAAAAAAAAAAAAEibgAAAAAAAAAAAAAAAAAgkRc&#10;AAAAAAAAAAAAAAAAAEEiLgAAAAAAAAAAAAAAAIAgERcAAAAAAAAAAAAAAABAkIgLAAAAAAAAAAAA&#10;AAAAIEjEBQAAAAAAAAAAAAAAABAk4gIAAAAAAAAAAAAAAAAIEnEBAAAAAAAAAAAAAAAABIm4AAAA&#10;AAAAAAAAAAAAAIJEXAAAAAAAAAAAAAAAAABBIi4AAAAAAAAAAAAAAACAIBEXAAAAAAAAAAAAAAAA&#10;QJCICwAAAAAAAAAAAAAAACBIxAUAAAAAAAAAAAAAAAAQJOICAAAAAAAAAAAAAAAACBJxAQAAAAAA&#10;AAAAAAAAAASJuAAAAAAAAAAAAAAAAACCRFwAAAAAAAAAAAAAAAAAQSIuAAAAAAAAAAAAAAAAgCAR&#10;FwAAAAAAAAAAAAAAAECQiAsAAAAAAAAAAAAAAAAgSMQFAAAAAAAAAAAAAAAAECTiAgAAAAAAAAAA&#10;AAAAAAgScQEAAAAAAAAAAAAAAAAEibgAAAAAAAAAAAAAAAAAgkRcAAAAAAAAAAAAAAAAAEEiLgAA&#10;AAAAAAAAAAAAAIAgERcAAAAAAAAAAAAAAABAkIgLAAAAAAAAAADg/+zdwVEb6RaG4TMuJ8ANAYfA&#10;hNBe9hKWvYQQmKWXdgho2Uuz7OV0CEMIQwoK4d6FmutGFkiAPmTw81SpSm79/H0cwFsHAAAAIEjE&#10;BQAAAAAAAAAAAAAAABAk4gIAAAAAAAAAAAAAAAAIEnEBAAAAAAAAAAAAAAAABIm4AAAAAAAAAAAA&#10;AAAAAIJEXAAAAAAAAAAAAAAAAABBIi4AAAAAAAAAAAAAAACAIBEXAAAAAAAAAAAAAAAAQJCICwAA&#10;AAAAAAAAAAAAACBIxAUAAAAAAAAAAAAAAAAQJOICAAAAAAAAAAAAAAAACBJxAQAAAAAAAAAAAAAA&#10;AASJuAAAAAAAAAAAAAAAAACCRFwAAAAAAAAAAAAAAAAAQSIuAAAAAAAAAAAAAAAAgCARFwAAAAAA&#10;AAAAAAAAAECQiAsAAAAAAAAAAAAAAAAgSMQFAAAAAAAAAAAAAAAAECTiAgAAAAAAAAAAAAAAAAgS&#10;cQEAAAAAAAAAAAAAAAAEibgAAAAAAAAAAAAAAAAAgkRcAAAAAAAAAAAAAAAAAEEiLgAAAAAAAAAA&#10;AAAAAIAgERcAAAAAAAAAAAAAAABAkIgLAAAAAAAAAAAAAAAAIEjEBQAAAAAAAAAAAAAAABAk4gIA&#10;AAAAAAAAAAAAAAAIEnEBAAAAAAAAAAAAAAAABIm4AAAAAAAAAAAAAAAAAIJEXAAAAAAAAAAAAAAA&#10;AABBIi4AAAAAAAAAAAAAAACAIBEXAAAAAAAAAAAAAAAAQJCICwAAAAAAAAAAAAAAACBIxAUAAAAA&#10;AAAAAAAAAAAQJOICAAAAAAAAAAAAAAAACBJxAQAAAAAAAAAAAAAAAASJuAAAAAAAAAAAAAAAAACC&#10;RFwAAAAAAAAAAAAAAAAAQSIuAAAAAAAAAAAAAAAAgCARFwAAAAAAAAAAAAAAAECQiAsAAAAAAAAA&#10;AAAAAAAgSMQFAAAAAAAAAAAAAAAAECTiAgAAAAAAAAAAAAAAAAgScQEAAAAAAAAAAAAAAAAEibgA&#10;AAAAAAAAAAAAAAAAgkRcAAAAAAAAAAAAAAAAAEEiLgAAAAAAAAAAAAAAAIAgERcAAAAAAAAAAAAA&#10;AABAkIgLAAAAAAAAAAAAAAAAIEjEBQAAAAAAAAAAAAAAABAk4gIAAAAAAAAAAAAAAAAIEnEBAAAA&#10;AAAAAAAAAAAABIm4AAAAAAAAAAAAAAAAAIJEXAAAAAAAAAAAAAAAAABBIi4AAAAAAAAAAAAAAACA&#10;IBEXAAAAAAAAAAAAAAAAQJCICwAAAAAAAAAAAAAAACBIxAUAAAAAAAAAAAAAAAAQJOICAAAAAAAA&#10;AAAAAAAACBJxAQAAAAAAAAAAAAAAAASJuAAAAAAAAAAAAAAAAACCRFwAAAAAAAAAAAAAAAAAQSIu&#10;AAAAAAAAAAAAAAAAgCARFwAAAAAAAAAAAAAAAECQiAsAAAAAAAAAAAAAAAAgSMQFAAAAAAAAAAAA&#10;AAAAECTiAgAAAAAAAAAAAAAAAAgScQEAAAAAAAAAAAAAAAAEibgAAAAAAAAAAAAAAAAAgkRcAAAA&#10;AAAAAAAAAAAAAEEiLgAAAAAAAAAAAAAAAIAgERcAAAAAAAAAAAAAAABAkIgLAAAAAAAAAAAAAAAA&#10;IEjEBQAAAAAAAAAAAAAAABAk4gIAAAAAAAAAAAAAAAAIEnEBAAAAAAAAAAAAAAAABIm4AAAAAAAA&#10;AAAAAAAAAIJEXAAAAAAAAAAAAAAAAABBIi4AAAAAAAAAAAAAAACAIBEXAAAAAAAAAAAAAAAAQJCI&#10;CwAAAAAAAAAAAAAAACBIxAUAAAAAAAAAAAAAAAAQJOICAAAAAAAAAAAAAAAACBJxAQAAAAAAAAAA&#10;AAAAAASJuAAAAAAAAAAAAAAAAACCRFwAAAAAAAAAAAAAAAAAQSIuAAAAAAAAAAAAAAAAgCARFwAA&#10;AAAAAAAAAAAAAECQiAsAAAAAAAAAAAAAAAAgSMQFAAAAAAAAAAAAAAAAECTiAgAAAAAAAAAAAAAA&#10;AAgScQEAAAAAAAAAAAAAAAAEibgAAAAAAAAAAAAAAAAAgkRcAAAAAAAAAAAAAAAAAEEiLgAAAAAA&#10;AAAAAAAAAIAgERcAAAAAAAAAAAAAAABA0MdDDwAAAAAAAAAAAADvWT+MX6rqy4HHAAAA4IBs4gIA&#10;AAAAAAAAAAAAAAAIEnEBAAAAAAAAAAAAAAAABIm4AAAAAAAAAAAAAAAAAIJEXAAAAAAAAAAAAAAA&#10;AABBIi4AAAAAAAAAAAAAAACAIBEXAAAAAAAAAAAAAAAAQJCICwAAAAAAAAAAAAAAACBIxAUAAAAA&#10;AAAAAAAAAAAQJOICAAAAAAAAAAAAAAAACBJxAQAAAAAAAAAAAAAAAASJuAAAAAAAAAAAAAAAAACC&#10;RFwAAAAAAAAAAAAAAAAAQSIuAAAAAAAAAAAAAAAAgKCPhx4AAAAAAAAAAAAA9qFrm+OqOq+qk6pq&#10;Zj/dTJ/rfhjHF9x/NN3fTO84qqrldPdYVYt+GJfPvT/lrc4NAADwnoi4AAAAAAAAAAAAeNOmSOlr&#10;rUKlTU6mz3nXNmNVnT01Wura5rSqrmoVQM0d1SqOaqrqsmubi34Yr3e88+qRmR/VD+MfO75j73MD&#10;AADwdB8OPQAAAAAAAAAAAAA8V9c2J1X1b/0cQ43T52bteVNV/05/t+s7zqvqe90PoW6n+29nz46q&#10;6vt0fhfHu87wHMG5AQAAeCIRFwAAAAAAAAAAAG/SFB39Uz8ipduquqiq//TD+Hn6/FlVn6pqvmXq&#10;qKqupg1e295xXKstX3duqupzP4yfpvs/VdXnuh+LfX1KJJbwVucGAAB4rz4eegAAAAAAAAAAAAB4&#10;qilSupo9uq6qi34Yl+tn+2G8raqzrm2u6sfGrpOqOq2qxZZXXdX9SOzz+jv6YRy7tvlcq6DseDr/&#10;tVaR1K7O+mG83n5sZ681NwAAADuwiQsAAAAAAAAAAIA3ZwqzLqZ/LvphPNsUcK39zUWtgqY7l4+d&#10;n7ZSNbNHGyOx6e7lbJ6qqqZrm2bT2Zn51qtHZ3+KV5gbAACAJxJxAQAAAAAAAAAA8Cb1w7io1Yap&#10;i62Hf/g2+348BU8POZ99H/thHLfMM1bV/MzpllmOtvz+XOm5AQAAeCIRFwAAAAAAAAAAAG/WtkBp&#10;g/Xzx4+cncdM1zvePz/3lBjq5glnt3nNuQEAANiBiAsAAAAAAAAAAIDfRj+Mt2uPNkZc04au+aas&#10;58RQR1s2fc3nWu54/6Nee24AAAB2I+ICAAAAAAAAAACAnzWz7ze7RlbTuflWrWbTua5tNj7fg+jc&#10;AAAAPI+ICwAAAAAAAAAAgN/ZQ5HTfJvV+vaubebnjx489cPN9iM7e825AQAA2JGICwAAAAAAAAAA&#10;gN/Ghg1YD4VOJ7PvT42s5udPHjz1w07bsnb0mnMDAACwo4+HHgAAAAAAAAAAAABe0b04qR/G8UBz&#10;/LTpqmubo6pqqup49vjmgDMCAACwJyIuAAAAAAAAAAAAfiens+/Xj5xLb7Sah1rLrm2+r832f13b&#10;VK1m/asfxoc2h216n01cAAAAv4gPhx4AAAAAAAAAAAAAXkPXNsd1P056bMPVT5uynmmXe07rgYBr&#10;7cy/Xduc7+F9u9jXPQAAAJSICwAAAAAAAAAAgN/H5ez7sh/GxcEm+dmiqs76Yfzj7lNVZ/XztrCr&#10;HUIuAAAAfjEiLgAAAAAAAAAAAN69rm1OqmoeP3071CxVVf0wfqtVpDVW1ad+GC/6YbxeO3PdD+NZ&#10;VV1U1XL209dpqxgAAABvxMdDDwAAAAAAAAAAAACv4Ovs+22tNl8d1BRtrW/a2nRu0bVNVdXV9Oio&#10;VlvFLnLTAQAAsE82cQEAAAAAAAAAAPCudW1zWVXN7NFf/TAuHzr/K+qHcVGrrV13Tg81CwAAAE8n&#10;4gIAAAAAAAAAAODd6trmpO5v4bqeNmBtc7unEfZ1T9X9rV1H0/8t9b59zg0AAPDbE3EBAAAAAAAA&#10;AADwLnVtc1RV32ePllV1seOfzyOmTbHUY+bn9xlDjWv/Pt5w5lecGwAA4Lcn4gIAAAAAAAAAAOC9&#10;+l73Q6ezfhiXhxrmpfphXA+rNkVcAAAA/IJEXAAAAAAAAAAAALw7XdtcVVUze3TRD+P6JqvHzM++&#10;ZKPVU965D291bgAAgHdNxAUAAAAAAAAAAMC70rXNZVWdzx4t+mFcPPGa+caul8RQr735663ODQAA&#10;8K6JuAAAAAAAAAAAAHg3urY5r6qvs0eLfhgvnnHVfBPVcdc2xzu+/7iq5mf3ttGqa5v1KOtmw7Ff&#10;bm4AAABEXAAAAAAAAAAAALwTU8B1NXt0U1V/Peeufhhvq+p29qjZ8U/n526ne/ZlfYafIq5fdG4A&#10;AIDfnogLAAAAAAAAAACAN++BgOtzP4zLF1x7Pft+vuPfnD7w9/+363asDeYz3Dzyf4vMDQAAwPOJ&#10;uAAAAAAAAAAAAHjTQgFXVdVi9v2ka5tHt1pNv8/P/BRDdW1zVFV/d21ztf7blrsvq2oefy0eOluB&#10;uQEAAHgZERcAAAAAAAAAAABv1hQ3JQKu6ofxtu4HUd+nCGvTHEdrc4z9MN5sOHpVqxjrvGubv3fZ&#10;yjVFal9nj276YXww4grNDQAAwAt8PPQAAAAAAAAAAAAA8BzTNqvzDT9979qm6v52qUf1w/jHAz99&#10;q6rTqjqaPv90bXPRD+M4m6OpVWR1F2Qtq+rigfvG6b67+f7p2mZRVdfr8VTXNidVdTk7v+3u5NwA&#10;AAC8gIgLAAAAAAAAAACAt2pTwHWyzxf0w3jbtc1ZVf09PTquqr+7trmtqtvp3+vbtC6mbVib7lt0&#10;bbOs1faru8Dqsqoup/DsLrI6mX6bW9Zqy9jWTVn7nhsAAICX+XDoAQAAAAAAAAAAAOBXNm2v+rNW&#10;8dOd41pt0pqHUMuqOuuH8XrLfddV9alW27KWaz8302c94Lquqk+7BFypuQEAAHg+m7gAAAAAAAAA&#10;AAB4k/ph/OMV33XTtc2ftdr+1dSPTVnLqrqp1QatRT+M61HWQ/ctq+qvrm2+VdXpdN/xA/deP3dD&#10;1r7nBgAA4HlEXAAAAAAAAAAAALCDKXT6Nn32eediX/c98o69zg0AAMDTfDj0AAAAAAAAAAAAAAAA&#10;AADvmYgLAAAAAAAAAAAAAAAAIEjEBQAAAAAAAAAAAAAAABAk4gIAAAAAAAAAAAAAAAAIEnEBAAAA&#10;AAAAAAAAAAAABIm4AAAAAAAAAAAAAAAAAIJEXAAAAAAAAAAAAAAAAABBIi4AAAAAAAAAAAAAAACA&#10;IBEXAAAAAAAAAAAAAAAAQJCICwAAAAAAAAAAAAAAACBIxAUAAAAAAAAAAAAAAAAQJOICAAAAAAAA&#10;AACAoK5tvnRt89+ubb4cehYAAAAOQ8QFAAAAAAAAAAAAAAAAECTiAgAAAAAAAAAAAAAAAAgScQEA&#10;AAAAAAAAAAAAAAAEibgAAAAAAAAAAAAAAAAAgkRcAAAAAAAAAAAAAAAAAEEiLgAAAAAAAAAAAAAA&#10;AIAgERcAAAAAAAAAAAAAAABAkIgLAAAAAAAAAAAAAAAAIEjEBQAAAAAAAAAAAAAAABAk4gIAAAAA&#10;AAAAAAAAAAAIEnEBAAAAAAAAAAAAAAAABIm4AAAAAAAAAAAAAAAAAIJEXAAAAAAAAAAAAAAAAABB&#10;Ii4AAAAAAAAAAAAAAACAIBEXAAAAAAAAAAAAAAAAQJCICwAAAAAAAAAAAAAAACBIxAUAAAAAAAAA&#10;AAAAAAAQJOICAAAAAAAAAAAAAAAACBJxAQAAAAAAAAAAAAAAAASJuAAAAAAAAAAAAAAAAACCRFwA&#10;AAAAAAAAAAAAAAAAQSIuAAAAAAAAAAAAAAAAgCARFwAAAAAAAAAAAAAAAECQiAsAAAAAAAAAAAAA&#10;AAAgSMQFAAAAAAAAAAAAAAAAECTiAgAAAAAAAAAAAAAAAAgScQEAAAAAAAAAAAAAAAAEibgAAAAA&#10;AAAAAAAAAAAAgkRcAAAAAAAAAAAAAAAAAEEiLgAAAAAAAAAAAAAAAIAgERcAAAAAAAAAAAAAAABA&#10;kIgLAAAAAAAAAAAAAAAAIEjEBQAAAAAAAAAAAAAAABAk4gIAAAAAAAAAAAAAAAAIEnEBAAAAAAAA&#10;AAAAAAAABIm4AAAAAAAAAAAAAAAAAIJEXAAAAAAAAAAAAAAAAABBIi4AAAAAAAAAAAAAAACAIBEX&#10;AAAAAAAAAAAAAAAAQJCICwAAAAAAAAAAAAAAACBIxAUAAAAAAAAAAAAAAAAQJOICAAAAAAAAAAAA&#10;AAAACBJxAQAAAAAAAAAAAAAAAASJuAAAAAAAAAAAAAAAAACCRFwAAAAAAAAAAAAAAAAAQSIuAAAA&#10;AAAAAAAAAAAAgCARFwAAAAAAAAAAAAAAAECQiAsAAAAAAAAAAAAAAAAgSMQFAAAAAAAAAAAAAAAA&#10;ECTiAgAAAAAAAAAAAAAAAAgScQEAAAAAAAAAAAAAAAAEibgAAAAAAAAAAAAAAAAAgkRcAAAAAAAA&#10;AAAAAAAAAEEiLgAAAAAAAAAAAAAAAIAgERcAAAAAAAAAAAAAAABAkIgLAAAAAAAAAAAAAAAAIEjE&#10;BQAAAAAAAAAAAAAAABAk4gIAAAAAAAAAAAAAAAAIEnEBAAAAAAAAAAAAAAAABIm4AAAAAAAAAAAA&#10;AAAAAIJEXAAAAAAAAAAAAAAAAABBIi4AAAAAAAAAAAAAAACAIBEXAAAAAAAAAAAAAAAAQJCICwAA&#10;AAAAAAAAAAAAACBIxAUAAAAAAAAAAAAAAAAQJOICAAAAAAAAAAAAAAAACBJxAQAAAAAAAAAAAAAA&#10;AASJuAAAAAAAAAAAAAAAAACCRFwAAAAAAAAAAAAAAAAAQSIuAAAAAAAAAAAAAAAAgCARFwAAAAAA&#10;AAAAAAAAAECQiAsAAAAAAAAAAAAAAAAgSMQFAAAAAAAAAAAAAAAAECTiAgAAAAAAAAAAAAAAAAgS&#10;cQEAAAAAAAAAAAAAAAAEibgAAAAAAAAAAAAAAAAAgkRcAAAAAAAAAAAAAAAAAEEiLgAAAAAAAAAA&#10;AAAAAIAgERcAAAAAAAAAAAAAAABAkIgLAAAAAAAAAAAAAAAAIEjEBQAAAAAAAAAAAAAAABAk4gIA&#10;AAAAAAAAAAAAAAAIEnEBAAAAAAAAAAAAAAAABIm4AAAAAAAAAAAAAAAAAIJEXAAAAAAAAAAAAAAA&#10;AABBIi4AAAAAAAAAAAAAAACAIBEXAAAAAAAAAAAAAAAAQJCICwAAAAAAAAAAAAAAACBIxAUAAAAA&#10;AAAAAAAAAAAQJOICAAAAAAAAAAAAAAAACBJxAQAAAAAAAAAAAAAAAASJuAAAAAAAAAAAAAAAAACC&#10;RFwAAAAAAN8V1l0AACAASURBVAAAAAAAAAAAQSIuAAAAAAAAAAAAAAAAgCARFwAAAAAAAAAAAAAA&#10;AECQiAsAAAAAAAAAAAAAAAAgSMQFAAAAAAAAAAAAAAAAECTiAgAAAAAAAAAAAAAAAAgScQEAAAAA&#10;AAAAAAAAAAAEibgAAAAAAAAAAAAAAAAAgkRcAAAAAAAAAAAAAAAAAEEiLgAAAAAAAAAAAAAAAIAg&#10;ERcAAAAAAAAAAAAAAABAkIgLAAAAAAAAAAAAAAAAIEjEBQAAAAAAAAAAAAAAABAk4gIAAAAAAAAA&#10;AAAAAAAIEnEBAAAAAAAAAAAAAAAABIm4AAAAAAAAAAAAAAAAAIJEXAAAAAAAAAAAAAAAAABBIi4A&#10;AAAAAAAAAAAAAACAIBEXAAAAAAAAAAAAAAAAQJCICwAAAAAAAAAAAAAAACBIxAUAAAAAAAAAAAAA&#10;AAAQJOICAAAAAAAAAAAAAAAACBJxAQAAAAAAAAAAAAAAAASJuAAAAAAAAAAAAAAAAACCRFwAAAAA&#10;AAAAAAAAAAAAQSIuAAAAAAAAAAAAAAAAgCARFwAAAAAAAAAAAAAAAECQiAsAAAAAAAAAAAAAAAAg&#10;SMQFAAAAAAAAAAAAAAAAECTiAgAAAAAAAAAAAAAAAAgScQEAAAAAAAAAAAAAAAAEibgAAAAAAAAA&#10;AAAAAAAAgkRcAAAAAAAAAAAAAAAAAEEiLgAAAAAAAAAAAAAAAIAgERcAAAAAAAAAAAAAAABAkIgL&#10;AAAAAAAAAAAAAAAAIEjEBfA/9u4luY0rXfD4B+LBl6gXXa5BD6p20K4VXPcCpNYOSjXQXHcHujuQ&#10;x5hQK2gZWEBbKyhpB1ZU3PCDIgUSTwKZiR6IqjYfskwBBwmQv19EDZAWz/mGyIrzxwEAAAAAAAAA&#10;AAAAAEhIxAUAAAAAAAAAAAAAAACQkIgLAAAAAAAAAAAAAAAAICERFwAAAAAAAAAAAAAAAEBCIi4A&#10;AAAAAAAAAAAAAACAhERcAAAAAAAAAAAAAAAAAAmJuAAAAAAAAAAAAAAAAAASEnEBAAAAAAAAAAAA&#10;AAAAJCTiAgAAAAAAAAAAAAAAAEhIxAUAAAAAAAAAAAAAAACQkIgLAAAAAAAAAAAAAAAAICERFwAA&#10;AAAAAAAAAAAAAEBCIi4AAAAAAAAAAAAAAACAhERcAAAAAAAAAAAAAAAAAAmJuAAAAAAAAAAAAAAA&#10;AAASEnEBAAAAAAAAAAAAAAAAJCTiAgAAAAAAAAAAAAAAAEhIxAUAAAAAAAAAAAAAAACQkIgLAAAA&#10;AAAAAAAAAAAAICERFwAAAAAAAAAAAAAAAEBCIi4AAAAAAAAAAAAAAACAhERcAAAAAAAAAAAAAAAA&#10;AAmJuAAAAAAAAAAAAAAAAAASEnEBAAAAAAAAAAAAAAAAJCTiAgAAAAAAAAAAAAAAAEhIxAUAAAAA&#10;AAAAAAAAAACQkIgLAAAAAAAAAAAAAAAAICERFwAAAAAAAAAAAAAAAEBCIi4AAAAAAAAAAAAAAACA&#10;hERcAAAAAAAAAAAAAAAAAAmJuAAAAAAAAAAAAAAAAAASEnEBAAAAAAAAAAAAAAAAJCTiAgAAAAAA&#10;AAAAAAAAAEhIxAUAAAAAAAAAAAAAAACQkIgLAAAAAAAAAAAAAAAAICERFwAAAAAAAAAAAAAAAEBC&#10;Ii4AAAAAAAAAAAAAAACAhERcAAAAAAAAAAAAAAAAAAmJuAAAAAAAAAAAAAAAAAASEnEBAAAAAAAA&#10;AAAAAAAAJCTiAgAAAAAAAAAAAAAAAEhIxAUAAAAAAAAAAAAAAACQkIgLAAAAAAAAAAAAAAAAICER&#10;FwAAAAAAAAAAAAAAAEBCIi4AAAAAAAAAAAAAAACAhERcAAAAAAAAAAAAAAAAAAmJuAAAAAAAAAAA&#10;AAAAAAASEnEBAAAAAAAAAAAAAAAAJCTiAgAAAAAAAAAAAAAAAEhIxAUAAAAAAAAAAAAAAACQkIgL&#10;AAAAAAAAAAAAAAAAICERFwAAAAAAAAAAAAAAAEBCIi4AAAAAAAAAAAAAAACAhERcAAAAAAAAAAAA&#10;AAAAAAmJuAAAAAAAAAAAAAAAAAASEnEBAAAAAAAAAAAAAAAAJCTiAgAAAAAAAAAAAAAAAEhIxAUA&#10;AAAAAAAAAAAAAACQkIgLAAAAAAAAAAAAAAAAICERFwAAAAAAAAAAAAAAAEBCIi4AAAAAAAAAAAAA&#10;AACAhERcAAAAAAAAAAAAAAAAAAmJuAAAAAAAAAAAAAAAAAASEnEBAAAAAAAAAAAAAAAAJCTiAgAA&#10;AAAAAAAAAAAAAEhIxAUAAAAAAAAAAAAAAACQkIgLAAAAAAAAAAAAAAAAICERFwAAAAAAAAAAAAAA&#10;AEBCIi4AAAAAAAAAAAAAAACAhERcAAAAAAAAAAAAAAAAAAmJuAAAAAAAAAAAAAAAAAASEnEBAAAA&#10;AAAAAAAAAAAAJCTiAgAAAAAAAAAAAAAAAEhIxAUAAAAAAAAAAAAAAACQkIgLAAAAAAAAAAAAAAAA&#10;ICERFwAAAAAAAAAAAAAAAEBCIi4AAAAAAAAAAAAAAACAhERcAAAAAAAAAAAAAAAAAAmJuAAAAAAA&#10;AAAAAAAAAAASEnEBAAAAAAAAAAAAAAAAJCTiAgAAAAAAAAAAAAAAAEhIxAUAAAAAAAAAAAAAAACQ&#10;kIgLAAAAAAAAAAAAAAAAICERFwAAAAAAAAAAAAAAAEBCIi4AAAAAAAAAAAAAAACAhERcAAAAAAAA&#10;AAAAAAAAAAmJuAAAAAAAAAAAAAAAAAASEnEBAAAAAAAAAAAAAAAAJCTiAgAAAAAAAAAAAAAAAEhI&#10;xAUAAAAAAAAAAAAAAACQkIgLAAAAAAAAAAAAAAAAICERFwAAAAAAAAAAAAAAAEBCIi4AAAAAAAAA&#10;AAAAAACAhERcAAAAAAAAAAAAAAAAAAmJuAAAAAAAAAAAAAAAAAASEnEBAAAAAAAAAAAAAAAAJCTi&#10;AgAAAAAAAAAAAAAAAEhIxAUAAAAAAAAAAAAAAACQkIgLAAAAAAAAAAAAAAAAICERFwAAAAAAAAAA&#10;AAAAAEBCIi4AAAAAAAAAAAAAAACAhERcAAAAAAAAAAAAAAAAAAmJuAAAAAAAAAAAAAAAAAASEnEB&#10;AAAAAAAAAAAAAAAAJCTiAgAAAAAAAAAAAAAAAEhIxAUAAAAAAAAAAAAAAACQkIgLAAAAAAAAAAAA&#10;AAAAICERFwAAAAAAAAAAAAAAAEBCIi4AAAAAAAAAAAAAAACAhERcAAAAAAAAAAAAAAAAAAmJuAAA&#10;AAAAAAAAAAAAAAASEnEBAAAAAAAAAAAAAAAAJCTiAgAAAAAAAAAAAAAAAEhIxAUAAAAAAAAAAAAA&#10;AACQkIgLAAAAAAAAAAAAAAAAICERFwAAAAAAAAAAAAAAAEBCIi4AAAAAAAAAAAAAAACAhERcAAAA&#10;AAAAAAAAAAAAAAmJuAAAAAAAAAAAAAAAAAASEnEBAAAAAAAAAAAAAAAAJCTiAgAAAAAAAAAAAAAA&#10;AEhIxAUAAAAAAAAAAAAAAACQkIgLAAAAAAAAAAAAAAAAICERFwAAAAAAAAAAAAAAAEBCIi4AAAAA&#10;AAAAAAAAAACAhERcAAAAAAAAAAAAAAAAAAmJuAAAAAAAAAAAAAAAAAASEnEBAAAAAAAAAAAAAAAA&#10;JCTiAgAAAAAAAAAAAAAAAEhIxAUAAAAAAAAAAAAAAACQkIgLAAAAAAAAAAAAAAAAICERFwAAAAAA&#10;AAAAAAAAAEBCIi4AAAAAAAAAAAAAAACAhERcAAAAAAAAAAAAAAAAAAmJuAAAAAAAAAAAAAAAAAAS&#10;EnEBAAAAAAAAAAAAAAAAJCTiAgAAAAAAAAAAAAAAAEhIxAUAAAAAAAAAAAAAAACQkIgLAAAAAAAA&#10;AAAAAAAAICERFwAAAAAAAAAAAAAAAEBCIi4AAAAAAAAAAAAAAACAhERcAAAAAMBSWqtUyh4BAAAA&#10;AAAAAGAuRFwAwJXkeX7m83qjUdIkAADAdVev1898nmRZSZMAAAAAAAAAAMxGxAUAXMn5iKtWq5U0&#10;CQAAcN01zkVc599HAAAAAAAAAABWhYgLALiS8WRy5rObuAAAgFTO38SVuYkLAAAAAAAAAFhRIi4A&#10;4EpOxuMznyuVStTdxgUAAMzZxvp6VCqVM8/Ov48AAAAAAAAAAKwKERcA3EBZ/uW/Xj++5NDk5ubm&#10;LOMAAABcsLG+fubzdDq99H0EAAAAAAAAAGAViLgA4AbK83ymvx+dnJz5vLW5GWvnfiEfAADgS61V&#10;KrGxsXHm2Wg0KmkaAAAAAAAAAIDZibgAgCsbDodnPlcqldje3i5pGgAA4LrZ3t6OyrkfihiIuAAA&#10;AAAAAACAFSbiAgCubHRycuE2r+2tLbdxAQAAM1urVGJ7a+vMszzPYzwez7RuURQz/T0AAAAAAAAA&#10;wCxEXACwJNYqa9mi9hqdzHb4MSKi2++f+VypVOLWrVszrwsAANxsd+7cuXAL1/n3jy8xniR95Xqd&#10;cnEAAAAAAAAAYPWJuABgSazX671F7ZXlsx9eHA6Hl97GtbG+PvPaAADAzbSxvn7hnSLP8xgOhzOv&#10;PY/3oN/RSbk4AAAAAAAAALD6RFwAcANleR7FtJh5nc7x8YVnd+/ciXqtNvPaAADAzVKv1eLunTsX&#10;nl/23nFVxbSI7NyPUMyZiAsAAAAAAAAA+F0iLgBYEo1GY2E3cUVEjCez/wr9eDy+8Iv4lUol7ty5&#10;E2uVyszrAwAAN8NapRL37t6Nyrn3iP5gEOPxeOb1Ryezr/F7mq3266QbAAAAAAAAAAArT8QFAEui&#10;urY2e1V1BcPR8PP/6A847nYjP/eL9vVaLe7fvy/kAgAAPmutUon79+9HtVo983ySZdHrzee3Lk7G&#10;J3NZ5xOOUi4OAAAAAAAAAFwPIi4AWC6vFrXRaA6/Zh8RUUyn8b7Tiel0euZ5vVaLr3Z3o16rzWUf&#10;AADg+qnXavH1n/504b1hOp3G0dFRFOfeM77UYDSayzqf4BYuAAAAAAAAAOCzRFwAsFx+XNRG48kk&#10;snM3aH2pSZbFweHhhefVajV279+P7a2tuewDAABcH9tbW/HV7m5Uzt3gO51O4+DwMCbZfC4rnue7&#10;zyeIuAAAAAAAAACAzxJxAcByWejhv/5wMLe1Jll26Y1clUolbu/sxO69e27lAgAAotFoxO69e3F7&#10;Z+fCf5t3wBUx3/eeTxBxAQAAAAAAAACfJeICgOWy0MN/vcF8DzOOTk7i4PDwQsgV8eGg5le7u3H3&#10;9u1oNBpz3RcAAFh+H+Ot3Xv3Ln0nSBFwRUT0hsO5rncJERcAAAAAAAAA8FkiLgBYIs1W+4dF7pfl&#10;efTm/Kv0kyyL/YODTx683NzcjN179+Lrr76K2zs7gi4AALjGGo1G3N7Zia+/+uqT8VZExHg8jl/3&#10;9xMEXIMoimKua57XbLVFXAAAAAAAAADAZ9XKHgAAuOBVRPzHojbrD4Zxa3NrrmvmeR7vDg5i59at&#10;uLW9fem/qVarsb21FdtbH/aeZFlMiyKK6TSyGQ9unozHMR6PZ1oDAABumkajEesz/shCo16PiIjK&#10;2lrUa5//vx6n02n0B4Po9noz7fspR91uknV/41XqDQAAAAAAAACA60HEBQDL54dYYMQ1Gp/EYDSK&#10;rY2Nua/d7fViMBzGzvZ2bG5u/u6/PXPAc3195r1FXAAAcDXrjcYnf4QhheFwGN1+P/I8T7J+bziI&#10;LNHav/Ey9QYAAAAAAAAAwPWwVvYAAMAFCz8E+P74KNnaeZ5H5/g4fn33LobDYbJ9AACA5TedTmM4&#10;HMav795F5/g4WcBVTItF3MIV8eFHOAAAAAAAAAAAPkvEBQBLptlqv46IdFXVJbI8j6Ne2gOOH2Ou&#10;X379NTrHxzE6OYnpdJp0TwAAoHzT6TRGJycfftxhfz9pvPVRt99fxC1cb0/f3wAAAAAAAAAAPqtW&#10;9gAAwKVeRsTfF7lhp9uNzfWNaNTrSfcpTn95/+OtXPVaLarVatRP962urUW1Wr3SmvV6PSqVytxn&#10;BQCAm2w6ncZkMrnS3+R5HnlRRETEZDKJPM9jkmUpxvuk8WQSncXcwrXwW5QBAAAAAAAAgNUl4gKA&#10;5bTwiCsi4uCoE3/e3Y21yuIu65xkWUyyLEYnJ1+8xu69e9FoNOY4FQAAMJlM4uD9+7LHuJJiWsT+&#10;+8NFbbe3qI0AAAAAAAAAgNW3uBPaAMAf1my1X0bE0aL3HU8m8f7oeNHbAgAAzMX7o+PI8nwRW71t&#10;ttqvF7ERAAAAAAAAAHA9iLgAYHntlbFpbziIbr9fxtYAAABf7KjXjd5wsKjt9ha1EQAAAAAAAABw&#10;PYi4AGB5PS9r48Pjo0UefgQAAJhJbziITre7yC33FrkZAAAAAAAAALD6RFwAsKSarfaPEfGqrP0P&#10;Oh0hFwAAsPR6w0EcdDqL3PL70/c1AAAAAAAAAIA/TMQFAMvtWZmbC7kAAIBl1u33Fx1wRZR4azIA&#10;AAAAAAAAsLpEXACwxJqt9g8R8bbMGQ46nTIORQIAAPyug04nDo+PFr3tq9P3NAAAAAAAAACAKxFx&#10;AcDye1b2AL3hIH56tx9Znpc9CgAAcMNleR4/vdsv69bgZ2VsCgAAAAAAAACsPhEXACy5Zqu9FyXf&#10;xhURMZ5MyjwoCQAAEN1+P356tx/jyaSM7d3CBQAAAAAAAAB8MREXAKyGp2UPEBFRFEUcdDrxy8FB&#10;WYcmAQCAG2g8mcQvBwdxeHwURVGUNcazsjYGAAAAAAAAAFafiAsAVkCz1X4ZEa/KnuOj0fgkfnq3&#10;HwedTmR5XvY4AADANZXleRx0OvHTu/0YjU/KHMUtXAAAAAAAAADATGplDwAA/GFPI+KfZQ/xW73h&#10;IHrDQWxtbMT25lZsbWyUPRIAAHANDEaj6Pb7ZYdbv/W47AEAAAAAAAAAgNXmJi4AWBHNVvt1RHxX&#10;9hyXGYxGsf/+MP71y89x0OnEYDQqeyQAAGCFFNMiBqNRHHQ68a9ffo7994fLFHD9V7PV/rHsIQAA&#10;AAAAAACA1eYmLgBYLc8i4lFE/KXkOS5VFMW/b+eKiGjU67HRaMTa2lqsN9ZPn9VirZK2I69UKknX&#10;BwCA62gR36OzPI8szyMi4mR8ElmWxzibxHgySb73F3obEc/LHgIAAAAAAAAAWH0iLgBYIc1Wu/Pk&#10;4YPHEfF/y57ljxhPfnsYs/vZf7/RWI8/7+5eeZ/89BDoR/WarzgAAHBV579HT7Lsi9b55eBgmW7R&#10;mtXjZqvdKXsIAAAAAAAAAGD1pb0GAwCYu2ar/UNEfFf2HMskL4ozn6vVakmTAADA6qrX62c+T6fT&#10;kiZZGt+dvn8BAAAAAAAAAMxMxAUAq+lZRLwpe4hlcTIen/lcrVaFXAAAcAXVajUqlcqZZ+e/Z98w&#10;b5qt9tOyhwAAAAAAAAAArg8RFwCsoGar3YmIxxFxVPIoSyGbTC48azQaJUwCAACraWN9/cKzy75n&#10;3xBHEfGo7CEAAAAAAAAAgOtFxAUAK6rZar+ODyHXjVdMpzHJsjPPtjY2SpoGAABWz+bm5pnPkyyL&#10;YjotaZrSPW622j+WPQQAAAAAAAAAcL2IuABghTVb7ZcR8V9lz7EMhsPhmc+NRiOq1WpJ0wAAwOqo&#10;VqtRr9XOPDv//foG+c/T9ywAAAAAAAAAgLkScQHAimu22s8i4kXZc5RtdHJy4dnO9nYJkwAAwGq5&#10;7HvzZd+vb4AXzVb7edlDAAAAAAAAAADXk4gLAK6BZqv9OCJelT3HrLI8++K/zfM8xuPxmWebm5tu&#10;4wIAgN9RrVZjc3PzzLPRyUnkef7Fa47GKxmAvTh9rwIAAAAAAAAASELEBQDXx6OIeFP2ELPIZjgo&#10;GhHR7fcvPLu9szPTmgAAcJ3dvX37wrP+YFDCJKV6I+ACAAAAAAAAAFITcQHANdFstTsR8W2seMg1&#10;i/F4fOE2ro319Qs3CwAAABHbW1vRaDTOPLvsO/VVFNNi1rEW7U18eI8CAAAAAAAAAEhKxAUA18h1&#10;CLlGMxwYjYg47nYvPLuzsxP1Wm2mdQEA4Dqp12qxc+vWheeXfZ++ivEkm+nvF+z7iPj29D0KAAAA&#10;AAAAACApp5kB4Jo5PYD4zZOHD/Yi4u8lj3NlWZ5FROOz/+5TJlkW/cEgtre2/v2sUqnEnTt34vDw&#10;MIrpdA5TAgDA6lqrVOLe3btRqVTOPO/1+zHJZouwJpPJTH+/QC+arfbjsocAAAAAAAAAAG4ON3EB&#10;wDV1eiDxRdlzXNU8Dn32er0Lh0/rtVrcv38/1s4dVAUAgJtkrVKJ+/fvR7VaPfN8kmXR7fVmXn+8&#10;GhHXdwIuAAAAAAAAAGDRRFwAcI2dHkz8R9lzXMVoPJ55jWI6jaOjo5ieu3XrY8hVr7mMFACAm6de&#10;q8VXu7sXvg9Pp9N43+nMZY/R+GQu6yT0j2ar/bTsIQAAAAAAAACAm0fEBQDXXLPV3ouIv0XEUcmj&#10;/CHjySSyPJ95nUmWxcHh4YXn9Votdu/fj4319Zn3AACAVbGxvh67l9zANZ1O4+DwMPI5fAfP8nwu&#10;3+UTeRsRfzt9PwIAAAAAAAAAWDgRFwDcAM1W+3VE/DUivi95lD9kXr/eP8my6BwfX3heqVTi3t27&#10;ce/u3VirVOayFwAALKNqtfrv776Vc999PwZckyyby17D0Wgu6yTwfUR8c/peBAAAAAAAAABQilrZ&#10;AwAAi9FstTsR8ejJwwdPI+JZRNwpd6JP6/b7cWtzay5rDYfDyPM87l9yaHVjfT3W//Sn6A8G0e/3&#10;o5hO57InAACUrVqtxtbmZmxvbV34Hhwx/4ArIqI3HMxtrTk5iohnzVb7edmDAAAAAAAAAAC4iQsA&#10;bpjTA4zfRMSrsmf5lPFkElmez2+98fiTB1QrlUrc2t6OP3/9ddy9fTs21tfdzgUAwEpaq1RiY309&#10;7t6+HV9/9VXc2t6+NOCaZNncA64sz2M8mcxtvTl4FR9u3xJwAQAAAAAAAABLwU1cAHADNVvtHyPi&#10;2ycPHzyKiOcR8ZdyJ7qo2+/FvdvzuyxskmVxeHgYt27diu2ty2/52tzcjM3NzYj4EH5Nsiym02lM&#10;JhO3dAEAsHTWKpWo1+tRqVSiXqtFo9H47N/0B4Po9Xpz/3571O3Odb0ZvI2Ip81W+2XZgwAAAAAA&#10;AAAA/JaICwBusGar/fLJwwc/RMTT0//Nr5qaUW84jDs7O7FWmd/FocV0GsfdboxOTuL2zk7Ua5/+&#10;KtRoNP7QIVgAAFgF4/E4uv1+jMfjua9dTIsYnIzmvu4VHcWHH6h43my1O2UPAwAAAAAAAABwnogL&#10;AG640wOOz548fPA8lijmKooiuv1+3Lm1M/e1x+NxvDs4iM3Nzdje2vrdmAsAAFbZeDyOwWgUw+Ew&#10;2R7dfj+Koki2/meItwAAAAAAAACAleDEMgAQEcsZcx33+7GzvT3X27h+azgcxnA4jHqtFttbW9Fo&#10;NKJarSbZCwAAFiXP8xidnMRwOIxJliXdK8vzOO73k+7xCeItAAAAAAAAAGCliLgAgDPOxVyP4kPM&#10;9T/LmKUoinh/dBy7d+8m3WeSZdE5Po6IiHqt9u+Y6+MNXY1GI+n+AADwpcbjcUR8+E47ybLIJpPk&#10;4dZvvT8+WvQtXG/iQ7i1t8hNAQAAAAAAAABmJeICAC51GnPtRcTek4cPvomIx/Eh6vrLIufoDQex&#10;vbUVGwsKqT4efgUAAH7fYDSKwWi0iK3eRsTL+BBv/biIDQEAAAAAAAAA5k3EBQB8VrPVfh0RT588&#10;fLAXEf9c9P777w/jf3z9daxV1ha9NQAAcIliWsTBUWdR230r3gIAAAAAAAAAVp2T0ADAH3Yac71d&#10;9L5FUcRBZ2EHRAEAgM/YP3wfRVEsYqs3Ai4AAAAAAAAA4DoQcQEAV/W8jE0Ho1Ec9bplbA0AAPzG&#10;++OjGI1PFrXd3qI2AgAAAAAAAABIScQFAFzVy7I27nS70RsOytoeAABuvN5wEMf9/iK33FvkZgAA&#10;AAAAAAAAqYi4AIArabbaP0bEi7L2P+h0hFwAAFCC3nAQB53OIrd80Wy1F7ohAAAAAAAAAEAqIi4A&#10;4Evslbm5kAsAABarhIArIuL5ojcEAAAAAAAAAEhFxAUAXFmz1f4hIl6VOcNBpxNHvW6ZIwAAwI1w&#10;1OuWEXC9arbarxe9KQAAAAAAAABAKiIuAOBL7ZU9QKfbjf33h1FMi7JHAQCAa6eYFrH//jA63VJ+&#10;POFZGZsCAAAAAAAAAKQi4gIAvkiz1d6LiLdlzzEYjeKn/f0YjcdljwIAANfGaDyOn/b3YzAalbH9&#10;q9PbfwEAAAAAAAAArg0RFwAwi8dlDxARkeV5/HLwLt4fH7mVCwAAZlBMi3h/fBS/HLyLLM/LGuNZ&#10;WRsDAAAAAAAAAKQi4gIAvtjpr+O/KnuOj477/fjvX3+Nbr9f9igAALByjnrd+O9ff43jcr9Pu4UL&#10;AAAAAAAAALiWamUPAACsvKcR8c+yh/ioKIo4PD6K434vbm1txc72dqxVdOsAAHCZYlpEt9+P434/&#10;imIpbrV9XPYAAAAAAAAAAAApONEMAMyk2Wq/jojvyp7jvCzPo9Ptxr9+/jkOOp0YjEZljwQAAEtj&#10;MBrFQacT//r55+h0u8sScH3XbLV/LHsIAAAAAAAAAIAU3MQFAMzDs/jwi/l3yh3jcr3hIHrDQayt&#10;rcVGoxGNej3WG+vRqNfc0gUAwLVXTIsYT7I4GZ/EeDJZ1h84eBsf3isAAAAAAAAAAK4lERcAMLNm&#10;q9158vDB44j4P2XP8nuKoojBaHR6aLUbERFra2vRqNXLHQwAABIZZ5NluWXrcx43W+1O2UMAAAAA&#10;AAAAAKQi4gIA5qLZar988vDB9xHxv8ue5SqKoojR+KTsMQAA4Cb7rtlq/1D2EAAAAAAAAAAAKa2V&#10;PQAAcK08joi3ZQ8BAACsjDcR8azsIQAAAAAAAAAAUhNxAQBz02y1OxHxqOw5AACAlXAUEY9P3yMA&#10;AAAAC8GcKgAAIABJREFUAAAAAK41ERcAMFfNVvt1RPyj7DkAAICl9/T0/QEAAAAAAAAA4NoTcQEA&#10;c9dstfci4kXZcwAAAEvrxel7AwAAAAAAAADAjSDiAgCSaLbajyPiTdlzAAAAS+fV6fsCAAAAAAAA&#10;AMCNIeICAFL6NoRcAADA//cmIh6VPQQAAAAAAAAAwKKJuACAZJqtdieEXAAAwAdvIuLb0/cEAAAA&#10;AAAAAIAbRcQFACR1ekDzcUQclTwKAABQHgEXAAAAAAAAAHCjibgAgOSarfbrcCMXAADcVAIuAAAA&#10;AAAAAODGE3EBAAsh5AIAgBtJwAUAAAAAAAAAECIuAGCBTg9ufhtCLgAAuAlehYALAAAAAAAAACAi&#10;ImplDwAA3CynBzi/efLwwV5E/L3kcQAAgDReNFvtx2UPAQAAAAAAAACwLNzEBQCU4vRA53+WPQcA&#10;ADB3/xBwAQAAAAAAAACcJeICAErTbLWfR8T/ioi3Zc8CAADM7G1E/K3Zau+VPQgAAAAAAAAAwLIR&#10;cQEApWq22j9ExDcR8X3JowAAAF/u+4j4ptlqvy57EAAAAAAAAACAZVQrewAAgGar3YmIR08ePngU&#10;EXsRcafciQAAgD/oKCIeN1vtl2UPAgAAAAAAAACwzNzEBQAsjdODn3+NiBcljwIAAHzei4j4q4AL&#10;AAAAAAAAAODz3MQFACyV01u5Hj95+GAvIp5FxH+UOhAAAHDeq4h41my1fyh7EAAAAAAAAACAVSHi&#10;AgCW0umB0G+fPHzwOD7EXH8pcx4AACDeRsRTN28BAAAAAAAAAFydiAsAWGrNVnsvIvbEXAAAUJq3&#10;8eHmrb2yBwEAAAAAAAAAWFUiLgBgJfwm5noUEU8j4j/KnQgAAK697yPi+ektuQAAAAAAAAAAzEDE&#10;BQD8P/bu2DaKKAyj6C8agBJcAh0AEqktKkAkzl0KuRPLFay8qQOX4BLsDqADgh0ki8BCiOvx7p4j&#10;PU0wyVfAu3p75fJmu5mZzfnZ6cnsYq4v43UuAAD4Xx5n5mpmri5vtg/rTgEAAAAAAAAAOBwiLgBg&#10;Ly0XSi9m5uL87PT9zHwbQRcAAPyLx5nZzC7cul97DAAAAAAAAADAIRJxAQB7b7lo+jvoOpldzPVx&#10;OW9XGwYAAK/T48zcz8zdzGy8uAUAAAAAAAAA0BNxwRH5evr5bu0Nz7i63t5erT0C2H/LBdTvy5kl&#10;6nr/5LxbvuIuAAAO3c/ZxVo/lu/9zNyLtgAAAAAAAAAAXp6IC47Lh7UHPONu7QHAYVouqD7MzObP&#10;f0vgdfKigwAAoPcg1AIAAAAAAAAAeF1EXHAcPq094C88rD0AOD5PAi8AAAAAAAAAAAAAgIyIC47A&#10;9fb2bu0NAAAAAAAAAAAAAAAAx+rN2gMAAAAAAAAAAAAAAAAADpmICwAAAAAAAAAAAAAAACAk4gIA&#10;AAAAAAAAAAAAAAAIibgAAAAAAAAAAAAAAAAAQiIuAAAAAAAAAAAAAAAAgJCICwAAAAAAAAAAAAAA&#10;ACAk4gIAAAAAAAAAAAAAAAAIibgAAAAAAAAAAAAAAAAAQiIuAAAAAAAAAAAAAAAAgJCICwAAAAAA&#10;AAAAAAAAACAk4gIAAAAAAAAAAAAAAAAIibgAAAAAAAAAAAAAAAAAQiIuAAAAAAAAAAAAAAAAgJCI&#10;CwAAAAAAAAAAAAAAACAk4gIAAAAAAAAAAAAAAAAIibgAAAAAAAAAAAAAAAAAQiIuAAAAAAAAAAAA&#10;AAAAgJCICwAAAAAAAAAAAAAAACAk4gIAAAAAAAAAAAAAAAAIibgAAAAAAAAAAAAAAAAAQiIuAAAA&#10;AAAAAAAAAAAAgJCICwAAAAAAAAAAAAAAACAk4gIAAAAAAAAAAAAAAAAIibgAAAAAAAAAAAAAAAAA&#10;QiIuAAAAAAAAAAAAAAAAgJCICwAAAAAAAAAAAAAAACAk4gIAAAAAAAAAAAAAAAAIibgAAAAAAAAA&#10;AAAAAAAAQiIuAAAAAAAAAAAAAAAAgJCICwAAAAAAAAAAAAAAACAk4gIAAAAAAAAAAAAAAAAIibgA&#10;AAAAAAAAAAAAAAAAQiIuAAAAAAAAAAAAAAAAgJCICwAAAAAAAAAAAAAAACAk4gIAAAAAAAAAAAAA&#10;AAAIibgAAAAAAAAAAAAAAAAAQiIuAAAAAAAAAAAAAAAAgJCICwAAAAAAAAAAAAAAACAk4gIAAAAA&#10;AAAAAAAAAAAIibgAAAAAAAAAAAAAAAAAQiIuAAAAAAAAAAAAAAAAgJCICwAAAAAAAAAAAAAAACAk&#10;4gIAAAAAAAAAAAAAAAAIibgAAAAAAAAAAAAAAAAAQiIuAAAAAAAAAAAAAAAAgJCICwAAAAAAAAAA&#10;AAAAACAk4gIAAAAAAAAAAAAAAAAIibgAAAAAAAAAAAAAAAAAQiIuAAAAAAAAAAAAAAAAgJCICwAA&#10;AAAAAAAAAAAAACAk4gIAAAAAAAAAAAAAAAAIibgAAAAAAAAAAAAAAAAAQiIuAAAAAAAAAAAAAAAA&#10;gJCICwAAAAAAAAAAAAAAACAk4gIAAAAAAAAAAAAAAAAIibgAAAAAAAAAAAAAAAAAQiIuAAAAAAAA&#10;AAAAAAAAgJCICwAAAAAAAAAAAAAAACAk4gIAAAAAAAAAAAAAAAAIibgAAAAAAAAAAAAAAAAAQiIu&#10;AAAAAAAAAAAAAAAAgJCICwAAAAAAAAAAAAAAACAk4gIAAAAAAAAAAAAAAAAIibgAAAAAAAAAAAAA&#10;AAAAQiIuAAAAAAAAAAAAAAAAgJCICwAAAAAAAAAAAAAAACAk4gIAAAAAAAAAAAAAAAAIibgAAAAA&#10;AAAAAAAAAAAAQiIuAAAAAAAAAAAAAAAAgJCICwAAAAAAAAAAAAAAACAk4gIAAAAAAAAAAAAAAAAI&#10;ibgAAAAAAAAAAAAAAAAAQiIuAAAAAAAAAAAAAAAAgJCICwAAAAAAAAAAAAAAACAk4gIAAAAAAAAA&#10;AAAAAAAIibgAAAAAAAAAAAAAAAAAQiIuAAAAAAAAAAAAAAAAgJCICwAAAAAAAAAAAAAAACAk4gIA&#10;AAAAAAAAAAAAAAAIibgAAAAAAAAAAAAAAAAAQiIuAAAAAAAAAAAAAAAAgJCICwAAAAAAAAAAAAAA&#10;ACAk4gIAAAAAAAAAAAAAAAAIibgAAAAAAAAAAAAAAAAAQiIuAAAAAAAAAAAAAAAAgJCICwAAAAAA&#10;AAAAAAAAACAk4gIAAAAAAAAAAAAAAAAIibgAAAAAAAAAAAAAAAAAQiIuAAAAAAAAAAAAAAAAgJCI&#10;CwAAAAAAAAAAAAAAACAk4gIAAAAAAAAAAAAAAAAIibgAAAAAAAAAAAAAAAAAQiIuAAAAAAAAAAAA&#10;AAAAgJCICwAAAAAAAAAAAAAAACAk4gIAAAAAAAAAAAAAAAAIibgAAAAAAAAAAAAAAAAAQiIuAAAA&#10;AAAAAAAAAAAAgJCICwAAAAAAAAAAAAAAACAk4gIAAAAAAAAAAAAAAAAIibgAAAAAAAAAAAAAAAAA&#10;QiIuAAAAAAAAAAAAAAAAgJCICwAAAAAAAAAAAAAAACAk4gIAAAAAAAAAAAAAAAAIibgAAAAAAAAA&#10;AAAAAAAAQiIuAAAAAAAAAAAAAAAAgJCICwAAAAAAAAAAAAAAACAk4gIAAAAAAAAAAAAAAAAIibgA&#10;AAAAAAAAAAAAAAAAQiIuAAAAAAAAAAAAAAAAgJCICwAAAAAAAAAAAAAAACAk4gIAAAAAAAAAAAAA&#10;AAAIibgAAAAAAAAAAAAAAAAAQiIuAAAAAAAAAAAAAAAAgJCICwAAAAAAAAAAAAAAACAk4gIAAAAA&#10;AAAAAAAAAAAIibgAAAAAAAAAAAAAAAAAQiIuAAAAAAAAAAAAAAAAgJCICwAAAAAAAAAAAAAAACAk&#10;4gIAAAAAAAAAAAAAAAAIibgAAAAAAAAAAAAAAAAAQiIuAAAAAAAAAAAAAAAAgJCICwAAAAAAAAAA&#10;AAAAACAk4gIAAAAAAAAAAAAAAAAIibgAAAAAAAAAAAAAAAAAQiIuAAAAAAAAAAAAAAAAgJCICwAA&#10;AAAAAAAAAAAAACAk4gIAAAAAAAAAAAAAAAAIibgAAAAAAAAAAAAAAAAAQiIuAAAAAAAAAAAAAAAA&#10;gJCICwAAAAAAAAAAAAAAACAk4gIAAAAAAAAAAAAAAAAIibgAAAAAAAAAAAAAAAAAQiIuAAAAAAAA&#10;AAAAAAAAgJCICwAAAAAAAAAAAAAAACAk4gIAAAAAAAAAAAAAAAAIibgAAAAAAAAAAAAAAAAAQiIu&#10;AAAAAAAAAAAAAAAAgJCICwAAAAAAAAAAAAAAACAk4gIAAAAAAAAAAAAAAAAIibgAAAAAAAAAAAAA&#10;AAAAQiIuAAAAAAAAAAAAAAAAgJCICwAAAAAAAAAAAAAAACAk4gIAAAAAAAAAAAAAAAAIibgAAAAA&#10;AAAAAAAAAAAAQiIuAAAAAAAAAAAAAAAAgJCICwAAAAAAAAAAAAAAACAk4gIAAAAAAAAAAAAAAAAI&#10;ibgAAAAAAAAAAAAAAAAAQiIuAAAAAAAAAAAAAAAAgJCICwAAAAAAAAAAAAAAACAk4gIAAAAAAAAA&#10;AAAAAAAIibgAAAAAAAAAAAAAAAAAQiIuAAAAAAAAAAAAAAAAgJCICwAAAAAAAAAAAAAAACAk4gIA&#10;AAAAAAAAAAAAAAAIibgAAAAAAAAAAAAAAAAAQiIuAAAAAAAAAAAAAAAAgJCICwAAAAAAAAAAAAAA&#10;ACAk4gIAAAAAAAAAAAAAAAAIibgAAAAAAAAAAAAAAAAAQiIuAAAAAAAAAAAAAAAAgJCICwAAAAAA&#10;AAAAAAAAACAk4gIAAAAAAAAAAAAAAAAIibgAAAAAAAAAAAAAAAAAQiIuAAAAAAAAAAAAAAAAgJCI&#10;CwAAAAAAAAAAAAAAACAk4gIAAAAAAAAAAAAAAAAIibgAAAAAAAAAAAAAAAAAQiIuAAAAAAAAAAAA&#10;AAAAgJCICwAAAAAAAAAAAAAAACAk4gIAAAAAAAAAAAAAAAAIibgAAAAAAAAAAAAAAAAAQiIuAAAA&#10;AAAAAAAAAAAAgJCICwAAAAAAAAAAAAAAACAk4gIAAAAAAAAAAAAAAAAIibgAAAAAAAAAAAAAAAAA&#10;QiIuAAAAAAAAAAAAAAAAgJCICwAAAAAAAAAAAAAAACAk4gIAAAAAAAAAAAAAAAAIibgAAAAAAAAA&#10;AAAAAAAAQiIuAAAAAAAAAAAAAAAAgJCICwAAAAAAAAAAAAAAACAk4gIAAAAAAAAAAAAAAAAIibgA&#10;AAAAAAAAAAAAAAAAQiIuAAAAAAAAAAAAAAAAgJCICwAAAAAAAAAAAAAAACAk4gIAAAAAAAAAAAAA&#10;AAAIibgAAAAAAAAAAAAAAAAAQiIuAAAAAAAAAAAAAAAAgJCICwAAAAAAAAAAAAAAACAk4gIAAAAA&#10;AAAAAAAAAAAIibgAAAAAAAAAAAAAAAAAQiIuAAAAAAAAAAAAAAAAgJCICwAAAAAAAAAAAAAAACAk&#10;4gIAAAAAAAAAAAAAAAAIibgAAAAAAAAAAAAAAAAAQiIuAAAAAAAAAAAAAAAAgJCICwAAAAAAAAAA&#10;AAAAACAk4gIAAAAAAAAAAAAAAAAIibgAAAAAAAAAAAAAAAAAQiIuAAAAAAAAAAAAAAAAgJCICwAA&#10;AAAAAAAAAAAAACAk4gIAAAAAAAAAAAAAAAAIibgAAAAAAAAAAAAAAAAAQiIuAAAAAAAAAAAAAAAA&#10;gJCICwAAAAAAAAAAAAAAACAk4gIAAAAAAAAAAAAAAAAIibgAAAAAAAAAAAAAAAAAQiIuAAAAAAAA&#10;AAAAAAAAgJCICwAAAAAAAAAAAAAAACAk4gIAAAAAAAAAAAAAAAAIibgAAAAAAAAAAAAAAAAAQiIu&#10;AAAAAAAAAAAAAAAAgJCICwAAAAAAAAAAAAAAACAk4gIAAAAAAAAAAAAAAAAIibgAAAAAAAAAAAAA&#10;AAAAQiIuAAAAAAAAAAAAAAAAgJCICwAAAAAAAAAAAAAAACAk4gIAAAAAAAAAAAAAAAAIibgAAAAA&#10;AAAAAAAAAAAAQiIuAAAAAAAAAAAAAAAAgJCICwAAAAAAAAAAAAAAACAk4gIAAAAAAAAAAAAAAAAI&#10;ibgAAAAAAAAAAAAAAAAAQiIuAAAAAAAAAAAAAAAAgJCICwAAAAAAAAAAAAAAACAk4gIAAAAAAAAA&#10;AAAAAAAIibgAAAAAAAAAAAAAAAAAQiIuAAAAAAAAAAAAAAAAgJCICwAAAAAAAAAAAAAAACAk4gIA&#10;AAAAAAAAAAAAAAAIibgAAAAAAAAAAAAAAAAAQiIuAAAAAAAAAAAAAAAAgJCICwAAAAAAAAAAAAAA&#10;ACAk4gIAAAAAAAAAAAAAAAAIibgAAAAAAAAAAAAAAAAAQiIuAAAAAAAAAAAAAAAAgJCICwAAAAAA&#10;AAAAAAAAACAk4gIAAAAAAAAAAAAAAAAIibgAAAAAAAAAAAAAAAAAQiIuAAAAAAAAAAAAAAAAgJCI&#10;CwAAAAAAAAAAAAAAACAk4gIAAAAAAAAAAAAAAAAIibgAAAAAAAAAAAAAAAAAQiIuAAAAAAAAAAAA&#10;AAAAgJCICwAAAAAAAAAAAAAAACAk4gIAAAAAAAAAAAAAAAAIibgAAAAAAAAAAAAAAAAAQiIuAAAA&#10;AAAAAAAAAAAAgJCICwAAAAAAAAAAAAAAACAk4gIAAAAAAAAAAAAAAAAIibgAAAAAAAAAAAAAAAAA&#10;QiIuAAAAAAAAAAAAAAAAgJCICwAAAAAAAAAAAAAAACAk4gIAAAAAAAAAAAAAAAAIibgAAAAAAAAA&#10;AAAAAAAAQiIuAAAAAAAAAAAAAAAAgJCICwAAAAAAAAAAAAAAACAk4gIAAAAAAAAAAAAAAAAIibgA&#10;AAAAAAAAAAAAAAAAQiIuAAAAAAAAAAAAAAAAgJCICwAAAAAAAAAAAAAAACAk4gIAAAAAAAAAAAAA&#10;AAAIibgAAAAAAAAAAAAAAAAAQiIuAAAAAAAAAAAAAAAAgJCICwAAAAAAAAAAAAAAACAk4gIAAAAA&#10;AAAAAAAAAAAIibgAAAAAAAAAAAAAAAAAQiIuAAAAAAAAAAAAAAAAgJCICwAAAAAAAAAAAAAAACAk&#10;4gIAAAAAAAAAAAAAAAAIibgAAAAAAAAAAAAAAAAAQiIuAAAAAAAAAAAAAAAAgJCICwAAAAAAAAAA&#10;AAAAACAk4gIAAAAAAAAAAAAAAAAIibgAAAAAAAAAAAAAAAAAQiIuAAAAAAAAAAAAAAAAgJCICwAA&#10;AAAAAAAAAAAAACAk4gIAAAAAAAAAAAAAAAAIibgAAAAAAAAAAAAAAAAAQiIuAAAAAAAAAAAAAAAA&#10;gJCICwAAAAAAAAAAAAAAACAk4gIAAAAAAAAAAAAAAAAIibgAAAAAAAAAAAAAAAAAQiIuAAAAAAAA&#10;AAAAAAAAgJCICwAAAAAAAAAAAAAAACAk4gIAAAAAAAAAAAAAAAAIibgAAAAAAAAAAAAAAAAAQiIu&#10;AAAAAAAAAAAAAAAAgJCICwAAAAAAAAAAAAAAACAk4gIAAAAAAAAAAAAAAAAIibgAAAAAAAAAAAAA&#10;AAAAQiIuAAAAAAAAAAAAAAAAgJCICwAAAAAAAAAAAAAAACAk4gLgF3v38irZuz92/VOrrrtuu89R&#10;oxAdSCQSCPycRNCJCWQQhKAQ5DuRkD9AJHD+jgOC4Dg4O0gG4iQDDeJEkoAkZuBPCQr+BiaC5/Su&#10;+70cdK/+VVetW13W3rt7v15w4HRVrbWepyfnrKef91oAAAAAAAAAAAAAAECNRFwAAAAAAAAAAAAA&#10;AAAANRJxAQAAAAAAAAAAAAAAANRIxAUAAAAAAAAAAAAAAABQIxEXAAAAAAAAAAAAAAAAQI1EXAAA&#10;AAAAAAAAAAAAAAA1EnEBAAAAAAAAAAAAAAAA1EjEBQAAAAAAAAAAAAAAAFAjERcAAAAAAAAAAAAA&#10;AABAjURcAAAAAAAAAAAAAAAAADUScQEAAAAAAAAAAAAAAADUSMQFAAAAAAAAAAAAAAAAUCMRFwAA&#10;AAAAAAAAAAAAAECNRFwAAAAAAAAAAAAAAAAANRJxAQAAAAAAAAAAAAAAANRIxAUAAAAAAAAAAAAA&#10;AABQIxEXAAAAAAAAAAAAAAAAQI1EXAAAAAAAAAAAAAAAAAA1EnEBAAAAAAAAAAAAAAAA1EjEBQAA&#10;AAAAAAAAAAAAAFAjERcAAAAAAAAAAAAAAABAjURcAAAAAAAAAAAAAAAAADUScQEAAAAAAAAAAAAA&#10;AADUSMQFAAAAAAAAAAAAAAAAUCMRFwAAAAAAAAAAAAAAAECNRFwAAAAAAAAAAAAAAAAANRJxAQAA&#10;AAAAAAAAAAAAANRIxAUAAAAAAAAAAAAAAABQIxEXAAAAAAAAAAAAAAAAQI1EXAAAAAAAAAAAAAAA&#10;AAA1EnEBAAAAAAAAAAAAAAAA1EjEBQAAAAAAAAAAAAAAAFAjERcAAAAAAAAAAAAAAABAjURcAAAA&#10;AAAAAAAAAAAAADUScQEAAAAAAAAAAAAAAADUSMQFAAAAAAAAAAAAAAAAUCMRFwAAAAAAAAAAAAAA&#10;AECNRFwAAAAAAAAAAAAAAAAANRJxAQAAAAAAAAAAAAAAANRIxAUAAAAAAAAAAAAAAABQIxEXAAAA&#10;AAAAAAAAAAAAQI1EXAAAAAAAAAAAAAAAAAA1EnEBAAAAAAAAAAAAAAAA1EjEBQAAAAAAAAAAAAAA&#10;AFAjERcAAAAAAAAAAAAAAABAjURcAAAAAAAAAAAAAAAAADUScQEAAAAAAAAAAAAAAADUSMQFAAAA&#10;AAAAAAAAAAAAUCMRFwAAAAAAAAAAAAAAAECNRFwAAAAAAAAAAAAAAAAANRJxAQAAAAAAAAAAAAAA&#10;ANRIxAUAAAAAAAAAAAAAAABQIxEXAAAAAAAAAAAAAAAAQI1EXAAAAAAAAAAAAAAAAAA1EnEBAAAA&#10;AAAAAAAAAAAA1EjEBQAAAAAAAAAAAAAAAFAjERcAAAAAAAAAAAAAAABAjURcAAAAAAAAAAAAAAAA&#10;ADUScQEAAAAAAAAAAAAAAADUSMQFAAAAAAAAAAAAAAAAUCMRFwAAAAAAAAAAAAAAAECNRFwAAAAA&#10;AAAAAAAAAAAANRJxAQAAAAAAAAAAAAAAANRIxAUAAAAAAAAAAAAAAABQIxEXAAAAAAAAAAAAAAAA&#10;QI1EXAAAAAAAAAAAAAAAAAA1EnEBAAAAAAAAAAAAAAAA1EjEBQAAAAAAAAAAAAAAAFAjERcAAAAA&#10;AAAAAAAAAABAjURcAAAAAAAAAAAAAAAAADUScQEAAAAAAAAAAAAAAADUSMQFAAAAAAAAAAAAAAAA&#10;UCMRFwAAAAAAAAAAAAAAAECNRFwAAAAAAAAAAAAAAAAANRJxAQAAAAAAAAAAAAAAANRIxAUAAAAA&#10;AAAAAAAAAABQIxEXAAAAAAAAAAAAAAAAQI1EXAAAAAAAAAAAAAAAAAA1EnEBAAAAAAAAAAAAAAAA&#10;1EjEBQAAAAAAAAAAAAAAAFAjERcAAAAAAAAAAAAAAABAjVpvPQAAfhyH4zH2u13md61WKxqNRuk5&#10;9vt9HA6Hi88bjUa0WuX/s3Q4HGK/32d+1263S4/f7XZxPB5vun7e2Kteu+gcX69f/hcIAADAD2e7&#10;3WZ+3mw2I0nKn7N1PB5jl3M/3my1Iim5Hy86vsr9/D338o9YSyhaC6h6DgAAAAAAAAB4ayIuACrZ&#10;bLcxn88zv+t2OpUjpmazGbP5PHfz13g0KtzA1mg0YrFcZh6fJEk8j8eZxx0Oh5hMp5kBV5XjF4tF&#10;rDebzO8Gg0HuOc+VzP/fr3wiAAAA3r2ie9Gie9BzjUYjtttt4X1pp+C+vOj4snvxl8kk94EmZcc/&#10;ai0hSZJYrVa58x8Nh8NKJwIAAAAAAACAN1T+mFcAPryyTVf9fv+q8z2Px5mbu47HY0ym00qbw7Ke&#10;sn04HOJlMsn8vCzgKjq+LOAq2iiXpWD+4moAAIAf1P5w+C4kelTAler3+9HtdDK/m8/nscl529fp&#10;8VnRVNG9eFnAVXR80VpCu9W6ei2haP6r1eo/uOpkAAAAAAAAAPAGRFwAXDgNmR4dcKXuDbmex+NK&#10;Iddmu42XyaQ04Mo7vijg6j89XR1wpfLmDwAAwI9pOp3+rfRe9tEBV+rekGs4GESr2bz4/Pxe/HA4&#10;xOeXl9KAK+/4orWEZrMZt744K2/+x4inm04IAAAAAAAAAK/I7nEALqQhU10BV6ruN3IVjT9JkhgM&#10;BpnfpccXBVy9bje63W7u+KoQcgEAAPw8jsfjYDKdxm63qyXgSt0bco1Go8J78aLxNxqNGA2Hmffi&#10;6fHr9brwXnw8GhWOr0zR/AEAAAAAAADgPbNzHIBMh8Ph7oBrPp/HcrUq/M09IVe6+Ssv5Mobf6vZ&#10;jOfxODrtdmHIlRdwdTudeHoqfsj38XiM6WxWunlOyAUAAPDzSO8F7wm4lqtV7v1s6t6Qq+hePG/8&#10;6cNUWq1W7r348XiMxXKZec3K818uS9cShFwAAAAAAAAA/IjsGgfgKlUDrvRNWKvVKpY5G7hSdYVc&#10;WbqdToxOnvpdFHLlHV82//RNXrvd7q7NcwAAAPwcqgZMi8UiVqtVbLbbeJlMCn9bV8iVJR1/+vv0&#10;z1XvxavOfzKdxmq9jtVqFYvFovC3Qi4AAAAAAAAAfjSttx4AAD+OawKu0/BqtV5Ho9GIXq+Xe8zz&#10;eHxxXMSfhlzj0Sh3c1kack2m08ynhZeNv9NuRzIcxnQ2K5xX1YDrfBzz+TxiMIhOu5173Nf5F9du&#10;AAAA/HCuCbhO3wh9OBxiOpvFaDjMPSa9R816k/QV96KlD0/JGn+j0fh2fNG9eNX5n48jnVPRfXj6&#10;3b5g/AAAAABQxeF4jN1ul/ldu9Wq9ECjw+EQu/3+4vNGRLQqnKPo+HbBOl9qt9vFIWOtrtFoRLtV&#10;vFV0v99nrrNVHXtEwfgrXB8AAD4K/88YgIfK2/y1XK0iaTZv2jz2iJCrLMBqtVoxKgm5WiULYllK&#10;p3QcAAAgAElEQVQBV6ri5rl/WHgBAAAAfkrnAVdqt9vFfLGIQYWQqY6QqyzASkOuzy8vub+psjkj&#10;7/pVQ67VavW/lF4EAAAAAHJsttuYzeeZ33U7ncL1tVNJksR2tcpcq4uIGA+H0SpYL0uSJJazWXZM&#10;1WjEc86+mcPhEC8lDz5uNBrxaTzOjLHmOeuTERFPvV6lgCwd/2qxyIzhGo1G/OaXX3q//d3vVpVO&#10;BgAAP6nsnfAAkGG92cRiscj87nA4xOeXl8Knd8/n89hst4XXeB6PMxec0pCr7Ong49Ho4vOqbxCb&#10;58zt2/cF4y8KuKocDwAAwM/pcDjEy2SS+/1sPs/dIBERsSm4F0/1+/3odjqZ3916L171DVrLZfFL&#10;pdebTeH9dtmbwIrWIlK9Xu//LB4lAAAAAHxxOBx6p38uC7iKHrCUZVCwVjeZzXLf9pV6Ho+jmbNv&#10;5iVj30yVgCs9/vNkcvG7ooCr2+3GU6+X+V2evFDt63X/k6tOBgAAPyERFwBXydo8VSVgSr1GyDUa&#10;Dr/9uWrAVbZpLDWfz2Nztnj16PkDAADwc8kLuV4mk9hWuEesEjI9IuRKn8JbNeDKe4PYuc1mk/nm&#10;66r34lXmDwAAAABVvEwmfyldk3p0wJV6rZBrs91WCrhOjz8NuQoDrk4nBk9Plc57ruCNY//STScE&#10;AICfiIgLgKudbp66JmBK1R1ytVqtGI9GMRgMHhpwpeaLRaxWX97ufuv8yxbkAAAA+Lmch1zX3ou+&#10;VsjVf3p6aMCV2u1234Vct8y/7K1fAAAAAFDmGJG8TKexWq9rCbhSZSHXfr8vPL4s5ErHn7VfpZkk&#10;8enkoU3nx3+eTGJWFnDdOf+CkAsAAD40ERcAuUbDYe6C0nqzifl8nhswNRqNeB6P7948dmvI1Ww2&#10;o9NuF54/In/TWNn4l6tVLJbL3PknSRK/+vQpd0FqWmFBDgAAgB9Pt9OJwWCQ+V0achUFTIPBIPf4&#10;ukOuRqMR3W638PwRxQFX0fjTkKvoXnw8GsVTr5d5/Gq9/vZQFQAAAAC41fF4jEXOA4OqBkyT2Szm&#10;JWt1ZSFX2UOOikKuvPE3k+Tbfpvn0Sg35NrcGXBVmb+QCwAALvl/yABkGn1dSEkXU7I2Z+Vt/Eq+&#10;LghFxLc3YWUdP5/PIwaDwtjqeTzO3NyVhlzj0Sgz9KqibNNYkiSF41+v15nnPZ3/aDiM2Xwe24y/&#10;q+lsdtf4AQAAeF+6nc6fvhF6MPhy33smb2NGo9GI0XAYzWaz8Pj0/rTozdP33osXKQu4vp03Z/x5&#10;b6Y+vRdvNpuRNJuZxy9Xq0gqPrgFAAAAAK5RNWB6mUxifzhEutJVdMwgZ60ufaPWc8m+kefxOP7w&#10;8pL5gOFzrWYzxqPRtz+nIddLzgOKz1WZfzruQ8X5j4fDmMxmsdvtYr5d/md/86//1f+4dCBv62//&#10;1//df/+P33oQAAD8vERcAFwYnT0Jp2jz17nTgKnK8fP5PJKSJ+/UEXJVCbiqjP9c82xBLCJiOBhk&#10;bnJ7RIgGAADA+9DpdP7nfr//V779ud3ODZnOZd2LFh2/3myi0WjE09NT7jnrCLkqB1wl4z937fzv&#10;DdEAAAAA4Ny1AVcqXS+rM+T6NB7H58mkMMTKG3/VkKvK/A+Hw8V5qsw/DbmO2+Ofi4g/V3iRt/fp&#10;rQcAAMDPTcQFwIWsoKpKyJQVMFU5fjqbXYRj5x4Zcl0TcFUZf+q7J65XPF7IBQAA8HMY9Pv/U0T8&#10;ldPPqoRMRfeiRcev1us4Ho+v9kauawKuKuNPZT0MpsrxQi4AAAAAXtt5wJWqO+RqNBqFIVZZgJWG&#10;XJ8nk9zflMkKuFLrzSaSJImnXi/3+PFwGNPV7D+PiH968yDq9V9ExB+99SAAAPj5ibgAqKxo81dR&#10;wJTq9Xq5G74Wy2VuAJZ6RMi1Xq8zA66IL2/MKjq+rvkfj8dYLpcxGAwKjwcAAODHUxQiFQVMp8cv&#10;kyTzXnaz3UbZs4EfFXLl3c93Op3C4+uc/2KxiM7zc8nIAQAAAKBcWYiVF3BVPf70u1tCrrw3alV9&#10;g9h0Niv8vmj8RQFXarlaRbPZLFwr/K/+7n/7X5YO9I38zb/+Vz+/9RgAAPgYvPIDgKv0+/3odjrf&#10;fVYlYDocDjGZTjO/S5KkNOBKPY/HmQtWaciVF2h9G2u3m7vgNZvPS4+va/4CLgAAgJ9Xp92+uO+r&#10;EjBFlL9Nuoqse9nUfD6PzXZbeo684zebTenxbz1/AAAAAKhivdnEfLH47rPD4RB/eHkpDLhOj18s&#10;l4W/GeSs1aUhV9G+lTTkajQaEVE94CoL0FJ58y8LuFKzimuNAADwkYm4ALhwTch0TcCUtaBTddPW&#10;qXtDrnuPf+v5AwAA8P6s1+t/s+j705DpUQFT2duoT90bct17/FvPHwAAAACqOA2ZrgmYUqv1Opar&#10;VeFvHhFyDQeDhwZcqXvnL+QCAIBi/pUbgAtVQ6bRcPhmAVPdIVeZt54/AAAA78tytfobVUKm0XD4&#10;ZgFT3SFX2b34W88fAAAAAFLDwSCGZ2+PT603m5jMZrkBU6PRiE/jcfS63czjl6tV6VrbvSFXp90u&#10;PH9EfsCVjv+p18s8br3ZxGw+z51/kiTxaTzOXSsUcgEAQD7/0g3AhaohU6vVKvy+7oCpzpDrZTIp&#10;vf5bzx8AAID343g8Nufzeez3+8Lfld1LRtQbMNUZclW5F3/r+QMAAADAcDCITrsdnXY7N+Ta7XaZ&#10;+z2aX9+ElSRJ9J+eckOoKiHTPSFXmaKAKx3/U6+XO/7Ndps7/09f99vkjT9CyAUAAHn8azcAmaqG&#10;THleK2CqK+Q6HA4/xPwBAAB4X6az2d2bK+oOmOoKuareixcRcAEAAABQp8HT0/92+haropDrXPPr&#10;fo/TNaqnXi/6T0+Zv3+rkKtKwJUqCrnONZvNi/0uQi4AALiOf/EGINetIdNrB0x1hlxV3kiWd5yA&#10;CwAA4OO5J2R6zYDpPYZcAi4AAAAA6tbtdv/f88+qhFxZAVOq1+3mHv/aIdc1AVeqSsjV7XTieTTK&#10;/E7IBQAA1flXbwAKXRtyvVXAVFfItd/vYzqbVR6HgAsAAIBbQqa3CJjqDrmy7o3zCLgAAAAAeEtF&#10;IVdRwJRqNZvRaDQyv1uuVqXXf0TItdvtMgOuiC+hVtEaW1HI1e10YtDvF167KAKrMn8AAPgoWm89&#10;AADev8PhEPP5PAYlTx26N2BarlaxXq+/HZ8kybdFqEajEb1uN3oFiz7P43Hmpq9081jZpq/hYJD5&#10;5q3dbhfL5TKenp4Kx3/P/LfbbcwXi3+v8AIAAAD8MI7HY0xns0oP87gnYNpst7FcLr8df3ovHRHR&#10;arViNBzmHt//uvlivdlcfDefzyMGg+i024XHb7bbi3vhdP7jks0tEbfP/3A4xGw+j6TR+I8i4n8s&#10;vRAAAAAAFEhDrtl8/u2zKgHT4XCIl5z9Is0kKQ3AUoOctbo05Mp7k1aq1WpFt9PJXOtbLJfRTJJo&#10;F6z1pSHWaXR1zfyzXDN/AAD4CDy+FIBSjUaj1oApImKxWMRqtfru+NMNXMfjMZarVSwWi8Lz3PpG&#10;rsPhkPvGrbrnv9luYzafx/F4zH78OQAAAD+ksnvJiPsDrvl8/t3x5+fa7Xalb9i+541cL5NJ7hu3&#10;+jXOP70P3+/3cYzI33kCAAAAACc2m82vi74/fSPXQwKuCg95OnXvG7nyjo+ImJ6tJWY5fSPXW8wf&#10;AAB+diIuAApV2TT2iIAr6ylAWdabzcNDrqLxp/Mvcm/ANT95ghMAAAA/h0HJG6wiHhNwVXE4HGoJ&#10;ufLGH/Fl/q1Wq/Ca9wZcefEYAAAAAOSZLRZ/sSxk6rTb8Wk8frOA6REhV94bt6oc/9TrxfNoJOAC&#10;AIAaiLgAyPXeAq7UI0OuKgFXXfMXcAEAAPyc3lPAlXp0yFUWcNU1fwEXAAAAAHdqVAmZitbnIuoP&#10;mO4NuUY5D1lKjy9bX2s2m4XfC7gAAOA2Ii4AMr1lwHW+0StrDI8IuXa7nYALAACAh3qrgOt8Q0ej&#10;0YhGo/HdZ48Kud5bwNVMkj8pvCAAAAAAnKgaMuV5rYDp3pBrPBxmxljpvplbCbgAAOB2Ii4ALrxl&#10;wDXIeBJQkiQxGAwufntvyDWdzd5VwNVut/957kEAAAC8a41GY/+WAVe/37/4fDwa1RJyvaeAK0mS&#10;6Pf7/6DwogAAAABw5ng8xufJ5OqQ67UDpntDrufRKJoZa277CuuEWQRcAABwHxEXABfeMuDK2+zV&#10;abcfHnJleauAq9vpxHAw+N8rDRIAAIB356nX+7vvKeCK+HKPWkfIleWtAi6bQgAAAAC4VRpyVfVW&#10;AdPdIdd4/JCQS8AFAAD3E3EBcOG9BVzpZrO6Q663DLjyNtwBAADwY+h2u/9X0fevHXClXiPkEnAB&#10;AAAA8KM6Ho8xmc1Kf3dvwLRYreL3nz9/+8/nyeS7P89L9r3cG3KNR6PMz/eHQ8wy1h7P3TP/7XYb&#10;f3h5id/88svfLr0QAAD85ERcAFT2FgFXRHy30ayukKvKprndbhcvk4mACwAAgKu8VcCVqjPkEnAB&#10;AAAA8CNrNBoxLFlnuzfgmi8WsVqtLs55ar3ZlMZkt4Zch8Mh941jjUYj+k9Phde9Z/6b7Tam83nm&#10;sQAA8BGJuACo5K0CriyPDrmqBlzTnMUyARcAAAB53jrgStURcgm4AAAAAPiRNRqNeC5Zo3tEwJW1&#10;XybLbrd7eMhVNP6657/Zbiu95QsAAD4SERcApV474Nrtdt9/kHHdR4VcAi4AAADq8poB12a7LR3P&#10;I0Ou9xRwHQ6H/FeFAQAAAECG9xZwpR4Zcgm4AADg/RFxAVDotQOuxWJxsfFss91mhln3hlytVutd&#10;BVzr9frPFA4aAACAH8ZrB1znvz8ej5lh1iNCrncWcMViufzLhYMBAAAAgBNvGXCdr6s1m82LtbpH&#10;hFy73e49Blx/P/cgAAD4IERcAOR6i4Ar7wlEeWHWPSHXaDh8NwHXZruNxXL5FwoHDAAAwA/hrQOu&#10;VF6YdW/I9Z4Crq+/L16gAAAAAICvGhGHtwq4hoNBtFqt78fzNah6dMg1mc3eVcDV7XTit7/73f+a&#10;eyAAAHwQIi4AMt0bcB0Oh4cFXKlbQq79fl94zjz3BFwRkTnOWzbcAQAA8GO5J+CKePz95C0h13K5&#10;LDxnkXvmP18sbgm4bh4rAAAAAB/P83j8j94q4Mp7OFKSJA8PubK8ZcA1yFjfBACAj0jEBcCFewOu&#10;iIjNnQFXo9HIXMC5NuTabrelYz13b8AVERd/dwIuAACAn9+9AdfxeLz7fnIwGFxc59qQa7vbFY4z&#10;z73zP38Qi4ALAAAAgEdLkmSV991bBFwn46o15BJwAQDA+9Aq/wkAH829AVdExCHj+Pl8HlVypdPN&#10;XUmSXARV682m9K1dqWs3dD0i4MpyzZgBAAD48Uym0//0noApIvse9pr7yfThKZ12+yKoOhwO8YfP&#10;nyud59p76ePxGC+TSeZx18z/3DVjBgAAAIB7vGXAlUpDrs9nD2RKQ67xcJh7bBpKZY1BwAUAAO+H&#10;N3EBcOHegCsiKi9AnTvf3NVqtWJUsAhVpn3FOOoKuAAAAPj57ff7P3v+2bUB0y2hU+r87dfP4/HN&#10;52u3qj/765EB163jbSbJn9x0IAAAAADE+wi4UkmSZMZat76RS8AFAADvi4gLgFK3BExZb+Kq4ng8&#10;xm6/f8i5rjl2s90KuAAAAHiYe95AdYvddvvdnw+Hw9Vv1EpVPe7Rb+C6dbwAAAAAcKvXDrh2u93F&#10;9c+1Wq2HhFzvLeD6zS+//KuFgwcAgA9AxAVAoVsDpvPNYxFfFoey/nNuPp/H5uvxm+025hkLPlXP&#10;db74lSXvGhGPC7iqjhcAAIAf360BV9aGjar3k+vNJhaLxbfzTDI2XuSd6/x85w9XyfLogCs95y3j&#10;3R8O/8ZVFwIAAACAeP2Aa75YfNsP890YJpOL394bcvV6vXcVcH2d998oHDgAAHwArbceAADv1z0B&#10;U9YiUKfdjn7GQs1qtYrlavXdZ/P5PHadTuZi11OvF71e7+Lz9Xodi+Xyu8+aJRvGXiPgivj6dKOM&#10;c+VtrAMAAODHdM8buLKOybuf3O12F2+UXm82cTweY7vbXdxntlqtGGVs+kjvS8+vWaSOgCtP3rle&#10;JpPM6A0AAAAAqniLgCvr9xER+68h1/k1W61WDAeDi1gqXRvMWu9L9TP21Zy6Z/673e7qgOvr7zuF&#10;gwIAgA/Am7gAyHRvwNTpXK67nD4V/FSv14unrCjrioBruVxeBFwREe2MhbFUnQHX+QazvCcnJUkS&#10;49HIW7kAAAB+Ao8ImM7vD4uexJu1SWOz3VYOuHa7XWaM1c24p0/VGXCdb245Ho8xmU4zY63n8fhh&#10;oRgAAAAAH8u9AdfhcHhYwJXa56wDdtrtGA4GF59vd7vY7XaF58xz7/xnGXt/KgRcAABAiLgAyFAl&#10;YFosFvH55SX3qddJksQgYxHp2pDrVF7AtVgsYrVeX3w+GAxyN3TdG3CVzX80HFbeeJeGXBHhEeIA&#10;AAA/qEajMS8LmDbbbfzh8+dYnb2N+lTWgz6uDbmq/Gaz3V68ySviy2aLbrebea57A650/pvtNvP7&#10;fr9/cbyQCwAAAIBHOhwOvXsCpojIXN/qdbtXBVzDfv9iHfDakGtZsM6Y596AKz3HqVarFf2np4vf&#10;CbgAAOBS660HAMD7UyVgSheYJtNp7iatTrsdMRhcxFLpsf2zJ/CkgVbWIlNRwJW12DXIebpRxGMC&#10;rrL5p2HW5GzhK914d36Nr9f9R4UXBgAA4N0ajUZ/J0mS3+R9f3ovmt73Zt3nXns/mUZaWUFWUcCV&#10;dV/c7XQu7tVTjwi40mvO5/OInPv25/E4XiaT7zaCpCFX1jWex+NYLBZ/knthAAAAADjxMpn8pcsV&#10;ruoBU57Vep35AOIs4+EwWq1WtFqti6BqfzjE7z9/rnSerHkUeUTAlWW328UfXl5uOhYAAD4ajykF&#10;4Crn0VTRE7EjvoRc176Rq9X6vjHudjrvMuCKKJ5/uvHuijdyXf+IJAAAAN6FZpJcVlRfZd2LLler&#10;3DdyXXs/2Wq1YnAWXzUajXcZcKXm83nuG7my3rBVdP/d7/f/Qe7FAQAAAODEMWPP5LUBU96elCrS&#10;gCvi6z6VjHXAqnrdbuXfPjLgunW8EfH3bz0QAAB+FiIuACrLi6YeHXKdazablcfymgFX6pEhFwAA&#10;AD+X3W6Xey/6yJDrfOtF1kaKWwKu9HqPDLhSjwy5AAAAAOAWt7yB6p71qfN9J7v9PnPtrYrdfl/p&#10;d49+A9et442If/3WAwEA4Gch4gKgkvV6nRkwpeoOuU69p4ArJeQCAADg3OFwiFnOvWhquVrFer3O&#10;/O6q+8mSjRO3BlyTnM0d9wZcKSEXAAAAAG/lloApIjueajQamf85t95sYv51n8xmu81cP6x6rt1u&#10;VzrWRwdcWaqONyL+/N0XAwCAH1zrrQcAwPu32W5jsVyW/i7dSJW3iavTbkcMBhcbuNabTTQajXh6&#10;eiq9xnsMuFJF80833p1vfks33j1iUQwAAID3oyiAOrdYLqORJJn3tY+4n3yvAVdqPp9H5NzXP4/H&#10;8TKZfBdtla0/AAAAAECZewKmrECp+XUd71xWqLXebGJ/OGRGWN1OJwYZa3ZZ52mWrI29RsCVes5Y&#10;qyu6PgAAfFT+hRuAQkWbrrIWpW59I9dqvY7ValU4lkcHXK1W666A69r5eyMXAADAx1AWQGUpeiNV&#10;0f3kZDotHMt7C7humb83cgEAAADwSPcGTN1O5+Kz3X4fk9ns4vNOux3DjH0y9wZcERFPvV7uGOsM&#10;uFrN5nd/Ph6P8ZKxVpckSTxnrGsCAMBHJuICIFdZAPXp+TlzYerWkGu5WuWGXHUEXKPhMPO7smtG&#10;fFk4+/T8HK3W5Ust7wi5/t3CAQEAAPDuVQmgsu6JI24Lufb7fUwzNodEvE3AtS15G/an5+fczSV3&#10;hFyXixMAAAAAkCFJkmVZwDRfLOL3nz/nrlVFRG6YdU3IdSov4FquVpkB13AwyF2nuzfgSuefFZpF&#10;RIyGw4t1yjTkOr+mkAsAAL4n4gIgU1EA1e10vgVQ/X7/4SHXfr//7rPVev3qAddyuSwMuNLNbqPh&#10;8JEh11PhoAAAAHjXigKoNGBKkiT3njjitpBrt9vF8uyhKMfj8dUDrsPhkLmhJB17ujmk1+s9NORa&#10;LJd/OXdQAAAAAHDi03j8D4u+n5888HdWsFZV9Iat2WJR+fcR+QHXYrm8WPeL+BJw5e2XeUTAlc5/&#10;MptlhlyNRiM+jceZIdfnySQ35IqI/6/w4gAA8AGIuAC4UBZwnW/2enTIdb6Yk3V8nQHXZruN1Xqd&#10;+V3W/B8ZcgEAAPBj2h8Ow6KA63xzxKNDrvPrZo2j7oBrMp3mjvl8/g8OuYp3ngAAAABABYuMB/7e&#10;EnJtNpuY54RcvbM1sWazmRlwzReLzL0rrxVwpR4ZckXEf1M4AAAA+ABEXABcuCbgSj065CpSd8B1&#10;y/yFXAAAAB/bdDr9W1UDrtSjQ64irxFwXTv/R4ZcAAAAAHCPogf+3hJyrXNCruRsTS9rjS8rpooo&#10;Drj2+/3DA67UrSHXud/+7neXrxUDAIAPxr90A1BZK2chKPUaIVedAVeZTsbcTgm5AAAAONfOuE88&#10;9RohV50BV5m8e/jUPSFXs9m8eVwAAAAAkNpstzHL2W+SemTIVeSWgGu329UWcKVuCbleMkIuAAD4&#10;6ERcAFy4ZfNY6p6Q61efPkW304kkSSJJkmi3Wt/+e7fTiV99+lR7wNVpt3M3tk1zFqROjYbDzE1k&#10;ZSHXp+fneOr1/o9KgwQAAODdGY1GfycrqFpvNrEo2ahxT8j16fk5+v1+JEkSjUYj2q1WNJvNaDQa&#10;0Wm343k8rj3gKgrKVut1rFbFD9i9NeQaj0bpffg/Kx0kAAAAAGSoEnCl6g65bg24JrNZ5nePCrhS&#10;14Zc+8NByAUAAGdEXABcuHXzWOrWkCs99nk8jufxOIbD4bf/nrfhLOLxb+Dqdjq5m8dm83nh+CMi&#10;d5Nb2fx7vd7/c9VAAQAAeDeaSTLLC5nqDLkivtzHPo/H8en5OYbDYYxHo/j0/ByDwSA3wioLuJ7H&#10;46vewJUkSeYmlYiI5WoVm5KNILeGXK1WK/pPT/+48kABAAAA4KuigCtrnS/i/pAraz0u4v0FXM2c&#10;tUEhFwAA3EfEBUCmss1j2xpDrmsUBVztdvvqgCvV6/Wi2+1efF51/Hmb3R49fwAAAN6P9I1UWeoO&#10;ua5RJeDK26RSpNVq5YZc88WidPy3hlwAAAAAcK2igKuZJPGr5+fMfS8R94Vcu/3+4ru3CLjWm01u&#10;wJU+NCpv/kIuAAC4nYgLgFyddjszZIr4siCVtSBzqu6Qqyjg6nY6uRvHquo/Pd01fiEXAADAx1P0&#10;Rqr1ZhOr1arw+LpDrroCrlT7zvELuQAAAACoW1HA1W63vwVQg5x9LxG3h1zne232+/2rB1yb7fbb&#10;m8HOdTudGPT7EVE8/1tCrt/88st/WDgwAAD4AERcABTKC5kiIqazWewznhD03fE1hVxlAVf/64JS&#10;nsPhkHv8qX6/H+2MRTEhFwAAAHmKQqblavVmIdcjAq75YlF6L3vv+IVcAAAAANRlvV7/mbyAq9vp&#10;xOhsXevRIdf52lzWWl3dAVfR/Adn+20eGXJFxJ8vHBwAAHwAIi4ASuWFTBFfQq6yzVuPDrkeEXBN&#10;ptPYbLeVXtc+HAzuCrGEXAAAAB9PUci0XK1KQ6RHh1yPCLheJpPYbDaV7mWL3u4t5AIAAADgrcyX&#10;y7+Q9XlWwJR6dMhV5D0FXKkHh1wAAPChibgAqOTekOlRIdejAq5009rhcKgUct0bYgm5AAAAPp57&#10;Q6ZHhVyPCrjSe9fKawEFb/euGnL17vj7AwAAAIAMl4tkEZl7Ok69RshVZ8BVJu/hzql7Qq6yv1sA&#10;APhI/L9jACrLewJ2RPbr3c/1+/3McxyPx5jN55XOsctZ9Go2m6UBV951DodDzBeL0msXzb+K5/E4&#10;2q1W0bguvwQAAOCH1u10cgOpKvfB6SaPrHMsFovY7/el59jtdrnXGo9GpQHXfLG4CLaq3st3u938&#10;81eY/9PTU+79eNX5AwAAAEBqNBz+k6zPl6tV6UOD7gm5fv3pU/SfniJJkmg2m9HpdKLZbEaSJNHt&#10;duPXnz7lBlyb7fYhAVdRUFY0/tQ9Idd4OIyI+KeVBgoAAD8xERcAlWw2m8zQqdFoxGg4jGazWek8&#10;vV4v8/Xr+/0+prNZ6eavfr8fnYwFof1+XxhiHY/HmM5muZu78uZX9n06/6pPDRoOh7njn0ynf1Tp&#10;JAAAAPwQiu51izY8nGu32zEaDi9iqLJ73VSn08m8F4+I0hBrvljEZrPJ/K7sXr5s/ln3x1ny1hJO&#10;5v9U6UQAAAAAfHjtVuvla1B04d6Qqez4Xrcbn8bjeB6NYtjvx/NoFJ/G4xg85S9vbbbbmM3nmd/d&#10;8gautwi5IiJarVb89ne/+x+uGiwAAPyERFwAXDjfXPWogCuVt3msasiVt9Erb5xfA6nSTW15xz96&#10;/nnjPxwO2auEAAAAvHu73e7Xp38uusftdruVA6ZUs9msJeTKG2f6pq28gKvs+EcFXGXjPx6Psdls&#10;/q2rTgYAAADAh9ZqtWoLmaocX9WjA67UW4VcAACAiAuADKebrIreUDXo968OmFJ1h1zp8en5DofD&#10;xW+z3p51Pt9HB1xl4wcAAODHtFgu/1oaUhXd23Y6negXPFm3SJ0h1+nDT9LzbTM2a2TdS5/P99EB&#10;V9n4jxG33ZwDAAAA8GHVGTI9IuSqK+BKddrt3HVKIRcAANRHxAXAhXSz1Xq9Lgy42u32Xdd5RMiV&#10;NYbNZhPTrwtCRZvGxqNRZoSVhlt1BVynYxByAQAA/ByOx2NnOpt9uyfNC7iy7oOvUVfIdVkii00A&#10;ACAASURBVDgcvruXzjpPp9OJ5/E48142vZcvuxe/9z74EX+HAAAAABBRb8h0T8h1b8B1PB5jkvPA&#10;41O9brdw/FkPeTol5AIAgOuJuADItN/vY7FcZn5XddPVcrWKzWZT+JtHhFxZMVWVp34XxVj3BlzH&#10;4/HLglzJ/IVcAAAAP4/j8fjd26FPVY2PNptNLFerwt88IuTqdruZ4y8KuNLx593LPuINXIvlMnc9&#10;ImssAAAAAHCPspDptUOuewOuw+EQnyeT2O128TKdloZcReOfzuelIZaQCwAAriPiAuAqVTZdHY/H&#10;mEynsVqtvr3Rqsg9Ide1b8U6H/81x18TcE1ns9hutzFfLCotaAm5AAAAfl5Vo6Pl1/vo9H66yL0h&#10;V//pqfK9aNb4r7mXrfrb+WIR6/U61uu1kAsAAACAV3NviPWokOsRAdfLdPptn83xeKwccuXthany&#10;Rq+ykKtsrRIAAD4SERcAlVUNuM43i72XkCtv/FWOvzbgOp3/bD4vXZAa9PvRbrf/ReGPAAAA+OFU&#10;jY3SeCuV94boU/eGXFXu84vGX+X4awKu07WD9Xp981oCAAAAAFyr1WrlftfI/eZPDfr93LWq+WJR&#10;KWTKe0hwo9GI8WhUeOzxeIzpfH6xvybv83O9bjf32mXHRhTPf7ZYVDoHAAB8BCIuAB6maJPYW4dc&#10;ZZvGGo1GDAeD3O+Px2Ppglre/KtunhsOBn9c+AMAAAB+Snn3zG8dclWJpAb9fiRJ/jLztuTt1BH5&#10;86+6ltButf7v0osAAAAAQI51wTrc14fyVjpPN2c97Xg8VnojVf/pKfONVunxeftmys6/3+8Lj8+b&#10;f6PRiHGFBx6n8uafXv83v/ySX8oBAMAHIeICoLKizVNVNodVebJQHSFX1TeI5b2SPnXP/KtungMA&#10;AODnUhZilYVKm80mFstl4TXqCLmqvuVqsVzG4XDI/f7e+VcJudrt9u9LBwoAAAAAEXE8Hr8LicoC&#10;rqyoqsi9IVfeNfNCrPTzsvPmHf+ogCtVFHJFxL9z1ckAAOAnJOIC4CpZm6euCZSq/O6RIVeVgKvq&#10;uCLum7+QCwAA4GPKC5mqBEoREev1uvR3jwy5qgZcm80m1ut1pd/dM/+qvwMAAACAMpPp9I/SfSeP&#10;DrhSrxVyFQVcSXK5NfT8+EcHXKm8+UfE8KYTAgDAT0TEBUCuZrN5sfkr4vvNU0WbwbIWhKpuHntE&#10;yDUejSoFXHlvCMsaf/r7KvNvtS7fAi/kAgAA+Lk1Go3MzQ3nIVNemNRoNErvxfM8IuQaDYeVA668&#10;DR5Z4686/yprEQAAAABwq/3hMJzMZrFar2sJuFJ1h1zb3S7zzVrpsc+jUeY6ZXp83vzvDbhSBSEX&#10;AAB8aCIuADKlG7+yNn9FfNk8tV6vczeBdTqdeB6PcxekXiPkqrKgVLRpbDwa5S4ozReLWK5WMZlO&#10;c+eft/FNyAUAAPBzSh8qMsrZ5JCGTGX3okX34nWHXFkPJMmbx7nT+ReFXEXzL1uLEHIBAAAAcK/9&#10;fh+L5TLzu6oB12K5jOVqVfibOkOuvH0z6TFFMVbe/KsGXMfjMWbzeaxL1uqEXAAAcEnEBcCF0w1f&#10;eZu/Ir4sSOUFTOkiTF6I9RohV5myTWONRiP3+hERq9UqDofDxefdbvdh8wcAAODH0Gg0Nmm8lcZM&#10;eSFX0b1okiSF9+KvEXIVKQu4ms1m4fjz5t9qtSqtRQi5AAAAAKhL1YBrvljEar2O5Wp1c8h0b8hV&#10;5bfXvFXrmoBrMpvFZrv98gBoIRcAAFxFxAXAhfONUkWbp86dBkyp9xhyVQm4yq6fZdDvR//p6bvP&#10;iuY/m8/vCtEAAAB4H/pPT3/vdINDUch17jRgSr3HkKtKwFVl/OfSt1lfM//dbnf1+AEAAAAgT5VY&#10;6ng8xst0+l24dE/I9MiQK+83VeKsawOu0/EKuQAA4DoiLgAuZG2QqrL5KitgSr2nkOuagKvs+qcG&#10;/X50chbN8o4/HA4xnc0y3+gFAADAj6PVav3+/LMqIVdWwJR6TyHXNQFXlfGniu63i46fzefeyAUA&#10;AADAw5Tt2ygKrt465CqLvNJIK2+d7ng8xq7k+o+Yf0T8ceGPAADgAxBxAVBZ0eapooAp1W63I0ku&#10;/6fneDyWLuZEPCbk2u/3uZu8+k9PN28sqzL/ZrOZef79fn/TE9ABAAB4/4oipyoPDGk2m9FutzO/&#10;W63Xpdd/VMi1WC4zP+92u4WR2r0PTEmSJHctoWxjCQAAAABUtVytMh9iFFEttHqNkKv/9HSxFlfl&#10;LV0RX9b3ivbVFI3/UfP/7e9+989LBwoAAD85ERcAV8nafFUlYEo3h2U9uajT6eS+wSvrt/eEXM1m&#10;M3q9XuZ3ZQtWWddvNBoxHo1K5180vkG/n7shDwAAgB9fVshVJWCKKH+bdBWPCLnyQqzValV6fNb1&#10;e71e6fyLxnfNWgIAAAAAVLHOeBt91cAqov6QK32jVrrOWDXgqjKuvN9dO//Ndlv6OwAA+MhEXABc&#10;qBJCpZuvrgm48jZdVdm0VuWYqiHXU6+XOeaqx6fXL3qaetXzVvn7AwAA4P3b7Xa/Lvr+9B7yUQFX&#10;0dukqx5TNeRqNpu50VTV40/XEp5yHrBSZVy3rCUAAAAAwKlms5m5vnYachUFTHnHv1bI9Twa3RVw&#10;VRl/0XharVbu9aoEXwAA8FGJuAC4UPWNVs/j8asHXKfHZm0eqxpi5cVT14Rcz+OxgAsAAICIiFgs&#10;l3+tbHNCGnK9dsBVdmzVkCvvPv6aEOwt1xIAAAAAIOLLOtV4OIxxzjpbGnLlBUzdTqfw+NcIucr2&#10;qxSNo2z+88UiVut16fxvHT8AAHxkIi4ALlQNmco2jNW96arb7d4VYhWFXIvlsvT6ZfMXcAEAAHwc&#10;x+OxUyVkqhJf1RFwlZ3jESHXfLF492sJAAAAAHxszSSZpfFSGjPlhVx5AdOg3y89fr5YxHa3KxzL&#10;PSFXmbKAq2z8i+WycP51jx8AAH5WIi4AMlUNmfK81qare9+olXf85utTlW4l4AIAAPh4qoZMReoM&#10;uMrOdW/IVfVePI+ACwAAAIC6jUejf3K6LlYUMp3LipaKjp/N56VrbXWEUFUCrirjPzfo9y/G2u10&#10;ctcahVwAAHBJxAVArltDptfedPXeQi4BFwAAwMd1T8j0GgFX2TnfKuQScAEAAADwGhqNxsXrsaqE&#10;TFkBU9nxVUOmR4Zc1wRcVb5LDfr96Obsd2m3WnfNHwAAPhIRFwCFrg2Z7tl0dTweY71ex2w+j8Vy&#10;GZvNJhbLZczm81iv14UbwN5LyHVPwLVar/+1yhcCAADg3bolZLon4ErvXdNzLFermM5msVyt4nA4&#10;5B73XkKue9YSdrtdrDebP1vpQgAAAACQoyhkKgqYUkmSRJJcbsc8Ho+ZUdW5R4Rch8Mh91r9p6fC&#10;NcZ755+n6vwBAOCjEHEBUGqz2WRuJDt3z6ar/X4fL5NJLJbL2G63sV6vvzwdaL2O7XYbi+UyXiaT&#10;wkWpe0OuvAWrqvO/NeBK/96Wy+W/XXoRAAAAfgj7/T4Wy2Wl394acB2Px5hMp9+OT2Ou1WoVu90u&#10;VqtVvEwmhfe0jwi5Wq3WxedV53/PWsJiuUyP/VdKLwQAAAAAJbJCpioBU1Fo1e10ov/0VOn694Zc&#10;SZLkrqfN5vPS42+d/36/j0nOfplr5g8AAB+BiAuAUq1Wq/ANUhH3B1xVIqsqG8huDbnSc2d93+l0&#10;Sud/b8C12+0Kzw8AAMCPpdFoRK/bLf3dPQFXlciq6Bpl16pyjflikXlP22w2Szdn3LOWkD74BQAA&#10;AACusdvthkXfn4ZMjwi4ita4stwbcpUdX7Y3J51/kiQxGg7vDriunT8AAPzsRFwAFGo2mzEcDAp/&#10;8xoBV5Vrpa4Nue4Zf9kcqgRcVTbcAQAA8ONoNBoxGg6j2WwW/u41Aq6ya51eM+v+v+hat46/7LxV&#10;Aq4qb8wGAAAAgHPT+fyPDodD4W+azWb86vn51QOusmNfM+T6NB5Hu9Uq/J2ACwAArifiAiBX3Zuu&#10;8uKn8+jpfNPbI0MuARcAAACP9FYB1/n9Z5IkF+coi59arVbu5o7za76ngKvRaCxzDwAAAACAE8fj&#10;sTWdzys/bLjgPLUEXGXnuDfkKgqvriHgAgCA24i4AMj0VgFX1qvo2+32xbkeEXIdDod3FXC12+1/&#10;UXhBAAAA3rW3DLjO72GTJMk8V1nIlXc/fHrt9xRwNZvN6HW7/yz3IAAAAAA4c2/IVHfAVXauR4Vc&#10;txJwAQDA7URcAFx4y4ArL3zKOue9IdfLZJJ5bFY0VnUOZfMo2nA3HAz+uPCiAAAAvFuNRmPzXgKu&#10;snPeE3JNptPMYxuNRgwHg1cPuL7Oz2uuAQAAALjKrSHXawVcZed8RMg1XyyuHo+ACwAA7iPiAuDC&#10;ewu4mkmSe+57Qq7MazWbbxJwWcQCAAD4sfWfnv7eewq4ys59a8iVJX0DWZLkLzfXGHBVGiMAAAAA&#10;nLs25Lon4Doej7Far2Mym8V8sYj1ZhPzxSIms1kslss4HA65xz4i5Opm7GVJx1BV0d/XU69XOP/1&#10;ZhO/+eWXv1j5YgAA8JMScQFw4T0FXBHx3SawOkOuKhvABFwAAABkabVavy/6/i0CrrJrPCLkSgOu&#10;ooBNwAUAAADAe7Xf72OxXJb+7p6Aa7/fx+fJJBbLZex2u2/x1Hqzid1uF6v1Ol6m08J9L/eGXP2n&#10;p8z1tPVmE+uCNcLTOeQFXIN+P556vdxj54tFGov9y6UXAgCAn5yIC4DK3iLgylJHyCXgAgAA4P9n&#10;725CJFnXxL4/Efld+VFd1xgJyZ4RPWN7FoKR3Rfbi0EjQzcIGW0MfY5W412ffeSi2xijsS1D9yIT&#10;gVfdGzHandMIL2QbwanFGCww6JQZYWMkMbekARukza1T+f0Z6UXGWxUZ+b5vfGZVVuX/B809XZUR&#10;GVGVh3sj7vuP51AeI+CK7vMQIRcBFwAAAAAAAJ66UqkkZ42G9TV5A64k076SxFhZQy71fd0xmKZ0&#10;JT2H5tmZdXsVqwEAAADYIuICACTykAFX9HW6m0BFhlwEXAAAAACAQ3mogCt6vRqeah33nllCLgIu&#10;AAAAAAAAPHWlUkk6MfebHiLgSvJece9p2jbP8cedAwEXAAAAkB4RFwAg1kMGXOv1Wo1QvzOeTBK/&#10;d9qQ65gCrs1mUzYeBAAAAADgyXnIgGs4Gu18bT6fp3rvNCHXsQVc8/n8N4w7AwAAAAAAADQeK+CK&#10;Rk/VSmXnGIoMuY4w4PrX1jcEAAAATgARFwDA6qEDLt3r446hVqslfn34GM4ajWMKuGQwHP6u8UAA&#10;AAAAAE/KQwdcumvgtMeQJORqNZtHFXCNJxNZ+/4vjDsEAAAAAAAAIh4r4NKtMymVSnLWaCR+77hj&#10;UNsuVyvjPsrl8oMHXLVqVXrff//PrG8KAAAAnAAiLgCAUZ5FVyIio/E4d8CV5FjOGo29fW42GxmN&#10;x9bjq9VqBwm4RESms1nqBXe+77esBwwAAAAAeBKyBlwiIpPptJCAK8mxRBeHqNf7vm/cX6VSOVjA&#10;tVwuUwdctugMAAAAAAAAiCq57uixAi5T+KTbZ96Qy3SPrlQqSbvZNO7Tdg5x5yFiDrji1hgBAAAA&#10;p4KICwCglTfgWq1We4u+0gZcujDLdEy6ffu+L6vVynqcJnkCLhGR+Xy+8/c8C+4AAAAAAE9HnoBL&#10;RPa2TXs9WalUEk/YMu07usgiqbz3EmaRa2kCLgAAAAAAABSt027/02MKuGz7zhNy6SSZQEbABQAA&#10;ABxW+bEPAABwfPIuuhIRWUbiKcdxZL5YaBeCrddr48SuSrks48lk79hsT/3OK2/ApeP7vgxHI+3X&#10;bU84BwAAAAA8HXkDLt31YZrrSXXNrruu1S2gUBzH2XltluvUIu4l6OimbG82Gx6GAgAAAAAAgEwc&#10;xzE+DfixAq7we4jI3jqZwWgknVbLuFZGt10UARcAAABwHIi4AAB7ilh0VSmXZRb6+2azSTwVKxxK&#10;VQ03qJLuK26BXFRRAVd0AVzWiWAAAAAAgKdhPJn8Xp6AS0TEdd3M15Pha3b1ntHr26T7Kqd8cEpR&#10;AVf0Z5Q01HIcZ5rohQAAAAAAAIDBYwdc4fcSKTbkIuACAAAAjof72AcAADg+RTw123Wz/VeM67pS&#10;qVR2vlapVHLtL6kiJ3BlPV4AAAAAwNO0Wq1+O/q1NAGXkvZhJEq9Vtt773I52zO80hxDkRO4sl5L&#10;l0qlX2faEAAAAAAAAJCHDbh0a1KSvKftGG3bHVPA1f32W4YOAAAA4OSxwhwAECvtoiuR7JOnfN/f&#10;CanUYjDf9zPtL+lTu4sMuNK8LwAAAADgecoScG02m8zXv9GQajyZyHK5zLSvVcJr2iIDLpHs19Kr&#10;1eovZtoQAAAAAAAAJ+8hA671er03KWs2nyd+77Qh1zEFXMH+/4pxZwAAAMCJ4MkGAACrLIuudBzH&#10;kbZhrPt4MpFF6KaOCqpazaaMxuO9m0+6Y1qv1+L7vownk0RPLYpuW2TApWPaz2Kx0I6yBwAAAAA8&#10;XVkCLpOk15MqqGq3WjKbz3eus03H5Pu++L4vk+l059o7yXV10QGXjmk/tut4AAAAAAAAIKmHDrh0&#10;r1fH0NGsqVH7id4HNL0+vJ3jOFIpl48m4BqMRiIiLeMOAQAAgBPBJC4AgFGeRVfl8m4nbFvcpVuQ&#10;tl6v5XYwSBRwiYi4rivT2WzvxpLr2v+r7lABV/R9o6GaUtTCNgAAAADAccgTcDmOk+t6crPZyGA4&#10;TBRwiWyvXeeLxd61d6Vsf/bXoQKu6LmbHnxSZCQHAAAAAACA05Qn4BIRGWkeMpw24Mp6LOr1tocc&#10;VSuVgwVck+k0dcBlmx4GAAAAnBIiLgCAVt64yHVdqdfrO19LG3IlPSbTfs8aDWvEdcgJXK1mc+9m&#10;GCEXAAAAADxvRcRFuuvDPNeTtmPS7bdcLluvhw85geus0dh7ejAhFwAAAAAAAIqWN+BarlZ726YN&#10;uBr1+s69rSwh12K5tB6nSZ6AS0QIuAAAAIAc7I9UBQCcpCSLrhaLhUymU2lbxrM36nXxfX9nQZha&#10;7KXbTr1nmoVppsVj1WpVarWa8fjzBlyT6VRWq5VxwZhaTBZ9D7XwLLr/arUq/mbzz61vCgAAAAA4&#10;Wq7r/rrVbP5m3NNth6ORnDUaxuvOcrkszbOzvXDJdj0Z/n5Y2oCrVCpJq9k0Hn/egGu9XstoPJZW&#10;s6m9l+A4zt21dPg91HFG96/Ob7FYsAoEAAAAAAAAiWw2m3KegEvHcRyZLxZ7cZPI9p6YaWJXtVLZ&#10;ialU9GRah+M4zs6+fN9Pfax5Ay51nDv79H0ZjEZ7r/N9P9MxAgAAAM8Zk7gAAHuSBFzjYCy8afFW&#10;eF/RBWabzeZue93rK5XKzteyBFy2c8gbcC0WC5nP59b9iJgXy5meoF6v1f619Y0BAAAAAEer2Wz+&#10;oyQBl7om1l0XKqbr2vFkIkvN03Wr1aqcNRo7X8sScNkmWxURcA1HI/F933ovQYVcaSZyVavVP7W+&#10;OQAAAAAAABAYDIe/mzfgciP30DabjaxWK+0fU8Alsr231Ynck0uzL1PsZVJEwCUi4rq7y05Nx6sJ&#10;uFgXAwAAgJNHxAUASCW6aCpryGULoKI3mXQ3iUyLvh4i4Aqff9EhFwAAAADgaXIdx3iRp7t2zBNy&#10;6a7Bo9fSlUrl6AKu8BOFCw65ptYDAAAAAAAAAAJr329Fv5Z2ApfrusZ7aXHbVSMPNnZddy+KSqqc&#10;IuIqKuAS2Y+4Uvg564YAAADAc0HEBQBIzLRY6hAhl816vZbBcPjoAVeS/YrYQ67VamV9TwAAAADA&#10;02a7ZswSciW5BtfZbDYyGo8fPeBKeh5pQy4AAAAAAAAgi7QBl4jIar1OvdZFZPvA4kHkYUeDDPf6&#10;lHnChwcXGXCJSJ61Lr+TdUMAAADguSg/9gEAAJ6GuEVSavGVboGVom56hReMqcVctgVjYabFX48V&#10;cEX3bzoPtSguegyj8dj6MwMAAAAAPF1JHl6irjVN16Xq67qp2EmvJ03B1GMFXEnPQ4Vc0WNYLBZS&#10;LpWkVqtZ3x8AAAAAAACwyRJw6TiOIx3DPa55ZL2JCqrazaYMx+O9e2+mY9IFX0nX2RQZcOmY9mN7&#10;bwAAAOBUMYkLABAr6VOuDz2R61gDriTvI6JfHJf1CeoAAAAAgOOWZvr0ISdyHWvAlfQ8TBO5JtOp&#10;9WcGAAAAAAAA2OQJuMql0t7aD9NELd37rNdr+XkwyBVwiYhUKxXrcR4q4Iq+73gy0U4FK5VK0kn4&#10;UGcAAADgVBBxAQCsbAGTLn46VMh1jAGXbts8IddqtWpZDwYAAAAA8CTYrg0rlYp20cIhQq5jDLh0&#10;55815Ir7mQEAAAAAAAA6SQIu28OJHMeRs0Zj7/VpQq6krzHtt16rieual3/mDbhs59+o1/fu8RFy&#10;AQAAAMkQcQEAjGwBU/Ps7O5PVNEh1zEGXLbzzxpyjcbj37UeEAAAAADg6Pm+b7wmrFar0mo2jQFV&#10;kSHXMQZctvPPE3Itl8tfWA8KAAAAAAAACFQrlX8Td49rvlhoJ2WF6aKrrCFX2oCrVq3uRWRheQOu&#10;uPM3hVlxIZeIrKxvDAAAAJwAIi4AgNZqtbIGTCqAMi3gyhNyzefzna9NptOjC7jizj9jyFW2HhQA&#10;AAAA4KgFD+gwBkzq+tEWUmUNuSbT6c7X5vP50QVcceefNeRarla/YT0wAAAAAAAAINBqNv+Z7fvz&#10;YL2ILchSsoRc0fiqWqmkDrji1svkDbiSnH+WkEtE/sT65gAAAMAJIOICAOxZr9cyGo+139MFUEWH&#10;XHEeK+ByHEdazWbi888ScgEAAAAAniZ/s6mmCaCKDrniHEvAFXc8WUMuAAAAAAAAIK95ZL3IIUKu&#10;6H0t3X2uxw64kpyHOvY0IVfv++9H1gMAAAAATgARFwBgT5YA6qFCrkMHXMvl0hhwtVstqVQqqY6L&#10;kAsAAAAATsN4PP7raQOohwq5Dh1w+b5vvRZPe/6EXAAAAAAAAHho0YBJOUTIZXMsAVfc8ShpQy4A&#10;AADg1BFxAQAScRwndnFU3pCr3WrtRFblcnln3+1W66ABl4iI67qZg6o8IVen3ZZqtfr/ZXpjAAAA&#10;AMDRqoSubXXyhlznnY7UarW77Uul0t0/l8tlaZ6dSafdPljAJbK9Z+C62W415w25zhoNcRyH1SAA&#10;AAAAAADIzBQwKQ8VcqkQ61gCLoWQCwAAACgOERcAYE+WxVNKnpBLLS67ePFCLl68kHardffPzbOz&#10;nagrqoiASyT74jEla8jluq40z87+NNFBAgAAAACOTrPZ/Ee6h5/EhVgi+UIu13XlrNGQF+fncvHi&#10;hXTa7bt/jj4sJaqIgEvEPhkrz/knCblqtZo06vX/J9GBAgAAAAAAABFxAZNy6JDrWAMuhZALAAAA&#10;KAYRFwBgz6FCpqTbp1VUwKU8VsgFAAAAAHi6XMdZHCJkSrp9WkUFXMpjhVwAAAAAAABAVraAqVGv&#10;a+9V5Q25VqvV3jamEOsxAy7dtoRcAAAAQH5EXAAAracSchUdcCnq/KPU8fu+b92ekAsAAAAATs+h&#10;Qqak2ydVdMClqPN33f3bzoRcAAAAAAAAOCbr9Vom06n2e82zM2nU69ogqeiJXMcYcDXPzu7+ROUJ&#10;ubrffvvnrQcFAAAAnAAiLgCAUVzI9Ngh16ECLqVUKhmPfzQex4ZYhFwAAAAAcHoOFTIl3T7OoQIu&#10;xXEcaTWbxuOPuxdAyAUAAAAAAIBDSxpAmYKkPCHXYrnc+dpiuTy6gEttbzqOrCGXiPyO9cAAAACA&#10;E0DEBQCwsoVMjxly5Q24NpuNjCeTg4dYhFwAAAAAcHriQqbHCrmKCLgm02nmEEtEEt0LIOQCAAAA&#10;AADAoaxWq1aaAKrokCvOsQRccceTI+QCAAAAThoRFwAgVt4Qq+iQq4iAazgayWKxSBxi1ev1VMcR&#10;3Z6QCwAAAABOS94Qq+iQq4iAazyZyHw+TxVipTkO3faEXAAAAAAAACjScDz+3bQB1EOFXIcOuBbL&#10;pTbgUg+lMm1PyAUAAAAUh4gLAJCIKWRSi6eyhkxpF18VFXCp90saUjXqde2+CbkAAAAAACamkElk&#10;G0Qtl8tE2+cNuYoKuNT7pQmx8twLIOQCAAAAAABA0VzHmWXZLm/I9aLTkVq1Ko7jiOM4Uq1U7vZV&#10;q1al3WodNOASEamUy+K6+iWjJcPXw+eQNeR60enIWaMhIpLpZw8AAAA8J0RcAIDkLKFRkgjJFnIN&#10;hkOZz+ex+5gvFtr3chzHeKNJ8X1fbgeDvRtH6/VabgcDWa1W1u1dw5OBfN+POeotW8h1OxjIfD7/&#10;c4l2BAAAAAB4MtaWa0Y/wbV0XMile3Ju1Gq1Mi6iKJdKsdsPhsO9YCzxtbzhWnqz2SS6nraFXIPh&#10;UKbTaew+AAAAAAAAAKXTbv/Tkuae2HgykXnMQ5PyhFyu60rz7Ewuzs/l4vxcWs2mXJyfyy9evJDm&#10;2ZlUymXjtkUEXCLbtTXtZjPT8YtkD7kcx5F6rSa977//PxIdKAAAAPCMEXEBABKZTCYyMyzMqtdq&#10;sQGVUq1W1dN19t9jOpXZzP7QnbNGQyqVyt7X1VO4TU8xX61WcjsYGGMztb0p5LKd/9nZWeLR79Vq&#10;VRqGiWaT6fR3Eu0EAAAAAPAkLJZLGY/H2u+Vy+XEiytsE70Wi4UMRyPr9pVKxXotPjIc42azkZ9v&#10;b62LN2zX8rbzr1Wr2ut7nVKpJK1mU/u92Xwus9ns30+0IwAAAAAAAJw8x3FWnVZLHiPkyqKogEvJ&#10;e/xZQy4AAAAAW0RcAIA90adoTyw3qRr1utQ1UZJNrVYzLh6bzmaxIVer2TQu9BqNx3vHv1guYxe0&#10;KbqQy3b+zWZTqgkXnSn1el0bcgEAAAAAnq7RePwm/Pe4gMsUZZmUSiXptNva761W+UjQMQAAIABJ&#10;REFUq9jrXtu1+HK53Au51DTrJJO3ddfycQHXmWahh43tZ7Zcrf5yqp0BAAAAAADgpJkmUolsH1oU&#10;FyI9VMhVdMClEHIBAAAAj4eICwCwZzKd3oVQRQdcyiFDrvDxLxYL46Ix0/SscMhVdMClEHIBAAAA&#10;wPOyWq3+QxVCFR1wKQ8Vcvm+L4PhULs4xHQtHb6WLzrgUiw/O+5zAwAAAAAAIBXXdXOFTIcOuQ4V&#10;cCmEXAAAAMDj4P/cBgBoTaZTGQ6HBwm4lLiQKzpRKyou5BqNRjKeTPTvXa3Keacjrqv/r8LhaCSj&#10;0eggAZdCyAUAAAAAz8dms3GWy6UMhsODBFzKoUOu4WhknMDluq68OD83XotPZzMZjccHCbiUIn6G&#10;AAAAAAAAgEj+kOlQIVfegGuz2ch4MtFuH1YqlXKFWIRcAAAAQHpEXAAAo5XhZkqSgGuz2cjtYCAD&#10;w8IvxbZ4LDxRy8QWci2DaVp77xksGnMcRzrttjHkMm2fJODyfV9+vr01LnxTCLkAAAAA4HkxLUxI&#10;Gh8NRyP5+fbWusDhkCHXynAt7LqunHc6IhJzLb5c6t8zYcA1GA7l5uefredPyAUAAAAAAICi5A2Z&#10;ig65igi4BsFDi037CatWKoRcAAAAwAMi4gIApJIk4PJ9X24HA/F9X9a+L4Ph8OAhV7lcjj942V80&#10;FhdyRSUNuNQ5+wnOn5ALAAAAAJ63NAHXarXaLnAYDg8eciW9Fg0HXIot5Np7r4QB1+1gcHfOcedP&#10;yAUAAAAAAICi5A2Zigq5igq41PvZ9hcWF2L5vp9re0IuAAAA4B4RFwAgsXqtlijgikZLSUKmvCFX&#10;u9WKDbFMi8aShlxnZ2epAq7w1+IWz9XrdanVav/K+iIAAAAAwJNTKpUSxUa3g8HeFKxDh1xJHiqi&#10;C7iUJCFXpVJJHHBFF4MMhkPrAhEVcjki09g3AAAAAAAAACxM96E2m81enKVjC7luh0OZTONvYa3W&#10;a+3aGsdxJO4IfN+Xn0MPSVLW67X8PBjIYrGwbp83tLKFXLfDocxi1v0AAAAAp4KICwCQ2GK5tIZY&#10;tljrIUIuW4hVr9Wsi8Ycx4ldVDebzazHv1qtjOe4Xq9jF8+dNRp/Zn0BAAAAAODJWa/XsQsgdAGT&#10;8hAhlynEKpVKxoBLaTWb1kUsy+Uy9/nbrsXL5bLU6/X/zfoGAAAAAAAAgMV0NpPpbKb9XqNej30o&#10;sFIqlaTdbGq/N5vPZTQeW7evVavadTObzUZGk4lx3cxqtZJby320uO3Hk4kxsmqenSU+f9Pxi2zX&#10;/XS//fa3Eu0IAAAAeMaIuAAAieWNtA4dcpkmajXqdWkY9qlsNhsZDIfW19iOXy2Mi4u84m7IAQAA&#10;AACeH1uIZQuYkmwvkj/k0k3UKpfLxn2GxV0Li5iPf7PZyM+3t9bz32w2cjsYxIVc9hMEAAAAAAAA&#10;ArPZ7C+E/x4XcMVNso8ql8vSMTxEeLFcxq4bqVvWzYw162YWy6UMEtyjM20/nkxkbpjS1Wo2pWp4&#10;AJSJ7fhF5G+k2hkAAADwDBFxAQBS0YVMSeKs8GvjFo8VGXI16nWpx9xQS7IgTNGda5IFccoywQ05&#10;AAAAAMDzowuZkgRc4e1t161Fhlzlcjl2WrXINuBarVaxrxPZP/801+LqwStJXgsAAAAAAADYTGaz&#10;f0+tOyk64FKKCLlM7x0OsWz7chwndvuiAy7FEnKVMu0QAAAAeEbKj30AAIDj5TiOdepWp922LqQy&#10;bb9er2U4GlkXhNVqNRHZRltR6mvqNbr3VQvXTDelFNuisSTnr87FdBy67VXI1Wo2rccGAAAAAHia&#10;TNeDg+FQ2q2WlMtla8Bl2v52MJDzTsd4ratCLt2kaTUd2nYt2mo2xff9vQnXOraAy3b+6sErea7F&#10;4671AQB4Crqe91ZEbnr9/mXO/bwUkXcictXr978WcnDJ3/et+nuv3/+UZttev3+d471fichrEfma&#10;Zz/PTfA7kaw/k67nvVb/nPdzWbTg35crft8AAKAo4+lUFsulLA33t/IEXIoKuQaaNSWLBOtGGvW6&#10;rNdrWSyXe98bT6cyXy6N9+dq1aqcNRpyOxxq70GOp1OZLxayijx0SskTcCl1y7ofAAAA4JQRcQEA&#10;tFQIpSKtKN/3rU/Mdl1Xzjsd49O+kyweyxtyxYkLuM47HWOkFXf+auHcfD7XHj8hFwAAAAA8T81m&#10;UyrlsgwMCySGo5G4rqv9nroWdxxHe82prmOzhlxJrkXzBlztVktKpZLxmnkwHBpDrST3Igi5AADP&#10;yHsRedX1vCsR+ZQlwOp63nsR+Rj89abreQ8ZubwMvbeISGzEFYQ470TkddfzPqQJvyLeyvbn9zH4&#10;+b3p9fs3Gff1nLwTkfddz/sqIl8yhFg/iMiFiEjX835xDD/TyGf8UkTePMB7Zg4UM7zPe9nGaV8O&#10;8R4AAMAuT8C12WzuAqnzdltKJf2AqbwhV6vZlNF4rA25bAFX8+xMRERedDoyMNzLyxNw+b4vt8Oh&#10;OCLWe5WEXAAAAMC++P9HHgBwctSiKdd17xZ/6dgCpvNOR0S2N6RME7eWCUbE18wj1mUSGvGeVpKA&#10;y3Ec6/Gbzr9SLt/9zGzHn+T8AQAAAABPg+M462awwCF8Xa1jC7hc1925Lo2yTcRWbNfyea9F4wKu&#10;crlsPX4R/fW02ibuXoQKuWznDwDAsQvijVfBX19JEM6kFcQlV8FfL2Qb4RyzC9lO0BLZBlivbC/W&#10;6XrehWxjJeXmGGKjI/E29J8fbS80uAr9c+rfzYGEQ7TXQdR1aCpQVH8K1fW8t13P+1FEfiXbz/Ln&#10;rue9i9kMAAA8kKQB18+Dwd09PtO0K0WFXDqLBPfq0kzFCgdcSie4Z5fEWaOROODabDbiBzGb7V5d&#10;3bJuBgAAADhFTOICAOyJLjSzPcU7qlIuSyty80mFULqJVkmeAp5nIpdO0oAryfHvHWu1KmeRG2K2&#10;42ciFwAAAAA8D416/R9UK5U/UH9XUZZpIleY7lpUfU23fZKJVHkncukkCbiix2+bYq2oad5Jj5+J&#10;XACAZyAaIeWZwvONiPwk20DqVdfz3h9qclBevX7/SzCN6y7kkvSTld7JbvT2IOcaBGeZYrsMbnr9&#10;/lX8y+4Fx/cy9KVnMdmp1+9fdT3vi9z/O/O+63lfnlq41/W817KN696K/nP0uet51+HpaUGwWFRM&#10;d/XUfmYAADyGWrUaG3CFA6aw2+FQXlgeanTIiVzh448GXIp6b9O9PZFtbFWPWXujO3/1tXPLvbrQ&#10;RC5GcgEAAODkEXEBAPbonhSeJOTSBUxKOZhOlXXxWFEhV9qAK3z8cSFXvVaThuHpQYRcAAAAAPC8&#10;1Wq1fxn9WpKQSxcwJdn+oUOuNAFX+PjjQi7b1C1CLgDAc6SZJJUrQur1+9ddz/sk9xODPnY97zJt&#10;BPSAPsg2OhPZTlZ6lzJiC//sLsPRi0nX87KO8PwQCuI+yn18dmiXki1uU25E5GvG91Xn+Ep2p2A9&#10;pk9yf37q35+jDBWV4N/z18EfU7ilfBGRr5rP8isR+bGgQ3ojx/P7BADgaM0XC6nXalIqlbTfNwVc&#10;IvdrUWzT6Q8ZctkCLqXdbMrN7a3x+4vFQhr1uvH4beefNOSaTKf/i/UgAQAAgBNAxAUASMy2eMoW&#10;cCm2J2/HPZVbpJiQy/d943uVy2Xrwi9byNWo16Ue80QmRxPHKUnOHwAAAADw9NhCLFvAFWa6Zkxy&#10;LVlUyGUKuFzXNS5sEbGHXOo628ZxHHEcx7g4BgCAJyg6SSr3xKRev/8pmHClpvZkmXD1IHSTlSTh&#10;z6Dree9kd9rUh4IP70kKgqG3oS99zTh1KbxN4glQoSllFxL6/RQ1ES4IFaOfmaOLuIJpW6/kPt6y&#10;+SrbqCrr7woAAByICpGi97tsAdPdazab2JCpXC7LWaOhXfeSNeSq12pyZnjgsLLZbOTnwcD6Gj94&#10;jW6i2Gq1kuF4bD//BCFX7/vv/1/rQQAAAAAngIgLAJCKbvFXkoBptVoZp1glWbSl5A25SqWS8YbY&#10;crmU6XRqnKYVPtbwuSQ5/8VyKePx2LpPAAAAAMDT5W82VdewOEEXctkmUClZp0lHFRFy2SZiDYdD&#10;6VhiNF3IleRaWE3bynv+AAAcmfDEpA8FBhwf5H5qT5YJVw8pPFnpZYpjfR/65y9HPG3soUUnPWUN&#10;nMI/z1eGOCv8NVvodZnjOHS+SmgaV9fz3vb6/dTTxrqe91JCwVtRoVnX897L/TQ8HTUd7UoItwAA&#10;OHrRkCtJwKUknUglol/3kjTkGoxGslqtpFGvSyNmvYoKuJIc/0YTcq1WK+30MJ0k5w8AAACcOiIu&#10;AMCeuJBJLf4ajkZSr9UeLOBS8oZctu1n87m4rmvdPhxyNZtNqVYq1uO1BVyVcllaBFwAAAAA8OSN&#10;RqP/whZlhUMu13Vjr4WLCriUvCGXbfu178duHw65qpVK7DRvAi4AwHMUmSR1IwVM4VJ6/f5l1glX&#10;D80wWcl6rEEkE57ClTi+6fX72v/R0PW8TdxrQt9PPdms63m/kvtj/trr979Ju4+EwmHgZa/fv445&#10;rpeyG2Wp/wyHYC9F5Kccx2SdRBX+2Wf0Q9fzEr0w8rt9Kbux1SEnel0Gf656/f5l3p3FfUajCvgZ&#10;AwDw7Jmmv4vITohkCrhM2z9EyNVJuM7EFnCZjj8ccq3Xa2PA5bru3QOrwtR9vXPLQ58AAACAU0bE&#10;BQDYkyRkKpVK8uL8PHZfRQdcShEh12azkelslmn7crksFy9exB6nLeCqVauxi9YAAAAAAE/Der3+&#10;zaQhU5yiAy7lkCFXku0dx0l0L4GACwDwjIUnSX06wDSe6ISrTNOKHkg44pKu512Yfh5dz7uQ3Z/d&#10;h7hQ6bF1Pe+17EZnB/k9BO8TnohljZKCgOtXBR6CipOugz8iuxO9TlLa4AoAADw8x3HkvN3e3ofT&#10;3OsS2YZcptCp5LrSabfvgq2ohwi54sQFXLbzj5veVXJdOe90jFO61r4vg9EocWwGAAAAnBIiLgCA&#10;VpKQKc6hAi4lb8ilJoiZQq5SqSTlcvb/qiTgAgAAAIDTkiRkinOogEspIuRS06l128dN945DwAUA&#10;eK4OOYVLCU24EhH50uv3jzam6fX7V13P+yTbyVFxU4o+yv2UqGs50gljEeHpWNcHjOnC7xM78Sn4&#10;jCTd941s47NonHV97BEdAACAjSPin7fbruu6IiJy3m4bQy5twFUqyXm7vfPPxxZyJQm44s7fFHCV&#10;y+W7OKtcLhu3V2uG8q4NAgAAAJ4bIi4AgFGekOnQAZdSRMi19n1ZLBZ73xuORtJpt6VUKqU+LgIu&#10;AAAAADhNy+VSxpOJNDNc9x064FLyhlzqul533Z9kurcJARcA4JlLNYWr63n6FZPJvUsR64hsY6o3&#10;muP4UURex21sON43vX7/MuZc3qc8zpci8mvNNtrjfwzBtKu3oS8dJDrTvM+HhJt+kW0UdxdlyTbY&#10;UmGWmtR1IdupZ7ET47qe90pEfpBt9PUlLvJKMqmq63nvZRvwKR96/b510hgAAEAS553OP3Fd9z9R&#10;f7eFWFHhgCnJ9up+V+cBQ640AVfc8UfVqtW9+5627ZerVe6HXgEAAADPDREXAMBKPRUnTcj1UAGX&#10;kjfkap6dyWazkeVyufc9dTMtTchFwAUAAAAAp22xWEjJde8mQCfxUAGXUkTIddZoZL4WjyLgAgA8&#10;Z0mncHU97yJJMIOjFw72DjJ1TfM+exPNup53Iduw6lP4e71+/zvbTruedyUir4K/vhMRazgVBFw/&#10;yjb6ei8ir7ue9ybPZznYZ/T8CLgAAEAhXNedRb+WJGTSBUxJtl8HE7ledDrGfRcZct3a7rFFAq4k&#10;x6/UajVpNhra79m2zzNRDAAAAHiO9v8XOQAAEcPRSNbrdaLX5g24NpuNzBcLWS6XstlsZLVayXyx&#10;iH3/Wq0mZ4abRZPpVObzuXX7VrMplUpF+73BcJj4/Am4AAAAAAAiItPZTGazvfUgWkUEXIvFQhaL&#10;hfi+L77vy3w+l9VqZd1GhVw6KuSyyXstruQNuFbrdbFPiwEAoEBBSBOdJrQXt3Q9762I/Cr4TzxR&#10;wXSsd6EvfT1EmKd5H13g9E62U9R+7Hre5xS7D0dn74yvkrvPrQq4RLbTvXIFXIHPoX3eiMg3OfcH&#10;AAAQS4VIOraAS9Hd21KSPJyobrnXtkhwr05EZL1ei+/72u+VSiVtwBX+vun8G/W6MeBSbOfvW74H&#10;AAAAnBomcQEAEhlPJsaFXUregGs0HmunYSmu61pHzOedyHXWaMit4f2n06m0Yo4/T8C1WCxkPJn8&#10;VesbAAAAAACelOlsFjuNK2/ANZ/PtdfBYbYJ23knctVqNZnOZtrjn85msdO48gRc6/VahqORlEql&#10;vy4i/7P1jQAAeDzvJBS49Pp901Smj8Hrfuh63gcReRP5/me5n+b1QbaxTBof5X660qXsRz/a6KbX&#10;70ePQ0Tupot9Dr3O+D9YbN/T7Df8PwreRKdLPQHvI3//+gDvY5rCFT2WpL7K/efxZdfz3uk+t13P&#10;ey+7gWIhAVcQnL0KfSl2n0FMdskkOwAAkJduolSSgGu1WsnAsF6m5LrGOCoq70SuUqkkZ42GdvvV&#10;apVo++j5N+p1acTc47RFZuVyWTox620AAACAU0LEBQCI5ThObICVN+AajkaxTwj3fV9uBwPrAq6s&#10;IZdaNKbjuu5BA67ZbCbT7dPZE/8f2QAAAACA45dkGnWegCt0PWk1HI0OFnLZjj/uYTC2gCvuQS62&#10;+xAAAByLrue9ksgULsPr3st9oHUjIl+iMUrX865Cr5G0cVPX88J/3Yt+MngV/5LTopmOdaj3eR15&#10;H93nKhwPiugndWn1+v2brud9kvvP7vuu591NFAs+19HQ6lJEvikg4Honu+f2Xa/ftwaLQcD1Q/DP&#10;X4NtiLkAAIDRcDT6y7b7dipkGoxGUq/VYgOm2ICr00l1fHlDrrjtx5OJNUpLe/4EXAAAAEA65vm4&#10;AABIskVjDxFwKbYFbkrNMmJ+Mp3KfD7f+dpqtTLu001wQ62ggAsAAAAA8IzYoimRhwu4lLhrbxVy&#10;6Sw1CzHU8fu+v/d6FXC5rvn2c1zAZTt/Ai4AwBMSDrg+6cIpzcSkT4YAJRyyvM5wLOHgJu0UL52d&#10;YwjColP32fSNrue9LvBnFP5cfYlGTobP1HXK9/gi99PZXorIu67nXQRTsn6S3c/Th16/X8QErtey&#10;+zP8ZJlcp7a5kN2fxw0BFwAAiLNcrf6t8WRifU2pVJKL8/MHD7iUumXdiy2aSrL9fLHYWzcTlfT8&#10;CbgAAACA9Ii4AABGxxZwKUWGXLbjJ+ACAAAAAGRxbAGXUlTI9RABlwkBFwDgqQima6lo51pCk5BU&#10;0BO85ge5n5h01ev3TROTwgFYqilYweSksLRBT3R/LyU0FSzwOQhqTlIQIOkirYuu530UkR9F5AfN&#10;7yLt+7yX+9//jYSmcAWR1WvZBlwXodcknsKlBCFUeLuPIvIr2Z2SdS0iv4x+ZrN8DoKfyw+hL33p&#10;9fvayXUR0Sl2SbYBAABIFDLFOVTApRwy5BprHoCcFgEXAAAAkI15JQEA4KQ9ZsB11mjsjHVXC7/C&#10;i8PUgjHbMdYsI+In06msfd94U0qdvw0BFwAAAAAg6rECrka9vvf1SqUiy+Vy52vD0ch6jCrkGgyH&#10;e99bLpcyGo1ktV4bH6zSajYfPOAql0r/3LgRAACPIAhtPka+/FMQP9l8Z/pGr9+/6nrejWzjnIuu&#10;572KTmCyCIdDNxmmMkW91XztpWyDmpOLaIJoyTSF60Luf14XIvJj1/N+meV3oPlc3ch9GGYKp0yT&#10;3ZKITo7bCcMsweG7rueJbEOs2PcOjv/H0P6/9Pp9478Loe1UsKbkOVcAAHCCxsFaErW2JI1DB1xK&#10;3bLuRUVUrWYz0/Z5zp+ACwAAAMiOiAsAsOcxAy7TdmoBWZEh17EFXLVa7V9Z3xQAAAAAcLQcx1k3&#10;z84eLeCqayKuVrMpo/G42JDLMskrLmA7SMBVLkuj0fi/jBsCAPA4orFWXLwlIvIhQZR1KfdB0GsR&#10;yRJxRcOcLEzTpN53Pe+y1+8X8R6FCWKfH2NeE/0fKB8skVJUeBpU1LWIfCP3kdKFbMOrNxmCI93n&#10;yvbZsk120wqCtLeynbhl+j3HRWivgn28F5FfxLzfO9mGaeFA7GvX896K+dzUxLOdz3Xacz0kzecp&#10;ictev/+m8IMBAABWWUKmhwq4lGMLuQi4AAAAgHzMj0QFAJysTrv9aAGXabGX4zjSabf3nuZtWwCn&#10;1Cwj4nXvE7do7hABV6Nel7NG488SHSQAAAAA4Og06vV/UKlUjN8/dMBl0mo2RXdcpmtzRYVcST1W&#10;wBV3DwIAgEeii5hugq9/ke20qnCAlTS2CW/z2viqfeHXJg2/tEKRT5SKej4HrzkJmmlQX6OvCeK8&#10;cJyjJk+lZYvjLuX+d6AkmorW9byXXc971/W8H0Tk17KdKmYKuES2EZrtd6y+Z502FgRcn2V3itiF&#10;bH82P8g27tL9eR38CYdf39jeCwAAwGY8nRofAhxlC7jK5XJswLXZbGQ2n8tisRDf92W5XMpsPt97&#10;CFNU3bLuxRZVJdl+PJ1a7xMmfa8kAVf322//YqI3AgAAAJ4xJnEBAPZEQ6mwxwq41H8eYiJX+H0e&#10;K+CyLbgDAAAAABy/Wq32L03fe6yASznERK4wAi4AAHb1+v2vXc/7Kttg6io6mSqYMhSOZL5LuOuv&#10;so1YRERedz3vIm6aU9fzotOa8k7J0gVcIttg6Ifgvd6JyE6U1vW893J/7En92PW8JK978xjTv4KQ&#10;6YfQl25k+7vc+xn1+v2rrud9J9toSUTkVdfzPvf6/aS/e/W5upLt5+pa/Wev378OjuVXoZd/Mf1M&#10;gte+lu1nUP2nzrVso8MvwTndHbuI/NT1vO8M7/E6tL3N19A+8/guw1QzAACAHdPZLHYaVVzAFRcw&#10;jcZjWVhiLcdxpNNqSalU0n4/70SuaqViXDMzmc1ijz9PwBXa9q2I/F3rGwEAAADPHBEXACCxxwi4&#10;olTIFV38ljfkIuACAAAAABzCYwdcSqvZ1F6X5w25CLgAANDr9fvayUBBQBMOVz4Ek5qS7PM6iHhU&#10;dPNWtoGNTXgK103S90q4v/Cxfe163mXw/Y9dz7ss4L0KEYRGe/+Dq+t5m9BrzP+DzOwH2Z0i9V2v&#10;378xhWe9fv9LENWpyV3vup53nXAKm9rHLw3fei+7k6m0U7i6nqemgJkmad3INq667PX74aliX4Lz&#10;Up/dl7KN7L6GXn8TxHqK9fcfvP6rbD8zV8F770yoCx9XEMJ9lm0kqHyIHOexeBP/kj2EaAAAPBJ1&#10;j84mb8A1MKyXCdtsNnI7HMp5u114yOX7vtwa7u+VXPehAi4AAAAAQsQFAEjoEAGX4zjSajYTB1zh&#10;7c47ncJCLgIuAAAAAMAhHEvApbRbrUJDLgIuAAAyCYc/l2kCHrWN3EdcryVdxJUrdgkCJDVl6qvs&#10;T5z6FHq/j5ItZHkSgpho52ebJCbq9fsfgpDq7ucUhFyZfzddz3st92GYiGUyVRBCfZDdkPAu3JIg&#10;xjJs+6XreTfBtuoz/Db4I5p4Lck5JZ6ipQm4vuj+/Ukyoe7QHmMyHAAAyMZxHHkRc4/uIQKusKJD&#10;LhVw6e7RlWLu0YX3qUPABQAAAKRHxAUAiHWogKvTbovrunuvH08mO39fr9eyXq93blAVFXIRcAEA&#10;AAAADuGhA66Z5rXz+fzuGlgpKuRqxjyU5SEDrtVqRdUFAHgSgilFKt65ERHttK4YX+Q+2Hnb9byX&#10;vX7/2vB+F7IbWuUNS6L72om4ev3+ZWga1+uu573r9ftfgu99km3kZRWejiUib44xhul63jvZjYmu&#10;ROS7FLv4RkR+ku00KxGRz0HIlXpymWayW2xMFsRYF7INsS7T/IyDiWtXsv0MvrO89JPpcxnZX9aA&#10;66rX7+/9zIPz+lXX865lG5F9eeygCwAAHK9jDLiUokIu2/EnmUB2gIBrbX1DAAAA4ATsr5wHACDk&#10;oQOu28FAfN/f+/pgOJT1evdejumGkm2hnFKr1aR5diaddvtoAq7JdPqbxp0BAAAAAJ6Mxwi4dK+f&#10;TKcyn8/3vm6KtXTX8GEq5Go1m1KtVIyve+CAS2az2e8bdwgAwJEIpiV9DH3pmyxxSRDGhGOf6DQs&#10;sXwvbxClIporETEFOuHJYKmjpGMXBFzRKVaJp0mJ3IVL4YDvQrYh14VhE5v3ch+D3UjCmKzX73/q&#10;9fsfskRyvX7/Ogiofku2YV54H9ci8qHX739Iu18TXcAl5ilv72X783wl23/fXhpeBwAATtxjBlxn&#10;jcbO313X1a+f0ayTCavXanv7UhbLpQxGI2vA9eJxJnD9r9Y3BQAAAE4Ak7gAAEbHEnApg+FQOpEn&#10;Dan9qSeBK0kmclWrVevx5wm4FotF6gV38/n8L1kPCAAAAABw9PIGXPP5XHs92TSEU6aAS1FP49VN&#10;5NJdhw9Ho71r77BSqWT8nki+gGuz2aQOuIajkZTLZf1qFQAAjkTX816KyA+hL2WKZ0K+yH1I9E7M&#10;E67C4UuuiURBhKaCGOOkp2BS07VsJzE9q4hLE3CJbH+Xqc+z1+9fdT3vg9yHfSo6SjzRq+t5b+V+&#10;KptIypgsryAoLCzWigqito+iCbh05xl8RsM/j0y/GwAA8Pw5Iv55u+0+RsDVabVE9zji83ZbbofD&#10;vXt1eSZymR7WlCRgO0TA1ajX5e/80R/9yrghAAAAcCKYxAUA0MobcPm+X2jApegmcqkngUdtNhuZ&#10;aZ44nkSegEtEf4Ms7RPTAQAAAABPS96AS0QKDbgU00Qu0zX6eDKJ3adOnoBLRLSLO+ICLgAAjl0Q&#10;ovwg2+lAIiJfe/2+Nrrqet6rrue9C2IUm6+ynbokIvIyiIui+3ot2zAovE2boqQnAAAgAElEQVQe&#10;4feI29c3vX7/S8xrnhRDwPVdnvMMPgfhn+U73e/ScDyvIsfzqdfva38vQUT4pATH/KMkD7hU8KVc&#10;y+5UOAAAgDvnnc4/0d0TUw4ZcJXL+mfuO44j56b1NDkmcune57ECroZmvQwAAABwipjEBQDYkzfg&#10;UvvQbTudzaQceULQbD7fC7gcx5F2qyWj8Xjve4PhUFrN5t5NpbOzM5lEFpqZnixkkzfgEpG9BWuu&#10;68ra92U2m+0c93q9lvlikfoYAQAAAADHxd9sqoOcAddms9nbvlQqyXK5FH+9TnQ92Ww2ZbFYyHK5&#10;3Pn6ZDqVzWazt1DkrNGQ8WSy8762RSEmeQMutQ/dttPpdGcBy2az4WEoAICn5Ee5j6muJJi0FIqs&#10;XgZ/wuHWBxExTurq9fs3Xc/7KveBy3vZD1bCE4mu80z+CoKat+ocev3+tS0Mem7Tj7qe91F2f54i&#10;28lmRURC38n2d68iv49dz7sMplyZjudCtgGX2uaq1+9/CL73Su4/V6+CfV+KyJuu572X3dDp0C57&#10;/f6btBsFE8bC5yey/XnbppR9lN1o8UGnkgEAgKfFdV3jjaXHCLgUFXIVPZErvH8CLgAAAODxEXEB&#10;APbkDbhM1AKyuGQpPLGr027LQHODynTTKMqNWSAXVUTApeP7viyItQAAAADg2RoOh/9lnoDLZL1e&#10;J46q1MSuaqUio/F4L+RKGj6lPdYiAi4TrqUBAE9Z1/M+y25YIiLyU0GTkT7JfcT1sut571RUFARi&#10;ryOvzSMcMJ3UdKMgiopOx4oLihILgrzvZDutTXkp20lSJtFg6brreT/K7u/8yQnitPeyH8x9UpGa&#10;Ybt3svs7+pAnWgQAAKfrMQMu5VAhFwEXAAAAcDzMc4EBAAhJG3AlvQGl02617p6wrYKurIvdKpVK&#10;4tcWGXBlPV4AAAAAwNPk+/4vol9LG3A5jpP5erJRr0s1dA3cajYzX5un2a7IgMu0ACXBdn+aaUMA&#10;AA6k63mvgqgmGv+oCUk61yLyVbZTuL7GvUcwqSkcVL0PIhiR/SlcmcOrIDhT53GT5Niek2Cq2BvZ&#10;nrtIgQFX6D2+yvbneiUivzQFSF3Pe9n1vB9k/3P1VswB102w36MWhIc/ye5n90a2E7VsAdcr2U7t&#10;Uq56/X7eaBEAAJygYwi4FBVyhSfTK7fDofWBT/VaTc4aDe3+CLgAAACA48AkLgBArCwTuKJPBEpj&#10;NB7vhFvz+Vy7GCyJ5Wol1Wo19nVFT+DKerwAAAAAgOch6wSurNeT09lMKpXKXQi1Wq20C0eSSLpd&#10;0RO4st5LWK/X/26W7f73zm//FRH5u5neFADwJPze4E//2iO9dXQSVtS1bMOauz+9fv/G8nqTnWlc&#10;IvKu63k3UuwUro+hf/6a5jiDwOYi9oVmr7qel+b1N0F0Vahev3/V9bw3IvL6gIHQdwl+tq9kG2zZ&#10;XMru5+puoldw7Mbj73pe+H/UvYnGZEFo9WNof7mfZhdEgp9l/9+XK9n+TIy/z+Dz9WPoSzeyDe4A&#10;AABSeeiAazqb7fzd931Zr9c7DzgqaiKXLQhTHjLg6n777W/1vv/+V8YdAgAAACeAiAsAYJUl4BLZ&#10;xlNRpVJJu3gtejNLLQLrtNsyn8/3bmCp41I2m83dgrHozSvbE4iUogMuHcdxtDfQ1us1wRcAAAAA&#10;PDNZAy5dxJTmelJdS282GxlqFp6Er8vD19Lhf1Z/T3KsRQZcpvfVLXTxfT/6s6qlfjMAAA7ri+zG&#10;T5fBn2sRucwYbO3p9fvXXc/7EHqvj3I/MUqC98ozheu17EZDaQOmj2KP2ZJsn8alFBjxdD3vQv2u&#10;gpjoYBOtknwmev3+1yDSU2FcOAa8zBOwBb/r8Htpp4EVJYi33sv+VDGR7efsk+1nEgq41M/iRrbh&#10;WSH/bj204OdxcYgIEQAA2D10wGV6vS7MyhtyOY4jlXI5c8BVrValZVkvkzbgCtb+/A0R+R+NOwUA&#10;AABOABEXAMAoa8AlIlIplyWaXvm+r13Etl6vZTAc7r32djDQLuBqNptSrVT2vj6ZTGS+WOydg81D&#10;BFwi24Vo1UpFarXa3tcHmhtuAAAAAICnKWvAJSLaBRWbzUYa9fre9a3pejJ6fa2YrnF118W2hR0i&#10;hwm4TBzHkVazuff10Xgsy+Uy175/b/CnfyIify3XTgAA0Oj1+zddz/sk93HNIcOSL7INYV4Gfw9P&#10;vvqQc9/vw+8Tnur0XIXCtbci8o1sw7Bj8kW2wVKuaEsjz8S0LG5kO1ks7Fq207esP/Mg4PpBIp/1&#10;pxRABdHWa9n+DF7L9t/fD3LAUBAAAOzLG3CNxuNCAi4lS8j1otMx3surVavW47cFXLVqVZqW9TLL&#10;DAFXEHHpqzMAAADghBBxAQC0kgRcy+VSKpqYSm3vOM7ek7xvB4O9xWylUkk67fbeQrO8AZeIaG8O&#10;KXkDrtVqZYzEqtWqLCLHM5lOt/sOhVyO49ydOyEXAAAAADxtSQKu1WplnFQtIlKpVPbipOFoJO3I&#10;4o8015NpAi4R+7V03oDLdi3dqNdlPJnsfE0tCImGXK1ms5CQCwCAQ+n1+3kDqqTvc9P1vO9kO5Uo&#10;rIio5ZPcT9JKO4XrSel63kfZhlsvQ19+JUcWcR3wcxU+74Ofc/C5/UZEfgq+9Em2oaA1eNRM4BLZ&#10;ftaTTpy7kUf4nRqirajX8sz/PQMA4JjkDbg2m40sNPelsgZcStqQazqbWWMrkzwBl4jIOFj/EpYg&#10;4AIAAAAgRFwAAI0kAdcwuMFUqVS0T8QWEWm3WtowK03IFZY24Go2m8ZFcXkDLnX+jXpd6pqbUM2z&#10;M/F9f+8m3GQ6lVKppF14dzsYzK1vCgAAAAA4Wq7r/rrTbv8FW8ClrkVd15VOu629Zm2enWnDrKwh&#10;V9qAq1atStXwlN68AdcsWLBhuu9QrVbF9/29RR3L5VLGk8ne4hEVcm02G56KAgA4dbogRPe1VHr9&#10;/mXX876IyE2WKVy9fv9N2m26nhf+Hxpv4qYyZdX1vOjkqfealz30dKrH9Dr0zw8yDarX718HAeJV&#10;ks+XIeASEXnf9bybJCFXEDam/lwmsDNVLPh8haOt6NQxnVQ/967nvRPzZ/SUPrsAAKS2XC7Ph4b1&#10;IkkCLhGR1Xq9v22pJLPFQiS0fsV1HFmtVnuvV2HWZDrdi8Fuh0Np1Ot79w5r1er+fbMEYVhU3oBL&#10;RPbuRbquK2vfl1HoAU2O44hsNtr1PAAAAMApI+ICAOyJC7gmk8ldnGR6IraIfcLWYDjcW7BmC7my&#10;BFy614sUF3CJyN0NMl3I1W61dl4b3l638O680/kpug8AAAAAwNPQbrf/yHGc/8r0/fC1qIqhdCGX&#10;LcxKG3JlCbhM18RFBVwi2ycdq3OJUtfX0QUpi8VCSq67d/3dajZlNpv939Y3BwDgieh63l30kTSA&#10;CkKOz5pvvet6nvT6/e9yHtYXEUkdcB2jIKx5K9uo5q3hZTci8lVEvh4qIHtIKibq9ftf414T+tKD&#10;/b5txxVm+JxfyzZWvBCRz8HnPelErsIExxb9PP06wabXsv2sXYnIZdwUMoOPSV70HD7LAAAUaTge&#10;/67u60kDLpPVei2iibuiVMDluu7dQ4qiIVfSyVW2B0rpFBFw6fi+L4tksRZFFwAAAE4eERcAIBVd&#10;NJUl5DItWCuVSlKv12UWuiFVKpWOMuBSCgy50j8iCQAAAABwFFzHMS5A0F2L5gm5Ou22lEqlndc3&#10;z85kOBrtvPYYAy4lS8hluv6u1+v/wnoAAAAcqWCy0OvQn/D3XsZNJ+p63mcReRf60pXcRy0iBYRc&#10;weSiJ63reeFwyzSh6FLu460sMc3RCH2u3kowAarreb+0/C7fRf6eKKx6KJrP+Y2IfJDtcf4o91Ou&#10;HjzkCsJLXUSpcyPbz9mlbKOtXLFcr9//0vW8jxI/detDnvcBAOCZ2iuf0gZc5dC9ubQ6rZa4rnv3&#10;91azKT8PBnv3AZOoVauJX1tkwFUulbTTyBIgLgcAAMDJI+ICACRmiqZEig25ktyYGo3Hsow8iUjk&#10;4QMuJWvIFV14BwAAAAB4XmzXollDLrVN2uvJYwm4lCJDLgAAnoJQXKP+0xZfvBTDRKRgctIPsht+&#10;XYnIm2C7H2U35HopIt889Tgpi9DPSudatpPGvuYNah5T8PtVwZbpc/VStp+R6LYXshtIFRKxdT3v&#10;BxH5kOfnGpzXD3IfaYlsQ6g3Kkjret4b2Q+5XhUwgS6pq+CYbHGgirYOEUR+lf0I7zr051lMlAMA&#10;4NCyTODKElwpw/FYzkP3A6ezWeb9zRcLqddqsa8regLXOvv5/1UR4YFMAAAAOGlEXACARGwBl1Jk&#10;yGVjiqkeK+BSsoRcWRfeAQAAAACOn+1aVHmokMsUUx0y4FosFsaAS8kacjmOI7UEC1QAAHhMwZSe&#10;V5Is2ko0pSeYKvU5sq8r2YYtNyJyFQpb1Gtei8hPXc/77tSCjl6/f9P1vEu5D95uZBu+fHmqU8aC&#10;uCkcA760vPxatudriqneR7YvaorVWxF52/W8L1mCqq7nvQ+OLfo5/yb870bw+42GXLkn0CUVvP+X&#10;4FhF7j9f6t/jg4aTwTk+VLAGAMCzlCXgEhHxNffLSq4rTmjClrJer3fur/m+L7fDoZy32zKbz7X3&#10;z8pl/bLO6L509+2iig64dO/rOI72PuXG96PBV/ofNgAAAPDMEHEBAGIlCbiUQ4dcjxFwTSaT2IBL&#10;IeQCAAAAAIgkC7iUQ4dcjxJwLZcynkysr1GyhFyT6XR7DoRcAIAj1PW8d7INreJcyTb4uIqLq4Ip&#10;Xh9ld/qWBNt/F45Fev2+Crk+y33Y8lJEfux63icR+XRiU7kuJYhrev3+18c+mKyCz1U0utJJNP0p&#10;tL+77YqI/ILITIk7Vt22n2X/c/5FtpO99j63jx1yyfbfwZfyxD9fAACcoqwBl4iIq1nbsvZ9OW82&#10;9+7VbTYb+Xkw2Au5ol9TWob1L2PN2pW4+4KHCLhEtvcsozFZrVLR3qsbjceyWC4zvQ8AAADwHBFx&#10;AQCsbAFXqVSS9Xq99/W8IZfJYwVcac8/a8jVbmW8OwgAAAAAOCqr1cp4Leq6rmw2m70FGnlDLpNH&#10;C7gs5x89BxFCLgDAs2MKpNSUnivZBh+xIVUwzeutiLzT7OtTr9//pNsuEnK9DX3rvWwDl0+ynUb1&#10;7GMu08/oidJFUamnP3U976PsBlw3UtxEp/AxJorCup53ERzP+8i3bmQbb1knhFlCrutD//6DUO6b&#10;Q74HAAAoXpKAa7FYSLVa1X6vVCpp14yoCVvhuMpxHHnR6exFW2kDLt3alWajYT7+nAGX7fxr1arM&#10;5vPdYzTcq2s1m4RcAAAAQAgRFwDAaDabGQMmtdhrPp/fLZoKyxNy6Z4UdGwBV6Nel3q9bjz/LCHX&#10;cDT6j6wHBAAAAAA4eipG0lEB1GazkVvNk3bzhFy6RRfHFnCVy2Vpt1qyXq/37gmIZA+5HNf9t60H&#10;BQDAwwtPP0o0FSkqmJL0VvYnEql9ftfr969t+whinm+6nqfimIvgWxeyner1vut5X2Qbc1n3haMQ&#10;DqKugr9/Tfm5ei3bsC8ag32T9jPQ9bwLQzD2SvM1237eyfbzeBH51pVsP+eJzi8Ucv0k9+f3set5&#10;X/l8AwCAsFKpdNtptc5tr1HRVHmxMMZenVZLbjX36tKEXGFpA65Wsymu62r3lTfgGgRrWqrLpXbd&#10;z1mjIb7v74VZCUKu/SclAwAAACeGiAsAoGVa6CWyu9hL3XgpMuSK3uDSTbsSefyAS8R+/hlCLmfv&#10;hQAAAACAJyNJwCWyXbRx3unIz7e3e6/LGnKNJ5O9fR1jwCVivicgki3kms/n/6lsp08AAHAUev3+&#10;ddfzvun1+6n++6nreSraeiv7QYuIyLVsp29ZpxJpjudT1/O+yjbeCUdhd9OPup6XKpjBwws+Vx9k&#10;G24ljpKCKVdqmls0sLoRkTcJf+/R9/yp63m64wh/xrSTuIJjehf80U0X+5BlglYQcn0j24lcIpo4&#10;LXhvW2j21vI9AADwDJy3238iIr9v+n44mlqtVjIYjbQhl+M4ct5uFxJyZQm4bOtligi4wvvSrfsx&#10;TdiyhVy//vnnf2x9cwAAAOAE6B/FAAA4adaAq1bbW+xVq9XkzDCifWm5OaQWbWVxDAHX3T4t5z+d&#10;zWRm+Fm2Wy0pl+mpAQAAAOA5WC6Xf84UcJVKpb0ASgVZOraYSm1nesquzTEEXIrtnoAthqvX69LY&#10;f1hKTfdaAAAeU9qAK6DClmjAdS3bwOq30gZcoeO57vX7b0TkjejDmisCruPX6/c/ZZgq9U62AV80&#10;XLoUkV+mmHR1Lbsh10vZBlvRP3f7t+z7rWynb0UDrksR+a0sAVfoOK9E5BvZxml7n/Vgethn2YZe&#10;uj/vIscDAABOiC6aUiGXjgq5dPfqbofDvYcWO46zF0S5rnuUAVeSfRrjs+lU5vP53td733//f1oP&#10;AAAAADgBRFwAgD2mgKtRrxtjpYcMuQ4ZcM3nc2PA1Ww2tVO1RAi5AAAAAODUjSeTv6X7erlcNl73&#10;2q6Jiw65Dhlw+b5vvBavVCraqVoihYdcAAA8eUGgFY5XLiVnvKV5j8tQzKX2eS0iH4rYP45PEESF&#10;YyQVBb7JEIR9I9sJqDcxr/savNZ0TF/k/vOX95h0+7cFZBJ5b5vMMRkAAHh6TNGUSLEhV55jOWTA&#10;NRqP9wKuJPtOG3IBAAAAp45V4wCAPY7jaBduLVcrsS2RUqPQJ8Fo9J1tLSPW1aKt0Xi8N2I+elxn&#10;Z2cHC7hExBpULRYL43uL2M9fhXG6CKzdasloPJZlZMQ8AAAAAODpKJfL/2K5XP7H0a+v12vZbDbi&#10;OI52O3VNPBgO976n4qpOu723vQq5bIsrFFv0lDfgUsfiuq72mj7P+auQSxeBqetr04NoAAB4qnr9&#10;/oeu54mIfCkiZrG8z6WIXHY974OIXATTiVCMcBB3sN9hSt/JdvLV14xT4kRkZ8pVET7IdjrYV9l+&#10;3h/yM2iasHUl20DtSg7872ACN8IkMAAAHowt4FJUyNXR3KtSIdftcLh3j+x2OJTzdltKpVKuYzlk&#10;wDWeTGQRs2ZlYVn302o2ZTQe7+1jHKyfUetpAAAAAIg4uv9zHgBw2v77d+82t4OBdgFXpVLR3pAJ&#10;m8/n2pApyfbr9fpuAVa1UpHlaiW+70ujXrcHVgUEXOFj0C0eS3L8Ivbzb9Trxmlem83mH/83X778&#10;XuIDBQAAAAAcjb/z3Xd/OByN/rYuqHIcR847HWPIJGK/FnVdVxtyKZvNRmazmazWa6lWKuL7/t0/&#10;2xZIFBFwhY9hoFmkkuT4ReznXy6XjdO8REQWi8Xf+u/+3t/7PvHBAgAAAAAAPII/+Juv/1BE/raI&#10;/Ld//x9e/uGjHswJ+x++++6PReT31d8n06nMUkyMKpfL2pBLZHuPTBdyichdyLWMTKB3XVdeBPfh&#10;dCGUyOEDrriALaxqWTdjOv5moyG1Wk3+68+fzTcIH9kf/M3Xfyzbz8V/9vf/4eUfP+7RAAAA4Dnb&#10;n+ELADh56mneOkvLzR+lVqvJWaORaftSqSStZnN7Ayq4mdRutR4s4FLHcKjzn85mMjM8JdxxHPuj&#10;0wEAAAAAR63dammfqKsCJ9sDtWzXorbYSmR7Hd9oNKTdakmtVtv5Z5MiAy51DJ12W1x3/5Zz3PGL&#10;2M9/FVnYElWtVv9NqoMFAAAAAAAAJFjDYQi4TNGUmsiloyZy6e6R3Qb3x3SBl4jIYDQ6qoCrYlin&#10;Y3tP07GOp1OZpwjlAAAAgOeMiAsAoKWekq1z6JArjaIDLuWxQi4AAAAAwNPWbrUOEjIl2T6pogMu&#10;5TFDLgAAAAAAACCN6WwmU8PajVq1Kq1mU84t96qyhFw/DwayXq/3vj4YjWS12n/u72MFXLVaTdqt&#10;lnHiWNaQq/vtt/+O9aAAAACAE0DEBQAwOmTIVETIdaiAS1FTwXQIuQAAAAAAOocMmYoIuQ4VcCnq&#10;/B3HSfXeCiEXAAAAAAAADi0u4FIBVKlUKjTk2mw2e5O/fN8/qoCrUa9LM1jrUi6XCw25ROQ/tx4Y&#10;AAAAcAKIuAAAVqVSSdqGGzKPGXLlDbh835efb29jx7VXKhXr8ceFWIRcAAAAAHB6Dhky5Qm5igi4&#10;BsNh7LW84zjGewm+78twOLRuT8gFAAAAAACAQ5lMp7+ZJOBSig65knjMgKtRr+98reCQS7+ABgAA&#10;ADghRFwAgFjlcjlXiFV0yFVEwKUWrU2m09iQK2+IRcgFAAAAAKcnLmR66JCriIDrdjCQ9Xqd6Fre&#10;dvxr348NsQi5AAAAAAAAcAiz+fwv6b5eq9WMAdRDhlyHDLjmi4Ux4KrXansBl3KAiVwAAADAySLi&#10;AgAkEhdimZ5SlHR7U5QVlTfgWq/Xe4vWJtOpLAw3qe72XatJtVrVfm86myXa3hpyxYRkAAAAAICn&#10;Jy7EGuUImdKEXEUFXL7v3/09ybV8qVSSVrOp/d5qtcoVghFyAQAAAAAAIAvXcbQLNJbLZexDl/KE&#10;XJVy2XpcjuMcNOASEalWKsagbLlcWrfNE3LVDOttAAAAgFNExAUASMxxHOPXkzw5p1aryYvzcymV&#10;SnvfWyyXMp5MYvdRcl3jcZRjbnhtNhsZTybam27jySQ2xDLdUHMcJ/a9ReznP51OZTaf//nYnQAA&#10;AAAAnhzTdWytVovdtlQqycWLF9oHi/jBRKu4kMtxHOPijCTXs+PJZCfgUpJcy7uW6/gkizds579a&#10;rRLdSwAAAAAAAACU807nJ929Mt/35TbmoUl5Qq52qyUvOh2p1WpSq1al3WxKvVaTaqUinVZLLs7P&#10;DxpwqeMwTQZb+77x+JWsIVfz7Ewuzs9FRP6nRAcKAAAAPGNEXACARBaLhXZhlLrRpAuTdGyvN71H&#10;WKlUknarpV0AZgux1ASu9Xpt3Ldt+7jzNy2GM73eEHL9B4l2AgAAAAB4EtbrtTGyap6dGSc+65he&#10;b3sPJeu1+GazkeFoZH3oiW37uPOvJHggTPj1uvNfLBYyn89/I/GOAAAAAAAAcNIcx1mZQqYiQi7b&#10;9HnXdaXZaNzdGztrNKTVbFoftFRUwKWokEu37sYWoilZQy7HcaT3/fd/lupgAQAAgGeIiAsAsCe6&#10;OKuogCvJdocIudSiMd1Tw5Ns/5DnDwAAAAB4msaTye+F/15kwBW33SFCLhVwrVar2OPSbf+g5+/7&#10;v0i9MwAAAAAAAJwsW8iUN+SyhUxpFR1wKer8deJCNJHsIRcAAAAAIi4AgEY4ZCo6YEqyfZEh12q1&#10;Mi4aMy0Ye+zzBwAAAAA8PavV6rfV9eMhAqa47YsMuVTApZtmXalUtNfi4e0f4/wBAAAAAACANGwh&#10;k+/7sROpDh1yHSrgUlzXzXX8hFwAAABANkRcAACt8WRy9yeqqADp0CHXeDKxLhpTf3Qe+/wBAAAA&#10;AE/PYrGQ0Xh8sIApbj9FhFyj8VhuBwNtwFWtVqXVbBqvxR/7/AEAAAAAAIA0bCHTev3/s3cvL7Jk&#10;eYLff+Zm7ubvm7dg1I0QoyGrhXpmoW4payEQQmIUBQ0i0CorQYugV5nbgVpk7TTLykX9AZXLQAiy&#10;EglEgBioQA+YzaC6olsSqEbMXKEWgmoJ5b3+Mn+YuZkW4edeC/Nzjh17eIRHxPcDl87r7mZ2LDfZ&#10;dup87ewfLeRqGnClaSrvZjPZbrfW3zUdPyEXAAAAUB0RFwDASO1GlecaHmVZJvPFQmbzeStvATex&#10;hVy68YvcX+zVs0xutXH/88Wi9v0DAAAAAJ6eOI4bBUyrKJJ3799LkiTW350q5DKNP//8bHsWb+P+&#10;389m2oiszvkAAAAAAAAAG1vIlCSJLB445Goj4Jod1qqs1munkMu4boaQCwAAAGgdERcAwFmVgGmx&#10;XMp+v5c0TRu/BbxJyFWkW+RlC7lcx5mXv/8qi+c6nY595g8AAAAA8CRVCZjUC0WWq1XtkKlpyFWk&#10;e25u+iyuo+4//1zdxnkBAAAAAAAAG1vIFCeJ07qVNkKuuMWAS3EJucJeT4aDgfa7XRzLerOxHk/I&#10;BQAAALgj4gIAOBuPRpUCJqXp4rG2Qi7b4i6XkOvU9z+dTP7aenIAAAAAwJMThmHlgEtE/3ypc+qQ&#10;y/a87PIs3u/3T37/fqfzQ+kFAAAAAAAAgBo8z5N+GJb+zvd9+dEnn0iomQvbxXHpuheRuxjKNFcX&#10;BIH12CzLZLFaaecDV+u1bHNzbzqmOT7P86TX7VqPVeN7/eqVft2P4/0DAAAALwERFwDAWbReWxd/&#10;2RZYPVTINR6NtN+5vJ272+1Kp2P+T+MD3H9iHSAAAAAA4MnZbrf34iSdYsCkPGTIpXsednnhie/7&#10;1gUk2+22dPxN7z8Mw7+x/gAAAAAAAACw2BrWpHieJ1PH3eyV0XCoDblM13C93iqKjCHWfr+Xeck8&#10;mu34tu7f9vvtbic//+KLP3U6EQAAAPCMEXEBAJzt93uZzefaSR+XhVUPEXIFQXBvgdlhh6vSgEuN&#10;P03TWuO3/btxOR4AAAAA8HyZIqWy70QeLuQaj0b33rY7HAxKAy41/jiOa40/yzJZrlat3D8AAAAA&#10;AADgYrla3QuJ2gy4lFOGXOvN5t5nLgFX/vhiyNX2/Zcc98eVTgYAAAA8Q0RcAIBKdIunqiyoeoiQ&#10;S70p3Pd943nymo6/Spy13+8lWq9LfwcAAAAAeF50sVZZwKU8RMiVf4YeDYcShmHpuJqMX31mC8CK&#10;v+WlKAAAAAAAAGhqF8d/pNadnCLgUk4Vcq03mw/Hq4BLN2826PfvvbRJyYdcp7r/Nv79AQAAAM8V&#10;ERcAwMj3fe3ir/ziK9tCsl6v1+gt4E1Drulk0ijgMt1/fvy2e+n1erXHDwAAAAB4mjzPk36/r/0u&#10;Hz2ZAijf92U4GBx9/lAhl8tu1rbxm+7fdS6hbC6CkAsAAAAAAABNbQH5hNUAACAASURBVHc7mS+X&#10;Jwu4lFOFXGr8s8VCO182Gg5l0O/LdDw2hlzqT5XrVvEEQ66/EpH/QUTeP/ZAAAAA8LwFjz0AAMB5&#10;Um/gVpM5xYVZavFUp9MxBlyj4fDD34vHq8VjE8OEkcjHkEu3sEudL3+NqsoWjdnuX40/TVPthFi/&#10;35dBv2+8RhvjBwAAAACcl/wLSfxOR7sIQr3pNkmSo+/yz6Ke5x0dr54xy3adVs+adZ7FXdgCLtv9&#10;l80lBEEg49Go9Fm86fgBAAAAAAAA3fyca3iUZZnMD2tGyn6v5uq2hbmurcO6Ec/zZDwcanfb0o1f&#10;nU+FY77vy3Q81h5fHI+6Xpv3r843d3g51WO7vrn9R489BgAAALwM7MQFADhSDJhMb/FWO1EV9fv9&#10;e5NMtreAR+u1dSxNd+QyqRJw2cZve6PRKccPAAAAADgvnuft8s9/xZeb5OkWWARBcO9Z1HR8lmWy&#10;XK1Kd6RqsiOXjUvAVTZ+08tgXJ/F2ZELAAAAAAAApzAcDJwDJrVmxCVQarIjlwqxXF5qpLuO6/FV&#10;A678/dvm6p7gjlwAAADASRFxAQCO6N5obVo8VZQPmFyOdwmZ2g6hqgRcZeMv0v1Ojb/b7bYyfgAA&#10;AADA+RkOBv+k+NxqC7mKv9M9i5qOT9PUKWRqO4RyDbjKxl9k+t1oONR+TsgFAAAAAACAtg36fW1o&#10;laeLts4l5DKd3/X4qgFb8TOXkEtEltYLAAAAAC8AERcA4Ihp0qYsZHL5vm7I1GbIZQq4er2eTCeT&#10;Wvevxmf7fjwaEXIBAAAAwDMVBMEPus/LQiaX74eDwdHnriFTWyHXbrerFHDlx2+7v+FgcNL7BwAA&#10;AAAAAFxstltriGWLtR475LIFXEqn05FOx7xcNFqva9//fr93CrlE5K+sgwQAAABeACIuAEAlpsVf&#10;LjtV7fd7SZKk9rXb3pGrDttOW0EQWI+13X+35FgAAAAAwNNlCplcdqrKsky2mniqijZCrsSwgKNs&#10;8YeIfaetMAytx9ru3/d969uDAQAAAAAAAFdNIy2XHalE2g+5XAKuKuOve/8uIdevvvuu/qIhAAAA&#10;4Jkg4gIAVJZf/KV2mHIJuEwLw1wWrSlthFxNjy/ev+2N44rt/l0COAAAAADAeUuzzPpgV3z2dQ24&#10;TLtJ+74vE8Obd3WahlzDwaDR8cX7dXkWtt1/lbkEAAAAAAAAwIUuVnLdZSv/24cIuYIgkFeTSSsB&#10;l+23+/1e3s/nTse7hFwAAADAS0fEBQA44hoyhWEok/FYut2u9be2BV39fr/yoqumIVfZ8dvttnQM&#10;+fsn4AIAAAAArFarv3ANmdQfmzYDLqVpyGU73mUuIX//BFwAAAAAAAB4TL7vy3AwOPo8HzLZAqiw&#10;19MGVK4hUxshV9l6Fdv4fd/XXj9/jO1emt4/AAAA8FIRcQEAjriGTMPBoHHANOj3a43xlCFXtF7L&#10;brcrHUMb90/ABQAAAADPQ5qmP1quVqW/6/V6jQKmugGXcqqQK45j55CLgAsAAAAAAACPSUVQ/TDU&#10;zjWpkMkWcKmXFT1WyFWmLOCajsfG6+fvX/vC5sO/t6b3DwAAALxERFwAAC3XkMnm1AHTKUOuVRSd&#10;/f0DAAAAAM5LkiStLK44VcClnCrkcnkWL0PABQAAAAAAgFPyO53lNDfHFhrmnLIs085RFcOvcw25&#10;FquVNeBS928LuUzrXfI7mBFyAQAAANUQcQEAjJqETA8VMJ16Ry7dhJYLAi4AAAAAeJmahEwPEXAp&#10;pwy51ptNrTERcAEAAAAAAODUppPJXxfn2EwhV1ExYMp/fk4h1yqKJEmSo8+LAVfZ9V3Habv/xWpF&#10;yAUAAADkEHEBAKzqhFwPHTC1FXIVJ6lsi8dsCLgAAAAA4GWrE3I9ZMClnCrk2mw2lecSCLgAAAAA&#10;AADwEDzPO66bpDzkKgudRsOhDPr9o89VyFWmrZBrFUWy1czNmQKusuuL3K2rGY9Gpfff63aPPk+S&#10;xOn+AQAAgJcieOwBAADOn5oMcomPmgRM+/1e1puNxHH84XpJkkiapuJ5noRhqJ3wEvkYYukWfKmF&#10;Y7bJtvzx+bGrRWSmSEx3D3XuP8syWUXRn5ZeAAAAAADwJLg8iypNAq4syyRaryWOY8myTILgbspX&#10;vWm31+vJcDCwLs7Ij1dRz7dl8dhwMJD9fn809ipzCU0CrsOuX/9ARP770gsBAAAAAAAAFipSKkZT&#10;LjtVpWkqu8N6l6LAYb2Juo6IHEVY2wpzjU3oru95nkwd1szs93uJNbt/iYj0w7C9QQIAAABPHDtx&#10;AQCcJA67UTUNuBbL5YeAS+RuAVmapiJyt6Brs9lY3y5UtiNXtF5bx9/pdKTTOf5PY5Zl2rcUme6h&#10;TsB1uPc/Kr0IAAAAAODJcNnZuWnAtVguZbfbfXgWTZLkQ8Alcvc8XLarVpMduTzPMy7g2Gy3xuOK&#10;91An4FpFkWw2G8myjC2vAQAAAAAA4CTLMuuL74s7crkEXPv9XmaLhXaOq2yHr6KmO3KZdsTa7/el&#10;62aK168ScM0t62XK/v0BAAAALwk7cQEASqm3dtu0EXDZFoUpZW8yt+3Itd1uJfB97VjKFo2d6v5t&#10;1wUAAAAAPF0qwLKxPRN2u10ZDYelAZfL86TLrlp1d+RaRdHRMSLN798l4NJdFwAAAAAAALBZRdGf&#10;jEcj62/yEZMuiMqzBUxVAy6l6Y5co+FQ9rp1MxWO9zxPwl7v0QOuq8uL1yLypYh8dvjz6eGrN+rP&#10;9c3ttw3O/5mIfJ47/2sReXc4962IfH99c/u24dgvDOf+9vrm9l3dsQMAAOBpIuICAFiVLZoSebiA&#10;S2kScqm3EuXHtN/vZRVFtRaNld0DARcAAAAAvDxlO2iJNAuY6jxPth1yZVkm0XptDbhOdf8EXAAA&#10;AAAAAKhrF8d/tIqi0rUgLvHRKQIupUnIpXbQmhtCLs/zSl9mXPa9yGkDrlwA9UvDT1R0JVeXF78U&#10;ka+ub26/r3j+X8tdwFX0Wu7CqwsR+eXV5cU3IvJNleDq6vLi88P5X1vO/fXV5UWlcQMAAODp6zz2&#10;AAAA5+uxAq7iNX3fP3qzz65km3gVcuneCJRf7KXGQMAFAAAAAGjDYwVcvV5PguD+O7uKCy1cXqRi&#10;epbNH6vGcC4Bl+d5a+MBAAAAAAAAQMF2t5No3WxK6ZQBl2IKobYla2ZEPoZcunUzm+32KA6r6sQB&#10;12ci8js5Drjeyt0OVreFz1+LyG+uLi++dDz/axH5rdwPuN6IyC8Of749XEv5WkR+ezjO5fxfishv&#10;5H7ApcaeP2+lcQMAAOB5YCcuAIBWEASPFnD1er17k02e58l4NDpa4NV0R659msp2u9WO/zECrm63&#10;+7fWCwIAAAAAzprneTIaDh8l4BoNh7JYLu99HoahJPv9veipjR251D8XPUbA5fu+9MPwXxgPAgAA&#10;AAAAADQ22634vl8rNnqIgEs51Y5cal1O2/ffQsCl28HqW7nbCett7ne6nbp+fXV58fb65rYYeRX9&#10;Rg67eInIOxH5me6Yq8uLr3Pn/+wwrp+VjP/TwpjeiMgv8ue/ury4OPxGjeGXV5cXb65vbt+UjBsA&#10;AADPADtxAQCO+L4v49HI+ptTBlw6pp21muzItdlszibg6vV6Mh6Nfm+9KAAAAADgbHmetzM9fyqn&#10;DLhMdM+oTXfkOqeA63BNtrkGAAAAAABAZasoqrwj1UMGXMqpduRq+/6bBlwHt3IXVsnh//7k+ub2&#10;q3zAJSJyfXP77vrm9hs5jqq+tp38EFBd5M7/U1P0dTj/V7mPPj8cb5MP0N7qzn/4+0/l465cr+V4&#10;1zEAAAA8U0RcAIAjZYuuHjrgUk4RchU9VsB1ikk8AAAAAMDDGQ4G/+TcAi6l7ZCr6JEDrtLxAQAA&#10;AAAAACZVQqYmAZc69of37+WH9+9lvlzK+/n8w9+j9bp0ru6xQ666AVeWZbKKIvn5F1/8h2XXuL65&#10;fSd3Ydat3AVQ1t2prm9uv5e7nbqUi8NuWCaf5/75G4fzf1s8v+m3V5cXnxW+/+pwP7rzvpP7gdiF&#10;QyAGAACAZ4CICwBw5BwDrvzYThVyEXABAAAAAOoKguAH03ePGXAppwq5CLgAAAAAAADw1CVJUvqb&#10;NgKu/HWSJJE0TT/8fbPdGs+vNAm5bHTzdrrf1A245stlpR2/DmHVz8oCq5zvC3//zPLbfCil3YFL&#10;I/8727m/zB9j2uFLOXyf/83npt8CAADg+SDiAgA4e+yASzlFyEXABQAAAAA4hXMIuJS2Qy7P82Q8&#10;GhFwAQAAAAAA4MkqC7BE2gm4bPNvVX5bJ+RSIZVuji7s9WQ4GNQel0vA5RKJFZl2sDL8thhL2Xbi&#10;+vCdayR22O1Lse2WlY+wimGZSf53RFwAAAAvABEXAMDJQwZcxckb3TXbDLl833eakCLgAgAAAABU&#10;8ZABV5Zl997cqz4raivkUs/XnY55ipmACwAAAAAAAOfsnAKuKsdUCbnKAq4m93+qgOspurq8+ExE&#10;Xuc+qhNxvT6cBwAAAM8YERcAoNRDB1yL5fLoM12Y1UbI5bIA7KECrizLAuMgAAAAAABPykMHXIvl&#10;8ijiqvIsWyXksu10XXYPtvtQqgZc2+327xpPBgAAAAAAAGi4vvC37YCreEwQBEchVFsh136/l9li&#10;cU4B1x+sF6zp6vLideEj2y5eH3bfqhlMvTV8nt+h643rTmKH3+V3BLPt9AUAAIBngIgLAGD1GAGX&#10;7lqmMKtpyHVGAZfMF4s/Mw4EAAAAAPBkPEbApbtW1Wda15BrOpmcTcC1iiLZp+mPjCcEAAAAAAAA&#10;Cnzfl6nDepFTBFy68En3edOQa7layVzz4ieX8Zddv07AFfZ68qvvvvu99aL1FcOnN9pfHX/3pcvJ&#10;ry4vPs/99dbws3xIZgq9TPK/LwZpAAAAeGaIuAAARk0CLhGRaL1uJeBS6oRcxYVfxeNOEXCJiGy2&#10;2zpvTB8bTwgAAAAAeBKaBEwi9Z4ndddS6oRc0XptHWOnY55WbnL/SZJUDrhsz/0AAAAAAABAkd/p&#10;LM8p4LJ97xpy6V64tIvjWuMvu27dgKvsmg3lY6y31ze3tojr+/xxhUDLJB+JmSKu/K5etuvr5H9f&#10;Z3cwAAAAPCFEXAAAraYBl8jd4iuX43TX8jxPppPJ0e+rhlxxYQyumt5/8d6bLLgDAAAAADwNTQMu&#10;kebPk6Ph8Oj3VZ9xi2Nw1fT+i8/wBFwAAAAAAABo23Qy+etzC7hsv3MJuaaa9TI6zzHgurq8+FLu&#10;R1bf2H5/fXN7K/dDrt8czmE6/6fyMRJ7c31z+73ptwAAAICL4LEHAAA4P20EXDqrKNIGWEX5IEtN&#10;5OQXZpXtsNXUKe7/1GMGAAAAADyuNMt6y4YBl06V58niM2v+GXy/38v72czpPLYFIbZjmgZsRVXG&#10;DAAAAAAAALjwPM/4BqPHDLjyvxcR2ebmBNW5TTuIeZ4n0/FYG1EpQRA8x4DraxH5Ze6j769vbr91&#10;OPQrudvx6tPD3399dXlxISK/uL65fVv47a9z//wLyznZiQsAAABOiLgAAEfaCpg6nY6kaVrp2rod&#10;tXQhl6tuUO0/dW0FXL7v135zOQAAAADg6VmtVn/RRsDU6XRqXb/4zKr+2eVlKkXdbrfS79sKuLpB&#10;IJtKV77jed66xmEAAAAAAADAB+cQcOWPE2kv5PJ9XyajkfWaTyHgurq8eC13kdOFiHwuHyMskbvd&#10;tb5yOc/1ze27q8uLn4nIb3Ln+FxEPr+6vPheRL69vrm9vbq8+LV83OXrF4ddvExeu9+JVVvnAQAA&#10;wJmqtyIAAPCstbUDVd03dxcndnSfnWIMbe7AVefeAQAAAABPV5qmPyp+VmcHqrrPk7HmRSK6z9oe&#10;Q5s7cFV9EUxuEPW2DAcAAAAAAADkYQOu4jxamqbO4ZRtnCIfQ678i5N93zeGXy7nbTPg+vkXX9Ta&#10;dODq8uLrq8uLTER+EJHfisjX8jG+eisiX13f3P7s+ub2nes5r29u34jITzVffS4iv726vPhBRL48&#10;fPbt9c3tN3XGDgAAABSxExcAoFSdgEvkeNFXYNgVK03Tewu11FvCe72ecTGY6VzF4CtOEgnDsHSs&#10;bQZcIscLz3zf106INQnUAAAAAADnq07AJXL8LO36PKl2r1bXXEXR0Y7WnU7HuNNXfjfpOI6dx9pW&#10;wCUisi88S7uONxPxtT8CAAAAAAAASjx0wDVfLu99lqapcYetpjtyicjZBFyH8/+5iPzOOJh6bkXE&#10;Od5Sri4vPpO7IEx5K/d39lI7Yr0TkW9rjw4AAAAoIOICAFjVDbh0Op2OcaKmuOhrFUWSZZlsd7uj&#10;CR/TmNI0leVqdXTNMm0HXCbj0Ug7MaZbWAcAAAAAeLrqBlwmrs+Tpn8WuYvBJoYFG+plKvnflmk7&#10;4DJdYzgYaMez2+2Oxg0AAAAAAABUUTdgsh1bFnDprmULs2wh16vJRDs2FXKpf656D7b7UKoGXIeo&#10;bGw8od0bEfnF4Z8v5C62UsHVlyLy5dXlxRu525HrTdnJcgGXCrW+ur65/fbq8uJTudvl68vcz1+L&#10;yO+uLi++ur65JeYCAABAY+Ur2wEAL1bTgKl4rGmBled5Mils5y4iEq3XzgHXfr+X+WJx9Ptet2sd&#10;46kCLt2W9g8RigEAAAAAHlfTgKnp8+Rut3MOuLIsk+VqdfT7bsmz9KkCruK9P0QoBgAAAAAAgJep&#10;ScAkIrJar1sJuFx+o3vR0X6/l812azyf53knC7g2223lgEs3x+fq+ub29vrm9pvDn59e39z+WER+&#10;LHdhl9qF6zMR+e0h0DK6urx4LSK/kULAdbjO2+ub268O5y4GW7++urz4uvZNAAAAAAdEXAAALZew&#10;KEkS6/e6SaSqIZfLmEwL2kbDoQSBedPJpmGVbfesXq93dHzZ9brd7t9aLwgAAAAAOGsuYdF+v7cu&#10;1qjzPGl7frUFXIvlUuI4Prr+oN83nq9pWBXHsfH+dTt4E3IBAAAAAACgbU0DLpHjNTNhryeBZs1L&#10;lR27TL9VO2sdrcEpzO25anr/xev6vq+do2wj4DI5BFffyF1wpXbfei13Iden5iPla/m4i9cvdLtr&#10;5WKun8rHSExE5JdXlxefG877ttINmLV1HgAAAJwpIi4AwBHXgGmxXGqDLMUUZtUJueoEXLZ7aBpw&#10;raLowx8T3Xls1x2PRr+3XhQAAAAAcLaCIPgXLgHXYrk0PhcqVZ8nTc+xZQHX0W7WJVFU06Bqt9vJ&#10;crWy3r/uPGXX7QbB31gvDAAAAAAAABwkSTJuGnDpbHc7mS0W8sP79/f+zBYLY8BlCrnezWZH53k3&#10;m7USQ7URsOnOuVguTzZmm+ub23dyP7Z6LXeh1pFD3KW+UxGY7dy3cheJ5cOqXx928yrK/8a6G5hG&#10;/vdEXAAAAM8cERcA4IhLwKXiJVOQpdQNufKCIDi7gEvtwlV2/1UX3gEAAAAAnqbRcPhPbd/nnwVd&#10;ngvrhFzFZ+9zC7jU83PZ/VcNubrd7g/WiwMAAAAAAAAHi9Xqz9oImIIgqHX94nWahGO9brfS79sK&#10;uKpeN+cPdQ+0OYRc+SDrS0Nold9F62gHLsu5f5b76HXhPAAAAEAlRFwAgEp00VLbIVeapqXjOIeA&#10;SyHkAgAAAADY6J4BTxFyFYOtcwy4XO7DdF7bOAAAAAAAAAAXWZYd1Vd1QiqXtS06SZIUxyNJzfmu&#10;KmNocweuBvNz4/Kf1PZ94e+63bAucv9863ri65vbN3I/+rrQ/Cx/viY7cTmPCwAAAE8TERcAwJkt&#10;Vmoz5CoLmx4r4IrW66OASyHkAgAAAADo2J792g65igtA8h4r4Nrv98bnZUIuAAAAAAAAPLa6O2EV&#10;Ayrf9yUIgqM/nc79JZrb3PqSLMtkrpnrMp2ruObGNf5qM+ASEdkX7r3T6TiNV04YcV3f3L4tfKQL&#10;qT58dgizqsj/XhdxvSu5tk3+9++MvwIAAMCzUG9PXwDAi1MWKanfiIhxAZcKuYqLrcqOy3usgGu3&#10;28l2uy39jTqfjvo8H4KpcU3G46M3pAMAAAAAnjaXSMvlubDp8+RjBlyL5dLpN6b7UM/r+TkJNS7d&#10;y2IAAAAAAAAAV3UDLpG7NTDFeb/JaHQ0x6ULtbaHeb5kvz+aewsN827qPHl+p/wd/m0HXCIiHc09&#10;jgYD7VzdKoo+3O8ZeN3g2HwkpjtPfgetT68uLz7VhGVHri4vPhWRTw3nAQAAwDPETlwAgFIuAZfr&#10;b6vsyFX0mAFXW/df8gZ14moAAAAAeCaq7L7c9o5ceY8dcLVx/+zIBQAAAAAAgLY1CbhE5OhYUyzl&#10;eZ5MNetktrtd5YBLN8dnc4qAS0QkDEOn8TW9ThWHGCrPuqPV1eVFk6DryCHYykdbut26dPK/e+sS&#10;fgEAAOBpI+ICAFjZoiRTAHWKkOscA66h4S1CdUOu+WLxZ9bBAAAAAACeBNuzqCmAOkXIdY4BV6/X&#10;0z6LNwy5BtYBAQAAAAAAADkuYdEujq1zdYN+/2jNSNWQK88UcKVpqg2kRsOhdAPzu4KbBly23bO6&#10;QaCdq2sj5Lq6vHh9dXnxmdOP7ytGU280v8nvcvV5xfPnx6Q7t4jI97l//tLxvPlxfG/8FQAAAJ4N&#10;Ii4AgJFLwHWKkCtar+99lqbpWQVcnufJdDKRMAy192A71nb9NE3H1gEBAAAAAM6eS8B1qpCr6NwC&#10;rn6/L6Ph0PhMXjfk2u12f2IdFAAAAAAAAHAwHAz+uUvAtFytjBGUiDnMqhNymQKu/X4vs8VCG3DZ&#10;7qFpwLWKog9/THRjLgu5ROQP1gvf+aWI/LZKyHXYVevr3Edvr29uyyKuryvuxpWPsm4Nv/k298+f&#10;XV1eWHfjOnyf/w0RFwAAwAtAxAUA0KqyA1fbIVdxMidN07MKuPJjNt2D7RxVxgEAAAAAeDqq7MB1&#10;ipBLdy7bGIpOGXCNhkMZ9PvWeyg7h2kcmYj5FcYAAAAAAABATj8MrSHRNrfWwxZDiZSHXKbf5/m+&#10;b5wn1F37IQIutQvXtmTdS9WQ61ffffd727WvLi++lLtY6rXchVxf235/OOa13IVfn+Y+/sbw829F&#10;5N3hnz89HFfq6vLi14Xzf6v73fXN7dvCd78xhWKHz3+d++jWEJ4BAADgmSHiAgAcsQVMpkVWbYdc&#10;NucScJV9bjtXlfEAAAAAAM5fkiQ/cg24yj6vG3LZPHbAVWUuoU7IBQAAAAAAADSli5aahFymtSe2&#10;v9uueeqAa7Pdfgi4lLZDrhK3IvL28M+vReSXV5cXv726vPhSF0Mdoq/fSmGXrOubW1Nk9U5EfpH7&#10;6Mury4vfmXbMurq8+PTq8uI3hfP/4hBrmXwjH0Ox1yJydP7D338rH8OwdyLyleWcAAAAeEaCxx4A&#10;AOD8mCZfxqORBIH5Px1qUmZXmNBRfzctsFIR1HK1kiRJjOf3PE+Gg8FJA640TY33b4vN1D3oFryV&#10;3f9oOBTP82S73VrHBgAAAAA4X9F6/Q91z6JhGMpwMDAep55TdYtDFsulTMZj7UIOEffnybIxNA24&#10;RESWq5X2WbzsOd40l1B2/+qc0XpdOjYAAAAAAACgjC1WUnHU1DBXpUKuYri0LVkvYrvWQwdc293O&#10;ONdWdh+hZo5ThVy6wM3k+ub27dXlxU9E5DciosKni8OfX19dXryRj4GULry6FZGflVzj26vLC5GP&#10;u2B9Jne7fr05HJ8/f/Ea31zf3Jp2+crfw8/kLtISuQu1fnt1efFW7gK1T+X+rl4iIl+VhGEAAAB4&#10;RtiJCwBwxDTpEq3X1reAq2Ob7Mg1nUyk1+tJt9uV4WAgYRhKEAQyHAzk1XR60oBLRKTT6Rh/tylZ&#10;FNdkR67hYCDTyeSflQ4QAAAAAHCWhoPBf6tbwLHb7UrfONtkRy71vNzv9yUIAun3+zIcDCQIAgnD&#10;UF5NpycPuETMcwnb3a72XILLjlyvplPpBsHfOA0SAAAAAAAA0CjbbUqk/o5cLucuu8ZDBFxlY6y7&#10;I9fC8PInk+ub23fXN7c/lbudqYph02eij6veyd0OWT897LZVdo1vReQnIvKmcO6vReSXhz/5a7wV&#10;kZ9d39zmd/Gynf/2cP78+D89nDMfcL07nPd7l/MCAADgeWAnLgDAkSZvARepvyOXiIjv+5XeQFQc&#10;W5OAK/97kXrjb7Ijl+/7G+dBAgAAAADOShAEP6jnwfyzqYqkbLs7izR7Fu90OjLo9+99FoZh6Zjb&#10;CrhERIIgkNFw2PpcQtnxnudJt9v9wXmgAAAAAAAAQE6dyOoUO3Kdc8CV/606r45uR640TT/8O6vi&#10;EFp9e3V5kQ+3XstdbPVO7gKst4f/+71LvFU4/xsR+cnV5YU692eHP68PP7k9nPtNncjq+ub2zWFX&#10;sS9z53+dG/utiHxbddwAAAB4+oi4AABatsVjqyiS8WhkPb5JCFVVmwFX/jiRhw+5AAAAAABPl+/7&#10;Ygu5ppOJdDod4/FNX6pSRZsBV/44kfZfCnOK+wcAAAAAAABsAdNoOJQkST6ES8opQq5zDLhM918n&#10;5FLj/PkXXwS/+u67xDqogkNs9UZEvqlyXIXz38pdUHWKc7+Tu3GfZOwAAAB4mswrBgAAL16v19MG&#10;UHEcO72FxxRQ7Sq8xafMKQKusuNdxq9CLt1b1tu8fwAAAADAefF9X4aDwdHnWZbJcrXSPr/mmQIq&#10;2/NvVacIuMqOdx2/6Vm8zfsHAAAAAAAAygKm8DDPpQuhbPGUyMeQq7hmZLvbyXK1uveZ2qnq3AIu&#10;2/2X7d4VauYID3ORf24dFAAAAPACEHEBAKyahlinDLlOGXDlz9Ptdo8+J+QCAAAAAJg0DZlOGXKd&#10;MuAqOw8hFwAAAAAAAM6BS8Bk+rtSN+TaxfG9v6dpejYBl+d58moycbr/OiGXiIytAwMAAABeACIu&#10;AECpJiGTOr7tkKtpwJVlmcwXC9kVtn3XGQ2HtUMsQi4AAAAADFDhhAAAIABJREFUeJnOMeRqI+Ba&#10;RZHTs6xpd29CLgAAAAAAADymzXb7x64BV9nndUMum8cMuExjbTnkAgAAAF40Ii4AgJMmIZM6vq2Q&#10;q42ASy1aW0VRacjVNMQi5AIAAACAl6lpyNRmyNVWwLXb7RrPBRByAQAAAAAA4LGsN5sf6z4fDgbW&#10;AKppyNXTvDy5+LtTB1xpmhrn9cajkTU2axpyeZ5nHRsAAADwUhBxAQCcqBCp0zn+T8dut5Ptdlt6&#10;jjZCrjYDLqVKyKWbVFIL2FyOJ+QCAAAAgJfFtLu1erFImTZCrjYDLqVKyBUEwdHnrvdPyAUAAAAA&#10;AIA2Dfr9f6n7fLvbOb10qG7INR6N5JPpVPph+CFsGvT70ut2ZTQcyifT6UkDLhGRTqdjnAuM1uva&#10;9+8Scn0ynYqI/L50kAAAAMAzR8QFAHC2Xq8lTVPtd65bv5sWr+12O3k/m2kXlOV1Oh3j23k22611&#10;QilJEuM1VlEk88XCevxytdJ+73medkGa7ne2EO79bPbvlp4EAAAAAPCk7OJY4jjWfhc4Pkv3ej0Z&#10;DgZHn+/3e5nN56UvVvE8z/jcHsex9Vk8yzKZzefal5e4PMtvNhtJkkT7XdmLWBRbyDWbz2UXx3/H&#10;6UQAAAAAAAB48fph+AfTS5NsIZZSN+QSuVvzMhwMPpxj0O/LeDSSsNez7lTVRsClhJaXRjW5/7KQ&#10;y/M8+dV33/3BeaAAAADAM0XEBQA4opuQiaJItobdpkajkVPEpIwNv8+yTOaLhXXxl+d5Mp1MtJNX&#10;+/3eGGLt4lgWy6V1XLbjF8ulcdHZeDTShlm28et+n2VZ6HQSAAAAAMDZSZLkR8XPdnEsq9VK+/uw&#10;15N+v+98/jAMZaD5fZZlEq3XpSGX6aUqtmfxNE1lNp8bX+hSdvxms5H1ZqM9Tr1l2JVt/Nvtlpei&#10;AAAAAAAAwNmpQibX46toM+BSHivkAgAAAEDEBQDQKIZMZQFXlUVXymQ8NoZfLiHXq+lUG3KlaXo0&#10;/t1uZ1w053K8LeCy3Ydt/KaQCwAAAADwNC1Xq/80/yxbFnANNYskyvT7fW3IJSJOIZfppSoix8/i&#10;uudjm+LxtoArDMNKAZsyHo20IZeI8FIUAAAAAAAAVPIUQq5TBFyK2gmsyjVdrk/IBQAAANixehwA&#10;cCS/UOsUAZcyGY+NIZNryKWTH/96vTZODvm+X3p82Q5cVQOu/PgJuQAAAADg+ciybKSeZU8RcClN&#10;Q67JeGx8HlbjT5JEZvO5dqGG7TlWHW8NuHo9GQ4G1jHaWEIuAAAAAAAAoJJThUxthFynDLiUQb9v&#10;HH+0XpceT8gFAAAAVMfKcQCAVpqmMpvPGwVcWZYZAyjFFjK5hFzTyUT7nRr/xrB4Lez1ZDqZGBeO&#10;pWkq72cz4/hHDovGsixzGj8hFwAAAAA8H/PFonHAlSSJdYFHGyGX7Vl8sVxqv+t0OvJqOjXujq2O&#10;twZcjvdvQ8gFAAAAAACAtthCpscKuZoGXFmWyWyxcAqpmoZYhFwAAABANawaBwAYmSaSXAIuFVEt&#10;lktZGhaviZSHTGUhl+/7xpDLNP5Bv/9h0VgYhjIZj43n13G5/yRJ5P1sJvPFwrp4jpALAAAAAF6G&#10;nmPApJ6l1Q7RJk1CrjrPor7vf9gRW8VcppBLxyXgyrLs41yCISRTCLkAAAAAAADQlqYhVpshVxsB&#10;13y5lP1+XynE8n3/6HNCLgAAAKB9rBgHAFQyHA6dAq78YrM4jmVt2Wb9lCFX0aDfl35hkVsQBM4h&#10;l2vAlX9rueviOc/z7K9KBwAAAAA8SUEQyMgx4ErTVETunq0Xi4X19w8VcgVBcPTc7Xmec8hVJeBS&#10;9x8nifWlMCL3Qq60dBAAAAAAAACAxWg41M6V7fd7iSxrXvLHNw250jRtLeBSXEOq6Xisnevb7nay&#10;scwzlo2PkAsAAAC4j4gLAODM73RKJ4SKAZey2W5ls9kYj3uIkEsXcCkuIVev16sccCkui+deTae/&#10;s54cAAAAAPAkjUej0t/kAyZln6baZ8y8U4dctudll5Cr0+k4B1zFuYQ4jt1CriD4X60/AgAAAAAA&#10;AEqsouhofk4pWyuijAwvRt7v9/JuNpMkSazHe55nnGuL1mvrupkkSeT9fK79zXa3k3ezmTUkW6xW&#10;xu+7QWAdtzIaDrW/3e528sP79/LzL75we8MyAAAA8IwRcQEAnO3T1Lp4yhRwKevNptHisSYhly3g&#10;UjqdjnXh2W63s47fFHApDovn7LN1AAAAAIAnyfasLKIPuJQkSWT5SCGXywtPbAtLRA47ilnGbwq4&#10;FJeQq9/v/+/WHwAAAAAAAAAHSZIcTXitoki2u53297nd4J2MRyNj9DVfLq0hl+d58sowV5dlmcwM&#10;62Z2cVy621eWZfLeMA9nG9d4NBLf943nLZqMxxKYo6//xPlED+zq8uIvry4v/vHV5cXfe+yxAAAA&#10;4Hkj4gIAVGJaPJUkiXXRldL0LeB1Qq7hYFAacJUFaEq0Xmt3FNvFcenb0dXxtvsHAAAAADw/pmfO&#10;LMvk/WxmDLiUOElcQqZWQy6XgEvEHqApppeelAVcikvIBQAAAAAAALiYL5f/Tn7dSVnA5boLl+tx&#10;TUIuETkKuXYV5s50IVdZwFXn/qfmkOvvVD7Zw/lLEfnPROTvPe4wAAAA8NwRcQEAKisunirbgaro&#10;IUKuyXgsnU5HRqORhGFoHY9rwKWsN5t7IdcujmVVYTEZIRcAAAAAvDzFZ0/XgElx3JFKer2e9jvX&#10;Z3Hf9yXs9VoLuJTi3EGapq3fPwAAAAAAAODAUyHUKQIul+PbCrnWm41xzsx07XzIdYqAS7GEXAAA&#10;AMCLRsQFADDyPM84oaIWT9kCrk6nY9xS/tQhVxAE8mo6LZ1QsgVctvtXIZct4PJ933h8tF5bJ+QA&#10;AAAAAE+XKaRSz6C2gMnzPOOOWi4h02g4bPwsPhwOrdcQsQdcppepqDmEsmdx0/FxHEsURaVjAwAA&#10;AAAAAMrMFgtjwDUcDJzWm8RxbP3NqUOude4FxHlhryfj0UheTSba77Msk3ezWaOAy+X+CbkAAACA&#10;Y0RcAAAttXBrMh4bF3/FcWwMuHzfl1fTqYxHo0cLucqULRp7NZ1a73+92RgDrm63++Hfn2lCarFc&#10;Nho/AAAAAOD8jEYjGQ2HMhwMtN+XBVzTyUT6/b7xeJeQq8mzuAtbwDUZj2U4GBjHnySJ9f5fTafW&#10;47e73b3dsQEAAAAAAIA2Dfp96RteMqSkaSqzxUIWq5XTXN2pQi6dsNeT0eElTb7vG0OuOuNVqtw/&#10;IRcAAABwHxEXAOBIMZ6yLf7SUQGTUrZ4bGd4s5FuLEV1Qy6XgMvzvNLx66g3Gim2EKxpiAYAAAAA&#10;OA+e5+1HuQUOYRgaQyTD8fJqOv3w/Gs7/jFDLrWTlk7+RSZV77/T6cgnr159eBa3Hb/ebBqHaAAA&#10;AAAAAEDRoN+XQb9v/Y0KmNR6k53jXF3TkEvNm9n0w/BDwKVUCblcAq4kSeR97iVNLvdPyAUAAAB8&#10;RMQFADiii6ZcQ6ZiwORy/CqKrFustx1yZVnmHHC5jD+vH4YyLEyIlR1PyAUAAAAAT9+g3/8viwsc&#10;XEOmYsDkcvxjhFwLy4IS3U7UrvcfHHbzLrId38aOYgAAAAAAAIDidzqVAy7lIUKuTzRrWfIG/b5x&#10;Ls0l5PJ93yngmi+XR5/v4lhWUWQ9djoei4j8zvojAAAA4AUg4gIAHDHFUmUhkylgyh/v+772u+Vq&#10;ZQ2Z2gy5Zrk3AhWvoQu4lLL7Hw6HMrAsTrPd/yEq47VDAAAAAPBEhWH4fxg+t4ZMpoApf7xp8Ugc&#10;x7LebKzjaivkWq5WlQIupez+e72eTCwLSGz3H63X1pfCAAAAAAAAAK72aWoNsUwBl/IQIdchhDri&#10;soOY53nWCGy/31vHbwq4lO1uVzpX+avvvvun1h8AAAAALwARFwCgEtPir0G/bw2YRO4mrEyhVRAE&#10;xsBJaSvkMk1KZVkmaZpajzXd/2g0krDXsx5ru/+w1xPP88yzcQAAAACAJ8sUMgVBYA2YRO6eVTeG&#10;0MrzPOmHYen12wi5yhZ42JjuP+z1ZGR5GYzI3eIY0/13Oh2nXbMBAAAAAAAAF6YQqyzgKjs+r0nI&#10;pdtRyyXgajr+soBLWW82zi+NAgAAAF4qIi4AwJGyxVfFxV+Dfl/6JRNCuziWlWGiKggCmRjeFlTU&#10;RsjV9Pji/Y8sE2yK7f7DXs+6gxkAAAAA4Pxttts/tX1fDJlcnoWzLKu9m3RR05BrNBw2Or54/y7P&#10;wmmaqp2rj77rdDrWHcwAAAAAAACAOnZxfC9YSpJE3hvm6EzHR+u19TdthFydTkeGg0FrAZdSDLni&#10;wr+PMivHl0YBAAAALxURFwDgiGvI1Ov1ZDQaPVjApTQNucqOXyyXpZNX+fsn4AIAAAAAbDab/9g1&#10;ZOr1eqXPwmmathZwKU1DrrLj4zi2Hq/uvx+GBFwAAAAAAAB4VJ7nGQMotfOUbQcqv9ORfhhqv9ts&#10;t7LebKzXbxpyfTKdGq+vZFlmDLg8zzMer0KuXRzLwrDexfd94/gJuQAAAAAzIi4AgJZpoVTeaDhs&#10;FDDVCbiUU4ZcWZY9yP0TcAEAAADA85FlWeAaMo0aBEx1Ay7llCHXcrUqfSlMGIYyyO3IpUPABQAA&#10;AAAAgFPyPE9eTSYy6Pfv7R6fZw24fF9eTafWnbDWm43TXFvdkKtMlmXGHcQ8z5NPSsZf3JErrxsE&#10;8moysY6fkAsAAADQI+ICABi5hEw2pwq4lFOGXLYFY64IuAAAAADg5XEJmWxOGXAppwy5XHb3tiHg&#10;AgAAAAAAwCl5Iumr3FqR/mH3eFcqYFJsIZhLyHSKkMsl4FJzjIN+3xhy6YS93r31PoRcAAAAQDVE&#10;XAAAoyYh06kDLuVcQy4CLgAAAAB4ueqGTA8RcCnnGHIRcAEAAAAAAODUXk2n/2NxjYhryFUMmFyO&#10;byPkqjLXViXgUlxDrjAMZaRZ70LIBQAAALgj4gIAWNUJmR4q4FJOHXItlstK4yHgAgAAAABUDZke&#10;MuBSTh1ypWnqPBYCLgAAAAAAADyETqez0X1eFnKZAqb88f0w1H63Wq9L5wptIdSswlzjzDLHqAu4&#10;lLKQazgYyMjy72c8Gkk3CLTfrdbrSnOFAAAAwHNGxAUAKKUWUrloGnBtdzuZLxYym89lvdnIKopk&#10;Np/LYrmUOI6Nx50y5Nrv984hV5OAK47jV04XAQAAAAA8Ca4hV9OAK0kSWS6XMpvPZRVFsl6v7z1b&#10;25w65HJ5KUyTgCtNU9lsNv9G6UUAAAAAAACAEqaQa9DvWwMmkbs5uo1hLi0IAvF9v/T6bYRcgeE6&#10;WZbJbrezHmsKucajkTFQU3ZxLHGSaL8Lez3jeh4AAADgpeH/MwYAOHF523fTgGu+WEgURbLf79Ui&#10;LNntdpKm6d2CtNVKlobzqzE2CbnUdetqEnBtNhtZrlZ/XvviAAAAAICz43le6eKEpgFXFEV3Lz5J&#10;EknTVHa7nWy223vP1rP53BpTNQm5siyTxLA4w0WTgCtJEpnN5xInyZ/VHgAAAAAAAABelM1m86/a&#10;vi+GXGU7VInczVPNDS8HDoJApiXrZfKahly24112BCver+18yi6Ojet5wl7PuoMZAAAA8NIQcQEA&#10;SnU6HZlOJtbfNA24ZvO50xuDYsvEj0j9kCtJEuNuW77vl46/acBV9mZ0AAAAAMDTop5PbQFWGwHX&#10;tuTtuWXXUeqEXFmWGQOxpvfvEnC57poNAAAAAAAAKNFm8ydlLyVSIddwMHjQgEs5ZcjlcrwKuQi4&#10;AAAAgPYRcQEArMoWTYm0E3BV2QGr7ZArjmPjwq+mARsBFwAAAAC8TLbnUpGHC7hcrqdUCblcAq66&#10;90/ABQAAAAAAgBPy5stlacjUD0Pph6H1N6cIuJQ2Qq5uENQ+ftDvE3ABAAAAJ0DEBQAwUovGbE4R&#10;cNkWqSlthVy2CaWmARsBFwAAAAC8TJPx+FECruIxxb+3FXKlaUrABQAAAAAAgCfNJWSyOWXApTQN&#10;uSbjsQSGkGu+XFrnCcsQcAEAAAD1EHEBALQeM+DS7Xw1HAyOPmsj5DKNn4ALAAAAAFCHbWGEyOkC&#10;rtFodHTcQPMs3UbIdW4BV+D7/9x4EAAAAAAAAGAwK5knM3mIgEtpGnJNDS+cyrKs9v0TcAEAAAD1&#10;EXEBAI64LBo7ZcClmzwKw/AkIZfOYwVcw8Hgf3MeJAAAAADgrHiet3vMgEu3kMPvdLQvSmkacuk8&#10;VsDV6/VkMBj8L84DBQAAAAAAAHLeG15YZPKQAZfSNOR6ZZi3S9O0cshFwAUAAAA0Q8QFADjSJODq&#10;9XqtB1zKQ4RcjxVwjUYjCcPw/ykdIAAAAADgLA2Hw//ilAHXZrOpFHApvu+fPOR6rICLRSEAAAAA&#10;AABoKssy55CracC12W5ltljI+/lclquVLKNI3s/nMpvPZbPdWo9tEnJ5nlcacrloEnAlSSI//+KL&#10;/8DpQgAAAMAzRsQFADhSN+ByWTxVN+D6cI0ThlyPGXDZFtwBAAAAAM5fr9v9W9N3bQRcTZ4nTx1y&#10;jUejRwm4bM/gAAAAAAAAgKuO51nn50SaB1zz5VKi9Vr2+72kaSq7OJbdbidpmso+TSVar43nV5qE&#10;XPv93jgPWHbvIs0CrvVmo+7t3y69EAAAAPDMEXEBAJw1CZhEmgdcH651gpBLfWdDwAUAAAAAqOqx&#10;Ay7lVCHXZDyWujuQEXABAAAAAADgsbm88LeNgCtJktKx2K6j1Am51Hl1c3R+pyOvHNbLNAm4dPOb&#10;AAAAwEtFxAUAcHIuAdeHa7YYcrksmiPgAgAAAABUdS4Bl9J2yEXABQAAAAAAgKfM87zSgOmhAi6X&#10;6ylVQi7b+XyHgI2ACwAAAGgXERcAoNRDB1yz+fzoM92EUBshFwEXAAAAAOAUHjrgiqLo6Nl7FUVH&#10;128r5DqngCuO4x8ZTwYAAAAAAABoeJ4nn5TM0Z0i4LJdz+W6ikvIFcfxuQVcx9uEAQAAAC8MERcA&#10;wOoxAq7i70XMYVbTkOuTV6/OJuBarlb/pvFkAAAAAIAn4zECru1u5zyOpiHXJ69enU3AtYtj2W63&#10;/77xhAAAAAAAAECBS8C1swRQTQIu3c5fus/aCLkWhvUuj7gD139jvSgAAADwAhBxAQCMmgZcy9Wq&#10;lYBLqRNy2bZlL3u7UZP73+12lRfcxXH8x9YBAQAAAADOXtOAq87zpC7gKhuPLeTSRVR5tvE3Cbiy&#10;LKsccK1WK8lE2OoaAAAAAAAATjzPS1wCLlPA1DTg0q2X8X3/JCGXzmMFXIN+X3713Xf/0nmgAAAA&#10;wDNFxAUA0GoacIncRVR5VQMu3YRZ1ZBru92WjlNns9k0uv+N5rp1F9wBAAAAAJ6GsoCpbDdoEWkl&#10;4Cpeo2rItd/vrS9ZMWkScIncPYsXlQVcAAAAAAAAQBWfTKf/7JwCLuUhQi71kimbUwVcg36/dHwA&#10;AADASxA89gAAAOenjYDLRPdG7SzLjhZ4qYkjtQAsL45jeT+baRe+eZ5371y6hWNlNuZt3Z3vX3c/&#10;6/Va1uv10W/rLIwDAAAAAJyXfZqOFw0CJpOqz5OT8Vh835f5YnHv+zRNZTafOz1Lq9/bFpXoxtIk&#10;4BIRSTXHxkkis/lcez0AAAAAAACgKs/zEtN3jxVwKSrkmhXWyaiQy3b98Wgky9VKdoUXLufH8QkB&#10;FwAAAPDo2IkLAHDkVAFXlmWSpunRH1PA5Xme8a3gVc5VRRsBl45pvCw6AwAAAIDnYbFY/GXbAZdI&#10;tefJyXgsQRAYd8J2fZYWuVsw4qqNgEtExNcsZOFZGgAAAAAAAA/hsQMu5RQ7cqmAq+4OZHUDruFg&#10;QMAFAAAAFBBxAQCc1AmYqgZUSj8M7x3r+750HbZ916my6KzNgKsbsNklAAAAALwkWZaNip/VCbiq&#10;PMfmBUEgQe5Z1PO82gskPM9zfqZvK+ASkXvjr8LzvOOtugAAAAAAAABHjx1wFefWfN/XXrNOyPVY&#10;Add4NJJ+GFrHCgAAALxERFwAgFJ1d6DSLeBysd5sZLvdfvh7FEUSG7Z7L1OcJDNpeweu2PG6AAAA&#10;AIDnqe4OXPv9vtb1kiS5t9BiF8eyiqJa58qyzGkcbQZcIiLb3a7S75Usy+pvdQYAAAAAAIAX7aED&#10;rtn8+H1EM80cm+naVUKuziMGXLodwX7+xRf/lnXgAAAAwAvANiEAAKu6AZdO4PsyGAyOPo/jWDa5&#10;aEtEJFqvReRu8ZpuEddoONROdkXrdeUFb20HXDqe58loODyaGMuyzDgZBgAAAAB4muoGXDqm58k0&#10;TY8irfiw4KLX68lK86zZ6/Uk7PWOPtc9l5dpO+AyMT3/r6JI0jRt5RoAAAAAAAB4mR4j4Npr5rTS&#10;NJXZYiGvJpN784BqDMVoS4VctvGNRyPr2EUeNuA6zGX+QxH5n0sHBgAAADxj7MQFADBqGjAVF5gl&#10;+71stlsJguDen8FgIIN+/+j4aL3WBlyT8Vh6vd7ReTbb7VHAFfi+dYynCriKk3FZlkm0Xovv+/fG&#10;3O12ZTqZ1LoGAAAAAOD8NA2YXJ8ne72eTDSLNOI41gZcatFF8Vk6zbKjgMvzPPEtz9OnCrh0z/Cr&#10;KBLP847GPTUshAEAAAAAAABcNA24VlHUSsClqJBLtyOXLqZKkuToJU9VNAm4kiSpHHDp1v8AAAAA&#10;LxH/KzcAQMslYNJNSOUNDbtu6SaB+v2+NuQqmozHEgTHG0kulkuJ4/h4DJZ7aBpwLZdL465fusks&#10;0yI33/dVyHW8+g0AAAAA8GS4BEzb7VY2hmdRkWrPk0EQaEOuItMz7na71QZftufzJElkNp/XDrii&#10;9Vq2hl2/wjDULnCZLxZHz9+e5xFyAQAAAAAAoJamAZeIHEVJVQOu4ouRRcwhV9jradfg1A2jmgRc&#10;IiIRARcAAABQ2/EqeADAi+cSMC0OW8LvdjtjWNXr9T68MTxPhVzFrdv7h0ViprDKFnDpYrLJeGx8&#10;c3jTgGs2n0uaphIvFjKdTI6u0+l0ZDqZyHyxuPe5Wng3nUzuTcj5vi+T8fh/sl4UAAAAAHC2fN//&#10;v6eTyY9tvyk+i/Y1sVTV50kVci2WS+01Tc+4pufiQb8vYRhqz5UkifE6TgFXYcGG7jrq3tPCopa5&#10;5vlbhVzRev1/Wi8MAAAAAAAAHGy3239lVVjHorgGXCbzxUKkEGdlWXYUZangK8symWnmAd/P59rI&#10;y/M87cuVqmgacKkxFq2iSCJDmAYAAADgI15TCgA44hpwmf6eF4ZhKzty1Qm4dL8XaS/gUnRvBBe5&#10;t8PWPZY3qOtXwgEAAAAAzt50MvnPbd8Xn0XXm41xR64az5PaHbl6NQIuXVgm0n7AZdqRy7bDlmlH&#10;ruFgwEtRAAAAAAAA4GS1Xv993edNA64syyTNMknT9N4fU8DV6XTE9315pZkHzDTnMZ2rijYCLhER&#10;XzN3ZxpzcQiVBgwAAAA8Q0RcAIBKTNFUmyGX7k3c5xJw6d4Grj5vI+QCAAAAADw/pmfRtkOuYvgU&#10;9nrOYzllwLXZbO4FXEqLIdfxAzkAAAAAAADgqE7Ald8xvtK1fP/evJfv+9Lrdmudq0rE1VbAJaJf&#10;w+Po/6p7IAAAAPBcEHEBAJzZQq2y76uEXLoYyvVapwy4FsuldWyEXAAAAACAol0cG59FRdoNucqe&#10;Lx8r4LLdf1shFwAAAAAAAFBH3R246s5PxUlyb53MKopkF8e1zqV7CbFOmwGXiMhO88ImRz+ueyAA&#10;AADwXNR+JQIA4GWJosgacCmL5dIYUqkdtqL1+t7nKuQaj0ZOY3msgMvl/ueLhUwnk6M3LqmFd/PF&#10;4t7nauHddDKpvM09AAAAAOC87eJYVobFEXnqeVUXUlV5nrRFXOcYcClqnqC4M7cKuXS7YpuevwEA&#10;AAAAAABXdQMuHc/zZDQcHq39SJLkaI5MRVWe52l3sB8OBtp5r/Vm47R2RXctnToBl4iIbhZyNBwe&#10;vZApyzLjtQEAAICXip24AACloijSThqZ1N2RK4qi2uc+h4BLabAjF3E1AAAAADwTrgGX0uaOXEXn&#10;HHAp7MgFAAAAAACAh9Q04NIFS+vNRrpBcO/PoN/XrpPZxbF2Lc54NJJ+GB6dZ7fbHa1dKXvB0SkC&#10;LhGRXrd79NkqiqTjeffG3Ot25ZVmXhMAAAB4yYi4AABWtoAr7PWkq5mYEakXcm13O+OCNRGR2Xx+&#10;VgHXoN83XrdOyDWbz39iHQwAAAAA4EmwBVydTkf7TCxSP+QyxVYiIuv1+qwCruCwcEWnQcil/xcK&#10;AAAAAAAAaLgEXMso0s5VKboAar/fy1wzr9Y3rJMpGo9GxkBKG3xZ1rw0Dbjmy6Xx/gf9/tGOYyIi&#10;M81aGd/3CbkAAACAHCIuAICRLeAa9PsyHA5lPBpZQy7TG7FNIdd6s9FeczafS5qmR58/VsA1HAyk&#10;3+9br1815MqyLLQOCAAAAABw9mwBV+D78mo6NT4Ti9QLufb7vTa6Wm82stEstDhlwLXb7YzP4t0g&#10;kMl4LP1+v9WQa73Z/HvWQQEAAAAAAAAHvu/PygKu+XIpu91OVoa5KpG7uS7dHF+SJLVCLlPAtVyt&#10;tOtopuOxcSeupgGXesmy6f49z5NPplNjyFVc35MLuf5f64UBAACAF4CICwCgVRZw5Rd72UIuU8gk&#10;Yg65dprrPnTAFUWRMeAajUYShh97qzZDLgAAAADA02UNuIJAJrnnwLZDLt0zrO6zkwZccSyrKNJ+&#10;F/Z6Ms4tjmkz5Mqy7BPrwAAAAAAAAICDV5PJX9m+nxde+GsLuUxhVtWQyxRwzZdL2cXx0edTyzqV&#10;Nnbg2ufW6NQNubIsu/fZITj7r60XBwAAAF4AIi4AwJEqAZfSdshV5tQBl+n+R4aJM0IuAAAAAHjZ&#10;drvdv2YNuDRv92075Cpz8oDLsjhE9yze9o5cAAAAAABVbwhYAAAgAElEQVQAQBNLwwt/64Zcupiq&#10;n3tpsGIKuHRjOXXAZbp/3QuZTSFXlmXyfj4/Crl+9d13+glIAAAA4AXhf+kGABwxBUy9bte42Evk&#10;4UKuUwZcaZoa7z8MQ+3Emcu4CLkAAAAA4HlbbzZ/ofvc8zxtwKU8VMh1yoBL5O6FKKbjbc/ihFwA&#10;AAAAAAA4B6so0oZKH76vEXLZoiqbcwq4FFPgVjXkAgAAAF46/lduAMAR0+KxXRwbJ6SUJiHXeDRS&#10;26drBUEgr6bTWgHXoN8vDbhEDovLDPe/3W6tE1Yi9UOuV9Op+L7/vnSAAAAAAICzNBoO/yvd51mW&#10;lS7UaBJy2Z6TRe6ecyfj8UkDLhExhmppmsp6vbYe2yTk6vV60ul0/j+nQQIAAAAAAAAaqygyvvD3&#10;3u8eIOQ6x4Cr7He2kGtGyAUAAADcY/5f9wEAL1Z42Lo90iyyUp+Fmu3dlfFoJMvVSuI4PvpuvljI&#10;dDLRxlrdble63a6kaSpZlonv+5Jlmez3e+uCNJHygMu2g1iR7f4Xy6U11BK5W7i2MExcme6/0+nI&#10;dDL5a+dBAgAAAADOShAEP0wnE5kvFkffxYdFFOPRyHi87VlUPe/qnm1VpFV8fk6SRHzfP1o4kddW&#10;wCXycWcw3f1vtlvxPM/6bK6+0z3bm+YiPM9TC1D+O+eBAgAAAAAAADmuAdeH31vWzfQNc3w7h/lB&#10;kfMOuPK/141HhVzF3bfSLJPZYiGvJhPnawAAAADPGTtxAQC0bG8BN70FO6/ujlwidwvFVOTked6D&#10;BlxKGIYfJteKFsuldfwi9XbkAgAAAAA8bSpk0okd3rhbd0cukePn5yAIHizgUnzfN+7Itd5sZFMy&#10;l1BnRy4AAAAAAACgLlvAFfZ6xrmqU+zI9RgBl+kFxSJ36216pnU/FXfkStNUZouF/PyLL9h0AAAA&#10;AC8eERcAwKgs5NLttJXXJORydYqA68Pxg0Gj8RNyAQAAAMDLc+qQq42Q6RQBlxIEgXn8DiEWIRcA&#10;AAAAAAAeQlnANRoOZWCZq2oz5JovFg8ecK2iSGJLwDXo92U8GrUaconIf2QdFAAAAPACEHEBAKzC&#10;MDSGTMvVqnRL9VOGXE0DrizL7m3hrtN0/IRcAAAAAPDy+L5vDJniOLbuqCXSfHdsmzYCrsOCC6Om&#10;4yfkAgAAAAAAwClF67Ux4Br0+/cCqFOEXEWJZu2ILeDa7naNAy7T/at4TWkz5BKRv28dGAAAAPAC&#10;EHEBAErZQqbFclkaIp0i5GoacCVJIu9nM5kvFk4hl+/72u8IuQAAAAAAOmU7aj1GyNU04MqyTN7P&#10;ZjKbz0ufZcMwbBRiEXIBAAAAAADgFKL1+l/fGOaWTMFW2yFXGVvAtd5sZBVF2u+aBlzj0UjCXk/7&#10;eYshFwAAAPCiEXEBAJw0DZnaDLnaCLjUorU0TZ1Crsl4LJ2O/j+bhFwAAAAAAJ2ykKssRGoz5Goj&#10;4JrN5x+en12eZfv9vnEugJALAAAAAAAAj2Gz3f5d3edBEBjnokQeLuQqC7hM62VcAq40TY0BV6/X&#10;M4ZaIoRcAAAA+P/Zu5sXWdY8se+/fK98qbpXvXGDzcjgAQlvusHglcBaaCEvBNrdnbBX8wf0UrMQ&#10;WF72H3BXEtrdnbDADEZgGbSwjcEzaNOCXoyEjGcwjPpUVb6/hBfnxOmszIgnIjMyq/JUfT4wzK3M&#10;jIjnuZvbT/B8I7gUERcAtaVCprLXtO+bjMfRL3hiT0S9N3pFRGy329IbUneDQWXAlWXZ0Vh3u108&#10;VYRcrVYrHu7vS28szUqecrQvFXI9fb6hNak8CQAAAN+UwWBQuhaczeeVDxXJQ66i9ehsPo9VyaaL&#10;Q2Xr9k6nUxlwRXxetx6Ote7bucseCjObzyuvWxVy1Z0/AAAAAEREPEwm/3fR55vNpnQ/Sm54d1ca&#10;MlWFXN/d35feJ4yI6HW78f3Dw9UCrojPD3MqC8pWq1XlQ5OahFxf3vD1/1YOEgAA3jkRFwC1rdfr&#10;2O12R5+3Wq2YjMe1zjEejQpjqCzLam3+6nQ6pTee1ptNcvPbdrt98dTwF9/tdoUb0vaVba7rdDox&#10;mdTrr+4nk8Lxf4nLflHrJAAAAHwztttt6Vp3PBrVegrtYDCI7x4eCmOo6WxWK2S6n0wKr7Xb7ZJr&#10;8dR6vc5afrValX5f917C3d1d6YNVprNZrNfrn9U6EQAAAAAfXrfbfX4o2eMxXywahUypkKvT6cTD&#10;ZBJ/7bvv4vuHh/jZ99/Hz77/Pu4nk6//v+zBypcIuHKpN4Olxp87N+Qaj0bx659++qn2QAEA4J0S&#10;cQFwpGhz1Wq1imnB26ZarVbcTyalT9Uu0ul0CjeP1Q25+iU3oLbbbWmIlfquzm/KNsXlAdspr34v&#10;G3+WZeWPXAIAAOCmLZfLPzz8LLXOHI9GpW+rLpJaf9cJuc5Zi+ffFW28qHN82b2EiM/z75Vs9jhl&#10;/BER683mD2qfCAAAAIAPr9vtlj5gqGnIVHV8q9V6EWv1Em/nirhswJV7i5ALAAD4TMQFwJHDzVeX&#10;DLhy1w659o/fbDaVAdfh8fu/TQVcqSchnTN+AAAAvk2L5fJv7a8dLxlw5a4Zcj0+Pb04fvfljdVV&#10;6/P8+Lr3EiLOn38q5AIAAACAU/R7vauFTHWOr+MaAVdOyAUAAG9DxAXAkf3NV9cIuHKvEXKtVquT&#10;N83tb7SrCriazF/IBQAA8L7ka8hrBFy5a4Vch+N/fHoqXJcn3i5deS8hovn8hVwAAAAAXMo1Q6am&#10;IVfTgGu328Vut0v+5m4wiEHJvTohFwAAXIeIC4BC+earJgFXlmWxXq+Tv7lEyHV3d3fS+CN+v2ks&#10;FXJ9enxsFHDVmb+QCwAA4H2ZzmaNA671ep18m/SlQq4iqfHvr6NTIVfTgKtq/kIuAAAAAC7lmiHT&#10;uSFX04Brs9nEp6en+N3jY+W+m/FolBx/VYgl5AIAgNOIuAAoVbRh6pSA6en5OZ6n09LNW7mmIdfw&#10;7q5wE1jZ+A83jZVtImsy/91uV3v+Qi4AAID3pUnANZ3N4nk6LQ2pcpcIucrWoqmAq+zv1LERl5+/&#10;kAsAAACAS6kKmV4z5LpEwPW4d2/t09NT5b6byXgcvW638Ls6IZaQCwAA6hNxAVDbqQFXfhNotVpd&#10;PeSqsxksH3/R7045vmr+2+02Hvdugq1Wq8rNc/1+P4bD4b9N/ggAAIBv0ikBU75+3G63Vw+56j5U&#10;ZDQcFv6u7vF15p+v//fn/zydJo/5ei8hIn3TAAAAAAAqpEKmWUlUdXj83WAQRY8cms7nsay4V5db&#10;lFyr3+tV3ovLsiyeC/bnPNbYd5PaD1N0zkOp+T9Np5XXBwCAj0LEBUBt3W735IAr99YhV50Aq2pT&#10;WZ35l22yq7N57m4w+IvkDwAAAPjmtNvt6JU8hXZf0brxFkKu8WgUg8Hg7OPrzD9f9x8+kXez2dS6&#10;l9Dv93+b/BEAAAAAVFiuVrEueGNUq9WKh8mk1jlGw2E83N8Xvj1+OpvVCrlGJffa1ptNct/MdruN&#10;T09Psdvtjr7Lsqwy5FquVoXft1qtuB+PK8cdUT7//Pq/+uGHev8iAQDgHRNxAVDber1Obp6qiq3e&#10;KuQ65Q1iqfNXzb9qc12dzXMAAAC8L7vdrjLESq0X3zLkqvsGsaLNLbmq+V/oXsK8cpAAAAAAEBGb&#10;zeYoJFqW3IPKA66q/Sb7Op1OPBTse4moF3INSu7VpUKs7XYbj8/PhQFXneNfY/5f7g/+svaJAADg&#10;nRJxAXCSss1T+aayqshqtVpVbh67ZMh1SsBVd/yp+ac21UUIuQAAAD6i1Jqxzjpxu91WhkyXDrnq&#10;Blx1x180/6ZrcQAAAAA41dN0+ov9+1GXDJhyrxly5QFX1X6VsuNfef7dk08GAADvjIgLgJMdbp6q&#10;G3Dl6mzwukTINRoOLxpw5crmX+eGWISQCwAA4CM6XDtmWRaPT0+114dVb4eOuEzINRmPYzIeXyzg&#10;yhXNv8laHAAAAADOkWVZNw+ZrhEw5V4j5FquVvHp6alwv8p4NIpBwT2+w+PfYv4AAPCRibgAKNXp&#10;dOK7h4fCmzL55qlUwNTv9+Ph/r70htS1Q67BYNAo4EqNv8787+7uGs0fAACAb0+r1YqH+/vCCCpf&#10;Q+52u9K1aJ21eNX1m4RcvV4ver1e8jepc6XGX2f+vV6v0fwBAAAAoEoeMjUJmLIsi/likXzg77VD&#10;rrJ7ZXnAVRVyNZ1/1fiFXAAAcEzEBUChPKBqt9ulm79Wq1U8ljzR5+7uLsajUWmIFfE6IVdKVcBV&#10;Nf7U/MejUQzv7hrPHwAAgG/HfkA1Ho1KQ65Pj4+lAVOdtfi1Q64qqYCravyp+edvAms6fwAAAACo&#10;UrTX45SA6fH5OeaLRTxNp8nfXjPkKnIYbqVCrkOnzn86m1XeqxNyAQDASyIuAI4chkepzV9F8oCp&#10;7Hz73irkqhNw1Rl/kcONelXzX6/XJ48fAACA29JqtVaHa+eykKtIHjDVWYu/ZchVFXCdey/hcC3e&#10;dP4AAAAAcIpTA6Z8v8lms2kUMjUJuQ7HXxZslX1+ePw581/WuFeXzz8iNskfAgDAByDiAuBIUXBU&#10;d/NV2Qa1Wwq5Tgm46ow/l/87Omf+m437VAAAAN+y0XD4J0Vr5johV9la9NZCrroBV53r7xsNh1eZ&#10;PwAAAADU1W63o91Ob6c8DJhyp4RM1wi58gArFWpVhVy9brfyPt52u43fPT6ePf+I+NPkjwAA4AMQ&#10;cQFwpCxUSm2earVa8XB/n9yY1ul0YjQcFn43nc1it9slx3WpkGs6mxX+ttvtJp9clAqx8n833W43&#10;eXzR/PfGf1dwGAAAAN+Abrf7V2XfpUKusoApl683i9aiq9WqMsS6VMhVdq3U+KquH/Fl88hgkBz/&#10;ZDw+aUwAAAAAcKrtdhuPz8+RZVnh92UBV+61Qq7DfSenvEFrk9hXs1qvk+Ov+vdTZ/6//umn5+QP&#10;AADgAxBxAXCSos1XdZ+svd1uYzafF343Ho0qn2gUcZmQa3h3V3hDbLPZVL4Rq+j6l5p/p9NZVA4e&#10;AACAb1JRyFUVMEX8fr1btDmi3+9XvuUr4jIhV6/XKzw+y7JYLJdnXb/OW8qyLIvn6bTwu7rzBwAA&#10;AIA6ykKlqoAr9xoh191g8PWNWqcEXE3GXxVwVR0PAAD8nogLgCNVIdP+5qtTAqayTWd1Nm3taxpy&#10;dTqd0qecP0+ntY7Pr/8W8wcAAOD2zObz/7rqN/vrv7oBU9k6t9/vJ9/gdahpyJUfX/QAlsVicfIb&#10;wV57/gAAAABQx2GwlP9ddI+qKMR6jZBrPBrFaDhsHHDVGX/dgGv/+KqHPgEAwEcm4gLgSJ2QKd98&#10;9VYBU9OQq9frFW72OiUEe8v5AwAAcFvW6/V/WeeNVuPRKO4nkzcJmC4Rck3G49LNJXVDrsl4LOAC&#10;AAAA4E11Op34/uGh8F5ZHi6tN5vSAGrQ75ce/1pv5GoScNUZfyrguhsM4rv7+8Lxz+bzyvEDAMBH&#10;JeIC4EjdkKnVar1pwNQ05Crb9JVlWTxPp5VPEep0OgIuAAAAvqoTMkVEdLvd5PfXDJiahlxla/H8&#10;+Dpv9+71esnfCLgAAAAAuKY8oGq326Vvs0rt97gbDGI8GkWr1So9/jVCrpSqgKvO+D89PZXudxkN&#10;h1cdPwAAvFciLgAK5Rum6r4OvchrBEzXCrl2u903MX8AAABuS52QKeU1AqZrhlx13u6dIuACAAAA&#10;4Jo67fbzfniUCpmK5AFTriqEqgqZrhFC1Qm46oy/yHg0isHefpdOpxPf3d+X3msUcgEAwEsiLgBK&#10;NQm5XjNgulbIlZpDFQEXAADAx3VuyPSaAdO1Qq66a/EiAi4AAAAAru3h/v7PDu9p1Q2ZDgOmOsfX&#10;CZkuGXKdEnDVGf/+bybjceH8U280E3IBAMBLIi4Aks4JmZoGTJvNJjabTex2u9jtdl//To3hlkIu&#10;ARcAAMDHdk7I1DRg2m63sdlsYrvdRpZlL9bWZW4p5Goy/91uZ6ENAAAAQC2tVmtT8nlpiJQKmPZ/&#10;s/+Grn3T2Sx5ny7iciHXbD4vvMfW7XaT99iq5v8wmUS/10se32T+AADwUXTfegAA3L48Snq4v6/9&#10;23MCpqpgqtVqxXg0il7JTaF889jhOfKNYGUb03L9fj+yLIvZfF44rmvOP8uyeHx6+q8qLwAAAMA3&#10;oe5adP+35wRMdYKpwWBQuoEiD7mKzjGdzb6OoUy+Fn98eioc18P9fbTb6WeJNZn/lzX8fxkR/0vy&#10;IgAAAABQIY+V9t9kVfctXdvtNp6n08LvxqNR5T2yiN+HXI8F+07ye3WpkCwi4m4wiNV6fXT8ZrOJ&#10;5WpVGaK95fwBAOAj8L+MAail6mZMxHUDrojPm7qep9Pkk8A7nU7hxrQ6m9q2223MF4vS81ZpEnA9&#10;PT/HbrebVF4EAACAb0a73b5qwFT3jVfL5fLrJo8iTd7IVfQwlFy73S58cvDh8efOfzqbxXK5TJ4f&#10;AAAAAPYtlsufp77fj5ZOCZiKwquIz/tFqsKrfU3fyNX0+LeePwAAvHciLgAqVW2airh+wLWvagNZ&#10;2XhTG8NSY7jm/OtuuAMAAODbkr+hKhUxvUbAlVutVhcPufIxbDabo++uPf+qewMAAAAAUGQ2n/+N&#10;uiHTWwVM1wy5ZvN55T3Ft54/AAC8ZyIuAJLeKuA6vJF0+PclQy4BFwAAAJf0VgFX1Vr6kiFXavwC&#10;LgAAAABuWd2Q6S0DpmuFXFmWxWONvSpvPX8AAHivRFwAlHqrgGs8Gh3dCCra/HWJkEvABQAAwCW9&#10;VcDV7/djMBi8+KxofX2JkOvWAq5WqzUvPQAAAAAADtQNmVJeI2B665ArRcAFAADnEXEBUOgtA66i&#10;48o2gTUNuW4p4Or1en+ZvCAAAAA37S0DrqLjyoKspiHX49PTzQRcnU4n7gaD35YeBAAAAAAFmoRM&#10;rxkwXTPkeppOC+dQRcAFAADnE3EBcOTWAq7cNUKuWwm4+v1+TMbj3yQvCgAAwM1qt9t/dUsBV+4a&#10;Iddutzv67K0Cri/X9JprAAAAAE52TsjVJGDKsixW63XMF4vYbrex2+1isVzGcrUqvOeWu1TIdWi3&#10;25XOpUyT+f/qhx++r30hAAB4p0RcABx57YCr1WrFZDxOHpe7dMh1zu+uEXDVGRsAAAC3azwe/8mt&#10;BVy5piFXu52+jfzGAVdybAAAAACQkodcqYgq1yRg2m638bvHx3ieTmO+WMSnp6f43eNjzObzmM5m&#10;8bvHx2SMdYmQazQcls6pjnPnn2VZfHp6ioj4Za0LAQDAOybiAuAk1wi47ieT6PV6tcdwrZBLwAUA&#10;AMC52q1W6YL0LQOuXJOQazIel8ZSAi4AAAAAvnX9Xq/yQUZNA646b7yqirGahFy73a70++7BPcMi&#10;TQKuU992BgAA75mIC4DarhVwHW4gq+PSIZeACwAAgGu4RsB1d3d31nry3JCrbA0u4AIAAADgWzeo&#10;uV/k2gFX7hoh13a7jU9PT4X36K45fwEXAAAcE3EBUMtrBlyr1So2m83RZ4cuFXIJuAAAALiGawRc&#10;49Eohnd3hb9fLpcvPivasHGpkEvABQAAAMC37q0CrqKHJe27ZMiVGr+ACwAAXp+IC4BKrx1wFW0a&#10;KwuzmoZcg8HgZgKuLMu6yYEAAADwzbhWwFW0Bs1/f7huLVtjNw25er3eTQVcy+XyD0pPBgAAAAAF&#10;3irgGo9GR/flHiaTaLdfbuW8RMh1gwHXXyQvCAAAH4CIC4CkWwi4cqmQq+jG0nQ2O3qj175+vx+j&#10;4bD0+7I55Krmf2LAFY9PT79IDgYAAIBvQpOAKaJ4PVkVcJU90fackGu+WJSOrdPpxGQ8vlrANZvP&#10;Twq4prNZbHe7n5WeEAAAAAAOvGXAVXRcq9WK+4J7bk1DrlsKuAb9fvz6p59+k7woAAB8ACIuAEo1&#10;CZgiIhbLZaOAq9Vq1X7DVq/XK7zBtFguk2NMaTL/1ZcnGu1LBVxPz8+x2+0mZw8WAACAm9A04Cpa&#10;T54acB0+tTcVco1Ho6O197LBWrrJ/He73dG1qwKu1Fu4AQAAAOBQv9f7y1sKuHJlQVaTkOuWAq6q&#10;awIAwEfRfesBAHCbmgZcEZ83X+3rdruxWq8j1uuIiGi3WtHpdGK73cZsPn/x2zz4ioijcUxns8iy&#10;7CgGa7fb0e/3X2zgWn+51qmazn97MPd2ux3tdvvF08x73c//GZ7N56VPTAcAAODb0TTgijheT3Y6&#10;ndjudrXXk+PRKHq93tE48rVy0QaL4d3di3V5lmWx2Wyi2z3t9nHT+R/eR4j4fC9h/wEt3U4nWq1W&#10;LFcrARcAAAAAJ5uMx7+JiP+k7Pu3CLhyeZB1eI78AU1l5yg77pCACwAA3p6IC4Ajlwi4iqzX61pR&#10;1eEbu+4nk6PxHEZfZQ6fPl7HNea/2+1isbfhLiJiUfJbAAAAvj27LOs/Nwy4imy326Nzlq0n99es&#10;+Vr6MOSqGz6dup6+RMBWpMlbwQAAAADgFG8ZcOWuFXIJuAAA4DacvrMdgHfvUgHTqU/szo2Gwxdv&#10;2ep0OjEZj88616ljuFTA1Ttz7gAAAHybptPp371EwHTuerLf779Ys+YPSGm1WiefK3+bdF2XCri6&#10;3e5Z4221Wl7JBQAAAEAjtxBw5fIg6/Be2XQ2i2XiIU1lxwm4AADgdoi4ADhyqTdQbTabs64/m89f&#10;3NzJsqz2m7eajOGSb+Aq2rgGAADA+7Xb7X52+Nk5b6Ban7mWLnrL1mw+L1zjVtntdrHb7Wr99pJv&#10;4Nput2eNN8uy814ZDgAAAADxugHXdrs9updWFGZdKuS6pYDrVz/84InIAAB8eP5HMQCVzgm4inQ6&#10;nej1ekefZ1kWy+Xyxd9Pz89xP5lEu90u3Aw2GAwKn8693W5jvV5//bvuprNLBlwREbuD87RarRgM&#10;BoW/XS6XZ21SAwAA4HadE3AVOWU9OZ3Nvl57OpsdRV29Xu/Fm69zh+vyiM/r6aq3cV0y4MrPd6hs&#10;/b9erz1ABQAAAIDGXjvgKvp9fl/v8Jg8yDo8puz3h8ctlsubCbi+nP+XEfF/JQcEAADvnIgLgKQm&#10;AdfhJqvtdht3g0Hh+bqdztebTBG/3wjWbrePbviUjWm73cbTwaazbrf6P3WXDrgiIjoHG92yLIvd&#10;bld4o6rf65VeHwAAgG9Pk4CrfbCWPnU9mT+J9/DN1GVjytffh4pir6LjLhVwRURhNLbZbOK+4InD&#10;d4NB6fUBAAAAoI4mAddutzs6ttVqfd5nUvCA49S1Is4LuVqtVuG18uOuFXBFxMkB1+Pne5CT5IAA&#10;AOADSD9KFYAPrekbuIZ3d0efFT0JPKJ4g1eWZacFXAU3lorGUOe41LXqKHq6+Wq1ehGq5TqdTr4h&#10;bXP0JQAAAN+Upm/g6vf7RzFTjfXki89PDbjqvv266rjUtepot9tHbx0rW7e3Wq24n0wqYzMAAAAA&#10;KNIkYIqImC8WRwHXw2RSO+BqtVpH97byBzQdykOuw3t2s/k8OcaUJvNfrdcnB1wexgQAAJ95ExcA&#10;heoETLP5PLqdTunv8qf6HG40y/8+PC7/u2hjWmpMZRu6xqNR8k1cTQOu2Xweg36/cMNYvpnscFNb&#10;HrAd3rjqdDoxGY//LHlBAAAAblqdgGm1WsVmu43RcFj4favVisl4fLReTa0n8/Vn0fr21ICr3++X&#10;ji11XOpa+/J5lK25R8NhZFn24gEw+fr9MFjL196L5fL83SoAAAAAfDhNA66IiO1u9+LvXrcbq/U6&#10;Yr0++u1iuSwMvtrt9lHgNJ3NYrvdFj5k6es1vtgdjKGupvM/vDfYarWi3W7HfLE4+m1R8AUAAB+Z&#10;iAuAI3UCpvyNWssvf5f9vizMyl/r3jt4AlHZ788JuFJzaBpw5fNfrValT/4+NeTqdrvPyYsCAABw&#10;s7rd7m/Ho9FfT/1m/41aWZaVBk9lYdapIdc5AVcqwrpEwLW/3i9be+fnqRty3Q0Gv01eGAAAAAC+&#10;2Gw2k6fptFHAFRHRPoisygKuQ3nAle8zeZhMjkKuxXJZdvjRuU51iYCt3W6/+DvLssKACwAAONau&#10;/gkAH03dgKns76LzFW3kyp8eVPT7wzdo3WLAFZHewBbx+5DrMPI63LgGAADAt208Gv3r1PeH68Cq&#10;dWEeZh1uxFitVoUbIjqdTgwGgxefFW24uJWAq+peQtH6vGw932q1PMoXAAAAgFqeptNfNA24IuLo&#10;ocV1jYbDF3tIWq1W3I/HZ52r1z3tGf6XCLjOue6e3517IAAAvBciLgBOMl8sCjdZnRNyVQVQKbcQ&#10;cOWEXAAAAKRst9uYzedHn58bci1K1uZVbiXgyl0y5AIAAACAOrIsOyqQTg24IiLWNd66VWQ2n7+4&#10;z5ZlWTxNp2eda73Z1P7tpQKuU6974PtzDwQAgPfi7EciAPDxrFarWCRef55vyCoLofLP9zdu5RvB&#10;DiOn1GascwOuzWYTz9PpRQOuqnnk8pDrcNPbarWKbsHT0gEAAHgfqqKjfJ1ZFkLlIdfhOarW4Idu&#10;LeDKVc0jP//+ejz/d1oUuAEAAADAKc4JuCIidgf3+wb9fuE9rizLYjqbfb23l2VZPD4/x8NkEu12&#10;Ox4L7r0dvq0rP261WsVqLx6r+6CjSwZcERG73e7F351OJ0bDYeFvD6M1AAD46LyJC4Ba6r416lJv&#10;5Cq7gXNuwLVarS7+Bq5D576Razafn/UEdQAAAG5b3bdGnftGrsO16uHmidytBly5c9/I5e3WAAAA&#10;ADRxbsAVEdE92PuxXK1it9tFr9t98X/9Xi8eDu7t5SFXUcA1Ho3ibjA4Ok+n3T56A1a7Xb3989IB&#10;V0Qc7XvZbrexWq2OxtzrduOh5GHIAADwUYm4AKiU2nRV9MTrS4Vch5oEXGXjbxJwtVqto/mfG3JN&#10;Z7NYLJc/Tw4EAACAb0Yq4CpaS18i5CqKuG4x4ANt1Y8AACAASURBVCraXHJOyLVer4VcAAAAAJyl&#10;ScAVEXE3GBTeq1sW3OPqdDqFIVdRwFU0prIQq+ztV1XHpa5VR7/Xi263++KzZcn9wFarJeQCAIA9&#10;Ii4AkqoCqKINZBGXD7luMeC6n0wK539uyDWfz/9GcjAAAAB8E1IBV7/fj+8eHgo3LVzqjVy5twq4&#10;Um/JGo9G8XB/Xzj/c0Ku1WoVy+XyD5IDAgAAAIA9dQKm2XxeGGTl2u32UZgVcVrIVWdMZSHWeDSK&#10;fq9XOr6mAVfV/O/H46N7fFUhV0Q8Jy8KAAAfgIgLgFJlm8fyCKnf75duIItoFnIdeouAa7VaJQOu&#10;TqdTOv9zQy4AAAC+bamAazAYxHg0Sq4Jm4Rch2vQos9eI+AqWtdH/H4tnpr/OSHXdrf7WXJQAAAA&#10;APDFaDj8t1UB03Q2i8VyWRpk5crCrFNDrnMCrtQcmgZcdeZf9oatVMgVEX+avDAAAHwAIi4AClUF&#10;XPuvRb9GyHXoLQKu1Pz3b0IJuQAAAIhIB1zj0ShGw+HXv68Rch1e9/Dv1wq4yua/vxa/dMgFAAAA&#10;AHXcDQZ/kfp+uVq9CJeuEXId3hO7tYCr7vxPDbl+/dNPm+TFAQDgAxBxAXDklIApd+mQK+WWAq6c&#10;kAsAAOBj22w2P6sbMOWuEXKVuaWAKyfkAgAAAOCWlMVHlw65qtxKwFX1ecTpIRcAAHx0Ii4AjiyW&#10;y8LPB4NBMjZqGnJNxuMXb/gqOv9kPL5qwBVx+fnXDbl6vd5fVg4OAACAm7Rar/+waHNEt9tNrkUv&#10;EXKlzt9ut+Pu7i4ZYeUB1rkBV8TnTRmXnn+dkOvu7i5aEcULbgAAAACoqSo6eq2Q69YCrjrfC7kA&#10;AKC+8p3yAHxY95NJ4eatxWIRnXY7ufkq30BW9PTt/MZM2fG9Xi96vV7sdrvYbDZfb+5st9vC18kf&#10;ukTAFXGd+echV9nGtFarFZPx+De1BggAAMDNGQ2H/2eWZf/tYXS02WxiOpslQ6g8ZCpai+bnKzu+&#10;0+nEeDSK0XAY6/U62u12tNvtr+fp9XrJcafeoHXKm7NHw2FkWXYUXTWdf9W9hOHdXUTEv6k1SAAA&#10;AAAoUDc2yn9TFkTlIddhTFV1XO5WA67930UUzyMPuR4P7vEtK+5vAgDAR+NNXAAcafIU7Ihmb+SK&#10;+PyU8H6//zXcyv855VIBV8T15l/1Ri4AAAC+bWXrz6o3akU0eyNXfny/349utxvtdvvrg1JSLhVw&#10;5a41/zprcQAAAAA4RyrgarePt1de641cbxVwzReLwnG1Wq3SfT/eyAUAAOcTcQFQ6K1DrlNcMuDK&#10;CbkAAAA4x1uGXKe4dMCVE3IBAAAA8K1IxUXj0Si+u78vvVd1yZDrrQKu5WoV88Xi6PM8xiqaQ2oe&#10;+8cWhVy/+uGHv5kcEAAAfAAiLgBKfQsh1zUCrlyr1YrxaFQ6/s1mkzxeyAUAAPAx3XrIda2AKzce&#10;jRq9UUzIBQAAAMC1VQVcg36/NEiKaBZyHe4XeauAq2j++3Mum0M+j1NDroj4eXJQAADwAYi4AEiq&#10;CpneMuRqGnBlWVYZUqXG/zydnn28kAsAAOB9u1bI1DTkukTAVfVQk4hIjr/qXoCQCwAAAIBrSgVM&#10;95PJiwDqGiHX4b25Wwy4quYQcXbIBQAAH5qIC4BKTUOsa4RcTQOu7XYbnx4fa4VUTUMsIRcAAMDH&#10;1CTEukbI1TTgyrIsnqfTeHp+vnqIJeQCAAAA4BoWy+XPUwFTr9st/e6SIVeZWwq4ckIuAAC4HBEX&#10;ALXcUsh1iYAr37R2Sog1Gg6PPhdyAQAAUKZpiHXJkOsSAdfT83Os1+uIqB9iNXm7t5ALAAAAgEvb&#10;breTos973W4yNrpEyJUKrLrdbkzG46sGXBERm82m8PO7wSA5/6Yh191gEBFRfHEAAPhARFwA1Nbp&#10;dEpv2CyWy1rHNw25drtd6Sa1u7u7kwKuXN2Qqt/vR7fgiUtZlsV8sagce1XItdlsCm8UAgAA8O1q&#10;tVrR6/UKv1uv17Hb7SqPv0TI9TydFm7u6Ha7tQOuw3Vz3Ye6DD5v0Dgym88rRi3kAgAAAOCyxqPR&#10;b4tip9V6XeuhS01CrvFoFH/tu+/ifjKJ7x8evv7zd/f38TCZRL/kPmLEZQKu/LdF458vFsnx53M4&#10;N+QaDYfx659++te1BgkAAO+YiAuA2qazWeETefI4qY6mIVe73S7dXLZcLpMhVuqp43VCrtT8qza8&#10;7f+2LOR6nk5/UeskAAAAfDNWq1UsSh78MR6Not2uvkV7iZBrMh4XrsU3m01yLV61Xq5ay5fNP59T&#10;HVUh13q9/lmtEwEAAABAlEdPyxr32pqEXPnxvW432u32139OvQEr4nIBV67J+M8NuQAAgM9EXAAc&#10;KdqYVbYpq9VqlW4EK9M05Or3+4XRVGpj2WazKQ246hxfNq7UXMokQq7j13wBAADwTVgul394+Fkq&#10;sBqPRqVv6CrSNOQ6Zy2+2+1qvbm67PiycaXmUiZ1zHqz+YPaJwIAAACA+Hx/rujNV8vVKuYlD2XK&#10;NQ25TnHpgCui+fiFXAAAcD4RFwBHDjdopQKu+8mk1lPDD71myLVarSoDrtTxlwy4LnEsAAAAt2ex&#10;XP6t/bVjVcDVP3NzxWuFXNvtNh6fnioDrrLjLxlwXeJYAAAAADg0Ho0K7zXNF4tab9S6dsh1jYAr&#10;J+QCAIC3IeIC4Mh+yFQVcDXZOPUaIVdq09jD/X3hprk6879EhCXkAgAAeF/yNeQ1Aq7ca4Rc2+22&#10;9GEo49GocC2+f/w1Aq5LngMAAAAAIpqHTNcMuZoGXFmWVT6gKR//uSGWkAsAAE4n4gKgUJZl8fj0&#10;1CjgyrKsMsS6dshVtWmsbPNcav5146vtdhvL5TL5GyEXAADA+zKdzRoHXKvVKvk26WuHXKmAq9/v&#10;l67F8+ObBFxZlsV8sTh7/gAAAABwiqYh0zVCrksEXI/Pz/H45QHGKUIuAAB4XSIuAE5Sd6PUbrf7&#10;GlFd4ingKamQq874T3kK+ikB19Pzc8zm81Pmv6k1CAAAAL45ddee+Tq6LKTKXTPkSgVcuVTIdcpY&#10;D6/79Pwci8Wi0fwBAAAA4BS3FHI1Dbi22218enqK7Xb7NeaqCrmahlhCLgAAqE/EBUBtdTdIbbfb&#10;ePxyQyjiMk8BPzfkqjv+OpvpTg248htqdec/GY//LPkjAAAAvkl11px5wJSvfw/XlkWuGXLVGX/T&#10;tfi+fP75vYRT5t9qtebJkwMAAABAhU6nE3eDQeF388Wi8vhLhVxP02nhPbHh3V2tgOvx+Tl2u93X&#10;z04JuXrdbuF3dcYu5AIAgHpEXADU1u12awVcRZusXivkGpTcUKuzaWw8GkWv10uO79SAK1dn/t1u&#10;9zn5AwAAAL457XY7udaM+H3AtNm8fEHza4Vck/G49PuqAK0q5Gq329Fup29DHwZcubrzvxsMfpu8&#10;AAAAAABUWK5WhbFWq9WK+8T9s8PfNg257sfjwr0pi+UyGWKl3uBVJ+SazmaxWq+PPu90OrXnXxVy&#10;/eqHH35e60QAAPCOibgAqG29Xic3f1VtrrpEyHW4oe3QaDg82lxW96nfu90uef6q8deZ/2zu4eAA&#10;AAAfyW63S64VywKm3GuEXN1utzDEqvMGsYiIdWItXTX+C80//RhhAAAAAPhis9lMDj9bltxDS0VZ&#10;ZZqGXGUhVCrESgVcdY4vG1cqyjp1/F/8zdonAgCAd0rEBcBJyjZ/1dlUlTp+Xyrkep5OK1/xvr/J&#10;rG7AlWVZPJe8kr7O+OvOf7lcVr5RDAAAgPclXzPudrsXn1cFTIfHXzPkOnyjVt2Aq86bs8vGf8r8&#10;q8YPAAAAAHU8Tae/2L8fdcmAq86xlw65lqtVfHp6qtyvUnb8JQOuSxwLAADvnYgLgKSiGyr55q/8&#10;BlDdgOnw+JSykKvuBq/xaBSj4bB2wFV2ztT8c6n5l71RTMgFAADwfhWtBbfbbTw+PX1de566Fn2t&#10;kGsyHsdkPG4UcNUZ/6nzr3o7OAAAAADUkWVZNw+ZrhFw1TnHKSFXwfjj8fk5Vut1cvzf3d/HaDgs&#10;PT5/cNKlA65LngMAAN4jERcApfr9fnz38FC6+evp+Tk2m03pJrK7u7v4/rvvSo+fzefJ6zcNuQaD&#10;QaOAq2r+09ksuYluPBqVvlFMyAUAAPA+dTqd+O7hoTCCyteg+Vq6aC3a6/VKj3+NkKvX60Wv10v+&#10;JqJ8XZua//4byZqsxQEAAACgiTxkahJwZVkW88Wi8l5d05BrPBoVXvt5Oq0c/91gUHr8p6enRgHX&#10;drutnL+QCwAAjom4ACjU7/djPBolN39VBUzDu7vk8cvlsjJkahpypVQFXFXzX61W8VjySvrxaBT9&#10;fr90/BFCLgAAgPdmfw2YrwsPVa1FJ+Nx8vjtdlv5UJSmIVeVVMBVNf/tdhufHh8brcWFXAAAAAA0&#10;VbTX45SA6/H5OeaLRTzWeOhSk5Br8OWeWR1F1zrl+FMCrnz+VffqhFwAAPCSiAuAI/2DGzipzVNF&#10;DjdqpY6vEzJdI+SqE3DVGf+hVqsVD/f3L+Yv5AIAAHj/2u32Xx2u/cpCpiKHa9HU8XVCpmuFUHUC&#10;rtwp8x8Nh7XX4kIuAAAAAC6tbsC12+3icW+/SR40vXXIlbpG3ePvvzxgKuVwvqv1unbIFRGb5A8B&#10;AOADEHEBcKToxk2dkKkoYKpz/GuHXKcEXHXGX+c3Qi4AAID3bTwe/0nRmq9OyHQYMNU5/i1CrlMC&#10;rlyd+Y9HoxgMBkef5+PvdrtH3wm5AAAAALikdrsd7XZ6O+V2u41PT09H+03eOuSqE6AN+v0YDYel&#10;37fb7ZMDrtyyxr26L2P70+SPAADgAxBxAVBbavNX3cip7IbQdDaL3W6XvP6lQq7pbFb42263m3zy&#10;UNP5dzqdwk1pERGz+TyyLDvelQYAAMA3od1qle6ySIVMZQHTvtFwWLiBYrVaVT4UpCrkWi6XyeOr&#10;rpWfP7XBo2r+qcgrdS+hzvwBAAAAoI6qEKvO93UeunTpkKvuG8SyLEuev+n864Rcv/7pp+fkDwAA&#10;4AMQcQFwkqLNX3UCpojPN3Sep9PC78ajUeUTjSIuE3IN7+4KN5dtNpuzNr+12+1a81+tVrFYLErP&#10;2Wq1vDYeAADgnSqKleq8pSpf7xZtjuj3+5XHR6TX7bP5vFYI1ev1Co/Psixm83nl8efOf7vdxtNz&#10;8d6OuvMHAAAAgDrKQqU6b9qKiFit168acp0ScD3W2FPTdP51Qi4AAPjoRFwAHDklZDol4CrbdFZn&#10;09a+piFX2fERn2+IbTbplmp/zp1OJx7u72sFXEU3qur++wMAAOC2TWezv1X1m/317ykBV9E6t1/w&#10;1N2U1PpzOps1fqPXvOChJYfyOefnqhtwlQVsp8wfAAAAAA4V7Rs5DJZSAVPR8XVCpkuEXPeTSeOA&#10;q+n8ix7WLOQCAIA0ERcAR04JmeoETJcMuHLXDLmep9PK4/P5l51jn4ALAADg/dtsNn9Y941UD/f3&#10;rxpw5a4Zci0Wi1pv9Mrn3+12k78TcAEAAABwTYN+P75/eCi815WHS+vNpjRguhsMSo9/jZCr1+02&#10;Criazn88GsV3JXuGhFwAAFBOxAVAobohU9FTdfZdI+DKXSvkqnt8q9UScAEAAPDVcrmsFTLV2Vxx&#10;6YArd82Qq87xEcVP6N0n4AIAAADgmgZf7jGlQqqq/S6j4TB5/GuEXClVAVfT+Q/6/cbzBwCAj0jE&#10;BUChuiFTyjUDrtylQq5DWZbF83RaOPa6BFwAAAAfT92Qqcw1A67ctUOuqrd7pwi4AAAAALimfq/3&#10;l/v3mFIhUpE8YKpzfN2Qa/IlqDp0bshVJ+CqM/6isd5PJifNv0mIBgAA75GIC4BSTUKu1wi4cpcI&#10;uYo2ge12u9I5VBFwAQAAfFznhlyvEXDlLhFyTcbjws0ldd7uXaTqXoKACwAAAICmJuPxbw4/qxMy&#10;FQVMdY6vE3J1Op14KNj3EnF6yHVKwFVn/Ie/6XW7Jx3f9I1iAADw3oi4AEg6J+R6zYAr1zTkKtsM&#10;l5pLGQEXAAAAp4Zcrxlw5ZqGXO12u9FafN9b3EsAAAAAgFwqREoFTPu/GQ2Hhd8tV6taDyC+RMg1&#10;XywKr9Vut5P3GOvMvyryKgrcIj6Pf7fb1Rg9AAC8fyIuACplWVb5VKBc001Xy+Uynp6f4+n5Oaaz&#10;WUxns69/zxeL5LGXCLnu7u5K51RHk4BrvV5/X+siAAAA3JxWq3W0i2I6m8Vms6k8tmnAtV6v43k6&#10;jafn53ieTmM2n79YW6c2SDQNuTqdTkzG49I51dmc0eRewm63i+Vy+QeVFwEAAACACkWxUp2AKeLz&#10;Pa7n6bTwu/FoVOuBv5cIue4Gg8Ljd7td5fFN5r9crWI2nxd+Nx6Not22VRUAACJEXADUVOdmUtOA&#10;azqbxWw+j81mE5vNJlarVaxWq69/LxaLeHx6Sr4Vq0nItd1uY7lcFn53Nxgkxx7RLOBarVbxPJ3+&#10;ovIiAAAA3KQsy44WvZ1Op3I93TTg+rKejPV6HZvNJtbrdSyXyxdr68enp+R6uEnIlWVZ6eaMXq9X&#10;uTmjyb2E7Xb7eW673c+SFwEAAACAL+aLxX+W+n4/Wjol4HpM3OMqe0NVkaYhV7vdbnT8OfNfluyX&#10;iTh9/gAA8N6JuACoVGfT2CUCrqqne1ddJ3dOyNV0/E0DrrpvOgMAAODbULY23XeJgKvOerLOg03O&#10;Cbmajr9pwFV1fwAAAAAADs0Xi/+ibsj03f39qwZcuaYhV9Pj8/l///Ag4AIAgAsTcQGQdEsBV53r&#10;5U4JuQRcAAAAXNItBVx1rpc7JeQScAEAAADwraobMtV5y/ylA67cNUOu2XyevE8Y8Xn+qfubEQIu&#10;AAA4h4gLgFJvFXB1Op2jDWOH57lUyCXgAgAA4JLeKuBqtVrR6/WOzlX3uvvnqQq5Uufp9XoCLgAA&#10;AABuXp2QKeWaAVfuWiFXlmXxWHGfsIqACwAAziPiAqDQWwZcRZvdis53iZCr7PjBYPDqAVer1dok&#10;LwgAAMBNe8uAq2gdOig43yVCrsenp8LjO53OmwRcvW733ycvCgAAAAAHmoRMrxFw5W4x5BJwAQDA&#10;+URcABy5tYArdd6mIVfRcf1+P0bDYXL8Vwi4YjIe/1nyogAAANysdrv9V7cUcKXO2zTk2u12R5/V&#10;CdiuEXCNR6Po9Xp/VXogAAAAAJQ4J2R6zYArd0shl4ALAACaEXEBcOQWA67U+ZuEXIfO3TQX0Szg&#10;up9MotvtPicvDAAAwM0aj8d/cmsBV+r8TUOufW8ZcFXdgwAAAACAlDxkKnpw0aGmAdd8sYhPT0/x&#10;Hz99iufpNKazWfzu8TF+9/gY09msct9L05Cr6IHG+fzraBJwrdbr+NUPP/yy1oUAAOAdE3EBcJJr&#10;BFy9Xq9WYJW6ziVCrrcMuKo2xAEAAHDb2q1W6S6Jtwy4Ute5RMgl4AIAAADgW9fv9aLdTm+lbBpw&#10;TWezmC8Wsd1uI8uyWK3XsVytYrfbxW63i+VqVXr+XJOQa7vdxmw+L/yuKO461CTgWq5W8TydRkR8&#10;X3khAAB450RcANR2jYCr3+/HZDyuHXClrtck5BJwAQAAcA23EHClrtck5BJwAQAAAPCtG9S4R3eJ&#10;gKvqTVlV18mdE3I1HX/TgKvsWAAA+IhEXADUcq2Aq+hGWJZlR6+pr3vdc0IuARcAAADXcI2Aq91u&#10;l64nD9fCRWvjS4VcAi4AAAAAvnW3FHDVuV7ulJArdb7RcCjgAgCAVybiAqDSawdcT8/PRxHXKdc/&#10;JeQaDAYCLgAAAC7uGgFXp9OJh/v7wvXkarWK5XL54rPpbFb7+qeEXP1+/6YCru12Oyw9GQAAAAAU&#10;eKuAq9PpHN3fOxzHpUKu1HkG/X7cDQbJ8V8h4NokLwgAAB+AiAuApLcIuIo2jFWN4/AGV92QazRM&#10;7/N6zYBrsVz+PDkYAAAAvgnXCrjKwqmyteup46gbco1Ho1sKuGK1Wv1h6QkBAAAA4MBbBlxF4dWg&#10;3z863yVCrlTAVTX/SwdcX8b4p8mLAgDAByDiAqBU04BruVxeJOCqM56iMGq73cbi4Cnkp2gScO12&#10;u5MCrtVqFfP5/G+cPVgAAABuQtOAq2g9eU7AVXc8g4On7WZZFrP5PDnGlKb3Ep6n05MCrqfn58gi&#10;vOoaAAAAgFr6vd5f3lLAlTpv05DrlgKuh8kkfv3TT8/JCwMAwAcg4gKgUNNNVxERq/X6xd+nBlz9&#10;fv/oOmXjKgukDiOyupoEXBFxdDOuKuBKbbgDAADg29A04Io4Xk+eGnAVvXU6Na7RcHi09t5sNrHb&#10;7SrHeqjpvYSi61YGXIkNLAAAAABwaDIe/yb1/VsEXKnzNw259r1lwFW1zwYAAD6K7lsPAIDbc4mA&#10;q8hqtXoRVbXb7Wi327Hb7Y42aR1ubts/brvdxuPTU7Tb1S3yOZvOmgZcRbIsi8enpxfnys+z2WxO&#10;Ph8AAAC3ZZdl/eeGAVeR7XYbv/v06evfqfXkfvDVarVerG3zkKvumna329Vad++P8xr3Eqaz2Yt5&#10;dLvdr9cTcAEAAABwSW8ZcO1fJ+Llw57ycaXOk1+nbPxNAq46IZaACwAA6hFxAXDkUpuuqjZ7FcVb&#10;Eceb2/J/3g+5yo491Ov16g736zUuEXB1KuaeZZl4CwAA4B2ZTqd/9xIB17nrycM3duXr98OQq85a&#10;tNVqfY2l6rhUwFUnGisafyvi+F88AAAAAJzgFgKu/etFXC7kEnABAMDtqP8oVQA+jEs/NfsSeids&#10;HjvXJd/AdeoNOAAAAL5tu93uZ4efNXkD1yV0Op2rr08v+Qau/A1iAAAAAPCaXjvgOrxO3eumxll2&#10;XQEXAADcFhEXAJXODbjqvCmryGFMVRZX1bFer8+6Zu6cgCsiYlPw9HUAAAA+jnMDru2Za+nDmCoV&#10;V1Wp+8auSwZc+fnOGm+E3SAAAAAAnOW1A67pbBbbgz0lp1z/lJDrbjC4qYDrVz/88PPkYAAA4AO4&#10;/mtNAPimXfINXJ1OJ+4LblJlWRZPz88vblKtvtzg6nW7Rzd8ys4T8flm12rv5li7Xd0rXzrgKpI6&#10;1+GYAQAA+LZd8g1cp6wn86hqNBzG83T6YiNH6jxF6+KqN2JdOuAqU3auJg98AQAAAICItwm4Dn+/&#10;P46i4/L7jMuD+4Blv98fx2g4TI7/NQOuL+P/mxHxF8lBAQDAO+dNXACUarrpqtt92QqXbfAq20hW&#10;tCHrlIArIqLX6yXHeK2Aq39w3aJQLXfJzW0AAAC8raYBV+9gLX3qerJo7X1qwNVut5Pr4WsFXN1u&#10;9+hhLGUPPrlkKAcAAADAx9M04FquVkdBVrfbPTngOnc82+02ZvN5cowpTQKu3W53csDlgUwAAPCZ&#10;iAuAQnU2XVW9QWp4d3d0c+bUkGvfqQFXp9OJ4d1d6fmaBlzP02np/DudztFmsqqNd71e7y+TFwQA&#10;AOCm1QmLqt4g1e12YzAYvPisyYNBznkD12Q8Lj1f04Crav6T8fho3S/kAgAAAOCSmgZcEXEUZA36&#10;/ZMCrkHBva1Tx5WKwqrGfm7AFRGxWq9rHyfgAgCAl7rVPwHgozkl4Mo3UZX9/n4yOdpolm/4Ogyy&#10;8o1lRRvTzgm4yn4f0Tzgms5msV6vY/3lxlTR/PPP9q+Tb7wrusZkPP5N8qIAAADcrG63+9vxaPTX&#10;U785XIuWBUij4TCyLHux1k2tJ/PzHK6Nzwm4UmviSwdcRfPP1/OH18mPO7xGv9+P1nr975MXBgAA&#10;AIAvNpvN5Gk6bRRwFSl6M1eZw4Br/57ZdruN//jp01ljqKNpwBURR//usiyLT09PFxsjAAC8Z97E&#10;BcCRU9/AlXojV9kGsLLXuue/b7df/ifq1gKuuvMveip46gnqAAAAfJvGo9G/Tn1/uBateiNVURSV&#10;ryd3u13h73u93tFntxpwpeZftq4vW3/3er2/Sl4cAAAAAL54mk5/cYmAq9c97/n5hwFX0Ru56uqe&#10;OIZLBFwREf2D+5AneD73QAAAeC9EXACcpGzD1DkhVyqmOoy4bjXgqvo8QsgFAADw0ZWtRc8NuZ5L&#10;nhR8uKYtWhvfQsBV9XnE6SEXAAAAANSRZdlR+dTkDVxvqeh+XZlLBVwN3b3GRQAA4JaJuACorWqj&#10;1CVDrnPG8lYBV53vUyHXKTfVAAAA+LZUrXvPCblSUdWpY3mrgKvO90IuAAAAAK7t3IBrvdm8+LvT&#10;6US32z36v8P7bocxVVFc1W63j85TpO6Dgy8dcK3W68rxloz7vNeXAQDAO+J/FANQS90NUvlNn6JN&#10;XPnGsMM3UOXn3Y+cUjeabjHg2v9dRPH888/2x5GHXKmxAwAA8G2q++CSonXxvvzz/XVpHlfVXU/e&#10;YsC1/7v8nIfy9f7hOKazWXQ6ndd6QjAAAAAA71CTN3C1C+7J3Y/HhffqprNZLPfu7eX/3O12j+6f&#10;dTqdeCi553d4njqu8Qauw7FlWRbj4bDwXGXXBwCAj8qbuACoVBYwtVqtwhswl3gjV9nTxG8p4Gq1&#10;WqU3zU55I9fepjhxNQAAwDuRCpiKnpx7iTdybQ6e/ps691sGXO328W3pc97IdfiQGAAAAACoq0nA&#10;FRHR6/Ve/L3dbuMxcT/t8FpFcdOpAVfV+K8RcEVE9Hu9F2PMsiweS+7VDQr2yQAAwEcm4gIgaTaf&#10;lwZM95NJjEejk0OmuiFXnXO+ZcB1P5mUXvuckOvx6ekXycEAAADwTdhut6Xr2/FoFPeTSWEEdYmQ&#10;q8453zLgGo9G8XB/X3jtU0Ou/O3W2+12mBwQAAAAAOypE3BNZ7PkvbpBv390jlNDrn2nBlydTidG&#10;w/LbYk0DrtRbv9rt9tG1hVwAAFCPiAuAUqvVKpbL5dHn+5u9UhHVJUOuWwy4msy/KOTa7XaT5IAA&#10;AAC4eXkAVWQ/gCqLoS4ZchVt1HjrgKvfvClK9gAAEQhJREFU7yfHcE7ItVqt/jA5KAAAAAD4YjQc&#10;/ts6AddytSoNoXJFYdY5Idc5AVfZ7yMuF3ClQq6iMKsq5IqI3yQvDAAAH4CIC4BCpwRQ1wi5isaz&#10;7xYCrjpjOTXkAgAA4Nt1agB16ZDrcHPE4Xr0FgKuOmM5OeSKSC/yAQAAAOCLu8HgL1LfH4ZL1wi5&#10;Du+J3WLAlRpD7tSQ69c//ZT8dw8AAB+BiAuAI+cEUJcOuVLeKuDqdDrxcH9/0fkLuQAAAN6HzWbz&#10;s3MCqEuGXClvFXC1Wq2YjMeFx18y5AIAAACApsqCpUuHXIf3tW414Kr6POL0kAsAAD46ERcAR9ab&#10;TeHn3W43eUPnNUKuawdcEVF6E2nQ70e7Xf6fTiEXAADAx7Xdbn9WtCGj3W5Hr9dLHnvtkOvaAVdE&#10;xKZkLd3tdpPzF3IBAAAAcAtSoVLE5UOuU8fyVgFXne+FXAAAUJ+IC4AjZRu01ut1zObz5LFNQq6H&#10;+/u4n0yi/yWW6vV60ev1vv7zZDyOh/v7qwZcEVH629l8Xjr+XJOQ6+H+/v+oNUAAAABuzmAw+G3R&#10;Azp2u11pILWvScj13cNDDAaDaLfb0e12o9/vR6fTiU6n8/X7awZcERGj4bD0XkJq/BHNQq7vHh6i&#10;2+3+P7UGCQAAAAAFqgKm3GuEXLcYcNX5nZALAADq6b71AAC4TfmNlcPoaLlcRrfTSW7iykOmok1g&#10;+U2jsuO73W50u6f/5+lSAdf+MU8FN5Kqxh9x/vw7nc6i9iABAAC4Ofla73B9ut1uYzqbxWQ8Th4/&#10;Ho1iu90erUXztXnZW5zb7XaMhsOI4fCk8V4q4No/Zn+8uarxR6TX4qnjW61W9Hu9/++kgQIAAADA&#10;F4vlsjBMarVa0W63j+5VLSvudeWf758zD7lSIVbEbQVcZfPPr3UYq+1/tj+ePOR6mEyS4wAAgI/C&#10;m7gAKDUaDgtv5qTeKJU7941U57hkwFXn2FubPwAAALej3+/HYDA4+rzOG6kiyt8OXfVGrlNdOuCq&#10;OrbO+M99IxcAAAAAnGO5WsVsPj/6PA+gyiKoa7yR69YCrtT8z30j169++EHJBQDAhyfiAqDUtxAy&#10;XSPgqnOOW5k/AAAAt2c0HN50yHStgKvqHLcyfwAAAACoE0ClYqhLhly3GHBVzf+ckCsifpkcFAAA&#10;fAAiLgCSbjlkahpwbbfbo9e+F51rPBqdPX4hFwAAwMd0qyFT04Ary7JYr9eV1xmPRmePX8gFAAAA&#10;wDWdEkBdI+Q63KtyiwFXnXOeGnJFRDc5MAAA+ABEXAAU+Xf7f9xiyHSJgOvp+Tmenp8rQ66m4z/h&#10;+D9PnggAAIBb9rvDD24tZLpEwPX0/BzP02mttXyT8Z84/z+tHAwAAAAARMRiufz5qQHUpUOulGsH&#10;XLP5vHbAVee7M0IuAAD40ERcABT57yLi0/4HrxgyVbpUwJVl2dcNaG8dci1Xq3lE/KPkSQAAALhl&#10;/zQi/uzww1cMmZIuFXDl6+c6a+Gm4695/H//xz/+eBTQAQAAAECR7XY7Kfq81+0m95u8Rsh17YAr&#10;IgrvD0ZE9Hu9s+cv5AIAgPq8nhaAI3/844//6h//0R/9MiL+dkT85/nnnU4nHu7v73a73d3+77OI&#10;bvb5s/+QOm/Z8Xtqbbpqt9vf30+O76m12+1Fu91e1DjFZDIeH/43cBMRz6mDvoRYkyzLjv77mWXZ&#10;XUT8RdXxJf/+/sNqtfqf/od/8k/+vMbYAQAAuEFfQqJf/uM/+qO/HxG/zD//EiJ1izaHbHe777Ms&#10;+w+tVmtTdt7U8RERWZY9p47fU7QWjlartel0Osn18Jfr3I2Gw6L1fHIt32q1YjIeF94L2O12k6i4&#10;l5CY/+N2u/3f//jHH//nqrEDAAAAQG48Gv02Iv7Tw+hotV7HdDZLBkd5yPRY8LDg/Hxlx49Hoxje&#10;3cV8sYjtbheddjtarVZstttot1oxGAyi1y3fznmJgGt/fIfzrxr//rWK5p+PrShWG/T70e/14j9+&#10;+vTbWoMEAIB3TMQFQKE//vHHP4/PTxEHAAAAavrjH3/85xHxz996HAAAAABAsWuFTFXHt9vts95K&#10;damAK/cWIVer1Ypf//RT8oFOAADwEbTfegAAAAAAAAAAAAAAr2U8GhXGRmXB1L5UPFXn+FNcOuDK&#10;jUej6Pd6hdebLxbJY1PXns5mR3EYAADweyIuAAAAAAAAAAAA4ENJhUy3EHJdK+DKjUejwnPMF4vK&#10;EEvIBQAA5xFxAQAAAAAAAAAAAB9OWcj01iFX04Bru93GdrtN/qZpiCXkAgCA04m4AAAAAAAAAAAA&#10;gI/gT/f/aBpiXSPkukTA9fj8HI/Pz7VDrlardfTdhUOuf5c8EQAAfBAiLgAAAAAAAAAAAOAj+EcR&#10;8Wf7H6RCpuVqFYvlMnnCqpCr6vjD318i4MqyLLIsu5WQax4Rfz95EgAA+CC6bz0AAAAAAAAAAAAA&#10;gGv7hz/++LuI+OX/+Ed/9MuI+D7/vNVqxXf39/1dlvVLDn1OnfdLyNTZ7nbDc47PdTud4cP9/VEN&#10;1W61Vu12O11TfR5H/34yOZzDNiLmqeM6nc7V5r9er//NP/zxR2/iAgCAEHEBAAAAAAAAAAAAH8g/&#10;/PHHP33rMQAAAB9P+60HAAAAAAAAAAAAAAAAAPCeeRMXAAAAAAAAAAAAAFfxD/7e3/nbEfG/vvU4&#10;AADgrXkTFwAAAAAAAAAAAAAAAMAVeRMXAAAAAAAAAAAAAFfxz/7Fv/xXEdF663EAAMBb8yYuAAAA&#10;AAAAAAAAAAAAgCvyJi4AAAAAAAAAAAB4HX/7H/y9v/OP3noQJf78n/2Lf/lP33oQAAAA75WICwAA&#10;AAAAAAAAAF7Hf/Pl/27R//b/t28HNRDDQAAD0/IHcVAKpUxSCvexVopmEJiA11q/6QgAAIBTmbgA&#10;AAAAAAAAAACg9UwH/OGdDgAAADjZtfeebgAAAAAAAAAAAAAAAAA41j0dAAAAAAAAAAAAAAAAAHAy&#10;ExcAAAAAAAAAAAAAAABAyMQFAAAAAAAAAAAAAAAAEDJxAQAAAAAAAAAAAAAAAIRMXAAAAAAAAAAA&#10;AAAAAAAhExcAAAAAAAAAAAAAAABAyMQFAAAAAAAAAAAAAAAAEDJxAQAAAAAAAAAAAAAAAIRMXAAA&#10;AAAAAAAAAAAAAAAhExcAAAAAAAAAAAAAAABAyMQFAAAAAAAAAAAAAAAAEDJxAQAAAAAAAAAAAAAA&#10;AIRMXAAAAAAAAAAAAAAAAAAhExcAAAAAAAAAAAAAAABAyMQFAAAAAAAAAAAAAAAAEDJxAQAAAAAA&#10;AAAAAAAAAIRMXAAAAAAAAAAAAAAAAAAhExcAAAAAAAAAAAAAAABAyMQFAAAAAAAAAAAAAAAAEDJx&#10;AQAAAAAAAAAAAAAAAIRMXAAAAAAAAAAAAAAAAAAhExcAAAAAAAAAAAAAAABAyMQFAAAAAAAAAAAA&#10;AAAAEDJxAQAAAAAAAAAAAAAAAIRMXAAAAAAAAAAAAAAAAAAhExcAAAAAAAAAAAAAAABAyMQFAAAA&#10;AAAAAAAAAAAAEDJxAQAAAAAAAAAAAAAAAIRMXAAAAAAAAAAAAAAAAAAhExcAAAAAAAAAAAAAAABA&#10;yMQFAAAAAAAAAAAAAAAAEDJxAQAAAAAAAAAAAAAAAIRMXAAAAAAAAAAAAAAAAAAhExcAAAAAAAAA&#10;AAAAAABAyMQFAAAAAAAAAAAAAAAAEDJxAQAAAAAAAAAAAAAAAIRMXAAAAAAAAAAAAAAAAAAhExcA&#10;AAAAAAAAAAAAAABAyMQFAAAAAAAAAAAAAAAAEDJxAQAAAAAAAAAAAAAAAIRMXAAAAAAAAAAAAAAA&#10;AAAhExcAAAAAAAAAAAAAAABAyMQFAAAAAAAAAAAAAAAAEDJxAQAAAAAAAAAAAAAAAIRMXAAAAAAA&#10;AAAAAAAAAAAhExcAAAAAAAAAAAAAAABAyMQFAAAAAAAAAAAAAAAAEDJxAQAAAAAAAAAAAAAAAIRM&#10;XAAAAAAAAAAAAAAAAAAhExcAAAAAAAAAAAAAAABAyMQFAAAAAAAAAAAAAAAAEDJxAQAAAAAAAAAA&#10;AAAAAIRMXAAAAAAAAAAAAAAAAAAhExcAAAAAAAAAAAAAAABAyMQFAAAAAAAAAAAAAAAAEDJxAQAA&#10;AAAAAAAAAAAAAIRMXAAAAAAAAAAAAAAAAAAhExcAAAAAAAAAAAAAAABAyMQFAAAAAAAAAAAAAAAA&#10;EDJxAQAAAAAAAAAAAAAAAIRMXAAAAAAAAAAAAAAAAAAhExcAAAAAAAAAAAAAAABAyMQFAAAAAAAA&#10;AAAAAAAAEDJxAQAAAAAAAAAAAAAAAIRMXAAAAAAAAAAAAAAAAAAhExcAAAAAAAAAAAAAAABAyMQF&#10;AAAAAAAAAAAAAAAAEDJxAQAAAAAAAAAAAAAAAIRMXAAAAAAAAAAAAAAAAAAhExcAAAAAAAAAAAAA&#10;AABAyMQFAAAAAAAAAAAAAAAAEDJxAQAAAAAAAAAAAAAAAIRMXAAAAAAAAAAAAAAAAAAhExcAAAAA&#10;AAAAAAAAAABAyMQFAAAAAAAAAAAAAAAAEDJxAQAAAAAAAAAAAAAAAIRMXAAAAAAAAAAAAAAAAAAh&#10;ExcAAAAAAAAAAAAAAABAyMQFAAAAAAAAAAAAAAAAEDJxAQAAAAAAAAAAAAAAAIRMXAAAAAAAAAAA&#10;AAAAAAAhExcAAAAAAAAAAAAAAABAyMQFAAAAAAAAAAAAAAAAEDJxAQAAAAAAAAAAAAAAAIRMXAAA&#10;AAAAAAAAAAAAAAAhExcAAAAAAAAAAAAAAABAyMQFAAAAAAAAAAAAAAAAEDJxAQAAAAAAAAAAAAAA&#10;AIRMXAAAAAAAAAAAAAAAAAAhExcAAAAAAAAAAAAAAABAyMQFAAAAAAAAAAAAAAAAEDJxAQAAAAAA&#10;AAAAAAAAAIRMXAAAAAAAAAAAAAAAAAAhExcAAAAAAAAAAAAAAABAyMQFAAAAAAAAAAAAAAAAEDJx&#10;AQAAAAAAAAAAAAAAAIRMXAAAAAAAAAAAAAAAAAAhExcAAAAAAAAAAAAAAABAyMQFAAAAAAAAAAAA&#10;AAAAEDJxAQAAAAAAAAAAAAAAAIRMXAAAAAAAAAAAAAAAAAAhExcAAAAAAAAAAAAAAABAyMQFAAAA&#10;AAAAAAAAAAAAEDJxAQAAAAAAAAAAAAAAAIRMXAAAAAAAAAAAAAAAAAAhExcAAAAAAAAAAAAAAABA&#10;yMQFAAAAAAAAAAAAAAAAEDJxAQAAAAAAAAAAAAAAAIRMXAAAAAAAAAAAAAAAAAAhExcAAAAAAAAA&#10;AAAAAABAyMQFAAAAAAAAAAAAAAAAEDJxAQAAAAAAAAAAAAAAAIRMXAAAAAAAAAAAAAAAAAAhExcA&#10;AAAAAAAAAAAAAABAyMQFAAAAAAAAAAAAAAAAEDJxAQAAAAAAAAAAAAAAAIRMXAAAAAAAAAAAAAAA&#10;AAAhExcAAAAAAAAAAAAAAABAyMQFAAAAAAAAAAAAAAAAEDJxAQAAAAAAAAAAAAAAAIRMXAAAAAAA&#10;AAAAAAAAAAAhExcAAAAAAAAAAAAAAABAyMQFAAAAAAAAAAAAAAAAEDJxAQAAAAAAAAAAAAAAAIRM&#10;XAAAAAAAAAAAAAAAAAAhExcAAAAAAAAAAAAAAABAyMQFAAAAAAAAAAAAAAAAEDJxAQAAAAAAAAAA&#10;AAAAAIRMXAAAAAAAAAAAAAAAAAAhExcAAAAAAAAAAAAAAABAyMQFAAAAAAAAAAAAAAAAEDJxAQAA&#10;AAAAAAAAAAAAAIRMXAAAAAAAAAAAAAAAAAAhExcAAAAAAAAAAAAAAABAyMQFAAAAAAAAAAAAAAAA&#10;EPoAOqZJLVYdbL8AAAAASUVORK5CYIJQSwMECgAAAAAAAAAhAPl6K/TXEAEA1xABABQAAABkcnMv&#10;bWVkaWEvaW1hZ2UyLnBuZ4lQTkcNChoKAAAADUlIRFIAAADoAAAB1ggGAAAAfa7FEQAAAAlwSFlz&#10;AAAh1QAAIdUBBJy0nQAAIABJREFUeJzsvXewZcd93/npPuHml8PkBMwgkaAogEEASZFiUjAli7LC&#10;rhUsygpeV3mtLdVuWXatZFkuW95d76pcJVdpufbKslYrW7JIibIoghZFMRMEQIAgMiZh4pt5+b4b&#10;z+nePzqeNwMSFMuPw637Qw3ee/ec26dPd//S9/frX8OEJjShCU1oQhOa0IQmNKEJTWhCE5rQhCY0&#10;oQlNaEITmtCEJjShCU1oQhOa0IQmNKEJTWhCE5rQhCY0oQlNaEITmtCEJjShCU1oQhOa0IQmNKEJ&#10;TWhCE5rQhCY0oQlNaEITmtCEJjShCU1oQhOa0IQmNKEJTWhCE5rQhCYEiL14yB/+0i8d+8hHPvwP&#10;Dk/NiGZWY6xL6knKxqCPUgoNgEIgGZdjNAqlNMsHDvFvPv6Xn3/i0qX370U/J/TNSf/uF36h9dyz&#10;T/+zUb9fF0gkoJRCSglAqZRZ6NJdgyzLuLSxxsG77/6df/Jv/+3Hv4Hd/4qU7sVDlFKLaPE+IUSq&#10;0UitAfcPtNBIJdBotAaNoNQKpTUIPQNMGHRCL0srWjfGpfqJolRTidBoIVGA1hq0ptQaAUilKYVb&#10;eQqllR6MiseBW5ZB5V48pDUzM7LDZXS2EAgBAgECtAItzB26otQFUovRXvRxQt+8VM9zv7Tin/Ff&#10;7gZhVp3/XCD0nnTyr0h7okHTJNEabQfIMOLmzoDucIhSmlIrhACURiSCPJNoO2x7IkEm9E1N9TzX&#10;aDyjaWA4GPvrSikApJSkaUqeJWYdAqUuij3u7tdEe8Kg4BjTMOfVjS6DwRiRmGEqSoUUxlcYFYrZ&#10;qbrlTA3phEUn9ApICOM4adje7jEYjMlzs7yNZaZBC8pywMx0iyzN7Bdv7fW1ZwzqPM7BuGSnPyKT&#10;kixL6LRqjIsStObaxg4I2N4ZMtWpAXuEYk3o/wdkFOi4KI3wF5CmCe1W3eAZpWJrq48Ugp2dAa1W&#10;w35HfUN7/dVozxjUO5tKIoXg0OI0L1xZpT8co7SiLDVZKmnUU3p9M8BgvjKhCb1i0iAEzMy02Njo&#10;MRoVgKYsFWmW0GrU2ekNv9G9fMW0p/pdCOGd9VqW0qxnSCGo1zJKpZhq15FSBF+V4D9MaEJfkbSu&#10;GFtpmlCvZwggr2WUStNq1cMNwsCRZVnubT+/RtpTH1TYXxzzCQRSSvI0CdctyiYQCK19LOvroflm&#10;83ULU1N/Y67ZfGszzw/X0lS6dt2sSiGiPhhKhEBp7a/tphj+E9HfN/zuEC9vFoRfAUqtSISgVDbs&#10;hDZjI6oGmNbmc+1HDxOKwgi/RAhGqkQIKJS5a6w1zTynlqb2G5pSlWz0B5V30nYMtDahrnqakqep&#10;70uhFN1+H5kkflELKVFliUwSVFky1Wh4IazRDMYFw9EIYV+21JpUmLa01qpAv7jZ6/+XlW73P651&#10;u1++6eS9YhIuaBf+LwRCSrI0id7TxgkC7ntLa4A9YdDBcOhtVhNlERSloj8cUyrFzsAsuN5gZBnS&#10;TfLX54Hua7ffenhx8VcPTk9/23SzKaXtg4m1ar9wsAtTCHED85hYrMDDyuDv9d/ZTbv5UeuwYIRA&#10;KUUqE4NeY6wE09auZnxfDFsqras3CIHSChDGFBKCTKnAaBimU5bJtDL9lVKyPJWbAL4QaA1KKzKZ&#10;UChFgmEm5fqtoZ5K8nbbPtaGx/x7CsOoUprv2AtJLunUapTWCkoTSVkqE+9GIITYv39q+k3HRqN/&#10;tNbrPXRhY+MXL21sPPYKpvbGIRfCddVaXprRcExZKkYjg+gOBiNqeVb9ohITFJdebxjrG6U0F65t&#10;kGcJc1MdxmVJUZSsbvaQ0uoIy0R/RRM3v2N5+V/cuX//351tNlO8ZggM5X6aWbUL2DOeuSICh1Ua&#10;392G00zuLveb1rE9YBePfYZhjkhjCyMMDD+69l3/VOW77tlGrEnLvEasOQGo7L1u9Mx4uncRnmk8&#10;MwlJYTNuYibDPVMYje60qcQ8I5HSZ4MVtk3XhuljrNeCgBTSjDdCUMvzZH+efedcq/XWpVbrV754&#10;8eKv8bVqNq3daKG1ZmN9hyxLmJlpGUuiKNje7FOMVUWoymyC4jIgsGctS8lSYyZlecLWzoBClUgh&#10;yDLJYFgw3ap7c/drHb777rtvWl+79h/u2n/gnWkihQZElFECDk0eMyoLryE8MxA0V9WEdZMafWoX&#10;exSC8yaoa8Np2qrhGzVhr5Q3EUTOHHMJHYKgMf0dGsMkRhoEMzhi5pjhYjM2SYJZLSNtHJvOTmho&#10;DVIKr3WdIHBt6aAXA3MDiCAMEitUUimpZ7k3/522T5Okfmh+7p82GvU7N/PaTz/11FNfQ5KKeWaa&#10;SK+pkySj1xt6EZFmCcW4ZGqq6SaLVMrxy7V4K9DeaNA6CCvBhRTsn++wtTOgOxqBhlJptBkspts1&#10;2o2cUVkaDfC1cWiiVld/6+79+9+VSOFX//XtbVa2NumPx0hp/TUpd/m3caRbIIRlMnazlQgvY69V&#10;TFPHcZHWdNxaWbhQYXmlQ5uxcNhtQDvNhA7P1tZPds8KpjHeh9buZaJnxua8+U61j47x4p6450HM&#10;1DcYGZVnxC/iuqGsIGlmObOtFnmaGmtJIKZr9R+TRTG+7777/s4jjzzyihlIYDLUOlMNBv0xWuso&#10;19sImE67TqtZ933Z3traeKXtfyNobxh0YH9aky+RCYvTbfLhAIFgWIyRdtEprXwOJVojvwZD5+6D&#10;B//2qcXF702kNH6uUpy+epW1bhchoJHn1PIMIQ2ggo5MsMoKu4m22+WHBh9M7/4g4lgH6rg/LfeK&#10;6JrVHrGmihkpAGp+CCsmpNdC7l7tTG8dCQerfa1GNvfad48ECr6dMC7xSCilSaTwvqkB0YyQ82AV&#10;gfn8GFi3IVgomsTePChGnF3rs9jq0KnXjZ8OopMkP5kq9Qjwr3lFJLwGl1LS7jSM2V6W3rIAY8rH&#10;s3Z9e/2VNf8Noj1h0Kxel2bgtdZaiWiN+vUqESjrdmhhNKoA/Uo16O233754tNH4J7U0Fc7He/bS&#10;JQbjEfPtFnPtNvUsI5WJWVxSWlNUeyAo+F3VzjkT1WkPB9yYBV7lKF3xI7XVUiJc874jnkGUNiau&#10;04LxM5wPqKM+ygoDRqZmPCD2/vCc4PBWtaQO/iChfdcfhGFM59cq6w8nFvAyclR7s96Z5VoZa6kC&#10;rhEEi8QAUc7EHYwLNno9ZlpNMEwma6PRL77zne/84EMPPXTpq82/cbdFmAytzZ9WankMIBKXaK1X&#10;r63nX63tbyTdBIL8r0LpdK129OceeOPnG2k+VyqDGG4NBwhhNKgLabjFMy4LNofDf/hHX3zi/V1Y&#10;+WoPuP/EiV++a2n5lxDG9LqwtkZv0GehM8Wh+Tlmmk0SmeBhGyHQWnnzWkfPjsMYQthYrA/DWEkd&#10;gUkQ+FRrbWAbEWkfv3BvNBMdQxalqmgvYbWe04Cxhaqw2gvtkVnXXmBmc3+hApDjyGhB93ThMQDX&#10;z0QmxnT1zGc+N/6qe45Ea02WJIzLsuJDS2u9hDCV6UeeJAyLgjwxaLGwoSUz9oq1Xo/+aESjVrP9&#10;1bqQyc8/9MQTv/5Vpl8uTU8f/7577vqsQCw4KyIV0qLRikRKv+0sSzOklOO/eObp+7509eoLQP+r&#10;ra9vFO1VHLTYHA5fnK7Vy0Zm4P1MSupZylhpBuMBCcKaSVaSA/Ot5rVXwpw/+IM/M731zGfe51Zw&#10;qRRbvR3m222Wp6eZbbXJkwQpBN3hkPVej/54jMaGEuxiDRao8H9LKbD8Cb533MCgsNvsNJ/t9k8D&#10;W+KZvlQKpZX16cL3nNlrfCvhtVcQFKGt2KcMoBQV805QRV6D1W6ZMFLBUgo/lpE37f9WFfPY9Vn4&#10;NhzTBZMbL7EaWUanVqOWJCRC2/dPWGp3eGlj3fmiKIUQWv/Yu971rt/9yEc+8pXWgVrZ3HyxU6uX&#10;YWgFqZSUyjBoKhPGqkQAeZqRJFJ/1+23n/3S1au3LHPCHjHoO06cmJ7udN59fWenJkUPiSBNTPBY&#10;6WooxZhBik69yWqvd99rDx588rGLFz9zs3Z/6Zd+SX7yk5+888yXP/lzJxqNg26B9sdjUpmQyoRG&#10;LSe1KOelzU1GRcFss8liu02aJB6cUXZHTWzdul8NBXOxwnMRgzvwJnw3+Ig+vUBI8yzbpsYsemca&#10;u+sx0BMMN4cQB5PbcYQGa5oG89g8x2pzd5/2MUjfQyeoJGYfrtaa1Gk5gpbXmHYck2sT26GwmjWV&#10;CUopawqbe0qniW2/S6UZFGNWutu08hqdWg1pTV6tNZ1aja3BgHqemb6U5b3XXnrpF972znf+SatW&#10;e/hDH/pQb/c6eN+DD3audbvftT0Y1J2QcECg608qEwplEiyysiSVUj517dr3v2pp6c+eXFm5evOV&#10;+42n5Kvf8vXTqduP3vstBw//WV3rek1K0kSQCQPUNLKMZpZRzzJqaUY9Tak36sy12oyK8f3d8WDu&#10;heurv7e7zXvvuuuNp7/4xfe3B4N/fqjdfiDPMiGkWfAbOzuUZUk9y5httWjkNS5tbaI1HJqdoZ5m&#10;xg+yPpYzZYX1qxzzuKC+wGYa2Uk3QJe0C12azwRImSCkazeYswJpPreosRQmGcO0YdqWQuJQSNcv&#10;144DPqQw4JeQEgS+L0IGs90BZK7v0l5L7PeltO+RSO8PSxF8XSlMmAL3ffseqZCkMvH9l/a9pUz8&#10;ezm/FPAC2JubiXtnQT3LaOU1NgdGeTWyzN5rhMBmv08tTS2Ti6QJD/avX/+htWvX7pubn3/m2tra&#10;lXgtvO21r71nsdn4aAb1WpJSS92/jCxJrbWWkyaSWprSyGs0skyC/uv7252/fPzy5ee+/lX+X4f2&#10;JEq7tbqKLsNedmknzSx6bJDdMYnZswdGZ+3u4Pc++GDn3mPHfuNAmn7inqWld+2bns7dYnCm36go&#10;DOMJgZSC7nDAcDxm31QHp97Mc52GiFHHiLG8CnOZTVF80H3iNV8AYbyZ6v6zC9+o4/CZQzuFRRar&#10;vqS0oBD+pzG3zXWJ8Gaqf77tn9P6wa8O4JO9glLK+2RKm72SThdLYZ6jSuWtgtLe74Akn5xQlt48&#10;N+ZkALOUBZrctTRx+3wNwy61O2wNBoyKwiC7UlBLg1HntGGaJHTqtea+ZuM9i1J++jXHj/+j22+/&#10;vVZZGBWEbPeFANK5z8ywCgcj3bK0p2kU2k6+kE7Kpl5rlEr5Beek/i5ckgXoXLx48QP3LC//3GK7&#10;k8YM40yx/njEem8HLQS1LCWVko1+n7mmCU4rrQy4Yhc+uHhetLA9mkrEROaa9ykr6GQwHx1ELUVg&#10;RHuT11Yudhgykcz/4kC/M/sTaUzQVMoKEBV3JpGJFwZm7ITXjka4uCyqSOhgfDS7dI2ZrQzoVJTK&#10;Cx6lfBKB1b5EMWTt53R3IkScI2ysAsPMRlkrjxJPNep0RyMSm+LpKBZWJhXSiLZamtaX6vVfmVHq&#10;dwCPwLpVcGPYzBvp0UqK87tubdojkCiLJLlGa5fOp0DIClSfiNQghLj152VI7cjhw//xrn373iaE&#10;TSKzvk13MGSt22VnNGJcFAghqGUZ080meZYx3O6y1GnjnUwdQhx+Yt08imhiBQh3QdtUt8qCD9rW&#10;uKH2nXDa0Zi32goFMMxv0Fn8O1ZioBgUlYiJhXZZUM7/dTE/vCZ2yLJEUNpr0vlj7ndlx9j65Mb/&#10;177/DunMpGRUliFDCSNAjU+pkW5utPBL3VEshKQ0SLkU1he1Y6SwgkdDI0lZH/f9GKSJpFXLub69&#10;zeZgQCIlU/U6nXotToUU8/X6ex+4/fb354cOva+61uK+RIwZhVqEN9fglk7EZc8YdIz1xAJz2EWc&#10;CBt3A7PAvZ9WRRXv3r//l+88cODdiZB+sQ/GIy6ub9AbDU0AWghqeUYmE6YbTTqNhkkvc8wUhzYq&#10;/dMeAfXxQ+F/xTGrsmCPiVdKJ25MTSVjg2LuNvdrpVEoE2dUZmeOMw0TC1oIOy7KtoswMUgtwm6a&#10;oAUIwiv0vGLiuhCNskIvlYlFSU24QwrDdMJY52QWDHLjLW1owmlyKQS5DaWA7ZNywA9eIyqtfbK9&#10;tmENl8Xk/GUDxEnfd4EmSYxQkNaXHhUFc80WWsOgKBgVBde3t7ne7bJ/eppWnlsgC9HKsh/duXz5&#10;C0xNfSJMqB0RET8F76aI+D5dXQW3Iu0Ng0bJWh6tlM7ICNC/jgCPWBIebLW+5eTy0v/gzD3QXNve&#10;5srmlgdVpJQ0azmdWp0pCzI187zyXJyZSJQM7nrh5zM2ezRegwtnEpnNvw4dNT6ZMsCNjpFbCDJB&#10;kyap8eGsBtVo8iQ1TCrMwhGJtFu5tPcxrU3rfCavob1B7hjTvRfGnxSWscdl6c1tCC4BQqCVMosd&#10;bTKrMMkDaLvzxPqUzvw3ZWmCKyCl2wnjhJYOzOiSG5Ty2tLNtdWCKK29X6u0QhW2H0nCYrtNIiXd&#10;4YCd4ZDBuODK5hYHZ2fIk8QIIRANKf/xyvb2jy5nuZ8y11f3QWU9xZINbnkVusc1ibRXBlJDkgSN&#10;ozG5uGbBB0YGxZGlpX8w3WjkGgPOrHW7XN7Y9OhpLcuZb7VY6LTp1BvkaWL8K2HiitqxtVvovkfg&#10;r2pR4U2XNu59K3d/xbUJfpbXttaEM/c6/9UmmVtNitZoYRIETCaP9D6XYyStIq1jwSHvoxJyb521&#10;ZsJF1nwtA/QhI0/LxReFMAyUOgGBBbYif94xjntlpTW6NMLRgFXKFnwzyQqFS1YQpu5sIqXXukoF&#10;wMhlRCVCIJOEQTH2n0n7rDxNGRUF860mU/Uao6JktdtlazDg8sYGB2dnbNKJJpViZntz82eXFxfx&#10;ZpCfM0nhsQVn6uJ9eYDyFufQPdOgyvouzpxzA6kjPy4RkrFSVvwZZh0W5f6Fqc69jrW0NtrTIYL1&#10;POfI/DxLnQ6F1mwM+oyLMgJSArPH+zINhXzVG/Z12vUZM7PWGm0LIjs0UgqjdcxnYYE7vy6gtFH8&#10;1AlzETy40q0agV+o8X5RYUMq2o6hq/Wq0DajTThla1FVaU3pwNzuvZV2sVIdADId9Y+wjzSxmjxL&#10;TF6rdv2x/U6E9P6d04rSotIy8nXd38LOwbgsSSygVSjFpc2tSLtCLU1p5znNLKeWaupZRrvf58rW&#10;Fte7Oyx3Ov4dS6XeFBSmY8fobSqWrA7zzq45vwVpTxh0zDgMnHfWQ0KdlE5iGxSxHCuUMBJypPSr&#10;lmq1plucW4OByVDBIJZzrRaL7Q4b/QFaa2ZbDRpZ7uN3zjx0/l9FfDrtYherk65CCoQIk6jRJJZt&#10;fLaM05bagTE2jxgnDFyCuAZVmsWkg7ZFGwaU9j2kTVBwQgjfDpY5nYYOyytyTQFtUXDphYVj7iRJ&#10;KFXpXS739iGpIcR5le2TtZgprT3gckncI53WE1ZAebPXdrK04JqyKX1Ewgjw4Zt6lnJ0draC/BZK&#10;MSwKVns9mnnGVK1OI8v8ntUL6+sWv/D4QrJ7p5CxZHT0Z5h3Y3Yn8eDdsrQ3yfL2Z0gCsD6XZQwX&#10;7NcIUgu6OMZp5Xk9DkeUqkRa7dnIcxY6HTYGJrC91OlUZKLTlt68tn+HuGeYNG2s3BCeiEzZyv6H&#10;uD3LzH5zsg5fCmGZkMLoBJLrZIJZpM40FDoAMw4csoUCKuEeIwvsOEUgmJSJBZuiHSUi+LKxYJRC&#10;kAiMxRKNmHt22KaGfb7ymtbNFegolmpCQWOl/Hhp4oQFzbAoTAqhjuaDsFHAjXKWJORJSiPLuNbt&#10;slGaMJkUgnaemxRRizLHho9LQfQoRjTFbh8rmHCPK7t5i5ck2ps46Hjs4CAzbQ5oqOyqwPgt9cRk&#10;f7jFUctCiQpjUlkzUApatZpZLFqz1G7fyJxEoJRvIwAmlTtF/LfwGsUhq7FR5NlQuAQC5+kJv9AE&#10;VJ7jGS94xEBAb12YycWIXRKH1hi/NRo7l56YWNQ4MJH2m6Kl9WtdPyvGnDbhoEIrHzoSIiQjuC1Z&#10;u2PMbr5CPBOfLpkI4dFgDyy5jlkwyMVynUArI0HgM6kI4JFAsNBq0S/GjG2aXi3L6NTrkcC40VDd&#10;HT+3xhGJTfCvxkhvbQ7ds0QFvyjtgCp0ZQEIRPClIqbyGs2SsMFyIQyotDMcMtdsVQLwbjsT3vw0&#10;BqPL2AmwgajwZ8XftK15v0hHjB11yC8OCSIRJs6ZCGxMA2GD+sLGEBPbfw3mTBopIjPQIdIiYi4j&#10;jKQdHwk+wcDvcbTbxXymjv2nYrPbQsVpIj04l0RCqFSKzCYjlNos2tSl+gmTQpjYv1NnQovqIUVG&#10;ONlUwl3+p/NR3Xs5zeuETGHRZteOd1GAVp6zMx5bJhMecd41FZW/jEC58bP4563vge6RiTsaj0VR&#10;ljpzBolwoEwwL73PYCVz7Nc48uOt8aJlWBTUs9T7d85BdNupzJ/B/PQJCiJk/cRuqTO7ne8pED6r&#10;x5m3wVkFhASt2PqR76bMv/rWQqGjt4o0THhB177tgfbuLl5UxQtv1yK8oR3z1PAMdj3ffl9oGNnP&#10;3MgX8Ve0Jnn6BconnvOIrAOFlDZbyZx5W+qQEIH9O5XSxkjxMc+wScDk6JY2ud+ZqmDM3Vqastbr&#10;0clrEcMHUzkMX8UpD+9u57pqRZgftzaGu0cMOsxFORiPqWcJsT50Tr4tSYfSmrEqKXTBqAza7gZJ&#10;F33gJtgsYhuf1Dpwnaia0iZ+GUlVv8BF9IFZIE5TOJUXay3D99ZnlJKyVqesV9NDv2lIQzkcUGxv&#10;E9sShgTjzS3atx0nv3jFMGYUFsKat2Nbosb5ty4M5JI7lHaZSuY7JqdY+E3bztopbZsmNivtddPJ&#10;RAhUZLZb2Yv3762Q91aYNLFeL5B3LSSllL7zxInig1/+Oit+/lekPWHQg0uH+wFFMwtcWl/EmUcu&#10;DDAuC5TWFEVhtUbE0pHCEVaTeuBDR6ES9z2nbXdpRfdZzGzSt280g3TaV7uAfFUyC2xM0/uPe0fF&#10;dtcwkxAkzSZoRTo9fWOo6BWT1dhphhoOkWlK0euRtloU3R2aRw/7O73Z6scumOguZzZLEl+gTUqB&#10;Ku3mAuXcmxDGkdg0QGv2u8wjEDZWK0ktyu021rutcs5CUmUkNL3RYOYnAEdV3eoEb1Zv7+XUfc20&#10;Jwy60l0dvGb/nBt3k9/qYmY4ZtLWbzLjVck9dYxG9FNYxrTfd2ipm2Ct3SRQYWRxk6akFuZkNadd&#10;DfLjgRtd2kRz54cKZ1oF9HYv/Znx+jo7L54m6XTI2ibHOJue/rraHF67Ru/FM4zW1mgcOUSxuU3Z&#10;7yOShGxmGjnVAcLGgrB3FLD+sduV5He+RAizzwFzcwRWwGnfrkvmUEpTS1NGuvDJED632QqCPJFe&#10;KyODhbOr5mH1JW1fw7rQSFFOGPTZ8+drbz95UgPCZaxkEdoZS0WXJlbPUrZHu82t6p/xlZBwbk1e&#10;azo78+hms+AZK2Zm4owiq1mcxHY+qNWYbv+p/Ctrrr8aZbMzNI4YraaLktq+pa+7zXx2Fk5oGocP&#10;opU2f0sDrElruptEDbsjSWMTBUzFAoTZwC0kPvc3FYLCgknefBXhcObEoeCOkS0YliTSC1kpBYmQ&#10;FmWOhKIKySEVpFPjy80EsWDJTrZw8wwk6a3tluwNSASFlFIJraRDcB3FWS2JTE0wWihymeIqEVTI&#10;8dEuX8mXGnFZM962DSCCb8JLdWNqm4UgPfyPXXQSh5Y6AMoho8JmQJkFo79O/hxeXyWfn2O8uUXW&#10;aXsf7+Uo7XRIp6bcy3x9DwcQgrTTJu20/d943zv4Fc4qETquKm2uh72pLjTldq2E4mz+cQhqaeKP&#10;nQzjjnVzSqTdPQQ2X1e7WkqGqRPH8OBr+xoXRlkLzXU7xhvcu1htqxW1WnReyy1Ie5WLq8Jcm8ky&#10;Oxtc/At2s50DGF6WBBXGCG5mBMsGV6mSSODQXuEWB+GaS0Y36yUcjRClWAAmna1UYWHNjEY+bVHb&#10;1LxXQluXLiM/8zjrsw3ubM1zruix/MDrvg5/8uuhG59ZjofmfdCUoyEjV8YEexaM3WxtBJ4Rp2VU&#10;pEt6VwEbljEC1KUNutAXuBRC7QtkZ3YnjotJO9d3d8qmq0roVpBGgU7M+hBuB05gdLM53VWQnJyw&#10;DQQjUwpJSQnWbzTWhjFJnZkTI7cvu1BvGFYjtSvK035fKwMTeKDKODP2egVDqrQXKxLHxMIWCKqA&#10;RkrzM695PZKSA3fex9XTzyKzjKxWr2i4YjQi3RWKGfT7/HGR8y13HuGZM5d5y/453vCO76PWaPk+&#10;7gX111bYWb1c+Syrt1i5+CIbl04D8HQm+aIQSEza5Pawz9aw5+OfraxOM69V4pl+c7r1WZPE7Pop&#10;VEkiTSE34as1BOHpwjL2yyi7kdxvPI+tJyrQBAEy0v7ZxkQ2Ajf1O4/2qObP10F7fD6oWdzKsasV&#10;q25Tb+AQEbHoywu4WPbFierIGAgAl/NVSXqIAB6E8NJW2myTRESlWJyhLWxvHELpnis0w942RX+L&#10;C099nqwxTa3RZBfHoxnSmV+ke+UlA/8DjVSiRgNeOHsJrQQf/tOP8uRTL/Cd7/1hjp88xebF09X3&#10;BGpTswy31iutJ/UmWhWokT0tQQheOHOWYjTkzjvu8H1Om23K0RBdjCtt5q0pZBb8sdNnz1GKhLWL&#10;59m4fJ6jhw/w1ItnGZcFiXBHTQiaed1YREpT6tLkF4toL6h9gEZ7jeiGsCjNTprCZhkZlyOYrhBV&#10;FRTGxC1dcDYSwO5P4ZhSE+0S1P7/iUyi9D/xlZbWLUN7yKB2TGwqmQy4C2DRPSkiRfbVRm8X8CMC&#10;4OT+Dgoz2ofo2t41weYrNmHP7VUV2iK3BF9T38RcjnqyceU8M/uO02o2GW5vVHqZZjW6Vy/Q31yt&#10;II3Hjhyit73G3NIhMnUnrel5lg8cQivFYON6xQzUWpttWlurFS2SFSNUMaYYDkjyGoPBgEc+80mk&#10;LlmenaJljKEXAAAgAElEQVSem0JpuSopBj1UzKBaIZOE8c4WYEzA3/n3v0NSa7K8bx/D7gCydWrL&#10;h1i58BittObrOQkEWZKipTFnR0VBnqZRDNPm7uqQfOKLdLvrIuy4ceU8HU6R2uoOrjpfPF9V3zbo&#10;zTAs1hazfJsl0v5aZfJbmfZuP6gWPv/SSTTHRM4X9LE1Z1ZGGEVoKPYFqxS0m7DaTvsE9CobeTGK&#10;22TsmdOrSVd9T3vz15njuPtkjEAbuv3172Dr4hm61y6ZNL8kRWtFWmtQDHpkzbZ9x9CbV995knR6&#10;kc7iAUajIVmW02g00GVBfWred9mY2Yqs3qLemTMfS4lWpn2lStLakKkDx9np9ZhZepJOp0Nt/gB1&#10;YUtONlokWY5Wpc/xBcjqTfT0vH+/n/65n6MkYePic+y7437mFhb46E//JO20xurONsLGrHvjAbUk&#10;Z1AMadeatPM6g/GITr3pt+YVqvT5w37rmx1xv0c2mgM3j87PdK5JRQBXfJJgPe2eD2c5sWsNuLDe&#10;ZD+oI4EtARLKbezWkkpoUgEycbsoBLt90N0JD7seYSSm047uPhGuOwY2P6JaQIb7PHjlWxBhEfnv&#10;C3dMRTCs8nqLWr2GANR4hExSwwhohE5I8jrj/g7DrXXaiwcoBtV6yVm9QZ4I6jOzAGxdPmvMUNtB&#10;ISRJrUHR32HYNef9aDR5s8NoZ5ti2POfaa3obm0hE8lwNGQ0GtGomZIw48EOaE3eMt8zrykZdjep&#10;Tc1SnzYCYerAMdCal+qaI3fdzX/+4z/iyKk7OP+Zz5Em5mzTVEqaWY1amlPPMkCQJRmjcuxzbQfj&#10;scnIUtoCgkEwBk1qrVJhE+5tBQafHujfLPY9RfiuK3cUVokFksLWQA8q7dK4tzrtqYlrTH8rJ7UC&#10;tyfPVjMwjGu3UbntertUqAvJhG3N7j6rMSPXwqCGWE0dZkoLXY1dRiaRRyMj4ezKTwZzVUdtmp6U&#10;ZYEu+qiiACFIspxyPEKpwjxTK2Pe5zVG3S3Gve3Kew231lAIZLMkTVPqs/v8tc1zz6DGw5sCZsOt&#10;DRozCwy2Vv1nq90n+LVf+5e85nWvJ8syfvs3/g9+5qd/irTRphwNUMWY4bY91Etr6jMLDLY2GG5v&#10;snXxbKX9TEPv+hXuu/9+fv//+k1qMmWq1mRnNKA/HpIJYQEfc+Tf1mCHueYUYHbeOCZKk8QevmSY&#10;2zCnyyILhdYcUwrMpm7phKNDyHGlPQklSJMIMd89rzoWzJEZ/E1Ce8igQQMZaZZ4M8P7dgGF2eVf&#10;VJrxtCv9mQq6Gvmgrm0HHLk0wMDM4oY2DDARwgMmRdDNtgngx7m/5XhI0e9WuimShDRJjThJJGQ5&#10;ebNNf2P1psymyjHj1UuoWp3O/qO+V9ltdzPY2mDr0pmXMeyDewAGfHnbu9/N3OIySmsOLs6Z8JH9&#10;Vx1Xo3GvXz7LzvbaDa13ppfIWx2++KVn2H/kCBdXHiNPM2ppTiZTv2vFhT9SW1R7XGqvOY2vGc5p&#10;AVdIG0ZlSSqCb2g0aSg545INgtB1+ICZWInzZSNGtGCgW19hQYR59Bbcrb3bbC/DLBH0YyfTDLH2&#10;E1Fqk33izNuXbwu7K2SXVxmpTpdhoqI58kpRR5/YDvndNbuEwtawhwDqqalMLpHhXJKb9kyTZjV0&#10;WVCOR/65JVBrTzPY2njZ0JHQitH2GuWgRtae5unPPFTpj7Z7IoXcFRy4fMEuumDv1cd9ts6/CMDs&#10;wgKkNZMYkNVJM+frGwk27PcYDQeMB8PquwhBWZYU/R5vecubWXnqy/TbbTNjWttq8WYulNIUhfLJ&#10;7i5GanapaKSFop2lZM6ZMchtqEls0voSG35z9Yt9phHCm85uDv13he910JoBHwrXiLxXzS0fZ9k7&#10;DeoACcuccZUet2D9IbQeYY3+2E2OocIHuPwWP3n+82DaRArW2dz2d2H3mhog5sr2GolI2Oh3qWc5&#10;pTJnieRpynSjzd0PvoFT999PMegx3FqjnqTQnkWmGWm9gQbSRqsCLNU6s2SNVnVYysL/TOtN//lo&#10;NOJjf/hB7vm2N7Pujg7Rmvve/p08/ie/RzG68fDpfbfdwevf++MADD7+EfrbRqPXOzO09h1FlSXv&#10;/4d/n9IiuMtHjtGUBWle5953fh9rVz/tx3Lh8AlWzj5PvTlGq5Jhd5Pv+rGf4P433c/OujkNUKuS&#10;0tYh/sSHP8uZ5y/gt/Oh/FmipvRn6dt2U6Kxfqmw5VewyLkwyyUVgkIZ/9sxaVwsDQziHEth5+GG&#10;WQ42kptz96m5sqde3tdMe9W7RAhrt9jhcZuXbRjR7ziA4EZYM6TKoR4DqqqwCnSuq/dXxSrRZNqJ&#10;dadxW/9GaGhkNbIkpdAleZIihTkVy5nA+2+7nde+4130166xefG07bekv37NhFFiLWkXY3Numebs&#10;YqXf21dfYtzfYbC1hpRpbAYgpWTfsdtpz8z5doqB0ehJcmOmUppltKZnAHjgPT/II5/6BIv79zM9&#10;O0dndh6tFa//jndQDAd+aK6+8BQ6SVg6eoJaPaS9NaZmmD94hOHOFlmzg5CSRr3G0XvfQNMCSVde&#10;eJzzT3zaj6ULP/kteC7miWEypYJ57TeKa1vJHjPTcRGzItJ5Oiqw7bSrm1ApAzLhbDLtPwirJeAK&#10;0dyock9PV/haaa8YtF4qFU7T8WYLaOmG1FJskxhb5mVt3RusTG8KGQp5vgSH04dyXJWBaIeKfeRa&#10;f5tESNYskDPSY4bFmKl6k7E9S7Mc9nnkg+/n6L0PopMMqQp0kpLkdbJGm2LQr0aEbuZP+67ZpPQs&#10;pzm/j0efeJKPv/+3WGi0uPN138aXP/1xQJCkKf2N6yj18o5Tb3OdtSsX2bh2lasvvsjGxbMsLO9j&#10;Yf8BFg8fY+3c8wx3upVnaw2tmXk680tEBiDzh45x/vHPMeptkeQ5axdPM+hvc/IN745erDoZiRSU&#10;Cn/mqD3cDOxclNEp3YVnZuHnS6lYkNrP2Z1d7VxNfyRjYtweCN5HAPpE9M9Ovn99LeQtrUL3NNXP&#10;DbIfnl2xKXMwLeHOyGzZ/XO3yeL92UhLBp4MUxtCL868DtIfbfJIN3pdWrUG24MehVK0ajVGxZim&#10;qtPOGyYUkOWceN238wd/8AEef/RRDuxb5sLFy/zdn/pBDt/9OsqrFyvr9+WkjMtkEkKgyzE716+w&#10;df0q49GI7/8ff5ELz32Zhx/6EAJBmme852f+e84+9jnv3+6m8XDAb/yjX/CZSo7m9+3n7/zqvzTP&#10;VCXd/sBXJHz26Rfo//o/Z/vaCifveyMb/SEbm5v81N/9e7bvwQXpb6zy9Mc/AEA5HpHmdYrRwM+l&#10;O+Q3cTFka5040CeRwqOziZAMi8LiDtZ8FfjfXVkcL0y1WxnGNC40Xms7lDZsZ9M49NFhRf5nvJhu&#10;cfoGMKhhkqJUviRGyPJxAx0k6m7mDNheJB7jO3YxtRcCu+JfsR/jW7ZMOt+aIpGSzB4nCCZml6cZ&#10;o7KgVaubLJ/uBgf2L3FlaYG77rmLzty8wRy1RiS2kJhtU2vFYGudrcvnKs8shwPqM/NkzQ4yyxHC&#10;VNsbjUuef/jTNGopBxfnWTh6gq2Vyzz/+U+YUM7L0KUL5zl0+ykWF5dweataazY2t1hfW0UrzRt+&#10;4Ce4fH2VP/zNf0UxHNIfjvjS5z9Ls9Ohdf4MD3/+YVRWZ/zTP+vbTetN2jOLdOaWTVJEWTDud9m6&#10;domrLz2HFqH8idGi4dkOMVe24JkvKK7dkRP2e0IyLouARfg5sUi5ZT4HLLl4qatqH/OcvtkEE3k8&#10;zuO6xWnPGFSKcBwBIpzgHFX5we1+95kjImJEgpb0uSgVMAl/9DyuRe1MV/tcLzp15bkyUruhmp8k&#10;S9NKcWVT8XxsNhWXY8598RO8+OIaF86d5Sd++L28+Q2vM3my2+vooqy4OlprdFlQDHvh2VozHI3Y&#10;vHqVqVyS2q1P3Z0eCthYW6W2tEBWq5GmOWleQ5UFM/sP3XSM2/NLNGcWWDz1KhrtNpeeeZL61AxT&#10;i8vMzA2ZWTSx1Zn9hzjy6vv5/Ad+j1ImTC8fYGd7i/sffAtv/J738teurfDv/+kv8qHf/HXuf8tb&#10;AeP7DjbWaC0doLV4AIDe2lW2rl10L4gGez5L6d8vnjsR+ZiSUOTaHU/hCnW7TRRx+RPs50UZNloo&#10;FYS4XyfmtOIobh2vmsi6tZbXLW3f8g3on9NmYYN0MFPiAfSmSsyEEQ4Uu3W7daPnQ2EmTlvzxxeN&#10;joxidDBxXWWG6XoLK7j9RLon19L4vBf41vvuo+j3yPOcYtgjGTUZ73SDfR3uDpLE0oVLl02ieL3F&#10;xnCHk9PzIOA7vv0tvOv7f4hRd5tzTz7KRn/EypNPkNdq3HH0dk68+j6+8LGHuHLuDO/4oR8lr9VQ&#10;StGcmmEkErI8Z3ttFa1KVDFmsL1F3myR5RkazcqZ51FFyYPf90M89vDnoD2NJuXbvue9IASzS8vs&#10;P3E7g94O42GfrJab8ZKCotelt7Zikd0N6z+b93InWjtLCWuCpondV1uWtjRn2Ohe2rNFfTwV4U9c&#10;c05JbKM6benYzmlUj2M4twbrk0pN2NIdnCzHurJR73yl9fqNpr0zcSviyzEOISkAy7jRhFdrqwrP&#10;cLvDiLsTFgKQEPxYN4n+YsUVDZOMa184qS9id/gGprvrjlPctn/Rm5NJllGfmb/pGCR5dff+aDBg&#10;c3ODvNmBYujrM4EmSRJeePgTXHr6i7z00hU2tneo1zP61y7RaHXY3Fin0WzyhQ/+Dlop3vg3/hbt&#10;+SW2Vq+i1q7SXVtnttNBoVi7dJ7lxUVGO9t899/7n3nio3/EhS8/xr77vp19x25janqaAsmn/vwh&#10;XvfAm+htrnPl0kUuXVvj0JEDnLz7XrJ6EyEEH/2zDzMYl2xvbrC0MMvK5Us007EH6AzjgalDahFX&#10;WxpFYRPjNQihbbW/hLEu/VxnSdg/GvJ2qbgywWWp1u+tSGpnOWmB22vgXFV/m4Y0y0PK1i1Ie57q&#10;B1ZjEsU9nbTFmD5jrYyZFDFvhQdj+5YqY/lN1DH6RGgiAEaYDdbRra6As0uw9+27ZE9CaQ73/KRW&#10;J0kzG8/UlKMRg81V4h0o2Oc205wkq/lXqTUaXHn2WabnFbPTU6S1BlmticxrBhRKM5rtaY4ey0lX&#10;VkmEYGVtk3Tb7sEUfWods2+0PTtPozPFxrXLPPKXH+Pq+iZ5ao4D3OzucPdtx3n333wftWaLNM/Z&#10;2Vgj6W0grrzI2rkBMz/8k3z68jmWn3iYL/zx79HYf5yZvM3ahtnhMh70GGyusrw4T79QNDLBzFSH&#10;TOxjsHUNZ0a6U8BdTrMQ5sQ2gfDHKRptJ22x6zL4oHZzt7vHa0gPIkFhM5OU0DdMsV9LbuyFqHIk&#10;TmDg47K3uh+6VwyqXdwqhDcITGeTA5TGZstoEpGY+6SoxFliBRg+sT+tSRXfV4UOImZ3MxUZSMFs&#10;djE34ZlTiFASJaCGkDXalDtdVJTm93IUzEHTD5lmHD5xG2makGd5BKqYZ5bFmO6W2bLWqGUM+z3q&#10;9RwBzCwswXjIbkkkEMwtLVObmvF7Mg8LaLdalYXa39rgwpcfI63VKUZDeqMR6/0edBpIKdk/2+aR&#10;v3yIB171A5V3OHRgP825Zfqbaya9cdhj5SKcffKsL7EZD7O2Z71UyFouwoZhwB53WJaYLWfhhHKt&#10;g4bU2CJhwh1UjBMEbltuwBm8ixFiohrta/ZKkQBoMamoAEBPaspCqVSB2R4lJKUwwxfOH1EkIkFr&#10;KLWZLH1DQq6uMGFs11RRvFjCBnY1F8PkmXvN2bte8WrHsCZW1x8PEZjEgWExpp7lu5VzxXyvdCsi&#10;VYxtSMLcv7W2SjkcMOiOybKMcjyiGPVJtCJF0x8MGY4LZqZnmJ6r82/+wx9y6ughtEj48unzfOeb&#10;Xk+S5fS2N/0zZpb389P/+F9w6fQLSClN7LS7zZE776HWbNnRMO8v05TUQqz3T81y57E7KNeus3D8&#10;JI+8cIbZI6e8BgXDUPV6DShoz8xQ7HQZiJI8z63Zit8HGmf+KKunpPXxzcFUGmW1J9bySRLrh9qE&#10;BnNYUlnRog66CHijoCzKUtuSJqZQoAbCRm+tLArsjmVUoKVdL+NoY+wtSHu63cyFINAuc8jUj9Ha&#10;wuS2OpxD/G62yG8QkFbzxZuoQzICN/5ttRQi0rYium1XfZtRWXBm9QrNrEaapHTqTbrDPlJI9t32&#10;KqSQ5O1pEnuAbN6eepkURU2S15FJhlYl11ausrS4QJbnjIYjpBRsrq+TVr4nKEZjdrpblDs73Hvy&#10;OLOzc/R7XaZa++j2+sxMV0uo1Fsd6q0O7blFfvUX/yfKccEv/6//spLZNHP4KAdfez9pnlMWBc3l&#10;JT71H/9PpB2XQb/Ha4/t49Mf/ySN9LbIZzNzliUZo+3Nyiua+RKh5q0zRSE668WcYBdSO6VhFG2E&#10;dFGawmOJ3dESqjOU/n5vOmv8fLv6Tz4zLDKzKrFP65NWFlJ09s+tSHuO4mrc2ZUae6Z25APa3Q+E&#10;oxt2U4zZ3Qwa8ieD6QjB9chFAByEm73YCb1hA7amnubsn5q31QLMYbPT9Rbj7gaN/BSb55/zi0EK&#10;wXBr3QsBgdsSZZ5bn1lAlwVJXmNhIaT8JbMZQiTUpmbYuR7qAjXqNZIkYThWLCzMcO9dd9Db6SKn&#10;mgghmZ5fYHP1GjcKAyN8ZuYXmJ2dveHaxspFrr/0IoNB3/ctz2tmi1xRML+wn253k06rhbJpeFm9&#10;ycbGOnNzcyS1BqPu5q5WRdCaMgFhBG+oyBdchGCluCQCbS0UYf1M5d8oJB649zLFxbQtkSNifsOs&#10;L2EBqhgzwv8e4vHmwq29nWXPQSLpBtUzzS4UzqJv2vqHu1nUWKbOyQna0wFKrpr47vIkzm/0lfei&#10;78VMGis/d898qxOd9RKq4csk4bd/7w8gyXjDq+/gsUcf5bZTd3D54gVarRZaa77j7W837+H7osz5&#10;lFlud6VohEwY93eoC0nenEJmJqzRWd7H0rETrL50lr5Nz3PH+eX1Bltr1/37Dfs91i6es/69KQj8&#10;nW97C7Vmk40rF8H7tUVUEd9UdM9tXaHezjZaa/K8jkwSTr7qLlpTJuH/zIvP818+9AGO33Ybb3m7&#10;S/ULpPwezzCQwvqK4M6SqjJaqRyjuinVlMpVlxceMHLHN7pUQB8uEwZscu9hW/bM6XYM37ht0W03&#10;Ixx8eovSHoZZIshcY3aOABD29iEwDKQ1WpgKCzfqUH3Dr9oXN7DatcJ0wqIHYpeiudln7vPosF7L&#10;8NK3Yf9Z7by0sMDVK5fZv38/tQcfQCnF3KxJWO9MTXmNLASUoyFJXrc/a6AVhfsdzXBc8Jv/7nc5&#10;tDzPycPLjMdDaq0meX6jGSZ8kTUzCKP+DvtuvxOZpPzZB/+QzfVVvvToI8wvLtBoTfE3//bP0p6a&#10;YnPlEmhNmqTU602SJKUox4xGQ9uuYFyM6Pe61OtNaz4Kdvojjp+6k/72VnUOLLni0gpIMdvUlNak&#10;SUJRFoxLk2FUlMqW1QyHKxWlM2FFpYq8YyIz2mb/qMuhMqewRciDFcLC3x+N1a5lE6MXXyGt+Zag&#10;vdWgVlomXnMCIlTQA+G1qRASrwZvbMhrUXfVHRlgWnE+bTxNEbNHSQTCCwjH4zKYRpF5KqxZ7izv&#10;JK9Tn57je9/7/b5PC4eORs+r9n3U61IWI5qzS3SvXUTKBK1NhQUhBFm9CUKQCsHW6gqnN87xth/5&#10;Ozz50AfNWO2S9A7tjmnQ67GxvsbSvmVGwz5vePNbAMFgMODSS+eoN5tMNW22UnfTxB2znHLXKbbj&#10;0ZAkSaMYsEGRhdYsHThI2mgx2N6oAGMW90JjD+oVFmFwJ5pFVo/JuXUJB4IkSYywUm4DvNngXhQu&#10;FBLMYb/JQoTfK+Nix97d4yqx+uux8P4moL1iUBHGxJ10FdLyrAVjTx2zGlSHSuW7m/Kj635IlwUU&#10;ACDXuD+aPpoY58V6E1qHfYZxzq6I5LETLq7Dw0IxKKu7ffNaTq1580rlMqsx2tli5/olmrNL9Nav&#10;+Q3Yzz73PJcuXqS9sJ9vf9tbefqxz/Ps409TfvhPyS6dQ9YaNGtGi0qZmH56BDTY41JKdrpdktRA&#10;TYN+H60UnRmj0Qf9PlPNerQbJoxtvNDLsqBWa1CWBSvXVtgaPs7OWDE7M8Vo2OfPPvTHDLbXefCB&#10;B3wLghDXdokJWZIwGI89czrNaOKk5juFKqmlKWNl00EtY5dlOJDJH48sRNgE4FwGAlrvgSDXo3jO&#10;RHhHU9jatCmzW3q32d4xaKSLrDR0rrrzIYK0DkBQlEl0M6pI8Jgxq/CALyRmYXrnD5rehN/BW8n4&#10;TWvaTqi9qG3x409/8EN8+gMfCt+TkpP3HuPUt5ysvHRXStpaMb/vOJ3ZBUDQW7tKY3aRvDVFORqw&#10;NILtYYlIM/JGi+VjJxl0d7j03FMMC8XF1RV+/If+OtN2r+dNBoLp5f3k9Tqn7nk1F86d5dL5s7zu&#10;vjdTlgVfeuRhDh8/QbPVZuPqRfYdv5N62xy2lKapKWm5S0OnaQoy4f/99f+NN/7Aj5HubDEal7Rn&#10;FhB5j5pUJEnqy3dWBBjGBC2U8j4zmFPIfKV5O44C7L5RKzC19rm5DlzSRennzFlYUgrGSlXmzo56&#10;Bejz0QE7IW49eaDo1nZB97DsJuFQVm1RgbCLRQSABiOBFbLy2cu3StAkwR2JJKer3RDMIZ8x9DJt&#10;GiRw98ciPCeSxsJfM8+SUTkSjebDjRl+XCiyejMqDC1QRcFoNKA1u8jRWpOdtRWEKuldOcuRQ8fQ&#10;3XVqDM0x9fU6a1fPcun0FjejNEnpLO1jetkksQ/6PeYWliiLglqjQb3RZDQcYcOg1Jot2jekI2rm&#10;9h0mj84qKcuSe173BrZWLlBrdehtrlFPNNNTMySNjCuXL7G0OGe/HXaVpCJhVBYewApbxbTVrm5v&#10;qImHG6PHZREpn1FkSuBIs7HC3p/YZyh7WgBaR1lbjvnclu2qy+PWRrCgbn3aU5AoYEQuvKK8haa0&#10;9nEvMGjDV1KelV0uIkoZrAy8KWOCNs8XMmhNj+g6IeDNbR25uHZiPZNjF5l/KW8iI+WuZ5s+9hCc&#10;u+01/LVT9wKws3KR4fY6IkmYXjrEYGuN7Zee59C+JS9smgvLNFWPwep5XnhphV5fsbpyhWbjRvM5&#10;y2ooVVKOQ7y9Xm9QFAV5rUYxHpOmKXl05MTqxbPM7jtaSXAAwerlSxXB1Jqe4b4H30wtFWTtWcCk&#10;ncskZbi9DsCg54SG9kcruM0H0gplV7LUHzuI8emF9Tsh1B0Kc2BBJVXaM1sMlToE2NyZrs6H1tq3&#10;XpkL7x9HHoGj0Wh4c6l3i9DexkEDWGsnwe64t3mVEmkHUvvbPTn+rkhAHfmNToO6hwREN/il2Dir&#10;YT0Zl+5E+PhsxUO1EGD4L+6SC+nEz76RPvTcE5ycW+LU7ALdlQvmu/Ydh5ZJvKnmHSXN/kO3M1Y1&#10;9KVLdNpt0jSLvmtr5aYpXcdo1nSUScLF82d56expkiRlOOgH/01rhJQ8/ok/57N/8ofVsbEaTFqt&#10;9abv/xFuO3UKQUmWZfQ3rpM3O+StjmfQMLUiOjBJIHV1u5c74CjUKApn3LldS6U9AkJps3He4dTO&#10;tJVOE1ut6Wcusp78I91QRhCuIBzn4T4t+oMbSxneQrSHG7ZB6LAXULsC0SL4hHF1gcpaj7jCzIWI&#10;8jvDzOj4pqCu/T+nxU2kxC4cRMhMiXwUo0DtNqndCCrBNPdC2zF2VEVZuJhlktCp1RFJSq0ze8Pi&#10;fjk6cPdr2Oqu89q5U8wdOMLpJz5fqaRQqzcZdLfQZUm9M8XmyhUQgkYieOe7v4u1K5fI63Xas3P0&#10;N9fob2IZOGXx4BFKrTl9eYVGLTenjVnrYTgec2zfIlJI0nqTRrNB3uyYerrdTbJWh7w9DVpTqMKP&#10;SWkzrh2a60xLpx2d5TG2Gs+5B5X4JgY4ypKEoiwr5+MU7lDgXeNk1kSwobwAdxpbO3EbfdOtC6Vu&#10;6dLye5Ys78xBrfFnnzgudAMcHevoz3i8uZkbxOTuy5VdKOCPN4iPMnTghPspEagIxrI2WLCJHL8L&#10;/EFGoTnbT6WZ3neM5dteTTkestaY4sxoiLx6kR+aW0ReOcuVy9CcmkVvBoZPsrxSzS8S+1x89gnW&#10;XzqLqDW58OKLfPdP/X2khBcf/xxCCPK8xtCWG9Fac/65x31fTt3/Zm577esBuHrueS6feQYwSG+z&#10;M8Nt33IfQkoOzM9GoS2HtoZzqvP2FDMHjvi+DrublMOBrUqvoSwRSeoP9lWYHFu3ucBpVYc3hDzd&#10;MP6l9UmFCPFREy+VCA1jVVrNLih0dGqaRX11NHVhbTjmxJ1yhccsHKsKGH2Fmle3Au0Jg37r8UPN&#10;LEmkLsyWLEQkYQP27X2L4OJVjUoRX/Rmi2dpjxO5sz5wcUwhopiZDszpJKyI+1ItNBZ2UgSN4Pri&#10;ryhAa/JGm3p7lmI85PCB49QHfR687VUUZ5/i3OOfAuDovQ/SmFsiza0/KSSVw5GEpr+zwcbmBnlr&#10;luUT93D1ygpnnv0iLz79FNNz0zz72GcRQJLmZKnd4CwTzj75iBkDpTh4+z20pkya37ULZ3j28x+3&#10;ryT4lre9h/b0LK9/x3fxxY99JAijykCbQRjtbLN56QzN+X2MelFhblUihKDWnOK2N76H3/3X/8Ez&#10;iqsthXb1b83YKVvoOyYHIklh0wKFk49hJ0tI9jBzbCrLSzsfvqsVFySk8omKMHVV7N3fg+3tWzoZ&#10;d08YdDZr1qSFUcwWIZedEwewzWS58zuULwfnKPYtqWABwoJKpsCNK2yMMZethgsV/qQ3UaMmcOd+&#10;CsfEwmkS9/Qbqz6AW2ASLeDhD3+ERz/6X3wWjYekdMkP//zPkGUJqizor62QNdu0lw5SjgaM44r0&#10;SpkxXOoAACAASURBVDHUBZcvXuSlK9cpSsXm9WtcXl3nC5/9FO2pDs8/dwatNTMz05w4esC8gTez&#10;bzQBQz/NYk3tsRRv/2/ex+XTL3D57IvVcEWw2yn6O/QG2+StaYrBzk3CGuYdnX8Zt2E0ojkWotDK&#10;ZhWp6FpAdJUtyepycd3OFzfY0sZEwcTQnSXjnyli/WgsneCbRnrT6QOl0aoUZRkX6771aI9MXFNP&#10;NvYfnLRTYLcH2c91+PzmmEuUQGA5zGlhV7/Y5bx6v8MDA8Kjg2AtHzex2u1ldEAEuOQHl4frwwZU&#10;1rBBGaWgt70TIcqRnJaCwdYa6ezcjW/jww5mQWatDoP1FU6dOsWxk3fz+Q9/gM3RgFqesbi0zOKh&#10;I7QbNcqNi2R5nc2tTdJE0u/30GVpMnR8XDF6hgVllo+d4tir7ufhD/4/3PPW7+ZH/+E/5U//73/N&#10;k5/8i69wKrjm2aeeRA976FGf6UVFM7XmsCopelukWYYYmC2CEuE3LfjN1hgGc+OpyvIGRNWFXkIO&#10;rTFrpU20d0PuS6PEqG/8xtY18aiuR9vd27y8ILvVaG8YNBt7flJam21N4AfSwTVgM0yECG4DEBuU&#10;EHkZEfKpbTvYA3hdwvhuiS/8fVVhEcznipGEcIatbcbE+pw2DdKbaAE5zjSAmKGZAyeYml8gTXN6&#10;Kxd9f1oLB8jb0zz52KNISkbFdY4eP44sRxw4eALVmuVDv/WbDMcFg36fzfUNGrP7OHLXHXS3ttl6&#10;5lkW9u9DNmY4ed+b7MJUtKZDnHPx0AlzTWs6c4sImfCad38/n/v93+LV73gP3/uzP8/r3/29PPrn&#10;H+b0lx5j6/o1n7xQKsX62nXaSwcR9YxixwiAotCURUFRllw5+ylmF2fY7l4BLZDSAD2+zhOgcGl8&#10;4dTs4Idav9PVHLbCslSa1O4wcsrPWyVu/r2lEs+dbTuaHxdmqSypbwLauzBLcAd9iUXHrEqYTbym&#10;lKJb0mLXl0WlHeJEeqt9tGMUB+a4k7bd92yzMYM75owzT4IlFKf3xb6x8tJZ7xIC7nmVmB+wcvpJ&#10;Ni7VOHDHt1KfWfBvp3TJp//4t7nek6yee4rG9AK9taucOHqYj33kIZ785MdYPHKMhekO+w8dpjU9&#10;zbknP8/HHr7A7MwMmRSsnL5OnqVcOf8sWCY4ete30po2Puj1i2d44bHPIATk9SYn73sTtUaLB//b&#10;n6G3uc76pfMIVfDdP/nfgTA5vcPeDnmtzv/yq/+YCxcu8mu//q+oScXmhdPk7RnGO5s88/TT5LUa&#10;21td+sMhSimTtleW/qRyY3lItApFrTX4GCmYMiapdMIZuzaUXytuEBMhIzBPeLfFg1zB56nOF84z&#10;urFMyq1Oe8OgY7vUhS2NSeymBwUk/MDqAJfuJuGygCJgw0CAVL3KKoVJcloxlsV4tFcIgRIBkAog&#10;nyvMrHynK7zvXsCuH3eUhQtdjPpdUCPOPPoXLOw/zvTyYUbDIXm9xRu/733859//XWYO3o4WCfWa&#10;qY97772v4o4TR7i+tkHv6gVO3nk3zU6Tq1/+FAcPLIPSNFodutsbiGLA0tGTXD333E3e3rxQoz3N&#10;8Vfdzx/9xq/Qak7R7W5w9xveztTcIuefeIRrZ54Pg4Rmdv9hXn3XKWam2ujhNrpWRwhBkkg2ul0O&#10;HDhAkqaMd65Ry3NKpRiXpRdYUpjdK6VWljmVBYSwm7Ot7SSsFSMMBlHaBPtUSl9jKqyJMOimAkNo&#10;JwB4IsxPMLK8cPZ/fxPQHiYqiMpvLttEW5tQa7ek3YGegUkM6UobOpooERq94XG7oyXuWsj5jRZJ&#10;xFieo6OzKX3RZbRHLLUFlozZ655p3zA2ewnX+jubdM9rTl9e5eRtR3nm03/KgYOHmFrcT5qkDK6c&#10;8fdfevZJRonLINLebBfCZEmNRwMajRarl8/T7Exz4t43cvXc86RZyBzK602Wj9xGa3qOL3/mo9Rq&#10;DTbWrpJlNV780uf49h/426R5zmhYPVT4iYf+iGdOX2C1P2Zz9RoLNpUQTE2kJMsZjwZsXz9HmiTk&#10;aRpCHi4UQtjILYQglaYObppIHw81ZVJUxJzah1wc87oqDdKJVykiUEoHy2o3RdaWdphEvFhu8e1m&#10;e5TKn0VDIsICI5iVHnzRmIQGpXdJuRs5MEjKyH6F0K7WvihVXKxrdz6QCXNIhJQRyBM0qvMrFZqX&#10;1q+x2d/xQmZla50Vexiu1prrO5tc3V7zIBOm5RtGpNcf0N3eoj23zNyRu/jYQx/lLz78Jzz86U/w&#10;zHPPgRDkjRZpXqPZmWLx0FEO3HYHy8dOcfL+txj/rxgzHo9QqqRea9Db2uDMkw9z/NWvY3b5oH/W&#10;sXvuQyYpp5/4HPV6k6IoGQ5GJEnK1vWrXHrxaQ7e9RqGo4L1rR02ts2/4bjgyKH93Hn33Swdv4vx&#10;cMR4PEZraC3uZ/bYnWSdGZTPuw0K2G0zg1AF3iQkhN1Fzg1wRczdhm8ZpWQqU4Leo8QxUqzt/Lgw&#10;1U0BZrzXU1kjL8fPtxrtkQYd39Q5V8qdcBYKEkt3sC+BMQzpXT+ja/HMRGasuduym42Neu0o4+86&#10;FWu9mMqufbyAfmntKiff+jY2r12luLDCzrDP/L330Go0uP7YlyjRtI8fZn19ne5On3ZeN4tMV1FV&#10;tOb6tatcXt1k38FDbHQLHviOd9Botuj3duivnOe5Z5/lbT/4tzj1hrfcMJq1tIbq9nyTw3RI0qzT&#10;ak0xHo/47If/E/XpBUpSTt3zap5/9JOsXjjDzOwiW5tr9PtD+v2+OdsExekvfY5XvfEdPPrRP+HC&#10;tVWfWbR/YY5jd7+a6zt9Hvqj/0QxGrKzvsL3/MCP0N1co9fdZGfjup8Wh9y6tLxSlXYjt5lLk7Rg&#10;K8PbgXXFrlMp/cbtOFwio6l1ABIWoKvUoeLlzVa/C8bhBm7evwk4dE9P2Daxp2C+JNLBaxjtFd/t&#10;45aORIW5o/Cp/yD4s7sTHITP9w3NRKBT1KbyJq0OwBMaoWGq3uLKudNcP/8Sx9vz1NOMrZUrnF9b&#10;41BmSpxcuXSJdrtDJm1dXykrfdFac+nyZTRNjp28g97ODg98xzvdRbQqWXn6Cwx6PT70v/8ySVrd&#10;c6qV4oEf/ine8/O/4j+7cuZZvvDQf6LX20ZKydpGl+efeZbNrW32Hz6ClAllWbC5sUqj0WYwLCkV&#10;/x97bx5s2XHXeX4yz7nb29faV+2l0i5LMpLlFdkag5mmARPu9jRg08v0QAAdMUz3REMPNDMsMUvD&#10;TM9AAI5hMW66m8YLbWxjWbYsS7YlWSptpVKVal9evX27993lnMz5I/OXmfeVTM9fj0eEjsOq9+47&#10;59xzMvOXv+37+/5YXFxkZHiQ9kaT6sAgt957HzcW0eYbm5xmcGqa4twFVKbJ6nVqu/dTrVZ49cnP&#10;JZormrGA57s1QTBKb9K6Zk064HDzpEVhUUbGedmZJVDkzKQkbuC/T0Q9DQhtmtIw5qEg2bqA5N8C&#10;2QS2tNzMHWKWBGSPjr6b+8cEbdaXZtlkvsT8tJ80a30eNJq7Ia/pb2uV9RBCldxWBQS1LUufC7QB&#10;Nyz+sLWW8YEhWvMrHBwaRyvXBkKtdRiuDpJpl4QfLzR6tYXSuX8HJ+gj0/uoDwxgraVYWCLrQXVw&#10;mMX5uTg+SoHSDO8+RDFzkU5r3bENJIcxJVmlyvJ6iz/63d/hkQ9+P5/903/HvskBzl+8zIED+xnd&#10;uQ+Upuh1qVZrlGWBMYZX3rhMo5azZ2qMWi2nVssZGhokr1TptppcPfUaR971ASrVGpdOvMT60jzf&#10;ee0kixffoFuUXLp0hbGxEUzRY1c9IrGA0MJBeGfzLAqfK8iWGs8YeZWUmsLR2whqSCLAoX+s33nd&#10;uvEMgcYmBf82CmkIFsbV4TYDKW9U4pb+rTi2NEjkxvnavJUoUjkvNXJisnnz3eQO3oQVBzYxY6yx&#10;odwsRpLkQpnUyCwo5Lih+Njv6Cp5PtdbJAuBpo2eo8ys55qNXodu0XPtDFRBng0giKmsWmdy/41U&#10;RqapXLlA2W4xPLWLpXOv05y7RHd9NQDhldYMTO7CEnqGAwpTllhjeOnxv+TEKy/R6yke++PfYXm9&#10;R9ZcIBucYO7SZXZOT5FraM9f4OnP/QmDwyOURUGp67Q7Peoodu456MjEWl0uLpxhz5FFHvjwxxiZ&#10;2onOMsb2HHCC/Z1v8npzkUa9xvTUJAq45557Ofb1v2BhcRmtNDfecCj62z6+IBQ2FhP6ewYB1Npt&#10;hn6j7hVlIAoT2hpwXLliNkfqTrcBaK0RmluBAMpIOQFUwfeVnHoE0Mcc+DaPEW2NgJ6Ym2sf2bvP&#10;1LFa/BGXB3NHsq8FQVSKKCj+LDaJdqzdVInXb+Ouq1Vytp9IMalTjaySTSFxZJx1a/s+G6o1XEdw&#10;/2zDtUYQ5uFaA2oDRD8nPrHWOVdPv0xerVOt1hkdn2Zseicsz3jC6jZGKlWUZuf1e/jwL/4bls+d&#10;cF21leKpxz5Hr9dhduY045NDvOPeB9l18EY666tkmWZg50Ge+fJ/4uRrJ1hYWGR9o8uhI3fQ2Wgy&#10;OrWTH7rnQQ4cvskPkwyC5ZtPPUVraZY9EzdgVucxOOxXDhw6uI+H/+5HXVTYgjUlrYUrlEVJs7nB&#10;+PhoouVcNF4CfA7aqUKhtXTYLsuSLMvc332kViupVhEPNTZGchaMQcrhRAVKoFHWgbyXUrEvTFhD&#10;Hp6U6tfSGlutVLc1p8KWCOjFpaUNa40BpZ1f4Z188KaL+AmJRkTynf2qU4X/EfzO+MdoQoXgTl/k&#10;QL43bhJiOhG+3W462z+jhWa3w5VOk6xXsH98Gmssp+Yv0RgcYld9BIC5ooUpS3bVhpz29MCLHdfd&#10;6vqHKsXG/Mx/0QfqNtfoNlepDY1QHXINuB79iZ+js7oUY2NaUxsao+KpErSy3PnuD7Hj0FHaGy1u&#10;vf12xqd3k2HYe+A6wPX5NEUvUJUAdGzG4Pg0AxORq1cEpdVaoVKpoLMcsJiSUH5njYMQrqyseg3p&#10;UyW+K4DWmgqabln4xr4QN2joeaJqSW9Ju4cyBYL4qG5p4/XBKxFrJ4RpBW8bA0zGb6bKGMcU6dN5&#10;mR/EopK/VW4Gm0xYb27oxLZNFCAWx0tTht4pBJUXzlbRv+hDORAv6dOGsgmosCNEs1fMY2Jlv3SE&#10;xnOuWgtX15fZcfNNPPuNr7NndJL1zgaPfvTHeOX5Z1k9ewmtFDfefzftdpuFF48zUh+gNCVaa45/&#10;9T9Ra9So1AfZf9M914yPUorllRVazSb79u+nu77SR2J94sQJOqqC7rS47fbbwvtZC62FmbBYjTVM&#10;D9cpBiq8dvYSq/OzHN67M/iyteExeu0NTK+D0ppKY4jrDx+AskuvtUa3tY61ltmrV5mfm8OWbZYW&#10;lllcWOC2O+7AWkttZJyBgQbT047Qe3R0OGx6pWc/kLxl5qF6Dh0kbxPLz6SDmU0WgIvm+zI0K9Pt&#10;5qmSZYAPEiW7c6/bI/efy6rx5aOUeJx1iCuIkGp6nU6/k7/Nji2rBw2ExqmGsi5wY/3ASuTUGEuJ&#10;CQGH1LRV6bXyc/hLEnqX7ldeEK1N8UP9JWVi8lprQ7AJRKAJftHO4XFmzpzhuund5FnGUK3Bk5/9&#10;LM21FQ5N7EIpxcVXT2BNyag3fZV/t3PnL3HijbOMT0zwsXsfoTE4iMoy6qMTVBpDXL58hWMvvUpW&#10;qWBrg9y65zC1EQeubzWbXJ5boGcUGsP1hSWrVBkeGaI6MIQpJtKRAeDqhYucPXMGa0omp6fZtdNp&#10;x8rAEFm1RtHtoitVyuogRXUeU5YM7rkOPX8FU/TIV9aZ3ltnfXGGiYM3MrBjP+2szu79B0ApBgaG&#10;2Oj0GB0ZJssyzyXk/MlKlnnT1W20AW0tQTkczNPIPIi/mpT9OQ2owxzIZgRO+DOlMcnacOdZSpvg&#10;pb1QanGdlGzaNgh8UZZvCSik0VUbw+0WdBg4YskY5hp/wV8aIofim8jPghGxYsam7H4WwPh2gzoq&#10;TGW9hlTh+4CAOrL4P/toYrfsMZbVyCtZyPXVCkNjcNRTRkK5tuZMrMZwsplYxsZHuffu21C6wtk3&#10;Xmfvvv1M7N5P2e3QWphBV6q01teo1qoUG01M0aPstgGoVXMyaxmdnGThyiW++vUn+da3n+MffuzH&#10;OLjfE07rjPrIOBs+Lzk9MUatXsf0OkyNj4Z7maKLzirMz87wyT/+Y2667W4unznJDTffwsVzZ3ny&#10;S5/nn/3LXyTTylFvDg3Tmr1EpTFI3pjE6Jx6vcHtD38fG0uzGFNy4eQLQYi0J6fOPEwPJHBEcDkE&#10;7ufGOpaqSb8Vm8y9FRPVDWQQ4DLA792cZ3kGZYkg0SzG+aJiNREtqsxTrpi+xbU9j63vsG1xhSZI&#10;biqG36zse8HfSHRnotXCvYJESYQOB80L58VobLxPrFJxl8aosvKBK79FOMEXQmwF1ayCxVX4S25t&#10;oFYPlRulKan7DtyuU5vCerOqWqlQlCUHDu5j345JeqvzmB276W00nf/WK9m5dz/KFFRqNVpra5he&#10;F51X6LRbDI+NUpYlu/bugSxn/tA+GlXHAt9rt9BZTqXeoLfhSt6eff4Y9axEVxs898wz3Hf/AzTG&#10;pyl7HfL6AENG8Y73fYDrbr6V9bvu4vyZMyid8eBDb2d4cJBKZ4Dq8Bi95gLj42PovML4nr2cO/0G&#10;u/bsY3jXfmrDo1w6/myYDwvkOqNrCnpl6UEIllyrCDKQyK2nWKlkOV1TesFzY56lJOTeL9W+QDts&#10;5iolGnP3jgxTPkilEr/X+pI3P9kBxVRJoRDb79hyZnkDZP2hHfqwlhrELzRS4GnTc/2hEmENLqj7&#10;QUwbgND+0fud4q5Gc8vdzFrXFDbUMSb2s+TtBqo1CmOoUQ2mci2rUPNkXlpp6pVqxJ7iH0NBo1Fj&#10;dGzEtYY4fCQ8e31kgpeOvcDx557k9IWrZJUq4+PjjI1/kw/+wIe48uq3OHnyFN954VXyPGfnjknG&#10;x0b5wMNvo1rRdDaa9LobjEzuRmU59bFJtFLMLiwzf+ZlJibGmalP854P7aPotGmtL9Odu4TNqgzk&#10;rgdprd7gyB13sjw3S3ewRl6rUx2ZoDY0QmNolNrIOEpnnHvjFEsL81w8e4YHHn43jZEJz6jnLJBM&#10;xZb2KdGXuC1Sp9szTjCNsbHLnc9/uihtf0PfwFGlFKWNdaQpf5REiOVz0b5ubk0ICGpU3723e55l&#10;ywQ0dE32gyg5KqfRHAA90ypgZ0Wj+jEOJk8q2iFRrkSOY4G2u4WNRcjWo3r8QhDt6n4XMzmaWBZJ&#10;BUWY3mJrDb17J93VFSbLjF5ZMq8LKo0ajdUOWmUsqi4W2KGqIameGOUOKXTmVaYPHSHLK4wfvInx&#10;xTX2tja47m3D9JrL9FrrTE5MUsuqHLzrYWo7rmdgaj/d1hrDE9NMTIyz5+ajlK11bFlStJtoFOtS&#10;Z6oU0+PDHNz/CN1ej8Fqjc7qEu21JUyvw8TuQ+gsZ2Jql++2VqfsdRnLS3obDUyvQ2dlgaxSoWhv&#10;0F1fQecVjMnBWhoDA2R5xvr8ZcpeO4ylRFZTLacslKXpm7uAq8Uhy9w68GkWr0a1Ug5cYBTWFj4X&#10;quiVicWjBJAfhdIxZjhhdZiUWJbm5tj1eNFB+Le3obt1SCIfMVXeHM1VFs1aJdUZzo9TXib6/E3Y&#10;5JDSJ62httOmpwl0TEqW3CGAbe1bRggbfYSSueUUgN3+urWNFjfuP8Ar336aifoo3aLH0Yfup1Kp&#10;8upffQWtMx78/g/QarV4/StPMOzJwKyFU2+cZWZuAYDJ517gx//5r5N5zXvrHXdx9M676Xa7LJ57&#10;Fd3ropSm19lgx3W3MjQ6zfToCAOTO+ksz2OMoZJXqYxM0FqcDf5zyvjw9vveRlZrgLWU3TbNhRmG&#10;duyjtTDD2swF6qMTbCzNUx+bIBN+pMSiSI+sWseakv/7136Z+9/xMBvNFgsXz3D3bUcoux3nQqio&#10;BSUOIPcK1g0W64mppT1EaQzVPAstB6UHjsFx5gaPxsbu2CGin6Zewmku6m5w8Y1MOeF0uViN0t4H&#10;9pq0Wm3U2MbH1gmoFeFMImrebBEkSBzmGCgiFbhrvIU4UUKOHOYzpd9LJlmOADvzC0j1bfH+P8k5&#10;WsP+iR2cfvJJpmsNtFIMVOucfOIblMYwMTCCVvD0pz/rNOjQaIziapiemmBk1Jm4+/bs7HuXLHMF&#10;AtVKjjUGUxp0ptB5TmdtmdVLp92JxrgO3UqzPj/D0NQuBiZ20Ots0GyuUK82oCy4cP4czfUmt951&#10;L9q3lgdYn73I2P4b6G00fWomeYy/xhNrra+ztDDHf/PRj2CNodFoQHWAtVaT0d2HaK4uhA2ibwYl&#10;deUFUqMobBRciyHPtEdnqb5pypWm8H5jadPiQBXXhKCEgn5O5tpDAUvfg8VZcIbMOv5lQTVV64ON&#10;7/7mf/PHlmNxJdnhkythxzdJ9O67Xbv5Z3w6BSTS6u5RlKVvqKSDUBoTUysCHkgpOQQqKL8rX6MY&#10;zGVvKg3WGs509fet6CwEL3plyUBepWdKyjL2JbHeGihNSa1aY265uflNADjx1H9maGInozv2opSi&#10;OjpJZ2WBgcldANRHJ0A5JvVvfO2r3HSL4vCtd1IbmWD54ilazRVWVtfR1SojkzWuzs4wOTnh0hFK&#10;obKcV5/8LPuP3B82n6xSo+F7xvSaq34sNdXBETLfqqIxMEBvo0r0PxRZ1TVjqjZ2hn3PCaGOPmcI&#10;6jjBKYm1njKwSjkKFQNhY3TmqVgzzrcVy0uCQCKQ4qakH8uebMA1IFbebfExjUIZKt4/3u79B7fO&#10;B4V+v1JGUjlV6ubDB3lMwugX/EviB29ypJNUWENufUzPOuiXEkBmWBzRLFP+Z2xinEloX8fn0Up5&#10;gfQGsYJaXqXimQQrWUaZV6hQIc8yIqscjIwMMzU9ic4ypvfdxKWXvkl9dByVZR6appg8eISRqd20&#10;PUDhc688w/t27Alv3PKfLy0vM3fpEqMjo+yYmkTh6C8pSzrNNYbGp2iMTVEZGEQpRdFuATB/+TSV&#10;2gCz546z9+Z7AcW3nv0Oi/NfBKW45citHNq/l163TbfTglYeNqLBHfsY27mfrFpj/twJagNDDKyt&#10;sLZ4NWjOPHN+eUVnFOJWWJDmU+LKpFSaLrjkcbaiJ8WctTawQPopoaIdo7wE+QQE4daOc3ECZ731&#10;IH5fICEAmD4E0vZubra1GlQia27X9Lu6cn6DVrovihuCPeJfyfVhD00kuM80hVqWe4CCN4r8Lq61&#10;DparHFKH6lxkFYmp5dZWobTkPZ1WreUVB9Y2hnbRpSxLqnkFa6HjIXRV6a+5KbSllKZeH8SYgvFd&#10;B1k+fxILVIdG+f2LZzj38nOAdc2VFhb5ojoG1qKrFXLfzr63uERRgycvnKSu2gxnOT9z5C632DON&#10;1prxgzfSXlmg7HYY3nWAvFqnMbGT5txles1VV8c5NM3slcuMTU6xND/H6yde48hd93Dy659jYGiM&#10;ztoyjeFRdF6hUqtTGxhGac3uG+/EWsvG8hwbrVW0H5/S02WWCReu66/izcwE/C6HAEnkWj8NYZ0I&#10;0EOsrpTJL1hN/l5uH/Us9WFpJFU3XvCVdUUPDj64rXEKW5tmCf6eX/hhFJHibZ26idEnSX6O94pn&#10;RXfT8wZtMqMsfgeVoIJVoZGSBB0kbyrP6ff8EHTAWi6vzNNq5JhWk+uGJtnodajs3023uU5zcR0F&#10;FFOjdDsd8laPgWo1GmM+4DSx93qGduzFFD02lubCc5uypNXrhd2/t7qG6fXoXL2KynPy4WH02BhK&#10;Ka5+6cvUdu5EVSrYapVi5w6Wdcbu8SnanXUa49MopWkvz9NdX6U6MOwaDg+NoqylU2uwtjKPsZZ7&#10;H3on1VqNxbnZAIgfGJtibMd+ACqNQQamnIm90WyR5XloHVipD1Kt1EOkPNRcQuDAFdoTi/W8RDZG&#10;VsWiMjbkTK1YPNYFlKyfT3CmrtDOYON8SlTYkZUJm6KOvV1QoQZV9m2ltA8CvmXihiPmFx2sS+Mm&#10;IkYrIvBZbdJ0bx5f9PciRjCBpAmSEvZN71cmO6pITogUR7SLu4ffGJQCT0yltHZEX97M0kqztLhA&#10;rV5H6hpXFuYpioKx2ohY2FgsR979d8kKh+ZZn79MllddA1+laLV7jI/k8cutpex2ac/OobIcVanS&#10;np2nfmA/5UabnR98FJTCtNvkoy4YVbY32Gg3KTZabCzNMb/eplydp9daZ8XkDE1Ms3f/QXob6yxc&#10;PseX/uqvuP3B97E4N0tzfZ1de/cyc+kCC7NXWT7/Gt/zoIudWGNoTOwAFD/z8R9jfGKC6uAQ1Tzn&#10;n//CLySzoEKhtvTfkeHUKtpAoh1jw2R3TlGWwY1IuZwk+CSaMmTWovcQ7lmWDm7o9LcBdLxW4kf+&#10;3wBq2Na1LFuaZnETZHBUm0HD+dIgawltzZXxpoy6Vhyv9UWT9AhxQZT+ZCuBB5zmTMP0Kr1eJZAy&#10;xHdSIfqIgqnBESobLWq+g3U1rzDY3EC1egxU6xhr2dmz2IpLxAdfySrnH64tAYr6yAR5vUHRbnHq&#10;+CtcunqV8fEJWroMPlHZbIK1mG4P3Whguh3K9SZrX3ic+kP3MbB/LwwPuXM9KrwsSxYWF+mWioGd&#10;Q+RjOxiY2kNR9MgUvP7cN8itoVqtsbS4QK/TZqPVpCwLsjxnfHLKBdhCgEaxsTLP+uIMpiy47bod&#10;DDRqqOoAkzv3cvXEC96udJ67sCgoa0MNaEQ/2xCoC9A+2QStQyDJZuY0mxNqKTmzeMqUInZok2e0&#10;Vu5pKEsPeMD6QKH1FpFL2RgsGUmN1Fs+qDtEy/UJh+yi/oy4O6qQBklFcrOZS7iT9YtEPlIR10kC&#10;0hZXhASdQhT18D3eLFM6gvix0CtK8IGGamYorKHnm2NV/cJu+z6dtbyKmHbpcyvlWOZZhSyvNG7m&#10;UQAAIABJREFUMDA4wOrSEu2NNtWbDoMP6OQjI5h2Bz3QAGOo79xBr9liZ32IpWY/+x5AXqszVKuz&#10;q+jQa7coF86T1Rp0u22sMazN+QoTFCurHW68+SbySs7k9DTVWh1bloyMjrPRXGNibCSMgzWGSqXG&#10;lx//Gr3OBvNra+zYO4Dptnn12DOMDEopmmioiAwK2o9Ua7rRqGQZPVO6c3w3bvFP3b9xzuVeiCYM&#10;c9s/d+FcL/ilNWSSiBHLTVwWUaVvaVB3SJ7Su3NBrnQwK5XzPVSCSIFNWtS+yc82aN8YiLJxosJE&#10;28Tv7TeZ+8L0WkqWpCoGbOn+PlitUatUfMrEUEEz2hgKQS6A0YbUZiaEVgqyWh3VGKLni6/l3Sya&#10;iR27UDrnh4/cw+8de4rSGGpTU9Smp8Lbtk6foXbhPL39E1SWF2iehMEbbwh/L7sdOt02RafN/rvf&#10;SV6psnD5PFdmrnJldobv/b4PhXdenp2hPjbFa2evcuuRmzhz7hIHDh3kjeOvcPjmIwxXDrDzutsQ&#10;l0Mpxd+/9W2cO32KTqdDr9tldGycPfsPYK3l2Bc/6YI5EtwLsTE/lgrvM5ow97E/j69v0f0R1sTQ&#10;QUrZCqGmQQjE3nzTNtjgr0Lp+85u2irl2rc0qD9UP6O8zKLLhhL8v/4Ca/yOnAZw4g3Vpk+cnPtP&#10;E59FAgVBOBMtbmwELYjvG0xdrSLDH+6zwIivxQwGiw6lUeJvpeSdmdKsnHud/Xe9neULp+httNxV&#10;OuPJrz7O4tIyjaEhKpWcj91zD7//2vMxVeDvcXhpiZ1KU25skFWqnFheJm37k1XrjnpzfZnW8jzj&#10;e69DZxW+9pWv0OmVPPDQw2AKbFk6qs2LF/niX3yRb/9VyUI3Z/dojY0y49vfeIL/7uf+GTq7Nrp5&#10;6Iabv9vU+ud0zyxa0BJpTmRMxVeNqC93jWve68rWXPsOE0nOvaBLcEi+Q6nNhKaeTcFv2NZaCuvQ&#10;RLLZiPZV2xsjH44tbP2QeI+yCxJb1Xkl6kfW5R2tL9gOwYD0dkTTOKrDJBqrvNZOgwn+GkENxaBV&#10;9GMlvO9ONmFH10r7RDshyCR9RmSrQUU/N00lDI8P0u24DmYTh48wd+IFrCmZn5/nbfffz/jEOM31&#10;NeqNQbLZy3z8lrv4xGvH6Hrz2aA4esN1jGy0qFdzLs3Mc9P+fbxgIynXiNZsLM9TbwyxcvkMhoyy&#10;6PHII4+wsLTk8bQ5q1fP0Vqe5b7v/RCnj7/Inh0TnL80w/69O5mZnefWu9/OFz7/l+zau49Wq01j&#10;eJT3fuDRNwnOXXtIKsSFFhRFWVLNM3pFrAl1YxxdDK0ik6KzZlRiovrPpdmVSssbfEzDQh7SKG5y&#10;RUiV32BJ5qPf4Xhzp2k7HVteblbamO+SAHywW3xgSIRPiT2cuKLRnE3FTsU/4iYZEpPan+m+yQMP&#10;VCRIDt+vHCzPVVQ4k1taC5RSN0qk4+gUXUrrAkJFr0BrTbcoqFeq5NqFjw/etI+7H76Totd2357l&#10;qExjyoLpXbsYHxsBFKNj44Ci7HUYbK7yyw+8Bz04QnPBBWjOPfc0//4zn2dqYowzZy/wT3/2p3jk&#10;0I3MNNfZPTiEWl+i03GaGZ1RrTeo1hoMjIyxz1qWZi5iek0Ulk5zjdMnX+eOB9/HyVeOkSmYXVhh&#10;35H7mNy1l8//5v/DgX27yAZGaQyP8d4PfCCO8Xc5pObTesEwWN8lW4DyIdvs5t47kynxV5EEkVyF&#10;k1spZWmCFk5xvjEAFadRJcsprBmxZ5Wc5OZaKfWWDypH3CHdBAbX0iYFutbV8AUtlZilkGpZv0sm&#10;xlWfyIrvqaIJm6ZhxNcVszfeRYRPeV/YBK3g3J8kQmjh8soChSlpVGqstVuMDwwzUh+k1W2T5zn5&#10;1Cjv/ciPUG/UqdYHQ+Sx0hii7C7Sa607VoNeF9Mu0HkFnVewxtKbvczIHle8/dLzz3Hx7GmOHrmZ&#10;Sq3G9PQ0p06c4vZdN/DJKxf42Qfey+mvf4PVpaWQ4jDHTvX5cWuL81TrdSoewL96+nHW11ZpNpuY&#10;jTV0HRbmn2Xu9VO8+977GBybpCgKdJ7zn3//9wlDn2yMAka4euZlVpbXQjRZSrmkBCz3WFyFCmRr&#10;Uh9a0RmlJxpTqYa0Ov4e98/gMlgReLXJLRJXiTR8oYgkY2nswr7lg8ohCjL8EgZfhYXkdsmIu1Sp&#10;dJLoyqBl+wzd+F1JQCBYP1b8EPksEe4AFUuA1dYJcihbEgZ8FJJlHazWMVhXyG2hnlf94tR0rcEO&#10;DjNbHeaw7VFutLj00tOAayU/NL0XZQ2d9RWyShVbFOBb/smxdvU84wdu4nZrOHr7HYClMbWHjfkr&#10;ZJUaI4duQV04DsBzX3mc86+fkpfdRNsi5qDzDVfbzYD8afe6VHXORtHx7+MIpccawxSmDFUgxjof&#10;UfDJhjiexrgKlZTv2NrIe5uyzYdibOXmwYR5UnGzVgqlbd9YqGS6pAAwS4iv49z7+1oXKJJrMp1h&#10;gVw2ZhtW07Y+trCahWCCxKJoheOAUh6HacnEj7PW12JuOvzC6x/eGOSRn6M/FEuUlNKefzV5LlT/&#10;DoyA5aNQy86vwDNRucfI/aRbaxio1iitYXWjyUh9gIEsp330Bj6/cIGfOXgDi5dO02mtYq1lbNdB&#10;1Mo89WqDSmMIYWjffNRHx8lrDSZuuD1xpBWDE64aJuWQdSZhhNEpFRE3EMutLNArC9q9LsZaumWP&#10;Qrs+n81um6mhMdbbGxRl6fqpeEsi09qx6xWCjY2YZa2dhZLhtGKmFaVVVDLX6kGEzuKFOQkUZkrR&#10;9SkWhXMlSiO5y9i/xUWBox+qlM//bg4qKnGN8Gw2kuaRjUrMYtnc34L6AaJBvdhIxFSa5HizR+TM&#10;nW+/y/7m7JfQFVDOkklJcKDhZuJvYKNwqpijDPyqMmkqmuCux4iNkx7q0izTQ6PuXKt8fWN/cj7L&#10;HKCh21zl0D3vYnDMEXetXj5D0e2wfPUC3Y11jCkxvqpCaU2mcyyWHYePUhsaC6Y4uIX2+tN/idKa&#10;6+9/f/hMez9ZLABhqJC/p6moel4NwlwzDlcs0epWtxNSSTpYN3IvQyXL6JrSQTOVomdMKN/CxvSS&#10;CJAlBbu7HixG1oAlaMDS3wc/fko55g3jTWS8VRVMbCubkqwWWR4qlhqqTTEIKwgxWR9sd/ncWtIw&#10;lQykEEwFI1UpB/0jqWp4ExGVMqT0zu7/Go9O8PePpVGi8qy1WB394eCsesEL2jRRyGKOudN1wNRG&#10;zSv+aYxDuDXjLtKmZOH86wzv3M/g6BQWS9HrYMqCyetupUz4aTcfqihoLswwOLmLTnONXneDXnsj&#10;pIkWL73BAVvyhe98jcW15WTvkfSE+NmCRXWCWqtUqVUqlMZ67iRptuurQ7IMsLH9n7dITLiH14JB&#10;8xF8dIguQmlcvWcYv0Ao5rmflIvUyoYSptOvD/zzy0YjTH5pOVrYEMNCcjuRQEg3wxn69K3CE41t&#10;32OLo7iezU0BXutoD/XDWlQmeVHluEwTc1b+TX9OhS+apPFvBslXuhNCLs1f1xdDCCIWi7hlvlVi&#10;RlmIz+XVqn98lws1BmulcZDhR264jYODwyilmDv1ImWnzfDug3Q7LYYmdv61o7U+e8kFkMqCjfUl&#10;OuurXDz+LL12E4DFi2/wHkB3FI+ZgraKjZoy34cTRQCou03JknuOWscukEUBtEIHE/ukZmTO1fDk&#10;Z0bMl2TwlPctJTpufdWKzjIk5aTCuYRGvmJ2akQQ5XMTKElkPmKsIZ1jn0VX6Xpwwmv9Zq2u2dCT&#10;w8J2V6FbS3micB3OEABzvw0iiedkI0T25VRDxcUR4YHxYzFdbZ/Q2mQjFTNHozwYHgcJ9iVvcr7F&#10;ChuKM52IoAV5ZgdQcPQphSm9D+S0Vtbtcebpx1j25uv4jr0MDI2xurRIr7PBsS//OWlcUV4lvq/1&#10;1+1nYHiM0QM3s7HepNdpp6MRDAERKsdgEJFUeQql8zDXuB054Sj9tWVfYEbFsfNPI8RgKaWmCJq1&#10;vs090nIxdVn8tqgc05PUe8p3lNb4tEwZGBVFFGU7DQLtXRLZfL0RFIXXkg7PpvXx13+y3Y4trAeN&#10;rN8iPDosAD/BLifS5ze4azeZJungB2m2wUwLAh/MUAUqBSNYb9a5a8NubRP/xN/a+uoM97sTJ4dp&#10;lYoId+/SCitdXJH1x5/h28G/VsFnkmdyvl1s0xe4mbyQp1UdAjYP4SSxYcPYxOVclGUw4aX8CivU&#10;KgJ+cAGiVrcdKDIrWc5QpYHSGlMaV3HktbIggHplSZbpgLiSyTE+eCYCHrqRBzdAMGNxU9Bah0ht&#10;plwOWfiC8Fo3BX2EjctvsKZMLYN0naSiLYIbN3o5xSq73RXo1maBpEIl8zlMlQAFAvzO9g9yHN44&#10;uCLYqfaJl8RP0iinM0P9xHl1LtHdVDjwvqpA1ERrxCn2z4BPJxjZ1f33iAbF+WXWf7nWyof9Pcer&#10;iv0v06Jjp8VsQFEZ/x3GA0+tFf/Y996UgEyyoLVSIS3kUhzO7yvKEt+wGmMsFZ2jlCbPcrTyEQCv&#10;obSvzyxK14RXIsAhWEYMRG0OELk5kmb1hHsne4pLhfjNSd470xoJ1jlfVywWcSF8HjWNXtv4/XEM&#10;lTjgyahuWici6dvbBd1CAZUFb200ewRAn6pImcCg7aK5J5aLRHgDrMzvuMI1JIcKW6szZVP5tYGX&#10;PDye84k9B2cfU5xENFUqot5b9kXIbvEp8JrZEjcScDxC0cxLWAJs8rtSPnforpfIsJjMweKAPjpR&#10;a6wPr3nIuhIeWkKENwS0/fcba2n1OmilaFSqVDLHilCYIpac+Wv6zd4YaZVtRXs2RpnbOHbJnHit&#10;5xXqNZpW7iX/iuBHyKT1UWqFznTY5LTPv/YfcTO75vN0S1eW0nQ3n7Stji3vD+pMJuP/dZ87k1fq&#10;QvvRkv13cIdE8RwSRNI20ZwNsDKn/sK1m7t4y/dpHUnAZAFZ30g4Ex9L68TUEhZzC4HGY9PDyo7u&#10;BU77Iu+weVsieTKE1u7irPdRediUNd19b+HZ7d3fne8nL2Cx3leMJmow+/z7VLKcPMvCVyp879Mw&#10;Bu4+uc58qslru2TVKxRZpilLEzYWOUfAC6LhhebS2JjzBEcN0y2KsMnK7LlrTZ/wBYvI79rRZFXJ&#10;M11r5m6O5IY/W9juNu7WadDN/qb/OPoHNvhVbx54S7SXX1CiNdL7x0Uep0jM6WRjj89ine8rZqNo&#10;dNkATFgMcYE77lYRXnfDOJA+gqlcZDM1x7ExgBG1je57XjHFM+1AFRpFJQiS8uMT00GifR1diOmv&#10;GLLh7cNISGNd0WAuHRWAc2Q6I8/cJprnbvEaC9qToFWyzKOG3Nu6oI63a5JnctfFcRULIxPSLz8e&#10;nV7PEYf7MRZXQyLKwQ2AcK0lIpDS//b/lKyBxPz9rrv/Nj220Aft38WcNo2+Zb9ICfBatJqNkTmL&#10;rxghASvEc8PPNr2njTum1w5yn36TOpqxEsgKW7J1hFzgoHBgw+Jxt/cR1MQPwwuDUh4pJb6hfJVW&#10;BNrQ5NlF8EWLFmVkT5f7KqXIPPm3vKy7xlCa0mmjYFZGn06AHHnmyb1UHBKFFzjhhzLWC7IN+dHC&#10;lAFP6xoQmTB/2gugfJBrx+Je+N4robFv6FoW3RhrbaAplQEJ9pDt32QkjbNZo/ddHFdD/7/Jgvvb&#10;IKtbmgdNS/CEegJwWgFvbgYNaPvHue9IFvWbjHLfRwlsLNOiIf1ke9tOTDgRRksUNJeK8fcoy2Ca&#10;ay94jaEh3vEjP8TND9xHpV6j02xx7GtP8PSnP0PR6SKLe2rPHhrDw+y/5WYunDhJWfRYnp1lcu9e&#10;BoeHyapVlmZmWLhyheGJCUxZkmU5B47cwvFnnmFtcTFsXEZ0/eYNyqbCiA/2uOAQONoP5QfN2lhg&#10;rXCcvXkWibtKX7yTshwUPsoq1ngly11qCUIaS1kbNpKeca3tJeIrfq74+tIFzQl76UEhTsgLf23Y&#10;MP0z9PzsZkpM4Df3QeW9ZJyUdRuj8laarJ9Mb28Td0sb+BqbkDWJNlTReO3zQ/s2vP5orVKpR0Y0&#10;b+WK4Cv6BZP6RriobIrJ9YrOCV2mwiKX3Vpyiq6SBSjd5DdGhvmJX/9Vdhw80PeuOw8f4sZ77+YP&#10;fuF/wnY6GOC2d7wDgENHjzKxcxdXTp+m226zc/9+GsNDDAyPUKlUaK2tsf/mmym7PfbdfBMnnn2W&#10;Bx59lMc+9Snn13mUj/LAAJfzLOP7eOtCaY/SMSC9aEqf1JVoqbbW0086QYEo0Jq0aMALSKY9LDHC&#10;MENhNhI91tjCBC3vglXOx++VjjJGNkDZGCtZBgKeSDwV2YPE7ZDvc6VpLiKdZ0nufNOxeVkoWVDY&#10;fvNrGx9b3JvFm4GA8SaGA827mXGIFgfZE40afHm5D26KBSfqt2cfxPE9H5MAS4jA+ocQXpwETh/M&#10;rQf+zg9w76OP+g3EPdNLX/saj3/qU8HP00g+sODRn/z4NcLpvkZx3R138M4P/wiP//Enw702VldZ&#10;X1picWaGfbfczHOPfYUb776bF7/2BEcfeohup0N3ox1eeG1piaLX4/RLL8e8ouBby8jhE6B9Hp2F&#10;wpFnJSZLPxet01gon9oQ09fKo0q7BWd2FqbEmgKMAAOs4x7Gc91qzSMf+VFmz52nMTTIq88/T6Va&#10;pdfpsDQ378xt8NBOhTICLkgA/kqhM0d8luydDqPrfY2AQPLXZcpVszjyb8KmIAgvMdtlz1ZBQuNY&#10;lNucWX7LfNBYihQHR3vN1rf7Bd9gU2KZZGitKMnN+6aYNMlr2cT/JP3YRRqlZtEqOPX8C/zpr/4a&#10;//E3foOlmRlGJycZGB7u+z5rSrpFwcDIMEceejDc67mnnuJLn/kMr734YviOex95H5lfyL12m9b6&#10;Olmeo7OM4089zf6bbuLAkVsYnZ7m8O23s3j1Kuurq8xdukherdBaWWHngf3c/e53UfFMgngfTvxj&#10;5Ym+Ham2DWa5RIglCOTG2w2uCCcI4icuZuGizbMsCAA2jCwV7YJEPd/YSOhiVhYWWJyfpzE8wh1v&#10;fzu3PfAAR++/H4X47K7wOpaQCaTSp0qIPnYQZv9QoTuZUj4f7B5e+rLKNXifm0Qww6C9ibv6lg+a&#10;HmI2phFcG0nDJEKJN6usjQCB73q/TX+U5L/87E5LEt7+GdKKixARNZa5c2fROuP9P/lx6oODfOPP&#10;/5zG0HCSz5QFpRibnmZ9fY3u4gIbzSYLc3NYY7h0/jyDw8NUqlWq1SrVRoNivcCYkkO33sobx46h&#10;tGbnoUM8+elPc+nUKZauXuXsKy8zd/Eitz/0ICNTU1w9d47RyUlst8fy/BwmocOUd8yDEEr6AsfW&#10;kIyhHFqImpXkXwURFbGuspdlYaycOyFRVvfdvqGR+Ox+jGfOnmN9dYXl+XlmL130QarEhxSrR0We&#10;oqA9Pf5QKnpi0Mo9RzWTZarcxpHFXKxYEjackVQp+SBgWGepAAcM//bWoFsYJIq7uEQBpXQrNWnE&#10;h1eIAKr+O2xWqd65sOFa94sJFCVyod9WjftepbNIai07OIoP/MOfZM8NN/DJX/5l7njPe6gPDYVI&#10;pqQGjDFsrDe5eO4cywsLzu8qy0Bs/cZrr7nA0NQUvW6Haq3GmZdepmh36TRbWAVrS4sAzJw5Q2tl&#10;hdWFBd72vd/L2Zdf5uWnnnKPai17rruOXtuZvf3NbhVFWfQ1gsJKoXYsSihCx3EXUJEqHweh83ui&#10;NL9VCSmainhXmbPSCCsCIdUi8YGLp05hrGVldo7ClCGIY63HBodgj/S50cE8L72ACsUJuFiBa7Sb&#10;uXYalvCMWJcHT4sV0p3c9v0Uc65ikaVrjbeCRO5wAHkJEUjNijdPxFyTOAfp7h+HO0zENVGBKIg2&#10;7M79tBjhPGU9QN76gl4dSsoe+fEfZ88NN/DHv/RLtNfX3eIrXcQxFP/6RboyN0fVWo7e7fp6Fr1e&#10;BAFUq+R5zhvfeZ6i06E60GBjZZUTz3ybtZVVGsPDtNbX0ApOv/giQ2PjnD72ImVZ0m61mNqzh/rQ&#10;IFdOvcHMmbPMnj0XBNAqGBgaYnB4hMUrM54SNC7Eyd27WJiZcRuUdVpWgPKlT3eI5RAK4xNVK9Ul&#10;AgroFSWZzijKwgEbiLWxzid0sWAh+AoRX+Mix1r8Zhs33GiuGgRolPludNI31J1ngya3OC7dblm4&#10;oJfIKoq04D11ixLDh+Ts/sXzFieRO6Kz7jlzErMpJLLDbxAcP5ue43+x6V3f3AiWniB4k4bAi5NM&#10;oM6Cn6a05qWvfpVv/Nmf0V5bxwKLV67w8te/LnEowOfwfBetb/7HP+ejv/JL5JXKNd+/sb7Ot/78&#10;MwCM79jBbe98mNkLFxiemKDo9RgaG2Vx5irVRp2V+Xkmdu2m226zvrTI4MgoRa/H+PQOJnbtotNq&#10;kVWrtJtNuu02vV6PjfV1rr/zTsanp1mcm6MxOMDS7BzT+/axPDsb3AmtM1DQ3djg+ce/GgJALn3k&#10;YmwyiloJPtjxLVokiGeSiKybi9Jr1CxzG2/ukVahJ6hycDytFb2i8BFwE+bPIY1U6Lvi0juxvT1Y&#10;T8MpaRsbcsn4jTfW40pVk/iwfZIZ7pdCO2Nc4i0T1x1KBbNNqiEgjpMWWfRml6QL4vFmv3mx9iE6&#10;WTzpYkocJf8c8R7iy4mZOHP2bECtAJx69tmASxUtL3a2MZYzx17mU7/0K3zwv/3HTOzZHTTolTdO&#10;8+f/5re4eu48CsX8pSu8cexFlFL0ul3WFpdoDA2yPDtLfWjI7x+a5vIKKwuO3Kvs9WgMj7AyP8/I&#10;xARLs7NYa2m3NsjynKGxUS689hqLMzMUvR5lWdJptVi6Oku1XqXo9hjftYvZyxeoDw6ycPmKf24T&#10;OrOFzSuYx36xW6f9MgnUICwNMVhmQuDF0DNliPYKO4XxgAiHU07YMWyEe4pOSwHvFZ0Htn7B3kp7&#10;QtGahScNtzLfcZEl/77Zxh03fFlsKsvqb3Litjm2VIOKwEiBsHwegkSWUAuslHf1E/M09UajiRxT&#10;JXJyKOGSXiGShlDx/ADBU4mBqHxeTznzrbS2n+DYf0emXP1knmecfOY7/NtjP8Wu669jeHKCxZmr&#10;XD17Fusr9ZVSlL0eF15+lcKWyRv4LcYLgNSdhuAWFmUv951nvW9ZlobZ8+7h7blzgIP3laUIhXvv&#10;s8ePI+AFFxhz2lEwtyHvbCwmVTbuUbyZq8J4RVCDiYKhlO+rErmJJEClNwu4jjSaID1jPQu8HyuL&#10;O68oS9dl25TO15bAlb+5K8iWxbJpsVm76aMkFpGGJYBMV6ps42NrGRX8KrS+Lbns3jHwsZmdXdG/&#10;Q8oCThYxLkwvqBjr+WwDlEw0cvi+cKYX79i7QxBHwc9C/CoTakAzlPCGBeSLKQsunjgRBCzgbL12&#10;d9SSlorWdIriTRcuRNB+Wv+I+O3KY3+loBwVNApEKKETHtn43HWlKbFoD8gvE1Z8GxatLWUzihFu&#10;973+BAXWEHiPlLDzeQ0pm5xor1ruQfBK5thvBG4SnW/srRNpAyH3DMAS//4hkKSs7ysb5ybd7OMc&#10;y9ilBfbybv7eYl1tc9rNLS03k+lTkHS/6g8ERBNT/htBB+426W9RCyvv30pQPwRC/ELruy6Yz9EU&#10;chrChDygJV4nxd2CrnGpRxW0hphtlVrVo3RcWF+Dx6a6cwtrnHmPCptQH3gc0TJ+A7ImEGCFDYHI&#10;bJdnmVvU1uUXSx+MyXTmBNPaJEBjyTPtqk9SNgQIKZMg+lrFMbNuXE0p3cn6XQaZH518Hvxc/1mq&#10;/axfB0XpqnFcMMmGVJdsmeIO5bkDIWS++XIabOpbCuDSKtesu8RnSUxtZa89dTseW6ZBpetyOKz4&#10;pJD5GUl7gtrgiyY3CeavusaMiZNmgtgpFeY8GMPK+uAQpi+dELFF8TskuhsWgtemQXMpRV6r8tAP&#10;/yBH3/kwwxPjtFZWePXJp/jan/4H2s1mCKQcuOUmxnbvCqiZ1bk5zr7yKjc/cD9vvHiMG++6m1e/&#10;6Xhzr7/7TrI85+CRI5x99TjWlLzxwjFPFwP4Z5V8p5iEWunQxg//vrIRgLDsRQrR0tjkXIJWk3e0&#10;NgaOZFCl0ibkSf2ohX4szt/A+iCSu4efT2y4n1hMpZ87V+Ym1oODHhprKYoy1A2na0HeS8YjLc5P&#10;F4ztW0MKSRUEj8hsbxW6ZQIqFfYyRrIyJKgQBAgxv+gLnwdhU9EnChrSSnTRaz4b7yUMDRFh4jQl&#10;UuVloy+qtNOC2qdeLBZblpQpFYcPcJXWUm3U+eiv/BL7brkJgCsXL7J73z7e8SM/xA1vu5c/+Bf/&#10;ko3VVYwxzF24xMD4GBdffx1rLXe+5z0szc8zvXcPuw8fot1qOaEzhvb6Orc99BDtVouDtx7hzIsv&#10;OtSTN5cLL5Rl6RoAi68t2NYAAfRjGcdKxi4LApZpMNbNQFmWQchKHwWP3EJR6wqbHzg/0xioZI6y&#10;xD2XkMF5cL+3NIqiJNdZsBCkaW+m4yZC0gm7lBQXHtwQXBOfzskyX1HjBX/zho7b9CO3leSyE2dU&#10;b+88y5b6oBK4ARUE0yWfxc9JECGq35y1ogWtjYJIgibyDlvIc9mUxDmmSQy++7OJu6lSCgy8/+Mf&#10;4/Z3vwsArTMqtSrPffGLfOF3f48s0wE4L0boez/6EfbdchOddpuzJ08yc+kSK4uLHL7pJnYePsQj&#10;H/txPv1//BYKl+Zorq5y/T338J0vP4Y1hpXZWVrrTVbnzzK1d19YM0VRUPQKet0uOsvodbuewtIz&#10;uxM5gGKz2+g7B+C6kg3JDaDSil7hCam9NjaCtvE+XaYTbiCvpXplBOMHkIk3S6d372Z0xw6m9+2l&#10;KApqtRrHvvEUlVqNdqvF0tycu2fPFWUrpegWhYf/KXLtgA+5cvhmsRFSTt1gLeDmUd61qKUTAAAg&#10;AElEQVRPalr7oxR+/WxaQ/GMdMHYbZ8H3UL97nYul0d0n8hQSf8UCeyovvGOQpb+K39ySyhSiIgQ&#10;SwRY/En5suALkcD/vMp+/A8/yf/18X/C7/70zzF37hztZhOtspCWcKkFBdqiKzm3vftdWGv5zje/&#10;ydlTp5jcsYMLZ87w7De+gbWWow8/RH1w0PHBWsPy/AKVWo3bHnwQawwHjhzh8NGj7Dhw0BOXOWKv&#10;e977XkYmJ9h18CCj09Pc9Z73kFdyL4wx8CHcQSHmgY3cR164JI+oFJGG00dRKx54AA58DyqmlZKI&#10;QTWvOMFI5kdM655vGnX1/AWmd+1maXaOW++/n1vuuZuj998fNsnMp7JcBNnPlddsWil6pgwVNdHM&#10;SkH+SYDHSoWOF0CRRpIa02TZhd09+cidpLY9WH4LTVwJsEl9JsEmDYRbfVdcK5EyoWmkN4YqZJWq&#10;MEmlKdE6CzhW5X2S4H4kpppC0W23qdUbfOhnf5rVhUVOPfscI9PTUFhUJv0+HHny4NAg9eEhtNbc&#10;99BDfOnTn+bcqVOgFA8/+CBaa6qNBgNjo7RbLY6+43vIqlVeeuIJep0OD3zwg1w4fpzpffs49sQT&#10;3P/oo+TVKve89z188f/9A+qDg9z3gffzzJe+RLvZchU7KsLbxGdLNUL4VSsqOqPT68nIUJQxaGO8&#10;kPZwJmZpIhdTpjTdsoxRVlTgP8qzPKCRrHdSN5pNlufm2HfjDbzwxBOM7djB6VdeoSxLKnklMFb0&#10;TaWKOc4yIQYvfIBONF/0lQ1ClSrv7EjSopDKLMbZtfHnzQ5sWF3bP1K0pSZu3Av9FFvpFuaogyRC&#10;Kn+Xo68gN0SPZMdMzjFiquEF3+sBvzvY5B4Wp63wuUFjDfVGgx/+H3+edrPJ537z/+T+7/tg8FdU&#10;Em0yxtLrdCh7PbLcaTad5xw4fJgLZ86Eig1TlnRbG6gMXvnGU1gcDPDeRx7h9Wefw1qYv3ABjOHM&#10;yy9zx8MPc+6VV8BaJnfvZm15mebqamAOdI8eRxGnzClsGTSwUs6XbBVFMMUjeD6ajS6a6zYojQrP&#10;bJUOIHwdAAKu/UJpHOyvTEDtnY0WVy80uXLOwRHPvv56cDuUUuSZDrSe1pfDKW/ahMASeC5cn+f1&#10;5q00WnJpFo9Ak7m2vnePEhPXz0+QSRWXioUotP1r8S0srj/ivhYXuvW2p/vH+6O+8j1eRTquYXLS&#10;SQg3c6sRp2V991GJOPkbpTCwABLwC+X9/+jjdFsbfOZ/+03KokdpDZ3WRpjgTGXY0mnRzkabcy+9&#10;wr7bbuWvPvMZNppNjq+uUpYlj33uc7zngx9k8eIlWqsr5PUaI2Oj5HlOrdHg2OOPM33wAGjF+RMn&#10;GBwboywKTr3wAuuLi6Dg4usnOH/iRHg2eQXpwSLCaHH+coTYOY2XGQJqKFOaXlG4BW89MKA0YXML&#10;eUilgn8qQg2uKDpGaU30C40DE4RmR5LSwc1NJoEsonWU6yxEnKM70v8v3pWQWlNbFLHyxSZmLYl1&#10;G3RiMsfJupG+0Ne4q2+ZuIBQp6mIMgEixSWy0CRv2T/o/aZILFmLEDIrdlFgGlB+MYXWgsQEvLsk&#10;Bqsk+PD4H36SdrOJ6Tmo2aXXXufqmTPhe0KBjHJP/NU//CP+wa//Kt//4Q9f88JFr8eXfv8TGCym&#10;2+Xu972X2XPnGduxg6Lb4/Btt7H3+hsoy5K8WqW5sszw+ASt9TXyvMKlUyc5//rrIYglmhCxFCQy&#10;6lMQUjoWAmM4wIZYB1nmoqqOtsW9Q+aB9JmOboEwx0ME2mdaUxZlRPjoLKCJSokWe6bGklhgHRSa&#10;N80lPZNnWQA9CDmYVNm4Rk6+8kbbABmU9WITF0aCX0GoBQiDX2NSy4h3htS18plp/RaSCKgbazMF&#10;roOVHzcxPZX3EURwrfDBBg8zHjGw+901qfM1/epIwrwCQ0t9WfHpQLG+vBwhbUpx8bXXwmKQoIY8&#10;kVaaq2fP86lf/CU+8E//EbsOH3ZlZ9Yyd+48f/nbv8OFEydQKCr1Gqeff4HORpv2+jrNtVWe/6vH&#10;2HndYdqtluvM3WmzdHWWSrXK2tISvU4HiGVZku7AREb3QtIQXptm4hv691f4lhSFB1wQi+YFISVB&#10;H6EeEYBBYQyFx8v2Ct+BrIwRZNkgcqUprG8xqNPgDaAs1TynV5Zey9pEsGOJGSQkYO4VXQmc14Yh&#10;9Wb6NWjEBvu5jzkV+QQBiSQeaXIopSqVqf/S4v2bPLaY8iTE6EKXKhlEJTugmFvhd9Kwm/tv33VO&#10;c+Re+ILT4cvDjPFaVSYWUD4J6oAIJiwSfxmZx4BmOnO5T89agF/YhfeplFJcOXmKT/zczzN1YD8j&#10;01OszS8wd+483bIXLINOq8W5V4+TvoUF1p9/IdStRi1pgo8clL3XMgIRzIMgEYQ317mLhpZlIDfr&#10;mZKuiVaD8YGdoIiD+WwDMEApRWFL7w+6caj4qhOlYr0ouDymymIKJFOaAi+sfqYd8MHz9Jp+RJek&#10;Slxj4DIEg9zG4nzXCCR0z1iURYhivxkXcfqLjKECzwT5Jhds8zTLFjbwVWGgNcqXOUUwAQgFCt5F&#10;jRK9aU/s+y1MuNcizreKqQCUDcIpQiDCmOZild+SJSWbae0XVYwsKqRMyvl1Wrn0CRbmzp7j6pmz&#10;YfMRLbRZW4eObtYmcEfC72ENWbeRWBMBB0I/EpA9fpSkFWBp3XMbZYJpKptPYYxvyusYEoRa0wm1&#10;RdA7bh6019Au+t0rncmfmsRYQvpJtHJphPUwaix5nbAhSD8WG7ltxbqRPrHKm9luLSTRZ+8fhTSQ&#10;JUAt44Ig6T7nveE0yOhPirGI7S2hW0hcLbu3lZgL1qpEEFXQamFAE18/TSn0D7e/h8Kz3Klkl07A&#10;EMlh/ffZ9H4qCrG0eY+LKwlCeS0CBCGAWLomiy7teano98PCM3iTU8sz9q3q1AT3w+MxxLnSgRvW&#10;EiF14Lpnh4itdX6eMzE9I6CfA4ffjT1A02S/bHC5P19YAOU+ztLsFxyLg9tJNDhYA/4ojYsEm2TD&#10;kfcSNJDkQb1YIUOSMvpL0byDHMbeoTKokv9OV4n1u6B4qLJeIEavt+ux5bSbDhQt0LRkZ/V2lwy3&#10;9N4QczbdBEXrBJNVKbARViZHAHd54RPTUf6SZ/2V+JrI0o43wdMvlnxeiXEVKp7j5/b3vpvb3/0u&#10;RnZMs7awyEtPPMELjz0WWRaw1AcGUCiuu+tOTj3/AtZaOhstVJZRr9fZfeMNnH3pFTTQK4o++F7h&#10;BTDA3HzgKGhoFXl+QITOdyUT6yFZjNYSmiGJRWOIqRgZ/74KGaWC1eBMU8eakGuhNnER4NJ3Vgug&#10;Bj9XeZbR9eNhvL9beH/UFY77yiQshbgw+M1QhNlbVjL/EswK2CZnvkTNbJO4wWbrVo7tLZ9bWw/q&#10;wvzK+xwm7JAy6RCrIkLlg0oEUW7mTddgD1sbgkKyAKQQuM9A9qag9gTWobuWcinvSqPOzoMHkSCQ&#10;1pqVxUVWr876qhGfpxXfqVrhh/6H/54bH7gvaLqpfXs5dMdtHH3HQ/zJr/zPFO0Omc646d57OXTH&#10;HZw/fpxHP/4TnHzueU48822+75/8Y66cPsPOQweZ3rePS6fe4MLx4z6v6fpwhriHF7aYSrCBaDoO&#10;jSLTsTlRpjOsjmRfKSVJMGm1oixN8DuNNZ7sOnJIld5a6JaFz5MGizIACiJ/sErcAvekYv4GP9dT&#10;okiAS6aplIqWBCkkm4lYUuH+aP99OsQjXMtEz9SgkvlXIAUafcf2xspvMVDBRppG2VlTH1PMJpPM&#10;foSEifXn/quIXcTcbWKJlGjeeJX7u0Qto5DGe2ud8f6P/zj7br4Zay31oSHGd+3kmb/4PF/6nd/z&#10;0UdL6X1nFHzPD/7X3PjAfQC8/NxzHLnzTo6/+CJH7ryT6+++i/f+/b/HF37vE1hTMjw+TqfVYmRy&#10;kqLbozE8jAKunD7Nt/7yL/nBn/ppLI4qxZnOGXyXdwrVHZJLxAlDNa+w0euG80QQxXIR2k0ZB3ff&#10;KDQQS7nwpvPmjVPAH9LsaXzHDsYmJmiMjrC+ssre66/jmS8/RlU5Jvqi23WbrJEIsosMG2/aS31p&#10;aKWolef3lZSZpbQC4o/rw21abquS6ptr1KTHGSv5k3J2ktvp/PtscwndUqCC5Lus383AawRvpwnS&#10;RT5HpUOe+KaoRFCT86HPLE6ny/qWuxGDiwRmneCVBZ//t7+NAkanp/nIL/8rR9YVnt59r5jlKsu4&#10;99EPoJSi027znaef5ltPPOHKxK6/nuHRUe7+3vfx1U9+io1Wy7PC56zOL1Cr16nWqmSeTvLhH/xB&#10;lNbkec7K/LxrqeADNLnW9Mr+0jr/omFMZIH3fI2leL4SHMuV9gmT6MeFyK41VHWOsR4OaQX6p4PG&#10;stYhj4RRPrh9fqwboyMcvPlmiqLg8pkzPPR9H6RWr7O+usrXPvNZlI3Rdnk+R0xm+qhDva0e3ILS&#10;uOhvnuVImZukaaSmVwJS7o1VWl8e5jfgsi1oJVFsf9X2ls8tJK4GQgQkBAjEAHLmyDUGSAiY+F/9&#10;rh3ukZp83lQV1r3kIu/8+gWNaOr0fiqcOzI9zUf+9b/ilSe+zrEvfwXwQHIby52shcbQEEMT4wCc&#10;On6c82fOYK3lwunTnHz1VQAaw8OMTEw4jVOWrC0uAJa5ixcpi4LhqSk21tbodbp84ROfYH1llYGh&#10;IYd3VTF9IRuVmH3imwbGPKHNxNdqYj2fkDMD+1nlPbzSR6c1UctIDadWyvczddc5YIH45dEtybWi&#10;6HZZW17m0unTLM3N0Rgc5PyJ1zn+nee5dPpM+M6+OloSWhprfd+c2M5DiMuqOuuzHFKmCa3TKHDi&#10;yMQ93G8McQ31r66+3X/bHltMGua4fKQi0IgGTKK5IkZxYG3IqzlTzhvHKvk5qF3HzicJ7WAi+qXm&#10;3FSV+DACgHcCPDI9xd/71/+KV554kq9/6t/zwN/5gfTxwzVaOZytKQ1ZDjv37OGN117jljvu4JuP&#10;P87Uzp3+cYw38RTzFy5y5fRpep0OB44cQWnFwMAAb7z4Irc//E6uu/MOao067Y2N8NwBVOCfubBp&#10;Y10Zr+RdPI+S+Hqh2Do5RICVN4+Fc8kNtQ1+dloYIEwNLgqt4uZhYX1lhdXlZc6+9lr/ZkqMXot5&#10;XBSR9tN6dnxH66mDXx07gxsKiw8kuUPQUm5NqJCuklCU0/hhEQU2ColRy9/jBm7fChLJIctAWxUo&#10;NVLtJR2wxP1Mt1vZ3VNv1ZlwNv5dPpOwuVIhMiiTH4JO9GtrMXke+tEf5uWvPsHX/uTfeTPKsnjl&#10;Cqjoc4n/ZNfWuXLyJAduO4pSisbAAHmlQn1gILAEXj17jqX5eYy1LM1cpVpvsLHe5OxLLwfKydIa&#10;nv7sZ4NmVt6MDr1q/TNKGkIKt11bv2jgZZlbrKU1rmGSjoXcgvpxpqQKYADx86RdoYPilaGsLtMa&#10;UxYBoldagdEZb2IKtNCTlhGrTyD28yw8+3uwcrywSy2rdDoD0bZug1VKUctzmt1uEkSSMfKY5LA2&#10;bKQxSZdKugJlcYXgkYpUoNv02FrSMNk9bQRny7/uz15YlSLk4mGTmZv8HsyZ5HorgQ4bdls512k/&#10;FRA1qNjnRGnNF377dymLAqxb4K9/6xnW5uZ8WkKhQgmWu/wrf/DHfPR/+WUmpqf5Ld9g6fs//GGy&#10;LKMsCh77wz9CWUutXuPoOx5kfWUVE9j+YPbiRa68cSpYEVo7AEEhkUydB5aDEGlVCqWcf5ZnOizs&#10;0oPfJceXAggkR4nfnIxxQqYT/09LIyJPv+aa+LqF7DYH1xclU4puaaIvBwhJm1NIwibvNqBMAllG&#10;BM/2+5zeXRF8rwSCyqD5pdZX1k+81pnaiSXFpjWTbPDpGojq/f/Pmv2bPbbKB9UBvkfEjKZJeLwp&#10;FEDuENMLKvwnJv8TmRRkSurfGmt952wbdllLZKULzpQItPdVxVwy1rJ4+UroZwIqUHloHwk89/Ir&#10;/Idf/Q3WFhbJsgydZWRZRnN5hT/7X/93Tnz7GUffaQyLMzPMX7zI2tIi3XabxtAQ7VYrfJczUd2z&#10;5Jn2AlP2mdbOtHPPLeABAu+sO1GsEIHkObdAB5SSaDyJ3spiL43xVSy+JM0YUutYAkSRpd63LZSy&#10;NS0pj8TXt4ZeWYQxEMEUAnHRpD0PB4zADEUly8P3xbGxaDwhNm7TjOsjrpVrPg6/K3Gq4sfbW4Fu&#10;mQaV+ihC/FUEyk9IuvNtdv1TpZm4X5t2Q38Pj6BWPmvt6kQj1hRIUgwukOKga9L6TjYCHRrJuq+R&#10;NIHzbSQtceLpb3Hm2IscvuN2RqanWV9c4PSxF2murRFygN0erzz5tDPrsORakdfrbGy0XMt5nSOL&#10;ulcUPheoQqAHCHlJBV4YnJBkeebO98KYbmAS9RStpHC0oQLXs34wtcJTXhpvggq5mIAWJN2D+AOh&#10;LrRwNmdouBuQPV57insgqKvCFEl6RYf7a6VQWdTEsauaF1L/Xm4fNfSMxYgkJhaVSjynwJiRLESJ&#10;3ob1ts2juFtcD6rSsbzWVPU/qyTimp4WgiZOLYRLHCuuE7ReaYIQh8R4NJDEofVmGX1moPwsXyha&#10;XpBFyNf6RSfP1Wm1eO3pbwWhkRyrC1S40L8juzZ+8YHZ2HCWhHFekEUQU84NKI1BI928XSRVhDT0&#10;yfSbnFgcMcUUtbJ7Lx0BHN5clWHXfoAFLihVJJmU/vnIrtDS4K2cwvdIKYzxbQpLbAK9K63xwAhn&#10;vvaKyBZYSnl2EDBPG2pNgDMaa4LvG5jlw7yq8P5h45C1YgnPLSZ4KqBhbhOrbDsfW7Z/pGZmwEuG&#10;XdGGAQ3+hQ1SEtyFlJ9GZkVitA5DK18mGtSZd2n9qFBXhsS9+MLiD6NCkEfqL62Kghm1fwxOYC1Z&#10;JaMy0CCvVDzUTvnHdN9X+PdLyblLK13TbN/il41D/h9MTlwnkSzLXE5RRXNR/Elw2sx6oQsQv2QV&#10;S0G28/913wLWWgVrw7uMYdFrqXghpnwyrankjoc3ugPydxU0YJ5lIUjk5tT9W5aGXGV9kXq5PjQr&#10;TpgFS+NyvYEjmAQOihM84ae6ZgEmcye2mcz1dj22UING4bKuB6D7TaXnEJLUfYD5MKgSLk+CTOKk&#10;+XM0vsJEJsjasLh6havKUAlIQnnkgfhEAhuDyJiXKWnB59I4zh8yZErRGB7mnR/5UY6+8x00hobo&#10;tFq8+tTTPPaHnwz1paU17Dx8iLEdOzxCUbEyN8vMuXMcuPUIy3NzDI+Pc/HkSYwxHLrtKM3lFfbe&#10;eIOrQmm3OfnMs+Cjo6FxrbPiw7hpb5LX8gq9osChraKTFYJzOuYfCf5gnIsoaDZEj0Wri2+ZRsYF&#10;ROACaBFokM6BEzQn7a4KxlLRbvMrfURQLCfnWgdVGJ5fvgPl5kRyvEq0ocQUUtn8LlZaWDNv+aD9&#10;h8KF+tMRE69A9Z/4Jkf/mQI0CEXXNoK0RVtJK4e0axfIRuCxRbLIsoy8UnEdwQCLoey5+soAJi9N&#10;8HMbwyP8g1/7FXYdPhyeMK9Wue+D/xWH77yDT/z8v2BlYQGtFK2VFf4/9t48yLLrrvP8nHPve7ln&#10;VlZVZu2lUmktWbJVkm2Erc2ysacxNjQYzBZ0Nz1DwHRER9N0B80ynqG7YZgeaGKIbogxDNC2YfCC&#10;kLxg2XiRJWvfpZJUKtW+Z1Xu+XJ7795z5o/z+51zXkrMX0SSHaFrl6ry5Xv33Xvu+e3f3/eHcxx8&#10;//t5/hvf5Kp33sqFU6d45//wIeamphgcGeGKt93A4SefDENqmw0unjjBysoqN999F688/risS7L2&#10;Sj8S4XdiMTWxYgwCTRQFYxTRowIR1quUOqRzyR3Wfa3usMILPUiWOVjbwAwIjWYP9fIyvb19rKws&#10;S1dScrfjIxUQf0g05cOUw/QzRwhhNIzJx0B48RpUofg32Tndu8iv+Zsk9BvfuwXWe3gSCUQdcaUe&#10;eZCefHS91iH18Nk58sVNHRPdDbnGpIylxpUJAigtVkJQXVjPwMgIH//1X2H8ir1hA1mLLQo+/5u/&#10;zckXXpTPBrvhJcly10/9BNuvvJK5mRlOvP46u/ftY3V5meWlJa4+cIAP/fN/xuf/j9/BGMPizCzL&#10;cwsszc8zefYc+w/ezLbdu3nyq19lpbXIlp07ee3pp/DOc9273o1zNUsLCwxt3kxHwA5aH9QeT++h&#10;WQZYYKeu4sbVdVFhBuntlOSSqwU2pzNnvApccCsLKbmEMk4dwQNlYWlX4XX9ntHxcbbv3cvmXTuD&#10;613XHH3hRcreHlrz8xFNFMso0gnUrqoUK2exfynW1eOx+EgWFvaK9BKbJIhr1Xx4zcdwxWfbRZ99&#10;/JzZ8AZ0nXlxjWYC5SWRuly4/Bqh1B+VS1Wj2HBG0/UZa03sVEnxLLK5EaHURBEprW9gdXmZL/zW&#10;b/MHP/8v+Itf/QRL8wsUZRm0eIQKmhg/l40mN951BwBPPvQQ3/7KV2jNzfHAvffyN1/4At57rv/e&#10;2+gdHAgZVRnahPfceNedzE5cYurMOUa3jnPjHXdw9S23cOsHP0TZbMq9WIqyEVgdJADW+FVdT40z&#10;rbH0NhpYa0MLnUlrGYHwJq2xCovGggkUL7E8jrJM/EHKs+u9NEjHJxoA8bWruXDiBH2Dg0xPXGLn&#10;VfvZumMHe6+5BkOwstpknjpZwhPWsEU9gTproau9o7ApgZYrdc1ZpG6eGIXS5ePmSb8snxE32Fv9&#10;oOFQpyktdrdqy2MgeWP8dR6bpheIix9/lwm/unjqChmbYqZ4HfIsnfO4qkNrdo6hzZv56L/5RV79&#10;7iPsuu7aKMgJHhg2Qe/AAL0DA3jvOfH665w/fZrlpSWmJydZbLXw3tPs7WVwdJTppWUavb0hd1mU&#10;vPb4E8G62YLXn3qGyfPn2LR9O0eefpq6qvDeM3H6FMObN3Ph1Em27tyF0ploJO5cHZE6QWBTS1lh&#10;Epyvlqxs7R3NosQYw6qQojnvwdWxJqo0Kep1BMYZF8srtSrGLGZfnJ/j/IkT7LzySh6873627d7F&#10;maOvhySOPI/aJ/AIXqB/JpVwAtgilYkSi0VytWOCUD2jLj4r3RTy3yxv0RWCmvRa+Nm/JaDpyEos&#10;XZKISiBx6bTz1qyJS9cG/DEeSwKus0LAS6HdB/ifulFZTGMIz0hpM4Y3b+anfvM3OPb0szz4qT/n&#10;p37zNwgdJSFrWmCFiiOQXFftNj39/dzwjnfgvad/YIB3vuc9tBYWgiWqKlYWFnDeceA934ttlKws&#10;tnjbXXeC95w/8jq7r7sGZ4LaevuddzBx6jSXTp/m6LPP4XxwvQdHNunVCkQwAc1BqEeyskTanGm2&#10;SUPnmGSxZOzDFV1ZSwO27vxQ4iiEdzdY8Fo5k0TxVe02M5cuM3t5EuccrekpYVbw1HW6Js0LaHij&#10;ZZ+QDErXrK2G2hyfP+68dJLShbJlxLN4Q/ZWIyUZk+7X7qmNncRd59ksAAQ0SC3Vv9izZ5Kcamki&#10;JXJMl5uiR24NCxHwOispJJEPnw8JCBOtJ9pS5YACPvZrv8zRp57mW3/26YhCqlZXaQvcrtbkivO0&#10;l5Y5/uzzHLj9PezZvz9YzJ4ehkdHaTSbGGM49dIh5mdn6e3rozU/z5mXX6HR18fA8BDT5y8wuHmU&#10;Z772t1QIpWWkCwlr4oHFuTme+trXpeFZRg36tJaAlB40hJeNaqSeSkrU6BAjXctKAAmGIBCFsVQS&#10;l+KJML3ChFi0ospKMCkzq0CGsiwCG4Rmw3W0oqGLxT/P8Cq4ISbtjRBpkxrGO3otxkidFslOB36l&#10;pODJVsVnf2SrvemO3NgSuu5Y3PiXqj6TC1ISOH29K/EREwTyc+YDx84FKSVEF8vk8S2S8HDxaWlI&#10;5b3n3t/5vcCeIB994t77OXXoFbR8JyFkvO5v/umn2HvT27jiqqu44qqrwHt27NkDhMbrr3zyj/Ee&#10;lhaXKKzlxjvvoH94iNbsLDff8z4unDjB9IWLsb6o1xiK9FKTNYn9INQgLYaaRlHihHEhbskYc1sB&#10;oIdNHlBDRvCziQ1PBaYUK9nxLpzXOZx3NBqN+N2diEH2sdyikDsV2MpV8nqYZKa1UrXaoK6qoJmM&#10;ipCPjdMFYU5LWQRrXTkXM/HhXhKnk4Y1OpNVYxolH1OvunvPxS0ji8CGPtZRQCVeJMHXtKkg2jvZ&#10;/Mk6dFXTyFEjammdd9Ik76PwqEYOGj61KxkSrSUmjejTGG76/MVA3ykfOPrMc1EwdWMFBREsxMzF&#10;i3zql3+ND/38z7HvprdhJYt59rXX+NJ//UMunTgJYt3PvnaEnoF+qqqDqx3HX3gxsrvXLli2iBBC&#10;u1kcmELKIHqbXpI8CXQfXN9Qq1ztdALCp3byXhvLUHXts3VIAVxH6qqWJNQYWK06wR0tyBI4kvTR&#10;NY7Pw2C8troFKk09N3I/mv2unaevbAScrncRN6wln6SwJOmXdcdUwjCoWVrI4lPS5jA+ufL4tIf0&#10;XTHX9VYMGo6uLBwiqEbbwQgClmUScUmQ4yF7KoETBAnjPNYWIYnhpYWqDk601kKd0+K6ND1naqBr&#10;Mlr8nYvUKGEva19j2EiVr3HecPn0GT71q7/OyNhWBkZHac3NMXX+Atrapt8xPz0N09MAkrApYjnB&#10;m7CBtQMkbHxt6RI0kIIvDDHxo0AN54TCM1KleGk5K1BFF0HymOB6VsllDhjZoCSUfBvIFFj0P8ET&#10;4926FtvmkwQo11QAJwgfrlfrZwJ80ThW6yp8N9rjmXIDeaY6zonJ3HQFmGjDer7Hwj0S3a84ZjE+&#10;W3kmXtX/xjah6z48ae0iYZJrq4mP1F6UDkkboZlYjdPSxtVGX3GHrMFoixPErJ/PLEciKNPrSF8W&#10;EoU6gzKIde1VYHXb+ihk85cmmZqYiIOI8kRYLqhOYz1BI5FtSg9CTxI2WVEUgdAIFV4AACAASURB&#10;VNkgWzBrDd5CXQfvoVGUccSBUoTUWXOAkRtyUo5p1zUWE1j26iqtp01rr0dpE6u9Cokm4awxtL2n&#10;pyxo+5D51aSeFyFWPQo6CMnhjAxGMpLMs2B8SHyVNmWdIQlgaDIgro/GvM6lZBHxv5n/JYpVVcwb&#10;99TaVzbesa510LUcw2uXR3McKeKQ95msJzFmENO5vGhbncmibnQoEySgQipuG3FdE1WIghi0Tc1A&#10;jAONIV6RFenV95fW0iiK8B7n0yg/vSeTukacc/FcCZeckmHqtqNZTqkdxuyrnEvbuxpFGXC3zsVW&#10;OCf34GqH9aHkUst91sIBZCVp07BFdPX0XvS5uKxFTL2PQt1wm57Hqgzj7Ws2w+qqPpR2uHTPCGl2&#10;oEpRfLPWMctCx/eEtUiUmsmiBhxYyjWEhFlOvWni3onN23R7S3qv6ULfsFE31LGOYPlkRjTPktlO&#10;VCxDNlZ/lkPdFd9dKBePFoXqRfqOaIVNBl3zWbrfRaGxQpYcyw2ZGa1kM6Y9kVlkk4i6tI8yIXe6&#10;VY+1yXWP5QZ9lwgqcm49v3aeOLUCJsXTib5S3POMhkRDgMKG3tTKJdyzF+Wj7m7t65RgyRRZ3pep&#10;CgSgXYdKaGkLSWb5WOJpV7U8C6Q8I8ows2ChL9TLNbn4zDTzrnQt3kOzKOReMy9Hnnmu0Kxev1+7&#10;6nGTdVlWQAoHG996wrqShmnNqtv2aQttzLSalHBbG4LKR7pCIj17YW16SF2BRtYYTnIl0X+LtKQa&#10;WxImi4kwM9CNGd6vIAH9Puc8XZMmTVIU2ogdO0jibWiTulBOxgszUQjyTpucyV3B8cak+45gcojW&#10;RZM2xPhdLLUIcu1qic1TF09ad/UUUkgQ1yCpXJz3tKswy0YVTOUSJYbzKTZVmCUoMip4HE5cXAh0&#10;LrVL4YPJhN2KstJ42pDvpu71/zs3jo86a8Mzy6+rgdcSiVoveVWsm2rsJEya5XW5UJEJlsSJhU2j&#10;24kurheLmGJW/dpuvZpx5KiDZLTeKPMp0dKNjoQIfacxqaEtbJleLoXXtooJHWjosFiTXHdkPUqb&#10;ddGw1pLqJg5v0ZkqVeWi1dL71hBB3dCqroObKQOgkhch6yfXqa/FnlgUKO8zoQ/rUzkn96XXF57D&#10;atWJiTTEG1KLqoJlMCF+dikzrnhg9Ui0da5RFCmZIx6Ex8d5pOGaXPxsgsLo441qP38xPII31f4b&#10;7/gHq4OqhVQNoZhYI0mcHDOrFkJdND3y+mYCY2cgh9wlzR0dIzW8zC3sGx5maPOmaLEQ4dR4LJxB&#10;xx4EwHhbZm3WPlncGDupJyy/V0b6KsbJcj+GSKKW6p5KIWIiJ5GeU8m/apditEYRwOfBakOzLFjt&#10;VGE0YB2EU0cHGgHEG5KA6AKrstJ1dd5RmCIDOchbraWS70uzdEyMVdPzgrPHjgvAINsFJrUUBmuZ&#10;yM0g9b52XB0VtbYCGrG0Plro1DebRvFmgtjlr6yVSvNWmSUd0XlMFg7QxYsgmDiRKm3g3KWNJZYs&#10;1tOsnrpdijjR86vFTi5xSCh5EQJrLMutBdpLixIvmtjupHGQj5tUky4uWvZoDX239fOkZmPkPcoO&#10;oIwDNR6fJs0T2PrCZ5QUTPmHQmY2CG9d10GQSe6kdoJEL0XWMwLrvae30aSqahmyJBPOrGG10wlh&#10;gkmCltc+MSbGr6XwEDmvw5LSM9XkkdJpYgLjhSMIe6yzIjE9CDl3AMZjtV1OLLpw46qiruU7eoqC&#10;2icaTuLTB1U6ufWMirtrT/pAsLuBj3WcD6r+v9cdrb9BSyZhGW3XIsZwMv5b/LzswdTe0TBFfJ/v&#10;0or6sHw8kSYx1IqJZOFcHR6YT8wClasxtgiulyiCfECQXnU0RpjAu6PzS0wGh/MeZxLPbE1mVcXN&#10;dGIGjTG4KmRoAxDeUYsy8SqckiyxJngQ7aoCcQHxwfVvd6pYGvHAYmcJW9jALmigrhwdHzK2RvG6&#10;BPdypdMJpZa4TmHN2kJqbY2JDPGV0yQcwoRvqKs6ro8Ves+yMBHJpJjpRM9CZAJUXl40bs8Ul26j&#10;pBy1tr1mz0WbmQZEpROEvzb66If1vTrdsWg8mmdx5S3Zf7s+5332enJjRa5Tt4nGnSZ/Z3iPshkE&#10;mgzt/rCx7mqya3PeC7FVasfS6Dho/nDeEFvZlKHFCxFYgZZ/9LyhFYwYE9tsI6obW3vXZaFip47R&#10;pfNRWdQiWJasfqib37vIVJAUhROvTmfU+Nj6pegdtbadOrnBqjzUafFAT9mImePaa1nKRjc9JnJM&#10;SuBpTBnrqibFn9bamFH22eNP1xV+1vqutSmzre6+7oV8H+XNA3EvgQ4aeKvMEg+Tuxw+zdCQzRMz&#10;qFnWMPdYTNygSTDzfs9oUVz8OgwWm/UGBhlPGlsfXO00lvVdwhcym0EQwob3cb6lkWngscYaHQQf&#10;Xb8Q5yaXtqPMfDYJsy1yrHCAvXXqmqKQ8olVXliTCbrEhS7xzrarirp2cTMnpoLkeqYUnJcMr7rN&#10;aUan0mfqZ1OJJ89EE+4l05v5pLQobJpGENBCrKcaHU8RrKJ+f6eqKW2RDbbKk25pNIQm7ALFSspu&#10;53KYBD1qarQ+3vWmDX6sn4A6TdxIrGCS2xT/mC6ZfIMhjRZXLaFJnDjeCVWG/D5qao1L5bPqYasF&#10;Bk1apBjGQEz9a3eHwcSRFaoYyqKICa3CFJEypKFFd1JLV1kUYkGSs57cfnEDYx9n4qnVuC+Ua8Lb&#10;qzpx+9bCBF+IUNTOxxEQHsH5Cgl1x6VuHxeVUmBbKDKhAiKVCSShDMilQtxqk42EUDCFi43gtctG&#10;1MtJdUCvgYh4UuCCKgMFVehR1bWgjgJlTYgiNCuc/nQbya6fQvysr4vkvtn+2ojHurL66ReaNa9B&#10;sqIYxU2mJFDXgsvGy7vrVWDVCY7csPK/RFYi1yDaWM+jU9Vs+soQXxYGW1qMtSI84aqbZZllh5FM&#10;bUIx6b2Fjaug9kTvER0wsUoKvtB7yhn9NKOMRzYyGKklF0I9ok0Divop4nwTKUMZG4ALMWvaHUio&#10;RVaCaXW9dV11zaJ7aUKHjSfvLkm+pc4SzRkJVVhVWSrzYSqxuDis18v5aldn+OTwJBWLW/vEpZTM&#10;YrKwuuZRR8T/0PXeDZ7EXc/hSW9WqE+HdmqQuTL6t8Z/0fp4D8bKBvRZPKvAA7NGCSTgum6AHCtr&#10;JduorlwAARgBsYvw+oRNVauqYO7R3bu44fb3Mjy2hYXpGQ4/8hgXjh+X2xZhcZ7egX5Wl5YpGw2a&#10;jSbt5RWcDfFU2dvHcqsVW7t0/F+jp4eq3cbVNdaHLO7gyCYW5+Yk7ssmZ0PsCVWrlk+y1myozoWx&#10;KFoquf/RpXVewO0mMil4iZcVdJB7MBFH64nsgkBXE3lMDuHFQ/Exy62TusOaCUABxUL76I1EsAKB&#10;yhSvq9wdu+o3hb0mIu8TSELfu8FD0PUts0DSjiqoJpfWv8vlyJSkJnOCS5hzoCZ8bHijPhqf5ZhU&#10;eH1XhtUIpM/YAgi0jg4vU0qUeT21hbk6tT9974/+MHf/9E9SNhrxcu/8+I/y8Oe+wDc/9ZnkuuF5&#10;5wc/yJMPPMCN730vx148BNbyjnvuBmvYsmMHU+cvMD89zfzUJDffcw9nXjvCFddfz+Vz5zj16iuM&#10;795NT38/W3buZPLcObxzPP7AA7i2xK4uxIUaQ0fsrKCJEiUp4h4HHj0rGV/njAh2Wktl5guf9XFg&#10;kWKM1eLWojy90nDFeNV3sQdiknUHwTYbg/OBzqVQQMaa5w2p7zTfL11NCSQvSm6RkO9IoUT3htv4&#10;pGHr2g9qJNbCr82y5mUKurTeG4TWqBurI9KRhEfAbprIkiDsBxiM786mhvOI+2sC1y3AzR98PyNj&#10;W8VAh430wje/wezlyZimVyEFuOGO23n/P/2ZeN6FuTkGh4cpypK7fuLjzE1O8tTffBXw7L/pRpyH&#10;d37oQzR6ejhw27t5+qsP0FldZcf+/XSqDlfdfDN/9Xu/B8Ywef6ClFg8Pf19bN65k2OHDvHhn/3n&#10;TF28wPZ9V/LyY49RtztRGGqpi+YEXMGCBUuiHSOVWNaVTiWeANRVHXMEQLRwtUvupyKVIHlDIXYt&#10;OHjP3UxfnGDT1q088+CDAML+pyB9JQ5TziFxobNzOR9KT+Ee1E0uwrSALAkXk1aEMkmEb0YYafem&#10;8fK86ZJTVer1hk4VrW+7WYwN5Wd54CZmeOWQuCstdXfMFN1dT0wYKJLEOekVtPmErETLod+r1lvB&#10;2QZ4xwfez94bb+Clb32H1uwMWLjq4C08/fWvB1dQ4kUj1uT2j38MYwwL8/NMX77Ma4cOcc2BA2zZ&#10;to3hkRHu+NEf4ZmvfZ26DpOn+wYGxH01zE1O0uzrpX94mNnJyzjnWZia5vp3v5veoSH6+vvp6etl&#10;cNMIVbvN3MQE195yCydffRWAhZkZxvfu5ZWnnsJVFTpioRb0jdoTBcsH7zbB5NpVHed/ZisC+OiW&#10;aiZX8bcReYUm/MQN9Y6pixe57uBBzrx+lDs+8gP0DgzQmp3l0a98NUNC+ThluyzSNLMUC0ujeRY3&#10;O59n1VOiUS2t1mPNGmWehzjJd0uOWhTSDW5C109AxaX0eMkUSd1SYyMghfeaTEjgbWXPiUIqWrTI&#10;MnQhTknQO+NzxFJ6KKm0E6x5IJMPAnzi2efZcc1VfObXP8Hs9GTs74x9krIpBkaG2LpnN9575qan&#10;ee2llxjfsYMjL7/M9UXB0PAwm7ZtY3jrFqYvXsRVHS6eORPj3dWlJZxzXDp7hqHRUXZefTVnjxxh&#10;+uJFlo4dY+/117PvbTdw6cwZtmzfTrvT4dKZs2zZuZPdV13FxZMnmZ2cDBbRp9JUQN+kum5pwjoG&#10;sumEuIpdPsKmoJtWSyCBu8h2hRcA1qT2NSESpSxKbrrtNk68epjRrVuZmriEq2vKMoFHlA2/wEi4&#10;kMD8xoc4U1FQ+oCdC5YzpzSRkFOy1AHd5Iu1FjPFsBpXe5/yCyGDu8YobNBjXZNE+Cyh4z0mzweR&#10;JY30KUguXOMVFUTVihpOiJzFBJHWEysf6npVFepwVtMPIqQBtqauTriux/76fnZddy0//R9/g09/&#10;4n9lfnIqZmeNJEDadU2hs0aAyxcvMjs9TV9/P/Ozs1y6cIE9V14ZblmU0vW33cbw6GhytQ288NBD&#10;vPbkU1x18CDDW7fy1ANfAwyj27fRabf50if/iMW5Oe7+2I9w5vBrOOdYXVxkz7XX8MTXHqBqt1O9&#10;Uta0UZbCIqCxtxekkZRgfKoDd4MbUrkieCHJ2mh7Wszeei+E2U5A+x3u/+P/B7xa7DTJu7BG8NMm&#10;urMxloznDgvl6AbYi0aPtWfdI5p1sJIr6M7WJjc8j1+NycYVqrfgNaO/cY91ZlTIg3OPFWHTLo1c&#10;Vad/mSxLm40iUCEmynE81G1VtI08Z7xJ2F6buqHCA7cmPreH/9/PgoGf/ve/wZ9/4n9j9vLlcL0m&#10;0X20ZueYPn+Bsb174sj79uoqVx84wOatW7HWMnvpEvOTU4DhuW9/m4a1seex9h7bKMF7jr74Aq8/&#10;9yymKLDAzOQk09/8FmWzgQEe/dKXwQfX89zxE/z1f/mvGKCnrw/nHJ2V1WDJbGDVU65fXYtGUbBa&#10;VbLxdT2DwqqdorJS7K+bWpNFDWGvVyZ6b4zACk0U8Ig59ulhFKqB1XrJc4slMlLjeOUDSEEz0loL&#10;1lyDuuCxhCYudmR8lK2VC2puIVNEFDdbUBgbvM6yvgIq1k5dj2Qks+xQHqF6jRsUcyo4zrjI+peJ&#10;kDB14WrnI4Y0Qu5s/EJqoMREN8saw+FHH0cv6uHPfpbaVQyNbWVuajKaaevTCIZHv3AvH/3Ff0lv&#10;Xx9bt22Lm6bZ04P3nkfu/Wt8VdPT08POa69lcX6O0e3bKYyh0d+Pq2tWl5Zod9q0pqe5+uAtTJw8&#10;yabxcZYWFzFA1W4zODLCxLlz7Ln6ai6fO8dya5FN42OBQcIalluLeOeYmpjg8pmzAk4XWLELKCMv&#10;1DBepi1Z7R0VM5m3a9XeU5YlNWnEYMiw2kjxqWAMhfqBWusccgmrnUDVab1CE5WWpZbaarDKTVEi&#10;pWCYU2O8j/XpfF6p4oC9hBy6bcK/tW4U7i3C+nSTJTux4ess6zwflOiOaEoCoqwF2TBSL1PXNcu+&#10;Buxs/gERXudx1sVYNXxca6LEDGxqr9Jr8ngHRRFee/Sv76PRbMYY5zt/+bkwNg9pGTOGjlgRi+HZ&#10;v/0Gm3Zu5/aPfYyiTO3arq55/P4v8uSXvgIEONvW3bsYXtnCpvFxzh87RrXYYnR8nKXFFnuvvY5X&#10;Hn+cidOn6B8epm9oCIxhZXmJbVdcwaUzZ/C14+jzLwRy67NnKYyJgmqKkoXJKYZGR7l85pwopFA+&#10;MUYSQhHnKkB8sY7B0yCuiwqBcjFpnI8JLWs5qMJghDhMdauaMJPcZI3/5HlEggp5r64rJI8H8TIc&#10;6bkrRNDJq8baiBwL6jqzpGouUYBK7o8JZMXrs3rLgoZD1KrGIck2EmUmLbLvEl7VpkYkOC+X+Pg/&#10;+VlcQWdSIzcQM/DOJgC690KCRWIzqNodMF6K6cGytus69FbGsgV0XCDcevDTn+Hwo49z4523M7h1&#10;C0szsxx6+LucefVwQt1UFU9/9WthawiwoBQAgfOO5VaL1twcF0+dCpZCYjblDsrzkBc+cyrGXwZY&#10;rWqZEJ5oUkDnoXi0cydvl9Nn0JA5o3HMvCpDH+qdBVZY79P7FZeszyYSWYfFj6+X0ncae5OiIJrI&#10;jRRqo4UkbMKzLYSlMSWqwjU3Sp2JCraw2MJSaIgjo+e6XFqCMGZBkHhTRoxoCgE28rG+vLh0u7fe&#10;ePAWm61scEcEoGckOhShjGgj0pb1nggqN9bganAmp7DUGZn6MD3OuC5hD32nhpLgeiGusPehc8QY&#10;Q0cgdHovzoUG5trBhWNHOXf0dVK8HCxRsyxDG5aDsjDZ2D4rwhmYBU698mqE11lMdOW1jqlA9Rw8&#10;rqMGdQKZV8shK62Tsr0nCqDWoI0B7zxt72iWRaS0jJltUZy11C0tAS+r6KCUISUrx6gODuevXC2Z&#10;Yi/nsJHwulGEBF53osbHxoaeRkMYBwEbvtvWNlKgKqA/Pg1r+rp9o+5dZ3wKUgOljoovYRTjBj7W&#10;sZtFliTjmtDSiOZ7lLsHosEFY0xRGorSUjQLbGm7kgH6XiutXLYIG8QW4YFiCQ3RGn96pBMlZSi1&#10;UN7xNU7PnbnZioJR8cjH3AcLLEkXayKiJvaDEjC0AeDeze2qtdlk0ROInXDr0rESLjxdQagjKqA/&#10;WExLT9lIbVjq4svi5/VD733IcJswkClaK0xsfVPoJOJeRoqTzCVVOhc9cuifcwllVNV1xkZPhBmq&#10;1WbNfet3KKuEMYIpLixk9W3nw0xXq7Mq0laL3m6+R1jzs2Hj94Our4u7VseJVYjSEjeESb+Xj3px&#10;tXyiXuhCvYS0vkP+31Vox5io4WMnhL7HSMe/cxqMARrmBsEtTRHH1efZ49o5mmWDA++5jbffdTcj&#10;42MsTE1z6OGHeenBh6SROXyub2iQoizZe8MNnHr5FTCwMDvHnmuuYXl+HgeMjI1x+uWXaQwMMDAw&#10;yKbxMaqqw8L0NMsLLUbGttI/PAImuOKnDx/OFJph/81v55Wnn0Yt+fDmLfQMDLLSWqJ3cIALJ07E&#10;EC3w/PoYm2qcV2sCzqW1037LwlgpZyXwu0Z1DWu7kElKWRqTgib1oTaLgnZdx5xALbGp9umGTHlQ&#10;TmWYPxgQS4WNZGdhvikxXu0SRg2TdG+hYZGLKi4aho0tn+ubJNLNERcnOV75gKsuV03fpgIWaTl9&#10;d7pH+xvJ2epRbQxOhmsbSQhJ77JsJqgJjc8me2LagVJJV4X3Jn6Pc55Go8EP/etf5Ka770px8dVw&#10;7bvfxQ3vfQ+f++3/hG23cR7u+cmf5NKZs2y7Yi9Do6Ns27uXJ7/+dX7g5/4nDj36GGO7d1M2Soqy&#10;YGF6hvd85COxzLK8uMhjX/oydbvDre+/h6e+9jUOfM/3cOrwYYY2b+bgXXfj8Vx7y0HG9u5lqdXi&#10;yHPP8t4Pf5i+oWGW5hfoGRzg4fu/yMSpU7KkWrBPCbWA7tHRD2l11RtQTtzaa13SR5Js7cfVp2pM&#10;mM9SareLT/DDUE7ReDc98lqsqZKraW6hci5el8+a6D3Be8G4NyRqu4yB6d4vet/i427oY11HP6Dx&#10;mVgmtYq6sgIHCJZQhEwBCIo4qjVDZ4grXihTgcRWmn3ECA43us4pnWRsElKNQ7/vn/0TxmX4kb72&#10;0F9+jovHj4fvtx4ncVJRWN79gx/hprvvoq5r2qur8V6bzSbX33Ybd3z8x/jb//ZpysLw+P1f5I4f&#10;+xhnXj3Mzmuv4aVHH6MoS174zkPUdcXhJ55g97XXMnn6DK35+YAoWlgIWNzeHi5fvEhD+inb7Q6r&#10;y0v8+L/9N3zud3+Ph++/D2MMff39fPeLXwwgDByHHn+C0fFtzFy6xKaxMS6dOSsJuJTdzF3UNF2N&#10;qEUjdlpdcp91qGBCC1tZcvcPfZSZySmavb089c1vUteORqOg02mHEMRom1tCd3kRxtoL364JU+9q&#10;wVF7up+9CrWTmTUxi7vGf/Vdf+exsiYlEyJpo0vo+o4fjN5T4JBVVgWyBybv7JJB3VDRXcJjJIqx&#10;hYHCUhSG2om2d4kDKD0scZF12oIJQqpjBwD2ve1tXHHj23j8vi9y5vBhAAY3jQTXT2qGagWaZQ+3&#10;feQjABx95RWGRkaw0pA9PzPDdTfdxLu//x/xyOe/wMrKMruuv5apCxfYff11zFy6xOZt27h46hTb&#10;9l3BwtQUxljGr9jL9v372bRtGwObRti8PQEgbr7rTg5997tMX5rgwLvfxVNf+zo333UX7U6bD/z4&#10;x6k6HYwx/ODP/RzPfPNbYOCdH/g+ymaD1eVlegcGWJid5fXnnpdkUAIPqIvipadVG6kNRChlnoGN&#10;bPDiZlpj2Dw+Tu/AIGdef53bf+DD9Pb1sTi/wHfu/2Jwp51CMRM9i4EuFWGswQf8Q+wzzeNzFbnS&#10;FoG6Ex9Jv7q8L7+mgyW6uWmfGaFh2eg+7vpaUJJrlTuxuUvq8ZlOU2uXzKXHYwqBejWsNFTLWYzD&#10;u2QJFKIWMKcyWj0+DzmfaGrFlT755b/hpruDMJx+JQDTA3GWxrEhedEY7Gd46xYWWy1WV1eZO3ky&#10;1nh7enpozc8zODLC4JbNrJw7x+TZcwwMjzAwPMzFk6dYXV7m9OHXaDabLC8tMXnmDL0D/Rx/6SX8&#10;iy8yvGUzm7dvZ8911/Pct77F/OwsB77nNo69+CK9/f387H/493zmt34rupXPfOvbWODKm26i0dPk&#10;2EuHuPbgLTz6la/Qv2mULdvGOfr8C7HOrPBApfEMg6IyeJ5Yz9p5iqLEeCLQXylOFcBAXXHkhRe5&#10;ePYs+667jnPHjgstZ6qjqsVSAH/OhQtJ8WlSKMIJs0x2YQusXGtppHVN41QZ3pLvo5RSk1diXEr0&#10;wjZ6FnddsbjacaK4Ue1uUXcGo8xreTJJ46OUppe3gpZX5FXnU6wTxw7Ka0qnoeeEjHnBJHTK4cef&#10;4Nhzz/Hjv/YrfO43/3dOv3o4yyTaVAMUio9Go0Frfp5OpxOvbWVpiUaziXeO1fYqtfecOXqUc8eO&#10;MXnhPEeefkYUu2duaoqRsa3c+n0foO5UvP3OO3nmG99gaX6BA+9+N688+QSzly/hMawsLlKttmls&#10;GuWT/+7f8fY77mBxocXM5UmuPXgQPPQODXL26DGGt2zl/MmTzM3MUjSbzM/MRGFQpnnNGsdwTMtf&#10;4lZaAeSWUmbSQ+utabiS54VHHsF7z4WTJ8Hn3+GofbJScTKaE0tnk8urwlNYdb69MBMGRVC7mhof&#10;r1NHIHacwxd51joJ6ptldGPuwwfVvJGPdSau7o4XYi0t6ThJ0vgsSZEypjHRBOKSpc9pn2Pwp9Y8&#10;EPHpEmu66RL0PKdgDBx+7HGssfzYr/0Kn/0Pv8Xpw4fDpDGXiBtb8wucf/0ou669JtCMCHheeziL&#10;omDi9GkWZ2YpioJ9Bw5w9sgRXnv66fDeomRszx6KwnLipUNMnT3H/MwMm3fsYHR8nKHNm3n8b76K&#10;946RrVtp9PVz+exZFmZmOX/iBL6uefJrf0un6vDCg9+hp7+foizp7e9n6vx5GmXJkWeeYfP4GHNT&#10;U8xNTjE4MkLVaTO0eTNl2eDyhQuMjo/hvefSmbNS203E3E5iPK2zKmdR5R2FCWwMZTbuQctIQXcG&#10;ZVuaAMhoFiVVXUnDeMZYmJVtQGez+DCa0pjYBeOEXb+qupWs98jwKg2G8l2Tb7z0V+qj2uji+Q80&#10;ftB2vaZg7TRaIb6Z3DUymWZPWbmYHYyJgPAFptYufZ/eK+dK6lXbr0Kp4eHPfZ5OpwPAq48+RlVV&#10;rLZa8dqaZUEn1vMM3/j0p/mnv/kfuf0DH3jjvTrHtz7zmdDOZS2j4+MMbhphfNcujr10iC27drJp&#10;bJzpixcY27Wb5VaLd9zzPuYmJ1laWKBsNLn6He9gbmqS/qEhpi9dYvvevcxNTmHLggvHT7Dnmmso&#10;e3uZvniR4S1bOPb889z24Q9z8pVXCMmkVay17LrqKi6eOs3Q6CaefehhDt55Bz19/cxOTbJp61aO&#10;PPc8F0+fBkysR8ZapFFuYOEpip0lwdUNlkwEFWFtcHVE+WiNuRIis3RejW1F4JEhxQIPVKHMp3vr&#10;4J6oJqWMEqlP3kwqu9K7dL/PmA0voetKebLWzXgTVG7UqiG7CvmKWmtjzJRajFK8pABwYxKJl9NW&#10;Ga9wPjWVEp9mG+nIU09hjI1DZ48//Uzs4HB42lUllJmhJ/L0oUPc+zu/y4d/4efpHx6Od7bcavHA&#10;H/8xLz/2WLTaK4uLtObnaE1NY6zh9MuvcHnkHCuLLfoGBlhZWsJ5x/z0ozu1lwAAIABJREFUNCuL&#10;S8xOTHDNrbeyMDvLyuIitiyZmbhEs6eH+elpXFVx7uQpqk6b1swM47t3s7K8zLf+8i/ZNL6Nhelp&#10;BrdsYXZykktnz7G80MI2m7hOh1eefCqAFaqKshGSSAYCsktcW+WyDRlVUZ7yqLysaUj2hfWrXB3X&#10;TQmnVWFG5WoSSZha5NqHeFLrqrXmCowkjbLBU9o5o2AKHQMSGv7f6N56xGPTLda9Ad8qs+SHAZmx&#10;obGGuqcpSsgdFJ99UkHvKdCX32QxLJI80BjKFoaqUuyrT+8jfl38WYHY+kS9MWHTSN2v8oF/1QGF&#10;DxtCZ6i8+NDDvP7cc1x98CCbto0zNznJ0WefZWl+HoPExc5x+MknZZShIG28p7gYJnEjG/DCyZPE&#10;Gp/3HH7yyTjLpbRFsGQQEUBTExMxZpi5eCGilWYuX6aqajhzJkPohNXt1BVwISo1LXdBWLfCxkRo&#10;V9+oIQx/0gHACgTx8lyMJG2MAafXaW3s5cyBIwpkUKFSGYnMfnpoiSX+vtv6GhLaKCURU9Zf05G5&#10;wEawvL7ylgUNR9RkSBKHFDPE6ptJixo+lHwWXXTt9cTEUB/jg5ukwhsL6XIqIxZQa6FYLdIY/eau&#10;RIJ+ayH9m93tbokEK2QWDdXSMi899LC4e3UqVdgUY9Xexc+pZVFG9phYlDqfUn9gUs0xUZmk5gFP&#10;Kv47jfO0DKLrjoYBeo8pFlclUxBIzRripnbTYaYme+dTlBfQO4HhvvLgfBiRoQkkK2B5xf7qIgch&#10;s9ESa8bWez1neq5x5Y1Ji2RClr4Ufl5tjugSRJ/Uf9p/yQik72DDW9B11R+RE9ckig2fiUYEEcg2&#10;qEn1srS4umHUfUpxbWEDtbRu6q7Nn2UKo0BK6l7hbrm2NkhsVVhKa2NHiCdliwtxnVc6HcnygvRY&#10;RcwrPrnbPrpnNgpJwuaq1UpjEUKBnnTdmdXJW8ZU6XWc6zqnWusgRDoG0WTK0tBTlGCMNE27aOmU&#10;gDoyxpuQkQ1eoSew/aXRhBbltNUsrYu5Bf3OVOLIsMgiQ0q1gjyb0gquK6uHynIHJayuMETwSlLn&#10;6Typ1Tg8YZ8/4P8OjnUFy6vrqv146vrohidqOTkyja0CJd4sHiV3tjHG0FmRVZ1txngi1eTJPVJX&#10;W12nRmHTOTE0ywbtToUntVUZk7hy1XIplYbibpVhPV15uGiNjYN7Fw61dsr8oNZLywxxpKL3wrJu&#10;4/fkYIxKQPURmogYB6MufAKd5zQg2umioxxqSd3WTjLjkqBRDiHvHQ1raddVbDNTgVYXvHIuCp7H&#10;06krcX11LodJpNMmAfMNAW+rGflYqkH5c5OCysNJXX91kGJmPlkBFPgff/ZrTrJBj3UT0OS2xLyt&#10;vG66XlXfNQ8v1VtVbGz3+ZDNnzpD5Il0HZrK19mYKgwKA/SEepo+WSNdE9pi1q4rYXJPcVC4kBDD&#10;hdiOaMGSu5ViL7Xi6v4WEj9F6g75owP9ciuTx1bWJCtei1IqJdsJCf3TXV8Miss5JYJO9JeejABM&#10;cLIqTAp+z++pI2WX5G8kdnylWFEghALkUykl3GVbSzfZ63pdTtzWnLWhMDpOI7y/IRPIdT27Dm94&#10;w+Hzv0RCDRs+Bl3X0Q9JtBDNjmjQTFxNen/+4bzNKSJgILhLEIEJ3ruuz3e7VfJZ5Xg1oT1Na3/q&#10;jsWBunKNoXuiwPgsoyhCpzGUjaPyIM0Alald0jxdibWNU6FdiC2dDD0qhI3PignQeCm4y0F56MyV&#10;oAjSMOBkacPt6qgG74PQBdc/uYwY6CnLOJHMiJurHSbBZa6TVSLMhtHwoLTJTQ/xo4kxe64Y8qlp&#10;2gCfaqVaa5UAw5gE1odoRQN3Ui1W1EcvQZVhfN6Z1dZ1CPsjBVO57v7vwctd99ksCojvugjzxtcE&#10;uZUJtiZrxc100axEi6wOskfjQbGU1oiLK+6dSedVOGCeaFANrjGMFZcsZFPTeXSz17IJVIlonU5B&#10;EVVdo3NSai89jEav00YXOtQKw9QufLCy2jfpUetvosWIHkWQ2Bgzeo/MQ3Ey5kFnjGYMCC5YXy0j&#10;FUXgG4ps/ca+IftdFukZReJoY2iWRbyuwliMsWGwlLxPG9RrqYWaGO6k/EJ6ypYIMbRpJo41lqYM&#10;qyqFMlTr2Ln/1Z3P0NLMmxVh5D1vJYnCoQkTDSJD7KSxos1/FTdbjCVEI8axBXrxsX9TYyqTbbDg&#10;Xrk3uD9EILUmlBJXqrik3Q53zHbm9I66uTxEGhH0ZxU+m3HIavzrg/uojdLGEK+htEW0KoW1MZb2&#10;BKusxNTR7fWpyV2F1UflIpli5yRbGq48WG1pGxOLHsi86vhdCossrY1r0iiKUMaJHkMKMbzs88Ja&#10;Yd93MUmUkkyptqplM10r5TEOzzCcT7l9dTaLE8Ixg8TrBPc4Mt7HfQZanknHGluZy/IGp91c16uL&#10;gbq2sXiNLcNvw5tSBctkKTfNtKY5lGpNNb7RBI5aL8SVTbGY7L74vNRyF8aKK6qKIphfTWJoOSRQ&#10;kBRRUDX+64qH4+eVzxUaZZlcxZhsEligCExd1yG5JHGkc90DbjVhpGUVvaGGtNqpsqlcTVXXWGyM&#10;7wJhmjRRG2iWZbxOdW/zbHoMF1AhsoFxryiCJxDDi3AVgQs3DRZW91dhe4qZ9eIVqIuuw5sUOx1c&#10;+JA5B0lUZfGsrnAcY2gUAKHXklfVVeWvOdKbw+9d9SY7deMc66w+Unmli7Pa62bJYFzQFQOGzKhP&#10;D0Q/2pUISckgzXzmsaIRrey9/Fvc4Bof+XIx0CyLiAFVK2Ksie5hyPgWUmqxIhxFvJ4sf5Rekw1W&#10;1yHmzBEyIDGs3o/3ERYXyKETkRY+xH9KFKaTsNWqWGMj7UkiOfMyetBm7Ibh0Phbl12VDVEhhHAh&#10;WD8fhU8Vn5KJeRI7Q3Cddf21RBNOrhZerXRUqtlDzWPFODBZHlZYkxqd/aqudH747v9EOU2VgnRs&#10;cA93vSlP5J+Zixmfi/g2+QbJP2SsiSPsfde5JCmh2loettfmY2MiBQokgiojAapaJN1czTLUA/W6&#10;qox/yBtoGALfDto7Ka5vRMwQ+lERF9uHTeQkvozMEZLk2TLueW7qLMurjt6hUYn9alZbswz2Fbxt&#10;eCezUyk6KIuC1U4VVykqHIjj/zRrm5M8B4BF5g4734Xm8d5TliFJZDOBsNbQqSoZhBSyr6npICiL&#10;jiRsDISmgjohnirSM7XGogxxkZkCzWibmPSKSCtJYHmSwlL0kLU2TltrFGVXyJH2Rrb3MgXcZVnX&#10;REAb7VjXJFGuI6NDmJvDrpR79jJhsZtlkYmuj6USIGlVcaliVwSSHY1JIkLM2+W22jSewEi/pBUI&#10;nHxH5QOHTl0HJJHONslrkTEOjbdmIthbLUwMsgjnuOUHf5g9172TF2av4PX6Fo7Ut3CkOsiLc1ey&#10;csUdnDr4kegSG2PZefXVWeydlY98WguNwdV6Ou/o3zRC3+AAEFj1jJG4UCy3joxoSNdOVYe6pk62&#10;VuMTScXUUxGPogjd7xGmGDK6QglqAnGagiqCG1ukhL7E+NAtnM576dc0KUus7BiZ5+R8nmiIGnDN&#10;7tO/TNfrb9FuhsMm+gTWaC1DAq6n196Yd/P67mD9vGRyi8RHZLBggtWqlc/EmwihI55VYyIXY9rA&#10;jetDV4yImz5PdXf1wdcuuMSltWBhud2JrpxuLkX2lJod9tq/aLIRiR4am/nHP/KvGBm/ly89s8rq&#10;0jy9A8Pc9MF3cWjgA1h3gmHR+v39/Xzsl/41548f597f/32WFxcZGt3M4vw8Xq6ht7cXYy1bdu7g&#10;womTbLtiL7fecw+9g4Mszs/ztf/2qVAPlTXq1D5aWE2GWUH1mExhasytXkL+RLS2qplvHTuoHSlI&#10;DKyMjs2iiDXbFEemrLaeOyoBUpwZmvd92krG4zLNHj7nkyzme000vRdvaIMbT2D9BLQgdy7yhdPg&#10;JHsxxSxGZDdoxcglqzy3Jk8GmYhkyQXdyEbT9I/zCKrGJOFUa4qjxzbipqnqKhXc6zBHVEstq74C&#10;n3HSyiasahddzcIa2lUnxKcmuIo6oRoT3MdGWdA3MMjt7/oAv3D7T9BstFlu9/Ohr3+SGos0k3Dn&#10;j/wIO668ktFt23j6699gcaHFVTfeyNjevWzZsZ1XnniS06++yi0feD+vPv4EVx88yMjYGD29vayu&#10;rHD6yBE2jY9Hvp98dH2cHgbRZW8WJe26ykitMw9BlGkenSivr6573jwNGYO895GbCC/Jvkxxe5MA&#10;8tEtluvS4UqQYaklosmfeNwYa+yBye9Afr3RGRXWz76nZ7LG+UiW0Xer5vj7sAHE94QguCLpGgdq&#10;gd1n59RuC4NSOqpbLNchT6mwVpJGQcjLIgmRonUQi4uB2kjZpw6uYGnCCAQI7mMEKshYhE5d066q&#10;6PZBqlM2myV17ejv72O4f55Ng3MM9bUomiXN3gbV8goGw1Nf/zqNRpPzx47zyH330d/Xzx0//MOM&#10;jo8ztmcvRVGwdc8eFufm+JlP/C9s3raNV594grLZZGB4iJ379weWB1JpRuNRTVbl5Y62IKPyzhE1&#10;Y/p5nd/pSeANIFrSlPxJoUACKpjIxSuer7wnNAto+KKW3IgbHYH8pIShfl+3r5X+8WaBUwKwbGwB&#10;Xdd+UBXPbscp6DFIwqtu7JvFdEGmVNo9iuJRF6iq07xLUP7XhAHV0ol3HlPYGKvWMhCmKMou7W+t&#10;DUkP7Y/MrLf2mjoTXC+HQPZkL5dlKaUHYrZSt5C6w81mI1x3VdNp9GBrQ+Wa4D1Fw9LoKfEeWrNz&#10;PPAnf8I77rmHqlMxuGWUqfPneeT+L9Kam8e5OsbT9/3BH2LLEEsefvppllottu/bx+rScrgnTfIY&#10;JeU2lLbEeUe7EtdzrWmSB6Qlnxz1oxa2kKYCLbfoUKWYTBMPRp+XrnsCHYQ5OcrYoOfWczmp1wYv&#10;KuQScmvtM4H06ZK79pFfu6k2+LF+/aBGBS4vIevIge66msYfUjd14Au1epow0ixjeF0tgiJ5kjVW&#10;++wl4aAwulBWCVq8XWkMSxz9DmvcC8mAau9kcue8ZERtVyeKNUbA7UasVqJsCe6wbswC7x31d/6U&#10;p//E09/Xw0q7w8c+eh/3b/lZmmVQLkObN4O1vPCdhxjbs5vlxUW+/bnP0zc8RLO3FwysrKyyMDvH&#10;4OAgk5cuMTo+TlEUnHjlFS6fO8fM5ckwdkH5gEhkXXlrmeZZ8sBDa7A6ziFPywQ31MksnFCa0Vqt&#10;YmsNNiXrICaFtA0u5b2SUGuCKvycwhkFo0RQoGEVTzOZAH3dp5xR2lnxPSFOfStJJEdaHGNAS+HO&#10;hwAVcUe7PpFF/MqXY7qCzCQs2gGirVvBA9YMq49CHOp5JraPGRHSwiSbrVhZm71HyyVaWPfyfbVT&#10;Da/zXnyXEoklGGNpWMuqzBzxcoNVe4n6of+L+v/8c7YMW4Z6La2243v/5M+w/2PBi6PXY4xhZPNm&#10;BkaGwcHiYovB0U3MXZ5k846dGGB+ZpqhzZtDZra3h0Z/P1W7DQa27tpF0WyCh4snF8VnyTKYPgmj&#10;KssgvAH+5yQA1dpyvtZB+QmkUJ6Rrp0RkrW8a6i0iXgtuLgyEUA0dBidmBSYkcUsFFsc48fMZQ79&#10;b5m1fLNQqftP1y828LHOzPJeLJGJCaDCCk2YoWuIEmIRkzVNiY3wohfNrlpS0u8iJJq4UWkwxlBA&#10;jFsCGTN0qlqmaIWEQVWFEoDGSoVYZCfFd0OyJpVYzliq8Ulje1KHiBbU21WVspEmJDqe+Own+f6L&#10;h6hvDZQpc6ue5nbDdmP46JH7caOvM+U8544eDaAAW7JadQihguHS2bNAEgCFCKpQaFwNeczpoyVL&#10;mFUTCcA8TvJyqQleG7ADTNBGIYEU06sbHxVV+CvSpjrno3CmGqzXRI98ZwqBUrO6i4pW3WFIcWQC&#10;p7Dmb4PvGvdg0i/1S96yoOFQjaeqWnI80bWJVkWFZ41qCxpa5nmY9HDEU41nMCYACYzEGyq0OgUM&#10;iDM/Skku1M7RLApql0oEZWHpVHW0xmVRBmgegpONsZoRAucEVMAkOJw2fWuDsSocfGhpmzhn+GR1&#10;gKInWHaaCV3klj12VZNZISPdrquIxVXxMnJNdVXFgUYhLnRoPUGTKTnIXddYaUMUehgQSAkj632A&#10;ICqySq2QNWntPYHBz8RrCvFmKXXVAJoX5SUWWTtd0h4wcY2i0Pkw4VuxyhpGhEgluat6eMgTuF1H&#10;FPDc7d3gSaJ1zOL6aND035CyiV3iuHZ1xa/tSvWLJKRMX0gw6Ob2EGuQ+p2BGSH0GVoRrPA7tS5I&#10;x4WjU9XpWtRVlg1aO6HZzC9VM4qFzRRDKNAX4urlfDqRlKvWAr1YcK/9kyEBUkvLV4qpE/DCFoVY&#10;Nw0dTIQhYhAYot6GkRYtjeOTCx+pW6SUYQxxmpvOUtHabozPjVpjvX9iE7c2KKi3YaIiDraskMb4&#10;6OCIlMVas8+7ZWy8fiXULjIi8xgnJ4nr/u+avaVWOr7+ZpK8gY51E1BNQHifEkJdi+pFlLIFNdlD&#10;cD6zQKRMZBBOG0enpzP6NGvEpLkg+kA8oUxSEGg/FOvrnKOuErEzpIQHJHdL8akq1FoyQBIYVqCJ&#10;wQpp1jOctyFN0UWmXJTaslEWVL6m8o6yLLqwpnp/cS3Fxe64QC9qjOBgI5tDioOj6ylWRNvbQuLF&#10;xDJQQ917UhwYmquTK4qsvyolJ8igRhEcsqJLYYg7nCkLZaTAJMWoMz+Jr3tKiUGt/K2sDXlCMKnj&#10;XDBJJzJm7SvdinWDH+smoLV3CQWCiQXp3JrGQ9AnijxRTh+8ukGSiIipPx/bwfQ8McGTPwqTa2S9&#10;rpRYUhaBsrB06iqyL+ATR49u6pT1FGHM0p9e+iI9of5a1UGQmmUZyK5E0hR4YYyhLEI9tF1VUSHU&#10;dehMiWae0HytRfpg3AOoIPa6ehkf74SbSJkRxHvQslLldJpbUoLe+1i7tZgorKU1GbwvNbzrz6VN&#10;SiQpokTXkhq7U4Inby+LjRLi9us9KdhfidBycIm66Gvjz+7Dx790m6Uauf7nrRgUVARFbaoY5UiR&#10;tTotiHFybxTfqZZK310I9YUxudtL3PjeK7NcEHAtdiQSMEnmyEapnaOS2EndLB04GzO4BI7cwhja&#10;dTYRTNywmO3VGoJY8LAZfRQsDFinll8F0GaunxfkUWb90Haz0E3rOp5GGbpJQmxdSilJWPWydVXQ&#10;eZ5JTT2mVpRVVkf23XGez76/LEzXekPq3dTPK0pJW+pC36wO5y0CA6K4rdo4rk3wwZUtEnTSJnUS&#10;OZ3keZZFQRgWSi6Tb3BhozssBgIM1crK5P/vzv0HPtYtSVQYGzpMxBqkLReOgKTtBp0DXT/HDCSp&#10;LU3B4JASICY+HXVrVfObGG/p79SiWWDzrl30Dg0zdfoUzaEhZicn2X3ttSwvLXP+6FGcCW5xoyjA&#10;gbeWslFiraXdbstFBpfTFgWlZFAD+0OwBmVfH81mMzLyqSvovKezusLgplGc98xMTDAwMIApLK3Z&#10;uQjBq1xNs7eH0fExJk6fYWjTMKPj45w9dowcP9vo6aV/aIiiLLl07hz9g4M0mk3mp6fZsm0bM9PT&#10;uE7F1p07aPb3cfbI6+KyyuedY3RlFQ84Y7ko9+ki8lWz3GFNmmVBjQpWEILSJOrORDiuirBGe0JN&#10;tgZelEVQbqJgJFERYZdZFkhd/S4HjLTH4hzSNb/r8qw28LFuAlpaC/JQwqbsTrCoO6s/eoh1UdHT&#10;eKeEXMFkan0zBZaaxc2flpdsYnKL1ZqGIr1odGD3tdcytm8fizccYPd113Hk2WfYsW8frdk5ykbJ&#10;7gMHmLpwgXarRXNwkN7eXvbdeCN9g0PMTl7Ge8/UxYkwxuH293Lp7DnaK8tcOH6cw088iQdGx8eZ&#10;vniRka1jlIVlbN8+zp84waXTZzjwrncyPDbGdbfcwud+9z+z78a3cdv3fz8P/dW9vPbcc+JFGN71&#10;fR/glnvexzf+/C+Yay3w/T/zT/jKn/0Zp147HFgGraV3YID3/ejHePGRR1heWuKHfuHnef2553j+&#10;wYf40X/1Lzl+6GW+8Zef44bbvoct27Zx6sgRNPs75Dx3FSV3/NH/zbn2CtOPPM7r993HE7Xj1rvv&#10;ptlsMrJ1Cw/edz/7r7uOibNnGdm8mbG9e/DO8fKTT3HnRz/K1MQErz/3LDPT09HL0e6e0oZG89Ck&#10;oC54yvQr4CQ8ahNa4QiE5OqeenIysrVqPXhRVWxYoCu7G2vuG9vDXc86qJdSAcmwaewBBOdP4Qsm&#10;z+eE32Y/iGcVYHXyAA2EGNcJXKzWHkWxnE7S/Opmy+ZIJQbPSqvFpePHGRgd5cLx4ywvLHLh+AlW&#10;Flq0pme4dOYMxnt6BwZYbbfp7+vn8pkz9A0OMTMxgQcunjqJd56Tr7xCp91mdGwcI0wHpbjjt7z/&#10;/dz8vrv54n/5A+qqYvsVV7DcWsRjWF1a5tiLL7K0uEhrbo5DTz3J1KUJ9t94IydeeQXvHHPT0zz9&#10;zW8xffkyVVVx+JmnqVZX2bVvH9OXJ+ksLbOytMjs5csMbdrEBXecEy8f4sKJE1RVGP3Q09uLq2t6&#10;evuYmZgAceutsdzS08P3/NIvMvPiC1zYNk776isZ+8c/yO5P/wVjO3ew/8a3UXcqbnjnO9m1bx87&#10;rrqKutNm2xVX0F5ZwQM333k7rz33PCcOHYpuLiaBGGpN3YL0c5IJmyrZwFusM0kVcB8SZwkJlYcI&#10;PvPOCmMwhSanMqVt8iBpY0vougmoEzcygq+7hNSnsRBonEBcU00gFDZxxlpvYpIovV8InKULRUsI&#10;mnH0Pkm9Qep8KdhieGyMgdFRRrdtY7nVYtsV+zAGTr38MvaowbXbVHXFqg+NyZPnzmEmwhIuzs+z&#10;ZedOyrLB6tIy85cnWV1ZYeb8BeZnZ0OpRZJOzb5epicmmDh9itbCPFt27eKat7+dlaVFTh06xPzM&#10;NEVhmTh9mvPHT1AUlpmJCfoHB1leXOTYiy+Cc3Q6Hbz3PPE3D+DqmkZvD7iaZk8T7z0vPPwwq8sr&#10;1HXNM9/4FlU7DPl99lvfZmlxkaJR8t0vf5mVxVZUYsbU3HTP+9jxjz7E5ONPUP3VX3Fh3z6uftsN&#10;7OrtBQyLs/NUnTZbtm9j51X7OXn4MPNTUzR7ethz9VWcOXKExdk59t9wgEe+8pWIRErZdKRBW5Qs&#10;EqrIXtHeT/WWNFveLIqgeHHUPhCdJVa/btxw1799yoArUkR/3OCUROuMJMpDQtF00X1F24wSGUrM&#10;uhmkkTi8rkschV0saMcRShqa2DDyBylLBKcoZBdtwnjqsTA1xfYrr+TymTPsPXAAYy3LrRa2LKmq&#10;iqWFeRZmZunr68cRNP+lC+fZvncvrclJVpeWsGVJe3GRlcVWAMuvtrGNMvAEyaZ74cGHuP5d7+La&#10;d76TdnuV9uISLz36CAduvZX+4SEGt2zGWkvZaFDXNXWnE5gKvMfVNe3VNr39/Swvtmj2BEtIUdBe&#10;WWZkbAzrPO32KhNnzrJj3xUMbdrE3PQ0rq7pHRhgaW6eLY2SlcVFRrZsYXm+xZkjR0KHDZ6pc+f4&#10;D5/4BK2FBVZOneaOS5PMDvaz0m5z5sknOPTYY0xfmmDXVVfz4iOPsrK8zOryMmeOHaNaXWV5aYlD&#10;TzxF0QzfoRngWmavaJgTX1cQhyZ4TCDibpYhP1CjjPkuur9hZAVdnyPbHX9nISW+WdzgamMDFdZJ&#10;QBsGgivrCANhQ2ZU3ByTDe41aklTbKEPV2tzee+h6kKld/QZztN4nRkqFB9ItjB+Tq1G+L5mTw9L&#10;8/P09vfT6Olh8tw5Ji+c5/hzzzEwPETP0BBFs4fW1BTDY2PUnQ6Nnh6GxsY4d/IkzeERtuzZzeWT&#10;J/FAa3GR3p5eBjdt4tLZsxKDGeYnJ7nvD/6QH/qff4EtO3Ywc+kSf/Srv4b3nqEtWzh34gQ9fX0M&#10;j46yurTEcqtF3+gmJk6cZOuuXQyMDHP+6DHKntB+5r1n93XXMnPxErYsGR4eYeb8Rbbt2QPGcO70&#10;acqiYHh0lPnpGZaXl9k8tpXLk1MMDA1FiyurzVOPP8FP/Movs/1DHwSgfeYMz/3Kr/NQo8H+bdsZ&#10;37uHy2fOUlUVu/fvp+p06B8awtc17U4bg2Fm8jIvPPpoKv9k8pJIv+Uv050oyt/jfCJLs9biqjrK&#10;WMg3yLPO5SzzlHSLqUft86/2bHQPd70EtIOWF0LVI2VgvUGGCpGclC7lJxvHGIwkeUJKXkbWiUU2&#10;xtKRsevWphaymBBS6J0mqepaXKTw+2ZRUjSbNHt7WZqf58kvf5n9Nx8E59l/8CAvPPggZV8fuDrE&#10;of39nHjpJW7/2Mf47r33ctXb387MhQsszcwwMDLC7KVLjGzZwvljx+kbHgRjYslk25X7cHXNA3/y&#10;p4zt3cPcxQnGdu1iZWmJHfv3szg/z9DmLTR7wrjAoZFNDI9tpd1aZGBggJGxMeYvTTK8dQt9/f1c&#10;On2GrePbWF1c5Iqrr8EYWF1oMTg8QlFYlhZajI5tpX9oiOXWIpvHx6l9Tc9AP0ObRigbPRRlQV1V&#10;gOF0fx+f/e3/xPd+9QFGRjZx6uQJHjt/jsVGg0OPPw6PPyGWzMam9sIWQYk6x+DIcKxZKmewhQg6&#10;yAnQNFmnKKhImeoTIkm5cXGhpFQUNtavS2tlUrtfs3X8mn/5NzWqbmMb0HXLNd/6L+68++mR2rHS&#10;7tAsE8mT1jF7yxJvTNecjQutBU60Zqvx0U1lv2j56aVFzs3OUFjL+NAwhS25dtu2OI5d+0E7lc4J&#10;qbGmiErBgiRrfGwAhpBl3nPNNfSOjNCam6PZ06Q1Nc3K8hIVMHP5MmWjESZP1w5TlsH17O2ls7SE&#10;KUtcVYOUk+qqgzeGuqqwRYEXyFztHVt37ZSEmYlYVfBMnD1HYSxVGdHqAAAgAElEQVTtuoOCOLSm&#10;qhs6lZpCWBDeXwk8r6BTVwGFY8tIDBZA+hKvy986R9X7UL/sKRvhPKSt3ZDMalv4iSADehid1+Jj&#10;qSok4kKxTLtaEr9QkIQuRBNp7VXYFJygrBnNomBhdYW51RV2DA1jMZyanqTtHP3NXvGY7HxRueGi&#10;dqyKkrHGU5gyAjXCOVNIY4xhdnmJG249+Eu//9ef/89/3xv+7+tY1xjUaHbW6IMSflOJJ+v8/b77&#10;87pxNObUX/c3m8yvLDPa1x/LLMh7jAHrbVQG+rpOFlLOHN0o544dxTvtCQ2vd1wNRmg26zpu1M5K&#10;B4uhvdDCe4ep6uR2ex+FRS0/GoNZy+Vz51AcqyW49z2NhsRWtSgOwKfSkA41cvhIuRlaszSxpg3P&#10;IZGi/LKltYE6xYfEmq5fvsaFDUJeStJF2f9UoQTXPGRONY+gJNUNbMwNaFypfMGgRF91VCzNsoyU&#10;MBDuv5YEok4TAGFf9OF+O84x2tcfEEveZ9ShHiMIKV9l09njPzKrmWue+Bbftec24rGuw5NIg8gy&#10;QfNd7+lyTEQr56zuETTuPKtVzUBPk5nFJbEyGrtqUohgqeI4EhPj2/xZFpKoUAxtuNgEK9Pr0k3j&#10;feLgicB1UQhKzmxsjtVVwSXG0NF1McRBTYqW0vdaG1gMdbZKSKFp36WVUpMwFAhvb1UHS63Clvhy&#10;Dbaw8f5MRtZdWOX5DWujIxnbdd3Vl1laAecTkjSNItQmZeJiyB8gszs14eNTL2dO1xl7ZTVVaMAL&#10;k4ImDK01rHYqljsd+soGtatZrjoBQy3KFR8EeE1RDujO6uZH/nqxwYPQdbq6hvyt4tn9xSpIb1xR&#10;w0qnIyl5L10hXqZvwdzyMourqwz29nJ+bo7QdylzJU2CheFJMMHMwirXUE3qLVVX0nkntcsgTOqG&#10;xT5K52NpQlka9DtyJaClo3BtRspJuknl7n2gPFGG/Pg7o9QoiaS5S4jFlQxrl0Y5KJA8YVdNYOkP&#10;Cx2EsEh4WL1udTPV8jTK1H+r9+99SLQ1iwT4V7dXKTadPgdRAOrWJMutVJ0mDnky4qUYKZ0p08Pl&#10;xRab+/sDCks4geeWVwQSmAmlJoHk1agg4jPQp7B+cd3fx7GOSSLW+K1rlilbXN3SxsBqpzNbe7/F&#10;e288nr6yGUcqtDsV04uL7O/to9Hby6mpGYZ6e8KDltN4EYjeRiNsRO8jXFABCtrG5DXNJyPu1U3V&#10;KyqNkZkmntIIu0CRlQnkXIUtqOuwiVedl+FNXixvEKCq1kG3QXB1josKlbrqXix8xMwq2sIkFvki&#10;0uLnCcxAJ6JN5ZrFLIpQj7UyDdugjdSeHsHxKj+Th8igr+576FoJoyC8xo3yrIzA+QJrYgBnqPeg&#10;NWv9TJ0J6cLqKqW1tDPrObu8wkpVMTY0yECjifOepdU2l1sLrFY1vWVD2vq6oXzdEuij0o+C+4Yd&#10;uLGzROtKGpZKIqrwfGTbi+8KuzjGH31F+fzc0so7Rnr7xgCG+/roLRusVoGoemqhRW+jwY7hEXZt&#10;GmGx3aa1uhrjHE+YgH3V2FbAU5aJFEyhc12lMZVsvLSAmVhMNxBbr6wxVCLscTanEcscG5JDo3jg&#10;yK2FZiRZCGMMvc3kDhaamfYejAVx+RSn3Cgbkb1B2Q28T5YJca9jK5ggeAyh19TjI241xJDKkFdH&#10;17JRliGh5iVbXgTrbLx4ABCbBoyx1AQOIm9NjCGdB+cku2uSpTYEbyU0X4f7Wul0mFpcordRxnJX&#10;YQv6GiVbBvoDash7WisrTC4uMrW4SF+zERSGlxKLsS2oh3WXRVH0Nu26JKtdhmCjx6Drykmk9bBI&#10;qeENFGsT4ll8BpTGLlycnf2z3aOb/i2iX3eNbubIxQsURUG7rjk7PcP80jJjQ0Ns6u9ny8BAGFUn&#10;x/GpqWi99FCspwMKFUobsptWhEI5cHRDd+qKhtJ92AS+1yG1GBOFXmk4SxnNV/kw6Kj2HustPY0i&#10;ZJpN2EQm28jL7TbW66BhSRzZwC5opWE8louMONOZBxL7OZ2L14nTydU13oXWuoaMcyhsQVOoRlc6&#10;ndjw7ZzB+2CJFSqtPbZKbq3N6EVRUPjEXxv7WCVBpqwQOsHQq2cB9DZKxgcHoxvdKEs60na3sLLM&#10;4mqb6cVFZldWsMawa3g4xv3ijXyxwP988OK7PTP/hn/ltvTvilI3zrGuEbJihNYuS97H6bM/utRn&#10;pqd/5+Lc/KSOsBvsaXLDzp1R4Dp1zfTiIienpjgyMcHRiQmmWq3olhXGiusZ3EMVrDQIyCTB0zEH&#10;pCGxHhldXxQxcWORZjix9IozVkrJZlmmDKuB3maIww2kKWoaL0pZIWBORbCNlRKUjxxJquCUx0kT&#10;O1bGMRRFQbMspHldhjxJr6ZyAFkT4sKeRilusmTV5erK0sYse1+zxFppSTBIm5mlt9HAFibGl9qo&#10;rffSlAZ4FUottYT3pMSRXpeWamLGuq5ZrWvOz81xcmqa0zPTTC8t4b1nz//X3pnE2pJlZ/lfe0dz&#10;2tu9l11l2mWwkYxkPPDEAyYMGTFhhjylGGDaAVhIUKQAASOEZCQoKaEGGAkjgbCQAIEFtssMbNky&#10;lHDZpgoXVZWVzWtuc9qI2HsvBmvviDivyXdfuipunJfrS718955z3r1xz90r9l7dvy7O5T2MN646&#10;hN8D2X/ZO+Q/Y4Wh9YO7z8UdGPsWOlwUl7uoWqp/jScxyGeQOy3QPpie+2i9/vir77//05u69sl/&#10;muQFfuztt/HGyUkb4aydw9V2iw+ub/Ddqyvsm+ageyUZqTW9gbxxt3CtP3ZYdpaS5UWWyVEx6vVI&#10;wEgWc2atzKpMARbu1OoZUgSR/N72vUjHUUPRz+06Oco8a8XIkrhYuqlIkh/tSSQtzDwTPaDUimVM&#10;N+XMGBMjsN0EtcYHGYQLij5w2o0NDFkkiU3xgWV4bp6JQr5HiCMbqQuQkSgqZHHSWZ5l8fuKSkOK&#10;2GbWoszzg/cjHWOLLIONow4/vrnG+1eXuNrJDlpkGf7Q/fvITRZdCYBA9TqEP58ztu37h6fjuYdG&#10;m7bwT7eOh2Y4yROkCOkTTn3rjXL3ZvZ2i3SF33jw4F//5u9/8+9XjeN0Z86sxVunp/hj77yNty/O&#10;MS9LMDO2dYV1VeFyvY6Sl500Z1IJSEfRVOFirWl1c6VYWxZomqXZRN+TOYqORWO08ShHJMaddI8A&#10;tLlEF4fuJp8sCUEsJpOuOyNutUUcS+9iRDYdV9PNxMRrThlkE3tbUwN5ClSnPxLskuNoYUVSJf1h&#10;AvLctrNiMmtQZmIA6Yha5nkMckG+Y7zZkUkDh6m9jjR01xrxWyz1x90TJlneRmfzzMZa2zS3tJsU&#10;9+HqBnvnUeY57i0W+OHXX8fn791rxxwaItTe+6u6/kv//atf/a9pFfX/poPPD3dP6n30jOmFo2K4&#10;bhZEgbDeDSx15EuplhQDmmioxLEZrRdk++oHH/ytfDYzP3x+9tdeX55kkvi3MMy4N5/j/mKBEBj/&#10;+/334ZzDpq6wbxrM8hyVd5ij6NTQSfxEa007KNgQgW0v2MzcLggC0ISA3Fgwifq5RInFkKw1CL3W&#10;iAy20w4CoTAWFRoQJMBTRj8rXUsyRiB27lhzENgAAWWclwLu2uSitcSiVAJ7iSwbTsnfLv2S5tok&#10;2ZM0bS3E3Ut+C3QQCZYIsJPriaqIzvt2jGIaGpyKCFLlUzoBZHHQcnIbiKjVGgrM2DuHeV60eeSq&#10;aeB9wMlkgtPptDMmSlVhBrX3+8d18zd+9Wtf+6fp6cOd5sl4bXys33P8/KU6KobaQTm1lSH9ooBu&#10;vF98EbVntyd21N7X+c1vfONv/p/V+s/8zkcffatq3IGKHyCL/Ww6RUZRNhPA68slHm92cHEhtioK&#10;sYi+3XHiMdVaWaSwMtYBBmg4gA2BY+O349B2pyRDkSM0tT6bMdTmBJnEqDJrkMeIZTqGpiQ+gHgc&#10;jH6a7QoJ+nKjxphWijJVZyU/NV1TKg5I70na6bN47JSdTp4vMum2yYz4rzLUKUOAGFqZZ12dLEh8&#10;UEMo4i5YZnl7vObQ/d7EJRA5TkB2VhlTKMdoFxjbusbpZNIWS7T0blap6ooZ/Gi3+9o3N9s/+atf&#10;+9o/+uQl1wmyoV1HdLBWwKN3QYefsE3t/5PfGYMLvfibBFAAED8rSxV+63d/99/Mf+RHfuy3Hj78&#10;md+/vPzag9XaWVB79JwUBdIYd0AWxv3FAt++vMJ6X8OQJL3b64hbpokRUbnzp8CRGIZIdaYRDv0a&#10;176yfYeJBpj6GgGR4KRW8c7EYyTF8j0x0to50RWKRpjyfJY61UIbc6apGCBFVE2UFE07XzKqtqk5&#10;+pWeGZOiAAGYFoXcNOLxMaWC5NgvNcymvcEQilxeNysKOQX4NAO0O+Ym/zUz4rs6loFUSUvIANjW&#10;FT5c3eC1xSIe6+W460KavtYaLO/qun603//P73r/M83FxU9+9etf/6XnLjF+6oN27bV1ik8diMfL&#10;cGmWVu0dbZ2pbKCdgFO6tx0Y8BP+Q+IXfuEXVgD+4Re/+MV//Gtf+cqfXq1XX56XZdZ4j5PpFA9u&#10;rtpgTWENLmYzGCJ89+Yas12BadwFvO+EwABJizTOo4w1o9LulHSMevfhXjSYITtT7eXf1bEQPakB&#10;mOSf2u5zGQPY+WhAlwbyMcfpQsCuadpSxCLLEJixCd1wISBlMhiBa/F728bmrtAgFQAwS3qjdg4M&#10;xrap0cQGg1Sp1Y+y+rh1pUJ2QIyoyCR3uq4qudmRCF8T0oQ42zYuADiYB7quKuyaBp87OcU0z0EQ&#10;X33fNKi9x6wo0eoXEW3cm29+4Yd/8Af/x3vvvfdtvKCyQL5d3/BI/kk0zmcdfsfMcKp+TMzRA2Xu&#10;Hzg610Ckv5I/GhceQvNJX/jdd9/df+ELX/j5D3791//qvJz8hERVTfRvGqx3OywnExQ2w9l0ikVZ&#10;Yl1VuNnv4AO3anJd+Z2kPAoji672DoXN4pTsLlpPvZ8jDUhiZqyplp0o+okcAx+SFgitoYSegQMx&#10;DcLd8iEA67pq0xLp7xQlNRC9WpuCSEBrDG1ZZHxdElhLlVOp4M3ETcUaijuh7MQh9vG1fZqIYbx4&#10;syrzHOuqAhmgcj76lHGad/qedd3mh5PESdIGmuU5XlssROqEAxrvUVr53pfbLSZF0f5ceVn+yptv&#10;v/3v3nvvvf3tllpaP8/YQZ/xKDt/y697NwxloP7J+FobkDiI6nJMtXD7OnjavOiLf+lLX2p+4g//&#10;0M++sZi/l9uMEIDPnV/gWw8fxJpbxtl8jkVZwoeAaZ5hVpzEGZ1dkUBfqDq3GWrXtIvUxTK7ZAhp&#10;50tpEM+dnmwaz9D5TlHqElJXa434x4jH4JR2Msa24/tAhBCjv61sduA295kG8Sbtnn4U1PSU7FOw&#10;xpBMHhP/O8R8rdxYGi+i1fL76CadFVneXm/duLZoIosTssssQ+Vc55pwche4Ndj0vqaPU4N8lcZU&#10;sLgU26rGBzdXMQUWbwuBg7P2X3z5y19+oRE9f1fkXmAyaTF3gY/9bvPRi772XTLcEZdjnJZ6B1fq&#10;ai/be1tMobzsQeQNk/2r71xe/eXPX1z8uCHCvcUSV9sNvvXoEb57fYXz+RzzSdkl/NGNq2+LEYIs&#10;XMQAUFJoT5HN6I52HSLx3ybfl9HNz0w/o0Q65aukIoSUlZPsRbf7SgqD2yFNrcIAd6MWUjQyRMm7&#10;NLE7qROmSGm817W7dXdc6T+XElydW4G4g6aAmetVHDXex0lwpk07tdpBPT88FYGkOaHJ7wztMRto&#10;dzOWm1btPJblBMvptDXoBvjN6ec//5/xla984u++wbMWcs81SgbZ95bSpjDyKNGAPmh3JExLo3vP&#10;4hPtna3bQZkO3tbn8h+//vXqR9955y+eTSf/5Ww2zwnAj7zxJhblBP/344/x0fU18m0WI4/SMJ6m&#10;eYVUdpbu8tH/AaOn3hAgSfz+bNDurtwaVOh2jZQX7KcY+kJmDH7asNKPj+5AZslEIez4/Xvta235&#10;ZDwGp+toCwGoO1Knny0ZTSqs8G3kVUgtcRy/SXq9+MEWzoe2+ZmoUz5INwFmtMf3fuoonQY4hWQZ&#10;MShm8YPn9zCflPI6GDTst81s9tf/7c/93M2Lfvd595a1v5E+1P7dP70dhy86qIGmXx6QfHYxCjmC&#10;yM4AMp2BvCS/853v/NK0LP/Oj1n77qwoiQB87vwc5/MFPr65xnq/RxNkbL0PAY5Cp4Xke6ma6J+l&#10;YnRjOHaAdKoA/RN7WoT93RAA4HoGD+kRDdwFmPrK9m23f7xH9QdF1dFDsDYG2liK3xENtI1Jpu9D&#10;aHctkBxb09fqTwH3XkYqpoCT9KQm5cXONzeG0DipsJKREWh3+bRbpinmyW1BuknEawF3Yl9EhGmW&#10;o7AZ3jo9w+l0Jl87dvhUzrkV81/5T7/8y//t5VfBq8XAR9wkNg208u+U0g7ozn79f/SS/Kmf+qm/&#10;9/Nf+hL/+Dtvf/G1xTLzIaDMM/zAvXuHO0lIMh7d/EwgVf6EtrA8lQAmw0l34RDvNnJU7SKgRZah&#10;jv4VIAEr78VvC62yPtpjHtDtNm3kNC7iJN3S9YnK+1dmGfaN65Ucdj2gItItjdudmrtp56UYdHKl&#10;gHTbVM51ciPRogIzilyKKfIsg/ce7UZpuuvqVCRC+30meY46FmH0Cz1CPM5mxsgsmlg2mXzq2JCw&#10;++D6+qe/8vWv//OX/uUf0ItjfAI2p/yFL7pDBuxmweH2md4/jvd6AtJc0PauC7y0jb777rsBwN/d&#10;7XZf/dF3PvdPfuD83tupBrefvjHGoDCiudPE+Sgp/2eCvK6gDHlqyuh5aty7sP7ukJQH8iyTYxf3&#10;eyoR5T66u1BaPnk8NiZDy23nLmZWKnzSfM7UajaNxfch7Xi97yWL3R4cL7PYKJCMhyE3IzkByI1B&#10;ftZYbBCNCrG3Nr1ftYtVQ5n8GNPUvsedsHS6jtwaqfnt5YLTEdz3bkiZJYRA/HC9/r3vPHr0Z//X&#10;Bx/8ysv91jvSbeyZz6SdPf4SCcBktnj7036vIRh4wnb3cfeRjYEjisdItEXaiMGZT8M3r67+/SPv&#10;v/IDDx//hXcuLv7c6yfLN86mM2rrXOOdu79wkp5OKgR3Xjocufvd9gJAvUBT2gHjnaUftW39weg7&#10;pp0ESK1uMWqb/Ml4MSk9Ikl/wHkR8fJx1J+kfToJUiLpgEmT0dK1Jr/Yxt216k35lmMytTut7GTc&#10;TiIPECMOYOQ9qVNJmYhGUZcuCilv2Z4UPHciYjIxTk4sKafrQ8C62vNqt//mo/X6Z7/z7W//s4+A&#10;F0btn+TZQaI+z7/LE9HznxwBw03YfsI6u6Gz3cNRoS2+sPUOPzWr1erRb69Wf/u3P/zwH7x9evrH&#10;T2ezn3x9OX9rkpcmtzamO5wUnxuAIDWtMknr+Zj4vzR9LR3PfPTPYAxccPG1phXEioleWcDxwVQQ&#10;IU+nFIw8nxmD2snXzDODTQitTKQxgAuQXS34+DMQGi+pmCYEODAqH3Axm2GS5/DMyImw9Q0u19v2&#10;e6b3PzcZgIDGBZzO55jleZxqDvjg8GC9Bfd+VsTfj4m7+msnJyhjj25AwGpXYdfU0X8WRYjcWHjv&#10;sW+asGmab398ff2r312tfg1iZ38AnmdndPAKeurRcTPsERddeL+jV+GCw6DH95D9+9fXv/j+9fUv&#10;/vYH3/svrhwjo944W4brB+0FWdIRq/Pq0ov6f8W8zKc+5CrKJ5GWlar6dRyk+bo0Q/zsiZd+X3ZS&#10;5RXkmWHY/uKh3vGWn1xV4xYNG9BA6SC10MJd3vDwmahwMMzFKa8sT974n2DklUTDGSgldTmWdEqq&#10;GGp9zl5GG919jZjLQa9TOW6ec+w6Vj9psIXf7p4sVSpIaZReYVbKfyalBTFoTIa8TuXV5in7Hbnk&#10;yXAGCqBfnt3W4fZqFijuok+kVwjHewNURsaxLaS72Zna21hXN9qV/ynKy/Oqrpxhhye1H3fF5eDn&#10;XMRT+VJFuQW3WTRHZM0DqvoJUnjeJTzbGlepUmiPvT3U/1S+j9Co19fAOyjHAr7UAYHW55Re0Ohu&#10;chcwoqO63yl3QsY7PFNf7sUwh1Gvr4ENtF8J2bUUtCP5uPe0hHOHujzliKmAbwGoP82/HXux/KCF&#10;CgAkzXKgSIDWXjtBqxQ46vd+KMonwQd/vSoM126WqoViozbHNq4kyQGWjn7wU50kGitS/sAcq90O&#10;uIM+LXkYH26hnsfZKws81vdWGTV8FCtr4EKFTqc1db73+0ST+h0dRHlHHWRTjowjsMkDBu0H5d4H&#10;/f3UxM8PtH8oKc/rEVf57DJoFPfA0rjLifariLoxDH1zVpTvLW1wcuQMd8Sl7k3p3pduAGwn/90J&#10;GvPRvI3KqHiFbunDOXgxz9kJSALPeic7pXlNgyovz4sCkR1RjFv7QROxVIEPPus93RUxcNfeoii3&#10;5JPv5s9fSuOWBBhUuLovbNLXUEgjCyAvkZ02uqHjfvuUcfHqHbnuoJulK7J9aheNuSk69FdfvXdd&#10;GZznL6Jxp/EGzYM+GcXtPyAzNWNhX5tDJrAedJWX5RVaMYMaaK+PpedzxueTb/oKvbnKkDy9cF6F&#10;QOOAUdzuQyJzEM3tZz2TKEr6R+M+gChj5MAm6VmPHxzTRs2g6z8N+Tm81z1pot2jtxwNqiivLMMO&#10;8O3tjF1bWeeMHgaN+Ijuc8rRoqp+3Tfq/IGuN7SFCGlv7Y8f1Fpc5bPMoKV+h/4lDlT8ZAxEL+t5&#10;6N3rLqrcnpdYLSPfQIf1QWXifZc4YW5bt3HwEfcPw2AAbsjrVI6cJ85cx3x3H7RQoTW6g4L49CBi&#10;e1n/7XyiL01RbsmzFs0x+kp3kwdNCSo6jNQexncZxK9CJktRPj3Dphl7U8zSRwSAmOKYeW6lTtoB&#10;EaSlC8rL8urc04c30DarQocFChRHJbUva+UU1ECVT8GrYaTDVhL1Wsq6x2PVbTRaUFQsYoIO8VVe&#10;huc7QykIefjIMTB4JR0RdbIm3BUlxMkP4prGERAaH1JeiluctZ4sKx07gweJ2k+Ag3qFA2X59mUM&#10;ZtaWUOWleJVu6wPLbqZPUjNZfCYGh7j7NFo0gbRnW/k+cQyGPKhwdTpShPTWMBD4UBqMeuPNSIxW&#10;G1qUl6c9vx6DGT6fwdvN2oJ4Trom8iT1nkuplnBguopyO54ch/Skz3m4oMZ9/x/86rj/f+7msgSI&#10;mbY9oq1Bax5U+exyB8LVMb9JBJ+qiXoW2dbqdvW6aqDKC7ltoOLYFtOg3Szxo9ZQqZ8X7VX1Heaz&#10;NEakfG84Rm90UB80jRxMf6QQgeOuKZlP2Uw7h5W1VkH5vjLuDWA4AyVuN8lepe1B8CidbuU1FE/D&#10;456ArIyd5xxq+flPjYlBd9B+8Z4YYmh3y34oKCkqSDCXxh1mU46ccS+v4XVxKUWAqKcoT+1zoX0N&#10;pyvUIRDK7XhSUueZnx0Xg94+ulK/w1Or7JgxdBTPvU+rzivKZ49Bp5slu+xazLoShfDEk3zwSkX5&#10;bDLwAbyTBWNmUHIvU6CIUg9LL4AUjsWdV+6Spxbyc6qJjo1hj7jckzjpaWsyDqeetYXzes5Vbslt&#10;kiXHaKSD76AxIZoK4dvHQnyLKf7XVc+PXhlRGQGykJ9xL39G4OiwcTuMen0NPMA3FiOQnFzFNA/i&#10;uG3jdnobM2Omw12j8lmDYIq7voZPYrjRD+juYaHtB+VW0BqIR9tnDrtRlM8mwx5x43gHbj9GV5GQ&#10;1Py4E6/WSnnle8WxZkaHK1RISn1oRf0AhPbkSz238+DfBT6ed1M5Eo7nbDZgJdFhHjSVxveV+7qG&#10;bfFTiQA2WourvCxPLxlGPzB5PNxBIWLaRXtRNe6OtofVukAq/hv4IpVXgmMzx6cZdngSekfdnsxf&#10;UpRnZjAxiJ8KiauBKt97jsB+76YWty9tAqA7z7ZPx+NwV9Yw5HUqrxIvsMJxN7MMl2bpjxbsS590&#10;hfPd1O1em0v3zxXlU/D8hROfGXe/9h3o4sbGz7RDtoPuewULKf0ifqkBAD/UdSrHzBNdUr27/LEe&#10;wYaVPOnrDrU6fp3MZmewsp8GAAgcoDuo8v0gpfpGzGBH3H1V41HlkecEtozrdYXlrIRzDs4zrtd7&#10;GGNgiLCcTZBlBqEJsETjfgeVceAZ7LgNbFCABBydVKsF56VKjQHKZV+aDFtI96kYbAd98PAS3nvs&#10;K4eHVzvMJwUe3+yQ5xaN9zhfTFE1DpuqhnMe/++jS3gK8Lp5Kreh8iBDsC4ZJ4AGYEtAIFBmABdP&#10;Z01AaAKqI/CchjJQ+7m3XkOe5wjMKHKL9b7GvdMZHt/ssJyVaHwAEeHeco7r7R6vny5ws6rwVLhI&#10;UZ7FxCK4gGDFQEEALECOgQzwLrQ7JxlZUjYAYw/jDnV1b3384BKLaY4yt6idx2JSYF873D+Z4XK1&#10;Q24NwIAxhNdOF3i83uJkMYFlVZZXXkyoPUxhZPc06HLsFoBj2MyAXQBlpo1zhHHbJoABbx8XZ0t4&#10;z9jsHc7mE1xvK2z2NR6vd7hYTvHh1RogIDMGHzy+xuunCzSV0x1UuR256XxQiruoZ/nbEkLtQZaA&#10;wFICbgk5G2iQKNI0Da7qGqeLEo9XO0zLHLuqwazM8Hi9w9sXJwiB8eHlCm+en+CjqxVsZmCqoa5Q&#10;OWZsVDgPBGS+a1tMCQJTWIQQxEAzAjdBgkd3eM23YbAdNATg3ukUSUk+cKcizwx4Dvjwao03z5e9&#10;KkBV3FRuh+cA2OevFU47Z9ZZLmHsHuiAO+hkUuDh1Q4+BJwtJljvG5Ah1M7jfDHBh5drvHG+xMfX&#10;a/gQcH85w4c3a3ijUVzlxVhrEfYNLKLfGbfGJEOHQICVnRMgMdTm7q73tgx2A9lsd7CGsJwXuNnW&#10;WExzTPIMp7MJLlc7vHW+BJgRAuOt8xM8Wu9Qlhk0C6rcCoyu0DgAABApSURBVM+gjBAIQAoUWZKj&#10;bgBMbuR4SwRkAHvAHUEn42AGenqyQIDInZzOS6y2NeaTHKudFCw8uNlgs69R5hbbqsZb50vUlWZB&#10;ldvBlhAaBhvxP4kBGIA8AEvwtZP0SpCpepRJkCiMfAMYzEA/+PAhbOxS2VYNTuYFHq/2OFtMsNnV&#10;OJtNsKsd9o3DpMjx0dUas3mR+kEV5ZOpPGxhYDzaaZbwAOcEeIbJLbgWP1X8UUZNWqjQ8sbr92CM&#10;QVU7EAFV7bGcF3h0s8W901m7Uy6nJR5cr3EyK/H4Zqs7qHI7SikNZYq7phHfkzyAnBBSoUKSfI3l&#10;gGNnMAO9vlnjfF5iNsnQuIBpmcOHgPPFFI+utygyCwIwLXK8dXGCm22FxWzUiojKiAguwBRxOaea&#10;WxN9UMcwmQF7BuUGbGSLZQOMPdEymIFOJiU8M9ZbOd6uthU2uwbX2wpnyyk+ulojMMNawoeXK5wv&#10;pwhNT19eUT4JQ2DPMNHwKADsuBWo4ybIag8MOG590LEnWgZLs1hDeHSzkyjupsa0zLDdOxSZxfVm&#10;j9dP52AQPr7a4GI5w9V6B7IAQfMsyouxZBCChzepxranB0AkOydLxwvlBG4YQaO4HdtdhYvlFEQE&#10;HzgWxwM+BIQgO+fDmw3uncxRZAYuBHAY+/1NGQvee1Aeh8nyswpcGPAM5GlgF8Mcweoa7ApPTua4&#10;XO+x2tQ4X07AAbDGwHvG+XKKDy/XOF9McbPd4/1HN7hYzuB8gB+5j6CMA5tbcBVAnIrgk0qkpF3Y&#10;SYkfmhCPuEa0AEZuo8MFia5XsARMywybneRArSGczktcrne4WM4luts4vHG+xOVqi+kkB439HVRG&#10;ATmACuqkrohAJvqjnmFyCRLBkORKA0tRw8gZbPWfn58iVllhWmZY7WqczErcbCrMJwXWuz32jUOZ&#10;WWyqGvdP59ju6jalpSifRMiAUMdZZclIDYmigiWEJkg3iw8gQyBDyI6gWn4wA/3uBw+QROLrxmM2&#10;yfDoZoeTeYmbzR7WGGx2NbZ1g3lR4GotjdyG1ECVW7BzMDnB+NQPyqDA4EyMlCwBVVeowAx4DRJ1&#10;nJ0twSBsto0EiZqAxbTA49UOr58vUOQZAjOmRY4PLm+QW4vH6x1cp8upKM8l5AYsaTkxUhuLERhS&#10;qBBYul1iVwuYxVBHvr4GM9B9VeNiOcFynqPxAZPCIs8MTucTPLzeIjcikng2n+Cde6fYNw5FbsHM&#10;Iz+EKGOAQwCV5mB8JWxUjPQsdbgMieJmUnPqicEujLrjeLA8KBEhMONm0+B0UWK9b1DXe8wmOU7n&#10;JT6+3rTNtQ+uN1hMCnAFWJgjcOWVu4ZS10oQf9Q4AJCCBI7qCpCHgCh9Mm0yNM7d3NlF34LBDHQx&#10;m+Lxao/5LMdm12BSZHAuIM8stnuHi8UURAaPVjvMpwWqpkEdHPzIjyDKOLBZhrBv4C1gvaRaLGKj&#10;tkk6KAy4AGQij1KxFsu3XF7d4GxeILOEunHY7hsQEXZVg33doCwyXG12WEwLzCcFNvsGFAgWKhqm&#10;vBhfO1BhQNHvNEnunCFKCgYiu9krVCgpQ+PH3bU9mIHeu3eG9c5htamxnBXIMwtDhMwYnC4m0l5W&#10;5mhcwPsPr3FvOUMTPGo6hmyVcteYIkOoJFzBJDtoq0tkGKGR4gQ00mpGllAHN/os+3A76OU1mAOK&#10;3KJxAXkmPmlZ5NjuGyynJfIsw2q/x2unoo07nxQwTNrSorwQ46QYwUQ1hbSTwhLIA6Yw8bjbbazW&#10;GDDzqG10ONnNi1N4JhhDyKxBVXvcW06xrxqUuYUPDM8e0yLHvnE4X0yx2ddwhAza0aK8gJBLMYLP&#10;AEqGGHOgnJFo4lpp3iYrGQMODC+u6mgZzEAfPrqGAcMagiFCWWS43orcyWZfo3EeN5sKVeOwKAvU&#10;jcdyVuLU5HtoNZHyIioPk5G0mVnqcp2WQI1oEXEdJGAUO1xgCFmRq4ECwGxaggGsNw2qxoGZUWQG&#10;N9s97p/McDItEZiRW4sPr1ZovMfNtsIsL3ZDXaNyxNiuH1TK+yBGSgDy2MFtouaOkyIFHwIyh/pu&#10;L/yTGfT8fW85w2KWgxntLjopclxv99KzB8LFcobXThcgkuPw2GsllXEQIGoJvr+i+5VDaVpobsRg&#10;OY64pDDq09lgBlpVDQIHbPYN5pMCtfN4dL1D4zymRYHL9Q5EgPMem30NQ4RZnsOSplmUWxBv5NZL&#10;oQJ5SMQ27ZppPi0ANAGUEUqTjX409GCFCmdnS1yvKhS5xb5xyDOJ5mbWoPYe80kOgLCtmpj5JOy9&#10;A2mASLkFprAIuwbeMqwXLSJDvUIF7pQUKOoT1Vqo0PHo0RVmpRUDrR12+wYmFSpUDSYxemuIcDqT&#10;CK5hQqb2qdyGNN2MRVHBhDTRHXHkgxFdoiyJWUuhwtgZzEDv3zuD88B232A+zVHkFiAgzy2W0+6I&#10;m2cWH1+vcb6YwLGHO4K7nHL3hNxIlJYIgRjBoK1BYwOEWupv08SzVKgwdgZVVKjrRlz1IHNAfWBk&#10;1qDxAdYQ5qUY6nJaYr2vsShLEI06Cq6MBOtFLd54yODeuHuy7SkqBOnk5jgCwppR1ygAGFKT6HSB&#10;AEIWK4icD7h3MkXjxLvPMxkPV2YWLgTMJgVudhVYa+WVW8AZEBzDWxGrZiOPkZe8KPf6QSm2m4Wx&#10;z33AgAb6+HKFwAHGGOS5AQi42VQoc4td7XC92ePRaofKiewJM+NkWsJqEFe5DZVvR9vLrhkV5Eny&#10;oggsgmEJY2CNBQizO7riWzGYl5xympttDYAwm2RgyJyW08UEE5vh4c0WBMLj1Q5MwM43yGj8xxDl&#10;7gkkR1kbK+Q5TjCDhURxiYDYI5pGEDbBAYbyu7vqFzPY6i+KHBcnU0wnOawV/3M+LZBZg92+gQ8B&#10;DMZrp3MsZyVmZS7Ka3rCVW4BW8gUM9tbMOmIC7T+J2VGgkVoSxdGzWAGul5vEUJA3Xjk1oAIeHi1&#10;BZGozq/3NSwZVM7DB0bVOJzMJ5pmUW6HE1kT66n1PdF0QSIi8T+ZIDNarLQ6jp3h0iz3z7HZy2Qz&#10;BhACYAzgPcMYQm4NytIiMGNfN5iWOVbbCk7r5JVbQKUFN6ELEpE0afeDRJRLPygZAjPDhaD9oInH&#10;j66QGWBSZtjuGjSNDOetnMNqW2M5LWFA2FcNLk7muF7vkBuDTINEyi0wdWzI7ikqJLm5Ns3iQvRJ&#10;AXhGabLRl3oPN2H77ATGWuwrJ0XypQUHYFYWImS9r7FvHE5mE1yutphPSjgEhLEXSyqjwGdydAV1&#10;igpkIJ8bQmg8yJq2sgiGULEqKrRst1ts9zU4ALk1cF7afZz3sMagbjxOZxM8vNkgswbOB8zy4igG&#10;3Ch3TxYkrmE9iXHGHZQNgQLDWCPTWpjBUV0+P4IimOH6QWdTMICisKicg7WE++dzMU7ncTItAQKy&#10;zCCzBnlmsN5XcCqLq9wCtlEhwbIIV2cA53K8bccTxABIKpZvwvhPZ4PlQXe7CnPIXW4+ybGvParK&#10;wRqpLLrc7MCQlFUy0GWYoKrGrbqmjATn2+LbkKEt+UMsjG8L5yOUGeRsR++DDmagTdMApsB+7xCY&#10;sZgWqJ0kjBeTApMsw+VmjxAY232Nfe1QmwDt2FZuRRyYZL00KIaojwsragpkKBYoQIJFEB907Ax2&#10;xF0s5ziZl8gLgyK3ojk0LRAC0PgAFwICB7x2OkeeWZwtpnCN1yyocit8BsAAPuM2kssZAC9zQtkz&#10;yBjAGgkWEdqqozEzmIFePb4BwAgBCMzIMoPL1R5ZZsCcChgyVI1DZi1Wuwon8wnsuEXXlJFAMb9p&#10;HElxAsvM0FZ20xqwD1KoEKRwgcz4Q5DDCVffP0PtGN4HZJlB4wIMEZwPsNYgRCfBEOFmu8dyVmK7&#10;r3XCtnI7CoPQBLAVDSIJCkH8zwySZsmMBI3ixhlCGP3qGsxAVzdruMZjMsmw3Tk4L7W3deOx2TY4&#10;mZWYFjlWuwr3T+a43uyRkUWmO6hyC6Qf1EigkSXNkhSqRbjayrhBgkR1fUBhxr+2BjPQ6UwK5RsX&#10;UOQGk0LEqqdlhjK3qBqP1a7CWRSsnpY5PAKcFioot8AZkdIEpFCBY5ECjPwJLsixNipwSqHC+NfW&#10;YAbqnZfa2kYmmjnPCIGjwWZY7yqcLSZ4dLNF46UFYZrlsKP3EpQxkEH0iKwnhKSoEBCL5EXmNRXK&#10;wweQNSjISlH4iBls9dtMbmnlRMr98szg/GSCMrfYVjXOFlMAooU7LQswMzZNDXcEyWTl7uHYhOEs&#10;w7hYuJBT22YmPaHR/cykLrc6Ak2iwfKg3gf5ZgzMphl2Ow+CjCYnIlyud2AGrDXwIWA+LVEHj7r2&#10;45deU+6cEAKIxRhDBlgHcEy5gIDQhAMBV8oNJpzBkDZsAwA2mx0IjKYJWG0azCYZ9pWDMQZFZnG+&#10;mMEagnMeITA+vlyhCg4efvzJKuXOMb1+UOMBH2VPkMnyMbmRiC5kgBI3ATt2gBl3FHIwAz07O8Fs&#10;mgMElIXBrnI4mReoaukR9UGKFe6fzOG8x8XJHFXltRtUuRW+kHrbYKWszyA2azsZoBSi30kGgCGQ&#10;ATIe/2iR4eaDPr6GIYIhwDnGpMyw3jeYlhmqxoM5ILcWjfNYTkpcb3ZYzEpYrSVSbgHVMl6QAgFW&#10;RKspxBGEDXeFCr1REOEI4o/D9YOeL+EDUDcBZWmxqxqEwNhVDrMyxybqEmWZweP1FmfzKZrajf0G&#10;p4wEzg3YxX5QRHeTpZuFM0KopR+UArdplkxL/TrqfY3dvsZkarHdNSBKASKR3zxfTLCclrhc73Cx&#10;nOF6sxOfYqgLVI6ajCXHycRSJB99I0ZUVCgtGLGrxcpAXxCNfgMYzECNNVjMCgQv5Xwyflyat40h&#10;NCHgZrvH+WKG2kkTN0uLraK8EAepswViAVHaHJPCggtSn2vjEyRtjmbk1URDGSgZa7Da1KiqgOkk&#10;Q+M8QEDtAubTAtcbKVS4XG+x3tUo80yLFJRbY40FPMOGXqFCV3YrI+8tAS6IAmBGyI5gfQ11haum&#10;ampmRlEYbLYNilzSK2VhsdpUOJ2WooMbGMtZic2+hkOASXLhivJJxDGDjhgmSACIbTzpMgBrRO4E&#10;iEdcRgXPjHE7okMVAfxytan+CBmUZQ0EY8J6FbIs42azoXxqvbu86sK1Hz+6sYusaPbO58vc3Ax0&#10;jcqR8h9+4zd2f+LNH/qjMzspbpqdm3NuKgDBOL/Ipvna7Zoytxk13hW5zfzOyMxtDqapVg/u+PIV&#10;RVEURVEURVEURVEURVEURVEURVEURVEURVEURVEURVEURVEURVEURVEURVEURVEURVEURVEURVEU&#10;RVEURVEURVEURVEURVEURVEURVEURVEURVEURVEURVEURVEURVEURVEURVEURVEURVEURVEURVEU&#10;RVEURVEURVEURVEURVEURVEURVEURVEURVEURVEURVEURVEURVEURVEURVEURVEURVEURVEURVEU&#10;RVEURVEURVEURVEURVHGx/8HCp6S4rXHlAUAAAAASUVORK5CYIJQSwECLQAUAAYACAAAACEAsYJn&#10;tgoBAAATAgAAEwAAAAAAAAAAAAAAAAAAAAAAW0NvbnRlbnRfVHlwZXNdLnhtbFBLAQItABQABgAI&#10;AAAAIQA4/SH/1gAAAJQBAAALAAAAAAAAAAAAAAAAADsBAABfcmVscy8ucmVsc1BLAQItABQABgAI&#10;AAAAIQAS5kFH4gIAAKgHAAAOAAAAAAAAAAAAAAAAADoCAABkcnMvZTJvRG9jLnhtbFBLAQItABQA&#10;BgAIAAAAIQAubPAAxQAAAKUBAAAZAAAAAAAAAAAAAAAAAEgFAABkcnMvX3JlbHMvZTJvRG9jLnht&#10;bC5yZWxzUEsBAi0AFAAGAAgAAAAhAOGwbODgAAAACQEAAA8AAAAAAAAAAAAAAAAARAYAAGRycy9k&#10;b3ducmV2LnhtbFBLAQItAAoAAAAAAAAAIQANtQEMIjICACIyAgAUAAAAAAAAAAAAAAAAAFEHAABk&#10;cnMvbWVkaWEvaW1hZ2UxLnBuZ1BLAQItAAoAAAAAAAAAIQD5eiv01xABANcQAQAUAAAAAAAAAAAA&#10;AAAAAKU5AgBkcnMvbWVkaWEvaW1hZ2UyLnBuZ1BLBQYAAAAABwAHAL4BAACuSgMAAAA=&#10;">
                  <o:lock v:ext="edit"/>
                  <v:shape id="图片 38" o:spid="_x0000_s1170" o:spt="75" alt="附件6-扩初图图纸4.20-15" type="#_x0000_t75" style="position:absolute;left:30100;top:0;height:54216;width:62623;"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5JIJjAAAAA2wAAAA8AAABkcnMvZG93bnJldi54bWxET8uKwjAU3Qv+Q7jC7DTVEZGOUXwwjOLG&#10;x2xmd2nuNMXmpjbR1r83C8Hl4bxni9aW4k61LxwrGA4SEMSZ0wXnCn7P3/0pCB+QNZaOScGDPCzm&#10;3c4MU+0aPtL9FHIRQ9inqMCEUKVS+syQRT9wFXHk/l1tMURY51LX2MRwW8pRkkykxYJjg8GK1oay&#10;y+lmFXhzna52f5u9/jkcRjJQPl7dGqU+eu3yC0SgNrzFL/dWK/iMY+OX+APk/Ak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vkkgmMAAAADbAAAADwAAAAAAAAAAAAAAAACfAgAA&#10;ZHJzL2Rvd25yZXYueG1sUEsFBgAAAAAEAAQA9wAAAIwDAAAAAA==&#10;">
                    <v:path arrowok="t"/>
                    <v:fill on="f" focussize="0,0"/>
                    <v:stroke on="f" joinstyle="miter"/>
                    <v:imagedata r:id="rId30" o:title="附件6-扩初图图纸4"/>
                    <o:lock v:ext="edit" aspectratio="t"/>
                  </v:shape>
                  <v:shape id="图片 39" o:spid="_x0000_s1171" o:spt="75" alt="景点说明03" type="#_x0000_t75" style="position:absolute;left:0;top:4228;height:55373;width:27226;"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mg/ZPEAAAA2wAAAA8AAABkcnMvZG93bnJldi54bWxEj0FrAjEUhO9C/0N4hd40WxWpW6MUxdZL&#10;Edf20Ntj87rZdvOyblKN/94UBI/DzDfDzBbRNuJIna8dK3gcZCCIS6drrhR87Nf9JxA+IGtsHJOC&#10;M3lYzO96M8y1O/GOjkWoRCphn6MCE0KbS+lLQxb9wLXEyft2ncWQZFdJ3eEpldtGDrNsIi3WnBYM&#10;trQ0VP4Wf1bBaFuMp2RWr+3716f7eTvEcs9RqYf7+PIMIlAMt/CV3ujETeH/S/oBc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mg/ZPEAAAA2wAAAA8AAAAAAAAAAAAAAAAA&#10;nwIAAGRycy9kb3ducmV2LnhtbFBLBQYAAAAABAAEAPcAAACQAwAAAAA=&#10;">
                    <v:path arrowok="t"/>
                    <v:fill on="f" focussize="0,0"/>
                    <v:stroke on="f" joinstyle="miter"/>
                    <v:imagedata r:id="rId32" o:title="景点说明03"/>
                    <o:lock v:ext="edit" aspectratio="t"/>
                  </v:shape>
                  <w10:wrap type="tight"/>
                </v:group>
              </w:pict>
            </w:r>
          </w:p>
        </w:tc>
        <w:tc>
          <w:tcPr>
            <w:tcW w:w="762" w:type="dxa"/>
            <w:tcBorders>
              <w:top w:val="single" w:color="auto" w:sz="6" w:space="0"/>
              <w:left w:val="single" w:color="auto" w:sz="6" w:space="0"/>
              <w:bottom w:val="single" w:color="auto" w:sz="6" w:space="0"/>
              <w:right w:val="single" w:color="auto" w:sz="6" w:space="0"/>
            </w:tcBorders>
            <w:vAlign w:val="center"/>
          </w:tcPr>
          <w:p w14:paraId="2FE88DE1">
            <w:pPr>
              <w:autoSpaceDE w:val="0"/>
              <w:autoSpaceDN w:val="0"/>
              <w:adjustRightInd w:val="0"/>
              <w:jc w:val="center"/>
              <w:rPr>
                <w:rFonts w:ascii="华文宋体" w:hAnsi="华文宋体" w:eastAsia="华文宋体" w:cs="微软雅黑"/>
                <w:color w:val="000000"/>
                <w:sz w:val="16"/>
                <w:szCs w:val="16"/>
              </w:rPr>
            </w:pPr>
          </w:p>
        </w:tc>
        <w:tc>
          <w:tcPr>
            <w:tcW w:w="1081" w:type="dxa"/>
            <w:tcBorders>
              <w:top w:val="single" w:color="auto" w:sz="6" w:space="0"/>
              <w:left w:val="single" w:color="auto" w:sz="6" w:space="0"/>
              <w:bottom w:val="single" w:color="auto" w:sz="6" w:space="0"/>
              <w:right w:val="single" w:color="auto" w:sz="6" w:space="0"/>
            </w:tcBorders>
            <w:vAlign w:val="center"/>
          </w:tcPr>
          <w:p w14:paraId="0797C09E">
            <w:pPr>
              <w:autoSpaceDE w:val="0"/>
              <w:autoSpaceDN w:val="0"/>
              <w:adjustRightInd w:val="0"/>
              <w:jc w:val="center"/>
              <w:rPr>
                <w:rFonts w:ascii="华文宋体" w:hAnsi="华文宋体" w:eastAsia="华文宋体" w:cs="微软雅黑"/>
                <w:color w:val="000000"/>
                <w:sz w:val="16"/>
                <w:szCs w:val="16"/>
              </w:rPr>
            </w:pPr>
          </w:p>
        </w:tc>
      </w:tr>
      <w:tr w14:paraId="62DC1AD2">
        <w:tblPrEx>
          <w:tblCellMar>
            <w:top w:w="0" w:type="dxa"/>
            <w:left w:w="108" w:type="dxa"/>
            <w:bottom w:w="0" w:type="dxa"/>
            <w:right w:w="108" w:type="dxa"/>
          </w:tblCellMar>
        </w:tblPrEx>
        <w:trPr>
          <w:trHeight w:val="4780" w:hRule="atLeast"/>
        </w:trPr>
        <w:tc>
          <w:tcPr>
            <w:tcW w:w="1023" w:type="dxa"/>
            <w:tcBorders>
              <w:top w:val="single" w:color="auto" w:sz="6" w:space="0"/>
              <w:left w:val="single" w:color="auto" w:sz="6" w:space="0"/>
              <w:bottom w:val="single" w:color="auto" w:sz="6" w:space="0"/>
              <w:right w:val="single" w:color="auto" w:sz="6" w:space="0"/>
            </w:tcBorders>
            <w:vAlign w:val="center"/>
          </w:tcPr>
          <w:p w14:paraId="1A68DB9F">
            <w:pPr>
              <w:autoSpaceDE w:val="0"/>
              <w:autoSpaceDN w:val="0"/>
              <w:adjustRightInd w:val="0"/>
              <w:jc w:val="center"/>
              <w:rPr>
                <w:rFonts w:ascii="华文宋体" w:hAnsi="华文宋体" w:eastAsia="华文宋体" w:cs="微软雅黑"/>
                <w:color w:val="000000"/>
                <w:sz w:val="16"/>
                <w:szCs w:val="16"/>
              </w:rPr>
            </w:pPr>
          </w:p>
        </w:tc>
        <w:tc>
          <w:tcPr>
            <w:tcW w:w="1275" w:type="dxa"/>
            <w:tcBorders>
              <w:top w:val="single" w:color="auto" w:sz="6" w:space="0"/>
              <w:left w:val="single" w:color="auto" w:sz="6" w:space="0"/>
              <w:bottom w:val="single" w:color="auto" w:sz="6" w:space="0"/>
              <w:right w:val="single" w:color="auto" w:sz="6" w:space="0"/>
            </w:tcBorders>
            <w:vAlign w:val="center"/>
          </w:tcPr>
          <w:p w14:paraId="43BE2586">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C1</w:t>
            </w:r>
            <w:r>
              <w:rPr>
                <w:rFonts w:hint="eastAsia" w:ascii="华文宋体" w:hAnsi="华文宋体" w:eastAsia="华文宋体" w:cs="微软雅黑"/>
                <w:color w:val="000000"/>
                <w:sz w:val="16"/>
                <w:szCs w:val="16"/>
              </w:rPr>
              <w:t>方向指引牌</w:t>
            </w:r>
          </w:p>
        </w:tc>
        <w:tc>
          <w:tcPr>
            <w:tcW w:w="3544" w:type="dxa"/>
            <w:tcBorders>
              <w:top w:val="single" w:color="auto" w:sz="6" w:space="0"/>
              <w:left w:val="single" w:color="auto" w:sz="6" w:space="0"/>
              <w:bottom w:val="single" w:color="auto" w:sz="6" w:space="0"/>
              <w:right w:val="single" w:color="auto" w:sz="6" w:space="0"/>
            </w:tcBorders>
            <w:vAlign w:val="center"/>
          </w:tcPr>
          <w:p w14:paraId="70B25972">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材质工艺：</w:t>
            </w:r>
          </w:p>
          <w:p w14:paraId="051E6D78">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主体方柱采</w:t>
            </w:r>
            <w:r>
              <w:rPr>
                <w:rFonts w:ascii="华文宋体" w:hAnsi="华文宋体" w:eastAsia="华文宋体" w:cs="微软雅黑"/>
                <w:color w:val="000000"/>
                <w:sz w:val="16"/>
                <w:szCs w:val="16"/>
                <w:lang w:eastAsia="zh-CN"/>
              </w:rPr>
              <w:t>80*80mm</w:t>
            </w:r>
            <w:r>
              <w:rPr>
                <w:rFonts w:hint="eastAsia" w:ascii="华文宋体" w:hAnsi="华文宋体" w:eastAsia="华文宋体" w:cs="微软雅黑"/>
                <w:color w:val="000000"/>
                <w:sz w:val="16"/>
                <w:szCs w:val="16"/>
                <w:lang w:eastAsia="zh-CN"/>
              </w:rPr>
              <w:t>国标</w:t>
            </w:r>
            <w:r>
              <w:rPr>
                <w:rFonts w:ascii="华文宋体" w:hAnsi="华文宋体" w:eastAsia="华文宋体" w:cs="微软雅黑"/>
                <w:color w:val="000000"/>
                <w:sz w:val="16"/>
                <w:szCs w:val="16"/>
                <w:lang w:eastAsia="zh-CN"/>
              </w:rPr>
              <w:t>304</w:t>
            </w:r>
            <w:r>
              <w:rPr>
                <w:rFonts w:hint="eastAsia" w:ascii="华文宋体" w:hAnsi="华文宋体" w:eastAsia="华文宋体" w:cs="微软雅黑"/>
                <w:color w:val="000000"/>
                <w:sz w:val="16"/>
                <w:szCs w:val="16"/>
                <w:lang w:eastAsia="zh-CN"/>
              </w:rPr>
              <w:t>厚</w:t>
            </w:r>
            <w:r>
              <w:rPr>
                <w:rFonts w:ascii="华文宋体" w:hAnsi="华文宋体" w:eastAsia="华文宋体" w:cs="微软雅黑"/>
                <w:color w:val="000000"/>
                <w:sz w:val="16"/>
                <w:szCs w:val="16"/>
                <w:lang w:eastAsia="zh-CN"/>
              </w:rPr>
              <w:t>2mm</w:t>
            </w:r>
            <w:r>
              <w:rPr>
                <w:rFonts w:hint="eastAsia" w:ascii="华文宋体" w:hAnsi="华文宋体" w:eastAsia="华文宋体" w:cs="微软雅黑"/>
                <w:color w:val="000000"/>
                <w:sz w:val="16"/>
                <w:szCs w:val="16"/>
                <w:lang w:eastAsia="zh-CN"/>
              </w:rPr>
              <w:t>不锈钢管焊接、焊接完毕钣金、腐蚀花纹、并做防锈防腐蚀处理，表面做国标电镀古铜色工艺。</w:t>
            </w:r>
          </w:p>
          <w:p w14:paraId="7B5A3C3A">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四个侧面均用</w:t>
            </w:r>
            <w:r>
              <w:rPr>
                <w:rFonts w:ascii="华文宋体" w:hAnsi="华文宋体" w:eastAsia="华文宋体" w:cs="微软雅黑"/>
                <w:color w:val="000000"/>
                <w:sz w:val="16"/>
                <w:szCs w:val="16"/>
                <w:lang w:eastAsia="zh-CN"/>
              </w:rPr>
              <w:t>3mm</w:t>
            </w:r>
            <w:r>
              <w:rPr>
                <w:rFonts w:hint="eastAsia" w:ascii="华文宋体" w:hAnsi="华文宋体" w:eastAsia="华文宋体" w:cs="微软雅黑"/>
                <w:color w:val="000000"/>
                <w:sz w:val="16"/>
                <w:szCs w:val="16"/>
                <w:lang w:eastAsia="zh-CN"/>
              </w:rPr>
              <w:t>金属板切割叶片</w:t>
            </w:r>
          </w:p>
          <w:p w14:paraId="4FC580A5">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顶部柱头采用</w:t>
            </w:r>
            <w:r>
              <w:rPr>
                <w:rFonts w:ascii="华文宋体" w:hAnsi="华文宋体" w:eastAsia="华文宋体" w:cs="微软雅黑"/>
                <w:color w:val="000000"/>
                <w:sz w:val="16"/>
                <w:szCs w:val="16"/>
                <w:lang w:eastAsia="zh-CN"/>
              </w:rPr>
              <w:t>80mm</w:t>
            </w:r>
            <w:r>
              <w:rPr>
                <w:rFonts w:hint="eastAsia" w:ascii="华文宋体" w:hAnsi="华文宋体" w:eastAsia="华文宋体" w:cs="微软雅黑"/>
                <w:color w:val="000000"/>
                <w:sz w:val="16"/>
                <w:szCs w:val="16"/>
                <w:lang w:eastAsia="zh-CN"/>
              </w:rPr>
              <w:t>方形铜柱、机床浮雕加工出所需要造型以及图案，打磨，电镀仿古。</w:t>
            </w:r>
          </w:p>
          <w:p w14:paraId="66E51248">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4.</w:t>
            </w:r>
            <w:r>
              <w:rPr>
                <w:rFonts w:hint="eastAsia" w:ascii="华文宋体" w:hAnsi="华文宋体" w:eastAsia="华文宋体" w:cs="微软雅黑"/>
                <w:color w:val="000000"/>
                <w:sz w:val="16"/>
                <w:szCs w:val="16"/>
                <w:lang w:eastAsia="zh-CN"/>
              </w:rPr>
              <w:t>牌示内容采用</w:t>
            </w:r>
            <w:r>
              <w:rPr>
                <w:rFonts w:ascii="华文宋体" w:hAnsi="华文宋体" w:eastAsia="华文宋体" w:cs="微软雅黑"/>
                <w:color w:val="000000"/>
                <w:sz w:val="16"/>
                <w:szCs w:val="16"/>
                <w:lang w:eastAsia="zh-CN"/>
              </w:rPr>
              <w:t>UV</w:t>
            </w:r>
            <w:r>
              <w:rPr>
                <w:rFonts w:hint="eastAsia" w:ascii="华文宋体" w:hAnsi="华文宋体" w:eastAsia="华文宋体" w:cs="微软雅黑"/>
                <w:color w:val="000000"/>
                <w:sz w:val="16"/>
                <w:szCs w:val="16"/>
                <w:lang w:eastAsia="zh-CN"/>
              </w:rPr>
              <w:t>彩印工艺印制，印制完毕喷涂抗老化涂层</w:t>
            </w:r>
          </w:p>
          <w:p w14:paraId="7CFB33E9">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安装工艺：</w:t>
            </w:r>
          </w:p>
          <w:p w14:paraId="4C037717">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牌体整体采用混凝土预埋工艺，基坑挖长宽</w:t>
            </w:r>
            <w:r>
              <w:rPr>
                <w:rFonts w:ascii="华文宋体" w:hAnsi="华文宋体" w:eastAsia="华文宋体" w:cs="微软雅黑"/>
                <w:color w:val="000000"/>
                <w:sz w:val="16"/>
                <w:szCs w:val="16"/>
                <w:lang w:eastAsia="zh-CN"/>
              </w:rPr>
              <w:t>50cm</w:t>
            </w:r>
            <w:r>
              <w:rPr>
                <w:rFonts w:hint="eastAsia" w:ascii="华文宋体" w:hAnsi="华文宋体" w:eastAsia="华文宋体" w:cs="微软雅黑"/>
                <w:color w:val="000000"/>
                <w:sz w:val="16"/>
                <w:szCs w:val="16"/>
                <w:lang w:eastAsia="zh-CN"/>
              </w:rPr>
              <w:t>建方，深度</w:t>
            </w:r>
            <w:r>
              <w:rPr>
                <w:rFonts w:ascii="华文宋体" w:hAnsi="华文宋体" w:eastAsia="华文宋体" w:cs="微软雅黑"/>
                <w:color w:val="000000"/>
                <w:sz w:val="16"/>
                <w:szCs w:val="16"/>
                <w:lang w:eastAsia="zh-CN"/>
              </w:rPr>
              <w:t>50cm</w:t>
            </w:r>
            <w:r>
              <w:rPr>
                <w:rFonts w:hint="eastAsia" w:ascii="华文宋体" w:hAnsi="华文宋体" w:eastAsia="华文宋体" w:cs="微软雅黑"/>
                <w:color w:val="000000"/>
                <w:sz w:val="16"/>
                <w:szCs w:val="16"/>
                <w:lang w:eastAsia="zh-CN"/>
              </w:rPr>
              <w:t>，</w:t>
            </w:r>
            <w:r>
              <w:rPr>
                <w:rFonts w:ascii="华文宋体" w:hAnsi="华文宋体" w:eastAsia="华文宋体" w:cs="微软雅黑"/>
                <w:color w:val="000000"/>
                <w:sz w:val="16"/>
                <w:szCs w:val="16"/>
                <w:lang w:eastAsia="zh-CN"/>
              </w:rPr>
              <w:t>20mm</w:t>
            </w:r>
            <w:r>
              <w:rPr>
                <w:rFonts w:hint="eastAsia" w:ascii="华文宋体" w:hAnsi="华文宋体" w:eastAsia="华文宋体" w:cs="微软雅黑"/>
                <w:color w:val="000000"/>
                <w:sz w:val="16"/>
                <w:szCs w:val="16"/>
                <w:lang w:eastAsia="zh-CN"/>
              </w:rPr>
              <w:t>螺纹钢筋预埋，表面</w:t>
            </w:r>
            <w:r>
              <w:rPr>
                <w:rFonts w:ascii="华文宋体" w:hAnsi="华文宋体" w:eastAsia="华文宋体" w:cs="微软雅黑"/>
                <w:color w:val="000000"/>
                <w:sz w:val="16"/>
                <w:szCs w:val="16"/>
                <w:lang w:eastAsia="zh-CN"/>
              </w:rPr>
              <w:t>10mm</w:t>
            </w:r>
            <w:r>
              <w:rPr>
                <w:rFonts w:hint="eastAsia" w:ascii="华文宋体" w:hAnsi="华文宋体" w:eastAsia="华文宋体" w:cs="微软雅黑"/>
                <w:color w:val="000000"/>
                <w:sz w:val="16"/>
                <w:szCs w:val="16"/>
                <w:lang w:eastAsia="zh-CN"/>
              </w:rPr>
              <w:t>钢板预埋，混凝土采用国标</w:t>
            </w:r>
            <w:r>
              <w:rPr>
                <w:rFonts w:ascii="华文宋体" w:hAnsi="华文宋体" w:eastAsia="华文宋体" w:cs="微软雅黑"/>
                <w:color w:val="000000"/>
                <w:sz w:val="16"/>
                <w:szCs w:val="16"/>
                <w:lang w:eastAsia="zh-CN"/>
              </w:rPr>
              <w:t>C30</w:t>
            </w:r>
            <w:r>
              <w:rPr>
                <w:rFonts w:hint="eastAsia" w:ascii="华文宋体" w:hAnsi="华文宋体" w:eastAsia="华文宋体" w:cs="微软雅黑"/>
                <w:color w:val="000000"/>
                <w:sz w:val="16"/>
                <w:szCs w:val="16"/>
                <w:lang w:eastAsia="zh-CN"/>
              </w:rPr>
              <w:t>型号，进行现场浇筑。</w:t>
            </w:r>
          </w:p>
          <w:p w14:paraId="3BFC9A87">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成型后进行表面氟碳烤漆工艺，底座底部采用</w:t>
            </w:r>
            <w:r>
              <w:rPr>
                <w:rFonts w:ascii="华文宋体" w:hAnsi="华文宋体" w:eastAsia="华文宋体" w:cs="微软雅黑"/>
                <w:color w:val="000000"/>
                <w:sz w:val="16"/>
                <w:szCs w:val="16"/>
                <w:lang w:eastAsia="zh-CN"/>
              </w:rPr>
              <w:t>10mm</w:t>
            </w:r>
            <w:r>
              <w:rPr>
                <w:rFonts w:hint="eastAsia" w:ascii="华文宋体" w:hAnsi="华文宋体" w:eastAsia="华文宋体" w:cs="微软雅黑"/>
                <w:color w:val="000000"/>
                <w:sz w:val="16"/>
                <w:szCs w:val="16"/>
                <w:lang w:eastAsia="zh-CN"/>
              </w:rPr>
              <w:t>厚户外抗腐蚀抗氧化专用防滑像胶固定底部，起到防滑作用。</w:t>
            </w:r>
          </w:p>
          <w:p w14:paraId="64C0F978">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现场需要围挡，建立作业区域，隔离游客</w:t>
            </w:r>
          </w:p>
          <w:p w14:paraId="5A2F54EC">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4.</w:t>
            </w:r>
            <w:r>
              <w:rPr>
                <w:rFonts w:hint="eastAsia" w:ascii="华文宋体" w:hAnsi="华文宋体" w:eastAsia="华文宋体" w:cs="微软雅黑"/>
                <w:color w:val="000000"/>
                <w:sz w:val="16"/>
                <w:szCs w:val="16"/>
                <w:lang w:eastAsia="zh-CN"/>
              </w:rPr>
              <w:t>安装过程采用吊车设备辅助吊挂安装。</w:t>
            </w:r>
          </w:p>
        </w:tc>
        <w:tc>
          <w:tcPr>
            <w:tcW w:w="1276" w:type="dxa"/>
            <w:tcBorders>
              <w:top w:val="single" w:color="auto" w:sz="6" w:space="0"/>
              <w:left w:val="single" w:color="auto" w:sz="6" w:space="0"/>
              <w:bottom w:val="single" w:color="auto" w:sz="6" w:space="0"/>
              <w:right w:val="single" w:color="auto" w:sz="6" w:space="0"/>
            </w:tcBorders>
            <w:vAlign w:val="center"/>
          </w:tcPr>
          <w:p w14:paraId="64D9C3E3">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1400*100*2600</w:t>
            </w:r>
          </w:p>
        </w:tc>
        <w:tc>
          <w:tcPr>
            <w:tcW w:w="567" w:type="dxa"/>
            <w:tcBorders>
              <w:top w:val="single" w:color="auto" w:sz="6" w:space="0"/>
              <w:left w:val="single" w:color="auto" w:sz="6" w:space="0"/>
              <w:bottom w:val="single" w:color="auto" w:sz="6" w:space="0"/>
              <w:right w:val="single" w:color="auto" w:sz="6" w:space="0"/>
            </w:tcBorders>
            <w:vAlign w:val="center"/>
          </w:tcPr>
          <w:p w14:paraId="113CD9B9">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10.0</w:t>
            </w:r>
          </w:p>
        </w:tc>
        <w:tc>
          <w:tcPr>
            <w:tcW w:w="709" w:type="dxa"/>
            <w:tcBorders>
              <w:top w:val="single" w:color="auto" w:sz="6" w:space="0"/>
              <w:left w:val="single" w:color="auto" w:sz="6" w:space="0"/>
              <w:bottom w:val="single" w:color="auto" w:sz="6" w:space="0"/>
              <w:right w:val="single" w:color="auto" w:sz="6" w:space="0"/>
            </w:tcBorders>
            <w:vAlign w:val="center"/>
          </w:tcPr>
          <w:p w14:paraId="66794427">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件</w:t>
            </w:r>
          </w:p>
        </w:tc>
        <w:tc>
          <w:tcPr>
            <w:tcW w:w="5244" w:type="dxa"/>
            <w:tcBorders>
              <w:top w:val="single" w:color="auto" w:sz="6" w:space="0"/>
              <w:left w:val="single" w:color="auto" w:sz="6" w:space="0"/>
              <w:bottom w:val="single" w:color="auto" w:sz="6" w:space="0"/>
              <w:right w:val="single" w:color="auto" w:sz="6" w:space="0"/>
            </w:tcBorders>
            <w:vAlign w:val="center"/>
          </w:tcPr>
          <w:p w14:paraId="553883FA">
            <w:pPr>
              <w:autoSpaceDE w:val="0"/>
              <w:autoSpaceDN w:val="0"/>
              <w:adjustRightInd w:val="0"/>
              <w:jc w:val="center"/>
              <w:rPr>
                <w:rFonts w:ascii="华文宋体" w:hAnsi="华文宋体" w:eastAsia="华文宋体" w:cs="微软雅黑"/>
                <w:color w:val="000000"/>
                <w:sz w:val="16"/>
                <w:szCs w:val="16"/>
              </w:rPr>
            </w:pPr>
            <w:r>
              <w:pict>
                <v:group id="组合 20" o:spid="_x0000_s1166" o:spt="203" style="position:absolute;left:0pt;margin-left:0pt;margin-top:24.45pt;height:188.2pt;width:235.45pt;z-index:251670528;mso-width-relative:page;mso-height-relative:page;" coordsize="59809,486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Xr6i3wIAAMwHAAAOAAAAZHJzL2Uyb0RvYy54bWzUVUlu2zAU3RfoHQjt&#10;Yw2WHEmIHRRNExQIWqPDAWiKkohIIkHSdrIvkAToIt1000N0l02Knqaur9FPSnYGp2gRZBMgkT+n&#10;z/fefyR3do/rCs2oVIw3Q8fveQ6iDeEZa4qh8/HD/lbsIKVxk+GKN3TonFDl7I6eP9uZi5QGvORV&#10;RiWCJI1K52LolFqL1HUVKWmNVY8L2sBgzmWNNTRl4WYSzyF7XbmB5w3cOZeZkJxQpaB3rx10RjZ/&#10;nlOi3+a5ohpVQwewafuV9jsxX3e0g9NCYlEy0sHAD0BRY9bAputUe1hjNJVsI1XNiOSK57pHeO3y&#10;PGeEWg7AxvfusDmQfCoslyKdF2ItE0h7R6cHpyVvZmOJWDZ0QpCnwTXUaHn1aXFxhgKrzlwUKUw6&#10;kOK9GEuQy3QUbcsQPs5lbX6BCjq2up6sdaXHGhHoDJLEC/zIQQTGgn7i+bCZVZ6UUJ6NdaR81a2M&#10;kthL4rBdGcaDcLsfmZXuamP3FhzBSAr/nVAQbQj1b0PBKj2V1OmS1P+Vo8byaCq2oKYCazZhFdMn&#10;1p9QPQOqmY0ZGcu2cUNzf6X54tvP5fkpCqEjo4qAQxfffywuvizPPxu+JodZ1ibBhuQhJ0cKNfxl&#10;iZuCvlACvA4n0Kpze7prmrcQTCom9llVmcKZuOMKu97x1T1ytZ7d42Ra00a3h1DSCmjzRpVMKAfJ&#10;lNYTCp6SrzMLCKdKkncA0BxDP4x9oGnA9gdhANNNFHvgPziSfhJ5YWsOpSXVpDQgcwBr1relXw9Y&#10;ZtdkDE8FLv2rL/3AT7a77GtzDuJwEAMMY84wHCRh0oq4shioLZU+oLxGJgBWAATqilM8O1QdpNUU&#10;sOY1ChtCs60fBE/HmKBHexmsjAkdK2OeXS7Pz35/Pf11dRn2+t6W13/aFg0e325BGCTw56DNy7Af&#10;RX4UdZfhfVfaY/jNXovwZNibsnvezJt0sw3xzUd49Ac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MEFAAGAAgAAAAhAOCFPMPeAAAABwEAAA8AAABkcnMvZG93bnJldi54bWxMj09Lw0AQ&#10;xe+C32EZwZvdpH+0xmxKKeqpFGwF8TZNpklodjZkt0n67R1PenvDG977vXQ12kb11PnasYF4EoEi&#10;zl1Rc2ng8/D2sATlA3KBjWMycCUPq+z2JsWkcAN/UL8PpZIQ9gkaqEJoE619XpFFP3EtsXgn11kM&#10;cnalLjocJNw2ehpFj9pizdJQYUubivLz/mINvA84rGfxa789nzbX78Ni97WNyZj7u3H9AirQGP6e&#10;4Rdf0CETpqO7cOFVY0CGBAPz5TMocedPkYijiOliBjpL9X/+7AcAAP//AwBQSwMECgAAAAAAAAAh&#10;AMcjaickzgAAJM4AABQAAABkcnMvbWVkaWEvaW1hZ2UxLnBuZ4lQTkcNChoKAAAADUlIRFIAAAHE&#10;AAADFggGAAAAbzb2EgAAAAlwSFlzAAAh1QAAIdUBBJy0nQAAIABJREFUeJzsvXmUX1d15/vd59zf&#10;r6o0lebJlmQsW5YtyzMesWMgBoIdiAkxCUMGusO0QrLyuuk80u+FdJIXkte8TuARAjTEgazQgWAD&#10;BmLMZBvPBsmWbdmyJkvWLJVU8/D73XvOfn+cvc+9JTsd0suS3or3x0uuqt9wh3Pv3dPZex/A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P8jdKoPwDD+rXHfpz417547v/3toZHRRWfMmYee&#10;VoGpqkJvUSBExljZAWJAANCtAmYUHt0YwTGCKSIyUFUVFi9bgbufeYr3RNz06KZNW0/1eRnGv3WK&#10;U30AhvFvjfbMmY6ZTkfkFeQJMUYQGMwMIAAcwQyAAAcGyAGIiMxwIBADIb0CBphLmnFqz8gwXh64&#10;U30AhvFvjfacOQFEAcQgAEQEIkL628nvBDDARCAAITIiAAYhUgQYAAiOwb2ze7qn9IQM42WCeYiG&#10;8RIza1lPBHFIOo3Ayc9DpwwIIWCqrBBj8gjLGIEIdMsu4Ag97RZiTEqSgKQYTR0axknBFKJhvMTM&#10;x3wQICHSpNgGxycxMDQOZkY3RoAZkRkMhncOIQQAwOK5s9Du8YgAAIb3jstuyafoVAzjZYUpRMM4&#10;YaR5w6GJKRwaHIMjwvzZM0AFAcwoQ/IS295hZHIKI+NdDIxMoH92D4oizWZ473B0dOAUn4dhvDyw&#10;OUTDOGEQGMDIRAfeEVreYWhsAkSEvp42+npa6OspAALGJrvwjuAcodMNp/rADeNliXmIhnGCIKTE&#10;GTDgyGHVkvnYfegYDh4dxczeFkJMeaSdTgXvHBb0z8DgyGT6LnH6KjN62u1Teh6G8XLBPETDOAFw&#10;BJgAyGwgAPQUBVYsmovIEeNTJSY7JSamSjAzFs2diZaESTWZhsGoQsT8BQtOxSkYxssOU4iG8RJz&#10;DABceriIKClG+Vf49MjNndWLlUvmYtaM5P0V3qdyDCF5l1KawWwNNAzjJGAK0TBeYuZDW0DV5RNE&#10;8hqlV0NkdMoIKc5AqkBMyTb6+fp3sixTwzgJ2ByiYbzEHKkOvUCBEQiRgYnJLpgZI+NTGBydAAPw&#10;RJjslpjZ05YONrkKEUWrwIEDR0/uCRjGyxRTiIbxEnPO9zaOx8ghOXzqKwLD45PYd3QY7VaBebN6&#10;UYaAyIyxyS6ODk2A++ttRFGpIQQsWDAb23af/PMwjJcbphAN4yXmH59+OuWIMgAwiAhlFbDv6DB6&#10;Co8F82bBE6EbAmJkzO7rwd6BYRwbnpBepilUygSEEGhmb5/NIRrGScAUomGcEAgRSbEtnDMT41Md&#10;hMjoaRUYHJsEGAgxgMEoyKHd8pioIpwnzJrRi4gIIPVAtc5thnFyMIVoGCcCBjylVJm+nhaWLZiD&#10;w4NjGJsqUcZUeB+lDtFTSrLxnrB47ky02h5TZSrXMNfQME4ephAN4wTBkMbeRJjRbuPs5QtRxYix&#10;bgeOHMqqQsUBbV+gWwWAGC3yiBzArH1uDMM4WZhCNIwTgpRMMMAcpe6C6nIMovQSE5wuDyXfaxZi&#10;aINwwzBOPKYQDeOl5pd+CZNfvPXweNmdP9qdWugrj8gRhfMIDQ+xChUCR1RVxFQsQUTwIERETJYV&#10;+qamhgLR3pb3nVN9SobxcsCmKAzjxND60LXXvmlZf/9XW96jWwX0FB5VCBgruxIyLVFxRI/z6IQK&#10;AKEAIRJjsiwRQ/jYxx546EOn+kQM4+WCeYiGcWIo5/X1dbxzaBcFwEDbexAIcxyhkjlCHwNaziGy&#10;T6tdgBABeHIIMdiyF4ZxEjGFeBLY9k//1HOqj8E4sQzv2RMve+97y8ZL87YNDCw6be5cFM7JuocF&#10;IqckmxACqhjAskiw4gkoI6Ov1UaXfd/JPxPDePliCvEE8413v3v2rp9sONpqt1PyBFLD58ichaGj&#10;1NbLOwciIIQIRkrLJwBBPtPTaqMqK5BLiRhVjAgxynYlo1GyGjV5o+U9AjNCjJLeH1E4h8BpcVpH&#10;BE+EihnMES1X5PeYGd75dBxyzIV3CPJ3Ov60RJEjl/6WovLInD/TKgqUVYXeopCSg9S02juHyBFl&#10;jHAuHXFkhicHgMAc4Z0HUxoL5whVCOgpWiirCt67aQvtEtG0Ma7kXAvnUMYAJ+UNzhGICYFjGi5H&#10;iDGCwSCXziNyWsm+5RzKGNHyHhzTsXpyEL2GKqZtdMYn7gLw8wBw/fXXF2uJP75+8dLVA0cH0FM4&#10;xMhwLl2TwjlQ4eW6pzEDEYgBEKNyDktmzsbI5OTr3rL+vK9MTnY/fOf27Tv+9rd+6xcXL1/+54AD&#10;OMJ5DwJQxQAC4F0KyXq5RszICjiNaTrWIIk68kqeOPHkUcZKeq4SPJCP0cn5s9wzZazHTscxMiOF&#10;hyt455EThGSs9Dyd3IeQa6bXPTKDY4T3Pv0uh5auvQMi4BxJ/SbgnEOMEXAOkGPL/RDk/45Srq7e&#10;65V8xrt0LzQnjaKMC8u1Z6ROQdRIeorM0IvvAITAgKs3E2Iql3HOpeYKMYKcQxUCCu/lfknf14Qp&#10;ykeb9n3s0KH//OEvfvHL/woxY7xEmEI8wQwAmLNvX6vHF3LnMxySEAmi8IjS372tVlJyQRSQPFyB&#10;I7xz6CnaKEOVBX8VAsoqwDkHlx/YJCgLEWRtX6DiiCpEFK5WiBXHJGgoCWhVri3vETlth0VpqZIL&#10;AAqXFE0WEJGzMk8rxEcQM0IUhQig5T3KKqTza+xXBVoZY1Jusr20zyQcWiJEWM6rDAEz2210ygpO&#10;umV3QyU9QBmFK3Ij7TIEFN6lbYgCDRFyPiSKhECiaCGZn1GEa7vVQuEcOiGgx3vEyChjgCefx6SU&#10;a9SpSq/X/PDhw+6sef0/3zOjr98fS4qOkBRQiBElM1rOgygZQFmcEgPOo92TVsBgYC0Ba0PBfw4A&#10;h/fvnx1GRleDGcxAqyhAYJQhyFglg0OvWSnCXCWuXjOODKYUlk2KJyJyWomjKbAdAMcEJkYhSkoN&#10;sLJKho336X5Qw6hwDlNVhcI5yGAiZdWqkeTgCFlhe5cUQ2DO93vTYFTl6UkUDBhR9qUGlxqAQY6D&#10;onyOGd6l7N6o97AooRSSjrnzun4/Nt5nqIJjOKcGX3o2gKT0pilMue8ZQNot5XOoQkiGWb7PksEX&#10;GPCoDRcAGJmcnPOvlzTGS4GtdnESUEuQmRHFaiYROKpEVAg7IjhKng8xwcuyQIzkCQBADDGtt8fp&#10;oXSOshIgciAwiNJ7qoQhAiIw59fUAndZMEIsb8oCgaRcAOSyt9BcpiiKZ6k1c/qO7j+1qab8mgrm&#10;gGQY6Pa0+bWeKzkSwSj7QO396TiqIEpCLylS7ygLzmbpQxJ6KtT0KjQh+U+uGZLiiJFFwYsHiSQQ&#10;iZIiTWsXMjg2tvf00+hOTiY1wBHkICtXSMNuIjiXOtmAG6thEIG8z0tE6XEBrcbNVI9yiHrfIAvs&#10;GJMHo8oFch7MMY9HkPuM5b90DaQBeYxZMEdOijMrAx0XvZgkuhN6j8k5IDUsR0PI1/eNeqeUIwkx&#10;pvHTv/VmSQpJPWhArwDJM6LGpCoqHRmmxnjC1U4gyRPXOFaApDQGx90RaYwkmNH4fP1dJ9dClS3J&#10;dW08Hrp8V/0sARKVSVGQVHIj62CqMoZxqjCFeKIZSF4PZwHuwGCEEGSdPMpCw8kDqkIOxPlxrhUN&#10;wfnkWTi1kOWJZUo1bxp+ihKS1RZi+i8/oEAWbDXTBZh+J3mM6Vu1EqiPSY4gC7KkzMRzQK30koAh&#10;EUAvrLEjQMKnDCApWtdQViSeJYnlr4Jc328qwqyiRXGm76TP1wKeJdyXvFAN+yZDRQd2+thBFIhu&#10;ngE4X4ux/tNP95BtiyqHc0kBOefQ8i2oOaSCHjKy5FIIG419FdIh3HsP55KxkJZKZLDcP1lRaXyS&#10;1KBQrwZ5m04iBTHGpIhyWDHiBcYOWMLJyEpf77nmOCoaqdA7pansa4MP08YWej81N8S1QnLO1fcZ&#10;6VlOVzKs14vqe6we39pw0+1MC6+7+hlz+rrus3H95cvp78Y9QmkHjXtHrqYcS96XbDe/rtvPn5FI&#10;jzeVeKowhXiiWYj8MHgJkzTDPSrk1VqtTe76QU6WpKsf/qaiyy6Qfk2UjW4mprcZALVamLNsGfpX&#10;rcKc5cvh2u2kOFW4NDwkNCzdWlA1rPHjdJmG/pg5K6vk6cqRiZepVrYKmnyyDaHRDO+lyFvt8ZJL&#10;SsPV3wQ5l+YwMb2Q3akXR/kA07fE+2QN0TktlG94xawH2HTh5DhdvR+VwQsXL1p3/19/5tP3feYz&#10;nz6j6NvOzD21skiKK3KUa1G3ZYvMOcEmcJRjkCtJBOpUOGfRsj964NZbP7j6nHN+VucN9f1sFKFW&#10;0ipo1Qurha8oT73vQNlrVwXEzDnE25wnztdChkTPqzZ01FvPe03h0HrUATlflrk7Naz0XECUt5+P&#10;9zglSXJ/47jt5m3UHwbRC25TNF0+IodWTy96ZsyAL1IGcLNJgn7fueMUKOUhqwWoDLQ+jmqwAvXz&#10;3zQwdXyn4eiFrxknFZtDPAk05/g8XPYcnHiLiJqUoKGbpJ5UOKuI4Yan6cghiW83Tag4qGWP/MQu&#10;u/BCrLr2VVh49tnw7XY+rlCWOLp9O3bffz/2bHwsewK16qiFT9PyT8KAGp+tFTVNiz2RhHBJvi/h&#10;slRSgGxFM8RTQVY8WWDnvSKHAzXEpfaDan8VsIw0p+lkPJwoPxaDhOCmeS35pOQQY95jLTw1dEqi&#10;AdWo0Tmu8cGhlRMbN7y3ihEEZorc0TNohvQCR7RQZO84iz9mkHc5QSqddfpMD/jndj70yM/FqgLl&#10;pjcypqKEomiRNPec5uqihNhVgKtADlngUxbqUT8or+eoQkOBppCGRjpEJWpiiox7FYJ4mnWYtalY&#10;k95I926Y9jnOn9GkpjwKzUs0zY1seuyUE2diI1nGU3qunNxPzgGrL7kMF7z6epx27rmYOXcuiAjd&#10;yUkc2rUbzz7yMDZ9//voTkykefHjKl/UcPUgCc2m58CJMRVZktuy0hfvW5N/ZKw9Go+JKmgGounD&#10;U4opxBPNABCXyPxg4QEOADgnNCRh7kAUayWgSogdiNXjqzNHU56ChCzlPX34AEDntHrnzsVlv/6r&#10;WLh27Ytanr7VwuJzz8WitWtxxtZt+PGtt6I7PJwEKlKyDDkViA23FYyzb7gB+zZuxNjAAJAVc8xh&#10;K2Zg1tLFOOPqa7Dlm3eAqzpE5guPoqcXhfMgDnCcGlzLXlF4h3JiApEjll18KSZGRnBk61Y479Fq&#10;t+BbrZSUwgxUVVKmEq5SZZGUnqiU5rmrBsjhrDTPSk61q3hu+gsBHNNXksADKNamgHr8kYModsg2&#10;iGqlmz6X5oqSInA616uGD9J8nWr2rBSZEcoK1dQU6ozkJHDZyak4ylEANZhCDnGzHk3tQRKykk4h&#10;4/RlcpxDgbX5Ug9b9kjrFwASQ0UGqFa8lBuX604p30d1NnIaX8mqzhETrcaU8aQUkm719cF7j/GR&#10;YfQvXoKJ4WHEbjfPO6rXr2HqGGNSWnJcC04/DW/8wAew/JxzXvA8tPv6sOLctVhx7lpc/Za34Idf&#10;+AKe+OHd07zx2vBE3oeOuSpyND7fNHb0rtCwMYA625bUQ9a7yspPTxWmEE80C9MPQiNEd5wHoMKJ&#10;RPoSi2flCee/7a3Y99gmHN2yRRSNSAhgWgIEgSRzL221b/58XPcffhczFy78Fw+RiLDonDW4/j99&#10;CA994hMYPXgoKeBGGKhot7HmDW/IQnLlFVegf/kyTAwNgUAYeu457H388SRKGZixYAGu/sAHEMsS&#10;5egItnz/B/JNxvILL8RZN/ysKAPGjAULUE5MoJyczML2wU9+Eme/6lU445pr0BkZwcTgEIaffx7L&#10;L7kE81atxNDzz+Pgpiew7bt3JeHLMXnSkpAEB8TAIMQksGW7AMAxpPGVxAxEzok3GpbzzmWvR0Ng&#10;ql9UiWhmZPIAWOa64nS/tqFgSL0K+YReSU2iqbNO9Z5pXiOZB2xoKeJktGgZDLmkYiNk/tgRIFmi&#10;qup1LpiAFKJLmUzi5DUVPee/kxfEEsWok5n00440ulELe/0+g1PLOq6Tahx5RBX6zHjte9+DZWvW&#10;yHjVHq0O4uYf3YsdP/4xXve+94FDwDf/8i9xyY03gogwf/lyzOjvx+ixY/jOX/81RgcGkqcoxoZG&#10;EVacey7e+vu/j95Zs/7F52HGnDm48bd+CwtOOw0/+OIX87XQ44Mo3hTKJ4mK1MbUha95DQYPHMD+&#10;rVvlhBrzhmIs5AQ1Lc9QLzfG451S4yRiCvEk4L2rPQ0S2zdlwGTvyxGjCkHmb1LizEXveidOv/Jy&#10;rLz6Kvz4c5/HoU1PAMiOiwjJ5FnGSDk5wLdauPL97/uplGGTGfPn4/L3vQ/3/NmfIUx1oZmJKeTI&#10;mBwaxPwzV+PApk2oLroQIwcPYnJoGGdcczUOPLYRkPDukgvW45Jf+WU8e9dd2PXwI7jy370bV77i&#10;Fdhy2+2ohgaxd+NGDO7bl1Z5iAHn3nQjDj/9DI7t3JmERFliamwMezduxCuuuQZbvvtdTA4NYeLA&#10;QTx15524+S/+G37wZ38GTwTnPKpYiUeiystlxUUSntPwbzO5B7G2zHMoGqnGjgFI9kcyPLxL4UH1&#10;gCEKSWvkkObsGhqNEPNsIDhGOC/XVjxFJwaBo1SiQJpMoR4F18em20hrSh3nZan6YBWstYeiaT2A&#10;hiFz/LT28jidqrg5jfsrJQMFrksJcihTlF/yRmtFqO9nn0iOSY3BlDVd33MhMn743z8HADh9/Xq8&#10;8s1vwm1//H+hmVkKZrR7e9E3axYev+suvOY3fgOTo6PY/sgjCFWFy978Zvzg85/HyMBA2odeH5fO&#10;rX/pUvzihz+cleHY8DB2btmC/vnzsfKss7JnuX3zZjCAs9atg3MOV958M0aOHcNPvvUtuYr5lkj3&#10;unPQZkLqcV76xp/DG37zN1F1u/iHP/4TPPfUk3B5RGUsiMW4eaFHSUSWZXoKsaSakwBrWrla3Rri&#10;JH1QOBcqRzDgHS55969jxVVXpAek3cYr3/ObWH7pJdkyz2EaMJzX2FlSkGe//gbMW7nif+lYZy9d&#10;irNe9zrEnK2afpZlF7sefBhzV63EwLbt6IyO4ciWLSh62hjeuxdDe/ai6Gnjqg+8H+tvvhkPfuaz&#10;6JnTj0vf+Q5s/MLfYXjvXlz7v/8elqw/H77Vws/8h/8Nq2/4Way54QbMPf10nH7pJTj7hhtw/pve&#10;hIve8XYAhKK3F0efew7n3HADJgcHEaqy4Tkk63paXA86poycjSjzUTpizAzvXUrQ0bktrrepn4wh&#10;KToNuar8aioancvN35WxUq8khQFFqU0LiWlmJ6U8Wma0yInHJ1mhYLk1KG8rZSUn5allJ0CdtJFd&#10;NgmPpvOanshRy+DpXnOeN833F/J4qaDOySbpDETRJYVVRz/SNjRbM/vGTc9RPkguJSiBU2LRJTfe&#10;iA3f+jY4Z8BGcAjgyFj36ldj/7PPYvGZZ+ZjWXPllbjuXe/CwhUr8Iu///tZKev+dWxe/573oG/2&#10;bABAqCpseughnHdJepZ2bN4MANj4wAOYv3gxFi5discffDB7bK9517swb8mS6aHTPKp5d2AAV775&#10;Tfi5974Xznv0zJiBX/4//w+cedFF0FzrnDjU/KKOeTZOeFrGsnFysZE/wbz54ot7+pz7sJcQnSMn&#10;oS0Nt9X1gW1fwLUKXPab/x7LL7kYMYTcOYWcw7KLLsL4saMY3b9Xel5yPZVDEvLyBa56/3tQtNsY&#10;Hx1FDAFVWf5U/8qyRKvVQv/y5dh5732oyhLeF2AAC9eswemXXYr2jBmYtXgx5q9+BYreXixZtw7j&#10;AwOYt3IFDj27Fd2REez80X0oJycxsm8v+pefht5Zs7H38cdx6PHHMbRnD2KMWHn5KzG0ezeO7nke&#10;HCIGdz+PntmzsP2ee7FozRrseuhBrH39G7D4nDWYuWgRFq1Zg8XnnIP1N/8CZsybh5WXX44Fq1fj&#10;wGOPSeG+hKzqaobkuSB5JSHE7J0TEVxRoKe/H+2ZM9Ga0YfOxCRafT0oenpQdbtgpFAmQbqcQJMm&#10;VJmlbNog4VitBw0xYufuPeC251XLl/nx0WG0XJG6/UgnosK7rHS8KK6W96lbkCjOXu/RKSs8f2QA&#10;c3v7sHjRQgCaNJUUbyFZt80aSPVY1QlUxcecxqHwXryU+h7VEK4jl0KbybkFwNn7VY87xFDPUUbx&#10;wjSsSoBH8hhzeFojDLov8YC0MF8566orcelNN8K3Wjj7qitw9pVXYM2VV+Gsy1+JHRs2YP+zW1FO&#10;TuLsyy9H1emgLEtwjHj+ySdBzqEzMYFnHnhg2rPHDJy+di1e9fZfyYps25NP4oy1azE2PIzBw4cx&#10;NjqK5atWYftTT4GZsXDpUgwcPIgFS5agKAr4ooBvtbB9w4Z8/ZthY52/vO6WX8Jrf+3XphlavtXC&#10;umuuwYGdO3F0/354l5oB6PUR2ykfm5ftTXW733x09+6NP62MMV46LGR6ohkAaJnMV2VPI0LDaSnz&#10;LQlS127jst/8d1h8/jpUnQ4e+/sv4ZXv/g2UExPYt/ExnPGqa3DJr/4qCl9g9wMP5rTUHGEDsPic&#10;NWjPnAlmxrYnn8TSFS/iKTYSBJoMDgzg3IsvRnvmTCw9dy32PvZYThopJyYweWwQzz/yKFZeeQVm&#10;LFiAVVddhSe+9jV0x8fhxXs6+txzuPZ3fjvXcQGEhatX46J3vh1PfvU2HNuzF9RKt932734Xy6+8&#10;Er7dwvCePTi6fQf6T1suh0h46o5vYPt37sTlH/gAfvyFL6AcGUU3RPz8R/8Ud//5nwO5s0hjnktm&#10;JtX4ZoiHzgznPFxMCS09M2dh8fr18K0Cy85fjwc/93lcdPMvoDsxjuc3bcKBLVvycQBSnB4j1AFV&#10;ZcASjs0ehJR5pGhz8u4Cx+yeRaqzQAksQrJKQYPIiDEgVBXgUzE+52ibhEIdwbNP84RgOAk4+HYb&#10;l7/tFpTdLvY9+SSGDh7EhTfeCAZhw+23Y3JkBARGqEJONsnebcPb0bIZJ55cDAFw6vG5HI7O3ihL&#10;Dad0v0GB2tuR8ct1jJwGLoodrlmhS88+G9e9852YGBnFo7ffnhVKZMYtf/iRVLs5swfXvvOd9Rz5&#10;7Nk4tm/fNM9Uy0hidqkZ51xzzbQEmvHRUcyZOxcb7rsP2zdvxnVvfCMAYN7ChfjRt76Feb/+6+if&#10;Px9jIyPo6e0FAKy58kr84NZbUXW7yYOT0Lh6kde/4+247m1vA5ix5eGHsfaqq3B4924c27cfa6++&#10;Crd8+MP46n/9GHY8+mi+V5PzzzkjVj1rIrI6xFOIKcSTQJAsvJREwdmq1CQagFD09OKV738vFq09&#10;B+XkJB7+q7/G8MGDAACOEY996X8gdEusfs31uPAdbwcVLWz7wd3iaQIqoeatWoWxkRE88oMfYP7i&#10;xRgbGYHzHqGqULRaqMoSRVGkxgDM9WutFg7t3YvRoSG88vrrMX/VKux5bGOyWiNj6Pk9GN67F2e9&#10;+tUI3S6O7XwOB5/ejBWXXooHPv0ZhLGxJPy7Fe7+v/+flFUpGarn33QTJkdH8Nzd96AO9gLnveVm&#10;DO3fj1CWWLr+fMyYPx/bcmYfYcVll2HJmjWYs3QpLvmVX8FTt92OqT17ADC6E5N1R5emAJb/q77X&#10;ZBM0FGQVKlRDg9hx7z0481XX4qlvfAPLL1yPnQ8+iKG9e7HuF96M8dERrHvNa4EQ0Z2agmOgPXs2&#10;NnzpfyBUVQ4naqJFYM7ZwWn/TI40nClXm1I2qHZ+AZJScs5nb8EHaTemxy/nkksJOAnRGBnOJ68s&#10;hohzrrkGz95zLw7u3oV2UeCCm27Ck3fdhVZvL866+iqMDw6h3duDhatWYdfjm3Dauedi3+bN2L95&#10;c63UJYSpma8Qj5Ujw/m6ZRk04SgyIkHa9CWFF0I6Nu9dNgY0QUnVFuu8LAjsHK685RZ8568+hde9&#10;/304tGsXvPT+1LnHCOCsSy7Bpu99D+dddx1GgUiLAAAgAElEQVQe/PKX8YYPfhDPP/FEvu7Je5Pk&#10;IilnYmYsX3N2fg5jCDi0d2/qy8qMRUuXonfGDADAzDlzsHLNGnQ7HfTNnIk9O3ZgweLF6b3+fvQv&#10;WoSBffugdxFHwHmH177zV3H1W24GAHzvb27Fvm3bsPaqqxCqCrd/7GO46YMfxAWvvh63/N5/wh0f&#10;/zgeu/vuPP9aNS3ZBjaPdeqwsT8J5BAb6iQVVRaaNLHmZ1+LRWvPQXdiAg984pM48uzW6e23mLHp&#10;K1/Bs9+5CyDCBb98C3r75yahpPNOzGjPmo3Z/f0487zzMDw4iH27duHY4cPYvW0bRo4dw+6tW3Hs&#10;8GHs37ULu7duxcjgIJ7ftg0jg4MYHx3FZdddByJCe/asPKdGBMxavAhXvf99WLB6NR797OcQqwr7&#10;Nz2Bp//pTrzmQ/8RK6+4IlvNUYQYR+C0iy/Gyisux6OfvzV5WA1/6sl/+DKqbhfOe+zf9AQ2f+vb&#10;6J09B5DEk/EjR7DjnnsweugQfvy3X8Do/v0NRafhSwC1/sC0zj06ZytCWBsvQ7wWIsL8V5yBgeee&#10;Q+/sOeiMjaGcmkK7rw/eF5gaGsamL/8j+pefhs13fBPgiKK3N7fbyg2cSZNKak+k6XupQxWlzyVL&#10;djBrUo14YH1FC+2igJd+rJoOE5nhfVKMVYy5zyxQe79zli3F6RdcgKvf8Q4sO/dc9M2Zg/HhIYwe&#10;PYpZCxZgwcoVGN5/ADseehirLrwQG26/HWuufVUulFcjRbvTBPFm1dPP4yi/T/P6ZN6SQfnE9bgg&#10;yjwizYsGnSdHCu+GssLXP/pR7Nu6FUW7jZXr12PFunVYuX49Vl1wQVJeAJ6+7z7se+YZdCYmsHDl&#10;Kuzftg3dbhccI2bNm4eq06kThhjZ4Jg1b37zQcTcBQvS/OP69XBF7Q8cO3wYK848E3MXLED//PkI&#10;Zdn4GmHW/LQdhjbMCDj/uutw9VtuBseIOz/9GTx8xzfreUFONZlf+8u/xOPf/z6c93jT7/wOFpx2&#10;GkCEINtVrzCPJbTgxDgVmId4EogxgguXZ99TBIzFu5NMSF+gOzaGhz75KRzduVP6kDYmeqTLyeav&#10;fR1cVVh7040gTdcHSz9SIFb1gxzKEr6nB6Gq4JxD2e0ixohjAwPo6e1NzbJFIel7+bvdModWmRkz&#10;Fy3E3g0bsf8nGxCqVEtJDOx9/HGMHTyI1ddem5QUQk7m8H09WHfjjXj0s5/D1NgoeooCACGGtM0q&#10;BGy/90eYtWwZYgiYtWQJ1tzwWhzdsQORIw49+ywAoDsxgdx5U+v+ABBzzvpjCUtG0uownUyU+S4g&#10;N6HWPmZpbNLxTgwOord/DqaGR9AZH0/zaN0S3ntUnak0JlWV55EY0qyA0koLMcaU3JROHcwklRx1&#10;XWmaL5YEm2aUQBRfatqQGgiocGcJl9ZlDZKRSiELfgaj6nTw7D33YHJqElfccgu6k5MoWj0oetro&#10;jI/DFQXGB4+lueWhIVRl2WimnY45yHJUcgr5d2iY10mDglyHonEJ/V3r8dLw5wC23EPMDJb7mjXx&#10;B2l1FxQerZ4erBHDSjeuCSb9S5bgpt/9XWx75FFc+vM34asf/Sg6Y+PoX7gQK84/H9/+xCcgjxXk&#10;7hCjqb6nnXPo6evD5Ph4fj4mxsbSKTqHY0eOYN1ll2Hvzp1YtnLltGe4kmzS2t4i9MyYAWbGHZ/8&#10;K2z6/g/kumfXPhkzkfHNv/oUut0uLn/jG9Hq7ZV52jqJSQ1aQMP+xqnCFOKJZqGEyPKkC7JQlQAq&#10;OEZMDg3hoY//vxjas1eSZFgDVwBUsKRauy13fAuxW6q9Dn36HAGjhw7l7yxYuhTtnh7MmTcPAwcO&#10;YPkZZwAAZvX3I4aAqclJnH7mmdi/axeWn3EGBiVtHQBGDx/OSyUBhAObN8NBm34z7v/kpxA6HRCA&#10;0cOH8NTXv5bq4UQwAkDoTOG7f/wnaDkPTd0IMSKEgLv++E9RyFzchi/9AwoR9M8/8mMU3uXMUCLC&#10;PX/xl3COZNkqxvf+4A9S0oK0bAM1CrckAakZnsuebno7Z0DOmD8fU6MjIAfse2ITLnnrW1FdfDG2&#10;3peSM5J3Uv+nSiK3zosRkYPMu/lk2cf6OABZfQSuIQDlNa2BJKRemE10NQWpqcyhQymxyYowMrTq&#10;fNdPNuC8178OIwMDOLZnDwb378f5r7sBvtXCs/fdh9VXXJHGRkO4jTlkFkHu9I5qJMGAI2KIKLz0&#10;VhEbTVcskZszKWlps5Jbp0sou/ZA80xr8opShhA4RoRuxD/8wUdweNcuaSGXPrnhzjsRuiWGDx3C&#10;V/7oj9AZn8BPvv0tTE1OwoEwPngMP/rSlyTMG3NtZ5SC9+HDh9G/aFE+V+cc9j33HEAEXxTZKGBm&#10;dCYnMT4ygm1PPYXLr7++cUsxho8cQS5pkWOLIeBr/+0vsOnuu5MBy/Wcc7pMknkcgW9/+tPgqpLr&#10;2mgxqAaIXhPTh6cUU4gngWaCB8Q50PAZ4OALws777kNLmkVybFjagpZuaKhly5135XUL05xG8jUO&#10;bdkCZsbs/n5MTUzAe4+y00HvjBmYHB/HzDlz0NPbi263iz7nMDE2hp6+PkyMjWHRsmXQmqyDW7Y0&#10;Hk4CkUcIAd4ngVNOTKI9awao3QYRUE1OZMWjyiME5KWuIMevCip0u2j3tLIzoELVFUVKMup26vAc&#10;R/T1z0c5MgoAKDvdnLlYcl0zqHN6VWR4Cqlll9gMVA8k4NJSRsMHD2Lozjvh4NAZn8CP//5LYABT&#10;k1NgIkweOgwOAQ9/4e/gwHjs9tvR7XSzEmou4RVjyL07CYRO6GZtkeoeG43aSVsS1F6WlmuoBx3E&#10;C67HQK9zHW5kLzcUEY7ufA6d0RG43l6M7N+PKkaMjwyDmTF66DA6ExPoDA/DjY5iy333IzLjsTu+&#10;2QgpR3BeMSPmGza9rV5MzPexHrNctuTlMSPI9IDK9hBCreCIc5hYDQstL4kx4uDOnSAiVDJf6p3D&#10;wN692QDpjI+DnEMphhhR8tqHDh6EtqyDhh9lYPds3oyV69bl56jsdvHc1q0gABPj4ymBCcDk+Dha&#10;7TY23n8/RgYHa4UFYPDgQQwfOVKfuxz7prt/iM5UJ9++eW3L+smXwntCjAHf/Zu/SePDufX4dI8c&#10;YuBYYf4pwxTiiWYAqBYHeFcAnsAhrU2oYROQrNGmoZ3o0tJOrukfSuissQxPDs9Q3eCZCRg9cgQH&#10;Nz+NZeevw6Jly/6XDvnw1q0Y2b8/dTjh5NGsvOoqPP/QI4BzWHjWWRjY+RxmLz8d2qh64sgRzFi0&#10;CKOHD6EzMYGeGbNyk4FWq0C320VPbw/Gjwygd25/mqPsdICyg5kLF+HItm2YOa8fa2/4Wex59Meo&#10;QsDE0DD65vajOz6BZeeuxeTRoziwdSsWrD4TQ4cOoWi3wFVANT6OhWecgSM7dmDBK87E0J49CN2O&#10;hMs8IEI+Zy9WqeM5OYduWeaFijtlV+QRy98deCJ0O120Wy1wVcp2IN6Cz9cgKw0Zw4lOF2BZQEkE&#10;JcmakZ5cXgElX19mdGMQrxMoY8gRArEhwEyyyoUYSLL8lM77jR4ZQMXJmwsxYOjAwbztoUOH0HLJ&#10;452YmACRw7F9++oAg2ssAabHC+2OI/6do3zced1ARyhDWgOTAXiWkgqnxpH+ExNANOW51/0MpiYm&#10;UJUlDu3cge5UJ4eke3p7MTEyglZfH8LkJEJZYt21r8K2hx/G6WvX4vnNmzGjvx+TIyPonTULZVki&#10;VhV6+9qYGh9L4eV0Wtj8o/tw1S/+Yg69djsdrDq7TrQ5dvgwVp93HkJV5YzseQsXYt9zz2HOvHkA&#10;gCfuvjuve8ixvmplt5Q2h43nlKdf06g9dOU6pVImXb+l/hyj0RzBOGWYQjxZcCo+RoS01ooS7pN5&#10;Dubct1FbimlaPOdNpA9oo+zkYcRpoU0iwqbbbsPic9bAt1oveij/M2IIeOKrt+f1GaOv5zdAjKLd&#10;RnvGDKx45WXgEKVBM2HO0mUY2LkTC844E1SkPqOu1QIRYWzfAZx25eXoDg5h/OgxLDhrNSZHR7H8&#10;ooswOTaKkYEjmLloIcYOHsLw/v3ojo1h2UUXIsaIkQMHcNr69eiOj2NqZBTnvfGNGNy6FSsuvQzl&#10;1ASqsXG0RkcwZ9kyFH19KFptzF6yGM8/+JCMbS2Y89wtRVnrMGY3PH+GmnNfMt+HOuynIUdNRiFp&#10;1q79RdUdrUSxpXZtnAvYdc4zzcfVRo/TxWPFa9JV4UE6N8fSEF32J4FJ5npuUY9DvSN9X+eCNZml&#10;OTfNkgcTo2SDop4/TF9Nit5rqQBz7ojE4OQZyrfSLViHlFlCiGpUpf2l7ZWdLnyrQN/cfgwPHMHZ&#10;V66DLzwmx8YRyxJTk5OYu3gxut0OHr/ru2j3pfm6OYsW4fzrr8fE6ChCWWLFuedifGQEodPB0X37&#10;sWvzZniivBDwwL692PTDH+LiG24AAPT29U1TiJuHhwEAc+bPx5r16wEAU5OT2LNjBwBgdHAQj0in&#10;GlV2+aeEZTUS0TSIcnJZ1IQoro0nVhkwXfsR1ct0GacGyzI90SyU9f2ypK0TKAgAIsPF1AGzFlQa&#10;FgvpoROrWnIf8t/1uolAjsUCOLprNx77x9uOC9/8yzAzNt/xTQzs2JHr6GKsw3VLL7wQi847F60Z&#10;M9KxgXOmZeh0MDU8jGpqCnMWL8GRbTswa9EizFywEDMWLEB3dAyxClhx6SVw3mPpmrMRqwpVp4PO&#10;yGha/V1Ov+pMwbdaGNq3D4vOOguhqlBNdTAxNIzu2Bj6V6xA1e2CyGPuqlUIUx0QEYp2D3pnz8bQ&#10;rt0Q2Zznxeo5u7prigPlVTEIVDcIR1JkDhDPR8NaNC1JI7+uHkl9CdAuPNfrL2pnnHobxKlNXPbu&#10;s5JLhki3rBox8/Q5731eUoujhC3zPwlHcq0kwVL20RDUzYJyhmTHOuRM6Cih2jr0WHuMlShsxNTw&#10;AHJf6LjljkyoDz01Na9XS1HLZGp8FLPmz0cMQYr/U3IZx4g9T29G3+xZmLVgPsaOHQMIaM/ow9yl&#10;S5OB0lip/ui+feiMj2Pfs8/itPPOy1nXgC6gzPjerbdiYO9eAMDi007D9s2b87/TXvEKAMCs2bPx&#10;9MaNeHrjRux85hksWr4coarw9Y9/HBOjo7Wiy157HeqsT6z5d750Et6VcpaGoXH8+AZtDWgx01PG&#10;C66f8dLy+Te9afasJUtHWrKOXeoLmuZWgFpPdkOF3qIFSOIJASirCkXhUVahbs9FOnFPKMtKGldz&#10;VrqBU2KB9w7nvf71uPAtN09LL//niCHgia9/A89+5zsIVUz1h43wnlq0rUISTZjRnjUHS9edh50P&#10;PIjCOUQO6Jk5E6ddcjF23n9/rtXycKgioy2JGZUI7ZYDujEgxJjm3ziF7lreoStzO0mBSMNt7xFj&#10;RLvw6JYViFwqbJe5VEa9BqIDoQwB3ju0vEe3qnJIiqheNV6XKioDZ+GsgrRdpNXruyGgXaTwaFmm&#10;jN3AES1fYKosk4fmHJxP838/euhRjHHo/Nx117QP791Lqfhek4CScvYuFdf3FAW6VYV2UaCU7N3I&#10;qXNNIOC+Z7Zg+aw5uGDduY35yogyRvS0WkmJaXE3EaoQ0HbpmFnOsZLuKF6EciVhXxIjzPl0zp4I&#10;napK+44piuGlIYGTmzXIgsJVCNnrzqFESo28p8ouWhKdCOJ5Jo8pjUHLe/jeXsA5TI6Nonf2bFRl&#10;SBnSRKi6nbS6RW8vyrJEd2ISsxYtQE+7BxOjo+hMTGDm3HkYPXYUvX19ydOPEfAFJkZHc7PxnPnL&#10;wJyFC/H2j3wEi1etfJG7/4WU3S6+8YlP4PF77hHPnnL9qJbvFOKJ6nkBBN8qMHNBKtsYO3oUkdOz&#10;WIWY72vn0n1bauaqGL3ainBkavI9n7r33v/+Ux2o8ZJiIdOTRCoLcDmhRi3ECJ2IpzojT4qu82Kq&#10;+f0UokMAnE+CLHJVJ2Qw5/6jDsCW73wXR3fsxEW3vBULpAfkC4+LMbhrNzZ85Ss4tOXZJDRJkzxI&#10;5i4hzS65MZ/kMDU6gu0PPJSbPgOEybFxbP/RfXWLs5AK9CNHBKY0fxIkD5EKRE7JL7owbAwBBUlN&#10;m2yT64PN84KBo3xOLGskz0brAck5xLKCI0Z09RxejCGXMESi3CyhWa/IUXu4OoQQJTNWsjNlDHV6&#10;kkSBEVNqFi5h66kQCuYUcM1hTKRwuBbrs6yyQUiNw0lWp/AE9LRbmCqlaXmM6IYKzKldm6I9Mpvh&#10;YG0tpp6Ihg6ZGc4XiEHXvEy1lJE4h8dZ51g5LVEFIM99MWTBYWqEU1GHoiNimuNUb1SSs6bVfwpl&#10;CJhqeF1jxwbz7zrXizKg7HTl+BnDh4+gKApAjJ+hgSNwRJiamEAIFRycLHmFhqfMeb5h+MgR3Pqh&#10;D+HV73oXLnnD61H8M9MJzIy9zz6LOz/7Wezfvv0FCTDq1UHvH+mW5GS5qdDpYHLvPjhHYvTE1PWH&#10;Ixh1yz69Rjqvrfe3XFjjFGEK8SQQYkqqIbHmGSmJIwnomAt0NXwSwSCmPOfDQL1WHlh+l1mkaVl9&#10;tYDUdP+jO3bgB3/65+hfcTqWrj8fc5YvR7uvL/UaPXAABzZvxsjze1AGqR902p9R5oBkbkRXPNB1&#10;4TjU6+2RhH+TJ0LTQnZp6SGW8y2mzZ2wlBHkUKIol8B6rqJ8mHONHyEpEu3lGkJoJIMQIkmDXhE2&#10;5AjeE6ogYyseYlZs4q1q5xTn6jpJHY8sCDllsBZa1cFAiNOi4XWGpncVy6HojBvJxSSHegwIIEoN&#10;nXtc8iQYhLYrMMmlzMk1wmp6bVArvShzyz6n7CLfNxqqVM9QjZso489A7cEx10k74BxG1lZjzhHK&#10;Kp1fzjBFbStpAkk955r2nAU/6tVBsgJvHCtLAb/2d4UqDdf4O58c52ugq5ccX/NYX9/0++TEBL71&#10;qb/Gfbffhgt/5mew6vzz0b94MXxRYHxoCPu2bcPTDz2EPU8/DTVkACBSrfzzdlEfj8tLhcnRUX3v&#10;Iu+/Vnw6F4uGMmQglRVF04anElOIJ4OGVa2ennpD6SGLeRI+Z/dp6QXqXpG+aIkSSaGrZsYbT9+Z&#10;WPu1EhjYtRsDu3dD6/eC1JExKIUyud5I3Sya81yi1heqZRun7TsCSI0BtLRCFXTanwfnUDA12nbp&#10;uKiLiLz2ICRhJc0tkaw3iFpoky6XkwRMyvoXASYuJ0PLP1LIOSmjJNpiSCccOPU4hVyHUIkC0cSl&#10;hjePLLxkbtVr0knEwNjI2P6hoeeZgclud3nR43saHU5l6o3hqE42kasligdwcGmFd/lWFIU1OjXZ&#10;2XroUDmzp6d1Wn9/T9NQ0IvPchWi7Cd382vcFhpW1Q4/asrkcgFqeuNpPKL3onxq7zEHGiSMXyeM&#10;NK5n4+5Ih8m1EoP+pKxUNLzbTBTKBqGcTD1/pwqpvvc1MUgWuErjh3ph5/raMYYOH8b9t92G+796&#10;W4ouUJq/DJLc5siltoDUMFxc81jruSZ9llIG+PTOUqrcGITIKSEqK0P5Wd8hqD18GKcKS6o5SeRV&#10;ASCT/aziWq3HWkgyOAt6ZMGpyRQyZ6Rhrlh7aiooVBGl8KAuKyWKglU4IyvhECOqEBBiQCUeF0To&#10;h1grQXCqNwtBloaKkmXIyPN42mczRIjSBqoqFePHUL9XBQZHQowAR5IemGluLP2uQr5WrlWUxJGo&#10;wheStQiAI5ilbEEyPJNHJctXhcZY5MRIyr06tQ+mCuoQI6rIeVWGyNNDZ+C0RJRmEvYW/r5P3nv3&#10;ur/60d3rDu8eWTHJ8YB6DamzSx161BU3ko6okyuQf4rBxIDraWGkB6/7ybZti8uy/O0g58TMydOT&#10;+V0V+OqtZgUlVkNWso0aw3y3qWJF0xjKJ1uHYFmSqKhe4a/2wOoQoJ4Hy9ixzNk26yox7adsTJtd&#10;yxbyeKsqlPuLpr9ae45UKy2gVjJ5MWPtkgM1FLmugxWbjLOxoAqrToapD7Y+V31WautsmooT5T49&#10;/FwPrfwu39OaRYuZnjpMIZ4EPGv7rmQF++wRMByn5XCcaCkvE+uOCA4OjgHvCzjnUCAtEeMgWZOc&#10;5rAKeZCchLgcU12QLovJOmb5nuxXHmqHtGRPynhM2a/p+NI8pCcCaVKFZBc6ln+yPSCp+vw7peNy&#10;6sUB0PWG1EHwPnnKKlCSh0coqJDtpm/m5tgyJklQUVqvkAhOjony2CTlQOJxIDIoEhwnbyYll+h4&#10;pXN1RCiQ1iNsOZIkEgcPldMsv7u8LwAofOq5qp1vlHtwZJKzRJdvqeyDzMXJH6nyhqYp3Miol7Ei&#10;gkMx/tDevZOzenq6tYNF0ObhkBCyY52TrNdI1GxQvRbpulGtLBigmOZjCSlRROcKKccqMU0hEOrQ&#10;edasmnRCtbKHbEevZ15ZnpvF/9LMPE5fVkn/sRyjE4PMZX0pJS85KpAMs6YhSXmOuPFPEot0Lldv&#10;WA3fJytCPFbUXX30PqnVnSo/0uVN85jqM9C8N7TuMI+d3uPHjUnzPjJOPqYQTwpqciILRge14psW&#10;Y/qs/gQB5F2jF2aWM2hUoqXnSUOVyf2Qh3x6eGd6gkDj8ESxSnAnBd+agsn7LGnq0K8uaowsE9Vz&#10;SqEizmEvnSMEICHIWg6otiMV7hIoc6JUwRI+5uMFjgOYQM7nOS4VhLq4BXMSStn7ZvEu5QN1ogtS&#10;GzFCnmPUfp2a0cuSuKMCnqjR1xMQVTkdluusHlrkukhbR1w9GBWwGjpEFM8EAKD9aX2eF03brz1D&#10;NUbS75QVlrZ/y4tTkyo7vb6NG4I1XB+gMcnsKVFdqqEeM+d7B1ngq6eVrmd9TJSvW+PF7L01bnA9&#10;JzneOoib7yBAlZ/W7+bt1so6K66G0tO/XeP3PD9KWp4jf8v9xLHhrbGEf/Vm1OPLx5qOs1Zq071K&#10;amy/ec9OV4H8oveScXKwOcQTzACAqfGxhpVIqehaCvTTwsFAGVLau3MOVazgyaOKAYX3qKQEoXAe&#10;oRFO0fBmKspGkhUSIlQPKy2RJEkxXGcpBk3mAaHtPDqhC2ZI+QSgBdX6d4gBgRkt544TilK0TYRu&#10;qACWUgbUwraQNP6iuUo9US6H0KQb71JJSl5AVwRrKTVnhU8lIG1fSCmKlDoghVmZ0xiS7EfT4R0R&#10;yljlRgjcUA4q27QBuAOhlI4pXoRnzF54uk5EKaTaLjzKEHKW64uRziP1oHWuoTQI0PlgsCwamw0E&#10;5GSkJiVCKvNA8ohC8ClkHCPKCiDpGhMKRhlTSr+niCqkVH8V1Dqv7GTei8VG0HleL+tzxhjT4sri&#10;udSCm3LJgHqDgdNnvHPohgpFDk/Xq2LomBLJfmVben/V86qhDpHmMCyjiklNsYbBSZ+nlMwVQpRl&#10;p2LOttXj1mSdbohZIWnZTY5cIoV2vXNwMV33qqrSuMiUR1rJJRlGlbQADDEi5ISY7GemZzmEejzl&#10;s3odqhCyEZSe79QtqLSQ6SnDFOIJ5id33DHhLr309QEAKsAXQKj0Xf2lQIVKLkYhr+trBSr5QnHc&#10;uqEVML2G16e/KzQurMcL63yPe63w9T7+Z0zbbn4toJAFX6t/oaBYP9c8jipg2sHkz+hHg27X5+Mu&#10;5HvFtM/o96d/9/hdZo57r2r+HULj7eZg+cYXxViRz/Y5V3dGF1LIrdGNBpQVsfpUDIgB4bOHBkwP&#10;rQGpROCZgwcfKbvd30lNxKMUtDvJ3Ex7iEjh3vgiQlWrZ35aNCM0asi8WfJxXDak/qX7cMe9jhDy&#10;wrfNz8T8dn0PeHiEF7mXmpd1+qsv/GxutN5wtjTxBsedCyQpBo3v6LHp519s7HRs/tn3m+eHdBWb&#10;n9EaTU2+0U5BjlsPvuCEjJOCKcQTzD8CARs2fPdUH4dx6qgaKypoqLbOSGwUyzgAUbJxxZtN7ktS&#10;91/buPEZAM+c/DMwjJcHFqw2jBOArmxRr2JRT5Hl0njtVctJIZLMf3qX0vTrxI1/fU9awzD+9ZiH&#10;eBL4yEc+YobHv3H+8L/8F61pB/Ai4TPRbSxJE0SSsMGp61Cen2JNIEqZyPTiU5OGYZwATCGeYD7/&#10;7nfPPp2Kva7VqrMfG9l76kmUIaLlfMpelGSAMgZ4IlSScl74Os2cJZFB4fy/Oiuw7n+a6gmdCF3t&#10;rQnZV0vmwgDplsExt5ejpqeDVGQPQqrBA3IPzLQMUMjZiCnjM/1PO3C0ilS8wJJoUXiXkkCktsxL&#10;l5x24VEFXR2hrgHU7aR+o0FWA6HsYQGp5Z0nlxNHoIlB4JzxCXBuTafzOFGydL2ve0w6l5b2bSZC&#10;6O+BoxxP2taX/+OHvoeP/de31ldesh/lX52oVI97bhSeFSDJPGKaW0yJPnXI9HMf+ODPLzl92UcC&#10;kjJteZ/eDUGSpQhVlH6scg7a/5W0OwzqeTHm1GuWZQqNI+T7Wl+XsiL1GhOl3p0OkH6odZpNnhqV&#10;4/Fa0N+4P6XbXf5e7gQTU4JRqjWJSOUUURKg9NuEQovnqb7HKV+T+tkgyRbO11zHmAhVymZLpR7y&#10;uZy8JPOHvnFeZQi5PtAT6o5NgFynlDjUKjyqKoCcB8tKJeTS2JJL18v7tKYoyXsxT6SmZ6mQJJyB&#10;Awf+5Pf+9m+/DuOkYwrxBDMwMICeSHMKLWaWlP4gK2l7ciCXmir3uEJKFQAwo8rKKwm3diGrsiMV&#10;l2t5g9YyawFxlN81SxKUBF1KIweKwqVG0pS20VO0crPmlks1gblQHcm7CdKZJmWtUlag3SoJYycK&#10;0dF0YaphwBAZ7aIlyiE1A2j5Ap2qSsdPQEuy7HrbBapKu/hoN5mUZVvFgMKl7M6UtakKMY1LUThJ&#10;duDcH9STS2PZKEcIIgaDKJZKGhx4R+hWaay89yiI0BWFQwA6IRkpzECr5dGtSlQxolvFGS+8+mm5&#10;p8CMXFiIvDRwyraEZmBqKr+Wr9RCV2fWtXEAACAASURBVNm/Z9eC7tDRSwOnc2sVSdlVMaIQhVBx&#10;RKsoUFYVSLI+o2R7enLZ0ErXKTWeTitUpP10Q5mVqGaF5rGTJBLvHDpl2chalWN2JA3CRUGL4koN&#10;xsVgIZcNnyjnWRfJ12UnqivSupDp9Zb3WUEGuVaQLFtHDhxSBqgqcS2j0PF1JP1GmbPxqQZN3Y9X&#10;DaH0dymZo96lchftQKPNvnVs29KkPSv7qJ13kBust7xHGaqcjVtFadYuSlazTEfGxxf9VMLFeMmx&#10;UN5JQD1DQOaWmJrGc27ynDIOkTuthMZrqeJJgnIsLa4kf79ZaqUJGtkLzcXvgq5Xp7VTKtS0ngpa&#10;/F4b+M0SC45AwzEFacEWZQme67uaNQY5dYQ5CwBdLT2/jrozTarbYzn3dM6AKoikCKeXyeuvlA+F&#10;5Vyz4AaywdBMtQc3D1+9s+RdaA9ZljKFnP2Zx9xlIT8dyscc0Sj1EFdJO64QkL0bvY6RtX+nZqi2&#10;pm3XI+2fZXC06QNkP3m5J9bjqD0nHYO8NW15l89HG+bVx6wjn4rM1ZvWD9VRD8S6a4044g0vsnEM&#10;EhnxOo5iKWajQIwWRqNmEPXxNc8l1wbmA5H9yLOS73FumBYaZYH0/JVt5WPN45VOwpEaKdO7+jQs&#10;seSFN66So/r7zaJ83a4aEbkLlMwhe6KcjWucfEwhnhQYmjSoi1eoh6etzgDOxd8qTTj7gyrE6pW3&#10;WfpgNRVU41EVi7shLFSw8XSl2eyh0fyr8b96uwykleZrT1d/5i44JFsiZO9U588oVQmAXF30r4Is&#10;LfNXK82mZ6QGRK2gJWyGWlirraDfz9tRQa/byvV0DaUggjQ3HYhqHOjH9Dwp6xhV/Iqj4x6lbHQg&#10;N/1204S+7lyalsvgMNJSXhwJ7kUnEMWbyuHVGoLW1qmnQ7ner65plHC6lhk0rjM1lL8OeFOh5TaB&#10;jbrLHJZPAwJdd5LF66oVVD0uui9u/K1LUzXUa95HRKPdHRrXRa6RcwTnfOoY4+owOvQeRH29muee&#10;lSVppGF66zk67ubR8c3jTXXv1cYATvuO3pv6u2+0vasNx3pqgoFUomKcEixkehLIglwERJK3tVQk&#10;SissRB+yMFFRwDEA0HmTmC1VDa8196FySRVkzEZzHVblxvaJZTV3xHyQzhOCyjsSxUQqwCh7pGrl&#10;Sq8u5LxKzga+CCSH1AwsvUBIwpxIu3w0278hNe1ObXwaQjwPlZwnQeeakkCJTecgHUDUcFnjfFF3&#10;j238L52TugmcwqzJ0GBEqjXxNEXLDQUBxvzFi9bc+5nP/EkE8NmPfuyyY0R9eYwaQp6g3os2Bahb&#10;6GlDAyZCak4OoApY84rVN93927997sEdO64a2bsXHCN0tRRArFq9/jHVs5VSWK9r+Knn6xvhQL2O&#10;mrnDSOdMhcvXvektEQiIsuAvXA5HgqhuB6eeTt5vwyOVz1LeWUMB5TGOiEw5AUmvm3MN5SFjn7w3&#10;LVOZfn/nC02Um6SLH5afkzRvOz20nuffnRMPnOQeTZGHmO/JuidqU31rI4D6Pq0NADVm0memG6mQ&#10;y9CMvhgnH1OIJwFmliQR9cDSo5kWjU2PlmYXRgkd6txYlCeGubEsE9UPva4QzgAoyjwIcyOYyPDt&#10;NlZedCFOv/ACzD1tOdoz+tCdnMLQvv3Y/+ST2PfY46DQQVUFacSd5mgK32irlYVjI1wGqudKSIVs&#10;I8mFkZdpkkPJ76mi0k4dOQopSkYTTrJKVGucNCEJCIjw4lWBZMkhaRuq46geU1Y2kDk8JyuG5FfQ&#10;MFZqQUdcexPpF8rnrio+MjA+NLj6uUce/c/iXTGlJkVZFea+nET5/FTo1t5TwwuS44jdCmFo+A+3&#10;PfwwYlmBIothFAF2eW44ipJurqGZQuyc39dm7qqIakewFum6Puc035SR9qvnosuXRfEyp3V7cVnJ&#10;6VybHhPJ3AFBmsFLVm3q/NOcc0vbCo1IQY5ONkIFkZNnqa83DY6og4+GbkwjgaLdxpkXXICV55+P&#10;OYsWwRUeE8PDOLB9O7b9ZAMmhoaSkSrNEZv7SV6i3sz1EOnctKd68eTCARQp96utvUmJaDCnhB2O&#10;eVvJOLKQ6anCFOJJIPfHRG2V53kuAJEJLP8UFmtxmv3JdaBThXftOWkAsfEZAl5x5ZW45G1vxcwF&#10;C15wXItWn4mzr3sVJgYHseErt+GZu3+Un/M8nwXNhE2CfMbceWj19uHYvv2gwmPpWWfhyNatDWs+&#10;6YwlZ5+Nge07AQD9y5djdPAYuNPNlnoExBMClqxZg6O7dyN2u3X4SDsmZzEMEHkxoWXkWAVLM/bf&#10;CFsxsuBXA0MFUb1VZO+5Dnk1QoUk/9MYXyN8xg2ZGCMjlNpztL4meoDNjGJGCvNVslJFti90W4Hh&#10;CvXKgKrbxdT4OAhAS9qF1aE4SURxdQswkublLyK35VhTxmMah5iPKocEVeeznmn6mQ0vavYD1WOI&#10;cOQldBzysbhWC4VzmJqcBDOj1e5N11m/zA2DgJKX1tvXh6mJiTyXqbZY3eoO6Jk5E53Jyazgk31I&#10;dQSAkBW3Dhcc4ZIbXo9r33YL5ixcOC3krVTdLp66517c8/d/j5Gjx+TOTwaFJiBlw4Wn3W35OgPI&#10;hk+K6EjmNQNwagimVUPyGDeMMNOHpw5TiCeBwFFWW0B+QDTcok9Vei5ENMm6gQCw8KzV6JkzGyDg&#10;2LbtmBobzw+ePuix+bsam97h8l97F855zatf9MFvMmPePFz73n+PxeecjUf/9u+AbqxDsGnxQSw/&#10;fx1WX3M1Zi9ehJ6ZM3F01y64osDy89dhz+ObUE1N4YEv/j2u/rV3omi3seqyS/H8hscAZiw++yyM&#10;HjmCqeFhbL/vfkyNjOLMa6/J3uPKiy/G8KFDGNm/P1njADbcdjuqThKctZ2gqyHUCl9/5PFjIGbb&#10;HllZAKjHGSQeKGdBm7ynOttQ5wR1bFP/1fRTfdeWtFtLDcMhCUx5WNW3r/cpxkUt4DXhI04TpBGq&#10;JDife53MUS8Xlft8qjIkl8onpFxDC//zVGTD84tBJqFJDRnKCljrH+VWFc9cfC9WDxXwRVIQzukS&#10;0ZyXw3I+be+cq67C3P+PvTcPkOsoz71/Vad7Fo00o33fJVsylmTLNrbBmMWObTCYsAVCSAjkfnFI&#10;ciFwyQVsthAChCQQti+XhI+whbCb3cSOFxlbNl7kTbL2fZdm0cxo9j6n6vuj6q06LTncwE23/7j1&#10;wHhG3afPqbN0PfVuzzt3Lvd+61vMXbmSq3//99nwpS+htObUiROMDA6Ge6qA2cuX85K3vIWv3XQT&#10;tYmJYMVOmTGdlRdegFKu9ObZN7yMQ9u2cXLv3pBluuXn91HUJsINsCUXdGt7G6/+n+9k5SWX/NLv&#10;Q6WlhQuvvYYVl1zMdz76MfY+9ZTLCpUFhJCWddq05dVMR1cXHVM6KUzBYF8fxfi4LE39nVO+4TLh&#10;O+zuUVzRKaUSHz6DSITYDPjltmQNKqSDg42uT1wSTGi8ay0rrryCK2/8f1Bas/X2f+fY40/Gz3vL&#10;QJX2LxYkwCWvf93TkuGpnh62btrEFdddd9Ywz33B81FFwX1f+jLKyATtpuDu3bvpP36CxevW0jln&#10;Ntvv3kC1rY22rk4e+973XS1VUeOJH/6Ialsbk2dMZ8utP8UWlvOuuZqj27YzcPAgo4ODWGvZ94sH&#10;WXH5ZQAcePSxcKyRU32c3LoNk+c+FCirf7F8iQsHWyI9JUSgvfUWe/GBIw1jDKGLhY2NcWMtmtQu&#10;WgpTkOmKz9j0/RmV3K/o1nTlKW4RUxghWkdlhvqEFmtcuUdWEfrwx6/zAggpRve3P9m4DeEltw8T&#10;M2Ctie5WhMjEmgkxVUm4cftR4Vq67aQh7xnGNnKTxAKT6+bcpDY0cZY497xzzmH+uecyqauLucuX&#10;c92NNzLY3c35V13F8osv5tGf/YwHf/ADXvKWt9A1Z064r12zZvI7H/5LamPjAOx98gk233U3xsLs&#10;xYuwwP4nngQFsxYvZnx0jP5jx1wDaa1djNW7w7WCarXKa29+D8svvDCcT16rsXf7dowksFjL9Dlz&#10;mDVvHkoppkyfzuv/4oN88d3voefAQWTtivfuxAsj8UBo6+jgjX/1YbpmzeLonj38y/vfz2B/f7jG&#10;suCwBlSlPqkMi49j2/+NInBCI5EWIw3GNatWtXa0tt0UOlIQV/fG2iDoG+oEPbGteO5zed4fRTJ8&#10;8GtfR5dmKGs9WaCCVSLxmgVr13DFm98Yki7KOHbgAI9s2MCK88+nrb297j2lFNOXLaV3334Gjh3z&#10;VpKj4KKWs/LKK1h04Trau7qYv3YN889/FtMWLaTa1sr+hx6iMIba6Aiv/vjH6N67j9nnrGT2ueeQ&#10;VTKWXnIJY6eH6N69h7zmOlxc9JpXsevejQz19TLc10e1rY35a9aw/bbbXV2gP7bE4FwSh1v1iyhB&#10;FlyFkjQSbKtoOWLJiyL2+StdfzlvWaBQvp5ayx0Jx3J1cfVxMhf/0iHr8OCRI4xnamz1okXto6dP&#10;B6m2LNOh60SWZVis62BiLC2VCtJFQytFNaswXJvgcF8fna1tTJs2FaWdyEGeF6EDR2xXJc+Ws1yM&#10;8dalIiRqBDcePrZbisWJa7TwD2jhGUBLMTwEdzM4d69SrrBf3PfKd/MQl+6sZcs49/LL6Zg6lWpb&#10;GyODp5k8bSoHHn+CqXPmcMcXv0hRFOx7/AmO79/P6OAg3fsPsP/JJzmxdy8nDhzg4VtvZc+jjzEx&#10;PMzIwABXv+n32b3pUUaHhhgfHqGtYzKLzlvNvf/yDWq1iZixXbq3z3vda1l/zTV1z/qWhx9m/86d&#10;nDx6lImxMY4ePMi+7dtZtW4d2pc9VFtaWLp2DY/efjsUpcWrjVnUxnsOKlozNDDIzocf5rznPodZ&#10;Cxey7IIL2HLfRmyt5sUl6vteFt7ClyiA1IZOTOQ/fvDAvkfP+vImNByp7KJJCBl3wccS/21KS3UF&#10;LH3uc3iuJ8Ptd9zJ/V/5aujLpkuryhI9+mO41579ut86iwyNMTz1yCNYa/mDd72LvVu3cnD37pIr&#10;zg9BKS567WvQOgsTuTswPHXb7Wz8whdRmWakrw9drbD13+/g4W98sxRp0uhKBZ1plzCgPQlUMv+a&#10;I6V8fJzDjz/BnHNWMHul+2mbNIm9Dz5IyaghJOD4vUumq79c8fp5U9mIexNKHdp9XE2LSzVa0vLZ&#10;EGtUIf1Bju4TciCkJ1JyU5fI0W3i05mU5GX6yJb3QZaL0MvuTzdOyZZ122VBiceGe2gpuZBLFpwx&#10;xiVYmZgHKZOsXDnrL4YUl8szEzz3PjFJMkGl3jK4VMN4baizk6QucZXK4kJnmj2bNqGUomvOHPZu&#10;epQHbvkeWaXCNX90I1t//vOgmJPnNSbGxhg9PcTo0BDDp08zcvo048PD1MbHKXLXEKk2McHJAweY&#10;t3IF81euZO6KFXRMm8qRnbvI85orYRLPgP9fx7SpPPfVr+JMzF+6lBXnn8/cRYu4+PnPZ+6iRSxf&#10;vZpKtV43dtaiRVxy3XWluHNc0BZWvnfydELv4SN86T03MdDTw/yVK3nzR/6K9slTfEjDPbt1hv8Z&#10;9zHFEJ9ZJJdpEyCTckGMDbkvlCELySNu5ln2nMt47o1Chnfxi6/8i5vEvPswI36ZQmo8sgvLtAUL&#10;mLl8mTuKtdQmJti3fTsDp05xzpo1TJs5E4D1V1zBoT17eHjDBuYuWsSCpUvRmWtAO33RImYsW8bJ&#10;PXvR/su5eP16ll56KUopJoaHWXTReto6O6mNj3PlH93I2MAAG7/2dQBMLefoU9vCGLVWVNonBffm&#10;vPOfxcWv/S2Ge3qiu9K6yXvSzJlc+NLr+e673hNW4s6PJ1l60QkZstrLMVWoc1QqXOlHbk3oyWj9&#10;LHTFH7yJiZERBg4fZtcDD7D+5b9JS2srj/3kVoYHBwgX1x0+WJFGmdiD0o9BLFHxqEryhyxeJEFK&#10;+36SMm5lY3lIPCGCVSzxRoEoBMXaUeNccNUKa170Igywe+NG8pFR1l37G5iiYMudd7legQrnQg0L&#10;iFJmsCqLL/iMaHFNh+1ivLbwY5fSDudHlBivu89ds2czde5ctt17L1e9+U1klQqP/PSn3P75z3PZ&#10;K1/JhS9+CV+96T2Mj40xa/Fi1lx5ZTieXNrBvj4Ge3uZu2IFV/3uG6iNjdPS1l66v4qu2bN5zftu&#10;5usf+kt/TzwxF4Y1L3wB1dbWuu/jgZ072bl5My2trWit2fzQQxR5zogxbPjxj7nixS+m6olRKcX6&#10;a6/hoZ/8lFLKTni2rF+5yXc8yzQ9h4/wpZtv5g8+9jHmr1zJ73zoL/jSe99HzScBaU+MUowUPk/C&#10;M41EiM2At0qwXm6KONEEt6C1LL7s2Tznxj9EVyoc27qV7XdvYNrihaGZb0U7VRRZBZ/u7mZ8eCS4&#10;vyww97zVYSK799ZbOdXdzZpLL2Xpuee6FfaRI0h2X2t7O0tXreLE4cM8cMcdrLvsMs5bvx6lFPPO&#10;W033nr1YP7ZjW7fTvW8/HV2dXP7G32O4t5ett93Ozo33c+V/ezMntu9A9Cjv+9KXybSma8ECFl14&#10;AVt/9m/suvc++g8e8jGqgv0PP8LMJYtD4odYPSf27KalrZWy1RtigWVS9Mxj6y5zeVopW22RayzE&#10;mkNj+MU3vkm1krFw7ToGjh2jd99+1lx3DZv//Q5mLlzArGXLOPjkZmYtWUI+OsKuRzaF2GEly9y9&#10;Nca5Dj1BuXFbHRIqrAJcSycl1osQeOBNp/QZi0BcPNJ4O9cYG87DWNfzUKxJgFVXXEHPwYOMDo+w&#10;6nnPY3R0lP7jJ2jtmMTyZ19Cz8FDFOMTTF84n0Nbt7Fg9WpO7t3H+PCw37fFqJLFal2ykPIuUaXr&#10;3X3IsZW30kVKLsR14dKX/ya7HnyQ4YEBvvuxj/HbH/wg5195Jec///m0T57MPd/4BrVxFyccGxri&#10;0PbtdfdOATWfudvW0UH3wUOMDQ05/VVv0QL0Hj3K817zaqizvNzzsfyCC876Oh7au5d5ixdTq9XQ&#10;WjNzzhxOHDlCtaWF44cO0XfyJHMWLAjbz16yhMnTpjHUd8oX/7sAalatUq1UKIyltZKhC9dcOTOG&#10;0319fPMjH+UNH/wAC849hzd95MN89f0fpDYwUErOEVKNT/EZDpuEJiMRYhMQ8gxVnK6xpV/Wsvji&#10;i3jejTeG+MW8Zz2LV370w790v3d/5nPs/cWD4YsFMGVWlEG88vrrGRocZOumTfQcP05rWxsDp07R&#10;NW1a+H380CHOu+giXv7GN9bFFKfMcpZkdNcVLFi3lvOvvYYnbvk+XQsWMD48TFatcurwEXbevYGs&#10;pYUb3vdetBfxrra10d7VydobXhosp63/dju777+fo1u309Y+idwUnP/i69DVClt+citjExPsvv2O&#10;4K6LlBfdnHHSLrtWS4sMiSn6CbuwlqKIAt1Yi8oydLXK5b/zegaPHaPa0cGBRx9jsLubKTNnMmna&#10;NFa94AU88p3vcPXb3so9n/8nLn3tb7F/8xaKiYm67FPnmnQTm5VkJD9qVw/nlWWUExnPVBZceuWH&#10;wZXjOO/BROFcgBpdd06i/2l83Y4kyBzftYtLbriBnkMH6d61h2WXX8ZD3/selZYq66+/nplLllIb&#10;HUVpzXkveCE773+AK3/3Ddzxj/8EPjtW++OEzFIRgEf0cctWjJXZ3Fnyurw4ca/tfOhBpkyfTtfs&#10;2YwMDlLkOV9///vJtOYFv/d7wX2MhdXPeQ4jg4Mc37svXL9nXfk88jznxN69HHzqKY7v3s2sxYvB&#10;v9c2qYPHb7+d0aEhvvaem9wz4gNycs2mz59/1vdmZGiIvpMnGR8bQ2cZJ48eZaDPlViMjoycFUbQ&#10;WcbUOXM43dfnY7Pu/Zf9yZ+w9oUvOGv/Z34WYME55/C7H/wAX3r/B5gYHkZqUZWPGwZXufqlu0to&#10;MBIhNgGS0q7lb+/qVCWDZuRUP0VtgkpLFWstA8eOU0xMxFkoeEdjsfz4yDBQdqFSFztUSjGlq4vp&#10;s2ZRqVZp7+hgzsKFKKXC77HRUWbPn0/7pHptaiWuPe8omrtqFdMXLeLOT3ySuatXM2vFcvY/somB&#10;48d56JvfJFMZRa3Gjz704WDBzF29ijXXXcPdn/sH8qKgJauE8xGN0mWXX870JUvo2bfPxYuKHFpa&#10;3HGDUo4K1/DMrFlJLIpxRkIMybmmFZn8DTG+ODHBXZ//R7RS/MZb/5QTu3a7yUtrNwage98+hnp7&#10;GTh2jFPHjjLc10elpYXc19GVLT0LPobnybguxCsxQzdCESWP8T1P5sZSWFfDV9UtaOXrGsVC9paY&#10;8RdQXJzGwqxly9j90IPMWrqUKbNnhYMHgtaKnfffT7WtDa01+zY9yjk+yxeLTziKSTGlxy6sPgps&#10;yLB0VrKte/ii3J67J/sef5y1L3qR394yedo0XnPzzc4tv2ABB7ZtC25lC8xcuJCsUglPXeeMmeGa&#10;maKgNjbGyX37mb1kMVgY7OnhyPYdGGOd6LyNcoH4xUqlpYUzMW/Rovj8WMsFl1/OY/ffz8ToKLVa&#10;7aw4IoCuVpCEtyCQ4f8dLD3qFw0KnPvZq/Z0TO2itb3dWbk+1qp02VPgY7FJuu0ZQyLEJsBYF/tz&#10;Cv4KlKixxG269+zh3//mE1zzrnfS2tHBUE8Pd3ziU5h8grxwqf0VpYPCfiw58FaC/yaOnOp/2jF0&#10;TpvGpMmTaWltJatUqE1MkNdqdEye/LTbj5zqD9ObAg4/uZmDjz9BNcsYHzzNrp/fx+HNm71lFjs5&#10;lOlq4Ngxtv77nfE1MdD8WIvxCfLxcXZvvJ8jTz3lyMQvEsK5yQsxjTIk5sRJ2McaRagaob84QVl0&#10;XfHz1IULqHZ0UBsdozY+ztFt21hy0Xomz5hB9+69YbugXFMuk5EYnI2vmXKXe3+WwfVYmvRDprDy&#10;Vq1YsNZirevkYYwJ1rFMvXKetjTblmX15i5fxiM//BHHd+/h0le8gp5Dh5ixZAltkyZxfM8eZi5Z&#10;4kYl51Gy5/Dxw8w6d6zIroXr50lAQVic4Av6bbkExhqU8sIBhTuH3qNHGTl9GmMMD/7gBzx22+1U&#10;sozFa9fQf/y4t/AV+554ApPnDJ06FUbWc+QwfUePlbJhLUWes+qyyxkfHubJuzcQylb8vS1C3NmN&#10;dWRggM6nEaX4VTEyMBiFMPwj+f1PfZpbPvVpjLW0ZBVqRe6zhl0m9JRpU3njX/0lc5ctY7Cnh6++&#10;7wMMdHcjCXYSay4njmmlglWZ0HwkQmwCpMZL+9hdcP2JbiMu9frkrl3c8bef5Jp3vZOF69Zy9Tve&#10;xl2f+gx5MeY5oZQqj+9v6I9RWEtFKU7s2k0o+JbjA70nTjA0OIg1hqWrVrFn61YmTZ7MwKlTTzve&#10;E7t3BbdT4S0zpy4DR5/a6mTPVGn+9yUHQb1fwcjAAKODg6G0xNULShKCJTcFu+9/IEy+rrVUyQSp&#10;G1M8F3dqjhHLSRzufbm2VowPJyiuCG2bAPqPHmPBhRfQNXcuD3/jm4wMDVPt6GBSZxdb7r6b1smT&#10;OfLUdpRS7Lr/flBw4NFHycfHvQUsJn5sG2RMUUoEqnOQA+IhIEyAYKnlBVpBRSsyUaHxCRdGiN76&#10;bgqqtFf5jz/Ewz/4IWuvvgpj4fGf3spg/ynWXXctWMsTt93m2h5N1CjygpMHDmCN5YiP2SlbKpew&#10;nmhtPK9Y8oJ3SdbL2YlsWfn5UdqN/9jOnaEV0/233IJGUdOa7Q884MTt/TG33n+/O47Ed1Ec37M3&#10;fFZ4qChy7vzq11y9pyL0+CSLfgDl3czGGI7t2cPc5cvPesZ/FYwND9N7/Ji7c6UFUSH9P42XUrCW&#10;oigw1jKps5Pf+8sPMXfZMvpPdvOFd99E//FjwU165oIjfC+sxSQD8RlDIsRmQCyd8EWIReHlxARr&#10;Fcd37uK2j/8d1737z1l04QVc9fa3cfsnPoURBQ5b3m2ciKx3qx3fuZPh3l4m+2xScLWHY6OjKKWY&#10;3NlJf18fA319jI+OUuQ5e7ZtY80ll4TtR071c3Tb9vBvZS2zV53LYN8p5ixfypHHnsSMj+MMASsR&#10;m2DRhd/x5Fly8UW0tLbSf+gQvUeOxH0rmLV8BVNmz2K4u4eju3aVrN+wB8oxt2Bx1U3ahJiaKo1B&#10;rnnhG71KdqjJc/Y+9DAKXJ89Yzm0eYvrH1gUDPf3MzZ4mpZKhYNPPIFCcWzbNiZqNcR/La4uiJag&#10;rPTF0evGFifAwlpMYdDKLWUqWUatMOFzUL528dzlPETFxi0+ohL08EA/D33/+9SKgvaWVvKJCR75&#10;8Y9DN4qdD/yCaqWCsbB306NUKhlP3bUhHEmk6AprqIiT2bryDFuKm4ndKjW0hTFBmNzaLNQsWizT&#10;5s7FFgWqUqGo1eg7edIlhvmxzzvnHA7v2AGIOpBzI55z8cVk1RZ2PvwwxhThIldaWpgxbx5Tps9g&#10;eHCQwzt2hBCBEaF1q7yikLt2T228/6waxFqeO/LKc1ra2shrNWoTE0xMTFCtVpkYG6vbfucjm6iN&#10;jQcrVBwEqJIHQCuUcZZ1e2cnf/DRjzBvxXIGurv50k0303PkiF+QlfRsJXBbvs/uKSHhmUEixCYg&#10;1LqJ20liECVjKC6wLcd37OT2v/kE177rz1l4wTp+4x1v446//wy2KKBECsprbEk/POcyMjz2gx/x&#10;vP/25mAlzpo3j4mJifKQ6Jo+Pf49bVrde0/89CfkExN1LY06pk2jtauThWvXcnLbThZfchFFUVDt&#10;6CCrVBg8cpSWqV2c2L6DhResY+DwUaYvXUxRq7Hr7nuYNHUqRx5/kiUXr2fa0qXOYhkfJ2ttxRqD&#10;rlbonDMb1dbC9NmzGezpYfa551IbH+exH/04EhDRlanqaCPGVq38BGK2MYHjrJZasUhfVv+BIsRi&#10;Mc5yddso/xlXqG8KSvsW9yY4X3EKSgAAIABJREFUwTAViEzqE12LLLFqnQszJAZ5hrUmNroFr15k&#10;TLCe7Bk/cSGgUL5jg5y/uEOlbKSwFp1lFIVogEYrzyppousbWGPJqHfRy7aIF8IvxMqJLK4Zcca0&#10;efPonDGDalsbJ/bvZ/ayZVjjsnOLPKewlhUXXUTX7NmMjYww1N/PvieeYMrMmfQdPcaKi9YzZcZM&#10;hvr6OLh1KwtXrcLkOR3TpmKwLF9/IdPnzmHfk1s456KLGDjVx9b7NoZzAtj5yCMc37uPub4UaXR4&#10;mEO7d9PS1ha26Tt5ktr4OKMjI0zp6uLAzp3M9y5mYww//853w+JVSFEeIm/MUhSuUfOUqVN500c+&#10;zPyVKxjo7uaf3v0e+o8eC0+GBS9CL3FjT4TWYn2yVcIzh0SITYBMTjLJRQsmTuVlCwcFx7bv5NaP&#10;/x3Xv+fPWXLRen7j7W9lw2c+R1GrhQleSiJC5E6BMpatd93NkmdfwuIL1gHwrIsv/k+P9cSOnWy9&#10;7Q7nMnO79JmSipZJkxju66Nj+lQs0DF9GnktZ+z0aWYsXcLmO+9kzrJljA0PMX3xQoZP9dMxbSoo&#10;RaW1lSlzZ9Ozfz9t06bS2jGZ1kntDPb00jZlChaLrlTonDOHQ5seZeElF3Pax1tQZYuaMCnJhFwm&#10;QwkgaUVsQCzWIiV1EWLNnGMw6zRB/U0Q8iuKwmnLalWSKpO4GXUTmDXWl0k4hgiTH2JheVcjNjSE&#10;RjkxbxUsBRtI1Vqfneq3c2QGNi8RuY9dGmOwXlvU4pKiVFG4++gJNqs4Yi/yvK51kywEjPXZuFlg&#10;6DB+UzpXZeOxLTYk7hhTuKQYJYtAJ8wg1nlLWxtTpk1juL+frChQPnnlwFNPoatV5ixZAtbSOWMG&#10;w/39jJ4eonMGTIyNcdkNN7Bt40bmLlvqnr2pU2ltb2PXw4+wdN06+o4dY9K0qeG6OO+BW/z8+HOf&#10;480f/2sq1Sq9J04wffbss5Kzqi0tTJoyBYA8z8Pr9//ghxzZtct5Dvwz6EQcfDarPJda0z5lMr//&#10;4Q+xYOVKBnp7+eeb3kv3ocNUMl23gJOFg/WPq+sEIm7oX/btTGg0EiE2Cc7dBaGvHDE+ZMUKkEnR&#10;W0JHt23l2//jf5K1taGUS+EW8eLyl+pMK0jlBXd++rO89Ob3MHvliv/0GHv27efuT38WU+RurFZ6&#10;IViO79rNyOAAHZ2djA8PU+3q4sSePVilaWlv4+CmR5l73mpOHTxIJ9C9cxeTpk+n7+ABrDXs37SJ&#10;oRMnaZnUzqz2drr3HaDaUmWwu5u2ri6yahXygv7eHlZeuJ6d922kvasrnJfPYSmdtyMseV+I0Fjf&#10;VUISFmRb6i2l4H40oJV3DSLX08H4foiFNVjj6kCdReQnXN8lvaw05Fc4PsfHH0MWL0LKuP2YwkBF&#10;3I3RCouEH5N0HL/EOFN4rhBPg3uvKAy5yoMKTPRC2ECMrnRAApJyfd3iwSDXyDlnC1/zKpmVoSmu&#10;XE9/ELG986JwyU3acur4MboPHHAyc9Uq7VOmcHzfPmpjYyitg3j3yMBA6BJvrGXHww9zZMcO5q1Y&#10;yen+fk4cOODqEA8dQmcZre2TGB8bpajVWLh6Fdt/8SCTOzsZGhhw4/B1DEJ6+7dt4/uf/jSvevvb&#10;Wbh8OQv/EzFFay3bHvgFP/nCF/21dKZwXOT4RDYV5fA6uqZy179+A4Cje/Yy6Bd00VPh7k/QnQ0L&#10;LzdmaQOXHKbPHNT/fpOE/xN8/OUvn9LVNnlQgY9hKSpaUSsMuSl8cbelVrgMQ5G+Qlly714yhUss&#10;aK1UkK9WbmKvP3BfqEy7/njimmtpn8Rlb/htzrv6qtgh/WlgjWHHPT/nvq98jSzPmSjyMMnGDuHu&#10;mJVMkymZKC154bodVLRmvMipaKfHWdEZEh/NVOYy8LLMjRknlh00N/1EkCntY2At5Kbw2ZYiyq2o&#10;6sxdM51RM7kXK3CvybWQfBaZtMBS1ZqxPCdTmkqmKbxLsCx4IJqk8reMx23vJrFMKSZEKUa5rN+a&#10;ca6yalZx18PkPP7EFvq1Hb3+8svae44eCSUmVU9Cma5QzTS1PGdSaxtjeY32SpUs015+zNLe0sLQ&#10;+Dgbd+5gRtskVqxc7hZFSlMUrkFwa7XKeC133eaVoppljExMuJioXwiICzQ3BdVKhdwUWOsSjCTK&#10;KVaPsTZc3/I1yI2hUtGBtLXXU81CaU7cR7VSYXRiwjXbDXcgytUpCElWxpggf5b7Nk5unzIxKXK/&#10;6NBKh64l1tjQFFh6KGbKfacUUYfVWWAqxCZXX/psXvWOtzOlFC54OpiiYOP3f8BtX/4y4+PjLvPT&#10;JxUFKxHlay/duVW1u04ChWuSPFHkVHVGzRRUtKbm62FFjzesobSiotx3Z3SiduM/3HvPF37pIBMa&#10;gmQhNgHSSw2/CrfBdUawEEO2JLK6lU9byeEgFE3b2Dy1XB6gg0vRgFbUxka575+/zNbb72D11S9i&#10;8QUXMHnmDLJqlSLPGerp4dDmzey8awMn9+2nMIa2ajUmCijp5egFiK2bjHJv3RbeysJPFEVhqKgs&#10;6Im6oZfcusHCI7xmrJdB8y2LpEEtnpBNEadVITxnlUEluPucdVIYQ8XH0MR60VBnZRkTm+Qaa901&#10;k+xTG12V1lrQcfUOrkN9zA5Uvnmzuy6ZVhSShgsY509DFEAtgG+TJMXjSmsIjYtloL5cxC8cxCJ2&#10;k24WzNdg+WG9y9RSK/UhLErnYErX1Tf7iMpJ/jgZpU4dsrAgHkNcp2FhJfvwxy+Mcfuy8ozbYK1L&#10;T2XrCa9cvxgzLMV9665CgS0txkotsbxXoJB9+/1or6Tj6hBjSAJ/fwtr2PHII3zyD2/kspe9jIuu&#10;voqZCxeG87HWMjI4yPaHHuLeW27hxN794bsrJn9ZEN551k2wSE0pxu3uv60rAzLGUnjVoVhqYWOY&#10;xFoKG4XlE54ZJEJsBiQMJCtc/0VCPH1WY20ha9qzPifLSAmZRXIRF1+U+yr/ct83S9+hQ9z7z1+m&#10;UqlQaW2hUm0lzycYGxkBa2nJsjMPJQwc3E4yuZTH50jSxlo0iHV7fkKS/m+hBtNvF+YOozCeeKQ+&#10;ESFkISg5dGlsMY7q/tbyppaNrXi53CQq108mYjmfQKClyQ1xyRKzAJVki8brG8aJpW9oaPzIQH+f&#10;sZbxPJ+hWkSGgahA42q0nZ6pLBYQUnCWumvuK3fV/TUyPm4O9vYWHW1tes6UzgxxnfrZs/BkpbxL&#10;L7gyiQsTt2iRczQ+/qqcmz7cVokrlmZlFQkZJdmg8VpKtFSIpfAi3/I5dLn3p/t8RSm/CIkuaves&#10;xHtbhpV7Kb7oEMUlLKqCtStLC+8aF6tU3JQjQ0Pc/c1vcM+3vkXH1Kl0zZ6NrmSMDgzQe/wEeV4j&#10;fBv8Qi9Tzj0vIY4wLusWA0ragsl5BoJ3JyQfETF0ydhV3q0fyFPLYiVamgnNRSLEZsDPIG5+iF+2&#10;8CUqERgyEeMJJ9a8h3mrnpZCikfJwoKsZBX5w2EKw/jwGDU9XkosobQn/1tW16r8uouBarEwxGL0&#10;LFg6rfBbVvEaP3nHGU/4ysfYZOIWkrNYK90EvRUkf8nkLNv5fYsOZzhX4rwk8S8TrLFIilb2LmOq&#10;m/Q8QWg5V4OIXJdTJHIn2HzXP9537/UAvzln4drxautPLSyqIyB/LFUigvgwKIzy8U//o3BaoqPD&#10;4x883n3yf62aNff1ZrL5rCuHsNgKgcDE2sDbpFhTWszE2KTErNziypVKBEs5/EQLxlrpskLJGyBk&#10;IJa1LPKUL8Hwrmd75hKvtLgiuh+FMMXaFVIHE8tqIDRwDhmv1tY1UPZXN8YQ5TjeRS4rSmMtOrOc&#10;7uujv7fXu/VVOC+j5FslRBxHbeML0SK0Et+VZ0nI3y1CjInX09WwZmEcwWWt6xd+Cc8MUvunJkA6&#10;sivrVvMyQbs3458OpUlDy1syQZbWxqJlicQ06o4YeuCVdul3Ew9oTenLTX2iRCxB8I47+ayq314M&#10;EIO4I8VtWyY56iaR8mo6uDyDEoxbCMTjly3BuA+3qLZR5UVI1MTjRQKIRAviAiUcW94XN6UcI8Rn&#10;C9HHVIF8ypamVsq3anL44YnDWy1qIjTkldscjkVYHIkkXWgxVbpdFoWqZpipk3925/btvZ1t1SGF&#10;crWfSrnSCfDWUST6+nsoF068E+Jij5mjMh5KYzG+DZT12xThvpbue7in4hqO4y9MbGVlys+8jW7o&#10;kEHsx6w8iYan2Np60pRnzFqsMXX3N5S9CElagp0VF1SEa+TqZ/32xkYXsyW2tJJrJUlY/hoYG2tA&#10;JTlLFlxyf4vS8xzH6K6OxGfL52eMDZ9Jym3PHJKF2AQov2qUhHylMyxO5SKYMWEt7b6EolzhJmIT&#10;3pFJS0yy6FKMlqXL8LfB+gI/4UiiiaxcS8RRth7q+FkmzTCBRYdW6B9ct/nZhCFjl9RzOY7EgMJ8&#10;LaflLcmgGSkTi/IWmnXJGNqUBKlLRBPaGJUmSeMnbVeKocJK32CgkMxJd41kcqzgFw2+w0hms2gx&#10;1Llfn25ZL5O2EIsNSSFGOWUaAKtiXSKSiOLd1XLfwWmaFsRSErdvn0jkZdKM73QvRepWucQPnWl0&#10;UcTnAx1cnuWFgFwzrTWFl0sJrk0vXK59HNU1MnbWXCXzyVxWkWnIC0M104iDIy5ICIsKlLin46pc&#10;LGnjCSLTJasaCLFXKy54G55P7Z8JcZUSnivXjDn0kvRkqrXCKBFOd/fWZXqqUmjD/yhCvWDds32G&#10;FSpPQ7A0hajdzQ2vVZSUcMTvuyyQrIUi5Zk+Y0iE2GD09oKd6aXXoJTVaH12omQBmiBdJskBkmUq&#10;q/qqdl0ksLjO7WFSE3eSIg/NbCGTZobGKZBkWUxaAJfZp1FUKy6rMC8M49WaU07Bhiw+cJOtwWWZ&#10;ipUSJkbtMkBHaxMhaaLif4tSSmGcRqYCv1J2CRY1vxzOrXHZeEXBeLXqskxLK39wWZTG72ciL2LW&#10;pTWuk7wp3DY2NopVCqo6YzyvoXUWvLYKmDCFiy8R22fJWFGKiqrF7FWlyHTMMtW43neFMdSMqQu7&#10;ubOThQvRSvavu3/7Kd1af00smV8I2bBSkZieq9crgIk8d9mgRQEVN57MH1yjfJao9m5cR2zGQm6K&#10;KF2nQBkVRLEL36PPWS5QyWzIdNZArTDB/SeuVZdE457L3OjwHBjrxiD2eKY0xhShF6jLhPaxTm8p&#10;KX8MJ3qOj1VCYVVoZAzKZcbKPSoMRovknAGrqBUFSovlbIP1Lt+1TLJCjUX7llxSblMEc9KiTEzW&#10;yT2RZt4lX8vzGK9U0ZVb+O+x7B+/fWEMtaKgVhR+LAWWihdfcE9EiHX6czVl705CU5EIscF4qDo4&#10;2rX/1G8XwQ+SkeHFmYqCLMvcirDgrE7ZRRHKs0qf9O+FDxTyQvmX2z4LG7utZfMs7p/S6wUFLVlL&#10;mPQz4rZ1+6D8mtthljltxzimuKF7L362fNwijLsgI/NjyPzr9Wd55vnLv8ufLb8mw8+yzBFH6UoC&#10;8bVw/mePVfZ75t/lfxcFtGYcK12ZaNFbkVuTjFgDlcxbmE530+CsUec2zYIVe6b5vf3IkcfR+i+M&#10;n0wrWpPnBq0Rkwlj3OsG419zLxpcB5L6uTbaZ1prjMndVhrwv00uPRl9/aQGfKlJuZRHEobc336/&#10;cXPEgSmfMf5DhviZpysNKo9X1/1l4m/jx48QypmMov3+n2aspYOEvfrrWP63uz6y77Jd67wMWms/&#10;lHhsud5axqTj6+XPlnenAaX1prMuREJTkAixwdiwYUMOfOuZHkdCs1HKSApJR4pQay+BOOfADFaH&#10;xKaM75hQxq1btz4OPN6kE0hI+L8OKakmIaERkFRdMfbAx8T820rFBBJvDIrAtoufEtyOEkNMSEho&#10;LBIhJiQ0ApLYE9KKlKREhfoz7c1FF1vGveuTi1xKDZFNExISGo7kMm0w/t/f+q3J81av3qYqVScB&#10;5TP8ct83rapdF3mRH3NxC0kNd4kmuUtxo6IroAxaOSkobEyjB4KahrjrtKSB+pRvaTsjBfKSgOPE&#10;hy15YWitZNRCDCamnEo0SyufGOPfE/kpSXTJtBOY1lnMIJXsOZccK1aQS6aQWkXjP5PnltZqFhJq&#10;Cl8ioXVMbFAKar7tkEuwcMkhtcJQ1dona/gBK0UlU4znBVmmQgsewCVh+POxvsNkhiI3OaB8EpAk&#10;1bjrVMtjt4xqxYk2T9RqjI8M333jZz/zxjPvv4nDCGn+hQGlbV1SFD4D1lhDRVWcjimgyllQCQkJ&#10;DUUixAZjaHxcHd21a6GzCFx7nkwpcp951pZVsbjswYrWTgLMk8SEyV2Cic/obMkqXlzZaz/6DLVY&#10;pSWSbuAm9CykiYsep9SMuSxWp3tayTQYy3ieM6m1yrjvFxdqOjwMTr9TSMJiqRlHghXRC9Uu266a&#10;6dAbr1xCor2rUHsrqWaKoJdZ1S75ZVKLyzKVDD/JVq34sgQFnrStS1ywhkxnFLagqrOQVShM0ppV&#10;GK3VyLTTkS180fpE7hYhoSga59acqOWApZJlZKqkZao1tbzwXUt0yECtFQW5NbEBpc/UdxUkUhAu&#10;TZZFuce4MgvryjDwi5lyY2CFCipACQkJjUcixCYgLPIVUbtTOY1HpQk1anWKNVp626lgRQTlESmQ&#10;8tubUg2TWD+ufs8EcsUnOErJg1W+OFlZrClpokq9YcjPx5OZDbVtYk+Fwfp9S2FjLHh3n7VeVy1q&#10;ODoyKEJ9oQ0FzhYnXC0CBq4G0u1DCqCttyitdZaWxdXlYaXe0VumuHMkcxmd1rrrKWnu0q1dBMfd&#10;uepQd4aNWYPl4v6gXuOhnMlchu9U6QvoISxSpD5O2jqFLEsbqlRDzaeQf0JCQnOQCLEJsKWf6P9y&#10;BFGAd2kaMrQ3K9wWhTEobb0ksFfx975HX4MdJmoRnQkdHyDKcSkCEXlVKy/xJj3dvOpH6DpOKKIP&#10;BQT+0LJ/mcDdvy0aG8ZnPCmJhFaQF1WuXizwaCAYITJTV9BcVq8Bi+++dEYxvhMTR7mCdLFGrWiS&#10;Wutqv2RsnuhdgXaJkITCdHSpyv0KJdf+PhVyEbWUTyARP4H2Et1+bCqcp1tPeOsQ97e0BAt0H2Te&#10;ZPHw6z13CQkJvxoSITYB0sm8nHEY38Ol3HvXnf8nOoOscHEsIT55z5FCnKilZM3bj8QquEjDUgAu&#10;yY8xo9GGiViIKva5Cx/3+8BbOCq8Lq+ZsLEjHokfBqU4GxVH4vmI6ocK4wuJl6p0aHEf+vMInRuI&#10;1nNYbAQTW0jNn5mKpyOxVIlpYqXzRrRWJd4niwElpRFKo1QRrqkQ+IxZs5f98FOfeWcGfO0Tn77x&#10;FGqyDSerwlhcMYUsaKJ2p1CiCbWJcgpn1yMmJCQ0BokQmwBHDT6GF15VwSWWB9knX4tGFCTWvh2B&#10;NQayLNSmWaeI7YjDyKRp647o5mP3d7W1hTkrVjJt4UJaJrVTGxuj+8AhTuzZA7W8zGUE710gVgLB&#10;xX7xpUaxxjrXpZCZnGFdQkgQ4HIWqe8yQYl03I+J7lZ/XLGwvNx1IHAniE2wmrFQmGitCdGEM7GW&#10;wkuYiYJJpozrayfHVAqM9k2AVRiIky4z3op219wFCt1xRwYGVu/YuPHvnMqNtQrV48gb35zCWdOZ&#10;P++s5OI2WApPiaH2MKmVJCQ0HYkQmwBjXVufjGjViBVljPR5iwLHtqzgISrdkpGo6tvplN2YgbjE&#10;hWg1rZMn8+xXvYLzXvgi2junhDikYPT0abZv+DkPfe/7jPf2lT26oU1NHTnZaITZsF29fmhhXfeE&#10;qNASXbD1pObHL+MW8WRjnFanJx9sdGWWJaQtToLLWkDa6ijvCi2pm1uTURQukUcrHa6RKp0DNnYs&#10;t6X2RZLUojyz5bl3GWtb0ry05LmhyMcCYRKcASVT2hLaLdUZ32dY4nXWd0JCQtOQCLEpcJN5bmVS&#10;ViFfpb57ggqyU0EAu1olH58AxJoodXCQfSPdGAjWj7Uw/7zVvPgdf8bkX9IhvH3KFNbf8FJWXfk8&#10;fvKJT3H8qa2BDJSN5JtVKkyeNpWK1iEjElz5iFaKYqJG7dSp4K001rLy0kuZu2I5G//1W8460gqt&#10;LKYwTF+0kOe+/nX84G/+jkq1wooL1odu9RmKPZs2Bdeq6J8bqzCmcJqUpVZOro1RdBNLY10Xw4st&#10;hELs0F2kEP+TkodgIbvbEhvgijVvvbvTWrI64vRuWE+GYU1hCZ9F+RZKXnO25NVFKe1lvkQA3Y0p&#10;JZgmJDQXiRCbAMkXVMEc8UktoRpBRRJSXkHRKtqnTOHlN72bfZse5ZHv/wCp2nb1ht6wiBYJpjSh&#10;L1q7hle89yYqra3/qTFOmtrFq95/E7f+7SfY8eAjMpsHS3Ta/Ln89l9/hBO7dzPv3HM4sXcfMxcv&#10;oufQYaqtLQwcP8ktf/03vOYD76Nj2lRAkVUrTOqayopnX4K1lmprK9/94IeYtWIF1/7xjVRbW7nx&#10;859j8x1309Y5mWXr19N//Dj9h484QgxZtb59liq5NkuEZa3rhxjbaklijFjiBmmvZD1JZtI0GCeU&#10;beNd8m5mC1mG9bqXFulWIC1+snB9jDWYwuWSho7xCqUkwQfXAxFddiOroFYjtZHi5tZ1ZJ2QkNAs&#10;JEJsAiSWJw1gY8+9kuvU2pLlqGntnMzLbnoPs5ctY845K6m2tvLwt79TmkyjiLHF+IJ5t7/J06dz&#10;/f94x3+aDAWVlhau/bO3ceRt72Cwu8c3so1j7N6/n+/+xV/yhr/9ON//6Md56dvfxr/9w+eZNm8u&#10;F730JVgLXXNm87V338y0OXO95ebEjAd6ennN+28CnbHj/l+w8pKLOb5nL/u3bKbv4BEKW3D9W/+U&#10;3Q9vYv9Dj4TmstbF5Nx+jCe3kHRSimtab33pmO9pS4ziFgquvEVZl7FrjOuOkKksWJGSgQuevCCI&#10;Ayhd7vLus2C9hV8UPhYptGZRYvVjvRWoNDmFE2fw45JaRqtj/ai4c4Wca/mvdBsTEhJ+TSRCbALq&#10;wkPiRvOlDuVKM9frzzJp2nRuuPndzFi0CHDuuItf+ZtUWqr84l+/4dyFSgxGBYW3HH1yynNf/zo6&#10;pnb9WmNtm9zB89/4u/z4b/8+1BzK2Ky1mMLS0t7OxMiofz3GLa21/OTvP8vMxYt5yZ/+MfseczrU&#10;s5ctZd/jT3LbP/wjQ32nyFpbmLNyBT1HjrLy2c/msRM9VKsZlWoLLZPaaevsZOT0ILkwQSBHsYpd&#10;UNJZYwblu82LdWytlJRIeUnM1QwuUX++Ch0TZzypCpGaopSJ6rdWRHdxKBkRo6+In82kXZ93z7pi&#10;fJeoIwX60g9SrEVpXOw6bTiL0gC1pGWakNAUJEJsMHqBuWKdyERr3aTufqRizU28HTOm8/L33sy0&#10;+fMZHRykvbMzWIIXvPR6smqV+778Fdcnzoo71obMytbJHax+/pXh+NZaJsbHaW1r+w/HeOY2q654&#10;Dhv++auc7u0NCTrBdbpgAaODpylqOdZaWie1U21rD3G+ozt3svD8Z7n+gRX3eOksAyzHdu9Go5i5&#10;fCk6y1j/kutQSjF93jzmrTqXzpkzWLzmfMZf9Uq+/cEPc6q7m1ACQbTcQoarP393EiWLUJoYhxie&#10;CiowYm1a5Qh17rIljJ8eor+nh7krlzOlayo7Nm1ySTYqXh8X340Zt1gbslP9gfxY3Rimd3R0FIFo&#10;bWi0q4ACX3OKnJt1LYyUWKM6WsfJb5qQ0DQkQmwC6prA+ppDiXZZP7kXWKbOmc0r3nsznXPm0H/8&#10;OLd99nO87iN/xfjQEPd9/V+5+sY/ZM2111CpVrnzH78Q4lZY0SqFpReso9LSAsBgfz/HDx5EZxn9&#10;PT3MnDfP1TuW9DxHh4cZHR6mc9o0KtUqC5cto1KtsvTCC9hy593BBWiBamsr17/jrTz4nVsA2H7v&#10;Rq76gzfRNrmDod7eurhX94GDPPDdW7AKLrj6qmglKzi+ew9f+OO3cfENL6Wtcwqbb7+DvpMnednb&#10;/ju7HtnE3l887Ju+2kD6btyxYbAk0ahSXFVRir1ZiSXiya0+Q0WhaJvcwfV/+hbu/84tVNrbOP/5&#10;V9J36BDrrn4RmzfcS7VaobW9ndHB02QtVdeAd3Qk3lcTy06cnJui8F3urXVlpeFe21jPqJUKZR8y&#10;Folfir6pEem5lFmTkNA0JEJsNHrBznWxKy1EpJx6ilaAdtbG1HlzecX730fnrFn0HT7CDz/yUfI8&#10;Bo+2bbgHW6tx9Z/8Matf9ELIMu78h8/HbZRLFpmxZDEAB3btoq29nY4pU8jznHPWrmXbY49RqVYp&#10;8hytNUWeM2POHOYtXowFKpUKmx96iAue8xxmLlnk4mNYpLA8r9W4+wtfoufgISotrWzf+ABb7t3I&#10;4jXPYv2Lrw0C3dbC/NWruO5P3wLA1Nmz2bLhHsT9uvzii3jRG9/A5BkzGOzpoXv/fnpOnECWCGKR&#10;GiSRRgXrK7g9rZeskzgsAM6lawKNu/9IZ3atCOdirOEFr301m+/egDGGpReuY/OGn3Pq4GGu/ZM/&#10;5OS+g7zoDa/j6K7dLDxvNQe2bGHZunX8ywc+FIQLgryaKNEQFwShjPOMunqDQdvM1x4aLM56LkU7&#10;iXZmvbs9ISGhsUiE2HD0YpkbshSDuop/V/5efeWVdM6aRc+Bg/zwIx9huL+f1s4YB7QWtt97H/lE&#10;jWv/7K2sfv6VPPit79B/4kRp0lS0trcDjtzaJk3iVE8PrW1t5LUa7ZMmobRmwapVDJ8+Tc/x47S2&#10;tzMxNkbXjBkMnjpFxxRXq9jaMQlK8TcszF2xnBe/7U/imPx/qu1tnNizF51lLFt/ATOXLqbnwEEe&#10;vOWH7tyecznT5s9j2foL6d53gINPbeVfbno/51/1ArJqlW0b7w+UUI5HQqxv1DiNT2Od2osNMm++&#10;u4b2Qtm44nl8zE7h4otmOVfTAAAgAElEQVROPMBTjzUsWbuWiZFRamPjTJoyhZbWNvLxCfJaTqVS&#10;RQEHNj/FA7f8iFe/551s/Pb36Zoxk7bJk6md6g9M5YjZUnH2YPzxiaXYKE5uvEybWIMisxD0Za2z&#10;fJUlWIaS2JOQkNB4JEJsAqTQXmunzRbiUAipOCvnxJ49/Ohjf83IwICv9YvF5cYatLXsfehhfvaJ&#10;T/Lid7zdlQBgAzNZaxkbji69LMuYPX8+4Fx3KsvQWqPlt/+ZPns2ADPmzuXo/v0AjA0Pl2JiluGB&#10;fn72uf/FjnvujYk0uBZKXTNnMm/FctCaJevWYC0c272HJevWAjA+MsLYyDBL1q1l5NQA/T29KKUY&#10;ONGNykQlWzFwspvR00ORFP15i0tRCvjllG1pHFEMW4ksDaEOMYsxR4MTDsgnJjh9qp95K1dgjWHf&#10;k5uZtXghxdg4A909pQxVG7N5rdQeSomHi09ipY3V09x7f2+EFEve3CiyUHoOtM9kzXQocASqv8LT&#10;lpCQ8OsiEWKToEr/lYxNyUQx1nJ89x4ev/VnTAwPB8vrP7IN9m56lB/+9cfJazn1NY7Qc/AQAJM7&#10;O+k5ccILR7t9ae1aFvX39pLXalSqVUaHh+k+dizEFTOX4kjPgYNBHEApGBkcZMtdG6hmOhCO8u8N&#10;9vYwcuoURV5w15e+hrWWSlahVuS+rs7LtBETZMCy48GHCTJmxnLvN75FzRhas0qwDBEpNqXDNazr&#10;PCHxN8nSFHO2LIZaWnyIDXdo+w72PrWV5ResA+Dwtu284Hd/h6Vr1nDPt79H++QOhgcGMNYw0N2N&#10;MYahU6dc3Na6ZCilXYZqKJ8p1SFijBJyjtmkUkrh3Lhaa99rUfk4ZwZKNE1L55KyTBMSmoJEiE1A&#10;sAo8ycniX8jQWNjzyCYyrX2cK9Tqh88b31opw1kq+594kkzJ9G6QfkQHnnySfGKCrhkz6Jox49ca&#10;b16rsefRx0OsDlyN4pwVy+nbv5+Z8+cz0N1NXstpa29jUmcnvQcP0jl7BhQFIwODoexBOCnW+UXy&#10;EDIp/DkV5gwSKxGfsgalMx8ftDHhxthSTWYsgyhbeGffCxsWAPue3IxWjphu/+cvU1UZ46bgdE8v&#10;PQcPoYA7vvgVLHDft75LTeKRWuS4hbiUyxINh4tEbb06jRuAJ3elxZ51VmfmNN2clJ/cV0q/ExIS&#10;Go1EiE2AtEgK7j+lS93tiRaM9VqmpYldELM9o7+wrluecskvY0NDbLvnXtZec/WvPd7t993P6d6+&#10;mPWIZe1VL+Tozl1UWluptreT12qsft4V5Hnu4pjWsuKi9VSqFY7t2kP33n3MW76UzlkzGe47RUtH&#10;Bx1Tp7Lt3vvIx8ddayp/7nIMiQsWxnh3sHtdOtYrWUBoV57gCEdjjOOTIG1n6knQWbqu8s/44g2F&#10;ii5sa7x1KaIJXgzvDCtdSvLlnhmKkBGqskhwflslbUjEMhVXKZ6MtbLgGxwDoTYRZOHAmXyekJDQ&#10;QDxd2COhYXBp9CGlHvyEp0TQpI4I6wSq5cfUTcuBPBx5uRn33n/9BsP9A7/WCMeGhrn7y18jKLb4&#10;cW3d8HPmLF/OrKVLmTZ/HhNj47RN7mD3pseZPn8+oDjd57RMZy5ZjMo0MxYtwhSGRWvOp3PWTPqO&#10;HqNz9uzQh7CuWD64NS1gooKLXDdbdjrHKyBF+L5W3xXvl13SYZv4t/RbLCsF4a3Ouj6M/oixVKW8&#10;SPEKNER1m7wowj0LFYZWykEcWWq/LykJcQsBH180nqpt+fiJERMSmoVEiE2CuP5C81tvlRiLb2Bb&#10;Ij3rWwLVcg5u2cLR7dt9Jwhnv4RGukZaBzubRmKPw32n+NHffZLa+PivNMZ8YoJbP/lpBk72ADhx&#10;b08Cs5YtxRQ5Y6eHGPYi3t0HDjE2NMRQ7ykUGqUU/cdPMNjdwzmXXsro0BBTZsxgoLubwZ4eRk6f&#10;ZmJszI1fas4lVognB08iossqpyjEEZYDweTyZpe4SpUjo2B8l6+pJxmNojCF+ymRTxQBj2Tr7pOh&#10;MOZp9hUXJ2JNewINHm/X59IvfkKhf8kRamONqrhx68af+DAhoWlIAYoG411XXDGla+bMwUxpKlmG&#10;sJYxrhaxpVKl8DJuSimqlYyiMGgFY7XcdYhAevcpqllGYd0ELROpASq+7MBlO7qJdfHaNdzwzrf/&#10;0m4XguH+fn74t3/P0c1bmMhdA9zgebROp1P6+SnccZRSjNdc4kwl04xN1Fw3DCDLNHnh9qO08so6&#10;bofGxEJ5sY5y/9sYQ0vmtEVzE1RJ3T59M92K1uTGUFhDprKwD9ehSVEUBahY96m1u35KSfsnZ4Hm&#10;xoSCfust9UxrakUePl/2d2b+2ktNoxNit9QKEwQXCmM4dGA/enIbl65ZQ8+xo8HGa9HZGe5aSzWr&#10;oJQ7J6Uyf7kN1UqVoYlxHjq8nxFjL7l9+/ZNv+qzl5CQ8KshxRCbgujui6kl9QXY3qvm3Wa+8k7F&#10;z0YPa3SkBatEdD2Dm85tc3DzFv6///52nvOaV7H26qv+w36IW+7awAPf/i6nTw3QWsmCOIoqHTG0&#10;LBKOCF5GG1y5lMYmewiHC6aUSKKVtnJZmUjGaEzIia7lcCm8JVgEYXNPspTUaM64Vo5wXQ2gxFqt&#10;P3DIflWqZI15d6jvOuGOK4Lqrn2VrmTRzSux3zPMObEmLXj9UkJJhbI+tpn5+yifsJRqFmVPKcs0&#10;IaEZSITYBAgRxkxLFSZJwiuEom1jIfMyZVKmZ411TXI9aRTGBoe39ZO2uBRDmYOFsaHTbPjyV7jn&#10;619n/rnnMnPRIlonTSIfG+P4/v2c2L2HYnzCxwslKBbJNfhhAaVsGKeRhr3CQRpXhuD+7ywvrQKR&#10;Bbk4g18K6JKrsnQVvLUsuqWiQWoA7T8b3aIWpaIbVCw3Y3EJK1aFHoOyAAE84TprNPOlE0ESTjtR&#10;b7EuJSMVwBh/nzKvQ1oq7Tg9PmZ6R4YLYyxFUahWyBTKdbzwRfsaKGQMCqyNRChZt0LMOqw8/g8e&#10;vISEhF8JiRCbAGMtFW9qOMITlRUbfitc5qRLuih1VDDWC0OX4pA+huYNF69m4voohgnWE5nyHeLz&#10;iQkObnmKQ5ufCgQlzX0zT27G52AWYk0BBb5YXASzJR4mmZ9+X5RaH4VYoG/cK6UFcp5WSLFk8RkD&#10;Sgt5xdeshcK3zbL4AhN/LRwZRsZwmaI29IvUUpzpr5exFm2V7+LhUJRI0eLqC60xGMfo/v4ZdKZ9&#10;qycvFmBLZRXWoiy3ffPxR64HeOWCBTNs1rlHK9UVdUp9PNHaYGlXXKPFmPzjFwogLmAZfyrMT0ho&#10;BlJSTRMgSTKxf1F0R4oVJUkjMVHfIfb9i+4567MgnfXjSaSUuh8topj2EahBibXq6M8osbjE3Wmd&#10;KxHRBHUkExvs2ujeVX78Orpqy1mcEictClMaiTeqvE6qVTFJSJJsgECeRLsuuDitz8gp5Dr4LFNZ&#10;CNgSWQvfiGSeuCKjOxUZEUaaLSu/0PDnaAFTGKxxfQ/D/VSEaySCBgA7urpOuzVMdCO72GV4IuL1&#10;sDEzVfvFi6LcMxOSyzQhoTlIhNgMeIMkZjRKNqWboEVmRjIXQ08+P4EKpfm8jyjZRul9K738hOxk&#10;wvXuQCP1eDGuFaNX3vqy8nkbrDEnU+b+LojZmFLNFz4HjuRUPK4t7S9sI2QdLEMTMjGzTJdIr55A&#10;3T4lDuhk6WIJgyc2/16gdn+uRfTJ1rlCxT0tWb/uM6bOcpeB2rN+6sdWLpHZunWrOTo4OCzXR0lM&#10;MNwt5bNyfWKOda9I+Qw4GTjJIq4lPkxIaAqSy7TB2N7Tw3ydMb1jUsjAtDgXYmENNV9yIaTRkmUu&#10;g1Qp8sJFDLXWFMZQ0YXPjiyCNibWEW1Wij+WhaRdXZt38ylx0QHWkpuCTOtgSRWFITeGWlE4YvHu&#10;Wu1Cez5LU4UJ3lqoFW6ir2jNeK1GpjXGQkUr8sKThJCsEatHRK5dHK9i3DnXrKFWy6lp5TraW4n8&#10;edJDgdZkSrtM26II2ZpQc7E3T4rGJ68YY8l0RmFc5umE72FoSkSX1SW8GGpFjvbu0nI2bOazW421&#10;ZFlMhRnP8zO7NFmUGsO49lwShwydL731ib8GEtPEWim39Md2tyo1CE5IaA4SITYYR3bsGDs8MvLm&#10;tpYWOqr1saACyM7YPkNTYDgTReE6qcv75c/Ke+X9cuZrhdu+eJoRZECRuY2yLKMo4vsmqsIBoOtG&#10;7N8HtM6omSK86yKa5eOffU7lscv5lM+lkA0E/o0svOw/lfnfZ1yI7Iz9y2th3+Xt6j5zxsU7A6Yo&#10;0FkWPmeKgkpVHz5zu5jEI7lJjvhcio33ApSY1Pq4p7WWWsiiTRHEhIRmIRFig7EJahw69OVnehwJ&#10;TYaNFp6VLFuka4mO2bveXeyyg93v3BSAZaJw4g3VaqLEhIRmIMUQExL+62FdfoxPAPKxyUCQ1rnL&#10;RWdIul2ElNsg7+cSd6rJRkxIaAoSISYkNACSUSq1iiGBVikK70wNCa7WYn0xqbXEmKlPaEoRxISE&#10;5iARYkJCAxAEbghJxKHwRBNrHN37ytVPWimbEbF20NhkHyYkNAmJEBMSGggXQ7Txb6QOsyRCo3wN&#10;pKpXqDEmVN4kJCQ0AYkQExIagKDV44UTpAWU9aIMVtJzpRxFUlEVQaBBOmyksouEhOYgEWJCQgPg&#10;MkojucVifxOCh8Z661ETJPaw+KxTzqxtTEhIaDASISYk/NfDFVqIziteGF0p1+ZJkkkJsu5BAk9p&#10;FZRrzuxMkpCQ0FgkQkxIaAAUoL08m/XBQ+lyYrxKjSq5UFU5oOiVhMAl5KSyi4SE5iARYkJCAyHK&#10;pSJ3J/qxhTG+ZZbvzShFiV5iz3j3aYohJiQ0D4kQExIaACX/seFXEO5W+BrDwol4R7F170r1xfk2&#10;eUwTEpqKRIgJCQ2AZJiWW01JX8hSHyisiR04pOLCetNQ+jUnh2lCQnOQtEwTEhoCbw9aFRqMhAbJ&#10;NmwS20cZi3bdrzCm3PY4KdUkJDQLyUJMSGgELESfpw1NivEvay/2Da4OsSxnKsk3qSg/IaG5SISY&#10;kNAoKFecn6G8pWilNbB3i8ZejypEGkvWoW9EnJCQ0BwkQkxIaACkxtAaiyHWIwrbaa9VaqOd6I3K&#10;6GLNtIaUWJOQ0DQkQkxIaBCi2oxXqCmRH0irYJdlChatFNrGeOPTt1ROSEhoFBIhJiQ0CK7gXpX+&#10;rWJBPmAw3iUaVWmEKjPtHKspkJiQ0DwkQkxIaABcm0PHZlpFObagVyobKifrhlJBseYs1ZpUeJGQ&#10;0BQkQkxIaBDK9YeSYKMD20WSFPUaI5FEdaaOaSq8SEhoBhIhJiQ0CM5KBJTGWuU6Xvj3DNa7Ti06&#10;VGdYyvI0NrlMExKaikSICQkNgGSKBivRd7vAq9eA4z4FPgsVJDfV+s7A1ggbJpdpQkIzkJRqEhIa&#10;gLLD01hDNAKdpBuAEhUb6yTcgFigL+5V6+S9ExISGo9kISYkNAAhQYaYYOPih6rkSxWXqPRMdP+x&#10;qTtwQsIzgkSICQkNgBP3hpg8o4OVGBNrdHCpGmNcjNGLfAcXqkry3gkJzUIixISEBkApFd2mPhQo&#10;4t6uC0a5PrHU4ULhW0I1d7wJCQmJEBMSGgMb/5DaQoWmsBZrRb/UweA0S8+UdzMpxTQhoalIhJiQ&#10;0CBY3/pQgydI4yzAkFEKWIkZun8aY1HKqdSo1PIiIaGpSISYkNAAOI5zLCcF944gLUpLqg2grBP6&#10;JjYJRvpiqNJ2CQkJDUcixISEBsBKy/vQ8EmFDFJl6wvuC2JMUXmr0vNiyjZNSGgiUh1iQkJDoOpI&#10;r8xrhbV1L2gIajWSVBNdqslCTEhoFhIhJiQ0AEGZxsOVHsY0GeWtQBEAF3HvqH4q5RfJQkxIaBaS&#10;yzQhoQHwJfhkPl4oxfYi5Q0EbVMpuQjc6Bo/+ZhiIsSEhGYhEWJCQkPg+xuWCu2VUKFSQcXG/VP7&#10;BsJOzs01FBYyTC7ThIRmIRFiQkIDYH0thSGqtGkUVik03ikapNyie9U3gCL8yyYLMSGhWUiEmJDQ&#10;IFhr8Pptod8hOLFv663F2PrJF1uEllAlzdNaEvdOSGgGEiEmJDQCRoWU0UxpLKbeZerjhOZpXrOm&#10;1Fo4GYgJCU1DIsSEhAZAyzfLujILcYO6jk7eMSq+VMkwtThKDMHFUhZqQkJCw5EIMSGhEZBCe2/3&#10;BbU26/teWBvSZWxdlwsVfrDesVpN3S4SEpqBVIeYkNAgKJFhUwrteli4+KBWQcxbiNIK+UlvRHwM&#10;ktQgOCGhWUgWYkJCA2CxKKtC3FC0TENpvidLV6CvvHqpxVrjtzcorXBJpslCTEhoBhIhJiQ0ANaC&#10;Ud4tKqo0/m/pgKHBiXsrl1WqtAoxQ+ubC6ecmoSE5iERYkJCo2BLJRSlMgsrhfc+p8ZYSbQJHwTA&#10;GIOj0uQyTUhoBlIMMSGhAZCMUucZjU2CQTJNAx+iHW164gyliwkJCU1GshATEhoB37VCeWYMrlMV&#10;44qSdCOqNARtU7eDxIsJCc1FIsSEhEZALMBQR6h8Yo2NFiMKYy1KRevQWu9OBTLtMlMTEhKag0SI&#10;CQmNgPI6NEqReTm2wphSrNCl2TiL0WWgSsG+El+rEYHvlGWakNAMJEJMSGgEzkiWsZh6JTZvBWpV&#10;cp8qhVbav10W+U5JNQkJzUAixISEBiBagb6UwioypUOmjfLabiLZVv6kkKZWTtc0ISGhOUiEmJDQ&#10;AGhwijTKFeNLHaIOuqXiDnXJM6Jao/DSbZYQS0xISGgOEiEmJDQAtvSHtU6uTXoeCjm6eGHpM75o&#10;X1lnJwY+TB7ThISmIBFiQkIDoHANgaXrRWFMcIW62kNQznwM6jXWWtcf0SfaGIkippyahISmIBXm&#10;JyQ0CNbXXigdnKGh45PFuVQNpQJ+FNaKrmkU/k6MmJDQHCQLMSGhIZA2TwQrMOiYlvykrvWTCLs5&#10;0VPPn34PSc00IaFZSISYkNAA+BbAkjfj5NqciimFdZ0tjHEsqRRY6YXo3aTWlveSkJDQDCRCTEho&#10;AKzx/Qw9n0n3Co1CK+cqFUk36zcQw9FaIUqXbZqQkNAcJEJMSGgAlPYVhcqXWnjdUimlcBmnttQS&#10;2NbVHEopRuLDhITmIRFiQkIDoIzUHOqQJOOySLVrCmxdFip+G1EDt8T6Q1eT+IyeRkLC/1VIhJiQ&#10;0AAESW+FCxBKp4tS9wvjrcJYj+jsRZFvM6bwe0mFiAkJzUAixISERkC+WdY3CFbOXVrugyiF95nW&#10;LtEmEKbsQ6dmFwkJTUQixISEhqCUXoqPGcaOwUB9bDGUaEC9uGlymSYkNA2JEBMSGgDnAXUWYVCc&#10;Ce8pX4ZhkBYYznKUgnwVkm5S2UVCQvOQCDEhoWGIgt1YG/4ufDmGxYUX8WQogt/Wc6fypRpJqSYh&#10;oTlIhJiQ0CCIIqnB+LwakatxjGeMZ0WfgZqpDFvSPJUuGSmpJiGhOUiEmJDQCFh8Vb0KmqahOF87&#10;msu0Ci5Rp3dqQ+2hUl76LSEhoWlIhJiQ8F8PlWM6wRmDmapgRYlGSYINaJ2VEmnKH5c+UGe9kZCQ&#10;0EAkQkxIaBDU08hzn5kqo5SXagtxRbEmvbvUphhiQkKzkAgxIaEhcNRnpN8TpY4WXtzblVuAsqUs&#10;VCvlGAprSEo1CQlNROqHmJDQAGiiHqmxrs7Q+qr82PswkmSsSYwNhJO7NCGhuUgWYkJCAxDl2KyP&#10;H0bisxaUdTk3Ls9Go7R2vRHPSKxxlJiyTBMSmoFEiAkJDYI1FmMM1lhyW1AY47JHFa5oX1yq3q0q&#10;ot7ObarRniQTEhKag0SICQkNgvKxQNfIQqEo9T/EK7mp8r99If+ZccNkICYkNAUphpiQ0CAoCJ0r&#10;lNauEZSoe6vYAUN716hW0hnRZZn+/+3d15Ik2ZWl6bWPUmPuHjQjkUigemR6rub9X2ZGuqsAZCK4&#10;MyNKz+kLJaYeiUuomkjZ/6EqnJh5SuiFy4pD9t7e++57XDIFFsEKEZhR6OciBh/6Fm7nFaDZWLs/&#10;lll0R43dzZvhbiqJCCyDQARmEPo/XD/n8EUjb53buHl1F2y89+cfHOsQz51sAMyPQARm4pyN5YXO&#10;nEwvV4FDyUWwbtk4HR48mRwFYCEEIjCDYedzmG0Y+tVgt0PqxjCU+hulNs7F6MIwSPLdx4RLNcAi&#10;CERgBuMlGTP54MdG3SYbyysafz4lDH7SADxovJHaHSGSiMASCERgLnYOwfFLG8dedNumwfqC/MEw&#10;8qn7PASqLoClEIjATEK/Mhwu1lgwyQ+vWneuOLxmTl5hLNOQhhWmlHDLFFgEgQjMoDsR7H+9go01&#10;hpIpcsMZ4nkF6abzDyc9TcUKEVgMgQj8+9nYylTSv7wsamG8VtMvBM8XcV70sxGJCCyEQAT+/cJ4&#10;J8am9RPnm6XDl/bDx6GRzfQ9AJZBIAKzmdwincbcmHr9dZt+MHAIkjn1F20mF3I4QgQWQSACszD5&#10;vg7R92GncR/VxngMY1TaWH84drJhdQgsikAEZhDGqOtK8YdZh2PwjbMSJx9f7qZ2262BBSKwFKZd&#10;ADM5b3qO12fOo56kSVxqnHwRJs2/zy8CWAIrRGAOfS/vMfqGrdIwSbmxFY1NfhPP26r09QaWRSAC&#10;s3m5vOt+2V52ojk3/H65euxe7ar4qboAlkEgAjOxcYDT9IZp90cI3UHiMBK42zbtG4GHaU0igKUQ&#10;iMBsugPBMeDkzzuodr4440MYg3E4QByzkFQEFkMgAjP48S7MEGvdUAv74wuTnxteH99Vs2kKLIFA&#10;BGYwrTMcIu489eKHGotp6X5fu9itHl33WkLhBbAEAhGYwRCA56ZtJjNTX1r4ohhfOldYnMcJB5mz&#10;Py41AcyGQATmFM53Rs8FFyYFG0PzXMQ/rU208ZwRwDIIRGAhQX4sSbQXSTdspZ4v1JzDk0s1wFII&#10;RGAmZlLwQc66Zt3jBMQXfb776OtTsFsVDlE4rBu5VAMsgUAEZjBEmh/OCE1y5jRMQZy2bpu2dTOF&#10;cVBwGDvZcKkGWAKBCMxgWlg/hJ71ofeixtCsv1Vq4wioMU79sn9n4NoRiMAshusz53KK6bHhOAnD&#10;Xp4pdnl4LtoAsBwCEZhBF2WuOw8M5wHBNl0vvuhKE+T6jBzf25dpAFgGgQjMIKjfDbVzwEmSub7D&#10;ab9N2k8R7t7v3HnShca2p5wgAgshEIHZDNuiXSCOE6F0DkHpZWBOC/QDW6bAoghEYC724oOkc59S&#10;N4x7+hdtTccON+QhsCgCEZhJ123GTa+VDv8nG88Kg7pfw5cNvachSm9vYBkEIjAH97J597mraRhX&#10;hkOh/nRg8DjvYvICvb2BZRCIwExs0q57+M55VXh+T3cTdToUyiadvgN9aoCFEIjADNwYdJPJFv3H&#10;4SLpGID9OKhhkPCL/VLqLoDFEIjAHP5Fl5lzttmLOsTzZur5z+n32TEFlkEgAjMIwz2Zod7QzuOf&#10;rG/XNh4U9oeK463ToeG3WCACSyIQgZmEEMbC/HHD1F6cFCpYX584hOR4AafvexqYdQEshUAE5uDV&#10;tyrtbseM54MaAtLG1226GuzLMdxk65QtU2AZBCIwk2Fl+PKk8DzWqWvvZj/8zMBkoXuNFSKwDAIR&#10;mMOkHt8F04uLo5LGV8cKizAZDNyF5hCorBCBZRCIwIy8wrgX2q0WX5Zf2LltzctyC9HLFFgagQjM&#10;pDsnnAwFDhqvy4w7peGHlm0WzjX53DAFFhVf+i8A/Hdm6leJ+rFXd+j/d274Pdwx1eTdrBGB5bBC&#10;BGYzqSc8j7JQ6AvzhxulQeNC8V9unQJYBoEIzMFLsmHgb7dX6rqq/BdhaE59GvabqdYdOZr1q0XP&#10;LVNgKQQiMIthOLD+WF4xaeHmhukWGrrYaFKzaLSqARZEIAJzcDbUTvSlFX1rthDkdD4hDNNDwuH9&#10;0nnVaIGyC2AhBCIwk+5CjR8/DyEohOEaTRhDcehQY2MfU/Vbp11AsmUKLINABGYSZF2+Bfvxhd5Q&#10;YGEvCvOl0N9M7d7IChFYBoEIzGayH9pvm9qwHJy+MHwYhyEGTfIQwEIIRGAmw2Ua61eKYazO737t&#10;hh3Srhj/ZXO34XJqCEE1e6bAIghEYCahn4XoZPJhKMQ/d6YZFoTj50NgjlMyunPFhD1TYBEEIjCL&#10;0AfitHl3/32dd0OH2YfDhxct3oYBwqwQgUUQiMAMgkzmurIJjcX3ksLQm8bOzdmGCo0Q+uul/X/h&#10;x+NGALMiEIEZmJ/W1HepZnauRRxHPfXLxeDPNYnD+CdK8oFlEYjADIZV4ODH1d55CNRYia/pp+P2&#10;qUTdBbAQAhGYy6Te0E2/1A/peJ4VrOnZI5UXwLIY/wTMwdk4yWL441+F27COtPOScRyGOLZ141IN&#10;sAhWiMAMzI+fyZn1Ddy6P8fmNWPvUht7lw6lGOMtVA4SgcUQiMBMbPL/Z+F8bjj0/rYft1OnZRni&#10;DBFYCIEIzGVo16buhqmXZMH68oruDeduplKwIK9+lKImQcqWKbAIAhGYifWXaWRdt5oQhnPEc//S&#10;F9OfJEl+Oi6xwwoRWASBCMzBhTHP/ORCzdDObVwVds1M5c91+/1qkVumwNIIRGAuob9b2qeb03Bx&#10;xvqONXoRlMPp4njzNHCpBlgSgQjMZbxdeu5pOiZdzwcbTxKnjW3GUgyWiMBiCERgBkPMSdP6/OmQ&#10;p/DyY+jOG8fQVN/qjRUisBgCEZjLpN2M2TQkz23dhvJ9M+sCc7oqHGoUASyCQARmMjbo7vPPvbg+&#10;2n/hbAzM7m324mzR2DIFFkMgAjPourVZH3STscDDjEObNgA/F2OYDe8czh8BLIVABGZwXgPauEoM&#10;Jk3HPrUK/arRJoUZw1likA9Bnls1wGIIRGAGwUtywyWZLh6DplugQa33sn5gcJjk3nj0GAIniMCC&#10;CERgBsMKMQTJy1ZvdFUAACAASURBVJ/btk3eMXSu8eHFqeF4uWZ6UxXA/AhEYA5OkvUDoIYZUMNQ&#10;C708L1QICmHoeXp+e/c+IhFYCoEIzKDb8tSL2kM3GXoYhq9DF4wv6hPHtm1B/3qKIoA5EIjADMZA&#10;lCTrS+7Hb3YvDAHZ1SAOK8Mw/vz0I4D5EYjADMIPnwyNvP0PLbvN7FxqYXZu7q2+mJ9mpsBiCERg&#10;Dr5b7IXguw1SN9QjWn97tC/Dd5OSi2E8VOgbe8tkwZiHCCyEQARmYMNvltnkksx59FNfm9/dPPXh&#10;PC8xnNt8j+9lHiKwCAIRmIMfWpF2h4PnCzbnLdBzI283zj982aut315lhQgsgkAEZjKU4w8t2sJk&#10;lWhDpWIILxp6j82/jaJ8YGkEIjCDl/MszkE39i/tUzDI5IZC/GHJ2J8f0tkbWBaBCMxiuCoz9C4N&#10;f/juy7gzvdwsJQyBpcWX/gsA/w2ZLLhu2/M8A7ErvbCXU4DHHzh/dDaUI/LvVWBJ/MYBM5meAp4v&#10;zQw7ocNK8cXhoYYvTEYNIrAwAhGYQ5hckPnxZqn+uCUapuMuJueHL78PYE4EIjCLc73hEG42icMX&#10;HbyH8U8h9O/p6hJp3AYsi0AEZvKi6rA/OvzxFy5MPuuODYdNVHeuYwSwCAIRmIENnWimfw5TLYaQ&#10;s+EGqjTUKdqkNnEcEEynGmAR3DIFZjEeIvbBZgoy+WkWDi1MbfyJftv0xX+FTjXAQlghAjMY7sL4&#10;vmF3GJuXuvMoi0loOjsvHMeTxcmoKADzIxCBWZwL8qc1hi9Wf3a+VCMNcxHtPCAqnIMVwPwIRGAu&#10;vvswtm0LQU5dEIYg+XB+dWAKCpOLNNypAZZDIAIzGAYCu8k2qA0rvjAtuwjnnwjnFeO5mQ2JCCyF&#10;QARmEeRDeHEwaHbOwi4PTT50MxF939R7WDT244Mv9ZcHrhKBCMzA63xGGCaXZ7omNN2FmnMnm8nH&#10;acE+0y6ARRGIwAzCMOqp3/a0MFyWOYdj16vUzueE1v3kEIrDCpGqC2AZBCIwA2em4DXugZpCtz2q&#10;c9XFOfKsb9XWfX7ORLZMgSURiMAMIll3oSaEF1ufXbealw2/Nf1q0u6UI0RgWQQiMAOTKXKuOymc&#10;XJYZXu1u1/huY9XC5MLNMOWieyeniMByCERgBq2CnNOLVd64KWrDRmlXiG+TIJSG8BxafNPKFFgK&#10;gQjMIPhh5NP5l2w8P1R3xjh0rhl2VoelpL28lApgITT3BmbgJYVgff1h19h7aN79wyhgTZu72dDz&#10;lCgEFscKEZhDvxwMfQD+WHPoNdTsdy3dZPZifqIZ54fA0ghEYAZmXdVEX43Y3zi17uswFOx3G6Zh&#10;vHXTvb+bpfgyQgHMj0AEZmB9z9Jp61LfVx6G/napNHzf+oPDodXbtPYCwFIIRGAGIXRrPyfrVoRh&#10;uup72aXUhnPFsbENc5+ASyAQgRmEsRONjV8PLdpsPC88b5qqv0wTFPoyDIn23sCyCERgJmZuyLnh&#10;jmm/cpysFE1yNjRuO8cfC0RgeQQiMIOh1nAoNDQNN0fDON5pOEccbpue/xx6mZKKwJIIRGAO49xf&#10;O9caBsk568c/6Vypr+lFmqGDTbeNSiQCyyEQgVl05RVDX+8QQnd2OKwapb4MY3z7efpT37pm6GYD&#10;YBkEIjCDseNMGLZFrft0nHXYvUsatk9fDrjo6hi7n2UeIrAMAhGYxfl2qXSuQwyh/zg5NxzeYZOB&#10;wmPBvgLNvYGFEIjADEJ/PmhjoX1QkO9qEv3LVm7T08Px54dqfjZNgcUQiMAsgsz6wnyNO6XnCJzM&#10;Ozxfqembgf/wXQDLYNoFMANT18zU/pBr/TBgncc/hXGr9IdSjBCIRGBBrBCBGQzd14bG3RZevKru&#10;JLF7Y7ceHGswzu/pG4TXXKsBFkEgAjMIFsZLNJ3pWi+MA4GH5t/nr7p1o9n5/QnXaoBFEIjATPy4&#10;CnxxXUaTw8RzYNoPp4Zjyxo2TYGlEIjALKYTDX9oyxa6Eguz4RLNcMnmRXLK5CQFtkyBhRCIwEwi&#10;c30eDkHXXZLxJvVZN457GnvShO58USZZf/DIlimwDAIRmMFwHjgtoOjCb+xF07027eQ2/rD98D1W&#10;iMASCERgBsPC8MUV0z4MLbwMyXFDNYS+BGMsxuixQgSWQCACM5h2nxl7mE6qKs6bpN35oe9ftnE0&#10;1BCKQawQgWUQiMC/XzCZPwfgyzFO59DT9KbNuY9pmLT59qoiH++X+EsD145ABGYzHQD8skVbGOot&#10;Jnun53PDMJ4+Bik09rKsH8A8CERgDr77YJNV4tDo2/3QlWYIx7Ftmyg/BC6BQARmYqYfxjx1I53M&#10;rJ+XGMYLNSHYH84ZASyLQATmMJmDeN4dfVmGcY5Jm26Rdp/1n7BQBJZDIAIzGINt8p0u6MIf7tGY&#10;OclsPGv8YaFIJgILIRCBGZjUN5wxDbN+z2Oe7McloqSh1GL6H2H/FFgSgQjMwbrLMqFfEQ4lFtaf&#10;Iw6fe527nmrocfrDf8oHrtgAS2BAMDCXsdzifIv03PDbnbdITQr+vHp0k6bfQZKj7AJYBCtEYDaT&#10;gvxhvJN1NYhmdm7OFiQf/PBp/9HL9/HJChFYBitEYCY2/jH9/McRT5MmbzYNxPM1U2c1K0RgAawQ&#10;gZk5m/YtPUde951JKYZNF4LnRuA+JKwQgQUQiMAMTF5m3S/YEHRja7bxlo31Mw9DX8BvY0tvJ5M8&#10;C0NgSQQiMAOTe9F0ZuxdOtwy7WdABYXu0/5lNwajdSFpLA6BpXCGCMzgxyJ8SS+615y70IRJC7eu&#10;FjEESa7fSA1BUrXMXxq4cqwQgTk462ce9v1LNTY27e/WDCu/rpFb1+JtWpYR9HKjFcDcCERgLn1j&#10;7yHoxm41E9NmNV3j7+57frx/GlRYsxPJCMyOQATm4EPfeUbdJAuTQvAvhj8N54o2ScXxwk0YrtiY&#10;fND6Eo8AXBsCEZjBdNNTCv2F0WHw7/COodyi/xjsxfeHksX+oJ8VIjAzAhGYg+tLKvpZT+PwX5OG&#10;X7tg/QUavZx00b1xXCpaoFMNsAgCEZiD7z8GG6dejMX2pn5I8PktLwZfDH8wMBhYFIEIzODc0Hv4&#10;eozD4a7NWLxvoS/et+H7L2cpNkv+xYErRiACMwjq7tWYSdb/lnUNvfvXw2TpNynAD3YeHNxtpRrF&#10;wsBCCERgJuOq8EXIaVw7+mEtOKwQ+7rF6einIFnjHJkILIBfNGAmQ1F+8JLcua/3eXE4GYh4/mrS&#10;xUZSCCH2nl1TYAGsEIEZ2HBzdHJB1GsSfMOlmskN1PNr3efDtuo0HwHMh0AEZjOUU3Rbo6YwBmRQ&#10;GDdNZVLwQcH7P5wx9ndtuGsKLIAtU2AmIZwrJ86rvfP90a4Esfvc+yBvUtwX8PswHRbMChFYAoEI&#10;zCC4bgV4Lr44X6kJQePSb7hEE/rv/6HnKWtDYDFsmQJz8H0t4ovyinNbNtcvHbvG3yZn5y6nY53i&#10;uFfKv1uBJRCIwEyGzqWua00jH7zOa8BzU++goMjc2M3G+l/LyeUb1onAAghEYDZDe7b+zHC6WuyL&#10;E8c5iGZy7vzu6eecIQLLIBCBmdi/+ioMn9sfln1dcX7olo70MQUWRyACMzE7lyF254LWX6+xrp3b&#10;pMG31P0yhklVoicVgUURiMAcwg8jn86ToM7zD8d2bf2PhHCeoRimW6w0qgGWQCACcxi7zUxLKSZX&#10;asIQhdOSjHNT77HBDQtEYDEEIjCD7rLMsFXa/XFeCQ7v+SHt7HzzVOpXlia1xCKwCAIRmEM37F4W&#10;bLwjM/ZpmxwcvvzW+YxxeC1IirhlCiyCQARmYPLdx/FiTZisGIcC/fOlmTD5aJOAVOAEEVgKLTCA&#10;WbhxWTfONgySojBZ/9mLSzSarA/Dy1UkW6bAAlghAnMYDw+nI5+6aRdmwxSMc/vuIPVryv47QQr9&#10;+9gyBZZBIAIzOV+e6bdHzSbfHwrzrQu/oSzjhxINAMshEIEZvBj91EfisIk6ll/8MNBiMg9j/G8A&#10;WA6BCMykrCuFMMw2tPEssfVd2+82eAUFNb5V7VsFSWXbnDvVBC9jnQgshks1wAzyONbhdNJDVaoN&#10;QbdpqrJtlEWx9nUpH7q146fDXlkcKbZI+7rS2/VGqZO8b+VkerPZuKfnit9TYAH8ogEzaOV1s93q&#10;85cvcmY61LXMnI5No7ss16GpFZvTm9VamyzVl/1BeRxrX5VqvO+mX5hpXxb283r9+tLPA1wDtkyB&#10;GbRt0OFUKHaR1nGi1DndZJl8CPIh6FW2UtW2qnyrEILKttHb1VY3Wa6fNjvlcayybVQ0TfuP/f7z&#10;pZ8HuAYEIjCDbZpom2dqfKvGt4qc6bEodJNkqnyrh7LQLk1VNLX2VaW7fK0vx2dt00zPVSmTdJvl&#10;erVaRa/W2e2lnwe4BgQiMIOHstD/+u03pZFTZKZ902iXJmqCVwhBTdvqqSp1m+Uqm0b3xVHvNzt9&#10;Oezlg9c6SfVYFopc5MtWpSjOB2ZHIAIzyONY/89f/6p1FOvYNNolqdoQVLZtf+tUyqNY98VJ79Yb&#10;/bTZ6KE4KnKm2yzX1+NBmySVM4tu4ywRgQjMjkAEZpC6SD4EPVSVssjJFMabpY33cmZqvFfbV+Q/&#10;loWcOd3lK0mSD0Gt92q81zpJoss+DXAdCERgBvuq1P/6+z90myVqQ9Bj1d0qjcwpj2IFSXXwep2t&#10;9PVwUGRO2zTT3x7v9Vic9CpfqWwbObP24+Pzt0s/D3ANCERgBjdZrr/+6We1PqjyQds41nNdKY9j&#10;1aG7WbpLugs0SRTpJs31cf+kD5sbOedU+26b1Znc611+d+nnAa4BgQjMYF9VOpWlIkmJMzUh6DZL&#10;9VxVWkWR3q03OtSVsijWJk51bCq932z1+bjXTdqVZzzXlT7vD/63xwMrRGABFOYDM3DO9Pj8rH1d&#10;ywdplTi1QbrLcj1UJzkXKY8TFU2t4riXTDo1jdZxIoWgXZYqBNNtvtLeV/zDFVgAv2jADNIo1l8+&#10;fJDUXQ+tvNdTWWpfV7rNMj2VpWJzWieJPmx2WkWxyqaRc6ZPx4M+H44yk7x89Ofd3fvLPg1wHQhE&#10;YAZF1ejr05OSKNIqjhUU9CpfdU28vfQmX+uxOilxkcykp6rUn3c7Nd7rVZ5r29chPhdF89vjE1um&#10;wAIIRGAG6zTR65sb1a2XD0HrKNG+rrSOE7VBOjaV7rJc98VJddvoTb7S5+NR79YbeQUVTaPX67V2&#10;ee62qyS99PMA14BABGZwqCr9/3/7m8yk2Jye60qJczKZyrbRqWn0XJV6lef6XhR6KEvdZt2t06ey&#10;1Ot8paeiUBYlMorygUUQiMAMosj0688/a5ckOrWNVlGs2EylbxQ7p6CgPI70VJb6ebPV63ylxnsd&#10;6kpvVxt9K47aJKliZ5bH3H0DlkAgAjPIokh5mum5qpWaU+y6zjQ+BJVNF4pF0027sL5rzbGu9WGz&#10;U1BQ3XqVTaOiaWydJDeXfh7gGhCIwAz2Zan//O03rZNYzpme6lppFMskbZJEPgQFSa/zlZ6rUsem&#10;Gw782/OjyrodaxETF7X/+fDA+CdgAQQiMINtmuvt3Y2cTMem0SpK9FRV2vRbqI33yqNIZdvo2NR6&#10;t1rr02Gvu2ylQ1MpjpyyKFbkzP15c/P20s8DXAMOJ4AZlE2jNEkVOydnJslrl6Z6rkrdZZmyKNZD&#10;WUom/bTZqqgb3Wa5nqpS7/K1vhRH+RD0+9OTf6rrr5d+HuAasEIEZhAk/efvv+uxqqR+ezR2Ttsk&#10;0X1Zqgnd9AuT9Pvzs76cDqraRj54yZnerNYKkrZpFvhXK7AMAhGYwSZN9D//8hd5H9SGIGfS19NR&#10;tffaJIm+nY7apolCkN7kK92kmb4VJ92mub6ejvp83GsVx1qnSfzhbvv60s8DXAMCEZjBc1npy+Oj&#10;ksiUx5EOdaNXWaZT08iZ6dUq131RaJekSlyk+6LQX2/u9L04KY0ireNE92Whr4dD+3SqT5d+HuAa&#10;EIjADDZpord3N6q8lxR0m6Q6tY0SFyl2ThZMt2mmb+VJMmmbpnoqS/3l5k65i7Wva91mmWLnVDZF&#10;cennAa4BxxPADMq21d8/fuoOE4Pp0DYySes40UNRqA1B6zjWXZrpn4dnmaRtkqlsG309HfR+s9O3&#10;00E/bbfupslo7g0sgBUiMIPGN9qu1rrLUjUhyExa90OC13Gs2Lo2bpVv9fN6p1WcKI9ifTru9Xa1&#10;0X1xkpmplcLX8vj90s8DXAMCEZjBTZrrzd2tjk0ryWsdxSq9V5D0XNfdVqhvu042UaTURfp8OuiX&#10;7Y3MpKKtVftWRV2795ubXy79PMA1IBCBGRyqWr99/iJnptRFOjSNMhfJSdrEiRrfahXH2iaJTk2j&#10;7+VJHzY7fTud5EPoQjJKtEqS8Pm0/3Tp5wGuAYEIzCCKnCKZVlGkU9tdrDk09blTTQhqfVASdSvD&#10;d6utvhVHmaTvxUmvsrUa38ok3UTpqws/DnAVCERgBpGZ3r85lw9mLlLqYh3qRndpojf5SpmL9FxV&#10;+mV7I9ePibK+c83X016Jc/pyOPivx2cGBAMLIBCBGRyqSv/f3/+mom0VO1Ptg1ZxpCxyOjStYjM9&#10;N5W2aaqvp4M+Hw/apKn2dSWpC8WybRR8CKX3zYUfB7gKBCIwg5s81//45Redmka1D8oip4eyVOSc&#10;Uhfpe1noVbbSvqq0ihPdZrn+8fyo9+uNDnWlp7LUTZrr1Xod3a7X60s/D3ANCERgBvuy0KEoFTun&#10;1Dk91bVWUVdwn7pI2yTRY1no7Wqjddx9/vNmpy/Hg6rWS5IeypO+7Pch9i668OMAV4FABGYQR7HW&#10;2TDT0HQTJzKTnEzOmbIoVh7Hui+PkklJ1GXen7a3ustXKttWeRzLFPRUluWFHwe4CnSqAWbgzHQ4&#10;nBQktd4rmFS3oZ92UajxXrdppjyK9fl4UOoiFU2tVZLqy+FZr/rBwR9ub92hLX+69PMA14AVIjCD&#10;sql0qkrt4kSSVHmvbZxoX9dax4mSyKkO3dboTZqq9q3u8pU+7p/0Jl/rUFdqvJf3PuyL4umSzwJc&#10;CwIRmME6TvXr+w9qg1fpg7ZxoiK0kqR9XSmSyfugp6rUOk71Olvr4+FZb9cbmZlOTa2goKJp7G61&#10;YfwTsAACEZhBHVrd759VhaA8ilR5r9R1dYarKO7LMGKt4lhtCPp06nqY1q2XqatJzFykVZLoWBX7&#10;Sz8PcA04QwRm0Hrp4elBuzjWt7KSSZJJeRSraJtu9de22iaJPh6e9SZfq2gbHetaPgS9Wa315biX&#10;gkKkKL308wDXgBUiMIM8jvWXn39W472CgjZxJB+CmuC1imPtklTbNNN9WeinzUZpFOlY17rLc91l&#10;ub6fjtokqZ7KQqUPzEMEFkAgAjPY16X+65//VDBT7EyFb3WTpGq9V+298jjR9+KomyTTqWn05XTQ&#10;29VGnw57Reb0arXSY1morBsVTVNL3SITwHwIRGAGd9lKd7sbPVWV6tYrc/F4w7TxXk9VqVdZrvuy&#10;0KGulDinvz096MN6p8q3qtvu1um77VZ5rOTSzwNcA84QgRkcmlpJkshZt7DbN93cw6eq0m2aqvRe&#10;x7rWmzzXJs30z8OzbrJMX08HSZJzTj54fT8dLU2yzSWfBbgWrBCBGQQfVDe1IjNlrhsDtYpiBQVJ&#10;0i7N5BV0ahrJTD4E7dJMb9cbvV9v5SSFINVNG/ZF8XjZpwGuA4EIzGCXZoojp9p7Nb4rwH+qK92m&#10;mY5to2/FUesokZd0Xxy1S1LdFyetk1TfiqPyONE2TfVut7Vdnt+IM0RgdgQiMIPvp6N++/xF6zhW&#10;5CIVbavbNNWxqRWZk0l6qkttklQmp+eq0vv1Vv/cPyl1kWLn9FgWMilUdV1I/dISwGwIRGAG6zTV&#10;//3rr4pMKnxXb1i2rdog1d4rSEpdpPvipDd5rp/WW30+7rVJU63jVN9OB+VRrCDZNs9zEYjA7AhE&#10;YAZmplNVaV83yl00SbOg/p6NnJlMkg9BX4uu7jCPEsmCTCaZDeeL7WWeArguBCIwg6Ju9PvHj7pJ&#10;E9U+6LmuutFPZn0Qmoqm0W2W6+Nhr3WSKHZOvz0/6qEs9Hq90qmupRBC0TTHSz8PcA0IRGAGt3mm&#10;//jlF7XeqwndpIuibZS47vzQTLpJMz2UhbZJqk2c6uvpoA/bnfIo0b6qtMtStT5YHseURwELIBCB&#10;GTycTvr++KTImRJnqr3XLk1VtK2SKNLrPNdTXWqXpoojp31d6sPmRh/3T9okqbIo1lNZ6ut+Hx6P&#10;p+dLPw9wDfiXJ/Dvt03jOA4KeqoatSFonTg13muXpDrUtZxMuyTTc13q1DSKnNPh8KzX+VqStIpj&#10;NWmmt5uNvpX76MLPA1wFAhH493vVhpC+vrvT/cO9TFLhvXzoLsvcZKkOdaNVnGgXp9qmqR6qUo2Z&#10;irbRU1UqKCgyp2NT26vN5u7SDwRcA7ZMgRnUbaPnw0Gpi5RFkZxMN2kqH4JaH3SX5To2lYJ1t0yP&#10;da33662SKNLb9UbrJFXR1DpVVfj2uH+69PMA14BABGawSzPdbjeq21atD0qd01NVaZPEqvrm3ndZ&#10;rkNdqfStXucrfTsddJPmOtaVWu/1Kl/pbr22db5aXfp5gGtAIAIzeC5L/e9//KY46rrO7Jta6zju&#10;ivJDUONbPRSFbvMuFO/LQq/zbuRT3bbaJqmeqlKJc6FtPHWIwAIIRGAGSRTpP375Rds4Utm2Wsex&#10;gqQ2hL7Bt2kVJ3osSr1bdQ2993WlNnjdZquu12mSysxsnUaMfwIWQCACM4idk5npoaqVOFMkUxu6&#10;fjVtCHJmasP5os2+LuVD0Jt8raDQnzV6tSHIzLj8BiyAQARmcKhr/dfvv+kuTSWZnpp6LMrPoq6K&#10;ovJed1mu+/KkEIJuslz/eH7Qqan1Kl+pbBtZUHiqqv1FHwa4EgQiMIPbLNMv79+rCV5l22oTxdrX&#10;tdZxorrtVoY3Sap9Xckk3eW5Ph32erfejhdxtmkmc2bbPOFSDbAAtmKAGezrSk3rFZtT4pyaELRL&#10;Ej3VlW7SVKs40X1RKHFOuzRT1bR6s1rr++mo95uNvp9OKn2rL8/7ECJPpxpgAQQiMIPITJ++fVNT&#10;VWpDUOJMQdIuifVYVYpdJGddS7dPx4Ok7iJO5JxCMN1muR7KQrd5pof6dNmHAa4EW6bADLI41n/8&#10;6Re1ob8gE7weq0pl67WNY90XhdZRosQ5vVuvtUlSHepKqzjW5+Nen497pVEkc85e5ZubSz8PcA0I&#10;RGAGh7rSl4cH5XGsPHZqgtfrLFPRtgpStz1aFcr7QRYP5Um/7m51qGvdpJk2aab74qSH4zHsy5Il&#10;IrAAAhGYwS7J9Pb2VmXTyPugdRRpX9daRbFMUt22epWtdF8UkqS7LNe301E/b3aSmY51pbt8pVVC&#10;CSKwFM4QgRkc+7ILM1NkpmPbKo1ixeZ0aGr5UGsVx3qV5/pyPEgy3eUrHZpKj8VJ7zdbfTrsdbde&#10;27Gutpd+HuAasEIEZhAkvX39WrdJosp7xc4piyKdmkZ5FMuZKXaub+q90U2aSzI9loXerjf6ejwo&#10;i7p/r5ZNc7zowwBXgkAEZrBNMm3Waz3WtZyZUudUta2Cgk5NrdR1Ld1OTa3YRZKCnsqTft7eyHuv&#10;2rcq2kZFXWu7WjH+CVgAgQjM4Lku9I+PH7WKIsVmOjWt8r5DzTpJ1ISg2LoaxH1d6bkq9X6908f9&#10;s9oQlPXbq3kch/vj89cLPw5wFQhEYAbrONHNeq3ITKfWKxnGP8WJTk2j2rdyZvKha/P2brXRp+Oz&#10;1kmix7LQJkklC3LO2W26enXp5wGuAYEIzKDyrbabjWIzOZMic1rFsfZNrds000+rjcykyjd6v9qo&#10;DUGbJFXZNHq32eixLGQyfX56Do9FwQoRWACBCMygbr3+8/ffdWyHlaBX4iKtolj7upIzU9W2yqJY&#10;n08HfS0OivrONSbT+9VWrfeKXaS2tXDp5wGuAYEIzGCbJvq/fv2zirZV471iMz1UhYK67dSvxVF3&#10;2UpV2+gmzXSbZfp03OvNaq3HotD34qhdmmmTp3azSvJLPw9wDQhEYAbPVaWH572yKFIWRXpuGu2S&#10;TKemVmROt2mu78VJt1mu2Dk9FKX+vL3Rl+Ohu5UaRfpenHR/OAbvQ3vp5wGuAYEIzCCNIu02G9Xe&#10;yynoNknVBt8PDu6af+/SVA9FochM6yRR0Tb6dXerTZzq2NTaJKnMTEXli0s/D3AN6FQDzCAE6fv9&#10;g6SgIKdj20iSNnGsx6rs5h0mqTZpqs/HgxLnFILUBq+vxUFvVxt9L096u91Y3fjbyz4NcB1YIQL/&#10;flb71pxz2iWJvLo7Mes40b5ptIq7KRdSUOO97tJczpw2caKPh73ertZ6LAs5mUIIYV+e9pd9HOA6&#10;EIjAv19Yx0l4++pORdOq8UF5FKtsWylI+6pS7Jwq73WoK6Uu0iZJ9fl00IfNTkFdOUbjW52axm7W&#10;+etLPxBwDQhEYAZF2+rbw6NkpixyfYlFJJO0TRLVvlUexVrHiRrv9fV00E+rnfZVKTNT4iKlUaRV&#10;nIR91Xy79PMA14BABGbgTGrqWqvIVLRebfAq2kabJNGpbdT4oNYHJS7Wt+qkt/lGT3Whyrf6djro&#10;Vb5W7b0k2W612V36eYBrQCACM0ic0/u3b9QfHyqP4r6NW6NdnOlNvtIqjvVcF/pptVXkTG3wyqNY&#10;r/ONvp4OSi3Sl/1zKOUfL/s0wHUgEIEZHJta//u3f6gOUuxMpW+1jhOZTMemVmJO99VJ2yTVY3XS&#10;p+NeN2mu78VRkTm9W210aCp571U0zaUfB7gKBCIwg9f5Rh/evtehaVS1XrmL9FiVSs3JJH0rT3qT&#10;r/VYljKZtkmmf+wf9X61VdHUeq5K3SS53t/c2CZLN5d+HuAaEIjADB6qk9q2VWTWTbqo6+5jUymL&#10;IuVRrPvy3g68HQAADY5JREFUpPertW7STM91qXf5Rl9OB+3rUo33eqoLfXp6lkmrSz8PcA0IRGAG&#10;sTnFcSQvKXVO2yRW7JycTM5M6yRVFsV6qEoFSc5MsYv083and6uNmuAVm1PdNuExBDrVAAsgEIEZ&#10;5FGksiwVQld870PQvqp1k6Ta15U+n/ZdaJrT1+I4XrCJzOnz6aDbNFcex/r19Wt7k0bMQwQWQCAC&#10;M3iqKj0dDlonsSJnKttWd2mmfdMV4kfmdOi3T9f90OC3q43+eXjWLk7V+Fb7ulbwPjS1ow4RWACB&#10;CMxgl6T66y+/SN6raLy2caxT2yhIOrWNTFIkp+9loW2S6N1qo4+HZ73OVkqjWA9VoSRycubsNlh2&#10;6ecBrgGBCMwghKD98ajCB60ipyYERWYydZds2hCUOtc39Q76fNzrVb6SrPvZyEyxOTnnFAedLv08&#10;wDUgEIEZFG2rL1+/6jZOVHqvU9vKqwtB37/n0NbaxYk+Hg+6STK13uvr6ahv5VFv8o1OTS2FEPIQ&#10;MQ8RWACBCMxgmyb6j1/+rCZIbQi6SdKhFZtS55S6SLdJroe61Jt8pXUc66kq9SbvyjDuy5N2aaa6&#10;beVt6HcDYE4EIjCDx7LU71++yJkpjZxObavbJFPlvULozhgfq0K3SSYfgr6VJ71fbfX5uFfqYt2m&#10;uZ6qUqeqCWvLD5d+HuAaEIjADNZxovUq11NdqmqDVlF3qWYTJ2qC176p9Dpb6bEuta8rJS7S74cn&#10;vVtv5INXUNBdlut2lVkZquTSzwNcg/jSfwHgv6PKe21Xa31RN/li31SKzFSERjdJrqJtdGxqvcnW&#10;WiWxvp6OWieJnspSbfByZpKk++Jku92KaRfAAlghAjPwwausa0XOKXdR360mUQhSUHem6ENQ4Rt5&#10;L9Xe6zbJdZvleptvlLhIjfeSl7/1q/tLPw9wDQhEYAbbJO3KK7xX7bsV32NVaZskKtpG36tC6zhR&#10;3bR6qkrdZrm+lket40TPVSFnpk2SarfK3X043F36eYBrQCACM3isSv325bPSKFbknI5No5skVdk3&#10;/DZJz3WpbZIqSLovuks1X08HmZnyKNa+riTJ7yzdX/ZpgOtAIAIzWMex/scvvyozp9K32sSJWh/U&#10;hqDKd2WFaRTpvjrpLs31Yb3TQ3lSEkXaJqm+FUflUSxJ7knV7UUfBrgSBCIwA5Op8a2em1qJmSwE&#10;qbsnI2ddYaH1/wsKeqwKJS7SOkm7V6y7jGMmWRCF+cACCERgBsem1t9//023SSov6blpZGaKnclZ&#10;166taGvdprm+l0dFZlpFif65f9JjVejNaqNj00gyvwkZrduABRCIwAxu0kx//vCz2uDVeK+bONah&#10;rvuZiFJkbhwMnEaxbtJMX4q93q02SpzTvip1k2ZqvXdVVKeXfh7gGhCIwAye60qH4iRnTomLVASv&#10;uzTVqWkUmdNtmumxKpVHsTIX6bkq9X610ZfTQasoUeIiPZaFjkXtt2H1fOnnAa4BhfnADDIXaX84&#10;6FCXCqG7ZFN7r22cat9UCgrKo1iHptaxrRW7SIfTQeu4WwymUaxdmqlaN9Z4zz9cgQXwiwbMIHKm&#10;D+/fS+oK8Svv9VRX2jeVbpNMRdvdk9kmid5ma6Uukg9BPnh9LQ76djqoCV4PVWH30eHdJZ8FuBYE&#10;IjCDY1PraX9Q4iLlUSRJuktz+RBUh6BXad5fmuk8VYU+rHaKzOkuW2mbZtpXldom+Dd++/lSzwFc&#10;EwIRmMFdttJutVLrW7W+2x59qiutoljOpENT6zbNtK9rFW2rt9lan4tuSHDjvU5NrTertdZpbAdV&#10;60s/D3ANOEMEZvBQFvqv33+TmVNipkNTjyvFY9Oo8V5l2+hVttJTVagJXu9XWz3XpY5NpVerjb6e&#10;9kriSMEUXfhxgKvAChGYQeKcfv35T9rFiQrfKoucImcqfavUdb92qzjWQ1XoTbbSm2ytcpiAka/1&#10;/XTQOk5kZubV2IUfB7gKBCIwg22SKY4iPdalYjPF5tT6IB+CTk2jxDmVbau6bSWZau9VtI3er7YK&#10;kmrfqmxbtd6rNL+99PMA14BABGZwXxz194//1DZOZDI917US5xSZaR3HakOQSXqVZTo0lY5NpTer&#10;tX47POpQV7pJczXdlIzwSuuPl34e4BoQiMAMdmmmVze3cpIK32oVR3quK62jWEXbqAleeRR3q0Tv&#10;9Xa11qfDXnfpSnXwMjOtk0SRc7ZX+fbSzwNcAwIRmMGpaZQkiRLnFJvJh24o8HNTaxun+mm1VR28&#10;gqRXWa6qbfV6tdZTVeguWalqGx3rWvf7o38d1p8u/TzANeCWKTADH4I+ff2itptpKCeTM+tDsdKN&#10;i+RkahX0tTgqSN2K0JzMpDerte6Lk27y/LIPAlwRVojADPI40l9+/lkhqD8vdHqoShVto12c6rkq&#10;lEWREnO6y3LdppkeykLrJNFDddLHw17OnE6+dt91eHPp5wGuAYEIzODQ1Ho+nZQ4150b+kY3aaY6&#10;dEOC79JcD1WpLIqVWKRvxUm/bu9UtI0yF+s2y/VQnFRXrb/R+vHSzwNcAwIRmMEmTnSzXqsJXm0I&#10;2sSxiqZRbE6Rc6p8q9dZroeqUB28XucrfSsO+rDeKY0iPVeFXmUrpXFktW8pzAcWwBkiMINT0+jv&#10;//yngqTITEXbyJkpj2Idm1q19yq9012a6aE8dbdK40Rl2+h7edK71VrfipPyNFHLPERgEawQgRmY&#10;pDevX+s27rZJnTllLtKxbZRHscykdZxoX9d6k621jhOlLtKX00Fv843uy0KJixUks+DaSz8PcA0I&#10;RGAG2zTVOsu62YfBK3eRmuAVQtC+qZS6SMemVum7iRepi/S9POnDZitnUtU2qn0j33oVKm8u/DjA&#10;VSAQgRk8VZU+398rjZwS53RoaiUuksm0i1M13itxkXZJptq3/TbpRt+Lk6q21SbJFIJkzsLONl8u&#10;/TzANSAQgRkkLlIkKTWnwnslkdO+rrWNEx3bputGE0wm6aku9W610UN5UmxOz3WpPIqVR5FiF9k+&#10;FHeXfh7gGhCIwCyCXt3dyZnJSXJ9D9PnptYuSfU+WytxTqe20dusG3eYRbFq7/Um6zrW1N7r4XDw&#10;r7X5dtlnAa4DgQjMoGpb/e333/XcdLdLG+8VO6d1FOmpKiVJp7ZR5iLdV4U+nfaK5FS1jbyC3q+2&#10;8gpaJVwwBZZCIAIzuEkz/fLhgxrvVXmv1Dk91ZV8CFrHib5XhbZposq3yqJYb/K1PhV7vc7WOjWN&#10;vpwOWiepLDJ3ryOXaoAFEIjADJ6rUkVdK3KmPIr0XNdaRZFObVdBcZNk+l4Uuk0zraJY305H/Snf&#10;6Xt5VOXbLjRPRx1Ptc8V1xd+HOAqEIjADPIo1jrN1PogSdomcXdr1LoLN86s619alVK/aix8o182&#10;t7pLV9o3lTZxKpm0Unq68OMAV4FABGbQhKBv998lSSEENSGo9K02caKnutTX4qjae+2SVN+qk4Kk&#10;tq9T/FocdJeuFDunu01Oc29gIQQiMIPGt0qSVDdJqiBT40NXctE0WkWRYrM+KL3u0lw+eN2muT6e&#10;nnWb5irbRkXbqG592Fr+cOnnAa4BgQjMYJeken17q8a3ar3XOkpU+lY+BO3rWmkUqfZeT1Wp2EW6&#10;STJ9Lrq2bamL9FQXMpMUgj2Ew7tLPw9wDQhEYAaV93o6HFQpKHVOpW8Vm5OzbhJG2XYXZzIXy/ug&#10;b+VJb7ONyraRD0FZFCt1saIo0ipkz5d+HuAaEIjADGrv9fT0pJsoURW82uBV+lZ5PxsxSDo2tTZx&#10;om/VUbdJrlNb69BU+l4edZvmqtpGUgjmPL+nwAL4RQNmkEeRfv7pJ/kQFCRlzikyU+lbraNE2zjR&#10;Lsn0VJd6m62UuEiN91pFiV7na30vTkqjWEVVK2pddennAa4BgQjM4NjUattWZqbcRfIKyl2s1JxM&#10;ptzF8v2FmiEM3+TrflvV6d1qIx+CqroNiRLqEIEFMCAY+Pf7e1OV/28cnFWqFLoJT/J5raiWfG4y&#10;he6XLwSF2slUyVeJMiUqvZTJFHeryrDJnj9e8mE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Dw38r/AcWJW1xBC96KAAAAAElFTkSuQmCCUEsDBAoAAAAAAAAAIQC4Teacn2UAAJ9lAAAUAAAA&#10;ZHJzL21lZGlhL2ltYWdlMi5wbmeJUE5HDQoaCgAAAA1JSERSAAABqwAAAj8IBgAAAMkO9qUAAAAJ&#10;cEhZcwAAIdUAACHVAQSctJ0AACAASURBVHic7N15fFXVvfj9z9pnznAyj2SAhEACYQgzCoqCA4PV&#10;qtSKonbA3lqVobb3d3/PfWrpvX3uUAuotxNqHdDbWqpVK1BUBBEEmecwJCETmefkzGfv/fxxkiMh&#10;YQgkJOB6v17nlXP22XufdU5y8t1rre9aCyRJkiRJkiRJkiRJkiRJkiRJkiRJkiRJkiRJkiRJkiRJ&#10;kiRJkiRJkiRJkiRJkiRJkiRJkiRJkiRJkiRJkiRJkiRJkiRJkiRJkiRJkiRJkiRJkiRJkiRJkiRJ&#10;kiRJkiRJkiRJkiRJkiRJkiRJkiRJkiRJkiRJkiRJkiRJkiRJkiRJkiRJkiRJkiRJkiRJkiRJks7D&#10;0N8FkKRrzcLbR4cOT82xHCsu9gI8NmNGZFZIiHastlbt77JJ0vVK9HcBJGmge2jOLQuEEFPfXPfp&#10;UwvnzUrTde0pIfDrfv01YWCwEIzWdZHqbnD989odO1z9XV5Juh4p/V0ASRro3lq/+X8RqABC1+72&#10;ez0r3T7Xr4RRuRuh3PzGh5ufU9E+MMdYb+jvskrS9UoGK0nqAU0QU+UzNRTVeVs19HBd1xVAN0AV&#10;upLU3+WTpOuVsb8LIEnXEqHTFGdTwwfZjB40HAgRDqDqSrRBaLX9XT5Jul7JPitJuoD58+cbLK66&#10;h0A8BMp/4FcrMSjfAt2Ln4+FkUx0rAjGNRs8P/vgg+2t/V1mSboeyWAlSRexYO60KACDL8S75qOP&#10;HPNn3ZhmtRkMa/6+9TTAQ7NnjtAMas2fPtxS178llaTrlwxWknQej8yd+SgK9W/8fdOHF9v3odmT&#10;7QZD2Pd9Cm/96YNN1VejfJL0dSITLCTpPIQi2i4lUAG8teHLFmCHjruvxi725oWlWLZs2bBzNz7+&#10;+OOmpUuXDup4vHTp0qG9+JqSdEVkgoUkXUVPPPFEotVsvs+nqu+/+OKL5c8880yoqqo/Fbpu0eD5&#10;VatWVS576qkpGAz36UKcXrly5W+feeaZeF1Vv6vq+vsREREnKisrraGhofN0Xa9ZtWrVFoAlS5bc&#10;q8BUXYgvVq5c+bcnnngi0WIyLUZR/B6P579++9vftp1VDB1Ne/rZZ59dsnz5cn/HxrCwsHvQtFuW&#10;Ll1aqGnabmDxsiVL8lGUEpfL9dff/e53jVf545KkIBmsJOkqstlskZqmjTcryi6g3O/3P6Moynuq&#10;plUYhFj+7LPPPtnW0rJ47/79C8eNHfvkkiVLZng8njKT0fioECLp2LFjy9KiokI0GKTo+hBgS3tt&#10;aOaKlSt/tGzJkt8uWbJkpxDiZ7qu/0IRIt5qNj/z05/+9Nd+r/dfAHSYCuxpbW7+xbIlSwBc4RER&#10;v2xtbU3yqer/ZzYYJulC3Kxp2v81GAwTFafzo9/9/vcyUEn9SjYDStJV9Otf//o4cLjjsQJZK1as&#10;2P/8889XA2GNjY1DdF0/vmXLFr9f09YJIW6yWCxVOixUFGXt2rVr1V+vXl2n6/rmjnMITZui6/qm&#10;wAmVTQaYDNhXrVpVuWLFioPA0P/+7/9uXbFq1f9dsWrVvwoo8Knqv/pUdblPVZevWLXq35cvX66h&#10;abEmRZmrQ5Ki680GIWbpum7XrNZV8+fPN1/lj0qSOpE1K0nqX2dfMComISJ1RWkGEEK0CF2Peu65&#10;5xzAnvOdQFeUSHT9NIBQ1RZNUVKErp/dxxV8jSVLltgRYojRaPxnAAGTlyxZ8v1Vq1ZVKn7/q6rJ&#10;9Iyi6x8j2g/X9fu9fv8v1q5d6+u1dyxJl0HWrCSpf2ln31eFqEXTYgGMmhaDotRc7ARC02qFELEA&#10;mqLE6Lpeg6J0Ou9Z92chxIqVK1f+YuXKlb/QdH2X0+lsBnjuf/7nNGBUIb7jpgux+8iRIwWAfsXv&#10;VJKugKxZSdJV9MQTTyQKXY/SFCXxpz/9abjf69237OmnZ/qhVIe6iIiI0paWlswnnngiTDMa79dU&#10;dcO551iyZEmkECJRFyLyqaeeihMu1xeEhPzXU0899T5wu8/n+4nJZJq1ePHi4QZdTwYOALS/3l37&#10;9u37Xse5FLCvXr260+S7ylm1Ml0IY96YMY9u2bLllb77VCTp4mTNSpKuIovFcivQIHQ90+9yDQ2P&#10;iHgBRRllVJRvOZzOZ5cvX64JIZ61WCz/LDQt//nnn9997jmEEKOErmcLXa82KcrUX69eXScMhldN&#10;BsP/C7z6m9/8pt5sNv/MIMS9usEwts3pfH7JkiWRfp/v18Jg+NmWLVv8ixcv/sayZcv+GWji7FqT&#10;pmkYDF/dAF0I61X6eCRJkqSeevSuWff1ZP9H5s2c+u1v3JjcV+W5Us8++2yni9PHH3/c1GWfxx47&#10;NzCJZ599VrbASP1OzmAhSd146qmnLG3Fx+9Nixn0t0s9pqSpaopQDKVp9riK4MbiYv/yLVv8FzhM&#10;kqRLIIOVJJ3jZ4sWfVPAnxFCEbquXfyIdqI9hU7X9bO21Tc3NmauXLtWLsooSVdAVu8l6RxCiDgB&#10;5vYHl3OCsx9F281mEyCDlSRdARmsrnHzZ0+PswrjgzqceXP95ncennPrg7rQbQZN3f/Ghq37F8y5&#10;daFBwVrWpr265WvSHPXoXbeM1DSGd/ec7vfveHPj55U9Paeu62iqesH8bSEEiqIEK1iSJPUeGayu&#10;cRaD+Sd4DcsVsz8SQAjG4/f/2uUxtC6cfeututCbVcSJQaGGbwNv9nNxrwpVNWS/uf6Td3rrfLqu&#10;43Q4UP0Xj/VmiwWrzdZbLy1JUjuZun4NW3j77aEAGP33+jUtbuHtt4ciSBIG871GuyFUV5jY5tC3&#10;nqhs3q9AVj8X95p0bqCyWK1YbLYuN7PFAoDX48Htki1+ktTbZLC6hhlCvCYBye5G118NQnnEXV7u&#10;01THD91e8aZB0/8FhMEE/oyMDE0TuvxdXwZVVVH9/mDTnur3YzabsVgswZvJZMLvC8xGJITA6/F0&#10;yrGQJOnKyWbAi3h47q0/FOgDbjE9VaiHHaYtRVbfrcVrd+xwPTzv1hbSYyLe2vB53YwZMwypuqJo&#10;gpNmqyHH21hRrVitVR3HPjJn5jBdaLn9Wf6+pKNNWTj3lsuOFk2tjQ9GhUd12ma2WNBUFZ/Ph8vh&#10;wGT+al5Xj9uNpmlYrFZUVQ0GLkmSeo8MVhejKzVr1n/ybn8X43wemqdvfnjerU8q6CctmiHi4bm3&#10;fhcdq9+n/dZfXlNkzUj8qcVoMbrdYmXHMW+s33QSONmPxe5TD8+ZJa7kd7Zkwbf+qbvt1pAQcDrx&#10;+Xz4z+m/slitmC0WXE7n5b6sJEkXIIPVNe6tDzdvAjadtem/Ou1w7Ni/X9UCXceEEBjNZnw+H2aL&#10;BYPRiNfjQfX7MZnNMgtQkvqQ7MeQpMtgMBgwmUwoivwKSdLVIGtWktQT7YkTHo8Hn8+Hqqr9XCBJ&#10;+nqQl4WSdAmEEKiqGkxL19oTKXQtMBuTy+GQGYCS1IdkzeoidF2TPeZfMwLR5Xeuqioetxtd17GG&#10;hGBuzwbUdR2Py4XX68XZ1nZ50zNJknRRsmZ1EW9t+LTL4nfS9c0eFrG+435H0oTP6+0SqDqet9hs&#10;mMzm4JgsGbAkqffJmpUkXYDBYMBqswWb/7xuN163+7wBSQiBLSREZgZKUi+TwUqSLqJjALDX4/lq&#10;Ittu+qcUgwGr1YrR1GVNQ0mSrpAMVpJ0EUIIzBZLcP4/SZKuPtlnJUmSJA14MlhJ0jl0TWvtrTx0&#10;HdyEhn4t1hGTpL4kg5UknUO8/PLbus+XrHu9STrccRmnOK57vUm615vkaWsbsnz1ajn8QZKukOyz&#10;kqRzLAeN116rAvj5448nX8Yp/Mvbj5ckqXdcd/m1j48fb3JHRto7HpeqavPlLuf+f7///QRF0yJ7&#10;r3TS1VDXXH9HbETMxp4cY1AUx/KXXy5vfyj+5ZFHogEsZvMYFGXTBQ7tStfzPR7PdADVaPT+9x//&#10;2Nqj4yVJ6uK6q1m1JYbfrKBZNF20AtibffuBy/pnYRbiZxiNT/RqAaU+lxiT0PODdH0jcCfAz3/w&#10;g4fQtDeuoAjZFoulFgAhHM8sXJj43Jo1jmf/6Z/ihaZVXsF5pWuICjf82+rVX/Z3Oa4X112wEqrQ&#10;jW59+2tbNjf1d1mka5Ou6yHiSkb1dj7WFKpphrMey37irwk52q53yS+OJEmSNODJYCVJkiQNeNdd&#10;M6AkXRYhxjy7aNFaAHQ9rRcnozUQGvovP1+0yKurapic5FaSLo8MVtcAi9XK0JEjSUpPJywiAk1V&#10;aW5ooLSggJJTp9DkAoC9IVEIcX/7fW8vnlcR8AxCGGWY6j1CCBJTU0lMSyM0LAy/309TfT1lBQU4&#10;WmXy5fVIBqsBzGqzcfO8eYybPv2889K1NDby+YYN7P388+BCgBejKEpwMcELMVsswaUxLpfFZsPT&#10;PmO5JF0pg9HIxBkzmHzrrUTGxHR5XtM0Co4c4bN166goLr76BZT6jAxWfchitSKECC4v0RMJKSk8&#10;8MMfEhUbe8H97FFRzF2wgOyxY/nrSy/hdnY/WYJoD1AAY2+4gbikJD5+553Ak7qOdk6gM1ssPLJs&#10;GYVHj7L5gw86PXfb/fejXKA5q/z0aY7t3YstNJQf/Ou/svqXv8Tn85E7cSIhoaHB/Q7v2kVzQ8MF&#10;35808EXGxmKPPP9wRI/bTXV5OVNmzqSytBS/309DTQ3jpk2jruqrsdNtLS2cOX36vOeJjovj/scf&#10;Jykt7bz7KIrCsNGjGTpyJJ9v2MBnH354WRdbJrMZn7c3K9jSlZLBqo9YbTYefPJJjCYT//viiz1q&#10;mohNTOSRpUsJCQu75GMyR4xgwVNPsWblym6/ZHMefJC0oUMDZQsJwWg0kpGTgxACn8fDS//xH8F9&#10;Q+125j/+OKePHyclI4Ob583j8/XrgwHtdH5+MPBZ2mt/H61dGzy+ubGRiOhoFjz5JIrBwAM//CFl&#10;hYVUlpaSnJZG/KBBHNq5s0uAlK5NqRkZZOXmIhSF7Lw8Th48GFiEsl1DbS3V5eWoqsr9ixbxt1df&#10;JX3YMFIyMvC4XIyaPJnTx49TVlR03teIiovjsWeeIfwCQfFsisHATXPnYgsJYcPbb/fo/SQMGsQD&#10;TzzBJ++8w7F9+3p0rNR3DBff5doyeuiQDIOfygPFxe4rPdeM8ePnIsTEnh4XEhbGQ08/TUpGBmF2&#10;O0Nzczl+4ABej+eixxqMRh5++mmi4uJ6XN6IqCgsNhsFR450ee7U4cNk5OTw9zVraKqro7Wpibd/&#10;9ztyxo3j/ddfx+VwIIRg5IQJ3L9oEcf376e1uZlP33+fURMnMvW226g5c4bW5mYSUlMZPmYMcUlJ&#10;xCUnE5+cjKIogcdJSRSfPEljXR2KwUBDbS2njx9n+8aN1FRUYDAasYWGsvmDDwKLGA5MKr333dDb&#10;b9dt5m3NmTPk79+Py+EgNj6et158kfz9+4O34pMnMVutzPrmNzGazRSfOEH8oEGEhodjMBpJTE0F&#10;IaguL6ehpqbL+RWDgYWLFxOTEBjs7fV42PHJJ1SWltJYW0t8cjJCCA7t3ElpYSEVxcUkpaWhKArJ&#10;gwfT3NBAVVnZJb2XpPR0Fi5Zgj0ykuyxY2lubKS6vPziB3ZDwMub9+49c1kHS11cF8Fq4bwb03KH&#10;DYk/fLKkYczwISM0i8gbPXTI0OhBg09NzcyMGzsy4/tjstIdh04Vd/0mXMDlBKvQ8HAeWbqUpPR0&#10;hBAIIQiz28keM4YTBw9etP9m3I03Mm769J68ZCdJaWkc27sXZ1tbl+eEECSmpaH6/YTa7XjcbiKi&#10;ozm4YwcAI8aP54bbb+eD11/nyJ49jBg3jokzZvDeq6/icTq5ac4c8vfvZ+SECbgcDsoLCyktKCAt&#10;K4vDu3Zx8vBhcsaOpbK0lJbGRu584AFKTp1ixLhxlBUWMiQ7m5SMDOKSkvB6veiahsvhuOz32odk&#10;sOohIQTffOwxdn76KS0NDRiMxuBN0zRUv5/G2lqi4+LwuN0YDAbCIyIICw+nsa6OsqIiIqKiKC0o&#10;6HLuCTffzLhp04KPd3z8MeNvuom45GSqysuJjoujqb4et8vFiHHjCA0PJ3//fpLbv4OpGRns/fzz&#10;TrW97qRkZPDw008HWzQ6mhRbm5upKi3t+Wcig1Wvuh6aAQWa9S5F6DbgOXSRpCEKdb9auWXLFm3h&#10;nJnL8Bp+oZv1XwLLgD5re7JHRfHw4sXEJSXhaG3FZDZjtljwuN1Ex8fz6I9/zJqVK2msqzvvOSbc&#10;fDMAJadOdVsTE0B3LfBet5sR48ahGAyMmzaNj/761+BzUXFxLHjyycDxikJ0XBxCCHLy8vD7fPxo&#10;+XI2/uUvHNu7l9amJoaNGcOwMWNQVRWDwcBNc+agaRp/Wb0aT3ttyO10MnrKFMqKivB5vVgsFmbM&#10;m4fP5wMI1qqGjRpFbGIiuZMmEREVRWRsLOGRkWTm5OD1eKivrr6sz3pIdnawWbOxtpZj+/Zx4x13&#10;oGka2zduvCYzJJPT08nIyeHkoUPUVFQwcsIErDYb+7dvH/BNplNmziR16FDMVivTZ88Obo+Oi2PN&#10;qlWcKS6mqaGBwcOHU1tZCbqOz+sNNEN7vbidTsztKzKfa/Kttwbv67qOwWTCaDbz9zfewO10Mmz0&#10;aHweDycOHOD08ePMXbCAk4cPB48JtdvJnTSJvVu3nrf8g4cN49s/+hEWqxVNVVEMBtxOJxabjbse&#10;egiLxcLOTT2bIlLqXddDsNI1XX1fCOXbACjCruh6tjAJM3AcRdfWfPSR4+G5txx77M4Zaa/9Y0tx&#10;XxQiIiaGR5YuJToujpbGRt568UUeeuopzBYLf/vjH7nzW98iKjaWx37yE9asXNmpY7lDeGQk8YMG&#10;4WhtpbmhgdGTJ1/y6xfl51NXXU10fDyZI0Z0eq6xtpbfPPssQghm3XcfWSNHIhSF+poa/rp6Nf72&#10;AAPgcjioP6ts9VVVjJo8GaPJxNb164PbDUYjOz75hOaGBnLy8nC7XHzwxhvMefBBAFS/n/dee430&#10;rCxm3HUX9dXVfL5+PTl5eWSNGsWHb711ye+tO2UFBVSUlJCTl4ejtZXx06dTeOwYFquVUZMmcWTX&#10;LhSDgej4eGoqKohNTKS5oWHANj2GR0QwatIkPlu3jrCICDJycrCFhtJYV8e4adPY0/6P1myx4PV4&#10;MJpMqKp6yRmgfWnsDTcwesoUWpqaeO2554IXNAAPL14MgNFk4r7vfY+qsjJcbW2ERUbS0thIbGLi&#10;Bc8dk5AQbP6DQLafpqoIwOfzMWryZMIjIggNDyc2KYnG2sCUjKrfj67rwb7VYaNGnTdYZY4cybd+&#10;8APMFgslp05RW1HBhJtvZu/WrZgsFibOmMHt8+ejGAx88dFHV/JRSVfgeghWnSguXq81l7bFKGlP&#10;LZgzI3jZLnTh9UOfrEseGRvLo0uXEhkbS3NDA2tWrepUY6ivqeHV557jkaVLiUlI4JFly3jtuee6&#10;tM9Hx8UhgCO7d1NRUkJTXR2O1lZCw8NxtLYiFAWL1Yrb6cQWFobb4cBsteL3+dB1HU1VueH224lO&#10;SAAh4KwsqJCwMOYsWICjpYWdmzYRm5hIU309Cxcv5r3XXw9+yeuqqjoF0rSsLKLj43ntuec61VY8&#10;Lhd5N95IXftVsq7rzHv44WDmVXRcHA/88If4fD5MZvNFm2B6yu/341dVktLSOPDFF+ROnMjuzz7D&#10;bDZzy913YzAaiU9OxuV0Mu3OOyk8dozps2fz7iuv9Go5esuQ7GzOFBeTPWYMxw8cYNSkSez7/HNa&#10;m5sZ+dBDZNTWMmL8eFS/H5PZTHNDAzEJCQPi/WiaxpsvvMCjy5addx+/z8f6P/2JiTNmUHT8OOOm&#10;TaPw6NFgsIqMiel2KEV8cucVWo4fOIAtNJS66moSU1I4uHMnIydMQFNVSk+dIjI2FkdrYO3MssLC&#10;YO07Lrn7lV6GjR7N/Mcfx2gyUZSfz9u//32wZqjpOhvefhtNVZk8cyaz7r0Xi9XaJTtWujquu3Z0&#10;RVUdGzYUeND1UlDsuh5YBkWHdE+zu+cNz5cgNSODyNhYGmpqeP3Xv+62aaulsZHXV6ygtqKC8IiI&#10;4JfobEaTCaEojJo0CSEE4VFRKIoS/Gk0GgmPiAhsi4jAYDQSGh6OyWLBZDKRMWIEEdHRGI3GTmu/&#10;RMbE8L1//meKT5xgw5//HAwouzZv5ouPP2bh4sWkZWV1KU9UXBzf/M53eO/VV2lt6jwvsMvp5L1X&#10;X+XQl1+iA8f27mX3li2EhIaiaRoNtbX8/t/+jQ/ffJO6qipOHDx4RZ9xdxKSk4OBVQiBrmmBq2kl&#10;8Gd9/MAB9m7dSltzMwe++IIrmZu2r1lsNmwhIZQXF3PL3XdjMpvx+/1oqhrs+yk9dYoNb7+N2WLh&#10;sw8/HDDv59DOnThaWlAMBr7xyCPc9/3vB2/xgwYF93O0tgYTKxJSUjh9/DhH9+wBoLWpiUM7d3Y5&#10;t9lq7fR46MiRGAwGElNSmDhjBoqioChKMNV8zoMPEhoejsVq7fQds1gs3X5eU2fNwmgycerwYf70&#10;m990rXnrOhvXrmXrunUATDuriVO6uq75mtXDd0xPQlEeEhD3yLxbJ6lw+0NzZ7oAiy9k0ztm1y2m&#10;hXNv/X90nTNrd+zos9Gp9dXVvLFiBS1N55/svbWpidd+/WsWLlnS7fNnj8cyGI3YQkIICQsL/lSM&#10;Rs4UF3faZg0JAejUv+VxuTqNLWmqr+cP//7vwX1qKiqCCRgnDh6k+OTJTk03HUJCQ9n4l79QVljY&#10;aXtZQQHNjY0AONva2PPZZ2iaRnJ6Ovn79wc7o3Vdx9Hayqmz+g8a6+ooPnnyvJ9RTySkpASDVV1V&#10;FbGJiVisVmorKr7aqXdWp+9zjXV1oOvUVVZiNJmoq6oKDHrVddqam4H2vsr2WuxAVFNezs5Nmzo1&#10;K6uqird9KMXYqVM5eegQETExvPfaa2iaxpHdu4lLSuL0iRO0tP9Nnc13Tr+t2WKhraWF+poaCo4c&#10;QVG+ut72+XycOHiw20xa7wUGt+fv28e7r7yC/wK1/y1//zuapnHzvHkX/hCkPnPNB6s3N35eCfxX&#10;x+OH58xKfWv9J+98tcfmTUCf9ozWVVfz2nPP0dbSctF9nW1tvLFyJdHdfKHqqqqCX/SOJreOL5Df&#10;78dAYDxVbWVgSSTV7w8M6FXVwBex/ctYfaZrAtLZwezcgZfny1A8c54ZAM7uvPb7fMFswu0bu653&#10;2NrUxIEvvgg+rioru+Q04otxORzBZJU9W7cyffZsdF1n67p1DBo8GEdLC36fj8r24Hlu0B1Iio4d&#10;Y9Z99zF4+HBOHDxIWWEht95zD+g6OzdtItRuD/5+m+rrO/0cKP7yhz902fbeq68G73++YUO3x12o&#10;Wa3m7AsPAjXoxro6Du3YgaOtrdPFYVtLC9Xl5VSXl3cJTB3fmXMd2bOH/du2XVICy9Z163APzOzV&#10;r4VrPlgNBJUlJT3a3+VwcKabP3qPy0XxyZNkZGczZeZMgOAMFmfPZBGXlATQqeNZByKjowG6NLkJ&#10;IYiKi+vURxabmIgQAq/Hg9fj6ZUU8mGjRwc6qU+epLW9NtBh0ODB5w1+l+vUWePJ3E7nVzNyAKdP&#10;nAjeP/RlYP27XZs39+rr9yZN0zoNrAZYd1YSytlNy5v+9rdOP/uDUBTiEhOpraq6pNqexWbD7/Ui&#10;FAWD0XjJU3DVVVXRWFsbrC153G5aGhux2mxYbTbC7Ha8Hg8+j4eY+Pjg4PuWxsZgVh/QqXZ/tgtl&#10;CHZn15YtPdpf6j0yWA0wOz7+mMwRI0hISbms410OB/u3beu0TVEU0rOyaKipITUzM5jwIIRAJ9BX&#10;ljVqFK62NlxOJ862NmLi4yk+eZL4QYOC/4gURQFdp7mhgcHZ2ZzOzycjJwdHWxuFR48Gx1SZbTZy&#10;hw3j9IkTDBk+nKLjxxk9ZQrhkZFUl5czaMgQSgsKCLPbUQwGVL8fs8WCo7WVhJQU8vfvvyZTz79O&#10;cidMoKm+nsTUVHInTmTXp58Sl5xMeVERyenpONvaAr/PQYMoOHaM9KwsqsrK0HUdi9VKYkoKTocD&#10;XdOIjo+n9NQpUjIzKSss7BLIdm3Zwh3z5wOBYDVu2jSyx44F4Ni+fXg9Htqam7nlG98gNTMTgP1f&#10;fIGqaSgGA06Hg8O7dl3dD0jqdTJYDTBF+fkc2b2bUZMm9fhYXdf55N13cZ1nfkAIBKbUzEyaGxqC&#10;iQgIgd/nwx4djdlqJTYxEYPRiNFkwh4VRdrQoez69FMycnLQdR23y4XBYCA1MxOP2x2cUFRTVTRN&#10;C4z8r68nPikJv8/H4KwsaisrCQ0PZ2huLnu2bmXSjBm4XS6MRiM1FRWEhIeTNnQoTfX12CMjB1wT&#10;l9TZiYMHGTlhAg01NTRUVzN8zBhOHDpE3g030FhXR3R8PCFhYbja2jo1eVttNhJTU/F6PMELshMH&#10;DzJ87FisNlu3k8/u2bKFvBtvDMxUQWAMYkf/blVpKentiRQlJ08Gm+KrysrInTgRXdfZ/N57550z&#10;U7p2yGDVhzrSbHs66/iHb71FVFwcKUOG9Oi4XZs3s++cWhUEglhIWBhDsrOxR0bSXF9Pc0MDETEx&#10;uJxOdE3D7/PhdrmoLClhzNSplJ46xdCRI2lraSF/3z4iY2Pxer1YrFZCwsJQVZXW5mY0VQ0OBNY0&#10;jeaGBmorK4mIjsbjdmMLDaW1uRl3ewKHs7WVkRMmUHD0KGlZWaiqit/vR1EUTp84QXhERLcd7dLA&#10;EpOYiN/vRyfQxNdUV8eQ4cOpKCkJDCY3GmlpbEQxGAIXIFFRDBs9mqb6eprq60lIScHjdgf/7nxe&#10;L36fj8jY2C6zr/j9ftb+4Q985yc/ISwiglvvvjv43Mjx4zGaTFhDQwmPiAhuTxs6FKPRyMEdO9jz&#10;+ec9em9tzc1UlZUFE1ukgWFg5L72oofnzLrvzU4JFpfv54sW/QYhnuiNc/WU2WLhroULGTlhwkVT&#10;lP1+P5vff7/HhnLPfQAAIABJREFUAxZzJ03i6O7dnfobhmRnU3PmzNd9TSAv0P10Cj2ntd/kheEV&#10;iktK4lv/9E8XHUgMgQu0nZ98wsfvvttvA6cVmPKz1au/7JcXvw7JL9AA5fV4eOfllzm4YwdTb7+d&#10;9KFDMRg7/7o8LhfHDxxg2z/+0e2MGBdzpJt2/NPHj192mSWpL9VWVrL6l79k6m23MXHGDELDw7tc&#10;yGmaRmlBAVs++ICSU6f6qaRSX5DBaoArOHqUgqNHCQkLIzElhVC7PdjcVl1eLtfc6SW6rqtCCE/7&#10;fV0I0Vs1K6kX+bxetq5bx/aNG0nJyCApNRVbWBiaqgYmxC0ouODcm9K1Swara4SzrY0iWevpS5vb&#10;XK57AMJstu8AL/bKWXXdj6ZN143GNk1VYwyK0rNcaalbqt9PycmTlPTSAHNp4LvupluSpMshQH1u&#10;zRrHc2vWOPRAn1UvnVjoutt9fPkf/nBMMRpPXPwASZK6I4OVJEmSNOBdd82AQtETF8695V4AdM6s&#10;Wb9ZZuNIkiRd4667YLXmw02/6a1zafChIkT3k4pJA5bL7Rxps4Yc7eFhRX1SmLO1trr1kJA/9fnr&#10;SAOCqmlyZHsvuu6CVW/6xUsvbQC6n31TGrB6c6xdb1r+1lstwIL+LockXYtkn5UkSZI04MlgJUmS&#10;JA14shnwAp5dtOgJAXP7uxxSz/hVNfHnixZ9tyfH6LBv+Usv/b99VSaAZ594Igy//+d9+RrSgPLC&#10;8tWr+2R18q8jGawuQMBIhJjT3+WQesZo7PmftdB1Qx8UpTNNCxHw4z5/HWlAUGAtIINVL5HNgJIk&#10;SdKAJ4OVJEmSNODJZkBJAhAi8ueLFt0AoOt6BhdZluWS6brAZIp+9nvfM+J2R2OW8+NK0uWQweoa&#10;EhIWRqjdjq5ptDQ24vV4+rtI15PJCLEdQPTu3IBGYTKdQAgjhr7vFvvaESK4TEh/rVslXR0yWA1w&#10;kbGxTLrlFnLGjiUyNja4XdM0qsrKOLJrF/u2bcPTvhKvNAAJoSCb3HuNNSSE0ZMnkz12LAkpKdhC&#10;Q9FUleaGBkpOneLgzp1yNvbrkLzUu4AZ48fPRYiJ/fHaQgimzZ7N/YsWkZ6VhTUkpMvz4ZGRZI4c&#10;yegpU6ivrqahpua851MMBgwGAzfPm0dpQQFCURg/fTouhwOvx4Pefk7FYCA2KYms3FxqKysxGI2d&#10;jjl7VWEIrN6anZdHZel1lfSk0nvfDb39dm0GKyEYM3Uq1eXlAGSOGIHb4cDv83W7u8lsZsS4cdRU&#10;VFzwtJExMSQPHtzjtafybriBB3/0I0aMG0dUbCwmsznwd6so2EJDSUpLY8zUqaRmZlJaWIjb6ezR&#10;+XuTgJc37917pt8KcJ2RNas+NOHmm0kZMgSA3Vu2cKa4+JKOUxSFux97jFGTJnVZCbWuqgp7VBRm&#10;iyW4zR4Vxbd/+EPW//nP7N3adbkko8nEgiefRAhB8uDBpGZmAhCfnMzYG2/E63bz2bp1mM1mpt52&#10;G9aQEMLsdsZMmdLlmLd/9zvueOABwiMiADAYjUTFxJCTlxd8vdMnTvDFxo2X/kFJA5YQgumzZ3Nw&#10;xw6sISHc/dhj5O/bh9/nCy6EaLZaMbX3xQkhmHTLLRhNJgqPHQMCS8y3NTdz5wMPEGa3A4HaUUpG&#10;BgVHjgRfq7SwkF2ffnq+gjD7gQeYOGNGt6sDi7OaA4UQZI4Ywff/z//hT//zP5f8vQMYNXky9shI&#10;AA59+SWtTU2XfKzUt2Sw6iPT58zhlm98A4DP16/v0Rdmxl13dRuoAPZt28aIceNIycjotF0xGJj9&#10;7W/TWFtLUX5+p+f8Ph9v/+53JA8ezNRZs/ji448BGD15MkX5+RzZswfaa0x11dWMGDeO+EGDOHno&#10;EEJREIrC3s8/J3/fPjRN44PXX2fU5MmkDR2KrmnUVQbm+jUYjXzx0UfUV1df8nuVBq7ImBhuvusu&#10;Qu12br//fsIiImhrbubwrl3k5OWRmJqKpmnkTpxIelZW8LjmhgYyR4wgc8QIILC679/XrGHTe++R&#10;mZNDUloaAGdOnw4ec2TPHhpra89blpvmzOkSqPZv305tZSVKe41fU1VyJ05kUPsFYmh4OA/+6Ee8&#10;/J//SVP9pc0pW1FczKylS7FHRTH2hhtYs3IlLTJgDQjXZtPEAHfjHXcEA9X2jRvZ/MEHl3xsQkoK&#10;N9xxR5dApes6Rfn5qH4/pQUF3TbDGAwG5j38MIZuBsWarVaS09Nxu1xk5eaSmpnJ4OHDmThjBraz&#10;mhgzcnJISEnh1OHDgTLoOns++4w7vvUtDCZTcL+UIUPweb2UFhQEb4mpqYS117ika19bSwvHDxzA&#10;bDZTUVJCeVERRfn5TL3tNjJGjOCDN94AYM9nn/HZunUYTaYut5JTp/jgjTfQdR2fx8Pg4cNRDAYq&#10;SkqCt4wRIwgNDz9v02Jiaio3zZ3b5TtRWlCApqpYrFbcTie20FDKzwqAAKF2O3MXXPrcwfXV1by+&#10;YgUtTU3EJibyyLJl8m96gJB9VhdwOX1W02bPZuY99wCwbcMGPn3vvR695h3z55OYmtppm8/rZd+2&#10;bZgtFqbMnElMQgI7P/0Uq81GqN3e6UtsCwmhqb6eqrKyTufwe72UFxUhhCBn3DgGDxvGqcOHefeP&#10;f8Tv8wX7opLT0xk6ciTWkBBiEhKCt4TkZHZ88gmaqhKTkICu6ygGA9aQkOCttrKStuZmNFW9Kgkf&#10;RpMJxWBAB9B1wiMjMZvNvZEl2S99VkIIDAZD8HchFAVFiC79hFeLpmlk5uQwJDubkLAwju3dS1Zu&#10;LvaoKNB13C4XzQ0N+H0+NE2jraWlUxCqKCmhprwcZ1sbEKh567qONSSEkPDw4K2uqoozp0/jcbu7&#10;fa9zHnyQ+EGDOm3zty9rr+s6JrMZl9OJxWrFarORlJ7e6TsRFRdH0bFjtDQ2XtL7djkcFBw5QvbY&#10;sUTFxjJs1CiOHziAt4d/07LPqnfJYHUBPQ1WN9x+OzO/+U0AvvjoIzb1MFAZTSbuevhhjCYTbqeT&#10;ssJCCo4coaK0lJETJgSbT0xmM+lZWVSWlnLq0CGaGxpQDAZsoaGBf3hGI4e//GrNSWtICA8++SSj&#10;p0whJSOD+ORkrCEhGE0mRk6YwG3330/RsWO0tbSQlJZGwqBBtDY3B5tWNE0LBMj2YPXgj36Ex+XC&#10;0J60cfYtPSuLpLQ0Co/2dDmpnomOj+eb3/0u0fHxeN1u7FFRjL/pJoYMH05zQwOO1tYrOf1VD1a2&#10;0FDumD+fQYMHY7JYcLtc3PnAA2Tl5tJUX3+l7+eyCCG4ed48DEYjn2/YwB3330/JqVPs3rKF2spK&#10;Ro4fj8ftpq6ykpCwMIaNGoU9MrLTze/zBRN/Hvvxj4mKjSXMbu9yy50wgcTUVArO+buxWK3c9cgj&#10;KMpXH5/X4+Evv/89SWlphNnt2KOiCIuIwGgy0dLURNHx42Tk5HR6Hz6fr1P/2MU429o4dfgwOXl5&#10;gYA1ejTH9u3r0YWQDFa9S/ZZ9ZIb77yTmffcgxAieLV587x5592/uryc4wcOdNoWm5iIxWYDAn1H&#10;xw8cICYhAU1Vyd+/H9Xnw2A04vP5Ah3aug5C0FBTQ21lJTPuugsI1I7O5nY6eWPFCkLCw5n74IPs&#10;KSggMyeHl/7jP5gycyZ1lZVUlZVhCw2lsqQk2Ad107x5nDx0iKrSUg7u2EFUbCx11dUc27cPj9tN&#10;Tl4eQgiS0tKoKCkBYMfHH3fJXOwLVpuN4wcOcHjXLjwuF3fMn8/WdeuwWK2MvfFGLEePEj9oEEmp&#10;qRTm55OSkUF1eTmHdu7s87Jdjpj4eMpPn+bwrl1Mnz2bqNhY9mzZQlN9PdNmz+bLTz8lNiGB9Kws&#10;8vfvJ2PECOoqKzlx8GCflSktK4vq8nKi4+I4vn8/mTk5xCQkYDAasdpsWENCyN+3L1D+hIRgH2aQ&#10;EJgtFk4dPgxAZWkpNWfOkJ2XhyBwEeVqz9bbuWkTEdHRXcqQlJ7eZa5HR2trMHO1uaEhcB6HA7fT&#10;SWRsLCWnTnU5T0eC0Lly8vI6BcJz7d22jZvmzCEmIYFHli5lzcqVtDY3X/Bzk/qGDFa9YNjo0cy4&#10;6y50XUcIQUR09AUDFcCBHTu6BKuQsLDg/ZQhQ4KZhH/74x9Jy8rC6XBgj4rC0dpKVGwsuq5jMBiY&#10;OrfzxPAdNayOJhWT2cwNt99Odl4em99/n8qSEjLbrzzbWlrY/dlnQKBvYPTkycHzRMfGkpWbS9JZ&#10;zZIb165l5yefALB/2zaMJhPPPPcc//viiz36zK6U2+XCYrUy4667KCsoINRux9WeUh0eEUFccjIu&#10;h4MvPv6Ym+bM4b3XXmP+448P2GBVUVLCTXPnMjQ3l8/Xr2fs1Kkc2b0bZ1sbYeHhxCcnkzJkCHu2&#10;buW+73+fP/3mN9z96KN9GqzOFBVRW1HRKdNz3/btFB07RlRcHHc/+mhwe5jdTm1FRaf+2bikJGa0&#10;990C/OPttxFCcOCLLzCaTPz4V7/iv5YsAQJNjt2xR0V12Wa2WFA1jTPFxQghCG1pobGuDp/Xi8ft&#10;xmK1djkmvD3D71z3fOc7nTJrLyQ6Pp6HFi/mlf/8T3ze3hs3Ll0aGax6QeHRo5w8dIgR48YBcKa4&#10;OJi2ez5V3YxLOt8I/JSMDPJuvLHLdk1VOdjNP99z2/39Ph/11dW89qtfkTp0KN949NHg1eGR3buD&#10;+50+fpzTx48HH9/73e+yb9s2is8zwDJ34kRGTZp0yX0BvamhpobtGzdiMBj4xiOP4HI4sNhsmC0W&#10;nO1NZs62NrxuNy6HAzj/P8SBYNSkSWz+4AP8fj/jpk3D43JhMpuDNWkI1LZbGhtpaWzE7XSeNyGh&#10;t/j9ftRzxindcf/9uF0ujCZTl3/Y2Xl5xCUnBx+brVY8LlenfXRdJyMnh4ycHLwez8V/J930YQkh&#10;SBkyBJPZjM/rZcL06Zxobw4Ps9vpyVRZJw4exHhW4lB3hmRnY7XZMBgM5O/bJwNVP5HBqheoqso7&#10;L7+M4Qc/YPiYMSQMGsTn69f3+Kq3sb4+WDs7W11VFYXHjmFrH5vibGvjzOnTwT6lczW1n6eDruvB&#10;oHQ6P5/yoqJLGiz54f/+7wX/IR7fv5/Co0dxnfMP6WoYMW4cqqoSl5REUX4+LU1NTJwxA5PJxPED&#10;B0g4J0lloDMYjYRFRFB95gxGo5Hjx48zfOxYGmtrKSss7Ldy6ZrGhj//GYBdmzfz6fvv43I4MJnN&#10;nZIeCvPzKSsqoumsQb5Gk6nbpr3q8nK8Hk9wCMWF9NaF0PnO8+4rr1zwuOlz5pA9diy6rvP5hg18&#10;9uGHvVIeqedksOolmqqy9g9/4L5Fi8jJy+P+RYt455VXOL5//yWfo7m+nqa6OqLi4oLb/H4/uqah&#10;aRrlp08Tm5RETUUFTocDi9WK2k2wKj5xoss2g9GI6veDEJc8qv/s7Cez1Yrf6+10Jez3+9F0HZPJ&#10;hMlsxuN2B17jKsjfv5+UjAxOHTkSnF3B2daGpqrUVlZSW1WFpqqoqsrW9euBQDPUQLVv+3Zy8vLI&#10;GjmST/72NzwuF2aLBYvNxsEdOwgJC0Npn1twe/uA6+1XaeB1RytBbXtfJgQyVM8eJ+VsbQ3WaDt0&#10;1OjP5fV4LjkAV5SU4Pf5Llr7uZjLCfg3zZ0b7Afeum4dW/7+9ysqg3RlZDbgBfQ0G1DX9cBVfUoK&#10;8cnJDB8zhury8h4NkrXYbAwZPjz4eP/27fj9flqbmvB6PJQXFdFQW4urrY3W5mZqzpwJNj92lGHj&#10;X/5Cc0NDcJsQgjkPPkhlaSlTb7uN6vJy7FFRuJ1OElNTcba1BdK+rVZsISGBPgGfj4SUFBytrVis&#10;VqbPnk1iaioNNTWE2e3BZqCM7GzMViuxiYmEhoej+nyBvrf2vjtd1/usuaqlsRFHS0vwsaOlJZgm&#10;rfr9gcB61uv3oPmmX1LX6yorqSwtDQb8hpqa4LRFPq83ePHQ1v6e2856733ltvvuo7SggBvvvJOy&#10;wkJMJlNgEC6BhKCOdHQhBEajEU1VGZqbS3pWFpExMYG/Q13HYDQihCBt6FCGDB8eHC4hFAVd0zAY&#10;jZjN5i4XO6qqEp+c3KkW11BTQ1tLC61NTdijorDYbDjb2vB4PKg+H26nk7ShQ7+a4FbX+cfbb/do&#10;Nopps2cHx0pu+8c/ejRWsoPMBuxdsmbVy1S/n7WrV3Pf979PTl4e8x9/nHdefrlLMsX57Nq8mfHT&#10;pwc7lrNyczs1rZzLcM4V58lDhygtKOhaLlVl2JgxNNXXExUXx6iJE6mpqKCsqIiJM2YAcHTPHqIT&#10;Exk8fDgtjY2UFRSQO3EiJw8dCqTTu1xExcUxcvx4yk+fxuVwEB0fT21FBUIIYuLjSUpNxevxBANs&#10;Rk4Ou7dsubQPTxpwOoY3uJ1OElNSGDN1Kod27mTY6NGUFRZiTU4mLDKS8IgIfF4vn334ISaTCb/f&#10;j9liYdjo0YRFROB1u1FVFbPFgq5phEdGEhETQ5jdjtliwWgy4fV4KD5xgrqqqk5l+Hz9enLy8oKD&#10;3c+e7aKttZUzxcXouh7s8/W43RTl5wdn0Dh5+HCPZpCZPns2t9x9d+C1N2xg8/vvX+nHKPUCGaz6&#10;gOr38+4rr/DN73yHQRkZzLr3Xlqbmzs1m5yP2+nk/ddf58Enn8RoNGKPiuo2I6o7zfX1fPjmm90+&#10;V1FcjNfrxWQ2kzZ0KH6fD2dbW3BMVXRcHOFRUaRmZqL6/bgcDuIHDQpevVcUF3N41y5uuP12/H4/&#10;hceOMfOee8g/cAC/30+4xRKoyQiB2WrF1dBAQ01NpyZN6dpTVVaGxWbD43KRPmwYfq83OAWXDiAE&#10;lSUl+JOSOh1XVlCA0+FgysyZqH4/LU4nZqsVXdPQdR2j0YhiMOD1eLC2n7+sqKjbYQ817VmGs+69&#10;F4CM7Gy87Zmy59OR/dfa3Mz6t9665Pd74x13BAPV9o0bZaAaQHpphbnr088XLfoNQjzRH6+dPXYs&#10;3/zudy85rbahpoa3XnzxgjOvd9I+lZI4d4aE9u2Bu+eZPaFjn7P2vc54gd5aJVFrv12TF4Ydgcpi&#10;s6G0DzhX/X48Hg+2kBB8Pl+wGQ8CF1sWqxWv1xusQXk9nkC/k9GIUBRUvx+jyYTH7SY0LAxne8KG&#10;z+tFCHHeZuPb7ruPqbfd1u2cmd1pbW7mreefp/rMpbfEmS2W4N/1lc6EosCUn61e/eXF95Quheyz&#10;uoD+XCKkrqqK4wcOEJeYSGRMzHm/oH6/n33btvHX1avlYMXeI5cIadfRh6T6/fh9vmDg0XUdn9cb&#10;6BtUVfw+XzDIqH5/8CLG2550o2ta8Bwd++vtAUHXtMDj9kSi8ynKz6e+uprUzMxux1J10HWdU4cP&#10;8+ff/paGC0yO2+37VVVUv7/bxKWekn1WveuavNr7uqirrOSNlStJTk8nOy+P5PR0wux2NFWlqaGB&#10;ssJCju7Z0y/jnCSpPxzZvZuThw6RO3FiYPHF1FSsViuaptHc2Ehp++KLl9LkLl1bZLC6BnRMCir1&#10;qRO6rq8GQIhJAh7opfNquq6/KYTw67puE0I81Evn/dryejzs27aNfdu2AQSyEC9SK5Oufddk04Qk&#10;9TpdL17+0ksrlr/00grgPCsAXhYVp3Pxz1evXoTBsKwXzyu183cMU5CuazJYSZIkSQOeDFaSJEnS&#10;gCf7rC5ABw+6fvUXEpKujMCITs/mfRLi6k9wKEnSJZPB6gKONTX9ZAT8n/4uh9QzJc7me9NDIt7t&#10;0UG1tX3e6XGsvr5+RFhY9wsrSded2rAwmbbei2SwuoC1a9eqBMbcSNeQh+fM8i1fu3bArePQ/vdU&#10;1N/lkKRrkeyzkiRJkgY8WbO6gGcffzwbXU/p73JIPdPY2jjm2UWLejSdh6Zp9f/2yiuXvp6LJElX&#10;lQxWFyB0/an+mhtQunzR9q4L/l2MQVE2Anf2fmkkSeoNMlhJkiQNYHqgdacnfbAWIURZX5Wnv8hg&#10;JUmSNLDNAg52s10QmCT5XOOAV/q0RP1ABitJkqQBSNf1cODnQBvQAlgAH4EVARS+WsrGS+B/uU5g&#10;OZpEXddfAH4uhGjoeuZrkwxWkgQgxISfL1q0CUDX9QQucc0kSeorQojW9smVlwLJwFCgErC3344B&#10;I4HTQDyBQNYGxAB/vZ4CFchgdU2wR0UxfMyYr5YI0TSa6uspKyzk1OHDeNzu/i7i9SAGIW4FED3r&#10;H5CkvmYkUKvqWMRTEBj/eStQC5gI1KpE+/Om/ilm35LBagALj4xk1je/yciJEzEYuq4FOOmWW3A5&#10;HOzctIkvNm7E7+/ZDEMXYwsNxe1yoXczo7U1JASvx4PWC4vUSZJ0QRXAdiCPwKDymPbbp0AGcAhI&#10;BTxAM5DdP8XsWzJY9aGQsDAMRiOtTU09PjZt6FDm/+AHhNntF9zPFhrKLd/4BsNGjeLPv/0tbS0t&#10;3e6XOWIERtP5L7iK8vPx+/3YQkKC2+YuWMCpw4c5efgwAJqm4XY6CbXbmbtgAcf27qXk1Cnik5NJ&#10;zfxqFqHyoiIKjh7tyduVJKl7dUAhENV+3wy4gRoCLQCVQAiB5r+OmlcNILMBpUsTarfz8NNPYzSZ&#10;ePP552luuPTm4+T0dBY89dQFl+4+16AhQ1i4ZAl//NWv8Li6zsk6d8ECThw8SFxyMorBgLOtjcjo&#10;aIpPnmTs1Km8/J//icVq5aHFi6k5E5jSTAjBqMmTyZ00CUVRCI+M5DfPPsvt993H0JEjsdpsjJk6&#10;la3r1tHa3MzMe+5h49q1uByOSy63JEnnJ4SoB17v73IMBDJY9QF7VBSPLF1KdHw8AI8uW8abL7xA&#10;Q03NRY81mc3c+73v9ShQdYgfNIjZDzzAe6+91uU5VdPY/MEHjL/pJnweD411dQzJzuaTd98lc8SI&#10;wE5CUFZYyJebNhGXnNzp+NPHj/PtJwLjoz9btw5bWBhVZWV8+t57AFSVl3PTnDkc3LGjx+WWJEm6&#10;GDk3YC+LjInh0R//mJiEBIQQCCGIiovj0R//mNjExIseP+Gmm4hJSLjs1x89ZQqJqannfT48MpLW&#10;5u5nIqo+c4Z3X3mF3IkTiYqNxet243W7ybvhBkLCwlj9y18CMPaGG6gsLWVM+2tljhhB7oQJmMxm&#10;Rk2e/FXwkyRJ6iUyWPWimIQEvvOTnxAdF0dzQ0OwOc7Z1oY9MpJHli27YCBBCPKmTQs+1HWd0oKC&#10;bhMczlZRUoLP52s/hSDvxhu73c9kNpOZk0NFcTGaphERHU1qZiYmi6XjBVHbkzSGZGczesoURk+Z&#10;QkRMDAD+9tdwOxyE2e1YrFbGT59OXHIySWlpGIxGktPTLyko95Zps2eDEJjMZm65+25unjcPg1E2&#10;GEjS9UZ+q3tJXFISC5csITwykvrqatasWsV3f/pTLDYb77z8Mrfffz8JKSksXLKEt154gYqSki7n&#10;sEdGEpuQgKZpVJ85Q31VFVFxcWzbuBGj0Uh0e20NXQchaG1qoqWhgczcXE4cOECY3c6gjAwycnK6&#10;nFsAd8yfz6Fdu2htbsbtcpGUlsaQ7GzMZnOX/Xdv2ULJqVMAzHnwwU7P7fjkE0LtdoaOHMmZ4mJO&#10;HjqEz+dj+JgxbPzLX3rnA70EY6ZOJScvj+3/+Afjp0/nxMGDWKxWRk+ezOHduzEoCnHJyVQUF5OQ&#10;mkpjbS1up/OqlU+SpN4jg1UviE1M5LEf/5iQ8HDqqqpYs2oVLY2Nwedbmpp4Y9UqHn76aZLS0nh4&#10;8WJeX7GC6vLyTueJjotDKAp+r5f6qirikpJQDAaycnNpqKmhvqoKj9uNruuYzGasISGMvfFG2pqb&#10;CbXbsUdFUXPmTKD21hHU2gkhOHXkCC6nk6G5uQDUVFQAX9WYzpaTl8egwYMBiGnve+vw0NNPIxQF&#10;i82Gpmn4vF6u9iDa8IgIYhISqCwtBSAhJYVdmzdjsljIHjsWoSjEJSbiaG1l6qxZ5O/fzw233cY7&#10;L798VcspSVLvkMGqFySlpRESHk5VeTlvrlqFo7W1yz7O1lbWrFrFgz/6EamZmSSlpXUJVh3NVyaz&#10;GafDQWNdHfbISFqammhtbsZgNBIdF4fZaqWhpgafx0NdZSVGkwlHayuq309ETAwGg6HLpGFCCFIy&#10;M9G6GYtlbk/mSExNJSs3l6T0dOoqK4MB1+fzMXbqVIYMH86OTz7hzRdeAF3nqX//dw7t3Bkoc0dT&#10;4lUy8957KT5xguT0dFIzMxFCoOs66Hqg9gmcOHSIuqoqQsPDObJ7N8PHjLmqZZQkqffIYNVLKktK&#10;WPP88xdM23Y5HLz5wgssePLJbp93nnVsZEwMWSNHohMIhqfaxy2FhIVhtdnQNQ2hKAxt30cArS0t&#10;eN1uXE5n4B/3Wda+9BJVpaVdtgN8uXkzLe1jweqqqqirqur0/JYPPgje1zUtWGPbu3VrcLumquzf&#10;vv287723ffbhhxiMRoaOHElLYyO1lZXEJSdjsVqDqfeBAnc3z6ckSdcaGax6QfWZM7y+YsUlTXvk&#10;dbv53xdfJLI9aeFs9VVVeD0ezBYLQggK8/ODz2mqihACZ2srzrY2lPYZLc7eR9d1UjMyqCzrOh6w&#10;sps+sg5NdXWBn/X1NNXXX/Q9dPjio4+C91W/ny1///slH3ulGmtrATh1+DDNDQ3s2bqVaXfeia5p&#10;fL5hA8np6ThaW/H5fJSfPg1A8cmTV618kiT1LhmsekGnK/lL4PV4gv1F524vys8ne+xYstr7lS7H&#10;8f1dF7zNGTcOl8OB1+2moqSEtKFDaaitJWHQIMpPnybMbsftdBIVF0d5UdFlv/bVdrC9GdLjcrHp&#10;b38Lbu9IDgE4umcP0LkmKEnStUWmrg8wOz7+GO0iqeoX0tbSwoFzBuYqBgPxycnUVlQQFhEBBPqp&#10;Rk2ahN/nQ1EUGmtrmT5nDs62NrJycxk2ejSRMTGMv+kmEgYNYty0aYwYN+6K3pskSdLlksFqgCkt&#10;KGD/tm1aEyl4AAAgAElEQVSXdayu62z485/xntMcqes6uzZvZvxNNxHeHqwKjx5F0zSsISH8/+3d&#10;W6xsyV3f8V9VrXv38Tie4LG5SEGCGAFCipQHsBVhexwSX0IiQhLZxFIuwg95QApPIKEEHpIor4mi&#10;JBK8xAzGGhEUM8aG2PhgZEDEXIRkQggXBxvHBGPM7O51r6o8rOo1Z9oHMzPd473mzPfzMufsPvvs&#10;1SO1fqeq/vX/O+fkskzTOKpuGu0fekgPvexleunDDysvCr3skUf0/z71KdW73cXvDwCeC7YBn0e/&#10;9vM/r6pp1D/LXnnvf/e79dDDD+urvu7rnvH3xBj1s088od/45V/+vNeMMfrKV71K/+e3fkvDMKx/&#10;/vd/+7c1dp2GYdBLH35YP/vEE3r5l32Zjjc3ijGqa1v96Wc/qz/61Kc09P3Vu7oDwDPFhLkv4Pu/&#10;8zv/g4z5Z7fxs12W6Vu+/dv1V7/5m2XtF14AD12nn3r88S9qNd4D7jSB9RqGeDy+/Acee+z+7fAB&#10;PCOsrDbKz7Pe96M/ql//xV/UN77hDfrqr/96lXW9vh5j1M3nPqePffSj+oUPfOA5jSEBgBcKwmrj&#10;/uDjH9eP/eAPKstzPfzII+uk4D/97Gf1uc985qJiDNwjxjEug+tkjHGSXnbLTwTgHoTVC8Q8TfrD&#10;T35Sf3jbD/KAisbc/Y0/+ZM3SdLXvvSl32mM+Y+3/UwAnkI1ICDJxBgff/xx//jjj3sZw3IV2BjC&#10;CgCweYQVAGDzOLP6QkJ4d7T2Y7f9GHh22uH4V5py9/k9p76w339eHgbAVRBWX8D3/9APfVgSDeVe&#10;YP7hm97wd3/4Jz/wY7f9HACuh21AAMDmEVYAgM0jrAAAm0dYAQA2j7ACAGweYQUA2DzCCgCweYQV&#10;AGDzCCsAwOYRVgCAzSOsAACbR1gBADaPsAIAbB5hBQDYPMIKALB5hBUAYPMIKwDA5hFWAIDNI6wA&#10;AJtHWAEANo+wAgBsHmEFANg8wgoAsHmEFQBg8wgrAMDmEVYAgM0jrAAAm0dYAQA2j7ACAGweYQUA&#10;2DzCCgCweYQVAGDzCCsAwOYRVgCAzSOsAACbR1gBADaPsAIAbB5hBQDYPMIKALB5hBUAYPMIKwDA&#10;5hFWAIDNI6wAAJtHWAEANo+wAgBsHmEFANg8wgoAsHmEFQBg8wgrAMDmEVYAgM0jrAAAm5fd9gO8&#10;kMQYH5WUP4tvebkx5r88X88DAC8WhNUzFGP8GkmPGGN+5Fl8z2tjjK+W9GvGmPb5ezoAeLARVs9A&#10;jNFI+gZJfyfG+JWSvkLSpyS9Iv2Rz0h6uaQ/kPSlkv5Y0l5SKenTkn5HEmEFAM8RZ1bPgDEmSnqf&#10;pCip0/L/rT+9LOmQvtal34+SgqRZ0s8bY/7wi/3MAPAgYWX17PyJpF/SEkYfk/SklnD6Ekm/m15r&#10;JX08fe0v3spTAsADhrB6dl4u6eskvUrLKuur0td/J33t9Fot6WEtW4Ef++I/JgA8WAirZ+4g6R3p&#10;1z/2LL7vyefhWQDgRYWweobSudVnbvs5AODFiAILAMDmEVYAgM0jrAAAm0dYAQA2j7ACAGweYQUA&#10;2DzCCgCweYQVAGDzCCsAwOYRVgCAzSOsAACbR1gBADaPsAIAbB5hBQDYPMIKALB5hBUAYPMIKwDA&#10;5hFWAIDNI6wAAJtHWAEANo+wAgBsHmEFANg8wgoAsHmEFQBg8wgrAMDmEVYAgM0jrAAAm0dYAQA2&#10;j7ACAGweYQUA2DzCCgCweYQVAGDzCCsAwOYRVgCAzSOsAACbR1gBADaPsAIAbB5hBQDYPMIKALB5&#10;hBUAYPMIKwDA5hFWAIDNI6wAAJtHWAEANo+wAgBsHmEFANg8wgoAsHmEFQBg8wgrAMDmEVYAgM0j&#10;rAAAm0dYAQA2j7ACAGweYQUA2DzCCgCweYQVAGDzCCsAwOYRVgCAzSOsAACbR1gBADaPsAIAbB5h&#10;BQDYPMIKALB5hBUAYPMIKwDA5hFWeOAY4+NtPwOA6yKs8MD5xDG+57afAcB1EVZ44Ny9e3e+7WcA&#10;cF2EFQBg8wgrAMDmEVYAgM0jrAAAm0dYAQA2j7ACAGweYQUA2Lzsth8AuJD5jre87vXy8fjY++7+&#10;oiS99W8++g2ZC6/8xDF+8C9J2bwz3zKP40d/9L9/5FN/741/7Utqk706zvkH3vnTP3285WcH8AwR&#10;VnhBe+tbHv1GGT1pnF79tje9vnAxmmj1KsX4K19e+i+ZXf4O782P50X5Pa997Wu/u3Lu+2Kc/pMK&#10;832Svve2nx/AM8M2IF7Q3vXEB3/hsZ/44P/ws/9lZ/SIrPnrQfpADObmh3/q5/6vsare9f4P/no0&#10;+tWv2Osbo/S773zvh//nbT83gGeHsMIDwTn7bX/6ueH9UeYVTuGrjdXf+I43vu416x8I8RiDecQo&#10;trf4mACeI8IKL3hvf9Oj32VM+K/v+chHbmTiJ+tPP/kz3tgn5MzXnv6Mkb7MzP5XJD1yi48K4Dki&#10;rPCC9rY3P/oGGX2Tov3mt73pdX/bBvMj7Ste8j1W+qdmmp4I0i+9/S2v/z7J7N750x/+vSjTvv0t&#10;r/veqMhWIPACYm77AYCt+ZfveMc7jPSfr/TXDfF4fPkPPPbYk1f6+4AXJVZWAIDNI6wAAJtHWAEA&#10;No+wAgBsHmEFANg8wgoAsHmEFQBg8wgrAMDmEVYAgM0jrAAAm0dYAQA2j7ACAGweYQUA2DzCCgCw&#10;eYQVAGDzCCsAwOYRVgCAzSOsAACbR1gBADaPsAIAbB5hBQDYPMIKALB5hBUAYPMIKwDA5hFWAIDN&#10;I6wAAJtHWAEANo+wwgPrbW9+7Rtu+xkAXAdhhQeWjdlDt/0MAK6DsAIAbB5hBQDYPMIKALB5hBUA&#10;YPMIKwDA5hFWAIDNI6wAAJtHWAEANo+wAgBsHmEFANg8wgoAsHmEFQBg8wgrAMDmEVYAgM0jrAAA&#10;m0dYAQA2j7ACAGweYQUA2DzCCgCweYQVAGDzCCsAwOYRVgCAzSOsAACbR1gBADaPsAIAbB5hBQDY&#10;PMIKALB5hBUAYPMIKwDA5hFWAIDNI6wAAJtHWAEANo+wAgBsHmEFANg8wgoAsHmEFQBg8wgrAMDm&#10;EVYAgM0jrAAAm0dYAQA2j7ACAGweYQUA2DzCCgCweYQVAGDzCCsAwOYRVgCAzSOsAACbR1gBADaP&#10;sAIAbB5hBQDYPMIKALB5hBUAYPMIKwDA5hFWAIDNI6wAAJtHWAEANo+wAgBsHmEFANg8wgoAsHmE&#10;FQBg8wgrAMDmEVYAgM0jrAAAm0dYAQA2j7ACAGweYQUA2DzCCgCweYQVAGDzCCsAwOYRVgCAzSOs&#10;AACbR1gBADaPsAIAbB5hBQDYvOy2HwDAF/bWRx99JGum5n6vfeLGfuLu3bvzF/uZgC82wgo4E0LQ&#10;2PeSJOucYggqq0qSNI2jZIzyPFffdXLOyXsvY4xijCrKUtZaxRg19L3Kupa58HmyZmq8tw993tdl&#10;vvYVVYySPn7hjwA2j7ACznjvlee5Yozq2lZ102joe/l5VrPbqe97KQXTOAyq6lrt4aCYvv9wc6Oq&#10;qpQXhfrjUbW5LK7e+RMf/r37ff1tb36du+gvBl5AOLMCzuR5Luuc+r7X7s4djcMgY4zyslTXtqrq&#10;Wt57+XlWVdca+l4uy1QUhbrjUc1upyGtzMrmvrt3AJ4lwgo4E6ZJ0hJa0ziq2e+VF4WmYVBZVYox&#10;roE1jqOKopCfZ2VZpt2dO5qnSS7L5JyTu3BVBWDBNiBwH13bylq7nkV1x6OqptE8zxrbVs5aVWl7&#10;cAxh2QI0RuMwKISgoiyXrcEYtXPs1gGXIqyAMzbPVVmreZqUp629qmk0pxVX5txyHtV1qup6WX01&#10;jcZhkCQVZamh71WUpbz3Ugi3+XaABwLbgMCZaZpkrVWe52tQWWs1DsMSPsao73vFGDWN41JoMY6S&#10;pLKq1tAah2EtugBwGcIKOOOcUwhhKaZoGvl5VgxBWSqiCCGoLEtZY+SybC2mKMpS0zgqy3NZY5QX&#10;hWIkroBrYBsQOOe9+r5ft/6895rGUVXa6ltXVFW1bg0WZanueJR1TiYEuSzTOI7LHSuKLICLEVbA&#10;fdRNI2OtQgqeLMvUp5VWCEHWWk3DIGOtirJUSOdSp21A772qqlq2AdO2IIDnjm1A4IzNc03TpO54&#10;VFmWGvtexhjVTaM+VQnGGDWny8PHw2ENtTGVtxtjNE2Tsox/DwLXQFgBZ6a01ZcVxdKNIq2mpmla&#10;A8sYo6IodDwe14vBfp5VVpWGrlOe5zLGqO+62347wAOBsALO5Hmusqo0jeMSPn2voe+fCqzdTn3b&#10;ymWZ9nfuKIYgY4yMtToeDjLWqmtb5UUhyx0r4CoIK+BMkNYqPpdlqutazT1tk6y1a2AF7yVp3Sas&#10;6/ppW39FUXxRnx14UBFWwBk/TRr6XnlRaOz7pU9g18laK+ecDjc3Gvp+2RLsOhlrFUNY7mBJy2Xh&#10;9NrxcLjldwM8GAgr4EyexnxMw6CqadSlLT/nnKZpWnr+ZZmGYVhWWF2noiwlPRVUQ98ry3M5CiyA&#10;qyCsgDNhmlSUpZr9Xn3XKcuype1SKqyIMWqepvW+1W6/l7FWQ9ep3u2WknZjNI+jIq2WgKsgrIA/&#10;Q9e2T1sdnbYBY4xyzskYI2utvPfLtuBupxijTGqAexrcCOByhBVwxjr3VFBZq+54VN+2y6ppmmS0&#10;TBM+Bdbp/Groe3XHo9w9FYDG8hEDroFPEnBmmibleb6Ori/rWln6dVXXss4pyzJZazUMg5qmUfBe&#10;wXs1+72GYVhft4QVcBV8koAzeZ4vBRbjuBZQuCx7KryqSsZa9WlFNY6jrHNyzmkchmVS8DDIWquy&#10;qm777QAPBEqVgDOT90vJujGaxlF5nktatvSyLFvHhhhj1ua1bSpRr3c7+XlW3TTqjkdF8SEDroHP&#10;EXDGSWp2O43DsFb9tcejFKOqplFmjLq2Vd008t7LWavWeylVB87TJOvcenE4o+s6cDG2AYEz1rk1&#10;eJr9XsYYVXW9DFnsexVFsZayZ+m+VZZlqnc7SVKz3y9nWCGo2e9v+d0ADwbCCjgzpRlWZV0vnder&#10;au0LWDXNeh5VFIXa9Po8TYppKOPpe2KM6wRhAJdhGxA44/JcfdsqhqCqaTRN01JskTquxxjl0yTg&#10;oijUHg6yzi1nV8fjMt8qRvkUVDnbgMDFWFkB99HsdqpTSfo8jmp2u7WTepSU5bmmcVy2CJtGVVqF&#10;FWlFFbyXpdUScDWEFXBmSqPqvfea00gQSfLzrGmaZK1dx9vP8yybLg6XVaUsy+TnWSGEdeQ9gMsR&#10;VsCZMq2a5nRGdTwcNI3jciE4XfI9TQPO7zm3CjHqeDisTW0L5lkBV0NYAWemadI8z6p3u2VrryjW&#10;VZK1Vn6eNY7jUoDRtqqqSlHS2Pcqy3LpdFFVGlPgAbgcm+rAGZfnyvJcIYSlXH0c1TSNutSBff+S&#10;lyiGoLZtVdW1jCRnrcZ7Vl1916nZ7WStVTweb/cNAQ8AVlbAffRtq65tFdLEYKVJwPM8axpHRUlG&#10;yzlW17bq+16nmj+XZWvZ+/r9AC5CWAFnvPcqylJlWWroOhVFoaHv1R4Oqupafp7l51lV0yiEoN2d&#10;O/LzrBijrLU63Nwsd67qWj2rKuAqCCvgTJ7nyyj7vtfuzh2NaZhiXhTq21ZV0zwVWHW9TgXOy1Jd&#10;2y6NbNNKq2qa2347wAOBsALOhFQUkaeqwGa/V57nS1FF6mZR1rW89xqHQUVRyM+zMue0u3NH8zQp&#10;yzIZa8UmIHAdFFgA99G1rWya9htCWIYvNs1TjWqtXVZVw6BxGJZvSoMYJSkrCnVpC7BhphVwMT5F&#10;wBnr3FNDFlPrpSoFlXVu6QtYlupTqfqp+OIUWlmeaxoG5WVJFwvgSggr4Mzkvay1a1DVTbMOY5zH&#10;cRm82HWKMWqaJpXpTpW0lK1Pw7DeuwJwHYQVcMadbf3NqdIvy3PlRbGeWRljlOX5uvVXFIXGYVBe&#10;FDKSCqYEA1fDHgVwzvtlZP1up2kYlvEgqev6OAyKIWgaBpV1vTazzfN8OeeyVjFG5ancXZLEmRVw&#10;McIKuI96t5MxRiFG2SxTmWXquk5VXS8rJ2s19P16fhVCkCSVdb1MGE7tmmKMEtuBwMX4Jx9wxjqn&#10;aRzX2VRj3y9FFHWtvm0lYxS8X8rV81zHw0EhBFnnNA6DyrT9N/a9HI1sgasgrIAzwzQphKAsy3S8&#10;uVm6Vniv8Z4BjMbapeN66moxdN0yXTj1BcyLQjJGXdfd9tsBHgiEFXCmzPN1VH1ZVRr6XmPfr2Pq&#10;T4F1amobvJexVtYYHW9ulvlWaVCj5bwKuAo+ScCZcM+vnXOqm0bNfq8Yo0y6KFzvduq7TsF7SUtT&#10;23q3U9U0cululTFmuYcF4GKEFXDGT5OGtJU3DIOsc+raVs45ubQ1OA7DGljWWoUQ5OdZktR33bL6&#10;6jodD4dbfjfAg4FqQOBMXpbLhd9xXAYwpi2/UwGFsVYmtVaqdzu1h8N6p2roOjVNoz4VV0RJSqsv&#10;AM8dKyvgzDRNKspSzX6/nk3lqdff6R6V9365fzVN2t2587TwGlLbJT/PCmm1BeAyhBVwPzGqOx6V&#10;5flafm6MWcPKGCOj5axqnmeNKahiCMtrxkjG0HUduBK2AYEzzjm1bbvOtWrbVs7a5Ryq72VTGNks&#10;kzFmDaq+beVDUJ06W9jTiJAQ/rwfCeDPwcoKODNNk/KieGrYYl2vPQCrqpLSCstaq3EY1Ox2y5Zf&#10;jNrt9xr6frlnBeBqCCvgTJnncqnLepNWTFmer4F16sJ+7xmVyzK5VIDRpK9lWaa6rm/77QAPBLYB&#10;gTOT95qGQdYYTeOoIt2Vcs7JGKMurbasc+qOR7ksWwct1rudvPfrxWEZIxouAZcjrIAzzjnlTaMh&#10;dVgPIaxhVNa18nsGMoY0+6qdZxlJ4zDIz7OMtes9LMIKuBzbgMCZU2HENE1qdrtlhH3TKE/zqk5z&#10;rfq2lcsyjeO4bPmlTu3NbqcQgkJaYQG4HGEFnJmGQd57VVWlvm2XESDea56mpWlt6sKel6W641Fl&#10;WWqeZ4UQVBSF2rZVVVXy3q93rgBchm1A4IzLcw1tqxDjUoY+TWtQ9amLepwmuSxTXpY6Hg5yWbZs&#10;B7btGl4xRsmYW343wIOBsALuo05beX6el0GKTbO0VSpLjcMgl+fy06SsKNbtv65tVVbV2iPQpLlX&#10;z1dgTcf4vw51PT0vfzmwMYQVcMZ7L5tlTwsqSUt4pXEgp0AKIcilqsCyruXS4EbFuEwZtlaKz08f&#10;i8fv3qVLLl40OLMCzuTpvpSfZ1V1rfZw0DRNqppmbbV0Gm2f5/kaVDEEtYeDyrJUlJhnBVwRnyTg&#10;zJQmBVdNoy4VWPhpUgxBeZ7Le695nlVWlbrjUVVdSzGuI+1P24HzOGqe2KUDroFtQOCMS6XpIQQV&#10;ZanpntlVkrS/c2e9e1WlDhUu9QmMWu5i9W2rOpW9x3RHC8BzR1gB99EeDooxKi+KpapPUlVV6rpO&#10;MUZlea6opeP6NI5Pza6KUS7LVNa12uNRzW4n6gGBy7ENCJzx06SyqlSU5dKUtiyXqb9pJeXTnau6&#10;aRRCULPfy3u/jgc5PPmkgveq6nrtfAHgMqysgDN5WSp6r65ttbtzR10aF+LSePtTc9tZWu9eZXku&#10;a636rlOz3y9bhE2jqmmkvr/Kc33ra15z585Ly++ykqL0NZ88hn/85Xv3rxXDZKLe01vzyVLmuxWj&#10;GcL0bx5/38/90VV+MLABrKyAM9M0LR0qikLTMGi33yvLc43jqCpV/VV1reC9xmFQkS4BuyzT7s6d&#10;ZVswXRI2V7xj9Z6PfOTmsff+zL/yiu8Pij/+pY19dVC4O7z3Q/8iGvutpcw/MGP3b800//vSFN92&#10;tR8MbABhBZxxkrrjUSEEGWuXYoq2Vd00msZRx8NBbSpXDyFoTC2VjKSh7xVjXNouHQ5qD9e/CpUZ&#10;87d+5L0f+nFrzVe4GH//cclL0Snqpb/xx8Of9DfTp6X4iqv/YOAWEVbAGeucqnTBN8vzpwWVMUbW&#10;ORWnEvWyXJrXNs0aWnlRaOh7FWUpl+dXf74QVUmKRvHJELRfvmq8URxe+Url+ctcJSMOy/BA4cwK&#10;OHOaFJxJa1BZazWmqj9jjIauW0baj6PKqlKffn+6ZxW1jAux1l613dIb3/jGMsYxSNJ8CL/gdu6f&#10;v+1Nry+iiR/3Pv7WXzAP/f1oVJsY7l7thwIbwMoKOOOsVfBeXdepaRrN6ZJwlmUqikIxBJVVJWOM&#10;sjxfg+o0QiTPc9nUlV1X7mCx379vzuX/nSS96+7dz3jj32midl/1xM/80Lve96GfDTH+7xjCr77z&#10;J+9+9Ko/GLhlrKyAM17SmIJqHEeFEDRNk+q6XgYynrpV1PW6NZgXhbq2Xe5bhbAUZJzGg1wxsB5/&#10;XF66++nT79/1xN3flPSbp98/9r4PfeRqPwzYEMIKuI8mdVKPMco5t27v1XW9Nqgdh0HGWpVp3pUk&#10;lVWlcRg0p76CUZKYaQVcjG1A4EyeOqe3x+M6EuRURNF33dJCKXVgz/Ncx5sbhRRqp/6AxhhNaYIw&#10;gMsRVsCZaZqWVkspiOqmUfB+2QpMPQKNtSqKQt3xqLppNPS9gvdrsUWRurKf+gkCuAxhBZzJ83xp&#10;YDtNS1Pavtc4DMvZ1TiqTius0yVgH8JyAdhaHQ8HWWvXrhfWueftOf/Jt77mzj967Wur5+0HABtC&#10;WAFngrQ2n3XOqW4a1budlGZZGWPWwAohrH+2bhrVdf3U1p8xKorieXvO3hd/ua/E5V+8KBBWwBk/&#10;Ter7Xnmea+z7daV0aqF0vLnR0PdrYJ26XHjvFSX1XaeqadS3rY43N7f9doAHAmEFnMnLchlPnzqr&#10;d22rLAXVPE1yWaYsy9bAGrpOZVlKMWpIQTX0vbI8V/Y8dLAAXowIK+BMSB0smt1OXeqonheFuq6T&#10;Ujn7NI6K6f5Vs98vXS36XvVut1YPniYOA7gcYQX8Ge4dDSJJ1tr10u9pMrC1VvM8a0jThGO6g2WM&#10;kbN2uWcF4GJcAgHOOafueFSeys+741E2FVrce0blUiHFNAxqmkZdKrio6lp+nhVSQYYikQVcipUV&#10;cMafGtnm+XIGVddrD8CqrmWtVZbny1ZfWlGdJgXvdjsNfS+XZXLOLY1sAVyMTxJwJi9LmdROqT6d&#10;W2WZ8jxX37Zrh4phGNYLwdZaWec0DIOaFFinVkwALkdYAWemadLQdfLeqz0clKeKvlPD2vZ4XMLJ&#10;GB2Py9io9niUn2cVRaE5VRGOw7BMHQZwMc6sgDNOUpaq+kIICiGoTaFUVtXSZinNufLeryXtkjQM&#10;g7z3MqdOF22r7IrzrIAXK1ZWwBnrnJTK05vdbuliUdcqikLTMCjL87UvYJaa3rosWzu1N7udYgq5&#10;Zr+/7bcDPBAIK+DMME3riI9T53WfGtlWp/H1xqioqqden2f5EFSUpbrjUWVdK4aggfEgwFWwDQic&#10;ORVSxBBUNY2mcVzPofq2VYxRxvtlcnBV6Xg4yDknl0rey6qS915+npe/kG1A4GKsrID7aHa7pSR9&#10;npeg2u2WS8JFoailwe08z1KMappGVV2vQXU657LOcSkYuBLCCjhzquCbp0ne+6XjurQGl02tlGKM&#10;SzGFtWpTULksk59nxRA0z7NYUwHXQVgBZ8o815iq+qq61vFw0DgMqppm2dIzRmVZykhrKXuVVlTH&#10;mxvlZakoqSgKWSYFA1dBWAFnpmlS8H7puH48qiiKtUNFllZO0ziqrGt1bauqrhWlJdDqWn3Xqayq&#10;5axrHG/77QAPBP7ZB5xxabRH8F5FVWlM3dSHNKJ+/5KXKIagtm1Vp6DKnNNorUKMa2A1u52stYrp&#10;jhaA546VFXAfXdsuk4C9l9J04LKuFUJYS9eNtHRc7zp1XSejZcLwabpw17aMCAGuhLACznjvl04V&#10;VaUhTQweum4toogxrn0DY7r4G0JYuqxbq8PNzXpPq2/b2347wAOBsALO5Hkua636ttX+zh3N07Q2&#10;pe1SI1tpOaMq63qZCpxlqqpKQ9dpt98vwxljXIoyAFyMsALOhGmSYlxWVmkFlRfFWkDhvVeRuqkP&#10;fb92sDDWqtnvNQ6DsiyTTVOFAVyOAgvgPrq2lblnMnDXtk/rZmGtVVnXmsZxLbw4jbaXpCzP1XXd&#10;cmmYmVbAxQgr4Ix1TlXTyM+zsix7WlA55xS8V14UGvp+aa00zyqzbCm80BJU0zAs40JSlwsAl+Gf&#10;fMCZKa2cXJapTUFlrdU0jprGUcbaZQWVOrPnRaEx3ac63a8KMS5/hr6AwFUQVsAZl+5YdW2rpmk0&#10;T5NC6qie5blijCrrWkrDGIeukzFGRVptFUWxlLqnQgwAlyOsgHPeq+s6NU2jcRwVQlCfRtvHGBW8&#10;XyoBq0rjMMhYqzzP1aUy9XEcVZblMrzx1HkdwEU4swLu4zRIUVoKJ06XfKuqWsbcp2IKa62Kslyr&#10;/oqi0DTPGsdxbYCrVIAB4LljZQWcsc5pHAYdD4elWCKdR9VNo77vFUJQDEF+nuWyTMebG03TJJeK&#10;LIqikHNOfdfJcmYFXAVhBZwZ0j2rsizVHg7rMMWh61Q3jYa+V4hRZVWpOx5V31PSXlSVuraVdU5Z&#10;lqmlLyBwFYQVcKbM86WB7T3nUqezqb7rVO92GlOl3/4lL1lmWhmzrrKcc+rbVs455enyMIDLEFbA&#10;meC9pOWsyhijerdT0zQKIcg5J2OMmhRYc+pcobTSavZ7uSxbGt2mwgsAl6PAAjjjQ9A0DMrTeVVe&#10;FOqOR7k8l3NOx5sbWeeWUffH4zrq3nsvI6nvezVNo77rlka3dLAALsanCDiTl+VS1Zcq+rrjUVkK&#10;qnEY5LJMWZatW4LTOKpIk4OHe4LKZRmTgoErIayAM9MwKMtzNfu9+rZVlufr6spaqxCCplSEMQ6D&#10;mkSPOaAAAAUtSURBVP1+7QtY73ZrN4t5mhTTliKAyxBWwH3EGNWmFZV1Tkqzqmw6n3LWSsbIWqt5&#10;ntdpwiEVW5xeo+s6cB3sUQBnXOpGce9cq9PF4D61Vopa7mMZY9agOk0WLspyXYEZ7lkBV8HKCjgz&#10;TZPyolj6/g2DirJUUVXq21ZVXa+jQ5y16zZgCEHBezX7/TpCJMuyZVUG4GKEFXCmzHO51Fn9dAnY&#10;WauyqtR3ncqqknNuPaM6NbI9jQ2pd7tlNIikqq5v+d0ADwbCCjgzea8+DVFsD4dlKnDa+qtShwpj&#10;rbI8V3s4LJeF21bTNKmsKs3TtEwUnud1xhWAy3BmBZxxzilLHdettfLzvK6UiqJYA6tuGuV5LmOM&#10;5mlaS9djCEsj26YhrIArYWUFnLFaulfM46iyrpUXhar032malknC96yw5nmWdU7NbidrreqmkWJU&#10;CIFtQOBKCCvgzDRNGodBVRoLkuW5vPfr9l7fdZrnWVVdr6+HEDTPs4qyVNu2KqtKwXv1jAcBroKw&#10;As7kKXz6tlVd12tH9VNQne5OTeOoqq7VHg6y1sqlLutlWcp7rxgj96yAK+HMCjgTvFdV14pptTTP&#10;s+qmUXs4KC9LzeO4BpGfZzX7vSSpa1uVZbmUsac7VjEEibtWwMVYWQFnfAhSjJrnWT4FlbR0tYgh&#10;SJJC+u9p5dSlrT+XZWuQhRCWjuwALsYnCTiT57nGaZL3XmXa5jvdn/Ler2XrkpaegSmoYgg63two&#10;SxWCWRoVAuByhBVwZpqmdSuwb9t1gOI0jkvhRBppf5oUXFbVWrZe73bq21ZF2g6kkS1wHYQVcMbl&#10;+XKpN62sptRyyWgJrGa3W4PqVJpunZPLsuV8KwVWXhTreRaAy1BgAdxHezwu3dVPU3+NUV6WmsZx&#10;bbkkLaswP8/rdl+W5lfVu5261EuQfxECl+NzBJzx3qusKpVVpXEYlGWZhq5bqgFTJ/bTlp+kdfUU&#10;UwVgezhoHIalryD3rICrIKyAM3lqZNu1rfZ37qxFFadLwKcRIEPfr4FmrVWVmt42+738PMt7ryoF&#10;GoDLEFbAmWma1lZJfeq8nue5hr5X1TQKISgvimXWVdepKIq1lL3Z7zWN43KG5dxa6g7gMpxZAWec&#10;c+qPx3VuVQxhOX9qGs3TpGkcl5VWVcl7r65tFWNcVlvDIIWgoizXr++4awVcjLACzlgtBRLzNMll&#10;2dOCyhizdGVPgxnLsly+lmVrh/W8LJctwrLUOE0SLZeAi/FPPuDMNE2SJJdlS3/AppG1VuM4rqNC&#10;ToUT0zQpy3ONaf5VWVWaxlGKUX3XybKqAq6CTxJwxuW54qmRbdMs5eneqygKZVmmKKlM96vyPF86&#10;qxujoijUd53yPJeMUVnXCincAFyGsALOpdEe9W63FlsMfb+cX8Wo4L3GtAV4GtB4Gg1yOrcqy1Lj&#10;MNB1HbgSzqyAM9GYWO92MukysCQ1u906/iNLrw19vwZVjFFGUna6h5XuWcUYpbRFCOC5I6zwwAo2&#10;fOLtb37dt93vtdnED7/ribufud9rbhjeHcvyk+M8u6Ku5/HJJ3M/Tb6uqti3bV4/9NDoh8GGGG1V&#10;1/PYdVlelj4rSzOOo6uaZhqnKZunKbo8f/IHHnvsyUvex1vf8ug3ZTG88vPenzEP52H4b5f83QAA&#10;AAAAAAAAAAAAAAAAAAAAAAAAAAAAAAAAAAAAAAAAAAAAAAAAAAAAAAAAAAAAAAAAAAAAAAAAAAAA&#10;AAAAAAAAAAAAAAAAAAAAAAAA4EXv/wPOJDHjXUjnRQAAAABJRU5ErkJgglBLAQItABQABgAIAAAA&#10;IQCxgme2CgEAABMCAAATAAAAAAAAAAAAAAAAAAAAAABbQ29udGVudF9UeXBlc10ueG1sUEsBAi0A&#10;FAAGAAgAAAAhADj9If/WAAAAlAEAAAsAAAAAAAAAAAAAAAAAOwEAAF9yZWxzLy5yZWxzUEsBAi0A&#10;FAAGAAgAAAAhAMRevqLfAgAAzAcAAA4AAAAAAAAAAAAAAAAAOgIAAGRycy9lMm9Eb2MueG1sUEsB&#10;Ai0AFAAGAAgAAAAhAC5s8ADFAAAApQEAABkAAAAAAAAAAAAAAAAARQUAAGRycy9fcmVscy9lMm9E&#10;b2MueG1sLnJlbHNQSwECLQAUAAYACAAAACEA4IU8w94AAAAHAQAADwAAAAAAAAAAAAAAAABBBgAA&#10;ZHJzL2Rvd25yZXYueG1sUEsBAi0ACgAAAAAAAAAhAMcjaickzgAAJM4AABQAAAAAAAAAAAAAAAAA&#10;TAcAAGRycy9tZWRpYS9pbWFnZTEucG5nUEsBAi0ACgAAAAAAAAAhALhN5pyfZQAAn2UAABQAAAAA&#10;AAAAAAAAAAAAotUAAGRycy9tZWRpYS9pbWFnZTIucG5nUEsFBgAAAAAHAAcAvgEAAHM7AQAAAA==&#10;">
                  <o:lock v:ext="edit"/>
                  <v:shape id="图片 41" o:spid="_x0000_s1167" o:spt="75" alt="导向牌" type="#_x0000_t75" style="position:absolute;left:0;top:1219;height:44695;width:26846;"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6hywLGAAAA2wAAAA8AAABkcnMvZG93bnJldi54bWxEj0FrwkAUhO+F/oflFbzVjdJKSd2IDQj1&#10;UKiaQ3t7ZJ9JSPZtml2T6K93C4LHYWa+YZar0TSip85VlhXMphEI4tzqigsF2WHz/AbCeWSNjWVS&#10;cCYHq+TxYYmxtgPvqN/7QgQIuxgVlN63sZQuL8mgm9qWOHhH2xn0QXaF1B0OAW4aOY+ihTRYcVgo&#10;saW0pLzen4yCS5r+1s333/bjZzE/vw69z9LhS6nJ07h+B+Fp9Pfwrf2pFbzM4P9L+AEyuQ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qHLAsYAAADbAAAADwAAAAAAAAAAAAAA&#10;AACfAgAAZHJzL2Rvd25yZXYueG1sUEsFBgAAAAAEAAQA9wAAAJIDAAAAAA==&#10;">
                    <v:path arrowok="t"/>
                    <v:fill on="f" focussize="0,0"/>
                    <v:stroke on="f" joinstyle="miter"/>
                    <v:imagedata r:id="rId33" cropleft="9707f" croptop="8940f" cropright="9044f" cropbottom="12782f" o:title="导向牌"/>
                    <o:lock v:ext="edit" aspectratio="t"/>
                  </v:shape>
                  <v:shape id="图片 42" o:spid="_x0000_s1168" o:spt="75" alt="制版文件4.30-03" type="#_x0000_t75" style="position:absolute;left:24294;top:0;height:48647;width:35515;"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ZcovDAAAA2wAAAA8AAABkcnMvZG93bnJldi54bWxEj0GLwjAUhO8L/ofwBC+LpsqySjWKCGJP&#10;wtaC10fzbEubl9JEW/31ZmFhj8PMfMNsdoNpxIM6V1lWMJ9FIIhzqysuFGSX43QFwnlkjY1lUvAk&#10;B7vt6GODsbY9/9Aj9YUIEHYxKii9b2MpXV6SQTezLXHwbrYz6IPsCqk77APcNHIRRd/SYMVhocSW&#10;DiXldXo3CtzSvq7NqU+T++exTty5nheYKTUZD/s1CE+D/w//tROt4GsBv1/CD5DbN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Nlyi8MAAADbAAAADwAAAAAAAAAAAAAAAACf&#10;AgAAZHJzL2Rvd25yZXYueG1sUEsFBgAAAAAEAAQA9wAAAI8DAAAAAA==&#10;">
                    <v:path arrowok="t"/>
                    <v:fill on="f" focussize="0,0"/>
                    <v:stroke on="f" joinstyle="miter"/>
                    <v:imagedata r:id="rId34" o:title="制版文件4"/>
                    <o:lock v:ext="edit" aspectratio="t"/>
                  </v:shape>
                </v:group>
              </w:pict>
            </w:r>
          </w:p>
        </w:tc>
        <w:tc>
          <w:tcPr>
            <w:tcW w:w="762" w:type="dxa"/>
            <w:tcBorders>
              <w:top w:val="single" w:color="auto" w:sz="6" w:space="0"/>
              <w:left w:val="single" w:color="auto" w:sz="6" w:space="0"/>
              <w:bottom w:val="single" w:color="auto" w:sz="6" w:space="0"/>
              <w:right w:val="single" w:color="auto" w:sz="6" w:space="0"/>
            </w:tcBorders>
            <w:vAlign w:val="center"/>
          </w:tcPr>
          <w:p w14:paraId="742BF8AA">
            <w:pPr>
              <w:autoSpaceDE w:val="0"/>
              <w:autoSpaceDN w:val="0"/>
              <w:adjustRightInd w:val="0"/>
              <w:jc w:val="center"/>
              <w:rPr>
                <w:rFonts w:ascii="华文宋体" w:hAnsi="华文宋体" w:eastAsia="华文宋体" w:cs="微软雅黑"/>
                <w:color w:val="000000"/>
                <w:sz w:val="16"/>
                <w:szCs w:val="16"/>
              </w:rPr>
            </w:pPr>
          </w:p>
        </w:tc>
        <w:tc>
          <w:tcPr>
            <w:tcW w:w="1081" w:type="dxa"/>
            <w:tcBorders>
              <w:top w:val="single" w:color="auto" w:sz="6" w:space="0"/>
              <w:left w:val="single" w:color="auto" w:sz="6" w:space="0"/>
              <w:bottom w:val="single" w:color="auto" w:sz="6" w:space="0"/>
              <w:right w:val="single" w:color="auto" w:sz="6" w:space="0"/>
            </w:tcBorders>
            <w:vAlign w:val="center"/>
          </w:tcPr>
          <w:p w14:paraId="55EF92B5">
            <w:pPr>
              <w:autoSpaceDE w:val="0"/>
              <w:autoSpaceDN w:val="0"/>
              <w:adjustRightInd w:val="0"/>
              <w:jc w:val="center"/>
              <w:rPr>
                <w:rFonts w:ascii="华文宋体" w:hAnsi="华文宋体" w:eastAsia="华文宋体" w:cs="微软雅黑"/>
                <w:color w:val="000000"/>
                <w:sz w:val="16"/>
                <w:szCs w:val="16"/>
              </w:rPr>
            </w:pPr>
          </w:p>
        </w:tc>
      </w:tr>
      <w:tr w14:paraId="4788E3C4">
        <w:tblPrEx>
          <w:tblCellMar>
            <w:top w:w="0" w:type="dxa"/>
            <w:left w:w="108" w:type="dxa"/>
            <w:bottom w:w="0" w:type="dxa"/>
            <w:right w:w="108" w:type="dxa"/>
          </w:tblCellMar>
        </w:tblPrEx>
        <w:trPr>
          <w:trHeight w:val="4380" w:hRule="atLeast"/>
        </w:trPr>
        <w:tc>
          <w:tcPr>
            <w:tcW w:w="1023" w:type="dxa"/>
            <w:tcBorders>
              <w:top w:val="single" w:color="auto" w:sz="6" w:space="0"/>
              <w:left w:val="single" w:color="auto" w:sz="6" w:space="0"/>
              <w:bottom w:val="single" w:color="auto" w:sz="6" w:space="0"/>
              <w:right w:val="single" w:color="auto" w:sz="6" w:space="0"/>
            </w:tcBorders>
            <w:vAlign w:val="center"/>
          </w:tcPr>
          <w:p w14:paraId="30FDC7CD">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服务信息牌</w:t>
            </w:r>
          </w:p>
        </w:tc>
        <w:tc>
          <w:tcPr>
            <w:tcW w:w="1275" w:type="dxa"/>
            <w:tcBorders>
              <w:top w:val="single" w:color="auto" w:sz="6" w:space="0"/>
              <w:left w:val="single" w:color="auto" w:sz="6" w:space="0"/>
              <w:bottom w:val="single" w:color="auto" w:sz="6" w:space="0"/>
              <w:right w:val="single" w:color="auto" w:sz="6" w:space="0"/>
            </w:tcBorders>
            <w:vAlign w:val="center"/>
          </w:tcPr>
          <w:p w14:paraId="12E6D154">
            <w:pPr>
              <w:autoSpaceDE w:val="0"/>
              <w:autoSpaceDN w:val="0"/>
              <w:adjustRightInd w:val="0"/>
              <w:jc w:val="center"/>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E1</w:t>
            </w:r>
            <w:r>
              <w:rPr>
                <w:rFonts w:hint="eastAsia" w:ascii="华文宋体" w:hAnsi="华文宋体" w:eastAsia="华文宋体" w:cs="微软雅黑"/>
                <w:color w:val="000000"/>
                <w:sz w:val="16"/>
                <w:szCs w:val="16"/>
                <w:lang w:eastAsia="zh-CN"/>
              </w:rPr>
              <w:t>服务指引（立地式）</w:t>
            </w:r>
          </w:p>
        </w:tc>
        <w:tc>
          <w:tcPr>
            <w:tcW w:w="3544" w:type="dxa"/>
            <w:tcBorders>
              <w:top w:val="single" w:color="auto" w:sz="6" w:space="0"/>
              <w:left w:val="single" w:color="auto" w:sz="6" w:space="0"/>
              <w:bottom w:val="single" w:color="auto" w:sz="6" w:space="0"/>
              <w:right w:val="single" w:color="auto" w:sz="6" w:space="0"/>
            </w:tcBorders>
            <w:vAlign w:val="center"/>
          </w:tcPr>
          <w:p w14:paraId="3BF92C6D">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材质工艺：</w:t>
            </w:r>
          </w:p>
          <w:p w14:paraId="612A322E">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整体采用</w:t>
            </w:r>
            <w:r>
              <w:rPr>
                <w:rFonts w:ascii="华文宋体" w:hAnsi="华文宋体" w:eastAsia="华文宋体" w:cs="微软雅黑"/>
                <w:color w:val="000000"/>
                <w:sz w:val="16"/>
                <w:szCs w:val="16"/>
                <w:lang w:eastAsia="zh-CN"/>
              </w:rPr>
              <w:t>1.5</w:t>
            </w:r>
            <w:r>
              <w:rPr>
                <w:rFonts w:hint="eastAsia" w:ascii="华文宋体" w:hAnsi="华文宋体" w:eastAsia="华文宋体" w:cs="微软雅黑"/>
                <w:color w:val="000000"/>
                <w:sz w:val="16"/>
                <w:szCs w:val="16"/>
                <w:lang w:eastAsia="zh-CN"/>
              </w:rPr>
              <w:t>毫米厚不锈钢拉丝板，激光切割，焊接四周异形侧边。钣金打磨。</w:t>
            </w:r>
          </w:p>
          <w:p w14:paraId="2AD3EDB9">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采用</w:t>
            </w:r>
            <w:r>
              <w:rPr>
                <w:rFonts w:ascii="华文宋体" w:hAnsi="华文宋体" w:eastAsia="华文宋体" w:cs="微软雅黑"/>
                <w:color w:val="000000"/>
                <w:sz w:val="16"/>
                <w:szCs w:val="16"/>
                <w:lang w:eastAsia="zh-CN"/>
              </w:rPr>
              <w:t>1.2mm</w:t>
            </w:r>
            <w:r>
              <w:rPr>
                <w:rFonts w:hint="eastAsia" w:ascii="华文宋体" w:hAnsi="华文宋体" w:eastAsia="华文宋体" w:cs="微软雅黑"/>
                <w:color w:val="000000"/>
                <w:sz w:val="16"/>
                <w:szCs w:val="16"/>
                <w:lang w:eastAsia="zh-CN"/>
              </w:rPr>
              <w:t>不锈钢焊接边框凸起部分，焊接边框，整体罩到不锈钢底板上。</w:t>
            </w:r>
          </w:p>
          <w:p w14:paraId="1F5391F9">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打磨完毕，底部腐蚀花格线</w:t>
            </w:r>
          </w:p>
          <w:p w14:paraId="6413C709">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4.</w:t>
            </w:r>
            <w:r>
              <w:rPr>
                <w:rFonts w:hint="eastAsia" w:ascii="华文宋体" w:hAnsi="华文宋体" w:eastAsia="华文宋体" w:cs="微软雅黑"/>
                <w:color w:val="000000"/>
                <w:sz w:val="16"/>
                <w:szCs w:val="16"/>
                <w:lang w:eastAsia="zh-CN"/>
              </w:rPr>
              <w:t>底部焊接不锈钢定制金属制成底座，底座内部安装固定钢板配重。</w:t>
            </w:r>
          </w:p>
          <w:p w14:paraId="65C78C58">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5.</w:t>
            </w:r>
            <w:r>
              <w:rPr>
                <w:rFonts w:hint="eastAsia" w:ascii="华文宋体" w:hAnsi="华文宋体" w:eastAsia="华文宋体" w:cs="微软雅黑"/>
                <w:color w:val="000000"/>
                <w:sz w:val="16"/>
                <w:szCs w:val="16"/>
                <w:lang w:eastAsia="zh-CN"/>
              </w:rPr>
              <w:t>牌示内容采用</w:t>
            </w:r>
            <w:r>
              <w:rPr>
                <w:rFonts w:ascii="华文宋体" w:hAnsi="华文宋体" w:eastAsia="华文宋体" w:cs="微软雅黑"/>
                <w:color w:val="000000"/>
                <w:sz w:val="16"/>
                <w:szCs w:val="16"/>
                <w:lang w:eastAsia="zh-CN"/>
              </w:rPr>
              <w:t>UV</w:t>
            </w:r>
            <w:r>
              <w:rPr>
                <w:rFonts w:hint="eastAsia" w:ascii="华文宋体" w:hAnsi="华文宋体" w:eastAsia="华文宋体" w:cs="微软雅黑"/>
                <w:color w:val="000000"/>
                <w:sz w:val="16"/>
                <w:szCs w:val="16"/>
                <w:lang w:eastAsia="zh-CN"/>
              </w:rPr>
              <w:t>彩印工艺印制，印制完毕喷涂抗老化涂层</w:t>
            </w:r>
          </w:p>
          <w:p w14:paraId="335FF146">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安装工艺：</w:t>
            </w:r>
          </w:p>
          <w:p w14:paraId="02B7D417">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6.</w:t>
            </w:r>
            <w:r>
              <w:rPr>
                <w:rFonts w:hint="eastAsia" w:ascii="华文宋体" w:hAnsi="华文宋体" w:eastAsia="华文宋体" w:cs="微软雅黑"/>
                <w:color w:val="000000"/>
                <w:sz w:val="16"/>
                <w:szCs w:val="16"/>
                <w:lang w:eastAsia="zh-CN"/>
              </w:rPr>
              <w:t>根据现场情况摆放，不需要固定安装。</w:t>
            </w:r>
          </w:p>
          <w:p w14:paraId="615018AC">
            <w:pPr>
              <w:autoSpaceDE w:val="0"/>
              <w:autoSpaceDN w:val="0"/>
              <w:adjustRightInd w:val="0"/>
              <w:rPr>
                <w:rFonts w:ascii="华文宋体" w:hAnsi="华文宋体" w:eastAsia="华文宋体" w:cs="微软雅黑"/>
                <w:color w:val="000000"/>
                <w:sz w:val="16"/>
                <w:szCs w:val="16"/>
                <w:lang w:eastAsia="zh-CN"/>
              </w:rPr>
            </w:pPr>
          </w:p>
        </w:tc>
        <w:tc>
          <w:tcPr>
            <w:tcW w:w="1276" w:type="dxa"/>
            <w:tcBorders>
              <w:top w:val="single" w:color="auto" w:sz="6" w:space="0"/>
              <w:left w:val="single" w:color="auto" w:sz="6" w:space="0"/>
              <w:bottom w:val="single" w:color="auto" w:sz="6" w:space="0"/>
              <w:right w:val="single" w:color="auto" w:sz="6" w:space="0"/>
            </w:tcBorders>
            <w:vAlign w:val="center"/>
          </w:tcPr>
          <w:p w14:paraId="58CF5FAB">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450*50*1300</w:t>
            </w:r>
          </w:p>
        </w:tc>
        <w:tc>
          <w:tcPr>
            <w:tcW w:w="567" w:type="dxa"/>
            <w:tcBorders>
              <w:top w:val="single" w:color="auto" w:sz="6" w:space="0"/>
              <w:left w:val="single" w:color="auto" w:sz="6" w:space="0"/>
              <w:bottom w:val="single" w:color="auto" w:sz="6" w:space="0"/>
              <w:right w:val="single" w:color="auto" w:sz="6" w:space="0"/>
            </w:tcBorders>
            <w:vAlign w:val="center"/>
          </w:tcPr>
          <w:p w14:paraId="26960428">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25.0</w:t>
            </w:r>
          </w:p>
        </w:tc>
        <w:tc>
          <w:tcPr>
            <w:tcW w:w="709" w:type="dxa"/>
            <w:tcBorders>
              <w:top w:val="single" w:color="auto" w:sz="6" w:space="0"/>
              <w:left w:val="single" w:color="auto" w:sz="6" w:space="0"/>
              <w:bottom w:val="single" w:color="auto" w:sz="6" w:space="0"/>
              <w:right w:val="single" w:color="auto" w:sz="6" w:space="0"/>
            </w:tcBorders>
            <w:vAlign w:val="center"/>
          </w:tcPr>
          <w:p w14:paraId="642A2E9F">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件</w:t>
            </w:r>
          </w:p>
        </w:tc>
        <w:tc>
          <w:tcPr>
            <w:tcW w:w="5244" w:type="dxa"/>
            <w:tcBorders>
              <w:top w:val="single" w:color="auto" w:sz="6" w:space="0"/>
              <w:left w:val="single" w:color="auto" w:sz="6" w:space="0"/>
              <w:bottom w:val="single" w:color="auto" w:sz="6" w:space="0"/>
              <w:right w:val="single" w:color="auto" w:sz="6" w:space="0"/>
            </w:tcBorders>
            <w:vAlign w:val="center"/>
          </w:tcPr>
          <w:p w14:paraId="414B7D87">
            <w:pPr>
              <w:autoSpaceDE w:val="0"/>
              <w:autoSpaceDN w:val="0"/>
              <w:adjustRightInd w:val="0"/>
              <w:jc w:val="center"/>
              <w:rPr>
                <w:rFonts w:ascii="华文宋体" w:hAnsi="华文宋体" w:eastAsia="华文宋体" w:cs="微软雅黑"/>
                <w:color w:val="000000"/>
                <w:sz w:val="16"/>
                <w:szCs w:val="16"/>
              </w:rPr>
            </w:pPr>
            <w:r>
              <w:pict>
                <v:group id="组合 28" o:spid="_x0000_s1163" o:spt="203" style="position:absolute;left:0pt;margin-left:5.2pt;margin-top:-29.7pt;height:170.7pt;width:252pt;z-index:251671552;mso-width-relative:page;mso-height-relative:page;" coordsize="78397,485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TL5E/gIAANYHAAAOAAAAZHJzL2Uyb0RvYy54bWzUVctuEzEU3SPxD9Yg&#10;sWvmkUkyGZpUFYUKqYKIxwc4Hs9DnRlbttOke1DTCqldIDYskFgh2CAWZVEBP0OafgbXM5O0TSqB&#10;ilhUUTzX1/b1uece26troyxFO1TIhOUdw65ZBqI5YUGSRx3jxfOHK56BpMJ5gFOW046xS6Wx1r19&#10;a3XIfeqwmKUBFQiC5NIf8o4RK8V905QkphmWNcZpDoMhExlW0BWRGQg8hOhZajqW1TSHTARcMEKl&#10;BO9GOWh0i/hhSIl6EoaSKpR2DMCmilYUbV+3ZncV+5HAPE5IBQNfA0WGkxw2nYfawAqjgUiWQmUJ&#10;EUyyUNUIy0wWhgmhRQ6QjW0tZLMp2IAXuUT+MOJzmoDaBZ6uHZY83ukJlAQdw60bKMcZ1Gh68nJy&#10;NEaOp9kZ8siHSZuCP+M9UTmisqcTHoUi019IBY0KXnfnvNKRQgScdaiUawH9BMYcu9ny2hXzJIby&#10;LK0j8YNqZcurt1ttp1zpeg2r1WxoVOZsY1Pjm8PhCfHhXxEF1hJRfxYUrFIDQY0qSPZXMTIstgd8&#10;BWrKsUr6SZqo3UKfUD0NKt/pJaQnys4Fzt0Z55N3P6b7e8gFR0AlAYWWnsnrV5Ojz2jy/cP04Pju&#10;ndH6vaI5PTw8+/ll8u3r2d6nycHH6Zv3p+MjTYzeTMcvd8OajS1GtiXK2f0Y5xFdlxwOBRzVgsbL&#10;003dvQS1nyb8YZKmusLarkgBeAsCvILXUtwbjAwymqvytAqaAj8sl3HCpYGET7M+BfGJR0EBCPtS&#10;kKcAEMHpbLmuo1GCUwmqSKzNENDoCaUI5gMF9HO0OhEJetUrrlRoAyQIZBfRZzK1Pde26nAMtEzr&#10;nuO4zZKl8xhcSLVJWYa0AbABCFQY+3hnS1aQZlNApOcoChO6ZYHAuDkSbSxKFBwziY6Pp/vj07d7&#10;v06O3VrdWrEKRnXaN1OD/0FudtuzHQ9usOVrseHBz66uxasuNzi+/6y34oKEx6O4M6uHTr9OF/tg&#10;X3yOu78B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DBBQABgAIAAAAIQCIJ2am4AAA&#10;AAoBAAAPAAAAZHJzL2Rvd25yZXYueG1sTI9BS8NAEIXvgv9hGcFbu5vYSBuzKaWopyLYCtLbNpkm&#10;odnZkN0m6b93POntPebjzXvZerKtGLD3jSMN0VyBQCpc2VCl4evwNluC8MFQaVpHqOGGHtb5/V1m&#10;0tKN9InDPlSCQ8inRkMdQpdK6YsarfFz1yHx7ex6awLbvpJlb0YOt62MlXqW1jTEH2rT4bbG4rK/&#10;Wg3voxk3T9HrsLuct7fjIfn43kWo9ePDtHkBEXAKfzD81ufqkHOnk7tS6UXLXi2Y1DBLViwYSKIF&#10;i5OGeBkrkHkm/0/IfwAAAP//AwBQSwMECgAAAAAAAAAhALKAmMIYggAAGIIAABQAAABkcnMvbWVk&#10;aWEvaW1hZ2UxLnBuZ4lQTkcNChoKAAAADUlIRFIAAAC1AAABvAgGAAAAmCvk1QAAAAlwSFlzAAAh&#10;1QAAIdUBBJy0nQAAIABJREFUeJzsvXe8XcV57/2dtfs+VeccVQSSAAECRDNFmA62MTY2GBuXOI6D&#10;jV+XuMQ3uYnz2jdx2nvT3zjXceISO3Zs44Ax3YAxHUwRCCGaEBKSUDm97N7WWnP/mDVl7X2EndxY&#10;WxdrPp9z9t6rzJo185vn+T3PPDMjpJSSg+lgeg0lr9sFOJgOpv/qdBDUB9NrLh0E9cH0mksHQX0w&#10;vebSQVAfTK+5dBDUB9NrLh0E9cH0mksHQX0wvebSQVAfTK+5dBDUB9NrLh0E9cH0mksHQX0wvebS&#10;QVAfTK+5dBDUB9NrLh0E9cH0mksHQX0wvebSQVAfTK+5dBDUB9NrLh0E9cH0mkvJbhfgP5MOTqvs&#10;ThJCdLsIv1D6vwbUUkomxsd54pFHGN29i6DlI4D2at7/cO984s8twy9YyFe/TP4X5ROd/zmCIpXJ&#10;cOiqVZz++tezYGjogAa4+L9hNrnv+9z07z/ggdtuozo7Q7NWIwzlLwjofbzef+ywc+5VrlDo6LzC&#10;OWBr27mu7b72T/3F/padz4k9I14C6RzbV+l/HgyE55Hr6WFg0WIufc+7ecvll5NIJF71nm6lAxrU&#10;UkpqtRpf+pM/5sVHHyVoNgDBvoTE/G/yH3u9VwW1fPUr3PP7urQd1Oa6eUC3TxDL6Fc72M3l8+S1&#10;L1CbPPaVnz2oy5vOZnn9Wy7htz//eTKZTOdLdjkd0PSjXqvx5T/7U567/34kkjAIqdXqHVJFIFDV&#10;LVCIl/a3Oac+hIg3mkAgkQghOkArnWvi2UgEIlLBEiklQngR7KILJSCEOkd0GAFSg1N/RmWWEhlK&#10;k7vpHBqM+vWi724daEBKpDqnjxqRb5/Y3vF1PiIqq9uR4p1CFTOdTiHDkHt+eD0JL8Gn/+BzpA8w&#10;YB/QoH74nrt56p57EEga9QYp4dGTTJqG0bzOgkYD3JVrQmNGQdwTyNCe9TwvAqWIS6voWGdSgBPC&#10;U+djz5UGyO610ikXgBQRmKR9BwlRuZyOAYSh0wWkwT+hDE05QZjfSBndYwFsr8W5Rz1GhiEIz+lQ&#10;LvAlUpoXJJQSv+XT8gMy6RR3XXsd6849l7MvvGCeeupeOmBB3ajX+fH3v0dCQLWmAJ3Bw/O0NFaA&#10;MFAx+LLmowGCpyWmkq7Ss6rYCHYNNEe6KsBFecnQSHMhFMfUkld4wlEUqtNEp2KWrIxArA+HMm4X&#10;hJ6WuFHppUQKp6MYTSIIQ4GV64JQOp0mlIQWwUgScckupdFOYShVRxDS1EWotQ8ikvxWa+S8JLUg&#10;oNlskUmnue5f/oUzzz2HRPLAgdKBU5K2tGPrVsZ37EBKSbVaYyTfi5dKkO/JGXElhOiQpuZ3TGJ2&#10;njPqNfo0EtMBj5HGQBgEpgcI4Skgq8sMQAyFEfH8tKTWUlBdFyJDqTqH05n0n4ikrzQ9QxKacgnC&#10;MNRU23YgzdODEAnRNbozyniZ9DPDMPYbqTqblKF5ri5C6AfUa3WyqRRT5TLpVIptzzzLnl27OGzV&#10;qv/DFv+vSwfc4EsYhjy9YQM3fe97ICWNRhNPeMggIJfPRhKyzWcqlPS2wJJKrb6KFwDi7kARXaCl&#10;eYwuaNVOHBj28ZFEbweN0R3xjqfO2wLo8spQfWrS4pArI71BSeLoZaL77Tn9pFj9mOtk7JwMQ9za&#10;kKGMXW+tCq3xPDK5LH6jRSrh0fJ9gpbPNf/yTZ575hnCMORASAeM9yMMQ3bt3Mk//9Vfsuv550iE&#10;Ib7vU63W8ZtNBtMZ+hcMxNS3TrqRPM8DIaxU1a8WdQTcRrX0mTZx59h6UnUoZBwQDv2JvkAbSA1f&#10;busEWju4SZ8LI9qiLxHC4dTSlsFI5dDVNtI8LwxCJVnD0AK3zfsR591xA9J9FmiaJAzfrxTLkEpQ&#10;9Vv05HJ4ySQileL4dafz6T/4A5YsW6baokvpgJDUUko2rl/P56/+MDuf2oBfqxO0fDxUwyS9BAkv&#10;8okKgeeCyvnuAs9Qk+j62DHaqImWdI7hB1IZkUibt35eRMY1tTC0IbR/xu/oaA0R/XYRZO7F5a6O&#10;jHd4PVJ3ALdTaP7uHHN/m3qJaxHhSGGTpwt80xk7NY0AMukUSEggCFstgkqVp+6+l0+//wM8v2lT&#10;B/Xbn+mAAPXunTv46v/3ZwSVMo1mk3qtTqvRollt4ElJbzZrAevcZ91l2mjCcuXYdZGVL20OMWlv&#10;Okab2sZSllC6je6IeWkuQhdQdZ7oPq2ShSMBPc/ma7ixjJXPFjyiP877G6pkniXwvISlV9reQGjM&#10;6xeNtJSMPUKfMyzGVKa1WYz20fUuIYmgXK7QarYIgoAgCCmNj/N3X/hDxkdH6VbqOqillPzwm9+k&#10;MDZGs9miVmuQ8TzSQDaRoD+TxZMSL+k0WrurTTdk9FU3im4k7UfWfmUMX40sfiONHRkYAS/2DLC8&#10;E2KgEY5kFgLrImu/zwFVTOhquqILIdU90ulM1scuzI2anxvJ6Nxvy27f1QW4C2BtnLbd1PlVKm7t&#10;N1vkk0lyyRSeHxIGgfoLJbtf2soPv/3trknrroN6bM8eNjxwPwIolSv0Z7MkJSRTSVLpFKlUklQm&#10;TTqXcZjB/AZbvCFdaapazvXlCk/EQav91FgpLhAkItedGhIWscbXrrE4fxSWJggvojDquASEJAZm&#10;z0tYGqUBLHVZow4437s6v029hG3vLK1rUnFoTb0Up3aNVbcCjXDAftEdGCCTzeAlEiSSSZKpJOl0&#10;mpQU9GYyxtC958abmZuZoRup66B+5on1tKpVWr6Ph0A0fbI9eTK5LKlMWgE6kyaRSDjtpSWXsfVj&#10;gLYEQw9mONSh7TOMWtZa/uBp15yUBEHYwcOVRA3Ns4IgcAww61GQEXCEkcLx5wusZNY0Kp5cD4w6&#10;L8xh61mJ+eudjum8vXlmaGiYukqY7mvL5zo/NCNymVEimSCRSpJIRoInkyKZSjh2kKQ0N8ezTz1F&#10;N1LXQb3zxRdBCGr1BulkAuF5pFJJq2DbJJurLm1N25ORN9gYX/oW7WwKpWSfjqfYM+wAhubFXmR0&#10;Ss2DI3+xWy49YKE7XDKVItvbS663l3xfH7l8j+HFUg1zYGiKtNLTM8PuKgkhEG3SU33VPmW3GNLt&#10;x6ZsrsvN0iW3AmLkJJaPBrtx+NgCIIBkMoXf9BEIGq0mSNj63PP7qulfaur64EujVAJU7/ZCSGaT&#10;aBUJERWIalPgDCJIBQqVrKVurPb2B2mQ65ZxJZ/bARz+6kpWhFCurZj/V9EHfV/MTx6VadWxx/Ku&#10;T/4WvQMDAMxOTPCdv/grxne9Ynh03Oet+5TseAkZQ6lwsO10bOkCM6oLYQdslG2B8WpIASK6J0QN&#10;uEhkdCz6rQ1ybMdQI6du6Sxh1370wvSvKP0IfT/2e18KOA5VR3S7INZekBj3jEskIbxO7t1xD9ZI&#10;Yx6QGYnc0XWcF1Mei5c2buThW24llU4zMDzMyjVreM9nPsXI0qVReazLTkaaR9MSz3PEoo7fQOkj&#10;tyxxcDtgxo5Oqg7nIc0opdWA0mg3/Z6OJmi3OrXkNnEqznXRz4QQeJ6IaZD9mboOalBq3fHGAsR+&#10;aw+F9ixEvxxd6BhuoSO93T6AArSWzIACHgpYXiS+ZBiqYWKTixGd9jfRUHLETwXMO9igpfDDt97K&#10;3ddeS7PRAOCok0/mso98hP6hoZgLzhiKmheHkVfGGHmd+ZsUlVG73EwndLRN3LfhdGZXI7nnpX53&#10;EfOwaEPS8G8ZFz6e59lRzy6kAwLUgPEk6Gg37RDQZgxE3Fhafqwbz1jyzp/rYnMeglXTccrhEADd&#10;Y8wz3cELm5dWwWHka46kotbCjvHmt1rc96MbuP9HN0QUQHDiOWdz2dVXk85k0QM31ssRrxc3CVQl&#10;xDSHAyAp54G/3Hc1uNeY9zL1E39vU71tRo4b2Td/99u/qfugnoc7xiSKUFFjnZ6Bn5/sQENcKoFt&#10;HC2ErSHk0AqL+o5YCjtQ0ybh4izFeBca1Ro/+f41PP6TuwBIJBKcetGFvO3DV5ly6hAAo+Kj7zZ2&#10;O16G2HPbD1lVYw7Ya1wJEH+FeOipm6mMP8RoAZunjK6XEmMCdyN1HdSu4QEq9jckkshuZYdWbhgv&#10;gEMxOtrcjT5znhW2Adblzvq4NqoAZGB92+6nGd7WRXDOa/dg+wBMpVjg2i99iWceeYQwDEml05x7&#10;2WVc/OvvJ5FKOXw2+gsdLWKwpV/U8mcXPOodbf2Ycrrlj2m1yCcuMZTB8GvNm6N3snkZ+Wx4uzR5&#10;2ZCBbqWug9qmiGh0jBZa+hEb8XKkhuHJ8/0JAVLEwaw7gmtESptxrH84j7Qc34KFaIxEq32tmoUk&#10;BiQZAaderfGvf/Y/2fLUUyquJZXi0qt+kzMvuYRkMuXkpYOwML1b4JoRrvfDtSVsvcyrBYUXnYpE&#10;RCQNQjnP/SgB4pqENgTA1pk7aBVTU13CdddBrStXN5hAqEEYh5PGPttAbwEdfWgV3iG6sY2gAddW&#10;8RaU7a62uCqVUvmRY2VAxj0m0WfoSu3IUKgUi3z/b/5/Xn72OaSUJBIJ3vHR/4eTzz8viq+O8vVs&#10;UFa8n+pjmsfbIf12gxu0P0W7Q53q0BLWeTtrX0TlJ05rXIMxVq9t1K6bqet+aqJKCsOQhGOciTZw&#10;malbkfSVtoUN0LVVrqZo6QdYP6uhCdGFIda3LIQgCAJbLOf50QFsLs7zgHxfHwsWjqisPREDgZuX&#10;Lk8YqtDQR2+/gyUrDqN3YIBcbw+Xf/QjNKo1nn7oYdvptFcm9mRVS8LJfz7jMOrdsfAAc6WEQAaq&#10;c3Zm7gj7OODduZzS0aJhJNGN94XugbvroI5b0h0y0YC+fZACfVckJbT0EpHERM8oiXihDfzXYlCY&#10;jqPLEaMV+vH6e+RWFChfL9rVJgQr1xzDJR/8DWMYai9O+6cpc/ReQgiSqZQpw4KFC7niEx+lXCiw&#10;7ZlnO95Xlxunw3XGvugxVeLvEpPGbvV2PkP7tmPn2jRQ522WV89/fv+lAwTU89WRNJJDx0/Hz4Pr&#10;dnN5pEBEBp4jftp1KI5xGobGz6xHK/VEXDuCGQ9cUoakOt7TP8Cq4477T7x9PAkhWLR8Oe/97Gf4&#10;q49/kma9bju9ro5QdSg71i/ifmPcOnX4VnStq4HcOHFVh/qdonuFvVfXpDRVqgSEpjSx9nOkdjfS&#10;gQFqt+4l0Qxn41aIRsLsNa7aBSzPNjNHbCxF+wCNm7TPWOflqnFdLvc2PVFWRh1Kd4AwCGhUa+0a&#10;PKZ/9uW9TWfSeM6iMH6rxSO330GjVjO3SVMPAkk8+Mod2dOeCpuEvU/Gz8XiRaQNcnIjY2IDghFQ&#10;FTV0s5LOdZI4uruTDghQa7WtfhOrmHlph9R0IrrG0A+XkmB/zAPo2OCFcMFhA/y1xEZaVWxyCgFP&#10;3bf9+Re49u//wdAcA8bohWzf0pJRFatnYICL3v0uFixaCECzXufua3/IPdddb6mPKaMws8Tjng+V&#10;ne7PoalES7b0wFYnVYn1GkcMR+/uGo0OVYnVRBuIjdaUsqPd9lc6MEAt3WqaB8BYquCe9RzAxw0a&#10;a8SZfPVzJAYYtsM4SxAILeC1StZaIGpUs0SDNNF6U3tGmR4di01kta4zPZs7jBmv2Z4eLv3wBxkY&#10;GQbU0mo/u/0Obv3mt9Ucw9jLtEnaNlZh2YU1Kq22wpTf5hnVitP5hYg8hyJu7MXy71QC0deIniG0&#10;h1PVc5cm4nbdpaeTW4muFDZxGI601W6rGJCJBITr9Hc4sx4QaJcdrmSPDyY4eUcGoae1gdYM6M4m&#10;LWVyniulHkIPnfyUcfjG972H895xuVlM54m77uHmr38rig+xz9adQ0t8XWrXC2IqRTvv5vH120/h&#10;XO+6AF1fn3tvm5BxjutBGt1GoWyv3e6kroM67Bh50i6iuKHRHpTjjpTNx1i1ZDP+Ykf6aSnc4QrT&#10;DeoAJJa5di9iwWsn80ZZREOhMpq5Yoe39UpQcP4738GFV15BKp0G4LnH1nPj175BeW6urSaE6RBm&#10;5JWo8+IYaLoThQEy1iFE/LuwxwQCL5ripjtme1+Y3z7Q9dv2W+sH17Ds0ozyroPa8LeotTQENOXQ&#10;I1gQpyrzVbLLIZnnqvg5K92F59kGF3QAVWsO5TX04iCW5oS+2HmipTgaSqdedCGXfPDXyfX2ArB7&#10;6za+99d/y8z4hLleRRPqgRfrlXGzllISGA0UzDss3clphTWOo87aHkTljt62sw1dDkdhxOqhXQ92&#10;aIz9lLrOqW09tM0RFGrQQI0uesZan1/Cag9JbGlFx/ARVrs6Li2lOiN3nnTOS82F1XM9L2F6jPA0&#10;nXElvn0HjW+pjStp45lPPOtMfv33f5d0LoeUkvFdu/nK73+e2bFxp18oQIcxyhLREKGLYblybP6i&#10;5tSyM/ZC16k6p1dfiiiSlA7nd4RGW56W27v5OporhvbuUZEDQ1LH+GnHWQu06Jhou94MARNrEnv/&#10;PBUc97LMb6m7gxgK0KKjDJYPoSadis73EEKw+uQT+cAf/B6ZfB4hBJO79/CtP/5zZsbGFV/3PMOf&#10;zQigQ2+EAbRT/ujd5wuznV/T2OUUhCcIw8BK+xhQ3QeZTBz+7Sgm7IwgL9Iw3abWBwCorXei3fgR&#10;VgaYFFvIxhh4OPzZLhqjASnbGttycXdphLZnuh3G5YuutyReXEwXivy+GkQrj13D+373s/QtWADA&#10;zNg4137pH9m5+cWYBmmXgqZeOjp7J9s1s2Tcq1xKpAHtBjRJzEI/+l3ne47tSG3lE3GKInFm68yT&#10;2/5KBxD9sAc0yDyhlxiz/tlQyvlHGMGA2pLwV3mmiJ6lh9Sj+81wu5FQ+s8uAWwCitBcPk5p3LR0&#10;5Qre+cmPs2j5csIgoFIsceNXv86zjzyqC21VvP6N5qgKdKF2C5p3tEWLV6MDJKFmuduYcpXCUMW3&#10;uFF97j1mhruwlEZE1RpnNPE20J0yCG2cSbdS10HtjgrqJQWgrcocvuuq4I6kea+BWZyGCLDRchpM&#10;Wpg56zAbD4eTX6yRhMrH1SRShmYFU6NFgKAV8ODNt/LwLbcBUC4UefbRxwA9PB8P5TT9re2d5iNH&#10;tg6tkYujdbS7UGUjjGtT16VOHROKXSI3DzjtmEEnbdNUsJsMpPugnuf1Nf/T38HiEHRFq8rzTAVH&#10;xo9wYqfbpNR8NT2vT9cYbWLe8sm2juMqWj3FS3swpsfGmBkfNx3FD4KOpQosxbHT2aSU87jELPr1&#10;RAa3nmT0xS2PjLi+JDSaSNdfrA5cCubQChntrWM0ZWiXBtZszFWMxqD/VZbUShJaIFvJ50hlR/JJ&#10;6QQ4iQgMoa1I4YDaHYUU0vV9x6dOtRWHeKS0tfwttRFRHvZ+s8QwIB2eqifyapJiJKenogRdIy0W&#10;wK+BEtoOrIGvJbP2gRsIRhJdB2i5vvowFushDfisVpHOuXam7HhYos/2gZb22Jlu8Wk4IAxFGQOf&#10;ljb6u41lcAwWLclcRNp27axQaTuNBaVKcVXf3iQONTJuQ+a9N6LoccAJdyheZ+VIVtkJKITqIKaD&#10;R5cI4amVnkxXV+8RMzCjQrgLwndUhbT3ajeoqy/tOICuY9d8t+WMa1DbMaXTDt2CdtdB3SYUANVw&#10;0eYTjnWuZsS4RmL7YEy7EaUbRW/d4EK2f2SYocWLHSBD//Aw6WwmmnHiTnvSN0beA6lcd+lsllxP&#10;L8lo8cpsT54FixepGGmNK5cKaaAIe1y/m9YGQ4sWMbJ0abRCE1h9Jc39tuLiNoNO+Z5eevr6YtTK&#10;87x5OrsuQ9u7tpcdDXJdz/aiTpqhOk23Bl7gQAB1W9CLldn6gjY11yZ+XObdEbMDIAQXvefdrD3r&#10;LLyEmltz5EkncuWnPsmlH7rKBOkLIbjiEx/jnb/1cfK9fc4SvMKcT2cy5Hp7SUbD2298//u44pMf&#10;Z2jJEpCw+qSTeNenf4t1l7zZtL6W8E5x5v0OcPK553DlZz7Jxb/+ax1CzgWcZT1xt5kG0mkXXcD7&#10;PvtprvjY1eT6emOdSGmTn2NwRxqh3a5x6zbWDjJ+jRIo89y4n1L3OTWvUrna1WVUtFtLVkLHzDlp&#10;70NK1pxxGpd88ANUCkWOOuUkbv/X7+C3Wpx8wfmEQcCGe+/j+cfX0zM4wGlvegN+s8mNX/26eYrn&#10;CROXf85lb+eY00/l4VtuZeN9D3Ly+eexZMVhPHr7nUzu2ctx687g5PPOJZ3JUJicsppECMZ3vsLk&#10;3r1W6GqDzhh2gt4FA5x07tnUq1Xuvu569r68HbCeGFUN8XeV+n2dY+sufhPHnXEqYztf4cZvfMup&#10;3/iorT4WbwErgTvFh4xcjOpMe3yOztew8H027C83dR3U8xprmgOj1W/savNNONe3J33v6Msvs+OF&#10;zRx7+mmcc/llPPHTu5nas5ftzz3HwuXLSWWz5Pt6WXH00SQSCVqh5NIPXWVowgvrn+S5Rx8HBEtX&#10;rWTNaaeyef0TdpQv4r6JZII1p70OgCNPPIFDV6+Olfj2b3+HB264eR9eAXVs4/0PcMUnPkY2n+OI&#10;tcdHoI7ZyfbtHMkttRdECPJ9fRx5wvEIIXj8p/fQilaFEghCQgNhbUgagxExb9k6KR0x2WKL0dYJ&#10;frW9H9L5cAwWVIV6cXMwJlc0x3PPhTK0PmdgbmqKr/zu7/GWq65i5JCl/N7X/ll5B6LZJlf/yR8B&#10;gi3RsrOZfI4L3/0uc3+9Wuf5x9bbZ7gjmk464oS1jByyjGa9TrVUIhPFdzRqNVXWQInV5UcewTt+&#10;62PMK8YigFaKRU696AJOueBct6IAwc7NL/LDf/wqQggOOWIV5779UlNXQgiGliwik8sCMHLIUj7w&#10;+7/TxsPVx8aHHuapB38W1eH8ALT8OapcV9KH7jQuJ2zYubdbqfugxrW45zln1K8wMcuvVnHzDfX6&#10;vs8tX/86C5cv56iTT6J/aAjP8yjOzBAGalGZI09YSxiGbHt6U2xW+fToKDo0MyahnOG1RDLB2W9/&#10;G0IInrjrHu6/8SYuvPKd1Mplbv/2d/FbLYKWjxAe+f4+jjn1lHgJHS+JroujTzlp/rrSS4wJNZ/x&#10;je9797zXAZx1yZv3ea5SKrHhwYdjAz8molB7bIwhiQF/uwCODQVoQxLTB7qSug7q9tkRcYMj8hiA&#10;I2UcmSBASDuEHnd3AUKwdOVKRg5ZxpYnN1Ccmub6//UVrvztT9G/YAG3/+t3aFSqrDnjdE6/+I2U&#10;5ub4wd/9Pc1aHYQg9AMK01MdBl17Wrh8OcedeQatZpNHfnwHmWyOtWedSSKZZNNDP+PFJzcYY7Ew&#10;OcX9P7oJ9OieEJxywXkMLhxhbMdOnl//hMp0H6JudOcrjpZQF1VLZTb97JGYAei6+VwKsfrEE1h0&#10;yDLzu82Jourb0YBmEgRxgAthJyZ3JMfP3o3UdVCbBiDi0SJeH57womWx2qV525C61IMS+ipBKp3m&#10;7R/9CIeuXs2mhx/mZzffyhM/vZvLP/FRpJRsvO9+aqUyhelpFixayLIjDudtV3/IPKHZaHLX969h&#10;NOK2k3v28PKzz1GYmomVxG+1ePKe+8j39LBz82akhA333MdZb7+UU99wIVs2bESPEE6NjvLDL33Z&#10;LPWFEBy+9jgGF46w5elNXPelf4zCTl0pqDu2U1cO0Z6bnubf/vJvjaSXSDMpwjVWpZRc/Yf/bwzU&#10;uhJDGRpHqtUY2g0Zb7BOXWjtc3NEmpbZ76nroAbb6yEKmolqyI6iWdVo7tEegXjrO8BW/LQ0M8OC&#10;xYs49/LLmN47yu6XtqoZJ0Lwvv/+OwS+TxiG3PL1b/DfvvJlTjrP8thWs8n91//IqOTH77iLF594&#10;Ciklw0uWsGXD04xu38HsxCQ/u+U20tksAyPDCAQbH3iIZCrFU/c9ECt/zOiLOmC+T00YkEHI0OJF&#10;ZrEbITzCUBomOzs5RRCt5+2O6MkgoFwosHTVCo5YuxaQlvOGEikEe1/eweannsJvtaJ6UuI4ruVi&#10;tdvJtaX7xbr7NP6lJNZm3WLWXQe1DEOzPjU4laJdSsatJxzLO75AjEoOyKPjfqvFDV/5Z7Y+/QwX&#10;f+D9bLjnXgDSmQxCCNaefRYArUaD7//lX/Pnv/lh+gYHueqPvkDv4CD3X38Du1/aap5QmJxi+ZFH&#10;cuVnPwUSMrkcwhOsPPZYtSGpWxpP+bWLM7O88LimFNLYBJqjCiHMLgOnv+kNrH39ujazy3bWv/7Y&#10;J5ken5jXYwRwxNrjed9nPxU9K37uvhtu5oUNG2LHdBSkpRPqmXqsYH5mIaOqtppTtdd8zr3upO6D&#10;Wuq4BEfaOv/DUAPVEQe4qyk5d0ibp1bP1WKJx+64kyd/ejdhEJDN50llMtTKZe6+5lre+uHfREpo&#10;NBrs2bqNSz98Fb2Dg2x68CFu+urXYmtshDIkk8syvGQJge9TKRQhAC/hmY2WtITL9/aSymToGeiP&#10;vW9spnjkgsv19hqwZHvyseu9RIJcTw9BEFAtVyIJ2+ZbjlRTKp2mt7+fualpZicmALUMw6JDlhmP&#10;iLlF16i7N3o0I0ZtxmRDgOfDp94Ft52PHwip66DWVknM2a8NjZhIshRFrfrv0BNpDRpitymYJRMe&#10;Sw9fxejL28kP9OMlEkyPjnLXNdfw1g//Jn6rxaFHHUW+t5eRZcsQQlAuFFh90knMTU4y8cruDoNo&#10;ZnyCf/vzv0QCy1atoHdggJmJCab27EVKuPTqq4yXQ4ZhLOJOayAhYPnqIxFCEPg+N/7zN6hVyuZ9&#10;kbBkxWG89aoPEPg+jVqN+WK2VZVZ8D182+18/+/+AYCz3/YWPv5nX3TsFj24YqtaL7+r68ylHW4E&#10;oS6W/mqPCvPb/op/25+p66B2G8hEoYEJ0teVpqvaQ0SYdyqauIXfPnl0eNlSfuPzf8BPvvt95qYm&#10;8TyP2fFJUpkMCEGzXuOK3/o4K445mmQUJ3LGmy/m1DdcxAM33MRN//TVKGPL65v1OtuffQ4JnP/O&#10;y1ldsPZwAAAgAElEQVRz+mncf/2PePyOu0BApVBoe09p8jDLewFHv+5kAGYnJnnw5lvxm03rD5Nw&#10;0jmKIlWLJQM8NXBiVtjoSOlMlv4FC5BIsnkr+eOdIQ7S9uAlN8X0grQN44JfUym3ZboV/tF9UBN3&#10;C7n+UL2foa4cbc4Y1UebGlYZRsaYnaC15vTTOezoozj+9et4+dnnABjftYt0NosA6tUqo9t3gJQM&#10;L13C8NKlzE5MMjs+zuz4hFO2+GTYMJLAPQP95Pt6SWezpLIZNYrntKjw7GKSrtcxnclwYgTaFzc8&#10;Rei3jCTWxnP/yBCA8qmHoa6BKF9nTRDHb37cGafRNziABBYestSpm7jhrSW0DiBzjUaj86Stx3aa&#10;19mYsg3o3UndB3UboNUX+yFRiyIFoSRhjBm1/cIvKghOOvccALZteoYjTjwBgF1btpDJ5UAI6uUK&#10;d33/GlLpNBdc+U7OfcflbHrwIR6+5TZqpVKH58Ute64nz5KVK9RzzjuXhcsP4euf/2Ks5fXXUEaL&#10;TEaz1E885yyWrFiBlJInfnovoGfB2OHroSVLAJibmla8HjtiGttS2ulEy1atYNmqFT+nVrSLyGRg&#10;61NJjnavf/Q9oiOxURecjtD91HVQGwDHKkgdDg3fFh3XGPvFRbahhVYa9Q0PceSJJxIEAS89tZFL&#10;r/4QQRCwddOzDC9eBEClWGR6dAyQlOcUbSjNzjG2Y6fh6nqrup2bt/C9v/hbquUS2Xyed//2pxgY&#10;GiIIAoaXLiHf34fwBDd/7Rvce931eJ5H7+AglWIRnPU5+oeGeNvVH8LzPHa9tJUtGzd2vD/AslUr&#10;AZjcM0oikcAPfMd4i9Mv/ff0w4/w6B13GZtDSti7fcfPbQo9s8XNM/ZdRG1ixgIi2uHYO+47dGv8&#10;peugNhXPfAaGqihNN1xjx3A4Qw3nn3q17s0Xk85m2P7c86w67jgGhofZuukZ/EaTVcerwJ/ZiUm1&#10;ZXQ6bVZNiic1jJ1MZ6hXq7z01EaOP2sd/+O732Jw0UJKs7Pcf/2NvO0jH0IIQU9/P5ViiVq5wsnn&#10;n8cn/uYvuP5//RM/+/HteEIwtGQJH/ri51l4yDLq1SrXf/mfCFo+SBgYGTbennQuzzGnnISUkh0v&#10;vICUIQnPc3YDi5eyUiyy5+XtPPfYeh685TZ1XShJ57IkUyl6BwbM+2naEWIHgSy9sIC1/pxIM2gB&#10;b9jU/DOIupkOAFDbvQh15ehlFtUAi3TAHN2DBbnjVSW6HPfiEyJf9AuPr+eCd79LhZvecy+/8YXP&#10;cdgxRyOlZM+2bRyxdi2nvuFCVq5ZA2Ci23RWmVye17/tLRy+di1HnnA8PYMD1Mpltm58mp9ecy17&#10;tr3MW676IOlMhis++XGa9ToCWHHsGjK5nBn0WLBoEVf/6R9x6Oojadbr3HPt9bz4pAqmSiQSvPe/&#10;fZqBkWH8ls/gwmFyvb1UiiVeenqT2bHWjvTFkfToHXcpCY0Cpic8AgKOP+M0TrvofMJQsvqEtQCU&#10;i8W48co8cR3zAjYucGRcGrWlX1HvBxA3oHSKXCB6lMoNWreyHeuTVhlh5YtAeB6bn3iSXF8vzz3y&#10;GH1DQwStFo/8+A5OPOdsaqUye7du4/nHHqd/eJjXX/pWAt9nYtdutjv7aoeRL33Vccey9uwzmRkb&#10;Z+szz7J14yaevv9BZsbH8ZJJnn7gQQ4//jiOPeM0U6YwCHn5mWd5ccNG1WHDkGpJSfGHb/sxP/ne&#10;NYa4BkHA+Cu7OHbd6SpuOQyZ2LWbR27/CZO796j8zHzMeBVq+8ONyNP0rFGrc/47LjO2wdiuXWyO&#10;hu6J3WObw9CMKBNpJI807sjOTnBgCOyug9rMd9OazcG3Fbp2Hbn5fajuOJg+p/K+8zvfZcuGjezc&#10;vJmJPXtYvHw51VKJG//pa+T6epibnGJqz16K07Nc96UvE7RaTO8d5ZXNL+oHIqWkVi5zyze+xbZn&#10;nmX8lVcY3b6T2bHIM+JB0Gpxw1e+yvLVR6oRS09NxwqDgIlduylMTiKlZHZigpv++essP2o16++6&#10;h3q1ZjqtRPLYnXcxvmu34rdBQGF6hq1PbzKqX8dOSyQTu3Zxx3evUUakqkzzGYZ2wcdtzz7HTd/8&#10;NmEQUC4U2bV1Gy8/vzlehw6gY2CNOpzapSuyL4iDV0Q3HgiABhBy/qj1/ZY+9573sX3LFuZKZRIS&#10;hvI5cj159OwJdzDRHWZ212/TjRwLdBfxeXJ2kqnKS211ISPpqR6SSCTNMS3tjR8XCcLDS3iELR/N&#10;s9UkV2mMWrNMmCcIIrpggQgJz1Nl9Tz8lorj0Lvd6hnfetEcG3UnjeQNg9C44xLJBOlsjsD3qVWq&#10;yuUIBpVmRBDIRqOSjVqdIPDVLsG6YqWzWFBotxUxvF17ZHBc6A6n16ZNtVpFJJP4YUgi4XHFVR/k&#10;t//0j/5LcPIfSQeEpG5zahhDKbbUtIxWa3L8phqzqkG0hW7X1dNSSLvIjCfDcL24qy4MAxvc4zQm&#10;YEAXtAIrvdD4Mb0gGjORyFCDUhtd+v1UecKWj/a56w6pQdVOIVyaoClEGARIKfFbJafmNOg8gjAw&#10;nTGUkmqpbA1MR6a6i0XizoLRNWRtceNS1Us+COEMl81Dh7qVuj/xVloppAcRwlDqpTycASwrucNQ&#10;cVwdo6CvM9JN81kZRhLJPM3+l9JZl0+dtUPIMrrfcnqpHoyUyqDT9EZ3Std8cv3tWsrqQnbstRj7&#10;jpk9LNo0DdJ+SOzAixsmagAfhiS8hLU8pI3qc8mb1izRL1MR883ucddT8YybU0TBaPugHl3y6XUd&#10;1PMl0/+NBI7A3Eb2Yr8cidrOqPRmo9EFMfWMdEBmFWzsOhFxWSnb83fpjuXx+hq7elRbOWPFsx1J&#10;hjJansHeZXSK5y7D24YXE9xle1NoqIjzLro8psgKjF60CamebxmLw2lLCS8RG/62IQkOJWz7vr9T&#10;10FtKrBTg7VfaMRg+/xAO8gg49+xfHvJyhWksxmQknQ2x6JDl7N89ZGsPvmk2IPVOiEpzn3HZQZg&#10;ej5j39AQp7/pDfvcBsK8hzEEVHk9L8HKNWtYcewxDEUDPhI4fO3xrDpuje1kuFLcyTM64PQfkqlo&#10;LRMhOP8dl5HOZmKd2S2CwErddveookBhLKb61dohtgKWW1CsxqPtHfZ3OiBADXG5q/u+uwyZud58&#10;aorRHjuiKYP+UzzypHPPZsUxxwCClceu4fh160gkkyQzdrDF9Xlne1Ug0NDiRZx8/nkAJBIemXzO&#10;CXuVcQ3glCHmmfEEl33salafeAJv+LX3sOb0U0FKkqmUWnfEANBBIvGvejVRteuB4I2/9h5FNaQa&#10;qtfmc4ciaEsmtkOGuFFjyri1a2THvdHm5ljHAzWm4FI/Y9d0kVV33VBEM7+O9oyCmrSKl0pNtoPJ&#10;AEjK2Cqf6mRovCClmVmOOe00Xtq4iePOOI2dm7fgN1vUyxUATjjr9aw++WQ2PfQztj29iWqhRBiG&#10;nHHJxRx1yslUCkV2bt5CpVQiDANOPPtsWs0ma04/lZ/d9mPGd+1mwaLFnH35pdTLFSrFIo/cdruR&#10;VosOWcZ37r6PhcsP4W0f+RCb1z9Jo1bDb/mkshlWn3Qiiw87lM1PPEl5rsA5l7+dWrnMvT+8gWa9&#10;wXHrTuO4dWfw3KOP0Ww2ueCd76BaLHPP9TdQq1bVrHUBZ73lzRx29Goev+tetjy9iUMOX0XfgkHW&#10;rjudvTte4YFo9VWhjUktHKLgLNf/P39zOVJYWFroGpQuJelG6rqkDvXsaGRcCjjSVleOq/Zj05mc&#10;hrDxInFZ8dzjj3PUySeS8DyOOGEt2zZtYtmRh7Py2DUkkine/MEP8OQ99wKK1559+aVG+vnNFvVq&#10;jd7Bfk45/zwEgvOvvIJVxx9LcWaWi977bmQoeftHP8xLT21keMkSevr7o3eLhqPDkNmJSV56aiOJ&#10;RIL+oSGOWHscy488gkwux/t/77OEgU9prsB7Pvsp9m59mWw+z+lvvIjlRx7B5R+9mhfWP4GUkqDl&#10;k0ylKM3NgYSLrrwCCZxy7tmcetEFvLB+Ax/83O8wMDzEEccfyxUfvZotTz/DFR/9kFmRytIcvVGS&#10;JIg8KqZeXfkQ8ZlYG5i5dzaZaWsdZ/Zf6jqoNfi0pe5WxL56ujbn4tJEWEB3iH3J7NgEwvMYOeQQ&#10;mvUG5bk5EskkiVSKwPcpzsxyzKmvM6GmmWwOTwheeeFFxl/ZxcvPPosQHulMRp3PZXnwxpt56r4H&#10;GF66FKSkt7+f0swchekZxl95Je7ZwHY6vZZ1IpEkkUyAlFSLJe6//iYa5QqHrz2eoaWLSSSTLDps&#10;OWvPOoMn7rmPZ372KM8++jg7N2+hXqmw/qf3AJCN1hg55YLzuP+Gm3nqwYfZ9uxzHH3KSSSSSZ55&#10;5FGevO9BClMz9A0OEISBoRqxBSBj/Fh0NIAXGZxC13/kATFhI1oQ0Tnkvj9T10HdJg7MV+F8scZS&#10;p8fCOWUqVBmTnuN2U+p1y4aNXPTeK3lxw1NGmqh7Jdf9w5cJfJ93feaTrh5FypBEMtlhnLrF1Wd2&#10;v7SV0y9+I8lU0sRzmGuEINfTw4qjjyKZSlGYmo55WFqtlilno1bjlc0vsvHBh3no5h/TrNXpHehH&#10;CEG2J08YBAjh4SWSjo0hqVer9A0OIjyPXG8vdb2Qjq0h8x5qACbykOwjtDZuXEoLWOel94XdLmK6&#10;+6B23WPREeu50Ed/4W7vNp/NB1QDPffoYxxx4gm88Ph6kNCo1ahXqqQyWU465xxajQaVYhEpQ4rT&#10;M4ShZHZ8kpFDlnLcujMIA59ywYamShkSBgGluTmklPQNDVGYnqYwPcPKY9fE3qdRq3P2ZW/ljEsu&#10;5u4f/BC/5VOrVGjU60gpKc3MApJWs8XG+x/iyBNPYMXRRyFlyAvrN7DksMN4w3vfxfFnnkEYhkyP&#10;j3PBuy5HeMLEWj9+172sOf11XPy+K0kkEmx75jnqVfWOAIWZWTW66dS7tk9d3aaB7nbkmCForp0P&#10;2XIf3/dfSnzxi1/8YleeHKXbr/kBhdk5Gq0WnoRcMkUqlUISr1DQkjg+OGAqt81VpQ1HIe315bk5&#10;pveOsuP5Fwj9gHKpzPToKLVyiVwkATfe+wDluQIzY+NMj45RK5dp1OuUi0Wmdu9lemyMuckpZicm&#10;mR4do9VsMr13lML0FK+76EJ2bn4RIQTnXPY2HrvzLtMfp0fHKM8V2P7s87zw2HqklFQK6jmVYpHp&#10;vWPMjE0gZcjubdtIZ3M0ajXGd+1mZnyc2YlJEskU4zt3MzMxwcSuPSSSSXZvfZmJPXuZ3LOX6fFx&#10;qqUKCLWO3sTuPdTKZSb27KU0N8f0+Djju/cS+L4BsfXv4/K6mM+bNiaiO4ITrQqorajxPGU4eh7H&#10;nnwiZ154/v8RPv4zqeuxH595++Xs2r6DYqVCQkqGcnly+VwUN9Huj1afdgMoYaRMvAs48SHaLBf6&#10;XrXGdAixhku4+6PElt5V7i9pvrd1Kscb85E/+yKzk5MkEknmJia483s/MM/W8R0xo1gXN/qMaRdj&#10;G0RcPIqNjg2yCDsly43ea3enuUPmAutnNvaMdJmQlcTK/eeMqmKvB+u21MWp12rIZAI/WqvwnR/6&#10;DT77p1/cR8v/8lLXXXout9VeC2Nhu5Ut4pJB1Wu8gcEFt97ZC+dIlL9pnOjZIpLswnP83hqNMqZl&#10;7bC3Jfu6DN/7q78lk8sTtnxq1XJUPvfp1oi1/cmGCNhKcYApo6F1d+qWM1HA1IEkvvSGKb4LcGFB&#10;L92acqHsZBFNEI4FGsQ6zc8xCLskLrsKahP74AwLq+OgQanPaBohhYN0qaSxFcYO0LCbAqkDdrV+&#10;bbVL7ccm2hnMi8BsiiJNZ2kvt9HWnkDvoVQpFKkWSgZMumxhYFW4u8eiplO2HryY1HVBIzxPLZij&#10;4zvm6wSx/OKAFkLEgpd0LI3+jg4YQyBxpb4T8IT1dGjvR6xe4pXULUx3X1IDbTRDzIejKOmgJnfI&#10;2H63klm0/XZzIIoNdmZOhxrsznUyDmgtyV3172oRp/j2QZ4Gllb35qs1uEwIKMhoMERHFLaDBLBB&#10;XK4kdrmtluw4cTNuTgITNCVjB9V/zxPo9XaEfmz7dKLYfY4wmueKbqTug/oXrQWh1T8OkjorNMKS&#10;UacykkCeajGzFADS2SsRB3yGP87TIZxrQkI89JCyiElbk2fH/uAWgDroX3hCrV0tdOcWUaw3sQ4U&#10;GxSJ9ps0Ck64/N4tr/sZpzn7GhwJos1DzUnduWS0m22bhuiYGyqNEu0awLtPP9SX2PH2CndVqz7f&#10;3iRuA4eGeqh7pVTCyUMLKekYRy7tsfe5sdrmuAzpUKrOO4RhCJ7VAK6f1xNC0YswNO9itUT0Djpk&#10;1lnqrNMfb7uv2dSzDbzzIVZG54XTiaXzzI6L9T3OU/Xglq6XeL3tM5v9nrovqaVuDM3S1OSAeHjj&#10;/N+j20072gPOhREwbHSZBh1m8EHvABYLrpICM0dSF1LYjN2ZN1JEh9sMNTuyqelF3PCyNEY4lMHy&#10;VxnaRSf18r66nmxIrp26ZaMUdUW0D1nrDu7w6bjrI4ZEY4M41GZf8re963Uz9LTroHZdWDFDTx/E&#10;GlXtnog2+9LmaTOIPUflRaxx4sPELhDtMWHuV/DwzMpIUTkMXVEumnbuHePmZmKDK07tPMFQA98p&#10;v7tgo3kX0UZ7XOhGnbddOtu6aasvkwcdZY7TH4En4re752P2Q9fk9AFAP1zpuC/3kFKT8fu8dkPK&#10;4ccYiebmoKUlxgPSfpUgkkwIE2gVF2IylqVuaPs4bXiGpmmNMaDPuw4ZnVXoAEdGPNvkYamDBZw6&#10;GLaBUTol1B1Ud1p3J612qarfTU8akERDzVoAOO6/uHvP1mEM6B3P2L+p+8PkEAO2TrEGcBv05+XX&#10;VqNWZu0jH2HLENIen2392O60Jx3brPM2gybSSluzP3m7ZogChWKA7RCd+l2iGSxt/NU+y4Jcl4FY&#10;HcaX0YzXtdWS87kAjRpqXzY4yrlzyLwN3A7/3t+p6/QjlqKILy0xLR3R1EGvxu+M7BljL5L0bYt/&#10;2+tlDCwIx5SMGtRL6G2a7TNMg7kBw9ICWUSi3O18EuX+Ux3CQxJqUevoB605pH0HKc3zY+B13sVy&#10;ZudYG13S5XbfzzlgrBd7Qxx/8SlrzrsJLbXnR6sL7m6m7oI6agFXCrYLi/jlsuO3ss/a3EoxI9Oq&#10;VcAuMh5JZhMb4hpEbZ0AiJYvUI0qDH2JqwQhLFhcz46ZJOs0uxBEk4sjoDjLIkhCAhma5daEeX6b&#10;5mo3KtrAKR1AumUy5Yh56BzUE1MusbP6uZ4QBNLNk9i9rrt0f6euS+r2Pq+4nK2NdrlgjLC2O43c&#10;FWpF/aDVIplK02o2EMIjkUzgt1p4nocXDTOnMhkatRrJTBq/2SSRUDEhoe+TTCYRXoJWs2nKkUqn&#10;WbziMJKJhCImRmLDzOgY1VIJKUO1pG8yRavZUmtzZLJUSyW02k5lUuR6eqiVK+T7e2lU65QLRRCQ&#10;yefpGxygMDtLo95gcGSY6dFx0tksrWZTPTuUDC9dzOjOV8z7u6EFI4QMSkkV2ItHoKmJMS6JOoql&#10;Vwq1xt+HNlw7BE10XmvVDpbRJcrhpu4aimBrxZGSJrnqUsKpF17A4ccdx8zYGKlMlsFFIzx2+52c&#10;+dZL8Fs+P/3BdYwsXcrhJxzPY3fcyWGrj2Tv9p0MDA2R6+2lMD3N2rNfz+z4BK1Wi5VrjuYn3/0B&#10;6978JnZs3qxmipywlp9ecy2rjl2Dl0zw6O0/McU557K3se2ZZ5UhlfDwEgkC3yfwA9a95WIeuOFm&#10;Ws0G+b4+Tn3DhWRyWV54dD3Hrjud0uwcD998G7neHk67+I30DQ6w4/nNLFy+jGQ6zZ3f/QFSSlau&#10;OZrDTziex+/8KUedcjJLDjuUe2+4ifMuu5RKucyT9zzAssNXMrxkMRN79tBqtkz5MsCFKY9TL7qI&#10;/NFH0RgbY/Mdd3H7XJEpLG6XLF/G9PgkQwsXMrF3lFBKRpYuYWpsDIEgncuZpqhWqixYOESr6eMJ&#10;QbVSUesCdgB9ntb9VebUQhtiph6E4dVGDwq1OtHx69bx6B13svrkEylMTbF89ZGMLF0KnkcylaRR&#10;q1ErFREIBhYupFap0qw3SOdyNBsNWrUaoe9Tmp2lODtLYXaWHZs302w0qZarjO98hTAMWXTockZ3&#10;7kRKSUJ4JJJJSrOzVEtlkqkkzUaDY059HdVSmRef3MDLySRDixcxsWs3uXyefG8PxZk5Urks02Pj&#10;DC5cSO/gAOViESGgXCiqeOpaHRlKegcHKM0VyPX0kO/tjY4HNGo1KoUi2XwPmVweGYZk81nS2YzZ&#10;xFRKSACX9Pdy+kXnsfp/fIF7HnqApeedxeFnnMrb/uJv+PexScoScv19/Pe//xvW33M/6950EV/6&#10;3B/SajU5+5KLuffGWwD4yOd/n9LcHKlslq/9yf/kfZ/8GAsWjpDOZvjh177JpkcfR/vUzYBMjKp0&#10;V1x3n1MD7eTLc0M69TEEmWyW+2+8iYFhtbr+1N4xhPAYe2UXfqtFtVymMDVNcXaG0uwcW556mmqx&#10;iN/ymdyzh3Qmy/Prn8RvNqmUShRnZukZ6GfslV2EQcDs+AR7tm2lUa3x4M23mBDUUEr0lNT3/s5n&#10;6FswyD997guM79xFq1nn+DPXMblrt5q4KtXUrBcefxKAuclJtVfj5BS9CxbQqDcY2/EKk3v2kkyl&#10;VGer10ml03gJRXceue0OfN9nYs9etj6jdj649Vv/xpKVh+ElE7QaTbY//2JsGH6RDHn9lVfQd+wx&#10;jN9yK4OHLmPrli0sWryEoXe9g7Vf+TqPBIoqTY2O0T80xOSeUcIw4IK3X0qr1eTks1/Py89vJpXN&#10;MDc9TSaX5+iTTmDJYcspFYqkc1m1YZN0BY5uS/PPpl9ZTq19nSIy2pxjoKpJzygPg4DC1BRHnXwi&#10;maza1+SIE45ndmKSWqVKGAT0DPQzsmwZqXSahYcsY0KGanerlk9Pfz+NWo18X5+K1/Y8hhYtQghB&#10;/4JBatUqzVqNTC5H3+AAjWqd2fFJZDSymEgkWH3SCTTqdarFMpnMHMtXH0GzXiff30e9WgUErWaT&#10;8twcrWYTv9WiNj5BvVqj2aiTyqSpFEsEfkC1VKZUKJDOZqnVamR7epjYvZd6tUoylWR6dIxsT56+&#10;BYPMTkwxPTqKl0ywZeMmpISBoSHmptVGpYcSsvitl9B73LGM/fBHLH1lLy81q2zYtYsLzjuPI793&#10;LY/OzuE3mxTn5li4dAl+q0WzruiS77d48Md3kkgkmdyzl4GhIfK9vbzy0laq5QrpdJpyoWCZorQ6&#10;FaFGgY3nyPhdupO6Dmqd2isgNpQd8exmo8Ga006lWioRtHy8ZJKRpUsJfJ9yoUgmm6UZTcnyWz57&#10;t21HypDhxUuYHh01ywCEUhL4ATNj4+T7+2g26iSSCRq1Os1ajUqxSL1codVsGYMJwPcDI2Gb9Rqj&#10;O3awYPEiJnfvYcWaY4xmyeRzLF25AoQg8ANCGZLN5RjftZuB4WEWLj+E6bExCtMzZHI5cn29VEsl&#10;UukMiUSSZDrJ5OgYAkhnswyOjDC2azcLFg6DEJTmCgwMLWDXSy9HoIYckB4ZxkskWPz2Sxm9/gZW&#10;TEyRO3wlhVqV3r5e5MwcwvPYsXkLw0uW8NKmZ8n39jC5Zy8SyYojj2TXy9u567obOOL4Y+kb6Cff&#10;28tTD/2M5UesYmZiitLsXKzNbIxTu2cKOi3M/ZO6bii6izU6jmCkjIKCHB3WqNUQnkelUKRnYJBD&#10;IkBl8nmatRqtRpPDjj6KbE8PjWrNZHnhu9/JT//9OhKJJMLzqFXKHL72OEqzc9QqZeRcyMDwCJls&#10;hmcfe5xKsaj2SGzzwoRBwI+/9W9c/ad/yNmXXcrG+x5k2aqVbNmwkYHhYUBxzNLsHJuf3ICXSJJM&#10;JUllsjSqVWqVCkHTV2uOtJq0Wq3Ii6BmqYcyxG+08FJJGtWqGTJPZTO0mk32bHsZidqiOZlWEl8v&#10;MFkCnrjlVq57Sm1E6pfLHPbyTpasO4PFb76Y6Wm13G8YhLy4cRO+v4E9L28n39fHyy9sZmu001it&#10;WmNk8SI2PPAQczMzhEHIzpe2ku3JI0NJrVp1x3xUHEkbFWmj2Ps9dZ1Tq9hhZwRRulCX5oRAkOvt&#10;pVosKgNJqsadHB2j1ajzxN33EIYhr7y4hXQ2y8Llh1CvVEimUjxx970Rpx2k1WhSr1apFkvUKhVk&#10;EFCv19izdSsikTBraXQWVTXek/fcxyFHHs6Vn/kk7/rUJ0jnckjg5U3PQtTAqUyG3sEFZPI5wsDH&#10;b/pke3voHx6mUauRzqQJw4B0IsHMxCRLDztMuar9QEnunh6a9QbNeoMgDMj15EmkUkztHSWVSZOI&#10;1u6YmZg0VG0bHufc/yC/9rGP4EWrTiXDkODa6wl+fCfPV9XM8nQmw1EnrqVcKrFw2VK2PvMcmVyO&#10;M994EYXZOYSAgeFhpkbHWX7EKjKZLPV6nUei5RjiNFqaTZViAUxdktA6HRj0wx03EV60vkRUaQbV&#10;ile/7qILue9HNzK28xV2vfQSJ5z1embKZd74a+/l1n/5V4488QQSiQS9AwMUpqfVBkOLF/PC+ic4&#10;dt3pjO/aRa1S4eL3v4/nH3+ccqHEkhWHUq9U2bF5MzIII9+ts8eMUIvRpNJp0pk0d3znezTqdc68&#10;5GJleO3ZS76vT6lmKVm6cgWB77Nk1Urq5TJhKKlVKqQzGRYdtpZNDz5C/9AC0rkc1VKZwYUjNOp1&#10;Fh96KOO7d7N01QrmJqYYXDRCq9EgkUhSKZUYXDjC7PgE+YF+tUPv9p3o5YnnEDz02JNccfLJrLji&#10;cpK9vYTNBuOnnsodX/gim6Mo81azwcaHH2XZisOoVarUa2pS8fTYOI1ajf6hIYqzc3iex8ToGObk&#10;Ia8AACAASURBVIcdcQSpbNppJz24pAebomPGx/3Lhcovkg6MgCZnZOzV1FZlrsBd3/8B9UqNTC7L&#10;1N5RRnfsYNsmtdBMGARsf/Y5vIRHOpcjaPk0Gw2mR0epV6s8/9h65qamEMBjd/xEeT3CgMnde2jU&#10;a7Tq9djz3LX8wiCkXq2yfPURhKHkxSc2sPO5FwBBo1ZjaPEi5iYnARQl6skztmOnMhTLFbVuXzLJ&#10;7OQkYRhQq1ZpNX16Bwao12oUpqZp1Or4rSaj23dSq1SVSzEMSWUzeF6CWrVKIpmkWqmSzmfbhrMF&#10;TyLwv/oNjn/wIRasXEl1epoXn9jAY1LgR8Br1Bvs3b6DPdt3mEGYTY8+HmsT7UaVSMqFYrSw5s/D&#10;qx1Z7DauuzqbvNlo8OlL3870+ASz5TIpKViQzZHL58w1JkxTqiFuvdGmREaLpHtKunp2uzTPWScu&#10;ztRVIwqhrwljI22uKxFw4kPUFKtUKsXgwpHoiIhtplmcmaVRr0dUSp+LroyBT+0J2R6FF+OkkUR0&#10;F5PX8SkSu1C7m3RMdSglfUjyUtKQMGuux4bFRLfqEUUrgONBsfHgJ2I3a0mth/wB6vU6oedFOwkk&#10;eNeHP8jv/Pkf77P9f1npAKAfOnrDCfKJ/scC8ZEQhiZewgyVR0DWs0X0unUubTEtEAFJSpDCRr+Z&#10;+IqwDSxSz5BRz2s1W0yPjquySUFItLYI7vK2TlyI7Ix/MOGiIr78AEhkqOYIalvC7VB6gowGaKxe&#10;3Lwjo7EgVVmCaHJxbOR2HnWoqJ7zbZ6YDldAOFEi82dI96h1170fWiLF9ZZjXscazqUo0f+OMQAr&#10;ZXGkbjtPthF2SmqrjhKaR9tG1vkLc5+JjXC9I8K9RtkGaEkoQUcdhkHLvIrb5lo6mxCOUFqJrCWr&#10;Ww8ddCAu6aNuoiCnfzvxIUaM6BFb6byPuT6qBz1hwNSkNMF67pQ4nWd7vM7+Tt2X1A6I3Io3NFsa&#10;ZDuBN0TXWH0qnP9Ehp0GmudMl1KnhRNKGs0tNBJQmuPzNYyeoKBDU8MwNEFWSDsHUonaaMkDaXfU&#10;is2d1OI36iiGamA/dW6Wzkhzv62/tskB7o1y/jeJB4U54aXtbYDtcO69xM5pyhUihIXUvPMf90M6&#10;AFx6mN6tk6Yixoak7QKcUNOYOlbfdJimOhYBqE0XRk+Ig6JDX6oO4YZ9Wi3hdDYsmEy/E9prYnl3&#10;EAaWQmjK4dyvPjs1gJR6kCP+HvpZ7qR1A0AHiHHe3FaXjsQ3p4WlUSKS4jbbfctgPeDiumi7kbov&#10;qYk3kq5Eo8o7rop+SycuRMSnP+lj+j69hZt+hr4fLA91Mo5GMN31R9o4v+NxQLgzqyXaMEQqjwno&#10;9anjgHbnPBqpqZdzMDlhKIy5zzxGxKStWx/u65jlItqMQg13ab5pwAo00YkJgnnVlq0dqXWt1hTt&#10;9bofU9dBPV/FWYnheA0MF3YvjoAbxtWnZ6iFvSEmOcKQsI35xVSsMSwdyWRop4iVwdAJ55jakMiL&#10;JLU6GTqdSLSDua0C4m41veNumyJxpHYsUN+5SGsJt07d1DG7BQvzuGaLYKvwvu/UHQx3pK7OUZxv&#10;blyhVDbtEoYhk9OzVKLRsFK5ysTUTMSBbR5Ts3OUom0uQOL7ARNTM2oYOsqzWK4o6Rl1gCAImJqd&#10;w/cDc1+z2WK2UFJUIpTMFIrU6g3zHIGgWqszVywavioQlMoViuUySPCDgJlCET9wdvMCSuUKDT3h&#10;INIE5WqVZnSs2WxSrlQsp0aBuVKpEgTO/u2hpFqtRWGngkazSbPZjHVa3/dpNpqxepahNM+SUtJq&#10;NAgDHxeJfstXG5Y64Az8gMBXm6ESyuh8HL2+78eWSlOpewSk6xNvbVKVkI1W6i+U1KaX2XSaveNT&#10;NJs+uUyGaq3O5PSsqbLZ2SLFUplsOoPv+1QrNeMWG51U6zZn02mmZ+eo1GrGLhufmkaGyugrV2q0&#10;WgHJRIJavcF0FLST8DzGpqZpRp2j3mwyNjlFMpEglCHTc3MEYUA6lWRqdjbKX+AHAWOTk8ZYLZRK&#10;zBWLpJJJgiBgtlgAQjwBE9Mz+L56dqlSpVAqGc09MztLrdHAE4Jms0m93kAIaPk+xWIx4q+CUqlE&#10;o9mKOm1IsVgy3p16ra7cnQIa9Tq1aCH2MAyplCqKIknUIFGlYjRSo1Y3+KxWKhGw1XbVjVrdaKhm&#10;vUGz0XCMdsc++K8HyS+UugtqrUKlHfTwPMH45DSjY1NMz6hYhCAICAPl0F++ZDGlcoXZuSJCQiMC&#10;nCRk1+g4eyemqFVVQ8poRaV0KsXi4WHGJqepN5okPY8gCPA8j2azxcTUNHsnJvH9AD9ahDEMJb35&#10;PH35PKMTU0qiS+UpCaVkcmaGmWKRvROTNFu+yU8CQwMDhFIyPjWlJKpQEtz3fcYmp5idnWOuWKYe&#10;Sc7I38jw4CDlSpVypHVCqfZhabZazMzOMlco0Gy2aDVbagRVSpKJJD09vRSLRbU+NEoS+4FPvV6n&#10;Uq1QKhbNDB1N6dKZDIlkkkq5ojpf1CHCIDQTK2qVKqEfmGWIpYRMTi2zXK/VLCUMArUDb7QtteGB&#10;XUJ11yW1u7SABCamZ6nV6xy6bDHTswV2j06weGSYdDrF7FwBKUOWL1nMTKHIXLHEkuEh0qkkO/eM&#10;kctkWDS8gN3jExRKZRYPD9Nq+cwUimTSaRYuGGR8appavcHikRHKlSpjU9MsHB4im8mwa2wczxMM&#10;DfRTrdUolCssGOgnm04zPjVNwvNYMjLM1OwctXqD5YsX02g22TMxwWB/P6lkktlCgUazyeKREZqt&#10;FtNzBXpzOfr7etkzPk46lWLJwoXMFAoUSmUWDg0RhiFzxSJCCEYGBymUilSrVYYGBgCYmpmhv6+P&#10;3p4epmYU/erv68P3fSrVKul0inwuR7FUIgwlAwMDCpTVGgP9A3ieR7FQJJVKkU6naTWatBpNcnm1&#10;r02tWiORSJLP56lVa4RhSL63V0nvapVcLgdC0Gw0kGFANqf2Q281m2pyQzJJrVo128/Bq3tJftnp&#10;ABh8iadsKs3wyAI8IUilEgSBisabmpmlVKlSrtZYtnCEJcPDjE/PREAbYbZQZGiwn0qtTiKaXNto&#10;NilVqrRaivMNDfTT9H0mpmdYODzEouFhWq0W+WxWSfBkEhCUK1VmiyVjdA4PDjI+M8PU3BwLFyxg&#10;ZHCAdCpNwvNIeB4ilcIPAuZKJSq1GpVajUVDQywaGmJsehohBIN9/SSER19PD7WGmkALUG80aDSb&#10;tHyfmbk5hgYGGOzvp1AuMygEg/391BtN8tkcpUpZTQhGUG80qFarxqjUC9WXy2V6e3tU/LSMRjyF&#10;IJlMEsqQZqNJI4pxyQrI9eSpVipqkkIuRyZU+ztKGRm7KE0ZBEEk7X0y2SzpbJZmvQ54ZLJZPM/D&#10;l69mRe6/1HVJ3a6mFgz0kU4lmZieIZ1Ks3ThMIVSiXK1xpKRYcIwZGJmhp6eHEOD/UzMzNJothgZ&#10;GlQG4vQMQ4MDDPT1MTk7RzKRZNHwEMVyhVK1xmB/P9lMhqnZOVKJBP29PdTqdUqVKosWLCCVTDI9&#10;V2Cgt5fB3l6m5ubwg4CRwUGCIGCmUKCvp4dsJsP0nOLei4cW0Gy1qFSrLBwaIp1KMTk7SzKZZNGC&#10;IcqVKpVqlf7eXkIpmZqdoTefZ2hgwBiHw4ODtHyfUqVKPpejJ59nrqT2cuzN52m2WpQrFQb6+sjl&#10;spTKZdKZNH19fVRrNfxWi558nkTCo1KpkEgkSKVSNBoNfN+np6cHT3g06nWyuRzpdJpa9X+396ax&#10;smzXfd9v75qr5zPce9/AQeLjJJESlYiSaSlyzEhQJFh25CT2ByOKAygJEAROAslGBOcDkQEIEmdG&#10;/EFBkChQACeKJEcUGEqyTVEczUkUB5kWaYrTe+/ee4aeh5r2zoddVV19zrmX5GPXOfedt38Xfbu7&#10;uno43f9atfZaa6+9Bg1RZJYGSTYb/CAwBmG9RkpJGMUUeY4qCqI4RmBqdlzXLWe4m9f3gmAn2XKT&#10;ceobF/Vu4AiyPEMg6jYG3Tji+HDE3SPjZhSFwvd8BDDodhn0ujw4OyNJUtP+QEhUoRn0uhyNhhyO&#10;hnUUwnNdJILRoI8jJSfjMUBpNc0nOej3ORoO6XU6pFmG57o4UuJ5LoejEZsk5Xxq3CDP8yiUwnFc&#10;joZDDkcjXMchzXOiMAQgDAMOBgPGsxnL0g/1PY8sz4mCkOFgwKg/KMcA5jGAbhwThRGT2YxCFUhH&#10;4DgOhVJ04ph+r0cnjsnzHEdKXMesINaJO4BguVzVlrr6nqNy6RHP8yiKwkyaEOZ1wygy07uSBIGZ&#10;uqaVwnGkseClC6K0rpe1dl0XPwjINpt6ILmbRLsZblzUsE1tAJycT9kkKXcPDkq3Y0Iv7hAFAS88&#10;PCWKQg4GfSbzBYvVmsN+n24U8cLJKQB3jw4ZT6ds1hv6cQdVKB6cnXE0GhJ4PtPFnPVmw9FwaEKG&#10;52M81+Og3+fB+TlSCOIoZLZYsNpsuHtwQJKmTGYzJHB8MGK6WDJdLBh0Oniex8n5OYHnE/o+D8/P&#10;8V2XUa/PYrViMpvhuy7DXo/T8Zi8KDgcDEnSlNlySRQEaOBsPGbQ7eH7vnnv9ZpuHON7HueTCY50&#10;GPR69YAwDALSNGO1XjPo9wFYrVfkeU6v06UoClarNb7nEQQBy+XSHNiex3q1olCKKI7IsozNeo0Q&#10;kiiKSZKELDMuBkKwWa9xXNeUvi5NCa3n+2Rpamq9XRc3CEjX67KrK3X48aa48XrqbS7cCLsbR3zj&#10;xQc8c/cOaZ7XVuX5BycIIbh7MOLB6Tmz8kfKBgMOh0PyouCFhyd04xhKHzLPc55/eMLBoE8Uhtw/&#10;PWGTpDhScjAccufwkBdOThCzGVme47uuGVQtl4xnM54+PibNM07HE5RSLJYr7h0dcffwgPunZ6DN&#10;4Knf66GU4nxmlqM7HAyYzmdMS9ditd6UA0LNg7MzBr0eSmmiIKAoFCdnZ3Q7MWEYlsI3PTYKpRj0&#10;+4wnEyNsx8FxXXzXZZOmzOYzBj0j6Ml0SqEUUkriOKbf7TGdTVmX4UDPNT91sindkW6XLMvqJe+y&#10;zLgocRyzWq4IoxBVFPhBgNZmGpeQxn9ONxuTA9CaQhUEYQRKmW2e1ygluBlu3lLXyRdz+u91Yob9&#10;Hl+//4CDQZ9eJ+ZsMqVQBfeOjjidTCmKgn63y+FgwGK9Mv7wwQFSSM6nM546OkIKwf3TM3pxTDeM&#10;OBtPCHxjTQ+GQ6bzuYlSHB6yWK/Ji4LjgwPWmw3j2Yw7Bwd1IuVwOMR1XfqdLifjMY50OBqNOJtO&#10;jCsQd5iUr3c8OmC52bDcbDjoD4iCgDAIOJ9N6cQxnci4FMcHBwghOJ9MCAO/3D4lCnx816Xf7bLe&#10;bNhsNgz7fbSGNMs4HI5Is5zZfEG/28ORksVySRzHONKh2+mwXpvkTK9nZsg4jkMcxaRpQpIkdOJu&#10;Hb0IowjHcfF8j/V6hZQOQWSmcAWhaYmQlG5TGEVkaWrE7ge4no/AHNiuH+CUbsmlpT2umSckTl3d&#10;h+VqzeFwwJ3DEYeDAePZnOV6w1PHx6zWa5arNcN+jzRNWacJo16f8zKMdudgxJ2DAwLPM26F5zHs&#10;95gsFhRFQRiEFEqRpCmDbpfz6RS05ng45Hg4JMsyzqZThr1eOWCc0Iti0jSlaiAphWA8m9EJQ46G&#10;Qw76fearJcv1muPRiCzPmcxm9Dtd1smGolAEvkee5cyXCwbdHkejEb7nMpnPkFIw6g+YL0282C/9&#10;9DRN6cYxs8WColCMej0O+gOUUkznc6IwJAoiFqtVXTBVWdwwCFislkgh6HW6dCIzPthsEuKoA8IU&#10;9PuBSVhprZDS9PNIkg2+7xNFMZ7vkyYJhVKEsRlMZmmKF5hGOkoVuJ6HynOKPENXfbsvlCBcNzdu&#10;qeu6ZW1uT0u3YtjrMl0smM0X3D08IHA9Zgvz2Pl0hhSi9EsXACxWa1zXJQ5DTiYTFHAw6COFYL5a&#10;IqVkPJ0SBj6L1Yp1kpArRZJlhJVfOzUx5W4c14mYNM9L3zc0BwGYAR/QiWKWqzWL1YrDwQDP9epU&#10;+CZJ2CTmtD+Zz3EcyWq9RgoIPI/JbIZSmlF/gBDCZA6lZLZYGL83SUjTrBRqVi8lPZ3P8D2POAxR&#10;2hygAsFitSQIfDYbcyAppSiUwnWN+7bZrInCENczWU2tNUWek5evnSQbhBDkeY4AXM8jS1OKPCcM&#10;I2SZsBJAnmZlq2LT4wQp6oFixSs2+mFKdrbVcFpD4PtorZkv15xNpsbyuq6xYqVf2O90zAKUQtKN&#10;Oyit8V0XrTVnkwlZnnM0HNQ1Jb7nodH0Oh02aVq7BGiN6zgUheJ0MiEKAnqdTpm2Nl9N6BsBbdKE&#10;fqcDQtSfY7VZM57PGPb6+J5vIjOui9LGXw48jyRL6cUdCmWiNlrDdLEgzXIO+v26ZsJ3PbSGXqdj&#10;Bmq+b/bHRBlUoZjMZ7iOQzeO6x7ZruuCEHSiiDRNCYPARELKCFJe5CxXS4IgwPN9VJn5rJ7rlKn7&#10;oCxPcBwHhCBLE/N6UVRPPJZlByrX88y0Oq3xfB80OI75TurVDW6QJ8L9aH4Hx6MRSZpx/+yMw4Hx&#10;SV84PeN0MmHUN4vOF0oR+j79jokxR4FPr9NhMpuzWK+5MxqBhhcenpTuzJAsL3ClNAmQuMN8tWLY&#10;7eE7LqeTMZ7j0o+7LNdr7p+eoLUZ8M1WK3pxbH5MxyVJU45GJi59WkYsoiDgZDrmZHKO77kMul3m&#10;6xWdKMKRTm0Z+50Oy9WK5WrNQX8AGh6Oz5nO5wx7PZQqUGU9ShSELNcr+nEHz3GZLuagod/pmbT5&#10;ZEKe5Qw6pruS65jEURiGrJM13U6nrGsx8ezAD9hs1iyWC6QUBEFIkiT4vr8t09WaMAzJywFk5W+v&#10;VyuSzQbH83A9z7yf5+E4DqowFtvz/Ub56s1ys6IuC/CbnlieZ3zjwUOOB0PiKOTFsn5itlwyWy65&#10;d3TIdDFnkybMlgvSLOPO6IDZYsF4NuepQ9PF6PmTE4Ig4OH5OXmWc2c44mw6JS8KxvMZvuPQi2NO&#10;p1NUKeAkSzibTgl9n/vnZ4R+QCcMOZtOKQrF2XTC8XAE2kQx+t0unTjidDKmyI1wT6dTulGMKx2m&#10;i4VJqKxWHA1GJFnKeDHnzugAKQQPx+dEfsB8tWKVJBz0h8xXSwpVMFssSjcjYrZckBcFo96ALMuY&#10;zGdEYch4PkVpTb/bZ7YwRUyz+Zw4jHBdl9l8jud6hL4Z+KWpyZoul0t838NxXTNZVimSzYaoPHhX&#10;yyVhFJX7LoyFVoosSQjCCIEoXZOCIs8Io5g8y+puqKoxLe4muFFRu66LdF2U2vpgi9WaQbfDoNcl&#10;zTKmyyVHoxFPHx8zXcxZrTc8dXiEFBJHOtw9PGS12XA+m3FnNMJ33bIMVHM0GHIwGHAyHlMoxdFg&#10;iOe4eK7LoNtjMp+T50bwQggmiwVREHI4GBJ4HqeTMZ0wKl0Jn4N+HwmcTCZEQUgv7pj6i82GQafD&#10;8XBEluUmht3tli6Ex+FgSJpnTGZzDgdDPNdlnZpGNb24y2F/yHwxJ80yDvoDfM8jDAJ6cYfFesUm&#10;TYxlF4LlZo3ruHSjDp0wMmJG0407uK5LGAR4nsdytURIQVi25U3SBN/z6cQms7her41L4rpl3Uen&#10;DN2tCcLQ9Pgu0+NBEBDFHfIsI0tTgihEOg7ScQjjDkWRk6YJWjRW4xU3N53rRkXt+T4Hd++WvrWp&#10;UQh9n6PBkE2SEvo+g26H8cz4kscHB4zLmPIzd+7w9NERSWoiFgf9Pr7nkmQ5/Y75gaeLuRn4RTHn&#10;0ylCCO4cHHDYG9SDxePhiLwoKPKCUbdPmmWskw2HvYEJEc6m9KJOecB4nM9neI5xMdZJgitdhp0u&#10;0+UCVZgDZ50kLFYrRt0+R/0hWinGcxMR8R2PTZIQ+yGhHzBZTMuDrM90OacoFAe9If1Oj9V6w2q9&#10;Ztjtk6uCLM/olOJbbtZEYYTveSwWC6Tj0O/1CIOA5WqFUppOFJPnpoqxE8VkWVanzLXWJJuEMIzo&#10;drsgYL1e43plljAzLk0QGLcFAWEcm6RLlhFFppWFUgVpGUlxHYdC63ody26vdyO6ulFRSyl5y9t/&#10;ENB4rvlCpDD1yLPlknWSMOj2mK9WZHlON4oZ9XucTCasNhtTfL9coLUmDkPOZ3NOJmPjG/omyoGC&#10;QadL4HmczabkeYFWivlqSVgOSk+nE8aLuUm+CFhtEhwhOewNUIViuliAgiJXrJKEOIjYJAnnsymz&#10;1ZLQD0myjLwo8B2Xg96gLGwyfeeSNDUhRd9nulxwPpuSZhmB57NOEtNAMgjohDHT5ZwkS1FasUrW&#10;OI5ESMl8uWC2nJsUtpSkmZm8EMcx0nFYLBcUqkBpTZImeL6HUorVasV6Y6rwlFbkRV7HrYuyPBXM&#10;5IMiz/E8nyxJ2KxWZFmKV0ZPtNa4rksQBmRJYlwNoMhz03xeaxzHIVcFrjTx6te+4bkbUBU328wG&#10;4Iuf+Ry/9Ff/DdOmd7ngTtwl2SQ4nulohIbVekOv2zHhN99julgymc946ugYVSjun5+VBfjKRBxy&#10;I7Cj3oBuGLHOUnzX42xukjh3BwesNmvOlnNcKQk8nzTL0ML8uMf9EVKYpjNCwMPpmCgIGcRdpssZ&#10;qzRFa0Uv6jBfr+q6ksPegCzP8Vy39J9nDDt9As/ldDatp3TFQcCiDAv24g5xGLJKEiLfL/3rTR2T&#10;nsxnCClqoWRFAWj63R6u45LmGZ7j1KHNXqdLkqYsy88V+AFploI2PUWMlQbKMtHFYkEQBvi+z3K5&#10;rAUchsYPN6l1nyAMyXMT/ivyHITAkQ5plpGkiUnaBAGTZEXsBQRxxP/90d/n+Kl7166pG49Tf9eb&#10;38gP/Mg7cIWkH3XYFAVxHCMKxWq+MLMxioL5fM7zDx+aEtN+n17c4f7ZGWEQ8PTxMblSPHN8zPFw&#10;ZGLF2oT+pusV98/PTEZyNALgfDFj0O1y2OsTeB7HgyGDbo/VZlPWSng8mI55MD3DlQ53hwcs1ks2&#10;6YaD3oDA9Tjo9hl1u7WAYz9AFQUPp+eczSZ0/JBRp8/ZfIrWcNwf4gjJcX9IL+qglCIvCiLfZ7Ve&#10;M55PWa7XDOIOoeczmc8IPI9Rr48rHYa9Pp0oIivdCd91mS8XTOcm3j3omPDgar0mDkLiMCQKAjpR&#10;TOD5ZHmG4zhIJPPFnPliYcKDZQYyz3O6nQ6OdOjEHcIgNF2siqIMKeaslkuS9RpVxs6XqxVpluC7&#10;Hr7nMU/XhK6HFIJ/8ad/ksO7d25EUzduqbXWPP/lP+U//bmfZ3J6TlrkLNfmy/FdF1dIAs/j/sMT&#10;ok7M6XhcZ/JePD0lzXOevXOn7r3x1Qf38RwTs07zDLTgcNDn/vkZr7l7D891+dqDB3TjiMNeHxCk&#10;ec7XHt7neDBkPJ+hNESBqZderje86ugOWZ7z/PiUO/0RnSAEKZgs5owXcw77A85mU4SAw96Q6WqB&#10;57gcD0bM1kumywVPHRzgSBPLfTA+R0hMQmm1RAOHvQEn0wkHpXhPpxOU1hz2THImVwUPx2d04w5J&#10;mpIXOa7jEgUh0+Wco8EBQgrOJ2OiMCQOTTfWNEuZzGcMuj1T5oomCEKUMsmlYXl2mS/n9LpdXNcr&#10;61VWZFlmQoTlWSWOY1arFUJIut0eqlxBbJWnJHlG7IdIIbj37DP83Xf/GneeefpGNHXjlloIwbOv&#10;+25+7pf+JsdPP4XvuAzKkXxWFJysFiRZRr8TM+r2iMOQxcpUld07OkJKyYPzc5TWpHlOkmYMul2e&#10;Pjoi8HyePT4mDkJcx2WdJDhS8szREYvVymQvgXViJhZ0w4inDo+JgoC7owMiP6DQilwVhEHAneGI&#10;0/mETZaaLGBmBrO9OOZoMKytaeB75MpM4xp0OnSjiJPplFwXaDRpkRP5If1uj04UczwY4Xum5iMr&#10;coSQHPRN8mhajhmKwmTsAi9g1O8TeL6x4mWmMVemBHXY77PebFinCQjISvF7nke/38MvrbfrusaP&#10;LlPzcRSzWC5NRrHMLHquR+AHhGFEHMe4nlcme8xUs0WWkBQ5vnQZhB0cKXn2u1/LL/xX//mNCRrA&#10;ede73vWuG3v3Bs8+9zqOn3ma9WLJYjozS8Y5LoUqcIREKMV8vWGTptw9PGBTDr4G3R7TxZw0y+nH&#10;MVJKzmczulHEqGNG9Q/G54Sez7DbY5kkoKEbxZzNp0gh6cUxSZaxSjYMuh16ccwmTTiZTjkcDHAc&#10;aQQcBDjS4XwxIwh8ulHEtPRlh90egeczXy3rqEqSp6R5RieMSPOcVbIhDkICz2c8nxH4Ht04RgjJ&#10;uPSd+50umzQpoxcRi41pvt6JTAx5sV4Sl5a4UIrZck4cRPieT5KlCCHxPZ/lemWK/APjU+d5QRhG&#10;BL5PmqSsk43Jxiozn9H3vLomxHVdAj9gXTa5D8uZLVVMWzoOWppegr7roQX0Dw54+4/9CH/9F/4D&#10;/sw7/9yNhfPgCej7USGl5Id+4p285o2v5wuf+jQfec/v8oe//0FcaQrjyXMWmw33Dg9Zrtd1jcjh&#10;YMC9wyNePD3hfDYjCgIeZimFKtCuy8PxGCkkh4MBZ9MZq3SDKyUH/SHHgyEn0wmOlPiuy3S1LKvh&#10;Uh5OJgziDp7rcjqZkhU5YRByPDAzYE4mY+4MTHw7LdsKLFarMtEyJM1yE+ZTJrIx6vY4m81MiDA2&#10;PrVZ7lkzWczRSjHs9ZktF3V5bK/TZdQdcD6fIIVE1tlJs5T0dDHHc33CIGS2mpNlGZ7jEZfVgMvV&#10;CtGJTRlruZJXWg4i4yhCa1htzGQCzzXPMy0YVsRRDJjVE0CbGTRZZiYT5Dm52k40/vGf/Rne8ePv&#10;5Pt++O3cffbpGxU0PAE+9VVorfnDP/gQ/+XP//sUqmCdJHSlQ6IKZJlccR0H13VZbTbcH0gddgAA&#10;IABJREFUGZk5jc+X/aH7cYejwYCTyYQkz7g3OmCymJMXiizP6MUdZqsV90Yj1mnKWVkHfWcwIvA8&#10;nj87JQ4CulHEg8mYftRhupzTCWNyVXDcH3I2m7JKNzjCDCSzIudkNuG4LFA6m8/phiGrNMEt50z2&#10;wg6nszFZUdAJIwadLtPVwsTF+0MWqyUK00cjCkKWyZphp4/WJs6toU7qjGdTpHToxV1myzmu47BJ&#10;EzphxGqzod/tkWQJq7WJYPS7XRCC6WxGGIZ1ZjHwjYU3C55CFEb1ZAPHcenEJr693qzpdDqkeY4r&#10;HVZFjus6SCH55d/5+7zx+95642KuuHGf+iqEEHzP2/85Rscmc4gQuEGAh2A8HnO3rHXWWnM8GPDC&#10;yQlSSO6ORsRBwNFgwHgxZ7FZc290yHK9YbXZMOr1ypAYjHo9Xjg7Iw4Chp0ux70BkR9wf3yO57gM&#10;4y4PxucM424dO++XaeTxYs5Bb0DshxwPDtBa82ByxkG3j+u4nMwmjHo9cqXI8pxBbMJsm8wkdTph&#10;RD/usNqUFX69IZtkQ5rn9OMOeZGjtWYQdzmfT3Fdl2G3Rz/ulAkb0xOlH3dYrs0ZKyjLSBGCKAyZ&#10;LeaEQUgUhvS7XaTjMJvPCYPARCoWc+I4QmPaMIRhaNoxpClxFON7PnEcU6iC5WqJ5/kkaYpEQDmZ&#10;VyB49XOv43VvfvMTI2h4Qi01GGv9O7/69/jf/4u/Q57nxgf0A1AFSZKSlcVQXrnalgCcct1Dx3VZ&#10;pQmedHAEpIXCqVK45Wu7UppkD9u+e4WGQis8KdEacm2el5dllpT75srsU5GXFXOOEPXrC2F6Q9f9&#10;ATGDK6cuHoKCam316nbZk678RSSmy5co37dajDNXClfKup+II01znappjRSybkhflTabJvW6rq6D&#10;8oWrlm11k0FMn766BVZZHlzGqzWwKXJcx8HzfX7pf/iv+fGf/Rkr6m+VZL3hv/0bf5M/fP8HUUqZ&#10;EX0pDFP7IeuOS49FN28+eucqKXHpaVc8RV+1X2PDbvP23VfVF3be9spovuDFrtxXvG7jsV0RXv1e&#10;O8/Uj3hMb9ue6eb/2rSNLJQm9Ewx1J//mZ/ib/9P/w1uOVn4SeGJGSheRRCF/PW//Yu4nscn3/d+&#10;IkwXoazIqdYKaNZjX6QWu7hSl+VOjZtCX7mzFlc9QeyI7sq5HnrXCurqwzSUpxF1q69qixbN19fb&#10;v2Vne7lvfae0rpfeq/oozVejbBfc6KJa/63bs8VW3OYihcTzzDzFH/vpn+Tf/U/+1hMnaHjCLXXF&#10;w68/zwd/+//j4//g9/nqF/6EbJNcEtBV1vKxmy7+mo09HvWNXJDFlW+z28V19xk7VlVX7sb2AX3p&#10;/10LfPm19KXnPup7uepn1t/O3ysEQRTyhre+hX/hp36Cd/6lv3AjKfBvhZeFqME0N3zw1a9zdv8h&#10;k9PTnXW54SWU7z5O1C/xM37xc5/n//3130RoReC63Ov3GJa1J6eLJbPNhnWWkRQFSZ7zr/+rf5nv&#10;/+Ef+uYH4KM+/rew9XGuy7eD63kMjw658/Q9nn7Nq/HLmTJPIk+0+9EkCENe/cbX86o3PFcvDvqk&#10;4XVDfuPdv4VEIH2P/rDLvcGA+XrNkoI5OTkFG12wEprX/8D38c6//Bdv+mN/a5RNb56kAeGjeNmI&#10;uqLqC/ckUs3vE+WqXFIKpBTbNWaEMP5y6RtLx3kifdKXO09knPo2IKoBZ+3zbsN3lnaxot4zzXBv&#10;tUWIJ6PH3CuFJ/M8/nJG7Mp329PkQqjQKrs1rKVuia3F3q55ZbkerKj3zU6Y+kKE5nFJIMvesKJu&#10;k0eMDK2w28WKet88zs+war4WrKj3TUO4tV99VfbSCrw1rKivmyvT85Z9YkW9b0Sjhs7ULRnX+qKO&#10;bTikNayo980VXsY2sWgt9HVgRb13Lq94UpZ6XFH6amkDK+qWqKcS6O31dhUy63u0iRV1C1yUrK4r&#10;mS9MF3gCy2dvA1bULSEu3bBcF1bUraIvRT6sbW4fK+q9szvvT+mrJ1E9CWuj3FasqFtB1NfW+7h+&#10;rKhboYxMX2GMq/pqK/b2sKJugwvtDCzXixV1i9SLnja26Xq7tdVtYUXdJvqKmg9seLptrKhbZmcq&#10;lxXztWBFvWceGfe4ctxoXZA2sKJuid2JAc2GCTt7XdvneSVhRd02F6J7L5PWhS9rrKhbYjfCsWuf&#10;t21/rfvRBlbULbFtXX6RZg8na7XbwIp6z+imG30xQG25Fqyo98ylWurm+iqP2c+yP6yo20JcLVxh&#10;TXbrWFG3wjbc0WzSdFnk1l63gRX1dVEb6OY6L9Zqt4EV9Z65NDYsF6eHsg+IFXLrWFG3QaOJzbZ2&#10;ehsOsU5Hu1hRt8A3jeRZY90qVtQtIRoLfm4ts7XR14EV9TWwXabZmujrwIp631zSrRXydWNF3RaN&#10;yryquKm5DoylPayoW6RqZFPXVmvrU18HVtQtcHV6HBq2+9o+yysRK+o2qF2P7f/1YNF6Hq1jRd0C&#10;emeGYtNGWwt9HVhRt0Kzn56+UNRkhd02VtTXjvU/2saKuiW01gghyjqQyslu9COz2m4NK+oWuLJ+&#10;+tIiMJa2sKLeO7rslyfqqVxVtd7lej1LG1hRt8x2ybnt/zsPWvaOFfXeuSK+cbG1rw1Wt4oVdQvo&#10;xo1t+aldbO66sKLeN43U4a6zcfXKApb9Y0XdAs1ES7PFmLXS14MVdWtsO3yY6Md2oRcr7naxom6B&#10;R81R1DuxPOuLtIUV9d7ZTgXYxqcfvZdl/1hR753dxUGrdMvOMhkYyVtb3Q5W1C1yseRj96aVdFtY&#10;UbeEiXpsJwk8ejaMZd9YUbdCM4W4K2xxKb1o2TdW1G1wdUtqq+Nrwoq6RcSluLSx13p3o2XPWFG3&#10;wFVtxi4XOVlVt4UVdQtUbobS2kRAGhdoRLJttV4rWFHvm8foVNAUshV0W1hRt4W+mGzZDewJzOwY&#10;y/6xom6J7Qq35rrKLArENiljaQUr6pZoGuFdATdyilbZrWBF3QKiUY1Xl51eiVV1G1hR753d6g5R&#10;VevVWD+6bayoW6A21LWFFhekXm61A8VWsKLeO7tC1fWErm3lh5Vyu1hR751mQ0hRz7cVu9NeLC1i&#10;Rd0i+sJUABvtuB6sqPdNaZB1w/GwnRKuFyvqFqj95gsCFo1LvaNl71hRt4y4ciqXpU2sqFvAFC7t&#10;zHO5sm2CXXquHayoW6CxfNEj1ia3kZA2saLeJ48rO7UavjasqNvgwtzaqipvG9ITduZLi1hRt8mu&#10;ki8sm3GxJsSyL6yoW+Xi6onWB7kOrKj3zQXdXlzUyMq6fayoW0JfWrjoYiTE9tJrCyvqlni8v2zl&#10;3CZW1HvmUpKlHCyanut2aHgdWFG3yRWRj2Z7JivydrCi3jNXRTrExWFiacJtmrwdrKj3zFUy3e35&#10;YYXcNlbUrSEuJVt2hW2dj7awom4VI1v1iMWLrM1uByvqfbNTP73tCnlpBoyVdGtYUbeEbvQWk3CF&#10;hoXVdUtYUbeN3o2DWNrHirolxBUDwZ37tgFIa1hRt8CjO+ddNanLsm+sqNvmccveWl23ghX13jER&#10;D41GlzUfdSLxwrWlHayoW2C358eF+eRW0K1jRd0ijxoH2man7WJF3TKi6nR6haG24m4HK+oWkd9E&#10;tda3bgcr6jZoDAj1joUum0ZaMbeKFfW+0c2hob60zdI+VtRt8AivwzYbux6sqNtAV/0+GisJXNrn&#10;uj/UKwcr6lYxtrnZR88GPNrHirpFVNMaayvo68KKuhUu1krrnXYJlnaxom4NfWUtk5V0+1hRt0k9&#10;SCwdD7vYy7VgRb1nrpq11XzQ+tXtY0XdIrr5n27Gqa2028SKet/octJteadeS/HiTpbWsKJuDVEL&#10;WusL6ydaWsWKugVM0dLuHHK9439YebeJFXXrNBegg50yPRuzbgUr6j0jLt6wur12rKj3zE5m/Kqa&#10;D9vcpnWsqPdO03cuXY+rak5tM5vWsKLeM99Up8JquW2sqPfM7vQtcTmL2HQ/rL/dClbUrbDNG+56&#10;HlbF14EVdQvU7nJttXfFvF1ZwNIGVtStsFtPvV0mw3rT14EVdds0mq/bnqfXgxV1W4jLbsdlrLTb&#10;wIq6LfQV3ah1M4ZtXZG2sKJuk4bbsc2aX+iCatk7VtStccES692b1k63hxV1K+xGppsCFjsBPSvt&#10;NrCi3jMXZ71USyleNWi0a5O3gxX1HtFaU6jiyscu2mStNUmatv+hXoFYUbdIM9mye9suldEmVtR7&#10;pJ6HqKsVBHTtQV8Z87BLCbSCFXVb6AvhjuZDdoDYKlbUe0Zf8CzUhXmIVs7tY0XdGuIRt7ETblvG&#10;inrPXFp/nHJgWBc22UFi21hR75mrJgSoR+1phd0KVtStIepoiLgk3jLAZx3sVrCivkaaDSOtkW4P&#10;K+qWqBtDPq7pulV2K1hRt8GjxLoT9bC+R1u4N/0Bbh9VAxv9TSJ31ky3hbXULVJPDChnu4jyX/24&#10;NdatYEW9byoD3FjmxWi6GhxaC902VtRtsdMi4ep2Nlbe7WBF3SK6kWCxyzhfH1bUrbCV8HY6l9hu&#10;sHNvW8WKugWqKV0CUbdKuFq/VtVtYEXdJo3eHwK941tXWy37x4q6Rb65HbaWug2sqFtGlM0itbZW&#10;+bqwom4JOw/g5rCi3jePWCbgUouE6/gsr1CsqNtE6zoSomnWglhJt4kV9Z5pZsm34ejLUY+d2LVl&#10;r1hRt0ol3UeJ11rsNrCiboNSq/LCfWuXrwcr6raom0JePXvcdj1tDyvqa+GK5W6vmutl2QtW1G0h&#10;mvPJDfUSGZZWsaLeN5W3UXke5foul+IfzfCIZa9YUbfIY1e6tYJuDSvqfdMY++3kWh7dBNWyZ6yo&#10;W2K7sou+3HbsEctlWPaDFfU10fSha2NuI3qtYEW9b5oTbstmp4LmAkflY1bRrWFFvXce5Vbshvas&#10;+9EeVtQtsbNi83brzXyYVxhW1HvnCrdCX95aLXhk2T9W1NeAAJTtz3RtWFHvnYuVS48pXbJjxVaw&#10;om6DS7puLIXRLNqzZrsVrKj3iBkYbue0VBUfqrlDeW2NdHtYUe+dy+bXfsnXi/2+98huoalxpx/1&#10;BVvPoz2sqFuiyiAqu7LctWNFfUNYn7o97Jove+SqiMZl8dp4ddtYS90Kl4VrRXx9WFFfO7aNTdtY&#10;UbfIzgKhtuXYtWFF3SZXdEZ41EOW/WFF3TZa78avta3Qaxsr6mugWkPRrl90PVhRXyPNIaIQl6d4&#10;WfaDFfU1canputVza1hRt0WjEm9XwFtHRNjFyVvBiroNShEXO2XUNvRxXVhR75uLnXuvjHZYC90m&#10;VtQtcrktpOU6sKJuCXHhGq5oGGk13wpW1C2hL1yu3sPSBlbUe6YpYlP7sRWvuOKWZf9YUbdENTgU&#10;jeWbbaux68GKeu88evXES5V61mC3ghX1PnlEKPqR6XBruFvBinrPiLqKWjQiIFd00rOCbg0r6tZ4&#10;tGqtntvFinrf6Kss8xUytv50a1hRt4DpnVeXM+1c2ZZj7WNFvXcuTwW42B+yfsSquxWsqPfMpajH&#10;oxzoR6caLd8hVtTXzM58RWupW8GKukUEAsUVs15sQVOrWFG3zHb5RKvg68KKeg+sFgs+/v7387Uv&#10;fWln+yWLfCE7/sJXv8rH3/9+puPxtXzOVwq2QeQeOD854f/65f+FdJMgkIBGaUiKglWWsilyMtVc&#10;zlngSpfPfeKTPP/VL/Fv/eIvMBiNbu4PuGUIbefpf0copfhbP/83+OjvvQ8JDIMOkePR9wI6rovA&#10;iHuZp6zylHVRkKiCTBXM0w2pLnjq1a/m//nd36Q/Gt70n3MrsJb6JaKUQhUFSim+8SdfwhcgBaTF&#10;hkhC1w05DHwA5mlCWhQURUpWZCRFzqbIUVqhVcGL3/gGk9Nz4m4HKSXScW74r3t5Y0X9EvnGl7/M&#10;P/3MZ9BKs1mt0FqbRYy0RmuNKi/VRIH6fFjGrrWmfA4IpfnY+97H4HDEa9/wel7/1rfe4F/28seK&#10;+iXyTz79R/yv//3fRWUF2SIl9GKEBimhwGGcZmwKk2FJVcG6UBTCQUofH4WQPoVWKEAKl1/95V/B&#10;9V3+lb/2V3juLW+xPUG+A2z04yXypS9+hfGLU2YnMygKXCEJXY+BF3EQxPT9iMj18R2PQPrETkDH&#10;9Yldn8j1iBwX33HwhAQUL7x4wte//pAPv//jKKW+6ftbHo0V9UugKAo++9FPI5VCatCqABRSQCAF&#10;Hcel7/n0vYC+G9B1XULHwRcSR4Asc+RaK5QuyIsUpQqyPOWzn/os45PTm/4TX9ZYUb8Evv7lr/KV&#10;f/JFhBAIYZo9SgRCCAoNqVJs8pxlnrHKczZKkWtdrtQlQEiEEMjGtRQSiSRdb/jIP/qwbR75HWBF&#10;/W2ilOLdf+83EQW4wjUX6eJIF5BkGtZFwSzLmKUpszxlmeesi4JUg0YCDlI4uNLFKy++9Iyr4rq8&#10;9zfew3K+uOk/9WWLFfW3yfnDU373N96N1jmFMhelFWiFD3Rdl6HvcxyEHIcRR0HAyPPpOg6RFLgo&#10;pC5AFyhVUNSXnFxlbLINn/74J/nkhz9+03/qyxYr6m8DrTWf/8SnmZ1NyIqMTOVkKictMtIiIylS&#10;0iIlyVPWRcK6SFjlCct8wzJPWObm/qZIScrnZCon1wW5LiiUIlc5aZbwyQ98zA4YXyI2o/gtstls&#10;eO+v/za/96vv5uFXnicrMgpdoLWqL1BZCV03VTeDQU3BNi6ttSgLQIxDLpC1O+I7PqEXcHh8zD//&#10;F/4sf+nn/jUOjg9tiO/bwIr6MWitUUrxx5/+HP/n//i/8fAL32CzXKG1MjHm0nVQZRRDKYVGmUwh&#10;RsyV2LddmyQIgRQOohwgOsLBlZ7xrx0P3zE+ehiGRE8P+Ml/82f4sX/5nfi+yVBagT8eK+or0Eqz&#10;mM954avP85u/8mv80e/9Y3ztkJd+sMZkCysBF8pYakWBVrq04AWFVibD2JC0EBIhHBwha2G70kFK&#10;x4i7fMyR1UDSoxCaozc9zc/+O3+V5773DQxGQ6QjrbgfgRV1A60149NzvvJPv8xH/+GH+Mfv/QAs&#10;M9C6zP4ptNINUWu0Npa60Nu4s1JG0LVrUvYBqUQthYMjnTKUZ64dWYpZVNtFfdsrLXfqKN7wZ97C&#10;j/zUj/Ha730d9555CsfWiVzCippSzOdjPv+Jz/DZD32Kz/zBJ1mfLXCkMO5FlShBl35yeaGq8ahc&#10;kPKiCopyG1rttIgUlXBLy2wEXgpdSFPQhBG1LN2Uyqo7jnmO8gWvf/ubecuP/gBvfvtbefrVzyCl&#10;HfNXvKJFrZTi/vMv8qkPfoIvfvKP+cpnv8jswQQHaku7tcgXriuLja796aK01MbPfoyoZSVmF7cU&#10;uETiSIkjJKJM5EhRWnYcpBRmn9LKIwRuN+DZ73ktr33bc7z1R36A173xOVzXlvO8IkWtlOJP/+Sf&#10;8QfveR9f/sQXmN0fs5zMTcpba1RzkKdBlWV1ZXIbtK6tdnHBOhffRNSy6X5IF7e02NtL5XeLWtwC&#10;WYu6GlxWVhwh8OOA3r0Rd9/4DG//yXfw/W9/G67nvWJ97lsvatOmQFMUiuViwac+/Ak+8jsf4MXP&#10;fw2xLkg3CYhtueiuRTaiNkJulpCaWSyqHAwaK12Qq7wUdL4N96nGQFE0RW38ZLe01k49UJS1WEsv&#10;vEzFy63AS1EDdYpdIHA8FyfyiZ7p87afeDvv+PN/lsO7xziOU6b0Xxkiv3Wirv6cLE1ZLVcsZ0u+&#10;9qWv8LF/9GE+/6HPIOY5gettXYtSvFUMubLI5mbTym5fuwrXFcokTfIiJ9c5eZFTaCNsXcewG69X&#10;uxVOnVp3y4svXVzHM+5ILdqtECWyDGuLuq2ZcU0qy04tbikkBZqNyHj2+1/LD/5LP8yb3vY9dId9&#10;ok5EEIa3WuS3QtRaa/IsZzGfMzkbMz2d8uJXvsE/++yf8NU//jKL+xMCPLNvaYWBbRF/JdZtJf92&#10;BviFZeOMRVcUOicrTEYxK0VdlAmZHVHTsPSlIGU5QHSdStQefhmj9qRnXBLp7AqYrTtS3a9m8O66&#10;KpUFd0qfXLApUpy+xzNvfg3f9b3P8ezrX8Po3gH90YDBaIAfBLdK4E+8qLU2M0um4zF5lgHGJ87S&#10;nPV6w2q+YjVdMnk45vzFU06//oCTrz1gM1nhCxcpZO0Ha3Z7RetasVtR7zyqq+vKn64sdJkez1NS&#10;lZGX6W5TB1LUA8ftc6vXNdZXComo3I1azCabaC7mvhQSarE2rXTpkjQEX227eL8peA2kRY6MHA5e&#10;fczRM8ccPHPM8N4BnVGXuNch6gT4voeUxt1xXZfeaETc6bxshP9EirrK5M1nMz7xgQ/yxc9+nvHp&#10;mGyTQyFxlIMoJCpTZOuUZLFhvVjhFBJXVolqdlyKpkib/+tvRdTl7cpNKcpBYV5a6qKs3yhUXlrq&#10;vBR108UR9SlfComULo4wA8WqWs9kFc39pqUVQtb+NVQZxa3PXfnfO2JvCHzHwpevZb4fRaoL/I5P&#10;2IvxYx8ZOGhHUYgc7SicQDI4HPLc97yRH/zRH2V4dFj76E8qT4yotdZMx1P++I8+y1e+8KecfP0+&#10;p88/4OTrL5LM1zja+IuorXWS5Y+oNSbSQCW8pv+rdyz1VqzNvhxNv1dXPdN3Ih51U5pyQAmgUOV9&#10;Vcarq8yiKlPmu27N1mrKMl4ty4GfMJYRWddl16JpDBgrKqGWD9dbEBcfu8rClwdWw10RoqzxhvLz&#10;l9+DAISmEAqvE3D49B0Onr7D6OlDnnn9q3nT972Zp1/1zBMn8BsVtdYaVSjG5+f87m+8h4/99ofI&#10;pht0lpNnmRl4VeKorW0lqm2UopLnzu2GM7zbVGbXUm8/zM6eVOKvCpN21tq6YNGrZ16y9GbXS23H&#10;DFt3gYYQoap1urz6wM4etTG+/H9txcV269a6G8su6/c3B9U2Nl7dl/UkBlFOYJBS4LoerusiPRdC&#10;yXe/40389F/7izzzmlfheu4TIfAbE7XWmvPTc977a+/mPf/H30cscsCc2uuioKpuorbCTTfCbLmk&#10;S3ZFtLPqrNg+2mzUWGl9d5vekdHOO2xXwNh5fvUJRWNbw+izPWguL3KkL1zT2O/Svs1xQeN41Ttv&#10;vvsq249bfSMCIZpbSxenFrIohbydlbOTzpdb1ylxCt72Ez/Ez/78X+HZ73rVjWc3b0zUi9mc//k/&#10;++/46Lvfj0CjVF6nnyl7GYmGCKium4K+oK6mKHf8TmH6JtE47Upo3NZlUsPsX3mwJsFRV22U7yEu&#10;ibr6PMbv3kZMdJmkEZipXECZgTRnHhPrbgi3kdSpnJf68Yb71HxO5Qo1z1SqPIBUY3vzm2y6ZuXb&#10;Nu5tvfXKCAhhROogEWVK362F7ZqBreNz742v4j/6O/8xr/ruVz/2t2+bG8upfuz9H+EDv/UPKPJ0&#10;px6Z0n+9bJ8ArRtnZaOqrZCbAyeQuuGb6u0p1xHCWJr6tijT0w5u+ZhbZ+xEWXexjUDIxiCs6d7o&#10;UqS7dSGKQulayJXvXZQuVNUiodpWPccUrpZ9Q3R1eyvOSuCqPms1D5Dq4NpmQisfeUfQOwfJrsAf&#10;dRbZuj3V3EpjtU25rM/ycyt+61d+nX/vXf/hjbohNyJqrTUfeu/vk6RrCpXVFqYSqBHm7lfb1LKo&#10;BX3RZzRdkoSuWuiWw0kBQlenUDOb24gZXAGulLhC4AmnvC0bYt8KvHnQgIAdEW0zktsUuqAQRqi5&#10;1hTaDGiFgkJoalNqnk2xlWo9+K0t91XvxdZaV+OMWsB6K/qm0JsuXDWINq9vvt4q3dR0a5rX1L8U&#10;tQ/uFBm+k1Eoxcf/4UdY/eK/TafX/U4k8h1xY5b64TderGslqm/QuAjlf3rXp22e7c1yKpccRxOL&#10;1YAon1vHiAVKGKsnaxGZ+yAQ9RmglInQtWU2P+H2jNDcT1fHntCNg610N1DmddleKC0ntbXd/qtD&#10;f9VuNPbbeU7TZWk8p36lyu3ZWuOtgNl979pNqr7CphW/wvnbcf3Kv1RrtDRRKVdlTM8nbBbrV56o&#10;tdKsFst6MFh9W5XlqcRThdJgd/wjdn4EUd+WtfSMERQC0AqBQCPLQiVB5bUXCoSEotwgpMbRUCht&#10;BlFCU5p5VB0u20YnmnHwypJuQ3uUxU6avKy3LpQZAOeY24WuspMKpTQFGqXMAVGUFr/YcWeuFrVq&#10;iHZrnbfiboYmKzFTP3/XNal+g12BV/s3foTGb4UuUFrWsfs0SV6qNPbCjYhaKcVmsyYrcnRtqXVj&#10;EKYv+GSV5TW3q695J4zV9FjKgWAVhzUuR3Xb+NFSUNZZbP3myuXwypmG25rmrZgrx0cLfSlcVwm7&#10;Uk0lMFW7JMZBqAXP1k8udHNfteMXN90JVe6zrSasvpZyHuSO0GEn/EnlUwu2CXxR+u3NAWT5rYvq&#10;bLf9HSiNgjkRmu9GK41AkqucTZ6SrNYvURn74YbcD81zb30T3iBktV6R5SlpkpJmKWmekecFaZ5R&#10;FAVFUZCr7TSpoqhqK6gtn1bmJ8pVUR4TujyFm/cS5WmyQpTq3I2WmG2ViLWmPhg0uozZVsa7ivEK&#10;HARSlv48xhfXaFP4T5kSBxxhCpK2SY9tKNopowtagyMEBZfDi5U1LsoBpi7PAHnjzJA16r8L3TjI&#10;qoOGXddCUxZBSVEXUJkQnvmbpCwnMEgHKSWOI3EcF9dxcFwX13HxPI/ADwi8gG7c4WBwiOv5rajm&#10;W+VGQnpaa85efMD4fMx8sSBNE5L1hk2akKYZeZaRpqlJvuQFWZ6hC0VeFOR5Tp6b8F+e5aAVRWGE&#10;nWYpAHlhDgKtFEVRAObsUOQ5YNqG1Vk+QOUFqlBU0RWtTJpeqwKhK1GL2k83B5XeHgSYQ8cpD4hC&#10;67Iuuoz+al1mDBsD2lJYtcAxz/OkmZgrpGlOJmTDzcFYTyElSLEdIApwXBclqO/lFOP6AAABmklE&#10;QVRLxzWf2zGi1OV7S6ec+Fumul3XNcJ1HJAC1zECdl0XxzFFV47r4JTXrmeE7Ht+KWifIAzxA59u&#10;p0uv1+Puq57B9W5ussITkya/yG6CoXICyx9X6cvbNSi1FTCU4qwmvzYeL5Qyr1F6O6oo09rl4LS6&#10;rVRxaTwqytevBmjfSuRqx03a2calZIlJWWOEa0xp9S2Uj5uEiJBi+zwhcFynHCibAWw1d9FYYlm/&#10;tpTlGaM6c5SFS9UfUp2BaJyNEM2oDzwJWcPH8cSK2mJ5qdjZmpZbhxW15dZhRW25dVhRW24dVtSW&#10;W4cVteXWYUVtuXVYUVtuHVbUlluHFbXl1mFFbbl1WFFbbh1W1JZbhxW15dZhRW25dVhRW24dVtSW&#10;W4cVteXWYUVtuXVYUVtuHVbUlluHFbXl1mFFbbl1WFFbbh1W1JZbhxW15dZhRW25dVhRW24dVtSW&#10;W4cVteXWYUVtuXVYUVtuHVbUlluHFbXl1mFFbbl1WFFbbh1W1JZbhxW15dZhRW25dVhRW24dVtSW&#10;W4cVteXW8f8DIS7X31/PXT4AAAAASUVORK5CYIJQSwMECgAAAAAAAAAhAOBimf7DVQAAw1UAABQA&#10;AABkcnMvbWVkaWEvaW1hZ2UyLnBuZ4lQTkcNChoKAAAADUlIRFIAAAJAAAACCggGAAAAy1nwPAAA&#10;AAlwSFlzAAAh1QAAIdUBBJy0nQAAIABJREFUeJzs3XmUXFd9L/rvb+8z1NSDNRlbnjCYwZhRIeAQ&#10;Lp1g5LTQ0OJGXIZHgJs8SMB2wAmBd996T2jdTDcQTCSZPPNyIYQLvCBiy3JbwsYGYcIFY2QIBmOM&#10;cTwbW5Kl7q7hjPv3/qh9yi1hsM0Valn1/aylpVZVnapTp9tdP+/9GwA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qKFIQt9Agtl48REsKzRWPLz7s+iKHnv9u0Hj8RrKSB/t3btssd7XOFc&#10;+afT0/uOxGseYfLmycmRUKSx0CcyrGxZZj9J09ndu3cXC30uNNwumZoaF+fix3vcyXG87/XbtpVH&#10;45wWwh+99rUnhCIjv+zxWpYPbdm1Kz2S50RPTrDQJ7BQlo2NnVSKrIPqTx/rfgvcA+BbR+K1Pjgx&#10;0VwK/I4Tuf8XPa4Whh0Ax1IAJG89//yzYe2vG+A5EFkigFnokxpGGoazp1v7k7dOTu55GPj2Lv7i&#10;pAUSAK9WkZnHe9zdMzPfANA5Cqe0IOJ6/T8CWPnLHl/m+QcB3HrEToietKENgCCyWFRdXhQ3P9bd&#10;ZZ63j9RLjbRaNSeixpjv/KLH5arHzP8tTUxMBGc0Gv+bAG+BMS8RYHyhz2nYGZEUIj84UXXHhvPP&#10;37LtmmseWehzouGjzp1krN39eI/71rXXJkfhdBaMACsgsuGXPd6G4cfAAGhBDW8ABAAiD1189dV3&#10;HpXXMqZ9wRVX7D8qr/W/Ts5oNP5URC4AcLIM8VbpsUREYgAvEZGzWiLP3DAx8Ufbdu8+YoE60RMi&#10;kj+FfpcR/VzDHQDRY3rba1+73gAfUGBURAQAImthDHe/FopzDnlZQvv/HIHI60eazX0A3rugJ0ZE&#10;9BTFAIgO8caJiSUicimAMQEQGoNaFMH04yD4eIiOFtUq6EFNFVlRICkKCBABePdbJyd3fWrXrmsX&#10;8hSJiJ6KGADRIWrN5tsEeBrQD37qUQQRQRgEMCIMgI4yVYVTRekcnHOIggAQQZLngEhorL14A3D9&#10;NuCYyR8jInoqYABE8wmA362+iMMQItJfATIGRVmiLPk5ezQJgCAIEAYBkizrB0HWIi9LlM5BgN9o&#10;rVx5Mq699t6FPlcioqcSBkAEAHjHxMSSotn8DYg8DwACa2Hmrfx0k+O6oOOYlpclwiBAPY7R6fUg&#10;IoisRc85qGoLYfh7b52c/P8+tWvXTxb6XImInioYAA25DYBtrlr1plzk9wQ4E0AD6G9/iQjiKEKn&#10;11vgs6S8KPorcgAUQOAT0n2S+oXG2te+bdWqaw52u3+3fffuI9LAk4joeMYAaIhNTk7GIyJ/C2Pe&#10;BGAM85ocVrk+gn4eCi28LM8RBgGyojg8F+tEqC4TkRcsarV+6z+/5jVv+sSXvvTAQp0nEdFTAeua&#10;h9Tk5GR8ojFbYMy7AZwAwAgAIwJrzKDqi44dpSqstQD6AWpgDKxPTJe+JoBXaRTt3LBq1dMW9myJ&#10;iI5tDICG1NOAKRH5z0B/lSe0Fo0oQiuO0fSVX3Rsa0QRmv77FfucLe8FTeCDExMTXOElIvo5GAAN&#10;oQ0TEy1jzAcEsAAQBwHqYYjAWtSiaPAnDkNufx1DVBWBtYjDEHEYoh7HCKyFNQZxGKIWBBCgWg16&#10;4ylx/LyFPmciomMVA6Ah1Gw0zlXgHKC/8hP5Sq9mrQaIQIHBnyTLFvRc6VHOOWR5/uj3RxVxGCIM&#10;gv6WmLWIg/6ij4iMBta+YUFPmIjoGMYAaBgZ89sQCQAg8h+ejVoNeVEgzTJkeT74U7DvzzElnfe9&#10;Sf2fWhQB6OcFVcGs//cvPamaiOh4xwBoCIlz5wA+4dl/WBpjkBXFgp4XPXmlc+gmCRq1GoBHk6O9&#10;58JvcxIR0aEYAA0hEVkKALbq9ROG3Op6Ciudg503qNY+2iOo/raJiZGFOi8iomMZA6AhVtUMWWs5&#10;4uI4lTWbLOcjInoMDIAI/IQkIqJhwwCIiIiIhg4DICIiIho6DICIjmNRp8NOlkREj4EBENFxrAOw&#10;twER0WNgAER0HNu2e3d3oc+BiOhYxABoGKlGC30KREREC4kB0DASiRf6FIiIiBYSA6BhJMLWP0RE&#10;NNQYABEREdHQYQA0zLgQREREQ4oB0BBj+ENERMOKARARERENHQZARMcZtn4mInp8DIAIIgKn/Ngk&#10;IqLhwQCIWBVPRERDhwEQERERDR0GQERERDR0GAARERHR0GEAREQ0z4dXr17yWLdfMjU1DgCfnJio&#10;bX7mMwfz9DZOTASbJydH5z/2shUrwurrT05M1ABgA2Dn305ECytY6BMgol8R1WKhT+Fo2zw5OWri&#10;+M0A4FR/bETOAgBXFPeVef7toFZ7AwBApAXVtv+6c8P27f/9t9aufR4AlMa8YfOaNTsCka4Lgpm9&#10;WbZ3qbXPd8BzAfxjp9U6W5/97Ax33PH9DYBdOja2xjlX+5tVq75Sj6K1olrLVWewZ8+nAKAzPr4B&#10;wKd/c/XqM3NrF2HPnhuP/pUhosMxACI6TinQxZC1Bdq/a1d76apVO0tjImvtSgUWlc593Ibh2//n&#10;9PTOc88//6rAGEUcXxCLfLbMc01E0rPPP3+sNObN6tyNUG1D5ORcRKUonofp6b9069aNWODUrVNT&#10;74HIc8S5YvPU1A/23377f1fgGcbaom7tc5xz90ie74nzPNu8bt3ZIvJ6BV6+Zd26Z4vIIlVtblm3&#10;7jcuvPLKSxb6WhENOwZAw0jVcg7YcNg4MTFWD4LjPgiSRsO9f8eOuVsBeWUQrAJwG0RuE9VfAwAt&#10;y/3bgPKVtdpfGZFZBbq56p+7ILglFknr9fo/aJZ9Scuya8LwRYXIzaYoQjWmN7J69SIROV2B8awo&#10;PhGJ/JoVSbvG3IxlyxxEzlXgR6r6AmPMWVKrnZgFQXzRlVd+HMAHt65d+5rCWtg8vzdzzv3Jzp23&#10;L+zVIiKAAdDQmZiYCADEj/tAesoTwJ4wOvpSI3LcB0DOmATAv24Dylc4d4sJgnfYbvdP80bjWVZk&#10;XZ5l3wAAGHOrqv5YVWcAvKynuqVpzB9GvV5LrH2WCcNJUZ0ORN6BMAwBfCvK8zEY828QqYVB8D4n&#10;khjnunFZnhrX6/9kgDvKstwhQEOtPcuW5TdLY9YAwCVTU2eoc104VyAInue63S9uWbv25At37Hhg&#10;4a4WEQEMgIYTV3+GhUuc+1EjitxCn8ivmgJl9fWBBx+8eempp56cWzviRG6xqu+Z6XY/Mf/xBjhR&#10;RcbgO6BfPD19/9+vX/+FQvVpKnKPOLeocO4z75mevuey1auXZMacqs4FItJ1qnOqeoeImKQsxxoi&#10;RqxdW5blnkD1y86YDQJ8Y+PZZ0dW9XyxdvTkIPjIT5OkFlvbUJE1AC47uleIiA7HAIjoOKWAfmB6&#10;+l4MWR7QCaecMlUCH9c4fpEFToPIPSONxnIAd8O5OoBRB9xrRGbDIFiqzgkAuCDomjy/U0Ve60Ta&#10;xtqJSycmLk/LsgZjzoS1J5Vl+VlrzKtE5Bxj7afCVuv0siyvEZHnWmPOgnNXqbXvkrK84oRnPOOF&#10;xrn7Yczo67dtKxW4YfOaNWutyNKNgNkEHPeBKdGxjGXwRHTcuOT880+yIvVHwnC7dW6pKcvvJkWx&#10;JY6i//R5wIrIchFZJKpnqmoSlOVqBcqNZ58duTz/fS3Lfbnqh4uy3GJV79Wxsf+wv9fbVwA3iHOn&#10;B8a8UIviBgFuKcryNbYoTipnZr6twByAQo15VVEU7y+NmcjK8t69c3O7RdVtXbv2fVvXrn2fGPO0&#10;VPVTDH6IFh5XgIjouHHwmmsewoYNn960bVu2eXLykw/v2pVvAtyHVq689PVAufHgwXePpWk6/5iZ&#10;OLabbr0123jmmf/vyQ8+mF+wZ08OABuAn569YYPdtHt3BuCOvz7vvD/sFUWK3bszTEz8YCxNw2aW&#10;FRfu2ZNv3LDhs9i715wB4O27dyefnJi49e27dycAsHFi4tKTWy0DAGlZln+ya1cKIlpwDICGGDOB&#10;jlM6VDteh9gEOGzblgHARfMCjfdde20HADbt3n3w5x47Pd2d/+9tQIlt2wa5RR+47rqZwZ27dzsA&#10;gz5Lm/xrVqrgx79mAiI65nALjIiIiIYOAyAiIiIaOgyAiIiIaOgwACIiIqKhwwCIiIiIhg4DICIi&#10;Iho6DICIiIho6LAPENHxq3j8hxxfLluxIkyXLz8HeX5fEQTLqttDkQPVANLN69adjSy7D0Ba9Qra&#10;CJixDRt+Zkhw0G67i3btSi9ZtepF792587sfWrlyWa1eP1GNWVR0u7dcfM01j2xZt+75F1555S0f&#10;Xb36NCcyAgBRWbYv2LnzbgC4ZPXql7x3evrm+c+7df36xUmey59OT+8DgC2rVz/nwunp235lF4aI&#10;fgYDIKLjlIgMXQO+E8480z2UpqdqrfZroXP3qIiqaiDAuQD+4dKJiZYTeT2i6HYFztgI/PUmwI2f&#10;f/6JQZ6/GgAEWFKqNo3I3RKGD31k9epbA2vfeenU1A2lc7eJyMu1KA7G1v7oQytXNg3wrq1r197k&#10;jBm1wHfFudNdGI4B2Lxl9ernaBi+e+vU1G4AcKrSbrevbs/NFc1m880fnpj4vGk2R2Ht1NZVqz5n&#10;RGbfdfXVBxbwEhINDW6BDSHl9304qA7dvKm9QL1dll9DWX4bIs+STuf7RuQcV5bf2zgxEZTj4x8U&#10;kb0CNIzIWYvXrHnlRiCwxjxSGHN9Ycz1EHm+lOWXCmOuh7U3h0HwUgDfKoH9Yu0zFXidWLsuj+Pn&#10;h1H0YgfcAtX9Bmg5kTEVaYoxjY0TEzUY8yYpy08IcEtaFN9TVWm1Wid+4LrrZnLVa8Nm8/QwDM+D&#10;yDM1DF9RWPuGhb6GRMOCK0DD5q67Apxzzs8s9dPw+dDKlc2FPocjZTSK9J3T092y3T6xFUVvgDHf&#10;cM79ROL4HHHuy2LMySeOj7+wVF1aOHdNYMx6EflnBMHk2Pnn33LRrl2PbNywYf+SNF2nxpwmQXCu&#10;LYp87+zsLePA7mBs7K9U9dOqepYA1wGAFEX4yJ13fnXJs5716lLkESuSi+rJ0p8yUy5ttc521kZQ&#10;/S2nWouM+Tcj0kFR6Eenpv5j4NyZe6+++m+XrVljXBj+VHu93RJF71jgS0k0NBgAHQVZr6eRtflC&#10;nwcALD3pJBGOARt6GzdsiOI0/U8LfR5HSibSAfDPF+3a9ZNL1637pyzPTwmsfSHCcEqAaZTlje/a&#10;vn3PlvXrfxgWxUEF9qMo9sOYFAAunZhoFUmySoKgDtWvZr3ep8M4fsviZrPlRO4WQErnwkAkg8hi&#10;AR7OnbsjPv30MTgHI2IAxALcVYqcagFcMD1989apqZehLG8QoIEgOLUsy3GreuA927f/y9b1698H&#10;AM7al5dF8fnC2ihWbS/gZXxCBMge/1FExz4GQEdBbdGibtbr/Xihz4Oo4od3fnKhz+NXoQRWxaqf&#10;L4CzBJhzzs329u//DgCIc0ZElpWq3wpEllngAQnDZZlIEot0/uiKK7ZdOjX1f8Zpmj2cppcuHR39&#10;rTBJkrzR6IUihRH5oqpmzpiRIAyfmXc6Xzdx3FbVnqoap3qmqIoYM/ifDGfMCgFS49y9AJ6eJond&#10;CBioji5av/5sBTrOuSA25mUK3LtgF+4JkrL8t4U+B6IjgQHQUXDxtm09AKzwoGPNcTc2/pLzzz/J&#10;AKULw5eocw+L6g0AflJfsuRlAK5TkU6mei9U0wyAAf5djJl47xe/+P8AuOtdALb659q0e3cB4EsA&#10;sHVqqg2gUaj+tojcpHleN0Hwsg9cd93OLVNTDzlgHACs6i0KlCqyEgBK57oi8kCuejBw7iQJgoNB&#10;q7V26dq1d6hIYlTXa1neYI15PkTOlqL4ztG+Zk/WBYdVtBE9VTEAGmbCnTA6vsRBkBRZ9kUbhrVH&#10;7rjjnsVnndWJ77vvm53ly08HAFcUO63IqblzBgBERHNjbpz/HFqWe/Y+/PAh2zyuKK5CWe431ub7&#10;2u3bF4+NnVsUxVcAwOX5d9VaI6oPhvff/43kpJPOALAbACTPr7e12jmuKJ7mRNQ491Pn3IwDEBTF&#10;/9AgOMUYM+ZUpXTu+4HI0LUuIFooDICIjjPH3bLOk+BLyAdl5Buf97wbN+3Zk2PPnjsA4I+np3+8&#10;cfXq+9HpGABoRZG+79pru/OfozU395ULb731kADoounpmwDoO1asuOfje/YUl05MfGf/7t1dAHjk&#10;6qtv3QS4jRMTt2/asyffuGHD3SffeeddAHDRrl33feTcc/fPxLGtXq997bW9B1essB/fsyffCNy7&#10;bGKigXrdpGGobt8+BkBER8nQLgFcOjX1Igc848Lt2//lSD6v9tdVdOPERAAAm3bvLgHo5zdssK/f&#10;tq08kq/1y9hw7rn1kcWL7wawtBaGiIMAI40G5rrdxz2Wjl3zv4dJniMtCkD1vk9cffVpGO6YiH5J&#10;GwGzCXAbNmywZ+/dK9i9220CnL9dMeQ/V+/93d/9e4j84S97vKr+1ke/8IXdR/CU6EniCtAR9KE1&#10;a57+9yKR7thx+5bR0fOdczOXnXfeLXNRNL4vSU76yOrV9148PX3/Qp8nEdEvsnlyMtZ6/Tdw+eVf&#10;eVVZvqJotVyxatW9HyqKffV6/Zy/LcvkT6anmQxNT2kMgI6Qy1asCHNj3lKKHPjYxMT9YsxaK3L5&#10;XK0W1qx9szPme1FZvnLDhg0fOXd2dixqNkf23nbbg0vPOOOkvd3uQwAwPj5eC7NsLHzooQfcqacu&#10;/+nBg/f5REwioqNGguAV4tyFAL6izm2w1k4LEEmtNgFjlkQiZ3x4YuJ+E8cuMKYRW/tIN8/HUK/3&#10;3rt9+8GPnH/+ose6faHfF9F8DICOkOzkk18J4F5VHclHR5sB0BYgisoyQxg2L7jiiukt69a96sVF&#10;MR7Wam8X5+5f8qxnNcqy3LdkfDxAUfxAVV+FMCzz5cvbcA6Lx8b2wTddIyI6Gi6ZmBiHMS+B6r8D&#10;/X0uUY1LoBsY83KXJH+OMDwvGhl5nhH5dSdyW6Z6JuL4jkD1dAAfixqN39ey/FEGPN3G8R3ib1/Q&#10;N0Z0GI5EOAI+cu65dTHm9U6kI8acke7f31XnLs9VxdZq5w1GEoi4lkgdxiyGczcBeJHLsm9B5BUS&#10;hieoSJSL3KEiZ4jI1wV49cK+MyIaNsHY2JsEOKgiSy553etOUtXPAXggENlgVOOLdu1KxbmOGtOE&#10;tc8S1T1izAvUue+KyDn+aZ4F4NtizAsE+M6824mOGQyAjoB7AajIl1RVxLmoPjoqF+7Y8Y2yKG5T&#10;4BSo9kdPqFbXe3+6d+/9EGm/95prHhTAAoBRfTgUeQDA7LuvvPJeiNQX5h0R0dASudWV5T2iGsZA&#10;/ZGZmZtPjOPvGGtPdcD+zZOTS8WY01EU9wDoXrhjxwMQaV88PX0/RKqO94Pb/d/HRCd8ovkYAB0B&#10;l3zjG71927dfgXZ7t1O9GdY+fcvU1P8VxfH/nne729SYm7ZMTf0lVL+WJEmhwMzMgw+qAo8AgIjs&#10;c2WZqLXtvNfLIDILAMaY/Qv7zoho2Fy4fftX909PXyfAd5GmB5aMj79/b5b9ean6L2Wa/rOJoveJ&#10;Maf98dVX3yoi+4D+77An8jfRsYRl8Ee4DB79a6q+VBQAHABsAOw2oJz/GPQDUDfvb/yc+48YlsEf&#10;n35OGfzdn7j66jMW9syOLVVp98+5u/rv7skeh40TE8H8goUNGzbYbYe1vahaZDzR1zwGVL9/ZCMg&#10;1fs/7Foc/jvs8f4+brAM/qmPSdBHngLA4b8s5wU/g8fg0ccc/ovh8PuJnjQVSRb6HI62jRMTwfj4&#10;+CmH365FkV88PX3/oqmpF2/cvv07i1/3upPh3MlGVQrVu96zY8dDl65a9cKHd+783qLXvvZsGwRN&#10;AChUD75nx44fnbBmzQpcddVNALBlzZqn71N9aNP0dBeAbADM4pGRV2wEvgYAmJgwJ+b5C7cBez62&#10;du0LlsTxD+6bnR3bGsfP3drp3NazNnnftdd2AOCjq1e/orT27jLP8z/bufOnR+9KPSHV7x/dNC9I&#10;O+x32+G/wx7vb6JjBgOgIdPLMmkBZmiX/obL0LVQGFu6NDRZdjYAWGOWOtUlqvpDEelcMjHRMcBb&#10;lqxdu1yKogeR3wTQNarf/Mjq1UEZBG9ZtH79DaL6TADfVefOMsYEGycm7g6C4Pc3r19/qivLr4vI&#10;q8fy/MYLJydvf7pzpwb1+ksBTC6ZmjqhyLK7bBRFrv/ce0pr1xw4cOBu22qdB2CNtlq7grK8DcDN&#10;W9eseR6MeYVRHYvC8LkAPrxgF45oCDEHaMjUR0aMANFCnwfRr8LMtm2pZNlNWa/3bQDnIs9vkyy7&#10;qciyW2R09ERVDUTkRQBSFXkJRJ5TWisRcBoASFk+36jGAlgFMiNSXzo29kJ17gar+nwr8nYVeXEU&#10;BL9zVhS9Mmo0DojqmeLcF9S5RWptbkXOAmA/um7dy0T15Wmz+VKr+goFHlaRl1gg+Ojatc+Gtf+3&#10;qtaNtSsFWLF5auptl61Y0VjQC0g0RLgCNGRGRkcFztmFPg86+j60cuWyehAcl5WFTrW8aNeu+zYB&#10;Drt27f27tWvfoMApEoZPM6qvuujKK7+weXKyI3H8TSmKuzQMf12L4noY82AIvGwvsGUxsKIsy+sl&#10;DNeUwLONSBsACpFTDLAod+6KQGRKnbslK8s7ojA8aW7v3j2tJUteIoA1wK1lEDwC7e8Wpaq3GpHb&#10;y5mZb2Ns7HcF+IGonumMyQ3QAHBvWhSfrBnzBy7LNkscv7p7+ulj2LOHCXlERwEDoKNgIxDEr371&#10;2H+5/npWddGCieP4zDIITlzo8/hVCFR7AO67bMWKMF2+/C2wNlXVryRZdnUzDF+6dd26P0jy/Eux&#10;6rkIgme4orjdGLPSAU9Per2/OKFWOxXAr4fWRlCtQeQuJxJbAH+8ffvll05NfeCiHTu+t2Vq6s0A&#10;zg2j6FnOuf/5jJNOmn0gTTcZY15jnYujPD/FGaNiDN6/Y8fclvXre1mel01jIlUddyJNyXN74c6d&#10;ey5dt+5N9TB8KVSX2Ch6sQLP0iw75lfl/2bVqqcdg/lKRE8aA6CjYGT16vE4CH4TwPaFPpf5mAc0&#10;XC666qpvLvQ5/KrNnHji4ibw7+++4oqvbF2//mKJY/fuK664asvatb8212w+GKbp15zqQSmKPS4M&#10;DUROb9Rqr/+3+++/7Jzly7+VF8W/BlG0xqguUaCECATQzaqy+XWvO0V7vb8wcfxmdS4xef69h9vt&#10;cTMy8tsG+K6K/HYyO3tNNDLSEGOW/+Xk5FJVrTcWL/4ddS5V1QMislT7Qag61Z4692MAPwYAE4YJ&#10;RMYBHNPzAhthuBrAPyz0eRD9r2IAdJSoyDH/f3ZET3V+ZeJnVicu3LHj2wCwZf360gEnishrxJib&#10;irL8tli76uN79uSbly9PTRyfbpyL0zz/VmBtU4FzAUCAES3LlyOKHlJgREWAKJoout3PB87dCWCp&#10;GvPDeqMRlCKzUM1rUfQ0lOU2CQIpnevB2oeNc6fA2mUAoMbMONXIiigAuDx/OAyC3wbwg6N2wX4J&#10;zjduJXqq44cy0XHmWG0qc7RpWd74UKfTmX9bXhS3OtWvlmV5z1evuOInakwdZfk1ACiL4iYty9tU&#10;9dqLd+7c40R+6oriBgAQ1S8jy76qZRk5524KnfsmnPtB3GwKnJvde8cdlyfd7hU9Y4oSaOTA7ouv&#10;vPKWi6666ptpp3OfOve5P77iih2qellZlnsAwBTFVwzQUNWmqjZLoKHO/evRv1JEw4krQETHG2UI&#10;BAD7Zmdv/PC85oQAcPFVV1WrK3cDUGzffss236PmvTt3fhcALlux4k4A+p4dO26vjrtgx47r0I8t&#10;r5/3dFUTw90AgFtvzQB0NgAH5vf9+pNrr70P/Yk5uHDHjgcAPAgAF0xP37zhsNWUw/qFEdGvEAMg&#10;IjoubTos+DmMAo8dcLxzz558/mMe4+tfdNtjPefhj9Nf8FgiOkq4BUZERERDhwEQERERDR0GQERE&#10;RDR0GAARERHR0GEAREREREOHARARHVc+cu65v3De2SVTU+Pz//2hlSubhz/mshUrwsNvewfwM7dV&#10;Pn/22dH8vysbD/s3ER07WAZPdLxyrrfQp3C0KSBbly79s82Tkx/b32rNLEnTdXmafmfmmmvubK1c&#10;WQ+jaLEB/vjSlSs/OhuGbasa1+L4je9YsWLr80877YJemn6uFoZn5SJv/Ohpp31Wu92fvPeaax68&#10;bPXqRmrtBz/q3A1qbfDe7du3A8Bfn3feWKteP+XBIDh/67Of/amfOvfOrc9+9mW9TicB0Gw0m+v+&#10;6ulP/8JIELwpS5JrAmNmemGYvH/HjrnN69b9Xtrr/cvo/v1Zeuqp79x/8OA/ACgep3yfiI4QBkBD&#10;SAHhHLDjnxiTP/6jji8fW7fuFIicYMLwvyzLsi+ryHNtHNul69cblySBWPt2BYzW628ZA75WGHOW&#10;AMFzli8/HaqnmyjY9Me6AAAgAElEQVRaLqprFWiI6hpjzJbLzjtvLA2CPwDwgLX2ZAATl6xf/6PG&#10;Pffc8cB11821pqZeYoFlANYZY15cOrc+qtdvNc7VoHpyKwz/2Dk3FjUaz1fVH9SK4tbNk5M3WZET&#10;6nF8RrZ8+TMAxIvHx9fbLPshgO8u6EUkGhLcAhsybnbWQpXL8nRcUuD5AL6mxnxVgVeWIkaAEVF9&#10;JYCfAIAUxVcdcLsz5tbqOGvM6QCWxc6JiiwB8B0DnH7Rrl33JXH8TFF9hVW9D8AKde4roXNru6ef&#10;vmTx5OTJ6tyMqiZalj9S4F4ty9vKsrzbWbs8F7leRP5dgLtUNUdR3GKdu0OC4BWqWnMiL0J/kvzN&#10;AvxmHobxglw4oiHEAGjI2Dg2IsJhhnRcMtbeBtWzNE2/rIAY1Rgig5wgUf2+BMGvC2A1z5dWtz8S&#10;hl8T1e9Hzt0lIkYBUVULADZJ7hLghwrcK0BqRL4HADFQz6xtGdUHVfVOMWa9qP7YAqcFxiwLjfm6&#10;UX2RS5IrYMwJACDGhIii/1CoPqQip9k0vRHO3aBFcT9UH3jPlVd+62hfM6JhxS0wouNUCCzZOjX1&#10;loU+j6NBge6F27f/y7suv/zOrevW6QW7ds197HWv+7w6d54CJs2ybzVbrVqS56MGuBbAy7Usvy7G&#10;ZLAWY/fdZ3Hiic9JgZeIaiLAnIr0Nk9Ojl6wa9f+LVNTokUxJtZ+U8tyDNb2sixL4zRNEMdLRPXp&#10;AFpQPQCRUSMSvevyy+/cMjUl+3q9bEkc7zfAXJnnN9o4/j1j7dMAtIsgGJM8321qtT9T574DzrIl&#10;OmoYABEdp3LgYNbrXb3Q53E0SL3uqq8VCLasXfv2799996fPOfXU58G5MAjDZ39u794frmu1vi5B&#10;sMoAo90wnAFwZcO5d4bLlq3XorgcQAzVMVEdg7U1DYIXA/iqqM7k+/d/rXqNYHz8m0Gt9rsicqOz&#10;9jyIjNo8/69FELwPqrdnDz/8PQBQkWcuHh1dBaALIEIcv05F7nW93nfQaIQ2DJ8Bkbsc8BwD3HiU&#10;LxvRUGMANMSEqdDHu+Lia655ZKFP4mhTEXFp+vUXnHLK/6EipVO9xxhz0lSrdbINw5X7Dhz46Bnj&#10;44GW5XIEwX+Acz+9cMeOzwLAltWrp+Dcpy646qpdH1u79rUFkAKAU70vXrbsD6vXKFUNnNu796qr&#10;fjSyevXWOAg+XFi7zmTZX7swfGO8dOmrNk5M7JayvHPfjh07AGDZ1NRb92/f/j82AcXm9etfJaoz&#10;WpZ1NeadRZK8Na7X126dmnrLBdu3f3phrhzRcGEARHScGfY9lP3bt//lJsAB+K/wl2MjYPxtfz3v&#10;oQc3TkzcsWn37sFE9n3T0zv84/CuHTuu3ujzJC/aseMzGycmDvl9WZWrb5yefiSanHznRbt2pf6u&#10;Sz4P2Hf3J73/XfX4jzz00Gc3AQUAXHTFFV8FgP+2du3I+6+88ov+PP9x48RE7UheCyL6+RgAEdFx&#10;pQpgMC8WnHfboY89rOfO4Y+b/++f159nE+DwaPADAHh9P/g5xMXf+MbP9GV6/44dc4edT/JYr0FE&#10;Rx6rwIiIiGjoMAAiIiKiocMAiIiIiIYOAyAiIiIaOgyAiIiIaOgwACIiIqKhwzJ4glNF6Rys6cfD&#10;Zdmv4DXGQOfdd3jjxMI5GJHBcUVZQgBYa+FUoc7BHHacqsLNu11VoaqD13POQQEYkUOOO/x2VYUC&#10;EOAx/z3/9TDvtidy3BO57fDnnf9ah7/e/Nt+mePm+0XvjYiInjiuABFK5waBiKrCqWKm20XhA6Fu&#10;kqDdO7SFSS/LMNfpDAIaVUVRlpjpdAbHzfV66CbJ4INaVdFJEnSSfqsT529PiwIz3W7/PADMdjro&#10;ZdngOOccZrtddNN0cL4A0EtTzHQ6gwBupt1GlueHvK/qtiqQm/9+BufcbiMvH23bUla3FcUhx7W7&#10;3cH7yYoCM53OIFgEMLjNzbuOCqDd6yHJMgBAkmX94/xzqirSLMOcP5/qWjpVzHa7yIpicFx1zoPv&#10;QZqil6Y/N1gC8DN9Z4iIqI8BECEwBkYEnV4P3TRFYC0CazHb6UBE0KjVkOb5IHDJyxLtXg+1KIIR&#10;wUEfsIRBf0Gx3etBADTiGN00ReKDmTTP0U0S1KIIzjkcnJtDXhSIggBlWaKTJDAiqEUR2r3eIHDp&#10;pimyPEc9ipCXJQ7OzaEoS8RBgCzPkWYZrDGIwxCzvR6KsoSqot3roXQOQRAgzXPMtNtwziEKgsFz&#10;WmMG77U6brbXgwIIrEU3SQZBTRgE6CQJSucQWgsRwUy3Owha5no9iDEQAJ1eD7PdLqAKYwzm/LlE&#10;YQinijl/nHMOs70ejF/Fmel2B9evupYAEIYhsqIYBEG5/7papXusIEhV85+5kYiIAHALbOgkxjTi&#10;w25zzqGTpkj9KgUApHmORhxDVSEiGGs2MeMDonoUIbQWSZYhzXM4VXR84FE4h/F6HU4V1phDjovC&#10;EKEPPpx/3plOB3EUAQAaUdQPEoIArXodM90uxptN1KIISZah0+shK0tYf5w1ph/4+ONqUQRVxUyn&#10;g9FGA404xkyeo9PrIS0KBMZgptMBRFALQ4RhCFeWaNZqcH61aKzVQjOOB4FImucw1g5We+pxDCMC&#10;5xxG6nXMdruY7XYxUq+jEcfo9HpoA8jyHCKCuW4XuX8N8dd6rNnEwbk5zPV6aNXraPj3VxQFnCrS&#10;ooBzDlmeY6TZ7K+UqfaPa7dhjEE9ilCLInSSBD1jMNJsHrWfISKi4wFXgIaMKcvw8NtKVWR5jtFm&#10;E41aDe1eD9avxPTSFHPdLowIRhoNdNMUaZ5jpNEY5LSMNxqIwhC9NEUYBLDGDLaZrLVo1evoJAny&#10;osBIo3FIcBRYi16aoh5FgA8Y2kmCOAxRj2PMdrtwqhhtNPqrPmGI8VYLQH/LqV6roSzL/rZZmqIe&#10;xwiDoL+KIoJWo4G8LNGq1TDaaKB0DkVRoB7HyIsCBzsdJFmGkUYDxlrMdbv9c67VBuc7Wq8PtsNq&#10;cYysKHDQb0+1fLDXSdPBOedFgdFmE61aDUmeDwKuXpbhoF9pGm02kRcFekmCeq2GMAgG77Puj7PW&#10;IvTXZ9ZvN47U6+j570GrXh/kXzEPiIjoyeEKECEwBiONBqwx6KUpoiDorwolyWCbqN3rodVooBnH&#10;6CQJRup1tOp1AP2BS1VwUvitrMK5wVZQq15H6VeJWvU6Rup1GGOQlyWcKmphiDTPB3k4eVGgmyRo&#10;1mr9raxuFyONRv8crUXqt9TiMESSpkhEYK1F4lddmj6Ia/d6GKnXMeqP6yUJjDGwfmurVEVoLbpp&#10;ChEZrOh0kgSteh2BtbDWotPrIbQW8NuEpXOIrB08bqRex1yvh16SoFGrIQ5DGGPQTlNEYQh1Dm0f&#10;AIbWDs5rpNEYBJetWu3RnKgsG1zLdpKgLEuY6rhGA816Hd0k6Qd4/ntARERPDleACMYYREGAPM+R&#10;+lWNRq2GLMvQrNXQrNWQFgVyv3JS9zk66vNikixD6Rxa9fogT6dVq6EeRej5+xpxjCgI0PYf3NYY&#10;JFkGAdCq1xEGAVQVrXq9v5rkg5xmHA8CMOvzbrppitDaQUAU+BWbwBgked4PKHxg0E6S/iqJzyWK&#10;gwCtWg0QGWy1iQiSLENgLUbq9UEQF/pAsJdlqEURRvxqTz2K0PRfZ3k+eP20KJD4HKqyLJFmGZpx&#10;jJZ/zupalmWJvCz7r1+roZtlyIoCgbXI/X3NWq0fOJblYJssL4r+Vl8YDrbbnHMIrF3YHyAioqcg&#10;BkBDrNo0KcoSRVki8NtXaZ4jDkOMNpuIwnAQcFRJzrU4RhiG/cRev/JjRJDlOWpxPFhx6WZZP2fG&#10;JwbXfTAz5yu+alEEp4q8LNHwgQLwaP6RiMAYg6a/fa7bBQA0ajXkZYmyCiriGMW8wAHAYFWl9CtZ&#10;1XGpr6pq+Zyd1CdaV6tNgQ+sMp+wbYzpbwVm2WCVqBZFSNJ0kLANAKEPprpZhmReUnY3TREEAUb9&#10;NmEnSRBYizgMoQCiMESzVuvnN/mE8GpVKgoCjDQaCHzeVByGCPyWVxyGqEUR5nzuFRERPTkMgGiQ&#10;OAygvyKRJP2AyG//FGWJ0UYDSZbhQLuNXpqiWavBGoODnQ6staiFIdpJAvj8nmprp1mroZemONBu&#10;9/NW/OrLXLeL0Nr+qpCvZhokRQcBalGEmW4XB+bmUDqHEZ8D1O52EYdhf1XIByjOV241/CrQwXYb&#10;B+bm+jk19TrSPB+s4lRVZdZvwbX9NpYCeGR2Fgfm5vr5TvX6IN+pGcconUPqV4nSPEcvTTHaaEBV&#10;cWBuDgfbbQTGoFWr9betnBtUz1XbiN0kQe6vZZrnODA7i7lerx/M+HwnVUU9jvtJ0WU5uJaKftCW&#10;5jkOzM2h0+uh7lfV5no9qC+rr76fRET0izEAIoR+1WG20xkk8wZ+FSLLc4w1m0iLAqn/UE599ddI&#10;owHjg5bEr9pUwY3zQUuSZcjyvB9A5DmyosBoozHo7VNtuTnnMNvpILQWzVqt/6HvHErnBs831mz2&#10;E5B9H51qhWe200EjjhH7YADo5yXN9XpwAEYbDfSSZFDW36zVkBUF5rpdtHw+0ly3208k9udvrUWr&#10;0UDbl7OH1qIWx0izDO0kwaivuprzydbV12EQoOmDmbluF7UoQhQE6GUZ0izrv4eyRJKmKH2zyLYP&#10;ZuIgGOQgNeO4H4D6HKDRRgNZUQxaCpTODfKkQt94koiInjgGQASniqYPBKpqr6q/TrXykmQZWo1G&#10;P2en0UDPB0cjjQagisjnpXT96seof47MVysJgGathiTLHq0Gcw7NqmorSSB+u6vKE4qjCNaYQWUa&#10;AIzU6/1qKF+FNtfpIJpXEm58Wbw1Bs04PqQaDADGmk24eUFHlZTc8Ft1YRAg8LdFPhgTf02q3jut&#10;Wq2f5Jwkg+MiHzRWFWw1fw4j1QpUmmLEV6H1kgRNf03qPojrpSmaPvE6CgI0/MpZdY3zokAvywbb&#10;hPVaDYU/jonQRERPHgMgQulzgKrKrqwo0K0+kP0WVeirr4wxSLNsEDgI0K9MqtUGW0ateh1izCCR&#10;uMqJSfN8cJw1BqO+x083SforRrVaf4XJPy7NcyjQ394R6QclYYjRRmMQpBhj0PCl55nv9VNViTnV&#10;fiWaD0pGfBDU9ttOVaNGzOs4nef5oEItyXPU4xgj9Xo/l8hvs9WiCF3fgbnq3pz55Ou8KAY5TPOv&#10;ZZXo3e71EAQBsqLob4v51gHdNIXzq1rNWg09n0vU8u+1yh1K/fkl/ntQHVc1UiQioieGARBB0Q+C&#10;rLX98nff5TkOw0dHOvhOzoPAxN/ufOJwWn1gz6vomn9cMC+gqUZEVAFA7rfBrLUonYOIoPBJzkak&#10;X94OP2vMV5C1fWJzq16HERmMlij8tpmIIPVl8dV9Mm97q1q5qe5Lfb8ep4qiKCDoj9IwvtdRu9dD&#10;HEWo++Ts0p9LVhSAf43Cn2/pZ51VCdh1fy2BR8d4ZL7BYu6bHsJfF2MMsqIYrAhFPvG8dA7wIzis&#10;tch808TqOCIienIYABEEQGgtirLEnA9+alE0WNWw1varsXxSb9NvAVWdmKsxGc1aDZEfT1ENSa16&#10;1STVypAIAmsh6M+yqoIm44OJyNrBllo1NqLlV2Bin8Tc9tVnIz53qPQl5QAOOa7q8FxValV5Pk3f&#10;zLAoCsRhiNK5fvWY7wtUJUvHYdhvsuhXwKrkZOfPxZUlGr56LPKJ284fVxTFIdey57tsx/7cRup1&#10;5POupfHXpRp30fDXspohFvlGia16Hdnh3wNrwRCIiOjJYQBECHyAM9vpIAoC1P3W0Ey3iyTPMear&#10;lgbdhv3qymijgcInKVcNAGc7Hcz48Q/VcUakX3LvV4NGfU5Lx+fFBNZiptvtdztGP8eokyQIrYWd&#10;16OnWasNmjOONhpQ9GdnHawCm3odnV4PgTEIfFPHwAcmc77Cqsppmu12MeOTlGO/DVc1Ppybl1w8&#10;2+3284l8Ls9cr4c5X4kWhSF6SYLAByFtf5w1BjPdbv9a+uBnfmPGaggr0C/XT7IMoz43abbbRSOO&#10;UQtDzHW7/QaLWTboQVStIBlg0MG69DPMiIjoiWMARBCR/ge9H1uR+KTdpm+2V5YlRnxQouhPUx/1&#10;qzmznQ7qUTRojpj7xOZqhMWIH4OhflxEVQE254OBqvpMANSiCLPdLgKf19NN036/Hz93K82yfvl5&#10;swnxc72iIEDkn6Napamq1xS+rN8/z6ifqzXT7Q6Sm2c7HTTjGPArWb00RS0MEVdBE/pVZEVRoO2r&#10;xgo/1b7pS/ozf1wchoiCALO9Xr85oj/nTpIMksKrYCbxU+ura1lV09XCEI0q0CuKfjm+/3qs0UDi&#10;c4+qbtyAr0RbqB8eIqKnKI7CIAAYrHIA/VEU1m8FiQja80Zf5EWBMAggxmDWr3I0q1UN35W4HseD&#10;MvRRP7qhKMtBbtCc3+KpcowK5xCH4eB5Zrvd/jBTn38T+0noVTJxEAQo/GyuwFrUfeDU9qM2jN8a&#10;i/3qS7ViZHxukYggMAZxo4HZTmdwXObHXcRh+Gg1W7M5yCMSkX7vokYDM50Oun77LvUdqgedroFB&#10;ZVap2t/e8gNLq224ER9UWWthfCAWWjv4HpTOwfqqtFatho5vvFhVhAX+Nee6XbR8ddljYIdEIqKf&#10;gytAQyYHCvX7JdWmSV4UWDQ6OqgGa8TxYHRELY5Ri6J+00GfzzO/kqsqbXeq/b48vmR+MPpi3uOM&#10;COZ8JVfdT0BXYFAqnuU5mn7AZ1Wp1ZzXzbkRx4Ohq9ZvifX83LGWD566SdIvya/VBiszLb/aU3W0&#10;bvj3o6po+W28apBq3Q+ATX1w41T7q0JRhMh3v66uQ+p7+9T9Neqm6WB0Remr2eq+n0/bb+lVjSGr&#10;yfKhv6/awkv9WIyqOWM3TRH7PKLqnOtx3N+q8ytNJ7RayH2Ha+CQRoido/mzRUT0VMIAaMiUzs2K&#10;/2B08yqgqpEVvSyD8SMoSj/QtOF79VRjFxRA7rsUV0m71ZiKQfm5bzhojemPzHBu0MCvGrra9hPj&#10;q6nyVTl3a97WjnOuX23mK6s6vV7/jw8aqgqoqudO4YOl+VVo4kvou0nST0YW6b93v6JTBWDVyAzn&#10;3CA4nOt20UnTwZZVdV8UBINgJvX3Vaswzg8/7fR6g8DE+RWkOIr6c7x8LhOAQUVZUZbo+Fyh0ucI&#10;VcFMVUlWdZmGL/Efb7UGlXXzr7//xwNH8EeHiOi4wgBoyGy77ro5Ffkx0A9iql423STBWKuFpePj&#10;qMUxFo2MYPHYGJxPXK6Gkladj0fqdSQ+ubfht7yqhOFqIGpeFP1cG1+5Zf2oiE6v19/O8itGsz6p&#10;uOZXX6qcn7Io0E6SQWL2nJ+XVTVqrJoZBr6cHujn/KRZ1l+98qs21YiJkXodvTRFN0n6g1SrIavG&#10;oOXvS9K0P1JjfgK0P+eq+7WIoOPPq2rSmPuVH/jrUFWTVcFf1fixmySDxOv59xVliblud7BiVHW0&#10;bvreSD2f8Lx4dBS1KEKzVsPJS5b0t/n8ewf6bQCq4E2BPUfvJ4uI6KmFAdDwcap6hapq6QeRzh+t&#10;UPXACXwFU5JlhwQeADDX6Qy2p+pxPPjQHqyAqGK208Fs9QHfbA4mrNeiCI1aDa1Goz9E1a80Kfor&#10;Ue0k6QcsAEabzUHic6NWQxwEgwGt1esA/WqoTpJgxgcso83mIBG6Va8PBrsGh/Unane76GXZoPqt&#10;5btQl2WJkWbz0WGkft5YFSzOdTropulgjlc9jvsVbKqD5o7NWm3QV6la/Zrxx3XTdLBFWAVZI40G&#10;Gv5a2uqa+JWvajxG4AfSGmNQqg6uzfyGjNWwVwUOdoAvHe0fLiKipwoGQEMod+6TAB4AgF6e91cN&#10;/Ido6RyyouiPsSiKQd7KrJ/gPtZooPSJzDXf7XgwHLTZhAI40G4PKsNmOh1AtT9PzFdBVWXe3TRF&#10;URSDHJZ2t4uWLz+f6XRgRDDWbA5ycqqS+dluF4L+WIsky9BNEoz7ZOVq9WXUl8QXPp9GgEHV2Fiz&#10;2Q/q8hzjzSYK1cHcrkZVweYr36CKg37WWKtex2yng1IVJ7Rag/ddvZ9Zvw04f7bZSKOBehThQLsN&#10;MQZjvpquGnFhfMl8lYSeFQU6SYIx/14PttuDQCyvvi953m+geNi2V1oUVRDqBPjEtp07f7oQP19E&#10;RE8FDICG0Gd27brPqf6NqnYB9Ad1FkW/+7Jzg9wgAIfMCKvycAZ9fPwIC+cnwAf+vkYco+6Tnqs8&#10;HevvS7IMvXmjKoy1j66A+MowAQY9hwK/MtOdl4cjvmNy6EvNW40GrK+KMqb/Ix36ROh2kiAvCqh/&#10;zqpaq1WvY8QHTdV5Av0ZW1VVWVGWcMDg/rpf2ammwFeNHgGg4ZPD5/xx6s+xSm5u1GoY9Vtk1jz6&#10;n92oD87a8/Kkqtcb8cc16/X+uI554y6qYLVwbjC2I3s0b+iWxLnNR/4nh4jo+MEAaEjtN+YfFPi4&#10;Aj0FkBYFenmOJM8H2yjV9k01A6uqpKr6+6Q+mKlF0WA2V5Uzk87reeN8RZkCg8ThxOcVATgkz6eb&#10;pih8Pk2a54MGhXWfOJz7ba2iLB/N8wkCdHwvnOr5q2qwOAzR9snUVbJzmueo+2GlbV9JVT1/11eD&#10;VUnf4rsvd9MUWVGg4TtGV0NPI7+SVW3TVW0DjF85qxKaW354aTtJBgnnVa+fasWo47fUqtyh6nrl&#10;eY5umg66XQP98vrEf78Sv4oHAFD9oeb5+z67c+fdR/UHiojoKYYB0JCanp7upiJ/oaqbFLhXVdX5&#10;njzVh2lZljDGoFZNOveVVIMJ64dVQVVbMlXg0vRzs6rAouNL6RtRhG5VITWvg3Evy/rDVOdNP++l&#10;6aAkvubL0PPy0PY2HV8Z1fIl+dUg0bYfRVEFM1VlFebN9xKRQVVWL8uQpCk6aTpolFglKvcP669m&#10;DYKmKELHd2pO5s1CU1+J5lQhvgqtKEu0fd+k0AdsVeBUlOXgPXd8gCm+e3buE8GrFgCVqn9SlT8F&#10;1UJVr1Hgon+89trrfjU/NURExw8GQEPsc9PT+8o831o49zoF/lxVbwXwaMIv8GhysA8mgH5J9pyf&#10;al5VSFXT5Muy7FdnRVF/krwfBir+uLZfman5qq6qXH5+o8PSOaR5PlhZsj74qs/rLRQGwaBbdNUx&#10;OS8K5FV/nSCA9VPUq8GngwaM/rxK59D0qzvi32stigY9fEZ8L55OkvQbMFZdq/08sU6aDrbUalGE&#10;oiz7uT3+XHp+1IfxZfjVWI52t4vYX5Om71Rd9SRKsgy5fz/ON4WshSEWjY4i83PBqu8RAKhqrsAX&#10;SufeZlTf+cmrr74e4GgwIqLHw07QQ+7T117bAfDtycnJW54m8kMFPiMiUjjXLy9PErQaDTgAhd8a&#10;C4IANfTzVsZ84nNoLQJjcKDTGVSGzfjkYRGBAoNVk7YfDSEig8Gj1Zwsay06nc4g+dmpYjSO0fYr&#10;NCONBqxPPM6KAkmaYqzVAtBP6B5rNvvVbGWJcT+GY/48szgMkWQZiqLAeKuF1OcjjTQaOOgTtkeb&#10;TRzsdBBYi3GfvF01IgSAEV+dVpXWD47zzxEEAcabTZTO9Vefut1B7lRV8h/67axqO7Hd62G81cJY&#10;s9mvwjMGB/1ojGWLFsH55HQAh8wSE+Df0717fz877bTOtm3b2PmZiOgJYgBEAIBdu3alb1y79su1&#10;sjwAYFFWFLBhOGgiWI9jBPU6xlut/vaMMXB+i2yk2QTQ/2CukqaBRxOo1TmcMDLST25+rON8Lxxj&#10;DFQV480mIIJRX3YvIhhrtfpJ2NYOjnPOYdHICMQfN+aPG6nXAZ9IPObnfxljMOLfa7NWg/gEZZ2X&#10;8F3N1hJfSg9VSJWw7KfLD47zrwH0h7eieo3DjlN/nDEG8KtdYgygivFWq3+ctThhZGRwzodcS2sH&#10;naOr26vkZ+2X7n3xMzfeOIsbbzzyPxRERMcxBkA08LkdOx56+6pVV0Lk7VV1UeQ/lNMsQ/r4T0G/&#10;QlWvn6oaDkC7NOYzC3lORERPVcwBokOUzn1UgfuBfmVY1Vtm3nwpOsqqHk2Fc0iKAmX/3wrVf+7V&#10;6+z2TET0S+AKEB3in774xVveNjm56f9v7+6D46rve49/vr9zdlerZ1uSwcYQAjEBAwHHSRoDIZvi&#10;kCiRZRlrh046bZO0pU2Mn0ia0k4bXU+bTpI2QHBoU5qmt+VOn0TBdh0YGLtVGxoyl+uEPJQLCSmZ&#10;hIYHxfhBtvWwu+d3/7Dsa4gNkq3dI+3v/ZrxgLS7Z78C+bfvPXv2rDl3hzdrHC+XVU4SOen4O5NQ&#10;W8c+6+vYn0mPlsvlP+K4HwA4PQQQXskf3r//fzXPn2+SPmNSeyVJxKPs7OC99yZ9tVwqrbvn4Yef&#10;SXseAJirCKAamBgd9bkoytxWLOZf7XoHhof9lqGhsVrNdSqDjz46WigUvnxhPv9Yxbnfc9K1MmuQ&#10;97NzB9DRI4fz0rR2UI3L+3KVJppRXpLMKub985L+YuzAgb/820ce2ZfyWAiU995eay2TpFsGB8dU&#10;x6dk8EePC5j862lTXnsmb6dKpVK3/23mCgKoBqKxsQnf3Hx+plT6pVe7Xmdb2wFJ/1CjsV7V0NBQ&#10;eUj6pqT+X3jve1+Xk94UmbW81u3SkEi5poaGuyQ1TPU2Ze+/WBoff6yKY80cs6Rcqfx4bGzs8cGh&#10;oUNpj4OwRVE06l5jLZOk2wuFf9w8NLS/FjOlwrmnJX3VvF8macpro0nPeLNnI+8PVG84TMXsfEZf&#10;A3f19V2ZSBeu37btn9KeBWfm49df31Rpa3tBUtNUb+Ol4h2Dg/dWcSwAAdjc3/8NmS2b6vW99799&#10;x733fraaM2FqeBcYAAAIDgEEAACCwzFANXZHT895TrriVJdHSfLYugceeL6WMwHAVGzt6+v25fJJ&#10;HzeiKNq7bqGFjDwAABVdSURBVPv2r9V6JuB0EUA1FkXRdZKOKEmGT3Z5xXvecQ5gNjJ5v8bM/v5k&#10;F5bLZU4WjzmFAKox51xcKpUe3bRz54/SngUApmpAMnPuuZu3b/+XtGcBZgLHAAEAgOAQQAAAIDgE&#10;EAAACA4BBAAAgkMAAQCA4BBAAAAgOAQQAAAIDgEEAACCQwABAIDgEEAAACA4BBAAAAgOAQQAAIJD&#10;AAEAgOAQQAAAIDgEEAAACA4BBAAAgkMAAQCA4BBAAAAgOAQQAAAIDgEEAACCQwABAIDgEEAAACA4&#10;BBAAAAgOAQQAAIJDAAEAgOAQQAAAIDgEEAAACE6wATQ+Onoo8v7FtOcAAAC1F6c9QFpueeihpyU9&#10;nfYcAACg9oLdAwQAAMJFAAEAgOAQQAAAIDgEEAAACA4BBAAAgkMAAQCA4BBAAAAgOAQQAAAIDgEE&#10;AACCQwABAIDgEEAAACA4BBAAAAgOAQQAAIJDAAEAgOAQQAAAIDgEEAAACA4BBAAAgkMAAQCA4AQR&#10;QH++cmWbJJOkgZ6exi+sWdNx4mW3FYv5yS/tzu7urqIUpTEnAACojTjtAartzu7urlI2++G7CoW7&#10;4pGR8XHn3pUkSf7Onp7vZzKZ5yaS5F2ZcjkZWLp0+7wlS5Y5586+pq/v0OC2bbvTnh0AAFRH3e8B&#10;KidJxZstqeTz+Z+0tHjv3POqVL4fxXFvOUlWJt6/6L3vnP/611/kzHoqpdITzvt3DRQKdR+HAACE&#10;qu4D6JaHHnpJ0o8lacvQULlxfPwFi+P3lL3f47xf8tLBg49J2hPH8cVOym/cufP7Jk00trbmX33L&#10;AABgrqr7AHqlkSQ5UvH+WTO7KJG0qLk58VKlnCROZokkeecqKY8JAACqqO4D6K5CoVlSo0VRx8Dy&#10;5Y3e+6ZMqfQvkhab9MMj0sVKksu82ZPe+7E7envPUqWSO7Jjx2jaswMAgOqo+wDyzc2XmxQpjq89&#10;75xz2hvy+VVJHPf5JNmVlEoPRFF0jcya9+3Y8YQlya7YbJWS5BtbpHLaswMAgOqo+wN9Rycmvp0f&#10;Hf2eSfrV3bv3DhQKX87Hce7WXbsOSNJAT8+XFj33XGmLVNaOHf/+6ZUrv/Xbu3YdXJ/y3AAAoHrq&#10;PoB+6+GHD0s6fOzrLUNDY5LGjn+9c+eRE69/665dB26t3XgAACAFdf8SGAAAwCsRQAAAIDgEEAAA&#10;CA4BBAAAgkMAAQCA4BBAAAAgOAQQAAAIDgEEAACCQwABAIDgEEAAACA4BBAAAAgOAQQAAIJDAAEA&#10;gOAQQAAAIDgEEAAACA4BBAAAgkMAAQCA4BBAAAAgOMEG0ECh0HBnd3dr2nMAAIDaCzaAOtvallgm&#10;U0h7DgAAUHvBBpAzi+RcJu05AABA7QUbQAAAIFwEEAAACA4BBAAAgkMAAQCA4BBAAAAgOAQQAAAI&#10;DgEEAACCQwABAIDgEEAAACA4BBAAAAgOAQQAAIJDAAEAgOAQQAAAIDgEEAAACA4BBAAAgkMAAQCA&#10;4BBAAAAgOAQQAAAIDgEEAACCQwABAIDgEEAAACA4BBAAAAgOAQQAAIJDAAEAgOAQQAAAIDgEEAAA&#10;CA4BBAAAgkMAAQCA4BBAtTc+XqkkaQ8BANOxRfImjaY9BzBTCKAaGzd75MiLL76U9hwAME2+LO1M&#10;ewhgpsRpDxCaW+6777/SngEATsfG++//btozADOFPUAAACA4BBAAAAgOAQQAAIJDAAEAgOAQQAAA&#10;IDgEEAAACA4BBAAAgkMAAQCA4BBAAAAgOJwJusq29vYu8mYXamLiyVypNFFqaXlHUipNjE9M/Ec8&#10;MZGJW1svHS2Xf/CJBx54Pu1ZAeCY21asyMcdHZdXMpmR/fff/1RnX9+1vlzOmvSj9Tt3Prm1p+fi&#10;knPNB3K5b28ZHJxIe15gutgDVGXeuVsi72OXy/3GeD5/iXm/3MyiQ3v3+kxr668nZgsac7n1kizt&#10;WQHgmExX17sjs6WR9x/o6O7uMLNfMOcaJOmPr79+gUXRB7POvXXe+Pg7054VOB0EUJV570uJc17e&#10;7/POuUR61pvlOxYsiH0ULdi4ffv9vlKpDPT05NOeFQCO877kzbxJL2YaGkzeD8ts3DuXzzY0vFne&#10;786Uy38dSe9Ie1TgdBBAVbS+uzsXmR1OzM5OpObIuad8knzDm81XLvd2eZ9IkszG2w8dyqY8LgAc&#10;Z86Zokjm/bkj4+POJ8l27/2LLor6nfdNzvuR39i5c9TMGtKeFTgdBFAVnV+pLEiSZP/E4cP/LLMF&#10;pSNHsht27Piml34ss2bz3gYkZ8617JcOpT0vABzjzd6aKZUGE++/3hDHV/304MEn9x48+B1JbUmS&#10;/LAsvf62np5F8p7jFzEnEUBV9NTevc9Las83NX3MKpWnfEPDpV9YvfqzTrruyMjIbm/2r52rV3/G&#10;J8lTW4aGymnPCwDHmPTIeBz/jqJouUqlJzvb2m7tam//4yRJtr30zDPfsSi6JIqij6lc/qe0ZwVO&#10;B+8Cq6K79+wpac+eP3zFt3ed8O8PTv4BgFnl5m3bdkvafcK3fu9lV3jiiU/WdCBghrEHCAAABIcA&#10;AgAAwSGAAABAcAggAAAQHAIIAAAEhwACAADBIYAAAEBwCCAAABAcAggAAASHAAIAAMEhgAAAQHAI&#10;oBobKBRiSZb2HAAwXQNLl2bTngGYKQRQjXW2tl756ZUrW9OeAwCmq/ONb7wm7RmAmUIA1ZiLomUN&#10;DQ1tac8BANMxIDmT3pn2HMBMIYAAAEBwCCAAABAcAggAAASHAAIAAMEhgAAAQHAIIAAAEBwCCAAA&#10;BIcAAgAAwSGAAABAcAggAAAQHAIIAAAEhwACAADBIYAAAEBwCCAAABAcAggAAASHAAIAAMEhgAAA&#10;QHAIIAAAEBwCCAAABIcAAgAAwSGAAABAcAggAAAQHAIIAAAEhwACAADBIYAAAEBwCCAAABAcAggA&#10;AASHAAIAAMEhgAAAQHAIIAAAEBwCCAAABIcAAgAAwSGAAABAcAggAAAQHAIIAAAEhwACAADBIYAA&#10;AEBwCCAAABAcAggAAASHAAIAAMEhgAAAQHAIIAAAEBwCCAAABIcAAgAAwSGAAABAcAggAAAQHAII&#10;AAAEhwACAADBIYAAAEBwCCAAABAcAggAAASHAAIAAMEhgAAAQHAIIAAAEBwCCAAABIcAAgAAwSGA&#10;AABAcAggAAAQHAIIAAAEhwACAADBIYAAAEBwCCAAABAcAggAAASHAAIAAMEhgAAAQHAIIAAAEBwC&#10;CAAABIcAAgAAwSGAAABAcAggAAAQHAIIAAAEhwACAADBIYAAAEBwCCAAABAcAghz2k3FYttENtsx&#10;3dsl3resW7OmQ/wdAHAaPtzb27JuzZoOL0XTvGnjujVrOm5avjxTlcEwZSz+mNPy3n/CNTTc7qXs&#10;dG5n0q9l4viudWvWzKvWbADqV0sm86FMHN8ls3OnedM1mTi+q+Hcc99UlcEwZQQQ5jRnttLMbjBp&#10;Ws+mnNlVJt2YS5LGas0GoH6Z2dtNutGkaT2JMrM3mXRjFMeLqzUbpoYAAgAAwYnTHgCYrvXd3bmR&#10;0VGTJC+ZncG2ypVKwwcLhQZJet3Q0MQWKZmRIQHUnWKxmG0aHj6648B7dyarTyJlj609P5TKQ0ND&#10;5RkZElNGAGFOuWX16nOTTOYf2hsbj/3uXnIm24tyucH2XG5Ckvb199+te+/90hkPCaDubF6xIu+9&#10;366OjnZJktkFZ7I9kz7V3tHxW5J0pdlXhqQtZz4lpoMAwtzi3HwzW3Fm+31etr0rjm0p8v6hmdko&#10;gHpTXry4OZaukVl+JrZnZkuOrWPe+6dnYpuYHo4BAgAAwSGAMKeUo6ipahv3vrVq2wYwp2UmJhok&#10;zdCu51cway4UCrwiU2MEEOaUSPrFam3bm71nQ0/PkmptH8DcVYnjfj/N021MmfdvuWL+/Kuqsm2c&#10;EgGEOWPyGVJ3Fe/iIpfPX1HF7QOYo5zZ+236Z32eEjNb6Jy7thrbxqkRQJgzluVyrZLOrtb2zcyS&#10;JHmDqrWbG8CcdNPy5RkvnVfN+0i8v1A8JtcUrzli1huQ3MHe3gt8NnuHzdA7ME7FOfexjf39P8gc&#10;PPjAnzz88OFq3heAWc9u7u1dGGUy/8PMLqzqHZnduKG//xuuXL7njm3b9lfzvnAUtYlZ7YOFQsO+&#10;YvF6ZbN/J+l91b4/kzqd2V+VW1o23bJ69XQ/4wdAnSgUCvGG/v4VcTb7JTP7NVX58dLM8k76nEXR&#10;lpvXrr24mveFowggzFoffd/7zm7v7Lw58v6LMnuL2Uyd/Oc1NZnZJ5M4/syGYvEa8ZIYEJT13d2t&#10;V3R0fMhJX5T03lqtPWaW8WbrYrPPbyoW3887w6qLAMJsZJv7+9+Ra2y83cx+X2avq/0EljXnbnTS&#10;5zfccMPNn+jtban5DABq7uZi8fKoqemz5tynzOzyGj7xkiSZWSTp3SbddkVX1+9u7O09q5b3HxIC&#10;CLPKRwuF5o39/b8jsz/3UlFSmufmcfJ+WRRFn5zI5b687oYb3pziLACq6KblyzObbrjhplj6nyZ9&#10;yKSutGaZjK6LnPcfVzZ7z4b+/uvSmqWesXsNs0Jx6dLsORdffK2c+0NJl3nvG2v9zOtkJmfoNO/7&#10;ss5dvam//+7Svn1bO3fv3scHpwJz30ChEO+fP3+ZRdEfyPsV8r5Fs2DtkSSZtTjp57105aZi8V4b&#10;Hf3Us/n884ODg5W0R6sHBBDSZB/r6emoNDRcJu83yrlV1TrPxhkziyUtNGkgO3/+rxxYu/az67x/&#10;4MUoem5wcHAi7fEATM+mvr52i6I3HDT7qEkfMCk3Y58xOLOiyb1RH/H5fP8i7+/YsHbtYOTcs7cP&#10;Do6mPdxcRgCh5opSdE5f37kWRZcnZmvNrE9mbWnPNQ3ny2xrxrlfOidJ7lm/du3X94+MfO8e3jYP&#10;zHZ2c2/vwjiOl5pzq7zZjSadNSuz5yRM6jKzP5D0Ae/932xcu/bfrFJ5irfNnx4CCDVTXLEiv2jh&#10;wsuc2c/JuXd66TqT5qU91+mYPFBxhczeGkl7Olpadm1Yu/ZrVirt+fyOHS+kPR+A/++m5cszTYsX&#10;X5xE0dvs6BmX3y2zhXMlfF7ByexSef9p59x3vdnuTf39X42SZM/n7rvvR5J82gPOFQQQqqpYLEYL&#10;k+QC5/3VMlvhnXuTl5aa1DpHF5+XM4tN+jmZvTmSnkkyme9s7O9/zJLkkb2HDj3OXiEgNe6jq1ef&#10;k4vjFTK72nt/pXNuqfe+YzYcX3imJn+Gy2W21LxfU3Huu5uLxT1JufzI6MjI/757164Dac842xFA&#10;mHHru7tbfWPjRRnnrvbeXyWzi8zsbJl1yPu4Hhafk8hIusg59wZJK30UPd/R0vLjTf39jyZmXytL&#10;j//p4OAL4tkZUDXFYjG/sFy+0EXR2/3RJ12X+6MvcXXJLKvj3VA/TIpk9jp5f56kgsXxLza2tf33&#10;xrVr95jZI0fGxv7P3Tt3/rckDpx+BQIIJzUgueeWL49yCxac9FQJI6OjNq+ry/aVSrm2JDkvieOL&#10;nNlSc26ZvL9EUoekvEk5f/QvqEmaNW+uqCInqc2kNjm3RNLVzvvxrNnBTf39z8j7xyV9W8793wnp&#10;mfLo6MGmfN7vGx72Lfn8z8TR883NXlKFd30gIO6m5cujhRdcYC8dOvQzC8axtefA+HjcEEWLs3F8&#10;QZIkl5vZFeb9pRZFZ0nKy7mGE59w1fvKM/lzNpl0oTe7wB3dM/3hxnz+0Kb+/h/J7HHn/beScvmp&#10;I+Xyf0n66WutPcPDw8nQ0FBFdfrEjQDCy6zv7s65TOb8A5nM1Xmzt5rZ2eb98bXDmzl539Le1DTf&#10;S53tmUyXSZF5b8efWp0YOWZ1v/C8CicpP/n5Ze0yO09m75Qk773PmSXZfP6gvH9hXlfXXnk/Imn8&#10;xA0sOvq9724uFv/Vl0rf42BH1KtisRidNTZ2XhTHb3HOXXvA+0VxU9Pxd4X6owtMy7zGxjZJXa3Z&#10;7AIzy3jvLXLuZ5aZyWdcNfwJZo/JtTgnKWdSm8zOkbTCm0lx7JsyGS/vD3vpubaurpfM+xGTjpy4&#10;jcXej57T2fnkZf39/2aHD//n1gcfHE7lh6kiAgjH3bRyZZvl8zc65zbI7BI7dqLMExaRUy0qAezZ&#10;mVGTC1Rk0jyZzZv85s9c74Tdbz9VFP3N5t7eP7t9x46nazQmUBPru7tzUaWyynK5zZLeNnls3csc&#10;/9odW5bsZf/E1EyuPSazFpNaXi0UTVLG+xHf2Hjf+t7ez2/dseObNRy16jgTNCQdXYAa29s3R879&#10;icwuFb8bs02nzDb6bPZzm/r6zk97GGAGOdfY+MsWRV+Q2VWT59zCbGHWIrNfdtnsF+rtbPg8yEGS&#10;ZE1Na2S2WWZ85tUsZWaRmfUojn+fD0lEvdiwZs1VZjYgic+8mqUmj29YkXHu0x+uo89FJICgDxYK&#10;Dc7sk5bu525hapykG69YsOCqtAcBZoC5OL5V0qK0B8GrMzOTWaE1kymmPctMIYCg1nnz3mPSG9Oe&#10;A1PWqCT59bSHAM7UulWrlpr3766796bXKZMycu43055jphBAkEXR9eJ3Yc4wM3PSyuJs/dw0YIri&#10;bPa6yfPzYI4w75dt7O2ti5credCDTFqa9gyYHi+ddXaxOD/tOYAzYnZJ2iNgerwUKY7r4hUDAghO&#10;ZuenPQSmx8xMlcqFac8BnKElaQ+A6TEz897XxdoT9jtJvF9yZ1/f205x6d4N27b9oBp368yu3rpq&#10;1RtOdtlIufyd363hCac+8v73t5n3naGeMGwus6MPHl9Pew4E5dytq1b9/MkuSJLkwMavfGXPdDbm&#10;zC6YmbFQS1EU1cX/t2ADyB058pNKPv8TJcnik11uUlKN+62Mjf1HnM+/vlKpZE52uZ+YqOleOWts&#10;LCWVysctitgbOMeY2bfSngHh2CIlWyuVB+Xcydcu507n8eRTXuIYoDnGJ8l/pj3DTAg2gD7y8MPD&#10;A8Xi35/yCsPDVQmgvQ8++KQKhe+d6vItRz93pWb+dHDw0ECh8Je1vE/MkKGhqvyOAqfy04MH7z/V&#10;ZZd2dU3786Jah4f/+swmQhqeOI3/1wAAAAAAAAAAAAAAAAAAAAAAAAAAAAAAAAAAAAAAAAAAAAAA&#10;AAAAAAAAAAAAAAAAAAAAAAAAAAAAAAAAAAAAAAAAAAAAAAAAAAAAAAAAAAAAAAAAAAAAAAAAAAAA&#10;AAAAAAAAAAAAAAAAAAAAAAAAAAAAAAAAAAAAAAAAAAAAAAAAAAAAAAAAAAAAAAAAAAAAAAAAAAAA&#10;AAAAAAAAAACQov8HQ+y0krBHvakAAAAASUVORK5CYIJQSwECLQAUAAYACAAAACEAsYJntgoBAAAT&#10;AgAAEwAAAAAAAAAAAAAAAAAAAAAAW0NvbnRlbnRfVHlwZXNdLnhtbFBLAQItABQABgAIAAAAIQA4&#10;/SH/1gAAAJQBAAALAAAAAAAAAAAAAAAAADsBAABfcmVscy8ucmVsc1BLAQItABQABgAIAAAAIQCY&#10;TL5E/gIAANYHAAAOAAAAAAAAAAAAAAAAADoCAABkcnMvZTJvRG9jLnhtbFBLAQItABQABgAIAAAA&#10;IQAubPAAxQAAAKUBAAAZAAAAAAAAAAAAAAAAAGQFAABkcnMvX3JlbHMvZTJvRG9jLnhtbC5yZWxz&#10;UEsBAi0AFAAGAAgAAAAhAIgnZqbgAAAACgEAAA8AAAAAAAAAAAAAAAAAYAYAAGRycy9kb3ducmV2&#10;LnhtbFBLAQItAAoAAAAAAAAAIQCygJjCGIIAABiCAAAUAAAAAAAAAAAAAAAAAG0HAABkcnMvbWVk&#10;aWEvaW1hZ2UxLnBuZ1BLAQItAAoAAAAAAAAAIQDgYpn+w1UAAMNVAAAUAAAAAAAAAAAAAAAAALeJ&#10;AABkcnMvbWVkaWEvaW1hZ2UyLnBuZ1BLBQYAAAAABwAHAL4BAACs3wAAAAA=&#10;">
                  <o:lock v:ext="edit"/>
                  <v:shape id="图片 44" o:spid="_x0000_s1164" o:spt="75" alt="图片包含 形状&#10;&#10;描述已自动生成" type="#_x0000_t75" style="position:absolute;left:0;top:5890;height:38225;width:18410;"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gFmV7DAAAA2wAAAA8AAABkcnMvZG93bnJldi54bWxEj1uLwjAUhN+F/Q/hLPim6YqoVKO4N1jY&#10;B6/4fGiObbfJSWlirf/eLAg+DjPzDbNYddaIlhpfOlbwNkxAEGdOl5wrOB6+BzMQPiBrNI5JwY08&#10;rJYvvQWm2l15R+0+5CJC2KeooAihTqX0WUEW/dDVxNE7u8ZiiLLJpW7wGuHWyFGSTKTFkuNCgTV9&#10;FJRV+4tVcGp//8za3E4Sk9F0+159uc9NpVT/tVvPQQTqwjP8aP9oBeMx/H+JP0Au7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AWZXsMAAADbAAAADwAAAAAAAAAAAAAAAACf&#10;AgAAZHJzL2Rvd25yZXYueG1sUEsFBgAAAAAEAAQA9wAAAI8DAAAAAA==&#10;">
                    <v:path arrowok="t"/>
                    <v:fill on="f" focussize="0,0"/>
                    <v:stroke on="f" joinstyle="miter"/>
                    <v:imagedata r:id="rId35" cropbottom="4877f" o:title="图片包含 形状&#10;&#10;描述已自动生成"/>
                    <o:lock v:ext="edit" aspectratio="t"/>
                  </v:shape>
                  <v:shape id="图片 45" o:spid="_x0000_s1165" o:spt="75" alt="制版文件4.30-04" type="#_x0000_t75" style="position:absolute;left:19812;top:0;height:48507;width:58585;"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U1+5TDAAAA2wAAAA8AAABkcnMvZG93bnJldi54bWxEj1FrwjAUhd+F/YdwB75puuFUqmnZBEEG&#10;e9D5Ay7Nta1rbrIk2rpfvwyEPR7OOd/hrMvBdOJKPrSWFTxNMxDEldUt1wqOn9vJEkSIyBo7y6Tg&#10;RgHK4mG0xlzbnvd0PcRaJAiHHBU0MbpcylA1ZDBMrSNO3sl6gzFJX0vtsU9w08nnLJtLgy2nhQYd&#10;bRqqvg4Xo+BjX7El76Lemd59v23P74vZj1Ljx+F1BSLSEP/D9/ZOK5i9wN+X9ANk8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TX7lMMAAADbAAAADwAAAAAAAAAAAAAAAACf&#10;AgAAZHJzL2Rvd25yZXYueG1sUEsFBgAAAAAEAAQA9wAAAI8DAAAAAA==&#10;">
                    <v:path arrowok="t"/>
                    <v:fill on="f" focussize="0,0"/>
                    <v:stroke on="f" joinstyle="miter"/>
                    <v:imagedata r:id="rId36" o:title="制版文件4"/>
                    <o:lock v:ext="edit" aspectratio="t"/>
                  </v:shape>
                </v:group>
              </w:pict>
            </w:r>
          </w:p>
        </w:tc>
        <w:tc>
          <w:tcPr>
            <w:tcW w:w="762" w:type="dxa"/>
            <w:tcBorders>
              <w:top w:val="single" w:color="auto" w:sz="6" w:space="0"/>
              <w:left w:val="single" w:color="auto" w:sz="6" w:space="0"/>
              <w:bottom w:val="single" w:color="auto" w:sz="6" w:space="0"/>
              <w:right w:val="single" w:color="auto" w:sz="6" w:space="0"/>
            </w:tcBorders>
            <w:vAlign w:val="center"/>
          </w:tcPr>
          <w:p w14:paraId="081B6FE0">
            <w:pPr>
              <w:autoSpaceDE w:val="0"/>
              <w:autoSpaceDN w:val="0"/>
              <w:adjustRightInd w:val="0"/>
              <w:jc w:val="center"/>
              <w:rPr>
                <w:rFonts w:ascii="华文宋体" w:hAnsi="华文宋体" w:eastAsia="华文宋体" w:cs="微软雅黑"/>
                <w:color w:val="000000"/>
                <w:sz w:val="16"/>
                <w:szCs w:val="16"/>
              </w:rPr>
            </w:pPr>
          </w:p>
        </w:tc>
        <w:tc>
          <w:tcPr>
            <w:tcW w:w="1081" w:type="dxa"/>
            <w:tcBorders>
              <w:top w:val="single" w:color="auto" w:sz="6" w:space="0"/>
              <w:left w:val="single" w:color="auto" w:sz="6" w:space="0"/>
              <w:bottom w:val="single" w:color="auto" w:sz="6" w:space="0"/>
              <w:right w:val="single" w:color="auto" w:sz="6" w:space="0"/>
            </w:tcBorders>
            <w:vAlign w:val="center"/>
          </w:tcPr>
          <w:p w14:paraId="1F9F90F6">
            <w:pPr>
              <w:autoSpaceDE w:val="0"/>
              <w:autoSpaceDN w:val="0"/>
              <w:adjustRightInd w:val="0"/>
              <w:jc w:val="center"/>
              <w:rPr>
                <w:rFonts w:ascii="华文宋体" w:hAnsi="华文宋体" w:eastAsia="华文宋体" w:cs="微软雅黑"/>
                <w:color w:val="000000"/>
                <w:sz w:val="16"/>
                <w:szCs w:val="16"/>
              </w:rPr>
            </w:pPr>
          </w:p>
        </w:tc>
      </w:tr>
      <w:tr w14:paraId="3CBC0B8B">
        <w:tblPrEx>
          <w:tblCellMar>
            <w:top w:w="0" w:type="dxa"/>
            <w:left w:w="108" w:type="dxa"/>
            <w:bottom w:w="0" w:type="dxa"/>
            <w:right w:w="108" w:type="dxa"/>
          </w:tblCellMar>
        </w:tblPrEx>
        <w:trPr>
          <w:trHeight w:val="2686" w:hRule="atLeast"/>
        </w:trPr>
        <w:tc>
          <w:tcPr>
            <w:tcW w:w="1023" w:type="dxa"/>
            <w:tcBorders>
              <w:top w:val="single" w:color="auto" w:sz="6" w:space="0"/>
              <w:left w:val="single" w:color="auto" w:sz="6" w:space="0"/>
              <w:bottom w:val="single" w:color="auto" w:sz="6" w:space="0"/>
              <w:right w:val="single" w:color="auto" w:sz="6" w:space="0"/>
            </w:tcBorders>
            <w:vAlign w:val="center"/>
          </w:tcPr>
          <w:p w14:paraId="6996AB18">
            <w:pPr>
              <w:autoSpaceDE w:val="0"/>
              <w:autoSpaceDN w:val="0"/>
              <w:adjustRightInd w:val="0"/>
              <w:jc w:val="center"/>
              <w:rPr>
                <w:rFonts w:ascii="华文宋体" w:hAnsi="华文宋体" w:eastAsia="华文宋体" w:cs="微软雅黑"/>
                <w:color w:val="000000"/>
                <w:sz w:val="16"/>
                <w:szCs w:val="16"/>
              </w:rPr>
            </w:pPr>
          </w:p>
        </w:tc>
        <w:tc>
          <w:tcPr>
            <w:tcW w:w="1275" w:type="dxa"/>
            <w:tcBorders>
              <w:top w:val="single" w:color="auto" w:sz="6" w:space="0"/>
              <w:left w:val="single" w:color="auto" w:sz="6" w:space="0"/>
              <w:bottom w:val="single" w:color="auto" w:sz="6" w:space="0"/>
              <w:right w:val="single" w:color="auto" w:sz="6" w:space="0"/>
            </w:tcBorders>
            <w:vAlign w:val="center"/>
          </w:tcPr>
          <w:p w14:paraId="542EB034">
            <w:pPr>
              <w:autoSpaceDE w:val="0"/>
              <w:autoSpaceDN w:val="0"/>
              <w:adjustRightInd w:val="0"/>
              <w:jc w:val="center"/>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E2</w:t>
            </w:r>
            <w:r>
              <w:rPr>
                <w:rFonts w:hint="eastAsia" w:ascii="华文宋体" w:hAnsi="华文宋体" w:eastAsia="华文宋体" w:cs="微软雅黑"/>
                <w:color w:val="000000"/>
                <w:sz w:val="16"/>
                <w:szCs w:val="16"/>
                <w:lang w:eastAsia="zh-CN"/>
              </w:rPr>
              <w:t>服务信息（悬挂式）（小）</w:t>
            </w:r>
          </w:p>
        </w:tc>
        <w:tc>
          <w:tcPr>
            <w:tcW w:w="3544" w:type="dxa"/>
            <w:tcBorders>
              <w:top w:val="single" w:color="auto" w:sz="6" w:space="0"/>
              <w:left w:val="single" w:color="auto" w:sz="6" w:space="0"/>
              <w:bottom w:val="single" w:color="auto" w:sz="6" w:space="0"/>
              <w:right w:val="single" w:color="auto" w:sz="6" w:space="0"/>
            </w:tcBorders>
            <w:vAlign w:val="center"/>
          </w:tcPr>
          <w:p w14:paraId="1E2A97BB">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材质工艺：</w:t>
            </w:r>
          </w:p>
          <w:p w14:paraId="630B966E">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整体采用</w:t>
            </w:r>
            <w:r>
              <w:rPr>
                <w:rFonts w:ascii="华文宋体" w:hAnsi="华文宋体" w:eastAsia="华文宋体" w:cs="微软雅黑"/>
                <w:color w:val="000000"/>
                <w:sz w:val="16"/>
                <w:szCs w:val="16"/>
                <w:lang w:eastAsia="zh-CN"/>
              </w:rPr>
              <w:t>1.5</w:t>
            </w:r>
            <w:r>
              <w:rPr>
                <w:rFonts w:hint="eastAsia" w:ascii="华文宋体" w:hAnsi="华文宋体" w:eastAsia="华文宋体" w:cs="微软雅黑"/>
                <w:color w:val="000000"/>
                <w:sz w:val="16"/>
                <w:szCs w:val="16"/>
                <w:lang w:eastAsia="zh-CN"/>
              </w:rPr>
              <w:t>毫米厚不锈钢拉丝板，激光切割，焊接四周异形侧边。钣金打磨。</w:t>
            </w:r>
          </w:p>
          <w:p w14:paraId="4E96EE53">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采用</w:t>
            </w:r>
            <w:r>
              <w:rPr>
                <w:rFonts w:ascii="华文宋体" w:hAnsi="华文宋体" w:eastAsia="华文宋体" w:cs="微软雅黑"/>
                <w:color w:val="000000"/>
                <w:sz w:val="16"/>
                <w:szCs w:val="16"/>
                <w:lang w:eastAsia="zh-CN"/>
              </w:rPr>
              <w:t>1.2mm</w:t>
            </w:r>
            <w:r>
              <w:rPr>
                <w:rFonts w:hint="eastAsia" w:ascii="华文宋体" w:hAnsi="华文宋体" w:eastAsia="华文宋体" w:cs="微软雅黑"/>
                <w:color w:val="000000"/>
                <w:sz w:val="16"/>
                <w:szCs w:val="16"/>
                <w:lang w:eastAsia="zh-CN"/>
              </w:rPr>
              <w:t>不锈钢焊接边框凸起部分，焊接边框，整体罩到不锈钢地底板上。</w:t>
            </w:r>
          </w:p>
          <w:p w14:paraId="0F41C35E">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打磨完毕，四周腐蚀边框，底部腐蚀花格线</w:t>
            </w:r>
          </w:p>
          <w:p w14:paraId="68F09F20">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4.</w:t>
            </w:r>
            <w:r>
              <w:rPr>
                <w:rFonts w:hint="eastAsia" w:ascii="华文宋体" w:hAnsi="华文宋体" w:eastAsia="华文宋体" w:cs="微软雅黑"/>
                <w:color w:val="000000"/>
                <w:sz w:val="16"/>
                <w:szCs w:val="16"/>
                <w:lang w:eastAsia="zh-CN"/>
              </w:rPr>
              <w:t>牌示内容采用</w:t>
            </w:r>
            <w:r>
              <w:rPr>
                <w:rFonts w:ascii="华文宋体" w:hAnsi="华文宋体" w:eastAsia="华文宋体" w:cs="微软雅黑"/>
                <w:color w:val="000000"/>
                <w:sz w:val="16"/>
                <w:szCs w:val="16"/>
                <w:lang w:eastAsia="zh-CN"/>
              </w:rPr>
              <w:t>UV</w:t>
            </w:r>
            <w:r>
              <w:rPr>
                <w:rFonts w:hint="eastAsia" w:ascii="华文宋体" w:hAnsi="华文宋体" w:eastAsia="华文宋体" w:cs="微软雅黑"/>
                <w:color w:val="000000"/>
                <w:sz w:val="16"/>
                <w:szCs w:val="16"/>
                <w:lang w:eastAsia="zh-CN"/>
              </w:rPr>
              <w:t>彩印工艺印制，印制完毕喷涂抗老化涂层</w:t>
            </w:r>
          </w:p>
          <w:p w14:paraId="72156E61">
            <w:pPr>
              <w:autoSpaceDE w:val="0"/>
              <w:autoSpaceDN w:val="0"/>
              <w:adjustRightInd w:val="0"/>
              <w:rPr>
                <w:rFonts w:ascii="华文宋体" w:hAnsi="华文宋体" w:eastAsia="华文宋体" w:cs="微软雅黑"/>
                <w:b/>
                <w:bCs/>
                <w:color w:val="000000"/>
                <w:sz w:val="16"/>
                <w:szCs w:val="16"/>
                <w:lang w:eastAsia="zh-CN"/>
              </w:rPr>
            </w:pPr>
            <w:r>
              <w:rPr>
                <w:rFonts w:hint="eastAsia" w:ascii="华文宋体" w:hAnsi="华文宋体" w:eastAsia="华文宋体" w:cs="微软雅黑"/>
                <w:b/>
                <w:bCs/>
                <w:color w:val="000000"/>
                <w:sz w:val="16"/>
                <w:szCs w:val="16"/>
                <w:lang w:eastAsia="zh-CN"/>
              </w:rPr>
              <w:t>安装工艺：</w:t>
            </w:r>
          </w:p>
          <w:p w14:paraId="3B3884B0">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根据现场选择安装方式，采用玻璃胶或结构胶粘贴式安装；采用钻孔固定螺丝安装；采用螺杆、钢索悬挂式安装；采用焊接打磨安装，要保证焊接点数量足够多。</w:t>
            </w:r>
          </w:p>
          <w:p w14:paraId="02471AC0">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现场需建立作业区域，隔离游客</w:t>
            </w:r>
          </w:p>
        </w:tc>
        <w:tc>
          <w:tcPr>
            <w:tcW w:w="1276" w:type="dxa"/>
            <w:tcBorders>
              <w:top w:val="single" w:color="auto" w:sz="6" w:space="0"/>
              <w:left w:val="single" w:color="auto" w:sz="6" w:space="0"/>
              <w:bottom w:val="single" w:color="auto" w:sz="6" w:space="0"/>
              <w:right w:val="single" w:color="auto" w:sz="6" w:space="0"/>
            </w:tcBorders>
            <w:vAlign w:val="center"/>
          </w:tcPr>
          <w:p w14:paraId="7CD9DDCF">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450*60*450</w:t>
            </w:r>
          </w:p>
        </w:tc>
        <w:tc>
          <w:tcPr>
            <w:tcW w:w="567" w:type="dxa"/>
            <w:tcBorders>
              <w:top w:val="single" w:color="auto" w:sz="6" w:space="0"/>
              <w:left w:val="single" w:color="auto" w:sz="6" w:space="0"/>
              <w:bottom w:val="single" w:color="auto" w:sz="6" w:space="0"/>
              <w:right w:val="single" w:color="auto" w:sz="6" w:space="0"/>
            </w:tcBorders>
            <w:vAlign w:val="center"/>
          </w:tcPr>
          <w:p w14:paraId="4D1F58E5">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35.0</w:t>
            </w:r>
          </w:p>
        </w:tc>
        <w:tc>
          <w:tcPr>
            <w:tcW w:w="709" w:type="dxa"/>
            <w:tcBorders>
              <w:top w:val="single" w:color="auto" w:sz="6" w:space="0"/>
              <w:left w:val="single" w:color="auto" w:sz="6" w:space="0"/>
              <w:bottom w:val="single" w:color="auto" w:sz="6" w:space="0"/>
              <w:right w:val="single" w:color="auto" w:sz="6" w:space="0"/>
            </w:tcBorders>
            <w:vAlign w:val="center"/>
          </w:tcPr>
          <w:p w14:paraId="46A21BFD">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件</w:t>
            </w:r>
          </w:p>
        </w:tc>
        <w:tc>
          <w:tcPr>
            <w:tcW w:w="5244" w:type="dxa"/>
            <w:tcBorders>
              <w:top w:val="single" w:color="auto" w:sz="6" w:space="0"/>
              <w:left w:val="single" w:color="auto" w:sz="6" w:space="0"/>
              <w:bottom w:val="single" w:color="auto" w:sz="6" w:space="0"/>
              <w:right w:val="single" w:color="auto" w:sz="6" w:space="0"/>
            </w:tcBorders>
            <w:vAlign w:val="center"/>
          </w:tcPr>
          <w:p w14:paraId="541887BC">
            <w:pPr>
              <w:autoSpaceDE w:val="0"/>
              <w:autoSpaceDN w:val="0"/>
              <w:adjustRightInd w:val="0"/>
              <w:jc w:val="center"/>
              <w:rPr>
                <w:rFonts w:ascii="华文宋体" w:hAnsi="华文宋体" w:eastAsia="华文宋体" w:cs="微软雅黑"/>
                <w:color w:val="000000"/>
                <w:sz w:val="16"/>
                <w:szCs w:val="16"/>
              </w:rPr>
            </w:pPr>
            <w:r>
              <w:pict>
                <v:group id="组合 64" o:spid="_x0000_s1160" o:spt="203" style="position:absolute;left:0pt;margin-left:19.6pt;margin-top:-18.05pt;height:249.85pt;width:192.3pt;mso-wrap-distance-left:9pt;mso-wrap-distance-right:9pt;z-index:-251641856;mso-width-relative:page;mso-height-relative:page;" coordsize="31178,40511" wrapcoords="2447 4281 1856 4800 1603 5059 1688 11027 6159 11546 10800 11546 3712 12195 2700 12324 2700 14659 2362 15438 2362 15697 2700 16735 2784 18811 3712 18811 11728 18811 13162 18681 12994 17773 13669 17773 19744 16865 19997 15827 19322 15697 12994 15697 19744 15373 19744 14854 19238 14530 19238 14141 12994 13622 12909 12973 12572 12584 10800 11546 14512 11546 18478 11027 18394 4865 17719 4281 2447 42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fI064wIAAMAHAAAOAAAAZHJzL2Uyb0RvYy54bWzUVctq3DAU3Rf6D8L7&#10;GT/G43FMZkLbNKFQ2qGPD9DIsi1iW0LSPLIthSSb0lVp6UdkUwIl0K9pMv2MXsmeyRNaQjZZjOfq&#10;dXXOuUfS5taiKtGMSsV4PXT8rucgWhOesjofOu/f7XRiBymN6xSXvKZDZ58qZ2v0+NHmXCQ04AUv&#10;UyoRJKlVMhdDp9BaJK6rSEErrLpc0BoGMy4rrKEpczeVeA7Zq9INPC9y51ymQnJClYLe7WbQGdn8&#10;WUaJfp1limpUDh3Apu1X2u/EfN3RJk5yiUXBSAsD3wFFhVkNm65TbWON0VSyG6kqRiRXPNNdwiuX&#10;Zxkj1HIANr53jc2u5FNhueTJPBdrmUDaazrdOS15NRtLxNKhE4UOqnEFNVqefjz7fIigA9SZizyB&#10;SbtSvBVj2XbkTcsQXmSyMv9ABS2srvtrXelCIwKdQRgGgQ/yExjr+YOet9FvlCcFlOfGOlI8b1f2&#10;fH8Q99uVodf3fT82K93Vxq7Bt4YjGEng1woF0Q2h/m0oWKWnkjptkuq/clRY7k1FB2oqsGYTVjK9&#10;b/0J1TOg6tmYkbFsGheahxsrzc++/1oeHSDTkVJFwKFP/fNvx8sPP/8c/zj/+qkTWN4ml1neJMOG&#10;7EtO9hSq+bMC1zl9ogR4Hk6iVenqdNc0ryCZlEzssLI0BTRxyxl2v+avW2RrvLvNybSitW4Oo6Ql&#10;0Oe1KphQDpIJrSYUvCVfpBYQTpQkbwCgOY79YBAPHATHsN8P+6txLakmhQGUATAztym3Wg1YFhfA&#10;DScFzrzFi34cxDF45xZDRlEYRq2tgsCLosAacm0rUFYqvUt5hUwADAAI1BInePZStZBWU8COFyhs&#10;CM2m1BA8HDNCMZoLYGVG6GjNeHZ4sjw6PP9y8Pv0JOz2vI73wO0YNPfP2lX3YLfGaX4cDTZiqw5O&#10;VhfglWss8OOe37NPz736zV6F8EzY27F90sw7dLkN8eWHd/QX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D0OpJL4QAAAAoBAAAPAAAAZHJzL2Rvd25yZXYueG1sTI9N&#10;S8NAEIbvgv9hGcFbu/nQoDGbUop6KoKtIN622WkSmp0N2W2S/nvHk73NMA/vPG+xmm0nRhx860hB&#10;vIxAIFXOtFQr+Nq/LZ5A+KDJ6M4RKrigh1V5e1Po3LiJPnHchVpwCPlcK2hC6HMpfdWg1X7peiS+&#10;Hd1gdeB1qKUZ9MThtpNJFGXS6pb4Q6N73DRYnXZnq+B90tM6jV/H7em4ufzsHz++tzEqdX83r19A&#10;BJzDPwx/+qwOJTsd3JmMF52C9DlhUsEizWIQDDwkKXc58JClGciykNcVyl8AAAD//wMAUEsDBAoA&#10;AAAAAAAAIQAMIm+LJ+MFACfjBQAUAAAAZHJzL21lZGlhL2ltYWdlMS5wbmeJUE5HDQoaCgAAAA1J&#10;SERSAAAKSwAACBUIBgAAAN+KBY4AAAAJcEhZcwAALiMAAC4jAXilP3YAACAASURBVHic7N1dbhtZ&#10;eoDhr35ISlYb6mQDdlbQnRW0555EewdxAN7bWUErO/DcCxj1CuKBdB95BXGvIPYOWnDctij+5IIl&#10;xTOTHlNiyUV+fB5A8E2pfAAb4OGp95wqFotFAAAAAAAAAAAAAGRVdj0AAAAAAAAAAAAAgPsklgQA&#10;AAAAAAAAAABSE0sCAAAAAAAAAAAAqYklAQAAAAAAAAAAgNTEkgAAAAAAAAAAAEBqYkkAAAAAAAAA&#10;AAAgNbEkAAAAAAAAAAAAkJpYEgAAAAAAAAAAAEhNLAkAAAAAAAAAAACkJpYEAAAAAAAAAAAAUhNL&#10;AgAAAAAAAAAAAKmJJQEAAAAAAAAAAIDUxJIAAAAAAAAAAABAamJJAAAAAAAAAAAAIDWxJAAAAAAA&#10;AAAAAJCaWBIAAAAAAAAAAABITSwJAAAAAAAAAAAApCaWBAAAAAAAAAAAAFITSwIAAAAAAAAAAACp&#10;iSUBAAAAAAAAAACA1MSSAAAAAAAAAAAAQGpiSQAAAAAAAAAAACA1sSQAAAAAAAAAAACQmlgSAAAA&#10;AAAAAAAASE0sCQAAAAAAAAAAAKQmlgQAAAAAAAAAAABSE0sCAAAAAAAAAAAAqYklAQAAAAAAAAAA&#10;gNTEkgAAAAAAAAAAAEBqYkkAAAAAAAAAAAAgNbEkAAAAAAAAAAAAkJpYEgAAAAAAAAAAAEhNLAkA&#10;AAAAAAAAAACkJpYEAAAAAAAAAAAAUhNLAgAAAAAAAAAAAKmJJQEAAAAAAAAAAIDUxJIAAAAAAAAA&#10;AABAamJJAAAAAAAAAAAAIDWxJAAAAAAAAAAAAJCaWBIAAAAAAAAAAABITSwJAAAAAAAAAAAApCaW&#10;BAAAAAAAAAAAAFITSwIAAAAAAAAAAACpiSUBAAAAAAAAAACA1MSSAAAAAAAAAAAAQGpiSQAAAAAA&#10;AAAAACA1sSQAAAAAAAAAAACQmlgSAAAAAAAAAAAASE0sCQAAAAAAAAAAAKQmlgQAAAAAAAAAAABS&#10;E0sCAAAAAAAAAAAAqYklAQAAAAAAAAAAgNTEkgAAAAAAAAAAAEBqYkkAAAAAAAAAAAAgNbEkAAAA&#10;AAAAAAAAkJpYEgAAAAAAAAAAAEhNLAkAAAAAAAAAAACkJpYEAAAAAAAAAAAAUhNLAgAAAAAAAAAA&#10;AKmJJQEAAAAAAAAAAIDUxJIAAAAAAAAAAABAamJJAAAAAAAAAAAAIDWxJAAAAAAAAAAAAJCaWBIA&#10;AAAAAAAAAABITSwJAAAAAAAAAAAApCaWBAAAAAAAAAAAAFITSwIAAAAAAAAAAACpiSUBAAAAAAAA&#10;AACA1MSSAAAAAAAAAAAAQGpiSQAAAAAAAAAAACA1sSQAAAAAAAAAAACQmlgSAAAAAAAAAAAASE0s&#10;CQAAAAAAAAAAAKQmlgQAAAAAAAAAAABSE0sCAAAAAAAAAAAAqYklAQAAAAAAAAAAgNTEkgAAAAAA&#10;AAAAAEBqYkkAAAAAAAAAAAAgNbEkAAAAAAAAAAAAkJpYEgAAAAAAAAAAAEhNLAkAAAAAAAAAAACk&#10;JpYEAAAAAAAAAAAAUhNLAgAAAAAAAAAAAKmJJQEAAAAAAAAAAIDUxJIAAAAAAAAAAABAamJJAAAA&#10;AAAAAAAAIDWxJAAAAAAAAAAAAJCaWBIAAAAAAAAAAABITSwJAAAAAAAAAAAApCaWBAAAAAAAAAAA&#10;AFITSwIAAAAAAAAAAACpiSUBAAAAAAAAAACA1MSSAAAAAAAAAAAAQGpiSQAAAAAAAAAAACA1sSQA&#10;AAAAAAAAAACQmlgSAAAAAAAAAAAASE0sCQAAAAAAAAAAAKQmlgQAAAAAAAAAAABSE0sCAAAAAAAA&#10;AAAAqYklAQAAAAAAAAAAgNTEkgAAAAAAAAAAAEBqYkkAAAAAAAAAAAAgNbEkAAAAAAAAAAAAkJpY&#10;EgAAAAAAAAAAAEhNLAkAAAAAAAAAAACkJpYEAAAAAAAAAAAAUhNLAgAAAAAAAAAAAKmJJQEAAAAA&#10;AAAAAIDUxJIAAAAAAAAAAABAamJJAAAAAAAAAAAAIDWxJAAAAAAAAAAAAJCaWBIAAAAAAAAAAABI&#10;TSwJAAAAAAAAAAAApCaWBAAAAAAAAAAAAFITSwIAAAAAAAAAAACpiSUBAAAAAAAAAACA1MSSAAAA&#10;AAAAAAAAQGpiSQAAAAAAAAAAACA1sSQAAAAAAAAAAACQmlgSAAAAAAAAAAAASE0sCQAAAAAAAAAA&#10;AKQmlgQAAAAAAAAAAABSE0sCAAAAAAAAAAAAqYklAQAAAAAAAAAAgNTEkgAAAAAAAAAAAEBqYkkA&#10;AAAAAAAAAAAgNbEkAAAAAAAAAAAAkJpYEgAAAAAAAAAAAEhNLAkAAAAAAAAAAACkJpYEAAAAAAAA&#10;AAAAUhNLAgAAAAAAAAAAAKmJJQEAAAAAAAAAAIDUxJIAAAAAAAAAAABAamJJAAAAAAAAAAAAIDWx&#10;JAAAAAAAAAAAAJCaWBIAAAAAAAAAAABITSwJAAAAAAAAAAAApCaWBAAAAAAAAAAAAFITSwIAAAAA&#10;AAAAAACpiSUBAAAAAAAAAACA1MSSAAAAAAAAAAAAQGpiSQAAAAAAAAAAACA1sSQAAAAAAAAAAACQ&#10;mlgSAAAAAAAAAAAASE0sCQAAAAAAAAAAAKQmlgQAAAAAAAAAAABSE0sCAAAAAAAAAAAAqYklAQAA&#10;AAAAAAAAgNTEkgAAAAAAAAAAAEBqYkkAAAAAAAAAAAAgNbEkAAAAAAAAAAAAkJpYEgAAAAAAAAAA&#10;AEhNLAkAAAAAAAAAAACkJpYEAAAAAAAAAAAAUhNLAgAAAAAAAAAAAKmJJQEAAAAAAAAAAIDUxJIA&#10;AAAAAAAAAABAamJJAAAAAAAAAAAAIDWxJAAAAAAAAAAAAJCaWBIAAAAAAAAAAABITSwJAAAAAAAA&#10;AAAApCaWBAAAAAAAAAAAAFITSwIAAAAAAAAAAACpiSUBAAAAAAAAAACA1MSSAAAAAAAAAAAAQGpi&#10;SQAAAAAAAAAAACA1sSQAAAAAAAAAAACQmlgSAAAAAAAAAAAASE0sCQAAAAAAAAAAAKQmlgQAAAAA&#10;AAAAAABSE0sCAAAAAAAAAAAAqYklAQAAAAAAAAAAgNTEkgAAAAAAAAAAAEBqYkkAAAAAAAAAAAAg&#10;NbEkAAAAAAAAAAAAkJpYEgAAAAAAAAAAAEhNLAkAAAAAAAAAAACkJpYEAAAAAAAAAAAAUhNLAgAA&#10;AAAAAAAAAKmJJQEAAAAAAAAAAIDUxJIAAAAAAAAAAABAamJJAAAAAAAAAAAAIDWxJAAAAAAAAAAA&#10;AJCaWBIAAAAAAAAAAABITSwJAAAAAAAAAAAApCaWBAAAAAAAAAAAAFITSwIAAAAAAAAAAACpiSUB&#10;AAAAAAAAAACA1MSSAAAAAAAAAAAAQGpiSQAAAAAAAAAAACA1sSQAAAAAAAAAAACQmlgSAAAAAAAA&#10;AAAASE0sCQAAAAAAAAAAAKQmlgQAAAAAAAAAAABSE0sCAAAAAAAAAAAAqYklAQAAAAAAAAAAgNTE&#10;kgAAAAAAAAAAAEBqYkkAAAAAAAAAAAAgNbEkAAAAAAAAAAAAkJpYEgAAAAAAAAAAAEhNLAkAAAAA&#10;AAAAAACkJpYEAAAAAAAAAAAAUhNLAgAAAAAAAAAAAKmJJQEAAAAAAAAAAIDUxJIAAAAAAAAAAABA&#10;amJJAAAAAAAAAAAAIDWxJAAAAAAAAAAAAJCaWBIAAAAAAAAAAABITSwJAAAAAAAAAAAApCaWBAAA&#10;AAAAAAAAAFITSwIAAAAAAAAAAACpiSUBAAAAAAAAAACA1MSSAAAAAAAAAAAAQGpiSQAAAAAAAAAA&#10;ACA1sSQAAAAAAAAAAACQmlgSAAAAAAAAAAAASE0sCQAAAAAAAAAAAKQmlgQAAAAAAAAAAABSE0sC&#10;AAAAAAAAAAAAqYklAQAAAAAAAAAAgNTEkgAAAAAAAAAAAEBqYkkAAAAAAAAAAAAgNbEkAAAAAAAA&#10;AAAAkJpYEgAAAAAAAAAAAEhNLAkAAAAAAAAAAACkJpYEAAAAAAAAAAAAUhNLAgAAAAAAAAAAAKmJ&#10;JQEAAAAAAAAAAIDUxJIAAAAAAAAAAABAamJJAAAAAAAAAAAAIDWxJAAAAAAAAAAAAJCaWBIAAAAA&#10;AAAAAABITSwJAAAAAAAAAAAApCaWBAAAAAAAAAAAAFITSwIAAAAAAAAAAACpiSUBAAAAAAAAAACA&#10;1MSSAAAAAAAAAAAAQGpiSQAAAAAAAAAAACA1sSQAAAAAAAAAAACQmlgSAAAAAAAAAAAASE0sCQAA&#10;AAAAAAAAAKQmlgQAAAAAAAAAAABSE0sCAAAAAAAAAAAAqYklAQAAAAAAAAAAgNTEkgAAAAAAAAAA&#10;AEBqYkkAAAAAAAAAAAAgNbEkAAAAAAAAAAAAkJpYEgAAAAAAAAAAAEhNLAkAAAAAAAAAAACkJpYE&#10;AAAAAAAAAAAAUhNLAgAAAAAAAAAAAKmJJQEAAAAAAAAAAIDUxJIAAAAAAAAAAABAamJJAAAAAAAA&#10;AAAAIDWxJAAAAAAAAAAAAJCaWBIAAAAAAAAAAABITSwJAAAAAAAAAAAApCaWBAAAAAAAAAAAAFIT&#10;SwIAAAAAAAAAAACpiSUBAAAAAAAAAACA1MSSAAAAAAAAAAAAQGpiSQAAAAAAAAAAACA1sSQAAAAA&#10;AAAAAACQmlgSAAAAAAAAAAAASE0sCQAAAAAAAAAAAKQmlgQAAAAAAAAAAABSE0sCAAAAAAAAAAAA&#10;qYklAQAAAAAAAAAAgNTEkgAAAAAAAAAAAEBqYkkAAAAAAAAAAAAgNbEkAAAAAAAAAAAAkJpYEgAA&#10;AAAAAAAAAEhNLAkAAAAAAAAAAACkJpYEAAAAAAAAAAAAUhNLAgAAAAAAAAAAAKmJJQEAAAAAAAAA&#10;AIDUxJIAAAAAAAAAAABAamJJAAAAAAAAAAAAIDWxJAAAAAAAAAAAAJCaWBIAAAAAAAAAAABITSwJ&#10;AAAAAAAAAAAApCaWBAAAAAAAAAAAAFITSwIAAAAAAAAAAACpiSUBAAAAAAAAAACA1MSSAAAAAAAA&#10;AAAAQGpiSQAAAAAAAAAAACA1sSQAAAAAAAAAAACQmlgSAAAAAAAAAAAASE0sCQAAAAAAAAAAAKQm&#10;lgQAAAAAAAAAAABSE0sCAAAAAAAAAAAAqYklAQAAAAAAAAAAgNTEkgAAAAAAAAAAAEBqYkkAAAAA&#10;AAAAAAAgNbEkAAAAAAAAAAAAkJpYEgAAAAAAAAAAAEhNLAkAAAAAAAAAAACkJpYEAAAAAAAAAAAA&#10;UhNLAgAAAAAAAAAAAKmJJQEAAAAAAAAAAIDUxJIAAAAAAAAAAABAamJJAAAAAAAAAAAAIDWxJAAA&#10;AAAAAAAAAJCaWBIAAAAAAAAAAABITSwJAAAAAAAAAAAApCaWBAAAAAAAAAAAAFITSwIAAAAAAAAA&#10;AACpiSUBAAAAAAAAAACA1MSSAAAAAAAAAAAAQGpiSQAAAAAAAAAAACA1sSQAAAAAAAAAAACQmlgS&#10;AAAAAAAAAAAASE0sCQAAAAAAAAAAAKQmlgQAAAAAAAAAAABSE0sCAAAAAAAAAAAAqYklAQAAAAAA&#10;AAAAgNTEkgAAAAAAAAAAAEBqYkkAAAAAAAAAAAAgNbEkAAAAAAAAAAAAkJpYEgAAAAAAAAAAAEhN&#10;LAkAAAAAAAAAAACkJpYEAAAAAAAAAAAAUhNLAgAAAAAAAAAAAKmJJQEAAAAAAAAAAIDUxJIAAAAA&#10;AAAAAABAamJJAAAAAAAAAAAAIDWxJAAAAAAAAAAAAJCaWBIAAAAAAAAAAABITSwJAAAAAAAAAAAA&#10;pCaWBAAAAAAAAAAAAFITSwIAAAAAAAAAAACpiSUBAAAAAAAAAACA1MSSAAAAAAAAAAAAQGpiSQAA&#10;AAAAAAAAACA1sSQAAAAAAAAAAACQmlgSAAAAAAAAAAAASE0sCQAAAAAAAAAAAKRWdz0AILfxaPh9&#10;RHzb9TgASOXt8enZ264HAZtqPBo+jojHHQ8DgGSOT8/Oux4DbIrxaPhtRHzf9TgAyMV8i20yHg2f&#10;dD0GANJ5c3x69mvXgyC/YrFYdD0GYIs1i8NPYrlA/CSWYeR3HQ4JgN3zOiJ+jYg3EXEevkyxA5oF&#10;6SexnIN9GxE/dDkeAHbOu4h4G8u519uIOLeZhWyaDcBPYjnfetz8edjhkADYLdfzrTfXP8enZ286&#10;HRE7pZkLff7zOCIedTkmAHbKRSznQG+bP8/NhWiLWBK4teYL0rNYLhgLIwHYRK8j4lVEvPLgngya&#10;DSpPm58fOx4OAPx/3sVy/nVi8Zpt9FfzrSchjARg87yL5WaVV8enZ686HgsJjUfDz+dCwkgANs1F&#10;LNeezo9Pz046HgtbTCwJrGw8Gj6LiBchkARgu7yOiJcWkdlGzQmSzyLiX7odCQDcyruIeBnLcNKJ&#10;32y08Wj4OCKOYhkGCCQB2BYX8X/zrbcdj4Ut1syFXsRy/clcCIBtcR1OHpkLcVtiSeDvanbVv2h+&#10;fEkCYJu9i+WXppOuBwJf0kSSR+H12gBst+uH+C9Fk2wa8y0AEvk5hALc0mcbRmzQBWDbvY7lXOi8&#10;64GwHcSSwO9qTpI8CkftA5DLu4h45ksTm2g8Gn4fy6jEQ3sAMrmIZTB51PVAQBgAQGJ/jGUoYJMK&#10;v6s5JOUoIp53PBQAaJsNJKxELAn8jWbR+CQ8pAcgtz/HMpq0gMxGGI+GRxHxU9fjAIB79Ess519v&#10;uh4Iu2k8Gr6IZRzg7SkAZHURy/nWq64HwuYZj4ZPY/n8z1wIgKwuYhlMvux6IGwusSTwF5rTJF+G&#10;L0oA7IaLiHjqlEm61JwmeRIR33U8FAD4Wv7dKZN8Tc0JSq/CxmAAdsfPEfHCJmEibuZCL8PJ2gDs&#10;jtexfP5nLsTfEEsCN8aj4Un4ogTAbvo3u8zogo0qAOwwi9Z8Fc3GlPMw3wJg9/wSy/nW264HQnds&#10;0gVgh11ExBNvOOGviSWB6x1l5+GLEgC77efj07NnXQ+C3eG12wDgtdzcr2Zjyp+6HgcAdEgksMNs&#10;GgGAiIj41+PTs5OuB8HmEEvCjhNKAsBf8IoivgonegPADQ/wuRdCSQC4cRHLEybPux4IX894NHwa&#10;yxMlhZIAIJjkM2JJ2GFthpJlUURZlFFV5drjAoAvmc3mMV/MY34/c9nXx6dnT+7jxhDRXihZFEVU&#10;RRllWURRFOsPDAD+jtl8HrGImM5n93F7wSStajOUrMsqiqKIsjTfAuB+zeeLWCwW9zXfioj4g2By&#10;NzSh5H+0ca+qLJdrUKXnfwDcr8ViEfP5ImaLedxTyyaYJCLEkrCz1g0li6KIuqyirsqbRWMA+NoW&#10;i0XM5vO4ms1iOp+1+eXJK7m5F+PR8GVEPL/r71dlGb2qjqosLVID0Jnl/Gsa09mszc0rFxHx/fHp&#10;2du2bshuWjeUrMoy6qqKuqzMtwDozGw+v5lzzebztm5rg8oOWPfV22VRRF1VN+tPANCF+WIR0+bZ&#10;33TW6kYSwSRiSdhV49HwVUT8eNvfK4siBr2eQBKAjXQ1m8bl1VVbD+3/eHx69qKNG0HE3R/cF0UR&#10;vaqKft2L0vwLgA0zm89jMp3G1Wzaxu1+ieUD/F/buBm7p4kD/usuv9ur6ujXogAANs98sYjLq6u2&#10;5ls2qCQ2Hg0fR8SbuEMoWZdVDHo9cyEANs58sYir2TQm02lbh6b8s80ju00sCTtoPBoeRcRPt/md&#10;oihir9eLXlXfz6AAoEUtRpN2mNGKuz6479d1DOqeTSoAbLz5YhGfJpM2Xhv55+PTs6dtjInd0rxF&#10;5W3cMg6oqyr2en2bUgDYeC1GkzaoJHTXN8qJJAHYFovFIibN8781XUTEY3Oh3WXWAztmPBo+iVuG&#10;kv26jm8Ge0JJALZGr6rjYLAX/Xrtz66XzY5suLNmsfrVbX6nKss4GOzFXq8vlARgK5RFEQ8Gg3jQ&#10;H6z72fXjeDR0ujd38SpuEUqWRREHg7140B8IJQHYCmVRxH6/HweDvXU/u76LiKN2RsUGOYpbhJLL&#10;Q1L68WAwEEoCsBWKoohB3Ytv9vajLqt1bnUYt3xmQy5mPrBDmgf1J6teXxRFPOgPPKQHYCtdL/gd&#10;DPbW+Rw7jFt8dsLvOIqIR6te3K+Xsa+FagC2UV1V8c36n2NHNqxwG01g+8Oq19dVZb4FwNa63mC5&#10;5gEXz5vDNUig+bd8vur11/+HWthoDgBf3fWG3UGvt85tfrBZd3dZDYLdchQrPqgvm1CyrtYq8gGg&#10;c9eLf2s8CPWFiTu77WL1fr8fe73+/Q0IAL6Cojmxb40H+DassLImrD1a9fp+XbdxAioAdKpoTplc&#10;cw3hpDlkgy1224NSelXtZG0AUhjUvdjvrzUXsll3R4klYUfc5kF9C1EJAGyU600Aa3y2HVk85o5O&#10;Vr1wv99f91QIANgoa362/TAeDZ+1OBzyOokVX79tYwoA2fTrep1I4FFE2CC8/V7Eigel9Krl/xeb&#10;RgDIolfV67xh7jAiXrY8JLaAEgp2x9EqF12/etsXJQCyKdYLJg/jFqfVQEREE3istFgtlAQgqzU/&#10;445aHAoJNZuDV3r99qDXM98CIKXrAO6OXjhRaXs1/3Y/rXLtmv9PAGBjVWUZ+3ffGPljs7bADhFL&#10;wg5YdeFYKAlAdkVRxF7vzrunn1s85pZW2pHowT0A2e33+1GX1V1+9ZHTJfmCo1Uu6lV1DOrePQ8F&#10;ALrTq+q7ri3YILzdjla5qCrL2OuZCwGQV11V62wKOGpxKGyBYrFYdD0G4J6NR8PzWCGWvI8TjQb9&#10;fpRe5w3AGubzeVxOJq3eczqbxW+Ty7v86s/Hp2fPWh0MKTVhx5++dF1dVfGgP2j1767rOnq1+BKA&#10;9VxOJjGfz1u732KxiP+5/BR3WIt8d3x69ri1gZBGszn4P790XVWWrW8OLssyBk5mAmBNbc+3IiI+&#10;XH6K2d3u+U/Hp2dvWx0M96rZ1P3fX7quKIo4GOxFaS4EwIa5mk5jOp22es+Pk0lcze50zz8cn56d&#10;tzoYNpYnaJDceDT8PlYIJeuqaiWUHPT78fDgIPYHg+j7ogRAiyaTSXy8vIz3Hz6sHU/WVRX9uo7J&#10;7b+EPR2Pht8en579utYA2AVHX7qgKIp1Xg1xoyzLeHhwEAcPHsT+oN3wEoDdNp1O4+PlZXz89Cne&#10;f/iw1r2u32bx4fLTbX/10Xg0fHZ8enay1gDI6MUqF61xsvyNsizjYH//Zr5lYzAAbZnP5/Hx8jI+&#10;/PZbfPj4ce14cr+Zb91hg8qzcKrStnm2ykX7vX4roeTnc6HaJl0AWvT5XGjdeHKv14vZfBbzu82F&#10;ztf6y9kaZjKQ3xcXjtt4UL+/txf/cHh484B+MpnExfv3cTmZxHQ2W+veAOy2uqpi0O/H/mAQhw8f&#10;xuHDhzGZTOLX9+/Xemg/qHtxNZvddvH4MCKeRsTJnf9i0mtOOXr0pev2er21HtzXdR3/eHgYDw8O&#10;ImIZtLz/8OEmbAH+l737j23rvPM9/+EhRYo61ii2ItHryLAvE/gPu4qzf6gbXVzUuo6AzKYypAFW&#10;BlLjwu7AV5s2M5jY2FwYmAr1Ih3AQBZ2B7eZ6Qq5rY2FWsDGYiTEKbaA4ut2gctg/Me1rTp/CInG&#10;njhaU4qsqjJFS6bp/UM8DCWRFM/h4S/p/QKKxhLP4SMe/nj4PJ/n+wBwyvB4FPD75ff7ZQaDajRN&#10;Pb99u+YXFvTHhQXHk/hew1Cd1+dkhf8J0f9ChlQlpd6Nbheoq5O3iGCjYRh6LvUdxDCMdKDFWsgF&#10;AEAxrKITwUBAZjCoZDKpWDyuh/PzjoMChscjv8+npSdP7B56QoQla82JjW7gM7zyeb2O72BtX0iS&#10;YvF4ejG7gyAKAABp/rq69Pzf89u36/nt27UQixXVF/J4PKqv8zvZXe74ySM9Z6m0vTUQlgQ2v76N&#10;buD3+RxP1Pt8PrU2NysYCCiZTGpufl5/Sk3SAwDgFisU6fP59GemqabGRrU2N6tx2zbNzs05qjS5&#10;8oWpTnH7x74jJuuR34mNbmCFRZza0dSk7U1NklZeHwuxmOKPbVfqAgAgp1g8nv7vRtNU47Zt2t7U&#10;pKbGRk3Pzq76vR2BujonYclDJ4/07GXAGhk2HO/yeDzyF9Hfamps1I6mJhmGofjSkub/9CfHz3sA&#10;ALLJ/B5vBoNq+rM/W9k5IhjU/MKCHs7POzpvwFenJ4mE3SDbnpNHevo+/OjqiKM7RVmdPNLTp0IW&#10;6haxA5wZDOr57dvl8/lWdvt59MiV6qcAAFgy+0IBv19NjY0rY1Cmme4LOfnc8Xm98hleJZK2i3r1&#10;Sfqp7TtEzWG/EGATS31Zasp3m2IGjs1gULt37lQwENDc/LzuTU0VlfIHAGAjiURCD1OfOXPz8woG&#10;AtrV2pqurGdXndfnZBuag6lKNkAuG07e1zus6u3z+bR7505tb2pSfGlJ96amND07S1ASAFBSC7GY&#10;pqJRTU1PK5lMamdLi1qbmx2dy/B4nC4Y2PDzFVvKiY1u4HRxsGEY2tnSoue3b1cikdDU9LSmolGC&#10;kgCAkorF4+n+ViKR0PamJu0KhdLV/OwK1NU5OYz+Vu3Y8Fo5HPeUJD2/fbt2trRIkh7MzGgqGtVC&#10;LEZQEgBQMkvLy5qendW9qSnF4nE1NTbqhdZWBRwG/x32hU44ujPUHMKSwOZWsqqSjaapnS0tSiaT&#10;uv/ggeNUPwAATiSTST2cn9f9Bw+USCRWqkw6DEz6fQwewz2pLbjzLlYxPB5H20EG/H7t3rlTfr9f&#10;X8/NaSoaZZEKAKCs4o8f68sHD7QQi6nRNLV7505HE/hM3qMYqYVLB/PdxuniYMMw9EJra7qi15cP&#10;HrAoBQBQVlZ/y1ok/EJrq6P+Vp3X0dwP/a3aseG1ctLnthaNNDU2KhaP68sHD1gwAgAoq0QioQcz&#10;M5qenZXP59Muh4FJr2HIZ3jtHnbw5JGe52zfGWoOYUlgG9eGfQAAIABJREFUc+va6AZOqjk0mqZa&#10;m5u1vLysLx88cLT1KQAAblhaXtZX09NaXl52HJis89r+siQV8BmLLauAxSr2B6sDfr92tbZKku4/&#10;eKD5hQX7LQMAwAXJZFLTs7P6em5Ofr9fL6Q+n+wwPB757PfBDtm+I2xWXRvdwGd4bQdErKCk3+9P&#10;P8cBAKiUh/Pzmp6dTfe3nAUmbfe3mk4e6XnF9h2hrFLXKO9CXa9hOKoq+fz27TKDQS3EYnowM0OR&#10;FABAxSzEYpqanpYkx4HJOp+j+T8Wj2wBhCWBTSq1yn5Pvts4+bIUrK9PByW/Sm2/BQBAJSWTyVWB&#10;yWB9va3jPc4m67vsHoAtY8NJBbuTFYZhqHXHDknS1PQ0C1UAAFVhfmEhHZh0siW3kwUrqQrOQNdG&#10;N3Dy/NrZ0pIOSi7EYk7aBQCAqxZisXRg0toS2Q4nxTLEmFct6NroBn6f/Wv//PbtajTN9PMOAIBK&#10;W1peTgcmdz7/vO3FIw4qS0r0hbYEwpLA5lXARL29L0vWRL0VSiEoCQCoFtZnUyKRcPSFyeFK+712&#10;D8KWkLfqldcwbFc52tHUlN56m6AkAKCazC8spLfkNoNBW8cyYI0i5B3zcrIYqqmxUcFAQHPz8wQl&#10;AQBVZSEW09dzcwoGAtrRlLeY4DoOqwtSWbL6dW10A6/Nvnawvj699TZBSQBANVlaXk5vyW13sa7D&#10;Yin0hbYAz7NnzyrdBgAuS1VaeEdSb77bmYF6eW2ESZ7fvl1NjY16MDOjWDxeXCMBACiBYH29drW2&#10;2l4BnXz2TI8e2/5s+3tJIx9+dPW63QOx+aS2QOqSdCHf7QJ1dQrY2Ibbek7H4nE9mJkprpEAAJSA&#10;YRjavXOnDMPQvakpWwsrF5eWlEg+tXN3t7Qy3nHzw4+u/tFmU1HjUouVXpH0T/lu5/N61eAPFHxe&#10;n8+n3Tt3KpFI6MsHD4prJAAAJbIrFFIwENC9qSklEomCj4svL+vJ08JvL+mevulv3bXXSpRSRl/o&#10;p8qzs5zXMGQG7O28s2fXLkf9eQAAysXKqkxNTyv++HHBxy0nEnr8xHYRir8QfaFNjbAksAmkJuf7&#10;Uv87WOhxfxZsKPg+fD6f9uzaxUQ9AKDqtTY3q9E0bQ8eP3ocV9J533hU0nWthCfvOj0JasfJIz3P&#10;6Zv+V5ekgso72F2ssisUUqCujsFqAEBVs8L9c/Pzejg/X/Bxj58sa9lGf22NW1rpf1388KOrN52e&#10;BNUro7/Vlfr/gvpbdhenWN8f7j94QBVvAEDVsuZo7C4QfvI0objzz7d7kkYkXf/wo6sjTk8C504e&#10;6ckce8oZkMxU5/Up6PcXfB9NjY16fvt2Tc/OUmEbAFC1DMPQnl27lEwmdW9qquDjniaTii0VHq5c&#10;455Sc39a6Q+xcHeTICwJ1KjUgPGJ1P8KDkhafIZXDYHCV9lbSX27wRMAAMrN6eCxg8pGufxOK5P2&#10;F904GapLapD6hDao4J1LY32w4G24nQZPAACoBCvg/y/37xd8TJGT95nuSbqolT7YXTdOiMpJ7Zhy&#10;QjYCkpnsLE4xDEP/pq3N9ncHAAAqwckC4SIDApnmtdLf+in9rdJKVZB8Ryv9Idt9IbsLR/bs2iVJ&#10;toInAABUghXwt7sT6p/ii27c/bxWQpMX2XGu9hGWBGpMKiT5Tup/tr8kWeyuLPs3bW2KLy1RVRIA&#10;UBOsweN/uX+/4Gp8S4knWnryxM1mWJP2P2W1We07eaTnhKSzKnAVfy52Kns7eR4DAFApjaap1uZm&#10;WxVpXJy8z3RJ0lkm8WtPKiR5VtKhYs6zrT4oo8DFKdZEC1UlAQC1wFogPL+woK/n5go+zqWAQKZR&#10;rYx3XXf7xFuZW30hOwtHzGBQO1taqCoJAKgJVnVJu7mVhcdxuZyN+51Wxp6uu3lSlA9hSaBGuBWS&#10;tNhZWcaXJQBArbE+u+ysLitBWNIyL+kdKk3WplQlyZ+qyJCkJBkej7bVBwu+PYtVAAC1xu5nV/LZ&#10;Mz16XHglAJv+XisD1yxaqXJuBQMsdhan7N65U4ZhUEkJAFAzdu/cKUn68sGDgo8pQVjSMqqVMa+7&#10;pbqDrSBVSfKncriLyVp2wpIs1AUA1Brrs+uLf/3Xgo9xcWe5tQhN1qjCekoAKio1aHxT0o/lQlDS&#10;rkCqAqWdUsYAAFSS9ZkVrK+vcEskrXx2//LkkZ7rJ4/0vFLpxqAwJ4/07D15pGdE0j/JhaCkJBme&#10;wr9+Bfx+GYah2GLJJjQAAHBdfGlJwUCg4NsXWv3Pob+RdDdVHRpV6OSRnudOHun5qaT/KpeCknb5&#10;/X7GuwAANSUWj8ufGjOoAr2Sbp480nO20g2pVanH7l/kUlDSrmAgoPjSEkFJAEDNsOZMqmT+75Ck&#10;/3rySM9PU8XPUCOqoicNILs1g8auTNI7UV9fr+XlZb4sAQBqSnxpSf5U4L9KHJL0308e6Xmn0g1B&#10;fqlqkjdVoYFqSapPBU2WS1PtFACAkog/fizDMOTz+SrdFIu1aGWEQevqkrEw+G8q1QZrYiX+2PWt&#10;4AEAKJn40pKkb4pcVIEmST8+eaTnZqpCIgpw8kjPKyeP9FhFUlxVaFVJq9/+mL4QAKCGWDvE2Vms&#10;WwZ/o5UFJF2VbggKQ1gSqFKpL5XXVcFBY0ud16snT0tSlhgAgJJZXl6uti9LlgtM2Fevk0d6Lmql&#10;mmTZq3lnsga2l5aXK9kMAABssUL+ddUTlrRYVY+o8l0FUouHKrowWJJ8Xq8kKcGYFwCghljjBFU4&#10;5nVQK/2tvko3pNqlKp9f18pjVjFW4JaxJwBALUkkEpJULVW2M+3RSpVJCqbUgKp79gBYWVGmldX1&#10;Ff2iZPH5fFrmyxIAoMZUeUXkXklsy11FUhW9b0o6Xum2SCtbQlpf+gEAqDUl3l7bqT1aqfJ9otIN&#10;2cpSC1MuVLod0jehXgICAIBaUuXjXU2S/oltuXNLPTa/VIUX6WZKPntW6SYAAGBLFe4sl+lCauwD&#10;VYywJFBlMlaUVc0XJQAAUBIHRWCyKqSqfF5XlSxUkVZWRVLZGwBQa6ztjKtoW8hsfklgsvxSC1Ou&#10;q0oWpgAAgJL6MSGB9VKPievbbgMAgKpznB3mqhthSaCKpAbrXVtR5jO8Of9XpVUeAACoGMPjyfvZ&#10;WSJNIjBZUW4HJb2Gkbv/ZdD/AgBgrXz9L0/pxi4ITJZRRn/rkBvnq1C/HQCAmlWhuaLjBCa/kXos&#10;XFk04qEvBACALYaR+7PTW7rtvK0d5ghMViFfpRsAYEUqJPFLp8envxx5DXkJQwIAYFud16c6b/7u&#10;cfLZMz1NPlXiaVKJ5FM9c2ebGisw2fXhR1dvunFCFMaNoKTXMFTn9clrGKX8Ug0AwKbVEAjk/f2z&#10;Z8/0NLnS90o8fermNoG/PHmkRx9+dPWiWydEThdVZH/L5y35JAYAAJvWRv0tSav6W0/d2+r7eKq/&#10;dcKtE9aiYoOShsezqi9UwgVFAABsSvV1G++A8jSZXOkPPX2qRNK1Xb8OamVMpM+tE8IdjC4BVSAV&#10;lLzu5FivYSjo96uxPqig3686r4+gJAAAJWJ4PKrz+lZ99rq0YrtJ0kVWmJXddTmYuPd4PArU1Wlb&#10;fVBmoF5+n4+JewAASsSTmhyur/OnP3s3WuBiwy9PHunpcutkWC8VDui1e5wn1e+2rnnAV0d/CwCA&#10;EvIahgK+OpmBem2rD8rv87kVyju+lSt6p/52R0HJOq8vfT3q6/zyeUtaeR0AgC3Naxjy+3xqCAS0&#10;rT6oQF2dW7mbXqptVx9GmIAKS4UiRmRz622vYcgM1Ls9SQAAAGyo8658cTID9W6EJg9qpU+AMkh9&#10;ObUVlEyHJFMT9ixQAQCg/KxFo9vqg26Nh4ycPNKz140TYbWTR3rekYNwgNXfCvr99LcAAKgAw+NZ&#10;WagSqFegrs6NgN6WXKCS+ptt7yhnLRgJ+v0sFgEAoAIMj0cBX13689iFvtCWXjxSjehhAZV3UdKe&#10;Qm/sSX1JNQP1fEkCAKBKeA1DDYGA6uuK/tJ06OSRnrMuNQs5nDzS0yebE/c+rzcdkmQVPwAAlWd4&#10;PAr6XRkfaRILVlyX2kXlgp1jfIZ3pXoD/S0AAKqCJxUUcGmR8MhW2lElo1BKwawiKSwYAQCgetR5&#10;fdqW2mGsSL9MjZWgCpC0AioolR4veCsi64uSC2/EAACgBPw+nxsT9j/mC1PppCpHXSz09h6PRw3+&#10;gBr8ASbtAQCoQi6NlRxkwYp7UuGAi3aOqa/zqyEQIBgAAEAVMjye9CLhIjTJZv+gxtnaUa7O61OD&#10;P0CRFAAAqpBV0MyFeaKLLjUJRaLHBVRIauD4p4Xe3vqixKAxAADVzfB4ZAbqi90W8qJLzcF6P1WB&#10;g9VGKijp8xZdPQEAAJRYfZ1fQX9RE/gsWHHPO5IOFnJDT6rvzMJgAACqn7VIuIiQQG9qt49NLfU3&#10;Hir09kG/360tPgEAQAn5vN5iFzewWLdKEJYEKqfgifo6r48vSgAA1Jig319MYJIvTCWQGqwuqKq3&#10;VaWKFf0AANSOOm/RE/gFL2pFdqkq3j8u5LZWBW/6WwAA1A6vYRRbVeniZt6O226F7SLHDwEAQJlZ&#10;faEixjJ+nBo7QQUxEgVUwMkjPV2SjhdyWysoCQAAak+RA57vbObB4wopKABhVZRkoQoAALXHGrR2&#10;6NDJIz0nXGzOVnSxkBsRlAQAoHYVGZhs0koV6s3qHRVYKIWgJAAAtcmFMQ0W61YYo1FAZZwt5EY+&#10;w0tQEgCAGhf0+51u47zZB4/LKhV82LPR7Twej4IEJQEAqGlewyhmPOWsi03ZUlKLgwvacpKgJAAA&#10;ta3IBSqbcoFw6m8qaCyPoCQAALWtyLmk3tQYCiqEXhhQZoUOHBsej6tByWB9vfx1dfIahurr6107&#10;LwAA1W5XKGTr9o8fP9bTZFLLT54o/vixK20I1vkVSz5W8tkzu4e+c/JIz08//OjqH11pyNZ2tpAb&#10;Bev8rk3c+3w+BQMB1fl88vv9MmycN1BXp6UnT1xpBwAA5dZomrbGHhKJhBKJhJaWlxVfWlIymSy6&#10;DXVen576klpOJOweuufkkZ4TH3509WLRjdh6zhZyo3qX+1uBujoF/H75fD75fIUPd9c5W9AEAEBV&#10;KKa/tfTkiRL2+0jreA1D9XV+PX6ybPdQa4Hw2aIbUV0KqipZ5/W5FpQ0DEPBQMBRX8jLQmEAQA0L&#10;1NXZmv9LJpNaXl7Wk0RC8aUlV/pC1i5lsSVHc4nvSLpedCPgCGFJoPxOFHIjNyoaBfx+NTU2ygwG&#10;V03OLy8v66mNsEZ8aUlPXPiwAACgnKwvPHZ4PR5tb/pmTDOZTCoWj2shFisqOGmtMHPwhWmzDh6X&#10;1ckjPX0qoKqk3+dzWgU0zTAMPdfYqEbTXDVAnUgk9OTp04LPs/TkiZaXbU82AABQcXb7X9LKZP/a&#10;cyw8eqSFWKyottTX+fU0mdRT++HLd1TgdtJYcfJIz14VsDjYZ3jltzGJn41hGDKDQT3X2Ch/xkLj&#10;ZDJpa7HJk6dPbfXPAACoFk76W9nmif4Ui2khFitqoYrf51Mi+VQJ+5+pm2qBcKFVJQ2PR/V1dUXf&#10;X6NpymxokBkMrvq5nefG02fPXFuoBABAOTmZOwnU1a363EwkElqIxfSnWKyo4KTXMJwWv+g9eaRn&#10;74cfXb3r+M7hGGFJoIxSX5aOb3S7Oq+vqBX2Pp9Prc3NCgZWtkCIxeOKLS66lpAHAKAWLKQGfJ2w&#10;KgKaDQ1qNE01mqbiS0uanZvTksMAm9cw5Pf5nFQ3OiHCksUqaLA64HM+WG2FJJsaG2UYhpaXlzU3&#10;P6/40pJrFUoBAKgFU9Goo+OsqjjB+no1mqaCzc3a0dSkh/PzRYUm6+v8ThasHDx5pOeVDz+6etPx&#10;HW89BW05WV/kLipNjY3a0dQkwzCUSCQ0v7CgWDxOfwsAsKU47W9JK7uQmcGgzGBQz2/frh1NTZpf&#10;WNDD+XnH56xP7ajyzN6OKk2S+rR5Fqj0qYCqksUWSrGum8/nUzKZ1EIslp7/I/QIANgqvp6bc3xs&#10;wO9XfSCgPzNNbW9q0vaMvpDTz9KAr05PEglHu8upwPEUuIuwJFBeJza6gafIVWU7Um/okjS/sKA/&#10;LiwQkAQAwKZEIqGF1KqyzBBc286dmpufdzyAHPDV6cnTp3YHj/ecPNLT9+FHV0cc3ekWV2iVo0Bd&#10;nePB6mB9vVp37JDP51N8aWklJMmEPQAAtlgVvWPxuL6em1OjaWpHU5Nam5vVuG2bHszMOBq09hqG&#10;6rw+PXlqe2zkHRW4OwgkFfBYBerqZDjsbwX8frXu2CG/369EIqHp2VnF4nFH5wIAYCuLP36s+OPH&#10;+npuTsH6+nRIwAwGNf3woaNFwobHI7/P56Si0maq5r1h0MFneB0XSjEMQ63NzTKDwXRfqNgq7AAA&#10;bEVLy8taWl7W/MJCui/UlNot7MHXXzue23G4u9wJEZasCOel6wA4cWKjG/h9PkcT9dYXpe1NTYov&#10;Lene1JS+npsjKAkAQJGSyaQezs/rywcPFF9a0vamJu0KhVZtXVQoT2rw2IE+JwdBUgGPneHxqM7r&#10;bB1Zo2lqV2urDMPQg5kZTUWjBCUBAHDBQiyme1NTmpufVzAQ0J5duxRwWJUw4GxRKv2vAp080rNh&#10;JSWPxyO/w/5WsL5eu1pb5fP59PXcnO5NTRGUBADABfHHjzUVjerruTn5fD7tam1Vo2k6Opff62hu&#10;62BqkWtNS/0NBze6ndMK2wG/X7t37pQZDGp+YUFfPnhAUBIAABdYfaEHMzOSVFRfyGsY8hleu4c1&#10;pcZUUGaEJYEyKfTLkpOBY8Mw9ELqjXshFtNUNEpIEgAAlyUSCU1Fo+kJ+xdSATm7HA4e82XJuQ0f&#10;O4cBCjWaplqbm7W8vMykPQAAJfJwfl5T09OSVgatnQQmHS6MaDp5pKfL9p1tTRv2t+q8XkeLg62F&#10;KZI0NT2t+YUF+60DAAB5zS8saGp6WolEYqWqt4OQwBZfILzh3+AzvI4qbAf8/lWLdL+em2O7bQAA&#10;XBaLx3VvakrLy8tqbW5Wa3Ozo/M47At1ObozFIWwJFA+XRvdoM5ZeEKtzc3y+/2anp3V9Oysk7YB&#10;AIACPZyf1/TsrPx+v3a2tNg+3uPxqM7raHXZK7bvbIs7eaTnOW2wBbfHYVXJzKDkV9PTDFQDAFBC&#10;8cePiw5MMmBdUl0b3cDvs784JeD3r1qY4mRbUAAAUJil1PiGFRII1tfbPofDKtJdTg6qMl0b3cBJ&#10;X9Sq9imtLBphkS5QPV7Yu1cvHTig1/v71d7RoZcOHKh0kwAUKZlM6qvU522jaTpaPOLzOlocsRkW&#10;jtQcZ3ufAHCia6MbOAhOaEdTU7r0PmX3AQAoj4VYTHU+n7Y3Nen57dv19dycrePrvD4t268C3SXp&#10;pt2DtriujW7gYFuEVRP3BCUBACiPpeVlTU1Pa1drq1p37LD9Gew1DBkej5LPntm52y677dxqUjup&#10;7Ml3G+uxt8MwDO1qbVUymdT/9/XX9LcAACgDKySwZ9cu7Xz+eX354IGtXcw8Ho98Xq8ST5/audsu&#10;u+2sQl35fmk9Lnb9D88/L8MwdP/BAxaNAFVgR0uLXj96VO0dHapvaMh6mz/cuKHf/+Y3+vzOnTK3&#10;DoAbksmkpmdn9UJr68oc0JMntj+DfV6v3fm/PSeP9Oz98KOrd23dEYpCZUmgfPJWg3LyZSng92t7&#10;U5PiS0u2QxoAAKA4D+fnFYvH1dTYaHu1vZMJY22OweNy27Aap5PFKq07djBxDwBABSwtL+vruTn5&#10;/X7taGqyfbyDSeq8FaohqaD+lv31+q3NzSvbTX79ta2QBgAAKE4ymdTU9LQMw3C0BeVW200l1fa8&#10;HVMnC3V3NDXJ7/fr67k5gpJAFfjOd7+rH33wgToOHcoZlJSkb3V06Ic//rH+8t13FXRQlQ5A5VmL&#10;R5LJpHY+/7zt452MgaiAsRW4i7AkUD4H8/3Sa9h/OTZv355OtwMAgPKbnp1VMpnU8889Z/tYr/2B&#10;0r227wRdG93Abmii0TTl9/v1cH6eiXsAACpgIRZLL1jx2dzO0MmAdS1P3pfJho+P3TGvYH19eheV&#10;+OPHjhsGAACcWVpe1tz8vIKBgMxg0NaxDsa7pNoe83J9oa4vtZtNfGlJ8wsLjhsGwB1vvv22+o4f&#10;t3XMtzo69PbZswQmgRqVTCb19dycfD6f7cW6XsOQx36xFMaeyoywJFAGJ4/0dG10G7sry4L19QoG&#10;AppfWGCiHgCACkkmk5pfWJDf71ejzYEPn9d2VzzvwgtktTffL52u7E8kEgxWAwBQQdbuGnYHrB1U&#10;9pZqe/K+HLry/dLj8dgOS25valIymdTD+fli2gUAAIrwx4WFlQXC27fbOs7weJz0uWo5ILB3oxsY&#10;NvtCVh+XQilA5fWdOKGOQ842HNi1Zw+BSaCGLcRiii8tqamx0fZnuddje/6vlvtCNYmwJFAl7A4c&#10;NzU2KplM6o9M1AMAUFHW4HHjtm22jjPsf1mispF9e/L90jDsDd43mqZ8Ph8T9wAAVFgikdBCLJb+&#10;bC6UZ+tN3lec3QmCgN+fXhycTCZL1CoAALARa4Gwz+dTsL7e1rEOxrxqub+Vt+12+5+GYcgMBrUQ&#10;i1EoBaiwlw4c0HfeeKOoc+zas0ev9/e71CIA5Tb/pz+lP5vt8NovlmJ/+zoUhbAkUB5dG93AyZel&#10;WDzOwDEAABWWTCa1EIspGAjYmqy3u1AihS9MBTp5pGfDx8ruVghmQ0P6egMAgMqyqjzbHbB2smAF&#10;eeUts+JkcYok/Yn+FgAAFWcV67C7m8oWCwjkbbvdhSNmMCjDMBRbXCyqUQCK9+YPf+jKeb7zxhva&#10;0dLiyrkAlFcsHlcikdBzjY22jnOwUNdZCVs4xuggUCXsTNZbEwF8WQIAoDpY4blgIFDhliDDhlUJ&#10;7G7DbS1WAQAAlbe0vKxEIiGzocHWcXbDeypgASxys704JRjUcuraAgCAykomk4rF44x3lZG1UJfx&#10;J6CyXjpwQNtdDDh+57vfde1cAMorFo/L7/fb2oqbhbrVjysE1KCA3y9JfFkCAKBKLC0vK5lM2t6W&#10;yEF1yb12D4A7rGvLYhUAAKpHfGnJ9uS93fAeyscwDPl8Psa7AACoIvHHj+Xz+eztpmI/ILDX7gFV&#10;JO9iXbtVNoOBgOJLS0U1CEDxvtXR4er5XjpwwNXzASgfa4yCxSObC2FJoAb5/X6+LAEAUGWWnjyx&#10;NXAsSR7Znqzfa/cAuMNfVydp5ToDAIDqsLS8LOmbRaWobdZ1ZMwLAIDqsZwaB6mzMeblYHHKHrsH&#10;VJEmt05kGIYMw9Byqo8LoHJe2LvX1fPt2lPLb3PA1sbY0+ZEWBKoQXVer5LJZKWbAQAAMiwvL7Oy&#10;bBOzqoCyJSQAANXDmry3sxUSqpfP65UkxrwAAKgiVkCAMa/SY+EIsLm5HcAEUB7WGAVjT5sLVxOo&#10;QT6fj5VlAABUGSZ1Nze+CAMAAJSWVbFqiTEvAACqBuNdAOCOoGlWugkAHIovLclPZclNhRk/oAo4&#10;2JIAAAAAZeT3+1nZDwAAYJNHjHkBAAAAwOd37lS6CQCAFMKSQBXwengpAgAAAAAAYHPxUp0bAAAA&#10;QI15ODPj6vnmXD4fAKA4jFYBAAAAAAAAAAAAAABgy3O7CuTnn33m6vkAAMUhLAkAAADUjuuVbgAA&#10;AAAAAADgot9VugEAkOnG9et6vLjo6vkAANWDsCQAAAAAAAAAAAAAAAAg6f+5csWV83zx2WeuV6oE&#10;ABSHsCQAAAAAAAAAAAAAAAAg6fcff6wvitw++/Hion79wQcutQgA4BbCkgAAAAAAAAAAAAAAAEDK&#10;L95/X1P37jk69vHioj44e1YPZ2ZcbhUAoFiEJQEAAAAAAAAAAAAAAICUeCymD86e1R9u3LB13NzM&#10;jD44e1Zf3b1bmoYBAIriq3QDAAAAAAAAAAAAAAAAgGoSj8X0i/ffV3tHh14/elS79uzJedvHi4v6&#10;3ccf6/e/+Y3isVgZWwkAsIOwJAAAAAAAAAAAAAAAAJDF+I0bGr9xQy/s3asXDxxQsKFh1e+/+Owz&#10;fX7nToVaBwCwg7AkUB6vVLoBAACg+jx9lqx0EwAAAABHTh7pYbwLAACs8zTJeBeAzSsei+kP//zP&#10;ejgzU+mmAAAcIiwJlMdzlW4AAACoPs+ePat0EwAAAACnGO8CAADrPBPjXQA2j6BpqqOrS+0dHXpx&#10;//5Vv/tDqtrkjevXK9M4AIAjhCUBAAAAAAAAAAAAAACAlPaODr359tuqX7PltuVbHR36VkeHvt3V&#10;pV+8/77isViZWwgAcMKodAMAAAAAAAAAAAAAAACAatDR1aXvv/tuzqBkphf379fbZ88qaJplaBkA&#10;oFiEJQEAAAAAAAAAAAAAALDl7Whp0V+cOGHrmF179uj1/v7SNAgA4CrCkgAAAAAAAAAAAAAAANjy&#10;Xj96tKCKkmt95403qC4JbEKBujolEolKNwMuIiwJAAAAAAAAAAAAAACALa/j0CHHx36ro8PFlgCo&#10;BoZhEJbcZAhLAgAAAAAAAAAAAAAAYEt76cCBih4PACg9wpIAAAAAAAAAAAAAAABAEV7av7/STQAA&#10;bICwJAAAAAAAAAAAAAAAAFCE7S0tCppmpZsBAMiDsCQAAAAAAAAAAAAAABUSDAQkSUvLyxVuCbC1&#10;fXX3btHnoLokAFQ3wpIAAAAAAAAAAAAAAFRYMpmsdBOALS0ei2luZqaoc+zau9edxgAASoKwJAAA&#10;AIAtyWvwdQgAAAAAAAAA8I3PP/usqONfOnDApZYAAEqB2UEAAAAAAAAAAAAAAABseZ/fuVPU8S+y&#10;DTcAVDXCkgAAAAAAAACQ3c1KNwAAAAAAUD5Td+8WfQ6qSwJA9fJVugEAAAAAAAAAUKX+WOkGAAAA&#10;AADK56u7d/V4cVH1DQ2Oz/Hyq6+62KL1iq1+CQBx8vCoAAAgAElEQVRbGWFJAAAAAAAAAAAAAAAA&#10;QCuByWK20/53r7+uf/f66y62aLXHi4v69QcfaPzGjZLdBwBsVmzDDQAAAAAAAAAAAAAAAKj6KzfW&#10;NzTo++++q/aOjko3BQBqDmFJAAAAAAAAAAAAAAAAQNIXn31W6SYU5M233650EwCg5hCWBAAAAAAA&#10;AAAAAAAAAFT9lSUt9Q0NeunAgUo3AwBqCmFJAAAAAAAAAAAAAAAAIGXq3r1KNwEAUAKEJQEAAABs&#10;Rs9VugEAAKD6JJPPKt0EAAAAAEANqJXqkgAAewhLAgAAANiMXql0AwAAQPV59oywJAAAAABgvZcO&#10;HNB3vvvd9L+/unu3co0p0OPFRUKdAGCTr9INAAAAAAAAAAAAAAAAACqh78QJfeeNNzQ3M6Pff/yx&#10;JOmLGggh/tPFi5VuAgDUHMKSAAAAAAAAAAAAAAAA2FJ2tLToL//Tf9KuPXskSdtbWrSjpUUPZ2b0&#10;cGZGczMz2t7SUuFWrvd4cVH/dPGibly/XummAEDNISwJAAAAAAAAAAAAAACALeOlAwf0l+++q/qG&#10;hlU//9a3v52uLvnV3btFhSWn7t3TSAmqP351967isZjr5wWArYCwJAAAAOACv9+vRCJR6WYAAAAA&#10;AAAArgj4/ZKkJ4x5AdhkOrq69OYPf5j1d+0dHemw5OeffaZvdXQ4vp8dLS36vAa28waArcSodAMA&#10;AACAzcAwDD15+rTSzQAAAAAAAABcYRgrU8kJxrwAbCKv9/fnDEpK0ov79ytompKkqbt3i7qv+oYG&#10;vbB3b1HnAAC4i7AkAAAAAAAAAAAAAAAANrU3335br/f3b3g7K+DoRlXIXYQlAaCqEJYEAAAAAAAA&#10;AAAAAADApvXm22+r49ChvLd5vLiokUuXVoUkv/jss6Lu96UDB4o6HgDgLl+lGwAAAAAAAAAAAAAA&#10;AACUwuv9/RsGJafu3dOvP/hAX63ZevvzO3f04v79ju/7pSKOBQC4j7AkUGOC9fWSpKXl5Qq3BAAA&#10;AAAAAHBHfX29lhnvAgAAAOCyjq6uDbfe/sONG/r1P/yD4rHYut9NrQlP2rW9pUVB08x6bgBA+bEN&#10;N1Cjks+eVboJAAAAAAAAgGueMt4FAAAAwEUv7N2rN3/4w7y3ufG73+kX77+fM8z4eZHbcEtUlwSA&#10;akJYEgAAAAAAAAAAAAAAF3k9TMUDlRQ0Tb199mze24xcuqRff/BB3tvEYzHNzcwU1ZZde/cWdTwA&#10;wD300AAAAAAAAAAAAAAAcJHH46l0E4At7S/ffVf1DQ05fz9y6ZJ+//HHBZ2r2OqSLx04UNTxAAD3&#10;EJYEAAAAgC2qLRzWvvZ2BU3T0fH72tvVFg673CpspDkUcnzN3BA0TUfXvjkU0r72djWHQiVqGQqx&#10;r7290k1AHs2hkA739hb13gwAAAAAwFb3ne9+Vy/m2fr6xu9+V3BQUpI+v3OnqPbkawuALW++0g3Y&#10;anyVbgAAAAAAoDJ6jh1bF5yaGB/XbDSqK0NDGx7/1uDgqn/HYzF9OTmpW5GIImNjrrZ1M9vX3q7g&#10;tm26FYkUdPuDr76qnmPHJH1zvWajUc1OT6f/Ox6Llay9u8PhnNc+/uiRLl24sGG71x43cfu2ro2O&#10;lqzNbrLCbBPj4wVfs2LYfX5sJPPaWc8bSSW9BucvX165j/FxSdL9yUktPnqk+5OT6Z+VQ3MopNlo&#10;tGz350Rza+uq10nmayQei2k2Gl15rZXwNQ4AAAAAQC0Lmqb+vL8/5+//cOPGhltvrzV1926RrZLe&#10;fPttPUyNw1RC0DS1o6UlvTjz62hU/+/HH2vqX/+1Ym0CIEm6WekGbDWEJQEAAAAAafcnJ/XJyIij&#10;Y4OmqVuRiG5mCXUFTVP7Xn65LOGyYvUPDCgei+nq8HDJ7ytomuofGFBzKKSrra0FhdUatm1L//e+&#10;9nYpI/A6G43q5z/5SdmDVEHT1Gw0ajtsl+85I638feUM0xViX3u7Oru71dndrdnvfU+3Pv1UNyMR&#10;3Z+cdP2+2sJhHT99WkHTVKS9XVeHh129ts2hkJpDId2KRMryOFvhbOu6ljNU3dndrf6BAV0dHq7q&#10;YO7aiq1WJVfrsYvHYjp/5gxhSQAAAAAAcug7cSLn9ttzMzP69T/8g+1zfnX3rh4vLubd1nsjHYcO&#10;OT62FF7cv1//07//91r44x/1f/7kJ4QmAWwZhCUBAAAAAGlW9TKncoWfeo4dU2d3d8GBwEo53Nur&#10;zu5uSSuBrksXLpS0Et3RVFBSWnmMmkOhdFXPoGlmvRbZtr++Pzmpq8PDqwJv5Q4a3opEHD1WuZ4z&#10;bakKlpGxsYIqnZZLZjVWq8rk4d7elaDx6OiqQHCxW173HDuWXu3f2d2t3eGwLg8NuR7MzFUNtFQm&#10;xsf18/feK9v9tYXD6h8YkPTN68zt4GmpxWMxXTp/vqDXdK73DgAAAAAANrsX9u7NG0r8xfvvO/7O&#10;/NXdu5tyO+3G557T//b++/q//v7v9d//23+rdHMAoOQISwIAAAAASsqqwietBJWswFe1hXn2tbev&#10;2v62LRzW6XPnCg4oNYdCam5tLfj+2sJhHezsXPWzzu5uNYdCunT+vH70s58pMjamyNhY3hBitkp5&#10;VhW9W5FIVT7WGwmapo6mwm2d3d1qMM2q+DuCprnumlkiY2OauH171c96jh3LGm51qi0c1g8GB/XJ&#10;yEhVh46rifWYZbKCp6UOQ691uLdXDdu2bfiaXuv+5KT+8b33Cnr+B01TPxgc1Gw0WhWvGQAAAAAA&#10;yqnvxImcv/v9b36jr4rYTvvzO3c2ZVhSkuTx6D/8zd8oev8+FSYBbHqEJQEAAAAAJdMWDq8KIErS&#10;wc5ONYdCBYd/yqE5FNLx06fX/TxomnprcLCgrXv3tbenq9cVw9rmOWia6aqF1pbFtyKRdLXC+5OT&#10;WasMWkFJqTof60K81te3KmRYLX/HKzmCkleHh7NWyDx/5kxR93f63Ll1YcuJ27c1Oz1d1Hlrwd/+&#10;5/+crrpaClYY+h/fe6+gSp1uVWvMfE3fikTWPW92r7nekbGxgqtgWkHJtnBYbeGwmkOhklQiBQAA&#10;AACgGu1oackZZny8uKjfXrlS1Pm/+Oyzoo6veh6P/tcf/Ug/dmF8EwCqGWFJAJuCVcVnMRazNREU&#10;NM30ZFQ5tyjEauXeIhLVpTkU0sFXX9X9yUl9OTlZU0EOAKg2PceO6XBvb1HneGtNBTa7zl++XNDt&#10;2sJh/ehnP9Pffv/7WX+fGfirBlbgM19g0qoCuda+9vasj+vpo0cLuk/rHPva26VTp9I/s8JeG7Ee&#10;61yhsH3t7baqH+YKsB3s7Mx7nn0vv5z152ufsw3btmV9HlsVAisZmMxWVXJifLxkVR6zPZ6RsbGq&#10;6DsHTVPHT5/W1eHhkoTxLl24oIbUFuTFyvW+FjRNHT91SufPnNnwOXV0YECz09O6OjzsSpus13TP&#10;sWO6mbGFfeY1j8dimo1G05V5N/LKmteg9Zq5PDS0ant4AAAAAAA2o9fzjLX908WLRY8nfX7nTlHH&#10;14LG557T//hv/y3bcQPY1AhLAtgUDr766rqKRbPRqGanpzVx+3bOycvd4fC6ibN4LLYS2Hr0SJcu&#10;XChZm3NpDoX01o9+pFuffqovJyc1cfv2pg+PZV4D67pJynvtimUFOayJ5vuTk1p89Ej3JydLMvm8&#10;Fa9roZpbW1e9fq3XoPUYzUajVRGidBrKlpSuDmYdVy1/D89JYPP5ZGRk3TbA+WTbIthO8ClbAOnn&#10;771X8P3nq46XGR6yI1slSydty+bLKqjOVsjfkO26BE1Tr3R2Zr22i7FYziBjNrkCbLtTlexyybVF&#10;ebb7ztcfaw6FKlIprzkUSlf1tMxGo7p0/nzZ21JpmRUMT587pytDQ1mDwsUoxzU+f+ZMQffT2d2d&#10;DsoGTbPgSo+FCJrmSj8z9dqZnZ5e9d5o57UZzPLatAKhV1tb2bodAAAAALBpBU1T7R0dWX/3eHFR&#10;N65fd+V+pu7d0649e1w5V7X6n998k7AkUIRnz55VugnYAGFJAJtWcyiUs7pPPkHT1Gw0mnMiya3t&#10;13LZ196u5lBoVTUdK8A3cft2VVSRKSVrovBWJFKWv9Wa8LaqW7o9yZt5P1v5uuazNqQTNM1vqmdp&#10;JTxZSLWfUssWyr4/OanFWGzDYO/Bzs514QppJWARGRuryMQ1z0lgc4rHYrZev4tZ3luLXTjg1vuH&#10;3b+lENX63maFpQoJbTn9G37+3ns5j70/OWkrSJqrUubV4eG87Tvc25s1yFpsiLVc1la7jMdiunTh&#10;QsX7KKWQrd+SaW3Qun9gQEHTrLkwXiGvueZQaNXztrO7W7vDYVcrnLr1Gsj1GivXdysAAABgKzl5&#10;pKer0m0A8I1vdXSovqEh6+9+9/HHrt3P53fubPqw5POhkDq6ulwLmAJbzdNnyUo3ARsgLAlgU3M6&#10;WXcrTyWj46dPl7TiYbat9trCYbWFwzrc26vI2JiuDA2V5L6rSbmrek6Mj5d0op7ral88FtOl8+cL&#10;mtgtdYg5l7Zw2FEo21LMscXiOQkA1ePowID2vfxyzm2yUXlB01y3FfLaKqzW52ep+ySlqnBqLaK4&#10;MjS0qpJioXqOHVNzKGSr//DW4KBuRSIV6w8V4vipU+sqNmZub11Nr9mGbduy/rwSOyYAAAAAAFBO&#10;uapKSnI19PfV3buunaua/Xl/v/5w48amXCQMAIQlAcCGw7296Yp3dicCC5WristsNKq/++u/dv3+&#10;UB5b9boe7u1Vw7ZtioyN2dpK9f7kZMHVeqxtIGejUV0eGir7F7di3gcqWX1pqz4nAeQXj8WyVpu0&#10;BE1Tp8+d061PP80a2KrmwFO1OtjZmQ6l/WBwsOCFAiiv1/r6Vv177bbT+9rb1XPsmF7r69PV4eFV&#10;vwuapnZnWaSwkWwLGySVrK/TPzCQ7h9cunBByhOwe2twMOuW5PFYrOBFLJnfrSpRlbKQNq6toJnJ&#10;Cky6HXLuHxhQZ3f3qgrmE+PjBd1HtrYyqQEAAAAA2ApeOnAg68+n7t3Tw5kZ1+7nizt3XDtXNdve&#10;0qLvvPGGfnvlSqWbAgCuIywJAAVqC4fXbb/WYJquhrPawmE1h0JZf3fr009duQ+U31a/rod7e3W4&#10;t1cT4+NZKwetDQ9ExsZ0dXjYVlDSqojYHApVXYWfarTVn5MAvjFx+7Ymbt/W7nBYX05ObhhW2p16&#10;/8jcjjgei+lmJKJro6O2gvGbVbYweq6w1b72dh0dGEj/O2iaemtwcF0Qr5KaQ6GCrmtkbMxWxcN4&#10;KgR2M+Nzp1yVGe1a+5zPdn0Op8KUQdNU/8CADvf26uqvfqVbkYjisZiOnz69rjphNbGCi5LSFTTz&#10;LQhpbm1d97MrQ0MFB32bW1tXfbdyUpWyWBs9Xw92dq7bej3T1eFhSVKDy9f1ytCQGkwzHaK2rsts&#10;NKpro6O23xtKVYkUAAAAAIBq8dKBAzm34P5nl7eSfjgzo/mHD9W0Y4er561Gh777Xd24ft3VsCkA&#10;VAPCkgBQgKBp6vipU+t+frCzU82hUMEV8DaSq9KbVHylprZweNMHyIKmqeOnT6/bErHSuK4rrMpB&#10;PceO6WbGVveZAZJ4LKbZaHTdNpe5vNLZuer4zC0Rb0Ui7v4BmwjPSQAWKxx5/vJlHezsTIeXZqNR&#10;zU5Pa+L27VUBymyhP2t74t3hcM4+kRU4qmRF3XK9N9nZvvitwcGsPz/c26ubOT7H8r2Hl0L/wICa&#10;W1sVGRtLBxm/nJzUz997T5K0GIsV/NheGx3N+Rywqum91tdXddU1e773vfR/W49DJquPk6k5FNLx&#10;U6c00d2tK0ND+tvvf9/2/QZNU3/3y186a3SqDdlCjdmsrZxpVTbM1S/ItuiiLRzO+Zwu5PjO7u50&#10;ILDS2sLhVUHmTPFYrOTP0ctDQ2oOhVa95zaHQuofGFBbOJwzVFro9d5M/HV1kqQniUSFWwIAAAAA&#10;qJRde/fm/N1UCbbNnhgfV8ehQ66ft9rUNzSo78QJ/eL99yvdFABwFWFJAFWp59ixvFU8CnX+8mVH&#10;xxU6ySetTKQdP306PWFcjFdyTKxPjI8XVanJmnyupipFbsusMHj63Lmq+lu5rqsFTXNl8j41ST47&#10;Pa3Z6en07/e9/LKtc2X72fFTp3S1tbUqJturEc9JYGuxtpG9PzmpxUePJKXee6PRnCG35lBopSLw&#10;mmqzubYSPn/mTN5zvdbXl37/L2fluEz5thd3U7bti/e1t2ftX54+etT2+e30U93SHAqp59gx9Rw7&#10;lg4LuhkUO9zbm14oYVXXvDo8XBWf45nh12ujo+lqgpkOrwkaWq6NjurLyUnHn61Otu7O1BYOZ13w&#10;lU22PpUV2l0bgM5VnToyNpbzfWDt8/b+5GTWx7IaQrJB09TRgYGsj8mtSMTVnQVyicdiunThgk6f&#10;O7euHflCpdmuTTz1vr9ZeQ1DkpQgLAkAAAAAW9YLecKSn5dg2+zfXr68JcKSkvStjg69dOBASR5H&#10;AKgUwpIAqtInIyOauH274Nsf7OzMWoluowDj2q21LXYrE7qxtdnayiGZigkddXZ3px8bqxJJoVsc&#10;V5ONqihZQRBLf2qCs9KT7FzX7NwIF0srk/jZXsO3IpGqmGyvRjwnga2nLRxeV/nOCtrk6+9kCzVm&#10;e/+YGB/Pe57+jNCR9T7B+4NzhQQsnS4YKkTm+30p9Rw7pn0vv6wrQ0MV2d7dCsxZQcnI2JgWHz1a&#10;taBrdzis4LZtWfupE+PjWcOAxcp8LA739uZ9/d2KRHR6TYXSXH0nO8HdbNULJ8bHV7ZWL7D/tWjj&#10;tuW29nuFtPK4W9uql8tsNKpPRkayXq9XOjvXfc/JFWJlG24AAAAAwGa3o6Ul68+n7t0ryf09nJnR&#10;yKVL6jt+vCTnrzZ9J07o/3j33Uo3AwBcQ1gSQFWyM9EmZZ+4l5xXJrk/OVn2ybuDr76a9eez0ajj&#10;SblsYVBrm8xLFy5UZOLZjuZQSId7e3VlaMjWlpaWnmPHbFewemtwULciEdeq4nFdS6th27asP7+0&#10;pqIXvsFzEoAk/d1f/7XtYzKrAmfK95l5uLd3XZBsoy27q41VlRPfyFUV0KlcC5+aW1vVFg5X5HMk&#10;HospmNHPsBMQnY1Gden8+VI0K12N2/rsjcdi+sf33iv4OVpoBe+gaeq1vr6s1znb+8BmeY1kVjm1&#10;XBsd1ScjIxV5v7o2OqrO7u51j3m2qpdbcQtuAAAAAAAk6cX9+7P+vJTf5X//8ccKNjTo9f7+kt1H&#10;tdi1Z486urp04/r1SjcFAFxBWBIASqAtHFZDlgmsfHJNwN769NMNqyrm0p9j+zhrq+pL589XbUUX&#10;aaX91t+ebUvLTG8NDq57nGaj0ZWJbtMs6AuRFejY196etSol17U0rK2b709OrlQZun17wypllmxB&#10;6VoI3riF5yRQPl6PR0+fPat0Myoq13vE8VOnpAK3+rW0hcM6fvq0a5WG157bzXP9YHBQs9FozYQ7&#10;y8HtqoC5rpmTUK+bbkUitj8bre2TS/lcCZpmenvtoGnqB4ODBQcmC+03WH3otwYHden8+VV/T7aw&#10;5GZYGHGws3PV4g+rOmilg6DXRkfVPzCw6mfZQuq5XkeVbj8AAAAAAJVS6q2jf3vlir747DP9L//x&#10;P6p1166S3lel/cWJE/rDjRuMjwLYFAhLAkAJ7Gtvz7pdmhOHe3tXbffnlqBpqn9gQOfPnKnKjm1m&#10;JSor3JWvQmS2SipXhoYKnshvbm1ddc2yVaXkupbGlaEhNZhmunKodd2tLWLtVvncSlsN8pwEysfv&#10;92tufr7SzaiobKGxYoJE1f5+bW3DHDRNtYXD+tHPfuZ6+Htfe3s64NSwbVv6v5tbW3X1V79y7X7g&#10;TGRsTId7e9eFA+OxmCJjY+rs7l63WODy0JBr4bRc4bfX+vpWtclOYDLXOTu7u9f1ua4OD+v0uXP6&#10;weDgqkrRuc5RzVVYZ6PRddcxMzjaFg7raCqQ6LQPWiqRsTEFTTNdFXTi9u11i7qkla25s6n291oA&#10;AAAAAGrZ53fu6Nw772hHS4v2vfyyAvX1kqQ/zc1poQrGkwP19foP77wjfyBQ1HnqGxr0nTfe0G+v&#10;XHGpZQBQOYQlAdS8XFtCOq1uMjE+XvSE0rXR0awTWLlkq4oorYTIqmWSzg3NoVDB28O91te36t9W&#10;5cFcj0e250BbOKy3BgcLbttand3d6clSietaSpeHhtQcCq2afG8OhdQ/MKC2cDhnUHarbzfIcxJA&#10;Oa3dvvdWJKJro6NVHZDKNHH7tq3bH019BlmsKntXh4ezvvdm9nOaQ6F0iG53OJy1nyFpXT9lNhpV&#10;ZGxMkbGxlYC5zYqdcF9kbCy9MCEei+mTkRFFxsb0Wl/fuqDklaEh3YpEJH1TOdttVhX0tazA5E/+&#10;6q9yLk7IV3W1f2BABzs7dWVoKP09Kh6L6crQkN4aHNTpc+fSYczda84Tj8U0G43q9LlzVdunmJ2e&#10;Xvc6bAuHta+9XYuxWLpSZ67Xd6VZ4U3rsV9bOf9wb2/W62tV2gcAAAAAYLN6Ye/eSjdBkvRwZkaf&#10;fvJJpZuR1f/9X/6L3vzhD4s+z+v9/bpx/boezsy40CoAqBzCkkAV8Hg8lW5CTTvc25ueiLw/Oamb&#10;kYhmp6fTE5WZgqaZnmCaGB/X7PS0rg4PS1qZQLs/OVn2LeSaQ6GsE575goG1qi0cTk9EbiTblr6H&#10;e3t1MxJZN+GXK4AQGRvLGd5YG064PzmZfi5kclo9aitdVzdYW1aePndu3bVfG1rNlO3axx89Klk7&#10;axnPSQDFONjZuer9OR6LpSsfdnZ3q7O7WxPj45q4ffuboJ8DmX01p3L1C3K9D2bTFg6nKx6vla36&#10;tLQS4C90kcZaE+PjuhWJFPR+XIoqwMjt1qef6rW+Pl0dHk73Q/e1t6+7DleHh1ddv2ujo1m/j2ST&#10;7XkTGRsr+HjLYiyW97WX67UhrYTq9rW36/S5c6sqqE6Mj6eraP5gcFCXh4bW9dUmbt9eef2Pj2+4&#10;0KXaZD72s9FoOhR+f3LS1SqybmkLh/VKZ2fe4GumavwbsPUw5gUAAACglLLNJ241HV1d+nZXV9bf&#10;fXD2rG5cv65vd3Xpxf37i76vN99+Wx+cPVv0eQCgkghLAlXAMBg4dipomqu2G7MmjXJNNO/OUmkw&#10;Hovpy8lJTdy+bXtC0g25JryzBfcs1t8wG42mw52z09OKP3qkLycnq7Z6yK1IRKfXPMaHe3uzbiN8&#10;+ujRgs+brbrgxPi44rFYwROEizZuW4itdF3dMhuN6pORkazPh1c6O9eFJXNN+LPVYHY8JwEUY23I&#10;8JORkfT7wtXh4XS1u33t7Xqtr0+fjIw4rs7mNHC4ESvU6da51obNJ8bHdX9ysuAQk7WVc2RszNZi&#10;nbUVPiuhwTQLDp4WIl+Ir9Jmo9FV1RqDpqn+1HbNlmzVCDM/O51oDoWy9k3bUpVKnXxvyVeR+9ro&#10;qPpT286/NTio82fOpBcdXR0e1iupwHS2hU9W3+tWJKJ97e15F7pUGysIKn2zY0Hmc/tWJKKbn35a&#10;ke+Ja8VjsXRV8eZQSD3f+17OULeFBTGoBgZhSQAAAAAlxDyFtKOlZcMg5G+vXNEPf/zjou/rxf37&#10;9dKBA/r8zp2izwUAlUJYEkBN6+zuXrdiqC0cVv/AgA739ioyNrbhJF3QNCtWWa05FMo6aX8rEskb&#10;3EtP4K2ZpJ4YH9el8+ddbWOpFTrhHzTNdFWftbJNsFdyO1Cuq3PXRkfV2d297ppmWxm41bfgtoPn&#10;JIBirF2cYm2/bcncqte6fc+xY3qls1Pnz5yxdV/xWMzWgols3hoczBrkmxgf18/fe6+oc28kMja2&#10;LkiXrR2FVpHMppC/4fzly6v+HY/FtOjiwHFblgVIm1nmoPvRgYFV/ZR8205bVQBvRiK2+6a7w+F1&#10;Wy1L34R+r4XD+mRkxNaEQL5+981IRD3HjqX7XMdPndL5M2cUT1WrzLWgRVqpvmmdw3r+9xw7lrPa&#10;fyXcn5zM+r5gVQDtX3NdLQc7O3Wws1Oz3/teeivsajAbjerShQv621R4NptbDp53AAAAAADUmq/u&#10;3q10EyrupQMHNrzN53fu6MbvfqeOQ4eKvr83f/hDvff220WfBwAqhbAkgJqWqzrQbDSadwvmtSZu&#10;395wonFfe7vr25hlq/QWj8V02cG2deUIAJRCQ4Hl8eOxWLrSzaXz51ddr2wThOXeTj0T17U4VmWj&#10;TNkmpnNV7mJSeD2ek5vHhx9dvV7pNmDreSVjC+77k5NZ3zusLXgzw0ht4bAO9/aWvbpcroqHucJn&#10;boqMjelwb++6vonVN7316adF9VHs9EVno9F0dcK1fadiuf1ZkKvSeLXp7O5eVckvX1BSWnm9HE0t&#10;4rIqLRYatvtyclKvdHauun1mcPlwb6/2tbfr8tBQwX2ffFvcx2Mx3YxEVlVZ7OzuTr9+I2Njeq2v&#10;b90ClswKmvFYbFV11Z7vfa9qwpKLjx5l/Xlza6smxsd1/swZvdbXl7MSd3MopP6BAXV2d9t6zEst&#10;MjaW9bUzMT6e9b36YGdn1VwTAAAAIMP1SjcAwOa01bfonpuZWfXv316+rPaODtU3NBR13u0tLfrO&#10;d7+r33/8cVHnAYBKMSrdAABwKlv1OcuVoSFdGx11LdzY2d2ttwYHN6wUZEeuSm9Xh4e3VMn4XIG3&#10;XI9Nc2urfjA4uOra5zpHodtguonrWrzI2JiuDg+ngzfZtraUtKrKWSa24V6N5ySAYlnvIVbIOtd7&#10;x7WRkXU/e62vr6RtWytX33BifDwdPiu1zHBbZGxMly5c0N/99V/r2uio7aCk9Vl4bXRUP3/vvYID&#10;iqePHk33g/e1t9dEELHaWdXrLRsFJS1WVXQrbPfWmn5sLtkqIa6tqt8WDusHg4M5A35r27/RBMHa&#10;AGBmJUqruuRaVlVJS+b3r1x9kGoS3LZN0oDXZzcAACAASURBVMrfd3V4WJcuXMjbP7Ie80p8z8gm&#10;85pNjI8rMjaWfq9Y+3f0Dwzo+KlT6e3WAQAAAADY7F7Yu7fSTSiLHS0tWX/+cE1Y8uHMjH7nUsDx&#10;z/v7GV8AULOoLAmgZuWaFHQzJCmtTEpaE6Od3d3aHQ7rH7NMPtmVLXhZzJaMtSjfJGP/wIAOdnbq&#10;ytDQqmo11jafp8+d0z++957uT06uq5ITj8U0G43q9LlzBU9ku4Xr6g6r8pJ1bddWAjvc25v1+TMb&#10;jRIAXIPnJIBi7GtvV1s4rHgslv7czWVifDxdzdBS7gGzfFWHFx890uHe3pK//0XGxtTZ3a1LFy4U&#10;XX3OafVGa6vmzH+71YfdiqyAnPRNqG6j51FzKKTZaHRd1dV97e06fe6cfvJXf5X3WljP1+Zf/Srd&#10;F84WPLS2vZeUt4prroqrmTZacJKtvWuPWVvBcV97e1X0OXK9FptbW1f929q6+vipUznfT4KmqR8M&#10;Dur8mTO2A9ANqXCmWybGx3X66NG8t7Haa/091vtBNVXIBACg1rhdsf785csF3e63V67ot1euuHa/&#10;lRY0Tb3e368b16+zhSoAoChffPaZXty/f93Pc4UIN5vtOf7ObP2V3//mN/p2V1fOYwpV39Cg1/v7&#10;NXLxYlHnAYBKICwJoCZl295QWpkEy1bxxKnMoKTFmiwtZrJ5X3v7ugnLXNtabmb5qurMRqPpyeRL&#10;58+nA7BWxZTO7m79YHBQl4eG1gUxJm7fTk9M9w8MqC0c1pUyPLZcV/e1hcN6pbOz4Oo9bgalNwOe&#10;kwCysdN/OdzXV1BQ0jIxPq7OjM/3cr8vrw0+Wb6cnFT80aN0pbtShLcy32+v/upXajDNggJqbgtu&#10;25Y1KN8WDutHP/tZwdcSK6y+vzUhnvn4WdfX6qfse/llNZim2sLhVdufXxsZWfVcsAKO+fqn1n0c&#10;fPVVXRsdzVpV3/pML+R65tuCO/N88Vgs3bdeu11ztufza729q26XrzplJc1OT2f9+b6XX14XMp2N&#10;RnX+zJn0ttvZBE1T/QMDtgLNnd3dORf8vZUK45ZCc2vruueO9by+PDTEttwAADjw0v79+v6772rq&#10;3j19dfeuPr9zR1N37xL4s6G9o0Nvvv226hsa9O2uLn1w9iyPHwDAsVzjndtbWlxf5FBtXjpwIOfv&#10;sn22xmMxjVy8qO+/+27R9/2dN95g0QOAmkRYEkDNCZpm1i0d47HYhtum2dFz7FjOyay2cHglxOeg&#10;YpA1sZZpo20tN6tcgQZppTKOtUXcW6nKLdZjfXV4WK90dipomjp+6tS6Y60KN7ciEe1rb1dnd7dm&#10;o9G81XaKxXV1XzwW07XRUV0bHVVzKKSe731PBzfYPrUaKhdVC56TACzW52f80SNNjI/rZoHBmKBp&#10;Kv7o0YYV8DJdGx1Vg2nqYGenbkUiZQ9n59pme+L2bcVjMcVjsZJVl+zs7t7wc6rSrJCe04qVW83x&#10;U6dWXdPZaFRHUwtxcpkYH9fP33tvVVB4Ynx8VQhRWnm+bLSYZ2J8XK/19enWp5+u+l5ibYltp29b&#10;aGjx/JkzOvjqq4rHYqteJ8HU63qttnBYh3t7021ZXPNeUS3bMeWqAJkvRGpVuM+1jf2+9vZ0BdFC&#10;LKaq3+da9Le2Kqebsv0N1nepS1ofjAVQHi8dOKAX9+/XC3v3pt8vs1XDQXV5vLiYngx+ODOjr+7e&#10;1Rd37jBBvMW8mAol7NqzR7v27FHHoUOSvnl+fH7njr747DN9dfcuYzBr7Ghp0Ztvv73q/a6+oUFv&#10;nz1LYBIA4NhXd+/qWx0dWX/30v79Gr9xo8wtKp983yGmcnyujt+4kbMap119J07og7Nniz4PAJQT&#10;YUkANee1vr6sk26fjIzY3gYtG2sSOVcVEembybbjp07p/Jkztga9slWFmY1GtTscLskWwpmTl9Um&#10;36TtzUhEPceOpa915mNtTRDnmri89emn6XNYYbGeY8c0Oz1dsolArmtpzUajunThgv42HM5ZkdTa&#10;NhEreE4CsEzcvq1PRkZsve6tCnOXLlywdV/W+7UuXEgvWCjXe0NzKJQ1xHYrEkn/7TcjkXR1N7fb&#10;Zf3dhcpXte7q8HBVv6e6XTUzX7XxSpoYH18VENwoJHltZCRnNdWJ27dth2knbt/WvvZ2vfWjH6Uf&#10;o1uRiK5mbM1diIOpRUaS1oU218q1wChXEFla+X4WGRtTPBZb1xerphBe5nbolmCqEmiuPuS10VHF&#10;Y7Gs1VqllcVfhV6LW5GIbkUiOtzbu+o77cT4uK4OD9v4S+zL9r3JTmVSAO7Z0dKi148eVXtHh+ob&#10;GirdHDhQ39CQnlR+UUqH5OZmZvTP16/r97/5DeG4LaA9RxjDen5kBg/+4X///9m7n5g20nxf+N+e&#10;c985MRXpPR0LLCVEQZWIBcQhG0epTUDEUkYJr8wsjJRmATO6srrDzILcySjSGdSMOCNFkxFZzJBu&#10;edEDC0CCxRiJRCeSE5FsCsWbgAMLlJSIQloyiOQe3RTOmavpfhdQNf5TZZftKv/j+9l0B+zyg6ug&#10;Hni+z+/3e7xaWyvX0KralWAQndeuGf78KzQwmauKVq1IqirDoURENnm9vm76ubMXLtR1WDLXPfFV&#10;jvclMjmJ//XHP5b8+qfb2uD1+er6PSai+sOwJBHVFK1yiREt4ChHo0UvLrsEAV+NjORcCH2ysFBw&#10;4EDTLIqGC1Vuj8eRMvBadczzklRS23Cn5KrkklRVPdAAQG+bqZ1bORo1DM7uJhL6gqW2YKudz54v&#10;vnBkwZbntXzkaNTwvd6Ixw2rl2mVzZxSrYvLvCaJKFV3by9OiiJeHAR1jMJc2se2FAUvbAifN4si&#10;Bm7ehEsQcFIUy1LVtuPiRcOPvzjYRAEctAn3+9HT34+NeLxiP8e1IKmRjXi8qoOSwP75dbJtcLXI&#10;3LxjJF9IUvNWUdLCklZa1GvXp1a9cD4cLqq1feqcO9eGo1xyhWNdgpA2T0+df1dT1e8tRTH8Olq9&#10;3pw/C7SvwSgwadbeO5cnCwv67zLdgUDeCqNO2TMItxKRc441NqJ3cNC02g3Vvs8bG/Ug2NMHDxia&#10;rGPHGhvxeWOjpcd+2ttjUBL7IY7ewUEcP3Uq5+MKCUze+PprG0dYGa/X11mJi4jIJrnut2fquHq7&#10;SxBMq0N+2NnJOR99t7mJ2NOn+uafUvQODjIsSUQ1hWFJovI4X+kB1Is+k4oemt3tbb2qYKFavV59&#10;Ud+I1r622OCVWctoYH/x1O5Fca1qErC/oP27v/wFU+PjRS2wOqFZFPO25ctcvGs9d05/n8yqS2ae&#10;/414XF+s1QKXdi7a8ryWV+o1sRGPYzeRMA3+aBW7ZK8Xi9PTJS9SGIV7M1tNVgNek7XjHz/8UOkh&#10;0CGihZkkvx+7iQTkaDTtZ+qTSET//1KrBrqOHkVfKKTf5zskCa3nzjn+s8EofKjdJzQrsozkwdi+&#10;GhkpqMW4XbQq5ka2FAVT4+MlHbsc1Ty1VtNmxufmsj6Wq1pmdyCQ9Z5UQ7ggc/NOKm2DluWqgsvL&#10;cHs8OC9J2FhdtdSiPrV9d8PRo0XPO7Qg8dbBPKDQsKTb40kLehpVp7zc26uf32/GxiD5/RUNJBt5&#10;azIWK98zcjQKt8eTtnFPjkaL7myQVFUsTk8XvQmvELk2AhLZgH/vsuDStWv4WTDISpKHxJGGBlwJ&#10;BnGhqwuz9++XJShXDxX2SlXOdtdnL1yw/FgGJfdZCUpqjjQ04Je3buFPv/1tVfxOQMX5xz/4Ny8i&#10;Kr+XsZjh5qTPGxtxpr29Lu/LuTZjWQkvRiYnbal6r20cejQ/X9JxiIjKhWFJovL4fys9gHrQHQjk&#10;XejZWF0tasFK8vtztsVbnJ7WW8sVqy8UKluLwWZRzKp84hIEfDkyUjVtHa2EMMwWNDVG5yPzOXsf&#10;P2a9rp1hSZ7X3BqOHrX1eBvxOG729eV8TGaFWMnv16ualbJg77L5a3EKr0kiysft8RRVWa4U2s+G&#10;JwsLjrSbbfV6DX/2Gf0c0jZbaPeLclfE7envN5zTahtzSp1vdkgSzksSpu7dKzrIlY+TATgtzKvN&#10;17SqipUiR6N6WFLbrLOyvFzwmLTKkKlVBFM3HJjRwpqp12sh73+HJOnfG1YCmobHyKja+jgSwXlJ&#10;SruOXYKgV/ROqmpVzgE2VlcNP+72eNDq9eYNcy9OT+OtosDd1GRbENSOnz3NooiTomj6O06DyQY1&#10;s/eDqED/VukBVDOXIOD6jRusJnlIfd7YiBtff43I1BSePXjg6GvVQ4W9UpWz1fWFri7Lj2WFpX0T&#10;o6P4zR//aLki5+eNjRgaHcWfbt1yeGRERFRPXq2vm869fV1ddRmW7Lx2zfRzry18vUlVxX/Oz6N3&#10;YMCWscSWlvB+Z6fkYxEROY1hSSKqCWYtZe1iFpQstGKMme5AIGcYM9XA8LDlx6Zq9XoNq/hk0t7H&#10;Si9g5mrBrdlSlLTKNZlVPY0Cl5cDgbTHGVWntAvPa265AgBOtu50NzVlBWaaRRFfjYyUVB3WaKG5&#10;2haZeU0SkVVGgWaj7+3MgLpRBUCrx9qIxx1rydvd25v1MS10l0mORvWvQbs/lCswqVX3zJRU1YJD&#10;cJmCB0FJYP/runnnTkn3PSNaNWe7z+PK8jK2FAW729tp826tWvJbRalYq+ItRdHb0xdyT8sVYNPm&#10;SG6PJ+91p7WOB1BUYPL8QdBxcXq66Osr9ZpNqirkaBQNR49mhX5PiqKt15vdkqqKFVk2nP909/Za&#10;qnyb+fUFQ6GKXZvA/jXRFwqhWRTRLIoVHQsRpXMJAoZGRy1XUnu9vg6gvNXxqDjHmppwrLERLkGw&#10;dH57BwZwoqUFsxMTZRgdOe1YY6Pl72tgv8IV7c/Dvrt7F0Ojo5YrVx0/dQrXh4b4vUNERJa9fP7c&#10;NPTn6+zEo7m5ugrynWlvN52XfNrbs7xp49mDB+i8etXypgYzRxoacKWvj/duIqoJDEsSUdUzaim7&#10;OD3taHjSrpAksB/E1Ma6m0jkrfi2ODOTdwHaKGi2pSiWKzVVQ3tcq6HF8du30XHxor4wq9Gq12Rq&#10;FkV0BwL6YnZmu8J8rb+t4nnNb09VTd+bLUXJqvppJ6OfD9rPkilkL3RbYVYFrFrwmiSialdsBfB8&#10;OiTJcAOFWWhIq3qnBfpTA/VOVkyU/P6sarypSpnbNghC1n1Ku+89EcWSqnnmardtl91EwvDa0Kpw&#10;asHDclcB1Yzfvm3pcW6PBx0XL0Ly+9Fw9Ci+yXjvUkOSwD9Dsjfv3DE95oosY/eLL/TnaIFJK0FY&#10;rX32SoFBz8wxp84ptOqnRhXga6Hd80Y8bvg7RKvXm/Y7hFXnJamiAcXUSrVaNfXM75NaqY5OVG+s&#10;BCVjT58itrRUlxVuDguXIOCsz4cLXV043dZm+jhfZyfeb2+zLWEdKKQF98tYrKr+blRp7zY3MTE6&#10;iv/1xz9afo6vsxPvNjcdr85KRET14f3OjmkrbgB1F+S7Egyafu750lJBx5q9f9+WauW+zk7+jkNE&#10;NYFhSSKqegM3b6YtKGoLg3aHJbUwnhyN2raQ3yyK6DtYFN+IxzE1Po4//PWvOZ9jtlicz56q1kww&#10;qUOS9NBiauVII7uJhOGi5fkcFfEu9/bqbdMzQw92VLvhebVmRZaxIsvoDgRwubdXP88b8bgjLVhT&#10;Gf182FKUooMwZsHDfK3iy4XXJBEdVlpVtUxPFhZy/qx6HInorY0BeyoQ55IvKLn38WPJ1YpdgmB4&#10;v9JCoU7fe+2WWYVTq5Y5de+eo6HWQmkBydS21FuKgvHbt/XF8cyQJFBYNdHUaqjAP4OwsteLxelp&#10;00V4ye/X5z/FSj0H2twOqL7q2la9OPg90uj3j8sH1SWtXl/NomjbRqxiGFWqNQp/u5uaDJ/P8AaR&#10;c3oHB3MGJWNPn9ZdVZvDKqmqiC0tIba0hDPt7TnP/ZVgEN9vbrItc41jC+7SvNvcxOz9+7h+44bl&#10;5/QODOD12hrebW46NzAiIqobsaUl81bcdVRd8kx7e87NOoVuNHi1tobX6+s5j2nVlWCQYUmqK64j&#10;RwAA//33v1d4JGQnhiWJqKoFQyG9UtBGPI75cLjoIKNLEAzbHgL7i8dauM4u2kKVSxAM21MeZqkt&#10;uB9HIkUFX40qSGm0c62951uKoi9el9o2kue1cE8WFiBHo7jc24vuQKBi1Xf2DMKzVplVSqqGsAav&#10;SSI6zPpCoaywkpVQflJVs+YgWgBt5eJFvXqeHfIFJQFgd3u75J/frefOGYYlp+7dyxsAbRZFNDgc&#10;+nJ7PDnnb6lcR48azg/dHg++GhnB1Ph4Vhi21etFd28vWr1eJFUVG6urWJyZcaSaqVFAUiNHo3qA&#10;0SgkCRTedl2ORrMqPAL719Z5ScLjSMTwdxmXIJRUjVPy+/WvT9u0lvo1ZLa0roUApdH3vqbQNue5&#10;Nm8FQyHT3z2dps0N/+NXv8p57p343iAiwOvz4dLVq4af+7S3h9mJCQao6tSrtTX86dYtXAkGTav8&#10;XB8awquhIQbWa9SJlha24LaBFi72dXZafs71oSH86dYtB0dFRET1Ih6L4cPOjmlL6d7BQXx3926Z&#10;R2W/3sFB08+9jMWKCoTOTkzgdzZU3jzd1gZfVxdiBVa3JKp2P/z4Y6WHQDZiWJKIqlZ3IADJ79cX&#10;tIpdQNaCc6mV7TJtKYojQcm9jx8NF3MPu46LFwHsv+9PFhYKDktqLQU1RtUpL/f26tfMN2NjkPz+&#10;girFGOF5LV5SVbE4PY3HkYjjiwJOtIA0qsjjROUxM8FQyDBkymuSiA6z7kAgq53ulqJganzc0vOf&#10;LCyg9dy5rABfhySh9dw5fTNNKawEJZ1m5X51UhQdH6dRFbxiuAQBPf39aa2xOyQJA8PDaY/RzmMh&#10;ocRcmkURrV6vYUBSo21aMAtJpj6ukDFpreONzpH2flzu7cULWU6rNFnqBhWtKikATI2PZ83hFmdm&#10;0HruHFyCgC1FKfn7pVy0TTxGvxsW0uY81/X8ZGGhrHPFTHuqqp+vkybX6x6DOkS2cwmC6aLlp709&#10;TIyOsjLaIfBofh7vd3YMK+cdaWhA7+BgXbV/PEx8BVSVZAvu3GYnJgoKnx4/dQpXgkG2siciIkv+&#10;c37etIrxWZ8PXp+vpjcwXQkGc95Dnz18WNRx3+/s4NnDh6abvwrxs2CQ8yEiqmoMSxJRVZL8fvT0&#10;96dVZilUakgS2K90sndQ4cVJWnjJrMLLYdchSfrCcbEtAbWwpeZxJJK1cK0tkq/Isr7AXAqeV3vY&#10;8b41iyJOiqLpgrxZZaxSqh21njuXfbwyBhONKnHxmiSiw0ybK6baUpSCq+jNh8O4eedOVmjKJQgI&#10;hkLoDgT0CsmFyqwstxGP40kkgi9HRgo+ltPkaNTWoNv43FzWx5ysfmzUih34Z5Dw27Gxoo7b6vXu&#10;hy69XtPgI7A/v9E2LbR6vTmDp/PhcFHvtRyN6mMx4hIEW+cCqWHPxelpw3nPbiKB//jVr3BSFPHW&#10;5s1nTspVXRL4Z5XZDb8fTyIRw69d8vtztuDeTSSqpnKj2bVbDRXSierNpatXTSvYMCh5uMSWlvbD&#10;swMDWZ+rp/aPhw1bcNvruz/+Eb+5exdHGhosPb7z2jXElpb4vUNERHnFlpbws2DQdG5ey9W+T7S0&#10;mFYxB/Y3bJTSAvvR/DwudHVZvj+b+byxEZeuXuVGByKqWgxLElHVcQkCmkURf/j1r0teYMpscdfq&#10;9doalpT8/qzFzlavF+O3b1fN4li1OX8QdCy0ok6q1HOYVFXI0Sgajh7NqvJzUhRtq+jC81odXIKA&#10;vlAIzaKIZlEsS0tvlyAYBhNelKlakNvjMVzk5jVJRIeVUbXGFVkuqnX2biKBuXA4rSphKrfHkxaa&#10;fHGwCSMXt8eDgeFhfV6yEY9DjkYrWmWunjWLYs7QmhZ0LOZ+2SyKeX932IjH06ouam3gjYJ4xQYl&#10;U59vFO4ttK13Pm6PR99wJkejOUOuSVWtycrWZpVlU7V6vWj1erGlKNiIx7Gxuoq3B+9xpVpsF0r7&#10;3ToT549Ezui8ds3w45GpKQYlD6FnDx7A6/PhdFtb1ueu9PWxumSN8RUQGvi0t8cW3Ba839nB7MQE&#10;fmGxvfbzpSUk9/b0f9///e+dGlrJegcHC2rZTqT5yU9+UukhENWN2fv3cePrrw0/d6ShAUOjo/iT&#10;xXtQtXAJAn6ZZ8yRycmSXiOpqvjb5KRpZc5CXAkGudGBiKoWw5JEVHWSqmpLAEoL0TlFqzST+RpO&#10;VcypB1r77BVZLvp9kvz+tOCYFox4a7A4bGc7Zp7X6tDT36+fV8nvx0lRzKoi5jp61NbXPJ/R4hVA&#10;WSs5ZlZS1fCaJKJa1er1Ynd7u6iwjlFQstSKhSuyjPmDSpJmtNBkT38/Xsgy5GjUMJimVbx0CYJe&#10;SbIWg2T1plkUi7recrVrBsyvvScLCzgpimlt4ksNSgL7Abep8fGs6qR2BiWB/aqoLkGAHI2WZWNK&#10;pUyNj+OrkZG8vzNom3RS25LXCqN5LMCqkkRO8Pp8hkGq79+8wbMHDyowIqoGsxMT+J1BKNLX2YnI&#10;5GRNVjM6rMzC0EbebW7iREuLI+M41tSEM+3tjhzbyPvtbUcDDvFYDC9jMZz1+Uwf8/2bN4hMTmZV&#10;ySqlapbT+L1NxfrpT3+K5H//d6WHQVQXXq2t5bzHHD91CteHhmpqA8vQ6KhptUxgvyqkHfft2NIS&#10;Oq9dsyX43zs4iO/u3i35OEREdmNYkoioSEZteSk3ye/HlqIU3X5bO4ZmRZb1Kk2ltFim2iD5/VlV&#10;fLRW1HPhsL7o625qMnx+sX+o7DBYZC5ndbCTNoZ+iYiqQTAU0ivhFfKzObOt9W4igal792wJ/Wgh&#10;tlyBSWB/B7d2P9pNJPCHX/8awD/DlCdFUW9pzcpt5bF10P45V3XJhhyfy8WsXXNq220zc+EwmkUR&#10;bo8Hi9PTkKNRuD0euAQh7ZrNNW4jG/E45sNh/Vo1C+4WqzsQQKvXW1BQ0u3x7IegU6751Lbcdm5g&#10;spP2c8hKYDIXo24DTmsWxezr8uPHtA1kDUePmlbANNpoRkSlOXvhguHHH83NlXkkVE3e7+wg9vQp&#10;fJ2dWZ876/MhtrRU/kFRwc60txcUFjjd1mZayapUvs5Ow+vJKY/m5x1vnzl7/z5GJiYMA+fleH0i&#10;Iqpfue4xAPR7ai0EJq8PDeWcj3z/5o2t98zI5KQt85mzPh/OtLdX9SYHIjqcGJYkIipSx8WL2N3e&#10;rvQwHNHq9aK7txetXu9+a73VVSzOzJS86O8ShIKDEakkv19fyEyqalroMqmqWJHltGAbA5TpnDqv&#10;QHaApZy0wOR//OpXOa+tYr5ObfE/1UY8XtYqYUZhTSIq3WeffVbpIRxK3YGAXiH6q5ERS/OCzLbW&#10;WoDN7gq7VgOTu4kEniwspIWjOi5ehByN4tsiw/QNgpCzHbDVYxxWi9PTOc/bXgmVXTKrS1pt+Z5U&#10;VUzdu4evRkb0a8Xd1IQOScJ5SSo4JJk5JmD/WrXz+6BZFHG5t7fgipJ7Hz/CJQjokCS97Xmt0AKT&#10;AzdvFv09GAyFsJtIlHV+uKUo+HZsDAD09/28JFmeN64sLzs5PKJDyWtQsebDzg7iVdCK1yUIepU7&#10;p6vEUbZHc3OG4bYz7e22hSVv9vXZchwjQ6Ojhq3Ejdz//e9tXQg/097uWOiwEFeCwUoPoa4Ztft8&#10;vb6O2YkJ/rwiIqKSJFUVsxMT+EWO1tW1EJi8PjSUc7PEp70928efrzJnIXoHB2uu5TkR1T+GJYmI&#10;iuD2eOD2eOoyLNkhSRgYHtb/rS98njtXcou/Utv4pba+mxofz1qkXpyZQeu5c3rFnnJXeKlmTp5X&#10;YL/dZDmrLWbaU1X9ejCrxFhMUMKo3WI521EyKEnknH/57CeVHoIjXIKQ9XPQKERnFAY3kvkYoxCU&#10;1WOdFMW0ytzNooi+UAhT9+6ZPqc7EEirnvZkYQGPIxHH2pppcwetlXamLUUxDHiWGlhrFsWs1spk&#10;nRyNYk9V0XfQPjpTKRtDUqtLFtryfUtR0jZzaBsuFqen0dPfn3OjSb7gnfY121XB1CUI+GpkpKgg&#10;clJV057TIUno+eKLnKHJamoDnVRVfDs2lvXzphA9/f0Yv33b5pFZo1Xbt3JdAfvXFivfEtnrWGOj&#10;YbWaSgYlXYKAS1ev4kJXV1arvk97e4jHYng0N1c3QaQTLS046/PhREsLXIKApKri3eYmXsZieLe5&#10;WdGxvd/ZwYednazz4FSbZrLXmfZ2y2FRKl5saQkXurpwoqUF/zk/j2cPHlR6SEREVCfisRiePXyI&#10;S1evmj6mWgOTLkHA0Oho3grXf5ucdGTOG5mctCUsefzUKXh9vqrYSEZEpGFYkoioCB0XL1Z6CI7p&#10;M6nK4xIE9PT36xVMyi21EtXi9LThAvJuIoH/+NWvcFIU01r/kfPndTeRqJpFV7OF+UIX5ZtFMWux&#10;eXF6uqxf5/k6/llDRM5oOHrUUuhOayWdj53HMgqAt547h2ZRzPoZ3er1IhgKwe3x6GE1ORoty71d&#10;jkbxVlHQFwqlteYtpnW4VRvxeMn34i9HRkquTlnLVmQZG6ur+vWozQeSqlpyME+ORtF67lxRoVij&#10;6yWpqpgPh02DxlY3oNi5UcVKa3GrtHPxu7/8xbSCZjVWgH+ysICV5WV0BwIFV0yvhmqa+a4rzeL0&#10;dBlHRXQ4HGtqMvz46wq1mvP6fLg+NGTabvBIQ4PeyvfZw4eITE6Wd4A2OtPejus3bmQFEYH9ln9X&#10;gkF82NnB7P37FW3992p9PasaUCFtnalyWFWyfCKTk0iqat2EuImIqHpEJidxrLExZ/DP19mJEy0t&#10;+O6Pf6yKe9GJlhb88tYtw3luqtjTp7ZVK8/0fmcHj+bnbZkPnb1wgWFJIqoqDEsSERWhUu2GS6GF&#10;DRenp00X+ZtFMWdLQK2tXrlDcW6Pk0RkdgAAIABJREFUB5d7ewHsL1bnWqhOqmpZW+BVWi2fVye4&#10;BCEt2KIp5mvLrCy0EY/b3vL1y5ER07CA2+NJCxYFQ6Gc57laWLkmicg5u4mEo234nNbq9aK7txet&#10;Xq/+c7cSlaK3FAXjt2+nVZpzMqzpVHXmeri3F0KrcLiyvIx///OfAdgTytMqD9ptY3U1K9SWVFUs&#10;zszY/lqWxmPjHDqpqpCjUcMq3XI0WrXz9d1EAvPhMJ4sLKDj4kWclyTDuWWmx5FIGUZnjdF1Bex/&#10;bYszM1VV1bOGvKj0AKi6HTepEFiJRVZfV1daK9t8Ll29CpcgVF0VHSuuBIOWFm4/b2zEja+/rmgw&#10;9L1JZxqtCiZVJ1aVLJ1LECxXUX23ucnvByIicszs/ft5qzQeP3UKv7l7F7MTExUN9lmd58aePnV8&#10;Hv/s4UPDavWFOlbi84mI7MawJBER9qsaWVmwcwlCWqUad1NTTYTMWr1efaH/pChi6t69osfcLIpl&#10;/3qDBy0V5Wi0rC2Qq12tn1cnnDdpW13oonB3IJC2yLylKJgaHy9pbEZavV7LVcC0kHY1fw/YeU0S&#10;0eHTIUm4HAjghSxjPhyuip8fqZXm3tocMEqqKl4ctM+1Izim3euSHz/iraJgIx6vmlDUiixjZXm5&#10;bK+Xem99UcbXLVTq+dlNJLCyvOxom3kjWoDOCRurq2lhyS1FgRyNViQAXajdRAJPFhbwZGFBr9To&#10;9njQLIpZc8Rq+5pSr6stRcFuIoGNeBwvZJkBhOL970oPgKqby6SCY7nbP2tVFgvl6+xEUlVrqsKk&#10;1QXkVJeuXkVSVfFoft6hUZn73uRaONHSUtGKl5Qbq0qW7kRLC258/bWlx97//e/5/UBERI5Jqiom&#10;RkfzBiaPNDTgF7du4fX6OmYnJsq6AepMezt6BwctVSAvR1AS2H/f/nN+vqjfM4iIqhnDkkRE2A9G&#10;GVU9ycft8eDf//xnTN2751hFoFK5BAEDN2/q/24WRdy8c8ewzd7WQevqXFUIG3J8zglaaK2QoKS2&#10;oJkaskhty22lOky1q/XzWqhmUcyq9KiFQTQNR4+aVn0tJOCS+VpbilJy29XdRAKwoTWq5PdXbViy&#10;kGuSiMjIykFwsNpolebs4lTlz2pqrbs4Pa0HtlLnYOWizQe2FKUqrynNW0XBt2Nj2N3eLms4WKv+&#10;/FZRHA3U7m5v69dCJa4Du+wmEpCrILxt1UY8XtMVhomoeKUsYF66ehXPHjyoipaD+Zxpby86xHYl&#10;GMTr9fWyB7KSe3tlfT0qndfnY1VJIiKiOmM1MAkAp9va8LuJCcSePsWjuTlH58na/Nbq3KNcQUn9&#10;9ZaWcKGri3MjIqorDEsS0aGy59ACneT3V+1C7MDNm1khOZcg4MuRESxOT2e1FV6cnkYwFDI9nlPv&#10;oZFmUcTl3t6CK0ruffwIlyCgQ5L0KjD1ppbPazG2DsIEAPTzel6S0tpU52K1mpXb48FXIyP6vzfi&#10;cUyNj5e8uG9XEKFaf84AhV+TRERUvyr5M1/y+/WNMdUUIDWSVNWKbCgo1/nRqjMSEZHzfDa0xrvS&#10;11cT7bhLrfZ3JRhk9TrKySUI6B0crPQwiIiIyAFaYPL6jRs46/PlfbyvsxO+zk68jMUQW1qyrT23&#10;SxBw1ucrOIRY7qCk5tH8vOVq0UY4/yaiasOwJBEdKlYq7BUj+fFjyceQ/P6cYbZ8Wr1ejM/NFfQc&#10;rXpe6iKmHI1iT1XRd9D6OlO5qt64BAFfjYzgcSRS8CJrUlXTntMhSej54oucoUmnqurwvNpPqzy2&#10;OD2Nnv5+02qSmo143NLX5xIEDAwP6++PnQG/F7KcFt4oxm4igcc2jKdarkkiIiK7tXq9+j3uycIC&#10;KxsTEdGh4bWw0GvlGLM2jMVJxxobS65oc7qtDSdaWsreJp1qx6WrV0sOH5P9rgSDVdEa/fX6OiZG&#10;Rys9DCIiKkFSVfHd3bsF3VvO+nw46/Ph094eXq2tIR6L4fvNzYLmlCdaWnC6vR1n2tosBTUzzd6/&#10;j9jSUsHPs8OrtTXEnj6Fr7OzqOdXatxERGYYliSiQydfhb1C2RVgeiHLFQmsGS0ir8gyNlZXIfn9&#10;kPx+PWSYVFVHW/WlSqqqbe17ta/nd3/5i2lQdmN1teTXMcLz6pykqmI+HNbbrpuxUlWqWRQxMDwM&#10;t8eDLUXB4vS0rQGLpKrim7ExSH4/Ws+dyzlezW4igd3tbWwpyn77x2jUlrFU0zVJRERklw5JwsDw&#10;MADomyqIiIgOixMtLSUf40hDQ9WHCM9euGDLcU63t1f110mVc6KlpeBA3uv19ZJf12oI+MPOjqNt&#10;QDOV87WIiIjK7dH8PF6vr+OXt27hSEODpeccaWjQg5MabS7wbnMzrUvZsaYmHGtshEsQ8rb9zuX7&#10;N28wOzFR8flrZHISXp/P8nulefbwIecURFR1GJYkokNHjkaxm0igQ5JwUhQLqvSWVFW8PQiVbayu&#10;Ynd725a2uMmPHyvWhs+MVp1xZXkZ//7nPwNwLlBoxu6wmhyNojsQyPqcHI068t7zvJbHxuqqYfhw&#10;N5HA4sxM3iBohyShLxTC3sePmA+HbQslZtLe+0pWV6zGa5KIiKgUbo8HPV98gQ5JArA/r5sPhys8&#10;KiIiovKyqwqe3Z1Y7OYqcGHW6eNQ/bk+NFTQ4+1qhWm1g8fzpSU8mp8v+fWIiIho36u1NYwNDaF3&#10;cLDoqonapodSK6AbeTQ/XzX3/qSq4m+Tk7h+44bl53z/5k3VjJ+IKBXDkkRUF5KqiheyjJXlZUuP&#10;34jHqyIstBGPY0WWHQtn2SE1hPbC4vtbCi3g5oSN1dW0sOSWokCORm1//3leyys1DKlVYdyIx/FC&#10;ltN28Rnp6e9Hq9eLxenpqj5fpaqFa5LIAf9W6QEQkfPcTU3okCR9DmnHRiYiqm//+PGHSg+BiIiq&#10;0JVgsKCqT5/29hCZnHRuQERERFQWSVXF7MQEYktLuBIMOhJ6LNTr9XXMTkxUXUVGrZ22lcDks4cP&#10;8Wh+Pu86HRFRJTAsSUQ169uxMf3/qyH4aNW3Y2N4qyg1MzmU/H4A+yE0pxafF6en9aqdTraD3t3e&#10;xuL0NLYUxfZzwPNaORvxOG729RX1XDkards2nbV2TRI54HylB0BEztuIx/Ht2FhN/T5ARJX1448/&#10;VnoIRLb7/s2bklr7ad5vb9swGqLac6a9veD2208fPODfXIiIiOrIq7U1vFpb0+cFlQhNvl5fx6P5&#10;ebxaWyv7a1sVW1rC67U1XOnrM6zG+TIWw7OHD6v6ayAiYliSiGpWrS6I1tK4Jb9fb1PuZKCsXG2J&#10;dxMJx16L57U27SYSlR6CY2rpmiQiIioF73lERHTYvdvcLDks+WFnp+oq12Sya3zJvT1bjkP14Vhj&#10;I35561ZBz/mws4NnDx86NCIiIiKqpNTQpK+rq+j23FZ92ttDPBbDo7m5qp+Pa97v7GB2YgKzExM4&#10;096uf/zd5iY3kxBRTWBYkoiIDLV6vQiGQgD2w4xchK4PPK9ERERERERE9SW2tFTyIm48FrNpNM55&#10;bVN1mpfPn9tyHKp9LkHAL3/7WxxpaCjoeZHJSQYBiIiI6pwWmoxMTuKsz4cz7e3w+nwFzxuMfNjZ&#10;wav1dbx8/rwm5uG5sIIkEdUihiWJiChLhyRhYHgYALAiy4e++mC94HklcpbrX/8V//V//k+lh0FE&#10;RERERIfMq7U1vF5fL7pV4Ke9PTx78MDmUdnv/c4OYk+flhQMfb2+XjMVe8h512/cKLgq6+v19ZoP&#10;NRAVwvWv/woA+O+//73CIyEiqoykqiK2tITY0hJmAZxoacHxlhYca2zUqyrmmoe/Xl8HsD9n/35z&#10;E+82NzkfJSKqMIYliYhI5/Z40PPFF+iQJACAHI1iPhyu8KioVDyvROXzww8/VHoIRERERER0CM1O&#10;TOA3d+8WVenmb5OTNbNg+2huruiKPp/29jA7MeHAqKhWRSYnkdzbsxzA5TVU3WJPnyK2tFT083sH&#10;BwsOzx4m/JsXEdG+dweBRwB4ND9f2cEQEVFRGJYkIiKdu6kJHZKE3UQCizMzWJHlSg+JbMDzSkRE&#10;qVq9Xuxub2M3kbD0+GZRxJaiODwqqietXi8A4K2isD0hERFRmbzf2cHE6CiGRkcLChLO3r9fUrio&#10;3N7v7OBvk5O4fuNGwc+tpVAolcf7nR3MTkwgtrSE6zdu4PPGxpyP/8/5eV5DVez99nZJrUD5uwsR&#10;ERER0eHAsCQREek24nF8OzaGjXi80kMhG/G8EhFRqmAoBLfHgy1FwQtZxkY8bhqGdAkCbt65oz92&#10;ZXnZcsiyElyCgPOSBDkazfqc2+OBu6kJe6pa8fCnFiYs5t5cynOL5RIEXO7txd7HjzmvF82XIyNZ&#10;H9tNJLARj6dVt24WRZyXJLyQ5YqfEyIionrwbnMTE6Oj6B0czNuSW6uQV4vthLVw588HBy0FQz/t&#10;7eFvk5M1FQql8nq1toY//fa3uBIM4tLVq4aPeb2+XhPt6omIiIiIiCg3hiWJasxPPvus0kOgOsdA&#10;XX3ieSUiIuAgMOjxANgPqjWLIoB/Btk24vG0CsSt586lPbanvx9bigI5GsULWa6qyhsdkoSeL76A&#10;2+NBhyRhanw8bXwdFy+ip78/7TlbioI9VcXG6iqeLCyUbaxGYULtXp057kKeOx8OOxJm1cajvX+7&#10;iQTkaBRyNGr5GsgMSgL7wc/uQADdgQCSqqqHd1kFm4jocPqXzz7DP378sdLDqHlaYPJMezt8XV04&#10;09amV8v7tLeHV2triMdieBmLVdVcrlCxpSW8XlvDlb6+nC2UY0+f4tHcHKsBUl5JVUVkchIvY7Gs&#10;KpNsv01ERERERFQ/GJYkqjH/+tOfAgCSnz5VeCREREREVGu0cGQmt8eDk6qaFbQ7afD4ZlFEMBRC&#10;MBTCfDhsWMWxnFq9XnT39uoVF7WPfTUygrlwOGfFwmZR1EN/zaKIBkGo2AYDd1MTFmdmigotuJua&#10;8GRhwdGqn4vT0+i4eFEP3Pb09+Nyby/mwmFL4UajsZ2XJP3/XYIAye+H5PcjGQphY3UVc+FwTYc4&#10;iIioMD/96U/x4b/+q9LDqBuv1tZKakdbC7QWypHJSZxpa8Pxlhb9c99vbuLV+jrnElQwrcpk7+Cg&#10;HsSdnZhg4JaIiIiIiKhOMCxJRERERER0SBiFH4H9INv47dtZH++4eNHw8SuyjMcLCxVtnaxVukwN&#10;SWZ+/quREXwzNpZznKnVDgdu3oRLELByUOGwnEFQORotuqKiFvh02nw4nFbZ0iUIGBgexngiUfC1&#10;4BIE0/CuHI1iN5FguIGIiIgsSaoq4rFYTbYUp+qUVFXMTkzg1doaXILAa4uIiIiIiKiOMCxJRERE&#10;RER0SJiFH42CdqktuzMtzsw4WsUwF6NKkmZcgoCbd+5ktX82sqUomAuHMTA8jA5JQockoTsQwHw4&#10;XLFqk9VmIx7HlqJkhRx7+vvx7dhYQcdKrSqZqhqqlRIREdWSEy0tOOvz4Ux7e0nHSaoqXq2v4+Xz&#10;51VXQe9ESwtcgmD7cZOqinebm7Yfl+pHbGmp0kMgIiIiIiIimzEsSUREREREdAjkCj8ahdNyBSsr&#10;EZSU/H50SJKlkCSwXy1zIx5Hq9eLnv5+bKyu5n3Oiixj5eJFdBwE+dweD74cGcHi9DSeLCyUNP56&#10;8UKWs8KSVs9JruckVdWwCqhLEFhhkoiIyIDX58OVvj4cP3XKtmOe9fnQOzCA1+vreDQ/X9E23mfa&#10;2+Hr6oLX58ORhgbHXufT3h7isRhiS0t137acqN4da2oqKTjuRCib6F9+8pNKD4GIiIiIMjAsSUQ1&#10;q9Xrxe72tuXF+mZRrGirSCIiIqJKyhV+NAqjmVX+KzY06BIE9IVCmAuHLYff3B4POi5ehOT3mwY9&#10;NVo4cktRsBGPZ80RuwMBPQSZy+LMTNbjevr7sbu9XXSb7Fr05cgI5sPhrPfRqMpmMeHZ1nPn9P/f&#10;UhRM3buXdRy3x4Obd+5gcXqa1SaJiIgOuAQB12/cwFmfz7HXON3Whhtff41nDx8iMjnp2OsYOdbY&#10;iOtDQzjd1laW1zvS0ABfZyd8nZ14vb6O2YmJqqusWetOtLQUXMHTJQi4dPWqMwMq0pVgEFeCwbof&#10;w6P5eTyan3f0NZyifS8TERERERHlwrAkEdWsYCgEt8eDLUXBC1nWF8eNaC0YtceuLC9XrHVkPm6P&#10;B1/+7ndYWV7GW0XBxuoqq+mkcAkCzkuSebvQpibsqWrVBWN5XomIqNJSw2mpjMKPbo8nq3qg9thi&#10;5lAuQcBXIyNoFkW4PR58MzZmeh/U7vWFVJEE9kOfdlR/3E0kIEejkPz+tI9fDgQOVVgS2A/YZr6n&#10;W4qC3UQiLby6ODNT2HElSa/a8mRhAYvT01mPcQkCBoaH4RIEBEMhAMYVUImIiA4TlyBgaHTU1mqS&#10;uVy6ehUuQcDsxERZXs/r8+H60JCjlSRzOd3Wht/cvYvZiQnEY7GKjKEe/fLWLXze2Ojoa/BvbERE&#10;REREVMP+d6UHcNgwLElENSm1jWSzKOqL+VpFoY14PG0xWwsHaI/t6e/HlqJAjkbxQpar6g9qrV4v&#10;3B4PugMB/WNahaSN1VXDaj6HRYckoeeLL/arTEkSpsbH085dx8WL6OnvT3vOlqJgT1Wxsbpa0faZ&#10;PK9ERFRJLkEwDB6atdQ2qkKZVFU8jkSKem0tKAnsz8e+GhnJqiTY6vXqrbaTqrq/ueDgPgkchPQO&#10;qoqPz80VPI5CNlIYhSWNwqPVrEOSsJtIFL2B5KQowt3UZDh/Gr99G+cPAo/FbEJq9XqRVFXMhcOG&#10;AdTMawYAA5NERERAWYOSGq1Km9OBSa/Ph1/cuuXoa1hxpKEBv7h1C7P37yO2tFTp4dSF2fv3cePr&#10;rx19jUIrVxIREREREVWRF5UewGHDsCQR1SSzxWq3x4OTqpq1YHvS4PHNoohgKIRgKIT5cLhqFl6N&#10;vjYt5NkdCECORjEfDldgZJXT6vWiu7c3LeTR6vXiq5ERzIXDOUMAzaIIORqFHI2iWRTRIAgVCSby&#10;vBIRUSUV2lLb6PEuQcAf/vpXW8bTLIq4eecOvhkb0+/ju9vbmAuHMXXvni2vUYotRUFSVfXqh4Bx&#10;++lq1SyK6AuF4BKEoua5kt8PlyDAJQh5g6mZG1VyPS7zsQPDw8DwsOVxBUMhNIsi50xERHQo9Q4O&#10;lj0oqfF1duLV2ppj4UGt9XY1+fngIL7f3GQIzwav1tbwen3dsdbqH9g2nYiIiIiIiArAsCQR1SSj&#10;8COwX1ly/PbtrI8bVUcCgBVZxuOFhapq2WzWbnI3kcAffv3rMo+msrQqoGbviVaZKjVoYSR1QX3g&#10;5s39KkgHrdvLFZLleSUiokrqMAg/mlWVTK3ardmIx/GkiKqSAOA6enQ/FJf58YPqgdp9vJj23k56&#10;HIno4b7dRMKwVXQ1cgmCHpQECg8YavMvzeL0dEXmyl+OjBh+XPL7kVTVmjkfREREdjjW2IhLV69W&#10;dAw/HxzEy1jMke4slWy9beZIQwN6BwcxMTpa6aHUhWcPHjgWlny1vu7IcYmIiIiIiKg+MSxJRDXJ&#10;LPxoFHxLbdmdaXFmpqoW5ptF0XSsK8vLZR5N5RhVkjTjEgTcvHPHUgBgS1EwFw5jYHgYHZKEDklC&#10;dyCA+XDY0WpRPK9ERFRJbo8n656aK2yW2X46qaqYGh/PWhgfn5vT759bioK9jx+RPKjw/fagMiNg&#10;vmFgRZYhR6MV37Ti9ngM54NPFhYgR6NwezxoEISKj9Oqnv7+rLCr5PfD7fEYnsfMx/X096dV1AT+&#10;WVWzWRRtfR+6AwFsxONZxzSrIr+lKJCj0Zqq8klERGSHK319lR4CjjQ0wNfVhWcPHth63DPt7Y6F&#10;6Ep1uq0Nvq4utuO2QTwWw4edHXze2Gj7sXl+iIiIiIiIqBAMSxJRzckVfjQKS+YKVlZTUBIwDxMA&#10;xl9bIexe3HaC5PejQ5IshSSB/SpPG/E4Wr1e9PT3Y2N1Ne9zVmQZKxcv6hW23B4PvhwZweL0tGkr&#10;0lId9vNKRESVZTQXehyJGIbmXIKQFZacC4dNA3baPS71XpcZZjOat8nRaNlbKb81uV+6m5pM54RJ&#10;VcVJUUQwFMJGPI75cDjn/LE7ELDcljqTUZtqO5/b6vVi4OZNfDs2Zvh5bTNJpt3tbf3/b965gy1F&#10;wYuDoGsplaW0YCaArHmY0TWzEY/nDXsSERHVK6/PV+khAAAuOBCWrHTFzHy8Ph/DeDZ5+vAhegcG&#10;bD3my1gMr9bWbD0mERERERER1TeGJYmo5uQKPxotnp43WPQFUHQwTmttmCs4UCyzsW7E4yUFO4Oh&#10;ECS/H/PhcNnaTlvl9njQcfGiXvEoFy0cuaUohu9JdyBguMifaXFmJutxPf392N3exoosF/5F5HEY&#10;zysREVWPzPAjsH/fOymKeLG8nHbvy3zsk4WFgu6NRpsPMqsUbilK2YOSAIqat0l+P4KhEID9sOHN&#10;O3cwFw6bvidWK2UatZiWo1FL73Upz00NPqbSNqwYPidjrqK1ae/p78eKLOPF8jKSHz/mfe3MY6SG&#10;O3v6+9F67pwehnQ3NaU9/snCAttuExHRoeX1+aqmRfXxU6dwrLER73d2bDmeSxBwtkqCoGbO+nxw&#10;CQI3bNggtrRka1jy+zdvMHv/vm3HIyIiIiIiosOBYUkiqjmt584Zftwo/Oj2eAzb+D1ZWCgqpOYS&#10;BHw1MqK3Vf5mbMy2P5aajRUorfqg5PfrwYdgKIRmUcTi9HRF/8jrEgScP2iDbbWKJLD/PthR/XE3&#10;kYAcjWYFQi4HAraHJQ/TeSUiourTIUmmmxGaD8KSGpcg4HJvr/7vFVm2JaCWOnfbUhR8Y1LZsNpk&#10;BvqA/fdoYHgYTw7uu5mSqlp0i2htU0i5nwtkB1pTj5sr/NlxMJ+zQ6vXi9/95S+YC4dx8mDulFTV&#10;nOFUIiKiw+B0e3ulh5DmdHs73ttUafFES4stx3HaiZYWVi+0QVJV8TIWKzkg+2lvD08fPMCj+Xmb&#10;Rkb14tH8fEnXxdDoKE63tdk4IiIiIiI6jH744cdKD4HyYFiSiGqKSxAMw3VmLbWNqlAmVRWPI5Gi&#10;XlsLSgL7C+hfjYxg6t49W9p5m1XM3E0kil4gNlrkl/x+nBRF28ZdiFavV69clFRVvD2oEKm1z95S&#10;FOxub2M3kcD43FzBxy+kHbVRWNIs1FiKw3BeiYioehlVldRkViOU/H49NLelKJizqfqjViVwRZZz&#10;Vubu6e9HdyBQ9OsU28baqFJjPt2BAJpF0bSlda0xOyeLMzN5n/vt2FhRQU2juZ5WmbPniy/YdpuI&#10;iOhAtbTg1tjZlvp4jYQljzMsaZt4CWHJ1+vriMdiiC0tcY5IRNWiq9IDICIiourz448MS1Y7hiWJ&#10;qKYU2lLb6PEuQcAf/vpXW8bTLIq4eecOvhkbSwvqNYsiGkwq9JgxCzOsLC8XVH0xVTAUMqwUpI17&#10;any8pCpEhdrd3sZcOIype/fK9ppmthQFSVVNe3/yvRc8r0REVEvcHo/le01qVUmt+qMdC5AuQYDb&#10;44EcjeZtvf04EtE3UORTbCtqo+ctTk8XtOFC87aI51QrORqF2+PRw6pJVcXi9HTZKzpq1Trnw2HO&#10;ZYiIiAAca2zE542Npp9/9vChXqnv0tWrJb/eX+/eRXJvD5euXjUNtJ2xsdKlq0rai+dTK+OsBd9v&#10;buL1+nrOxyRVFe82N/XHJ/f2qiKsWmrVwlysbhp3cgxERERERESHBcOSRFRTjNr8mVWVbBbFrEqB&#10;G/E4nhRRVRIAXEePYmB4OPvjBxUnUwOTrV5vUZWNjHQHAiVVWTLjEgQEQyGM375dtt3Y1Vbx8HEk&#10;op+n3UQib6tRnlciIqolhdxntKqSdgYlAaDh6FEsTk+bbmxJVUoLa8BaK+qNeNwwQGr0vGZRLCpE&#10;WasWp6fxOBKB2+Op+NfNoCQREdG+sxcu5Pz8swcP8H5nx5agpObV2hpcDQ2mYckjDQ04095eFeE1&#10;qj3vNjcxMTpa6WEQERERERHRIcawJBHVDKPqSFrVGyOZFf2SqmrYym98bk5fkN1SFOx9/IikqmI3&#10;kcDbg+qDAEwrM63Ist4yUPNkYcFSKEDz5ciI4fHnw2HI0ajl45Axt8djGNR8srCgV1JqOAiI5MLz&#10;SkREtcLt8eRswZ352Mu9vVltsr8cGUHy40dsxOPYiMcL2vTQLIrYTSSwm0gUdO90WvLjx6yPNRw9&#10;mvUxt8eDm3fu6OM/LPftpKpWPChJRFSII0eO4O9//3ulh0HkmDNtbaaf+7Czg/c7OwBQdFvjTGcv&#10;XEA8FsOrPJX/zvp8joclP+3t6dUFT7S04IhD1R21KodOvgYRERERERERVQ+GJYmoZnRcvJj1sceR&#10;iGHlI5cgZAUEUhf/M2mBttRgmxyNplW1cXs8Wc+z0lIyH7MWmVuKcmgW5u1i1g7T3dRkGvBIqipO&#10;iiKCoRA24nHMh8O2VMDkeSUiokpKrSr5ZGEhZ5XJ7kAAjyORrFDjSVGESxD0yt5bioIXsoyNeDxv&#10;oO6kKOKrkRHMhcNlb+Wcy1tFyapUnlmJHPjnvNPt8SAYCqGnvx+PIxHI0SgrN2fo6e/HHt8TIqqg&#10;f/z4Y6WHQOSYXCHIeCwGAPDaFJTUjjWL/b+VvF5fx2mTsKadrbjNpFYgHBodNR1LqcrxGkRERERE&#10;RERUPRiWJKKaYVQdqae/HydFES+Wl9MW4jMf+2RhoaCFeqN2kS5BSPv3lqKUHJQEzFtk5moJ/eXI&#10;CADoFZsAYHd7G8mPH9OqYR42xXzdkt+PYCgEYD8se/POHVuCHTyvRERUKalVJeVoFIvT0znDkkbz&#10;meaDoGTmx7Rg4dS9eznHIEej6A4EMDA8DNnrxeL0dFXcx4zGYLS5IXMu6RIE9PT3o6e/H08WFnLe&#10;zw+bt4pS1EaTzPfdjs0qRETL5/GsAAAgAElEQVRE9SRfCPL1QWXHfK26C3GkoQFenw/xWAzxWMw0&#10;PHj81Ckca2zUK1sSEREREaU6096O021tONHSgsjkJOeNRAU60dKCS9eu4d3mJp49eFDysbSq/US0&#10;j2FJIqoJHZJkWNkR2F+4f7G8rP/bJQi43Nur/3tFlm1Z0G49d07//y1FwTdjYyUf06xF5spB1SbT&#10;sWiLyxmLzBvxOKbGx0se12HRLIro6e9P+5hLEDAwPIwnolj0dcPzSkRElaQFI0upgG0UIAQyNpQM&#10;D+c8hhyNoqe/H5Lfj5OiiKl79yoWiNO+HrP7cLMo6tUyJb/fcN6ZVFVMjY9jd3vbuYHWmI14HE8W&#10;FooLSx7MrbcUBW8VBe6mJrgEoSpCtURERNXgdJ7qjU5UltReNx6L6WHMXI97v7Rk62sTEZXiWFNT&#10;SZVvMzcMEhGRNS5BwJm2NhxvadFDkqlera+XHPYiOix8XV240NWlfx/5Ojvx/eYmXuX5/czMmfZ2&#10;3Pj6a3za20M8FsOrtTW8jMX4N1g69BiWJKKaYBQ808jRaFZVSe0PG1uKgjkbqj8C+62cgf3AW66W&#10;3oUwqvKUVNWixrwRj+NbGwKcTurp789Z2crK8zPDjVZoFRsL0R0IoFkUi3pPD9t5JSKqd//jf+z/&#10;2vSPH36o8Ejya/V6Ifn9JQUlgf022pmSqgo5GrV8DDkaxeXeXrgEAc2iiJt37uCbsbG8LbxL0SyK&#10;cHs8cDc14eTB/zeL4n6oLxLBbiKBpKpmLYK1er36uMzmKo8jkZybHqpRsygiqaolhVRbvV50SJK+&#10;6UOreG2lHXsuqfOb7kBAD9bOh8M19z4TERE5IVcI8mVKUPJIQ4PtrxuZnMS7zU182NnB542Npo+L&#10;MSxJRFXE19kJX2dnpYdBRHTojExM5JyTdl69yrAkld2Z9nYcb2mpiWvvWGMjfF1d6Lx2zfB76fqN&#10;G/jTb39bVDbhSjAIYL+LQOpc6fs3b/TgZLFBTKJaxrAkEVU9t8djWt0oU2pVSa36ox2hRpcgwO3x&#10;lBw8SGVWfbBa2lQ64XEkgo3VVUuPNQo4ZgZjrT5vcXq6qMX8t0U85zCeVyKievf/HIQl//5//2+F&#10;R5KfXW2iUytqax5HIgXdy7RwpRY+dAkCvhoZcSwwabShQtt0kBq+21hdRYckpT1OC4eaVZXcTST+&#10;WVGzRrgEAX2hENweT8nvueT3Q/L7sZtIQF5dhRyN2javafV69XPn9njw5cgIniwsFHy9ERER1ZNj&#10;jY2mIUVgvzoPYG8Lbs3njY16m7ZX6+umwaNSqrcRERERUWG0MFWpTrS0IB6L2brpJR6L5Qyrp84v&#10;69XQ6GhWRc1yu9nXV9LzvT4fjghCydfGlWBQD+hVA6/Ph+/u3rX174xn2tuRVFVbruljjY343cRE&#10;zsd83tiIK8EgIpOTBR3bqNKr5vipUzh+6hQuXb2KyNRUTYRKiezEsCQRVb1CKhFqVSXtDEoCQMPR&#10;o+ltJ20QDIWyPrYiywVVbKo1SVUtqVLQbiKR9/kb8bhhuNboeaktN+1yGM8rERFVB5cgYHF6uuSq&#10;fK1eb1blxUKrSmpSw5LaGPtCIcvzNK1KpF4x0uImGjkahRyNGt7n3ypKVliyQ5LgnpkxnXfatVmm&#10;nHr6+9F8EAK9eecO5sPhkucjbo9Hr/RtV/VHoyqm3YEAWr1ezIXDjlYiJSIiqlb5QpAvnz8HAJxx&#10;aEHW19WFd5OTePn8uenC95GGBpxpb2cVEiIiIqIyONbUZFsA7azPh85r1xCZnLRlLpdrzqjR5pdO&#10;G5+bc/w1NPd///u6mQv7urpw/cYNAPsBu9k84b1acrqtDb/54x/x3d27JYcbXYKA6zdu4KzPh097&#10;e5gYHS35mO93dvDs4UNcuno15+MuXb1acBVIKz8zvn/zhkFJOpQYliSiqmZWpc/ssZd7e7PaZH85&#10;MoLkx4/YiMexEY8X1IawWRSxm0jYXk2o1evNWui3s2X4YZb8+DHrYw1Hj2Z9zO3x4OadO/q5tSPM&#10;yPNKRESVVOqmBI0dVSU1u4kEVmQ5LZzYLIroC4Uwde9e2mM7JAnupia0njuHhoPW3YVIqioeRyJY&#10;WV7OOd9bWV42rEI5MDxsWFXyycJCzbWF1ipBpgoeVJksteqoxmq1cCuMArC7iQQaMkK7REREh0Wu&#10;EOSHnR2839nBiZaWnNUnS3r9g6qRWgVLM2d9vrpZICYiIqLqMDQ6WukhOO7d5mbBFeLsdvzUKdz4&#10;+mu8jMUQmZzU55eZG6jt4vX58DIWK+q5dlXwI2OZlSB9nZ040dKCidHRuun68nljI4ZGRzE7MYF4&#10;kdehr6sLPx8c1NtkH2lowNDoqC2ByUfz8/D6fHl/v+sdHMSfbt2ydMxcVSU1n/b26ioYS1QIhiWJ&#10;qsC/fPaTSg+haqVW93mysJCzymR3IIDHkUhWqPGkKMIlCPoi/Zai4IUsYyMez1up5qQo4quREcyF&#10;w3nbP1vlEoSs6oNJVU0LeFLxjKpFGYUtOi5eBLAfmgyGQujp78fjSKTotpI8r0REVC+0e6RmN5Eo&#10;aVPBi+Vlw0qOHcvLafOrBkEwDDFaZTQPNKJthMkMRhrNF7YUBY8jkbzHdAmCYYXEQlitmpnvua6j&#10;R03fx+5AQK9AWur8xOy91qqBvlUUy69h9HVnhmmJiKj2/MtP+PeuYp31+Uw/py3u2dGG0czxU6dw&#10;rLER73d28Hp93XSRja24iYiIyG6VbmV82Jz1+XDW58Ps/fu40NXl2Pv/eWMjbnz9dVHPfb2+jolD&#10;EKKthOtDQ4ZVQY+fOoWRiQlbgoDV4khDA35x61bBLaePNTbi+tCQ4feGXYHJpKoiMjmJX+QJQh4/&#10;dQq+ri5LrdJ7BwfzPuY/5+fr5vwSFYphSaIq8Nlnn1V6CFUptaqkHI1icXo6Z1jSqD1i80FQMvNj&#10;2mJ4vkVYrXXkwPAwZK/XloVlye/PWpzfTSRw8qCKpd3Buu5AwNaqmNXO6P0zWoDPrLbkOgho9PT3&#10;48nCQsFVl3heiYioHmjtrlMtzsyUdB9bkWUkQ6GsOVnPF1+khSXlaBQ9/f2O7WBPG9Pycs55JVD4&#10;pocvR0ZKGpNRNUgnniv5/bZXTU/lbmrS34vdRAJbioK3iqL/l5tIiIgOj8/Av3cVI18A8fVBJUdv&#10;jkClHc5euIBnDx4gHouZLpqnhiqJiIiIqHZ94t9rDpXUdtJmtCBgKdUYq82nvT399ykrLl27hp8F&#10;g3o1SSN2BSbjsVjOjWqanwWDecOSvq4uHD91KudjXq+vs/02HWoMSxJR1dIWsOVo1DAIaYVZdZ7F&#10;6el/LhAPD+c8hrZwL/n9OCmKmLp3r6BW3qmaRdGw0o/b44FLEGxfPO7p70d3IIDzkoRvxsbqenFa&#10;O9dmbTKbRVGvJGoUbAT2QxFT4+PY3d4u6LV5XomIqF5kBu5WZNmW6traBpRUbo8HHZKUFZjMFWLc&#10;UhTI0WhWNWc7xpNpcXo6bxVyTVJVcbOvr6Qx1SO3x6OfZ2D//I3fvl3hUREREVW3XAuWwP4impMt&#10;uDUXurrw7MGDvIuJp9vb8d5CZRMiIiIiqk6f9vYQj8Vw6dq1Sg+FyiRfUFKjVWOcvX/fUjXDavZh&#10;Zwff3b1bUKDx9doakNKi3IxdgclH8/M5K7C+jMXw7OHDnMdwCQJ+nqeqJNtvEzEsSURVqtXrheT3&#10;lxSUBGDYDjGpqgW1kpSjUVzu7YVLENAsirh55w6+GRuzvHiucQkCBkyCmW8VxfbqPpLfr4cAmkUR&#10;v/vLXzA1Pm4aJqwVWsUrd1MTTh78f7MoYiMex5NIRK/imFmVqtXr1c+ZWTjicSRS8PvD80pEZfS0&#10;0gOg+uYSBJxPaZe9m0hgroR5WKq3JvOmk6KYFpZ8IctZ9+mkquKFLEOORvV7ealhyd1EAhvxeM6N&#10;Nbnmi9qmi2I30Gg6JAkbq6t1tfHBaEMKAIzfvl3w/JmIiOgwylVZ8uVBRZfTZWh/ffzUKbgEAe82&#10;N/FhZ8c0nOn1+Wp+4ZSIqt/7nR28Xl+v9DDYqtI5S5UeANFhVi9VA6tZ7OnTkubMvq4uw3bZxXo0&#10;P49jTU15qw9qrt+4gTPt7ZYCdlbv2do6bjF/F3UJguWxA8D3b95gYnS04Nd6t7mJ2YmJvO2xgX8G&#10;JseGhgxfx9fVhQtdXQW9fqoPOztwCQKuBIO4kiPA6RKEnJUwgf33/PrQkKXXfbe5icjkZCFDJaoJ&#10;DEsSUVUqthVyptZz57I+9jgSKWgypIUrtYV7lyDgq5GRggOTfaGQ6eKx3ZpFMStE4BIEfDkykl5V&#10;s8YYVW/ciMfx7dhYWlhwY3VVr2Ck0YKzZlUli21HyfNKRET14rwkpW02mLp3z7YQ34osG1bzbs7Y&#10;2LJ10K5Z2wixchCSdMKKLBuGJZOqmvee2nHxIrYUpaSwZLMoYmB4GLuJBBZnZixV8HSiYrXdzNqo&#10;MyhJRESU37HGxpyLfq8OFh1LWWQrxNmDIOSr9XXTxdl8bcOJiOwQW1piMJuIyCEvnz+v9BDq3vvt&#10;bbwqoP1zpnytmQv1bnMTE6OjGBodtRw61H4fyBeYtHLPPtHSgl/euoXPGxsRe/oUL58/txza1Z5r&#10;VezpU0QmJ4v+m2o8FsPs/fu4fuNG3semVpjMfL1jjY0lncfPGxtt6y5g57GIahXDkkRUdVyCgMXp&#10;6ZIr5bV6vVmLtYVWldRktmp0CQL6QiHLLZC7A4Gs8J6ZgeFhy49N1er1YnxuLu/jtMBhtQTrtCqR&#10;esVIj8e0ylMqORpNqzCV6q2iZL2HHZIE98yMaVXJYiqY8rwSEVE9Sb1HzofDtofbjCo5NhgE617I&#10;Mt4qSknVxUvhEgR0BwI576mS31/y+LR7t9vjwcDwMDYOjpkrgNnT3w/J78dGPI4tRcFbRam6ypRG&#10;m5VYAZuIiMiafBUjXz5/njdQaSetauTL589Nw5JHGhpwpr29pMVfIiIiIirN6/V1w/nYmfb2nAEt&#10;rQU3HT5JVcXE6Ch+eeuW5RCfr7MTJ1paiqrSqB+jqws/HxzUqx/6Ojvh6+zEh50dPD8IWr7f2TF8&#10;br6qipkiU1N49uBBUeNMFVtagksQ0DswkPexx0+dwvUbN/Dd3bslvy4ROYdhSSKqOklVtWVB1Y6q&#10;kprdRAIrspwWdmsWRfSFQpi6dy/nczskSV8M300k8lYhXJyZyRvo/HJkJOtjW4piuRJnpRasOyQJ&#10;7qYmtJ47h4aDtuaFSKoqHkciWFlezhkkWFleNqxCOTA8bPj+P1lYKPg94XklIqJ60ur16veyJwsL&#10;jlRz3FhdzQpL7hnMy8oR/O+QpJytvHv6+7G7vW1Y7VGrUl3Kfbc7EMh6L1q9Xvz7n/+stwA3mrNq&#10;IdZgKJT2/BVZxkY87lgVTqtcgmC46WVjdbUCoyEiIqo9Xp/P9HMfdnbwfmcHl65dK9t4zvp8cAmC&#10;XtHSzOm2NoYly6R3cBAnWlrK9nqFvFbv4GBVbeIBgInRUUuPG7L4uEq70NVV0WqubMNIRFS9Xq2t&#10;4dH8fNbHjzU14XSO56UGJZ8vLZnO6VyCAK/Pl1WN7tPeHp4WEEa70NWVdozX6+t4v7OD99vbps8x&#10;C84ZudnXl/PzVoqT/PsvfmH7nKbU+7dT938tMHl9aMhym+/jp06ZVk/MJ1fY8fPGRv3zWtty7Xo8&#10;096O3sFBy5vGPu3t4bu7d239HeXZgwc40dJi6X066/Ohd3CQ8yaiKsawJBHVrY6LF9P+vZtIlLSA&#10;/GJ52bBaYcfysmnbRC1QCewH2abGx/GHv/415+vsJhJFtXTcsylk6qQGQTAMMVr1OBKxFKDQ3sPM&#10;AKNROHNLUfA4EiloHDyvRERUb7p7ewHsV262GtIv1K7BHz0rEaJLvY/n0hcKYTeRyKqw2R0IlPQH&#10;02ZRzDkf6unvx0lRNN2QI0ej2E0kMHDzpl5FvUOS9I0cjyMR07Cl086bVNFeWV52/LVbvV509/ai&#10;1evd33y1uorFmZmSWqUTERGVW65FUC2wmCtQ6YQzbW2Ix2J4vb5uWnHGe+GC4eI82e9ES4vtbRjt&#10;Uq6Kp06o1vc0E1sm1obMbldERJWUb+6Y2oLbrHXyb+7eNb3PH2loMK1qmcklCFlBudNtbXqY8/X6&#10;uqPBfCuBww87O478Te10W1tVzze01tpOBSZdgoDrN27grMXfZVKrTb5aX7c8LmD/Ovru7l1HzuPs&#10;xITldtqXrl7F67U1Vm4lqlIMSxJRXdJaOqdanJkpaWK0IstIhkJZf+zo+eILw7Bksyjiq5ERva04&#10;2yPvL+739PeX5Q9GK8vLpi23NUlVxVw4XNB1wfNKRET1pkOS0Or1Qo5GHW19vbG6mlape0tRyl4J&#10;MfU+rjGrEO0SBHw1MqJXegT2g5KlVJV0CQIGhodNP2/1HGzE4/hmbCzra3EdbEy53NubNu5ycJls&#10;itHCnU7qkKS099UlCPvX9blz+GZszPaW8kRERE44096ut6Iz8vL5c7gEoeyLrGcvXEA8FkM8FjN9&#10;7eOnTsElCFVXVZCIqNxcglDTwWGiapCvMmCxrLTvjT19qofG6sGJlpac80urLbjzzfF8XV2WwpL5&#10;gnKn29rwbnMz73GKZWUena+iej1zMjB56epVy0HJVJ83NhYUlLSr7XYu3929i6HRUUv3++tDQ3h3&#10;61ZB1VGJqDwYliSiuiT5/Wn/XpFl0+qPhZCj0awAntvjQYckpR1fW4jf+/gRU+PjrAyYwug9TKUF&#10;J3K1xrTjdQBgcXq6oMVznlcistOPP/5Y6SEQAQAuBwKYD4cdD9YlVRVT9+7BPTMDd1NT2e+jRkHJ&#10;JwsLWJyeRncgYBj0cwkCgqEQ3B4PHkciuHxQgTP58WNRYxi4edMwmAlYD0pqthTFMDCZOu5Wr7fg&#10;jSHFMtsQc1IU8eXISFaV7S1FMWzDvhGPFzxvN6sUqgU4vx0bK+h4RERElZBv8fDV+npRC4yl8vp8&#10;mAXwOs8C+Fmfz7QaERFRPfnlrVu2/Dyu54D5j+DfvKg25WoFXYtO56mkaLXi3fOlpZxBQ19nJyKT&#10;k3l/rl3o6sr5+U97e45WK7dSWdLOts21aHZiAq/W1nD9xg1bj/tofh6xpSVcunYNF7q6coZ4i/H9&#10;mzeYnZhwNGyrSaoqZicmMDQ6mvfrONLQgNPt7XjP35OIqg7DkkQO+5//X8/5So/hsHEJQloLwN1E&#10;AnM2VUl6axKsOymK+qKuthBfyRaI1eyFLGeFGJOqiheyDDka1cOLpYYldxMJbMTjaPV6DT+fr9qS&#10;FmTQFvV5XonIbv/48YdKD4EIAPDN2FhZ72uZoblyyAxKatWltfnbk4UFnBRFveplpu5AIG3+YjYn&#10;zEULLxoptlp1rsAksF9x0e3x2HaON+Jx7CYSWXOoYCiUtVkJAObDYbxVFJyXJHRcvAi3wWO060Gb&#10;D+5ubxfUnr1ZFHNWLW/1euH2eNiOm4jIGfybl41yLd6+Xl9HUlXL3oIb2F/g8/p8iMdi+LCzY9oC&#10;+Ex7O8OSRHQoxJaWbAlLliPQUSn/+IF/86LqU46OZ9XmTJ5KiqktuHM+zkKoMt/GGSuti58+eODo&#10;3yitVJbMt0HoMNDOY77A5Pdv3lhuww0A73d2EJmcxKP5eZz1+fCzYND0d4tClKOaZKZ3m5v42+Rk&#10;zvfow84OZu/f1wO473d28LrEyqVWK1h//+aNbd9L9TxfocONYUki5/1bpQdw2JyXpLRfeqbu3bNt&#10;QrAiy4BB68RmUdT/v9Xrxfjt21yQNbGlKNhSFDSLol45yKlKViuybBhKSKpq3kBCx8WL2FIU/Tzy&#10;vBIRUb0ymye5BAEnU+Y4qZUgzaoj2iXXa6fOu6yQ/P60qocrsozFmZmse/pcOAy3x2Pp+A1HjxY0&#10;BrMwYVJVS65WnS8w2SyK6AuFMHXvXlHH34jHc7bAyhWU1OZ4W4qCxelpNIsizksSJL9fH2vqtdSc&#10;cc5XZBkvZLnkuXyzKHIOR0TkDP7NyybHGhtzLnrFYzG4BKEilSWB/apE8VgMr9bXTdvgaRUoiYjq&#10;Xb7wuFXJvT2bRkREVpxoaan0EMou12YcrQX3mfZ23Pj665Jf6/qNGyVXI8zXKv31+jomRkeLOraV&#10;TUcfdnbYLvlAvsBkoUHJVElVRWxpCbGlJZxpb8eVYNBSkNVM59Wr+H5zs+xVQbXxG/1+9OzhQzya&#10;n097f7SvuRS+rq6832cfdnbwp1u3SnodosOAYUkiqjupVX/mw+GC2ixbYVStsCGjnSPl9kKW8VZR&#10;Cmo1aSeXIKA7EMh5riS/P218PK9ERHTYNBw9qofbCg0o2vHakt+PZlEsKZiZ2l47s5pkpqSq6qHD&#10;fF+v5PfjcSRi6Q+C3YGAYZhwRZZta5GthRHNKnN3SBI6lpcLbm+dS6vXi57+/qz3ajeRwHw4bBgA&#10;1TbNLE5PQ/L70R0ImJ7fVq9Xf41clb23/n/27i+mjQPfG/53d3v21Eyk9ykWWGqIiqYRFyEOuXGU&#10;uUkRtdSjBMmcCyK1viC7F1abbC/gnK6id4tKxVZC7XnhoiWt0KM9cOFEChfH1gPRRnIQyc2g+Cbg&#10;wIWVWEQhkYxl8jx6Mjh7jk73vYCZ+s+MPbZn/I/vR1ptg/+NPWM8eL7z/SUSyChK0YaItiPYHkFE&#10;RM2l1IjEp5ubJZuB7OT2eBCan8eTzU3DsOTbbW043t3N5hEiOhJi0SguXLxY1X2wvYyo8bRSiPlk&#10;b2/REcFmR3C3ilL72wDwpMrWv2Ki9+9XFZTz9Pcb7ofbxSgMGL1/H7dmZ3Vv4xCEsoPJdxcX8U5H&#10;R8VNk+90dODqV1/h6dYWHiwvm3ofWxWsDM3P4+SpU9pyv9nfx1+++8624KaZUfJ/tXGUPVErYViS&#10;iFqKOmYPOAi32dFYGN/YKAhL7nMkc1lqETzsk6Sio7wH/X6kd3d1QwOS1wuny1VVyxMREVGzSyeT&#10;WAmHsRIOa+2EpUKEVrV5p5NJrQmxx+3GcCBQMjSZfYKMQxBwORBAnyQhoyhFw3bZzAYmHYIAyest&#10;uU8z6PfnnMijPrelmzctDS4CgByJwOlyFTye6kOfz5LHVB8jPwBazuusLq8ciaBPkjD4ySeG69ch&#10;CBj0+3FWkgzHiRcLigLcVyciosZXrOnmVSqFF9vbuHDpUg2XKNc7HR043t1dcgTjaY+HYUkiOhKi&#10;q6tVhSXV3+1E1FhettD7slRTn9kR3K3CTLOkna/J3u5uVQG6apoXq6GGItXAZLGgJHDQ4GpFU2kl&#10;3j91yvTrVGyKTjkyioJbN27g6ldf4XE0ils3btg6Sr7UCXSvUqmq2yupkOMf/xEA8Lf//M86LwlZ&#10;iWFJImopA0NDAA4Ovi4Fg7Y8Rnp3t+Bn8Y0NWx6rXnrcbgwMDaHH7UZGURDf2NAdV9mo1EBHKZcD&#10;AaSTyYL20QGfz9ad2Xpp9vVKRET1kz3quViI0I4TDeKxGKavXy/62BlFwfPDz/M+SdL2A5aCQdPh&#10;vez7+nFyUgtbGikVlswfT11umLAS6qjr/BN7gPLHl+frkyScPX++4DVJJ5Na8LGS57Uuy1iX5YJx&#10;6fm6RBEjY2P4aXKy4DI5EsG+ouByIKB7e+7rEBFRoyvWEKI23Jg5wGsnT38/QvPzePnsmeHI8JO9&#10;vbjLJhMiOgJebG9XNYr71o0bFi8REVEu97lzhpe9SqWOVLPk8e5uU7+v7WyWbGa3ZmfR3tGBvVSq&#10;aFDyqHqyuYn/749/rOgkiOPd3UWn5WRztLWV3I5j0aip9kkjGUXhyRxF/Pzzz/VeBLIQw5JE1DL6&#10;JAk9bjfkSMTW8c7xjQ2sy7J2oHgnkbClwbJe+iQJI6Oj2r8dgnDw2p45gx8nJy0fa261LlHEZ+Pj&#10;OTuX6WRSt63IIQj4bHxcC1IA0MZBtlqrZLOvVyIiqr+MouBeOJzzeZItHovZFkrLKAqWgkF8Oj6u&#10;e/m9UAhtx45p7ZdLwSAeyXLFocSMomBhZgYDiYQ2xjtf27Fjuj93CAJGxsZyAotyJIKVcLgmob3F&#10;uTmMTU2Z/qKtGHUMe9/58zn7UjuJBOKxGB7JsmX7EHIkgkeyjA+HhgzbMfVCoKp1WUZ8YwOS16u1&#10;hAMH65L7OURE1OiKjUh8/PAh3B5P0evUgnrQLfbwoWFYkojoKHmytVXRSNRbN27YNp6TiIzVq5mv&#10;HhyCUHR/7SgFJYGDk35Kebq1ZWuJSntnZ1UhtvbOTguXpnyzExN1ffxGV2nAcOjKFUt/N124eLGq&#10;5uunW1tc13RkMCxJRC3jQ58Pi3NztgcX1YPnzps34ezsbLlQnVEjozoCUa/Np1HoBSVXwmEsBYMY&#10;8Pl0ww4OQdBGe94LhfDhYTtp5vXrmi13LTTzeiUiosaxLsuATlhyJ5HAwvS0rY+tt8+ltjWuhMMH&#10;n+XhsKXBuJVwGOtraxjw+XBWkrR9DDW8mS97XLm6bOtrazVtNkwnk7gXChXs95h5XRyCgJ4zZ9Dj&#10;dqPH7dYCh/FYTHsetQjFxjc2MDI2VhD4LLWfn1EUbZ396fvvD5a9xRrgiYioNT2ORnFapznyzf4+&#10;nmxtYejKldovVJ5333sP7R0deByN4qPhYd3rMPxjv9D8vCUnxVCuG19/Xe9FaAqtOImnGo8fPiwr&#10;LPl0awuh+Xk2NhE1sFbZl9Hbr8x21Mb0mmlotztA6vngg4oC9kREZA+GJYmoZfw4OVnTL2zSyWRT&#10;jfRTGxOXgkHD16lLFIt+4aoeNG/E550flMwoCm7PzR2EOnAQdjghiobjNAd8vpwWo+dN0kDU6uuV&#10;iIisty7LeLS2pn1GlkttbM4oCuIbG4jHYjVr2d5JJOAQBOwkEnh+2O6tfv7Z9TmWTiaxODeHxbk5&#10;rdnweSJR8LmrnpixLsvaWOp6WQmHcVaStNHb6WQSt0s0r6uN2/uH63Xl8DWuRytjPBbDn//wB0he&#10;L04cPodytrPsBspHa1nkbV8AACAASURBVGu2LCMREZGVQvPzuuMB/2N+HhlFwckGaUI6fe4cHiwv&#10;48GdOwWNJS+fPcODO3fqtGRHB0NW9miVcAzVVrH346tUCnupFF5sb+PF9jaebm5iL5Wq3cJRU/qH&#10;3/wGf/uv/6r3YlALKNZg+PLZsyO1P2F2BPfjhw9rsDRERNQoGJYkopZhFBRzCIJ2kBXIbSXSG83c&#10;inrcbq1d6IQoYmFmpuJAQZcoWhJGKLZeurJ+bobk9WLQ79cCgeuyjKWbNwuW8/bcHJwul6n7Nxqt&#10;2Ugacb0SEVFjUhuErWjEVj9v6tEqMn39es0fM1ux1y+9u4s//e53DdO2Mn39OrpEEW2CYGq9ZxSl&#10;7q9vNrUlshKS1wvgIFxbaSiYiIiolvZSKfzbH/+I0x4P2g8P5j7d2sKTzU3TB3hr4Vx/Px4sLyM0&#10;P4/H0ag2Mu7l9vaRG+dIRKXt7e7i7uKi6es2m71UCmOXL9d7MaiFvPXWW/i/DfKdQqsxM/74zf5+&#10;DZakNoo1KT7Ma5V8srnZ0r/LLly6VPI6L589Y6CdiOiIYViSiFpe27Fj6BLFnHado8QhCBgZG9P+&#10;3SWKGJuawsL0dMGB853DlqRiLYRtFo36aTt2DJLXiy5RrCq0mj1eO79NMl9GUfDj5CQ+Gx8vuS1I&#10;Xi/uhUINE3jI16jrlYiIGpMVIUlVPZoGm0EjhvKO4rpS9y8B6I5KJyIialQZRdEdiejp76/5shh5&#10;97334BAEZBQFTzY32cZHREXtpVKmw5JEdDQ5BAHHu7ttf5x3TTzGXiplKlRph4yiWNb26PZ48HZb&#10;m+HlL49Qq6RDEEyN4M4PkJK9QgsLRbfDoStX8O5771V8e09/P0eeE1FJDEsSUctLJ5NYCYexEg6j&#10;SxRxORAoGZRr1IBcJUbGxgpCcg5BwKfj41gKBgsae5aCQQwHAob3t2/Ra5NOJrEwMwPgoCFxOBAo&#10;GZrMPuDvEARcDgTQJ0nIKAruhUI5oziNmA1MOgQBktdbcaOR3Rp1vRIRERHVi7pPCRyMIrcyJExE&#10;RFQvZg7w1tJpj0c31FmJRmrwKfZ9UqaFmqaIiIgayfHublz96qt6LwaAg5NC6rUsT7e2MDsxYcl9&#10;vdPZWfTyoStXMDsxUXRaXy0CrGa92N6u+Jjt6RLBUdW5/v6y97mtWl9H0cvt7aInXZVa36Vur7bf&#10;W8HT3681/1cqurraUH/3ENEBhiWJ6EjZSSRMBeXqcWBV8nqLhtlK6XG7MX37dlm3URsZs4N1ciSC&#10;fUXB5UBAt4nQjlHN8VgM09evF10vGUXB88OwZJ8k4fLha7UUDJoKSebf14+Tk1rY0ogVYcmjvF6J&#10;iBrZr371q3ovAhFZqE+SMDI6CuCg5ZOtkkRE1AoaaQS3ym1hWPJxNIo3+/u6B7EfLC9b8hhmRVdX&#10;cVrnIPmb/X3Lni8RERGR3R4sL8Pt8RgGxt597z18NDyM0Py87uWNFGAFgBtff11xm/k/DQ+bul6x&#10;FkM62s7191cdvny6tVVxWNLKIDWAso83E7UyhiWJ6MjJKAruhcPawdR88VisLsGxR7Jcl8fVC4au&#10;yzLiGxuQvF5IXq/W+JhRFNvGOWYUBUvBID4dH9e9/F4ohLZjx7Rm0KVgEI9kueIzyjKKgoWZGQwk&#10;Elq4MF/bsWMV3Xe2o75eiYga1a9/zbAkUStwulwY/OQT7QQYORLB4txcnZeKiIjIGu/XaRRkMac9&#10;Hm0Ud7UyioLZiQn8/osvtFDom/193F9eRiwarfr+yxGLRhFaWMA/DQ9r4c1XqRT+8t13LTWBhoiI&#10;iFrfrdlZ/Ot33xm2Kl64eBGPo9GKQ4jNwNPfX9OTjpqpaXLoypWq20NfbG8bBm6JiJoBw5JEdCSt&#10;yzKgE5bcSSSwMD1d8+XJvH6NjKI01KjAjKJgJRzG+toa/vT99wCA+MaGrY+p9/zVEdsr4TCcLhfu&#10;hcOWBvvU5zjg8+GsJGmti2p4sxpcr0RERET2cnZ2ok+SkE4msXTz5sF+PhERUYs4199f70XQZeUo&#10;7hfb25i8dg3Hu7vhEIS6HrR/sLyMB8vLONnbi4yi4MX2dt2WhYiIiKhSe6kU/rq4iKGREcPrfDQ8&#10;3NJhSbOtkkfR8e5uS0dVl6va5tJGaj4loubFsCQRNa11WcajtbWKD4imk0k4Xa6DMNvGBuKxGORI&#10;xOKlLC4ei2Fdlmv+uOXocbu1/360tmb74+0kEnAIAnYSCTxPJHJGbNvV0JhOJrE4N4fFuTnt+T5P&#10;JCpuDuB6JSIiIqqNeCyGnyYnG+rkFCJqOY/qvQB0NLV3dDTsSMCTvb2Wj6a2Ipiojmk82dtb1UHU&#10;Vg4OEBER0dFQahz3+6dO4WRvb0vu99SyVbK9owPtnZ01eaxyvNjeZjt6C3AIAk424LQBolbAsCQR&#10;NZWfJicB6DcQlmthZgbpZLLmO4s/TU5WFcSrNcnrBXAQYqxFU8/09eu2P0YxlW5bXK9ERERE9cGg&#10;JBHZ6X/+r6X/Xe9loKPp9Llz9V4EQ26PB7fqvRBEREREVNTdxcWiJ5C0YrukQxBq2irp6e/HRw3Y&#10;YqmeRETN7d333mOTJpFNGJYkoqZi5YFQK0c5l6OZDuZKXi+6RBEAqh5J3eq4XomIiIiIiIjIKm6P&#10;p96LYOjttja4PR7EotF6LwoRERERGXiyuYlXqZRhy+L7p06hvaMDe6lUWfd7d3HRisVDe2cnPB98&#10;YMl9qS5cvFizVkkiImpeDEsSEZGuHrcbw4EAAGAlHG6qMCAZ43olIiIiIiIiamwOQTAcmdgoTp87&#10;x7AkERERUYO7f+cOhkZGDC8/fe4cHiwvl3WfVoUlT/b2WhqWPN7d3ZAtj0RE1HgYliQiogJ9koSR&#10;0VEAwLoss32wRXC9EhERERERETW+0w3cKqk62eBhTiIiImp8e7u7lgXvjFgRnnuVSuHh6mr1C2Og&#10;3GbHcjx++LBoWNLt8ZQdlmxEDkHAx9eulX276P37iOat23e7u4u+ZnR0vNjeLnq5QxDw7nvv1WZh&#10;iMhSDEsSEZHG6XJh8JNP0CdJAAA5EsHi3Fydl4qqxfVKRERERERE1DwaeQS36p2ODhzv7i55AJGI&#10;iIjIyF4qZWtY0qp9KruX0057qRRePntmGOiqpM382sRElUt1wCEIltwPAAxduVJRaG1vdxdPNjct&#10;Ww4qLbSwgJdF/oYotS5L3d7T329ZY2lofr7o5Sd7e3H1q68seSwiqi2GJYmISOPs7ESfJCGdTGLp&#10;5k2sy3K9F4kswPVKREStxiEIyChKvReDdHSJItLJJNdPA+qTJOwkEkgnk/VeFCIiKsIhCE3RLAkc&#10;HIh8UeIAIhEREVG9nD53rt6L0BBebG8XDZ+d7O0tKzBYScDSbu0dHfVehKbxcHW15Po+19+Pd2x6&#10;TV9ubxd9/FLfKZa6fSNun5V6+exZycBmORjsJPoFw5JERKSJx2L4aXIS8Vis3otCFuJ6JaIj6n/U&#10;ewGaQY/bDQAVfUZUc9tqdIkiPhsfx71QCOtra7YGvwZ8PvScOQMAiG9sAADSu7vIvH6N54mELYHA&#10;4UBAe047iQQAYF9RtP9udIN+f862kU4mD/53+Lo10v7Ip+Pj2rq0e1uqhkMQ8OUPP2D/9Wukd3cR&#10;39ioaHkvBwJwCALSySTW19bwSJabZrsissp///xzvReBqKRmCUoCB21NVh68IyrmeHc33u3u1sIQ&#10;x7u74RAEvNje1vbLn25tYW9319ZxpkRE1Dyaoa27FvZ2d4teblcorpYeLC+3VEjOTvljx/Wc7O1t&#10;ie2i2WUUhc2nRDZhWJKIiHI00gFssg7XKxEdQX31XoBm8On4eMHP1M+MhenpomHAYrddnJuzLXh2&#10;VpLgEAQM+v0Y9PuxLst4tLZmW3OyGvxT/x84CDH+ODlp+j6cLpfp10Pyeg0vWwmHsRQMmn7cemjL&#10;GqHU43YDOq9bo7ROLgWDGJuaQp8kYdDvx04iATkSgRyJ1HvRcmQUBQvT0/h0fBxOlws9bjcG/X7E&#10;YzHT77UuUdTGWzldLgz4fBjw+ZBRFDySZciRCIOTREQN4mRvb70XwbR3OjrQ3tHBYFodWDX+0mqz&#10;Fi+Xp78fbo8HJ3t78XZbm+519IIRr1IpxKJRRFdXazYqvtQ6Cc3PV7wsx7u7MXTlStHrWP3al8vT&#10;349z/f01f9yHq6slQx/1WrZSqtkmiKg0t8dj+NmRrdiI6lZRbGQx0BqtjLFoFK9SqZoH/KKrq3i6&#10;tWXpfZoZI33j66+LXs7PFyKi4hiWJCIiIiKq0q9//et6LwKRZZydnVi6ebOiQJuzsxMr4bCtDX19&#10;58/n/luS0CdJSH/yCeRIBCvhsG2PDRwE7Mp9jOFAACdEUWvyeyTLZb++i3NzDRfi09Mliro/b8Tl&#10;30kksBQMYtDvB3Cw7MOBACSvF7fn5hoqPBiPxSBHIjlh2h63G2NTU/hxcrLksmaHfbM9PxzL3ait&#10;mkRER9Gt2Vncmp01ff2Tvb0lx6ndXVzE3cVFTN++XfR6T7e26h64InNauTnJIQi4cPEiPrh0yVTI&#10;Rc87HR24cPEiLly8iKdbW7i7uGh7K0+pdeLIOqmoXA5BaPh13t7RUZdlNLNe67VspVSzTdQSv/Oi&#10;ZuUxEZJ+s7+P2MOHLR+WzOzv13sRaiIWjeLCxYs1fcy9VMryE4fMfGY1c9tgtaOgOUqaiKzAsCQR&#10;ERERUZX+8be/BQBk/va3Oi8JUfXkSKTilka7W/m6RBFOl8vw8kZpLMynBtXUoNtwIIB4LFbWOOVG&#10;CxrqKXaw73kDBQ+zrYTDOCtJOSFPddT7wvR0Q7VzLwWDBc2jasvqTyWaTs9KUsHP5EgEi3Nzli5j&#10;ti5RxAlRxL6iIL6x0bDvTyIiImocnv5+/POVKxWHJPW8f+oUrn71FZ5ubeHW7CybUInK9Nvf/pbf&#10;d1HTae/owGkTI7hj0WgNlqb1lGo1NOvd7m4MjYxYcl/AQctjrcOSRHZ6/9Spkie8EVFlGJYkIiIi&#10;IiKiplBsRLXT5cJwIIAet1tr4WsERk2LPW43etxuSF4vfvrzn1ui2e+EwXMFUFFLoxq2s3tdLgWD&#10;BWPlHYKAkbExTF+/3jDrJqMoBe2SgHFrpMrpchVsh3oNqV2iiMuBABZmZqp+ziOjo+jLC2guzMxU&#10;HMQmIiKi1uYQBHx89aqpYEul3j91Cv/63Xf4j/n5kmObiYiouX10+bKp6z1++BDvdnfbuzANwOp2&#10;3UZtNXyxvV2XUdxERNR8GJYkIiIiIiKihucQBN12vIyiYPr6dYyMjqJLFLWx3AM+H1bCYcOgXZco&#10;ok0Q8DyRsLXxrliQrRFHU1fDKBhaSTujQxBwORBAlyjCIQi2jlePx2KIx2IF68ohCBjw+WxtXyxX&#10;PBYrCEuW2n6zR9dnFAW35+YKQosOQcBn4+NwCALGpqaqatWUvN6CoCRwEKD85nDsNxEREZHKIQi4&#10;NjFRkxGob7e14eOrV3G8uxuh+XnbH4+IiGqvvaMDng8+KHm9N/v7iEWjRyIsefwIPEdVLUdxe/r7&#10;cc7EuPdytZsIe16bmCh6+Yvtbe7rEBEVwbAkEZFJXaKIHre76gO1n46PI51MIp1MYieRsP0AvZUG&#10;fD70nDmD+MZGVcs+4POh7dgxxDc2Gmq0oUqtNN9JJLB/+PziGxsAYHpUplUkr7dmIQr1wPbC9LRl&#10;26RDEPDlDz9g//VrpHd3tXVeSbsUULhuMq9fa2M9a71ugIOmpk+//BLra2t4nkhwxCQRkY3OSpLu&#10;mOd7oRDSySQWZmYwNjWlXUdtmuyTJCzOzRV8Rgz6/QXhOPUzaikYtGy5jdoW08lkSwUlAePnqu5H&#10;lWPQ79fCl4N+P5wuF5aCQds+Z1dCId1gq+T1NlZYUue1LLW9quHKnUTCsDVSDUoCB/tvn46P67ZP&#10;mlGsAbbv/Hlbg69ERETUXGoZlMx24eJFOAQBt2Zna/q4RERkP7Otkg+PSMuwp7+/ZHPzXipV1n2W&#10;CuqZpfc9X7XyR3G/2d/H221tlj8OcBBqtLq106x6PS4RUatgWJKoybz11lv4+eef670YR45DEDAy&#10;Ogqny4UToojbc3MVHah1CMLBQdi8A7EZRcHzRAI/TU5atciGj1/tAWZ1ZKRKDU1m/3/J+zhzBj1u&#10;NwZ8PmQURQvQPZJlWw6AD/h8GPT7tdcZ+OVA804iYRjYzG5H6nG7IUciugeX7QzwDQcCGPT78UiW&#10;IUciFYcMS+lxuzEcCAAAvvzhh6rahLJlFAUL09P4dHwcTpdL23bisRiWgsGKn0/2uumTJMN1Y7ce&#10;txtOlwsDPp/2M3WbatQwMBFRs9ILYO0kElrwKp1Map852XrcboxNTeHHycmSnzs7iQTuhULWLTSg&#10;27AHwLagpNPlqltzX8+ZM7o/L/fzXvJ6C9a35PXihCjix8lJW/YX47EY0skknC6X5fdthtPlgrOz&#10;09R1l4JBnJUkOF0ubR/IqMHU6XLB6XIhHothJRSCs7Oz4HH6JEm3FbTSkKpRw6i6PEREet566+Br&#10;6v/md15ER0alQcmXz55hb3cXL7a3tfs53t2N493dZYUhPB98gBfb23iwvFzW4xMRUeM63t1tqlUS&#10;QEv+/h+6ckX7+729sxNuj8fUZ+OrMsOSjRzUe7G9rQUkXz57htjDh/hoeLjei0VERA2GYUmiJvPW&#10;W2/hb//1X/VejCNnZGxMO7DXd3hg8vbcXNkHfo3adh7JcsEoPKsNBwJVH2DWO7jZJYraAVGz4bfs&#10;g7kOQdDGZQ4HApAjEdvae7Sw6uEyqC1UZphp1rErwOcQBC00sJNIWB4MdBw7hsuHQUn18appE8oX&#10;j8WwEg7nBAp73G58Nj5uKrhSirqcXaKIy4HAwfupRi2TemEA9T0x4PPZuj0TETWLPknSGrUr1eN2&#10;F/zOzShKwee4GsYf9Ptzfq6OGJ6+fr3o54PVDcFGQUnAnrCkeoJPOpks++SeQb8/57PaSvkB1kp1&#10;iSLGpqbwzeefW3J/+dbX1gpeg3L2J6oJqqr7X+Ua8PlMrbf8E57MkrxepJNJtkESke3+4TAs+Z/8&#10;zovIlBtff13xba9+9ZVt912Oj69eNR2UfLO/j/vLy4iurhZtv3J7PDh97pzpoMzQyAhebm/jyeam&#10;qetT5aL37yNqQ4vb3u5u6cdeXcXTra2K7n/oypWi22k1z0sN/BKRdT6+ds3U9aL375fdptgMXmxv&#10;4+OrVyu6XSt5srmJk729mJ2YqNlIbjIvev9+0c/vc/39eKfIKPJStz/Z29vQgd5yvNnft/T92Sqv&#10;C5EVGJYkIiphOBAoOLDYJYr47DBMVs6BbqOWFbvDVMOBgNbOMzY1hYWZmYoCC0ZNMOUEwoxeA7WB&#10;sJZNfHYdaAfMhSsr0SWKWgOk3Qb9fvScOaM7urRc90IhSF5vzlgFNdBh1XpQmz0H/X4M+v2QIxFb&#10;x3UCMAwdpJNJW7cvIqJmoQbZHYKAxbm5igOCA0NDBT9Tx2/nWwmHtRbrbA5BwHAgYHuTdzajzwm7&#10;Pp8uBwJaaL9LFMva57sXClU0Lls1MDSk+3xXwmHENzYwHAhgJRyuep8ibeJgaKXiGxs5wcOMopje&#10;x5W8XgwHAhXvA+4kEhgzOSpMz6fj47qvfzX3WamMotgySouIiIh+YWe4rxbBQbfHU3IkqOrBnTu4&#10;u7hoav85Fo0iFo3iwfIyPr52zVQY8/dffIHJa9ds/f6IDkKN9Qql7qVSFYeiSm0X9XxeRJTro+Fh&#10;0yF8O8LbjeBxNFr22OnH0WjLfQbGolHT+w5Ue9HV1aKfnSd7e4uHJUvcHmidUOCL7W3MWjT2Hvhl&#10;UiIRMSxJRA3M6XLVLBRWjNFBbvWAe5comj6Iqhc2NAoHOgTBsImyHH2SlDPG0OlyVdzopzcacCeR&#10;KCvsafR6PpJljiw2qdRBeL2d3Upuk04mEd/YwP7r15UtaJaMouBeKFTQ9OV0udAlijnb4oDPh3gs&#10;VlGgdyUU0rYxyevFWUmypL1ST5coGgaI19fWLH88IqJm4xAELSgJoOz9JpVeI966LBf9XFucm8Of&#10;vv9e977yP3fsdFanWTKjKLa0Sg76/TlNlk6XC2NTU6bDexlFqXhfzGi/Vf38zygK1tfWIHm9mL5+&#10;vaLHqIV4LIZvPv8cfefPA4DppuoBn0/bx1FHVzdTs7RDECw9gLD/+rVhWLJeI+KJiIiocTgEwXTz&#10;160bNyoKtKgHloeuXCnZMvl2Wxs+Gh5GaH6+7MchIqLGcLK31/So5adbWzUPOR/v7kZ7Rwdi0ait&#10;j5NRFDzZ3DR9QgIA25epHlo1DEtERNZhWJKIGpYa1LJCfkALODgYaub+S12nnIPtekHBYvdv1cjC&#10;fOooynKbMfODYelkEj+W2c5kFC7jaL/GI0cilq4XORLRfS/mByUH/X5kFAW35+bKHk8fj8UQj8W0&#10;95rZsauVKDbKstoQTC2DPEREdhn0+wsapSWvF06XCwvT06bDWfmtkjuJBG6XCKKpY4P1xhP3uN01&#10;+R3b43brBsbiGxsVnRBT7HOnSxQNRzGr4T0725bPSpLuc1WDksDBZ6P6Ob8UDFq+DFadaAT8sm/i&#10;7OzUPVkoW/6JSQC0fzdDYNIhCBibmsJKOGxZiDe9u2u4z89WByIiIrpw8aKpxqtKg5KqjKLg1uws&#10;AJQMTF64eBEPlpdbciQrEdXPr371q3ovwpHgEAT8/osvTF9f/WyoJYcg4HdffIGnW1u4NTtr6+fN&#10;k60t02HJl8+eFXzWZhQFT7e2yn7c9o6Oom2A6uOV+70Av0egcnHaCRGZwbAkETU0q4JaumHJjY2a&#10;BvQcgqB70NDoYH1GUaoem9cnSRgZHdW97HkiYTgSW69dJn/ZM4qChZmZnOupB4aLHWjVDYzGYiWD&#10;bGrLaDMcdCZ9GUXBuizntF5lr88uUdTeq+qI7qXOzrLfp+uynLOdOQQBAz6f5duOXlsYYG57LmY4&#10;EIDk9VY1rpaIKLvprlyDfr+tt+1xuzEyNmZqHLbk9eb8TlfD9Ga+KFXDefXSZ/A50SdJhpcVU81J&#10;NJLXqwVI7aD3Ouc3aKaTSazLMgZ8PqSTScs/4zKKgpGxsYb5QlTyetEmCKa313oZGRvTGv0raX7V&#10;kynSSs5mSSIioqPNIQj44NKlktcLLSxY1goVmp/H8e7ukqNZP7p8uS4BGiJqXb/51a/rvQgtzyEI&#10;uDYxYXrs9IM7d+oajH//1Cl8OTuLx9EooqurtrQ6vtzeNnW9V6mU7njfSsf+fjQ8XLLdMzQ/X/NW&#10;T2pN7R0d8PT34+X2NjL7+9rP3+3uxoWLF+u4ZNZq7+gw3ZpLROVhWJKIqEZ6zpzR/bldo6cdgoDB&#10;Tz4p+LmZxr4vf/gBjw7HW6oHNPNbdfJHG3eJohZoNDrQajS2eCUUKvpc1PAYAJwQRfw4OdnQB53J&#10;2MLMDPrW1uDs7MwZta2Oas1XSRvWI1nWtkWVUbtRpdTx4XqqCX9IXq+2rauhBTubwIiodcmRiKn2&#10;RL0AnhyJmGr2rea26d3dktdRw+7ZFqanTT2vLlFEj9sNORIpaP1bX1sreftqOQRBN1S/MDNT8vWZ&#10;vn1b9+fVnkRjF7UtNF92q6Rq6eZN9EmS9jltdWDyT7/7naX3V0qpUHLPmTM4K0kNe/LDgM+XE0aW&#10;vF5L9rWLvb/3uU9DRER0pHn6+0sGWp5ubeHB8rJlj6k2TP7Lt98WX7YPPsDd27fZLklE1CTUoGSp&#10;MLzqzf4+7i4u2rxU5pz2eHDa48GrVAqxaBSPo1HLQoRm7udxNIpbN27wuEOV7i4u6m5T7R0d+Pja&#10;Nbx/6lTOz9/s72N2YgIvSgRazQRPG/V7wlrZS6Vwrr+/ZJupnldNtK/3DsOSRLZhWJKImo7T5app&#10;I8mnh+Oqqx3XqDfCTy8oOeDzQY5Eqv4jRe/A9U4igYWZmZKvn0MQtNBWPBaDHInkLP/i3FxBUPKz&#10;rMCE0YhNo1bJYoHR7KBk9mPdzlsGqp/8dWQ1dXsy00AGHHwJvpPXnGr174y+8+d1f662ZlUiu1lT&#10;pYYWzLxviYiyZRSl4hMy0slkXW6bL39fRo5ETN23uq/gEATsJBJIJ5NwulzIKAqWgsGa/D7VG0u9&#10;LssVf0Y0Kocg6De4x2K6LZZqo6Tk9VraZFgPTpcLH+aNiM/20+Rkxe+FPkkqOf67YHkMrm/Urtp2&#10;7JjuZV2iiC9/+KHgxKhyFHuPcX+GiIjoaPvARNOPHUGWF9vbiN6/X3Ic9+lz5ywNahIRkT3KDUoC&#10;B+O36xUOzA/Nqd7p6MCFixdx4eJF3Pj6a9taF1+lUthLpfBkcxOPo9GSYT2qXLGg49ttbbg2MWEq&#10;MEml3b9zB0MjI2XfjifGUIP63/VegKOGYUkiajp/+v57xGMxrMuy7S0tw4EAetxujE1NVT0SV69Z&#10;Mr6xUfB4kteLs5JUVTjK6XIVHLheCgYrGr3Y43YXhByHA4GC5j69241NTWFhZkY70KrXsNTjdhs2&#10;KBlRQxAL09O2NXOSeSvhsO3hj+dlHqyXIxEM+v1aUKbYtt8limgrc2SnUTh0fW1NNxRsxnAgoDs6&#10;tEsUD95L3N6J6AgxCpCrbZFGIS7HsWO4nPX7tEsUsZNI4JvPP69pSCs/hKY2e7eayzqfXRlFwcL0&#10;tOFtVsJhLUyqBmIX5+aaLkQ3MjpqOPJ7KRis+jPbqJXeSNuxY2XfT7FlPHH43qmE0brMKApbK4iI&#10;iI6w493dJdt/nm5t2RYUuXv7dsmw5Ln+foYliYgaXCVBycfRqC0jrxtVOa2DJ3t7cfWrr2xcml9Y&#10;8ThWNyqaaXG08r7ebmvDx9euYXZigt+RVCm6ulpRWJKj4KlBPar3Ahw1DEsSUVNSA3yDfj/uhUJY&#10;X1uz/ADroN+fE4iqdiSuUati9v2rj1dtOCo7yKgesK72gG2pVj+9UZxOlwtnJQk7iQQcglAwtngl&#10;HC4IjObrkyTdr+zyuwAAIABJREFUYJpDENAnSU0RHusSRXzo8+H23Jwlf/wM+v1FRz5adRuz0smk&#10;Je8/p8uF/devLXmN5EgEciSCAZ9Pu18j6u8SKwz4fIYNTtVwCAKGAwFMX7/OP6CJqOU5BAGXDU7K&#10;0DshpJRah8573O6Cdm+r9gEaieT1ok/nRJj9168xMjaG+MYGdhKJgtc8nUziXiikrUf1BJt7oVBF&#10;J/bUg/p3gR45Eqn6eVTSQvrp+Lju3xtmm7mtZHSSS7knvxAREVFrOe3xlLyOnUHFvVQKj6PRosvx&#10;7nvvob2jg41DREQN6nh3Nz6+dq2soOSrVAq3btywcalKMzrZMtve7m4NloTsdHdxEce7u0vu87z7&#10;3nv4+OpV/OW772q0ZOVp7+hAe4kTXMxs03bLKAqebm0ZNrfqebO/j+jqqn0LRURNg2FJImpq6ui/&#10;SoJOldxOHYlbbAT0n77/vuAAuZGxqSnDyxyCgE/Hx8tutFRbl4CDMGb+KOxKVRIuyG5xym+VVA+U&#10;l1o2owPRVp89Zhc18NElinC6XPhxcrLq9SFHIkUPoOsFVyu5TSWGAwGsy3LZ24tDELSGpuw20mpk&#10;N1adEEXD134lHC4r1GAURqi2fZaIiA4M+v3oEsWDUeIbGwWBvFJt2XqN1Y9kGfs1CisO5I1mXgoG&#10;W278do/bXdAynlGUnBMV1M/KdDKJlXA45zNyJRxGz5kz2nXUfXrJ6y24bqORvF7jhmlZbtqx4iqH&#10;IOCEKFYVLFYbJPO/OG+29lAiIiKy1sne3qKXv9nft731K7q6WjLA8H5vL/Z4EJ2IqOF4+vvxz1eu&#10;4O22NtO3ebO/j798913dT2A93t1d8joM6reGWzdumGo+Pe3x4KPhYdxdXKzRkpXmEARcuHjRVNPm&#10;u++9h3/97jvcmp2t60jxWDRqOiz5Zn8fsxMTlr3X2js6cOHixZLXU19PNloSNRaGJYmoJdgRHjNq&#10;NOwSRfS43YZhrp/+/Gc4OztL3lf+GHE1GJBv0O9HOpk0dcBSPdAMVD5220rZB0QLgg43b9b9D9Ra&#10;yF6vWrNVlWFAs9tDtbephBogSCeTWrtjqfXsEAR8Nj6uvU5jU1Nlbb9G9385ENCCy9ro9irG2wPI&#10;CX9k20kkGjrYQUTULNTPkZ1EAgszM+g7f163vbBctQqwqe3nKitaBhtNlyhiZGws52cZRcGPk5PY&#10;SSSQTiZzgpROl0trUM8+cWFhejrn8z/7ugM+H1bCYTyS5YbaX5S83oKQqGonkWiJUetqaLXavyXS&#10;yWTB3zYMSxIRER1tpQ5k12I8qpnHONnby8YhIqIG4hAEDF25As8HH5R92/+Yn69rkEtVKiz5ikHJ&#10;lpFRFNyancW1iYmSwd6PhofxOBptiG30ZG8vPr56Fe+UaJTM9u577+Ffvv0WdxcX6xb6fGoigKie&#10;kBOan7fke8ZyQqXAwT7w1a++QvT+fdy9fTsnrNkI6z5boy0PkZ0YliSilmBHeMyo0fBPv/td0Z0p&#10;vZHE+Q1DwEFTY/bj61WWr4TDWAoGDR8LAL7593/H80QCmdev4Th2DA5BwFIwqI2+boQDzPkBs1JB&#10;1Vah1zzkdLnw2fi4FihoVeqY1EG/v+R709nZWdDGOuj344Qo4l44jLYSdf4OQSgIMHaJYkG4Rg2r&#10;VvPaG43YLvY+VcPa2b8b0ru7yLx+ffDebYD3KBFRI1DbCs3s/zSq7M/9nUSiaZ+HEfXkg+z91nQy&#10;mXMiiHryQH6oUA1ZqmOhM4qC23NzBfcH/BKaHPT78ehwJHUtTvooplRQ0or28HrL3ncd9PvhdLkq&#10;Dho/TyQK/p5q5X1fIiIiKs5Mo1at2nZKjWs0s6xERFQbbo8HQ1eulBXgUt26ccOy8Hs1nw0ne3tL&#10;hubYKtlaXmxv49bsLH73xRclr/v7L77A5LVrNVgqYx8ND5sO/hnd/lx/P/66uIjH0ShufP110euX&#10;CuTNTkyYfuwX29uGQc2X29vYS6UsDQBW8zvJ88EH8HzwQU5oMjQ/b9myEVF5GJYkIipTJQdB9Zro&#10;8g/46o3u3n/9uuR96wXFBv3+g4PKMzNlLqk9+s6f1/7bruBAsQPYRvTGdBopd2x7seuqTYp//sMf&#10;mv6guhnxjY2S19F7vfokCU6XyzC4XOy2RtT2VTWoUQ6ny6XbNlsqwKG9P/Pep/FYDAvT02UvBxFR&#10;K3IIAgaGhjB9/XrTBqp63G4tqN8q4blsevta67KM23NzBc9TjkTgdLkKTjLocbvRJYraOlZfJ73A&#10;JHCwXWS3VqsnG8U3Nmr62naJouH+hhyJNP3obUD/OUpeL06IYkXbsl6L5PMmfW8TERFR9dpNHFB+&#10;WaMmmyebm0XDkqXGZhIRkf3aOzrw8bVrpsfr5rMyKAkAb7e14cKlS3iwvFzW7do7OjB05UrJ63E8&#10;b+uJRaN4cOdOyTHN73R01G0ct0MQ8Psvvqj4fZbtnY4OfHz1Kl6lUlposlbf3dXitXMIAj4aHjY1&#10;druU7NDkg+VltjkS1QnDkkRENtMLSua3T+odHAYqb19phBHc2dSAmdogVM4Osl6IVM8jWTYc7Wc0&#10;Ut0oMFfu2PZKxrzvK0pLBSiKMbMt6gUQFufmCkZbmw24jl2+bG7hyqDXKqlu0+WKx2IVBTaJiFpV&#10;RlGa/vei2iRer6Bkj9uNQb8ft+fmLA2cqicaZO9LpZNJLN28WXRfZykYRN/58wX7cj1ud87yqa/X&#10;yOho0f0+p8sF6fDynRo2M/e43RgZG9PdX7cqKGnUXF0OZ2dnVfd9VpJ0n6PazJ3dHmpG/nUzR2jf&#10;l4iIiAq9a6KRq1YHis20d7V3dLDli4ioDto7OvDR5csVjdxWlRuUNBvWHxoZwdDICICDluJS2js6&#10;TLfP1eqEAaqtu4uLONnbW/REjJfPnuFxNFrDpTrQ3tGB3//xj5afJKKGJoGD98mTzU083drC3u5u&#10;zfetjnd3a991vdPRoZ28c7K3V7v87bY2/PnataLLZtdrpYYmX6VSiEWjeLq5iSdbWw3x/Vl7Rwfa&#10;OzvhaGvDu4evY3R1lcHOMvz333+u9yJQCQxLEhHZTK8VL7+F7oRBc156d9eWZaolyevVDnyr48HL&#10;YTYsmVEUw3Y/o2bCcsY5ljvqvZLR8JQrPyhZT0atkkvBYEP84UJE1Oi6RBEZRTE8saHZSV4vetxu&#10;yJFIXT4bnC6XFuj7bHwcS8GgJZ+j6mh0dX8soyi4FwqZPilncW6u4KQSvf2jnUQC09evY2RsTPdE&#10;I/WxF6ana7p/Vay5XO+kjmr0nDlT1e3Tu7u6fzuYvd/9IvvSwME2Vs5+fH6LJFsliYiIjjajE8VV&#10;r2p48NzMY7V3djIsabFqR3xms+MkaaIK9dd7AVqFFSFJoLJGycz+ftmPY0UTX7YnJsKXdnmxvV1y&#10;bLIZnv7+kusvtLDQcMHQV6mUbZ/5GUVBaH4eV7/6quCyN/v7uL+8XJdGyePd3bg2MVFyPLzqzf4+&#10;nmxuor2zs6zA4PunThW8V9SgcUZRqgretXd2FjSXlxNQVj2ORouu/3Jfq0q809GBCxcvaq2V6jb5&#10;YnsbGUXBXiqVs/9qJniaHRTN9m53NxxZzyX7dXQIguH6fcWR4WX7+9//Xu9FoBIYliQispneAcr8&#10;A41GgUCrAwVdogjJ663pQXx1HKWVB5SPegjR6XIZBgmsvA39Qi8osS7LDRXoJCJqVA5BwOXDwN2P&#10;k5NNO2bbiNq8WK9mb4cgYGR0VPsCzCEIGA4E0CWKFe/zOV0uDH7yibYfl04msRIO45Esl3V/6ths&#10;dR9kJRw2XP9qu+iAz6fbON0oQcl0Mll2y2IpK+FwVduOOt4cyP0743kNGzjzqU2S6nbZqkFpqr/f&#10;/OpX+G9+AU1E1PCOl2iWrGUwca8FTk4nImoVbo8HFy5dqjp8+GZ/H7dmZxGroKGv3k1pL589q2sh&#10;Q0ZRLBkDbmYdvtzebriR4w9XV20NLD7Z3ET0/v2cIOnTrS3cmp3V3f853t2Nc/39ti1PueG//GU9&#10;2duLoStXKm5ZzN5OTns8Fd2HlYr9zvD092stmWa9fPYMsYcP0d7ZWXH4+53D0KfVoexqVPK7lajR&#10;MSxJRC1B8nrLbmMpdRujUXbl0guoPcobWah3dofVB4PVoEKXKOKEKNZkPGSP240etxuLc3N4JMsY&#10;8PmwvrbGg6VVkrxe3ZZDq2/TaIwaQu2mbsfZdhKJisZvExEdRYN+v/Y7fGxqyvJGvmx6+1S1CGfW&#10;OsiXTd2/yyd5vTghiliYmTG97+V0uTDg80HyepFRFMiRCNZluarnVu549ZVwGPFYLOd5yZFITV/f&#10;Qb9fd3z1uizj9txcw7VK95w5U3Tc9jeff16X/e/niYS2D8X9f7LLb3/7W7z6P/+n3otBRERNxEww&#10;s9xWIiIiKp/b48Hvvvii6vt5+ewZbs3OVhx6zCgKXj57ZvmIXbPuLy/X5XGpdkLz83AfBgP/Y34e&#10;0dVVjM/O1mV/o5zvtKL37+PW7GzOz55sbuLfvvjC0sboejIagd6eNU7cDL3Admh+Hh8ND2uNkc2s&#10;3MZeombAsCQRtYT07i7iGxuGl+sFFkve5swZ0yOgy3ncHZ2GFzPtk9XKDip0iSK+/OEH29ud+iQp&#10;JxBxQhQx6PcjHothJRQ68g2RlTJqrhoZHc1pgFpfW0N8Y8PU6zx9+7bly2m1thIjm+ygtnNlyyhK&#10;QwYliIgakV5YXx3rvBQMWv54J3RCg/s2/77OGIwv7hJFjE1NWfY4lXxWq8vw5z/8oejnVo/bjT5J&#10;Qo/bjXgshoWZGaznndxTjk/Hx9EmCIjHYpAjkbKDcupYbsnrxYDPV7MmZ/XkInV/SqV+9lfzmtjJ&#10;6ISSnUSirLBs/v1V+3dCOpkEDv8earVGWSIiImpt+WMdiYjIerFoFLdu3Ci7uS3bgzt3cHdxserv&#10;6u8vL1e1HJV6s79vGNai1pFRFNyancWTrS1tW324ulqXsOFeKoVbs7Mlg8p6QclsdxcX8Tgaxe+/&#10;+KJpTzJ5mrU+8u2lUri7uGhqHb189gyzExMF96WOYX+wvIyPr11rqKbIcrw6HAlO1GoYliSilhDf&#10;2Cg6uk5vlF+p2wD6Ycdy6IUg81slAf0WSyvbV/SCCg5BwGfj47Ye+F3Ma95bunkTPWfOaE198VgM&#10;S8EgD56WKa0zLmjA58s5sK82Qw34fMgoCh4djow2+1qrYzOPOsnrLQhNp5NJnBBFpJNJywOTAz5f&#10;XUa4ElHrcAiCbmCwHE6Xq+J9oOzbOo4d090HAw5+3zkEoeIx0epjAbn7TOU2jdtpJ5Eou1UROAga&#10;6qnkvoCDsKiZ11iORAr23Yyo69hoX2Fhehpf/vADBkQRAz5fxft8ciRS9ujvSnWJom5LZ6O2SZrx&#10;SJbL/ptCDYw6Xa6q/07Ifmy9/VciIiIiIiI62tS2snKDiq9SKdy6ccOykc7R1VV8cOlSzdslb83O&#10;NuX3DVS+/DHGD+7cqTgs+XRrq+plyR8Nnk1tay3lxfY2Jq9dw0fDw/jg0iXTo70bRanR0ncXF+E+&#10;d67o7wWjoGS2vVQKsxMTONnbi4+vXm26cOmTKrc3okbFsCQRkY30ggb5B5UdgqDbYJlOJitu+xv0&#10;+w3DCfmPPTI6ip9ev65JMC6dTOJeKKQtW4/bbfs4zlayfhh4zF9XktdbdH3vv36NjKIUPViutnup&#10;7VhWhnWrDR2rHMeOWXI/ZnUdNqHmc7pccAiC5V9iqCM/z0oSfpyc5JckRFQxo7CdWXonWdhxW8nr&#10;RTqZrDgk7uzshOT1FrQA5qvnSRlW7l/Zua9W7L71gvx625jaaq0GYG/PzWFkdBSA+X0+NViZvc5q&#10;8Xmo7ktlj3HfSSSwFAweuZNHstvoR0ZHsdTZWfF7VF2PpfZDiYiIiIiI6OiKrq6ivaPDdHDMqjbJ&#10;fH/59ltcm5ioWZDp7uJiybAWta6MohQNLBZjRUg4ND+P493dBUHAV4fBvnLcXVzEgzt3cOHiRZzr&#10;72+aMOBLE22Jf/n2W/zrd9/pBkHNBCWzPdncxOS1a/D09+Ncf3/TNE1aFUonajQMSxIR2cTpchU0&#10;06STyYID9nrtT+lkEvFYzFSDkN7BajkSMd0Cs68opkIEVo1pliMRfDg0lHMwWh1zzMBkIXUbMDpQ&#10;L3m9BWOiVRlFwb1QCB8ODcHZ2YmeM2cMtws72wyrDe2o9BpY7aIGifU8TyQsf73UMaPAQUjzyx9+&#10;wML09JELaBA1qrd+8xsAwM8//1znJSktoygYu3y53otRE2oLsvPmTYyMjhqOImZIq3IOQcCHQ0Om&#10;PvfU9kjVuiwj7vXmnDRRap8voygYm5pCOpmEHIlAjkRsDUvqjd1WA7zNtF9qdGJKuUFhvbDzoN+P&#10;E6JYUbum2ibJ9yARERE1GzMHz4mIyDp3Fxdxsre3aHjo6dYWbs3OYi+VsmUZ9lIp/Nsf/4iPhodx&#10;rr/ftpa8V6kUQvPzDErWSHR1tWgT414dJ2E8fviw7LDkm/19PLhzp+rHVkeDX5uYyNnW//LddxV9&#10;F5dRFNxdXDxoY/R4cPrcOZw8daqhg5NmQoB7qRT+Y36+oP32zf5+WUHJbNHVVURXV3G8uxue/n64&#10;PZ6Gfp24X0ytimFJIiKbmGmVBKB7YF+9XqVBKTVsaaVSwU2zgbiMokCORLRgmGo4ENBtNLSqlbBZ&#10;FVuPahOhnp1EArfn5rCTSCAei+Gz8fGDIMDoKNZlGc8TCe0yu6mhHb3ArdFlZg+qx2MxW7YRdfxk&#10;LXSJYkHg1SEI+HR8HEvBIMdyEzWAf3jr4M+mv/3nf9Z5SezTJ0mIb2w0ZattOpnEwswM/vT99wWX&#10;ZRQFj6oYI3zU9Zw5A4cgoMftLrnPoPfZvRIKFXxOG+3zAQchyi5R1JoePxwawr1QyJbPwj5JwuVA&#10;QDuBRw1o1vpz12hfzgp9kmQYItZj1FTeJ0lwulxYmJkpK/iYTibxzeefY//1a9O3ISIiIrJbu4mD&#10;0Zn9/RosydGiBiiIiIzcmp3VbXB7urWFu4uLNWk3yygKQvPzB+HNU6fwbnc3jnd355R/VOrJ5iZe&#10;bm8zJFlje6mUbQHbasWiUbzZ3zcdzK0moKfnxfY2/rq4iKGREQBAaGEBLywIxsWiUW07b+/oQHtn&#10;J94/dQrtnZ3afpgdrYqviqzrvVSq4mBsdHX1IADq8QCwbj282N7Gi/l5hObn0d7Rgfd7e3Gyt/fg&#10;vxuoddKKbYKoETEsSURkE7NhyZ4zZ0xdr96sXCa9sCRwcLB4cW6u5O3rOU6zETgEASNjY4YhwaVg&#10;MKeJaSeRwPT161rrVp8k5TQo7SQSSCeTeH74uqqvr9nWUSPq2HAz4rEYMq9f4/lhgFPvcY1aWGFx&#10;WHLA5ys50lU1Mjpq+rrZetxuU22tamiBgUkislOXKGJkdBTpZBJLN2+aaqd2CEJDBSvTySQyipLz&#10;5XVGUfDj5KS2nHrjpKm4s+fPAzjYRirZF1Q/0/MDe5LXm9NCmW0pGMRZSYJDEOAQBAz6/TgrSWUH&#10;9Yzkt0nWu0nS6XJVdYKGUfN2RlFwVpKw//q11vBYSql17OzsLHsdsFWSiIiIgIOASLGDvmYCjFZp&#10;r+HkEiIiMm8vlcoJbtUyJJkvoyg5gS8iuzzZ3NRCeEZePnuGh4dthFZ/H/tgeRknD/fRHiwvW3rf&#10;wC9hVTPvYzVYme3F9nZDfAd968YN/Ou33+Kdjg7cmp21PEC4l0ph73AdqxyCgOPd3QD0w6Une3v1&#10;78fE94CZ/X3DxkiO3aajgmFJImoJeoFDVduxY7o/PyGKRZtcit1nKQ5BKAhQZRSlIHygNvWUul6r&#10;UceR5x84PytJpsKSR7mdJr8FKVs8FsPi3JzuQel0Monp69cx4PMVtAZ1iaIWojRr+vp13UBjqbHh&#10;RsyMnHfovJetPgDfJ0na65NOJkuGF5Zu3iwZrtBrXd1JJAxDIvkaMTxNRK1F/b3ndLkwMjqKuNdr&#10;+HmSfRvJ69XCcM8Tibo3Uz5PJLQGxJ1EAnIkkvMczI6TpgPl7hsYeSTLBft8em2HTpdLC70uBYM5&#10;rctdooixqSn8ODlZ1YkcAz4fPhwagkMQIEciiMdidd/vNrPvW8xwIABJZ3/lkSxjJ5HAgM+Hhenp&#10;hvhimYiIiMhILUcPmnmseo7kJCI6yh4sL8PR1obo6mrDtgHWy97ubtGG3mKjpmtBDbcWw8/XQg/u&#10;3NEN3u2lUniVStUkLHjrxg1b79+sRm4BzSgK/vLdd3i/t7dmIeqMomjBRb0AIxu7iarDsCQRtQRn&#10;Z6dhuLHNoB7f6XLphq+y77NSbceOFbQb6Y2APKtzAPqojIqMx2IFB8qtGGXQqpwuFwY/+UQ3tBCP&#10;xbASCpkK1a2Ew1hfW8NwIFDR+Gq1pcsoqBCPxSwJVujRW14rW0a7RBGXD4MZ8VgMC9PT+Obf/73o&#10;bdLJZEWBzX1FYQiSiBrCgM9X8Pu1x+3Gn77/vqCpONvi3Bx2EomCz5N1WUY8FqtLS1+x4H3fYVOh&#10;kXVZxqO1Nf5uznI5K6xYDb3XVO/ze2R0FNPXrwP4pYU8+6QFtRFSvY5ZPW43+iQJPW432o4dw71Q&#10;yHC7bjYOQYDk9epeFo/FEN/YwKDfj8/Gx3NaVomIiIhqzai5Jtvx7u6ajPlTG3qKadQD9URERwED&#10;QPr2UqmGfm2ebG6yka4CjfC68fsic15sb3MkNVELYViSqAH85te/rvciND05EjFsChrw+XTba0od&#10;MNRr4DMrnUziz3/4Q86IP8nrRZsg4NHamtZgoxf+qne7Ta3oBczyD5xXM5LQak6Xq6JwYbXUg+Bq&#10;C1K+7ECK2qZVzMjoqNb+lU4m0eN2l/U6l2p0Uke5ZgIBxDc2EI/F8EiWi77XPh0f10ZgGgUPjZbR&#10;qlBLlyjis/FxOAQBS8Egm8eI6EjoEsWi+zqDfj9OiCIWZmZ0L1ebG0fGxrTPqD5J0lp6GymUpvcZ&#10;rjb8Whm8bxXDgYDu/nMldhKJnLbmjKIUhGmdLlfB462EwzntksDBNmt2nHqP242BoaGCde90uRpi&#10;m7SCUVAynUxqf1PcC4W0wKRVo8zNUH+/9LjdyCgK4hsbWLp5k2O5iY6Y3/yG33cR0QEz4cN3GyQs&#10;+fLZM9uXgYiIiIiIiOqHYUkianrqqEUjeiErdcRfOdQwl1kZRcHCzAz61ta0sclqgCD9ySeQI5GC&#10;Br6dROLINBrFY7GC9s38scTVtHtaTfJ6DQ9I2/mYg35/zmu0k0jgkSxr4ZYetzsnBLASDhcd76xu&#10;g/nkSAQnDsdxG5EjkZKBkhOHt8/e3ocDgaK3WwmF8On4OCSvF3IkgqVgsOD9qbdcVgcl91+/xsL0&#10;9JF5DxLR0eYQBIyMjhpeLkcipsYDx2Mx/Dg5qQXOs+9/0O/Hh0NDWkNlvRi17zEkWcjpcum2T1cb&#10;Lvzm88/RJ0lwdnbqBmj7zp8vuI0ciRTsBwEHzezF9sn1nsO6LOP23BzGpqYgeb1wulxYCgabehtw&#10;CAI+HBrSvSz79ZEjEXw4NKSNMr8XCtl+Ukj2SSjqsvZJEnrOnMGf//CHlgmrEhERkXlmQpAne3sR&#10;XV21dTkcgoD3T50qeh02BhEREREREbU2hiWJqOmoQSa1tW4nkcDY1JRhU6Rek5CZMNROIoGlYBDp&#10;3V2tEacS67KMnUQCI6OjWuDL6XLpNjnVM0hQa2r7phpeWF9bM/0a1+PAdrG2wenbty17HKfLhb7z&#10;53OaJNWAZPZrpLf9VNqImH07tUGzSxQLWifNvG/0Qo3pZBKPZNkwiBmPxbTGKcnrxQlRxO3D8a6q&#10;E3phyY2NkstjZnk/Gx9vqPYzIqJaGBkbM2ztNRuUVO0kErqBSeDgYKQaXLs9N1eX37NndU4SoEJ6&#10;J2morDiRoFh7utEJKY9kueAyo/0Jp8uFAZ+v4PoZRdG2vaWbNzEyOooetxtjU1Pa+PVmbHbPbnTN&#10;lt06Dvzy/EdGR7UQs+T1YiUctu1vD6PtSH38cn6/EBERUet4urVVNKjo9nhwy+ZlOFkiKAmg7qMw&#10;iYiIiIiIyF4MSxJR0/lpcrLgZ49kGZ+NjxcEJp0ul24QwMwB33gsZlnDXDqZxPT16xj0+zHg8+le&#10;R28kYavLKErJZqCjwCEIOCtJ6HG7D5pHD8OFatNoLccVppNJyFmPp47FdHZ2mloOvUCKejC+2KjX&#10;9bU17b3RJYq4HAjkvJ/1ghHra2sllyeb+jpnv8963G5MX7/OkZDULFbrvQDUGvSaA1WVBu+LBSaB&#10;g2Zjp8tleHJLOdqOHTN9XYcg5Ox7OQThyATj9T73il23WFDSzs9JtelRj5kTZNTmUKP9jHuhkLbO&#10;12UZstutBSrVFuxMIIDniQTiGxtI7+4i8/q1bU3TTper6tfT6D28k0hgYXq64Of5z1tt3xz0+yFH&#10;ItpJaFYx+v1S6jIiIrJPZn8fwMF44Xffe6/OS1O+vVQK75u4nvqZ/2RzE2/29/F2W1vR69dq3PI7&#10;HR01eZxG92Rzs2hY8u22Nrg9HsSiUduWwdPfX/I6TxmWJKq5//m/llbrvQxEREREdHQwLElELUGO&#10;RCB5vQWBSb2WmoyiWNJIV4mlYBDpZBLDgUDBZQ5BwNjUVEGj3lGmd8AeAPYbOOSQURQ8kuWygq89&#10;Z87AIQiQI5G6tW4ZSSeTpg/o97jdBessv93ISHxjIyfM0iWK2uhWhyAUHFhfl+WygwYnRLFg+ewe&#10;Q0lE1GiGAwHD/aOF6emqAlOlApNqGH5hZqbixwCAAZ8PPW63qf2B/M+PL3/4oWAseJcoou1wedO7&#10;uzmfL8184sbI2JjWEr0UDBa9rt5npGolFDL1eJW8VmobpEryenPWzXOdfeL8Fkj1eerZSSQKPuuX&#10;gkGcEMWcEzHUfY1i91Pu/mebIBSc7JFOJg9OIqkiLGn0Ht5JJLAwM2O4H2n0vAd8Pgz4fNrfSM8T&#10;CewkEnjFFfChAAAgAElEQVSeSFS8T5pRFMPtqZH2c4mIrLKXSun+/GRvb00a6swEAx8/fAgAiD18&#10;WDQs2aiNendv34bngw+KXufp1lbO+OT7y8v4aHi45P3WQrtBWLJRX2+7PI5GS66TC5cu2RaWbO/o&#10;wGmPp+h1Xj57ZvieJiIiIiIiotbAsCQRtYSMomBxbg6fjo9jbGoKCzMzSCeTugcSH8lyXQ/SqcFO&#10;vaY8dSRw/kH8o8qoOarWYVI5EinaYqiOa6+0hagZRz/q6TlzJuff6vvSDL3XTfJ6sRQM6rZVPiqz&#10;VRIwHttJRHRU6I0oBg4+h6wK6+8kElgKBnVPDAEOm/wsGHtc6e90tUExez9LDZCpwcJWMOj3a8G/&#10;AZ8PXaKIhelpw3VsFARcCYdN79tIXq/hOG2zhgMB9EmS1iS/cxjcU9d3RlFwTyf8ODY1pXt/eiHR&#10;jKJooV6z25EV+xDljrfP53S5MDI6qt+2beI9XOp5OwRBa9rMpgZFM69f47lO+FSP3vj07MuIiFrN&#10;K4NgVS3bBG/NzuJ3X3yhe9ndxUUt/PXgzh24z53TDUy+fPYMD+7csXU5K7WXSuHWjRv45ytXdEOh&#10;L589w1+++y7nZ3cXF9He2WkYsrx144atDYbZ2js7a/I4je7F9jZepVJF3xvvnzqF493dOcFXq3x0&#10;+XLJ6zxcXbX8cYmIiIiIiKixMCxJRC0jHothKRjEoN+PsakpxGOxgkaTjKKUbNaxm1FQUuUQBC1g&#10;cNQDk3qvUy2Cruo2YrZVh+2EB/rOn8/59+25ubLaH7PDEMAvzaL5LU/pZLKikE3PmTN1a5UlIqq3&#10;Qb8/p8EPOPh9unTzpuWhfTkSKWgMzPahz2f6Me0Yhbz/+nXOv7P3twZ8PsNxzqr07q7ly2SlPkkq&#10;eO173G7thCK9k07UBkb1duo+s9G+aLHmwGrlf+5PX7+OPklCmyDonvSkBnTz15sciRhuP5UEJqsR&#10;j8UqDkoWGzNe7ntYfd6Dfr/pYKv6+uwkEqb/NlkKBnXDx/FYjPvNRNSS9gz2DU729iJao+BVLBrF&#10;ja+/xtCVK1oQ8lUqhdD8fE4gMKMomJ2YwNCVK3B7PHi7rQ1v9vcRi0YRmp9v6Abg6OoqHkej8PT3&#10;w5EVmHy5vW0Yerw1O4sHy8s5bYKZ/X08fviwpu2BJ3VGT9dqBHijuX/nDoZGRopeZ+jKFcxOTFj6&#10;uMe7u0u2kwK/tLASERERERFR62JYkohayko4DKfLBcnr1R2jdy8UqusXv+qou2xGB5uHAwGkk0lb&#10;QgLN4oTOwWu9cYxWa/SDuEbhhHqGN/okKeeA+FIwWHb4Jr/VaieR0FqOslW6fnrcboYliehIyh/b&#10;m1EU3AuFIEcitu0XLQWDWltjvnLCafnNgtXKKAqWbt40vHwlHEZGUQybMdVlymc0vtlKZh7DcewY&#10;Lhssu9PlKtpgvhQM4l4ohLZjx0qe7BDf2Cj4fLaK3jZZap9iJRyG5PVq+yJmTpDKKAqmr1/HgM+H&#10;D4eGbAt/AuZHmeeTvF4M+HwFoUNtnHcFJ1apzd/xWAyXAwFTzzseixVtJtV7jOnr1w/+JjtsHl+X&#10;5SN/IhgRta69VEq3Lc/t8eBWDZfjyeYm/s2gXTJbRlFwa3a2pstmlYyi4MHyclm3ebG9bUtLoVnH&#10;u7t1mxTruUz1FF1dxT8NDxcdG//+qVO4cOlS2eu6mI+vXSu9bPfvcwQ3ERERERHREcCwJBG1HHVs&#10;r16rZL2bgD4cGioIlMVjMXw2Pm4YmPzm889ruYgNw+ly6b4m5TQV1lufJOFDn08bC28VvRApUPvx&#10;5NmyQzhyJFJRoHEpGMTI6CicLhcyioLbc3MFrUfxWKyiA+21CLEQETUahyBgZGws53eg+ju6Fp+n&#10;i3NzGJuaqjqE9uPkpBa6OiGKZd2fetJJOpnETiKh20yYT45EDJvA5UhE97WTvF7bwoOqT8fHq74P&#10;dQx5PBbTfR4ZRTEViLsXDqPnzBnLA4bpZBILMzMV3XZxbk57jco5QWolHMb62hr6zp/PCVxapdyT&#10;n5wuF/rOny8IcGYUBY9kGeuybMnJVOuyjPjGBiSvt2hYNKMoZQUls2+3Eg43/ElIRERWebK1VdBa&#10;93ZbGzz9/TVrl6TGdOHSJd2fH9UGw4yi4P7yMj4aHi56vaGRETzd3LQkVPrxtWu6o+fz3b19u+rH&#10;IiKi5tLe0YH2zk7t33u7uy0dnK/H8z3Z25vz7yebm7Y+HlEjOd7dnfOd24vt7arLCxyCgOPd3dq/&#10;M4pyZE/EIqoGw5JE1FIcgmAYPHQIAkZGR5EJBPBIlrGTSBgeKLZDj9ud0yqZHSi7PTeHkdHRgts4&#10;Xa6DNrwGaJecrvEXhvkjnVXNEpbsEkWtrWdsagoL09OWrUe1oSdbLbflfD1utxbEWQmHKx51v5NI&#10;4JvPP0eXKGrBz/z3RaX3rfeaNTK1RWopGGzoMWhUnZ9//nu9F4FamPo51CWKWpPk+tpaTT8r0skk&#10;7oVCBeODyw331yN09UiWC8KSK+Ew7hk0BC7MzAAVhvya0U4igT//4Q84e9gsXWnzp9r4nFEUPD9s&#10;Ea2UOuK57/z5srcVtalxJRzWGlHbjh3Tnlc1J12Y2f9zCALOShJ63O6c0K3690p8Y8OWvwfU95Ya&#10;ENYLi9rZQEtE1Eqiq6u6I37/aXgYj6NR/i49ooxGP6ujz4+qB3fu4INLl4q2SwLAtYkJzE5MVHXw&#10;9+Nr10yN32arJJF1fv47v++i5uHp788J8N9dXMTdxcU6LpG96vF8r371Vc6/xy5ftvXxKjF05QrO&#10;9fcjoyh4uLra0tsAWcPsNjN05QreP3VK+/eNr7+uOjB8vLs75331dGsLsxMTVd0n0VHEsCSR/c7W&#10;ewGOii5RNAxKZnMIQsEoyueJBOIbGwftk8kknicSln6R7XS5MDI2pv1bjkSwODen/XtdlrHU2VkQ&#10;JgAOnte+oqDt8Hmld3e1oIOd4wLz/TQ5WfTyctqO8g84Zz8n4LCRcWhI97aNEBwtxSEIOWMNHYKA&#10;Tw/HXlYb9MjfflWVjne0wsDhulqcm7NkvKIalMg/YL8UDJoOUTgEQXsPqw1N6n83uh63W/tdcEIU&#10;LW8mpcbxd355TDYZ8Pkw6PdrY2/rOfp2JRzGWUnSQmfpZBK3s/aBGln2PmKtg6bNIKMoDTdW+V4o&#10;hP3Xr6u6j50qQ5vl6JMknD1/Hn2SpG1vS8Eg0ru72t8mtZAdSO4SRS242SWKeFRiBDoRHXn8zuvQ&#10;k81N3VHc73R04KPhYYTm5+uzYFRXRqOfj3JQEjjY9/jr4iKGRkaKXu/ttjZcm5jAXxcXyx7J7RAE&#10;fHz1Kk57PCWv+2Z/n+9RIgvx+y4qR37TYamGtPzrl2ppy291Y6sh5btw6RIuXLwI4GDf46PhYTzd&#10;2mqIbSV/+2WDYGPQ22YeR6NcN0RNhmFJIvv9j3ovwFEw4PPpjqpTW5SGAwHDRhiHIOQ042VTD1qq&#10;0smk4chCo4PFaqOlumz5QUnVyuE4w/zliMdicLpcOCGK6Dt/vm5hLytDiundXfSdP58TnjAjoygV&#10;Hbw2Glttl0G/X/d5Dfr9cLpcuuvfLL0xiXIkUrcQqdPlgrOzE9PXr2vrpksUMej3YyeR0AILbceO&#10;lX3fRk2sZnzz7/+u+3PJ60VGUSpuqLSbOjJX1SWKljeTElHrS+/u4k+/+13DNBhNX7+OLlFEmyA0&#10;ze8yjg9uTmror1mkk0nIkQhuz801zPs1OyzqdLkYEiaiUv6fei9AI/nr4iI+vnq14OcXLl7Ei+1t&#10;juM+YoqNfua4Z+DB8jJOnjpVMsz4dlsbhkZG4PZ4cHdxsWRwwSEIuHDxoqnmStWt2dmG2RcjIjpq&#10;Tp87lxOeL9WQlh1SAoBbN24U3ce6NjGR83nQiK2GVF8Onf2Fd7u76x6WdAgC/uXbb3N+9mZ/H//v&#10;lSv1WSDS6G0z7/f2MizZwn7961/XexHIBgxLElFTU0NZ+QHDdVnG0s2b2sG9nyYn0SdJGPzkk7LC&#10;hmqQUqMTqFwKBg0bV9Sx4GpwrlTz3lIwqD0fNdClHrBcl2UsBYNaW1Qx6d1dE8/OXsVCjdmjDp0u&#10;FwY/+SRn5KCRSppthgMBw/uu9Whx4Je2xFJNnUa3zQ4QAsbh21pJJ5P45vPPc362k0jg/2fv/oPa&#10;us988b8T24mFHKeGClp+1Aqm7AYZO7O7IlbuXMN12HXGuAPdrtzrMF1wbpdNIW7HNOTru47XeB3P&#10;MiZrT+NCs6QT4++O6y3abvGs7dZbmq/wzgYH7e7ExpCWBSIXQysUcGIjyXHs5PuH+Byfc3QkHQkB&#10;Mn6/ZjKxQDr6SDoHPedzns/zONrasH7DBs3kTvljwxFtqMX2EpncuKm8PGmTJavq60Per0RWJiWi&#10;+8PFJKwEN1+V+ojuJcl+XDBRkogoNi6nE8VlZZoJciKJkgmT94dIrZ/PORxs9zzjZGsrXjx0KKQi&#10;q5Y1BQWo3bcP17xeDA0MYMztxvjMBWlDSgoyzWZkmc26KknKnT97dtFU+pyLec5EtIoUNtvtitav&#10;iZTIcRLR/BpXJRdlmc0R759nsYTcDhdfGYxGRaLk8MBAPEOkRU69DwLA5d7e+R+IilZMszwlBYVW&#10;66KJXe5VybrP0Nx56KGHEPj444UeBiUYkyWJ6J6UlpGBTeXlIe2IRfU5rQt7F3t6cLGnR9HubrYi&#10;JT/KEyWvjoygo60t6gXRqyMjUZPoRLJUpITJhbrwGvD5MHjpEgb7+nS3ZZz0eHD8yBFsGhmJmgQa&#10;T6KYeIxW6+rjR44gMMtWjfEYjePzUSfJisqpyZo8JxJiB/v68K29ezUTJsPtp2kZGdJrvToygh8c&#10;OBBxhf+kxzPvFVdtpaWw19TE/fj8wsKYJ7HFe5KsnzkREREREdH97mRLS0gFGGF7bS1STSacczjm&#10;eVQ0X6K1fr7m9eL82bPzPKrkFfD58GZzc0jVr0hWmUywFheHTUaNhau7m+23iYgWmDrReXlKCgxG&#10;o+b1AIPRGLIoJa+gIOy21YmXrPpGWvpcLhxrboa1pARAcCFFMixsKQwTT64tKmKy5ALrc7lwsrVV&#10;+oySZZ8hotgwWZKI7in5hYWwlZYqEh1F+7qLFy7oqn4ikibTfvSjuFpBC6dPnAibEJiWkYGqXbuQ&#10;nZs7J9Xgerq6wiYW9nR1JbQKjN6WxbNtX/DWqVMRqxCePnEirtc16fHA0daGiz092FRRIVUKfevU&#10;qaSsvKWWlpER0kY+UlJwsrk6MoKerq6QipgAwh4/Vbt2SY+NligJABcvXNDcfjiJOB7f7elZkPf/&#10;XmlfS0REREREdD8ac7vRefy4op2k3Ga7HXkWi652wnRvsZaU4KvV1RGT/t5sbma7Z5UxtxstjY0x&#10;JUwmgqu7GydbWubt+YiIKLzhgQGskSU9ZoVpgayVGLnKZEKqyaSZqLRGdX8mS1I4fS5XUiUgGoxG&#10;xeKb8StXpEThQqsVJxdqYCRxOZ3sGkB0j2OyJBElPYPRCFtpqdS+GAgmDIkKhvFWUZS3gjYYjXjC&#10;ZkNaRgbyCwt1JU+GS/TKLyxEVX09Bi9dwvEjR+YkoSrg82Gwry+k/fhbp07hl52ds96+SI6cnJjA&#10;4KVL8zaROzoyEvKaxHhmm+A22NeHwb4+qZV1It6nuaSunjrp8eDihQsJT4adD1qVNB1tbZqJf1sr&#10;K5GdmxtTe/FfdnbCPz2t+BuhNtjXF3wPe3pmnXAYmJ6WjkEiIiIiIiIiufNnziDLbA5b+U60Ex6/&#10;cgXdZ85guL+flUjuUVlmM6wlJSi0WqO2kj7Z2sokjTDG3G682tCA5156SbONfaKdczhY4ZWIKImM&#10;ud2KxMY1BQWayZJrVC245T+f0khaSk1PV9zWap1LlIzUVcrPdXRgR0MDALbiJiJKFCZLElHSspWW&#10;Ir+wEPnr1mF0pjrd1ZERjI6MJDx5L+DzhSQ/iqTJlBUrkJ2bi7T0dEWyZrg2AOttNvzgwIE5b4Ud&#10;mJ7GpMcjJTTqraypx0K1+R28dElKlgz4fHi3pyfhFRR7urp0twifbyJpd73NhvzCQgz29eH0iROz&#10;SgqORLzHFy9cSPi2Fc8z0+pcJDmH21fX22ywlZZGbG+vuX2fT0p8nkuDfX242NOTtPsPERERERER&#10;JQdRsS5Sq+DM1auxvbZWuj08MDDn46LE0GoDGsnJ1lZWnoliyuvFqw0NqKiuxsYtW+bkOa55vTjZ&#10;2sqqrkSUlB5+6CEAwCe3by/wSOafejGBOslRyJMlS970+6WKxHkWi+b37GzbcOdZLFhTUCA971B/&#10;P4YHBmL+HhFVArPMZmSZzQj4fBhzu3HZ5YprIUWh1YpMs1ka15jbLW1vLgufpJpMWFtUhFSTSXpv&#10;h/r7Me52x5W4ZzAaYS0pQZbZLFUHHXO74XI6Y3odqSYT1lgsSDWZpPck1m3J9y3x+WjJMpul7njy&#10;+4nXUmi1YsztxpTXi/Nnzuh+DWryFtzDAwMh72+8rbjV+yIQ+2eYiG1kmc3SNgxGY9yfvdh/xDhi&#10;PRbEPi32wVhei959Jhyxz+QVFEjvwVB//7wdx+I1i7G7nE4u4KP7DpMliShpjY6MBKvBHTmyIM8v&#10;KhGqpWVkhG0VHfD5dFfDm63jC/S+zKWLFy7g6sgIJicm7rnqiYmQv24dgGAlzblKtn39wAEAmNf3&#10;eLCvT1eb9qsjIzi8e3dSffavHzgwJwnaREREREREtLidbGnB1MQENtvtuu6vbhVJ976bfj9OtrSw&#10;8k8MOtvb4XI6UVFdnbBj4qbfj+4zZ3D+7FnO7xBR0nrwwQcBALfv3Fngkcw/dcVHdZIjELpQodfp&#10;lJLrtdpzA1DcP5ZFKakmE7bX1YV8D4nbru5uaWFMNJvtdhSXlUmJncJaqxWb7XYMDwygs71dV6JV&#10;ltmM7XV1IQs2xLhu+v346cz3aCIZjEZUVFdrLgISzz1+5QpOtrToThjbWFaGZ+x2xfuyBsGFRs/Y&#10;7WhpbIy6rTyLBRu3bAmpwqjelp73pHbfPunfwwMDaGls1LyfPD4R9yu0WrG9rk56LWsKCnDT7487&#10;WVLdglvEkfJ29bG24tbzGUZbVJKIbYQ9thD8vCqqqnRVAFe/5+pxAMD5s2dxzuEIG/uFW6Ajfy2d&#10;7e1h43i9+4yaISUFm+32kHNE8R7M5XG82W7XfM3i79FllwsnW1sZL9N9g8mSRJS05royY7ySKZFr&#10;sZn0eO7r9/diT8+cP0cyt45Oxs8+md8vIiIiIiIiSm7nHA4MDwxge21t1DbNtLgMDwwEE2ZZoSVm&#10;Y243WhobkWoyYWNZGYpKSkIuhushWt3PdYUeIiKaHXVSnFb1ZnlC5DWvF8P9/VLSzyqTSapMKMRb&#10;VTLLbEZxc3PE7x1rcTGmJiaiJnRtr6uLWGUcCCZm1TU2Rk0OtJaUKCqSa1mekiLdJ1GJVllmM+oa&#10;G6N+D2euXo3vHjqEV+rqosY+0d6X5SkpqGtsxIG6urDf33WNjboWVYj35KbPNyeLV/IsFqk9tlw8&#10;FUMFdfLn8EziYZ/LJb3mWFpxZ5nNeK6hIeq5yCqTCbX79ml+honahp59abPdjtT09LAJyYVWq+Z7&#10;rrZxyxbkWSx4VeO+eo7NVSYTdjQ0oPP48VlVCdV67kjvwVwcxwajEXWNjVEr46+1WqW/R4yd6X7A&#10;ZEkiIiIiIiIiIiIiojkw1N+PV196CRu3bNGsLESLyzWvFz93OJK67bae7h/JYGqmok9nezuyzGas&#10;sVgUbRLllX/EBXnROnFoYGDeL/LO5fs61N+f9J+bnkpQ9yK9laKIaHbkVfOAYGKVPOEsU5b8KFrt&#10;yq2xWDAl++7NjDNZUp6odtPvx5jbjVSTKSRJrLisLOLfPK0KfPK220UlJdI2l6ekoKK6OuzfmzyL&#10;JSRR8prXi96Z1ytaGgvba2sx3N8/6wUbqSaTZnKb/Hs3y2yWfn/O4dD1nPL3ZfzKFQR8vpDEx+Up&#10;KbCWlOhOUhOf1VB/v9Q+XW57XR36qqt1bUuvVJMJz4VJ2ou1VbucvAX3tZn21MDdpElBTytug9Go&#10;meQo3i8Aiv37/NmzIZ+hSLRT7wexbENrX7rm9aJvZkFLanq6Yr+wFhfjcm+v5uurUH2OwwMD0vud&#10;mp6OQqtVep5ujf0nz2IJOTZd3d2YmpiQfi+v1promF7+Hoj9X105FwC+Wl2dkOMYQEii5E2/H30u&#10;F6YmJmAwGhULkzJXr8Zmux2d7e2zfl6iZMdkSSIiIiIiIiIiIiKiORLw+XDO4cD5s2dhLSlBUUlJ&#10;1MoedG+57HLB5XSy5fYc0UqMISKixWPM7VYkuGWqkiXzLBbFfae8XlzzeqUErTyLRZHUlKpKDlO3&#10;+o5GXU1OXdlxeUoK8iwWzaQ40R5auOn3483mZsV9zzkciup2awoKwm5PnSiplZyuHt/mbdt0twoP&#10;R6sCnvp9MRiNUgW/WBLm1W27tSrfFVqtYZMlO9vb8d1DhzQXqZxzOEKqGMZSiVEveQKiq7sbne3t&#10;UuJbvNQtuIdk7ePH3G7FPq+nFXdFdXVIoqTW/rPZbkdhUZFmglxFdXXIfhDrNtT7kvz9Es6fOaP4&#10;zCqqq0M+ryyzWfF6tNpfd860mwa0KzOqK3eq9+lzDgfyLBZUVFfjZEvLnCy+0apAr66YuTwlJSHH&#10;8Wa7XXFcjV+5gjcPHVI89zmHQ3H8bdyyBefPnGGFfFr0mCxJRERERET3nSUPPLjQQyAiIiKi+0zA&#10;58P5M2dw/swZGIxG5BUUINNsRmp6eshFfUpuY243Aj6fopoNERERxUedEK+Oi+SJlMMzCWRjbvfd&#10;ZElVJUF5cqXW9sO56fdrtsR2OZ0oLitTJB1lms2aMYBI1BLUiZJCZ3u7ogqetaQk5H5WWQVKILg4&#10;Qysp0eV0KirmWYuLZ5VklWU2h1Rn1GpHLBYExZIo6eruDhlbwOfDuY4ORbKYupW63Jjbjdb9+8PG&#10;YGNuN3qdTkXS6hqLZU4WtZw/e1aRIDib5Dp1It/l3l7F7T6XS3pN0RJAU02mkAqK4VpKh/sME7EN&#10;9b4kEmXVxtxu/LS9XUr6XWUyhVSYVSeian3+AZ8vYlVE9X6lfo/FdrXadyeC1v4PBD/bcw6H4u+H&#10;noTYaIrLyqR/3/T7QxIlgeB79uahQ3hZNq61RUUJbT9OlIyYLElERERERPedBx54YKGHQERERET3&#10;sYDPhz6Xi5UIiYiI6L6nrvwor1SoTnwUCVJDAwNSctkqkwmpJpOiPbQwLKvOF033mTNhEyv7ensV&#10;yZIGVbU9IJjMpU4MC5fQJ2JBkYymlRxYqK6CFyEJzOV0KhLbwlWq1MNaUqK4PTwwkLDEqXBJnOqY&#10;WF3NUC3aa7ssSywEIidfxuua15vQdsXqz3tIte8O9/crXlOkVtzqz/Ca1xvzZzgX2zjX0RH2vpdV&#10;r2WNxRIx0bmopATnz56NKUF1yuvFGtntRFRvjEWktt7nz55VJEsuT0kJSRiNhTwZGwB6nc6w1SKn&#10;vF6MX7ki/Y2bi+OFKNmwnAoRERERERERERERERERERHNuzG3Gzf9fum2vLKkVlVJIJg4JieSewxG&#10;oyJBKN5Eo3ioK1z2aVStk5uamJD+LU/ElLYnSxQdv3IlYlvcRFa6Vieo9kZI8EoWBqMReRYLNtvt&#10;2F5Xh4rq6jl/zp/HUFEzGnUL7ssuV0gSYJ/LpThO1MmVcurPsPvs2ZjHlIhtqJPuIi0UC/h8iten&#10;Tkge6u9X/H6VyYS9LS3YbLfrrtKvTla0Fhdjb0tLSFLnQhBV6+Vm030gU11FM8oiPfn+xq4HdD9g&#10;ZUkiIiIiIiIiIiKiUBcXegBERERERPeDMbdbSoyUt56WJ2zJEx9FgqVIjBRtltXJWfOZLKlOTtps&#10;t4e05Y6FPOkzc/VqHI5QlU9tTUFB3AmU6sRNdeXPZGEwGmEtKUFRSYlmsulcuxYheTVW6hbcU15v&#10;SLKi+Ll4rZFacauPg3g+w7nYRiz7sJaTLS2Kdu3LU1Kk42x4YAC9TmfE6o1D/f1wdXcrqrCuMpmw&#10;vbYWX62uRp/LhfMRKszOt0yzOe5OBOr9p3bfvkQMiWjRYLIkERERERERERERUagPF3oARERERET3&#10;g6H+fkUVSdFGWtFSW5X8N9TfLyWZifupExYTmdA2n7QS5WKRyATHZEkck9tst6O4rCxsu255Iu29&#10;QF0lcuOWLYqW2+GEa8WdiNeeLNuQ63O50Lp/P7bX1iqSqoFggvCaggI8Y7fjZGtr2GThky0tmJqY&#10;CElkXp6SAmtxMazFxbjscuFka2tMLb6J6N7CZEkiIiIiIiIiIiIiIiIiIiJaEOrkvlUmE7LMZkWy&#10;1ZCqRe3QwICULCkSLbVa9y6Ua15vxNbZkaiTtG76/TElLcb7vFoMRmNSJY1tr6tTVAYEgu91r9OJ&#10;4YEBDPX3I89iuWcq6albcMei0GrFyQSPZy6p20xHEm4fHurvx4G6OlhLSlBcVhZSVXSVyYTafftw&#10;srU1bJXJcw4HXE4nNpaVoaikJCSpc63VihcPHcKrL72UVPv+bIxfuaL7tSRjgjRRojFZkoiIiIiI&#10;iIiIiIiIiIiIiBaEOjknVVU1TivRR51gmWU2Kyoyjl+5ktAxRhPw+xW3e51OnHM44tqW+v0I+Hxo&#10;aWyMc2SxUVdlzDKbFzTpVC7PYlEkSt70+3GypSXuVsXJIN5ESSB8K+7xK1cUSYTqJGI9ErGNa16v&#10;ogLkm83NCUs+dM203M4ym7GxrCwkgfar1dW47HKFfb4prxed7e3obG+X2rnLq9uuMplQUV2Nky0t&#10;CRmvHgajUXE7luRStSmvF2tkt891dNzTxwlRoj240AMgIiIiIiIiIiIiIiIiIiKi+9OU14ubsmTD&#10;PItF0YJbK1lP/bM1FosiyXK+q6OpkzcLi4pmtT15C/FVJlNIAulcUb9vs0nmSzRrSYni9k/b2+/5&#10;BAVHkWkAACAASURBVDB1C+6/e+kl1G/bFva/zuPHFfdfq7GfTU1MRL1PNInYhnpfypMlIybKmNuN&#10;ky0t+LuXXlL8DVmekqL7+VxOJ1oaG0PeW3UC5lwyGI0hVTLVn0Es1O/9GlkiORExWZKIiIiIiIiI&#10;iIiIiIiIiIgWkDy5J3WmDbfW7+TkldeyzGZFFbv5TpYc6u9XJGtlrl6tqHQZK3US4OZt2+Le1mye&#10;t6ikJKTi3UJRJ4yGa7N8r1C34NbTbn1YlSSsTrYEQj/DQqs15mTbudjGxrKymB4fizG3Gz9tb1f8&#10;LFP2N0SP82fOzHtFWmHjli2K29e83rCtyPW43NuruJ1MxzFRMmCyJBERERERERERES16n3322UIP&#10;gYiIiIiIwpBXilxlMila4qoTxLQeo64Cp670OB+6z5xR3H6uoUGR9KmWajKFTWA6r9qWtbg4pLKi&#10;nMFojCmZLdzzqpOslqekoK6xUfP+BqMRFdXV81b1Uk0rGVWM6V6grtqpp0rmmNutqDoqWnHLXXa5&#10;QqosPvfSS2E/84rq6pD9NJ5tqPcD9TbWFBRge11dxNcX6Xipa2yMmHCpfn51smGW2YwXm5sjPsdc&#10;Cnf8ZpnN2Gy3K37WqzMRONznMeX1KpLJIx3H8nEQ3S+YLElERERERIvKN7+y9XMLPQYiIiJKPnc+&#10;+3Shh0BERERERGGES26MVGFNngykptW6e66dP3s2JMGsrrERm+12RSJXnsWC7XV1eLmlJaSinDDl&#10;9eL82bOKn22vrcVzDQ2KJMEssxkby8rw4qFDqGts1D3WopISzaqEU14vzjkcip9lrl6NFw8dgrWk&#10;BHkWC/IsFuk5N27ZMm/Jier9oKK6WnoNqSYTNtvt2NvSEtLOOFmFJDmqElXDUSdVqltkB3y+kMRd&#10;rc/QWlKCvTP7oPozjGcb6kTIgM+Hn6v2JWtxMeoaG1FotUqJe6kmk7SdusZGzeTbzXY71hQUoKKq&#10;Snq8YrslJShWJVLKk6wNRiO219Uhc/VqfPfQIWyvq1MkB8p/Lz0+wt+XeFiLi4PvVVmZ9P5ttttD&#10;jtubfn/IsR9O5urV2FhWppkE2amutCn7/MR7bDAaUWi1oq6xEd89dEjzbwLRYrR0oQdARERERHSv&#10;W7pkCQDg0095AT5JPLHQAyAiIiIiIiIiutctW7IEH3/yyUIPg+4T4doPD8WRELlQrXQDPh9aGhtR&#10;19iI5SkpAIIJk5vt9pDKcUJxWRlcTqdmQug5hwN5FosigWut1RpSkVBuY1lZSFVKIDQZdXlKCnY0&#10;NKBeo733OYcDhUVFiuddZTJhe22t5nOutVpRaLXqqow4Gy6nU1FBNHP1auxoaNC8702/X/oMkpG6&#10;BTcQeV+XG+7vVyTZFlqtOKm6zzmHA6np6Yr3K9JnuKagANaSEkVr80Rs4/yZM8gymxXbWFNQoKgc&#10;q7Z52zacbGmRbotEWL2PBwBXd7fimFprtSr2Z2txcUg1WjV10nAirDKZUFFVFfE+bzY3I+Dzaf5O&#10;629eRVUVrk1MhBx/Y243Tra2Kj6vSJ8fEExAnuvjmCgZsLIkEREREdEsLVsaXIP08a1bCzwSIiIi&#10;IiIiIiKixFi6dClucb6L5smU16toLyyES6IUtKq/RXvMXBpzu9HS2Kj5WsLdPxyRfHlZZ/LSTb8/&#10;fJLVwICi6qWg1coaAFoaG+Hq7tb1vJddLt2JfrMx1N8fteLeTb8fx5qbF3Qf0EOdKHnZ5Qr72amp&#10;k9m0WnEDwMmWFt0VCocHBjT3s0RtI5bEw6mJCeVtrxet+/frPqaGBwZCqiq6nE6cczg0jwEtJ1tb&#10;E1qddnhgQPe+G+15tY7LzDAttF1OJ062tup+3WNud8RW3USLBStLEhERERERERERERERERER0YLq&#10;c7kUrXEBZStdLb2yKnaCniSnKa9XkWgZrtV3rPcFgglHB+rqpNbA6rbQN/1+9LlccDmdUcca8Pnw&#10;ZnOz1PK40GoNqZg4PDAgbS9cwp1IvHyuoQGrZG2ODWGqLwZ8PpxsaYHL6cTGLVuQZ7Eonvem3y8l&#10;L4Z7DbG0MdZ73872doy53XjGble8jmteL3qdTpw/exYBnw/LZQlfkRIn5c8b6X7q3+lNbAwn1WRS&#10;PHes1fzOnz2rOFaWh0lw62xvx2WXK+y+c9nlivgZJmob5xwOuJxObN62DXkFBYrPDghWg+3r7Q1b&#10;ZXWovx8H6upQaLVKbcC1joNep1NR2VI9hvNnz8JaUoKikpKwx+W5jo6Ix3g8+4wY12WXCxu3bFEk&#10;y+p9XqGzvR2pJpOiumZqenrY+8ufV10xFggeO0MDAzh/5kzSJxkTJcoDn3322UKPgWhR++ZXtjYC&#10;2BfpPisN+kuAZ2ZkAADGPZ7ZDIuIiIgSKPXRR7Hq0Ucx/Jvf6H6M/+OPcfvTO7E8zf4f/svpxljH&#10;dj/65le2lgD4/yLdx/jwcix5UF+h/Xg+XyIiIpp7a770JVz76CNMffSRrvt/fPuTWNtIdv/wX06X&#10;xDO2+8E3v7I14sTyw8uW4eGly3Rty7B8OTLT0zE+MYHAzZsJGR8RERHNXqzx1p1PP4Xv49i+y3/4&#10;L6cfiGdsC+2bX9nqBBC2h+vSB5cg5eGHdW2LsdD9IdVkQmp6ekKq1RmMRmSZzZiamNCVXKX1eENK&#10;SsyPFc875nbPOlkwUfIslqQaT7Kb7b4j38Zs3/c8iyUh45jNNhJ5XMZqtq8fgPQ5xPM4YGGr8N4r&#10;4snPuR7QV8lT5n/98F9OO2N9EMWPlSWJiIiIiIiIiIiIiIiIiIiI5siU1zurpCi5gM83q+SugM8X&#10;V5LbbJ93LiTbeJJdIj7DRO0HyTCORB6XsUrEexhvsiOTJOl+p6+UChEljYeXLcPt27cXehhERERE&#10;REREREQJ8dCyYAXKTzjnRUREREREREREc4jJkkT3mAcffJDJkkREREREREREtGgseTA4Tc05LyIi&#10;IiIiIiIimktMliQiIiIiIiIiIiIiIiIiIiIiIiKiRY3JkkRERERERERERERERERERERERES0qDFZ&#10;koiIiIiIiIiIiIiIiIiIiIiIiIgWNSZLEhERERERERERERERERERJcgDDzyw0EMgIiIiIg1MliQi&#10;IiIiIiIiIiIiIiIiIkqQBx9ksiQRERFRMmKyJBEREREREREREREREREREREREREtakyWJCIiIiIi&#10;IiIiIiIiIiIiIiIiIppfHy70AO43TJYkIiIiIiIiIiIiIiIiIiIiIiIimkc//JfT7y70GO43TJYk&#10;IiIiIiIiIiIiIiIiIiIiIiIiokWNyZJEREREREREREREREREREREREREtKgxWZKIiIiIiIiIiIiI&#10;iIiIiIiIiIiIFjUmSxIRERERERERERERERERERERERHRosZkSSIiIiIiIiIiIiIiIiIiIiIiIiJa&#10;1JgsSURERERERERERERERERERERERBSnO59+utBDIB2YLElERERERERERET3lKVLlwLgJDQRERER&#10;LZjihR4AEREREcWOyZJERERERERERER0T1k2kyx565NPFngkREREREREREREdK9gsiQRERERERER&#10;ERERERERERERERERLWpMliQiIiIiIiIiIiIiIiIiIiIiIiKiRY3JkkRERERERERERERERERERERE&#10;RES0qDFZkoiIiIiIKIKHHnoIt2/fXuhhEBEREREREREREREREdEsMFmSiIiIiIgoggcffBCf3Lmz&#10;0MMgIiIiIiIiIiIiIiIiollgsiQRERERERERERERERERERERERERLWpMliQiIiIiIiIiIiIiIiIi&#10;IiIiIiKiRY3JkkRERERERERERERERERERERERES0qDFZkmiBPfDAAws9BCIiIiIiIiIiooR6AJzz&#10;IiIiIiIiIiKi5MJkSaIFtuQBHoZERERERERERLS4LHmQc15ERERERERERJRcOGNFRERERERERERE&#10;RERERERERERERIsakyWJiIiIiIiIiIiIiIiIiIiIiIiIaFFjsiQRERER0b3BudADICIiIiIiIiIi&#10;SqDuhR4AEREREd1fmCxJRERERERERERERERERERERERERIsakyWJiIiIiIiIiIiIiIiIiIiIiIiI&#10;aFFjsiQRERERERERERERERERERERERERLWpMliQiIiIiIiIiIiIiIiIiIiIiIiKiRY3JkkRERERE&#10;RERERERERERERERERES0qDFZkoiIiIhoAdz57NOFHgIREREREREREVHC3PmU811ERERElNyYLEk0&#10;955Y6AEQERFR8vnss88WeghERERERHH55le2cr6LiIiIQnwGzncRERHR4rFsyRJ8ysUgiw6TJYnm&#10;3ucWegBEREREREREREQJxPkuIiIiIiIiIlrUli5dilu3bi30MCjBmCxJRERERERERERERERERERE&#10;RERERIsakyWJiIiIiIiIiIiIiIiIiIiIiIiIaFFjsiQRERERERERERERERERERERERERLWpMliQi&#10;IiIiIiIiIiIiIiIiIloAhocfBgB8fOvWAo+EiIiIaPFbutADICKi+0+qyYTU9PR5ea6Az4cxtzth&#10;28svLITf58PVkRHdj7GVlqKnqythY4iHwWjEtpoaHD9yZEHHocd6mw0Xe3oWehgx+8KHH2GlP4DU&#10;Gz4su3MHK/0B6XeBhx6C/+GHcD1lOaYeWYHJR1bgkyVLFnC0RER0vzEYjcgym+ft+Yb6+xO2rezc&#10;XACIKf5Ky8hAWno6Bvv6EjaOWDH+mnsr/QGk3ZhG2g0flt65g7Qb09Lvbi9Zgo9SDAg8FIzBfve5&#10;RxF4+KEFHC0REd0P8iyWeXuuMbcbAZ8vIdu6V+MtAKjatQsdbW0Jey/myr0abxk+vjUz53UThlu3&#10;8Kg/gKV37ki/n3xkBW4vWYLJR4yYfGQFrqcYFnC0RPe+Tz/9dKGHQDQrWWYzDEbjvDwXY6EgxkJz&#10;a9mdO8i49hFWBgJY6b+JlI9vwSBLbL+eYsAnS5ZgaiYWmnxkxQKOloj0YrIkEcVNz+SfOlDNs1gQ&#10;8Pkw5fVKF2u1ktn0XsydmpjAlNcb9X72mhqcPnFCV6D4/N69OH74cNT7GoxGBHw+GIxGpKxYgUmP&#10;R/H77Nxc5BcWhn38YF9f2KD7+b174WhrC9mmWlpGBmylpTh94kTE++mVX1iItIwMKbHPYDSiqr4e&#10;rx84kJDt51ks2Gy3Y01BQUK2p9c1rxed7e3oc7lielxaRgb2HD2K0ydO4K1TpwAAVfX1+GVnZ9jP&#10;zl5TgxSjUboovt5mg72mBoN9fVE/T73jqd+2DQePHUNPV1fIZ3/w2DHFiejBnTsx6fEgZcUKrLfZ&#10;gBgu1q+32TB46VLIsSD27fx169DT1RXx5OZwRwcO7tyJ519+GYN9fXC0tUV9jVW7dqE+wjbzCwvD&#10;nnyut9mQk5sL//S09JnNJcPHt5A/7sEXPvxIMVEccr9bwZOntBvTeMzzAQDA87lH8X7G53niREQx&#10;0TPhqI6txCKFof5+RfymNaEYz/bDudfir03l5ZicmNA1abe1shI9XV2z/m4X7DU1iu9Ive+HHgaj&#10;ERXV1bAWF896W7G46fej+8wZnD97NubXoY5zts3EUpEmrPccPYq3Tp2S4thN5eXIyc3F4d27438R&#10;M6LFM+r4CwDqt22LK/4Cwi+0EfFXfmEhOtrawr4femJGtapdu3BwZCTsPh0p/hLHXcqKFQk7L4lk&#10;2Z07yP5gCo95PlBMTqspkicngYLRcVxPMeD99M/j6udT53ycRHTv0rPAM1y8NeZ2I9Vkkr4X4o23&#10;AH0LDwxGI7ZWVkY91xb31TPHI+ItIPg3Xv19w3grlMFoxMYtW1BcVoblKSmz3l4sXN3d6GxvX/Tx&#10;lohv5Oq3bQMQnAs6/aMfxfQeJGO8JZ5fK+aa73gLQDDemvhAsRhYi4i3Mj78CEBwwfDVz6/C+xkm&#10;LhQmukfpvT4nj1XEY6YmJmAwGqVYR+sant5iGnoS4RZzLJSdm4uc3NyEFeKYy1gIADaWleEZu33e&#10;Y6HhgQF0trfHXDQl2WKhaLFFomOh2V7/ux9ioS98+BGyP7gmxTjhiFgp7cY0vgwPbi9ZgtHPr8L7&#10;6SYu2iVKYkyWJKK4bCwrQ0VVVdT7te7frzhhqt23D8MDAzjncKB23z4AwUC2pbFR8bgss1n6fSTn&#10;HA6cczii3k8EUHoCxbT09Kj3zc7Nxbf27sWeHTuQv24dtj77LA7u3BnynLbSUs2gTpxIiaDbYDTi&#10;4LFjivvIg96rIyOawfakxxN8jkuXNJ9HK3iWE4l0wmBfHw7v3SsF+ikrViAtQRUgrSUl2F5bCyD4&#10;mSey2lAkWWYz1lqt2NHQgPNnz6KzvV33Yyc9Hhw/cgRbn30WObm5ePfCBenke2tlpeK+h3fvxtWR&#10;EZw+cQL1TU3SiefT5eUI+HzYVF6uuH/A55tVQP+DAwewraYGz+/dqzi5NxiN0ud6uKMj7u0DwYnj&#10;rc8+i9dfeQWTHg+e37tXse/GkgD6+iuvwF5Tgz1HjyqOFfF+CmkZGQCCJ+6C+r3aVFGBrZWVOLx7&#10;N7ZWViK/sFBa9Rfw+TA6MoLBS5fif+E6LLtzBwW/GUf25FTc28j48CNkfPgRJh9ZgYGcTK68JyJd&#10;6hobo046qmOrzdu2wVpcjPpt2xTxlTpOA4CK6uqoixq0YjctyR5/AdpJbti1S/rnnh07NMdkMBqx&#10;9dlnw1YM1NzujIDPhz07doT8XD5pref90MNgNOLFQ4ewymTCNa8XfS7XvKwyNxiNKCopwWa7HYVF&#10;RWhpbIzpeY8fPoxNFRWob2pCR1sbsnNzkZ2bGxJPHT9yRJq0PX7kCOqbmuD3+XCxpwe20lJMejwR&#10;Y4pYRYpnRPwVLf6OJi0jA5vKy7HeZsPrBw6EnCcM9vXh3Z4e3TFYuJixatcu+FWfib2mRrFdebKz&#10;PP7aVF6OJ2w2pGVkSPu5iA3n2mMeL/LHPREXqUSy0h/Aevco8sc9GMzMYNIkEWl6sbk55njLOvO9&#10;17p/v2KRaLzxFnD34mckKStWRLxYr76vnjmeg8eOSd9z9U1NIXNH90K8BYTOeQFzF2/VNTYic/Vq&#10;3PT741ooEu/zFlqtsBYXo9BqxasNDboWlAtzFW8B0L1gSku4eEuo37Zt0cZbQHCRdk9XFwYvXcLW&#10;ysoFibe+8OFHKPjNeMRFKZEYbt3Cl8c9eMzzAd7P+DwGM7+Q4BES0VzbXluLtVZr1PvJYxVxTe+c&#10;w4E8i0WKdbSu4Ym4KRqtOEptMcdCV0dGUN/UFDZZMlliIQDYXlcHa3Exbvr9cHV3Y2piYtbb1KOw&#10;qAhrCgpQ19iIlsbGmBImkzUWAsLHFkBiYiHg7vU/ce1ZHgvFev1vscVCaTemUTA6HnXBSDhL79zB&#10;Y54PpFjovzO/wAUkREmIyZJEFBfDzKRxuKS31PR0RfWaVJMJLzY3R91u3Uwwe3mmAqDe7atpBYry&#10;2/KThLSMDNQ3NWletD547BgO794dEhBum6mUBEAKiLdWVoZcfBVBm620VPrZpMcTEsylrAhWltO6&#10;eHvxwgXUNzVJt+UJa/KfyZ9THoxOejx4/ZVXsH7DBkxOTEgBpnob9poaaZyHOzqk9yMtI0NKugt3&#10;0hZNqsmEr1ZXAwCONTfHXOFxtrLMZtQ1NmLjli247HLFlKh5sacHF3t6YDAa8fL3v4+3Tp3C4KVL&#10;eH7vXtRv24b1Nhu21dRIJ78Bnw+vv/IKDEYj1ttsyNZY+ZeWkYH8wsKoF+vDJTuqf364o0PXRZRY&#10;vX7gAKp27ULVrl04vHs38gsLpaTQWMarPhbl401ZsSJim3Kt9+r1Awfw/N692FRejsFLlzDp8eDd&#10;np6wx2uifeHDj7D+/dGQi/TLs7Ng+pNSrHrySSxd+QhWPVkk/W76vV/hk+vX8eGFXnh/0YUbA+/d&#10;fY03pvE/Bwbx35kZnEAmoqiWp6TgmteLXqdT8/fqyWYxWRmJtaQERSUligv+4RajFJWUhN1OtPhL&#10;nSQY7u92uNgslvjr6siIYqJSK/4CgheZHW1tIZPLkxMT2FZTI00a5xcWKuIt4bDNJv1b/l3sn55G&#10;R1sbLvb0SBOFm8rLg5UGN2xQbkP2/Tnp8UiVkcV719PVpatCgpbnGhqwymSCq7sbJ1ta4tpGvM45&#10;HNIFls12e0wLVgb7+qTPq76pCRd7etDR1oaDx45hz44d0j4iX91+dWQErx84gNGZzz7g8yk+89nG&#10;X5HimUSa9HhwcOdOafGNtD9EiMPjiRnX22wRJ75tpaV469Qp6TkV8VdfHwI+HyY9Hvh9PtQ3NSWk&#10;ikIkIslRPVG9dOVKmP6kFI88/jhWFPw+Hil4HEsfeQQAcHNsHIGrVzE98Ctce+cdeP/1brxpuHUL&#10;692jyJ68hv/MM3PSmogURKKk3niooroaG7dsibhNEW/Jvw8jbX+VyRR2W1oXxsXf/NnGW1srK3FR&#10;liR2+sQJaU5ALtniLfFdlJ2biydstnmNtzbb7chcvRrDAwN4s7l5Xtsfdra3S/H+9ro6XQuahLmI&#10;t4DQGEIL460grffqlRdewMFjx/BuT49UWXW+4q1ld+5g/fujmtWTxHzXioLfhyE7G8uzMgEAt2/c&#10;wI2B93Dz6hiuvdML77924fb16wCCiQJfHvcg48PruGjO4SJhonuI+M7WG6vIC2WEk2U2o6K6WjGf&#10;FS6pTp5sqSVSLATM7vrfQsZCgPb1P/lrS8ZYyFpSAmtxMcavXMGbhw7FtHhjts45HFJxn+caGvDq&#10;Sy/pjsUWMhYCkuj6X3299NkzFrqDL4//TuoOJ/dIweMw/XEpPrehCMtWrsSKx39f+t21d3qlWOja&#10;hXdw8+qY9LvHPB8g54Nr+I88M7vMESUZJksS0awM9fdjyutFquzEaMrrxfDAgDJZMj1dmmwWJ0Xj&#10;V65IAdBmux3nHA7pBEgkSw7192N4YEBxYqS1fS1i4gsIBvyiOp7Wahv/9LTmNrR+bq+pgd/nQ09X&#10;lzShdvzwYRw8dgyjIyOKwDktIwMXe3pCTjLW22yK4FCMVbR8FrZWVuLihQuKEzmRCJlfWChVd4kk&#10;ZcUK1Dc1SZVuRkdGENB4XY62Njxhs6GjrQ220lIEfD6pvaXWSu5YbJxpQ9R5/HhciZKiRVW81SjH&#10;3G682dyM2n37sHHLlpi3I1pDD166hNMnTkgnwPmFhUhLT8cvOzsBBAN7UeGwp6sLVbLVgcLpEyeQ&#10;M9M+IZr6bduwqbxcOnEVSSivHzggnYDJJ3UF+T6uNdEMaK8q1HL8yBGp2iOAiCd46vGK55O3Md9a&#10;WYl3Ncr2S6sZZ16j+raaYjXdPKwkE/5o6H1kfHhd8bNVG4rw2Hd2KpIj1cSJ06oni/DYd17AzbFx&#10;jHzvKH77T/8s3efL4x6k3vAl5IK9+Ds75nZrJqdUVFcjy2xGr9MJV5iEq0jbBRDTRZjZEhNk81mV&#10;liiZTXm9cDmdsKou1J9zOEKSJeXxUl1jI655vZjyemEwGqXHp5pMIZPQWtt3OZ2KNt5awsVfaRkZ&#10;eP7llxX3DRd/af0u1vjr6shI1PgLCH537Tl6FFdHRjA6sxggf906pKWnK+Kvwb4+aaJPLCqJNum5&#10;raYGT2zYgJzcXBw8dgz+6WnNxQEXe3rw7oULqNq1S/Edqve7Opwss1n62xlPoqS8nWg8F/0DPh9O&#10;trbixUOHsHHLFpxzOGLaTlpGhvS5i/gUgBSnyt+rrZWVijZZttJSxeIOcSFAvgApnHjjmXAxl/rf&#10;eie4fzAT64hFVbHEYHpjRkdbm7SP2UpLQ26ryeMv8f7K48S58qUPJlHwm3Es+fRT6WfLs7OQ+52d&#10;MP1JqZQcqbY8KxPLszKx6ski5Oz4c9y+cQO//aef4jfH2qWJ67Qb09h06T30/N6ahFzAr5uJj7Ra&#10;gEWLz/RsN9bYbTZSTSbpe0BPNweixUhvPCRvU1lRXQ1DSgqGBwYAICTekl8k14rdxPYjJUv6p6el&#10;C/sixjq4c+es4631NhtspaV45YUXYCsthX/m+zZ/3bqQto3JFG/lzFQBOnjsWHBBpUbSxVzFW6L9&#10;9jWvN65ESXnL0ngTC062tEj7V5bZHFNFpbmIt2ylpRH3O2B280fhYix5LHYvx1sBn08a/3zGW6k3&#10;fPijofexTLYweOnKlfjSjirkPFcVNt5a+sjMYuEngS9+7avAob/Fb3/yU4x876gUb630B2D79TD6&#10;czITUtVbzGlFireA2Oet4p0rmy3xPcB4i5KR3lhFHguJRSUiFsqzWDDl9eKa14s1BQWKuV2X04lV&#10;JpPi+qJ4XKRkyXCxEBB6bi7uH247cgsdCwGxX/9b6FgIAJ6Z2UfiSZRMRCx0/swZZJnNsBYXY63V&#10;GtPf8IWKhYD4Y4tExkKzuf632GKhZXfuYGP/r7H81ifSz0Qs9MU/+1NpoYgWRSwEwPuLX2L0WDuu&#10;XegNbufOHWz49TAGcjLxfkb48zy9osUskeam9Gw3nnmr2RDfMy6nc16TrYmYLElEs1ZUUqI4cRFt&#10;toVUkwmZspOl5SkpyFy9Gp3Hj2Pc7ZZK7oebEFhTUKA4IVNvfz5l5+ZK1fVEqX1xMnR49258a+9e&#10;5cX69HRpJZd/ehopK1bg3Z6eiKX+tYJDLWkZGcjOzVUEw1ptHf3T03jr1CnYa2pQv20bDnd0wDFT&#10;Ul7NYDQiLT09bOXAeImT5XgnmuQtqq55vRhzu9HncuFyDK0kh/r7MX7liq72EUJ+YSE2VVQgv7AQ&#10;F3t6cPzIEWTn5kotFqrq6/HKCy+EjEGshnK0tcFeU4MUoxGjIyPYWlmJt06dUpSNj8RgNOLpigrk&#10;5OYq2k5tqqgIPv+uXcjOzQ2pkCRvwy3+LSpg7tmxQ1d7bvVKTEFrskE+mZ2/bh2esNkUJ/HidW8q&#10;Lw9bRVJr9ZmW+qYmad8VCcZy6tuJXHH31K+GsGr67me9PDsLBc1NEZMkAeDq6CjGRkeRlZODYq08&#10;VgAAIABJREFU7Jyc4GOzMlFw6G+R+52dGGj4f6STprQb09jw62Fc+L01cSVMiot2mTMJMgajUfrZ&#10;1MQEUmf+9uRZLMhcvVqaqBK/j3YiYjAadbWLk49FTj35pSYSwNTE98A5hwND/f2oa2xMWJtgun8t&#10;efDBhR7CrKSmp4dMWMvjIzHZKLemoACu7m64nE5kms2oqKoK2xZHa/tiwnq+xRp/pRiNyM7NlSoJ&#10;Bny+qPGXqAatl7w1DaA9uXx4927FQhixCEYd642OjEjjTCQR84SrQhqNui2WSFiPZeIq4POh1+nE&#10;ZrsdWWazroT37NxcqQq6iL/SMjKwtbISg3192FpZGXy/w1Tu/mVnpxR3vNvTg5zcXNgqKzE5MaEr&#10;/gLii2fUbbjrt21DfmEhqurrpYoEelokqRMrxcV7rdhIJJHEGzNGi6Okcajir63PPov1sipfWuNO&#10;lC+Pe5A//jvFz3K/sxOPfeeFqI995+23sfLRlXjcshZA8GJ+zo4/xxf/7KsYffM4Rr4XfL1L79yB&#10;7dfDcSdMioVdwN0LemssFukiividVnwW8Pl0TVyL7UY7huRj0Xp8OFrn1/LvAdFKr3bfvqhj1dMq&#10;j+heoSceyps53oXM1asxfuWKdFzV7tsXsQ1hssRbALD12WfxgwMHEPD5YK+pkb4HXz9wAHuOHkV2&#10;bq40X5RM8Zao+NPT1SVV9FZXU5qreEvE230xzE+pHy//2zo8MIAxtxsupzOmC5vnz5zBmoICrLVa&#10;dT1uruItMTek572Id/5I3npSnVybsmLFPRtvqZ//9IkT2FpZGXHciZJ6w4cNg8N44LPPpJ/lPFeF&#10;3O/sDJskKbzz9tsAgCefekr62Re/9lV88Wtfxeix/xcj3zuK29evY+mdO1jvHgWAuBImxUIu4O6c&#10;loi35PNdIt4S9xP0xCZisVm0+8rHIhct3gp3HsV4i5JdrLHQKpMpJBYCIleplB8/C5k4nEyxkNb1&#10;v2SMhVJNJqwymXDZ5YoryUkdC41fuRIsotPfH1PhlfNnzsBaXIw8i0XXdchkiIXijS0SHQvJr/9p&#10;xULi+t9ijoWW3bmD/9X3HpbdvrtoxPQnpcjfuydikiQAvNd/Gdc/uq6IhUx//DRMf/w0vL/4JQYa&#10;dktVt4OtvW/i4mM5MY9RPtevvr4nn3sCQuemgNhioVjGIgR8vqjX38MVQxHfM8MDA5jyenVdwz7n&#10;cHChCc0akyWJaM6JC62t+/crgt6KqioAweD37156KeHPK28fDUQOwPS6OjIiBY5V9fVSAG0rLcXp&#10;EydCEhUH+/rgmFmNdHj3bjz/8svo6eqKWFVQvRIt3Aok0UZQBN/rbTZsffbZiOMX5fvVZfwV91m3&#10;Dj1dXYpWBoc7OjQTMWMV74lYr9OJof5+5FksSDWZsNZqlYIuV3c3znV06DoRi/X5N1VUIDA9jYM7&#10;d8JgNEqtyt86dUpqv3Dw2DG8deqUVBIeuJvwKqpfxSvg8+GVF15AfVMTtlZWStsXranS0tNxePdu&#10;Xa8rLT1dcSKtZ5U/EHpypJWIKff6gQOob2pC1a5dihOm+qam4DEZpk22OK7S0tPx/N69IbcFMUEh&#10;xiU/IQo3pkRY//6oIlHygaVLYTncjM/90R+Gfcx7/ZdxYO9e9PYEJ46//d0X8e0XGxT3WZ6ViT/4&#10;0T/g/e99X7pgv9IfwIZfD+PfCvJjHqd6QjVz9WrFhJRWxTlRdS7RJxdak7vqSsFq58+eRey1Z4lI&#10;i5hsdHV3KypHyo/7zuPHcf7MmZC/DbMRKf6K9+9zrPHX6MzK/q2VlUgxGmEwGqPGX8ePHFFU3tZa&#10;hQ9AmliWP+fhjo6wry3g8+EJm02qiqOerBbP9XRFRXBSXZZQJ/4/2++2a3GuyBULlFLT06XJMpG8&#10;Ln6nZ6JtPIYL/cDdOErEOFsrK7GpvFyavN5aWYk9R4+ip6sLPV1duDoygtMnTkjvXWCmAumm8nLF&#10;dlN0JkoC8cczamkZGVLMlZaeritmk096h/u5ekI43pjx9QMHpH1dVAOQ3xbU8dfxI0eAmfcl3JgS&#10;YaU/EJoouevbeGxnXdjHXL/+EV57tRntb7wBACiyPYUf/fNPFfdZ+sgjeOw7L+BzG4pw6S/rpAv4&#10;8SZMyhd2ST+bOdfVin3k8VmiF3dojSVa/HXT7+cEM9EsiHhrzO2WYiz5cd55/DhcTmfUNt2xClfR&#10;eDYxgxRv7dolfceKKkrqjiPJFG8BwbmsX8oWcarNdbwV73zX1MSEFG+JmH1NQYFUrfLnDoeuC/4B&#10;vz+m552reCsWiYq3xNxlwOdDTm7uPRtvqZ//rVOnQio3zVW8VfTfI4pEyVW2Dch/+a8iPu61V5tx&#10;7I023Ji5+D/029DPKmfHn2PVhiIMNOzGjYH3AADr3aO4vXQJfve5R2Map3ohF3A33tKa7wKU81KJ&#10;fO+0xhIt3gKCc15Ei1Htvn0Yv3IFncePS8elPBYS12+0koxnI1J3h3glSywEhF7/S9ZYSHyusSzy&#10;kBvq78c5h0NKvsoym7FxyxYpFup1OnH+7Nmo3+/i+SMVapBLhlgoUdf/4o2FgNDjRv5z9T6xWGOh&#10;ZXfu4KlfDSkSJR/OyEDBob/F0pUrwz7uFz//GV7Z+zLGrl4FoB0Lmf74afyPf3sL/7X9G1IslD05&#10;hespy2OuMKlOLAbuzvOHi0PE32QgsbGQ1lj0xEKt+/cnbAxEicBkSSKaNyLoLSopwSqTCa7ubliL&#10;i3VX04iFf3pacSIhbwNpKy2ddTKVvaYGg5cuSVWM1m/YgEmPJ2TFc05uLp7fuxc9XV3wT08jLSMD&#10;22pqkJ2bq9lKRmxbSMvI0GyDbTAasd5mw+kf/ejufcNUhExZsQJbKytx/MgRVNXXo6erC0+oKsEA&#10;wYB20uNBfmGhNDEtr5CjbuU0n8TEsLiIl2oyYW1REYq3bJGCwblYRSJvNbi1shI5ubmKkvLHjxzB&#10;+gsX8PTM6rFwDCtWKMrEG4xG3dU7Az4fXn/lFaSlp0v7hlhRdXDnTs0TH63E4Px160JObOLx/Msv&#10;Rx37Dw4cQE5urtSGXKywe/3AgbDHnkjgFe+T+nY46snteFoNRJP9wRSyJ6cUP/vs9m1c/D9/iT84&#10;+Q94pODxkMdcHR3Fs38aLLm/528OoMCyVlpZ9pMf/yPGRoOr6R959FEUWNbi8R3fwPLsLAw0BJMR&#10;VvoDKBgdw0BOVkxjHR4YgMFoRObq1dLPRMvdKa8XwwMD0mpPYfzKFQR8vnkpby8Sn6Wy+t3dmJqY&#10;uLtyTEfSzXMNDdKkh6iQJ07MWvfvl6rlEVHQ1MSEdIF+rdWqaGcUaxJbNJHiL0B/9exw9MZfYiW4&#10;rbQUHW1tqNq1K2r8VbVrl+I7Ki0jQ/N7ZFNFBX7Z2al7vO/29CDFaMTWykqcPnECT1dUhCxYyC8s&#10;hMFolFr8qFuZL5Sh/n5FMqTBaEReQQGsJSVYa7Widt8+qcV3pO+QWC/eyxcObSovx/oNG3D8yBHp&#10;cz994gQGL13CpooKqe1VOGkZGTDMVAoCEFP19FjjGa3PSl51Qm9lcTVRlUK0nA8nnphRHR+qb0cS&#10;rip4ohauLJtJXlQbOfIaln/xi/jin/2p5uOer65Gb8/b+NNtX8fXvv6/kTVT1fvq6Cj++cf/KN3v&#10;yaf+B7JycvCHJ/8B/7n9G1LC5B8NufFvlvyYKnyLc9kssxnLU1IABBMQx9xu6Xfh4rNEnwdrmfJ6&#10;MSQ7Dxcr+QuLipC5erWupOfNdrt0EWz8yhV0trfDWlICa3Gx1DFCTxUkosVqamLibtvt4mLpGBfx&#10;VqIr+IiLtgGfL6T15GzjrfU2G/LXrVMkKqqT2YDkirdGR0YweOkS6puapKSFeyXemvJ6Q+ayCq1W&#10;rC0qgrW4GNtra1FcVoaTLS0J/c6Yq3gr1lgnnvkjdQzyhM0mHWOMt2KzbKba45JPP1X8/FrPBQw0&#10;7EZBc5Pm417565fR/sYbKH3mGXzt6/9bquKtjrceX7sW2Tk5+IOT/6BIElj//ig+KjAg8PBDuscq&#10;5rTk8RZwtwKRVtteEY/NBxFv5VksWFNQICX4iNti7i0Sa0kJCmUVmVr375fiLTH/VVFdrYgpiZJF&#10;wOfD5d5epJpMUpLb0MAArMXFUjejRCZLRouFZvM3MhliIa3rf+Hc67EQEFpNNMtshrWkBEUzyelF&#10;JSXobG+PqdJkNMkSC8UTW8xlLHS4o0PRvScR403mWAgIxiUrAjcVP/vY48F/bv8G/vDkP2gmTP7i&#10;5z/Dt3ZUo8j2FL79YgMK1q6Vfvfaq83Sv0UsVHS6EwMv/V/89p/+GUCwwuT1FAMmH1kRsu1wAj6f&#10;5vU9UZle0FpAO1/EIjBxTtzrdEq3gejVLdfMzDsL8ut9Yi6KsRAlEpMliWjW1JMO6ttTXi/Gr1yR&#10;kmFE0k5neztSTSbF/dVf6uL+8i9zPZMcAZ9PulCvptXCJZYqlLbSUumEor6pKdi6OiNDOimRB82i&#10;pH6Px4OtlZUI+HzIjrKyRz6+nNzckLL8BqMR39q7F6dPnFAEgzm5uZor0QxGI06fOIGLPT14YsMG&#10;ONra4Ghr03yNokJiwOfDnqNHE1INKhprSQmesdthMBrR63Sis7096mOmvF6cP3MmWFp/5vGb7XYU&#10;FhWhpbExoRci1Ml48iqHQrikPJHwd3VkBJMej+KExT/z7/zCQthrahTJJGqi/ZDYt946dQr569ah&#10;atcuRbsiQV79UT4W9Qk9AGmFltZxISdOsF5/5RXp4ouYJFCP++mKCmkVHhDcp0VlznAr4dQVOOW3&#10;Jz0eqY2hmqjQJf8M9La51MPw8S1YRsel2xnlX4Fv8L8x/d6vcPvGDfzX9m9oJkz+4uc/w43r1+Hs&#10;/Q+p9bbwkx//WKo2KVf9F3+Bqr17MHjgIADgMc8H8Hzu0ZhOmFoaG7G9rk5xsmAwGtF39ixcTifG&#10;3W7UaVQverO5OeT9Fa2uZ1vxqH7bNmlfFInPUouhjg4YjEbptvrv++aZY1t8B4hJZmFqYkJxgsUW&#10;RHQ/ERMk0X4vtXr1+zF+5YqiJbM47tWxVrjtR/t+jRR/AaExmLo1TKS4I5b4Syz8GOzrkxaARIu/&#10;Lvb0KC6Mqtu8AMHv47T0dMVrjNTCKC09Pdj6yGbDYF8ferq6cPHChZAFKJMeDw7v3o2rIyNIy8jA&#10;pvLyhFREiCTLbJYq0A0PDGh+D6gFfD70uVzoc7mQajJhe10d1hQU4MXmZrQ0Nib8QqT8PajatQuY&#10;uYguhJsYzc7NlSo5XB0ZQcDnky4KxBJ/xRrPqNtwi+fROib0PL8gJuU7Zi54AJAqW6jFGjOqKyCo&#10;b6srkwvyltzy3ydyv/3DITeW3gmu6l+6ciXWvLgLv/7r4Ar0gZf+LwBoJkz29ryNPX9zADv+Qhlb&#10;jo2O4rW/e/XuD2b+XWR7Ct89sA/Te/fj9vXrMNy6hS+P/y6mBSsicXB7ba30s+UpKQj4fNJFH3X8&#10;ZTAaca61NSR2EbEPMLuFP63790uVYEXVsjyLBatMJmkRY2FREQBgSKONnkiGForLyqTEhIDPh6H+&#10;fikmG3e7F3sM9u5CD4AWjp54SCTviN+JeEvcTx1vaT0+0va1zCbeAsJXocyeSVqb9Hikx6SsWBG8&#10;sD4TywjJFG8d3r0baRkZ0txGT1dXyGteiHjLYDRie20t1lqtGL9yRXfCo4i3znV0YPO2bbAWF+O7&#10;hw7hZGurriqTsUh0vJWyQjl/EW3OKZ75I3VVyPzCQgxeuhRyP8Zb0X15/HdY6Q8ACMZbX/o/1Rg5&#10;8hoA4Lc/CVbm1kqY/MmPf4w/3fZ1HPrea4qfh8RbM7Kys/H9lh/gkxd34+bVMakl94XfW6N7rJHm&#10;tIb7++FyOoPnJ7KfL09JQa/TGXLcyFtdz6adtYjz5PEWELzQPzRTiV98P2gd+4c7OhTfAepWxPJ4&#10;S8x/JTr5nkgPPbGQwWiEtaQEAZ8P17xe9LlccDmdSDWZpMWVIq6a8noV1f+0rgdGqw4YSywEhF7/&#10;C/e3NBliIa3rf2kZGfdkLAQEux+IBFq9CY9jbjfG2ttxzuHAxi1bsNlux46GBpw/e1bX9cNYLHQs&#10;BMQeW8xlLHT8yBEpVgl3/S/RsZB/elrz+t98xEKPebzI+PAj6Xburm/jNz88hts3bmD6vV+FTZg8&#10;1taGxy2WkE4mAMLGQt9+sQE5A+8pFo/Eslh3zO1GZ3t7SCyUajLhnMMhzU2pkyWnvF6cbGkJ2Z54&#10;H2dTiEh0HtLqbicWhclbbKu9qJqPFot6BXmMJuaiGAtRIjFZkohmJTU9HS6nE5dVAW7mzEQAEJyw&#10;MBiNilZkbzY3I8tslr6g8ywW6aJNwOeTErNS09OlL1u5aKWc1QI+X9i2w5MeT9gLUfaampDHTXo8&#10;OH3ihLT6anJiApMeDzaVl+Pp8nIpIS3g82Gwr08RpIqV8fnr1oV8ofunp0NWJ01OTCiq4QDB9pPv&#10;9vRIJ4T1TU3Izs0Njku10kxsU9xXtK0UZeLlAeZgXx8wUzERQEgAP9vqBFoKrVbFRcWNW7ZIiZB6&#10;if1PTEDXNTYmPGES0L5YGSkpT5wEATOVryYmMDoyIlUYFe0WBvv6pMQPdYuhTeXl2FpZiasjI9Ik&#10;sXg+0a5oz9GjOH7kCK6OjEjHjTzRcM/Ro7jY04NJj0dzRdhbp05J9w93wrapvFxanSb2/03l5TAY&#10;jdhz9Kh0smIrLZVWLYoKnIdnqpg6ZlZXvvz97+P44cNSdU7/9LTU2kD+nsrf7/zCQhw8dizkM6hv&#10;0l7hnkj54x7pQv3y7Cz8/t/sAz77DP+5/RtREyYBoP2Nv8cfP3O33VpWTk7ICdQ7b7+Nn/z4H9H+&#10;xht48lg7Mv6kFN5/DX4W698fxVvrQrerRX4hRrjp92N5SgoqqqqQV1CAPItFsQIfCLZFefHQIbzZ&#10;3BxTootIwJIb01E1JUv2/TDl9WLjzIX6a7IVxmISTdwW21T/7U9NT1eMQyQBEC12hpn2Pur4SH48&#10;iAmJ2n37pGNHtLoI+HxSLJZqMmG4vx/XvF7FymOt7RuMRsVEdzSR4i8AIe2z5c+jnjCeq/gLCMZb&#10;6gUn6phsvc2GJ2w2adJPfEcHfD6cPnFC87X/YKZCtfj+rdq1C+tttpDvW/kk/6THA0dbm3SfRFRE&#10;VzMYjahrbJS+D9YUFKCusRGvNjTo3saU14uWxkZsLCtDRVUVvnvo0KwuNIYTblI60sRofVPT3Rhs&#10;Jg7p6epCyooVuuKvWOMZcdxsffZZAHcnc/ccPYq0jAzps5RXFo/0/HL2mhrYSktxsacHV2dafO05&#10;ehQ5ubk4eOyYdAzFGjMCwf2yo61NOia0Wiwd7ujAnh07FMfN8y+/HDL5n2hf+PAjpN24+7dj3d+3&#10;YNWTRViyfLmUKBkpYfIXP/sZsnNysHJlsL3jykdX4smnnlK0RHqv/zIuvP02Xnu1GT/u+lc0NDfh&#10;0l8Gz0tiXbAijgM1cW4CBOMtEZeJ/9fu24fO48djOvdRxz4AYu7UMDXz914+AZ1lNkfchjx+NBiN&#10;yLNYpDhNfu6/SH240AOghRMuHpJfzDvncKCiulo6D2vdv1+a12ppbAweL7J4Sx5H5VksYeMtvfzT&#10;0xHPwWKJt8TCl0mPB36fD1dlcxj1TU3Sd1qyxVuBmbFeHRmR2gCq57zmO94Cgony4m9t5urVeK6h&#10;Aa++9JLu+SpxYfNyby+219VJ82eJTphMZLylTmwNN+cUz/yRfM5LLE4+eOwYDEajtM8slnhLvMdz&#10;yfDxLTzm+UC6nfudncjZ8edY/sUvSnFWpITJ9/ov4yc//kdk53xJ+pk63ro6Oop33v53vPZqM/7q&#10;r3bj5N+34p2yYIJE2o1pZH8whaufT9U13kKrFdvr6hQxyU2/XzqXEdV81bbX1iLLbI4puWY28ZaY&#10;85qa+XsntjM1MSFd/wDutomVf+7q8cvjLa0xEc2HcLGKfP5IxELS4niHI5gomZ6OlsZGqbWymKea&#10;mphA6kzlsEyzGZddrpDri/Iqq9FEi4Viuf630LEQEHr9T3zXaSXwJ3sstL2uTqoot2pm0e1UDItt&#10;xQLEyy4XnmtowMYtW2AwGjUTv2ZjIWIhYHbX/xIZC2199lmst9mk64iOtjbYSktDrv/NVSxkKy2F&#10;vaZm3q//LbtzB/njsoJEz1XhsZ11+PzTm/Bf278RNWHy6uhoSCz0+FpLSCz0Xv9lvPZqM175671w&#10;/cd/4d//56a4Futmmc2K+VwgGAutMplQu2+f1M1TzDkJ1uJiGFJScLK1Vfd5iJj3UYtn3leKhbxe&#10;RSwEBM+R5EmU6oqRWWazNOckxhRP5VSicJgsSUSzIlogR7zPTKn01v37pdUFWWYzavftU6zAFL+X&#10;J0fq2b4eWqtZ9NA6ARns65Mm6uTUq9nECi4tWivfAj6frnHKW0MDkV+b1jYjnRzKqccerfJgrERF&#10;IrWKqqqQ6iTWkhIpOWO4vz8kSUMkfYiTr+caGmZVCW82xImRKNnvn54O+bxzcnMVLaUO796N+qYm&#10;RbsIIFg+X37Sqm5JfXj37uBJRFMTDu7cKa3ICkxPY3RkBG91dmK9zQZbaam0H6hP1sS27TU1mPR4&#10;NPdtUclL3T7i9VdeAXC3GsV6mw2/7OwMu7Lz+JEj2FpZief37pVWMQZ8PkXFSzE5IU/OzS8s1Jw4&#10;8E9P4/SPfiS1a0q0lf6Aov12QXMTlj7yCABILRvDJUx+7etfxy9+9jO0v/EG2t94Q7Fd9er7J596&#10;Ck8+9RTeefvf8c7b/47dzU349wt3T5j0Th5vttux1mrFTb8fP3c4UFFVhTG3G+ccDqmVz/KUFLi6&#10;u5FqMmFNQQHOnz2LPIsFmatXY3tdXUyJMlqtFvUkyqhPZvJmJoPFSR0AHGtuliqXAcEkTHkS6DWv&#10;F6tMppDvCHUVJKLFKnP16qjtTkWs5eruDk4szEw2yGMtrVhMiLR9vcmS8cZfAZ8vJAabq/gLCI2t&#10;tO57sadHsejgrVOnIlYy0Hrtx48cATSqPKvJx5/o+AsAnmto0Eycr6iuVlxEFNV8A34/hvv7NSez&#10;z585g4DPh+21tVL8NV+t7tQ2lZdj0uORJmXVMdjze/cq4olw8Ves8Yy4qGBYsQJXR0bw7oULCExP&#10;o6q+XpHYkTOzuCna8wN32x+JKgXvXrig+L2oGiHEGjOK90nrPVTHXOqJ1JQVK3B49+45bdNV8Ju7&#10;Vb1znqvCqieDCytEYmSkhMk9f3MAr73ajG/tqFZsMys7Gyf+uVOq+P24ZS0et6zF2Ohv8Iuf/Qym&#10;770Gk2zBypfHPZj8vejJklkz7YAA4GRrq5TIcqy5GWuLiqS/v+NXruBcRwd2NDRgzO1Gr9OJ7bW1&#10;eMZux+XeXt1/V7XOj/VWARcX7695vYq4Soz//2fv/eOiuu/831djapwZxAAdaAHLLLJ+NyCa236H&#10;OO7jynyVLlmwDzDpkBrvLqN3y8MwsakkpH6/yopFd71i8DYWkkv3K/DoRSuzSeBRodoS78C96xhm&#10;dx9RhHRZpUMFWpyCiWFmTJq0948z7w+fc+bMTwaF5LweDx8yzJkzZ4Y5Z56f94/X+7rDgdP19SxR&#10;L/3bU+Bd+h0kVyiqSNFnRcF4iNYdxFsTTic7P8m9uaqsjLHXjaGhiHgrXIUbS5J7nJS3qDlFqvHR&#10;UVEcaTHz1sjgYMQxr4XgLbnxcAlarV+8KlGrZaPm6HMi1aDDgZnaWlhqa7GjslIYbfqAHH1D8Ra5&#10;vpMCxZyiiR89x7EcFbKUV1XB3tvLfp+UkrLkeYsab6zNzX5TWGIpfopKwsY8rN71twD8eUuuYPLg&#10;D+pw5O9r8P3vvSDa58r4eJx58y02ljt99WqkP/NtAMD3v/cC/pj2FWS+sBejP/Q5YU1OhRXvohiy&#10;NKZ1trERa3wF6dJ4GDDHZpuLinBzaCjs8a3z4S0+5sWPDKcissmxMZyormZFkIHiXYD4O4KOSYl5&#10;KbrfCodVKg8dEsajtrWx829zcTE2FxWhqqwMpWYzAPjFoYDYrCWiZSHAP//3oFlIbrtAjS/A4mYh&#10;vdHody1doVZjh8UiMjsJh4UmnE6cePllWGproc/Px4TTGVHTYSwVKxYCImeLWLMQae369QDgF3eV&#10;5v8WioV4l0rg/rHQn025REYpmS8I78/K7MfwtbM/CVowWVNXhz3mclkWOviDOjzt45/01avZv28W&#10;bMV//mYM2ZJm3V8na+F9ZHnI4yUWmhwbAyDEcvu6u1kBOxVKNtbW4sXjxwEAnW1teNKXNyw0mcJu&#10;HgmUe4hkAgo16lKMiVjmnseD/2E2B2wQvDk8zB5D6+pgx6RI0XykFEsqUqQoKoXbxUxdlI6+PhYg&#10;TuQKYgDhi4/u5x8Xju2zEiBYuiosK/NL1JN2V1ejzmJhCybpGBIq8pAunM42NrKAWaHJFLV1uJzC&#10;tXa/arejYWpKtGgBhEAwFfV53W5clQRhX6ur83PvpMVuemYm66KSJi1prLr0Z0AoClidmckCy/Qa&#10;pAt+GnN0SxKspeQ/FSTKLd75hRe/kOffL36b8+3tsgEHktfthr23128MN/+6aDHFB64XYmQE32H/&#10;lW89xRL1gDCeKFjBZHz8KuYgOX7rFiZu3QIA/PJCD1p//GM8/cy38cSmTWx/d+9+gPhVqzB8fQgP&#10;r1yJr+4qjzh4TAsduj7fHB7GhK/w+MbQEBw+10WHzcaCVFRMKS2QWUipZJyJpPJ6PACErvp7Hg8L&#10;It8cHsagw4FcvR4JWi1zZqHrA41yCX+QkyJFS0/hfLfNuFyMpQpNJtxxuQKyFiVtSAM2W8jka7hF&#10;PYoWn6gAUk6bi4ow4XSy7xHiKdIdlwsDNpvfZ5C231FZGXHhfShFUpBn7+1l7qPAHIORCzvgnwiR&#10;469IeUauuepoSwvsvb241NUl2oc06SH3/ACYu9H07dtISkmRdQeXBr+B8JlRTufb29kxeZXsAAAg&#10;AElEQVS4e/53JOIvcq0AIvv7hKsvv/8BVB9/DEDgLQpWk0IVTO76TgV2facCd+9+gPeuC9eyu3c/&#10;wHO7zHjz3E/x3Zf8P58T4+MAgLU1B1ixZNKHs4j3eHFXrQp6vBNOJ842NQEQzoU8X5KH3MBUGg3j&#10;rEStlvEZv56+X9dUWnslaLWy/CV19qbk/T2PB4MOB64PDLDA9oTTyQoAJsfG4HW7I57+oEjRYtbZ&#10;pqaQ7o50zly0WpFnNAprLQlv8ffz36nh8JaipatErRabi4pk75PGqxKTk0WfjXseD/q6u9Hf0yP6&#10;Lp9wOnG6vh6Vhw75xczmq1jzlpR35GJO0cSPpMUiDR0duGq3w9rcHPT5lxJv0XHRtB9TRcWC8Jbq&#10;o49FIyez6/8P0f2hCiaffubbrAjgncuXAQi8daTmIOpqamRHUgLAe9eH8PXd5fhNS1tEDcLkaq83&#10;GtHZ2spiWjMuFwZ9saxSsxkXrVbGW4A4fxFuoeR8RcWSKo0Ga+TiXZLJKXxxZX9PDyacTtZ8Q3kU&#10;Pv6lSNH9UiSsQqxTWl4OR1+fbJwpz2j0ywmGFd+SODEqWjra7rtWS5WakYEdlZU4XV8PQLgOSllo&#10;0OHAxY4O0XXP63bj9PHjeKm+HqXl5RE1HYbSg2AhIHK2WAgWmp6aYu6XckWz94OFRgYHRTx0P1gI&#10;gJ/DNhmlAKELJh/LWYc+x78BmGMhADjy9wfx6ol6xklSXbl8Gbu+U4GEjXm4c2UAALB6egYjqV8O&#10;ebynjx9HqdmMs01NKDSZ4HW7MeNyweG7lnrdbjhsNkw4nYyFbg4NoXFoiDHU/RDFm1RqtWjKHIk+&#10;M3TfhNPJuOi6wwGHzcZuTzidbDIKsRDfjKJI0XylFEsqUqRo3ppxuUTBh1y9ntki641Gdr+cQySf&#10;pKEky4TTySz5aRu+EEYJKN9/8SOmYrW/YI6hK9RqbC4qYp+BztZWAYh0OlY4Se4NUsv90/X1qGls&#10;RH5xsV9wORrRKHO5Lj2VRoPnamr8fi/ngnjVbkeVTOCVRCMe5DQ+Ooqje/eGHCkhlXRRFKzrR+65&#10;+Q7Jhqkpv6B1sNEMB3btgjouLqrxDaEWVLy7BHXu8YsplUaDsnl2nH3x009FrpJf3eXf5RqqYJJE&#10;nWMA8M7lf0FaejorlKSxRb/8+c8xMT6O11paAQguSnzwOJxkPSCcK1k5OSz4tCY72y9JQ0FXuj/c&#10;7nipIuki48WPatxcVIT/4Quc6I1G7KisxD2PBzeGhpDoCwZPOJ0sUXljaAj93d1sFMuAzQaHzYaD&#10;jY245/GwscKxcCRWpGixyuvxsKJjPrDMd2InarVINBpZMaTU0ZXflk+6eN1u0VgwPVf0E+txf4pC&#10;K9b8BSBg4p6UZzSyv7XDZsPN4WFWWKXPz0ehyYTcvDycbWwUOUg6bDbk6vVYp9dDz+1jPpIW5vGq&#10;OnbMb8S7HH8BoV3YgzlWRcszfAA72PdloOfnO+95Z+9ALhekaJkRCO3eJb3/UlcX3u7sFD1P+b59&#10;fn+XSJX++zvs5698a7soWD33+9AOk/Hxq0S8BQBPbPpLAEIjyy8v/By//PnPMWC/jDyDsN2KtFR8&#10;5VtP4bf//KZwLNMzGFaHHodEn3dLbS1bt1IXP4lnE+KzaFjqotUaVUMYH6DOMxrRWFvLijmPtrQA&#10;EILovCZ95/iE04mzjY1s7T7hdKLR53C2Jjsbfd3dcNhsC9K8pEjRYpDDZmOspNJo2HdpolaLQpMJ&#10;DpsNWb7GNKko8ev1eDDjS1jxvMVvA4TXFKMotloQ3iouDno/Xyw54XSi6fBhqNRqrMvLQ67P9SW/&#10;uNjPsfvG0BDjez5mNh/dD94CArtsAdHzFv89Gg3vLUbeAsSxvIXirT+7PVdcov2rAqxIS/XbJhyH&#10;SQCMt+7e/QB3797Fd595ht3+5c9/jl9e+Dl6L1zAYzk5bFu+QfjL798Nq0F4wunERGtrUN6SrnUa&#10;OjrCmoAiVbS8BcyNj8wzGlFnsTDns5rGRiRotX5Fm3yhD8X0SI21tWyKEjWtWR7QJCVFnz/dc7sB&#10;H9vwLASI2aXQZMLN4WHGQtLrImMht5sV78z4HJLp3KSpYnLPpej+KNY8pDcagxYzrdPr2ThenoXW&#10;5OQgV6+HPj8fuXo93mpt9Ws0fKu1lTXrxmK63GJgoWjZYr4sxOf/pIWcwfJ/nwUWSv/9jMhV8itP&#10;b/fbJhyHSUDMQgDwjb/+a3bfG+d+incuX8abHeewMj4e33hSuG/1LjMrlkz//Z2wiiVnXC6crq9n&#10;awFAiC/x+T4pC714/DguWq0RF0pGmzME5hpB1un16GxtZZ/T3dXVWKfX44bvu2CFRsOacUn9PT0i&#10;butsbUWhyYTUjAzWPMazoCJF89VDD/oAFClStDRFnc+FJhNzzwCEwsbCsjJ2HwX4qDiGRvl1trWx&#10;24UmE1v0n21sRH93NwsMpOl0bIx3ockEvdGIrJwcZOXk+CX+eW0wGNDQ0YEDp06hfN8+PztwOZkq&#10;KrClpATl+/axccYk/rZKo5HtwuGVlJIiOxp4S0kJNhgMQY8dgOixe2pq0NDREfbrCOc45LZr6OiQ&#10;TXAlpaSgvKoqoucNJblukmAid7z+7m6cqK5G0+HDuONysZHbvLxuN/q6u1nB5XwVbIzDfEY8RKrp&#10;qamYB/AjkXQRGGpB43W7oyqUjFRet9sviC0d7R2Nkj6cW2ytzH4McY/9hex2VDBJ91PB5IfD7/lt&#10;+/IL38Wrr5xgi6U3zv0U3yzYitYf/xiPrVuH9jfeYoulh1euhPav5q4zfOHmUhd//ucXF7PrIX2X&#10;UOB4xuVCncXCukwDiTr1V6jVzF1AkaLPskrLyxkXkdJ0OqzLyxPxV6HJxHhqhVoNfX4+468EX3K/&#10;0GTCjeFhdLa24nR9PVQajVBoqdWK9rejspLxVyiXpQOnTqGho4MxVSilZ2aifN8+lO/bhz2SBgQp&#10;jxkKCsJiKCkvbSkpCYvf0jMzsW3nTgBz/EXHF6nC4TbirwOnTmGDweC/j6qqiNkvlOTc5AKJEhgO&#10;H6MfsVhw3eFAakYGLLW1fjxHgbcnJS4S0aph//6A7BPsvljqfvFMMEXKYPeLGXknBVLbyZPzfm7e&#10;5eirklHavL7yraeQffwf2e3hl/87K3Lk9ca5n+LZp7azZpW7dz/ANwu24Ojf12Di1m/w3RdfErkf&#10;ab8xd5348p2783oti0l8s8qa7GzWeEJjH8m9AxDc+qvKykSPkYofpbTdbA55bVakaKkpj4tDkdsq&#10;NZJIeWtdXh47B4i3aDQaz2wXrVY01tYy3iKXfSm7ZeXkhIyZKLwV+DgCbdfQ0XHfeCuSmBcVzw46&#10;HDjb2CgUV/X0YIVajRePH/fbV39PD+55PKK19Hyk8JagzxtvJX049/ivPP1UwO2kvPXbN97CcLV/&#10;HPS9oevI1/9XfHj3Lr7x13+Nu3c/wM6ntuP733sB712/ju+++BLaOd7iG1xS3v8AX/QVKyx18ecr&#10;H5fmC+qvDwiFERetVlSVlbHmlEDK8vFWockUci2uSFEstbm42I+F5NiFcnb0nbS5qAiOvj44+voA&#10;QLQPYqE7Pmcw2t92s1nEVeGwULT5v207dzJHPFKsWIj2FQkLAfcn/1e+bx8OnDol69C3EPm/SGJP&#10;ABgLdba2os5iYfHLHZWVrJGbRI29a7KzI84zymkxsBCw9PJ/S52Fvvz+XLwnWOyJCiapkZcKJj+5&#10;K44Xjd+6hZ1Pbcd7Q0PMVfLlF76L73/vBfzyws/xVNkz+FnvJWaqov3GVlZwSWYpnxVR4wggTJgE&#10;hLU0xZ+IhRw2G/6H2YzrXCPJhAwX0XlORdaKFMVSirOkIkWKopJcxzwAkZV+Z1sbJp1OlJrNKC0v&#10;R2dbG0rLy5GakcFuTzqd0BuN0Ofno7S8nDklFZpMaDp8GKVms+iLVZ+fz1w5gnWGXrXbMVJQAGtz&#10;M0wVFag6dgxvd3ZifHQU5VVVaGtowMjgIFsY2Xt72SKGoLDq2DHcGh3Fpa4urPbZiielpOC1ujps&#10;MBhg7+1l1uaXurowPTWFDQYDkpKTcamrC2vXr0dDRwfOt7fjcd/2qzMzYSgowPjGjVDFxSEpORnW&#10;5ma/Y1m7fj17LZc6O+GdnYUqLk72dWwwGLA2Nxf23l62yOKfc+369Tja0oIjzz+P52pqkJSSgnft&#10;dvYYgt6RwUEAYBbo79rtSEpJweMGA26NjmJPTY2fU2G0mm/Xx42hIZx4+WVYamuxztd1z3f89vf0&#10;IL+4GPnFxYozg6KolMgVS/JJczmF4zD5xrmf4s2OczB/5zs4+IMjwniiv69ht+Wk/UYBS/rzgexg&#10;4hNxkYi6gBfCuVfa9c4vaFao1Sg0mXDd4WDXBTk3MloQZeXk+L02vmBfn5+vjGdR9LlUqdksGlfR&#10;39ODVJ2OuTCn6XSMvxx9fXDYbEjV6VBaXg59fj4StVpctFpReegQc2WWjk0ixuvv6Qnajfr6kSMw&#10;VVTg6pUr2FpaiqMtLXitro45/jbs34+1ubmMY7aUlmJtbi4AgUUMBQXYUlLCuGltbi627dwpsMv6&#10;9RgZHMTjBgOSUlLYWODz7e1sf6q4OBw4dQptJ09i27PPwtrcjNWZmUBBAbbt3InpqSkRC0qPhTjQ&#10;2tyM8n374HW7GUt1NDdjqy+I3nbyJGO3Dt+2lOQdHx0VcRsd72t1dcyR+sjzz7PXbG1uxoFTpzBe&#10;UsL4a3VmJjxut/Be2u2yo3AiVaJWO68xJXwHc6HJ5Ddye8Y37l2fn88cAhQpikR8s8qK9DRZlyNe&#10;oRwmibcey1mH4z98FYAQrAaAf/+PEcTHr/LbJwWsyd1b9dHH8D6yPOhxkBMK744SjgpNpgVz7i01&#10;m9naGvAv3Ck1m3FjeJgVN8uNpqQEYZpO55ec55vSYtWkdr/0xz/+6UEfgqIlILmCFCqUBITJKJ2t&#10;rYynJsfG2Hcg3W46fBiAwFCpGRmoPHQIVWVlqDx0CDeHh9Hf3Y1dkuZP4q1QTh5yvEUxH2COtyhG&#10;5HG7ZXnr/JkzLE5FcaBAvNXR3Mx4zuN2i3iLJVd9vHVrdDQo+wXjLf51RMJb46OjjBm3lpYCEHjL&#10;63ZDFReH1+vqsKW0FFtLSkRcptJoYspbwPxiXl63G52trWwUr6W2VjRymxqEqTiFXOsUKQpXX/z0&#10;U1FCXvuNrUG3D8dhco+5HPHx8Tjz5luIj1+FV0/UY/zWLdgG/pUVBfBakZaKldmPsUbjpA9n8btH&#10;/bmMF02eipS31mRnY0129oLEh/MkBTzSsdv5xcVw2Gzsu+Pm8LCfYx7fnCItAJC6Fu+wWGJw1IoU&#10;Ra80X5wJAJvwAwj8Mjk2xvJ/+vz8gCzUdPgwKg8dwh2XC2ebmkT5REBoEAaEKSh1QT7zgfJ/j/sa&#10;I8jgQi7/B8wVGd4aHYXa1+whZSGv2y3K/3lmZ9n+eRZKSk7G4waDwEU+9qLcIR2LlMv4wjS5/B89&#10;D5/zIxYaHx3Fu3Y7e05pzIriSnz+TxUXx/iRJgsQC5ERRSzzf/Mt7u7v7sbNoSFYamuxo7ISk06n&#10;qIhqwDemd3Nxsd/kOUWKwhEff0rYmBd023AcJol9XmtpxWM569Dy42a82XEO7W+8xZwnpdL+1Vz+&#10;78vvfxByshw/hTOa/N9COPem6XQiAxMpy+jz80VjtflGXX4fbHvJ+oYvsgSEAmrFfVhRLKU4SypS&#10;pCgq3eHGZAPCl9lLEvevJ6lrzAfGeUYjbg4P46LVCkdfH/KMRiRotXDYbH6dZsDcIorXzeFhZte/&#10;o7Iy5GgbUltDA9auX89cHTf4gr4enwPdBoMBI4ODGBkcxPn2dqji4uBxu9koYFVcHNIzM/3s6CmB&#10;tMW3CKHg8wZfgSHtkzrCVHFxmL59G293dYm2pWPxuN0YGRwUWZ6bKipw/swZ0evYUlrKgsxJKSmw&#10;NjezRZz0OW+NjgqLPu418I8hrc3NxdrcXExPTSE9MxNr168XHI98i7mRa9fCeq9jpesyCTteXrcb&#10;jbW1uOfx+HXXet1uDDocWKFWz7vTJD0zk7luNnR0wDTP8c6kcBxGSYaCAhxtafFzgKCgPt2XnpkZ&#10;k2MjNXR0sM/pfJSemYmjLS3s+Oj2fPe3kIr33GM/PxpisQSEdph89UQ98gybWGFkfPwqHPxBHd44&#10;dw7PPrUdzz61HS+/8F1m1Q+IF2nhdpZJO3sj+bdQ1vX8ftN0OlaoQx2im4uK2KgAuYJNvriH3IhJ&#10;uXl5WJOdjXseD/p7egAIwegHoeXLl+OTTz55IM+tSFaPPugDWChdtFpxhwsKSB3+qImAEjdZXBDl&#10;otXKRiVfHxhgLLcmO5sFqDcXFfmdR3d8RXCAwHPhJmmIQbbt3ImklBTGITzHAMJ4FWra2GAw4PUj&#10;R3D1yhWo4uIAgHEJ6V27nXX+J6WkiPiO9mcoKMC0r3haFReHq1euYGRw0G9b6bFQktxUUYEOHwfS&#10;6zAUFKDt5El4fCzI//5SVxdGBgcZbwFz3MYzJM9lgMBfFGDn+Ysckim4HQuRG0QwhZN4vGi1ModJ&#10;aYc/dQfzgaxodbSlhfGXnPtBNIqEvwBg286dzLmL15aSEhw4dQpVx46FdI2IVGtzc2M2zvhoS4vo&#10;+Hgei1T3g7/EweonwnpMMIfJVt85/HprK0vUv/CSUJi008dfzz61Hb+88HPRPldmzzmKr/KGZrA8&#10;Gae5cP9Jk+yxUmpGhii5Tk6SF61W3PN4kKDVsnGQAHBR5jPHuxPvfvll9nuVRsO+J+h75EHxVzT6&#10;05+UYklFoTXgc6whlZrNos95akYGSs1mdg4narXI8hXj0HlRaDKxscnEbnR9X5Od7VcoCUDEZtIY&#10;WyARWxBriXiL4xZZ3rLbw+YtQ0EBew7an6GgYC7WxPEWv60c+wXjLbUvHhcpb/GvQcpbgFAAYO/t&#10;9eMyap6JFW+Fo1DxLkBoIrxotcpOUKAi+9xFyls8a4cjhbf89xfr+B4vPr4UqjiAFMxh8o1zP8XE&#10;+DiO//AUHstZBwAwV1QgffVqPLerPCBvPRphzIviQdH+WwglaLUi3qK1t6OvD5NjY1ihVotGRcoV&#10;NvBr+d3V1aJmFzr3yVE2Vi5qkeqR5ULj0B+UmNfnSlIW0huNolGv9P1E51eiVos8oxGOvj5ctFqh&#10;8jXIEwvRvij2lKDV+k0MA4Tz547LhQStFi/V14ed2+HjL3wOjM+50T8S5f8CsRAgzv8lpaTIshC/&#10;T3oOlUYTlMt47pDL//F5SykLEb+QGPf4npPiStL8356DB7HadzxyLHQ/83+TY2OyDnK8JpxOVggp&#10;x0L3PB523Z2PFiL/FykLBcr/LSQLAbHP/1FOerGzkOqjj9kI7ofj4wNOleMVzGFy/NYtvNlxDgd/&#10;UMcmxz39zDN4LCcHL7+wl7HQqyfE67uEJ3gWuodQmi8LhRMXjlQr1GpRHQfFg28OD7M1z+7qavZd&#10;0SfT6MU3jjxpMolYh859R18fbg4PI0GrVUZwK4qplGJJRYoURSVy7rrjcmHC6YRKo/ErbFyhVmNN&#10;djYrcpHeL70djm4MDWHAFxRM0GpFAQSpvLOz7H+P2w3v7CxGBgcxPjqKq3Y7pqemoNZoUL5vH67a&#10;7fDOzoq2pftIZCvOJ1inb99mzoxeX0fY9O3buGq3Y3VmJtQaDStAVGk0wjFcu4ZtO3eKtqVjUfv2&#10;TceenpmJpJQUmCoqRMdm7+1FeVUV6zqj35MDk/Q5vbOzUGk07DXwjyFdtdtRVVaG9MxMNgKH7r9q&#10;ty8IjAfSRas15GIJmOuoB4B1eeIAHyXr5wtO9DepKitDVVkZK6Cdr7aWlPgtvgNp286d6Ghuxtrc&#10;XNEigcYjHNi1S/gMP0CbfhItLnmpfQtwcpag29Fqvo8PR6u4QK0qPT2sxwQrmJwYH8d7Q9fx3tB1&#10;tv3Tz3wbx3/4KjZu2oQP736ANzvOYedT2+f2t3IlVqSnsdvhBI8pOefo68N1h4Pd5oNb/O8ogCXd&#10;JpZqOnyY/aMC98mxMfR3d7MFE0vUywSOpec2XxxN3yN93d3obG3FPY9nXq5p89FDDz2EP3xGRkd9&#10;RvT4gz6AhZTX42HnLM9apDXZ2ez8kPLSCrU65DVUur8Zlwv93d2443JhhVodskOcZzDv7CxjHerM&#10;D8QxtO2egwexYeNGeGdnRVwyPjqKtbm57PvO3tvL9svzXXlVFa7a7UhKThYe7+Og1ZmZbD9X7Xa2&#10;D/5YSHzXP39s5fv2iXiN2I5cl/gRghQE50fT0GNIxF9Jycl+/OWdncX59vaYNWqEct6VNkMFE7mL&#10;SgukqDs4FmNRVBoNXq+rQ1VZGY7u3Tvv/QGR8Vd6Zia2lJSg7eRJ5lAFCMHqxw0GNOzfj47mZvZ3&#10;fpCS4y9AeA+pWJluq6NkqPvBX7xUaWmhN/IpUMHk8NB1fHj3Ln7587nk/GM563DmzbfwjSf/GvGr&#10;4jFgv4zndpnxzuXLbJuEJ+YKNcPhrwFfQUt/Tw9rDuQLpgAw5qLkOd0/sACukoDQlEL8NeNLNgJC&#10;UokSTnSt7+/p8evMT9RqRev11IwMFtxOzcjACrVa1Aj5oPhLkaKFEp0TN4eH4XW7RU1fpNSMDHae&#10;rFCrRQUzqjB4SU58YWWomJmUt4gjiLcudXYybgnIWwYD46RQvMXzHM9bPPsQbxETBWI/khxvAfCL&#10;j9ExU6GClLd4ZpTui24f3bsXI9euyXJZLHkrlO55PDjb1BTWtlQgJS2KnHG5MDk2FpNE4ULw1tr1&#10;65kbeygtJd4ChOS9tKgglrwVi8eHEs82K8KMdwGBCyYnbt0CIBRNsueIX4V2H29lr8thvMUXTK58&#10;7DHumEIXCPCMdXN4GP09PX68Rdv09/SIeGuhpg45+voYb90cHhaNlyTeou+GQNNc+PNbWhydmpGB&#10;ex4PLlqtuOB7DQ+CuR56SEgjf6LEvD6XIhZKlBQHA8JnlL6LpAUzwJy7YCAXMLnPs8Nmww1fvCsS&#10;FiIe4PlDLudG2wBg+b9ALASI839yLHSpsxNrc3ORlJLC1surMzOhjosLymWkQPk/ubwlz0L8c/L5&#10;Pz6uxOf/vLOzeP3IERx5/nk/FqLXdj/zf52trWHlsgYdDjZyW8rWN4aGkKDVzruIfCHyf5GwECCf&#10;/1tKLETxImp8WewspP74Y/Yz3ywbSoEKJsf/4z8AAK0/bmZmKMRCTz/zbWzctAnvDV3Hq6+cEBVM&#10;8rm/h8P4jg3GQne49Sv/O36bhZjIRi7CTYcPo7O1lXHNoMOBs01NonwdHY9UfBPxCrVaZNKwTq8X&#10;WKijQ5kiqWhBpIzhVqRIUVRKTE4WbJv7+tDf3Y0ZlwtVZWUAwDomyWafRmmTDT8toGiMdqHJxEZr&#10;86LtabwRdZ05bDbccbn8LPqlIkce6f+UHAfm7PgBcTcXbUuS2s/TbfqfrOoD7Y8WVIFuSx9Lzz8+&#10;OsreV+l99Dqoi6zt5EkcbWlhRZj8/kjSwCfta3pqiv18qavL7/ik78d8NRmiEDKSoq3+nh4UmkzI&#10;1etF9ty0qJYb2xsLHTh1io2msvf24nx7O9IzM4UAqa9Dh96352pqcGDXLqRnZrKfKcCfnpnJigjT&#10;MzNx1W5nXYNbS0rQsH8/PLOz2FpSwopBALBF8YGGBgBznzcqStxgMOCq3Y6O5mYkpaSgrKKCjYo/&#10;397Ouh6tzc2iY1BpNLjU1eXnqrBt505s2LgRANj9cu8BFRg3dHTg6N69fokTKiYh0XhW6ftUVlEB&#10;lUYjOItpNKLnIFUdOwaVRoO2kycxPjqK9MxMNsKL3Cnodb1rt8ued4HEL05CjYAUPS7ASG7Lt0xo&#10;/Gcrnn1qO+u0J2Wvy8HrrW3YYy7He0NDeOfyZWbNr0pPw73xCQDCqKRQumi1Ik2ng6W2FivUang9&#10;Hhag5TvZd1dXCx3pHg/eam0VjX+kAhcK8Kg0Gva7YOOBSBNOpyjYQcFglUaD3b7FEhUGeD0e0WNp&#10;pBKvfN9Yx+sOB9J0OlHn/uTYGADhmpGVk8P2u5RGQSpSFKkKTSaW+AHAOCErJ4eN3ebHbNMYbipy&#10;oQBJVk6OrMMGOUjq8/PRdPgw22bC6USdxQJLkJGQgJgpeH7gv1eu2u2yHCO3LSDPTVI+4vdHgU3p&#10;fg7s2uW3P7ljke4/0LHR77eUlMDrcyuQ8peUIaVMdT/5K9SYkkiKtmZcLlx3OLBOr0eiVivaNwWy&#10;F0KB+GtrSQlzik9KTsbRvXtlGYMvsDhw6hQb4anWaBgr8GOzAKHA8u3OTnYMhoICnD9zhjVKEdds&#10;MBiw7dlnMX37Ns63t2N8dFR0vO/a7VD73AWszc2MpcZHR7F2/XpMT00xfuGfi9y5zre3R8VfntlZ&#10;bHv2WdHniWdS/n0Kxosk4i/iQZVGg/KqKiQlJ4sYkd7bSMZ4JX44xw/hOHvzkhvJ/b9V/O/ovXAB&#10;3//eC3jj3DnR9vGr4vHCS9WIj1+FNzvO4Z3L/xJwNFIoOWw2qDQaWGprkZqRgUStFidefhlet5td&#10;Qx02G3NXAYRrKp8gStRqkZicLOr0l2OtxORk2d/P3L4tOg8nnU7GVHTdnhwbw4zL5ecmQGO2+cfz&#10;rrH9PT3YXFTEzmvirwGbDVk5ObgxNISZ27cXzLVJkaIHoTyjkcW1JpxONhI7EG+ROw4/apUeI3du&#10;0Pb6/Hy01Ndjc3ExO8eIt4J9lwbiLT7mMzI46MclckxDHBQOb/H7C8VbodhPun/+2OTiY4aCAlb0&#10;EOh1BVrzB3qPYs1apMmxsYAFHtL1cjB53W4M2GzYXFTErrekG0NDSM3I8Pt9LEQxmempKaxdv54x&#10;CLEONZLzvDU+Osp+np6aYoWDC8VbAHD+zBlctdtjyls8X0rfA3IH21NTw/ZNCpe3iA/HR0cZb632&#10;uYDR+wyAFV/S72LJW3xsKZLmFEB+JPemJ/8KLfHxeLPjHN4buo6V8XPjtONXxSu2LJoAACAASURB&#10;VOPpZ76Nx3LW4fvfewEtzc3McSnSAgEav73DYmGjtY9YLJhxudh19sbQEG4OD2N3dbUQE3O7cbq+&#10;3o+3+NgW/zPFwQLxltftFjX3z9y+zc4/OgYaL5mm04kKBFQaDdJ0OtHj9UajqHllc1GRqBhtcmwM&#10;AzYb0nQ63Ll9m63tozGgUKQoUvEsNONrrKQ4VENHB8vZAWBjtQcdDhaT5VmI9iUV5f94V24AONvY&#10;GNb6IlD+j5ccU8jdB8hzRLD8H7HQyOAgeyx/PQ7FZUDw/B+Jvht4FuJjSPz2geJKoVgo1kwUjHXu&#10;uFwRsQuN3F6Xl+eX/1un1yNVcm2NhUKxEKnt5Ek8V1MTNguNj44iKTk5rPxfIBbic5DEQqHyadL8&#10;H+XTSLFgIQB43GAQfQZ5FuJ/jhUL8a8r0vxftJIbya0+8X/i8ccew7tDQ/jm1i1IW/1V0WOefuYZ&#10;nHnzLTz71Ha0/LgZ3/VNPOFNWlaF0ahLLERrxzXZ2Wipr8egw4GsnBwkaLW4MTQEh80GS20tErRa&#10;ZOXk4GxjIztHiEd48dwjlxOUOw6S1+1mt/W+aaLAnJnRjMvFuIWem398Vk4Ou9/R1wd9fr6IcyhP&#10;QXGs6w6HwHIKCymKkZRiSUWKFEWlCacTTYcPo/LQISRqtbhotaLy0CF0trWhs7UVa3wBZF6l5eUA&#10;5hb6lYcOCU4UnKV/5aFD7H5K8FMxZtPhwwvS+fBZEgWlF7tCLV4i+Tt73W7ZjnpakMXKAYfceigB&#10;nZSSguneXhx5/nkcbWkRXKVKSzFy7Rrsvb042tLCup/oGHhHHr47Kj0zky2Wq44dg6q5GY9v3MiS&#10;CBT0fe3555nzAi3QpQvPsooK3BodRdvJk9hSUoKyigq2cOhobsa7V66gfN8+FqylhEV6ZiYrIqg6&#10;dkyUwACAkWvXcL69HRsMBrZPuffA2tyMPTU1fot8QAgglFdViQLT/PvAv090PEdbWnC+vV30HKTX&#10;6urwuMGA8n37cHTvXjxXU4O2hgZWHEoLuIb9+0WLv4WWXMHk1/qv4LBlL7r//d9E207c+g0G7Jcx&#10;fH0IB39wBDuf3h5gr+Fpc3ExnjSZsEKtFkZT+wII0vOgs7WVLSp2VFayRRMAv2t3akaGbHF6oIJ1&#10;KoSXfgZ2VFay47o5NCSbAKRxlBd83w2FJhNbYPX39CBBq8V2sxletxsJnONRqOJ5RYo+S2o6fBil&#10;ZjMqDx1CVVkZGjo6cHN4GKfr6xmb8U0o/M8UiM7KyWHbA0IwQ5+fz+6n56FiHkXBJVfouFgVy0LG&#10;CadTKJZMThYVWU04nWxE3HwD1jSCiIKwgfhremoKVWVl2ODjAkCeMfjfURD4UlcX69i/1NUFQ0EB&#10;6+inIljaRh0Xh6SUFJETBO23rKICbQ0NLHD9el2d3/Geb29nLEavx97by7itfN8+UWHirdFRvFtX&#10;h7Xr10fNX+fPnEFZRYWo8z8YkwbjRUDgL54Xtz37LEauXcPVK1dw4NQpvGu3i97b+ylpAv+j5v+J&#10;1hdexP/9H0O4+8Fd0ba9Fy7gncuX8bPeSyLn72iUlZPDGgQBIZlD7iu8Bh0OFvzV5+cjTadDY20t&#10;vG439L5R3rzk+IYeKxUlLxslBe16LjHZ190tO4qSxv32dXejv6cHiVrtXJGnzxEzz2jEoMMhClzz&#10;Y/gUKfqsqbO1FZuLi1F56BBrHknT6VBnsTAW03PnKO8y2dnWhjyjEQ0dHagqK5PlrTzfz8RbMy7X&#10;fXXvXYqy9/be11HZ89GE0xkwgReqeUWqm0NDrGBdmpgEEHTiTriS8hbFZHgmeNduZ6yjiosLyFtS&#10;9grFW+SCFSlvAZhzk48RbwFCQy8VXErfg6qyMhgKCkQj7UmR8BYdD+23Yf9+0fECwNtdXaLGm8XM&#10;Wx9c+AWatm7BW+pHMO5zmST1XriA3gsX0P7GW8gzRNeUQkrUalmhJCAwity188bQEC5Yrcywoaax&#10;EY21tUKBugxv0fqXVyDeouIvqVsl35zY190tis2RUjMy8OLx4wJbdXTA6/Fgu89F8ubwMHNj8no8&#10;7PqRmpEhe3yKFN0P8SzEN3YQ21BcipSg1bJCSSrsbejowCsvv4zO1lZhMh3X1AsI519nWxsrqrk5&#10;PBzzorfPkpYSC93g3HalioaFACArO1tULEmGLNG4ucuJz/+FYqFbvsJI+q4Pl4XSMzP98n/kJJmU&#10;kiLK/8mxECAUEY5cu4bx0VGUV1Vh5Nq1sPJpdD+fTyPFgoUA4TO6hXPU5FmI/zlWLETHeL/zf9KC&#10;Sc/If+LFtX+OvnIzro2MiLZ9b+g6vv+9y/juiy9h13cq8OorJ9h9vElLOI0jKo0GOyor55ysHQ5m&#10;GsTz0IzLhc7WVuywWJCakQFLbS0zTEnT6fxiTXLcEygnCAgNb9L8n0qjYVzj6OtDYnIydlRWippA&#10;VqjVrPGQ6j7IUfseZ/rCN4bQcclxmSJFsZBSLKlIkaKoRAkUWvhQoiS/qAiJWi36u7tlA3Y0PpVs&#10;lfOMRqg0GjhsNvalSPc7+vqQ5QuAnG1sZEHBXL0ehWVlcPT1LdjYWEULKxoZFCh4nKbTRbRomrl9&#10;G6kZGSzISoplQYBc8nl8dFT0fGtzc4WxUlFY4hPMj4+O4nGDARt8FvtJKSkwFBTA3tvLFknv2u2Y&#10;9hWUSl/zBl/HGO1r286dotts7ITMMVKXGgDmjsle2/r1KK+qYuPdA70HwTQyOCiMoee674KJ9hvo&#10;OWisBLlsUleb9PXdz4USSa5gMt3aif/r7E+wMntu1NDdux9g51PbMWC/DNc8i8Fz9XpRUfrp48ex&#10;++WXZTuxZlwuNNbWCkk+32LIYbPF3JGCpDca2SKOAsd8gPtiRwcLeidotcgvLobDZkOubwQ3P67o&#10;ps9JQDr6RZGiz4t4xyJyC0vT6bC7upolbqTK83V2En/R9qfr67GjspJ1lOYZjYytCk0mdLa2skA1&#10;JaeAyBwIFS0uDTocAdlI6jYXSvwoeNnkfQyKPuQCsHL89brPiUgukBxMxAjEWTR2igKy1uZmbNu5&#10;E1tKSrC1tBRtDQ3YsHEjVHFxov2s9nXX07GSW5L0eOWYhGdAch7g91t17JjgQhAlf3lnZ/F2Z2fY&#10;40Uj5cUNPm6l10yv4UHwFyBfMHno+D+y35PeOPdTfP97L+DNcz8VOSBFKpVGw9yL7vkcu1UajWgs&#10;+h2Xi11LaV27o7JSSICbzSwgHGvxweqbw8O453aj0Ldunxwbw9nGRqzT61HoS+bnFxfjusPBXCVp&#10;1JHX7caJ6mokJicrAWpFnxvpjUYkarVw9PWJiqF3V1ejs7UVfd3dfonZrJwcrMnORp7vsYDg7NrZ&#10;2gq90cjiW8RjN4eHUWgy4aLVKvoe3V1dDZVGo4wZW8K6PjAQ8HoZ6ahIio1JuYo4LFWnw6DDEflB&#10;cgqU8OaZgGcd6ejFUArEW+QK+XZnJ7aWlkbMWyqNhh3LfHnruZoa3PJto5YwVzhjIKPhrWDPwY+J&#10;XQq85XnbBvPT25H95lui7Yi3+BHd0YqPb3W2teHO7dsi3gLApqb0d3dj0ulkjFZqNvs1lMRSu6sF&#10;h6h7Hg+uOxx48fhxdvt0fT1r/F2hVkOfn88Kw6iYkq73jbW1SExOVhqCFS0KEbtctFpRajaz7yFL&#10;bS0GbDZZFqL1QlZ2Ntt+h8WCPl+BGzFQFhcTpt9R4QwgTKrL1esXbGysooXX9YGBgMXekebrArFQ&#10;rM1S+Pwf5cYCsVCk4jlEmv+jAsHHfd/zlP9TaTR+LATM5SBHBgeh0miw2ldsCUSWT+MVCxYCBNar&#10;OnYsrG1jxULSfd0vyRVM/rdly/DS2Z/g4fh4tt17Q9fx7FPbceXyZWyMcpoJqdRsZjk2yqkdbWkR&#10;bUNrhEGHAzO1tWwC3ZMmE67Pc80QTGSUAgg8Jo2T3XO7scNiYSw04XQCPqd8AHjLZ9ZApg3S16VI&#10;0UJJKZZUpGgJSbViBQDgo48/fsBHIgDomuxsXDx8GIkmE/tCS9BqAwb+LlqtLBHDb5+r17P9AWD3&#10;TzidSNBqoc/Ph0qtxoTTiZvDw0j1dRWE22V24NQpNOzf7weHvBV5OErPzBSBJwB43G6R00ooSQvb&#10;wr1vvor0td4P9XV3B3Qj2VxcHFGwd9DhgEqjQaJWiwnuPbzfnYg0CvqWDJyrfF1OofSu3Q6Tz96e&#10;9gcIox6qjh1DUkoKrM3NmJ6aEjqqdu6EtbkZGwwGqDUaZrtPXWmRfj5XZ2bC63aLXkN6Zia2lJT4&#10;OTZFo/NnzvgtmOQWfeEeL73WW74FYFtDA1uwRhrAj7UCjeT+GlcwGR+/ijlK/t7lH/z55O6HYT/f&#10;oMOBpsOHsc4XTPK63ew8u+fx+DnEed1uNtbkusPBzhe5wuD5isZTUqCLztcBm40Fsxtra6E3GpFn&#10;NOJ0fT0A4PTx47DU1rLbgLj7VNrNDwjJp1KzWelEVvSZ1ZrsbNwcHmau3oDAToGCjXzxI/EXbc8H&#10;WQCha5QvgNthsWBwYAAzLhfuuFzsucNRIP4ChPEu79rtYXHPQvNXOPfPR1tKSmDv7V2w/Ucqh83m&#10;53JC0ufno7+7O+zrp9ftxs3hYb8GlxmXCzeHh+/bayZe4jvySeEyhtf3mTL53Bsp2D4yOIi2hgbs&#10;qalh7GXv7RXGI127xho26G+8NjeXHUu4omOU4zZyqOQdnKLRpa4uPG4w+D93FEkFnhdHBgdZM0ws&#10;XI28y5ezn2eHf4WEJyIbxU2SG8nN/x4Ann7m2/j+916I9lCZvG436iwWlJrN7PxJ1GpZYujm8DD6&#10;u7tF5wOxzz23m6155JgmFsfWWFuLHRYLK37vbGtDmk7HRoBPOJ247nCg0GTCoI8HJ3wFnzeGhtj5&#10;zY/v5kfq8aIC/sVyvVO09LRixQp8vAjiXcBcQZvDZhM5SK7hkv+8eH7im9XWZGdjc3ExsnxNYYDA&#10;W3dcLnjdbqzJzsbu6mpWRHDRasU6vR53wmweVWk0qDp2TOQMQ7rfvEXH8yBiXpG81vuhQYcDd1wu&#10;2Qa/SEdnUyxUqkActlCiGFF6ZqYfX6ni4sKKd0l5CwDUcXHwut14ra4OVceOhc1btD+5+JucQvEW&#10;7xIVrWLKW3FxzOX81uhoTHkrVpIbyQ0A2fVzMb+nn/k23jh3zs9xEogs3gUIMaNCX6Kfzh86z2hK&#10;FX8+3BgaQmNtLYuRAQvDW3Rsu33ueRNOJ842NbHYFl2Xbg4NobCsDBNOJ+O//p4e0fhKnrcA+fhc&#10;qdmMNJ1u0VzvFH12labTIcE3UY53ZKVmyUBxAH1+vuj7LzUjgxVE8jlB/v7S8nIkarXwut3M+Szc&#10;JvlgLBRJTkxhodhqxuXCdYcjoLvk5uJikUtkKMm5jgZipIUSMcfa3Fw//giXhQD//B/PQgd/9COo&#10;NBrmgC1loUtdXaLYF3GC9LMbSHw+jVesWGh6agrv2u2sMUb6vJEoHBZ60Pk/uZHc/7bjb/B1rmDy&#10;sZx12PWdCly5fNnv8XfeGWA/31WrQj4f5fJmXC4WVyLDoDsuF25whiOAcI5Qzo3yhXIT4WKhs01N&#10;2FFZyY6BjFp4I4YbFgs2FxVBpdGw8/9sUxOycnLY65Few4Kx0P1aByn6bEspllSkaAnqj3/604M+&#10;BJEoUZKo1eJgYyNUGg3W5eX5jbW4OTyMIxaLqBPoaEsLK4gE5lzPpLbP6/R6rNPr2f20zczt27IB&#10;RpVGw8ASmOtCON/ejktdXVibm4vp27eZC9/a3FwRIJoqKli39PjoKOy9vSjftw/jo6PY4At8ed1u&#10;YTHmWzCJ7MXj4tiYZF7lVVVQazS4NTrKgLfq2DG0nTyJPQcP4vUjR1i3DK+qY8fQ0dwMr9vNbMlJ&#10;a3NzsXb9eqg0GgbN01NTOLp3L6qOHRNBKAUk+XEzD0qUrJdb+FKBRrguKw6u4IpXLEaHenxwRt3K&#10;9P7RmCAA7OeO5maU79snWgyMDA7iUlcXDv7oR4IjpO/vK308iTrteTdIa3MzDv7oR8xmftuzz6Lt&#10;5Em0NTSgrKICR1tacGt0VBg15BsH0NDRgat2OzqamwXLft9zeNxu9jMdA3VtUREjfdbsvb3YYDDA&#10;2tyMkcFBZtsf6DV4fE5DtG3D/v2YnpoSPef01BTOt7ezDjCr7z2z9/ay/codo/Tn6akpIZB++zbO&#10;t7fD63v/t+3cCZVGA3tvL0YGB6MOENxVqxDv8QIQFi3RJuvDKphcFY88wyZoU5KRZ9iE+FVznWcf&#10;Dr/Hfp5eGbrg48bQkOiaGOjc4HW/HEv6u7vZIoiS91JJj3fG5UKdz8mOVzBHAFoEKlL0WRcFN1Qa&#10;DSy1tSzxKuUvGm3Bn+s7LBYRa1FyiUaVkaQjJYG5DvBA15YtJSXsGi/HXyODg9hgMLBrNM9g0fBX&#10;oMfxCsZfALDn4EHZwPoGg4GNl6HteU7bUlKCpJQUNvaFGhoMBQUi/qL348CuXQ88cE2F9NLPCWmH&#10;xcLGAodSoOttON894cjrdjPHaGLbQPxVVlGBrb5x3CQ5xgjEFQDw7pUr2GAw4Krdzvhrz8GDAMA+&#10;U1tKSnCpqwvquDhUHTvGeIk4xFRRwdgk2PPx7+9W3zjIq3Y73u7qYgFzQ0EB3u7sxJ6aGlwNwpCB&#10;+Eu6bUdzM56rqRFtT66V0uMKxGLjo6MiXgSE83trSQnjxLaTJ/3e27D/5o98kf38yd27QbYMrXAK&#10;JvMMm5C2ejWy1+UgbfXqueOYmGA//2HZstDH7WtAIc24XCGDz7E4R8LRhNOJEz63IwCyCakJp1PU&#10;mAJAdh0WKqiu8JeiWOjTRRbv4j/3xE+pOh3yjEY/B3+HzSY6R0rNZmwuKhLFtpoOH0bloUNI0GpZ&#10;LGSFWi1yDgeEIgJynZQTz1uAEK/wut048vzzWO1LgAbiLbnYVSx4KyklhX1vElclpaSgfN8+FvOK&#10;JW/x99HxAYuDtwDggtUasEGYHOHDbVCRu77Gat0rx1s8B9DPXrcbVmIJzsnb6uMwGgcpZYpgvAUA&#10;r9XVsYaQSHgLmItdxYq3RgYHQ3LR+fZ27KmpQdvJk+w1RMNbwZ5jemoKW0tKoNJo2GuMJW/xyfg7&#10;77yDP8PzEe+DFE7BZPa6HNnHznLxrpmVYbh3ut1+cV65eBGvCafzvjTSzrhcIt6SWw/NuFx+fCUX&#10;tw7FW7GIdStSFKmkLJSYnIzcvDwRC02OjaGztVX0+c3V67GruloUZ+psa2ONZTwj0Qhvr8fDcnqF&#10;JlPAxgBp/k+OhdRxcbL5v8XGQkB0+b9LXV2LmoWoCUhOpeXlmHQ6w24eCcQ8sWAhufwf3/QsZSFT&#10;RYXo/Y2UhaT5v9fq6lBWUcHGa0/fvs3yf1IWAsBya4aCAvaZCZVP4/N/fMyK8n/zZSH+fmoeIRYK&#10;NzcaDQvxj4lEfJzHOz4RZMvQCqdgko875Rnm3CX5xpFwYk+Afy4v1DlADbELLa/bLYorya1VvG63&#10;3/EHiiErLKTofukLf1pkQShFij5r+rtvbrMBCDir6uGHlkH9yCNh7Uu1YgVSk5Mxefs2vPfuxegI&#10;o1NWTg4qDx1C0+HDuDE0xG7TWO7UjAw0HT4MAKKRRfRFSIFgvjiSXygB4oVToPsCdYQmpaTAVFGB&#10;1+vqsKemhgVSTRUVDGjpf36b6akppPssxw/s2sUWXQ379+PAqVOw9/ayQji2YCorQ1JKCqqOHcOR&#10;55+H1+3G0ZYWvFZXh/HRUb+RIKSqsjLZ+6zNzQx81+bmoryqCufb22Hv7WULLn5RtTY3F0kpKVBp&#10;NDAUFODqlStIz8wUXGh8C6iqY8cwMjiI1+vqQv5tF0KW2lqsyc72Axz63ARSZ1tbRB1m0R7HQqih&#10;oyPgKKNgSkpJwYFTp3B0717ZwtmF0NrcXOypqbkv78tS0X+94UTK+x8AANbWHMDqXX+L8Vu38GaU&#10;o4OWffQxdF3nseL3MwCAT5cvh7O0GPe+lIRNmzfjcn8/+/+pZ76N9NWrMfver/BOsRC88S5fjkvr&#10;Hwv2FIoesFJ9ganJCM7bu15PpE/z3/7pZ+dtkT7o86i/++a2WgBBZ1fFq/yd9QIpmr/vQqmho0Pk&#10;6tXQ0SEqdqRkfapOJ3I2450opdsDkG1ckeOvPKMxYMEzAMZUxFoA/HhL7r5o+AtA0MfJKRB/UXKY&#10;ZKqogKGggAWZD5w6hUtdXaJg+JaSEnjdbmzbuRNvd3Zi7fr1QrH+tWtQx8Vhz8GDwvf6AwpUF5pM&#10;KDSZGK+TVBoNXjp+PKBTw+TYmCjZN19J1w0LqfkwjaGgAFtKSgImLxZC0fLiZ1Vffv8DfP2GEwCQ&#10;sDEPXzvzEwDAqyfqgzwquB791QjSLvWz2xNbNuP9v1iLJzb9Jd65/C94YtNfYvzWb5C++qt4wjcS&#10;6V82b8E9X8D8yn9ZE1bDiqIHo2hiJJ6PPsInf/w0kqc5/E8/O18bzfF91vV339xmBPD/BNtG88gK&#10;LHvoobD2t5h4i5xSiXcolkBsJMdbgD9nUHHk5NgYJpxOUaMK3ebjaABEtwN9n0njXHKcJcdbgWJX&#10;VceORcVbGzZuFBVtkqzNzVBpNH73xZK3rvrGE1Ky+EHxFnGOXHySPjdyuuNy4cTLL8fsmIMdR6yl&#10;8NbSVrzHi/91eASA0OCb/67gcvjGuZ9iQsYBMhxJeev9//LnmNiaL2pGIT39zLcBANf2WOD6hXCu&#10;X9WtxviXEqN6bkULr2h466NP/oCP/vCHSJ6m759+dt4YzfE9aP3dN7cFTbI/8sUv4pGHvxhsE6bE&#10;VauQsGoVbv7mNzE5tvlImkeh2zzbUMEKn9+RshCxEx+HAoQx9Res1pBxqUBxBMr/yeX4pAzEb7PY&#10;WCgW+b/FzELUPCSnex5PRM0j4UgaM11IKfm/pa3if73Kfs6/+q94eOXKebHQit9PQ9fZjWW+SQn3&#10;vpQIZ8k2fPrIclHc6Z3L/4LvviTEXH/9wx9h9IdC/PrXKV/C8Oq0eb4qRQupNV/9Ku588AFmPvgg&#10;rO0//eMf4f4oslqef/rZ+S9Ec2yKopfiLKlIkaJ5q9BkYlb6WdxIokKTiY33AoRgcJ7RKBo/kpWd&#10;Da/Hg/6eHji4xRIAtk/6eXJsDIlaLVao1bg+MACVWr0gNuvP1dTgtbo6HG1pQVtDgzB6z9cRxsMr&#10;/zr2HDyItoYGPFdTg7e7utCwfz+qjh3DgV27/BZZtPABhMXjgVOn8PqRIyJnyS0lJdhaWgoA8MzO&#10;igLFSSkpaOjowMjgIHP8w+Agyvftw/kzZ+CdnWVFktNTU4KF+smT2Mp1zC0W3Rga8ivE4FVaXs7G&#10;Lyw1RdPhbSgoYGO179dCCUDUHVifZU2v1LBiyTvvvIPVu/4WE7du4dVXTkS9T/UXvoAXl8ch/aFl&#10;WPbxx0g99yZe+XgW8atW4dVXTrD/n9j0l0hfvRp3rkRmww8II1JobCJJpdEgTaeLqEAlV69Hqk4H&#10;h2SMUTSisdjSIEWiVqtY5StSNA/xLpKJWq2IxbxuN677RnvdcbmEkbBmM3ssbX/d4YDDZhMlcXmW&#10;yzMa2RjIBK0Wk04nGxMZa0XDX8EeFy5/AXPOkumZmdi2cycb40JOhiSTr9P77c5OXOrqwqWuLqg0&#10;GuZ+Q938XrdbCHafOeM3emYxiLp9LbW1suO4UzMyInL4XkyKlmlMFRVYm5vL3Ebvl6J1BPqs6gMV&#10;53R0ZQCffPghHl65cl78BQCbli1H+XLhs552qR+9Fy4AAF595QS+C+DK5cvYuGkTnti0CfcmJlmh&#10;JBCes3eiVovE5GRMOJ2iz19WTo7f70LtR280YpIbzzgflZrNcNhsfsknhcEUKQpfiVotdlgsjJUC&#10;8dY9jwdetxsvSVxayRGpv7sbqb7R3rRfle87OMu378mxMaRmZLAJKolhjp+MRIFiV0B0vCU3tYRP&#10;wl69coXFumLNW6TVMmOVF4tO19cHbFBJ0Gphqa0N29F7MUnhraWtu2oVPlm2DA9/+ik+uXsXs+/9&#10;CnGP/QXeOHcOA3b/EZHhiuetR//jP/He8BCufP1xv+2oWDLSmBfFtmj8JIlGUofLNolaLdbl5cUs&#10;3lxqNmPC6fTbl8Jbij5L2l1djTQfx/BxqEKTicV773k8mHG5/FiI8np93d0svgQIzto8VwFiFro5&#10;PCyc77dvx/S1LAYWAhCz/J9ndnZRs1BnayuycnJELqSkFWo1LLW1qLNYlhwLAUr+b6lremUckj4U&#10;3NJdv+jFV57ePm8WWv3QMry4PA6qL3wBK34/g7gft+CVj4XnoLjTq6+cYMWSrl/OnfczYTbpZuXk&#10;zJuFVBoN1un1UGk0cNhs8/5s6I1GpOl0fo6PCgspWgoKr7VXkSJFioIoTadjgb8EXzEjIIxp5BcV&#10;na2tovtpexqjIf1C5gE6NSMDna2tLNEz43LhotUatPhnbW4uGjo6sDY3FwdOnQroMCTVgV27sDY3&#10;F7dGR6GKi4MqLo4tYqYDLM6O7t0LVZwAM9NTU9iwcSMO7NoFAHMjjPfuxfn2dmwwGETBXXtvLzyz&#10;s6y4ERBG3DXs3y+y2ydNT02hqqwMI9euid5fj9vNRgzwsH3Vbkf5vn33Fb4jUX93t2i8ulQ7KiuR&#10;K7HrV2k02GGxoKGjg/37h9ZWtmhfDDqwaxfGR0cjeoy9t5cV2N5PjY+Oss+rIkG/e3QV+9n1i158&#10;8uGHQbYOT54//QmvfDyLcZ+TjcpXPPnFKfnrym/feJM7nnjZbaQqNZtReeiQ6JxJ0+mCOrjK7WNX&#10;dTVy8/JwsLERu+fpLqbSaGTdNCy1tQHHwCpSpCi0VGo1O7dWqNWMmxK0WtH34YDNhkGHQ8RVtH1/&#10;T48fS/GslpqRgQGbDQNc4iecEcsHTp26L/wV7HHh8teGjRtZFziNUaoqK5PlpqN798qyGXX4W5ub&#10;WYCa+IsKARabJpzOoMWQ+vx87JAZa6c3GkX81dDRAT3X4PSgFS3TWJub4q276QAAIABJREFUcXTv&#10;3ojZbb6Khhc/y/I+slyULCe3ofnq8qcfo+3jOTfn8uVqPPqrEdltf/vPc/w1xfFgMOmNRlQeOuQ3&#10;brXy0KGw1ydZOTk42NiI3Lw87LBYUNPYOO9CKWqi4VVoMjHHPEWKFIWWdC0TiLcmnE4M2Gx+ieA1&#10;2dm4aLX6FUCvUKtFcbQZl0uUXHLYbCHdAYmz+NhXKAWLXUXDW8RaI4ODosIAuvZQ8p8ffRlL3vK6&#10;3UjPzGQjMxebqEHlnkd+okBqRgZ2V1f7XauzcnLwD62tIt6S47IHJYW3lr74mNckF3uaj6S8ZVi2&#10;HJt/Mym7reuXb+OTu3cBCJNUwimWpNjW7pdfFv2+1GwOez2SqNXipfp65BcVYbvZjH/wFfHMR2k6&#10;nR+z6Y1GvFRf73duK1K0VLVOrxfl/ACBZXhGmnA60dna6sdCqRkZGBwYkI0j8VyVoNWKWOjG0BAu&#10;Wq1BC20o7rTUWAiIXf5vsbMQIDi1T46Nyd5HBZPS6yhdr3kWstTWLqrrqpL/W9qa4vJtfNHifHTr&#10;j5/ilY9n4fVN9U33FU8u++hjv23vTUziw+H32O1wJ5pUHjrkxxiRsJBKo4GlthbbzWbkFxXhaEuL&#10;X/49UiVK1sb0u4MxiGspUrTQUpwlFSlSFJVuDA0x+A/lVsYXw1SVlfmNL5ITv7CgEYIAwrZPn56a&#10;Yrbz/IhtlUYDdVwcW0gB8BvFSF3u59vbsTY3F4aCAhwdHRVcGp99FuOjo2w/BCRJKSko37cPl7q6&#10;8LjBgC0lJRgfHcXI4KCQnE9OxoFTp3DVbsfqzEyR1f+lri6YKipE3V+0cJJ2zPO61NUlum1tbsae&#10;mhpZ+/fpqSm8Ldl+MYmS9TRqQapd1dWYHBvD4MAAVBoNcvV6v858Wlidrq9f8BGPij77omR9vMcL&#10;ALh1ug3Qf23e+6WCSXKYVH3hC3ikvQOrH1om2u7OOwNssfTJsmWYSggvWQ8Inbw7LBbciLIrc3NR&#10;ERubQZ1qC6HG2lp4AySNFClSFFg8IwUbn8InfTpbW3Hd4UDloUN+ox558eONaIwOgIjG+bU1NMjy&#10;FwB4Z2cZf9H/xCvR8Fewx6VnZobkry0lJTAUFDCHSQAhu/Gnp6ZEDOZ1u9F28iSOtrRgZHAQr9fV&#10;ARCC2OOjo7g1Orpou7cHHQ6cbWryK/Ai6fPzkZWdjUGHA163G7l5ebKfmx2VlcjKyVmSTpSKFp/G&#10;kxKQTfzV0oavPL09Jvu9/OnHwMcQOUxuWrbcb7vJKJpVAIG/1un1yNXro3KF3FxUhMmxMZzwFc2k&#10;6XQL0oFPEx0UKVIUXHzsKVzeumi14ubwsOzYbV5SrqKYFB9nCyXiLRpBSWMYvW53UN4KFLuKlrdo&#10;HCQVKYwMDmJPTQ2mp6ZgbW6G1+3GiM8JiXcTjBVvJaWkiAonF6MmnE401tYGdPRek52NmsZGDDoc&#10;mLl9G2k6HdbJJCzpsyTXbK5IUaSaSohH+vQMAOC3//wWMl+IzVh0KW/9+cz7AID+r6aKtrvV0sp+&#10;Hv9SQkTPQW520Yybp0KCE76Cy6zs7AWJITtsNkxG4C6uSNFiVLgsxItYpqGjw2/sNq9YsBDl/9Rx&#10;cUFZCBB4aLGxUKzyf0uBhbxuN04fP46X6usDTjd5qb6esVBicrIsQ6/Jzl6yrtyKFp9+9+gqZN8S&#10;mjpcv+jFvQn5Bo9IRQWT5DCZ/tAy3Os6D8dXxPlsGr8NCI26f1i2TLqrgFqhVmNHZSVOS5x8wxHl&#10;BI5YLJhxuaKOYYXSjMvFnkORosUspVhSkSJFUYlPoAdT0+HDAe8LVCjJ7z9Y4KOhoyNo8p6AOSk5&#10;GZ7ZWfY7r9vtt+jaYDCwbZJSUjAyOAh1XBwL0G579lnZbp/VmZnsOWiB45mdxfn2dmzbuRMN+/cj&#10;KTkZl7q68K7dDq/bDUNBAbaUlIiAnjrrpfLMzooWRdNTUzh/5kzA94QCxrxujY6y8d6LWWd9XSZy&#10;DnSAsGiSS9DzWqFWo/LQIbT4FleKFM1Hv07+EjY4bwEAftPShtxvbUf7G2/FZN9/8njgPXIMf/zN&#10;LTz00UeoSUhGRtZatL/xFh5bl4Mbe55n2/4uwsXSgM2GXL1edsGk0miwo7IS6/R63HG5cMFq9UuY&#10;3/N4kJuXh+sOhyhobKmtxaDDgfyiIvT19ODO7dsoNZvh9Xhw+vhxzLhc0BuNeNJkQoJWC0dfn5/1&#10;vt5oRJ7RiM7WVuiNRuYWnJWTA6/bjc1FRejv6UFna6voWMl99sbQkJLgV/S5l7TJQ043h4cD8lGg&#10;xgQSOY4FejzdH6iBJRB/ARACw1xwWKXRYO369cL2UfBXsMfdGh0NyV9etzsgI13q6mLHDwDnz5wJ&#10;yFJX7XZUSZL+01NTON/eLmpeWYyia2qggskErRabi4pC7oc+V0rBpKL5avxLiVg7OYWHP/0UHw6/&#10;h9++8VbM+AsA/tD//+Gj5v8JQEjkfzk+Ad+oq8PK+FX49Q9/xEZwe5cvx/iXEsPe74TTiQmnM2DD&#10;SqHJhPziYgACq120WkXbzLhcyMrJYYFqYrBSsxkzLhfyfNzU392NUrMZaTod3mpthcNmQ5pOh1Kz&#10;GWuyszE5NoazjY2i0dt0PxU+03gkS20tBmw2PGkyYcblwtnGRsy4XOxYJ3zjwBMlLi+KFH0eRE2+&#10;wRSMt0LFL2j/gQoCqGk40P10/fDMziIpOVn0u6C8FSB2FS1v2Xt7BZ7yJexVGg2eq6nBJQkXtZ08&#10;Keu8EwveevfKlUU7epI04XTidH19wDjqCrU6JKMDAm+l6XQ4Mc/pD4oU/e7RVfAuXw7Vxx/jk7t3&#10;cet0G2rq6nD3g7sx2T/PW38+8z42/C+P49HvCQWZd94ZEI3gvpUUPm8BwAWrFaXl5bjucIh4B4Ao&#10;JnXd1xgmWv95PML5ZjTC4ZvAQI9L1GpZAXxnays2FxcjV69HX3c3LlqtfvG0ztZWUeyZ7p9xueCw&#10;2VBqNrNCaYqlAcDp+nqhmN53rIDAhlk5OWGbRChaWlr2haU54DEcFgICF1KmZmQEzf8R6wTKH/L3&#10;Bypq5uNP/O2lxELzzf8tFRaacbmCNo+Ey0KpGRl46fhxNNbWKkVYiuYl7yPLMfXoKqS8/wEAYKTu&#10;aExZ6I9jv4H36DH8yePFit/PYPfKeOiKt+GJTX+JexOToqkmv075UkT7vmi1otBkki10TNPpsMNi&#10;QWpGBq47HLhotfrxEiCwT39Pj4iFiIPSdDpc7OhAqk6HQpNJlK8rNJmQZzTC63az2BavUrMZiVqt&#10;0JxvsaCxthalZjPbb6JWy3KSuXo9Ss1mqDQa9HV3IysnRzRhVJGi+yGlWFKRIkXz0h2XSxZKE33W&#10;+bxKzWaWnOEfT7bPvGZu32Zd+YEWZXR/KNEIx2DiFxNX7faIFxcjg4N+yXBa5Eg7wOy9vX6Lr0C2&#10;61632+++SI9tKY2aOV1fD0ttbciiyFDaXFysFEsqmrcoWU/B4/G6f8ATr8euCOSTvDz8246/wex7&#10;v8KfPF6Mf+8lfO3sT/D+G12iwPFIauAOUzl53W6cbWpi47h590Ya8dV0+DBSdTrsqKzEHZdLFHR6&#10;q7UV281mvHj8uCgAvCY7GzMuFyacThbscvT1QZ+fD73RiJvDw9hRWYnOtjZMOp0oNZuxu7qaLZj0&#10;RiN2VFbibFOTsA+djgWx9Pn5wuPGxrC5qAgOmw2FJhMSk5PRUl+PhORklJaXL5jLpSJFS1GBGEjK&#10;TXm+YAffEX/P48GMy8XYjB+JMRCiIDnU/aRw+MvrdovGVkcT3A33cZHwl9x9n2X+cthszKFlPtLn&#10;5yvFkormrT8sW4Zfp3wJfz4pFMuM1P0D/vL/vYSHV66MzRNs2oTfZmVh+OX/DgD43bF6ZB//RyQY&#10;NuKdlja2WaTBakBYn8o1rOiNRhSaTDjb1IR7bjcbpcoXIF60WpGm02FXdTXueTwsMZ+m0yErJ4e5&#10;sujz89n1/0mTCQ6bDburqzHhdKLp8GHojUZYamtR53uOVJ0OT5pMGHQ40N/djUKTia3Hie0GHQ5s&#10;LiqC3mhkxZKdbW24c/s2CsvKFNcORZ9rhctbaTqd7GjAm8PDAXkrmJtZsEJMXl63OyRz8bwVLHYV&#10;TMF4i9+f1+32GycZjInmy1vRPuZB6MbQUFBH73CVmpGBrJwcZaKKonlrJDWFNQiP/vAUnvirAsRt&#10;2hSbnUt4y/O2DaseTcDavz+Ad4pL2GbjSYnwPuLv9B1M/d3dAm9ZLKLC4aycHNmYFF+AyBLz5eUo&#10;LS9nTb6JWi3yi4vxVmsrdlRW4sXjxzE5Nsa46KLV6hdP21VdzYq8+NzG2aYmpOl07HtiTXa2UATQ&#10;04PS8nK2vx2VlSy3UWo2zzsWrmjx6gtf+MKDPoR5aXJsTHY9kKbTiYreiIXkHi8XlyLWCRTrDXU/&#10;aamzUCzyf0uFhUK5bYerBK0WicnJSrGkonnr1ylfYsWSrl/0Yv3TT+Gxb2yNzc43bcKHGzbg33f8&#10;DT758EP84ddO/Pal/fj62Z/g2h4L22x6ZVzYI7hJN4eH0d/Tw5p1ScQjgw6H0PhRVITd1dUsPgQI&#10;a5L+nh5WkE7NJYlarRDXbWpCrl7PYlOUr7vucGCdXo88oxFnGxuxgmsSIe2wWJCr1zP3V2IhKpLs&#10;bG3FDosFT/qed4fFgkGHAw6bDXqjkTGTIkX3U0qxpCJFiuYl6tDkv8C8bjfW6fV+CVe5RT99kUoD&#10;zTQWY012tmisEXV6AkKAIxZAvMFgiHhBkZ6ZGVESnEYAhHo+6nKTuz/Q41QaDR43GIIm/JeKvG43&#10;WzAtliBRUkoK9hw8iKSUFExPTbHFt6miAoaCAgDA+fZ2XOrqEm1rbW5mfxPeBYy2DfZ72v/jBgMO&#10;7NrFxkOk+7oZ+X1XHTuG9MxMHN27N6h7aHpmJsoqKpCemSke4ep7PADROKv0zEw8V1MDlUYT8vVt&#10;MBhQvm8fAKFL8qrdjqSUFFQdOwaVRiO7X0AYHUbBhEDHIX0v6PnKKiqg0mhw1W5nIyzCfS8i0fBX&#10;U/H1G04AwoLpt2+8FbNxkA/Hx+PrZ3/CCiY/+fBD/NszzwKYC6L9Z2pKxIFjYG7Rs8NiERWurMnO&#10;RotvVP2NoSHk+RYhfKLFYbOxAHJhWZmwaPF1f1FSv6axEQM2m9BRplaz6/Tk2Bj6u7sBABc7OrCL&#10;C1xTIFjOGfLm8DD6u7vhsNlwtKUFKo0G6/R6nG1qYoXPuTKjyBQp+rzq5vAwTtfXixpQAOHclzpP&#10;Jsg0sHjdbtnRkHqjkQWief7KyslhrHZzeDgmydnFxF+0baQMZigoYM6VS13klhKOi+T90p6aGqzN&#10;zRXxlxyXkXNDemYmpqem0LB/v+AkH4AtwuUvIDbMIbdtoGOL5PUF4jJDQQFMFRXwut14ra4O46Oj&#10;AbksGH+l+0bX03EHei8CMeZ89OsULf5s6vd4+NNP8cnduxiu3o/1MWxY+cq3ngIAlsD//9l791ip&#10;rvzO91vvU6/z5HA6YDrH2EMmYOzWXB2P+eO2uY4zjgwJJHdAMigCtyKmY2SNIGGuZ9y+7Rbte5Ed&#10;YfUQHI8VteGOsCVIOjgxVtyhe7D/wYFJ1G7McQ+xT+M20A2H86r3u+4fVWuza9d67UfVefD7SFY3&#10;dWpV7V1777W+6/f7rt8a/0//GT0rVqCSalQQSMWi+PnIsLC9COuCFcb6ZpVspoFWNFfMW9seffFF&#10;rGyu3H9i2zbDpHXpwgV8eOYM7l+7FitHR/H9V17BA01T5v3r1mFgeNiorPHZ5csYO3nSGB+27tqF&#10;mWbVSB7vnzxpVLUEGosemS4DgJ54HA835+YEcbch0lvXr17FS2++2fJaTyzGXej72eXLbbExs9HN&#10;/LfB4WEjFjY9Oeloi1krpLcWFqqK3vOBKrZl1mFMY0zdvGlUZxdpiW5rDJE2E+k+ns7knZ9Ih/H0&#10;FgA8tmULNu/ciWsTEy1mGdFxWH8LUfyvE3rr2rJB3HvrNnpzeQDA+IHn8G/e/u+eLVCx6q1f/vXf&#10;YPZ//rNRxbsSCGDcsj23Lm8fPYo/feWVlj6UVdgWxaSAO3qL9bdPbNtmVC+60IyFMePk919+GdF4&#10;HH/y8svGfJgXTwOArz/5JAq5HA5yqosDjVjaZ5cvY3B4GCtHR43qlKyfP33smNYOXgQxH/zZgQNt&#10;c5frV6/iGwcOtGgfkRZisSdzXMqa7zPDnut8LueJFgK6q4c6oYWWUv7PK8OkNZ/hBp4WAvhagZcH&#10;A/jjfLe1kOi9drQQ7/xEWkiU5xNppG7mQnWZSiZwbWgQ90xNA2hooX975h30rHSmT6wk1/4m/s3b&#10;/90wTGY+/Rk+emIziqZjH1/l7LvMi3UZzMTO4j/Tt27hW0ePti20On3sGD48cwYPPPwwfmfbtsaO&#10;Jrdu4fPx8Zb5CoszsbnvytFRfHDmjJGvY7ujXL96FfetXYv70NhtlFcZ8kKzondPc2EKO9bTx44J&#10;8xQE0Q3ILEkQhGvYll8MaxL96IsvtmyrbZ7kiLaSFFW2MQciPh8fl5old+3bh4c2bADQKEd/bWKi&#10;JcHJ/v/mHTsM0bf/0CGj/dDIiCG6HtuyBb+1dStymQxe/+53sWvfvpYVa7K2LMj40rPPYmhkxPg+&#10;Bvts9jkA8NLEhBGU275nD46/+io279iBa83Xd+3bhzUPPogrP/0p3n3rLTy2ZQvOnz2LoZERPH/k&#10;SItQ1KnstJBggautu3cvCHG0a98+/Pidd4zgJNAQ/KtMkw72+mNbtuDjjz7C+bNn8fyRIy0TWNFk&#10;hvf6PatXGxM0oHH/sopYbOLEPvv4q6/i+SNHlOdxbWIC7544gW82JzBmzBMO83mzSY7q/MzPw/NH&#10;jmD/+fPYtmcPfnT6NH78zjvYtW8fHtuypbE9xc6dxrakzx850nL+vOOw/hbs92ATrcMnTyL6xhvI&#10;Z7Pav4UdftXf1zZhSq79TSR+81978vlWw2Q1e6cKZCoWxZUVX3H82WzCxMrcA41qcgPNrUmi8Tii&#10;sVhL5UkAxgTns/FxPHD1aotxmQV9r1+9ik+ak6LrV682ttHO5RCNxYzg0MDy5SiYPvviBx/g0U2b&#10;uFslWT8faFQeNldfGRy2b1ogiKXMytHRtoSKuU/97PJl7N++HYdPnsTn4+MtFTWYEceKaNy9b+1a&#10;4/3vnzolDUiygNbQSKMqrjnIxwJeh597rkXXbN65Ew898ojxHpZcNGukd0+cwGNbtrRsmy3TX0BD&#10;77H3m7+Ptf3Wn/+5YR5jAUKm0Xbt24eTb7yBWCJhaLc169dj1/79+HJiAq8fPIjHtmzBlUuXWox5&#10;7POZdlhMsK1Ofn/3bsdBa68qHT22pVFxZv/27YYOAfi6bPPOnfiyec9s27MHm3fuxKk33gDA1xbs&#10;c610SnOI3ivSX7rnJ9Jl2/bsMX63P37hBTz/9NNCXSb7jViAXPVbyDSmU8qBAD6+d1XLgpXx//Sf&#10;sfbl/9ez77Am8As3bhh/+3h0lePPNS9YYeRzuRaz1WBTi5mJxuNYOTqKzy5fxqXmin0r169eNXTW&#10;THMezAzurLKGVS+Zq4DzFqyw+bRZg5H+Iog78PSWebtIprd422qL9NZ9a9dyzQSDy5cb7zcnqnjc&#10;s3o1du3bZ+itqZs3je0d7eotAEYC7EenT2PD44+36C0A0rZe6y1z4vUvlqDeunjuHGYmJ/GNAwdc&#10;mQS8QBTb4ukRoKExXnr2WWx4/HE8tmWLUm91U2PItJlV94l0Ju/8RDqMp7eAxrOyf/t2473vnjgh&#10;PA7Rb8GL/3VCbwENzbPhf32OYLWK9PinHV+gkv/iizvffe8qlAMBR587PTlpbMfNNJEqJgXAWJh7&#10;8dw5fD4+jkKzDXBHC30+Po77161raCRT3kEWT/vk4kXcv24dtu7eLa20z75jurnTlnGspLeIBY5M&#10;CwFo0ULmbbNZTtCKSAsBrXlBZn7mIdNCAD//p9JCuUzGmO9b83+ytub8H08LvfTmm8hns/hyYkJL&#10;CwENI9uq1atx/PBhTN26ZeT/loIWYoZJtlXwfCLL8wH8mJQ1D8bgjfPd1EKy9+pqId75ibSQKM8n&#10;0kii36gTuVA7jH91Bb4yO2cs1v3pf3jG08UjVsOk2Sj5LytGkIpFHX2uebFuIZdricUODg834kNN&#10;3WKt0Mu27/788mVg2zZDCzGYtuLl8MzxrJWjo8Z7bjQ13tbdu43KkjxmLDGoweFhXLfswnAXMzff&#10;B3A3QmZJgiC6zjcOHMADY2PYv31728SKsWJ01NgOgwWIr1+92igdvWkTxh59lGu+NJPLZjF18yau&#10;XLqEr23YgCmTIBgaGcFDjzyCjz/6CEMjI9jw+OM4f/YsXnr2WWzbswfvnjiB/YcOIZfJaJ0TK/fP&#10;a7vh8ccxNDJiTNysXLl0CRsefxxTt25hzfr1LX9btXo1oonWEtzReBz3rF6N559+Gs8fOSItSz21&#10;SLeszWezePvoUXxy4QKe2rvXdgBZd4tQHe5ZvdoQ42yy/ZBlJR97fdXq1Xj3xImWybCT6gd//MIL&#10;OH/2bMskgX1frBlMY9hZQcW7H8yTazNDIyPGajDZ+fGOIxqPY8369Ubg/CcffYTfaibl2evW30h0&#10;HLzfgh2P9d73qpqklfGvrkBvPm+stv+np/4Qa174L55WmPzX3/m/8U9P/SHq1SqAxgp7N4l6oHXC&#10;xPjgzBls3bWrsaVjs6y9OQkXjcexdfduDAwPY2ZyEgPDw/jwvfe0vu/iuXP4nW3b8Kcvv4zPxseN&#10;rbUZbx89iuiBA9j74ostpi0Rf9/cluj+deswODxMJfgJwiXmhSssOcTjmW9/u1GF7LXXANwJqORz&#10;OWPbsPvXrRM+x1O3bmHNgw/i/NmzWLN+PXKmcXDN+vUtQbj9hw7h+aefxrsnTuBHp09j886duPLW&#10;W22GNREy/QU0xjJzItfa9idNA2Seo/eiiQRWrV7dMnY+tnUrjh8+jG82Ky+3vN/y75yD8X8hcPHc&#10;OWPbOlHyQtj2gw88W9lvrrRgrubA02WrVq/Gj5rGvyuXLuG3mkFfkbYQ0SnNwXuv6NjsnB9Pl8VM&#10;84ZrExNGElaky0TH8diWLZi6datl/iL6LYDOzDl+1d+Hn48sw703bwMAfvlXPwAATw2Tw0/8NvpP&#10;/hVm/+c/Ga+Nr1rhOFjNYAtW2BzmwzNnsLdZPYPtwvCmaZtuAMZCMaa/CrmccHGJmenJSVz84AN8&#10;48ABXLp4Efc3qyqxanYXm1v96lYxu3juHB7dtAkvHD1qmC9pezOC0Gfl6Cj+5OWXlXqLbbnKYmL5&#10;bBbTk5N47TvfwTPf/jbuW7sWh0+eFC66jDXn0cxcOHXrFmLN/tlrvQVA2tZrvbV5506cbH7W5p07&#10;W9+/RPTWZ5cv4+DevXjqmWe45ngZN774Qmt80EEU2+LpEfbbT928iSs//alxbWSappsaw4424+lM&#10;0fnxdJj12JneMuswZsqRwfstAEn8rwN6KxWL4vKqFcZ23JM/PIt/3vGHePC/veZphckbFr11bWgQ&#10;v+rvc/W5bDtuNmfhxaSsOYOxjRuxddcu/M62bYbeYls/qrDG09h3sgXH7586hT95+WXjdRmfXLyI&#10;Rzdtwp++/DKmJyfbKhgTxGKHLdr9/iuvCPN/Yxs3GrHjG6Zx7bXvfMfQSYdPnmwxX5qJxeNGv8gW&#10;i8RMfSYv/6fSQrFEQpjLkbVl+T/eOJbPZvHjd97Bhscf19ZCbA7/+sGDeGzr1haNtVS0EDNMPrFt&#10;m+0dTmYmJ5X9rC4iLaTSCgxZ/m8+4i2677VzfqKYFC/PJ4pJyXKkncqF6lIOBHD+N+7D/z5+BQCQ&#10;Hv8U//xUQwt5WWHyq3/0NCZe/a/Ga1PJhKtCKcCdxbrsGfrs8mXc+OIL7H3xRaPAycUPPmiJ6awf&#10;G8NTe/dia3PH0J5YDBfPncMKDS3y4ZkzePrAAURjMQwuX47B4WG8ffQoHhgbQz6bxeljx7D3xRfx&#10;1DPP4PuWmJeV61ev4vPxceNYySwJAPjJfB/A3QiZJQmC6DofvveeEdhjE52Vo6NG9bPrV6/iwzNn&#10;EI3FjCqVK0dH8Y3m1hmDw8O48cUX0lVHbDVKPpvFKtNqoJ+cP4/te/bgJ+fPG5MYtlLFXAmJCTNW&#10;1XHD448blR6/+a1vtX2fqC1bLfb6wYPYf+hQy4pixvY9e4RmyjUPPog169cbgvD5I0daVuLwMJdN&#10;X+xcungRn+3di68/+SQe3rhRudKWmTu8StSza8K2BWbVsdasX49Vq1dj2549AIDXDx40KjCaJyTm&#10;CTaromouz897na3UYpNoBluFyL7PK/LZrLHa7MfvvIN3T5xoO2/Z+fGIJRK4cumSkTD52iOPtGw5&#10;8NAjjxhGTPYb8Y5D9FsAd7Y2+rgL23GVAwF89Bv34bGfftqyHWT600+x5lv/xfXnf/nm/4eJ7x1p&#10;MUqe/437HCXqLzSrVDA+u3wZb7/2mjHZeP/UKXw+Po771q7FB1ev4uK5cy2/Xz6bxcG9e7F+bAwr&#10;RkcbCfhm8MEcZL5w7pxhoGJVflnbsY0bEY3FjGDW4PCw0fbt117D1598EitGR1uO1Txhe//UKUzf&#10;uoXPLl/GzOQk7lu7FhfPnWup0EQQhH2mb90y+oDpyUnjudu6e7eRnHn76FHDJMnGUvb3aDyOG198&#10;IQ1e3LN6tbE6edXq1YglEsaCFJZI//E77xirgA8/91xbNYCvbdhgLAxh+mtoZASbd+5sCxrKtNvh&#10;kydx/NVX8bVHHmlbsQ00AqKsDVeDNVf7s60IVclOAJ5tAzPfsKD12MaNLVXdRRRyOXxw5oxwAZNO&#10;wM3KmvXrsWb9emzbs8fQXyJdZt4e69rEhKE5eNqCoau/gM5oDh39pTo/ni5j9989q1cbiSKZLhMd&#10;x+adO/HSs8+2rdhnv8XUzZtd2Q51fNVKhCo1o8L3L//qB8iMf+owV/ZzAAAgAElEQVRJ0Drz6c8a&#10;em78U+O1a0ODjrbftu54kM9mja2yp2/dwvTkJP7swAEjEf/he++1zVfePnoU7588abyHaTSzXjJ/&#10;D+vTWdvPNm7E4PCwoe+AO3rts8uXUchmsWJ0tOUzrNpupjk2/NmBA3jg4Ydx4+pVDAwP0zbcBGED&#10;ZpiR6a3Tx47hgzNnMDg83Ka3gEZcgyWuRDy2dWuLIZItvI0mErb11pr1641KSr+1dWub3pK1ZVWb&#10;SG/Zh40V969bh68/+aSWafLD997D+6dOeTYG82JbTFtY9Yg5/jN165ZSbznVGJ2I8Vh1H09nis6P&#10;p8NEeou9PjQygoc2bGh5Rq3HcW1iQvhbdCr+J+LaskHESiX8qxuN45/56AL+cdMWPPTfXnO9q0rh&#10;+g2MH/i/2oySH99rf3GwWfsw3j56FGMbN+Lz8XFhTMrMh2fO4JMLF/DAww8j2jQHTE9Othjbp2/d&#10;almEb45R8eJpTENdv3oVb77yClaMjqJWrRrHytoDrfEzNt9iFcNpG25iKfH+qVPGvc6eQxZfAO5s&#10;ez996xY+uXAB05OTGNu4EXtNi3LZIjIRj23dauiIoZGRRjxq61ZcuXQJ+w8dasv/fTkxgeePHJFq&#10;IQDc/J9KR61Zvx7HX321ZecTxkMbNhhxMrYLnhmeFvrR6dPS33ehaSE2btstdMDMVR+eOYMntm/X&#10;2mXuk4sX8fZrr3G1gpNCC6I8n0orMGT5v4UUb7GrhcznJ4pJ8fJ8Io0k+o26nQsVkYpF8fHoKmPx&#10;SHr8U/zjpi1Y+8ohDP/2b7n67Eo6jSsH/x9jATD7vn+6f9TR55l1Bft3Pps1tMzRF1/EA2NjGBwe&#10;xqWLF9uMxSznzvQS82DkczluvMn8nWxx331r1+J6UwuxatnTTS1k/n72GS15QNNnMy0UjcfxyYUL&#10;+JakOjdBdAoySxIE0XEGh4eNpM/969bh8/FxfPjee40tLZoDbDQeNxKxrHrFh++9h8HhYdy/bh1W&#10;jI4afy/kcm3V0qxcm5jAS88+ayTRPz5/Hu++9ZZhjAQaJdAf2rDBCCozUyQTZazUN9AQs2yru8e2&#10;bGmbjMjaMrGdy2QMsWvmLw4exK79+/H6wYN4aMMGbN6xA7lMBg9t2ICHHnkEx199Fd/68z8H0JgI&#10;sfLrL735Jq789KctwpkFuM1CeyEYJ6cnJ3EfnG3NmM9mjQqi969bh/vWrsX969a1ff4nFy7gUnNb&#10;YB7sHrth2vJFBZskM4MqK4HPJrCsFPzmnTtx+LnnGqsYly83rjFrz6pBsLLxzCzJe51Nntk13LZn&#10;D041y+6bt/Jh2zy4xWy+PXzyJH50+nTLeeucH+93O374MHbt34+X3nwTX05MGBOqU2+8gV379uFr&#10;zeCA9Tc2H4fotwAazyQLfqC5pUYnYSvMHrr6pVFh8svvH8fkD89i9X981lGVyZl/vICff+8IZj66&#10;YLzmxigJ8FevW1/77PJl5XN46eLFtufJPEEyf6b5s/LZbNsWKdOTk0Zb9jzLYH9nCcML587hgYcf&#10;xn1r1yrbEgRxh2g8buivweFh3LdunTGWmrfJWGnSWE9s3473m4ErNtauHxszAtSvfec73O0kGUx/&#10;bd6xAw9t2IBrExM4/uqrxrjx8Ucf4UenT+P82bNG8PnaxARe/+53sXnHDiMAxzTb4eeew0tvvmlU&#10;j7RW4Jbpr9cPHjSCnUAjaWketz4+fx7vLl+OfDaL82fP4rEtW4yxaf+hQ8Y2x7F4HFM3b+LdEyeM&#10;bbjZVpBmzOcELIytkFh1hrGNGx0tJLnYTGAMDg/jgYcfNioSM/LZLD5rbhMqC+Subyb/7QR7zVqL&#10;6S+RLjMnrs1BXJ62YHoK0NNfQGc0h0p/6ZyfSJcdf/VV/PELL+DL5vtkuox3HOy5Yb+FeTsldk22&#10;79mD/YcOeaZHZbBkOjNMsqD1V5/ehVXf2GW76lElncbE947gy+8fb3n95yPLML5qpaNj5D1f169e&#10;ban8ZdZDInjvEWku63tVGlBX27EqAx80Fy8+ummTZxXMCGKpMtY0KwPA1zdtaollmRcIM7319U2b&#10;cPHcOWPbVqChu9iC4NPHj7dUS+PxenN7ahZjYlv83bN6tW29xUwGq1avNhb8mpG17YTesm7DbTZh&#10;LkS9xZKV9ze1tl3Y/JzpdbazgplLFy8aZhIRzGx5w0afzYtt/UUzIW3VIy3V25cvV+otJxqjEzEe&#10;nu6T6Uzr+Yl0GE9vAY2Y1/5DhzB182ZLdXTrcbB2vN+iU/E/GayyETNMFq5dxz9u2oJf+/d/gNX/&#10;8Vnbi1Qq6TS+/P5x/OLN46ikUsbrTo2SAF8nWV/jxaR4n2N9j1VjTVvMkub3WXWfSG9N/Oxn3PZA&#10;Y36+98UXG892s6q/qBIxQSwG1jeNMUBDF5njSub73qxtPjxzBh++9x5Wjo5icPlyI+8D3HluZPGn&#10;1w8exIbHH8djW7bgnuauCz9uVr/j5f9keubaxARiiQTWrF+PH73zDnbt29eSw1O1XbV6NTbv2AGA&#10;r4We/+lPjfyfjhYCGka0Xfv34/jhwy3nvRC1EJsvrh8bw+ljx2y3n56cxNtHj+L0sWN4YGwMK0dH&#10;2yrufnb5Mj65eFE6N2VayE78S5TnU2kFhiz/t1DiLU60kPn8RFpIlOcTaaSFkAuVcW3ZYOP4moZJ&#10;tiX38L97HGteeN7Rgt1f/vXfYOJ7R1C4dt14LRWL4qPfuA/lQMDRcVq1kDXfls9mlZVXeXpJFm9S&#10;aSHzv82xMNbOfDzss6PxuFEN/OK5c9i6e3fbduIE0Q3ILEkQhGt42zCaJzKspD7bTuiJbdvw/qlT&#10;wm20B4aHsXXXLty4ehVPbNtmTJLMK0KtZjkem3fswE/On8fh557Drn37sHnHDhx/9VVcuXQJ3/zW&#10;t3D+7FlDGAINU8G2PXsMEfvSm2/iJ80VQI9t2YLXv/vdluCtGVnb46Yg39DISNvKNDYRY4JwaGTE&#10;WIVz+LnnDHOkuZ31Mxnb9+xpW0G1eedObkXLbnLx3DmMPfootu7ejaPN7eecwISYkwA023ru0oUL&#10;infegR0nW4HIYFUWAbRs7/DlxATWPPigsRKfbS+db24JH4vHjcmB6HU2aRgaGcHzR47g1BtvNCqP&#10;Ll+OK5cuGdvKy3jpzTdx/PBhY1WXCFZG/8qlSy33kfm8zfDOj2FtPzQyYqz6+uYLL+An5mqazcoW&#10;+w8dQr5Z7p13HLzfAmhMqD4+f75li4BuVDdiE5n/7bOrGEo3rlfh2nWMH3gOE987gq8+vRsDjzws&#10;XXlfuH4Dkz88i1/+9Q9aKhmxz/94dJXrrR+XCh+eOYOvb9qE32mOJ15WjSWIpcBnly8Lt2YEmlW7&#10;d+0yDJJPPfMMPr98Gc98+9v4fHycq9/GHn3USPgyLWfVarJgNQAjQLx/+/ZGEr+pv65NTGDXvn04&#10;f/Yspm7ebDFRbt6xA1O3buH4q6+2aDamh1gy3rqFjUx/Xbl0qWXByPNHjrRtqcSqDDzW3E6Pffa7&#10;J07gyqVLxjYw5lXTvArfrAqmGVbRvBvjk4hLFy+ikMth7NFH8eGZM44NTyyhqEo88hhrVqb8fHzc&#10;1vdbNQEg1mXM2MFWx3/Z3OqHpy3s6C/AnubY1qwWr1r1rqO/VOdnvM7RZdcmJvD8008bFRJEukx0&#10;HObjP3zypPEcsd+CPV+bH3xQep5e8vG9q5CK9WDtlzcANILWE987gl+8eRzD/+5xDP/249LV/pV0&#10;GjMfXcDkP5xtWc0PNBaqXF61wgiM3+18Nj6Ovzl2DI9u2oRHN23CpYsXHSW8CGKpoNJbQCPW8Pn4&#10;OC6cO9cWy+K1HXv0UaPSBlsE/Pn4eMt71yuqDEbjcWzeuRP7t283xq6fNMcrJ3przfr1Rn/P2zJQ&#10;1LYTeouNY1YWqt5iVenuW7sWYxs3Ot4Wkhm0nLRfOTqKrz/5ZCPBaMNwxYttifSI+fU1Dz4o1VtO&#10;NYaXegsQ6z6VzmTnB4h1GE9vsc9+/umnsW3PHuM13nGIfgu78T8vubLiK8iFw1j35Q0Emzuf/PKv&#10;foBf/tUP8Gv//g8w/NuPY+CRh6ULVSb/4UeY/IezmPzh2RaTJAD8y4oR19tNLhWmJyfx96dOYf3Y&#10;GJ759reNSmkEsVDh6RlzbOjpAwfw+fi4UeBk+tYtRONxfP3JJ7ltWb4vn8u1FEQxv1cVe2LxIFZl&#10;8fDJkzh/9qwxX+Xl/0R6BgAeeuQRI/+3//z5tvyfrK05V8fTQub8n44WAlrHTDZmLVQtBAAXP/gA&#10;Y48+iqf27sXbDqvDMZOXuByKmJWjo/j95s6FdrSUKM+n0grm13jjfKfjLbr5P6dayPyaSAsB7Xk+&#10;gK+ROpkL9ZJrywaRikWx4X99bmihyR82dM3AIw/j1/7PP8DAI/9WapzMfPoz3PjrH2Dyh2dbTJJA&#10;Y9HI+FdXODZKLiVYZdkHHn7Y0EK8XAVBdBoySxIE4Qo7W0Sw9963dm1bu+tXrxpmSjOnjx1DNB7H&#10;itFRoblSxLtvvYVte/Zgw+OPG6u9gPbqi1O3buH1gweRz2Zx6o03jBXsbAUL0L5ii1VKYsjamsll&#10;Mm0rvdjqHGZyvDYxgVwm0xKUZBUxeat7pm7eNM7teBcq7Dnhs8uXjQnTn778Mv7+1Cl8fvmydFW8&#10;F0Tjcdy/di2e2L4dK37913Hjiy9sGy2Pv/qqca/8+J13jGu9/9AhHD55Evls1lh5/+6JE9h/6JCx&#10;zSHQmGT98QsvGMFe9l7R62bMWxiwgDA7JqCRdDCvRmMrKI8fPoxvvvCCsW0AAONZABoTMba90uad&#10;O40Jofm+ZeetOj/rb8SObc369djWfO3j8+eNlZ3s9Xw2a6wIiyUSwuOw/hZAY5U/K9nPgiCi38Jr&#10;2Jbc996cxJobN41JU+HadVw5+JLxvoFHHm5rmx7/WVuwmPHzkWX4lxVfoYmSienJSZw+dowS9ATB&#10;4b61a41+UIU5wMzbzuL0sWN4Ytu2lq3/Lp47Z1S22Lp7N+5ft047YPHuW29h844deP7IEUzdutUy&#10;Xlj11LtvvWVU/2ZtZJoNuLNtHaCvv9h3W3UUC0gDd7QWgJZgIzOVic6V6bWFUMmbx9tHj+LpAwfw&#10;Jy+/jPdPnVKuxPeK+9etMxZMFXI52325WXMw/QXwddm7J07gj194AYdPnsS1iQn8xcGDQm1hR38B&#10;9jQHO45d+/ZJtdrHH32k1F+q87P+RubnjFXWN58fT5ex7Z+c6K98NmtUuOBpTFXA3gk/HxnGVDLR&#10;UuW7kkoZSXwASK79TQR7WxP4+WvX2wLUjKlkAh+PrkI+Evb8eBcrRoLKodmHIJYSdvTWfWvXGol/&#10;Xpzs9LFj+PqmTS3bC7I4GNDQW4dPnlQaMxlsfGBzdln8yq3eYp/Ba2vlbtVbp48dw94XX8RTzzyD&#10;+9etw8Vz57qy0G/l6CgeGBsz9P7bR4/aMkuIYls8PWJ+fermTbz+3e8K9ZYbjcH0FsDXGLp668fv&#10;vCPUfSqdyc6PvZenw3h6y/z6lUuXDEOESn+afwtR/K9beuvaskFDb7FFwgBa9FbPPSsRvae1Gncl&#10;lW5bEMzIh8P4+N5VmEq2b+95N0N6i1gs2NFCTAPxjI7sfjf/zayFxjZuxOGTJ1sKpshg+mfXvn2I&#10;xuN498QJoz8V5f9kekaV/3Ojhcz5PydaiOX/2G4uC5HTx45h/dgYxh59FNFYrKGFxsc7buJcOTqK&#10;+9atw+9s24aeWMzYAl4XnTyfKCbF7g/eOO8m36UTb9HN/wFwpIXM5yfSQrw8H8DXSJ3MhXpNKhbF&#10;jx/8Taz9xQ1jhxMAmPnogrFDXLC3F8m17QVTzDvImakEAvj43lX4VX+f58e7mGEVuZ0arAnCC3z1&#10;en2+j4EgljR/9LubzwF4VPT3oD+AWCSi9VnRnh6sWL4cN27dQr5Q8OgInbFydBRbmyt1ZJw+dgwr&#10;RkfxcHMbSCsXLIGBp/buNUr2nz52rGWLyK27dxvvt/6bWBxs3b0bX3/yyXn57s/Hx/H9V16Z91V2&#10;3WLN+vW4Z/XqjkwYiAahahX33pzEvTdvG6ZJu1wbGsSVFSOUpF8CrGhO4G9YqrDISOVzdr/m//jL&#10;v3v3nN1GdyN/9LubXwQgXdHRG41pf56T69sp9mqYFq9fvWpsYSH6u9m8NrZxo6HVrNqKfQZ7v/Xf&#10;xMJnbONG/P7u3eiJ6d/zXjEzOYnvv/LKXbWNb7e2p76buef2NNbcuIloqeSo/VQygX9ZMUJJ+yWA&#10;kxhJrlhEpWZLu3/nL//u3RedHN9S549+d/NGAP9D9p54pAcBv1/r8xaS3tq6e3fb9n9WmJ6SaTPz&#10;YpP7160zDAJWLca+j73f+m9i4bNydBTfOHAAA5YttLtBIZfD3xw7dlfFR0lvdZ6hdAb/6sbNFtOk&#10;HfLhMK6sGKHq3UsAJ3qrWCmjWC7b+ZoP/vLv3t3o5Pjmmz/63c3SJLsdLTTY14eBvj58/otfeHJs&#10;btDRQkBD6+hqIXNOURSXYjlB67+Jhc/K0VE8tXcvVvz6r8/L99sptLMUoPxf5xlKZ3DvzdsYmZ1z&#10;1D4fDuPasgH8fGSYiqQsAe776lcxMzeH6Tm9+6FSrSJXKtr5ikWrhRYzZJYkiA6zVM2SBOGUweFh&#10;jG3ciGg8rjXhdkM+m8X1q1fx+fg4bd9LdJR7bk9jKJ3FV2bnpMbJSiCAqWQCU8k4ri0bpEnSEoLM&#10;kguLpWyWJAgnRONxPDA2hsHhYdy/bl3Hv++zZgXxuylpT3Sf3lwe90w1NBirNikiFYs29NdQY1sl&#10;YmnQl0xi2cAAvrhxA5VKRasNmSW9YymbJQnCKWMbN2JweBgrR0eFFaK84vrVq4beulsWBhPdJ1os&#10;YdXUNEZmU9p662Z/Hy1KWUKQWVLOUjVLEoRT1o+NYcXoaFe00PTkJK5fvYpPLlzo+C52xN1LtFjC&#10;V2bnMDKbUi4iyYfDmEomcHOglypJLjHsmiXvJi20mKFtuAmCIIiuMj05eVet8CLuDq4tG8S1ZYP4&#10;GKsQqla5AeRcOEwVJAmCIIh5gW2tC4B0GLFkSMWiGI/d2QaSF7QuBwJkjlzCsMSzrlGSIAii09BC&#10;EWKpkY+EcWXFV3BlxVcANBarhDiLhMkcSdyNNBeOEARhgm2tSxBLhXwkjJ+PDOPnI40K8iItlIpF&#10;qTgKQSwyyCxJEARBEAThIeVm9UiCIAiCIAiie5D+IgiCIAiC6Cy0CIUgCIIgiLsZ0kIEsXTQq/1N&#10;EARBEARBEARBEARBEARBEARBEARBEARBEARBEASxSCGzJEEQBEEQBEEQBEEQBEEQBEEQBEEQBEEQ&#10;BEEQBEEQSxoySxIEQRAEQRAEQUiIRiIolUrzfRgEQRAEQRAEQRAEQRAEQRAEQRAEQbiAzJIEQRAE&#10;QRAEQRAKarXafB8CQRAEQRAEQRAEQRAEQRAEQRAEQRAuILMkQRAEQRAEQRAEQRAEQRAEQRAEQRAE&#10;QRAEQRAEQRBLGjJLEgRBEARBEARBEARBEARBEARBEARBEARBEARBEASxpCGzJEEQBEEQBEEQBEEQ&#10;BEEQBEEQBEEQBEEQBEEQBEEQSxoySxIEQRAEQRAEQRAEQRAEQRAEQRAEQRAEQRAEQRAEsaQhsyRB&#10;zDM+n2++D4EgCIIgCIIgCIIgCIIgPIViXgRBEARBEARBEARBEMRCg8ySBDHP+P0UOCYIgiAIgiAI&#10;giAIgiCWFn4ySxIEQRAEQRAEQRAEQRALDDJLEgRBEARBEARBEARBEARBEARBEARBEARBEARBEASx&#10;pCGzJEEQBEEQBEEQBEEQBEEQBEEQBEEQBEEQBEEQBEEQSxoySxIEQRAEQRDEIuAv/+7dc/N9DARB&#10;EARBEARBEARBEAThIefm+wAIgiAIgiCIuwsySxIEQRAEQRAEQRAEQRAEQRAEQRAEQRAEQRAEQRAE&#10;saQhsyRBEARBEARBEARBEARBEARBEARBEARBEARBEARBEEsaMksSBEEQBEEQBEEQBEEQBEEQBEEQ&#10;BEEQBEEQBEEQBLGkIbMkQRAEQRAEQRAEQRAEQRAEQRAEQRAEQRAEQRAEQRBLGjJLEgRBEARBEARB&#10;EARBEARBEARBEARBEARBEARBEASxpCGzJEEQBEEQBEF0mWqtNt+HQBAEQRAEQRAEQRAEQRCeUq1S&#10;zIsgCIIgiKVBJBwGAJQrlXk+EsJryCxJEJ3na/N9AARBEARBEARBEARBEAThIRTvIgiCIAiCIAiC&#10;IAhiyeL3Nyx1lWp1no+E8BoySxJE5+mb7wMgCIIgCIIgCIIgCIIgCA/pn+8DIAiCIAiCIAiCIAiC&#10;IAi7kFmSIAiCIAiCIAiCIAiCIAiCIAiCIAiCIAiCIAiCIIglDZklCYIgCIIgCIIgCIIgCIIgCIIg&#10;CIIgCGIeYNt8EgRBEARBEJ2HlBdBEARBEARBEARBEARBEARBEARBEARBzAPhcBj5YnG+D4MgCIIg&#10;COKugMySBEEQBEEQBEEQBEEQBEEQBEEQBEEQBEEQBEEQBEEsacgsSRAEQRAEQRAEQRAEQRAEQRAE&#10;QRAEQRAEQRAEQRDEkobMkgRBEARBEARBEARBEARBEARBEARBEARBEARBEARBLGnILEkQBEEQBEEQ&#10;BEEQBEEQBEEQBEEQBEEQBEEQBEEQxJKGzJIEQRAEQRAEQRAEQRAEQRAEQRAEQRAEQRAEQRAEQSxp&#10;gvN9AARB2GcmncJcJgMACAYCGEz2wufzabUtlcvIFvJtrwcCAfTG4tK22UIe2UKhva3fb+sYdCiW&#10;Skjlc6jX6y2v+/1+DCQSCPgDWp9TqpQxl8mAfUrA74fP54Pf50dvLAa/X+wZr9VqyJdKnGPwIRqO&#10;eHq+ou8K+P3oCYe1v6ter6NQKqFaq7W87vP5EA2Hpedbr9dRKLcfAwD0hORt7VKtVlGslNte9/sa&#10;52uHQqmEWr3W9no4GEQwIB/mytUK93yD/oCn50sQBEEsLJyM4flSETdnpo1/98bjiIYjWm3r9TrS&#10;+Ryq1WrbcSRjMamuqVSrmM2kUbOMVz4AfYkEwsGQ/kkoqNaqmM1k2nUEgEQsZut8Z9JpVGqN8/X5&#10;fAg0x9VETxThkPiYRVoGAHrCYQQDehpQ9zid6iYrxXIJ5Uq17fVIKIRQUK5HiuUyqrX2tsFAEGFF&#10;WzvU63UUy2WubrKr9SrVCkqVStvrAX8AEcn1BRq6t8I5X7/P7+n1JQiCIBYflUrFc70FAIloTDoe&#10;12o1TGfSqHH0R280hp6I3jHoHudsNoOyZRz1AYhGIkhEY9qfNZNJG59j1lvRSET5u7nRLnYRfZdd&#10;bVepVlEoldpeDwUDiITksaRypYwy597Q0S52KZRL3HspEgwhYON8a7UaCuX2821oVfn1Fektn8+H&#10;kCJWRhAEQcwf1Wq1RQtFwxH0xuV5OzPZQgElztgRV8RiAGA6nUKFM1b2hMK2jkGHVDbLHePCwSD6&#10;4gntuJ01Z8l0RTgYVGqqUqWMUrk9rqGjK+zile5yk0cU5eR0dIVdipUyV5OHA0EEbZwvi9vVYY2J&#10;+pTnW6/XUalWuW2DgYCn+V2CIAhicUIzY4JYxNg1SgJAOBRCtV5DKptt/UOlAtQhnfTEe6Ko1mrI&#10;F4utTatVTM7NYriv3xOBmSsWkM7l2l73AeiP6xslASAcDCEZi2MumzGOlXE7Vcay3j5hYtjv9yMS&#10;CmE6nWqbfOSLRc8MopVqlfsdTq6vz9eYJPAmttlCHoPJXmEg2ufzIegPYDqdavtbGjn0xRO2jYw8&#10;MoU8svl2w67P58NwX7/tz4uEQrg9N9tmIgGAZCyGWKRH2JadLy8IYCcpIyNfKrY/b7Af6DCTymaR&#10;LxXbXtc55ttzcwJDRgBDvX2OjseM1aDM8Pv9GEwkHZlQRUbtUDCIgURS2rZQKiFfbG8bDoUR7xHf&#10;G7rIDVBxI1llB14/CzSukeoZLJRKyHHON+APIBmNujYB12o1pPP5tnvI5/MhGY0qDcqizyyWy+2B&#10;C41AjTDo4WECqFKtco1FZKpe3AR87q6d3TGi8YzEMDk32zbel1IpqYYKBgLoiyfaxuc6gJl02rPx&#10;uVqr4fbcHPdv8WjU9vkOJJPG+dbrdSNhPJORH7NKy3g1Ptfrde53+Hw+DCZ7bT/fkVAYxVL7+Kxz&#10;zA0tk+OOz+FgEAPJXlvHwqNSrWIqxb++vbG47fMNBoLIFYvC8UqmKfx+P6qVsuf6yIzq+joxZYo0&#10;u841SuWy3N/K5/NJ5yO6iEw+bkzVbjRdtVZFOte+8M3n89lKfMkQJgGjUUfn68Y8XalWkM7nuefr&#10;VB9ZyeRzXINyJBRCvCfq6DPzpWL7McOHSCikvCc7veiMTNUE4Fxv8fr/mUxa2v+zvu12aq7t3p7L&#10;ZVGp15Bw+KyZqdfruJ2a4xrpwqGwLaMkAAwkksYc36y3ypUKypWKdFG0G+1iB1n8wu7zHAwEEAj4&#10;HWmIUDCEdD7fZlIFGvPlZX3u4yH1ep2r9wEg3tNjyygJNO7Ler2ODCeGls7lsLx/QNpWpLecxBt5&#10;dFNv6RxzoVQy4r9WBhJJpUlIB7NB2Uy8p8fReOxGw9XrdaRy2fa2GgvydBEVXXATU8uXiqhW2/vA&#10;WCSiLGrAi0c12vZ4MicWxdR0TFciRAvjdBb5dzoe1Y2YGuEOJ/PjeE8PqtVq29hbyqSV43tDV7Tn&#10;WfKlIuqooy+esHUsImbTaa5pL+D3254vxnuiKJbLRt9s/t9SuYLBXvFcPRwMoVAscXWKV7EJQKyF&#10;ouGI7QUqfr8ffr8PqWx7/rRYLqM/Ib5GgUAAlWKBG5tI53KexCZkWjcSCktzdTx8Ph98Ph9Xz6Tz&#10;8mNmbWfSae5c3alWseImV8fDjb6q1Wrc+QwAz+LHIqOzTq5OhChH2xdPSBc1yRbL6RjEdeiEFnKz&#10;kEwUG/JKC4niW27yi6IF9zpFAkRayKvYEGkhgq4yQSxSmNmvXkAAACAASURBVDByEthiAs0qMJmg&#10;k00CWKDVKqhZQNCtYVJmlBzs7XM0+DUEQqItYMaEu8qgMJjsbQvUseCd2+Cil0ZJBrs3plJzLcm+&#10;er2OuWxG+rmhYNA4XyuN38+doBYaJQFX57usr58bkE7nctJqley34olx9ny4SRB0wigJ3HlGrZMw&#10;nWNe1tfHNUw2KpdlpBNqFaLAtM/nc2yUBMRG7VK5jLlsRhqo6QmHUSqX2wNElQqq1aqr66CauDox&#10;SgKNwJAoAVQqy++dnnAYpUq57bcqo4JiueQq6KGabDs1AvibFX9555vJ5TAsSQD5fD7U6jXMZtrv&#10;Oy8SQLJgh5fV/IjFhdNgl3nMMT9HrC9Rjc998XYtA3gzPtfrdaGRLhGNOkr8MRMY13SgOOZOj8+d&#10;SOwC8vHZ7/NJKxOIxudSpYKZdMqVYVJllIw6rJbVG4ujWquhVG5NcuhoCjfzERWdur7BQADJWKzt&#10;mEuVClLZrOM51O3UXMfG50Qs5ni8si46Y1SrVeUcKuAPINE0LFmPy4s5VCfGZ5lRu1CSL5QLBoKI&#10;hiPcPnqqXHadlJhOpVCu8s09To2SQKPCmdNEimjRmRdJp07NoYjFRbzH3kINhkhDmPWWzDAp0i4s&#10;juHGMKlKHjudizc0xGyb2TtfLMLv90uP2U1sQQevk8fsmOr1elvsMF8qIhQKSj+X3RtWs1u1VsXt&#10;uTlXhkmZUTLiwAjLiPdEUa/X2xaQ1ut15TGL9JYXMc1O6i2ncVhR/BdomByH+/pdmUBEi4+jkYjj&#10;8Vhk1K6jYSZaJjlmn8+HeE+Uq7dKKXl/p4NsPHaz+LgnFMZ0of3eyRULyj46GY3y55eVDEqViHLX&#10;LBmixU1M1zpFtjBONRcLBgKYSmU6sshflZMg5h832lc2vocCQWkxjWV9/VzDZKFUgs+XdfWcAcBs&#10;JiM0Sg719jkal0Tje7laUeYORL+VF7EJoJGf8tqMKRrfi+WS69iEm/yuTOuGgkHHWrcT+V2mY4Z6&#10;+xzncIDOaF3ZfGY2k5Y+J42dGZMdy+/OZTPcKu8Bf8CxURJoFEnije+zGgvuRYvldAziKjqlhWSL&#10;1voTCWn8OBGNcTWpF1pIlt/tjycc6+hgIIh0jm/yjEbkxxwMBJDKFjpiahdpITYeEXcHVA6HIBYj&#10;LoySDNEgki8VuSsozYgm8rLAoA4ioyTg3CjJ6AmHkYi2B67YNpEyRIYb0UCqSyeMkgyfz4f+RFJ4&#10;zLwJC4MZJnmIxLAOUqOk4vqWKmXp78wMGbzfbC7LDyqZ24qCcaLJjg4iIR0MBJQCrlKtcrcfNSMS&#10;+ulcjrvK3cyyvj7uCvNiuYRUrv2YdZAJaZUBoFzhrywy0xuLc1eCFUr81Z8tbQW/lega6eAmMcBW&#10;K8mQ9dGiSgkMWR89JUiIq3C7KlHVb/SEw9zAVa1ex6yij44ItoJx20d3IthBLH7cXn83mkL0nACN&#10;sc5qWNNFpt/cJP6AO6aDTozPRc4qZh06ldhliO6RuWwWRcU1GurthZ/zWzUMk/K+UIQbo6TOeDWQ&#10;SHIrIRTL6vE5GuZvETqf43OJk7SxHrNofJ51MT6LEgoqZONzPBpVVm3grY43I+p36vU65jgLFcx0&#10;ag7lZnxWXV83cyhVH+10DjWbyQiNkipTT6HE3waWIeuj07mscv7Fe6ZEz6AuZJQkgMb15sVvdJHd&#10;n7OZ9soyZmTPRTafR0bRb4rolFGSMdTbx9UQ2Xxe+TyK+k838RBZey/mU7FIj/iYOWYnM4PJXq52&#10;YYZJJ6iMkrLrq6M/EtEYV0NUa1XlfFnUf7oZj2V9fZ9GxVCVjpdpCFXMSjYeO9VbgNwoqUpKq+Ls&#10;rN+xUgeU10j0W83neFypVl1pCFlMU9ZH54tFpbYVITNKqvRWqVJR3leiOGwql1Veo07ErDuZkyC8&#10;wQvtK6rgrOobmGGSpyvyxaLj3AHQNEpyxgA3RkmG6FkplEpK/daJ3AFrzxsDvLi+stiEKMfK6ER+&#10;V2WUVJmwVdpAFpvgGQPNyMZK1dxAhhutq+q/RWNltVbTyu92IjaRymWFRknVWJkvFh3HJhZjfrda&#10;qynvK1n8WCe/K9JC85HfLWnkdweSvVwtlC8W5yW/K9JCorggsXQhsyRBLEJ6ozFlom82IxcQgFhQ&#10;p3M5ZUK2NxbnBheZoLaL1CipSGyWKxXcnJlWioB4T5QbcC9XK8oBlVWSseI0uOgmKFGpVnFrdkbr&#10;mEXBRVWA0GtBnSsWHBslc8UCZtJpTM7NOhbUOkEALwW1TEirJobs3phKzTlKarAJouoaiQJ1TgS1&#10;GyFdLJcxnU5hRuOYBxJJfnBR4xp5KajdGjHY9dUxkfD66EJJbWoVBT1q9TqmUvIAQlsbiRGjNxZX&#10;GiVvz81hLpvRSmrEOCvyioKtw8x4nQAioyTBIxwMKa9/OpdTBiVl47MqKClL/om2hJOhSuzKEn+s&#10;7eTsjJbpgMdcNuMokdZoq04s8Y7ZjVEylc1qmc4b1e1adTILwsrGOllSolQp2x6f3RolJ+dmMZWa&#10;U47PbjTUQhufZ9Jpx+NzsVQS/t4MLw2TrA3vfoz19Cirn92em0Mmn1ces6jf0RmfvTZMuhmfU9ks&#10;ZtJp5TEH/H7HcyivDZOpHN8YrpOMSOWymMtmlMcsmkPVms9ENw2TC9go+ZP5/PK7Db/fr7zeOklg&#10;WYJxcm5Wen+yiiw8svm80vhkxW2VnZl0CrdmZ6TPskxD6DyPyRg/zug0wei2v741O+Pc5JnLKjXT&#10;oCBZ58QwKRuPdYySt1NzjfHJ4Ry/2/NlWR/fG49LK+EAjes7m8k41hCFUkl5jWSGCieGSTdGyel0&#10;CulcTnnM/ubWs1aYKaKbhkk343G+VMRUas6VhpjhbEtuRhb/zeTzjvQWzyjp9/m1FqbMpFNa99VQ&#10;Lz/e3+2YNRklFz5+n0/LlDybkcdTAP5cXSd30AnDpBuj5Gwmg5sz08rnu1ElsP1ZyebzXTfjuO1L&#10;b85MO45NNPJp8vi/14bJWUHfrWOUnM1kMJvJKI9ZVBCnUq0uutgE+0+Gz+fjbks/X7EJp4sKmDZ3&#10;GpsA1ItHFlp+V0cLAe7yu6KKqt3O7zItpJPfFS4e0SiK4GUfLdLXXhVSIBYXZJYkiEVIQCPRVyyX&#10;tAIi0XCEW3FEJyErWo3NtoLRpSAJdIu+g1GuVIyVQzoiIN4T5U4CdAZUr4KLbo2SrK3OMcsCZqJg&#10;LsMrQe1ma3VzW52gpkhQ66wS80pQiyZndq+vblBTFIzWuUYNcdouBewIardCejZzx5itf8zzZ8jw&#10;wojB2uocs3CVqMY1EgU97CSApFt7Rvn9qRlzUkHnmJOCihnd7KPdBDvqDqtUEIsD1bYsqWwWuWIB&#10;uWLB1fjsxjCpqsRh/a7bLirgsDG5pnHM/qb5yIrO8+mVGUf2fpFBwAzrG3T7lP5EUmDylI91XiUl&#10;3BglrcZdnfFZlJS428bnSrXqqgK0Sp+3vFdSETap2CrQPD5XqlXHSQnd+UjfPI/P5raLZQ7lNhnB&#10;2tqaQ1let9NHW8dIu330AjZKAoD91aCEY1Rbe7F7RUdviapCsPvT6Y4b6VzOVoLRTZWdmXQKpUpF&#10;61n2+Xxcs4HO8+hlgtGL/tpOPISrIYpFpPNyQ60otmBnvuymYqi1rZs5vs4uQV7Nl0ULljo5HlvR&#10;uUZeGSbdGCVvz80ZczM3x6xzjbwyTLo197C2bud5bgwVXuitxpxMbZRkul+3jxbFrLvVR5NRcnHg&#10;U2ghdh1Z/s/pc6YTmxCZGO2acdwaJVnbxZA7kL3fbl/qJjahs0OJV4ZJplet6Bol2fVtHLM8NiEq&#10;iONmnr+YYxPdMEzOS2xCMFY6ze+mczltLeRVflf3vhLFpLXixx700W7zu+a2bvponaIIsj46wynW&#10;xEPkFdA1Sjqt2k4sXMgsSRBLCOvkWjcgkozF2qrfAHrbV7jdvqZcqWBOIAjtGCXNx6wTXOQaxErq&#10;cs9ug4uyFcGq0s6879AV1DxDbL1ed7V9zVw2ozRkVGs1oRE2GZNvzcMzWeokKP1+P/f6Vms1ZAvy&#10;4LEq+KTaGklW9j8Zi9m+vrrPMM9QAUBLILoNeogMAeFQyJaQNn+eSlCHQ/x+Iae4voD7oIdoYtUT&#10;CtsyYjB0gh6hQFB4jVSIKj/q9tHTab7J2OfzKbfm5SUVdO6rcLB9u3UAKJRLyu3p3fbRonEg4Pej&#10;R1Eho1qtomZzFSqxdLA+y7rjMy+BKhtLGF4YJm+n5rj3bFhR4YgX3NIJpIaCQWGVbpEWZHhhmBS9&#10;L94TtRXMZMesE6TjnS8AZT/ohWFSdA+FgkGlUZJXPVNnfI718D93PsfncDDU9fFZtfUxIE9K6FSA&#10;ns2kuc+vz+fTStxbx+dSpaI0efKCmQAME7GMSCg8b+Mz71rq3FcBwZyCLVqT4XYOVSiVhDpvMMmv&#10;dsfgJTJ0kxLg3M+ValVrizCZIU11f1RrNeH14FUdN1OmQPVdhfXZ1X2WRXrrtqKyrizBq5tgnBGY&#10;MgN+dVUSa+JZ91nmGdRZUkiGF2acdC7HfV80HLGtt+zENHnjca5QUI4vMsOkqvIy0Ejw866H3+ez&#10;racBPZOn6HfM5PPK85XNl1X3B/sOntklHAzavr6Avs7jXd9qrYpSWR6j6wmHEXNR0TuVy3KNkgC0&#10;Knhb2+rEYcJBvr6sVKvKmKRbw6RsPI5zjClmeNdSd84UCvALMaQUz4JosQeg10eXKhWh3kpEo9IY&#10;Li+mqdtH+30CfamI8XnRR4sKCUQjEen5VklvLRhKlXLLc2XHmCwyF6vyLG7NOHNZvlHSLzFjMngm&#10;S73FnOIFL04qvQH6Y1axXOK+LxwM2jJKMnQNk7y+oVQpK+eeotyBrmEylcsKt98VVWpn8K6vjmFS&#10;VMVaJzYhWoixWGMTqsUybg2TqrFShpvYBG+srFSrjvO7ulrI6/yuGy0EQOnP8KqP5tHt/G69Xkda&#10;43hFfXS2oK4gDDS0EO8+iEV6lPFjAKiD8n9LDTJLEsQSQTTY64iAUqXMFbQ+iIWnGTeGyYDfLxQY&#10;ssQ5zyjJUImA2UyGa7jRCe4B7sw4MtEsq3wo+2yVoM6X+KbXgN+vTKYC7gwZAb9faHhN5cQrRWTb&#10;sqsmaqIt6KPhiFLAA/Lgk2p7e5kxQtZWdn1VVTFFyYjGecgnpOx9bgS16N4oSraKFglphkxQi1ay&#10;6ZTAZ7gJeohWesnM1qp+WBb0kN0bot+e9z6eIV6njx5M8k3cjYpW4rai6guA/L6SrWTjVS3i4aaP&#10;FiXxZMZvoHEN7W7lRSwdRM+wqk9pBAH49xVvkYMVt4ZJ0fNUrlaF97MsqKUan8uVCr/StM9na3x2&#10;Wr1MZLjJFQvStqLrq+pT2LZYPFQBY+COYdLp+CzSeOVKRZiEl1WjBOTjs0i7zff4XCyXhMHjTo7P&#10;qspogLsK0LytmAB343NBot3KEjNlb1y+AIrRqfFZ1lZ2DWX3lezeiEb4OzNYUfXRsn6nJxwWmlNl&#10;iQWRTgbUi85uz/H/JtqJwoobg0ZAsu2yrG2+VFRu1UQsHUTPrM4YkRUsIhQt0jLj1jAp2hmmWqtK&#10;24oq9KgSjDL9oVOl1a0ZR2S4US1OFn22qg+RVZnpjcW1qqSJDJM6lZdFGrZWrwurOamuYa5QQEaQ&#10;GGVjphWZEcaKrAKV6lmK9/CTiKq2qvFYpNVk43w0EkE4pH6Gk4qK3rJ5fGOxvf3xWKa3ZDpPtrOH&#10;zhbnQOfGY1lcUtYPq3Se6N4I+APo14h5+f1+DDjso8OSRWSyCsKymKbqvhJWKg1HhPFkM277aFGh&#10;hkw+L41Zq4yrRHfIl4qY4Sxq15lPiUyCIYFB24zKjKMy+YtyQ7V6HVmJ0UtUjRKQP9+yBTEqsxPD&#10;TfWygD/A/Y5SpSJ9RmV9qer5TgkqskVCYWkxGkZfPCHZQVBeZD/RIzaXyxaCyq6vzDApM7PpxiaC&#10;gcCSiU0kFLuKAO4Mk7KxMpXlLxoC9GITTsZKN/ld3UrOXud3VfeVKL/rb56HCreGSVl+V2TW7FR+&#10;t18jXg6I+2gdLZQUzBFlZktdIyexOCGzJEEsAXSDh7y/iwKpOlskm3FqmJQN5NUaPzApM0oyRCIg&#10;k89xRbidgRhwl+wTDeSVapWbZNb5TLuJA7/GFgdm3BgyZBVCeVtfyYySDJEhQzTJsrt9mxtBLfou&#10;UVud6yuabImCyn6NEukt73chqGX3Bq86rUpIM3iCWmWUtLNdjCzoIbv/7AYmdU08vLaie8Pn86Ev&#10;nuCu+hQxkOx1tMWYqo/mtZUlBhi8+0pkxNAtgW+mE320qD+1uy0dsbRQXX/RfSPrG1RbJJsRbY0L&#10;8MdYM6LxWRS00kkoisZnVWJX9/l2U73M7vgMqK+vqE+R9TX9iaRWsBpwt6BBNj7zkvAqoySDNz6r&#10;jJJejc+yJLxqu52FOj47NUx2c3yuNXUo9/g1tpky06k5FG+Rnc74zLuvVMkIncVmDNUcStafisw7&#10;or5Yloxoacvpo2XJCDtzKDcGDVUfzZsH2dkKj1hEOFwgKksu80yHqi2SzbgxTMp0najSrMgoyZBp&#10;NVl/rWMOBdyZcWRjv6gKtOoznSwOt6OnAXGfq6puJLs3SpVy25iqW9Ewm89razUv58tu9Jab+bJI&#10;q8mq4NkZj2UVvVXXQzUeW9HRWzytpjJK2tFbqvFYtmOHXa2mMx6L2sqMkqptPc2EgkHHJhBVH21t&#10;qxPTFN1XUylv9FYn+mhVzJo3NhMdxIEWks2nRPeFzhbJDNn8U2byBxqLgUVxq2w+z31GZUY6Bu8Z&#10;lfXrdvtSp9XLZFrI6WJrWVvR63a0LiCOEdYUCzKdxCZ0ri9Pg8kWaS+U2ISd8c6M3dhETzjsWWzC&#10;6VhZB3/xiHZsgtPWq9jEQsvvynSUML8rWEDPo1P53Qynj17o+V0381VZfle14x2xeCGzJEEsQsxC&#10;0m75aPP7ZIk+O0ZJxmAHzDhWUaxjlGRYRUCmkOeW6WYrNOwMxEB3zDi65d95bUWTrGAgIPy9ZXTC&#10;MGkVxTpGSXNb8+RINMny+8Qro2V0Q1DLnkHr9bG+V3p9+/q1jZKMbghqXSHNMAvqTD7HFdJ2KihY&#10;ET2HuWJBKqh1A5Oye4VX0c3cVto/J3ttGTEYsi3G3AQ92HZd9Xodk7MzysQAw3xf1Wo1YRIqEY3a&#10;Ho8AeR+t6md0+2gySt5dWJPWutffet94mdgFGttIiwLPquSfanxmfZBuYpe91zw+y0x4dhO7QPfM&#10;OLrX19pf1+t14VZWjYowekYFRqfGZ3NSQtcoyTCPz8VySdinej0+u0ngL+TxuTcW51ZG8tIwqZO4&#10;Z1jHZ1FVjnhUvYU9j07MoaxbnYmeX1G1M9ZW2j/H47aSEQzRc+iFQYO11UlGMGoWw6To3ggF1NvE&#10;8ehGH01GyaVNtVZr6Qd0r7edbQt7wvaSx0DnzDjWWIrKKMmw9gNeJo+B7plxdPWWta2qv7arp4HO&#10;GCbNY6odPQ20GiZlWi0Z5VfXVtENw6TYDCfXW50YjztmmHSot8xazTr3MhPv6XGkt2TPoaxKJKCv&#10;1UT3Cu/6WtuK7o1oOGLLKMnohAmEtWX3RqaQ145pWu+ruSy/GpXP5/M0Zg2IjekM3T7aTk6C8JZa&#10;ve5IC/GumUwL6RolGbL5J8/kb0YWt7I+ozpGOnNbpqNk/XnMYV/aDTOOnblNYxFQWXkc0XDEttYF&#10;ulMQZyad1r6+DQ12J+/AW/gHOL++3SiI06nYhO6OY2ZUY6Vs7NDVUXZiE9a2Xscm2ILmTi64l8UI&#10;rdjN79qNp3Yqfmzuo93kd0X3htv8rtcL/HTnJMTSIfDiiy/O9zEQxJLmb99+60XZ34OBAIKCLT2s&#10;hIJBJONx3Lg9CdQbg4ioo473RLmvF0olREJh1AQVGpysSDYT6+lBoVRq+9x6vY5CqSTcAtHn8yEa&#10;jnAHsGqthlq9Br/PLzRKRsJh7kSoUq2iVq+hUqsJt14aSPYKt0ZSEQoEEQj4USyXW16v1esolsuI&#10;hvlbEJmPmbcSpVarIRAICK/RQDIJH3zCtjXUhULLqfBg7f1+H0qW8wUa4i4SCgm39YxGIihVytzr&#10;xK67aBuD3lgctXqd2zZXLKJcqXInWY0Kqb22jYNGe58PkVCYe1+yZ0n02aJ7g7UNBYOY4QQojWcw&#10;GBDeVwA8q+Bk/W7Rc8ieJdG2P8FAAMFAgHsdiuUSavWa8PomYzFEwxFh20q1grwgsDno4vkFxM9h&#10;sVxGIOBHKMCv/sV+q2K5jJrlGhbLZfj9PmGAkgX3RW2BxuTB6/4Z6FwfXa1VkRJs6RIMBDDU2ye8&#10;ryq1KtL5HHjhB93tJESInkPWV0YkphZVH10sl1vO6f6vfhWpTAZFxVZ8jHq9jnJVnQg183s7dnzH&#10;VoO7mL99+62NADaK/u73+bWr+wHAYF8fUtkMpufmEAmHpQHJUCAovG/CoZDniV2gsY2kz9du6AQa&#10;Y6xMj8jG51yxiJ5wBFOCCmgBvx/BQEDYNhQMirVbKCzsc1T4/X5EQmFu0svN+My0m2gLlGg4glhP&#10;j3B8joTCmMmkxdfXQfAWUI/P8Im3ElWNz/BBGOgKB4NIRGPCtnWIt5JPRKNaWyOKkPXBS3F8joYj&#10;no/P9Xod1VoVmXyeG3AO+BsLqJTjs6CiU7ID47MXcyjr+GwccziCgWQStVpd2LZQKnEXgCVjMa2t&#10;qEWo5lCy8xVpN9a2UuVv5evz+TDc149Ktdq2Ar4OIF8sIV8sCu+NIQdGBUYn+mjRPKgvkUBfIoEZ&#10;xdb1LcdQab8OCo7/3o4dV+02uhtQ6S0AthYJJBMJ1Go1/Or2bUTCYWkCKRIKC59llVZzklxk3ysb&#10;U9nfeTTicO19FwAUyiVEwxHMZtJcLdeIS4S41SwacZgwpgVGq1Aw6MhYxr5XNqbKxmOdfiCT51dm&#10;YtvRymIpooSuG70FNPrcfLHQNjet1mooV8pCrR7w+xEJhaSxlHQ+J9TTffEE97cqVyqo1WrC5GYk&#10;FNbauldEKBDkzktV82XZvcGuS6FUkhg4ko61mpvrK3sOnY7HTKvlhGOqH8N9/SiUyuK2hTz3+Q1L&#10;TNo6iJ5DHb1ldzxmsPhPICCOaVYqVeG94cQMYf7uTvTR+VIRtVoNOU4BBqCxfaXf3x6jZ23L1So3&#10;TiTbRUAH2XOo0luqPtrv97csAFw+OIi+RAK3Z2a0zZPlarXtuBR88Hs7dpyz02Ah8LdvvzUKYLfs&#10;PeFgEH7N68y00C9u/qoxR7QsCmP4fD7Ee6Jtcxfz810o87dQDQYCwu3rVcjmn+VKRRqbkMWt2DOa&#10;yeeFRrp4Tw93rsZyUtOZtHCc7ecYpnRxmjuQPWesbaVaFefwevsasTrOWKnSUW76UlGM0G3uoFwp&#10;o1Aq8rUugIFkEqVymavBqrUq0vk8t09xe33vxtiEaKwslEry81WMlWVFbKKO9vNlbfPF0qKJTQCN&#10;/i4YCEjzu6FgcMHld30u4sey/C7bZUfUtlQpc39HpoWc5u8BdGS+WqpU2uacPeEwlg8OYk4w1vBo&#10;9F+2KlJ+8Xs7dhyz04BwD1WWJIjFSNPoKEu2J6JR6SpBp0bJRrUc+UonWfUy2Wps1coHUbI9EY2i&#10;P56Qts0IErl98YTSLJHJ84NWjE5VL5viBLvZNQoHQ7ar7ugILbZCS7biVrZ1woxCKMgqWMmMktFI&#10;RNpWbJSUV0it1+uYSs1JV5kE/P6OVEeZSbcLaXaNgoGA7ftKV0jfnpuTriLq5JbcPPriCcQiPdK2&#10;PCENyLd4N75XY3Wm01WiTlZys++Stc1yAuW6RoxULitd6Ql0psKkKIkfjUQw1JzwiNoWJW1Vib1K&#10;tTGuOOmj3dwb+VKRb0zhWj6JeaK/Ex+aLxVxe25WGpCU3TeTc7OOE3+ZQl5axVm0Ul+nWoq0wuTc&#10;rDDgPNTbJ23LVoBb0dkOiJmARHSielmlWsWk4PomYzHjOona3nZxfWczGcfjs6qKg6rCJI9IKIyB&#10;ZqVE2XbePBLRKOI9fK3IuBvH51uzM46qFrkdn3kB53AwhGV9C3N8dlulX9Y/s+o9ora8OUU0HFEm&#10;I8qVCm7NTCvnULzEktuKVqJkBAs4DyST3PuzVq+JTbSKZESjf5f3s53qo3V3IZBBFZIWPvlSETPp&#10;lDSuIXuWVVpNRq5YkD7LqqobMq0mq8gyOTfLTR77fQ2jVX8iKWw7lZoTJo9VVaMqVb5pidGp6mWi&#10;OAy7RuFgSNh2Ju18YUqmkFdW017W1881tZQqFalWU1WYlOnpSCgkbiu4Prp6mhdbNMMWr/LaOq0w&#10;KdqiNN4TNcZjp1pNRqFUUuqtTlSYrNaqkjG1URlI1pb3/IYCQaWZyc14rKO33MQlZW2d9s+1Wg23&#10;Zmdc9dGOthmt15ETVEIa7us3tkIVtZUZJVXmAKfzHh29JeujU9n2BWIAtM0BhHtYRWGRFhrq7UMi&#10;GhU+Z7K2OtognRdrbr9EX7itMCnK8TTONyZcIDAtWODr9/kwpDAly/JSjE5UL0vnctJrFPD70Z9I&#10;OtJRMnLFAiZn5cZn0RjtdgdBvtb1Ybh/oBmj4FfTK5RKUh0lu753W2zCzVipo4XcjHeytosxNrEY&#10;87u8bbXNOM3v9oTD0ra8ObIdLeTFLkM8ZPeGaM7J0/PE4obMkgSxSKnX21dhsIqDTGDJOnqnRsnb&#10;qTkUSkXHZhzV9jWygZxHbyxuJGOdtFVtlZfKZpEt5B0HkNwkgq3wrpHdtqqJ4eTcLKq1mjKA1AlD&#10;Bg9rQkC3ra5RkolhL7eRsqK7ms8spJ221RHS1VpVaXpUGSZlAROZKLbChLTTtrpGSd3nMMz5PDeG&#10;DOv7+hOJludVt8S8HSMGqxA0H4ZJK1YzhZu2PFjAolSpLIg+GoB2pWiiK3ytUx/MWxFovcdEgVSn&#10;WyNmCnlk8/m2rRqtxHuiiDlM/tkZn0PBYEsQ005VH47osQAAIABJREFUPd3EbiqbdZXgcbOgwUpv&#10;PN4SkLSzUl/XKFksl1yNz24Mk1as18hOWztGyfkyTFrfJxqfddraGZ9lWywyujU+DySTjtt2Y3yu&#10;VKvKBXq64zPvO9y0tVJm5wl1Ej4ZjXlu0LAS8Acw3NffEnAe6tVvq5OMMF9fN320bIW9bj/r91FY&#10;c6nCS6ZGw5GWe0r0LOtoNR65YgHpXE75LMvGRZVWk233aiXg92NZ353+2W7boV7588z66/kw4/Cw&#10;XiM7beM9UW093VjgIh5TG8Y2vmFSpdVkhknee80Jfjtt7ehpt4l+p8lJ3neY44h22+oYJVklPDeJ&#10;fqdazQpvTLXTdrBXbZS0Mx7z7hc3hkkrkVC47XmNhiPKeYHud9RqNePauOmj3WzJbYaX4HfTlod5&#10;vjTffbRuVUTCW3h6xmykA8TPj6ytylg2lZpDrlCQjncy02VWYcaRGSatWHM8siIeVvzN8VznfLOF&#10;vDI20QkzjhVrXyoq4sHDjtatNfOAsv5fNIf0MjbR0Lp3rpGdiru6RkkvYhNOdZTOd3gZm/BirHSj&#10;o6yIxkpVTh7ofmzibsrvutFRVtzkdwcSSW0t5GZO4sbUbvkSAKSJliIUVSSIJYK54qAZnY7ejlGS&#10;iSQ3ZhyvDJM8UeamrRXzIOomgOSFGYcntHTb2jFKms9vPg2TbMUgb8suHTOHHaMkYz4Nk7LnVNVW&#10;d9LMhDTDjaDOFZxX22BYhbQXbc1Ynzud57A/wa+849aQwf7O28Jc5/nsTyS0jRgMt4ZJWbUNnX5W&#10;ZKbQaRtprsqXYe2TdftoJwkgQN3PutnehFj8sAopVnSSf3aMkgxVEj7polqKzhjLgrdWdMw4dhK7&#10;7JjnO+AlukZu2pphRkmG7vjMwwvDZLynh3uNdNpGI+qEqJPxuTce546h3RifZc+wk/GZp7mtdNIw&#10;uVDHZ96zVBRsOWdG9YzFIj3C51TVNhIKK5/xQqnUtvuBm6pFbg2TLKHAu46qtv6mKUuGtV9120fP&#10;crasMqMzh9I1jhGLH3MVFjM6Y62d5DFjvg2TogSwm7ZmrP3zfJtxRHpap200HFEaJ6x6WjWmdtow&#10;yTOW6bYNB4O29DTgvjKSW8Ok6LN12ooqX5phRkmGW8OkuvqofEwNBsQJ/vkaj9kORVa8MEw2tlbn&#10;b4GaiMqNzOFg0Jb5g+HWMCnawQZQ97Mys6NOH+2koqROH93H2YbWiz66obecb/lKeIfoWunoHDtG&#10;SYab8c5pXsmM3+fDUF9/2xih21bHKGlewDXfZhxRX6rb1q7WdRubcJs7EOlVnbZ+B1rXbUXl2Qx/&#10;5xzGfMcmypWKo7Ey7nD3C9V4F/AHsLx/gDve9cXlsbSGDu9ubOJuy++6NUyy/tBNfleVf7D2q/lS&#10;UVoFuJN9tM/nQ2+UX9mYWPyQWZIgFhEix7oquKTq6MPBkC2jJEPfjNPe1bg1TIq2IGJt1YHJdhOe&#10;Gd7gqSuoedsBuDHjyIyS5ra831kHtuUk77zmwzCpUxVyIJGETDoWOGXqzccmEr/zYZjUnfCKfo9q&#10;rSY9X6BdSDPmQ1D7fHe2qZG1lQUOVVtjiLax6GTQQ9RWJ/gfDASkWyiothu0GjEYbgyTlWoVM5Ig&#10;gOzeUFWd8vv9CEv64FK5LO078qUity/uZAJI1tZO5Uli6WGtkGJG5/nv4Zi0zKSyWe42yU6T8DrV&#10;UmSGSZXZcVlfn3SFZSQs11+8Z9GLgJfT5J/q+RaZsHWxGiUZOuOzrIqDbLySBa16Y3EkJMGfnnBY&#10;mtwtlcX3JOB8fAaAPofbXrkZn30+H9dIyUjnctJ7SzQ+z5dhUmd8jkr0mWp8Fo3D87XorDceF27T&#10;xuBti80oVcrSfsdqzDAzH4ZJncoLg6aKolZqtZr0mEV9sZs+2s29EQ1HGgkyYUtiMRIQaAhVgkmZ&#10;nJQ860B78pgxX4ZJa8VBXttQQJxcCgWDtpLHDN0x1Rp7cmvGkelp1lbVn8sQ6WldwyTvmN0YSFR6&#10;OhQMcivFM8rVqrTfFI2d82WY1FngLbv+rDq3CNF47CbRX63VHMdSopGIsqqr7HxV4zEzMzkZj91U&#10;zZKNxyoDRzIWE/ZJpUqFOx9i8IySDDd99GyGv7UiQ3Rv6FSFTCgWj8kWt7HtRHl9cSdj1qK2xuvC&#10;lkS3EJnsGaKclPH3SESqDcqVCtf8Nl+GSVZxUJTvivdElUYtJ1povgyTOkYs1UIJGSKt6yY2wba3&#10;FiGLTagW9jS2bBbfz7ydE63H5nVsolSpLOjYhOi8VM9hwsXuF6KxUic2MZAQxybq9bq03+lEbKIb&#10;+V1Rf6bK79brdVf5XdFv7Sa/u6y3T2p27AmHpfkBVX5X1J9mC/KYdyf6aGMOrLmjFrH4ILMkQSwi&#10;Is3klVmU6W5bUq5WhCJQVrVDJYp0zDhDvfzEealSwWyGn2ACxIK6UQFGnmxXbdsmOidZUALQE9Sx&#10;SI9nZhzdEtCpbFa4jZlM6LEgm+x8dCa2XlWw0t0++3ZqDuIjFldW0hG93TRM2rm+To65VqthcnaG&#10;K6QZ3TRM6m41c3tOft/I+p1UNotcsSBs203DpG7/nC8VkZUES9lW8TzmshmuEYPhqgpwuWz73tDZ&#10;njOdz6GoSMaL+g52/UR9VrcNk2SUvLuwPic6179aq0m3GZXdr7OZjLTPcWOYVAVDeYZJnaqQuWIB&#10;NZl5LJsVjhuyZ3A+DJM615dtBSJCNG4wvSlLDLpJSsh+Z4Af8NKpgjKbyUg1xd04PovuLZFRktFt&#10;w6TO+JwrFpBTHLNsfJY9Z902TOo8v+yYRMj6HZlRktFNw6ROMoKZDZwcM/utRH1wtw2TultZEYuP&#10;cDiMXKF1rNC53vV6HeWqWBPJ7k9R8pihM+cVJfqn0ynbCUY2vqsMDbLzLZRKQg2h6q91xtT+RNIz&#10;M45ufy27RrJxQqWntQyTgniIE62mq6dV47FIQ6jGzG4bJnWvryyGKzvmTD4nHY/dGSbtx1J09JYb&#10;DWGtgmal24ZJ3f5Z9blzgphnpVpVLvRza2q3c2/oxDTZPSdD1Hew36okmeN30zCpvS0l4TnWe0xW&#10;vZVRr9el8890Lie8dwpNbSCi24ZJ3QrZsvMtV8WFWlT9XbcNk7p9qVMtpNK6bmITTgri6FzfcqUi&#10;1QYUm7jDfMcmrG29ik3ki0VuDFE1nnkRP5bF8d3kd2WfK83vzs26yu+GgkFpte2O5Xclz5gqfuwk&#10;1m4+Rq/6aN34MbG4IbMkQSxCWGdtJ9GnEnG891SbA7FMDDXe53z7mmJZHMQF2gW1zvaQM+kUKpLA&#10;McAXejpBCaB7Zhw7Qks2wAN8kWjdWkFGJwU1u6Z2jJKqexJoN0yqknxmumGY9PL68t7HJh0yUcpw&#10;s+WnrqC2I6Rl4p/B63d0f6tuGDLCzUCRF/2z6H1TqTnpb89wY5i0Y6ZNRKPKxECmkG9LgPLgPeu6&#10;v1W3+mgySt59hIJB45m2E+xystpZVHHQSrcMk7qJXVUlXIA/bmTyeeWz100zju711emTrOMG699U&#10;ehPobFLCHPDSNUrq3JPVWhXTqdYg71Ien3kJ/pl0Spq4Ybg1TOomJXQT9zrPr2x8lp0HoP8cdmN8&#10;1jkWgN/v6CQjGN0wTNpJRqjOl3fMunMo3T6aN5bY6aPJKLn0CQeDxjNsx4gju/dE78nkc461ixlZ&#10;ZSQ7CUadLZjLlYo0mcrgaQjd/rpbZhwv+2veOGFHuzit2mxHq3mpp3kaQkdPA90zTHp5fXnvS+Wy&#10;yDqMLVjpjcW5i/LtxFK8MkoyROOxE+1ixQvDpFf9s+h9hVJJubif4dQwaccE4m/ukqMySqq0PcPa&#10;d+j+VkB3+uiwhnGf6BxsjAS800IA/97JFQvKoiNAZ804Zh2la5TUyWnxjHxudIUZr8w4Xl5f3jHr&#10;at1uGSZDwaBye3RdrduN2IRbw+TdEptgbb2OTaRzuY7GJkRj5WwmrXVvdCu/60RXWJEtHpnP/K75&#10;Wa/X645/KyuqPlrn3mDbo5NRculDZkmCWISwztpNoo8b5DO9t1Kt4rZAIPPaujFM6ppxdI2SvOQz&#10;T64YFQrrdamA4gnabphx3AitSCgsFXqirRUACLfHdSuoVYaMob5+x0ZJkUDL5vMolEpCId2oisBf&#10;mekm+KQjqFUTf9kxiLblZu+XCelIuP3eAPSeQzeCenn/gFJIT6X4Qpolgq1Ua3cqo8p+K6+3kdIR&#10;4wMu+udgIKA85ttz7dsuAfLfSifI77SPXt4/gLhiq6FCqcTd/gzg9zvmZz5XLAh/K942FvO1JTex&#10;tPGhMV71JxKOg128/tf8XlnFQdGY0WnDZG8s7llil2EeN1LZLLd6n0jLdNowuayv3/Gqb5/PJx03&#10;VFrG620edcdnlVEylc3y70mAO26wKg53y/hsrtJ/e45vhA34A9zvdZuU0Bmf3STueXMv830s+60W&#10;6vgs659743Fpv5PKZYW/leg56uQcallfn6tkhGhuzY7ZzW8lIhwMeb4FKLH06I3Hjf9kyO451f05&#10;m8loGa0YTg2TugnGvnjCM6MkI18sGgtIZf21l9uU6Wq1YRt6i9cHRULhtvfnS3cq0Ij0tN/ng9/X&#10;Hpdwa5iUbavLjAFu9DRv2756vW7E9UR6OhqOIBZp39bR7Xgsqxbu8/kw1Nvn6vryYgvm94sqePt8&#10;PmNXJjM6z2F/IukqlqLSW40qWfY1RKlcRqlS9nw87sSW3LrHEO+JSo9Zpk2d6q2ecJh7zLp99HD/&#10;gDKGO5Xi/27BAH87YDbPq9Zqwt8qGYvNSx89QEbJeScajmAgmXT1rPHGDvO9YzeO00kzTrwnir54&#10;wjOjJMNs5CuW+VsVy3RFJw2TQ719rq5vmDOXMx+zSOv6mt/P+y6d2ARPR+kYJof7+pVaV1ZhUXTM&#10;nYxNRMMRriZZCLGJbCHf9diEaqzsRmyCl991qoXcxo8XW37XrWFSJ78rMkoG/HwtVK5UjFz6dJq/&#10;46dTLSTro3XujWUKvwKxdCCzJEEsUkQBTTMygSgKTOZLRcxmM8JJRyTUGBSdBJDcGiadGiX9Ph+G&#10;+wfQIwmYiQZHWZC+08k+N0KrP5HgCj0WgBFNOhLRKAYSSWFVBDeCWjXZ4k3gze1FgjxgMtOKjlk0&#10;6Whs6R4WGlOdBp/Y76yz6keE7PoyM61IJIqEdDQSQX884bgqghtBrUKW5Brq7RUaBSrVKibnZqW/&#10;FVvpZaWTQQ8Vsv55MNkr7TtEW6uz1XtOt+0EIFzdqbo3VMiC3X3xBAYSSelknBe8Y79VLNKjTKaI&#10;cNNHE3cnoiCqGVmwiz3fojaiioOskkVMEPDSMUzyqqXojM8qI50swM6S/zzmshnh1ogyLdPp6mUy&#10;PSL7DHZ9VeOzTMt4uc0jQzU+q/RmppAXjncDyV6hti9VKlrjc7eTEio6OT4P9fLHZzeGyU6Pz4PJ&#10;XuH4PJWak/5WsUjPvMyhZLD+g/fdg8leRMMRab8jqhjKjOUdSUootJsMWYA9Gmmcq6yPlvV1qt+q&#10;UwYN4u5BlVyU3Wuixaeszf/P3ptmOY70yoLgIFLUEIrI4a6jl9AL6LeLXmj3DnobXZWZoYmSSHF4&#10;PxQeRTkB+EgNkbRz7jm38gtKFAfA3GAOvO925CaA7y8rL52R5O9VFRgxvaoLzii5yDL4uXpF/7f8&#10;o9sgF699jpIE0IsDKv6h4lvU5qXd4UBuXAg/NElqk6CLYVKebCJDxS9VfPrH6hXVROumgX/X7yzf&#10;Ws5m3jeBc+NcdaC6v4ssI/PEr+2GNEr+eFnB63zh3LVZho6WwoF7f+cfEzqouLPO9/C+62/I7ubj&#10;FWECvFc+VsXnRZaxsYPjpqr1JRejsySFuWWMVoEzB3xXrPN+b/HN0C/zOczSqXfNWrdL3Yj7I4nx&#10;hhZd7A4H0pT8nZjgtc1z2B1yNu9Q+oJr7YDTraaEAUiAM0qKmiWlTbzvdrDe78lYuhqodsC9Zypu&#10;oIqlbx85ADvn39sNyXW/vbhrE9R15roc6nA/7v5+f1ndRZtYZNnNtQnBc7kYvicaUohcSW3iGNIw&#10;yeFRtQkXw6QKLvVd6j185Poux4V+rFbwk6g7FuezFhfyaZgcudCILkaz5IgRXxSqQh838qYgEmJ3&#10;ZAy1i0jXMOnbjLPe78mOkt8+iMNqvkDFxaZpyETcHf/0SGYcrqOkIP7crikMiyz7/I3zaUYaMoY0&#10;TGJQGSW/d9r4Uwt5ikgLksS1TLcVn1wItYpIY7+hC4pIi0WSyxipIQj1er9DxZLgwxwkzpMSrtHf&#10;K4m+1LVyFT3K6kweS0EnPgPQsQMbrS6PObAV+UWBwWeMVhkxRGGQix0y5GtFCReuMdpkh/WIEQDq&#10;wp/oTEeJdGjHwQ53WjJmHJVh8nWxJLvEmezM70JV2M3SlM0bmHjbvT4uBR6X7mUUdO4vlzdUXCYM&#10;Q3hbLNHvHnLsFYX96Uh2BBYd37nNUDr5eaiihE0B/575+R6GSdf8jP1e+VplSXqXDpMYuGJEd2MN&#10;F3cwdKcfDGGYbNrGyqChKkaIdQEXo23XUKNhcsTQUBWPRacO6vnE1nBCO4qj6NKBzLLAOJ9mMJ/2&#10;O/m5FBi5LjvTD60q/BgThgHLid3rI97tRzHjcHGgG4OoLiNYka7LpzldckjDJAUdPg1AaxpYPpZj&#10;LJVTXfKxLd/S4dPYbxDA3iGhY4huNy6Fft+GyeZjMzWG2XQKiw8dlhsVLUO+Vl0tWD7WJR+v9zvy&#10;OAo68RnAnG91uamLLrmYZt5NICpzAAAfOyhuKq7VkDG6djCIjrg/uPrBIsvYNfOB2AQm4idXZ3Gp&#10;Hah0KwrimcUwiePPyWH0Zs4+9xMNZVQ6jos2YcuFdGMpl9975wn/cV0Ae22Cu86nsrTSJlRGSVGT&#10;dtUmHmUzp0qbEEZpl1yZpeldpl9geHRtQhwr4571XQxyfddWPx6ivktNDLyswS5cSK71doHxEYwL&#10;jYbJEUNgNEuOGPEFoVvoA9AfJdolpQK2u7F9m3HW+z27U6q7S0tnlDcAfl2GMuOYEupjWZBit7yb&#10;WHdUWdcoKcAZMm5lmOTEqjAIe63OOaOAAEWOHsUwqUOkVb+ld2yHSAtwY7VvSai3hxyKM1KsIuIE&#10;tZDvwvRauYge6/3eiFCbxGcAvRgtGzEEhuiYYRqjdY0YApzJQMD0WrnE6ENxMioAjYX9vxu6hT8A&#10;/fzcLewKcO+JSnimeFDdmJtxdAu7AHze6AK7Lo9ixjG5v7r5uWuUFBiqKCHG+OmCM0rKxltOLO/i&#10;lvmZGh1O4db52dYw+f0F56qPnJ9n6fTuayjdYpMAty4QuHQ/X/Vi6hCGSVODhm4xQkAnRnNrKMwQ&#10;OxomRwwFk/dZ510G6BePAS7viu3EjUU282bGURWPuxoQxyG6wK7Loxgm27aFTd7v/ARwbWzvnrOK&#10;b2F8mtMlb2mYNOHTAEB2guqCiq2PYJg04dMAemsm2Sj5ec4zfEPOLQ2TIh9jyNIUltl1/nTJx9S1&#10;csnHZVXdnW8B4NyUGqsNcNuuWTpGSQEudlydn+G1conRYvTliOeDbv3AxIwjvxtcneWWhklunSxz&#10;H11tguNCPrUJWy5kEkt1tAmM6wLQDXFcDJOm2oSuUVLARZt4hIY4t8yVw02/WLPn0gU7TnrS36Dm&#10;qk24GCZ9aRO3qu8OFaM3+R6t11J43+2YiYGr3r/ZciFXw+RqvvCyXnXpRD7iMTGaJUeM+GIwLfQB&#10;qAk1RkoB+C6RdUOTXAC1GWd31OvmpTJKYolTZZjkrodKXOTgo3uZzf1ViYuYUfLznGdzchzUJt+z&#10;O1BfZnOyg9W/moR6vd8xXbbw54cjeirySY3tBADlPeI6eeoS6v0RH3XJ3UPVb8KItEA6mbCEGuvW&#10;KuDDMLk/HtjxSbLYLcAZJnWuFTbmgjIhy8e6iB5VXaPvbxAE8LpYkosELiZRRgwBeUEiUDc1u2Dy&#10;YZjkxm9gC3gBbiGvEgioka5VXSvfYR8FoPO4E+2vRf3RMQSL9VTXG1V+xgq7Ai+zOSTIWG0A9c51&#10;2jCpX/w7MdyFeodVghd3PVRmHI6P+DDjmBZ2Vf8bAG6UFFAJXtQoYAD+Or8TnZxlnMqCNEpSI91V&#10;RYlb52cAgI1i7JUAl58xMU3AJT9TPPZiEuGLMK75uWmaL5GfTYoSJsUIAe43iftAvd/UOggA2NFk&#10;4tjEMUb/JooRXLc8lzUU1UFUFOE5jIbJESYwLS4CqOMTpx1RXSIB1EUkHx1ZTIvHAGrDJHc9VGYc&#10;bhOCj+5lNvdXFZ84Pv255kWOq5sa3pn4xXVzyY9HOBQn8lgBLgcuMrz7HYC9HgIguhX1c0xV18o1&#10;L7Wm0V0vU12UdHIMxyE57eg78b9dzoXPTz4MkyYbFwQeLR+b8C2Ke1MbZwDUMZrjplmSQspo1hx8&#10;GCapLkrcOkBlmNThphi2ec7G2SHHjI64PUyMOABq3RnATsc5FgXsBjZMcqa9iHgnuJolgHqdxxkm&#10;ubWrj9qBDRdS/W8c1wXgtQmu3unDMMlNuqG4LoCbNrHIsi+lTQBcdF5Ox6H0Y9tc2bStNheicswk&#10;isn761rflRsKAdxOm9gdDjet76pitG19l5oEKGN/POBTGxiO7sKFxLXCYMuFTA2TdTuaJb8aRrPk&#10;iBFfDIcTLsgtZzN+QUQkII6UClCfq9rtzCXFw+mktRsbEyUAAKZpyu7GoIwCup02McwIEV3n8027&#10;l8nI0pS9vxQZ44ySABeiQBUA0kmCFrW7oK5zq0mopyQpCtnfixE9nV06bduiiyKOhHXhSqjn0yn6&#10;u851xR5L7ixniLTAnjBDZGmKiuhduBomZyn+e9u2VZJTTLjW6TpwOpcoac6SVL0L01H0EON3Maie&#10;DSx2qIwYAEDG0SiMlM+Gq2EyiWMyD6jGl2OLcZ2dlFVdk6NVsKJB73sdDZO6YxNGfD1URJxWxRYq&#10;bnGFXQHKiBMGgXV+1i3+YSNuxHdzO7ypvKHbaRP9TA0+MpQZJwpD9rupvMEZJQWoHBqFISmCCrgW&#10;JZJ4whYWKFBi+TPnZxVs8/P2kJNjFTFhtwvX/ByGIXkfny0/6xYlqHVaVamfDXkNoDJmAACcq4p8&#10;z3S67L4RaxbdGL0grulZ8Xtd1lDUBqhXwkzUxWiYHKGLsjqjMT2JYzaOU3FKVTwGAPJdDwCU/MN1&#10;4gZn1uFyBWWY1O1MgyGOos+RgNzfDNG9LApDmCJFbQEqTunw6UNZAHZWAUCv658Mzpi6OxyUekgc&#10;RWg3JwC1nmqrhxxLvGiaJSnMUl7TdOnmIo7HvqNtWzjXPDelOvGo8vGpLMmx3d+W6vzkapikOLuK&#10;iz9aPtblW2LsL3ZeHKjYwRklAS4xkuqcr8O3XA2TlJ7etA17LMXldWoSVN3nZT5X5qTRMHk/qO6N&#10;CeqmgRPWOCQI2BwQhSHdSEXRqY+LO3Gkrh1Qnbpdx59yuja1yVCXC2HaRKDQu8TfuHQvC4IAJsg1&#10;pf69C7QTG6i57rEsyPdfVTsQneNstYkgCGhtM1R0nvti2sT5zHMD6repGgM1TeOkTbhOv1gQfJrS&#10;lQVcuBBW77yVNkHV6Z+xvvtONDLqgqvvcnDhQpSpeT7NrLmQiWEyQLfajXhmjGbJESO+GFxGxcqJ&#10;SGWU5MSDZDJRmiwB3MfXUCNojkWhPFYmkjqJmBIATUyWLmYciqxRO1a4Y3WMkr8IAV/HRCvgYsig&#10;Rl/pHNslerpEmiJE1A569JwdCLU4TxvhSv6NOkSaGhejc6yAyjDJicDc+091Fe3ix+q/xb5uYQBb&#10;tJqYdKjduLqEGuvkYHKsiB26RgxMKNc5VsDVkEEVF45FAbkiRncX47piB/aemBYFqe5XOjFaNeZl&#10;xNdFOklQUU3VFQ+gH4N0CrvUiOQAQHmswKWTn13xb5ZO0U5LOruL5bxxq/jtkp9dCktyftYxSlKd&#10;03WOFXAxTHKxX5WvZMPkLfOzi2ES4+e3zs9BEMBPzffXNT9zayjVsffMz1RRwnYNpbNhrTuOSceY&#10;0TQNvBMdOFRF/y6oe6S1hkpS64KGiB1BEDitoXSOlc+ZitGqDhAj/h6kE3zsqs6oWDnm6BSPuRHJ&#10;qmMFXAyTCTMJQnWsbOS7Vbz2yZkEuA7u1LE6fDovTiSf1r2/nGFSZwPpZfxl/xx1jxV5woVv6ZoD&#10;ANwNk4ss86KH6holsY5JOsd2wRkm/2wVE4aI97+qa2U3p2mSfDY+uHU+xkytOiYQalqP7rHd2KFj&#10;lKQ6d5rwLRfDJLXe0ukgLLi8eP9vVZOgulOOhsnnAWV6bNvW+D0DUBsluS7XOuOQAS4GFs4wyb1n&#10;XAMLVe1AXjPr8BnbLshduJpxsDqUjTahw2e4qTEqE56AqzZBaZM60wcfUZtQvYfcxgRVZ3L5PHWM&#10;kr5yJTZhxrRGa3usKxcCuF191+da6N71XR0uxL3/usf64EJZgvsIMLjG6LFZytfDaJYcMeIJoSpQ&#10;coVCne5l6SRxMkpO4pgcR4PB1TBJCVc5MdK4i2/LF3iZzW4mSqiO0RUIMSFT99jVfKFnlNxu0B0+&#10;JkZJARfDJLWg1iXUP1avTkTa5v7em1C/zOY3IdICLjuQqPe/BTWhBrgUkl/m85sYMQQ4YUqHUL8u&#10;lk6ix3I2szZiiBH2JlCJHnuFcEHF6P3xqCwAvczm8LpY3EzsEFjN504jxkZ8TajGB1LjxUyKf2EY&#10;Ohklv2ka6QRcuqUsshlpxqGMQgLTJIG3xRLm08w6flOGCQ5D5WfVqB6Rn9NJchOjpAA3clfHMEkV&#10;JXQKGj9f326en6lNJyY5duj8nJ+OzkZJgSE3NOgUJd6Wy5vn5yE2nZmsoXSMkr+2G7RLmUkxQsAl&#10;Rrt0gJgml1h1K2OGAHWPdIxwI74OuFFhAHyBkeqqISBiTxgEbkZJw+fbxTDJFq82a/Z7J3EM319W&#10;MEunN43XPjQNuSuIybHphw7EdpQsTrDHpoqARO3fAAAgAElEQVSAvlFSwMUwKTaZYOeqa5h8XSyc&#10;jJKm99fVMOmay3XysS+jpACVj891ZbTJRD5H1bHi3b11Pl7OZtYmkCSeWHenjKMIvr+snIySy9nM&#10;mG+pDJO2Mfq3wkwr1v6vi8VNaxLdjUBdjIbJx0Gr0J6o2G1iTA6D4CZGSQGqvqNjxqFMviZGnixN&#10;tY2SPmKpixnHy0bQNFXymXNVwYZ4XnSNkgLK2oFlfVdn+uCjaRM6pkeXhjiXMdOLmxklBbB6FoC+&#10;vnAvbQLgseq7qo2g4v1fZNlD1Hd146xTjF69wttyqbxHe8LvYaMf+xrJPeJrYDRLjhjxhHAl1KpF&#10;7+tioTTD/WGMkjrjimUIQo1Br8PkC7obe5vnSnExI8wN8uf4EiW6x2JtsHUEQhdDxjRJ9IySyP21&#10;MUoKUIRW1zBJEWrVTu6IGTUosDscvBFpgXsaMlRihU8iLeBKqLE2+Lqjb1T3yKcRQ+CeoodqPBbX&#10;serH6pU9lgJraj+d0O/rwqVjRjpJbip2ALgXgEZ8TZTVefDin8osdfDQAUfGEN1SyqpSGiaTyUS5&#10;65Mr7KpGFVPg8jMlFHe/F+O5OkWJS2fi/jimLnwaJQWoLt0AAO8K06NLUQLgPvnZ1TA5ZH7OT0dy&#10;HBCVY1UYyjB5OJ2U+Zkb1w4wTH4GcI+zLmsoLaOkp2KEwFCGSVWMVq2hfBszBFxHgI54ftRNbd2R&#10;JT+pN8zGUQQ/X9/YZ7Q4l85ddmRQHVl0DZNYLtfp6C26Bt46XlMd5nRNj9g0B+1jkfGXXVBGWBc+&#10;7WyYJHK5aloHAKBTEbqgdKR7rpepXE5pc12o8rFvo6QAt8lExzCJXSudY+Mouks+HqprlurYKAyt&#10;jZLz6VTJxymwhkkNIwf2e3W4WhAEynd4iJqE65jREcOi0ewS6dLJ9efr282MkgIuhslJHFvXDsIw&#10;hJfZ/GZGSYEhaweqzdxU3hE4VxX8IdaDtlzXR0OcMOjnaJ2GOI+mTehOAcRylg6PSieTmxolBVym&#10;X7hs5nzm+q4MnY2gQRCw9XuA4eq7cwdTu21tOAgCSOL+OrmLY4lPqbtXfXdA8LshRwyC0Sw5YsQT&#10;om1bWO93g4mLKrzvtlB5NEoKcB1sckUHsiAIyCKyjhmHwxCihAC1I2fo3dgUhjJKCrgS6gQpLpxr&#10;tSGDw5D315VQY0YQ10IhRaSTeGJNpAVcDJNJHFsfy2EII4aAD9FD7pihE9857JmOVbZGDAFO9Nge&#10;1Mb0IWL0UGIHwGiYHIHDNT+X1dn6u4co7Apw3VJUOfZlNkdFurKqlOPlOBTn0lsHHBlUDqC+U/7+&#10;IYw8lFEyZDiuLsiiBKi7OE/+0vxsa5ikcCpL1ihpW7gH8DH2qr9mBHjc/Azw3zQEGfdaQw1VjBBw&#10;NUxOIjxGq54NCtz74GLMEBgNkyN0O7LYFhg5nKsK1nucv9gWjwVeF0v0+EsHMvsNpKo4wGHIeE11&#10;mBt64gaHIfk0xZkA1DlV1dFbZZik8MjrZZeO3hQooyTA5f114VsAboZJSg/VOZbCUEZJAVfDJDYV&#10;SSe+U+A6PV42iOmNk6dAGTmatlHG2SxJB4nRj6pZjxgeQ3dy5TCEUVJgPs1gPu3zNx19IZ1MWG3C&#10;9pkdMpb60CawY11qB5xRktL3dOHDMInWHTQa4lC4hTZhqy9QnZy/sjaRIt+vs1mfw71ypapL5FD6&#10;8RBGSYEFsebUidEutWEOj6ofD4T/79ZfOGI0S44Y8bSom0a5cKVGxboset93W3QsErVTwhQuu7G5&#10;7pSbfA/l2dygMCTRAhhGXBTHmhoyhjZKCrgQ6jfCXFoyBQ0OQ99fADfxiRoxakuoaaNkDG/L/u5M&#10;G0yTBBVEdQk1RuhtCfWQRFrAVfTATO068R3DsSzwjnMejBgCnOihG6MxCcLGkDG02AEwGiZH4NAV&#10;vLDnZr3fWy20hyzsClD5WadL5MX83T9WZ7wcBqrLo8/328WM49vIwxklVWMkdeHSxUGV223y1aPn&#10;5xXSlaptW9jke+PfO1SHoy5UhkkuZrnkdgxUfqZ4jy1WzDpIZw1l2+FfxtDFCAGXNdS3FzxG2xg0&#10;VOOtfOQjANoINxom/x7odGTxXWAcosuO7ufUjdqMQ3WnrBva1MDhFuupITaQ6hQnMdyCT1NFQgB1&#10;Tr10CcN1mT+KbuAYnmG97HODisoo6Ss/UUYO3Y7e2MQNn/nYl1FSwMUwSU1F0onvGH4RXXh9mAME&#10;XDpfvczmKO+zNUw+umY9Yni4GpNtOPOQRkmBRTZzMuNQZktVp24Mt4ilQxgmbd9RlVHSx/11MUyq&#10;um0/qjbhYph02Qgq4xm0idf5gtysb6Mf3zNX6nSJ9K0fD2mUFGC7bWvE6BkRo39bGGLvrR/baMAj&#10;ng+jWXLEiCeGrrhoO/pGBmWUjJgd0ACXsZXCuFc3DZTVmf1eV8MkJS6+73dGu7FtiVbbtlBW5892&#10;+N3fj2EIcRHAzJBha5Ssmwa2eQ6bPIdzVcGhOMEmzyEvTuw95gi1ypBx2Y3dT1/F2cyQYXt/y+oM&#10;++MRDsUJyuoMh+IE++ORvcec+KQaq50lKdp23ZRQX0Y09J+HOIrgjXjfmqaBTb6HP7st7A45HIoT&#10;/NltYZ3v0VggMEun1oQ6S/Hd2DrdNrqwJdJ103ze06qu4VgWsP8Y90A90y6ih6+OGacS74amMmLs&#10;j4fPe3oqS/iz28Kf3da664VOjH5hikeFpqndtvDTtu3nPS3O5dX7TI0wGQ2TIzCo7r3P7nS2hd2q&#10;rj85l+Amqu91MUz6Kv65FHZNOaerYdKHkWd/OhobJdu2hbzDucrqDJs8h90hZ8cxuRgmudxuUpRw&#10;yc/74/GTcz1TfrYxSsr5+X2/gz+7Ldo9WoDtAK3oxOCS27vgihFYR22Bbn4+lsVN8jPV4V9nBKiA&#10;bTGiPJ+vONf2kMOf3dZ6bHrd1GTRq3usjxjNGSW5NVRxLj/vaVXXn+8zd60pI9xomPx7cEvzs22X&#10;HcE3uvqPKobQhkmNAiMRu6paraXIf2/LtwTHvJzz9e/HMMQGUp3iZBe2fFpoXPvTJV4J/Yu7xyrD&#10;JKdLUl2zANTdwLtwWS8LPaQ4l1exm7pPXD5W5VSua5bJmunMdLR/Izq6Alxy4J/dFt73OziVJaw/&#10;9K/9kdfpXDp6Ux3jVZtbunAx94h7eiwL7XzsYpj01dH712YDjaFRsqyqz3t6KE5XfIt7l15mc3Qc&#10;pE6MXhEmEFNTu61mLe6p4Fvd95nCaJh8bLgYk007uXJGyUWGdxsDMK+FAbiZcTizpYkZxyWWmupt&#10;j6BNiL/HwBkli3N54ULHwxUX4uKKaoIgZ5gMwxDeiPruPbWJ/fHI8l2uqY0q33EbQbnr3IW1NvGx&#10;BhJ6kw9tQpUrXTp1d+GjvtvNlTb13Vvqx5RRMp3QEwO79d398XBV32W5n0OMXhIxWqdTdxc+9GO5&#10;vkthqKkGI54D7ltiR4wYcVeIYM2JXaIlv5xYxLHfiW6MXbzvdqRRkhJ6TmWBdgUSSCcT0tgoDJMY&#10;gb8IYDTBE+IiJpT92W3hf17flLuGKKKVJSlLtPbHI+Qdsh8EwWcivXSpwXcKCZKOLY7EfaO+Vxz7&#10;e7u5IuxisUWZC7t/Z2OUlMXmU/d6lZeFD1cE/rFaoQRPGDIoAx/ARVz8d/0OMkU5FgUk8US5S8qW&#10;SHOLm/zEEzXxufJ7KD6PI3iLLINzde69g8eygGmaoCJeF9TYpiiMyPdfLu7LxxdlyYqS4t/lor54&#10;3rhn42U2h/Jc9Z6Npm1hne/hlSgeCNgSafm4XFq4H6ITGWsFoZbJs3gPOZEljiKYpdPe9wkzrWqX&#10;lI0RA1tAFx2xYVPtIT/Rz0f398pQxehpksC5nsLh1Bfstvkefr6+occJ2BZ+VIubfXAk75NOjB7x&#10;90EnP78ulvBbetd04oKATWFXmMspEU9scuHy87/r914xSic//1i9osa5Y1F8xjoOvt7vLv8CuBQP&#10;sG4LAJf7V1V1r4igk5+XsxnUTdMTL49lAXGs/r370xHtCMwZJXsFDEk3PRQFzLMMFshGC4CLYbJp&#10;GjhY5udzVfXiYNu28L7bwbcXvsu8v/x8/b/n4ZE0j7jm50WW9d7BIfNz27YfxeD/3t9ufj5XFeSn&#10;E/xY4flZGCYxkVyVn+MoguVshsac7SFX8mtqHJiq2CQ6hFExawcHkqO7rqFeF0v4tVn3fodYM3Kw&#10;LUZsD/kVP95U13z7VJZWayhhFKFMNgAfayjp9wJcYvR8mrFrRoDLNTU1SorngtpolZ+ObAwQ/y6v&#10;wcR/fyPehRFfB6p3GeBiIKTiQBgEqAbThU3xWOS+c40/20EQsCYtEbvkdbYoMFJxHuDyLlNaiioO&#10;APDFY6yzcve4TaewJvOtdJLAaj5Hj6f0EB1NM0tSaNu2l5+OZQFBEJAcT8CWT8s6WZezncqC1UMu&#10;OYDWJblOpdMkgbJKUS3l924LP1ev6HECg62Xj+brZR2+dcnHC3jfXXcLvdzznF17APBG59V8AQnS&#10;jRWgX3DuTiO6bAYvyHzM8S1x36hnQ2zyx8zN2zxXdkGyNfeoDDn56cjmc1U+Vq2ZTueyd622eQ5J&#10;PFHyD5suSjLf6sbac1XBsShYvva2vKzj5eulE6N/rFbwz/ufnmZd1TUci0LZuW0IzRrATrP+jNGv&#10;fNwZMSx03jPqHd0dDhAEgTK21E3DGiWxRg4AavMa956pagc/mSkbL7M51HXdW2MIY7Kq3ukSS+W1&#10;TZcPJXFMdizktIlNvmdztFirY+/oer9T5krbjqGXmvB/+THvaPmn8qLz2dQO8uMR4jAin41JHKP1&#10;bID7ahOqXOlbmwAA2OQ5/M8r/3t9aRNyrrTVJvTWMy/wz/q99+/HooDpJCH52+e5P1l9dzmbQVVX&#10;1vVdigtNPmIOBp36rkuMVtd3+xvq6qa+b333ZF7fFVwoQzpmjvgaGDtLjhjxBaDjbp9EMZoAuN0w&#10;Auv9Ht1VwRklL8Ua3kBSnM/szncu0asWYhVCHARUv5kzSnKJeJvnveQrL3zW+z1Jxly6o5zOpda9&#10;lMEZJS+LOz2jpOlnC9h2sNrkeU90AriI3SrjyVCiE4B6N5DtDqTLLrZ+ESaOIphE/L4HqnNBFEbk&#10;goUbX3R1XkXB7gS03YG0Px5Q8g8AMFUUunwRaQyqWMvtEsUW6N3PxXb6BkGAtq3vwpdRkjovbrfX&#10;JI6tRow1TQNHxCgJAJAqxI6hCj8A6uKBKkaP+PoIg/77pOqWEgYBWvxp25Ysrgu4FHY5TlB/xAA+&#10;P7+iHcjKih+LUjcN+Z6pOuH4fL/lzzgUJ/Y9te1e1rYtma9URT/KKBkAwBvxezmBuwvVTv2lZX4u&#10;ziX5vEcK/jVkfq6bxjo/c3FfdGaRMVR+vhgl11dGSQyqnfqigI9BlZ+x3wsAWsWISxfz63NXFSPE&#10;vbNdn6m+gztO8DMMKr7pqxhBnZftGkp0qaTwZ4f/3iiMtIySNmuoTZ6zHekB1O8519FKtyv5iOcB&#10;xrd0OnpT62JVfLEtHv9hjJIA/8VFrosgFbtUcb5tWzJX6PxerssOVzzGjHBdFOeSzce23cvatlXG&#10;TgqcdmVilMSg6n7DdZjkng1hqMKgGgX/iOtl1XGYEVZgqjCVNR88AgOXj6mCs3xenG7CdfTmng2O&#10;f2C5XT52CKOkgCrWcvmY6163OxzQ65gl6U2MkhRUtYVL8wHzGL3J97hmHQSQ3sH8IWCrWVd1fd0g&#10;YcTgQLvBO3RWL0qeL4sNtxg4o+R6r+7yp3rPuNoBN8GibVuoiDyNdaGVj3WJpfLapnuOokufqTah&#10;k4fPZ5w3qHKHvVFyq+wQqlM7sJlg0bYt7AlugL0f8rGjNnHBcja7mzah6qhMdYGNwuguRkkBnVxp&#10;MwXQpb57aYjQ50JRGJHvl2591yVGc8/Glpl89Az1Xey4ncWY+BHPgdEsOWLEE8JUXFSJoRzW+z3a&#10;6ltllFSNARNQmeK4ETRUIj8UJ7T4DHBJ7pyZ7ljiY090jJK640O2eU4uNGwINUUCdFrKU4RmEsfk&#10;jjQdo6TOdwhcCHX/HKlng3omVeOTAIYl0gI6hBrrfEAdR/27znis7QEfuejDKCmQH49eCfWxKK52&#10;KXbBid0A9LVKPnYjmh6HwdYwSRk5bItVAA5GDA2j5H/nzS9sVSPG5GfjcwGP/D0ndgO4dUDRbZfv&#10;YpgUx4/4ukgmE6PiH/e/qfKOrw44FFR/G3x0NjQZ2coJsOkkgUVGd/0ZsrD7ed4OZhzsONX95bpY&#10;cUZJ6v7qGiUFVIZJVX6Wr+m5qmC9x/nBIstgZZFnfeZncT9sDZP3zs8AF7FYVdgR0DFMmhQlOIFd&#10;lZ9du3Lo5k7fRQnK7K5a9w1plBRwWUNRMZoyG3DrAgGXNZTu2DDbGD2bTslNOCOeExjfAuBjALfh&#10;levy7FI8rhSbXgRUhklTM44w1mMxKGLGFopjN/ne2iipE69FRx4KpoZJjm9R2ooAa5Qkfq8Jnwbw&#10;b5hU8WmuC8st+LTuelnOT9RxLuslkY8xuBolu+fHjXS1MUz+2uAcQpWPuWv1ulg4GyUFbA2Tu8MB&#10;Pc62IQGAnVFyfzoamaupDeYCpmNGKR1WtQ4AsJ9y5Vuzxu6LTYOGEfYIwtB4MydV04qjiF2rc6ZE&#10;lVFSl+cPYZj8Q+Tq8ONdozC06RzAvnbAHWcbS92Mknpct25q+MPkSlPD5CcXI7gu1zV01Cb+wzzL&#10;yHXQMNoErmM+kjbhK1cusswoRrvUd993O/TZ8FnfdTVMys/f7nggn6/XxdKqvuvDKCmgE6N9caGm&#10;GWuFz4DRLDlixBPCRFx0KfQNbZQUUBkmVWacrqjBiaHcAgDAPhHvj0cl0ZKv1Xq/V4qLFKHuGi3F&#10;GECTzxD4s9uRRklqAWNilBTQIdTfX1ZkB6tuYZ4quN3aKCl/TyLt7leRs1k61SLUrkZJjJRyRLo4&#10;n7WItPy9vnYgcd1wbI2ScRSRHWqp4+T7G4Xh1W/2JXrcy4ihWvhj5/3OFLx0DZMuRgzKbGpT2AuQ&#10;Tn/d410Mk2fNAsSI50QAeGEVe2aGMEoCXDoO+ijsdo+hYoKJYVJZ2CU6VYtjfRV25b+V/9uXYdL1&#10;/poaJblODxxyBUfVLUpw40m5AgrAc+Rn2TB5j/yMicWq51llmNTtAH0voyR2nPz38n9z5juTooRt&#10;scmnUVJ1f3XXUDoGjUcpRqjur22M5kwOI54PFN8CwJ+rRy4eC6gMk7odWXSKxxRvco3X3BpS/s6y&#10;qqy7l8lGS9vi8bmqWKMk1qHRhk8D6BkmFxnOlf7stp/fx/G9W/Pp7no5jqKr43XWy9gIUvk4H0ZJ&#10;03xMdeaRz78L3Y7euvkY6wrrYpR8mc/J0Y0ufMvGMOmLbwHYGSVPZUk2T+CgMkDpGiYpHVbHKEmZ&#10;TW2aN7jyLZ37M2J4mGzmtK0fcGbEdJJ4MUoK6NQOsNiNneP7bot2lQw/NKyhuBB2HPXfLt3L5ONu&#10;zXXXu50x1z3XfH1X1zDJcbGhua7PXHkLbYLTdGfTKSyI91dLmyC+y8YwKXMhrkviV9AmfNd38Ymf&#10;7kZJr/Xdzvj4U1nCgdjM+m35wnbY9mmUVN1fVYzmvlN3AxLA2FjlWTCaJUeMeFLoGCYfxSgpd9aJ&#10;wrBHnGRTnAyd3dj3MEoey6I3ejuOot6undX8uqOlixlHGC05MfS7wjhIdUKwMUrKIlUQBD0h2KWD&#10;VXG+GOj2J7zgf2ujJNa9YI7sJnIl1Lc2Sl46RvUNcfMs630XJgS7GiYPxYkk8iqjZFmdra4VRaTl&#10;dyD66M7k0zBZN41VVw8Av0aMKIxgKj2Hiyzrx+jz2bpjxibfw6E4ORkxsN2dth1QsE4X8ue4xOgR&#10;Xxu63VKowq6LUdK0sHvhW9fnKcdhThwH+C8/c8W/RyrsyvEb25zgmp+HMMKqjJL/doQngUkc9+4v&#10;Foe3Od7d5POcFYbJsjpbjeQCGPNz91ib/CzzaSw/qwr4Q+dnn8UIrCMr9jmbPLfedFacy0GMkoss&#10;MzZKyh1P4ihCY7RyDaUwaDxKMQJbQy1nMzRGc6M8Vd894mtAt8D4CEbJAPrjD+fTfheXrikOA9eR&#10;5f0jr92reCzHPfnaTpDuG7ZmnK7Rkrq/y9lMaZSkNnnY8Gl5VNwiy3ralcowOZ9mpGHy13YDVV2j&#10;fA/gPny6yzHDj38zMUyqNqiU1fnmRknqHZDvC5aPfRgmKfNfHKnz8XqPdxXirpUJ38Lysath0nZy&#10;E4C9URLj4TIPFpNJZNjGaPFsuBglKe5jY5RMJ0mPb6WTxFuMHoHi/xzqgzltYv9hDHYxSlKdqrm8&#10;Q9UMZdM2xqVUtYPVfEHn6I8cSRn5bI2Sl++lJ9FxsXQiHSNfM9vuZd3jbm6U3O+hkMxZAQDMpL+f&#10;Jgla31UZJjlt4lgWD2OU1NUmXA2TTkZJ4v3N0hSWxGQfXW0iDKPePfdhmKT4zCNrE89U3+W4EFbf&#10;lWFb323aFn5tNqwm+v1lhcZ3Ad9GSVk/xriQrWGyRWfmjXhmjGbJESOeGCrDpK1R8lgWxkZJquMM&#10;tbj6sep3EhSmOAoqw+Q9jJJUIsZ2lvky44jjODGUGr0tzhtbVIqCMwbOKClf2wAuQrApoVZ1sDLt&#10;wiTgm0hTzwT2eb5HfuoQ6WNZGBNp6v2dZxm6C40Sgl0Mk5w5iDVKns+o0Vp1rUSxXPeYSwcsc9ED&#10;GwtW1TX82qyNF/DiWOzZsDViUM8Etrh1GTG2OxysjBjNR0dJX+MzXggBzDZGYx0zRnx9qLqlrPd7&#10;q7yjioWmhV1sNA0Wh7UMk0zx79/1O3rcPQq72PvtOz//i8Rv7hiBtm0/Cxpd6Bgl5WtEbW5JJxP0&#10;313y8/sO7yysMkpeukPdJj/7NEz6zs8AMHh+rpvaukv/PfIzVYzA3h+faygAIOOzTkGYeqayNCXf&#10;Ba4YgT0TVIzm1lAqg4ZtMWJjmct8rKGo7kq65zDia0BVYHzfba3fZypmqorHmFHy28sKwvD6/Usm&#10;E3QdaFtgLKsK/lm/P0zxGHv/sOtua8Y5lgX82qzJGMSNVr+sA+lNmFZ8Wrq2YRCihgxbw6TYeGRq&#10;WAG4HZ/GPs/FMEmNFNTh01Q+5oyS7/tdr7trEATwkzDWYLHA1TCJmf+SOFaOE93kOarhqq6Vyfsr&#10;/jd5ao7KMLmczcgYbaOzi2N9GiWxZwLjxi4mkLqprY2SeXGyulaH4oR2yaLGLdvGaC7ejrgNqPc2&#10;Px3Jd02nfrDJc7RTNZd39scDWjP8tnzpPedU50SVNkFpX03bwj/r956RD8DNKImZ4lTHYfckCkNI&#10;4ok3M44wO9pyXaohhdIoKd1fwXUjJNZjMdFlguA2zx+a61Kft3XYzOmiTWDvL5crTbSJMAxgaaFN&#10;AOB1f4ALFyrOZl0SBe6pTTxLfbckJgZSXCgkvAC2+nHd1OzmcU5PteVCJv4M6vNcOkyO+DoYzZIj&#10;Rjw5OEJtY5SkxjqrjJLYTiWVqIcZ41zMOBhURsnDjRIxgH/DpKkYSp03AG2qADAzSopzBgCWUKs6&#10;WGGEuve3oDZKUgXR+bTfCbILUyIt4JNQy3C7vzSRFsVuGZRRUkAIwTJsCTUGSiAROBQneEcMcTqF&#10;gY10nbDuVDJ8ih4ydOPzn922t3vJt1FSwLdhUoaOEUN02ehCV+yopYW76l0THQZMCkA6z82I5wf2&#10;bnHFP0w81i38YbA1SlLPpY1hkiv+YUfoFHaxorDvwq4AlZ9tupdh18i2sOvTKAlwuRbU/66TnxNm&#10;HEoXKqPkuaqs76+cn8X95eIsVojRMUxSxUTs+23yMwBeOBLwmZ/Lqnqa/GxSuKc+12cH6Pk00yzc&#10;9wsCvooRXXCGSZsYLUPnGfu12cDJIpf5XEPZdrQa8bXAvcuYeUjXiIMVF22Lx1ScmaVT44kbALQZ&#10;B4NO8fiW8dqnYRKLubp8CxtzzI33NOXTURSSm4mORQH7Ez0GmOswKcOWT6u4ky2f9mmYxKB7f7Fn&#10;gzNKbg85lFJxnjNKfp7PbN4bFehimJSRxDG8EZxe4NdmDSdLc4B8T7COSTJeF0tvXbNk6MZn1Dji&#10;0Sgp4NswKUOH820POewRvV2nJiHr9DrvWpakxpq1znMzYnhwZhwZuvUDTLdijZKnI+TIaFVOu5/E&#10;Mbwulr1/tzVMYmuhMMQ3MHTxx8Kgb8qFROMSn2YcdP2pGUux37vIMq9cF8C/YVLGo3Fd6nNvrU1g&#10;33VrbYLLldw968JFm1Dlp7+pvnuuKnhHJgaquBDV7VVHP6ZM5l24cCGqCY2AjT8DYDRMjsAxmiVH&#10;jPgC0AnWRoU+KSmEH22S/Rklg89zsjVMcolS4HWxVBolMRPgEEZJAUy09NG9TOf7qY433KKjOJdG&#10;Rkmdv9PqYKVY5OoaJbGFf5akrDhtS6QFhiDUQxolscJrlqasUVIgDEMr0UPn+VEZJU8l/mzaGm24&#10;d2zSGSUyBKF2ic8AfjtW9T4b2Q3owzCpa8QwNf3biB3d++5SABrxdZF+CAuysKSb+3ULf6h4O5t7&#10;NUp2P9enYbIL3cKujKGMkgJDdS+zvb8qoyQ2UoczSur8nSo/vy2WbO4F0DNKYsZfl/urI7JiI6xU&#10;+Rkbw9KFa37muIyP/DzEhoZHys+qz/dhmHyZz5WmFZvCvW0x4vO8qKKEo0FDtxiBdXQayijJfb6O&#10;YVLneo54bujmehcjziKbeS0eh8HlucSMcS4dWbqYfHSkUxWP5e8ZOl5nSb/bro/uZTrfvyGKx5z+&#10;8MeBT1NxNz8elYZJeRKLDFs+PZRRUmAow6TLeklllKTysQ6/xMyDPgyTekbJDW7stszH3Dsmxudy&#10;XbNcDJMu8XmaJN6NklefLZ2XD8OkrjkA6xo1RE2i2/3YVrOeRPwaccTw0MmDLvUDpVESmZKh0u4v&#10;nzshzThyx1/Tz4404u37bgtVbd6dF531zrUAACAASURBVOMUJlxoCDOOG9eldRxbo6TAhbdex7uy&#10;qsjulgB62oSuUfLWXPfZtIn98TCMNmE5/ULARZtQ8Zqh6rvUNCjqmC6GrO9iRslFlpFcqHsO1Luo&#10;0o9fFwv2edZ5xvanI8qFVNfKxZ8BYB+jZ9Ox2/ZXxagqjhjxRcAle1ejJGVcs+0o2V2k2xomsV36&#10;XXxbvvR2AHdxD6OkgI1hkutepmuUxArX3KLjXFXo+CKTzoDU37uM/NQdvU0ZJbn760qkBXwaJu9h&#10;lOSK5DI40cPGMCneD5VREltwD220EfApevgwYgxllBSwGTHGiR6PZsSYSJ9nWwAa8XdCFXdcjZLU&#10;aGQXo2T382WuJMYAUlAJXo9a2BXw3b1sMKPktl8c1TVKdv/eZxcHAL3R276Nktz97W5mAHis/EyN&#10;+gTwmZ/9GiYfLT/LsN10Rj17Ot9/D6Pk5/khOaBpG2uDxiMbJbnvUcXoKIpGw+RfAFWccS8e44UP&#10;2+Jx93+zN0zSEzcEJ3i04rHAIutP8nDpXqYbr9Hu7ox+9b7bQuXIp20Nk9gkFgEVn6b4uur++uLT&#10;vg2T9zBKcnlD5lbfX/p8y8UwmU4SLaPkvfKxb8OkS3ymOh4BuBslu+cnF79dDJOPZpQUf9OFjWbN&#10;1VhG3A4v8zkZrx/NKNl9P6g16J/dVmmYpH6vTr5+323RTuQ6sVTmFKZcyLdh8lGNkgLYRp9TWVpr&#10;E49qlOS+x8UwOZQ2kSMdYX1pEy6GSR1t4veWNkreq757KE5W+vGt67sq7VaGrWES48gAes/YqSzR&#10;3DK0UVKAitGcIVanm+aI58SoKI4Y8YWABfhHMEpSC4DuOdqYcajxNTqje+9llOSOsxEXTYyS8n1Q&#10;GSWxYjdFjLn/5o4z7WCls1jbn474wkFxf/fH/nHUMfI90h0RdSwLI0LtOlp9KKOkvAiyJdQvs2uR&#10;RxDpexsl5euCjjbwIHroxOf6Y0z6kEaMRvo7TGigRoyZih6zBzFidE1IddNojYpVxWiAvvFyxNeC&#10;/K4IUPFHR+zaHQ7GHXDW+52zUVLgFekkWDd2ZpxHMEqqOCeAP8OkS2FXaZSU7i9llJR/r3yc7YYG&#10;jEu/zOZKo+TQHUOfKT9TRVqT/CwXdjAR+lKovZZ1bPLzoxgl5b/TGS1qY5gcqhixM+jaIL+Dumso&#10;G4PGoxglVfcX4GKYMjFoAEDvHRjx3MA6qQHQ8eYhiscK+oF1ElQVGKmNxarNE/cuHnPH2WwgdYnX&#10;KqOknGcpPt1KY73r+vq/bQ2T2PnpGCX/3ax7/657f3X5VlfjwvQuar28yfck38KOeQSjpPyuYGs+&#10;zBink4/fpI1LWZqy9xfgNvlYxal9GSZ14jPV6T8K6QkeJkZJzvAosES6C9sYJh/FKKmzZrKJ0SNu&#10;B07XoLjQEEbJQ3Gy7igpw9YwiZlxhjZKyjFJh4tg/NWXYdKF62Zpv+O3gAnXrRktHMBtgqD8XMRR&#10;9BBGSV1torsW1dUmuscMpU0ciwL20vtL5Sn5HcRyH2eYpGCrTVDXUPUuYJzCRZvwoR8/olGybVtv&#10;9V0bLuRS35V9HdQx8voFu7/Ys6HDhaJg1J++GsY7OmLEE0I1vkYE+EcxSsqE6VxVvQRra8aRDZOP&#10;YJSs6hoOxfWOnd3h4MWM0z3mUYySslDbtC28E8djHax0DZO6RklsEa9zf3NJxOaItLzQIM0uDoTa&#10;hUiLRSUGU6Pkr03/b7EFqY8dSFyXRIDbGSXl5784l+h1dhE9dOJz27aw3u/QxbgvI8b2kPfEo/x0&#10;6t0zqgCkI3rMP2J0lqawfAAjxlYapUIZXmxitKlRbcRz4VAU2hsaHqGwuz8de+IA9r5i3MnUjKNT&#10;2MW4hc8OONh3HIoTmZ/lHaE6+VkcY99Rkv69pkbJ9X7fE+SxGMrlZ92xV9x4UoDbGSX/tvxcSLkY&#10;y88AgL7/JkWJRzFKYh08fOXn7jFc97LuuZgWIw7FCQ6aXRvOyFiyqq7Re/Yym/eeKZMY7WKUnKVT&#10;b8YMbGwVNt7OxqABI//6UijPZ+2OLI9glDwUJzhL4x2x9xPrJGhqmHwUo6Sce8uqwjmto2HyUfh0&#10;cT5ff+ch73EoEXdlmBgmdY2StvlYt6Pk7nDomSUp3UnOxyq+1T3Gmk8HAcyZ0YImRslTWfY6LpVV&#10;heZjG8NktzNiEk+Um5NvYZQ8lkVPs6aus4thUic+Y+cCcHlOKO5iapSUaxJt26L3zKZrFgDA95fL&#10;8/woRsmqrmEj/S1lSB0Nk4+Lpmm0jcnpJPlcx1KwNUpiNTRMP6rqGk7S+WLmeVvDZDf+6hgl1/v9&#10;4EbJY1lcfQfVkYzSJuT3lDrGheumk4TMO6Zc9yDFrlNZ4vVdS8OkqO/adpQE4DuRDqVNBEEAr4ul&#10;ce1AHDOUNoF19eQ2jchaW900aK4lc6VHbYKKBzq5UuYUXH1XR5sAuF99dxLH3oySVH3Xl34sYvTQ&#10;Rkn5HeQ2jayl0eRUV1Abw+Q42eTrYbyjI0Y8IVTBWgR4W6NkEATwjSClddMYGyUx8rrJ91BKgiNn&#10;xuHERWGY5LqsAdCLvDiKWKKFFWI5UQK7ptS/uxT7bI2S3O6sGiHHABwRxo2OZVXB+27X+3esg1Xb&#10;6o38tDVKhkFofH85Io1dU+6e2RJqWyKdJSm7qDQ1SmJCLfVuc4QaEykEfqxW8F1xfykirepIhhnh&#10;VEYM7D5y1xsTPWRCLh/zc/WqNGJwgjVVGPiz2xoZMTChFgA3uXIxeseIHotpBm/LFysjBgDA63zB&#10;XitTsQN792xiNNZhY8TXBmWQEhDPi1Nhd+6vsIvlREqktDVMvi2WME34DincxgiVmClfb66wi8UC&#10;vhtNf4SVKj+v5nN4XSysC7vfXuhNPX+w0eoR3lEFE7bFd2PX2mXs1Wq+IMeTAtBGSXH8o+VnjOd2&#10;j3nG/Gy76WyaJPBz9Wqdn+dZxl6r9X53l/zMraG+v6xgltLPM3cuL/M5ea3K87m3zuSKEdjGMgD6&#10;nq0QLqRrmFQVI96RZxMAYBLFsJzNyONMuvJT76nqfTKN0SO+BlrQ68gyn2bWxeNZOiWNkpvcrHiM&#10;aUx1g+dGzoxD8UtReE4mEyujJADPtwD8rKdYbmthmHxbLgfh05g2QfHpnOioBYBfszAM0XuUH4/K&#10;iRuvi6U1n15m/Y683LlyfJq6ptxGXRvD5M/Vqz2fXr7Agnh/89PRyCiJaUwAdD6mDJOcpjlNEvj+&#10;soK35ZL8GwBaf5sjY+27MOmi5DMfl9W1pi8fo2OU5DRNDA1h3uCMkthzSHEo6xj9srI2St6iJgFg&#10;HqO5MZQjbgMdY3KWpLByeNd8GSWxGMhpE9iaSscwKeKpyiiJaSWzqfkmsPkUj7/UNTUx41AbP7vH&#10;vC2XyliKrcnE8dxodV2ue2LiAalNWE4QXM0XZPwH4LnubDp9Om3i5+p1GG0C2ZjJaRNUZ0hqjLrL&#10;9AuVNoFtSAK4aBO+67syVPVdmw33LvVdbt1H1XcpoyRZ3zXUj1Xdtm2Nkjb1Xc4oSd1H0nhs2WFy&#10;xNfBaJYcMeJJoVq4ip0LFFijpNQKvAvMEGNqlBR43+/I3dg9kfJ4ZM1W8ym9qxiAXuQBAJr8u9Bt&#10;7awSBE0JNSXaiWNsjZIc8cDuL7u7lvitAABldTYwZDTsgikMQ/Z5pkTsAEApSMr319QoKWBDqDmz&#10;lW1HSa6oeShOzkZJARvDJAdboyQWL7o4FoWzEePzs4gx6tgzQ3XX6J4HBVOhugs5ptoYMQRMDJMH&#10;6TrLSBgjOydir+YLSKSOtF2UVb/zjKnYIUCZXKkYTRXORnxtUJsKBEQXDQ4mhQqBsjo7GyUFOMMk&#10;Zsbhfu+lWwotWHGF3Szluer+eN0ZU1XYpeK3TfGPys9BEPTyuct3CVR1DRU2Wt3AKNk9BxPDJGfu&#10;F8dR4IySLzNFdwvP+dnEMIl1sOmeB4Vb5GesyC/DdEMDtx7jhEyVUXLOCPtVXfdilkt+NllDcRs4&#10;VOOabeIzAMDWwCj5a7thJ/ZSMRobQVc3NeyPtCag2vFObWiKwgi+vdDiPAD0useYGjMETN8rbGLD&#10;iK8H1eakIAiuJoxg4Ioh1Jq5bdt+0RfMjJICVV2TEzcwfYXjW0EQ9Mb5ysdT+lsymbD56Vj2O6fb&#10;xmtTMw7HZ5KYXgOafpcAdn/DAOfTh+IEe4VZCCsaUt0/VXqIPIVFPm9qo3I6Sdju3/L9tTFKdj+L&#10;M0x2QXXY6p4HBY77LWe8MVTuEmljlBQwMUxeuqrRzzN3zgC0/palKWkMBbhcK1ejZPezsE5w3JqJ&#10;gmrihgl3v/pOhPOYGiUFTA2Ta+Z5CcPQyigZhfRUIAG5a7ltTQKANrlicfNQnMYNwg8AlTHZtqOk&#10;6l2TJ2oBmBklBYQ20fv+NEV53LtCm1jNF1ZGySgM2Vha1TUaS7FzVMVSUzMOdq0FVFwIm5RGfVcX&#10;vWkIgHPdyzQE3ixkupmT03WmScLeX4rrTuIYlhldD6ub5iG1CVWutNUm5O8MAHhtgskbFBeipl+o&#10;6rscuFyp0iZuUd+lNtzfur6bn47e6rtN28LvbX8NShsm+Rhta5RU1Xfz4/VvtjFKCnAxGluvjpt1&#10;/w6MZskRI54YXKGPA9UZSWd0izx+hmrXj3XHCYN+yMF2jVHFPpVQSYETsVWFzbI6XxEeE1EiCILe&#10;bg4TQl3VNZvYKdgaJQGgd3+nSQJRFF5dA0qITyeJdpt9bIEtjxrUBSVi64ztxu7vNE2grM5X149q&#10;8/1D6j5kSqgpwYODyY5+GYfTNbmLwgjiKOqdBzUmUneHNUaouUI9BxWRVi205EIuJnRQ982kKyi6&#10;S7Q0v78uRgxsvMJsmvauPTWWCluIGRkyLBYP3MJ8OZuxJh0AgFNxfW5ZkqJGCN2xVGVVab9f42Lp&#10;70VV12xxl4Ot2CWbHymj5AHZPBAAaOdnzIzD7e7nwBkluXFAn+fYuU6mhd35NNPa1U19rsqshoHj&#10;AKr4LYuZ4UdMlsd6YuJ/GAS9WGlimGza1qoQpjJKcoV7ADw/N21zdf1M8jNVaMDzs/n765Kfe2L1&#10;R34uztd8Mz8de7/BR34+WcSrtr10fqeMzlyxCaBfgHHNzybrG26DHQfb+Nw0TY83z9IUztKzQnEe&#10;rMhpYtCw/r2HHDV26IzGOpYFuoaSf1tZndFuSG9LvVFl2PvVtm0vNo74mmjb1iofA5h19umi1yEW&#10;cE2hOJeoxiRrXpeJG3qGyaqurYzAnFFyEsesyRIA4CRdY5PiMbZJ28gwWdyYT5/6OfZl3udbmIYY&#10;AGiP6KUMk7b8ktqorBrbDdC/vxjfAqBHj+p2WcG649noXapNyNz9Lauq9w7N0hTKqrrKWZTGtJzN&#10;8CkaiEEPy8e2Gj1nlFStl07nsqdTYvmYGuMs52NVY4Xu+143/edIB7bmLYA+h08RvYjiW1maao9R&#10;x2K07ZqYMn+EQaDkW7LBR2wUkOMBVZN4Wy57MXq932u/X7Y5eIRfyFq+LmzftVPZ3wxvYpTENj9i&#10;75mYFCf/re1zxxklVd0osbWrrukcM9iYbNiRdRFd+Ly/y/kcmra5+vdzVaEbebBOiGabOe1y5TvR&#10;1Y7iXF3IGqnQJmSe8hW0ibZtezF+ml60py4XonLlar7o5UqT6RfyJEldcEZJVa6k6ruyzula36W0&#10;P86MSMGlvitfpyiMYBL1m5Rg/DKO+vVdigth+rHNbwVwq++2bXulaVJcCLtvQRDA95eVdozG3q+q&#10;svvNI54LdJufESNG3AQRYiA0Qd00yg4ZXVA79LU6oiBFieJcwr/r916xQ05WYmFSnM+9xPhnt0V/&#10;QwBw1XWjac0LuZSIDYAv9GSU5+vfXNU1/LN+73VJO0vCdvd6RlF4RX7EYhL7zWEQQN35nMtv5ncg&#10;y+dna5TEcCpLdne0wCSO4XWx+Nzx3r3/x6IYTGChjLA6RkkA6F2nS/cHfocMwPX1/LZ8uSJiorg8&#10;BKjd+br3V36H6obf7S8gL0y697NtW/hn/a78DBu4GiUBoBfrdEfJCHIsCHKXQG/zfJA27C5GDACA&#10;ur7+rZcdjAfYAf+bu9czDMLeNd/ke9gM0HWe7Vg1nSpHUQD0F2m6O75ksaN7P8ddYyN0cK5qSPlN&#10;3j3Yil2X77vmI3XTwD/r9x6X6PE7uOTDKAzR/GwrZKmg6oCjKuzKhgGRW6MwvPrNDSIEius5TZIr&#10;TiRi7EQRS22gKuwq43dzfZ2atoX1nu92AyA6aL98dBzPrfNz3dRG6wlXo+TlO/3n5/x0RDsruMI1&#10;P2Mins7vvVd+xvi8gE7hHqD/m33kZ7EOGwIu8Rm7TpfOVupCkOiGNJ0kPYPzkGsol2IEgN81VDdG&#10;D7WGGnE/mOQWDDYb7qgpLDpGHLlo2gKg2g22yUDkP7kwVVZVTzOjcK4rZRchGdhGZQC94rE4vy62&#10;eQ758ajkW+J6Yjlym+c9kx6G1kLjc+PT17+h1eRbABe+NYljiMLwamMD1TXLBzgjrA6fBujnKFO+&#10;JXCr9fLucLAySgIAVIhmLXeapNDNx7JGcTidekYaX3AxSgL0NSAf+XhIvuVilMRQlCUUZankw93r&#10;KV/zuqnh/3//Y/zdOqD4lhhTq4L8bOjGrO4a5Zaa9YhhYJMrXd61E7LxH6vdYVxokWUwn2a95ih1&#10;c4kr8iZegH79r2V78ONwMUqK8+viWBZwOpc97UjmTKIDnPh8uXagw4VsNq663F95Qx8A3ym4C8F1&#10;J3FsrU1wU+oovO+2qOkQ62yt851fWZvAcCwKOIL694qmFdMk6eXKr65NvC6WV5uFH7u+e/17RUdP&#10;rqsnQL+bdfeaD8mFfNR35fqAKRd6mc+hadurPDFUfXfEc2LsLDlixJ1hal6TYWOUtC30UaKt6Egj&#10;/o8ySgYfnW+wFs7d46nP0UmcXZyrikycOkZJAIBJjF+Tsqqu/o8bI4gtVMTuUPn/5AUStiuEgg+j&#10;pM3z2BXhheBj8zmRoXnB1SgJABAbXN/Pz/+4v+I3yv9tApNCiI/7q3NNZIRheLUweZnN0d3bys+x&#10;MOpSY5G+LV+044HNb17OZleLT2yMug7SRP/+usZn0+/rorswoWK0DkwW7FRXUgAxjoUeN9CFzTuc&#10;TpKrmMyN4uNgI1CM+DqIIjNO4ip2hSEeA2TuJEPkQ7GbUs4VGP9yHbfl2gEHAD7PWYbMn7iOg9QY&#10;HIx/yZ9jen9tO+AI2OQqgGu+g43B0YUpH6FEw0WWaRklL99pHr995eep5jkC+MnPU8t84Ss/Tw2v&#10;0W/i/dUt3APYPdO+8rPpd7vGZ9v3tzs2UgjFNjA1gLsWIwDA6r2LwvAqJusWtzCYrJFH3BcBuOld&#10;phqQqxEnJnKTiid1NwpgHedkzYz6HPk4Fd53W6gcjJIAeAxT8a3u9aTyIca3+iYDs3fZNV7brpe7&#10;+iHWCUsXCTNqW4YPoySAXbycT7Or65klaW9qjg5Mjb+u91dnsyWGbj4WnbBsMDPglwC0UTKJJ9p8&#10;i9KsOfjKx1EYGnEgH0ZJG901Ta4nGvxY6RXmZcSG8Xl/OtJGSQ3zFoA93+nGZBGjbTYv6K7rRgyL&#10;wLDRCvWuJXGs9a5RcUXFYebT6WeuwOpuLcGF5FWnKRdyNUpS34lpR13IehOWq3S4kOm6yjWW2mrZ&#10;Xa7rok2Y/l7KKClymdZ3WvC/Z9UmbL0GszS94lE/VivjWh6AGdcF8KNN2NSGZC5k8jz1P+u2jY5s&#10;8rmv+q5pfPZhlAyCwOo3y+vT1Xxu9TmxBdce8XwYzZIjRjwxbmmUdMEkjq8Sve13mRxHtYoHAHhd&#10;LLWMks8EXx0lbcY+yd2fXMZH6cKHURLArnV427a93en749HqN+t+v6/72zTm59g0zVV30aZprDqR&#10;mewcVBklTWKB1Q7Noug90zYjpM5nvVELvuKzrcFpL3XhwsaY6sBktATVcc7EiAFgF7PK6twb82qz&#10;O9LmmRjxdWBS/POxK9hG75ILWJfudOYfZCK2+SrsPhO2ee5klASw6xYBAL1YZjvix+T7OKOkSSH9&#10;b8rPWKcjHdwnP2/Qe/NM+dnk2aLi8yydDr4pQr6f8v3WBWaUouCjGAFg90zXTdMbCW/bqcvV1D/i&#10;eWCyecGHEceGJwEApFJh0FbzMtH4yOKxgxH5keGDT9t0KgUAKCSuYduZXTc3+uTTNprXoThdnWvd&#10;NFYjpk2+28f9teXBvvKxOd/CjJIxvC2X2p9jkw995WOTTXbeOkra8Mvz+epdOpWlVSwwmXZ1LIve&#10;2FcAM3PA5TvNfy9A/36ezqXVszJqXo8BE27AjXZ9XejFFnsudG28sd3IafJ7KaNkaGCUfCb4iKW2&#10;Y3TliYM6k+hcv58zSprcX5sxun+bNnEsyyvul5+OVjnI5Fr70iZsnmm/2sSN67sW98VXfdfkWvsw&#10;Sv73veYcRr6f57rfqErru+tRe/ob8LXcQiNG/GWomwbatlUmUl+FPttF8qksIQhyeJnN2SKr8vs1&#10;EzhnlHyZzXtCNv9Z19csjiJ00dgdwy2ut7i22EJGHiMpIItNOmOYfI/els9TRgvXIrMYO/Rz9fp5&#10;Ljafo0tWfBklse+Mowjd4VbV9dXiOz8dIYpCyJIUjmXRE47TSYKeh/w55fm291cW96jOXfK41wux&#10;XUASx2g3wEkUA9Y0RP4cHZyrijRKvlkYneWur1i3gbZtr+6huObfli9QN03v+lPPifw5OgsIn0Z2&#10;+XoHQUA+h/KYR4BLfMRE+5CIV/LnXI5Tx9dfG/eOVdff+R9m6RR9prsFn26MjsKwd/2p50T+nLFQ&#10;/3fjWBRaXWV8jU+xLYT92mw+Rab33dbqc+5R2JXjSxAEaPc0eSyk4FtZkqL5U/dzdMWQoe5vEAQo&#10;35T/bpPvIQovuQK79mEQkB06uyirs5KPiNiJwdQoKZ/Dl8/PyGdQnby699BXftYt7rqOgrw+h37H&#10;DOw3m+RnAP08rwPq/TXtGoGtUTG+2spxpqk/YzTWfYh6Thppvaj9ez0VIwDwNTL27p2r81WBqxuj&#10;setPPSfFuby6dpdnetzh/zegqmoAjVq7LyOOrQnu13bzWfShCvda36+RjwEUxWNDo6S8DtLhSeLd&#10;pcZwA9AdpLvnrWu89sW35Nily7eE6WkxzdBrr/s5ZXVW8gffG4/kczBdLwMArPc7LV1F/hxd86Cv&#10;+ys/T7p8q5uPsVyp+znY5ikMf3ZblG/FUQRvhu+vvCFaN4+q8jH1nMifUze10tjkc/S2zHgwLVLm&#10;W+Kd+vGygpLQG3V4m6454VSW6O+1Mwfo8S1Za+7GaOz662rWo0HgMaCbK8vqTBolTeoHpebGQhki&#10;b0zimKzd6KA4lxBHam2BNEoadG8VkN81PQ5Tw3q/+4zbWCylPqdbR9TljENyXSyON21L1g64bp6q&#10;z9HNlev93otREqDPhXRy5bNqE5jmq5PjLmOnt/BjtYJTWfY2klBcSP6cStNM51ObsK3vdrkQNpqd&#10;ek5kjUMHPuu72Gfo1nej8PI8o/VdKl5Z1Hd9TQwEwPVyHf24y4Uu8fr6fHT1Y9vNdiOeC6NZcsSI&#10;Lw6fhT5s/MM8y2AhFUebpukl3EsnGIATRvqQAhwnEHKgzHoA1+3idZFMYsilTSWvi2WPgMiER1z3&#10;WTqFXNqVTJEg7NxDxagFimgFQQCr+cLYKBkGgSQABShBlQmtMExiCwDsuou/l89ZBZ9GSYDLWMIt&#10;/LfQrOoaZtMQFWTlRcs2z+F8rnpEmlqkYvc3mfBp2LcRNplMoOjsIqqbBhXrMEK7yfcQBEHvXLAY&#10;AHApuJuCMzqv5gvjVv4AF2FCLGDatoWmadD7E8fRleggrr0wpX/+HXHtMROJagyA746/i2wG751z&#10;aNsWsiTtvX9UjD5JuwgB6EXq9pD3Fks6rfh9GjEALiOVugvUsjqj92eaJGiMjsKwd/1fFwu0SLnN&#10;86vrY9O63xH/762/cIQbfBX+AC58oG7/e1bjKILvyIi4P7vt1bspin9RGPTEHEpk3J+OaCcMDr4L&#10;u0Ls6b6z0zTVzs9t2/a6PlOxlTMBcvB5f5PJ5FoobFv4ppmf/+y2EIZh79pTIzjX+z3UzbWwrYrf&#10;HM+zMUoCXJ4LIVTeOj/r/F6f+XmWTq/4V9u2EEcRmvf+Xa+vzI0+8rNqPQHgPz9P07SXn1fzuVN+&#10;pt4tOT/rrimoYoRp4T6ZTCCA6wJ+07Raa6i6qeHfzbr3/lIFdYwr6/xen8UIgMtz0V3jVnUNi6wv&#10;NrfttPcubfMcTkXRy0nUtT+WBVQnyShsOI5wxNeGTyNOFEY9M//P1WvvPcP0kF/bDSTxpFc8DgDg&#10;5+tb7zNsjQTvu5234jFAf72sy7fE/3+u+2O6uXgN8N+564wW5YrHpnxrmiZXm8DbtoXFbN7rfoWt&#10;l/PjEU5F0SvYmfBpHf7hu0N7OkmuCn666+WufiUbaikuJOdjyiQiH+OLT8/S6dU7xfEtmffUTQ3/&#10;rN9RbRWLARgn1+GH8lpNIArxtZ0KsmZdVmdYZFnvXOZT/XxMXXssH6vGRPuMzwAiRnfvWwM/X197&#10;f0fFaGwt0x3DLiBiQBc63fZ8dlECuEyz6K6JTTTrY1lA3dS9+5vEMRpLMM3apLuzJ/w/t/7CrwLM&#10;CAJgVz+I4wig46ejnl9Km5ilU7Qb8XekboM1VdE5103OGCWRmK3CJT9XV/9NrUu6Ma2sqs//lnMZ&#10;F0vLzmfoaMs+Y+l8msFBWhdO07RX22nbFn5t1ld1wmNRQHk+981LgNflMK6r83t9jFbvIk2u+TmX&#10;K39v/5u08YzaRBSGvfrdUNoElitjjdqQb23i1vVd027rvuu7cRRJur9+fffPbovWdzEuBNCv7+qc&#10;q8+JgQD/Tc3qGpl19eNjWUDTtlBWZ2v92JS7jXhOjHd5xIgnhiA/FHwX+i67zK+FkPx47LVdD8MQ&#10;3cGFGSXTSaJtlMyIncsCXNdKFAp1ogAAIABJREFUG6MkwEWY6JJ4E3LTtq2xUVJO2tw94oyStqPV&#10;p9I1EiYLGS+IoGxqlJT/ntqZLsAVE2yMkgCXayUTZxOx1tQoKd9frmvEEB1DX7LrnWjUuzZNEljN&#10;++JZ755Np6RRUi64q96/5qNDFAaKsOtgNr1+rkwEBqyzGWaWxmJtEAS971YdI46zfX+TOEYLebox&#10;2sSIIS9qwyBQdu31bcQAgN47aRqjMbGDMkrK7/tco6vgiK8LVUyjcslyNrManzLPruNJVddX5mgB&#10;sZO/C6xIYlbY5ZeMQxR2AfrvN5efZYPO7nAwMkrKscD2/toUdgEAlnJ+BjDKzyZGSVl0prqdf54L&#10;Y5RMJ4mVURIAIEuv75lrfsY2CVH5mYvfQ+VnWWA7Fv3O5AAAP1Z+83MQBEoONUR+nk6SXs51zc86&#10;YjeAek1xLAt0TWFbuAe4bN7owmQN5WKUBOjHDxm+ixGXY8Ne3N3kufZ7Y2KUlONCEsfWI45HPB/i&#10;mL/Xvo04q3lfm/q97b93lM6BGSW/IXwL0zaCIFB2lbx02cE7AtmOm5Q1IFM9xCVey1xA5xgA+/ub&#10;JWlvIMYm35PrZRkuRslAsV7m+DRlbtKBrEmYrJerujYySvbyMaOHUMcA2PNpgL5571gUsD30Y8SP&#10;1apnXnUxSgagzsfr/Y40Strm4ySeXN0PUx4r52Nq1CcWa6mOWtwxAG58azaVNgK3Dcm3sBgtgzNK&#10;9jaKK9Y8vo2SAi6atXx/qVHMWFyIQtxoMuL2mNx44pj8rJvWDrA1LhZ/qDoe1umri/2pX4sEsDdK&#10;ArjVDrCOdJxRUv7cqeI98x1LL9Mpru9FfjzC/tTnLT9Wrz2juItREkBd3/VtlAT44H+S3iB3zQbA&#10;6z7PqE3IeY3TJrAGG12ojJLyNVwoumBS2sTlebPjQn9dfVfTS6Fb313OZqRRsj/RjY9X3MTA1Xxh&#10;PDHw83sdYnRxLnv3jDNKymsfG0/JiOfDaJYcMeJJIcgbBZdCH9ceHCM8nLjIJXysgE4l9ygMYc4I&#10;bS5GSbngKkNudW5LckyMkqLoS6FtW9jkeyujZFXXZPvsZTZDFkG4IUNFcEyMkpdiO31/WaOk4vdi&#10;An4Xy9msd7yNaGtKpDETA3dM9zjuvarqumfSFQjDEL0nJoRaIEtTVAzGiHQU4rv5BbCdaAIqo+S5&#10;qtiOHOkkQRdBpkKDeLdkQwkVa5ezGWk+oY4BuHQ1VMVnTOwXwK6zTYw2NWKouiDYGjHatu3typS/&#10;GzPR2Lw/RoU9i04mI74OZumUNZdxhV2VUEY961mS9jpplVWlbZjswqiwC6Dkm7ZGSUx07GI27Rfg&#10;docDesxqPidjp6lR8mU+t7q/qsJu27aoKCjO0Vd+pjgGJjqHivitMkpy97eq65vmZ937e6/8jHGm&#10;3eHQy89CjPaVnzGzRxcuRknZlCx/t681lGl+XjBmWJdi0+5wIKcerOYLfA2136F/S3XbMjVKrub8&#10;c+lilFStoRZZhhpiTfUHE6MkVeQf8TWh4tsu7zMVu8KPzhVdmBQYuzAtHqtirkvxGDNYCmRJ6kUP&#10;4f53Kl5zhgjMfCCOU91fim8B0JpmrytzGLKaTWjIp7nP4vj0JI7Z0cyimzqFKAy9rJdNjZLYZibV&#10;MeI41Tqby8evi/7mGRPDpADFxyhD3Itiss/2kEOBjj5V5+Ptob8ZoQt5w5BLPsZGfVL52IZvJXGs&#10;fn/LAjVCAYh1uJ8YbWKUzNL+xJYuXIySVKwTwLqf2bw/pjWJkW89BuIoUtbDbOsHXC1MNqZQ3VlV&#10;2gQArk9RdbxFlrFaDDUFRRj7bLlQHEVetAkAeoM09nlDrl05LoTpOPnx2Isrqutqw3W5++vCdeXJ&#10;MjLk/FZ/NO14Vm0Ca47xeY6zuZdcaWqU5HQOcc6UUfLnqt8luotDcbKq72LP07PXd+Mo8qYfz6dT&#10;tE6B6YSTOIYFszGIm/ipqu9Wdc1yIUwXsHl/TI2SWC14xNfEeJdHjHhCqAQOV6Pk7+2GHKGbxDGa&#10;YE3NOKZGSa6Q62KUFIUnjLh0z9VVXDQVJYa6v+L7qNEvAIDuGjM1ZCyyTNsomUwmbLGdM8OpDCGH&#10;4gTbPCcL3wD0dTMh1DZEmiLErkT6z24L++ORLNhTJlYTQk0V0CmjJCf+UgssADWRLs5n+LPbkuMK&#10;BKhdY7qE2sZoQy26OCMG1dVQPvZYFGSMpu6ZSYy2MWJw4q+LEeP3dgPHsoA1Yjb4/Byi65jJe2Qq&#10;dtju7hzx/KCKSAK7w8G6sLvNc3TkicCP1QrNz1hhhsqPpkZJrnOzqrCrMkr+3m7Y/Bx9FKldin8+&#10;4zeAe2F3e8gHzc8RUdjHROcAgBW+qYIIgJ4R9vd288nDKIz5+Xnz86/N5f5ya6hHy89OxYg8h0Nx&#10;ImMeAP4+lecz+s6/LV96BQwboyTHk6liRBiEWsYM1RqK6gpqEqNNjZK23RdGPB+GfJ+PZQH/rN/J&#10;AuP3l76ByrTAaFM85t5nl+Lx+24H77sdu16m9BATzvNI8Xp7yFH9CuBitsIK15hGRnXqDgkjHWXi&#10;UE1C+bPbkXxax2SZn44s3+LysQws1toYJYfi06p8THEoE8MklY8pQ5xtPtYxSv7ebuBYFOhmeYFH&#10;y8fU+6uz4UEci/FjAeyemcZoU6Mkx4tdjJKnsrzErDwnjVycZq37HvmsSYy4HYasHxzLAv5dr3vd&#10;BAWW2QwSqRsyVdeZJglpCDM1SnIdXEmj5Mf3cL93vd8ruZCrNiH+HTMeUbF0SK67PeSkNkGZvLZ5&#10;34BHbR6w4bpcjdaF6653O8hPx79KmxDcgK7v4rkSe/eoe/O2WGobJV/m/FomPx1Zo6Rqw8nucNCq&#10;78rGNmz6BQBurvwb67uY+ZGq73JrEpeJgaeyhN/bDclrBKgYTdVg5HxiY5QcudDfg9EsOWLEE2JI&#10;o+Sf3RbqpiGFBgC7Yl8XURgZGyU54uFqlBSdjXwSanlh9EhGSfF9lGGSarPPGSa7uHQBRUY2IAvq&#10;SRzDGyOWUcVB8b0qo6RYnHEFcAD6+lGEeiqNi5L/G+B+RFocS4nBAOaEWhbKH8EoeSrLKwOdLaGm&#10;FqZdzNKpN6PNer8jjRiqjmTd7/MZo1PJACKPNgK4nxFDjPcoq8q6AIS9T5PO/Uzi2JvY0TC7WEc8&#10;PybxRCl2YSOHtMWusmANiNSu7lNZovEeyxu3MkrqFHbrplHmZ5viXxdY/AbA8/vQhV1x7LEoyKIE&#10;l5+xooQsBGL3lzJKYmNB5e+06Rha1TX8s37//G/qvRB4lPxMcb575me56PRY+flyrO81FLYhScZd&#10;ihEf36eM0YYGjS7iKEKLEVR3SjujpHq8VfdY3zFa3myAraFsjBlcF5ERz4coHLh4/HGsTzOOnIse&#10;pXj8vtt+GnC49bKNGacLanTvPeM1pV8BXEaMmhgmp1KHxBXSvfBQnHCjpEKne99toar7upwunxb5&#10;iLpuAlQ+pkxt3fXyJIoexiipk49NDZMyv1pk2UMYJX9tNp+5VMW3TPOx3PXTl1GyrM7kM6Vj3uoe&#10;6zNGdxEEwUMYJY9lcXXser+32uSPvU8yv1rOZqNR8skg7sUQ9YPiXF4mBECLjl8WeFsse3UXyjA5&#10;n2a9zYXYRLJBjJKKDQldHmVbO8A6OGdJetVFjzI/crGUAmc6N+G6nDYxMWyII/OmOdL19i5Gyf0e&#10;ig+uO3R999G4LgDA+x7fcAOA58qqrlEuJOe6SRz33l8qV86zjOVw+emIvkOUftKFiTYhuiL71CYe&#10;ob67P+JNhEz140et73a5kE6M1uVCcsxKJ0nv2tsaJbkupyOeE6NZcsSIJ8SQRsnusXVTw58tLi5y&#10;xT5sfM31f/eT0r2MkvLnbTyZcWQ8mlFS4H23ZQ0ZmGGSGzFInfev7aZnIlKJv5xRUjUCHFuc+STU&#10;KnD39xZEWsDWMGlacLw3kRbwuQOJg0tHshIxKJsaMQR8GTLqFl9Uf573jY0YbdvCP+v33rG2BSAu&#10;rlOw7ShpEivGwv7zgYtLPsUun2YcOY/rdsB5U/CKNSHImRZ2xb/5NOOogHWOvlVhV4ArSlD5mRqH&#10;3YWJUdLGCKtjlMS4OdVxVcDEMMnBJT+bjufhvs9XflZh5zk/p5PEyCgp4LMogRlGurh3MQLAr0GD&#10;AzfeistHu+OB7NqgKjZhnM9njFbB1iipem5GPBe4db4vo6SATUcWzIAnP5+PUDy+GCWvf9uW2Bgg&#10;foOJGUc+VsYjxGuqAzsAbZhEi84KfkndX9UGX+weAdCdwgWoPKSzXpYL/zZ8CwC/3vMpXyz3zadt&#10;8/GOKDpTuJdR0pRvUfmY60pJwSYfV3UN633/OtkYJQV8GSY53MMouUe6wdpu8ufiOgWrmoTRN4hj&#10;Rs3LFmEQDNZRcr2/jgmcNoHlMdEQo3fOivofpRWkk4Q1SlKbEUyNkgI2tYP81B9RLUPW3gD8d+fl&#10;uAF17FDahHz+woQrw5brhoEe15WP9alNqPAIXJfjQgAA31/6z5pPbWKeZbBg3t+L2Y82SnK58t7a&#10;BPZcYBOQVMdQ56V7bH46oXwSgNaPfxOeDg7PUt+1Xa/KoJ4LrOuowPTjWp+YhgAjnhOjWXLEiC8C&#10;LulzAV517Lmmd2NThJob8Yx99yMYJQWKc+ltfA2FRzFKAlzEDlUHK3mxZ0KoqfvrYpRUjaiihGpx&#10;Pr5GflLwaZRUHccdK2BjmKTeLQyPQqQFbEQPE0LtYsSwKQyonj9b0UM3Rt/DKMkZgmwMk6q4LsNW&#10;7DCFyqQ64nngW+wC8GfG4bqdkqMCLQu7NkbJ7v92C8Hrnh1wZKgMk7pjryg8ilFSYOgNDV8lP+sa&#10;JvPTEQ4e83MSx+z95Y4FEAXyfgdEAR9FiUcoRggMbZikuPIiy1ievD8d4XDqC7e2xQgBXzGau9e2&#10;xoyqruwq+CMeFtTKlysey51BdI8F4PUrzIzDdSzE8ChGSQFbMw52LhQeKV5THdgBcMOkqugsYwij&#10;5PcXWktRnZ9qvbyczZw3qFD3lxrDSh0DoDZYcscC2OXjw+mkzbcexSgpYGOYNOVbtvnYxbzFPX82&#10;hkldTfNeRklsDQ5gb5j0pVlza0SKI3KoNePoCAQ3ftfy45F8z7B81rStkTGZM0pya1Aqx9oaJQV8&#10;di+jYBtLfXXn7WLo2sG5qlCzvL1R8jINwZbr3sIw+Uhc1+eGewxcruSMkhQHfxRtggOVK+VGO6pj&#10;ANQGS+5Yge0hJ2P0y2ze6+xrunnkmeq7Lhv8BGz04y4XGvnN18NolhwxYkD83//r//o/bvE9XLJ3&#10;LfQB8GLwNElQYborOFPJYwij5CKbWRslBXyOr5HxSEbJ7uebjvzUIdTc/eXMFJz5VLXI4oyS3fMa&#10;ilDb3N8hjZICx4I2G2DXtG4aLUL9aERaQEf0SCShR4dQP5oRQ8BG9PhDdJW9Om/PRslpwnesappG&#10;ywhkE6N1C0A+xY4RfweGErsA7M04lAGvC99GySgM4W2xJI/TKTwPLXhh15saG8kdA6AXv39vN8q8&#10;YjP2Sqf492hGSYGhNjR8pfzcLQhT+ZAaY6TKz7+3eH6eRDG8KYzO/67XZOFeoKyqwTpAP1IxQmAo&#10;wyRXjOC6rpzKEu+64liMEFB1p+JitNADzhX+DLkYM6AFZde3EYPiJpqXqsuOixEHQG2YxCZudDUy&#10;6r3wbZQMNTrEcsVjca42ZpyNZveyR4zXXOydTzOYERM3VOtl6v6qJqGs93vWKMl10tU5L9Uz79LR&#10;2+b+UvdIZbDkju2C48dUPtbZoPJoRkkBHcOkzNu1tcMHM0oKmBomL/yS1w59GyUB1Fx8e8hJo6SA&#10;TYweUrMWn92Mm33vjqHfNe49w3QiXTPOoxklBYbsXua0tpHg6/7a1g5Uhkmq1qqq0VIbcUKiFtmF&#10;iusC+DFMksa1B+S699AmhtpUoKtNPEt9lzNYcsfK4GL023LZOzfdGP2M9V0Xw6StUXLkQl8bo1ly&#10;xIhh8XqLL9kdDoMZJQU4w+QsnbLjazChZxijZAbz6RT93wBo8o591xBmnEcxSmK/13YHEjW+RnV/&#10;uXO27RhKLqKR0RVDEGqX+0sZJW3ubxxF5BgsbgdS3zDJE+pHItLYdVKR49dFfxGh2qX3KEYM7PfW&#10;DW0ypkQPrtDi2yg5iWP0HAS4Z2OC/F6dGG1aABqNkiNMMbTYBWAneHEGPIBhjJK2hd1b5GcA+v3m&#10;OlFR90hlsDTdsWw69kq1oeGRjJI2+dnUMPkM+dnGMNk0DfodlFHy2/KFzc/UOUdhBN9eFB1hN2tU&#10;FEwnfd42RAfoRylGTKJ+fLQtSuyIosQjFSOwNYXtCND1fkce48OYMVol74rBNa+qrtF1vk8jDoDK&#10;MNmfuFFW1WeBEXu+hzBK2haPIykGDGXGeZR4jWp8TEF4SUzcoNanAPz95XQN246hXL7B+McQhkmb&#10;+7s/4qNLXe4vxj+4Lmc2hslHMkpi91eVj5N4Ytw161GMkvLGZgGuyxlmmOS6yg5hlFRxcerZsNGs&#10;gyCA1XxxM83adHTpCP+4hSkZQG2YNDXjPJJRkqqV+DbjPEosxcaC103tdYIgbZTka7R7Yqy5C9dN&#10;pc56APQaQkC1mbOq+9/zKFzXpzZxq1zpok2EYfiw9d26aW5W3+Vi9PcXvNv2V63v2sRoW/1Y9t9g&#10;79+I58Zolhwx4snhu9AXfOxUxwg1Z5g0Gl/T4iYd1S55cc4YLiSc3pF8KE5st8JZ2ifwPg2Tj2SU&#10;/LZ8QcV5G0J9OJ16BX5qtPeQo9W5jpJviyW6sPRJqG9tlCzOJbuIxu4VAE+oX2Zz7V2ij0SkV/MF&#10;eb18EepHMmK8zOfo4gfgIlJQ1wkTPagC0OFUoAtT245VURix3WS5ZyNLU/j2skKvl88CkC+xQy5E&#10;jvi6GELsypKUzc/YO2JqmDwUJ9QoieWALobogJN8jO3G8rNN9zLqGN8dcDiDpSp+U7HQdOwVlZ8f&#10;ySiZThKr/AxwGRH5lfKzjWESe+dPZUkaJVmj836HFjhU3O0/oySen18XC/Q98rmGwu5VEsc3L0Zk&#10;SQrfXjyuoYo+16Ji/V2KEcEltmMx2ucI0FPRN8piBgDV93MFtRHPjSGKx1wupwrCYuKGrJNRBUZK&#10;n1hkGatr7I8HK6Nk27bw72ZNd/+20ENMDZOPUjzOkpTUQ7iCMKY5iesqP3/F+XzT0epcnpnEMXx/&#10;4PVyjqxHVMddTPZ7kqu9Lhbodeb4Vkh0wd/k/TVOSegq9kbJ0NooGYURfH9ZodfL55jRRzH3XLpi&#10;LsmNttyEFMwwSb3zGN9STUIpz2dWl+S4OGeU/EHwrUfRrEej5O0RaXJvH+8aBhszDqYJ1HXzOEZJ&#10;wM2eAH7NOI8SS9NJAj9f31BtQjVBUHc6FdUJU1WjpTZvBwBOm4JWHrUJajPnV9UmsFz5SNrEULlS&#10;noZpmyuxjaE69d1jWbDvPjW9ybTb9ljfvcCnfjzqT18PY0V3xIgnxhCFPpFcMCEY4Hr3vAzKMCmP&#10;VjvXFWqU1BF/sUSsY5SkjHRi1/dyNrMSF7Mk7Rktj2UBh+J09W+PZJSMo4gUcW07WHXRNM3DGCWF&#10;YEUtMG0Jtfx9u8PhZvf3WBaw3vcNIWK8eRAEn/cKg2qXKEaou9/Vtq1XIj3PMiciPU0S9rrZEuou&#10;DsXpYYwY4lhs8QPA754XsU7+Pvm7MJFetUv+nelYZftsdBfg1HWzLQB1xZWyqrwV9rhrNOLrYCix&#10;62U+Z/MzxYO4/Cz//a0Lu/9u1mRh9+0j/vo243RxKE7G7zd2jM5xOvF78mEQxWAz9koW93waJSdx&#10;7GSUfF0sxvzcAVVEAqA3NBTn89W/YQYeneJsKX0OgJtRMoknn/kZWwsB2Bsm5eKHfK+4wh73vT7i&#10;MwAdL23WUDJfq+q6F/PuVYz4/tFtVMRaGbYxWl4jY6Kz7XirEV8PQxWPX+ZzcjoKwH8TUmRwhkk5&#10;H1NGSWXx+HTq/buOVkbFH8HVulqBfKzKMCmPjsM2MdvwrSHjNRV3AewMkzK/OiD36R5GSXFfAZ5n&#10;vazLp7Fr1dVtqQ6enGGSmnZRSPxb/m8Ae6OkaEjAgTNKCq5GXTdbw6Scjx/B3NM9ljLsAPATUn6s&#10;cBNIF23b9s5bNQnlXFXwvt+h/5vLsyG42rNo1iNugyRJ4PSRZzjuy20uAlC/a+lkQj73pmacqq7h&#10;JOUJLNfezSj5caxvbeLceUfOdf0wsXT1EfcpbUJlmMQ4ssxRsbjmYpT8xnAhANoo2W2+Q+XKR9Mm&#10;xHqEw621Cfl+PpI2Ic6Xy5U2G+7vXd/d5jlb3+W4iY1hcsj6rqtRUqe+W1Z9XROAvt7y/fWpH4/4&#10;ehgruiNGPCmGKvSJpEIJwQC8uIgZJlVwMUpOk9TaKLnIZleE0lZcxIyW8rnK/411zOn+7ZBGSQEV&#10;oTYxZHC4l1FSFk9V4pMJoeZwCyKNfadcxAjD0GqXKLWQpnCJFYpiO2OUXDDvrw6R7p6HT9GDw72N&#10;GAKXe9WnclyMnqVTmDGjMDBoGTEsOlZxi6x0MuktwH0WgDi4jN4eS/VfH0MbcQD4/MwZJqldpxyG&#10;Nkpi59ot7ALQedbWjCOfRxc67zfGK1yMkjJPdDFMmuQqAHVB4Q9jlOQ6AusYJQX+3vyMj0zkNjRw&#10;RVoMQ42CbJrmYnRG3r04iuBteR1rXDadces47Ls5Ts4VjLiOsAD68RngdmuoexYjusfGUWRl0PC9&#10;hiK/L8DHzI14bgxdPAagtSuuwMjpZByGKh6zxdDgenKLrRkHM1qq9C5V3L0Fn1YZJndHWkfiuLHN&#10;MUMZJWUTHrdexjpTq46jMLRREnsWsc0Zq/kCzRk2Hb05LGczlm/tmJz6U9ElS8coKeDTMMnh3kZJ&#10;Aepece8FACivuQydSSi+jZIA/cktPg2THKw161HtuhmapoE4jp1Gu+q+a1xM9Fk7ALA3SgL4MUoC&#10;+NcmZPNRF48SS6nagekEQRV0arQc1+Vi0m+iezpWU6Y6yNsYJjm4aBMrT1wXwK9hksMjaRO+9GPq&#10;b8V3P0J991Yx+t5GSQHu+q33e+OJCBxGo+SILkaz5IgRT4imba0KfVVdw7+btXahz8UwOdMUFwOE&#10;1HbBFdvTScKSyxNR8AYQYnXfMHQLMw73t5wI8rrAhUABm0W0zw5WGIY0SpbE6CPu2KENk0MS6QrZ&#10;oag61ucuUQxC/KUguhJRXQM5o6Q4RwyUWH0LQ8ZQRgwAgPV+px2fBaj3i4vRS8kozmEoIwYAwG/i&#10;nYtCemfm0DFatbuT+p5FxpswRnwdnJDn3WdhV4DqlsLlZ5XBDfuOexglse4qPruXURiyw5FJYRfA&#10;3jBJjXnGoMpr77stVBZGSQAguVtCdKP8G/MzxaW4/GxSwL9Xfqa6I9nm50WWaeVnl2KEKkbYdJNl&#10;ixKbNXqMyRpqyGLE7njQLkZ8no+lQUPHqCq+23a8VRzFAKNZ8svhUJysisfbPDeKBS6GSd0C43w6&#10;dTJKYgVuAc4oiZ3jLcw4tvFaNcYQ4NIhxCRec3H3cDrBHhkRDWBmmByKTwPQI4e5Y6l8nJ+ObMFP&#10;d708JJ/e5DnJp6ljKW7syzA5zzKUywvkpyMcFJ2QKKzzPWqU5DYkD22YHNLcU1ZnY642TRKY28Ro&#10;bc16WHMAZZRczRco37pFjLbVrLH7MGIYFOczxHEM56ryapSkukyrzDjYdAMAMzOOk1FS8Xs3uZ5R&#10;8vPfPXcvw/AoRkmB7y8rcoLgeo/XXkwMk6oarUvH0PfdDtWtuA1Fs3RqvZnTR66kxni7aBNcvWJo&#10;w+SQ2sSxKIy1CZ+GSQyPVt8d2jDpwoUWiomB4hwxUDyKM6erJiIMrR+nE/63jnhejGbJESOeEMlk&#10;AonU5UtH2CqrM25aSlLyWE4IZs04s7nSMCkSmGoXNWWU5BZZANAbhdT9Xk6sdjHjyCJa97dddocs&#10;rIySL/M5JPGE/G5xPGVM4AR2F8Mk11EhjqLBjJIAwBbFOFLkSqjFuxcEl/b+4nOSD3PBEEQa4HIf&#10;sb9R7ZJxIdTdboIBXD/PcRSxO7ZFsRjrSqRaZH1+J/PscMdwogcmoHSP676f6ST5fHeiMBzUiHH5&#10;DqKTTsX/XtsRY8vZ7Oq47gJUdCYdyogBAL08pguXGD2fZlf3tPs+z9IpK+5whZ8frxfTMCWGj3hu&#10;iFFsWZrCVMpNOmJa3TRobAiCgDWRUF1dOTOOMLqp5K4hC7viHNHvZUZF+exeJn/HLJ0OVtjlwHXy&#10;dRmpwsXPAPCx3V1QI4wo06qMMMB5ZcRwGVfDZJdzPUp+Pp/xwpGAi2GSzM9BMKhREuCy2cYGLvl5&#10;OZuR+TlLUmWxCSu+6Irh1DrpXPcLlFfnTcTRpm1Jg4ZYQ0US5+piPp0OVowAAJhEeGxQrSlcDBpv&#10;y+VVR5euyJxOEq01lLy2F7EhiWOyu9SI50Qcx70Yp/s+n4i1ntylowtrw6QGH5omKbupyrbLTvcc&#10;McyzjOVbLmacbvySP0O8zzbGdm6MoQCl8U0mNOfhisH58cgaJjlNMwB7Ph1q8mkKYRCyx1L5WNUh&#10;RayXuxpXNx/Pp9mgfDpNcP6BaUpdUHxLxzApayACQRDAy3zObvDNT0e0Y6d+Pqbfby6vqfIxd9zr&#10;YnHFt7B8PIS5B4B+buumYe/xYppZm0C6MVT+7mQyGcwoCXB5f2zecNcYLd9T8TmiO7ytZj1N01Hv&#10;ujHkNZlu/QDb4AvAcwOudvBnt2UNk6rzoTZUCpyrijVKcrqGOB5DmiTkuXHXUqd7mazHyPWSIWNp&#10;XeP5ofu+Y+dNNcQpzqXTBMEsTQcbrQ4AEMfEPVTVOy21CZFjsVypq01sLI2S4u8wyGOUZbgYJrsc&#10;Sr6mQ2sTXF0RM8kK+Kzvdt+de9V3VfBW3w2CXryy5UKzVG9SDHWPKWO6OMbFMMnVdzl/BgCvH3Pc&#10;fcRzw65KPWLEiLvgWBRsigRoAAAgAElEQVTwBpfi6jRNP4ucuoW+WTqF8lz1xLpjWcBkEvOGyZcV&#10;mhjFQhkjTcvZHGbTDPYf422yNIVzVUFV15DEE5gmNInniJyOURLgQuiL87m3aGrbFn5vN2RnFAD4&#10;FJ7kxCj+mxL6lrMZLLIMznUFYXAhPyLxq8yONl1ruhAmA5nwC5LOXTNx/2ThQxgmMVNcGIbw8/UN&#10;qrqGpm0+C2/d306BM0ouMlwIk5F8mAwwQv6+214WgQQhF8RYJs+CUFOLl4u4dG0ieAG16OtKpLt/&#10;i32OOGfqcy4iHn6tLv+GC30mHcpk/N5unYySAMDGnSgMSULOXatNnsO3ZYReKyGI2xhjXI0Y4m8B&#10;+nHnUJwgjiPyc8Ti1jRGz9Ip2yWBg6sRA+AiMFf1pneP6qZ2itFcPltk5qNExOdyHVDE8zQW678m&#10;xH2N4ximkwR2wQHatiXNfTKEmUt+htq2hd3hwH6GiGUylxFmHOx9m8Qx/Hx9g0Nx+uRcYRjCqSw+&#10;C52cqOhqlBQmUEwQXe93rGAm3l2My6jy8/+8vl1xrrppoG5qiMKI/b0+jJKviyX8RmLwUPn5bfnS&#10;+326fJMySsrj0Tl8f3khc04YhmRhmcvP4h5g8fszP2twLhlD5mdVzgG4iJP/rt97nIjLz9MkURZg&#10;KfjIz9S6QJgOuM+xXUPZchLXYhPAf10asLiz3u963L8Lm2sVhiH8YDqzc3AtRgDwcefXdjNIjE7i&#10;CcvrKKjWUMlkAnEcw44peI14LhyLAuI4hiSeQBSGUDeNcccsTGdY73fsZ8yn2WVzC6KHUO9FGIbw&#10;P69vkJ9OUNUVRGEE6WQCh+L0uRGLW+e7Fo8BAN4WS9QctTscYBLFpMGA0kPEO0dxl0tB7fVKA2ra&#10;Votv2XSVk7Gaz+F/s/cuvZIkWXrY5+/weNy4NzMru9jsGc1guCAgAWruCG3Y3IlAValnR+RGNUAt&#10;yBVnduRKNTtppemlgAQ4vcmkVprOzAW1Us8v0DS0ISgNUN3zYHVVZt5HPP2thYfd9Oth55i5mXvE&#10;zcz4QALTlWERft3dzvnsnO+c83ZRSDlE4PnkPePOy0KsKuMus/EE03h8J8bV/Nu5ayaFkppCW6Du&#10;BCUb05wVOa5XS7Y7IuWPOb4F9H9e7sKnKR8jOjRx3/NoLr9XnD+24VvbNLUSSgJqu/P4/IJcy/lj&#10;7l5FQYho3v1v7oNvcXZHZaO5mDVno024B2AvlBS/fz6dSUd4X6+WcJwZWaDE3avr1ZI9E+vkS9rQ&#10;mXIVeB6SjBY2nNAf8jy/FTbGYYTNLo6jmz+YjSfS/bpYr2/5lQzcGUFwAxmveHg2xyZJkOZZXfQW&#10;BEjSFGVVIY4iNj6R5Tkp8tYRSorPyfbrNk0RBgmb75TFJlRcyHEcXMzOjPNhtrZ0GscoJQXZq+0G&#10;nucqG+LIGltwsYnJKMZkFN+JN+lyoT647tl4grwo9mOiZTlYbIJrLMShj+cb+gEZm3i7uOFzJQpf&#10;KeMVdWzCzFdy45UvpjPr2IQqfiymWJjEj7kYD4U+87tvbq7vFIGp7A5w+Pwu18gqjiLMesjvCo2I&#10;DHXjqf1Yu46NHiq/OxqNkBLC1BPeb5w6S55wwpGh6uDQRLOzURxGWp1U2pg3RB1NcG3mAb4am+uO&#10;4rku5pMp5pMpQj/AZBRjPpkijiKSIPYhlBSoK9/3/95aQCgncwKmFUiO4yD0g9v7HPqBMnFd3//9&#10;xHXX50sFIqn273d+azxBKAnUcB0mgZpghn5wW5nS/NtlKMqSFUrqVKQIjMJQepCrAJLMNa9b1kVO&#10;VYHUFX0Q6fYaqsKYu2bTCiQTyILUQDehJMDbneVmw16zaQWSCbjxul0P16ZdIExttAn6EGIIUGOz&#10;8qJQXrPpveoKnQ4o8a57XHI6MH2w2CQJoiC4k/zuEnCg/LOKUwB0kJjrliJEkYJzRUGA+WSKs/HE&#10;SCjpOt064IyjEdulifNXpt3LgLucq+5ORycDgP46SlIjrURCy8Y/U50S2n+fDt+8XCxIoWSX56vq&#10;0mTin4E6gfOh+WcA5L29z/75bCw/MxZlgcvFftL3zlrDM1RX9JGMEKD2fJrnemcoyd7jbLQJ+hBK&#10;CoxC+RgvYaM52NjoLtA5Q4kCuy78S9Wh7IR+UaHb/U7T9Pa5TuK4837mulRfSQQrTZh0ZAHqjivz&#10;yRTTOL7tGk3ZUIE+kscA36X6khjhLGDavUysFTEgHb5V3/99+9X1+XIcQnXNLlMUwnWYbMe4mn87&#10;BWokKDUencOj+Vza0Xubplhs5J24BM6Y+O8hzssmHdrjUN6lZpMmUnFiEyYdJk3Qpz9m7Y7imm3O&#10;l11A+Xdn1+28y/ts2gkKMLfRXdGHUFIg3J3BZbheLY1s9KH4FvBuypXv+/B9/yQQOBCSNIXruojC&#10;EKMo7Jw/4Pz71XJhHJvgOkzGUbTjQmOEfoDZeHKbC6TACSXPpzMtoSTAxyZuVqvBcgdd82F9nl1N&#10;YxNch0lVbKIZb9LhQn1xXYCPiX5MsQlqhHMTNryiCzihpK7QWYCyOzr+/T7FJnQhRIB922gufmwC&#10;WUMAoN/8rionzcXaD5XfbdqQKAhOhSMfKE5iyRNOODKKSv8wX5Yl0jTFZJd8vmi1FNaBaZt5QC3G&#10;oYKLXdCnUFKACphtU7rNvABHqPsKLvbR8aYJLmBGjTUQuCAOo3U3Tnqciy5EV08ZugolBeIoogUZ&#10;xJhSAdFJpo2+CHWfRLq99r4KJvsSSgqoCHXKENRDCCY5IYbp6NY6ILm/D1UikkMIJvsUYgiYjCkV&#10;GFowqdsBJY4i6Qi9Ez4cbLdbhGEI3/cxGY06B7uA2i7Ixm5v0gTrZMuuNRFMdgXbAWfefVRgXYG+&#10;3ylOh1McIuDV9+htm4SWaVKiC66WS2lhVFehpIDKP3PX/D77Z8rnfIj+mSpoSPPM6gzVR1Kiz2SE&#10;gNUZihhr2JeNViUjuggzBOIw6l2gcegzlChW6TIWsq+EyQl6oMYmU9hsaz40iWPlmDsKtuJnTozT&#10;x/vTZ/IYYBKMgDLByAkqVMUeuujbXqs4BPfOccVOqmIPXSy38u8xEUoK1ILJ/XXr7VZ55qXiTn2d&#10;l/vm08Bu2oyEQ6y2G+U1Dy2Y7FMoKUDZHTFxg8PQgklOKGka06S6H+ZFoeRbQwsm+xRKCtiIQA4h&#10;mNSZciXu+SnmZY4uz0qM0R7tujI+NOAGtrEJWdwK6C82wQklz8YTsusqBa4gQic2QQmX+opNUPed&#10;EgLpYDYeGxWgOgwf6Ss20TfXBeiGOB9jbML0PNMXF8rynIxNzCfTTkJJAc5XUrZC4L7EJrqAejeK&#10;srSOH/dRPFLnd/e/Z6j87lAFfrrQEkqGIVzXvY1X6KLsoP854Xg4iSVPOGFY8EotA2yS5DZZz1Vu&#10;c7BJUKo6ydgIJocQSgpwYhyVQGFIMU7fQkkBSpCxTvSCqUMIMrgOlZPRyEgo+W69fFRQyYgzBYYi&#10;1EMQaYGhBBkq8aEKfQslBTi7c6VI4qjEpTaEmhJN2yQGBM6n+0l3WxttG/QYQoghwNlo1Ts5lI3W&#10;7YASj0bwfR8rRWC/ja7J4xP6RZdiFeBdYuBsMrmtHDfBOBpJ39fFem2c7Owj4HWzWvXWAaeJaTzu&#10;PfnXR8BriMQuwPtnVUerIQWTtqPVKXBJiUvFMxpSMDmkf6a6NH2M/ll17uOSEqrzF4chkhEC1Dui&#10;c4aixKW2NlollLQ5U3CJlLeWonZTdDlDzSYTrDabTgkBQ9/xjcmijwS9xryELZvsYhmm+3mIBKNq&#10;4oYOhkgeA2oxDochxThD2WthD9oxUZ2OLIHvs4IKG8HkcruRiok4YYIOuPU3q5VRAalYa3NeHopP&#10;A3ZnfE4wqTp/cBhCKClA2Z28KJR8i+vGaSMCoUTTfcQ0xZjRNmxttI1gcgihpAAvAuHPiEPaaN0p&#10;V7PpFHmed+rkfYp33UWXzuZJmiLPc5zP6kk2pvk/7t1RCZOpSSEAcLlcWIlxuLMCtb91wBVEqK55&#10;yO5lnOhcJtLUhU08RfitIWITQ3FdgI9NrAzzu7a+8hixCZ0mPkMJJjmhcx++Un7NpXVs4n3L79rE&#10;j22LR4bM71I2WmdC5FA2WlefMd/55K6FI6fJJu8HTmLJE04YEE9fvvor1WeKopvjutodoh8oEl9p&#10;nhknKFUVV0MIJm2FkterlTKJ/PDsTFqNrTPybwgxjo1QcrnZKK+ZEmTcrFbKQ0/fgkkusRAFIaax&#10;vGJRrH1zfaUcMTQZxWRwUXXo6ZtQ2xLpm9VKGbjgCPWlBaG+Mgx62BDp19fXyvdK2J02dDpqDiGY&#10;tEkMbNLEWkTCtXxXCTIWBkEPGyHGcrvBd1eXShtNBT2uVnzXY4CuqDW10V2CHRfzOcqy7HxYOnU2&#10;Oi6qqur0DJI0RZqmmCn2d14UysQAxylU+3MIMc6S6NKiI5RcJ1t10QmT/Du0fwbs7HdeFEqbQvnn&#10;NM/JMSYCQwgmbYSSV8ulMqlMJSWq3TXr+DqZ2OG++mdALlAT18yJLIYQTFL+2dl1hOWwTVN8d3Wp&#10;FIZQ/nm93RqfoXQE4jLYJCPyohZJqK45DiOMo/2uuDpnqL47Wtl0bSjLEt9dXao7bRA2OitypX23&#10;GREmQ1ehpOu63YtVDCr7n7589U3nRR8P1DGvDmfLsiyxWK0wm0zgM+93VVXSbslN8N1iDy+YtEke&#10;17aAv+ZRGJITN1T7cQgxjq29Vo1cpkQGwtZzMY0hBJOkUBJQ/r3rZIvX11fsNXPCBtV5eQjBpC2f&#10;1vHHNhyC8sd5UZB+lYONUHKbpvjt5Vvle0V1U1tt1B01qW6cpiIQm5hmVVW4XNwor5mz0arzR99d&#10;gG2EklVV4burS+M4bFGqOZPvedKGCDY2WjcnEY9GiKMIi47v0SnedRddO0tdLRbwff+2i7oMOlyI&#10;6uS6SRNpcXgTVGMKG2GysP8yqISSeVHgWnHNge/jfDrb++86uYMhxDhUlzhdW7pYr61yB1wxhTJ3&#10;oMjDyUBxXaCekKjiuja5g+V6rdwPnGBSxTtlsOW6r6+vtGITMl+pE5s4G8sLfU1jE+XufZZB5Sv7&#10;iE18TPndlBGlCth0rqZgm9/ViR9zHUQPbaMpLjQbj+/YCtd1MYnjzoW6p8KR9wcnseQJJxwZXYP1&#10;eZ4rg8d1om+hnaBsO3ZBIA7VYdJWKHm5uME2TZRJZFGNLRNM6jjUs8kEUbBP+kyCizZCyZvVCqvt&#10;RvuapYcAjYRsX4JJlVCSe77i3cjLEuvt1phQ6wQI+yLUHEGbE92ImhDvxjrZGic1sjxXPiObcV1t&#10;2BLpoiy03ivXdaXXrPOM+iTUtkIMUb1taqNFxwzuGXE2eq3RUbcJW6HkarOpA+YaQtyHZ2bPqM8E&#10;UJdghwgcXy+6iYyrqjodmO4Bulb3iYA1VbAi3h2b5N9aIyjZZ7cULrGrI5RcrNdYrNfqDnPjiTRw&#10;ptNhjvPPqmpb2e/ZJHbfLm60bAolIOSSAwKU2AHoPlLFViiZZOkuiMtfMyU60PHPfY69ug/+WSWy&#10;6FMwyQklP5mfs2tF0l/nmgG53dF9Rn0VndkmI8S16lxzOzgqoPOM+hJM2iYjRNJf55qpM5SOIKWv&#10;EaBdkxEP5vPb2EgXnPjX4dH1nr/d7ROKb4l35XKxMH4/10kdM+PQp2CSSx7rCCXf7mJel4qkGSVs&#10;0NmPHHfpmmDsw16vthvjeEixs4GHEkyyQknF8xXvhs41Uxzi0Odl6n3yPU+bT+v6YxmHEAJg02KP&#10;bZp24lu2QkmxVue9Op/OpNes84z66pplK5R8u7hBmuda18yd81SiVlYwea3f9NhWKCn8QZqpR8GO&#10;whATQxvdpwikS05CFAdfKXzm3nVJYsQfMJSFI3nHZimL1QplWeKiBy5EdXJNslR5NulTMGkrlHxz&#10;c42txjVHQUAIk9XjbfvMHVDdrrvY0nWytYpNXC4Xxg1x1tttp/wuy3WJHKNA1ojB6BQJP5rPpfnd&#10;q6W62QLlK1dEETmFPriueCd1BJOmsYm+Cu6Fr5ThULGJuuCNj5d/jPldGa8wsdF95Hd14sdUTvrQ&#10;+V2KC8mKpx/Ma75/3ZELGY7g/qXJohPscBJLnnDC8GC9g4lgQgSPHz98uPdvzQO2Tlt9ruW7KiHr&#10;ui4uJNVagF7lK8A77roaTC2UbI6MUF0zNb5G16FSZKhLcNFWKCnW2iYoN0mCleLQU3f7MSfUXFWv&#10;rlCy+Tx1CXXo71dj61SJ2RJq7plQYtsm2u+GblJDVmGsI5rpowKJItJRGGoT6eY16xBqrqKaQx+E&#10;mnomURBqCzHa16wT9JBBNVKNC3os1mutBBAlxHA1Ola1k0Y675VIOLQhnhHnL/tIAFHPhBrJ8uj8&#10;3ChwbJio/6XJoo8Yv1R9oGsAf7Gq98N8NtsrWGm+O7b+WScoyXVLUSXSBVSJXR2hpIBOoQzVBc1G&#10;jCMScTroQygpbIOuYFL2vUVZKv0zlZQA9AsaKKGk20Eo+e6a9QSTpiN5PzT/fLNaGhc06AomV9sN&#10;K5Tknq8s6a8rmGxDxz8D9oLJrv6ZW9vFRocSm6VzhrIVTPaVjGhes84ZihJoyGxJE7aCSe6ZUEJJ&#10;3/dv4yJdYMDBzOeUfRxQKlK68q1mgXC7o1L7XdGZEkJ1i01ztbDlbDyRcpcuYhxV8lhHKPnumnOt&#10;TlBjwwJSirt0STD2kTwWa7uIPGUcQnVeDnyf7OitK5hcJ1tywoCuULJ9zTocog2djix9nJc5oSTF&#10;iwRs/LFsDO31aikdIdwEN7JTh29RQkkAnYSSzWvW4VvUyHWVP7YVTHb1x6q1uoJJmY3epimWiiJC&#10;SlBRVlUnviXbN1Sxn4BMOK/zXk1HsdSvHEoEottFCQAmcWxUHAyYxbyevnz1y86L7geUhEAWN+dQ&#10;liWuFwvEUXQ7+lOgvddshMk6Z5M+BJN9CCW7XPOxxTh9iM7F2i6xCZmvPERDnCzPrYWS7WtWCybP&#10;0b7ijzU2ofKVfcUmTIoKbGITsn2yTrZWhRiq2CRwvPyuzM7q5HenxLTF9zW/a9qNs4uNpvIQsncn&#10;CkPMZ7Na77LVbz4DdC+UOOF4OIklTzhhePQ6lgiog8eX19d7B6Zy1569CR1n7DqOlExXVYWtIhDD&#10;VWPrVPpu04R02LJgSRNtoaSAigQUZdm57baAbXCxKEvlPaUg+34dElBVFbJCfsBwHbUb6INQy6+L&#10;fkYcmVMR6izPpW33HcdhybuATfDJcRwEnvwAmGX8IY96f1R7mCORkcbfOyJIr03LdgBIs4xdS5Fw&#10;1XtVliUpeh0z40kEhmjZDtTJNs6WU89R572inq/O/uWCHqYjxoDa33BrKRGWznv1lhAejoJQ6qua&#10;GGLEGCC33Y8uLhCGId5ed98nH1mV/b2FyX5/c3kJ13XxDx49uvPfV9vNnX2sa1OCQO4zEo29Sfnn&#10;NM+1BJNUYtf3/E6J3eb3qQKpVMgwz9XPwlaMs+4Y1Gh+v2x8to5NoXw/FzwVsE1KUAkZIeilQIks&#10;Vf65qqp765+5tYP4Z9djk+f1Z3jBpKrjKs2vKyTMuC0u6a/iBdTzD/1A6Z+BOgl7CP/cBPUcdd6r&#10;TZpIz5qO4ygL3ID+R3ILcEIJLpGhOkMtNmup3XAcBz5xvmkiDiNMRmbdkji0bXcUhriYz+vxcAZd&#10;JQ3iAMp4zkeO3uNdAPD68hJlWeLxgwd37Olqu72zb3V9hO/LeY0O36KSvLpiHMo3eq7bOXkM1DZA&#10;lWAsSvPxp7ZinE2SGMXbqO/XsSFZkUt/03Uc5bVQggpA77zMJfO536b4tA7Po/z4KAiVHNP2vBx4&#10;vvQ3irJk97qNP75ZraTfXcff+M4+gOhAtc9Tunb0boM799jwrZv1Svru+J4nLQxvo68Ok3vrJUU6&#10;AtxzVL1XeVGQ/67DPyihlS3fWjFnR67DsOq92qap1G44jsMKxgT6HjMq0Lbdvu/j8cOHyPO8c3Gw&#10;SWOQ9xzfqD5QVlXnySZvr6+RpikezOd34vtJtn++tbHfZVkon9fEUoxDnZtVuRpKZKmzvw07egGw&#10;j01wMQju3Ex9v87+pvISDtTxJ1vBJJV3BPhzAMV1AbVg8nq1guxu6MYm+pp+0cSxYhOqHDowXGyC&#10;a0xjE5vYpqn0fnC51yY4X2nDhWzyu9y9youC/HdZjKUNttv2e5bfpfIkTXA2WtbRtw3q39tnStd1&#10;8fjBg/pdvrxUXlcbXQsldjjFn46Ak1jyhBOGxzeqD3CEkoI4MD26uMBs5/jdXSeRdnUDFxDhyNiI&#10;qO5sw2Z8TRyNyGAAt5YSSgI8CaAOWTqVXTqfVRFqrsKIW8v9G/cM2UoYReVeExyhfntDCzK4rju1&#10;mGM/4KJD4ihCTVUIdXm+gGoUjKLyiar0Yvah6r0xSeRP4hhTDTIN1O3UTQk19W5waykiLUARarbq&#10;W6Mzq4BN0IN6NzgyriN4pZ4j9W7ojMAWoLpPAGobzdkJai0llBQweTd0Or8J2NhoruOJGCcOALPJ&#10;5LaqrGsLfsBMpIdTZ8mu+KXqA0VZdg5YJ2mK15eXCMPwTofv+WSK2Xh8591R2RTKNgiuoAMbwST1&#10;G1mRk0ErrjsSwAdSKe4Wh5G0olQGG8EkZRe4tarvNeFuHG9uw0YwSY3b4bp+U0JJAco/c9dz8s80&#10;bDpAzwz8M5e4b66VJSXe3Mj9s+95mB/ZP1NrVUkl7r2i3g2dkZtNsGcoxkZz7wY1PpTjyQLUGWqb&#10;plJBOdelRIZpHBsJNLh3Y5Mmt+9zFIb44ePHKMsS337/vdY1NaHqQEbgG5NFHxG+UX2gqqrO3Lcs&#10;S3z35g1838c/fPz4ds9N4xjn02kvfEt00tYBJZjUSTBSe7koS3ItlzwG+AQj5cu7nKdsxDiy7mSq&#10;tarvNeFqnkYnbQGVYJJL1lOd0wG6m5OKT3O86mqxIPl0X+dlbr/6niedEMPtQxt/TPl4nU7aTTw8&#10;k3MIVbKeezc4n6rDt2RcjZrsodOZtQlTwST3blDdnHQFr125mqpbVRNnY3mnJ5WN5vgWd+6hhJIC&#10;Xd+NPmPWKhtNvRtN0aooDnVdF9++fn2o4uC/NFl0H/D05atvdD5nEgf87u1bALhTPDIKQ1zMZnv8&#10;nDtPce/Gg7O5nrjMQoxTX688NkHtJ64bJcDvb8rPdrGlNrEJaroF1wVa9b0qHiXLVwmuq/N8udyB&#10;SjA5jkbkZBTK36m4LkALJqlOy11iEwCdw/sYYxM2vlLm12xjE0P6StvYhGl+lxr13icXGiq/K7u2&#10;+5rfFePtTbnQotGp9fHDhwjDEK8vL5F3jCWZ5JwA4OnLV3rjK07oFSex5AknDA+tSnuTiru/++47&#10;pGmKxw8f3gom67HaU1zMZnfIHuXIqbFFURB2Ipc2gkmVGKdNijmhpICMBFRVRR6yqPHaFIZK9sme&#10;h05Fk4xQ9yWUFKBIU1bwggzu3WiPvupS7dIm1NwhuguRFqAIdZKlSkHG+XSmTahNxx1VVYXr1VJK&#10;/KbxWFsoKTAkoW5CRaQF2oS6LyItMIQgQ3a40a3el62l3o0oDLWFGAIuI77qUzB5s16xQkkB2XtF&#10;CTEiP9BO/Aj0aaMdx8FkFN8m22aTCR4/fIg0TfHdmzedrguon7XJYQmnyrKu+EbnQ7JOxCpcLxa3&#10;4yGbgslxNMLDs/kde0TZlD4SuwJUtxSVYJLzz7KglSqxKyALpPaR2G2uMele1jXgpWu/ZTaFs9+6&#10;QkmBySjGRNKZ0dY/t5MSKqGkQNs/9yWUFBjCP8uCZffJP5t2gO7inzdJokzcC7STEpfLhfS+64yZ&#10;amNIwWTzGnW768jeK27EaJdkhAB5hspzXC3pggsuYdW20TrJCGotJ+owOUP1KdCIwwiP5ucYheGt&#10;UBIA/v6774y6Ixgm70/8i8FOIKBsR5IaFAivNht89+YNwjC8I5iMghCfzM8xGcW39oDrxCPjLo7j&#10;aCePBUwFk6oEY5ur6SSPATlX45LHJnxrCDFO+3lod6zswNV8z+vMpzlRnKq7ETdi8u3i5o690uXT&#10;Mn51tVwikZxd+j4vq/hWSPyebB/a+mMZLxD+uMvzVXX0thFMrhrnHh2hpIAsliITSprwLWAYwWSb&#10;q3XpAN9eS70bdV5jpi0OEDifTqXdpvoUTJZlqRRKCrTfqzTLeuVbfdro0PdxMZthHI3gui7+4ePH&#10;CMMQ3715o9WBuQ3D4pT3nW8pxZ4msadmsW6TC4V+gEc7LtTkMrLzFLfXur57qtwB996xuYPru9oQ&#10;lVBSQLa/KT9rYkttupd12aO6tlS2ln2+Z/NOz5fLHaw2GzY2QRX6Avv+TpfrAvscbEkIzkx9JZXD&#10;61Mw+T7EJmx8ZbuY8z7FJg4lmNTN78p4FGVLzsaTzlxoqPzum1azpPue3zXhQp7r4mwywdl4UneU&#10;fPgQkzi+zQF1hSEXem8LR953eF9//fWxr+GEEz5ovHj+bATgS53P6owPaaKqKiRpWo/Rnc3g4N1Y&#10;DM/1EEcRRmEI13HhoG7TX5blbet+yonHYYS5pFJYBc91EQWB9DuTLIXveSShiYIQZVWS1TNRULdQ&#10;1xFKttcKp/f9tVyUPwpDrXbWbYgRbEmW7QlfkiyD57lkW3DXdREFIdn1JQpCuK5LJ2N394ta6zgO&#10;LZScdBdKCoxHI2zTdI9oFGWJLM/I7+XejVo4VCL0A5K0UcQ/LwpUqOC5LnmIrjukmv29gefD89y9&#10;cYZ5UdzZS21w70ZzLbcHA8+XJnvKskQYBOzz1ekIK4NqH8ZhRB46qXcDqN/L8WhEEmnXceC6nnQM&#10;wXZn4ygiHUdRZ2Ho7e8q9uE4GpF/L/VulFU9/jIOI2wJYa3veZjEMVJm7WK9pu0zEahXwXNd+J4n&#10;TaDZ2OgkSzGOIiw2a3I0U+D70r0t3qvr1UqagHIdBw+ILhAqqGx04NN/r+u6GIURAt/HfDJFGAR1&#10;xebFBR6enyNNU9R3IgoAACAASURBVPydYaJ+K7keDfz66ctX/3PnH/uI8cWTJ1cvnj/7IwDn3OfK&#10;qkJIjCPisNpsEPg+ZpMJ4tHotvOo6ziIwhCT0Qie5wFwUJTljsvUvr3PxK7AOIrq0Vmt/14X5BRk&#10;gEXlnytUiIJAO7ErkOU54NRBfCqx26WjUxthEKAs922SrX8W381Vbvuex/K+dbKVjm0LfR8X01mn&#10;v/N2bRAM6p85oaTnuqR/jqOI5G6e6xr7K12eLMP76J/Fe9n3GUqsTbL0TnX0neuOIunabZbWf+9m&#10;LU2SOo6DhwbBebF2yDNUSXTscBwHZ5OJ9Cwp1iZ5Rr4bD2ZnRn8vwJ+hyqqUdkMS16w6QwWeT/Lk&#10;KAzJaQtlVaKq6HGugv+YQPyuqY32Pb/uThdFcB0HkzjGp598AqAWSpok7rMiR2bW2fvfffHkybcm&#10;Cz8WvHj+7L8H8HvcZ8qqQuB351tplsEBMJ1MMBmNkKQpiqKA4zgIgwDjqOZbruOirEqsk3d8q09x&#10;gEAcRUiydM92Cb84lhQ3iN+k7HwzltIleQy828tREGK53WCdyMfGPurQga8JHZ9Kfa+OHeCeURSE&#10;e7GD5lqOT5sky8Va6rzcjEvKEEcR0lw+qk5wtU2akHyaOy+PoxGuCSGsA+B8dga35/OyKd9qrr1v&#10;/pjbh829JAP3bqR5Dt/zdp295D5V9j4D77jaOtlKYyk2fAvg9yEA0s/rcDXf9ci45Gw8RinpqCPW&#10;OnBY+yzr9KWDOIqkfMvGRtfdkfPbmLWMb/meJx0H2+RqbwjbPo3jzmIIAZWN5mLDURgi8D1M4zHG&#10;oxE810O0E+QFQYDv3rwxEgcUZSk9+2vgf/viyZP3VjD54vmzHwP4p9xnKtRn5K77Oc0y5HmOs9kM&#10;8+kUSZredrgKgwDj0QiB78FB7Qc2SXJ7nlJxIUroz4E7f66ThI2lU2eiCu9iE5xQUva9zf3Nxa0u&#10;prNdjK4bqPNnpcGFdHgUQBcpxOH+Wb25luqgZsN1bfK7oR/AceQioSRLEe3ieBTX9bz93BDwjoNt&#10;0oRs0NBlGkITQ8Um0jy/l1wIYPZhVe1yPN195X2OTQSeD9d19uJ8h8jvuo6z1ySrzaNkTbRs8vdD&#10;5HebdpbK73pufSa/L/ld3fOq73mYxjGm8RiB58P3ffzwk08wjmMsVit8v+vw3AVlVWGr0YxAgl98&#10;8eTJfzRZeIIdHB119wknnGCHrz7/TGujTUexUYDLdV18+skniHeJ8jeXl0YJBF0UZcmST64CRNU6&#10;mqqkdRwHvutJR5a7joNH83NSqNPsNtCGzijEqqrYQCvbwVFREcEdWkM/YMcncWu9XXKg6/UAwDZN&#10;MFJ8hiJFdTUqfT+54L/jONJnJLps6VQpthEFoXREUBNJlu4Oc/QzpgLxqo5Y3Lvhua6UDDcr8egR&#10;j/K1es83Rej77IGK24eqqjXdyiKB5rjKrmu5Cn+BqqpQlCUbIKD2kk6ihesOJ3tGze/kxDjSg4NG&#10;B7ayLJHmOWtnh7DRFJoBGpO1OlWSaZ4h9M0OzLqIRyM8Oj9HGIa3XW5MhJJFWWJFJDEV+PnTl6++&#10;NFn4MeOrzz/7cwD/o+pzURAgMnyHHsznuJjP6+rIy0ujhIIuVPxLVOTLxLhxFOFsTNsPzj9HfkAm&#10;PM7GdWduaq3vusgle0UIJTnbrOJfAF/4Y+qfqeBfPXZwBpcpSOHWqvxJXhS74gEz/6waRUj5WMrn&#10;NJ8RuRaQJgZdx8WjOS/8tfHPInHM7Yf76J/XyRbTmB45z+3D3v0z6i4KYRBguVlLBb7k2p7881Bn&#10;KPHd7f8u+Ai3lkqA6whvbtYr1s4C9D60sdEUxHd26ewgoDPu6RD8y3VdPLq4wGwyQZ7n+Pb1a+M4&#10;x3K7MSlWuX768hVbdHEC8NXnn30N4H9SfS7wfMSGgpDZZIJHFxcA6g7fbxWjr20g9oqJT22ebWXg&#10;9mPoB2TXKTHinhPqUN2IdMQQKs5lI0zkCoDTPGPtNbU29H1pclnneqqqQpbnbMJV1dWGu59UF0qK&#10;MwHvusCY+HIdPp3mGSkCFJ+R+WMdsQXHmcR3N1GPyJyy/liHq3FYJ1tWJMbtQ5U/7tI5UkD41K5r&#10;HdRC5z7iIdReUvEtk5im+E5urYxz6Yp7VM8XGMZGUxBxSZO1qvcNqDmv57pGAnBduK6L89nsNq7x&#10;3Zs3WhNjZFgniWkn79/XHWd9H/HV55/9FMD/ofqc73rGDR3i0Qif7sajCy5kEpfUhYobDBGboOwK&#10;8C7HwzVioLi+zoQ1VbxtiNyBsHfceZhbW5SlkS0Vojgu/2cTm1htN1h2tCHTOMZkFButPZ/OECmE&#10;dB9bbGK5WbOxJ4Deh6p8qo2/Gyo2oZPfHSJ+TJ1JRH7XhkdxsM3vmtpoCjb5XV0uBEDJEW0xn83w&#10;YF7HOk2LRgAgyTNpQZkG/vDpy1d/YfSjJ1jh1FnyhBMOgBfPn/0TAP9Y9bmyqshKFQ5VVWGxWsEB&#10;MIljzGezuiq5qm4rzfrCOtnW48J23YJk4Cpua+Lik5VcXOWDrJOi57q3VfLcWhl0hJKims116Soi&#10;2+5lVAWSNJHWIG/cWtnhUIdoLbcbLNZrtuIWwK0wV9bBKstzow6TMohn5DjOrYBUd62OUHKTJrsK&#10;fXUlYN8drKh2481Rm2EQdFqrQ6SvV0tlFdFQHSbbaAcqu6wNfR/nig5dYv82O7rJYFOBRFWJyhNg&#10;tZhYfBfXjaENXSHG65trbFO+0lNlo007WLUhxBTC3pusVSUGblYrLDZrttLTBpM4xicPH+LBTvTz&#10;5uoKby4vOx3qm9im+51oNPGz97nK/lh48fzZOYCfqj5n2l0SqKv2t0mC8WiE2XSKs8nk1l/0WZQm&#10;7BnXxdlxHIyjkdQ/q7qlcP6ZClY/mJ0hCkN2rex9103svl3cIM8L0scC9t3LuA6TTTQrt03XqoSS&#10;wl+Z+mfTLg4ytJ9Rl7WiiEn1914ubu50AJN+F1up//755zTPlfvwYP55fg5/J/bgOpdK1/bkn4fq&#10;4iD7nWbCqMtaUbSl8g+vr6+R5pnWGWotCVjb2GgZzsaT2+KrrmconWTEJk1wvVyydtYGvu/jwXyO&#10;xw8fYhRFWKxW+Pb1a+PYRpobd5X8P7948uQ/GP3oR4QXz59dAfhXqs+VVS2QNykQTrMMm+0WYRhi&#10;Npnc2t0sz3vlW6JAc7XdmnVGsujIQvGts/EE49GIXUudL3SEkjerFVbbjVVnJFX3MhlXowo4mvaa&#10;XmsmpKuqCt9fX2GTJsrzMtUZaZMm9QQfgw6TMjTHDQsBqc7aLnx63egyJv2unZ/os6O3DOIZCTGK&#10;u+uwpsPVdMUBr6+vd2duvmvzEB0mZWj61K5rdYSDgm+p/DG1l1R8q0tMU3TJEnFJbq3sd7T+3vUK&#10;q+1Wybd0OiNR10G9GzLE0bvO8iZrdcQBbxc3SHYd3/sWTPq+j/PZDD949AjjOMYmSfBfvv/euDDF&#10;oqvkr5++fPW10Y/eE7x4/uxbAP9W9bmyqoy6SwJAnue4WS4RBgFmkwnm0ylcx0G2i330iavlEovN&#10;+uCxCYrTNXM8XHdKGXSEksKWHjp3UFbVnn10HAfn0+mtkJFb24auUFLkDrj87lAdJmUQXNd0rers&#10;+qHEJkQsRuUL3i5usE1TY19ZlDwX6urvxqPRrb/rulY7NqGR3x0ifkyJHUV+1yQ3fJD8bo/xY5v8&#10;bhcupMrvmsJ1XZxNp/j00SNMJxNkWYb/8v33WHcoKG+irCrt91uCf/3FkydmP3yCFU6dJU844QD4&#10;6vPPvgTw73U+O4lGRi3DBURiYbYLHud5jk2SIEnTvVbTutjsHEO7lf0kjtn2yDbV2DoV1VTyymZt&#10;E+3KHtOKW52DClVF1MQ4GmE23q8I0lmrK5RsVo6qKm6H6mAlQIkdbdY20a7Ms+mKYFOBJEA9I5u1&#10;TbT3o06ye8gOk2LcrMnawPPx4EwtdG7uC5t9aFMlKsC9IzZrBWSVeaoD5ZAdJrl3xGbtne9p7cf2&#10;PoiZgACHOIoQhmE9+tF1UZYlrhcLXC0WVgHIrMixMe/6fPH05asr4x//SPHV55+dA7jU+Wzo+xgx&#10;HVd0IPiXECBtkgTb7RaJoUg2SdPbQE5zDJGqi/PQ/plKztqsbV9/0+/p2MAh/TPlA2zWNtF+vrb+&#10;2bZC2HUcPCC6Nuqs1RFKfuz+2aZr0Yfgn9sYoouDgOe6OJ/OpO+Xaq1u4r69L3TOUN9fXxl1tNKx&#10;s9Q7kmYZLpcLo7VNtPdFex9EjIiIQxgECHwfkzi+40cvr69v4xEmqKoKy2RrKqj7o6cvX/258Y9/&#10;RPjq88++AfBfqT5n01FJYDaZ4MF83hvfyvIc+U50+frmXZcmG5+q4mq6XVVkCX6btW007bWNT7Xh&#10;agKcvVat7SKU7HJeprob6fhDqsPk7XeA5sQ2awVkvtWmM5Jph0kB7hnZrG2ivR9VPnXoDpPU+6Wz&#10;Vlfo3NwXNvvQhqsB/Dtis/bOtbd4qopvAcN2mKTeEZu1TbT3Y3sf+L5vNELZ9+px2yLuBfTDtwDj&#10;Lt4A8LOnL1/9sdWP3wN89flnfwHgf1B9znUcTBiRig7i0QgX8/mtn0/T9Db/p9tEpAnBhQDgcnFz&#10;K1Sz8XeO4+Dx+QX7uzodyCaj0V6HPC7m1cQ0Ht9pSiFD0y7a+Ls+YhPc76u4UBehZDO2bZPf7aPD&#10;JMVXdfK7Xbku8OHHJtr70cZX2vAoAeodsVnbxCm/ax4/tnk3BMIgwAXRzEa1VmdioCp+7LquUfGu&#10;6ziIwhCj0ejWhuR5jrfX19YTw9ZpYuSHAfzi6ctXyoYfJwyDk1jyhBMOgC7J+j4OTEDtKGaTCeKd&#10;wbdR3P/1b36zJ5QUOJZgMvB9XExn5H3i1uoEvSmCeizBpA0Z50RpAvS45+MIJlViR1Wi8PH5hfH4&#10;g2MQap336s3NtbRaSUf4S+3DYwkydAKD319fkcI01WHJJsifZCmulvv3aujk0WK9xpoYz6x6P7gD&#10;5jEEk65Tj0fl3qur1ZKsVo/CEOfMYamqql3F4P765r36g9/9XfI7VCjLEpskwWq9xmqzsa7SLqsK&#10;K/NE/emwZAHdgDVgX7By+z1xjMl4jDiKbhP5Jvj7777DYrW6I6QTsEnC2/hnVXJWlfxTcT/KVx5L&#10;MCm6GFO2XxXwejQ/V45ykj3fY/lnHU7x+vqK7X7FBatt/PMQgkmd94o6AwF2/vkYgkmd98rGPwP9&#10;J+GHfjeoPQjoFV8NkYS3sdE2vE/HdujspR/+4AfKpBWHJv/qY0qGRbAaOBWraOOrzz/7MwD/Ruez&#10;oyBEaMGPBOLRCJM4viP4MMHl9TXeXF3tJY+B4womuZGCqrVi9BsHmb0+lmDSJg4DAOfTKTtmmouX&#10;HUMwqSN25ASTKj8x1CjJIQUkHN+ajcfGY5dtEv2m8W6dd4Pzx67r4pP5ObkWMD/3AMCbm2vjuKQp&#10;VyvKEm+I+6y1/wdI9NtwNZl4q732+2uaPnyiGK+eZCmuVyuW2z6Yz3Gh+Ns5CHHdYrUy7iTZxDZL&#10;tTvBSfBPnr589d5PUunSLKWPYl2gPp/NJpNeuNDb6+s7QkkBG39nK8bh4gsqwWQUBMqJVDJbeizB&#10;pM7vclxIxf1kQsnbtUcSTKrWXq+WZMdFnXdriAIBUx51iNgE5d917tX3V1fSqY42PEr1fDlfqWN3&#10;Prb8Lmc7jiGYvA/53Xg0wg8fP2avgYNoNLZYrawLRgDrRimnQt0j4iSWPOGEA6FLst73PIwVVQRd&#10;YVJxOJtMMJtM8P/8v/+ZDFoBhxdM6ozP5gJtAO/MN2mCxXpNBp4PnezTqSpRVR9xRO9quWTHwBxa&#10;MKlD/lXPl0tq9FG13ieh1nm+Nte83KyxYsjeoQm1DpG2qdLvoxKvz6CHTrDaprqsj0q8Pm2067h4&#10;NOcPdzaV9l3u1R/87u9isVp1rghrVlT3hVWyJcVFGjgdlizQJWDtOA6mPRSsNGFS5RgGAR5dXOBv&#10;v/0v+M1vf0t/7sCCSd0uNlTHNID3z6r9fWjBZB/2m/MblDhfQEvYtlxIxx6aiDt0u65TwVuBIf1z&#10;mme4XOx3xntf/fMhBZM675Nq/3LXzBUyCBzyDKXbhUrVoYN7T1SV8ocWTOp0XlB16HAdF5+cywUa&#10;y80Gqy3dGUTcqx/+4AfwHAevr7ppDMuy7CVZ30Sa59hqjjuV4OdPX776ssfL+aDx1eef/RjA/637&#10;+b4KVJow6Sr/w8eP8fb6Gv/5N78mEznHEEzqFJdQCW9xzZTNr6oKV8sFKWo5tGCyD3vN+Qkb7iLQ&#10;p2BSl09zzxeg47B9dK7pUzCp2/XThm+9ublmu4sNmeg36fAD2HEIG+4C2Cf6m2t1O13ZxDRV3MUm&#10;0a9qLiB7N6ZxjAmTA9G5Zu490b1XD8/PcTGf4++/+469Fhn6EAQ0kRcF1uYjJ3/99OWr3+vxco6G&#10;XbOUbwBoqVjjMCTH+prCpMO74EL/39/8DfJCzg2OIZjU6Rp4tViwo985PmXKKwT6zB30ZUsfEvzC&#10;hlcI2OQOZDxKp4Pym+sr5Mw1U53phoxNAPR9FngfYxM20y9Mpp0Bh/GVH0p+t48pMJT4+H3O784m&#10;E/zw8WO8vrzsPFW1by5UlCXWaWLaKOUawO+dCnWPB+/rr78+9jWccMJHgRfPn30L4Eudz5ZVBTj1&#10;iKK+UJYl8p0ARPf/R2GIeDTCX//t37DfneU54AChL6969z0PnutKk7mbNEEUBGSgPApClFV5Sz76&#10;EEoCtcMtq3Kv+lxFWgAgyTJ4nkseaB3HQRxGWEsIzDZNEQX0wdV1XURBeEtc+hBKis+UZbkn2FAJ&#10;JYGaAG7TFGMi+eA4DsbRSPr3UvdZwHNdREFwS0z7EEq++1yCcUv0stxssNzwa8uqQpJliMOIJNRR&#10;GN6ORm2Cus8C4t1IsgxlVWk93zTPcM2IKbhrvlmvpM+ljU2a8H9vax8KqN4NABiPRtimKaqq6o1I&#10;A7XIxPe8O4dTnb0gfoPbh4Hnw/P2bZbOu9Fc25cQA6jtThj48Bp+YZumylGM9dr9e9WE+DeZLdik&#10;CcaR3rvhuR4+OecTibpj42S2o8u98jwXjx88xHqzwWK16uT7bLtItrFJU+SKsTIMfn1K1NvhiydP&#10;/urF82d/AkArg16UJQLP600wWVVVZ/4luoP//fffs8GQoiyR5RkZQBY+Rxb8yYuC5W5t/9yHUFJA&#10;5jfyosDVcsHub5WPBXj/7LoOGYxt++e+7DflN9bJVsk3AbV/HoUR0jyT2q0u/rkvoSQwrH/2XO9e&#10;+uf2uSDLc617peLJnH9W+famf9YVSr7W2L+cf+ZGhtbXrHeGEvuwiS5nqL6SEQBtd3RGxumcoTgb&#10;3eUM1UcyAgAqyK/5ZrUiO6DfueayxKOLC1SoO9R08X2FefdH8no25kJJAPiTL548+aany/ng8cWT&#10;J9++eP7snwP4PZ3P52WB0PN7LVDpyrfyPMeD+RyXixtc3vBnKllsoYnxaIRNkqDCXdtlwtVshZIC&#10;Mg5xa68NuEsTwo637X5XrtanvZb5CRvu0kTNlyupn1NxtTh6x9X6EkoC8jisDp8G1P64HZdsokss&#10;Rff5Xi0X7DtJXbNNbKEJzh93iaX0JZQEaA5hw10EOL7VhatVQC/iHqC2O1me79nKNzfXyuR317hk&#10;+3fzIseIiMu23435ZKrscqrDtwC57dC9V0mW4cF8jng0wndv3nT2fX2iKMs++NZ731USAL548mT7&#10;4vmzfwzgxzqfL8oSvuvB7ZELFUVhxIVuViu8YbqhAt38XRMme1RLKLlcskJJcc2yvKMpr2iir9xB&#10;X0JJ6pp143Q6+V0ud8Dld0M/gOPgtlBHRyh5qeCrwCk2IXDs2ITMV/YRmwDkdudjzO+a3qsmRmGI&#10;NMv2Oojet/xumme4XC604sezeIz5bIarxQKb7fZoXKiqKmyylC3eUuB/f/ry1X/o85pO6IaTWPKE&#10;Ew6EL548+ebF82d/BICfpbFDUZZwXaf3avsuiEcjxKMR/ua33yo/qyLUge/fIcVNbNMEsYYYRxwe&#10;VNeh44iBfaKnc+gQ0CHUpsFFQagD3+9FKNn8bJPo1aMV9CouDpHsq4DehJLvPv8uqUEl+ULf3+v4&#10;dghCHfg+GZBrftflcr+Dkuya2tesS6QFhhZMuq7DjqkB9Im0QJNQU0TacRzp3zR00CMMfPaeALwQ&#10;Q96FLLu9Zpt7JYMq6KF6N1zXkVZzNiESP7oVVk3bwd0rz3X3vjPJMvzOp59imySd9kHf2KQpMqIy&#10;WxM/++LJk1/2dDkfLV48fzYC8BOdz1ZVhbKsOnfj7hOB72M2meC3l2+VXbZsBJMq7ib88zZLtRO7&#10;Ovu77TcEl9ERKtsIJlPNYCjgYDbm/ZWukA7Y9xtduczQSYmiLHDBjBoH9MUGAh+yf6Z8jni3tmmK&#10;Kwl3ozC0YNJxgPPJVCtxrxvYs/XPOvtQltDWPUNNRuoOwVQyQnbNTbsjRkXJRlRRHXOHPkOFQdBb&#10;MkJ2zV3v1eOLB3Bdt3Nn7z7RQ+L+V09fvvq3fV3Px4IXz58BwE91P993gYoJHsznuF4ulckrQEMw&#10;GUU7weRdFGWJoizIfdq0exezmZKD6ojhBJocwoa7yBAGgVE8BMDtv80nk16SxwJNPyHrwMtBKZgM&#10;Amk8BNDjanlZYD6Z9iKUFGhyeYpPO44D3/M6i+JsBZOB72Eaj7WeL9UlvY3mNesKJQUOIZicxeNe&#10;hJICTX9cVRUW67URd5GhD8HkKAyNxT2y51uU5Z1rNr1XFCjBZFGWWu9GHcPl+dZiszaOw1L3SvZ8&#10;y6rCJB7jbDLB5bX+Ga1vWHZRAupOSv/qiydP+m3vdES8eP7srwD8se7n87LoXTDZFbVYcokryQSH&#10;NnT8XSIRjOju0SRLMY3HekJJTa7fFPKJjoOyzvPHiE14novpKO5FKCm75rwo8Fohgm3iEILJaTzW&#10;EkpSHdDbOERswkYwOWRsghvrLPvFQwgmdXylSc5SdHSm8rsyrmub3wVq/i/D+5rfjSN5rO2+5Hc3&#10;aSI9l/uet3fGBgDHdfH44sFto5RjoKoqrNPEZqIcAPzhF0+enLpKHhEnseQJJxwQL54/u0KH4LHo&#10;gnMswaRMLOmgHjkhI6wqQt2uImpCR4yjOihxwdBxFEnbtudFgQoVirKQJq59z8ODs3mdhD5gcNF1&#10;6e9tXjs1Gufh2RyoQAaubzZr6cHBdRx8cn6BTZLudUUYOtmnItKcuOBsPEFZVdKg8iZJUBQl2Vb9&#10;fDpDVVV7gqahBZOqg7Bq9FHg++RhPM0y6XvnOPUIsQqVUZA/CkJkebZH/nQIteogrDNqkhIKAPVB&#10;qw3PdXExO7s9CMh+c6igh6foDKwafTQdxeQ1AyD3gupeDSWY1BGWUZWsYRDgweyMth1liZv1Srq/&#10;zyYTnI0n0sDF73z6KVabTe8jHXXRg1DyGsC//JACx8fCLmD9r6HZXbKsKuRlcbQEvhBLfn95eef9&#10;ncZj5EUuTcIPKZicjGJ1Rzoiseu5LlxnP8An/EYYBMZcxkQwqRMMpYJhTSzWa2nByWw83tlgud8o&#10;yhIryRhHoOYyIqDdxpCCyVEYGgsloyDENI47+2fBZd5H/0z5HHG+4fwz9ffaCia5DtD1+Yu3Y7VQ&#10;cn//itGEZHdaVFhuNp3vle4+ND1DmSYj4jDCxeyM5PZFWWCxWZOjqR7MzqSB+6HPUKozBRVgF+eC&#10;JMukNjrNMmR53vlefXJxAQBYdRCF94keEvcA8O8+lC5Hh8Sum7d2gXBVVUcXTIpuSs2kjNhvsneI&#10;E0yKiRsywaROgnEyUo8mp5LHruMgCkOSQ0RBSIoszyYTRAx3GSIeAtRnQBt7PZ9M2fPyNSEqmMYx&#10;RrvEdxtduja3odPNxYZPU39vlue1kE7in5p8Sy4CHC6m6Wvsa94fz0gOAVS4Xq9If3wxnRkn+qMg&#10;lPpMnViKDt+Sif8818Pj8wsyeZ3nOdbJVnr2GEcjXMxmvXRGuvv3qrmaShjKjah9dDZHWe7HJcU1&#10;LzYbo3tlKpjUeTdUfGudbMlznhj1TdmOoiix2u6vFVzc87w9m3U2nWA+nR5NLNkT3/pfnr589R/7&#10;uqb7gC+ePLl68fzZ70OzuyRwfMHkg/kci/XqjlhSFGWZ+LtxJN9nWns0GmkUjciFkg52xQnENQe+&#10;h+vVStpxUBWHH1IwaWNL59OplM9s0xSe60kFWkDNZ+aTiVGM0FYwacN1H5zNyXjKkLEJG8HkkLGJ&#10;m/VaWvAa+j4ezc+N9qGtYNI2NpGXhVR0po5NyLmQzXkmy3PluzFkfnebpGRBkU1+l+JCx8zvpnnd&#10;ZZfUZ8zOpHZ2FIZ4/OABbpZL7WLCPtGTUPLnT1+++vOeLukEQxyvZd0JJ3yE2Bm9X3VZs0lTbI4k&#10;9GhDjIyZjGKyg9hqs8FScsAXmIxiTON47793raBugxNKTuMYs/EEj4jxguutXIR364hdl2yHr6py&#10;p1qtd6nql0FFtHzPI1uAb9JEep9dx8GjeT1C99F8Lj2kF2WB10wgxnVd8j5vkoR9NziohJIiQSkj&#10;bGVVkURajGCcjcfSe6XTuZO7z7odEHR/t/l8qRGSeVGQRFqMBKLGWejsw4vZmVRooHo3OHAdYYXw&#10;ZBSGtN1hgoriED+X3CudfcjdZ92url1+V7xPnO1YEgFYcejg7tX1aikNLAiMwlDaUc3WRr++lnd9&#10;8FwPF9MZbzuIAKy4V2JfyNbqds/tE1VV9SGUBIA/e/ry1amqrAfs7uOfdVkjgv8WIxR6xdl4gslo&#10;dOun20jzHJdM9xxuj6m4GwdVYvfh2RyP5nPSb7yRdITR5TKqynpqbZcORTJwwcxxNGL9xnor1z4L&#10;v2zjnykeZOOfhb+SIfR9nE+n1v7ZlCcfyz8338/2WpV/joKAvFebJJEKSwW4+2zrn6lk9MMdbyRt&#10;x3ZrdK+AiMb3KwAAIABJREFU452huP0r3ifKdsgCygDujCGi7pXtGUq2l3TAJSPEuYCy0VlBJyNU&#10;98r0fbRFVuRYJVvbxP2vTsFqK2h3UwJqvrVMtrYJht4QBSHOp1NyX6hGGTq7mIoslqKy8ypwyeNH&#10;8/NbUb7smt/cXLP22san2nA1Dip7bXJensYxJqMYcRRJ45KA+rys4mqm/EPFp6NdgaEMa4nda/pg&#10;EdOU+Rgbf3y9WhrbW9Xz5TjEaiu388Ifq3wqtw/r2JFZLIXD28WNlG+J+CsA0u4keUbuXxG7EXui&#10;DdU+tOFqHDhxj3ifONtBcVPVvdI59zyam70bHLZpyhZM+Z7H2g7ZfW7eqziMbrtqtdFD3KkzehJK&#10;XqNjjOY9wtddPizEFscQesgg/M58MpXGF3RiEzZ7lAMnlHxwNsfZeEL69ytCTNOMw1Px8GPEJgC1&#10;LQ39gPXRMgiuG/i+cX6Xyh0A0BqBTeFquZRyXfF8hdj+0LEJx3FwLpnGch9jE6Hv42LHF4fK75r6&#10;Sp3YxMVU3mXfJjZhc56x4UK2+V2Zf+8rvzuEjdYRSlJxTdFBvY02F5Ldq/q6Dx9LKMoSq37iGF/3&#10;cDknWOIkljzhhMOjU/AYeBf0P2bCvklKAT5hd2jBpCAeMsTRu4ACR/TaaAcEOTHOoZN9OkRLgCJ6&#10;bTSFkuK7KEGGDaE2EWToCCUFKKFAGzJydV8IdZfny5HE9lpBpG+v+Z4Qak7oPIljjKN31Uyc3WlC&#10;tueiIJTeq0MHPXSEGNzfQUEcOgRsBJPjaCStIjO10ZwQQwS7gW42un2vOBt9SIigcQ8B61/jww0c&#10;Hwt/hvq+akMcfI8dtG7aa2HPTQWTVJLVxD/rJHbFdVJ+o40uXEZXMNln8k8nmCn73+w1tvzx2Xhi&#10;nJSggr8m/pkThASNACzAB8ubaBYiNf/bfUhKdPHP4j3V6f7fxT+bCibfB/8su1eHPkMtNxsyGd1+&#10;B3XPUE2hJMDfK5sz1HKz6SzQ0ElGCOja6C5nqENCFKr0VGTaOV5zwjs8ffnqLwD8ZZc1VVVhlWy1&#10;x+0NBZE8Fqj3xb7tOoZg8nKxIJPHzbgNdcaXob13KTHOMQSTunyry3lZCCUFJqMYY+Je2QgmuXdD&#10;hi58OvB9kss3IePT3L0y9cemIhDd58sJG/bWdvDHNgUqJoJJSjgiOgM1oeuPZXuOuleHFkzqCCUF&#10;dDlEm5sCdnHJT4h4t4mN1hEHCOjaaNm9msax9F5ZChY7I8mzPgpTAODrD7U4+OnLV98A+FmXNUIw&#10;KRsPfUgEvn/H71B5FtvcARe3osCN3m7mLKm8owwyLjRE7oDKa3HQtaVduFCb69rkd8fRiLzPl8tF&#10;59iESggrOHkfsQkTf0cVnpjGJtbJtvfYRNiK0wG4s5+bOLRgskts4gHRqKWNU3635hWy9/nQ+d0u&#10;XMgmv0vaaOmQ7uGQ5nlfDTZ+tuMMJxwZJ7HkCSccGE9fvvolgF90XScS9skRumS1hZICozAkSbGO&#10;YFIWmOya7FONBmwGywA9Qk0dMu6DYJIjdrPxWEqOVIS6LZQU4AQZhxJMdhFKCqgEkxwBVRFqDn0Q&#10;6i5EWkBFqGVE+vaaj0yoy7Jkhc5TSbJGRai5IMFQQQ9qxFeX36HeH52gR/vQITAK5QJRQB3kn8Vj&#10;YzFtE7pCDAEdG21zr4ZCVVW3QeOeqtn++EMNHB8Lu/vZWQAhgtbH6DLpwJH6Om6fqASTYp/IsOog&#10;xumS2BVQJf84X2eThO8r+aeb2FX99ya6chkdG/zwzN4/c8l+6h3iguXNdYf0z7oJfBP/THUXaILz&#10;z5xgcrGhkyl9CSYP6Z+5e3WoM9QmlXdn5N5L1RmqLcwQGEow2UWg0SUZIaCy0ZxNo86hh0BeFFgl&#10;2746K/18F685wQ5GgtNtlmKdWI+xMkI7eSzw8EzekUVXMNlHgrHusiOZHIE6Ttf+DR0xDmXfKDHO&#10;IQWTlF+giit0zoBtoaTAjLlXhxBMcr7bJfi0SjDJ8WmVYJISoXBruwomu/JpHcEk54+H6OjdxR9f&#10;LRekUJLy9yp/zPGtoQSTXfiWrlBSQMW3KG4KmHfN4u5/FxvdRRwgoLLRNvdqSNzmpSSTjAzwq6cv&#10;X33oxcFfo+6e2QlpnmO53RyFCwn/0n73KOGSTe5AFbdqY7nd0EJJie3SEUxS+2mI2ERXLtTVlupw&#10;IYrrjsL9/KnAoRriqISS7edrG5s4dn53kybKLnptqOy/TCgJDBebUMWtmiBjE8AgsQnb/G4oicXe&#10;5/wuFQM+VH6Xmxg4GY3ImOik5/jxIVBWFdZJXdjQQ9HINU5dJe8NTmLJE044Dr6EwYGpqiokWYbl&#10;dnPQMQsyUiowGcUI/UD6b9SoQQEqMNmFUFMHqzAIpAcAgO+spDpcUAFaQP339kGo18S4mclIHtQW&#10;oEgiJZS8/XfXRSwhNPV1lywpEIRaBl3B5DaRH4QD32eDS5TIQIdMBYFcaBl46o6VZ5MJomD/fukS&#10;6qzIpfd0HI344DATWKaItAA1ykUHtoR6ncj3jOM45EEdoAPXOsGB0A+MxXTUfU6yVCvoUVaVNOAV&#10;+j67f7m/iwrACkSEfdaBTfdRoA5+yYQYAPBgNiPXUYfxWmwxVd4ryicNASGSXPYXNAaAX+y68pzQ&#10;M3b3tXPBCvBOjJHk2cFEk5MoIn1dPXJDzkfSPGe7M3FJVt3k32Kzlid2HXliV4DyGzqJUCqQss1S&#10;NpnQR7eUTZpIPxf6Pssr2ACeIlFG+cGqqpTdt1Sjz1XYEGPVHIBN0FPB8mP557wocLVcKNdT/lmM&#10;xaFg459D3yf/XhXnHIUhJhYdoMuyRFnJP2PinwF18N7GP/d1hpJhNh4bJVkoYYaA67pwHTn/dl3+&#10;Pb+9z5J/07XR1OizaRyz5wLKdugE73W72fWFoiyxTnotZrjGqatkL3j68tVfAfhTk7V5WfOtTZoe&#10;jG8FvkfGjhzHwUMiplHtkiUU+hDjbJKtVhelNs7GE4SB3Oaq7PXZZCLtqJkXhVS0qfPduiKBoiyl&#10;fEs1RYDzx5RQUmAWj6X2tr4e3r+cjSdSX68rmCzKkvTZD5m/l+LyOnzac13p83UcR9nFhyqY0RVM&#10;VlVFjhTkOpSzyWWFP46CgPV7HPoQTFKc3dQfq/av4zjGfIu7z7p8K8/lnzHlW5xQUiAgbJ0KfXTN&#10;khXiAPUe5c4B1DkwCkLlmUk2BWZICL7VY2EwUOfFPmjsinW/NFlb7jpuH7KAhCuqBXbj6yX/nRv3&#10;3FxrI5gsyhKrjXyvcQ0zOMGksigujKSCqaqqlLbfVjBJjaO14UKUUFJgFIbk9xYF/w7aCibrfLf8&#10;ns6nM5LT2MQmbHzlfYxNUEJJAdd1jQsbufu83m6tYhPxaDRIbAKwy++eE++dbvw4zbOD53d1u+nK&#10;YBs/pvav6ziYxjS/n45iaZxfJ34ceHQ8dQiUu0kmy+0GueJ82AFfnhql3B+cxJInnHAE2ByYgHfG&#10;ebHdKBPEfYBz4utkS1e5a4yHUYlxVMG2GREUy3K56ExAdgjUccRU63zVoVL1G4JQq/9eedeOLZHU&#10;5taqhJJAXbknSwC0xz1RUI38VBHMB2fysX1ZnivJuElLc+rg2qViZW4x8pMafbXaqu+VbGSRikhT&#10;VdA6awVsBJNTrnuhYm07cK2zf6uqwtVy0amyqw2boAc1siHNc+Va2d+nEmKUZYnXxKFGtVbARjAZ&#10;+j6ZXFCtbR/GxTOSiZGbUHXE6At1Ii+9FUn2OPro1/gIAsdHxpcwKFgB7hatbNJ08PHcXOKnDkrL&#10;7cY0jqWB3TvfbSmYnMVjaRePsiqVwuG239CxwcJ+tyHWqsYh2wom4zCSBiXTPO/snwG1UJLrnE4l&#10;5tug/HNeqMdejaOR3PYDSvFhO1h+bP+s42Mp/5wXxaD+WeY7dP0zy6E0fGxf/hnQ63JD+WfdDjm2&#10;SQnqPbpaLpVn6b3xbAphBkB37tQ9M7quSyY8dGw01Q1vsV4r17Zth+4ZymS8XFeUO7H4crvBKtn2&#10;GagGTsHqXvH05auvAfzKdH1W5LexCKqgsC9wydKqqvCG8JlRIBeuN2HbkSWORqSATTWq82I62xMQ&#10;6NprmV2kCkNln6MEk0tC7CDguS7ZzUnFt2SFzSqh5K2oUfJvk9FIq7B0PpnS3cCveZPiex7pj98u&#10;eL4V+D7Op+8KHHT5tMxnduFbvucZd/SmhB468VDZNer6Yxmv0VkL2Asmqf1v4o919u8mTaRFyV1G&#10;PMreBV2+NRuPpdd4tVwq17b/Ph2h5M16hURyH3XWAvaCSaqbU5bnyrXt82AcRjifTpU5CVVXrD4g&#10;hM2rZDsE3/qTXVHFB49dse7PTdeLApJVskWa54MWkagERFfLpdRXeq57xxdRqO3ZfsxGRzDpuS4Z&#10;O1HxCpmQT5cLycTucRhpiZLiMJIWAejkDjhfqTpvyc7MKqEkl4ONghBzDd9hI5gUf68M16vlRxeb&#10;6OorVUJJoC54kAkW+/CVurEJma/UEVuaxiZs8ru28eNxNJK+R+9jfjcvClwqYsBUbLLUENO3BZO6&#10;+owuXe1NIbjQOk2GaF7281OjlPsF7+uvvz72NZxwwkeJL548+U8vnj+7APBPbb6nKEtkRY6syFGU&#10;1a2TqKpKmiDpgng0Qjwa4ZIQLVEjkqkW6RSiIERZlVIyuE4SjKMRWzXle56U4KrWeq6LKAiQ5BmZ&#10;JG2CcsRdR7+6rosoCKVkMMkyxGFEfpfjOIjDCEl2t7OVEHDorgXUYsfldiOt3BPPVyVMEBD3WUYG&#10;kyy7fYYU4ijCJkn2DuVJlirXjqMR8iKvR7IfQCgJ0M+ovuYMnueyQYgwCFCW+/tBZ23g+fA8F3lR&#10;4uHZ2eBEWmA8GmGb7rcfFxWXXOUztf+rqkJRFqxgwPc8REGAsqpwoRiF2UdiQEDc57YgKC8KlGWJ&#10;iLlmsf/b4we6rE3zXCmW6UOIIcDZ6E2asHaHs9GblLfRYi8VZYn5ZKp8Ru0D6+98+imW6zVZwaiL&#10;oixvD0hpnmObZbtA5SCFCv/86ctX3wzxxSfU+OLJk+2L58/+I4B/ZfM9ZVUiKwokeVZ3hUGF3f+z&#10;5l+B72M2mWCxWiGXvL8isSuDKincBO+feR/rOA7G0UhaUKHln0cjJFmKCnSgUKAv+23rn6MwtPbP&#10;SZZZCyW7dG+j/HNRlsjyjP0uyvbrrA39AK7rwIHz3vnnNj8/pH+exDHGkX63mCH9s86ZoihLTGJ5&#10;ILgJKqDcdZQgd4bapilGYUTaX27/pzl/hgLq/V+UJQLfV4orLokEiW4y4t3nXfIZ6Z6DbGx0WZYI&#10;/aDzGerxgwcAgLUiealCWVW7rq8FsiJHkmdIsgx5WUiTtZb42UcwDvLg2PGtPwJg3AarrKpdR8N8&#10;j285gHVHiQfzObZJIh0NxyV4VYnnJoT9kdnBLM8BhxdsUr5cZ20cRbtYYamdPO7DXlOcKcvzTpyp&#10;ibQj39IWShLigC4xoDiKkObZ3rtSAcp4iO95cJz9DoQ6sRRhy8uyILvgNL9vaL5VasYlZb5cd20c&#10;RsjyAmEQGBcu6AolBTjOpHNmovZ/mqWII55/jEcjlFWJ8UjNtw4R09ymKaIgZOOFURgiL4q9e6+7&#10;tqoqVKi0hJIy292Vb3HPKC8KlFXJCsUpG13vtYrs8gvUtsZxHfiuXITc/r5mTmI+nWI+neLt1bVx&#10;91RAzre2WYa8KIYQIvzi6ctXH1UX7xfPn/0SwL8A8Knpd1RVhbysuVBe1u9k1WDDQ3IhgB6R7Ln8&#10;VJE2qPxOseML7NSkILzlM+21qj1aT7AAsqLQ4jPLzcZKdC4Q+L6UC+nGF3zPs4pNCJurI5SUcd3A&#10;93HBTJ1oI/QD49gEd+7VzR3kRYFJzE/eAw4Xm+D8ncrPcn8v8C424Tp0gaXAzXolLWjv01fqxhdk&#10;zX6Gjk0IHDq/20f8OCuKgwglBbj4scrOUrFJHR4V+gEczfhxmwuNwhCPHzzAzZIXVqtQ7bhQWZbI&#10;ygJplmObpbvr750L/QrAv/ziyRN+TOkJB4UztPr2hBNO4PHV55/9EsA/O9Tv+a6HsWaS9cF8jov5&#10;HH/9m9/s/RsllATqahGT1t5UoMNxHHyiEPZRxMB1HHxyfqH87aqqDiKU7Os7q6rCm5vrvUOi7vWo&#10;/t5VssWyByFsE1mekxWwKvEWF8juKvySgSLSNs+XqyY7ZKJChj6JdBNUMDr0A+UBm9r/XQPZMvSZ&#10;GGiCekaH6mJKoU+hZBOcjTY9vHU9nJPXJnkW/91/+2O8ubrC1Y1e5f2NorPLAfBHT1+++vNjX8TH&#10;gq8+/+xLAP/+kL85iUZahQbxaIQfPn6Mv//uO2xa41k4f2hqL6n9Cdh1yONGIgmo+MgQ9nsI/6x7&#10;PTp8sy+hZBO0f1ZXoV8tF9Lg6n32zzY+NslSXC3398PQ/nkSx5hqCp3bGMI/65y/tK5tAD57zDOU&#10;ClRnBRu+M5SNHuoM9d/8wT+C67r47evXWt+xTpK+OxZ1xS+evnz102NewIeMrz7/7CcA/q9D/qYu&#10;3wKAP/jd38Xl9TXetgqEueRxGAS40Oii1IatD6B8uY49VfEPYBh7bfOdVMyxj79XdH2UJb+6CGHb&#10;sOncs9yssZKMZezjvGzLfSnYxNGGiLE20ZdQsgnOH6vi4NT+t43BCQwRX6Ke0aG6mHLoSyjZBGej&#10;bbqK98G3ZM/idz79FL/zg0+lORsZRNHJEfErAD/5GLt4f/X5Zz8G8EsA9sFPTURBgEhzzDDFhYD+&#10;hJICnP/V2WeUn9VZq8OFhrClx8od6Py9319fkUJJnWkIMpxiEzVsfGVfXGgIX8nFLE/53X1Q79zF&#10;bGY8Cl7g0PldLRt9cyPtwNhH/Fi21+bTKf7rP/hH+Lvf/hZbQvDfRFGWWEnE8AfENYAfnxql3D+c&#10;xnCfcMLx8VNYjCc6BjihpE3Qgxv3ShEpgVEYStu9l5V6nC/AV+ENFcSj1uuOrzmXVFrotqHmrnk9&#10;gFASsBv5KUge1e7dpnPcEEQasG/ZThHum9XKavTrUEQaoFu2p3mmNYJGtlZn9A2HIYO03Igx1VgN&#10;m3HeHLgA72w8tjp4qkZym9honXHtKnD7ybbD3wHxs5NQ8rDY3e+fHfs6ukDZAccw8GAzXk6MY5GB&#10;CmQ3YSKUBOz4Zh/+uT3mXHfczjGEkkDtn2X2UGfsFdWp6D775ziMpB0adXws1U3K1j8LkR6VgDUV&#10;SgJq/8xVWFP7v75euzF/QxX+HPMMxeFmvepdKAn0Y6OpM5TNmYLaE67rwrMUQRwQvwLw5bEv4kPG&#10;05evfom6u+R7A2WXHQOhJMDvx9Vmg+WW78b68Ewem7hZyW1PE8cQSnLrbUbY6axVCiVvrnsXSgJ0&#10;oZDOmZcaYVeUBd5a+OOhhJIAHdPQ8amcL7+24FvAMEJJgPfHbxc3ylGhst/W4WoqDFWIazNm1Hac&#10;NwdK/OE6jhXfUo3kXils9KO5+YhSDtR+cp33Kq17DeCnH6NQEgB2Y8d/gvo+vDfoWygJ7HIP83Np&#10;bEInvvBgdmacOziGUBIYLnegGsmt+nsvCb9lI5QE7HMHsvHl3HQdXRw6NlFV9QhiVWxiPpkOFpvo&#10;WygJ1H+vaWxCld+18ZX3Ob/bjh8DeiPXOQyd3zW20WfmNpqD4I/tPRHt9u570hTwGnXRyDfHvpAT&#10;9vFeseoTTvgQsTso/gTviWAyyVJWKKnqIKTC2XgiHVGhI5icjGIyuGgqxhm62rkmmP0HF00JdV+j&#10;1SkEvo9zIrmgk+yjEhM6ggwZ8qKQ/r19PV9bQj0bj6VrTYOLQxJpAUowqUOKbdbKMHQ1O2Af9JCN&#10;BtukiXTkhwpst5LRqNNoTwpc0IMS+by7hv5tNFeh9x7h5x/bKKL7gt19//mxr0MHogKfEkraJHYB&#10;tRiH87Gu65LBVCoAq4IqsWtrvzk/sFivlT5WJiC0Sf4NKZQUoJISaZ4rfezDs/fPP8/GYyv/LAvS&#10;mwombTto6MBWMHko/9xHh3TA7hw0xBlqqGSEgK1g8txQ3EGBSya+Z0LJj7LD0aGxK1B5bwSTbxmh&#10;pE3yGOA5k0owOVSCcWh7TfE22wJS1VoZ+hqtzoHiMTo+9Ww8kcZUs0Jd3EKB4rV9PV9bwaSMbyVZ&#10;alygMpRQUoArMrEpUDEVTA45sQToRzApW3u1XPTKt4QAyxacYHK52SjtbN82mstJTCTFyPcUJ3EA&#10;bgWTXx77OmRI0xSj0d148RBCSQFbwWQt5NnPX2ySRFl4QmFoW2qbO5DF89fJ1ogLAXWcLpXE+ITN&#10;t4VNQ5xxNKLjGqfYhBbue2yCKrg3Lea87/ndvuPHh8nvyju56ud35TbaJn4s694q8n+JhdD2QBBc&#10;6K+OfSEnyOF9/fXXx76GE0746PHFkyfbF8+f/QcA/wLAp0P+luu42oLGMAwxjmMsViuUZYksz3G5&#10;XEg/S1dQl8iLHEVZwnVcZLv/u6pAOu44jJDmmTRQtE0zjEe04CcKwtvfaKKqKiRZ2kksZCqUzIsC&#10;eVns/c2AIz0I+p4Hz3P3xmGUVYUkyxCHEflbruvCdem1Xf5eE6FkmmdYrOuAUVGV2CYJNkmCJM8R&#10;BYH0un3Pg+950kN3kqW3/y6D57rk2k2aYBzR96oN0+e7SRNstgmyokBRlUjSDNs0RYkKgbe/BxzH&#10;QRxGSLJsL0meZBk8z5WuU63dpimiINQmwNzIIIrwp3mO69Vy90wzpHl2GyCsUJG2ZDwa1Z9pXXNe&#10;FCirElFAdzccj0ZSoaDO2iZMhRhpnmGTpEjzHEVV270ky5CXBXzPk74XURiiLMu938qLAmVZImK6&#10;OYZBIF2bKt4N2d/LjQyaSRIDZVnier26DbAUZYHldoNNmiArcvJeR0GIstq/5qqqsE1TtY3O5TZa&#10;tbYNLthxMTvDbDLB5c0Nck0hdZIfZSTRz5++fPXlMX74hBpfPHnyFy+eP/t9AD8e+rdC39fqdlqW&#10;JS7OzpDnOTZJYtwBJ82zW85VVtUtN5GJ3gDeP2/SBFEQkGMtVf6Z4zIymHTAqarqlnPpcE4bH9un&#10;f+aEktM4ltrFoiyxXK+xSZLbv3O12SDJczgOpD7OcRyMo1H9TkmuQeVj4yjCWhJwzYsCcKA9QsbW&#10;P9f3vPbP9d9fwPM86d6y8c+B75Nru/hnAHhD7F8qcV9VFW7WK6y2O45dFlhuNlgnW+RF0dk/A4In&#10;j8h9aOPb2zBJRhRlifV2izTPkZf1WSpJszqJ40Bqt1y3Pte2g/G6Zyjf84zW7v29BsmIdbLFYrPe&#10;419JniH0/f7PUAr73uXvpZJ64a4o7tHFBbI8l04qkCErCun+GBgnoeSB8cWTJ3/14vmzX6OerDIo&#10;dPkWAJzPZrc+FKiTx5nEhnJCySbfqoA78S/ZvnJdF1EQSO1klufsXnYcB1EQSm1OkqUIfb+TYNnE&#10;Xjf5FuDUvlLBMU3jIUB9XqbWBj59r2TX3VUoWVUVVskW680WSZ6jrEqstttdrKOk4yGRPB6i41Pj&#10;KJKuLXacpMukCBt/LGJ8WaHmW4HnG8c0qbU6XK0NSigZMkXbN+sVVpu78ZB1UvMRE3+s8ql1TAlS&#10;kUpf/pgT91RVVfONrOZYFep3UsW3oiCUih90zkyytZUB31puN1hLRtVz4oAm38qKHJs0vY1/eZ4n&#10;PduKc55s76j4llgri2mq1rahillfzOe1QERTWFyU5V4c7gA4iQMa+OLJk//04vmzvwTwhwDsq9kZ&#10;+J4Hn/DJbUx39kK8SyZCSSoXRnEhEZug4gvK3AERm8h2tqzLeFtToSTF/yguZBObiIjcgQ6PaoMS&#10;SnLPd7nd3OFC6yTBNkmQVyV5r7nYxDpRxyaKsjh6bEJwobwssNkmSHfxti6+Ujc2YRrX2Pt7TWMT&#10;jfjiOkluYzNDxCYcxyHXbtO0099rk98V8aYmFyqq0ii/OwoPEz82EUre5nfTd/nd1dacC+nY6FEY&#10;kmtd19HWp6jix2fTKUZRhEtNIbU4xx4YJy70HsB5T9qTnnDCR4GvPv/sHMBfAPhnQ/2G57qYaAro&#10;4tEIP3z8GN9+/z2uFgu8JSqZz6czRJJukNy4bqAmLQ+JShKA7haoUwXDBckuNCqkTImWqpqEI+I2&#10;7cJtK+BMhJLU4bkJrtsoJ967mM6kHUYFqEoU3Qoak+erU/Fjuv58OmUJZlGW0tGNjuPsuj3xf69K&#10;KCl7RtwaAa46n6sWVFX1q0ZJq0TApkIMVUWnaj21/3X2IbWfdKscv7+67CTE4O6xgMrW2lQqUjZa&#10;5Rduf1sR7JjP6mT93377rXZ12c1GL6nfI/7k6ctXf3boHz1Bjq8+/+yPAfyvQ/7GJBop7bXA7//o&#10;R1htNvjt69edE7uqCmQHwIWhf1Z1EV9tN1hu9qv5u1S4mgQzxRgi6m9WJQ1NuxxS91q3Q6JKKCnr&#10;PpzlOcnJBVT+2bTL4cfon227EHTtcDSsf3aVXXfe3FxLuaqtfx5HI2n3KECva8Khz1C6HcZMuBD1&#10;TjRheoaizuUCnI3+hOge0ITqXnueh9//0Y9weX2Nt5oB63WSIFfcj57xl/iIR0EeG199/tmXAP4M&#10;gH1bEwLjMNIWo/zwBz+A5zj4m2+/pZPHniftgKLTDW4+mZLiNs6fc+sAO64mYOLfVPbaNB6i8qm2&#10;HalNhJIcRxNQxRdtzrzfX12hrPavV7dDoimfVnW4MvXHqr93sV5LBWYcf2jCJAas8seq88tys8aq&#10;o3hPgOuQ+Pj8glwnYCqUVMU0ufU25x5qP+l2faL+Xu5eU/e4Cc7WcpzcxkZfzM6kIzmb0IlZ//6P&#10;foRNkuDb779nv0sgybM9UfLA+BVqvvXNIX/0fcBXn3/2YwC/xIBcKAoCRJqCwUcXF5jPZvjr3/yG&#10;jE1zXVcvFwukTPH5eDTCLJbbcW6f2cQmVHtUwMSW5kXBdsDzXFfaSU7gmLmDrkJJHa7r7jqFkrlS&#10;xt+GoXtgAAAgAElEQVSpzp9UbEK3Q+IxYhM2UwpteBQwXGyC20+cvzP1le9jftc2fmyT3+Xu13K7&#10;uS0KpMDZ2mPaaJ173TzL66AoS6wMpvlZ4CSUfE9wGsN9wgn3CE9fvrp6+vLVTwD8bKjf6FJFKAQm&#10;o9GIDOKejSdGQkmgJghc+3S6W6V6fM3DM6rqP1e2tx5KKKn6jM34mlEQyttbpwl7YAXMhJI3q5VS&#10;KAnw47G5lu2XywU78pMK/tfVIf0/X93W6Nyz4kjz9WrFfrfryLuSVlWlbMef7aqHZLiYzoyFkgDf&#10;Pp0bE2badh2QV+A3MZQQg/tuAZuxGlT3k6JQ2+zX1906VukIMQC1rT0bT6RBXh0bTcUGdDoL6SR+&#10;4tEIZVne1zb81wD+8CSUvF/YPY8/RP18jo5NkiCOInJEqiqxy+3vCub+mVsHAJNRLOUjolOeCjaJ&#10;Xe5v5uww5R90g2iySnpR8c5BfL8MlFBS8AwVlP7ZcOyV4zgkD9b9e983/0xB1z/3LZQE9PyzfKx2&#10;qfTPVEDaxj9TY80B/fFSQ52hKKjOT8BwyQiAH4/N2egrxRmK6nSic4+osajNM5QYCakSJxwRP3v6&#10;8tWpo+QRsRvJ/RMAvx7qNwqJwIxCmqYIw/C2k1wbnuvioURopTs2lxtFx3WrVI2wG4Uh2cnnWsOv&#10;DSGUVH3GZoSd4zjkSMaFgl+adpRUCSWBOjbBjceux9Dt/715USjHagdUp20NsdNQQknuuwHeH6u+&#10;2/Pk/EMnhv12cUOKUk2FkoB6n0/jMT0q1HCsto4/HkooyX03YDeSG4D0DKHzfLepnH/YCiUB3ta6&#10;rosLoiOpcswoI4ZRvRc6Meto18FqIxHr3hP8AqfR2yR2ookfoxaUHh0ibup6rlwoycT3a/GdIu+0&#10;3ZLjsTkR5iZJsGCK2l3XRUyIbW50chqGtvRquWDtXVGWxrEJVS51PJL7cJUYCqiFln0LJYE6TvD6&#10;mj5anY0n0tyTaLLBgeq2qXOePlZswvc86ffbxCZ0fKVJbOLNjV5sgvN5NiO5Kejco0Pkd2WwiR97&#10;rmuc3+VytRQX2qaplm3g4sAqG22a380UfkM3fhxH0aELQbrgVwB+fBJKvh84iSVPOOEe4unLV3+M&#10;e5CwL8sSmyTBNN5P1gJ0Ik5HKCmgSvaZCCY5su25LlulwVV4zCdTK6GkzmdNkn2CPMiI89lkwo4e&#10;MBFKijFxuuhbkMFV+EdByHZTGZJIq34DMCPUqufLVSypulXIunfqCiUF+ibU3DjpwPNxTrwvYu1Q&#10;QgzVbwiYCDK4AzxlfwWGEmIIqGz0BXFfuXVXS3kFruM40mRkEzqJH9d1EUeR1oHwCBAHpb849oWc&#10;sI/dc7kXQevNdgvf92+FJ03YdMBpQiXGoewPZwOvlkupv3JQJxQ5DJnYVX2W4nkqm79OttKEgu95&#10;mDCjgbjuy5xQssvzVQkmqRFL3DoqWO46DplMBE7++c7aA/lnWjBJr7tZr6QiDB3/LEYatmHSoYhC&#10;32corksRJWC6vZYBhZK3n2eSU6qiM9k6VdcHrstF3UFF3b1TFKvcw+S9KFT542NfyAl3RAK/OPa1&#10;iPPCmYRX2SaPBYYQTC63G1KcwPEPgPdtNkJJnc+aCiYpAYHveeR4ZcBcKKlK3jdhKpjk1l0tl0gk&#10;z9cB2L8XGJ5Pc78B0P6Y+w3u+c4VXba4iURUF6Yu/li13ym+xa1bMEI+jk8DwwolVb8BmAkmVR0p&#10;Of5h0kVJVygpoLLRXQWTZVnicrmQromjiO2kpBuzFjGCexrz+pOnL1+dOngr8PTlq2+evnz1YwzU&#10;MKVLsxSxX2T+hesaSHUplGG12RgJJjmh5TrZSkdxA5DG0ZqwsaU699Y0NkGdqYHaPlwt5fZQxQ26&#10;jlbvynVrwWT3/G7FrFslW9LGqTpsn2ITNbjYRBdeAPQvmFTFJriukofK7/ZZcG+T31VNFKCEksfM&#10;76o6Us6YPawbP57t9thKU4cC4JATTX729OWrH5+KRt4fnMSSJ5xwT9FI2PceQO5SwbJYLuH7Pn7w&#10;8OGd/96HUFJARzApCy7K1onRgrK/kToACJiOFJGR4/ZvtP93X4TaZpQR96w4oaRJMKYvwaRKKMmN&#10;yzPtGCqrGGzfm/Z9phKKQDdCbfN8y10lowxUq3NdIt2+V30Samr/hr6PB0THWKBfIUb7s57r3rl+&#10;G0FGe9/bjN/oS4ihslcqG12PCtCz0TdreVdarVFVxL2ajcd37vckjuG6bqfDUpdAoiGuAfzp6aB0&#10;/9EIWv9p39/d5VC+2NmlHz3+wZ3/ziV2dToOtsEFQCejmBVMttdRAViuAEOgr8Ru+zfa/7vP5B+X&#10;2OV4BSeUjIKwF6Hk7TX26J8vCXGtauzS++Kf2791H/xz27e2/7eOYFJWRET5Z2o8lso/U3uhazLC&#10;cRxEwV1+2n5efZ2hqOC3zvikvro2tLsKtO+xKklFnaFk62zGY+meoVzXxWwy6XxWlI2Z7Rm/APB7&#10;p0KV+4XdVJWfAvgj9Fwk3CXetdlukec5/sHDR3f+e1/JYwGVGKdLglGVPJbF6QRMfBtlr5to/+8+&#10;BZPcSEIV36KeVej7rFCy63m5T8Hkofl0mmd799dxnDtF5r7n7f3uzf/P3v00t43d+f7/AARBUjQt&#10;y2q7Hac73cn8qn537qY7j6CdvZR2tr2JU6V9fB9BPI9g3Lt7q1QVZzOzHPdI+3HvfruxH8FtV5Iu&#10;R+0/oiWKJAgCvwVIWSIPQAAERQp6v6pcmWmTIMw/OF+c8znnJOyOkiUwmffzlaLfR1xQMsvEhVmf&#10;b5GByaRwz83WdeOE5rEig5KLumdqd46n6q28W3cXFZSc+nwNr5V0jXar1dTX6HFNbzJru8q496pi&#10;21Pvd6vZlOd58lMG1aR0q+LP6XtJv2YHlWxGE3l+o6JX3M6weJ3v++r2+1pvtc59z5Lu8+NWKUyS&#10;NzBpel4vYRXGuMmnY0VeS5Paj7x9E6a2fJ5raVFByclPZvL/L3JBnJN+T8cxn++sWpe+iQ/PjauF&#10;TDv6zaqFJCVuPz8rMHn2eRfRNzEpTS00+fnOmnB/41rL+Pspcnw3acfA9ea1uXYMXNT4btJCOLNq&#10;oSz9x61r1xQEwapNHHkp6TdM0r18CEsCK2w0YH9f0SqThd00pdlGbazT7SoIAt396Nbpf8salJxs&#10;ACu2PVWMzCqo4zoXzz7vtJjPEZQ0depI+YKSDbemtdr52fzrhhkiRRTUcds3zxWUjPn3xgUlJ2c3&#10;jVdnmjQrMBlXKI2fNwyCCw9Kvu90pm7+Tcv112vu1OcVt1WdFD+D+mxBOG9QMq6DLmtQ0rTSjKk4&#10;LqKgjttO2nWc2O2TpOSbjhvXrmUOYkx+p02dk0V0eqxCEKNRq03d/F9rNDIHMtJco+cJYiS9V5PX&#10;25vr6/J9P9PNUp5tMDL4TtFqko8W+SIo1ujz+qUKnLSS5XsWBIGOOh2tt1paG3X0zloBZ/L4VceZ&#10;Wk17Mvw4a/AvLjA5+bxVCEqOr9Vn1arT7XMRgcl5Bu6TgpJZVgytVd2pz9fUZnf7/dzbXo2f9+7o&#10;yDgYkjcoGZ1r/OzpZbTPXa+vk360Gt6qtM+T22yt1WtT92Cz2ucb11ozV4CeNyiZdbApbjDCdA/S&#10;Wlsr/B4qblslpxKtQlV0UPJdTGfvR+s3Jo5hT91DpQlMmv69Z593UYMRN1rRiiZHMdfXOFn6JjIa&#10;d1SzutEKG23L/bmkvxR1zCDI9p066nTkuq5ujn7DWQePK7atauX8QJVpNe0iVmSZd/C4qKDkZHtc&#10;rVSmjlFEYDJu8HieoGQ1pm8hqZ5Oc7+cJjBpW9Pt6dnntTsXW0+bVqkafzZna0w75vNKqrcabs0Y&#10;VjlbN8wTlHx/0jH+nrIGJSt2Zepex6lUpn5LRQQme56X2A9rGvAei3uvXMfJHO653mxOfacnJ6Am&#10;vaYU/xmZ6q1lByU/mlxhNKbPet5r9KxVlPIEJU1hjFazKcdxdHhkXr0yTpglPZdNW9Ifdvf277HV&#10;ZD67e/vPFC2Y8i8qaALJMONkpKPjY9m2rU8/jibrWgn3+aa+H0ua2tmsWa9PPb+IwGQUHjJfm66v&#10;NS8sKHm92VR14jpm6ps4PD6K7QtMM3awCkHJim1PrdZZc92pdquIwGTSmGWaWneRfROmz2sV+yYs&#10;y9Ktib6Gs8+Z3E3E1Fba1nTfhDR7h6KkBXGCIFB/MLjwoKRpgk/a8d2kWsjUHykVN76btB34Isd3&#10;Ozn7j8fPi1sIp8igZKNeV6NWy9z3tMDFUsaLpHw+atNxyRCWBC6B3b39p7t7+58rmnU/d2gyS6MQ&#10;BIHaR0dq1Ou6s/lRrqCk6fGmlciGwVBv32efjT1+XlJn6CJWvIkLSpqK4Lhj5S2o252O3nfMK7TN&#10;KrTCMMzcQXcSs3rB9bXm1OMtxRfHcasSSVHBFLeC1buj90sJSqb9fOP+btYMpKSCOm8hnTR7J08h&#10;bXp8XHE8T2Dy4PCdMVwwT1AyaRv6pCCG6RxNfzdrC46kTo/D4+PcQYzoNYsJYsTdpJiut/MEJg8O&#10;3+UOYhydnKR+r9ZbLTmOo7cJ52myoGX4v9OHQfofFvECWKwzk1Z+o2ilhLlkHbwff49/efeuqhlX&#10;wInb1tEUfpw3MHl4dHThA7umFXBMs3ql7O3zrMDkcbebe2D37ZG5ozxPUNL0+Fq1amxr5xmUeNM+&#10;NG71OU9Q0jRIO1Zk+5w1MHl0cnKh7XNczZbUPl9fmw6ZzrMC9Dzt86IHI5L+bp5BiaT7gskA8lmd&#10;Xtf4XtmWHRvMeH8yPfFq/N6avs+me6hZ1+iGWzNuNTd+3kUMRjiOo/VWS91+P9MW3AvqrH6paNCe&#10;jupLYrTK5ANFk1TmDk1mDQgcHkVb1//y7s9PByazDB5vXl+fWl6n6lRiwzh5dtxod451dHKS2I+z&#10;zMHjuGPNG5iMGzyeveJgJ7Zv0FQfx7XHFds2bsFryRrd+55vM7yE1V+kcWBy+rw939frdtsY1Fpk&#10;PT1vezyr3rrWaMROUHl39D53PR3XHucJSsY93tSXPW9gMmkLxTxByaRt6JPCPXHfCdPfxa3QNX79&#10;pMCkKSCUJtwT9XkXF5Q0PT7uejtPYDJvUHI42hUozXtl2/bp5OAsAYEwDBdRc71UFO77fDTxAXMY&#10;1UKPFE0gmTs0GYZhpglJR52OfN/X3Vu3owkkMdfhuKDkTcNvLa6fIU3fhEln1A8TFx5aRJAuy7V0&#10;vArz5HsX9xs/eyzX0Aa873R03O3mDkoed08yBSWlqL8qrtY1Pd7UfqUJTMZN5vzp8N3KBiXHip7M&#10;WXTfxDgoafq8srSVtm3l6puYtfvF4bE56L/IoOQix3dn9R/PM75bZFAyy/jucdf83Up6zvh5Px2+&#10;M7Y9RQYlJWljfV1BEGSeOJJ1d4gU2vpQCz0q+uC4OIQlgUtkd2//ySg0+TvNsdJR1lDI4dGRfN/X&#10;L+7cMQ7EZA1KjpmCNYNhvu1rBkM/U2foWBiGerPgoOSsY+YpqPsDL3NnqJRcaCUFJbN8vuNiqe66&#10;04EM5dvyM5R5Ra5VCUomPSZvQT1PIb3IoORY0YFJ0znXXXdmUPLN+3bm9yprECPpMWlmiZoCIaYO&#10;izTfsfedjnGArcig5FiRgcm4AbKZK0qedE5X+jrL9F45jqOb6+vqe94yZ5a1JX0r6ZejkOSzog6M&#10;5dnd23+2u7d/T9Eg/rfK2XGdtf7yfV/toyOtt1r6dGI7bil7UHIsb2CyWa9P/fcwDNU3BOnSDOy2&#10;Y0JpaQZ2z71Wio7ihlsrZLWUMAyNs2zTtCFdry9/OH39LiooKUXvxTyDEqbz941bb9uJQUkpWo1y&#10;2e1znsDkRbXPYRgaZ1y7TnVm+xw36eyi2+eLGIxIekzeQYms9wVS9N08Nkwci1ZdiQ9KZhm4H6u7&#10;7tQ996xr9LV6IzagYTKrzu95XqZ7qNubm7JtW2/evYs9pknBA/ffSfrdKCT5pMgD42KMJqk8UFRv&#10;/YtyThTOGgoJgkBv223VXFe/+vknmYOScdeOuMHCWTtuxIVxTPdE0uygVaffu7DrddGBybzXa1Nb&#10;PisomeXzrVSia/jm9enwY8/zYvtDxit1mQKTpskWaerpuEkeRQYlkx6Tt94yrVg+T3tcZFDy9NwL&#10;DkxOsixLm9fXE3+/x92TzKHSPEHJpMec9Hux9ZZp5Xcp+o5NXofTBiVNfdZFBiXHig5M5glKBkGg&#10;t4b+urj36ub6uhzH0evl1lvf68OklEes3l2sidDk/9Ici6aY2pUkB2/fyrZt/b+f/sL4O00KSsb9&#10;ruPCj51uN/Z3Zht2DBmLuxbNGoM8iamFnEplanW5sazX0nHbbro+J9VCUvxuEJ1eN3fo/KRnmlQQ&#10;X9tEuyGcb5vtUTuV1C7nCUzGTeaMC/jm/XyvZN9EzOdVZFs5T2DSpOi+iTHGd/OP78at4J70HMn8&#10;G05TC71uH6bOZ6y3WmrUaqeZlbSCjJMIZnihqI2mFioJK+4CBWD17Wxv3ZB0f/TnnqTknp4Ry7LU&#10;SliS3qRRr+vu7dvqdLt69dNPp/994PvGjozJIvYf796e/t+TnVKmjqtZq8nFbXF3VpqgpClkUERQ&#10;8rjbPTeYvtFqna5wl6fjKqkgS/P8pNeV4guntEHJ85+vfW5buU6vO1XAzyrGTc+ZlCYoaQoZFFFI&#10;e/5A787MXDn7+UrmzyvrDdqkRXy+aQvpg8N3587t442bp/93XBivtbY2tT3yrOeclWbG0ev2obHI&#10;LSKIcfY7PRksMn1eeTqrz0obxDCudpUQxDBd4yYf3+501Dtz3MnPLs/gwqxr9LjDZVYQwzSTzfRe&#10;2batn9+OZkD/7dUr9WNu6EzCMNRRTIAopZeSnkl6uru3/3SeA+Hy2NneOlt/fZb2eWtuLbHjbZJt&#10;2/r0zh3Ztq2/vnp12hEQ1zk1Wfu8bh+eGxw5e/0+7p6oM7EC2Kz2Oe53ee4YSjewm3V17LSdmUnX&#10;76ydZWna57SdmaY6bt6gZNLnG9fWNhsNXYu5D0jTPs8Kh0hRR7tpELzo9nnyfiFr+ywld2pL87XP&#10;SbXqT4eHCiZWP5v890zW4RfRPqcNSqZtn8dMNYnp9zt5D3X2O72Ie6g0v9/+wJvapnR8/vMO3J/9&#10;Pk9ev/MMaKS5RqcZjDDdH8S9VzfX17Wxvq637bbeZVzZ+8TrJ9bHM7Q1qr8U1WB0UJfQzvbWl5Ie&#10;KKq3vkj7vHrVNa7Sk+Tuxx+rUatN3UuY2rTJtnAyAHl227y431RSyDHuOVmOIUnHva5xh5AiBo+T&#10;2uOskx/S3C/PU29N9lGdfd00QcnJ++XJ/j1Tv0RSf0ZSX8bYsuvps9/7yc/X9Hnl6Uc9a77Pd76g&#10;5GS9lbY9vn1jI/ZcZ7XHaeqtuH7RIoKSSfWWZP685qm3sgQlTX30ce/VUfdEJynuZ89eryY/uzwB&#10;gzTX6Ga9rmsNcwhLir/vinuvWs2mbm9u6vjkRP94/TrxtafOd+AZ780y+F4f6q0f5jkQshvVQuP+&#10;p9S1ULXiqJFQ85vc3txUq9nUwZs35yahpwlKJvUtx40fJv3O4p4zKU2QzjS2VcS1NKmtXMTYwTzX&#10;0qSdQUy17uTjJ9/HyUDcIvompChIWquadw0znddYWfsmJsckz57/IvsmTO1eEeO7RfdNjBUxvruI&#10;/uNVGd+drIXiapKkz6eI8d2stVDNdXX39m0NfF9/e/Uq9rgmg6GvbobxQoMX+lALPZ/nQFg9hCWB&#10;EhndPN2T9K+zHpt1sF6SPtrY0HqrpaNORwdv3qQOSkrJxZZUfGAyTVDS1Cla1IqSSWHJ8eubCp/N&#10;hM7QpIJ6nkKriK3Vk8KSUvGBybxByaSl6KX0n++sYjrLsc6ec1xBvcxCWkoOS0rFF9RpVj2MW9a9&#10;qBWrksI2UrGdHosISkrTn1vc42eFJSXz9XbWdTbuGj1r61YpexAjrkMvjZw3Sy8lPZT0nM5i7Gxv&#10;fS7pS0mPNSM4mafDuua6+uTOHXmep78fHGg4HKYKSkrJYTqp+DDOsgd2pdnX7yLb52UGJaXZn2+e&#10;wGTSoMSyg5LS5Wmfk+5j0t73zApLxh0r76DEIoOSaUMVswbvixyUSPP7zTNwn+W6OuseuehrdNGD&#10;EeOB+26vpx8PDmKPazLHZJU/KKq/6KC+YkaThe8pqsG/SnpsxbbVjJm4F8dxHH16544k6ceDA/U9&#10;L1VQUpoOS05euxYRmJwVlMwzeJy33jK1YaZrb1I/TlJ7PG9QMs/W6mcfnxSWPD1WgYHJeerpuN1a&#10;pGyfb1IAJOuxxuJqpmUGJSVTAKSm9YnfiKltnVVvxbXHaeqtRYZ7pNn1llRcYHJRQUnTe5Sm3jIF&#10;XYu+Rl9rNNRMWKRinnDAjwcHmbeRPO5186ym9K2iQMCzrE/E4oxqoS8lPdKMWijPYilnJ6KP+1fT&#10;rig5q61cRGByVlAy7vlFXUvztJV5+yaWGZSUZoclpeLHdxdR69I3kb9vIs/47iL6Jmb1SzK+O3t8&#10;11QL5Rnfjeu/ltIthGNa5EUyv1fjWkj6cK+eRc6Jut8pGut5zuTccmMbbqBEdvf2n+/u7T9Wiu0h&#10;BzlWcHj97p2OOh21mk3dunkzdVByqsEz3J9HW8OdvyR5fvKW3JvXrxu3r1lUULLr9XMt3W0S91pJ&#10;M8hMW0hK6bZSaXc6CwtKTh7X1AGTd8tP07nNE5Qsamn2yX9z2iXV8yzZvohCeuD7qQvpIAimfsOT&#10;n1nc8utJ29fEPSdNUPJ1u73QoGSazzfrthpxv/l5ghh11419r16302+9HQSz/72m7TsHvq/D4+nZ&#10;jEnPGYepiwpK2ratux9/rFazqaPj48xBSUka+LlWNHq6u7fPrHpIOt028qmiGYaJ/GB6m5VZ+p6n&#10;gzdv5Lqufn77troDL1VQUorf5mQsaXu5uOfG1Q6rEJScPOe0nS552uda1S08KDlu09M+frItnLx+&#10;27atjWutqeclbXsV911ahaDkZWmfq5X5g5LS9BaVpvfW1Nbm2ZJ7FYKS0uzPOGnbK88fGM/BdH6r&#10;MBgx+Rs0bZFY5BagRQcl11st3d7cVN/z9CrjCkdSvv4ISe3dvf0nBCWvptHWlKnqrWEQZA6G+KMQ&#10;iiTdvX1b3tBPFZSUNNXHNXndyLsld1zobVGDx+3OcebtCOOYXqs/8GLrLcuytN68NvXepr1eLyoo&#10;KUnDFG2T6R632+8nbslteq156umGWyskKBmG57eyHxr6hEyfy6xVsUz14KKCkm+P3qeeTDL5O5/s&#10;H5HMbeusesv0nDT1Vs/zFhqUlPL3aWbdZnSecI+k2PfK9B7FvbeTv/MwDDNdo7NuM9paWys0KNlq&#10;Nk/DAT+9fZs5KJmnPRx5RFBy9YxqoWeKwpKJwjDUYJhtRdEgCPT3gwN5nqfbm5uqum7qrben+2LO&#10;HzuunyFp7CBpjG/ZQUnpfH+M6Xdm2uY7T9/EooKSh8fHqYKS0nQtZPr3mvoZZo3vmp4jLT8oKc3X&#10;N5GlrbwsfROmsdqL7puwLEs3rrUY31W2oOTk+G4YhsbxXVP/cdI12qlUjM9ZtaBkEJq3RE/h8e7e&#10;/jOCkuVHWBIop5mDB4Ohn+tmeTyr7Pq1a/r1//gfap7piIsbzPmpfb4tGQx9nfTPb5MhRasqToYf&#10;vZhQl/ShQ/LscxYZlEy7rbI/HE79+45OTlJ1hGTtXEwTlHzf6ZiDCQUFJSeDidEM+ekOwyIK6llB&#10;yTAME4OS864YKkXfhcn35+jkxHgTNG9BvaigZNqZnHHvp+kzmycwOZY2KGmacVhkEGPy/Ykb1Jm3&#10;02OuIIbjGDtmJfN7FPfevj/pTHWMdPt942dm6sDoDwaxA0CTz7GtYoOSNdfVp3fuqFGr6W27rYO3&#10;b6eeN8swCOTP2PIjBoP0MJn5vQjDMNd3bryqt+M4+p+/+idtnlnBuRLToXF4fDxV65k6KZPqt7SB&#10;yXkGdtdq9cKCkpPX75N+byHtc8Ot6ca16QH9NMdLCkqa3vO4x78ztDWmAb0iBiXSBCUPj44WHpTM&#10;0j7PE5icp32u2BXdvD5/UPL9SWeqA7DvecY2Ny4wGTfDe/I545XXlx2UNN2zTAZ3ko5xeHycOOls&#10;vCrnqgxGTN7jBkFgvIcqIjBZZFDStm3duXVLH21sqO95uVY4khQbbp3hWZ4noXRS1eH9Qfbv2Pg7&#10;LUn//Mtf6Rd3fnb6d3ZMW3jc606FESb7wKT48OO7hDCOadLpKgweT7a9nu+bd0EwvGaWeivL9XpS&#10;UUHJw+Pjqc/36ORkqoYaX++zBCYn+1DS1NNx/XtFrRg6/i5MhiVNbeK8gclFBiUnQ8hxj+/0ulP1&#10;luf7xs8sb2By3P6mDUpm3W4ya7jH9B2K+8xaa2u5QyDzBiVvtq7HBiXTbgU6DiZOevN++poRF35M&#10;qrcmn3N9rTm1CrzpfNLWth9tbOj25ubpipJZwwGS1M9Xb70kGLDyUtVCeSaHnw1M/uLOHf3q55+c&#10;fjfj2qmTfs94H1dU38Tkb3MVgpLvJxYmiZu4YWqfs/RNLDIoOfmZxT3+pN/TycR9rjcY6NiwS0AR&#10;gclVqXXTtJXzBibpm5jWHwxig5KM70ayBiVNtVDcjlWmWijpGu1Wq+eek2Z898379Ktvrrda+mRi&#10;94essk4cGGPSyNVRefTo0bLPAUDB/vPf/+1zRdsTJbIsS45h5s4snW5XQRCotdbUzz66FTX8YWgu&#10;lGIG2r3BQE6lcq64sSxLa7W6uv3+uYn5/nCoIAxUq04XBmef4+QMSkrZt79OCkqaitcgDNUfDNRw&#10;a+eKX8uy1HBr6g8G5wINPc9Treoai92a6yoIAq3V48MFY3GFedxNpT8c6vB4utBKG5QcC8NQPc/T&#10;Wv18J1Gt6ioIg6nir+v1tVarG28MalVXYRjItiszg5KmQQkp+fM97nanwq1JhXRcIdwfDFSp2Acj&#10;ImMAACAASURBVKpWzt/MjT+vyRvoMAxVq1YnDyPbtlWruqpVq6rnKKTHNw6mY0vRlp2T4oKScdtC&#10;SdF7Yfo+16ru1M1Yf+BN/d7PPqfqOKrYtloLCEoOg+DckvrS7CCG6ZrlD4cKgkC1ifepWnFUqdjn&#10;BuPifu/jf2/Drcm2bV1rnA9aToq7Sau5rjEYJUlv3mcLSsZthRD3ma3V6+p53rn3KOkaPX6OHwx1&#10;sxU/8y/pfGpOVetnfvuO4+ijjQ3duhltf/GP16/13nDdSiO69mYf4Jf0v377zTd0HuOc//z3fztU&#10;tDVkoiAIprb2SMMbDNTt9XSt0dDtmze13mppMPB1rdEwDuyaBlKHQaCBP5hq0+Pa55N+cvschIGG&#10;w+FcK+DEdWaaBmZnDeyaOpeKbp+Hw6Fx5aOz4uqFuhs/6cNUMycFJU3BxPFrT7Y/FdtWrVqdalOS&#10;2ufxcwZDf3ZQ8vjYOBC3zPbZtm05lcq5Dr2LaJ/j7kVM38+koGRc++wPhwo1/R01tc/j2dNxHdHj&#10;9nnjWitXUHKyfZ6UdTDC9J4Weg9Vrcq2LV1fa+YajHAqFW3GDNyf9Hvq9M7fT2QZjBjLcw8Vt3pR&#10;VJeFWqvVcwUlbcOqZ+PVjWquq8OjI/3j9evMqyVLUWd1zpUl/89vv/nm/8vzRJTHb7/55of//Pd/&#10;ezTrcaFCuRUn8fduMhwOdXxyoprranN9XZs3bqjn9dVqrBkHjye3oxsz/ZZdpyrLml7JztR2m56z&#10;KoPHput1XL1lul+Oa7ul8/XWRs7BY6dSia1d3h0dGVYcjA9KmurX6N87XUON26bJ9yeu7T77nP7A&#10;08aMMMRxb7rvSkpuj8cTYOetp+Pa4/HnNTmA2vM81d2acTegmuumao+T6um4euvopDMVlE4KSsb9&#10;fuP6OGpVVwN/cC5MGtd2nz3fYYp6K+92k0cnJ1MTEJLCPXHhDVMNFVdvxf3epeg3X3UqatYbid/n&#10;uBDueNUo1/B78Qy7m8wKSprqlLjPbPybnvzdJ12jx8+pOpXY78Cs85nss241m/rZrVtaazTUOTnR&#10;q9ev5cfc+yUJwlC9mGvYDN/99ptvZq7ijOX57Tff9P7z3//td5LuJD0uCEM5lYrxWpwkDEMdn5zI&#10;rVZ1c31dtzZuyh8Gqlfdqd910qrRcX0Tpt9ZUt/E2d9m3qDkrGtp1qCk6Vpa9NjBwPd141orV1By&#10;PCHS9O993+lMXRuSgpKm2lKK3mtZmurfNPVNRH2Rfuxnt1avy/MHur7WNF7/Z53PrL6Jw+Ojc/ef&#10;eWpdaVTfT/SRxrWVnu/H9k2M28prhvuLs/L0TXT7/XPbh4/P8TL0TQx8X+9idjFjfPcD05h8UlAy&#10;rs/GdI2Oq4X6A09Vx0m8RjuV4sZ3G/W6bm9uav3atdMJjYMckyHDMFQ3Xy304rfffPO/8zwRlw8r&#10;SwLllOqGdrKAy6J9dKS/vnqlbr+vTz7+WP/8q3/S7c3N05UmT4OJCcc3zUgwrRYpRUVe3KDh+Dl5&#10;g5LNej3xpqMz0XmWNSg56+8ta3q7oTAME7e3TbuiZOxsmJgbk6OUs6eTgpJjcSvaxM1AOowpzCWp&#10;tdZMFZQ0vfeNWi3x8+1lmHEUV0iPJb7nE5/XSb9nXNJeigrMuOCZNLuQjhtAmbxRkuJnKL15/z7x&#10;9xv3m3IqFeMMJNN3a6xWrc4MJsQV0o2aeXv6sZOJgeu4IIZp27FJcd+BuFmicTfW45B3kq7XNw6E&#10;NNyabsSsKDl50yblC0qOxc0a27w+/f51+/3EVYVuzAgWxZ1Pxa7oRisKhjYbDd3e3NRnd++q1Wyq&#10;0+3qr69eTV2j0xoGQd6ZZS/Zfhsmo+/Fy1mPC8IwNug2S9/z9NdXr/Su3db1ZlP//Ktf6ed37qjV&#10;bJ52eiUN7Erxs7rj2ue4jqrxc27d2Ege2O2eGM/HtqzE1fs63e7cA7tjcVv0xrXPcSueOZXKzIH7&#10;pLYibkXg/sCbanPzBCWl+PY5bhWHpNWBq46TLihp+Hwrtr2w9nmqDUpYxXMV2ucwDKdWOMoTlBw7&#10;6fUyrADtJf42bjSv5QpKVmz7tH028fzBXMGbNKuCxq3SH9fZLyk2/D3rtcbfz7j3avL7nGcwYizr&#10;PVTSb/haYy1XUFKSro9qt5rr6qONDf3yk090e3NTQRDox4MDvXn3LvHfkSTPin8jz3K/KMrmu1kP&#10;CMNQvZzfNd/39eM//qHX796p7rr6n7/6J/3iZz/TeqslZ3SvnTR4LMWvOGdaLTJuR4ezz7l9YyNX&#10;UNKSEuut3kQ7kXfwOOnvG+70PXvX68ceK029Net6bXqu6f4vT1ByrN05nmrf43bcOOn1YvsabDva&#10;gWFWUNJ032tJieGA3sArrJ7O8p6HYZh4nz6rPc5TT0fPO/+ZxQUle54XG5Q8PVbMqqAbrevGFb2T&#10;fhvrM+qtpO0mk1acCsNw6nXj+ouTfnPjY2VZNSvp+lczBKomX+vw+Ci2tosLBxx302+9nRQOkOKv&#10;0XXXPbeL1ofzja/f6q6ba+ttKfpuOJWKHMfRequlz+7e1e3NTdm2rYM3b/Tq9etcK3hLyhuUlKi3&#10;LotnaR6Ut+4OgkCvfvpJr376SbZl6f/59FP906ef6ub6+mkYcOD7ib+NuL6JuJVck+6T6q6r2zc2&#10;EoOScatNS0qc8Dp57yrlC51L2ccO4toiy7JmTqKYdZ8c9++dPP88QcmxTrdrXGFy8/p1ww6Cg8S+&#10;rKTr/6zzaSXUupOvO0/fxLitLKJvolZ1F9I3UcQkzrG4tjKubyLpeLP6JuKCztKHtjLOVRrfPepO&#10;/wZiF8KZUQtlvUYn9T1FuyjMN77rOI5azaY+vXMnmqRbrepdu62/vXqVa9KIJHlDP9cEX1ELXSlW&#10;zi8JgBW3s731g6TPZj3OqVS0NiN0N0ujXtd6q3WuM+F9pyNNFEgV2zYWD6ZZaaFGnYln1pi0LVtr&#10;CTdEcUJFhYvpeufYlcQizQ+G5wYjqxXHWLQHYThaEfP8+daq1Wgm1cR/b9RqmiyFTcdouDVVEjrU&#10;4vQHA2MIqFZ1VZ3RAXtWtTI9WyRUaBygdeyKgjCcWqWtYtvGFbS8idnYliw1E2bhxjF9V86eU5bP&#10;d/yZTQrCYKpzwbZs1d1oBv3kv7lWrcq2pj+3yVXsZn0eJqFGwbSJ17RkqVEzz9wf60z8DpxKxfj9&#10;GvjDqeNXK9Hqj5OdbZYsudXp4n1oCO5dS+g8THJi+PeOzynpJlqKbhDH3w1LlmpuVdbUr2/6sxm/&#10;nwPfn/otmX4XUnQTe/axs4IicQbDoXFgZta/d/J3b49W7Zxk+mxsy1bDdXUycQ2SokCHKbwy2cFR&#10;q1aNKwvMEne9si1bN9fXVbEsuWd+x0edjo46HXV702GVLE76/bxbcH+7u7c/c/VAXE0721uPJf1x&#10;1uMsy9K1GYOEsziOoxut1rmgpDcYqDeaRTz+nVuyZFmWsX2OG0ibrNfyXr893zcGDy1ZWqvXDVfj&#10;yGTbHtfGxbWJtWp1qi1Laicnr0OuU5WbEEiIk/f6Pfmex9dO/lTHkm1ZciqVqWtyXJs3DIZTj12r&#10;1TOvNiFFnaum66htWWrU4j9faf72eRgMp2qzy9I+Z6mdxv/eyXsEydw+S5I38M89tuj2edbv1/Tc&#10;tJ9NdL6uKrYde281yVSn57lmme7Fxq9runc7+7zJAG3a2kmK7oU93zdeo03v2eS1Le/3eRgEsQN9&#10;N65FgbBoNc5R++J5Ojw60tGMwYVZPN/PO3j/cndv//O5XhylsbO99UDSn9M8tlmr5+pTGbNH4fBW&#10;s3kalBz4vrqj4PrZdsG27Knfclw/lqlGytseD4a+MQxhSWrMOObZe+0stZI0WlnGEECM6+eYPEbe&#10;61fe67WpPTbVHwPfn6pvLElVp2qsa+uGwe7QsKJb3vY4vp7O9vmOzyFNX1X0WHf0d5OrT6Vrj+0U&#10;k1BM8tZb/nB47j2Pq7dM7bElS2u1aFXQyQlMcf1mk/VW3u/z5HlPnlPS/eLkbz+u3jLVStGqVs7U&#10;bynudxEqVN8bzN1nPU+f5mSfddpaWIp+p6bAtG3Zqjqz663cfdZhaOxnk6KFAWque67e8n3/tN7K&#10;G5KUojqvY5jgldIG23Cvvp3trS8l/Xeax665yQtJpNFqNnWj1Trtnw2CQMcnJ1O1kGn8L+7+0XT9&#10;yzNWIpnvydIec7I+SFvHSDpt103/3dRmTbZxedvKuPGwWdfSyXYjvt8oiK15+oOBsW9iciKBqd1w&#10;KhXVEwJkceJqXWl2W3SRfROmf/NF9k2Eml4spYi+ibRtZe7vc0JbacoOnLXs8d2LroXSj+/6UzVt&#10;3PVqmeO7ddfVtbWmqqOJI1JUCx11Ojo8OpqrFgrC0BjmTunXu3v7z3O/OC4VwpJASaUdrJeKuWGS&#10;ok7kZqOhmuvKdd3RNhTZOwIBAJCigflhGMrzPHV7vZkrWKY+bv6BeombJSTI0mFdxISVsUa9rkat&#10;pnq9LoWhGjkGcgAAkKLBz/5gIN/31fc8dbrd3DP5zx03DKc69zNgsgpO7Wxv3ZCUannTim2rmWPQ&#10;zqQ2WnHMdaMt9ZJWNwIAIMm43gqCIArg9/vqGxYnyCoc1Vs5dxP7bndv//7cJ4ELkXaxlCIm647V&#10;XFf1Wk2Nel22bcutVuealAIAuNrG433eqO+piFpImmuhFCbqXjGkmIDyeqKUYcnuwFPTzjeD/awg&#10;CE5X/AIAYBUNg0D9mC12U3hJUBJJdvf2n+9sb71Uig7r8azlPCvMTOr2etFqq4btUQAAWAVdr583&#10;KClF/RuAJGl3b/9wZ3vrO0lfz3rsMAjUG3i5VrGZ1Pe8wgZvAABYhN5gkDcoKUlPizwXLNxTpRj/&#10;C8NQXc/LtWPbpHEt1D46mvtYAAAsQt8f5A1KStRCVw5TPoCSGoU5XqR5bHTDNNfABQAAK6+A9u5x&#10;keeD0nqS9oFdz5vaoggAgLKZs717wWQVGDxJ+0DP96e2GwMAoGzmbO/au3v7Two8HSxe6j5KP5je&#10;8hoAgLLxh8OpLdczYvzviiEsCZRb6ov6MAjUZYY8AKCkwjDUidefZ4Z9W6xqhHQeK/q+pHLi9QlM&#10;AgBKq+t58wbV6KzGlN29/aeSXqZ9PBNUAABlNhj684bhqLcumd29/R8kfZf28UweAQCU2TAI1J2v&#10;Fvpu1LbiCiEsCZTYaDZg6s5jPxjqhBUmAQAlMw5KzjlA+nh3b/+wqHNCeY2+J6m3bCjo+wkAwMop&#10;ICj5klWOkOBRlgefeH35w9zbcQEAsJIGQ3/eRTDaIix5WWX63AqozQEAWDnDICgi30ItdAURlgTK&#10;71GWB/tDApMAgPIIigmi0XGMrB4qw+qSBCYBAGVT0GDsowJOBSWVdYLwuN4iJAAAKAvPnzsoKTE5&#10;+NLa3dt/Jun7LM/peh5bcgMASmMw9IvItXw/alNxxRCWBEpu1Hn8IstzhkGg436PAXsAwKXmD4fq&#10;FNOe0XGMTEbfl0wB2zAM1en31PcHCzorAAAWLxi1ZwUE0l6wqiRSeJj1CV3PU9fzmCQMALi0xhMA&#10;Cgi9MTn48stcC3m+r5M+C6YAAC633qCwe/sHBZwOLiHCksDVkPmGaTxg3xvQgQwAuFzGncYFrZT8&#10;cndv/1EBp4Wr57EyrHY01h8MdNJnlUkAwOXj+X5RE1WkHP0YuHp29/afKuOKSlK0+kSB31UAAC6M&#10;PxzquN+TPxwWcbiHTA6+3Hb39p9L+jbr8/wg+h6x4jYA4LIZBoE6/Z48v5A27Nvdvf0fijgQLh/C&#10;ksAVMFo6OPMNkxQNdnDTBAC4DMIwVN8fFNlpLDGrDDmNBhwe5HmuH0SronY9TwGTVgAAK84fDnXc&#10;6xY52fJbtkBCBg8UrYyVyXgV1BOvT70FAFh5wyDQSb+wicFStOXkkyIOhKV7pByTdcMwVNfzmLAL&#10;ALgUglG7VeDEx5eK2lBcUYQlgavjkXLcMEkfbpqOel31/QGdyACAlTIMAvUGno77PfUHgyJXRGag&#10;HnOZZ8KKFK16dNzrqut5RQaAAQCYWxiG0eTKXrfosBmd1chktArEo7zPH4d9T/p96i0AwEoJw1CD&#10;YbRlcqffkx8U1k61xeTg0phnsq70YcJuZ7RoCjvNAQBWiT8c6sTr67jXLXpxrwessH21WRQ9wNWx&#10;s731paT/LuJYFdtWxbbl2BXZti3bsoo4LAAAMwVhqCAI5AdD+cPhokL8L3b39r9cxIFx9exsbz2X&#10;9MW8x7EsS45dkVOxZVtRLQYAwEUIw1BBGMoPhhoOgyIH689qS7o32k4QyGRne+uppK/nPY5lWaf9&#10;XeO+LwAALsowCDQ80+e1IL/b3dt/uqiDYzl2trceSfpTEcdyKhVqIQDAUgyDQEEYyB/1PS0oz/Yv&#10;u3v7jxZxYFwehCWBK2Zne+uBpD8v4ti2Zcm2uHECACxGEAYXtbpxW9KXo1VqgLntbG99Lum5pPWi&#10;j21ZlirUXwCABQkVXuS2fH9gO0jktbO9dUPSMxUwQcXEsSuLOCwAAJK0qIkoJt/u7u0/vKgXw8Uq&#10;avKICbUQAGCRhmFwUasbf7e7t3//Il4Iq42wJHAF7WxvPZb0x2WfBwAAK4gVjbAQoxW+n2kBgUkA&#10;AEqAWf2Y2yInqAAAUAJ/2d3bf7Dsk8DiLHryCAAAl9wLReN/bL8NwpLAVbWzvfVE0u+XfR4AAKyY&#10;3+zu7T9b9kmgnHa2t+5L+o9lnwcAACuGgXsUhgkqAAAYfb+7t39v2SeBxSMwCQCAEUFJnMN+bcAV&#10;NRqI+MuyzwMAgBXRlvQ7gpJYpN29/aeS/qDo+wYAAAhKomCjFeLviXoLAICx7ySx3eQVMQqB3FMU&#10;CgEAAAQlYcDKksAVx5bcAACw9TYuFiseAQAgia23sUCjeuuppM+WfS4AACwRE1OuKFaYBABAEkFJ&#10;xCAsCUA721sPJD0WA/YAgKvnhaQHBCVx0UYD+E9EpzUA4OppS3q4u7f/ZNkngnIbhQSeSvpq2ecC&#10;AMASMDHlihvVQo8l/X7Z5wIAwBIwaQSxCEsCkMSAPQDgSvqLooF6ZpRhKUad1k8kfb3kUwEA4KIw&#10;UQUXbmd765GkPy37PAAAuCBtSfd39/afLftEsBp2trceSnokFkwBAFwNTNLFTIQlAZwaDdg/Etty&#10;AwDKra1okP7psk8EkKSd7a37ikKTdFoDAMrsW0mPmKiCZdjZ3rqnqN5iW24AQJl9p6jPi3oL54wW&#10;THksVtwGAJTb94pqoR+WfSJYbYQlAUwZdSA/EjdNAIDyYTVJrCS2RgIAlNj3iuovVpPEUo3qrYej&#10;P0xSAQCUyUtF9RYTg5GIVSYBACXFapLIhLAkgFg721sPFN00MeseAHDZ/UXRSkY/LPtEgCQ721uf&#10;K6q/CE0CAC67l4rqryfLPhHgLOotAECJUG8hMyaQAABKpK1oEYrHLJKCLAhLAphptDXkA0lfL/lU&#10;AADIoi3pqQhJ4hI6M4h/X3RcAwAul+8kPWFlI6y6Ub31YPSHicIAgMvkhaJQwJNlnwgur1Fo8oGi&#10;0CS1EADgMnmpKCT5hJAk8iAsCSC1USfyODj5xVJPBgAAs7akZ5Ke0mGMMhh1XN8f/bkngpMAgNX0&#10;QtITRTXYD8s9FSC70UTh8R/qLQDAKnqhqM/rMfUWirazvfWlorG/+yI4CQBYTS8VLZDyZHdv//my&#10;TwaXG2FJALmMBu7vSfpy9L+fixsoAMDFeyHpB0nPJT3b3dt/ttSzARZsZ3vrnj7UYJ+LCSwAgIv3&#10;UlH99UwfajBm8aM0RmGBe/pQb321zPMBAFxJbUV11vjPMwKSuCijhVPuKaqFxn+YTAIAuEjUQlgo&#10;wpIACjUKUX657PMAAJQboUjgvFGIEgCARXpOKBJX2ShEeWPZ5wEAKLUfCAJgVY1ClJ8v+TQAAOVG&#10;LYQLQVgSAAAAAAAAAAAAAAAAAACUmr3sEwAAAAAAAAAAAAAAAAAAAFgkwpIAAAAAAAAAAAAAAAAA&#10;AKDUCEsCAAAAAAAAAAAAAAAAAIBSIywJAAAAAAAAAAAAAAAAAABKjbAkAAAAAAAAAAAAAAAAAAAo&#10;NcKSAAAAAAAAAAAAAAAAAACg1AhLAgAAAAAAAAAAAAAAAACAUiMsCQAAAAAAAAAAAAAAAAAASo2w&#10;JAAAAAAAAAAAAAAAAAAAKDXCkgAAAAAAAAAAAAAAAAAAoNQISwIAAAAAAAAAAAAAAAAAgFIjLAkA&#10;AAAAAAAAAAAAAAAAAEqNsCQAAAAAAAAAAAAAAAAAACg1wpIAAAAAAAAAAAAAAAAAAKDUCEsCAAAA&#10;AAAAAAAAAAAAAIBSIywJAAAAAAAAAAAAAAAAAABKjbAkAAAAAAAAAAAAAAAAAAAoNcKSAAAAAAAA&#10;AAAAAAAAAACg1AhLAgAAAAAAAAAAAAAAAACAUiMsCQAAAAAAAAAAAAAAAAAASo2wJAAAAAAAAAAA&#10;AAAAAAAAKDXCkgAAAAAAAAAAAAAAAAAAoNQISwIAAAAAAAAAAAAAAAAAgFIjLAkAAAAAAAAAAAAA&#10;AAAAAEqNsCQAAAAAAAAAAAAAAAAAACg1wpIAAAAAAAAAAAAAAAAAAKDUCEsCAAAAAAAAAAAAAAAA&#10;AIBSIywJAAAAAAAAAAAAAAAAAABKjbAkAAAAAAAAAAAAAAAAAAAoNcKSAAAAAAAAAAAAAAAAAACg&#10;1AhLAgAAAAAAAAAAAAAAAACAUiMsCQAAAAAAAAAAAAAAAAAASo2wJAAAAAAAAAAAAAAAAAAAKDXC&#10;kgAAAAAAAAAAAAAAAAAAoNQISwIAAAAAAAAAAAAAAAAAgFIjLAkAAAAAAAAAAAAAAAAAAEqNsCQA&#10;AAAAAAAAAAAAAAAAACg1wpIAAAAAAAAAAAAAAAAAAKDUCEsCAAAAAAAAAAAAAAAAAIBSIywJAAAA&#10;AAAAAAAAAAAAAABKjbAkAAAAAAAAAAAAAAAAAAAoNcKSAAAAAAAAAAAAAAAAAACg1AhLAgAAAAAA&#10;AAAAAAAAAACAUiMsCQAAAAAAAAAAAAAAAAAASo2wJAAAAAAAAAAAAAAAAAAAKDXCkgAAAAAAAAAA&#10;AAAAAAAAoNQISwIAAAAAAAAAAAAAAAAAgFIjLAkAAAAAAAAAAAAAAAAAAEqNsCQAAAAAAAAAAAAA&#10;AAAAACg1wpIAAAAAAAAAAAAAAAAAAKDUCEsCAAAAAAAAAAAAAAAAAIBSIywJAAAAAAAAAAAAAAAA&#10;AABKjbAkAAAAAAAAAAAAAAAAAAAoNcKSAAAAAAAAAAAAAAAAAACg1AhLAgAAAAAAAAAAAAAAAACA&#10;UiMsCQAAAAAAAAAAAAAAAAAASo2wJAAAAAAAAAAAAAAAAAAAKDXCkgAAAAAAAAAAAAAAAAAAoNQI&#10;SwIAAAAAAAAAAAAAAAAAgFIjLAkAAAAAAAAAAAAAAAAAAEqNsCQAAAAAAAAAAAAAAAAAACg1wpIA&#10;AAAAAAAAAAAAAAAAAKDUCEsCAAAAAAAAAAAAAAAAAIBSIywJAAAAAAAAAAAAAAAAAABKjbAkAAAA&#10;AAAAAAAAAAAAAAAoNcKSAAAAAAAAAAAAAAAAAACg1AhLAgAAAAAAAAAAAAAAAACAUiMsCQAAAAAA&#10;AAAAAAAAAAAASo2wJAAAAAAAAAAAAAAAAAAAKDXCkgAAAAAAAAAAAAAAAAAAoNQISwIAAAAAAAAA&#10;AAAAAAAAgFIjLAkAAAAAAAAAAAAAAAAAAEqNsCQAAAAAAAAAAAAAAAAAACg1wpIAAAAAAAAAAAAA&#10;AAAAAKDUCEsCAAAAAAAAAAAAAAAAAIBSIywJAAAAAAAAAAAAAAAAAABKjbAkAAAAAAAAAAAAAAAA&#10;AAAoNcKSAAAAAAAAAAAAAAAAAACg1AhLAgAAAAAAAAAAAAAAAACAUiMsCQAAAAAAAAAAAAAAAAAA&#10;So2wJAAAAAAAAAAAAAAAAAAAKDXCkgAAAAAAAAAAAAAAAAAAoNQISwIAAAAAAAAAAAAAAAAAgFIj&#10;LAkAAAAAAAAAAAAAAAAAAEqNsCQAAAAAAAAAAAAAAAAAACg1wpIAAAAAAAAAAAAAAAAAAKDUCEsC&#10;AAAAAAAAAAAAAAAAAIBSIywJAAAAAAAAAAAAAAAAAABKjbAkAAAAAAAAAAAAAAAAAAAoNcKSAAAA&#10;AAAAAAAAAAAAAACg1AhLAgAAAAAAAAAAAAAAAACAUiMsCQAAAAAAAAAAAAAAAAAASo2wJAAAAAAA&#10;AAAAAAAAAAAAKDXCkgAAAAAAAAAAAAAAAAAAoNQISwIAAAAAAAAAAAAAAAAAgFIjLAkAAAAAAAAA&#10;AAAAAAAAAErNWfYJAAAAAACy29ne+lzSl6M/N0b/CwDAoh1Kei7pB0k/7O7tP1vq2QALtLO9Na6x&#10;7o3+073YBwMAUJxxvTX+3+e7e/uHyz0lAAAAoBysMAyXfQ4AAAAAgBlGg/X3R3/uSVpf6gkBAPDB&#10;C0nPJD3Z3dt/vuRzAXIb1Vv39KHe+myZ5wMAwBnjeuvZ7t7+0yWfCwAAAHBpEZYEAAAAgBW2s731&#10;QNGA/ddLPhUAANJ4KemppMe7e/s/LPlcgFR2trfuSXog6ffLPRMAAFJp60O9xUQVAAAAIAPCkgAA&#10;AACwYkarGj1UNGjPikYAgMvqO0WD+M+WfSKAyWhSyiNRbwEALq/vJT2i3gIAAADSISwJAAAAACtk&#10;Z3vroaJBe7bZBgCUxXeSHrLSJFbFzvbWfUmPRUgSAFAehCYBAACAFAhLAgAAAMAK2Nne+lLSE0lf&#10;LPlUAABYlH/Z3dt/tOyTwNW1s731uaJ666vlngkAAAvzF0WTVA6XfSIAAADAKiIsCQAAAABLtrO9&#10;9UjSn5Z9HgAAXIAXkh7s7u0/X/aJ4Gph9W4AwBXSlnSfVSYBAACAaYQlAQAAAGBJdra3bkh6JlaT&#10;BABcPX/Y3dt/suyTQPmN6q0nkr5e8qkAAHDRvt3d23+47JMAAAAAVglhSQAAAABYgtG2+V2y7wAA&#10;IABJREFU28/E6kYAgKvrL7t7+w+WfRIor9G220/FxBQAwNX1naJVvdmWGwAAABBhSQAAAAC4cDvb&#10;W/cUDdwTlAQAXHUEJrEQTEwBAODUC0n3CEwCAAAAhCUBLMBo8B8AgIXb3dt/tuxzALLa2d56IOnP&#10;RR6zYtuyZBV5SAAATgVhoGCxfYgvdvf2v1zkC+BqWURQknoLALBIoUINg2CRL0FgEgAAABBhSQBz&#10;2NneuiHpvqQvz/xhtj4AYBm+l/R89OfZ7t7+D8s9HcCsiIH7im3LqVTk2BXZliXLYtAeAHAxgjBU&#10;EATyg6H84bDoACUrTKIQRdVbFduO6i3blk29BQC4IGEYKgjD03qr4AAlgUkAAABceYQlAWSys731&#10;uaKA5ANJXyz1ZAAAiPdC0hNJTwlOYlXMM3BvW5ZcpyqnUmGwHgCwMoZBoMHQ12A4VEF9jAQmMZfR&#10;xN5nytFnZVmWqpWKXKdKvQUAWBlBGGow9OX5flH11ve7e/v3ijgQAAAAcBkRlgSQymhr7UeSvlru&#10;mQAAkNn3kh7v7u0/XfaJ4OoaDdw/l/RZlufZlqVatapqxVnMiQEAUIAwDOUVN4j/h929/ScFnBau&#10;oJ3trWfK2HdlWZZcx5FbcVixGwCw0gZDX73BoIh669vdvf2HRZwTAAAAcNkQlgSQaGd7676kx8o4&#10;sA8AwAp6KekRg+9Yhp3traeSvs7ynFq1qppTXdAZAQBQvCAM1Rt48ofDeQ/16929/edFnBOujp3t&#10;rUeS/pTlOa7jqOZUCUkCAC6NMAzV9wfyfH/eQ/2OicUAAAC4ighLAjAabRP5WKwkCQAon+8lPWQA&#10;HhdlZ3vroaR/Tfv4im2rXnVVse0FnhUAAItTwKpHLyV9ubu3f1jgaaHERjui/Ffax1uWpTW3Rr0F&#10;ALi0hkGgE68/T73VVlRv/VDcWQEAAACrj94gAFNGM/H/WwQlAQDl9JWk/97Z3nq87BNB+e1sb30u&#10;6VHaxzuVCgP3AIBLr1pxtObWZOdfre8zZWg/cbXtbG/dkPQk7eMrtq1mrU69BQC41Cq2rWvztWfr&#10;ytB+AgAAAGVBjxCAUzvbW1/ubG89V8YtiwAAuKT+uLO99Xy0mjKwKI8VDUDMNA6WsA0kAKAMCgik&#10;/ZE6DSk9VBSwnali2/MGeQEAWBnjlZKdSiXvIb7a2d66X+Q5AQAAAKuOsCQASdLohviZpC+WfCoA&#10;AFykLyQ9o2MYizDaDvLrNI+tVhw1XHexJwQAwAUrYKtjVgJHotEq3g/TPHYclGRiCgCgTE4Dk3bu&#10;wCT1FgAAAK4UwpIAtLO99UDSfyjlqkcAAJTMuqT/GLWHQJEepXmQY1cISgIASsuyLDXyB9S+Gk0+&#10;AOI8Uor+LIKSAICya7hu3gkqn9EnBgAAgKuEsCRwxY1ugv+87PMAAGAF/Hlne+vJsk8C5TAKdnw1&#10;63G2ZRGUBACUnj1a8SinRwWeCkpktKrk72c9zrIs1asuQUkAQKnNOUHlUcGnAwAAAKwsKwzDZZ8D&#10;gCUpKihZsW3Zli3btmRblmyLHDYAYDHCMNQwDBSGoYIglB8MF/Ey3+7u7afayg+Is7O99VQptuBu&#10;1urzbE16ynEcNWo1Nep1OY6jWrUqu4DjAgCuJt/3NRgO5Xmeur2euv2+giCY+7h9f6D+YJDnqb/e&#10;3dt/PvcJoFR2trceS/rjrMfVq65cx5n79WzbVrPRUM115bquqpWKnAKOCwC4ms7WW33PU6fbLaTe&#10;8odDnXj9PE/9w+7e/pO5TwAAAABYcfTmAFfUvEFJp1KJOoXtCjPzAQAXylHl3P/vD4caDIfyg6EK&#10;mgj0x53tred0ECOv0SpHM4OSruPMHZRsNhpav35djdqH1bq6/b463a5835/r2ACAq6ter6tiWVpv&#10;tbTeaikIAnW6Xb1tt+dqX2pOVf5wqGH2IMBDSQ9yvzDK6sGsBzh2Ze6gZKNeV6vZVKvZPP1v3X5f&#10;/cFAR53OXMcGAFxdruvKtm2tt1qn/63T7ap9dKRur5f7uE6lIqdSkT/MPMH4oaQnuV8YAAAAuCRY&#10;WRK4gkbbQv5X1udZliXXcVStOLIJSAIAVtBg6Ks/GCgopsb93e7e/tMiDoSrZWd765GkPyU9xrIs&#10;XavVc086qbmuNjc21KjVFASBjjodHXU66nteruMBAGBi27YatZqaa2unQbGjTkev373LvfLRMAjU&#10;6WcOALQlfb67t3+Y60VROmknAV+rN3L3YTmOo9ubm6eTUo46HXVOTtTpdnMdDwCAOM1GQ821NTUb&#10;Ddm2rW6/r4M3b3JPUgnCUMe9XO3VL3f39n/I9aIAAADAJcG+bMAVM1rpKHPww3UcXavVVXOqBCUB&#10;ACurWnF0rd5Qw3WLWPn4yajdBLJ6MOsBruPk/o7eXF/XJ3fuqFat6l27rZc//qjX794RlAQAFG68&#10;ouTBmzd6+eOPOup01Go29dndu2o2GrmOWbFtOXZl9gPPW5d0P9cLoqxmfh/mmezbajb16Z07atRq&#10;ah8d6f/+7W86ePOGoCQAYCHO1lvv2m01ajV9eufOuVWNs7AtS9VKrpWVH+Z6QQAAAOASISwJXD1P&#10;FA0ypFKxbTVrddWrhYROAAC4ENVKFPJ3KpkH4s9aV44JBrjadra3vpT0WdJjLMuSm2/QQrc3N7Wx&#10;vq5uv6+/vnqlt+127pW9AADIwvd9Hbx5ox8PDhQEge7cupV7AL9WreZ52r1cL4ay+nrWA3J+z/TR&#10;xoZub27K93397dWruVZSBQAgiyAI9Lbd1t9evZLv+7q9uanbm5u5jkW9BQAAAJgRlgSukNGWkF+l&#10;fXy14mjNralic6kAAFw+lmVpza2p4brzHOaLUfsJpHVv1gOqlUquSSh3P/5YrWZTR52OfvzHP3Jv&#10;xwUAwDy6vZ7++uqVPM/T7c3NXIHJim3nWfGPlSUhSdrZ3pr5XXDsSq5VJW9vbmq91VKn29XfDw5Y&#10;uRsAsBR9z9PfDw5OV/XOE5jMubrkF+yyAgAAgLIjAQVcEaMb3NRbKNSrblFbmAIAsFTViqNmrT5P&#10;m/YnOoqRwb1ZD8izFdbtzU01ajUddTo6ePMmz3kBAFCYIAj094ODuQKTrpN5taP10QrOwMzvQdXJ&#10;vsL8eqt1OjHl1U8/sZokAGCpgiDQwZs3p4HJm+upNww7Vc2348q9PE8CAAAALgvCksDV8Vgpt99u&#10;uK5cJ9/WkAAArKKKbWvNrc0TmHxS4Omg3O4l/aVtWZlX7W41m6cD9wQlAQCr4mxg8qONDTkZ+xEc&#10;Bu+R371ZD3DsbN+vRr2ujzY25Hke9RYAYKUcvHmjbr+vjfV1Ner1TM918u1sweQUAAAAlBphSeAK&#10;2Nneuifp6zSPrVfdXKsdAQCw6uYMTH41ak+BWKMVSBMnp2QNhti2fTpw//rduznODgCA4gVBoIO3&#10;b2XbdubtIW3LyrNNMoP3kKSvkv7SsbMHQ27fvHkaAAYAYNWMVzy+ffOm7IwTMLNO2BT1FgAAAErO&#10;CsNw2ecAYMF2treeaUZHshRtCdlw3cWfEAAASzQY+up6Xp6nfr+7t3+v4NPBJbazvXVD0n1Fqxt9&#10;KemLWc9puNkmpoy3Nv3x4EDdXi/vqQIAsFA319e1sb6uVz/9pE63m/p5Xc/TYOhnfbm2pOeSnkl6&#10;uru3/zzrAXC57Gxvjeute0pRb9WqVdUybPO+3mrpo42N061OAQBYRc1GQ3du3dK7dltv2+3Uz+v7&#10;A/UHgzwv+b2ieuvZ7t7+szwHAAAAAFYRYUmg5EarYP3XrMcVsD3pObZtq+a6cioVVdnSGwCQ0zAI&#10;5A0GGvi+fD/zQHqs3sCTl+94v6GDGDvbWw8UhSRTrdx9VrNWT72qg+M4+uzuXbbfBgCsPNu29emd&#10;OwqCQH999Sr18zzfV2+QaxLLWS8lPZX0eHdv/4d5D4bVMApIPlCOemvNrWVazfuzu3clSS9//DHr&#10;SwEAcKHufvyxatWqXv74o4IgSPWcYRCo05978mVbH+otJqoAAADgUiPBBJTfgzQPqlfduYOSjuPo&#10;RqulRq0mlxUqAQAF831f3X5fR53O3Cvs1Zyq/OFQQfaJQw8VzarHFTNaRfLh6E/iVttJsmx/db3Z&#10;lCS1j47yvhwAABciCAIddTraWF9XzXXVT7mKd45tIU0+k/RHSX/c2d76XtIjJrdcTqN664Gieuuz&#10;vMfJ0r/VajblOA4TUwAAl0L7/XvduXVLzUYj9WrIBS2QsS7p95J+v7O99UJRaPJJEQcGAAAALhor&#10;SwIlNupkfjfrcVm3J5rkOI5urq+rNRrQ9zxP3X5f3V5PQRiyZSQAILea68q2bTVqNdXrdTVqNUlS&#10;t9/Xu3Z7rjZmjpn1v2TVoqujqJCkFA1QtOqN1I//7O7dzCt0AQCwLLZt65effKL20ZFev5vZFSGp&#10;sJWOTAhNXjI721sPJT3SnPWWJF1vrKV+7J1bt9So1fR///a3eV8WAIAL8dndu+oPBnr100+pn/O+&#10;e7KIU3mpqN56soiDAwAAAIvCypJAud2f9QDLsuRW8l8Kbq6va2M96sc+6nT0tt0udJtUAMDVNl6V&#10;qNvrSe22bNvWjVZL662W7t6+rU63q4M3b1JvPXRWxbbl2BX5wTDrU+///+zdXWxb953n/w8fRIk6&#10;8io2azFI5LGXKXSRlJZvPAhvYq9CIIOUAnWjAAkv7A4EIYknmNr/zSBAV6gX2gLBZmB30fE0EIqp&#10;faEUsC9GQjUFAtAed25o1BdriU0uhIabjFUjlMM4hnVEy5bp/4VIVg+kxMNnSe8XEDQiz/mdLymn&#10;POb5nO9X0s8tHxDbTnbc9s9VhYv2kuSwld49y+l0yul06t79+9U4NAAANZfJZJReWpLhdpcclqxS&#10;Z8lCjkn696H+0KSkk7/67dR3tToQKjPUHzou6aIq6CRZCXdrq8x0uhGHBgCgLOmlpXzjigY7KOnX&#10;2e9Ofsx4bgAAAGwXNftGEkBT2DIs6XI6yxrDYLfbdeDZZ7W3s1PppSV9deeO5lMpgpIAgJrKZDL6&#10;9v59fXXnju4/eCDD7dbB555Tq8tV1nqtLWV1Vj5Z1sGwbQz1h54Z6g9dl/RrVSkoaVXuz2Z6aakR&#10;hwcAoCwPHz6U0+mUvXYhSKvCkr4c6g9t+f0I6it7vvVzSf+uBgUlc13smYgCANhOzMWVLpHutrYG&#10;V5J3TNL/HeoPnW10IQAAAEApmuabSwDVlR0ZGd5qu3K6Strtdj3f1SWXy6Vv7t3TnWSSkCQAoK4y&#10;mczKZ9D8vCTpua6usgKTue6SFvVmP2exA2W7G32plS/7Gyb355mL9wCA7STXFbzcG1lqpFPSvw71&#10;hy5yDtcchvpDRyRdl/T3jazD6Vj5e8DyE8ud5gEAaJjc55arvBuAa+mnQ/2h65xvAQAAoNkRlgR2&#10;ruNbbdDisN5VcnVQcj6V0v0HD8qtDwCAiqUfPqw4MNnitByWlEr4nMX2M9Qf+rFWuhs1pJvkak3U&#10;kQsAgJJlnj5tdAmbOSGJC/gNlu3yeV1Sb4NL4eYUAMC2lLs5xdGc3xsc00pX7yONLgQAAAAopinP&#10;pAFUxfGtNmhxWA+HPLt/fz4o+cA0y6kLAICqWnr0aE1g0mrIrIzOkhJhyR1nqD90UdL5RteR43K5&#10;GMENANh2HmenTjRhp6OcXnEBv2GG+kMnJf2rmuDGFAAAUDOdWrlB5XijCwEAAAAKISwJ7FxbfvHv&#10;tBiW7NyzR+7WVt27f5+gJACgqSw9eqSvv/lGdrtdz+7fb2lfm81m+TNRJXzOYvvIBiVPNLoOAAC2&#10;u+VsWLJJOx3l5C7gcz5XR9mg5K8bXQcAAKiLTkn/nv38BwAAAJqK7Wlzj8cBYEF2lNQRrXS7+rE2&#10;uVPfaXeovbW15LWdTqcOPPuslpeXdfvrrystFQCAmtjX2am9nZ36+u5dmel0yfstLT/W0uPHVg/3&#10;P7UyQvDWr3479Z3VndEcqhGUdNjtctjtctodstlsVQmIPOf1SpLuJJMVrwUAQD298Fd/pXv37+vb&#10;+/crWufp06fKPH2qJ5lM9p8n1R7zfV/S8V/9dupWNRfFRtUIStqzNzg57HbZbXbZbTbZbLaK6sr9&#10;3eGL//zPitYBAKDeqnW+JUlPMhllnmZWnXNlqlDhGv/tV7+dul7tRQEAAIByEZYEtrmh/tAhSQOS&#10;TmplnFRJWlta1OosfSxWl8ejPYahO/PzSj98aLVMAADqwm6368Czz0qSvrpzp+T9nmQyMpcq+nyb&#10;lnRR0sSvfjv1ZSULoX6G+kNnJf20nH3tNptczhY5HQ7ZK7xQXwhhSQDAdlXNi/frPclk9PjJsh4/&#10;eaIqfaf5laQj3PhSO5UEJe02m1qcTrU4nDU53yIsCQDYrmp5vpV5+nTlfGt5uVo3qnCDCgAAAJpK&#10;U8/EAVDcUH/o5FB/6Lqk/yfpvCwEJSXJYSv9P3+73a49hiEznSYoCQBoaplMRt/evy+n0ynD7S55&#10;vypcfO3Vyufx/xvqD11nzFDzG+oPDaiMoKTT7pDR2qaONrdcztpcuAcAAIU57Ha1tbi0p80tt8tV&#10;jc/hg1rpFI4ayI46/7nV/ew2m9wulzra3Gp1tnC+BQBAHdltNrU6W9RRvfOtTkkT2cloAAAAQMMR&#10;lgS2mWxI8kut3JV/rNx1rIwqyoVN7j94UO7hAACoGzOdViaT0Z6OjpL3qXSE3zrHJP16qD/0JaHJ&#10;5pTtzH3Ryj627EX79tbWqozZBgAAlWlxOGW0tqm1pfSpGUX0DvWHLAf6sLlsIGJCKwGJkthsNrW1&#10;rIQkWxzO2hUHAABK0uJwqqPNrbYWV6XfnR3UynkBAAAA0HBc5QO2iaH+0MCqkOTBStezFJZsb9fy&#10;8jJdJQEA20Imk5GZTsvd2mppvxoE4A7qL6HJgWovjopYunDvdDjU0drGRXsAAJqMLdv5yGhtq/Rc&#10;7u85X6u6i7Lw/ZXDbpfR2iaXk/MtAACajcu5cpOK0+6oZJljQ/2hs1UqCQAAACgbYUmgyQ31h54Z&#10;6g9NSPpXVSEkmWNldILhdiu9tFStQwMAUHPphw9lt9vlbmsreR+bajbe76Ckf82O5z5Uq4OgNNkv&#10;5ntL3b6txaV2V2u1u48CAIAqctjtane1Vnpjw0XGQ1ZHNngaLnX7XJdQxm0DANC87Dab2ltbK72x&#10;4adD/aEj1aoJAAAAKAdhSaCJZb9c/lIWvmCutlaXS5LoKgkA2FZyIX9X5WMZq+mYpFt0LWqcbFj1&#10;p6Vu73a56G4EAMA2YbPZ5Ha5KglMdko6W72Kdqds4LTkseZtLS65s989AQCA5leFz+6SzxMAAACA&#10;WiAsCTSpof7Qz7XSTbLkEZG1YM+OsVp+8qSRZQAAYMny8rKkmozWrlSnVrpM8sVwY5T8vlcYtgAA&#10;AA1S4Wf439PtqGI/VomTUbgxBQCA7anF4awkMHmMG4kBAADQSHwbBTSZ7B34F9XAbpKrOR0OSVIm&#10;k2lwJQAAWLO8vCxX83apyV2IH/jVb6e+a3Qxu8FQf+i4Sjy/IigJAMD25na5pEfS4yfL5ez+c0nH&#10;q1vR7pD9TuvHpWzrcjo53wIAYBtrcTj1tEV6+PhRObv/XNJElUsCAAAASsI3UkATyX6pfF1Sb4NL&#10;yWvJ3uG/9Kisv/ACANAwj588yXdIblLHJF0f6g8dJzBZF2dL2agWF+7dbW2W93HYbHry9GlV6wAA&#10;oF6cTqflz79MJlPV7x7cLpcySxk9sX7z57Hs+dn1qhWze/xYJUxIcTocamup7k1NrS6X5XN/J10t&#10;AQDbWDnnW5KUfviwajW4nE4tZ56UM5ns4FB/6OSvfjt1sWrFAAAAACXiGyGgSVQzKGmz2eSw2WW3&#10;22Sz2SquDQCA3aDF6ZDjaeELrE+eZJR5mlGm+uG1XhGYrLmh/tAhrYRTN+Ww26ty4d7pdOqZPXvk&#10;bm2tqLtpemmp4loAAGiEPYahPYZR1r5mOi1zcVFmOl3xlAu3q1Xm0kM9tX4Od1Ir39GgRKV2lbTZ&#10;bHJX6XzLcLtltLfL3dpa8XoAAGw3lZxvpZeW8udby8tldeLOc7e4ZGYelvOd2VmtTFkDAAAA6spW&#10;xpeFAGpgqD90SxUEJZ0Oh1ocDjnsDtmrGJDc19mpvZ2d+uI//7NqawIAUA/Peb2SpDvJZNXWfPr0&#10;qZ5kMnr85ImWM0/KufBezLQkApM1MtQfuijpxFbbGa1tclTQjbTV5ZJn7978BftHjx4pvbSk9MOy&#10;LhpUvcMWAAD1UE6HI0lytbSo1eWSu7VVTqdTmUxGZjqtb+7dqyg0+Wh5udzxkP/1V7+d+rLsA+8y&#10;Q/2hH0s6v9V27a5WOR2Oso/jdDq1r7MzHw5ZXl6WmU5r6dGjcrpaSapuhy0AAOqh3PMtp8OhVpdL&#10;htud77D8wDT17f37FYUmn2QyMpfK+jz9b3TzBgAAQL3RWRJoAtkL+JaDknabTS5ni1ocDjpIAgBQ&#10;BzabTU6HI3+B9/GTZT1eXglOVqhX0s+10sUI1Tew1QatLS1lByXtdrv2dXaqc88eZTKZqlxoAABg&#10;uyo3eLZ6P3dbm/ZmA3GG261v79/X/QcPylrX5XTq8ZPlcsZxD2jl/AylObnVBk67o6KgZO6GXmkl&#10;2HH/wQNuLAEA7EqVBP0fmKa+uXdPrS6XOvfsyXeovHf/vr69f7+sNR12u5wORzk3LpwU3bwBAABQ&#10;Z+W3TQFQFdk777fsdLSazWZTW4tLHW1uuZxOgpIAADRIi8Op9tZWGa1t1ejsfCJ7XoAqGuoPnZTU&#10;udk2NptNLkd595G1ulx6vqtLnXv2yEyndfvrrzWfShGUBACgAumHD3UnmdSd+XktLy/re3v3qsvj&#10;kb3MGxvayhv7fLKsg+1CQ/2hIyrhJuA2V3njt+12u57zerW3s1PppSXNZc+3CEoCAFC+pUePNJ9K&#10;6as7d5ReWtLezk4dePbZep9vbXlzKwAAAFBthCWBBsp+mbzliKLVnA6HOlrb5HLSGBYAgGbhsNvV&#10;0eZWa0tLpUudH+oPHa9CSfiL41ttUO7NJ60ul57r6pLT6dR8KqWv794lJAkAQBWlHz7U7a+/1gPT&#10;1B7D0PNdXWVdwHfY7eV0kO4d6g8dsnyw3WnLoIPT4Sjr5iK73a7nu7rkbm3Vvfv3dSeZJCQJAEAV&#10;LS8v604yqW/u3ZPL5dKBZ59Vaxk3ONhtNrVYvxG1c6g/RGASAAAAdUVYEmiQof7QM5ImSt3eZrPJ&#10;7XKp3dVKJ0kAAJpUq7OlGl0mL2bPE1AdW37pXsaX+fmgpCTdmZ/XA9O0XhkAACjJfCql+VRKrmxH&#10;53ICk2XedMrF+9Js+T61Oq3fVJQLSrpcLs2nUmWPBgUAAFu7/+CBvr57V3a7Xc9+73ucbwEAAGDH&#10;IiwJNM6PJR0sZUObzaZ2V2tZF/IBAEB9Oex2Ga1t5XQvyjko6Wz1Ktq9sl28Nx3BXU6XI7vdrq59&#10;+yStBCXpbgQAQO09MM18YPJ7e/da3r/FUVYn6eOWD7TLZG/y2XQEt91mK+vc+Nn9+/NBSW5MAQCg&#10;9sx0Wt/cuyen06nnszeIWlFmN+/jlg8EAAAAVICwJNAA2TFOPy1l21xQsoLABQAAqLMqfH7/PWMf&#10;q+L4Vhu0OByWF93X2SmXy6Vv7t0jKAkAQB09MM38SG7D7ba8v9Nu+XP/uOWD7D5HttrAWcb5Vuee&#10;PfnR2wQlAQConwemmR/Jva9z0/tPCyqj6cdBJqwAAACgnkhfAY3x81I2IigJAMD2VYXP8YtVLGe3&#10;2vrivcXQhLutTZ179shMp7lwDwBAA3xz756Wl5fV5fFYHg/pdFg+L+vkBpYtHd9qA6uhCafTqX2d&#10;nUovLTF6GwCABrj/4IHSS0va29kpp8XR2mV+D7bl9zcAAABAtZDAAupsqD90XFK4lG0JSgIAsL3l&#10;ApNWxzxnHcueN6B8hzZ70mG3Wx7HubezU5lMRvOpVCV1AQCAMmUyGc1/+63sdrue2bPH0r4O650l&#10;pS3OJ7D1+2P1u619nZ2y2+1K3btXbk0AAKBCue89rHaXLOe7FtHNGwAAAHVkuRc6gIqdLGWjthZX&#10;1YKSrS6XDLdbLpfLcteFckZTAgDQLFpbWvSc12t5v4cPH2rp0SOZ6XTFNdhsNrldrTKXHpaz+1nx&#10;hXEljm32pN1m7bzI3daWHweZyWQqKgwAAJQv/fCh0ktL6tyzx1LnQbvNJpvNpqdPn1o53HFJ161V&#10;uKsc2uxJq99t2e127TEMPTBNLT16VEldAACgAsvLy3pgmtpjGPr2/n0tLy+XvK/DZtfy0ydWDscY&#10;bgAAANQNLeuAOsqObjqx1XZOu0Mui6MNNqyRHVn0X7u71f3ss9rb2Sl3a6vldR4/eaL00lJFtQAA&#10;0AiPHj3S0uPHlvdrcTi0t7NTz+7frxf+6q/U5fHI3dZWUS0Ou12tLS3l7HqM0Y+1Y7db63SwxzAk&#10;Sd89eFCLcgAAgAUPFhZkt9tluN2W9nNYvFkCW9p0bKbVm1Ny51sPTLP8igAAQFXcz37/YfV8y+r3&#10;LWIMNwAAAOqIzpJAff24lI3aXK6yD5AbQ7U3OxohvbSkBwsLSi8tWbrzDwCA7e6bCsb22e12uVtb&#10;ZbS3a49haI9hyEyn9c29e2V/nrY6W/R4eVkZa52MpJXzh5LOIfAXQ/2hLb9otxqWMNxumek0XSUB&#10;AGgCD0xT39u7V0Z7u6Vu4GWMhTxkdYddZtPZnFbDEkZ7u5aXl5V+WFZXdgAAUEVLjx7p0aNH+i+G&#10;kQ9OlqKM8y0AAACgbghLAvU1sNUGrS0tspf5F8lWl0vPfu97cjqdSi8t6d79+3y5DABAGTKZjMx0&#10;WmY6rW/v39e+zk7tMQy5W1v1zb17ZXe6KXMc90kRlizHliOcrHx53+pyyW63c24FAEATSS8tWZ6i&#10;YbfbJEtTIQlL1pO7tdVSGAMAANSWmU5rb2en7HZ7yTePlnuNCwAAAKgH5s4AdZJHZn61AAAgAElE&#10;QVTtbnRws21sNptcjvIyzHsMQ93PPiu73a6v797VnWSSi/kAAFTB8vKy5lMpzX39tZaXl9Xl8ajL&#10;4ylrLYfdLqfdYXW3zqH+0JY3XKC2XNkx6g+XlhpcCQAAyHn06JGcTqfsdr7i3AncbW2SVrpYAQCA&#10;5pDOfg/SamEimt3iJA9Jx6zuAAAAAJSLbxKB+jm51QZOu6Os8QR7DENdHo8ePXqkO/PzlsZPAQCA&#10;0iw9eqQ/z8/rgWnmP3vL4XKWdWPE8bIOhqppyf7euHgPAEDzKOfiPZpXrgvV8hNrrT8BAEDtPF5e&#10;lvSXm0gBAACA7Y4x3ED9HN9qg9Yy/rLpbmvLByX/PD9f8hgEAABgXSaT0XwqJWnlZoXl5WV9e/++&#10;pTWcDofsNpsyT59a2e24pYMAAAAA20wu9MqkFAAAmsdyNizpoJM3AAAAdgjCkkAdDPWHnpHUu9k2&#10;Drs9fwd9qex2u5793veUyWQISmJHeXtkRJI0l0hocWEh/++SNBuPb7l/t8+nUCSysv3MTP7xuURC&#10;i6aZX6uWNnsNtxMJpU1z0/1DkYi6fT6lkkmlkklJUto0lUom6/Ya6s1tGFu+L0CzmE+l5HQ6tbez&#10;U+mlJcsXdJ0Ohx5lv2wuUe9Qf+iZX/126jtLB0LVtLW15S8QAAAAAAAAAAAAANh+CEsC9XFkqw2c&#10;DoflRbs8Htntdt0hKIkdpsfvX/O/OVPj4yWFJdsNo+AaadPU5bGxDUFDt2Hkn6+WYq9hNh7Xx6Oj&#10;W+7f7fOt7Ltu/2KvoRx94bBi0WhTBBTdhqF3RkY0G49rany80eUAJfn67l0dfO45de3bp9tff23p&#10;s7jF4bQalpRWzieuW90J1fOYkZAAAACWOGx0oQIAAAAAAEDzICwJ1MfxrTZw2q2FJd1tbTLcbt1/&#10;8IDxRNgVPh4dLSkouZmf/OhHBR9/J9sFslohxGKmxsd1bXKyojUKvQa3YehIIKBYNGpprVAkolAk&#10;olg0qlg02tBulSfOnFG3z5f/59K5c00R4gQ2kxvJ/ez+/Xpmzx5L47jLHF10XIQlAQAAsI3YLE5R&#10;AQAAAAAAAGqJsCRQH4e22sBqaGJvZ6cymYylYAaAjQaHh9Xt80laCU1OjY9bDh022hvDw+oNBOTx&#10;esvqyhgIBhUIBjWXSCgWjebHftdLbyCwpgNnj9+vMx9+qEvnz+/IcePYWcx0WumlJXXu2aPvHjyw&#10;1F3SaXdoOWOpU+Ehq/UBAAAAAAAATW660QUAAABg9yAsCdTHoc2etBqUdDqdcre26r7FUAaAtXIh&#10;wRy3YWhweLjs0GEj9IXD6g0E8v/uNgxNjY+X1ZWx2+fT4PBwtUssi8fr1TsjI7o8NqbpWKzR5QCb&#10;unf/vp7r6pLhduuBhf/2HA47YUkAAAAAAADsdt81ugAAAADsHoQlgSZgk7WRRP/FMCRJ3z14UIty&#10;gKoLRSLqC4crWuPt7KjsSpy7fLmk7XK1NntgstvnUygSWfNYIBjUAZ9PvxwdLSswGYtG6x5O7A0E&#10;1oRWV/N0ddW1FqAc6YcPtby8rGf27LEUlrT6+S/pGas7AAAAAAAAAAAAAABWEJYE6uPYZk86HNY6&#10;Sxputx49eqTl5eWKigLq5VYspsWFhZK3Xx8AlGRpPLTH6y0YvrMSfpyNxzc8duL0abk7OkpeY71A&#10;MKiew4dL2vZAdjT4eqtDo8WChN0+n94ZGSkrMJlKJgu+9lrqLvJaf/KjH9W1DqASZjqtzj17ZLfb&#10;S+76bLWztKRey4UBAAAAAAAAAAAAACQRlgS2JZfLpft0lcQ2MpdIaC6RKHn7QmHJ6Vis5BBfj99f&#10;MCx5bXKy5BoKSc3Pq7uCsGS1pebnlZqfL/xcicHSeujx+1dqbaKagGpLP3yozj171OpyKf3wYaPL&#10;AQAAAAAAAAAAAACsQ1gS2GbcbW2SpKVHjxpcCdA4uXHac4mEFrOdE2dnZiRZD0T2+P0lhzCtdKYs&#10;NPI7Fo2WXN/bIyPq8fs3PP7x6GjJNTSDbp9PJ86ckSRdHhur+4hvoF6WHj+WJLlbWwlLAgAAAAAA&#10;AAAAAEATIiwJbFPLT540ugSgLtKmqVuxmG4X6Ey5fnzztYmJDdvMxuNFR0sPDg8rEAxqany84q6T&#10;2MhtGHpjeFhuw5C0Msb8ms+nqxMTlseDA81ueXm50SUAAAAAAAAAAAAAADZBWBIA0HRy3RNL7fgo&#10;rXSWzG0/G4/rzBtvbLp9IBjMj+oORSLyeL2aGh+veYiv2+dTKBLRXCKRD3Hu1PHUbwwPbwi09oXD&#10;6vH7dXlszNJodgAAAABAcxnqDz3T6BoAAEDzefr0aaNLAAAAAIoiLAkAaDpWQpLlyAUWVwsEgzrg&#10;8+nS+fM1DS/OJRKaSyTUFw7nH5uNx3VtYqLmr9sqt2HoZ7/+ddXX7fb59M7IiM598MGODYoCAAAA&#10;wC5wpNEFAACA5vPkaabRJQAAAABFEZYEANRFXzisnsOHa7Z+IBgseX1PV1d+NPRq3T6fznz4oX45&#10;OlrVroe5DpLTN25Ikq5OTCgQDOZr6PH71eP3KxaN6srY2IZ9U/PzmkskdCsWq1pNpUibZr7LZ7Wl&#10;5ucJSgIAAAAAAAAAAAAAgLohLAkAqIu5RKKmYUkrUvPzSs3PF3wuvbBQlWN8PDqqRdMsGLpMm6au&#10;TkwU7G6ZSiZ1bXKyZiFFq5qt2yUAAAAAAAAAAAAAAEA5CEsC24zdZmt0CUBZZuPxDcG7bp9PadO0&#10;3GHw3OXLGx6LRaO6Njm55b6BYFDdPp+mxseVNk1Lx7Viq5BhLBrdEJaUVuor5XWs9vbIiGZnZizv&#10;V28er5dukgAAAAAAAAAAAAAAoCEISwLbTKvLJUlKP3zY4EqAyvX4/QpFIpqOxXTrxg1N13jMdCAY&#10;1ODwsCTpgM+ny2NjVR23bUXaNDUbj6vH71/zeHtHh6V1BoeH82O8PV7vhjHezcJtGDrz4YdKJZO6&#10;dP48oUkAAAAAAAAAAAAAAFBXhCUBAA3XGwioNxBQenhYsWhUszMzltfweL0bgoerdft8azo5dvt8&#10;emdkRFPj44pFo2XVXanZmZkNNVuppS8cViAYzP8cCAZ1wOfTL0dHa9o10yq3YeidkRG5DUPdPp/O&#10;fPihLp07x4hvAAAAAAAAAAAAAABQN4QlAQBNw20Y6guH1RcOW943EAyuCQ6WerzB4eG6jOUuZPrG&#10;DR3w+dQbCEiSrk1Oamp8vKR9A8FgwTHe+TDi+fMN65q5XigSUbfPl//ZbRh6OxtUbfbR4QAAAAAA&#10;AAAAAAAAYGcgLAkAaDofj45u+vzbIyMbHotFo1uO8S60n7TSldLj9W4ZLuwLhwsGFKul3KDoeh6v&#10;V++MjOjcBx+UNe56fRfOSrRnu0kWEopE5PF6GckNAAAAAAAAAAAAAABqjrAkAKDplDOeOZVMlrWf&#10;le6G0zduWF4/p+fw4aJjwkvtJmlF2jTLDiFuFhot9BpSyaRS8/NFn9/s99JM48IBAAAAAAAAAAAA&#10;AMDORVgSANB0ioUKN+Pxesvaz4pUMln22Oj2jo6iQcNmHEVdrLvnucuXNzwWi0bzr6HQ81t1Cq1G&#10;N00AAAAAAAAAAAAAAIDNEJYEADSdYuOyNxMIBhUIBmtQTXUUG0Wd68i4nW01vhwAAAAAAAAAAAAA&#10;AKDRCEsCAJrOVp0IC4UpY9GopmMxy/s12k4IGi4yShvANmWz2RpdAgAAAAAAAAAAAIA6ISwJAGg6&#10;s/G45X1SyWRZ+9XLgSKdJRcXFkpew20YCgSDikWjSjcgoFhszPlOCHwC2J3shCUBAAAAAAAAAACA&#10;XYOwJACg6RQL5W3G4/WWtV+9uA2j4OOlBg3dhqF3RkbU7fMpEAzq0vnzTRFSbOaAKgAAAABUwXeN&#10;LgAAAAAAAABAdRCWBAA0nXLGZQeCQQWCwRpUU7nNQpylhA1XByWllWDoOyMjujw2tuXo8WryeL0b&#10;His3sOk2DL06MKCp8fFKywIAAACAWrrV6AIAAAAAAAAAVAdhSQBAU0mbpi6dO7fpNoXClLFodMvg&#10;4Or9UsmkYtGoYtFoeYVa0F1kBLcknbt8uaw13YahE6dPa6qrS9cmJ8stzZJCYcnZmZmy1joSCGz6&#10;vgAAAAAAAAAAAAAAAFQTYUkAQFNYHV5Mm2ZZ+6/u0jg4PKxAMKi5REKLppl/fi6R0O1Eoq4dGQ8U&#10;CQXOxuMlhw1Dkcimj9cjMLm+Q+b697yStQAAAAAAAAAAAAAAAGqJsCQAoC66fT6ls6HFnOkbN/Lh&#10;xXICkpu5kh1R3TcwsBLMy4bzciG99PCwZmdmNBuP17y7ZM/hwwUfL6UbprTSRbJQWHIukdDlsbGy&#10;R2Fb4TaMDZ0gyw1oug1DvYFA2UFLAAAAAAAAAAAAAAAAqwhLAgDq4oDPp8Hh4ZqtH4pEinZfLCQX&#10;2OsNBBSKRHR1YqIm3Rl7AwG5DWPD42nTLLm7ZbHOlKlksi5BSWllbPb6Y98qszvn+rUAAAAAAAAA&#10;AAAAAABqjbAkAKAuYtGoAsHghu6EtZBKJpWan1d6YUG3s2HCuURC7o4OvRoOb6gh17nxgM+nS+fP&#10;V7WWYuOmrXSzdHd0FHz8dp2CkpLUFw6v+Xnqk09K7ga6/j3IreXp6ioYJAUAAAAAAAAAAAAAAKg2&#10;wpIAgLqZGh/X2yMjZe8/l0ho0TTV4/drNh7X7MzMmtHepYx1np2ZUSgSUSAY3PBcbyCgvkSiah0m&#10;3YZRtIuilbCkp6urKvWUKxAMyuP15n++NjlZcldMSUV/5x6vV28MD9c19AkAAABgd3v69GmjSwAA&#10;AAAAAADQIIQlAQB1MxuPazoWU++qAOHqgOPszEz+33PjpVPz8/kwpLQSQHxnZEQ9fr96/H6lTVO3&#10;YrGSw3tp09SVsTGlkklLY7vLEQgGC3ZOjEWja17TVlYHFVerxwjuXNfNnFg0qqnx8aqt3+3zEZYE&#10;UCvHG10AAABoPpkMYUkAAAAAAABgtyIsCQCoq6lPPpHH69XlsbGiYb++cFger1epZHJD2DBtmvrl&#10;6KjeGRlRt88nt2EoEAwqEAxqNh7XpXPnShoPfW1yUu0dHWvGS6dNU9M3blT2ArPchqFXBwY2PJ42&#10;TcudK4uFJevhnZGR/O/g2uTklkHJ2Xi86OjxQuoR+AQAAAAAAAAAAAAAACAsCQCoq1QyqXMffCBp&#10;JQR44vTp/M85xTo+rg5Drg5M5vT4/Tpx5ow+Hh0tuH8uGJk2Td1OJDQ1Pq5bsdiaDpWlBC1LEYpE&#10;CnaVvDoxYamrpKSi4cNSxo5XYnB4WN0+n9KmqctjYyV174xFoyWHJWfjcV2dnLQUrgQAAAAAAAAA&#10;AAAAACgHYUkAQMP0vvzymrDjZuYSCV0ZG8uHGXMBvjMffrhmux6/X90+35qOhW7D0AGfT7FodE3A&#10;MpVMavrGDctjsbfSGwgoEAxueDwWjVruKlns/allR0a3YejEmTPq8ft1bXJSVycmSg6RTsdi+lki&#10;oR6/v2BYVFqpffV4dcKSAAAAAAAAAAAAAACg1ghLAgAaotvny4+p7vH7t+ySuGiaGwKNc9nukMU6&#10;Uebkgouz8fiajpQer1d94bD6wmHFolFNjY9X3FnS4/XqjeHhDY/narWqWJDwdg3DkifOnNHszIyu&#10;jI2VFSJNJZOKVTF8CgAAAAAAAACoP6dz5VLyk0ymwZUAAAAA1WFvdAEAJJtsjS4BqKtun0/vjIwU&#10;7TxoxfSNG2t/jsU2dJXMhTIl5Ud4rw8BBoJB/Y9/+qeSO10W4jYMnTh9esPrmksk9MvR0bKCmEcC&#10;gYKP17Kz5Mejo7o2OVnVbpsAAAAAAAAAgO2lJRuWfPT4cYMrAQAAAKqDsCTQBBx2/lPE7uA2DPWF&#10;w1ULSkorXQx/9t57mhof16Xz53Xp/Pk1zweCwQ3HSpvmhu1y9ZVbW27f9WHLXDfL9UHJUkKZgWCw&#10;6HZbdeIEAAAAAAAAAAAAAADAXzCGGwBQF90+n06cPi2P17vhuVJGSrdvEmBMJZO6Njm54fHeQCA/&#10;ovtAdux2rltisRHebsNQKBLRlbGxLWtavU+hoOTU+HjBunL1hCIRHfD55DYMpZJJpebn88+3G0bR&#10;oORcIkHXRwAAAAAAAAAAAAAAAAsISwIAam6zjo1ziURJ46m7fT6du3y57Bp6AwH1HD6sS+fO5bsy&#10;xqJRBYLBDQHOHr+/5HULhUDnEgldHhvbdFR2LBpVLBrN1xYIBks+bm6/WghFIhsCpACaxu8bXQAA&#10;AAAAAAAAAAAAbFeEJQEANZfrnljI1QKdF9OmWbUx3au5DUM9hw/nw5Jp01QsGt0QDmzv6ChpvUAw&#10;qFAkkq81bZqaGh+3HGacjsU0HYspEAxqcHh4021TyWRNw5Kz8bhmZ2Zqtn4hPYcPWwqoAgAAAAB2&#10;HpfLpeXl5UaXAQAAAAAAgB2MsCQAoOaKjdmORaOajsUKPt4XDteklsWFhTU/T9+4sSEsuVUY0eP1&#10;KvTWW+oNBCT9JcAYi0ZL6pJZTCwaXemAuUlw0Mp48HLMzswUHR1eS4QlAQAAAGB3s9vtevzkSaPL&#10;AAAAAAAAwA5GWBIAUHNp09Sl8+cVeustebzefLiwWChvanxciwsLenVgoGodJmfjcU3HYhuCkKlk&#10;UlPj4/lx3LFoVFcnJoqu0xcO5+uajsV068aNgoHPsuucmSkYHEwlk7oyNpbvilkrqfn5mq5firRp&#10;bvo7AAAAAAAAAAAAAAAAsIqwJACgLnKjpkt1bXJS1yYn5TYMHfD5yjpman5eqWSy5GNt5Se/+IXm&#10;EgldnZiouItkMevDirmx2LU63urjXJuYqHkYs5C0aWo2Hld6YUGz8bhuxWI1fa0AAAAAAAAAAAAA&#10;AGD3ISwJAGhquSBdM/jZe+/V/BizMzP6eHS05KBnJT4eHZW0Mia9keHE3AhzAAAAAAAAAAAAAACA&#10;WiEsCQBAE6lnOLRZQqgAAAAAAAAAAAAAAAC1Zm90AcBON9QfOtToGgAAQPN5ksk0ugQAAAAAAAAA&#10;AAAA2DUISwK1d6jRBQAAgObzVE8bXQIAAAAAAAAAAAAA7BqM4QYAAAAAAKizt0dGCj4+HYspFo3W&#10;uZraKPYa5xIJTY2P17kaAAAAAAAAAMBuR1gSAAAAAADUXI/fr76BgR0VBqxEj99f8PHZmZmy1+wL&#10;h8veV5KuTU5WtP96xV4jAAAAAAAAAACNQFgSAAAAAADUlMfr1YkzZ+Q2jJXQZDisa5OTuhWLKW2a&#10;W+7fqNDd7USipPqaRSgSqWj/aoclKxWKRNTt8zXk2B+PjjbkuAAAAAAAAACA2iEsCQDAKr2BgALB&#10;oNoNQ6lkUrFoVLPxeKPL2pE8Xq9Cb70lSbp0/nyDqwEA1MO+/fu1r6tLL7z4Yv6xb+/e1b27d/Wn&#10;zz5rYGWotROnT8ttGPmfPV6vBoeHFYpEdHViQrFodNNQYrFxzrX28eiopXPBvnC44sBiKBIpaY3Z&#10;eHzHB/q6fT66UwIAAAAAAAAAqoawJABg1+gLh3UkENDVyUlNx2IFn89dmE6bprp9PkZE1pDbMNQb&#10;CCiVTDa6FABADe3bv19Hjx/XXx8/rr3792+67R9v3tR//O53BCd3mM26A7oNQ6FIRK8ODOjqxETT&#10;dTYEyrGdAp6Lpqm5RKLRZQAAAAAAAABAXRCWBADUTY/fr8HhYUnSz957r+h2P/nFLyRJV8bGqtbV&#10;MXchXpJCb721ISzpNgy9OjCQP24sGpXbMLbV2MXN5N7TQuYSCd26caNggBQAgHK5DUOvvP66Xhsc&#10;LHmfHxw9qh8cPaovPv9cExcv6s9fflm7AlEXgWBQfeHwltvlztUCwaCmPvmE85IyrO7cudpcIqHF&#10;dee02ynMtx01qhNqOXZDh1IAAAAAAAAAyCEsCQCoG3dHhzxeb0mdBD1er9wdHVU7dto0dW1yUoFg&#10;sGC3yAM+Xz4ceSt7cX6nBCVzPF6v0qapxYWFNY95vF71BgKaC4f1y9HRHfe6AQD19/yhQ3rz1Ck9&#10;d/BgWfu/8OKL+v/+9//Wp1eu6NMrV6pcHeotlUzK4/WWtK3H69WJ06c1/fLLujw2xnmJBYFgsODj&#10;l8fGNnQOPHf5csFtu32+Ddt2+3xKmybdwAEAAAAAAAAA2x5hSQDArjE1Pq6p8fGCz+WCmYsLCzv6&#10;ovzlsbE1nZrchqEjgUB+POYbw8O6dP58AysEAGx3zx86pFNnz6qtvb3itV4bHNS+ri795sKFKlSG&#10;RohFo4pFowoEgwpFIkW7H67XGwjodiKx7cZyX5ucLLnmYoHFqfHxktdwG4Z6Dh9WIBgs2C0yXWTE&#10;crEA65kPP6y4pnopdl5vRa7zPAAAAAAAAABgdyAsCQDALpY2TcWiUS2apk6cPq3eQEBuujgBAMpU&#10;zaBkztFjxySJwOQ2F4tGdSsWy4cmtzIbj5cczpuNxyuqbTuOpO7x+/M3u2zm6sREwcdn43EFSuz2&#10;2ayqEd4kLLn9OR0OSVImk2lwJQAAAAAAAAC2A8KSAIBtpcfv1+DwsCTpZ++9t+H5n/ziF5KkK2Nj&#10;Gy6cF3vu7ZERHcheaPZ4vfntpm/cWNOxpsfvVyAYXHNRevrGDV2dmCgYLszVmlun2+fTq+Fwfv+5&#10;REJTn3yy6UjDvnBYRwKBol2Y1tdYrtmZGaVNU27D0AGfb8N7FwgG1RsI5N+n24mEpsbHC3YqWv+6&#10;ewMBvRoOy20YJdfb7fPpnZERSdKlc+cqDkEAAGrPbRj62/ffr2pQMufosWP64x/+oPjNm1VfG/WT&#10;Nk1dm5zU9I0bGhweLhpSTJumroyNlbzux6OjFdVVrMNjo9YMRSIlB0o3M7dJZ85ct89S9Rw+3HSd&#10;JQFJanGufLW59OhRgysBAAAAAAAAsB0QlgQAbCvujg55vN5NA4Yerzc/VrvU5xYXFvKBxFzwcXFh&#10;Ib/PidOn8yHH3PNuw1BfOKwev1/nPvigaK2eri6FIhH1hcP5/d2GIY/Xq57Dh3Xugw8Kvp63R0bU&#10;4/crlUxqLpFQt8+XH5eYSiaVNs18jZXKreU2jDXvT28goNBbb605rsfrVY/frzMffqiPR0c3XKhf&#10;/br7wuE1F/s3+73l9zcMnTh9Wm7D0NT4OEFJANgmXnn9de3dv79m67956pT+dOoU3Y93gFQyqY9H&#10;R9UbCOiN4eENN4VcnZgo6Zxht7s2MVE0cDqXSOiXm4RI5xIJXTp/fs153nazHTuCAgAAAAAAAAAa&#10;i7AkAGDXy12sP3H6tFLJ5Ibg4+LCgjxer2LRqGLRaD6o2OP368SZM+r2+RQIBhWLRguu3xsISFoZ&#10;FZjrQtnt8+nE6dPyeL3qC4c3dE/KhTBn4/E13ZJyo7Jn43FLHZe2kgtvSmsDjemFBbV3dGhqfFyx&#10;aDQf9HxjeHglSBmJFAyKSivdIXsDAcWiUV2bnCw52PnG8LA8Xq+mYzE6GAHANrFv/369NjhY02O0&#10;tbfrlddf16dXrtT0OKif6VhMszMzOnHmTD74xud/6Wbj8fyNLDlp09TViYmS3sPpWEzTsVi+s3gx&#10;qfn5pgyvvp3tQg4AAAAAAAAAQKkISwIA6m71qOtizzeTtGnqf/3d323oZDUbjysWjaovHM6HAotZ&#10;34FxLpHQ9I0b6guHC16cPpILWE5MrHl86pNP1BsIVL2TTm4MY9o011wMn43HN7z2tGnm68h1uyx0&#10;AT0XeLQS6sy9l7luRwCA7eHo8eN1Oc6xH/6QsOQOkzZNfTw6qr5wWK8ODOhyGTeD5Lp370axaDTf&#10;xTuVTGr6xg1Jlb0n7R0dup1IaDoWK2n7UCSS78BeqgM+X8Gw41wioanxcUtrNaMzb7zR6BIAAAAA&#10;AAAAAAUQlgQAoATFRn7eTiQkSZ6urqL7ppLJgqOkc/uuHz25+rHU/PyGtXIdhLYaR14Kj9erQDCY&#10;v6Ce63y5WqHXvriw8Jc6urqK1mEl8NDj9ysUiShtmgQlATSd1pYWmel0o8toWn9dp7BkW3u7/EeP&#10;Kn7zZl2Oh/q5NjmZ72JtVS4s2EzqFZZbHZbMdSyvlvTwcEldKrt9Pss38rgNgzHaAAAAAAAAAIC6&#10;IywJAKi7VDKpn733XtHnf/KLXzRdd8mc3MXgnsOH5enqqlmduaDA+iBlblz2+g6QpXpjeFiht97K&#10;/7y6/ty47ELchqGew4fV4/frQLabZK42d0dHwX1y48pL4fF6deLMGUnSrVisKUc9Atjd7Ha7lpeX&#10;G11GU9q3f7/27t9ft+O98NJLhCV3qHKCkrtdLd8zt2HwOwEAAAAAAAAA7CiEJQEAKEGu62G3z6e0&#10;aWp2ZkaxmRm1d3TUZPTjrVhM3T6fXg2H13RZfHVgIP98NcwlEvkxi4W6X0orI7pDkYjchpHfPtfF&#10;qFBXTKvaOzp04vTp/AX5QDCoWDSquWznTQBAc3v+0KEdfTygXG+PjNSse2I9OlfOxuOKRaM1P065&#10;qjGuuxm7kgIAAAAAAAAAaoewJAAAW+jx+/X2yIjSpqkrY2O6FYvlu+z0BgI1Oea1yUkdCQTUGwjo&#10;jNer2Xg839VyLpEo++Lw5bExTVsIWvaFwwpFIppLJHR5bGxNgLEvHK5KWNJtGOr2+fIBycHhYb0x&#10;PKxzH3xQ8doAgNp7jrAk0FC5G17WBzPnEgktbtEZsj17HrZe2jSrEkaspa3Gg5eCsCRQew67vdEl&#10;oID//tFH+vOXX+qPf/gDHbtL9MoPf6g7X36pP332WaNLAQAAAAAAFSAsCQDYVtILC3U/Zl+2m6PV&#10;oGElun0+uQ1Ds/G42g1DvS+/nL9oHYtG6zIS0W0Y+U6Wl86fr+lo7Nl4XFfGxiStdLLs9vnUFw5X&#10;5SI4AGBnaWtvb3QJsIBRzrX38eio+sLhDWFJj9er27FY0Y7d3T6f3hgeLrjm1YkJunwDwA7lP3pU&#10;zx08qOcOHtTRY8d07+5dxW/e1M3r1/XnL79sdHlNZ9/+/Xrz1Cm98OKLen9gvAcAACAASURBVLi4&#10;qAtnz/I+7SDff+klvfvTn1ra59MrV/TplSs1qggAAAAAUGuEJQEA20quO47H65XH610T4OsNBOTx&#10;eqt+TE9XlyQVDAu2V6GzYiFvDA+rvaNDP3vvvZqsXwqP15sPOKx/7W7DUHtHR1WOkzZNXTp3Lv/z&#10;1Pi43h4Z0asDA3ULhgIAgOrrC4f16sCAbsViujY5WbMbLyodSX3u8uUqVVKaXCdISTqQvUHGyvPr&#10;BYLBgh0S3YahQDCoQDCoVDKpWDSaP7fqDQT0xvBwwbVj0ei2uGGlViPOAWCne+WHP1zz8979+/XK&#10;66/rlddf1727d/X73/1Of/zDH/Tt3bsNqrB5vPLDH+pvBgfzN+u0tbfr1NmzGj11iu8qAKC6bjW6&#10;AAAAAOwehCUBANtKKplU2jTlNgz1hcP58YBHAgENDg/nn6um3BfggWAw3/0wd/G5VqP7ckHFHr9/&#10;zQXzesoFGtyGod5AIN9Vs8fvVygSqdr7vLiwsOYiw2w8rulYLH8R/9L581U5DgCgNtKLi3U93p2v&#10;vqrr8VAej9erVwcG1gT2ciG8Wnar3g4+Hh3N//vbIyMbQn9bPb+e2zCUSiY3vWnI4/UqFIkoFIlo&#10;LpEoOHpbWglK5s53S7W63vWKBVFn4/FN9yvF2yMjFe1fDaX8frarqfHxbRGaBWDNvv379cKLLxZ9&#10;fu/+/Ro4cUIDJ07ozldf6ff/9m/6482buy4Y6DYM/e377xd8r3KByQtnz+669wUAaui7RhcAAACA&#10;3YOwJABgW0mbpq5OTCgUieQvvOdMjY/rgM+n3kCgqse8OjmpE6dPKxAMqsfvV9o08xeYr01Oqi8c&#10;rurxJOlWLKZAMKi3R0aUNk0trho/3t7RoduJhKazYxVrJW2a+dd34vRppd56S9LKxfbZeFyz8XjN&#10;Lg5fHhtTz+HD6g0E1BONNiwwCgDY2p06jyHkovT2MFigayGhydq4Njmpa5OT6vH71RsIrDk/LqRY&#10;UJJwHADsfK9Z6Mb83MGDevPddyVJf7x5U//y0Ue1Kqup+I8e1ZunTuW7SRaSe2+svCf17mRda198&#10;/rkunD3b6DIAAAAAALCMsCQAoG7SCwslXxRPJZNKrwoIrnZtclJp01QgGJTH69XtRELXJiY0G48r&#10;FIlsum+x5zarbToW08cLC+obGNCB7MXl1Rf5e19+ueB+W73ezZ6fGh/XkUBAbsNYE5SUlO842eP3&#10;y+P15rtrbmWz96WYqfFxLS4s6Eh2xPntRELXJicVi0YVikTk6erasKbV33MhuVBsrnvnuQ8+sFQ3&#10;AKB+/vTZZzv6eLCuLxze9IaKaocmm7Wz34EiocTVN9p4urosP19M7maWqfFxBYLBfGfPUqSSSaXm&#10;50s+FgBg+3Ebho4eO1bWvvXuJN4IbsPQm+++qx8cPVrS9j/Ihip/c+FCjSsDAAAAAADVRFgSAFA3&#10;s/G4fvbee1tuV8o2sWi0YFfFqfHxouHBzdbdqrbcxWcr65ayZrHncxe3r4yNbXidbsPIjx3vffnl&#10;ksKSpbynxeS6Fa1X7L0u9fc8l0hsul2x4wIAms8fb94s+cJyNY6F5tXt8ykUiZS0bSAY1JFAQFcn&#10;Jir6zG+GcczruQ2jaFBxq/en1PdvPY/Xq26fb6XT+ssvlxyUzO2b6ySeuzEGALCzvPL662Xv++kO&#10;64pYyGuDg5bPZ48eO6Y/ffaZbl6/XpuiAAAA0OyekXRS0oCkI5I6Vz13X9ItSROSLkr6rs61AQCK&#10;ICwJAECTcRuGAsGg0qZZ8EJ12jQZSw00Gbvd3ugSgIaK1yks+cXnn+vPdR77DWs8Xq9SyaQ8Xm9J&#10;27sNQ6FIREcCAV0eG9NcIlHjCuvjSCBQ0/U9Xm++u3nP4cM64PNZCkdutu7g8LBCkYiuTkwoFo0q&#10;bZoVrwsAaCy3YejYD39Y1r43f/97fXv3bpUraj6fXrmi77/0kp47eNDSfm+++64emqbi3NADAACw&#10;mzwj6eeSTmyyTaekY9l/zkv6P5LOitAkADQcYUkAAJpM2jS1uLCwchE8ENB0LLbmebdhaHB4WJLo&#10;+gM0iVaXS5KUXlpqcCVAY9y8fl1/Mziovfv31/Q4n165UtP1UbnpWEzTsZgCwaD6wuGSQ5PdPp+O&#10;BAI7JixZ69HgiwsLCgSDJb+/0so55q3s76c3ENCRQKBowDIXYn11YKChocmPR0frfkwA2Ileef11&#10;tbW3l7XvbugqKa18Tl44e1YjFy5Yfq/ePHVK3549y009AAAAu8NxrXSL7Nxiu/X+XitdKI9rpeMk&#10;AKBBCEsCANCEpj75RCdOn9aJ06c1Fw7rdiKhtGnmRyu6DYMx1QCApvKbf/5nvfvTn9Zs/S8+/1x/&#10;+uyzmq2P6opFo4pFoyWHJlPJpK5OTNSputrK3fBSyKXz55VeWKj4GGnTzJ8vbmU6FtNsPK5bsVg+&#10;8Dgbj2tqfFyBYHDT0GUuNJman99wAw8AaKWbCpocXSVLlwtMnjp71lJgsq29XX/7/vv6x3/4Bzoy&#10;V8Frg4N6bXCw5O0/vXJlW91UZfX1SdKZN96oUTVAbWQyTxtdAgDUyklJv65g/05J/1fSj7QymhsA&#10;0ACEJQEAaELTsZh+lkgoEAyqx+/Pj3JMJZOKRaO6FYvtmM5LAICd4U+ffab/+N3v9Mrrr1d97YeL&#10;i/qXjz6q+rqovVxosi8c1qsDA0U7GV46f37HhAtyHcDXm43Hqxo4nI7FNBcOq9vnW/P4XCKh2Xhc&#10;txMJzSUS8nR1SZICwaAkrdx409Gh6Vgsf/PNZqHWqfHxugUl3YYhj9er9iqMFK+m2Xi84OPTsZhm&#10;Z2ZqdtxQJLLp81Pj4zU7Nn/XQImONLoAbI2uktb8+csv9a8XL+rNd9+1tN/e/fv1t++/rwtnz9am&#10;MKDGTvFntyQTFy/SRbYET58SlgSwIx1XZUHJ1X6tle6SdJgEgAYgLAkAQJNKJZM1vQAKAEC1TVy8&#10;KLdh6OixY1Vb8+Hioi6cPbtjgnS71bXJScWiUYUikXxoL2dqfHzLYFaxsFqtLVr8c9cXDhcdwV1u&#10;4LDYeh6vd0N9s/G4Dvh86lsXoCy2rsfr1dT4eNFOoLFotKadzD1er3pfflkHfD71BgL6eHRUfQMD&#10;NR9jblWxbk6xaLSmx90qLEmXeQBbqaSr5H/87ne7qqvkajevX9fzhw5ZvgnohRdf1MDJk5q4eLE2&#10;hQE19MKLLza6hG2h2M1fAIAd7xmtjN6upgmt3ID2XZXXBQBsgbAksM04nU5lMplGlwEAAAAU9JsL&#10;FySpKoHJXFCSzh07Q9o0dWVsTNOxmAaHh+XxejWXSJQU+Pp4dLQOFVYmEAwWDbfluoO7DUP/45/+&#10;qWYXWa2GDPuynSkvnTuntGmu6QTac/iwroyN1aTOAz6ffvKLX2zoZLm+SyYAoDLldpV8uLi4rcYa&#10;18LExYv6/ksv6bmDBy3t98rrr+uLzz5T/ObNGlUGAACABjirlRHa1XRQ0o+zawMA6oiwJLDNOJ1O&#10;LT1+3OgyAAAAgKJ+c+GC/vzll/qbwcGyxz5+8fnn+pePPqKj5A40G4/r3Acf6I3hYV3dIZ3xevz+&#10;ouO3JWnqk08krQRGb8ViG7prNlKP3693RkZ0eWws3+EzN567VtyGUTAw2t7RUbNjAkCzOdfEI67b&#10;2tv1s19Xa8Jg7RTr/FstF86e1ciFC5bPZ988dUp/fv/9XduZEwAAYId5RtLJGq39Y0k/F90lAaCu&#10;7I0uAAAAAACw8/zHv/2b/vH993Xz97/Xw8XFkve789VX+vVHHzF6e4dLm6YunT+/5fjt7WI2Hi/a&#10;hTEWja4Zwd2okeLrzcbjmo3H82O4q6XH71dfOKy3R0Ys70tnydpjdCQAlC5tmvqXjz6yvF9be7v+&#10;9h/+oQYVAQAAoAEGVP2ukjmd2fUBAHVEZ0kAAAAAQE18e/eufnPhgiYMQz84elTff+kl7du/Xy+8&#10;+GJ+m3t37+rbu3f1p88+0x9v3mTkNvI8Xq96X3650WVIUn5E9WZi0ahuJxJ6Z2QkH0ibSyQ0NT6+&#10;ZrvZmZma1nl7VQB19bFywdRqhjU9Xq88XV3q9vnUc/iw5THgG9br6lJqfr5K1TWe2zD0zsiIbsVi&#10;mkskGhqUDQSDCgSDWjTNbTHWHgCaxZ8++0yfXrmi1wYHLe333MGDem1wMD/OvNZdMKuhmbudAgAA&#10;NFCtw4wDki7W+BgAgFUISwIAAAAAaiptmrp5/bpuXr/e6FKwjXi6uhSKRBpdhqSVgGEp3RfnEgn9&#10;r7/7O72T7ar4y9HRDR1S09mwmsfrLdrlr1jHzc26NTYihOHp6iqrg2TR9bxeTd+4Ufb+m4U1GxFU&#10;DASD6vb58h0z06ap2ZkZ3c4GJ2vdWTUXOH51YGDNn7W+cLimY9YBYKf59MoVff+ll9bc8FOK1wYH&#10;9cXnn+tPn31Wo8oAAABQB0e2+foAgHUISwIAAAAAaur5Q4f03KFD2rd/f/6xb+/e1R9v3mTU9i7W&#10;7fOthONWjajeCdKmqV9mO/cV+/M9G49LTTKOuxLVDiBOx2K6OjFR9v8vbNYRqxHdFI8EAmt+dhuG&#10;egMB9WYfn43Ha1JXj9+v3kBAgWCw4POvDgxo+sYNpZLJqh8bAHaq31y4oP/+0Udqa2+3tN+b776r&#10;0VOnalQVAAAA6uDgNl8fALAOYUkAAAAAQFU9f+iQfnD0qJ4/dEjff+mlTS8q3/z97zVx8SKhyV0o&#10;NxZ4qqtrx3S5C0Ui+S6C9VbNDo+rFRolvv75cl9z2jR1KxbTbDyu2ZmZDf8/kBvzLTWmM2Qlevz+&#10;Ld+XWgaFiwUlpZXQ5uDwMOO4AcCCb+/e1W8uXNCP3n/f0n5/+vxzuQ2Dc10AAAAAAJoEYUkAAAAA&#10;QFV8/6WX9Oa772rvqg6SWzl67Jj8R4/qwtmz+vOXX9auODQVj9ebD3OFIhF5vF5NjY9v+yBBt8+3&#10;6SjoWmrUcWfjccthyVQyqalPPtkyLFhozHcuNHltYqKpA5S967pKrpcLitbCbDyua5OT6guHi27T&#10;4/crEAyWNF4eALAifvOm/njzpn5w9OiW2z5cXNRvLlxQ/ObNOlQGAAAAAABKZW90AQAAAACA7W/g&#10;5Em9+9OfWgpK5rS1t+vU2bN6/tCh6heGprQ+xBUIBvXOyIg8Xm+DKkK5bicSlvdJzc+X1FWx0J+H&#10;Hr+/pK6NjbQ6DFzMrVispuHgUsaZhyIRuQ2jZjUAwE70m3/+Zz1cXNx0my8+/1z/+P77BCUBAAB2&#10;hq9qvP50jdcHAKxDZ0kAAAAAu47Dzn1j1fTa4KBeef31itZoa2/XwMmTunD2bHWKQtMqFiTr9vl0&#10;5sMP9cvRUc1tEcCbSyS0mA2CtRtGweBctbbB5gr9rnJdE7cKDG5lsyDfVn9GGmmzjo45tR49nzZN&#10;TY2Pa3B4uOg2bsNQKBLRlbGxmtYCAM3q6PHj2mfhRp9Pr1xR2jQ3Hcf96ZUr+vTKlWqVCDStLz7/&#10;vNElVMxtGHru4MFGlwEAaH63JNXyA+NWDdcGABRAWBIAAADArmOTrdEl7BjPHzqk1wYHq7LWCy++&#10;KP/Ro3Th2eE2C5K5DaOkbntT4+P5Ecw9fv+GUc3V3AabSyWTSiWT+YDkbDyeDzJWGpbsOXy46HNW&#10;O1pa+d3OJRKaGh+3tH5Ot8+35euORaNKJZNlrW9FLBpVbyCw6Yj2QDCo6ezvDQB2m78+flwvvPhi&#10;ydvnQpDxmzf1xeefr9n3zldf/f/s3V9MG3m+Nvhnes6cE7tYzXT8glcJUZCT5QLaEGlFi1ppE0T8&#10;KiOCZM6FIyVcwMwFSoeJzgl70orUzWlm6ZbyTkYwqx66I+tVT7hwIsHFwXpJNNHrsCTSqlD7BnDg&#10;wkosopBojeV09x7KzjtnpnsvTFX7T9kum/Jfno/U6mBX/ernsgsK6qnvF/dmZvBqa8voaRJVpXq4&#10;ye1kezuufPJJpadBRETVbwFA/rsii7dcwrGJiEgDw5JERERERERUNKOCkoqunh6GJetYvvbE5QqR&#10;lcqixwNzgW2NLVYrep3OvC3IFz0e9A8OZn1+dnoaF0ZGclZjDAYCkHw+xHd3dc8vpiO8OnXjRkla&#10;Sh/LUulTCWcWIldg0Ei53iNFqatKpmxrYSHva+8dGGBYMrdvKz0BIqo+92Zm8PHMDADgyYMHatVJ&#10;IiIiIqo7CwD+AODnJRj7OwB3SjAuERHlwLAkERERERERFcUkCHivq8vQMU+2txs6HlWXfO2Jyxki&#10;K4VCWkN3iiJOdXejUxRzLheXZcxOTSEYCOQM4q1JEqLhMC6MjGRtJ95qt+OYzYZVScKS12tYMLUU&#10;4RCL1Zo1+Fmtwb58VRyB8geClYBsrpByq90O0eGA5POVbV41hi3RqCTGLlwwZJyjLS34P373u4LX&#10;exuL4ffXr+NNJGLIPA6aN5EIHs7P4/XWFm/0ISIiIqpv3yIRlixFOeI/lGBMIiLKg2FJIiKqCIvV&#10;itjuLu+6p7xMgpBRVahaL5DXGx6nRJTP0ZYWw8c8ZDbjaEsLWxjWoXxVJYOBQE1XldRD2Qed3d15&#10;K0kCiQDknNut+2fxdiiELycncWFkJGsI0yQIEB0OiA4HtkMhSD4fViWp6n7e5wodVuPnxCQIuDAy&#10;kne5SgSCl7zevK3Be51OhiWJatTA8HBR6/15fp5ByX1S2nITERERUd37A4ABAJ0GjrkGYMLA8YiI&#10;SCeGJYmIqGSUkJupoQGWpiaYGxrQbLMlHhME9WJutV2YJeOJDkfRF+GP2Wy4PD6e8phRFTiIxykR&#10;7c+REoQllXEZlqw/eatKLiyUaSbl1WyzodVuxylRzFrxMV1cljHndmNNkgreXlyWMTs9jd5QCGcH&#10;BnK25W622eAaGYFrZARrkoSXoRCCgUBBFTJLJde+au3oqLoqpPlaoAMwtJpnIaLhcN7qkko7+Grb&#10;r0SU2+nz53Gira3g9Z5vbuLJ/fslmBERERERUV36FsAwgGUY0477u73xiIioAhiWJCKinLQquqRf&#10;uFTCVbnW0dJss2Hs5k3MTk9XxQXZcuvq6QEA+JeXKzqPUnONjEB0ONA/OIhHCwtZL8Aq1ZWKuYDc&#10;bLMdyM+QgscpEdWbk+3tdf/z8aDRU1WyXipHW6xWtNrtaLbZcEoU8wbotETDYbX6o17pN5cAQGx3&#10;V/f2O0VRrUYZDYfV0GSlKn7mOldptdthsVqrpsKk6HDoaqf+qIKBYD3VJc8ODEDy+XiTDFGNONzY&#10;iF+6XAWv9zYWw72ZmZzLHG1p0f3zIy7LvMmFiIiIiA6CVQA92H9g8ru9cVb3PSMiIioKw5JEVLO0&#10;LgbmcntyEpfHx3UHhPI5KJXt+gcHdVfAKYbFasUH4+OYunGjai52lsvhxsZKT6Hkki/ymwQB/YOD&#10;EB0OLN69m1EpSXQ40Ot0IhoOYzsUwuLdu4iGwzA1NKQsl/45sVitGLt5E3FZxqokIRgIFFWFqZbx&#10;OCWiSnldogvjpWjvTZXlytOeuJarSiptrZWQpJ722vkU83PdqN9zgL1wa9LriMsyXoZCmHe7y3Iu&#10;0CmKefeja2QEtycndY9Zqt/fmm029A8O5l3u0cJCRUOIeqpLmgQBp0SR7biJasTF0VEcMpsLXk9P&#10;++2B4WHdFSufb25iZmKi4HkQEREREdUgJTB5B8W15F5DoqIkg5JERBXEsCQR1SwjLwZSdquSZGgI&#10;KxoOI7qzg+D6unrRldXq6pNJEDQr7FisVgxdu4a17m7Mud3qRePO7m71eYvVijm3O/F1U1PK+tGd&#10;nZSvk8OYSjjz9u5u3VSn0oPHKRFVSqmqCB05fhwmQWB1szrRarfnPHdXqhfWqrgsIy7LBVWBrDUm&#10;QcB2KFS2myb0/K7XardDdDgqGuwzCYKu9tvBQKAq2lvrqS7Z63QyLElUA9h+m4iIiIioYlYBnAIw&#10;AeCfoa/K5HcA/rC3DhERVRjDkkRElJPegFQwEIBZEDICW7PT04jv7iK6s8OKdAdMXJZxe3ISnaKI&#10;/kuXMqoDKUHK2enpjOpBwUBAV0DGYrWi1+lMeWzJ663pwEUxeJwSUaXEZRmvX7zAkePHDR/7ZFsb&#10;An6/4eNS+eWrulcPwSzJ51OraNejNUnCosdTlm0p1Q316B8crOhNHR+Mj+u6YWV+7yagStNTXdJi&#10;tVY8hFpq3//wfaWnQLQvpWy/TUREREREuk3s/Tew918LEiHKnyMRjlwFsAVgYe8/IiKqEgxLEhFR&#10;TsFAIKW93ctQKGuIrdVuz2iPftDaIVOmNUlCcH0dZwcGUoKN26GQWj0y/YJt8ufmWNoF6OD6uvrv&#10;9KBkNBzGoxpu41ksHqdEmnoqPYGD4tXWVknCkkdaWhiWrAOiw5EzTKaEt+rBkteLYzabZmVtIBEu&#10;XpWknEG1UrWKBoCpubmsz0XD4axtr+OyrJ6zlYPocOSt1KgwCQI+GB/Hl5OTZQ9MukZGdAUlFz2e&#10;qroZJV9YEkjc1FQvx6WW73/4odJTINqXX3/4YcnabxMRERERUcEYhiQiqjEMSxJR3Ui/sKh1MTA5&#10;TJQuffnbk5MHrjpdNtwPtF9xWcaix4Pg+jqGxsYAQG3Bnd6aUwkSKLJdhG622TIu9M4ntfU+aHic&#10;ElGlPNvYQNeZM4aPe7K9HQ/n5w0fl8rHJAgZNzakq4bWxEaac7vR2tGREvZbkyQEAwE1fJYrqKan&#10;/XQpSD4fJJ8Pp0QxcW6W9Bpmp6bKdn5lEgScHRjI+nxcljOClEpgstyBTj1t16ul/XYype19rs9a&#10;q90Oi9VaVSFPIko453IVdZMK229TPXu/pwcn29uLWlfvDRpGbQ9IVIclIiKiutCCxA37PXv/Vqwi&#10;EZ5cLvN8iIhIJ4YliYgog1bluWLlqmCTTXqVPKofwUAAn/7mN7BYrdgOhWASBLhGRlKWebSwoF6Q&#10;t1itGVWOlFBgepvLRY/nQAUGeZwSUbV4vbVVknFPtLWVZFwqH9HhyFqtEKivqpIKpQrjMZsNL0Oh&#10;gqs3G/WzvRhxWVZDk0DixpRWu72s51f9g4NZQwvboRAkny/j3BFIBB2Grl0r9fRUks+HaDiM/sHB&#10;rDf2xGUZs1NTZZtTIdYkKW8wt7O7u+qCnkQHnb2rC+eKbL/91a1bJZgRUXV4t7ER75YxgFju7RER&#10;EVFV6QHwz3v//3mWZc4A+CcAj5Foz/1tOSZGRET6MSxJREREZRWXZbVNYlyWsXj3Lk51d6NTFNWL&#10;9Aqtij2iw4ElrxfzbjdEhwOd3d2I7uzwYi4RUYW82trC21isqHaQ+RxtacGrEoUxqbQsVmvGjQ3p&#10;0n92pwcFzTkq/fQPDiK2d3NFtuWMWgYAjtlsKfNb9Hiytn1ek6SCQ5LVaDsU2ldraz0tqpO12u05&#10;qzUqQc5Wuz1rq/NyCgYCmLpxA71OJ84ODGSEPLNV5FT2S759W8oqo5LPlzWYuiZJkHy+A3UTElEt&#10;ONrSgoujo0Wte29m5sB2YCAiov37+5/9DADwH3/9a4VnQkRUUb9AolpkIe11ziBRXbIHDEwSEVUV&#10;hiWJiIioopRAgeXuXZgEQb2I02yzabbuVNoeSj4flrxeLHo8RbVNIiIi4zzb2MB7XV2Gj3uivZ1h&#10;yRqlVf0vmVIlMFkh4TA9QTyjlgESlQuT55crWLkfpQyolSp8ZxIEfPzHP+7rfMxitWJobCzr88lV&#10;SOfcbjTbbDmrlmoZu3lTDcYWI7i+rnlzzpLXi7WVFbhGRtR9PO92Z30vj9lseY+PcliVJDWcGpdl&#10;rEoSlrxett4mqkImQcDF0dGibkx58uABAn5/CWZFREQHxU/feQcA8FeGJYno4PoFEqHHziLW7dxb&#10;95SB8yEion1iWJKoCvzkJz+p9BSIUkR3drDo8eRcxtzQoBlky2c7FMJqnko7rHhQH0yCgKGxMQTX&#10;1yH5fHnf1+QLsxarFRfyXERWQpNLXi8eLSwYMudawuOUiKrJq62tkoQlT7a14cn9+4aPS6UlOhx5&#10;g3n5foYdVLcnJ0s29tTcXEnGVYJ2uapCpkuuqqi00M4Vtpx3u1O2Nzs9jQ/GxwsKaBZa6TJdrs9s&#10;NBzG7clJ9DqdMDc05Gwvn6uqYyH2U/UTSARzW+12tWInz+2IqtfoxASOHD9e8HqvX7zAw/n5EsyI&#10;iIiIiOhAuYPigpKKTgDDe+MQEVEVYFiSqAq8w7AkVZloOJyzpXGnKOLswEDG49uhUMZFyPTHmm02&#10;RMNhzLndvCBX54bGxtBqt6PVbsfZgQE8WljQdSG2UxRxYWQk4wLydigEi9Wa8Xiv0wnR4cCjhYUD&#10;1YqbxykRVZPnm5slGfdoS0tJxqXSWpUkWKzWrIH9YCDAFr9ZFHOTQzUIBgIFhSWVm2RMgoAPxsdz&#10;Bhm1Pi/boRC+nJzEhZGRfYcg9YiGw7rCiXrPRSWfb9/v9X4rQAbX1/FZHbSLJ6p3F0dHiwpKAmy/&#10;TURERERkgFMAjPhjzQAYliQiqhoMSxJR3bg8Pl7pKdQ9i9Wa0l4u2ZLXi+D6esb7oFzE7BRF9bFO&#10;UURrR4fu8BzVnvTPiUkQ0D84CNHhwOLdu1jTuDArOhyJz4bG50u5IA5AHSeZMn5rRwcWPZ59V9qp&#10;ZTxOiagSnm1slGTcdxsbS1YNT6+3sRge37+PJw8e8HuhTnFZxqLHg+D6OobGxjJudFg6gBWh9eof&#10;HKz0FIqyJkmIa9zsokWpRAkgbyvtuCynVJVMppwfap0bGm1tZcXQ8VYlad9hyf0Gjvn9jKi6mQQB&#10;F69cKbpy98LsLF5tbRk7KSIiIiKig2fYoHFq8+5YIqI6xbAkEdWNfK3+qHhKZSCti5BxWcac2401&#10;SdJ8D5Q2ef07OykXBJVwWyEVB6l2LHm9sFitGZ8Ji9WKoWvXsNbdjTm3GxarFWedTrR2dGS9uK5c&#10;CFc+H/Nut9q+MH38VrsdH4yPY3Zq6sBVrOJxeiAsV3oCRLm8fvGiqMALYAAAIABJREFU6MpH1eyQ&#10;2YxzLhfs77+PmYkJfh8sQDAQwKe/+U1KIJ9VJetXcH095caLbBY9HvU4yhd4nHO7c1ZQVMKUa5KE&#10;3oGBkv1OGFxfN3S87VAI0XA4b1g01/q5Wn0T1SrTP/wDvvv3f6/0NCruaEvLvipKvo3FYNo7fynW&#10;4cbGgpbdz7b0er65WbIbdIiIiIiIsjhl8FirBo5HRERFYliSiA6UVrtddwXKXMvdnpw8EBd5m202&#10;iA5H1kotwUAA83kuYCoWPR68DIUy2isrYaz+wUFIPh+CgYBm1UGqLdFwGLcnJ9Epiui/dCnjQnBM&#10;lhGXZWyHQjA1NGQNSi55vZB8PhxLa68YDARwe3ISvU4nzg4MpKz/MhQ6EMengscpEVWLZxsbdRmW&#10;VBw5fhwDw8O4NzNT6anUFCWQ37myggsjI1j0eLIuW0s/v2MMzWZ4GQrlDEsGAwHNCuBK4DEaDqdU&#10;1lzyenWfbyghXIvVCtHhQKvdbmh77lJ8NoOBAMQiwpLBQACzU1OGz4eoWnz//feVnkLFHG5sxMDw&#10;cNHVJBWH9hmULNS7ZQpLPpyfZ1iSiIiIiGpZDxiWJCKqCgxLEhFRCpMgQHQ4cEoUs15gVForplcz&#10;ie7s5LwAviZJCK6vZ60cowS+4nsX0lktpfYp7/nZgQG1YqHk86W0U5x3uzF282ZKOC8YCGBpYQHB&#10;QEAz5Dx24QKAvYvoKysYunYNzTYbouHwgbh4zOOUiKrR840NnO7rq/Q0SqrrzBk8nJvDm0ik0lOp&#10;OcrPl1yVOW9PTpZxRtWplPtA701jxdKqGqq858FAIO+NG0teL+KyDNfICCSfL+f5SjbRcDhlvVa7&#10;HRarVT3PbO3oKGrMUggGAgW1D1+TJKyurPCGFaI69iYSwcn29kpPg4iIiIiISqMHwB8qPQkiImJY&#10;kojqiBKeUkzNzVVoJrUtLsuwWK05K7FEw2F0iqKuNnvpFyQtTU1Y8noTVQGztMqLhsNY5UXAuqGE&#10;9oLr6+gdGMi48B0Nh/FoYQGnRBGrkoS1lZWCLkpHw2FM3biB/sFBrErSgWiPyuOUiKrRq62tSk+h&#10;LA43NTEsWaSD8DNaj0pV18y13fRqj8XYDoX2HfaUfD5Ew2HD9kMwEACSxlryeg0Z1wjbWaqhx3d3&#10;8XLv/YjLsqH7g4iq39fLy3V/8wkRERERUQ1ZBXDGoLGMbOlNRET7wLAkERFlmHe7YRaElJCV5PNh&#10;yevFR59/vu+Wdq69inS3JyfRarenhLHisowvJyd5Mb0OaVUbUigXrrdDIcR2d1OeMzU0pHytFaRU&#10;qlYeJDxOiajavIlE8E0kgncbGys9FaKqVqnAXjUFBXM5KMHAaDjMaqpElOHJ/fsMS9KB519exvPN&#10;zbJs60hLCwaGhgpax//4MfzLy6WZEBEREVUbI9tmHwfQAmDLwDGJiKgIDEsS0YESDAQyKlAq0itR&#10;3p6cPDAX6rTMud0wNTQguL5ecKU/PU6JItZWVtQAncVqhehw4GUoxABWHWu22TQrF1msVvQPDqpf&#10;b4dCmLpxI/FcU1PKstGdnYz1RYcDFqsVvU4nouGwGhqsdzxOiajavNraYliSiIiIqEhvIhE839zE&#10;iba2Sk+FqGLeRCJVXcn9zc4Onm1sVHoaREREVB7LBo93CgxLEhFVHMOSRESkKS7LmpVOcrXvU5gb&#10;GtDZ3Q2L1ao57qOFhYwgWzQc1jU21bb+wUGYBSGjKmFnd3fKci8LaAWpBCUVFqv1wAT5eJwSUbV5&#10;trmJ97q6Kj0NIiIiopr19fIyw5JERERERNVhC8B3AH5u0Hg9ABYMGouIiIrEsCRR6bVUegJERspV&#10;rc8kCDg7MADR4YBJEDKel3w+LHo8BybIRqla7Xa1jfPHf/wjvpycVKtMig5HyrLJ1SePpbWTTq80&#10;mdyGGkhUkJV8PsPmXYt4nNaGv/3t+0pPgWjfDjc2plR9ec4KK0RERET78tTvx9tYDIfM5kpPhYiI&#10;iIiIEtUlnQaN1WPQOEREtA/vVHoCRAdAS6UnQFQux2w29DqdGQEsyefDZ1evYt7tZgDrAOsdGFD/&#10;bRIEDF27BiARokyubhiXZaxKkvp1c3pY0mpVA5LJAUwFKx/mxuOUiIxgEgT8+vp1XBwdTXn81dZW&#10;ZSZURgfhNRIREVHlxGUZAb+/0tMgIiIiIqKEZQPH6jRwLCIiKhIrSxJR3bg8Pl7pKdQNi9Wa0RZZ&#10;73rplrxexHZ3CxovLssHvjJgvdEKNa6trABIDVECwKokqWE9i9Wq+bkSHQ6sSVLGukteb0pVynrG&#10;45SIKsXe1YWLo6NqtSOTIKSErJ9vbtZt68gnDx4wUE5EREQl9/Trr9F15kylp0FUcudcLpxzuQpa&#10;54vf/hbP6qii/dTcXMHrjF24UIKZEBERURarBo/XA2MDmEREVCCGJYmobqQHsah4lqYm9A8OGjJW&#10;r7PwyvRso1x/0kONQKKSYa/TmXHsJreQzhbea7Xb4RoZSVk3Gg7j0cKCQTOufjxOiagSBoaHcbqv&#10;L+Wx97q64F9eVr9+trFRl2FJ/+PHWLhzp9LTICIiogMgwFbcRERERETVYtng8XpKMCYRERWAYUki&#10;IiIqKa2qkpLPh2g4jLWVFVisVogOR8rjQKJS2VmNkGXyuIseD06JIpptNraPJiIqIaXttlYI8mR7&#10;e0pY8nUdtal+G4vh2cYGAn5/ymskIiIiKrVnGxt4r6tL87nXL16U9Pffoy0tuoOab2MxvCrD+d+b&#10;SKTk2yAiIiIiyuIxAKNKv58yaBwiIioSw5JERERUUlrVD5XqkdFwGPNuN5a8XogOR0plyKGxMZgE&#10;Ieu4SovuqRs3MlrAEhGRcY62tGB0YiLrBXN7VxfuJX39bHOzZHP56Fe/4vd7IiIiOhACfj+OtrQg&#10;4Pfj+cYG3kQiZQklAsDoxITuSuGvtrYwMzFR2gkREREREVXWKowLS/YYNA4RERWJYUkiqhtjFy5U&#10;egp142UohNuTkwWv12yzZQTjihknxhBE3RAdDjTbbCmPrUmSWj1SEQ2HsejxAEhULxsaG8uoRhkM&#10;BLAdCqW0jFYqUirrHiQ8TomoHLp6evCPw8M5KwsdMptxtKVFvXgfl2W8fvECR44fN3w+J9vaEPD7&#10;DR+XiIiIqNo89fvx1O/njSJERERERJW3DOCfDBrr50hUl1w1aDwiIioQw5JERJQhLssIBgKGjGXU&#10;OFR7TIKgWVVS8vmyriM6HOgfHMyoKBmXZSx6PIiGw+js7obFak1Zp9Vux+Ldu1iTJONeQJXjcUpE&#10;pdbV04OLV67oXvbVnTvq16+2tkoSljyyV12JiIiIqN4xJElEREREVDWWDR6PYUkiogpiWJKIDoRe&#10;p1MztJXL5fHxnM8vejxqK2EiynR2YCAj9Cj5fBnBvE5RxDGbDaLDkbXt9qLHg+1QCAAwOz2ND8bH&#10;U5a1WK0YunYN0UuXIPl8WFtZyaheSURE+p1zuXDO5dK9/Mn29pSvn21soOuMUZ1pUrfzcH7e8HGJ&#10;iIiIiIiIiIiIsvgWwAsARt0d3gPgjkFjERFRgRiWJKKadRDb7laLXqcTrR0dAID47i5ehkJo7eiA&#10;pampwjOjamEShJR22YrkgLHocMA1MpJznLgsY87tTqkYuR0K4cvJyYzAJJAITfYPDqJ/cBBrkoQ5&#10;t/vAVuPgcUpExbo4Olpw0PFwY2PK16/3WnIb7URbW0nGJSKi2vT3f//3+Otf/1rpaRAREREREVH9&#10;WwYwZNBYpwwah4iIisCwJBHVLFZ1rJy1lZWUSp2doqi5nFIJkA6euCxj6sYNXBgZQbPNBiBRVTK5&#10;2qPk80F0ONTn0wUDAcy73ZoVIrdDIUzduAHXyAha7XbN7T/yeg9sUBLgcUpExSkmKPnU78e9L75I&#10;eezV1hbexmI4ZDYbOT0AwNGWFrwqURiTiIhqyzvvvIP/+NvfKj0NorIyCQL+5Xe/Q8Dvx/ONDTzb&#10;3Ky5331PtrfjdF8f4rEY7s3MVHo6RERERER6rMK4sGQngF8gUbGSiIjKjGFJIiIqWDQcxpokZQ1f&#10;KR4x0HqgKRUg+wcHITocmgHnObcbYzdvpjy2Jkma7brTRcNh3J6chOhwoNfphMVqVZ97tLBw4EOA&#10;PE6JqFCnz58vOCi5MDuLJ/fvaz73bGMD73V1GTG1FCfa2xmWJCIiogPrdF8f3m1sxOm+Ppzu6wMA&#10;PN/cVMOT1XyedLK9HedcrpRq4W92dvBwfr6CsyIiIiIi0mXZ4PF6ACwYPCYREenAsCQRHQhLXi8r&#10;URosGAhkhLC2QyHEZBnB9XWsraxoVgSkgyUuy5h3uzOqSiq2QyFIPh/MgoCXoVBRnxvJ54Pk86HV&#10;bkdrRweabTYe73t4nBKRXl09PRgY0n9j9NtYDDMTEzkvxr/a2ipJWPJkW1vWgCYRERFRvTtz/nzG&#10;Yyfa2tQA4jeRCJ5tbuLZxgae+v1VUXWyq6cH7/f0pIQkFedcLryJROBfXi7/xIiIiIiI9FsF8B2A&#10;nxs03ikwLElEVBEMSxIRUVGUgBqRHrmqPM673YZsIxgI5K1GedDwOCUiPU62t+PilSu6l3/94gVm&#10;JibyXnh/vrm536lpOtrSUpJxiYiIiKpdV08PDpnNOZd5t7ERXWfOqBXD733xRcWCiF09Pfily4V3&#10;GxtzLqecizIwSURERERVbhVAYa15susxaBwiIioQw5JEREREREQ5mA4dAgD8j7/8pcIzMd7Rlhb8&#10;+vp13cv7Hz/Gwp07uioUPdvY2M/Usnq3sRGHGxvxJhIpyfhERERE1eqXLldBy7+NxfDU7y/RbLJT&#10;bsbJF5JMdvHKlURVzBKdQxIRERERGWAZxoUljRqHiIgK9E6lJ0BERERERFQLvv/hh0pPwVAmQcDF&#10;0dG81YkU/sePcW9mpqBWjq9fvCh2ejmxuiQREREdNKfPny8ofAgAgQq14X61tQWTIBS83q+vX+d5&#10;HhERERFVs2WDxztl8HhERKQDK0sSEREREREdQAPDwzhy/LiuZZWgZKGebWzo3kYhTrS3I1CBKklU&#10;v0yCANHhQFyWIfl8hoxnbmgoeL1oOLzvbRutUxTRarcjGAhgTZL2NZbFas35fLbXr7VebHcXAPLu&#10;50L2qehwwGK14mUotO/XqpfFas05x2abDWedTgDA7PR0QWP3Op3YDoUQDATUz3gwEMB2KLSvORNR&#10;+ZkEoeCqkgDwcG6uBLPJLy7LmJmYwOjEhO4bcwDgkNmM0YkJTI6OViTkSURERESUx6rB4/WUYEwi&#10;IsqDYUkiIiIiIqIDxt7Vha4z+jq9FBuUBIDnGxs43ddX1Lq5nGxvN3xMOthaOzrQPzhoWFjyg/Fx&#10;NNtsBa83deNG1iBbs82WN2yYTXB9PSN08tHnn6d8bW5owKokQfL50Gq3q4+fEkU022w4ZrPB0tSk&#10;Pq6E8JK12u1wjYxozmHe7YZrZCTna5idns4IKXaKIoauXctYdsnrBZAIBOby2dWrugKTyXNf8npL&#10;HpY0CQKGxsZwzGbD7NSUui9b7faUz47FakWnKCIuyxmvVfL5soaJep1O9TM9deMGOru7U77WEtvd&#10;ZTiJDPWTn/yk0lOoG6f7+goKHQKJc7g3kUiJZpTfq60tfHXrFq588klB6ymByZmJCX5PIiIiIqJq&#10;8y2ANQCdBo3XA+APBo1FREQ6MSxJRERERER0gBxubMTF0VFdy+4nKAkkLpKXQimqVdLBpoQAtUJ1&#10;6aHCdJ9dvZrxWDAQ0ByrUxQBJIKGWs/nCoWcEsW8wcBssoUw04OLp0QRwUAA/YODGcs222wpIb4l&#10;rzcjLGlqaMgahjQlVYBckyREd3bUr4t9XUZptdsxNDamft3Z3Y3O7m7NZeOyjEWPJ+O1F8skCLg8&#10;Pq4GRVs7OjT3h0kQMt6XtZUVzc9Ms82mLiv5fIjt7uLswIA6TrbPdFyWU4KbRPv105+8U+kp1IXD&#10;jY04V0NVJZM929jAvS++wMUrVwpa78jx47h45Qq+unWrRDMjIiIiIiraMowLS7INNxFRBTAsSURE&#10;REREdIAMDA/rqkz0+sWLfQUlAeBNJIJvIhG829i4r3G0nGxvx7ONDcPHLSWTIOBkWxuOtLQAAF5v&#10;beHV1lZFqz5RghLwe5mlqmO2AGB64NEkCLiQpbKiHv2XLkHy+bKG1bQClslzK6aN9+3JSTWgF1xf&#10;x3YohEWPR21JveT1qi2vk6tvBtfXM8YKrq9j6sYNHLPZ4BoZQTAQwKLH8+PcLl0CsBeqLHCewUAA&#10;8243ep1OiA6H5nMKS1MTLo+P6xq3f3BQDSfGZVl9rcnMDQ0wCcKPyxhQ6Swuy7g9OYnL4+Notdtx&#10;YWQEwfV1rEpSyvtosVrR63SqIU1FTJazfh6USpzRcBiPFhYwNDamzl9rHeX1xXZ3sx4DRFQ5em9y&#10;SVbpqpLJ/MvLONnerruqueK9ri4MDA9j4c6d0kyMiIiIiKg4RrbNPg6gBcCWgWMSEVEeDEsSUd04&#10;3NiIw01NONHWVumpUA6v9wIBpao0RdXLJAg42tKCIy0tMBXYPozKRwk21VoAiYj0sXd14b2urrzL&#10;fROJYGZiwpBtvtraKklYstCWjtXsbSyG/+e//3fcTwpCUXlcHh+HpalJDRyKDkdKC+rkltxLXq8a&#10;JDtms2lW/zM3NKjVI3MFFy1WqxpeS34MSAQ2tcKSix5PSlhO8dHnn6uhRq3n84nu7KgVI1dXVtTX&#10;r1QsbLbZEFxfh3mvMqQSqmu22fAyFEqpbBiXZWyHQjiVVEFTq6LlMZtNM5SYS3x3F9FwWLOSovKc&#10;SRDUeeajtN1OD5vOud0pc26129E/OIhmmw1xWcaXk5NZW6UXY3ZqCh+Mj2PR40FclhGXZc1W5iZB&#10;SHlc6722WK24/PHH6muKyzLODgyo7+ntyUkEAwE022w4u/f5nZ2extC1a+gUxZxtvYmoMk6fP1/U&#10;37mqoapksnszMzjc2Fjwaznd14dXW1vwLy+XZmJERFQtjAweERGV2rLB450Cw5JERGXFsCQR1TST&#10;IOB0Xx/e7+kpyUV4Kp23sRi+Xl7Gk/v3q6baAZVGV08P3u/pYZC5Bj31+/HkwQMGJ4nqyMDwsK7l&#10;vrp1y7DAzLPNTV0BzYPskNmMs04n/vdz5/Bf/8t/4ffdMjILQkbVyGxVJF+GQliTJF3jRsNhzLvd&#10;aO3oUB8Lrq+r4bw5txvHklpaA4lqiErQshiFhg+TtdrtiMsyguvrGLt5M2UftNrtKQFSAGqL52xt&#10;oJXls1UpfLSwkNKG+8LISEZ4NF2nKOIjmy3r+6OMk7wPs1WKBBLVKON71Rnn3W6IDgc6RRFjN29C&#10;8vkQDYdxShTVIGkwEMDs1JThYcK4LGPqxg3169juLpa8XvXr5M9F8uNagc2ha9cy9s+jhQVYmprU&#10;98K095nvFEU10Bvd2cGaJKWEg4mo8g43NuKXRbTffvLgQVX+neWrW7fwL7/7XcF/v7t45YpajZuI&#10;iOrWt5WeABFRAbYAfAfg5waN1wNgwaCxiIhIB4YliahmdfX04B91tpGk6nPIbMbpvj6c7uvDw/l5&#10;PJyfr/SUyGBHW1pwcXQUR44fr/RUqEjv7VWge765iXszM1V5wY2I9Dvncum6OP1wft7Qi9HPGfzT&#10;7e8PHcKVTz7BvS++YAWlMpmdnkazzaa2LVZCa0robD/BOFNDQ0rIMD04mPxcTJYRzxF2bM4RElQe&#10;T65qqSVb0DM52BiXZSx5vXmDi+q8NeZssVrVgGE0HFbnl1xpUwlbFipXUBJIVAJtttlgbmjAy1Ao&#10;b6XELycn1RbUqysr6n7WavMt+XywWK3q69jPZyP5M6eYd7sR3dnJeDz5vUj+zLTa7ViVpJQA5aLH&#10;o7Y/V15DXJYxOz0N18gI+gcHsR0K4VHSOr1OJ3qdTmynVQklosq7ODpa8N+83sZiVfv3lbgs46tb&#10;tzA6MVHw6xqdmMDk6Ci/TxFVkakqq2BLRERUZssAMluOFKfHoHGIiEgnhiWJqCZdHB1F15kzlZ4G&#10;GeScywX7++9jZmKCf/iuEwwz15cTbW34l1u3MDMxwWoeRDXKJAg4c/583uVev3hh+AV2ft8o3MUr&#10;V/BNJMIKk2UQDYfVAJrSMjq5lXOuVtrZxlMCl2edzpT108OQ6WOvrqzgkderuc2zTmfeqpNabcGT&#10;fRYKaY4dDATU/dBssyEaDmu2gU6Z+84Obk9Oaj6XHDQcu3kzsXw4jM+uXsXi3bsw5whiKvtf63eC&#10;YCCARY9Hc18oVScVsd1dWJqa0H/pEgDtoGh6C/aU1xcOI7qzo342tKprSj4f5t3urK8ln/Ttmhoa&#10;YJJlzaCq8r6lP5fecjwYCOCzq1czPguiw6G+L4seD0xJ60k+H84ODKB5r7V8cviSiCqn2Pbbf56f&#10;r+q/q7za2sK/3bmDi1euFLTeIbMZoxMT+P316yWaGRERERFRQZZhXFiy06BxiIhIJ4YliajmMChZ&#10;n44cP47RiQkGJuuAvaur4AsfVP2Ui1MMTGr7u5/+FADw/fffV3gmRNpO9/XpCrDfm5kpyfafb24W&#10;dcH/ILs0Oor/kz9Py0IJwQUDAQCJEJsSSktuFa2XVnvkZNFwWDMwGA2Hc66rFXRUqiLmWy6fJa8X&#10;rpERiA4HgoGAWkFxbWUlZblmm01t2a0lvSpjPCn81ymKGVUTtSx6PJqBvfjuLrZDoazvSbaqk9nC&#10;mclBWWXfv0waP767i9mpKbR2dOCYzZaoOtnUlBizoQGLHk/e15JNNBzG7PQ0gNQW5NuhED67ehWi&#10;w5G3uufayoqu97rZZlPDr0teL4KBQEarcqUi5dmBAd3jElHpHG1pwcDQUMHrvX7xAk/u3y/BjIzl&#10;X17G0ZYWnO7rK2i9I8ePY2B4GAt37pRmYkRERERE+q0aPF4PEgFMIiIqA4YliaimnD5/XndQcjsU&#10;wpzbje1QSG1zpnUBbU2S1AtV+dqH5BtzOxTCqiSp7d6qrR1JvvnFZRlzbjeC6+sAgNaOjpSLd8nL&#10;PVpYUC+kKRdF0yuYFLo/jhw/jnMuF//wXcMONzbi4uiormX1HqNAoi2h5POh1W7H5fHxrGPq+QxX&#10;83GqZ25695ue47TQfXHIbMavr1/H7z/8kKHmND/7u8Rp9f/4y18qPBMibXqqSvofPy5ZGPrZxgbD&#10;kgX6xX/6T7B3dSHg91d6KnWvtaMDwI9tspMDdIWGxixWa9ZAYP/goPrzM73NM5AIzQGJsKAS3FQo&#10;v6+kG7p2LSX4plRwLJSyvVa7Xf23Oa2NOJBZ2TBdr9P5Y9B0LxCoVJeM7+5q7k/lPCYuy4jt7mY9&#10;x1DOe5qTKkgqlHMdZZtmQVDPGdPbnyuWvF6sSRKiOzsp8xIdDrhGRhCXZXz0q19hTZIyKlNmq36p&#10;V1yW1TH7L13K2K+9TmfeluPp885mOxTC7PQ0Wu12SD4fPvvTnzKWkXw+dIoiguvrDEoSVZhJEDA6&#10;MVHUuqW66aUUFu7cwcn2dhw5fryg9U739eHV1hb8y8ulmRgRERERkT7LBo/XU4IxiYgoC4Yliahm&#10;mAQBv3S5dC0bl2V8udcWTrnoM3XjBj7+4x8zLkQt3r1r2JhKy71qlW9+X05OYjsUUi+KrkkSouGw&#10;eoFTMed2Y02S0GyzqftCqaySHMQqZn+c7uvDU7+fbSdr1MXRUV2Vywo5RrdDIUg+n67t6/kMV/Nx&#10;mm9uhew3PcdpMfvi3cZGhpqJakxXT0/e781vY7GSHtevWZG2KP/r6dMMS5ZYciDtwsgI4ru7angy&#10;PbCoh0kQNMN8BY2R1lo517aUuSo3URgptrubsQ+abbacIb41SdIMggKJ0OLtTz/NePzyxx/DYrWq&#10;N4PE0tqVKyxWa9ZtKxU5LVYrzIKg7sNc1Tqj4TBiu7swNzSkjKv8Wwlgask2R6MtejwZlTS1bmbL&#10;Rwl8KueAJkFANBxO+V04W1t1IiofJSip53fqdE8ePKi5DgBf/e53+Jdbtwp+vf84PIznGxt4E4mU&#10;aGZU7Y60tFR0rMNNTTjZ3m7YHIiIiKhmPQZgVCvEUwaNQ0REOjAsSUQ1Q2/7SABqlTSllZzk86mV&#10;6ZLDfIseD6LhsK7KIHrGVKqXVOuFplzzW5MkbIdCaiUV4MdqfmuSlFKx5qzTiWM2m/q6t0MhTN24&#10;gUcLCyn7t9j9cc7lYliyBh1tadFdNUzvMQokjlM9x6jez3A1H6f55lbIftNznBa7L0739eHJ/fu8&#10;OEVUI/RUlXx8/35JK8Y+29ws2dj17H9Jq+pHxouGw/hyclKt1JxcwTq9mqAeShtlkyBktH9uttnQ&#10;PzgIIFEpMq4RuNNbLRAAzg4MqOdIq3s3SBSj1+n8sZpmUjCvmMqSL0MhBAOBjPWU+aafryRTKnIu&#10;eb0pLa6V1tfbSWNrvVallXjvwIC679PbiKf7YHw8635rttnw0eefaz6nnH9pabXbC3ofczk7MJAR&#10;zNQTlJR8PgQDgZTv68r5I5C4YSY5RGqxWmFpaioqIEwH3i8qPYF6MjA8XHClRQD4JhLBw/n5Esyo&#10;tN5EIrg3M4NfXb9e0HqHzGb8+sMP8fsC16P6UUybeiN1nTmju/MR0UH1tx++r/QUiIjKYRXGhSV7&#10;DBqHiIh0eKfSEyAi0kvPhX6F0oL31F44Svm/8jiQuDC65PWi1W7HMR0XFvWM2Wq3a14YrBa55re6&#10;dyExORSp/FurokzyhU7lAmN6yKLY/XGirQ2HGxsLXo8q67TBxyiQCCkEAwGcHRjIO6bez3A1H6f5&#10;5qZ3vwH6jtP97Iv33n+/qPWIqLyOtrTouuj+5MGDks4jLst4/eJFSbdRj0xmM+xdXZWeRt3b3qt4&#10;mBwei8ty1vbN+UTDYZx1OnF5fDzlPyUoCSSCgenPXx4fR2d3t65tJP+cf7SwkHPZ5NbY2eartLBW&#10;biZbk6SUlsxKRcntUEg9P9MSl2XMTk3l3Fbyv5O/jsuyZsAZkXdVAAAgAElEQVTQvFclclWSNFuU&#10;KySfD9FwWA1TxmU5776J7W1T+S/5PCn58fS5ZvtsuEZGcHl8HB99/nnKOakeZkHIaDMeXF/H2spK&#10;yn/5dIoihsbGEuHfjz/GR59/jv7BQSx6POpnXGn5riz/0eefY2hsrOCKlURg9RPDXBwdLTp8de+L&#10;L0p600spBfz+os5Djxw/jnM6u88QEVH5/fDDD5WeAhFROSwbONbPwd+viIjKhmFJohrzDz/7Gf76&#10;179Wehpld7SlpaC2PC9DIZgEQb3Yo/w7+aKW0nIs+aLlfsesZcrFv+TgqPLvfK9RqbpjZACNQaza&#10;c1JnVUlA3/EUl2Us3r0LkyBkbeeYbD+f4Vqxn+9DRh+nDO8Q1Yaunp68y/gfPy7LBfZaaw1ZLQaG&#10;hys9hQMhGg5jNamSpEkQMn5POGazoVMU0SmKum62UsZdkyT1PEUJG6Z/Xcgx2Gyz4YO9CpjRcDhr&#10;hcPk1/HZn/6U9RxgbWUFn129is+uXgWQuBkjurOj/hfbm1tsd1d9DEDW8zMl3GixWtV5Aolq4fNu&#10;N4DEed7tTz/FZ1evqvtizu3GZ1evplSVBH6sLJnejlrLkter/ntVx369PTmpvvZ5t1ut4ij5fOrj&#10;yc8rslWNPJUUkNRz/prMNTKCTlEseL10osOBVrsdp/aCt0or8bgsJyqayjIsVita7XaIDocaEjUJ&#10;gq4blIjIePsJSj558KAknTmOGtjmOJ+FO3eKuqnmnMvFVshEREREVEnLBo/HsCQRUZmwDTdRjXnn&#10;nXcOZFjyRIF//FQuACUzNzSoF7WCgQDWJAmiw6G7XV2+MWudciExuZqI8u9sFxmXvF683LvAaxIE&#10;tfWxEcr5h3kyxrsFVAPVczw9WlhANByGa2REV5WbYj7DtaaY70OlOk71tlwnosrSE2z2Ly+XfiIA&#10;nm1ssF1dEd5tbMQ5l6sm22vWkl6nUw1HKsEx0eFIqWKYq4V0NmsrK1j0eNA/OIhepxOrkoQlr1dt&#10;+/3I68WaJGHs5k1dv5eIDgf6BwfV9ttK+E1hbmhQnwOQct6QK2yonEtYrNasrzP9uTVJyhnUBDJb&#10;RgcDAbWV9tC1a5i6cSPn+sCP1bHz/d6VPj/R4cB2KJQ3TNra0aEGDIHE65p3u1P2IwD07gUJ09tb&#10;J3u0sKB+jpSQZy4mQUh9j/bCr8pcCq1OmVw1XPL51PM+5X2IhsOYnZpSb7RRqkmuSZIa1Hy0sFA3&#10;585EtWA/QcnXL15g4c6dnMscbmzE4bTvR6+2trIe5yZBQFdPT0E3LBvh3swMRicmCt7uxStXMDk6&#10;WqJZERERERHl9C2AFwDyt/XRpwfAHYPGIiKiHBiWJKKaYDL4j7TKxS89VSWVi6Xl8iYSwautLbxO&#10;q75kMptxpKWlKu6afxOJ4HBjY0rVF4vVimAgADEtyFUstuGuLUZ/LqPhMJa8XjTbbHmr65T7GI3L&#10;Ml5tbeH55mbGcyfa2nC0paXiLQyT90nycdra0ZERtiSi+nW0pSVvkP2bSKQk1Yi0PC/TdurRmfPn&#10;8eTBAwaYSqDVbkfvwIAaMNsOhfDl5CSGxsYAJIJz/ZcuAUj8fFUqDyqhxP0yCwKabba8Y3WKIs46&#10;nWpwUGl3rbRVVoKQJkHAx3/8ozrP5KqCymO5BNfXMTs9nfJYcgVCpTo/kD+8GA2HcfvTTzMen3e7&#10;cfnjjxENh9EpimolSi0WqxUWqxVxWYZ57/c3rQqZzTYbxm7ehEkQEi2zd3bQarer1RpvT05mrDN0&#10;7VpKGFE5/1TClUNjY2rgMfn9XsrR2nvJ60UwEMDYzZtZ24UnS/59dE2SMOd2pxzntycn1fdWmUuu&#10;dtlKoHM7FErZfnIYVJH8mhbv3kVrRweARAVVPXMnov3bT1DybSyGezMzeZc73NSEK598UtQ2yunV&#10;1hb+PD+PgaGhgtbjTSXG4d/hiIiIiIqyDKCwk9jsWFmSiKhMGJYkorpkEoSMi4Gx3V2YBAGSz4do&#10;OAyL1aqGiJTKGvNud0q1yYDfr7YWzjWmEQJ+Pxbu3ME3kUjO5Q6ZzbB3deH0+fM5qy8u3LmDV1tb&#10;GBge1lWlMbkCX3o1vuTX+GxjQ61KMDU3h7gsI7i+jkdeL+bdbkTDYd2tzengync8JV+IT255+DIU&#10;wrzbnVJR6dnmJuxdXbo/w8V6tbWFhTt3NEOS6U60teH0+fM5K7oF/H48uX8f7/f06GqTC+j/PvTU&#10;71fHnJqbU6sULXm9mDe4CiwRVS89lbkDfn8ZZpLwJhLB21is7JWK6sEhsxkDw8O6QhFUmNaOjpSK&#10;gkpQcHZqKmPZObcba3utujtFEUPXru17+yZBwNjNm+rX2ao/KqFKIFHZUDnvVgTX19XfcUyCkHFu&#10;oLdaYFyW1deoUEJ6Ws9pie3uYtHjQVyWNQOV0XAYn129CtfISMo+1FpWec0vQyFEd3ZSKke+DIXU&#10;dujKfouGw5idnlark4sOR9bKkkpAUDlPSl8uuL6u3rQT291FbHdXDUNm02yz4cLeeVa+qpsA1G4H&#10;82635vKxpH04dO1aSvVRrf01OzWVCLbu7Y95t1sNV2a7YWbR40mpOMlQNlHpmQQBv75+fV/V+v9t&#10;728++Tzb2MDzzc2SdgYw6vvGk/v3Ye/qKniu51wu+JeX8SbP39Pq3eHGRlwcHS3qRiiTIOiqSE9E&#10;REREGVZhXFiyE8AvkKhYSUREJcSwJBHVJaUahhKaissy4rKMVrtd/SNuNByGlHaBSWl5plyEepsU&#10;uso15n75l5dx74sv8G5jIwaGhjQrSL6JRPB8YwMBvx/+x4/hf/wY7zY24mhLixqGfLOzo1amfBuL&#10;4b2uLt3trI/ZbNgOhfAyFFJfkxIiPZZ0Ue6bSCRlbiZBQKcoorWjAx/96leQfD6GJQ+gNznaOmrJ&#10;dzzF9wKB26GQWjEJSFyEkXw+9DqdMAlCSihQ72e4qNcXiWBmYgIA0HXmDN57/32cbGtLCSIoFSef&#10;+v34enkZf7p1C4fMZhxNO56fbWzgTSSCbyIRHDKbdYWZFHq+DwX8fryXdpHDYrWif3BQrZbEsCTR&#10;waDngufTMoYlgcT3wPTvUaRP15kzeHL/vq5gBOm36PHA0tQEyedLCcElBz/m3W6YGhoQXF9XH1uT&#10;JHyWdI6SLhgIILqzo56LvAyFsOT1quc1yvPBQABLXi8sTU0IBgJZw4iSz5eomrizo7lMXJYxdeMG&#10;jtlsMKVVatwOhbSDdXvB0HwVIrdDIaxJUs423ulzWfJ68y4n+XwwCwJieyHMbY39uSZJmAqHYd6r&#10;GLkmSYjJsjqn+F6IcXsvTJn8WpQAota4QOJ1f/qb32QN+Sx5vbpehyI5QLvo8WTdbrJgIICpGzcy&#10;llXOgZPn9sjrxanu7pz7K33fBwMBfPqb32SthBoNh9VtsJokUXm9iURwosh1nzx4AP/ysv7l798v&#10;aVjSyHOTezMz+Je936ULcbSl5cCHJZXXf87lKsv2eE5Kem4mrnYmQcCR40Z1TiUiogNq2eDxegBk&#10;b2lBRESGYFiSiGpCekvqfFo7OhAMBLC6V6ljde+CYmtHB3qdzpSKJECivVkwEMDU3Jz6WHrgKNeY&#10;+3WkpQUXr1zBe0nV8dIdbmzE4b0KdG8iETz9+msE/H41nAVADWbZu7rw3vvvF3RXeKvdDsnnw5ok&#10;pVTXUZ4DEgGHE+3tWPJ6U0KlANSLx7na6BWiXC1ByRiFXpTIdzxdHh/PWGfswgW02u3qc3FZxqGk&#10;40XPZ7hYJrMZF0dHcXgvoKy5jCDgZHs7Tra345zLhad+PwJ+P+KynNIS7Mjx4zja0oIzfX3o6ukp&#10;qOqlnu9DSsg7/ThVwgNGteHOVwWXiCpPz0Xxcv+8fbW1xbDkPgwMD6vhfTJOetvpdNlCZLlChulV&#10;AtckKSXkmPy8nlAdgLzBvbgsFxR407vdYCBQkiDddiiUd98ryynSl883t3yv0cgqimuSBMlux5LX&#10;mzeAmkxrjlr7Jf0zpJdycw0RVY+4LOPezAyefv01Lo6OFhQMfL65iYU7dwraXsDvxzeRCN4tUZtl&#10;I0OKbyKRgtpx+x8/xsO5uQMflFQ8nJ8vW9t1/myhevi95GR7e9mOGSIiqlurAL4D8HODxjsFhiWJ&#10;iEqOYUkiqgmF3q0sOhx4tLCARY8ncQFtfR0mQVDbqOmRXFVSz5jBQABLC6nnr7cnJwFAbX2WTXJ1&#10;SD0ONzbi9PnzOH3+vO518s2vUxTRvFd1Trm4FwwE0GyzoVMUASTCUUdbWtT90Gq3w9TQgGg4rF7k&#10;U4Ko+9kfQOEBWaq8Qlp7GXGMJleVBKDrM1zs57LQllQmQUBXAe219c4t335TQt5xWc44TpVAs1HH&#10;6LM6qCBAVM/0nFdUohJIPVQfqaQTbW3o6ukpqJoUEZXPvNtd6SkQUQ0J+P14Njqq3jybz+sXL/DV&#10;rVtFbevxgwe6A4iFem7wzTd62nEzJKnt2cYGXr94UZZKeTyvJyIiIlKtAjhj0Fg9Bo1DREQ5vFPp&#10;CRAR6fEmEinoj3AmQcDYzZuwWK1YkyRYrFaM3bypu4KbVhvbfGPGd3czKpsoX8f2WgpXkp75fTA+&#10;jk5RxMu9VsadoogP9qr4KVUllf0gOhxqG8C4LKNTFHF5fFwNbe1nf7yNxRAoc1tQ2r9C3rP9HqPp&#10;VSUVuT7DQHUfp3rmlm+/KSFvrePUYrVi6No1Q45RAHj69ddGvnwiMthhHZWDKtE679nGBr5786bs&#10;260nv3S5CqpKTERERNUrLsv46tYtLMzO5lzubSyGezMzRVfzK9WNFk/9/pIEFrNVz/Q/foxPR0dx&#10;b2aGQcksHt+/X/JtvI3F2BGGiIiI6EfLBo5lVOiSiIhyYGVJIqoZXy8v665aB0ANEemR3vL3aEuL&#10;5kXoXGN2iiKm9qrXVSM98zMJAoauXdN8LnmfWKxWuEZG9r29bMrxh10ynn95Gb90uXS3ECvkGAWA&#10;qbm5lK+1Kj3m+gwD1X2c6p1btv0Wl+WUkHe+43Q/++KbSISBZqIqd0RHZclKhCUBYOXRI5xzuSqy&#10;7XrwbmMjTvf14eH8fKWnQkRERAZ5cv8+Xm9t4dfXr2f8Tv02FsPMxMS+zt3isoynGjcG71epzkde&#10;bW3hyYMHON3XB+DH9uOVOn+tJU/L8Ls6/25HRERElGIZwCcGjtcDYwOYRESUhmFJIqoZ/uVlvN/T&#10;U1Bgslh6qjEdNOWqYPQ2FsOTBw/Ksi0yVlyW8ef5+ZK19krGilqZyrlPslX5IKLqoacN9zcVqsbz&#10;cH4end3d+J+PHavI9uvBmfPn4V9eZkUlIiKiOvJsYwO/v34dv/7wQ7WNshFBSYVWF5X9uPfFFyUN&#10;Lz6cn8fhxkY8efCAVQwLUKpgrOKbSMTQv9s9nJ8/8DcBpd8cTERERDVn2eDxTpVgTCIiSsI23ERU&#10;U+7NzOBtLFbpaVAJfXXrVtFtpajynty/j+ebm5WeBpWQ//FjVpWkuvDTn9b3r0J6AtSVrMzz+b/+&#10;K/7fly8rtv1ad8hsxsDwcKWnQURERAZ7E4lgZmICT/1+Q4OSgHEVB7+JRPDFb39bstbeCqVFOYOS&#10;hSvV7+xvYzH+3Y6IiIhI25qBY/3CwLGIiEhDfV8hJKK6o/zRmIHJ+nTviy/4R/A68NWtW3j94kWl&#10;p0El4H/8GPdmZio9DSLSQU9YspIXOeOyjM//9V9ZTXof3uvqwsn29kpPg4iIiAymhAR/f/26oTe3&#10;xGV5Xzc3fhOJYGF2Fr//8EP+7abKPS/B+/PU78fk6ChboRMRERFpW670BIiISD+24SaimvNqawsz&#10;ExP49fXreJftsuvC21gM92ZmWK2uTsRlGTMTE7h45UrJ2j5R+T158IDtt4lqiNK6sZrFZRkLd+7g&#10;yf376OrpQWd3N35hseDvfvYz/Pu33+L/+/Zb/Pu33+JNJFKT1Wv+p1/8Av/bf/7PJd3GwPAwfn/9&#10;ekm3QURE+LbSE6CD6U0kYviYzzY2cKKtTdeyb2MxvNrawrONDTz1+xmSqyFvIhF8E4ns+++mb2Mx&#10;BPx+PLl/n+//AfDFb39b6SmU3autrYJfN48FIiLKYtXAsZYNHIuIiDQwLElENenV1hZ+/+GHON3X&#10;hzPnz+OQ2VzpKVGR/I8f4+HcXEkuAlDlKJUw7F1dGBgeZrC5hj3f3MTD+XlWDiGqM/upKmS0N5EI&#10;Hs7P4+H8fKWnYri//sd/4HRfX8nGP3L8OLp6ekreBpOI6CD7r/9t0ciLXkQVle2cQQnXAYnf5xkG&#10;qn3PNjfRdeaM7uVfv3ihvvdvIhE839jg5+CAOYh/94nL8oF83UREVBLLBo3znYFjERFRFgxLElHN&#10;issyHs7P48mDB3ivqwv2ri4cbmqqiUpKB9k3kQjeRCII+P14+vXXDEnWuYDfj4DfD3tXF957/30c&#10;bmzUXcWCKuf55iZebW3Bv7zMiyNERPvwcH4e7/f0lPTGnn8cHsZTv78mq28SERFReSk3qVDCzMRE&#10;padQMg/n5rKGYxkOqy4HsaIjERFRHdoCsAagc5/j/GH/UyEionwYliSimheXZfiXl1lRh6iKKaFJ&#10;IiKiWneyvR3nXK6cy3y9d24al2X8eX4eA0NDJZvPIbMZp/v6GHwgIiIiItWbvZuVqfoxvEpERFQ3&#10;/hnA/72P9dcATBgzFSIiyoVhSSIiIiIiIiKdTrS15a2SnHzB88n9+zjT14d3GxtLNqdzLhf8y8s1&#10;d0HcJAgAkFIVs9lmQzQc3nelTJMgwNzQgGabDcH19bzj9Q8OAgAeLSxoLtspijjV3Q3J50MwENC1&#10;7WJFw+Gi1602yn5dlSRsh0IAANfICKLhMNZWVvb9WvsHB9HZ3Q0AuP3ppzW577T2kZ7n9qPZZsNZ&#10;pxMAMDs9bdi4RERERERERAfYMoD/C8A/FbHuYwADhs6GiIiyYliSiIiIiIjogFFCalQe9774Alc+&#10;+aSk27g4OlpVrSSHrl1Ds82m+ZwSkusfHEQ0HMbUjRsAEgGusZs3EZdlfDk5qRkOs1itAH78DFus&#10;VpgFASZBgMVqTfzX1ARzQ4O6TDAQwO3JyZzz7ezuhsVqheTzZYQlLVYrLoyMpIyXywfj41lfux6z&#10;09NYk6Si168WFqsVvXuBvGg4jO1QCM02G0SHA0D+/VjIdvbjo88/L2j5z65e3df20imfvZehUMZn&#10;Ptdz2eR6PcrcLVYrOkWxJsOlRERERERERFXsnwF8C0DvHwLXkGi9fadUEyIiokwMSxIRERERER0w&#10;R44fr/QU6lp6hcdnGxt46vfjva6ukm3zRFsbTra3V1Ubv1whtlVJQq/TiWabDf2Dg1j0eNQQnRKs&#10;0+IaGUGr3a57DtFwGPHdXTTbbEVX5hu6dk0NSnaKIsRAAJLPl3Ob6ZTwpFI1M/3rZPHdXc1xRYdD&#10;DR8WKlvAL1eoNZ/Z6emc+1R5P+OyjNW98Kfy2HYB4b9clPclGg7vK/inN3BZK+FCrddTK3MnIiIi&#10;IiIiqnETSIQfJ5CoFvnzpOceA1hFogrlKoCtck6MiIgSGJYkIiIiIiKqM69fvGAgskT0VOX8RqMd&#10;9sKdOyUNSwLAxStXMDk6WtJt6LV49y5aOzpgEgS1quPl8XHEZVltdb149y6Grl2DpakJFqtVDdLN&#10;ud1Zxw2ur8PS1AQgEcJTKkoCiQDeqiQhurOjhhDzBcSUoKDSNtvS1ASTIKhBvst7VSLjsgzJ50Ov&#10;0wnXXpXJJa9Xc8zZ6Wm02u0wJbXiVipTSj4fojs7GV8nv75sLcOTX2sh8u2D/VZmzDam8n4q1TqT&#10;H2u22bJWQNwOhXS3hjYnVRg1CcK+2rcvejxYW1nRfK7X6VTnXmrNNpv6niify2NJgdb47q6uqpy3&#10;JycR29vvQ9eulWayNehv339f6SkQERERERFR/dsCMFzhORARURYMSxIRERERUT06U+kJVJKewNDR&#10;lha82toq/WTqzNGWlqLWexOJ4OH8PM65XMZOKMm7jY04ff48nty/X7Jt6BUNhxHb3YVJEFLCgLHd&#10;XZgbGjB286b6mNJ+W6EEu7SqIS55vWpIsdlmU5fdDoXw5eSk+tkfunYNFqs15bF0Fqs1ZbtAIhyp&#10;tAYfGhtTq1jOTk0hGAggtruL/sFB9A8OorWjA/Nut2YYsX9wULNiY//gYM6v9bTgVgKn+bR2dOSt&#10;win5fHipUeHxlCiqIdFs28oVwnQltS1X1u+/dCllmWwhzUIqTiaPYW5o2FdY8uzAQNZAZKkCpSZB&#10;SAnqNttsOOt0olMUU5ZNrigaDYd1twKPy3JKpVKlkqi6Tas1I7RqdJtxIiIiIiIiIiIiomrCsCQR&#10;EREREVGd0RMY0lMhkTLp2W/ZQqhPHjzAmfPncchsNnhWP/qlywX/8vK+QmNGu/zxxxmPJYfP0oNo&#10;Fqs1bzXETlFUqzOuSZJaiVCpoqcEFUWHI2sFSODHwJ8yh2g4rIY5lcdmp6cR3dmBxWrF2soKzA0N&#10;6HU60Wq3Y+zmTcy53VkDjkteL16GQupcFz2elMqS6V/rEdvdzfmaFOaGhrxhyWAgoFml8JjNhmab&#10;Tfe2kin7BvixzXir3a4GABc9HpwdGFAra6Zvv5B20cmfnWabbV+tpk2CUNbvi/2XLqWEIpXgbDAQ&#10;yPhcKsdzIfO7PD6u+bjW8aZgq24iIiIiIiIiIiKqdwxLEhERERER1ZlXW1t5Wz6faGvDs42NMs2o&#10;fuhpb54tqBiXZfzbnTu4eOWK0dNSHTKbcc7lwsKdOyXbxn4plRsVH4yPq22tV/NUVQQSVQuTKwAq&#10;LZ3NDQ1qmCwuy1j0eCD5fDnn8dnVq2i129Vg2eLdu+i/dAkWq1Vt863VwlgJVSa37NZiEgS1bTjw&#10;Y1vlbF/Xula7PaNapkkQ4BoZAZAIAi55vRAdjkTV0XA4byXNbJTKjMnbLmas259+WtT2jRANh1MC&#10;kbHdXbVaqUkQ8Nmf/gQgUdnU1NBQUDttJfiYfFw88nqxurKCYzYbep1OxGUZc263+jURERERUbpD&#10;hw7hL3/5S6WnQURERERkGIYliYiIiIiI6sybSCTvMsW2kz7ITra3513m+eZmzuf9y8s4c/68rtBl&#10;sU739cG/vFw1bdaVMFpyu9/kgKHSrju2u6urBXNy9bu4LGdUyluTJCzevYtmm01XlcrWjg713xdG&#10;RjDnduOs04nZ6WnNqpjK/Bfv3kVnd3fO8dPbOqcH0uotoJa8L5MfU8Kn8253ynNara9np6d1fQ7S&#10;q2aeEsWM8fNJb0GtlxGtqpVqqB99/jksVqtaobR/cBCx3V2srayoy8ZkGaa9YK25oQH9g4NYlaSc&#10;++n2p58iGg6ntLnfDoWwHQrBvBeejO3upgRM6y28S0RERETG+NsPP1R6CkREREREhmFYkoiIiIiI&#10;qM681hGSY1iycEd07DM9QdWFO3dw5ZNPDJhRdgPDw5iZmCjpNvRSWmIrTIKQEqpTAloWqzWlLfF2&#10;KKQZRFRaNx+z2dApimpobk2S8MjrxXYohF6nE/2Dg4jLMmanpjRbTSs6u7tT5nbW6cSXk5OIy7Ia&#10;ijMJAswNDep8lEp92VpUL3o8MDU0qKE0PWKyjOD6uu7lq9GjhQWIDgdehkIp78vt3V2YkvafYj+t&#10;r5XPilIB1CQI6BTFgqtLpodt8yllq2qTIKgVH5ODkMnVapVlAOQMSyoVTbU+g8o+j+7spDzONtxE&#10;RERERERERERU7xiWJKqwn77zTqWnQERERER1Rk9FwXcbG3G4sVFXuI8STra15V1Gz75/trEB/+PH&#10;6DpzxoBZaTvR1gZ7VxcCfn/JtqFXeuvg1o4OzXbCosORUmVw0ePJCCM222w4JYpqG2eF0s5YGVcJ&#10;wJkEAZfHx3F7clIzMKlUn1Rsh0JottkgOhxqNcRFjwdnBwbQu1dtUqn+JzocmnMEEu2mlYqBei16&#10;PFlbuNeKuCxj6sYNdHZ3p1R+zBZW1Wq9rqeqpMVqVcdflSQcs9nQbLPhrNNZVCvu9HmolReT3o+z&#10;TmdKmLcUTu2N/3LvcwgkPtvRcFgN9Srh0PTKmumU1vJajiWNDWgHKomIiIiIiIiIiIjqEcOSRBX2&#10;E/yk0lMgIiIiojr0fHMTJ/KE+060t+PN8nJ5JvT/s3d3MW3ced/wv+12tzGDtE+CiKWWXEVuxUFS&#10;Q04cMScJN7GUKmFlrgNHan1AulpZeWkP4LpSIbXWsqKVULOCgyxpZa22yQGJFB/cWAvRRnJ4SE4m&#10;ik8CLhygxCJXSCRjOXn2vhk73Zf2OTAzHdsz9vgdm+9Hqkrsefl7PH8YmK9/vyZgqg33yoqpbd2+&#10;eRN2hwN7WlrKHZahwTNndkRYUgqFAPzckjqV1W5bGwrThgWzq94B6dbLeq2rtaFEpSqfEnTrstsx&#10;NDKCydHRnMp5x7O2NTczg67ubkihEL767js1LKmsd8Bmw5IkqaE2bavkbErLY7OKWXYnK6Y6odnW&#10;69kGPvpI/XohGESHzYah4WF0bFcbLTYwqR3HgMeDfpcLiVgso9223vlYaUoYc0mS1K+zj48SDO6w&#10;2WARBMOArRqEbG3Nqd6pzDll26VW9ySqpNf5YWIiIiIiIiIiIqoBhiWJiIiIiIia0LP19YJhSbvD&#10;gTDDkqaYCTa+SiZNVZYE0u26787P44TbXYHR6dvb3o4TbjduBwJV24cZSuVFJSz5NBrF5OgogHSQ&#10;UamAtxaJIOD3593W0v37OGCzIbG5iUQshqQsIxGL4bAo5gTc2qxWJGIxDA0Po81q1Q2M9YiiGipr&#10;s1qR2NzE3MwMgJ+rTHbYbHi6HSpr278fXXY7LIKAtUgkJxjYZrVmBPmKoVTWfBqNGrb3bjbHBwcz&#10;qokC6fNFCdjq6bLbM0KFSuXFDZcLHTYbTnu9hi3ca6HLblfPz2IcsNnQZbcjJctYi0Tg9noB5Fbl&#10;TMoyktttzru6uw2Dod9++SUSsRg6bDaMTEwASIci24qQ8loAACAASURBVKxWNVz8NCuImWzwyqbU&#10;2N781a8AAKkffqjzSIiIiIiIiIiIqJkxLElERERE1BgW6z0Aaizfh8M4evJk3mXedzjyViajn71/&#10;5EjBZR6ZrCqpuHfrFo709WFve3upwyro2KlTuHfrVl3f4y67XQ1ntVmt+Oq779S22Nqg3GFRxEIw&#10;mDdklojFcG1qCkPDwxCdTjyUJAQkKaclsVIdcEmSMHf9uu42lUCdFArlBPaAdEitYzvAplSQVFp0&#10;A8DC7GzOOhZBqHqr5mZiEYScEGu+KodtViuGRkYApCuIzl2/rj43NzODsz4fLIKAoeFhfDM+XtJ5&#10;r1RdLIXb61XPD6Vlu1lPo1Fcm5pCiyD8XIVVltX24C2trenHtrbwNBpF2/79edtnK8Fe5fW0Wa04&#10;5/OpAclELKZWltRum4iIiIiIiIiIiKiZMSxJRERERETUhB6trOBVMlmwGqKjrw/35udrNKrGZBEE&#10;2B2OgssV2/I6Jcv4WyCAD8+fL3VoBe1pacHgmTO4MT1dtX3oGZmYUAOSSoW8bNoKgSlZhkUQ4PZ6&#10;8e34uOF2LYKAoZERNRxpFKxMboe+ekQRHTYbrk1N6bZ7XggG8VCSdMOSSsVC5Wul6uWAx4ONaDSn&#10;4h+QDmAqVTMB4LTXi0Qshof37yMRi+HcdphP2a9SHXBhdlat6lco4NfS2qrbijxbOaG/WlGOg5bR&#10;e9pmteLsF1+oYUpte3QgHW5dCAbRv11h8pzPh2tTUwUrPGrbv/e7XOq5JYVCcHu96UqPy8tIxGIF&#10;w4+HNUFZ0eksuh34kiShw2ZT58yd2Vl1bMrrTsoyFoLBnOqjbVYr3F6vOu+Uiq3ZyyjnhbZ6p3bb&#10;RERERERERERERM2MYUkiIiIiIqImFQmH4Th2LO8yx06eZFiygPdNtOAGgMdFVpYEgPDiIo709RVs&#10;mV4Ox7FjCC8uFl35shxK+1+lel1ic1Ntkz05OoqW1lac/eILAOmA4U2/HyMTE2pb7muTkzmhwR5R&#10;xMBHH6lhsIDfb9iueSEYxEY0qobHRiYmdCv9Ga3fZrXioSSpgcg2qxVrkQh6enthEQTcCQbVcWSH&#10;8TaiUTXU2WGzoc1qxZ3t8SS3tmARBCS3tpCSZRwfHIRFEHDAZsPczEze9tMKiyBgwOMpuFwhQ8PD&#10;hoFKbSXQzy9fNtyGUQjVrOTWlqn1e0QRp71eNdQnhUK6x2puZgaW7cqMSvvpO7Ozhm3Nv/r0U1gE&#10;AYdFESMTE+rxWItEkJJlNUSrnLtL9+/nfY/uzM6q703b/v0FX1c2pSomALXqqeLA9tjyBYS1FVaV&#10;ufc0GlWPsVKVcyOr1XuhbRMRERERERERERE1C4YliYiIiIiImtT3Dx4UDEvubW/He4cO1TRI12g+&#10;cLsLLvN4dRUv4vGStj979Sr+6+uvS1rXrBNud03f45t+P276/Wrgsc1qVashdnV3q8G3lCzjpt+P&#10;jWgUAb8fbq8XXXY7vvjTn3DT788INyoVAJV11paX1SCfEu5T2gkD6cDbt19+qYYyzVJCdvloA21f&#10;ffppxnOi04kBj0d9fd+Mj6Nluz23dnyJWAxffvIJTnu96BFFuLf/rxcUzWYm1KYck1osU039LldG&#10;OFQKhdQqn3oC2+ddv8uVESzNDkwOeDxqm3WthWAQczMzANLHuUcUcVgU1XO43+VKn1s6FVAXgkGs&#10;RSIYmZjQrTyaT4sg4JzPlxEGFp1OiE4nWlpb1aCoUbg0JcuYm5lRA5Lac0gJISvLXZuaQr/LZXrb&#10;RERERERERERERM2CYUkiakhKy74DNhs6bDasRSJYW17G0nZ7OyOi04kuux0dNhtaWlvxNBrFkiTh&#10;oSQVvCFppM1qVSuXdNnt6s0pKRTKe7Op1PWIGkGp57dSCairuxsHbDa12tDD+/eLbmOoVer3jFLX&#10;IyLaKSLhsKlW3LUO0jWS9w4dwt729oLLPVhcLHkfz9bXEb57t2CwtRzvHjwIR18fwmWMsxhG19Yt&#10;ra0Qnc6MIKFybaBU0XN7vUhubWFteTlj3Y1oNB08bG1Vfw5vRKNqK28gXdlPKxGL4dsvv1QrOZpV&#10;6s95iyCgy26HRRCwEY2qbaDP+nwZoTzlNSvBNTESgdvrRYsgoKW1Ne9Y9QKaegY8nrztuqVQCE/L&#10;/L2jFtdDC9tVPA+Lounqm3MzM1hbXobb61Xbc2dLxGLq8UnJslqtMru191okgrmZGRwWRfX61uh6&#10;tsNmw+ntFtpmxqmVlGWsRSLosNkQ8PuxFokgsbmZExTNF8I0qqC5FomoLb6Vc3ItEsnY9pKmkioR&#10;ERERERERERFRs3rtp59+qvcYiJra734zMAbg90bPv/H6L9Dy5pumt/fuf/wHXv7973jx979XYHSN&#10;SXQ64d6+AZUt+4arltvrVduoZVNuvBYbmOyw2XDO51MrcWQzag1Y6no7RZvVig6brazwGqWDKQBw&#10;OxCo80gqq9Tz27JdTceoHWShKkJGSv2eUep6O0Wb1aoGNaj69v3619j761/j8f/8j+l1kj/8gH/9&#10;+O9idvO//vzXucVix7Zb/e43A3l/0Xnzl7/Em2/80tS2LHv24K39+/F8cxOpV68qMr5aGjxzBkdP&#10;niy43JU//IGBSR0XxsYKtsh+lUxi/MKFkj98A6R/Dvqmp021+y7Vy3gcf/zss7LGWSqLIOD44CCA&#10;dJBtwOPJCaYplGsBMz/DlOvS1NZWTjW9YiiVIrXVMMshOp0Z1zs9oojDvb1qIE7vOjpfCE95vstu&#10;V4N9hSgfEjO7fCVp3xe9AF6X3Q5La2u6RbvJwKUSsK0k0enMaFNtRpfdrnuu9Yiieh7NzcwYBhez&#10;nfX50CII6YDndlhSOx5lPqRkuaxwqnJtrh13pbZdT29tV+J8bnL8//7xR8g/FPez/M9/nXut6IHt&#10;Er/7zcAiAMOkfzF/82r06y0iIqJmVez1FgD8n1Sy2N3wb15EREREVDOsLElEDaXLblfDSylZxp3Z&#10;WWxEo+jq7lbbrJ3z+fDlJ59k3ARSWowB6QoiC8EgkrKcUWlyaGREt5WaEWVfyk2nhWAQa8vL6LDZ&#10;cHxwEBZBgNvrVat2lLveTqEE4YD0sVRu5CktEM0yUw2HGk855/fQyIh6w3YtEoEUCqFFENDvcqmV&#10;KpX5a1ap3zNKXW+n0M5TJdSpfU1mcI5W30/gh5aoNu7Nz5sKS7K6ZC67w1EwKAmkK3iW+/MgJcu4&#10;Oz+vfpiiGva2t+PoyZN1+aCG0iJYof06WzHBtUQsVpGQ17WpqbK3oZUdTlySpIIfNCr0ujeKDPUp&#10;VRHrodD7Usq4qnHNVUqI1GjsS5IEyW7HQjBY1DmZ/Tto9ntcqQ++6B0/fqiGiIiIiIiIiIiIdhuG&#10;JYmqr7PeA2gm2sqQ2qpua5EIkltbGPB41Da+2kCVsl5KljE5OqreKFqSJLUlXpfdjjar1fSNLaV9&#10;IJBZOUS5KTkyMaEup72hVup6pZi8ebOs9fVa/G1Eo7gzO4sBjwfnfD71fWjb/oQp7W6lnt9tVqva&#10;mnItEsm4afxQkvDFn/6kO7fNjEdRyveMYtcrVrlzFCg8T4eGhzE5OgpLayvn6Q7z7x9/rPcQaJd4&#10;EY/j8epqwdDfuwcPwu5wIBIO12hkO5tFEDB45oypZW9X4Ps5kK42faSvz1Tb71KdcLsRXlzEi3i8&#10;avsg2q1KqYJORLTbWQQBb3d2Ym97O/ZtXwM9Xl1FSpbxbH29voPbgd7u7IRFEPBWZycsLS1IJZN4&#10;vr7O40VERERERERkEsOSRNXXWe8BNJOu7m4A+lVVpFAIAx4PAGQEgtqsVvXfUiiUU1FDCoXUkFaX&#10;3Q7JZFjygKZVcHZFEmV8HTZbTkvhUtcrRXbwUzkOeoFQveeMwpoLwaBa6U8JYo2cPm1qTJUIh9HO&#10;Ver5rcxBvfWU1pFKhcliQs2lfM8oZ71iFTNHjZ43M0/P+XzpeVqgohXAOUrUrG4HAjj/+98XXG7w&#10;zBk82r45vdsdPXnSVGgxfPduRYOHs1ev4uOLFyu2PT2DZ87gL5cuVXUfREREpG/wzBm83dlZ0W1O&#10;j42Vtf4Fg/Wfra9j9urVsratxyIIcPT14UhfH9565x3D5V4lk3i0soLw4qKpD/Qo26y2B4uLCC8u&#10;Vn0/CkdfH+wOB947dAh7WloMl3uVTCISDiO8uFjxivFHT52C3eHQfW726lXTQc1qnP96Cr1HRud8&#10;tfZXqlp+vzA6Jvfm54v+QN0JtxvvHTpU9Lb0xlDr99JIud9niYiIiIho52BYkogailKxLqlzA197&#10;Uz8jLLl/v/p1cmsrdz3NY8r2TY2ltVV33+q+th/LDlOVul4psqvNKSEovfa6+Z7T6hFFAOmqKUow&#10;rqW1laEKAlDGvNDMvZTOPNXO3bb9+02HJUv5nlHOesUqZo6aeV6hzNO5mRl02e14Go3CIgicp0S7&#10;2KOVFVPVJfe2t+OE212Vm+KN5O3OTtPtsCtVVVIRCYdNvVfleH/7ZjvbrhMREdXe252dVf05Xyy7&#10;w2E4nncPHsTtQKCiv0sePXUKH7jdeUN/ij0tLXjf4cD7DgdexuOYvXo1b9BqX3t7TY5tra6hHH19&#10;+MDtNl11fE9LCxzHjsFx7Bger64WFWIs5FieDxI5+vrwzOTvD7U6/wu9R5UeQ7XOiVp+v3i0sqL7&#10;O9C+9vaiwpL7tn+nzPYyHsej1dW86+q91lq/l0RERERE1Pxer/cAiIiqLbG5qX7doglyKQqFuyjT&#10;0PAwhoaHAQDXpqYwOTpqOrhGZEQ79yw681Q7d7VzmvQp8zQly5gcHUXA7+f3NyLC7UDA1HJHT540&#10;rBqzG1gEAR9euGBq2UpXlVTcmJ6u+DazmW0xTkRERM3t/SNH8j9fwevCDy9cwODQkKmgZLa97e34&#10;+OJF/PbixaI+7NyI9rW348LYGD48f950UDLbuwcP4r++/hpHT50qezxKm3Qju/l3h2Zy79YtvEom&#10;cx7f294ORxEVW08YdB/6W4WD10RERERERKViWJKIml4iFlPDfD29vTl/UD3c26t+/dBEi1r6GUOS&#10;VCnaVtLaOQmkQys9249tRKM874rEP0QTkeLRygrCd++aWvbDCxewr8Qbs41u8MyZvO0gFa+SyYpX&#10;lVS8iMdx79atqmxb8dY77xR105OIiIiaU6GgW6WCcB9euADHsWNlb+d9hwMXxsaaNjD5dmcn/vvS&#10;pYpVyxscGjL9QSAjha4Z97a316S1NlVXSpbxN4MP2H1gsur+vvZ23Xn+Mh6vaet6IiIiIiKifBiW&#10;JKJdYe76dQDplrnnfD70iCK67HYMDQ+r7WoXgkHdUFGX3a7+16x/iCWqt0QshoVgEEC6hfTQ8DC6&#10;7Hb0iCLO+Xxqu+s728tocY4SEZl3++ZN3Woh2fa0tOC3n322676vOvr6TN/Evzs/X5WqkorbgYCp&#10;96oc/3nmzK57j4mIiOhndoejYJXH9x2Osq8XCl1jvYzH8Xh1FbcDAdy7dQuPV1fzXge99c47TfnB&#10;nrc7O3FhbKzge/L8yZOijle5QUYzgVl+CKc53Jufx0ud33HMVpc0qip548qVcodGRERERERUMW/U&#10;ewBERLWwJEkICALcXi86bDa1jbRCCoUwNzOju+5Zn0/9+tvx8YwKeERUOXMzM7AIAkSnEz2iqAaZ&#10;FQG/H0s61V85R4mIzHsRj+NvgQAGh4YKLvvWO+/gw/Pn8ZdLl2owsvqzOxz48Px5U8u+jMdNtzUv&#10;lVLZxcx7Vao9LS044XZj9urVqu2DiIiIzBkxCBlVk14L7u/D4ZzW2+87HGVVhTOqSvcyHseNK1fw&#10;aGVF93m7w4Gjp07lVFm8ceUKnq2v5yx/OxAwdY12wu3GCZ0xXfnDHwzHUm0WQcgblHyVTOLu/DzC&#10;i4uGH9hx9PXh2KlTGVXSnz95gumxsZLHpdeCW+8csTscpq4pzY6lHu+R2fOn3h6vrpb1nhYye/Uq&#10;Pr54Mefx/zxzBt+Hw4YdTIyqSj5eXa3qvDL7vfPC2JhuxdZ6fO8lIiIiIqL6YliSiHYFJYBl5LAo&#10;QgqFsBGN1nBU1eX2etFlt+s+9/nly4brZT8nhUJqxT+iauqw2XA4KyCpJTqdeChJTdNWutQ5qvc8&#10;5ykRFePe/DzsDoep1n7vOxz48MIF3JiersHI6uftzs6i2hPWqjLKvfl5HOnrM9UWvFRHT57EvSpX&#10;ySQiIqKdKbti4PMnTxBeXNQNwpUalrQ7HDlhOyAdlPzjZ5/l/R0/Eg4jEg6nP9Ry4QL2tLTg3q1b&#10;TdnO98Pz5w2Dko9XV/GXS5cK/j0kvLiI8OKiGjR8lUzixvR0WX9H0asmGF5czAlRKq249UKs1Fgi&#10;4TAer67m/L64p6UFR0+eNAyUGlWVbIQAKhERERER7S5sw01Eu8I5nw8dNhuAdPW6zz/+GCOnTyPg&#10;9yMly7AIQkar32bQZbejzWrN+E+R/Xi+51paW+sxfNpl2qxWnPP5YBEEpGQZ16amMHL6ND7/+GO1&#10;6muHzYZzmiqSja7YOcp5SkSVdGN62nSLZ8exY0UFCRuN2XaHituBQE0rDtWi6mMzv79E1Nwsb76J&#10;f/zjH/UeBlFD0mvB/WhlBY9WV3OWLacV97uHDuk+/rdAwHSILxIO448XL+J2INCUFbHfO3QoJ6Cq&#10;CN+9i+mxsaICj7cDAdy4cgV/uXSp7PDiezrv36PVVUTC4ZzH2Yq7eRgFHI+dOqX7vcCoqmT47t26&#10;VWslIiIiIiIywsqSRNT0ekQxIyiprb4mhUJIxGI4ux3SEp3OnHbcjdqK46tPP834d48oYmh4GIlY&#10;LOc5AJi8eRNA475eamyi06n+sfXa5KTaSjsly+qcHfB40GGzoUcUM9pxN+o5W+wcBThPiahyXsTj&#10;+N9Xr5puO63c+Gq2CpPvHTqE3168aDoo+fzJk5pXRnm0sqLb6rCS3j14EO8dOsQbmUTUkH788cd6&#10;D4GoIem14H68soKULOP5kyc5la1LbcX9dmen7uOPi7zueBGPN22FOr1200D62rPU6+9KVN/c196e&#10;cx48Xl1FSpbxeGUFR0+ezHjObCtu2vkerawgfPduTgDSqLqkYVXJ7b9jERERERER7SSsLElETa9t&#10;/371ayWApaV9TAlVNiPlODRTq3FqHsrcS8my7jzVnrfaOd1MOEeJqNbCi4u4d+uW6eUdx47hwthY&#10;yVWFdhpHXx/O//73poOSr5JJTI+NVXdQBmpSXdJkcLZU/S4Xuux2AIBFENDvclXk2rvLbsdZn0/d&#10;NoAdWy1+wOPBWZ8P/S5XSet32e0Y8Hgw4PHobnvA48k4DkYsgmC4HeV5t9eLfperaeY7ERHlym7B&#10;DUCtKhl58MDU8lS+tzs7c9odK+r9QSW9QK3y4Rq9ypJKK25qDrdv3tTtRpBdXdKoquS9W7fwIh6v&#10;6hiJiIiIiIhKwcqSRNRQlJbZLTo37bR/pEnEYrrr661X8li2tjL2nd0OR9lX9lhKXa9ch0URAPCU&#10;QSyqonLP70rfkC/1e0a532tKwTlKRPUwe/Vq3hu02d49eBAXxsZwY3q67JZ+9TR45kxOJZxCim1/&#10;WElKJSWjqkOVsLe9HY6+vopUIcrW73JhwONBSpYxOTqKnt7ejH/rSW5tFTzeynaB9DXGN+PjOD44&#10;iH6XC2uRCK5NThpuwyII6Oru1n1ubXkZIxMTBV9XwO/P+ZBHvgBoh82GLrsdB2w23Q+HJGKxvK+5&#10;w2ZDv8uFRCyWUw2/p7cXbVYrkltbutvWarNaDbcDpK9JRKcTiVgsoyo/ERE1D70W3ErFQAD4PhzO&#10;ue5QWnEXez1ktLyjr69pK0UW4+ipU7qPh+/erfv19hGdttrfa0KSj1dXc36PcPT14RmrSzaFF/E4&#10;7s7P53wvyK4uqVdV8lUyyflNREREREQ7FsOSRNRQ1paX1bbaHTZbRgU20elUv9YGmLKXyb55qK3s&#10;sra8nLNPbXWWp9Go+kfep9EoerbDTaLTmXEjURlf9v7LWa8c2lbkhW6eEpWj1PN7bXlZnWv9LlfO&#10;jXnt/M4+h43mqLLdYr9nlLNeqThHiXa21197rd5DqKq/XLqEC2NjOS32jLz1zju4MDaGvwUCuDc/&#10;X+XRVda+9nb89rPPTL9WxY0rV+p+s/rerVs4duqU6UqYpbCX2F4znw6bTQ00SqEQkltbOD44CCAd&#10;WPz88mXd9VKyjGuTk7o/F5VtKtcAC8GgGvpTrgW67HaMTEzoBhoBoKu7G0PDw7r7lkIhAIUrVFpa&#10;W3MeGxoeLryeIOiGMbWvA0hXi+zp7VX/3bK9vzarNee4Kfs8PjiYca1i9Pr1KNtUtpW9n4VgUD02&#10;RETU2PQqBmorBT5bX8erZDLnuqOUVtzP1tfxvk5VymOnTuH7cLju11j19p7Bh5bqfZ2t14L7VTKZ&#10;8X5FwuGcsCRbcTcXo99Bjp06pXYp0KsqeXd+vm4fNCMiIiIiIiqEYUkiaihSKKQGsc75fLgzO4uN&#10;aBRd3d1q6DElyxk38dYiEaxFIuiy29Ejijjb2oolSUJy+yaqcjMxez3FWZ9P/frb8XH1ZqMUCuH4&#10;4KDaxq6ltRVry8vosNnUG8DKctmvoZT1ynF8+9gsSRJb/FJVVWpetFmtWItE0CII6BFFNQyxFonk&#10;nMNGc1TZbrHfM8pZr1Sco0Q725u/+hUAIPXqVZ1HUh0pWcb02Bj+++uvsbe93dQ6e1paMDg0BLvD&#10;gRvT0w3RXu3oqVP4wO0uOmx448qVqlRbLFZKlvG/r16tarvsSrdNbLNa1UBiIhbDndlZDI2MqFWa&#10;9T500NLaCosgILm1pVtt2e31ZoQBgXRVRW2oUNl+m9WKsz4fAn5/zs/s1NZWzv6VkGAiFgO2rz2u&#10;TU3lXnt88UXBQKRelUiLIKjr6f28T2oqdGePyezjFkHIqIKtF+jMp81qRUqWM8ai7CvJG95ERE1D&#10;r6X24+32yopIOJwTgirlgxV6VSqB9PVko34Ap1L2tbfrXn+/jMfrHiItFKgFcs8Z4OdW3PUeP1WG&#10;0e8gSnVJPS/jcTVISUREREREtBMxLElEDWUtEkHA74fb61VDVVopWcY34+M5NyavTU7inM+ntr7T&#10;VqLLt14+yjrnfD5YBAH9LldGlUpAv5JLqeuVyu31osNmQ0qWMXf9ekW2SWSkUvNCdDpzghAb0Siu&#10;TU4WNZ5Sv2eUul4pOEeJaCdIybJaYbKYMOG7Bw/ivy9dwt35+R3bZu29Q4dwwu023Wpca6cEJRXh&#10;xUUc6esr6bWYYTYsa0ab1ZoRKkzJMo4PDqrX4coHHDpsNvVDA9empjA0PIweUYQUCun+nNULWGr3&#10;kdwOQba0tiK5tYU2qxVurxdPo9GMgOJaJIKvPv00YztfffcdLIKAxOZm5vb374fb600vk7WOkbnr&#10;15GIxTJCjQe222inZBl3sqpory0v57zeh5KUERhVPuiVkmXc9Pszlj29fc0ihUIZ11nayvlK6/G2&#10;/fsBpIOpyodDtMfmpt+PJUlS1/niT39Kt13VCXMSEVHj0WvBrRfOe7SykhOWLKUV97P1dd12zcDP&#10;H8A5dvIk7t66hfDi4q6qRmf0QZVHq6u1HYgOvRbcj7LCkc/W1/EyHs+5hmQr7uYSXlzEB253zvt8&#10;7NQp3fn6t0BgV81jIiIiIiJqPAxLElHDkUIhJGIx9IgiDmy3yFWqzSnPZUvJMiZHRyE6nep6QLpN&#10;39rysuHN2EI2olF1u0oQcyMaxdNoFEuSZBh4LHW9YlgEAae9XvUG6NzMTMVaBpeqUAUeag7lzIsv&#10;P/kEotOJru5udNntSMRiSGxuYkmSSq7iWMr3jHLWM2snzlEi2t2era9jemwMH164UFSb6j0tLTjh&#10;duNIXx/+FgjsmHDhvvZ2nDh9WrctnBk7LSipuB0I4Pzvf1/vYRSk1476zuws2vbvVwOASqXFHlFU&#10;fwYW+rm/dP8+Epub6UCkIKiVKqVQCHMzMznX9G6vF1IopFvJUaleHfD70Wa1qhUZs5e1tLaizWot&#10;+uf0cZdL/TmfsT1ByGkBfm1qSg0oKjayAp5AOnCZiMUywoxKJW8Aea+1tJU+s8ehbf+tpVT6BJAT&#10;IiUiosrSq76Yz4t4vKRrFb2KgXrhvO+zqgiq65dQXfLG9DT++9Ilww/l7G1vx+DQEAaHhhC+exf3&#10;5ud3RWXCtwzCkvV+7XotuAH9cyISDudUGGzUVtzvHTpU9DrhxcWaV9nf195e9PeLx6urOWHXYty4&#10;ciXnd5A9LS05c/r5kyc78ncoIiIiIiIiLYYliaghKa21iyWFQkUHrkZOn877fCIWM7y5WI31zFKC&#10;oSlZxp3Z2Yq29S7GyMQEOrbDqQoGwppfqed3SpaxEAxiIavaUj6F5ihQ+veMUtczY6fM0QGPJ6f6&#10;J+co0e6lBCYvjI0VFZgE0je5Pzx/Hh+43fhbIIDvw+G6VBR579AhOPr6Sg5JAjs3KAmkK/qE794t&#10;6/UZef7kScW2NTczA7fXi7VIRK0WnZJlXJuagtvrxYDHg41oNKPColKReiMazTl3RKcz5+eVNsh3&#10;eDv4qEd5XFvdWvnQgkUQMlpmJ2Kxiv0cvBMM4uH9++q/tZUllcqQyhjMONzbiw6bDRZBQIfNho1o&#10;VP3gxZIk4drUVMFtKFU3s1uhZx/vDpsNh0VRrUKZ3ZqbiIgqr5TwUynXK3otuL9/8CDnsZQs61aE&#10;LKUV94t4HH+5dAm/vXixYBVzx7FjcBw7hserq3iwuLhjr8mq6fkObMH9/MkT3Wv7xysrOWHJRm3F&#10;/e7Bg0VXcH+8ulrzsOTeEsKStwOBssKSj1ZWDCvEajViSJaIiIiIiHYfhiWJiJqUEjZTKuGZXb6Q&#10;Ym8eS6FQxo3tpfv36xYKI9pJip2j2nUKKWaeSqEQenp71X9zjhJRSpbTFSbPn8f7OjfTC1FCk6+S&#10;SUTCYXz/4AEiBpWJKmVfezveP3IEx06eLKuVUvN+NgAAIABJREFU9KtkEn+5dKmsG4m1cPvmTd0W&#10;muWq5OtW2lxnBxxFp1MNT87NzMDS2qo+J4VCOD44iI7tUKH2555ShdKIRRAKhg61+0rJshroVIKb&#10;QG5VyVId7u3NGa8yPosgqK3HlccGPvoIB2w2ww+bdNntapXKlCznHWe/ywXR6cTk6GhGqGEjGsVX&#10;n36KDpsNIxMTSMRiGW3Fte9VIhZTQ6ZrkQgWZmfZTpGIivbaa6/VewiUxej6wehaLRIO54SjSmnF&#10;DaSvM6bHxvDbixdNXa8pwbUP3G48WFzEvVu3mu5nUSmVDLXrFhPsK6ayoF4L7gcGodVIOIxXyWTO&#10;ecVW3M1n9upV/NfXXxs+X271SiIiIiIiolphWJKIqIkVU53PbBVA7Q1VM0qp5km0WxQzR4HqzNPs&#10;oAQREZAOY/3l0iWccLuLrlqi2NPSolYGUoKTj1ZW8HhlpSLVV5QbxPYjR4qugqnn+ZMn+MvXX9e8&#10;MkwpXsTjuDs/X/J7Y+Te/HxFt5etw2aD2+sFkP4ZuBaJZLSp1gYYjw8Opltub38AQAqFsLRdpbHD&#10;ZlMrMm5Eo/hmfBwtra3ostvxNBpVW4BvRKMZ1RazP0wghUJqCFGphK5XUbrFZOVHLYumeqO6HU1Y&#10;U+85pYpjtjarVT1uANSqlNmU46K8lqGREXw7Pl702IH0ezE5OlrSukREitdfZ1hyp9GrGGjUbhtI&#10;V5wcHBrK3U4J1SWBdBXzP372GU643TnVCI0oVfSO9PVh9urVqn8Ip1G8e/BgUdeCZisLGrXgfpxn&#10;3UcrKzkfsmrUVtxk7EU8rhuMVRgFaomIiIiIiHYahiWJiIiIiIhI1+1AAI9XV021TMxHG5wEgJfx&#10;OF7E43i0soJUMpnRavDZ+jpSspxRacfS0oK3Ojuxb/9+vN3ZWZFwpNa9W7dwOxBoqGpF927dwpG+&#10;vrIqaWqF796telBUCS922e2QQiF89d13OctIoRB6RBFry8sZ4caULCMlyxCdTjU4mJJlrEUiGBoZ&#10;UasgJmIxBPx+DI2MoMNmw9kvvshov53tpt+PDptNrQL5UJJyllHCh4nNzYKvUQlELszOIrG5mRGK&#10;7LLbMeDxqO3IAeCczweLIOCm348lnX1bBEENfyqvT6+qZFd3d0bwdEmSMHf9esHx6hn46CO18mW2&#10;uZkZw2NJREQ7n14L7nzhwxfxOF7G4znXG6W04lakZBmzV6/i3vw8jp46hSN9faauM/e2t+Pjixdx&#10;79YthvCqSC9Q+zIez9tSOxIO54QlG7UVNxkbPHMm71z9wO0u+fsCERERERFRLTEsSURERERERIYe&#10;raxg/MKFktty69nb3o697e1FtQ6shlfJJG5MTzdkhSIlaPDxxYtlb+v5kyc1Cx0sSRKWJElt+WwR&#10;BCRisYxgn141xC67Hf2Dg2ooMiXLsAiCup1ELAYpFMJGNIrE5iauTU5iaGQEbVYrzvp8WJIk3AkG&#10;c4KGKVlGYnNTDSN2dXdjSZKwEY2mtxWLoeujj9LLbm2p1SyV57TarFY1HJmUZQwND6tBSy2LIGBk&#10;YqLgseqw2TKCknrPK9tX9mv0OouRt925pjomERFV1pU//KGo5Yv9kIdRC+58FQOBdBAuuwpkqa24&#10;tV7E45i9ehW3AwG873DgA7fb1IdAjp48iZQs43YgUPK+d4oX8Tjerfcgsui14C50rWx0DjVaK+7w&#10;3btFh/3qEQYt5dr9hYkP/eSzr71d/eCbkb3t7Th66lTVq9VT03pY7wEQERER0e7BsCQRERERERHl&#10;pbTltjscGDxzpmLVDOupEatJZouEw3i8ulpW6PT5kyeYHhur2nGQQiGsRSIZ23d7vRCdTgDA5Oho&#10;RrCvzWpF2/79OdUL26xWNSi5Fong2uSkuo2NaBSW1laITicGPB4AQMDvx+ToqBpY7Oruxp1gMGd8&#10;XXa7ul0gXVVxSZLUyo89oqiGB3tEEXeCwYzW3kYSsRjuBIMZrbXbrFaITidSsow7s7MZy+uFG7Wh&#10;RSUcqox5wOPJCGImYjFcm5oqKiTZ0toKt9eLw6KIm34/vv3yS8Nlz37xBdqsVqS2tnSf1743RERU&#10;GjMtksthVDFw3/792Kf5eZXN6Bqh1FbcetsPLy4ivLiI9w4dwgm3u+C1zQm3G49XV6t+zKrNKMBW&#10;r2ttoxbc2VXf9RhVIG2kKqAvNjcb4pxKyXLNx/nhhQumllOqSzby71hUH3/+69z/V+8xEBEREdHu&#10;wbAkERERERERmRIJh/FodRVHT57EsVOnymrNXS+PV1dxOxBoiBuhZtyYnsZ/X7pU9HvxKpnE3wKB&#10;qlZ+6RFFiE4npFAIA9vVGZfu38fczAwObFdFPO31YnJ0VF1+aHgYKVnGl598knGTVQqFAKQrNq4t&#10;L+OwKKKltVUNDioSsRgWgkGsRSLostvxzfg4RKcTic1N3SChsm4iFkNLayvarFb0u1xYCAZhEQR1&#10;3HqvbW15OWOMSjBSaRl+uLc3Yx0l/GgRBBzIqjipV6lySZKwtryshkLVsW5uosNmU5dvs1rVapfa&#10;fSlVMBXKfpV23RZBULctOp2GQUspFFLHnsy68Z1d/bKU0CYREdWGXgvuve3tOP/735e8vUq33H20&#10;soJHKyvY196OE6dP561kd8LtbvjruVQyqfv4PhNhyfDiIh6vruo+N3jmjG7osRC9QC2QPtalYCvu&#10;5vDeoUO6AeYbV67gw/PnMx7b09KCoydPNkXlVyIiIiIial4MSxIRERERlelXv/oV/vWvf9V7GEQ1&#10;obQ9DC8uFryJvZMo7eoa/aZ6thfxOKbHxvDbixdNVyGqVVVN0elEl92uViNUAnUpWca1qSmMTEyo&#10;FSPbrFY8jUbVCorHBwcxNzOTsT0lMAmkQ3pK0C+1HaB8eP++Gi4cmZhQw4BKGDObtjpjwO9Hjyji&#10;sCgisbkJiyCobbzXIhG07d+fUelRdDpx2uvF5x9/nDEmAGqIscNmS1djlGUkt4+B9jntMXkajepW&#10;ZUzJMhaCQbXduLKNb8fH8TQaxWmvV7dtdpfdDrfXi7VIRG1r3tXdjaHh4Yxtry0vQwqF4PZ6Myps&#10;aq0tL+s+DgCnvV6kZFk9Dud8vowALBER7QxGLbjLUYlW3EZexOO4MT2N8OIifnvxou7Y3z14EPva&#10;2/EiHq/4/mvluUGI8L1DhwqGzV7E44avvdT3RK8Fd7karRU35Ro8cybnse/DYYQXF3Gkry8nSHli&#10;u7pkI89NIiIiIiJqbgxLEhERERGV6fXXX8c///3veg+DqKaUm9i3b97E0VOncKSvb0dWmmy2SpJ6&#10;nq2v44+ffYYTbjeOnjxpuNzj1VXcmJ6uyY1LbXtrJYwHQG0lnYjFcG1yEk+3KxAOjYzAIghYkiS1&#10;IuWd2VnDm/1zMzNqNcakLOPAdnhSGwZci0QQ8Pt11+93udQAotIqPLG5qVaUPOfzqdUbA34/zn7x&#10;Rcb6bfv351SC7OruVverdWd2Fgs6LcAB4PPLl3XDjoVk78PS2po5vu1ttmwfbyAdekzEYkjJMqRQ&#10;CA8lST2+Ab8/ZxsKbTXJ7NfcYbPh2tSUup07wWDGe0BERDuDUcXAsrdbheqSWo9WVjA9NoYLY2O6&#10;15lvd3Y2dCDLqOLiuwcPVi2IasSoBXe5Gq0VN2Vy9PXpnhf3bt0CANwOBHSr0w6eOYO/XLpU9fER&#10;ERERERGVgmFJIiIiIiIiKtmLeByzV6/idiCA9x0OHDt1qio3WovxKpnEg8VF3Jufb+gb6MVIybL6&#10;Prx38CDe6uxUn3sRj+PxykpNj0X/4CCAdHtpbbBPqTap1dLaqoYo565fV0OHB2y2nFCgUlGyzWrN&#10;qfaoWItEsDA7q1upUaG0id6IRtVAZSIWQ7/LldGa+9rUVEZAUGkT3ma1ZlS6VCpkArmVGA+LYk7b&#10;be165VCCjF12Oz6/fDlnu0817bBTsozJ0VHd4IXesVKqXyqvS2+9jWgUh3t71dd8uLeXLbiJiHYg&#10;vRbcldpuNcOSQDpQ+GBxUfcDIW91diISDld1/9WUkmU8f/JE99q52kHUnP1VKVDLVtyNyyII+ECn&#10;Bfvj1VX1g2iPVlbweHU1p7rk+w4H3jt0qKk/sEZERERERI2LYUkiIiIiIiIqW0qWEV5cRHhxEfva&#10;2/H+kSOwOxw5N86q5WU8jkerq/j+wYOGvmlerpQsIxIO1/0YXJuchOh0IrG5CSBduVCpHmkUEJyb&#10;mcmoOGkUzlPadisSsZgaylyLRHKqH+pR2lM/zQr2SaGQOu6A369ua+76dQx89BGA9I3jtUgko1qk&#10;tgV39jY7bDb1+UqTQiEcFkXd45qIxXIqWhZToWrA48kItuq9Jzf9fgwND+Or775T93ltaqrYl0FE&#10;RFVk1IJ79to1wzbQegbPnMkJ9VWzFbfW45WVvNWzG9mDxUUMDg3lPP7BdivjWtFrwf38yZOiqkK+&#10;1dmp+1rePXSIYckGdPTkSextb895PLtFfL7qkn+8eLFq4yMiIiIiIioVw5JERERERERUUS/icdyb&#10;n8e9+XlYBAHvHTyIdw8dwtudnRULTz5/8gTP1tfxbH0dj1dWeAN2h0nJckZQby0SwZeffJJRRVJL&#10;aQ+tLJtPwO9Hm9WKRCyGxOamqXCkHr39GFVfXJIkLEmS4baWJAmTsRjarFZ13Y1oFBvRKB7ev29Y&#10;bVEJYBaqxrgRjerufyMaxZeffIIDNltGG+3U1pZh4NQsKRRCamsLAJDY3MSd2Vnd/X/16ac/V9Us&#10;8N4RUdP5f+o9ACrMqGLgvfn5orZjFOozUwHRIgiwtLTsmorfxfj+wQPd47q3vR0n3O6cYFo1GLXg&#10;frC4WFRlwEcrK/jA7c4J5x7p6yv6fKP6sggCjp06lfO4tqqkwqi65FvvvANHX19NQ7+0M/z7xx/r&#10;PQQiIiIiorwYliRqIJY9ewAAP/zjH3UeCRERERGROXqVDve1t2Pf/v14q7MTlu2bqe8dOqS7/rP1&#10;dTXw9Xh1FQDYzq1BpWS5IpWn1iIRoIqhvFLHqIQjFWYqLJqtwqhUzdSTkuWqhBQLBUS1GJIk2rV6&#10;6j0AKkyvBff3JVSgNgr1mWnFfWFsDPva2zE9NlbSB1yMAp/FVMbcqV7E4wjfvQvHsWM5z51wu3XD&#10;aZVmdHwfl7DfRysreD/rnHvrnXewr72dYdkGMnjmjG5FWqPwrlF1yf88cwbfh8NVrz5LRERERERU&#10;DIYliRrQjz/9VO8hEBERERGV7EU8jhfxeMaN31pUzSEiIiLaTYxacEdKCEu+iMfxMh7PactbqBX3&#10;hxcuqFUL/+vrr3E7ECjquu/tzk7dICEAPNr+IE2ju33zpuF79duLF3Fjerqk98wsvRbcL+PxkoKt&#10;kXA4JywJpAOZrC7ZGPa1t+vOuXzBXaPqkntaWnD05En+rkdERERERDvK6/UeABERERERERERERER&#10;VVYlKwYCxiFLvXAckK6MmB26OuF2wzc9DYdOQC/be4cO4cLYmO5zzVSt7kU8jr8ZhMn2tLTg44sX&#10;8eGFC9iXFVTV4+jrw9udnab3bdSCu9RwptG5pRfIpJ3pwwsXdB8vFHi8MT2t+/gJt9vUuUtERERE&#10;RFQrrCxJRERERERERERERFRHRqFAMx4sLuq2wtZrwf38yZOS2yE/XlnB0ZMndfeTvf997e044Xbr&#10;bmdvezs+PH8e/3nmDCLhMJ6tr2e01H734EHYjxzRDfEpmq1S3b35+bxVNB3HjsFx7BieP3mCyIMH&#10;eL6+jlQyCSB9PN/u7ITd4cip/FlIpQO1L+JxPH/yJOe9a4RW3Ef6+vDeoUMlrz979WpJ1TiL9XZn&#10;Z1W+XwDpgHJ2dUggf1VJRd6W8qdPG4YpiYiIiIiIao1hSSIiIiIiIiIiIiKiOtILKJmlF2IybMH9&#10;4EHJ+4mEw3iVTOZsV68V94t4HDeuXMGH588bbm9PS4saAizG7UCgJqG0WlPCZPmOx1vvvJM3RGpE&#10;CVZm06v4+CqZLKvtd+TBA90x7vRW3Hvb24sOm2pZBKGCozG2p6Wl4t8vFINnzug+bjacfPvmTd3z&#10;13HsGMKLiwUDl0RERERERLXAsCQRNbR+lwsDHg8AYC0Swbfj47rLTd68aXqbI6dPFzWGNqsV/S4X&#10;Dths6LDZsBGN4mk0iiVJwlokknc90elEh82GLrtdXU8KhbARjRY1BjNEpxNrkQgSsVjOOHp6e7EW&#10;iVRsv59fvgwA+OrTTyuyPWpcPaKI016v+gdjo/lVzTkKAF12uzrf2qxW9XyXQqGcOaGo9RwF0t/T&#10;pFAop5VYl92ODputYvOUc5SIiIiIiKi5GVUM/L6MEByQDlrptd1+X6e6ZHhxES/jcXx4/nxZIbSM&#10;bd6923RVJbXMBCaLFb57VzekaNSCu9xA2/fhsG5V0SN9fTs6LLnbOfr6dM8HM1UlFXmrS7rdDEsS&#10;EREREdGO8Hq9B0BEVCq316sGJeulRxQxMjGhBqoAoMNmg+h04qzPB9Hp1F2vw2bDyMQE+l0udNnt&#10;Gesp26ukDpsNbq8XZ7/4Qve5AY8HQ8PDFdtfm9WKNqvV9PL9LhdGJibyfgJ78ubNjEBd9r/Njmtk&#10;YqKosVHpRKcTQ8PDNftkvZF+lwtnfT70iKL63nfZ7ep5p8xdrVrPUWWcAx4PTnu9Oc+1Wa0VnafF&#10;zlFlfPnmqd6cLHaeco4SERERERFVhl4L7pfxeNkVGY0qDurtD0gH7/742We4HQjglUF1QzNeJZO4&#10;ceXKrmjle2N6Gt9duoSXZbasfhmP47tLlwyPmVGgtpyqkgDwbH1d971WWnHTzmMRBHygE3AFUPSc&#10;m716Vff9f/fgQTh0KpkSERERERHVGitLElHDsQgChkZG1ABTMaRQCEuSlPP4WZ8PAAwrzBmNQ1sx&#10;byEYxNryMjpsNhwfHIRFEOD2epGIxTIqTFoEAed8vqLXK8dhUUy/vs1NtaJcNiWklB2EWotEEPD7&#10;KzIOPRZBQJvVig6bDed8PnwzPp5TVa9S3F6vGoL7Zny8atUBCRjweNDvchW9XiXnKJAORSqh6pQs&#10;487sLDaiUfSIIkSnU52PX37yiXre1WOOAj/P0w6breh5Wu0KkbWap5yjRERERERE5TNqwf1odbXs&#10;bT82qAyn14pbkZJl3A4EcO/WLRw9eRJH+vpMV5p8lUzi7vw87t26VbW/F+1EkXAYkXAYjr4+HDt1&#10;qqjW28+fPMHd+fmcSp/Z9FpwA+VXHwXS49erLrjTW3HvVkdPntSdk+G7d/GiyNBuSpZxd35et7ro&#10;B243vg+Hd9VcJiIiIiKinYdhSSJqOKLTqQYlA34/3DpV2IzohZu0FeKkUKiocSiBpYDfr66rtMlV&#10;wl09opixT+16czMzWAgG1fXWIhGMTEyoy1UiiGURBPU1ri0v61bEUwJo9agAmJJlNYwpOp1VDWJd&#10;m5zEOZ9PDXxpA3JUOUrVRiA9p9qsVtPh5krOUQDoHxxUv54cHVXPdaUl/YDHA4sg4LAoqtuu9RwF&#10;0t8nOmy2vGHQ3TBPOUeJiIiIiKjZzV69WvHf615sbmb8+9n6Oq784Q8FlytpX/G47rbNUEKTtwMB&#10;vN3Zibc6O7GvvR3vHTqUs48Xm5tFtf8tRnhxEY91gqPlVt2shvDiIsKLi9jX3o53Dx3SPV4pWcaz&#10;9XU8X1/Hs/V10+G22atXdR+vxO/ht2/e1A1rmj0Hq/0elXoO51ON86cW3y+AdEC2ksf73q1butsr&#10;pFrft4DqHEsiIiIiImpMDEsSUcNSAorFhCX1aENcS/fvm1+vuxtA+g+I2QEuJTDZYbPlhMQOaFr+&#10;Zq+3EY2q6+m1Bi6FUglvSZKwEAxiIRhEl90OS2trwXX1Kvwperar4OVbphgBvx8Htl+36HRiIxrV&#10;fW+zK+4p/5ZCITXUZiQly/hmfDwjjDU5OlqR8VMuKRRCwO9Xg8OlKnWOatddkqScIKIUCqlVJ7Xz&#10;rdZzFACOa8KlynmszLF8UltbeQOb1ZqnbVYrDotiRhhboVcV0+w85RwlIiIiIqJmV4tA3ot4vOhq&#10;cMWoRIDx2XawDwBuBwJlb68Y1T4+1fAiHseL7fBhpY5XNYKoinKPcSOcw7VQqwBvpfeTkuWSjnE1&#10;35edGIYmIiIiIqL6YFiSiBrSt+PjRVV0+3Z8HEC6DbVWm9WqhomUSnNmzc3MoEUQkDT4tLXyeJvV&#10;mvG4NqSo90lto/VK0Wa1qkGmO5qAktvrNbX9kTwBq6Hh4YLLFOub8XG0Wa1qm2S9MWY/pvy7xUT4&#10;E/g5jDUyMYEOmw0DHg/mZmbKHzxl0FZkNKMaczTfdoHM+ac9r2o5R4F0pUalqqT2mClzLJ9ELJa3&#10;BXe15+mAx2M4J/UeMzNPOUepVl7Da/UeAhERERERERERERERERHVEMOSRNRwpFCo6HYwRsHKnt5e&#10;9etiK69tRKN5n2/ZbutRbLirkoaGh9X2InrjHTl9Wne9zy9frlgQrBgpWVbHuSRJGQGvyZs3Afw8&#10;5ux/F7ufxOamGiaVQqG6vk/N5mk0WnR76mrM0XzbBTLbWdfr/bcIglrdUk++MKQyB2pNO0/nZmbU&#10;IKPenCx1nnKOUi384vXX6z0EIiIiIiIiIiIiIiIiIqohhiWJqOEUG5TM5/B2xbqULONhBSuvaVv0&#10;Fhsaq5QBj6dgm+B8Ia1KMApzLQSDda8Up7RntggCBj76CNempuo6nmbSCHMUQEb76ELh52o55/Nl&#10;hDb1VHOeco4SEREREREREREREREREdFuwbAkEe1a2kDjQ0nSDXhZBAEHNIHDQsHHLrsdbVarGm5K&#10;yTKkUKiCozanzWpFv8sFIF2ZLrtK5Fokgi5kVu3LVqsqbnpVLEupFlkMbUguJcvoEUV0hUJ1C7aS&#10;PjNzFPg5VAekq1rmC2sqc1pp7wykg5KVDmKaoW2/rVfJVZmDRvM0EYvV7Jyt9TzlHCUiIiKiHeLv&#10;9R4AERERERERERERVQ7DkkS0aykV6wDj9r4HbDac9fnUfxcKB2mXTckyvhkfr0vFukQshiVJwtNo&#10;NCN0pAj4/TUZh5kwlRLcBJARxup3uXTH/vnly4b/NmpXnE0J1y1JEhKbm+h3uTDg8WBydNTU+lQb&#10;ZuYokDnvvh0fzxuoy57TG9Eovhkfr2g1TLOkUAj9Lhfmrl/H0PBwzvNmz+dymA08Gs1Tt9ebEVYF&#10;cudo9mNmXhfnKBERERHtEA/rPQAiIiIiIiIiIiKqHIYliWjXUoJ41arOZhEEDHg8uDY5WZcg1tz1&#10;60jEYhmBQ73qcIUkYrGqhra0wU1tS+CW1lbdsWY/VuzrsQgCurq7AaQDYA8lSa3w1yOKeUN5VFvV&#10;nqNAunrl8cHBurWcvjY1lQ5Ub4clBzwetSpsMapdjdVonirVdLXMzNt8OEeJiIiIiIiIiIiIiIiI&#10;iKgaGJYkol2pRxRhEQQAwNL9+xXb7sjp02izWtHT24sBjwdddnvdglj52mgvBIOmtlFKaKtS5mZm&#10;1OPm9nohOp2QQiE1tKUEtooNiR0fHIRFEJCIxdQW6UqFv+MuF4NYO0S15uhaJIKR06fTIUmXCz2i&#10;iH6XC0+j0bq890aVZ5WKioX09PYWHRiuJCVIrVR+XJIkXJuaUp8vZZ5yjhIRERERERERERERERER&#10;UTUwLElEu9Lh3l71ayWMo0cJVhUjEYthIRhEV3c3uux29LtcuDM7W5fqkkbMhjfrGZZUWARBbcec&#10;LwBqRpvVqlYr1L7vd2Zn1cp1/S6X6TApVY/ZOQqUVlVxIxrFTb8fXd3dsAjCjgvhPbx/39R4ejTH&#10;qZ6UOfrUIPxpFucoERERERERERERERERERFVC8OSRLTrWAQBPdvBno1otOwAnpG15WV02e0AgAM2&#10;W9XaCBdDCoXQ0tpqqtWvEvpMbm3VaHT6BjwetcpcuQGpgY8+0t1WSpZ/rlw3OIil+/erdl5QYbWa&#10;oylZxtNoFF12Ozpstqrso1hPo1EsBIPYiEbx+eXLBatGLklSRStvlqJHFNFhsyEly5yjRERERERE&#10;RERERERERES0YzEsSUS7jlIBDShcsS4fpb2stjW0GSlN+NAiCDkVJ1u2Ww9XIwikhI96RDEjiKQE&#10;J7WPJbe26l69TWm/DZhvHW6kf7vlMgDMXb+e8/zczIwamhsaHsbk6GhZ+6PSVWqOdtntOOvzAQAC&#10;fr/pbdVzji5JklpRUgk3K/Tmab3ahys6bDac9noBpKs/loNzlIiIiIiIiIiIiIiIiIiIqolhSSLa&#10;dZTwHQA8LBAysggCDmgqzmmrQyZiMbRZrTgsipibmckIVFkEQd1PSpYz1nsajaqBINHpzAg+ddhs&#10;aoW7jTLb2eajDWQBP4ewzLbnroYBj0f9ukcUsSRJSMRiSMkyHkpSWaG5fpdL3b4UChmGy+ZmZnDW&#10;50OHzQa311tUCJYqp5g5CkCt4Aqk55cyFxObm+rjPaKYcw512GzqutpzYifMUSA3ILwT5+na8jIS&#10;sZhaEbNUnKNEREREVAv/+vHf9R4CERERERERERER1RHDkkS0q7RZrWrQaUmScirGZTtgs6mV6QBg&#10;5PRp9euFYBBurxcWQcDIxASkUAgb0Sg6bDaITqfaPjc7oCWFQjg+OAiLIGDA40FLayvWlpfRYbPh&#10;+OBgxnK7gUUQcG47/JSIxdDS2oqh4WFsuFx4KEn4ZnxcN5SmfS8UbVZrTrU/bcvxQlVA1yIRzM3M&#10;YMDjgeh04oDNhm/GxwueJ1Q5xc5RABlz9NvxcTWcnIjFIIVCEJ1OtcqkEsLt6u7ODGVqWllzjuYy&#10;mqdLkoQ7waBhuNHMPOUcpWr43W8G+uo9BiIiIiIiIiIiIiIiIiLaWRiWJKJdxSgcVQopFMoIRmor&#10;rmmXya4Cl5JlfDM+jnM+HyyCgH6XSw0KKQJ+f0Y1yp3i88uX1RCoQmlHriffcwvBIOZmZtQA1kY0&#10;im/GxwEAxwcH0e9yqaG5lCwjqWmNrKUaL4B1AAAgAElEQVQdj7Ytb5vViqHh4YwqgGaq0C0Eg2iz&#10;WiE6neiw2fDFn/6ELz/5hGGsGqnkHAXSlQgPbFeD7LLbM6pQKgJ+f0bYr5HnKFDcPDUzRwHozlMl&#10;sNgjisDwsGFb8pQsq/MQ+Hmeco4SERERERERERHtbJY338Tf/+//rfcwiIiIiIgqhmFJItpVenp7&#10;AaTDO0aV0IqhhKx6RFENZCViMWxEo5BCIcMw1UY0isnRUTXs02W3YyMaxdNoFEuSVJMQltvrzQim&#10;GQWdqu1OMIiBjz7KqA43NzODO7Oz6YqA3d1o278/J/yllYjFkNjczKhAqQ1bFqpWly3g9yMRi2HA&#10;41FbgVNtVHqOpmRZnWtddjs6bDa0Wa3qfFsIBnXP/Z0wRwFgZGIiI2i4k+ap9vtfl92OltZWWATB&#10;cBvZ85RzlIiIiIiIiIiIaOf78ccf6z0EIiIiIqKKee2nn36q9xiImtrvfjOwCOCY0fNvvP4LtLz5&#10;pqltWfbswVv79+P55iZSr15VaITU7PpdLrS0tuZUuFQqswFAcmsLUihUt8CRRRCqsu9+lwuJzc2S&#10;Q3cdNhsO2GxVa7d8wu0GANwOBKqyfWocAx4PkltbWAgGMx5XgthAc87TnT5Hi/HWdqD7eRGB1v+T&#10;Sha7m//157/OLRa70m603Yb7/823jPDmHvzi9ddNbW/fr3+Nvb/+NR7/z/9UYHRERERUKe/+x3/g&#10;5d//jhd//7up5X/41z/xwz//Wcwu7v75r3N9pYxtN/jdbwby/mH5zV/+Em++8UtT2+LfvIiIiHam&#10;Yq+3/v3jj5B/KO5n+Z//OvdaKWMjIiIiIioFK0sSETW57PCVIhGL5QQo66Va4S+j127WRjSaUa2S&#10;qFqM5uKSJFWkwmYlVGOeco4SEREREREREREREREREVGtmCulQkRV84tfcBoSEREREREREdHu9cYv&#10;fgGAbT6JiIiIiIiIiKi6mNIiIiIiIiIiIiIiorr55RvpBkg//OMfdR4JERERERERERE1M4YliYiI&#10;iIiIiIiIiIiIiIiIiIiIiKipMSxJRERERNQA/vzXucV6j4GIiIiIiIiIiIiIiIiIqFExLElERERE&#10;RERERERERERERERERERETY1hSSIiIiIiIiIiIiIiIiIiIiIiIiJqagxLEhERERERERERERERERER&#10;EREREVFTY1iSiIiIiIiIiIiIiIiIiIiIiIiIiJoaw5JERERERERERERERERERERERERE1NQYliQi&#10;IiIiqrEff/qp3kMgIiIiIiIiIiIiIiIiItpVGJYkqr7Oeg+AiIiIdpafGJYkIiIiIiIiIiIiIiIi&#10;IqophiWJqu+deg+AiIiIiIiIiIiIiIiIiIiIiIhoN2NYkoiIiIiIiIiIiIiIiIiIiIiIiIiaGsOS&#10;RERERERERERERERERERERERERNTUGJYkItpFLIJQcJk2q9XUMj2iWIkhEZGGmTnaYbOZ2lab1Wp6&#10;WSIiIiIiIiIiIiIiIiIiomb3Rr0HQEREtTE0PIyu7m5Mjo4iEYvpLtPvcmHA48GSJOHa1JTuMh02&#10;G875fACARCyGjWgUAPD55ctFjeerTz8tanmiZtfvcuH44CDmZmYghUK6y3TYbBiZmMBGNIpvxseR&#10;kmXD5ZR5+s34ODaiUXTZ7XB7vabHwzlKRERERERERERERERERETNhGFJImpoSrgPANYiEXw7Pp53&#10;edHpRJfdjg6bDS2trXgajWJJkvBQkgxDR4W0Wa0QnU502GzostuxEY3iaTQKKRRSg4SVXK9Uic1N&#10;WAQBQ8PDmBwd1V1GdDoBAE/z7H8jGsWd2VkMeDw45/OpQSwzFSlp9+kRRZz2etWKiSOnT+ddvhpz&#10;FAC67Hb0iCIO2GzosNmwFolgbXkZS/fvG4aH6zVHBzwew9d73OVKLxuL5T0e2nmqzHlLayvnKRER&#10;ERE1jddfZ8McIiIiIiIiIiIiKg7DkkTUsNxerxruK3X5LrsdXXY7RKczb5U2I0r1Nm3r3I7tMJbo&#10;dCLg9+tWiCt1vXLMzcygp7dX3Uf29vtdLrRZrdiIRrEQDObd1kIwqAbJlCBWoRCcYvLmzZJfAzUW&#10;0eksqpJhNeao0TiU7R4fHFQDv1r1mKNLkoSl3l70iCIGPB4E/P6cMfWIIlKyjLnr1wtuTztPz/l8&#10;6XkqSQXX4xwlIiIiokbw5q9+BQBI/fBDnUdCREREREREREREjYIfwSaihmMRBJz1+YoKSva7XOry&#10;iVgMAb8f16amsBaJAEiHkIZGRooehzZMtRAM4tvxcczNzKiBLrfXiy67vSLrVYIUCulW0bMIAo4P&#10;DgJIhyrz6RFF9IgiAn4/NqJRpGQZLa2tFR8rNbYBj6eooGQ15iiAjNbTKVnG3MwMvh0fVwPB2fNR&#10;77FaztE7wSBSsqwbCj29/TruzM4aVsNUKPN0bmYGiVgMT6PRjNdIRERERERERERERERERES027Cy&#10;JBE1HKVNLwAE/H5TgSwlhJWSZUyOjqpBpCVJwlmfT60y12a1FgwhabephI/mZmbU8NVaJIK1SAQj&#10;ExPqckrgq5z1SqVXJc7t9Roet7M+n/p1IhbDV59+mvH80PAwAGBEknBtasr08aLdo8tuR/92u2gp&#10;FEKb1VowWFiNOardLoCMCpJrkQiSW1sY8HhgEQSITqc6F2s9Rz+/fDmnPXa/y6Uew2wDHg8GPB71&#10;33pVXdV5evp0xvEkIiIiIiIiIiIiIiIiIiLarVhZkogaltk2uG1WqxpEkkKhnNCQdhvFVIo7YLPp&#10;bgMANqJRNZTVoVmunPV2IgYlKR8pFMppJa2nWnMUALq6uwFkzi297WrDis00RwEwKElERERERERE&#10;RERERERERARWliSiBvXt+Ljpim5t+/erXye3tnKeT2keK6ZNrUXTelovjJTcfiy7Ylyp65VKr+oc&#10;kG7Tq60+R1RJ2oqMhVRrjmqXT+rMNe380863Ws/R7OqtWkpl2GtTU1iSpIrsj4iK98Ybb+DHH3+s&#10;9zCIiIiIiIiIiIiIiIiIqAwMSxJRw9GrPJdPYnNT/bpFE4JSFApGEVFxnkajRbWn5hwlop3ujTfe&#10;wA///Ge9h0FEREREREREREREREREZWAbbiJqOMWGpRKxmNouuqe3N6cy3eHeXvXrh6zcRlQ2zlEi&#10;IiIiIiIiIiIiIiIiIiLaaVhZkoh2hbnr1zE0PIw2qxXnfD7cCQaR2tqC6HSiRxQBAAvBYE7IyyII&#10;OGCzqf8uplpevWnbbBeitPrVk4jF8rYJJqqEUucogP+fvbuPauu+8oX/zWstCTs1PEKNwTWRXWYs&#10;LMjqjIiVu67hYmWc2sySkla0NqsDzjPDdUzcDGrIMLWpcTH3MiaB2zA4HjI3wJ2FPUFtCqvgxlPF&#10;D/hZjRzr3nlsyygdBqswBlpBwLHNkZw0NM8f0u/HOXpD4sUYe3/WygqSzjn66eWIjffW3kjXavnP&#10;19zuFdV9Mtq5J1ZUVgZEOZ8tBQWLtSRCCCGEEEIIIYQQQgghhBBCCCHknkTFkoSQ+8Ilux1WhQLm&#10;khKkqtUhRYR2mw3d7e0h+61Xq7GvspJfpoIkQpbGfM9RAJJz9ER19YoqaiaEEEIIIYQQQgghhBBC&#10;CCGEEELInUHFkoSQ+4JMoYDeYIh4+5N6Pew2G0bc7ju4qqV1yW6HJcrI4oONjUhSqQAAI2436isq&#10;7tTSCAlxP56jQPQC7KKyMt5V0ycIOPrSSyuqayYhhBBCCCGEEEIIIYQQQgghhBByN3lwuRdACCF3&#10;wouVlUgNjNPubm/Hwb17YSkogLW5GT5BgEyhwIuVlbx48F6XZzRKCiVT1WrkFxYu86rI/YzOUal0&#10;rZYXSo643fzxE0IIIYQQQshK8dAD9E/PhBBCCCGEEEIIIeTuQv9iRQi552Xp9ZIirLNdXbw7m91m&#10;Q1t9PYDwne0GnE5YCgr4f/eCPKORF0aKRxvnGY3IMxqXc2nkPrWQcxSA5By9F0Zwp6rVKLJYAPgL&#10;JdsaGjDp8SBVrYa5pGSZV0cIIYQQQgghsXnggQeWewmEEEIIIYQQQgghhEhQsSQh5J6XlJzMfw5X&#10;SCW+jhVs3avyCwt5oeSI243u9nYMOJ28YDK/sBDmkhLIFIrlXCa5z9A5OktvMODFykrIFAr4BAEd&#10;zc2Y9HjQ1tAAnyBAbzDAUlt733TYJIQQQgghhBBCCCGEEEIIIYQQQhbLw8u9AEIIuZPki1gE6Jue&#10;5j+zwqZw9zXp8SzKfguRZzRCbzBIRm+/WV3N7/tsVxcAf7Gk3mBAulYLu83GryfkTlnMcxQAH+Ed&#10;7rjiomDx+bYc52iWXo/tRiMvBmUFkiNuN4DZc5aNK7fU1sJus+H9zs6Q9RFCCCGEEEIIIYQQQsgK&#10;cWm5F0AIIYQQQu4vVCxJCLnnsWIjwN+1LbhznXj09MDly5LbZAoF1os62Yn3veZ2I0uv58cVFxam&#10;qtW86El8/wvZL17pWi3SMzORtXUrL5L0CQLe7+wMWwTJRh/nFxYiSaVCfmEhtptMGLh8GXabbVHG&#10;G1M3PBLOQs5RwP9eZ6653ZLiwYHLl/mY71S1OuS+GHHh4506R5NUKmRt3YonRWPIAf/o8e729pAi&#10;SFYwWVBSglS1GnlGI/KMRgw4nbhkt8Nusy1oPYQQQgghhBBCCCGEEHKHfbLcCyCEEEIIIfcXKpYk&#10;hNzzBpxODDidSNdqkaXXY19CAi7Z7fAKAtK1Wl4w5ROEkGKj9Wo19lVW8suWggL+s91mw3aTCTKF&#10;AvmFhZAnJGDg8mWkqtXYbjJJthOb737x8gZG9rLOeLF0obPbbLhot2O7ycT3BcKPRo6VpbY2ZHTy&#10;YnbkIyvfQs5RAJJz9ER1teT9arfZeOHji5WVeL+zEyNuN9IzM3kRZvBx79g5Oj0tKZS8ZLej++TJ&#10;qOfHiNuN+ooKSbfYpORkXLTb572O/MJCSUEqQOfofMi+9CXcuHVruZdBCCGEEEIIIYQQQgghhBBC&#10;CCEkAiqWJITcF9rq6/n42nStVtKJDvAXS4nHUseC7fNiZSVkCgXv8iZmbW4OKTSc737xGnG78X5n&#10;JwDENU7bJwjobm/H+52d0BsMuHT+vOT2eIuo7Dab5PFdOn+eOuCREEtxjgL+QkxrczPMJSW8+HGu&#10;496pc9QnCHi/qwtJycmw22xxPbazXV0429UFvcEAryCE7BvPeWq32ZC1dSu/TOfo/P3hD39Y7iUQ&#10;QgghhBBCCCGEEEIIIYQQQgiJgIolCSH3BZ8goL6iAnqDAVl6PR+tfc3t5mOm4y3CAma7vOkNBl7k&#10;NeJ245rbjUt2e8RiqvnuF694iiSD+QQh7P41Bw7EdRy7zUaFV2ROS3WOAv734KTHw4+bqlZjwOnE&#10;iNvNbwt2p87RSwvoCAlE7m4Zz3k66fHEfV4TQgghhBBCCCGEEEIIIYQQQgghKw0VSxJCVjzxaOy5&#10;xFu4N+B0znn8SY8H3e3tMR9zofsRstKcqK6Oedv5FNfG8hnARn3Hg85RQgghhBBCCCGEEEIIIYQQ&#10;Qggh5N7x4HIvgBASuwcfeGC5l0AIIYQQQgghhBBCCCGEEEJIiC+++GK5l0AIIYQQQkhUVCxJyAry&#10;pUcfBQD4bt9e5pUQQgghhBBCCCGEkPvVX/55/peXew2EEEIIufvMfPGH5V4CIYQQQgghUdEYbkII&#10;IWSZXHW5lnsJhBBCCCGEEELIfDy53AsghBBCCCGEEEIIISReVCxJCCGELJPB/v7lXgIhhBBCCCGE&#10;EEIIIYQQQgghhBBCyH2BxnATQgghhBBCCCGEEEIIIYQQQgghhBBCCCHknkbFkoQQQgghhBBCCCGE&#10;EEIIIYQQQgghhBBCCLmnUbEkIYQQQgghhBBCCCGEEEIIIYQQQgghhBBC7mlULEkIIYQQQgghhJC7&#10;VqpajVS1Oq59klQqpGu1S7Si2MgUChSVlS3rGmKVpdcv9xLmTfbpZ/jKJzeQPva7sP8l3ZrGIzMz&#10;y71MQggh5K62UuMtACgqK4NMoVjuZcxpJcdbj8zMIOnWdMR46yuf3IDs08+We5mEEEIIIYQQEpOH&#10;l3sBhBBCCCGEEELuPeaSEnS3t8MnCHNuu6+yEm319XNuK1Mo4BMEyBQKyBMSMOnxSG5PVaujJmwH&#10;nE6MuN1hb8szGjE5Po5Ldvuc680vLITdZgu5//kyl5TA2tzML8f6fMRqU0YGtu3ciU0ZGVglly/K&#10;MaO5PjGBQZcLjt5eDPb3x71/TUsL7DYbutvbAQAFJSVRXzsAONjYiLNdXbDbbAD8r+d6tRr1FRXz&#10;exAi9R0dqDlwAPsOHcKA0yl5rdh6gxP0loICyBMS/Enxhoa47k9vMPDHIZau1SI9MxPpWi06mpsj&#10;Ph9JKhUONjbCUlAQ8lxGUlRWhhq3O+J7Ol2rxYDTGfY2dt7JExLmvJ/FIvv0MzwxPoGvXL8J2WfR&#10;E/Nfg/8x3ZTLMJK0Fr/78mPwfenRO7FMQghZcjKFAvmFhSG/myJtW2Sx4ER19ZzbsRgkVa0O+X1D&#10;8VZ4mzIyoMvNxSaNBmuVykU5ZjTXJyYwOjSEc6dP3xfxFotvxCwFBQD8RYjdJ0/G9VrejfEWu/9w&#10;MddyxFuPzMwg9eMppE5exxqvL6Z9fI8+it+tXYPfJCsp3iKEEEIIIYTctahYkhBCCCGEEEJWiFfq&#10;6rBuw4ao21x1udBUVcUvm4qLsW3nTlgKClDf0cGvP37kSEhitbSqChs1mriOHwlL5sWStExKTp5z&#10;21S1Gi9WVuLg3r1Iz8xE/p49qDlwIOQ+9QZD2AQjS+qLE57hitwg6gR4cO/esGuSKRTI37MHbRGK&#10;4MIeN8AnCDi4d2/I9eIEfizPR6x2l5ZCl5MDYDapvtRS0tKgy8mBLicHZ6xWnLFa49q/rb4eeSYT&#10;LLW16Ghu5p2O8oxG6XYNDbzYoq2hAZbaWngFAZfsdugNBkx6PDCXlPDtfYKwoOTyiaNHYS4pwcHG&#10;Rsl7T6ZQoObAAUx6PGET+fFIUqmQZzQiS6/Hiepq/7FbWvjtA04nLtrtMReOvFldjYKSEuyrrJQU&#10;xxSVlcEb9P4yl5RIjisuds4zmZBfWIj6igrkGY14Uq9HkkrF3+cjbnfEYsrFJPv0M6SPeZA6ORX3&#10;vmu8Pmi8PmiujWEkKRGur67D7x96aAlWSQhZ6eYTD+0wm7HDbMbxI0eww2zm+8833gJmC8GikSck&#10;xNzZT56QgKTk5Dm3q2lp4b/nLLW1/HccsxLiLQAh6waWLt7S5eZi9/79AIDbXi+uulwLPuZcEpVK&#10;bNHpsEWng6OvD6eamuLaf6niLQAxf2EqnEjxFmMpKLhn4y0AKLJYYLfZMHD5MvILC5cl3npkZgZf&#10;G/sdnvB8HPe+ss8+wxOej/GE52OMJCViYJ2KiiYJIYQQQgghdx0qliSEEEIIIYSQFWLdhg247fVG&#10;LHgLTrxrdTpodbqox9yUkYGNGo2koC1SgjclLS3iccIlLcWXg4sEa1paUF9REZKETFKpYKmtDSko&#10;LAh0qgTAk7P5hYUhxW+sI444aTvp8YRNLMoUClibm0MS7ZPj4ygoKeEJ9HStFvsqK0P2rxeN0hMX&#10;NHinp9HR3IxLdjtPmuYZjf5Og1u3So8hKmCd9HhwtqsLwOxzZ7fZYuoWFc4Osxm6nByMDQ+js7V1&#10;Xl2H5mtTRgZeKC/HDrMZY0NDcDocMe874HTy18tSW4tLdjs6mptR09KCg3v38veIuCvViNuNE9XV&#10;uBZ47X2CIHnN2ZjIuYolxa+HWPB7u76jI6YilnhNejyoOXAAltpamEtKZt8PEQpJ2FpiuV685iy9&#10;HgNOZ8QiAL3BgLNdXfw+T1RXY19lJfKMRgw4nfAJAiY9HngFAZba2kXpKDWX9LHf4Wtj4de7dms2&#10;1j71VMj1v791E9Ouj3D9/AXJ9amTU/jKJzcwsE6F36iWvvsXIWRlYfFUrPFQSloaNmVkRD0mi7cc&#10;vb38umjHj9YJOlyRIPvMX2i8lV9YiEuiIrHu9nYUlZWFfM7fbfEW+12UqlbjSb3+jsZbWp0Ou/fv&#10;x22vFz9rbZW8xkttU0YGTMXF0OXkwCcI6GxtjXnfpYi3gNAYIhyKt/zCPVdHX3oJNS0tuGi3886q&#10;dzLe+sonN5D1m2t4eGYm5La1W7ORoNmMR1avCbnt+ocf4pbr1/j85k1+XerkFFInp/Dv61QYWPeV&#10;JV03IYQQQgghhMSDiiUJIYQQQgghZAUZHRrC23V1IYn6wf7+kGTd3vJy/nNwEn9dWhqmxsexUaPB&#10;DrNZUiwZ7vijQ0N4QXS8cFjiEfAnO08cPcq77e07dEiyrXd6OuJxgm8zl5TAKwiw22w8odlWX4+a&#10;lhZcc7slSdwklQojbndIwjtLrw9JVFoKCnCwsREjbjeuBTogpWdmIik5WVI8MOB08qRnfUdH1EQq&#10;U1BSgie3bsV6tRo1LS3wTk+HHfV3yW7HxfPnUVRWxhO1QPhuSPFIVCqxw2zGba8XTVVVizZiMlaD&#10;/f1oqqrC948dw+7SUjiLi+PaP0ml4q97R3Mz9AYDAH9S2ScIkucqv7BQMjJUbzBIOlqxoghLbe2c&#10;92spKECe0Sg5fn1HB7rb2/l1+YWFuBg0PjRccj/cz7Em/N8MdCWSJyQAQNTXL3jNrHD5RHU1L2AQ&#10;FwIw1uZm/h7TGwwhl4OJOyWx5zdJpYrp8SzEIzMz0A24sVbwSq5fuzUb6/cWQ/nM9jmP8fmtW5j4&#10;Fxt++9N3eeHkwzMz0Fwbwxrv7UXrMsk+Z0eHhkJeM5lCgZS0NPgEIe4Or+y4U+PjmJqYWPA6Y8HW&#10;C+COFloTcjeJNR4yFRfzAst1aWmSosDgeEtcINlUVRUSn7HjR+s86Z2e5gWQLMaqOXBgwfFWll4P&#10;vcGAoy+9BL3BAG/g9216ZmbICOu7Kd5aH+iIWNPSgoHLlzE5Ph6y3VLFW4D/9Qf8r+ed6OAtxuKt&#10;yqYmbNu5E+d6euL6PbEU8ZbeYIj6vgPmH2+x7cL9LI7FVnK85RMEvv47GW8BwJ/++xBUN25Irlut&#10;2Yz1e4ug/DMDHl69OuK+T+AlAMDEL9/Hb3/6Lib+Zfbvnq+NeaD65CbO/9HGRYm3UgKfs9HiLSD+&#10;+IUd907GW8BsnEfxFiGEEEIIIXcOFUsSQgghhBBC7jsPPPDAci9hQVLS0rD/8GHJdXMlBfcfPgxH&#10;Xx8cvb1Yl5YGU1ERZBG6FoU7/vEjRxa26HlKVauRrtWivqKCj31kifn6igq8WFkpKZaUKxRIVat5&#10;J0GfIOCi3R517GSWXo9UtTrmNYnH9AHhE+31FRU42NjIOxnmFxbi0vnzIUnRa243X+di2hhIur1n&#10;tc7r2DvM5tkCrcD47isXLsSVOBwdGoKjrw+6nBxsysiIKQGYqlYjv7AQ6VotLtntaGtoQJJKhfzC&#10;Qgw4ncgvLPQ/30GFp+z1fr+zE2e7upBnNOKi3Y71ajX0hYWYHB+POqpTLD0zE0/q9ZLuPfmFhfy4&#10;eoMhpPA1eAy3paAA6VotiiwW3p0plnGRwYWVLHkfrpsRKyKRKRTYbjJhvVotGVWaZzJhwOlEUVkZ&#10;UtXqkK6a0TrBillqa/n5UXPgAPL37EGWqMtXuHUvlkdmZvBfnB/hkc9nuxut1mzG1yp/gLVPZcd8&#10;nIdXr8bj33wOj3/zOVz/8AJc5RW4PTIKwN/1aI3PtygJfPa5GW7sLvtcDR7dG89x5zPWXlw0EEm4&#10;c1P8e8BSUIBEpRK63Nw578/R23tHCwwIWUrziYdMRUUYGx7m2+0/fDhivMVuj+f4Syl/zx68WV0N&#10;nyDAXFLCfw+eqK7GwcZGpKrVvHjrboq3WPdDu83GO3oHd5ZcqnhrU0YG1iqVcPT1zatQclNGBnaY&#10;zQD8RXKDLheu9vfHdSyfIOA9qxWmoiJsyc7GuZ6eOfdZqniLFQrG8jzPJ94CpGO4g4tr5QkJKzbe&#10;Cr7/7vZ25BcWRl33YgkXb61KTYGmrjaueAsAlM9sh/KZ7Zj+6NcYqK7hX1JZ4/XhP/cP4H9vSsNN&#10;uWxB62UF6tHiLSD+54gdd6nirXDFnQAo3iKEEEIIIWQZULEkIYQQQggh5L7z4AovlpxLSloavn/s&#10;GK66XEhUKrFW6R8zq8vJgS4nBwDg6OvDVZcraueieCWpVBE7vMy3a8+I2827VRZZLDyZqzcY0N3e&#10;HjI+8lqgy1F+YSHkCgVkCgXsNhvWR0nOtzU0wCfqgBOuIxEAnmQX32d9R0fEx+YTBDyp1/OuOMGJ&#10;e3Zf200mf4GBqKCO/X++HY8SA6/52Dw7HE1NTPD3zkb43zumoiJcn5hA3+nTcPT2xpQIH+zv5++5&#10;WLBi0vqKCvgEAfmFhcgzGnkiP7+wEAcbG2G32WC32TDidqO7vZ0/d75AB9I8o1FyXHmMhZKAvyjE&#10;UluLorIySTLcUlvrf4+HGWcaTpJKxTsrJSUnx/R8iQsAIl0fnPj1CQKOvvQSLLW1yC8s5IUFbJxp&#10;UnIyfz6DHyd7r7POSOLLDCtiYOd2W0MDEHheIq1pMTwyM4OcK7+WJO5T93wHf3Q0eiHRhx98gJa3&#10;/gEffvABNmdswcl3fya5fe1T2fhP585i4Oh/w7W32wD4E/hb/+3qvAomTcXFIclxU3Ex7yDJbmPF&#10;uilpaSgNFEuODg3FNTJ1PmuZmpiY8xyM5fVLTE7mBT3RXHW5KHlP7iv/rbUVo0NDkphq3YYNvPhl&#10;KeItIHJH44V0SeTxVlkZ/x3LOkqy25i7Kd4C/IV37wcK9dIzM0NuX6p4i5mK8Fjmworw1m3YAADY&#10;otMBAK5PTOBCby/OnT4dU/zA4r1ohbliSxVvxWOx4i32+9UnCFivVq/YeCv4/s92dYV0sVyKeAsA&#10;/nP/gCTe+vKf/gmy/uc/RO0kOXLtGt54rQ4ffvArjI6MYPC30tcqYfMf4+sn/wnXWv4XBqprAACy&#10;zz6D/t+u4mzm5rjjLV1uLrIDReV1qtgAACAASURBVIQs1mHx1oXeXn6b+MtRpaIvp8T7RZVY18LE&#10;Em8dLS2d8/1J8RYhhBBCCCF3BhVLEkIIIYQQQsg9hiWJBvv74fN6YSoqAuBPvALwd8Dp7cVgf/+i&#10;Je+909OS0XniMdxA+DFz8TCXlGDg8mXeRTJr61ZMejwhHWdYVxy9wYCO5mYUlZWhoKQEqWp12FF+&#10;gL8oQJyMTVKpwiYj80wmvN/ZGfN6L9rtkCsUyC8sRHd7O7abTCFjCdO1WsgUCj7uMHiU+XJx9PbC&#10;0dsLwF94uTEjA5syMnjR5LNmM37W2sq3ieR6nEk88TjPPKMRWVu3oq2hgb/u3e3tGLh8GXkmEx8B&#10;GkmSSgVZoFMQgKjbBnuzuhrr1WoUlZUBAO9ydKK6OmziPtxrJe7AlaRSxdzZUox16GIj5yPxCQJO&#10;HD2KpORkmEtKAMx2JKo5cCBsYjY9M1PyWIIvRxPceYldXoxxpsyfDA7hS7//XHLd737eg3V7voPV&#10;ms1h9/npO/+Mv/nrl5GSmopvfvvb2JyxBQBw8+YNfHTF33noqaefBgCkH/oBVm/eDFe5vxh0jdcH&#10;zX+M4dIT6+NaZ0paWsjnKCt6ARBy2yq5fNGLpqKtxedw4KrLhZS0NKySy3F9YkJSDC0eCRwJ65wG&#10;zBbwJCYnI1Gp5F2SYknsE3IvWiWXY7C/H1MTE/w8u+31wicISxJvAeAFbD5BkIzhBhYeb2Xp9UjP&#10;zJQUKgYXswF3V7x1ze3GwOXLsNTW8gLOlRJvjQ4N4bXAWPdEpRIpaWnYkp0NrU6HHWYzcnbtQl9P&#10;T9xd7uayVPFWvLFOvPEWEBqDPKnX8ziH4q34Zf3mGmSffSa57pP//X8wceaXePxbz4fd55fv/QIv&#10;7i3G6jVr8Myz30Dqen/sJI63Nm/JwJo1j2H93r9AguaPcfm/luLzmzfx8MwMtv7bVfy/mvS41pmo&#10;VEaMtyJ9xi5VvBVuLSzeYvHVba8Xo0NDkstzFTduysjAOtGXXs5YrTzempqYwNT4OLJzc3lMRggh&#10;hBBCCJk/KpYkhBBCCCGEkHtUYnIyHL296Gxrg6moCBcChW1LUdTiEwReKBlOcFFj8Ji8aF0o9QYD&#10;T25bamshUyiQpFLxBLk4gZuu1SJdq8WA08k7E6XO0WXmkt0uSYwGj7wD/InkpORkyWOMNs4xKTnZ&#10;PwZSr8eA0wm7zYZL589j36FDku0mPR7UV1RgxO1GkkqFPKMx7AjAxbZt1y7I5HJMTUzMWfA4NTGB&#10;qUDxZGdrK7bt3ImcXbuwe/9+ZOfm4u26ukUfayl+DorKyoBAEp2JlCROVat5V6sRtxs+QeAFEt7A&#10;GtO1WphLSiTFvMG2m0y8wxLgf//KFAo+ljT48QaP4Wb3E+6ciOX+GVag0BEo/gDAu3wFYyMr2flw&#10;tqsL6ZmZKCork4y4FG8f7XJScnLE51j8mJnFfN+mj/0OSbdmC11WrXsct8d+i89v3cK/7v4uvn7q&#10;n8IWTP7NX78Mw7PP4tiP38CaNY/x6z+60o/Cbz4n2XZzRgae//Z38GxdLS+YTJ2cwk35KvxGFXsS&#10;uqmqineLXBXo6HV9YgKdra1wOhwA/OcbK1oHgLHhYTRVVYW8j8SdihbSAamzrQ0paWnQ5eRgdGgI&#10;Z6xWlFZVYaNGgwu9vfzyWqUy7PhKU3Gx5HpTcTEvSJiamMAZqxU7zGbocnJwxmrFYH//vVws+cly&#10;L4Dc/RKTk3HV5eKjkJ0OB6bGx5fsvFhIvAVE7kKZGiham/R4+D7yhAR/kWEglmHupnirvqICSSoV&#10;znZ18ULS4Me8XPGWLjcXiUolfF7vnF25pwLF7E6HA6cC+z5rNmOH2QxtdjbePnZs0TvJLXa8JRd9&#10;SQUA75AYbpw2EH+8BYR2hUzXajFw+XLIdhRvze0rn9xA6uQUv7wmKxM3L/mfS9erfwsAYQsmj1Ye&#10;wuaMDLS/+7OY4q1nnv0GTPXH8O9/uc9/P14fNNdG4VqfEvNaz1itOHf6NEqrqnhMctvrxXtWK84F&#10;Cop1ubnYvX8/3+e214umqqqQsfYs1gGAzkB34Plw9PUBgCTe2hE4Zwf7+/F2XR1MxcXYtnNnSLwF&#10;+DtfslgR8J/z4u6U4nhrMDAaXPwFFkIIIYQQQsj8UbEkIYQQQgghhKwwg/39UcewjQ4N4fiRI9h/&#10;+DBPuHS2teHKhQsA/GO7WFLoTCDxEm7/4OtkCkXMRXE+QQjp6iMWPD6bkQU6MYpNejzobm/nnYAm&#10;x8cx6fEgz2jEdqORdzvyCQIGnE5JwpR1JkrPzAy79snx8ZAxkMHdc7L0ejyp1/MEaJ7RiPzCQvgE&#10;Ad3t7WEf+5vV1QDAk79FZWXI0utDksXiYoBJjwfW5ma+jd5gWLSuMWK7S0slibiUtLSYRwH7BAFn&#10;rFY4enuxu7QUGzUalFZVhS38WqhICfpoSWJLbS1/TrP0egD+xLs8IYGP/hxwOnnhbfCIR73BwDtS&#10;naiuxoDTifrAcayBzlmH/v7v0VZfjwGnk3cvyt+zB8BsYvtgYyOSVCr+WsoUCv6+inb/YuaSEugN&#10;Blyy2zESGHd6sLER69Vq1LS08HOIvR9H3G5eWMAKCNiIy4ONjWhraOBruGS3o6O5mb9m9R0dYZPx&#10;B/fulbyu+w4dCimEWGyyTz/D18Zm16F++QDW7/0L/J/d38X0R7+es2BSk7FFkrgH/N2N2n/qH8ft&#10;73p0Bb987xeo+WEl8KNqPPWt5/Hbn7wLAEgf82Dk/0qMeTxkcKEk4O/eu7e8HI6+PvgEAdt27pTs&#10;s27DBpRWVeFUU5MkQR+uU9F8jA0NzTmKld1PcGdJmUIRtVPmfejici+ALJ9I8Za4CPL4kSMwFRdD&#10;Fxi7HUu8Fby/WLxFO97p6ai/f+OJt9gXXyY9HngFASNuN7zT0/4OkLW1/Hfa3RZv+QJrHXG7+Uhk&#10;FjMyyxFvsSIpZpNGg7fr6mLe39HbiysOh//9lZODV+rqwhZ+LdRixlvBha1nu7p4B0ZxDBxvvAXM&#10;dq00l5QgXav1r72lBTKFgr9n7pV4iz3HS+mRmRlk/eYav/z4t56H5th/h6u8Ar8NxEyRCiZHR0aw&#10;eUts8Zar/wreeP01jBR8GwcqD/KR3E94Pobny49hcnVscaVMoZAUSgL+zr6moiJodTpc6O2VFEqy&#10;20urqvB2XZ2kWFEc68ynEykzFfSZBviL54HZz/JNGRkAgMEY4i2tTjfvtRBCCCGEEELiQ8WShBBC&#10;CCGEELKCbNRo5uwokqhU4oXycskosLGhIewuLcXo0BAcvb14obycd5rMzs2VFMvVtLREPHYsI1sB&#10;hO2sEgufIIR0cRlwOnmiVCy4sxLrJhROpC5MJwJFjdG2vWS386JHdnu0rk7hHntbQwMQNMIyHPH6&#10;Iz2WhWDdScS27dyJq/39ks4miUolEpOT+YjdYFMTE2iqquKFl0tVMBmrPKMRkx4PT1B7p6clr9G+&#10;ykpJUUZ9RQUstbWS0aWAP+H/fmdnxNe3raEB+YWF2FdZifqKCl5gIUtIwIjbjYvnz8M3PY0ii0VS&#10;2LFerZYmxiPcPzA7CpJ1bLp4/rzkdtZBi3lSr5cUfYhvY9ubS0pgqa3lCfrgcarsOQwuXAl+PeUJ&#10;CaivqFjSkaVZQ7OJ+7Vbs/HEyy8BAP7k1D/NWTC5OSMDb7z+Gt54/TXJdc88+w1875Vyfh27/OrL&#10;38O77/wzvvuzLlw//yFuj4zi4ZmZmMdxiwslx4aHeQLf0deHTRoNtDodH8nLOs6NDQ8DmC2YjKfw&#10;hXUrErvqcsXUhTIx0IXoqsvFE/fsmKbiYlzo7cW5np6I3YrY42OPmR3PVFy8bOc9IUstWrzF4qHd&#10;+/djamICV10ubNRoMDY0hG27diElLQ1NVVUorariY7qD463F6BDnE4R5xVzh4i325ZRgI263pGj0&#10;bo63BpzOqF8oYpY63tLqdCGF8lsCo7XFX1KSKRRISUvD1Ph42K6RPkHAqaYmDPb3Y/f+/SitqkJ1&#10;aeldG2+xru8Me27NJSWY9Hh4PB9vvDXiduNFUSzHinqLLBbYbTZ+fZJKteLjLfbFG2tzMy80XQpP&#10;eCbw8MwMAGBVagrSK38AANDU+Ys0oxVMFv/VX6H1rbew6fHZ52BzRgY2Z2zBoepqXkT5zLPfAAC8&#10;8VodWt5qxrEfv4GJX/4S18/7C8q/NubB5B/NXSwpUyjwyrFj/r9pRXFUZ1sbnjWbIVMoeKGko6+P&#10;/63Dft5/+DBa6uokf+tEsxjxFvuZxYbZubnI2bkTTocDna2tSAmM2x4dGuJFkyxmZF/AEcdb2bm5&#10;kviNEEIIIYQQsjBULEkIIYQQQgghK0QshYqs6EZcfDM2PAxdbi5PxLA0ERv3ulGjgUyhiKlgZ7G7&#10;2ZA7J1GpjDgSdHdpKaZERVu63Fy+7fXASMhzPT0hifxTTU3+7XNysMNsjrlDZSziKciz22y8+ygw&#10;W4Bhqa2VJJ3F3qyuht5gkFwnLuYQF7GIE+/d7e28mCTceMaalhbYbTac7eqSHCO4UCTc/QPg3Y0m&#10;x8eRpFJJCkfCrYcVi6Sq1bwLUXARhbW5OexaxY+JjbsXX8ewxD7r4AXE9/rESvbpZ5Lx2+mVB/nP&#10;D69ZM2fB5M9tZ/HhBx/gww9+xfcbuXYNb7z+GlY/9hj2/pW06GDzli14t+MdPLx6NTR1tfjX3d8F&#10;4B/H7frqujm7S44ODcHpcPCiKFZo7ujtxammJl5Y2FRVxTsX+QQBb9fVoTRwvt2pz1RxEeQWUeci&#10;9nuBJe3Z/wf7+/ltt71e9PX0YPf+/Vgll0s6Id3nXSfJPeqKwzFntzF27op/L7J4a5NGIznnsnNz&#10;MTUxEVe8RVYumULBR/wG22E246rLxbvcpaSlYX+gK+ltr5fHW8HvEUdvL4/jXigvj6loK1aLHW8F&#10;xztstLa4iDLeeAsI7ZJa39GBS3Y7rM3NUe9/JcVbbF1sdLm5pGRJ4q1HZmbwhOdjfln98gE8vHo1&#10;vzxXweShHx3FN7/9HfzyF7/g+4xcu4Z3O94BABz78RuS+3vq6f+EN15/DR9+8AGy6v4Ov/rP/wUA&#10;kHRrGkm3pufsLukTBFzo7YU2OxtNVVV4odz/BZixoSH8oLgYiUolXqmrw89aW3F9YoIXS7K/U1LS&#10;0mIulFxMG0XFjSxeYgWP6wLxlhj7m4sVWovjrbWBL0DG+sVFQgghhBBCSHRULEkIIYQQQgghK0Rn&#10;aytP3gePEksRJVxkCgWaqqpQ39GBseFhXOjthamoiN8mUyhwxmrlyVnx8YOP5xMESuovg3hGnsdq&#10;265dEW9bJZdjh9nMx0NedblwxmrFpowMbNRosG3nTmzbuTPs2PbO1lZsCmxzxeGQvDfnK7gwT8xS&#10;Wxsy4j24Qw8TrdsWGzcaycG9eyFPSIh7NKc4mR+tu1Wk+xd3IbooStxH6vjFjLjdqDlwYM6RrOHM&#10;1b0r+PazXV14v7NTcj9FZWUhr0u8nhifLTpS/pkBCZv/WHJ7LAWTTz39NJ56+mm+z82bN/DL936B&#10;NWvW8OtGrl3Dhx/8Cm+8VoeU1FQAwNqnsrFasxm3XB8BAFI/nsJvVOG7LIqdamqCTKHgBTCAtCPR&#10;6NAQL5pht79QXo7XysvDHi8acYENE64TWTBxlyNdbi7O9fTgSqBogP0eYMdlIyDZcVknJZbcZ5dL&#10;q6qwUaPhnZoWo0MeIXeLztZWyShV8WeduLPXpowMvF1XhxfKy7FRo0FnWxuPt9jtZ6xWmIqLJUUv&#10;4i8WiI+3GL8/SXyWIt7aotNF7NIL+H8H/CDwe2FqfBxnrFakpKVhU0YGdDk50OXkwNHXh87WVsna&#10;xHGZLjcXjkCH+IW4E/EWELnjKDD/eEscY80n3rsb4y1AWuy5VPGW6voNSVfJx7/5XMg2cxVMbs7Y&#10;gs0ZWyT7fPjBr7Dmsdl46+bNG/jlL36BN16rw+o1a5Cyfj1WpazD4996Hr/9ybsAgNSPr8c0ivuM&#10;1Ypzp0/z+OqqyxUSb7EvArJ4q7SqCp2trXH/LTvfeAuYLXDUZmfj7WPHcPzIEQD+LsRrlUp+3E2B&#10;7cSvbXVpKTZlZPBiSUtBAUzFxZK/wUoXsVCaEEIIIYSQ+xkVSxJCCCGEEELICvH9Y8f4z+IEobgr&#10;TfDt6zZsgKmoiCfw123YwLd19PXxRKs4iSQ+3vWJCVSXlsa0voONjUhSqdDd3o71anXY0XNiqWo1&#10;thuNAABZQoIkOZhnNEqSiXqDARft9qhJyaKyMnSfPClJtuYZjbDbbHhSr486ZjFVrcaTej2629ux&#10;r7IS6Vot6isqsN1onPNxxLKOYEkqFQ42NvoTsidPhnSzKbJYYG1ujjtxHI1W1E0uHHEXrcH+fgz2&#10;9+OM1QqZQoEtOh2eKy7GDrMZmzIyJB2NfIKAU8ePY//hw9hhNi9KsUe0pPd8R7zHyycIyz5eOLgo&#10;Ya4E+2K+X6IJV0QQ73kSzleu3+Q/P/7N58NuE0vBJDNy7Rpeffl7AIBnvuEfBblvbxFs770HAMjW&#10;P41K0efO+r1FcJUHOkdNXo+pWBLwv1dS0tIkxVBLgZ2T8WJFX4C/C+yZjg6MDg1JPhOuBs7b1159&#10;VdJ5MhJWUL9t165l6dZEyFLaXVrKz+fjR47MFrdkZITEW6wQBgCPt7JzcyXx1tjwMN8uuGhHfLxY&#10;xkcDFG9FW0ek7bL0erQ1NNwV8RYbsQv4C7DEn+u63Fw8azZDl5PDuxaLX4tTTU041NSEZ83mRSmW&#10;pHjL776Ltz6Zjbe+urc44naxjOQG/EWRr778PYyOjKD4r/4rAODoDw+h9a23AAApqak40dKG1PXr&#10;A/dZxIslv/LJDVzC+pjWPZ94a64uweHMO94SFUmv27ABicnJGOzvR2KgKyQwG2+9XVcHXW4ubs/x&#10;3mcF9dm5uTh3+nTcayKEEEIIIYSER8WShBBCCCGEELKCmYqLeRJlbHgYzgsXkJicjPqODlx1uXhy&#10;JmfnTt4lIzE5GbqcHGh1OvgEAY7eXrxQXo4LgaRrjqgD4VqlkncMC9dVUOzE0aMwl5Tg0vnz2G4y&#10;oaalBW9WV6OgxD/6tr6iAulaLYosFrTV1yPPZEK6VgsAGHA6oTcYeLJ9vVqNdK0W+YWFuGi3Iz0z&#10;EwNOJ57U65GkUvGxwN3t7fx4soQEHGxsRFtDA/L37IG1uRnr1WrAYEB+YSEmPR6+7YDTGbIWlii1&#10;NjejqKwMPkFAemYmalpa0NHczAsN2hoa+Pi9jsC2LGk64nZDlpAAS20t3u/s5Ot9s7oaL1ZWAgCO&#10;vvQSf8zW5mYcbGzEiNGIi3Y7klQqrFer4RUE/3Npt0ctOohHtC5H0bD3yBWHg3eTMxUXSzpjDfb3&#10;Y2x4GBs1GiQqlTF3XyGEWeP1QfbZZwD8BZHKZ7ZH3DbWgsnC5024efMmDv2oGmvWPIajPzyEDz/4&#10;AAd/VI2tTz8d0hFJ+WcGoHx2PY/MzMw5ipsRd/5dbrrcXEnCPrioYHdpKZqqqni32asuFz9n2fnO&#10;OjUlKpUhj0ur0/FiH9bhbKX44osvlnsJZIXS5eby+IiNpk9MTsb+w4dxfWICV10ubNRokJ2bC5lc&#10;zuOlHWYzH5/MurIO9vfjisOB3UFfRmHxFuvgGkm4eOvoSy/xOIPFW/mFhQAAryCEjbe6T57EerWa&#10;jwWOFm91NDfzeM4rCJJ4ixeaBeKta2531NgvWrwlfhzxxFsjbjePGbebTAD88ZZPEHiBaJ7JhO1G&#10;oyQukykUix5vibuFxovFW6biYuhyckJGbk9NTMDR18fjeCpWJ/Oh+uQG/1n5Z6EjysViKZg8WlkJ&#10;23vv4XvffwWp69fjp+/8M1rfegvf+/4reOYb3wiJtxI2/zFWpabg9sgoHp6ZiWkUNxNvvLWUExKC&#10;z/WUoNHau/fvx2uvvsrjJDZmm3H09kqKqxOD/lZLVCr5+O61SiXvOEkIIYQQQghZOCqWJIQQQggh&#10;hJAV4vrEhKTgbYfZDO0co/6YtYECtqmJCVxxOHixi1ang0yhkBS5saRMMG12tj9JG0Mnm2uBRHh+&#10;YSGSVCo+/jvPZOLJcgA8eQ0AWXo9Thw9CgBIz8wE4O9A5BV13Lhot6OmpQWAvztjll4PmUKBLL1e&#10;crzJ8XEA/g5Kl86fR3pmpmTbAaczZC0sSW4uKUFHc7PkcegNBrQ1NMAcSP6Lrz/b1QWZQoEn9Xqk&#10;qtWYHB/nx01VqwH4C5DYPvIEfzIwXavlxQZFZWX8cbL7SddqJd2fFiKWxP1cXX18goCmqiq8cuxY&#10;2JHbfT092L1/P7ZkZ+NcT8+C1lvT0sIToZMeD2oOHFjQ8QD/+2vg8uWYuxflFxb6i0na2yUdhvKM&#10;RugNBvgEAXabbdGKKwD/e2JfZWXM3cWiqWlpQXd7O18fK16ONEIzmlS1Gi9WVkpGjC+2NV4f/3nt&#10;1uw5t5+rYPKn7/wzRkdG0P7Tn/Gx3P5k/Tu4dcM/FvL8Bx/gm9/+Ntasecx/zNWrJaO413h9cybv&#10;WQHxfMxVEDVfupwcyWVtdja/v40aDTZqNJLOeeGK4FnCf22gyOuKKLm/I/D+vOJwYItOh2cDhZUr&#10;wR/+QMWSZG7BhTi63FzeLRKI/vty3YYNuB4oPj5jtSI7NxdrlUps1Giww2zm8damjIyI8VZKWhp2&#10;mM0xdTZjsUWSSsVjDh5vieKWcPHWpMcDvcFfKDVXvKU3GHg8N+B08uPJExJ47MPiLfG24WK/aPGW&#10;PCFBso5Y460Rt5s/BvGx2Gu1r7KSx1uANC5bzHgLkHaODOf6HF8o8QkCTjU1ITHwvgkeuX2upwe6&#10;nBxsyc5ecLHkUsRbMoUC6ZmZIV08I6F4K/R4C9l/Lkm3Zkd4r9ZsxqqUdXPuE61gcuTaNbzb8Q4O&#10;/qgae/+qRLIfG8P9y1/8As9/+zu8syQArN36FO8uGUu8JR65PR+L8VoHC47/tgTirbHhYf6Fxd37&#10;9/OO3RfC/A29UfQ32u7SUsnnvqm4GMBs/Jaza9eyfCHtwQcfvOP3SQghhBBCyFKjKJcQQgghhBBy&#10;r8ld7gUslVPHj2NseJhf3mE2Swol123YgB2B0X2AP4Hj83px/MgRHD9yhHc8mpqYwNt1dQD8hTBs&#10;e5bMF7vqcvHRkes2bED2HB3EfNPT/P++6Wlcstsx6fFgwOnkyc4iiwVnOzvhm56GVxAk2+47dAhZ&#10;W7fCNz2NVLUaPkHApMeDEbcb6VotT3rbbTZ+3BG3m99PkcWCS3Y7kpKT/ftPT0OmUGC9Ws2Pw5K3&#10;wWthxN2YxGsrKiuDPJBQZtcPXL7Muy6JR/KxRP+kx8PXzPZhLtntsBQUICk5mT9O8fPX3d7OixwW&#10;aq4CwdteL04dPx7Tcdh2wd1NWDHVXOMnYyFTKHCiuhqWgoJFSdwDwHajkRfhziVVrUZeYCQo61AF&#10;+BP3T+r1qK+oQEdzs6SgY7mkqtW8G5mYTKHgxcrssnyenQ/lgYKXpSQPdJUEgNWbN0fZchYrmEzY&#10;/McAwAsmb7k+wk/feQcAsOaxNXz7b377Ozj0o2q88fpreOP111Dzw0oUPv8cbt6c7bD0ZVGhprig&#10;YCUZGx7GVZcLV10uAOAFWWesVj7CkX3us47DwcQF1tt27uS/GzZqNFi3YQP/zLjqcs27ay0hd6tT&#10;TU1w9PXxy9m5uZL4iBURB8dPLN7yeb28qEccu7HrwsVbwGwxzyq5fM6ioOB4i8URLN4629nJ45aI&#10;8ZZez+OkueItcTwnjrfEsQ+Lt1hMFCn2Y8LFW4D/d05wvHXJbkdeoCtkcLwljhmDj8Uu1xw4gIHL&#10;l8PGZYsZb8UilngL8L8PAYQUpI8ODeG213vXxlvpmZm8G/tcVlK8BfgLGVmXVmYx463F2H/O4386&#10;G2+tSk2JeT9NXS0e/+Zz/LLr1b/Fb3/yLt59558BAGvWSOOtv/sfP0brW2/xmOvPDXn4qP/K7DpS&#10;Zu9bJooBVxLWVZh16GbnZF9PD94LFD2yQsnbXm/YMdrieGujRiP5+4rty34nrZLLIxbZL6UvPfoo&#10;AMD36ad3/L4JIYQQQghZKtRZkhBCCCGEEEJWiP2HD2NseJgXL/IixrQ0mIqK4Ojrg6O3l3cvcvT1&#10;ISUtDfsPHwYAOPr6cK6nR3KdGCsM0OXkoLOtDTmBZM1gfz+OHznCu1tEMunxoK2hAQD4/wFIOsFc&#10;stt5seKA0xl1WwCSDjNMcGcQ8fGsgQ5FwcdhHfHExwu3luDjR1obuz7PaIRPEOAVBNRXVEjuM7hL&#10;kfhY4stnu7pCHmfwtgs11wg6p8MRc8fFwf5+XJ+YwJZAV1JedCAIfBT3UjjY2MhHg9ptNnS3tyNV&#10;rcZ2o5F3C01KTkbNgQO8Kw8A3hFRXGBxsLGRj/CUKxS4aLfjbFcXL9pgr/V2oxHvd3byNegNBnSf&#10;PAmfIGDE7eZdf7L0euTv2YPJ8XF0t7djxO2WrPei3Q55oKuptbkZdpuNryE9MxOTHg/vriW+L9ad&#10;i3UsCvccsC5Z9R0dqDlwQFpEMj2N/D17JO8ncZdI8fNUUFKCSY8HWXo9utvboTcYJOcUAFhqayFT&#10;KHC2qwt2mw0yhQJFFguSkpP5deLnNp5OXWu8t/nP8STvI3WY3GU24YL9A+x5/rmQTkdvtrTiqaef&#10;RuHzz+Gj/n789J13+DaPrF4T7m4iYp0hd5jNyNm1C06HA52trfAJAi9iPX7kCHyCAFNxMVLS0nCq&#10;qWlJR6d2trbyAkhWcHV9YgKD/f2YGh+XJOLDfTbocnN5Z7Sx4WFeiM+OI1MocKqpCT5BwBmrFbrc&#10;3JBuloSsZKbiYl78ODo0xMe+Bsdb7DIrlGGxlThWCxdvjQ0PY3RoCLqcHJw7fVrSZZLFW9EKYiLF&#10;W+JitwGnMyQuCRfTsDgolnhLfLy54q25Yr/g44vXJr4fdr3eYMCkxwO5QhHxcYV7DMHHFj9Hix1r&#10;McGd4MXGhofDFqiHw7rBFKYKgQAAIABJREFUb9HpkJKWJvm8HuzvxxadjneFX0ypajWPCdIzM3kM&#10;wmIdnyBAplBI4q0Rt5v/POnx8MLBpYq3AKD75ElcstsXNd4Sx5fBz0GqWg2ZQoF9lZX82Eys8RaL&#10;D0fcbh5vrVerJc8zMNuZn123mPHWfL6cwoTrMPn1kv8bAPA3f/0yPuq/wrt1A8Df/Y8f45lvfANH&#10;Kyvxbsc7+PFrdTjR0gYg8OWUH/u3E8eAkZyxWnnM8VxxMQb7+9HZ2oqpiQkeb52xWuHo7YWpuBib&#10;MjLwntW64G730Vzo7eWdIMWx05XA31U5O3fyz4LB/v6Qv7XEn/2se+QWURH02PAwnBcuYGpiAmc6&#10;OiCTy5GYnLwsBZOEEEIIIYTca6hYkhBCCCGEEEJWiDNWK7TZ2dhhNmOwvx87zGaMDg3hXE8PZHI5&#10;snNzkahUIjGQlBEXrzj6+rBJo4FPEHCup4cndjZlZGCjRsNvZ/dz5cIFSUInXIKHhC90vFtFS95P&#10;BcaWx8rpcGDbzp1ISUuTJP2nxsexbsOGRUne76usBACekE5SqTBps+HoSy+hpqXF39XTZMKkxwNL&#10;QQGy9HpeOCjuyiMT/Z9dxxLiZ7u6ePeis11d0BsM6Ghu5l21vILAt5EnJCBJpZJ0q2LHLSgpQVt9&#10;PVLVauQXFuJEdXXIervb23Hx/HkUlZXxx2O32dDW0IA8oxFFZWWSwsRrbjcuVlcjPTMTBSUlEZ8D&#10;a3NzxFGS3SdPoiAw0p0Rd4kUPyepajU6mpv5GllyXzxG883A47LU1mLA6UT+nj0YuHwZl86fx8HG&#10;Rly02yXPbTwenpnhP8dTLAmEL5hMtXai9FtmNP3Eijdefy1kn80ZGTjR2oY9z5lw68aNMEeN3e7S&#10;UsnnbaTPykSlEqvkcuwtL8e506fR2doKIPxoyXDdQiONoGQFBKygixXUsFG+gD+hn5KWht2lpZJ9&#10;2Xl8qqkJU4FCSNbF7KrLhc7WVnz/2DHc9nqxSi7nx9+2axe27doV2xNEyArDRqXuMJvR2doKXW4u&#10;ZAoFL1bRZmcj0Wzmn6UbNRpsDOzLvqjCYrVw8VZKWho2aTS8sGd0aIjHbhRvhbfYY5iX0ujQUMR4&#10;K9ZCScYZKJbcmJEhKZYcHRryF0smJy96vCVXKEJigot2O491ZAkJEeOt4NhrrniLfekm3ngLwGw3&#10;+UWKtwB/50hWcBn8HFgKCqA3GHCiulpS9AvEF2+x9bDj1ldUSNYLAO93dUm+eLOY8dZCBRdMftr8&#10;P9Hw3WL8sOtdtL71Vsj2R39YiZ/bzuKj/iu4eePmgu57265dMBUVAUDU935icjJWyeUwFRUhJS2N&#10;f4klXBwVrqA9Urx11eVCU1UVHL29/iL5wN9P4tjJ0dcHmVyOF8rLJZ8DW3Q6vFJXF/ELLW/X1aEy&#10;0E2WFV36BAGbMjIk3ScTqZs3IYQQQgghi4KKJQkhhBBCCCFkBZEFxm/tMJuxUaNBolLJu3sFj+UO&#10;tlaphFan49sHF7oE7+sIFAsA/uTUUnSvIXcOK3AMJ94Ry1f7+7Ft506sCyqWXMzkfbhk9IjbLSki&#10;SddqcSLQiSg4qT4X1qXIbrMhv7AQeoOBX3+wsRHW5mbkFxYiz2jEdpMJbfX1yNq6FbKEBMlx1gc6&#10;DbG1sm5Jwetl9xduDSNuN+/CJD6upbbW3zVI9PoEPwfR+Kan8X5nZ8zjRUfc7tnRp2Hug3V4AoCk&#10;5GRk6fX+Lk+Bx8weQ7jHutTCFUx+/dx5/H/v92K1ZrZz0s2bN3hHyfO/+hVS1n913vcpUyjwyrFj&#10;/LPT0deHwf5+lFZVSV6zqfFxTE1M4LVXX8UL5eWSMYusYHIxiAtpZAoFL4y87fViamIC3z92jN/e&#10;2daG7NxcrNuwARs1GhxqasLxI0ewRafjj+eM1YrRoSGcOn4ctwUBe8vLsUouX7LusYTcbTZqNNi2&#10;axe0Oh1WyeWYGh+Ho7eXFz5GIo7VHL292CgqdGG3i2OucPEWWblYgWM4KWlpcR3reiCWkgWKp5ix&#10;wOd9cBw2H+HiLUAaE4hjneAx1HOJFG+xrpDvd3Ziu8kUd7wlUyj4WhYab71YWYlrgW3kQTFXLCOx&#10;5xNvRbsP3/Q07xR+t8VbQGjBpPwnnTh97O/w+Leel2z36svfw7sd76D1rX/AalHHyfkorarin7tj&#10;w8Po6+kJibdYl9/Xysv5F1l0OTlISUvDa+XlC7p/samJCcnfObv37+ef6VcuXMArdXW84PHc6dNI&#10;SUvDRo0G6zZswP7Dh3Hq+HHIFAr+ePpOn4ZPEHAqUCy5N7BWircIIYQQQghZOlQsScgyewAPLPcS&#10;CCGEEELICrHDbOadvlgSZa1SiR1mM85YrWE7y4kTReLtfV4v78wB+LtQsjHcO8xmJCYnw9Hby0ft&#10;sbGTsRT2HGxsRH1FRdhiK73BgIt2e0zFXqlqNdar1ZLrvIIg6XQ3F/GY6PncvhB5RiPsNttd0yHK&#10;0dsbsVhSq9PhjNUaexGe1wsgNHl/p4243UhVqzHgdCI16L0SnGSPxBd4T5kD3RtZ0nXA6URbfT32&#10;VVZi0uPBgNMJu82G7UYjBi5fRpJKhXStlr/G6VotX0us2BpT1eqQ9zXrUCnu4DQfZ7u68KReH3rf&#10;cRbIsn3Wq9XwCQIGnE7/f5cvL0pXo88feoj/fHtkFHgq/mNEGsn99VP/xAsm16x5DO3v/gxf/6N0&#10;jF67tqA1+wQBna2t2F1air5Ax16WEGfOWK08oe4TBDRVVWF3aSlkcjkfDck6FM1XuM6wPkHAYH8/&#10;1m3YgFNNTRh0uTA2PAyZXI636+owOjTEPxPY+PDB/n6MDg0hOzeXX2brY12NxoaHw/4eCNeZiZB4&#10;PProo/j888+XexkAgOzcXAD+kdji9zaLw5qqqkL2YZ3IxF1mWbzFCpMBf7w1NjyMwb4+7DCboc3O&#10;5ufUYH8/TEVFGBseRlNQF9hwZAoFLLW1ktHSzJ2Ot9h6It3fUsZb8TzWO+GKw8G78QZjX3SK9Qsl&#10;7HN4U0YG71IK3Pk4jBUSpqrVIfGVLCEhJAYLJzjeAgB5QgJ8goA3q6thqa2NOd5ix7sWY7HgXPFW&#10;W309rgVGic/XosZbCQm8y/k1t3tR463FEm4kNwBJweSxH7+Bj/qvwHVlYQW9gP/LJaVVVZLR17v3&#10;7+e3X3W5JIXDrPAwUankn7ELjbcifcYMulzYlJGBvp4ef7G0wwGtTodTTU1wOhwA/IXwzwamQjh6&#10;eyFTKJCdm8unPgD+QmtxF8njR46E3JepuJjGcBNCCCGEELIIqFiSkGX20IMPLvcSCCGEEELICjPo&#10;cvHkiThhEjy29YzVijMdHZKORWx7Vig5NjyMC729MBUVSRL8rMDy+sQETh0/zq9LVCrDFgkA/uJA&#10;1vGEJRu729txtqsL6VotBpxOZOn1GHA6ebKTFZaZS0p4t5oRtxt2mw1FZWUYcbuRFUg8ssJNiyjJ&#10;GW4/sSKLBXKFAtfcbj5yz1Jbi7aGBgDAvkOHwhYZZOn1fNQe2551eGGPNUml4mP6klQqWJuboTcY&#10;JAlj9nwc3Lt32ZP4o0NDuOpyhe1SslaphKm4mCcWYznW8SNHJJ3sAH8S8orDEXJ9vHyCwMdCTno8&#10;qDlwgI9pZLd7BQEdzc0oKCnB9sA4bsba3MzHGbLrw+3PXDx/Hll6PS7Z7RgJvFf2HToEAPw9lWc0&#10;4mxXF+QJCbDU1sInCDxx39HcDHNJCSbHx9Hd3h71/sTvg+2BcZCX7Ha839WFSY8HI2439AYD3u/s&#10;xL7KSlyy26M+hpFAEr2mpQX1FRVht+1obsaLlZWS7VnXyuB1eQWB/yw+xojbDUttLT8e4D+/txuN&#10;fCR4W0NDyHMbq5vyVVB94h+HfXtkNO79mVgLJiP5/a34RkQ6HQ44i4v5ZXZuAP7nL9y5EHyeBXco&#10;Wiydra18xC8A/tktfn3PWK04F+hoxK57rbw8ZD3scUV6TOwxL/TcJ/evBx98EL+fmVnuZUiIz2dd&#10;bi6Pk8QdzgDwcdriIpxtO3dii04n+WIKK75ct2EDj91YpzEA/Esv6zZswKGmprBfggGk8Rbgj/98&#10;goCjL72E9YGi/UjxVp7RyPeTJySgu719UeKtJJWK/95kcVWSSoWisjK0NTQserwlvo2tD7g74i2f&#10;IKCvpyfsGF8AeOHVV+Pqcnf8yJGQonj23lxoV8lw8ZY4DmA/+wQBVhZLiDp5WwNx2MDly2Fjimjx&#10;FgC8WV3NvxAST7wF+GMRtrbFiLcGnM4546Lu9nbsq6xEW0MDfwzzibei3cekx4PtRiNkCgV/jIsZ&#10;b3kffZT/fOujj+LeXyyWgslIHSWnXb/mP9+Ur5rzvkaHhvADUbwFAK+/+iovRg13LtypeOtcTw+u&#10;XLjAj32qqQlngoqiz/X0SP4mZ1+gCSb+vRPpMckUCoq3CCGEEEIIWaAHvvjii+VeAyH3tL/88/yo&#10;J5niS6tiLphMfOwxrH3sMVz9j/9YlLURQgghZHFs/OpXcf3GDUzduBHT9jN/+AOET2/HdR//+PNu&#10;akcdo7/88/wqAFFbXK2Rxd6FZV0gCTsmStwul/qODklHIzZ6bHRoCIlKJe9UI1MosG7DBlyfmIDT&#10;4YCjtxemQHKJJZTY7awzDbsM+AvnxoaHeSJ/bHgYgL8zx+jQUMRiyX2VlbAGkpgskW0uKcGJ6uqo&#10;t6UGxt8d3LsXMoUCh/7+71FfUYGDjY2w22x8XB9P3geKB6LtF46loCCkoBSYTQ4z5pIS6A0GnnA/&#10;2NiIs11dksKAPKMRPkFAfmEh3u/sRHpmJuw2GwYuX4Y8IQH7Dh1Ckkq1bEl71uEqOJGeqFRKRsMF&#10;O2O1SjoXLdSmjAzsP3x4URL6c0nXarGvsjJicUk0eoMBeUZj2EKOpVLf0RFx9OX9KPXjKWQN+Ts9&#10;Kv/MgMwTsRXuRvL5zZu8YBIAHl69WlIwGcm/7vkurp+/AAA4/0cbMbk6tg6l5M6TrVqFdcnJGBsf&#10;h+92bHGV99NP8fkf4irIO/KPP++ums/67nV/+ef5uQD+n2jbxPNvXndTvFUaiHNYvGMqLoZWp8Og&#10;y8XHKLOYZN2GDbjt9fL4iO3LYrKNGg1ue73wCULI5bVKJa4H4rZVcjmuulxIVCr55Ui/z1hMBUSO&#10;s8LFW0kqFSy1tTj60kvwCQJqWlp4R7/5xFtZW7dKijYZa3MzZApFyG2LGW9dstv5fYiPcaexOCc4&#10;fpIpFHjl2DHJuHUxR19fzF9QWcg6lgLFWytb0q1pbP23qwCA1ZrNyO7uXPAxXeUVvGASADTH/nvI&#10;SO6QfV79W/z2J+8CAP59nQoD676y4HWQpTGfeOvTz3+PT3//+3jupu8ff96dO5/1EUIIIYQQMh/U&#10;WZIQQgiJEesSNRLjmB/A30khKTl52f9RtqisjH8j/W4m7jCw0jwyM4M1Xh+Sbk2Hvf2mXIYbMhl8&#10;X3o07O2EEBIPmUKBbTt3YqNGwwscN2o0uOpy4UJvL65PTGD/4cNYq1RCq9NBplDwDkjXJyYw6HJh&#10;3YYNuBDobsE630yJiiVHh4YkXY+OHzmCLTrdkjyeFysr8WZ1NWpaWtBWX+8ffRzoTiTuLhQ8xi7S&#10;fsEJ/+72dp54txQU4GBjI04cPQpgtrNkqlqN/MJCPtqPdTJkzCUlPFF/tqsLZ7u6IFMoePcb1tnI&#10;JwgosljQffIkX8PdZGpiAj9rbZWMrRPbYTZjamJC0vlkpRB35YmHuaQE6Vot7zZ6p8y3I9C96qZc&#10;xn9mxYoAsOlx1byPKX/gAXz/0QSkPvgQPr91C327jHj9s2k8V1aGN15/Dd/7/is4/8EH2Pr00/je&#10;K+X4/NYtyX2L17TS6HJzcbW/f0k6KBFyv5ApFNDl5kKr0/Git3UbNoTEW6vkcmzUaGAqLpZ0nLzQ&#10;24uNGg2cDgemxsd5vMUKJ9cGCioTAX6MM1YrZAoFL8pcTPsOHUJbfT1erKzE+11dqK+o4B2D5xNv&#10;sWJMMXEB3aXz57Hv0CGcOHp00eMtZn2Yscp3A58g4NTx45Ix7mK6nBz4BIGPB15JKN5a2cRfArnl&#10;+gi3R8ewKmUd9jz/HC7YP5j3cYsflUP/kP/fu1yv/i3+5q9fxufZfxqy3cl3/UWV189/GHZNK40u&#10;N9f/9/USfymMEEIIIYQQsrioWJIQcs9j3zQP94+44bYtslhworp6zu3YPwymqtUhxXOpajX/h99w&#10;2GiXcPKMRkyOj8f0j72pajXWq9Uh44/mS9x5APB3K2irr1+0ArtEpRI7CgqQkpbGiy+W0m2vF4P9&#10;/byjVrxqWlpgt9n4KMWCwNipaMWSwZ0Q8oxGrFerUV9RMa/HIJakUuFgYyMsBQUhaxPfLsYSFVl6&#10;PbpPnozrtczS6zFw+XLIPuz9Le7oMJ/1hlNUVoYat1uSqAkmHiEWbl1slNid8MjMDFTXb+CJ8Y+x&#10;xuuLaR/fo4/id2vXYCQpcUUn4Mkd17fcCyB3ly06HU+4r1Uq+VhIlqBnHWXOWK1ITE6WjNdm27NO&#10;f+IRgeIEvy4nhx+HbRNLQpf9LmL/j+ULAwf37kWe0YhrbjdkCf5kWc2BA6jv6MBk0NjBWPYDwMc0&#10;pmu1fBQl+/1it9ngnZ6G3mDg62MjJU9UV4ftTMmOm7V1q+T6JJUKMoVCEkNdstv5SMG7kaO3F5sy&#10;MiTvC7Hd+/fjtiDA6XBIrpcpFNi9f7+kiKKztfWuGQM34nbj4N69ce8Xy98JS2E+a72X3ZTL8PlD&#10;D+HhmRl8fvMmrn94AWufyl7QMb1ffIHXP5vmBZOyQPHk2MeTYbef+JfZv6tuymX4/UMPzXkfrItr&#10;Z1sbzvX08OvrOzpi7qgqUyhQWlXFO9Rd6O3FGat1QX+HZQeS9+JiSV1uLjZlZCxqNzNC7mUpaWmS&#10;MdqR4q2rLldITAVA0uFZfNtapZIXX7Ivu4gL6+KJtwCE7ZodTs2BA3zU9qTHg6ytW3Fw794FxVs1&#10;Bw7wzpVsHezfzLzT07DbbJK/4Rcz3vIJAlLVaqSq1ehYpt/l0Qz29+PU8eMRv6CybedOjA4Nhfx7&#10;Vbh461xPT0hctlwo3lr5Jlcn8C/6TvyLDev3/sWCj9n6mRd4FLxgsuhROc5NfYJ/T/xyyLbTH/0a&#10;t0dGAQCfP/RQTMWSrHvqudOnJZ+RpVVVGOzvj6mjqkyhwAvl5fwz3NHXh3M9PQv6WyY7NxeD/f2S&#10;eC8lLQ2m4mK8XVd3139pnRBCCCGEkPsVFUsSQubFVFyMbTt3zrmd+Bvl4hF8O8xmyT8uB/+DBks4&#10;xXP8SOQJCVELF4O3TUpOnnO7mpYW/g+4ltpa1Bw4ICnuStdqJcl3MbYWccFdTUtLyDf3IUqwRxon&#10;NOJ283FJkdYZclzx7UHrBqQFk0nJyZAnJCzKP+zocnP5PxDf9npx1eVa8DHnkqhUYotOhy06HbJz&#10;c+P+R6q2+nrkmUyw1Naio7mZ/yN8ntEo3a6hgRcMtjU0wFJbC68g4JLdDr3BgEmPB+aSEsk+3e3t&#10;C3pe36yuRkFJCfZVVoYU91oKCsIWTsZLbzAgf88eXuhZ09LCbxtxuyVFJ/Ndb1FZWcg3/M0lJZLj&#10;Bj9XRRYLH3OaX1jIkybidS21R2Zm8IRnAk94Psb/z97bR7V15ffe3zvOOJaE7RgilPAyVgRlboRl&#10;+2krxpq7rq2LNY8zwBSSqbjXZvUB8rRcB+LOhQkpHZsaP5iWB1JYEw/ED9MVoL3Ed9BMAmuw73iG&#10;uLK7Gjmo7bIto7SMrYgYSIQCnjgciThO5/lD2tvn6A2JF8dxfp+1vIzO2WeffY7Oy097f/f399Bn&#10;CaXxg+z2bTzh+RBPeD7E3MYk/DpN9YWeRU8QxL2l+9gx7kbUfexYxDIsdSLj7OAgpt1ulJSXw37+&#10;fNRJC0P9/ZgJDhSlicQBdqsV153OuAaR2CQLlgpyzuPhbfEvLEQVUjKXoZGBAR5HMfF80YEDmHK5&#10;IFMoIE9KkhxbtO0yNBqkpKbi8IkTuGyzIVOjkaSdPDc8jPziYhhMJu4wCWDJySpzHg/ODQ9LznV/&#10;Zydaensx4XDwd5xPEDDlcuGGy3XfDpAxsVQ0wWRlfT0unDmDq8GB+TS1Gk+ZzWHpu2uamtDV1HTf&#10;CCaJLzYfPLIZGXPzAID3f/bGisWSQGTBpHroNDK/Ei6EfP9nr/O/p1K2JLSfp8xmXB0bW5aT4z6z&#10;GTK5HMdrapCVm4t0tXpNnh0zdJ8SRFwwIc602x13vGW3WuH3+VBSXo6ZyUlMu90R37H28+cl4jgm&#10;kGT7mo8hWmSweCtFpeJCRSZQjBVvpahUKK+txbnhYew0GJBfXIypFcRbMoUCBpMJOTodOgYHMeFw&#10;4GBjI+Y8HliCmS0mHA6U19ZK3ARXK95KUal4XfdrvGW3WiFTKCSiWzH7q6uh0+tx4cwZAAEh7VNm&#10;c1j67iytFqe6u7+Qzt/E/cdUyhYulnyvt29VxJJAuGBy93szABAmmHyvt5///cEjmxPax+6CAly1&#10;25fl5Kg3GpGl1fLnut5oXBMH7vmg0+T9+lwiCIIgCIIgCILEkgRBLBOWDiia4C1drZYMpKar1UuK&#10;H5OVykCqMFGdM5OTETsWkkWz8CMRSSTIZrj7BUEyq7iltxcdDQ1hoq8UlQp1ra1hM5CLyspw2Wbj&#10;5UcGBlBeWxvmHMgcCMUiuTmPJ6KQi82OD23z3OwsSquqJILFg42NYeJPsYuAWEDqW1jAYE8PLtts&#10;qGttRUdDAzI0Guw0GMJm6YvrEHdMs8512+josmeBZ+fmBhyKfD680dd3Tzt3k5VKPPviizwlViIu&#10;KhMOB/++6lpbcdlmw2BPD1p6e3G4spJfI+KO/imXCyebm3Ej+N2zwQExBpMJ54aHl+w0i+YOEbq8&#10;Y3AwLuFwopxsbkZ5bS3K6+r4dx9NuBupXdGWi9sb6vQVSqRzdfz559HS24tLNhtso6OY83jgEwR+&#10;ja81j/3mI2jfm4Hs9u2wdRu1T+KRXXn46sZNYetuvv02Pnb+K+7cusWXpXy8gJR/W8C7qkfx67TH&#10;4nIvIgjiy008k0mm3W4ucAMCgzVMIJOt1UadSDHjdvM026Hbs0GkkooKANEdj9jzOiU1Fb6FBcmy&#10;/s5OQDRQLlMokLN9e6C8SoUJhwPypCQehxQdOBBxQkimRsP/jrbdDZcL54aHcclmg18QYDCZkF9c&#10;LHmf+AUBJ48fj/gOOjc8zNsPACOvvRb1XXXZZkNdyKD/nMeDkYGBeyLgXwmnurogk8ujplffXVCw&#10;5ASpDXI5vt/WRgP4xKrwrurRu2LJn74OzfcOIc/wzVWp++8/+wyF1yaR7F/Eutu38aJ8Mz556Ku4&#10;tS0X6ZmZuPn2mCQFdyKD99edzoATWE0Nupqawtanq9X8PmMOdGKSg79t/T4f7FYr2BNYbzRixu1G&#10;Vm4uZtxuXBsfh95oRLJSCbvVyp/NuwsLIZPL+fah8fruwkL4BQE3RYKAfWYzLpw5g90FBfD7fNwV&#10;k7XV7/Ph+vg40tRqureJLx16o3HJNNix4q1kpRKykMkFvNzsLLbp9UhXqyXPC78g8GeD3mhEntEY&#10;8XnCygKBPh824TeueCs1lccmvoUFjAwMoKisbNnxlm10NBBPNTdjwuGATKHAc42NOBcSF/V3dkbM&#10;0LEa8dalixfvyzTcYi6cPo10tTrqBBU2yXcpmNuk2MWYIJaDZ8tm3Lkxg4c++wyLU9Pw/upNaLfl&#10;rkrdTgCPvjeD35n/DYCAYDItPR3eLDUAYHF6Bu//VDQ55dHEJqdctduxv7oaL734Yli8w8YWgMAz&#10;Ocy1VS7Hos+Habdb8szNzg0cOxtrsFut0On1SFOrcdVu55PCWAzGyoQKLVk8Jt7vPrMZV+12ZAX3&#10;weI01lYWb23T6+NyxyQIgiAIgiAIYnUgsSRBECuiq6mJdygwpt1uSUoLIDCwzj6nqdWSQfrk1FSk&#10;B5ftM5slHQORBuLnZ2ehNxpjigV8CwtcAJmiUuHgkSNoOXSI/x1aNlY9YnYYDDCYTDj+/PMwmEzw&#10;BZ2JcrZvD0thnaJSYcrlChMY7jAYwjp/60pLcfjECe5ABAA527cHHJFCxJpsBn2OToeisrIlxWGl&#10;VVXIDDoitvT2YuLKlYjplS7bbLh08SJ3GWBEcp9MFCaseLW9fVkzf1fCvNeLrqYmvNDWBv2ePQmn&#10;V2FODT5BwGBPDwwmE4CAiI85UzGKysokKdoNJpNkQIANKhhMppjXHaOutBT5xcV8H8wtkg1EAAEX&#10;RnEbAKk4Ufy32GkyXnFlf2cnUlQq/jmWwHO57WXOY0DgnIV+DsUvCLz97PyK27iWbHe/h8wPb0qW&#10;bchIx9cqK/D4Hz6NhzZujLrtE3geAOD91Zvw/mpU0jn8hOdDpHws4LI6c1VSc7Nn6vzsbMRZ8uy5&#10;zTqIE63XLwj31EFsue0liAcRcXwVCzZ4z+6f5OBAuniyCXPWEMdyTBhwNUqav6WEAwzmwB0Lf9CF&#10;GQjEIcsZ6I53O9voaJgQIJozd6R1ibYtkiDgfuVUdzdP/7sS9ldXk6CKWDG35DJJakhn/Z/htdff&#10;WLX679y6hX/e/0dYeOdfsf6zf4e893/ie6f+Dhu1T2KsqISXm0pJhv/h9QnVfaqrC99va8PuwkKJ&#10;kCVdrUZN0H113uvFPrMZve3tknSqF86cQfXRo2js6oLDbue/WfKCg/LzXi9Kysux6PMBCIiUdXl5&#10;eKm+Hs/W1yM7NxfnT5/GnoIC5BmNeKm+nte9v6YGOr0eXU1N2KbXIzs3F3arFfvMZujyAs6d7P6/&#10;Pj6O77e1cTfhkuDfdG8TXzbS1eq4Yi4WLyUrldhnNvN4a4NczicQR4u3YtWfrFTGtX+/ICwZc4nj&#10;LfGEUEbo7/NIxIq3xPX5BSGsjypWTLTSeGu523weLOXoHS8l5eW4Pj5Ojt7Eivh03Tq8q3oUvzMT&#10;6HubaG5Bw+nhmH1X3BHFAAAgAElEQVRaieKsb8D7PwvEcNk2O/7g6Wfw+B8+gysHa3iZuY1JCWda&#10;OdXdjcauLuwzmyXjBjKFAi+0t2Pa7ca0242nCwuRrlZLytitVuwpLERLby+u2u24cOYMro2PI0ur&#10;xT6zGdedTmRptXjKbOZjF3sKC/GDigqUVFQgz2jEmNWKdLUaewoL0Vxz91jE8VZyaiof49hnNmNP&#10;YSGuBQWRrE0vtLdzB8qnmpqwQS4nsSRBEARBEARB3ENILEkQxIphKYMY0VIUMVhKIlau+uhRJCuV&#10;UTsEQuv/PDsOig4cwCvNzfALAsxVVbwT+GRzMw6fOIEMjYZ3BMsVikAKSJUKOTod/IKASzZbzDTf&#10;OwwGZIhm78ciRaVChkYjEcNFEjZ2NDRw90Pb6ChPgxzqLHnD5eLtXE2SlUqkbd0a0UElHtLVai62&#10;ZAIt8azeePALAn5hsWB/dTW26fVxbcvSTOXodLhss3HRYFFZGSYcDhSVlQXOd0jnPvu+3xwa4ik+&#10;LwXTfxrKyvhARDznWaZQYG9JCTI1GknKqvySEp7KKkOjwcjAgGQ7cRpuJirsGBzE4cpKyJOS4krP&#10;HXpdRVrOGBkYwLnh4WW3N7Q9sdon3j9zwYi2frXdNr/5r9ewZeHu9/bQpk3IafwBHv/u0wnVo/zW&#10;Xii/tRea7x3CRHMLvL8MXEObfH4Y/u06bF/PWrFgkgnUz1osEZ+Z7LnafexYQvclq/e60xnV5SQW&#10;oeL6UKKJIUPbG4+z3nKfOQTxRWBmclIihBET+pzO0mrDBtuvO504a7GExVhpajV/ZqRFEUUu594n&#10;7m/8goCupqZVEUyuJsxNfc7j4bEIm/iUolLx5czFKkOjwZzHg46GhsDEitZWHleLU3aGxhJikYi5&#10;qgo7DQY+WWmHwYDSqirIFAoeDwLgdcczqShS2WhtS+T4xGUtPT1ccGIwmbi7+SvNzZhyubgbukyh&#10;kOwvWjuAQCxc19rK2x3tXGRoNCitqgqUX6XYy5mZhv/snAAA3Lw4hhu9f7tq6SEf2rQJv3fq77hg&#10;8s7HH+Nf9v8RHt1rxMfOdwAAd9atw0Ra4hNxpt1unLVYeDpuxu7CQky73fz56RcE7C4slIglr42P&#10;43hNDXYXFkKn10O/Zw+OBwfgHXY7zloseKGtDTKFAl1NTdAbjdhdUIBkpRLb9HoeI104cwYtvb08&#10;5iqpqECyUomuoFgz1LnsVFcX5r3eQN1Bl9mZyUlJW5eK3wjiQeWm1xvRuQwIj7e2BMWSodSVloaV&#10;TU5N5fFWtPsr2u844ovNagkmo7nELwdzVRWfpMriokjxCHA3xpjzeLg7e7RY4l7HGNFis2hxX6Q4&#10;M9LxRYvDIsVbAJBfXIyisjJMuVwS4XC0doSeixSVivedAeAx3lrEW++qlHjC8yF3l5xo/kto2/5q&#10;VeoGAG17KwBwwaTzxT/Hb/75X3gfGAD8ehnxll8QcKqrC5X19ZIJfnqjkf+uAQJx2f7qaolYct7r&#10;RXNNDfRGI/YUFKD66FH0trcDCIjfX21vR01TE7K0WvS2t2ODQoH91dVIV6uxu6BA4qTf2NXFXSz3&#10;FBYCAI+3Qp/tLMvSs/X1PHZj5f2CgOvj46iM8vueIAiCIAiCIIi1gcSSBEGsOX/Z1xf44R+cnQkE&#10;nCvYAP11pxNja+BUESq4Yh1TK3FJZB1o5bW1sI2O8jTblp6esNn8N4KukkVlZZArFJApFLCNjkpS&#10;GYXS39kJv8hxMJIDJCNHp5N0sHUMDsY8tpzt2/FmsCxLwSRmbnYWe0tKAoLOoNAOuHsel+swyZwV&#10;ViJakikUfPB+m16PfWYzFn0+jFmtuHD6dETnvFCuB/cfryMW6yxmHaFFZWXILy7mHbdFZWU4fOIE&#10;d6qacrkwMjDAz51fEGAbHUV+cfHyDhqBDsDjzz+PutZWSWqsHJ0OBxsbkZKaytsXC9aR7hcEZGo0&#10;cQk1xSLLaMtDr4nltvdkczO/1pkTpfhz6P7ZOT43PBzmYrkW6cgB4Pd/7ZYIJTdu0+J3B/425qz7&#10;qRs38PJL7Xj7rX/E9NQUrr0vvX82pKdh+8kuvP+zNzDR/Je4c+sWHvrss2ULJlmqNuDudZ5nNCI7&#10;NxfTbnfEa7+kooJ/H6spgBK3hTHtdi+ZyjVe8WY8YsmzFguJJYkHFiZeCRU7ip+B0243uo8dQ/XR&#10;o5iZnJQMEumNxrBtgcCElkjsM5v5fbdag/c7DIaEnYDEk1LiQez2vNT+WIrKSGWibWswmXia7y86&#10;bGCRTSxZLswBb6Ww+KmutFQykYg5oLNBYyDg7H0jOCBtrqpCUVkZd3YXiwjFRIoXMjSaMEfrOY+H&#10;D4B3DA5C1tMDvyCgv7MzrsknAKKWjdS2RI4vv7gYly9ehG10lMekQED0wM7bc42NOFxZCXNVFZ/I&#10;U15bK3ECj3aOymtr4zoXLAY+2NgY1/mIh1tyGX6dppK4HW3ISIfyW3tXpf5IgskPhn7O10+kqRJ2&#10;lWSctVigy8vDfpHTkEwul9wX0Z4Z814vhvr6cNVuD0woFKXW9QsCxqxWHtfJ7PaAWDJYZj4YOyf6&#10;PGKTyKK1bzXuZ4L4ojLv9SJdrY45QZjFWyUVFUjbulWyTm80RpxsqN+zJ6JYThzbLXdyWigUb91/&#10;rJZgcjUwmEzIFInvWOwRKR4BAjFGy6FDMJhMyC8uXjLeupcxRqzYLDTuixZnRjq+aHFYpHgLCMRt&#10;daWlvKx4snCk+DPSuWD9jExEKu5zXM1469N163D5iUz83jU3AOD9n76OLd/IS3hCcCxCBZMzP7n7&#10;O/Jd1aMJu0oyHHY77OfPY391NfxB122ZXM7/BoDFKM8MvyDgwunTsFutaOnt5ZMEWUzE3CDZpJb9&#10;1dW8X1Vcp9/ngyzoIDzv9SJt61akqdURJ+jfDMZTTEiZrFTy+I7VRRAEQRAEQRDEvYXEkgRBrDkb&#10;5HJMu90Y6utDTTCtxKLPxzsSro2Pwx4c+FktWMeS2HVFPFN4JewwGJCzfbskPXZ5ba3ESQ8AdyE0&#10;mEwY7OlBeW0tnwV8KUrncXltrUR8lqJSRexMkykU2GEwYOS115Zsr7mqCjdcLkxcuYK61lbe2Rea&#10;BjpHp4NMoeDppcWzq+MdDF4Lpt1u7p4lUyiQrdUiKzcXOr0euwsKsLugABfOnMFZiyVm5zkb6It3&#10;Br44fXp+cTF27NqF/s5O3nk/MjCAiStXkF9SwlOuRyNFpYIsKSmh/TP8goCTx48jJTUV5qoqvm/m&#10;bBmPy8VOg4GXS1GpluVCwBxROwYHYw5+LKe9Odu3S6770M+xCD1W9nk10sfz9sx8ANVHH0mWfXzV&#10;Ce/ZX+HxP3wm4jbvjF/FgWeexse3bsH01FP47n/9b3zd22+9BQB4clsuNm3ajMe/+zQ2ap/EP+//&#10;Iy6Y/P1rbvxDbg4+Xbcu7nZGStW2RankKXcjpXFbKwexeNPGhbKUuDFNrZZcQ2ctFsgUCqSr1Zj3&#10;ejE/O4s8o1GSZvh+5bN///fPuwnEA45fEPg9xQZiSioqMGa14tr4OJKj3Cfs3mWCyOtOJ7YolZiZ&#10;nETa1q3IMxohUygk4ksxzAklRRVwCRG7wzCnlI6GBhQdOIAplwtzHg+Kysq44zV7p3Y0NCC/uBh7&#10;SwJpcUcGBpBfXMxdXoDAO7WutZXvO0WlCnPvY+XF+2PbHvnRj7jTHnOWYe+48tpaDPb0QJ6UhKID&#10;B3DZZkOOTofyujrccLlwsrkZ+cXFmHA4JC6GrH42wPxFwi8IeLW9XSKOTYRFn2/VBvrEQgpxjJWh&#10;0fDzypZnajR8QtCEw4G9wQFw8fcRD881NsI2Oir5rcD2ERo7JVJvpLLR2pbI8WUG3brF17Q86e6A&#10;85TLBVlwwlaOTsdj20sXL2JvUCwZrR35xcWYm53l97G4PZHiyFgTvJbLRNpjUP3mFjb5/AACqRy1&#10;7a2rLph8u+APsDjzPl/ueWQz3lWtLI54ta0NLwRdioBAysfK+nruoL2nsBDnRWm6gcAEFp1ej/Nn&#10;zuCp4P03H8d5vTY+jpteL5598UUM9fVhd0EBFn0+PlA/1NcHvdGImqamuIRXM243fwbMe714uqKC&#10;Ur0SRAxYvMV+o8zPzmJ/TQ3GrFZcHRuLGm+lq9WSlKvzXq9kknG6Wh3zvs3QaFBeW8uf03MeD/o7&#10;O7mbcCLxFgC09PYCAN4cGoLBZJLEWwBibrva8RYTnwHAKw9gvAUEBJNXx8awv6aGp2uPl0WfL673&#10;QzzsMBgk54+96yPFI+z9P+fxYOLKFZ7lI1ZMcy9jjERis0hxZrTjixSHhbadxVviOOyyzRaWCSWU&#10;SOcCuJuenk2858e4BvHWB49sxlRKMjLm5gEE4i0Aqy6Y/PQ3H+HDN8/xZYGJMY+tqN6hvj680NaG&#10;tK1b4Rgbg91q5THMjNuNfaWluO50SrZhKbHHROMQ815v1Ge1mOtOJ/YF++jT1Gqkbd2KV9vakJ2b&#10;C8fYGK6Nj2N/dTUXRsaCtfXZ+vrA32s08ZsgCIIgCIIgiOiQWJIg1pA//k6R+vNuw/0C6zh6tb0d&#10;1UeP8hRlkVyNVgNxOr1QQjtSI6UljuZCyTqk5zwevo08KSkgMnQ4JHXn6HTI0el4h7BfEJCxhKvf&#10;ZZsNN0QDwpE61lgKGPHgaIpKFbVe5uaXolLxjmTmQCOGpZNhnev5xcURXRBWG51eHxBA+XywW60x&#10;z49fEOCw2+Gw2/nA31NmM3YXFECn1+PV9vZVH8wTn4Py2logZNZ3NFFehkbDXUSnXC74BQE5Op2k&#10;8xQAd0iM1cGfX1wMg8nEO3HPDQ8jZ/t2PgASith9EQhcixNXroSVy9HpYK6qChsIiQQbEOnv7OSz&#10;8JlIOHTbRNsb6r4Z+tm3sCBxq2AwB4BYaZZWSsrHC9zVCABkW7fCPzkJIJBCCEBEwWRzYyM2bdqE&#10;n4+eQ0ZmpmRdWUinc3pGBr717W/j//7xK5j4k+dw59YtyG7fxo53b+CfstVxt5W5vb3Q3s5FkIs+&#10;H86fPs0H4dLVany/rY1vs+jz8TRBodQEB+aG+vqWfV/Zz5/HtNvN3erqSkt55zVzS+Gd2cHzGtoG&#10;cYrKPKNR4nx31mJBdm4udhcU4Frw+LNzc78QYsnf4refdxOILxkyhQJZWi2ujY/jrMXC04elq9V8&#10;EG7a7cYLbW2Y93r5c0NvNCJZqcS02420rVuxRamM6dI8NzuLnO3bYRsdRY5OB5/o2Z2j00ncW+pa&#10;W3G4shIjAwN4c2gIRWVlmHjttbgntvgFAS2HDsFcVYWRgQHUtbZKJoOweEY8AUK87aWgANIfMoEE&#10;AGRJScjUaCSDkvklJejv6MDBxsawwdzQz74Y8cz9Drs+9pWWxu16xNL2RorjlvNMZnG0uaqKC27Z&#10;QHJLb68kTaPYAWvK5eLXmF8QuPvOueFhibMPixXYRBjmGnRueDjs+mPpFC+voqtVpLYlenwZIden&#10;PCmJx0MZGg3kwWtSnpSECYeD3ws7d+2KeY7YhK+WQ4fCfi+wczHn8dwTh6+LX8/Cfx6fgOz2bdy5&#10;dQtX/ns1choPr1pKbtfLP5IIJW/JZbj8RGaMLSIz7/VKYqV5rxdv9PUhL5gO8tr4OIb6+6ELuraK&#10;YzMGm/j1VFCkeHZwkNfLJn2J98NEVUDAHbykogL7zGbuEusXBC7OHOrrg0wu5y5JrA6xgIDtx2G3&#10;o7e9HbsLCzHv9eIXFgtvN0EQ8cHjLauV/5YJjbeera9HllYribe26fW4Nj6OLK0WG+TymJPP5MHf&#10;x0xcODc7y5/7qx1vAYi57WrHW0VlZRgM1hXaJ/YgxVsOux3XampQUlERd7x10+vFq+3tq+b6m6PT&#10;IVOj4RNdxVk+QuMRcV/W3OzskvHWcmOM1Yy3GKFxX6Q4M9rxRYrDosVb4j7aHQaD5D4MbceUyxX1&#10;XMgUCi5gFqcvXyucX0vDJr9fMkHl43feQc6RH6xK/Td6/1YilLyzbh3+KUud0ORgQBr7sM+nurv5&#10;BI95r5fHMMyJO3SC34UzZzDv9fKJKex3j16UGYXFUIzrTiefVFZSUYHdwZTbvcF7kcVQ9uDzfHdB&#10;AawjI7ytbHsAkvLdx45hn9kMvdEIx9jYmk1mJgiCIAiCIAgiMiSWJIi1Rf15N+BeEMn5UOxGw1IS&#10;MWGk/fx5njq5+9gxPiP62vg4ryt0ezHzs7O8YyIefAsLMTvaxA6RYmQKRVjHrF8QcG54GHMeD3zB&#10;lDC+hYWAA2RrKxe8+QUBEw6HRKD25tAQgMAM5kjtmZudDZslHMmtsLyuDpdsNi4IZR2Y0TqmX2lu&#10;5ulrplwunhKZuUcyxALTOY9Hki7HYDKtmkufGL3RiP3V1fxzntHIXSTjwW61wm61BjqrCgq488Jq&#10;CyajCSJjifLqWlv5Od1hMAAAF46Iv/9zw8O8YzpUMMk6i5lrg18QeCfqyebmwKDHiRO8o5UNHJir&#10;qpCj0wXaHrw+mEhRplDw60rsztDR0BD1Oy46cICnxGLXhsFkgkyhwOETJ/j5SbS9QEAgPBhMscTO&#10;aej5NphMPMVR6Dlea3a8e4P/vWVXHn73tb+Ds76BpxCKJZh8cts2bNq8KWz5QHBbAHj7rX+Ec/wq&#10;+n78Y0zduIHm9lZc+e+Be0L1m4+Q8vFC3GmJZAoF9ldXSzpYNwQHxvOMRgz19UlSQrL1NU1NONXV&#10;JRElAnfd5ZbjRMqYn53FzBL3I5vNH8lVMnSAkDqPCWL5iOMsMSUVFfxe6z52DM0hz4k9hYX83mOD&#10;T9HI0Gi44D1To4E8KQkGkwm20VE+kH5ueJi/GzoaGsKckXYaDJApFDwl8pzHwwdWQ59HYhdLNmhf&#10;WlWF/s5OdAwOor+zEzt37QpLbwcE3s1sm1A3FwDc+ejc8DDf/1KspqvxasBcHtPU6iWde0OZ93px&#10;qqsLZwcHsS0vDzq9PqJo47rTibFgPBaN5bjHs3NvGx3l6RiZEJbF7my5eOBaPKAtjvE7Bgfx5tBQ&#10;IO4J3gcsteFlm41ft+zaNFdV8dj63PAwJhyOQNwR4iS/XCK1LdHjm3K5kJKayq85tn1/Zyeea2zk&#10;E7B8Cwvo7+hAeV0dWnp7cSP4myBaO1hcys7F4RMn+Dlj30lpVRWPH9eST9etwz9lq/H719yQ3b4N&#10;IJCS2/urXyGn8TCSnvyPy6r35ttj+HXzX+Jj5zt82S25DBe/npXwwD0Q/E0SaZnovrhw+jQuhLhJ&#10;ivELAp/4IkY8yC/ez7TbzR3n5oPimVDE24rXszrEjnWsbLJSiW15eTjV1YV5rxfP1tc/MKlvCeJe&#10;MO/1Lhlv9ba3hzlG5hmNfP2FM2eQrlbHFEvml5RIhFjs978sKSnheCtHp+P9ZntLSsLirVjb1rW2&#10;funjLUZyMBtHIvgFAae6uvhk4Gjx1szkJI+3oj2TWSrhRFy+xfHWDoMBRWVleCUozguNRyQTklJT&#10;l4y3lhNjrHa8BSBi3Bcrzgw9vmhxWKR4CwhkqalrbcWcxyPp0w1tB9su0rlg8SpL5X0v4q2LX8/C&#10;rn+7zgWTN17th/eXo9C2t2LLN/KWVe/i9Ayc9X+GmxfH+LI769bB9vUs+B9en3B94tiHcW18XPI7&#10;h02wj4ZfEMJiNACSz9NuN6ZFMZR4n6e6usLqFMdbQxG2E2/PYjmZQgG90YizFguujY+jpKICi5SK&#10;myAIgiAIgiDuKSSWJAhiRcTj4MbEcCyd0PzsLPRGI9LVanQ1NaEmKG5jorcxUQfFajhP+gVhWR1L&#10;fkEIEyDOeTwSVxrGlMsl6RBn7o2RiOZ6GWm2cKSyoeWiiT0BRDzuCYcjYud9KOL2r0Vao+zcXIlQ&#10;EggIofbX1Eg6n3iK3dnZqLPnmfPd/urqNRNMxkt+cbEkBZZvYUHyPZpFnaLA3XNrrqoKpPtxOPi6&#10;nQaDRLQaOrjQ0dAQEBG2tqLl0CE819gocXOc83hQXlcH2+goX56iUkldGBsaUNfaKklVH0rO9u0A&#10;IGkbAJw8fhzAXQfWRNvLzlOkcyjuVBa7VAJ3HSUtPT28s30tyPhwng/MP7RpE7b/f90AAimEAMQU&#10;TO765jfx8l+/hN/9eg5flp6RgW988z/hSHMzNm3aDAD4xje/CQD42U/+F/7sf3wPbT98GY//4TN4&#10;/6evAwiINc9tfzKu9r7Q1oYtSmUgDaogYItSiat2O5JTU5GsVKIyKEQe6u/n7owsrW5lfT1OdXfH&#10;FLuIydJqIz7/43m2sME31qHNBoOyc3PxQtAd9lRXV9Q0SKzNQGDQkYlw8oxGZOfmxnS8I4gHiWm3&#10;O2xCiZjs3FxUHz0K+/nzSFer0TE4iLrSUnQMDnJn11Cqjx7lQh02ccV+/jwf9Jl2u2OKJadcLrQc&#10;OsRF9syRmL0nLl+8iDeHhmAbHcXBI0f4NiePH0fRgQN8AHLktde443VLby93j2RCAEZ/ZycMJhMf&#10;hBfHXyebmyXviBSVSjIIetlmw0hqKvyCANvoKPKLi7EzOLmhrrUVlp4e5BcXQ65Q8PiPpeFmkw3E&#10;iI8JuD/SQl4dG0NJeTn2FBQs6d4djXmvVyLySlYqkRw8b/HEWulqNXR6PRZ9voQEmxMOR1gcwdof&#10;GsvcCE4GYk5BN4ITSDI1mrB6mMv7nMcDuULBrwn2/mLO3Ow3AJssIk7RGO08mquqkKJSLekAFK1t&#10;iRwfX759O59sxbafcrlwuLKSu0X5BUHSroONjbhks0Vth7j9bBKL+FywSWFFwfhwrbkll+EfcnMk&#10;A/g3L47h7cJiKP9PEx7/7jNxp+b2/upN3OjtkwzaA4HU25efyFyWUPJBg8WNR4K/x5gLOUF8WYkU&#10;b4W+/zoGBzEzOQn7+fPoGBzkbmFZWm3E30eV9fW47nRKsq3MTE7y/TDnyVicDKanZm6/7Hd4hkaT&#10;cLzFJqZkajT8nSMm1rZrEW+FpuEWizDvx3jr2vg4Fn0+6PfswYXTp5fVF+UXBEm8xfrB4o23ZAoF&#10;9hQUAAjEf/Ey4XDw/hXmkBgtHhEvz9m+PWa8tdwYYzXjLSB63LdUnMmOD4geh0WKt1jdhysrYa6q&#10;4ssitSPauUhRqZCSmhqYgO9w8PtlrWGCSe17Mzwl9+LUNP5l/x9hy648PP7dZ+JOzX3z7TG8/7M3&#10;eL8W45Zchn/KUi9LKPmgIZPLIZPL+Ttg0efDGyEumARBEARBEARBrC0kliQIYlkk0vk37/Vy0cvM&#10;5CSyc3ORrFRKUvLp9HpJesh5r1eSWoN48CipqIi4XL9nD66Nj0vSg4o7jxx2O+xWa9iAOyu/v7oa&#10;+2tqEnKoXIrQlDixsI2OYmRggHeKMqFkXWsr74QO7dS1jY5CplBIRJTAXbErc2wAENZhbOnp4QP6&#10;ocLZjsFBXLbZ+Mz2aPt/pbk5Ygou5ujF3C8jDUKECi8TaW8kRgYGJMIXINDZLBYpG0wmPihirqpK&#10;6PtJhBxR+u2vVZbjoY0b+eelBJN/+kI9vvXtb+PiW2/h448+AgDcuvURfvaTn+DWrY9wsrdfsi/t&#10;tm0AgLffegv/pfEH8P5ylKfjzvhwHlOPJi/Z3l9YLHi6ooKnYtwSTJv7ans7ZAoFapqacP706YAw&#10;PSiWZA4W6Wo1rsaYfb+aMDGjTKGQpHVkAshkpRKnROWm3W4uqGRpxZnQOl2t5tttCXmvEMSDTLpa&#10;HXEQXezMzcjWarlI+YUIzmPTbndYXCaOw9LVavj1+rAUZtEoOnAAQEB8ll9cjKIDB/gEgvLaWthG&#10;R7lYnr1Dig4cwNzsLPo7O1FeW8u3Yens2GC8OO0dEHiOmKuq+PuvpbcXl0RiLvEkgMMnTkCelCR5&#10;LxlMJu54KR4QHhkYwITDAdvoKAwmE39/ssHPUJgLppj84mLels+Lea8XF86c4e7bp7q6VjyZhKW4&#10;i4fs3Fw8W1+PDXI5hvr7l95ABEurztyx2Hns7+zk7322fGRgAM81NqJjcBBTLhdeaW6GPCkJRWVl&#10;kgkWfkGAXKHAc8E06syBPRTxd5aSmsonB9hGR+EXBO54DQSuq5GBAZ5e8rnGRpTX1vLJIJHKXr54&#10;MWLbEjm+0HMkjq2Y46r4+HJ0OpiD9V4OOtQzB69I7VjqXPgFAf0dHQACogV2/XcMDuJkc3PYBJuV&#10;8um6dfgHbQ5yZj7A74jiM+8vR+H95Sge2rQJW3blYeOTT+KhTZuQpA04Ti44/xV3bt3CzbffxsfB&#10;v8XcWbcOE2kqvKui+IHBHJqYMDpRV1qCeJCIFm9FIlmphEwuBxDo6wid+BUp3hKnlE1WKrHPbI5b&#10;nMwyodSVlnKh/6Wg2Gw58VaOTsfjptB4K9a2axFvMRFaKPdrvAUAb/T18cm7r7a3r/jZ6ReEuOtI&#10;V6uxv6YGW5RKnmI4XlhfUcfgoCRuiBSPiJfPeTw4efx41HhrJTEGi7eAyDFGvPHWueHhqHHfUnEm&#10;Oz5WNlIcFineEi+fcDh439tS8af4XLDfN0zMyY7xXsVbl5/IxC35BuTMePDQZ58BCExSuXlxDM76&#10;BmzZlYct3/gGAOCRXQHHSRZvffzOO7h5cSws3gKAd1WP4tdpj9HElCDMFZwJo6fd7s/9OUYQBEEQ&#10;BEEQXzb+w29/+9vPuw0E8cDyx98pMgL4+1hlFA9vwLqvfCWu+pI3b8aWzZtx/b33VqF1K4MNngAI&#10;+0EfmmqPzYrP0mrRfeyYxC2SzZwvqajggpfQ9GPi+miw5vMh1qzupWDOVuLvVafXc5e7SCz6fPhB&#10;UEyZrFRyMVe6Ws0HF647nXi1vT2sXc/W12ObXh8xjV0sN61o1LW28lTmiaxbbZhDw+fVeSZONwSA&#10;dypH4161t6isjKd5YpTX1kpSey+Hx37zEX7vmhtAwFXyP/3DOYlYkiFOyQ0A2ra/ipiSm3HgmaeR&#10;kZmJth++zJf96hf/Gy+/1I53xsfx89E38WTuNrz7wx/B9cPA4ITnkc34p2x1XO2WKRTYptcjz2iM&#10;qzyAqOlT2T5cKIMAACAASURBVGBF97Fj/Nlb09SELK0WN71eiQswQ+xIt89sxlmLBdedTlQfPcrv&#10;vRfa25G2dStuer3oamri7xLmvnLVbser7e0oqajA7oICnOru5uLI4zU1mPd6edvqSkv5vi6cOYOh&#10;vj7exkjPgLUk62tfw82PPsJ8UBy7FJ/c+RSffPppIrs4/zc/HzEup21fRv74O0VNAGLaU2+SyeOu&#10;Ly04WDVzH6T8i8fVO9StKNJ68buQ3UdAeBxWE5I+LPRzKCkqFXcempudhaWnhw+K5xcXSwa5R157&#10;DZdtNsk2YrcimWhgkcGEl4xozpKh5BcXSwZfI7XHNjoa9m6TKRRcpB8Kc8G539lfUwP9nj0AAhOX&#10;7kUsIRaEsOfzl4V7kZ76y4zsk9vY4b6BlI8Xli4cg6mUZEykqcjd6AuObMMGpKWmYmZ2Fv7Fxbi2&#10;8X3yCe78+2eJ7ObY3/x8pGk57XvQWe0+r/sp3mK/KWLB4qlYsZnYWVJvNEoyr4hjKbY/Vj70cyRY&#10;HMNcG1kMtBbxVrRtI7Xpyxpvsd+vAHAzgcklK0GmUPC+VPv58xFTBD+oULy1tsg+uY2cGQ93mVwu&#10;cxuT4MxMwy25bJVaRnweLCfeoj4vgiAIgiAI4n6HxJIEsYY8yGJJccexWEgDhA/i97a3Y3dhIS/P&#10;0kGyDj0gMHDLBlFD0y2L6wvdVzQOnziBFJUK/Z2d2LlrV9SOXDEsRUqOTifpcAsVhRlMpiVnrpfX&#10;1obtk3Ua7zQYYqYJytBosNNg4E56BxsbecqXeI5DDOvQjpTqOLS9OwwG9Hd2hnVCp6hUMFdVxZXi&#10;JhKRxJLiQftoRBsU0On12FdairStW3laOLFLkkyhQGOwg7i5pkbyPS1HLEl8Odnx7g3eKZz5bDly&#10;jvwgatl4BZPH/+II+n78Y7zS24dvPfVtnnobADZu2oS2H76Mbz31bQDA4vQM/vE//xe+7S//j21x&#10;z8AXi57iIZqoMJZYcqn7KJZYUvxMZ6m/2X27QS6XpAPX6fXw+3xc8MWeC2KxJBNIL/p8aK6p4eJ8&#10;Ekt+uXmQxZIEsRz0RiN0ej22iRx91xKWdvvCmTM02YlYE2Sf3MYTs148djPgxB0P/vXr8cGWTXg3&#10;VUkiyQeEjQoFUlNSMPXBB/gkzuuAxJKrx4MsliSI5ZCdm4vdBQXIzs3FBnn8vzVWwlW7nWdgIYjV&#10;RvbJbWTOzSPjw5sJxVtzG5PwrupREkk+IJBYkiAIgiAIgngQoTTcBEGsGnqjkbuZsVSpAFBZX4+b&#10;wXSOWVotsoOiSbEDWdrWrTzlUE1Q/Ga3WsNSNZdUVMAvCJh2u2M61Jw8fhzmqipcttlgMJlQ19qK&#10;N4eGsNNgABBIF5yj06GorAwAeNofRopKhfLaWtxwuSAPznBnIsmc7dsx4XDALwg8tfG54WH4FhZ4&#10;/T5BwOETJ9Df2YmiAwfuzsg3mVBUVoYbLhdKgyliQtviEwTJDP5zQ0PwLyxAlpQUdhz9nZ083fFg&#10;Tw/Ka2sx5XLhks2GnUHxY8727Wjp7cVgTw/2BlMUpahUyNHp+Ix+WVISTjY3I7+kBHuDqZFeaW7G&#10;c42NEtHmcgWToYSmpEoER7AjmAku99fUoKupiYsi/YKA86dPY5/ZjG16PXUYE8tC7FaU9t3oTpHA&#10;0im5gbtCyYo/+RN866lv41e/+N/4s//xveDnAnzjm9+U1LkhPQ0btU/iY+c7vD0fPLI5rrbbrVae&#10;zi0e5mdn4y6bKNm5udw5kn0W83RFBa7a7dhdUIANcjkWfT5JOnCH3S7ZhqUnYjAnTQDYIJeHvTMI&#10;giCIAPYoLsIE8UXF//B6ODPT4cxMxyafH5t8fshv34bsk0/5YP4t+QbcWbcOt+QyfCSTkUDyAeSr&#10;DwW6NeMVShIEQawl18bHaZII8UDhf3g9JtIew0TaY5B9chub/YGY66HPPsMmX0A051+/Hv6Hvwrf&#10;+vW4JZeRQJIgCIIgCIIgiC8EJJYkCGJZzHu9yBJ9ZkLJpdIUAcAWpRI3g86RZy0W5BmN2KJUIkur&#10;RUlFBbK0WmRptZApFGH1MTfKdLUafkGI2zWsv6MD+SUlyNBoAAQENvklJejv7IS5qgoTDgcmHA4A&#10;QI5OByAgWrT09OBgYyOAgOOjL8RNkqUpYq6RKSoVZAoFJhwOLj6UJyXxVJSXL15EzvbtMJhMvGxo&#10;WwBInCfNVVVc/MmOQ9yOG0FhJUtZxPbPBJVsvVyhkByDpacH+SUl3DXzYGMj+js7UV5bCyAgOrzh&#10;cmHC4YC5qoqLJleDdLU65vpFn2/JOk51dUEml2ObXo/dBQWSa8FutWKf2Yw8o3HFwoCW3l7+Pc95&#10;PGg5dGhF9QGB6yZn+/a4U0kVlZUhv7gYIwMDEpfTaGm3VoMcnQ4HGxtjpv2KlwyNBs81NqKjoSFw&#10;Dnt78Upzs0QUnAgr3X4pZJ/c5oPsD23ahKQn/+OS28QSTE7duIG+H/8Yf/r9F/CnLwTSz2dkZmLj&#10;pk0AgLff+ke8/dY/4pn/+t+QkZnJ61R+y8TFkpt8/iXFkok6SoYSr3NvImRptZJ3BXumz0xOIlmp&#10;xAa5HPurq7kg0mG3h7n2pomeF/travBSfT3/zNKcXXc6ka5WQ79nD3+/EARBEATx5YAG5gmCIAiC&#10;INYW/8Pr4X94fdwTeQmCIAiCIAiCIO5n4suDQhAEEcKF06dhP3+efw4VSm6QyyXCHSaG7D52DN3H&#10;jsHv8/F1p7q7MTM5CeCu8AVAxDTNdaWlWPT5eP2x8C8s8P99ggD/wgLmPB7uCnluaAjltbWQB4Vw&#10;/oUFXgYIiAvLa2sDro4KBfyCgDmPB1MuFxdUzs3OcvHaZZuN1z/n8aC8ro4vY8gUCmRqNJhyuaK2&#10;hbUbCIjMWBps8XHIFYqwdl+22ZAfdIXM0em4GJOtFx+DuC5WR8uhQ5i4ciWwnrk0Btczh87VIlYK&#10;cyAghIyHU93dWPT5sKewULJ83uvFzORkXOLdpZApFDjZ3Iy60tJVEUoCQM727dhbXBxX2QyNBvnF&#10;xejv7MTekhK+PL+4GDsNBnQ0NGCwpydMyPt50dLby+8PhpyJgoPHLBNdv8thpdsvhVzkTLNRu7RQ&#10;kqFtb8Xj332af3a++Od4/6ev4/Wf/K9AXZvvdig/mbsNr73+Bn72k5/g5b9+CS//9Uv4jikfb7/1&#10;Fi+TpH2S/5388f3x/SYKcxW+7nRi2u3m7sOOsTF+n2/T67mr5FlRim5Gtug+Zi7EDPb3WYuFuxlv&#10;WYFzLUEQBEEQBEEQBEEQBEEQBEEQBEEQBPHgQs6SBEEsC+YA2X3sGE+Jzdz3qo8exczkJE+TzT5P&#10;u92oPnoUQMBVrPvYMb4+lJnJSYxZrSgpL+eiTCae7Gpqwu7CwohiSsacx4P+zk4ACPufMeFwoKOh&#10;gX8OXS9eB0Di6MdgaamZ66J4G0tPDwCEuf0drqwMWx7aFsaUyxXm7BfaTvbZYDJhzuOBXKHAueFh&#10;3l5x+dBjiHRuxILAaOdupcx7vVEFTTe9XjhEaXhj4RcEjFmt2F1QAJ1eL9nu2vg40rZuRXZu7qq7&#10;5WVoNCitqsKcx4Oc7dsxMjAA2+godhgMKDpwAH5BgEyhQMuhQxIXRPb3nMeDFJUKAHD4xAlMuVyQ&#10;JSVhyuVCSmoq+js7scNgwN6gSBIA9hYX482hId4Gg8mEkddegz+Ytp25LLI2AMDIa6/hss3G2ytT&#10;KHD54kXIFArsNBhgGx3FyMAAXw8EhIih3zdLQ5+iUoVtIz4HGRoNZAoFDjY2wtLTE3bt7zQYJNcg&#10;c5w8XFkp+Zudkx0GA0YGBpCp0UjOMxBw20xRqfgymUKB8ro6pKSm4tzwMGyjo5Jzm0gKedknd8WS&#10;DwXdH+MlksPk3oZ6vAyg5S8aMX3jPWzadFc0eeT/aca3vv1tHG9sxOuDP8EPX2rHa6+/Edz3xoT2&#10;fdZiwVmLBelqNb7f1oardjsunDmDa+PjqGlqQpZWi7MWCy6cOYOSigro9+zh26wVY1Yrrz87N5cL&#10;4q/a7Zh2u3FT9CyYdrvhD3GVTVYqeZrtmcnJMLEkE2FeGx/HtNuNdLUa6Wo1CSYJgiAIgiAIgiAI&#10;giAIgiAIgiAIgiCIMEgsSRDEshgLpjbeZzZjqK8PeqMR6Wo1upqacNZigS4vD/vMZi6gTNu6lafQ&#10;vu50QqZQYJ/ZjGvj41xIk5yaCv2ePXx9ntEI+/nzPI3y/OwsgICghv1N3GW10zCvJdNud1TXx/kE&#10;U+hetduxu6AAaWq1RCw57XYDCKTwXalYkqViZwJAltJ8sKcHly5eRHltLS7ZbCgNpkqXJSXxdOZi&#10;F8TQvwFwAeK54WFkaDSoa22FrKcHO3ftwoTDwR1BfYKAc8PDyC8uhjwpCSkqlcSFlNXJ2gCAu5uy&#10;9h6urERLby9GBgZw/Pnn0dLbi4krVwCAr99pMKC8tpaLfYFAKvdLQbFhS28vLonqFJ+DutJSGEwm&#10;nGxu5mntxdhGR7m7JHDXcTL0b3ZOWL0dDQ38b3aNvzk8jCmXC4dPnMCEw4GiAwcwceUKLl+8iMMn&#10;TuCSzSY5t4kgcZZ88skYJSMTKpj8oLUdnX9Ugb8Yfh19P/5xWPnjf9GI115/A7dufYTRX/wi4f2J&#10;0RuNeLqiAkDgmcrug1BkcjmAwDM8OzcXr7a3wy8IyM7NDROwRxK0Z2m16IjgAgkEHIDtViuuO52S&#10;Z3VJsF3XnU7Me714tr5eImrM0mrxQlsbTnV383uWbbPo86GrqQkvtLVBplBgQ7D9AJCuVqOmqenu&#10;sa2h6yjx5eXhr34Vgt//eTeDIAiCIAiCIAiCIAiCIAiCIAiCIIgVQGJJgiBWRJZWi92FhcjWarFF&#10;qcQ+sxl2qxXZubkxUyDL5HLuEHbVbodMoUByaqpk/Ralkgt9ro2Pc/GMTq9Hdm7umh4XsbZcHx+X&#10;pFwXk6jQiV0j2bm5Eoe8m0HRpUwkqlou0cR/Uy4XFz9mBl0VJxyOsDTUS8FcIZlD5E6DATuCKbbL&#10;a2vx5tAQ9paUIL+4GHtLStDf0YEdu3ZBlpQkqUfcBiBwLsVtYenPp1yuiKnQWZp25noprve5xkbc&#10;CLZTnAJbfA6WwjY6irrW1rjKsnMSbR/+hQWe4j4lNRU7guesqKwssCx4DOJ67iWhgkn5T4dwpu3/&#10;xeN/+Iyk3Ivf+1PuKKnN3bYiseSz9fUSF8ahvj48W18PAPx5PO/1wi8IeLW9HfvMZuwzm5Gl1aKm&#10;qQkvBcuuBvNer0T4vL+mhgvmx6xWNHZ1ccGj2D14i1KJ6qNHceHMGVy12/nxnD99Gn5BwKnubvgF&#10;Ad9va5McF0GsNV/5yldw586dz7sZBEEQBEEQBEEQBEEQBEEQBEEQBEGsABJLEgSxLPKMRmRptagr&#10;LZW4i+0zm3Hd6USXyOWLwRzLxOKWfWYzklNTka5WcyFNllaLmclJnO/vR0l5OdLVap7S+9r4OCqD&#10;gp7jNTVLtlOmUKCutVWSWlq8jqUiXooMjQaZGo1kmU8QcNlmW3Lb0H1GEqkttW6lGEwmXLLZ1qz+&#10;RHHY7ZL0u2ISTZ19vxwTExJmaDRhIkZZUhIyQq6faFyy2WAOpreecrkgT0qCXxDwSnMz6lpbMefx&#10;YMLhgG10FHuLizFx5QpSVCrk6HSwjY7CLwhcIOkXBNxwucKu3WjIgm6RocLQorIy9Hd04EYwlfhy&#10;mfN4cMlmg8FkirjfRJAlJSFHp+PHOOFwYOLKlYRdJCPhW7+e/+2fnl52PZFScgOQCCbbfvgy3hm/&#10;ilsf3Vr2fhhnLRYkp6ZifnaWiwqfra/nosSZyUnu1MvKz3u92FNYyJ+x0243uo8dW3FbQrk6Ngad&#10;Xg+H3Q671Yp0tRq7Cwow1N+PC6dP8zIlFRXw+3w4a7HALwi4arcjOTUVF86cAYCw50KktpZUVPD3&#10;CUEQBEEQBEEQBEEQBEEQBEEQBEEQBEEwSCxJEMSKYWIVvdEI/Z49AICapiaJKPK604lX29slwhZW&#10;nm0DAENBgWTa1q0oKS8HEBDPsTSw4u2PdHWh+9ixiKK6/OJi7jAHAB2Dg/ALAo4//zwyg2IweVIS&#10;dgTFkjk6HReISdIEJyVhZGAA5bW1mHK5sMNgABAQockUCtSJxJLmqiruKjjlcoWJMFNUKhw8cgQA&#10;uHgzRaVCeW0t+js7cfDIkYiizh0GA09tzMp3NDRIjjVFpeJpkVNUKp5Cma1j7QOAw5WV94XA8PyZ&#10;M/w7DqWkogJdTU1xt7P72LGwskz0FS0Ncbz4BYGn4Z7zeNBy6BB8gsD3x/72CwIsPT14rrERPlF6&#10;bEtPD0qrqjBx5QqmXC74gtv5Rf/7RG23jY6iqKyMXz+vNDfzlN5sWX5xMc4ND0OelIS61lb4BYEL&#10;JQd7evh3PdjTw+uPtD/2N3NtrGttxdzsLEYGBrhY02Ay4c2hIRxsbMSEwxHxGMT1jwwM4GBjI/o7&#10;O7mYWLz+3PAwdhoM8AkCplwunBsexpEf/QiXbDbuFBnaxtA65jwe7C0uhkyh4Mc4MjCAvcXFPLV4&#10;f2dn2LmN+zt/+K5YcnFqKuHtxcQjmNy4aXPEbe/c+jihfU273WHukF1NTdytNdKz0m61SgSUfkFY&#10;cdr6SDjsdkzX18Pv8wEAhvr6cOH0aYn7pMNuhyPoNMy+61Pd3ZDJ5WH3N3sXRGrrqa4uyBQKSQpw&#10;giAIgiAIgiAIgiAIgiAIgiAIgiAIgvgPv/3tbz/vNhDEA8sff6fICODvY5VRPLwB677ylbjqS968&#10;GVs2b8b1995bhdatDCaGrCstBRAQt+n0esx7vZApFJDJ5VwEk6XVYtHnw7Tbja6mJtQEXSeZIIat&#10;Z+XTtm7ln9O2bsXNYJ0b5HLMTE7ytMpblMqoYsmDjY1cMGiuqsLJ5ma+zFxVJVnHljExYl1rK44/&#10;/zz8goCW3l7u6GcbHeWOeFwsGTz+jGCa4sOVlZApFDjyox+ho6EBO3btkog2GZaeHsgUirB1TIzH&#10;MFdVwWAycYEjE1yKy+QXF8MvCCgqK8ObQ0PI2b4dttFRXLbZ+D7EddxrmKPoWYtFkiYbAF5ob4/q&#10;ADczObmqaYGBgGg2mvPpapKj0+FgYyO/PhIhRaXC4RMn0HLoEBcPrjUrae+DiOyT28h3vAMAeGjT&#10;Juy5ZF9xnc76Bi6YBABt21+FpeQO5d0f/giuH54AAPw6TYWJtMdW3A5i7cj62tdw86OPMP/RR3GV&#10;/+TOp/jk008T2cX5v/n5iHE5bfsy8sffKWoCcDRWmU0yedz1Jfr9EgRBEASx9iynj8T3ySe48++f&#10;JbKbY3/z85GmRNv2ZWC1+7zSghM9Z+7R72CCIAiCIJZGtmED0lJTMTM7C//iYlzbUJ8XQRAEQRAE&#10;cb8TX28VQRBEDPRGI3R6PbYolbg2Ps7Fb9fGx7kobYNcjiytFvvMZmRptcjSapG2dSsXOk673Rjq&#10;6+Pb+gWBOwLOe71c5Je2dSvGrFb8wmLBdadz1cV/B48cQX9HB55rbMQOgwEdDQ14TuQqyGBObYzn&#10;GhvxSnMzWnp7kanRoL+jAwePHMFUMDWzmLrSUthGR3FueJgL4sT/Z2g0ONjYiI7BQRhMJrQcOiQ5&#10;zhSVCh2DgzjY2IgUlQrnhodxyWaDb2EB54aHwwR2mRpNwunC7xWnurqwGHSaCyVt61bsjyPV+v2I&#10;2AUxEQwmE+paW2Hp6blnQklg+e19UPE/vB531q0DANy5dQsL7/wrAODAM08j+3HVsv79wf/she2z&#10;23wfzhf/HP9XRiayH1fhwDNP48AzT+Pll9qR/biKl/H+6q47rTg1+BeN7Nxc6I3Gz7sZBEEQBEEQ&#10;BEEQBEEQBEEQBEEQBEEQxJccEksSBLFi9ldXY4tSCQDYZzYDCLg+sr+BQBru3vZ2yTJW/qzFEub0&#10;t0Wp5Om5s7RazHu9khTcdqsVXU1NMVMsHz5xAodPnECOToeOwUHk6HRLHkvLoUOQJSUBCIgjd+za&#10;hcOVlYHPMVK6Hq6sRI5OhxsuF2RJSZAlJaHl0CFMOBz8f7FrHxNb+hYWwtKAsxTedaWlEQVzcx4P&#10;6kpLMXHlikS0maJSQaZQwNLTw8WRfkFAhkbD04ffb0y73Xijry/qev2ePVEFkyUVFagJOpXWNDXd&#10;V2KsKZeLXzeJYBsdxeHKyrAU7mvNctv7IPPBI3dTY8/87PVVqbPvtk8imCxfL8c310UWQS5Oz+Bj&#10;5zv8s2dL5FTdYrJzc9ExOIhnQxxZa5qawp69sSipqEDH4CA6Bgexv6YG6Wp13NtGIkurRV7I/Zmu&#10;VqOxqwvJwXcHQRAEQRAEQRAEQRAEQRAEQRAEQRAEQaw1D33eDSAI4ovJUF8fF+qJRYyxuOZ0ovvY&#10;MVQfPYqZyUmMWa0oKS8PK2c/fx52q5V/rj4ayKI57Xaj+9gxzMcQLTL6Ozp42mqWYpul/fYvLODw&#10;iRO87OETJ7hQMUWlQnltLc4ND2OnwYD84mJMuVyY83hQdOAAplwuyBQKyJOSJELFDI0GRWVlGBkY&#10;QI5OF3CEDJY1mExcsDnhcOBgYyPmPB5YenrgFwRMOBwor61Ff2cnry8eJ8hzw8P8b78goL+zEy29&#10;vZhwOHCyuZkfj1g4eT/Cvuv91dUR1+v37EGyUokLp0/D7/Nhi1KJPYWFYem7s7RayBQKXDh9eq2b&#10;THwJ8GzZhIy5eQCA95ejyDnyg1Wpt++2D1gPGIIiyfL1clyY/w1+nfyIpNz7P70r0JzbmIRPg06X&#10;8bBNr4dOr4fDnnj6cJ1ej90FBTjV3Y2bXi/0RiPmvd6E61mKea8X15xO+KM4yxIEQRAEQRAE8cUn&#10;3hTcBEEQBEEQBEEQBEEQBHGvILEkQRDLQm80Il2tXtKtjKXZBgJiPfY5WakMcxpjzM/OYktwvdhx&#10;Ury93mgMWy+GCQN9CwtISU2VLOvv7AREwkSZQoGc7dsBACmpqVw46VtYwMjAAIrKyiI6/WVqNPzv&#10;FJUKEw4H5ElJmPN4cG54GEUHDsA2Ogq/IOBkczMmHA7IFAo819iIcyFiyP7Ozogpu88ND8O3sMA/&#10;z3k8GHnttYjHfNlmQ11IvXMeDy5dvHjfpuFmLCWYZKnbl6KkvBzpajVOdXWtZvOILyEfPLIZ/vXr&#10;Ibt9G4tT07jR+7fQbstdlbqdAB59bwa/M/8bAMDu92aQlp6ORzMzkWf4Ju58/DHe6+3n5adStiRU&#10;/4UzZ7C/pgbXamrCRNIyhQJ6oxEyuRzzXq9EmA4AG4Ii8Bm3G9NuN3/mZucGjl0ml2ODQgG71Yrs&#10;3FxkabW47nTycjq9HmlBJ0q71RomtGTr7VYr5mdn4RcE6I1GXB8fx7a8PMjkclw4cwZ+QYBMocDu&#10;ggJel95ojFgnQRAEQRAEQRAEQRAEQRAEQRAEQRAEQcQDiSUJglgW6Wp1XOI1RnJIWu4Ncjl3BmQi&#10;nOSgqJGVj1X/UusZfkFAy6FDS5ZhYsIJh4OLJRliB8doXLbZogoSxfX5BQEdDQ2S9ZFEkoxIIs1E&#10;hY/3u1CSwcRXLP36ctHv2QO71SoR6hLEcph6dAt+Z8YDAHD98AQa/uEcHtq4cdXqd9Y34P2fvQEA&#10;yLbZoX36GXz39TcwcfwvcefWLQCAf/16TD2anFC9Zy0WZOfmYn91NV5tb+fLZQoFapqaIJPL4bDb&#10;8XRhIdLVagz19fEyV+12LPp8+H5bG67a7XDY7bBbrcjSarGnsBDXxsexTa/H0xUV2CCXY9Hnwz6z&#10;GYcrK7FNr8f+6mrYz59HctAB9iVRSnC90Yj91dU41d2N5NRU7DObcdZiQZ7RiKfMZsx7vcjSapGu&#10;VuPV9nbe1jGrFS+0t2ODXI7rTieJJQmCIAiCIAiCIAiCIAiCIAiCIAiCIIhlQWJJgiBWxOHKyojp&#10;nWuamiRixi0hYklGXWkpOgYHJWWTU1Nht1rRfewYF1KGctZiwVmLZRWOgLifYI6QKxVMribmqioY&#10;TCYAwMjAABfPHmxsRI5OhzmPhwtyDSYTzFVVmPN4cPL4ccx5AkK7jsFBXh+ro661FRlBd1Jx6nQg&#10;kNa9rrUVLYcOYc7jwQ6DAaVVVZApFLhss/GU7RkaDUqrqgLlS0tjHke0spHaFu34dhgMKK+tBRBw&#10;Q71ss3G31AyNBnMeDzoaGuAXBGRoNHiusTFQtqODi4bzi4tRVFaGKZdLIhyO1g72Hew0GHC4shIp&#10;KhXKa2v5ubP09HBRMTun7LytlIm0x5Dx4U3Ibt/GnVu34KxvwPaTq+daqm1vBQAumHS++OcQXO/i&#10;xqt3XSWdX0tLuF6/IOBUVxe+39aG3YWFfHm2Vou0rVv5c/v6+Dgq6+tx1mLhz3G/IKC5poa794rd&#10;Xue9Xrza3o5n6+uxTa/Hqe5uLAoCKuvrka5W46mg+JE9m19ob4c+6CCcrlZzoSQTRosZs1px1mLB&#10;/poaJCuVyM7NlbbV6UT10aMJn4t7xVcovSBBEARBEARBEARBEARBLIdLn3cDCIIgCIIgiC8XJJYk&#10;CGJF+AVBInICgO5jx8I+l1RUIG3rVsm6NLU6bFsgIJSLJJbLzs3lYpnrTmfUFNyJssNgSMh9MUOj&#10;iekGGQmZQgG/ICy5L5YSPFKZaNsaTCZcstkiila/iJzq6sL87OySKd5jkaZWr4qzpMFkQqZIXMgE&#10;evnFxQACYt8MUTp2c1UVWg4dgsFkQn5xMSw9PXxdJDGjWOgnhgkSGXMeD15pbg4IDAcHIevpgV8Q&#10;MOVyYWRgAAeDosRYxCob2rZox1deW8uFk4dPnECdzYaisjLcCAofzVVVKCorg6WnB0VlZRgZGMCE&#10;wxEoG9xHUVkZ6kpLedmRgYGY5yhDo+FiVXYubKOjsI2OchEpO4f9nZ04fOLEkuciES4/kYld/3Yd&#10;AOD95SicL/45tG1/tWr1hwomJ0/evWY8j2zGB49sXla90243zloseMps5s+GLampWPT57gojfb6I&#10;2/oFFTLvjwAAIABJREFUARdOn4bdasULbW1IVir5ciCQ5nubXh+WwlumUEhcHxN5Jl13OgEEHGbF&#10;9z6rY352Nu66Pg8eXr8eAOD/5JPPuSUEQRAEQRAEQRAEQRAE8YXiN593AwiCIAiCIIgvFySWJAhi&#10;zbk2Ps4FL9fGx/FsfT3mvV7YrVYukAklXa3GBrkc9vPnMT87i3mvl7uLsTStNU1NUQWTGRoNymtr&#10;kaJSAQgIrPo7O7nIsa61lbvzFR04gMtB0deOXbsAACkqlcT5rqW3FwDw5tAQDCaTxDUQQMxtU1Qq&#10;HDxyBC2HDqHowAFMuVx8W5lCgZbeXvgFATdcLu7kx0SR5bW1GOzpgTwpibdT7Nj3SnMz8ouLMeFw&#10;wC8I3FmP1X9ueDiiGO9+56zFgutOJ56tr8cGuTzh7W+ukrBqh8EgOX/s+hELWtkymUIBIHCtTVy5&#10;gqKysph1i78nMfnFxZibneXXbqR9iJlL4FjjLbvU8TFkCgUyNRq8GXSBnHA4sDcotMzR6WDp6ZFc&#10;6/KkJL4tu+eW4rnGRthGRyWCSfadyBUKyTlZDTfJUOY2JuFd1aN4wvMhAOD9n76OhzZtRM6RH6za&#10;PrTtrfj0Nx/hwzfP8WV31q3D5ScyV1TvWYsFurw8pG3dCgC4OjaGp8xm7K+pwdWxMewrLcXM5KRE&#10;1KjT67G/pgbnT5+GLi8PW5RK+H0+yOK4D8esVjxdUYFFQUCaWo0srRZnLRZkabWYdrsxZrVyp8qb&#10;S6TSnna7sejz4dn6+oCAcgnnVIIgCIIgCIIgCIIgCIIgCIIgCIIgCIJYCsoZSBDEPWebXo90tRrT&#10;bje6goLHU11dPH3rqa4unD99GgAw1NeHsxYLbnq92KbXc7fADXK5JHV3KPKgk+Nlmw1zHg/mZmch&#10;F4mqUlQqibjRYDJhZGAAHQ0NmHA40N/ZCV8CrmixtjWYTEhRqSIK3fyCwNMN+xcWwtbLkpKQKXL2&#10;AwLCzMGeHgwG3fsk5UP2kcgx3G9cGx9Hc00NzlosWIzigBfKos+H/5+9d4uVJSsPNP+45P2297lU&#10;STa06TLDaIzK9Au068Uq0cx4JMrCL2Vp4MGiZdW43fIDSFgeYWQsbKkkS8UDgrZQq4EHGunUaGyr&#10;aUueoXuwX2rGtNTG1S5GTFMGGxifc/YlbxGRERmXeci9smJH/v+/VsTK3Ofsff5PQtTZe6/IyLis&#10;9cdaX/z/F373d+H1b31r53fq2NTJdveuZ5+FFz7yEXjl3j145d49eNezz25//uJLL8Er9+5ts0CW&#10;RcDTBw8uZWQEgO023vPcc9v9+LVPfQpeuXdvex5vP/30NjNjlfd/6EPw+1/6Epzev7/3LKLVfdN9&#10;P0V/OLyUafWHb755qbT4e37u57b/7g+HW5nx9tNPw3uee057jFTWynJJboDNuXzl3j148aWXLpUv&#10;PxRvvP0n4Ye3b23//ff/5ivwxm/+L5AuFnvZ/sP/4z/A9Fv/afvv1PPgtf/2p2HtebW2o4TyMl/7&#10;/Ofhe2+8AWcPH8LZw4fw+U9/Gm7dvQs//8EPbvvgMq9/61vwR1/+Mjz7vvfBrbt34S/+9E/hL/79&#10;v4ezhw/hR9//Pvo533vjDYiCAP7s1VfhL7/5Tfj5D34Q3vnud8OX/uAP4L/+zd9s237rotT2+55/&#10;Hlrt9nYbP/r+9y+VAVf/Vvv23uefhz/+8pe3vxcEQRAEQRAEQRAEQRAEQRAEQRAEQRCEJkhmSUEQ&#10;rhys1O57n39+W3pVSZN/9uqr29//9M/8zPb3f/GnfwpRELBlmt//S790ScRSktt3X38dPv7yy/BX&#10;r722lRhP79+Hv3/zTfjk5z63zeb3T557DnqDAbztmWfgXc8+C+FyCVEQwD/7pV/aERKrWSyrbd/1&#10;7LPwlc9+Fj7+8ss7+/me557bljxWglgZlWnyP/7Jn2xFOh2//xu/cZAMe01R5XN/8h3vqN1WCViq&#10;7O+z730vvPPd797JNnn+8CH85Te/ub02MN55Idcq4csEdexVyecXPvIReOW3fuvSz1VZ7LAku95+&#10;6qlLpdrVNa/KRn/7tdfgkx/96Pb3r9y7B//hj/8YXnzpJQCAbSnpcvlq9Xm//NJL8PGXX95mLrUF&#10;2zfd91OEy+VWkDy9f/+SOPnqF78Iv/Kxj8E/ubiuVftXv/hF+PjLL8Pp/fvaY6TuDXU8XnzpJXj1&#10;ogR5uZT3vo4Fh8ry+LbTMwDYZJg8/7/+b3jXpz4Jd//7f9Zom6sf/Ri++5nfh4f/+1vZS5UoOe/3&#10;am8Pkx+rP8P+psq3vvnNnRLb3/rmN0EpyNVtlP9bSY1U23Lf/p3//J932vzo+9+HH138+73PPw9/&#10;8ad/Cv/1b/4Gfv6DH4RVGNa6fwVBEARBEARBEARBEARBEARBEARBEAShjMiSgnCN8H0f8jx/1Lux&#10;wxd+93cv/bsqs7xy7x78+Ac/gG/9+Z/DK/fuwde+8AV43/PPw0//zM+g4uQvvPgivPPd74Y/e/VV&#10;+PXf+R0AAPjxD36w/ZyzBw/gvc8/z+7TH16Up37hIx+B0/v34dUvfnFbulf9/6tf/CK857nn4F3P&#10;Pgs/fPNN+MPf+z144cMf3gpfX/+3/3aTlfL+fbj99NPw9mee2ZbKLsO1/eGbb8Lbn3kGXvjwhwFg&#10;k1GvLJ19+7XX4JN//dfwKx//+HaflVz28Zdfhle/+EV4/4c+BP3BAE7v34evf/WrO2W4VeY/9d1+&#10;7bd/e/vvx6EM99nDh9vMoO9897u32UHrEAXBJYGrNxhs5UuT7fUGg20Z3/+CZJ2k+O7rr7+VGbEk&#10;yX739dcvlclW+wiwOcfv+tmfhb+/EAHf9swzEAUBnN6/D/3BAMLlclu+urqdcpbEV+7dg9//jd8A&#10;gI1A+O3XXoMoCOC7r78OL/zsz7L7/ftf+hJ85ZVX4Luvv87+HbZvJt+v/DN1T3z7tdfgXc8+u/3e&#10;AACv/NZvwdueeQY+/vLL2/bfff11+ORHPwovvvTS9mfUfqj+4fbTT8MnP/c5ePWLX4TbTz8Nt596&#10;Cr77+uvw3ddf394vV0FVmFz98Efw1//zr8PoZ/47ePtHfwXu/g8fAH800m5n+Z3/B/7uS1+B/+9/&#10;/d8u/Txqt+E/vfMdjUTJm8atu3ehNxhsxwAAgK994QuPcI8EQRAEQRAEQRAEQRAEQRAEQRAEQRCE&#10;647IkoJwjfB9H+L1+lHvxiX+JZGhrJpF8Nbdu9C7yAb4P7744k52xrOHD+HHP/gB/MRP/dT2Z+VS&#10;r73BAH7hxRe1GdEUvcEAXvjIR+Djv/zLW9Hqr0qy2a/99m/Da9/4xjaLHgDACx/+MJw+eABf+exn&#10;4Vc+9jF44cMfhq989rPQHw7hXc8+uxXXVBa9MlRbANj+P8AmQ15/OLyU/VBtX2W2VNv++le/Ct99&#10;/XV47RvfgOc+8IGttPfDN9+8lJVQ8bZnnoHnPvCBSz97/4c+tP3ej5I//vKX4aOf+AT88098Av7o&#10;y1/eyVpXlygIjKXLW3fvwj//zd+En/ipn4L/8q1v1cpMp7IgvnLvHkRBAP/qQmb8+le/Ch9/+WV4&#10;/4c+BP/xT/5ke3y/8tnPwic/9zk4vX8f/vD3fg8ANpLlv/jUp6B3URr+X33mM9AfDuGFj3xke05V&#10;tsTqd1TcfuopeOXeve3Pv/LKKwCwybSozvkr9+7BH37mM5tS8K+8Ar/2qU9t/039LQDs7JvJ91P/&#10;rf72X1yUE//hm29ut/GuZ5+FFz/3OYiC4FLmx1/52MfgbReiqNoH7BhVUfvQGwzgxZde2kqbaj+e&#10;+8AHLmXm/PpXv7pTvnsffPsfvx3uH4/hPX/79+BnGQAALN74Drzxid8C+ATA8c+9D47/6T8FAICj&#10;n3sfAGykytUPfwSL73wHFm98B1Y//NHOdu8fTeDb//jttUtv31TOHj6Er33+8/DHX/4y/OQ73gFn&#10;Dx7A2cOHj3q3BEEQBEEQBEEQBEEQBEFgyPPiUe+CIAiCIAiCILA4RSFBqyAcil/9xReeB4D/k/ub&#10;QacLnusabe8nLuSgHz8GJZb/5ac/DT99UdaY4+O//MtbyYv6veKd7373NovY995445IY+Qsvvgi/&#10;8OKL27+v/hvj/R/6EDz3gQ9AFATw2je+sc2w2CuJWQAApw8ewB9+5jObMtdIdsjq3wNsBK1yCWGq&#10;LbZPr33jG5dEuOr2X/vGN3Ykr95gAM994AOo/KWyDj7uvPf55+F/+vVfB4BN2eyrEJ96g8FWwP3e&#10;G2/Av/mDP3jk4uhV8a5nn4W3PfPMQYRBAaCVZfDf/Pgf4O0n51tpsgmnoyH8vz/xNJyOhnvcO+Gq&#10;6XW78BNPPQU/fvAAotXKqE2cruu+APHn//rfff35Jvv3JPKrv/jCpwHgd7i/Gff6xtv76X/0j+B8&#10;NoOz2cxyzwRBEARB2Be3JhM4nkzge3/3d8ZtwjiGNK8Vv//uv/53X/903X17EvjVX3zhlwDgj7i/&#10;qRNvPU5zXoIgCIIgbGgy5yXxliAIgiAIgvC4I7KkIByQmyxLCkITfvId74Cf/+AH4dn3vhe6ffNF&#10;Exu+98Yb8JelEt6CsE9aWQZvOzmDt52ewziMjNqkngf/cDSBH945FknyhiCy5OOHyJKCIAiCcPMR&#10;WfLRsu94S+a8BEEQBOHxQ2RJQRAEQRAE4SYiZbgFQRCEK+NH3/8+fO3zn4evPeodEYQ9sfY8+Nun&#10;78LfPn0XenECkyiCcRiBn2UwDjcTiKnnwbzfhbXnweloCPN+7xHvtSAIgiAIgiAIgiAIgiAIgiAI&#10;giAIgiA8eYgsKQiCIAiCsAeiThuiThv+4WjyqHdFEARBEARBEARBEARBEARBEARBEARBEIQKZrV/&#10;BUEQBEEQBEEQBEEQBEEQBEEQBEEQBEEQBEEQBEEQrikiSwqCIAiCIAiCIAiCIAiCIAiCIAiCIAiC&#10;IAiCIAiCcKMRWVIQBEEQBEEQBEEQBEEQBEEQBEEQBEEQBEEQBEEQhBuNyJKCIAiCIAiCIAiCIAiC&#10;IAiCIAiCIAiCIAiCIAiCINxoRJYUBEEQBEEQBEEQBEEQBEEQBEEQBEEQBEEQBEEQBOFGI7KkIAiC&#10;IAiCIAiCIAiCIAiCIAiCIAiCIAiCIAiCIAg3Gv9R74AgCIIgCIIgCMLjzjrLYBlF23+3fA86rbZR&#10;2zTLYJUkOz/3XBe67TY4jkO2XSUJhPEKaevBuN9H2+Z5Dmmegeu44LkuZHkOeZGD73rguvz7ckma&#10;QpqlOz/3XQ/arRbbtvz58XoNBRSXfu6Ao/2+RVFAmmVo25a//8fXNMsgL/Kdn5scK0EQBEEQ9kue&#10;55fiLZNYqdw2ShIoissxhOs60Gt32G2kWQqLKNpt67gw6vfAc72dNipmUfuZFwXkRQ6e64GniSHW&#10;aQprJN5ync33NSVK4p19BgDottraOGadpmi85Xue0fGug4pNq7iOC763e2wFQRAEQRAEQRAEQRAO&#10;iciSgiAIgiAIgiA8UegWsDHSLIVgtVm877U70Gn1jNv6ngee58I8CHZ+F6/XcDQckm277TYk6Rqi&#10;OL708zWkEK8TuDs52lnQdl0X2qXvuFmE1i9Eny8WkKTrnZ97rgu3xxNt+/LnO46Dft9FFMKd8YRc&#10;wHccBxzHgfPFYmfx3/c8uDUa720Bfx4EECXxzs977Q6MB4Na2yqKAs4W8600oXAcB26NxqwIsE5T&#10;OFvM0d9NBsNa0gS3fyfzGeT5rhjaabXZa5Dc3mwKu3oGwLjXh26nw7ZdRCFk2a40Mej2jKVcHcFq&#10;Bcl6V1Ju+hk221tGISTprhTT9n0Y9vq19wUjjFeolN30MyhR22R7lCBeRzLXsW/xpigKUlzSbS/N&#10;UvT8Os5G0BIEwZw8z7fxVt1x33Vd6LRacLaY78QQURyz2/I9H9q+f0nUVMSzTbxVjV0c5/KLHJvf&#10;6vuf6XIJMTKeuI4DdyZH2vZlOn4LHs6mOz9fQAjHwxE7PlHxlknsUocoidGYsEm8BQBwOp/txFsA&#10;AMejEbR9+vvmeQ4n8xkql/Y6HRj36+8LBnV+VTxdN449mc3QF3v6nS4Me/zzCBW7tFttGHS7tfaD&#10;YpUkEGHxQsPPSNbrbR9Qd3s2sYsp+/4MStT2XU97f9i8kGcK+SKb40DLq7+0aLM98oU8ibcEQRAE&#10;QRAEQWiAyJKCIAiCIAiCIDxRONB84ajpwq5awKkuFsfrBOZBwG5TLd5WhcmiKODhbIoKk3WZLpes&#10;KFl3+xvBbwizYHnp50ra4/ZZyRFV2SHNMjhbzPciTO5TlAR4SyyoCpNFUcB0uWCPYcv3t22rbI6f&#10;nTDJiZLtVqu2KAmw+b53JkdwMptCXlncnYUBgOOQ++w4Dox6fVQuTZYLGA8G1gue1PkdDwaNZcxB&#10;twtZlu1s12Sfh70+nMxmkFXkvnWawjpN4Xg0brRPiulyAfEau3+9xnIAKWqnGzHwFrPPvuddZHjb&#10;3z1WZt/iDcDmuszyvNF2fc+HMI53jhUAwCLkBXETVkmy05eqfbbZNrdd3biSpGs4Xyx2fr4PqV31&#10;9VVxpNtuw7g/2HvGO+HxpOm1pIshuJc/Bt2NeIYJkyfzmfW9DACwXEWsKFn3+7quS8YQ58sFKnkq&#10;qGOlXgDZhzB5iP4ai7cANrEst8+u68Kd8QQVJlX/bStM7luUBAC4M5mgMUSwiqCAAkbMOE/GLmkK&#10;WZYddDxuKmO2Wy3Iit3xOElTKIqCFUS77TaskngnJlqnKaySNdyZmL/8hTEPA3Ssdx0Hhg1jOd/z&#10;wXddCJEX45I0ZfeZeyEvjFcHG49V39EEmxfj2Bfy9hBvHeoFtjzPUandJI6jzsE+pHbqZb+W78Nk&#10;MEAzKguCIAiCIAjCTULqigmCIAiCIAiCIBhgK/lQ7aMkRhfmy4z7A+gh2fqUMIllyTHlEAu7AJsF&#10;y1F/dwG3KAo4nc/YttRiGbVgVIcoiQ8icTmOA5PBcGefszzX7rMSJjFmwRLNGmMCJ0q2fB+Oh6NG&#10;2wXYfF/q+pgFSzTrU7kttcBHiY6mcKKkrYRJbWMeBKhsXObOZIIuOiZpCvNwd9HXlHkYkKKkrRQw&#10;7g/QheF1msISyfp0qS1xrCixwhSqfafVtpY+uD5at89cH01lMjPhUKIkwKaPngx2ZemiKFARskzb&#10;b6HHyraP5qSAQbcnouQTgq10S4k8aZZp7+VBt4fKWNx4aspyFUGAxHtNRUkFF0Po+h/qWFMSTR0O&#10;IUoC0DGEyT4rYRI71lEca8c2jkPF0wB0DBGuVmhWxzLceIxlSDTlUOeX20awirQx4tFwhB6rLM/g&#10;ZMY/f3BQoqR6gciGERFDZHkGU814TB2rQ43H+3gpgnvOW4Qh27bbxuM92z5afV8M20z/ruuS8daj&#10;6qO5qgjjvoiSgiAIgiAIwpOByJKCIAiCIAiCIAgaPMNSaLoFC27xTyenjPsD6CBZ8WyESZuF3Vmw&#10;hEXEL2hRJQKpDG5lfM9Dsx7aLP7ZLOxGSaxdwOMW/05mU3YB7xDC5BkjSuoywkyXS3gwPWf3mZMO&#10;dAt4hxAmbUTJeRDAg+m59h6mtjVd6s8RJTtEcdxImKQW7k1EyXkYwP3zM+0+TwZDdJ+DSC8s7FuY&#10;pNr5ngcTg/75wfRcu8+cMDld6vtoUphsIGjYiJKrJIH752fa64qS2tdZqj1H+xY0Dpk9yZLddFDC&#10;wVDnm4s/0izTCuq+h8dtURKTQoziEMIkJUo6AHCs+b5hvNLGiJtMYLiMo7sfDyHj2MRbaZbBdLlk&#10;95kTJs+XC1inKdmWi12CKGokTNrE08tVBPfPz9h9BtjEEK6z2+8voqhx7LIIw0bxlm08bRJv9dod&#10;6Hd2s1POg0A7tlHxVlNhchmFpCipy8RsOh5TMUScrh+b8dhElDSNt6htRUmsPUe9dgcGe+yj84sX&#10;2zB0omSe5/Bgeq7dZ+4FlavuozlR8hHHW4IgCIIgCIJwpYgsKQiCIAiCIAiCoKHt++zv1aKSyYLF&#10;pjTd7gJPkq61C2lHwxG0kH0xydZYxWZhV4lh4Wql3edBt4eW4jMRpvaZvcx2YXceBBDGKyPJE1vQ&#10;yg2yh1CyA0B9YfJ8MYfUQpSM14nRoiMlHaiFuIxpu09h0laUjJLYeNER22ZRFEbnaF/CpK0oqdra&#10;7LPJOdqXMJkQsoDpwr3qL0z2meoT4rW+j6Zkh7zIawkatqKkamtyXfU7XXSfTc7RvgQNdf88hqIk&#10;AMBfPcoPf9LwLsqsUqhr63yxaHwvr9NUez9SsUsTGYcTJW+NJ+z1HcYrWIQhJOm6sYxjcj/uU8bh&#10;xHYTUfJsMYd4nWj3meoflPh0VcKklSgZhdtrQ7fPAEqYbHaOuOzYdeKtfcTTpvs86vfxGMJgbNuX&#10;MBmsIghWuxk41XisEyXrjMdUDEFlxS/Djce6lz2qf28jStaJt6gX40zO0bDbYzN6m/bReZ6Tz2cm&#10;oqRqa7LPXB89a/h8afK8hf29iJKCIAiCIAiCILKkIAiCIAiCIAiCFeWFIdPFv2Gv13jx79ZojAqT&#10;WW4u49iKkuW2Jvs87PXRxSaTbI37kHH2sbCr21YZqgSoidRKLaQBbMS2BCm5XOV8MYcEWXD3XNdY&#10;lCzvs4kwOSZKrusWaHXCJHadVqEyIw26+H1W/YxyW9N7GMtoA7A5R7oF2ttjfLHZVJhcsKUgzUXJ&#10;8j6bCJPo9oKgsaBhKkyqLGNVTDPQVfsJU2ESk+SjWF+2lJIdTAWNJE1RURIAaomS5X02ETRQideg&#10;TKttH83dc0fDIbtw36y4qPBYU+N+tpGfszzTjsfDXt9axgnjlbUoWd7nRynjmAiTnCipiz+q59ek&#10;D+HGgXNN230Ik7MAj6ddxzGKp6sSnk6YdC62W8UkOx2AvTBJnd+279eOp+tInh4y7kVx3PhlD9Px&#10;OIxXsETuX4DDjsfYdWMSE1P9XZLqs0UDbJ4luQzPh4i32n4LvSazPIMpEQsp2IzeBn00J0qO+viz&#10;K9fWtI/utHa3G6+TxhUM1POWyTNx43irYTl3QRAEQRAEQXicEVlSEARBEARBEAShIVESw2llocSm&#10;bCEAGGWGoIVJUxmHEu6cWqKkQrf4VxQFKu8BAPi+PoOFrYyzXuOfvc5Sti21KGwieYVIFhoAAN/j&#10;s5QC8MKkrrwkAJCySZbnbFvq/KpFR+pYbbLC4cejj2Tm2t1dWpicGch41DUUxiu2LbWIq5MOOAm0&#10;1+mwi+cAfDYik4X0lt8i94trS2WjBNALk1S/0mt3jLLQ2AiTnuuiokRRFLBixAGuf9At4M+DAO2z&#10;XMdBy4JWGfcHqGxp0kf7TGa9M6YUL5WNEkB/Xc3DALJ8917xPU8rHAPY9dGO40CL6BfDFX2OiqIg&#10;r2fh5kFdS3Wz4pUxkT90Mo5uG+Q17Dhov7ZtVxElFSZ9SEQIztWMhBi22cvStFnsS51fkz5kEYbo&#10;733fZ2NagI0weTwcob8Lokgri1PjfV4UEDMvt1DxFgAvTBZFAadEueBRv6/9vurvmmb0bnn4MU3S&#10;lG1LjfUmz0zzIECvO8/1WJlNYSNMdltt8phy8rHNeFx9rlT4ngdtIv4rQ43HJvGWS/RLRVGwIp9N&#10;vEVlzXQcB8a93RexqtgIk67roqXtAQCWUUT2O5xkqbuuVkmC3vuO46DfowrVR5s+E1PxFtWPAqjz&#10;b54NXhAEQRAEQRCuCyJLCoIgCIIgCIIgNIBbdNIt/lELRy3fJxdtq9gIk5SoxWVa4hZ2AejFP26x&#10;yqREssJGxqE+h8u0pFtU5H5Pnd9Oq42Wm8PghEld5qFjolw7wEa2xM6F7vwWRQEPZ9Od46x+jlHn&#10;/FLCpMlCOnVtcG11i7eUMMlts9fpwLjPZ1ZScBmtdAvp3LURxTEsot0FbU6UVFDC5Mlshop0JplZ&#10;yzQVJpuUazfpF6i2YbwiF+7vTI7I7VU5JvZZ10dz1wbVlhMzFNR1RV0bJiU3yxyij47XCSvY5IV5&#10;KWTh+qK7hrj+nOpfVCZtEzgZBxsXy9wej1FJkRs7KVFSwfUh08UCFb3r9Nc22cuossncOdSd3yYi&#10;Vsv3tZksTf52EYbsiwQjIvsoAD2m6uItADzO21c83WRMVXDjAtVWN8Y3idU819Nm0i7TVJjkxuMk&#10;XaNjqs14fL5coMdhX+OxTbxFtbWJt6htqpeKdC8fKWyESeraoKoBcKKkom6sVrcEto0wyT0Tc889&#10;pmW+BUEQBEEQBOE6IbKkIAiCIAiCIAiChuoCgUl2Dmrxj1owatdY2FXcGo33vviXZhmcV7LWmCzs&#10;Auwu/u1rYVdxVTKOaXlg7O+o89ttm4uS5TZNhUlKpsXOyXSxMDq/VTGEE0WanN+rEiZNM5FVrytu&#10;P4a9vrEoqTiUMBmuVpcEDRNRUlGVOyhRsuO3aomSCk6Y5M5JHbnDNLsO1jZKYlRS8j2PPFcct8f7&#10;FzSy/HIfbSJmKKrXFXVtuAYlNzG4PprKxqowlWltszcLjzdFJV4wvZ+xfp0rCa0rkVylqTCpJGtK&#10;mKz2AzpRUpHlGZzNkVgNyRxeV2wHuDoZx/T8qr8rQ4ntvucZv3ik4IRJXeZl6tpQbcuxmmk8DXA5&#10;zuPi6X63u7d4C8BemCz3zabxdJ1Yrdtu1xIlFZwwWb2XytSJ1WzH4wTJRuq5buPxGMuEvU9h0jbe&#10;ovrnOqKk4hDCZJbnl/poE1HyrbaX4zzu2qgjSirUfVhln320xFuCIAiCIAjCTUdkSUEQBEEQBEEQ&#10;BA1Jut6WruayYFBlC9UiwzKKSFHyuKYoqThMtpR0u6DDLexyC4fc4pTnurUXdhWHECbL55RbvNO1&#10;pRZ2e+0OKbbp6LbbpIS3D2HyfDFH5QoHgGz7cDbdLCASC4Y259chJK19CJNZnrOyMiazlq+rKZHx&#10;ZzwYwMCg3DjGoYRJJXdQMpzjODDq4+UNVVtKlPRcD45G9USUMtR9qBM0TOQOqh9wHAeORyO2LXe6&#10;zCFvAAAgAElEQVTv3xqNay/cKw7VR8/DgF18H/Z67HXFXRt1RbIy1H2YpKlWmtH10ftYuJdslI83&#10;WZ5v+wHuftZJXrr7ucn1fQhhstwPcKIkVip2naVbcZqK1RyARmI7wOGFSe78Dro9tG05VqPE9qbn&#10;91DCpIrVuHiaKietsoFPiazgruPAEDlWJhxKmFR9NHcPHo9GbJx3iHgagB6P11nKxlsmsRo3HlMl&#10;0k3G46bXs/rcfWf0jpIYwnjF3r/jwYC9rqis0bbxlk6Y5PosXazGiZK9Todty10bk8Gwtiip8D3v&#10;IFUXVAbhcrzVueijOOlUEARBEARBEK4beF0uQRAeW7Isg/vnZ9t/183YQk049TtdcrFMQS2Wqbfy&#10;90VRFDCtvH0NsJnk7XU6MOzx+1kmWEUQrFY7P6fewCyTrNcQrKKdn3ueVztrDEdRFLCIQsiQBZ9B&#10;twftVst4W3meQ5QkOxMinutCt91mJ9g233cFBVxu6zoujPv9xpNV2D4uomjnWnIuJnmpkpHUtpZR&#10;BL5/eWLJAQc6rRa7z2pyvvp9HdgsvDSdjMRYZ+nuBGLDz0mzDF3g8z0fXXwRBEEQ9sd0uYR+p4vG&#10;B77nbRfvqosTarGBa3ukyYCT5Tl4zLh2ZzJBYzWVLeXWGI971OIftvizShJYp1O07JYDALfGE3Ad&#10;B20bxTHESQI5skjjGpS+VNujxkkV/1YX2lRZbS6Do1pUwjJQZXmGlq+sLgpjbZN0jR4rk4xOqyQG&#10;13HJuK/X6UBebOKeKueL+UbCIK6PW6MxWc6RKgHqOg7cGk/Ac126FCTR1qS0aZplkOUZdFq4HKAW&#10;aal7icvAQl0bqpweushZOkfjwQC9rigRptfuaJ/H8jyHMF6RzzHcfagWz6nnj41gMUQXYamF2XJ5&#10;Q9dxa7U1KX1ZFAVESYxmNFJQ96E69tQxLV8bWNZex3HQZ6Gj4Wh7H1NtMUzFm3kYsM+IXB99MpuR&#10;x1R3bVAZQyeDIXTbbei1O+x1VcW09GUYr6DX7tTuo9X55vpEro9erXefdeuCjUvC48U8CCDLNv0m&#10;JuJssmq75L28XqdkxkHd/ayLP8b9AeR5DnElA5waU+9OjtC2Spg8mU13rsFNP4DHW+oze50OPJxO&#10;d+YCkjSFB9Nz9L5QsRpHURSQFwUZY25i1CGcLy5nhlUyDnc8qXtZtc3ynO2vAWAnbq4Tq2GkWQbr&#10;dA09YnxSwmQ1iyWAGheHpNioxgCsf8W2B/DWOfI9Dzw33Jm/1MVqd4jrrdw+SddG8RY1LlLjcXlM&#10;xWI17JosnyOqLVb6WO2HLp7O8xzmUQhHjFBJjce6eMt2PO622gcZj6MkZuNQbkwt/x77fOraWIQh&#10;Gm+VJctuq83GatjnHQ13Jdoq8zCAYbdHHhfqPlSZfO8eHZHb5mI16j7sdTrbz6TacqIk1Z8o4nUC&#10;nuvVfu6x6aOTNN157lGyZMxI44IgCIIgCIJw3RBZUhCuMU1K21EPwmG8At/Hs+UoqEkDVaqxaTak&#10;MlwGonarXUuUBNjIhlme70ySrNOUXZTafF4LsiLfXThLU4Ci+dv5VabLBTrROx4MaomSAJvJu06r&#10;hU5MhvGKnSRpt1qwzlJ0Ef5kvm5UBqVKmmXkxOewV0+UBNh8316nQ048376YdMZQ2b/OFwt2gs8G&#10;KvOJzdvhnuvCbLEkt8nts+5N6H1IwJRUbbN9m21SgrjJpKQJwWoFCZIdoq7oXCZKYlghE+a9Tle7&#10;z+fLBZphrOX7tUuRYaySBMJ4V0Bv+37t/nkf20yzDM3w0fI9ckGoDtXtu+5GcnYd17p/EA7O84fY&#10;aFEUpOxY7tepxT+Tthhq/NRJSlSspjIPUbEat/jHiZLqPqDaoqLkxcKf7vuqRSXu2FCLQypbSRMZ&#10;B4vJNhkH31q8o9o2FSXLmaS48UllWarGagUAnMxnbKxGCZMYSnasXs9N2mKUs51wzzO6RfimwiT2&#10;t+VzZNMWoxx/5UXReBEeoJkwWaW6+F6nrakoqeLfNM2092FeFDuZtmyEyeqxq/axqu3pfEaKSVRb&#10;CtXvJuu0UR9tI0xilPuRum1NMjptM3HGcaM+2kaYxF5AE24mWMxUfeal+gEbUVIJMdyYejQckS8S&#10;nM5ncGeCyzi8MIn3R0fDEXQunis3fchuW06U5J5ZylmXuTG17bfIFwlshMkq1XM07PUuXgjWx2p1&#10;4mkAgKwoyIyMLd+HyYB7CaGZMFmleo6GvT7kRWHU1lSUVPcHF28dSpik/lbtM9UWo268dZLy872H&#10;ECarVOMtm7YUajxer9PGLyGUf4/th2m8Ve2fm7TlXgwE2LwglqQprJKEPT7UfZgXuXYtgLo2MIa9&#10;3qUsuHXamsxJqgyguvneQwiTti+mCIIgCIIgCMJ1QMpwC8I1pYkoqWurK7MCQJelSNK3yv80hRMl&#10;O602myGIgyrDoTItcVATcrqSJabMg4AUJZueX65UElXSSTHo9mDY250w5s6NKVmes6IkVmbJBK5U&#10;0tlizu4zdaz2Ud5NJ0o2Fa2o9ib7rCsdtIj460PHIURJALrfieKYLYUFAGT5n1mw1PZ3OuZBAMso&#10;hCRNL/3Pc73GoiTApt/xXG9nuyb7fDwcgeu4UBTFpf8l6zVb5tGEeRjA7CLrb/l/eV40FiUBNpKG&#10;73k72w1WKzhfLti2vueB6zoXWYTf+t90ubTuo6MkhtP57NJ2F2EIizDUTuILTxbYWGIq2NRe2NWU&#10;bAVoHqtxY8Slv7vIOFjuW+u01S3sqkWdNMuMSojZxGom8Vav3YFj5ByZtq0jSgLoyzzaxGpUSe4y&#10;lOxo07ZM9Zw2LfNoU5Lb5G9s2pZJs+zSoriurLYuVuOOFVeSW+G5HtxFspCatq0jSgKY3YcTTalG&#10;CpOYmrp+TLIX1RUlAez6aJuS3GWwxXfTtibPKOXzYtpHYxlG99FHO45Dlr0Vbh6e6+5co6bP1nVE&#10;SfX81HRMzfKcvZe5ktyX/g42L392Ss+VddqaipJpllmNqTblXstQ58imbXU/y/NRQRTBEhFyFdy4&#10;aFOSW4HF06ZtHYN4unpObcZUm5Lcil67g8aIpm3riJIA5uMxVxqbwmRMpWRH96If46grSgLYjak2&#10;Jbl1f2PTtsrpfLadPzfpo7m1gKaxWpnJYIjOY5u2NRUlAeyee/bVR+/jZWRBEARBEARBeNyQlV5B&#10;uIbYiHS6bcyDYKecUJVDCJM2oqQqp8wx7g/Qiex1lrITpACHEyapCUeT86v7vr7noWXVoySG6ZLP&#10;GnMIYZIrpaMTJYuigKVG4lNv/mNtdZNChxAmbUVJrNyYyXaKooDz5aKxMBmuVlr5kMJGlJwGS+11&#10;dWcyAdfZDVtmwW6WzSpNJ/05qLYmE/nxOtH3WUwfrbsfuEV46j7UMQ8DNMOFiTixjEK91EpMZCfr&#10;tfYc9TvdRpP+HEm6RtuaihPCkwN3TeiuF5Msw1hG5kcpTLquC3cmR2ifarJwiEmHZbDFnEcpTOr6&#10;dF3M1u/SJYgBdkVJxaMSJnWyoy6G6bTbtc8vwKMTJseDAXt+e+0OG6O2Wrw8Gq/XaNlvm0X4eRCw&#10;1wYnd6gxmzpH3XYbfX4whTofNovwNnKHrg9WpWVt4LJEcnCxGpUxH4C/NhzHgbuTI3LxXbWlcBxH&#10;+zIIdj5M+uhRv984VqP6WXXuddKYcDPwPY+sGmHyjD0ZDNnxKcvznZKjdsIk3w/opEdOdjQRJkd9&#10;XEJXYP31o5RxdP21Lt4a9fu142kAe2GSy7jNSY+uQ8fTqi0nJrV93/jFozI2Y+oiDNlrgzuHunja&#10;djymKqgYjcfMCypNYzWd7Oh7nnVVF+xcPiph0vc2L+JwVX24+9tzXW38cTKbodkpTYTJtr/7IrOt&#10;MKmTHe9MJlZ5r7HzURQFzIJlo2dimz7acRw4Ho2gJZVVBEEQBEEQhBuIyJKCcM1wXVcr0qlsWLqS&#10;CdSD8HS50AqEm0mD3S6kiTBpK0qezGdwOp9phRpqIjuIIm3bXrtDyodNZBwbUXIeBEbfl5okideJ&#10;dlJon8JkOUPD7ud0taLkyXwGwWql3WdqIjvL8ysVJm1FyXkQwCIMtftMbS+/+L7cOeImdnWCBoaN&#10;KHkym0GcJEbX1e0xPsGqO0c2i/AYUYJndjIRJZWwbHJdUf1BYCC1UhO7aZZpszVWsREl52EAwWpl&#10;dF1tJrJ3+2iTc9R00h8jzTJUKjfNSCPcXKqlPqkMKWW4xZ+iKNiMz+s0JQVn0wUebCG9qTDpGciQ&#10;+UU2JgpufOIWcR5F9jKTPr0oClhn9EI519dToqTCRJjsI4vwTeUOk6yQ6zRlx65wtSKfIZJ0zZ7D&#10;qxYmTV9OCuMV+Xtun1dJAlNmvLVZhNddG1hMbDJm53m+U+K9DNfv6M7DVQuTpi83rGL6OHJZ+fM8&#10;hwfTc7LMos0i/PoimzgFdm2YZqE6W9DXpK7v4M6DzSJ8kz7aNlO/8PjSabV2BDST+9lxHGh5tMDO&#10;CSZplsEJMV/xKIRJk6yQOuZhQIp8XH/9KIRJ02csLt6aLukXKLl4GsBOmMRKsZfBhEnPddkXFwA2&#10;xzJe0+NTvF6TMQQlSiqaCpMm1wZ2Lk3jaS4m5sYJSpRU2GRtbhKrmYzHuhfCVb9D9UncObxqYdI0&#10;3lqEIdsHc30HV9bapI8+Ho3Q/rRprGaSFXIeBsDNDHGxfBivyPNg8xJhkz5anXNMOBUEQRAEQRCE&#10;m4DIkoLwiKmbnUr392pyw+QhGGDzIIzJKUEUacWW22N6EV6XvVCxD1FStdVlWgGwyzC3r+xltqKk&#10;amuyz9QkiUmGuUG3h74JX0eY5ETJTqvNlu6tfo7JRBY1kb2Rn/TlfG2FSRtRUmXfrFPWjpvI1p2j&#10;fQmTtqKkamuzzybnaF/CJHW/m4qSdcroAND9gsk5IjPLMYsrVWxFyXJbk30+Ho3Rfb4qYZK670wX&#10;AbIGmXeF60O71dpeA6YLf7r7nLo+w3jFZhcDMF3gwTMPJWlaa/HPtLyyLrag+nqTMe8qs5ft6/xS&#10;f7NcReyisELXb46IrEV15Y6W7xuJkrprEgCXDqIkhvPFQvtcclXCpKkoafIshe3zKklY2U1hugiP&#10;UUeYNBUlOdlAgfU76sUkXUxzVcKk6ZhtEltg+2xzrKpQsdoqSYz7aFNRkpMNFFTfYXKsrkqYFFHy&#10;ZqOuY3V+93U/U9enTexShrom6wqTpuWzT+YzyDV9ECbymfTXVylMmp7fqaZ6BrXPJvE0wNUJk/uK&#10;pwHwGMImdimzL2FyX/E0AD5OrNN0L+PxvoRJ0/H4dD7X3r9YdR51rJrELlW48Zh7UehQ8RZ17drE&#10;LmVuj+mM3nViNVNREptDq4Jlp1Uvz3PYCpO6uXGJtwRBEARBEIQnCZElBeERs8+yUdUJEXNhki4r&#10;oxO1qEX4eM0v8CjOFgt0QsNz3VqiZHmfdTIONclpsmhtK+MsiSyWbd+vJUpyP6vSbbXRrFZplmnF&#10;Hqp0kKkwOV3S19CEmTSltm8ykUVl8FobfF9bYTJKYvRvdGVlqO2b3MNZnqPfqygKSJhJe4DNxO6t&#10;0Rj9ncm9FMUxOXGpe/MYm/S0LfWum0S1FSa5jAe6UpxUGR2TxSoqi4aJ4Ektwusm/ct/h9HWfF9q&#10;grhJ5lJFmuqFZds+ehEG6P3W8vhSZ9nFOSzY/AHCdce96EP6ne7eFv4Adq9PXcbBMjZlHk0X/9oG&#10;Ip3pwi7AbrYUKuMg9nlXIePoSjOr70CdXyqGUPs8C5YQMNn7quj6TV2sxh2rW6MxDHt9o3LwJrKB&#10;opy1nTruvuehsZGtMKlbOLwzOWosSjqOo40hojgmRcmmi/BNY7Vuuw3Ho7GVKIntc7nfUfc+9qIQ&#10;VkL0KoRJm4V77Jos77PNsaKgKjaY9tE2oiS2z+V4vPoyVxnsPrqKPpoqxSzcHBzYjE+9dmdvIg7A&#10;7vWpyzhY5pAyjorVfM8zFyUNn5fLIh/XX+8ra7P6HJN+YNTXxx8Am/Orm9fA9rlOPA1weGFy3B9o&#10;4+ksz42vSYDL44RN7IKhxtTq+GQqTN4eT6ziaeyl/vI4sUoS8jrDxsSrECb39eLCW/ucb/fZ5lhR&#10;UOPxIgwPHm9h+1y+hvM8h4dEBm/X2T3GJn0jNTdmGqsdj8aNRUnqKJX7jqbHioLqo5M0lXhLEARB&#10;EARBEC4QWVIQbgjURIjuAbooCvKtwmGvp534sFmEB9iUYcbI8pxsq5sE4RYOqcV8Ndljgs0Cz6Db&#10;RScbdJMV3EQm9zs1oYbJdOP+gBX4yn/XdBH+aDgkhWAq46Tu/HITWVTWI2qiF4NbhNcJxFT2Ue4+&#10;1E02Ny1LOh4MtBN5AJvvS0366xbhe50Oem3o2jYto8MtUI8HA3RRvso+FuGxfnERho1KT+rOP7Vd&#10;z/XgeDgi97UMVebLpI+mrg2ure5N+ibXRq/dgVGfzkRbxqaPPhriJZqo0usAm/twzpTREm4WvucZ&#10;XYuziyzfVXSZD7mMg5tx2z5r0aXPNVj8OzYQ6aiF3U6rTcYQD2dTCOMVmnFQ9bf7LPMIYNYP6EQ6&#10;rt8eDwasyDdd4v2fAxvJYtjroZ9pI0xS8ZaCisUV3PntXogsGPMggGUUkaLkrdEYjoYj9No6pDCp&#10;iwVV1i3qmuRiiPPFnLyfJoNh40X4lu83jtWwBdYyXGzV63TgqaNjst85W8zZY3U0HDZawLeN1Zou&#10;3HMybZTEMA2WjY+VbhGeEmhM+uimYobnevDU0THZd5zOZ2xfp2SnKofuo02e54Trj+M4MB4MrO5n&#10;LobgMg4Oez1ot3Zf/LOVcTgJznEcrZjCfb7nuuR4fraYsy+m3BqN0RdZbYVJXfayfqdrdX6xflPt&#10;8zIK2XiaGlNNhEkqVjtbzNlro9fpaEuNU9dI2/fh7uSIHCemyyWcIuOTSeyiG1OxWM3k2tD11bp4&#10;+vhCmK4SJTGcLxfkiymTwRDuTo7Qzz+0MGkzHj99fIvsO6aLReNj1VSYPHS8dax5zqOy57Z8H+4e&#10;HTV+qd9GmNTF1KQoefEsPiD6jvPlwupYNREmJd4SBEEQBEEQhA0S9QrCdQN5CNY95FIP0Nzk1LDX&#10;g0EXf5CvYrMIz72dHcXxzkSl6Zv02MKhTpSs88Zk0wUe7rMoGcckUwL2N+zkI7GoTtF0EZ67NjaT&#10;wfOdn5mcX2yxgcp61OT8UovwNot/WFvTzGNYWy5zwKDX08oeZbj7sKmgodom6/WlnzUto6MTJet8&#10;X5tF+LrZR00mIam21L74nr6cZhVuccWmj662rVNyqHpdcaKkLitFlUP00dj52PY7mgzOwpPFPAgg&#10;Xu/2m712Z5uVkro+qYyDqq9tusCjxuOm4jSF6r8w2q0WHA2HMO4PtuWeq22xhWyVjcb3PFKUPrSM&#10;Q6Fb2O21OxcvIeALWth1US65Oej2SNnhkMIkhU6EnQw255YSJgNEOCiPo1z5vqbjsWlmfQz1EhnW&#10;dtTvg+957DhBZb5SJftsFuFtYjUKnSg57m+uY6rfWacpKWao48O9hGAzHmP3kgkmYhXVd8RJ0vhY&#10;GfXRDa8NDlrMcLexJNV35EXB9nUAzV4Uw7ZTxqaPFp4sdPczJ/JRIp2aBzsejsjYpamMk2YZnNfI&#10;0mz6uaq087DXJ0U+7sUU3/Og02qjx8pGmDTJXsahO7/cc3mwwssIq/6OG1N1wuSg2yOPs02VDCpW&#10;a/k+HI/GbAyBxpel83uV8x8mmMTT1f8uU51jUpRLJFPx5SGFSQ5OlFTjMdV3xOm68bE6pDDJQc1v&#10;l1885Ppo6l5Qzxzj/gCVFw8tTFKwouRFxtFht4cKk0VRaGNTm0y+NsKkIAiCIAiCINx0RJYUhGtG&#10;ddHC9OEWe4Cmsh712h1jUVJhswhvOlFZt+RQeeGQW+wd9fqNSktchYxDTU7pFpW1k481RMltuwMI&#10;k+XJqLrnt7zYcIjze2hhsm4ZnfKiDpc56Wg4hGHN+xfgcMLkNFhuz2nTEoDcYn6/iy/S6tDdh7qy&#10;UiYLBlzpUV1bXRaNutgswuuEyTDeLEaZipKK8nVFXRu+59UWJRVcH82VZDPto22EnIZ886o+SGiO&#10;aYajOpJ3tY+9PR5rx1SMfcs42oXdUvbbW6MxKh1UUf1rOZPF4yLjmC7sAgApHVQpi5KKYa/fKGsz&#10;wH6FSZ0oeTR8a1zgMh+WwcbPx0WYrHN+67yIU164B+DLal+lMMnFVt12eyv/KaiF5TLYcdG9KNb0&#10;mYl6juWok4HOtI8ui5IKqqz2VQsa54s5GXdXY0nTF+mw41LnRTGT7QFsrg0VXwoChun9XOelq+oL&#10;w1T/YyPjJGlaW5g0ESVVv8GJfGWw/pU6VjbCZFMZx/T8cjFElWo/dwhhsu6clmpDxWjq+ym4caIM&#10;Nx5j49NVCpN14i3qZxhYvEUdK9vxuO74ZCJKKkziLYB6x8rkPlQvBVVpIkxy82DV68i0j+60Wjvx&#10;8/FojB6rqxYmTURJxbDbg74mqz8AflxshUlsnUeESUEQBEEQBOFJR2RJQbhmlDOecBMQuiw8XNaj&#10;pmLKoWScIIogSmJyssN13J1FKsUsWEKUxHTWI99vJA4qDilMchPEdydHZFtVUsp08rEO4z5e2tlW&#10;mDydz9gFgE1Zu90hK0lTOJ3Pa5f/NKU6Oa2wFSanS7qMzqDbg+PRGL2H1XXBld5u+7slw0w5hDCp&#10;JiqblgA8ubg2qEw+o55ZaWYM7j7UTfrrFgx0pUd1ZVrrlJMz5VAZrRZhCGeLOTlBfHdyxF5XXNaj&#10;JmJoGeo+DOOVUcl1qp9dRhGe2RX0C3XCzaVuKUiTMRnrW7kXVK5KxtGJktjYqRMmuQXvQ8k4potD&#10;dRd2AfR9NiZKbrepydocExl1VFuqfKipMFlHlFRw4wQAf351wiSXRZDL5GkqTDY5vybC5K3RGI2b&#10;N/tMv4SwiGihfx/CpIqvsGPTZsRXbgGfOx46YbLJCwx1BY26/TOAvo/GREkFVVb7qvroeRigmU65&#10;53WdMMkdD10fzUG1XYRh44xWws2Gy76P3c8mLwNTlVVuj/F+76qEyTqipEInTHJ98uMgTNbtr02E&#10;Sap/48pqB1HESnH7ECaLooATIjbziJcrdMKkbjzGymoDmMVbtsIk97eDLl0dRTceV0VJhU6YpGJd&#10;XdtFGBq/oFJHlFTohEndeNxp7R6LfVfYoKgjSip0z0y9TgeOSi/hlaGOlboPOThhUhe7KOqIkooR&#10;82IcAH88bITJIVGBSIRJQRAEQRAE4UlGZElBuIZkeQ6n8xn6MNtrd+DWaLwt81glzTJ4OJs2FnHC&#10;eMUu4OkWeJou/s2DgJwgvjOZQK/TYdty5Ww4uBJNCm4RfkmU0wRoNhmlzhHXdhGGjUXJ6XIJD6bn&#10;7MTuZDCkS1LNpmQ7TphMswz9zJbvb4WQ2+MJ0RYveUgt5peJkhgeTM+1UlzTySiybFCakudITbhT&#10;mbSiJG58fldJAvfPz9iJ3UMJk7oJYq6truQhRZpl8GB63kiKM5n050t/7d77nVZbW3q0KIrGInue&#10;5/Bges4upB9KmFwzC/Ku67JtsWvDRbIeVSmKghwLyzQtK8X1s8EqIhe1hCcTSsDVZRhkF7sYccVx&#10;HFQQA9jcU9g9qdD1A1wmHcU8xGMr13EuZZSsQgmTJgvdWNkygE1cnGuEOC5WM1n8S4jyd712h5ep&#10;iL6bEyUV3O90fQ1XPvR0rl/8o+LAzSI7HVtRfX2dzE9YW92LINR9VleYrOK5LnSRBWcFN07o5GAs&#10;i7ii5fFZWG2FSTbzTIfPdoMtLNfJtFnFcRzti037EiYxdNl9SBlaE4c6jgOug9+n7RZ/fvchTFJj&#10;QLvVQhfuFdS4Y/PCXdOMlQB2JUCFm0mSrtFrghLLFJQkon7HyZS3x/h2N89t9MsLAJs+E5vDMBUm&#10;V0lMjsmUlA1wIZ4h955Jf91ttRs/0/TaHegj44ipjJPlOayQZ2HPddl4mn3hRiOCY2KZQvci3KDb&#10;gz7z0qdOmCyKgoxhKakRgB4nTM6v57ro+XUcR5vR8BAluRWY7FiGGicoUdIE3fjEjcd1M3pX0WWA&#10;pUQ+k/EY63MAAFqa+GMfwmSa4tdAr9NhnwOoZyaTeT9qs1QcVoY6zus0hVmw1LanaPl+o3jL5gXp&#10;ludrn7X2WXVBEARBEARBEG4CsqIrCNeUDJl0K4t05X9XQcUjU1EyDCFcrRrLOOFqxS7C67LSlKm+&#10;SV+nLZX1qIxaYA3jVWMZJ1hFjWWcKoNu79I5qtPWVJSM14nRxC61AJwXhb4EKCFMVlFiWdO2JqKk&#10;EmmbZkmwESZN/s6mbZVVkmwn+3QTu4cqyV3G93bfpDdt22ntloesUs2ke9XCZJVeuwNHw6Fx6dFq&#10;WxNRUmWJ0i2kH0qYLIO9SV+nLbf4B3D53JhM7B5CmCyjFpyaiEDCzaDX7qDXCSXZlUH7f01/uMlS&#10;jC/gjPsDbclrrh/QlR4E2CxMYgtLeVFAoClNV40hTPpClVm9CldSsIqNjEPJeCayZbUPNxElVcyN&#10;YRr7UbGaSXm5dqtFZ0vStK329Sbnl4qn6kiWNrEalWkpy3OjttVzohMl1ZiNYbror4vVEkbg0S3+&#10;6+SOcplpk3GSi6eOhkOj61l9TlNBg8q0ZNq23HeYLNxTmaRM2gLYC5NUNrw4SWChaVsdf0yeM7gX&#10;/TBxCv1cESYFA9p+C71O8qJA58jKYNeYTpRUWZkxBt2u0bMrNYeRpKn2Xu51utBBskUDAPsiMsDu&#10;vVynv64eyzpzT6N+v7GM47ku+jJQlufatljMYBJPU9kFTecmRpoKG9yY6roumTFPF39Uxwmb8bjO&#10;+bURJnWVPerew7qYqTxHUmXQ6xmNT7bCJCXjNWlrMx6bzi3aCpPU/W+SLboay5vETOeLBXrNcZk7&#10;q1DnaJUk2j6a6ieS9bp2W5N5P6ofrSNZijApCIIgCIIgCG8hsqQg3BDItzANHpjriJIKG5WrocUA&#10;ACAASURBVBlHtwhvItS0fB+VaUzbmoqSalLtUcs45YyDddtSk1VllCipsBEmdYvwJtIjJTuatG35&#10;vrEoqXiUwqTjOI3K2im4ckWKsiipsBUmuWOlW1jodTpk1kBdW1eT1QoAPycm9+FkMGw06a+TObg+&#10;1vc8tOS6QpdFAwBfBHiUwqR3sW3sTXqTPppqq8DOiWkfjWXysu2jN+eweXl04frAZS+0zXxW7uuv&#10;YmEXwF6YpBaWdGULATYxRLvVgvZFTGYqR5dpks3ORsah+vI6bV3H0YqS6zRlRUmdCGvy9ybCJFVe&#10;0qSt6utVxvtDi5IKm1iN+jxT2VJd06aiJLa9utmRuDF1ulxoBQ3q/jfJhnV7vMnsbyNKbsZlPmto&#10;GVthcjIY2PXRnc6ViJIKbcUGzSI81UeHcawVNMb9AYz6fSO5ghIgmmRHGvX71iVAhetPk2zRTeIt&#10;U1ES6687rTYMe/QzXBluDsNEfj4iskWbtFVxocq8eWiRbvu5FjIO94JKHWHyquJp7u/VvBoXQ3Ra&#10;LXQs564/hRonuhcvGl/V+dUJk5z0yD0zTZcLbTbw8WAA3XZHGzNxx77f7cKQuferuK5LZs43kR5v&#10;j/F41lSYVJWjDi1KKmyFSe55iyv1DvDWS8YmMdM8DCBJd18OqiNKKqiYybSfRUufG7Yd9/tkdbBL&#10;29uDKLn9XBEmBUEQBEEQBAEARJYUhBuB7sG41+6wk8C6UhxUdptHJUyWS9lSbbvMRFCe85NvURKj&#10;i6KPSpjUTWw5jsPKVlEcsxOOVVFS8aiESV1WSMdxoMtMXK/TlC0/Sp3HRyFMqvOum7jk7tEwXrH7&#10;vIxCsnyMjTB5tpiz1wZZVsZg0pNbOM+Lgu13uHOhuw9tsiRQbU0mLrlSZ7osGmmWkYsAtsIkVkp8&#10;u8/EtbGZmD5iZce2z5cHOlvsZo9TcOfCpI8+Go4aTfpTfbRNaVnh+pGs+SyR3OLfLFgaLf4pAYli&#10;nwu7APsRJrGxfBGG2sW/4+EIjq9QlFTYCpNYFhrTtnePjrWi5BlRlrOuKKlrZypMYtdUltPXoaLb&#10;bl/KeI+xT1FScShhEstsWsa5KEF/VaKkghqPC9BLj+r+32lr8AygRBTdPThd4hl/mpZ1PkRGK2PJ&#10;qj+4MlFSwVZs0MRqAJezgJYxETT6na72HEVJjMrxTctI7qMEqHD90cVbAHi22DrC5J3JkVaUPGFE&#10;Sd3Le1VshUnqvjCVce5MjhqL7ZTErMNGxqH6EFNh8qmj4yuNp7l2JtIjOZYbCpMTTZbmQ8TT3His&#10;kx6pzPAmsRrA5uUHrShJHLdepwMjQ9G5TMv3G1dfUVU3mgqTJi/A70uUVBxKmJwFgbaPNqkkMw8D&#10;iOLdfWgiSiooqdVMasfvQZO2vU6XndMH2K8oqRBhUhAEQRAEQRBElhSEa0dVQDF5ME6zjM3ww010&#10;LKOQzG4DYC7jYDQRJk0mpsN4BStm4oZbHC6XZuZ+z7HP7GUmE1tcKU71e2rCkRIlFabCJDYp1ESY&#10;NDm/y1UE4YrPWHW2mKPC5DKK2PN3lcKk6cS07prj9nkeBhBojlVTYdLk2tgpK2OwUIxlwaxC9Tsm&#10;5+AqhUmT/tkk+wK1EL1KEjjVZKqwESaXUYROQCuq14bJxDQniiiovsPkHOjuF5tJ/2pbW1Eyy/is&#10;XcLjRwHm2VKaZKcDAHZMOMTCLgCfLcUkS+SdyVHjxT+OQyzsKmyyl1ELlrYiDydKTgbDRqKkYrMg&#10;XT9WA9hcW9iCdJplcE7srwmHECUVtsIkFosmaWq1cHgIUVJhE6u5rtu4rY55EECCxONNF+4VhxQm&#10;dX00x75FSYUuVtP1s9T9ZNtHH2LhHkCESeGteOuQ2WKpF9XUNk7mMzTDZRNRUmErTN4e05nPdC+3&#10;cOgyANv014cSJm36AS6eHvb6jeNpAHthEsvoXRQFnM6bx1uHjKdts3IfDUeNn5k4Tmb4/Ws7Huuq&#10;r3Bjqq6cd7LezZBoyr5FScU+hMmmfTTHIURJgM33vUs819r20bq2HIeKtwBEmBQEQRAEQRAEkSUF&#10;4bC8Y98bVCV7AcwejLM8N5powiY6psulVrQCMJNxqLLXgWaBpzwZZSpKcnKnAlscNp0MuKrsZaai&#10;pMn5xf7ufDHXlkABMFsspSaF6giTpuc3iMwWAqrC5DwItNlXAK5GmOx3unsRJbl9piYQMa5CmNyX&#10;KKmo9jtJujaeVL8KYdKkjE6dieJqiUObY1WFm7ifh4HRteF7+xElFdW+Q41lJsfqKoRJk9Kyws2k&#10;TraUfS7+HUqUVLQuymFj6LJE2mZLwTjkwq5uO6aLf1i5taYiDydKUrJiXajycibCpOrnqyRpCudM&#10;NmAK6l6g7p0m2MRqbb/VOKMVxiFFSUW3jWfhMYnVbOI8ikMt3CtshcnJYEi2bdJHH0qUVOgkCxtB&#10;o0kffciFewARJoWryRZLfS7V79mIkgrHceA2k9lfL+OMUdnSJBs4xSIMDyJK6rZjKkzu8wUVXpTs&#10;waC7mz28LjbCJJfRWxerYRw6ngawEyZt2lJsRMnd+3df47GtMEm1nQbLvcZbJtkoTeCuFarvKLPv&#10;PvpQoqSCe6416aPvTJpVbqGg+knf87TZKE3h+mjdS5OCIAiCIAiCcN0RWVIQDss7DrHRXrsDt8cT&#10;IxGHWtDXLTxQGQcdgEaTBtwivImodWdyZCVKus5ud1eecAzjFTkB0WRi11bGuT2eNBYlHcdBS0qV&#10;//7hbIpmevFcF9qt3RLIJoul3CI8V6rRcRy4e3RsdX6xfQaA7QQcdcx77Q4cj3azae1DmOQwKWWl&#10;9ruK57pwPNp9A7+8z9PlAp1A5Eq2m9yHVKYDE2HSRpQc9ftkv7OINhLh+WK3r9sIfHjJsUMLk7qJ&#10;yyalztQ+Nz1WTYVJk2vjNpFBWMGJIr1Oh+071KIWtshD9ZWH7qN1pWWFm81VL/7pFnZtRUmFTazG&#10;ZaecBUs02zPFVSzs6rZnsgiPZbQCMFs4LMPFDZwIWxQFJOlbWWjSLGOzngLwsdqZJmsR9WJMkq5r&#10;ZUuxESWzPN8eW/X9uXuJi9VmBoIGNpbXFSZtRMkojrfxVZKmWqmt1+lAnxA0TIRJSu4wfdFBYSNK&#10;1rmm95kNvPyZdftoSpSkBFZFkqbb57E8z7UL0lzFBpM++qih3FHFRpRMs2x7bMv3M4YIk8JVy8+H&#10;FiUV3HOX7pmNky2DKKp9XxxabNdtz7Ryyz6EyU2GRk6UpMuyl+ONNMv0pd77A+gQ82o6YXLcH6Dz&#10;W3WFSZt4OsvzS+OxLt6isnKbPjNh8dY+x2OdKLlKku14nGaZ9qVjG2Gy02rt7QUVbp6z3+HF3/I5&#10;zfLcqHJCE+mRiu+bCJNNRck0yy6dkzBeaUvbWwmTFtnAL30WI0rqnpnKMXRRFPo+i+hnqy9tC4Ig&#10;CIIgCMJNo3ktL0EQHim6hWJdKZ1uq43+fh4EEK5WaDsHAG6NJ+A6DrpopiYtqEkotQiPLQhvxB96&#10;wZArkwSwychDiXTDXh8G3S46cZblGTycTdEJqeoERHWCQP2bWhRSk0LUcQaAxhPQuoVm3/PA89yd&#10;iRUlXGDf13Pd7cQ7VsZaTd7dGU92ysEr7kwm6HFWpRqPCQlDBydKKpEgWEWwRLJOUhOs5QW98WCw&#10;c6zUPcRNJKvzhx3neRA0zqxCiROqVJG6NqvfjVsAUG9Iu64LruOisp3uPhx0e5Dl+c4Epcm1wcHJ&#10;f0ok6LbaaL9DlWQv37+3RmN0UUJ3H3LHWXdtcJiUOuu1O2zfgaE7Vro+WslOTfpoDk606LRa2/2h&#10;+g7smq5m4c3ybEcAf5R9tHDzUf00t1ChFv+wMULXtvy3TRZ2l6sIotUK8qK46KccSLMUXMeBbrsN&#10;owPEai3fh8lgiPbn6vvqSkk3XdgtigIWYbhd2G37LVhnKaRZBp1WG/rdDrT93YVnm36AaltnjGia&#10;MZR6qQkAwL0QKerGauss1cZqt8f4eBrFMTgA5HWloOQV3flNswwW4VslnT3XvbSo2+90yZcUqFgt&#10;XifaWK3f6UKaZugzAPcCiqKpKMllB58FAINuF4Y9/LNH/QEUAI1iNTUeY23PFnPtixEAzcWbRRhe&#10;kgXL57jt+2ipTgC7WM33PJgMBjBdXu6zVB9t8n0pMUP1hxhc3LsIQ1ZcVxUbmvTR7QtBg3oGaPlH&#10;2mfupqJklMSwCMPtOSqfX891yaoMJn20cLMxvZd1/YAu3moqSq6SGJZRBFmeg+e64LkuJGkKjuNA&#10;22+R7ZSMQz2zua4LQyLGU20fzqY7v5sHATjgGD2zNe2vl1EE8TqBLM+h22pDXhQQrxNo+z70u100&#10;87baLgA+r+b7Hit3jQeDbVxX/Q4A+mc2JSlicPF09Rg5jrM9X47jwNFgSL64e3TxXI3Nq53OZ3Bn&#10;ckTu7/FwRM5fmsyr2cTT0+ViG2+p+0Z9Z248Vlm5mzz3cPNqyygyyqDXRJTk5hnnYcC23dxj9JjK&#10;jcfddhvyor/z2aofeuroGG1XZknI0brxeBlFl2RB2/HYpI8ut8X66M0LWXz80USUrMbhs9LltQhD&#10;8D2PjPV0fTQAP692ZzyBk9kUqk8As2AJrjuGtuaZePPss3tt6kTJeJ3AIgwvnVP13+rZheovqT5a&#10;4i1BEARBEAThJiOZJQXhBmIi4nCTZJwo6Xsem9XikBkmKbjSheVSOlQ2HRNRcjwYoJMZh8xeRmEi&#10;SgLQk2TYG8NlURIAL5UCYJdhclOqkc9ahGEiSgJsRD4q82GV6rGhjpVNhsmmpRpNz6/J28TltuXF&#10;cZs34bmyUk1KNZqIkgD8291VqseGy1Z1yAyTGCb9c3mfTWVM02Nl0kdz2eGa9NFU9oxNBoq3Povq&#10;O6pgx4aa1H8UfbTw5GCS8aTX7qDxQ5plEBCyt0L1Fxjcwu50uYQgiiC/lAHnIntZUUAYx+x4bBOr&#10;dVottDwkAGjLQ9os7J4t5hAl8TYzSpTE2+3E6wTOFwvyfrbNNIv1W9WsjxhNRcnzxZwUJQE25/iq&#10;YzUAgLVmPLQRJc8W80tCfDWWpTLEK5rGakVRwDozz4pa5hCipCJYrWAR4bExgF2slqybfV+A5uLN&#10;PAh2siqWz3Fy8axH9bW6WI3ro3PmdzpO57iY4bke2Ydyca9inaZs9jBOxNT10bp+icNGlJwHwaXz&#10;UD6/WZ6zMbWuj9b1PcL1w4Fm2WIx2c403moiSgbxCmZBsL2eN9n40u0243XC3svcM5uurLbruqRs&#10;s2TGB4VNfx2som2W2CiJtzFJkqYwXS7ZuMkmexkVF8UJ369x2Rx7nQ4bT1f3qSp6nS8XbJ9LvSiU&#10;5bk2S2Sxo1ltSDXzLbbxdDneKori0nfWjce66ivceLy2iD+aiJLBKiLnGRW6uRPdvFqypq/NJiWo&#10;t/uV4CWddeOxun9tx+Oq2GjSR6+ztFaW0Ev7vQdREiPN+GytNvNqSZoSd7Ae6n7RzQEn6Rqmy+XO&#10;OVUURaF9tuUy+Uq8JQiCIAiCINxERJYUhBuGqYgDYC7jlEVJhcpqgWEi4zRd4KnCiZKDbndn4vPO&#10;ZEIu4iuoCYjHQcYxFekUVAnBMlVRUkGVW7xKYdJUlFRQwmQZagLxcRAm655fE2GyKkoqqLLaAFcn&#10;TK7TlFwwHvR6OyKBiTBJHRPuWNkIk7NgaTzpW6d/BjDvozHpwkZqbxOloQDq99EnM3yC2nPxt/h1&#10;wiR1TLhjZdtH1xELMplAvtFgmQl1i39hvNrJegqw6VfUyxwY3MKuTpTkRDqFbjxuGqudzGeofORe&#10;ZN+hsF3YNVlwnAcBeWyaxmrUNnXl72xESex6qnKIWI3LEuwxZdhV26bn13Sc1fX1TWK1WRCg15Yu&#10;vuYWaLH4RmEiSirC1WrvsRolG1Bjdhkb8cbkWUjX1zYRJnXlDTnOiX6HW7g3ESUVWU73EQDNXnzi&#10;rq/JYMhmdbIVJXXo+nKur/B9bydzm3C9abdatV9Uo+Qhk3iriSgZxitYakQrAH3p5KbC5HS5ROMB&#10;B+DSy2gYh+6vbWQcqp3KTltFZQim4OLpTqtNinSm8TSAXoqjhUn62jhfzNFr0nWcRvGW2o99xNO6&#10;8biJMMmVk9bNZzYRJVdJglalwbARJs+XC/Q8UuOxmrtj96fheBzGK6P712Q8xrKLcu2SdI3uMyVf&#10;ljmUKKmw6aOjOIYFcm3oXgjnsko2FSXTLNvJlE5h0kdjfYVpnygIgiAIgiAI1wmRJQXhBlFXxAHQ&#10;L1JioqSCyzwUxfhktcIms51CvfWK0Wm1yfJ0dyZHpDDJTUDoZJxqRhTTtqaTzur7YhM+R8MheQ77&#10;nS456U2Jkoo7E/x3RVHAVLPYtxFTd4cZU2Eyy/NaoqRi0O1Bn/idbgJRlT+uUhSFdvG618azEtQR&#10;JqfLBXp+TcqOUdcsV25x0O2RJVGxSb8y+xAmqeug025ry45xpRh1JXExAs1kObVtkywJikUYov0z&#10;VwpH10dz2alc1yWv9yiO2XO0jz56GizRhQvXdcmJbQBa4NGOVxcT9xjlLHNUW2rb0+XSOPND3jh/&#10;gHAd8Ih7iuoHuIVdrq/iFna7xFgDUG9hF0A/HtfNlsIt7N6ZHLHf99Ci5Fv7jctvus/DpEhuYZeL&#10;NZqLkgsjUVJhMh7fHo/RmHhzbSyMtqWLJQ95fqufaSJMYuMt1o4TYbnzy0mlg16PjG/qiJKKfb7c&#10;wmVJ5MZsgP2KN9VzWv53U2ESa6cTJbkXc2YBLintS5Ss7jdFnVgtSmLy+ro1GrMle/cpSnLnt6kw&#10;6bseRMxzuHD9cImqANQ10vR+5sa2TblhWpTUZaQrs29hkor3uLk7xaFFSdO/ryNMWp1fRpSkzu8s&#10;qBdPA2ykOE7ariNMUi/GqHi6SdxEyU9cu/JxrTsHUkeYbBpPAzQXJeuOxzbCZLWP0YmS1NwdgN14&#10;XKfP0o3HdaqvUBKfyYvBhxYlFTZ9dFhZ+zCtnINhI0qazkkqdH10nSo3giAIgiAIgnCdEVlSEG4Q&#10;eVGQJZa7LfqBnMzUBfrJVqo0nQObCUgO3QKPLkOEA7uTdgoue4BzMclYXRw2WRxT5R2r+J7HTi6r&#10;z+UW4XWL/dx5xKTEMthktG5xW+0XNuGie6NdQWXyTJiMguX9oyaSdJneRsjisMlka5TEjd9oB9hk&#10;+zJdhMeg9i/UlA7Drl2TydZVkqD3meM42gxCAPbC5Ji4/5P1mm2LTVaa3L9plqGTxJxkV8ZWmBz1&#10;+7hsHcdsW6rv0E225oxwPBkM2WsDwF6YHPf66PnI81zbtipMmkymF0UB0+UC/R23QKT7jDpClgv0&#10;9SfcDEwX/2wWdrkMOFT2HGrhvDoGV0XkqhRXRZctRY0hlMjXVJQE4F8EodpVz02/0720DZvsZWXR&#10;8qpFyU0GqcuxjwO757cae+vGYyomBrjIAhMGj5UoWT22LST+1sVclKBRbtf0/HJiRq/TqSVKOo6z&#10;8zwz6HZ3jvU+hEnqnrhqURLLyFrtL/chTNqIkvMwQI93E1Gy2re2fH+nj16nqVUJ0FWSwCpJyHuC&#10;EngU+xQlsQxwk0p81riPlndVbhw6GUfNyaRZtndRsuX7cEy8FEyJkrvx1uXnLBMZh5pfCaJo+2Iu&#10;JfJdtShZ/fu27+/EIDoZh3o2LrezFmFripLLVYT28dVMcB3kGfxsMdcKk9gLgeVrg8oYqoun1efX&#10;eXEegI+3WqVz0/K8nT5/H8Ikle3wqkXJ6vlsef7uCzkNhclyX/OoRElsPK7GW6P+5bmbfQiTdSvn&#10;lKGOles4cHuM98+UKFmNgx3H2ZlHsxEml1G0jbceB1HScZyd+evqMzEA30ebVrkRBEEQBEEQhOuO&#10;yJKCcN1ghBrvojR29SGay0ioqD4Im0y2UhPFJm0V3AKPbrKRm6zQta0uDpuKVk0mL6qfS004mMg4&#10;1ERn3bYmouRyFaETJyYTtQpuEX6VJOxkI8BmQglbwDNpW14cNhUlm0w+7nyuwSI8RdtvNS7nXb4O&#10;TUVJbCLPpG0ZG2GSm1DmMukAvHX/e65rLDo3nagtQ5VmNBEmqTJDddqq/TQRJak36nVty9gIk1wf&#10;bSLE35lMoO37xueIyhinWwAsYytMejKZ/ESgW/wL41VjEYe6b7mFXSoDHvZZGxH5ch+kpDgKXax2&#10;tpijLzHYiJLjwQAte861w+517J5uKuOodoswbLywS2Xy1ImS1fOrYu3qsR31+zuCnY0wGcUxPJxN&#10;HxtREuvLsZ/bCJMns2lzUZIQM7iFe0qUxGIxaly1ESYfzqboePwoREns+GJxl4kwiYnlSlZu2j8H&#10;q6h2hiNOlMRiMSy7tk1Gq1mwJOP9u5OjKxUlseNr00dzZTuFmwEn40yXC0jSNfrMaHI/ny3w8rhc&#10;9RRq/mvcH+w8A4wHg537SyfjcJ+9CEOYLvG+/lGIklgfUJWfuc8F0L9MrP5XxSwDcFC7tPpyFaHV&#10;Jm6NxuBW+uW276P9rm4ekqqgkOUZPJieky8+6ebfqJevm4qSWBvsvG+yBtIvXXHPTKfzGXo/GcXT&#10;ywUqSnbbdGl1bjzeKYvsABpv2QiTD2fTx0aUxO4f7Oe2wmTT+TcqG7bD3AucKIldE5PBEFpevT5a&#10;N7/1uIiSaDIM4uciTAqCIAiCIAhPOjK7KAjXjLwoWKFGl02DQz0It33/SkRJxSGFSV3pvjuTIxj1&#10;+1ciSpY/10bGwSYv67Qd9wdGoiQ2UcxNTlHoFuF10iOV8cSk7bg/gDuToysTJbefayFMUp9pKkze&#10;GU+uTJRUcIvwVAYtBXX/Z3nOTlQCbO7/2+OJ9h5UC2q2oqTCRzIrAJhLj0fDUaPslCrj57GmXOK+&#10;REnFoYTJM6Jkb5nj0RhuG4wplCxWR5RUUOeoSclf4ebCLf41Kb0NsOnnmyzsYgscXLaw2+PdrM82&#10;Mg4Wp7mOe+UZcKg2+xYmQ6Tcq0m8MA8CVKQb9nqNREmsX/RcF4a9/s72uNLQAHyshrUxESVP5rOD&#10;i5Lc75sKk1gGeZPzuwhD9P7dlyip2LcwiWEiSp7MZgcXbxRY3KWLmzqtNrpNqkKASf+8RJ6NuGO1&#10;JjLp62KxfQuTVUzi/XmIS0pt39+bmFHen2rcZdJHY7GacPPg5rfOF7vPd6b3c4pUSGkqSlJ9Kzbe&#10;2QiTTTNKTpfLK+mv9y3jYG1Mzy92rJqKklg87Xse2e82FSapii66ePp8MW90fhdhuNPHjvp9tg12&#10;/pM0ZeMt6pppGm/NgwCS9e5LWpTAClD/xQUAOt4yGY/7hvGWzXi8T1GS+72NMFm9plWCB66/4qrB&#10;UPNKdUVJxa3xbrZXY2GS/IvL6GK+VZLAKbLv+xQldb8XYVIQBEEQBEF4khFZUhCuGWqioqkwqZOt&#10;HMeBY82D8D5FSYWtMElNKOtkHMdxoN/ZLWlXZp+iZPlzbYRJrGSRadtep9NMlAQ8S5UJ+xAmsQnl&#10;KI5hEeFlhhW6rCP7FiUVhxImMUmjjOu6VypKKqiForwotNJjt93eyYQFoJ+oBIBtJk2KppmtdJiW&#10;4sWwLee9k/mgxL5FSYVOmDSR2jFMyrXr7uGmmVJ0n6krKyU8OfQu+qe4IiKZjhOmC7vY2LDPhV0F&#10;NSbvS8bxXBfuTPiXMs4biJIAANPlorZIB3DY7GWmC7tYPzXs9WBAlGauK0qWwcZkrsQ7gPkLMaai&#10;ZLVvP5Qoyf1dU2Gy+jdNzy+3SLtoIEoqqHKt+xAmTUVJtPRlu7N3UZL7u6YlQMvY9M/cscrzHM0k&#10;O+r3jWKxQwmTJtfYksig6XseHBFlggGaiRkKLO4yFTSMjQXh2mJ6HVndz0T1AIBmoqTi9nj3Xs7y&#10;jH2hkBMmy5iKkk1eKGvaXx9SxjlUPB3Eq0bxNADd7+qeFylhsoypKImV7W56fqulmTGw60AXb5lc&#10;OzbxdNv34Zi4Z5qIkoqmwuTIoG8wFSWx8fgQoqS6HvcpTFb/RvcSLFe2mzpWTUVJBXYvmgiT1PVW&#10;xkSUxK7NQ4iSur8z6aNdR5aRBUEQBEEQhJuHRLmCcA0xlXGw8mMmohYHNVEM0FyUVHTbbRj1++jv&#10;dMLk5vvi5U5MZByKQ4iSCpvsZbayJQU1UWwjwm63wUz2mgiTdya7mbAAAMLVCpar3X02gboffM8j&#10;r8U62AqT2GQ1Vf7ThEOJkgpqwchEesQyYZm2pTiUKKnYhzCJteVKWXEcSpRU6KR2rp91XfcgffQh&#10;REmFrqyUCJNPHmh5XYOMaI+TKKmwESaHPVzuA9CLdAB2C7vVdnXudcdxYDIY7jV72eMoSioaC5PM&#10;+XvcRMnq4ua+hUmT66uJKBmsIggbipKKFpFByUaYtBUluXvBRpTk/t5GmDykKHkyn0F1j4a9npGI&#10;org93t03G2HS5BqLkhgdW3THykaU5P7eRNDwPV+EyScA6tmp+vtm97MLt/csSrb91va/MRlnkxmT&#10;rvyiEyZtREld9kDb/voQwuSh4ukwXsESOb+m8TQAHRvrno85YfJRiJK247GNMGkTT3uut3dR0itJ&#10;YU2FSa6PeNxESYDLL6hS4/EsWJLxFvcZJp//KERJRRNhkorDFY+bKNlu+dq/3zxr72ZtVW1MM9QL&#10;giAIgiAIwnVCZElBuKZQpSnKUOXHmgqTrCi5p7IM/U6XXIQ/Xy7YycZuu41OiDSVcQ4pSipsspfp&#10;ZEusrA0HNVG8D1Fyuy1mEd5MmMQnjIMo0mZc3Pk8RpTc1/kFsBMmqYUMbqGB4tCipGLcH6CTgibS&#10;47g/gHartfPzJsLkoUVJha0wibXVlbLC4ERJ0yxGJnCL8Lp+lmrbtI8+pCipEGFSMIHqBzqt9sEW&#10;dm1ESQX1EoNuPB50e2isdmhRsnq/N7nX95ktxWZhd9DtHlSUVDQRJqlF4cdNlFTbrkIJk1gJZa7N&#10;IUXJ6r5QsZgu0zQ1rpoIk9V4y0SU3DxfHFaU1H3nfQmTBxclK/vCydEU1HNTE2HSEEqe2gAAIABJ&#10;REFUJN5fJUmjZ6MkXRuLGbrz26SPdhxnI0wKNwbqKqGenUzuZ+w6BeDHtnidNM4oWQWTcZI01QqT&#10;WB9vI0rqsgfuQ6QD2K8weUhREju/deNpADw2NnnGxa6LTYZ2XpScLpePTJTk2jURJm1FSWo8tsko&#10;WYUTJrkXt7G+4nEUJTGwdrp4C2vzuIuSiibCJBWHP26iJAbVbrpc0vFWrU8QBEEQBEEQhOuByJKC&#10;cI0xzU6HLczUFSapiWIAfjIxSdewCENI0jVkeb5Z4I9XrMhHLcKbTDb2Oh3oIxPXqq1ugUbRVJQs&#10;igLidQJhvII0yyDNMgjjFTpRrdumiYzDyZbT5cL4+zYprV4UBSxXEZzMpjBdLiCIV3C+WMDpfMZO&#10;GFITjQD6stpqsgxjEYbswnAZSjbWnd8sz2ERhnC+mEMYryCMVzBdLtk3cAF4YZJbvFdtsbLLdYTJ&#10;pqLkPAzgZDaFk9kU5mEAp/MZPJiewzRYsvfhZDBErxkT6fF4OEIzLGR5BmdzejGpTFNRsiiK7TlV&#10;GTznQQDT5ZI91jbCJFdy3bSP5kTJQbdLLohFSQyn8xk8nE1hGixhGizh4WwKp/MZxGv6eraRHrvt&#10;Nrq4WFeYbCpKquOq2pfv57pZEkSYfPLgxpjqvdxrd+BoOHykC7tplu3EW9Xv0FTGqcZqZqLk4uCi&#10;ZPXv4nViFMvVFSZtFnY7rTYMe3j26jqiZIjE05h0sQ9h0vc8duH+qkTJ6v0SJbFxOfdgFbFjebnN&#10;oUTJVZIYi5J5nu/87TKKdo5xU2GyHG+ZipJYln+ThXtTMSNJ1zsvP2F9pK0w+biIktWYeJ2mO+es&#10;aUarcsUGU1Gy6cL9dLk0alMUxc41vQjDvfTR+3rJTXg8SNZrY/nZVMSpXqcAfOyyTlO0DTWmVq9N&#10;bD6kiTBZ7eNNRMlZQIuS+xLbq3+3vpj7KtM0e1m5jU1/3fL9vcXTq8r3nQe7bW2ESZXp3XX08fRV&#10;lFaPkvhSzJ6kKR7ztDu1M3qXhV2TeBqLIwD2J0pi8dZqnexcz9R4HESRcUbvx0WUVPPUlz7X8GWJ&#10;OsLkoURJan6fisFP55fjraIo0BiKEiar7ctU++imoiQ1t6+oI0oWRbHTv2HxFtZe5rgEQRAEQRCE&#10;Jw2RJQXhmmMi1Ax7PXJBWZedEoCeKAagRcmiKOB0NoXzxQLCC4nuZDaFRRjCMgzhZDZlhTobYXLU&#10;H0CntTs5URQFnBrIVk1FyTTLNtLRhWh1Op/B6XwGizCE6XIJJ7Np7axFJhMVvuehk8BplsHMQLZq&#10;KkqezKYQRBFkeQ7xeg3LCyk2zTIIooiV4jhhUldW23VdskQ2NulUpen5TdI1nMymEMYrSNIUFmEI&#10;izCEeJ1AlMRwvlgYL8KX0S3eAwAMiGyrJjIdNRkHsFkopyZqT2YziOIYsjyHLM8hijdCQlEUECcJ&#10;PJxN2Unh22O8rJSJMHlrNEJ/vs5SrQBsI0qeLebbcxrGq+2CQrzeZNrhFrJshUkPOQ+bRQpaWlT7&#10;TYmSvU6HFHLm4UYYTLMM8jyHOEkgThLI83xbCly3CI9dlyZ99Lg/QO8zatJ6Z98bipJlSVKNneX7&#10;+XQ+a9xHZzKZ/ESwJrISKVQ/4HseOU4prkKUxBZ2MIGKk3G4FxhUrOYaiJKbDDi7/VmThV0q6zJ2&#10;TOuM+abCZL/T1S7sKuG+SrdNn19MbuBESexaoKSLcX+wc42oWI5CXRdtTSlQrt+fXNwPFHVFyeox&#10;5c4Zth3diybjwcBKlBz3B6woWY3HOFHyBLl/qWPdVJi8M5lAr9PRipKzYImKkh2/VXvhnouXsOdN&#10;qq/khEkKJbE3FW+67XZtUbLfwV9cpMqZ1+2jubip3+nCqN9vLEq6F7FznYX7us+0++yjhZtDXuRG&#10;8rONiON7HitKYn1JnZcPgihihMnL96OpMOk4jlaUXK5wcUsnWi2j3TmJOi/1USV6G2Uvu2jTa3es&#10;+msqdtlHPE3NaTQXJo+g5ftwZ9JMlOx3u3sVJbFjWucZXDdPPer3tzEXR5PxOEnTWqIkNZeClVGn&#10;xmOTjN6DbrexKOm57l5FSaxPrFN5x1SYxCohmeyL73nssTqtIUqeLxZoXxPFMQSGUnuaZXC+XJDf&#10;Q/XROlFyTVybAMAeqyzfHRM5UbJOvCXCpCAIgiAIgvCkI7KkIFwzsMkCE2EyN8wwWIWaKAbgRcmT&#10;+QxSTYYwagJZ0VSY3Mh7+ESV5/Hdno0oqROi1ATHvoVJ7K1RRae9W9K4TFNR8uFsqr2mdFIcJ0xy&#10;1wZXgh6TZKttm55fShguY7IIX7esdlEU5P2tm1zmREkuIyy1gFtlFiwhYTIQYhONAPy1QQkCAABt&#10;32cnW21FSd1koK48tk6YpJgHAZptt9fuQNvn7+ETIjMYl9mKmoSvoluEH3Z7jbJEnszwBQnHcbQl&#10;k2xESZ2UnOU5usin4ProOSOUCTcLk2wpOnGQk38okU5lNq5SZ2FXgYlP1JgcrlbsvTPo9uCuQalA&#10;LC7zXFebCRZb2MWy5XLnpYmMw/UDJiJsNVuL2ndMaAPYnN+drJ+Ax2LrC8GbIklTtO/GrpW8KNhr&#10;xXVdOP7/2Xt3JsmVJN/vj3e+s6qr++xweK+t3W9w+Ql4RQq7a0aNNgpJs9V5KVLiUCO1VWl2hF1l&#10;RqXNOQLFvd9gV6N2Z8m12dk53V2VD2QmkHhQyIo6SMDdIxBAdld3x9/smJ3uzkAiEYCHw/0X7pqK&#10;6py9j8JQ9MuoqpC2flJfYFLaiGANSs7ltqztOdGBktw92BeY3Go2EmnX3UNKAgCBH+CO2dyizrMP&#10;KCk9d1wldg6YlJ6PJIqt7HPMtMNV2qQpmbhfEtdX52f3BSapir1Ks2RiBUp6nqddy9o+k+27bF8b&#10;bbI5zunLlwn8rLtHbd/9h4KSSlxM42H1cyVBJQ7wUprEMb67u9eCkilhKz3PE+MGeXHuQEOSveZs&#10;rA2Mw3WcUeds609L9ppaT6hNJTp/WgImqXuFi3EAP18jW396QUD5SkVZDgYllfoCk7ruHJJs55ca&#10;Q0Fsuu5DnL8lAZMSELuYzqxASbUeS2o/931BSSUJmGy//6gNtpzCICA3BOvORZ07d612x0PHbnCx&#10;r+1B9vn3xyN5zckqwOeunWxqEsciKFk95wMocZ15lNLjcRAoqSTZ6DasqXsndnJycnJycnJycvpa&#10;5GBJJ6cvTJ7nGVfTUdqmKduGR0r4SqAkFUwE+rdSNQEm+8A4tZD0jcIQ9ws+qXdLULJ5fmMCk30T&#10;xE0NqShpGjAZG5iUAtZSNS419tbzC4wLTEpJBN38SruW7xfLwaCk0uOe3qmt1AeYlALWcRjhXlPZ&#10;6pagpJIJKMUllvpUaDBpSfV+syGh5TFASSUdMEklDgHeRj/t9+T9ZdSS6oagpFKftlJXckHkb0pc&#10;61/TsaZV0pqiErs2oKQS1VKXW5NNqpBzkhK7usTf4XQNHPZJ7MbEdekD45jaDJNzkc5dqZ3klEBJ&#10;yjc3rTjH3TO2+rjbsaCkVI0S6M5vH/9oGifGFVCWs1nnOp4yvvqPJNt1KCNaylKJYA6UJKuCEp+j&#10;gMkaIOFdE/EVjvRtu03BDK46oWkbdeq4Yz+/lyr+/DskgE4ynvPFKD+b8pP7AJN7yw0bEiip88mK&#10;VsvdPu+wnud1qm1yABZX0cpVO/o2REFefcbavPunhL3kQEmTuAjVotfzPLxd33WASakynU4sKAlo&#10;1+P2mtjXXptUnOOASeqcTWTrb53yrHNu1Pxy/nQb/uLiXdw9kwkbTSXp/GkJshziT4dBQLZRN/WF&#10;Tj3iDrpzAfTzW1VVZ41lQUni+eX8LQqYpGLLUkV+SemJhvY8z9NuSsvO+VW8sA8oSa3Hfa59XhQs&#10;8CzJ1j4D3XtKAiXb1zTwg86xuU1BVBzzYHk/SxvCddUo2++lUnyTeheaT6ZGNppqA17XNU5MIQon&#10;JycnJycnJyenr0U0KeHk5PSqpQIU7QCV+nMzgGEL4kg7+fvCMTqpACm3G1oFPtqBDvV9KpkjBax1&#10;SVspqKtaHpmO8zwPvue9BI0C30dV1y+fURUxuCCQChC1j6uSTSow8llAyW0XzvJwScRyf1YBZC6p&#10;6j8HZahgdPPeeC2gZHt+gcvz1HzOVHCRm4PVfI5zWXTmrjluyPxKoPN6vkAc0dUKuQRu8+983+88&#10;4x93WzGp+na9Jo/dvDek51eC/4DxQcn2fLb/TNna9nigW9WgPW4oKElBhzagpOd5L9ddPQvNeThm&#10;GQLfJ9tIAuY2enugwf1PDUq25zOJYuTFzyCLeu772mg11unb0CnPyerXkmwTfwA6z04chpeETeu5&#10;OxHPyWI6ReAHHSjm426LCfH8xGF4lcy1rSgxJLHbhmE8z4Pv+x1otK7rDggWBgHul6vO9VbPNlXt&#10;MA6jq3Otqv6/ecj8tkErz/PIai3k5onZHJM4xvtW1e9jlonVn9vfr6tk3Nbjboui7Fa0MwElAXTm&#10;95RlnQRoVdfkGr2azztruPpzJFRmUeqzKUTJdh0CurCiB7pyGfWsqeO31/C6rvHT0yMgPEdDNASU&#10;BICslXguq5JsM3suS7E6Ydu/5sCLpi9jY7Py4mzcfrItKsl+ynPy77vJ6cv1pMDFTbrH9nCb+R0C&#10;SqrxbXE2q2m3mr55EPhX1/yYZziXRQcgAy4twcvGtavqCoD+WXf6/JKeHRMVRQnIzSO6Y0YEccIg&#10;QF4UnQqueXHuxEWSKMZiOu3ELDbpHlked+x1HEYdEMVmPU6zEw9Katp2A+iAOJS/BVzWMspet1vE&#10;Sv5W4AdX67rNetyn+l1nbNYFV9PTsVMxjvK3JnGC9XyOD9tN5zf86emRtF1tXX5vv/kd4k8DwLnl&#10;q3HrcfseV/MLdCEsaT2+/u7x5tfEn6bAru0h7WwgkmJO7fVRVZA1sWU24GB6OpLPm1qPtfNbdK8x&#10;tR63/a3meuz73lV8WFqPm/4WcLmfpAqSbQ2xz0C3a1Zff4vamGTqb9n4l1LFeB0oCXSfX9/zsCM2&#10;xFHvTOodYhLHHRv9Ybsh563tb5Vl/3vaycnJycnJycnJ6UuSgyWdnL5QmQCTQ0BJDkrjQEngEpDp&#10;7Lj1vE4QeD1fYHu4blU2FJh8WK3xcbclq6wNASUl0IoD6d4sV9gd0itY8m42JwPINsCkAi03aWoF&#10;0p3yjK0SpQUlW/Mb+D6mSXIV3EviGGVVXVWs0gGTzd/bVno8PgeE+NbbnxKUbM8vcKla1IYfdcCk&#10;+r0UMFnXNY4ZXblMN7+69i5cMI4DJd+u1/jXx4+Nv/OxnM46AeQmFEdJB0wC3cAn8OlBydV8jsD3&#10;r2znJIkRRWEnoas+T0kHTLb/vznuFqDk7nggoYc3yxUeW8H0t6t1J6C7Px4R+AF7/+hsdBxFHXAC&#10;uKwRbzXVEri1bDmbWYGSq/n86u/DIMBiOh3HRqN/AN3py5Tv90v+c4m/JIq1zzzQ3YhwSWjyrVeV&#10;FtNpA3RedOAYCq4cQ0MTu1RbMan1WXOc8vkoO3yBMO2qGEkaktgFAN/zUeJnv6Kqa6OKtU2//O36&#10;rgNMmiZto6BfWOBxtyVb/6qqJCYKfP/l/Oq6FlsJKzWvp1rn28CkyXHCnr93CCgJAEkUXYGrNWA0&#10;v/Pp9OX41DprepyQqFwoaSgoCQBRGF3Nhdm8XPvm1PuuyXH6JO0B1UqyCw6aJu4ncYxN6/E3Sag3&#10;r+fFv+raaJPj6MDGtoaCkgAQRyHSBgNsslmk7ZtzNtpEVDVOp9epwBvW0KgvbDkUxPHQrcZmcl82&#10;YxJUXMO0Opff83odshP2PTfBttVej/v4W57nke9Fpv6W1/P3SqCkyfyGYXC1QaWu6yswiFMSxVg/&#10;r0kPq25cw/Q4JvPRFOdP+8+tmU2ejzagarMeU7Erk+P0BX+H+tPU95mso804ypD1mOvewumYZSIo&#10;abIeB8H1Z2zW41kyQVFcV/I1XY/7vEMMtc/q3Nsxcp2a/paq0t2Odxn5Wz3t1VBQEuj6O+1NKJya&#10;7ygKJG8+W6bHiULnbzk5OTk5OTk5OX3dcm24nZy+YHEJumOe4f3myRrEoXYZAzIoSSVNFQTT3kHv&#10;+5fAT1tUiyKT71cV6WzaACr4cExQkhrDtRCzafdalCV+2jyRQVNd0raua+wOdNCaO3cJlOQCtFSb&#10;R11LbmmuXhMoSV0j7t+k9r/S8XaHgxUoqQBASragJCWyzaNBZVmpJXdf+A+4BB/blR2U7hYLK1CS&#10;u75cm0ddS26qGuMxz6zt8zZNe1+rQ3bqtN8C6OcU4Ns8Ui0hm5JstC0o+bTbsddqlkzYcRIoSWlM&#10;G+30bahP8k9K7K4NEn+AHRjSrgg7iWNMiCo/Jsfpo6GgpJLNs7Wcza7GTeOk05LbRH0SQ0MTu8Al&#10;ed9Xnuddreue5/WGHoELUNHnWkugpK61+tX3WszvWPa2z3E4X24+mRqBkkD/5KpSG3Ls+yy+qM/v&#10;HQGUBPoD5WPqU1Y4GqI4un5e4zC0+j6TamZKY4CSl+8cJ5TY59ydvk31WY/HeJ5twBDP865iElEY&#10;Yjbh31Mk9YHpbLqF0N/Z33eYJsnV9QyDoDcYB3TtoKSiLMnf2xe0stGqVbFyNjFb/9vq46dJoKTu&#10;HXqoouB6PbL1MftoDH/a1k8a61r2+f5TnncqXqpz6bce9z/3wPc75xr1eBaVPM8zvna6IgW3fD8c&#10;S3182zFAScBufqnntf1Mm8ptTnFycnJycnJycvra5WBJJ6cvXBzcQ+0QNAVxqOputqAk9zLuM5Vn&#10;bGEcSiag5E+bJ6uKdE/7nTFIpzQmjCO16eOkALFL27JrcdCUDSiprsGb5YrYBctXLQXMWzcCZqDk&#10;ByI4NTYoqfuMLTDZlun8Us++FIz7sO0HSiqNDUy2ZQJKvt9u6Jak8zmbrLEBJV/OKU46n9EBk4up&#10;GUxhap9JcFC4Vqc8J5NK3DOvNDYw2VbgB3h3dy8GbB93O2RFt4Ws7lr1BSWVKHDNxEYvZzMEPauE&#10;OH35arfE4pSd80EVcJQKizaFZVVdJeEO2cm4slH7OKYaowKO+k6bVmdP+32nyrNJ5Zu2qJZ2lMZI&#10;7AIwbpfdlPJj1XV62u9Jm6k9Dsyrxzzt9yIo2ScJ127DHYdh57+2f3TITi/2nVvPTRLVZ8PrJFXp&#10;X0zpaviUbJ474HrNPeU5WX3IRFS7dEpjgZJAtw23idprbnO++8j0mR8LlLR5foFLRSllo6Wkuk6m&#10;zy8HSgLoBWYAuKrMZqr2M1uUJTaCDy3JpnWv05cp0/V4rOfZ9Puaquv6asPxuSjIjWomMvW5xgIl&#10;AbvneXc4XPl72zQl/T+dTNeKsea3sJhfAFcxDu7am8h0TdsfD6OBkm0fgPK32huL2v4t5Q+Z+Fum&#10;/sdY/rSNzwAAh9PP/oa0VuokxUnanxtj4wJgZ7Paz5MupsXpUtFdbz/GAiUBiLFGTs2N+ypmeUt/&#10;ayxQEjCPOTRF+VtSTEuS6T3t5OTk5OTk5OTk9KXKteF2cvoKxLXkbmoIiDM2KKmkwLh2JbxL0IgP&#10;IHDtXqljc2onmJVMW/c2g9h9gDeuRZFJu1cJMjQF6ajgzpigJHC905dqvVyUJR53W9wz88PdF02Z&#10;gpJt3QqUbH+2fa2lltzcmKaGzK8UjKMhA/OE+CSOUVbTq+T9kJbcSiatt7ngo3SthoCSzc8CdDtt&#10;zsbqbPQtQUkqCK8DJZW4FkVDbbTJPbY9pGTg/VagpJJqidxuCSnZ6GmcYPlsjw7Ho1VVFacvT2Wp&#10;T9RwIMgYFcsC3yef4+x8vnpej1kGz/MQ+H4nsesBSIjnuKprK/jnlhVwPM/Dej4nN49s0vTlNys7&#10;/2a5ukp8Ki1nM3I9P2V57wTrWIld4LoFJnC5ZmvCzzlm2VXSSvmzcRh1rr0HYL1YdK5Zdj5bQRxj&#10;VQxtjmu2/Zwk3Q0JQNeub5/n+5hlxut5+xgmbT/3x6N1Fei24jC8AkK4ZDi1bm/SPfIi6ayp3DFs&#10;obsxQUmg24abu27t50itudMk6dgs7hg2SeAxK0rGUXfdX85mnQrY1Nwcs+zF5rbPhfPhJR+akwR/&#10;vFmuerfybttRqSNC8zorG72czbA7HK5+s7RJUHpPcvq6ZfJcj/k817g+hu955DN+LoqrdTsvCjzu&#10;tlhMZ2QcI4ljUGfRBlHKqtRCaGOCksDlNzZbSHO+Urv7xSZN8WYZ4Jh1uyZM4wSTpGu/bPytMee3&#10;XRnu4l8uOgWY8/MZacNXUvGH2WSClNi4sJ4vOscuy6pTOdCkKu/+dLz67p/H2vnTcRhdXfPAD4zW&#10;YyreoSR1OWoew+Rcx/Snqfdwai2l1uNtmuJcFKQvZHoMk7V0TFAS6LbhNl2PJX/L9BiA/p5Wa3jf&#10;2DundhtuLh7W9pXK6nLuZVl2zoU7xsfttjesOCYoCXQrO3LXre0rSf6W6TGAz1Ip/h8+9Rc6OTk5&#10;OTk5OTl923KVJZ2cvhL1bR/blg0oSVWX6RvA46BGk+plHOyTRPFNQcl2ooYLJnNSlciaMqleJoFY&#10;Q0C6MUFJSlQlQZVM4BSFYadqodJrBSV1Y2wqTHqeh/vl8iag5NN+h3Pr+bVJiM8n046NGFJh0giU&#10;JJ5fQP8sPO13g0BJaYxuNz73PZ8alOSeeU6+7+N+sez8vW2FSVNQkkpS6K4V1d7cJslCjdHZ6MhV&#10;lvzmpGvTOHZr17YtL6sKcRRhPV9c/UdVhD2c6KT6/XLVGT+fTDugpMm57k/HUUHJwPevbGZd19gf&#10;j4iCEHEYvfynfL7m8eu6xofthkzszpLJ1fg4jFBWVbdaTiC/Jo+Z2AWA+fTaL6zqGtv00DnX9XxB&#10;rrkUKPlmtUYSxVfji7LsgJKe52n9nLFBSQCdFqXsuwixfraBDe5z3HGTWIbaj3mG9NSFIWzntw3N&#10;cX4SVbUb6G4+6AtK6vwcHpT0rUBJAJ37tM8zQ7Va7QNK6n7vLVpvt5+h3eHQ8ZO4qt1ZnnfOZTWb&#10;G4OSusR7fj6zoGRfv1ApDqMroKvPNa3r+gV6lj6nPtt+zwl8321M+YakW4/Hfp6XxHqsgLorf2t9&#10;R8Y4KFByNZvjrjV+NZsjIzam6Fodjw1KAsCkZTP3xyN8z+/4IO14hXo+D9m1X6HstYm/FWme5bHn&#10;t/3ufNl0s+/4l4vprFNBuq5rEpR8s1xhEl/7W77nky2WdfZ2fzqS36Hm12Z9akOrxzwj7yGui0Z7&#10;zuYTunMGtc4nkbw+je1Ph0HQgY2puAW3Hg8BJYGuv9fW2KAkcLlWJt2LuE5HQ0DJMAhEmzM2KAl0&#10;fZ5mle6mqHjjuSg6nbS4mNrjrgtK6vytsUFJ4OLzNJ8jLv5LXVPK3+oDSgL6Z/gGevrUX+jk5OTk&#10;5OTk5PRty8GSTk5fmKSd9VSS8JagZDtpyiXE2+fc/gm2wCRVHU0H0nEV6WxBSS4x2wzAUG3NbWAc&#10;aswQUJJLwvUFJbP8OshPfZcNMEkljG1BSV17lz6gZF3Xncqipq3cpfZU7THqz1Iy0BaU3B7STnLG&#10;8zwyId6tdkG0vSZshSkw2dyJrgMlAeD95ol8pnTPAtWKlRvTvp7k8zMCMPk5QEkq0N+87+u67swZ&#10;By/3BSZvDUq2r70EVkh/5saaVK4KDVrMO335CoNATBzcAsShnvdtmhon/9qifChuDdXZZS6xO7Si&#10;ZDu5O+S6mlbAAehksW6MGmeT2AUulQfbflJZlfi4paELKdnOARMcYKGb3yGgpNROdBonxhtLdGt8&#10;H1DylvMrVb6bT4YBk0p9QclLxSx+jrh11/M8PKzkNVv6vYHvd6AB22vbB5SkNqXpxqhxOjsi3c9L&#10;4jnqA2g0tZh2NyIBNCgZR5EIZ5yLAo/7HflvusR92fIR2zLd/Ke7tn1ASc/zcEds4nH6OtXeONGW&#10;1NpVZ/s4xVFEAlSmME5b3HsytXl30oKe2roFKAlc3ivbQHMfGOfqWIZVhIHLs99eG5u6hT8NAEmr&#10;Uig3H/PJtANMttXHn15Mp2LVUB0oKY2V1uM4jEif0MbfmsYJeU24+ZWuH+cTqE4PkqTfu5h2fQDb&#10;9bgPKDlNkk4786aGgJKS/wHcfj3m4qWSv9rHjrQl+R/L6Ww0Gy2Bku3YYeAH4jvTEFCyrmvR31pM&#10;p9Y22uTfpXyHrtKxk5OTk5OTk5OT05cu5/E6OX1hqojd2E01g1tDQBwuSQP0AyUP2anz2U26Hw3G&#10;aQYn4ygyAiXb3z02KLlN06vPFmXZq5KKKTBpUhFv0zqXl3MXQNiPu50xKHlpDXgN3R2zDHuiGs9Q&#10;YPK1gJLtNux1XeNpvzMGcLk5aY/RVSyVAmQ6UJKqUPRufdf5LBXQraoK7zc0TGMLTHqeZwhKbqxB&#10;yT6to9pJqN3hYJxMMAUmh9jnSRyPBkq+J56ZPvCGCTCZRLFRdapPBUq2K75k53w0G21TDcLpy5JK&#10;InEaktg95hm5jimZPoO65F/fxK6U3JESu/ea37vZ7/FBaBcch5HxMyhdXw6O4yrg9LU36jt0Nv2Y&#10;Z/jT02OnqrPSw2oFv3X+55L2k6g5BOxASWl+h4CSj7sdPmw3Rj5PU32Byb6g5K3md5um+LDdkMla&#10;4JK8N/WTJGCSapksgZLS/O4EUPKdBnTeHi6/t11RrKnlbGbsJ3HXuC8o2dfnNxmnxn7YbkgfGLgA&#10;z2PY6GmSYD7pwiUUKBkGAVn9W6mqKmtQ8pTn+LDdkFXylCh72fca9wUlbStROX15UmBs3+fZ5D4p&#10;ystmBM7/eEuA4lyMg1q7lfqAkkkUYy2sM9w6DuhByUN2Ev2twPfJCrB9YZy+oOQt7fWfnh7Zd9S7&#10;xbLjQ12qknftHdVFQ4navML50/PJhLTtSofsJIKS0vxu0j1ZUb2pMfwtm/nlxPkCYRCIz4Ea+2G7&#10;Yd+Z+sQtpPW4LygpxbKGgJJqPZZiTFzcYsNcYyqu2heUtImhm9rnD9sNftpBztg+AAAgAElEQVQ8&#10;kXFEdc2GApN9QUkpljUElLzEV5+0naY4G82tgW3I0QaU7NuBx8nJycnJycnJyelLlMvoOjl9QUqi&#10;CPn5LLbzBS4vteo/SVJwjAvkbdJ+oCQV0O2bGNyk+05LyKbeLFdYTGdiskiCtpZTGUrrC0pS17Rv&#10;6zkdMPl2fadvqcdUMVzNpYqhOxRlOzBEJ8T3pyMbgE6PR+NkQl4UeNrTreGAy33xdn2nBWG5YOlq&#10;Nhfntw069g0iAZedz6bJGuk4aszDam1VMVR9HxeMO2QnFpRszy8X0AUu1a76ApOcPM/Dd3f3RqBk&#10;O0kMXNp4SteKAh37VBhT6pNMOOYZ9kSyoznGuqJknLAARVVVvUFJys5Y2WgG/gGAu8WlVZ0kDpQM&#10;g0C8Vnlx7g1KUr+5r41+YuADp69bPpFMbmpoYldttuBgHKvkX+uzfUFJKbGrq4Ajr717nM65VVVt&#10;3XVuioMfucSulKDl7EQchkagpGqD9nG3JYFJ79mfpvwkDphsf7YvKMn5g8AwUPJpf9lMY+LzUD4X&#10;1WYbQOc6zxLaB/gcoKT6Pi5ZC/TbWDKJ407FrcV02rlW3Ho+14DO6emIAwNK6iotNddsbkOJUp+N&#10;JdM46VRJfC2gpBrL+cCAnY1unwvlD1M+cOAHYuXPIYl79Q5Q1zW76U+pr41u29jlrFshygqUFCoy&#10;OX158qAHcdQ9ejXOFJR8bq9KQYvAz/5eW1SMw2NiYX1BSSnWIYKSmt+rxur8LQnGaVe1U9e5/Rso&#10;e01tSvtU9lra1HeBiboVvbkYR7tiILUBgvOnkygmqx0qDakY2vyNUpzYZoNK87PcO7kNCMttVDTd&#10;WKbGXmBAOl7FrcdbYuO+7/udCpjzyeTVgJLK1uk25VKbw7hrHYfdqtSvBZRU38d1hQLkNuo7Bphs&#10;nws1Z1Rcawgoqdt0qMZWz/6Wzka31wkJmGxXG13Pu3FxB0o6OTk5OTk5OTk5OVjSyemLku/7L8nV&#10;S0tZHiA0Aen6tl2p67qb6OkJSjaPRQUUuKDWExMEU5La90igZBLFYqL4mGeDQcnmsfrAOOmJr9Si&#10;a4VhO7/t1swSKEkBEk2lx2PnHDgQIHsGJjhJv1clHSjpglPZOe+01OYCeFzAT6lPdYu6rskgnomG&#10;BB/bc2YDSir1BSY5cMBEHCg5TRIshcSDCipfnV8PULJ9XUQAuXXM9HTUtkvixIEHOmBjd+za3L6g&#10;pFJfYFIK3OvEgZI6EAAADiczGIYL9DfVx0bnRSHae6evU7NkcpPEbruiZFnRyVZAhnHaAJ7v+50E&#10;nCkoyVU3UxpSAacN4VEVX6/OpSeMI/0ZsEvsShVwdC1hqbEcQCgBk1yitX0+TZ2IasmAPSjpG1WU&#10;3F6NNQUmTSpaUWPb+pyg5MvxRgIm289v+/dKoORCeH7T05Hc1GGSuKfWbJONfKYbS3S+0+cEJX8+&#10;x/GAyaao8+BAyVtVOKLeAUwADc5Gt6Vrm8s9+3eLhQhK6myF05elOOq2DVYaC8RRx+KAySgMewGT&#10;7e81BSV13VHORSGCklSVaaV2TM4WmOS6aLTHtkVVtvvU9loCJqmKc5x991ufi8LrP0ugpA0Ia7zx&#10;qPXbxgQmm74oVT3VtmIoV+2wDyipdMpz1t+iunHUoLtotGVawdsalASMQcmmTLuYmIxpX+vXBEo2&#10;j/degNopYPKQZWLnE07bQ9oZN8TfmmnepamxOhvdp+uCbn4dKOnk5OTk5OTk5OR0kYMlnZy+YJ2y&#10;/gEAwA6kA4C01WaNa7HIBfziKLr6MxcwppJMFMhnIh0oKQUuAeCUmYFWXGJ2SOu5swDDSrKd30Nr&#10;jP+8G/VcFsiL88t/++OhC90BJCywTVMcstPV+HNZYDWfE7uAeTiUk5Tg0IEel++8foYW0ymquro6&#10;X1W5jgoitQO6KlDVHn8uC8xaQK9UiY/TkOBjXhSdFtbzyQTHPMMhO738tz8eyICuVH2hOf6QnRAG&#10;QeeztklMCZTUVaM8nfOre2MaJwh8vzM/h+xEVid8t74j26hn57xzjEkSdz5LnbdOaj7aMgE2slZw&#10;N4ljVHXVmR8u0M/BG+3xVV0h6QCYdvMrgZK6tt1lVV0BOWEQYJLEnbnJzjkJVrwjKvQqeKN9jMD3&#10;O58tSzsY1unL1a1AScovKMqSrCYI8DAOVbFQgqKlxK5kX4cmdikIb8zqZZJsErtUBVuTcdz3KX3c&#10;bfn2cgQwKSWEKZ2LgkxIW4OSBhUHqdZ1wG2ByaZeAyj5clxLYNJUUuJeAiVPeT4qKPnybxbAZHrq&#10;bqyqa35t5RL36/nik4E3SmMBk5JeAyipZAtM9tlMIyXu4zBixxRl2WsdcHr94tpajw3iqGNyGy8l&#10;YLLPs8zFLKIwFLujnIuC3UzSF5RUsqleZuNvvQawXWksYFL67s8BSlK+GjAuMMnpU7dWl9Ygyd+a&#10;JglmhhtUOHEb/W1BSeASR+8LSiqNCUxyeg2gpFJV1/iwpe0gVaUb6O9vUf6t73l4WPGt5KXKl9Mk&#10;wVK4NyRfbcyuC9K524CSNjmZUvDrnZycnJycnJycnF6D+MiKk5PTq5cNiMMFwbg2dk3l+fWLcQ2w&#10;lY/aulsskURRJwhR1zX+9PRodAzTYFbz2ENASaBb3WSbpkZBpnYAo3nNj3l2s4pktqAk0L2+VV2L&#10;7bGVmsHcN8tVJ6AvVRhtf18fSaCkDvTgZHquzeupfrM6jwvgom/Rq6us0taQ4CNAJ52kVtFNqWTM&#10;2/W6k7gtq9L4uvXVEFCSkumz13x+1fyq614bPhc2GgJsAAA876oNYZbnHYCSUvt6tm200fz2vJ+B&#10;YaAkpT7PnkrIqOvavC/S0xFpf3bb6RvVrRJ/wM/tl++JRP0kjlHX805y8ONue5VA51bW15bYBX5+&#10;Djl7p9bd5jUryssaZGIjbRO7lM0fY36Vn0oBagqYbPs5ymbq1kAOsNCBkptUACWJStRNcaCkkvJj&#10;OJ+l6Uc2q35JY5p6TaDky/Gz7NLekYAX1Ry219z3m412DfwcrSAlUPLlM8/XknvnoNZc3Rglm8S9&#10;VG1HAiylsU0poIaarwuUuOhc7026RxzeidcaeF2gpJKNjW6P4eBnm8S9GvPdw8NlEXL6XLr7FF9y&#10;KxBHHZt7lhUw2V5TL8+L/FypY3OgJAViKkmg5Hq+sAIlldT14PwYVb2s7W9JY6jjU/b6ViDd7nAQ&#10;7bU0X1yMg/PB2+f92vxpQF5b1Vy0nyfT9fg1gZIvnxH84+VsjhqEv8X44E1xlQ2pqpVNZeczu6bq&#10;QGcJ/nz5jGY9pvwt3Ril1wRKKkn+lu/7g2w05d96Bu89HwRQUro3TLq86Owt905sYqNtQcltmiJO&#10;5GvJfZ+Tk5OTk5OTk5PTa5arLOnk9AUrDPrxzlxSbxonWM74VrZKUWTHV69mcyTPVSV1SVpJ7cqU&#10;kiRQUtfq6OqzTBULSe0Eq20bi/YOd52GgJIAMIn6Bz6A62BuFIbadpScdFUgm5LasZiCsADdLkqn&#10;dsXQMAiMnp+2+txbUnWl5Wxm9DtsfitwuX+awdy3a7mqFKekx/MLjANKRj1tJIArgE79WUpkSeoz&#10;x4NBSQC+19+ti8Lw6nquZnMxeM8p0CT92xoDlAx83+pevFtcAxKXikX9f3NsuSY6fT26deIP+BmY&#10;pDRNEiym3bXzkalY2Dzv15jYBeyqlxklUV9hYheQ/VUFsHUrcctJVA6wWEynog++P9GVsoaAkqYt&#10;35S4FqC6CpOvBZT0CGJLqkBGvRc1K1q1K8UCrxeUfPmsBiKl/FbdmLFBSdvEPfUMlBXdbhrgK0zq&#10;Klq9RlBSycRGt9/pmmOqqnt+ton7p/3uZQz17Dl9Mv37W3/BrUEcQK4myIGNzepl1DN9C1ByNZuL&#10;z7MOlFS6VfWyMUHJ4BmCMvG3TICcTbon11WArjAp+eDqvF+LP01dI6o7SvPzXIXJXOhw81r8aWqM&#10;bUVvbj1WMcf2pu44DMm1XelcFHja0xs4daBzejqSv4H8vTeoMPlaQEnO35JstE1FbxaU1FTSv/hp&#10;3ftmDFBS6RY2eggoeauCD05OTk5OTk5OTk6fWw6WdHL6gtUHEjlkJxaUNAVxbFMQ7fOkkiRjSgp6&#10;6VodtWVTvfNcFlfBibqucS77t1zuU2lxKCgJAJll2+9dI5hX13WvFpFX328AUajveL/dkNenDygJ&#10;2LWGblcnVFWt+koKQjclQQJ95td2R+/ucLh6lrYHs2REW31atoxVUdLm+a3ruhNAtq2caTrHY4CS&#10;AFBZtLg5F8VVAPmU52wSSRIVLObEQRcXIMe8omRd11b3YrvyyDHPxGponPJz/zFOX49ukfgLg4CE&#10;nqVk7Xwy7QCTNXgY57UldqmNEmMDk68lsXuBiCadv5f8VtVejgIm96dudWgJlJQ2pexPR6Rca2ZL&#10;UJKDHMYGJikfOIniTw5KTuOE3VAiJWtXs3lnQxiXEH5NoKS6N6hnf8wWoLaJ+026twIls3POPvvv&#10;1nfkZjYJjKCASemZf02g5Hq+IN8zdDZ6MZ0aAxpDEvdXdsdi84zTl6FbgTjUuDFhHG5zp1obdedM&#10;SbfxWAIlqbVtbBhnbLD9brG09qe5NfHjbmsBTHbte1lWr8efBthrLPlb3Nw87ffkmNfiT4dBwMJs&#10;YwGTEigpVRvVVYSV1uP0dCQ7vyhfzWY97gNMcnP1OUDJN8sVufFZstHcBhXORkugpOQX28Yqdb7a&#10;rW00N1e6LmMOlHRycnJycnJycvra5UriODl9wToXZwD6anyqLU1bfUEcG4AGuG5/YVpZiFJ2zjFL&#10;uknmtj4KoGTfCnFtAOgCMnSDcs1kTbP9BdANUHqeh4gJGjWPUxuCT2OAkgBQt36rByAgzrOqqqug&#10;YbNNKHXtPc8jr1n72pqAi2O0VpfEVWncHQ5X57c7HF6Cd1RCgLpP67rGITtd/dlE7e9W6ju/FMgw&#10;IcZXVdm6D39uUbQ/HTsBxcD3yWBiWVVi1RxOY7bepp7fhKigWpTllV1qtiiinq9ZMiGD89k57w3g&#10;jgVKAt17yvd9suJj25YrG/3z//8sLplY1/XVbzW9n3XQRR+159f02Wva6NM571z/JIrJ39y+T5y+&#10;XemSO7aJP+U3UMm5vCiwSfdkEkhBcM0Em7Ldbb3GxG5VVR07a9LutSwrpA1gkPKFsnOO4nRtlz9X&#10;Ync5m8HzPFR13bGDUjtABUy2E2wU3DgqKAlofy8HSvqej4fnRHa7tTYwrCV3U4fsRM7T+jOAkmos&#10;NVeA3A7wfrEkW4CW+fW9m55O7aGfD5R8Hku18gTsW4C277dPWeFIZ5+9500dlK+anc/YHlJyLiZx&#10;jBrXLW0pG029a39OUHISxy/j+9porgVoe343REU4mwpHDpX8OnVLECcMAnzYbjrHltq9Xp6HRee5&#10;2aT7zr1Nbe4M/MvaKJ0z5acBelCSW8uB67a/bRs3pN0rdZw+9rqsKusKwCb22vM80sap30tV+Hu7&#10;XuOnp8dWvOvcuTYUkGfrTwPAveb3iv70sy9Oras6f4taj9WYZgzvXJbIXwko+bIeM/6W1JJb/V27&#10;JXfbv6KgxcAPRFCyqio8ChUlrUBJ4MXfotZV9Wff98luAwC/HrfvB2quVvP5ZwElwyDAm9WK9Lds&#10;bXT73F8LKDlLkqt7g7PR3NrB2ei2raH8LV2XMQdKOjk5OTk5OTk5fQtysKST0xcsz6Dl6pggThxF&#10;nYQoFWSkdtNu0j3SU4iiVWGRa+1HBRJN2lI/7rYoRgIlgUsb3WZwIApC8rq1r3MzgNwGJbnA0WV8&#10;PyB1LFASuMAWh2bQEN0WvUrtIFFeFPjT0yNZOeGB2PX9tN+jrK6Dvbq28rcAJZM4ugo6749Hcn64&#10;ALL6fyVufqkEv0lb7DHnN4kieJ53db7noiCDjO3kuGoh1haXwKWSryZtmrngY8zchzpN4+TKjhRl&#10;idnEJ69d+1pfqg2eO0Aed+2PedYBcnQ2a0z7DFye12aivaoq3C+WnXuNmh8uWX6/WHZsvAr2NiUF&#10;lZUo2BYwa3VEKQwChEFw9VxWVUVeuzAMOjb6w7bbPom79lRSMAhcgfZvUbcEJdXYt+s7Epg85Tk8&#10;j4ZxOGBSpyGJ3UGgZGOslPxr/ntbi+m0A1q2j9FO4H3uxC5AJ2qBn/2cd4RfzAGTOk2TbkvcptLs&#10;xIOSwvzWdY2n/Y4BJb2rCosU+KiOoZJ/lI/AAZPt86DGcPOkg1klmYCSwGWu7hdLElyVgEkOwpP0&#10;uUFJ9ecxgUlpjj8HKElVN+PmSgI0pnGCsqqunjfds/y5QUklWxtNjdM9w7atIE3eM5y+LN0axAGA&#10;hxX9LNvAOO3vascsuLhI85xvDUpSUI36bhtgsqm2v2dir5/2u5uBkgA/V4AOmOz64Tp7HUeRvT/N&#10;nIeSqT8tras2wGQp/P7X4E9LvnFfYFKnW67Hu0N6FYdt6n65uvLVuPU4PR0RBHScixvXfob7rMdS&#10;xfe1AFiq7zWFpDl/y8ZGS/pcoOQ0SbBsjJVs9DZNxU2E7XHtOBcFSkoxRwdKOjk5OTk5OTk5fSty&#10;EUUnpy9YSRyJ/z42iEMlWx93204gmGtRNASU9HCBvSSxbQAb1Zr6atZql9jnmhZl2Qke3S0Wxu3q&#10;2t9tMgawA+kAVYXu+ty4NjZUi6I+oCQVTJ8JCYBbVZScxolRm0cqcNduAawDJdvH5HZ+K409vwA6&#10;QVqujY0uIQNc5tcUlPQ8D8upDCFIoKS0g1+S53mda9XnuvYBJdt2YRonYuJ2bPsM0MmAj4SN5loU&#10;tXUngJLt5103v8c841u8agLTkobY6L6gZPM3h0GACVGl1Onrl21rV9PEnzre2/UdWZVZai83n0zJ&#10;Ns+cBoGSI1TAaaqPfTUZR+k1JHZfzptZZ9XmBCqhxrXk5pREsZi8O2Qn7C0rhr7fbkifm2vbzV0H&#10;DpbQjbP5bN85asoUlFTi3oUAuSU35V9zeg2gZPPvpc1gfVty23x2CFiVEVWmm2Mpf+5hRd8zko1e&#10;TKZa/1ppCJixnM1GAyWVPoWNtgYlg8C14f4KtT8ebwpKKnF2t6x4eNH0XUrpc4GSq9m88y7XZ2OY&#10;yThKnwtsX88XnWs8iWM27sLBXpIfTikKQ9wvluy/n4vCGpTcpHxnHspX466DBLepcabr8WvypyXf&#10;uG9Lbk63BCX3xwMLSq7nC/Le4NZKHdw21nos3Uur+Zzs5KLU1z4Dso3u25Kb0ucEJbnNNSYFGkzH&#10;2Xx2fzyS9xLVGt3JycnJycnJycnpS5eDJZ2cvlBN40QMdAwBcbLzmf23NphSAyTEpgtO9AElAWhh&#10;KRaU9H08CGPb7VnbCoOgc51tr+1qPkccdoFPrs2vFGQaAtLtjwc2Kf1muezMyTHLsD91A/Bv12s2&#10;gMwlBPanYxeUhNzmcQgoWdc1tkS7kaba320TvO8LSuqCiLbzW9c1Hvc7Ngm/ms07gUYbYNLzPLIN&#10;DJd81QUfP+62ZPAxDORWR4A+KEy1Vre5vn1BSckWDLHPxzzDjgn6h0HQmTPu+dHZ6PV80QHUuWDv&#10;tNU6qK1TzkMIunsjFWAtgF4Lba5vX1DSFN5x+jqkKrbGUdRZx02Si2VV9Ursqn+zASYX05lR8i8O&#10;Q3H9POWZdWK3rKpeiV2lW8I4t0zsAt0KIErtinRX531DYPKWrdWBbsUspcV0yp4bdy25a98eJ21A&#10;iJ8ryEvzS/1e0/nlqj1OEn7tk9ZZHTCpu/63BCUBIGfeBeMoYscOBSZjwabcErwBupsnlOIwYsd6&#10;nkdWgQX0gIZuQ9wQMGMxnWKWyMevavr3+r4v+nNDbLTunGxBydV8jsgA7nH68hSGXQjM5Hnm1hNp&#10;LAfjFGWJRwYgNIVxbglKAmBBybkAZ0vvPUNhnFvb6xMDllHv/ErzyVQEJimfxhSY1HWwobruKOn8&#10;aTWe0jRJ2N8rbVAZCkze2p8uS3p9miYJO/aWwGQY3A6UBEB2RQLs1+OhwKTnedrPbNKUBSV172NV&#10;XZHXSvK3gNsBk7cEJYFLBybu/WYhVP6/JTA5SybaWGVKxP+ncYL1comceX9xcnJycnJycnJy+lLl&#10;tgQ5OX2BuiWIo5Kn3Iv/cjpDXdedFr3vt5tOkIFrf6ESsaagpC6I+Lij2wDqAtNNiKgoyl4txLi2&#10;Y1zbjD7BrGmciK0Apeo2uuCUGnvIMrbNI9U6UAXh2wEdqkWRL4CS7WC+SZvHIaCkGnsuCzY4y7V5&#10;pFoVqQBys32vDShpmwzUgZKqJeYlyW3e5pFrY0O1KOKSw1xi/k2rdVBbH3dbMgkQ+AEJZDalfscx&#10;zxD4Pgkjc+2ouNaQ1PO+nM1eDSipxtYwbyvV10ZTgX0JlPwUla3qur6ZjQ6DYDRQsq5rB1F+hSqe&#10;bVTg+5hNJi+bLEwTu4F/aYvWtu11XeNcFiKM82DZXi4Oo+eW3Jd70vO8l7U0iWLRzzgXBTZMIsYk&#10;sRv4PqIwJG37034vJh2HtHudJDHy8+U7ozBAWVWoqhq+73UqSTc1NLGrvp+y7U/7nbiWSS25f9o8&#10;sb7au/Ud0tMRZVUh8H2EQfgCqE6ThFwPlYaCksBlnaBs++5wwCSKWdvOteTWtQC9JKvvkBcXiC8K&#10;wsv81hV8z7eqMtZnfu+efeO2T/e034s2QGoFKLXkflitkRfFS1X+WfKz3dEllKWqgTqfrPk5yu5k&#10;eY6df2CrSXM+F3C5N6IgZDcd3S9XKMryZU49z3vxVaX7eSh4A1yub1GUHbuTnXMc84z1v5Uv09dG&#10;L6czzJMJTs/P7CSKkRfFy2+XAAnl03FViqhOEG3NkgmOWda5ZlVVsW0tlSQb7fs+CyQtZzPMJpOX&#10;OY2CEOfn+zsKQqvKrurdKI5jPDKwhNOXpzzPMZlMMIli7LyfN3maPs+TKCbvl8PpJL5rce1e86LA&#10;425LbuCbxDECf4Xt4efNmUEQoHx+tuIownI6uxkoCVyee6oS8CE7YT6ZsN/Nxa10/tY0vvgY6juD&#10;wEdd10b+1hj2ejmbk2v64XTCJIrZ71a2cd+KR3Hvyeq83t3dIz2dUJQFPM9DEsU4PV+jOIzEOZJA&#10;SarqJ6X1fEEe45hliMOIXS84f8ukJffFB7n4WwpQM1mPx/C35pMJsnNO+hBU1xAlXUturtPJajbH&#10;YjJ9WY+b72thEIobOYaCkgBwN1/gfdG1O1VVYZPuRdhvNZ/jXBada8XFuZrjZpPJi88R+H6v9Zja&#10;EGdatTIOI/KdSVX4trHRupbck/jNiw8dBiGqxvuDbo6GgJLq+/OCttEfthu8u7tnx07jBHVdd97Z&#10;TG005W8FfjCo+03geSiFQgROTk5OTk5OTk5OX6JcZUknpy9Mvu/duGLZ5UW87w5cqXpZu1XperHo&#10;vKBziVtdEPFpv38J5DXVB5QE7KoWSde6GVSLw7AXKCnNU982gNxYqWoRtzs+PR47FSY9z+sEmKig&#10;/NigpK4iVnusadWidoVJrt1q8/6NguBVgJIfW9VV+7Z5lCpMNhUGQS9QUtdWigMlpUQt0A1cPu33&#10;vaskcNe7XSmKukep5z8Ow08CSgLj2uh2+9/XBkoCl9/ft0qCdL2boqq8UjZDqgLYHOf0dUol7wPf&#10;R/KcjDVN7AKXe7RvxTXAvlrKJI7xdr3G2/UdHlZrvFmu8HZ9h7frOy0oOaQCTvOzXAWQx91OHGtb&#10;vSwOIyyml+pBSRRjlkxeqqzdEpQE7Ks0ARebTSXrJF/N8zwspjOs5wssprOX6inr+eLmoCQgV2vh&#10;fDelMAhIH07nqwGXOY7DCJ7nIQwCLTg41vxy7ZiV/8VVJgTsK0zGYYhZMnmpyKf+fwgoaTq/kt05&#10;nE7sOQP9NxE11ZxTtQnm1qCkkm2VJlsb7fv+y5yqClKzZKJN3HM2wTRxr/Sw4qs0cfeQEnet0hPd&#10;tlGpOaee5139Pyfdu1HyfL246muUJBvj9Pl1Lksk0eW+UPaP86EoST6EdH8CfPUyBUxSisIQD6v1&#10;i491v1i+/P9qNr8pKCl9tq5rfNjybbUB++plwTMYvZhOMY0TI39rLHttW6Ua4CtMSnGny7gJ1vMF&#10;VrM5kih68beGgJKm8ytVruRiKUq2FSaBn/2twPeN1mOpvbJUZb0t6X7YHQ7iOdv6Ls31WNmdWTK5&#10;OSipxNmdU56zPoSSTUVv4NrfGms9NhW3yf+YZx2YuS2pwiRnTwFczampvzUUlFTinveqrtmqmM3z&#10;tnkn5vytIaAkAMRx7CpLOjk5OTk5OTk5fXVysKST0xemkAgMKI0J4gD2ME4nYNQKuJhWlNQFEZ/2&#10;e3JXa19QUmlMYFInG1CSC/D3BSWVbIHJdpCx0uSbxgYlozAUWzNzY02ByT5juO//HKAkFTgeC5iU&#10;xCXm1/OFCNVsDyl5bjagJGDfVmqbpiRwLYl67i/wx7LXGEAPWEpjxwImJb0GUPLl7y3aSjU3AZiK&#10;AyWlRJ6qrlvDJeC/VmXnM6ZJAt/3sZzNeoM4AJ/QGpL8O2YZdsd+9zinMSrgNMVDB2dt8k+CHVR1&#10;kKEaC6RTsoUOAH7NvMAO41RMGwuUVJrEsQgdSFKVZdqy8bs4jT2/XMJfVfaWztkWmOyjS0VYHpTs&#10;+/xKdkd3zkOASVONCUoqreZzcgPFlmk5qWQLTPbV+w1fUbJP4l5pCKBhC5f2kcm70eTZ16X8Rk7V&#10;CPbFyVwFAZtIOp5O8H0fSRy/QGp9QBxg2P15eS667ykSMNlXEii5mPLtszkpiK8tHUAEXHwXqiKt&#10;bZyL0tj2OgwCrBkfgquMrjSfTDGfTMhz7PuezEn5H5T6gJJKURiycYbH/U67QcUWmDSVBEpSG010&#10;GuJDDPFdTDUmKKnErcfHTIa8pWfoU6/HfWS76QLgr1VRlnjayxvyTMWBkkkUWflb3HNfViU+aqB2&#10;202EfWSSS5o/v/MdT+O8hzs5OTk5OTk5OTm9FjlY0snpK9EQUHJ3ODbVmTgAACAASURBVLAv2ccs&#10;61QTVOJgHA7Ao/RaQEmlMauXcbIFJW3nVwqSSRUHOGCyT5CRAiUBfVL+444O+ko76wH9/JoAk+3r&#10;2Sdx/5pASSUbYFJX9UtJAiWlIDEHw9mCkkq2wKRUlbItDpSUwAvu+dUBltLYl3+/ITD5mkDJl3+3&#10;ACYP2ck4UWADSpZV1StJ7/Q61BdsTZ99lfl0+tz2uD+Ic6vk3+F0Yn01U42d2FWSkn+6c+bWwN3h&#10;MDj5JyV2dRVkJUnApO6cOaCtfG6NO0Rjg5JKYpUmzTlL1TiHApNjg5K68SbnfEtgUgKddZtXJOmg&#10;A8mX0FXjHAJo3AKUVFozFeyG2OgxgMmxKhy1Jdno1NJGjwFomL4breZzFEWBokdlSUs93foLnC5S&#10;sYPlfE5WvDeVdH/qNso9rNbwiWc5Lwo87eXKqzrpQEkKXDTR3WJJ2voLQCifs6oQ2dYYMM6t7HUS&#10;xaQPodr5SlpMZ2w1zqHA5FgVQ9tSFS3bYjesN3RLYJLbMDJ0fqV3Jt0GlVsCk7cAJZUeVrR/uk1T&#10;5GfeZt0amBwblNSN51p9N8X5LtlZvyFPJ87fkqBlE12g9u79cS6LQZsIh9po01zD/Lkzhduc4uTk&#10;5OTk5OTk9LXJwZJOTl+BhoJ0ugo9VPtlJap1oCkw+dpASSXb6mUmQajXBEoqSdUEhwCTLCipCZo+&#10;7rYoym7CywSU/GnzpJ1fXUKbuq4mSfDXCEoqSS2aqECjSdWv1wZKKtkAk6bX0gaUzIszC0rqgA3T&#10;4KcNMKlry/YaQcmXz1nYaBNbaANKviRsnsE7Kmjv9Doltc2llB6PqKoKS6J9cB/pkn+2MI7kq+k0&#10;JLFbVpX2Wr5d09BBejxq7e4tYBxdBRzJR6nrWvt7VUtK6px18BEPTPav/KzE+duAHpQ8F4X2PWE+&#10;oatglZW+BfktgMkhoGRRltrfe0tg0gbQqKpKBCUln6yqKjxpIBpldyjpfq9UjdMW0BgK3hyyk/ac&#10;Jahdev+5FTA5BJR80rRpBXjoYG9oo8cGNEzfjaaTCeI4xq4nKNC30iEAfP/Dj//Qe9C3I+216eNz&#10;FUWBY5ZhqYlzmIirFvu0l58Lz/Pwdn1H+i7ZWV95lZOyI5R0oKSJ/8H5EKc81z6Pt4Bxhtprnf2R&#10;NqjooFapfbktMDnEny7KEntNpXjOh1BVyD81MKnGtu9LU39a529xxymf/R5pjnzfF9uX2wCTEii5&#10;mnfj4m09GWwy4XyIp1Te3HsrYHIIKHnITtbveZuU7kLTlLTZw9ZGf9jS/lbgd7sQtbU/HrTnfLdY&#10;kHOkqyAK3MZGm+YafN/Hcj7HLk172cYxOgU4OTk5OTk5OTk53VoOlnRy+sLFvdxyO62b6hM0kZLw&#10;VMUSXdvA1wRK2gSUbGCc1wJKUr9XB0xSQVkpyCiBklJ1m8fdFjmRuAiEYCcgA7oTIqA0NjDJBZln&#10;yeSTg5IUoAHILZqoQKMUZHxNoGQYhL2D/lTyvjkmP3fvQRtQ8tIKqHudhoCS0zhhk/BcgoWyq1XN&#10;Vyp7TaCk53nWNrqdHJXG2IKS7fusb5sxp8+rvsDkZrfDNEkwJdr3AT/7PrqEpZT8+7DdiAn8sYHJ&#10;oYnd95snvN88GcA4NHRgkqAdE5is6xqbdG8NSn7cbfFhu9Ge83I2I895fzxqE3hjApMiKKn5vapa&#10;4e5w0Fc8Ye4VkwTemMDkUFDy5fdqzlkCJnWbESRgsi+godZrSiag5PvtBlmea+8r3/fJajoKWPhU&#10;gIY0xgS82aYpdoeDEeTJAZM6qFUHTOqA6baGgJLvN5f51UElAA+1m8zRmIAGN2YaJx2ber9eX4Bf&#10;w4r4SlXlkvcjS1t1s6r7+Vu7/R6+72O95Kt4bdNU628BdLVYE/hZAiZtYBwpXmECSr7fbvB+86SF&#10;cS4Vfe2exzFhnKGgpJpf3TlzPkR2zrVt03XAZF//Y4g//WG7QXo6ac95Esek7S+rivX3lKT1mPKN&#10;JQ2ZXzXWxN9Sx6P8LZ3PdGnXPk5FbwmUnDOVWZtS67HunDkfwsRnGhuYHAJKNv0tm/c8dU+aAJNj&#10;bVB53NGbFk1ildtDivR0MjrnhxUNeX5qG90n13D3vBZ/is0pTk5OTk5OTk5OTp9aLqPr5PQFS2rt&#10;urYE6aZxgnfrO3KMlISnEruqbWA7GJSdz68GlFQQHlVxYExg8rWAktM4wcNq3TsJzyV2N+keZSug&#10;dMry0UHJB6aiDSAnHuIowno+t0rCS8Bku53I7nDoBNamcYLlc6sSStwczSdysFUKlK7mcyxnM7FF&#10;kwRM+t61W0AFGcuqejWgZOAHeFitrJLw6tnngMmmTlm3nZcJKGkLbOiefRaUOp3YCg2UfeWe+dcE&#10;Sr5dra2D/lRylBozFijp9Or0e90H+sKST7sLdP72rusnNe+JCygtwxtci1rgsh7aVkvpA0yOkdhV&#10;MkngvV3fWQNTY1QvGyOxW5Rlr3MmE1oGCTzufPoAk+eiEEFJySdrt3U2OWcJmNQl8McAJscAJdVY&#10;k6Qjd1yTOZKqQ5kCk0NaQbbHmpwz1wLUZI7GACZ1/q8JeKNshck5S3bBFnYALsC0KaAxFJRsjjW5&#10;r6j36U8JaEjvr237MJ1MME0SbHb8ZjBOuir1TuOrKHvCkmmKPM/xZk2/Q6h7ZeizrANbxgImpXhF&#10;EsVGoKS6z00Bos8J44wBSqrzNDlnzofIi2IQMGnSLQcY1582OedpkmAx7d4zQ3yXPv7WWP606Tlz&#10;wKSJz6Sr6G2yHkvw7GwywUJ4foHr9djknCVgUge13no9NgUl1dg+70wx8V5iMkfviPdLoJ+N3h5S&#10;5EW31bkpKNmMZQ210dbvlz1sdJ9cQxiGuF+vL9UvT3I12Lb6xlqe5Sp5Ozk5OTk5OTk5fVI5WNLJ&#10;6QtVdu7CO4BZQlCXiNAl4bkACw1Mlp2gw4F4wbYFJX3PGwRKqrEUVAPYVy87NwIceVG8GlBSjeUq&#10;DtgAk+dWy+z2n4HL/EpJ+af9XgQlpfnlgthRGOL+uQqObRKeAyaLgfMrzREV+FbSJYpV0Mw2CU/t&#10;zG5DbNTYzwVKqrG2SXhqXF3XHVvTnqvPAUqGQfByT0lJ+N2Bb/+zmnXbQ5VVeXWedV2PBkoCGAxK&#10;+r5vHfTnxrWvb3bOHSj5der3ug/0rXZQVRU+bjaI4xhvWrbrsdVCOy8Ko+TfnLD5NYCPmkpZyp5Q&#10;Sg1hHC6xO4njXoldJV31Ms/zMCOqctZ1jT2xyaKtock/rs35LJn0Suxyf0cpimjfx2R+uMojpsAk&#10;B+yGQdALlFQySTpyFdtMku9DgcljlpGfCfygFyj5cjyDpOO5LMjvrOpKC3ANBSY3h5T8bs/zyITz&#10;y7kxkKXJfcVVhyurqrORqK2hwGRenMnPeJ6HKOB/L2C+UaKtsqrIRG9d1+R7S1OSr2aSSD/lOQv1&#10;xWEkjqV85yGtZS/tf+X5GQpo1HWNE/GuD3TtqO/7+MXbt3ZVJetae68S+k99B3xjMmjD3d9nfv/0&#10;BN/38d3Dw9Xf71vxKFNgkqqOC4B9h2mOpTZ7AOYwDlcBM/AD3C1okAvgn1sTG7Kc0TEF3eYFYDiM&#10;Q20kBYBJFGv9raf9vmMvTGxIRHSbAC7+uM5/GApM7ph7wPM8K3/aBJjk/BrOL2lqKDCZnuj2yoHv&#10;i10WuPV+aKv3wtLfAsyepUN2Yq+Jzv+wXY+5+5bzS5rSrcc6f6soS/J5s/W31LxL510La3NBxJfb&#10;5yVV9Na/u1RkPAoAYuY9TomLZenuq8vvpa+HyTuiZKNN3qm5dYB6b/0v3r4FAPzpwwftcduygSW/&#10;/+FHbbVqJycnJycnJycnpzHlYEknpy9QZVVicyNQUikKQzYJv01T9gVeV6mG0hBQkgtcA+agJDAs&#10;wcO1duL0uUFJJW43qw0wKemWFUO54DUFkYwJTErSfb6d4DEdZwpKKk3imKxsKT0XUqCR0+cGJZXG&#10;BCYl3RKU3KapCME3ZZuEX88XIkTR1hBQ8s1yNRiUbP7dmMAkJ1tQ0oP5M+P0yaRN3qsqgX202e2Q&#10;Ho+4X6+xbNhs6tnSJf+KsmSTFVLyXEny1UySf9zafMpzdqxUPUeX/DtkJ7LytElFdGA4jLOczZmq&#10;vPxGIGkN0a0vRVmS8+8B7Ly1Jflq3DwocWBIUZZsEp4DJZWkpOMmpf25MAjESttNSb6arlor1/qc&#10;22Cmjiv5gNIzzP2bSUVlpUkcY84AxLpE+v1iSd4b0lipGiUgvwOc8py0V1KV3LaGAJNJFJP3hq7S&#10;kmQbpPmX/k3n+yq9+GrEv+lstAStS2M53xmwvzeozYGUhthornKYGtu8N37x7h1838cf37/vDX9a&#10;bnRxiXtZv9d9oKrr3tDE8XTCZrfDfDq92qAyn0w696POll8gPHoN0VVpBYbDOIspvQaWVclWA9et&#10;A5IdOBcFnvZ0xX9T/2MIMLmczUg7cMwzrb9F+RGAvS03fc+nNhWq89IBk3eLJVl9tK5rdk2V/GlA&#10;BiYP2Ylcj/vENbhNVybA5IJpOy2N1a3z0n2lW49NYhtDgMn5ZCqux9wzarseZ+czG1/hNvm3Ja3H&#10;On+ruUm3fc7SWOkZVTa4771xqaKqf4eQYmM6G+37PntvHLOMhaG5WJaS7KvRNkW3eb4pzkZL77VK&#10;kr/VPOfvHh4QxzHePz6i0GwSassmzgLgH/sOcHJycnJycnJychoqB0s6OX1BqqoKYRgiP3d3mZoE&#10;xnaHA/nSzCUxbZPwfYDJxZQPPAHA/niwAiUB4CMTfPI9GsL7FDDOLUFJbn6lsVISngvO9gEmbwVK&#10;AmADplJlVCkJL1VZMAUmTeY3JRIiJsfndvBP44RthTNLJmyVBC44KwUa27IHJX2jdjZUcNkXxt4a&#10;mLwlKJkXZ/L5pdqFK0n3umSj75nKsm0lUSQmEHMxkL8Q14G8KNjgMgeZ3NpGW4OSmqohTp9Nvzf5&#10;UN/qksClskKe5/ju4eEFmAx8H/fLFVbzayCPW9d1iV1TwHcIMCmt0Zt0j3MrKaJL7AL8+jJGYhcY&#10;BuNI30VVWjEBuLjPqPklz3+1Np5fgPfVJOgRkO+NvCg69lsHSipRScf9ia5m2nd+Abmd5hBAoz3W&#10;uGIlMZZ7roNnH8oElFRaTGe9fTUl7t6gWkbqQEklCpjkNkb03ZAADAMm+258MoGoqbHqXKhrtZzN&#10;jEBJJf95baA01Ea3x0pghhJ1X+lASV3LzabGttGe52E+mb4c77uHB0yTBO8fH3u3gwRAttk0kGsJ&#10;Kej7H340uj5U9wmd3j8+4phlVxtULlUiF7hbLK4gbc4OiBsONbGKpnQwzu7IxxKk+El6POKQXd/L&#10;xhWGCTvAreU29tq2ellfO2BaYbhPlWB1Dn02cnPvrxfokWempXbt1Jpq4k8DNDDJ+dNSzIATB8WZ&#10;+EfcvSGtqbr57eOrXboDmW1cUBoCTEq2gnpWbdfjC+jMgN2GGxeUuOdwiL/FjR3qb3GgpAnMrjQE&#10;mJTujUOWde4NHSipxPlqVBXNvpv0Af45tH0nniUTJNGlermKc+zSFJueVbwBXHXb6qHf2wxycnJy&#10;cnJycnJyGiIHSzo5fUHKzmeEYdgJCJkmIrn2FcvZjB07BJjU7fBdTKeYT/hdk/vTESmRBDEBJYFL&#10;G0tKcUS36AGGwzjNQEW7Dc0smdwMlBwiLtEq7WafxDHuFsur6xi0qsCt54ubgZIAEEd0CzpdEpi7&#10;nroqCdM4wf1yiSSKEYfhC6QYhyHiMMRqPr/p/E7imLwmulZLUlspHTAZhZdnxfM8hEHw0hI5eN59&#10;bQNKep6Hh5UMSgKX54VSVVViIHsIMPmwWl/N6SyZXP3/rUBJ4NLCibI7ZVWJyUWpFa9ko9+u15hN&#10;Ji/zG/jBS6vSS2J6wlYlAy6B/EcmkG+SuIjDkK1CxVVYAYbb6PlkejWn6nlOotgalHyzXCGOIqvW&#10;lk63k2nyXtdKlVJVVfiX9+9RFMUVMAlcbPp3d/dXCa22/ZcSfw/PtrePbgVMftxtX4BJ08Qu0F1f&#10;uMQuYF7xp6lbAZPNZ1xaM3Triy5x3wdUULLx1QD53jjl+Uvi0BSUVGomHfenI1kxFLCbX8DeV5Ou&#10;cXOsNEfU+0tzLHcOyo/oA0oq2fhqShIw+WF7mVMJhqPmpwl3SBWk7+YLq/tZ56tJFehMgUnOFlDz&#10;2xwrgZKr+Zz1TyVFYXgTQGOT7l/sDgdmUPPbvK+ke2M2mfQCJZvfOdRGR2GI5WyGd+s7LKZT+L6P&#10;f/uLXwxK3Ju0i2f09zaDvjFpq0Gd7apM4Y8//fSyQeXt/f3L3ydRjLfrO9wtFi/+VtsOaDsz9Nzs&#10;JME4h9NJfIeRYJzd4fBiB0xBSaWmDeE2agD9NuI0ZVu9zNQO9PG3uLHcxqO+/rQ0rhKqRKpzlYBJ&#10;5UP38aeBaz9P8qfX88Wo/tZQYFJ1QpLmV+dv6fzpPqCk0i2AyeYzW9c1fnp6sl6Pued3zlTz1OlT&#10;AJND/S3OPvcBJZVuBUw27w0pzqkby/lqHLhsoqHAZBSGmE+meLu+w3I2QxAEV6CkTfvtqq6tNkjA&#10;+VtOTk5OTk5OTk6fQZ5NsMrJyclMf/2Xf/FrAP+r9JmVQUsJpV+8e4dpkuA///M/v7z49qnYooM9&#10;pOBpdj6zO1wlMKasqpdgQBSELy/MFzCHTyZyiVcPwMP6zqjVm9oBTiVFZpMJlsK179vyeKjGAiW5&#10;gMhyNtMm97jATRyGbEUUWw0FJZWGtHj+lHDqWN81qMVzj5bHQ7U7pDgw3/XOAHRWkhL079Z34jlz&#10;16rvPWaioaCk0hAbLV2rvlUXdJIS632+S2prNksSLIUAuWSjm0nTMWQyL//2F79AWdf4w7/+q/Fx&#10;D1nWt6rh//b9Dz/+us+Ab11//Zd/8fcA/mvd5+bJxMivaMv3ffyX332HOI6RHo/404cPZHI7L84o&#10;qwq+5yEOIxyyjEz8TeN4kC0eYgfYNQLAerEg2zkCF1jB9z12fZlNJixI16eiE6UhvpqUgL1bLLA7&#10;HNjjRkHIjl3OZtgdDqOCkk3Z+moSDBmHEVttbT6ZYJZMWJufhBEyZqwtqNCUrf8k3RtJFCMvzuIc&#10;cf50EsVsq3FbMLSpIb4ad28EfoCqruh2f89Ve7ixvu+zwM4YvsUQ/0mCVqMgJOdvlkywnM3Eseq8&#10;2hrj/e8mNtrz4Hs+O/dv12ttYl+6N4aormuc8pyEX2dJYrzezadTfPfwAN/38bjZ4KMALEmy8LuU&#10;7r//4UfXilvQX//lX/wNgP9J97kkipCE9IZHSb7v47uHB8ynUxyzDH/68IFsCapse1XVmMQxe/9N&#10;4njQeiy9C82nUyyEDcGSHVjN59gfj6TdDXwf88mUhX3m0ynrbyVRjLuFWWcQTty6qLON0nq8nM1w&#10;zDLy32bJBIvp1GrsGPa6uWGoKV2cSYpBhkHIbmBPohjr+VwYG7Bg21B/GpDXVG2cibk3pnGCc1mI&#10;cyT5WzpfbYik5/BBUwFeWlM9gJ2/h9XnW4+HbOSSqqnHYSR2N/pc/pZko3XXU7o3ojAk7YLy06nK&#10;/UqcT20SuzbRMc9QlsPWuySO8d2bN4jj2BqUBICsOCM7W1Xy/q9MN7w6OTk5OTk5OTk5jaXg17/+&#10;9ec+Byenr1a/++1v/gOA/yB9JmGq41EKggDz2Qy7NIXv+8iLc+/WhXEYkbtlT3mOWTJhjxUGAcIg&#10;IBOE2Tl/+fe2/FbFMvX/1I5rJQmU7NO68AIeJGTw5lwU7Dk3x2bncyfYlZ3PCAIfUTAsAazEBZDi&#10;MBQru1FK4hhVVXWCTrnBOc8mE5zyvBNQKqsK5+I8WpvZsUBJ4BJELauSbJ2ZnXMREI2CEL7vIW8F&#10;cYqyRFVVSEaCy8aEMn3fRxSGnWe4qmuci0KcoySKUdXde0Od4zRORgEIU6YirA2UKdkd3Tn7vo8k&#10;ijvX6nJvnEf7vWOBkoBsd055/gwl0dfP1kb31VigJKCx0WU5yEZL16qPTEBJ3/fx9v4eh+MRhx4t&#10;IbPizFZAZvSf/upXv/r7fkO+bf3ut7+5A/Df6D5X1ZW2Gjaluq6xPxzgex6W8znWiwV8z0N2vk7u&#10;BX7wUj1WVa6Lo+j6v5Cveq20SfcoqhIxAxoMsQPSGsFVWVHJd2kslVACzBK7u8MBVV2xvssQX41b&#10;I4DL720fz/O8l+SdNJZKDJkkIlVlmVOeib7LbDLBMTt1bIfOVwt8H0lEJzS5Kn6L6QyL6RSe5yGJ&#10;YjK5y41dzeZaP2qbptifjuJ6HAUhaqI6ic5Xk+4NrtpPc46S+AJFmow1Xe8/7rbYHQ/i7x3iq3F+&#10;PLc5tpks7jvWZL0/5hkedztxPeaepcrAV4uCEEHgd565qq7Z5LvqaCCNpSAHk8T9Kc/xYbsR7eyt&#10;bDQ1T83kuzSWkgmYUZQl3m83l3cTwUZH1HoXRUb+8XQywXcPD7hfrVDXNf7lp5+wEyrLSiqrigW7&#10;NfrH73/48W+svvQb0u9++5sJgP9O97mqrhEHen+nLeVveQCW8znulktEYXix8Y11KPAvz5DqjsDd&#10;f7p3hE26x7ks2FidLs4ED5a+WhcOU2NU5XFuLOdvmYCSxzzDKcvF2CQXZ9L5W9J6nBN/B/xsr23H&#10;6uz1036P3SEV45/TJEFenDtwk4LAZxPaV/M8D7NkgmOWdXy1qqZ9JjVH8lh6PV5Mp+y5KB2yE7aH&#10;1HpN1a3H3L1RlKV2jrixJr4ap+0hxdN+b70en/Lc2lejZmkSxy8bmj7Xeqx775F8Ne7eqBl/qxnn&#10;vKW/VdUVu0FWstFFWcKztNFkVx7Pf4lzSmN1vhqnl3hUUYrvVlFgt94BQBiGeHt/j3dv3sDzPPz0&#10;8SMeLTemVHWtbcnOaPP9Dz/+R6svdXJycnJycnJychog14bbyekL0uk5STmfThH4vlUFE13bM6na&#10;rK4tBReg7aNDdhoFlFSS2nDo2qzoWgdxVXj6SNpp2xeUVJLacFBBm6YeVisSZM2Lgq0q1UccKOkP&#10;qPa3ni/IykVFWWrPeZbQ7eV0bR5NdYvqlXEYkWPzotCe85A2jyZKT0fsqed3QPVKzu6oc5ZsFmfv&#10;TNpKmWhMUFJJ2Z12lbu6rrFJ94NstGTvTDQmKKl0Cxtt0lbKRKaVPufTC3xx7AFKAnzSy2lU/V8m&#10;H9K1u5dUVRXePz7iD3/6E7LzGffrNf7dv/k3+MW7d1jO9cCYqR53O5zyHOnxaN3mUeer9alMM02S&#10;q+R7n7Emn92m6SW5q2khJvlqXHVIJVNbrb6j6S/0HWsCSqpksdTmEQDb5jEvCrG9nNSSu63VbI55&#10;I/mufq/pWJP5PeaZ0Xq8nM2sfDXTpDr3OdOxJq0vVYUqE3/rFi25O99BtDc0HWsKSm7T1Gg9HuKr&#10;mfrT1LvRkLFtNasQ6XyXW7QAbSsKwk7y3XSsKZih5kZno/vI931MJxO8Wa/x57/8JX753XdIogiP&#10;mw3+6Q9/6O1nNXXSvAML+lvrL/2G9P0PPxr5W3Vd20KrAICP6l7IMiznc/z5L3+JX7x7h/VyOZq/&#10;9bS/PIeH00lcU/3neBylIb5aW3EUXcVJJnGM5cysO40pKNn0uSSt5nNtW21KfaoBtm3upeL30ui9&#10;2hSUVJshuA4HStw5l5Xsq0ktuduaxNf+tBpr8nsX0+nLJgBO2zR98Ydt19QhLbmb8jwPD6t153Om&#10;Y01BSbW5x3Y9HuKrtTVNks53fK71WJcLsGnJbfK5PmP7+Fu6ttpSnGl/PFr7ak0FfoB3d9cdb/qM&#10;NQYly3K0GLXSdDLBernEv/3FL/Dnv/zlS9vt/++Pf7TemAIM8reM/AgnJycnJycnJyenseXacDs5&#10;3VAmbbj7tn7881/+EgDwT3/4w5BTGwT5SG0phrTcO2Qn7A6Hzt/bgpJNSZCPrs3KkNa4kvLijMdd&#10;t7X5aK38iGCZcdKeaf8zpAUMC0r2CAhL4lol6VphAXLrIFuo8dZtvocc/xYtuTm7MFabb+74URDi&#10;zUoGOG4BNd7imGMd/xYtuW8BSpoc36R1+y1stJQ0uF8uryoR/PLP/gxJFOE///M/9zr+TkiiMvqf&#10;XXWj/vrrv/yL3wP4c93nPM/DQqgwY6rpZILlfI75dNqxe3meo+zx7vXh8RFZnuNxt0XeWt+GtHnU&#10;+WrcGqG0mM6uQLp+Y80Su+012bbNo4kdkJLAuvG6BLKJj0klZIe0edT5alJLbkBO4urGSveGEjW/&#10;Q9s82rbkVpuTuHcxXQK5vR5QovxTE99I8tV06yLXVhvQr9nSWJP3AMo/NXkOh7wXSQlkne3g3j8B&#10;M5+as7W663yLltyAfo6ksb7n493dHTsW4G1e8zq/vb9H3MMvTIjKR3meXyCfNB28mWtAO0gA+Hff&#10;//Dj7wedwDeiv/7Lv/hbAP+9yWf7xsAohWGIu+US8+kUYcunKYoC5x6bpnb7PXZpSsYrhqypQ+wA&#10;IMOO3CZFk7FKlO0csqYOacmtG6/zt5azmViZG6DjUUPW1CG+GiD7xNK7N2AGZNn6W7doyW3iB0iw&#10;nwlQya1vts/hEF8NGLYem4B0Jutxn3FDWnKbfK80Ng7Dl+qbnLh50l3nIXEsyUbr5khn3//s/g37&#10;bwBvL5s2ejmfY6mx801FQUCul+nxiKfdDsXAAhhFWeJgv4HmvzXdeOHk5OTk5OTk5OQ0plwbbien&#10;G8qkDXcY+L0DxYv5HKcsY19ki7LE6ZyLifAhbc90rXGTKOr9m4aAkiZtZaQWgvn50rZQGmvbGpdT&#10;UZZ43NslBIuyxPZwQKJpYRZHEXvOqkUVJan9z6WVDt/uhNMmtQclD9kJH3dbbRvhaZKQLQTPRaFt&#10;QS62DrJoyT0EZDzmGT5ut9pz5lraFGWpbZuua/OoA1naGhJgNmmjA/B2p6or7Rz5vg/ft2srRUkK&#10;MN8L0AVg3kZHstGHTG7FOXZL7iEB5qqq8NPmCYfTSWx1JrVKZ795sQAAIABJREFU0s2RGnsg7LuN&#10;jdYlASeN+1S1LNru971acFdEW1kD/R9/9atf/b7voG9dv/vtbwCDVtwAUFW19YYPpZeEw3aLU5Yh&#10;y3NkeY5TliEwPHbgeZgkCfaHA356/NgBJYFhbR51vpq0Rqxmc7Hd38VuZWxyNwgC0dZzidIhbR51&#10;doCztyZJQ9/3Udd8+0vUYG29VLlmSJtHna8mteR+s1yJa1Pg+2QbcKVzWbC2vq5r7A4H8nsHt3m0&#10;aMmtfG5pffA8D0VRsmBHUZbiOb/fbNixurba0nMo3RsA31bbZHNDUcm/V/IhpES47jkM/MC6BSjn&#10;E5vAFUVVsiBdUZai3dkdD9gfadBS52/pfDXVbpcSd2+YwKx1DbbTQI1atB0SrNS00XfrNZIoQmkI&#10;OWZ5jsPxiFOWYbPb4cNmg6ftFhlxD/dVWVU42ldW/8fvf/jxfx90At+Qnv0tbStu4FKZL7Jox91U&#10;VVU4nE7Y7HYv909+PuOUZfB7vOdMkwT5+Yx/+fCBfDaGrKlD7IAOdozDiGwTreR5EOFBzl7brqmA&#10;va/meR7ul8urd6y29P5WLcY/LhuPaFt/yDLxPZVbU+u6RnbO2ess+Wo6f9rzPJzPBWtHi7LETIhh&#10;cv70kDVVjZXuK8pXM93AWKFm1+O8KEQfQgIPTZ5DoCbvLVtfzWQ9zs9nFuqua3k9zoszHvc77XpM&#10;6RYtuY2qg8JjqzmWVSWeswQe6my0HGeys9EmMKvveThmfHxI8uWleFTTRi9mMyznc+OOKkVZIj0c&#10;cMoy7NIU75+e8LjZ4HA6Dd6YUtf1EFBy8/0PP/4Pg07AycnJycnJycnJyVIOlnRyuqF+99vf/Hto&#10;EvS+5/WCVs5FgfXikujaEi2GVRIjO5+NACIJxpEChmMCk0NByd3hYHTOPhPIrg0ChmMCk0Mqxqmx&#10;RVkOOmddUGhMYHJ/OpKBS1NQUt0bJpAXF8jWBQyB8YDJoaCkGmtyzlywsqwq7RwNScK3PzsElFRj&#10;Te6rMAjIczaZI13Q3xSYHLITvxn0NDlnXSBbqt6lS8Kb2uihoKQaW+PSKkkHTFJQu8kcqbE2Qf+2&#10;nvY7MnFBJQF+8e4dojDEv3740CvAfC755Jegv3OwZH/97re/+SOA/2jy2aquUaMeVMm6qaIokOU5&#10;jlmG43NSwuS/c1FgOZ/jD+9/wp6peAZ8emDSpG3c034vgsCSrde1j/uUwKRpYveYZywsBfDrk67a&#10;kPrMpwQmTarDP+62KDS2i/LH1frHgQrApwUmTatA6+5J6ZylCo1Ktkl43b0BdH1iE1BSVxkW4P1x&#10;k/aAtkl4G7jDJHFvcs6c3RlyrZQkG325VuY22gTM0FU5AnjbYdKGVV2rN+s1yqrCH/71X43WvPR4&#10;fFknz0UxOGGvVNc10mEtwv+Xv/rVr/5hlJP5BvRXv/rV//O73/7mfwQglycFUOPyXEvvuX1UliXy&#10;87m3v7VLU7xZr7FJU7x/emSP/6mBSZOqkPuT3Ea2qmt2A6VUURf4tMCk8rd0/ofO3yoregOl2pii&#10;g4lsgUnpOgO0r2bqT+ta1nM+xBDfRUlaj3UxjKav1seftvUhnvY78VkA9M9hHEXiZuI+vprJepye&#10;jkg1Gy05u3PMM2yIXEBTnxKYNNqY0sOHaJ/zEN9FyfM8xOE4NtoElHyJgwmf4Xz5oiwvm8kFX0jZ&#10;6LvlEtPJBP/vH/5gtN7tD4eXdTI/87B9XylQUnqv1ej//Ktf/er/HuVknJycnJycnJycnHpqWN8T&#10;JycnnbTB9b6wRFVV+LjZII5jrJfLq39rByBMAk6X9nPdQGxd1/iw5dvsAZfWL1wQiGuJ3NYYoGTz&#10;nH/aPIkBmCgM8YZo76GunSQV6GsHyXTthKjvGQJKqrEmASfunIFLtUfp/vMEmPGYZdge5HsLuATx&#10;U6I9lAf0AiWb56wLhD4wLZm3aaqdIy7QZ/IsAZdAG/W5wPd7gZLNc5YC3cAFwoyJ5MIxy3AQdjID&#10;fKC+rEq832zEscAloMkFLvuAks1z1t1Xq9kcgd+1C8dc/3s5YNXkWQIuz/om3ZOfu1ssjEHJ5jmb&#10;2GiqekNVV1qbJbXn+rjbGgVHOVByOZsZg5I/n/MFDpIUBgF5TxZliY3BtRpqo7dpSlbxm0+mHdsw&#10;n04xTRI8bja9WxaVpVVgWr54TqSe22f+nenn86Kwqfp5E5ncs+nxiL3Q0n0Sx1hM6WrBuueiuUYY&#10;J3aZimVNUbbeZL0z+ZzneVjPF1Z2QNmQwPdHS+xSnyvKEj9pQEkl3XrseR4eVmsrX035xKagAtUO&#10;nlLbHx/DT27K1ldTv3MaJ6OAktw5X0BYPSj58llNQnSIr/Z2fXmXGguUVGr749s0NXoWTO6FIb6a&#10;GmuauJdgoaZ2h8PVOQ+5Vm1Jvtrjfmd0b4wFSiq1bccxz/BBaAfb1HaEttljSCXuB1Sm3ABw7SD7&#10;629NP1iU5ZCqn6PKxI83XVMp9bEDJqDkITuRMZa28qLAY+t9cZumRrbPdE2lfCUTX+3NcoX4+Zrd&#10;yt8yWWObn9XFEt+u12QcgrrOTam4mu/5o/rT1O+z9V0oceuxyXys5nPMksmo80v5EB+2G7YaZVu6&#10;55Cbmz6+2nw61a7Hh+yEvcHzC1zsTvM9z/RaAfp7YUjspK+/ZRJro845PR2tfZe2ojDE/WJJ/pup&#10;jQ6DHqCkxXten2t1zDPje//WOp3PNhuBm/qbsc7FycnJycnJycnJqa8cLOnkdFtpwYZLBbh+QfzN&#10;boc8z/H2/v5qRy+3C1YXDOVeauu60r6kT5OETcI/GsA4p4wJSHge/J4gHWAW5OR28JpUNhgKTJ7L&#10;gjy3sqrE4AIXNDEJppzOdAuzwPfFawz8XB3QFpgMiWAycKkmkQpg2/50ZO9bXSDr/ZZOHE/jxKha&#10;2BBgMg4j8jsuLeD4QKV0bF2Qk4O7Ap+G7NoakoSPgoCFDT7uum3mlaSEre6+2h5SEkAIg0AbqAWG&#10;JeE9z+NbMR4O7FjJPujuq2OeIWVAqDsmud6UlIQ3SR75Hu0q7o9HdqwUIK6eIRJOp+cqfG15nseu&#10;NU0NBSajiJ7fQ3a6GpvEMb57eEBRFHgS7nVKdV2jMIBo2vr+hx9ddSN7/brPh495/mqAyaa451EH&#10;TM4nUxGY1CX/3q7vrBO7HiD6EJfNORtynVvOZlZJ+CF24JIEu7NO7HJrkfq8qhZC2cckiskqcrr1&#10;2Pd9a18tCkN8d3dvDUr6nkeOVf54WVXsNV/N51jOZp2/vzUwuZrPrUFJnQ+hQFjKT4nDcFASPom6&#10;FWRNfLWH1doalPQ8j5wj4OKP5+ezeK0okPdTAJO2iXvu/mie89N+b3WtbIBJ03tjCCi5nM1Y27E7&#10;HkRbx9nK8rni0eeSAiWHJu6//+FHt0mlv/4GF9DUSOeyeDXAZFO+71uvqdx7l4kdeLu+MwIluTgJ&#10;dc5NkE+y10M2IdgCk/cGIF1enK38Lcl+Br4v+i63Aibf3Q3zpyk/oFk5k/Onx9iE0JZJbIzz402O&#10;EwYB7pdLcT1+v6ErhgZ+YP0cDgUmFxM5XnHKc/b5XTObq9Pj8VI5t+e1Aoa9M3GbhJWG+lv3y6Vo&#10;O7aHlIRKle2wsdFxFA2y0Q8re1BymiSk7SirEh+3W/FaPTCFJF5DvGKEuMnfPW9udXJycnJycnJy&#10;cvoscrCkk9MNZQo2mFRaaetf3r9HVVX45XffvQCT6uW9XWXukJ3YAAkXcDFpkazEJeFr6GGcN6sV&#10;GTCQglG6tkEq8U6JCz6atEhWGmMHLnXO3FhdEFP6d25+A99nKxG1pUvC74R2SBKoxcEdXDXKprhA&#10;Fgfo9plfQE7CS/eeTcLAJNDMjeX+3qQ1TFOr2ZxMGAwBNLixJpVtuCAnl8w3baepNCRhwN0bXIUi&#10;E7vA3QNccgi4tEs1bSs9JAnPJYS4sSY76fveG6btu5RuZaPVzn3f9/HdmzcAgD8+r8V9ZANKAvgn&#10;m0FOF/WtLglcAv8ng6oun0qB7+Ptet17TVVifTUDO8C1gVWSErtvVmvRh/jAtEbUVaS5JTCpk5Ss&#10;fLNciT7ER8Y/VZWkHlZrciPLUGBSujd0etrtSFBSVUriqlKqVuPc/E7jBLNkwq6pQ4BJXaVpSTpQ&#10;UvIhOBA2DkPcL1eDkvB3CzqpbFoNnJMESr5drTFLJmLlQ+laqWeirVsDk5KkZLRUeVS9X5K2zuBa&#10;mSThOf/DtDIaJcnvXs8XmCUT1nYcTifR1qkqvCTkPcDGDlE1Dii5gatyZKVnwLTXtVPA5IAqoKMq&#10;eF5P3zJQjA7GkeIfOjug87ekONhqNse79R3pQ+RFgfebJ9FeK5vd1i2BSZ0UoE5953q+EP2AnzZP&#10;LCj5sFo/2y76HdcEmKQ2MOmASZ22acpWlHyzWuNusWR9CM6fniUTre9iAkzOCQiwT5VDSjp/Og4j&#10;cT2mNqaoONiQ53CIryZJtx5Pnv0PSk/p3upaAfbvTLf2t9Q5s7ZD8E3jMLTeKDbk3pCkAyUvGxDp&#10;2Nq5LMRrpeaIi4cNea+1VV3XOGTZGMDmr0c4HScnJycnJycnJydrOVjSyen2+kfdB/Kif+uEoijw&#10;hz/9CQCugMnA93G/XOF+ubyCJqkAiQTSmYKSSkOS8DoYpxkw0IGSSmVVdRKHXDI/CaP/n713+ZHr&#10;yvP8vvcRN94ZmUyKUrOqJJWrDbc9A7QKmIW9GvVuDJBq1c7DTasBbno1VTt71ay/oKuXBhJoaiN5&#10;Z0mZi/ZqqJ03xkhe2I3xDEaqntaoKJKZkfG8by8iTiryxnndR2Qmye8HIKpE3nPjxn2c84tzPvf3&#10;KyXSAbuTcYpv79pOUMm2000+2oqSAt0i/Hy5NJYA1ckdm5NRNqKkoDiRpcp6VOX6AupFeJ18DJRb&#10;MKhTRkc16bnKSmEvSgpUCwZ1hclNcblOCUDVYr6rKTWvYxfCpKz0l62UIyvTqloc2h8MjVnAinSC&#10;AP0d9dGibZ2SQ7p7o4woKWiyj+4Gbdwe7aPf6cD3ffzkzh0EQYBnp6cIK0ymx0mlyWxmlazPo7IN&#10;oiSpW8azETbH7SovIQjqxGoqdKUCb62zYOjHie3P3OxjxZgqEwiuQ5g0LeyKz1KNE7I7abPkphAQ&#10;y7yEINCdZ9O9oeJsOkUo+Z3iAJe+r00Zb0Hx3OheQqg6Hk/m80qChqqd73lb44JtbClEyYtjrrEI&#10;f7gnH4+rCpMmUVK8lKHrd4oUz03x3AmuQ5g0LdyLWKPMSzhlzpVpEb4btCvHajLMYsZq/kDXdxQp&#10;nhsRl5aNw3dBkqaYhcu6oiQAPGJWyVqUyi4JrESReRSWrrjSNJsvlLprGVhGXRkntij7XcQkSnbb&#10;7Y1yz3bxVrGPVf3mqitMVom3bPtrZbylqKyyOQ+m+41rJ0zKxVTb+Y5NpsuFMm659H0tyngLihm8&#10;64ypg263cvUVGbbxdJnxuPjCcCcIlOfqqoVJ2/G45fvYl5SKll2bMufqqoVJkVle1m60IWaXeSm2&#10;GG/tso8uK0zaiJICXb+zSfHc6M5Vll9tNu80yzALl1VfAt6EWSUJIYQQQsi14z169Oi6j4GQV5ov&#10;Pv3kTwD897ptcqxLIltmCROkaYrFcolhv49hv484ji8mXj3XQ7fdXpV68Fw4cBDF8UUZ2SiJMZaI&#10;OFVEOkHgt+A4kApriyhEN2gr99vrdLBUZBSYhyF67Y42q5/rultt8zzHMorQ63S0WY/2h3vGctSq&#10;z2y3AulEyjKK0G4Fymva8nx4nnuRqUyQrbOXdYO2coLJcRz0O92tSfbNtss4spp8LIPjOOgGbekk&#10;W5wkgLO6B2T4ngff86TXIIwj+J6HZRwpRclOEEgn2UXb6WIhlY7rXF9gVWo3y7Ktzw7jGJ7nKksy&#10;i3MVxvHWoo9om6Sp8hqNBgMkaapsuwwjZWYI28VsGarncPNZkqG7N7I8R5ZnyHNoSwDKFo1W5yBD&#10;GMdWi/llsXkOVc+K6t5I1qUHg1ZLW3rUdVxlW8/zDG/hlxMlBYHfQo5ceq7r9NHLdVvVBHEnCJDn&#10;2xPA4r5yXVe7eBBISo7ZULeP7rYDDLo9dIIAruOg2+ngJ3fuwPd9PH3+HJMKC0NplknFIwv+1w8e&#10;PPg/qzQkKz548ODsi08/cQC8X6ZdlueI0xSeUz5Oq0rL9zHs9/HD6SmyLNuKy3zPU8ZbpvF49ffV&#10;+oEi04VaSCvKc7pxYhPZorfjOAhaLemzbBqP6/QDRWwXdgWqceLSNhuipEB3ruqMx6Z7o4gpY2hx&#10;sa7bbiNKYn2JQoXUoDpXdcZj071RZBGF0nJ/quuriiE2KYqSF8fcChAnsVReqToem+6NIraipEAX&#10;ywtUIobuXNX5zRQnibU0YiveCHR9x2bbsudK/HZRiQGB30KWy/uNMn10FMc4U8RWg24Xvfbl+8Sm&#10;j1Y9C8VzJbJvzy1fgKtLnucIkxhLzbNYgq+Pjk8+amJHrysfPHiw/OLTT74H8GGZdvk63nLgGDMs&#10;Nsmt0Qjnsxmm8/lWvCXKNcv6AfE7td0KpPvV9QOLKES71bL+njaipMBxnNXcWRhKX9AQyPpr3RyG&#10;+J0qXtIuomtbNt4q21/bxFuqyio285CyPld3nk33RhHdC8Oyl1HarUA5TghU8VbL8+G6q7nhTZqY&#10;/1DdG0XKxtM247GqsoruXJnGY13bRaS+N4rYipICm3iryrmy/c1UjA1t7o1N8jzH6XQi/T2w1++j&#10;I/mdp+o7NreRxVuu6yrPVZ0+2nRvbFJGlBT0Oh1tFnxVX1c8V6PBAKPBAM9OT6UC5i4Ik3iVDbr+&#10;rsYA/tUHDx5ULwdACCGEEEJIA1CWJGTHfPHpJx0A/5NpuzxH6UxhwI/CZL/bxd5wiHawmhgRExOu&#10;46Dl++gEAXrtzsXEiOd6GHS7W39MEz55niPLc6V8VmeBRzdRuQhD5WLkXq+PUX+gXDich0vp8agW&#10;e4vtdd93l8LkPFwqJ4g7QaBsu4wi6fHYiJJJmmIZR8p7cZfCpCrDwv5giH6nq20rK8Fje30XUah9&#10;9nYlTMru583yKrq2slIngeIt9E3yPMdkMddO3O9CmEzSVDnZO+oPVmK3pq30+bUUJefhci0Wye97&#10;3XOYZbl20l+3YDAPw60J4lX2nVWJJV1blbxg89b9dDGH46gXGdut5vvoHFBO9nbbK4FXd1/p7o3i&#10;4kER0VZ1H7iue5FNb/NPv9M13juu48JxHPi+j9sHB7h9cIA8z/FPf/gD5stqc7rLKKqaNed/+eDB&#10;g+8rfSi54ItPP/kKwL8GsF+2bZymSLMMrutWFvBtEbLk+HyyJbQIdC+oxEmCQLMIH9ToBwTzcCkV&#10;ywB1lkExTqj6C9XCLqBewANW42InUMdbTQiTYRxhXOElFN0CvkyUFDiOo/y+eZ6vBNIdxGqCWbjE&#10;QnGdDjWxlU6Y1F1fAOvfMNuZXLM8R8v3teNfXWEyzTKcTiZbf6+SKwQ6CVAlSgq67TbmimyfSZpq&#10;JcC6wmSUJErx5nBvBE9xrnWxvCnbZsvzlc+CAwdtzYsRqvOcZpm1oPFici4df3X3s67vMMWhvuch&#10;ThKpEBslsbSkqcAkaNj00c8VpWDbQSBduAf0fYepr3PXL36GcXxlsmSe54jSBIs4aiKbpOBff/Dg&#10;wTdN7ex15YMHD7764tNP/gzAu2XbJlmKOE3gud7O4y1gJUvOFgv4rvz3oq7fS9IUruso5xKaECaX&#10;UYhzS1FSYBImdf216AdkY0ySppXnP2zjLd0Lw7rfwrp4yzSWr8ZjecyTZpny92gTwmSUJMrMjHu9&#10;vnJ8040TpnhrJQDL4y13LQirqCtMquItMabqxhjVeKwSJS+Oed1ONs+cZqnyt5ZoqxyPw1A7lgs2&#10;K61sopvr0PUdZcbjImmWab+v67qVXyYWTOZz6Yvsw15P+dm6vsMm3lJdoyRNpVUVNtvWFSafn59L&#10;MzuqsoQKeu0O5hXm/cRvxHm4vFJZMk4TLKKwyZLff3V0fMKXgQkhhBBCyLXDMtyE7J4nNhuJSeEq&#10;hFGEf/z+e4wnE/S7Xbxz9y7uHB5Ky3jVQZQceTY+05YOqlOyRFWSQiWXbH6WbTkLwYFBPBLl4Z6f&#10;j7UTArsoyZ2k6dZxe+syI+KYVW1li0W2ouTz8zEm87m2ZIko1SbDVOaxTBk/B6sFTLF42tEs7sna&#10;2oiSLybnq+9ryBC31+9LpQRTOZsyZWVkZe1ss4D6nmclSj4bn2ERhsZSjapnqU4JUBlVSwDaipLn&#10;sxkm87mxdJDqWbIpK2Vb+ktcz80FE9NCRrGt6T46n88wWy7xYnJ+5X20DNuSQ6pjNImSiyjE2XRa&#10;uZyuiXYQ4M7hId65exfDfh+T2QzffvddpdLbwKpvrliq6Nuj4xOW4W6AdVnNUpmONkmyVYnPeRhW&#10;jtnKYIrj4lh+DJ7romXoL0z9gKncmupZdhxH21epSqbZ9Ieqhexu0Db2j6ZYzSTaBH5L+hk2gs7e&#10;Rrk5gU6UFMd1Ot1eTBZt+wYZznVdHCjigtlioc1mAgD9dkd5jU33vmy8srm+57OZsiy7TXamYa+n&#10;LAFqymjque6lUpWCNMuw1GT2AeQxhEmUBFbynuwp81wPB0N9TAdUj9XE8alkzDNJ5YFNZLG8TVny&#10;RRQqs6LLzr1su6qxGgBlqWjTyw+yvsMmDl1GkTzr/bqtibolQFW/maJYn/1VFo/b/o5UCbhNk60z&#10;SU7DJcI4Ll0eVMNvj45PnjS1M4KPULIctyDLc8zCJabLBeI0afIaS2kHgfb+Vr3Y5a4FHx26+Q/T&#10;bzZAvBwjPzZd7KMqyW3TXy8VAnI3aBu/r+p3q83cGLAajzuWGRmLyGINkygJAOPZTDEeu8b5J13p&#10;c1MpYGA1HqvkRFO8JRsnbOKtRRQqr69OpDN9hs147Lmu9P7L89w4hsjGIpMoCazmSGQvV3vuqqqS&#10;CdV4nOW5Md4CoHz+VS+dCWR9R53xWLQ1UadcO7D6/So7vkW4LehuIus7bOMt2ctlAKy+r6kkt6mP&#10;vjWUx5dxkmjjLcdx8MZofyu+NM375XmOM8VvxKbJ8xxRkmC6XGBR/aVfGZ8fHZ88bmpnhBBCCCGE&#10;1IGZJQnZMesyRL8E8CembdMsQ+D5lUok53mO+XKJyWy2WvDr9zHo97E/HKLX7aLl++h2OvB9H57n&#10;obWelDP9AVZlJYoLM6Y34euULNFlmNxkfzDckmls26qyHgmKk7mmN+F1bzpHcYxuW/0Grk0ZP1Ee&#10;vXi+bdvaipKb/617E371NmtLmbVI9wauTVkZlezY8n1lJi1T202K19fmTfhOEGjLalfJsCBQXSPx&#10;1rCu5JDN9RWipPh8m8xDu8gwubnNG6P9rWfQtq2tKCn2Y/MmvOpZsrk3TKW/dJOeddpuUiynWbeP&#10;rpoFWDDodjHsbssPtm1NWbGKizHFPtr3fbSDwHqsa7daGPb76HY6GO3t4Y1btzBaZ2uezGZ4fnaG&#10;8WRSa7F2Hi6rliv6/IMHDz6r/MHkEh88ePB9lXLcm2R5jiRNEaUJsiwH1le2qQxIIrPkZDZDohjv&#10;zqZTaUl3m0Vhga4f0JUeBPRjuamt57qXYgibhd3JXF7y22bRX6CN1RL9GGHKFm3KtLLZ1kaUVMlQ&#10;Ld+3EumA7fO8SRTHxmwp3XZbmi0ptGjba//Y19uKkrLjtH2pADBfI1OGyZYvz3xo1XYjhrARJcez&#10;6VYJTMBu0X+TOhkmVc9/blHeWlx/8dzYiJIygaLM8wvUi9VUz3/ZtrYL97KSm7YxrKBOrGbKaKfr&#10;o398lqKLl/VMvyM3BYqmM0uKSg9xmlxk528wk6Tg66PjE2M1EGLPBw8enH3x6Sf/AIsqKypyrO6v&#10;KEmQ5hlEV9dkxslboxGWYaiUbabLhfTf3LUkZ/tio2oOYxGF2uzYuqzcyzgyxi6bmQ+vqr9eZb9u&#10;Vc7o3Q4CxMn2c27bVozlNjHx2XQq7SfLxNOmChumDJPd9qq/lZY+N7TdHCdsRckmxuM6GSZ1Y3me&#10;59pM05vjsa0oqara8ca+faEBXcxkirdU43GZtlESW8/ryoRGm7abmKog6fodVzGHadN2M5bPAWPM&#10;FCeJUhwc9Qfae2kTXcxk08+qnn9TrPZjJt8QsBQlN+exRWbJ56dnxizFtqTr5zqMYyzjCEmWNlFy&#10;e5NvwfLbhBBCCCHkBuHs+g1dQgjw8P69jwD8nc22vuehZ7koqMN1XfS7XXQ7HXTbbfgVSnwDwOl4&#10;jOdnZ8pFW5N0qJ2cMkwuPxuPK5dXVrUFgH6ng4FE4hGo3nq3kZbqTE6pJi7rtAX05U7EMatKwxQz&#10;wxWJkwQvFGXeTCV0VQuJruMYs35OF3PMFJlgTJOmuqwGpkliXVvT5LSqrc3EdJTE0nJFwI8irYos&#10;y/D8fCwVNW0mmFXPkqltlmXS7GQ2C8VZluGH8Zn032zaq6QLm2dpHi6lb+LbXCfZ59rKjs/GZ9KF&#10;X5v2qn4WqNdHm86z6t6wKZ/99OxUKR6a2qv6u81zdWs0wkEJ4WSTJFktxs/mc8wWC2P2JhuWcaSV&#10;vA38GTMdNc/D+/ceA/iLpvfruS4cKEoyW5RbBIBup4O7d+7gu6dPsZCMdU0s7G5SJ1bTSUGmtmIR&#10;2FQSuqmF3c3PrRqrqcZy27bLKNJKaCZR0iZDSpE6sVqe5/hhfCbtr236+jTLjPd8E6LkJnVitbrH&#10;k6Rp6ZcbBGVFyU1U47EpRtQdj+k3AGB3fXW/b2wyOsmYzOdScWjXIpB4Lq9ClNykTqym/r3lGkUR&#10;8dyXFTP++S/+GHCAH56/0O7/4hjjaP3iwTYrQW7nc5ZjAO+us0+Thnl4/94jAH/d9H5dx4HrqF4K&#10;s4u3AOAXb7+N0/EYLyQZ4qbLBWYS6dcmxpExWy6k2eRsnmXVWG7TNs/zC+FHx1XFW7bZ06rOyQHA&#10;bLlET/PCMtB8PK2a/wDsxlTVWN7vdjEwlHvO89x4vE0JeqLNAAAgAElEQVRfX0AdM9UZj3cdb1V9&#10;foHVyy5VSoED6uffpm3V8RgoL0puUmeOuu7xZFmm7dd089g2v1Fk1InhsizDs/HZllhoG/+ZYmpZ&#10;n/izt97Cz958C//x97/X7lsQpwniRL5OkuVZk5kjVYwBvM+qKYQQQggh5CbBzJKEXAFffPrJNwD+&#10;CoCxpkmW53Bdp/ZbgXmeI4pjzBYLjCcTnI7HOB2PsQxDTGYzqz/Dfh+LMMTv//C9cpGiTvYyU+Yh&#10;WbYU26yB83CpPGZd5kNTeaCqGSarZraznUhaLEPlMUeajDi6CSbx77q32XVZi8I4Kp1hUmRoME0S&#10;jTXlfVYZcWKpjJCkKc6mE+W5Mr0JXydrkaytzSTy6vtOlRNXWZ4rj1k3YS/2XSfDZJKmyklI2RvW&#10;thOFz8/15X10b2jrym1aPYeKzFJVMkzaLuZMFwttdlhdv/P8fCzNTiW46gyTNhPT5/OZtpyRru8w&#10;lfcS50q8LPDd06fWY97T589xOh5jPJlgOp8jaqi0Y5KmWGqukYFvj45Pfl37IMgWX3z6yRMA/yOA&#10;t5rcr8iAJfsT+L5VNiRdZsmmF3aB+hkmXdeR9kPLKNaOL67rKks9C3axsFsnVlNlS7Jtq5PXAeDF&#10;ZCJdKK8qSgL1YjVdtpQwjhCsM9arMN3vTYuSQP0Mk6psSWEcI2j52nvWmPV6B6IkoI7VVn2POStV&#10;1YxWputbZ5FdR7vV2klGK1Nbx3Eqy+NVRUmgXsUG3/Ok3zeH+TeA6fumWSYVIe4c3oLv+ZhalEcH&#10;Vtn2kiyVjptXgFi4/+YqPux15IMHD5588eknPwfwXpP7zYHa8RagziypFCWxmo+qMl+3KqmtzjCp&#10;iyE810XL96Wilk32Mt24J/ZxVfEWYJ5X043lNhkmA19fsWcX8bQpw2QOfdbE1Vi+Xao4ThLAgfbl&#10;ousQJQF9hkkACDTfV9yTxXkBm1jNNJ7OlgvMJS+c1RElAVFtZjtmsplXC/xW5eyUpvF4F6IkUDPD&#10;pOb3Vpbl2ngL0N/TWZbhecUXwXSYsnKb+lmvYltAH1Or1in2B0PsDQY4tSgHDwBJliJOE+m4eUWp&#10;dP7q6Pjk76/mowghhBBCCLGjmRzthBAt6ywF1iU0F1G0i9JSq30vl9Z/gNVElUkWeTE514ove72+&#10;VFzTZasR3B6NLhYlbUVJVUaeTWRvBJtESdttVBNSqgmsTTYnK20ntnRymG6bOEm0oqRgEYY4n6sX&#10;u3QL+Ko3rwWdIMCovypFaVPKyuaeAVYLEKeFyTNx/nXXDjDLWDoBznQtNtvaipJVj9kkSgrSLMUz&#10;w+Ta5nO4SRhH2nvDdV3cXi822C4U67LCCmTPeZ7nVs+CzXOokjRM98ZmW1tRchGFmC31ZQpV98Gz&#10;8dh4bwD1+ujnhnto896wFSVVWTA3kfUd83BpPP/iXIkFjLJjXtOkWYaFZMK8BL9r6ljIZdax2fsA&#10;vr7mQ7FmFwu7gr1eX/r82oy7vXZH2ofYjC86drWwC/wYYxWxGSPqxHk6TifnSNLtvrqOKGmzD1Os&#10;JsZyGafTiXZ80bELUVJQJ1YTxyBrezadWo27MnYlSgpUsZopjgeAw73qbVVESbwTUVJQJ1brBm0M&#10;e9tVBhZRKM0ubsOuREmBLlZ7psjGLugG7cb76DzPcTadSDPG+Z5eUrpBMMPRFXF0fPIRgC+v+zhs&#10;mYVLrShp+n2no9/pYtDdzhJoM4/VbrUu5k5kbavGHzqxXdZXlkHV59vMc4ixvCimqvofW3YZT2/O&#10;fxSZL5eYGn73qz5/tlhoYzUdu4ynAfV4PFsujPHWoNuVtrWJ1VSYMrjWHZ9UMZPNmKr6vVVnPN6V&#10;KClQ3Se2v5lU8ZYpVlOhm+esI0oKOsHqxdsiNn305vx22bYqdFl2ddUKbiB/eXR88vi6D4IQQggh&#10;hJAilCUJuToeldl4HoU7EybLkOd2x2Aj48jeKrYVJoNWqzFRUrC5OCwyY8gmIKpM7Pqeh1HFCaVu&#10;0Mb+YFBLlDRl3JuHS2VJRhk2wuT+YCj9Nxthcn8wbEyUFGwKk7oSULKMOVchTNYRJQNJZqrNY46T&#10;RDmBKDvHdYRJ070hFgzqiJKyY9583sW5UpWAKnIVwuShxUKabmFK1u9sLgqVOVdAdWEyWwuTOm6P&#10;RjgY7lUWJVXHvNl3nM9mUoGh3Qqk58pGyNw1aZZhLskOUoIxgMfNHREpclOFSfGsbsZNu1zYFYz6&#10;A2nmQxsZp+nFv10v7AKrvrbO4t/+YHsxrKoweTo5l2aa8lxXKTkmaYooiZGux8EoiREl6iy2Ld+X&#10;LuABdsKkKs4zjS8yqoqS4juK7NZREivj8brCpKyt7UssW59XQZSMkgTzcHlxXebhEvNwqf2dU0eY&#10;vD0aSbPaVBEmV5nct8VB08J92Xu6TqzWa3ekbefhsrSgUVWUFNdUZJWah0tpPyDQxWpXKWgYy+PW&#10;FEOvCIqSV8+HuKHC5OYzOg+XmEp+czQhSgrqCJOdIFC2LTNXIthVBmCbfdkKk/uD4VZbVWZbE6p4&#10;2nUcZTydZtlFvLE5Nqk+WydMzhYLrTCpE/pMsZqMqvG0+I5pll36/ipU47HtCyqyObkqwuQiDEuX&#10;us+y7GI8FvswjceqeMtmTB31B8q2slhCR1VRsuw9bRImdajaVhEmq4qSmzF0Mb6WMeh01S+oWPTR&#10;siyhVaR2U7zV63YRVZSorxiKkoQQQggh5MbiNFFekBBix8P79x4D+Avb7R3HQS9o1y7JXZVfvP02&#10;vvvhKb757ruLv1uVu3GUIsqt4Z62xKBqQbVuVhXdpIXnuuh3usqFvkGvh9liIRXpxAK1SrQzZY7b&#10;5eSzavJQZEtRTTx3223l9dvr9dFutfCDQorottvY66knVVWLhUC9t3y119fzcDjcw7PxmbRcW+C3&#10;EKeJ9vqpJAXTJLJugr9OZiSb/aquf9BqKcsy9zodDLs9pWhn8xw+G59JRW7TvWHCdEwq0cB1HLiu&#10;qz1XdZ5D3XNWR9gxHZNqAcj3PGRZJr3XTecKMPfRu8p8pRMlb++NECWJsu8QJUKLiGsgWyT42Vtv&#10;4WdvvoX/8O2315LdqAFREgB+e3R88qihQyIaHt6/tw/gCYA/3eXn9Nsd65juF2+/jfFkgmenp5VE&#10;yc0FVfHv4n4M/BYOhnLxDagXqz0/l2e8bXk+bu3ZZUessrCbZhkm8/nFeQp8H/F6AdBzXQx7PWU5&#10;4TpjRBNSp06UlF1fk1zgOA4OBkNlX18nVmsie55qXFXJI4CQ7ybKF8mC9Us7qpcrqsZqKvnENns0&#10;UG1cfXF+jliSZVRgirl+ODuVxgmmdrpFaBFDmqiycC9eCNl8DhzHudiHt5Z1Vee7TqxWN8NplWdi&#10;Hi61GSx9z8OhIpsrUC9Wq/MbALAQJT0Pv3j7bZyOx3hhKWHOwxCJIat8w1CUvEbKzolVoUy89bO3&#10;3kKa5/juD39QPps6UXIyn19IVo7jwHWci7Gq5fk4GMrHJsD8+0g3pup+G7+xf6Bst0nV/noyn1/0&#10;m4HvXwh1juOg1+5ox/Kq82pNZM/TiZKqF3fPJhOEGml/2Ouh15aXT9aNqf1uF4OO/DwBqxenVBKa&#10;7bxalRjVFGOaznfVMbWJebUq47Gp6oVpPK43ryZvazuvpnuedKXGN/sssb3Yh+M4GCnkVaDe757i&#10;55ZpC1QTJXW/eQBzX7uLPrpuvAX8+Ey8c/cu4jTFd3/4g3F/ABAm8VZJ9SuAoiQhhBBCCLnRvBSv&#10;fBPyCvGozMZ5nmNmeKP1Kmm3AuwPBsqsFoA5u4xK1KlbqlEl0rnrheZuu63MpjOdz7UTtnXehK9T&#10;skSHaVFQN+GsEyW77TZcTRYjU3YZVdkRYCVuVCnVaBJhD9fX5vZoX5oRR/aGdPH8qBZg62aY1GXD&#10;0TGezaT31WYWHNWksUqU7He7F4vcdd6EV4k5dUo12kwy67LpmCbVu0EbfclixK4zTKqwEXNUJYuS&#10;NNWKkoD6XAF2GSabLg1lM8ms6zt0oiSgLqcLoHK51DrEadKEKDkGS3BfGRsZJj++5kO5YBGG6Lbb&#10;OJuVz4BzOjm/lC0jz/NL92OUxNrnuU6sdrgnz04Xp4nVGFFVlHx+Pr50nqLkx5ck0izD2XSqzE5T&#10;J1ZTjS+LKJQuCBY5m05Li5LPFELq5ja6vr5OrNYJAmX20ReTibKdQBe/muQKXcb9aC0VqDJqq2K1&#10;yXxuzGglkyBWsoj5fq6yUPpsPNaKkoA55qoaq7muq7wONhmbq4o3LyTC8OY+VBUABHViNVmpRQBW&#10;MZ5uEV61iL6MImOp7yTV97V7vT4Cf7tig00ffUshyqdZavzdYiNKdtfZlMKbm+noa1CUvFbWJbl/&#10;u8vPKCPfhnGMbruNZRSWFiXPptNLY32e55fGqjhNtNkeVb/ZbLKX7fX6aHnb43GW5xfVNXTU6a83&#10;x/EoSS6+c57nmC0Xyv6zzrya73nS8ThJU4wt+uvz2ay0KHlqECUBtQAGQDuvZsow2fJ9dBSC4K7i&#10;aZvrYIqN9/r9ytVXVCXflxbxxy5EScA8HtfLMCm/DnXiLTEe62TW4v26uY/VyyvlfzPZxFuDblce&#10;m0ahMf7YhSgJmPvaun20qqqP6TeijSjpui5838dyaf69eU2MAfySoiQhhBBCCLnpUJYk5Ao5Oj75&#10;BsDflm23jKMmxItaCFFSoBJqgKsXJk8n53JRslDCRrc4vIlsUVUl41yHMGmbPaVM1pviJFDL93ci&#10;TJYt1WgUJTeur06Y3ER2XrRyaQ1h8mw6LV+qUTGRLzKGbmL7lr0sc0HViV1daagqwmSZt/F1EuCl&#10;7STnZdDtXktJbts2ssUj27fsy54r03M46g+kpd6r9NHT5UI54X8wGF5auLDto2XnRVVON8fVjZt5&#10;nmMZR1hEURPj9aO1wEeuiKPjk7P1Av5vrvtYACCKIgRBAF/ST+sXduVZCouYnueqsdo8XEqFbgDG&#10;eKTqwu7ZdGL1zOkWaqvGakkqX/ByHEcqM21SNmOozcLcJlWFSV276XKh/Le+pOTcpbaLRensf2Vi&#10;Zd22qljNFMcvohAzicywWtQ3ZCysklFyci6NiaTHpom5dCVAde10Ip8py1Ed8cYmVjZtWyVWE/2H&#10;an86dIvwt4Z7SlHStsSmqa89GMpf9NK1E7KBjHarpe2zbERJ4Ef51Eb2uAY+B0XJG8E6c/qvsJIp&#10;rpXFWjTpSsYwkygpG8OLmMpjm2QcXfyhEutdSexYbLvL/lrX7+qEyfFsqvy+eZ4rBaN2oI+3pkt5&#10;/KHNKDmdWr/4OpnPlSV9dS/1zRYLZbtVmWB5P2qKt3YlSgpMsZnuZWJVHL7KIC6XHU3x1q5ESYFp&#10;PK4yr5ZlGU4V8Ydpvktcq7IZWsuUNT9XvLwNVBMmVccs9qeLP3YlSm4e2y6EyWdj+TF7rlz83kT1&#10;MtdmrHvD460vAbzHeIsQQgghhLwMUJYk5Op5BODbso2SNMU0XBozjTSPsyVKCkb9gbLE31UJkyop&#10;QDXxaZJxdBNMShnnCoXJsmXmbIRJ1eRPy/eV52oRhtqMOk0Ik2VESYFJmNSdD5MwqcsCU3URvkiV&#10;MoImYVJX4un2SL6QnmYpnisWU4Hqi/BFVKKk4zg4VJRrNQmTuvOh+jfxHOrQLcKbMgRtblu21KtJ&#10;mNRJFyapXXdfHgz3KmdJECyiELOFPGOGavww9dG681G3NHod4jRpMhP010fHJ8wqeU2sz/0vsco+&#10;1ShZbie5AcBk3Vf80Ru3L/29qVRgmXvQRpgsI+PoSssOul3twtCuF3YFTQqTdcpJ7lqUFDQpTM7D&#10;pbJPN43NKumwrCgpi/uKbVTyW9lYLUpi6T1pc3115VF1omTZDOxNCpN1yrM3Kd7ornEdYVKWSalq&#10;yc8ojrXnShbflFm4F5j66MM9e0FDJxt0223sD+QZJwF7URJY/e5YhGHpvmrHjAH86uj45EO+iHJz&#10;ODo++QzAu1hJFdeGGNcOR/uX/l4nSqpeblRRR5iUtUtS9W/1ditQZqwTbXcpSgqqCJOqY9OJVqb+&#10;erpcSGMXcX1VomSZ6wusMnOrxEfdi8iydnGSaONpWUZzQZPx9Oa58Vz30n9XeUEFkMfhdeLpXYuS&#10;AtP8mE6YLLYzjce6l1OaFCVNMbXumddl1pfdf2fTiXRfpvmbXYuSgqaFyTrl2W1L2Q8HA2RZdiH8&#10;26DL0t8gvz06Pnl/nSyEEEIIIYSQGw9lSUKumPUE/UdV2uZ5jkUUrbK6XJE06XueVJQUHAyGUOXx&#10;M00w3qop40RJopQCDjSlR1SLwzaTcZ1WAE8y4bYquaSfPK4rTKZZhqXknOpK1oh/V30v0+K27lz4&#10;krJPmzQlTMpQlTQB1MJkmUybsn2a3vBuSpiU0TNkD1AtEuhESYHq+VWJ0IKmhEkZ7VZLeX0B9X1r&#10;m2lThukc6/Y/D5fWb+nL6Lbb2u+r6jtsJltV+/Vcz/gs1CkrBUA52SzKbqtQ9R3XKUOqiNME8zDE&#10;IoqU2fQq8FFTOyLVODo++ero+OQ9rLJMNpb1qMw9EkYRoii6tJBryoBTLBXorNtsUuzbm5Jx9Au7&#10;vStb2C1u32t3tvq6JoTJmyBKeq67FZPKsg01IUzqRFgbUbLs9VWJkkXZoCV5kSlKEqWgIfZRPG/F&#10;+0mV4chbl9SsIkqK+FTVpniNHMfZup79Tmfr/mhCmLxqURKQZ83pBu0tqbq4j6rC5GQ+v3ju64iS&#10;cZIos0GVXbgvPnst39/qb5vKaFVXzLARJYf9Pnzfx0Ty7OgoUzK5Ah8DeHct5pEbxjqr9/tYZZks&#10;/UKxijS1F0KyLMNkNsNoOERvHavoRElVlsLiuFKMt5oSJk2ipG7urklRsjj2Br6/1XfqXiq0FSbr&#10;9NcmUVI2ryeL0RxgK/Od7Fo1IUzGSaJ8ibOqKNluBZXi6dbG/S/in6aFyZsgSsriLdl4vCr5rh7f&#10;VOPxZrsmREmb8XgT2e8eWbw1KpRQN8VbqsotxfvwfDaTztv3O93GRck4SaTXqHh9ZfO7pmy+tlmA&#10;r0KU7HY66LbbGE/k8aiS3RZd+RLAz9eZowkhhBBCCHlpoCxJyDVwdHzyBBXKcQuytTQ5WS6wjKOd&#10;vh3Y0kxOXUwKSP6t3Qow6KoFPkEdGSfwfeXirOlN0uLisK1IN57NpOd7r99Hu6VeSBTUESZlE5SA&#10;voScQPb9TIvbuon4QbdrVQ65EwRKkdMkTIpJThln04k2Y0lRmLS5vlUnH4vb7g+G0mtkI0yq7iPb&#10;tpsTaDai5LPxWCrvmCZqBXWFSdXzv4wiY9vi/WsjSqomH4e9nrVkqfocm7JGqud/cwHftq3VZGuF&#10;EqBF6vTR/Y68n8iyzNi22EfbiJJVyqJXQYjrq8XSqOlF/t+wXNHNYZ1l8l0Av0UD0mSZxXtglSnS&#10;93384qc/LZ0BR7W97EWVutlSdAu7e72+tlxg06JksX9WjeFVhUmRGaXqwu54Vk6UBKAUJQ8lMVK3&#10;3ZHKjy8m58q4qRMEGHTl8cKLyTmmy8WNESVl51a2L914YIrVFlGolEkOFfKMYKIRJd9QiM6qhXvZ&#10;Qr8q7qojTJ5OJ1cuSqoW7mX3hGxfVYXJ89kM83BZWbzJsgynir6uiigp217W39YVJlWlIJsWM26N&#10;RkiS5CIzsg0NvmhS5EsAvzw6PvmI2SRvPmuZ9T00FG+VyeQNAC/Wz9fP794FoBclZfLdreHeVn8t&#10;my+xESZl/YJoFyXxlYqSgDwjXDdoS/tKWR+qe6lQVaJaHGuaZZX766WiwkHZ0upi++L1VR17HWFy&#10;ulw0Lkr6nqfMNFomnlbtq44wKcbjKvF0qMjwrBMlZTGabnvZ2Gqap9LNb53NpjdGlLStSlQno/f5&#10;bKaV/1S/PcTnlhUlVTFat92Wrk3IfsPkeY5nY3XIoBUmx2dXIkoCwMF6X2Xnvnb0csqXAP6M2SQJ&#10;IYQQQsjLCmVJQq6Jo+OTX6Nmicc8zxElq9Kfk+UC8zBEmMSI0wRplkn/NLUgoStTYZqoLaJb4FEt&#10;SAlUkxVJam4rFodtssQA6nJLZbPZ6RbhTeV8VZPZuiw6AjH55TqOcXE7z3OtKKmbqC3Sa3eUE2Gn&#10;BunRXV+breODXB7YRAiT3aB9JaKkQCe12kiPxTe6y7Td66+uq60oKZvIsxUlBbsSJhdhaBQI93p9&#10;7A8GtURJ2Vv1JuoKkzKB2Lbt/mAA37saUVJQR5hU9TUmOQtY9dG3hnvGrAOAeoFIl7Fzk1V2YPm4&#10;GacJwiTGPAoxWS4uym3vYIH/c5bfvnmssx49wo/SZOXMR2nJxfvJbIYoinB7/wBvHR6WyoCjWggG&#10;5M+0KW7SZUvRiZJVRLrA9xsRJQVNCpNRkuC5ZPHOJl5I0lS6gK4TJU8lkqPrOMrtvXXmXtk4o4ub&#10;+p2uMlarWnp7Hi53Lkrq9lmlBGie5zifzUrLJOLz5qqMkorrVUaUFDQtTEZxLGlhFiWXUbRzUVK3&#10;zzzPMZ5N1dKRJsNkFfHmovSl5N+aEiUFTQuTVeL9LMvw/HxcSpT0ff9COrPFVJmhAh9jJUm+z5dP&#10;Xi4K8dZfoka8leV5qThdSL6j4RBv33mztCipqsigknF+0Mg4o/5Aur88z3GqyCK2K1FSlhHO1F/L&#10;+lJdvOVLMkSLY342PqvcX0/mzYmSsu19z1PKjyZhUpXRWxVvmebflhpRskrGUN25lWWprCpMTubz&#10;yvF0WVFytp4vL6KLtwD52Gqa41KNx2EUVRIlsyzD8x2Lkrp91hEmbeW/TVSlxoHVs6ASJWWJHEzn&#10;VtZHZ3mujbdUv38yRbUpm/m308nE+lz11yL+i/EYiUW1JsEOkmx8jh8lySdN75wQQgghhJCrgrIk&#10;IdfL+2iovGOe50iyFGEcYxFFmIVL6Z8mync3KUoKVBNKUZJUFiZXbfUZF/udLm6P9q1EySoTPSpU&#10;k1Q2mdFUb7HbtHUcB2/sHxhFSdUEfllRUqBahNfdSwLVJLRNW8dxsCeRD4v7aUqUFOgW4U3SY91y&#10;3nu9/pWJkgKTMDlZ6CVg1fN/PpspFxoE7VZgfAZVmRvrlHXe6/cRSBaybKTHXrtTWbZstwJpNrFL&#10;+2lQlBTsQpg0lbICVs+/LuuA2I+q72t5+nLygizPlePmIooQxjGSNNVm/63J12D57RuNWMQ/Oj55&#10;F6tykR+jZAwnpNwyPH3xAq7r4id33tz6tyqipED2TJtiLlU/IKOqSOd7HvYHQ2mbqgu7QLPCpO2+&#10;N1FJpa5BlCxKCrpS7JvIXlQxxU06YbKIzfWVvQCkO6cig1RZUVK37yrCZJXtwjhSCvtlS0GaFu4B&#10;vTA5XcplC12sVsRGlJSJirsQJXX7NmXmH/Z6VveO7cK9rP9uWpQUNClMFrERM56dj7e+r+p57HY6&#10;OBiNsFguS2WVBICkZMZlBZ9jJdcdrDNJUpJ8iVnHW4/X8dYvsarIUlqcLCviPjs9RZZleOuNN7b6&#10;4Hm4LC1KCvZ6fWlJbt2zbLNfgY0oKXvJY5f9dVlhssxvctv+uphdtElRchOV/KgTJosVFHSsMrSr&#10;Y7NV2eGrESUFsutVVZgsu50yuzvU4uM8XGJqmRFWRlVh0nXM+7Yej69AlBTzJrIM7FWFybLb6T6n&#10;125LnwVVuW7buU3ZbxpTvGX6HSSwmX97Nh4jSrZfXJKdK9/3cefwEEmSlC7B3ZAs+TWA32BVbvtD&#10;SpKEEEIIIeRVwNnhoi8hxIKH9++9B+AJgGoGS0narRbafstq21+8/TZOx+NLGSJ2IUpuopK4At/H&#10;gaJkjUBV1rmqACZoWpTcpEp5wibaqtCVhqp7HoHVG92yiUqbxWHVoqOutKGJXYiSm9Qp1ak7tqrf&#10;F2helNxENVEJmBeH67TVsYvnRKCbzK2T7bJO37ILUXIT1f0jypPqeHF+LhX269x7qmfsnT+6i5/c&#10;uYP/+PvfW+0nzTLMwmWlY2iArwG8zzKRLyfrOO79jT/aByHwfXRa5fqz0XCI2wcHmMxmePr8OQD7&#10;hd1n47NLiyNvHty61Eb2TJtiLlU/IDAtIIVxhLPp9nje1MLuH05fXPz/ogCo2s/BcIhAER+bSjpX&#10;XdjViY+2oqTp+sriLlPMpYrVBCaJo4ooKbsuqnO7eX177c5WFs3pYoFZQRgsm81SYCNK6mK9uqJk&#10;8VwOe71L2bBVsZMubtLFW6a2gDoeb0q8KV6/4j0tO99V+g5BnYX7JkTJzftZ9oKYrL81xVy6PtpW&#10;zJDdH/uDAdqF8asdBLh75w4A4NvvvtO+xCZjslxUeRHlS6zmT74C8ITx0+vBRrwl/vcd3fa+56FX&#10;8vdUv9vFW2+8gSiK8E9PnyLLMuWYVhwLi3NRxb5LNldl+n2mmt8S2IqSRZrqrzf7L1nsKNuPrs81&#10;vfxbtb9uQpQcz2ZYbnyXYtyo6vd1MZOqjcAUT8dJIn0Rp6l4ejMWlV1f2fWqOh7XiacB9Xm2vS7F&#10;57zTCjAqPFs/nJ1uZazVjammeKvqeGw6V7Lr0lS8VUXSFNSqBqM4V2VEyc3+ynEc3Nk/uPzZktjc&#10;1EfL+g/btoA6XpOdq9XLk3cQBAH+8/ffIzS8VF5kFi6rCJNfYxVvPQHjLUIIIYQQ8opCWZKQG8BV&#10;CpNlZMmf//SnmC0WFwvzuxYlBXWEyaZFsF2KkoKbIkzqRMkmr28dYVLXtqxAuGtRUlBHmKxaMkvF&#10;LkVJwU0SJncpSgrqCpMyIQbQizsqdi1KClT3kSoLrE3bKveg7vn445+9jVuj0csgS46xEiWZBekV&#10;4OH9e58B+HPdNq7jGLP/yrhzeIhhv4/JbIZ//+231hlwTDLdapvywuQPZ2dbWXuA61/YBfSypGp/&#10;pjFZJuDtSpQ8m0wQFjKMqLa3ub5VhMnpYo7ZcrtPvG5REjDLkkD5jDplBTxdO3H8TWSULF6HoiwJ&#10;NCtMVhUlm8xwNJnPMd8Yj2X3dFPC5HWLklmWXXUUVIEAACAASURBVMrm3/J83Nrb7nelfXSrhQNF&#10;Fl5VG1OspfstKDtXm6Lkd0+fll64T9IUc0NGdRlHxyfV3hgjrwwP7997BOCvTdsNO93Sv5eH/T7u&#10;HB4iiiL8h3/8vfTlDtlYaJIlZdsA1YXJ6xYlAbMsCQDPz8el+l7Z73fHcTDs9RoXJWXfVbV9UYra&#10;HwzRbl3+rd6kMHkT4unNa6eS9JsQJq9blATsZMkqGQyrZj3ctSgJbP+2ubN/sHXNmhImr1uUBMyy&#10;JLAqh13M8mjsoyUvBO9SlHz6/HnpLN5Zniszzxv4JeepCCGEEELIq4736NGj6z4GQl57Pnjw4Psv&#10;Pv3k7wH8awAd0/Z18D0PvmUJxV63C9d1MZnNtKKkarEmz3MsohDzMESSJsiRY7ZcIoxjeK4LT7FA&#10;2223sQhDFKfB0ixDnCTaScNep4NFuNxqm6Qpsjzbyoaho4oomWYZllGIMI6RI0ecJgijGEmWwvc8&#10;6YRhy/ORZdnWpGWSpsiyDG3NomWdtpusSkGVEyXTLMP5dIrpcoF5GCLN0osFzjhJ0G61pN838FvI&#10;8u1jBlaTe92grZy817Wdh6F1iXCT4Fac+BZESYzJfIHF+jtGSYL5crHKMuDIS/66rot2K5CWYVpG&#10;EdqtQCkrqNpmeY4wjrXnqkhZSS3Pc5zNppjMVwv1YRRjulxNqC7CCL7vS59hx3HQDdrSZyeMo1Uf&#10;pJhYdRwH7VYgFf5MbYtUESXTLMN0fQ+HcYwszzBdzLGMQqRZhpbvb51v8X1X219+fsI4hue52lLQ&#10;nSBQttXdG0WqiJLTxRzj+Qyz5QLLKMJ8GV48z0CulDV7nQ6WUbTVX2RZZuxnm+qjTSLx/t4eXMex&#10;Lk+U57k06+WOERkl/+GqP5jshi8+/eQtAP9Kt02O1X3qlly8ny0WaPk+hv0+9vp9PB+fXfQbqoXd&#10;ebjcHnscbD3bsucyXccWKnGqJ4nVbsLC7vlsdmnbPM+3xkpVv60bk4NW61K8tTNRcjq1FiVl13cZ&#10;Reh1Lv+UCPwW8jxDXDiHupgraG3HWzdBlCxe3zhNpONsOwi24mNdbFyMt26CKLmMIkwWl89nnCTK&#10;+7kYd+niJlmbmyBKLqJwS+yVXTPXdeF73qX7Xxcby575myBKPiuITFmewXPdredMFnelhpir2Mbm&#10;pRTVb0HZuRIZ+IBqoiQALJPt+NeCLz948OBx6Q8jrxRffPoJAHxk2s511HNOKqI4RpIk2BsOMRwM&#10;cD6bXpIVR/3B1lxBkqbbfZfk+ey224iS+NKcWp7n0rF7s00YR5eelaqipOe6ONwbNSJKLtZzXoIs&#10;z6UxlCze0v1Gbnk+PM+92LcYY1TzM0A1UXL1m3dptX2cJJgWxuMwjtFrdy6dSzHmFl9oWkQh2q2W&#10;9F6UtTHF0yL+kO2ryXh6UxrL8lw6Hhevl9jWdjyuK0rKnkegnCiZZRnOCtuK+dvN41LFW7p5DFmb&#10;freLYXf7RZ/N49m1KJmk6VYZcdk1U81H6n4zFWPwmyBKPhtvb6vqo4v9rU0fvRlvNS1KtoMAP3vr&#10;Lfi+X0mUBIAwiatklRwfHZ/8uvSHEUIIIYQQ8pJBWZKQG8KGMPk/AHhrV59TRpbsdjrotts4HY+V&#10;oqQqk5iQ78I4RpKmiJMEyyhCkqZI0hSLKNROKPXaHaUwaRJqVKJWkqZSSUBGFVFSTOKFcXzxfcX/&#10;j+IY8zC0nlDa3KdJetS1NYlawEbG0BKipJiAT7MMeZ6vRaP04v8nWYp5qF6Eb7eCysJkuxUgSRPp&#10;ZE8YR1sZd2Tft0omwEUUYjydIs3SC4kkXh9HmmWrCV/LRfhNbITJ4oIw8OMktOn7AtVEyR/GZ0g3&#10;zlGWZxcTgKsJw9C4CF9cgADM0qP4vrJyNmEcodtuGyWjKqKkeH5/vKYpoji+uL5xkpRahP/xmPXC&#10;pGgrkw+XUYROYP6+KlHSdRy8sb+vbDMPw4vPzNbPLrC6vlGSlFqEF9hIj9o+GjkCzWKY2M6UcfVw&#10;fx9xmlpPJqdZqizRuSOEKPn9VX4o2S1ffPpJBxaL93mea6UzFbPFAg5WZbnfuv0G4iTGfLGQLuwu&#10;oxDnEnEtThJpHyyLu9JMv/i32eamiJLFvkW1YFtFmBTxVpplOxElx7PtUm46UVImJqoW9FRxly7m&#10;2mxzU0RJ+YsY8nG2qjCZpikOKoqSQkSR3T/TxXz9MsKP6ERJVWlO2TVTxV0mYTLwW1hEoVGUjJME&#10;Z9Ptlw9MC/eT+byUeCOL3VTXzPe8yoLGoGqGMsdRnqtIcY50oqRM/AjjWN5HS+IuU8wl2nSCwEKU&#10;HMuzBRf6W9/3cefwELdGIyRpiu9/+KGSKJnlOZaK0pUGPv/gwYO/r9KQvDp88eknZwD+Z9N2WZ6V&#10;ztQP/ChMDvt9/NHtN+A4DmaLBQbd3lasoxITVc9nUawBzDJOr/3j819VlHQcBwfDPaU8WlaUlPXX&#10;shhKFW/ZCpP7g4H2GmqrhWhEyVkx4zbUoqQsfgVWL+s2LUzaiJJVRNi68bT47DLCZJJm0vFS3BNx&#10;kmB/MKwUT+vG47KipHo83o6h6gqT3Xb7RoiSsnOqiqHqCJO9TqeyKNnTvOQhy4KtEyVlc6Gqa7bZ&#10;3wqMffQ63nIdtzFR0nVdHO7v487hIfI8x3/54YetfsuGPM+xjGPzhtv8Hx88ePC/VWlICCGEEELI&#10;y0S5V2wJITtlXd7gfQBfXvOhAAAWyyVc10Wyfou4iE6U/GEj45Fy/2G49TarwFkvDsskIV07YDWp&#10;ECjEpIWkpGCROqKkbJJNoJP0dPtXTUZv0mrJv28Y6SdFqpRWV03QqvatOieqiWBTO7GNjNRCdprM&#10;55VESdM1MG2nEkLyPMfZdKL9vqbrqKOKKKnKLFNkPJtKBVBg9RzuK8oD6toB2Cp9I3Acx5gdpI4o&#10;afrOuu2qCB6ClQReOrPOat8KUVL0oWXaFDH1tbdHo0p9dJQkVveXDBtR0vd9+L6PpUV/L6h6/ivy&#10;8dHxyXtHxydn5k3Jy8TR8ckTrEqra0nW0n0VXozH+O7pU+RZhj/+2dv4F//sn+Ngb+/SQlWcJBhr&#10;xixZH6yKuxZhuJVNp9hm1B9UyoADQJu9bxGFtRd2Nz9ftfC4+fkiVlNdn71+H4eKxXebz1NJeKvM&#10;5PVEyR/3leLZePs2lMVdeZ7jVCJ4bba5PdqvJEo6gHLcBYBlHNUWJU3/LrtfVtmw5DGI73mVRUlR&#10;olL18kuxrHkVURJQx+6u62LU347bdftq+T7ePLhlFCVVz+9+f6B8FtIs25I3y4o3pn+X7S9JU+Xz&#10;4TgODvdGlUXJW8M95bmaSj5TJnLY/M5RxcmyuGsRhtqY7vZoZCVKyn4rbEoO7SDAncNDvHP3Lvrd&#10;LsaTCf7z999XEiUBVBUlAeBJ1Ybk1WEdQ39t2i6rkTl+Mpvhu6dPsQhD/PTNN/Ev/rt/hp/cuQN/&#10;Yzw0zYuofhPdHo3gFV5gTjN1rCTaDLo9rSiZZpnyeHSiVRhHtUVJwNx/Fj+/mL2w+Pm3R/vaF/DK&#10;fp6gCVFSfL5M2uoEAYa9bSFOF291ggC3R/uVRElgNd6oYpcoia3j6Xm41MZbiyiUZwCU3C9hHG1l&#10;XBWImFgXT+d5jvFsqozfleOx5DPLipIC2Xjsui5uS8TURRgiSuT9jeu6uLN/UKn0NqCPtwBsxT1l&#10;RUnTv8vmMsX1UVEno+Rev4+h4lydz2e1RUlB2T7aNDdWVZRsef7FufJ9H7dGI7xz9y5GwyEWYYh/&#10;/P57q7UMGVFaee7tSaUPJIQQQggh5CXDqbpYTQjZLQ/v3/s1gL9per+B76NjWebU9328c/cuXozH&#10;+Idv/tOlf9NmlFTIdyp0ZcGEuCUTWVTtzqbbmXkEpsw4uxIlN6lSrg4oP2FtKiG4S1FyE8dx8IYi&#10;ixKgl71k7VTXV1dm6eKzKlxfW1Fykypinup6TRer0tdFbEpEqibjAt/HgeT5BYAfzs6kmWV06DIS&#10;6Rb9Ze208p9GQgCqiZKqRQ4dVTKhAfL7zCTx6O5nWVYM0bZMCVATpj5adf5k7XT3w6DbRb/TVR6H&#10;7bMzGg5x++Cg1CJ+mMSXsmHsiDGAj46OTz7b9QeR6+Ph/XufAfhz03ae66JvkRlYx7Dfx63R6GLh&#10;fhGGmM3nOJtOrO79fqe7lclVtTCpGjNMpJIyb4Jeu6PNnD2eTi+NR71OR7poPlssthbbW35rJUhs&#10;fA/PdTHs9bf67jRNcb6YX9q22+5oBTIVWZZhPJ9d2hcAwHGw1+3BU/Tp08UC8cZ3EBlzise6jCIs&#10;JFmbXcfdGrt9z5MuNM6WC0SF/m5/MNTGEypUxwMAw15fO4YVr++g20VLkj1Kdn277Q6iONqSWm3v&#10;kZbfwqCrHm9UyO4VQH1vCcIouiwOOg5Gvf7WOB3FsTTmC1qtrWtWZh+17mfFmC3rPzZZhCGWGzF3&#10;4LfQl5zzMI4wLywAe64Lz/W2rnuZfVTps/I8x2Q+25alDc8vAJwWhBrV+ZG9ICXrr1T7yPN8VS50&#10;s2/zPKMQqaL4HAqCVgu3R/vwfR/ddvtinJktFjgdjytLksBK6Jop+g0TR8cn5Tsq8kry8P69RwD+&#10;2rSd4zgYFLL/lWXY72N/OESw7kejKMJsucTz8ZnVsxC0WtLfOLLnr+p4LOsbBN12Gx2NtFSMQcr2&#10;12meX/5cRZ8p62NVn2Wian8ti1v2ev2t7Vfi/Xb86nne9gu6joN9acy2LbMPur1K2eXrxNPFGEgV&#10;K8mur8jqWRyPbffhuS72JC9ymKh6fWXnSRaPquL1lt+69CwIZOOxbB9V40vl7weYY7jiOVcdgyyG&#10;9VwXQSvYeibK/GaSPT82yOJ7QH1vCU6nk0ufX6Z/dR0XGfKt82y7D8dxlC+EmzifzaRzs67j4o2D&#10;A7TW8ZYYZxZhiNPxuLIkCaxeGJiFy6qy5C/XCT0IIYQQQgh5paEsScgN5uH9e+8B+B2Af9nUPn3X&#10;Q0/ztnKRu2++iXarhf/r//1/EK/fkvU8D7f3tt+YrCJKCpqScVTyEHB1oqTjOHAd52Jiz3PdSyVu&#10;xTZNCJM3QZR0HeeSzFr8b6A5YfImiJLiMzZlOFkpniaEyarXF6gmSsraeK536e9c15XeN00Ik9ch&#10;SsrExuL1lF3fqsLkwXB4sehQR5RUfd+yoqQ4fnEMxf8W6PpoXRaEzXY62bopURIA3rl7FwDw7Xff&#10;KfdXZBFFlTPPWPI5gF8fHZ98s8sPIdfPw/v3PgLwdzbbdloBggoLpkX63S76vd4loYUQQghpAiHi&#10;zxYLJIqsWWWYLhdVM3p/fnR88mHtAyCvBOu5sn9ns22ZF4Z1tIMAw37/ktBCCCGENMEiDLFcLjFb&#10;LGq9lCKYS6o0WPLt0fHJu7UPgBBCCCGEkJcAypKEvASsF94fAXin7r5cx8FAI6QUGfb7uHN4iP/y&#10;ww/4T9/9EzzXxaGk5IhKvvNcFy3Pv1Rqa38wwPlstrVIUlfG2YUoOez10FNkflKJkreGe5jMZxcl&#10;WALfx7DXV25bVZi8SlFSJay2fB+dILhU9qUTBHAcRypl1REmx7PZjRAlbw33cDadXCqx8+bBLeln&#10;VMlIKj5jGUeVRckXk/MLubnY9lAiOgNqUfL2aIQ/nL64+LuW76PX7kjlxzrCZJql0pJJVy1K7vX7&#10;8FwXp5Mfy2QdDIdIs0x5P5QRJsVzD6CyKKk6l1VEydt7o0t9q3jeZM97nT560Okq/1133wDlREkx&#10;Zj19/hyTEhlh52GIRFOiqQbfYpVN8skudk5uHg/v39sH8A0AfR0urJ63XtCGp+nfqtDt1MtYSQgh&#10;hMRJ0ogcuckyjpRlSi34FbNzk00e3r/3DSznyHpBW/v7qgrtIND+RiWEEEJMZFnWiBy5SZQkl9Zh&#10;SvLbo+OTRw0eDiGEEEIIITcWypKEvEQ0JU0OO91SpX1+9tZb8H0f//f/9+8xkLTViZKHeyOcz+eX&#10;yrAdDIfwXU8qzvQ6HQy7Pelx6GScwPeVCy9VRcmymQE3JafTyfklWfJguGdsU+bYVN/XRqRTZWes&#10;IkreGu5hHi63ZMlRf6CUs3TCpEryU3EdoqTjOJeuL7CSJVWfVaXEt+e62yWHUO/6CvFRhk6UBLAl&#10;S94a7imFvarCpIzrECW7QRtREm/JkoHfMt4Xtp+jyt5oI0qqsjNWFSVd18XTs9NLsuSd/QNlf1tV&#10;mFTRpCjpui5+9tZbAMpllQSwKifVLF8D+N3R8cnjpndMbj4P7997DOAvbLb1XBe9oF2rPCQhhBBy&#10;04nTBIvqMsD46Phkv8njIS8/D+/f+zWAv7HZdlcvqBBCCCE3iTTLMAurl+8G8HNWRCGEEEIIIa8L&#10;nCUi5CXi6Pjk8boUwq+wKulZCZmEpePZ2Rlc18V//fY7pUVJ1eK/67q4Lfn3+XKJ6VKeHVLVBoBU&#10;HHQAHO6NtKLk2XTauCipQib36Mr1AmrRrqoouYhCqUgX+H4lUVKGOAd7vT6CVmtrf8/Pz5XHZxJb&#10;N7ERJVXX15TxsYwQZ9qvStYE1PeZ7BntBm3tMwUA83DZuCipQkixRcazKZaKhVBVGxk2ouT5fNa4&#10;KKlDtt8kTTFWZDBU9Qt5nlcWJV9Mtp+fOqKkClV/uwhDnM/l31fXR8swiZLLKMJziXzpua70ebw1&#10;GsH3fTw7PbX6fEHZMVHDGMDHAP7s6PjkPYqSrzW/s90wzTLMFWMEIYQQ8iqQZhmWcVxnF9bjKnmt&#10;eIxV/G0kz3Ms46jUS12EEELIy0QDcwsfU5QkhBBCCCGvE5QlCXkJOTo++ezo+ORDAAcA/hIrOeNb&#10;2/axQsxTsVguMZ5M0O92MRoOL/6+qigpUIk1s8WikjC5iY1IN10upGLZLkRJQZPCpGm/RVQZ+Frr&#10;zJdFqoiSAC4dw8FguCU/plmKZ2P1moaNMGkrSsqur01p7E1sRUnd/qsIk2W3WUThpQyfgl2IkgKd&#10;MKnKEGojTNqKkrKy7YHv70SUFMiuRagomQ6svsv+YKi9f8qIkjLJsmlRUrBLYdIkSsZJoiw1Ljuf&#10;w34fo+EQs/kcM0k5dx1xWqvE5LdYjcG/Ojo+2T86PmHJbYKj45OvAHxpu32aZXWybRFCCCE3FrFw&#10;X0NSG4OyJJFwdHxyhpUwaUUD9yIhhBByI2lojHvc0OEQQgghhBDyUmCXvosQciPZmBx+DAAP7997&#10;F6sy3drSj0lWTpYEgGenp+i227h9sCrPej6d1hIlBUKsKZZuFbLLoNO1biOwFSVlQs0uRUmBkO82&#10;9yUkrsO9kbQ0lDgmmXBXV5SUiY9ChC0rSsoQ33VTnhPCpErKk7UR7FqU3PzOZUXJzc9Js/RSBlBx&#10;/mWfL/6ubJZEgbqc9+5EScFKeBtsiW2nk3PcHu1LpTxVG6CeKOl7HvYHQ0mLZkRJgex6iWdTdq1E&#10;JkSV7HgTRUmBqr9dhCEcAENJSW5TH21beruI6lwN+33cOTxEGEV4+uLFVjsTKlHdwG8APF6Pw4TI&#10;eATg39puHKcJsjBjSW5CCCGvDEmaYlE/m9/vGG8RDb8D8BEAqx+xQibpBm24jLcIIYS8AjQkSn7J&#10;F38JIYQQQsjrBjNLEvIKsS6V8Ni0XZ7nlTJp/dPTp4iiCHcOD9HpdKxFybQgoqTp5XZ1MkwWuQmi&#10;ZJ7nl8q6ZpLJClWGybPpRDm5sdfvIyhkXNylKFm8vqrtw+hySTVZiXBZtsgqGSZdx8Eb+wdXIkqK&#10;6ysrPb95fR3HkcpW+4Ph1nGWzTB5E0TJYgZBWcliWbbIHJDeR7o2NjLfdDFXipKqZ6GsKLkML98/&#10;susruzaqa6E6vpsgSi6jywvYeZ5vScqqPnoehpiVzAJsEiWzLKssSn739KnyflORZpm0j7bgCRfu&#10;iY71QsPnZdqIRY4GS8MTQggh10KYxE0s3DOrJNGyngMrdY+kWYZZuGS8RQgh5KUnTpOmsib/uonj&#10;IYQQQggh5GWCsiQhrx5f2WwUJ+UzaWVZdiFM/vTNN/Hf/vy/QnstvahEyeliviVmns9nUhlHJuLN&#10;FgvMw6X0eIptbooo+WJyfmniPUlTqUAlk6dUYpRgU8CrI0p6ivNdVpQ8m04RJZdlyTCKpCV6ZefL&#10;Rpj03FUbx3Fwe7Sv/b5XIUoWr69KxFPdI7bC5E0RJYvSXZZl0msmFSYV95OsjY0oOVsuMFtu9wdN&#10;ipKy6zOZz6XXrBu00S9kv7UVJnclSk6Xi1KipCy7p+x8qeTH6WKBpaJ8cLGNjSgpy0YpO1eu6+Kt&#10;N96oJUoCcrnbgvG6zDIhJkovOIgF/Ir3JiGEEHKtZHmOeRgijGPzxmYe8eUUYsHvAHxbpkGe55iF&#10;SyzrZz4lhBBCrpw8zzGPQiyiRsaxv+UcFyGEEEIIeR2hLEnIK8Z6MeFr03ZJllZ6kz7LMvzj999j&#10;PJngYG8P7/03f4J3/ugu3tg/2JZoFGITsJJximKLEImKTOZzpYwjJD7HcYyi5DxcSkXJtt/SSmll&#10;RUlZFjqVQFVWmBSf3Q3alUVJ3/NwKMnKCaxkwzKipExMBFYlemXC5KrM+LYw+fxcLUzeHo0QtFrG&#10;76s6nk7Q1pZZbuL6VhEmVeeuG7SxPxhUFiU7QaAUJc/ns1qipEAluXaCAHuFssw2wuRer28UJefh&#10;ElPJ8+sqxFbBZD6vJUqa/m3Q7W7taxGFmMzn0v2IZ76qKOl7nvJcZVm21cepRMk4SaSipEDWR6uE&#10;yfFsahQmq4qSwGXR2nVd3BqN8M7du+h3uzibTCqLklnFLMsAnlRpRF4/1tmOflul7TKOmPWIEELI&#10;S0Oe5wiTGLNwiSQr/2KmhK+Pjk+YVZIYWc+BVcqIFSUJZuGy6m8CQggh5MqJ0wTTcCmdn67AGMCj&#10;JnZECCGEEELIywZlSUJeTZ7YbFQn28Oz01N89/QpojjGT+7cwbs/+QnuHB6i3+3CdV1lBsdL+yiR&#10;wVAn9bR8H3cMpZnn4VIqLzlYlXFVsSiUstBlgzubTrQTFTp5cX9wOSNfkqZK2cpxHOz1+1pxsEw2&#10;S0Ge51tZIquIkgKVMHl7tC1MJmmqzaJ1IClpbXM8ruNgr9dTH6Pl9ZXJkCI7oG4b3T5l4p+g3VJL&#10;ZeK4Zde3G7S3sjtuUhTaVKLkRCNKClTCZLfdRq99WR7M8xyThfx+Fm10ouQyiuTPr+NIM9pufm5R&#10;cCwjSnqFY1IJk7J9zjWSk+95lURJkRFWda7GhXtCJUpmWYbT6UT5+YBachXyYxHd9XVdt7IoOeoP&#10;ELRa6He7uHN4iHfu3sXBaIQsy/Dd06d4fnpaSZQEVjJaRZ5UbUheP46OTx7B4iUWGSLL5DwMm1oI&#10;IYQQQholW0uS03CJMI6bytI3BvBREzsirwdHxyefAfi8Stssz7GIIkyXC8RpwkyThBBCbhyrOftk&#10;VU2mmWySgo+YxZsQQgghhLyuOJwEIuTV4+H9e+8D+Lc223aDAC3Pr/V53U4Ho+EQ/e6P5WjTNN2S&#10;JV3X3ZZaHKw+X1LuOCnIc57naYUqFVmWIVVIBr7v66XD5PJkued5lw7VcVbHk6bp1nfz1jJU8bNd&#10;1734N91xOo4D3y9/bfI8R5ImQKF7dxxnJWgpvu/Wd3AA17l8vh3HQZbnyCXX0fd86ee6rgvX3f7M&#10;JE0vbas6LyZk514ck+zeKh7D5ndxXBfFrV3HQZpl2+Ka58FxnO3v7AC+62FrR/kqo+vmtq1WS//l&#10;JKjuZ9P5y7NMKnLK/lv1nKZZJvk3Z0sqBFaSDwoiapX7Wfn8Wlxf2TO1+Z1X/w1kWS6VAj3XXd0j&#10;0mu//Xlpevk+8X3voo+wRfX8imdM11/FBQFedn0dx1llFy3sX9VfwcGW3CyOc0t2r3A/Q2R3lISj&#10;nueh3Wpdum9miwUm06lRxjchJLSK/HydMZAQKx7ev/cugK8AyNP+WuI4DlqeB9/14Lmutj8ghBBC&#10;dkWW50jSFEmW7krm/w2zSpKyPLx/bx+reOudOvtxHAe+66HlMd4ihBByfWR5jjRLEac7i7f+9uj4&#10;pFJmZkIIIYQQQl4FKEsS8ory8P69b2AxSew4DvrtDtwGJoBd10W33UY7CBAEwUpszHNkeb7av+Nc&#10;/Hel/Yt9lEHzeTb7W/WR5Y/Xwca+8xx5hX0ATvmJ+Vx80rZpZdxXnWuzIctVzfLW+PW1EGubu76o&#10;sJ+q11f2OXb7qnxtNs5lnueV3mAuiopW1Ly+TT17jdwnNuieX8C4r0aevYb6AVtUxyyOKcsyRFGE&#10;MIqwCMPK33GTPM8xC5dVv+fXR8cn79U+CPLa8fD+vQ8B/O9N7tNzXThw4HksFkAIIWS3ZNnqN0Ca&#10;b79E1jAfHx2ffLTLDyCvLg/v33sPqyzwtV5Q2cR1HLiOy3iLEELIzlm9mJwjy7PKc3OWcG6LEEII&#10;IYS89tRLJ0cIucl8BuDfmDYSZWr77U7tD8yyDLOFufw2IYQQcl0s4qjOpDOzHJFKHB2ffPbw/r3f&#10;APibpvaZruXhJGOJbkIIIa8EX1OUJHU4Oj756uH9e78G8HdN7TPLc2R5yniLEELIq8K3AN6/7oMg&#10;hBBCCCHkuuFrsYS8ulgLHWmWYRFFuzwWQggh5NoJk7hO+aIxVi8iEFKJdUnRj6/7OAghhJAbyNfg&#10;wj1pgKPjk8cA/vK6j4MQQgi5gYwBfHh0fHJ23QdCCCGEEELIdUNZkpBXlKPjk28AfG67fZwmFCYJ&#10;IYS8ssRpgjCO6+ziMSeUSV3WGbMoTBJCCCE/8jWA9xlnkaagMEkIIYRsMcYq3vrqug+EEEIIIYSQ&#10;mwBlSUJebUqVC6UwSQgh5FWkofGNJbhJI1CYJIQQQi6gKEl2AoVJQggh5IJvQVGSEEIIIYSQS1CW&#10;JOQV5uj45AmAL8u0EUJJnue7OShCCCHkClnGUROi5G/XGZsJaYS1MMkFfEIIIa8zn4OiJNkha2Hy&#10;V1hl0yKEEEJeR74G8B5FSUIIIYQQQi5DH3m6nQAAIABJREFUWZKQV5+PyjaI0wTzKESaZTs4HEII&#10;IWT3ZHmOeRgiSpK6uxqDWSXJDlgv4P8ZuIBPCCHk9eO3R8cnH1KUJLvm6PjkMwDvYyWLEEIIIa8T&#10;H4MvphBCCCGEECLFYfY4Ql59Ht6/9wjAX1dp22610PZbzR4QIYQQskOiJEGYxE1lSf7N0fEJZUmy&#10;Mx7ev7cP4DGAP7/mQyGEEEJ2zbcAPlpXwSDkyljHW48A/JtrPhRCCCFk14yxirc+u+4DIYQQQggh&#10;5KZCWZKQ14D1pPBXAN6p0t51HLRbLbQ8v9kDI4QQQhokThOEcYysufj2y6Pjk/eb2hkhOh7ev/ch&#10;VllMK8VrhBBCyA3ntwB+x+xG5Dp5eP/e+1jFW396zYdCCCGE7IKPAfya8RYhhBBCCCF6KEsS8prw&#10;8P699wD8uzr7cBwHLc9Dy/PhuW5DR0YIIYRUJ8tzxGmCOEmalCSB1Zv47x0dn3zT5E4J0bF+weXX&#10;6z+jaz4cQgghpAk+BvCIMRW5STy8f+8jrDJN8iUVQgghrwJfYhVvPbnuAyGEEEIIIeRlgLIkIa8R&#10;D+/f+zWAv2liX67jwHM9+J4L13HhOg4cx2li14QQQoiSNMuQ5RnS7Mc/O+JXLFlErosNafIjcBGf&#10;EELIywklSXLjoTRJCCHkJedzrDJ3P7nuAyGEEEIIIeRlgrIkIa8ZD+/fewzgL677OAghhJAbzG+P&#10;jk8eXfdBEAJclOf+CMCfX/OhEEIIISa+BvAYwGOWfyQvE+vy3B8B+BDM7k0IIeRm8y1+jLe+ud5D&#10;IYQQQggh5OWEsiQhryEP79/7CsCfXvdxEEIIITeQj4+OTz667oMgpMg62+T7G38YyxFCCLluvgXw&#10;RPzhgj15FViLk+LPv7zOYyGEEEKwire+wire+ozxFiGEEEIIIfWhLEnIa8h6sf0JuMhOCCGEbEJR&#10;krxUPLx/7z0A+wDE/xJCCCG75isAZyz3SF4XHt6/9y6Ad8F4ixBCyNXxFYAzAF8xWzchhBBCCCHN&#10;Q1mSkNcUCpOEEELIJShKEkIIIYQQQgghhBBCCCGEEELIK4x73QdACLke1m8kvg/g42s+FEIIIeS6&#10;oShJCCGEEEIIIYQQQgghhBBCCCGvOMwsSQjBw/v3HgH46+s+DkIIIeQa+Muj45PH130QhBBCCCGE&#10;EEIIIYQQQgghhBBCdgtlSUIIAODh/XsfAngMYHTNh0IIIYRcBd8C+PDo+OSr6z4QQgghhBBCCCGE&#10;EEIIIYQQQgghu4dluAkhAICj45PPALwL4PNrPhRCCCFk1/wtgPcoShJCCCGEEEIIIYQQQgghhBBC&#10;yOsDM0sSQrZ4eP/e+1hlmXzneo+EEEIIaZQvAfyakiQhhBBCCCGEEEIIIYQQQgghhLx+UJYkhCh5&#10;eP/eRwAegdIkIYSQl5svATw6Oj55ct0HQgghhBBCCCGEEEIIIYQQQggh5HqgLEkIMfLw/r0PAXwE&#10;4M+v+VAIIYSQMnwM4DElSUIIIYQQQgghhBBCCCGEEEIIIZQlCSHWPLx/710AHwJ4HxQnCSGE3DzG&#10;AJ4A+AzAZ0fHJ2fXeziEEEIIIYQQQgghhBBCCCGEEEJuCpQlCSGVeXj/3vsA3lv/eXf9hyW7CSGE&#10;XAXfAvgGwFfr/31ydHzy1XUeECGEEEIIIYQQQgghhBBCCCGEkJsLZUlCCCGEEEIIIYQQQgghhBBC&#10;CCGEEEIIIYS80rjXfQCEEEIIIYQQQgghhBBCCCGEEEIIIYQQQgghu4SyJCGEEEIIIYQQQgghhBBC&#10;CCGEEEIIIYQQQl5pKEsSQgghhBBCCCGEEEIIIYQQQgghhBBCCCHklYayJCGEEEIIIYQQQgghhBBC&#10;CCGEEEIIIYQQQl5pKEsSQgghhBBCCCGEEEIIIYQQQgghhBBCCCHklYayJCGEEEIIIYQQQgghhBBC&#10;CCGEEEIIIYQQQl5pKEsSQgghhBBCCCGEEEIIIYQQQgghhBBCCCHklYayJCGEEEIIIYQQQgghhBBC&#10;CCGEEEIIIYQQQl5pKEsSQgghhBBCCCGEEEIIIYQQQgghhBBCCCHklYayJCGEEEIIIYQQQgghhBBC&#10;CCGEEEIIIYQQ8v+zawcyAAAAAIP8re/xFUesyZIAAAAAAAAAAADAmiwJAAAAAAAAAAAArMmSAAAA&#10;AAAAAAAAwJosCQAAAAAAAAAAAKzJkgAAAAAAAAAAAMCaLAkAAAAAAAAAAACsyZIAAAAAAAAAAADA&#10;miwJAAAAAAAAAAAArMmSAAAAAAAAAAAAwJosCQAAAAAAAAAAAKzJkgAAAAAAAAAAAMCaLAkAAAAA&#10;AAAAAACsyZIAAAAAAAAAAADAmiwJAAAAAAAAAAAArMmSAAAAAAAAAAAAwJosCQAAAAAAAAAAAKzJ&#10;kgAAAAAAAAAAAMCaLAkAAAAAAAAAAACsyZIAAAAAAAAAAADAmiwJAAAAAAAAAAAArMmSAAAAAAAA&#10;AAAAwJosCQAAAAAAAAAAAKzJkgAAAAAAAAAAAMCaLAkAAAAAAAAAAACsyZIAAAAAAAAAAADAmiwJ&#10;AAAAAAAAAAAArMmSAAAAAAAAAAAAwJosCQAAAAAAAAAAAKzJkgAAAAAAAAAAAMCaLAkAAAAAAAAA&#10;AACsyZIAAAAAAAAAAADAmiwJAAAAAAAAAAAArMmSAAAAAAAAAAAAwJosCQAAAAAAAAAAAKzJkgAA&#10;AAAAAAAAAMCaLAkAAAAAAAAAAACsyZIAAAAAAAAAAADAmiwJAAAAAAAAAAAArMmSAAAAAAAAAAAA&#10;wJosCQAAAAAAAAAAAKzJkgAAAAAAAAAAAMCaLAkAAAAAAAAAAACsyZIAAAAAAAAAAADAmiwJAAAA&#10;AAAAAAAArMmSAAAAAAAAAAAAwJosCQAAAAAAAAAAAKzJkgAAAAAAAAAAAMCaLAkAAAAAAAAAAACs&#10;yZIAAAAAAAAAAADAmiwJAAAAAAAAAAAArMmSAAAAAAAAAAAAwJosCQAAAAAAAAAAAKzJkgAAAAAA&#10;AAAAAMCaLAkAAAAAAAAAAACsyZIAAAAAAAAAAADAmiwJAAAAAAAAAAAArMmSAAAAAAAAAAAAwJos&#10;CQAAAAAAAAAAAKzJkgAAAAAAAAAAAMCaLAkAAAAAAAAAAACsyZIAAAAAAAAAAADAmiwJAAAAAAAA&#10;AAAArMmSAAAAAAAAAAAAwJosCQAAAAAAAAAAAKzJkgAAAAAAAAAAAMCaLAkAAAAAAAAAAACsyZIA&#10;AAAAAAAAAADAmiwJAAAAAAAAAAAArMmSAAAAAAAAAAAAwJosCQAAAAAAAAAAAKzJkgAAAAAAAAAA&#10;AMCaLAkAAAAAAAAAAACsyZIAAAAAAAAAAADAmiwJAAAAAAAAAAAArMmSAAAAAAAAAAAAwJosCQAA&#10;AAAAAAAAAKzJkgAAAAAAAAAAAMCaLAkAAAAAAAAAAACsyZIAAAAAAAAAAADAmiwJAAAAAAAAAAAA&#10;rMmSAAAAAAAAAAAAwJosCQAAAAAAAAAAAKzJkgAAAAAAAAAAAMCaLAkAAAAAAAAAAACsyZIAAAAA&#10;AAAAAADAmiwJAAAAAAAAAAAArMmSAAAAAAAAAAAAwJosCQAAAAAAAAAAAKzJkgAAAAAAAAAAAMCa&#10;LAkAAAAAAAAAAACsyZIAAAAAAAAAAADAmiwJAAAAAAAAAAAArMmSAAAAAAAAAAAAwJosCQAAAAAA&#10;AAAAAKzJkgAAAAAAAAAAAMCaLAkAAAAAAAAAAACsyZIAAAAAAAAAAADAmiwJAAAAAAAAAAAArMmS&#10;AAAAAAAAAAAAwJosCQAAAAAAAAAAAKzJkgAAAAAAAAAAAMCaLAkAAAAAAAAAAACsyZIAAAAAAAAA&#10;AADAmiwJAAAAAAAAAAAArMmSAAAAAAAAAAAAwJosCQAAAAAAAAAAAKzJkgAAAAAAAAAAAMCaLAkA&#10;AAAAAAAAAACsyZIAAAAAAAAAAADAmiwJAAAAAAAAAAAArMmSAAAAAAAAAAAAwJosCQAAAAAAAAAA&#10;AKzJkgAAAAAAAAAAAMCaLAkAAAAAAAAAAACsyZIAAAAAAAAAAADAmiwJAAAAAAAAAAAArMmSAAAA&#10;AAAAAAAAwJosCQAAAAAAAAAAAKzJkgAAAAAAAAAAAMCaLAkAAAAAAAAAAACsyZIAAAAAAAAAAADA&#10;miwJAAAAAAAAAAAArMmSAAAAAAAAAAAAwJosCQAAAAAAAAAAAKzJkgAAAAAAAAAAAMCaLAkAAAAA&#10;AAAAAACsyZIAAAAAAAAAAADAmiwJAAAAAAAAAAAArMmSAAAAAAAAAAAAwJosCQAAAAAAAAAAAKzJ&#10;kgAAAAAAAAAAAMCaLAkAAAAAAAAAAACsyZIAAAAAAAAAAADAmiwJAAAAAAAAAAAArMmSAAAAAAAA&#10;AAAAwJosCQAAAAAAAAAAAKzJkgAAAAAAAAAAAMCaLAkAAAAAAAAAAACsyZIAAAAAAAAAAADAmiwJ&#10;AAAAAAAAAAAArMmSAAAAAAAAAAAAwJosCQAAAAAAAAAAAKzJkgAAAAAAAAAAAMCaLAkAAAAAAAAA&#10;AACsyZIAAAAAAAAAAADAmiwJAAAAAAAAAAAArMmSAAAAAAAAAAAAwJosCQAAAAAAAAAAAKzJkgAA&#10;AAAAAAAAAMCaLAkAAAAAAAAAAACsyZIAAAAAAAAAAADAmiwJAAAAAAAAAAAArMmSAAAAAAAAAAAA&#10;wJosCQAAAAAAAAAAAKzJkgAAAAAAAAAAAMCaLAkAAAAAAAAAAACsyZIAAAAAAAAAAADAmiwJAAAA&#10;AAAAAAAArMmSAAAAAAAAAAAAwJosCQAAAAAAAAAAAKzJkgAAAAAAAAAAAMCaLAkAAAAAAAAAAACs&#10;yZIAAAAAAAAAAADAmiwJAAAAAAAAAAAArMmSAAAAAAAAAAAAwJosCQAAAAAAAAAAAKzJkgAAAAAA&#10;AAAAAMCaLAkAAAAAAAAAAACsyZIAAAAAAAAAAADAmiwJAAAAAAAAAAAArMmSAAAAAAAAAAAAwJos&#10;CQAAAAAAAAAAAKzJkgAAAAAAAAAAAMCaLAkAAAAAAAAAAACsyZIAAAAAAAAAAADAmiwJAAAAAAAA&#10;AAAArMmSAAAAAAAAAAAAwJosCQAAAAAAAAAAAKzJkgAAAAAAAAAAAMCaLAkAAAAAAAAAAACsyZIA&#10;AAAAAAAAAADAmiwJAAAAAAAAAAAArMmSAAAAAAAAAAAAwJosCQAAAAAAAAAAAKzJkgAAAAAAAAAA&#10;AMCaLAkAAAAAAAAAAACsyZIAAAAAAAAAAADAmiwJAAAAAAAAAAAArMmSAAAAAAAAAAAAwJosCQAA&#10;AAAAAAAAAKzJkgAAAAAAAAAAAMCaLAkAAAAAAAAAAACsyZIAAAAAAAAAAADAmiwJAAAAAAAAAAAA&#10;rMmSAAAAAAAAAAAAwJosCQAAAAAAAAAAAKzJkgAAAAAAAAAAAMCaLAkAAAAAAAAAAACsyZIAAAAA&#10;AAAAAADAmiwJAAAAAAAAAAAArMmSAAAAAAAAAAAAwJosCQAAAAAAAAAAAKzJkgAAAAAAAAAAAMCa&#10;LAkAAAAAAAAAAACsyZIAAAAAAAAAAADAmiwJAAAAAAAAAAAArMmSAAAAAAAAAAAAwJosCQAAAAAA&#10;AAAAAKzJkgAAAAAAAAAAAMCaLAkAAAAAAAAAAACsyZIAAAAAAAAAAADAmiwJAAAAAAAAAAAArMmS&#10;AAAAAAAAAAAAwJosCQAAAAAAAAAAAKzJkgAAAAAAAAAAAMCaLAkAAAAAAAAAAACsyZIAAAAAAAAA&#10;AADAmiwJAAAAAAAAAAAArMmSAAAAAAAAAAAAwJosCQAAAAAAAAAAAKzJkgAAAAAAAAAAAMCaLAkA&#10;AAAAAAAAAACsyZIAAAAAAAAAAADAmiwJAAAAAAAAAAAArMmSAAAAAAAAAAAAwJosCQAAAAAAAAAA&#10;AKzJkgAAAAAAAAAAAMCaLAkAAAAAAAAAAACsyZIAAAAAAAAAAADAmiwJAAAAAAAAAAAArMmSAAAA&#10;AAAAAAAAwJosCQAAAAAAAAAAAKzJkgAAAAAAAAAAAMCaLAkAAAAAAAAAAACsyZIAAAAAAAAAAADA&#10;miwJAAAAAAAAAAAArMmSAAAAAAAAAAAAwJosCQAAAAAAAAAAAKzJkgAAAAAAAAAAAMCaLAkAAAAA&#10;AAAAAACsyZIAAAAAAAAAAADAmiwJAAAAAAAAAAAArMmSAAAAAAAAAAAAwJosCQAAAAAAAAAAAKzJ&#10;kgAAAAAAAAAAAMCaLAkAAAAAAAAAAACsyZIAAAAAAAAAAADAmiwJAAAAAAAAAAAArMmSAAAAAAAA&#10;AAAAwJosCQAAAAAAAAAAAKzJkgAAAAAAAAAAAMCaLAkAAAAAAAAAAACsyZIAAAAAAAAAAADAmiwJ&#10;AAAAAAAAAAAArMmSAAAAAAAAAAAAwJosCQAAAAAAAAAAAKzJkgAAAAAAAAAAAMCaLAkAAAAAAAAA&#10;AACsyZIAAAAAAAAAAADAmiwJAAAAAAAAAAAArMmSAAAAAAAAAAAAwJosCQAAAAAAAAAAAKzJkgAA&#10;AAAAAAAAAMCaLAkAAAAAAAAAAACsyZIAAAAAAAAAAADAmiwJAAAAAAAAAAAArMmSAAAAAAAAAAAA&#10;wJosCQAAAAAAAAAAAKzJkgAAAAAAAAAAAMCaLAkAAAAAAAAAAACsyZIAAAAAAAAAAADAmiwJAAAA&#10;AAAAAAAArMmSAAAAAAAAAAAAwJosCQAAAAAAAAAAAKzJkgAAAAAAAAAAAMCaLAkAAAAAAAAAAACs&#10;yZIAAAAAAAAAAADAmiwJAAAAAAAAAAAArMmSAAAAAAAAAAAAwJosCQAAAAAAAAAAAKzJkgAAAAAA&#10;AAAAAMCaLAkAAAAAAAAAAACsyZIAAAAAAAAAAADAmiwJAAAAAAAAAAAArMmSAAAAAAAAAAAAwJos&#10;CQAAAAAAAAAAAKzJkgAAAAAAAAAAAMCaLAkAAAAAAAAAAACsyZIAAAAAAAAAAADAmiwJAAAAAAAA&#10;AAAArMmSAAAAAAAAAAAAwJosCQAAAAAAAAAAAKzJkgAAAAAAAAAAAMCaLAkAAAAAAAAAAACsyZIA&#10;AAAAAAAAAADAmiwJAAAAAAAAAAAArMmSAAAAAAAAAAAAwJosCQAAAAAAAAAAAKzJkgAAAAAAAAAA&#10;AMCaLAkAAAAAAAAAAACsyZIAAAAAAAAAAADAmiwJAAAAAAAAAAAArMmSAAAAAAAAAAAAwJosCQAA&#10;AAAAAAAAAKzJkgAAAAAAAAAAAMCaLAkAAAAAAAAAAACsyZIAAAAAAAAAAADAmiwJAAAAAAAAAAAA&#10;rMmSAAAAAAAAAAAAwJosCQAAAAAAAAAAAKzJkgAAAAAAAAAAAMCaLAkAAAAAAAAAAACsyZIAAAAA&#10;AAAAAADAmiwJAAAAAAAAAAAArMmSAAAAAAAAAAAAwJosCQAAAAAAAAAAAKzJkgAAAAAAAAAAAMCa&#10;LAkAAAAAAAAAAACsyZIAAAAAAAAAAADAmiwJAAAAAAAAAAAArMmSAAAAAAAAAAAAwJosCQAAAAAA&#10;AAAAAKzJkgAAAAAAAAAAAMCaLAkAAAAAAAAAAACsyZIAAAAAAAAAAADAmiwJAAAAAAAAAAAArMmS&#10;AAAAAAAAAAAAwJosCQAAAAAAAAAAAKzJkgAAAAAAAAAAAMCaLAkAAAAAAAAAAACsyZIAAAAAAAAA&#10;AADAmiwJAAAAAAAAAAAArMmSAAAAAAAAAAAAwJosCQAAAAAAAAAAAKzJkgAAAAAAAAAAAMCaLAkA&#10;AAAAAAAAAACsyZIAAAAAAAAAAADAmiwJAAAAAAAAAAAArMmSAAAAAAAAAAAAwJosCQAAAAAAAAAA&#10;AKzJkgAAAAAAAAAAAMCaLAkAAAAAAAAAAACsyZIAAAAAAAAAAADAmiwJAAAAAAAAAAAArMmSAAAA&#10;AAAAAAAAwJosCQAAAAAAAAAAAKzJkgAAAAAAAAAAAMCaLAkAAAAAAAAAAACsyZIAAAAAAAAAAADA&#10;miwJAAAAAAAAAAAArMmSAAAAAAAAAAAAwJosCQAAAAAAAAAAAKzJkgAAAAAAAAAAAMCaLAkAAAAA&#10;AAAAAACsyZIAAAAAAAAAAADAmiwJAAAAAAAAAAAArMmSAAAAAAAAAAAAwJosCQAAAAAAAAAAAKzJ&#10;kgAAAAAAAAAAAMCaLAkAAAAAAAAAAACsyZIAAAAAAAAAAADAmiwJAAAAAAAAAAAArMmSAAAAAAAA&#10;AAAAwJosCQAAAAAAAAAAAKzJkgAAAAAAAAAAAMCaLAkAAAAAAAAAAACsyZIAAAAAAAAAAADAmiwJ&#10;AAAAAAAAAAAArMmSAAAAAAAAAAAAwJosCQAAAAAAAAAAAKzJkgAAAAAAAAAAAMCaLAkAAAAAAAAA&#10;AACsyZIAAAAAAAAAAADAmiwJAAAAAAAAAAAArMmSAAAAAAAAAAAAwJosCQAAAAAAAAAAAKzJkgAA&#10;AAAAAAAAAMCaLAkAAAAAAAAAAACsyZIAAAAAAAAAAADAmiwJAAAAAAAAAAAArMmSAAAAAAAAAAAA&#10;wJosCQAAAAAAAAAAAKzJkgAAAAAAAAAAAMCaLAkAAAAAAAAAAACsyZIAAAAAAAAAAADAmiwJAAAA&#10;AAAAAAAArMmSAAAAAAAAAAAAwJosCQAAAAAAAAAAAKzJkgAAAAAAAAAAAMCaLAkAAAAAAAAAAACs&#10;yZIAAAAAAAAAAADAmiwJAAAAAAAAAAAArMmSAAAAAAAAAAAAwJosCQAAAAAAAAAAAKzJkgAAAAAA&#10;AAAAAMCaLAkAAAAAAAAAAACsyZIAAAAAAAAAAADAmiwJAAAAAAAAAAAArMmSAAAAAAAAAAAAwJos&#10;CQAAAABA7dqBDAAAAMAgf+t7fMURAAAAAKzJkgAAAAAAAAAAAMCaLAkAAAAAAAAAAACsyZIAAAAA&#10;AAAAAADAmiwJAAAAAAAAAAAArMmSAAAAAAAAAAAAwJosCQAAAAAAAAAAAKzJkgAAAAAAAAAAAMCa&#10;LAkAAAAAAAAAAACsyZIAAAAAAAAAAADAmiwJAAAAAAAAAAAArMmSAAAAAAAAAAAAwJosCQAAAAAA&#10;AAAAAKzJkgAAAAAAAAAAAMCaLAkAAAAAAAAAAACsyZIAAAAAAAAAAADAmiwJAAAAAAAAAAAArMmS&#10;AAAAAAAAAAAAwJosCQAAAAAAAAAAAKzJkgAAAAAAAAAAAMCaLAkAAAAAAAAAAACsyZIAAAAAAAAA&#10;AADAmiwJAAAAAAAAAAAArMmSAAAAAAAAAAAAwJosCQAAAAAAAAAAAKzJkgAAAAAAAAAAAMCaLAkA&#10;AAAAAAAAAACsyZIAAAAAAAAAAADAmiwJAAAAAAAAAAAArMmSAAAAAAAAAAAAwJosCQAAAAAAAAAA&#10;AKzJkgAAAAAAAAAAAMCaLAkAAAAAAAAAAACsyZIAAAAAAAAAAADAmiwJAAAAAAAAAAAArMmSAAAA&#10;AAAAAAAAwJosCQAAAAAAAAAAAKzJkgAAAAAAAAAAAMCaLAkAAAAAAAAAAACsyZIAAAAAAAAAAADA&#10;miwJAAAAAAAAAAAArMmSAAAAAAAAAAAAwJosCQAAAAAAAAAAAKzJkgAAAAAAAAAAAMCaLAkAAAAA&#10;AAAAAACsyZIAAAAAAAAAAADAmiwJAAAAAAAAAAAArMmSAAAAAAAAAAAAwJosCQAAAAAAAAAAAKzJ&#10;kgAAAAAAAAAAAMCaLAkAAAAAAAAAAACsyZIAAAAAAAAAAADAmiwJAAAAAAAAAAAArMmSAAAAAAAA&#10;AAAAwJosCQAAAAAAAAAAAKzJkgAAAAAAAAAAAMCaLAkAAAAAAAAAAACsyZIAAAAAAAAAAADAmiwJ&#10;AAAAAAAAAAAArMmSAAAAAAAAAAAAwJosCQAAAAAAAAAAAKzJkgAAAAAAAAAAAMCaLAkAAAAAAAAA&#10;AACsyZIAAAAAAAAAAADAmiwJAAAAAAAAAAAArMmSAAAAAAAAAAAAwJosCQAAAAAAAAAAAKzJkgAA&#10;AAAAAAAAAMCaLAkAAAAAAAAAAACsyZIAAAAAAAAAAADAmiwJAAAAAAAAAAAArMmSAAAAAAAAAAAA&#10;wJosCQAAAAAAAAAAAKzJkgAAAAAAAAAAAMCaLAkAAAAAAAAAAACsyZIAAAAAAAAAAADAmiwJAAAA&#10;AAAAAAAArMmSAAAAAAAAAAAAwJosCQAAAAAAAAAAAKzJkgAAAAAAAAAAAMCaLAkAAAAAAAAAAACs&#10;yZIAAAAAAAAAAADAmiwJAAAAAAAAAAAArMmSAAAAAAAAAAAAwJosCQAAAAAAAAAAAKzJkgAAAAAA&#10;AAAAAMCaLAkAAAAAAAAAAACsyZIAAAAAAAAAAADAmiwJAAAAAAAAAAAArMmSAAAAAAAAAAAAwJos&#10;CQAAAAAAAAAAAKzJkgAAAAAAAAAAAMCaLAkAAAAAAAAAAACsyZIAAAAAAAAAAADAmiwJAAAAAAAA&#10;AAAArMmSAAAAAAAAAAAAwJosCQAAAAAAAAAAAKzJkgAAAAAAAAAAAMCaLAkAAAAAAAAAAACsyZIA&#10;AAAAAAAAAADAmiwJAAAAAAAAAAAArMmSAAAAAAAAAAAAwJosCQAAAAAAAAAAAKzJkgAAAAAAAAAA&#10;AMCaLAkAAAAAAAAAAACsyZIAAAAAAAAAAADAmiwJAAAAAAAAAAAArMmSAAAAAAAAAAAAwJosCQAA&#10;AAAAAAAAAKzJkgAAAAAAAAAAAMCaLAkAAAAAAAAAAACsyZIAAAAAAAAAAADAmiwJAAAAAAAAAAAA&#10;rMmSAAAAAAAAAAAAwJosCQAAAAAAAAAAAKzJkgAAAAAAAAAAAMCaLAkAAAAAAAAAAACsyZIAAAAA&#10;AAAAAADAmiwJAAAAAAAAAAAArMmSAAAAAAAAAAAAwJosCQAAAAAAAAAAAKzJkgAAAAAAAAAAAMCa&#10;LAkAAAAAAAAAAACsyZIAAAAAAAAAAADAmiwJAAAAAAAAAAAArMmSAAAAAAAAAAAAwJosCQAAAAAA&#10;AAAAAKzJkgAAAAAAAAAAAMCaLAmadU8rAAAApUlEQVQAAAAAAAAAAACsyZIAAAAAAAAAAADAmiwJ&#10;AAAAAAAAAAAArMmSAAAAAAAAAAAAwJosCQAAAAAAAAAAAKzJkgAAAAAAAAAAAMCaLAkAAAAAAAAA&#10;AACsyZIAAAAAAAAAAADAmiwJAAAAAAAAAAAArMmSAAAAAAAAAAAAwJosCQAAAAAAAAAAAKzJkgAA&#10;AAAAAAAAAMCaLAkAAAAAAAAAAACsBQ+HK4fmxHGvAAAAAElFTkSuQmCCUEsDBAoAAAAAAAAAIQCU&#10;5E69+24AAPtuAAAUAAAAZHJzL21lZGlhL2ltYWdlMi5wbmeJUE5HDQoaCgAAAA1JSERSAAACSwAA&#10;AZsIBgAAANRr1LAAAAAJcEhZcwAAIdUAACHVAQSctJ0AACAASURBVHic7N17fBx1vT/+1/szM7ub&#10;W5Ne0pZbuci1eEGqaEEhCl9q2rCZKQZFQQGFWpuEUkREhVJQLiK1JBuxRwVFRDHIbpZAAOFQr0UP&#10;nKN4BOEIP0EuvTdt2iS7s/N5//5oUtM0DRRK06av5+PRB5mZz8y+dzYP9pXPfOYzAB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7RNkpAvY23139uzDItWbAOTe9EGs&#10;bW9oa7tr11W196iqqnIPisUOcj3v/wE4HsBBAkwAEB/h0mgfpMBmAdaryPNq7R9zudyjP3v00dUA&#10;7EjXRkQjxx3pAvZ2hUKh3DjO//Vs3rz4zR5jUz7fvStr2htUVVW5hxQXf8SILIDIR8BwRHsAGfBf&#10;MQaJoqKu82fNulejqOVHDz74BAAdwfKIaIQwLO0Cqrr5socfXjXSdewtzj399IleLHaTqp4FkcRI&#10;10O0IwKUQeSz4jj++bNmpVaLXNfe3r7P/XFDtK8zI10A7VvOr66e6nneY6p6rjAo0d5CpFxErpgI&#10;ZD+fTE4a6XKIaPdizxLtNufNnPkuGPNLAEcMHiwnAIxhdqeRp6qwOuTVNgPg1Mjau8+vrq67vaNj&#10;9W4ujYhGCMMS7RZ1VVWlInKHAEcMXG9EEHdduI6zZZyI8J4DGjmqCgVgVZEvFBBG0VCNTobjLAXw&#10;cXDgN9E+gX/K0+5gykpKbhaR4wauTHgeSuNxxFwXRoRBiUaciMCIwDUGRZ6HkngcZtDvpYgIVP0L&#10;amrmjlCZRLSbMSzR2+6CmpoTIfLpgeuKYzHEXZcBifZY0heaSmIxOEMEJgWuOLemZsoIlUdEuxHD&#10;Er3tFPgqgJL+5YTnweX4JNpLGGNQFIttNymdAAd4qnNGpCgi2q04ZoneVufMmHG4ADP6l11jEHOc&#10;7XqURASlRUUoisdhjIEOPcCW6G0VFgro6u5GWChss94xBgnPQ08YbruDyHkXJJM33JbNdu3GMolo&#10;N2NYoreV53l1qir94SjuedsFJddxMKGiApt7erB2wwZElmNmafcTAIl4HOPGjMHmnh5s6unZZrvn&#10;OMgXCoi2DfKTrLVVAO7bfZUS0e7GayH0djICfLQ/KTnGbDf2w3EcVI4dizWdnejq7mZQohGjAHpy&#10;Oaxatw6JeBwlRUXbbBcReO52f186RvWju6tGIhoZDEv0tqiuro5fMHPm8Qoc07/ONWa7XqVxZWVY&#10;t2EDCkPdok00AhTA2g0bUFpUBGfQ2LodjLX70PmzZh1WBzi7oz4i2v14GY52qbNraibEgc8Y4BMA&#10;jhSgon/b4C+amOvCqiI3eBwI0QhTVWzYtAnlpaVYt3Hj1vVGBIJBD4gTOV6AP5TV1Pzv+ao/0c2b&#10;7/7RsmW9u7tmInr7MCzRLlFdXR2fLHKeAItUdeJQcwIMXlVaXIyuzZt3W41EO6M3n8eYkpJtwlH/&#10;PEyDxi0ZAJMATBKRj0hp6eXnz5z55U0lJR2tra3sMiUaBXgZjt6yz5x66vj9HOdnYkwLtnxhDDl5&#10;0lADu4ecIZloD2Gt3f4xPMPPDWYAHCPG3FPW0/OtuunTi4ZrTER7B4YlekvOr66udIqK0gAC7OSY&#10;DVUFOEUA7cGs6pudODUOYH7p+PEtNTU1xbu4LCLazXgZjt6086qqEuI4rar6oYF/bQu29Bp5jrPN&#10;Y0w4VzeNBsWx2NafrbUoWIswioZ6+K6B6nkTRXJ1QH0rwG5Uor0Ue5bozTKmrOxKVT154GU3z3FQ&#10;Eo+jOBaD5zhwjIHpG+fBR5vQaND/+2xE4DrO1mccJlx3+1m+tzxH7vOls2adPSLFEtEuwbBEb8pn&#10;amreB9WGgUEp7roo8rztbrcmGu1EBDHXRXEstv0fBSKuAN84b+bMySNTHRG9VfxWozfFBa4EUNa/&#10;HHfd130wrvT1LvX/e52BskR7hMG/tzv6HZe+nqaSAZfpBmw82Biz4G0ulYjeJhyzRDvtMx/72LtV&#10;9bT+Lw3XmB0GpeJEAqVFRYDIkM974/Bu2pOFhQLGlpVt83va/1ueC0N0dXfDDpp1vv85cr3bzx/2&#10;6c+ceuqNdzz66Nq3sWQiehswLNFOc4z5NLbc7QNg6Oe9GWMwobwcYRRh3caNiKzlw3Fpr9PV3Y2u&#10;7u5t1gm29CIVJxKYNG4c1m3ciFw+v02bmOMg3P45cpOdRKIawJ1vd91EtGvxMhztlPOqqhIw5tT+&#10;sUruEM97MyKorKjAxs2bsX7jRhSiiEGJRg3FlikFNvX0YOW6dRhbWorEoEtv/WOYBjECfGx31UlE&#10;uw7DEu2UQjw+VoCj+pc9x9muV6mirAxd3d3oHfTXNtFoY63F6s5OVJSWDjnp6mAqMo0TVRLtfRiW&#10;aKc4xhwGoHTA8jbbXceB4zjo7uWjsWjfEFmLrp4elBVvO/ekANv1uorqId64cYndWB4R7QIMS7RT&#10;xJhJA5fNoC+DkkQCmwaN8SAa7bp7e7e7FAdgqEelJEpUK3dTWUS0izAs0U4RYMKAn7fjeR7y298F&#10;RDSqqSoU2z7/cEdTDBRUeWMN0V6GYYl21us+/22Ixz4QjXpqLWepJxqlGJaIiHYB/olANHoxLBER&#10;ERENg2GJiIiIaBgMS0RERETDYFgiIiIiGgbDEhEREdEwGJaIiHYBEQE4bQbRqMSwRERERDQMhiUi&#10;IiKiYTAs0S6nvBRBRESjCMMSERER0TAYloiIiIiGwbBERERENAyGJSIiIqJhMCwRERERDYNhiYiI&#10;iGgYDEtEREREw2BYIiIiIhoGwxK9aSIy0iUQ7XUcYzhrK9FehmGJ3jRGJaKdlwvDtSNdAxHtHIYl&#10;IqLdKPK8cKRrIKKdw7BEO0XZoUT0hvAZiUSjB8MS7RQRGTfSNRDtLRiYiEYHhiXaKaIaG+kaiIiI&#10;dieGJSIiIqJhMCwRERERDYNhiYiIiGgYDEtEREREw2BYIiIiIhoGwxIRERHRMBiWiIiIiIbBsERE&#10;REQ0DIYlIqJdQABwvm6i0YlhiYhoF2BQIhq9GJZol+JTdomI3piU789fUlMz5XXbBcFnF8+YsfW5&#10;nLf4/rRUMnny4HZLksl3A0Cz71enZs8+ePD2xdOnFzUFwXsGr28OgrptlpPJ993q+4e8wbexT3BH&#10;ugAaPUSEf10T0V6rJQg+rcD0rStUV4jq39WYqoHtNIp+1JDNPtHs+z8RkUkD2nsAYhDZvE17a3/W&#10;0NZ2+5KamikOUDxg04GO513bXFNz/cD2De3tz9bV1ZmTw/BKzeV+AOBjsZKSZQDWAYBRPUqNGQ/g&#10;NwP3cxxnKYDpIvJBG4brlySTva4xlymwn4hUQnUsgGdvram5fG57+ysDdl0AoLV/QVz39Ej1KQD/&#10;fGNnbvRjWCIiItrivyPVFQBggDIAC1T1KageZoGbAcABLhDHmQwAks9/3cZiW79HDXC2AhNUtXng&#10;QY0xnQDget6PoLpJgQjou3SrCrju1rAkIictrqs7eEFra8+Ha2sfNbFY45ZmekJzEDRhy8IBAsSa&#10;g+A0AEAUXduQzT4x+M04IhNV5AgLfM2KrL0knV7R/7KpILhAVM/uq+OYFt//Vf9+1tpDIbKpxfcv&#10;BoAol6tp7OjIvYXzutdjWCIiIgLgdnW9asrK1s5Np1c1n3HGoXCcV0Nrn/SM6VmXyTy2CLDNvv+5&#10;AvA8AIjnWageuvUAIscJ8GcdsM6o5uuz2ecBQAENV678xILly3tuTCbLih3nWu3tvXxgEEkFwSP9&#10;Pze2tf322zU1zyREfh5Z+5RXKMwBAI3FAhUZZ3K5HwJApLoeAERVFtfVFWkYeq7rxgtAj1i78uK2&#10;tv8d/F5tb+89AB4GAJNItEW53PlhLCZePq8Sjzeo6jNRLvcIADR2dOR35XneGzEsERERAciVlh5l&#10;VC9dPH36eXCc9wD4+wZgfaVIGerq3KUvvKChyGSnt/cVAFBjAgOcpdY+DZHTADymqlOMMTMBbFBr&#10;/6WOUwXgSACQKFq0fPnyPAAUO87Hoeps12MTRdcsT6fzTdXVY5BIfEKAAMAhruv2zstmVwBAc23t&#10;BgDuvAceWDHoLYyNheEDAGIWOMmo/gDGnNhcW/sfMCYCAKgWnDC86ov3378ewEYAaAmC1lwUrU+I&#10;fG1NT881lbHYryPVl+d3dLz8dpznvRHDEhEREYDGTOZPKd//qzd58gIAFRZ4dFF7e3fK91+ZlMsd&#10;nTvooIQBXmrs6NjYv4+o/ry+rS2V8v2szeW+2NjRkUsFQaMVeb6xre3+5iBYDgBLkslJcJyrT/H9&#10;+CkAFDhCRNanfP/3g+s4pbb2mwDWAigrRNH5ruMs0Sga0xwEv4RqqYhMUFWv2fdrRKRHcrkvzHvg&#10;gRUqsq4hnf5I/3Gaa2vfJcCLMGb/Qhhe5biuK8ASZ8WKTQNfb146fQMApHw/Xjlu3Dn19977g7fn&#10;DO+9GJaIiHaj93veD6YHwT5/WWNPIMAm29v71caOjtX96/IrV94cmzz5XgAHaxR9GwCstY9ApFpU&#10;3xFZ+/OhDyaeicfvb/Z9heokiFwxcPP6bHb1pFmzzrSxmFHVKwV4KN/dnQIAp6joUFdkqQnD2p4w&#10;7DlwzJhNZ7W25gH8EQCaff+egsi/XOBXqqoF4O7+4+a6uvTyRx7ZOA8AVEtSQbAAAHLWtgKAirwC&#10;IO553otq7f5izFNznnwyBICm6uoD1/b0rJkwduxPG9LpM9XamyGSXVpTk5nT3r6mqbb2w2s3bFi+&#10;aNmywq4653srhiUiot1oVT5/xX59Y0xoZOUcR7s6OtYNXLdg+fKeJt+/wwBXrt+4cQMAGMd5EMBv&#10;RXXjulisfsiDqYY2l/P7e5YGb14EWNx///pUbe0HIFJjomjWgoceWrcQMJW+/9kIuGPegDvUWnz/&#10;OIh8un/ZU/2Qqr7TiBziiBzevz5WVoZUbe0jN/X0/A5Aj1r7CkRqXdX/EWOMApsE+F8BToHI+1T1&#10;wf59TSLxlQme9zMA+wNAQzb7aioI7s85zjEAfisin5s4dqwC+N2bO8OjB8MSEdFu9KLI6usfeIBh&#10;aQ+1EDBGZJYCqyaUl58N4Pb6dHptKgg6Ady3aEuPz3ZExDXx+PeafT9S4FgA3xiqXSGKXnNd94eR&#10;Md9PBcErsPbPAPYvW7/+ywPbFXd2/r1z3LjFbqEgKjJVRC4X1UdgzJFW9XFYu1wc52MAxner/qE4&#10;kSgH0NnQ1nZ3SxAcagGo6hRRXaPW3gfXXQrA27xp040AcNPpp5cAmNrb2/vnREnJ1tddvX799Vi2&#10;LA8AovoLBc4FwxInpSQiIuo3MQhOBFBuoujzMOailrq60mbfvwiqqoA/cHLIgVS1EAKXhCtXNhjV&#10;e3Z0/Pnt7S/VZzLXay73KaiOUWMuhMj+XRUVQUtdXWl/u27Ada09FcZ8W0TuBPDN+ra2b2kUXSki&#10;58GY6yxwZFEUfe/ybLZLgUmy5ZLbVmLMNBV5ek1X12sAXBX5n6888shGAIgVF38Qqi9e9vDD3QP3&#10;WbRsWe8iwKZ8/wqE4d8gMnXx9OlFb+GUjgoMS0RERACWJJNHKfAtC3x9Xjb7D4miy6MwPE9Ezi5Y&#10;O1tE7vCKi793UxBM7N/HAtObfH8uRA5wgXPdSZPOU+AEo3p6k+/PlS3zNQEAFs+YMS4VBNNTQXCV&#10;SSTuUNXH1qxffxysvUSAj9tC4cFUbW0AQKKiogqoVkL1ehH5jaj2NM2e/QERCSSKFovI/kZ1RY/j&#10;xABAjHm/Wrt1riVjTAKqH1DV5yorKq5X4ElRndoSBJ8CII7ISVb1NvTNu3R7VVWif9+WqqpSADON&#10;yEaoPlE0fvyQAXFfwstw9KaJ8OEmRDtjS+cE7alcx7lErF3c2Nb2FwCwxhxgRE6zIufOz2ZX/qKu&#10;7nsrw7CyCPg2gM8AgIiMgbUHqGoHgEl9D1T+P6hCgAMg4vQfP15cfJEFjgfQob29nxgwsPyPS6dN&#10;+2Q4ZUqViiTr6uqyja2tLwP4Tktt7UFW9WQYUyzW/lFFnvBefvl34ZQpZ0Pkswrc21xbe50AB8Fx&#10;tt7FJiLvh+pTsqXNa9rbe0vkOJNcz7s5FQQvrH722RuufvrpsBGAWPvbTWPHPpUKgv7JMo0FfjOx&#10;uHjj31avvowDvPkor7esKZl8rxhT05DJXDvStewOF8yadQ1ErgQA1xgUx2JbQ5OIYHx5OdZ0do5o&#10;jUQjYUJFBdZu2ID+PKSq6M7nUbB2axsFOvNRdPBPB9x6TnuOpdOmef13igFbxi8tAuzgdk3V1WMa&#10;Ozo2NlVXj+nxPL08m+3a0TGbqqsPbHwL8xUtBMykWbPK++ZFGkr/9/h2QXxH9dPOY88SEdFuIqph&#10;3PPYu7SHGhiUgL472IbQP89S4xsIvW8lKG2tYcdBCRgiJG2zL+0SHLNERERENAyGJdopVmSfH+hH&#10;9EZZDlEiGhUYlminCBAf6RqIiIh2J4YlIiIiomEwLBERERENg2GJiIiIaBgMS0RERETDYFgiIiIi&#10;GgbDEhEREdEwGJaIiIiIhsGwRERERDQMhiUiol1AgK0P0SWi0YVhiYjoLRIM8zRTItrrMSwRERER&#10;DcMd6QJo9JCRLoCI6C1oSibfa1xX6u+9939uOv304sjaIb8jex55pGsRYPuXFwJmgu/PW1Mo/HBR&#10;e3v3Lqunujou8fgVDZnM1QCwdNo0LzdxYlEUjxvX2mMhciREVjRkMh197Q808fhH6jOZn/Qtj+kO&#10;w23+11zsedrY0bGxf/n2qqrE5vLyBavb2m4Y+J4GS82efXxo7QuXZDKd26wPggvq0+nbdtV73lMx&#10;LBEREQFwjTHW2muag+AeAc5RoDC4jQCHl9TUzEJ7+9/7103w/Rkicmml5x2b8n2rQOQCN8/NZP7Z&#10;3yYVBOOh+m2IeK9XRz4ML1/Q3v6K8bwPQOS4VBBMF9WenMhhovopT2ScOk43VH8O1ZfRdyVYEolz&#10;FChPBcF0iaLVasyvShKJ57Y5uOqBAI7tX9xYXv5Rx5jj4kEw9rpBdRSpRlvDURRN9oxZuLSm5nNz&#10;2tvXbD0ccCEAhiUiIqJ9wRczmSdvOO20TxWVlR3kAGc3pNMzmmtr37Vmw4ZnJpSXHxOuWvWP2KRJ&#10;KXWcrUNYmmbPPlCsrbfAZ41Il6qOEeCmgrX5gcde/eyzXeMPP7zJuO7Anp5SqN4OkS8BeLF/5YZN&#10;m9YCABxngap2i8iFFljtRtFtoTHXG9UPAdjfAs9AJNZUXT3BOk6RqPoQeRrAhdaYxyGyoiGdngEA&#10;zbW174LIeyAyr/91bjr99BJH5CqoTioTeXTw+RCRdQA+CgD1bW0PNPn+YaHnNaSC4EGrepSIJER1&#10;XJPvn9e/jxYKv7+4vf3/3tIHsQdiWCIiIsKW8HDZww9vALDhFt+/oiUIPqRAA4BPi8hxsUmTLrQi&#10;Tbnu7hcBYElNzRRRvVtEUoUw/Icbi4kRuciq/rhgrSyuqTlgeVHRitbW1mjR00/n8fTT/9P/WgsB&#10;UxkEN6jqAw3pdHpwLc3J5Pug+pLJ568LXVdNGNooHj/fAMcJUANAHeCdAF4sxGI/9kQ+ZIFUFEW/&#10;AoCwt3dToqTk/FQQLOoBWkT1VKP6v5FsyWoLp06NFZWUXGetza6NoiVDnY9Kz+sYuDzZ825dsWmT&#10;q573EcdxJqnqOBXJG2ASAED1/eo4AmDUhSUO8CYion1eS11daaKk5I6U75+7sKrKhWrcql5aCMPL&#10;KioqSid63l0QWSOqyU0PP9zTnEzu73nenQIcosBFMdf9sbH2HgA1BvBjrvtjz3WfPGXz5gOHer0J&#10;tbWfVNULobopFQQXLK2pKR64vSGbfQIi/9JYrMM1pg2xWH2sUEgJ0AXgRwr8GCLdVjU1v63tj93d&#10;3d8D8D7Xcf7oOs6PiktKZgCAWPtQQvVSANNRKDzZf/zKo466BEDcGPPeStf9fv+/Ca775UXt7d37&#10;FxV5ACJgS4hsDoKPriwUTslFkXtxNvtgfTp9I6xtFdUn6tPpG+vT6RtV5AmIbMQoxLBERET7vHmt&#10;rZuiMLxERT48cezYI4wxHyiIfHV+e/tLHrD0b6tXe6vXr/8WgE5UVcVir7yyGqqNAjzZG4Zn1mcy&#10;pxWsvQiq99dnMqfVZzKnAVg21Gs1+f7pYswXFbgNIjkAB4eed9d3Zs/eb2C7+nT6JgA/VtXv5Hp6&#10;vhV63o9V9XGIPKrAc2rtNWLMD5uTyfdd9vDDmxsymflQfcoLw3PnpdP3AsC8trblEDlWRdwv3n//&#10;+v5jh6p392zefCmAwyxwlQWuKlh7I4CTACCfy5UAcAAgkUiUQ/VMUU0VxeOH9B9DjDmm77LflmWg&#10;DH0Ba7ThZTgioj3UzbW1B8VEvj7SdYxaIpsF+GZ9Or0WAOa3t78E4CIFpCUIql3Vs5t9HwBOqKyo&#10;uKp/wPf4oqKyOcuWrcaTT/455fua8LxxqSBQRFGFiiRSQTC+7xViA19u6bRpXm7KlPMMcKFGkW+M&#10;OUtFEvXp9I2p2lrfNSbT5PsNjZnMny6aNs17zwEHHAyRCQpovLh4MoAOiBwKYJoRiUPkn71heEYZ&#10;0N1UXT3G8byJKlKSc93Dbq6tLRLVLVOAqf4KIpMH1nJJ3+Dz5iDIN2YyzwPAwqqq0gkVFQAAa22J&#10;MeYlAGjIZl8FMK/Z93/QP+BqIWAUqLbWpgYcdmIURa/smg9nz8KwRES0h9oYi60cH4bfGuk6Risp&#10;FOzqrq4NA9c119a+61bHmYJC4QmIFEHkHIgcpMBMAb6u1oa5KNp2egDVpRAJ1XFiUB0DkZ/1bXlX&#10;f5OWmTMn52OxbwgwFiJ1Ddnsq6ktQQwAtL6tLd2STHaqMU1LksnPmjBcp45ztaoeLSI9UD1Soug7&#10;MOYkUX1aRfZX4Igvtbe3A0Cz71epyOcBHCnAlz3gbxAxACAi71fVo1qqqr45xNwABzcHwS/7fnYB&#10;5Pr2Gd//81AqZ88+Tq2tlHx+66U9AQ5wXXfDjvbZmzEsvVVh+LLEYg+PdBlENPosam3NA3h+pOvY&#10;p4h8rhBFv2zMZn/bkkweriLjVPUpAR6HqtfQ1tY+eBcLfH5zPr9u8PqSWCww8fgmAOgxppAQ+YMX&#10;hj+fs4O5mOZls48119ZeWGTtv+Z0dHQDOCfl+/PV2tca2truBoBUEKyG6qMA6gBclAqCs0PVsxoy&#10;mWUAlqV8PxsrFL4wp719TXMQnN4SBMdY1V4BfmrLy5Pbvajqq26h0Ni/GEaRpHx/rgKnishvhqqz&#10;yfffoaqLYe3XGjs68gunTo2VHXbYGFXdb3Vn5wtv5DTvbRiW3qLGjo7VAFaPdB1ERPTW3FJTc4SI&#10;TGnIZH57S03NEeo4TVE+f5kTizVJLneNxmI/SgXBivp0evnA/fKFwoYrBowHGuC2Ft+/tOmMM37f&#10;eN99j+MNzEfU0Nb21+1WipQ2+37Vms7O3ylwjAnDF+fdf//XAHwt5ft3xMNwm/HHm4H4d2bM2A+q&#10;cQtcGVm7yHWcNSLyye0eyyMSzm1v3+bSWXNt7QsCrJDOzl81+/5Fazo7b6uoqCiFyNFwnGONyLEK&#10;XNOQzf4+NXPmwYjHb4NqQoH7Fi1btt3cVKMBwxK9aSKcs5uIRg/Hdb+oqnc0JZPvFcf5DqLoqovv&#10;v/9/U0GA4u7uzo3GNDied1tzECxsSKf/EwBUpCfheUcAWDP4eC11daW2UPiIGPOmrj70jQs6AiIn&#10;GdUlleXlY1X171/cNpiN6S0UOge0L4q57q3wvAwAjaLo+/Oz2WcBoA743sm+/5mBryFA7JYgeKeI&#10;bJ2ZW4G/KQA7duxxrurcstLSez3gNgV+C5FzFfg1wvDVhVVVifoHHngRwKmLZ8wYV1RUNOaWIHjn&#10;Otd9rq9XdNRgWKK3hIGJ6I1TYONqa0fl3UKjxIu93d2/Ks7nJRwz5hPzs9mVAADVTf8EsKi9/f+W&#10;1tQErjFbx/KItTeLyFeafX//wQfTMMxD5ME1bW1/G/LVREJ5nbvSxZhX8rnc7LjrhhC5IezpaQCA&#10;Zt+/GsDRVuTlBQ89tB4ApiSTJd3Ac8baprnZ7HMtQXDOxdnsYwDQFASnGOAmVf3jNjVam3KMaYbq&#10;2MGvbYANsPZGz3GOVGNerL/33q8u8f3yGHCxet73KysqxqWCwPSdIymI9BrV/w/AJ4Z7T3sjftPR&#10;Tjm/pub7AnweADzHQXHs3zd7GBGMKy/Hms7OHe5PNBoJgPEVFdv87qsqNuVysDrgwofqM13r1k1r&#10;Xb68Z/dXSXuaG5PJstJ4XOe1tm56I+0VEAG2u5K2I0uSyUlbA99bsBAwqKoyo/US2xvBniUiIqIR&#10;cHk227Uz7XcmKAHArghKALAIsFi2bIcP2d0XcFJK2lkVI10A0d5Cdae+24hoD8WwRDtFVItGugYi&#10;IqLdiWGJiIiIaBgcszSEHyaTZT2Os1yBRQ3pdOviurqiWKHwGoC12DJ1/D/rM5nTWqqqSm1FxY0i&#10;cgqAfxSiaM6uukZMREREewb2LA2hR+QSCA2AygAAIABJREFUBRTWegBge3pKVPVZ29v73rzrvssr&#10;FJIAoBUV50LVeGF4ggIPOo5z9YgWTkRERLsce5YG+W4yeZQVOVlUf9s/NLPIcYossL6xo2PjwLYi&#10;MkutvXpOe3t3S1XVnTp27IVLTzutvFBSMkaNORDAWlh7snWcB+MvvrgyPPDA/6dARbhqVXrB8uU9&#10;qdmzD7bWTpJCYSNc92STz2crS0pWryoUaqAan+h5mbNG2cReREREexuGpQEWVlW51phrrOoNYsxM&#10;9N3JkhcZ7wFlzb5/tYhsDkXuvOTee19TYKIRWQkAq4DeCUA+53llruO8G6pfB/APNWadWNuYnzLl&#10;91DdCJFjY5MmfRBAo0TRux1jvmpd9x8isk7j8TmrCoX/VqATwHErw/BEAPNH7IQQERERL8MNVFle&#10;foYCnWvb2v5z4PpiY1ZC5BEAyxSIedbedXtVVQJAuVXdOhuvALGCMTEAsED3Ktf9nPfSS18SkVBF&#10;2hsymcsRhl8C8OH+fVR1w5rOzvPr0+mLASREtbUhnb7MCcM5IvLhhVteh4iIiEYIe5b6LK6rK0IY&#10;XgXgdxOC4AoBTlCRyc3J5HNz7r33CQALAUCBX3/X96s2jRnzTgOsK1jrAsBrXV1SOXZsznOc3r5D&#10;ru1/Nk7qoIN6HdVXACACul2RrQFIgc7+WVEV2FiwdgUAdItsTABFpbGYs9tOAhEREW2HPUt9Sl54&#10;oaDWXgfgj1B9EUAXgLXRlv9uJYBaIFJV16qucI05BACOnjChDEC8e1B7Ito38NlRRKMXe5b6zHny&#10;yRBPPtnav9wcBMdD9Yn52eyzqSC4SlV/s6ZQ+FNlLDYDqmO0UHjauO491pgvNFVX/9nEYhdC9bHL&#10;s9mu786ePZJvhYh2N5Gdew4FEe1V2LO0Y2vhOJsAIArDnwlwwQTX/R1Uz9UwvKCxo2PjqmefbRWR&#10;v5tE4rcw5hjP864FgMjazVBd3X8gBVbYQqEXADQWC9F3SU5FugGs6m8nwGsAcgAQqkaq+opTXr5P&#10;P4+HiIhopLHnmHbKBbNmtUNkFgB4joPiWGzrNmMMxpaVYe2GDSNWH9FIEBGMLy/Hms7OretUFV29&#10;vdv2OKk+07Vu3bTW5ct7dnuRRPSmsWeJiIiIaBgMS0RERG/S4rq6nXq4+MKpU2Ov32qLpdOmeQvr&#10;6t5wewBYCJjFM2aMG3JbVZW7ePr016tXXu81l06b5u1MTaMBB3gTERG9CQunTo15hcLihVVVly1a&#10;tmzT4hkzxjmJxNGOSBFUj1aRoyDyakM6fSMAXZJMTnJFLsXTT38ZAJqTyfep45QMPu7adPq3iwCb&#10;O/DA2gn5fAzAXQO3twTBhQVg+cXp9P9uV1RVVcwrLr79WzNnzvnyAw+sGLhpXHn5CY4xHwSwGACa&#10;a2s/ocDaxra2R/rbLEkmj3Ty+fMAXDHkewZMOGXKtS2TJi2ZN+j4oxnDEhEREYBUEHwTwODbmY0C&#10;IsDWCYgV+HFDOn3D+MMPP1aA6ZVjx16Uqq3NRSKPOyKnQbVcRQ6A6jc1l1uxZRfAdZxPADgm5fvz&#10;VfU1MeZSo/oYAKiqQMRAJCifPv2dWL68R4w5UVTv/0VdndPa2orWvhpUdapj7bMDi2yqrT3NiLyz&#10;r77yonj8upTvP6WqeVfkgQIwTYBOqI7t30cc5x1qbREANAfBbVBNCDBRRaY0+/7Bfcf6Q2Mmk+rf&#10;Z1wQnKHAhYjHP9rs+wrAAfDjhkymeVd9DnsihiUiIiIA9en01wB8rX9ZAWkJgluh+kx9JnPLwLZN&#10;1dVxMeYqVb3LqG5WY0IXqIyA14yqA5ExaswHkUhgyRln/DnmeWut6plQ/bmoWhXJKRCFwPV/8Lyu&#10;qkLhSFX9FIAXceCBAAABTlLgpFWFgnuK76//UKEw1xGJARgPxzk0dcYZa0PHeeWSTKbTqOYF6FFj&#10;ThDAirV/7HsP+TCKJsNxPiRA+47euwUWw9oDHcf5JIDHrLVPwpgwL/LXre85CN5jgC+Equ+4JJPp&#10;TAXBeAD3FKLo17vyc9gTccwSERHREFpqa6uhemq3tbcN3uY5zgQA/4LqXyzwTxV5NlK1ApRDZJ6I&#10;HC9AbV/b0EbR0QAeUNUXLPBPVX0OADzg7FPCsEqB6QC2BpPFs2YdBuClNZnMdCtyFYC/OK77C3Gc&#10;b6jIBxU4H657hycyGwDqs9nfuFH0EwATrbX189rallpj1sVefvnOod5bKgjuhOrnROTylO9/G6pT&#10;Hce5WFVzonqAMeYMA1x7WTq9CugLSqp3K/DnmMhHm33/TAVuBfCi5ziHtwTB7FRNzfG79APYgzAs&#10;ERERDXJLELxTjblRRbRYZE5zMplcOOA7c257+yvG2rQYcx5EvqTWvjdfKPy3AO+HyEIAdwvwMgAs&#10;y2T+urqt7UG19l8w5mox5uMA3gEAks+nIfIFACc7hcLv+4/vxWJzAXRMrK2dLdZ+ACL3CPBad3f3&#10;OaJ6v0TRVRb4Xn/7hYApeF4jrF2OfP7l5tmzk1A96aInnywM9f5sb+8lFmgV1aX5np7rBHBU1QjQ&#10;DSAnQB5bLrGhqbq60gBNKrJJVMcpMA3AhwV4D4BXFJhmgY+p531hV38OewpehiMiGmFNQfAeUf3E&#10;SNexrxGgOwRSl2QynQPXfzeZfLcFvqfWXg+RL5kwvFPj8e9VBsG0xa57w4LW1h4AmJfNPpYKgjEQ&#10;OWZtOv3dCUHwAwB3RcDzBqjo3bx5SaK4+JZTamvX1Le1pdHWdlcqCD4gInc2trX9V3MQfHXeAw+s&#10;SPn+3yHyAfPaa6uiKVNQ0tMjedf9iwWWOyLfbshkgpaqqlJUVOzwvZTX1OynqlUqIk4i8SGreiis&#10;PfXqujpvfG/vdu0bOzpWp2bP3mhVOxc89NC6Jt+HiDxeKBS2XqpzXff4/rbXz5rll3reTYiipvr7&#10;7vvbrUEwMQIO6bt0iVuD4J0FoHGXfDB7IIalt+j2qqpE79ixY+b2dVUSEe0sA7xsgcxI17GvsUB0&#10;gOd1D1zX7PvVFlioqoug+heIfGneAw+suDGZPLfUca7ywvCHS087be6rhUJuYnl5jQVOhOr+E3z/&#10;UwZ41Kp+0QFiChTHi4sTsX/9a26srMxpmTlzso3FTlPVowFUp4JgfwAxAFDgz1A9buxhh9lVhQI2&#10;FxXpgtbWO5fU1Exx3H9/TatIWaK4+JMQOVpFThfVyRD5AwAsaG9/BcDHvuP7h3jATQJcEDnOuydE&#10;0fsV+NUbPCWTHGOOGGrDFfffv77Z92GNOaYpmYxFquMAlDclk+8FgAJw+M6e/70Jw9Jb1DV27FFG&#10;dSaA60e6FiLaO9Wn02sBrB3pOvZ1zb5/o4h8EMBnGtLp55qTyf37t12ezXbV1dV9pSoMvx6Wll5d&#10;vnLlVwtAhQFKRaRIVceuCsMfTnDdBIwRWLvGEanq2m+/8q4XXtg4/uijXbF2LETiUB1jVctFRLDl&#10;SRrVIjJmZT4/VczQo2NWrVqVn1Be/jMYMxmqY4zIZBVZaYEngS1zKE0YN26mqM6XQuHyUHWl57rX&#10;GNULQ2Dyjt6zUS1pSSYP77vN7nDg35POK5AY3N4RmWON2QhAVHWTOM7XsWWhXEVeeDPnfW/AsPRW&#10;RZFRY/bJ82iET8shotEjsvanZcA3PpfNdg21vbW1Naqrq/vGyxs3li/Y8siaH6SCYLUCx/TfOt8c&#10;BJPV2t+r6gQLHJPwvEeLDj98/rx7730MQHMqCA4XY+5uvPfe/2oOgrktvv8eK2IF+JqKnLPD4o49&#10;Fg2trd8FgJTvT1CRBxQ4Z+369c8CwPiKioONarWNonNsoWDcePyeSOS789Lpfy5JJuMOsM2cTN/x&#10;/UNg7dEqchxEjhLAEeCfMOa/+tsoMP0W3z/3d553V2tr65Y8FUXzG+6772+Dy2uqrh6j8fgRN9fW&#10;HnRpW9u/dvrk7+E4wJuIaHcR6cKGDdHrN6SRMD+bfWpHQanfWa2t0YKHHlq3zUrVsakgaFxYU1MM&#10;1RMLwJ8b29ruachkZgB4pO+h6VvZQiHWEgQfgqprgfkaRbdWuu5yUX188Osp4DT7/kUTwnDuNhui&#10;KAdgVWVFRRIAGjOZ5+el018UaydLInEbRH5igHNu9f1D5mezzzZkMj8cuLsLXKrA83nVWSJyq6o+&#10;ZY3pUdUTARSp6tmq+hNHxKt7A+eusaNjY6+1z8VFvvsGmu919skeESKiEaHau3riRIunnx7pSmjX&#10;EFh7khgzw1r79UrXPRMif70kne68MZks83I5D8ChqvrvnhbVyTDmFqu6BCKFKIoun5/NrlpYVRUv&#10;Lyn5ixeLFeHllwEAXiw2SVU/IKp/EeCXKd//OkQOBnCCOs5HBNigIsf8oq7ul2sLhfGRtV+CMe9T&#10;a+sb2tqebk4m/xgZsxDABU2zZx+gUTRFjLEAsCaTuXgRYIEtj2xxw/BUUT3KAnMb0ukXWoKgU1U/&#10;JcCXzurrVRKRleI4H7vV9zcPPhE9YWhijnMmrH3mbT/rI4A9S0REREPIWZuHyLPDNFEx5j8BfBT5&#10;/MMAjgxVbwCAEmN8r6joWgB/bshmX+3fwQLLekVmNmQyd6rq/83PZlcC0PKSkv3jsdgiUc1uWL48&#10;BwAaRZVi7efrM5krrWqkquustXcXouisWBieWJ9OnwLVJ1Zs2lRSsHYSRF4tiqLaxra2pwGgIZt9&#10;YrO1jXV1dUas/bKIzIpUswDQH5QAwM3ljjZAhe3t/XhjJvM8AJ2XTv/UAosUOKG/nQPcokBRAbhh&#10;8D/P866D6hhTKIzK8bscdPIWNSWT7xVjahoymWtHupbd4YJZs34NkZMBIO66SHj/fp6iMQZjy8qw&#10;dsOGEauPaCSICMaXl2NN57/vQFdVbBx8y7bqb17YvPnUZcuWDTn3De15FtfVFfVPFbDLjz19elHf&#10;2Cfaw7FniXaOSOlIl0BEtLu8XUEJABiU9h4MS0RERETDYFgiIiIiGgbDEhEREdEwGJaIiIiIhsGw&#10;RERERDQMhiUiIiKiYTAsEREREQ2DYYmI6C3i7L5EoxvDEhHRWyQiUNWRLoOI3iYMS7TLGBFYfmEQ&#10;EdEow7BEu4wxBtba129IRES0F2FYIiIiArC0pqa42ffPGbz+htNOK29KJt+7o/1Svn9uUxC8Z8ht&#10;QTCv/+fFdXVFzcnkSUO0qb1+1qyxOzz+7NkHNyeT73v9d7BFc23tp4ZbBoDbq6oSLUEwe+GAHHBz&#10;EBy5eMaMcTs67tJp07xba2oO2ObYNTVHYx8YtueOdAFERER7gh5jDnIBH8CdA9eXlZYeqiL1AD7X&#10;v24hYEpPP70IAKxqp4gsaKmqmtcdi+nB5eW9q3O5Q+dls/9Q4BwALQBgenoq4XnXADg1FQRHWmun&#10;9B1uUbHnXddUW7sOANa2tf3nIsACwC/q6pyVhcI1cJxccxC8DwAE6FydTv+ivw0ANFVXHyjx+Iw1&#10;mcztMKYBwF19m0SMqR+wDADYNGbMOKieeTWQXtS3LgZcL7HYVQDWDXV+8gcc8B5xnLkDz4M4zgUt&#10;tbW/ndfWdt8bPc97I4YlIiIiAMZxjlXgkJTvf0dECmEYNs9vb39pqLbjg+BdovofIuJC9SiovmAr&#10;KpYlAKzI578ijnMtgOk7ei1VfYcYcxJUxwKAEXk3pK+DpqpqGZYtswCwulD4pKiKAH8AAAWqILI/&#10;pk69F08/ne8/3uTS0tdWhuH+lb7/aQXQEgQXWuB4AURVD2sOglv7mv6pIZ2+XUWmGpGjW3x/cUqk&#10;G4XCXQA+oK57aXMQ/LtOa5c1trXdAQDiOOfC2l8OfB8CNKsxixdWVXUsWrassHNnfO/BsERERARA&#10;RD4iqs0QeU5Vv+04Ti7l+x+xIiUC7Jfy/d9D5K/16fQXGtPpvwD4QNMZZ3zQuO6lq13301NyufhL&#10;2ezmRYBtDoJrBx67qbZ2qoicKsCkJt8/2+Tzj9lY7EwROQCAK8BRquo61i7sDx1NyeQsq3pubNOm&#10;T8x55JENzcnk/jDmLCeKGhYNCEoAcFZra/SLurrrVmzatJ/E442azz+srvuEuK4IMN1G0X8AgHHd&#10;/l6jEwD82BjzvLX2q3BdB8BiAP8C8AUBvg4AYaGwEgBuOv30iVA9tKen59epIKhV1UsFcBQAVA+s&#10;HDv2NynfVwB/qs9kLnm7PqORwrBERET7vKWnnVaeV50qudw3redVisjzYoxA9RYFVgpwYW+hMD/h&#10;um39+7RUVZWq634ZhcKVV6fTYcr3vzMhmbwd2ewTg49vjRnnqh4CoMgBDo9isT85wP4AbulvoyKz&#10;I2PGAUAqCD4L1WtUpDQsK3s8FQSA6gQVCa3jZFJBAAHK56XT+wNbxlWtKBTOMolEHVSL6x944EUA&#10;LwKQVBBsbsxm/2fre502zQuN+TBEvmCtPVxFHlPVonih8L2c6+4nqmvr29qW97dfCJiikpKrVPW2&#10;RCJxqlWtMlE0F657bW8YXmTC0HpFRZ8W1bLNqs1vw8cz4hiWiIhon5crKXm/AdpsLHaDsfbHkcgi&#10;BzjfAl2O6gYVyXW1t69L+P7WfbSi4mpVPQquW98SBBUCrF2dzf73UMefn07/bklNzUuO5x1Xn8lc&#10;e10QjC9T9WBt+dZGxpT1/xhF0UrHdedD9cP16fQCAEj5fjYWhhfMaW9fAwDNQbA10JSUln5GVWMh&#10;cJYr0tF0xhkfNI4zR7cMvj4o5fu3A4AAP8s7zksmih63qt8oiFyn3d2LvaKij+c971ZRLRFj3pvy&#10;/dtFxNVC4QYVWQ/gOAAHi+NMdYHpRnVTqBovKirqndfevikVBIdDpP3ydLprl34wewjeDUdERPu8&#10;xra2R1evX/8fABACaxszmedfbx+NohZVrTPArwBU5l33qglB8NmWurrSN/SiIqUi8v6t/4BJ/Zsu&#10;zmYfNMBrb7T+NZlMS2Mmc/MlmUynWnsfCoWnVcSVQqFJgNNF5Fsi8q088KeGX/7y71Eud4MAZZ1h&#10;+OKChx5aB+AEY+09BvgPVX1WRL6lqt0iMnFNNrsiVK2ByOOqunBuOr1qTnt7N0T+v0I+/+6+Eo7R&#10;KPrbG613b8OeJSIiIkAXLVvW2zyw5wjYAJFbVNUDMLYyCE4E8Ez/9jVdXf+qrKiYrcCnIfI5LwxP&#10;FuCUea2tPxo4SHqwhVOnxgBAgB4ALw94vSMGtxVVP+X7R/UtTg09766U74dbdtD+9RifTFY3GbN1&#10;egMTj1+mqtPVdTut6sr+9a7qOgDfbezoyKUGvFcAUGtfsI7TK6qb5mUyz6SCYA0ALAJsCpgG1RMV&#10;+HtLEHx6Xjr9U6imHWM+lQoCherqhmz21WHP8F6MYYmIaDeJGTPlzHHjrjgzCDh76x5AgB6vq+uH&#10;cx55ZMNQ2+vT6ZsA3NTi+8cp0ADg51b1BQBQQFrGjr1OVcf1AhcWRdGhInJxvlA4Z8tm5AYfz7iu&#10;J6oHVB511E8LUXQtHCenwJ+3NlA9QkXGLayqSixatqx3S5HyGwFu3LbwLXfNWWu3DqSOXPe/Y6ov&#10;RNaKY8xJqnoeRG4X1QOMyC8FmGhVkxa4d2fP0+IZM8apyFdFdQ1Eji6oPggAqzs7f11ZUXExRG6A&#10;tVfu7HH3JgxLRES7SaS6MSoUHveAUXuL9d4kEim8WihsF2o8Y0xTbe3H127YkBl4O7y1VsWYeQAW&#10;CKBLwjC1/oUXVkw4/PD3q+NcJwCKXNfbcvBom4kgb/H9Uw1wg6r+xgDfdRznOlEtUeArAuQh4gGI&#10;i+o7xlVUbADwKAAosK4+nX4GQ7uoqba2MXKcVqenZ7PGYh80xpyrwLsL1s7aPx7/x6pCYbEC59gt&#10;0xt8f21b298HHqBS5NDm2trTB64TY9CUTM4CcHwk8uCGhx7qLJ8xo27BQw+tXwjIuCCYurCqyl20&#10;bFkh5fvPQfXs0JindvoD2IswLNGbJv1zghDRGxKpdmY2bnxs2Siej2YUKLUitxqRjspx4/4rdcYZ&#10;pVbkIwCOgzEWwCm3BsENc9PpVXHP66088sgrARwvudwnkEgcVACWLp4x4+y+S1IiqgIAMZG/hq47&#10;s7G1dTUALKypOWuC614IkeNtb+9FkkgkAdSFYfiVBfff/wIAFKy1RqT8F3V1zlmtrdHgQm+vqkps&#10;NqbW5vMZicc/CmOOMYXCFZHj3FGwdu3KXO69VuRuIzJPgGc8x3lqwESWAsCo6y6NCoVLHGNelSha&#10;C8cpUWsBkY1W9Y7CqlVPlJ5+elE8kahrDoIToXooVH81sbj4+ynf/7wCh6jIEle1tSUIGuftONjt&#10;1RiWiIh2n+5lfZMN0p5nSTI5CSJjoHrFZmufLDbmDuM4gOrzVuR7DvCMqm6IRE5YXFf3aKFQSAH4&#10;q+ZyZzd2dGwEsKI5mbwm4braUlv7cSsyB8BaAJibTq/qf51f1NU5q8NwqQX+Yf7/9t4+1tb8uuv7&#10;Pq97P/vlnHPvGLdEFS0hjvmnCqF/ICEVgmocuUydscBIIIiU8CYUEkhES6VWlUpVqVJoaW1XamjJ&#10;hNDykonAUe54jIVgBBKCgInbIgvGDjhQiELsufee/fa8//rHs76/s/Y+59659lzPvXPm+5Gu4rvP&#10;Pnuv/exn8vvetb5rrfv3f+AHXn+9AfDKp1566c2yLP/Mj7344u/7I/fu7QfgjSSE8pe77qc/9dJL&#10;1/51uk2SPAH+/rdU1b/+3a+88i8BfPpTH/vYb0cI/35VFH92BP6/tOv+wle32z/w/jt3fn83jv/H&#10;Jz/2sb/3g3/9r//3f/all85DkmzR93/8T/zsz/4LAP8QAD7x0ku/DgB+6Gd+5u/yfX7sQx867wFk&#10;w/A/9l33z7LZ7PegLP/iGMLfng3D9/6Re/f2n/zYx74yAv/7p1566af/2Kc//b9gKkXeGpQaeJt8&#10;4qMf/c4kTV/8wU9/+r9762e/+/n+F1/8PIDfCADzosAsv9LbZVGgms3wcLt9VuEJ8UzI0hQX6zW+&#10;9vDK+hJCwGVdHz0vhPDXXn711d/5TscnnoyPA9lvfuml9Q9/+tMPAOBHP/zh5X/+uc/t4Q7+T3zk&#10;I2f9atX9yCuvHD7xkY+c/dBrr21wgzD4sRdfXDRleReHw6UJqSN+9MMffv+f/NznfiU5+d3/6bu/&#10;+651pwEAfurjHy+/1vcXdZJkp6+RHQ79v7tavemzTp/86Ee/pU/TMmuaX/qh1147KjH+r9/1XavD&#10;ajX/k9PogeTl7/qu2ffRG3X1+WbDfP6tP/yYDNEnv+d7/sMUePADP/Mz/8o//j986EPni9XqfU/S&#10;SfhuQ2LpbSKxJLEkhMSSELcbzVkSXy/LZx2AEO8GblUNQoj3OBJL4usjhLNnHYIQQgjxTiKxJIQQ&#10;QgjxGCSWhBBCCCEeg8SSEEIIIcRjkFgSQgghhHgMEktCCCGEEI9BYkkIIYQQ4jFILAkhhBBCPAaJ&#10;JSGEeLskCULQGEohbisSS+Kpod05QgghbiMSS+KpkaYphlEL1YUQQtwuJJbEUyNRKUIIIcQtJH/r&#10;pwjx5DRdh7ptMSsKJMlVYa4fBvTDgCRJUOZ5/FndthhDQJYkKIsCwNUC0gSIzxvHEXXXAQDKPEee&#10;ZfG1Qwio2xZpmiJL0/izEAL6YUDAtBU+S2/+t8HR85IEmXttvnc/jkgA5FkWYxrGEaNl0vzjp7zV&#10;8/phQAgBSZIcxc4sXZIkSJPkxtcPIWAMAQgBSZoiPXlO/Dlw9BqjvX5i1+ZRsT/q9+O1CWGK3eL0&#10;gjng+Du8Cb72Wz1PCCGeJRJL4qnSdN2Nh2qSJNjVNfphwHqxQFWWUQRc7vcIIWBdVVjM59e8T+M4&#10;4sFuh67vUeY55mV57bXHccTlfo80TXFntYqio25b7JsGeZbhYrW6UTA1XYeHux2SJMGd1QrZtWcA&#10;2/0e3TBgOZ9jOZ9HUfBgu8UYAhazGdaLxbXfG8YRD7Zb9MOAqixvfE7X97jc75EkCS5WK5R5Hh/f&#10;HA5IGdeJiKNI3B4OyNIUF6sVcIPg2Nd1FLDrxWL6bkLA5W6HYRgwn82wrqrrQsiuO5+zms+vvXY/&#10;DLjc7QAAZ4tFFLz+M50tFijy6/+vhrGnaYqL5fLa+4cQcGgaHNoWeZbhzGIPIWBzOKDrexRZdvWZ&#10;TmK/3O8xjCNmRYFVVd343VzudgghYFlVmFnswzBgczgAABbzefw+PE3X4dA0SJIE66q69t0IIW4X&#10;KsOJp8qqquLB2PY96rZFCAFpkuBsuUSaJNjs9/HxIs9xvlwCADaHAw5Nc1TKCyHgoQklPjc1cfTQ&#10;DnJgOtQWs1l8fBxHJEmCVVWhKkv0wxAf97TuUD9fLo9FVl1Psacpzk2A7eoaO4uRAixJEuybBjt7&#10;PhlNTPXDMB3YdqgP44j7mw26vgcAzMsSq/kcIYR4wCdJgnlZYjmfT4Jrtzvyg4UQ0HQdLvd7wK4t&#10;hcSurrE9HGK2allVSNMUh7bFxh5P0zT+zqFp4vNPY+d1X5lAHMYRX7u8RGtZviLLYowPd7uYPSzy&#10;HIvZDP0w4IE97mm6Dpe7HcYQsJzPkaZpFH8bE89JkqCazZAmybXHl7PZJKbc4z72h/s9mq6bnmsi&#10;bxhHvLnZoOm6eE9Wsxk6E3xd38drMyuKSUTbNfB0fY+Hux3arjvKoKoALcTtRWJJPFWYVWr7Hg+3&#10;W1zudmj7fioxpWnMCu3qeirTJEnMeADAZr+PBzEwiZbWDquVHarMeNRtG0UED1Zgynbwd5IkwXqx&#10;wKwopkPOHawhhCgSyjyP5cHWDvLN4YCDE3vMMDT2GIAo4BIA28MBddvG2JuuiyJhXpZXIm+7na6P&#10;Exely2p0LvbFbIbKRMep2Ds0DQAgdyVGZmt2dY29iTqWDwFEQQBMQufcib29E6pd36Oz2CkIRpcl&#10;o4Bl6TBJEowhHMVezWZYzudTlueG2IPFXrhM2uV+fyQ8fWmy6bpYtsuyLArnQ9seCdV+GOI9xGzR&#10;6ET3aezpDbHPyxKrqsLoBOxR7CHCfDwBAAAgAElEQVQgy7J4zwzDgKDmBiFuLRJL4qkyjuN0IFl5&#10;KgBRMPnSxdliceSvqexwCgAe7vdHWReKlM1+j2EYjn7OMlA/DHiw3cbX4iEJTIff2XKJMs/Rdt1R&#10;1oXlp6brsG+aeJgyS0DxxnJejN2V88o8vxJ7hwMaO6jnRYHKxOHGYn6420URMrjy4kMrZS1ms2ux&#10;r61ERDHB2M8WC2Rpirbvsa1rNF2HzX4/+X8wibeDZcjqtkWWppPAOIndi73G+cKYkeFneugyRMw8&#10;tfZ4CAHVbHZUImVWZ16W6Cj2TNCsFwvkWYZuGI6uDT/brq5xaBrUJuKSJMH5SRk1ClV7/t7EY5Fl&#10;WFvZbXc4TNlDCiRcZSvbrotl1HlZoprNYpaIQnVxg1BdWva0HwZc7vfx/yqzJMTtRWJJPFW2hwPu&#10;2wG0qiqcLRbxYPXelliq67p4QPNwoheIWZfz1Wo6nMYRX7USUJqmuLNeI88ytH2Pr11eYhjHqWRk&#10;Aoiel9EyQyyz+cyFL6X52M8Wi8kDBODBbnfkKWKm49A0UfzNyxLrqjo6iJnVmpclxhDw5maDtu+R&#10;ZxleODtDkecYhgFvbjYYxnESKBb7aFkvlhMp9li+YrmIPqx9XUfBdb5a4c56jcRKntu6jp8/c+Uu&#10;lhnLPMeZlUIf7nZH5Sv/fTD2952fY1YUGEPA/e128gXZ5+d1P4rdMnsULSGE6LHK0hR12+L+ZhOv&#10;+53VairXHg54yOtunz+EgLbr4vd3mtlrLLNXzWZRfD/YbtF0HbI0xQtnZ6hms6PYyzw/8kNtD4d4&#10;762qahJ7JubGcZxit3up6bp4752a64UQtweJJfFUCdYdxYOWpZhgWSZmH2KpbreL2RZ/OLFswkPo&#10;wvmJeFiVLrNAmPWhCfhyv4+eltRlVpi5AHB1WFr8FDilCS+ymM1i2aVpW1zu97g0/5UvOwXzzPAz&#10;rReLmB1jdifPMpyfZNfW9vcQAjb7PXZ1HTNJXuzVJhaAqbzGchRF1awokGfZkSF7VpaxXEaf1saV&#10;DembAibBxNIpPV98Lwqc0+zawrIyvO47E29eMBUUe/aZ+D1maYoAYF1VqGYzFC5TB0ylNIprZnm2&#10;h0PMJPkyLrOOPjPE606T/KqqjjJUlYt962JneXdtxvXWZfZ4L/F1Fi4rJYS4fUgsiacKO498xxj9&#10;QwBwaFt0fR89TWw9p5HWi4t+GOJzeDgVJg4KyzLQrEs2ltHYOjFEH0/MJNFobmIhhDAduMtlFAdJ&#10;kiAAMVMBAPummTJhbYuH+318/NJKdczGVDSaW+aCQmdeljEzRXPy6GK/tAOaAgxALK3FTJId0Lu6&#10;jn4qCiZmcICpTEYxAUxZsLptYzmN14yxhxCiSZ7fR+/E3mI2O8pM7ZvmyIO0MV/P1kz6AG4UF3mW&#10;HWW1chO8FErAVMr1sddtG+8bls2AK49YsDJaFKpWcgMQ78ULE0ohBNRNc+RB2lgpzZfyYmmNQnWx&#10;QGGZJH8vna9WWFVVFGVCiNuJxJJ4qswtu0KhdGn/0md5LISAB7tdPPSqsoyZJHZNUVwUeT55Xey5&#10;eZbhrpWvfNs8MB2KeZqi7Tq8udlgX9fIs2wq6aTpUemtyPNobL50/qfKDlyamR9ut+isk+1ssbiK&#10;3cTGysYI8PEo9sxjNHjB5MQCy4PMDp3ZQdwNA968vETdtijyHC+cnSHPMhyc2PPG5o0TVWVRxIwd&#10;jdjDOKKazXDHfdYH222MnVkzZpIAHJUN758IptPYEwDnluHrLXaOaWCZ0Ys9X3qjmOX3seB1d2Jn&#10;VpZH5USWSBezGc4sk3RpXW8AYjaTZV9mhlZVFWNvui6OBaCAHUPA/c0GO7tnXjg7i/62I7FnQnff&#10;NFHssRvwppENQojbg8SS+KbBf/kz87Fw3VEhBMytfLI2seDb/r24aPseG5cNARCNwQDiv+zPzesy&#10;jCNyluqKInpadmZ0BiYTMA9cb1wmGzMGs0TnPUmA+atMLNFLc1PZiW3pPvbW5icBV+KE5mWKQn52&#10;emn2lhkCpnIY2/43+/1R5o5lsH4YYhmxNLHH45yxL2YzzIsimvAZIzNUN3WxdS72lcV+ZrGOrrTm&#10;y4yHto3ZJpYhE8vsUegw9q1d9yLLcFZVR6VWZpBYqmUm6nJ3PCoiim8TTIRZO2DqrOR3WuT5UfaS&#10;1zc1P9X+JPY0SbC1e+l0zIUQ4nYisSS+Yd7Ko8Gf00/ju6PKPMfaHYIsrRRuwrU/nGpX/vCv6fEi&#10;49yVXQY3xZveF44sYHs4BRNfn/4odvR5TxI79zh3yI8HiJ/ZeVp8OYqvTa8L50Qx60JxwHIXy4xF&#10;lsXxAomNMThbLKbuQcsM8fXjcMVxjO3sLDOexs7OvNNOMJY8O+s+HF3sxckYAsY+KwpcWCYvhIDa&#10;Wv0zm1tEfBfb5W53VOqcFQUSi51Ch5/VD9X0rf7z2Sz6p7yhnLOf4gRyP6bAvmt+T7OiuPJPmYl8&#10;tBJq6WLnvcVMnS8Dy7MkxO1FYkl8w9x0NBycl4XCqO37o4GC7DRjFogZgKMJ04Y/nPaudEVhxC62&#10;2PJeFLhrXXJ+cGN60skGXLWHx8GP222MndmX3mWGmLlgjBy4yNZzlvDIacdXLKXZ46l9Ju89uuNi&#10;Z7krsxKQNyVT7LE86A3JzL74YZZJkqCyLBDnAvF3Fq506l+fZaf2xDd1boKobltsrRzFz8TryxEN&#10;sQvvZMJ1jB3HpmzeA3G+kZUB6ffys6r6YYjZodPYzziagF1s5j3iuIWbyoOFmfc7u19jJ+ZJ7H7c&#10;wqUrYT4JSZLsnvjJQojnBokl8VTxPg/vdand4EBmmcYQ4owkZg8AxJlMNB7zcAJw3MXm1ljQqAxc&#10;/Qvfr9w4P8katH0f/Tg0ZQ/jyfTv+Tx2Qfkp0T72wTxN7MZq2ha1/fHm69PBj7krA26d74bU5q3x&#10;Lf+j+bTqto2flV1scaK5E3tzm1x+Wgbkcyk2mGmqrVzGcQt+LlPtpn+z1JYkSZzh5OHwz5ihch4z&#10;msxZUls7seczdEfzjU5KXeye5HwrdifG2K2My0xR23WxjOvLgAdXYjuKnSMY3LiCum3R2B/ek+vl&#10;MpYwh5My7mO4fNInCiGeH7QbTjxVEvtX++V+HwdPVmUZV5lUsxky1x7P2T1eUNC0DSDuYmMmgu36&#10;zDaUeR4nMDddd9Ri/mC3A0KIc5oAHHWa8TCfFUX0I9U2EoDirLTMCstc0fxtowEK+ocwCTlmvoAp&#10;exLLgstlbHlPLfbUFtiGENANA+aYxMBRZsOZwjm/iXDH3mI+x2CZqAfbbTR0cyzBYB6xGLsTG1Gw&#10;Wcs8Kds2ZsUulks82G5xaBqkJi6TJJlGLdjrA1cLiWmAZ7aG3/XBiSr6zKqyxDiOsV2f2aNYprTY&#10;YdeJJcf85Lr7e6bI89j9drFa4f5mg7rrkBwOMQvF2L1XjYNNxxCOhJIfU+DvyXlRIFTVNA9qt8Pd&#10;s7Pj/xjkYRLi1qDMknhiPv7xj5dIksfeM6v5PGaSOFV6ezggAWIJhAfQ6VRplqq8d8av7ahs4Stw&#10;JXqYefADHVlS48wkzjjyhnNg8j35mUJn9lyWaPgZmN2hF4dZrFgiBI5KZsDkj+FnB67KToz90DSx&#10;hX9WFHHGEbMpCOFoeCcnifPvRZ5j4zJSazM28/eZxfJls1OBeuYEqo89+qwsw+K7B/l9+G5Gv3uN&#10;QolDNHndD9bhB0y+ND4GIPrAGPuhaWJWjYKN9wyHSzLbxk7B1MXeueGXnA2VJkn8jnjP+O/ECyWa&#10;7gHEz+tj52P0sbEDbzwRR5JKQtweJJbEE3N2ebkKb5GN9OWPfV3j4XY7DRxcLDCzA4irRXzmhAKF&#10;vhJgKiUVeX40T4eHky/d+MGM3tRLzxQA7O2AqyybASAeon6mEDu7DpZh4mPMkByaBk3XxUGZccnr&#10;4RCHNTL2eVEc+axmrmy4ORzixHGKFl924j47AHGm0sLKhRSeRZbFdRunwxO9X6iwzNS+aVDb9PMo&#10;NiyTdy32spxKgdY95rsHtxa795hFsTGOk3Cz2CnaqtkMS4udApZij7FzpcuG4tquO4DYlZY6L1XT&#10;ddju95N4stjYJec9ScVJGbcfhqPr7n1zFG7AlQCOfjTex0Ux3ZN2D3M2l7rhhLi9SCyJpw7XcHCw&#10;45n7lzqX1HKFRTThbrdIkgR31uujDAfFlPck3TRVOi7YNeHDtn4AMUNUmRmY0NgLIP6eN2X7OUIs&#10;0THjcWe9Rmp+mMv9Pn7m2JWFq8Pe+6xopgYmAXLhRB4PbGaJgEnk7ep6Wt8xn8fSDs3HWZriAQd6&#10;WryFlSYvzJzMAZgUUH5Vx6WJDX4ewo4y/h6AWK4EEFeknIoNTm1PLJOzPRyuxi7Ya3svE+dc8bEy&#10;z+O1Y2bq0DRHJv3CGbcTe4yxp0kSr5+fT1W4kqO/7n54qM+SMbvF7JNvZmBsl07sLU9M5kKI24XE&#10;kniqxG3ylu1hSYNdRtE8a1kQlm7gjMz0h9RtGwVAlqZHXVOnU6XHMK0Y6c1wvTJfDc3ZNANT9ABT&#10;1oOdZsEM29z9db5cxtUh/nV89qm3tvqYZUrTmIlhhxvFns+i0PPC8pgXG5UTGxR5FBv09gRMIiq1&#10;WABc6/jyPi2ftaOPiMZvPpZaVyGvyziOsSzJ+VQsO60Xi5jJ82LDm8XZDec79vYW+66uozhKkyQO&#10;I+VjHBaZJMnVcuDkakcgO/ng7o29Ze92dY1+HGMGiJktetx4bVK7Zy7Ne3aaJdscDkfjGXY+dr5v&#10;lsUFvQC0G06IW4zEkniqtF13NVU6z+PqEN9mv7ZhkcDVqIHlfI40TY+8TJxPBEyb3jlwEcC1ycyX&#10;Zn7OsyweeiGEqQSWJJMJ2nWBlVbeO7RtNC13wxB9NEWex+xO7CgDooAArgQRBzjSD1SYkHqw26Hv&#10;e8zLcjpoT2KnF8d3BFLksWyWJtNMpbbv4/WjCNgeDggmsIZxPBpayWzYUUfgyRLgMQSURTENzjQx&#10;N3MCtun7o1IgY1/YXKMQrnbgFXl+tEiX152lNQrZqixjhm4Yhrgahpm3NE1juTZ6j2647lyAO9g9&#10;cWhblDZc8uF2i8b+Tk/WaAb3ajaL150C1g//jJ/VuvX43bd9j6osYzaOn+V0rYwQ4naibjjx1Dkd&#10;0uf9LL6E5p+7PRxiZoPb4bkt/qit3vlCeDDz0POLWf3rhzBNcybL2QzLqsLXLi9jJuhReOOvLyf6&#10;WA62uwxAnJX0wMTbAz9d+4brdGkCK0vTODXaw+wHWc3nqObzuFrkUQc1O+x8ZxrFBn8OILbzA4gx&#10;bK1zjQbvR72+N7pfnMQe3HPIYjbDqqrQD0Ns838U3r91et15Hf29wSwbV5H4902t+83HvnGi3Jfx&#10;/Hv412BzAUWpH5egfJIQtx+JJfHUOZrpw+GC5md51MJRttK3XYd+GLA9HNANA9I0nTIzZq4eT36P&#10;5udHDT8EpmwFDbq7ukbddYB5bbjlfrBFqj52ZqIGE3lHQsmxYAdg00wLgk0oZWmKpZXPfGs7r9H2&#10;5MDOTg7sBObBsazHzlrYe5tuvZjNYuZmexI7RwScdgTG1zYhy3UtBxMAl7tdzLasbbr5Zr+/JvS8&#10;2Di/QeQluBoOmVoX3aFtETBNz67MAN+PI7YngvXoujuTvn9tAPHz1103eYy88LTS36V5ljg6gVkv&#10;jkG46brz+qwt+7dvGtRuOfC8LFGVJYZxnGZPXfttIcRtQ2U48VRJ3GoLDm7s7IDxazY4m2fmSl2L&#10;2SweXvumQQLgYrmM++QARLHFMhXLQ374IddwAIhzfDiA8cL8STvnBSrzHI0JLh7Mfko0F7SynBiH&#10;J9pjTduiNI8Wl8fS8M3XBiZRxdh9+7mfpcSuP5aMxhBiSel8uQTMy1RZloZLgrM0jbvSWEY7zeR1&#10;fR+nTVezWWyn9ytCfIYuz/NYrlu52Lc2M8ub9E9j54Jhtt377jte9yzL4uswdj8wczmfxwW7wzjG&#10;YZZVWcbYgauxCU3XHZncD22LcRyxsBIvY4yeKTeWwO95W5qRft80yM23VNi1oAeLC3UTd08KIW4v&#10;EkviqbKez48GEdIHQ08ID0MamkvzurDswoMbmHxK3hztM1M0/gLHQmlb13hzs4llEu5zO1jJKrMs&#10;E4Cr6dHbLQZnxvZTov0ak8HFTo/RerG4MqkDMfbVfD6Z0u11VtaS7kUexUaM3YYbMsPFDjjuxUvT&#10;dPI0AUcrWuAOfi82Fk7kMcaH1jnHGVF+VQrHGlBc0KvjRzAcvNgwQeVjZ/dZaYZp75lauti5j28c&#10;x7gmhSb9ru/j9+a77Rg7h00mNieLLf+w12b3ZNN1cdSEv2d8lyOAOHuJowbyLMN6uYx+JZzEHq/Z&#10;MMR7j/vshBC3E4kl8VRJOEDQOqj8PJs4PdpWjdATwxk8fnI1MJVbWKrijCJ2SNFPsq6qmMk6mF8F&#10;wLXuszgbp20B17VEMXNm3Xn0s7R9f7ROw4sQv3NtbnHFYZIGPS88+Jkh8YMq/Xsy0wQcr3Sh4IlZ&#10;NIud8XDadGFiI76nrUHxYmMcxyhSBps+TrF3tFbECd3KiUXONWLsvO57Fzs9Q8wALefza8NGg4tz&#10;bVmbODCz66KA5lqZuOQYiEZx3lej+dGYeUysq69u26O9cXEND66PJWB2kkIQQPxe/Wcm9Jn52Lk+&#10;RwhxO5FYEk+NBAB48Nf1lfHXvCI8ZMo8nxa0uinRSysX8WAFrgYasoXbjx8IVhpi+YYdVsBUFqFY&#10;4WwmPxuHjzFzwoOfIu/gSkepO7BZTixd+3oIIc5O8p+HO9OuHdj287V7z4PLNK3N4xOFHa7mSlFE&#10;BSAKHg6nDCFgY34j3wZ/OgMpjmsw0zrj8+KVy325u42xP3SdaYx9X9fYWjv9erGYOhqd2Fs6scfR&#10;ARRF/nU4nqBwq29YCu2cT4iztAa3rmWw9TP+nvHXwN8zp+Ka98zapst70crv9cCFwbgS4d7Dtjez&#10;ukYHCHF7kVgSTw+bR7Sr6zgl2q/ZaLouHob0sPgp0RQQ9NX0lv3g6/juroXL1vgRA+uqwqqqosGX&#10;WYk4zdo8RQDioUfBxQPdd3f5FSHMNDGTw5Z4ALFU1Vl2IU7nPj2wcbXeI84Rcgf2YjaLs5P8wMb1&#10;YoG5mbn5+v7A3h4OqO368j39WAJ6xlh+6k2IsNzHsh5f+5EC1a5XnD3FLNlyOXnOTGBuLTvnJ1zz&#10;e+2G4Sh2ikWWBmkWp7gu7Lqv7P6Iniwn9phZilknE51+ZAUXJvMzXbosWWV+NsbOe4Rir3Ox8zEA&#10;R1kzDaUU4vaibjjx1KBA8Lu7SG+HWZZlSNMUKSbfyIPtdupmMy/R2WJxNRcHiDN9xnGMQyO9WRw4&#10;7r7LbbYOO+g2hwMu9/toHD9fLuOwy9SZ0Xno3dTd5UchJJhKjefLJe5vt9NGe1vQyiwPY+fBPLgD&#10;23txgONBhvxfFGWX+31cLlvYlvvSTMxpksShk/Rj5TfEzv9NMUHReH+7jfOVzs1ET98QZwydrmA5&#10;7WZMTSCEcLUXjcLm4W6Hy90O52Zy5yoWXkfOQGJ256Z7hlPGg8WUWpfbA8vyPdztcGe1mszqNmQy&#10;WOyp82+NVi49uu5uiTFj5yDVB9ttvC4s//JaJ0D8HKfDPk93wwkhbg/KLIlvmNNdWG3XYTmf4856&#10;jTzLrrxHrq2/btvoaWGpyy9oTdM0ZobWiwWyLJtKL25wo8+cAMc71/yeN3qF/JwnGrwXzrRcuz1w&#10;NBv7dnNO7G66LpqvaTJmVxZLh4v5HKuqwtI61YZhwH17b1+S4+v7NRw+kxQzJubJYXasKsupFHhS&#10;SorjB05jd9k6GpjZqZfZsl9mh+ZlGTN2nCxOA7UXqHz9PMviTja/1JeGfg6I9J9pXpZHAtWvMWFn&#10;mu9Ki4Mhfewus8fSIWNfmrHee51mRRF9c3xtXi96nFiapReKWUlmw2LsXNvDafQW+3I+j12Pj/rv&#10;Qwjx7kViSTwxbQgNgOhiPf2X9DiOQJKg5IqQrkNjLdlcdnrqxynd5nf/OPFm4FM/C6dAc6o0W+2Z&#10;gUqSJM7piRmSk44lHsRR0Flmo7XZPQDiOhPvaYliwQ5c+lZOZx3RCD5zZnEvQigiVjah3D/OLJTv&#10;HPP4zAbFKPfAUZBSMBW2HJjzmOIwRhN7pzOmeB2j2DjxQHV23Wdu355f6svRBl60HN1LfrK4iVE+&#10;vrGOOsZe2kgDdtqlNjwzlnHt8aN7xoSOL4Uy00TjP43kjJ2ijn4ndkqext45fxfFaOlKpGS4WSxt&#10;bnpQCPF8I7Eknpi/+LnP7RLgIf/ej+O1fz1vdjvcXa9jCYzGaIqLuZmvd3UdxdbcH7h2mJG6bePf&#10;OVeILeaHpokigoIJmA4zZgTo9yktu8IMBXA1MyiEgDLPY4dUa16kjc0T4gHtjcF8jcKyKwmmQY2x&#10;bASgcR1SlbWe+wObRmUA8b2HcUTvYqfPhmLPx743s3dhhvkQQhRQNFlTdFCMNG6eEEtfPrPHn/mZ&#10;TH5uFrMtzBgBV2WpcRzj7wBXBulr3XZAFHN5lsWOMn7GU/HG2Gt3bXMnnE+f3w3DUZaLGSVe90uX&#10;MeLS4dE62uKMKxOwNwlVzp7KswyzosDFen1tEnwI4eZRAiH8m+sPCiGed66POxZfFx/54Ad/dZIk&#10;3/7aP/2nf+dZx/JO8J0f+MCHkCQfBKYDoXTlNgCxVLaYz+PKi0PboiwK9DYlm8teeQgCiLNq2r5H&#10;Y+3jWZoizzIMw4B+HNH1PcqiiN1UwHSAd8OAPMuimKjKEksTXwBitoACYDRxlJjvp+26mClJkiQa&#10;nxMgTrPuhwFbi/3C7VijEEmtpNV0XfRtFXkeB2K2XYfCYu/6fhJOJm6KPJ92oDnjuo+9zPMoAPth&#10;QFkUcWdcY7GHEKYOQJtVRfN4ZlPROWOKpTq+dpZlU4mxbdH2PVK75syw8ZoVeY6ty76EENDYvCbG&#10;furH4vWliGKWKrHsIx8brDz6wK57aubx1DJZNFDfcdcdmMReYeVRmslLEz98De7q29U1GnvNMYS4&#10;pmVj0+WrEx9ckiQo7L06d935Hvydu2dn8Rp4AiZxd8IwhvCpL3zpS19+4v/ghBDPBRJLb5P3oFj6&#10;D5AkH+LffdaC1G2LWVniYr1GbgcaDdX0lmQmstq+xzAMyFyGgQd0WRTI0nQSWnZgNW171d22WsWJ&#10;2nXXYXQeIB7oh6aZxIw7oFszSZdFgdREDYVOY6+ztg6puuvQ2h+WjAoTWrXFkpvg4Odh+36M3WJs&#10;bAFsbn6n3oQUp0eXZuJm7HsX+8wJpjCOV7FbiYqfK2AyznPpK39GkRfnAtnjhROlTdehM6Gan3wf&#10;tYv9zmoVRSBj96U6jgKgmb+w76/te4zjiJnFXlKo9n3MGp0tFqjm86Pvg9edGay261BTUJuw4+dk&#10;3LkTOnXXoTdBdrFeAyaw67aNwvnMxh5ci90WKlOgUoieL5d4/927AIA3Ly+v/XfSmsD3BOAy6bo/&#10;/YVf+IXrvyCEeK6RWHqbvNfE0nd84APbJEn+IKyEO9oBejpjpmlbtNaaf7FeY71c4sz+rG10wPZw&#10;wNcuL48OPs4w6oYBnW29z2wTfdd1GMbxapVIUaDM86NVFXedyXlzOEzlPicuuH6k8VmULIsZCs7i&#10;qSjogFiyoS8KmA7hB1bW8ZkkiovGYucKla7vJ7FhsedW9qttXxqAI5Pz5X4/dQU6cUGjNstFpXtf&#10;ZtrYwZWlady1B0ydeTS0s5OMmSeKvTRJ0JjoOvo+TBhR5OX2uC85es/U1nbYdZZJYuynmb3MCVU/&#10;liBL0yiAgCvzth9j0HQdUhPqvP4UTIV9nvh9DEPMqhVZFj1QLAuuXZZzV9fY1TVaG+z5773//Vgt&#10;FtN9a+MLVvb8y+02DrH0jJZNvYF/8PJrr33i6/xPTgjxHCCx9DZ5r4ml//jbvu1+lyT/CZLk1/Ax&#10;ZhxO58yM4xg7xU7/JEmC+5vN0cwjHtA8WDsTTTETYVka7uoKYdrpRUHAWMo8P5qC3VuZigc0D3qK&#10;hcLeN09T5HkeD+YQAnYmWIDJo0Xx4Kd1Ny4bw593JjrYxj4rCoyWOaGo2NviXcJSD5fUsnXfi72Z&#10;xe5LZrmJvTLP4766cRxj91uCycfD931g854Yu8/GcBq1z45xcCT3uQGTqPDeMmYCOc2bZvB+GDCz&#10;a+AzewDidef37q/79nCIYoaZRAC4b6U6vie/P1/GPRV7IQSs3PDOQ9McNRK0Jmz9cNDR9heuFwv8&#10;yv371+7fQ9Pc6Eli2fkRYwT+9BfeeOMLN/1ACPF8I7H0NnmviaWf+/KXh+/4wAe6JEm+BxzajasM&#10;05MO5puV5bTvLEmQpenk6+n7eLB6wTSYWMisjMdD30/tXpmRuBuGmB2hCZglJ/pQYibJhFZuQoGi&#10;g2s2OBRxVhRYzGaTSLESUAghzibqTg5oxt677Bg/E0s9BzepnFOoezMmc3fbxXJ5ZFYv8jyWtSgS&#10;6S/Kswy5mcTjapZxjD6iGLtlsrgCxvt6jsSe+axOYwem4Z2M/dza7OnLak9i70zsnZbefFaLoiYO&#10;0nTXfb1YHJXk6EnjkEteAwq+8YYyLkUfgKNVOX7oJq8PM1D9OGIYBrxwdhZF91sRQsDBSn438M+b&#10;EH7k//3Sl66nooQQzz3qhhNfN+Uv//JfCSH8vH+sH0fsrPTypPNl5mWJM5uInWfZ0Q6zNE1xbiUf&#10;dnixUwmYsg3sQFrZ3CS2wg9WdqHP5Xy5jHvmmu54ng4wmaI5eZuvv+XEcfOz+FZ4v+JkXVUo7ZBm&#10;x1f0NmUZOtfFxtfmzCNgmjg+t+nRmc02iiWjkzlUzIZw+CSSJHZ2+S65zeGAzoz2q6qaxjPYZw24&#10;Wi68sNLc6cgCTlL3k7JJ6yauny0WmJfl0ffH617keZzmXbdtXCHiO/C47PY0dma72JZ/ztZ/80at&#10;7fuorLOSq1+SJInX0695IRoCsHUAAA6JSURBVH4uEyeIrxeL6fsbxyNfV1yq/AT3cQjh6P6/gRHA&#10;j/6lV1+9/wQvJ4R4DpFYEl83f+7zn++SJPkTOJkZM4aAfdtiZ56gfhzj8tabBBQnXPuf++xUnKZt&#10;B+7WtYf79RL8v5x7VDhvDYC4hJWZDP7O3LeHn8zTYbkJ1mXG0QRcVcLOKWaEgClbxrwaxV6WptdG&#10;FuTmyQGuNtVTIJVFceRdYqt/bl4bxk5DNcVC5wSTH0MQTAB5kRGX1I5jLInNyzKWutJkGsRZ5Hnc&#10;Gee/H06zZnmTHrKZCdM4psB8QVmaYu5i9yKQWST+rLRyGstgvK4UTnEps2WQ+HNmvfwgzsFNfed3&#10;6mPnZ6XPi+KcBvhHldlG+zNYl9++bbFrmkfNVQJC+Fu/NAwv3/xDIcS7AZXh3ibvtTIc+fk33vhX&#10;3/Ht375HCN+dnNTe+C9tlmFYAsvdKouZLUXlgtY4ndvEEUlde3hnXV3sRiucWZtlJJrBY9mlbbFx&#10;07l5WBLv04klMyvXcW4Rd6vxPdn+fjrheu1azwHEDrymbWPGjeWoIs9R8zPZ31MTFRRKLDNmaYo7&#10;ruWf0MTNEtLc1n7kWQbY6ABfBuRcIAqlBz52y94QCheOJvC+KV731kYgMPZZUcQYr01FP7nuFK6c&#10;o0U/mf9M0a9mpVoKulhmtJ9TeJ3GzjJuLAOaaOR1oY+NsfsOuoe7HfI8x931+qgM149j9Jqx4+1x&#10;a05CCL+Q9v3v+anPfvZXHvkkIcRzj8TS2+S9KpYA4AtvvPFzv+GDH5wnIfwmJMlj7yWf1QGuMkj/&#10;9sGDaTq3lW04ZJCzj/I0jRmB2g7o6HVxXVONvQZn7ACIQowrKbi3rW6aq+40y9hw9k7HOUbmr6HY&#10;o1hgRsuvIaHIg7WdU7zkFmfphBGAI0M5RxP48QMUaVwFcme9jiW6bV2jNQFX5Hn0WNH0HcWYlcU4&#10;y4hij7Hft9gpNtgyz3h4jcsbxMXpfCOarH2Z8aHNe7qwUugwjtjbrCN+30fzqVznox+w2dHH5mJn&#10;Jq3Mc1ysVgBwdN19lxy/08EEE4VUfYP4Bq6EEgD8qouLKHbJMI7obvYk3cS/wTj+pz/+2c/+syf9&#10;BSHE84nKcOLtEMpf+qX/JoTwpwBsv55fZLaps8PWl2U2hwO2dY2tTQAPuNo3Bkx7yKJh2xmD/aHm&#10;D70z86XQm7M5HOJ0cbZ+r6sKczNmb1zJjCWtxpW5/AoPmsgB4OF+Hydh75tm8vvYcmH6prz3KE3T&#10;KOz8qoyuv1oFcub8QJxuvXcdhoCNNOBKF/N8AVdLegc3ad2XHKPIw7Tugx2E+6aJ08X5+dIkiZ+L&#10;pTfmck59QRzqyVUl9A/t6hp7a82n7ylOynZZOgBHZcojT5N99/66c0TE3sXeuefEMq5dr8QJau8x&#10;6t3C47WNC7i27+3Gu/lGfj4Zhhdffu21Lz75rwghnlcklsTb4s99/vPdy5/5zP88Av8ZQvhH4RHu&#10;7tNSRd/3WMxmU0bJjNlbExI8KOn3oXhhqYs+HWZfmPHg9OiBe+Ds0GPrO/d/UQBxxADFy3q5jKUn&#10;msE55oBZr3hgs3PKHudjfO0iy6720XHwIQ93m6HEn82KIk4c92tNzpz5mCZmznmqyjKKAwDxc3a2&#10;6+5gpurUCVG/My1Pp/1qfk0LJ1b78QijjUvgc9k2/2C7xWjfydImjvvPe+au+8Z2xs3N01WVJeq2&#10;jUKVRnP6o1h+pFE+deME6rY9+kwUeMxasnxK4eX9Ufumwb6uccl9febjAnD0eddVFWdq3bSr8HEE&#10;4BCAT+TAh//8a6/9/GOfLIR416Ay3NvkvVyG83zhjTe+8tEvfenPX/76X//FEMIdJMkqASogJiCu&#10;rUZJALzv4gJt18WsQ5FPC2frtsVqPkdmvpYQAsqiuDZVehzHydC9XiO1EQTsglrO5/EgZ+cVBxC2&#10;XYcXzs7QDwMOTYPCyjacBeSnR7OUBCAuqU3TFHdXK6RpOgmIto2H76FpsKwqlNm0vHYwoXA6+JEi&#10;j2KRsVNsVLNZnIs0DENc9Nt2Hc5Xq8lQb4KoyDLMyjJOymY56o7zae3qGoe2nbq+rLRH8cOFxoem&#10;wWI+x7wocDCv1aws48gFlt7ov6IQ8dd9XVVxZYu/7hwISuHFeUz0gXF8RNNNE9bPzTQOIBr8fVly&#10;b3ORSrtnDm2Lhe3Si7EXBXIrV9JnRfF67ron71vs7Kw8W62OZkIBiN62ax6lEOoA/CKS5C8N4/j9&#10;f+HVV/+vz7/xxvGyOCHEuxpllsRT478Fxh//2Z/9qZdfffXDoe9/UwBe4c/YQeTZ1XU0ZO/q+qol&#10;3mAr+KwojrIoq6pCZdOo2QHHnV+XtuuLnWtsR6/bNv5eLOsAcUjkpcsWnS+XsbuKAzABxBEGqQmo&#10;NE1j2YojBnzJiAd303VxHhTb9oEpg0Ox4Vvd2dbObErX93EZ8DiOceces0mb/R41BYaNLGBWhsZq&#10;ZnL8bru9i/18sYjfD7N4i9ksttvzsZWLnXOKvNE9tvS7TBA7CH3sKyt7Umiyi42ZuTPL8vnrniRJ&#10;7FjjnKrCleMY+6wosKqqWM6k0GYWqciy2Ejgy3/zssTCxNKsLLF9guW4AWhH4HuLpvmPXr537wd/&#10;8jOfeeMt/jMRQrwLUWbpbaLM0s184ctffvAbP/CBcyTJR+OD1hHns0t12+J8tcKyqqIoYSmHBuR5&#10;WcZdXnFis5sqnZtxmyUm729i6YXiqbcyFTC1p8/LErOiQG0DG9kVVVqWiZkNtv8z41EWBVorA3IN&#10;CIC4DJbTuCub+cOJ3MyOJUmCVVUhTdPpwN5u4xBJChJOw+b6FR87s1UsvR2a5ip2i7u0a9Sa4OE+&#10;PZYaGfud1WoqbVrsnZnHq9kMwzjGWUgziz1NU6zm86vYXWcaBdTBxBnnUzH2gMknNC/LuAbmYIKN&#10;mT1/3aP3zASqH2fAXW9JksR7hl4limJmH0u7NlmaYllVR2tleM/cWa9x5+wM1WyGrz54cK3kdtO+&#10;tySEh7+SJH/0L3/2s1+XZ08I8e4if+unCPGN0Yfwd/Mk2QJYAdPBV2YZMieWQgj42sOHqGYz/Dt3&#10;76IfhpgBABDF0QtWrmM7PjB1K5HRVlMAiEtPARyVjPj3i/U6/h5bx1+4uJi6tKzcdErbdbh7dhbj&#10;ASaPzt3z8/ga/TBEXxKA2FH3wvl5LOkxjqPrNAxY2++xY4vvSXM7/36xXscsGneive/iIg5yPF1q&#10;DEyZmbtnZ0c/74cBd8/OHhk7Y33fxUUUejfFPozjjbGv+x7vv3Pn2nWnd4qx8No8Kva263Dnhtgv&#10;1usY+3Byz/jYOYT0ptjHccTKfm9hYxc2+z3uP2LfW+NM+O7N/s69e/dUchPiliOxJL5pHL7yla+s&#10;vvVbP58AvxWYyl5112FhbexHz20aHJpmav1PH18dfqv1E6cdTABQP+J3Tp/7ZIst3vr9yOEJ43jc&#10;az2t2G/6+eNiP33fpxr7E8T2Vj9/mrEf6vqR85JCCHHFzQ389GNfWAhxK5BYEt80XvniF9vv+7W/&#10;9uUA/BYOruzHEXXXYe6yEJ4xBIw3r4wQ4h0nWEbpEWtM/vkB+BvvdExCiHceGbzFN5Ww2/1VJMnR&#10;rJl2GHDoujgPSIjnkdEySjeV30IIASF88i/fu/fVZxCaEOIdRmJJfFP5iddfrzGO/yVCOKqDdMOA&#10;ra26kGgSzxP0J+2aBu0jspxJkvw/4273v73DoQkhnhEqw4lvOi9/5jOf+b7f8Ts+hRB+xO+RCyGg&#10;7nvUtnaCKy2EeBYEIC5+fgu+2gN/+Cdff/26E1wIcSuRWBLvBGPY7f7rZLn8NSGE33W6eHd6wvU5&#10;TEI8h+xH4A/95L17P/esAxFCvHOoDCfeEX7i9dfrsNv94QR45VErUYR4rgnhYQC+/yfu3fv0sw5F&#10;CPHOIrEk3jF+4vXXH2wWi98L4L8IwNeedTxCPCFjCOEfIEl+68v37v3VZx2MEOKdR2JJvKO88sor&#10;w8uvvvpnwjj+tgC8DOD+s45JiJuwDOg/CcAfT7Lst//4vXv/97OOSQjxbJCb9m3yiY9+9DvTNP2v&#10;AvANp+b7vv/iD9+794+fZlzvEtLvffHFX52F8NuSJPktCOHbkCTf8qyDEu9pmgD8YhLCF5IQ/ubl&#10;fv+PX3n9da0yEeI9jgzeb5O+aX4xr6p72du4lvlbjay+vYw/ee/evwbwf9of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biH/P5HE+V2cnMNxAAAAAElFTkSu&#10;QmCCUEsBAi0AFAAGAAgAAAAhALGCZ7YKAQAAEwIAABMAAAAAAAAAAAAAAAAAAAAAAFtDb250ZW50&#10;X1R5cGVzXS54bWxQSwECLQAUAAYACAAAACEAOP0h/9YAAACUAQAACwAAAAAAAAAAAAAAAAA7AQAA&#10;X3JlbHMvLnJlbHNQSwECLQAUAAYACAAAACEA4XyNOuMCAADABwAADgAAAAAAAAAAAAAAAAA6AgAA&#10;ZHJzL2Uyb0RvYy54bWxQSwECLQAUAAYACAAAACEALmzwAMUAAAClAQAAGQAAAAAAAAAAAAAAAABJ&#10;BQAAZHJzL19yZWxzL2Uyb0RvYy54bWwucmVsc1BLAQItABQABgAIAAAAIQD0OpJL4QAAAAoBAAAP&#10;AAAAAAAAAAAAAAAAAEUGAABkcnMvZG93bnJldi54bWxQSwECLQAKAAAAAAAAACEADCJviyfjBQAn&#10;4wUAFAAAAAAAAAAAAAAAAABTBwAAZHJzL21lZGlhL2ltYWdlMS5wbmdQSwECLQAKAAAAAAAAACEA&#10;lOROvftuAAD7bgAAFAAAAAAAAAAAAAAAAACs6gUAZHJzL21lZGlhL2ltYWdlMi5wbmdQSwUGAAAA&#10;AAcABwC+AQAA2VkGAAAA&#10;">
                  <o:lock v:ext="edit"/>
                  <v:shape id="图片 49" o:spid="_x0000_s1161" o:spt="75" alt="B1景点说明-28" type="#_x0000_t75" style="position:absolute;left:1828;top:0;height:22066;width:26645;"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zCc0PEAAAA2wAAAA8AAABkcnMvZG93bnJldi54bWxEj0uLwkAQhO+C/2FowUvQyYosGh1FFl/s&#10;woKvg7cm0ybBTE/IjBr/vbOw4LGoqq+o6bwxpbhT7QrLCj76MQji1OqCMwXHw6o3AuE8ssbSMil4&#10;koP5rN2aYqLtg3d03/tMBAi7BBXk3leJlC7NyaDr24o4eBdbG/RB1pnUNT4C3JRyEMef0mDBYSHH&#10;ir5ySq/7m1FwXUXIS8zW+rz5+f6NxmWU2pNS3U6zmIDw1Ph3+L+91QqGY/j7En6AnL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zCc0PEAAAA2wAAAA8AAAAAAAAAAAAAAAAA&#10;nwIAAGRycy9kb3ducmV2LnhtbFBLBQYAAAAABAAEAPcAAACQAwAAAAA=&#10;">
                    <v:path arrowok="t"/>
                    <v:fill on="f" focussize="0,0"/>
                    <v:stroke on="f" joinstyle="miter"/>
                    <v:imagedata r:id="rId37" cropleft="34594f" cropbottom="36340f" o:title="B1景点说明-28"/>
                    <o:lock v:ext="edit" aspectratio="t"/>
                  </v:shape>
                  <v:shape id="图片 47" o:spid="_x0000_s1162" o:spt="75" alt="制版文件4.30-08" type="#_x0000_t75" style="position:absolute;left:0;top:18679;height:21832;width:31178;"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CMzL3FAAAA2wAAAA8AAABkcnMvZG93bnJldi54bWxEj0FrwkAUhO+F/oflCb2UumkRU1JXsQXR&#10;4KlpoNdH9jVJzb4Nu6sm/94VBI/DzHzDLFaD6cSJnG8tK3idJiCIK6tbrhWUP5uXdxA+IGvsLJOC&#10;kTyslo8PC8y0PfM3nYpQiwhhn6GCJoQ+k9JXDRn0U9sTR+/POoMhSldL7fAc4aaTb0kylwZbjgsN&#10;9vTVUHUojkbB8zjmnyEvt7viX6frtHP5/nev1NNkWH+ACDSEe/jW3mkFsxSuX+IPkMsL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wjMy9xQAAANsAAAAPAAAAAAAAAAAAAAAA&#10;AJ8CAABkcnMvZG93bnJldi54bWxQSwUGAAAAAAQABAD3AAAAkQMAAAAA&#10;">
                    <v:path arrowok="t"/>
                    <v:fill on="f" focussize="0,0"/>
                    <v:stroke on="f" joinstyle="miter"/>
                    <v:imagedata r:id="rId38" o:title="制版文件4"/>
                    <o:lock v:ext="edit" aspectratio="t"/>
                  </v:shape>
                  <w10:wrap type="tight"/>
                </v:group>
              </w:pict>
            </w:r>
          </w:p>
        </w:tc>
        <w:tc>
          <w:tcPr>
            <w:tcW w:w="762" w:type="dxa"/>
            <w:tcBorders>
              <w:top w:val="single" w:color="auto" w:sz="6" w:space="0"/>
              <w:left w:val="single" w:color="auto" w:sz="6" w:space="0"/>
              <w:bottom w:val="single" w:color="auto" w:sz="6" w:space="0"/>
              <w:right w:val="single" w:color="auto" w:sz="6" w:space="0"/>
            </w:tcBorders>
            <w:vAlign w:val="center"/>
          </w:tcPr>
          <w:p w14:paraId="4C1C146F">
            <w:pPr>
              <w:autoSpaceDE w:val="0"/>
              <w:autoSpaceDN w:val="0"/>
              <w:adjustRightInd w:val="0"/>
              <w:jc w:val="center"/>
              <w:rPr>
                <w:rFonts w:ascii="华文宋体" w:hAnsi="华文宋体" w:eastAsia="华文宋体" w:cs="微软雅黑"/>
                <w:color w:val="000000"/>
                <w:sz w:val="16"/>
                <w:szCs w:val="16"/>
              </w:rPr>
            </w:pPr>
          </w:p>
        </w:tc>
        <w:tc>
          <w:tcPr>
            <w:tcW w:w="1081" w:type="dxa"/>
            <w:tcBorders>
              <w:top w:val="single" w:color="auto" w:sz="6" w:space="0"/>
              <w:left w:val="single" w:color="auto" w:sz="6" w:space="0"/>
              <w:bottom w:val="single" w:color="auto" w:sz="6" w:space="0"/>
              <w:right w:val="single" w:color="auto" w:sz="6" w:space="0"/>
            </w:tcBorders>
            <w:vAlign w:val="center"/>
          </w:tcPr>
          <w:p w14:paraId="6C48B7B2">
            <w:pPr>
              <w:autoSpaceDE w:val="0"/>
              <w:autoSpaceDN w:val="0"/>
              <w:adjustRightInd w:val="0"/>
              <w:jc w:val="center"/>
              <w:rPr>
                <w:rFonts w:ascii="华文宋体" w:hAnsi="华文宋体" w:eastAsia="华文宋体" w:cs="微软雅黑"/>
                <w:color w:val="000000"/>
                <w:sz w:val="16"/>
                <w:szCs w:val="16"/>
              </w:rPr>
            </w:pPr>
          </w:p>
        </w:tc>
      </w:tr>
      <w:tr w14:paraId="0DE6871B">
        <w:tblPrEx>
          <w:tblCellMar>
            <w:top w:w="0" w:type="dxa"/>
            <w:left w:w="108" w:type="dxa"/>
            <w:bottom w:w="0" w:type="dxa"/>
            <w:right w:w="108" w:type="dxa"/>
          </w:tblCellMar>
        </w:tblPrEx>
        <w:trPr>
          <w:trHeight w:val="3540" w:hRule="atLeast"/>
        </w:trPr>
        <w:tc>
          <w:tcPr>
            <w:tcW w:w="1023" w:type="dxa"/>
            <w:tcBorders>
              <w:top w:val="single" w:color="auto" w:sz="6" w:space="0"/>
              <w:left w:val="single" w:color="auto" w:sz="6" w:space="0"/>
              <w:bottom w:val="single" w:color="auto" w:sz="6" w:space="0"/>
              <w:right w:val="single" w:color="auto" w:sz="6" w:space="0"/>
            </w:tcBorders>
            <w:vAlign w:val="center"/>
          </w:tcPr>
          <w:p w14:paraId="1513B249">
            <w:pPr>
              <w:autoSpaceDE w:val="0"/>
              <w:autoSpaceDN w:val="0"/>
              <w:adjustRightInd w:val="0"/>
              <w:jc w:val="center"/>
              <w:rPr>
                <w:rFonts w:ascii="华文宋体" w:hAnsi="华文宋体" w:eastAsia="华文宋体" w:cs="微软雅黑"/>
                <w:color w:val="000000"/>
                <w:sz w:val="16"/>
                <w:szCs w:val="16"/>
              </w:rPr>
            </w:pPr>
          </w:p>
        </w:tc>
        <w:tc>
          <w:tcPr>
            <w:tcW w:w="1275" w:type="dxa"/>
            <w:tcBorders>
              <w:top w:val="single" w:color="auto" w:sz="6" w:space="0"/>
              <w:left w:val="single" w:color="auto" w:sz="6" w:space="0"/>
              <w:bottom w:val="single" w:color="auto" w:sz="6" w:space="0"/>
              <w:right w:val="single" w:color="auto" w:sz="6" w:space="0"/>
            </w:tcBorders>
            <w:vAlign w:val="center"/>
          </w:tcPr>
          <w:p w14:paraId="2FAB4561">
            <w:pPr>
              <w:autoSpaceDE w:val="0"/>
              <w:autoSpaceDN w:val="0"/>
              <w:adjustRightInd w:val="0"/>
              <w:jc w:val="center"/>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E2</w:t>
            </w:r>
            <w:r>
              <w:rPr>
                <w:rFonts w:hint="eastAsia" w:ascii="华文宋体" w:hAnsi="华文宋体" w:eastAsia="华文宋体" w:cs="微软雅黑"/>
                <w:color w:val="000000"/>
                <w:sz w:val="16"/>
                <w:szCs w:val="16"/>
                <w:lang w:eastAsia="zh-CN"/>
              </w:rPr>
              <w:t>服务信息（悬挂式）（中）</w:t>
            </w:r>
          </w:p>
        </w:tc>
        <w:tc>
          <w:tcPr>
            <w:tcW w:w="3544" w:type="dxa"/>
            <w:tcBorders>
              <w:top w:val="single" w:color="auto" w:sz="6" w:space="0"/>
              <w:left w:val="single" w:color="auto" w:sz="6" w:space="0"/>
              <w:bottom w:val="single" w:color="auto" w:sz="6" w:space="0"/>
              <w:right w:val="single" w:color="auto" w:sz="6" w:space="0"/>
            </w:tcBorders>
            <w:vAlign w:val="center"/>
          </w:tcPr>
          <w:p w14:paraId="5891702E">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材质工艺：</w:t>
            </w:r>
          </w:p>
          <w:p w14:paraId="5E897BA9">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整体采用</w:t>
            </w:r>
            <w:r>
              <w:rPr>
                <w:rFonts w:ascii="华文宋体" w:hAnsi="华文宋体" w:eastAsia="华文宋体" w:cs="微软雅黑"/>
                <w:color w:val="000000"/>
                <w:sz w:val="16"/>
                <w:szCs w:val="16"/>
                <w:lang w:eastAsia="zh-CN"/>
              </w:rPr>
              <w:t>1.5</w:t>
            </w:r>
            <w:r>
              <w:rPr>
                <w:rFonts w:hint="eastAsia" w:ascii="华文宋体" w:hAnsi="华文宋体" w:eastAsia="华文宋体" w:cs="微软雅黑"/>
                <w:color w:val="000000"/>
                <w:sz w:val="16"/>
                <w:szCs w:val="16"/>
                <w:lang w:eastAsia="zh-CN"/>
              </w:rPr>
              <w:t>毫米厚不锈钢拉丝板，激光切割，焊接四周异形侧边。钣金打磨。</w:t>
            </w:r>
          </w:p>
          <w:p w14:paraId="5B59F243">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采用</w:t>
            </w:r>
            <w:r>
              <w:rPr>
                <w:rFonts w:ascii="华文宋体" w:hAnsi="华文宋体" w:eastAsia="华文宋体" w:cs="微软雅黑"/>
                <w:color w:val="000000"/>
                <w:sz w:val="16"/>
                <w:szCs w:val="16"/>
                <w:lang w:eastAsia="zh-CN"/>
              </w:rPr>
              <w:t>1.2mm</w:t>
            </w:r>
            <w:r>
              <w:rPr>
                <w:rFonts w:hint="eastAsia" w:ascii="华文宋体" w:hAnsi="华文宋体" w:eastAsia="华文宋体" w:cs="微软雅黑"/>
                <w:color w:val="000000"/>
                <w:sz w:val="16"/>
                <w:szCs w:val="16"/>
                <w:lang w:eastAsia="zh-CN"/>
              </w:rPr>
              <w:t>不锈钢焊接边框凸起部分，焊接边框，整体罩到不锈钢地底板上。</w:t>
            </w:r>
          </w:p>
          <w:p w14:paraId="24AFD573">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打磨完毕，四周腐蚀边框，底部腐蚀花格线</w:t>
            </w:r>
          </w:p>
          <w:p w14:paraId="089C5FD8">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4.</w:t>
            </w:r>
            <w:r>
              <w:rPr>
                <w:rFonts w:hint="eastAsia" w:ascii="华文宋体" w:hAnsi="华文宋体" w:eastAsia="华文宋体" w:cs="微软雅黑"/>
                <w:color w:val="000000"/>
                <w:sz w:val="16"/>
                <w:szCs w:val="16"/>
                <w:lang w:eastAsia="zh-CN"/>
              </w:rPr>
              <w:t>牌示内容采用</w:t>
            </w:r>
            <w:r>
              <w:rPr>
                <w:rFonts w:ascii="华文宋体" w:hAnsi="华文宋体" w:eastAsia="华文宋体" w:cs="微软雅黑"/>
                <w:color w:val="000000"/>
                <w:sz w:val="16"/>
                <w:szCs w:val="16"/>
                <w:lang w:eastAsia="zh-CN"/>
              </w:rPr>
              <w:t>UV</w:t>
            </w:r>
            <w:r>
              <w:rPr>
                <w:rFonts w:hint="eastAsia" w:ascii="华文宋体" w:hAnsi="华文宋体" w:eastAsia="华文宋体" w:cs="微软雅黑"/>
                <w:color w:val="000000"/>
                <w:sz w:val="16"/>
                <w:szCs w:val="16"/>
                <w:lang w:eastAsia="zh-CN"/>
              </w:rPr>
              <w:t>彩印工艺印制，印制完毕喷涂抗老化涂层</w:t>
            </w:r>
          </w:p>
          <w:p w14:paraId="72158462">
            <w:pPr>
              <w:autoSpaceDE w:val="0"/>
              <w:autoSpaceDN w:val="0"/>
              <w:adjustRightInd w:val="0"/>
              <w:rPr>
                <w:rFonts w:ascii="华文宋体" w:hAnsi="华文宋体" w:eastAsia="华文宋体" w:cs="微软雅黑"/>
                <w:b/>
                <w:bCs/>
                <w:color w:val="000000"/>
                <w:sz w:val="16"/>
                <w:szCs w:val="16"/>
                <w:lang w:eastAsia="zh-CN"/>
              </w:rPr>
            </w:pPr>
            <w:r>
              <w:rPr>
                <w:rFonts w:hint="eastAsia" w:ascii="华文宋体" w:hAnsi="华文宋体" w:eastAsia="华文宋体" w:cs="微软雅黑"/>
                <w:b/>
                <w:bCs/>
                <w:color w:val="000000"/>
                <w:sz w:val="16"/>
                <w:szCs w:val="16"/>
                <w:lang w:eastAsia="zh-CN"/>
              </w:rPr>
              <w:t>安装工艺：</w:t>
            </w:r>
          </w:p>
          <w:p w14:paraId="3E84962B">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根据现场选择安装方式，采用玻璃胶或结构胶粘贴式安装；采用钻孔固定螺丝安装；采用螺杆、钢索悬挂式安装；采用焊接打磨安装，要保证焊接点数量足够多。</w:t>
            </w:r>
          </w:p>
          <w:p w14:paraId="7F81BF1E">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现场需建立作业区域，隔离游客</w:t>
            </w:r>
          </w:p>
        </w:tc>
        <w:tc>
          <w:tcPr>
            <w:tcW w:w="1276" w:type="dxa"/>
            <w:tcBorders>
              <w:top w:val="single" w:color="auto" w:sz="6" w:space="0"/>
              <w:left w:val="single" w:color="auto" w:sz="6" w:space="0"/>
              <w:bottom w:val="single" w:color="auto" w:sz="6" w:space="0"/>
              <w:right w:val="single" w:color="auto" w:sz="6" w:space="0"/>
            </w:tcBorders>
            <w:vAlign w:val="center"/>
          </w:tcPr>
          <w:p w14:paraId="2F8DD763">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800*60*800</w:t>
            </w:r>
          </w:p>
        </w:tc>
        <w:tc>
          <w:tcPr>
            <w:tcW w:w="567" w:type="dxa"/>
            <w:tcBorders>
              <w:top w:val="single" w:color="auto" w:sz="6" w:space="0"/>
              <w:left w:val="single" w:color="auto" w:sz="6" w:space="0"/>
              <w:bottom w:val="single" w:color="auto" w:sz="6" w:space="0"/>
              <w:right w:val="single" w:color="auto" w:sz="6" w:space="0"/>
            </w:tcBorders>
            <w:vAlign w:val="center"/>
          </w:tcPr>
          <w:p w14:paraId="6F8CC39C">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25.0</w:t>
            </w:r>
          </w:p>
        </w:tc>
        <w:tc>
          <w:tcPr>
            <w:tcW w:w="709" w:type="dxa"/>
            <w:tcBorders>
              <w:top w:val="single" w:color="auto" w:sz="6" w:space="0"/>
              <w:left w:val="single" w:color="auto" w:sz="6" w:space="0"/>
              <w:bottom w:val="single" w:color="auto" w:sz="6" w:space="0"/>
              <w:right w:val="single" w:color="auto" w:sz="6" w:space="0"/>
            </w:tcBorders>
            <w:vAlign w:val="center"/>
          </w:tcPr>
          <w:p w14:paraId="06391EED">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件</w:t>
            </w:r>
          </w:p>
        </w:tc>
        <w:tc>
          <w:tcPr>
            <w:tcW w:w="5244" w:type="dxa"/>
            <w:tcBorders>
              <w:top w:val="single" w:color="auto" w:sz="6" w:space="0"/>
              <w:left w:val="single" w:color="auto" w:sz="6" w:space="0"/>
              <w:bottom w:val="single" w:color="auto" w:sz="6" w:space="0"/>
              <w:right w:val="single" w:color="auto" w:sz="6" w:space="0"/>
            </w:tcBorders>
            <w:vAlign w:val="center"/>
          </w:tcPr>
          <w:p w14:paraId="58642943">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lang w:eastAsia="zh-CN"/>
              </w:rPr>
              <w:drawing>
                <wp:anchor distT="0" distB="0" distL="114300" distR="114300" simplePos="0" relativeHeight="251673600" behindDoc="1" locked="0" layoutInCell="1" allowOverlap="1">
                  <wp:simplePos x="0" y="0"/>
                  <wp:positionH relativeFrom="column">
                    <wp:posOffset>418465</wp:posOffset>
                  </wp:positionH>
                  <wp:positionV relativeFrom="paragraph">
                    <wp:posOffset>433070</wp:posOffset>
                  </wp:positionV>
                  <wp:extent cx="1729105" cy="1920240"/>
                  <wp:effectExtent l="0" t="0" r="0" b="0"/>
                  <wp:wrapTight wrapText="bothSides">
                    <wp:wrapPolygon>
                      <wp:start x="2697" y="1000"/>
                      <wp:lineTo x="1428" y="2571"/>
                      <wp:lineTo x="793" y="3429"/>
                      <wp:lineTo x="793" y="17857"/>
                      <wp:lineTo x="1745" y="19571"/>
                      <wp:lineTo x="2538" y="20286"/>
                      <wp:lineTo x="17927" y="20286"/>
                      <wp:lineTo x="18721" y="19571"/>
                      <wp:lineTo x="19831" y="17571"/>
                      <wp:lineTo x="19990" y="3571"/>
                      <wp:lineTo x="18086" y="1000"/>
                      <wp:lineTo x="2697" y="1000"/>
                    </wp:wrapPolygon>
                  </wp:wrapTight>
                  <wp:docPr id="51" name="图片 51" descr="B1景点说明-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B1景点说明-28"/>
                          <pic:cNvPicPr>
                            <a:picLocks noChangeAspect="1"/>
                          </pic:cNvPicPr>
                        </pic:nvPicPr>
                        <pic:blipFill>
                          <a:blip r:embed="rId37"/>
                          <a:srcRect l="6850" t="45477" r="69196" b="24418"/>
                          <a:stretch>
                            <a:fillRect/>
                          </a:stretch>
                        </pic:blipFill>
                        <pic:spPr>
                          <a:xfrm>
                            <a:off x="0" y="0"/>
                            <a:ext cx="1729105" cy="1920240"/>
                          </a:xfrm>
                          <a:prstGeom prst="rect">
                            <a:avLst/>
                          </a:prstGeom>
                        </pic:spPr>
                      </pic:pic>
                    </a:graphicData>
                  </a:graphic>
                </wp:anchor>
              </w:drawing>
            </w:r>
          </w:p>
        </w:tc>
        <w:tc>
          <w:tcPr>
            <w:tcW w:w="762" w:type="dxa"/>
            <w:tcBorders>
              <w:top w:val="single" w:color="auto" w:sz="6" w:space="0"/>
              <w:left w:val="single" w:color="auto" w:sz="6" w:space="0"/>
              <w:bottom w:val="single" w:color="auto" w:sz="6" w:space="0"/>
              <w:right w:val="single" w:color="auto" w:sz="6" w:space="0"/>
            </w:tcBorders>
            <w:vAlign w:val="center"/>
          </w:tcPr>
          <w:p w14:paraId="158FCDE7">
            <w:pPr>
              <w:autoSpaceDE w:val="0"/>
              <w:autoSpaceDN w:val="0"/>
              <w:adjustRightInd w:val="0"/>
              <w:jc w:val="center"/>
              <w:rPr>
                <w:rFonts w:ascii="华文宋体" w:hAnsi="华文宋体" w:eastAsia="华文宋体" w:cs="微软雅黑"/>
                <w:color w:val="000000"/>
                <w:sz w:val="16"/>
                <w:szCs w:val="16"/>
              </w:rPr>
            </w:pPr>
          </w:p>
        </w:tc>
        <w:tc>
          <w:tcPr>
            <w:tcW w:w="1081" w:type="dxa"/>
            <w:tcBorders>
              <w:top w:val="single" w:color="auto" w:sz="6" w:space="0"/>
              <w:left w:val="single" w:color="auto" w:sz="6" w:space="0"/>
              <w:bottom w:val="single" w:color="auto" w:sz="6" w:space="0"/>
              <w:right w:val="single" w:color="auto" w:sz="6" w:space="0"/>
            </w:tcBorders>
            <w:vAlign w:val="center"/>
          </w:tcPr>
          <w:p w14:paraId="48DAD33C">
            <w:pPr>
              <w:autoSpaceDE w:val="0"/>
              <w:autoSpaceDN w:val="0"/>
              <w:adjustRightInd w:val="0"/>
              <w:jc w:val="center"/>
              <w:rPr>
                <w:rFonts w:ascii="华文宋体" w:hAnsi="华文宋体" w:eastAsia="华文宋体" w:cs="微软雅黑"/>
                <w:color w:val="000000"/>
                <w:sz w:val="16"/>
                <w:szCs w:val="16"/>
              </w:rPr>
            </w:pPr>
          </w:p>
        </w:tc>
      </w:tr>
      <w:tr w14:paraId="523ACD2B">
        <w:tblPrEx>
          <w:tblCellMar>
            <w:top w:w="0" w:type="dxa"/>
            <w:left w:w="108" w:type="dxa"/>
            <w:bottom w:w="0" w:type="dxa"/>
            <w:right w:w="108" w:type="dxa"/>
          </w:tblCellMar>
        </w:tblPrEx>
        <w:trPr>
          <w:trHeight w:val="3280" w:hRule="atLeast"/>
        </w:trPr>
        <w:tc>
          <w:tcPr>
            <w:tcW w:w="1023" w:type="dxa"/>
            <w:tcBorders>
              <w:top w:val="single" w:color="auto" w:sz="6" w:space="0"/>
              <w:left w:val="single" w:color="auto" w:sz="6" w:space="0"/>
              <w:bottom w:val="single" w:color="auto" w:sz="6" w:space="0"/>
              <w:right w:val="single" w:color="auto" w:sz="6" w:space="0"/>
            </w:tcBorders>
            <w:vAlign w:val="center"/>
          </w:tcPr>
          <w:p w14:paraId="5FD9D645">
            <w:pPr>
              <w:autoSpaceDE w:val="0"/>
              <w:autoSpaceDN w:val="0"/>
              <w:adjustRightInd w:val="0"/>
              <w:jc w:val="center"/>
              <w:rPr>
                <w:rFonts w:ascii="华文宋体" w:hAnsi="华文宋体" w:eastAsia="华文宋体" w:cs="微软雅黑"/>
                <w:color w:val="000000"/>
                <w:sz w:val="16"/>
                <w:szCs w:val="16"/>
              </w:rPr>
            </w:pPr>
          </w:p>
        </w:tc>
        <w:tc>
          <w:tcPr>
            <w:tcW w:w="1275" w:type="dxa"/>
            <w:tcBorders>
              <w:top w:val="single" w:color="auto" w:sz="6" w:space="0"/>
              <w:left w:val="single" w:color="auto" w:sz="6" w:space="0"/>
              <w:bottom w:val="single" w:color="auto" w:sz="6" w:space="0"/>
              <w:right w:val="single" w:color="auto" w:sz="6" w:space="0"/>
            </w:tcBorders>
            <w:vAlign w:val="center"/>
          </w:tcPr>
          <w:p w14:paraId="42FE0F80">
            <w:pPr>
              <w:autoSpaceDE w:val="0"/>
              <w:autoSpaceDN w:val="0"/>
              <w:adjustRightInd w:val="0"/>
              <w:jc w:val="center"/>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E2</w:t>
            </w:r>
            <w:r>
              <w:rPr>
                <w:rFonts w:hint="eastAsia" w:ascii="华文宋体" w:hAnsi="华文宋体" w:eastAsia="华文宋体" w:cs="微软雅黑"/>
                <w:color w:val="000000"/>
                <w:sz w:val="16"/>
                <w:szCs w:val="16"/>
                <w:lang w:eastAsia="zh-CN"/>
              </w:rPr>
              <w:t>服务信息（悬挂式）（大）</w:t>
            </w:r>
          </w:p>
        </w:tc>
        <w:tc>
          <w:tcPr>
            <w:tcW w:w="3544" w:type="dxa"/>
            <w:tcBorders>
              <w:top w:val="single" w:color="auto" w:sz="6" w:space="0"/>
              <w:left w:val="single" w:color="auto" w:sz="6" w:space="0"/>
              <w:bottom w:val="single" w:color="auto" w:sz="6" w:space="0"/>
              <w:right w:val="single" w:color="auto" w:sz="6" w:space="0"/>
            </w:tcBorders>
            <w:vAlign w:val="center"/>
          </w:tcPr>
          <w:p w14:paraId="27A573B3">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材质工艺：</w:t>
            </w:r>
          </w:p>
          <w:p w14:paraId="11545779">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整体采用</w:t>
            </w:r>
            <w:r>
              <w:rPr>
                <w:rFonts w:ascii="华文宋体" w:hAnsi="华文宋体" w:eastAsia="华文宋体" w:cs="微软雅黑"/>
                <w:color w:val="000000"/>
                <w:sz w:val="16"/>
                <w:szCs w:val="16"/>
                <w:lang w:eastAsia="zh-CN"/>
              </w:rPr>
              <w:t>1.5</w:t>
            </w:r>
            <w:r>
              <w:rPr>
                <w:rFonts w:hint="eastAsia" w:ascii="华文宋体" w:hAnsi="华文宋体" w:eastAsia="华文宋体" w:cs="微软雅黑"/>
                <w:color w:val="000000"/>
                <w:sz w:val="16"/>
                <w:szCs w:val="16"/>
                <w:lang w:eastAsia="zh-CN"/>
              </w:rPr>
              <w:t>毫米厚不锈钢拉丝板，激光切割，焊接四周异形侧边。钣金打磨。</w:t>
            </w:r>
          </w:p>
          <w:p w14:paraId="6BAC6E55">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采用</w:t>
            </w:r>
            <w:r>
              <w:rPr>
                <w:rFonts w:ascii="华文宋体" w:hAnsi="华文宋体" w:eastAsia="华文宋体" w:cs="微软雅黑"/>
                <w:color w:val="000000"/>
                <w:sz w:val="16"/>
                <w:szCs w:val="16"/>
                <w:lang w:eastAsia="zh-CN"/>
              </w:rPr>
              <w:t>1.2mm</w:t>
            </w:r>
            <w:r>
              <w:rPr>
                <w:rFonts w:hint="eastAsia" w:ascii="华文宋体" w:hAnsi="华文宋体" w:eastAsia="华文宋体" w:cs="微软雅黑"/>
                <w:color w:val="000000"/>
                <w:sz w:val="16"/>
                <w:szCs w:val="16"/>
                <w:lang w:eastAsia="zh-CN"/>
              </w:rPr>
              <w:t>不锈钢焊接边框凸起部分，焊接边框，整体罩到不锈钢地底板上。</w:t>
            </w:r>
          </w:p>
          <w:p w14:paraId="5111A79E">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打磨完毕，四周腐蚀边框，底部腐蚀花格线</w:t>
            </w:r>
          </w:p>
          <w:p w14:paraId="2D58323D">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4.</w:t>
            </w:r>
            <w:r>
              <w:rPr>
                <w:rFonts w:hint="eastAsia" w:ascii="华文宋体" w:hAnsi="华文宋体" w:eastAsia="华文宋体" w:cs="微软雅黑"/>
                <w:color w:val="000000"/>
                <w:sz w:val="16"/>
                <w:szCs w:val="16"/>
                <w:lang w:eastAsia="zh-CN"/>
              </w:rPr>
              <w:t>牌示内容采用</w:t>
            </w:r>
            <w:r>
              <w:rPr>
                <w:rFonts w:ascii="华文宋体" w:hAnsi="华文宋体" w:eastAsia="华文宋体" w:cs="微软雅黑"/>
                <w:color w:val="000000"/>
                <w:sz w:val="16"/>
                <w:szCs w:val="16"/>
                <w:lang w:eastAsia="zh-CN"/>
              </w:rPr>
              <w:t>UV</w:t>
            </w:r>
            <w:r>
              <w:rPr>
                <w:rFonts w:hint="eastAsia" w:ascii="华文宋体" w:hAnsi="华文宋体" w:eastAsia="华文宋体" w:cs="微软雅黑"/>
                <w:color w:val="000000"/>
                <w:sz w:val="16"/>
                <w:szCs w:val="16"/>
                <w:lang w:eastAsia="zh-CN"/>
              </w:rPr>
              <w:t>彩印工艺印制，印制完毕喷涂抗老化涂层</w:t>
            </w:r>
          </w:p>
          <w:p w14:paraId="2B8C1FD5">
            <w:pPr>
              <w:autoSpaceDE w:val="0"/>
              <w:autoSpaceDN w:val="0"/>
              <w:adjustRightInd w:val="0"/>
              <w:rPr>
                <w:rFonts w:ascii="华文宋体" w:hAnsi="华文宋体" w:eastAsia="华文宋体" w:cs="微软雅黑"/>
                <w:b/>
                <w:bCs/>
                <w:color w:val="000000"/>
                <w:sz w:val="16"/>
                <w:szCs w:val="16"/>
                <w:lang w:eastAsia="zh-CN"/>
              </w:rPr>
            </w:pPr>
            <w:r>
              <w:rPr>
                <w:rFonts w:hint="eastAsia" w:ascii="华文宋体" w:hAnsi="华文宋体" w:eastAsia="华文宋体" w:cs="微软雅黑"/>
                <w:b/>
                <w:bCs/>
                <w:color w:val="000000"/>
                <w:sz w:val="16"/>
                <w:szCs w:val="16"/>
                <w:lang w:eastAsia="zh-CN"/>
              </w:rPr>
              <w:t>安装工艺：</w:t>
            </w:r>
          </w:p>
          <w:p w14:paraId="39AE07C5">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根据现场选择安装方式，采用玻璃胶或结构胶粘贴式安装；采用钻孔固定螺丝安装；采用螺杆、钢索悬挂式安装；采用焊接打磨安装，要保证焊接点数量足够多。</w:t>
            </w:r>
          </w:p>
          <w:p w14:paraId="646CDECA">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现场需建立作业区域，隔离游客</w:t>
            </w:r>
          </w:p>
          <w:p w14:paraId="3FABDD80">
            <w:pPr>
              <w:autoSpaceDE w:val="0"/>
              <w:autoSpaceDN w:val="0"/>
              <w:adjustRightInd w:val="0"/>
              <w:rPr>
                <w:rFonts w:ascii="华文宋体" w:hAnsi="华文宋体" w:eastAsia="华文宋体" w:cs="微软雅黑"/>
                <w:color w:val="000000"/>
                <w:sz w:val="16"/>
                <w:szCs w:val="16"/>
                <w:lang w:eastAsia="zh-CN"/>
              </w:rPr>
            </w:pPr>
          </w:p>
        </w:tc>
        <w:tc>
          <w:tcPr>
            <w:tcW w:w="1276" w:type="dxa"/>
            <w:tcBorders>
              <w:top w:val="single" w:color="auto" w:sz="6" w:space="0"/>
              <w:left w:val="single" w:color="auto" w:sz="6" w:space="0"/>
              <w:bottom w:val="single" w:color="auto" w:sz="6" w:space="0"/>
              <w:right w:val="single" w:color="auto" w:sz="6" w:space="0"/>
            </w:tcBorders>
            <w:vAlign w:val="center"/>
          </w:tcPr>
          <w:p w14:paraId="3F5D437A">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800*60*1100</w:t>
            </w:r>
          </w:p>
        </w:tc>
        <w:tc>
          <w:tcPr>
            <w:tcW w:w="567" w:type="dxa"/>
            <w:tcBorders>
              <w:top w:val="single" w:color="auto" w:sz="6" w:space="0"/>
              <w:left w:val="single" w:color="auto" w:sz="6" w:space="0"/>
              <w:bottom w:val="single" w:color="auto" w:sz="6" w:space="0"/>
              <w:right w:val="single" w:color="auto" w:sz="6" w:space="0"/>
            </w:tcBorders>
            <w:vAlign w:val="center"/>
          </w:tcPr>
          <w:p w14:paraId="77F28033">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30.0</w:t>
            </w:r>
          </w:p>
        </w:tc>
        <w:tc>
          <w:tcPr>
            <w:tcW w:w="709" w:type="dxa"/>
            <w:tcBorders>
              <w:top w:val="single" w:color="auto" w:sz="6" w:space="0"/>
              <w:left w:val="single" w:color="auto" w:sz="6" w:space="0"/>
              <w:bottom w:val="single" w:color="auto" w:sz="6" w:space="0"/>
              <w:right w:val="single" w:color="auto" w:sz="6" w:space="0"/>
            </w:tcBorders>
            <w:vAlign w:val="center"/>
          </w:tcPr>
          <w:p w14:paraId="2D2D1F69">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件</w:t>
            </w:r>
          </w:p>
        </w:tc>
        <w:tc>
          <w:tcPr>
            <w:tcW w:w="5244" w:type="dxa"/>
            <w:tcBorders>
              <w:top w:val="single" w:color="auto" w:sz="6" w:space="0"/>
              <w:left w:val="single" w:color="auto" w:sz="6" w:space="0"/>
              <w:bottom w:val="single" w:color="auto" w:sz="6" w:space="0"/>
              <w:right w:val="single" w:color="auto" w:sz="6" w:space="0"/>
            </w:tcBorders>
            <w:vAlign w:val="center"/>
          </w:tcPr>
          <w:p w14:paraId="371AD4CA">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lang w:eastAsia="zh-CN"/>
              </w:rPr>
              <w:drawing>
                <wp:anchor distT="0" distB="0" distL="114300" distR="114300" simplePos="0" relativeHeight="251672576" behindDoc="1" locked="0" layoutInCell="1" allowOverlap="1">
                  <wp:simplePos x="0" y="0"/>
                  <wp:positionH relativeFrom="column">
                    <wp:posOffset>887730</wp:posOffset>
                  </wp:positionH>
                  <wp:positionV relativeFrom="paragraph">
                    <wp:posOffset>-167005</wp:posOffset>
                  </wp:positionV>
                  <wp:extent cx="1450340" cy="3017520"/>
                  <wp:effectExtent l="0" t="0" r="0" b="0"/>
                  <wp:wrapTight wrapText="bothSides">
                    <wp:wrapPolygon>
                      <wp:start x="2459" y="3273"/>
                      <wp:lineTo x="1135" y="4000"/>
                      <wp:lineTo x="757" y="4364"/>
                      <wp:lineTo x="567" y="16545"/>
                      <wp:lineTo x="946" y="18000"/>
                      <wp:lineTo x="2081" y="18455"/>
                      <wp:lineTo x="2270" y="18636"/>
                      <wp:lineTo x="16077" y="18636"/>
                      <wp:lineTo x="16266" y="18455"/>
                      <wp:lineTo x="17590" y="18000"/>
                      <wp:lineTo x="18158" y="17000"/>
                      <wp:lineTo x="18158" y="4636"/>
                      <wp:lineTo x="17212" y="3818"/>
                      <wp:lineTo x="16077" y="3273"/>
                      <wp:lineTo x="2459" y="3273"/>
                    </wp:wrapPolygon>
                  </wp:wrapTight>
                  <wp:docPr id="50" name="图片 50" descr="B1景点说明-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B1景点说明-35"/>
                          <pic:cNvPicPr>
                            <a:picLocks noChangeAspect="1"/>
                          </pic:cNvPicPr>
                        </pic:nvPicPr>
                        <pic:blipFill>
                          <a:blip r:embed="rId39"/>
                          <a:srcRect l="66415"/>
                          <a:stretch>
                            <a:fillRect/>
                          </a:stretch>
                        </pic:blipFill>
                        <pic:spPr>
                          <a:xfrm>
                            <a:off x="0" y="0"/>
                            <a:ext cx="1450340" cy="3017520"/>
                          </a:xfrm>
                          <a:prstGeom prst="rect">
                            <a:avLst/>
                          </a:prstGeom>
                        </pic:spPr>
                      </pic:pic>
                    </a:graphicData>
                  </a:graphic>
                </wp:anchor>
              </w:drawing>
            </w:r>
          </w:p>
        </w:tc>
        <w:tc>
          <w:tcPr>
            <w:tcW w:w="762" w:type="dxa"/>
            <w:tcBorders>
              <w:top w:val="single" w:color="auto" w:sz="6" w:space="0"/>
              <w:left w:val="single" w:color="auto" w:sz="6" w:space="0"/>
              <w:bottom w:val="single" w:color="auto" w:sz="6" w:space="0"/>
              <w:right w:val="single" w:color="auto" w:sz="6" w:space="0"/>
            </w:tcBorders>
            <w:vAlign w:val="center"/>
          </w:tcPr>
          <w:p w14:paraId="1B621477">
            <w:pPr>
              <w:autoSpaceDE w:val="0"/>
              <w:autoSpaceDN w:val="0"/>
              <w:adjustRightInd w:val="0"/>
              <w:jc w:val="center"/>
              <w:rPr>
                <w:rFonts w:ascii="华文宋体" w:hAnsi="华文宋体" w:eastAsia="华文宋体" w:cs="微软雅黑"/>
                <w:color w:val="000000"/>
                <w:sz w:val="16"/>
                <w:szCs w:val="16"/>
              </w:rPr>
            </w:pPr>
          </w:p>
        </w:tc>
        <w:tc>
          <w:tcPr>
            <w:tcW w:w="1081" w:type="dxa"/>
            <w:tcBorders>
              <w:top w:val="single" w:color="auto" w:sz="6" w:space="0"/>
              <w:left w:val="single" w:color="auto" w:sz="6" w:space="0"/>
              <w:bottom w:val="single" w:color="auto" w:sz="6" w:space="0"/>
              <w:right w:val="single" w:color="auto" w:sz="6" w:space="0"/>
            </w:tcBorders>
            <w:vAlign w:val="center"/>
          </w:tcPr>
          <w:p w14:paraId="1CB7CCDC">
            <w:pPr>
              <w:autoSpaceDE w:val="0"/>
              <w:autoSpaceDN w:val="0"/>
              <w:adjustRightInd w:val="0"/>
              <w:jc w:val="center"/>
              <w:rPr>
                <w:rFonts w:ascii="华文宋体" w:hAnsi="华文宋体" w:eastAsia="华文宋体" w:cs="微软雅黑"/>
                <w:color w:val="000000"/>
                <w:sz w:val="16"/>
                <w:szCs w:val="16"/>
              </w:rPr>
            </w:pPr>
          </w:p>
        </w:tc>
      </w:tr>
      <w:tr w14:paraId="12F906EB">
        <w:tblPrEx>
          <w:tblCellMar>
            <w:top w:w="0" w:type="dxa"/>
            <w:left w:w="108" w:type="dxa"/>
            <w:bottom w:w="0" w:type="dxa"/>
            <w:right w:w="108" w:type="dxa"/>
          </w:tblCellMar>
        </w:tblPrEx>
        <w:trPr>
          <w:trHeight w:val="1127" w:hRule="atLeast"/>
        </w:trPr>
        <w:tc>
          <w:tcPr>
            <w:tcW w:w="1023" w:type="dxa"/>
            <w:tcBorders>
              <w:top w:val="single" w:color="auto" w:sz="6" w:space="0"/>
              <w:left w:val="single" w:color="auto" w:sz="6" w:space="0"/>
              <w:bottom w:val="single" w:color="auto" w:sz="6" w:space="0"/>
              <w:right w:val="single" w:color="auto" w:sz="6" w:space="0"/>
            </w:tcBorders>
            <w:vAlign w:val="center"/>
          </w:tcPr>
          <w:p w14:paraId="34DDBBC5">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警示提示牌</w:t>
            </w:r>
          </w:p>
        </w:tc>
        <w:tc>
          <w:tcPr>
            <w:tcW w:w="1275" w:type="dxa"/>
            <w:tcBorders>
              <w:top w:val="single" w:color="auto" w:sz="6" w:space="0"/>
              <w:left w:val="single" w:color="auto" w:sz="6" w:space="0"/>
              <w:bottom w:val="single" w:color="auto" w:sz="6" w:space="0"/>
              <w:right w:val="single" w:color="auto" w:sz="6" w:space="0"/>
            </w:tcBorders>
            <w:vAlign w:val="center"/>
          </w:tcPr>
          <w:p w14:paraId="3979438B">
            <w:pPr>
              <w:autoSpaceDE w:val="0"/>
              <w:autoSpaceDN w:val="0"/>
              <w:adjustRightInd w:val="0"/>
              <w:jc w:val="center"/>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E3</w:t>
            </w:r>
            <w:r>
              <w:rPr>
                <w:rFonts w:hint="eastAsia" w:ascii="华文宋体" w:hAnsi="华文宋体" w:eastAsia="华文宋体" w:cs="微软雅黑"/>
                <w:color w:val="000000"/>
                <w:sz w:val="16"/>
                <w:szCs w:val="16"/>
                <w:lang w:eastAsia="zh-CN"/>
              </w:rPr>
              <w:t>警示提示牌（移动式）</w:t>
            </w:r>
          </w:p>
        </w:tc>
        <w:tc>
          <w:tcPr>
            <w:tcW w:w="3544" w:type="dxa"/>
            <w:tcBorders>
              <w:top w:val="single" w:color="auto" w:sz="6" w:space="0"/>
              <w:left w:val="single" w:color="auto" w:sz="6" w:space="0"/>
              <w:bottom w:val="single" w:color="auto" w:sz="6" w:space="0"/>
              <w:right w:val="single" w:color="auto" w:sz="6" w:space="0"/>
            </w:tcBorders>
            <w:vAlign w:val="center"/>
          </w:tcPr>
          <w:p w14:paraId="7C20F034">
            <w:pPr>
              <w:autoSpaceDE w:val="0"/>
              <w:autoSpaceDN w:val="0"/>
              <w:adjustRightInd w:val="0"/>
              <w:rPr>
                <w:rFonts w:ascii="华文宋体" w:hAnsi="华文宋体" w:eastAsia="华文宋体" w:cs="微软雅黑"/>
                <w:b/>
                <w:bCs/>
                <w:color w:val="000000"/>
                <w:sz w:val="16"/>
                <w:szCs w:val="16"/>
                <w:lang w:eastAsia="zh-CN"/>
              </w:rPr>
            </w:pPr>
            <w:r>
              <w:rPr>
                <w:rFonts w:hint="eastAsia" w:ascii="华文宋体" w:hAnsi="华文宋体" w:eastAsia="华文宋体" w:cs="微软雅黑"/>
                <w:b/>
                <w:bCs/>
                <w:color w:val="000000"/>
                <w:sz w:val="16"/>
                <w:szCs w:val="16"/>
                <w:lang w:eastAsia="zh-CN"/>
              </w:rPr>
              <w:t>材质工艺：</w:t>
            </w:r>
          </w:p>
          <w:p w14:paraId="16ABEA63">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整体基础结构采</w:t>
            </w:r>
            <w:r>
              <w:rPr>
                <w:rFonts w:ascii="华文宋体" w:hAnsi="华文宋体" w:eastAsia="华文宋体" w:cs="微软雅黑"/>
                <w:color w:val="000000"/>
                <w:sz w:val="16"/>
                <w:szCs w:val="16"/>
                <w:lang w:eastAsia="zh-CN"/>
              </w:rPr>
              <w:t>60X60</w:t>
            </w:r>
            <w:r>
              <w:rPr>
                <w:rFonts w:hint="eastAsia" w:ascii="华文宋体" w:hAnsi="华文宋体" w:eastAsia="华文宋体" w:cs="微软雅黑"/>
                <w:color w:val="000000"/>
                <w:sz w:val="16"/>
                <w:szCs w:val="16"/>
                <w:lang w:eastAsia="zh-CN"/>
              </w:rPr>
              <w:t>国标不锈钢管焊接、焊接完毕钣金、腐蚀花纹、电镀、仿古。</w:t>
            </w:r>
          </w:p>
          <w:p w14:paraId="5C4B963B">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空心灌注砂浆配重。</w:t>
            </w:r>
          </w:p>
          <w:p w14:paraId="5ACF2D19">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基础双面底板、采用</w:t>
            </w:r>
            <w:r>
              <w:rPr>
                <w:rFonts w:ascii="华文宋体" w:hAnsi="华文宋体" w:eastAsia="华文宋体" w:cs="微软雅黑"/>
                <w:color w:val="000000"/>
                <w:sz w:val="16"/>
                <w:szCs w:val="16"/>
                <w:lang w:eastAsia="zh-CN"/>
              </w:rPr>
              <w:t>1.5</w:t>
            </w:r>
            <w:r>
              <w:rPr>
                <w:rFonts w:hint="eastAsia" w:ascii="华文宋体" w:hAnsi="华文宋体" w:eastAsia="华文宋体" w:cs="微软雅黑"/>
                <w:color w:val="000000"/>
                <w:sz w:val="16"/>
                <w:szCs w:val="16"/>
                <w:lang w:eastAsia="zh-CN"/>
              </w:rPr>
              <w:t>毫米厚不锈钢板、刨槽折弯、腐蚀花纹、电镀、仿古。</w:t>
            </w:r>
          </w:p>
          <w:p w14:paraId="590205DA">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4..</w:t>
            </w:r>
            <w:r>
              <w:rPr>
                <w:rFonts w:hint="eastAsia" w:ascii="华文宋体" w:hAnsi="华文宋体" w:eastAsia="华文宋体" w:cs="微软雅黑"/>
                <w:color w:val="000000"/>
                <w:sz w:val="16"/>
                <w:szCs w:val="16"/>
                <w:lang w:eastAsia="zh-CN"/>
              </w:rPr>
              <w:t>顶部柱头采用</w:t>
            </w:r>
            <w:r>
              <w:rPr>
                <w:rFonts w:ascii="华文宋体" w:hAnsi="华文宋体" w:eastAsia="华文宋体" w:cs="微软雅黑"/>
                <w:color w:val="000000"/>
                <w:sz w:val="16"/>
                <w:szCs w:val="16"/>
                <w:lang w:eastAsia="zh-CN"/>
              </w:rPr>
              <w:t>60mm</w:t>
            </w:r>
            <w:r>
              <w:rPr>
                <w:rFonts w:hint="eastAsia" w:ascii="华文宋体" w:hAnsi="华文宋体" w:eastAsia="华文宋体" w:cs="微软雅黑"/>
                <w:color w:val="000000"/>
                <w:sz w:val="16"/>
                <w:szCs w:val="16"/>
                <w:lang w:eastAsia="zh-CN"/>
              </w:rPr>
              <w:t>直径铜棒、机床浮雕加工出所需要造型以及图案，打磨，电镀仿古、喷涂抗氧化涂层。</w:t>
            </w:r>
          </w:p>
          <w:p w14:paraId="3DA75A02">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5.</w:t>
            </w:r>
            <w:r>
              <w:rPr>
                <w:rFonts w:hint="eastAsia" w:ascii="华文宋体" w:hAnsi="华文宋体" w:eastAsia="华文宋体" w:cs="微软雅黑"/>
                <w:color w:val="000000"/>
                <w:sz w:val="16"/>
                <w:szCs w:val="16"/>
                <w:lang w:eastAsia="zh-CN"/>
              </w:rPr>
              <w:t>牌示内容采用</w:t>
            </w:r>
            <w:r>
              <w:rPr>
                <w:rFonts w:ascii="华文宋体" w:hAnsi="华文宋体" w:eastAsia="华文宋体" w:cs="微软雅黑"/>
                <w:color w:val="000000"/>
                <w:sz w:val="16"/>
                <w:szCs w:val="16"/>
                <w:lang w:eastAsia="zh-CN"/>
              </w:rPr>
              <w:t>UV</w:t>
            </w:r>
            <w:r>
              <w:rPr>
                <w:rFonts w:hint="eastAsia" w:ascii="华文宋体" w:hAnsi="华文宋体" w:eastAsia="华文宋体" w:cs="微软雅黑"/>
                <w:color w:val="000000"/>
                <w:sz w:val="16"/>
                <w:szCs w:val="16"/>
                <w:lang w:eastAsia="zh-CN"/>
              </w:rPr>
              <w:t>彩印工艺印制，印制完毕喷涂抗老化涂层</w:t>
            </w:r>
          </w:p>
          <w:p w14:paraId="5834C216">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安装工艺：</w:t>
            </w:r>
          </w:p>
          <w:p w14:paraId="7B06AB24">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此为可移动牌体，根据现场定点摆放</w:t>
            </w:r>
          </w:p>
        </w:tc>
        <w:tc>
          <w:tcPr>
            <w:tcW w:w="1276" w:type="dxa"/>
            <w:tcBorders>
              <w:top w:val="single" w:color="auto" w:sz="6" w:space="0"/>
              <w:left w:val="single" w:color="auto" w:sz="6" w:space="0"/>
              <w:bottom w:val="single" w:color="auto" w:sz="6" w:space="0"/>
              <w:right w:val="single" w:color="auto" w:sz="6" w:space="0"/>
            </w:tcBorders>
            <w:vAlign w:val="center"/>
          </w:tcPr>
          <w:p w14:paraId="49E08C86">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600*60*1150</w:t>
            </w:r>
          </w:p>
        </w:tc>
        <w:tc>
          <w:tcPr>
            <w:tcW w:w="567" w:type="dxa"/>
            <w:tcBorders>
              <w:top w:val="single" w:color="auto" w:sz="6" w:space="0"/>
              <w:left w:val="single" w:color="auto" w:sz="6" w:space="0"/>
              <w:bottom w:val="single" w:color="auto" w:sz="6" w:space="0"/>
              <w:right w:val="single" w:color="auto" w:sz="6" w:space="0"/>
            </w:tcBorders>
            <w:vAlign w:val="center"/>
          </w:tcPr>
          <w:p w14:paraId="467BC1AD">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15.0</w:t>
            </w:r>
          </w:p>
        </w:tc>
        <w:tc>
          <w:tcPr>
            <w:tcW w:w="709" w:type="dxa"/>
            <w:tcBorders>
              <w:top w:val="single" w:color="auto" w:sz="6" w:space="0"/>
              <w:left w:val="single" w:color="auto" w:sz="6" w:space="0"/>
              <w:bottom w:val="single" w:color="auto" w:sz="6" w:space="0"/>
              <w:right w:val="single" w:color="auto" w:sz="6" w:space="0"/>
            </w:tcBorders>
            <w:vAlign w:val="center"/>
          </w:tcPr>
          <w:p w14:paraId="14C1F140">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件</w:t>
            </w:r>
          </w:p>
        </w:tc>
        <w:tc>
          <w:tcPr>
            <w:tcW w:w="5244" w:type="dxa"/>
            <w:tcBorders>
              <w:top w:val="single" w:color="auto" w:sz="6" w:space="0"/>
              <w:left w:val="single" w:color="auto" w:sz="6" w:space="0"/>
              <w:bottom w:val="single" w:color="auto" w:sz="6" w:space="0"/>
              <w:right w:val="single" w:color="auto" w:sz="6" w:space="0"/>
            </w:tcBorders>
            <w:vAlign w:val="center"/>
          </w:tcPr>
          <w:p w14:paraId="6F50F133">
            <w:pPr>
              <w:autoSpaceDE w:val="0"/>
              <w:autoSpaceDN w:val="0"/>
              <w:adjustRightInd w:val="0"/>
              <w:jc w:val="center"/>
              <w:rPr>
                <w:rFonts w:ascii="华文宋体" w:hAnsi="华文宋体" w:eastAsia="华文宋体" w:cs="微软雅黑"/>
                <w:color w:val="000000"/>
                <w:sz w:val="16"/>
                <w:szCs w:val="16"/>
              </w:rPr>
            </w:pPr>
            <w:r>
              <w:pict>
                <v:group id="组合 31" o:spid="_x0000_s1157" o:spt="203" style="position:absolute;left:0pt;margin-left:-5pt;margin-top:0pt;height:159.7pt;width:270.85pt;mso-wrap-distance-left:9pt;mso-wrap-distance-right:9pt;z-index:-251639808;mso-width-relative:page;mso-height-relative:page;" coordsize="86345,45080" wrapcoords="15676 2738 419 4056 419 18254 4428 18963 8975 19065 17412 19065 17950 19065 19566 18963 19805 18761 19745 3955 17591 2941 16155 2738 15676 27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weaJ4QIAAK4HAAAOAAAAZHJzL2Uyb0RvYy54bWzUlU1v0zAYx+9IfAcr&#10;9y1pmmRptHZCjE1ICCpePoDrOIm1JLZs92VHEBKbxGFICCFx4jIOSHAeSOzLrB18Cx4nabd1k0DT&#10;Ljs09evjv//Pz/b6xqTI0YhKxXjZtVqrjoVoSXjMyrRrvXi+tRJaSGlcxjjnJe1au1RZG727d9bH&#10;IqIuz3geU4kgSKmisehamdYism1FMlpgtcoFLaEz4bLAGqoytWOJxxC9yG3XcQJ7zGUsJCdUKWjd&#10;rDutXhU/SSjRT5JEUY3yrgXadPWV1XdgvnZvHUepxCJjpJGBr6GiwKyERRehNrHGaCjZpVAFI5Ir&#10;nuhVwgubJwkjtNoD7KblLO1mW/KhqPaSRuNULGwCa5d8unZY8njUl4jFXct3LVTiAnJ0+vP19GAP&#10;tVvGnbFIIxi0LcUz0ZdNQ1rXzIYniSzMP2wFTSpfdxe+0olGBBrbXruz1vEtRKDPddyw1WmcJxmk&#10;59I8kj1oZoZB2/M7wJCZ6flO6Kx1jCp7vrBt9C3kCEYi+DVGQemSUf8GCmbpoaRWE6T4rxgFljtD&#10;sQI5FVizAcuZ3q34hOwZUeWoz0hf1pVznrfnnk8//Trdf4N8aIipIkDo7MPR9ODd6f7bP18/Tn8c&#10;nhx/m70/QrPDV7+/7J0cf569/A59K45r7DBLmKj1Gth48IiTHYVKfj/DZUrvKQFHAQ5oZd7F4bap&#10;XhA4yJnYYnlu8mrKjRUgagm7K9yskd7kZFjQUtdnVNIcXOGlyphQFpIRLQYUkJMP40oQjpSWVJPM&#10;LJjAwk9BbJ3lRUel8kyY0awAyCsQbK0FIRBnIUCm5QZ+TQyO5jQGYRC4fkOj1w5bvlPRuGAK/JNK&#10;b1NeIFMAnSAHEokjPHqkGmHzIcDimZaqCNU6I1C4PSR6yyRCQ0PigrZbzlol/2ZZgyfliuvObwcA&#10;WXNpeZ63Fl68tG4CsOrig0ehugubB8y8OufrUD7/zPb+Ag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fpvPyOAAAAAIAQAADwAAAGRycy9kb3ducmV2LnhtbEyPzWrD&#10;MBCE74W+g9hCb4msuumPazmE0PYUAk0KpbeNtbFNLMlYiu28fben9jKwzDLzTb6cbCsG6kPjnQY1&#10;T0CQK71pXKXhc/82ewIRIjqDrXek4UIBlsX1VY6Z8aP7oGEXK8EhLmSooY6xy6QMZU0Ww9x35Ng7&#10;+t5i5LOvpOlx5HDbyrskeZAWG8cNNXa0rqk87c5Ww/uI4ypVr8PmdFxfvveL7ddGkda3N9PqBUSk&#10;Kf49wy8+o0PBTAd/diaIVsNMJbwlamBle5GqRxAHDal6vgdZ5PL/gOIHAAD//wMAUEsDBAoAAAAA&#10;AAAAIQCODP0yDkMBAA5DAQAUAAAAZHJzL21lZGlhL2ltYWdlMS5wbmeJUE5HDQoaCgAAAA1JSERS&#10;AAAMRgAAB9UIBgAAACVhKiAAAAAJcEhZcwAALiMAAC4jAXilP3YAACAASURBVHic7N0xbuPYmujx&#10;rwu1gNEswbWBC6jyuQ+gQ3fmCt2ZnV4cBvYSyoH4XlrO2mE7a4dFYGbyFjAbuFrCaAn1AlHXFC1Z&#10;lCxZOq7fDzDalqlDinJ1dP76fvnx40cAAAAAAAAAAAAAAADk6MOhLwAAAAAAAAAAAAAAAGBbwggA&#10;AAAAAAAAAAAAACBbwggAAAAAAAAAAAAAACBbwggAAAAAAAAAAAAAACBbwggAAAAAAAAAAAAAACBb&#10;wggAAAAAAAAAAAAAACBbwggAAAAAAAAAAAAAACBbwggAAAAAAAAAAAAAACBbwggAAAAAAAAAAAAA&#10;ACBbwggAAAAAAAAAAAAAACBbwggAAAAAAAAAAAAAACBbwggAAAAAAAAAAAAAACBbwggAAAAAAAAA&#10;AAAAACBbwggAAAAAAAAAAAAAACBbwggAAAAAAAAAAAAAACBbwggAAAAAAAAAAAAAACBbwggAAAAA&#10;AAAAAAAAACBbwggAAAAAAAAAAAAAACBbwggAAAAAAAAAAAAAACBbwggAAAAAAAAAAAAAACBbwggA&#10;AAAAAAAAAAAAACBbwggAAAAAAAAAAAAAACBbwggAAAAAAAAAAAAAACBbwggAAAAAAAAAAAAAACBb&#10;wggAAAAAAAAAAAAAACBbwggAAAAAAAAAAAAAACBbwggAAAAAAAAAAAAAACBbwggAAAAAAAAAAAAA&#10;ACBbwggAAAAAAAAAAAAAACBbwggAAAAAAAAAAAAAACBbwggAAAAAAAAAAAAAACBbwggAAAAAAAAA&#10;AAAAACBbwggAAAAAAAAAAAAAACBbwggAAAAAAAAAAAAAACBbwggAAAAAAAAAAAAAACBbwggAAAAA&#10;AAAAAAAAACBbwggAAAAAAAAAAAAAACBbwggAAAAAAAAAAAAAACBbwggAAAAAAAAAAAAAACBbwggA&#10;AAAAAAAAAAAAACBbwggAAAAAAAAAAAAAACBbwggAAAAAAAAAAAAAACBbwggAAAAAAAAAAAAAACBb&#10;wggAAAAAAAAAAAAAACBbwggAAAAAAAAAAAAAACBbwggAAAAAAAAAAAAAACBbwggAAAAAAAAAAAAA&#10;ACBbwggAAAAAAAAAAAAAACBbwggAAAAAAAAAAAAAACBbwggAAAAAAAAAAAAAACBbwggAAAAAAAAA&#10;AAAAACBbwggAAAAAAAAAAAAAACBbwggAAAAAAAAAAAAAACBbwggAAAAAAAAAAAAAACBbwggAAAAA&#10;AAAAAAAAACBbwggAAAAAAAAAAAAAACBbwggAAAAAAAAAAAAAACBbwggAAAAAAAAAAAAAACBbwggA&#10;AAAAAAAAAAAAACBbwggAAAAAAAAAAAAAACBbwggAAAAAAAAAAAAAACBbwggAAAAAAAAAAAAAACBb&#10;wggAAAAAAAAAAAAAACBbwggAAAAAAAAAAAAAACBbwggAAAAAAAAAAAAAACBbwggAAAAAAAAAAAAA&#10;ACBbwggAAAAAAAAAAAAAACBbwggAAAAAAAAAAAAAACBbwggAAAAAAAAAAAAAACBbwggAAAAAAAAA&#10;AAAAACBbwggAAAAAAAAAAAAAACBbwggAAAAAAAAAAAAAACBbwggAAAAAAAAAAAAAACBbwggAAAAA&#10;AAAAAAAAACBbwggAAAAAAAAAAAAAACBbwggAAAAAAAAAAAAAACBbwggAAAAAAAAAAAAAACBbwggA&#10;AAAAAAAAAAAAACBbwggAAAAAAAAAAAAAACBbwggAAAAAAAAAAAAAACBbwggAAAAAAAAAAAAAACBb&#10;wggAAAAAAAAAAAAAACBbwggAAAAAAAAAAAAAACBbwggAAAAAAAAAAAAAACBbwggAAAAAAAAAAAAA&#10;ACBbwggAAAAAAAAAAAAAACBbwggAAAAAAAAAAAAAACBbwggAAAAAAAAAAAAAACBbwggAAAAAAAAA&#10;AAAAACBbwggAAAAAAAAAAAAAACBbwggAAAAAAAAAAAAAACBbwggAAAAAAAAAAAAAACBbwggAAAAA&#10;AAAAAAAAACBbwggAAAAAAAAAAAAAACBbwggAAAAAAAAAAAAAACBbwggAAAAAAAAAAAAAACBbwggA&#10;AAAAAAAAAAAAACBbwggAAAAAAAAAAAAAACBbwggAAAAAAAAAAAAAACBbwggAAAAAAAAAAAAAACBb&#10;wggAAAAAAAAAAAAAACBbwggAAAAAAAAAAAAAACBbwggAAAAAAAAAAAAAACBbwggAAAAAAAAAAAAA&#10;ACBbwggAAAAAAAAAAAAAACBbwggAAAAAAAAAAAAAACBbwggAAAAAAAAAAAAAACBbwggAAAAAAAAA&#10;AAAAACBbwggAAAAAAAAAAAAAACBbwggAAAAAAAAAAAAAACBbwggAAAAAAAAAAAAAACBbwggAAAAA&#10;AAAAAAAAACBbwggAAAAAAAAAAAAAACBbwggAAAAAAAAAAAAAACBbwggAAAAAAAAAAAAAACBbwggA&#10;AAAAAAAAAAAAACBbwggAAAAAAAAAAAAAACBbwggAAAAAAAAAAAAAACBbwggAAAAAAAAAAAAAACBb&#10;wggAAAAAAAAAAAAAACBbwggAAAAAAAAAAAAAACBbwggAAAAAAAAAAAAAACBbwggAAAAAAAAAAAAA&#10;ACBbwggAAAAAAAAAAAAAACBbwggAAAAAAAAAAAAAACBbwggAAAAAAAAAAAAAACBbwggAAAAAAAAA&#10;AAAAACBbwggAAAAAAAAAAAAAACBbwggAAAAAAAAAAAAAACBbwggAAAAAAAAAAAAAACBbwggAAAAA&#10;AAAAAAAAACBbwggAAAAAAAAAAAAAACBbwggAAAAAAAAAAAAAACBbwggAAAAAAAAAAAAAACBbwggA&#10;AAAAAAAAAAAAACBbwggAAAAAAAAAAAAAACBbwggAAAAAAAAAAAAAACBbwggAAAAAAAAAAAAAACBb&#10;wggAAAAAAAAAAAAAACBbwggAAAAAAAAAAAAAACBbwggAAAAAAAAAAAAAACBbwggAAAAAAAAAAAAA&#10;ACBbwggAAAAAAAAAAAAAACBbwggAAAAAAAAAAAAAACBbwggAAAAAAAAAAAAAACBbwggAAAAAAAAA&#10;AAAAACBbwggAAAAAAAAAAAAAACBbwggAAAAAAAAAAAAAACBbwggAAAAAAAAAAAAAACBbwggAAAAA&#10;AAAAAAAAACBbwggAAAAAAAAAAAAAACBbwggAAAAAAAAAAAAAACBbwggAAAAAAAAAAAAAACBbwggA&#10;AAAAAAAAAAAAACBbwggAAAAAAAAAAAAAACBbwggAAAAAAAAAAAAAACBbwggAAAAAAAAAAAAAACBb&#10;wggAAAAAAAAAAAAAACBbwggAAAAAAAAAAAAAACBbwggAAAAAAAAAAAAAACBbwggAAAAAAAAAAAAA&#10;ACBbwggAAAAAAAAAAAAAACBbwggAAAAAAAAAAAAAACBbwggAAAAAAAAAAAAAACBbwggAAAAAAAAA&#10;AAAAACBbwggAAAAAAAAAAAAAACBbwggAAAAAAAAAAAAAACBbwggAAAAAAAAAAAAAACBbwggAAAAA&#10;AAAAAAAAACBbwggAAAAAAAAAAAAAACBbwggAAAAAAAAAAAAAACBbwggAAAAAAAAAAAAAACBbwggA&#10;AAAAAAAAAAAAACBbwggAAAAAAAAAAAAAACBbwggAAAAAAAAAAAAAACBbwggAAAAAAAAAAAAAACBb&#10;wggAAAAAAAAAAAAAACBbwggAAAAAAAAAAAAAACBbwggAAAAAAAAAAAAAACBbwggAAAAAAAAAAAAA&#10;ACBbwggAAAAAAAAAAAAAACBbwggAAAAAAAAAAAAAACBbwggAAAAAAAAAAAAAACBbwggAAAAAAAAA&#10;AAAAACBbwggAAAAAAAAAAAAAACBbwggAAAAAAAAAAAAAACBbwggAAAAAAAAAAAAAACBbwggAAAAA&#10;AAAAAAAAACBbwggAAAAAAAAAAAAAACBbwggAAAAAAAAAAAAAACBbwggAAAAAAAAAAAAAACBbwggA&#10;AAAAAAAAAAAAACBbwggAAAAAAAAAAAAAACBbwggAAAAAAAAAAAAAACBbwggAAAAAAAAAAAAAACBb&#10;wggAAAAAAAAAAAAAACBbwggAAAAAAAAAAAAAACBbwggAAAAAAAAAAAAAACBbwggAAAAAAAAAAAAA&#10;ACBbwggAAAAAAAAAAAAAACBbwggAAAAAAAAAAAAAACBbwggAAAAAAAAAAAAAACBbwggAAAAAAAAA&#10;AAAAACBbwggAAAAAAAAAAAAAACBbwggAAAAAAAAAAAAAACBbwggAAAAAAAAAAAAAACBbwggAAAAA&#10;AAAAAAAAACBbHw99AQAAAAAAAADAz+PirBhGxHlEDJuvQURMmq86Ih7uH+vJhmsOIuIyIorWmtGs&#10;V0fE3f1jPd3JCwAAAACOzi8/fvw49DUAAAAAAAAAAO/cxVlxEhHfYhYvrHMbEbd9YoaLs+K8WXfw&#10;wmHTiLi6f6wf+lwrAAAAkBdhBAAAAAAAAACwV82UiO/xPF6YT4o4ab7axhFx+lIccXFWXMYsiui7&#10;5tX9Y3232dUDAAAAx04YAQAAAAAAAADszZIoYhqziRB37eihmShxHRGXreNO7x/r8Yp1TyLir9a6&#10;44i4uX+s69YxRUR8jYhhnzUBAACAPAkjAAAAAAAAAIC9uDgrBjGLF+aTG8YR8eX+sZ688Jz5FIjT&#10;duSw5LjvEVE0P04i4vOy6RJLrqG+f6xPN30tAAAAwPH6cOgLAAAAAAAAAADerct4ChKmsSaKiIi4&#10;f6zvIuLTmihiGE9RRETE1bIoollvGhFXrYeKZpIEAAAA8E4IIwAAAAAAAACAnWsmNVy3HrpdF0XM&#10;9TjusvV9/VJE0axXR0T7mPM+1wEAAADkQRgBAAAAAAAAAOzDZUQMmu8n94/17Q7XbocNDz2f0z5O&#10;GAEAAADviDACAAAAAAAAANiHdnxwt6tFL86KYTwFFxHbhRGDZh0AAADgHRBGAAAAAAAAAAA7dXFW&#10;DCKiHR7UO1y+aH0/vn+sp32e1Bw3XrEOAAAAkDFhBAAAAAAAAACwa+3oYHr/WI9XHrm59rSIyYbP&#10;bR8/WHkUAAAAkBVhBAAAAAAAAACwayet73cZRUQsTqLYdO328cOVRwEAAABZEUYAAAAAAAAAALvW&#10;jg7qg10FAAAA8FP4eOgLAAAAAAAAAADencGqX1ycFZcRUTRf8+PqmE1zuLt/rCdr1jYxAgAAAFgg&#10;jAAAAAAAAAAAdu2k9f04IuLirDiPiK+d383NQ4nri7PiNiJu7x/r6Yq1V0YXG9rVOgAAAMCBCSMA&#10;AAAAAAAAgF1biB8uzoqvEXHdeughnqY3DCPivPW76+ax031eIAAAAPB+CCMAAAAAAAAAgH36GrPQ&#10;ISJi6TSIi7NiEBHf4imQKC7Oiuv7x/r27S4TAAAAyNWHQ18AAAAAAAAAAPCuzaOIq/vH+qYbRURE&#10;3D/W0/vH+kvMJknMXTfBBAAAAMCLhBEAAAAAAAAAwL5d3T/Wdz2Ou2l9P4inCRIAAAAAKwkjAAAA&#10;AAAAAIB9uukZRcT9Yz2JxakRwyWHTXZyVbtbBwAAADgwYQQAAAAAAAAAsGv1K547bn1/suT37aBh&#10;WTjxkvbxwggAAAB4J4QRAAAAAAAAAMAxaYcRxcGuAgAAAMjGx0NfAAAAAAAAAADw9n77tfivHof9&#10;4/c/6//ZYvlxPEUNy6Y+vEbdWvs1EyOWTrX47dfi/0XE31Y8/39+/7P+x4bnBAAAAPZMGAEAAAAA&#10;AAAAP6f/6HHMv2259qT1/abxwjrTV6zdPn664pi/Rb97AwAAABwJYQQAAAAAAAAA/Nz+zwu/22Za&#10;RMRsYsTc8OKsGNw/1qtChK5B6/vJkt+3Jz2cXJwVJ/eP9bLjFlycFSexOL1i6cSIiPhHPA9C/hYR&#10;/3fdOQAAAIDDEEYAAAAAAAAAwE/s9z/r/9r1mveP9fjirJjEU4hwHhF3PZ/ejheeBQ/3j/Wks3bR&#10;c+2ive6qmOL3P+tnMchvvxbLDgUAAACOxIdDXwAAAAAAAAAA8C61Y4XzDZ532fp+1VSHhxXHv6R9&#10;DQ8rjwIAAACyI4wAAAAAAAAAAPahHR8UF2fF2rELzTHtiRGrAoZ2dDFct3bz+/YxwggAAAB4R4QR&#10;AAAAAAAAAMDO3T/Wk4i4aT30x8VZMVh1fPO7b62H7po1Vq3djiNWrr1k3fr+sR6vu34AAAAgH8II&#10;AAAAAAAAAGBf7iJiHiEMIuKvZdMdLs6Kk4j4Hk/TIqaxGFUsc9sct3Lt5ufuulcbvgYAAADgyH08&#10;9AUAAAAAAAAAAO/T/WM9vTgrTmMWJwxjFih8vzgrxhFRxyxUGEbEeetp04g4vX+sp931OmtPLs6K&#10;L83a0Vp7EhGT5ueTztOuVk2hAAAAAPJlYgQAAAAAAAAAsDdN4HAas+kRc8OIuI6Ir7EYRYxjFkWM&#10;o4f7x7qOiM8xCyHmTiKiiMUoYhoRX+4f64eNXwAAAABw9EyMAAAAAAAAAAD2qokjri7OituIuIxZ&#10;GFE0v57ELIh42CZcuH+sxxdnxedm3aJZe9D8um6+7tZNoACOQ5lSEbNg6mRUVacHvpZhzP7fMomI&#10;elRVvaKtNWt+jVmsNW3WNMUGAAB2QBgBAAAAAAAAALyJ+8d6EhE3e1h3GhG3zReQqSYauG79XIyq&#10;qj7gJZ3HLIyImP2/61VhRJnSIFqvLyK+xOLEGwAAYEvCCAAAAAAAAAAAeEGzYX8YEeNRVe087uFf&#10;7mIxHLiO2dSXQzlvfb/xRJs1601HVbWLNQEAgIj4cOgLAAAAAAAAAACAIzeMiKL5Yk9GVTWJWRwx&#10;V5QpHeSelymdR8RJ8+O4ubbX2nVoAQAANEyMAAAAAAAAAABgJ8qUBhFxGbOAYBgRg+ZX04gYx+zT&#10;/x9es8m8TOmkOcewc466Ocfdjjaxt8035w93tWCz8b6I2eb79ub/OiImEVHvcqLAge7bNm5jdp1z&#10;h5oa0b6GaZnS9cojVxhV1e38+zKleVwzN9hmzcZ4VFWHnKQBAABH55cfP34c+hoAAAAAAAAAgDf2&#10;26/Fj4iI3/+sfzn0tRy7334t/h4R/xkR//37n/XfD3s1x6kJIq6brz5uI+J2VFXTDc/xNRY3rK/y&#10;EBFXm6y/5tz/2mAzqqpX/ZtpNsNfxtM0gpdMI+JmVFV3a49cfb6D3bdtlSn9EYvTFU7fMgRoIpJ/&#10;vnad9t9KmdK36Pce9HHTji4AAICID4e+AAAAAAAAAAAA8tV8Ev5f0T+KiObY781zNzlH343l5xHx&#10;z77rt84zWH/Uds8rUxqWKf0Vs0ihTxQRMZvq8K3ZVL/Ndb3JfduDbghyvvSo/dnqfq9SplTE7qII&#10;AABgCRMjAAAAAAAAAOAnZGJEfyZGrNZsoP8esw38bZOYTR+YTx4YREQREd0N99OI+DyqqskL5xjE&#10;7NP7u+e4i4hxc66TZu3u5vNpRHzqMwGhOc//NmvWrf/OX+PcaXPO+espmvP/+6rzNBvj/1jyGurW&#10;uaL1Os6Xvd5RVV2tex2d17P3+7YvTUQy/3vZ6LW/8rxFdN7v9rSKMqXvMXvPI3pObug8px5V1Wnn&#10;9+0JGc9+DwAArPfx0BcAAAAAAAAAAEB+mo333c3+05htFu9+4v/8OUXMPo1/PjHh4aUoorHsHKej&#10;qhp3DyxTuovFUGN+jX02ms83pg9jMeDoXt+ywGH+/Gevu0zpMp5PIKhjdp+evYbmObcxmyzRnpRw&#10;WaZUj6rqYeUrePk693Xf9uUhZvfprsffyE40f9Pt96puRxGN23iKHK7LlO5eCkjKlK5bx0dE3Cw5&#10;7Cpmf3MnEVGUKV33CS4AAIAnJkYAAAAAAAAAwE/IxIj+TIxYrvMp9xGzKQSn66YMNJvPv0fEZFRV&#10;X9Ycex6zDfpzKzf3t56zbIrFl3VBQRNtnMfz6QnrTGO2if+2u4G/9VrboUWvKQPN87v3eDKqqk89&#10;nveW9+06ZhFHDl6892VK32Lx/f+8IiTpNTViyfSJ21FVLQsjlh376a2CEAAAeA8+HPoCAAAAAAAA&#10;AADISysimJtvvH8xioiIaI45jdmn5K9z3fn59qXN/c3643j+qfzddZY9rx5V1VVE/Hvz/HWb0scx&#10;ew2fRlV1tWwTe+u1zq/5asNJAFcxu7dzJ030sM6b3bf3opns0Y4iVk70iNnUiLln96hMadD8GxnG&#10;7D0cN18r3/tmMkV74kh3yggAAPACYQQAAAAAAAAAAJvqTlW46hNFzI2qatpjssQwFictTPpGBaOq&#10;uovFsGHYrNf32m6byQxLP90/ZpvmP4+q6m7d62iHIM119dY8tzux4cXXcaj7lrNmskc7cBi/dM+a&#10;iGF+nyZlSiedQ77FbPrD14g4H1XV5+gXDi2cs7kuAACgh4+HvgAAAAAAAAAAAPLRbAJvTy2oR1XV&#10;3by/C93JCBtFBc3xXzvrvTg1oW3JZvm26zKltVHEXHPcptc/9xCLIcq6UOGt79vDmt+v8jUWX8vp&#10;FmtsaukUkOb9+VSmdB2ze93nWq5iFp0sW/Mmnt6HokypaGKKF42qalKmdBMRDyvWBQAAVhBGAAAA&#10;AAAAAACwie7G+31EEbs4z0M83+C/agLEMtcR0f7E/tt4CiXm0cQm622rGx0Ua45/0/vWbODfeBN/&#10;mdJCVNInHNi3ZkpE3+kaK6+3CRzu4ilouYyIXq+v73QPAABg0S8/fvw49DUAAAAAAAAAAG/st1+L&#10;HxERv/9Z/3Loazl2v/1a/D0i/jMi/vv3P+u/H/ZqDq9M6a9ofdL/qKp2/jfUTKX4Z+uhyaiqPm2x&#10;zj8j4qT10Kc+n8RfpjSMiL9aD92Mquq2mSjQjgY+j6pqm2kJGylTWtjgs+qeH/q+bXiO/42n8KQe&#10;VdVbTIxYq3nvv649cL1BLE7E2FX4cfMWf3MAAJAbEyMAAAAAAAAAAOilTKm72Xtf0yKGnZ+33Qhe&#10;x9On9s/X7bPBv70x/m7+Kf5NHHHSWvNrRBzFhv7Goe/bJgbrDzmIQayfyrGNXa15rPcNAAAOShgB&#10;AAAAAAAAAEBfu9p4v85J5+dtz9PdzN9d95kypSKeNrGPI+Kmc8hNzO7DMCKKMqWTXU9T6FxPdyP8&#10;S+c62H17x3Y16eE19hFqAADAuyKMAAAAAAAAAACgr0OFEduGB93rW7vBf1RVdZnS55hNg/gyqqpp&#10;5/fTMqUvEfEtIm72GUU0uvd8kzDize7bJpqpG23HEB8sNaqqg08EKVP6cehrAACAYyeMAAAAAAAA&#10;AACgr02mF7xGd+P8dOlRr193qVFVjSNi5Yb4JoZ4qw3z3TDipYjgoPftgOsBAAA/OWEEAAAAAAAA&#10;AAB9LWzS705LKFMaRsR5RBStYyfNVx0RD1tOWNh2MsW+Jlq8pfPOz5vcv1zu264CDgAA4CcljAAA&#10;AAAAAAAAYBv/2sxepnQSEd9iFkR0nTRfRUR8LVO6GVXV7Zq1uwHGVhvnR1U1LVNaue6xa+5r+5qn&#10;o6p6eOEpudy37nqDMqVlfzuvMdkywnmmCX6+7mKtDdw0k0sAAIAehBEAAAAAAAAAAPTV3tA+jogo&#10;U7qM2abxQc81vpYpnUfE6Qsb9/uutal9rbsvl52fX4oiIvK9b/uIDm4iYl2A09cglkc/+5Tb3yoA&#10;AByUMAIAAAAAAAAAgL4WNms3UcS31kMPzVfdTB2Ybyi/jMWN5cPmeV/2e7n5au5dN4zY1Ub/Q3vr&#10;yGAT44g4XXNMvadzr7ov7esxRQIAAJYQRgAAAAAAAAAAsI1hPG3knkbEl1FVLWwYbyZCPETEQ5nS&#10;dSxOBjgvUzofVdW6KQg/q+4UjrtRVU0OdTE7dvIG59gqIGj+Zl8MH0ZVtS6c2EqZ0o8V59tXiAEA&#10;AO+GMAIAAAAAAAAAgG3MN+2PI+K02VC+0qiqbsuUIhbjiK8xCydoKVMaxjudFtFMwmiHEXejqrra&#10;0dpLwwIAAOD9+3DoCwAAAAAAAAAAIFvzSREvRhEtd81z5k6aCIBF3zo/376jaRHd93uryQ5dZUpv&#10;MYUCAAA4UsIIAAAAAAAAAAC29WWTDftNQNGdEFEsOXRfEcDRxwVlSl9jMR6YRP9pETnct+77vZMw&#10;IhanUMSoquodrQsAAGTg46EvAAAAAAAAAACAbIzjadP+ZMvN53VEXLZ+XjYxYhKtje5lSifbTExY&#10;MkXgqMOIMqUiIq47D19tMJEjh/vWDiOmo6raVRjxZsqUuu8RAABwYMIIAAAAAAAAAAD6am/Q726e&#10;76u7EX7Q4zknsd3m/G2v8c01McIfnYdvXzn54KjuW/Ma2yFMd3rIaywLbPbl6xueCwAA6OHDoS8A&#10;AAAAAAAAAIBs9J1csNKSCQbFksO2iSeW6T7vKKcTlCkNYhZFtK93PKqqmw2XOvb7dt75+TXRx0v2&#10;tS4AAHCkTIwAAAAAAAAAAKCvcbQ2t5cpFa+caLBKN8DYdoJB93mvDjv25I9YnHgwjYjTLdY59vvW&#10;DiOmo6ra5cSIbSOQjY2q6pe3OhcAANCPiREAAAAAAAAAAPTVnfaw7cb7dboTCoZLj1qv+7yjmxhR&#10;pvQtnk/NOB1V1TYxwtHetzKlorPuLqOI6Kzd/TsFAADeOWEEAAAAAAAAAAB97WrjfduyTezd83TD&#10;gb6OOoxooojLzsNXo6ra9jqP+b5dd37edRjRJowAAICfzMdDXwAAAAAAAAAAAHkYVdWkTGkcTxvn&#10;N95430wOaHu2iX1UVdPOeQZlSsNNgoEypWEsTrQYbzmFYS9eiCLutl3zWO9b85633/d6VFX1a9Zc&#10;YtsIZGNL/ob3ag/3CgAA3h1hBAAAAAAAAAAAm6jjaeP9SZnS+aiqNvn0/+40glWbvtvniYg4j80m&#10;F5z3PM+bWxFF3L0mimg5xvvWnRZxu4M1/6VMadB5aN+TQb7vef2uX974fAAAkJ0Ph74AAAAAAAAA&#10;AACy0t28393gv07fjfe7Ps8m8cbevBBFXO3oFEd1+swBeAAAIABJREFU38qUrmP/0yK6sc2zKSQA&#10;AMD7JowAAAAAAAAAAKC3UVVNYnGzfFGmVKw6vq05rr2JfTKqqqWf7t+cp72BftBssu9znuuIOGk9&#10;VK86z1t6gyjiqO5bmdIwnk+L2NlrbVkII5p7sE+ne/662fP1AwDAu/Px0BcAAAAAAAAAAEB2bmNx&#10;ssAfZUqfRlU1XfWEMqVBRHxbss6687Sji+sypRc366/YjL/uPHv3FlFEy8HvW/N+/xERg9bDN3uK&#10;Ftoxx94DmD1MvFhQprTP5QEA4F0SRgAAAAAAwP9n725+47rvdME/LLIoknohFSm2+94GpNszi9lZ&#10;g/sHWA2wMRsX7U33kuYAIQ4Gg4F55cVtgAsziwJuL6zQs6s4QGhiVpNFK6Z3TSDSfoJ29jMdCWjk&#10;Oo4SibJMSXzTLIq09cJ3VvFUkZ8PEJRZdc75PSKFkCr+nvMFAAAO5JObN3/70Y0b/5QfNtJfTPIv&#10;H924UWy3+f6jGzf+Js1N8q9OI/j5HussfnTjxq/yQwlja51/2G5z+ubm/n/Jy5vxf9Xujey72SwI&#10;/Le8Xor4bZJffXTjxt/n5c/Lfj3Y6fNX9udt88/8L3n9692ugsqLJZDSJ4MAAADHTzECAAAAAAAA&#10;AIAD++TmzX/86MaN0ST/efOp/5zk//noxo2fp7k5fWsywGiapYAXN90/SLLfSQlFmhvst9bZ2uT/&#10;4jpbr29XPmjHRIaD+Jf8kP1FW2WEw1pMsluxpJTP2wuliBf/zL9N8g+Hud4+1vubHPPECAAAoPMo&#10;RgAAAAAAAAAAcFh/l+YkiBfv2P/qJvtX/VuSf/jk5s1/2+O4JMknN28++OjGjb/L65vt91rnt0mK&#10;T27efLCfddpou1JE25Xxedth8sSDw15vn/7+lY9Lmw4CAACURzECAAAAAAAAAIBD2dzs/ncf3bjx&#10;X5P817y8IX47P0/yjwfdJP/CJv+tdfZyqHVOmuP8vG3+Hfhvrzy9VYI50BSHj27cuLifDJsTS15c&#10;87f7LdwcxeaftZ3+Zu9DAACAFylGAAAAAAAAAABwJJ/cvPlPH9248fM0pxGMpjmhYKsksZjmFIJf&#10;HXSD/CtrPEjyj5vr/P0u6/z8ODbH79cnN2/2lLx+Wz9vm+WERl7fzP/bJH93yHLK/7153aQ5cWK7&#10;vzcX8/o0jn86xFqH8WoBBAAAKJliBAAAAAAAAAAAR7a5Af6f0ubN6Zub99u+zknTjs/bZnnhX7Z5&#10;6Z8+uXnzH49w6Z+nWeBImgWI0V2O/f6cT27e/NUR1gQAALqYYgQAAAAAAAAAAHBgn9y8ufjRjRtF&#10;mhMjkuTfkhSf3Ly5eMTr/uqjGzf2e/i/pVnE+PlR1jyIdk8B2aVwAgAA7EAxAgAAAAAAAAAAOJRP&#10;bt78+WaJ4eInN2+2bBrFVvngoxs3/ibJ3+xwzJEKGAfwIMlxrZU0yx5HmbgBAACnTs/z58/LzgAA&#10;AAAAAAAAHLMPxkafJ8nnXyy29c7nJ8EHY6PXk/wmyZ3Pv1i8Xm4aAAAA4FWVsgMAAAAAAAAAAAAA&#10;AAAclmIEAAAAAAAAAAAAAADQtRQjAAAAAAAAAAAAAACArqUYAQAAAAAAAAAAAAAAdC3FCAAAAAAA&#10;AAAAAAAAoGspRgAAAAAAAAAAAAAAAF1LMQIAAAAAAAAAAAAAAOhaihEAAAAAAAAAAAAAAEDXUowA&#10;AAAAAAAAAAAAAAC6lmIEAAAAAAAAAAAAAADQtRQjAAAAAAAAAAAAAACArqUYAQAAAAAAAAAAAAAA&#10;dC3FCAAAAAAAAAAAAAAAoGspRgAAAAAAAAAAAAAAAF1LMQIAAAAAAAAAAAAAAOhaihEAAAAAAAAA&#10;AAAAAEDXUowAAAAAAAAAAAAAAAC6lmIEAAAAAAAAAAAAAADQtRQjAAAAAAAAAAAAAACArqUYAQAA&#10;AAAAAAAAAAAAdC3FCAAAAAAAAAAAAAAAoGspRgAAAAAAAAAAAAAAAF2r5/nz52VnAAAAAAAAAAAA&#10;AAAAOBQTIwAAAAAAAAAAAAAAgK6lGAEAAAAAAAAAAAAAAHQtxQgAAAAAAAAAAAAAAKBrKUYAAAAA&#10;AAAAAAAAAABdSzECAAAAAAAAAAAAAADoWooRAAAAAAAAAAAAAABA11KMAAAAAAAAAAAAAAAAupZi&#10;BAAAAAAAAAAAAAAA0LUUIwAAAAAAAAAAAAAAgK6lGAEAAAAAAAAAAAAAAHQtxQgAAAAAAAAAAAAA&#10;AKBrKUYAAAAAAAAAAAAAAABdSzECAAAAAAAAAAAAAADoWooRAAAAAAAAAAAAAABA11KMAAAAAAAA&#10;AAAAAAAAupZiBAAAAAAAAAAAAAAA0LUUIwAAAAAAAAAAAAAAgK6lGAEAAAAAAAAAAAAAAHQtxQgA&#10;AAAAAAAAAAAAAKBrKUYAAAAAAAAAAAAAAABdq6/sAAAAAAAAAABAZ/jJu+9eS/J+2Tk6zNwvvvzy&#10;btkhAABa6SfvvjuVZKTsHB3k7i++/HKu7BAAHF7P8+fPy84AwCkwXhu9mmSi5BgHcXt+YfF22SEA&#10;AAAAAI6qC9+fvTu/sDhXdgg4jTZLEf9ado4OtJTkmnIEAHBS/OTdd28lea/sHB3o0198+eVU2SEA&#10;OBwTIwA4LleTfFx2iAO6XXYAAAAAAIAWuJruen/2TpK5skPAKTVRdoAONZzmFI3ZsoMAABzVT959&#10;dyRKETuZSKIYAdClFCMAOG730h2/0LpddgAAAAAAgBbrlvdn75YdAE6xa2UH6GAjZQcAAGgRP/Pt&#10;bLjsAAAcnmIEAMft7vzC4kzZIQAAAAAATiHvzwIAAAAAJ1Kl7AAAAAAAAAAAAAAAAACHpRgBAAAA&#10;AAAAAAAAAAB0LcUIAAAAANquXhQj9aKYKDsHAAAAAAAAACePYgQAAAAAx2EqyS/rRXG3XhTXyw4D&#10;AAAAAAAAwMmhGAEAAABAW9WL4mqaxYgkuZLkN/WiuL35PAAAAAAAAAAciWIEAAAAAO02k2T4lefe&#10;SfL7elHM1Iti5PgjAQAAAAAAAHBSKEYAAAAA0Db1orie5INdDvk4yd16UUwcSyAAAAAAAAAATpy+&#10;sgMAAAAAcKLN7uOY4SS/rBfFVJKp6UbjdnsjAQAAcFwqlUr6q9VjXXNldTUbGxvHuiYAwGnXX62m&#10;Ujm+e3VvbGxkZXX12NYDoPMpRgAAAADQFptTIN4+wClvJ/lNvSg+TzIz3WjcbUcuAAAA2quvtzcj&#10;Fy7k3NBQaRk2Njay/PRp/rK0pCQBANAm54aGMnLhQvp6e0vLsLK6moePHmX56dPSMgDQGY6vngcA&#10;AADAqVEvipHsb1rEdj5I8lW9KGY2rwMAAECXODc0lP/wxhulliKS5qSKc0ND+es33zz2iRUAACdd&#10;pVLJW5cv5/LFi6WWIpLmpIo3Ll3K5YsXS80BQPkUIwAAAABoh6kkw0c4fzjJx2kWJCZakggAAIC2&#10;6q9Wc/nixVQqnbMVYWvTXidlAgDodpcvXszAmTNlx3jJ1vQKAE4v//IHAAAAoKXqRXE1zVJDK1xJ&#10;8st6UdyuF8W1Fl0TAACANujUjWiVSiU/Gj5Kdx8AgC391WqGBgbKjrGtkfPnS59gAUB5FCMAAAAA&#10;aLXZNlzznST/Wi+KuXpRjLTh+gAAABxSpVLJ0MBAx26QS5KBM2c6Oh8AQDfor1Y7tgy75cK5c8oR&#10;AKeUYgQAAAAALVMviutJ3mvjEh8kuVsvipk2rgEAAMA+DQ0M5K/ffDNvXLpUdpRd9fX25o1Ll/LX&#10;b72V/mq17DgAAF2lUqnkjUuX8h/eeKPjy6YXzp3LX7/1lolhAKdQX9kBAAAAADhR5o5hjeEkH9eL&#10;YiLJ1HSjcesY1gQAAOAVQwMD+ypErKyu5i9LS8eQKPnR8PCuxYe+3t68dflyvr5/Pyurq8eSCQCg&#10;2711+fK+yqV/WVo6lp+x+qvVPYsPF86dS6VSyf0HD9qeB4DOoBgBAAAAQEvUi2IqyZVjXPJKkn+u&#10;F8WdJBPTjcbdY1wbAADgVKtUKrl88eK+ju2vVnNuaKjtm9IuX7y4rw17W9n/8M03bc0DAHASjFy4&#10;sO+JWyPnz7e9gNpfrWbk/Pl9HXtuaCjLT55k+enTtuUBoHNUyg4AAAAAQPerF8VIkpmSln8nye/r&#10;RTG7mQMAAIA2GxoYSKWy/y0H54aG9l2kOIzLFy/m3NDQvo/vr1b3vcEPAOA0O8jPWJVKZd/TJQ6j&#10;v1rNW5cvH+zn0LNn25IFgM6jGAEAAABAK8wk2X1udft9mOTu5uQKAAAA2mjgzJkDn9OucsRBSxFb&#10;hgYHW54FAOAk6evtTV9v74HOaVc54jCliKRZ6AXgdFCMAAAAAOBI6kVxNc1SQicYTvKzelHcrRfF&#10;9bLDAAAAnFQH3SC3pdXliMOWIgAA2FtfX9+hzmt1OeKwpQgAThffJQAAAAA4qrmyA2zjSpLf1Ivi&#10;1mZxAwAAgGPw9NmzPF5e3vWYVpUj9lOKeLy8nKfPnh15LQAAXvaXpaVsbGzs+HqryhH7KUVsbGzk&#10;L0tLR1oHgO6nGAEAAADAodWL4v0k75SdYxfvJfl9vShm6kUxUnYYAACA0+D+gwdtL0fstxRx/8GD&#10;Q68BAMDOVlZX8/X9+20tR+y3FPH1/ftZWV091BoAnByKEQAAAAAcxWzZAfbp4yR360UxUXYQAACA&#10;02C/5Yi9yg3bUYoAAOgM+y1HXL54cddyw3aUIgA4qL6yAwAAAADQnepFMZPkStk5DmA4yS83yxEz&#10;043G7XLjAAAAnGxbxYTdSgyXL15Mf7WajefP93XN/mo1QwMDux7z8Ntv8/DRo/0HBQDg0LbKEbuV&#10;GLZKDstPn+77uhfOnt21FLGyupr7Dx4oRQDwPcUIAAAAAA6sXhQjSabKznFI7yT5Tb0oPk+zIHG3&#10;5DwAAAAn1n7KERfOnWvpentNqgAAoLX2W47or1Zbut5ukyoAOH0ONpsIAAAAAJpm05zA0M0+SPJV&#10;vShmNoseAAAAtMFxlRWUIgAAynNcZQWlCAB2ohgBAAAAwIHUi+JamqWCk2A4ycdJbpecAwAA4ERr&#10;d2lBKQIAoHztLi0oRQCwG8UIAAAAAA5qtuwAbTBXdgAAAICTrl3lBaUIAIDO0a7yglIEAHtRjAAA&#10;AABg3+pFMZHknbJztNi96UbjJJY9AAAAOs79Bw9afk2lCACAzrKyuppH333X0msuP32qFAHArvrK&#10;DgAAAABAd6gXxUiSmbJztMFE2QEAAABobqDbabNbpVJJf7V6zIkAAGi1jY2NrKyu7vh6f7WaSsU9&#10;vwE4OMUIAAAAAPZrKsmVskO02J3pRuN22SEAAABI/rK0lKfPnm372sCZM3nr8uVjTgQAQKutrK7m&#10;6/v3d3z9rcuXM3DmzDEmAuCkUKsDAAAAYE/1oriaZjHipJkoOwAAAAAAAAAAR6MYAQAAAMB+zCYZ&#10;LjtEi3063WjcLTsEAAAAAAAAAEejGAEAAADArupFcT3Je2XnaLGlJDNlhwAAAAAAAADg6BQjAAAA&#10;ANjLbNkB2mBqutF4WHYIAAAAAAAAAI5OMQIAAACAHdWLYiLJ22XnaLHfTTcac2WHAAAAAAAAAKA1&#10;FCMAAAAA2Fa9KEZyQqdFlB0AAAAAAAAAgNbpKzsAAAAAAB1rKslw2SFa7NfTjcbtskMAAADwuh8N&#10;D2djY2Pb1yoV930EADgJ+qvVvHX58q6vA8BhKEYAAAAA8Jp6UVxN8nHZOVpsKaZFAAAAtNXG8+eH&#10;PtcmOACA7rFToXUvlUolA2fOtDgNACRuqQAAAADAdubKDtAGs9ONxt2yQwAAAJxkK6uru75++eLF&#10;lq95bmio5dcEAGB3u/3c11+t5sLZsy1db2hgwBQxAHbluwQAAAAAL6kXxfUk75Sdo8XuJZktOwQA&#10;AMBpdvnixbaUGNp1XQAADq6/Ws1bly+3vMTQrusCcHL4DgEAAADwivHa6NR4bfT9snOUaK7sAG0w&#10;M91oPCw7BAAAwGnV7vKCcgQAQPnaXV5QjgBgN747AAAAALxgvDY6kmQmyT+P10Zvj9dGr5Uc6VjV&#10;i2IqyZWyc7TYnelGY67sEAAAAKfVcZUWdlrHxjkAgPY7rtLCTutUenraui4Ana+v7AAAAAAAHWY2&#10;yXCSpSTvJPnX8drop0lm5hcWT/TEgXpRbJVCTpqZsgMAAACcRpVKJT8aHt6zFPHo8eNsPH++r2v2&#10;V6sZGhjY8fXLFy8mSR4vL790DgAA7TNw5kze+NGPdi1FrKyuZvnp031f88LZszteb6sc8fX9+9nY&#10;2Gg+199/sNAAnDiKEQAAAACbxmuj15N8kORekmtJ3k+zKPFhkonx2ujM/MLibHkJ224mzVLISfL5&#10;dKNxu+wQAAAAp02lUslbly/vWUq4/+DBSyWG/dhrAsV25QgAANrj3NDQ9z9/7WRldfWlEsN+LD95&#10;susEiu3KEQCcbuZFAgAAAPxgZvNxan5h8eH8wuJckqtJfppmYeBn47XRrzYLFCdKvSiupVkAOUmW&#10;kkyVHQIAAOC0aWcpYr/n7VWeAADg6NpVitjveVvliN0mVQBwevhuAAAAAJBkvDY6keSdJHfmFxZv&#10;bT2/WZCYSfKfktxJ8naS34zXRm+N10avlhC1XU7iJIzZ6UbjYdkhAAAATpNKT09bSxEHOV85AgCg&#10;fdpZijjI+d+XI3p6DrUGACeHYgQAAABw6o3XRkfyQzFg2wkD8wuLd+cXFq8n+dsk95K8l+T347XR&#10;mc3zu1a9KN5PsxRyktybbjRmyg4BAABw2lw4d67tpYiDXGevzXoAABxOu0sRB7lOf7WaC+fOHWkd&#10;ALpfX9kBAAAAADrAVJLhJJ/PLyx+tduB8wuLt5NcHa+Nzmye93GSifHa6Mz8wuJce2O2zUmcFrFt&#10;wQUAAIDWWFtfP9R5rSpFvHi9JCZDbJocq11PcnXzf3AUdzf/Bwfx8LMvFnZ9fxXoLmtra4c6r1Wl&#10;iFev99bly6lU3A8cgO0pRgAAAACn2nht9Gqa5YalHGAz/fzC4sx4bXQ2zVLBB0l+OV4bnUgytVe5&#10;opPUi2ImyZWyc7TYnelG41bZIQAAAE6yp8+eHbiM0OpSxIvXTQ5ejlh+8qTlWY7b5FjtWpKJJNeT&#10;vF1qGIAkk2O1siPQfZaSdM176nv4KsnDzcevPvti4W65cY5ubX09a+vr6evt3fc5rS5FvHrdg5Yj&#10;lp8+bWkOADqXYgQAAABw2m1NS5iZX1h8eJATN4+feKEg8U6Sfx2vjX6eZkHiQNcryUmcrHAS/0wA&#10;AAAdZfnp02xsbOx7U1q7ShEvXj/ZfzliZXU1K6urbcvTTpNjtatpliEmcvJudgDA6TOc5nvrJ8FL&#10;f47Jsdq9JLeS3P7si4WuvZnP4+XljJw/v69j21WKePX6BylHPP7uu7ZkAaDzKEYAAAAAp9Z4bfR6&#10;kveS3JtfWJzd4/AdbU6IuL45MWImzQkS74/XRmfnFxZnjp60ra7nh1LHSfDpdKNxUu4uBgAA0LE2&#10;NjZy/8GDvHHp0p7HPl5eztr6egbOnGlrpsfLy6lUKhkaGNj1uK3s3WazEDGT5vsOAEDnu5LkwyQf&#10;bpYk5pLMfvbFQjfcVOl7Dx89ytDAQPqr1V2P29jYyMNHj/Y8rhX+srSUHw0P71mOeLy8bGIEwCmi&#10;GAEAAACcZnObjxOtuNj8wuLceG30VpoTCz5O8vFmWWJifmHxdivWaLXNEsH1elH8n0n+9yT7nz/d&#10;eZbS3CACAADAMVh++jR/+OabXL54cdcNcOeGhvY9yaHd1tbX882f/9xV0yImx2oj+eG9BgCgO13J&#10;5u8NJsdqnyeZ6qaCxB+++SYjFy7sOjmiUqnsqzR7XB49fpy/LC2VHQOAY9TNv+gGAAAAOLTx2uhU&#10;mr+I+HUrSwvzC4sPN6dE/Kckv95c4zfjtdHb47XRq61apw3G8sN7RetlBjmCmelGo2t+kQQAAHAS&#10;rKyu5g/ffNPxExi2ChH//vXX3VaKuJ7kqyhFAMBJ8kGSu5NjtamygxzEw0eP8u9ff52nz56VHWVX&#10;jx4/zr9//bVSBMAppBgBAAAAnDrjtdGR/DBZoC2/eJhfWLw7v7D4fpK/TfK7JO8k+f14bXRmc/2O&#10;US+KmTQLHFt6S4pyFPemG43ZskMAAACcVo+Xl7P89GnZMXb09Nmzjs63ncmx2kyS3+Tlf7MDACfD&#10;cJKfTY7Vvpocq10tO8x+ra2vd3zh4NHjx1lb79b7PwFwFIoRAAAAwGk0m+YvHX46v7B4t50LzS8s&#10;3p5fWLyW5L8kWUrzDo93x2ujE+1cd7/qRTGSNpVDjtlE2QEAAABOu788fJiNjY2yY7xmY2MjDx89&#10;KjvGgUyO1eZiSgQAnAZvJ/lqcqz2ftlB9mtldTWPHj8uO8a2lCIATjfFCAAAAOBUGa+NXktzTPVS&#10;mgWJYzG/sDib5GqST9MsZfxyvDb61Xht9PpxZdjBVklkL523s+UHd6YbjdtlhwAAADjtOvEOwhsb&#10;G/n6/v2u2SA3OVYbmRyrfZXmexcAwOkwnOSfJ8dqE2UH2a+H336bldXVsmO85PHycsf9LArA8VKM&#10;AAAAAE6brTLE1PzC4sPjXHh+YfHh/MLiVJL/OcmdNO8E9Zvx2ujceG306nFmSZJ6UVzP/jdadPL7&#10;SBNlBwAAAKDp8fJy/v3rr/N4ebnUHBsbG3m8vJw/fPNNx23a28nkWG0kye003y8AAE6fX25Ojep4&#10;Gxsb+cM33+T+gwelF1BXVldz/8GD3H/woNQcAJSvr+wAAAAAAMdlvDb6fpJ3ktyZX1icKyvH/MLi&#10;V0mub+aZTbOc8P54bXR2fmFxpp1r14tiKsncdKPxMElb1zomP51uNO6WHQIAAIAfrK2vf785ra+3&#10;N319x7s1YW1trfQNeoc0G6UIADjtPpgcqz387IuFqbKD7Mfj5eXvC7EDZ84c+/pPnz079jUB6FyK&#10;EQAAAMCpMF4bHckP0yJmSozyvfmFxVtJbo3XRmeSTCX5eLw2OpHmNItbrV6vXhQTSX6WZKpeFF+k&#10;WRI5io2UO0liKT98TQEAAOhAa+vr3VpSOFaTY7WZ7H+qIwBwsn04OVb76rMvFubKDnIQSgoAlK3M&#10;X1wDAAAAHKepJFeSfD6/sHi75Cwv2ZwScS3J52lm/OfNgkTL1IvixWLIlST/R5I/HvGyW+8tbRzx&#10;Ooc1tTn5AgAAALrW5FjtepKPy84BAHSUX06O1a6VHQIAuomJEQAAAMCJN14bvZpmMWJp87HjzC8s&#10;3k0yMV4bnUsyMb+wONfiJaaSDL/y3Jubj3984b8Po4ybb/xuutGYK2FdAAAAaJnJsdpIkpZPjeyv&#10;VlPpqWTgTH+rL33sVlZXs7HxvOwYdJmnK+5aDpwItybHatc++2LBDYIAYB8UIwAAAIDTYDbNUsBP&#10;5xcWO/oXCJvTLG638pr1oria3e88+WaSJ0lW8np5olN1ZMEFAAAADmgmLfq3+ED/mZwdGszQwEAq&#10;PWXcwwCge20838jK6lrZMegyq6ur2XjeHKi8traelbXVrKyutnKJK0nmkrzfyosCwEmlGAEAAACc&#10;aOO10etJ3ktyb35hcabcNKWZ28cxg5v/W0prNmRspH2TJD6fbjRut+naAAAAcCwmx2rXknx41OsM&#10;9J/JpZGR9PX2tiAVwOlU6alkoL/7p+xwvLb7O7O2vp6nK8/y7Xfftaok8d7kWO36Z18s3G7FxQDg&#10;JFOMAAAAAE662c3HUzlhoF4U15O8c4BTtkoR95NcPsLSW6WIVhckltK8myYAAAB0u9m9D9lZpVLJ&#10;peGRDA0MtCoPAHBEfb29OTc4lHODQ3m6spKlb7/N05VnR73sXJKrRw4HACec2YkAAADAiTVeG51I&#10;8naSO/MLi7dKjlOWuUOet1WKuH/E9Vv9/tPsdKNxt8XXBAAAoOmrsgN0sIetvNjmtIiD3MjgJf3V&#10;av7q8o+VIgCggw309+fNS5fy44s/SqVypLfKr0yO1SZaFCvxM99ulsoOAMDhKUYAAAAAJ9J4bXQk&#10;P9x5caLEKKWpF8X7Sa4c8TKXkzxJ8vToiY7sXo54N00AAAB2NRubwbazlMPfeGAnh55s2V+t5s1L&#10;l9LX29vKPABAmwwNDOSvLv84/dXqUS4z06I4+cWXXz5M8mmrrnfC+B0EQBfrKzsAAAAAQJvMJBlO&#10;8un8wuLdcqOUY7rRuFUvir9N8n8l+Y9HuNTg5uP9/DBJ4ig2crgbdsxMNxotvUMnAAAAP/jFl1/e&#10;/cm7717L6zcYmMjRi/fd4l5eLkE8TDK3uYGwJSbHaiNJ3j/MuZVKpXnX6R73wQSAbtLX25s3L13K&#10;H//856ysrh7mElcmx2rXP/ti4XYr8vziyy+nfvLuu18lufrC01eTfNCK63eJz5PcfeHj27/48svb&#10;5UQBoBUUIwAAAIATZ7w2ejXJh2ne0XGm1DAlm240bteL4v9NsxixlqO9H7RVijhqQWJr98Z6kv3e&#10;3vLOdKMxd4Q1AQAA2IdffPnl3bzyb+mfvPvu9ZyeYsTdX3z55Uy7Lr5ZiphK82YOB3ZpeGTfkyIq&#10;PT05MzCQM9Vqent709/ff5glj8Xq2lqeb2yUHYMusbq2lufPn5cdgy6xurqaDX9f2Ke1Nv99qfRU&#10;jlqOmN0sR7SksPmLL7+ce/HjzZ/5TlMxYk4RAuBkUYwAAAAATqK5zcep+YXFUz1hoF4U15O8s/lh&#10;q94L2ipFLOWQGzk27bcUkTQ3jQAAAEBXmhyrXU2zcPJ+Dvlv6aGBgQwNDOx5XKWnJxfOn8/AwEB6&#10;enoOs9Sxq/bZvsL+dXLJBzhdVtfWsra6mqfPnuXps2f7OmerHPHf//SnrK2vH3TJt5PcbmU5AgBO&#10;Ev+yBAAAAE6U8dro+2kWAX43v7A4V3KcTjC3w/NHnR6RNDdyLCXpTzJ4xGv9f0n+hx1e+3y60fjq&#10;iNcHAACAY7dZiJhN8t5Rr3Xxwt59isHBwQye6pJQAAAgAElEQVSfP981hQgA6GbVvr5U+/oyODiY&#10;58+f57vl5Xz33Xd7Tp2o9FTy44s/yn+//6fDLPt2kruTY7VbSWY++2Lh7mEuAgAnUaXsAAAAAAAt&#10;Nrv5eOonDNSLYirJlR1e3ipFrB1xmeE0SxF/PMI1Pp9uNP7HJP9rmkWLFy3F1xIAAIAuMzlWG5kc&#10;q80m+X1aUIo4NziUvt7dBy+OXLiQkQsXlCIAoAQ9PT05d/Zs3vjxjzNw5syex/dXq7lw9uxhlxtO&#10;8kGS30+O1eY2i5gAcOqZGAEAAACcGOO10Zk0iwC/nl9YvF1qmJLVi2Ikycw+Dn2xIHGU94re3Hz8&#10;4wv/vR/fFx+mG425elHc2vz4483XZ6cbDSPBAQAA6BqTY7XraU5w3OlmBQc2ODCw6+sjFy5kcHD7&#10;YY7r6+t5+uxZVtfWsr6+3qpILXWmv7/sCHSR/mq17Ah0kX7//8Ix6+npycWRkTx58iQPHz3a9djh&#10;8+fz+MmTbGxsHGXJD5K8PzlWm/3si4WZo1wIALqdYgQAAABwIozXRkfS3FBvwkDTTJp3jdqvVr1P&#10;9GaS5SSr+1z/peLD5n/P1ItiLsnMdKMx06JcAAAA0HaTY7WpJD9r5TUrlUqGdilGDA4ObluKWF1b&#10;y6Nvv83Kykor47RFN2QE4OQ7SJGmt7c3Z6rV9Pf3p3ebqU6Dg4Pp7e3Ng4cPs/H8+bbXqPRUcuHs&#10;2Tz89ttDZ940nOTjybHa+0ne/+yLhbtHvSAAdCPFCAAAAOCkmE3zzf+fzi8s3i05S6nqRXEtyYdH&#10;uMR6ktd/k7N/Q5uPS0mqL3z8qns7FR+mG427SSaOkAEAAACO1eRYbS7Nuza3VH/fznfH7+3tzfD5&#10;8689v5+7VAMALztoUe/JkydJmiWI82fPvlaQ6O/vz4Xz53f9nnx2cKgVxYgtbyf5anKs9v5nXyzc&#10;btVFAaBbVMoOAAAAAHBU47XR62luPLiXZkHitDvq52DrtzdHmt+dZlFlKMkfd3jdZA8AAABOhHaV&#10;IpJk4MzOd68+f/Zsenp6XnpOKQIAjteTJ09y/89/znfLy6+9Njg4mPPnzu14bl9vbwb6z7QyznCS&#10;30yO1SZaeVEA6AaKEQAAAMBJMLP5ODW/sPiwzCBlqxfF+0neadHlWvXe0Zubjy8WJO5MNxq3WnR9&#10;AAAAKE07SxG76e3tzeDg4EvPra6tKUUAQAk2nj/Po2+/3fb78LmzZ1Pt69vx3N1KkEfwS+UIAE6b&#10;nb/bAgAAAHSB8droRJpFgDvzC4s22nf2xIw3kzxJ0hPTIgAAADrOT95991qSkW1e2u65k2rkJ+++&#10;e32b5+/+4ssv77765ORYbTYllCKSZODM63eXfvTttyUkAQC2PHnyJJWenlw4f/6l5y+cP58/P3iw&#10;7Tln+s8kacv38F9OjtXy2RcLcy8++ZN33x1Jcm2b47d77iS79pN3333tyV98+eXt448CQCsoRgAA&#10;AABda7w2OpIfigCnfqN9vShmklxp8zIbOdokia1bWd6qF8XEdKNx++iRAAAAaJHZtG4KYbd6O8lv&#10;tnn+p/lhYmWSZPMuzB+2P9L2+vtfvrv06tpaVlZWSkoDAGz5bnk5A2fOvPS9ur+/P/39/dt+r+6v&#10;tnUb5y8nx2oPP/ti4cUbS13L9j/vnDY/2+H5nmNNAUDLHOWX2AAAAABlm0oynOTz+YXFr8oOU6Z6&#10;UVzN8ZRDtt5PWj/ida6kWY44TXcdBQAA4ISYHKtdTclTG8+8Uox49uxZSUkAgFc9fPToteeGBga2&#10;PbbS0/ZtnHObP7sAwIlmYgQAAADQlcZro1eTfJxkKaZFJM27Vg4f43q9LbjG7HSj8bAF1wEAAIDj&#10;NpcW/ju8r7c3/dVq+qvV9Pb2pq+376XXttPT8/LNjJ+ZFgEAHWN9fT1PnjzJ4ODg988NDAwk2xQm&#10;jsFwkltpTooAgBNLMQIAAADoVlt3ZZyZX1g81Zvr60VxPckHJUZYy8HfZ7o33WjMtCELAAAAtNXk&#10;WG0qyTutuNa5waGcP3s2/dVqKy4HAHSQp8+evVSM6OnpSbWvL6tra68d++aly689t7a+lmfPVvJ0&#10;5VnW1o86xDlvT47VZj77YmHmqBcCgE6lGAEAAAB0nfHa6PUk7yW5N7+wOLvH4afBTMnrb73HdJCC&#10;hCkfAAAAdJ3JsdpIWvDv8HODQxk+f37HaRAAQPd7+uzZa8/19/dvW4wY6O/f5gr9OTc4lCRZWV3N&#10;t999l8dPlo8SaWpyrDZ3lAsAQCerlB0AAAAA4BDmNh8nSszQEepFMZEW3aWyBV4sSOzmznSjcavd&#10;YQAAAKANppIMH/bkSqWSNy9dzqWREaUIADgFVlZWXvq4Ujncls3+ajWXRkbyH994MwP9Zw4bZzjl&#10;32gJANpGMQIAAADoKuO10akkV5L8en5h8XbJcUpVL4qW3KWyDfaaGjFxHCEAAACglTanRRx6AmJ/&#10;tZq/uvzjHe4IDQCwt77e3rx56VJ+dOHQPc0P0pO3WpkJADqFYgQAAADQNcZroy8WAQ69EeEE2SqJ&#10;dLKnr3z86XSjcbeMIAAAAHBE7+eQ0yL6q9W8eemSKREAQEucP3s2l0ZGDnVuT3omWpsGADrDXnfv&#10;AwAAAOgks2luQPjp/MLi3ZKzlKpeFFeTfFx2jn343zYfZ5J06oQLAAAA2I9D3aShUqnk0vBIKj37&#10;v3dlta8v/f39qfb1pVeZAgBOjL6+1m3ZPDc4lEpPJX968JeDnvq/tCwEAHQQxQgAAACgK4zXRq8l&#10;+SDJUpoFidOuGz4Hv5tuNOaSpF4Ut5JcnW40HpYbCQAAAA5lJMnbhzrx3Pn0V6t7Hlfp6cnZs2cz&#10;ODCgDAEAJ8Tq2lr6+/u//3jgzJn81Ztvfv/a842NrK+vZ3VtLU+fPcv6+vqBrj80MJAfXRjOXx4t&#10;tTQ3AHQjxQgAAACgW2wVAabmFxZP9eb6elFcT/Je2Tn24fs7aW4WIr4qMQsAAAAcXk/+p8OcNtB/&#10;JufPnt37uDNncuH8eYUIADhhVlZWcnZoaNvXqi9MjxhMcuH8+ayureW75eU8efJk32ucP3s2y0+f&#10;5unKs6PGBYCutv85jQAAAAAlGa+Nvp/knSR35hcW50qO0wm6YVrEr6cbjdtlhwAAAIAWuXqYk4bP&#10;n9/zmAvnz+fiyIhSBACcQE+fPcvKysq+j6/29WXkwoW8cfnyS5Mm9nJpZOQw8QDgRDExAgAAAOho&#10;47XRkfxQBJgpMUpHqBfFRJK3y86xh6W8MC0CAAAAToCrBz2hv1rNwB4bGkcuXMjg4OCOr6+srGRl&#10;dXVf662vrx8oHwBwPB48fJgL58/v+j3/Vb29vbl08WK+W17Oo2+/3fP4vt7enBscyuMny0eJCgBd&#10;TTECAAAA6HRTSa4k+Xx+YfF2yVlKVS+KF0sinWx2utG4W3YIAAAAaKEzBz3h3ODQrq+fHRradoPk&#10;+vp6vv3uuzx7+jQbz58fdFkAoMNsPH+eh48e5dvvvntpQtSZzQJlf7W643SIs0ND6e3tzdLS0p4/&#10;F5w/e1YxAoBTTTECAAAA6FjjtdGraRYjTCBomkkyXHaIPdxLd5Q3AAAAoK0GBwZ2fK3a15cL58+/&#10;9vyTJ0/y6NtvFSIA4ARaX19/acLTysrK9/9d6enJ2bNnc3ZoKD09PS+dN3DmTDI8nAcPH+56/f5q&#10;NX29vVkzRQqAU6pSdgAAAACAXcymWQSYnV9Y3P0d/xOuXhRXk3xYdo59mJluNE711woAAAAqlUr6&#10;Xrgj9Kt2KkU8fPRIKQIATqGN58/z7ePH+eZPf8qTJ09ee33gzJltf3541dAuxUwAOOkUIwAAAICO&#10;NF4bvZ7kvST35hcWZ8pN0xHmyg6wD3emG425skMAAABA2fr7qju+Vu3rS39//0vPrays5OGjR+2O&#10;BQB0uI3nz/Pw0aNtfy44OzT02s8Qr6pWd/4ZBABOOsUIAAAAoFPNbj5OlZqiA9SL4nqSd8rOsQ8z&#10;ZQcAAACATnd2aOi155QiAIAXbU2SetXIhQu7ntfX29euSADQ8RQjAAAAgI4zXhudSPJ2kjvzC4u3&#10;So7TCebKDrAPn083GrfLDgEAAACd7tU7PT958iTr6+slpQEAOtWTJ0/y9Nmzl57r7e3N4ODgjudU&#10;enraHQsAOpZiBAAAANBRxmujI/lhWsREiVE6Qr0oppJcKTvHHpZisgcAAADsqdLTk97e3peee3XD&#10;IwDAlqWlpTx//vyl54YGBnY8vr9abXckAOhYihEAAABAp5lJMpzk0/mFxbvlRilXvShG0vx8dLrZ&#10;6UbjYdkhAAAAoNP1bbNZcWVlpYQkAEA32Hj+PN8tL7/0XH9//2tFSwBAMQIAAADoIOO10atJPkxz&#10;AsFMqWE6w2yaJZFOdm+60ZgpOwQAAAB0q41X7gINAPCi5SdPXnuuv7+/hCQA0NkUIwAAAIBOMrf5&#10;ODW/sHiqJxDUi+Jakg/KzrEPU2UHAAAAAACAk2p9fT2ra2svPVft6yspDQB0LsUIAAAAoCOM10bf&#10;T/JOkt/NLyzOlRynE8yWHWAf7kw3GrfKDgEAAAAAACfZysrKSx8rRgDA6xQjAAAAgE6xVQQ49RMI&#10;6kWxVRLpdKf+awUAAAAAAO32/PnzsiMAQMdTjAAAAABKN14bnUlyJcmv5xcWb5capmT1ohhJd0yL&#10;+HS60fiq7BAAAAAAAAAAoBgBAAAAlGq8NjqS5uSBpZhAkDQ/B1fKDrGHpSQzZYcAAAAAAAAAgEQx&#10;AgAAACjfbJLhJLPzC4t3S85SqnpRXE13lENmphuNh2WHAAAAAAAAAIBEMQIAAAAo0Xht9HqSD5Lc&#10;S7MgcdrNpFkS6WT3phsNXysAAAAAAAAAOoZiBAAAAFCmmc3HqfmFxVM9gaBeFNfTLIl0uomyAwAA&#10;AAAAAADAixQjAAAAgFKM10YnkryT5M78wuKtkuN0gpmyA+zDnelG43bZIQAAAAAAAADgRYoRAAAA&#10;wLEbr42OJJnd/HCqzCydoF4UE2mWRDrdRNkBAAAAAAAAAOBVihEAAABAGaaSDCf5fH5h8auyw5Sp&#10;XhQvlkQ62U+nG427ZYcAAAAAAAAAgFcpRgAAAADHarw2ejXJx0mWYlpE8kNJpJMtpTvKGwAAAAAA&#10;AACcQooRAAAAwHGb23ycmV9YfFhmkLLVi+JqmiWRTjc13Wic6q8VAAAAAAAAAJ1LMQIAAAA4NuO1&#10;0etJ3klyb35h0QSC7pjC8LvpRmOu7BAAAAAAAAAAsBPFCAAAAOA4zW0+TpSYoSPUi+J6kvfKzrEP&#10;U2UHAAAAAAAAAIDdKEYAAAAAx2K8NjqV5EqSX88vLN4uOU4n6IZpEZ9PNxq3yw4BAAAAAAAAALtR&#10;jAAAAADabrw2OpJkZvPDUz+BoF4UU0neLjvHHpbyw9cMAAAAAAAAADqWYgQAAABwHGaTDCf56fzC&#10;4t2Ss5SqXhQvlkQ62ex0o3G37BAAAAAAAAAAsBfFCAAAAKCtxmuj15J8kORemgWJ024mzZJIJ/O1&#10;AgAAAAAAAKBrKEYAAAAA7ba1wX5mfmHxYalJSlYviqtJPiw7xz7MTDcap/prBQAAAAAAAED3UIwA&#10;AAAA2ma8NjqR5J0kd+YXFufKTdMR5soOsA93phuNubJDAAAAAAAAAMB+KUYAAAAAbTFeGx1JMrP5&#10;4czOR54O9aK4nmZJpNNNlR0AAAAAAAAAAA5CMQIAAABol6kkV5J8Pr+weLvkLJ1gruwA+/D5dKPx&#10;VdkhAAAAAAAAAOAgFCMAAACAlhuvjV5NsxixFBMIUi+KmTRLIp3M1woAAAAAAACArqQYAQAAALTD&#10;bJLhJLPzC4sPyw5TpnpRjKQ7Cgez043Gqf5aAQAAAAAAANCdFCMAAACAlhqvjV5P8l6Se/MLizPl&#10;pukIWyWRTnZvutGYKTsEAAAAAAAAAByGYgQAAADQarObjxNlhugE9aK4luSDsnPsQzdMtAAAAAAA&#10;AACAbSlGAAAAAC0zXhudSvJ2kjvzC4u3S47TCWb3PqR0d6YbjVtlhwAAAAAAAACAw1KMAAAAAFpi&#10;vDY6kmRm88OJ8pJ0hnpRTCR5p+wc+zBRdgAAAAAAAAAAOArFCAAAAKBVZpIMJ/l0fmHxbrlRylUv&#10;ihdLIp3s0+lG427ZIQAAAAAAAADgKBQjAAAAgCMbr41eTfJhkqV0RyGg3aaSXCk7xB58rQAAAAAA&#10;AAA4ERQj4P9n746R4kbXNgw/O4AdwA7GO4BAqWq8AplM4XTewchB5+1QWVsrGJdSBbADewewA9jB&#10;HzQczzn/mUOPB/xJ9HUlKqoI7lKneuoFAADgJewen6thnO5LhpS2advz7IcRc9et+/6ofysAAAAA&#10;AAAA3gbDCAAAAOAfaerqfZKLJN+GcdoVzpmDLslJ6Yhn3K37fls6AgAAAAAAAABegmEEAAAA8E89&#10;fWC/hCsJr2rTtpdJPpTuOMBV6QAAAAAAAAAAeCmGEQAAAMAPa+qqS3KW5PMwTtdFY+ZhCVcYvqz7&#10;/rp0BAAAAAAAAAC8FMMIAAAA4Ic0dXWe/ZWIhyRd0ZgZ2LTtVZJfSncc4OgvewAAAAAAAADwthhG&#10;AAAAAD+qS3KSZDuM023ZlLI2bXuaZVyL+Lju+9vSEQAAAAAAAADwkgwjAAAAgL+tqavLJB+S3GUZ&#10;g4DXtsp+JDJnD/FbAQAAAAAAAPAGGUYAAAAAP6J7fK6GcbovGVLapm3Pk/xeuuMAq3XfH/VvBQAA&#10;AAAAAMDbZBgBAAAA/C1NXV0luUhyM4zTH4Vz5mAJVxhu1n2/Kx0BAAAAAAAAAK/BMAIAAAA4WFNX&#10;p/k+BFiVbJmDTdteJvm1dMcButIBAAAAAAAAAPBaDCMAAACAv2OV5CTJp2GcvpaOmYFd6YADfF73&#10;/XXpCAAAAAAAAAB4LYYRAAAAwEGaujpP8nuSh7hAkE3brpKcle54ht8KAAAAAAAAgDfPMAIAAAA4&#10;1O7x2Q3jdF8ypLRN255mGYOD7brvb0tHAAAAAAAAAMBrMowAAAAAntXU1WWSiyR3wzhtC+fMQZfk&#10;pHTEM+6S+K0AAAAAAAAAePMMIwAAAIBD7B6fVwUbZmHTtudJfivdcYDVuu+P+rIHAAAAAAAAAMfB&#10;MAIAAAD4n5q6WiU5S/JlGKfrwjlzsCsdcICbdd//UToCAAAAAAAAAH4GwwgAAADgLzV1dZqke/xz&#10;VTBlFjZt+z7JRemOAxz9bwUAAAAAAADA8TCMAAAAAP6XbZKTJB+Hcbot3DIH29IBB/i87vuvpSMA&#10;AAAAAAAA4GcxjAAAAAD+q6au3iX5kOQuyxgEvKpN23ZJzkp3POMhrkUAAAAAAAAAcGQMIwAAAIC/&#10;8jSG6IZxui9aUtimbU+zjMHBdt33R/1bAQAAAAAAAHB8DCMAAACA/6epq6skF0luhnHala2ZhW2S&#10;k9IRz7hb931XOgIAAAAAAAAAfjbDCAAAAODfNHV1mqR7/LP76/88Dpu2vUzyoXTHAa5KBwAAAAAA&#10;AABACYYRAAAAwH9aJTlL8nkYp+vCLXPQlQ44wM26769LRwAAAAAAAABACYYRAAAAwL80dXWe/TDi&#10;4fF51DZte5XkonTHAa5KBwAAAAAAAABAKYYRAAAAwJ9tk5wk2Q7jdF86pqRN255mGdciPq37/rZ0&#10;BAAAAAAAAACUYhgBAAAAJEmaurpM8muSu2GcurI1s7BKclY64hkPWcZ4AwAAAAAAAABejWEEAAAA&#10;8GT7+LwqGTEHm7Y9z34YMXerdd8f9WUPAAAAAAAAADCMAAAAANLU1SrJL0luhnG6LpwzB9skJ6Uj&#10;nvFt3fe70hEAAAAAAAAAUJphBAAAABy5pq5Ok3SPf16VK5mHTdteJvm1dMcBlnDRAgAAAAAAAABe&#10;nWEEAAAA0GV/HeHTME63ZVNmYVs64ABf1n1/XToCAAAAAAAAAObAMAIAAACOWFNX50l+S/KQ71cj&#10;jtamba+S/FK64wCuRQAAAAAAAADAI8MIAAAAOG67x+dqGKf7kiGlbdr2NMu4FvFx3fe3pSMAAAAA&#10;AAAAYC4MIwAAAOBINXX1PslFkm/DOO0K58zBKslJ6Yhn3GUZ4w0AAAAAAAAA+GkMIwAAAOB4PX1g&#10;vypaMQObtj1P8nvpjgN0674/6sseAAAAAAAAAPCfDCMAAADgCDV11SU5S/J5GKfrojHzsCsdcICb&#10;dd/vSkcAAAAAAAAAwNwYRgAAAMCRaerqPPsrEQ9JuqIxM7Bp28skF6U7DtCVDgAAAAAAAACAOTKM&#10;AAAAgOPTJTlJsh3G6bZsyizsSgcc4PO6769LRwAAAAAAAADAHBlGAAAAwBFp6uoyyYckd0m2ZWvK&#10;27TtKslZ6Y5nuOwBAAAAAAAAAP+DYQQAAAAcl+7xuRrG6b5kSGmbtj3NMgYH23Xf35aOAAAAAAAA&#10;AIC5MowAAACAI9HU1VWSiyQ3wzj9UThnDrZJTkpHPONu3fdd6QgAAAAAAAAAmDPDCAAAADgCTV2d&#10;Zj8ESJJVyZY52LTtuyQfSncc4Oh/KwAAAAAAAAB4jmEEAAAAHIdV9tcRPg3j9LV0zAxsn/+X4m7W&#10;fe+yBwAAAAAAAAA8wzACAAAA3rimrs6T/J7kIUlXNGYGNm37PslF6Y4DuBYBAAAAAAAAAAcwjAAA&#10;AIC3b/f47IZxui8ZMhNLuBbxed33LnsAAAAAAAAAwAEMIwAAAOANa+rqMvvrCHfDOC1hEPCqNm3b&#10;JTkr3fGMh7gWAQAAAAAAAAAHM4wAAACAt233+Lwq2DALm7Y9zzIGB9267132AAAAAAAAAIADGUYA&#10;AADAG9XU1Sr76whfhnG6LpwzB12Sk9IRz7hb9/3RX/YAAAAAAAAAgL/DMAIAAADeoKauTrMfAiTL&#10;uJLwqjZte5nkQ+mOA1yVDgAAAAAAAACApTGMAAAAgLdpm/11hI/DON0WbpmDrnTAAW7WfX9dOgIA&#10;AAAAAAAAlsYwAgAAAN6Ypq7eZX8d4S77gcRR27TtVZKL0h0HuCodAAAAAAAAAABLZBgBAAAAb8/T&#10;GKIbxum+aElhm7Y9zTKuRXxc9/1t6QgAAAAAAAAAWCLDCAAAAHhDmrq6yv46ws0wTruyNbOwSnJW&#10;OuIZD3HZAwAAAAAAAAB+mGEEAAAAvBFNXf35OkL31/95HDZte57k99IdB1it+/6oL3sAAAAAAAAA&#10;wD9hGAEAAABvx9N1hM/DOF0XbpmDJVxh+Lbu+13pCAAAAAAAAABYMsMIAAAAeAOaujrP/jrCQ/YD&#10;iaO2advLJL+W7jjA0f9WAAAAAAAAAPBPGUYAAADA2/B0HWE7jNN90ZJ5WMK1iC/rvr8uHQEAAAAA&#10;AAAAS2cYAQAAAAvX1NVl9tcR7oZx6srWlLdp26skv5TueIbLHgAAAAAAAADwQgwjAAAAYPmeriNc&#10;lYyYg03bnmYZ1yK2676/LR0BAAAAAAAAAG+BYQQAAAAsWFNXq+yvI9wM43RdOGcOuiQnpSOecZdl&#10;jDcAAAAAAAAAYBEMIwAAAGChmro6zX4IkLgWkU3bnif5rXTHAbp139+XjgAAAAAAAACAt8IwAgAA&#10;AJary/46wsdhnG7LpszCrnTAAW7Wfb8rHQEAAAAAAAAAb4lhBAAAACxQU1fvsr+O8JBkWzinuE3b&#10;Xia5KN1xgK50AAAAAAAAAAC8NYYRAAAAsExPY4jVME73RUvmYVc64ACf131/XToCAAAAAAAAAN4a&#10;wwgAAABYmKau3md/HeHbME67wjnFbdq2S3JWuuMZD0lWpSMAAAAAAAAA4C0yjAAAAIDl+de1iKIV&#10;M7Bp29Ms4z1s133vsgcAAAAAAAAAvALDCAAAAFiQpq667K8jfB7G6bpozDxsk5yUjnjG3brvu9IR&#10;AAAAAAAAAPBWGUYAAADAQjR1dZ79dYSHJF3RmBnYtO27JB9KdxxgCRctAAAAAAAAAGCxDCMAAABg&#10;ObrsryNsh3G6LZsyC9vSAQe4Wff9H6UjAAAAAAAAAOAtM4wAAACABWjq6jL76wh3wzh1ZWvK27Tt&#10;+yQXpTsO4FoEAAAAAAAAALwywwgAAABYhqfrCEf/of2mbU+zjGsRn9Z9/7V0BAAAAAAAAAC8dYYR&#10;AAAAMHNNXV0l+SXJzTBOfxTOmYNVkrPSEc94SNKVjgAAAAAAAACAY2AYAQAAADPW1NWfryO4FtG2&#10;51nGe+jWfX9fOgIAAAAAAAAAjoFhBAAAAMzbKslJkk/DOH0tHTMDXfbvY87u1n2/ff7fAAAAAAAA&#10;AICXYBgBAAAAM9XU1XmS35M8ZD8IOGqbtr1M8qF0xwGuSgcAAAAAAAAAwDExjAAAAID52j0+u2Gc&#10;7kuGzERXOuAAX9Z9f106AgAAAAAAAACOiWEEAAAAzFBTV5dJLpJ8G8ZpWzinuE3bXmX/PuZuVToA&#10;AAAAAAAAAI6NYQQAAADM0+7xefQf2m/a9jTJEsYhH9d9f1s6AgAAAAAAAACOjWEEAAAAzExTV12S&#10;syRfhnG6LhozD6skJ6UjnvGQZYw3AAAAAAAAAODNMYwAAACAGWnq6jTfr0S4FtG250l+L91xgNW6&#10;7+9LRwAAAAAAAADAMTKMAAAAgHnZZn8d4eMwTreFW+ZgCVcYvq37flc6AgAAAAAAAACOlWEEAAAA&#10;zERTV++SfEhyl2UMAl7Vpm0vk/xauuMAR3/ZAwAAAAAAAABKMowAAACA+XgaQ3TDON0XLZmHJYxD&#10;Pq/7/rp0BAAAAAAAAAAcM8MIAAAAmIGmrq6SXCS5GcZpV7amvE3brpL8UrrjGQ9JutIRAAAAAAAA&#10;AHDsDCMAAACgsKauTvP9A/tVwZRZ2LTtn9/HnG3XfX9bOgIAAAAAAAAAjp1hBAAAAJS3SnKW5PMw&#10;Tl9Lx8xAl+SkdMQz7pJsS0cAAAAAAAAAAIYRAAAAUFRTV+dJfk/yENcismnb8yS/le44QLfu+/vS&#10;EQAAAAAAAACAYQQAAACU9nR1YDuMk6qBCrQAACAASURBVA/tk13pgAPcrPt+VzoCAAAAAAAAANgz&#10;jAAAAIBCmrq6TPJrkrthnLqyNeVt2vZ9kovSHQc4+sseAAAAAAAAADAnhhEAAABQztO1iKuSETOy&#10;ff5fivu87vuvpSMAAAAAAAAAgO8MIwAAAKCApq5WSX5JcjOM03XhnOI2bdslOSvd8YyHuBYBAAAA&#10;AAAAALNjGAEAAAA/WVNXp0m6xz+vypXMw6ZtT7OMwcF23ff3pSMAAAAAAAAAgH9nGAEAAAA/X5fk&#10;JMnHYZxuy6bMwjb79zFnd+u+70pHAAAAAAAAAAD/n2EEAAAA/ERNXb1L8luSh+wHAUdt07bvknwo&#10;3XGAJVy0AAAAAAAAAICjZBgBAAAAP9fTGGI1jNN90ZJ5WMI45Gbd93+UjgAAAAAAAAAA/jvDCAAA&#10;APhJmrp6n+QiybdhnHaFc4rbtO1V9u9j7q5KBwAAAAAAAAAAf80wAgAAAH6ef12LKFoxA5u2PU3S&#10;le44wKd139+WjgAAAAAAAAAA/pphBAAAAPwETV11Sc6SfB7G6bpozDyssn8fc/aQZYw3AAAAAAAA&#10;AOCoGUYAAADAK2vq6jz7IYAP7ZNs2vY8y7ia0a37/r50BAAAAAAAAADwvxlGAAAAwOvrkpwk2Q7j&#10;dFs2ZRa67N/HnH1b9/22dAQAAAAAAAAA8DzDCAAAAHhFTV1dJvmQ5G4Yp65sTXmbtr3M/n3M3RIu&#10;WgAAAAAAAAAAMYwAAACA1/Z0dcCH9ntLuMLwZd3316UjAAAAAAAAAIDDGEYAAADAK2nq6irJL0lu&#10;hnH6o3BOcZu2vcr+fcydEQsAAAAAAAAALIhhBAAAALyCpq5O41rEv2za9s/vY84+rvv+tnQEAAAA&#10;AAAAAHA4wwgAAAB4HaskJ0k+DeP0tXTMDDy9jzl7yDLGGwAAAAAAAADAnxhGAAAAwAtr6uo8ye/Z&#10;f2jfFY2ZgU3bnmf/PuZute77+9IRAAAAAAAAAMDfYxgBAAAAL2/3+OyGcfKh/TKuMNys+35XOgIA&#10;AAAAAAAA+PsMIwAAAOAFNXV1meQiybdhnJYwCHhVm7a9TPJr6Y4DdKUDAAAAAAAAAIAfYxgBAAAA&#10;L2v3+FyVjJiRXemAA3xe9/116QgAAAAAAAAA4McYRgAAAMALaeqqS3KW5MswTtdFY2Zg07ar7N/H&#10;nD3EtQgAAAAAAAAAWDTDCAAAAHgBTV2d5vuViKO/FrFp29MsY3CwXff9bekIAAAAAAAAAODHGUYA&#10;AADAy9gmOUnycRin28Itc9Bl/z7m7C773w0AAAAAAAAAWDDDCAAAAPiHmrp6l+RDfGifJNm07bsk&#10;v5XuOMBq3ff3pSMAAAAAAAAAgH/GMAIAAAD+uacxRDeMkw/tlzEOuVn3/R+lIwAAAAAAAACAf84w&#10;AgAAAP6Bpq6uklwkuRnGaVe2prxN277P/n3M3ap0AAAAAAAAAADwMgwjAAAA4Ac1dXWapHv804f2&#10;e0u4FvF53fdfS0cAAAAAAAAAAC/DMAIAAAB+3CrJWZLPwzgd/Yf2m7btsn8fc/YQIxYAAAAAAAAA&#10;eFMMIwAAAOAHNHV1nuT3+NA+SbJp29Ms4z1s131/XzoCAAAAAAAAAHg5hhEAAADwY7ZPz2GcfGi/&#10;fx8npSOecbfu+650BAAAAAAAAADwsgwjAAAA4G9q6uoyya9J7oZx6srWlLdp28skH0p3HOCqdAAA&#10;AAAAAAAA8PIMIwAAAODve7oWcVUyYka60gEHuFn3/XXpCAAAAAAAAADg5RlGAAAAwN/Q1NUqyS9J&#10;boZxui6cU9ymba+SXJTuOMBV6QAAAAAAAAAA4HUYRgAAAMCBmro6zffrCFflSuZh07Z/fh9z9mnd&#10;97elIwAAAAAAAACA12EYAQAAAIfrkpwk+TiM023ZlFlYJTkrHfGMhyxjvAEAAAAAAAAA/CDDCAAA&#10;ADhAU1fvkvyW/Yf228I5xW3a9jz7YcTcrdZ9f186AgAAAAAAAAB4PYYRAAAAcJinMcRqGCcf2u/f&#10;x0npiGd8W/f9rnQEAAAAAAAAAPC6DCMAAADgGU1dvU9ykeTbME67wjnFbdr2MsmvpTsOsISLFgAA&#10;AAAAAADAP2QYAQAAAM/717WIohXzsX3+X4r7su7769IRAAAAAAAAAMDrM4wAAACA/6Gpqy7JWZLP&#10;wzhdF42ZgU3bXiX5pXTHAYxYAAAAAAAAAOBIGEYAAADAX2jq6jz7D+wfknRFY2Zg07anWca1iI/r&#10;vr8tHQEAAAAAAAAA/ByGEQAAAPDXuiQnSbbDON2WTZmFLvv3MWd3WcZ4AwAAAAAAAAB4IYYRAAAA&#10;8F80dXWZ5EOSu2GcurI15W3a9jzJb6U7DtCt+/6+dAQAAAAAAAAA8PMYRgAAAMB/93R1YFW0Yj52&#10;pQMOcLPu+13pCAAAAAAAAADg5zKMAAAAgP/Q1NVVkl+S3Azj9EfhnOI2bXuZ5KJ0xwG60gEAAAAA&#10;AAAAwM9nGAEAAAB/0tTVaVyL+E+70gEH+Lzu++vSEQAAAAAAAADAz2cYAQAAAP+uS3KS5NMwTl8L&#10;txS3adtVkrPSHc94iGsRAAAAAAAAAHC0DCMAAADgUVNX50l+iw/tkySbtj3NMt7Ddt33t6UjAAAA&#10;AAAAAIAyDCMAAADgu93jsxvG6b5kyExss7+eMWd3677vSkcAAAAAAAAAAOUYRgAAAECSpq4uk1wk&#10;+TaM07ZwTnGbtn2X5EPpjgOsSgcAAAAAAAAAAGUZRgAAAMDe7vHpQ/u9JYxDbtZ9/0fpCAAAAAAA&#10;AACgLMMIAAAAjl5TV12SsyRfhnG6LhozA5u2fZ/99Yy5M2IBAAAAAAAAAAwjAAAAOG5NXZ1m/4H9&#10;Q3xo/2QJ1yI+rfv+a+kIAAAAAAAAAKA8wwgAAACO3TbJSZLtME63hVuK27Rtl/31jDl7SNKVjgAA&#10;AAAAAAAA5sEwAgAAgKPV1NVlkg9J7rKMKwmvatO251nG1Yxu3ff3pSMAAAAAAAAAgHkwjAAAAOCY&#10;dU/PYZx8aL9/HyelI55xt+77ox+xAAAAAAAAAADfGUYAAABwlJq6ukpykeRmGKdd2ZryNm17mf31&#10;jLm7Kh0AAAAAAAAAAMyLYQQAAABHp6mr03y/FrEqmDInXemAA9ys+/66dAQAAAAAAAAAMC+GEQAA&#10;AByjVZKzJJ+HcfpaOqa0TdteZX89Y+6uSgcAAAAAAAAAAPNjGAEAAMBRaerqPMnvSR7iWkQ2bfvn&#10;6xlz9nHd97elIwAAAAAAAACA+TGMAAAA4NhsH5/dME73RUvm4el6xpw95PvvBgAAAAAAAADwbwwj&#10;AAAAOBpNXV0m+TXJ3TBOR/+h/aZtz7O/njF3q3XfG7EAAAAAAAAAAP+VYQQAAADHZPf4vCrYMCdL&#10;GId8W/f9rnQEAAAAAAAAADBfhhEAAAAchaauVknOktwM43RdOKe4TdteZn89Y+5WpQMAAAAAAAAA&#10;gHkzjAAAAODNa+rqNEn3+OdVuZJZWcK1iC/rvr8uHQEAAAAAAAAAzJthBAAAAMegS3KS5OMwTrdl&#10;U8rbtO0qyS+lO57xENciAAAAAAAAAIADGEYAAADwpjV19S7Jb9l/aL+EKwmvatO2f76eMWfbdd/f&#10;lo4AAAAAAAAAAObPMAIAAIC37mkMsRrG6b5oyTx02V/PmLO7GLEAAAAAAAAAAAcyjAAAAODNaurq&#10;fZKLJDfDOO0K5xS3advz7K9nzF237nsjFgAAAAAAAADgIIYRAAAAvElNXZ3m+9WBrmDKnOxKBxzg&#10;Zt33u9IRAAAAAAAAAMByGEYAAADwVq2SnCX5PIzTdeGW4jZte5n99Yy560oHAAAAAAAAAADLYhgB&#10;AADAm9PU1Xn2w4iH+ND+ya50wAE+r/v+unQEAAAAAAAAALAshhEAAAC8RV2SkyTbYZxuy6aUt2nb&#10;LvvrGXP2kP2YBQAAAAAAAADgbzGMAAAA4E1p6uoyyYckd8M4dWVrytu07WmWMTjYrvv+vnQEAAAA&#10;AAAAALA8hhEAAAC8NdvH5xLGAD/DNvvrGXN2t+77rnQEAAAAAAAAALBMhhEAAAC8GU1dXSX5JcnN&#10;ME5/FM4pbtO277K/njF3RiwAAAAAAAAAwA8zjAAAAOBNaOrqNN+vRVwVTJmT7fP/UtzNuu+PfsQC&#10;AAAAAAAAAPw4wwgAAADeii7JSZJPwzjdlk0pb9O275NclO44wFXpAAAAAAAAAABg2QwjAAAAWLym&#10;rs6T/JbkIfuBxFHbtO2fr2fM2ad139+WjgAAAAAAAAAAls0wAgAAgLdg9/jshnG6LxkyE6skZ6Uj&#10;nmHEAgAAAAAAAAC8CMMIAAAAFq2pq8skF0m+DeO0hCsJr2rTtufZDyPmrlv3vRELAAAAAAAAAPCP&#10;GUYAAACwdLvH5xLGAD9Dl+SkdMQz7tZ9f/QjFgAAAAAAAADgZRhGAAAAsFhNXXVJzpJ8GcbpumjM&#10;DGza9jLJh9IdB7gqHQAAAAAAAAAAvB2GEQAAACxSU1en2V+JeIhrEU+60gEH+LLu++vSEQAAAAAA&#10;AADA22EYAQAAwFJtk5wk2Q7jdFu4pbhN214luSjdcQAjFgAAAAAAAADgRRlGAAAAsDhNXV0m+ZDk&#10;LvuBxFHbtO1plvEePq77/rZ0BAAAAAAAAADwthhGAAAAsETd03MYp/uSITOxyv56xpw9ZBnjDQAA&#10;AAAAAABgYQwjAAAAWJSmrq6SXCS5GcZpV7amvE3bnif5vXTHAVbrvjdiAQAAAAAAAABenGEEAAAA&#10;i9HU1Wm+X4tYFUyZkyVcYfi27vtd6QgAAAAAAAAA4G0yjAAAAGBJVknOknwexulr6ZjSNm17meTX&#10;0h0HMGIBAAAAAAAAAF6NYQQAAACL0NTVeZLfkzzEh/ZPdqUDDvB53ffXpSMAAAAAAAAAgLfLMAIA&#10;AICl2D4+u2Gc7ouWzMCmbZ+uZ8zZQ5KudAQAAAAAAAAA8LYZRgAAADB7TV1dJvk1yd0wTttn/v3N&#10;27TtaZYxONiu+/62dAQAAAAAAAAA8LYZRgAAALAEu8fnVcGGOemSnJSOeMZdvl/5AAAAAAAAAAB4&#10;NYYRAAAAzFpTV6skZ0luhnG6LpxT3KZtz5P8VrrjAN267+9LRwAAAAAAAAAAb59hBAAAALPV1NVp&#10;9tcREtcinuxKBxzgZt33u9IRAAAAAAAAAMBxMIwAAABgzrokJ0k+DuN0WzalvE3bvk9yUbrjAKvS&#10;AQAAAAAAAADA8TCMAAAAYJaaunqX5LckD0m2hXPmYgnv4fO677+WjgAAAAAAAAAAjodhBAAAAHP1&#10;NAJYDeN0X7RkBjZt2yU5K93xjIe4FgEAAAAAAAAA/GSGEQAAAMxOU1fvk1wkuRnGaVc4p7hN255m&#10;GYOD7brvj37EAgAAAAAAAAD8XIYRAAAAzEpTV6f5fi2iK5gyJ9skJ6UjnnG37vuudAQAAAAAAAAA&#10;cHwMIwAAAJibVZKzJJ+Hcbou3FLcpm3fJflQuuMAV6UDAAAAAAAAAIDjZBgBAADAbDR1dZ79MOIh&#10;rkU82T7/L8XdrPv+unQEAAAAAAAAAHCcDCMAAACYky7JSZLtME63ZVPK27TtVZKL0h0HuCodAAAA&#10;AAAAAAAcL8MIAAAAZqGpq8skH5LcDePUla0pb9O2p1nG1YxP676/LR0BAAAAAAAAABwvwwgAAADm&#10;Yvv4XBWtmI9VkrPSEc94yDLGGwAAAAAAAADAG2YYAQAAQHFNXV0l+SXJzTBOfxTOKW7TtudZxkCk&#10;W/f9fekIAAAAAAAAAOC4GUYAAABQVFNXp/l+LeKqYMqcdElOSkc849u677fP/xsAAAAAAAAAwOsy&#10;jAAAAKC0LvsRwKdhnG7LppS3advLJB9KdxxgCRctAAAAAAAAAIAjYBgBAABAMU1dnSf5LclD9gMJ&#10;vl/PmLMv676/Lh0BAAAAAAAAAJAYRgAAAFDW7vHZDeN0XzJkDjZte5Xkl9IdB3AtAgAAAAAAAACY&#10;DcMIAAAAimjq6jLJRZJvwzgt4UrCq9q07WmWcS3i47rvb0tHAAAAAAAAAAA8MYwAAACglN3j0/WB&#10;vVWSk9IRz3jIMsYbAAAAAAAAAMARMYwAAADgp2vqqktyluTLME7XRWNmYNO250l+L91xgNW67+9L&#10;RwAAAAAAAAAA/JlhBAAAAD9VU1en2V9HeIhrEU92pQMOcLPu+13pCAAAAAAAAACA/2QYAQAAwM+2&#10;TXKSZDuM023hluI2bXuZ5KJ0xwG60gEAAAAAAAAAAP+NYQQAAAA/TVNXl0k+JLnLfiDBMq5FfF73&#10;/XXpCAAAAAAAAACA/8YwAgAAgJ+pe3oO43RfMmQONm27SnJWuuMZD3EtAgAAAAAAAACYMcMIAAAA&#10;foqmrq6SXCS5GcZpV7amvE3bnmYZg4Ptuu9vS0cAAAAAAAAAAPwVwwgAAABeXVNXfx4BrAqmzEmX&#10;5KR0xDPukmxLRwAAAAAAAAAA/C+GEQAAAPwMqyRnST4P4/S1dExpm7Z9l+S30h0HWK37/r50BAAA&#10;AAAAAADA/2IYAQAAwKtq6uo8ye9JHuJaxJMlXGG4Wff9H6UjAAAAAAAAAACeYxgBAADAa3saAXTD&#10;OB399YFN275PclG64wBGLAAAAAAAAADAIhhGAAAA8GqaurpM8muSu2GclnAl4WdYwnv4vO77r6Uj&#10;AAAAAAAAAAAOYRgBAADAa9o9Pq8KNszGpm27JGelO57xENciAAAAAAAAAIAFMYwAAADgVTR1tcp+&#10;BPBlGKfrwjnFbdr2NMsYHHTrvr8vHQEAAAAAAAAAcCjDCAAAAF5cU1enSbrHP5cwBvgZtklOSkc8&#10;427d99vSEQAAAAAAAAAAf4dhBAAAAK/haQTwcRin28ItxW3a9jLJh9IdB7gqHQAAAAAAAAAA8HcZ&#10;RgAAAPCimrp6l/0I4CH7gQTfr2fM2c26769LRwAAAAAAAAAA/F2GEQAAALy0pzHEahin+6IlM7Bp&#10;26skF6U7DnBVOgAAAAAAAAAA4EcYRgAAAPBimrp6n/0I4GYYp13hnOI2bXuaZVyL+LTu+9vSEQAA&#10;AAAAAAAAP8IwAgAAgBfR1NVpvl+L6AqmzMkqyVnpiGc8xO8FAAAAAAAAACyYYQQAAAAv5WkE8HkY&#10;p+vCLcVt2vY8ye+lOw6wWvf9fekIAAAAAAAAAIAfZRgBAADAP9bU1Xn2w4iHxyffr2fM2bd13+9K&#10;RwAAAAAAAAAA/BOGEQAAALyEbZKTJNthnI7++sCmbS+T/Fq64wBGLAAAAAAAAADA4hlGAAAA8I80&#10;dXWZ/QjgbhinrmzNbCzhWsSXdd9fl44AAAAAAAAAAPinDCMAAAD4p55GAK4PJNm07VWSX0p3HMDv&#10;BQAAAAAAAAC8CYYRAAAA/LCmrq6yHwHcDOP0R+Gc4jZte5plXIv4uO7729IRAAAAAAAAAAAvwTAC&#10;AACAH9LU1Z9HAFcFU+akS3JSOuIZd1nGeAMAAAAAAAAA4CCGEQAAAPyoLvsRwKdhnG7LppS3advz&#10;JL+V7jhAt+77+9IRAAAAAAAAAAAvxTACAACAv62pq/PsRwAP2Q8kSHalAw5ws+77XekIAAAAAAAA&#10;AICXZBgBAADAj9g9PlfDOB399YFN214muSjdcYCudAAAAAAAAAAAwEszjAAAAOBvaerqffYjgG/D&#10;OO0K58zFrnTAAT6v+/66dAQAAAAAAAAAwEszjAAAAODv2j4+V0UrZmLTtqskZ6U7nvEQvxcAAAAA&#10;AAAA8EYZRgAAAHCwpq667EcAX4Zxui4aMwObtj1N0pXuOMB23ff3pSMAAAAAAAAAAF6DYQQAAAAH&#10;aerq9P/Yu2PdNu7EW8AHi+0l3xewkPsACeDtrWJSEkmzW9KqMmXYJQCLMAWBpGPKSSVPuWkSTLlT&#10;SP0aSB7gGtITWHqC/y1I/U07tkk5ln9D8fsAY0RyOHNMtjw4Wa4OWB94aZHkoHSIDS6nTTMrHQIA&#10;AAAAAAAA4K4oRgAAALCtmxLAou36i8JZipvX9WdJnpTOsQUlFgAAAAAAAADgXlOMAAAAYKPxqDrO&#10;sgRwmWVBgt34HM6nTfNr6RAAAAAAAAAAAHdJMQIAAIBtzFbHSdv1VyWDDMG8rr9M8rh0ji1YiwAA&#10;AAAAAAAA7j3FCAAAAN5pPKpOsiwBnLddb31gaRfWIn6aNs3vpUMAAAAAAAAAANw1xQgAAADeajyq&#10;DvOyBGB9IMm8rmdJHpbOscF1Xq58AAAAAAAAAADca4oRAAAAvMskyUGSp23X7/36wLyuj7IbBZHZ&#10;tGmuSocAAAAAAAAAAPgYFCMAAAB4o/GoOkryXZbrA7tQBvgYZlkWRYbscto0i82nAQAAAAAAAADc&#10;D4oRAAAAvM3Nj+tnbdfv/frAvK6PkzwpnWMLJ6UDAAAAAAAAAAB8TIoRAAAA/Ml4VB0n+SLJZdv1&#10;1geWZqUDbOF82jRnpUMAAAAAAAAAAHxMihEAAAC8yenqeFIww2DM6/okyePSObZwUjoAAAAAAAAA&#10;AMDHphgBAADAK8ajapLkYZLf2q4/KxynuHldHybZhdWM76dNc1E6BAAAAAAAAADAx6YYAQAAwP8a&#10;j6rDJLPVw0nBKEMySXJQOsQG19mN8gYAAAAAAAAAwAenGAEAAMC6RZYlgO/brr8onKW4eV0fJfmu&#10;dI4tTKZNc1U6BAAAAAAAAABACYoRAAAAJEnGo+qzJE9ifWDdLnwOf0yb5rR0CAAAAAAAAACAUhQj&#10;AAAAuHFTApi0Xb/36wPzuj5O8kXpHFuYlA4AAAAAAAAAAFCSYgQAAAAZj6ovkzxOct52/WnhOEOx&#10;C2sRv02b5qx0CAAAAAAAAACAkhQjAAAA9tx4VB3mZQlgVjDKYMzrepLk09I5NriOtQgAAAAAAAAA&#10;AMUIAAAAMknyMMnTtuvPCmcpbl7Xh9mNgshi2jQXpUMAAAAAAAAAAJSmGAEAALDHxqPqKMtihPWB&#10;l2ZJDkqH2OAyL1c+AAAAAAAAAAD2mmIEAADAfltkWQJYtF1/VTpMafO6PkrydekcW5hNm2bvvy8A&#10;AAAAAAAAgEQxAgAAYG+NR9Vxki+SXLZdPyubZjBOSwfYwvm0aU5LhwAAAAAAAAAAGArFCAAAgP21&#10;WB0nRVMMxLyuj5M8Lp1jC74vAAAAAAAAAIA1ihEAAAB7aDyqTpJ8muS87fpfC8cZitPSAbbwdNo0&#10;v5cOAQAAAAAAAAAwJIoRAAAAe2Y8qg7zci3ipGCUwZjX9SzJw9I5NriOtQgAAAAAAAAAgD9RjAAA&#10;ANg/syQHSX5qu/6ibJTy5nV9mN0oHCymTXNVOgQAAAAAAAAAwNAoRgAAAOyR8ag6SvJ1lusDs6Jh&#10;hmORZVFkyC6nTTMrHQIAAAAAAAAAYIgUIwAAAPbL6eo4abt+79cH5nX9WZInpXNsYRcWLQAAAAAA&#10;AAAAilCMAAAA2BPjUfVlksdJ/mi7/rRwnKFYlA6whfNp0/xaOgQAAAAAAAAAwFApRgAAAOyPmxKA&#10;9YEk87q+KYoM3UnpAAAAAAAAAAAAQ6YYAQAAsAfGo2qW5GGS39quPysaZgDmdX2Y3ViL+GnaNBel&#10;QwAAAAAAAAAADJliBAAAwD03HlWHWa5EXMdaxI1JlkWRIbtOMisdAgAAAAAAAABg6BQjAAAA7r9F&#10;koMki7brLwpnKW5e10fZjYLIbNo0V6VDAAAAAAAAAAAMnWIEAADAPTYeVcdJniS5zLIgwXKF4aB0&#10;iA0up03j+wIAAAAAAAAA2IJiBAAAwP02Wx0nbdfv/frAvK6PsyyKDN1J6QAAAAAAAAAAALtCMQIA&#10;AOCeGo+qkySPk5y3Xf9r4ThDsQsrDL9Nm+asdAgAAAAAAAAAgF2hGAEAAHAPjUfVYV6WACYlswzF&#10;vK5PknxaOscWfF8AAAAAAAAAALegGAEAAHA/TZIcJHnadv3vpcOUNq/r9aLIkH0/bZqL0iEAAAAA&#10;AAAAAHaJYgQAAMA9Mx5VR0m+S3Id6wM3booiQ3ad3ShvAAAAAAAAAAAMimIEAADA/XPz4/pZ2/VX&#10;RZMMwLyuj7IsigzdZNo0e/99AQAAAAAAAADclmIEAADAPTIeVcdJvkhy2Xa99YGlXfgc/pg2zWnp&#10;EAAAAAAAAAAAu0gxAgAA4H45XR1PCmYYjHldH2dZFBm6SekAAAAAAAAAAAC7SjECAADgnhiPqkmS&#10;h0l+a7v+rHCcoTgtHWALT6dNc1Y6BAAAAAAAAADArlKMAAAAuAfGo+owyWz10PpAknld3xRFhuw6&#10;L783AAAAAAAAAADeg2IEAADA/bBIcpDk+7brLwpnKW5e1+tFkSFbTJvmonQIAAAAAAAAAIBdphgB&#10;AACw48aj6rMkT7JcH1gUjjMUsyyLIkN2Gd8XAAAAAAAAAMBfphgBAACw+25+XD9pu/6qaJIBmNf1&#10;UZKvS+fYwmTaNHv/fQEAAAAAAAAA/FWKEQAAADtsPKq+TPI4yXnb9aeF4wzFaekAWzifNs2vpUMA&#10;AAAAAAAAANwHihEAAAA7ajyqDvNyLWJWMMpgzOv6pigydJPSAQAAAAAAAAAA7gvFCAAAgN01SfIw&#10;ydO2688KZxmKxeZTins6bZrfS4cAAAAAAAAAALgvFCMAAAB20HhUHWVZjLiO9YEkybyuZ1kWRYbM&#10;9wUAAAAAAAAA8IEpRgAAAOymRZKDJIu2669KhyltXteH2Y3CwWLaNHv/fQEAAAAAAAAAfEiKEQAA&#10;ADtmPKqOk3yR5LLt+lnZNINxUxQZsstp08xKhwAAAAAAAAAAuG8UIwAAAHbPYnXchYWEOzev68+S&#10;PCmdYwsnpQMAAAAAAAAAANxHihEAAAA7ZDyqJkk+TXLedv2vpfMMxGLzKcWdT5vmrHQIAAAAAAAA&#10;AID7SDECAABgR4xH1WGS2erhSbkkwzGv65Mkj0vn2MJJ6QAAAAAAAAAAAPeVYgQAAMDumCU5SPJT&#10;2/UXZaOUN6/r9aLIkP00bZqLi0cCmQAAIABJREFU0iEAAAAAAAAAAO4rxQgAAIAdMB5VR0m+TnKd&#10;3SgDfAyTJA9Lh9jA9wUAAAAAAAAAcMcUIwAAAHbD6eo4abv+qmSQIZjX9VGWxYihm02bZu+/LwAA&#10;AAAAAACAu6QYAQAAMHDjUfVlksdJ/mi7/rRwnKFYJDkoHWKDP6ZNsygdAgAAAAAAAADgvlOMAAAA&#10;GL6bH9fvwkLCnZvX9XGSL0rn2ILvCwAAAAAAAADgI1CMAAAAGLDxqJoleZjkadv1Z0XDDMcurDD8&#10;Nm2as9IhAAAAAAAAAAD2gWIEAADAQI1H1VGWqwPXSWZFwwzEvK5PknxaOscWrEUAAAAAAAAAAHwk&#10;ihEAAADDNUtykGTRdv1F2Sjlzev6MLuxFvH9tGkuSocAAAAAAAAAANgXihEAAAADNB5Vx0meJLnM&#10;bpQBPoZJlkWRIbuO7wsAAAAAAAAA4KNSjAAAABim2eo4abv+qmSQIZjX9VGS70rn2MJk2jR7/30B&#10;AAAAAAAAAHxMihEAAAADMx5VJ0keJzlvu/7XwnGG4rR0gC2cT5vmtHQIAAAAAAAAAIB9oxgBAAAw&#10;IONRdZhksXo4KZllKOZ1fZxlUWToZqUDAAAAAAAAAADsI8UIAACAYZkkOUjyU9v1v5cOMxCnpQNs&#10;4em0ac5KhwAAAAAAAAAA2EeKEQAAAAMxHlVHSb5Lch3rA0mSeV1PkjwsnWMD3xcAAAAAAAAAQEGK&#10;EQAAAMNxujrO2q6/KhlkCOZ1fZjdKBwspk1zUToEAAAAAAAAAMC+UowAAAAYgPGoOk7yOMll2/WL&#10;wnGGYpbkoHSIDS6nTTMrHQIAAAAAAAAAYJ8pRgAAAAzD6ep4UjDDYMzr+rMkX5fOsYVJ6QAAAAAA&#10;AAAAAPtOMQIAAKCw8aiaJHmY5Le2688KxxmKXVjNOJ82za+lQwAAAAAAAAAA7DvFCAAAgILGo+ow&#10;yWz10PpAknldf5nkcekcW/B9AQAAAAAAAAAMgGIEAABAWYskB0m+b7v+onCWodiFtYin06b5vXQI&#10;AAAAAAAAAAAUIwAAAIoZj6rPkjxJcpndKAPcuXldz5I8LJ1jg+tYiwAAAAAAAAAAGAzFCAAAgHJu&#10;yhCztuuviiYZgHldH2U3CgezadPs/fcFAAAAAAAAADAUihEAAAAFjEfVSZLHSc7brj8tm2YwZkkO&#10;SofY4HLaNNY9AAAAAAAAAAAGRDECAADgIxuPqsMsSwBZO+61eV0fJ3lSOscWTkoHAAAAAAAAAADg&#10;VYoRAAAAH98kycMkT9uuPyucZShmpQNs4XzaNGelQwAAAAAAAAAA8CrFCAAAgI9oPKqOsixGXK+O&#10;e29e1ydJHpfOsYWT0gEAAAAAAAAAAPgzxQgAAICPa5HkIMmi7fqr0mFKm9f1YXZjLeKnadNclA4B&#10;AAAAAAAAAMCfKUYAAAB8JONRdZzkiySXbdfPyqYZjEmSh6VDbHCd3ShvAAAAAAAAAADsJcUIAACA&#10;j2exOp6UDDEU87o+SvJd6RxbmEybZu/XPQAAAAAAAAAAhkoxAgAA4CMYj6pJkk+TnLddf1Y4zlAs&#10;Np9S3B/TpjktHQIAAAAAAAAAgLdTjAAAALhj41F1mGS2enhSLslwzOv6OMkXpXNsYVI6AAAAAAAA&#10;AAAA76YYAQAAcPdmSQ6S/NR2/UXZKIOxC2sRv02b5qx0CAAAAAAAAAAA3k0xAgAA4A6NR9VRkq+T&#10;XOflasRem9f1SZJPS+fY4DrWIgAAAAAAAAAAdoJiBAAAwN06XR0nbddflQwyBPO6PsxurEUspk1z&#10;UToEAAAAAAAAAACbKUYAAADckfGo+jLJ4yR/tF1/WjjOUMySHJQOscFldqO8AQAAAAAAAABAFCMA&#10;AADu0s2P6ydFUwzEvK6PknxdOscWZtOm2ft1DwAAAAAAAACAXaEYAQAAcAfGo2qW5GGSp23XnxUN&#10;MxynpQNs4XzaNKelQwAAAAAAAAAAsD3FCAAAgA9sPKqOslyJuE4yKxpmIOZ1fZzkcekcW5iVDgAA&#10;AAAAAAAAwO0oRgAAAHx4syQHSRZt11+UjTIYp6UDbOHptGnOSocAAAAAAAAAAOB2FCMAAAA+oPGo&#10;Ok7yJMllkkXZNMMwr+tJkoelc2xwneXKBwAAAAAAAAAAO0YxAgAA4MOarY6TtuuvSgYZgnldH+bl&#10;ZzJki2nT7P33BQAAAAAAAACwixQjAAAAPpDxqDpJ8jjJedv1vxaOMxSLJAelQ2xwOW2aWekQAAAA&#10;AAAAAAC8H8UIAACAD2A8qg6zLAEkyaRklqGY1/VnSZ6UzrEF3xcAAAAAAAAAwA5TjAAAAPgwJlku&#10;I/zUdv3vpcMMxGLzKcWdT5vGugcAAAAAAAAAwA5TjAAAAPiLxqPqKMl3Sa6TzIqGGYh5XX+Z5HHp&#10;HFuwFgEAAAAAAAAAsOMUIwAAAP6609Vx1nb9VckgQzCv68PsxlrET9Omse4BAAAAAAAAALDjFCMA&#10;AAD+gvGoOs5yGeGy7fpdKAN8DJMkD0uH2MC6BwAAAAAAAADAPaEYAQAA8Necro4nBTMMxryuj7Is&#10;RgzdbNo0e7/uAQAAAAAAAABwHyhGAAAAvKfxqLpZRvit7fqzwnGGYpbkoHSIDS6nTWPdAwAAAAAA&#10;AADgnlCMAAAAeA/jUXWYZQkg2Y2FhDs3r+vjJE9K59jCSekAAAAAAAAAAAB8OIoRAAAA72eR5TLC&#10;923XXxTOMhSz0gG2cD5tmrPSIQAAAAAAAAAA+HAUIwAAAG5pPKo+y3IZ4TLLgsTem9f1SZLHpXNs&#10;4aR0AAAAAAAAAAAAPizFCAAAgNu7KUPM2q6/KppkAOZ1fZjdKIh8P22ai9IhAAAAAAAAAAD4sBQj&#10;AAAAbmE8qk6yXEY4b7v+tGyawZgkOSgdYoPr7EZ5AwAAAAAAAACAW1KMAAAA2NJ4VB0mma0ezt5+&#10;5v6Y1/VRku9K59jCZNo0e7/uAQAAAAAAAABwHylGAAAAbG+S5GGSp23XnxXOMhS7sMLwx7RpTkuH&#10;AAAAAAAAAADgbihGAAAAbGE8qo6yLEZcr457b17Xx0m+KJ1jC74vAAAAAAAAAIB7TDECAABgO4sk&#10;B0kWbddflQ4zELuwFvF02jRnpUMAAAAAAAAAAHB3FCMAAAA2GI+q4yyXES7brp+VTTMM87qeJPm0&#10;dI4NrpPMSocAAAAAAAAAAOBuKUYAAABsdrOMcFIyxFDM6/owu1E4WEyb5qJ0CAAAAAAAAAAA7pZi&#10;BAAAwDuMR9XNMsJ52/VnheMMxSzJQekQG1zmZaEFAAAAAAAAAIB7TDECAADgLcajan0Z4aRckuGY&#10;1/VRkq9L59jCbNo0V6VDAAAAAAAAAABw9xQjAAAA3m6W5TLCT23XX5SNMhinpQNs4XzaNKelQwAA&#10;AAAAAAAA8HEoRgAAALzBeFQdZbmMcJ2XqxF7bV7Xx0kel86xhUnpAAAAAAAAAAAAfDyKEQAAAG92&#10;ujpO2q6/KhlkQE5LB9jC02nT/F46BAAAAAAAAAAAH49iBAAAwGvGo+rLLJcR/mi7/rRwnEGY1/Us&#10;ycPSOTa4jrUIAAAAAAAAAIC9oxgBAADwZ4vV0Y/sk8zr+jC78Vkspk1j3QMAAAAAAAAAYM8oRgAA&#10;AKwZj6pZlssIT9uuPysaZjgWSQ5Kh9jgcto0s9IhAAAAAAAAAAD4+BQjAAAAVsaj6ijLZYTrJLOi&#10;YQZiXtefJXlSOscWdmHRAgAAAAAAAACAO6AYAQAA8NIsy2WERdv1F2WjDMaidIAtnE+b5tfSIQAA&#10;AAAAAAAAKEMxAgAAIMl4VB1nuYxwmd0oA9y5eV2fJHlcOscWTkoHAAAAAAAAAACgHMUIAACApdnq&#10;OGm7/qpkkCGY1/VhXn4mQ/bTtGkuSocAAAAAAAAAAKAcxQgAAGDvjUfVSZbLCOdt1/9aOM5QTJI8&#10;LB1ig+vsRnkDAAAAAAAAAIA7pBgBAADstfGoOkyyWD2clMwyFPO6PspufBazadPs/boHAAAAAAAA&#10;AMC+U4wAAAD23STJQZKf2q7/vXSYgZhl+ZkM2eW0aRabTwMAAAAAAAAA4L5TjAAAAPbWeFQdJfku&#10;yXWWZYC9N6/r4yRPSufYwknpAAAAAAAAAAAADINiBAAAsM9OV8dZ2/VXJYMMyC6sMPw2bZqz0iEA&#10;AAAAAAAAABgGxQgAAGAvjUfVcZLHSS7brt+FMsCdm9f1SZJPS+fYwqR0AAAAAAAAAAAAhkMxAgAA&#10;2Fenq+NJwQyDMa/rw+zGWsT306a5KB0CAAAAAAAAAIDhUIwAAAD2znhUzZI8TPJb2/VnRcMMxyTJ&#10;QekQG1xnN8obAAAAAAAAAAB8RIoRAADAXhmPqsMsSwBZO+61eV0fJfmudI4tTKZNc1U6BAAAAAAA&#10;AAAAw6IYAQAA7JtFlssI37ddf1E4y1DswgrD+bRpTkuHAAAAAAAAAABgeBQjAACAvTEeVZ8leZLk&#10;MrtRBrhz87o+TvJF6RxbmJUOAAAAAAAAAADAMClGAAAA++SmDDFru/6qaJLhOC0dYAtPp01zVjoE&#10;AAAAAAAAAADDpBgBAADshfGoOknyOMl52/WnZdMMw7yuJ0kels6xwXWsRQAAAAAAAAAA8A6KEQAA&#10;wL03HlWHefnj+knBKIMxr+v1z2TIFtOmuSgdAgAAAAAAAACA4VKMAAAA9sHNMsLTtut/Lx1mIGZJ&#10;DkqH2OAyyaJ0CAAAAAAAAAAAhk0xAgAAuNfGo+ooyXdJrmMtIkkyr+ujJF+XzrGFybRprkqHAAAA&#10;AAAAAABg2BQjAACA++5mcWDRdr0f2S+dlg6whfNp0/xaOgQAAAAAAAAAAMOnGAEAANxb41F1nOSL&#10;JJdt18/KphmGeV1/meRx6RxbsO4BAAAAAAAAAMBWFCMAAID77GYt4qRkiIFZbD6luKfTpvm9dAgA&#10;AAAAAAAAAHaDYgQAAHAvjUfVJMmnSc7brj8rHGcQ5nU9S/KwdI4NrmMtAgAAAAAAAACAW1CMAAAA&#10;7p3xqDpMMls9PCmXZDjmdX2Y3SgcLKZNc1U6BAAAAAAAAAAAu0MxAgAAuI9mSQ6SfN92/UXZKIOx&#10;yPIzGbLLadPMSocAAAAAAAAAAGC3KEYAAAD3ynhUfZbk6yTXWZYB9t68ro+TPCmdYwsnpQMAAAAA&#10;AAAAALB7FCMAAID75qYMMWm7/qpokuGYlQ6whfNp05yVDgEAAAAAAAAAwO5RjAAAAO6N8aj6Msnj&#10;JH+0XX9aOM4gzOv6JMvPZOhOSgcAAAAAAAAAAGA3KUYAAAD3yf+uRRRNMRDzuj7MbqxF/DRtmovS&#10;IQAAAAAAAAAA2E2KEQAAwL0wHlWzJA+TPG27/qxomOGYZPmZDNl1dqO8AQAAAAAAAADAQClGAAAA&#10;O288qo6yLAH4kf3KvK6PshvLGbNp01yVDgEAAAAAAAAAwO5SjAAAAO6DWZKDJIu26y/KRhmMRZaf&#10;yZD9MW2aRekQAAAAAAAAAADsNsUIAABgp41H1XGSJ0ku266flU0zDPO6Pk7yRekcW9iFRQsAAAAA&#10;AAAAAAZOMQIAANh1N4sDfmT/0i6sMPw2bZqz0iEAAAAAAAAAANh9ihEAAMDOGo+qkySfJjlvu/7X&#10;wnEGYV7XJ1l+JkOnyAIAAAAAAAAAwAehGAEAAOyk8ag6jLWIV8zrev0zGbLvp01zUToEAAAAAAAA&#10;AAD3g2IEAACwqyZJDpL81Hb976XDDMTNZzJkl9mN8gYAAAAAAAAAADtCMQIAANg541F1lOS7JNdJ&#10;ZkXDDMS8ro+y/EyGbjZtmqvSIQAAAAAAAAAAuD8UIwAAgF10ujrO2q73I/ul09IBtnA+bZrT0iEA&#10;AAAAAAAAALhfFCMAAICdMh5Vx0keJ/mj7fpF4TiDMK/r4yw/k6GblQ4AAAAAAAAAAMD9oxgBAADs&#10;mtPVcVIyxMCclg6whafTpjkrHQIAAAAAAAAAgPtHMQIAANgZ41E1S/IwyW9t158VDTMQ87qeZPmZ&#10;DNl1rEUAAAAAAAAAAHBHFCMAAICdMB5Vh3m5EmEtIsm8rg+zG4WDxbRpLkqHAAAAAAAAAADgflKM&#10;AAAAdsUiyUGS79uuvyicZShmWX4mQ3Y5bZpZ6RAAAAAAAAAAANxfihEAAMDgjUfVZ0meJLnMsiCx&#10;9+Z1/VmSr0vn2IJ1DwAAAAAAAAAA7pRiBAAAsAtuyhCztuuviiYZjl0oiJxPm+bX0iEAAAAAAAAA&#10;ALjfFCMAAIBBG4+qkySPk5y3XX9aNs0wzOv6yyw/k6GzFgEAAAAAAAAAwJ1TjAAAAAZrPKoOk8xW&#10;D/3I/qVdWIt4Om2a30uHAAAAAAAAAADg/lOMAAAAhmyS5GGSp23X+5F9knldz7L8TIbsOoosAAAA&#10;AAAAAAB8JIoRAADAII1H1VGS7+JH9v9rXtdH2Y3PYjZtmqvSIQAAAAAAAAAA2A9/Lx0AAADgLa6S&#10;nCc5a7vej+yXZkkOSofY4HLaNIvSIQAAAAAAAAAA2B+KEQAAwCCtyhDHpXMMxbyuj5M8KZ1jCyel&#10;AwAAAAAAAAAAsF/+VjoAAAAAW5mVDrCF82nTnJUOAQAAAAAAAADAfrEYAQAAZDyq/pnkn0keJflk&#10;9XSf5FmSX9quf/YB7vFo7R6PkjxI8nz1r1/d5/ktr/kgyVdJqrVrvljl7pP83Hb9i7+avbR5XZ8k&#10;eVw6xxZOSgcAAAAAAAAAAGD/KEYAAMAeW5UVmixLBa+rVv++GY+qn5N8+z4lg/Go+mR1j+oNL3+y&#10;+lcl+WE8qn5M8uM291mVOZosyxDrHryWvW67/pfb5h6KeV0fZjfWIr6fNs1F6RAAAAAAAAAAAOyf&#10;v5UOAAAAlLEqRfwnr5YifknybZIfs1xduPFVkv+sFhpue4//5s+liJuViNcXIr7Z5j7jUfVVkn/n&#10;1VLEm675IMm/V+fvqkmSh6VDbHCdZFE6BAAAAAAAAAAA+8liBAAA7KFV8WC9WPAsyb/arn/+2nlV&#10;lqsMn2RZoPjPeFR9vuWiw03x4uYeL7IsXPy8/v7VosQ3WZYvkpcrEuvFjLx2/g9rTz3Lcs2ify33&#10;D3lZ+vhhPKqetV3/xmsO1byuj5J8VzrHFibTprkqHQIAAAAAAAAAgP1kMQIAAPbTD1mWD5LlwsLn&#10;r5cikmRVNvhHXq4wPMqyxPBObylefN52/Y+vlyrarn/edn2dpF499a8NBYZm7bo32fv1E1aPP1/L&#10;/SCvlil2xS6sMPwxbZrT0iEAAAAAAAAAANhfihEAALBnVqWFr9ae+vZdCxCr1+q1p75ZrTa8y1d5&#10;Wbx4kc1lh7Rd/3OS//t6yeG17I+SVGtP1W/L/obc1WpJYifM6/o4yRelc2xhUjoAAAAAAAAAAAD7&#10;TTECAAD2z3op4nnb9b9sesOqrLBeWPjqbeeuihfrqxI/vmmN4i332XTe+n37d5UoVtd7Pfc/t8kx&#10;ELuwFvHbtGnOSocAAAAAAAAAAGC/KUYAAMD+ebT298ZSxJqf1/5+V8HgqyQPVn8/b7v+x1vcY5P1&#10;+26bff28nShGzOv6JMmnpXNscB1rEQAAAAAAAAAADIBiBAAA7J/1YsRWSw5J8tqyxCfjUfXoLaeu&#10;lw9+fss5t7a634O1p96nGPHgHbkHYV7Xh9mNtYjFtGkuSocAAAAAAAAAAADFCAAA2D+frP29dTFi&#10;pV/7u3r9xfGoepBXixf96+f8Bev3e9Z2/Ytt3rQ679lbrjNEsyQHpUNscJndKG8AAAAAAAAAALAH&#10;FCMAAIDbWC8YfPKG19dLBy/arn/2hnPe1/paxG0LHevnP3jrWYXN6/ooydelc2xhNm2aq9IhAAAA&#10;AAAAAAAgUYwAAABuZ32l4U3FiPXnPmQpInl1ieK2114//9FbzyrvtHSALZxPm+a0dAgAAAAAAAAA&#10;ALihGAEAAPvnr5QENi0vrF+vv+W199q8ro+TPC6dYwuz0gEAAAAAAAAAAGDd30sHAAAAPrpNqw/v&#10;sl6GeFOp4k1liSTJeFR9laRa/bs5r8+yqPFz2/XP3/beN9zvPi5GnJYOsIWn06Y5Kx0CAAAAAAAA&#10;AADWKUYAAMD+6bMsJyTJP5PU27xpPKoeJflhw2nrRYtnq/f9c/W+N5UwbooS34xH1Y9Jfmy7/sUb&#10;zkveUbq4pQ91nQ9mXtezJA9L59jgOsmkdAgAAAAAAAAAAHjd30oHAAAAPrpf1v5+MB5V32x6w3hU&#10;PUjSZHOp4JXyw3hU/ZDk32vP/5Lk29W/X159a75ZnbtX5nV9mN0oHCymTXNVOgQAAAAAAAAAALxO&#10;MQIAAPZM2/XPs1yNuPHNag3ijVav/TfJoyRvW3N4kx+yLDskyY9J/k/b9f9qu/7H1b9/Jfk/ebUg&#10;UW1T1LhnFkkOSofY4HLaNLPSIQAAAAAAAAAA4E0UIwAAYD/VeVlyeJDkv+NR9cN6QWI8qh6NR1WT&#10;ZSnikyTPVu/b1s216rbrv227/k+lirbrX6wKEuvliG9WCxX33ryuP0vypHSOLezCogUAAAAAAAAA&#10;AHtKMQIAAPbQajXi87y6APFNlgWJ/xmPqv/JshDx1eq1X1bnr3u2xa3qtut/3uK8b9f+fpDkn1u8&#10;5z5YlA6whfNp0/xaOgQAAAAAAAAAALyNYgQAAOyptuufJflHkncVF55nWW7412rx4ZO11/60APGa&#10;b7csRdwUNdZXIx694bTn21xrCx/qOn/JvK6/TPK4dI4tWIsAAAAAAAAAAGDQ/l46AAAAUM6qkFCP&#10;R9W3WZYR1gsJ/ao88TZvKhj0Sar3jPMsL5ciPnnD68/Xnn+0ute21v9fxYsR87o+zG6sRfw0bZrf&#10;S4cAAAAAAAAAAIB3UYwAAACyWoPos7lssF56+NAFg/USxvuWK3bFJMnD0iE2uE4yKx0CAAAAAAAA&#10;AAA2+VvpAAAAwE5ZX15405rE+nNvWn34K9ZLG4/eetabvbKE8QGyvLd5XR9lWYwYutm0aa5KhwAA&#10;AAAAAAAAgE0UIwAAgK2MR9WjJA/WnnpTMWJ9ReK25YVNXvyFa6+f/+KtZ30csyQHhTNscjltmkXp&#10;EAAAAAAAAAAAsA3FCAAAYFvV2t992/VvKhislyUejUfVgzec8zbr5z5/w+vrSw+fjEfVVosUq/PW&#10;zy22GDGv6+MkT0rd/xZOSgcAAAAAAAAAAIBtKUYAAADb+mrt71/edELb9c/yaqnhn7e4/np54U/F&#10;iLbrn7/2fPX6OW+xft7z1XVKmRW897Z+mzbNWekQAAAAAAAAAACwLcUIAABgo/Go+ioviwsv8pZi&#10;xMrPa3/fphixXrx426rD+n2/ess5r1vP8K7cd2pe1ydJHpe6/y1MSgcAAAAAAAAAAIDbUIwAAIA9&#10;NR5VD7Y875MkP6w99WPb9S/e8Zb18kE1HlUblx1W56wvRrytwLBeuni06dqr19fPKVKMmNf1YZJF&#10;iXvf0vfTprkoHQIAAAAAAAAAAG5DMQIAAPbQeFQ9SvLfLYoFD5L8O8lNieJ5Xi0n/Enb9c+TfLv2&#10;1L/fVcJYvdasPfXz6hpvu/b6/d967Tdct2+7/tm7st+hSZKDQvfe1nV2o7wBAAAAAAAAAACvUIwA&#10;AIA9s1qA+E+WCw3/GY+qZvXc+jkPxqPqqyT/L8mj1dMvkvxrw1pEkqTt+h+T3JQQHuQtJYzXstzc&#10;49vXz3vNj6vz3nrt1ePXr1tvyn0X5nV9lOS7Eve+pcm0aa5KhwAAAAAAAAAAgNv6e+kAAADAR/ci&#10;y+WHm8LDV0m+Go+qF1mWGR6svbb+ns9vubjweZblhEd5WcJ4lqRfXe9Rkn++4R7vLF60Xf98PKr+&#10;tbp21q79fPX/+iQvCxE36retUHwEu7DC8Me0aU5LhwAAAAAAAAAAgPdhMQIAAPZM2/Uv2q7/R5bL&#10;DOslhAdJqvy5FNEn+cctSxFZFRw+T/Lz2tOPknyT5Ie8Wop4llsUL9qu75P8I8sixI1PVvnXSxE3&#10;Kxe/3Cb7hzKv6+MkX5S49y1NSgcAAAAAAAAAAID3ZTECAAD2VNv1P45H1c9ZLkY8ystlh2RZhniW&#10;pF+VEN73Hi+S1ONR9ePafarVy89X9/jlfYoLbdc/G4+qf6yue1PoeJBlGeJmmeLnTQsUd2wX1iKe&#10;TpvmrHQIAAAAAAAAAAB4X4oRAACwx1algR8/wn2eZ7lQ8aGve5P/zv8PtzWv60mST0vn2OA6yax0&#10;CAAAAAAAAAAA+Cv+VjoAAADAfTOv68PsRuFgMW2ai9IhAAAAAAAAAADgr1CMAAAA+PBmSQ5Kh9jg&#10;MsmidAgAAAAAAAAAAPirFCMAAAA+oHldHyX5unSOLcymTXNVOgQAAAAAAAAAAPxVfy8dAAAA2E3j&#10;UXWY5eLAou3630vnGZDT0gG2cD5tmtPSIQAAAAAAAAAA4ENQjAAAAN7XJMmT1d8nBXMMxryuv0zy&#10;uHSOLUxKBwAAAAAAAAAAgA/lb6UDAAAAu2c8qo6y/HH9dZJZ0TDDsigdYAtPp01j4QMAAAAAAAAA&#10;gHtDMQIAAHgfsyQHSRZt11+UjTIM87qeJXlYOscG17EWAQAAAAAAAADAPaMYAQAA3Mp4VB0neZLk&#10;su36Wdk0wzCv68PsRuFgMW2aq9IhAAAAAAAAAADgQ1KMAAAAbmuxOu5CEeBjWWS5oDFkl9OmmZUO&#10;AQAAAAAAAAAAH5piBAAAsLXxqDpJ8mmS87brfy0cZxDmdf1ZlgsaQ6fIAgAAAAAAAADAvfT/2bvf&#10;ENnS/D7s39nsGuRg3Z51gskfuO2VMNYLeQZGOHl3W3AW7JjDDAmjgL06twNmD5YR01KEZkkpnprE&#10;Ze9u8qKHKH/OkBd9j/RKA2YmJzGEPeBuIhMEO8kMeuGYxLN9X4VApLltYYmwJJsXVb23tvfe6ZqZ&#10;2/2c6v58oDlVp5966nvrwH1RXd/6KUYAAAAbaepqJ4+nRewXjDI1h5cvKe5k1nWKLAAAAAAAAAAA&#10;3EiKEQAAwKbmSe4keavuIzGLAAAgAElEQVQfxtOyUaZh0bb7Se6VzrGB/dIBAAAAAAAAAADgqihG&#10;AAAAl2rqajfJa0nOsixI3HqLtt3JdrwWb8267rR0CAAAAAAAAAAAuCqKEQAAwCaOVsd5P4yPSgaZ&#10;kIMkd0uHuIQiCwAAAAAAAAAAN55iBAAA8ImautpLci/Jh/0wHhaOMwmLtt3NshgxdfNZ1ymyAAAA&#10;AAAAAABwoylGAAAAlzlaHbehCHBd5knulA5xiQ9nXafIAgAAAAAAAADAjacYAQAAPFVTV/Mkd5O8&#10;1w/jcdEwE7Fo270k90vn2IAiCwAAAAAAAAAAt4JiBAAA8ERNXe1k+eH6s/iQ/bptmMLw3qzrjkuH&#10;AAAAAAAAAACA66AYAQAAPM1hkjtJDvthPC2cZRIWbbuf5IXSOTagyAIAAAAAAAAAwK2hGAEAAPyY&#10;pq72ktxP8jDbMSHhyi3adifb8Vq8Oeu609IhAAAAAAAAAADguihGAAAATzI/P/bD+KhkkAk5yHKC&#10;xpSdZTvKGwAAAAAAAAAA8MwoRgAAAD+iqav9JPeSnPTDeFQ2zTQs2nY3yRulc2zgYNZ1iiwAAAAA&#10;AAAAANwqihEAAMAPNXW1k8fTIg4KRpmabZjCcDLruqPSIQAAAAAAAAAA4LopRgAAAOsOktxN8qAf&#10;xg9Kh5mCRdvuJXm5dI4NzEsHAAAAAAAAAACAEhQjAACAJElTV7tJ3khyFtMi1h2VDrCBB7OuOy4d&#10;AgAAAAAAAAAASlCMAAAAzh2ujvN+GB8VTTIRi7Y9n6AxZWcxLQIAAAAAAAAAgFtMMQIAAEhTV3tJ&#10;Xk7ysB/Gw0uW3wqLtt3JdhQODmddd1o6BAAAAAAAAAAAlKIYAQAAJMnR6rhfMMPUzJPcKR3iEg/z&#10;eNIHAAAAAAAAAADcSooRAABwyzV1dZDkbpKTfhiPC8eZhEXbvpjktdI5NnAw67pHpUMAAAAAAAAA&#10;AEBJihEAAHCLNXW1k+VkhMS0iHXbMIXhZNZ175YOAQAAAAAAAAAApSlGAADA7TZPcifJm/0wnpaN&#10;Mg2Ltn0lyb3SOTZwUDoAAAAAAAAAAABMgWIEAADcUk1dvZjktSRn2Y4JCddlG16LB7Ou+6B0CAAA&#10;AAAAAAAAmALFCAAAuL3OCwAH/TA+KppkIhZtO09yt3SOS5zFtAgAAAAAAAAAAPghxQgAALiFmrp6&#10;Jcm9JCf9MB4VjjMJi7bdyXYUDg5nXafIAgAAAAAAAAAAK4oRAABwyzR1tZPH0yLmBaNMzWGSO6VD&#10;XOLhrOvmpUMAAAAAAAAAAMCUKEYAAMDtc5DkbpIH/TAeF84yCYu23Utyv3SODeyXDgAAAAAAAAAA&#10;AFOjGAEAALdIU1e7WRYjzmJaxLp56QAbOJl13XHpEAAAAAAAAAAAMDWKEQAAcLvMk9xJctgP42nZ&#10;KNOwaNv9JPdK59jAfukAAAAAAAAAAAAwRYoRAABwSzR1tZfkfpKH/TDOy6aZhkXb7mQ7pkW8Neu6&#10;09IhAAAAAAAAAABgihQjAADg9jhcHQ+KppiWgyR3S4e4xFm2o7wBAAAAAAAAAABFKEYAAMAt0NTV&#10;fpIXkpz0w/hu4TiTsGjb3WxHSeRg1nWPSocAAAAAAAAAAICpUowAAIAbrqmrnTyeFrFfMMrUHCa5&#10;UzrEJT6cdd1R6RAAAAAAAAAAADBlihEAAHDzzbMsALzVD+Np2SjTsGjbvSQvl86xgW2YaAEAAAAA&#10;AAAAAEUpRgAAwA3W1NVukteSnGVZkGDp8PIlxb0367rj0iEAAAAAAAAAAGDqFCMAAOBmO1od5/0w&#10;PioZZCoWbbuf5IXSOTZgWgQAAAAAAAAAAGxAMQIAAG6opq72ktxL8mE/jNswIeHKLdp2J9sxLeLN&#10;Wdedlg4BAAAAAAAAAADbQDECAABurqPV0eSBxw6S3Ckd4hIPsx3lDQAAAAAAAAAAmATFCAAAuIGa&#10;uponuZvkvX4Yj4uGmYhF2+4meaN0jg3MZ133qHQIAAAAAAAAAADYFooRAABwwzR1tZPlZISzmBax&#10;7qh0gA2czLruqHQIAAAAAAAAAADYJooRAABw8xwmuZPksB/G08JZJmHRtntJ7pXOsYF56QAAAAAA&#10;AAAAALBtFCMAAOAGaepqL8n9JA+zLEiwdFQ6wAYezLruuHQIAAAAAAAAAADYNooRAABws8zPj/0w&#10;PioZZCoWbXuQ5G7pHJc4i2kRAAAAAAAAAADwmShGAADADdHU1X6Se0lO+mE8KptmGhZtu5PtKBwc&#10;zrrutHQIAAAAAAAAAADYRooRAABwAzR1tV4AOCgYZWoOk9wpHeISD2ddNy8dAgAAAAAAAAAAtpVi&#10;BAAA3AwHSe4medAP4welw0zBom1fTHK/dI4NKLIAAAAAAAAAAMDnoBgBAABbrqmr3SRvJDmLD9mv&#10;OywdYAMns657t3QIAAAAAAAAAADYZooRAACw/c4LAPN+GB8VTTIRi7Z9Jcm90jk2oMgCAAAAAAAA&#10;AACfk2IEAABssaau9pK8nORhP4zbMCHhumzDa/HWrOs+KB0CAAAAAAAAAAC2nWIEAABst6PVcb9g&#10;hklZtO08yd3SOS5xlmReOgQAAAAAAAAAANwEihEAALClmro6yLIAcNIP43HhOJOwaNvdJAelc2xg&#10;Puu6R6VDAAAAAAAAAADATaAYAQAAW6ipq508njiwXy7J5MyT3Ckd4hIPZ113WDoEAAAAAAAAAADc&#10;FIoRAACwneZZFgDe7IfxtGyUaVi07V6S+6VzbGC/dAAAAAAAAAAAALhJFCMAAGDLNHX1YpLXkpwl&#10;MXngsXnpABs4mXXdcekQAAAAAAAAAABwkyhGAADA9jkvQxz0w/ioaJKJWLTtfpJ7pXNsYL90AAAA&#10;AAAAAAAAuGkUIwAAYIs0dfVKlgWAk34YjwrHmYRF2+5kO6ZFvDnrutPSIQAAAAAAAAAA4KZRjAAA&#10;gC3R1NVOHk+LmBeMMjUHSe6WDnGJszy+dgAAAAAAAAAAwDOkGAEAANvjvADwoB/G48JZJmHRtrtJ&#10;3iidYwMHs657VDoEAAAAAAAAAADcRIoRAACwBZq62s2yGHEW0yLWbcMUhg9nXXdUOgQAAAAAAAAA&#10;ANxUihEAALAd5knuJDnsh/G0bJRpWLTtXpKXS+fYwEHpAAAAAAAAAAAAcJMpRgAAwMQ1dbWX5H6S&#10;h/0wzsummZRtmBbx3qzrjkuHAAAAAAAAAACAm0wxAgAApu+8AGDywMqibQ+SvFA6xyXO4poBAAAA&#10;AAAAAMCVU4wAAIAJa+pqP8sCwEk/jO8WjjMJi7bdSTIvnWMDh7OuOy0dAgAAAAAAAAAAbjrFCAAA&#10;mKimrnbyeFrEfsEoUzNPcqd0iEs8zONrBwAAAAAAAAAAXCHFCAAAmK55lgWAt/phPC0bZRoWbbub&#10;5LXSOTYwn3Xdo9IhAAAAAAAAAADgNlCMAACACWrqajfLAsBZlgUJlo5KB9jAyazrjkqHAAAAAAAA&#10;AACA20IxAgAApulodZz3w2jyQJJF2+4luVc6xwbmpQMAAAAAAAAAAMBtohgBAAAT09TVK1kWAD7s&#10;h/GwdJ4JOSodYAMPZl13XDoEAAAAAAAAAADcJooRAAAwPedliIOiKSZk0bbzJHdL57jEWVwzAAAA&#10;AAAAAAC4dooRAAAwIU1dzbMsALzXD+Nx0TATsWjbnWxH4eBw1nWPSocAAAAAAAAAAIDbRjECAAAm&#10;oqmr8wKAyQM/6jDJndIhLvFw1nXz0iEAAAAAAAAAAOA2UowAAIDpOC8AHPbDeFo4yyQs2vbFJPdL&#10;59iAIgsAAAAAAAAAABSiGAEAABPQ1NVelgWAh1kWJFjahtfiZNZ175YOAQAAAAAAAAAAt5ViBAAA&#10;TMN8dTzoh/FRySBTsWjbV5LcK51jA/ulAwAAAAAAAAAAwG2mGAEAAIU1dbWfZQHgpB9GkweSLNp2&#10;J9sxLeKtWdedlg4BAAAAAAAAAAC3mWIEAAAU1NTVegHgoGSWiTlIcrd0iEuc5fGkDwAAAAAAAAAA&#10;oBDFCAAAKOsgyZ0kD/ph/KB0mClYtO1utqMkMp913aPSIQAAAAAAAAAA4LZTjAAAgEKautpN8kaW&#10;kwe2oQhwXeZZlkWm7OGs6w4vXwYAAAAAAAAAAFw1xQgAACjn/IP1834YTR5IsmjbvST3S+fYwH7p&#10;AAAAAAAAAAAAwJJiBAAAFNDU1V6Sl5M87IfR5IHH5qUDbOC9Wdcdlw4BAAAAAAAAAAAsKUYAAEAZ&#10;R6vjfsEMk7Jo2/0k90rn2MBB6QAAAAAAAAAAAMBjihEAAHDNmro6SHI3yXv9MB4XjjMJi7bdSbIN&#10;kzPenHXdaekQAAAAAAAAAADAY4oRAABwjZq62kkyX901eeCxgyR3Soe4xFm2o7wBAAAAAAAAAAC3&#10;imIEAABcr8MsCwBv9sN4WjjLJCzadjfJG6VzbOBg1nWPSocAAAAAAAAAAAB+lGIEAABck6auXkxy&#10;PyYPXLQNr8WHs647Kh0CAAAAAAAAAAD4cYoRAABwfc4LAAf9MJo8kGTRtntJXi6dYwMHpQMAAAAA&#10;AAAAAABPphgBAADXoKmrV5LcS3LSD+NR4ThTclQ6wAYezLruuHQIAAAAAAAAAADgyRQjAADgijV1&#10;tZPH0yLmBaNMyqJtD5LcLZ3jEmdxzQAAAAAAAAAAYNIUIwAA4OqdFwAe9MN4XDjLJCzadifbUTg4&#10;nHXdaekQAAAAAAAAAADA0ylGAADAFWrqajfLYsTZ6sjSPMmd0iEu8TCPJ30AAAAAAAAAAAATpRgB&#10;AABX6zDLAsBhP4yPSoeZgkXb7iZ5rXSODcxnXeeaAQAAAAAAAADAxClGAADAFWnqai/Jy0ke9sM4&#10;L5tmUo5KB9jAyazrjkqHAAAAAAAAAAAALqcYAQAAV+dwdTwommJCFm37SpJ7pXNswDUDAAAAAAAA&#10;AIAtoRgBAABXoKmr/SQvJDnph/HdwnGm5PDyJcU9mHXdB6VDAAAAAAAAAAAAm1GMAACAZ6ypq508&#10;LgDsF4wyKYu2nSe5WzrHJc5iWgQAAAAAAAAAAGwVxQgAAHj25knuJHmrH8bTslGmYdG2O9mOwsHh&#10;rOselQ4BAAAAAAAAAABs7oulAwBwa3yQ5OeT+LApcKM1dbWb5LUsJw/Mi4aZlsMsyyJT9nDWdfPS&#10;IQAAAAAAAAAAgE9HMQKAa9EP46Mkx6VzAFyDo9XxYPV/3623aNsXk9wvnWMD+6UDAAAAAAAAAAAA&#10;n94XSgcAAICboqmrV5LcS/JhP4xHheNMyWHpABs4mXXdcekQAAAAAAAAAADAp6cYAQAAz855AeCg&#10;aIoJWbTtfpZlkanbLx0AAAAAAAAAAAD4bL5YOgAAANwETV3Nk9xN8l4/jMdFw0zEom13ksxL59jA&#10;W7OuOy0dAgAAAK7QB0l+Psmj0kEAAAAAAK6CYgQAAHxOTV3tZDkl4iymRaw7yLIsMmVn2Y7yBgAA&#10;AHxm/TA+SnJcOgcAAAAAwFX5QukAAABwAxwmuZPksB/G08JZJmHRtrvZjpLIfNZ1vi0TAAAAAAAA&#10;AAC2mGIEAAB8Dk1d7SW5n+RhlgUJluZZlkWm7MNZ17lmAAAAAAAAAACw5RQjAADg85mvjgf9MJo8&#10;kGTRtntZlkWmbhsmWgAAAAAAAAAAAJdQjAAAgM+oqav9JPeSnPTD+G7hOFOyDVMY3pt13XHpEAAA&#10;AAAAAAAAwOf3xdIBAOA6NXX1fJKvJ6mSvJTk+SQfJ3k/yZjk7X4YPy6XENgWTV3t5HEBwOSBlUXb&#10;7id5oXSODbhmAAAAAAAAAABwQyhGANwCTV19JcmrSV7PsgiQfhifm9LeTV11WRYWPrVNn6+pq1eT&#10;dFnlXPN8lkWJKsnrTV21/TC+81myALfKQZI7SR70w/hB6TBTsGjb9bLIlL0567rT0iEAAAAAAAAA&#10;AIBnQzEC4IZq6uqlPJ6K8OoW7P2VZ7TPEzV19fUsSxHrPlr9fGXt+Z9P8jurcsTbV5kJ2F5NXe0m&#10;eSPJWUweWHdeFpmys2xHeQMAAAAAAAAAANiQYgTADdTU1XeyLC5s1d5XZTXV4ptrp95P8o1+GMe1&#10;NdVqzUurU99s6ur9fhjfv76kwBY5/2D9vB/GR0WTTMSibXezLItM3cGs61wzAAAAAAAAAAC4QRQj&#10;AJiiX+iH8Z1nuF+X5SSIZDkh4qv9MH68vqAfxrGpq68m+W6W0yOez7Io8dVnmAO4AZq62kvycpKH&#10;/TCaPPDYUekAGziZdd1R6RAAAABwWzV19eeT/JdJ/q0s34N9LskPknyc5PeS/O1+GL9XLiEAAAAA&#10;sK0UIwBupm/kcRHg3KtJvj7hvV9au/3xU1d9Sk1dvZQfnXDRXixFnOuH8eOmrtok31mdqpq6qtYn&#10;SwDkcQFgv2CGSVm07V6Se6VzbGBeOgAAAAC3z2qibZvkl5P8xPn5fhifewZ730vyepK/kmXJ4DPt&#10;29TVf5/kr33GGN/oh/FbGzzHf5LkN7LKuea5JF9O8leT/LOmrg77YfzVz5gFAAAAALilFCMAbqB+&#10;GN+/eG5VEJjy3hfLFs/KemFjvKzksJocMeZxmeLVJIoRQJKkqauDJHeTvNcP43HhOFNyVDrABh7M&#10;uu64dAgAAABuh9V7pveT7CX52We899eS/PXVvv/mM9r2X3tG+zxRU1e/leRrF05/P8kfJfkzSb60&#10;Ovdckl9p6upf7YfxF68yEwAAAABws3yhdAAAeIIfK198Dq+u3X5nw8esr3v1qauAW6Wpq508njhw&#10;UDDKpCza9rwsMmVnMS0CAACAa9LU1Q+SfDfLCRHPuhTxgyS/leV0hWdVirhSq6kWf2Pt1P+T5PV+&#10;GP9UP4x/th/GP5Xl1Is/XlvzN1YFEAAAAACAjZgYAcDk9MP48bPYZ/WtbOuTKD5NMaJb3X6+qauX&#10;njQpA7h1DpPcSfJmP4ynhbNMwqJt18siU3Y467rT0iEAAABgwn5y7fbv98P4l57h3v8gy0kQyXJK&#10;xM/0w/i99QX9MH67qat3kvzTLKdHPJfkrSS//QxzAAAAAAA3mIkRABTX1FV1RVuv7/v+poWL1br1&#10;IsRV5QO2RFNXLya5n+XkgcPCcaZknmVZZMoexjUDAADgen01yS9lOQXh/Od/eEZ7X9z39ST/5Bns&#10;+2+s3f7+M9gvSbKa+vDltVO/cbEUcW51/jfWTn25qau/9ayyAAAAAAA3m4kRAEzNs5zMsD4t4qNP&#10;+diPkrz0hH2A2+n8g/UH/TA+KppkIhZt+2KS10rn2MDBrOtcMwAAAK5NP4xjknH9XFNXzyX5a89g&#10;7//64rmmrvaS/Mzn3Pon1m7/n59zr3X/0drtP+yH8duftHg1OeL1PC5T/HKSH/s3AwAAAABcZGIE&#10;AFOz0VSHDb20dvvTFi7W17/01FXAjdfU1StJ7iU56YfxqHCcKdmGKQwns657t3QIAAAA2DLffYZ7&#10;/cW12/9ww8esr/uLT10FAAAAALDGxAgApuDHJjI0dfV8kirJV9ZOv7/6tjWAa9HU1U4eFwDmBaNM&#10;yqJtz8siU3dQOgAAAABsoT95Fps0dfW1JM+tnfo7Gz707yT52ur2c01dfa0fxt9+FpkAAAAAgJtL&#10;MQKAKVgvP3zc1NXvJHn1SQubukqSd5J8ox/Gjy7Z18QI4PM6SHI3yYN+GI8LZ5mSbZgW8WDWdR+U&#10;DgEAAABT19RVdeHUZe+7buqvr93+434Yv7fJg/ph/F5TV3+c5E+v7aMYAQAAAAB8oi+UDgAAF7ya&#10;p5QiLqz5Z01dff2SdT82ieIzelb7AFukqavdLIsRZzF54IcWbTvPsiwyZa4ZAAAAfHYfP6N91t9X&#10;/cNP+dj19d6fBQAAAAAupRgBwBS9neQX+mF87vwnyS9kOSliXbdBOQLgszpMcifJYT+Mj0qHmYJF&#10;2+5kOwoH81nXuWYAAABQ1l9Yu/37n/Kx6+v/wlNXAQAAAACsfLF0AADoh/FbTV19lOTrSdp+GH9s&#10;VHs/jO8keWdVhPhmHn9L2Debuhqf9BiAz6qpq70kLyd52A/jvGyaSTkvi0zZw1nXHZYOAQAAAFvk&#10;4kSG95u6ej7JryT5ubXz301y5L1YAAAAAGCKFCMAmITz4sMG695u6ipJutWp55O8nqS9unTALXT+&#10;wfptmI5wLRZtu5fkfukcG9gvHQAAAAC2zFcu3D9J8rNPWPdXk/zHTV39iyR/rx/Gv3fJvuuFi+NP&#10;mel49XwX9wEAAAAAeKIvlA4AAJ9WP4xvJxnXTr1aKgtw8zR1tZ/khSQn/TC+WzjOlMxLB9jAyazr&#10;jkuHAAAAgC33pFLEun85yaKpq9PVZImnee4Z5XlW+wAAAAAAN5hiBADban26xPNNXb30hDXPaqS7&#10;0fBwSzR1tZPH0yL2C0aZlEXb7ie5VzrHBvZLBwAAAIAt9OUL9/95kreT/FQ/jM/1w/hckl9O8vsX&#10;1t1N8r9eUo4AAAAAALgWihEAbKvxwv2L496THy00PKk48UnW1ytGwO0xT3InyVv9MJ6WjTINi7bd&#10;yXZMi3hr1nWnpUMAAADAtumH8fUsiw9/mOTb/TDe6Yex7Yfxo7U1v9kP419K8itJ/t+1h99N8vev&#10;NTAAAAAAwBMoRgCwldb/KLfypGIEwMaautpN8lqSs2xHEeC6HGT5IYcpc80AAADgc1gVH/7sqiTx&#10;SesOk/zahdNtU1fenwUAAAAAilKMAOAmW58q8XkmRlycTgHcTEer40E/jI9KBpmKRdvuZlmMmLqD&#10;Wde5ZgAAAHANVuWI379w+tUSWQAAAAAAzilGAHCTfbx2+/MUIz5+6irgRmjq6pUk95J82A/jUeE4&#10;U3KY5E7pEJf4cNZ1R6VDAAAAwC3zmxfuV09Y8/1n9FzPah8AAAAA4AZTjABgKzV1dbHo8P4Tlq1P&#10;evjKpuPcV+vW15oYATff4eq4DdMRrsWibfeSvFw6xwZcMwAAALh+F98zfdJ7r3+0dnvvU+6/vv6P&#10;nrYIAAAAAOCcYgQA2+riN5D9WDGiH8aPknz0CY/ZZO+PVvsAN1RTV/Mkd5O81w/jcdEw03J4+ZLi&#10;3pt13XHpEAAAAHDbPOE9042+lAYAAAAA4KooRgBQ1KZTHJ7g62u33++H8eOnrHvnKY/5JK8+5fHA&#10;DdPU1U6WEwfOYvLADy3adj/JC6VzbMA1AwAAgOn6vbXbP/spH7u+/veeugoAAAAAYEUxAoBimrp6&#10;Psl3mrrqPuXjXs+PfgPZ25+wfP13LzV19YlTI1a/X1+jGAE322GSO0kO+2E8LZxlEhZtu5PtmBbx&#10;5qzrTn/3J3/6+Hd/8qd/8Ls/+dN7pQMBAAAAP+IP1m7/uU/52PX1f/DUVQAAAAAAK4oRAJTUZVlw&#10;+HpTV9/ZZHpEU1dfT/LNtVPv98P41GLEaqT7+u9/Z1XIeNLez68ynRv7YXz/skzAdmrqai/J/SQP&#10;sx1FgOsyz7IsMmWuGQAAABTU1NVLF079L09Y9t+u3f5SU1f3Ntz7XpIvPWUfAAAAAIAn+mLpAAA8&#10;O6s/Rn3zKb/+yoW133nKum88qQxwRXuPSV5d3a6SfLepq7eTvHMxw+r5X19bnyQfJ2mf8lzrvrV6&#10;3POrn+82ddX2wziu7V9l+e87/7dsujewvear40E/jI9KBpmKRdvuJnmtdI4NzGdd55oBAABAORcn&#10;8/5PFxf0w3jS1NX387jk8DeTnGyw999cu/39fhg3eQwAAAAAcMspRgDcLM/nx/8g9TRPW/fEaQpX&#10;sXc/jG83dfVxllMazksLryd5vamrZFmcSJKXnpDr4yRf3WSiQz+MHzV19QtJzgsbX0nynaauPkry&#10;0er+xWkV7WraBHADNXW1n+RekpN+GN8tHGdKjkoH2MDJrOuOSocAAACAm2A1xffjfhg//pQP/bUL&#10;9//xU9a9n+TfXt3+d5P84gZ7/zsXHg8AAAAAcKkvlA4AwO3WD+M7SX4qy6kOF//4Vq1+LpYi3kny&#10;U5uUItaeZ0zyc1kWIc59ZbX/eini4yS/sMoF3EBNXe0kOVzdPSiZZUoWbbuXZVlk6ualAwAAAMBN&#10;0NTV81kWD05XE3s3fdw8yb+ydur//oT3U7+xdvtPN3X165fs/etJvrx26u9vmgsAAAAAuN1MjAC4&#10;QVYf/n9uC/f+OMk3mrr6VpJXs5wQ8ZU8nhTxcZZ/oBuTvPNZJzn0w/h+U1c/l+TrWRYinrT/25/h&#10;29GA7XKQ5E6SB/0wflA6zIQclQ6wgQezrjsuHQIAAABuiO8k2Vnd/p+buvrVfhh/85Me0NTVQZI3&#10;Lpz+paet74fxpKmrf5LkZ1anvtnU1Tv9MH7vCXv/+SR/d+3U/9UP43932T8CAAAAACBRjABgQlaF&#10;hLev4Tm+tfoBbpmmrnaz/OP9WUyL+KFF2x4kuVs6xyVcMwAAACZtNXXhv0ry00/49U88Yf0fPGHd&#10;/5Hkly5Oy23q6mtJ3nrKU/+ZDfZNktf6Yfzttfv/Y5ZfHpMkX0ryXzR19R8m+W9y4Qtkmrr6+ST/&#10;2dr6cw82mL77t5L8oyy/eOe5JP+0qavf6Ifx22v7/3qW79l8aXXqB0n+/Uv2BQAAAAD4IcUIAABu&#10;k6PVcd4P46OSQaZi0bY7Sealc2zgcNZ1rhkAAABT9nySv/wp1n/5Cef+8mqfi/71p6zfdN/zPX6o&#10;H8ZZU1f/e5ZfVnNeSNhN8s0sJzv8SZI/yXLy5r/0hP3+QT+M+5eFWU2N+EYef1nNl5J8q6mrv5vk&#10;j7IsdnzpwsMO+2E8uWxvAAAAAIBzXygdAAAArkNTV3tJ7iV52A/jYeE4U3KY5QccpuzhrOvmpUMA&#10;AADATdMP41GSP5fl9Ij/78KvfyLLksXFUsS/SPIf9MP4732K5/l2kl9M8v21019a7b9eivhBkv+0&#10;H8Zf3XRvAAAAAIDExAgAAG6Po9Vxv2CGSVm07YtJ7pfOsYGD0gEAAADgMv0wjkmeu6K9v53k21e0&#10;98dJ/kpTV88n+dpFp3kAACAASURBVLUkVZKfzo9OcvjnSf63JL/VD+Nvfsbn+e2mrv5xkv88yV6W&#10;kzGey7IM8XGS30vyt/th/N5n/9cAAAAAALeVYgQAADdeU1cHSe4mea8fxuPCcaZkGyZnnMy67t3S&#10;IQAAAOCmWxUkZqufq3qO7yXZeNIEAAAAAMCmvlA6AAAAXKWmrnaSzFd3TR5YWbTtK0nulc6xAdcM&#10;AAAAAAAAAAD4RIoRAADcdIdJ7iR5sx/G08JZpmQbpkW8Neu6D0qHAAAAAAAAAAAApk0xAgCAG6up&#10;qxeT3E/yMNtRBLgWi7adJ7lbOsclzvJ40gcAAAAAAAAAAMBTKUYAAHCTnZch5v0wPiqaZCIWbbub&#10;5KB0jg3MZ13nmgEAAAAAAAAAAJdSjAAA4EZq6mo/yb0kJ/0wHpVNMynzJHdKh7jEw1nXmfABAAAA&#10;AAAAAABsRDECAIAbp6mrnSwLAFk73nqLtt1Lcr90jg3slw4AAAAAAAAAAABsD8UIAABuooMkd5M8&#10;6IfxuHCWKZmXDrCBk1nXHZcOAQAAAAAAAAAAbI8vlg4AwO3Q1NVult8AftoP41HRMMCNtvr/5iDJ&#10;2epIkkXb7ie5VzrHBvZLBwAAAAAAAAAAALaLiREAXJfdJG/EB16Bq3eY5E6Sw34YH5UOMwWLtt3J&#10;8nWZujdnXXdaOgQAAAAAAAAAALBdFCMAALgxmrraS/Jykof9MM7LppmUgyzLIlN2lu0obwAAAAAA&#10;AAAAABOjGAEAwE1y/sH6/ZIhpmTRtrtZTuyZuoNZ15nwAQAAAAAAAAAAfGpfLB0AAACehaauDpK8&#10;kOSkH8bjwnGmZBumMHw467qj0iEAAADgpmrqaifJi0ke9cP4Qek8AAAAAADPmokRAABsvdUf9+er&#10;u/vlkkzLom33krxcOscGDkoHAAAAgBvuxST/KNvxBQoAAAAAAJ+aYgQAADfBPMmdJG/1w3haNsqk&#10;bMOHHd6bdd1x6RAAAAAAAAAAAMD2UowAAGCrNXW1m+S1JGd5PDXi1lu07UGSF0rnuMRZTIsAAAAA&#10;AAAAAAA+J8UIAAC23dHqeNAP46OSQaZi0bY72Y6SyOGs605LhwAAAAAAAAAAALabYgQAAFurqatX&#10;ktxL8mE/jEeF40zJPMmd0iEu8TDJYekQAAAAAAAAAADA9lOMAABgm51/sP6gaIoJWbTtbpLXSufY&#10;wHzWdSZ8AAAAAAAAAAAAn5tiBAAAW6mpq3mSu0ke9MN4XDTMtByVDrCBk1nXHZUOAQAAAAAAAAAA&#10;3AyKEQAAbJ2mrnaznBJxlmReNMyELNp2L8m90jk2YMIHAAAAAAAAAADwzChGAACwjeZJ7iQ57Ifx&#10;tGyUSTkqHWADD2Zd90HpEAAAAAAAAAAAwM2hGAEAwFZp6movyf0kD5Mclk0zHYu2nSe5WzrHJc5i&#10;WgQAAAAAAAAAAPCMKUYAALBt5qvjQT+Mj0oGmYpF2+5kOwoHh7Ouc80AAAAAAAAAAIBnSjECAICt&#10;0dTVfpJ7SU76YXy3cJwpOUxyp3SISzycdd28dAgAAAAAAAAAAODmUYwAAGArNHW1k2UBINmO6QjX&#10;YtG2Lya5XzrHBlwzAAAAAAAAAADgSihGAACwLQ6ynIrwVj+MH5QOMyGHly8p7mTWdSZ8AAAAAAAA&#10;AAAAV0IxAgCAyWvqajfJG0nOksyLhpmQRdu+kuRe6Rwb2C8dAAAAAAAAAAAAuLkUIwAA2AZHq+O8&#10;H8ZHJYNMxaJtd7Id0yLemnXdaekQAAAAAAAAAADAzaUYAQDApDV1tZflVISH/TBuQxHguhwkuVs6&#10;xCVM+AAAAAAAAAAAAK6cYgQAAFN3tDruF8wwKYu23c2yGDF181nXmfABAAAAAAAAAABcKcUIAAAm&#10;q6mr86kI7/XDeFw4zpTMk9wpHeISD2ddZ8IHAAAAAAAAAABw5RQjAACYpKaudrIsACTbMR3hWiza&#10;di/J/dI5NrBfOgAAAAAAAAAAAHA7KEYAADBVh1lORXizH8bTwlmmZBumMLw367rj0iEAAAAAAAAA&#10;AIDbQTECAIDJaerqxSynIjzMdhQBrsWibfeTvFA6xwZM+AAAAAAAAAAAAK6NYgQAAFN0XoaY98P4&#10;qGiSiVi07U62oyTy5qzrTkuHAAAAAAAAAAAAbg/FCAAAJqWpq/0k95Kc9MN4VDbNpBwkuVM6xCXO&#10;sh3lDQAAAAAAAAAA4AZRjAAAYDKautpJMl/dnT995e2yaNvdJG+UzrGBg1nXmfABAAAAAAAAAABc&#10;K8UIAACm5CDJ3SQP+mE8LpxlSrZhCsOHs647Kh0CAAAAAAAAAAC4fRQjAACYhKaudrMsRpytjiRZ&#10;tO1ekpdL59iAawYAAAAAAAAAABShGAEAwFQcJrmT5LAfxkelw0zIUekAG3gw67rj0iEAAAAAAAAA&#10;AIDbSTECAIDimrray3IqwsN+GOdl00zHom0PktwtneMSZ0nmpUMAAAAAAAAAAAC3l2IEAABTcLg6&#10;7pcMMSWLtt3JdhQODmddd1o6BAAAAAAAAAAAcHspRgAAUFRTVwdJXkhy0g/jceE4UzJPcqd0iEs8&#10;zONSCwAAAAAAAAAAQBGKEQAAFNPU1fpUhP1ySaZl0ba7SV4rnWMDB7Oue1Q6BAAAAAAAAAAAcLsp&#10;RgAAUNI8y6kIb/XDeFo2yqQclQ6wgZNZ171bOgQAAAAAAAAAAIBiBAAARTR1tZvlVISzPJ4acest&#10;2vaVJPdK59jAQekAAAAAAAAAAAAAiWIEAADlHK2OB/0wPioZZGIOSwfYwINZ131QOgQAAAAAAAAA&#10;AECiGAEAQAFNXZ1PRfiwH8ajwnEmY9G28yR3S+e4xFlMiwAAAAAAAAAAACZEMQIAgBLOpyL4gP3K&#10;om13sh2vx+Gs60z4AAAAAAAAAAAAJkMxAgCAa9XU1TzLqQgP+mE8LhpmWg6T3Ckd4hIPZ103Lx0C&#10;AAAAAAAAAABgnWIEAADXpqmr3SynIpwlmRcNMyGLtn0xyf3SOTawXzoAAAAAAAAAAADARYoRAABc&#10;p3mWUxEO+2E8LRtlUg5LB9jAyazrjkuHAAAAAAAAAAAAuEgxAgCAa9HU1V6WUxEeZjuKANdi0bb7&#10;Se6VzrGB/dIBAAAAAAAAAAAAnkQxAgCA6zJfHQ/6YXxUMshULNp2J49flyl7a9Z1p6VDAAAAAAAA&#10;AAAAPIliBAAAV66pq/0spyKc9MP4buE4U3KQ5G7pEJc4y3aUNwAAAAAAAAAAgFtKMQIAgCvV1NVO&#10;ksPV3YOSWaZk0ba72Y7XYz7rOhM+AAAAAAAAAACAyVKMAADgqh0kuZPkrX4YPygdZkIOs3xdpuzD&#10;WdcdXr4MAAAAAAAAAACgHMUIAACuTFNXu0neSHKWZF40zIQs2nYvyculc2xgGyZaAAAAAAAAAAAA&#10;t5xiBAAAV+lodZz3w/ioZJCJ2YYpDO/Nuu64dAgAAAAAAAAAAIDLKEYAAHAlmrraS3IvycN+GLeh&#10;CHAtFm27n+SF0jk2YFoEAAAAAAAAAACwFRQjAAC4Kker437BDJOyaNudbMe0iDdnXXdaOgQAAAAA&#10;AAAAAMAmFCMAAHjmmro6SHI3yXv9MB4XjjMlB0n+f/buGKmNbG/j8LsD2AHswN4BBJ2qPCtok3U4&#10;yjtwO+hcDjvDWoFdShXADuwdwA5gB18guHjm3vmQx5hzGp4nUVFF8CspPW/9D0pHPOI28xhvAAAA&#10;AAAAAAAAJDGMAADgibWL5jDJcPfnsmBKVcauO07yoXTHHpb9NN2UjgAAAAAAAAAAANiXYQQAAE9t&#10;ld1VhI/rzfaqcEtNzksH7OGyn6bz0hEAAAAAAAAAAAA/wzACAIAn0y6at0neJ7nObiBBkrHrTpOc&#10;lO7Yw1A6AAAAAAAAAAAA4GcZRgAA8JTuxxDDerO9KVpSl/PSAXv43E/TRekIAAAAAAAAAACAn2UY&#10;AQDAk2gXzVl2VxEu15vtedmaeoxdt0xyVLrjEbdxLQIAAAAAAAAAAJgpwwgAAH5Zu2gO8/Cwfvjn&#10;/3xdxq778Xup2aqfpqvSEQAAAAAAAAAAAP+GYQQAAE/h/irC5/Vme1G4pSZDkoPSEY+47qdpKB0B&#10;AAAAAAAAAADwbxlGAADwS9pFc5zdMOL27pMkY9e9TfJn6Y49+M0AAAAAAAAAAIBZM4wAAOBXrbK7&#10;irBab7Y3pWMqsiodsIfLfpq+lI4AAAAAAAAAAAD4FYYRAAD8a+2iOU3yLsn1erMdytbUY+y6P5Kc&#10;lO7Yg2sRAAAAAAAAAADA7BlGAADwK+6vIpyVjKjQHK5FfO6n6VvpCAAAAAAAAAAAgF9lGAEAwL/S&#10;LpplkjdJLteb7UXhnGqMXTckOSrd8YjbuBYBAAAAAAAAAAC8EIYRAAD8tHbRHCYZ7v48K1dSl7Hr&#10;DjOPwcHQT9NN6QgAAAAAAAAAAICnYBgBAMC/MSQ5SPJpvdlelU2pyiq776Vm1/00rUpHAAAAAAAA&#10;AAAAPBXDCAAAfkq7aN4m+TPJbR6uRrx6Y9edJnlfumMPZ6UDAAAAAAAAAAAAnpJhBAAAP+v+2sBy&#10;vdneFC2py1A6YA+X/TRdlI4AAAAAAAAAAAB4SoYRAADsrV00fyQ5SfJ9vdmeF86pxth1Z9l9L7U7&#10;Kx0AAAAAAAAAAADw1AwjAAD4Gf+5FlG0oiJj1x1mHtciPvXTdFU6AgAAAAAAAAAA4KkZRgAAsJd2&#10;0QxJjpJ8Xm+2F0Vj6rLM7nup2W3mMd4AAAAAAAAAAAD4aYYRAAA8ql00x9kNADyw/8HYdcdJPpTu&#10;2MOyn6ab0hEAAAAAAAAAAAC/g2EEAAD7GJIcJFmtN9ursilVWZUO2MP3fprOS0cAAAAAAAAAAAD8&#10;LoYRAAD8v9pFc5rkfZLr9WY7lK2px9h1p0nele7Yw7J0AAAAAAAAAAAAwO9kGAEAwGPuryJ4YP9X&#10;c7gW8bWfpovSEQAAAAAAAAAAAL+TYQQAAP+oXTRnSd4kuVxvtl8K51Rj7Lqz7L6X2hmzAAAAAAAA&#10;AAAAL55hBAAA/1O7aA7jWsR/Gbvux++lZh/7aboqHQEAAAAAAAAAAPC7GUYAAPBPlkkOknxab7bf&#10;SsdUZMjue6nZdeYx3gAAAAAAAAAAAPhlhhEAAPyXdtEcJ/mQ5Da7IQBJxq47TvJn6Y49DP003ZSO&#10;AAAAAAAAAAAAeA6GEQAA/C/nd5/DerP1wP7BeemAPVz203ReOgIAAAAAAAAAAOC5GEYAAPAX7aI5&#10;TXKS5Pt6s10VzqnG2HWn2X0vtRtKBwAAAAAAAAAAADwnwwgAAP7u/O5zWTKiQuelA/bwuZ+mi9IR&#10;AAAAAAAAAAAAz8kwAgCA/2gXzZDkKMnX9WZ7UTSmImPXLbP7Xmp2G2MWAAAAAAAAAADgFTKMAAAg&#10;SdIumsM8PKz3wP7O2HWHSYbSHXtY9dN0UzoCAAAAAAAAAADguRlGAABwb5XkIMnH9WZ7VbilJvff&#10;S82u+2kaSkcAAAAAAAAAAACUYBgBAEDaRfM2yfsk19kNAUgydt3991I7Fz4AAAAAAAAAAIBXyzAC&#10;AIDkYQwxrDfbm6IldZnDSOSyn6YvpSMAAAAAAAAAAABKMYwAAHjl2kVzluQkyeV6sz0vW1OPsev+&#10;yO57qZ1rEQAAAAAAAAAAwKtmGAEA8Iq1i+YwyXD3pwf2d8auO8w8rkV86qfpW+kIAAAAAAAAAACA&#10;kgwjAABet2WSoySf15utB/YP7r+Xmt3mYdQCAAAAAAAAAADwahlGAAC8Uu2iOU7yIbsH9q5F3Bm7&#10;7jjz+D6GfppuSkcAAAAAAAAAAACUZhgBAPB6re4/15utB/YPhiQHpSMecd1P0+rxfwMAAAAAAAAA&#10;AHj5DCMAAF6hdtGcJnmX5Hq92Q5la+oxdt1pkvelO/ZwVjoAAAAAAAAAAACgFoYRAACv0/21gbOS&#10;ERUaSgfs4bKfpovSEQAAAAAAAAAAALUwjAAAeGXaRbNM8ibJ5XqzvSicU42x686SnJTu2MNZ6QAA&#10;AAAAAAAAAICaGEYAALwi7aI5zMNVhLNyJXUZu+4wD1c0avaxn6ar0hEAAAAAAAAAAAA1MYwAAHhd&#10;hiQHST6uN9ursilVWWb3vdTsNvMYbwAAAAAAAAAAADwrwwgAgFeiXTRvk/wZD+z/Yuy64yQfSnfs&#10;YdlP003pCAAAAAAAAAAAgNoYRgAAvB73Y4jlerP1wP7BHEYi3/tpOi8dAQAAAAAAAAAAUCPDCACA&#10;V6BdNH8kOUnyfb3ZnhfOqcbYdadJ3pXu2MOydAAAAAAAAAAAAECtDCMAAF6H/1yLKFpRnzlci/jc&#10;T9NF6QgAAAAAAAAAAIBaGUYAALxw7aIZkhwl+bzebC+KxlRk7LplkjelOx5xm2QoHQEAAAAAAAAA&#10;AFAzwwgAgBesXTTH2V2J8MD+B2PXHWYe38eqn6ar0hEAAAAAAAAAAAA1M4wAAHjZhiQHSVbrzfaq&#10;bEpVhuy+l5pdJ1mVjgAAAAAAAAAAAKidYQQAwAvVLprTJO+TXK8326FsTT3GrjtO8mfpjj0M/TTd&#10;lI4AAAAAAAAAAAConWEEAMDLdX9tYFm0oj7npQP2cNlP03npCAAAAAAAAAAAgDkwjAAAeIHaRXOW&#10;5E2Sy/Vm+6VwTjXGrjtNclK6Yw/GLAAAAAAAAAAAAHsyjAAAeGHaRXMY1yL+yXnpgD187qfpW+kI&#10;AAAAAAAAAACAuTCMAAB4eZZJDpJ8Wm+2HtjfGbtuSHJUuuMRtzFmAQAAAAAAAAAA+CmGEQAAL0i7&#10;aI6TfMjugf1QNKYiY9cdZh6Dg1U/TTelIwAAAAAAAAAAAObEMAIA4GU5v/sc1putB/YPVtld0ajZ&#10;dT9NQ+kIAAAAAAAAAACAuTGMAAB4IdpFc5rkJMn39Wa7KpxTjbHr3iZ5X7pjD3O4aAEAAAAAAAAA&#10;AFAdwwgAgJfj/O7TA/u/msNI5LKfpi+lIwAAAAAAAAAAAObIMAIA4AVoF82Q5CjJ1/Vme1E0piJj&#10;151ld0WjdmelAwAAAAAAAAAAAObKMAIAYObaRXOYhysRrkXcGbvuMMlQumMPn/ppuiodAQAAAAAA&#10;AAAAMFeGEQAA87dKcpDk43qzvSrcUpNldlc0anabeYw3AAAAAAAAAAAAqmUYAQAwY+2ieZvkfZLr&#10;7AYSJBm77jjzuJ4x9NN0UzoCAAAAAAAAAABgzgwjAADm7X4MMaw3Ww/sHwzZXdGo2XU/TcYsAAAA&#10;AAAAAAAAv8gwAgBgptpFc5bkJMnlerM9L1tTj7HrTrO7olG7s9IBAAAAAAAAAAAAL4FhBADADLWL&#10;5jC7qwhJsiyYUqM5XGH42k/TRekIAAAAAAAAAACAl8AwAgBgnpZJjpJ8Xm+230rH1GLsurMkb0p3&#10;7MGYBQAAAAAAAAAA4IkYRgAAzEy7aI6TfEhyGw/s/2PsusPM41rEx36arkpHAAAAAAAAAAAAvBSG&#10;EQAA83P/+H+13mxvipbUZZnkoHTEI24zj/EGAAAAAAAAAADAbBhGAADMSLtoTpO8S3K93myHsjX1&#10;GLvuOLsrGrVb9tNkzAIAAAAAAAAAAPCEDCMAAObl/trAWcmICs3hCsNlP03npSMAAAAAAAAAAABe&#10;GsMIAICZaBfNMsmbJJfrzfaicE41xq47ze6KRu2G0gEAAAAAAAAAAAAvkWEEAMAMtIvmMA8P68/K&#10;lVTpvHTAHj7303RROgIAAAAAAAAAAOAlMowAAJiHIclBko/rzfaqbEo9xq5bJjkq3fGI27gWAQAA&#10;AAAAAAAA8NsYRgAAVK5dNG+T/JndA/tV4ZxqjF334xWNmq36aboqHQEAAAAAAAAAAPBSGUYAANTv&#10;fgyxXG+2N0VL6jJkd0WjZtcxZgEAAAAAAAAAAPitDCMAACrWLpo/kpwk+b7ebM8L51Rj7Lrj7K5o&#10;1G7ZT5MxCwAAAAAAAAAAwG9kGAEAULf/XIsoWlGf89IBe7jsp+lL6QgAAAAAAAAAAICXzjACAKBS&#10;7aIZkhwl+bzebC+KxlRk7Lr7Kxq1M2YBAAAAAAAAAAB4BoYRAAAVahfNcXYP62+TDEVj6rN6/F+K&#10;+9xP07fSEQAAAAAAAAAAAK+BYQQAQJ2GJAdJVuvN9qpsSj3Grhuyu6JRs9u4FgEAAAAAAAAAAPBs&#10;DCMAACrTLprTJO+TXK8326FsTT3GrjvMPAYHq36abkpHAAAAAAAAAAAAvBaGEQAA9Vndfc5hBPCc&#10;Vtld0ajZdT9NQ+kIAAAAAAAAAACA18QwAgCgIu2iOUvyJsnlerP9UjinGmPXnWZ3RaN2Z6UDAAAA&#10;AAAAAAAAXhvDCACASrSL5jCuRfyToXTAHi77abooHQEAAAAAAAAAAPDaGEYAANRjmeQgyaf1Zvut&#10;dEwtxq47S3JSumMPZ6UDAAAAAAAAAAAAXiPDCACACrSL5jjJhyS3mcd1hGcxdt1h5vF9fOqn6ap0&#10;BAAAAAAAAAAAwGtkGAEAUIfzu89hvdnelAypzDLJUemIRxizAAAAAAAAAAAAFGQYAQBQWLtoTpOc&#10;JPm+3mxXhXOqMXbdcXbDiNoN/TQZswAAAAAAAAAAABRiGAEAUN753eccRgDPaZXkoHTEI77302TM&#10;AgAAAAAAAAAAUJBhBABAQe2iGZIcJfm63mwvisZUZOy60yTvSnfswZgFAAAAAAAAAACgMMMIAIBC&#10;2kVzmIeH9R7Y/9UcrjB87afponQEAAAAAAAAAADAa2cYAQBQzirJQZKP6832qnBLNcauO0vypnTH&#10;HoxZAAAAAAAAAAAAKmAYAQBQQLtoTpO8T3KdeVxHeBZj1x1mHt/Hx36arkpHAAAAAAAAAAAAYBgB&#10;AFDKcP+53mxvSoZUZpndFY2aGbMAAAAAAAAAAABUxDACAOCZtYvmLMlJksv1ZntetqYeY9cdJ/lQ&#10;umMPQz9NxiwAAAAAAAAAAACVMIwAAHhG7aI5zMO1iGXBlBqdlw7Yw2U/TeelIwAAAAAAAAAAAHhg&#10;GAEA8LyWSY6SfF5vtt9Kx9Ri7LrT7K5o1G4oHQAAAAAAAAAAAMBfGUYAADyTdtEcJ/mQ5DauRfzd&#10;eemAPXzup+midAQAAAAAAAAAAAB/ZRgBAPB8Vnefw3qzvSlaUpGx6+6vaNTsNq5FAAAAAAAAAAAA&#10;VMkwAgDgGbSL5jTJuyTX68129ci/vxpj1x1mHoODVT9NV6UjAAAAAAAAAAAA+G+GEQAAz+P87vOs&#10;YEONhiQHpSMecd1P01A6AgAAAAAAAAAAgP/NMAIA4DdrF80yyVGSy/Vme1E4pxpj171N8mfpjj0s&#10;SwcAAAAAAAAAAADwzwwjAAB+o3bRHGZ3FSFxLeLvVqUD9nDZT9OX0hEAAAAAAAAAAAD8M8MIAIDf&#10;a0hykOTjerO9KptSj7Hr/khyUrpjD65FAAAAAAAAAAAAVM4wAgDgN2kXzdskfya5zTyuIzynOXwf&#10;n/tp+lY6AgAAAAAAAAAAgP+fYQQAwO9z//h/ud5sb4qWVGTsuiHJUemOR9zGtQgAAAAAAAAAAIBZ&#10;MIwAAPgN2kXzR5KTJJfrzfa8cE41xq47zjwGB0M/TcYsAAAAAAAAAAAAM2AYAQDwxNpFc5iHaxFD&#10;wZQaDUkOSkc84rqfptXj/wYAAAAAAAAAAEANDCMAAJ7eMslRks/rzfaicEs1xq47TfK+dMcezkoH&#10;AAAAAAAAAAAAsD/DCACAJ9QumuPshhG3cS3i74bSAXu47KfponQEAAAAAAAAAAAA+zOMAAB4WkOS&#10;gySr9WZ7VTalHmPXnSU5Kd2xh7PSAQAAAAAAAAAAAPwcwwgAgCfSLprTJO+TXK8326FsTT3GrjvM&#10;PK5FfOqn6ap0BAAAAAAAAAAAAD/HMAIA4Oms7j6XRSvqs0xyVDriEbeZx3gDAAAAAAAAAACAvzGM&#10;AAB4Au2iOUvyJsnlerP9UjinGmPXHSf5ULpjD8t+mm5KRwAAAAAAAAAAAPDzDCMAAH5Ru2gO83At&#10;4qxgSo1Wj/9Lcd/7aTovHQEAAAAAAAAAAMC/YxgBAPDrhiQHST6tN9ursin1GLvuNMm70h17WJYO&#10;AAAAAAAAAAAA4N8zjAAA+AXtojlO8meS2+wGEjyYw7WIr/00XZSOAAAAAAAAAAAA4N8zjAAA+DXn&#10;d5/DerO9KRlSk7HrzpK8Kd3xiNu4FgEAAAAAAAAAADB7hhEAAP9Su2hOk5wk+b7ebOdwHeFZjF13&#10;mHlci1j103RVOgIAAAAAAAAAAIBfYxgBAPDvnd99ujrwV0OSg9IRj7jOPMYbAAAAAAAAAAAAPMIw&#10;AgDgX2gXzZDkKMnX9WZ7UTSmImPXHSf5s3THHoZ+mm5KRwAAAAAAAAAAAPDrDCMAAH5Su2gOs7sS&#10;cRvXIv7uvHTAHi77aTovHQEAAAAAAAAAAMDTMIwAAPh5qyQHSVbrzfaqcEs1xq47TXJSumMPQ+kA&#10;AAAAAAAAAAAAno5hBADAT2gXzWmS90musxtI8OC8dMAePvfTdFE6AgAAAAAAAAAAgKdjGAEA8HOG&#10;+8/1ZntTMqQmY9cNSY5KdzziNsmydAQAAAAAAAAAAABPyzACAGBP7aI5S3KS5HK92Z6XranH2HWH&#10;mcfgYNVPkzELAAAAAAAAAADAC2MYAQCwh3bRHObhWsQcRgDPaZXkoHTEI677aRpKRwAAAAAAAAAA&#10;APD0DCMAAPazTHKU5PN6s/1WOqYWY9e9TfK+dMcejFkAAAAAAAAAAABeKMMIAIBHtIvmOMmHJLfx&#10;wP7vVqUD9nDZT9OX0hEAAAAAAAAAAAD8HoYRAACPu3/8P6w325uiJRUZu+6PJCelO/ZgzAIAAAAA&#10;AAAAAPCCGUYAAPw/2kVzmuRdkuv1ZjuH6wjPYuy6w8zjWsSnfpq+lY4AAAAAAAAAAADg9zGMAAD4&#10;/53ffZ4VbKjRMslR6YhH3CYZSkcAAAAAAAAAAADwexlGAAD8g3bR3D/+v1xvtheFc6oxdt1xdsOI&#10;2g39NN2UsKA5kwAAIABJREFUjgAAAAAAAAAAAOD3MowAAPgf2kVzmIdrA2flSqo0JDkoHfGI636a&#10;VqUjAAAAAAAAAAAA+P0MIwAA/rchu8f/H9eb7VXZlHqMXXea5H3pjj2clQ4AAAAAAAAAAADgeRhG&#10;AAD8Tbto3ib5M8ltElcH/mooHbCHr/00XZSOAAAAAAAAAAAA4HkYRgAA/Lf7McRyvdneFC2pyNh1&#10;Z0lOSnfsYVk6AAAAAAAAAAAAgOdjGAEA8IN20fyR3eP/y/Vme144pxpj1x1mHtczPvbTdFU6AgAA&#10;AAAAAAAAgOdjGAEAcKddND8+/h8KptRomeSgdMQjbjOP8QYAAAAAAAAAAABPyDACAODBMslRks/r&#10;zfaicEs1xq47TvKhdMcelv003ZSOAAAAAAAAAAAA4HkZRgAAJGkXzXF2w4jbuBbxd3O4wvC9n6bz&#10;0hEAAAAAAAAAAAA8P8MIAICdIclBktV6s70qm1KPsetOk7wr3bGHZekAAAAAAAAAAAAAyjCMAABe&#10;vXbRnCZ5n+R6vdkOZWuqM4drEZ/7abooHQEAAAAAAAAAAEAZhhEAAA+P/10d+MHYdcskb0p3POI2&#10;u2sfAAAAAAAAAAAAvFKGEQDAq9YumrPsHv9frjfbL4VzqjF23WHmMThY9dN0VToCAAAAAAAAAACA&#10;cgwjAIBXq100h3m4FnFWMKVGQ5KD0hGPuM7D7wcAAAAAAAAAAMArZRgBALxmQ3aP/z+tN9ursin1&#10;GLvuOMmfpTv2MPTTdFM6AgAAAAAAAAAAgLIMIwCAV6ldNMfZPf6/zW4gwYPz0gF7uOyn6bx0BAAA&#10;AAAAAAAAAOUZRgAAr9X53eew3mxdHbgzdt0fSU5Kd+xhWToAAAAAAAAAAACAOhhGAACvTrtoTrN7&#10;/P99vdmuCufUZg7fx+d+mr6VjgAAAAAAAAAAAKAOhhEAwGt0fvfp6sAPxq4bkhyV7njEbfxuAAAA&#10;AAAAAAAA/MAwAgB4VdpFM2T3+P/rerO9KBpTkbHrDjOPwcGqn6ab0hEAAAAAAAAAAADUwzACAHg1&#10;2kVz//jf1YH/tkpyUDriEdf9NA2lIwAAAAAAAAAAAKiLYQQA8JrcP/5frTfbq8It1Ri77m2S96U7&#10;9mDMAgAAAAAAAAAAwH8xjAAAXoV20Zxm9/j/OruBBA/m8H1c9tP0pXQEAAAAAAAAAAAA9TGMAABe&#10;i+H+c73Z3pQMqcnYdWdJTkp37OGsdAAAAAAAAAAAAAB1MowAAF68dtGcZff4/3K92Z6XranH2HWH&#10;eRiM1OxTP01XpSMAAAAAAAAAAACok2EEAPCitYvmx8f/y4IpNVomOSod8YjbzGO8AQAAAAAAAAAA&#10;QCGGEQDAS3f/+P/zerP9VjqmFmPXHWceQ5Ghn6ab0hEAAAAAAAAAAADUyzACAHix2kVznORDdlcH&#10;5jACeE5DkoPSEY/43k/TqnQEAAAAAAAAAAAAdTOMAABesvtH9cN6s3V14M7YdadJ3pfu2IMxCwAA&#10;AAAAAAAAAI8yjAAAXqR20ZwmeZfker3ZujrwV3P4Pr7203RROgIAAAAAAAAAAID6GUYAAC/V+d3n&#10;WcGG6oxdd5bkTemOPbgWAQAAAAAAAAAAwF4MIwCAF6ddNMskR0ku15vtReGcaoxdd5h5XIv42E/T&#10;VekIAAAAAAAAAAAA5sEwAgB4UdpFc5hkuPvzrFxJlZZJDkpHPOI28xhvAAAAAAAAAAAAUAnDCADg&#10;pVll9/j/43qzvSrcUo2x646TfCjdsYdlP003pSMAAAAAAAAAAACYD8MIAODFaBfN2yTv4+rA/zKH&#10;7+Oyn6bz0hEAAAAAAAAAAADMi2EEAPCS3D/+X643W1cH7oxdd5rkXemOPQylAwAAAAAAAAAAAJgf&#10;wwgA4EVoF80fSU6SXK432/PCObU5Lx2wh8/9NF2UjgAAAAAAAAAAAGB+DCMAgNlrF81hHq5FDAVT&#10;qjN23TLJUemOR9zG7wYAAAAAAAAAAMC/ZBgBALwE94//P68324vCLdUYu+4w8xgcrPppuiodAQAA&#10;AAAAAAAAwDwZRgAAs9YumuPshhG3d588GJIclI54xHUern0AAAAAAAAAAADATzOMAADmbpXd4//V&#10;erO9KR1Ti7Hr3ib5s3THHpb9NPndAAAAAAAAAAAA+NcMIwCA2WoXzWmSd0mu15vtULamOnO4wnDZ&#10;T9OX0hEAAAAAAAAAAADMm2EEADBn94//l0UrKjN23R9JTkp37MHvBgAAAAAAAAAAwC8zjAAAZqld&#10;NGdJ3iS5XG+2rg781RyuRXzup+lb6QgAAAAAAAAAAADmzzACAJiddtEc5uHx/1nBlOqMXTckOSrd&#10;8YjbuBYBAAAAAAAAAADAEzGMAADmaEhykOTTerO9KptSj7HrDjOPwcGqn6ab0hEAAAAAAAAAAAC8&#10;DIYRAMCstIvmOMmf2V0dGIrG1GeV3WCkZtf9NA2lIwAAAAAAAAAAAHg5DCMAgLk5v/tcrjdbVwfu&#10;jF13muR96Y49nJUOAAAAAAAAAAAA4GUxjAAAZqNdNH8kOUnyfb3ZnhfOqc1QOmAPl/00XZSOAAAA&#10;AAAAAAAA4GUxjAAA5mR197ksWlGZsevOshuM1O6sdAAAAAAAAAAAAAAvj2EEADAL7aIZkhwl+bre&#10;bC+KxlRk7LrDzONaxKd+mq5KRwAAAAAAAAAAAPDyGEYAANVrF81hdlcibuNaxN8tsxuM1Ow28xhv&#10;AAAAAAAAAAAAMEOGEQDAHKySHCRZrTfbq8It1Ri77jjzGIos+2m6KR0BAAAAAAAAAADAy2QYAQBU&#10;rV00p0neJ7nObiDBg/vBSM2+99N0XjoCAAAAAAAAAACAl8swAgCo3XD3uVxvtq4O3Bm77jTJu9Id&#10;e5jDRQsAAAAAAAAAAABmzDACAKhWu2jOkpwkuVxvtl8K59RmDtczvvbTdFE6AgAAAAAAAAAAgJfN&#10;MAIAqFK7aA7z8Pjf1YEfjF13luRN6Y49+N0AAAAAAAAAAAD47QwjAIBaLZMcJPm83my/lY6pxdh1&#10;Pw5Gavaxn6ar0hEAAAAAAAAAAAC8fIYRAEB12kVznORDktu4OvB394ORml1nHuMNAAAAAAAAAAAA&#10;XgDDCACgRveP6of1ZntTtKQiY9cdZzcYqd3QT5PfDQAAAAAAAAAAgGdhGAEAVKVdNKdJ3iW5Xm+2&#10;rg781XnpgD1c9tN0XjoCAAAAAAAAAACA18MwAgCozfnd51nBhuqMXXea5KR0xx6G0gEAAAAAAAAA&#10;AAC8LoYRAEA12kWzTHKU5Ot6s70onFOb89IBe/jcT9NF6QgAAAAAAAAAAABeF8MIAKAK7aI5zMO1&#10;gWXBlOqMXXc/GKnZbVyLAAAAAAAAAAAAoADDCACgFqskB0k+rjfbq8It1Ri77sfBSM1W/TRdlY4A&#10;AAAAAAAAAADg9TGMAACKaxfN2yTvs7s6sCqcU5v7wUjNrvtpGkpHAAAAAAAAAAAA8DoZRgAANbgf&#10;QyzXm+1N0ZKKjF13Pxip3bJ0AAAAAAAAAAAAAK+XYQQAUFS7aP5IcpLkcr3ZnhfOqc0crmdc9tP0&#10;pXQEAAAAAAAAAAAAr5dhBABQTLtoDvPw+H8omFKdsevuByO1cy0CAAAAAAAAAACAogwjAICSlkmO&#10;knxeb7YXhVtqM4drEZ/7afpWOgIAAAAAAAAAAIDXzTACACiiXTTH2Q0jbuPqwF+MXTdkNxipmd8N&#10;AAAAAAAAAACAKhhGAAClrJIcJFmtN9ub0jG1GLvuOPMYHAz9NPndAAAAAAAAAAAAKM4wAgB4du2i&#10;OU3yLsn1erMdytZUZ8huMFKz636aVqUjAAAAAAAAAAAAIDGMAADKuH9UP4fLCM9m7LrTJO9Ld+zh&#10;rHQAAAAAAAAAAAAA3DOMAACeVbtozpK8SXK53my/FM6pzVA6YA+X/TRdlI4AAAAAAAAAAACAe4YR&#10;AMCzaRfNYR6uRZwVTKnO2HVnSU5Kd+zhrHQAAAAAAAAAAAAA/MgwAgB4TkOSgySf1pvtVdmUeoxd&#10;d5h5XIv42E/TVekIAAAAAAAAAAAA+JFhBADwLNpFc5zkzyS3mccI4DktkxyVjnjEbR6ufQAAAAAA&#10;AAAAAEA1DCMAgOdyfve5XG+2NyVDajJ23XGSD6U79rDsp8nvBgAAAAAAAAAAQHUMIwCA365dNH8k&#10;OUnyfb3ZnhfOqc0crjB876fpvHQEAAAAAAAAAAAA/C+GEQDAc7h//L8sWlGZsetOk7wr3bEHvxsA&#10;AAAAAAAAAADVMowAAH6rdtEMSY6SfF1vthdFY+ozh2sRX/tpuigdAQAAAAAAAAAAAP/EMAIA+G3a&#10;RXOY3bWB27g68Bdj1y2TvCnd8Qi/GwAAAAAAAAAAANUzjAAAfqdVkoMkq/Vme1W4pRpj1x0mGUp3&#10;7GHVT9NV6QgAAAAAAAAAAAD4/xhGAAC/RbtoTpO8T3Kd3UCCB0N2g5Ga+d0AAAAAAAAAAACYBcMI&#10;AOB3Ge4+l+vN9qZkSE3GrjtO8mfpjj0M/TT53QAAAAAAAAAAAKieYQQA8OTaRXOW5CTJ5Xqz/VI4&#10;pzbnpQP2cNlP03npCAAAAAAAAAAAANiHYQQA8KTaRXOYZHX357JkS23GrjvNbjBSu6F0AAAAAAAA&#10;AAAAAOzLMAIAeGrLJAdJPq8322+lYypzXjpgD5/7abooHQEAAAAAAAAAAAD7MowAAJ5Mu2iOk3xI&#10;chvXIv5i7LohyVHpjkf43QAAAAAAAAAAAJgdwwgA4Cmt7j6H9WZ7U7SkImPXHWYeg4NVP01+NwAA&#10;AAAAAAAAAGbFMAIAeBLtojlN8i7J9XqzXT3y76/NKslB6YhHXPfTNJSOAAAAAAAAAAAAgJ9lGAEA&#10;PJXzu8+zgg3VGbvubZL3pTv2MIeLFgAAAAAAAAAAAPBfDCMAgF/WLpplkqMkX9eb7UXhnNrM4XrG&#10;ZT9NX0pHAAAAAAAAAAAAwL9hGAEA/JJ20RwmGe7+dHXgB2PX/ZHkpHTHHs5KBwAAAAAAAAAAAMC/&#10;ZRgBAPyqVZKDJB/Xm+1V4ZZqjF13mHlci/jUT9NV6QgAAAAAAAAAAAD4twwjAIB/rV00b5O8T3Kb&#10;eYwAntMyyVHpiEfc5uHaBwAAAAAAAAAAAMySYQQA8CvuxxDDerO9KVpSkbHrjrMbRtRu6KfJ7wYA&#10;AAAAAADA/7F3/76t5OmemN8edGIHOy3/A7dXYxib7RhqZwtMX4DKlrizgQ4KDDi9gCGGbkcScAzc&#10;M8EBpGh7AScUDGwPA6JwFOxccJPFKeCeAZx5ZMzNDGNHtwfwJg6sngvDu1k7qC9bRR7+/qFiSc8D&#10;EIeiilWvyCryBO/n+wIANJpgBACwkW679Vnlx3/Vbbe+nXrsJXsTET+tu4gl/vS63zflAwAAAAAA&#10;AAAAgMYTjAAANjIYFd8PRsWXEfEvI+LPEfGriPiu2241YVLC3rzt9b6M8rU4dF/VXQAAAAAAAAAA&#10;AADsgmAEALCVwaj4NiI+j4hfRzkl4V91263vuu3WlzWWVac3dRewgr953e9/qLsIAAAAAAAAAAAA&#10;2AXBCABga2l6xJuI+McR8TcR8RcR8bfdduu33Xbr8zpre0pve72vIuIXddexghc91QMAAAAAAAAA&#10;AIDnRTACANiZwaj4bjAqfhkRfxkRf4qIv4qIv++2W2+67dZn9Va3X297vc8i4pu661jBr1/3+9/V&#10;XQQAAAAAAAAAAADsimAEALBzg1HxYTAqPo+I/zEi/hwRfx0R33Xbra/qrGvPvo6In9ZdxBJ/jmaE&#10;NwAAAAAAAAAAAGBlghEAwN4MRsU3EfF5RPwmytDAv+m2Wx+67daXdda1a297vc+jDH8cuq9f9/vf&#10;110EAAAAAAAAAAAA7JJgBACwV4NR8f1gVHwVEf9tRPwuIn4REX/bbbe+7bZbn9Va3O40YQrD373u&#10;97+tuwgAAAAAAAAAAADYNcEIAOBJDEbFHwaj4suI+BcR8aeI+FVEfNdtt97UWNbW3vZ6X0bEX9Vd&#10;xwq+rrsAAAAAAAAAAAAA2AfBCADgSQ1GxW8j4ucR8ev00F93263vuu3WL2ssaxvf1l3ACn7zut//&#10;UHcRAAAAAAAAAAAAsA+CEQDAkxuMiu8Ho+JNlAGJv4mIv4iIf9tttz50263P66xtHW97va+jrP2Q&#10;/Tki3tRdBAAAAAAAAAAAAOyLYAQAUJvBqPhuMCp+GRF/GRF/FxG/iIi/77Zb33Tbrc/qrW6xt73e&#10;Z9GMwME3r/v97+ouAgAAAAAAAAAAAPZFMAIAqN1gVHwYjIqfR8S/jHLCwf8QEd91262vai1ssTcR&#10;8dO6i1jiTxHxTd1FAAAAAAAAAAAAwD4JRgAAB2MwKr6NiM8j4l9HGTr4N9126w/dduvLGsv6yNte&#10;7/MowxuH7s3rfv/7uosAAAAAAAAAAACAfRKMAAAOymBUfD8YFV9HxD+OiN9FxD+NiL/ttlu/7bZb&#10;n9da3KNv6y5gBb973e9/W3cRAAAAAAAAAAAAsG+CEQDAQRqMiu8Go+LLiPgXEfGniPiriPhDt916&#10;0223Pqurrre93i8j4hd1HX8NX9ddAAAAAAAAAAAAADwFwQgA4KANRsVvB6Pi84j4dXror6MMSPyy&#10;ppK+qem46/jN637/D3UXAQAAAAAAAAAAAE9BMAIAaITBqHgTEZ9HxG8i4i8i4t92260P3Xbr509V&#10;w9te70069iH7c5gWAQAAAAAAAAAAwAsiGAEANMZgVHw/GBVfRcRfRsTvIuIXT3Xst73eZ9GMwME3&#10;r/v97+suAgAAAAAAAAAAAJ7Kp3UXAACwrsGo+BARX3bbrZ8PRsUfnuiw30TET5/oWJv60+t+/03d&#10;RcATG38GCAQBAAAAAAAAAMALJRgBADTWU4Ui3vZ6P4+IXz3Fsbb0Vd0FwFP7Z//wH5owyQUAAAAA&#10;AAAAANijn9RdAABAA3xTdwEr+N3rfv9D3UUAAAAAAAAAAADAUzMxAgBggbe93lcR8Yu661jBV3UX&#10;AAAAAAAAz9YPET/88MPKm/+n//yf47v/+B9n//Lv/35HRQEAAABjghEAAHO87fU+i4g3ddexgn/9&#10;ut//ru4iAAAAAACeQrfd+iqe6WIxg1HxZd01AAAAADSRYAQAwHxfR8Rf1F3EEn+OZoQ3AAAAAAB2&#10;5fNoxqRfAAAAAJ6IYAQAwAxve73PowxGHLo3r/v97+suAgAAAACgBn85GBUf6i4CAAAAgPr9pO4C&#10;AAAO1JuI+GndRSzxd6/7/W/qLgIAAAAAAAAAAADqJBgBADDlba/3ZUT8qu46VtCEiRYAAAAAAAAA&#10;AACwV4IRAAAfa8IUhr953e9/qLsIAAAAAAAAAAAAqJtgBABAxdte76uI+Kd117EC0yIAAAAAAAAA&#10;AAAgBCMAAH70ttf7LJoxLeLXr/v97+ouAgAAAAAAAAAAAA6BYAQAwKOvI+KndRexxJ+jGeENgGen&#10;k2VHddcANEcny447WXZcdx0AAAAAAAAAL8GndRcAAHAI3vZ6n0fEX9ddxwq+ft3vf193EQAvRQpD&#10;nEVEKyLOOlnWG+b5Tc1lAc3Qj4hWJ8uKiLge5nlRd0HPQSfL3o/vD/P8tM5attXJslblx7thnj/U&#10;VgwAAAAAAAA0nIkRAACl/6nuAlbwu9f9/rd1FwHwkqQm1YsowxERERcmRwDLdLLsIspAVaR/z2ss&#10;57lpVW5N975yO6m5FgAAAAAAAGg0EyMAAEr/V90FrOBN3QUAvFDXUa78HhFxHGWD83V95QCHrJNl&#10;5xFxVXnoISJ6NdZyUGGuYZ77/JzNtAgAAAAAAADYgmAEAEAz/OZ1v/+h7iIAXqJhnt+k1d+P00MX&#10;nSy7SdMkgKSTZa0oV74/WMM8/2Sf++9k2UlMhiIiymDCVdQTjjiLw5us8CTBiE6WPeW5eDnM87t1&#10;npDOlR+t+3wAAAAAAABgkmAEAMDh+3OYFsEL1smycVPncUw2dxYRcR8RxTDPb3d4vPFEgJN0G6+0&#10;XUTEXUTcDPP8flfHY39Sk/au3EbERbp/FGU4otjRvu9easjC9cZzkhrd38fsCQ3nnSyLYZ7XMjni&#10;hXrKQMgmUzl2Msmjk2U/7GA3p8M839V3GgAAAAAAANRCMAIA4PB987rf/67uIuCppRX6z+Nxlf5p&#10;44bH806WPUS5WvPNFscbr+h9vuB4rSgb4m8jovdSm9kbZJ+rhV/EY1BiW6dRBgEOWlp9fSKcNMzz&#10;0w335XrjWZkTiuhFGfgZn+fnnSyLKL+v6jifb6IMeT21WVM0mOTzDQAAAAAAALYkGAEAcNj+FBHf&#10;1F0EPKXUXNqPspFyVUcR0e9k2ckmq3GnY76L+SGMaWcR0epk2ekwz+/WPR40TQoq7WT1ddfbyzHM&#10;80/qruEpdLLsPMrG/2oo4noc1kthiB/DERFxks7np26Gv69jKkD6++t2GeUUmn35aN9patGqAb2j&#10;NSY/mO4AAAAAAAAAMwhGAAActq9f9/vf110EPJXURPguJptLI8rV9It4bDw8jjI4cTa17Xkny2Kd&#10;cERauX56le+IcmXtu4i4rxyvurr9UUS872TZz6xk3wh3cVgrcu8kZPAUOll2HDuajuF647lJoaHp&#10;aQg3wzy/HP8wzPNemmw0vo5OIuKPnSx7pcH9ydw9o9d60WfgyqGJNYIYAAAAAAAA0AiCEQAAh+t3&#10;r/v939ZdBDyVtOJ2f+rhIiIu560S38my6ygbUs8qD593sqwY5vntioeeDmI8RNlYOGv155uYbOo+&#10;Ss8/XfFY1OfykJpiG9aQ2o+Pgwybcr3xLKSQz7v4OOTUG0+KqBrm+WUny+7j8XtuHPa5HOb59X6r&#10;5TkxOQcAAAAAAABmE4wAADhcX9ddADyV1GB6PvXw0mbRYZ7fR8SrTpa9i8lwxFVELA1GdLLsLCab&#10;Wuc2aafj3XWy7DQmm7VbnSw7WyOIwYFKkxF+PI9WbVZOK8aP3abz8lmYc41sFJJwvZGmAr1/quMN&#10;8/yTfew3ncvTgaGHKL+3PgpFVOq5SeGIakDoKu2v9wQN78fpPXhqJzUcs3YpjDf3HOxk2R+jnJAT&#10;MSdQU9m2SWE6AAAAAAAAqIVgBADAYfr3r/v9P9RdBDyVYZ4/VBqgT2JJg+AMvSgbrseNpscrNk9f&#10;TP18vawxNTVrX8bkdIuLWCGIwcE7jjJUM7bqKu7V59xFxLMIRqTAUvU8v4nyNdq0sdr1RqOl8NT0&#10;lKKI8pp/tUqwYZjnRSfLvogyHDEODJxExO/TuX4zzPOHHZZddR4fhxAPTnqdj5duGD+GbaY9HPpU&#10;hfT5Wv0b59abXg8AAAAAAABgCcEIAIDD9D/XXQA8tUo44mzNUMT4ubcx2fB5EguapztZdhKTq1jf&#10;rzohIK36fRGPTY0nnSw7OfRGTFjTVUyuiH8dkwGFlbnemON0x/s7icmg0s6kc/AiPp6YchtlmG/l&#10;MEOaKvNF2me13quIOO9k2fW634PPzFms/j7OmkBSxJxza8ZrvgunaTrEOiam5yz5PFspQAEAAAAA&#10;AAAvnWAEAMBh+n/rLgDqkBpLN20GnRWMWGR6xe91j3sTk82VZ6FhkWcircJevZ5uhnl+n1Y534Tr&#10;jY9s0Ey+UCfLdrm78T7PowxEzFq1/3LVgM8swzy/7mTZXZSBo/H+jyOi38mysyinquzyNSrSjfpV&#10;gxHrvCf7miYCAAAAAAAAjScYAQAAPBfTTdKtmVs9mm7UnjtdYo7b+LhR+3LNfbBf1ffjPjX7z1pd&#10;fKZOlv2wwTHfL2nOHq8sPlHbBsfZmxR+mJ4MMW7+XhY4msf1RqMsCUQUUU6J2PraHeZ50cmyL9Kx&#10;Liq/akVEq5NlRewuIFFsE+RgN9JnbPUzcdl7u+nnLgAAAAAAALwoghEAAMCzMMzzh1VXC+9k2XFM&#10;Nrver9vgmlbPv6/s57iTZcfbNsqm2s4iNcWmh+/S7XaV5ti00vj4+eP6irSPYtertB9q3dMNwKnG&#10;g3DgzcnnMXl9XG5zXh/q9XaI5+xzrntOHcsCbOvaqoG88tpeRMSs6SgPUV4Pm042milNS7rsZNk4&#10;AFR9XcYBifsoA0q3afuDUrnOj6N87cb3W1GGSFZ+zdLn48zPyE6WXUQlJDXM80/WqXPRvivH+DEU&#10;t+7+V3QWj+fXQywPilXPRRM/AAAAAAAAYA7BCAAA4CWabp6dnjaxqiLKJvLqfhc2ak9NIRhPDxiv&#10;ID29Ynh1vycRcZ5WD381qzE2NTtfxewVzsdN0Bep+ba3TnNtU+ue8hCLm0qPYvLcWLUBtdrEfJeO&#10;s6iGg9XJspOYnMzwEBHbNoHXcr019Zxtat0bWnmCyz6l6RCt+HiyydhDlM30VxHR72TZ9ESVXbqM&#10;slF+elrFcZSTXK7S+1NEGWLZ2XuUrv/pQMg45FD9+WTG/UX6nSy7G+b5ptd+VaOnJ1Su47FVgi6N&#10;/psBAAAAAADgqQhGAAAAz0JqNqxaFFCYbgretFlz+hjrTiQ4iYgirbT9LlZrfmxF2Uz8xfiB9Ldf&#10;xWTT+CJnUdb6xbIN52hk3akp93Te79Pq9e8r28/ddup51Ub2y6dabX9Pphu+d9EcfwjXWyPP2Whu&#10;3Y1RCQPNmxBxHRE3aSrR1Yxtdi5NV7hJgY3pgMRRpPdxmOfLJg3Mlc6pP25T5wIP8XidF7HbQNjE&#10;lJFOll0N8/xyh/vft+n3c5XpQdXrfhfhEgAAAAAAAHiWBCMAAIDnYrpheJ1gxMIpDwtMNyiuG4wY&#10;N+W+j8mm3CIepxWMV3GvOulk2cUwz69Tw/P7mPz779Pz79N+W/Hx6/PjPtatucl1M18nyy5i8vW+&#10;3abxuuIgrremnrNNrXsVwzz/ZJf7mw43rVjDXSfLTiPi95WH76NsWF9lNf+9WRCQuBvmeW/Lfd93&#10;suwuVgvbVCfhVM+1y/T4+Jq+H+b5ptf3UmniyXSA5aKTZffptTpoqf7qtIjrZa/XjCkee3t9AQAA&#10;AACqdiHtAAAgAElEQVQAoOkEIwAAgOdiurlz0ar90w3Vu2p8XTcY0YqySXLc9Hgb5cSBauPjdWqM&#10;fDe1/4tOlhUx2TB9H+UK/x/97alh+F1MNlhedLLsZoPG36bWzRxp9fhqw+5DRGzVeF1xCNdbU8/Z&#10;ptbdKCkccRnl63c7b+rLOkGOGZNkNg6YVAISrSineewqrPIqHs+ZlUIN1b+rhoDavBBHv5Nlccjh&#10;iHSNVifyjMM3y0x8Lq/wHr3vZNm65QEAAAAAAMCzIBgBAAA8F2dTP6+zqvL0SvT7ft5YdeXt3rym&#10;ztS0+yomVzQ/mvr5Jsrm25kNzMM8L9I+qqupj1eKX3cqQFPrXuY+yhXQ11V9TlNX8+7HZEN8b4/N&#10;8HVcb009Z5tad+M0YQpNCmwsCv2tu7/7aNZn1vT3fEQZtDqKiKtOlt0N83zb7+WdSxM/qqGIh4h4&#10;Vb0WO1k2HUqK9PPEFJ+9FQkAAAAAAADPgGAEAADQeGm1+2rz4MMwzxc1EE6sOr1pA/gwzx+mVmae&#10;t5r1MnMbnivHuutk2U1EnG/y/LSPIq0gX222PonNmy2bWve846y6gvf08w6+oXqR1LRbfW2LJdfP&#10;ug7pemvqOdvUuhfqZNnF8q3Wsu7UnhctfXfOChus+vx137+HTac6pGkZs97fXjxOOnnfybIvVpl8&#10;8RTS63sVk6/xQ0Sczghw3Eb5d8zzELubFAIAAAAAAADPkmAEAADwHEw3Ai9r4p1elXlXNtnvSg3L&#10;yayVsNd5fkT52kw3PW+iqXVHJ8veL99q5243bQjep06WHUXZuDv2EGWj8S4dyvXW1HO2qXWv4mr5&#10;JuzRuHF/U+s+t4hycskmxuGC+6gEJIZ5ftvJsuuIuIjyM+FdJ8tOFwWwUhhspUDIsu+LYZ6fLvj1&#10;xdRx7qOcFDHrOl00CeQ2Iq7nBT6Gef7JohoBAAAAAADgpRCMAAAAGi01dk8HIxqzqvKaDcsfNVNu&#10;0Gw/3Vi5UdNzU+tOWss32blFTa916sdkwGBu823TNfWcbWrdczzE4V4LL8GshvyxhyW/H5uYLrPC&#10;9sex5SSP9D0/DhjcRhk4+NEwzy/TRImTdHsXEYsCC0ex+vfAxt8XwzzvpakRrSjr7s0LbKTHlwYc&#10;poIaBxm4AwAAAAAAgLoIRgAAHKD/5n/7P776X//Rf/1l3XXAij78s3/4Dx9qPP5VTDZ23zzjxu67&#10;TpZtu49iah/7Ws2/esxG1v3cpUbi6mrmxTDPGxMq2qemnrMHUHe1Af6jpvm0Uv6ihnV2b9Vgy92S&#10;6QcREdHJsh/G91fc/iK2nwxyFo/n4U1MBSOSXkS8T9u10ufbIXgVESfDPN9VIGjdYAoAAAAAAAC8&#10;GIIRAAAH6L/4h//vV3XXAGv6UMdBO1l2Eg2eFsFBuIzVVknfxPvlm9QjrcDerzz0EGVjMWxDYOnw&#10;PIf3ZByEuBvm+f2s8E8KBV1HGcIoZgR8qttex4L/K0yFP5ZOcVgkTYIQYAAAAAAAAIAnIBgBAHCA&#10;/tM/+i9/89n//fBd3XXAij7UeOz+1M/Xz3VaBHtzt8OVvCdsu3L/nl3E5Or+rh32LgVyVp1gsI2j&#10;YZ7fbvLEHU04mHbVybJd7PN0X59XhypNfhh/Vi18T4d5fp0Ck5d7LwwAAAAAAAA4OIIRAAAH6P/8&#10;7/7Jt2f/++8+1F0HHLLUZFptsL2P1adF3MdkU/iuaCx/hqYbpbddQbxuqdH4ovLQXVpBfV9cby/T&#10;w4zHTuKJJql0suxmmOcvegpKCqL8aEmo4jh91q2z/1W2b62zzxmqx1gl7NJLUxoAAAAAAACAF0Yw&#10;AgAAaJwZjd0R6zVDTjRqd7LseJPV8jtZNt3srVGbJpheuX7fzeOut5ejGla7q62K0lkny+6GeX5T&#10;cx11Wmc6x3GsPylj15M1JqTv+nGw4maVz41DC0V0sux9bB8OmWdXk0giovmhPwAAAAAAABCMAAAA&#10;GiU1R7+bevh6yUrYyxzHZk3W+1gFH/YmrfBebZa+jYij1IC8rlnPexjm+bKGeNfb83W05Pd3EXG6&#10;w+OdRBmSmz7uTURcbtIkn6anbD1BpZNlP1R+vNzzVJZ5qq/LrGvuISLW/e6sXvPrPnfdsMy60yIA&#10;AAAAAACAF0wwAgAAaIxOlh1FGYqoNnveDfP8cs1d3cVkc+eyZt55pp9X9wrpsMz06uJn6baJk4h4&#10;P/VYER83vrveXo5qeOWjRvwUVNgmxDb+HjiLiPP4eCLCTZRBuZ1PExkfd58TKMZBoy2DflXL3o+1&#10;gyrVwMcwz3cZcpk+znk8fm7c7fA1AQAAAAAAAJ4pwQgAAKBJ3sVkI+xDbLb6+PQq4puuRD/9vLVX&#10;J4cXwPX2clTfo529PymU0IrZQZ6HKAMRN/sIRKTjvxsft5NlR3uc/tCPiONOlt1HGfDYNoSxbGLE&#10;QUrvd3VaxN7CKPu2bXikk2XjANqyQFlvn6EdAAAAAAAAaALBCAAAoBE6WdaPyVXnIyJO0wrk65pe&#10;aX561fFVTT/PCvbP06YTDii53l6ATpZNB1d28v50sux9fPzZHxFxGxHFEzWD38VjIOOik2U3G373&#10;zJUmJIxfw+PYTbCkes1MBCPG0ym2sc0+lkyAuIjH1+L+pTb8zwhF3MXH4dDx7/qdLIuX+loBAAAA&#10;AABAhGAEAADQACkUcT71cG+Y55s23k4/b9PmTo3aL0P1fS46WVZdyfx2X6vU78Mwzz/Z5vmdLPuh&#10;8mOx4mrorreXYaJhe4fBger5UkQZiLjddTBhkWGeX1eCC0cRcRURvR0fpvq5Ugzz/HYH+6y+dtPX&#10;y/sd7H+bfcz8LJoxLeJyi2PM2v9aNa+4/d0wz3dd56xQxGlE/D+Vza6jPCfH/z8SjgAAAAAAAOBF&#10;+0ndBQAAACyyIBSxceNfaqitNokepSbEdeo6iccVrSPKxsgna9TlaaRV8Kebi68qt+lV8pniensx&#10;Jt6fPR3jepjnO5/WsKJq4/v5uufwIilsVX39tg5dzKivEUGi9N5epx93FRCpaq1wW3f7nZ0LET9O&#10;4qiGIh4i4tWs836Y572YfG/7U+E9AAAAAAAAeDFMjAAAAA7WnFDEzY5WQy5ispnxLNZrHD2bsT+e&#10;n1nv886aTjtZdrLF5JMmcb09f9X39y7ix4b/qx0e430ny7bdx6qTTiYM8/y2k2VFPDbOX0W5gv9W&#10;Zk1I2NEUmnUmeKzzd1QnKKz79686reE6yu/+nU5haIIZ18xdlGHQRefEaXrO+P9LVykY0xMgAwAA&#10;AAAA4CURjAAAAA7SglDE1itpj/cVk82o6zZhTjdq73pVa2qWGksnGlSHeV7soDG76vedLLuJ/ayM&#10;fkhcb89fdaX9XTT2H6LrePw7W50saw3zfNuQzkU8Tga4H+b59aKN11ANRiyscZ2/ofr5V31e+rw8&#10;j4ijYZ6/WvbcJfU8dLLsdE+hsa3DLDNsHT5IAZl+TH7W3UXE6bJwQ/p9L72+4/83nUXESSfLejs4&#10;RwEAAAAAAKARBCMAAICD8wShiBjm+f3U6t9HnSy7WKUpNa3ofFx5qHghq/6/GKnJd3p183VXL682&#10;oy5qbD1Pt0/W3H9juN6et3S9HFUeGp/7D7H9dI9q4OIutm9C3/jcScGo6nl8Flv8fZ0sO47JwNDO&#10;vuPi4wb7fbtPxzzqZFl/2+/rfV3jhxgS6GRZK8pQxMTnXES8WmfiwzDPe50su4/HQN9xlFNWriPi&#10;2vQIAAAAAAAAnjvBCAAA4KA8RSiiorr6d0TERSfLFjZdpwbgi6mHd7XCN09gmOcLAwiVUES10ft6&#10;3YbaYZ4vXJk8NcOOPdcV9qtcb8/XxLk8zPP7iIhhnt9EOS1kY50s+6Hy4+UBNLbfxOPfe97Jsuvx&#10;37uBfuX+2p8x88wIqux9wkqa8vAqys/O806W3aX3nznSlIir+Pj/PNfDPF83iBcREcM8v07hiH48&#10;ngMXUb4nl94TAAAAAAAAnjPBCAAA4CAsaBC8i4jbTpadxeRqyqt6mNcImFb/vo3HlbWPolxd+dWs&#10;BtU5DfO3B9Coy46k6QRXUw/fbNqkuoZnH4xwvT1rJ5X7z/r9Geb5bWo8H38ftWKD8Ef6rBkHLO5j&#10;t4Gf6vfo/arBjVTTtOOY893bybL3Ub73RzN+fZXCEaa7zJBe64uYfO0eIqI3zPOtgizpHC0i4l1U&#10;pvRERD8d91pAAgAAAAAAgOdIMAIAADgU4wbLaePm6E0VsbhptRdl0+f42ONm7ZsoQxn3ld/PCm3s&#10;Y5IFT6yTZedRNqlONwBvvHL3CqrHetjTMQ6N6+2ZSaG2s8pDzzoYkdxGee7ebNH4P/5euoiyGX6X&#10;nwHV92OdJvtWTE7/WGX7eY6inFrwxRr7e/YWfNcUUZ4HOwnJpfPpdEYA4zgqAYkow2Yv5fsHAAAA&#10;AACAZ04wAgAAOBSzQhF7N8zzh06WncbHwYzppuxpd7H7ZlaeUKWhe1aT6k5W7l6ier69iFXVXW/P&#10;0vR79+yDEbsIS6Vz+Tp2Oyli3HhfnUKw7WSA+/h4os2sxyIeP8eOopxWcNLJsothnu/0b9zQWZpC&#10;szfz/s70XXOebrO+a6739RoN8/w6Bc+mJ3IdRxlcuUq/vzXdAwAAAAAAgKYTjAAAAF68SrP2eGXl&#10;ZW4i4lKTdjN1suwsypXO5zXjX0fZqLrK+3sSGzSCpwbd6vFfTEOq6+3ZqZ7HN019nzpZ9j7Wm5aw&#10;jqtOll3tcH+XCxrpq9dUsc4EgmGen25X1qNOll1G2Yx/1cmy211NQtjCsvDVLky8J50sa0UZvjuL&#10;ybDK2JN8tqX99yoBiep5fhTps7iTZfcR8UpAAgAAAAAAgKYSjAAAAA7CMM8/qfn4DxFxmRoHx43z&#10;J/HYzFhE2bx+s02D57Z/5y5ep0320dS6IyI6WXYc5fs5vs1qUI0om1SvV3h/7+Jx2sFVClqs29ha&#10;bUx9GOZ5I1bZ39V1+hTXW1PP2SbVnc796gr4a09YSc3j88y7VpkhTYuovh/bTovYxk2U798hhCLq&#10;chyzAxlFlIGIJw0gpOOdpmvuPMrP3qoboQgAAAAAAACaTDACAACgIjVwXsfUys80RwpCjBu2WzHZ&#10;KDztIcr3ep3m3dt4DEbE1P1NvNhzzfXWeNUpCHcbBnxOpvaziKbtxapN+PfDPF87qLILnSy7iMfw&#10;10knyyImQy5PNVXk8omOM9Mwz286WXYUj+f3bZThg1qDcOn4RfquPE+3YsEUEgAAAAAAAGgEwQgA&#10;AACem4coGz3nBSIeomxQLTZpHB7m+XVq9F10jFXcRzmhos5V3WEbvSibvk9i8+kEN7E8GPEQ5Qr7&#10;e2uoH+b56b72/YROI+Ii3Xo11nEXi9/TJ/nMO4RG/8r3xcFNzkj1XEY5vcd0FgAAAAAAABpPMAIA&#10;AIBnZZjnD50sexURv688fBcRRZSr2m+9inpquL2OiOhkWWvJ5rPcH1qTLKwrrTz/RSfLLjYN+KTr&#10;tReTEwXG7irHYYkUHLnsZNntMM+XTdfY22s6zPOik2XT+79Pt00ni1Q16nzYcUCjOgVjZxNU9hk6&#10;AgAAAAAAgKciGAEAAMCzM8zzuxSOOIpyMsTeQgiatnnptm38NjVlt1YIRex9QsY+9/9Mpnts5BCm&#10;YAAAAAAAAMChEowAAADgWdrFZAgAAAAAAAAAAA7fT+ouAAAAAAAAAAAAAAAAYFOCEQAAAAAAAAAA&#10;AAAAQGMJRgAAAAAAAAAAAAAAAI0lGAEAAAAAAAAAAAAAADSWYAQAAAAAAAAAAAAAANBYghEAAAAA&#10;AAAAAAAAAEBjCUYAAAAAAAAAAAAAAACNJRgBAAAAAAAAAAAAAAA0lmAEAAAAAAAAAAAAAADQWIIR&#10;AAAAAAAAAAAAAABAYwlGAAAAAAAAAAAAAAAAjSUYAQAAAAAAAAAAAAAANJZgBAAAAAAAAAAAAAAA&#10;0Fif1l0AAAAAAAAAAMCB+/X/8u/+3Zu6iwAA2NZ//8//+ZcR8bd11wEAu2ZiBAAAAAAAAAAAAAAA&#10;0FiCEQAAAAAAAAAAAAAAQGMJRgAAAAAAAAAAAAAAAI0lGAEAAAAAAAAAAAAAADSWYAQAAAAAAAAA&#10;AAAAANBYghEAAAAAAAAAAAAAAEBjCUYAAAAAAAAAAAAAAACNJRgBAAAAAAAAAAAAAAA0lmAEAAAA&#10;AAAAAAAAAADQWIIRAAAAAAAAAAAAAABAYwlGAAAAAAAAAAAAAAAAjSUYAQAAAAAAAAAAAAAANJZg&#10;BAAAAAAAAAAAAAAA0FiCEQAAAAAAAAAAAAAAQGMJRgAAAAAAAAAAAAAAAI0lGAEAAAAAAAAAAAAA&#10;ADSWYAQAAAAAAAAAAAAAANBYghEAAAAAAAAAAAAAAEBjCUYAAAAAAAAAAAAAAACNJRgBAAAAAAAA&#10;AAAAAAA0lmAEAAAAAAAAAAAAAADQWIIRAAAAAAAAAAAAAABAYwlGAAAAAAAAAAAAAAAAjSUYAQAA&#10;AAAAAAAAAAAANJZgBAAAAAAAAAAAAAAA0FiCEQAAAAAAAAAAAAAAQGMJRgAAAAAAAAAAAAAAAI0l&#10;GAEAAAAAAAAAAAAAADSWYAQAAAAAAAAAAAAAANBYghEAAAAAAAAAAAAAAEBjCUYAAAAAAAAAAAAA&#10;AACNJRgBAAAAAAAAAAAAAAA0lmAEAAAAAAAAAAAAAADQWIIRAAAAAAAAAAAAAABAYwlGAAAAAAAA&#10;AAAAAAAAjSUYAQAAAAAAAAAAAAAANJZgBAAAAAAAAAAAAAAA0FiCEQAAAAAAAAAAAAAAQGMJRgAA&#10;AAAAAAAAAAAAAI0lGAEAAAAAAAAAAAAAADSWYAQAAAAAAAAAAAAAANBYghEAAAAAAAAAAAAAAEBj&#10;CUYAAAAAAAAAAAAAAACNJRgBAAAAAAAAAAAAAAA0lmAEAAAAAAAAAAAAAADQWIIRAAAAAAAAAAAA&#10;AABAYwlGAAAAAAAAAAAAAAAAjSUYAQAAAAAAAAAAAAAANJZgBAAAAAAAAAAAAAAA0FiCEQAAAAAA&#10;AAAAAAAAQGMJRgAAAAAAAAAAAAAAAI0lGAEAAAAAAAAAAAAAADSWYAQAAAAAAAAAAAAAANBYghEA&#10;AAAAAAAAAAAAAEBjCUYAAAAAAAAAAAAAAACNJRgBAAAAAAAAAAAAAAA01qd1FwAAAAAAAAAAa/iQ&#10;/v2uxhoAAAAAOCCCEQAAAAAAAAA0xmBUfIjHcAQAAAAAxE/qLgAAAAAAAAAAAAAAAGBTghEAAAAA&#10;AAAAAAAAAEBjCUYAAAAAAAAAAAAAAACNJRgBAAAAAAAAAAAAAAA0lmAEAAAAAAAAAAAAAADQWJ/W&#10;XQAAAAAAAAAAL0e33TqOiPOIOImIVuVXd+l2OxgVxQ6OcxIRZ+k4JxFxFBH36Vak49yvuc+jVHur&#10;ss+HVHcRETeDUfGwbe0AAAAArEcwAgAAAAAAAIC9S6GCqyiDBbOMAwzn3XariIhXm4QMUvCiH5Oh&#10;i7HjdGtFxFW33bqOiOtVjtNtt87Sfo+mfnWU9teKiItuu9UbjIrbdesGAAAAYHM/qbsAAAAAAAAA&#10;AJ63NL3hj/FxKKJIt7upx1sR8cf0vHWP8/v4OBQxnhIxPSHiIiLep9DGov2eR8S7mAxFzNrnUUS8&#10;S9sDAAAA8EQEIwAAAAAAAADYmxQS+H08hgruI6IXEf/VYFScptsXEfGziKhOWjiKiP6y0ELlOCcR&#10;8b5ynIeIuEzH+Vk6zs/ScW4qTx1PkZi33+MoJ12M3UXE6dQ+T2My3HG1bqgDAAAAgM19WncBAAAA&#10;AAAAADxPKVTQrzx0GxG9wah4mN52MCruI+JVt93qx+NkiZOIOIvJIMOs4xzF5ESHu3Sc6UkU4+P0&#10;uu3WXart1aztKvoxGeo4na5/MCqKbrt1GmUA5DhtfxVlYAIAAACAPTMxAgAAAAAAAIC9GIcQ0o83&#10;g1HxalYoYuo5vSgDCGMXKxzqPB6nPjzE8rBDDEbFTUT8bDAqinnbpKkPrcpDM0MdaX8P8fi3RkS0&#10;uu1Wa9a2AAAAAOyWYAQAAAAAAAAAe5MCCKcp8LCq68r94xRQmClNi6iGJ65TIGOV2pZtd165XywK&#10;UaT9FRFR3eZslToAAAAA2I5gBAAAAAAAAAB7tSxQMMP09scztyqdR8RRun8/GBXXC7ZdVzXYcLvi&#10;c6rbCUYAAAAAPAHBCAAAAAAAAAAOyoxJDouCEdXwwc2uakhTKo4qD20SjDhaNO0CAAAAgN0QjAAA&#10;AAAAAACgkbrt1lFEVIMH606mWKRVuX83GBUPqzwpbXc3Zz8AAAAA7IFgBAAAAAAAAACHbl4ooRo6&#10;eBiMirs5222iOi1ieoLFMtXtj+ZuBQAAAMBOCEYAAAAAAAAAcFC67db0lIV5wYTjyv1dhiIiJidR&#10;rLvv6vYnc7cCAAAAYCcEIwAAAAAAAAA4NBNhgsGoKFbYbt42AAAAADxzn9ZdAAAAAAAAAABMOavc&#10;v12w3dG8X3TbrfOIaKXbeLsiymkON4NRMW8KxZiJEQAAAAANIRgBAAAAAAAAwMHotlvHsfokiOPK&#10;/bv0/LOIuJr63dg4KHHRbbeuI+J6MCoe5ux7buhiTbvaDwAAAABzCEYAAAAAAAAAcEguKvcfBqPi&#10;ZsG2E+GHbrt1NfX823ic3nASk5MoLtJjp5uXCgAAAMAhEIwAAAAAAAAA4CB0262TiDivPHS9xtOv&#10;4nHSxMxpEN126ygi+vEYkGh1262LwahY5zgAAAAAHJif1F0AAAAAAAAAACRXlfv3EbFoWsS0cSii&#10;NxgVl9OhiIiIwah4GIyKV1FOkhi7SIEJAAAAABpKMAIAAAAAAACA2nXbrYuIaFUemhluWKI3GBWr&#10;hCkuK/eP4nGCBAAAAAANJBgBAAAAAAAAQK267dZJTE6LuB2Mitt5289xuWIoIgaj4j4mp0aczNjs&#10;fs3jz7Or/QAAAAAwh2AEAAAAAAAAALXptltHEfGu8tBDRPRWfHqxxaHvKvePZ/y+GmiYFZxYpLq9&#10;YAQAAADAnglGAAAAAAAAAFCndzEZTHg1GBUPT3DcajCi9QTHAwAAAGBPBCMAAAAAAAAAqEW33erH&#10;ZCihNxgV60yBWDb1YRvVOraZGLHNVAsAAAAAViAYAQAAAAAAAMCT67ZbFxFxXnnoZjAqbtbczX3l&#10;/rrhhWWqUyu2CUY8xfQLAAAAgBdNMAIAAAAAAACAJ9Vtt84j4qry0M1gVPQ22FV1YsRJt906WuO5&#10;1W3vZ/y+OunhuNturTSRIm1X3dbECAAAAIA9E4wAAAAAAAAA4MmkUES/8tBdRFxusq/BqLiLyVDD&#10;2RpPr4YXPgpGDEbF/dTjrRX3W93uPu0HAAAAgD0SjAAAAAAAAADgScwJRZwORsXDFru9qdxfJxhx&#10;Xrk/b6rD7ZztF6nWcDt3KwAAAAB2RjACAAAAAAAAgL3bUygiYjJ80Oq2W0snO6RtqhMj5gUYqqGL&#10;k2X7Tr+vbiMYAQAAAPAEBCMAAAAAAAAA2Ktuu3UR+wlFxGBU3EfEZeWhd91262hBLUdTtdykfczb&#10;dzUcMXffM/ZbDEbF3bL6AQAAANjep3UXAAAAAAAAAMDz1W23+hFxPuNX77rtVsTkhIWFBqPikzmP&#10;X3fbrbOIOImIo4j4fbfd6g1GRTFVy3FEvIvHaREPMRmqmOU6Is7SfmfuO02KuJrab2/VvwsAAACA&#10;7QhGAAAAAAAAALBPs0IRJ3s4zmlEvE/7Po6I99126y4iiiiDCidRBhzGHmKFqRWDUXHfbbdepX1H&#10;Zd/3EXGffj6eelpv3hQKAAAAAHbvJ3UXAAAAAAAAAADbSgGH04i4qTx8EhEXUU5zqIYi7qIMRdyt&#10;uO8iIr6IMggxdhzltItqKOIhIl4NRsXt2n8AAAAAABszMQIAAAAAAACAvRmMik+e8FgPEdHrtlvX&#10;UU6qOIkyvBBRhhruIuJ2k+DCYFTcddutL9J+W2nfR1GGIcaTKW6WTaAAAAAAYPcEIwAAAAAAAAB4&#10;Vgaj4j4iLvew34eIuE43AAAAAA7ET+ouAAAAAAAAAAAAAAAAYFOCEQAAAAAAAAAAAAAAQGMJRgAA&#10;AAAAAAAAAAAAAI0lGAEAAAAAAAAAAAAAADSWYAQAAAAAAAAAAAAAANBYn9ZdAAAAAAAAAACsqttu&#10;fRURX0XE14NR8Yd6qwEAAADgEJgYAQAAAAAAAECTfB4Rv4iIz2quAwAAAIADIRgBAAAAAAAAAAAA&#10;AAA0lmAEAAAAAAAAAAAAAADQWIIRAAAAAAAAAAAAAABAYwlGAAAAAAAAAAAAAAAAjSUYAQAAAAAA&#10;AAAAAAAANJZgBAAAAAAAAAAAAAAA0FiCEQAAAAAAAAAAAAAAQGMJRgAAAAAAAAAAAAAAAI0lGAEA&#10;AAAAAAAAAAAAADSWYAQAAAAAAAAAAAAAANBYghEAAAAAAAAAAAAAAEBjCUYAAAAAAAAAAAAAAACN&#10;JRgBAAAAAAAAAAAAAAA0lmAEAAAAAAAAAAAAAADQWIIRAAAAAAAAAAAAAABAYwlGAAAAAAAAAAAA&#10;AAAAjSUYAQAAAAAAAAAAAAAANJZgBAAAAAAAAAAAAAAA0FiCEQAAAAAAAAAAAAAAQGMJRgAAAAAA&#10;AAAAAAAAAI0lGAEAAAAAAAAAAAAAADSWYAQAAAAAAAAAAAAAANBYghEAAAAAAAAAAAAAAEBjCUYA&#10;AAAA/P/s3T9PJFt6wOH3zuJ824kdrpgPcK/E5oOlItsKmbDk4ApSZ1xpA88GlpjITiGxVJE1hBXY&#10;0pR070oOB2k+wF50UydmAmf+Mw662C56uqGBbg4v8zwSWqY5vJxotara3zkAAAAAAAAAQFrCCAAA&#10;AAAAAAAAAAAAIC1hBAAAAAAAAAAAAAAAkJYwAgAAAAAAAAAAAAAASEsYAQAAAAAAAAAAAAAApCWM&#10;AAAAAAAAAAAAAAAA0hJGAAAAAAAAAAAAAAAAaQkjAAAAAAAAAAAAAACAtIQRAAAAAAAAAAAAAAs0&#10;DakAACAASURBVABAWsIIAAAAAAAAAAAAAAAgLWEEAAAAAAAAAAAAAACQljACAAAAAAAAAAAAAABI&#10;SxgBAAAAAAAAAAAAAACkJYwAAAAAAAAAAAAAAADSEkYAAAAAAAAAAAAAAABpCSMAAAAAAAAAAAAA&#10;AIC0hBEAAAAAAAAAAAAAAEBawggAAAAAAAAAAAAAACAtYQQAAAAAAAAAAAAAAJCWMAIAAAAAAAAA&#10;AAAAAEhLGAEAAAAAAAAAAAAAAKQljAAAAAAAAAAAAAAAANISRgAAAAAAAAAAAAAAAGkJIwAAAAAA&#10;AAAAAAAAgLSEEQAAAAAAAAAAAAAAQFrCCAAAAAAAAAAAAAAAIC1hBAAAAAAAAAAAAAAAkJYwAgAA&#10;AAAAAAAAAAAASEsYAQAAAAAAAAAAAAAApCWMAAAAAAAAAAAAAAAA0hJGAAAAAAAAAAAAAAAAaQkj&#10;AAAAAAAAAAAAAACAtIQRAAAAAAAAAAAAAABAWsIIAAAAAAAAAAAAAAAgLWEEAAAAAAAAAAAAAACQ&#10;ljACAAAAAAAAAAAAAABISxgBAAAAAAAAAAAAAACkJYwAAAAAAAAAAAAAAADS2iq9AQAAAAAAAADg&#10;Sfjr0ht4wna//93v3pTeBADAGvym9AYAYBOEEQAAAAAAAABARMRfld7AE/Zq+AIAAACeoBelNwAA&#10;AAAAAAAAAAAAAHBfwggAAAAAAAAAAAAAACAtYQQAAAAAAAAAAAAAAJCWMAIAAAAAAAAAAAAAAEhL&#10;GAEAAAAAAAAAAAAAAKQljAAAAAAAAAAAAAAAANISRgAAAAAAAAAAAAAAAGkJIwAAAAAAAAAAAAAA&#10;gLSEEQAAAAAAAAAAAAAAQFrCCAAAAAAAAAAAAAAAIC1hBAAAAAAAAAAAAAAAkJYwAgAAAAAAAAAA&#10;AAAASEsYAQAAAAAAAAAAAAAApCWMAAAAAAAAAAAAAAAA0hJGAAAAAAAAAAAAAAAAaQkjAAAAAAAA&#10;AAAAAACAtIQRAAAAAAAAAAAAAABAWsIIAAAAAAAAAAAAAAAgLWEEAAAAAAAAAAAAAACQljACAAAA&#10;AAAAAAAAAABISxgBAAAAAAAAAAAAAACkJYwAAAAAAAAAAAAAAADSEkYAAAAAAAAAAAAAAABpCSMA&#10;AAAAAAAAAAAAAIC0hBEAAAAAAAAAAAAAAEBawggAAAAAAAAAAAAAACAtYQQAAAAAAAAAAAAAAJDW&#10;VukNAAA8EbulNzDnx384PCy9BwCAtfr9yck3pfcAAAAAAAAAwPPjxggAAAAAAAAAAAAAACAtYQQA&#10;AAAAAAAAAAAAAJCWMAIAAAAAAAAAAAAAAEhLGAEAAAAAAAAAAAAAAKQljAAAAAAAAAAAAAAAANIS&#10;RgAAAAAAAAAAAAAAAGkJIwAAAAAAAAAAAAAAgLSEEQAAAAAAAAAAAAAAQFrCCAAAAAAAAAAAAAAA&#10;IC1hBAAAAAAAAAAAAAAAkJYwAgAAAAAAAAAAAAAASEsYAQAAAAAAAAAAAAAApCWMAAAAAAAAAAAA&#10;AAAA0hJGAAAAAAAAAAAAAAAAaQkjAAAAAAAAAAAAAACAtIQRAAAAAAAAAAAAAABAWsIIAAAAAAAA&#10;AAAAAAAgLWEEAAAAAAAAAAAAAACQljACAAAAAAAAAAAAAABISxgBAAAAAAAAAAAAAACkJYwAAAAA&#10;AAAAAAAAAADSEkYAAAAAAAAAAAAAAABpCSMAAAAAAAAAAAAAAIC0hBEAAAAAAAAAAAAAAEBawggA&#10;AAAAAAAAAAAAACAtYQQAAAAAAAAAAAAAAJCWMAIAAAAAAAAAAAAAAEhLGAEAAAAAAAAAAAAAAKQl&#10;jAAAAAAAAAAAAAAAANISRgAAAAAAAAAAAAAAAGkJIwAAAAAAAAAAAAAAgLSEEQAAAAAAAAAAAAAA&#10;QFpbpTcAwFfn101d7ZbexAp+abv+l9KbAAAAAAAAAAAAAOBmwggAHtu3EfFj6U2s4A8R8ab0JgAA&#10;AAAAAAAAAAC4mTACgMfyKSL+WHoTd/BL6Q3w6P4U03Dnqfg5Iv6r9CYAAAAAAAAAAADgqRNGAPAo&#10;2q7/GBG7pfcBy/z+5OT7iPi+9D4AAAAAAAAAAACAu3lRegMAAAAAAAAAAAAAAAD3JYwAAFiiqavv&#10;mrr6qamr70rvBQAgq+F/T/1t6X0AAAAAAAAA8HwJIwAAlvt1RLwa/hMAgPt5FRG/Kb0JAAAAAAAA&#10;AJ6vrdIbAAAAAAAAAIB7+Kemrj6V3sTIx7br/670JgAAAAC+RsIIAAAAAAAA+Dr8uqmr3dKbWMGn&#10;tus/lt4EKXxbegPP0H+EW5QBAACAhIQRAAAAAAAA8HX4NiJ+LL2JFfwxInZLb4Knq+36NxHxpvA2&#10;np2mrn7air/49xfxq38pvRcAAHgs/xf/u/s5Pr/6VWz9ofReAHgYYQQAAAAAAAA8b59iGhtk4bYI&#10;KOPV/3zz3z+13b++Kb0RAAB4LE1dvYmIV//c/dubsjsB4KGEEQAAAAAAAPCMtV3/MdzAAAAAAAA8&#10;Yy9KbwAAAAAAAAAAAAAAAOC+hBEAAAAAAAAAAAAAAEBawggAAAAAAAAAAAAAACAtYQQAAAAAAAAA&#10;AAAAAJCWMAIAAAAAAAAAAAAAAEhLGAEAAAAAAAAAAAAAAKQljAAAAAAAAAAAAAAAANISRgAAAAAA&#10;AAAAAAAAAGkJIwAAAAAAAAAAAAAAgLSEEQAAAAAAAAAAAAAAQFrCCAAAAAAAAAAAAAAAIC1hBAAA&#10;AAAAAAAAAAAAkJYwAgAAAAAAAAAAAAAASEsYAQAAAAAAAAAAAAAApCWMAAAAAAAAAAAAAAAA0hJG&#10;AAAAAAAAAAAAAAAAaQkjAAAAAAAAAAAAAACAtIQRAAAAAAAAAAAAAABAWsIIAAAAAAAAAAAAAAAg&#10;LWEEAAAAAAAAAAAAAACQljACAAAAAAAAAAAAAABISxgBAAAAAAAAAAAAAACkJYwAAAAAAAAAAAAA&#10;AADSEkYAAAAAAAAAAAAAAABpCSMAAAAAAAAAAAAAAIC0hBEAAAAAAAAAAAAAAEBawggAAAAAAAAA&#10;AAAAACAtYQQAAAAAAAAAAAAAAJCWMAIAAAAAAAAAAAAAAEhLGAEAAAAAAAAAAAAAAKQljAAAAAAA&#10;AAAAAAAAANISRgAAAAAAAAAAAAAAAGkJIwAAAAAAAAAAAAAAgLSEEQAAAAAAAAAAAAAAQFpbpTcA&#10;AADA5jR1NYmIg4ioImInIiYRcRkR5xHRR8Rp2/WXT202AAAAAAAAAACsShgBAABQQFNXJzGNCu6s&#10;7fpvVvwb+xFxEtNgYWwS05ihioijpq4O264/u8seNjkbAAAAAAAAAADu4kXpDQAAAHyltjc5vKmr&#10;g4h4F9fDhYuY3uRwMfpsEhHvhvXFZwMAAAAAAAAAwF0JIwAAAJ6Zpq62I+J49NF5ROy1Xf+y7fq9&#10;tutfRsTe8PmV46audkrOBgAAAAAAAACA+9gqvQEAAADiddv1Z2ucdxKz2xwuYhouXI4XtF3fN3W1&#10;FxEfYnp7xSSmwcNewdkAAAAAAJDacFDQfkTsDF+TmD5Pv7p5+azt+ovlExbOnETEQURUo5mXMT2k&#10;qI+I0/ln9U9hNgAAPCY3RgAAAJQxvkFhbS8Uhhcu1eijw2UvLIbPD0cfVU1dVYvWbno2AAAAAABk&#10;1tTVdlNX72N6aNBRTJ+nXx00tD38+zgifm7q6ngIElaZux8RPw+/O545mZu5f489b2w2AAA8NmEE&#10;AABAGSu98LiHg9H3fdv1/U2Lh5+P19z0cmOTswEAAAAAIKXhYKEPcf1woYjZLRHzN0QcRcT72+KI&#10;pq4OIuJdXH+nsGjmJCLeDetX3fPGZgMAQAnCCAAAgPLO1zhrHB+crfg743U3xQubnA0AAAAAAOkM&#10;UcT7mAUGlxHxQ0T8Zdv1L9uu32u7/mVEvIyI09Gvbg9fy+Zux/TGhivnEbE3N3Mvrr9jOB72c9ue&#10;NzYbAABKEUYAAAAU1nb95TrmDC8kxic73SdemCx6sbHJ2QAAAAAAkNFw48P41oWrwODt/LP/tusv&#10;2q4/jIjD4aPXbdffdHDSyWjuxTD32k3Ow7/3YnbDwySuBw8lZgMAQBHCCAAAgEfW1NX8VdrrMp57&#10;vmpwMawbv3xZtL9NzgYAAAAAgIwOYnbrw2XcHjtE2/WnEfFyPkQYGw4ZGj9PP1z2XH74/HD0UXXT&#10;e4hNzgYAgJKEEQAAAGXd+ILkjsY3OlwsXbXYeP1kwc83ORsAAAAAAFIZbos4Gn30tu36lZ6fr7Du&#10;YPR9f1NEMczrI2K8Zr/QbAAAKEYYAQAAUNZKNy+saGf0/V2Di/H6nQU/3+RsAAAAAADI5iBmhwFd&#10;tF3/do2zx/HB2Yq/M153U7ywydkAAFDMVukNAAAAfIW+uDVhOFmqitmV2xER57ed1AQAAAAAABQx&#10;DgRO1zW0qauduP4e4S7xwsnw/aSpq522668ddLTJ2QAAUJobIwAAAB7fOH64bOrqXUT8Z0S8i4jj&#10;0df7pq4+N3X1rqmr7QVz5rkxAgAAAAAANmw47Gj8vHudhxxVo+/P265f6ebpYd34eXy1YNkmZwMA&#10;QFHCCAAAgLL24/Zrp/cj4uemrg5uWffFTRT3tGjOJmcDAAAAAEAm4zDgcs23J4yfo1/c8XfH6297&#10;1r/u2QAAUNRW6Q0AACTwXVM79AS4s49t139ace1pRPRt1//5yuqmrq6CiXE0cdLUVbRdv7YruZ+C&#10;pq52S+8BAAAAAADuYHzL8zqjiIiH3+B89V5hE7dD3zQbAACKEkYAANzuH0tvAEjpbyLip0U/aLv+&#10;bVNXFxFxEBGHbdd/cSrTEEmcDbdEHMfs9KXjpq76Rb+T2I+lNwAAAAAAAHcwDgP6YrsAAAD+TBgB&#10;ALDcx5j+H5sB7uPjTT+8Ch9uG9J2/elwa83J8NEkIo4i4vChG3xC/HctPH+/lN4AAAAAAKzRZNkP&#10;hgOPquHral0f0xsXTlc4+OihtzosmvMYswEAoChhBADAEm3Xf4olp70DPKYhjtiP6UuUiOlV1c8m&#10;jGi7/qfSewAAAAAAgDvYHn1/HhExPMc/nvvZlatQ4qipq7cR8bbt+ssls5dGF3e0aM4mZwMAQFHC&#10;CAAAgBzOYhZGTJq62mm7fv40p4tY/MLlrhadVrXJ2QAAAAA8DbtNXb0pvQmA0tquf3PLkmvPy5u6&#10;Oo7pbc9XzmJ2w8JOTA88unI0fLb3sF2yKU1d7UbEbuFtAI9nt/QGAFgPYQQAAEAO/dy/t+PLa67H&#10;8cLOgt+5yfja69vCiHXPBgAAAOBpeDV8AXzt3txh7XHMnoMvvA2iqatJRJzELJComro6arv+7UM3&#10;ykbsRsTfl94EAAB3I4wAAABIoO36i6auxh+t4/YGAAAAAIiIiLbrvym9B4CkrqKIw7brTxctGEKJ&#10;101dvYtZHHHU1NXpfERBecONIW8KbwMAgDt6UXoDAAAArM34FoedpasWG69fdBvEJmcDAAAAAEBm&#10;S6OIOT+Mvp/ELJIAAAAeSBgBAADwfIxPlXpIvLDodKpNzgYAAAAAgKx+WDGKiLbrLyLibPTRouft&#10;F2vZ1eI5m5wNAABFCSMAAAASaOpq/uXI+YJl49sYtpu62l5x9nZEjNfedmPEumcDAAAAAEAmD3nW&#10;PX6+v+hZ+zg6eMhBRbeFEeueDQAARQkjAAAAcqjm/v1FGDGcNDV+GTH/O6vMvhjmPNpsAAAAAAD4&#10;ioyf76/6rB0AALiFMAIAAOARrXrTwgIHo+/P266/XLJufAX3wZI18/aX/P5jzgYAAAAAgCxuu/Xh&#10;Ica3UTzkVofbbode92wAAChKGAEAAPBImrqaRMT7pq5O7vh7R3H9xcrpDcvHP9tp6urG06aGn4/X&#10;3BQvbHI2AAAAAABkMb4d+a6BwW3GByM9JF5YdMDSJmcDAEBRwggAAIDHcxLTwOGgqav3q9we0dTV&#10;QUQcjz46b7t+aRjRdv1FXA8Y3g1BxqLZk2FPV/q2688Xrd30bAAAAAAASGT8vHtn2bPyJcZrLxb8&#10;fHwbw/aqN1EP68Zrb7sxYt2zAQCgKGEEAADA4xm/KKgi4kNTV8dNXX1xKlNTVztNXb2L63HBZUQc&#10;rvB33sbstKbJ8Heu3e4w/Pt9zF5kPIXZAAAAAADw5A0HAY2jhv07/Po4MPgijBgOKRp/fuPtzUvW&#10;XQxzHm02AACUtlV6AwAAAF+LtutPm7q6jGnsMBm+jiLiqKmriFk4sRPXT4yKmMYFe6vcutB2/UVT&#10;V69jGidETF+yvG/q6uqFx/zJThERh6u8yNjkbAAAAAAASOQ0Zjc+78f1G5dvcjD6ftnNC2cxfX9w&#10;tX6V2eM44+yGdZucDQAAxbgxAgAA4BG1XX8WES/j+s0LV6rhaz6KOIuIl6tEEaO/00fEb+P6yU/b&#10;w/xxuHAZEa+HfRWfDQAAAAAASYyffVfztysvMqwZP0df9vx8HCvs3DZ7+Pl4zU3P5Tc5GwAAivnm&#10;8+fPpfcAAADwVWrqahLTU5Z2Yvoi5OqmiMuIOI/pSVFnD7ltYfgbBzF9abFo/mnb9fOBRvHZAAAA&#10;AADw1DV1dRSzWyMuY3rI0cLn4sMz9Q8xCyNO264/vGH2Scxul1g6e8Hcvu36vVv2vbHZAABQijAC&#10;AAAAAAAAAADgHpq6+hDTw4MipjctHw43L4/XbEfEu9G6GyOK0e98iNkt01/MHm5zOJ6b+9vbDlza&#10;5GwAAChFGAEAAAAAAAAAAHAPw60K72MWEETMbla+HD7fH/3sMiL22q4/X2F2Ncweuxi+tmN2k8OV&#10;123Xn624743NBgCAEoQRAAAAAAAAAAAA9zTEEccRcXDL0vOY3sxwaxQxmr0T09sm5kOFscth7p3C&#10;hU3OBgCAxyaMAAAAAAAAAAAAeKCmrrZjGkfsREQ1fHwR0yDi7L5xwRBeHAwzdyJiEtNg4epmitO2&#10;6y+f2mwAAHhMwggAAAAAAAAAAAAAACCtF6U3AAAAAAAAAAAAAAAAcF/CCAAAAAAAAAAAAAAAIC1h&#10;BAAAAAAAAAAAAAAAkJYwAgAAAAAAAAAAAAAASEsYAQAAAAAAAAAAAAAApCWMAAAAAAAAAAAAAAAA&#10;0hJGAAAAAAAAAAAAAAAAaQkjAAAAAAAAAAAAAACAtIQRAAAAAAAAAAAAAABAWsIIAAAAAAAAAAAA&#10;AAAgLWEEAAAAAAAAAAAAAACQljACAAAAAAAAAAAAAABISxgBAAAAAAAAAAAAAACkJYwAAAAAAAAA&#10;AAAAAADSEkYAAAAAAAAAAAAAAABpCSMAAAAAAAAAAAAAAIC0hBEAAAAAAAAAAAAAAEBawggAAAAA&#10;AAAAAAAAACAtYQQAAAAAAAAAAAAAAJCWMAIAAAAAAAAAAAAAAEhLGAEAAAAAAAAAAAAAAKQljAAA&#10;AAAAAAAAAAAAANISRgAAAAAAAAAAAAAAAGkJIwAAAAAAAAAAAAAAgLSEEQAAAAAAAAAAAAAAQFrC&#10;CAAAAAAAAAAAAAAAIC1hBAAAAAAAAAAAAAAAkJYwAgAAAAAAAAAAAAAASEsYAQAAAAAAAAAAAAAA&#10;pCWMAAAAAAAAAAAAAAAA0hJGAAAAAAAAAAAAAAAAaQkjAAAAAAAAAAAAAACAtIQRAAAAAAAAAAAA&#10;AABAWsIIAAAAAAAAAAAAAAAgLWEEAAAAAAAAAAAAAACQljACAAAAAAAAAAAAAABISxgBAAAAAAAA&#10;AAAAAACkJYwAAAAAAAAAAAAAAADSEkYAAAAAAAAAAAAAAABpCSMAAAAAAAAAAAAAAIC0hBEAAAAA&#10;AAAAAAAAAEBawggAAAAAAAAAAAAAACAtYQQAAAAAAAAAAAAAAJCWMAIAAAAAAAAAAAAAAEhLGAEA&#10;AAAAAAAAAAAAAKQljAAAAAAAAAAAAAAAANISRgAAAAAAAAAAAAAAAGkJIwAAAAAAAAAAAAAAgLSE&#10;EQAAAAAAAAAAAAAAQFrCCAAAAAAAAAAAAAAAIC1hBAAAAAAAAAAAAAAAkJYwAgAAAAAAAAAAAAAA&#10;SEsYAQAAAAAAAAAAAAAApCWMAAAAAAAAAAAAAAAA0hJGAAAAAAAAAAAAAAAAaQkjAAAAAAAAAAAA&#10;AACAtIQRAAAAAAAAAAAAAABAWsIIAAAAAAAAAAAAAAAgLWEEAAAAAAAAAAAAAACQljACAAAAAAAA&#10;AAAAAABISxgBAAAAAAAAAAAAAACkJYwAAAAAAAAAAAAAAADSEkYAAAAAAAAAAAAAAABpCSMAAAAA&#10;AAAAAAAAAIC0hBEAAAAAAAAAAAAAAEBawggAAAAAAAAAAAAAACAtYQQAAAAAAAAAAAAAAJCWMAIA&#10;AAAAAAAAAAAAAEhLGAEAAAAAAAAAAAAAAKQljAAAAAAAAAAAAAAAANISRgAAAAAAAAAAAAAAAGkJ&#10;IwAAAAAAAAAAAAAAgLSEEQAAAAAAAAAAAAAAQFrCCAAAAAAAAAAAAAAAIC1hBAAAAAAAAAAAAAAA&#10;kJYwAgAAAAAAAAAAAAAASEsYAQAAAAAAAAAAAAAApCWMAAAAAAAAAAAAAAAA0hJGAAAAAAAAAAAA&#10;AAAAaQkjAAAAAAAAAAAAAACAtIQRAAAAAAAAAAAAAABAWsIIAAAAAAAAAAAAAAAgLWEEAAAAAAAA&#10;AAAAAACQljACAAAAAAAAAAAAAABISxgBAAAAAAAAAAAAAACkJYwAAAAAAAAAAAAAAADSEkYAAAAA&#10;AAAAAAAAAABpCSMAAAAAAAAAAAAAAIC0hBEAAAAAAAAAAAAAAEBawggAAAAAAAAAAAAAACAtYQQA&#10;AAAAAAAAAAAAAJCWMAIAAAAAAAAAAAAAAEhLGAEAAAAAAAAAAAAAAKQljAAAAAAAAAAAAAAAANIS&#10;RgAAAAAAAAAAAAAAAGkJIwAAAAAAAAAAAAAAgLSEEQAAAAAAAAAAAAAAQFrCCAAAAAAAAAAAAAAA&#10;IC1hBAAAAAAAAAAAAAAAkJYwAgAAAAAAAAAAAAAASEsYAQAAAAAAAAAAAAAApCWMAAAAAAAAAAAA&#10;AAAA0hJGAAAAAAAAAAAAAAAAaQkjAAAAAAAAAAAAAACAtIQRAAAAAAAAAAAAAABAWsIIAAAAAAAA&#10;AAAAAAAgLWEEAAAAAAAAAAAAAACQljACAAAAAAAAAAAAAABISxgBAAAAAAAAAAAAAACkJYwAAAAA&#10;AAAAAAAAAADSEkYAAAAAAAAAAAAAAABpCSMAAAAAAAAAAAAAAIC0hBEAAAAAAAAAAAAAAEBawggA&#10;AAAAAAAAAAAAACAtYQQAAAAAAAAAAAAAAPD/7dsBCQAAAICg/6/bEegPt8QIAAAAAAAAAAAAAABg&#10;S4wAAAAAAAAAAAAAAAC2xAgAAAAAAAAAAAAAAGBLjAAAAAAAAAAAAAAAALbECAAAAAAAAAAAAAAA&#10;YEuMAAAAAAAAAAAAAAAAtsQIAAAAAAAAAAAAAABgS4wAAAAAAAAAAAAAAAC2xAgAAAAAAAAAAAAA&#10;AGBLjAAAAAAAAAAAAAAAALbECAAAAAAAAAAAAAAAYEuMAAAAAAAAAAAAAAAAtsQIAAAAAAAAAAAA&#10;AABgS4wAAAAAAAAAAAAAAAC2xAgAAAAAAAAAAAAAAGBLjAAAAAAAAAAAAAAAALbECAAAAAAAAAAA&#10;AAAAYEuMAAAAAAAAAAAAAAAAtsQIAAAAAAAAAAAAAABgS4wAAAAAAAAAAAAAAAC2xAgAAAAAAAAA&#10;AAAAAGBLjAAAAAAAAAAAAAAAALbECAAAAAAAAAAAAAAAYEuMAAAAAAAAAAAAAAAAtsQIAAAAAAAA&#10;AAAAAABgS4wAAAAAAAAAAAAAAAC2xAgAAAAAAAAAAAAAAGBLjAAAAAAAAAAAAAAAALbECAAAAAAA&#10;AAAAAAAAYEuMAAAAAAAAAAAAAAAAtsQIAAAAAAAAAAAAAABgS4wAAAAAAAAAAAAAAAC2xAgAAAAA&#10;AAAAAAAAAGBLjAAAAAAAAAAAAAAAALbECAAAAAAAAAAAAAAAYEuMAAAAAAAAAAAAAAAAtsQIAAAA&#10;AAAAAAAAAABgS4wAAAAAAAAAAAAAAAC2xAgAAAAAAAAAAAAAAGBLjAAAAAAAAAAAAAAAALbECAAA&#10;AAAAAAAAAAAAYEuMAAAAAAAAAAAAAAAAtsQIAAAAAAAAAAAAAABgS4wAAAAAAAAAAAAAAAC2xAgA&#10;AAAAAAAAAAAAAGBLjAAAAAAAAAAAAAAAALbECAAAAAAAAAAAAAAAYEuMAAAAAAAAAAAAAAAAtsQI&#10;AAAAAAAAAAAAAABgS4wAAAAAAAAAAAAAAAC2xAgAAAAAAAAAAAAAAGBLjAAAAAAAAAAAAAAAALbE&#10;CAAAAAAAAAAAAAAAYEuMAAAAAAAAAAAAAAAAtsQIAAAAAAAAAAAAAABgS4wAAAAAAAAAAAAAAAC2&#10;xAgAAAAAAAAAAAAAAGBLjAAAAAAAAAAAAAAAALbECAAAAAAAAAAAAAAAYEuMAAAAAAAAAAAAAAAA&#10;tsQIAAAAAAAAAAAAAABgS4wAAAAAAAAAAAAAAAC2xAgAAAAAAAAAAAAAAGBLjAAAAAAAAAAAAAAA&#10;ALbECAAAAAAAAAAAAAAAYEuMAAAAAAAAAAAAAAAAtsQIAAAAAAAAAAAAAABgS4wAAAAAAAAAAAAA&#10;AAC2xAgAAAAAAAAAAAAAAGBLjAAAAAAAAAAAAAAAALbECAAAAAAAAAAAAAAAYEuMAAAAAAAAAAAA&#10;AAAAtsQIAAAAAAAAAAAAAABgS4wAAAAAAAAAAAAAAAC2xAgAAAAAAAAAAAAAAGBLjAAAAAAAAAAA&#10;AAAAALbECAAAAAAAAAAAAAAAYEuMAAAAAAAAAAAAAAAAtsQIAAAAAAAAAAAAAABgS4wAAAAAAAAA&#10;AAAAAAC2xAgAAAAAAAAAAAAAAGBLjAAAAAAAAAAAAAAAALbECAAAAAAAAAAAAAAAYEuMAAAAAAAA&#10;AAAAAAAAtsQIAAAAAAAAAAAAAABgS4wAAAAAAAAAAAAAAAC2xAgAAAAAAAAAAAAAAGBLXO4stgAA&#10;AkhJREFUjAAAAAAAAAAAAAAAALbECAAAAAAAAAAAAAAAYEuMAAAAAAAAAAAAAAAAtsQIAAAAAAAA&#10;AAAAAABgS4wAAAAAAAAAAAAAAAC2xAgAAAAAAAAAAAAAAGBLjAAAAAAAAAAAAAAAALbECAAAAAAA&#10;AAAAAAAAYEuMAAAAAAAAAAAAAAAAtsQIAAAAAAAAAAAAAABgS4wAAAAAAAAAAAAAAAC2xAgAAAAA&#10;AAAAAAAAAGBLjAAAAAAAAAAAAAAAALbECAAAAAAAAAAAAAAAYEuMAAAAAAAAAAAAAAAAtsQIAAAA&#10;AAAAAAAAAABgS4wAAAAAAAAAAAAAAAC2xAgAAAAAAAAAAAAAAGBLjAAAAAAAAAAAAAAAALbECAAA&#10;AAAAAAAAAAAAYEuMAAAAAAAAAAAAAAAAtsQIAAAAAAAAAAAAAABgS4wAAAAAAAAAAAAAAAC2xAgA&#10;AAAAAAAAAAAAAGBLjAAAAAAAAAAAAAAAALbECAAAAAAAAAAAAAAAYEuMAAAAAAAAAAAAAAAAtsQI&#10;AAAAAAAAAAAAAABgS4wAAAAAAAAAAAAAAAC2xAgAAAAAAAAAAAAAAGBLjAAAAAAAAAAAAAAAALbE&#10;CAAAAAAAAAAAAAAAYEuMAAAAAAAAAAAAAAAAtsQIAAAAAAAAAAAAAABgS4wAAAAAAAAAAAAAAAC2&#10;xAgAAAAAAAAAAAAAAGBLjAAAAAAAAAAAAAAAALbECAAAAAAAAAAAAAAAYEuMAAAAAAAAAAAAAAAA&#10;tsQIAAAAAAAAAAAAAABgK8ztny/mL0DoAAAAAElFTkSuQmCCUEsDBAoAAAAAAAAAIQCOApYKN/MA&#10;ADfzAAAUAAAAZHJzL21lZGlhL2ltYWdlMi5wbmeJUE5HDQoaCgAAAA1JSERSAAABUwAAAeEIBgAA&#10;ANNJXQoAAAAJcEhZcwAAIdUAACHVAQSctJ0AACAASURBVHic7L15tCTZXR74/W5Evsy3v9qrq7t6&#10;39RSSwiptS89IKEFJGEYMYIGzGqZmQOyZwCbM3hmjm1sw2DMwTNnGOxjD54jxoANMzBs1tqSGC1I&#10;tNDS3eq9q7qrqmt9+8uXGXF/88f9LTeyuqUGnyy9c7hfn+r3MjMy4saNF198v/UCBQUFBQUFBQUF&#10;BQUFBQUFBQUFBQUFBQUFBQUFBQUFBQUFBQUFBQUFBQUFBQUFBQUFBQUFBQUFBQUFBQUFBQUFBQUF&#10;BQUFBQUFBQUFBQUFBQUFBQUFBQUFBQUFBQUFBQUFBQUFBQUFBQUFBQUFBQUFBQUFBQUFBQUFBQUF&#10;BQUFBQUFBQUFBQUFBQUFBQUFBQUFBQUFBQUFBQUFBQUFBQUFBQUFBQUFBQUFBQUFBQUFBQUFBQUF&#10;BQUFBQUFBQUFBQUFBQUFBQUFBQUFBQUFBQUFBQUFBQUFBQUFBQUFBQUFBQUFBQUFBQUFBQUFBQUF&#10;BQUFBQUFBQUFBQUFBQUFBQUFBQUFBQUFBQUFBQUFBQUFBQUFBQUFBQUFBQUFBQUFBQUFBQUFBQUF&#10;BQUFBQUFBQUFBQUFBQUFBQUFBQUFBQUFBQUFBQUFBQUFBQUFBQUFBQUFBQUFBQUFBQUFBQUFBQUF&#10;BQUFBQUFBQUFBQUFBQUFBQUFBQUFBQUFBQUFBQUFBQUFBQUFBQUFBQUFBQUFBQUFBQUFBQUFBQUF&#10;BQUFBQUFBQUFBQUFBQUFBQUFBQUFBQUFBQUFBQUFBQUFBQUFBQUFBQUFBQUFBQUFBQUFBQUFBQUF&#10;BQUFBQUFBQUFBQUFBQUFBQUFBQUFBQUFBQUFBQVXCjTNnf/sO95xw/jSpaXDKysYj8eY6/WwOh5j&#10;PBoBAHoAxgBGGAMA9q0cwh/++Z+vf+zJJx+f5rgK9g5+5cd/fOncQw/d8Hy33xqNEJf7a7/8f//x&#10;E1McVkHBXxr1NHdegX9lXNffVoEQQwWEAHBEXQW0zAAFUGxRxwAmgAFgpv5DAN86zXEV7B2Mdnbe&#10;tDna/Y8VEZgBIgKYQSBEMAjpPWagqiqMI2O43Za/kYI9hzDd3VNLYIAIFCjdGPJ/FlEcGYjMiUjT&#10;5+10x1Swl9ACYE5XnyiRKIjMZpJP7C0iAKDe12OsBQVfDVMlUw5oOHEnkBEmA2COiIgAGBW5tyH4&#10;ZgV/DdDr99tn9zWJqcKQ/5E8iAHmdnilxldQ8HwxVTM/cWjSoKM24tT5i9gejxORRkagZMrtXxwA&#10;dVIfCKGQ6V9HMMAgrK1tomkiiJLFAgCBCPPzAyzMzyY6jdP19RcU/FUwVTIFkqaIzDh9fg1gYN/i&#10;LIiApm1BBFxY28aFtR3s3z+Xti63yV8rtICZIuvr2xiNGyzMD9Dr1YgcAQa2t3exsbGDQX9Gv1Ye&#10;uAV7DlP2mQYQEzgy2hixMDuD9a0hSHyom9sj1FUaAkex7zlOd0gFexSMtomYHcxge3s3WTRE2B2N&#10;ESOj16vRthFcaLRgj2KqypQRAWJ9gSP7FrF+ehdnL26i5YheIBzYN4+zFzeTSwBAZCra9K8RKgDp&#10;ygcwgMFgBgxgdXVLPmEc2L+InZ2UPpdcqYVRC/Yepu4zTdFZaBgWvbrCXH8GERE7wzFCCLYxMRD+&#10;86VHOLy8fENgvn3Q69X9upYbFp2fdZVeqeFYVdXzmowGzz1pTfZ73XmvTfasDsB+yRIX2vyzVgeV&#10;PmpbjNoW22iw3QArc3M4vrJiX72wsYFTGxuYOIjt+Ni+FazMzNk7J1dXsbG7i7ZtOyOpAMz1+zh+&#10;4IC9uzHaxcnzq509VjKm2bm5zbPPPPO5VaC7wV8aJPSYaLJXV+BBD3NzfVy6tIlQBY/4A8V6KdiT&#10;mLrP9DIwsL07AjNbcAoMBI3e/tUDUINr9+//vmv27fuxffPzL14aDEKvqohIU7FSwEuhSphAyTcH&#10;JMJnXO63TQmQ/rtsYEESeStIPmQIJO+zkEAyWdsYbQz5SVqgLqTvx5h8x4S0z0a+l/bEIArmXiYC&#10;lufncO2hgylHkwjMjEABMTrpsIydiPCC2VkQkQV4IGOrAiHG6A9AEOb7cziysCJzw3J8QttGjGPk&#10;YyvLW5vD4R+dubT6i0+tr3/mr3jtOnPOYDTjFttbuykwNfGAZYSSPlew5zBVMm3H4x39nQjYHI6w&#10;vTvCbL+HNkbsjlps7aRqqP8cPXpsbu4brz169N/ecPDgnf06pQVINhaUdcjuViEzT2UEgcBCFkoi&#10;NiKiRFLo8Kh8RAi6L+p8YJuxEDEzuwpnIGjmT4zp2GQ5ZKBANlKW44AIxIlIWeYzRs3WZdRVJeSY&#10;xkvZ+JoYjUzz9DSS5E1mRq+q5OFGCCEpQSXbqgoYNy2ICDN1jVHTgIjQ79U0OzOzsH9u/t2HFpf+&#10;xtH19X/95IkTP3UO2Hy+185YUQbWtolE614FECFUhK3NoeUly5wWaVqw5zBVMm2iSwpm4JmLGziw&#10;PI/+TI2mbdE0Dc6vbptCZQJijH8pn+m1+/a944VXX/3+I0tLi/amkQqgJmRnpy5L5TWB2CttlHw5&#10;29y/1zVJJ4lWSS6RZSKraAqcOwRGlEg8iEpMqWK+HQv5BSH0KO8nxemEG6OMxlSpq05VkmAGK8mG&#10;YEpZaT8QYdwmwmxi61mdRIiRUYlqTs8bUfpwBT7o9erj+/e/d6Hff8lXzpx55+mNjfPP5/pVNndp&#10;vBsbO5ib7WNurg8G0MYe1la302jmCUBEVVfFr16w5zBdM1/YqCLCgeU5rK7vYG1zJ5myHM2qnp+d&#10;QVVVYtY+/93fcf1Nb71+ce63Di0uDlT5jZsGW7u7YDDGbcTOeIRxbMVUJDumkqmSGuCk6U8AXFZw&#10;EISwYN8w9s0YNWUnJAKMLnhx+TE7c2WeBEZQ8kLiGc42yM1eInTPjd39oOq0ja5H85ErORP0nDqV&#10;aOb+IAruCpHP+nWN+Zk++nWNKgQ0bQsAtDQ39+o7jh//w2PD4Zs/99hja1/9CnYxPz/AxvoOdkdj&#10;7O6OO9ehN1Nh0O9haxTBzM9b+RYUXClMP2kfSaEtzc1ifqaHteEumIFxbFBJ0n6/rrJvPD/cfvXV&#10;B66anfk3hxYWBkAijWfW1/D0xYsYxxZ1FTDTq1FXAUEixQwG1D2KLqkCyHyjxqKXqdr2OZSrKkHz&#10;Esi+Y2TkUBPdq3sud3EQgKZVFUtgU6Ls31d9LPvhNAnmg7ZTiTCFm5N8PqBE+q2objkGk5AyALSi&#10;bp1uR7tjXNreQowRi4NZHFpcSqQaW/RDuGtxMPhf77777h/46Ec/msflLkObXYter8LyyjyQuRj0&#10;wTPoz0Dd6sPhsFRAFew5TDk1yn8jAmb7MxiJwtltgDqEVJcfo9zwfDmzPAcW+/1/cPXKylXKXCcv&#10;XsBTly4iEGFhMEB/pgcCoRKpq0GdPJah/kYjxWdVndn5WA052U3e8Y3qK3KCjeSkNylG3UWQKU3b&#10;X0blVfKnugpVAux+b3Lq9Jj2aCCAA/v76hOlgJa7ZKnfD3T5uFnmsyfZBsNmjNOrl3BgYQH9Xiqb&#10;n6uq92ytb/0mgN/HV0XTGXfdq9J4YgSBpdlJPgjG9s5uMfML9hymSqbb7fg8Nc3q1mi00saIOgRs&#10;j1O+4LhtUCEp0xgjmAAMd1eHMZ7+Wvu96dix48eWln40mbHA2Y0NnF1fx6GFRRxdWcFCv486VGAA&#10;dV2BY0TL7mdkAMzuL0zvubJUX6gGbXJ0YlSA+yjlLROdInvbyEa8MXJqnGX7oA6Rmq+TPSOAnfky&#10;M57cz5yPDUCMUQJd6dhVCJJFkN5T87+JasJTh8DVnNfx5w8YHUorpcAQ/zAzY9Q2WNsZog4VqqpC&#10;IKpm29FPvfvd7/7D3/7t337O6Pva5nBnZzw+XQW6iiODQrC/i/wciVq0YAzHzYXV9fVLz7W/goKv&#10;F6ZKpr/ywQ//vZ/95m8KM3X9vqZt0asq9NtWukTFdNPIHRoJWL947v2ffOyx//Zr7ffA3NwPL8/O&#10;zjGS+ju3voarl5dx9YEDOLK8gpmqgrLdOLaIMQp5EFruFnYbqSmhA0Y8AIEzcmG4HzLzBHSgflIl&#10;oaaN8j1PbQoT7gxGUosVBVGb3bR0ykx89XPmJFxp2pSoe3NfAEZ6zJwqiOwjNmKOHNGraoybxtRw&#10;vn8ltciMXpXKPPt1jVYq23SbldldnNvcRL/XSwG12L760smTtwJ44Lmu5T/+9V//0Htf+9q/26uq&#10;f8+Uzk3ngTkihCqpVAJmQgXu9f7FRx5++Beea38FBV8vTDvPdNwPVROIUIWAigIW+jMYta1RS5Ab&#10;l0LAbD3TAhh9tR3+5E/+5PyXP/CB9+jrzeEQvVBheW4O+xcW0KsqhEBY3d7Bha1NV3JCHnkwScnQ&#10;ovj6yWXme3pPI+7g7nYd4snGSkRomsbyR5VULeXIck4z3yylnq92CABR5klNXs4+TKa4uh2yvFd4&#10;a8NKUrI0l1RzfGPskraOIg+yKVlaKhcDLTNmqgoH5ubRq4I9qBb6A6wPh0J+BGZUYTz+/ne+853/&#10;5Pd+7/c2nuOStnP9/ohiRKQUeAshIERGRHIFqYVfhYDZXm8MSDfxgoI9hKmS6Tu/4RvuWR2NXnNp&#10;uANCuhmS6kOWUJ48Y/2ZPsZt+8rX3XDt933i8RP/57Psjl5z110v/+gf/MF7r5+bu1lN553RCL2q&#10;Ql1VqEMFIuDp1VW0MeLY0jIGvR6C+mbBRhJOqJS9mAg4Mew7LKa35mKaMM3N70B2XurTbNvkTtBg&#10;TpTtA4QIg0bKyZUvPGhUhcpSlWBR+vQUsMCXsE0Q5Z2nLTEnU7+R34kTSaUULiRylaDUOLYgAHWo&#10;0IgFkWck6Py0MWJrNMKZjTXsm5vDoO5ZOG5uZgZrOzuYSeqUmu3t7znxyCPxLe94x2/8ye///v3o&#10;Pm/wQ2960+surK+9p1/XNo5AweY9UBAXDdBExuZo981vvOGGB+59/PGv4YstKLiymCqZ7hv07zly&#10;YP+rt9fWzLfIAGZq6e3LQh+BMDc7wPbO7iuXBrNrADpk+rI7XnZtHF76xeXh8NsPLC/3QpabORyr&#10;SEm5mBe3ttG0EdfsW8nyIKOZwYBG8cWczUgpmPnejVSRhd/TZ2pugz0jygNCGlQCmMlN8rxKAEnd&#10;+XETYURm1FkakhIX4JxvkXj2qi62fUZXnZmai8yoKKDhNs1/VWPcNkbous86VGhjmx2T3KUBSDJ/&#10;OsXlwSxmez2cWV/H1cvLSblHNf+TKyUQYbaurz3ctj+z8cADP3rnTdf/Ytuf++X777/frI/DKyuv&#10;32nG31WJT1mDhhHJr11RhUbM/NmZGYDwpmMrK0/gawa2CgquLKbaNarZ3bGQj/omqxA6QR4iIFRV&#10;UqyMy/yJL7z59rfMNxt/dueRI+8+vLjYU2ULJF/iWFr5qWq8tLWFw4uLuoGVeNpeSbUfOVnI75wF&#10;PhiQ3+F+0nQqpg5D0px2DEgn7ESk6VB6DA+o5EGvblSeSH26BKJg26b3U/Aoxgi2zAQhTk6+S+V/&#10;JVB9MMTIaNoWFSUyHLcpIUkzKSIzxm3b8X9aoEq2JQk2qSshBEIdAhb6fazu7NjDsldVaUkauJuh&#10;rgItD/qHrp6d/2cLu8Pfuf322w/YJGCymCkTrvYAYnVa699SieYX7DlMt9M+1Az2ZUs0yk5IqquN&#10;0T5LVTB+M121uPi647O9/3DjoUOH3fRNhNQy4+LWJrZHI1ShwqDXw7AZoy+5pWqaR7DwpyenK58q&#10;Weo+hVYBdNOBlKRYmFUJVG3ybuQ75hlS7lM1gokdhalFCrmvM+8j4IQPex2RSDCdVjCyV79m07Yg&#10;If2maS2ApGSpfkii5J/U3Wu6lCtdtvfVwdy0LUJI2RgMYKHfx/Z4bDmxntEg5xu1EXgAM2j/YPZb&#10;943Hv3/VVVdJ55XQCZjZr/o/MwjI5r6gYC/iilRAafBHzVovlfSSzESweisC+2dnj7/wmmt+68ji&#10;wkIU4mAwtnZHOLuxjq3dEdoYUVcV5gd9LMzOomkjZiXPMScgM++V+LKgk1r0SvBKYuab1DzRtFMz&#10;RTUolFScJ9XnLNx9NFDHJNc5aCO7uZ4OYuovJ/m8RFRJlMWsT5VfbdpHlJmU/dchYCwBIW1i0mqt&#10;foaMrtOZyKm7S8Q1pI4zKBlD3RXJQpibmcEza+tYHw4x2+th39wc5vp96CyvDAavurGq/vfTp09/&#10;P+DH6dIky/xpeli4bIuCgr2EqXeNSj431ypR/GCBCG2Um5bUuPew0C1Hj/7Lq/dpUn4yY0+uXsL6&#10;zg6IAqoQ0KsrzPZ62D+/gEGvh/V2iEpuuuTbkxsxqCqNFqm24I9WBHE3ISl3k1oYW9StElVEdPdE&#10;8BzRFL2PICT/Z6CQ8mmFlDxaPkEOorwiEjGpktawlJaZaqlnEEJrW7b0KI3cW61/9qRIzUzSCelY&#10;tJjB3AZK7JJLqmMNIfUviFJRVUkzFH14pG0qNG2DfXNzGLcNRk2DcdPgqUuXsDw3iyNLS+KqYJqv&#10;q3tee/vtvwuPQ2aZCfJG9jDRi5HcLwUFew9XYNkS0WeiBvXmYEZa8ln8pshU23UrK3dft3//O9QP&#10;t9s0eOz8OQlEECoizA/6WB7MYt/8HA4sLKAXgpAGmzjUe5Ijgym6KSrkovXoSmrawIOjK0BINFsj&#10;zEH9mrKfpI5rUbJCuESgULmyDAS0efJ+1AFA9aeO2NKfsvkLQBaBT2PReWxjTHMX07FT+lNAgJvp&#10;urR2mxGs/5cITIN1AYmIa0n29+KFTkzOg1SyPTMwaluEQOihwuHFJdShwvpwiO3RCJvDEWbqHazM&#10;DsQHDBoQ/mHL7W/pfpScczcBIM9i5Be1oGDvYbpkGiF9fNPtEZCUU2761qFK9d+s1S6Rrj988Cdm&#10;Z3ohKVnGI2fPmhugX9c4MD+Pw8tLWJ6dRa9KPtK0zmkiJr0pLZhFmf+2Q1TpQ+aM7CVKruDMrCck&#10;PysA+04QAqOQqVt214I2LCGxnTmio+o0VQrkA9XAXNuyKWQlMhISzolUfCVpLJAmMuz7UuIDSXpW&#10;5lqABLWUQBt21Zq7LGIWlIriWtAGJ6poKyQrZEZ6LRxaXMTiYICt3V2c39zE2tYWZqpKXDGMOtAd&#10;lzY2Xj9vfw5k5K4KGoA9/AqTFuxlTJVMcx9fZIBDbsinHwFJbXFVgZkwauLB5bm512rG58ZwRyqK&#10;Auoq4Ni+FVy9sg9MwIWt7XQzA4D4ZQ8tLZqfj6kznCzCrg08kAgnI9g8sg5WJZpMWOYIRA8OcWJT&#10;i+I5OXdNeU11CsKMWoUVOfUhtQCX6nghQ1Kz3+aR3Bzn6CY2vKoq90cnbu6WfoZgXpdUZgoPqCln&#10;KVHP1HVStxnBas6upj9p+eqZjQ3kHDzb62FpMMBCv49Br4dBr4fTa2u4uLWFq1eWVenTaDR6+bw9&#10;SLo+Z2SE+qyvCwr2EKbb6EQCHRbuEMVGoqJiTEnkbduilWDPmNtbDw36c4lEgIvb26iqgMjAfL+P&#10;I0tL2BqPMG5aHFiYx6w0NFG4nzD3cXo6j5rW7q9kUbVIykqNbhmyBlZS5yYlOzazlNsWIUjXq8z3&#10;GsWDEIKarYBr50Tm6t9UHskDYjqEGFsh8jQODbq1kdV7ksYJRsi4SB8QcsqmRtuY1btDk/7hSf6Q&#10;KD9ggSo19wme/uG+1IBjS0uWTqXbp6T+dRxeWEBFAcuzc2hjxMbuLpoYUcucMXMNaXitA2NdN4xy&#10;t3WmmAsK9iCmuzopa9chVVkeLQ+SLsUA6phcAESE2XpmoLmkyQ2aFFhdVTi4MI+xNNa4dv8+LPT7&#10;qChYoMTSiYBkMmaklA0JTidu0FtFktvclkblUWz9dtomhGCRKvOPyjjEDZxUaUZwipzkAK/bV7eC&#10;uRGqytK7Wuau2Q4/Xx235cBSOkbkpIT10Foxpf5nJUlN+IfMg5GYBJtqaSi92zYyj272+3gSelWF&#10;ldlZHJybx9mNDfmcMej1MD8zg1HT2nE6ebfPwpU6XmbNedUHW0HB3sJUydRudRafm6kLNasJg7qH&#10;maq2pTL6vbTEnQarEkkC/brC4uwstnaHOLq0lFRm52CUHdHJrKPUWGkvjSGIag22oZebAt73U7cD&#10;PL80ZEERr+7K05m8TZ+XgHrXfGbNOU2pVTG2gKhVHaua7Pod/alzk0YJk7VR3AdVIDRtRIxRshtc&#10;TRNRykMFbCkSxoQvW+as0abapGlcvr8o7g6tTgp6vZAsjjZGzFQ1lvoDbI1SGluvqrA0OwBLtRdn&#10;x3I7QTU8zJJR94g5UsJ0NUBBwV8FU/2rbDm7AeQ37Ypk6xSxElYnBuMDDAGgRBCjpsVifyABHGQq&#10;UG1jj55br1DASNQ76osPEXDSk+ORRO0BVUrkKld8rUbjSnQgqcFP77UcPVAVY7bvRPi6L02rUr8t&#10;CRHlS49YOSd7EMj6ASAtJxJCSr0KIVWYtaImdQkSJUt9GASxFHp1ZerSVbmfX6+qza1h/tRsG02/&#10;qih1dgpBiZkk4yCVgGrbxYpCau4ycRxw/hDLHhD2ijIqRcrPKijYY5huOWnbuu7I1BSgQRQ2/1jL&#10;DJ6IGHVvKmA4HmMw40n5mi/avREzX2IWELm8dj596PmW0Yge2XfTttGVnXzWqlNUjqVE4g8J+Zhh&#10;xBLz/dihvPYq7YNNsXacohCFLOcTRRG2Mdp+NTCkfludY617D1kWQZA2d0qQun1qRkN2DAu2iWqO&#10;4qv18l9Yv1Rf4E/zcFMD6UDpQdhZjUD9uN1T9LlXvxC6fmwGXb59QcEewFTJdHO0m/pVKClQ1i4O&#10;6fdR26KNrdSLZypW/XdAdoPGpGxY/GYqO+G+N+VLDTx1wRbhBrLmJvJ9S6VSJatfU9Mcbmy60tbg&#10;jOR+TnCg6uOO+gVZ9ywvG1VSSmfiRMYgUZwaSKvFJFdVTES2umivqkyFUwju1yWvPgtywIrIV0xF&#10;eiB4/mjab8pZJZtnJdq0C0rdqKBVYK6eAVhj6vy7uu/nIkR9WEAelJ1ri3TdVxYXy1LPBXsOU43m&#10;V6EaqkRksFZmwuiRdCVMgK2Jsgq2TMXa/8mU6OQ6RkqQk0Tsytb9ByS/k7Ied7vca6pR5/tEYE/X&#10;tNJUAnnjESFrmjisbOhuA/s+G/n7Z0JwmWojUcGakD+SJs+J8BJRN6I4xxqkkdeqEoMMrFXhrT7L&#10;qB21tD9A2lcQ9arZAyNmSZNK42REfwCR58taipZUhPWqylwOrY3JqTSmPoDmTsjnuXv9Hb2ZmWLn&#10;F+w5TFWZztS9XQrdwImap3oDKjlqR3pNLyL5Z8jM+cn1jwCkG1BYgeLEd0WZEQPUMiiyKVsNR6U0&#10;ICFD6jKicAwImj6VfL1qniuvm+tC3AWqyFtOvljzIHB6sLgq1FxUdzNoGheJKc2AZD8IaYWAcWyz&#10;8XmuqRUMkHT9B1nwTwNJdUi1/e4uSSdJNv9k7fhGTQMzteX4FQWbp07pqvpyxbXRtNHSy0j8HrVU&#10;h+n5m9tD5jNPXdPL2LEGvsbfXUHB1wPTNfPHu1VkJm2KDCALqCTi0Kj4TF0hZA34OlRpprsrT5rY&#10;iPI3srvO0ozSIEwNBvkOi3LO10IKqmI76ldcA6qTKRUFMJJis4R7XeI5egTf9htSZkKeZkAhDTZv&#10;TaiHC6GyoJW6CmJkX/FUlLG6TzS9Ke+sn07dfarqQ00t+SrbR571AKRUKU3M1+KDIKY/R0Yjy8GY&#10;L5U9i6EOlRUB1JX3CsjFul4XrXYyW2LiIflsCCWaX7AHMd0WfEStKxr3w1l4hYFBr4deVWFQzzy3&#10;H80IRRSevaeVTKqIYOJOTXlWhav19kJeILIEdif3ZGLqzc30LN02M/udTMlmvlMhB001smpa+U4S&#10;YFmClpEY7IFhrhEjaTafbVKlHohqJ2xizXRQ4szzb1M0PXQsgjx3NmUTRNsP5X5dTg+PyGkO66oS&#10;ovTsgiBZFE1s0UhTmRjZiFbTqlShKsHbecMVqD5sc4WvLoIQwtdm3IKCK4ypkmld142Za8xgROgC&#10;daqGAqelTIyQ8oivQdUgvFOTvEuZ05HkhrMAh5jqpAQpqjgqQSkRwG9i0YBu7sp+7HMNoLGb/+Dk&#10;PUSm/pSMOy4AKHk4azJ7YAaA5ataNyshEI7pnxJ/FNeBZSNwTkhuQutzQqP3rbThMyWNtB9tJahz&#10;a6pUzl+bbwdKpnsr5ntlaVkV3AJJyjeAzKUAIf5unnHn8vpDzOaOAPb1qOxBU+z8gj2IKTeH9s5C&#10;gIq/0HltpYNKTJqKI9t0DGXx5eVM6zelv5k3Y7ZOUaqu4HmV9i3nrMu8dRqht2GqHxVZipPc4clv&#10;CfEjik+WfY9JEFM2aDfsNRFfySYEXwcJSMt4BPE5xzYitm1qkwf13SZiTqlLQvbRiwQS8Ul0PgT0&#10;e70U2Q9k51OH2hQ2AOtVCoao+KS6e6JKWQi9V9Ww9DGZS3U7qAtAU6rMTaOKnCYj+06c2h2rbbu9&#10;DTBZsFFQsAcw5dp8FYs0QY6A+ylVC7rp3tlHdqc5CSsB+bsEUZ5Cc+YDNa5mK191p4FHka1zvh6T&#10;eWJsmT9TlKLuPiBA+1EpFaiSA0twiTK1rN+T8atYzQle2+VpVyrzS5L6U3XsXRWv3B45IlSZWoZ2&#10;oRJCZq3MymaX0nErdcdYyWlaSbUTaIL6cKN3vtIBMOzB4J5SV57qCtFnCWVz0v3NzHp7KBb7vmCv&#10;YrqefNk7s/tLMWFW221jbNK9XRKJudLMlYvDVSRnN2e+E1VErF3xhTxNJXX8hx6IUX9eckOIB1NZ&#10;UYhGI+ymgOGnkkhTejNlJ1yHYGax+i7VhaBmdX56TlrBzHttKagkRzLlgYKpypyWdJmYEIKo1+yc&#10;xb+ZHircecC0+uDIngZCpwB8aRIwOhkFKdglaVFadmqPKP8jUIdDlyrJ5m+mqlDpwzF/QhYU7CFM&#10;vZ9pykPMW4uoSet5jQDwHCyYzpNOHQAAIABJREFU/V/fyoxw9xDY3kP+ufo+5XuJbMhIS/22qpJM&#10;1+pdK4EaomwtKWmNx5SITYMjJEypvk5NB9IxpuM4+WqKmPkv2clJp0NRVxWa2Fjkm6Trfa7ukhpP&#10;b+h8qbK0RxR50URdVV6jL0tJ52Ws2q8ggIDgi/U1MRVXJLHtS6NoME9JXgsENOpfEdn7nYII9muU&#10;OUQ6fwF55Vzh0YK9iqkqU81gaaJG7zkjDiGokGrpVeUp3JOHjry6rHQUqobEZWCCshtE0m2Vv528&#10;PAc2fU8ajdhyHr7PSsdIeoOLKyAng64/wAgnpRHpInjUOa82poCSq1OfB+aUhiQL0nn+aeYHthOD&#10;NySBHMc6OmUqVnNH2xiTWS9+bGa2VQTYByBuA3lQMKDiXoNaVlkl5aqaGRCyc4kynq4rxx8feWcu&#10;Zr3OXebkfGcFBXsMUyVT7QCaAhL6rteudxLGVeFNdnROXzGnJXXe7lT7m0pk2T6pMUl0Vy9pRkAx&#10;IyKtK7fxGCemHXoJpJdwsjCixsZz14BTtQ3PVKF3cFJBnlSlmuIwdaxzFyz4kkhZAjpWmSDnTsmX&#10;qiTXUelEkn/q79dZdZKSoRJrtOuSovcEWFMVrdFXZcuyvbXIEy2spr1Oic6XjqdzNe0JkjsnJKPN&#10;THvZvqSZFuxBXJE/y/xGArLljlV8MKApMLmpm74rrJZFWnLRYlVLmZbV/eYGv0JTk0IgqzkXTee+&#10;g0yNIje/me0YuTtAtVjnSB1FLH1Rxfdoier6Ws+T8h6psGMSQVYUSJ2hUkOUlJ402YpQ+6cm/6gH&#10;+eoQUukuec295pQ2sbXaeuY0zsoqttQ1kX7XlKkqkJ0/5LUSs61AC+kj4DI3NcUmP7ZRp15b6ONJ&#10;rz9nl1D8y0WZFuxBTJ1MVVToomhqBgLe5T3huZxhPPErddROJiGTgW7K1le5nMzjhCk7mC+VpNu7&#10;qlPbO/m+9dYn+x2mMjWR3gZGzs0QQtOkdjWBLf3J3BlsnaOUjEjzO4PXyufZDOqjVX9k+het+bZG&#10;3pOKpOwapB00bQvitG8ldz0vEGxfeXBOiTVlGKRVUps2Sh6p5JXKNk0bLciks6rR/9wjYg9M5P+e&#10;/S/hWWyXgoKvO6YegFJh4c1AYLmlGuXOfWedHCH4r88WhMjNaCsbtZC5Vjcxoi4uB9jS0p2bVsk5&#10;d3eqCiVXTymi3/1cSS/G7s1PRKmggMjXn7cT8oBT7udlSFu6GMFB50cCOzIWTarPew/oeSdSDxJI&#10;Skq0ogDSblCsZChNneHfaWNr3+VsgtXnqi4RVjeBzKsq8vy7GmTS5aeDTGw3pS1bh6t7WX2aMuUr&#10;DnNg0gIoKNgjmLoyVXWmN4cur5EHIjId2CHSXIVyvnUW2MiT6HPfmuk9UUWWvA9kTCTyKPNlGnlT&#10;d/9qYmoLOvUxAv5QSISbB5eoc+7qayXJEdWsBjZVphF43Z9kBiDPyZVUpeCkwuzKWRVqo8n3lJ9D&#10;5i0xgtcmK8kVEKpgaVJJESd/bSVLaava11nXKdRGMaRzwN6OT60Ardf3Fn3uiPFZtiuT/xn4JHb+&#10;PgoK9g6m2xw6xjnTFXJTG8llwR+9yeRuJSfayRsnM1NV0FHuX1NylG2p213KNGtuWyp55q5KFazk&#10;xGAlopkiVTeB+oAtCs0ZqeZEqMRvhJ2pUpkSXT3AIvvyWd4oRpuHaB5oFXQM7IQtJ9u20Tpq+dpU&#10;kpompZ76ncicEvvFDdFJc9K5BWAlwaTkHrPOYNIkmmDlpjqneVAMLEufZLHJzoPXrlj3z4AJQJiy&#10;RVVQ8FfAtJVpyM1iJSarjjFbrnMHPYcZ5/pFbz7rFG+fcncL1tBQQk7SSsRqZasytTs783la4Fn9&#10;fMJ8LH1GNdKer9Wk5m2q2bcBiLjyJU4yGWs/NYCj/sW0NIiv5cTyXVWCWuGkeaXmciBgpq5N0GmR&#10;QBtbWwa71WAgtB6frdoqXxcqLyzQuc2voZryqRxV1DKR5KXCAl/amMV6ADCTPoDUDeF/C37Nc8VK&#10;nEfoCgr2BqacGhUzgpNGwPnrzD/XNfU4e52xm3joRJ8aiZmbwL6kN30WrBJzueOHk+0Z3FWCyMxh&#10;PTqTyKI0AiXvGC1b1cW21Me3zJYepvsNIPOFegJ7tuSJC8COiezdocgI1YsD0j4rSms6BV1eBPCA&#10;FekDzf3PdaWmu5ecgpEaTBOk9j/zGUNq7qVxte5HPzffaHZ97XMjSv1MSJz0mcIAk7c4tL8FddPo&#10;dULJMy3Yk7giqVHddCcvJ7RyRFU8pkio+5OQ8jCN3ZyC3e/YDZyYnzAz6XOF2r1lYUnxWbGjqSsT&#10;kEKAeWervD9ryAjc3QCwDkimIrUyidNefBTess4VXCogSCWieXEBTBUKd0s/Uzev1XzXk1HTm5HS&#10;k8ZZalUdgix54ldJHwAR3mIwLwiweYOkYrFH9HXsuZ80f+iE4IsJOgM7E+fEC2iwSs6l5JkW7EFM&#10;twKKtKdR5htEZiqSl1KmlxM5li4d7YcGkoLUfLOY4SGkwI6a76R3oxKa7LFrRhLyGxh5sIe89NPH&#10;LecTvIWd5qnquZj/1A7DsvhcepcAVFUlhOLzomMiSvmvNVXmu2TAVgaIFoW3mTWFWEmrO/WNmi7O&#10;Hiz5WlJVIFsYsIktWkm6VwWahqWpX901q7SXKZClYkHTvoI9sHKfNTODgne/cr2r/9DNqMimRkaT&#10;fhYyLdiDmPKfJV1m3mmQxm4fez9rywZkjkrk91o3eg/fp0VczK+parBripqT1GVRR9GSmvJWAps+&#10;yJfYsIBMvrtsqMn8jwiUE0EesGmNaFzppXWf9AGk3fH1fCO7TxTyvp6P+ylZFHK3BWDu6kgkXsm4&#10;02itoTRciWs1k19JXz2V4X1RAZJmJmmeiLw4oVsaqiTKtr/cRkkNs1WgqhvDj89+uTCYXTiKgoI9&#10;hivwjJ+saYKZgelT/9lkCekqWowOTb0mMklmrt9wFkVHl0Dy6lRCZ0cZAbocSiqQpSO/M6USVdTg&#10;kY5b/H2qvhMJaNem4JkKlAhRPwcgfk5ZMlkUt/puLYsAriZtHDpOcW2oqe6pUGqeZ6o/SE4oJ6Kv&#10;q9r8yq1HCaGFAnmZqS6p0rSpeXS+LIopZ3a3SF6VVWWuCZ32SV+5zmP+N+GBNtlGlolp04azKCjY&#10;Y5h6igkr+VEK3FRECHCVp2ZojNE6OgFwpWVQReaKMyKmhe3U3WpkJt+l0B0HYESc9igBD2UfI2B2&#10;YlPiRgBLl3/XhN2AkfpNdVeqtXTVUyu1BFC3DY5u7eDQ5iYWd3YwNx6jJ02Qx1XATm8GlwYDnJ2b&#10;xZn5eXBdpVSioGN2BZ5OIfVMTb7OrCsTudoGSZkoEUbjsZnzSrwp2p43uPb9ePJ+NKKrq8oCXAyI&#10;EvfAmj5o9OFmJavgjkq1hyLlV4ay1gNsLo58qemCgr2E6ZIp85ilI1JkRqXESX6zNW1Mqslukqy2&#10;J1OPyXxXPx4mzOvM9ymv1femgRT9nxmW7ITIykx+KFO6AKALfXgwx1f9VCXY1djGrl0zH4yjGxu4&#10;9dwFXL22hl78amHpbVwvv41DwMmlRXzl4EGcWphPhEquOhmppZ66DTQwpUqUOSnEpo3i93V/qZO+&#10;k2cjzajTg8nT2FLJbEBE9NOVXypK3yNKxJyCTz7PeY5pgGc+ECPm/udkSrClcqk7JH0/qNugxPML&#10;9hymSqZVCLuROS0zHBkIiUiTuQzYbcySRpWZfwbOyQmZEuySVsdnmftk3VNqe7ZuVUgE1yXFy3aZ&#10;eV2TAmR4+WTnC0bcE/c6EY5sbuKlJ5/Coa3tjpvg+aAXI25cXcMNq2s4OzeHPzt2FKfn56G+3BjF&#10;9yqTo+feZvmm1hQamv+Zd+8nS8GyRtOUrAjWgJdsQ+T+zDa2VvsfoYsIetPpvOjAMh2glzSNrWXd&#10;g7ogWKcMQVY3NNeGBMs4ouvQLSjYA5i6mZ9MUTURgWAqTkMZEYGqZ//yhPpxWhRqzMz7nIM7/kWL&#10;bHf9rB1CI1+iw96Ck7IW14tFbRkFeWAl9xSoLgQBvbbFy088hZvOn39WEmUATQjYqWuM6jQPM02L&#10;2WaMOnLnOwTgyPY2vvWRx/DQ/n349NXHsCsPg7S0SSLAxr7nlVC52d7o0s+a1Zn5J6ugi+slh3oU&#10;4iOCNVrJA1oVaZ0/Z2WiAY103w8hc8PINSP4sixpMT8NtqFzYTj715mzYuYX7EFM32cqPzXNKE99&#10;gfjFtPzwMrgdr1v7HkXtJP+h3LBSs54YMw/kZExn0sgHyOTdmQh56aYQKhOYUv26K9psPFnwSwme&#10;CFja3sEbH3kUy8Pdy+bk/Nwcnty/glMLC1ifncWYvAsTMyO0LVZ2R7hqfQM3rK7h4LYrWgJw28VL&#10;OLK1jQ9efx0u9nugQNZirwopG4EAC6a5E4IREBApSg/XPOeWrK+r1s3XVYXdZizvBTRQc9tzWnVK&#10;1Z/ZxAhNnNLMh6ABPdYHm1d0dbX/xN+Nvs7UbNeEKCjYG5h+jXMe8DFFmPsSlSCzdebtu5fvjnR1&#10;U/LuSLqiJ5Swdb9Khkbg7o+zkWSroyqxAt3SV1fGXomTGkbLfkRlaTCLiHBoYwN3P/wo+lmKEQN4&#10;ankJX7jqKlxYmLdEeCViXc+eQIhVhYtzc7gwN4svHjmEw9tDvOTMGRxfW7f5XNndxTseeRR/cv21&#10;OLO4AC1l1aosnXQdp+Z36kOiCsFTs8SUzwNNSYm2WcVWREUBbevqNH+4pJQwz0xIuaSSThVdCXcu&#10;q9v93ffg/laTzUyFRwv2LKacGtX1gtptLQrGlJz+gxOv853TIIDUni7r3ebrFcl+Gd46g/1edUKn&#10;if2S36xqoGfFAwyANT8TZE1DPEPBgzR6loc2NvFNDz3SIdLNmR4+fMtNuPfWW3Bxcd4UmTVQAdts&#10;abVQ7pM9OzfAB266Af/pphuwOdOz9/tti7c+/iSObGz5uVgGgvguoSuSRtt/3uM1b+xcSXNqzXW1&#10;Gv0sSq8rowYizPRqS4fS8t6856pG8PMlS1IGgROlE//kG/n7isKmBXsTV6yWhJzfoOsdRUCjs26S&#10;51/iiZ+yI6o8+KO+TSNED+Nbuo2n3bARDZGq1PReMs39rmXzO7q/NMLVtSbmq6LU7y4Oh7j7kUc7&#10;kfpTS0v4wxfegVMry8l3Gb1m34JW6uPNHjjpXa0gS+d1cmkRv3vrLXhqYcH2PxMj3vLEk1je3ZWH&#10;kAShbGVQN8UBdMiakczyJrZO7MzJ5ynKP5Gjq1d7n1lyT8n8tkkdh855AX6NdS7VoiAZWP7IZXWd&#10;wC+rBfoLCvYopkqmDLaOlRFIQRv5LIrvjEnMNymXvPx+6b7jpZ7kzJZHWbIbMVd+yG5GU1kWYFJ1&#10;acJORq37kC5HJpfTP+tqHwIYhF5kvPHRxzBoGhvvpdlZfOTWmzCUElJbshm+UmogkiWayU4ntr6s&#10;B6ANopPKHPV6+MDNN+CRlWU7zqBt8aYnT6KWJtDp/GQFVOlWosUFStPedSv9n+GLBhJk+ZJA7o4Q&#10;94CmPOn56DMorVUVzI0Q4EG6PINCz0s/t1UYnuOap9Q1dxA8q3+9oODrjCmTqf8Dq4KMUMNWb+q8&#10;/r2TGvVcN427SLtvAEbYecs441vdbeZH7IxNvtcJ15iPwM3+mI8RmnzOePHJp7CyvdMZ6srODm4+&#10;dyHbH6zhso4zlX+yqelcJas/WJUhQ5qKgPCx667FE8tLdqwDwyHuOn3GTlaLG9S3HMhb4OlaUdq3&#10;tJI1sTQoFVmWg5aep2rGqyq184HngQKJXJvW+7tW5FaEESl5CSygcaXMvGee+FsQP7c+gIulX7AH&#10;MVUyTQne8PtE1Z+QBYuPLzf56WvdKJlJaK5OZD5TkJVO5jlQqkJz1Zk13OseQv9lb3v6TtYyD7r7&#10;iINbW7jtmbO2/bCubJu7njyB46urQqRka8irj7TJ0rKYYeWbOaFEIV3kPkwi3Hv9dbgwGNhxX3jh&#10;Io4MdzOdnibfqrBsrjwbogqJrFsZj/pOVUVrmlPbOhFrQxc18U1lclpED+zJ+3nlFzMnvzcmehz4&#10;FZ14qVdK56LI0oK9iSkr02hkl5K5Xd+pr9T8hF9FbnRuuNz5mhuGlEjUSDWQkQ+gvllXfpZbiVTh&#10;1CHejGA9MJQdTUzoRAjpHL/xyRM2mQ0R/uS22/DQoUMA0iS//rEncGR7R7Oo4IckVKEyxRXIfY/u&#10;MSV86w/8AN7yN/8moBF3MbEbCvjwdcfRaHAHwCufPmUVTGpGp4zepEbTPHnPgIZT71V1NyuJgkj6&#10;r5L5WfNlZzS/dty2RtaA194HIoy1ObS6FcwXDCN5tjnXa8p64WW+8mY5jPF4d+05/1gKCr5OuEIB&#10;qCy6nF4CzEYUeeAl+0pmFzpparCJAfObuqoTn5rsM7YS+Wc37TWIoqazfMHZNjMjO+PK3suDMQTg&#10;qo0NHN7csjF+8aqjWBv08WfXHceJlRUAQB0j7n74ESwOhyllSNU5a4ep0HFHuPIl3P3u/xLf9N3v&#10;wTe/5z1459/6W6hC5ecJxtpgFvcdPmTHP7q9jas3NjupRaqo3cXh59NxP+u86pmr2wGwBibMLOa7&#10;uimSn7Q1t0r6UoxskXsLNKkanXx28sSv7Me1BQll4M1ovIGCgj2GKXfat5BQ124mgre8cL9mR5wI&#10;stsal92BkxwsRBtjlITViY5FHXNRiUtDMq5g83iWCi5PM4J4Fcj2+oLTZ+wYW70eHjh6xM7xEzfd&#10;gHPz8wCAQdPgmx9+BPMxyqqnAQvLy7jnZ34GP/mv/xXedM89SPEjP9bLv+XNeNsP/SDapsHO5ibe&#10;8B1/A+/6sfemBfU0EATGFw4exGavttl68bnzAMiITk3sPACm56uEp6lTWp2Uq01dl0pVZ6vFBfJ+&#10;k+Wetlbbn9KkAlLkn8kdKzqA3JedK1S3C7pGiKhtj/AVFOwRTNdnqumG6qszrSXRYt0O/gt33ptU&#10;hdm+4f7AFFYGOEovTVOuvjHZd3RHvlMi2I3uytCJRLfLg1SaiL44GuOqdRdKXz56BE3waR0T4SO3&#10;3IS1fh8AsLQ7wt1feRi9Nk3O23/4h/HiN7weB48dw5u+9x68+A2vty75L3jVq/Cd7/sJMID3/7Of&#10;xy/91/8Nzj31NF73rnfhO3/8xztz0lYBXzjk6vTqzU0sjUaIQnx5qlUbE/kh8yObH1jM91bTvuCL&#10;4ikJ+wJ7kCY1sAdMKiFNfQGqEKyqSy+Fkq9db3aLYuKvIaNVzt8Gl3VLCvYgpkqmK3OD+fzGsfV9&#10;zBxHdjMr0U1SLJmZ302JUXNStpEbVqtv7NuZilTfW+feDarA3EWQH13tTVNh+i4DTIxrL1ywbUch&#10;4NGDB8xEZWYgRuzWNT58y03YEeV4cHsbb3zsCQSOuOHOF/kZEeGGF70IbWRc/6IX4p6f+fsIVYU/&#10;+jf/Fl/6xCdw6Zln8L/99E/h1GOP4bXv+Da8+++8D6Hy1T8f2reCkTYzAXDzeqqW0sX4VKISJC0p&#10;P0edUZPl+emzpGU5kU5WnwVRoprmpBK+za51gBc3TAae7Npk3tP8WtuzjYGmib3LNiko+DpjqmQ6&#10;E2YGub5wR+CE+iB0CA3dT7N7mzrll2Z2AwAFaegsh+isyc5d1ZupNJ44pgaCMgvXvtM1PdMG16x6&#10;LOTkygpGofJYlvgQIzPW+3189JabMRayu3ptDa888RQunTmDHBefOYNrbroRP/A//Y+YGQywvbGB&#10;T/3RHxk5r547j1/96b+HJx54AK9++9vx7ve9zxTkDoAnlhZtX9etr1vmhC3HLOedirwIdV1Z2hRR&#10;MtGjuDrydZ/UkqjVX6tBKVHp2u3J06eyPFbJ4ohgVJa2JZdbyRf+N2Kv5I8jr5YCM9pxt9dBQcFe&#10;wHTXgApOQnrTkSqdLJDkfskObyJXOAZtKIz88wmNJb5Ey2OEq2H313ljk7yp/mUBmvy7EwGpmbbF&#10;ge1t2/bEvhXTWJYgnwnsc7Oz+PhNNyDKsW45fx6nfu6fYuPSJTAznnzgATz85/fhh/7xP8LcYiLF&#10;+aUlfP/P/vegqjKVubOxiV/96b+Ph+/7PF7wiruMmQIFPL7keaeHdoYYiNKvM1NduzVpWz3tCRCC&#10;54+msQdXtUiRfc1TbWNElMoo8zNDV6DVy8SWOmUKX2ZQc3M7ebz5s5PdT61/GOlvqGOeFBTsGVyR&#10;rlHaCk9zRDshn4ygKGdSv6Mu258iSH5kfn8F6RrlgacJs5FdW9r+9CV1v+tlqq6C9XgMYP/WNioh&#10;2gjg9MK8fK6KLJ0LKbkHwqmVFXzmuuvwyieeBAE4+LGP43ff9e04e+utGG5v472/8PNYOnCgc863&#10;vPSl+K6/8z785i/9Eto2NR7ZHe7gX/3sz6LX74vqTM1IzizMG2FVzDiwvYOn5+ZAgWS5ktQdnzh1&#10;l2qMXH3ZGKKAQGkdKI/Q58UK7roB+yqkrYYV86wItTpEE1u2aGZhQOaM1Yeq15Ipe3alblcTToiC&#10;gj2D6fczlZ8p3zGAI8Ahr3lCZ80g2fo5fk87tGYlek9nJKg3YyYIuwSc5Uw6e3uKlqloSytiI8XI&#10;nNr1IeWwrux4tdNGv49RVRs5aOZAAFDVNd79k/8dDlx1zAYV/v1vYfVX/iUIwMu+8jDq7/1eXPWd&#10;33EZkSpe/i1vxvnTp/HB97/f9t+Mx2ibsahIBjNht6qwNjODldEIALB/OMRTc7NGek3byvr2bD0S&#10;AEjRhCTsE1nXKHVnEKUmLxURGvhDMWUBXG7qt9G3gWh1XbgP0H4GZmig661OV5Czy6w5sIVIC/Yq&#10;ppsaFdUEzG8TzzNULosd0z2H2N/IyTEFmBIZkkWE3Uqc3Atle9EuRgQNQXdoXHwOeZK+KilNeEfa&#10;BDEylnZH9tXVwQBq86bthaSYsXL4CO58/etx9S034+pbbsbR668H3fM92HrlKwAAgRn4pz+P3lNP&#10;I8aIsydO4oFPfxpPP/oomvE4nQUR3vr934cXv/71RkQpIOSuFH1QrGYVUYu7I/NvtlmllaY2+bn7&#10;7DXaQZ9ghBo5og5eThqkTNT6xcq3KWiPg1QJZR9J+pU+NzXhf/I52gky5kKY8zcKCvYepqtMpcEG&#10;kBGpSowg5YbmBZsgNtWX7qJMW2lEmv1bqhwB7+yU33wkKgfsded+MOrco537V9wTaVeS14lkrIKA&#10;QTO2723N9PQMoTRNlHyIF55+Gv/LT7wPR667DsPNLZx48EFsra6iIuCNS0u4Zn0dcWsLT3739+DD&#10;L/0GPH7+ggVoBgvzuPbWW7G4fz+G21t46L7Po1dV5rsMALTUNZVvBmz0/LLOtY0p9SD9S6sQwPli&#10;g6Y0dY5Dh3hVmWpAKpC4B4IuZSK9A4RgWdbHsq5QshOfF8rcPmqfXH71Afd9+xYlMapgb2L6zaGh&#10;8QUvjbQbyNjJ16mf+FZXkcLN0jwa7L7XPI/R95aOxUaqREjHy32r7mLNdg6rvmFkx5N9VVlf1VFd&#10;oz83h9FwF2DG7MICbnvFXbjujjsw3t3Fg5/5DL7w0XsR2xahqnDry16GW1/xchxYWcHMP/w57H7x&#10;i+DzF/DSj38C9Tu+DbfefTfml5bw1MMP48uf/CQevu8+UbmH8eK3vQ3X3n47hlub+NyHPozHv/hF&#10;aGVWNdPDsPJlYHrqB4UHnxotRxVlSJSWOtF5VhL0oJ2u8VRh1DYgWWZG51mXKUmkm/my1W8qc9fG&#10;zOvK0VRpnrqmF9QDd2S+VL08RaAW7EVMl0y1pyeRKwxVK0x2IyMnRfU8iJJkJTdcrl0z4WrHyE3X&#10;jt7RpHwLhLQeBKEuYWrWQdqHkwyAiYiyH6slwkvufiPe9oM/iO2NDawcPoxmNMKJBx9E3evhlW9/&#10;O5pmjLVz57Fy+BBmFxawvbGBsydOYPFXfhmXfuAHMX7yBFaGu/iWJ0/imre9FaefPoVjN9+Ed/7Y&#10;38b6hQvgGLHvyBGAGWdPnsTuzg5e/uY3Y2dzEzubm1jctw//z6/9Gnb+j1+3cVUga4zCmvPE/iBJ&#10;fUnjZfX3rSbfS7/SEAI4pjLSNrZQP7Ne0zoENPI+mEDik81zc0N2jUjcBxramry+NrMTGRSFSAv2&#10;KqYfzecsXUYWWHO+U2ki9e4MWF1U5mu1TUVVaiK+ug70OF2OUw2cvaXbiJlPEuGI6nwEpB1ermYT&#10;0uqpvt/J+5qY8fDn/hyDuXlUdQ9nT57AY3/xF9jd3gYYmF1YwM0v+0Ycv/VWjEe7ePxLX8KTX74f&#10;o91dUBVw/a234BVPPY1B22LnM5/Bx173BvzxkUOIAA4fP46XvOEN2Hf4MM6fPo37P/UpnH78CTBH&#10;LB04gBe95jU4dPU1WL90EQ/ddx+uyx4orfhKtfZfHzYhK/c01c1JVaobRNPZAMK4aTrLP7eR0auC&#10;pEgxbOlr6MMpXR1N9k8BvhTA4glXDYuRYt4ZfZNyb3fh0YK9jSti5gPu60xgV6OaekPUvVnyO6vD&#10;XHlzFN93WoL42Ux8+YaHkd28l2WnSfyh+lnexDgfizVIEeUaM7/jTNNic3UVH/sP/xFEhP7sLG56&#10;6Utw3R13oNkd4cHPfAZf/sSf4ksf/0SqnLrtdtz9nv8KKwcP4Yn778cXPv4xfOimG/CWhx9FzYyj&#10;p07jbQcO4Mxb3oyHPvtZfOD9vwEAWD6wHy945avwhu/4Dgy3tvDZD34In/qDPzBSrKoaM40vl9JK&#10;aWori9xVJOveixxPfU21GQmhbaM0hE5kVoeUSqUpValJdjL7u6uRtjZ3mqYV4PslgpExVCXDu0al&#10;t7u9DxhCvvD3C6EW7FVMnUyD3gEEEJK5qV2PHO4zc2XiqjN9zJ1tlBuT/zOqGM32x539cLYrCgHa&#10;HtCod+IutaDVxAd5eexu7ecxNx7jpd/8Tfjm7/kebK9v4MCxq0Ah4NQjj6Du9fDG73o3ttbWsXr2&#10;LPYdPYKl/fuxu7ODC6dX1PCTAAAgAElEQVRO4bZX3IV3/O334uyJE5j58/tw/n1/F9S2OPrFL+HO&#10;b38X3v0bv4ELp06BY8Th48dBIeDSM89gNBzide96F1bPncPWxgaW9u3DH/27f4eFX/01G1fqq5pM&#10;do6SlQD3SWqkvw5V6ppfpetVh9SPtdXGKKyNqVtLZYsxehAKaR2oROo6355qRggWNMv+JNI/8aez&#10;KNq84EL3cpmLp6Bgj2GqZLo9HsWkTPSdyZSjbj1LRw+KXxWAqEqtWFKZ6O97PXl3KWbZTExYBkmF&#10;j73nr2CkKQnquf9V9+h7TuPYmJmx4S4Ph/jCfZ/H4v4DqOsa506exIOf/Sx2N1MrvLnlZdzxqlfi&#10;2ttuw4kHH8CT99+PRz//eQy3d1D1arzgVa/CS97wBszcdCNOfdPduOoDHwIBOPuPfg7/3yc/icVv&#10;/3bsO3IY93/60/jyJz+FJx98EDG2OHzsGO549Wtw5NrjeODCRTz6hS/i7ixla73Xg1Zu6WqkuoKp&#10;LnanJj9RWj4lZq4WQNdr0oCR5qoG9Ko6daFCajDdKqmSrNSKbMkT5NfQXTV6HCXMEKRJtT4LyR9e&#10;ei0KrRbsRUyVTDeHo0usFr2pU/IbiV0VBiBnOACuWswM1YgTe5RdOZeVeEkCGhZIEv+crU0kB8x+&#10;aKDLfYpOmNGIFHDiTfu+lOVzruzuYv3pp/Gh9/8GAhHmlpdx52tfi+tf+EKMdod48NOfwV989F58&#10;7gMfQD3Tx83f8A1424/8CJYPHMAT99+Pz3/kI/j8vfei15vBzS99KY7vP4D2N38LBODGD30Ef/zE&#10;E3hmeQmHjx/Hi1/3Orzpu78b25ubuO/DH8a9v/s74DaCqgph3GB5OLRxrc7OWpmoLqyqnaQwcU5m&#10;8ovv1FwHgdBEcSuz90VlRlqiRBQlkfpTo9Xtq3KNHBFQyXFk2gkpq4L8YcXwoJUpXOpmB0QKnpNW&#10;ULBHMFUyZWFMDUaAAQpsASBdtoSI0eQ+0M4vQmNZzqN9xtlPY2ZHoGBkCHSJ1ISvCdKJCijkbgZh&#10;YSVw2fb87AAR6UFQMePQ5ib+i5/7Odx4551Y3L8PFAIunjmDc089hbf/6I9g6cABbK2uYnH/fswM&#10;BthcXcXpxx/Hy9/8ZnzL930f1i5cwOz8PPpzc2h2d3H/iRPoffJTqJjx1qdO4cgv/AIOvvY1YGac&#10;evRR9AZ9fP//8A/QjscYbm9jZ3ML/9c993RKXM/NzhrxBQKoSmlMdVXZg4OFRIMuhwI9V187Sr8f&#10;NbDE0sKPfElo80+DUBEQSbtLkUT2ZRlpIlDQ4FULVMGT/1kLEVLAkoJcCVPJwDjGIk4L9hymSqbK&#10;l7LaEyIiKg62SqjlboPRxBajGC0w8WxwHs0CGxDSy3x0HcPd0p8mXQHu10t9OLNUcGVajVHp24GQ&#10;uf0w7PWwOuhj/zB1MbpufQMf/53fwaWzZ7G1vo4nvvRFnHrkEUtJOnz8OG676y7MDPo48cCDePxL&#10;X0IzHoOJcNOL78SL3/AGzAwGOPHgV/DFP/1TbGxv4S0LCzi2uYlqOMTqj/8EvvBDP4jP3Hcfzp08&#10;CWbG/PIy7njlK3H4mmvw2Je+hOOr63Yaq4M+tns1WBLwdeE7ZSKdhzpUGLeN+TKrECQQFRAjo8kX&#10;vyMgUAXNdsgfLoqYXQ+wB+XrEGxFVq35H4/HYJoBgvhL878fuWaaEaIWTct8xQKnBQXPF9P9o0wF&#10;46b0alGKxAwW/9xE8F2/mP3mitQVa0aeRnbZzSzk2Q1gqTplWMpTluBP1te0OworLpCx5snsRMBT&#10;S0vYPzwHALj+0io++9BDeOrhR2RRP1gwhUA4e/Ikzj31lJGPRsO5jXj4vs/jkc9/HjEqlxMQAj50&#10;4/X41ocewf7hEM3TpzD4n/851m6+EagqgAhba+v43Ac+iCa2qADcs+YtAZ9YWDD1GDSKn+V5Akkt&#10;NtwCpOs7pQX01CWjaWvMTpq6mmrK042oiNDCyRmiYhk+b1okYdcgEIhT34KULqdbB7uumhts2RcM&#10;8/MWFOw1XJE1oEwJyU1i9djcXUbkssFcbrlnln/2CU9u5QztGVG+xLRv5Vo3eR40mJXv330BNPEu&#10;GHh0ednem2saXLu6ZmY1kHyPuZIGErGof1H3mExpstU8dRSjqsKf3HgDNnupH/L+4RBvfuIEKntI&#10;eS7oTWsbmGsaG/2jK8s2FVZvL4MfR91OuuDL/pQkK6mUCkjVabrUs6aw6eql7n5hy9xQt0AbfYwp&#10;+JVd7Wwi86vHnDy7hG7dvpaxpnnj7JOCgr2BK0Kmlxvu2t2JO9t0tuNn/0RVaH43WUBEXnk1lCtU&#10;JQzfJPXn7PYq6o7UPs3zYM1lkHBhbhYXZmft9Z3PPCNmNZxUjW9k9OT9PjmqIoSpSHV9aNR9e2YG&#10;/+nGG7ArZaLHNjfxxpNPyfjTSCsALznrS02fmx3g0uycka1VH2UPBovniVLV8Xlup2xNuqSz/8Ho&#10;wyfYg8PXdyIk5ToTKmvP1ynAQOYa4JR+pd51vQI21zIeIAWqntsJVFDw9cWUyTRbH53yNZYkqBDZ&#10;CU78Ys9u9kNC+/APs5szmYJOStpZKuVDeqs4MxlFbcUOucIYJqMbJ4dJM1U/I8KXDh20sezfGeLm&#10;ixezz6WiSlR2G7O1lzKFmpvRbfQlQSpZvnp1bhYfvP46W9L5xkuruOv0aTun21ZXsV+i+AzgiwcO&#10;oJXAkCrgugqoyBuxJNPbzXu/Mun8g6zfBMiy0uKuaWJEGyN6dT3RNCZdCO+0r939J/3U3sWfoY3C&#10;Sf5W1IJAlpdKQtypc85lhkhBwR7A1Fcn1XvNOuuz+tYgS4uQEdllTUfsBU28nLihMiLUBd5yU1sJ&#10;mhjWOk4JVAMpnXLIzDGh/js1MSdBAB7ft4JVWTCPALz81GnMjhtTx7ofAqGqQvIRZk+Mcdv6sURF&#10;trG19ayY04qhZxYX8YnrrrVVX19y7jzuPH8B822Du06fsVGv9mfw2L7ljCQ9yJYvhgfyFCgdpV4r&#10;LSudqWur/FJUMhfjtrH2ifog0Go2ANa/VDtVpeIA8YxmShh65qwPRgZRGnfqAyBzF4KOstBpwZ7D&#10;dJctQRCiTNrQm0B7n6BQJcKYvD1sS+r+1E5TnftbTE6P6qeoO0t2QPK/+Rc6ayFBFXM+FZkvVYnH&#10;tlcFx1AVG4nw2WNX2bdmmwavffJJ4X1dbjntx4I5sm2MSX0GWYc+9Q9NP9XnCDGVmYBHV1bwmauO&#10;GvG96tRpvPXRxzGb+Uo/eeQwGoY1MAGSz1RJUYNo2gBFj6nuEjXdCYRR0zjpcU74GsDKg0ewxtNE&#10;wFiroZDULABbYE+VeJ6zqg89/anNV2LrDoA2MgazA1+bpaBgj2C6Zj5zFkpx/6GaxySd940D86/6&#10;PvwH+yed7VVhasBD7Gpd58g2k+06uafoat+U+pOW7dAcSet0hNy7IC4EUX8nlpdwYtnv8avX1vHy&#10;U6cBeP15h0TlwLbYHGtGQYT1BJUxWPYAp/F/+chhfPnQwUS6AA5kSfpPLC3hyaVFc2HIyteSV+pB&#10;nSDRcUD6yorJnWcZQK5TRWnJ5hDcS6vmOQU1zzMXCPm5ajaDtra1vgrEdj38Svj5NjGiaSNaZoy5&#10;RcsR47YV90jXdiko2Au4IgEopz7tsu9KR2/g54ZWTGUBIhWLDGwOd1IEWKWNRbn9uO5Lla+b8PTb&#10;eNLk1EOp2U1BycaGkN3R6dUnj1+D7bq2d+44fQYvOnXa/JRKZE5WJORNdk4hEOqKOn7cIEdS/yWD&#10;8cmrjnQqsABgq65x77GjAMiDWvCKohCCBJqUxL3iKIiCVlVsa90L0aeqplQ6ml8zrWTTfeigbXUF&#10;sgJgd3nYOVGnRZ9eYUZSoK0FqBhN26JpGwBf7W+loODrhymT6eV/+JqUz3Hy05zAJr5j5AhXofJv&#10;oT+QbSC1926qdgiPYO3gOPOVAnAzXFwE1uQkkJEOuEukSiWqXgHGdl3j3huuR5uR90tPncbLT5xM&#10;ubUylDy6HQHx8+oTgqRsExYg0ubI6oogZrz61BnsyxRpS4QPXHsNhr2ezY+StJnPYGtEouesxJ6W&#10;c/Zz0comTWvKr4mpU5u/VHabFwRoKap1hWKgrtL1CfLk0CICNVnsV0hVlipnCcqN2ohR214xCVBQ&#10;8JfBlM18vemg5ln+oZvk6aUpT+ps5VClpDxI7DX7uRJTKUtSvmiDkK+r/1TdDboP1anRzHc1UzXa&#10;7kRq3yNXjESEZxYX8KcSJNIxv+DsObzloUewOBxK0K1LRErI3lqQbf9udqd/K6MR3v7IY3jR+Qvu&#10;MgBw7/Gr8czCPKrgYTQNnKUAE6cuT9k5uImdpkcVaBtTzqia9Rqg0jlScg2BUkNo2WcV3B+r10N9&#10;qyDYstLayER9ypGFfNWdIg8OnxMh5ZiaVZd1Swr2Iq7csiVyIxKZEJHmJ67IjCgv06Z5Nmjmd0Pa&#10;l1fQUIcE0SEOZKlHHrmPuj8lUBmX+i6DrYekQ0m97NSHajyXBdce3beCwIzXPHnCnlZHNjfxzvsf&#10;xANHj+D+I4ewW9WppFKmQAk5Jbe3pubUxJ+NEXc88wxedO4CelnpawRw79XH8JXlZRBS4xGdryj7&#10;UGjXKD2ZOgTZ3omVmFBL/T4AU45EFklHayW/cpyYp51BUqrc5aIPrjQGAuel9ezpYnqx2Jc58AcJ&#10;q6tj4qQKCvYIrkCn/aw0UP2CYn97v9BEZiFkxCow5ZT9P0dqVux0q7mN7g9NKitm5itAqX0fScs5&#10;VW5yRBKfXsNaEaS5onzZGMzXGiMoqwp69OBB7PZ6eP3jj2NGCKuOEXeeOo3bzzyDx/fvw4n9+3Fm&#10;YR6Nmc1Ay63xSg3g8MYGblhdxY2ra5iJXUk2qgI+cu21eHJxAUFM9zFaLciEuiFqUZKaK5saPrfZ&#10;Iyo9yFIDkhRx1/NIrfVgc6dz4NzXLQQgiIrMHoyqVDWbI28Erg83WFevrI0f6b7cP5s/VAsK9hKm&#10;r0yFMFN0OvhtJzcahQnC5Ocw8yfsfWK34GOWJqBRaZelyZ/nSjIpM1NOITVeCQgIzGhktU1vUZf5&#10;ArNcSo/wJ/9eFSrJzwxmQj+1vIT/9wW34/WPP4lDW1s2/F6MuPX8Bdx6/gJaIqwNBlif6WFU1wAD&#10;/bbF4miE5eHQOkBN4pm5Odx73XGs9nqm9lvJAIisazK5uyAVAiQ6GjVjUfGSRcCeJqU+VO2s38au&#10;y4MhEx9j6h8gF0TX82IA3MpaUBZ8YptHJXRzrdj4WjtOUukhPfA4rSXlxktRpQV7E1Mn02TGBrux&#10;NB2G0Y3+asCoC1eClO3PZY8Em0TZqqdA3QBp2WdVXYBqG6/aITFhyXy3HpTJkvTzABg8B1NWTzJC&#10;AGBLHwMAAmGjP8Af33YLbj1/Hi8+dcbyQRUVM/bv7GD/zs7zms+dusbnrzqKL+9bAaoARK9y4pgn&#10;twNagUYc0Asp4DRuG9smEJn/MooiVreJukK045fOi9Kj9UhlQPrZWCs+a0oClpQo+Y91Bkmm/nJi&#10;9PlnaZaiJn82rwUFexBXZEE9zdlMa2e4oiRjv+ymEiWb97X399EhtdyUV1eBka6a9fodbarC+hm5&#10;FIaqIRuYBaz0JYXgy6Pg8hSp5KMN2XjSPkhcDA8eOohH9u/HrRcu4NZzF7A0HD5vY5UBrPX7ePDA&#10;fjy4bx/GVZVOP+owtct9Gpf2K1Wl3qsrjNtk/iuJ6qqkaa5gTbSZo7ll8geDuWE4T7xny8uN0dWv&#10;VrupSa7LS4cqZPPnro2u+SFKVa4HyzVSFcyMEs0v2JOYPplmN4hW8yhJkpJW5uPEpFrpKFbKxWpO&#10;lcmNIIpHu73ngakIV1pqojMgfk5Z0oRhn3sjDif1/KcORBuEqNnMrIvWsZVMKnnHXsADR47ggSNH&#10;sH97B0fXVnFocxv7hkP0m8YW/WMiDOsa67MDPDM3h6eXlnB+0M8S4yMI4h+ReFKu3AMFjJvW1KMu&#10;12zXhFnmw3mMiCTar0swJ2VZiWuGOWKsapVgPk0wbD5nqkTalRC1re0ELYQINkqrsqJ8Xv1at+KD&#10;ZrCUrKZSXJJzLijYa5gqmWpAR1OI0itVOnIj6x0dNU0qo07diJzAVFTKHe7bTpCFZQ1A/YKirsgr&#10;sVJfzkQ02nQkV5xBzkFLJE116THh39Ngt/psQxb9JmMtoYxAuDA3i3OzfdgSzFHWBSFfXoTl2G3r&#10;7MEA6qrO1m8S1Uew3F09Tx1LZE13klGTruNEttqAEl+OOlRopV9pE73W3vzIRJa7m/zQ7o/mbMTm&#10;xzbrQl0qPtd6colcyd1Bz+YiLcq0YA9iyrX5CRbdhaccpReApbwgV4PI1GdOcJ7Ynd+sz2YuK9El&#10;U9v9oYA3Q1HfJyOpwVYj/Kqeyc14ZOOYbCnnPlc2IoliLmvGlKo3JW5welhwFOVFAQghnY2qNn2K&#10;ZFeJIN2UGJb/aepRzruSyHhKutdroeo/jaNXpdVHtWmzJuiH4JSqZaaNRoAkEGfR9pjUbWRf0kRN&#10;+/QQCta5Kp/AvCpKr3HaMXfeY9YHYzqqPpS/2moMBQVfL1yBZ7wnxBPIygg1WK7mtpqAeYwhv2W8&#10;IQl1toFRpbzSiDI76VnyPqelU9QvOHksvUe1ggqQxPUOcXbPLqmz9IEu2pcTDuA3PyFffsN7B6h/&#10;N4I7SlHfA+dmcUqk9zZ37IvXERmJWsaBqH11eUSJpJtfUxuWCHG3MdXDhxCs0xOYhaD95FtObpSU&#10;PhXsoahVVxX5a1XYacyho1y7QSjPktBrnubIj20PmYKCPYapk2keYMisdlEhWZCJ7TeDqUJS01Dr&#10;wiffl+2zSHCeD6mbUJbnqNsYPxAkwMIWPPEenG6WuptXHhFEFrFuORFR3vSDsrGxjoGR1fqrGZ4U&#10;e4wxU3Nk52rkKQn9mkEQKNXyayMSPRlNlq+C5op6KlcdKp9gmUFfiTSgNj/w/8/ee4fZVVxpv7+q&#10;vU8HdbcykhBCQgiQBAiZnHO2STbJxmFMsD1MwGmcx/kDp3H4jOMY5zEecCCYjEgGBEICCYQkBAIl&#10;UM7qeM7eVfePqlVVpyV/9373u437Ps9ZPKi7T9hnh7NXrfWud70r7ntpTN0CVfHb0Ahzwp230gpd&#10;DApT1K+ICL+AwDioq9AnGYxAo9ovHpkWvFz132TDGjYobMCdqXM4QpexyU0aC1GS5u2eQ5hGKbtG&#10;JTqpoIeRF8pHYipuG5XMLQrbi87KRXvUFaHk45WWCZ0yrdOl6LnO0FahrK7bNj46xEZsMfBSJRL1&#10;DlnGgYjwsdbKR3zRgSLRrpJqvHPUOjkX1kbJPa1VqLjXSuOr+xGHTDvFJGtwjjTSwrTS1EpDU5bX&#10;nedI6Jd1x4ZIPtPaO/4oCi37LpmAqEeVpvQZQrIYRlDVsQvCtZcXpOBAwxo2uGzgI1P5x8//Sbtf&#10;3FN219fX/eYcj0Ra0ZTHG03dY39rPEZM6/3neweWKkJJcUscsAjOhdlGPuLS6JCugosy4zhk5dsr&#10;bSjOSLqfecaAtaLtGjFWh1f6/fNONNfKbUXUoiSKLaNOaMRz3WcVPsqVx/NMh0hRIurCR8F5lkXN&#10;U5tmET6118oLVyeq99aSZdq3lNqkn9/EopgvvmmlgsOXvU3lCOu4xbafm5TUQ74hNtlKowDVsEFo&#10;A6y0n6bR4ojEBEtN8Mh+f6W/xqAkEsclTRU+p7wmFp68c5XXIa/3+2djQSOVjAM89dWn6yYWXpS8&#10;3ztXwSIdxug+L88yl/abWIwicSpa+wq993D92QcSwQZnLVV3j8tmHscVmCDld4rzql9UIvQghSNr&#10;LLVa4WhcaaOBddixdCoZTzGTDift+/nDwpRE3BLjh4VP9ttHutFxeurVrshOuOD1rbvJkqv6Od2G&#10;NWyQ2ACv8f6bL8UloAzOEHw+FxxVwDap/xn+kixaOFO7OEyfVibRpqC0OrnZXVePiBOL83Sha7h9&#10;Ay4afbH8THVFbeKYpfocZO582izCIKXgoCJDSKRMSleW4JpA4KpKhV4w0cImC5GKmGrkgLpthsq8&#10;jxDzLHOTRpWO9KvEoWml0ZkO0ILDXKXgJXtMgCDClfEpfRC0xs2bCtcnQDDx9XU0NVK3mbjO3aI+&#10;CtXgmTZsENrAUqMSTyRpb5pGohKJNu9YPWIZHWqaB8oPn4fXV3gJtCqJ2NJWUiv7gyUTWpCtH+Am&#10;ea5zzilG6pyZeFTp5HGvs8GhifPKBAO1qbNwvxjrBtMV1oEANuy837xWrpEgiU6lIi5UpyyBJYLT&#10;D+daYTyUIV1JGEJl3yfnAX6IFC6FzMEK3FuP+Yaheja9HhJBu88vvT6BYKCOtqXiYuf3SaJqHeY5&#10;yXKXLn4EB++vdPLH7pH1hjXs720Djj5JwQH/UycO0DkbuaGkCxz/d7T+86GcI0wcs2zP34wqeU0U&#10;fY7bjDe6M8H9nI+XNBm0zhAnUCIydG5DWtfzZ62CXYspkYaUVtPBbVvhnKfxMALW+jEu9QdsiJNb&#10;paXTbUNHTNgfr2THElVr30VkidJ4YayzqocDFATBkcJjpSgCPirOVREFX+T3XGlqZRHOsTj4MqGh&#10;KUV00KVJin/9r7g7obsk+eJnG5hpwwahDbA4dLxFJC2NFe8AgoYXp6WpNCAN93uyvciP8k+EuCaJ&#10;ahOc0r3FOzOPVQald0TwOPa3h8jMxGq1222vUG98EUmD0n6EslS0laS8Eb9MZyxJ62ZUmcfLEyYC&#10;LSSYrnVdU9pTnFzRSFOWKSEeMpX5oD1+ThhH4hcMqbhL5A1/i6/qnb4S6ECOi7qMQhS1jD+HgntL&#10;YVAyBomyRcNVrkekkcn18l5XJdc9fGf8d6CR5jdsENqAjy1xqbT/K0RvwbUmvEL/u+CKYQvp1giR&#10;pvZCHmlc46rDOooi98P2QG5sr2IVnJ3fBx8+iQOTAlNwMh6zFI0BwXkd91Ow34SuJdFbwGJlvEdU&#10;5he4wvo2okghq5+T5ByUbCVG9GkKLIT8lC5WlGU4PiMizOGYQ0kNcJFrUOZX8XxplZYNbcCN6zm+&#10;cUkTPDbdTmkMygq1K6b64dwIII3/DtRd+DT7SF7XsIYNIhv4AhSS2tu6G7f/7SC92/WPR75lSOMl&#10;j61LU6Ocn4uiUh5lgqdCrJJ7B4mKknUSWYV98Te17HdpIiEdVIgcMz97yj3sHF2msxAFRseXHEJy&#10;EiRGL43BEBXuM6Vdy2kCJWpilOw/DnHIdSOs02DOH2tznvtUPzphgQNEZUqWOoffRm1WF416KCAZ&#10;IZ0lUEOU2yMuIjaBZQLkkvbcxwwlPS2qP7Yj54+4ODesYYPJBtSZxiR71+iQ9NEkjZc/A+KYpKup&#10;AwgOJim8yHOSJgpEIM4j9MdLNKhg5J7j+PDPfsZHf34TE6ZO9W9VYH3Ryd/84mbBR1dEp33qO9/J&#10;iD3GSGgWsVqJPPH7gU0k8FTgnaIitinHUDe7yRrGTZzIZ37xc971yU+wz4EH+vOUFLisS//FLSnc&#10;WJI8c9vNsywwB1paW2huaaGtrY2mlhZahgzx3VsuchWf944PfZDP3fQzZhx7XDh6pRS5YK84HqpA&#10;A7K4KBWLWHJldILTGv9gvQut/96ka2a/L1TDGjYobWAl+BInJ1FmhMFcOqt0kvIn2GYdPiqPSboq&#10;FW5rQ8FIqhyB42jTyFL2wOOFjrXjor88Z/iYMQDklYrbH18YM6LWZD0W652D43W6LR543LGc+b73&#10;cvJll/Lw727myTvu5CM/+gEtQ4bU7zvx4NO14/VXXuFXX/oy4JSttM5cOu5ZAtIee+b73sceEyYw&#10;ctw4Hrr5997Hm4BZ5nlOzQtPyyJUWOMoUcrNdHI4r+aKT36CQ044Pl4mpVgydx6//eY32bl5CxbF&#10;2L3Gc8o73k5TSwsHHX0Uzz/5ZHDwmR8ZHUfEeHX/LPNQhPUV/vqSomDFgtlGT6mSf+Ma6R604bsj&#10;x9awhg1GG1Bn6nBMQq0pYI1JDir973VpXV2EGulDKRfVxg3EF3vqj/YvEDxOp47ae2nr0+j6/XX0&#10;Ie1K9a7Io0ScwwSHKlBCUZa0trVT6+ujubWVc66+iu2bN9MxciStbW3/j87Rtg0bvBRgbCMNjsOr&#10;Qx18wvHM8M5PKcU/fftbu2wny3MWzp7NLd/7HmW15saoeL5raSVNdxFjnufklUrd+w865mg6hg1n&#10;28ZNVCoV3vmxj9LU4sZon3zRhSyeO5cFjz/huKq2v0NzBbfCuHElmXZKUy7y9l1LKo6LznVGIetL&#10;AllAyhLw8XUQrY6vrZtE27CGDRIb2MjUEvrdQ6u1cuiiS/1ihCrtkBK11ONnHjBwZXaAQJcKvUU+&#10;HRdCuCgUBSZRgilkyolF7+oSktHLqCCOXHqMVSmZL+94lUornnvwQVYsWsTln/oEQ4YOY/FTT3HR&#10;v/wzALd881tU+/q8n4/FKGMMk6ZP5+RLL/HnKDYfiNOQqG+PvSdw+cc+Fh1JltExYsRuT/fRZ5/N&#10;8sWLmX3XXVgg05kvQHmtURJtUeCBm2+mt6uHCz5wNds2bmTNihWgFKdffhnTjzyColbj5QULOPDI&#10;I/ngl77Ejz/7WV54eg6CeWZaU3i9U3wkKhxYbNRalXMrEEBhSmydWHRdLBouRvg+9MeBGtawQWhv&#10;2qhnBaLSFoor1gBZKHkEdDXcMkmKHvBIY9HokMqKo04xSrCBFC6EK0Fps8Sx7Da+UZBZF4m+83Of&#10;4dX5zzPv7vviWGZrka4tF1UrNr7+Oj/75KcZO2kSZbUWNrVswXzOeM97WfzUUyxb8Dw6yzjvgx9g&#10;xaJFrFq6NJ4cm/ZqxQLX8DFjuOqrX2VIRwdlUXDnf/4nO7dsQSJBqelcdO21DBs9mk1r1vDcrIcE&#10;pXUYqCJgqW7IXqRTvfriYvYYNxaAJfPmgbXMPOEELrjmapRS3Pe733H/727m4zd+n32mTePar93A&#10;r2/4Gk8/OAulIqkLy0MAACAASURBVK2pNN6hyuyoxPeFKN6UVLIsfh98tF/nLtMLYsEqkWWJ0E38&#10;MjSsYYPLBhwzDaND/N0SCjxYNx/dCnUoKjiFNF/FKAfczRXdpUAGsVot20UpT4Z3afKE6VOZftxx&#10;CJ3JYskqFV5f+hLrlq8Mu9vS1oY1jk507IXnM+3YY5h27DG0tLXx6O9vJZCBpCjlx5Morent6WH1&#10;0qWgYN5995M3N3H6FVdw9FvP5ZCTTuSbV1/DzJNO4qhzz+GIs87k7ptu4p6bfs72TZvCgpD5cMwC&#10;e02Zwvu/8AVGjB2LtZa7b7qJ2Xfc6VX1Yzo8ZeYhDB01Cmstt//kJ9SqfVh8ZO2dXSXLKIxTjyLB&#10;MTOtmDR9GgCLnp7DQUcfxTVf/DxZnrPshRe459e/oVar8YNPfZpP/eiH7LHXXlz9xS8wYb/9uOOm&#10;n1Or1Ry3VvVX11c+Ki3r1LaMjRlIadIClXeXlpDWpxbiVslubL8XNKxhg8AGOM335di6oEII3FDx&#10;c56F+qRVHLgWzbtOG24phEsZeJcCFRiD8jqbZVm6/nxj2WPiJI6+4IJddu+Ic87hLz/8Yfh72tFH&#10;8/KcZ5g44yDOuupKlFJsXbeeBbMeQivC2GNLFF8+/uKLWP7CQtYsWxYYAnffdBOHnXEGl3zso1hr&#10;uf/Xv6Fr+w6euutuJk6bxmGnn8ZZ730vP/zox9iwahWZzoIOaqYVWZZxyYc/zIixY8M5O/mSSzjp&#10;4kvSkwtK0TJkSNiXS667jkv+9bpw/mbffQ/3//a3QUUqimW785hpzb4zZlDr62PY6NG849p/JK9U&#10;6O3u5t7f/hd7Tt4nYM9/+tGPef/nPkvLkCGc+9730Nvby12//JVzjNbho2WtTC69n4GFjdQzpV3L&#10;qSmRpgnbn4GvApjqC5T1h4xSuwFoGtawv7+9CWl+qq5usMqnej4EtVahlA1/pxWY2M0Uby6xOK45&#10;FrbqClK+mBT61ne3Z9ayfuWq8Pf0Y49l7j33ctlnP0VWyencto3ffv6L7Ni0KcjqBckWC+MmT+Kc&#10;q64EYPbtd/DQb39HX7WPI84+i4v+5V9clXzOHJ6+++6AVd52442MnTSRvfbbj3d/9rPc+OEPU+vt&#10;DcdQGouylt9/61t8+H/+T7asX8+ekyczbPTo/+VZVkoxvN9rhrS3h2aD0NmECljl8LFjGTl2LGuX&#10;LwdjyCsVejo7aWlr41+/9c1dPmPx3HkMHz2KsXvvzdP33Z8IVptQSMz8Z8n1yzwlKiXIpTh4oLsh&#10;HWKxYEnyesHDoVGAatjgtDdl1HOo2KclBSWKRlJ/j/X2uvcnwGnaHqqUxvg+cqm2pwUclYx2nv/g&#10;LBY++phziApOf897OPqC89mydi193V3hs1ra2rjyazdQaW6mp7OTm7/4FTa/vgZwBat0BIcrQGm2&#10;rF3HHntP4MRLLmbk+PH88Tvf5ZTLLyfLc9atWMEt//EfjB43joNPOgmwPPqHP3Dz17/Odd6pHnba&#10;aTx9zz0oafP0qfCGlav4zrX/xIwTT+C8a65hx+bN/PW220LTQShqCTRgBX6N6Ovql19GoUJfP8oV&#10;z6TvfvvGjbz+yitM2H9/Nrz+Bs8+/AiP/OnPfOS73wa9KwV587q1/Pjf/53j3/pWNq1dGxsgvDXl&#10;FZcR+OtgrPGarK7VVfBTUUYQqCKlvdVZ8lis+lv6d7U1rGGDwQY+MlVRBUpJJV8mchI7egIn0fci&#10;prxT8aeilCT99bGtsv51wtMMbro09NZ63Au0Yu8DpwOwesmS4KDFKs3N9Ozs5Hdf+DJrl73qNmvj&#10;yGNx+lop1r22nJ9c9xHO/dAHOPzss3h53rP0dnXx2y9/hfOvvZZbvvkNejo7mXDAVM55/z8A8OTt&#10;d7B1zVoe/PVvaO3o4Jn77gsCJKUx5DrD+iLR5rVrg1zfzu3beeTWP9Dc2gLKn7PSKTVJ1I9nBnTv&#10;7Aytr1oraoUrRBljfeXdHasxJbN+fwtXfvHznHjh+fzs37+IsZbrzjyH0jqHq3CwQ1kWSH//rFtv&#10;Dc5czocCiqKIzl5Bk848Xcq9KtUa8JpZ4Zru4h5VLMaFSLURkDZsENuAOtM0asp8a6LyhZEsoT8B&#10;rggT6E0xTiXccs6k0BFaGFXcbrjfwrZk8FvmUQDF0DFjGDd5XwBenb+gLmWUSOn5WQ/z+tKXw8RR&#10;SZPF+RemRFo2+7p7uP37N7Ji0SIWPv44WmuGjR7N7NtuY/yUKYyfsh/j95sSPmP6kUdQrVbZtGYN&#10;xlomTpvGqpdeAmvJ/ecorVBljOD9zqGAD3796+y9//5/85wbY/j4Oec6LFJpN9I5kbszdRilYuGc&#10;pzHGMOWQQ6hhmDB5HzpGjmTxvHkcc9ZZnH7ppfzu299m+eIlHHz00Zz7vvfy5F13Mfve+1DW6xxY&#10;GyNRlaFsnDabJaLQmdJBnSst36uwNwQR7H5fjXhdDWjI/uYJaFjD/k42wJFpVH43XunI+1eUVVFa&#10;TyWVe1V3a0WCeNItY0IXTpSfw0pLph87LER/pV3U5m/et5x2GjrTFNUqy557jqGjRoW9Xfbcc+x/&#10;+OEc8bZzmP/ALDatXBUq4LJHEMdyCDdUo1jy9BxMaciyjHf/++cC4b2/XfG5z9X9vWrJEn740Y+7&#10;6NSYwBDIMtdqWmlqAqDW1+c+W2dk+d++bLXubl/Mk2q6Dmr5ivrijbGWnq4uunfuZEhHB6PHjuPT&#10;//lTtmzYwBfe/R5ahrQyadpU9pk2jdcWL+GQE47jgLfM5IXHH3dFLV/gk0Um07lXtjJgpN20cNfV&#10;2nBdJKJFqXpHCrv929p6/6rzvPVvnoCGNezvZG8Oz1SBIop21BcQ6nO8JE5EqFRuGxFxrZvCSYK7&#10;ETHDVI1Ibsy8uZkjzjkHgJfnzaOnq5P2kZEAP/feexm7zz4MHTWKiz/9b/zq3z5D0bkz7I5rAFAu&#10;IksiYWvhmPPexpBhw7j/F7/ElCWlxyWjEHI0U5bhkIWXKRqrpZX5Tc5Rtw0fBkDX9h3hXAI8cuut&#10;PH3f/Q6P1IppRx3FhR/8ID2dne4zksJTimGm+1IaQ0uL69NXStHX080bry1n0rSpjBozhjUrHG1s&#10;/L6T0Vox8/jjKYuCp2c9RK5dM4NbTNz5sdgwqsUtcHJN3OfVPFSQFpP80urOpY0C0VayGrnONonS&#10;GwWohg1CG3BnKukZyo/uJS2UxPhDJf8KaT1uQW4yFZyq4G9pQSu8OuCbJoEALMdddCHtI0ZgrWXe&#10;fffuQsup9vTw0G9+y0Uf+TBjJk3kks9+kt9/5XrKvj5Kf5NLTGoxgepDpjny3HMYtscezJ/1EN/8&#10;h/e7aC3LuPqG6xk/ZUrd58y9/wHu/cXPARWcrvZcW6l+i8jJqD33BGDrhg11bZw7tmxhw6pVKOXE&#10;RmaccEJ43J+QSDezJqTd6QDCQ086ibd/6INUmpvp2rGD7q4uVi59iX2mT2PSgdNZ/uIiAMZNnMiU&#10;GQczYswYXnz6abZu3FgHPxjfeivZhbIE9oJMXxUMVK6ptTJuMGLg8lWR70iYzprGrA0/2rBBagOq&#10;GmUhcQAxVXZuwv8tNKiETiOmJOwjEvJThxKKTwEJkNlMseIPzqWOmzyZEy5xPM3Xly7ltedfcI6w&#10;ny189FGWPj0HgH0Pncl7vvolWocN87QEt3Wt3WgSUVqafvwxDB8zhp1btrBx9Wr6urvp6+7muAsu&#10;YPyUKdjEgVlrOfKcs5kwdSo9nZ2UfX0+6hXs0R2M9m2ze+23HwAbVq3yqvUx2tN5xj9+4xtc993v&#10;cNqllwKwftUqVKZ9n78NU0VFvCXNArasW8fYvffGWssTd91FWRSsfmUZAPtMncaObdvo7e5m9Pjx&#10;HH3mWSileOKuu6lk2ivyiyyhx5tdBQzfguHOvXREJTi2G0edhWNkN9d+l2+NSh5oFPMbNgjtTRn1&#10;nI63CMjnLk40pb+k0Kkk98k2bdLHj/sl1RQ1HrPDiy8NHTWKSz/9afKmJowxPPTb39SJPve3v3zv&#10;Rja//gYAkw4+kH/8wfc46KQT06FWgfyulOK4t18EwPMPP0JZFGilOezMMzn1Xe/EWsvc++8P217w&#10;6KNorXn3pz/N+ClT/Fwl521EnNnipoJO2H9/OnwkvXzxYvLE+Vsspizp6epk/5kzaWlroywK5s16&#10;iGPOOZt3f+KTTJw6FYVACITxKBIhrl+9mj/ceCPf/7d/447/vIlMa9avWkW1r4+yKCiqNW75/o38&#10;7jvf5cjTT2Pbpk0899hf3RgTi8NLvYaA8Eutta5LC8c2kM8TrDRQotLHBX+WLwLU7WfqPXfzdWhY&#10;wwaFDfwMKBlE56v0MovepeP/C7Ho1PHKg97pSMRr/EhnW1qK0sSWUolUfdJ4ySc+yYhx4wB49t77&#10;WLVwMcqqoEkqlvnheb1dXdz8ha+wbf0GADpGjeSws88InTzp+I19DjmY8QfsjylL5noM84RLLuYd&#10;1/0rWmuemzWLRbOfCp9x789/ztb162nt6OCaG65n0kEHolSELQpTBgd/zNveilKK7Zs2sW758ji7&#10;3u+rQvHwLbdyy3e+w29uuIGvXX0NS599ltHj9uSos8/ijMsuT86zn5aahHY93d08/Mc/sWTuPDLl&#10;+KfLlyzh0++4mD//58/QWvH43XfTNnQobUOH8tgdd1IURdBjlakFYfxKEv1GZVUCZOGuSERFhS+r&#10;Al0r/ozXPvWe/YuRDWvY4LGBL0CJgyPSl9LWULmRtEoggRQeSyJX+SVszVeTA0/RV67x2KDOHBZ3&#10;940/4r1fv55Nq1fz4E2/JENz0EknkWWaYWPHhF01xlBal8JvWbOGX/3bp7n4s59k1Pg9uf0/vueo&#10;UkqhkzXoxMsvQynFy889x9aNG3n/V77MfocdilKK5QsXcuePfsSkgw8Or+/p7OTmr32ND3zjG7QN&#10;G8Y1N1zPjf/yr2xYvcrxWbXGWhg7eRJHnHEGAM899BCmLJ1KU7UKwOSDD+aVBfPp6e7i1YUvohRk&#10;WcbEqVM55KQTAVi/elWgpUVxbBN8URYiYUche98nP0FrR0fdtQKY7Hm5B8ycyT9/7XoUil9/81t0&#10;bdvmHKuVKafiKt2MrDJtpEA5HBfItaKUS92vmKTC1Y7FKNkf+TpY+rWgNqxhg8DeBNK+vzEV9ZSY&#10;BAaLXTBpmq/CawEBYAmV37A9edgVPqSAYb2HtcDG1au59SvXs3H1akxRgCWImIhZa9mxZbNLi5XB&#10;KsX2TRv51Sc+y9h9JtK5dWusjvsDa+5oY8LU/bHWMvvOOylqNZY89RT7HXYoLz/7LLd8/RuYoiCF&#10;ErRSrHnlFW6+4Qbe/dnP8sitt7J+9eogvKzQWAWXfuyj5JUKfT09zL7zTpoqFWplwfoVK9l3xgxm&#10;JBqnuzNrLUvmznOFP+t0C7TWZFlU9Jcg3lhXWDvomGMYsccef3Ob0484PPx+y/dvpNMfl1wHdx09&#10;uu3BcYmIwyJqCfqqWOmMi9+VKCRlQ7Capi8pFNCwhg0mG2DSvrOIiQkSFuMPrHWcUxWJ5e7hkKsH&#10;5xkKS94LCLlfezK4OGjXTmoDLUihWLP05eh8gVeemRecqbWWRY89zta160LqKZ9fljXWvvqai4Kt&#10;pSnL6StqaA09O3Zwyw3f4Mwr38ey5+aTacXc++6nr7ubFx5/grIs3MKRgHwO07UsmfMMP/rYx9mw&#10;apWnGTnurDHOsd35k59w9Ve/ygO/+S3bN28J+O6D//17Jk6fxvgpU3aJ6sSMMTx+++2sXLIEcBGo&#10;FK+kR192xhWIXDQ8++57aG1vD+cknD9hASSOraery7+OutdnfnS1iGyX1lCUZd2CElL3ugq/OOR+&#10;36FY90uoUg1r2OCzAYXyT5k8+benTJ3+nq7t24I31Eo7vE8rmjI3mriic2plyc5qLy9t2VSO6BiW&#10;NeU5YHl9+xa6a1Va8iZGtrWz78g9aG92hHgZgSFOViriQgsKN6hWEgh5s3SMGsXBp55MX2cX6159&#10;jTWvLHM3q797TWkSBkGkV5mQihuMBZtBZcgQ+rq63PsFwbCQZY6L2TFiBJNnuFT/hb8+TlmWoYlB&#10;osRKllEtCrTO/LYtYydNYv3KVWilqHq5OzmOjlEj6Rg+HOP3zOA1A8qSbRs20LVjh2vbVe5Y0sLf&#10;1MMPY+S4cSyeO5fN69ZhjaWS59TKwi9ejpplrQ1Fr2rp9EhrZRmYDQIFuKjaX4UE63aOWrFh5046&#10;Wpppzits6NwBxmD9vg1ta+vMarX24FIdSuMWCuuaFJxKl+Mpd9X6GD5u3H2/fvShc/+//r42rGH/&#10;JzbAab67RUosuk6D0kaajHieJOqQlFAmjwaiN1K4cOMxBO+TGfUugnWvcngqHo+Nkav2DmDn5s08&#10;9cfbCCIb1qepXkVOaXfzGj9+Qyrhmc5w3TyaEnfn93V3RZ6rwA/Kj2ZWlp1btvDCY39NCOsE3FW6&#10;qMo6+pTbpXUrVgbWgTiX0loqWcb2TZvYuWULxvfxx/Mli4Yiz3ScC2XdjKbSGl569tl6Mr93nnIB&#10;6mbZB/jBHU9TllGWJsAHWOlqim2iaUSbNl0YX4iSjCKs5Ta81f+MEA3p6xpV/IYNYhvQan5pbAvB&#10;gbnbJ9MuKo1lJDEbbzwk3Usk+EJBJAIG4X2S9kOMjOSGttLKSiDDi7OR7qlKUzOj957AyD33JMsi&#10;/UgpRZ5nrjId8EU/Vwnj5tzjjy/BDUUQW+LB6Dx8UOdf2zF8OGMnTqRj5Eivzeocl/VvctsRXqYG&#10;pfyU0egIxfmM3nNPmpqbaRnSRltHO3klZ/S4cVgr+gTKCzJr3xhAoC6FHfPHJ0wB7Yth0sWVZ9pr&#10;uvq6fH9qmYqjn+VcpBdZWlqtx236MzZi9BwueXL1CXhPluXDaLjWhg0yG+CBejYXDLM/ncUN0Is0&#10;maRwW4eLmeBk5TVRtUlwucJL8ZGkhy46snU3rXKevZ5CpWDPKZO55HOfZsfGTWzftIk/XP+N4Ni1&#10;UpS4FtaiLIP8nuOEEkRPxPEZDzcogQT8DCmNosRFx8Y4x3LMBecz4/jjySsVHr71Vp65976AZ5bG&#10;UMkyNzHAV+Gj5qfEbPFMnXnFFSyeM4cxEyfS3NrKsgULOPrcc/jN/7gBmWJgrKW1uYULr/0QN3/7&#10;OyGyz9Ahcoxzmdx50plzgH1F4Rcip9ivlEjpOROeqWibSkFNrq01FqvT653EpvWwab0lX51Qk9Rq&#10;98IHDWvY39EGfGxJ6HQK0alBi/yJ3CR2V4pMKO5L9GNjhBfwT+VxOZmaF4oVyd3nH3evcU7UWEuW&#10;ZRRlERT7V7zwIrd96zv8009/SN7cxLjJkznpXZfx+pKXeOKWP7D3wQcx8/TTaGpt5c4f/BBjSs7/&#10;l3+mqFZ58cknWTrnGY5621vZ//DDuf9Xv2LDylWc98EP0j58GAsff5xFTz3tp4N6Gpgnvj9yyy2s&#10;efVVLvjHf2TOvfdx0LHHcPS55/Lon/7EyhcWMm7yZM5873tY+OSTPHXPvZxw4YXsM306O7dt444f&#10;/zTMUXp14UL2mT6dCQfsT1NzC9WeHlYsWszQPUZz6XXX0bVtG7//7vfY95AZHHryycx/5FFWLF3K&#10;5R/5MJ07d/DnH/yI/Q6czokXXECW5/z8q/8DytJRnLzzlNOpfVQsrAkHS9iAkaaKYHJd88xLAiow&#10;KKwvEpJ8D+IfUqgUbHZ3zzesYYPLBjTNr0/FcTdGiEBVGKORvjZkeOEBf2OFCCW9kZQXVVaBXhUk&#10;7JSqT0GtVNJdGluWZegnd8+791Z7esjzClvXruWZ2+7k4FNPpmnIEIaOGkVRrbJz82amHnkEU2bO&#10;pNrTw84tWxg5bhwtbW0cfvZZLJk9m1Pf9U4MsM/BBzHn7rtZtmAB4/bZh3/4ylf8uNZYZFEound2&#10;klUqaOCMd7+bOXffw1vf/36wlrPe+17m3v8AJ118MS2trUyYsh/Ln3+BKTNm0D5iuFfPh+WLFjP5&#10;4INoHz4cnWcccNhhrFi0iK5t23j89jsYNno0+82YwbKFC9m0dg0vLVjAEWeczrZNmxg+ciRTjzic&#10;YaNGAZY7fnaTGwGjlBdMkXNZn5rHmU4+A4CAXac4LwoKk7bCWi9vGKv68iNe2TQcJS68u8lyGtaw&#10;wWBvitK+FG/kn1ShPYhZeMcqvlYiU19SCTewDoCauxmNV1lSIT1N+Yk+9Q8Yq7/RSW5qa0PBSGcZ&#10;Le1tlLUaJ19xuaP6VCooL+236Q3XYqqyDKsIPfgAza0tNLW0MGTYMJY89bTrPLWwctESLJYtb6zh&#10;9u/fmKwSIB5i6KhR1Hp7AUVrWxuj957AvFmzKI2lua2NsftMYt6Ds5yKPbBm9Wq6d+ykqakpULk2&#10;rnmDUXvuyaI5c+jr7uHoc85m3cqVHHbKKcw4/jiGdLST5VkYM2LKkraODkaMGcPqV5axZd06xk2a&#10;xPpVq9n4xhux8CSRp1+cMq0pSxOwXAcfuAvWJNV+f4wmvN9BH9KQAKJtkEAWu/hHfwJtGqv6a9hw&#10;pg0bhDaw7aQ2ur1IFN/9jSBiyyHSkXftkgK66r14XJH1S3VNnQM3/nVRjs/hqK4VEyQydD/3P/JI&#10;/vXnP+WVZ+ZRq/axc+tW9j5wOlmWY7wTEywWpVj54mImTJvKwSefhAJ2bN7CxlWrmH7sseR5xR+3&#10;DTjuqL324uKPfrTOaxhreesHruF9X/g8T/7lLgAWPfUUBx93HG1Dh2KsYe4DD3DgsccydtIkatUq&#10;xlou/8hH6Bg5gi0bNwToQFkXnS57bj4vz5/PqpeWUq1W6d65k3GTJjGkYyjWWPp6e8nynEOOPYaF&#10;Tz7JnvtMYsZxx9G5fXtcsLzyv+jDShutK2LZ4CzDEqXiGpGe0zzLQrnQGhPaf0V/YNevi93tXzFT&#10;aaT3DRu8NqDfzhMn7XPbGQdOv6hz2/YQjTZ5AWGFoilzgbG7SWF7Xw9Lt2wqh3UMzZrzDFCs3raZ&#10;7mqV1qYmRg5pZ99RezCk0uTBOx3S0bqDCn/H1NR9juOH1hWglevOampqwhhLrdqHVopcZ5jMbd+W&#10;Qn70jhqDbmrisDNOZ79D38L8B2fx4lNPobSmUqlQrVYBi67kVPuqoTiT5RWndWpKt9BkGVmeURQF&#10;Ra0WYY8sc3/73FdnGcaUFEXJZR/7GM8++CDLFy0OfFVZsHSWo3HFqzzPsKVxxa8scxqqxhHodZ67&#10;hcZPc7XgqmLK9e6Xnk6l0BgvNSjcU4X2vFUbpsMGfNN/tmQbkl1s6NxJW1MTzVnOlp4uN97EwzPt&#10;bW2deeF5pj7KzYQXDOhkAKNC0VntY/SECfN/Puu+w9l9yaphDfu72MBW873zqVcKSou3Qn3Su49Y&#10;E69nbfwf/Eb8TSv4nAteVMwQrUS4sYtHKeoq5uCKQUW1Foo5Qp/SJpLdRdBZoltbFNT6+pj/0MMs&#10;mTPHNwxAUa2F/TC1wqe5brtFtYp0RFllKcuCsqgF7NFIdcp/vlWODVCr1cKCsODRx1j/+htOB9Wz&#10;BHy8jinLUGEvaqJwjxOBwYR0XXmHp1AYU1KWPmLXGiHnChvCWii8w9boft7LNV4UpQliJ6EAJQGs&#10;jQI0aYVf4dtKYTcsjnQxtP3+bljDBqcNLGZqhSYkt0GM7gIdyock4mxtfGtdhJk64XinEosevvBk&#10;rPE3vQ3PC06odWxk9TBpSEkdfuo2L9iejFGRkdGB6I5zvgtmPRToUrIfsj3HR3Xm8EdP/rfSdql9&#10;8wFyZiARUnbydqLo7yNrFEvnzfNOr77zSM5jrjNQbqHIcJ+nNJQmbsfN0fLHYiDLohJ/io+GiDNg&#10;NRGjdvscRayVclFlfwxUax2kBWVRc4yKcDEjvk1Cg5NtCB/KJjO+GtawQWgDLsEHVgaOAtFBCg4m&#10;N5d/1tNlJFSx4aYWRSLb75aSQFR5B6QsTrjYP699ZJhpFZ2TlS6lAPS57hyP18pnKaISftqz71pK&#10;lad0JUdpbZ3Dcu7D6XumC4VMY5Xz4Qj50eFY39turfU99enCknQo+RMZBVj68VD9ilGUnrKktZtO&#10;ijQaeOUov3cyciTlm8qip5Bx18Fvh32ScxWvrePd5pkOtDabXtfk2oUlTcVjSlsy5HsRX9+whg1O&#10;G2BnqkIkF0ZRmOgSgVAwUum9JsGK3LCp001C15QlI5EV+DTeRsFoSFJ6bJ1jsrItt7tJxKrCdsWM&#10;j14lwiR5nbSHauJnW6RnXoeNy7GLJmigD3mnlWKNMd2O++qi0viY6Iq6HvoQ/yf7G5WZSmNCh5VK&#10;Pj918tYXnsAG8RVpDa3ozDEzAnNChXMidHwp7lljqZVlaCEN40v8Z8u1C6hMkilYJEvoJ4OSpi0N&#10;a9ggswGPTB3WJikegJ8R5J83Nt78Muse4s0lf0S8Ms6Dsr46DATML95m0m+eIHFKeXzPVfpNyn1E&#10;ok7jleSdE5JILPPFGSUVbRQ1UybTNiMHIde6zkFE7M85LIEjAqyQ6eBoClMSBFU80d2F9jHiBeWd&#10;nDhFLQfojtEr3cvrMy+9l/koWEj10rGURoK5d9YS/0veUBpDrSx955NF+dcJXi3Rfvq/VpqmPPef&#10;BUVYgCLUI7SqmK/IqaqPT1XydMMaNhjtTRCHln8U1ihUpkK+pnzhKUaKardvtfJLElFGDVT3OmPj&#10;WGks6Mx1NklkJtFkJc+dJBzwltNOZcuatfR1dTJywl6cdMU7mXfXPWzbsIHlC14A65x9x+iRvO1f&#10;ruX3X/ofAdt1M+JVUGva76gjaG5p9VGnE3eRtHvR7NkU1RqVlhbe+oFrmP/Qw4ybPDlEfFjLlg0b&#10;WDT7Kef48kqIfCdNn8Yxb3sb3Z07mXPv/by+dGkQJnHYo+HQU0/lgMMP5dZvf9el6ESO6MzjjqW1&#10;rZ0tG9Zz1Dlnh+hu9l/u4pUXnah0S9sQjLX0dnVjgXPf9152btvGY3fc6VtiRaE/ikBDhDIkEleG&#10;gF0rJ11Av2FXjQAAIABJREFUrYzZQl22gWtjlYU2rUJJR1uAhsS1x5c0rGGDzgZWz9SindiIihFN&#10;8JsxxbW7qSxITULSQHlMoknBBhWK0paOb6rjtstSKFP+xg+6nSLVB5tef4OLPv5hZt30Sw486QSG&#10;jdmD/Y86ks2vv86K5xcGpzHt2GPYY9JEzvrg1bGab2H+rIdY+9qrWKuYcdJJDB01Cp3nTDhgf1Z5&#10;LVFrLUvnzqPWV8UWBdvWr+fIs89GZzEp2P+ww3jmvvt56amnyStN/NvPbyKr5GR5zi+++CXahg3l&#10;r3++jQMOO5TVS5c6xSov3iIzpHSWedm+iaxfudKl9hbWLF/BlV/8PPMf/Ssjxoxh1dKX6RgxnOFj&#10;x6AXOad70LHHct6V7+f7H/8E29avJ29qotLUxNBhw+ju7KRWFJ4jKtfK1jk2Y0oUWaBEaQCtgkQi&#10;1kW2TTpzzQx+mqk0S7hrG2P48DMJVHeJUhvWsEFmA92bb+iHUcan6uKRXSxiZM6jCpPRRXN+3Iao&#10;KhEr1ZnSjh6kHH+1KBNcU7mpmuDaUKvd3dzxH9+jKEuK3j5HkapV2b5pc+DF6izj8Leew/LnX+DQ&#10;M0/n5WfmMW7fyZRlwWsLnmfdq6+Bgj9+89tYLB3Dh/GvP/0xv/rc5ylNifbRHAp0cxNz7rmX3q4u&#10;Zp5yCjrTvL5sGSPGjOH5Rx4l05patcrDv/9vFs6ezbX/8U2OOfcc9j7gAC772EdpHz6Mx2+/nWpP&#10;L/vNPITzrrkahWLN8uUMGzWKfQ86iCu//CW+/cEPsXXzZizQ293N//zIxzjj8suo9fZxyPHHsXzR&#10;YkaOHYvO3ITQuQ8+SFkUnPWudzJ6r/FgLRveWMOHrv8qD91yKwufnI3B0lcUXtO0COc0U4pSuWKT&#10;8oUma1wxK9cOCpGikqAVwiaAWCRLI1H5fljPRJBOtkZI2rDBbANfze+fmtWFHg5LTAtJktRJ5Bo7&#10;ouoxPOUpSyD0q8gK0FL4MtYXhtw7jfA3raV5yBDeff2XOf3q93PgCcfSscdo1r32Gq3t7Rxw1JE0&#10;t7djgaMueBs9O3ey/PkXWDpnLmuWLWPJk7PZ/MYaqr19fr+cPLNI/LW2t3P117/G6Al7UzOlm4WE&#10;Yr+ZM/nwj37IHhMmcM6V7+eQE0/k4OOO82IhDpM01rLvITO4+MPXsXrpy6xdvoJatcot3/42j9x6&#10;K309PSil2Lp2HY/98U+0drRjjWH/t7yF93z20/zXDV9jx9atgVb0geu/ytuv/RDHnX8evT3drH7l&#10;FfKmJs664gqGtLdTlG5xmfvQIzz78MMM6ejAWjjxgvPZvHYdCx5/gsLEFtHCn0NxiBI11grXVFCW&#10;sSAlTlQrx6sF4fgm8n2Jg4xCjXLJ1K7fGyJM1LCGDSYbUGdq8bUTEt3LkLrZxEVSV6EOlW9xxDYt&#10;4zjs1NjopVMxYnmNNVHuLRNIIalg93V28l+f+bzDNP/6JKP22oum1lbaR4xg3WvL6dmxA2sty559&#10;jrt+8GOOOu9tPHf/A+z7lpm89vxCmltaqPX1UlqnW2otAT7o6+lh1ZIlXPvdb3PoqaeS6QyLZfHs&#10;2fzy859n+8aNdG7dxoJHHwvnRQXVfcudP/kpU2YewrLnn+evf/ozlaYm9jvsUNqGDXM4rjFs27iJ&#10;l5+bT2t7OyuXLqXW18ea15az/PkXkhEjlp9+6jPMnfUwq156iYlTpzJu0iQmHzidxXPnUuvr82Iv&#10;cObll9K9bTtDOjpYs3w5ZVHwxF/+4otwblBhU5ajiWOdtRQB8SyDxMllStXhutZKd5RBOlJT+MYv&#10;q/VZTKzbJUWp3WBCDWvYILABjkzDLUL/HE0qvKGwUBdt+Jgm3G023nw20qjSzirZoESpoSkAwohk&#10;rSPRRnmHAFBpbqbS3ETP9h0UtVooyCgFW1a/wZ5T9sUYw+bVbzBu8j6sfHERLR0d9HZ1ki4LYqY0&#10;3PeLX/Dn73yX7p07CHxZpRjS1s45V13JqL3Gc+5VV2J8x5TBNxVoTd5UIc9zDjr6aLCWbZs2ceKF&#10;F/LkHX8J0bdSiuPOP4+Xn32Oslpl8ZxnGL3XeI44+yxSN9XV2cmJF57PqwtfpNbXx5b1GzDG8PwT&#10;T1Dt7cVaS+uQNs64/DKmHDKD9atW0dvTwwtPPMEF11yN9pQrV+QTZ2gDt1V7CKb0alzUXdLEuepQ&#10;HnSsAqXr9jOV/q5zoru1Rr7fsMFnA84zrae4CFIqH+49pLJ1vlQljlQcZQhsg+ckOtJAfPf3YRL9&#10;CncSbIiMlI98syxj3L77csp730VvZxdvvPwym19/I0S6ACP22pOzrrmKe370U46/7GLmz3oYa0uG&#10;jhxJ5/btgdOacihlMXjxySdZOneu+0yvmnTau69g+cKF3PvzX3DDe97DI3+4NS4qKLIs45KPfJi/&#10;/vnPdIwayV777ceQ9nYWPvEEb73qSjpGjgAUE6dN5bTLL+Ohm/8bCxS1Gr/7+je48NoPccpllwZ+&#10;574HHcjYvfem5kVPtqxbR3dnZ6j4W+DYt57Ly/Pnc9rll/PwLX8AYNnCFylrBedffVWARqQSLx1Y&#10;qIhVx66v2M0Wr0FsAEhFZ8L1tn7J3cVHxgfiNW3EpQ0bnDbg1KjASU+ij8jW9k5RYtfkBouc0uhA&#10;A2aqYnopgKvoACA3NDF9lGJSpjSFf8JYy9gp+7L59dXM/uOfOfk9V7D+1dfY+8Dp9HR1obwc1dY1&#10;a/mvL3yZlvZ2DjrheP7w9W9y4UeuwxhD786uuhtbJ+Cv8CKtiY527OR9GTpqFC/Onk1ZFEw59FAO&#10;PeUUxuw9gWpvL7nOKK3ljWWvMut3v+fhW27ln771LZ575BGOP/98eru76e3sQivYsmEDf/7BDxk6&#10;aiQnXnQha157jZVLX+Ynn/oMaOUnklqOOfdcHr/zLpqaKryy4HlefeEF9pw8maIsyTIXxT91zz08&#10;+0gr4/fZB4NlxrHH8ORf7uIX119Pa3u7l8pzQ/8K4yaNZpmmLFxxSSeTZXOtKayNzhdhbNjQKGCV&#10;cldTJS3E4dqnS68K3lOW4UYdqmGD1bL/+5f8v7eJw4e/c/8xY6f19fYgLjNT2lfn3c0JBMpSX1mw&#10;qafbNjc1a3luR28PhTHkOmNIczPDWobQnHnlKaXqnSZpxV/6wCMWF25Xrci0Ysemzbz46GN079xJ&#10;X1cXr8x7juFjx/DCw4/Qs207CjcSpXvrdnZu3cqyZ59j8xtv0D5yJE/+6U/s3LwZi3JsSeUKKEVp&#10;6NqylfWvrcAkuKCx0LVtGy898wy9nZ3uQQttI4Yz74EHWf3SSyFyXjZ/AcpalDE888CDvDR3Li8/&#10;9xwvzZnL+tWr0VrT19PNmuUr3EWsVHjijjvp6+pix6bNbN2wwZ9jy6sLX2TNq69irGHr2rVs3rCB&#10;liFDWPDYo5RVJ7JCaenp7mbjmjVkOsMYw+x776Nzxw46t28HC01ZFjrMQmRpXYov0nyZdjOitIrd&#10;V1mm6Kr10ZRpcp3RVau6QqCHYlqamquZsU0yYmaXXCblFmtFrSxp7ehYN3/5q//5//X3tWEN+z+x&#10;Ac2YTpg06bZzD5px0fYtW/FJHs1ZHiKNlrwJ8POVjGF7Xw9LNm0sh3UMzYZ44ePV2zbTU+ujJW9i&#10;VFsHk0fuQVuTe59EnCr9XfnfRZrPgrUGEjzPYa2S7vs5U6FKbEOklGlNn2iZKuk+cm47pu7uc8vS&#10;hM4i6bE32sXIMt1T0mLtlf7F8Zd+sTA2iinLQiB9/YIhVwu3P64BIUMpTV+tGqhFOuwD1MoSa/E9&#10;8u7whNEAcZSItdZX9V2AKOwDea4sXVRfd/y+uCSKWKUpw/GXUgBzp431nZ10NDdT0ZpN3Z1O29Qj&#10;TMPa2zubiqJddtAmkAl47Vkf8Gut6Kr2MWL8nvN/8fCDDQm+hg0qG3DM1MGBNtycARhLKvRSoFHi&#10;Zb0FTrekej7aDH3xyjkYg4warh977DqsXOTryh3KjZz2lJyrvvcfNA9p5R2f/DitQ4aEYoo4z/jD&#10;ObjJM2dw/MVvZ+Zpp/CW007l+HdcxN4HHeRVpRxzwe2L5e0f/wgaOOnSS2KnE4TKuAXyLPeFGX8c&#10;IT22nHzxxRx+1pnsP3MmJ7z9Ir9lF/VZhZ8UaqgWtbD9ky66kOu+911OvfQSjLH8w2c+44by+ee1&#10;L/zkmebwU08BYNqRR7LnvvuS6yw43KbMFZ0UiqIwQeZQzg8BgrGeJuWkDRF82p9i0Tuth3DiuUiV&#10;vXZHdwpQcvjZ8J0NG7w28JgphF78tIigw29gfUSodIjBQkU3FvxV6J3X4kQ9IVwm0LsiRoK7IpMy&#10;tW+vjLOJlFLsMWkiR1xwHq0dHdRMyfA9x3HsxW/nmbvuZuPy5aHHXHDfTStWcdxFF9HT1YkpS1rb&#10;O5j/4CxOefe7aGlt5f5f/YZho0Zx0uWXMGqv8VEURMFxF13EyLHjePbBB9mw+nXOuepKTFlw369/&#10;Q2b8xE+isEmltYWz3n4Rd/74JzS1tpLlFc55/z+wbtUqnrn/gSAwopUTvNZaMeP44/nll75MX083&#10;SilaO9p5yykns23jRvo6uzj1skt57rHHWLN8OW+76kpWLFkSqvLj99+Pw087je7t23nw9//NEaef&#10;zr4HHcRLz87n+cefAM+hlbbQcH2VU8AKTlYrMqsobOkvfoRc3CW1TtBbZ2GBrXejuzrMQOyXK60G&#10;nh7dsIb979qbNFAPXyByIab2kZhNivu7VmlVPy6iDGir757RqBABSdnJKUQpYlbqRmiAw90k1V//&#10;2goOOPpI2kYMB+DYiy9i8eNPcOLllwZ2TqZ0EDvZsXUbTUNaaRs2jPaRI2ke0krn9h2sW76CEeP3&#10;ZNK0qcw4+URWLVqC9cr1E6dPw1qYesQRvDR3LkeefTYTD5xOtaeHcZMn09zcHDDILHNRozig1154&#10;gZMuuRitFPu/5S3UqjVmnnwyTU3N5Doj08pFqt6Zzb7rLq768hd5+z//E0VZMnzUaI466yyWL1rs&#10;2AqvvMLpl1/Gzq3b2L5pMzu2bmXY2LEMHTGCMXvtRW9XN1OPOAKjFSecdx4rX3qJydOnhQJS6K/3&#10;/xd+gXLcX1kkZQifo0I5YWrxq/H9YTHQsdmirnq/2y9SHaWjYQ0bVDbApH2bUGjCg/GHVYGQvyt8&#10;a9OXAyQ4qCPlK0T0WUeld/CVbM+J9O8rfU9/OsjPlCWP//cf2GPSxBA51Wo114oqabFO9l3BlrXr&#10;2Lp2HdvWrWfLunW0Du3gmPPeStHX59pbgbKoheMXWlGtWmXNa6+BVpRFwZChQ2lpbUVnrnglSlNh&#10;+CDw3EMP0dTcHHrYTVmAMeSZ9hND3esz5QbZ9e7s5OZvfZsxe+/tcEetyJubGDJ0KMec/zas1mil&#10;qfX1URQ1lDhI75w2rV1D547tzhFqxfDRo/25NQH7rflqPhZa8pwi4ZeWXhBbnK6jUcVBfHJcUX6Q&#10;2OsfSoi7+Sqk34OwKDesYYPLBlbohIiLgVRmXRXYqvrXRXV3ZxJVhuquJTg8EcmQoo44SK11EOQQ&#10;5aGIz8lnqbAvK15YyMtz5jLn9jspi4Jnbv8Lx196MU//8TbK0hWtJDoWHHbxE0/Q29Pr1OMrOX2d&#10;XaxbvgKdZ3Ru3cbCvz7O6Ve8i2XzF1Aaw8rFi8m0ZsWiRRS1Km+8soyVixez9wH7s+fkfZyClfWO&#10;tyydI1OKdStWsm3TJu748Y/pGD6clxcsYP/Dj2DJM89Q6+sLqvbiuLRSjJk4kaPPPYd7f/UblFLM&#10;f+RRVr30EvvPPIQXnpzNCRecx9JnnwVg2fPPM2r8eDatWcP2LVvo7upCac2KRYuxxnD3r37DjOOO&#10;o6+nhzzTVAtXoMqSFLvqpwyALALxXItUYEppK/1iJkpRsgDWEZ68N7XeMUc3K4//b30FG9awN80G&#10;NF86edKk28488OCLdmzbFm6GXJTdlaIlr2CIY3939PWyePOGcnj7sKy1UqE0ljU7t9DV10tLpYkR&#10;Q9qZPHIPhja3hE6ccCCBNK/jjejT31xrL7IR5fisJc6G9zdy5tWYlL+hU3FlrVRIa3cdgRxnzKfd&#10;V1ZZVKYx2IDrGmNo6+jgsk99ks6tW/nDd78H1pJrTa0sXJU+y2Nxx7gpAaWx4Vw5/NLtU19RoJXy&#10;HFoZwYyjKmVuLLNWceIo4DimnoVQyTJ6awXNeU61qAXfdsY738nBRx/NH278ISuXLg08XeP1EErj&#10;/3ZaNqFAZYwb4ie1RAts6uyivbmJljxnQ9dOjF+orLWuml8W7XKtDDLXC59lZKESqZSiq1pl5Pi9&#10;5v/i4fsb1fyGDSob4AKUj1XkDo2BaUz5sCH6CO9JqsdOUCM+L0WMdIheXZ8+JhSctM5QPhqy1sqY&#10;oYABovxk1NIEJ6g8puvoQUI013E/jIwqjhtLHamYww1jihsV5zV93d388vOfD6dFK03NlCj8gLpk&#10;KoDQxuRzM+0cmMV6/m2kfGU4QRFr3YRP8CR6UwbpQoEuUqJ9pp1TbspynIB2wQM3/54HfvffIEW4&#10;gIW6iF9nOoieWGsCfxgIhT6tHQVMKTfmJS5oMoDPY+lI/OoPxCopJ7rr6x8PMXEDMm3YILQBxUwN&#10;BLzU+Y2QtwdENJKRpGLrnvmbkhZW1OHlT3FicSxG6YfnkQy10zKETtcPhSuN8SIdznmV1nhHSogM&#10;Y09VhBqCYwoOxK0QaWHFejxSJnKi/PYSlX2p4EtrrXUPImNaytI4lXytybRMAiUIX8vCYL2zz3Tm&#10;sUj3XGnKwLeV1lprnZye4+PKcXnM07rGAym8OX1SV+gS8RLjWRUpeGLDeXfE/YrXV820iHTHcyYm&#10;16SOH2DrF07CJ8Tz1fClDRuM9iZyTGyMSCU6DA6UuptIsNb0eXFuLk33lXlxuOI8+r82+m4f5cVI&#10;Ucjz4rSUv6krOut3F0cHpInYqVSxrX+fYIa+7uPeKk5O0n+LH0XieZ+elpQL7GAdfzT3Yi2gyHJN&#10;tVaEY8v8BIHAdAiLkwVlXTOAhTzL3FNK6ERSEHJRdlOehXEmck7K0lAtCnLtomOJxqVQVJNINF6k&#10;cDHTxSX3DlVeIhlE4Lziqv5ZqO7H3EN87e7yd+maauCmDRuM9qZMJ409+Ym3E1yxLr1zP8NN7B2Q&#10;3GpaO2zQRVvadzG5aDDXiaZpwoWUYkgazZR++6U1IVqVaaEBMpDCVcACLUiFnzh3qfSV7iwZGCcR&#10;dVrsEiaBaJ5KRJhnWYikZUaVQBlpE4G1XrXJxI4qiZIzT7jHOgqYiK+44zHByRVeL1Xw3qIs6as5&#10;oeeiLIN3roMZVCwWCXQgffdy3Rz04B6olkVY3LRvlhDnW5oyDDZEuXlX7hpE72iTf/82JGr+xuMN&#10;a9jfz94EZ6qiY5JkOYSgEbdTEkISRUrAhoJH/1RWOKsWmR9fJqmnDY9rXDRXyhx6H2YJliuORSg8&#10;wiiQKFQrRbUs3VwjonNOB9GJYxMnFCJjHw1qz3PNlKOCZVp7fiWBEytKTNan8E70xIRiV5553Na4&#10;qFJOo8JxOSWFr/o2VRkRI5GoRJ9u/1SAEhz1K+YEku7LdTECeyiFDX7QR+Ke+pSOwcbGBSkOG7Qh&#10;cq8kUXiqoZAeTx24k66Kf9O5Nqxhf397U6aTup8xfwspanpziAcKr0373COG6Io/SVqY3Hh1j8bg&#10;DGOME1VJKvBAGI8snT2Z1rG7yjuj0PuPdBtFpyzc1cK4Saei05m2b4pDcRFpUgyzbjKnRJIyUlkW&#10;jr6iFpx5Jct8VV6hdTwn1lqGNLf4AhlgFU1Z7p+LZz/TymPFNqTadRJ4KmEuWOpgBpkyKhCG0xCI&#10;WYOcO3ARvvBf3T6Y8F73PkvpC1PCqEgvXnDIIV9JLqLqf7Ub1rDBZW9KZLq7eEKwM3kyvUlSTcy0&#10;20naScUCNkn8GaNFoem4AlNhyuDAlXc8/r51xRV/s8u+BYk/2ZaPRiW6A7zz1eRZht8kzjlbRDxE&#10;9i0MvtNpn76LQo2HPAQv1No50OZKjvLpsD8JziEZ56QyndHd1+ffZ8kzTa0oKIoSFw2aEC0XpaNY&#10;VcsCkM6xOGk09w4OpHAo5Hrt98k3CiiD1qC845T/UscocEAorikViluuUNi/gBdWV7/QRqQ7rMES&#10;ztqIAzesYYPJBj4y9fdESOHiP8DuKrZ1eV1dZBsiIP9oRBfdB4VeeinmeBxVVOBzpf3wPbd9aeEU&#10;/NBtRoWiTlChks/0KbCk1CLwITPuMz+RU5xAur8WaK7kvpov9Kq4PXGYWmsPZehwbtLITzBa6XF3&#10;EaXDUKuecyonXDBhmdeUTgtVPr13qXqMVt2+4d9nQhagNSFKdXQs63HULDjGTCJ34465kuUumidq&#10;Ith+2wiKWrJ02n7fCSunM11uG/FpwwafDawzVZJu2uBEd03Uosq+CJ7Ex6wvJsXIRas4wz1UNixo&#10;/18QC/E3qnsupqRB/Ug5TmZhoiqS46+agF1KhCQKSWIGX5VXsS3SPe6EPrRyEWtENtz+9NUKl+Jm&#10;Ooi6VDI3H6qSu/S88F1F1kKtVlCtFSilPXbpcc+guCXnSmT8dIAgJIJXiuCwMh99Ki1pPTTpPESM&#10;xlqnFas0zXlOc14J7zGe7iRD7yJrwZP0cQtCrrO68TBA6HpS/lwaY6j6YpgsKnKWwhnzTjSWojxG&#10;3vCjDRukNrDO1DvS4E9DkQmEf/q/ikZT5XqxwhjKsvSdQIQoVMYpy6wlydKdg4yYJ8QCibj2Um5n&#10;Y8lVhimtT/9VcMRBog5P/fEanxAdr/MpXqDFT/YImC8RtyzKMqwvDj6w9FZrSGXGGhdt4rHUmm/l&#10;LI1xPFP/5sJHpLWyCI0FhS9YSdEKoJLF3oxQiMPhtTUPf5SlaxoofGdZ6RckgRYqmQ4ptrUSeepY&#10;dFOArZdHLP1xZETRGlnIlHIdZzFLSAChgJMmmKl/YhesvWENGyT2poBP6YfYxJG52yeJ+uyut4ql&#10;PjoRPqikjQFeQ3mieXTMscUU7yB2Q6nRCpU7R5dnLmXNpUjjP1MHnNQ5W+txVjmWpjxPsD63L6HC&#10;TT32q/1+imU+CswzlUADMSX2Jy0UlJRnBji9As+bFQFl/xmFXz1KE7m1SkmUTfhbtl8Y4wthPrX3&#10;EEZp4oJQK0sKa+ooYLXSiVpXsshljdc4Rs0WvyYq6+hQicOvW0ytCJ0k2FDDGvb/ExtwZ+qiz91U&#10;YZW4UuJ9ExxtrOxauRNtdAKhzdDTigTDLEwZojblnZYQ+7WSApAOmKPSCuO8M9Y7XBfdmuAMM8H2&#10;rPSOR06ogBKRv0mMunx6nHvsMxRbvOO36TFbW4fZStqug4OMUIgSWENrKpkOlXh89Oyq/9pHt7HF&#10;VSEq/84Z577xITpaQiXfRf1ugZGilGCiUSTaX0MVGQ/4qF2uhzs/7jhyrcK1kog/LIghPo17Gr4m&#10;ySIRdrJhDRuENsCYqa4LMFKnmqiu1ZXjQ7HHp+/uHoxOSLbgMmpPY/KydOK0InnKhm3L+A8ZDSK4&#10;YqAFBcded+uGIoz2c+2ttZgyjjuWbUpXFTa2ebrKe3Sy1vpIUQYJWouxJdWyiA4K79il28hHh2n7&#10;ZhRgiedVRqeEU6+8wItfZGQREkdeLYqkOSKq5UsEr7VjAMh7XbTtz6Fxxy4OMd0/kT5MI1JXzU8z&#10;EmcOQolgj3wHwpGp2BwQ84SGNWxw2gBHprF6nHJD/UP94bBQUzL9HFrqb4ODtDGFVF7NSGIcH7AC&#10;u1bCBQrQSgdnmIWINY4eEd6n8CSNiHn4/VTg1OStS9UFB+1/s4duI9+TXxYlmOikC+tGTtdKh4cC&#10;3im6CNJYE9tYgdAyamyI0iyWTCWOzTvi2ERQz3eVix6jSHfOpE3XDdVzVCspGgFUPG5cyV3XljjI&#10;zI+xloygKc/BRuqTuPiY/tfj1imQEyENG3F2IloqKl0Na9hgszclzZdfYhLvb5i0vpDUmnZJ7aCO&#10;l6qDE00q/cqT6qXahE06cCL2JwWfoixDpdtIwce/UiI1lAo4q+CzOhMupieze1UnccYu8nTRpaS7&#10;UE+EByJJ37oIUBYGkzhIR3VyTkqL8pSHE9IUPnQcSeScFJmU7FPCVii9o6sWZbgmzXkeoksR4a6V&#10;ZYAGZBGzWHqLAnzkK9Qz36iGxVIrS4xcH19kCtqrKmkQ8NcIcZ7hqxCzjxh99/+3YQ0bXDbg1Xzn&#10;hDyVBh+lSMSRelKCD+yX+kWHkcQvwbkoj9sJ5UbpiFkq5ShMudaeA+m2J62gZelen/nKs0zl9KWa&#10;MGLa6YN6x+N3MsuErlS6Kn1C8pcWTYEPxIk5jNDBAYUxYGwdTUkiX+WPV34vfRSqEu6pJL3SXRQK&#10;cJ5ML85dokV3/h3RP/cFsKbciaHIaObQSZWYRKWCnVr8iG7rGw58Si+FMxFuacoy3zHmvmRudLc7&#10;T2nHV+avVx0sSlwMBDqIRw2NwLRhg9HeFKETCZHERVoiN7P+ZWlEEnqfQN4XN+DSa535KMszTJUK&#10;A/VKE+X3ClN6jNZxBzIdp29aa6ma0hdTRHPTp/64cckSyUXtTWciuKy1Th6NxRxJ8UUYRXDVcJSh&#10;UCPtrzb084sJ1KC1ppJADyE9x/hCnHu/RKXOqWUhkq9keXD6MryvJuOdiVG7G4miQySZ6ywsLsYL&#10;QgcYWxFma0khSyvtKv/GeBFq7alrHhLQsZvMSHtt+jVIIm45n0L8D9ZogGrYILSBFYdOU3diqhiK&#10;NEoqtzG/F4cFu+KqgQsuMAGEoXJSxXcVZV8s0RoMrrKdudzbZZT1N6zgdi6I9qR3knHGQCXPqZrC&#10;7ZOHHEqvgl8tCipeUT9s16fmUqWXXiLnVAwx6de+ICVCKw4vFaqVhVBcq/ptVXQeClqlNaDcgiKT&#10;AJzzUYmjskGNSqPJMkXNlPVFLwhq/9bG6BDjospaUbjClI/YQyQui5c1bttKobM8ONBIhYvQjYNn&#10;YsGBQDtyAAAgAElEQVTQX3rSlKVuQQmX3WsrNLxpwwahDfioZ5AoTVLXJIVX0VVaKe+HXFqFm90H&#10;laFKHrHViDPK86LepHNFiSX3aXCmFIXzNC4KNM5Najw9SiIvdIAMnCCH8oLM7rNFMk/20lqJtgit&#10;qaXHLfHVe8E9i9KEKE9C9dKWQUAFFdNpZX3oZz1EYGKTgPA+3cLgVyxtfZHMR8O+J9SPxHJZgXdU&#10;tdIV2BxBPxa3irIIzi1TrlMq15kreBFJ9hqN1g4bdTCBRqmEpgVespAgAIMUo6xrVy1t/8myKvy7&#10;y5cnCfobeGnDBqu9KQUol1yn5ZcYvcUqVIw2UycqeICLYhLOY5IyOycqKk/GMbK8cy59bFkY95uS&#10;VF3F//2nB0crnUdS6BE6U545LVXHuYxNAuK8YiuojOnwTjrMZlIhIncyfPH0izSgrDfi4Gqlgyjy&#10;LA+RXq2uFdM7bDkPuLbOoiyplmWkRfkTaq2PdD2UUck0rU1NZFpT8Z8BsQVUJrsKX9ZxeQ0i6Zdl&#10;GYUpybIoFIPfF3mNIQ7YyzylKhYR04q+ii7Vqjo/Wv+daoCmDRt89qa0k9bXF9I+ofS1ggnE5N6l&#10;me53uflcJBq1MiXilcgrbCFEuDFS0tr101s89UkTdDm1cml6aS2lcTQn2a70pssQO2Pd7SxRsVYq&#10;SOTVysIPmkuO2JPd5bNcxd05d4maFYKPxtEgqTK+4I+5d1qVLIv0KAs1UwZeqTj5XEsvfKRFKQlk&#10;k8p6rSgoyzJIFVokwi9j4cmn/kIrs/gRLMZQ0RmVUKBy5ynPfDeacpGoFuhCRX3VyHKVS580aYRl&#10;OH5XpJjX8KUNG4w28OCTTcjZ/SINUX+yENpEHXboI1FXFQqFovDiBHuT9DHFZgWrVZ6mpFBhPIfx&#10;FfuaKYPIiUjE5VpjtRMdEVk8cara8yhThaWKl+ADiaajmIcM0StMifXD+dLVozSOZF8YQ81zUBUO&#10;n5Ruo2qt5tP8uLhI9OtI9yaJoAnRukXI8+4YSlOShyJO7MRyjk/EpzPPhHDHoP3MKTk2UaCKsaPy&#10;2qiAciNNSmudY82UH7YX22AtDlpRgNaZ274vZkk43r9PLkXUbfrlaUCmDRuENvBfy5DbW19cigCY&#10;9Wl0eKmqf5t/V7hhJU+Vm6s0xins+79d+yMex1OYwN/0zkjhWyJNVI6yNmCZQvMprGtLLTEOPiDi&#10;kcaYkKZKNT9PVKBChFs6nqponRqp2uOOOctcpCbO02Gxlt5aAYg0n1sAKlkWz5OKVfjSF6AEFiit&#10;pcmrPmU6Eu61x5FF/FrOXWh08NV1Sc0FxtBaeZgg6p0qfw6lCUJMBu5VfWQuWgc6/K79/Ct3nfI8&#10;B13XOFq30Aact/93CRqRacMGpb05eqZKYiJi9chHGhKxBqcrAUgSaaYznMQ5KOUKP+IgnDSdi4SU&#10;IXBG3Ue6tFwwSPC80cQxS6cTxLEdIhuXEv+Nx2fF+chMe9ECtRiszGjybyoDdSlyMoVvWZQleaYp&#10;Sic20pznHqawXiQ6D9FjKqWXKtiH9Nfa0JoaxZcJ2zPWUBOhEWIHlJyT4ISlwOUhlqYsDzitnA/r&#10;o3XZD+uj/0qWO4lC70Tl+jhGguPn6swtpC3NTcliGsbl7eJU69ysS1ka1rBBZwP6tUxcqE/VpZat&#10;6jxm6jxDxdZ7IolWg89VoDRkWRZuZhEeMeBJ4JrceiUl64jxKMLcJeU3JIIbsTBW34EkRHsgtGsK&#10;zhgq6uL8/Uak799aAjNAUQ9FOGhAxog4R6W1c5Z9RREKN9ZGnquQ4cWhCS3LeCqV0L6CRgCxndSY&#10;uL2IzbrpA4Ux/pwr/1oTxl/HKQUm8EkLU9KUZf9Xe28WK0t2XYmtfSIy771vrHo1s8gii0WqySJL&#10;lEyalESxDVgSBLXahtv+MvxloKFudMM2/GMDbtgfBtrDr/3p/jBgu2FbjdZACGqKVENSc6piU1SZ&#10;5liDah5evfm9O2RmxNn+2MPZkfcWSQ35Kp9rr0K9e29mxIkTkXnW2fPGrO/aBqSBB6U0tdzal+zO&#10;Z5jNeq/Mb10Eem3CR4Xm9vDDV2Dtl/CFogyNSmwnNu/Nd39Ssxm67OECB/uxVErxlhhFbaYUYgBE&#10;h5fFaTq92k5nfY/OeiDVFnll4T92Pa9Vz5o2ylIb1AjXzrEKU602J/we9JJC3oCHBbR6AfKS5dGb&#10;88ocOWZXNScUeTHp0BFU9dlOw47s8qPl+Wvx69EIUR094gDqpEkg4EWjZ50RILzuqc3f4k5jweaC&#10;1r7F2lYbuRYqnkZq5gjbNKSNtEjMK63k5dsoSUiWObNA1E1E0cCgtvG5T0q/KlxTz09sHzZKpnFZ&#10;VCfUWPJEGMdIkllJqiOpMTorPkMLaSoWUkRGXFbdXkh3VbWTaFGHh9VI1cFF5WdXKm2Rm0oPiC1y&#10;3nfuVHIvuDpeGPDmeGaLNKJZacETvag85NLCqMjmrQ6nYRwkNlQJolXCr0qypirbhtAKO5v03Kr9&#10;qwdepeb1ugTmvLKKUq4lwBrxhS4E7CH24kwiaGhYdeeamBnaJmKJGUNt1aYszI10A/QMJ72OSLNR&#10;BG0bre9/E7JNJLYTt6E7aayOzseIxhCdDSbVcZihLfuqdkohJSsFp6pradKkEUhHQe0dBh+388Xf&#10;Uimt26iREYf/qpOATLaUlmq5GmXcMQTWWwRAp6TVPOfBQcZiQ1yOK7EnarsTa4tcwWrCgDqzihcQ&#10;GdTE0GnlK5FIR3WAwU0pHAh11ncqCbdi0rZxrOoI9/QDSrYCe46jJjKYQys+Zwu3MudcLAFoTsO+&#10;6zzpoTm9bHZqktEPqH1nwhfD/iip5ie2D7fBm9/ChdwhPeFR9uIn7qjSc4y45JhogTVCkulbf/la&#10;zXYXO22GMVVKKhZOBOH0QW2D0Qxh8yVqFaQAlXbVGTR6aJIWona7aehXDzEFeBFmtrRSjVQNIUGR&#10;tC0+dGSR8qDe+q4rrqJ7zCu30KxYqcqTG7jl6xcSZ1etjN1+hq4QFsPQClkrAVvI2GocnPwA2YQW&#10;w+BxpLYJ9ar+26boHQsgan9lxqwv2ifKogqM09smGx1Q5jiLkimDU81PbCU2TqYFaCQVBVOY4yY2&#10;qxP2NInLwNxiUidjqcrbkcQ7ToLtiUGdjOeEAvWEw9T0qjZDsQ0W8yIFcpOKTa2Enf1noVCWL2/q&#10;a5QEfTS3+QaTg0vFxe2WZv4FtaiB6IwZRvHE911xOyjpZiNl/ODEa8/XEgV6rdrUd8Wfmz2TXWvm&#10;VyWyIOb927MzAjcJVKRHDaGilokF2MbVuruO2rF1pXVanSQBVK7NrJ5I3MG4PemkDDCHwh5oC9nJ&#10;NbCGFdkw7zPQ2joDrTOo20HNlqmDdcEehyLHk2qHKhyiQGqMyhDNU28kQzpvkxKJgN1Z34ogk6jh&#10;M/Vyi2PIiDWeZ+mlplqrFFkKSumwquKeGdW84FJlafdjRo6d2Uw3DosftUyr9gwKSYqnSe6W7QUl&#10;tmEcNdiePD9+ZWmwei0xGVTMtWDJXMl2r5+51tDKC7Z6qXZNq9hl5onKaG1SVIf3tFuK1uqgz7tW&#10;Er9JcatLJLYLt8n4FLPzXbYLWjy56u8phi6BNqmNQeh6cX4wIITkqq6FUbHb6apKa2x9nmCEISoz&#10;Q0jaStuBxcnSlSIEQmgSFhNq1e6ooWW0ZS4BwM5sFjwmQa2PUis3SdVahRBJjnzzqLeOnya1VmYM&#10;Q/UC0QBcyjQTgs3F4kh9HLSyfbGFCNTD33e9p8wWIt18xAZLagu2ULBR7x+AS6W2EVm4Vt91mPe9&#10;fw7R9GDpoGY6iEkb8fti9+9/cTCzp800sYW4DQ6oEHKtZBedCyK8NLtmJFKxR5r0qWFLliJarKEe&#10;NMRpWrbNbZRKYpbTblk/M8te0vqbFqZkAeyW/24qshUlITSnD6Nd1zzVvYUF6U1blpR51q1wtFXE&#10;B6S98sjiGFoMAyy6wGJDxZ5pkl2z6cq8OzdVuCQapHUpqEJqOqjeC6uoxGgB+LYZyfXhki/0embm&#10;6EP66si2LbbjV3X0SALpJVV8AyJoxwE1F3A1c+lxQo0mIfJ/9LW0mSa2ELenbQmbU8nQbIj232Th&#10;qEZvhFU6oOsLyqw4YYrtrmDUzCFb4G7To6ltztRcNxsokZrXPRKzEZBLUyrFmg3R7sdMBEBTW410&#10;5rPePePWqdSua5sJAdhVabbYnKxzaFBzW2gWvKQfM6tjp7pUagQkJN9iZs10AbQNyGJMfXw9bta1&#10;sE8L1u+oVfO3bLFeqz9F0rNaB/bfrOudgO0Yc9hRIXSl0znSGp0Swr7YhH07KgXTxBbiNkimcGKc&#10;SJ7meHKvCyYe3dguQ1R6Urtn6CGkwd8IZGBqeWvVbE3dlEzisiUNAVIvN0C68BnLYdT2zsBO1zsJ&#10;W9M7IWG1W3KwATtpNc+8kFttpErkGVxHq5VKe1blX+hw1BqqnZLYYGXwaktlrZZIAMDqiVrVqXnX&#10;u5ffK0RpML9tOC65uhNJupYS4NezdtoWNmWbhUUqyGcl92fOKyHIVrzF7cQElVq1aIoTZqTSuOna&#10;O8F4nkhsKW6Lmm8OG0N0JpmERmiZSYWmy0mkTlGJzVbZaRC4qe9Epsq21EuzU67GUYtuWI643jyR&#10;q/NFe0FZeI/k/Ys9YTEMWsijoNesq1aKj53gO8vc0o2iavgU0ApjEzWC81J6kD6uXiQaUCm69aky&#10;77oR41gti8ieM1SCLNjpZ24vNXUbkDhTm4ObKJSlpMEgadhYs1Ob3dTss2LCsM+PvXygS5yQ+e30&#10;M7kfakVhhJBFvS9KwK2hHtQoOs3Onzim7HuRWn5iC3Eb4kxdtoDl5kuVe7WVmWSF4EV3G12zrE5K&#10;3RF5YeehjmirsQWde7iOFu+Q9iGsDfJ0PAZ2+h6L1cozdUqxFErtscTVc84lDdLMCaxqcpOgB61p&#10;ak4ns9eajdJsoKP3RyIt0SdEKw4cs7e2nkzjODqfmGQ96yTAX6IJ1IRB6iDjIdhBVVLtOyy1IhUA&#10;rIYB877D0WrlUqY1yFsOg5o12J/pYrWaOLkIhB0tJu0mD0hg/qzrsBgGV0LM/GGOw5ZbRZ7kEG3l&#10;9n3xr4c5n8yOk0hsIW5Tpf1pXrsskObJFQdDS210aRaQHHtaS+k00Qrt76qxjFYmzpxKRqoWXO7h&#10;S5BY0VE7mlofePNQG096FSUrGmLB9ia9UTNJkOXCq92zK0HSW9NdLX6TVFqrem25hpgw+tKcY8WJ&#10;2a4rWVBDNZVZezMFE8dMPfQmgVoiQWW5dynUotKlS8wy31OzOaAbxjCOKBrUDwDWUWUxDq1qF7VK&#10;VWOtmM96zLRSlEjgxTeTed9B91XtYWXfinU2RWNTBPt3IrGFuD2mfCsCYhc122nwOkWJxSTWmJVk&#10;xjdmaF64qs6k4U1a4MT6QRVNzTR7ndkqV2MVdV2JBuZZdnNDgdUGZcBVdsvaKaV4gRUrHgKS4P2O&#10;rEp+daJgrYNqUm/LUoJvCmOV8S2rSmzDrSK9RQJYXdNZ1+s9dG5T7ohwaj7XuM3iVZ4sO2s1js00&#10;7U4wc7ap3Vev0aljzs63FFCJFy2YFUk/7ag51hhijx20L5SZV+wzWQ6tButQq3ryW/EXm1f7MjRT&#10;QvQ9JRLbio2X4JP1cVyFmzikdLWI7ZD9AIupbIKL2ue6Tn5XW2xvPZrUnudtQFRNb7GRVqkIngIJ&#10;bnZaK3hs6agWkF/ZLHnsdlkrQDKM4gwyu6kVe/b4UpUYB2Z1XnHLYUfxuquyMZDbec3RYzGfDEjB&#10;acVQpa9VT438x3EEQaRAwEwRxe3J5njqu+KFrs1k2ZeCvVk/sc3u9L1nOwkhD9rGeWx1VLmqqi7H&#10;2fMdqr7OQvTzIhWr5l2HAtnYrLRgJEpmK/WNSaTA1JKaSGwfboNk6vq4EwQArzGqYgwa57aQplEJ&#10;xs8x7mUhWSNNRDNAWIBUmtmAiNCT5IpLNSm7vKn1rRp9qwNaVdVvO0EBYa79l2KcZbSHrsYq+f46&#10;bgxib+MLqc6VsIHmx/YaqkU7rZbmbQfg9laJ4WRX9QGT3IVoSyH01gLabLsavG/2UNm0WtyrJS0M&#10;Gi+qCoHfx6zrROLW524tTbyOKrVIgBLSeO2e3WkHwkxjZ1vGRrOvA8cd+P53hkYlthC3p56pLrLW&#10;Wi802WOtgs/wcnliv5Oyc0Z0pTQJyZaVkR/A2mJDiGdEBVPVeqBavUnH8EpGbn2EjwWwhwYZeVm2&#10;j0xVs6yC3tmRxEuCWdtyWL14uRE7e7RmemCNFOiwHFYyrtsExUM/7zs3CVhZv8qsdULJ7aUzdabt&#10;9NaxW0rpuR0V4o0v+jmUIrVEPR6UWj8oM1Esh6Hl/3fFoyBWtanps9K1vl6kBVnUuVQZODWfg9Fy&#10;+0GysY0quUsV/iLprEHNh98FJt+P6ZutxmoisU24PUH7+pvZ7FxefJs1IQusTtaR20drBdQ5M+s6&#10;77vu3vvOPP+W5lhU+rO6nLKAZ1p2jiB54zFMyCQxMLuEtdP3LXMHFqeJ4Ihq6Zai3oZY166AuRV0&#10;FidQ9TbJZte08nbLYXQJHTr2Tt+Lg6xID6tZ34dC1uwxuFaQhMxmG5xvvTqR+lLQgXD3coV7Dw6w&#10;u1pJBf2+m9xbzGQy26gqEkLAXfFOAO1zY/9MxrFVt9JHheUwSMFoZsy7rkU5cVPjzVo6tbQf+0Il&#10;EluF/scf8tcDZvNoU4g5dfnD1Xw5Fm4/jAQMddoUKrqA2YnjkY8/gcXhEa5fegtMhFNnzuD0XXfh&#10;xW9/G8yMux98ANevXEEZR/REKLMZzpw/hxtvvoWRK+556CGsFgscHR2ChxEP/Y2f8rm//vzzKKXg&#10;PQ8+iBuX3sK4XOLo8BCz3V3M907h8NpVzHb38OB73uNe+ZefeRb3PvweXH39Ddzznofx2gt/7jbY&#10;0+fOAVo0ZLazg2G1BLFIfVfeeAPveewxzOcz3Lh0Ge97/KP4zle+im5nBx/+6Edw69IVVAB7p07h&#10;le99D6fuOoef/cyn8cy//ibuf8/DuHTxIsZacd9DD+LSa6/h/ve+F68//+c4vHVLCZpxdmT8zOER&#10;Pvq3fx07Dz6IK099A0994yl8//w5/XyAU+fOA/u3cNeFC3jj1ddBINz14AO4/sabWPIgUQqzHjSs&#10;MN87hb3ZHCMRVkdHWB4dSrfXrpumrFZteshSc1WkXJokUnjVBjOlkznMqH0JklATW4iNkqnlzjCA&#10;ok4ck1KMPKfrIjgZ2ALFG7latSXrmSQB/PL+h3/uMzi6eQv3vP/9ePP559HPepy991689N3v4qOf&#10;/Swe+OAHce3iRdx4/XUcXLuBy6+/ifseeT/Onr8LLz/3LD762V/AN7/4RXzil38JP/zq1/H+J57A&#10;sFigjiOG5RI//Uv/NmY7OwCAF779bdy8fBnv+9jHUMcRF194EbWO2D17FkSE9z/+Mdz83/83fOpX&#10;fgXf+OIX8Zl/99/Bn/zmb+L6xYvS3XQ2x96ZMzhaHOH8PRfw6BNP4Ftf+kOsFgvM93bxoZ9+Av18&#10;jjdeeBEf+/mfxw+f+gZ2dnfx+Kc+hVefew5n77sP5++9F6/94Ae4733vxSc+9zn0fY9HPvRTODw6&#10;xGJ/H+/7yEfw1d/653jkiSdw89o17N+4gRUYMxA+tVjgp/7Ov4eH/sHfw5e+8AU89g9/Aw/9r3sY&#10;/uTL+OGZ0yhE+Pf/8/8Uw2KJD/3sz+Cf/KP/BuMw4vHPfBp/8H/8U3zmV38Vjz7xMdzz4IN46g/+&#10;ALunz+KnP/sLuPjSS7hy8SL+6P/+TfXst9RV2/TMSV+5SvM9i+n1/iQI4i88RM6dkKC26yYSW4TN&#10;SqZcj/nwY3f0UDcKRqT+HpkEqxZIVQPHcUSZSXpnRxbeBFx78yIKgMX+PobFAreuXMH+jRvgWjE/&#10;tYdLL7+Miy++hPve9z7snD2HS6+/ASLgnve/DweHB3jt2Wfx/scfxxvPPQ90BXUccOr8Odx86xKG&#10;WvHS976Hu++7D2fuuQfPfvObOLp5E4987OO4fvkyDvdvYb67i4cefRSHt25heXiAw1sH6GYznLn7&#10;ApaLBRYHB56eWrni1//eb2D/5k382Zf+EJdeeQVP/Ft/E//6i1/E6miBfjbDGy+8gFI6PP/0/4P3&#10;f/SjePWZZ3Dr+nXcvHYd4zDg6NY+HnjsgxiWK3z3yadw8+o1vPrnz+P6pUu49Mqr6LoeZTbH/tVr&#10;mO3ugcHY6Wa4cO0afva//C/A44hrv/f7uPv+e/HsD58B/9yn8cm3LuHFV19BJcLrzz6HCw8+hGf/&#10;7GksDg/x8V/4eZw6ewa/8h/9h7j61lu49PIrKKXgA48/jjpW7N+4jrMXLuDKG294xpoUXSlBzS9u&#10;dzYp2b4V8Tti344YGhVl10RiG7Fpm2nvgkZU19fsYGZDtdcZYhu1lMj2WmsvzGxxiRCHRK14+PGP&#10;4vwD9+PCQw/hw5/5DO7/wKPoSsG1V1/D7qlTmJ8+jTeefx5UCs5fuIBT586B+h5XXnsNH/rkJ7Fa&#10;HOF9H/kIhtUKp86ew+vPPocz99zj07126RKuvvGG2Dz7HtcuvonvfvnLOHvXXajMOLhxA7O5tC/e&#10;2ZnhzN134/0f+Qie+cY3cP6++/w+ChHme3t47dln8b2vfx2l73Hp1ddw4eGHcfb8ORzcuAlUxsWX&#10;XsL1ty6i6zo8/OEP49VnnsXq8BD7N27gteeew59/97uY9T1e/sEPMC6X+Nrvfh6nzp7F3unTeOWH&#10;P0Tperzxwos4uHQJzIzFaoW7F0vc8zc/h4f+g7+D1dWruPblr4BZMrIe+Nwv4vRyheU4groO1BUs&#10;D4/QzXrMd3exXC7x1d/9PAoVXHjwQZw6exYXX3oZb736Gu667z4c3LqFrp959IR5661SlWWTEcg9&#10;/fE7MP1erL+HE99LJLYFt89mGn7TQCftWtmWComBTLzpmpXEbO9Q1PW0sEYvvZDA6E/t4cabFzE/&#10;fRqnzp9H6TvsX7kCBvDC009j//oNXHnjDSwODrA6OsKDjz6KxdEhaNWBSsGL3/kOjvYP8NYrrwDD&#10;iFvXr2O+t4ubV69iPDzC9UuXcPf99wNVaoo+9olP4Ntf/jJ+9pd+Cd/5yldx7sLdePL3fg+LxQKf&#10;/lt/C8vVgN//X/4J3v+xx/HQBz+Ib3/lK9LaQwPZv/WHf4iP/+Iv4uu//Tt46Xvfx/61azhz110Y&#10;VwMuv/YquBTM5nPM9k7h1ltv4dSFC9jd3UU363Fw4yZ29vYAIuzfuoVz996Lo/19FCK89dLL6OZz&#10;XL98Becu3I3T587ipe9e9yyyQgSazwBmPPIbfxdH//i/B86cw588/yywdwbEFUCH1559Dov9A/y/&#10;Tz6F02fOYP/GDRQifOpXfhlPfeGLuPrmmzh1/jzmsxmuXHwL/+q3fgdnzp/H1YsXW/hUEfOORUbM&#10;u94l0mrdUbVnVfyeNGI1uXXaci9TShPbiM2SabWiH03BtwVtxlAxh5Ygk5qKqK1KPLe/LSjLtlkN&#10;Q0jXJKyWC9z93odx8/IV8M0beOHppzEOI+55+GHcun4Ni/0DVDCuvPoa9t+8iIPVEjunTqOOA555&#10;8imNV6148IMfxFf+2T8T1fjUKSwPDzG/dhWXXnoJ891d9H2PHzz1FHb29vDk5z+PvbNncfn11zHb&#10;2cFqscCf/eGXcLS/j8X+Pp751p+hHh1hOUrIlWUmfe3zn8ejTzyBf/A//0+46/778bXf/h18+Xd/&#10;F6vFApffeAOzvsfZe+7FzcuXMSxXeOuFF7Fzag/DYomLr7yKfj7Hhz/+cVy5fBk3L19GN5vjvR/5&#10;GxiGFXZ3d3Frfx+XF0dA16Hf2cE4DFjxiFtdwf/5j/87/NOvf0Ue5ljxa//8t4Bf/WVcO1phv5+h&#10;Lx2WR0f4zle/hitvvomjs2cxrFZ45bnnUeuIvvS4cfkKLr/yKq5duSpawzCAteEeFS3AwuSefasV&#10;y2yNBa0m7DTDqZFmIEyGtKHRd7POSWIbsVkytbb2ADwk3YLPzXMvLno0iRWwtzn85pKpqvfS20gq&#10;Q411xKnz57G4eQuvfP/7AAPzvT188JP/Bl787ndx/r77cGE+x/KRBQDgwoMPYXVwgKPFArO9Pdy6&#10;chnn7r8fpe/xzX/xBfzUZz6Nux56EFQK+n6GN19+CXtnzqDre3zoZ34G33vySdz/gQ9gdXiIC+99&#10;L668/jr6+RxP/OLn8My3/hSz3V3sX72Gulrhwccew+VXX8WbL72It159FaShUcTA//U//I/4N//2&#10;r+O9jz2Gp//4j0Eg7J4+jU//2q+hrgaprr9aYdbPcHiwj/3r13Fw/Qb2b+3j8MYN3P/YB/HoJ34a&#10;KAV1HHFw4yYWywUeeOghvA+E159/DrPZHMNqheXBAXb6Hq+cOoVPvvgyfuf3v4AymwEA6sEBvv9f&#10;/df49tefxOLsGZyez7F75iwe/+yjWC1X+PYf/wnue+QRfPTnPoPLr72GvTNnsXf6FK6+9RZWiyXu&#10;euB+fPNL/xI33rrU2pF0BYuxYt73GBktMkP/t2pfhnWlnie/yesxLC2R2DbcNjVfo6LWPLPNuxtx&#10;vASbvErQMn260upYtegG4YU//RZWqyXO3n0Brz7zLM6cO4fl4SEKCIc3b2G5fwsHh0fY2d3F4eWr&#10;uPexR3H14psYDo+wWCxwdGsfi8MDFCJ88/d/H3vnzmEcR+zfuIGu63Dj8mV0peD6m2/i4MYNnL7r&#10;LuzfuIFxGHDtyhV0lfEvX35ZSs1pbOq4GnDt0iVwrTi4ft0r9C9u7ePuB+5HIcL3v/Y1/OBrXwcz&#10;YxhWWB0c4Gu/+3kpBzhKnOis63F4dIj5fAe8WmGxWGAYV3j6j/4I834mxUy0YMvy6Ajf0xz+fjZD&#10;XQ1YriQ5YDmM4K7gj194Ad3f/fv40D/8+9h58EFce/IpvPin38K3z5wGIIkK33/ySXR9j929PcSg&#10;Ps4AACAASURBVBzcvIXn/uxpfOerX8O4WuKee+7FtRvXQaUAqxEf+9xncXTzFoY6YqfvwSAstEBL&#10;rRW9OuDn2rnAss1aK+j2uZNvvW0zNa3EvhcZs5/YRmycTBnQoh44FtIycUpxUO/VSz/ru4l5rGo1&#10;DrES0KRB3g+/8Q2tVi/jXUVLQ339uefQaVD9gc7nzZdexKAH96XDrSuX3XFyePMW9q/f8DqggGU/&#10;EW5duSI/r99AKYSbV69KiE8IyLfIHgK8lz1gdQcY49EhFkeHWj+VvTqUSd/LGzecTEshjEUKiPBi&#10;2VJdGTi6eQtLKhjriI46gKQDqNVmrYuFdFcFaY5+RQHhypnT+O2XXsAj/8l/hvk44tp8jtdOn8II&#10;TQ6oFePhIZgZhzdvoTLj+luXwJqz/8orr2DuufmMp/7FFyQ5ou/FU89W3Uo7AEAk08Hj3PRzp2k8&#10;h31jmMl3UQ+h49CWJgXTxBbitkimzQLaGtqxJDm22qRrsdiSblinyj/ZArS0zKLkxR7cbb2axrH1&#10;cJ/3vaSJllZEBGiFnAFg1vUY6gAQoWOSXlO19VWSPH0K89OUTq1WZXnsHVknAKlNOmrQ+qzv3KYI&#10;naeUD2yFVryUILdCKpWr92VajvY8GglZ6q0R9Y7eaz/vsFgNbo9ksPSbL5JhNc5neGZnrhuZxvDC&#10;7JmawquxopbSaj8tvbS3/lLcKulbqm5fSFuntFYzVhlL2lTLvfa9ZkGpjdXuKX571syn6cxPbCU2&#10;XzKi2kWaVOL/vs2iaEVL1ry4aKmJXRGJzCQW0vNmaovzOptaLq9CCmzM+97jFq3avfV76oruLUWu&#10;BWjfeQ+DZMy7Xh0p1ZvLDWPI569SkJqgLZRLwazvvHMn0DqcWtrochhDmxWLyzRpUs6x+gSSrKCE&#10;p/nu3qxPpe+d2QyrUUT4oY7oe3F6STWsVpCZK4MrVO0eMWrxFoOlxloTQga8FGHXyVjWktueKZXi&#10;rbhbrDCk8R+1mqqxDbbVu201CuT70dR8/Sr5fZ78vUkk3knchtx8bqmB9rcvnPZGczhAYxDdZQXA&#10;gvhl4c37TqIDqHX6NFJdDKHKvEpacr6MtxgGSGU4mZcVMx4tf50IVK1tiZKl9kHqSucEw6zxrYzm&#10;sa5i3/T6qWHD6LQ+AAiY9b1HNdRaUSB1RD3aQStLxeLZnebUE8gjAsZRSLmE9i2Vq9YRVXLWQPlB&#10;S+cNY8XubAZCcUfgyC2f32ocQJ9X0fYtUlQF/szEhCHSeq9FoGedSN3DOKLWqt0ASGusAqtRvPix&#10;TqvXOEB4XKSzX9tsi76WNtPENmKjar60J1nLbFJ7mJFl9Oiac6qqeh8r74ujSv27zJpNIzZAMyJY&#10;RSYbe1SD7WIYUEBqPxQyW2nPo7GaJCfxn1QKxuUKs1kHFgbGKBcFoI33VAJeDgMKIJIfM3qSbqGj&#10;FmJmBqraKcFwFbnvCrquA0GJuup9ENCRkBapiowKjDw64VuDO0aVeE4tr7caBwmK1/CusTJmfa/q&#10;vxR2GfT61vJ5bzYTUnTpUDYD1tbT9nxso7JnSBaxRuJZsvJ8Tspsla2qF4Cxz3mo2lbbSL5aZv7b&#10;qinTnVYNRInEtmGj30u3hUF+OealjyKJRg+ySmd2aAuDkdjSJplY3yNyacr6HZlq6B1Ma/USewxr&#10;SSw1OzttFGe95ccqtULbTK1XPLmDad7PvDoTV1ncbuNleHUp6UbaCYmLGVbsipqMMGo/Ja+qD5nv&#10;chw1pIjFNtm1ik1mR+1KwUrnMGh5PIJcr7fMo1Gk9L5rVfkpFGyWik8VQx3F4Vc695pbB1QQ0HWE&#10;rrNmg1XuI9SjrWjSe1+sbJ9Iq1b20FJLe5XurZqVFZ/2b8W68Tx8QwB5e6z18Cf7BiYStw8bJdNS&#10;4M3pZJHaAmwSJ4DpYlLHkqiNqhrr0VbvU0gCTlxmS60q4cX1aaaAolKU1QO1VidjZZSuaLZVs9m5&#10;Cg/GUkvrmWQrPeq1VQpJMPqoAemkjGnkaI4ksU2Kmm7SqTnBmMWeO2ppOmYGk7VnkZ71Zns0G++o&#10;dkxT260zwMjsdUOr3styHKRYNEm/qVUdtStqMyNYlpI4keAl/qTTa6e9oTTpgJQ0S4cOEjlgqn5s&#10;92KNDO05WFopkXUWsM+nfQf8q7BGqK7ZEFDH4ej4EYnEO4uNkmkXCTN+9y1uCC2eMIbDWG3RoWqP&#10;ddhCV1sqNe8yWFNPubXM8FhFXay9tnL2zqWQmEcroWGOIonXZD93tP7uZqurFYvVyu2cIw8YRmnh&#10;IW084KS8N5ccdatiDycutW9WkfBqjRlAzWFzuFpipSQ48hiiEOScXp/FfCYOtWFsBaEBbSioPZrm&#10;fY9513tUUq+V9CV3XqRokYS1wHOt2mm1uP12pRtYtHcOtXo2EjO8YLS1iFmNKvnrNd0UgCZl23cg&#10;ai5VpXPrmmrjJxLbjA2bnwpkvbDHmk6dDc2m2sgGGmoTA4BY1cIWnjTv+ybkepSASnksnnOrH2pX&#10;kCge1pbN7GE7Vi+zL5InvjObBVueUrk5Z1icOsNYMQyirlvPebikbKFZ7J53m0PfFe0XL+P3Ifqg&#10;jlWKuRChow69FqQ2m2Ovdta+FCw1NGnUWgGFCIP2rxL1OYSiMXCwXOgzo4n90swtHRUlXFZPvKn7&#10;2l20dOLBN7MKWzytPBubHwAt+qz2a61hanZZM8n45uBafTABuQaByTtxS0oktg2btZlqFXla+/IX&#10;l0Uw+Sm/h7qXwfNgo0QbWysyLYRnC53Yqk6Zx1wIgVXVt55M5tQRB4uo2kSMASOYTHqV0Y1A+k5s&#10;lS4lsnQUXY0jmNidPCZ1WQA9IBECpspbPOxyWIXuoRrczyJ9juOokre0EFmOQyPlUsQfx9Yra/pM&#10;SHtEzYpU8z8938FYR09EEGlavO2zIo6z5TC4dz1K9/O+tUJxmzDMJqztVdSmPO96sG48o95nAUm2&#10;mjoOJaxLrl21V43buNHMDqTsyUmhiTsAG+9O6rYwXfgmXZBKqwDWqJVZeh/FSlFCHhZiYyq5Szm6&#10;3EYWya6aaKvX7bSXkUmABGAxDABisDy7d3xE6zZqzqkxSGClEGazHrO+x+n5jrdgNhIYxgEjV8y7&#10;DjOVfne9NF3xtib2bIpvOKwFsXUsaPuTKp1NLTTKHou1Bemo2XwXw8rvZ1CJ1tTlQsU98sthEOla&#10;nXGrccQwjm4+sbCmQgUHi6X2axIH16B1EUSZF+od1Gwx8IBRHWIdmZ1bJHAOmxwAlap5jJ++mztU&#10;qm4W9/h9Sp0/sX3YrJpfmmpmoUuVWSQ7t5mSmwBE8mkUa2QGaPiO2kBJvcmiNhaXlogII1j+1w6h&#10;VSW3qip3yzaCkkPxpblS+6fFT9q1SyGJbS0W7K71OdW2aBXlRQKu7gzr1SFksZ/LYQAYGIbWg36n&#10;n3kqaleMFGU+ZtYoIOwoGZvkaFK0OY3Mg9+RmDekRTRcM1iOg/es70h6Wlns6tGwQmXGjjqyrF/V&#10;oP2d+q7DqdmOJ0TYuTONEIDOwUoqFv0w7bMZVXq3ZxO5sCvdCmg6iKn8rdZp23T8wXBJNk1sHTZK&#10;ps3iKX+4ZZPa6/ZelD4sVtIkR6AF1wMiHUpgeHMwmenUnVJKQibleU97laKsydxYR7c5FlM4XTIk&#10;D9C3whw2R+vwCYIH90+bx0m6qTlaxKbYe/M7c3QtlGDNvjtW1rClodkNSe2y4v4GELqiAhIiBQ1h&#10;0vhNCxFzcwckxbMUCXOyuY5csavdTVd18HlCCbxXVX7gESst7gyS+TLJvXSdEHhPxeNgTYK2Da8Q&#10;ae6+eP7tvtwKSiblBp70L8i0olhF7OCQSGwHNqvmV8DIyfLhAUiWkR3jS6jZ/aofK/9X9YaL1NY8&#10;7AxGB/I8fJAQoKWJ2ghWVclUYZGmmi22J8mMWo3VPdus7YvNPBA7bJrTxSQuhoQPmT2yU4ltp5+5&#10;7W+n6z12U1I+pbPqjqe3WgC72Bn70gFMmJVeNoEiJNSrqh7L0LV0UIkZZbUfe/gSEeaaZGDXXxMQ&#10;QZD7tqIrgNzfvO/cljsrpBIvYeRRaxugxbnqxtZplpNtfi7ho4WCSWjXNDzO+TVYR5sTMJHYbmw+&#10;aJ+DwwiYLiBM65T6MRNpVIhVVH4VVggt1El/l/AldSKFcSwMqqAF0jPY7XoWf2q2UwvON3PAahic&#10;/G0O1jqFVKU2r7bdxjBK73mTJi2msnn0Ow+299hWqF1YnU2SFCCqs3nzl8PgtlyLPuhI1O2i58aM&#10;sqFWLAYpv0dEOLe7K9K12mEJwEzNGlSaFD7vOpkjw2srWNk8+GybY2+unVaB9uzMRDMrnZpY5KzV&#10;MABoYVGRLtcjO96eQVPLT2wfNhu0D7haaKE2rfJ+VO1jrCU8bx2A2jYhR5Oowcx1IhnqWaris9tC&#10;RS0vHnReIARTK0uqK7eMKCsGMrIQi9lZLcC/IwkLMlvkTHsYWcET6y0/qnQ7jpK9ZGS9qq3oiaSi&#10;SgGSpXr/ST3gfRGvfekkvdRqfo61YtZ3HtNqr7XMKXZ75hA2irkG33eFcLQaPHaUCChd20DIno2m&#10;mlaTKiGJCJZ1VStjbzZTs4h8RhKYL8kAMbOp01Cz3b4dL5lizVk3jfSYsqfZg+33ZkVNOTWxfdh8&#10;mjMd/+LziZJF8/SPGuNpqroUEFZbJtmvFriuMZqqJgOtD3un0hqAFjYFuBq7UnslqalA0kOBYRhb&#10;+Ba1bCYQwJW1b1HLoArWDPSaieQmCyU6y4kf6yhhSxoZ0BXricSTsCWTpMVpAyHJYcRyWME98yYx&#10;11jURIjetil7+othcEl4t58J+Y5ie96bq2Spm4tlV9l8TBK2DLLVWHWDbLG8pB91e97Fw8nMFLIc&#10;VlIMRhMBKltomn8F0Mo0xu9Q/Jakyp/YTmyeTG0hclTxdTnQxAfhi8RzuUP1KMnzl3NLieXpmpPJ&#10;HEG9SlDDKEVHll5JSpw1tuAZLLGb6tAahtG96SbdDXV0p04M17GCzwzNSOo7d1CJZ1ydTSheJs+C&#10;/msV7z75fZOT4XIYlWglD35UU8FSIw2sRJ/dO2AVrjTfTKU/89rbptSV1mZZspckymFvPsPhcumS&#10;JIEw6wrMomnScikkGW3UagH0nabH6obQ0dpnq+dKtf2CWdd7WqmFXZlJR8zkpppg+tPeX3stkdgm&#10;vAMFeMy2SJOoFwC+Dj1MhqUxm6v8aLU8zXY5KjH1pnbH4UhiTAGREGXxw1XYoqmW5vSRsfX63HLj&#10;JXJAwq2sNB9bTVHSGNYqNGs56qvR0jWbWkyQ6k1VUyqt8IeZEcyGyRC76qzrQaVDKZ06qhirYdRn&#10;xBo/q8kBZOYSOWbe9T4vuYeKnX4GhhRtnvc99mYzHGhLE7OJDhrdYH2clnX0mNRRaxJY5tJqVJOI&#10;RUdwBROj7xvhi6ouZo7FOLg5w0i9fQHXvwzHvhayIROyo15iK7HREnwVYkcbeJTSeyCMRbNgKtT2&#10;V8EkWUUrzcVfaWERq31pMYoDq21OpbXVOII1h3xRB/fEL4YBXSla29Rah1iVJKkCZZX3DxYLJW/S&#10;SvIDah1c2TQb4+Gwcul6WUbPhuq6DgfLhdgAteq8x82Wds3lMLjJwO7taFh5FpKZJ5bjgMLieHMn&#10;2DiCNZ9/rBWoIyqaek8knQLAUtSECOBRSKzrxISxHEdw17sNeqwVK2bfWA4WS3Fu1YpKajMeRJrf&#10;6Tt12jUzS4XEwB4tWysVq2hV1QzDGqNqkrlsfGqztnKBsBoIci0rqCh8zUANBaT1WI3zTyS2Chsl&#10;01N7u3j6tVePSRw/yuZ1anevLI6WeOtoCQA4XXZwemcHYGBxsML3X36tmQZOGIjDPx7jHQ6NIViT&#10;MILgFoNLuPKaDMfN/KsL3cePw+ix7KQTWlSbyQMtwN2IQk+TWZldWGdkoV7NsaQStk4m5tsDoVeS&#10;3aEOFKbfnH3h/kMggJszaO349RcmHy1bqBv5cQxefzRolQoYDDp9fC5vDwawPLz5Y49LJG43Nkqm&#10;H71wLx48exaWKmkSm9lNI5EAHhKlXGnB3wJf8twWXXzPogM8LCf83UiCJ/+6DTSwGDkBnHCe6Kxw&#10;Z5mRgNlTdebr5oZ18jVnT7VrK/FY7yjTYo23vHOA2xcZVmWLAmkZoU5KCfq9Ih4MoNWFnTwVn1fc&#10;aqYbU3zqttFMP4lGqi1SIzyTqNHrR8wTxsbkGa7vVbt7e0gktg0bJdNb+/u4wXH5RbdsbeTQrKgt&#10;hz9IU6yOD+Lm8QeMVNwvBRM6icpk4Rpxym82Rlzc9pcNVC2Wyx0jrBKr8b2psRXHF/t0A2j34pKe&#10;kQn7ES7sMUPTZtVu60QWZeVINu2+7ABe+xsu6UbR09Il5P7AjWutbR9PBtSNaipnToiRAI0nbSFw&#10;AIM4yqI246ArhDnaHNx+rq/V8AxW8zkSiW3DbWn1vL585I9WzEJEE5L0RLWtkqmlusi8cyXgLT4Y&#10;4vCwld8KDRsVNKKpYeHbuC75BdVVzij+t5CgytJk3nwlVSKUOCabit6IzIi+KkvWQONN7paOTDXc&#10;Mxja3C4SYCTKSEaB/KaHHzeFhPcJKs1yO1ck4aYV1Pg8ibzGgg01NQ341jcRPdcldZnXmqhrfzIf&#10;uw9wLMaIiRkjkdgWbJRM+67DXKvlG63VsHBF+lICLEZZU+lHwolsAau0aKYCMy6WRtcnmC9hQe0T&#10;wThIREIS0a9MThlW2FkIgHzyUeqcjM2kkqzcK1Si1ulBKCzO1sZTEwOptF0gLafRSAQA+olEKVIk&#10;apurFZBphNvGE8dOlMIh0j6384X8VbJnQg+ZE3wOrDPXC3Vrz3sirdozpskRZh5obqUmhlp4FweW&#10;br+dGIWaSGwFNiuZcmUjG5fGXJenRmaA2wX9GJU+R7Uj2iKDBqq3zp2h39NEYgvTAKTKVA1E5Iu2&#10;umqrL6Mp74CZACbSn48go3uY18SZFG2ncV6tYLMUCtHNwj3Wdr6dRtOxGGDS7gOhTWdMS3UeIoY5&#10;w9ob7fkI8U3J2WjYpMdobvEKX+G5tme09lqcB2zz081NXxcNg/ya5JsV/HM+acyUSxPbiI2SaSmd&#10;NsFry6KG1WC580aLegjM5ubaYtAIfVEDvoib7bURrB/NbTFyd1zacSILNk19Qxa02+vsZWe5Nk4k&#10;E5OEEa+lk+BwT5ieM3k+8S6itBlsyfbIYrX6dmaTxj07CyZYq/PKQBykwNb+OQ7WtikhXj/GHgCF&#10;ewxmDvZc0EbQEps7ORXuCgyta+LzCQ9SQruyP2liC7FhydSIwiROCvUshRgsYtA9/iQEZ14aU/mM&#10;ZApI7W3kZ1XWuMc1EYZjdPdk8RclmHqCJ94USVHPo1lifbCJ4wjTgyio6JPjw2CNTNcUWT2mOgmZ&#10;b7yN4Zwarm0kGRuuhKt4vCcAT0WNcp4/ojUJ1qzbIcjLP4IJ9YdNst0vg3XTjGaHtT1BxiYO90OT&#10;9wE0+3iKpoktxEbJdN51PNcK62qahOl6sQ00+XKa2lZt4UEr5llcpp+jUqPY+qI17ZjoM12AemB1&#10;RxO0QpNe89g87HU9meHE0ohs+hNAiwRgG3vKAlEiBeCFrMWaYWFa5LGqvqm4qQNAsGeSjhGjJoTM&#10;ROpjmkp75lyyEnsercCNDBthmk03PFPbhCYmhulz8nA1iH3WvgjeacG+A+xDrgvG7f5Msq/1CInE&#10;lmGjZNpRV61Mntkobe0VwP0Sk+B1JYNioo+fL2CTqJSQiax9ib6u7nNyoqG2QOM4zMHEYH+zSK1B&#10;4iym4rI5TUwyDidTq6BktVdhm4Cqxa2xsqnm4r2P0jdFCc5IENLllRmo1ObMlvrabAByrNUd4GZS&#10;Mcnb7sEeQ2eX8jsOmxCmpAx9fmxkTXab3D4T/XzCQ5Z7V0fhutre7LHszyl+PnGuLqEzg48Wl5BI&#10;bBk2q+YT4On/umhjvU2XRkzy0gPjknc12iWgJi22Yh9W+GNKctat1OyYJvGZfY8g0tnIklbJgFa3&#10;b6Ric6rBtmiWXiYWJ5DNr13a+BAUnFk8mZ9KZ82ioSTZLuwkx+skBY2lbcRNpSnj9vjWC8tYpEAj&#10;SpOgowjfnl2Ysce9ulTs9Dt1FFnkgtxiaRTpm2AzQ9DkmUUqlU2U4nfFf6EmSScSW4TNSqZa6NgW&#10;q6iNzSbojIPWJsSkOVOZS1Azp4ISHxc3bemeoEYy1swAJITQQ8N/Qi8omx3o+DIH4OTMDHmC0dMv&#10;t+g0JFKoMJEFr5ufhX0sTAi8OeloGiRv9tw1EmoSY8vqgs0/PB/rn2UcxTa/yT1ajC/rZhD1+slR&#10;LVIMSs+WbYB2fpM42W5Bzub2XQgz9OfWtIz2XK2BYiKxjdgomS7HQZrIAS6frZsw2eVDyKu1SUm6&#10;7tZCbIIUt77wfOAoWQYCoJahE5lPtG61aqq0OyEAl+amk2he+ul8wKbC2oFVnWrqKEMjUT8z+MrY&#10;5xQ97VC1PzBYnGW4V6+/Guetj9kekXUNsE2Jw0CTe7ebsfEnx4ZZ+PWPdXJqpM3tHoitzGCLup1K&#10;xuyfu+2ZVCd3nEhsFTaeAQWVmozrrPMFBXVxspBcDW9ERuGnhUzJ0JZ7b+e6RdGvDZhUesxlBFdS&#10;iWGR/3IdFy8DgZi0bMRiUh0FAXn9Cm0e7EQSNgcyx9JaKPp6CFQbVKVgnmwwEwrSOU82nRAiFSnL&#10;srgaibb5TaKUoinCx6A2l7WJuKPLNZLpxeM5VjnKNo9wSR/STR02kVJSz09sHTZKpt+7eBGv7Vxv&#10;3mjA15StPAs9atIlS6STaeJ6qHGw/MnspDpZySECPP4SjjgJfpEmWLolcJ0qeHLO8VGDlMYE7pmo&#10;c2JYm8BEkkXjtWNe/rXB23YRyDzM7th9GpHb5fTvY/cYCTqQsr31k8iDx9TwE0l//YBm+onP4aQT&#10;GIzz5+96z08wlUTitmKjZLoA43ASFN6cDk2imyqEDGYQRllMamsU6YZNSmyWPArnN4qODpLG1PZ7&#10;lIWnxoaJLZLZLY6WQWSCldkDm0IcZGyXzgAGVeYg45nrPZougpfbCMW8+y47q3Q/6knTpiQnSbtU&#10;mai6XRKMSUaR20/seUQROMy/7XLtD3sqgZz9mflnFsc5flykcGIqLAEL4X7CA1+bGwOo6YBKbCE2&#10;Sqaf+sAjeOC0leBryyT6f63PU4iT6hAzvnmy9NrvvtasqHBTt6u7++He/AmoEZWrlxN7pLxvc4vS&#10;1jRv34nXryd/rhE5i32wQojQnEBWfMW4qtZYBsUGkHnUGshlun+YJBzH7AB067bhCfycKM1OxmhS&#10;4knPMM7whLCn6TFrav962FO0Qdtrk2Omn8LemTP4Vz/ieonEO4GNkumNazcwXwxTbdzdyXH5RZsp&#10;3C4pqn7w0EevOdoiJ1LJSw6clH+zldpqqrI4eKLkar/b9YKLWQooqfQW4zaZ1YFik9ZxSHPOYRzb&#10;Sjg3soUTkEvRessciNntnpGswnwn0QrhD7YjovPK5xMY/m0+hfU6s3Yaw8KazNYb7geBeHEyJpef&#10;vIhW4MVnYhNSAnbiJ5R+86b+ROIvis22LamhFbOtj9qkO0+djGmCTV9V8lKpiGPEZpRWVTLlRoio&#10;MaBoShwewqPvNeeGuYqjrt/Ixek5MkuTUV2KAwOjH9skWwa7N71V3zeCb3fjYJitIzh9MAmVMlJu&#10;02XEQSa3wxx+BgfV2mbSJNZAri6mTseu4Z6sL5fVPQ2P0CcbSjSEwWwX8R/+xOyhErfn9aNl4ETi&#10;ncNGyXTWddjpekR3jlVxBzxLVDOZgGjtlAiAArOONtJjWJYTh34hbkV1QoATsY3nLpdopyS5eJF8&#10;IJgzhNT4aRlNzfTZJGsmeOUmXrtLUZfb8vd2yUaeLnxNpWSvnGXzs/9daot00iIfrIj0yUSmUqNO&#10;3b39rJKkSqJVn5nUPzhuq4RufDa2xOeGawUuX3euTUcKWoKK4LantqPo2L8AspZpYmux+eLQugpN&#10;2RXIgmgk2lp2WKiSqNVGNFasmJoE5NQY7GkhBAj+jv6rxU1MKvLlyewV7ZvjQ7OsjA/YCHKNqOpU&#10;euMJcawVXvYzlRJVzCaVyiuv06D93VTc49EAQfoNJpAoRNoxDc3m6xtFeI72udgobRZmd2iv1XD3&#10;7bNqQ60XcLF9KI45MQFNtgnA3Ppto5Vjkk4T24jbU4LPwW4PZc1nL+0d+0WWN8XFFykzlENRiYpQ&#10;XMcO8qeOR2CXOiN5BKJREmaw59gzA+Y0nmYhGXHb/NYIluG21Mk77g2fEkoYFkbAUcq1+0ShQKjO&#10;ME60Pmd7DtyeT5N1o/Rqz54D6TV78VQyDvbd9jHF2Yd70DHXzQv+5EsTerm9DqipYEKvRs40ee5Z&#10;gi+xjdgomXJtHnHLLKJCKpIKccTmcXrWxBZo5GOEJsVIVC61ItOAtixuRHASYa3DpWFqIVZjtVlg&#10;4vBai8By9dgO5mNXo1CURP6OdQmiFNty/tu/9pplbK1LoI2kG2m7k2yNjMwRVmHtU3TTUKfdtBpC&#10;mJt/KNaeJV55GoPqJpYIHdRMFK1MXzN1FC8gg8loAiPeMDstqJ1IbBs23LakIJbgA1SgKggp421h&#10;NKfU+rK1w4wsZCBSgvIMK3VyeMX2t+FSk7OEALs1UgjqNAXy4niunm8qb+hDNZm5vUyyGXThXj3P&#10;Hu1AhvSFN3MGgCmJMXvBE49FpTiG3VMjniZ9i42aXaINUmF4TpaZNnlSJOeRfY7EYHa51kvjmfQY&#10;JdQ4jj9UxOM5WBimlEqTL46dQkjBNLGN2LgDqtcCIoRWps7XjKuTVjlf+2JabKktsjW1036rrtZG&#10;2xuF9he++puZgE2m4ulSN9KKfBfV6saX7VwbKxCQxYpGMW1KxnASWbexMgM9ureJuzTpV+eiRNqk&#10;UX1ItFaCD42A/V5MiozScWRUbq9EgZz1mcvlJvKxHiTPwu5x8j5Ds65ktLZhrUnYE81i17xkGQAA&#10;EpVJREFUCjNb9NQhkdg2bDY0iuFecElrCuQUfjSQ81/sOure72NOGhnfekP5O8GGWKuo8sp5qtK2&#10;MCiGZBaNtaKC0ZfSSB/wUCJG9LST3p+p+nb9ZlvE5F7b5nCiaSAQNQcWifbQ6AySPymM0+6tol1D&#10;ZmSbC6ukLa+Guionmg7aDNr40z3CSJNEfF43cE+3SXBB6z7AHC/hpxhHr88tHLr2SyKxPdiwZFq0&#10;B5QsF7YGbzHlkHlCElSK2wYBF1Ll8BCG0wSbeAAruTZi8tRLJS9f4gRf9B0D6LqplGhzoKaO92gL&#10;nTUKoM1mSnZuSuAK71jKjKqsZM4WnkhsOjeGk7QVDXEVN1zRKZBMug7ZZGYSMGE7lN+LUmFMUDCn&#10;mm1L1jHV/f8Tdfy4jdTCnNwUYB8MmyWkbQy2/61p8v4kbT4UNqkSrpFIbBs2W4JvNWA5Sgm+qIkC&#10;8H7zpjJOCFTX0qQesi5iL+4cpbzJcpSfNHm/YfTrROm2SYGt4LRcz6/DRlpNDbVj2EizjejBXELw&#10;VSUwQpN0gzTIUa01yo+e93Ylp7oo0k5Udg5hVvH+MHHsrWcqNbus70vh2mvScjvJx0J8zeZD7ZzJ&#10;nEX1mJQK9E0gyMht3HYOwOLQTyS2DBslU1KVmcFe5Nkko1oAK+IBAC56uLp4gi/ehFAvwzexlIJR&#10;ECO/Kaj+QhLsThiu7dpsca00re5upftiGaMoFAkBF7m30AOFIQUGnDso2gjhpCCkRd7MLyrGjCa5&#10;2T0cC/qP3U5Deb9JeUMj0skzaX2fItGJM8meSewcCz/GnrW9wOaV8km3ZxrP8Xt3G6/2/CKT2tdI&#10;maafbotmgO1VicRWYaNk+oPLF/HGzZ2pdMVBjYtqJ/kiZZPALKAdaIvKZCOarjY0WqB4QpBzpsQg&#10;hAIns1gPoDEZXAq2S6yPN+GR8G7jHWfiqb14OvVjYx2bvT0K85hP73Z6bxOpsint9lKrKBBuDEbE&#10;wTHG63OKZNeez3SDmU7k2IYYxeh1zSOoL9P7mY5z/oRRE4l3Ghsl04NxhY/f+zBu3roFIqCjAlNh&#10;+1Iw63osxxGz0qFyxcEw4Pmrl55eVf5Hs8rLFUAdM5Hmdo4AFxqrmAi7XlvCYcTIZD3pOu7GWns7&#10;xzDAudtNdf2PeK9jpnEk0ex7Xd/Mq/lYbqzf50DgXi0Qq+lbe1zK7C/63Ibw71/ovAGINUAGTD/g&#10;Yf2Xfu3AY5f8y87kx8PGfODchc/OhuG/BZpkWqg45xYq7sUvRFiOA86fPruBGSUSfzVsNmgfxBfO&#10;nQVWCxQq6EvnXUnmXYfdboaD1Qp7sxlW44jZsAKBL3/llRf/AH+1NfzjXBQTmfYviBSL/hrxMx94&#10;7Oz+lWsAt2iJzpyQ0A2YzQFFKCDszufv5JQTiROx4dz8ipZb49YvmCeHAA9DWmO/v6q/9scRXhJi&#10;IpH4a8Vt8Iq2gHqvnKRGOIYE8pM5f27XlBLbh9zeEnc4NsxcNryFG5kbw1YOr0mmuaISQH4PEnci&#10;Ni4GWjRMi82UYict1t7yyRknxYUmEonEnYCNk2kM/7FapQSaZA9NQn8mFUkT7wb8xB+2WYgyyjSx&#10;hdgwmWpZPD5hwYRwUM9+4fV3EwnBiW7KRGKLsFEyrVprz+yhlqbYMA2wzzKV71acFNwfkV+MxPZj&#10;o2RauAZXU8yikbSn0EO05eJM+5sk3nXIjz5xZ+K2OKBaoxHAm+Hpn7G1cUhMTFEkkUjcUdgsmVLB&#10;pMoQrVWCQgiWsoMyzDRh4PU/U2pNbC82azPVIiaxyEasgmSV8KI8SumpfffBC8D8GLJMLk1sMTZr&#10;M0WQRKllQlkIf2TStyuolHh3gdd+rr+eSGwrboPNdBrU4o4mq2lJtEawiUTDySSa35TE9uG2Be2b&#10;7dRtqGS9SKdFnBW5Wt4tGP8yJ6Wcmtg+3GZ3D4e402PvCMr0z8S7F2//Jci9NrF92KwDiiyxyWXQ&#10;UEWdw3/yd3Louxs/6aefVJrYRmzYAVUnjUjk19Yz3mEN60AWtL+J4u6JOxBTA5D+zPC5xBZi8yX4&#10;uEmiOFYVqgXsyw+O8fyJdyt+3Dcgw+cSW4iN7/FS6iQ0aYuY8Kv9QUmmiR+J/IIkthGbJVNuVaOA&#10;tgis2n7rV49oO02T2LscP44s8wuS2EZsPJ3U6+t7Q/ZQIio0QhehlAAquVbedfgLfuRpM01sIW7j&#10;15LaDwYKvU3P97SHvQuxJovS9L1U6xN3Ajas5mv6KJVWN4oJk+Inx5ZKsum7C92PeO9kGk1yTWwj&#10;Nlwc2uqZsvZ6Eoh2HwruxTwpyqYUiR+NtAMlthEbtpnGP9TjRE1xWw/TZwaIUzRNJBJ3Hjau5lup&#10;k8qtbUnlqOZTKx7FAKike+HdjBQ7E3cobgNxNeV+Uuhk/SgLlaoZGvXuwrTSSX74iTsVmyfTGKzv&#10;CU+Ek90IbGVPE+8S/KWKRiUSW4jNF4cGvPIzkaj4RV8042hsa5JIJBJ3IjbszTeIZ4mAEFxKoJBj&#10;msp9Yh0ZApW4k7D54tDE3gPKSvHFRdIkVzth0zNKJBKJv37chkr77HbT2urwYVpWrR3Dx0tLJd5N&#10;OOHTT6UlcSdgw2TKRBP9nQGuLT0//OsUStRvdk6J7cSx1jX+d+6uiTsBGyYura6vtUuINKa02Hu2&#10;UAhmYT0ax0cAfAL//1hDBdMN63YJWSPukLzcN29e/cA5/X09xiMl0sSdhM1LgSpyMsM7kfpb4X/z&#10;Tl04ffrR//gzP/8tIoCZpFU0a4V+rTTVAvztEtYWxQIHptX8w6HTKFey6cVE1zamnbf+Lvs9sc9/&#10;QgTM7lBjgKxgVmVG8dYt7BOw86rVxvZ5WXEtQmXGWIUfC5HYnsODYA3UZXsM61tRKCzj4Wo2BTe1&#10;0NtXTTj+iCYHeE4b27XaROR5rZ8oV5p1c+BwsX61ROKOw8bJdL3cM5EsWnftkywsAtAT8MjZs3S2&#10;dH6sLcpapkQpzaVC5n9YwBVCCkQk1QGUOZoUHCjDh6HJu0zkpOn3YuRjBE+NMe2HXTeSrFxD56yB&#10;tMw6N2M5bgkN1ULJNDusclWJvplEbG6x8pYRpCSbtZRdf1ztluU5ebsY+JOzAAv28oiYjGObAIUL&#10;hysJyXP4Hfbs2xNpGxWB6hKVaC0rLpG487BhMm0N84ykChEqm+4bVjjcKICDxcJOh0SjKgk1J5W8&#10;zVM5ysh0KgHbkjYpkP2ylnVFYNRGE4iT4kDY0HNJ2TQSAIer+d9abEAkvvhUpr+ZdNykxSDX2TUI&#10;wBilYAb7pmQPa22jWL9mM0zbw50KjNTIMD5nH37y2tRVSGjXjsOu/x5fsHsoKEmkiTset8FmGgjA&#10;WGEacOq/FyqYlzYlIgDUgbkKmalaS+h00SoFmkqsJ01U9EAC0RdmZluTi3sT3dalTZKrCNHroicG&#10;lAJOjD0wCU7NEk6ILsHaSaU9CmqSoknLZhqJj7NJgQSzgfjGoIMVeyTUngurFqC1ZoDwN8cxwL6B&#10;FASJV2dr8/HnGaTVNnLcWhiIkmggUvsuEBilAGO08sYbSCTuANwWz7mZ9iIxMBgVVdegdyWdcJkv&#10;SSouVfFkqcpyj3wjUl1gV1ZPzIRgm+QlmjcFfley8M4AQI+gtreX9X54Qt4AaWytCab2e2TdJv2a&#10;3bNyu7yTlxNX23LMRGDcL3NaEzGDecSeddy0ODxBk5yjvFzcnOA0rAOFkSZ5v9Pf2LUAPU1tvD6b&#10;QJTkz2Ad0zm1eznp1UTincdtcED5P82JNNF5CVOjqv2gdg74hNdl3HUVktdfs9+CZutqtDlcOC7S&#10;dUUVGK21CqZTJ7NAoKgJ18VZvZieQ3Hm5uSxvwhNgoPfazAJN8naL86I9WCOmSYmEl0gTthmZTsW&#10;B2Ikv0MzH7RNyjab4s/BRyegKJnbPGUTsGdr0mecm6VvNMqs1Ewtx+c9pc+CsnPiG4nEO4iN20zF&#10;BoeJJAVSyc+J1hYvoUcHRhWVEIRKzUZoZfzEk71OII1IGzGYmi1HmBToJFUArnKm8CJr+JZbWQFq&#10;avNErjN13K5FbaNgNQMARinr5oDSNggdu3OR3OZi0ic3xxe33yd0qQ+Y9Yr2ZHwjsvn6s7JB2pOS&#10;WZlUHskvnMPT8fWjnDjGnERJj6T1zUqOjxI+A6BaYL1sJ+ATfs0ijYktxOYlUwoLTQmhKX3c3oO8&#10;15w6ptAXJ1KTZ0hTVCnEAQXaQBNBrdL/OjXoebVJoRK/pGSohEAqpTUJ0UhIyYu50XBQlVuLFpP1&#10;Jnfb7nmNKGwEd3AdI+F2bxZJ0BRxNhHYNyrbDJpkGzYkJ8xmFokjGsh/UohiaHwW3XZT7SFsWnqt&#10;4ldi3+RsnJODYtd1gURie7FRMjXpyFTAoq+6ghfDjxiYlS6olgyiAmYJDTICaHGh7fzKPA39WRs3&#10;KtXyUlOp23s6XyUMl+4wHadR95qhj5szB2ujMk+LvqzXJ5CNQahfNg2ShoOB2PUS/ns0A0ynESlb&#10;5+V2US3SHWyx6/cmT6kp4E0ynZwRrk3hp92rbXrQa7Yzi7EuAzV81oy1zy2RuMOwWcm0rhFWWHcT&#10;y5sS4cTuCOkhZSebJNdkKFbvNwNKulDpkpkmrEiRIf18+Ulo6nBVqdnm52o17NpT6deJ3RwsFgYV&#10;iNBIpVkblRxroCYiNQ2Qq9qAvmbkxyJxmtmEgx03bhgTb7vPPUqE03u3Y02KjeZrtmdH0bMvhFd8&#10;82qbDUCgohJoCMNyh1bYghjiPpRNiDHE1l8n8mmQgBOJLcRmybRESU0pLIo68X9qts4oMUFtqcEQ&#10;6EcUIohThNYGFzZj74QazAJG2EbSEGnNzAgymklmaBlYrsK2eRIBdaKfynXJT4SbNexcp4QCNyPY&#10;ZkFoe8AE/nzQ+JDU7qrvlbUTnJSJ2slBsp1KrlP12wiVjNBp4ibzh2LP115iHU8/HDlDb0xU+iYR&#10;t32NsKo/KvP1pAeSSGwfNkqm6uwGEDmUJmqlq6siYIpqj7jYdDk10Wu6tI6JvUBUwf0tbuFNhWIq&#10;JtB15PGobYw2Cw68FO2nzIAma3l4VAm2RTnJCE+oekI41KTM9bAxm321egak9xVFM6ZjTrV1+U8k&#10;fpuDeu3Zraxr0jYmUq4/AzbJOcLU+PAJc4tDDTTrSsGUxqcS9DG6XDNjTL4Td0bZgcS7DBslU89y&#10;msAWu1baZwBF1V4GhjpOFhYpEUaZxhY2mzhXTWqiRnguidl5mCzQaE7g8LfFTwYl2sdpNNUkXhXV&#10;EEeb2hPlGHnN0jVPcpaFU0yVB09sv23I49JavIdoY/VLEEIx7pMJrG0ga3SsB8utBlpjTOyxNuI0&#10;w79JrFPSXrfHHsfbK/Xpzk9sHzafm79GWqZau22P1E5IaqMEYRyVUAskmD8ExRMIrGuJIGp2U1LX&#10;5WAjQZowS3TkmCQpZNTkpYnkFEcNZgajjibFrV8dft1GXrohhBlP33O+Oz5WIPCJn4biEeFGGMHU&#10;MR3HqYrsntqzmQwaNINj92hkuj5Ragccc9Qdg20YaxtEfAiJxB2AzXrzmRcDj4dVV2jlqk4OMQCM&#10;taIyKnWFR2YshgFv7t/EOFQcjqt6OKxWbTBAZKsKMUwKDQu8RuqJBrapvNYgBxehBDZldhrJ2Vw8&#10;BQyuILjoPFVbp3/oe7ugMpto5m9DEFzFzMH2ux+9LueFc/RAITuL0yz6gqnCFkNR17aaIGGecCdu&#10;iZi8Hs854TW1R7ut9UdwoZ21O9/BhfkuChfw5D/dE9QJ16RtBte6//YjJxLvDH6c2PBXwifvvvv8&#10;6hSdBYCulFpCPYtyQIzTwM3V0eoWNYNcKcTlBnFfSq08TTQsRNyVwh0RHw1Dt/76WCstx7Gb7Y4z&#10;oJlXufmEzDzZSG/t75NevwWAiHjn8ObwgWu49ZPe/0WgLDf8jN+NeFbqtQ7v9DwSiUQikUgkEolE&#10;IpFIJBKJRCKRSCQSiUQikUgkEolEIpFIJBKJRCKRSCQSiUQikUgkEolEIpFIJBKJRCKRSCQSiUQi&#10;kUgkEolEIpFIJBKJRCKRSCQSiUQikUgkEolEIpFIJBKJRCKRSCQSiUQikUgkEolEIpFIJBKJRCKR&#10;SCQSiUQikUgkEolEIpFIJBKJRCKRSCQSiUQikUgkEolEIpFIJBKJRCKRSCQSiUQikUgkEolEIpFI&#10;JBKJRCKRSCQSiUQikUgkEolEIpFIJBKJRCKRSCQSiUQikUgkEolEIpFIJBKJRCKRSCQSiUQikUgk&#10;EolEIpFIJBKJRCKRSCQSiUQikUgkEolEIpFIJBKJRCKRSCQSiUQikUgkEolEIpFIJBKJRCKRSCQS&#10;iUQikUgkEolEIpFIJBKJRCKRSCQSiUTiXYv/D+2luQi/Tlb5AAAAAElFTkSuQmCCUEsBAi0AFAAG&#10;AAgAAAAhALGCZ7YKAQAAEwIAABMAAAAAAAAAAAAAAAAAAAAAAFtDb250ZW50X1R5cGVzXS54bWxQ&#10;SwECLQAUAAYACAAAACEAOP0h/9YAAACUAQAACwAAAAAAAAAAAAAAAAA7AQAAX3JlbHMvLnJlbHNQ&#10;SwECLQAUAAYACAAAACEAC8HmieECAACuBwAADgAAAAAAAAAAAAAAAAA6AgAAZHJzL2Uyb0RvYy54&#10;bWxQSwECLQAUAAYACAAAACEALmzwAMUAAAClAQAAGQAAAAAAAAAAAAAAAABHBQAAZHJzL19yZWxz&#10;L2Uyb0RvYy54bWwucmVsc1BLAQItABQABgAIAAAAIQB+m8/I4AAAAAgBAAAPAAAAAAAAAAAAAAAA&#10;AEMGAABkcnMvZG93bnJldi54bWxQSwECLQAKAAAAAAAAACEAjgz9Mg5DAQAOQwEAFAAAAAAAAAAA&#10;AAAAAABQBwAAZHJzL21lZGlhL2ltYWdlMS5wbmdQSwECLQAKAAAAAAAAACEAjgKWCjfzAAA38wAA&#10;FAAAAAAAAAAAAAAAAACQSgEAZHJzL21lZGlhL2ltYWdlMi5wbmdQSwUGAAAAAAcABwC+AQAA+T0C&#10;AAAA&#10;">
                  <o:lock v:ext="edit"/>
                  <v:shape id="图片 53" o:spid="_x0000_s1158" o:spt="75" alt="方向牌高度修改 概览信息牌-02" type="#_x0000_t75" style="position:absolute;left:17683;top:1265;height:43815;width:68662;"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vakfDAAAA2wAAAA8AAABkcnMvZG93bnJldi54bWxEj0uLwkAQhO8L/oehBS+iEx8rEh1FFNE9&#10;ro97k2mTYKYnZsYY/fXOgrDHoqq+oubLxhSipsrllhUM+hEI4sTqnFMFp+O2NwXhPLLGwjIpeJKD&#10;5aL1NcdY2wf/Un3wqQgQdjEqyLwvYyldkpFB17clcfAutjLog6xSqSt8BLgp5DCKJtJgzmEhw5LW&#10;GSXXw90oGD0v5c/4OLzZ125cbzfn1O27K6U67WY1A+Gp8f/hT3uvFXyP4O9L+AFy8Q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e9qR8MAAADbAAAADwAAAAAAAAAAAAAAAACf&#10;AgAAZHJzL2Rvd25yZXYueG1sUEsFBgAAAAAEAAQA9wAAAI8DAAAAAA==&#10;">
                    <v:path arrowok="t"/>
                    <v:fill on="f" focussize="0,0"/>
                    <v:stroke on="f" joinstyle="miter"/>
                    <v:imagedata r:id="rId40" o:title="方向牌高度修改 概览信息牌-02"/>
                    <o:lock v:ext="edit" aspectratio="t"/>
                  </v:shape>
                  <v:shape id="图片 54" o:spid="_x0000_s1159" o:spt="75" alt="信息牌2" type="#_x0000_t75" style="position:absolute;left:0;top:0;height:44447;width:35366;"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YuYRjGAAAA2wAAAA8AAABkcnMvZG93bnJldi54bWxEj91qwkAUhO8F32E5gjdSN/WnlDQbkaLY&#10;CqU0Bnp7yJ4mwezZkF1jfPtuQejlMDPfMMlmMI3oqXO1ZQWP8wgEcWF1zaWC/LR/eAbhPLLGxjIp&#10;uJGDTToeJRhre+Uv6jNfigBhF6OCyvs2ltIVFRl0c9sSB+/HdgZ9kF0pdYfXADeNXETRkzRYc1io&#10;sKXXiopzdjEKzqect7fd8rjO7Kx/zxcH//nxrdR0MmxfQHga/H/43n7TCtYr+PsSfoBMf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i5hGMYAAADbAAAADwAAAAAAAAAAAAAA&#10;AACfAgAAZHJzL2Rvd25yZXYueG1sUEsFBgAAAAAEAAQA9wAAAJIDAAAAAA==&#10;">
                    <v:path arrowok="t"/>
                    <v:fill on="f" focussize="0,0"/>
                    <v:stroke on="f" joinstyle="miter"/>
                    <v:imagedata r:id="rId41" o:title="信息牌2"/>
                    <o:lock v:ext="edit" aspectratio="t"/>
                  </v:shape>
                  <w10:wrap type="tight"/>
                </v:group>
              </w:pict>
            </w:r>
          </w:p>
        </w:tc>
        <w:tc>
          <w:tcPr>
            <w:tcW w:w="762" w:type="dxa"/>
            <w:tcBorders>
              <w:top w:val="single" w:color="auto" w:sz="6" w:space="0"/>
              <w:left w:val="single" w:color="auto" w:sz="6" w:space="0"/>
              <w:bottom w:val="single" w:color="auto" w:sz="6" w:space="0"/>
              <w:right w:val="single" w:color="auto" w:sz="6" w:space="0"/>
            </w:tcBorders>
            <w:vAlign w:val="center"/>
          </w:tcPr>
          <w:p w14:paraId="0F422046">
            <w:pPr>
              <w:autoSpaceDE w:val="0"/>
              <w:autoSpaceDN w:val="0"/>
              <w:adjustRightInd w:val="0"/>
              <w:jc w:val="center"/>
              <w:rPr>
                <w:rFonts w:ascii="华文宋体" w:hAnsi="华文宋体" w:eastAsia="华文宋体" w:cs="微软雅黑"/>
                <w:color w:val="000000"/>
                <w:sz w:val="16"/>
                <w:szCs w:val="16"/>
              </w:rPr>
            </w:pPr>
          </w:p>
        </w:tc>
        <w:tc>
          <w:tcPr>
            <w:tcW w:w="1081" w:type="dxa"/>
            <w:tcBorders>
              <w:top w:val="single" w:color="auto" w:sz="6" w:space="0"/>
              <w:left w:val="single" w:color="auto" w:sz="6" w:space="0"/>
              <w:bottom w:val="single" w:color="auto" w:sz="6" w:space="0"/>
              <w:right w:val="single" w:color="auto" w:sz="6" w:space="0"/>
            </w:tcBorders>
            <w:vAlign w:val="center"/>
          </w:tcPr>
          <w:p w14:paraId="76DCE2E3">
            <w:pPr>
              <w:autoSpaceDE w:val="0"/>
              <w:autoSpaceDN w:val="0"/>
              <w:adjustRightInd w:val="0"/>
              <w:jc w:val="center"/>
              <w:rPr>
                <w:rFonts w:ascii="华文宋体" w:hAnsi="华文宋体" w:eastAsia="华文宋体" w:cs="微软雅黑"/>
                <w:color w:val="000000"/>
                <w:sz w:val="16"/>
                <w:szCs w:val="16"/>
              </w:rPr>
            </w:pPr>
          </w:p>
        </w:tc>
      </w:tr>
      <w:tr w14:paraId="78F7E07D">
        <w:tblPrEx>
          <w:tblCellMar>
            <w:top w:w="0" w:type="dxa"/>
            <w:left w:w="108" w:type="dxa"/>
            <w:bottom w:w="0" w:type="dxa"/>
            <w:right w:w="108" w:type="dxa"/>
          </w:tblCellMar>
        </w:tblPrEx>
        <w:trPr>
          <w:trHeight w:val="4480" w:hRule="atLeast"/>
        </w:trPr>
        <w:tc>
          <w:tcPr>
            <w:tcW w:w="1023" w:type="dxa"/>
            <w:tcBorders>
              <w:top w:val="single" w:color="auto" w:sz="6" w:space="0"/>
              <w:left w:val="single" w:color="auto" w:sz="6" w:space="0"/>
              <w:bottom w:val="single" w:color="auto" w:sz="6" w:space="0"/>
              <w:right w:val="single" w:color="auto" w:sz="6" w:space="0"/>
            </w:tcBorders>
            <w:vAlign w:val="center"/>
          </w:tcPr>
          <w:p w14:paraId="768B20F0">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信息说明牌</w:t>
            </w:r>
          </w:p>
        </w:tc>
        <w:tc>
          <w:tcPr>
            <w:tcW w:w="1275" w:type="dxa"/>
            <w:tcBorders>
              <w:top w:val="single" w:color="auto" w:sz="6" w:space="0"/>
              <w:left w:val="single" w:color="auto" w:sz="6" w:space="0"/>
              <w:bottom w:val="single" w:color="auto" w:sz="6" w:space="0"/>
              <w:right w:val="single" w:color="auto" w:sz="6" w:space="0"/>
            </w:tcBorders>
            <w:vAlign w:val="center"/>
          </w:tcPr>
          <w:p w14:paraId="527B8089">
            <w:pPr>
              <w:autoSpaceDE w:val="0"/>
              <w:autoSpaceDN w:val="0"/>
              <w:adjustRightInd w:val="0"/>
              <w:jc w:val="center"/>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E4</w:t>
            </w:r>
            <w:r>
              <w:rPr>
                <w:rFonts w:hint="eastAsia" w:ascii="华文宋体" w:hAnsi="华文宋体" w:eastAsia="华文宋体" w:cs="微软雅黑"/>
                <w:color w:val="000000"/>
                <w:sz w:val="16"/>
                <w:szCs w:val="16"/>
                <w:lang w:eastAsia="zh-CN"/>
              </w:rPr>
              <w:t>信息说明牌（移动式）</w:t>
            </w:r>
          </w:p>
        </w:tc>
        <w:tc>
          <w:tcPr>
            <w:tcW w:w="3544" w:type="dxa"/>
            <w:tcBorders>
              <w:top w:val="single" w:color="auto" w:sz="6" w:space="0"/>
              <w:left w:val="single" w:color="auto" w:sz="6" w:space="0"/>
              <w:bottom w:val="single" w:color="auto" w:sz="6" w:space="0"/>
              <w:right w:val="single" w:color="auto" w:sz="6" w:space="0"/>
            </w:tcBorders>
            <w:vAlign w:val="center"/>
          </w:tcPr>
          <w:p w14:paraId="66FEF098">
            <w:pPr>
              <w:autoSpaceDE w:val="0"/>
              <w:autoSpaceDN w:val="0"/>
              <w:adjustRightInd w:val="0"/>
              <w:rPr>
                <w:rFonts w:ascii="华文宋体" w:hAnsi="华文宋体" w:eastAsia="华文宋体" w:cs="微软雅黑"/>
                <w:b/>
                <w:bCs/>
                <w:color w:val="000000"/>
                <w:sz w:val="16"/>
                <w:szCs w:val="16"/>
                <w:lang w:eastAsia="zh-CN"/>
              </w:rPr>
            </w:pPr>
            <w:r>
              <w:rPr>
                <w:rFonts w:hint="eastAsia" w:ascii="华文宋体" w:hAnsi="华文宋体" w:eastAsia="华文宋体" w:cs="微软雅黑"/>
                <w:b/>
                <w:bCs/>
                <w:color w:val="000000"/>
                <w:sz w:val="16"/>
                <w:szCs w:val="16"/>
                <w:lang w:eastAsia="zh-CN"/>
              </w:rPr>
              <w:t>材质工艺：</w:t>
            </w:r>
          </w:p>
          <w:p w14:paraId="5D60D57A">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整体基础结构采</w:t>
            </w:r>
            <w:r>
              <w:rPr>
                <w:rFonts w:ascii="华文宋体" w:hAnsi="华文宋体" w:eastAsia="华文宋体" w:cs="微软雅黑"/>
                <w:color w:val="000000"/>
                <w:sz w:val="16"/>
                <w:szCs w:val="16"/>
                <w:lang w:eastAsia="zh-CN"/>
              </w:rPr>
              <w:t>60X60</w:t>
            </w:r>
            <w:r>
              <w:rPr>
                <w:rFonts w:hint="eastAsia" w:ascii="华文宋体" w:hAnsi="华文宋体" w:eastAsia="华文宋体" w:cs="微软雅黑"/>
                <w:color w:val="000000"/>
                <w:sz w:val="16"/>
                <w:szCs w:val="16"/>
                <w:lang w:eastAsia="zh-CN"/>
              </w:rPr>
              <w:t>国标不锈钢管焊接、焊接完毕钣金、腐蚀花纹、电镀、仿古。</w:t>
            </w:r>
          </w:p>
          <w:p w14:paraId="66EA967D">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空心灌注砂浆配重。</w:t>
            </w:r>
          </w:p>
          <w:p w14:paraId="509C2C33">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基础双面底板、采用</w:t>
            </w:r>
            <w:r>
              <w:rPr>
                <w:rFonts w:ascii="华文宋体" w:hAnsi="华文宋体" w:eastAsia="华文宋体" w:cs="微软雅黑"/>
                <w:color w:val="000000"/>
                <w:sz w:val="16"/>
                <w:szCs w:val="16"/>
                <w:lang w:eastAsia="zh-CN"/>
              </w:rPr>
              <w:t>1.5</w:t>
            </w:r>
            <w:r>
              <w:rPr>
                <w:rFonts w:hint="eastAsia" w:ascii="华文宋体" w:hAnsi="华文宋体" w:eastAsia="华文宋体" w:cs="微软雅黑"/>
                <w:color w:val="000000"/>
                <w:sz w:val="16"/>
                <w:szCs w:val="16"/>
                <w:lang w:eastAsia="zh-CN"/>
              </w:rPr>
              <w:t>毫米厚不锈钢板、刨槽折弯、腐蚀花纹、电镀、仿古。</w:t>
            </w:r>
          </w:p>
          <w:p w14:paraId="125884DC">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4..</w:t>
            </w:r>
            <w:r>
              <w:rPr>
                <w:rFonts w:hint="eastAsia" w:ascii="华文宋体" w:hAnsi="华文宋体" w:eastAsia="华文宋体" w:cs="微软雅黑"/>
                <w:color w:val="000000"/>
                <w:sz w:val="16"/>
                <w:szCs w:val="16"/>
                <w:lang w:eastAsia="zh-CN"/>
              </w:rPr>
              <w:t>顶部柱头采用</w:t>
            </w:r>
            <w:r>
              <w:rPr>
                <w:rFonts w:ascii="华文宋体" w:hAnsi="华文宋体" w:eastAsia="华文宋体" w:cs="微软雅黑"/>
                <w:color w:val="000000"/>
                <w:sz w:val="16"/>
                <w:szCs w:val="16"/>
                <w:lang w:eastAsia="zh-CN"/>
              </w:rPr>
              <w:t>60mm</w:t>
            </w:r>
            <w:r>
              <w:rPr>
                <w:rFonts w:hint="eastAsia" w:ascii="华文宋体" w:hAnsi="华文宋体" w:eastAsia="华文宋体" w:cs="微软雅黑"/>
                <w:color w:val="000000"/>
                <w:sz w:val="16"/>
                <w:szCs w:val="16"/>
                <w:lang w:eastAsia="zh-CN"/>
              </w:rPr>
              <w:t>直径铜棒、机床浮雕加工出所需要造型以及图案，打磨，电镀仿古、喷涂抗氧化涂层。</w:t>
            </w:r>
          </w:p>
          <w:p w14:paraId="68EDA7B6">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5.</w:t>
            </w:r>
            <w:r>
              <w:rPr>
                <w:rFonts w:hint="eastAsia" w:ascii="华文宋体" w:hAnsi="华文宋体" w:eastAsia="华文宋体" w:cs="微软雅黑"/>
                <w:color w:val="000000"/>
                <w:sz w:val="16"/>
                <w:szCs w:val="16"/>
                <w:lang w:eastAsia="zh-CN"/>
              </w:rPr>
              <w:t>牌示内容采用</w:t>
            </w:r>
            <w:r>
              <w:rPr>
                <w:rFonts w:ascii="华文宋体" w:hAnsi="华文宋体" w:eastAsia="华文宋体" w:cs="微软雅黑"/>
                <w:color w:val="000000"/>
                <w:sz w:val="16"/>
                <w:szCs w:val="16"/>
                <w:lang w:eastAsia="zh-CN"/>
              </w:rPr>
              <w:t>UV</w:t>
            </w:r>
            <w:r>
              <w:rPr>
                <w:rFonts w:hint="eastAsia" w:ascii="华文宋体" w:hAnsi="华文宋体" w:eastAsia="华文宋体" w:cs="微软雅黑"/>
                <w:color w:val="000000"/>
                <w:sz w:val="16"/>
                <w:szCs w:val="16"/>
                <w:lang w:eastAsia="zh-CN"/>
              </w:rPr>
              <w:t>彩印工艺印制，印制完毕喷涂抗老化涂层</w:t>
            </w:r>
          </w:p>
          <w:p w14:paraId="0047EF60">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安装工艺：</w:t>
            </w:r>
          </w:p>
          <w:p w14:paraId="62B6EBD2">
            <w:pPr>
              <w:autoSpaceDE w:val="0"/>
              <w:autoSpaceDN w:val="0"/>
              <w:adjustRightInd w:val="0"/>
              <w:rPr>
                <w:rFonts w:ascii="华文宋体" w:hAnsi="华文宋体" w:eastAsia="华文宋体" w:cs="微软雅黑"/>
                <w:b/>
                <w:bCs/>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此为可移动牌体，根据现场定点摆放</w:t>
            </w:r>
          </w:p>
        </w:tc>
        <w:tc>
          <w:tcPr>
            <w:tcW w:w="1276" w:type="dxa"/>
            <w:tcBorders>
              <w:top w:val="single" w:color="auto" w:sz="6" w:space="0"/>
              <w:left w:val="single" w:color="auto" w:sz="6" w:space="0"/>
              <w:bottom w:val="single" w:color="auto" w:sz="6" w:space="0"/>
              <w:right w:val="single" w:color="auto" w:sz="6" w:space="0"/>
            </w:tcBorders>
            <w:vAlign w:val="center"/>
          </w:tcPr>
          <w:p w14:paraId="1E81CF1A">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600*60*1150</w:t>
            </w:r>
          </w:p>
        </w:tc>
        <w:tc>
          <w:tcPr>
            <w:tcW w:w="567" w:type="dxa"/>
            <w:tcBorders>
              <w:top w:val="single" w:color="auto" w:sz="6" w:space="0"/>
              <w:left w:val="single" w:color="auto" w:sz="6" w:space="0"/>
              <w:bottom w:val="single" w:color="auto" w:sz="6" w:space="0"/>
              <w:right w:val="single" w:color="auto" w:sz="6" w:space="0"/>
            </w:tcBorders>
            <w:vAlign w:val="center"/>
          </w:tcPr>
          <w:p w14:paraId="74F2EB50">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15.0</w:t>
            </w:r>
          </w:p>
        </w:tc>
        <w:tc>
          <w:tcPr>
            <w:tcW w:w="709" w:type="dxa"/>
            <w:tcBorders>
              <w:top w:val="single" w:color="auto" w:sz="6" w:space="0"/>
              <w:left w:val="single" w:color="auto" w:sz="6" w:space="0"/>
              <w:bottom w:val="single" w:color="auto" w:sz="6" w:space="0"/>
              <w:right w:val="single" w:color="auto" w:sz="6" w:space="0"/>
            </w:tcBorders>
            <w:vAlign w:val="center"/>
          </w:tcPr>
          <w:p w14:paraId="263A5838">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件</w:t>
            </w:r>
          </w:p>
        </w:tc>
        <w:tc>
          <w:tcPr>
            <w:tcW w:w="5244" w:type="dxa"/>
            <w:tcBorders>
              <w:top w:val="single" w:color="auto" w:sz="6" w:space="0"/>
              <w:left w:val="single" w:color="auto" w:sz="6" w:space="0"/>
              <w:bottom w:val="single" w:color="auto" w:sz="6" w:space="0"/>
              <w:right w:val="single" w:color="auto" w:sz="6" w:space="0"/>
            </w:tcBorders>
            <w:vAlign w:val="center"/>
          </w:tcPr>
          <w:p w14:paraId="2757356F">
            <w:pPr>
              <w:autoSpaceDE w:val="0"/>
              <w:autoSpaceDN w:val="0"/>
              <w:adjustRightInd w:val="0"/>
              <w:jc w:val="center"/>
              <w:rPr>
                <w:rFonts w:ascii="华文宋体" w:hAnsi="华文宋体" w:eastAsia="华文宋体" w:cs="微软雅黑"/>
                <w:color w:val="000000"/>
                <w:sz w:val="16"/>
                <w:szCs w:val="16"/>
              </w:rPr>
            </w:pPr>
            <w:r>
              <w:pict>
                <v:group id="组合 37" o:spid="_x0000_s1154" o:spt="203" style="position:absolute;left:0pt;margin-left:-5pt;margin-top:37.25pt;height:156.3pt;width:255.9pt;mso-wrap-distance-left:9pt;mso-wrap-distance-right:9pt;z-index:-251640832;mso-width-relative:page;mso-height-relative:page;" coordsize="86345,45722" wrapcoords="15646 3012 443 4050 443 18485 9882 19108 17419 19108 17926 19108 19383 19108 19826 18796 19763 4258 17609 3219 16152 3012 15646 3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fEAE5AIAAK4HAAAOAAAAZHJzL2Uyb0RvYy54bWzUVc1q20AQvhf6Dovu&#10;iWzJlm0RO5SmCYXQmv48wHq1kpZI2mV3/ZNjSyEJ9JBCKYWeekkPhfacFpqXiZ32LTq7kp3ECbSE&#10;XHKwPPs38803386urU/yDI2oVIwXXae+WnMQLQiPWJF0nZcvNlfaDlIaFxHOeEG7zi5Vznrv/r21&#10;sQipx1OeRVQicFKocCy6Tqq1CF1XkZTmWK1yQQtYjLnMsYahTNxI4jF4zzPXq9UCd8xlJCQnVCmY&#10;3SgXnZ71H8eU6KdxrKhGWdcBbNp+pf0OzNftreEwkVikjFQw8A1Q5JgVEHThagNrjIaSXXGVMyK5&#10;4rFeJTx3eRwzQm0OkE29tpTNluRDYXNJwnEiFjQBtUs83dgteTLqS8SirtNsOqjAOdTo7Oeb6eE+&#10;8luGnbFIQti0JcVz0ZfVRFKOTMKTWObmH1JBE8vr7oJXOtGIwKTvNTodH+gnsFbvtJuQask8SaE8&#10;V86R9FF1sh34jWYHNGRONpotz+t45qQ7D+wafAs4gpEQfhVRYF0h6t+CglN6KKlTOcn/y0eO5c5Q&#10;rEBNBdZswDKmd60+oXoGVDHqM9KX5eAC58Gc8+mnX2cHe6gJExFVBBQ6+3A8PXx3dvD2z9eP0x9H&#10;pyffZu+P0ezo9e8v+6cnn2evvsPaSs3SYUIYr2UMbDjY5mRHoYI/THGR0AdKwFUA8i15l7e7ZngJ&#10;4CBjYpNlmamrsSsqANSS7K5hs5T0BifDnBa6vKOSZsAKL1TKhHKQDGk+oCA5+TiygHCotKSapCZg&#10;DIGfAdiyyosFi/IcmMGsQJDXSLDeCtp+w3eQFVutVSoGh3M1Bu0g8Izarab8dr1Zs2pcaAr4k0pv&#10;UZ4jYwBOgAOFxCEebasK2HwLaPEcizVhWNYZjLujxNayEmGiUuJCbbZYJtu7qTV7VW5Xa9DTrml3&#10;gd8OGnOB2aZV3rt507oNgdnGB4+C7YXVA2ZenYtjsC8+s72/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zSZebeEAAAAKAQAADwAAAGRycy9kb3ducmV2LnhtbEyP&#10;QUvDQBCF74L/YRnBW7u71tgSMymlqKci2AribZpMk9Dsbshuk/Tfu570OMzjve/L1pNpxcC9b5xF&#10;0HMFgm3hysZWCJ+H19kKhA9kS2qdZYQre1jntzcZpaUb7QcP+1CJWGJ9Sgh1CF0qpS9qNuTnrmMb&#10;fyfXGwrx7CtZ9jTGctPKB6WepKHGxoWaOt7WXJz3F4PwNtK4WeiXYXc+ba/fh+T9a6cZ8f5u2jyD&#10;CDyFvzD84kd0yCPT0V1s6UWLMNMqugSE5WMCIgYSpaPLEWGxWmqQeSb/K+Q/AAAA//8DAFBLAwQK&#10;AAAAAAAAACEAjgz9Mg5DAQAOQwEAFAAAAGRycy9tZWRpYS9pbWFnZTEucG5niVBORw0KGgoAAAAN&#10;SUhEUgAADEYAAAfVCAYAAAAlYSogAAAACXBIWXMAAC4jAAAuIwF4pT92AAAgAElEQVR4nOzdMW7j&#10;2Jro8a8LtYDRLMG1gQuo8rkPoEN35grdmZ1eHAb2EsqB+F5aztphO2uHRWBm8hYwG7hawmgJ9QJR&#10;1xQtWZQsWTqu3w8w2papQ4pydXT++n758eNHAAAAAAAAAAAAAAAA5OjDoS8AAAAAAAAAAAAAAAB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x8PfQEAAAAAAAAAwM/j4qwYRsR5RAybr0FETJqvOiIe7h/ryYZrDiLiMiKK&#10;1prRrFdHxN39Yz3dyQsAAAAAjs4vP378OPQ1AAAAAAAAAADv3MVZcRIR32IWL6xzGxG3fWKGi7Pi&#10;vFl38MJh04i4un+sH/pcKwAAAJAXYQQAAAAAAAAAsFfNlIjv8TxemE+KOGm+2sYRcfpSHHFxVlzG&#10;LIrou+bV/WN9t9nVAwAAAMdOGAEAAAAAAAAA7M2SKGIas4kQd+3ooZkocR0Rl63jTu8f6/GKdU8i&#10;4q/WuuOIuLl/rOvWMUVEfI2IYZ81AQAAgDwJIwAAAAAAAACAvbg4KwYxixfmkxvGEfHl/rGevPCc&#10;+RSI03bksOS47xFRND9OIuLzsukSS66hvn+sTzd9LQAAAMDx+nDoCwAAAAAAAAAA3q3LeAoSprEm&#10;ioiIuH+s7yLi05ooYhhPUURExNWyKKJZbxoRV62HimaSBAAAAPBOCCMAAAAAAAAAgJ1rJjVctx66&#10;XRdFzPU47rL1ff1SRNGsV0dE+5jzPtcBAAAA5EEYAQAAAAAAAADsw2VEDJrvJ/eP9e0O126HDQ89&#10;n9M+ThgBAAAA74gwAgAAAAAAAADYh3Z8cLerRS/OimE8BRcR24URg2YdAAAA4B0QRgAAAAAAAAAA&#10;O3VxVgwioh0e1Dtcvmh9P75/rKd9ntQcN16xDgAAAJAxYQQAAAAAAAAAsGvt6GB6/1iPVx65ufa0&#10;iMmGz20fP1h5FAAAAJAVYQQAAAAAAAAAsGsnre93GUVELE6i2HTt9vHDlUcBAAAAWRFGAAAAAAAA&#10;AAC71o4O6oNdBQAAAPBT+HjoCwAAAAAAAAAA3p3Bql9cnBWXEVE0X/Pj6phNc7i7f6wna9Y2MQIA&#10;AABYIIwAAAAAAAAAAHbtpPX9OCLi4qw4j4ivnd/NzUOJ64uz4jYibu8f6+mKtVdGFxva1ToAAADA&#10;gQkjAAAAAAAAAIBdW4gfLs6KrxFx3XroIZ6mNwwj4rz1u+vmsdN9XiAAAADwfggjAAAAAAAAAIB9&#10;+hqz0CEiYuk0iIuzYhAR3+IpkCguzorr+8f69u0uEwAAAMjVh0NfAAAAAAAAAADwrs2jiKv7x/qm&#10;G0VERNw/1tP7x/pLzCZJzF03wQQAAADAi4QRAAAAAAAAAMC+Xd0/1nc9jrtpfT+IpwkSAAAAACsJ&#10;IwAAAAAAAACAfbrpGUXE/WM9icWpEcMlh012clW7WwcAAAA4MGEEAAAAAAAAALBr9SueO259f7Lk&#10;9+2gYVk48ZL28cIIAAAAeCeEEQAAAAAAAADAMWmHEcXBrgIAAADIxsdDXwAAAAAAAAAA8PZ++7X4&#10;rx6H/eP3P+v/2WL5cTxFDcumPrxG3Vr7NRMjlk61+O3X4v9FxN9WPP9/fv+z/seG5wQAAAD2TBgB&#10;AAAAAAAAAD+n/+hxzL9tufak9f2m8cI601es3T5+uuKYv0W/ewMAAAAcCWEEAAAAAAAAAPzc/s8L&#10;v9tmWkTEbGLE3PDirBjcP9arQoSuQev7yZLftyc9nFycFSf3j/Wy4xZcnBUnsTi9YunEiIj4RzwP&#10;Qv4WEf933TkAAACAwxBGAAAAAAAAAMBP7Pc/6//a9Zr3j/X44qyYxFOIcB4Rdz2f3o4XngUP94/1&#10;pLN20XPtor3uqpji9z/rZzHIb78Wyw4FAAAAjsSHQ18AAAAAAAAAAPAutWOF8w2ed9n6ftVUh4cV&#10;x7+kfQ0PK48CAAAAsiOMAAAAAAAAAAD2oR0fFBdnxdqxC80x7YkRqwKGdnQxXLd28/v2McIIAAAA&#10;eEeEEQAAAAAAAADAzt0/1pOIuGk99MfFWTFYdXzzu2+th+6aNVat3Y4jVq69ZN36/rEer7t+AAAA&#10;IB/CCAAAAAAAAABgX+4iYh4hDCLir2XTHS7OipOI+B5P0yKmsRhVLHPbHLdy7ebn7rpXG74GAAAA&#10;4Mh9PPQFAAAAAAAAAADv0/1jPb04K05jFicMYxYofL84K8YRUccsVBhGxHnradOIOL1/rKfd9Tpr&#10;Ty7Oii/N2tFaexIRk+bnk87TrlZNoQAAAADyZWIEAAAAAAAAALA3TeBwGrPpEXPDiLiOiK+xGEWM&#10;YxZFjKOH+8e6jojPMQsh5k4ioojFKGIaEV/uH+uHjV8AAAAAcPRMjAAAAAAAAAAA9qqJI64uzorb&#10;iLiMWRhRNL+exCyIeNgmXLh/rMcXZ8XnZt2iWXvQ/Lpuvu7WTaAAjkOZUhGzYOpkVFWnB76WYcz+&#10;3zKJiHpUVb2irTVrfo1ZrDVt1jTFBgAAdkAYAQAAAAAAAAC8ifvHehIRN3tYdxoRt80XkKkmGrhu&#10;/VyMqqo+4CWdxyyMiJj9v+tVYUSZ0iBary8ivsTixBsAAGBLwggAAAAAAAAAAHhBs2F/GBHjUVXt&#10;PO7hX+5iMRy4jtnUl0M5b32/8USbNetNR1W1izUBAICI+HDoCwAAAAAAAAAAgCM3jIii+WJPRlU1&#10;iVkcMVeUKR3knpcpnUfESfPjuLm219p1aAEAADRMjAAAAAAAAAAAYCfKlAYRcRmzgGAYEYPmV9OI&#10;GMfs0/8fXrPJvEzppDnHsHOOujnH3Y42sbfNN+cPd7Vgs/G+iNnm+/bm/zoiJhFR73KiwIHu2zZu&#10;Y3adc4eaGtG+hmmZ0vXKI1cYVdXt/PsypXlcMzfYZs3GeFRVh5ykAQAAR+eXHz9+HPoaAAAAAAAA&#10;AIA39tuvxY+IiN//rH859LUcu99+Lf4eEf8ZEf/9+5/13w97NcepCSKum68+biPidlRV0w3P8TUW&#10;N6yv8hARV5usv+bc/9pgM6qqV/2baTbDX8bTNIKXTCPiZlRVd2uPXH2+g923bZUp/RGL0xVO3zIE&#10;aCKSf752nfbfSpnSt+j3HvRx044uAACAiA+HvgAAAAAAAAAAAPLVfBL+X9E/iojm2O/Nczc5R9+N&#10;5ecR8c++67fOM1h/1HbPK1Malin9FbNIoU8UETGb6vCt2VS/zXW9yX3bg24Icr70qP3Z6n6vUqZU&#10;xO6iCAAAYAkTIwAAAAAAAADgJ2RiRH8mRqzWbKD/HrMN/G2TmE0fmE8eGEREERHdDffTiPg8qqrJ&#10;C+cYxOzT+7vnuIuIcXOuk2bt7ubzaUR86jMBoTnP/zZr1q3/zl/j3GlzzvnrKZrz//uq8zQb4/9Y&#10;8hrq1rmi9TrOl73eUVVdrXsdndez9/u2L01EMv972ei1v/K8RXTe7/a0ijKl7zF7zyN6Tm7oPKce&#10;VdVp5/ftCRnPfg8AAKz38dAXAAAAAAAAAABAfpqN993N/tOYbRbvfuL//DlFzD6Nfz4x4eGlKKKx&#10;7Byno6oadw8sU7qLxVBjfo19NprPN6YPYzHg6F7fssBh/vxnr7tM6TKeTyCoY3afnr2G5jm3MZss&#10;0Z6UcFmmVI+q6mHlK3j5Ovd13/blIWb36a7H38hONH/T7feqbkcRjdt4ihyuy5TuXgpIypSuW8dH&#10;RNwsOewqZn9zJxFRlCld9wkuAACAJyZGAAAAAAAAAMBPyMSI/kyMWK7zKfcRsykEp+umDDSbz79H&#10;xGRUVV/WHHsesw36cys397ees2yKxZd1QUETbZzH8+kJ60xjton/truBv/Va26FFrykDzfO793gy&#10;qqpPPZ73lvftOmYRRw5evPdlSt9i8f3/vCIk6TU1Ysn0idtRVS0LI5Yd++mtghAAAHgPPhz6AgAA&#10;AAAAAAAAyEsrIpibb7x/MYqIiGiOOY3Zp+Svc935+falzf3N+uN4/qn83XWWPa8eVdVVRPx78/x1&#10;m9LHMXsNn0ZVdbVsE3vrtc6v+WrDSQBXMbu3cydN9LDOm92396KZ7NGOIlZO9IjZ1Ii5Z/eoTGnQ&#10;/BsZxuw9HDdfK9/7ZjJFe+JId8oIAADwAmEEAAAAAAAAAACb6k5VuOoTRcyNqmraY7LEMBYnLUz6&#10;RgWjqrqLxbBh2KzX99pum8kMSz/dP2ab5j+Pqupu3etohyDNdfXWPLc7seHF13Go+5azZrJHO3AY&#10;v3TPmohhfp8mZUonnUO+xWz6w9eIOB9V1efoFw4tnLO5LgAAoIePh74AAAAAAAAAAADy0WwCb08t&#10;qEdV1d28vwvdyQgbRQXN8V876704NaFtyWb5tusypbVRxFxz3KbXP/cQiyHKulDhre/bw5rfr/I1&#10;Fl/L6RZrbGrpFJDm/flUpnQds3vd51quYhadLFvzJp7eh6JMqWhiiheNqmpSpnQTEQ8r1gUAAFYQ&#10;RgAAAAAAAAAAsInuxvt9RBG7OM9DPN/gv2oCxDLXEdH+xP7beAol5tHEJuttqxsdFGuOf9P71mzg&#10;33gTf5nSQlTSJxzYt2ZKRN/pGiuvtwkc7uIpaLmMiF6vr+90DwAAYNEvP378OPQ1AAAAAAAAAABv&#10;7Ldfix8REb//Wf9y6Gs5dr/9Wvw9Iv4zIv779z/rvx/2ag6vTOmvaH3S/6iqdv431Eyl+Gfrocmo&#10;qj5tsc4/I+Kk9dCnPp/EX6Y0jIi/Wg/djKrqtpko0I4GPo+qaptpCRspU1rY4LPqnh/6vm14jv+N&#10;p/CkHlXVW0yMWKt577+uPXC9QSxOxNhV+HHzFn9zAACQGxMjAAAAAAAAAADopUypu9l7X9Mihp2f&#10;t90IXsfTp/bP1+2zwb+9Mf5u/in+TRxx0lrza0QcxYb+xqHv2yYG6w85iEGsn8qxjV2teaz3DQAA&#10;DkoYAQAAAAAAAABAX7vaeL/OSefnbc/T3czfXfeZMqUinjaxjyPipnPITczuwzAiijKlk11PU+hc&#10;T3cj/EvnOth9e8d2NenhNfYRagAAwLsijAAAAAAAAAAAoK9DhRHbhgfd61u7wX9UVXWZ0ueYTYP4&#10;Mqqqaef30zKlLxHxLSJu9hlFNLr3fJMw4s3u2yaaqRttxxAfLDWqqoNPBClT+nHoawAAgGMnjAAA&#10;AAAAAAAAoK9Nphe8Rnfj/HTpUa9fd6lRVY0jYuWG+CaGeKsN890w4qWI4KD37YDrAQAAPzlhBAAA&#10;AAAAAAAAfS1s0u9OSyhTGkbEeUQUrWMnzVcdEQ9bTljYdjLFviZavKXzzs+b3L9c7tuuAg4AAOAn&#10;JYwAAAAAAAAAAGAb/9rMXqZ0EhHfYhZEdJ00X0VEfC1TuhlV1e2atbsBxlYb50dVNS1TWrnusWvu&#10;a/uap6OqenjhKbnct+56gzKlZX87rzHZMsJ5pgl+vu5irQ3cNJNLAACAHoQRAAAAAAAAAAD01d7Q&#10;Po6IKFO6jNmm8UHPNb6WKZ1HxOkLG/f7rrWpfa27L5edn1+KIiLyvW/7iA5uImJdgNPXIJZHP/uU&#10;298qAAAclDACAAAAAAAAAIC+FjZrN1HEt9ZDD81X3UwdmG8ov4zFjeXD5nlf9nu5+WruXTeM2NVG&#10;/0N768hgE+OIOF1zTL2nc6+6L+3rMUUCAACWEEYAAAAAAAAAALCNYTxt5J5GxJdRVS1sGG8mQjxE&#10;xEOZ0nUsTgY4L1M6H1XVuikIP6vuFI67UVVNDnUxO3byBufYKiBo/mZfDB9GVbUunNhKmdKPFefb&#10;V4gBAADvhjACAAAAAAAAAIBtzDftjyPitNlQvtKoqm7LlCIW44ivMQsnaClTGsY7nRbRTMJohxF3&#10;o6q62tHaS8MCAADg/ftw6AsAAAAAAAAAACBb80kRL0YRLXfNc+ZOmgiARd86P9++o2kR3fd7q8kO&#10;XWVKbzGFAgAAOFLCCAAAAAAAAAAAtvVlkw37TUDRnRBRLDl0XxHA0ccFZUpfYzEemET/aRE53Lfu&#10;+72TMCIWp1DEqKrqHa0LAABk4OOhLwAAAAAAAAAAgGyM42nT/mTLzed1RFy2fl42MWISrY3uZUon&#10;20xMWDJF4KjDiDKlIiKuOw9fbTCRI4f71g4jpqOq2lUY8WbKlLrvEQAAcGDCCAAAAAAAAAAA+mpv&#10;0O9unu+ruxF+0OM5J7Hd5vxtr/HNNTHCH52Hb185+eCo7lvzGtshTHd6yGssC2z25esbngsAAOjh&#10;w6EvAAAAAAAAAACAbPSdXLDSkgkGxZLDtoknluk+7yinE5QpDWIWRbSvdzyqqpsNlzr2+3be+fk1&#10;0cdL9rUuAABwpEyMAAAAAAAAAACgr3G0NreXKRWvnGiwSjfA2HaCQfd5rw479uSPWJx4MI2I0y3W&#10;Ofb71g4jpqOq2uXEiG0jkI2NquqXtzoXAADQj4kRAAAAAAAAAAD01Z32sO3G+3W6EwqGS49ar/u8&#10;o5sYUab0LZ5PzTgdVdU2McLR3rcypaKz7i6jiOis3f07BQAA3jlhBAAAAAAAAAAAfe1q433bsk3s&#10;3fN0w4G+jjqMaKKIy87DV6Oq2vY6j/m+XXd+3nUY0SaMAACAn8zHQ18AAAAAAAAAAAB5GFXVpExp&#10;HE8b5zfeeN9MDmh7tol9VFXTznkGZUrDTYKBMqVhLE60GG85hWEvXogi7rZd81jvW/Oet9/3elRV&#10;9WvWXGLbCGRjS/6G92oP9woAAN4dYQQAAAAAAAAAAJuo42nj/UmZ0vmoqjb59P/uNIJVm77b54mI&#10;OI/NJhec9zzPm1sRRdy9JopoOcb71p0WcbuDNf+lTGnQeWjfk0G+73n9rl/e+HwAAJCdD4e+AAAA&#10;AAAAAAAAstLdvN/d4L9O3433uz7PJvHG3rwQRVzt6BRHdfrMAXgAACAASURBVN/KlK5j/9MiurHN&#10;sykkAADA+yaMAAAAAAAAAACgt1FVTWJxs3xRplSsOr6tOa69iX0yqqqln+7fnKe9gX7QbLLvc57r&#10;iDhpPVSvOs9beoMo4qjuW5nSMJ5Pi9jZa21ZCCOae7BPp3v+utnz9QMAwLvz8dAXAAAAAAAAAABA&#10;dm5jcbLAH2VKn0ZVNV31hDKlQUR8W7LOuvO0o4vrMqUXN+uv2Iy/7jx79xZRRMvB71vzfv8REYPW&#10;wzd7ihbaMcfeA5g9TLxYUKa0z+UBAOBdEkYAAAAAAMD/Z+9ufuO673TBPyyyKJJ6IRUptvveBqTb&#10;M4vZWYP7B1gNsDEbF+1N95LmACEOBoOBeeXFbYALM4sCbi+s0LOrOEBoYlaTRSumd00g0n6CdvYz&#10;HQlo5DqOEomyTEl80yyKtPXCd1bxVJGfDxCUWXXO+T0ihZAq/p7zBQAADuSTmzd/+9GNG/+UHzbS&#10;X0zyLx/duFFst/n+oxs3/ibNTfKvTiP4+R7rLH5048av8kMJY2udf9huc/rm5v5/ycub8X/V7o3s&#10;u9ksCPy3vF6K+G2SX31048bf5+XPy3492OnzV/bnbfPP/C95/evdroLKiyWQ0ieDAAAAx08xAgAA&#10;AAAAAACAA/vk5s1//OjGjdEk/3nzqf+c5P/56MaNn6e5OX1rMsBomqWAFzfdP0iy30kJRZob7LfW&#10;2drk/+I6W69vVz5ox0SGg/iX/JD9RVtlhMNaTLJbsaSUz9sLpYgX/8y/TfIPh7nePtb7mxzzxAgA&#10;AKDzKEYAAAAAAAAAAHBYf5fmJIgX79j/6ib7V/1bkn/45ObNf9vjuCTJJzdvPvjoxo2/y+ub7fda&#10;57dJik9u3nywn3XaaLtSRNuV8XnbYfLEg8Neb5/+/pWPS5sOAgAAlEcxAgAAAAAAAACAQ9nc7P53&#10;H9248V+T/Ne8vCF+Oz9P8o8H3ST/wib/rXX2cqh1Tprj/Lxt/h34b688vVWCOdAUh49u3Li4nwyb&#10;E0teXPO3+y3cHMXmn7Wd/mbvQwAAgBcpRgAAAAAAAAAAcCSf3Lz5Tx/duPHzNKcRjKY5oWCrJLGY&#10;5hSCXx10g/wrazxI8o+b6/z9Luv8/Dg2x+/XJzdv9pS8fls/b5vlhEZe38z/2yR/d8hyyv+9ed2k&#10;OXFiu783F/P6NI5/OsRah/FqAQQAACiZYgQAAAAAAAAAAEe2uQH+n9Lmzembm/fbvs5J047P22Z5&#10;4V+2eemfPrl58x+PcOmfp1ngSJoFiNFdjv3+nE9u3vzVEdYEAAC6mGIEAAAAAAAAAABwYJ/cvLn4&#10;0Y0bRZoTI5Lk35IUn9y8uXjE6/7qoxs39nv4v6VZxPj5UdY8iHZPAdmlcAIAAOxAMQIAAAAAAAAA&#10;ADiUT27e/PlmieHiJzdvtmwaxVb54KMbN/4myd/scMyRChgH8CDJca2VNMseR5m4AQAAp07P8+fP&#10;y84AAAAAAAAAAByzD8ZGnyfJ518stvXO5yfBB2Oj15P8Jsmdz79YvF5uGgAAAOBVlbIDAAAAAAAA&#10;AAAAAAAAHJZiBAAAAAAAAAAAAAAA0LUUIwAAAAAAAAAAAAAAgK6lGAEAAAAAAAAAAAAAAHQtxQgA&#10;AAAAAAAAAAAAAKBrKUYAAAAAAAAAAAAAAABdSzECAAAAAAAAAAAAAADoWooRAAAAAAAAAAAAAABA&#10;11KMAAAAAAAAAAAAAAAAupZiBAAAAAAAAAAAAAAA0LUUIwAAAAAAAAAAAAAAgK6lGAEAAAAAAAAA&#10;AAAAAHQtxQgAAAAAAAAAAAAAAKBrKUYAAAAAAAAAAAAAAABdSzECAAAAAAAAAAAAAADoWooRAAAA&#10;AAAAAAAAAABA11KMAAAAAAAAAAAAAAAAupZiBAAAAAAAAAAAAAAA0LUUIwAAAAAAAAAAAAAAgK6l&#10;GAEAAAAAAAAAAAAAAHQtxQgAAAAAAAAAAAAAAKBrKUYAAAAAAAAAAAAAAABdq+f58+dlZwAAAAAA&#10;AAAAAAAAADgUEyMAAAAAAAAAAAAAAICupRgBAAAAAAAAAAAAAAB0LcUIAAAAAAAAAAAAAACgaylG&#10;AAAAAAAAAAAAAAAAXUsxAgAAAAAAAAAAAAAA6FqKEQAAAAAAAAAAAAAAQNdSjAAAAAAAAAAAAAAA&#10;ALqWYgQAAAAAAAAAAAAAANC1FCMAAAAAAAAAAAAAAICupRgBAAAAAAAAAAAAAAB0LcUIAAAAAAAA&#10;AAAAAACgaylGAAAAAAAAAAAAAAAAXUsxAgAAAAAAAAAAAAAA6FqKEQAAAAAAAAAAAAAAQNdSjAAA&#10;AAAAAAAAAAAAALqWYgQAAAAAAAAAAAAAANC1FCMAAAAAAAAAAAAAAICupRgBAAAAAAAAAAAAAAB0&#10;LcUIAAAAAAAAAAAAAACgaylGAAAAAAAAAAAAAAAAXauv7AAAAAAAAAAAQGf4ybvvXkvyftk5Oszc&#10;L7788m7ZIQAAWukn7747lWSk7Bwd5O4vvvxyruwQABxez/Pnz8vOAMApMF4bvZpkouQYB3F7fmHx&#10;dtkhAAAAAACOqgvfn707v7A4V3YIOI02SxH/WnaODrSU5JpyBABwUvzk3XdvJXmv7Bwd6NNffPnl&#10;VNkhADgcEyMAOC5Xk3xcdogDul12AAAAAACAFria7np/9k6SubJDwCk1UXaADjWc5hSN2bKDAAAc&#10;1U/efXckShE7mUiiGAHQpRQjADhu99Idv9C6XXYAAAAAAIAW65b3Z++WHQBOsWtlB+hgI2UHAABo&#10;ET/z7Wy47AAAHJ5iBADH7e78wuJM2SEAAAAAAE4h788CAAAAACdSpewAAAAAAAAAAAAAAAAAh6UY&#10;AQAAAAAAAAAAAAAAdC3FCAAAAADarl4UI/WimCg7BwAAAAAAAAAnj2IEAAAAAMdhKskv60Vxt14U&#10;18sOAwAAAAAAAMDJoRgBAAAAQFvVi+JqmsWIJLmS5Df1ori9+TwAAAAAAAAAHIliBAAAAADtNpNk&#10;+JXn3kny+3pRzNSLYuT4IwEAAAAAAABwUihGAAAAANA29aK4nuSDXQ75OMndelFMHEsgAAAAAAAA&#10;AE6cvrIDAAAAAHCize7jmOEkv6wXxVSSqelG43Z7IwEAAHBcKpVK+qvVY11zZXU1Gxsbx7omAMBp&#10;11+tplI5vnt1b2xsZGV19djWA6DzKUYAAAAA0BabUyDePsApbyf5Tb0oPk8yM91o3G1HLgAAANqr&#10;r7c3Ixcu5NzQUGkZNjY2svz0af6ytKQkAQDQJueGhjJy4UL6entLy7CyupqHjx5l+enT0jIA0BmO&#10;r54HAAAAwKlRL4qR7G9axHY+SPJVvShmNq8DAABAlzg3NJT/8MYbpZYikuakinNDQ/nrN9889okV&#10;AAAnXaVSyVuXL+fyxYulliKS5qSKNy5dyuWLF0vNAUD5FCMAAAAAaIepJMNHOH84ycdpFiQmWpII&#10;AACAtuqvVnP54sVUKp2zFWFr014nZQIA6HaXL17MwJkzZcd4ydb0CgBOL//yBwAAAKCl6kVxNc1S&#10;QytcSfLLelHcrhfFtRZdEwAAgDbo1I1olUolPxo+SncfAIAt/dVqhgYGyo6xrZHz50ufYAFAeRQj&#10;AAAAAGi12TZc850k/1ovirl6UYy04foAAAAcUqVSydDAQMdukEuSgTNnOjofAEA36K9WO7YMu+XC&#10;uXPKEQCnlGIEAAAAAC1TL4rrSd5r4xIfJLlbL4qZNq4BAADAPg0NDOSv33wzb1y6VHaUXfX19uaN&#10;S5fy12+9lf5qtew4AABdpVKp5I1Ll/If3nij48umF86dy1+/9ZaJYQCnUF/ZAQAAAAA4UeaOYY3h&#10;JB/Xi2IiydR0o3HrGNYEAADgFUMDA/sqRKysruYvS0vHkCj50fDwrsWHvt7evHX5cr6+fz8rq6vH&#10;kgkAoNu9dfnyvsqlf1laOpafsfqr1T2LDxfOnUulUsn9Bw/angeAzqAYAQAAAEBL1ItiKsmVY1zy&#10;SpJ/rhfFnSQT043G3WNcGwAA4FSrVCq5fPHivo7tr1Zzbmio7ZvSLl+8uK8Ne1vZ//DNN23NAwBw&#10;EoxcuLDviVsj58+3vYDaX61m5Pz5fR17bmgoy0+eZPnp07blAaBzVMoOAAAAAED3qxfFSJKZkpZ/&#10;J8nv60Uxu5kDAACANhsaGEilsv8tB+eGhvZdpDiMyxcv5tzQ0L6P769W973BDwDgNDvIz1iVSmXf&#10;0yUOo79azVuXLx/s59CzZ9uSBYDOoxgBAAAAQCvMJNl9bnX7fZjk7ubkCgAAANpo4MyZA5/TrnLE&#10;QUsRW4YGB1ueBQDgJOnr7U1fb++BzmlXOeIwpYikWegF4HRQjAAAAADgSOpFcTXNUkInGE7ys3pR&#10;3K0XxfWywwAAAJxUB90gt6XV5YjDliIAANhbX1/foc5rdTnisKUIAE4X3yUAAAAAOKq5sgNs40qS&#10;39SL4tZmcQMAAIBj8PTZszxeXt71mFaVI/ZTini8vJynz54deS0AAF72l6WlbGxs7Ph6q8oR+ylF&#10;bGxs5C9LS0daB4DupxgBAAAAwKHVi+L9JO+UnWMX7yX5fb0oZupFMVJ2GAAAgNPg/oMHbS9H7LcU&#10;cf/Bg0OvAQDAzlZWV/P1/fttLUfstxTx9f37WVldPdQaAJwcihEAAAAAHMVs2QH26eMkd+tFMVF2&#10;EAAAgNNgv+WIvcoN21GKAADoDPstR1y+eHHXcsN2lCIAOKi+sgMAAAAA0J3qRTGT5ErZOQ5gOMkv&#10;N8sRM9ONxu1y4wAAAJxsW8WE3UoMly9eTH+1mo3nz/d1zf5qNUMDA7se8/Dbb/Pw0aP9BwUA4NC2&#10;yhG7lRi2Sg7LT5/u+7oXzp7dtRSxsrqa+w8eKEUA8D3FCAAAAAAOrF4UI0mmys5xSO8k+U29KD5P&#10;syBxt+Q8AAAAJ9Z+yhEXzp1r6Xp7TaoAAKC19luO6K9WW7rebpMqADh9DjabCAAAAACaZtOcwNDN&#10;PkjyVb0oZjaLHgAAALTBcZUVlCIAAMpzXGUFpQgAdqIYAQAAAMCB1IviWpqlgpNgOMnHSW6XnAMA&#10;AOBEa3dpQSkCAKB87S4tKEUAsBvFCAAAAAAOarbsAG0wV3YAAACAk65d5QWlCACAztGu8oJSBAB7&#10;UYwAAAAAYN/qRTGR5J2yc7TYvelG4ySWPQAAADrO/QcPWn5NpQgAgM6ysrqaR99919JrLj99qhQB&#10;wK76yg4AAAAAQHeoF8VIkpmyc7TBRNkBAAAAaG6g22mzW6VSSX+1esyJAABotY2Njaysru74en+1&#10;mkrFPb8BODjFCAAAAAD2ayrJlbJDtNid6UbjdtkhAAAASP6ytJSnz55t+9rAmTN56/LlY04EAECr&#10;rayu5uv793d8/a3LlzNw5swxJgLgpFCrAwAAAGBP9aK4mmYx4qSZKDsAAAAAAAAAAEejGAEAAADA&#10;fswmGS47RIt9Ot1o3C07BAAAAAAAAABHoxgBAAAAwK7qRXE9yXtl52ixpSQzZYcAAAAAAAAA4OgU&#10;IwAAAADYy2zZAdpgarrReFh2CAAAAAAAAACOTjECAAAAgB3Vi2Iiydtl52ix3003GnNlhwAAAAAA&#10;AACgNRQjAAAAANhWvShGckKnRZQdAAAAAAAAAIDW6Ss7AAAAAAAdayrJcNkhWuzX043G7bJDAAAA&#10;8LofDQ9nY2Nj29cqFfd9BAA4Cfqr1bx1+fKurwPAYShGAAAAAPCaelFcTfJx2TlabCmmRQAAALTV&#10;xvPnhz7XJjgAgO6xU6F1L5VKJQNnzrQ4DQAkbqkAAAAAwHbmyg7QBrPTjcbdskMAAACcZCurq7u+&#10;fvnixZaveW5oqOXXBABgd7v93NdfrebC2bMtXW9oYMAUMQB25bsEAAAAAC+pF8X1JO+UnaPF7iWZ&#10;LTsEAADAaXb54sW2lBjadV0AAA6uv1rNW5cvt7zE0K7rAnBy+A4BAAAA8Irx2ujUeG30/bJzlGiu&#10;7ABtMDPdaDwsOwQAAMBp1e7ygnIEAED52l1eUI4AYDe+OwAAAAC8YLw2OpJkJsk/j9dGb4/XRq+V&#10;HOlY1YtiKsmVsnO02J3pRmOu7BAAAACn1XGVFnZax8Y5AID2O67Swk7rVHp62rouAJ2vr+wAAAAA&#10;AB1mNslwkqUk7yT51/Ha6KdJZuYXFk/0xIF6UWyVQk6ambIDAAAAnEaVSiU/Gh7esxTx6PHjbDx/&#10;vq9r9lerGRoY2PH1yxcvJkkeLy+/dA4AAO0zcOZM3vjRj3YtRaysrmb56dN9X/PC2bM7Xm+rHPH1&#10;/fvZ2NhoPtfff7DQAJw4ihEAAAAAm8Zro9eTfJDkXpJrSd5PsyjxYZKJ8drozPzC4mx5CdtuJs1S&#10;yEny+XSjcbvsEAAAAKdNpVLJW5cv71lKuP/gwUslhv3YawLFduUIAADa49zQ0Pc/f+1kZXX1pRLD&#10;fiw/ebLrBIrtyhEAnG7mRQIAAAD8YGbzcWp+YfHh/MLiXJKrSX6aZmHgZ+O10a82CxQnSr0orqVZ&#10;ADlJlpJMlR0CAADgtGlnKWK/5+1VngAA4OjaVYrY73lb5YjdJlUAcHr4bgAAAACQZLw2OpHknSR3&#10;5hcWb209v1mQmEnyn5LcSfJ2kt+M10ZvjddGr5YQtV1O4iSM2elG42HZIQAAAE6TSk9PW0sRBzlf&#10;OQIAoH3aWYo4yPnflyN6eg61BgAnh2IEAAAAcOqN10ZH8kMxYNsJA/MLi3fnFxavJ/nbJPeSvJfk&#10;9+O10ZnN87tWvSjeT7MUcpLcm240ZsoOAQAAcNpcOHeu7aWIg1xnr816AAAcTrtLEQe5Tn+1mgvn&#10;zh1pHQC6X1/ZAQAAAAA6wFSS4SSfzy8sfrXbgfMLi7eTXB2vjc5snvdxkonx2ujM/MLiXHtjts1J&#10;nBaxbcEFAACA1lhbXz/Uea0qRbx4vSQmQ2yaHKtdT3J1839wFHc3/wcH8fCzLxZ2fX8V6C5ra2uH&#10;Oq9VpYhXr/fW5cupVNwPHIDtKUYAAAAAp9p4bfRqmuWGpRxgM/38wuLMeG10Ns1SwQdJfjleG51I&#10;MrVXuaKT1ItiJsmVsnO02J3pRuNW2SEAAABOsqfPnh24jNDqUsSL100OXo5YfvKk5VmO2+RY7VqS&#10;iSTXk7xdahiAJJNjtbIj0H2WknTNe+p7+CrJw83Hrz77YuFuuXGObm19PWvr6+nr7d33Oa0uRbx6&#10;3YOWI5afPm1pDgA6l2IEAAAAcNptTUuYmV9YfHiQEzePn3ihIPFOkn8dr41+nmZB4kDXK8lJnKxw&#10;Ev9MAAAAHWX56dNsbGzse1Nau0oRL14/2X85YmV1NSurq23L006TY7WraZYhJnLybnYAwOkznOZ7&#10;6yfBS3+OybHavSS3ktz+7IuFrr2Zz+Pl5YycP7+vY9tVinj1+gcpRzz+7ru2ZAGg8yhGAAAAAKfW&#10;eG30epL3ktybX1ic3ePwHW1OiLi+OTFiJs0JEu+P10Zn5xcWZ46etK2u54dSx0nw6XSjcVLuLgYA&#10;ANCxNjY2cv/Bg7xx6dKexz5eXs7a+noGzpxpa6bHy8upVCoZGhjY9bit7N1msxAxk+b7DgBA57uS&#10;5MMkH26WJOaSzH72xUI33FTpew8fPcrQwED6q9Vdj9vY2MjDR4/2PK4V/rK0lB8ND+9Zjni8vGxi&#10;BMApohgBAAAAnGZzm48TrbjY/MLi3Hht9FaaEws+TvLxZlliYn5h8XYr1mi1zRLB9XpR/J9J/vck&#10;+58/3XmW0twgAgAAwDFYfvo0f/jmm1y+eHHXDXDnhob2Pcmh3dbW1/PNn//cVdMiJsdqI/nhvQYA&#10;oDtdyebvDSbHap8nmeqmgsQfvvkmIxcu7Do5olKp7Ks0e1wePX6cvywtlR0DgGPUzb/oBgAAADi0&#10;8droVJq/iPh1K0sL8wuLDzenRPynJL/eXOM347XR2+O10autWqcNxvLDe0XrZQY5gpnpRqNrfpEE&#10;AABwEqysruYP33zT8RMYtgoR//71191Wirie5KsoRQDASfJBkruTY7WpsoMcxMNHj/LvX3+dp8+e&#10;lR1lV48eP86/f/21UgTAKaQYAQAAAJw647XRkfwwWaAtv3iYX1i8O7+w+H6Sv03yuyTvJPn9eG10&#10;ZnP9jlEvipk0CxxbekuKchT3phuN2bJDAAAAnFaPl5ez/PRp2TF29PTZs47Ot53JsdpMkt/k5X+z&#10;AwAnw3CSn02O1b6aHKtdLTvMfq2tr3d84eDR48dZW+/W+z8BcBSKEQAAAMBpNJvmLx1+Or+weLed&#10;C80vLN6eX1i8luS/JFlK8w6Pd8droxPtXHe/6kUxkjaVQ47ZRNkBAAAATru/PHyYjY2NsmO8ZmNj&#10;Iw8fPSo7xoFMjtXmYkoEAJwGbyf5anKs9n7ZQfZrZXU1jx4/LjvGtpQiAE43xQgAAADgVBmvjV5L&#10;c0z1UpoFiWMxv7A4m+Rqkk/TLGX8crw2+tV4bfT6cWXYwVZJZC+dt7PlB3emG43bZYcAAAA47Trx&#10;DsIbGxv5+v79rtkgNzlWG5kcq32V5nsXAMDpMJzknyfHahNlB9mvh99+m5XV1bJjvOTx8nLH/SwK&#10;wPFSjAAAAABOm60yxNT8wuLD41x4fmHx4fzC4lSS/znJnTTvBPWb8dro3Hht9OpxZkmSelFcz/43&#10;WnTy+0gTZQcAAACg6fHycv7966/zeHm51BwbGxt5vLycP3zzTcdt2tvJ5FhtJMntNN8vAABOn19u&#10;To3qeBsbG/nDN9/k/oMHpRdQV1ZXc//Bg9x/8KDUHACUr6/sAAAAAADHZbw2+n6Sd5LcmV9YnCsr&#10;x/zC4ldJrm/mmU2znPD+eG10dn5hcaada9eLYirJ3HSj8TBJW9c6Jj+dbjTulh0CAACAH6ytr3+/&#10;Oa2vtzd9fce7NWFtba30DXqHNBulCAA47T6YHKs9/OyLhamyg+zH4+Xl7wuxA2fOHPv6T589O/Y1&#10;AehcihEAAADAqTBeGx3JD9MiZkqM8r35hcVbSW6N10Znkkwl+Xi8NjqR5jSLW61er14UE0l+lmSq&#10;XhRfpFkSOYqNlDtJYik/fE0BAADoQGvr691aUjhWk2O1mex/qiMAcLJ9ODlW++qzLxbmyg5yEEoK&#10;AJStzF9cAwAAABynqSRXknw+v7B4u+QsL9mcEnEtyedpZvznzYJEy9SL4sViyJUk/0eSPx7xslvv&#10;LW0c8TqHNbU5+QIAAAC61uRY7XqSj8vOAQB0lF9OjtWulR0CALqJiREAAADAiTdeG72aZjFiafOx&#10;48wvLN5NMjFeG51LMjG/sDjX4iWmkgy/8tybm49/fOG/D6OMm2/8brrRmCthXQAAAGiZybHaSJKW&#10;T43sr1ZT6alk4Ex/qy997FZWV7Ox8bzsGHSZpyvuWg6cCLcmx2rXPvtiwQ2CAGAfFCMAAACA02A2&#10;zVLAT+cXFjv6Fwib0yxut/Ka9aK4mt3vPPlmkidJVvJ6eaJTdWTBBQAAAA5oJi36t/hA/5mcHRrM&#10;0MBAKj1l3MMAoHttPN/Iyupa2THoMqurq9l43hyovLa2npW11aysrrZyiStJ5pK838qLAsBJpRgB&#10;AAAAnGjjtdHrSd5Lcm9+YXGm3DSlmdvHMYOb/1tKazZkbKR9kyQ+n240brfp2gAAAHAsJsdq15J8&#10;eNTrDPSfyaWRkfT19rYgFcDpVOmpZKC/+6fscLy2+zuztr6epyvP8u1337WqJPHe5Fjt+mdfLNxu&#10;xcUA4CRTjAAAAABOutnNx1M5YaBeFNeTvHOAU7ZKEfeTXD7C0luliFYXJJbSvJsmAAAAdLvZvQ/Z&#10;WaVSyaXhkQwNDLQqDwBwRH29vTk3OJRzg0N5urKSpW+/zdOVZ0e97FySq0cOBwAnnNmJAAAAwIk1&#10;XhudSPJ2kjvzC4u3So5TlrlDnrdVirh/xPVb/f7T7HSjcbfF1wQAAKDpq7IDdLCHrbzY5rSIg9zI&#10;4CX91Wr+6vKPlSIAoIMN9PfnzUuX8uOLP0qlcqS3yq9MjtUmWhQr8TPfbpbKDgDA4SlGAAAAACfS&#10;eG10JD/ceXGixCilqRfF+0muHPEyl5M8SfL06ImO7F6OeDdNAAAAdjUbm8G2s5TD33hgJ4eebNlf&#10;rebNS5fS19vbyjwAQJsMDQzkry7/OP3V6lEuM9OiOPnFl18+TPJpq653wvgdBEAX6ys7AAAAAECb&#10;zCQZTvLp/MLi3XKjlGO60bhVL4q/TfJ/JfmPR7jU4Obj/fwwSeIoNnK4G3bMTDcaLb1DJwAAAD/4&#10;xZdf3v3Ju+9ey+s3GJjI0Yv33eJeXi5BPEwyt7mBsCUmx2ojSd4/zLmVSqV51+ke98EEgG7S19ub&#10;Ny9dyh///OesrK4e5hJXJsdq1z/7YuF2K/L84ssvp37y7rtfJbn6wtNXk3zQiut3ic+T3H3h49u/&#10;+PLL2+VEAaAVFCMAAACAE2e8Nno1yYdp3tFxptQwJZtuNG7Xi+L/TbMYsZajvR+0VYo4akFia/fG&#10;epL93t7yznSjMXeENQEAANiHX3z55d288m/pn7z77vWcnmLE3V98+eVMuy6+WYqYSvNmDgd2aXhk&#10;35MiKj09OTMwkDPVanp7e9Pf33+YJY/F6tpanm9slB2DLrG6tpbnz5+XHYMusbq6mg1/X9intTb/&#10;fan0VI5ajpjdLEe0pLD5iy+/nHvx482f+U5TMWJOEQLgZFGMAAAAAE6iuc3HqfmFxVM9YaBeFNeT&#10;vLP5YaveC9oqRSzlkBs5Nu23FJE0N40AAABAV5ocq11Ns3Dyfg75b+mhgYEMDQzseVylpycXzp/P&#10;wMBAenp6DrPUsav22b7C/nVyyQc4XVbX1rK2upqnz57l6bNn+zpnqxzx3//0p6ytrx90ybeT3G5l&#10;OQIAThL/sgQAAABOlPHa6PtpFgF+N7+wOFdynE4wt8PzR50ekTQ3ciwl6U8yeMRr/X9J/ocdXvt8&#10;utH46ojXBwAAgGO3WYiYTfLeUa918cLefYrBwcEMnuqSUAAAIABJREFUnz/fNYUIAOhm1b6+VPv6&#10;Mjg4mOfPn+e75eV89913e06dqPRU8uOLP8p/v/+nwyz7dpK7k2O1W0lmPvti4e5hLgIAJ1Gl7AAA&#10;AAAALTa7+XjqJwzUi2IqyZUdXt4qRawdcZnhNEsRfzzCNT6fbjT+xyT/a5pFixctxdcSAACALjM5&#10;VhuZHKvNJvl9WlCKODc4lL7e3Qcvjly4kJELF5QiAKAEPT09OXf2bN748Y8zcObMnsf3V6u5cPbs&#10;YZcbTvJBkt9PjtXmNouYAHDqmRgBAAAAnBjjtdGZNIsAv55fWLxdapiS1YtiJMnMPg59sSBxlPeK&#10;3tx8/OML/70f3xcfphuNuXpR3Nr8+OPN12enGw0jwQEAAOgak2O162lOcNzpZgUHNjgwsOvrIxcu&#10;ZHBw+2GO6+vrefrsWVbX1rK+vt6qSC11pr+/7Ah0kf5qtewIdJF+///CMevp6cnFkZE8efIkDx89&#10;2vXY4fPn8/jJk2xsbBxlyQ+SvD85Vpv97IuFmaNcCAC6nWIEAAAAcCKM10ZH0txQb8JA00yad43a&#10;r1a9T/RmkuUkq/tc/6Xiw+Z/z9SLYi7JzHSjMdOiXAAAANB2k2O1qSQ/a+U1K5VKhnYpRgwODm5b&#10;ilhdW8ujb7/NyspKK+O0RTdkBODkO0iRpre3N2eq1fT396d3m6lOg4OD6e3tzYOHD7Px/Pm216j0&#10;VHLh7Nk8/PbbQ2feNJzk48mx2vtJ3v/si4W7R70gAHQjxQgAAADgpJhN883/n84vLN4tOUup6kVx&#10;LcmHR7jEepLXf5Ozf0Obj0tJqi98/Kp7OxUfphuNu0kmjpABAAAAjtXkWG0uzbs2t1R/3853x+/t&#10;7c3w+fOvPb+fu1QDAC87aFHvyZMnSZoliPNnz75WkOjv78+F8+d3/Z58dnCoFcWILW8n+WpyrPb+&#10;Z18s3G7VRQGgW1TKDgAAAABwVOO10etpbjy4l2ZB4rQ76udg67c3R5rfnWZRZSjJH3d43WQPAAAA&#10;ToR2lSKSZODMznevPn/2bHp6el56TikCAI7XkydPcv/Pf853y8uvvTY4OJjz587teG5fb28G+s+0&#10;Ms5wkt9MjtUmWnlRAOgGihEAAADASTCz+Tg1v7D4sMwgZasXxftJ3mnR5Vr13tGbm48vFiTuTDca&#10;t1p0fQAAAChNO0sRu+nt7c3g4OBLz62urSlFAEAJNp4/z6Nvv932+/C5s2dT7evb8dzdSpBH8Evl&#10;CABOm52/2wIAAAB0gfHa6ESaRYA78wuLNtp39sSMN5M8SdIT0yIAAAA6zk/effdakpFtXtruuZNq&#10;5Cfvvnt9m+fv/uLLL++++uTkWG02JZQikmTgzOt3l3707bclJAEAtjx58iSVnp5cOH/+pecvnD+f&#10;Pz94sO05Z/rPJGnL9/BfTo7V8tkXC3MvPvmTd98dSXJtm+O3e+4ku/aTd9997clffPnl7eOPAkAr&#10;KEYAAAAAXWu8NjqSH4oAp36jfb0oZpJcafMyGznaJImtW1neqhfFxHSjcfvokQAAAGiR2bRuCmG3&#10;ejvJb7Z5/qf5YWJlkmTzLswftj/S9vr7X7679OraWlZWVkpKAwBs+W55OQNnzrz0vbq/vz/9/f3b&#10;fq/ur7Z1G+cvJ8dqDz/7YuHFG0tdy/Y/75w2P9vh+Z5jTQFAyxzll9gAAAAAZZtKMpzk8/mFxa/K&#10;DlOmelFczfGUQ7beT1o/4nWupFmOOE13HQUAAOCEmByrXU3JUxvPvFKMePbsWUlJAIBXPXz06LXn&#10;hgYGtj220tP2bZxzmz+7AMCJZmIEAAAA0JXGa6NXk3ycZCmmRSTNu1YOH+N6vS24xux0o/GwBdcB&#10;AACA4zaXFv47vK+3N/3Vavqr1fT29qavt++l17bT0/PyzYyfmRYBAB1jfX09T548yeDg4PfPDQwM&#10;JNsUJo7BcJJbaU6KAIATSzECAAAA6FZbd2WcmV9YPNWb6+tFcT3JByVGWMvB32e6N91ozLQhCwAA&#10;ALTV5FhtKsk7rbjWucGhnD97Nv3VaisuBwB0kKfPnr1UjOjp6Um1ry+ra2uvHfvmpcuvPbe2vpZn&#10;z1bydOVZ1taPOsQ5b0+O1WY++2Jh5qgXAoBOpRgBAAAAdJ3x2uj1JO8luTe/sDi7x+GnwUzJ62+9&#10;x3SQgoQpHwAAAHSdybHaSFrw7/Bzg0MZPn9+x2kQAED3e/rs2WvP9ff3b1uMGOjv3+YK/Tk3OJQk&#10;WVldzbfffZfHT5aPEmlqcqw2d5QLAEAnq5QdAAAAAOAQ5jYfJ0rM0BHqRTGRFt2lsgVeLEjs5s50&#10;o3Gr3WEAAACgDaaSDB/25EqlkjcvXc6lkRGlCAA4BVZWVl76uFI53JbN/mo1l0ZG8h/feDMD/WcO&#10;G2c45d9oCQDaRjECAAAA6CrjtdGpJFeS/Hp+YfF2yXFKVS+Kltylsg32mhoxcRwhAAAAoJU2p0Uc&#10;egJif7Wav7r84x3uCA0AsLe+3t68eelSfnTh0D3ND9KTt1qZCQA6hWIEAAAA0DXGa6MvFgEOvRHh&#10;BNkqiXSyp698/Ol0o3G3jCAAAABwRO/nkNMi+qvVvHnpkikRAEBLnD97NpdGRg51bk96JlqbBgA6&#10;w1537wMAAADoJLNpbkD46fzC4t2Ss5SqXhRXk3xcdo59+N82H2eSdOqECwAAANiPQ92koVKp5NLw&#10;SCo9+793ZbWvL/39/an29aVXmQIAToy+vtZt2Tw3OJRKTyV/evCXg576v7QsBAB0EMUIAAAAoCuM&#10;10avJfkgyVKaBYnTrhs+B7+bbjTmkqReFLeSXJ1uNB6WGwkAAAAOZSTJ24c68dz59Ferex5X6enJ&#10;2bNnMzgwoAwBACfE6tpa+vv7v/944MyZ/NWbb37/2vONjayvr2d1bS1Pnz3L+vr6ga4/NDCQH10Y&#10;zl8eLbU0NwB0I8UIAAAAoFtsFQGm5hcWT/Xm+npRXE/yXtk59uH7O2luFiK+KjELAAAAHF5P/qfD&#10;nDbQfybnz57d+7gzZ3Lh/HmFCAA4YVZWVnJ2aGjb16ovTI8YTHLh/Pmsrq3lu+XlPHnyZN9rnD97&#10;NstPn+bpyrOjxgWArrb/OY0AAAAAJRmvjb6f5J0kd+YXFudKjtMJumFaxK+nG43bZYcAAACAFrl6&#10;mJOGz5/f85gL58/n4siIUgQAnEBPnz3LysrKvo+v9vVl5MKFvHH58kuTJvZyaWTkMPEA4EQxMQIA&#10;AADoaOO10ZH8UASYKTFKR6gXxUSSt8vOsYelvDAtAgAAAE6Aqwc9ob9azcAeGxpHLlzI4ODgjq+v&#10;rKxkZXV1X+utr68fKB8AcDwePHyYC+fP7/o9/1W9vb25dPFivltezqNvv93z+L7e3pwbHMrjJ8tH&#10;iQoAXU0xAgAAAOh0U0muJPl8fmHxdslZSlUvihdLIp1sdrrRuFt2CAAAAGihMwc94dzg0K6vnx0a&#10;2naD5Pr6er797rs8e/o0G8+fH3RZAKDDbDx/noePHuXb7757aULUmc0CZX+1uuN0iLNDQ+nt7c3S&#10;0tKePxecP3tWMQKAU00xAgAAAOhY47XRq2kWI0wgaJpJMlx2iD3cS3eUNwAAAKCtBgcGdnyt2teX&#10;C+fPv/b8kydP8ujbbxUiAOAEWl9ff2nC08rKyvf/XenpydmzZ3N2aCg9PT0vnTdw5kwyPJwHDx/u&#10;ev3+ajV9vb1ZM0UKgFOqUnYAAAAAgF3MplkEmJ1fWNz9Hf8Trl4UV5N8WHaOfZiZbjRO9dcKAAAA&#10;KpVK+l64I/SrdipFPHz0SCkCAE6hjefP8+3jx/nmT3/KkydPXnt94MyZbX9+eNXQLsVMADjpFCMA&#10;AACAjjReG72e5L0k9+YXFmfKTdMR5soOsA93phuNubJDAAAAQNn6+6o7vlbt60t/f/9Lz62srOTh&#10;o0ftjgUAdLiN58/z8NGjbX8uODs09NrPEK+qVnf+GQQATjrFCAAAAKBTzW4+TpWaogPUi+J6knfK&#10;zrEPM2UHAAAAgE53dmjoteeUIgCAF21NknrVyIULu57X19vXrkgA0PEUIwAAAICOM14bnUjydpI7&#10;8wuLt0qO0wnmyg6wD59PNxq3yw4BAAAAne7VOz0/efIk6+vrJaUBADrVkydP8vTZs5ee6+3tzeDg&#10;4I7nVHp62h0LADqWYgQAAADQUcZroyP5YVrERIlROkK9KKaSXCk7xx6WYrIHAAAA7KnS05Pe3t6X&#10;nnt1wyMAwJalpaU8f/78peeGBgZ2PL6/Wm13JADoWIoRAAAAQKeZSTKc5NP5hcW75UYpV70oRtL8&#10;fHS62elG42HZIQAAAKDT9W2zWXFlZaWEJABAN9h4/jzfLS+/9Fx/f/9rRUsAQDECAAAA6CDjtdGr&#10;ST5McwLBTKlhOsNsmiWRTnZvutGYKTsEAAAAdKuNV+4CDQDwouUnT157rr+/v4QkANDZFCMAAACA&#10;TjK3+Tg1v7B4qicQ1IviWpIPys6xD1NlBwAAAAAAgJNqfX09q2trLz1X7esrKQ0AdC7FCAAAAKAj&#10;jNdG30/yTpLfzS8szpUcpxPMlh1gH+5MNxq3yg4BAAAAAAAn2crKyksfK0YAwOsUIwAAAIBOsVUE&#10;OPUTCOpFsVUS6XSn/msFAAAAAADt9vz587IjAEDHU4wAAAAASjdeG51JciXJr+cXFm+XGqZk9aIY&#10;SXdMi/h0utH4quwQAAAAAAAAAKAYAQAAAJRqvDY6kubkgaWYQJA0PwdXyg6xh6UkM2WHAAAAAAAA&#10;AIBEMQIAAAAo32yS4SSz8wuLd0vOUqp6UVxNd5RDZqYbjYdlhwAAAAAAAACARDECAAAAKNF4bfR6&#10;kg+S3EuzIHHazaRZEulk96YbDV8rAAAAAAAAADqGYgQAAABQppnNx6n5hcVTPYGgXhTX0yyJdLqJ&#10;sgMAAAAAAAAAwIsUIwAAAIBSjNdGJ5K8k+TO/MLirZLjdIKZsgPsw53pRuN22SEAAAAAAAAA4EWK&#10;EQAAAMCxG6+NjiSZ3fxwqswsnaBeFBNplkQ63UTZAQAAAAAAAADgVYoRAAAAQBmmkgwn+Xx+YfGr&#10;ssOUqV4UL5ZEOtlPpxuNu2WHAAAAAAAAAIBXKUYAAAAAx2q8Nno1ycdJlmJaRPJDSaSTLaU7yhsA&#10;AAAAAAAAnEKKEQAAAMBxm9t8nJlfWHxYZpCy1YviapolkU43Nd1onOqvFQAAAAAAAACdSzECAAAA&#10;ODbjtdHrSd5Jcm9+YdEEgu6YwvC76UZjruwQAAAAAAAAALATxQgAAADgOM1tPk6UmKEj1IviepL3&#10;ys6xD1NlBwAAAAAAAACA3ShGAAAAAMdivDY6leRKkl/PLyzeLjlOJ+iGaRGfTzcat8sOAQAAAAAA&#10;AAC7UYwAAAAA2m68NjqSZGbzw1M/gaBeFFNJ3i47xx6W8sPXDAAAAAAAAAA6lmIEAAAAcBxmkwwn&#10;+en8wuLdkrOUql4UL5ZEOtnsdKNxt+wQAAAAAAAAALAXxQgAAACgrcZro9eSfJDkXpoFidNuJs2S&#10;SCfztQIAAAAAAACgayhGAAAAAO22tcF+Zn5h8WGpSUpWL4qrST4sO8c+zEw3Gqf6awUAAAAAAABA&#10;91CMAAAAANpmvDY6keSdJHfmFxbnyk3TEebKDrAPd6YbjbmyQwAAAAAAAADAfilGAAAAAG0xXhsd&#10;STKz+eHMzkeeDvWiuJ5mSaTTTZUdAAAAAAAAAAAOQjECAAAAaJepJFeSfD6/sHi75CydYK7sAPvw&#10;+XSj8VXZIQAAAAAAAADgIBQjAAAAgJYbr41eTbMYsRQTCFIvipk0SyKdzNcKAAAAAAAAgK6kGAEA&#10;AAC0w2yS4SSz8wuLD8sOU6Z6UYykOwoHs9ONxqn+WgEAAAAAAADQnRQjAAAAgJYar41eT/Jeknvz&#10;C4sz5abpCFslkU52b7rRmCk7BAAAAAAAAAAchmIEAAAA0Gqzm48TZYboBPWiuJbkg7Jz7EM3TLQA&#10;AAAAAAAAgG0pRgAAAAAtM14bnUrydpI78wuLt0uO0wlm9z6kdHemG41bZYcAAAAAAAAAgMNSjAAA&#10;AABaYrw2OpJkZvPDifKSdIZ6UUwkeafsHPswUXYAAAAAAAAAADgKxQgAAACgVWaSDCf5dH5h8W65&#10;UcpVL4oXSyKd7NPpRuNu2SEAAAAAAAAA4CgUIwAAAIAjG6+NXk3yYZKldEchoN2mklwpO8QefK0A&#10;AAAAAAAAOBEUI+D/Z++OkeJG1zYMPzuAHcAOxjuAQKlqvAKZTOF03sHIQeftUFlbKxiXUgWwA3sH&#10;sAPYwR80HM85/5lDjwf8SfR1JSqqCO5Sp3rqBQAA4CXsHp+rYZzuS4aUtmnb8+yHEXPXrfv+qH8r&#10;AAAAAAAAAN4GwwgAAADgH2nq6n2SiyTfhnHaFc6Zgy7JSemIZ9yt+35bOgIAAAAAAAAAXoJhBAAA&#10;APBPPX1gv4QrCa9q07aXST6U7jjAVekAAAAAAAAAAHgphhEAAADAD2vqqktyluTzME7XRWPmYQlX&#10;GL6s+/66dAQAAAAAAAAAvBTDCAAAAOCHNHV1nv2ViIckXdGYGdi07VWSX0p3HODoL3sAAAAAAAAA&#10;8LYYRgAAAAA/qktykmQ7jNNt2ZSyNm17mmVci/i47vvb0hEAAAAAAAAA8JIMIwAAAIC/ramryyQf&#10;ktxlGYOA17bKfiQyZw/xWwEAAAAAAADwBhlGAAAAAD+ie3yuhnG6LxlS2qZtz5P8XrrjAKt13x/1&#10;bwUAAAAAAADA22QYAQAAAPwtTV1dJblIcjOM0x+Fc+ZgCVcYbtZ9vysdAQAAAAAAAACvwTACAAAA&#10;OFhTV6f5PgRYlWyZg03bXib5tXTHAbrSAQAAAAAAAADwWgwjAAAAgL9jleQkyadhnL6WjpmBXemA&#10;A3xe9/116QgAAAAAAAAAeC2GEQAAAMBBmro6T/J7koe4QJBN266SnJXueIbfCgAAAAAAAIA3zzAC&#10;AAAAONTu8dkN43RfMqS0TdueZhmDg+26729LRwAAAAAAAADAazKMAAAAAJ7V1NVlkoskd8M4bQvn&#10;zEGX5KR0xDPukvitAAAAAAAAAHjzDCMAAACAQ+wen1cFG2Zh07bnSX4r3XGA1brvj/qyBwAAAAAA&#10;AADHwTACAAAA+J+aulolOUvyZRin68I5c7ArHXCAm3Xf/1E6AgAAAAAAAAB+BsMIAAAA4C81dXWa&#10;pHv8c1UwZRY2bfs+yUXpjgMc/W8FAAAAAAAAwPEwjAAAAAD+l22SkyQfh3G6LdwyB9vSAQf4vO77&#10;r6UjAAAAAAAAAOBnMYwAAAAA/qumrt4l+ZDkLssYBLyqTdt2Sc5KdzzjIa5FAAAAAAAAAHBkDCMA&#10;AACAv/I0huiGcbovWlLYpm1Ps4zBwXbd90f9WwEAAAAAAABwfAwjAAAAgP+nqaurJBdJboZx2pWt&#10;mYVtkpPSEc+4W/d9VzoCAAAAAAAAAH42wwgAAADg3zR1dZqke/yz++v/PA6btr1M8qF0xwGuSgcA&#10;AAAAAAAAQAmGEQAAAMB/WiU5S/J5GKfrwi1z0JUOOMDNuu+vS0cAAAAAAAAAQAmGEQAAAMC/NHV1&#10;nv0w4uHxedQ2bXuV5KJ0xwGuSgcAAAAAAAAAQCmGEQAAAMCfbZOcJNkO43RfOqakTdueZhnXIj6t&#10;+/62dAQAAAAAAAAAlGIYAQAAACRJmrq6TPJrkrthnLqyNbOwSnJWOuIZD1nGeAMAAAAAAAAAXo1h&#10;BAAAAPBk+/i8KhkxB5u2Pc9+GDF3q3XfH/VlDwAAAAAAAAAwjAAAAADS1NUqyS9JboZxui6cMwfb&#10;JCelI57xbd33u9IRAAAAAAAAAFCaYQQAAAAcuaauTpN0j39elSuZh03bXib5tXTHAZZw0QIAAAAA&#10;AAAAXp1hBAAAANBlfx3h0zBOt2VTZmFbOuAAX9Z9f106AgAAAAAAAADmwDACAAAAjlhTV+dJfkvy&#10;kO9XI47Wpm2vkvxSuuMArkUAAAAAAAAAwCPDCAAAADhuu8fnahin+5IhpW3a9jTLuBbxcd33t6Uj&#10;AAAAAAAAAGAuDCMAAADgSDV19T7JRZJvwzjtCufMwSrJSemIZ9xlGeMNAAAAAAAAAPhpDCMAAADg&#10;eD19YL8qWjEDm7Y9T/J76Y4DdOu+P+rLHgAAAAAAAADwnwwjAAAA4Ag1ddUlOUvyeRin66Ix87Ar&#10;HXCAm3Xf70pHAAAAAAAAAMDcGEYAAADAkWnq6jz7KxEPSbqiMTOwadvLJBelOw7QlQ4AAAAAAAAA&#10;gDkyjAAAAIDj0yU5SbIdxum2bMos7EoHHODzuu+vS0cAAAAAAAAAwBwZRgAAAMARaerqMsmHJHdJ&#10;tmVrytu07SrJWemOZ7jsAQAAAAAAAAD/g2EEAAAAHJfu8bkaxum+ZEhpm7Y9zTIGB9t139+WjgAA&#10;AAAAAACAuTKMAAAAgCPR1NVVkoskN8M4/VE4Zw62SU5KRzzjbt33XekIAAAAAAAAAJgzwwgAAAA4&#10;Ak1dnWY/BEiSVcmWOdi07bskH0p3HODofysAAAAAAAAAeI5hBAAAAByHVfbXET4N4/S1dMwMbJ//&#10;l+Ju1n3vsgcAAAAAAAAAPMMwAgAAAN64pq7Ok/ye5CFJVzRmBjZt+z7JRemOA7gWAQAAAAAAAAAH&#10;MIwAAACAt2/3+OyGcbovGTITS7gW8Xnd9y57AAAAAAAAAMABDCMAAADgDWvq6jL76wh3wzgtYRDw&#10;qjZt2yU5K93xjIe4FgEAAAAAAAAABzOMAAAAgLdt9/i8KtgwC5u2Pc8yBgfduu9d9gAAAAAAAACA&#10;AxlGAAAAwBvV1NUq++sIX4Zxui6cMwddkpPSEc+4W/f90V/2AAAAAAAAAIC/wzACAAAA3qCmrk6z&#10;HwIky7iS8Ko2bXuZ5EPpjgNclQ4AAAAAAAAAgKUxjAAAAIC3aZv9dYSPwzjdFm6Zg650wAFu1n1/&#10;XToCAAAAAAAAAJbGMAIAAADemKau3mV/HeEu+4HEUdu07VWSi9IdB7gqHQAAAAAAAAAAS2QYAQAA&#10;AG/P0xiiG8bpvmhJYZu2Pc0yrkV8XPf9bekIAAAAAAAAAFgiwwgAAAB4Q5q6usr+OsLNME67sjWz&#10;sEpyVjriGQ9x2QMAAAAAAAAAfphhBAAAALwRTV39+TpC99f/eRw2bXue5PfSHQdYrfv+qC97AAAA&#10;AAAAAMA/YRgBAAAAb8fTdYTPwzhdF26ZgyVcYfi27vtd6QgAAAAAAAAAWDLDCAAAAHgDmro6z/46&#10;wkP2A4mjtmnbyyS/lu44wNH/VgAAAAAAAADwTxlGAAAAwNvwdB1hO4zTfdGSeVjCtYgv676/Lh0B&#10;AAAAAAAAAEtnGAEAAAAL19TVZfbXEe6GcerK1pS3adurJL+U7niGyx4AAAAAAAAA8EIMIwAAAGD5&#10;nq4jXJWMmINN255mGdcituu+vy0dAQAAAAAAAABvgWEEAAAALFhTV6vsryPcDON0XThnDrokJ6Uj&#10;nnGXZYw3AAAAAAAAAGARDCMAAABgoZq6Os1+CJC4FpFN254n+a10xwG6dd/fl44AAAAAAAAAgLfC&#10;MAIAAACWq8v+OsLHYZxuy6bMwq50wAFu1n2/Kx0BAAAAAAAAAG+JYQQAAAAsUFNX77K/jvCQZFs4&#10;p7hN214muSjdcYCudAAAAAAAAAAAvDWGEQAAALBMT2OI1TBO90VL5mFXOuAAn9d9f106AgAAAAAA&#10;AADeGsMIAAAAWJimrt5nfx3h2zBOu8I5xW3atktyVrrjGQ9JVqUjAAAAAAAAAOAtMowAAACA5fnX&#10;tYiiFTOwadvTLOM9bNd977IHAAAAAAAAALwCwwgAAABYkKauuuyvI3wexum6aMw8bJOclI54xt26&#10;77vSEQAAAAAAAADwVhlGAAAAwEI0dXWe/XWEhyRd0ZgZ2LTtuyQfSnccYAkXLQAAAAAAAABgsQwj&#10;AAAAYDm67K8jbIdxui2bMgvb0gEHuFn3/R+lIwAAAAAAAADgLTOMAAAAgAVo6uoy++sId8M4dWVr&#10;ytu07fskF6U7DuBaBAAAAAAAAAC8MsMIAAAAWIan6whH/6H9pm1Ps4xrEZ/Wff+1dAQAAAAAAAAA&#10;vHWGEQAAADBzTV1dJfklyc0wTn8UzpmDVZKz0hHPeEjSlY4AAAAAAAAAgGNgGAEAAAAz1tTVn68j&#10;uBbRtudZxnvo1n1/XzoCAAAAAAAAAI6BYQQAAADM2yrJSZJPwzh9LR0zA13272PO7tZ9v33+3wAA&#10;AAAAAACAl2AYAQAAADPV1NV5kt+TPGQ/CDhqm7a9TPKhdMcBrkoHAAAAAAAAAMAxMYwAAACA+do9&#10;PrthnO5LhsxEVzrgAF/WfX9dOgIAAAAAAAAAjolhBAAAAMxQU1eXSS6SfBvGaVs4p7hN215l/z7m&#10;blU6AAAAAAAAAACOjWEEAAAAzNPu8Xn0H9pv2vY0yRLGIR/XfX9bOgIAAAAAAAAAjo1hBAAAAMxM&#10;U1ddkrMkX4Zxui4aMw+rJCelI57xkGWMNwAAAAAAAADgzTGMAAAAgBlp6uo0369EuBbRtudJfi/d&#10;cYDVuu/vS0cAAAAAAAAAwDEyjAAAAIB52WZ/HeHjME63hVvmYAlXGL6t+35XOgIAAAAAAAAAjpVh&#10;BAAAAMxEU1fvknxIcpdlDAJe1aZtL5P8WrrjAEd/2QMAAAAAAAAASjKMAAAAgPl4GkN0wzjdFy2Z&#10;hyWMQz6v+/66dAQAAAAAAAAAHDPDCAAAAJiBpq6uklwkuRnGaVe2prxN266S/FK64xkPSbrSEQAA&#10;AAAAAABw7AwjAAAAoLCmrk7z/QP7VcGUWdi07Z/fx5xt131/WzoCAAAAAAAAAI6dYQQAAACUt0py&#10;luTzME5fS8fMQJfkpHTEM+6SbEtHAAAAAAAAAACGEQAAAFBUU1fnSX5P8hDXIrJp2/Mkv5XuOEC3&#10;7vv70hEAAAAAAAAAgGEEAAAAlPZ0dWA7jJOqgQq0AAAgAElEQVQP7ZNd6YAD3Kz7flc6AgAAAAAA&#10;AADYM4wAAACAQpq6ukzya5K7YZy6sjXlbdr2fZKL0h0HOPrLHgAAAAAAAAAwJ4YRAAAAUM7TtYir&#10;khEzsn3+X4r7vO77r6UjAAAAAAAAAIDvDCMAAACggKauVkl+SXIzjNN14ZziNm3bJTkr3fGMh7gW&#10;AQAAAAAAAACzYxgBAAAAP1lTV6dJusc/r8qVzMOmbU+zjMHBdt3396UjAAAAAAAAAIB/ZxgBAAAA&#10;P1+X5CTJx2GcbsumzMI2+/cxZ3frvu9KRwAAAAAAAAAA/59hBAAAAPxETV29S/JbkofsBwFHbdO2&#10;75J8KN1xgCVctAAAAAAAAACAo2QYAQAAAD/X0xhiNYzTfdGSeVjCOORm3fd/lI4AAAAAAAAAAP47&#10;wwgAAAD4SZq6ep/kIsm3YZx2hXOK27TtVfbvY+6uSgcAAAAAAAAAAH/NMAIAAAB+nn9diyhaMQOb&#10;tj1N0pXuOMCndd/flo4AAAAAAAAAAP6aYQQAAAD8BE1ddUnOknwexum6aMw8rLJ/H3P2kGWMNwAA&#10;AAAAAADgqBlGAAAAwCtr6uo8+yGAD+2TbNr2PMu4mtGt+/6+dAQAAAAAAAAA8L8ZRgAAAMDr65Kc&#10;JNkO43RbNmUWuuzfx5x9W/f9tnQEAAAAAAAAAPA8wwgAAAB4RU1dXSb5kORuGKeubE15m7a9zP59&#10;zN0SLloAAAAAAAAAADGMAAAAgNf2dHXAh/Z7S7jC8GXd99elIwAAAAAAAACAwxhGAAAAwCtp6uoq&#10;yS9JboZx+qNwTnGbtr3K/n3MnRELAAAAAAAAACyIYQQAAAC8gqauTuNaxL9s2vbP72POPq77/rZ0&#10;BAAAAAAAAABwOMMIAAAAeB2rJCdJPg3j9LV0zAw8vY85e8gyxhsAAAAAAAAAwJ8YRgAAAMALa+rq&#10;PMnv2X9o3xWNmYFN255n/z7mbrXu+/vSEQAAAAAAAADA32MYAQAAAC9v9/jshnHyof0yrjDcrPt+&#10;VzoCAAAAAAAAAPj7DCMAAADgBTV1dZnkIsm3YZyWMAh4VZu2vUzya+mOA3SlAwAAAAAAAACAH2MY&#10;AQAAAC9r9/hclYyYkV3pgAN8Xvf9dekIAAAAAAAAAODHGEYAAADAC2nqqktyluTLME7XRWNmYNO2&#10;q+zfx5w9xLUIAAAAAAAAAFg0wwgAAAB4AU1dneb7lYijvxaxadvTLGNwsF33/W3pCAAAAAAAAADg&#10;xxlGAAAAwMvYJjlJ8nEYp9vCLXPQZf8+5uwu+98NAAAAAAAAAFgwwwgAAAD4h5q6epfkQ3xonyTZ&#10;tO27JL+V7jjAat3396UjAAAAAAAAAIB/xjACAAAA/rmnMUQ3jJMP7ZcxDrlZ9/0fpSMAAAAAAAAA&#10;gH/OMAIAAAD+gaaurpJcJLkZxmlXtqa8Tdu+z/59zN2qdAAAAAAAAAAA8DIMIwAAAOAHNXV1mqR7&#10;/NOH9ntLuBbxed33X0tHAAAAAAAAAAAvwzACAAAAftwqyVmSz8M4Hf2H9pu27bJ/H3P2ECMWAAAA&#10;AAAAAHhTDCMAAADgBzR1dZ7k9/jQPkmyadvTLOM9bNd9f186AgAAAAAAAAB4OYYRAAAA8GO2T89h&#10;nHxov38fJ6UjnnG37vuudAQAAAAAAAAA8LIMIwAAAOBvaurqMsmvSe6GcerK1pS3advLJB9Kdxzg&#10;qnQAAAAAAAAAAPDyDCMAAADg73u6FnFVMmJGutIBB7hZ9/116QgAAAAAAAAA4OUZRgAAAMDf0NTV&#10;KskvSW6GcbounFPcpm2vklyU7jjAVekAAAAAAAAAAOB1GEYAAADAgZq6Os336whX5UrmYdO2f34f&#10;c/Zp3fe3pSMAAAAAAAAAgNdhGAEAAACH65KcJPk4jNNt2ZRZWCU5Kx3xjIcsY7wBAAAAAAAAAPwg&#10;wwgAAAA4QFNX75L8lv2H9tvCOcVt2vY8+2HE3K3WfX9fOgIAAAAAAAAAeD2GEQAAAHCYpzHEahgn&#10;H9rv38dJ6YhnfFv3/a50BAAAAAAAAADwugwjAAAA4BlNXb1PcpHk2zBOu8I5xW3a9jLJr6U7DrCE&#10;ixYAAAAAAAAAwD9kGAEAAADP+9e1iKIV87F9/l+K+7Lu++vSEQAAAAAAAADA6zOMAAAAgP+hqasu&#10;yVmSz8M4XReNmYFN214l+aV0xwGMWAAAAAAAAADgSBhGAAAAwF9o6uo8+w/sH5J0RWNmYNO2p1nG&#10;tYiP676/LR0BAAAAAAAAAPwchhEAAADw17okJ0m2wzjdlk2ZhS779zFnd1nGeAMAAAAAAAAAeCGG&#10;EQAAAPBfNHV1meRDkrthnLqyNeVt2vY8yW+lOw7Qrfv+vnQEAAAAAAAAAPDzGEYAAADAf/d0dWBV&#10;tGI+dqUDDnCz7vtd6QgAAAAAAAAA4OcyjAAAAID/0NTVVZJfktwM4/RH4ZziNm17meSidMcButIB&#10;AAAAAAAAAMDPZxgBAAAAf9LU1Wlci/hPu9IBB/i87vvr0hEAAAAAAAAAwM9nGAEAAAD/rktykuTT&#10;ME5fC7cUt2nbVZKz0h3PeIhrEQAAAAAAAABwtAwjAAAA4FFTV+dJfosP7ZMkm7Y9zTLew3bd97el&#10;IwAAAAAAAACAMgwjAAAA4Lvd47Mbxum+ZMhMbLO/njFnd+u+70pHAAAAAAAAAADlGEYAAABAkqau&#10;LpNcJPk2jNO2cE5xm7Z9l+RD6Y4DrEoHAAAAAAAAAABlGUYAAADA3u7x6UP7vSWMQ27Wff9H6QgA&#10;AAAAAAAAoCzDCAAAAI5eU1ddkrMkX4Zxui4aMwObtn2f/fWMuTNiAQAAAAAAAAAMIwAAADhuTV2d&#10;Zv+B/UN8aP9kCdciPq37/mvpCAAAAAAAAACgPMMIAAAAjt02yUmS7TBOt4Vbitu0bZf99Yw5e0jS&#10;lY4AAAAAAAAAAObBMAIAAICj1dTVZZIPSe6yjCsJr2rTtudZxtWMbt3396UjAAAAAAAAAIB5MIwA&#10;AADgmHVPz2GcfGi/fx8npSOecbfu+6MfsQAAAAAAAAAA3xlGAAAAcJSaurpKcpHkZhinXdma8jZt&#10;e5n99Yy5uyodAAAAAAAAAADMi2EEAAAAR6epq9N8vxaxKpgyJ13pgAPcrPv+unQEAAAAAAAAADAv&#10;hhEAAAAco1WSsySfh3H6WjqmtE3bXmV/PWPurkoHAAAAAAAAAADzYxgBAADAUWnq6jzJ70ke4lpE&#10;Nm375+sZc/Zx3fe3pSMAAAAAAAAAgPkxjAAAAODYbB+f3TBO90VL5uHpesacPeT77wYAAAAAAAAA&#10;8G8MIwAAADgaTV1dJvk1yd0wTkf/of2mbc+zv54xd6t13xuxAAAAAAAAAAD/lWEEAAAAx2T3+Lwq&#10;2DAnSxiHfFv3/a50BAAAAAAAAAAwX4YRAAAAHIWmrlZJzpLcDON0XTinuE3bXmZ/PWPuVqUDAAAA&#10;AAAAAIB5M4wAAADgzWvq6jRJ9/jnVbmSWVnCtYgv676/Lh0BAAAAAAAAAMybYQQAAADHoEtykuTj&#10;ME63ZVPK27TtKskvpTue8RDXIgAAAAAAAACAAxhGAAAA8KY1dfUuyW/Zf2i/hCsJr2rTtn++njFn&#10;23Xf35aOAAAAAAAAAADmzzACAACAt+5pDLEaxum+aMk8dNlfz5izuxixAAAAAAAAAAAHMowAAADg&#10;zWrq6n2SiyQ3wzjtCucUt2nb8+yvZ8xdt+57IxYAAAAAAAAA4CCGEQAAALxJTV2d5vvVga5gypzs&#10;Sgcc4Gbd97vSEQAAAAAAAADAchhGAAAA8Fatkpwl+TyM03XhluI2bXuZ/fWMuetKBwAAAAAAAAAA&#10;y2IYAQAAwJvT1NV59sOIh/jQ/smudMABPq/7/rp0BAAAAAAAAACwLIYRAAAAvEVdkpMk22Gcbsum&#10;lLdp2y776xlz9pD9mAUAAAAAAAAA4G8xjAAAAOBNaerqMsmHJHfDOHVla8rbtO1pljE42K77/r50&#10;BAAAAAAAAACwPIYRAAAAvDXbx+cSxgA/wzb76xlzdrfu+650BAAAAAAAAACwTIYRAAAAvBlNXV0l&#10;+SXJzTBOfxTOKW7Ttu+yv54xd0YsAAAAAAAAAMAPM4wAAADgTWjq6jTfr0VcFUyZk+3z/1Lczbrv&#10;j37EAgAAAAAAAAD8OMMIAAAA3oouyUmST8M43ZZNKW/Ttu+TXJTuOMBV6QAAAAAAAAAAYNkMIwAA&#10;AFi8pq7Ok/yW5CH7gcRR27Ttn69nzNmndd/flo4AAAAAAAAAAJbNMAIAAIC3YPf47IZxui8ZMhOr&#10;JGelI55hxAIAAAAAAAAAvAjDCAAAABatqavLJBdJvg3jtIQrCa9q07bn2Q8j5q5b970RCwAAAAAA&#10;AADwjxlGAAAAsHS7x+cSxgA/Q5fkpHTEM+7WfX/0IxYAAAAAAAAA4GUYRgAAALBYTV11Sc6SfBnG&#10;6bpozAxs2vYyyYfSHQe4Kh0AAAAAAAAAALwdhhEAAAAsUlNXp9lfiXiIaxFPutIBB/iy7vvr0hEA&#10;AAAAAAAAwNthGAEAAMBSbZOcJNkO43RbuKW4TdteJbko3XEAIxYAAAAAAAAA4EUZRgAAALA4TV1d&#10;JvmQ5C77gcRR27TtaZbxHj6u+/62dAQAAAAAAAAA8LYYRgAAALBE3dNzGKf7kiEzscr+esacPWQZ&#10;4w0AAAAAAAAAYGEMIwAAAFiUpq6uklwkuRnGaVe2prxN254n+b10xwFW6743YgEAAAAAAAAAXpxh&#10;BAAAAIvR1NVpvl+LWBVMmZMlXGH4tu77XekIAAAAAAAAAOBtMowAAABgSVZJzpJ8Hsbpa+mY0jZt&#10;e5nk19IdBzBiAQAAAAAAAABejWEEAAAAi9DU1XmS35M8xIf2T3alAw7wed3316UjAAAAAAAAAIC3&#10;yzACAACApdg+PrthnO6LlszApm2frmfM2UOSrnQEAAAAAAAAAPC2GUYAAAAwe01dXSb5NcndME7b&#10;Z/79zdu07WmWMTjYrvv+tnQEAAAAAAAAAPC2GUYAAACwBLvH51XBhjnpkpyUjnjGXb5f+QAAAAAA&#10;AAAAeDWGEQAAAMxaU1erJGdJboZxui6cU9ymbc+T/Fa64wDduu/vS0cAAAAAAAAAAG+fYQQAAACz&#10;1dTVafbXERLXIp7sSgcc4Gbd97vSEQAAAAAAAADAcTCMAAAAYM66JCdJPg7jdFs2pbxN275PclG6&#10;4wCr0gEAAAAAAAAAwPEwjAAAAGCWmrp6l+S3JA9JtoVz5mIJ7+Hzuu+/lo4AAAAAAAAAAI6HYQQA&#10;AABz9TQCWA3jdF+0ZAY2bdslOSvd8YyHuBYBAAAAAAAAAPxkhhEAAADMTlNX75NcJLkZxmlXOKe4&#10;TdueZhmDg+26749+xAIAAAAAAAAA/FyGEQAAAMxKU1en+X4toiuYMifbJCelI55xt+77rnQEAAAA&#10;AAAAAHB8DCMAAACYm1WSsySfh3G6LtxS3KZt3yX5ULrjAFelAwAAAAAAAACA42QYAQAAwGw0dXWe&#10;/TDiIa5FPNk+/y/F3az7/rp0BAAAAAAAAABwnAwjAAAAmJMuyUmS7TBOt2VTytu07VWSi9IdB7gq&#10;HQAAAAAAAAAAHC/DCAAAAGahqavLJB+S3A3j1JWtKW/TtqdZxtWMT+u+vy0dAQAAAAAAAAAcL8MI&#10;AAAA5mL7+FwVrZiPVZKz0hHPeMgyxhsAAAAAAAAAwBtmGAEAAEBxTV1dJfklyc0wTn8Uzilu07bn&#10;WcZApFv3/X3pCAAAAAAAAADguBlGAAAAUFRTV6f5fi3iqmDKnHRJTkpHPOPbuu+3z/8bAAAAAAAA&#10;AMDrMowAAACgtC77EcCnYZxuy6aUt2nbyyQfSnccYAkXLQAAAAAAAACAI2AYAQAAQDFNXZ0n+S3J&#10;Q/YDCb5fz5izL+u+vy4dAQAAAAAAAACQGEYAAABQ1u7x2Q3jdF8yZA42bXuV5JfSHQdwLQIAAAAA&#10;AAAAmA3DCAAAAIpo6uoyyUWSb8M4LeFKwqvatO1plnEt4uO6729LRwAAAAAAAAAAPDGMAAAAoJTd&#10;49P1gb1VkpPSEc94yDLGGwAAAAAAAADAETGMAAAA4Kdr6qpLcpbkyzBO10VjZmDTtudJfi/dcYDV&#10;uu/vS0cAAAAAAAAAAPyZYQQAAAA/VVNXp9lfR3iIaxFPdqUDDnCz7vtd6QgAAAAAAAAAgP9kGAEA&#10;AMDPtk1ykmQ7jNNt4ZbiNm17meSidMcButIBAAAAAAAAAAD/jWEEAAAAP01TV5dJPiS5y34gwTKu&#10;RXxe9/116QgAAAAAAAAAgP/GMAIAAICfqXt6DuN0XzJkDjZtu0pyVrrjGQ9xLQIAAAAAAAAAmDHD&#10;CAAAAH6Kpq6uklwkuRnGaVe2prxN255mGYOD7brvb0tHAAAAAAAAAAD8FcMIAAAAXl1TV38eAawK&#10;psxJl+SkdMQz7pJsS0cAAAAAAAAAAPwvhhEAAAD8DKskZ0k+D+P0tXRMaZu2fZfkt9IdB1it+/6+&#10;dAQAAAAAAAAAwP9iGAEAAMCraurqPMnvSR7iWsSTJVxhuFn3/R+lIwAAAAAAAAAAnmMYAQAAwGt7&#10;GgF0wzgd/fWBTdu+T3JRuuMARiwAAAAAAAAAwCIYRgAAAPBqmrq6TPJrkrthnJZwJeFnWMJ7+Lzu&#10;+6+lIwAAAAAAAAAADmEYAQAAwGvaPT6vCjbMxqZtuyRnpTue8RDXIgAAAAAAAACABTGMAAAA4FU0&#10;dbXKfgTwZRin68I5xW3a9jTLGBx0676/Lx0BAAAAAAAAAHAowwgAAABeXFNXp0m6xz+XMAb4GbZJ&#10;TkpHPONu3ffb0hEAAAAAAAAAAH+HYQQAAACv4WkE8HEYp9vCLcVt2vYyyYfSHQe4Kh0AAAAAAAAA&#10;APB3GUYAAADwopq6epf9COAh+4EE369nzNnNuu+vS0cAAAAAAAAAAPxdhhEAAAC8tKcxxGoYp/ui&#10;JTOwadurJBelOw5wVToAAAAAAAAAAOBHGEYAAADwYpq6ep/9COBmGKdd4ZziNm17mmVci/i07vvb&#10;0hEAAAAAAAAAAD/CMAIAAIAX0dTVab5fi+gKpszJKslZ6YhnPMTvBQAAAAAAAAAsmGEEAAAAL+Vp&#10;BPB5GKfrwi3Fbdr2PMnvpTsOsFr3/X3pCAAAAAAAAACAH2UYAQAAwD/W1NV59sOIh8cn369nzNm3&#10;dd/vSkcAAAAAAAAAAPwThhEAAAC8hG2SkyTbYZyO/vrApm0vk/xauuMARiwAAAAAAAAAwOIZRgAA&#10;APCPNHV1mf0I4G4Yp65szWws4VrEl3XfX5eOAAAAAAAAAAD4pwwjAAAA+KeeRgCuDyTZtO1Vkl9K&#10;dxzA7wUAAAAAAAAAvAmGEQAAAPywpq6ush8B3Azj9EfhnOI2bXuaZVyL+Lju+9vSEQAAAAAAAAAA&#10;L8EwAgAAgB/S1NWfRwBXBVPmpEtyUjriGXdZxngDAAAAAAAAAOAghhEAAAD8qC77EcCnYZxuy6aU&#10;t2nb8yS/le44QLfu+/vSEQAAAAAAAAAAL8UwAgAAgL+tqavz7EcAD9kPJEh2pQMOcLPu+13pCAAA&#10;AAAAAACAl2QYAQAAwI/YPT5Xwzgd/fWBTdteJrko3XGArnQAAAAAAAAAAMBLM4wAAADgb2nq6n32&#10;I4BvwzjtCufMxa50wAE+r/v+unQEAAAAAAAAAMBLM4wAAADg79o+PldFK2Zi07arJGelO57xEL8X&#10;AAAAAAAAAPBGGUYAAABwsKauuuxHAF+GcbouGjMDm7Y9TdKV7jjAdt3396UjAAAAAAAAAABeg2EE&#10;AAAAB2nq6vT/2Ltj3TbuxFvAB4vtJd8XsJD7AAng7a1iUhJJs1vSqjJl2CUAizAFgaRjykklT7lp&#10;Eky5U0j9Gkge4BrSE1h6gv8tSP1NO7ZJOZZ/Q/H7AGNEcjhzTLY8OFmuDlgfeGmR5KB0iA0up00z&#10;Kx0CAAAAAAAAAOCuKEYAAACwrZsSwKLt+ovCWYqb1/VnSZ6UzrEFJRYAAAAAAAAA4F5TjAAAAGCj&#10;8ag6zrIEcJllQYLd+BzOp03za+kQAAAAAAAAAAB3STECAACAbcxWx0nb9VclgwzBvK6/TPK4dI4t&#10;WIsAAAAAAAAAAO49xQgAAADeaTyqTrIsAZy3XW99YGkX1iJ+mjbN76VDAAAAAAAAAADcNcUIAAAA&#10;3mo8qg7zsgRgfSDJvK5nSR6WzrHBdV6ufAAAAAAAAAAA3GuKEQAAALzLJMlBkqdt1+/9+sC8ro+y&#10;GwWR2bRprkqHAAAAAAAAAAD4GBQjAAAAeKPxqDpK8l2W6wO7UAb4GGZZFkWG7HLaNIvNpwEAAAAA&#10;AAAA3A+KEQAAALzNzY/rZ23X7/36wLyuj5M8KZ1jCyelAwAAAAAAAAAAfEyKEQAAAPzJeFQdJ/ki&#10;yWXb9dYHlmalA2zhfNo0Z6VDAAAAAAAAAAB8TIoRAAAAvMnp6nhSMMNgzOv6JMnj0jm2cFI6AAAA&#10;AAAAAADAx6YYAQAAwCvGo2qS5GGS39quPyscp7h5XR8m2YXVjO+nTXNROgQAAAAAAAAAwMemGAEA&#10;AMD/Go+qwySz1cNJwShDMklyUDrEBtfZjfIGAAAAAAAAAMAHpxgBAADAukWWJYDv266/KJyluHld&#10;HyX5rnSOLUymTXNVOgQAAAAAAAAAQAmKEQAAACRJxqPqsyRPYn1g3S58Dn9Mm+a0dAgAAAAAAAAA&#10;gFIUIwAAALhxUwKYtF2/9+sD87o+TvJF6RxbmJQOAAAAAAAAAABQkmIEAAAAGY+qL5M8TnLedv1p&#10;4ThDsQtrEb9Nm+asdAgAAAAAAAAAgJIUIwAAAPbceFQd5mUJYFYwymDM63qS5NPSOTa4jrUIAAAA&#10;AAAAAADFCAAAADJJ8jDJ07brzwpnKW5e14fZjYLIYto0F6VDAAAAAAAAAACUphgBAACwx8aj6ijL&#10;YoT1gZdmSQ5Kh9jgMi9XPgAAAAAAAAAA9ppiBAAAwH5bZFkCWLRdf1U6TGnzuj5K8nXpHFuYTZtm&#10;778vAAAAAAAAAIBEMQIAAGBvjUfVcZIvkly2XT8rm2YwTksH2ML5tGlOS4cAAAAAAAAAABgKxQgA&#10;AID9tVgdJ0VTDMS8ro+TPC6dYwu+LwAAAAAAAACANYoRAAAAe2g8qk6SfJrkvO36XwvHGYrT0gG2&#10;8HTaNL+XDgEAAAAAAAAAMCSKEQAAAHtmPKoO83It4qRglMGY1/UsycPSOTa4jrUIAAAAAAAAAIA/&#10;UYwAAADYP7MkB0l+arv+omyU8uZ1fZjdKBwspk1zVToEAAAAAAAAAMDQKEYAAADskfGoOkrydZbr&#10;A7OiYYZjkWVRZMgup00zKx0CAAAAAAAAAGCIFCMAAAD2y+nqOGm7fu/XB+Z1/VmSJ6VzbGEXFi0A&#10;AAAAAAAAAIpQjAAAANgT41H1ZZLHSf5ou/60cJyhWJQOsIXzadP8WjoEAAAAAAAAAMBQKUYAAADs&#10;j5sSgPWBJPO6vimKDN1J6QAAAAAAAAAAAEOmGAEAALAHxqNqluRhkt/arj8rGmYA5nV9mN1Yi/hp&#10;2jQXpUMAAAAAAAAAAAyZYgQAAMA9Nx5Vh1muRFzHWsSNSZZFkSG7TjIrHQIAAAAAAAAAYOgUIwAA&#10;AO6/RZKDJIu26y8KZyluXtdH2Y2CyGzaNFelQwAAAAAAAAAADJ1iBAAAwD02HlXHSZ4kucyyIMFy&#10;heGgdIgNLqdN4/sCAAAAAAAAANiCYgQAAMD9NlsdJ23X7/36wLyuj7MsigzdSekAAAAAAAAAAAC7&#10;QjECAADgnhqPqpMkj5Oct13/a+E4Q7ELKwy/TZvmrHQIAAAAAAAAAIBdoRgBAABwD41H1WFelgAm&#10;JbMMxbyuT5J8WjrHFnxfAAAAAAAAAAC3oBgBAABwP02SHCR52nb976XDlDav6/WiyJB9P22ai9Ih&#10;AAAAAAAAAAB2iWIEAADAPTMeVUdJvktyHesDN26KIkN2nd0obwAAAAAAAAAADIpiBAAAwP1z8+P6&#10;Wdv1V0WTDMC8ro+yLIoM3WTaNHv/fQEAAAAAAAAA3JZiBAAAwD0yHlXHSb5Ictl2vfWBpV34HP6Y&#10;Ns1p6RAAAAAAAAAAALtIMQIAAOB+OV0dTwpmGIx5XR9nWRQZuknpAAAAAAAAAAAAu0oxAgAA4J4Y&#10;j6pJkodJfmu7/qxwnKE4LR1gC0+nTXNWOgQAAAAAAAAAwK5SjAAAALgHxqPqMMls9dD6QJJ5Xd8U&#10;RYbsOi+/NwAAAAAAAAAA3oNiBAAAwP2wSHKQ5Pu26y8KZyluXtfrRZEhW0yb5qJ0CAAAAAAAAACA&#10;XaYYAQAAsOPGo+qzJE+yXB9YFI4zFLMsiyJDdhnfFwAAAAAAAADAX6YYAQAAsPtuflw/abv+qmiS&#10;AZjX9VGSr0vn2MJk2jR7/30BAAAAAAAAAPxVihEAAAA7bDyqvkzyOMl52/WnheMMxWnpAFs4nzbN&#10;r6VDAAAAAAAAAADcB4oRAAAAO2o8qg7zci1iVjDKYMzr+qYoMnST0gEAAAAAAAAAAO4LxQgAAIDd&#10;NUnyMMnTtuvPCmcZisXmU4p7Om2a30uHAAAAAAAAAAC4LxQjAAAAdtB4VB1lWYy4jvWBJMm8rmdZ&#10;FkWGzPcFAAAAAAAAAPCBKUYAAADspkWSgySLtuuvSocpbV7Xh9mNwsFi2jR7/30BAAAAAAAAAHxI&#10;ihEAAAA7ZjyqjpN8keSy7fpZ2TSDcVMUGbLLadPMSocAAAAAAAAAALhvFCMAAAB2z2J13IWFhDs3&#10;r+vPkjwpnWMLJ6UDAAAAAAAAAADcR4oRAAAAO2Q8qiZJPk1y3nb9r6XzDMRi8ynFnU+b5qx0CAAA&#10;AAAAAACA+0gxAgAAYEeMR9Vhktnq4Um5JMMxr+uTJI9L59jCSekAAAAAAAAAAAD3lWIEAADA7pgl&#10;OUjyU9v1F2WjlDev6/WiyJD9NG2ai4tHApkAACAASURBVNIhAAAAAAAAAADuK8UIAACAHTAeVUdJ&#10;vk5ynd0oA3wMkyQPS4fYwPcFAAAAAAAAAHDHFCMAAAB2w+nqOGm7/qpkkCGY1/VRlsWIoZtNm2bv&#10;vy8AAAAAAAAAgLukGAEAADBw41H1ZZLHSf5ou/60cJyhWCQ5KB1igz+mTbMoHQIAAAAAAAAA4L5T&#10;jAAAABi+mx/X78JCwp2b1/Vxki9K59iC7wsAAAAAAAAA4CNQjAAAABiw8aiaJXmY5Gnb9WdFwwzH&#10;Lqww/DZtmrPSIQAAAAAAAAAA9oFiBAAAwECNR9VRlqsD10lmRcMMxLyuT5J8WjrHFqxFAAAAAAAA&#10;AAB8JIoRAAAAwzVLcpBk0Xb9Rdko5c3r+jC7sRbx/bRpLkqHAAAAAAAAAADYF4oRAAAAAzQeVcdJ&#10;niS5zG6UAT6GSZZFkSG7ju8LAAAAAAAAAOCjUowAAAAYptnqOGm7/qpkkCGY1/VRku9K59jCZNo0&#10;e/99AQAAAAAAAAB8TIoRAAAAAzMeVSdJHic5b7v+18JxhuK0dIAtnE+b5rR0CAAAAAAAAACAfaMY&#10;AQAAMCDjUXWYZLF6OCmZZSjmdX2cZVFk6GalAwAAAAAAAAAA7CPFCAAAgGGZJDlI8lPb9b+XDjMQ&#10;p6UDbOHptGnOSocAAAAAAAAAANhHihEAAAADMR5VR0m+S3Id6wNJknldT5I8LJ1jA98XAAAAAAAA&#10;AEBBihEAAADDcbo6ztquvyoZZAjmdX2Y3SgcLKZNc1E6BAAAAAAAAADAvlKMAAAAGIDxqDpO8jjJ&#10;Zdv1i8JxhmKW5KB0iA0up00zKx0CAAAAAAAAAGCfKUYAAAAMw+nqeFIww2DM6/qzJF+XzrGFSekA&#10;AAAAAAAAAAD7TjECAACgsPGomiR5mOS3tuvPCscZil1YzTifNs2vpUMAAAAAAAAAAOw7xQgAAICC&#10;xqPqMMls9dD6QJJ5XX+Z5HHpHFvwfQEAAAAAAAAADIBiBAAAQFmLJAdJvm+7/qJwlqHYhbWIp9Om&#10;+b10CAAAAAAAAAAAFCMAAACKGY+qz5I8SXKZ3SgD3Ll5Xc+SPCydY4PrWIsAAAAAAAAAABgMxQgA&#10;AIBybsoQs7brr4omGYB5XR9lNwoHs2nT7P33BQAAAAAAAAAwFIoRAAAABYxH1UmSx0nO264/LZtm&#10;MGZJDkqH2OBy2jTWPQAAAAAAAAAABkQxAgAA4CMbj6rDLEsAWTvutXldHyd5UjrHFk5KBwAAAAAA&#10;AAAA4FWKEQAAAB/fJMnDJE/brj8rnGUoZqUDbOF82jRnpUMAAAAAAAAAAPAqxQgAAICPaDyqjrIs&#10;RlyvjntvXtcnSR6XzrGFk9IBAAAAAAAAAAD4M8UIAACAj2uR5CDJou36q9JhSpvX9WF2Yy3ip2nT&#10;XJQOAQAAAAAAAADAnylGAAAAfCTjUXWc5Iskl23Xz8qmGYxJkoelQ2xwnd0obwAAAAAAAAAA7CXF&#10;CAAAgI9nsTqelAwxFPO6PkryXekcW5hMm2bv1z0AAAAAAAAAAIZKMQIAAOAjGI+qSZJPk5y3XX9W&#10;OM5QLDafUtwf06Y5LR0CAAAAAAAAAIC3U4wAAAC4Y+NRdZhktnp4Ui7JcMzr+jjJF6VzbGFSOgAA&#10;AAAAAAAAAO+mGAEAAHD3ZkkOkvzUdv1F2SiDsQtrEb9Nm+asdAgAAAAAAAAAAN5NMQIAAOAOjUfV&#10;UZKvk1zn5WrEXpvX9UmST0vn2OA61iIAAAAAAAAAAHaCYgQAAMDdOl0dJ23XX5UMMgTzuj7MbqxF&#10;LKZNc1E6BAAAAAAAAAAAmylGAAAA3JHxqPoyyeMkf7Rdf1o4zlDMkhyUDrHBZXajvAEAAAAAAAAA&#10;QBQjAAAA7tLNj+snRVMMxLyuj5J8XTrHFmbTptn7dQ8AAAAAAAAAgF2hGAEAAHAHxqNqluRhkqdt&#10;158VDTMcp6UDbOF82jSnpUMAAAAAAAAAALA9xQgAAIAPbDyqjrJcibhOMisaZiDmdX2c5HHpHFuY&#10;lQ4AAAAAAAAAAMDtKEYAAAB8eLMkB0kWbddflI0yGKelA2zh6bRpzkqHAAAAAAAAAADgdhQjAAAA&#10;PqDxqDpO8iTJZZJF2TTDMK/rSZKHpXNscJ3lygcAAAAAAAAAADtGMQIAAODDmq2Ok7brr0oGGYJ5&#10;XR/m5WcyZItp0+z99wUAAAAAAAAAsIsUIwAAAD6Q8ag6SfI4yXnb9b8WjjMUiyQHpUNscDltmlnp&#10;EAAAAAAAAAAAvB/FCAAAgA9gPKoOsywBJMmkZJahmNf1Z0melM6xBd8XAAAAAAAAAMAOU4wAAAD4&#10;MCZZLiP81Hb976XDDMRi8ynFnU+bxroHAAAAAAAAAMAOU4wAAAD4i8aj6ijJd0muk8yKhhmIeV1/&#10;meRx6RxbsBYBAAAAAAAAALDjFCMAAAD+utPVcdZ2/VXJIEMwr+vD7MZaxE/TprHuAQAAAAAAAACw&#10;4xQjAAAA/oLxqDrOchnhsu36XSgDfAyTJA9Lh9jAugcAAAAAAAAAwD2hGAEAAPDXnK6OJwUzDMa8&#10;ro+yLEYM3WzaNHu/7gEAAAAAAAAAcB8oRgAAALyn8ai6WUb4re36s8JxhmKW5KB0iA0up01j3QMA&#10;AAAAAAAA4J5QjAAAAHgP41F1mGUJINmNhYQ7N6/r4yRPSufYwknpAAAAAAAAAAAAfDiKEQAAAO9n&#10;keUywvdt118UzjIUs9IBtnA+bZqz0iEAAAAAAAAAAPhwFCMAAABuaTyqPstyGeEyy4LE3pvX9UmS&#10;x6VzbOGkdAAAAAAAAAAAAD4sxQgAAIDbuylDzNquvyqaZADmdX2Y3SiIfD9tmovSIQAAAAAAAAAA&#10;+LAUIwAAAG5hPKpOslxGOG+7/rRsmsGYJDkoHWKD6+xGeQMAAAAAAAAAgFtSjAAAANjSeFQdJpmt&#10;Hs7efub+mNf1UZLvSufYwmTaNHu/7gEAAAAAAAAAcB8pRgAAAGxvkuRhkqdt158VzjIUu7DC8Me0&#10;aU5LhwAAAAAAAAAA4G4oRgAAAGxhPKqOsixGXK+Oe29e18dJviidYwu+LwAAAAAAAACAe0wxAgAA&#10;YDuLJAdJFm3XX5UOMxC7sBbxdNo0Z6VDAAAAAAAAAABwdxQjAAAANhiPquMslxEu266flU0zDPO6&#10;niT5tHSODa6TzEqHAAAAAAAAAADgbilGAAAAbHazjHBSMsRQzOv6MLtROFhMm+aidAgAAAAAAAAA&#10;AO6WYgQAAMA7jEfVzTLCedv1Z4XjDMUsyUHpEBtc5mWhBQAAAAAAAACAe0wxAgAA4C3Go2p9GeGk&#10;XJLhmNf1UZKvS+fYwmzaNFelQwAAAAAAAAAAcPcUIwAAAN5uluUywk9t11+UjTIYp6UDbOF82jSn&#10;pUMAAAAAAAAAAPBxKEYAAAC8wXhUHWW5jHCdl6sRe21e18dJHpfOsYVJ6QAAAAAAAAAAAHw8ihEA&#10;AABvdro6TtquvyoZZEBOSwfYwtNp0/xeOgQAAAAAAAAAAB+PYgQAAMBrxqPqyyyXEf5ou/60cJxB&#10;mNf1LMnD0jk2uI61CAAAAAAAAACAvaMYAQAA8GeL1dGP7JPM6/owu/FZLKZNY90DAAAAAAAAAGDP&#10;KEYAAACsGY+qWZbLCE/brj8rGmY4FkkOSofY4HLaNLPSIQAAAAAAAAAA+PgUIwAAAFbGo+ooy2WE&#10;6ySzomEGYl7XnyV5UjrHFnZh0QIAAAAAAAAAgDugGAEAAPDSLMtlhEXb9RdlowzGonSALZxPm+bX&#10;0iEAAAAAAAAAAChDMQIAACDJeFQdZ7mMcJndKAPcuXldnyR5XDrHFk5KBwAAAAAAAAAAoBzFCAAA&#10;gKXZ6jhpu/6qZJAhmNf1YV5+JkP207RpLkqHAAAAAAAAAACgHMUIAABg741H1UmWywjnbdf/WjjO&#10;UEySPCwdYoPr7EZ5AwAAAAAAAACAO6QYAQAA7LXxqDpMslg9nJTMMhTzuj7KbnwWs2nT7P26BwAA&#10;AAAAAADAvlOMAAAA9t0kyUGSn9qu/710mIGYZfmZDNnltGkWm08DAAAAAAAAAOC+U4wAAAD21nhU&#10;HSX5Lsl1lmWAvTev6+MkT0rn2MJJ6QAAAAAAAAAAAAyDYgQAALDPTlfHWdv1VyWDDMgurDD8Nm2a&#10;s9IhAAAAAAAAAAAYBsUIAABgL41H1XGSx0ku267fhTLAnZvX9UmST0vn2MKkdAAAAAAAAAAAAIZD&#10;MQIAANhXp6vjScEMgzGv68PsxlrE99OmuSgdAgAAAAAAAACA4VCMAAAA9s54VM2SPEzyW9v1Z0XD&#10;DMckyUHpEBtcZzfKGwAAAAAAAAAAfESKEQAAwF4Zj6rDLEsAWTvutXldHyX5rnSOLUymTXNVOgQA&#10;AAAAAAAAAMOiGAEAAOybRZbLCN+3XX9ROMtQ7MIKw/m0aU5LhwAAAAAAAAAAYHgUIwAAgL0xHlWf&#10;JXmS5DK7UQa4c/O6Pk7yRekcW5iVDgAAAAAAAAAAwDApRgAAAPvkpgwxa7v+qmiS4TgtHWALT6dN&#10;c1Y6BAAAAAAAAAAAw6QYAQAA7IXxqDpJ8jjJedv1p2XTDMO8ridJHpbOscF1rEUAAAAAAAAAAPAO&#10;ihEAAMC9Nx5Vh3n54/pJwSiDMa/r9c9kyBbTprkoHQIAAAAAAAAAgOFSjAAAAPbBzTLC07brfy8d&#10;ZiBmSQ5Kh9jgMsmidAgAAAAAAAAAAIZNMQIAALjXxqPqKMl3Sa5jLSJJMq/royRfl86xhcm0aa5K&#10;hwAAAAAAAAAAYNgUIwAAgPvuZnFg0Xa9H9kvnZYOsIXzadP8WjoEAAAAAAAAAADDpxgBAADcW+NR&#10;dZzkiySXbdfPyqYZhnldf5nkcekcW7DuAQAAAAAAAADAVhQjAACA++xmLeKkZIiBWWw+pbin06b5&#10;vXQIAAAAAAAAAAB2g2IEAABwL41H1STJp0nO264/KxxnEOZ1PUvysHSODa5jLQIAAAAAAAAAgFtQ&#10;jAAAAO6d8ag6TDJbPTwpl2Q45nV9mN0oHCymTXNVOgQAAAAAAAAAALtDMQIAALiPZkkOknzfdv1F&#10;2SiDscjyMxmyy2nTzEqHAAAAAAAAAABgtyhGAAAA98p4VH2W5Osk11mWAfbevK6PkzwpnWMLJ6UD&#10;AAAAAAAAAACwexQjAACA++amDDFpu/6qaJLhmJUOsIXzadOclQ4BAAAAAAAAAMDuUYwAAADujfGo&#10;+jLJ4yR/tF1/WjjOIMzr+iTLz2ToTkoHAAAAAAAAAABgNylGAAAA98n/rkUUTTEQ87o+zG6sRfw0&#10;bZqL0iEAAAAAAAAAANhNihEAAMC9MB5VsyQPkzxtu/6saJjhmGT5mQzZdXajvAEAAAAAAAAAwEAp&#10;RgAAADtvPKqOsiwB+JH9yryuj7IbyxmzadNclQ4BAAAAAAAAAMDuUowAAADug1mSgySLtusvykYZ&#10;jEWWn8mQ/TFtmkXpEAAAAAAAAAAA7DbFCAAAYKeNR9VxkidJLtuun5VNMwzzuj5O8kXpHFvYhUUL&#10;AAAAAAAAAAAGTjECAADYdTeLA35k/9IurDD8Nm2as9IhAAAAAAAAAADYfYoRAADAzhqPqpMknyY5&#10;b7v+18JxBmFe1ydZfiZDp8gCAAAAAAAAAMAHoRgBAADspPGoOoy1iFfM63r9Mxmy76dNc1E6BAAA&#10;AAAAAAAA94NiBAAAsKsmSQ6S/NR2/e+lwwzEzWcyZJfZjfIGAAAAAAAAAAA7QjECAADYOeNRdZTk&#10;uyTXSWZFwwzEvK6PsvxMhm42bZqr0iEAAAAAAAAAALg/FCMAAIBddLo6ztqu9yP7pdPSAbZwPm2a&#10;09IhAAAAAAAAAAC4XxQjAACAnTIeVcdJHif5o+36ReE4gzCv6+MsP5Ohm5UOAAAAAAAAAADA/aMY&#10;AQAA7JrT1XFSMsTAnJYOsIWn06Y5Kx0CAAAAAAAAAID7RzECAADYGeNRNUvyMMlvbdefFQ0zEPO6&#10;nmT5mQzZdaxFAAAAAAAAAABwRxQjAACAnTAeVYd5uRJhLSLJvK4PsxuFg8W0aS5KhwAAAAAAAAAA&#10;4H5SjAAAAHbFIslBku/brr8onGUoZll+JkN2OW2aWekQAAAAAAAAAADcX4oRAADA4I1H1WdJniS5&#10;zLIgsffmdf1Zkq9L59iCdQ8AAAAAAAAAAO6UYgQAALALbsoQs7brr4omGY5dKIicT5vm19IhAAAA&#10;AAAAAAC43xQjAACAQRuPqpMkj5Oct11/WjbNMMzr+sssP5OhsxYBAAAAAAAAAMCdU4wAAAAGazyq&#10;DpPMVg/9yP6lXViLeDptmt9LhwAAAAAAAAAA4P5TjAAAAIZskuRhkqdt1/uRfZJ5Xc+y/EyG7DqK&#10;LAAAAAAAAAAAfCSKEQAAwCCNR9VRku/iR/b/a17XR9mNz2I2bZqr0iEAAAAAAAAAANgPfy8dAAAA&#10;4C2ukpwnOWu73o/sl2ZJDkqH2OBy2jSL0iEAAAAAAAAAANgfihEAAMAgrcoQx6VzDMW8ro+TPCmd&#10;YwsnpQMAAAAAAAAAALBf/lY6AAAAAFuZlQ6whfNp05yVDgEAAAAAAAAAwH6xGAEAAGQ8qv6Z5J9J&#10;HiX5ZPV0n+RZkl/arn/2Ae7xaO0ej5I8SPJ89a9f3ef5La/5IMlXSaq1a75Y5e6T/Nx2/Yu/mr20&#10;eV2fJHlcOscWTkoHAAAAAAAAAABg/yhGAADAHluVFZosSwWvq1b/vhmPqp+TfPs+JYPxqPpkdY/q&#10;DS9/svpXJflhPKp+TPLjNvdZlTmaLMsQ6x68lr1uu/6X2+YeinldH2Y31iK+nzbNRekQAAAAAAAA&#10;AADsn7+VDgAAAJSxKkX8J6+WIn5J8m2SH7NcXbjxVZL/rBYabnuP/+bPpYiblYjXFyK+2eY+41H1&#10;VZJ/59VSxJuu+SDJv1fn76pJkoelQ2xwnWRROgQAAAAAAAAAAPvJYgQAAOyhVfFgvVjwLMm/2q5/&#10;/tp5VZarDJ9kWaD4z3hUfb7losNN8eLmHi+yLFz8vP7+1aLEN1mWL5KXKxLrxYy8dv4Pa089y3LN&#10;on8t9w95Wfr4YTyqnrVd/8ZrDtW8ro+SfFc6xxYm06a5Kh0CAAAAAAAAAID9ZDECAAD20w9Zlg+S&#10;5cLC56+XIpJkVTb4R16uMDzKssTwTm8pXnzedv2Pr5cq2q5/3nZ9naRePfWvDQWGZu26N9n79RNW&#10;jz9fy/0gr5YpdsUurDD8MW2a09IhAAAAAAAAAADYX4oRAACwZ1alha/Wnvr2XQsQq9fqtae+Wa02&#10;vMtXeVm8eJHNZYe0Xf9zkv/7esnhteyPklRrT9Vvy/6G3NVqSWInzOv6OMkXpXNsYVI6AAAAAAAA&#10;AAAA+00xAgAA9s96KeJ52/W/bHrDqqywXlj46m3nrooX66sSP75pjeIt99l03vp9+3eVKFbXez33&#10;P7fJMRC7sBbx27RpzkqHAAAAAAAAAABgvylGAADA/nm09vfGUsSan9f+flfB4KskD1Z/P2+7/sdb&#10;3GOT9ftum339vJ0oRszr+iTJp6VzbHAdaxEAAAAAAAAAAAyAYgQAAOyf9WLEVksOSfLassQn41H1&#10;6C2nrpcPfn7LObe2ut+Dtafepxjx4B25B2Fe14fZjbWIxbRpLkqHAAAAAAAAAAAAxQgAANg/n6z9&#10;vXUxYqVf+7t6/cXxqHqQV4sX/evn/AXr93vWdv2Lbd60Ou/ZW64zRLMkB6VDbHCZ3ShvAAAAAAAA&#10;AACwBxQjAACA21gvGHzyhtfXSwcv2q5/9oZz3tf6WsRtCx3r5z9461mFzev6KMnXpXNsYTZtmqvS&#10;IQAAAAAAAAAAIFGMAAAAbmd9peFNxYj15z5kKSJ5dYnittdeP//RW88q77R0gC2cT5vmtHQIAAAA&#10;AAAAAAC4oRgBAAD756+UBDYtL6xfr7/ltffavK6PkzwunWMLs9IBAAAAAAAAAABg3d9LBwAAAD66&#10;TasP77JehnhTqeJNZYkkyXhUfZWkWv27Oa/Psqjxc9v1z9/23jfc7z4uRpyWDrCFp9OmOSsdAgAA&#10;AAAAAAAA1ilGAADA/umzLCckyT+T1Nu8aTyqHiX5YcNp60WLZ6v3/XP1vjeVMG6KEt+MR9WPSX5s&#10;u/7FG85L3lG6uKUPdZ0PZl7XsyQPS+fY4DrJpHQIAAAAAAAAAAB43d9KBwAAAD66X9b+fjAeVd9s&#10;esN4VD1I0mRzqeCV8sN4VP2Q5N9rz/+S5NvVv19efWu+WZ27V+Z1fZjdKBwspk1zVToEAAAAAAAA&#10;AAC8TjECAAD2TNv1z7NcjbjxzWoN4o1Wr/03yaMkb1tzeJMfsiw7JMmPSf5P2/X/arv+x9W/fyX5&#10;P3m1IFFtU9S4ZxZJDkqH2OBy2jSz0iEAAAAAAAAAAOBNFCMAAGA/1XlZcniQ5L/jUfXDekFiPKoe&#10;jUdVk2Up4pMkz1bv29bNteq2679tu/5PpYq261+sChLr5YhvVgsV9968rj9L8qR0ji3swqIFAAAA&#10;AAAAAAB7SjECAAD20Go14vO8ugDxTZYFif8Zj6r/ybIQ8dXqtV9W5697tsWt6rbrf97ivG/X/n6Q&#10;5J9bvOc+WJQOsIXzadP8WjoEAAAAAAAAAAC8jWIEAADsqbbrnyX5R5J3FReeZ1lu+Ndq8eGTtdf+&#10;tADxmm+3LEXcFDXWVyMeveG059tcawsf6jp/ybyuv0zyuHSOLViLAAAAAAAAAABg0P5eOgAAAFDO&#10;qpBQj0fVt1mWEdYLCf2qPPE2byoY9Emq94zzLC+XIj55w+vP155/tLrXttb/X8WLEfO6PsxurEX8&#10;NG2a30uHAAAAAAAAAACAd1GMAAAAslqD6LO5bLBeevjQBYP1Esb7lit2xSTJw9IhNrhOMisdAgAA&#10;AAAAAAAANvlb6QAAAMBOWV9eeNOaxPpzb1p9+CvWSxuP3nrWm72yhPEBsry3eV0fZVmMGLrZtGmu&#10;SocAAAAAAAAAAIBNFCMAAICtjEfVoyQP1p56UzFifUXituWFTV78hWuvn//irWd9HLMkB4UzbHI5&#10;bZpF6RAAAAAAAAAAALANxQgAAGBb1drffdv1byoYrJclHo1H1YM3nPM26+c+f8Pr60sPn4xH1VaL&#10;FKvz1s8tthgxr+vjJE9K3f8WTkoHAAAAAAAAAACAbSlGAAAA2/pq7e9f3nRC2/XP8mqp4Z+3uP56&#10;eeFPxYi265+/9nz1+jlvsX7e89V1SpkVvPe2fps2zVnpEAAAAAAAAAAAsC3FCAAAYKPxqPoqL4sL&#10;L/KWYsTKz2t/36YYsV68eNuqw/p9v3rLOa9bz/Cu3HdqXtcnSR6Xuv8tTEoHAAAAAAAAAACA21CM&#10;AACAPTUeVQ+2PO+TJD+sPfVj2/Uv3vGW9fJBNR5VG5cdVuesL0a8rcCwXrp4tOnaq9fXzylSjJjX&#10;9WGSRYl739L306a5KB0CAAAAAAAAAABuQzECAAD20HhUPUry3y2KBQ+S/DvJTYnieV4tJ/xJ2/XP&#10;k3y79tS/31XCWL3WrD318+oab7v2+v3feu03XLdvu/7Zu7LfoUmSg0L33tZ1dqO8AQAAAAAAAAAA&#10;r1CMAACAPbNagPhPlgsN/xmPqmb13Po5D8aj6qsk/y/Jo9XTL5L8a8NaRJKk7fofk9yUEB7kLSWM&#10;17Lc3OPb1897zY+r89567dXj169bb8p9F+Z1fZTkuxL3vqXJtGmuSocAAAAAAAAAAIDb+nvpAAAA&#10;wEf3Isvlh5vCw1dJvhqPqhdZlhkerL22/p7Pb7m48HmW5YRHeVnCeJakX13vUZJ/vuEe7yxetF3/&#10;fDyq/rW6dtau/Xz1//okLwsRN+q3rVB8BLuwwvDHtGlOS4cAAAAAAAAAAID3YTECAAD2TNv1L9qu&#10;/0eWywzrJYQHSar8uRTRJ/nHLUsRWRUcPk/y89rTj5J8k+SHvFqKeJZbFC/aru+T/CPLIsSNT1b5&#10;10sRNysXv9wm+4cyr+vjJF+UuPctTUoHAAAAAAAAAACA92UxAgAA9lTb9T+OR9XPWS5GPMrLZYdk&#10;WYZ4lqRflRDe9x4vktTjUfXj2n2q1cvPV/f45X2KC23XPxuPqn+srntT6HiQZRniZpni500LFHds&#10;F9Yink6b5qx0CAAAAAAAAAAAeF+KEQAAsMdWpYEfP8J9nme5UPGhr3uT/87/D7c1r+tJkk9L59jg&#10;OsmsdAgAAAAAAAAAAPgr/lY6AAAAwH0zr+vD7EbhYDFtmovSIQAAAAAAAAAA4K9QjAAAAPjwZkkO&#10;SofY4DLJonQIAAAAAAAAAAD4qxQjAAAAPqB5XR8l+bp0ji3Mpk1zVToEAAAAAAAAAAD8VX8vHQAA&#10;ANhN41F1mOXiwKLt+t9L5xmQ09IBtnA+bZrT0iEAAAAAAAAAAOBDUIwAAADe1yTJk9XfJwVzDMa8&#10;rr9M8rh0ji1MSgcAAAAAAAAAAIAP5W+lAwAAALtnPKqOsvxx/XWSWdEww7IoHWALT6dNY+EDAAAA&#10;AAAAAIB7QzECAAB4H7MkB0kWbddflI0yDPO6niV5WDrHBtexFgEAAAAAAAAAwD2jGAEAANzKeFQd&#10;J3mS5LLt+lnZNMMwr+vD7EbhYDFtmqvSIQAAAAAAAAAA4ENSjAAAAG5rsTruQhHgY1lkuaAxZJfT&#10;ppmVDgEAAAAAAAAAAB+aYgQAALC18ag6SfJpkvO2638tHGcQ5nX9WZYLGkOnyAIAAAAAAAAAwL30&#10;/9m73xDZ0vw+7N/Z7BrkYN2edYLJH7jtlTDWC3kGRjh5d1twFuyYwwwJo4C9OrcDZg+WEdNShGZJ&#10;KZ6axGXvbvKihyh/zpAXfY/0SgNmJicxhD3gbiITBDvJDHrhmMSzfV+FQKS5bWGJsCSbF1W9t7b3&#10;3umamdv9nOr+fKA5Vaefeup768B9UV3f+ilGAAAAG2nqaiePp0XsF4wyNYeXLynuZNZ1iiwAAAAA&#10;AAAAANxIihEAAMCm5knuJHmr7iMxiwAAIABJREFUH8bTslGmYdG2+0nulc6xgf3SAQAAAAAAAAAA&#10;4KooRgAAAJdq6mo3yWtJzrIsSNx6i7bdyXa8Fm/Nuu60dAgAAAAAAAAAALgqihEAAMAmjlbHeT+M&#10;j0oGmZCDJHdLh7iEIgsAAAAAAAAAADeeYgQAAPCJmrraS3IvyYf9MB4WjjMJi7bdzbIYMXXzWdcp&#10;sgAAAAAAAAAAcKMpRgAAAJc5Wh23oQhwXeZJ7pQOcYkPZ12nyAIAAAAAAAAAwI2nGAEAADxVU1fz&#10;JHeTvNcP43HRMBOxaNu9JPdL59iAIgsAAAAAAAAAALeCYgQAAPBETV3tZPnh+rP4kP26bZjC8N6s&#10;645LhwAAAAAAAAAAgOugGAEAADzNYZI7SQ77YTwtnGUSFm27n+SF0jk2oMgCAAAAAAAAAMCtoRgB&#10;AAD8mKau9pLcT/Iw2zEh4cot2nYn2/FavDnrutPSIQAAAAAAAAAA4LooRgAAAE8yPz/2w/ioZJAJ&#10;OchygsaUnWU7yhsAAAAAAAAAAPDMKEYAAAA/oqmr/ST3kpz0w3hUNs00LNp2N8kbpXNs4GDWdYos&#10;AAAAAAAAAADcKooRAADADzV1tZPH0yIOCkaZmm2YwnAy67qj0iEAAAAAAAAAAOC6KUYAAADrDpLc&#10;TfKgH8YPSoeZgkXb7iV5uXSODcxLBwAAAAAAAAAAgBIUIwAAgCRJU1e7Sd5IchbTItYdlQ6wgQez&#10;rjsuHQIAAAAAAAAAAEpQjAAAAM4dro7zfhgfFU0yEYu2PZ+gMWVnMS0CAAAAAAAAAIBbTDECAABI&#10;U1d7SV5O8rAfxsNLlt8Ki7bdyXYUDg5nXXdaOgQAAAAAAAAAAJSiGAEAACTJ0eq4XzDD1MyT3Ckd&#10;4hIP83jSBwAAAAAAAAAA3EqKEQAAcMs1dXWQ5G6Sk34YjwvHmYRF276Y5LXSOTZwMOu6R6VDAAAA&#10;AAAAAABASYoRAABwizV1tZPlZITEtIh12zCF4WTWde+WDgEAAAAAAAAAAKUpRgAAwO02T3InyZv9&#10;MJ6WjTINi7Z9Jcm90jk2cFA6AAAAAAAAAAAATIFiBAAA3FJNXb2Y5LUkZ9mOCQnXZRteiwezrvug&#10;dAgAAAAAAAAAAJgCxQgAALi9zgsAB/0wPiqaZCIWbTtPcrd0jkucxbQIAAAAAAAAAAD4IcUIAAC4&#10;hZq6eiXJvSQn/TAeFY4zCYu23cl2FA4OZ12nyAIAAAAAAAAAACuKEQAAcMs0dbWTx9Mi5gWjTM1h&#10;kjulQ1zi4azr5qVDAAAAAAAAAADAlChGAADA7XOQ5G6SB/0wHhfOMgmLtt1Lcr90jg3slw4AAAAA&#10;AAAAAABToxgBAAC3SFNXu1kWI85iWsS6eekAGziZdd1x6RAAAAAAAAAAADA1ihEAAHC7zJPcSXLY&#10;D+Np2SjTsGjb/ST3SufYwH7pAAAAAAAAAAAAMEWKEQAAcEs0dbWX5H6Sh/0wzsummYZF2+5kO6ZF&#10;vDXrutPSIQAAAAAAAAAAYIoUIwAA4PY4XB0PiqaYloMkd0uHuMRZtqO8AQAAAAAAAAAARShGAADA&#10;LdDU1X6SF5Kc9MP4buE4k7Bo291sR0nkYNZ1j0qHAAAAAAAAAACAqVKMAACAG66pq508nhaxXzDK&#10;1BwmuVM6xCU+nHXdUekQAAAAAAAAAAAwZYoRAABw882zLAC81Q/jadko07Bo270kL5fOsYFtmGgB&#10;AAAAAAAAAABFKUYAAMAN1tTVbpLXkpxlWZBg6fDyJcW9N+u649IhAAAAAAAAAABg6hQjAADgZjta&#10;Hef9MD4qGWQqFm27n+SF0jk2YFoEAAAAAAAAAABsQDECAABuqKau9pLcS/JhP4zbMCHhyi3adifb&#10;MS3izVnXnZYOAQAAAAAAAAAA20AxAgAAbq6j1dHkgccOktwpHeISD7Md5Q0AAAAAAAAAAJgExQgA&#10;ALiBmrqaJ7mb5L1+GI+LhpmIRdvuJnmjdI4NzGdd96h0CAAAAAAAAAAA2BaKEQAAcMM0dbWT5WSE&#10;s5gWse6odIANnMy67qh0CAAAAAAAAAAA2CaKEQAAcPMcJrmT5LAfxtPCWSZh0bZ7Se6VzrGBeekA&#10;AAAAAAAAAACwbRQjAADgBmnqai/J/SQPsyxIsHRUOsAGHsy67rh0CAAAAAAAAAAA2DaKEQAAcLPM&#10;z4/9MD4qGWQqFm17kORu6RyXOItpEQAAAAAAAAAA8JkoRgAAwA3R1NV+kntJTvphPCqbZhoWbbuT&#10;7SgcHM667rR0CAAAAAAAAAAA2EaKEQAAcAM0dbVeADgoGGVqDpPcKR3iEg9nXTcvHQIAAAAAAAAA&#10;ALaVYgQAANwMB0nuJnnQD+MHpcNMwaJtX0xyv3SODSiyAAAAAAAAAADA56AYAQAAW66pq90kbyQ5&#10;iw/ZrzssHWADJ7Oue7d0CAAAAAAAAAAA2GaKEQAAsP3OCwDzfhgfFU0yEYu2fSXJvdI5NqDIAgAA&#10;AAAAAAAAn5NiBAAAbLGmrvaSvJzkYT+M2zAh4bpsw2vx1qzrPigdAgAAAAAAAAAAtp1iBAAAbLej&#10;1XG/YIZJWbTtPMnd0jkucZZkXjoEAAAAAAAAAADcBIoRAACwpZq6OsiyAHDSD+Nx4TiTsGjb3SQH&#10;pXNsYD7rukelQwAAAAAAAAAAwE2gGAEAAFuoqaudPJ44sF8uyeTMk9wpHeISD2ddd1g6BAAAAAAA&#10;AAAA3BSKEQAAsJ3mWRYA3uyH8bRslGlYtO1ekvulc2xgv3QAAAAAAAAAAAC4SRQjAABgyzR19WKS&#10;15KcJTF54LF56QAbOJl13XHpEAAAAAAAAAAAcJMoRgAAwPY5L0Mc9MP4qGiSiVi07X6Se6VzbGC/&#10;dAAAAAAAAAAAALhpFCMAAGCLNHX1SpYFgJN+GI8Kx5mERdvuZDumRbw567rT0iEAAAAAAAAAAOCm&#10;UYwAAIAt0dTVTh5Pi5gXjDI1B0nulg5xibM8vnYAAAAAAAAAAMAzpBgBAADb47wA8KAfxuPCWSZh&#10;0ba7Sd4onWMDB7Oue1Q6BAAAAAAAAAAA3ESKEQAAsAWautrNshhxFtMi1m3DFIYPZ113VDoEAAAA&#10;AAAAAADcVIoRAACwHeZJ7iQ57IfxtGyUaVi07V6Sl0vn2MBB6QAAAAAAAAAAAHCTKUYAAMDENXW1&#10;l+R+kof9MM7LppmUbZgW8d6s645LhwAAAAAAAAAAgJtMMQIAAKbvvABg8sDKom0PkrxQOsclzuKa&#10;AQAAAAAAAADAlVOMAACACWvqaj/LAsBJP4zvFo4zCYu23UkyL51jA4ezrjstHQIAAAAAAAAAAG46&#10;xQgAAJiopq528nhaxH7BKFMzT3KndIhLPMzjawcAAAAAAAAAAFwhxQgAAJiueZYFgLf6YTwtG2Ua&#10;Fm27m+S10jk2MJ913aPSIQAAAAAAAAAA4DZQjAAAgAlq6mo3ywLAWZYFCZaOSgfYwMms645KhwAA&#10;AAAAAAAAgNtCMQIAAKbpaHWc98No8kCSRdvuJblXOscG5qUDAAAAAAAAAADAbaIYAQAAE9PU1StZ&#10;FgA+7IfxsHSeCTkqHWADD2Zdd1w6BAAAAAAAAAAA3CaKEQAAMD3nZYiDoikmZNG28yR3S+e4xFlc&#10;MwAAAAAAAAAAuHaKEQAAMCFNXc2zLAC81w/jcdEwE7Fo251sR+HgcNZ1j0qHAAAAAAAAAACA20Yx&#10;AgAAJqKpq/MCgMkDP+owyZ3SIS7xcNZ189IhAAAAAAAAAADgNlKMAACA6TgvABz2w3haOMskLNr2&#10;xST3S+fYgCILAAAAAAAAAAAUohgBAAAT0NTVXpYFgIdZFiRY2obX4mTWde+WDgEAAAAAAAAAALeV&#10;YgQAAEzDfHU86IfxUckgU7Fo21eS3CudYwP7pQMAAAAAAAAAAMBtphgBAACFNXW1n2UB4KQfRpMH&#10;kizadifbMS3irVnXnZYOAQAAAAAAAAAAt5liBAAAFNTU1XoB4KBklok5SHK3dIhLnOXxpA8AAAAA&#10;AAAAAKAQxQgAACjrIMmdJA/6YfygdJgpWLTtbrajJDKfdd2j0iEAAAAAAAAAAOC2U4wAAIBCmrra&#10;TfJGlpMHtqEIcF3mWZZFpuzhrOsOL18GAAAAAAAAAABcNcUIAAAo5/yD9fN+GE0eSLJo270k90vn&#10;2MB+6QAAAAAAAAAAAMCSYgQAABTQ1NVekpeTPOyH0eSBx+alA2zgvVnXHZcOAQAAAAAAAAAALClG&#10;AABAGUer437BDJOyaNv9JPdK59jAQekAAAAAAAAAAADAY4oRAABwzZq6OkhyN8l7/TAeF44zCYu2&#10;3UmyDZMz3px13WnpEAAAAAAAAAAAwGOKEQAAcI2autpJMl/dNXngsYMkd0qHuMRZtqO8AQAAAAAA&#10;AAAAt4piBAAAXK/DLAsAb/bDeFo4yyQs2nY3yRulc2zgYNZ1j0qHAAAAAAAAAAAAfpRiBAAAXJOm&#10;rl5Mcj8mD1y0Da/Fh7OuOyodAgAAAAAAAAAA+HGKEQAAcH3OCwAH/TCaPJBk0bZ7SV4unWMDB6UD&#10;AAAAAAAAAAAAT6YYAQAA16Cpq1eS3Ety0g/jUeE4U3JUOsAGHsy67rh0CAAAAAAAAAAA4MkUIwAA&#10;4Io1dbWTx9Mi5gWjTMqibQ+S3C2d4xJncc0AAAAAAAAAAGDSFCMAAODqnRcAHvTDeFw4yyQs2nYn&#10;21E4OJx13WnpEAAAAAAAAAAAwNMpRgAAwBVq6mo3y2LE2erI0jzJndIhLvEwjyd9AAAAAAAAAAAA&#10;E6UYAQAAV+swywLAYT+Mj0qHmYJF2+4mea10jg3MZ13nmgEAAAAAAAAAwMQpRgAAwBVp6movyctJ&#10;HvbDOC+bZlKOSgfYwMms645KhwAAAAAAAAAAAC6nGAEAAFfncHU8KJpiQhZt+0qSe6VzbMA1AwAA&#10;AAAAAACALaEYAQAAV6Cpq/0kLyQ56Yfx3cJxpuTw8iXFPZh13QelQwAAAAAAAAAAAJtRjAAAgGes&#10;qaudPC4A7BeMMimLtp0nuVs6xyXOYloEAAAAAAAAAABsFcUIAAB49uZJ7iR5qx/G07JRpmHRtjvZ&#10;jsLB4azrHpUOAQAAAAAAAAAAbO6LpQMAcGt8kOTnk/iwKXCjNXW1m+S1LCcPzIuGmZbDLMsiU/Zw&#10;1nXz0iEAAAAAAAAAAIBPRzECgGvRD+OjJMelcwBcg6PV8WD1f9+tt2jbF5PcL51jA/ulAwAAAAAA&#10;AAAAAJ/eF0oHAACAm6Kpq1eS3EvyYT+MR4XjTMlh6QAbOJl13XHpEAAAAAAAAAAAwKenGAEAAM/O&#10;eQHgoGiKCVm07X6WZZGp2y8dAAAAAAAAAAAA+Gy+WDoAAADcBE1dzZPcTfJeP4zHRcNMxKJtd5LM&#10;S+fYwFuzrjstHQIAAACu0AdJfj7Jo9JBAAAAAACugmIEAAB8Tk1d7WQ5JeIspkWsO8iyLDJlZ9mO&#10;8gYAAAB8Zv0wPkpyXDoHAAAAAMBV+ULpAAAAcAMcJrmT5LAfxtPCWSZh0ba72Y6SyHzWdb4tEwAA&#10;AAAAAAAAtphiBAAAfA5NXe0luZ/kYZYFCZbmWZZFpuzDWde5ZgAAAAAAAAAAsOUUIwAA4POZr44H&#10;/TCaPJBk0bZ7WZZFpm4bJloAAAAAAAAAAACXUIwAAIDPqKmr/ST3kpz0w/hu4ThTsg1TGN6bdd1x&#10;6RAAAAAAAAAAAMDn98XSAQDgOjV19XySryepkryU5PkkHyd5P8mY5O1+GD8ulxDYFk1d7eRxAcDk&#10;gZVF2+4neaF0jg24ZgAAAAAAAAAAcEMoRgDcAk1dfSXJq0lez7IIkH4Yn5vS3k1ddVkWFj61TZ+v&#10;qatXk3RZ5VzzfJZFiSrJ601dtf0wvvNZsgC3ykGSO0ke9MP4QekwU7Bo2/WyyJS9Oeu609IhAAAA&#10;AAAAAACAZ0MxAuCGaurqpTyeivDqFuz9lWe0zxM1dfX1LEsR6z5a/Xxl7fmfT/I7q3LE21eZCdhe&#10;TV3tJnkjyVlMHlh3XhaZsrNsR3kDAAAAAAAAAADYkGIEwA3U1NV3siwubNXeV2U11eKba6feT/KN&#10;fhjHtTXVas1Lq1PfbOrq/X4Y37++pMAWOf9g/bwfxkdFk0zEom13syyLTN3BrOtcMwAAAAAAAAAA&#10;uEEUIwCYol/oh/GdZ7hfl+UkiGQ5IeKr/TB+vL6gH8axqauvJvlultMjns+yKPHVZ5gDuAGautpL&#10;8nKSh/0wmjzw2FHpABs4mXXdUekQAAAAcFs1dfXnk/yXSf6tLN+DfS7JD5J8nOT3kvztfhi/Vy4h&#10;AAAAALCtFCMAbqZv5HER4NyrSb4+4b1fWrv98VNXfUpNXb2UH51w0V4sRZzrh/Hjpq7aJN9Znaqa&#10;uqrWJ0sA5HEBYL9ghklZtO1eknulc2xgXjoAAAAAt89qom2b5JeT/MT5+X4Yn3sGe99L8nqSv5Jl&#10;yeAz7dvU1X+f5K99xhjf6IfxWxs8x3+S5DeyyrnmuSRfTvJXk/yzpq4O+2H81c+YBQAAAAC4pRQj&#10;AG6gfhjfv3huVRCY8t4XyxbPynphY7ys5LCaHDHmcZni1SSKEUCSpKmrgyR3k7zXD+Nx4ThTclQ6&#10;wAYezLruuHQIAAAAbofVe6b3k+wl+dlnvPfXkvz11b7/5jPa9l97Rvs8UVNXv5XkaxdOfz/JHyX5&#10;M0m+tDr3XJJfaerqX+2H8RevMhMAAAAAcLN8oXQAAHiCHytffA6vrt1+Z8PHrK979amrgFulqaud&#10;PJ44cFAwyqQs2va8LDJlZzEtAgAAgGvS1NUPknw3ywkRz7oU8YMkv5XldIVnVYq4UqupFn9j7dT/&#10;k+T1fhj/VD+Mf7Yfxj+V5dSLP15b8zdWBRAAAAAAgI2YGAHA5PTD+PGz2Gf1rWzrkyg+TTGiW91+&#10;vqmrl540KQO4dQ6T3EnyZj+Mp4WzTMKibdfLIlN2OOu609IhAAAAYMJ+cu327/fD+Jee4d7/IMtJ&#10;EMlySsTP9MP4vfUF/TB+u6mrd5L80yynRzyX5K0kv/0McwAAAAAAN5iJEQAU19RVdUVbr+/7/qaF&#10;i9W69SLEVeUDtkRTVy8muZ/l5IHDwnGmZJ5lWWTKHsY1AwAA4Hp9NckvZTkF4fznf3hGe1/c9/Uk&#10;/+QZ7PtvrN3+/jPYL0mymvrw5bVTv3GxFHFudf431k59uamrv/WssgAAAAAAN5uJEQBMzbOczLA+&#10;LeKjT/nYj5K89IR9gNvp/IP1B/0wPiqaZCIWbftiktdK59jAwazrXDMAAACuTT+MY5Jx/VxTV88l&#10;+WvPYO//+uK5pq72kvzM59z6J9Zu/5+fc691/9Ha7T/sh/Hbn7R4NTni9TwuU/xykh/7NwMAAAAA&#10;XGRiBABTs9FUhw29tHb70xYu1te/9NRVwI3X1NUrSe4lOemH8ahwnCnZhikMJ7Oue7d0CAAAANgy&#10;332Ge/3Ftdv/cMPHrK/7i09dBQAAAACwxsQIAKbgxyYyNHX1fJIqyVfWTr+/+rY1gGvR1NVOHhcA&#10;5gWjTMqibc/LIlN3UDoAAAAAbKE/eRabNHX1tSTPrZ36Oxs+9O8k+drq9nNNXX2tH8bffhaZAAAA&#10;AICbSzECgClYLz983NTV7yR59UkLm7pKkneSfKMfxo8u2dfECODzOkhyN8mDfhiPC2eZkm2YFvFg&#10;1nUflA4BAAAAU9fUVXXh1GXvu27qr6/d/uN+GL+3yYP6YfxeU1d/nORPr+2jGAEAAAAAfKIvlA4A&#10;ABe8mqeUIi6s+WdNXX39knU/NoniM3pW+wBbpKmr3SyLEWcxeeCHFm07z7IsMmWuGQAAAHx2Hz+j&#10;fdbfV/3DT/nY9fXenwUAAAAALqUYAcAUvZ3kF/phfO78J8kvZDkpYl23QTkC4LM6THInyWE/jI9K&#10;h5mCRdvuZDsKB/NZ17lmAAAAUNZfWLv9+5/ysevr/8JTVwEAAAAArHyxdAAA6IfxW01dfZTk60na&#10;fhh/bFR7P4zvJHlnVYT4Zh5/S9g3m7oan/QYgM+qqau9JC8nedgP47xsmkk5L4tM2cNZ1x2WDgEA&#10;AABb5OJEhvebuno+ya8k+bm1899NcuS9WAAAAABgihQjAJiE8+LDBuvebuoqSbrVqeeTvJ6kvbp0&#10;wC10/sH6bZiOcC0WbbuX5H7pHBvYLx0AAAAAtsxXLtw/SfKzT1j3V5P8x01d/Yskf68fxr93yb7r&#10;hYvjT5npePV8F/cBAAAAAHiiL5QOAACfVj+MbycZ1069WioLcPM0dbWf5IUkJ/0wvls4zpTMSwfY&#10;wMms645LhwAAAIAt96RSxLp/OcmiqavT1WSJp3nuGeV5VvsAAAAAADeYYgQA22p9usTzTV299IQ1&#10;z2qku9HwcEs0dbWTx9Mi9gtGmZRF2+4nuVc6xwb2SwcAAACALfTlC/f/eZK3k/xUP4zP9cP4XJJf&#10;TvL7F9bdTfK/XlKOAAAAAAC4FooRAGyr8cL9i+Pekx8tNDypOPFJ1tcrRsDtMU9yJ8lb/TCelo0y&#10;DYu23cl2TIt4a9Z1p6VDAAAAwLbph/H1LIsPf5jk2/0w3umHse2H8aO1Nb/ZD+NfSvIrSf7ftYff&#10;TfL3rzUwAAAAAMATKEYAsJXW/yi38qRiBMDGmrraTfJakrNsRxHguhxk+SGHKXPNAAAA4HNYFR/+&#10;7Kok8UnrDpP82oXTbVNX3p8FAAAAAIpSjADgJlufKvF5JkZcnE4B3ExHq+NBP4yPSgaZikXb7mZZ&#10;jJi6g1nXuWYAAABwDVbliN+/cPrVElkAAAAAAM4pRgBwk328dvvzFCM+fuoq4EZo6uqVJPeSfNgP&#10;41HhOFNymORO6RCX+HDWdUelQwAAAMAt85sX7ldPWPP9Z/Rcz2ofAAAAAOAGU4wAYCs1dXWx6PD+&#10;E5atT3r4yqbj3Ffr1teaGAE33+HquA3TEa7Fom33krxcOscGXDMAAAC4fhffM33Se69/tHZ771Pu&#10;v77+j562CAAAAADgnGIEANvq4jeQ/Vgxoh/Gj5J89AmP2WTvj1b7ADdUU1fzJHeTvNcP43HRMNNy&#10;ePmS4t6bdd1x6RAAAABw2zzhPdONvpQGAAAAAOCqKEYAUNSmUxye4Otrt9/vh/Hjp6x75ymP+SSv&#10;PuXxwA3T1NVOlhMHzmLywA8t2nY/yQulc2zANQMAAIDp+r212z/7KR+7vv73nroKAAAAAGBFMQKA&#10;Ypq6ej7Jd5q66j7l417Pj34D2dufsHz9dy81dfWJUyNWv19foxgBN9thkjtJDvthPC2cZRIWbbuT&#10;7ZgW8eas605/9yd/+vh3f/Knf/C7P/nTe6UDAQAAAD/iD9Zu/7lP+dj19X/w1FUAAAAAACuKEQCU&#10;1GVZcPh6U1ff2WR6RFNXX0/yzbVT7/fD+NRixGqk+/rvf2dVyHjS3s+vMp0b+2F8/7JMwHZq6mov&#10;yf0kD7MdRYDrMs+yLDJlrhkAAAAU1NTVSxdO/S9PWPbfrt3+UlNX9zbc+16SLz1lHwAAAACAJ/pi&#10;6QAAPDurP0Z98ym//sqFtd95yrpvPKkMcEV7j0leXd2ukny3qau3k7xzMcPq+V9fW58kHydpn/Jc&#10;6761etzzq5/vNnXV9sM4ru1fZfnvO/+3bLo3sL3mq+NBP4yPSgaZikXb7iZ5rXSODcxnXeeaAQAA&#10;QDkXJ/P+TxcX9MN40tTV9/O45PA3k5xssPffXLv9/X4YN3kMAAAAAHDLKUYA3CzP58f/IPU0T1v3&#10;xGkKV7F3P4xvN3X1cZZTGs5LC68neb2pq2RZnEiSl56Q6+MkX91kokM/jB81dfULSc4LG19J8p2m&#10;rj5K8tHq/sVpFe1q2gRwAzV1tZ/kXpKTfhjfLRxnSo5KB9jAyazrjkqHAAAAgJtgNcX3434YP/6U&#10;D/21C/f/8VPWvZ/k317d/neT/OIGe/87Fx4PAAAAAHCpL5QOAMDt1g/jO0l+KsupDhf/+Fatfi6W&#10;It5J8lOblCLWnmdM8nNZFiHOfWW1/3op4uMkv7DKBdxATV3tJDlc3T0omWVKFm27l2VZZOrmpQMA&#10;AADATdDU1fNZFg9OVxN7N33cPMm/snbq//6E91O/sXb7Tzd19euX7P3rSb68durvb5oLAAAAALjd&#10;TIwAuEFWH/5/bgv3/jjJN5q6+laSV7OcEPGVPJ4U8XGWf6Abk7zzWSc59MP4flNXP5fk61kWIp60&#10;/9uf4dvRgO1ykOROkgf9MH5QOsyEHJUOsIEHs647Lh0CAAAAbojvJNlZ3f6fm7r61X4Yf/OTHtDU&#10;1UGSNy6c/qWnre+H8aSpq3+S5GdWp77Z1NU7/TB+7wl7//kkf3ft1P/VD+N/d9k/AgAAAAAgUYwA&#10;YEJWhYS3r+E5vrX6AW6Zpq52s/zj/VlMi/ihRdseJLlbOsclXDMAAAAmbTV14b9K8tNP+PVPPGH9&#10;Hzxh3f+R5JcuTstt6uprSd56ylP/mQ32TZLX+mH87bX7/2OWXx6TJF9K8l80dfUfJvlvcuELZJq6&#10;+vkk/9na+nMPNpi++7eS/KMsv3jnuST/tKmr3+iH8dtr+/96lu/ZfGl16gdJ/v1L9gUAAAAA+CHF&#10;CAAAbpOj1XHeD+OjkkGmYtG2O0nmpXNs4HDWda4ZAAAAU/Z8kr/8KdZ/+Qnn/vJqn4v+9aes33Tf&#10;8z1+qB/GWVNX/3uWX1ZzXkjYTfLNLCc7/EmSP8ly8ua/9IT9/kE/jPuXhVlNjfhGHn9ZzZeSfKup&#10;q7+b5I+yLHZ86cLDDvthPLlsbwAAAACAc18oHQAAAK5DU1d7Se4ledgP42HhOFNymOUHHKbs4azr&#10;5qVDAAAAwE3TD+NRkj+X5fSI/+/Cr38iy5LFxVLEv0jyH/TD+O99iuf5dpJfTPL9tdNfWu2/Xor4&#10;QZL/tB/GX910bwAAAACAxMQIAABuj6PVcb9ghklZtO2LSe6XzrGBg9IBAAAA4DL9MI5Jnruivb+d&#10;5NtXtPfHSf5KU1fPJ/naRad5AAAgAElEQVS1JFWSn86PTnL450n+tyS/1Q/jb37G5/ntpq7+cZL/&#10;PMlelpMxnsuyDPFxkt9L8rf7YfzeZ//XAAAAAAC3lWIEAAA3XlNXB0nuJnmvH8bjwnGmZBsmZ5zM&#10;uu7d0iEAAADgplsVJGarn6t6ju8l2XjSBAAAAADApr5QOgAAAFylpq52ksxXd00eWFm07StJ7pXO&#10;sQHXDAAAAAAAAAAA+ESKEQAA3HSHSe4kebMfxtPCWaZkG6ZFvDXrug9KhwAAAAAAAAAAAKZNMQIA&#10;gBurqasXk9xP8jDbUQS4Fou2nSe5WzrHJc7yeNIHAAAAAAAAAADAUylGAABwk52XIeb9MD4qmmQi&#10;Fm27m+SgdI4NzGdd55oBAAAAAAAAAACXUowAAOBGaupqP8m9JCf9MB6VTTMp8yR3Soe4xMNZ15nw&#10;AQAAAAAAAAAAbEQxAgCAG6epq50sCwBZO956i7bdS3K/dI4N7JcOAAAAAAAAAAAAbA/FCAAAbqKD&#10;JHeTPOiH8bhwlimZlw6wgZNZ1x2XDgEAAAAAAAAAAGyPL5YOAMDt0NTVbpbfAH7aD+NR0TDAjbb6&#10;/+YgydnqSJJF2+4nuVc6xwb2SwcAAAAAAAAAAAC2i4kRAFyX3SRvxAdegat3mOROksN+GB+VDjMF&#10;i7bdyfJ1mbo3Z113WjoEAAAAAAAAAACwXRQjAAC4MZq62kvycpKH/TDOy6aZlIMsyyJTdpbtKG8A&#10;AAAAAAAAAAAToxgBAMBNcv7B+v2SIaZk0ba7WU7smbqDWdeZ8AEAAAAAAAAAAHxqXywdAAAAnoWm&#10;rg6SvJDkpB/G48JxpmQbpjB8OOu6o9IhAAAA4KZq6monyYtJHvXD+EHpPAAAAAAAz5qJEQAAbL3V&#10;H/fnq7v75ZJMy6Jt95K8XDrHBg5KBwAAAIAb7sUk/yjb8QUKAAAAAACfmmIEAAA3wTzJnSRv9cN4&#10;WjbKpGzDhx3em3XdcekQAAAAAAAAAADA9lKMAABgqzV1tZvktSRneTw14tZbtO1BkhdK57jEWUyL&#10;AAAAAAAAAAAAPifFCAAAtt3R6njQD+OjkkGmYtG2O9mOksjhrOtOS4cAAAAAAAAAAAC2m2IEAABb&#10;q6mrV5LcS/JhP4xHheNMyTzJndIhLvEwyWHpEAAAAAAAAAAAwPZTjAAAYJudf7D+oGiKCVm07W6S&#10;10rn2MB81nUmfAAAAAAAAAAAAJ+bYgQAAFupqat5krtJHvTDeFw0zLQclQ6wgZNZ1x2VDgEAAAAA&#10;AAAAANwMihEAAGydpq52s5wScZZkXjTMhCzadi/JvdI5NmDCBwAAAAAAAAAA8MwoRgAAsI3mSe4k&#10;OeyH8bRslEk5Kh1gAw9mXfdB6RAAAAAAAAAAAMDNoRgBAMBWaepqL8n9JA+THJZNMx2Ltp0nuVs6&#10;xyXOYloEAAAAAAAAAADwjClGAACwbear40E/jI9KBpmKRdvuZDsKB4ezrnPNAAAAAAAAAACAZ0ox&#10;AgCArdHU1X6Se0lO+mF8t3CcKTlMcqd0iEs8nHXdvHQIAAAAAAAAAADg5lGMAABgKzR1tZNlASDZ&#10;jukI12LRti8muV86xwZcMwAAAAAAAAAA4EooRgAAsC0OspyK8FY/jB+UDjMhh5cvKe5k1nUmfAAA&#10;AAAAAAAAAFdCMQIAgMlr6mo3yRtJzpLMi4aZkEXbvpLkXukcG9gvHQAAAAAAAAAAALi5FCMAANgG&#10;R6vjvB/GRyWDTMWibXeyHdMi3pp13WnpEAAAAAAAAAAAwM2lGAEAwKQ1dbWX5VSEh/0wbkMR4Loc&#10;JLlbOsQlTPgAAAAAAAAAAACunGIEAABTd7Q67hfMMCmLtt3NshgxdfNZ15nwAQAAAAAAAAAAXCnF&#10;CAAAJqupq/OpCO/1w3hcOM6UzJPcKR3iEg9nXWfCBwAAAAAAAAAAcOUUIwAAmKSmrnayLAAk2zEd&#10;4Vos2nYvyf3SOTawXzoAAAAAAAAAAABwOyhGAAAwVYdZTkV4sx/G08JZpmQbpjC8N+u649IhAAAA&#10;AAAAAACA20ExAgCAyWnq6sUspyI8zHYUAa7Fom33k7xQOscGTPgAAAAAAAAAAACujWIEAABTdF6G&#10;mPfD+KhokolYtO1OtqMk8uas605LhwAAAAAAAAAAAG4PxQgAACalqav9JPeSnPTDeFQ2zaQcJLlT&#10;OsQlzrId5Q0AAAAAAAAAAOAGUYwAAGAymrraSTJf3Z0/feXtsmjb3SRvlM6xgYNZ15nwAQAAAAAA&#10;AAAAXCvFCAAApuQgyd0kD/phPC6cZUq2YQrDh7OuOyodAgAAAAAAAAAAuH0UIwAAmISmrnazLEac&#10;rY4kWbTtXpKXS+fYgGsGAAAAAAAAAAAUoRgBAMBUHCa5k+SwH8ZHpcNMyFHpABt4MOu649IhAAAA&#10;AAAAAACA20kxAgCA4pq62styKsLDfhjnZdNMx6JtD5LcLZ3jEmdJ5qVDAAAAAAAAAAAAt5diBAAA&#10;U3C4Ou6XDDEli7bdyXYUDg5nXXdaOgQAAAAAAAAAAHB7KUYAAFBUU1cHSV5IctIP43HhOFMyT3Kn&#10;dIhLPMzjUgsAAAAAAAAAAEARihEAABTT1NX6VIT9ckmmZdG2u0leK51jAwezrntUOgQAAAAAAAAA&#10;AHC7KUYAAFDSPMupCG/1w3haNsqkHJUOsIGTWde9WzoEAAAAAAAAAACAYgQAAEU0dbWb5VSEszye&#10;GnHrLdr2lST3SufYwEHpAAAAAAAAAAAAAIliBAAA5Rytjgf9MD4qGWRiDksH2MCDWdd9UDoEAAAA&#10;AAAAAABAohgBAEABTV2dT0X4sB/Go8JxJmPRtvMkd0vnuMRZTIsAAAAAAAAAAAAmRDECAIASzqci&#10;+ID9yqJtd7Idr8fhrOtM+AAAAAAAAAAAACZDMQIAgGvV1NU8y6kID/phPC4aZloOk9wpHeISD2dd&#10;Ny8dAgAAAAAAAAAAYJ1iBAAA16apq90spyKcJZkXDTMhi7Z9Mcn90jk2sF86AAAAAAAAAAAAwEWK&#10;EQAAXKd5llMRDvthPC0bZVIOSwfYwMms645LhwAAAAAAAAAAALhIMQIAgGvR1NVellMRHmY7igDX&#10;YtG2+0nulc6xgf3SAQAAAAAAAAAAAJ5EMQIAgOsyXx0P+mF8VDLIVCzadiePX5cpe2vWdaelQwAA&#10;AAAAAAAAADyJYgQAAFeuqav9LKcinPTD+G7hOFNykORu6RCXOMt2lDcAAAAAAAAAAIBbSjECAIAr&#10;1dTVTpLD1d2DklmmZNG2u9mO12M+6zoTPgAAAAAAAAAAgMlSjAAA4KodJLmT5K1+GD8oHWZCDrN8&#10;Xabsw1nXHV6+DAAAAAAAAAAAoBzFCAAArkxTV7tJ3khylmReNMyELNp2L8nLpXNsYBsmWgAAAAAA&#10;AAAAALecYgQAAFfpaHWc98P4qGSQidmGKQzvzbruuHQIAAAAAAAAAACAyyhGAABwJZq62ktyL8nD&#10;fhi3oQhwLRZtu5/khdI5NmBaBAAAAAAAAAAAsBUUIwAAuCpHq+N+wQyTsmjbnWzHtIg3Z113WjoE&#10;AAAAAAAAAADAJhQjAAB45pq6OkhyN8l7/TAeF44zJQdJ/n/27hipjWxv4/C7A9gB7MDeAQSdqjwr&#10;aJN1OMo7cDvoXA47w1qBXUoVwA7sHcAOYAdfILh45t75kMeYcxqeJ1FRRfArKT1v/Q9KRzziNvMY&#10;bwAAAAAAAAAAACQxjAAA4Im1i+YwyXD357JgSlXGrjtO8qF0xx6W/TTdlI4AAAAAAAAAAADYl2EE&#10;AABPbZXdVYSP6832qnBLTc5LB+zhsp+m89IRAAAAAAAAAAAAP8MwAgCAJ9MumrdJ3ie5zm4gQZKx&#10;606TnJTu2MNQOgAAAAAAAAAAAOBnGUYAAPCU7scQw3qzvSlaUpfz0gF7+NxP00XpCAAAAAAAAAAA&#10;gJ9lGAEAwJNoF81ZdlcRLteb7XnZmnqMXbdMclS64xG3cS0CAAAAAAAAAACYKcMIAAB+WbtoDvPw&#10;sH745/98Xcau+/F7qdmqn6ar0hEAAAAAAAAAAAD/hmEEAABP4f4qwuf1ZntRuKUmQ5KD0hGPuO6n&#10;aSgdAQAAAAAAAAAA8G8ZRgAA8EvaRXOc3TDi9u6TJGPXvU3yZ+mOPfjNAAAAAAAAAACAWTOMAADg&#10;V62yu4qwWm+2N6VjKrIqHbCHy36avpSOAAAAAAAAAAAA+BWGEQAA/GvtojlN8i7J9XqzHcrW1GPs&#10;uj+SnJTu2INrEQAAAAAAAAAAwOwZRgAA8CvuryKclYyo0ByuRXzup+lb6QgAAAAAAAAAAIBfZRgB&#10;AMC/0i6aZZI3SS7Xm+1F4ZxqjF03JDkq3fGI27gWAQAAAAAAAAAAvBCGEQAA/LR20RwmGe7+PCtX&#10;Upex6w4zj8HB0E/TTekIAAAAAAAAAACAp2AYAQDAvzEkOUjyab3ZXpVNqcoqu++lZtf9NK1KRwAA&#10;AAAAAAAAADwVwwgAAH5Ku2jeJvkzyW0erka8emPXnSZ5X7pjD2elAwAAAAAAAAAAAJ6SYQQAAD/r&#10;/trAcr3Z3hQtqctQOmAPl/00XZSOAAAAAAAAAAAAeEqGEQAA7K1dNH8kOUnyfb3ZnhfOqcbYdWfZ&#10;fS+1OysdAAAAAAAAAAAA8NQMIwAA+Bn/uRZRtKIiY9cdZh7XIj7103RVOgIAAAAAAAAAAOCpGUYA&#10;ALCXdtEMSY6SfF5vthdFY+qyzO57qdlt5jHeAAAAAAAAAAAA+GmGEQAAPKpdNMfZDQA8sP/B2HXH&#10;ST6U7tjDsp+mm9IRAAAAAAAAAAAAv4NhBAAA+xiSHCRZrTfbq7IpVVmVDtjD936azktHAAAAAAAA&#10;AAAA/C6GEQAA/L/aRXOa5H2S6/VmO5StqcfYdadJ3pXu2MOydAAAAAAAAAAAAMDvZBgBAMBj7q8i&#10;eGD/V3O4FvG1n6aL0hEAAAAAAAAAAAC/k2EEAAD/qF00Z0neJLlcb7ZfCudUY+y6s+y+l9oZswAA&#10;AAAAAAAAAC+eYQQAAP9Tu2gO41rEfxm77sfvpWYf+2m6Kh0BAAAAAAAAAADwuxlGAADwT5ZJDpJ8&#10;Wm+230rHVGTI7nup2XXmMd4AAAAAAAAAAAD4ZYYRAAD8l3bRHCf5kOQ2uyEAScauO07yZ+mOPQz9&#10;NN2UjgAAAAAAAAAAAHgOhhEAAPwv53efw3qz9cD+wXnpgD1c9tN0XjoCAAAAAAAAAADguRhGAADw&#10;F+2iOU1ykuT7erNdFc6pxth1p9l9L7UbSgcAAAAAAAAAAAA8J8MIAAD+7vzuc1kyokLnpQP28Lmf&#10;povSEQAAAAAAAAAAAM/JMAIAgP9oF82Q5CjJ1/Vme1E0piJj1y2z+15qdhtjFgAAAAAAAAAA4BUy&#10;jAAAIEnSLprDPDys98D+zth1h0mG0h17WPXTdFM6AgAAAAAAAAAA4LkZRgAAcG+V5CDJx/Vme1W4&#10;pSb330vNrvtpGkpHAAAAAAAAAAAAlGAYAQBA2kXzNsn7JNfZDQFIMnbd/fdSOxc+AAAAAAAAAACA&#10;V8swAgCA5GEMMaw325uiJXWZw0jksp+mL6UjAAAAAAAAAAAASjGMAAB45dpFc5bkJMnlerM9L1tT&#10;j7Hr/sjue6mdaxEAAAAAAAAAAMCrZhgBAPCKtYvmMMlw96cH9nfGrjvMPK5FfOqn6VvpCAAAAAAA&#10;AAAAgJIMIwAAXrdlkqMkn9ebrQf2D+6/l5rd5mHUAgAAAAAAAAAA8GoZRgAAvFLtojlO8iG7B/au&#10;RdwZu+448/g+hn6abkpHAAAAAAAAAAAAlGYYAQDweq3uP9ebrQf2D4YkB6UjHnHdT9Pq8X8DAAAA&#10;AAAAAAB4+QwjAABeoXbRnCZ5l+R6vdkOZWvqMXbdaZL3pTv2cFY6AAAAAAAAAAAAoBaGEQAAr9P9&#10;tYGzkhEVGkoH7OGyn6aL0hEAAAAAAAAAAAC1MIwAAHhl2kWzTPImyeV6s70onFONsevOkpyU7tjD&#10;WekAAAAAAAAAAACAmhhGAAC8Iu2iOczDVYSzciV1GbvuMA9XNGr2sZ+mq9IRAAAAAAAAAAAANTGM&#10;AAB4XYYkB0k+rjfbq7IpVVlm973U7DbzGG8AAAAAAAAAAAA8K8MIAIBXol00b5P8GQ/s/2LsuuMk&#10;H0p37GHZT9NN6QgAAAAAAAAAAIDaGEYAALwe92OI5Xqz9cD+wRxGIt/7aTovHQEAAAAAAAAAAFAj&#10;wwgAgFegXTR/JDlJ8n292Z4XzqnG2HWnSd6V7tjDsnQAAAAAAAAAAABArQwjAABeh/9ciyhaUZ85&#10;XIv43E/TRekIAAAAAAAAAACAWhlGAAC8cO2iGZIcJfm83mwvisZUZOy6ZZI3pTsecZtkKB0BAAAA&#10;AAAAAABQM8MIAIAXrF00x9ldifDA/gdj1x1mHt/Hqp+mq9IRAAAAAAAAAAAANTOMAAB42YYkB0lW&#10;6832qmxKVYbsvpeaXSdZlY4AAAAAAAAAAAConWEEAMAL1S6a0yTvk1yvN9uhbE09xq47TvJn6Y49&#10;DP003ZSOAAAAAAAAAAAAqJ1hBADAy3V/bWBZtKI+56UD9nDZT9N56QgAAAAAAAAAAIA5MIwAAHiB&#10;2kVzluRNksv1ZvulcE41xq47TXJSumMPxiwAAAAAAAAAAAB7MowAAHhh2kVzGNci/sl56YA9fO6n&#10;6VvpCAAAAAAAAAAAgLkwjAAAeHmWSQ6SfFpvth7Y3xm7bkhyVLrjEbcxZgEAAAAAAAAAAPgphhEA&#10;AC9Iu2iOk3zI7oH9UDSmImPXHWYeg4NVP003pSMAAAAAAAAAAADmxDACAOBlOb/7HNabrQf2D1bZ&#10;XdGo2XU/TUPpCAAAAAAAAAAAgLkxjAAAeCHaRXOa5CTJ9/VmuyqcU42x694meV+6Yw9zuGgBAAAA&#10;AAAAAABQHcMIAICX4/zu0wP7v5rDSOSyn6YvpSMAAAAAAAAAAADmyDACAOAFaBfNkOQoydf1ZntR&#10;NKYiY9edZXdFo3ZnpQMAAAAAAAAAAADmyjACAGDm2kVzmIcrEa5F3Bm77jDJULpjD5/6aboqHQEA&#10;AAAAAAAAADBXhhEAAPO3SnKQ5ON6s70q3FKTZXZXNGp2m3mMNwAAAAAAAAAAAKplGAEAMGPtonmb&#10;5H2S6+wGEiQZu+4487ieMfTTdFM6AgAAAAAAAAAAYM4MIwAA5u1+DDGsN1sP7B8M2V3RqNl1P03G&#10;LAAAAAAAAAAAAL/IMAIAYKbaRXOW5CTJ5XqzPS9bU4+x606zu6JRu7PSAQAAAAAAAAAAAC+BYQQA&#10;wAy1i+Ywu6sISbIsmFKjOVxh+NpP00XpCAAAAAAAAAAAgJfAMAIAYJ6WSY6SfF5vtt9Kx9Ri7Lqz&#10;JG9Kd+zBmAUAAAAAAAAAAOCJGEYAAMxMu2iOk3xIchsP7P9j7LrDzONaxMd+mq5KRwAAAAAAAAAA&#10;ALwUhhEAAPNz//h/td5sb4qW1GWZ5KB0xCNuM4/xBgAAAAAAAAAAwGwYRgAAzEi7aE6TvEtyvd5s&#10;h7I19Ri77ji7Kxq1W/bTZMwCAAAAAAAAAADwhAwjAADm5f7awFnJiArN4QrDZT9N56UjAAAAAAAA&#10;AAAAXhrDCACAmWgXzTLJmySX6832onBONcauO83uikbthtIBAAAAAAAAAAAAL5FhBADADLSL5jAP&#10;D+vPypVU6bx0wB4+99N0UToCAAAAAAAAAADgJTKMAACYhyHJQZKP6832qmxKPcauWyY5Kt3xiNu4&#10;FgEAAAAAAAAAAPDbGEYAAFSuXTRvk/yZ3QP7VeGcaoxd9+MVjZqt+mm6Kh0BAAAAAAAAAADwUhlG&#10;AADU734MsVxvtjdFS+oyZHdFo2bXMWYBAAAAAAAAAAD4rQwjAAAq1i6aP5KcJPm+3mzPC+dUY+y6&#10;4+yuaNRu2U+TMQsAAAAAAAAAAMBvZBgBAFC3/1yLKFpRn/PSAXu47KfpS+kIAAAAAAAAAACAl84w&#10;AgCgUu2iGZIcJfm83mwvisZUZOy6+ysatTNmAQAAAAAAAAAAeAaGEQAAFWoXzXF2D+tvkwxFY+qz&#10;evxfivvcT9O30hEAAAAAAAAAAACvgWEEAECdhiQHSVbrzfaqbEo9xq4bsruiUbPbuBYBAAAAAAAA&#10;AADwbAwjAAAq0y6a0yTvk1yvN9uhbE09xq47zDwGB6t+mm5KRwAAAAAAAAAAALwWhhEAAPVZ3X3O&#10;YQTwnFbZXdGo2XU/TUPpCAAAAAAAAAAAgNfEMAIAoCLtojlL8ibJ5Xqz/VI4pxpj151md0Wjdmel&#10;AwAAAAAAAAAAAF4bwwgAgEq0i+YwrkX8k6F0wB4u+2m6KB0BAAAAAAAAAADw2hhGAADUY5nkIMmn&#10;9Wb7rXRMLcauO0tyUrpjD2elAwAAAAAAAAAAAF4jwwgAgAq0i+Y4yYckt5nHdYRnMXbdYebxfXzq&#10;p+mqdAQAAAAAAAAAAMBrZBgBAFCH87vPYb3Z3pQMqcwyyVHpiEcYswAAAAAAAAAAABRkGAEAUFi7&#10;aE6TnCT5vt5sV4VzqjF23XF2w4jaDf00GbMAAAAAAAAAAAAUYhgBAFDe+d3nHEYAz2mV5KB0xCO+&#10;99NkzAIAAAAAAAAAAFCQYQQAQEHtohmSHCX5ut5sL4rGVGTsutMk70p37MGYBQAAAAAAAAAAoDDD&#10;CACAQtpFc5iHh/Ue2P/VHK4wfO2n6aJ0BAAAAAAAAAAAwGtnGAEAUM4qyUGSj+vN9qpwSzXGrjtL&#10;8qZ0xx6MWQAAAAAAAAAAACpgGAEAUEC7aE6TvE9ynXlcR3gWY9cdZh7fx8d+mq5KRwAAAAAAAAAA&#10;AGAYAQBQynD/ud5sb0qGVGaZ3RWNmhmzAAAAAAAAAAAAVMQwAgDgmbWL5izJSZLL9WZ7XramHmPX&#10;HSf5ULpjD0M/TcYsAAAAAAAAAAAAlTCMAAB4Ru2iOczDtYhlwZQanZcO2MNlP03npSMAAAAAAAAA&#10;AAB4YBgBAPC8lkmOknxeb7bfSsfUYuy60+yuaNRuKB0AAAAAAAAAAADAXxlGAAA8k3bRHCf5kOQ2&#10;rkX83XnpgD187qfponQEAAAAAAAAAAAAf2UYAQDwfFZ3n8N6s70pWlKRsevur2jU7DauRQAAAAAA&#10;AAAAAFTJMAIA4Bm0i+Y0ybsk1+vNdvXIv78aY9cdZh6Dg1U/TVelIwAAAAAAAAAAAPhvhhEAAM/j&#10;/O7zrGBDjYYkB6UjHnHdT9NQOgIAAAAAAAAAAID/zTACAOA3axfNMslRksv1ZntROKcaY9e9TfJn&#10;6Y49LEsHAAAAAAAAAAAA8M8MIwAAfqN20RxmdxUhcS3i71alA/Zw2U/Tl9IRAAAAAAAAAAAA/DPD&#10;CACA32tIcpDk43qzvSqbUo+x6/5IclK6Yw+uRQAAAAAAAAAAAFTOMAIA4DdpF83bJH8muc08riM8&#10;pzl8H5/7afpWOgIAAAAAAAAAAID/n2EEAMDvc//4f7nebG+KllRk7LohyVHpjkfcxrUIAAAAAAAA&#10;AACAWTCMAAD4DdpF80eSkySX6832vHBONcauO848BgdDP03GLAAAAAAAAAAAADNgGAEA8MTaRXOY&#10;h2sRQ8GUGg1JDkpHPOK6n6bV4/8GAAAAAAAAAABADQwjAACe3jLJUZLP6832onBLNcauO03yvnTH&#10;Hs5KBwAAAAAAAAAAALA/wwgAgCfULprj7IYRt3Et4u+G0gF7uOyn6aJ0BAAAAAAAAAAAAPszjAAA&#10;eFpDkoMkq/Vme1U2pR5j150lOSndsYez0gEAAAAAAAAAAAD8HMMIAIAn0i6a0yTvk1yvN9uhbE09&#10;xq47zDyuRXzqp+mqdAQAAAAAAAAAAAA/xzACAODprO4+l0Ur6rNMclQ64hG3mcd4AwAAAAAAAAAA&#10;gL8xjAAAeALtojlL8ibJ5Xqz/VI4pxpj1x0n+VC6Yw/LfppuSkcAAAAAAAAAAADw8wwjAAB+Ubto&#10;DvNwLeKsYEqNVo//S3Hf+2k6Lx0BAAAAAAAAAADAv2MYAQDw64YkB0k+rTfbq7Ip9Ri77jTJu9Id&#10;e1iWDgAAAAAAAAAAAODfM4wAAPgF7aI5TvJnktvsBhI8mMO1iK/9NF2UjgAAAAAAAAAAAODfM4wA&#10;APg153efw3qzvSkZUpOx686SvCnd8YjbuBYBAAAAAAAAAAAwe4YRAAD/UrtoTpOcJPm+3mzncB3h&#10;WYxdd5h5XItY9dN0VToCAAAAAAAAAACAX2MYAQDw753ffbo68FdDkoPSEY+4zjzGGwAAAAAAAAAA&#10;ADzCMAIA4F9oF82Q5CjJ1/Vme1E0piJj1x0n+bN0xx6GfppuSkcAAAAAAAAAAADw6wwjAAB+Urto&#10;DrO7EnEb1yL+7rx0wB4u+2k6Lx0BAAAAAAAAAADA0zCMAAD4easkB0lW6832qnBLNcauO01yUrpj&#10;D0PpAAAAAAAAAAAAAJ6OYQQAwE9oF81pkvdJrrMbSPDgvHTAHj7303RROgIAAAAAAAAAAICnYxgB&#10;APBzhvvP9WZ7UzKkJmPXDUmOSnc84jbJsnQEAAAAAAAAAAAAT8swAgBgT+2iOUtykuRyvdmel62p&#10;x9h1h5nH4GDVT5MxCwAAAAAAAAAAwAtjGAEAsId20Rzm4VrEHEYAz2mV5KB0xCOu+2kaSkcAAAAA&#10;AAAAAADw9AwjAAD2s0xylOTzerP9VjqmFmPXvU3yvnTHHoxZAAAAAAAAAAAAXijDCACAR7SL5jjJ&#10;hyS38cD+71alA/Zw2U/Tl9IRAAAAAAAAAAAA/B6GEQAAj7t//D+sN9uboiUVGbvujyQnpTv2YMwC&#10;AAAAAAAAAADwghlGAAD8P9pFc5rkXZLr9WY7h+sIz2LsusPM41rEp36avpWOAAAAAAAAAAAA4Pcx&#10;jAAA+P+d332eFWyo0TLJUemIR9wmGUpHAAAAAAAAAAAA8HsZRgAA/IN20dw//r9cb7YXhXOqMXbd&#10;cXbDiNoN/TTdlLCgOZMAACAASURBVI4AAAAAAAAAAADg9zKMAAD4H9pFc5iHawNn5UqqNCQ5KB3x&#10;iOt+mlalIwAAAAAAAAAAAPj9DCMAAP63IbvH/x/Xm+1V2ZR6jF13muR96Y49nJUOAAAAAAAAAAAA&#10;4HkYRgAA/E27aN4m+TPJbRJXB/5qKB2wh6/9NF2UjgAAAAAAAAAAAOB5GEYAAPy3+zHEcr3Z3hQt&#10;qcjYdWdJTkp37GFZOgAAAAAAAAAAAIDnYxgBAPCDdtH8kd3j/8v1ZnteOKcaY9cdZh7XMz7203RV&#10;OgIAAAAAAAAAAIDnYxgBAHCnXTQ/Pv4fCqbUaJnkoHTEI24zj/EGAAAAAAAAAAAAT8gwAgDgwTLJ&#10;UZLP6832onBLNcauO07yoXTHHpb9NN2UjgAAAAAAAAAAAOB5GUYAACRpF81xdsOI27gW8XdzuMLw&#10;vZ+m89IRAAAAAAAAAAAAPD/DCACAnSHJQZLVerO9KptSj7HrTpO8K92xh2XpAAAAAAAAAAAAAMow&#10;jAAAXr120ZwmeZ/ker3ZDmVrqjOHaxGf+2m6KB0BAAAAAAAAAABAGYYRAAAPj/9dHfjB2HXLJG9K&#10;dzziNrtrHwAAAAAAAAAAALxShhEAwKvWLpqz7B7/X6432y+Fc6oxdt1h5jE4WPXTdFU6AgAAAAAA&#10;AAAAgHIMIwCAV6tdNId5uBZxVjClRkOSg9IRj7jOw+8HAAAAAAAAAADAK2UYAQC8ZkN2j/8/rTfb&#10;q7Ip9Ri77jjJn6U79jD003RTOgIAAAAAAAAAAICyDCMAgFepXTTH2T3+v81uIMGD89IBe7jsp+m8&#10;dAQAAAAAAAAAAADlGUYAAK/V+d3nsN5sXR24M3bdH0lOSnfsYVk6AAAAAAAAAAAAgDoYRgAAr067&#10;aE6ze/z/fb3Zrgrn1GYO38fnfpq+lY4AAAAAAAAAAACgDoYRAMBrdH736erAD8auG5Icle54xG38&#10;bgAAAAAAAAAAAPzAMAIAeFXaRTNk9/j/63qzvSgaU5Gx6w4zj8HBqp+mm9IRAAAAAAAAAAAA1MMw&#10;AgB4NdpFc//439WB/7ZKclA64hHX/TQNpSMAAAAAAAAAAACoi2EEAPCa3D/+X60326vCLdUYu+5t&#10;kvelO/ZgzAIAAAAAAAAAAMB/MYwAAF6FdtGcZvf4/zq7gQQP5vB9XPbT9KV0BAAAAAAAAAAAAPUx&#10;jAAAXovh/nO92d6UDKnJ2HVnSU5Kd+zhrHQAAAAAAAAAAAAAdTKMAABevHbRnGX3+P9yvdmel62p&#10;x9h1h3kYjNTsUz9NV6UjAAAAAAAAAAAAqJNhBADworWL5sfH/8uCKTVaJjkqHfGI28xjvAEAAAAA&#10;AAAAAEAhhhEAwEt3//j/83qz/VY6phZj1x1nHkORoZ+mm9IRAAAAAAAAAAAA1MswAgB4sdpFc5zk&#10;Q3ZXB+YwAnhOQ5KD0hGP+N5P06p0BAAAAAAAAAAAAHUzjAAAXrL7R/XDerN1deDO2HWnSd6X7tiD&#10;MQsAAAAAAAAAAACPMowAAF6kdtGcJnmX5Hq92bo68Fdz+D6+9tN0UToCAAAAAAAAAACA+hlGAAAv&#10;1fnd51nBhuqMXXeW5E3pjj24FgEAAAAAAAAAAMBeDCMAgBenXTTLJEdJLteb7UXhnGqMXXeYeVyL&#10;+NhP01XpCAAAAAAAAAAAAObBMAIAeFHaRXOYZLj786xcSZWWSQ5KRzziNvMYbwAAAAAAAAAAAFAJ&#10;wwgA4KVZZff4/+N6s70q3FKNseuOk3wo3bGHZT9NN6UjAAAAAAAAAAAAmA/DCADgxWgXzdsk7+Pq&#10;wP8yh+/jsp+m89IRAAAAAAAAAAAAzIthBADwktw//l+uN1tXB+6MXXea5F3pjj0MpQMAAAAAAAAA&#10;AACYH8MIAOBFaBfNH0lOklyuN9vzwjm1OS8dsIfP/TRdlI4AAAAAAAAAAABgfgwjAIDZaxfNYR6u&#10;RQwFU6ozdt0yyVHpjkfcxu8GAAAAAAAAAADAv2QYAQC8BPeP/z+vN9uLwi3VGLvuMPMYHKz6aboq&#10;HQEAAAAAAAAAAMA8GUYAALPWLprj7IYRt3efPBiSHJSOeMR1Hq59AAAAAAAAAAAAwE8zjAAA5m6V&#10;3eP/1XqzvSkdU4ux694m+bN0xx6W/TT53QAAAAAAAAAAAPjXDCMAgNlqF81pkndJrteb7VC2pjpz&#10;uMJw2U/Tl9IRAAAAAAAAAAAAzJthBAAwZ/eP/5dFKyozdt0fSU5Kd+zB7wYAAAAAAAAAAMAvM4wA&#10;AGapXTRnSd4kuVxvtq4O/NUcrkV87qfpW+kIAAAAAAAAAAAA5s8wAgCYnXbRHObh8f9ZwZTqjF03&#10;JDkq3fGI27gWAQAAAAAAAAAAwBMxjAAA5mhIcpDk03qzvSqbUo+x6w4zj8HBqp+mm9IRAAAAAAAA&#10;AAAAvAyGEQDArLSL5jjJn9ldHRiKxtRnld1gpGbX/TQNpSMAAAAAAAAAAAB4OQwjAIC5Ob/7XK43&#10;W1cH7oxdd5rkfemOPZyVDgAAAAAAAAAAAOBlMYwAAGajXTR/JDlJ8n292Z4XzqnNUDpgD5f9NF2U&#10;jgAAAAAAAAAAAOBlMYwAAOZkdfe5LFpRmbHrzrIbjNTurHQAAAAAAAAAAAAAL49hBAAwC+2iGZIc&#10;Jfm63mwvisZUZOy6w8zjWsSnfpquSkcAAAAAAAAAAADw8hhGAADVaxfNYXZXIm7jWsTfLbMbjNTs&#10;NvMYbwAAAAAAAAAAADBDhhEAwByskhwkWa0326vCLdUYu+448xiKLPtpuikdAQAAAAAAAAAAwMtk&#10;GAEAVK1dNKdJ3ie5zm4gwYP7wUjNvvfTdF46AgAAAAAAAAAAgJfLMAIAqN1w97lcb7auDtwZu+40&#10;ybvSHXuYw0ULAAAAAAAAAAAAZswwAgCoVrtozpKcJLlcb7ZfCufUZg7XM77203RROgIAAAAAAAAA&#10;AICXzTACAKhSu2gO8/D439WBH4xdd5bkTemOPfjdAAAAAAAAAAAA+O0MIwCAWi2THCT5vN5sv5WO&#10;qcXYdT8ORmr2sZ+mq9IRAAAAAAAAAAAAvHyGEQBAddpFc5zkQ5LbuDrwd/eDkZpdZx7jDQAAAAAA&#10;AAAAAF4AwwgAoEb3j+qH9WZ7U7SkImPXHWc3GKnd0E+T3w0AAAAAAAAAAIBnYRgBAFSlXTSnSd4l&#10;uV5vtq4O/NV56YA9XPbTdF46AgAAAAAAAAAAgNfDMAIAqM353edZwYbqjF13muSkdMcehtIBAAAA&#10;AAAAAAAAvC6GEQBANdpFs0xylOTrerO9KJxTm/PSAXv43E/TRekIAAAAAAAAAAAAXhfDCACgCu2i&#10;OczDtYFlwZTqjF13Pxip2W1ciwAAAAAAAAAAAKAAwwgAoBarJAdJPq4326vCLdUYu+7HwUjNVv00&#10;XZWOAAAAAAAAAAAA4PUxjAAAimsXzdsk77O7OrAqnFOb+8FIza77aRpKRwAAAAAAAAAAAPA6GUYA&#10;ADW4H0Ms15vtTdGSioxddz8Yqd2ydAAAAAAAAAAAAACvl2EEAFBUu2j+SHKS5HK92Z4XzqnNHK5n&#10;XPbT9KV0BAAAAAAAAAAAAK+XYQQAUEy7aA7z8Ph/KJhSnbHr7gcjtXMtAgAAAAAAAAAAgKIMIwCA&#10;kpZJjpJ8Xm+2F4VbajOHaxGf+2n6VjoCAAAAAAAAAACA180wAgAool00x9kNI27j6sBfjF03ZDcY&#10;qZnfDQAAAAAAAAAAgCoYRgAApaySHCRZrTfbm9IxtRi77jjzGBwM/TT53QAAAAAAAAAAACjOMAIA&#10;eHbtojlN8i7J9XqzHcrWVGfIbjBSs+t+mlalIwAAAAAAAAAAACAxjAAAyrh/VD+HywjPZuy60yTv&#10;S3fs4ax0AAAAAAAAAAAAANwzjAAAnlW7aM6SvElyud5svxTOqc1QOmAPl/00XZSOAAAAAAAAAAAA&#10;gHuGEQDAs2kXzWEerkWcFUypzth1Z0lOSnfs4ax0AAAAAAAAAAAAAPzIMAIAeE5DkoMkn9ab7VXZ&#10;lHqMXXeYeVyL+NhP01XpCAAAAAAAAAAAAPiRYQQA8CzaRXOc5M8kt5nHCOA5LZMclY54xG0ern0A&#10;AAAAAAAAAABANQwjAIDncn73uVxvtjclQ2oydt1xkg+lO/aw7KfJ7wYAAAAAAAAAAEB1DCMAgN+u&#10;XTR/JDlJ8n292Z4XzqnNHK4wfO+n6bx0BAAAAAAAAAAAAPwvhhEAwHO4f/y/LFpRmbHrTpO8K92x&#10;B78bAAAAAAAAAAAA1TKMAAB+q3bRDEmOknxdb7YXRWPqM4drEV/7abooHQEAAAAAAAAAAAD/xDAC&#10;APht2kVzmN21gdu4OvAXY9ctk7wp3fEIvxsAAAAAAAAAAADVM4wAAH6nVZKDJKv1ZntVuKUaY9cd&#10;JhlKd+xh1U/TVekIAAAAAAAAAAAA+P8YRgAAv0W7aE6TvE9ynd1AggdDdoORmvndAAAAAAAAAAAA&#10;mAXDCADgdxnuPpfrzfamZEhNxq47TvJn6Y49DP00+d0AAAAAAAAAAAConmEEAPDk2kVzluQkyeV6&#10;s/1SOKc256UD9nDZT9N56QgAAAAAAAAAAADYh2EEAPCk2kVzmGR19+eyZEttxq47zW4wUruhdAAA&#10;AAAAAAAAAADsyzACAHhqyyQHST6vN9tvpWMqc146YA+f+2m6KB0BAAAAAAAAAAAA+zKMAACeTLto&#10;jpN8SHIb1yL+Yuy6IclR6Y5H+N0AAAAAAAAAAACYHcMIAOApre4+h/Vme1O0pCJj1x1mHoODVT9N&#10;fjcAAAAAAAAAAABmxTACAHgS7aI5TfIuyfV6s1098u+vzSrJQemIR1z30zSUjgAAAAAAAAAAAICf&#10;ZRgBADyV87vPs4IN1Rm77m2S96U79jCHixYAAAAAAAAAAADwXwwjAIBf1i6aZZKjJF/Xm+1F4Zza&#10;zOF6xmU/TV9KRwAAAAAAAAAAAMC/YRgBAPySdtEcJhnu/nR14Adj1/2R5KR0xx7OSgcAAAAAAAAA&#10;AADAv2UYAQD8qlWSgyQf15vtVeGWaoxdd5h5XIv41E/TVekIAAAAAAAAAAAA+LcMIwCAf61dNG+T&#10;vE9ym3mMAJ7TMslR6YhH3Obh2gcAAAAAAAAAAADMkmEEAPAr7scQw3qzvSlaUpGx646zG0bUbuin&#10;ye8GAAAAAAAAwP+xd/++reTpnpjfHnRiBzst/wO3V2MYm+0YamcLTF+Aypa4s4EOCgw4vYAhhm5H&#10;EnAM3DPBAaRoewEnFAxsDwOicBTsXHCTxSngngGceWTMzQxjR7cH8CYOrJ4Lw7tZO6gvW0Ue/v6h&#10;YknPAxCHoopVr8gq8gTv5/sCADSaYAQAsJFuu/VZ5cd/1W23vp167CV7ExE/rbuIJf70ut835QMA&#10;AAAAAAAAAIDGE4wAADYyGBXfD0bFlxHxLyPizxHxq4j4rttuNWFSwt687fW+jPK1OHRf1V0AAAAA&#10;AAAAAAAA7IJgBACwlcGo+DYiPo+IX0c5JeFfddut77rt1pc1llWnN3UXsIK/ed3vf6i7CAAAAAAA&#10;AAAAANgFwQgAYGtpesSbiPjHEfE3EfEXEfG33Xbrt9126/M6a3tKb3u9ryLiF3XXsYIXPdUDAAAA&#10;AAAAAACA50UwAgDYmcGo+G4wKn4ZEX8ZEX+KiL+KiL/vtltvuu3WZ/VWt19ve73PIuKbuutYwa9f&#10;9/vf1V0EAAAAAAAAAAAA7IpgBACwc4NR8WEwKj6PiP8xIv4cEX8dEd91262v6qxrz76OiJ/WXcQS&#10;f45mhDcAAAAAAAAAAABgZYIRAMDeDEbFNxHxeUT8JsrQwL/ptlsfuu3Wl3XWtWtve73Powx/HLqv&#10;X/f739ddBAAAAAAAAAAAAOySYAQAsFeDUfH9YFR8FRH/bUT8LiJ+ERF/2223vu22W5/VWtzuNGEK&#10;w9+97ve/rbsIAAAAAAAAAAAA2DXBCADgSQxGxR8Go+LLiPgXEfGniPhVRHzXbbfe1FjW1t72el9G&#10;xF/VXccKvq67AAAAAAAAAAAAANgHwQgA4EkNRsVvI+LnEfHr9NBfd9ut77rt1i9rLGsb39ZdwAp+&#10;87rf/1B3EQAAAAAAAAAAALAPghEAwJMbjIrvB6PiTZQBib+JiL+IiH/bbbc+dNutz+usbR1ve72v&#10;o6z9kP05It7UXQQAAAAAAAAAAADsi2AEAFCbwaj4bjAqfhkRfxkRfxcRv4iIv++2W990263P6q1u&#10;sbe93mfRjMDBN6/7/e/qLgIAAAAAAAAAAAD2RTACAKjdYFR8GIyKn0fEv4xywsH/EBHfddutr2ot&#10;bLE3EfHTuotY4k8R8U3dRQAAAAAAAAAAAMA+CUYAAAdjMCq+jYjPI+JfRxk6+DfddusP3XbryxrL&#10;+sjbXu/zKMMbh+7N637/+7qLAAAAAAAAAAAAgH0SjAAADspgVHw/GBVfR8Q/jojfRcQ/jYi/7bZb&#10;v+22W5/XWtyjb+suYAW/e93vf1t3EQAAAAAAAAAAALBvghEAwEEajIrvBqPiy4j4FxHxp4j4q4j4&#10;Q7fdetNttz6rq663vd4vI+IXdR1/DV/XXQAAAAAAAAAAAAA8BcEIAOCgDUbFbwej4vOI+HV66K+j&#10;DEj8sqaSvqnpuOv4zet+/w91FwEAAAAAAAAAAABPQTACAGiEwah4ExGfR8RvIuIvIuLfdtutD912&#10;6+dPVcPbXu9NOvYh+3OYFgEAAAAAAAAAAMALIhgBADTGYFR8PxgVX0XEX0bE7yLiF0917Le93mfR&#10;jMDBN6/7/e/rLgIAAAAAAAAAAACeyqd1FwAAsK7BqPgQEV92262fD0bFH57osN9ExE+f6Fib+tPr&#10;fv9N3UXAExt/BggEAQAAAAAAAADACyUYAQA01lOFIt72ej+PiF89xbG29FXdBcBT+2f/8B+aMMkF&#10;AAAAAAAAAADYo5/UXQAAQAN8U3cBK/jd637/Q91FAAAAAAAAAAAAwFMzMQIAYIG3vd5XEfGLuutY&#10;wVd1FwAAAAAAAM/WDxE//PDDypv/p//8n+O7//gfZ//y7/9+R0UBAAAAY4IRAABzvO31PouIN3XX&#10;sYJ//brf/67uIgAAAAAAnkK33foqnuliMYNR8WXdNQAAAAA0kWAEAMB8X0fEX9RdxBJ/jmaENwAA&#10;AAAAduXzaMakXwAAAACeiGAEAMAMb3u9z6MMRhy6N6/7/e/rLgIAAAAAoAZ/ORgVH+ouAgAAAID6&#10;/aTuAgAADtSbiPhp3UUs8Xev+/1v6i4CAAAAAAAAAAAA6iQYAQAw5W2v92VE/KruOlbQhIkWAAAA&#10;AAAAAAAAsFeCEQAAH2vCFIa/ed3vf6i7CAAAAAAAAAAAAKibYAQAQMXbXu+riPinddexAtMiAAAA&#10;AAAAAAAAIAQjAAB+9LbX+yyaMS3i16/7/e/qLgIAAAAAAAAAAAAOgWAEAMCjryPip3UXscSfoxnh&#10;DYBnp5NlR3XXADRHJ8uOO1l2XHcdAAAAAAAAAC/Bp3UXAABwCN72ep9HxF/XXccKvn7d739fdxEA&#10;L0UKQ5xFRCsizjpZ1hvm+U3NZQHN0I+IVifLioi4HuZ5UXdBz0Eny96P7w/z/LTOWrbVybJW5ce7&#10;YZ4/1FYMAAAAAAAANJyJEQAApf+p7gJW8LvX/f63dRcB8JKkJtWLKMMREREXJkcAy3Sy7CLKQFWk&#10;f89rLOe5aVVuTfe+cjupuRYAAAAAAABoNBMjAABK/1fdBazgTd0FALxQ11Gu/B4RcRxlg/N1feUA&#10;h6yTZecRcVV56CEiejXWclBhrmGe+/yczbQIAAAAAAAA2IJgBABAM/zmdb//oe4iAF6iYZ7fpNXf&#10;j9NDF50su0nTJICkk2WtKFe+P1jDPP9kn/vvZNlJTIYiIspgwlXUE444i8ObrPAkwYhOlj3luXg5&#10;zPO7dZ6QzpUfrft8AAAAAAAAYJJgBADA4ftzmBbBC9bJsnFT53FMNncWEXEfEcUwz293eLzxRICT&#10;dBuvtF1ExF1E3Azz/H5Xx2N/UpP2rtxGxEW6fxRlOKLY0b7vXmrIwvXGc5Ia3d/H7AkN550si2Ge&#10;1zI54oV6ykDIJlM5djLJo5NlP+xgN6fDPN/VdxoAAAAAAADUQjACAODwffO63/+u7iLgqaUV+s/j&#10;cZX+aeOGx/NOlj1EuVrzzRbHG6/ofb7geK0oG+JvI6L3UpvZG2Sfq4VfxGNQYlunUQYBDlpafX0i&#10;nDTM89MN9+V641mZE4roRRn4GZ/n550siyi/r+o4n2+iDHk9tVlTNJjk8w0AAAAAAAC2JBgBAHDY&#10;/hQR39RdBDyl1Fzaj7KRclVHEdHvZNnJJqtxp2O+i/khjGlnEdHqZNnpMM/v1j0eNE0KKu1k9XXX&#10;28sxzPNP6q7hKXSy7DzKxv9qKOJ6HNZLYYgfwxERcZLO56duhr+vYypA+vvrdhnlFJp9+WjfaWrR&#10;qgG9ozUmP5juAAAAAAAAADMIRgAAHLavX/f739ddBDyV1ET4LiabSyPK1fSLeGw8PI4yOHE2te15&#10;J8tinXBEWrl+epXviHJl7buIuK8cr7q6/VFEvO9k2c+sZN8Id3FYK3LvJGTwFDpZdhw7mo7heuO5&#10;SaGh6WkIN8M8vxz/MMzzXppsNL6OTiLij50se6XB/cncPaPXetFn4MqhiTWCGAAAAAAAANAIghEA&#10;AIfrd6/7/d/WXQQ8lbTidn/q4SIiLuetEt/JsusoG1LPKg+fd7KsGOb57YqHng5iPETZWDhr9eeb&#10;mGzqPkrPP13xWNTn8pCaYhvWkNqPj4MMm3K98SykkM+7+Djk1BtPiqga5vllJ8vu4/F7bhz2uRzm&#10;+fV+q+U5MTkHAAAAAAAAZhOMAAA4XF/XXQA8ldRgej718NJm0WGe30fEq06WvYvJcMRVRCwNRnSy&#10;7Cwmm1rnNmmn4911suw0Jpu1W50sO1sjiMGBSpMRfjyPVm1WTivGj92m8/JZmHONbBSScL2RpgK9&#10;f6rjDfP8k33sN53L04Ghhyi/tz4KRVTquUnhiGpA6Crtr/cEDe/H6T14aic1HLN2KYw39xzsZNkf&#10;o5yQEzEnUFPZtklhOgAAAAAAAKiFYAQAwGH696/7/T/UXQQ8lWGeP1QaoE9iSYPgDL0oG67HjabH&#10;KzZPX0z9fL2sMTU1a1/G5HSLi1ghiMHBO44yVDO26iru1efcRcSzCEakwFL1PL+J8jXatLHa9Uaj&#10;pfDU9JSiiPKaf7VKsGGY50Uny76IMhwxDgycRMTv07l+M8zzhx2WXXUeH4cQD056nY+Xbhg/hm2m&#10;PRz6VIX0+Vr9G+fWm14PAAAAAAAAYAnBCACAw/Q/110APLVKOOJszVDE+Lm3MdnweRILmqc7WXYS&#10;k6tY3686ISCt+n0Rj02NJ50sOzn0RkxY01VMroh/HZMBhZW53pjjdMf7O4nJoNLOpHPwIj6emHIb&#10;ZZhv5TBDmirzRdpntd6riDjvZNn1ut+Dz8xZrP4+zppAUsScc2vGa74Lp2k6xDompucs+TxbKUAB&#10;AAAAAAAAL51gBADAYfp/6y4A6pAaSzdtBp0VjFhkesXvdY97E5PNlWehYZFnIq3CXr2eboZ5fp9W&#10;Od+E642PbNBMvlAny3a5u/E+z6MMRMxatf9y1YDPLMM8v+5k2V2UgaPx/o8jot/JsrMop6rs8jUq&#10;0o36VYMR67wn+5omAgAAAAAAAI0nGAEAADwX003SrZlbPZpu1J47XWKO2/i4UftyzX2wX9X34z41&#10;+89aXXymTpb9sMEx3y9pzh6vLD5R2wbH2ZsUfpieDDFu/l4WOJrH9UajLAlEFFFOidj62h3medHJ&#10;si/SsS4qv2pFRKuTZUXsLiBRbBPkYDfSZ2z1M3HZe7vp5y4AAAAAAAC8KIIRAADAszDM84dVVwvv&#10;ZNlxTDa73q/b4JpWz7+v7Oe4k2XH2zbKptrOIjXFpofv0u12lebYtNL4+Pnj+oq0j2LXq7Qfat3T&#10;DcCpxoNw4M3J5zF5fVxuc14f6vV2iOfsc657Th3LAmzr2qqBvPLaXkTErOkoD1FeD5tONpopTUu6&#10;7GTZOABUfV3GAYn7KANKt2n7g1K5zo+jfO3G91tRhkhWfs3S5+PMz8hOll1EJSQ1zPNP1qlz0b4r&#10;x/gxFLfu/ld0Fo/n10MsD4pVz0UTPwAAAAAAAGAOwQgAAOAlmm6enZ42saoiyiby6n4XNmpPTSEY&#10;Tw8YryA9vWJ4db8nEXGeVg9/NasxNjU7X8XsFc7HTdAXqfm2t05zbVPrnvIQi5tKj2Ly3Fi1AbXa&#10;xHyXjrOohoPVybKTmJzM8BAR2zaB13K9NfWcbWrdG1p5gss+pekQrfh4ssnYQ5TN9FcR0e9k2fRE&#10;lV26jLJRfnpaxXGUk1yu0vtTRBli2dl7lK7/6UDIOORQ/flkxv1F+p0suxvm+abXflWjpydUruOx&#10;VYIujf6bAQAAAAAA4KkIRgAAAM9CajasWhRQmG4K3rRZc/oY604kOImIIq20/S5Wa35sRdlM/MX4&#10;gfS3X8Vk0/giZ1HW+sWyDedoZN2pKfd03u/T6vXvK9vP3XbqedVG9sunWm1/T6YbvnfRHH8I11sj&#10;z9lobt2NUQkDzZsQcR0RN2kq0dWMbXYuTVe4SYGN6YDEUaT3cZjnyyYNzJXOqT9uU+cCD/F4nRex&#10;20DYxJSRTpZdDfP8cof737fp93OV6UHV634X4RIAAAAAAAB4lgQjAACA52K6YXidYMTCKQ8LTDco&#10;rhuMGDflvo/JptwiHqcVjFdxrzrpZNnFMM+vU8Pz+5j8++/T8+/Tflvx8evz4z7WrbnJdTNfJ8su&#10;YvL1vt2m8briIK63pp6zTa17FcM8/2SX+5sON61Yw10ny04j4veVh++jbFhfZTX/vVkQkLgb5nlv&#10;y33fd7LsLlYL21Qn4VTPtcv0+Piavh/m+abX91Jp4sl0gOWik2X36bU6aKn+6rSI62Wv14wpHnt7&#10;fQEAAAAAqnYh7QAAIABJREFUAKDpBCMAAIDnYrq5c9Gq/dMN1btqfF03GNGKskly3PR4G+XEgWrj&#10;43VqjHw3tf+LTpYVMdkwfR/lCv8f/e2pYfhdTDZYXnSy7GaDxt+m1s0cafX4asPuQ0Rs1XhdcQjX&#10;W1PP2abW3SgpHHEZ5et3O2/qyzpBjhmTZDYOmFQCEq0op3nsKqzyKh7PmZVCDdW/q4aA2rwQR7+T&#10;ZXHI4Yh0jVYn8ozDN8tMfC6v8B6972TZuuUBAAAAAADAsyAYAQAAPBdnUz+vs6ry9Er0+37eWHXl&#10;7d68ps7UtPsqJlc0P5r6+SbK5tuZDczDPC/SPqqrqY9Xil93KkBT617mPsoV0NdVfU5TV/Pux2RD&#10;fG+PzfB1XG9NPWebWnfjNGEKTQpsLAr9rbu/+2jWZ9b093xEGbQ6ioirTpbdDfN82+/lnUsTP6qh&#10;iIeIeFW9FjtZNh1KivTzxBSfvRUJAAAAAAAAz4BgBAAA0Hhptftq8+DDMM8XNRBOrDq9aQP4MM8f&#10;plZmnrea9TJzG54rx7rrZNlNRJxv8vy0jyKtIF9ttj6JzZstm1r3vOOsuoL39PMOvqF6kdS0W31t&#10;iyXXz7oO6Xpr6jnb1LoX6mTZxfKt1rLu1J4XLX13zgobrPr8dd+/h02nOqRpGbPe3148Tjp538my&#10;L1aZfPEU0ut7FZOv8UNEnM4IcNxG+XfM8xC7mxQCAAAAAAAAz5JgBAAA8BxMNwIva+KdXpV5VzbZ&#10;70oNy8mslbDXeX5E+dpMNz1voql1RyfL3i/fauduN20I3qdOlh1F2bg79hBlo/EuHcr11tRztql1&#10;r+Jq+Sbs0bhxf1PrPreIcnLJJsbhgvuoBCSGeX7bybLriLiI8jPhXSfLThcFsFIYbKVAyLLvi2Ge&#10;ny749cXUce6jnBQx6zpdNAnkNiKu5wU+hnn+yaIaAQAAAAAA4KUQjAAAABotNXZPByMas6rymg3L&#10;HzVTbtBsP91YuVHTc1PrTlrLN9m5RU2vderHZMBgbvNt0zX1nG1q3XM8xOFeCy/BrIb8sYclvx+b&#10;mC6zwvbHseUkj/Q9Pw4Y3EYZOPjRMM8v00SJk3R7FxGLAgtHsfr3wMbfF8M876WpEa0o6+7NC2yk&#10;x5cGHKaCGgcZuAMAAAAAAIC6CEYAAByg/+Z/+z+++l//0X/9Zd11wIo+/LN/+A8fajz+VUw2dt88&#10;48buu06WbbuPYmof+1rNv3rMRtb93KVG4upq5sUwzxsTKtqnpp6zB1B3tQH+o6b5tFL+ooZ1dm/V&#10;YMvdkukHERHRybIfxvdX3P4itp8MchaP5+FNTAUjkl5EvE/btdLn2yF4FREnwzzfVSBo3WAKAAAA&#10;AAAAvBiCEQAAB+i/+If/71d11wBr+lDHQTtZdhINnhbBQbiM1VZJ38T75ZvUI63A3q889BBlYzFs&#10;Q2Dp8DyH92QchLgb5vn9rPBPCgVdRxnCKGYEfKrbXseC/ytMhT+WTnFYJE2CEGAAAAAAAACAJyAY&#10;AQBwgP7TP/ovf/PZ//3wXd11wIo+1Hjs/tTP1891WgR7c7fDlbwnbLty/55dxOTq/q4d9i4Fclad&#10;YLCNo2Ge327yxB1NOJh21cmyXezzdF+fV4cqTX4Yf1YtfE+HeX6dApOXey8MAAAAAAAAODiCEQAA&#10;B+j//O/+ybdn//vvPtRdBxyy1GRabbC9j9WnRdzHZFP4rmgsf4amG6W3XUG8bqnR+KLy0F1aQX1f&#10;XG8v08OMx07iiSapdLLsZpjnL3oKSgqi/GhJqOI4fdats/9Vtm+ts88ZqsdYJezSS1MaAAAAAAAA&#10;gBdGMAIAAGicGY3dEes1Q040aney7HiT1fI7WTbd7K1RmyaYXrl+383jrreXoxpWu6utitJZJ8vu&#10;hnl+U3MddVpnOsdxrD8pY9eTNSak7/pxsOJmlc+NQwtFdLLsfWwfDplnV5NIIqL5oT8AAAAAAAAQ&#10;jAAAABolNUe/m3r4eslK2Mscx2ZN1vtYBR/2Jq3wXm2Wvo2Io9SAvK5Zz3sY5vmyhnjX2/N1tOT3&#10;dxFxusPjnUQZkps+7k1EXG7SJJ+mp2w9QaWTZT9Ufrzc81SWeaqvy6xr7iEi1v3urF7z6z533bDM&#10;utMiAAAAAAAAgBdMMAIAAGiMTpYdRRmKqDZ73g3z/HLNXd3FZHPnsmbeeaafV/cK6bDM9OriZ+m2&#10;iZOIeD/1WBEfN7673l6Oanjlo0b8FFTYJsQ2/h44i4jz+Hgiwk2UQbmdTxMZH3efEyjGQaMtg35V&#10;y96PtYMq1cDHMM93GXKZPs55PH5u3O3wNQEAAAAAAACeKcEIAACgSd7FZCPsQ2y2+vj0KuKbrkQ/&#10;/by1VyeHF8D19nJU36OdvT8plNCK2UGehygDETf7CESk478bH7eTZUd7nP7Qj4jjTpbdRxnw2DaE&#10;sWxixEFK73d1WsTewij7tm14pJNl4wDaskBZb5+hHQAAAAAAAGgCwQgAAKAROlnWj8lV5yMiTtMK&#10;5OuaXml+etXxVU0/zwr2z9OmEw4oud5egE6WTQdXdvL+dLLsfXz82R8RcRsRxRM1g9/FYyDjopNl&#10;Nxt+98yVJiSMX8Pj2E2wpHrNTAQjxtMptrHNPpZMgLiIx9fi/qU2/M8IRdzFx+HQ8e/6nSyLl/pa&#10;AQAAAAAAQIRgBAAA0AApFHE+9XBvmOebNt5OP2/T5k6N2i9D9X0uOllWXcn8dl+r1O/DMM8/2eb5&#10;nSz7ofJjseJq6K63l2GiYXuHwYHq+VJEGYi43XUwYZFhnl9XggtHEXEVEb0dH6b6uVIM8/x2B/us&#10;vnbT18v7Hex/m33M/CyaMS3icotjzNr/WjWvuP3dMM93XeesUMRpRPw/lc2uozwnx/8/Eo4AAAAA&#10;AADgRftJ3QUAAAAssiAUsXHjX2qorTaJHqUmxHXqOonHFa0jysbIJ2vU5WmkVfCnm4uvKrfpVfKZ&#10;4np7MSbenz0d43qY5zuf1rCiauP7+brn8CIpbFV9/bYOXcyorxFBovTeXqcfdxUQqWqtcFt3+52d&#10;CxE/TuKohiIeIuLVrPN+mOe9mHxv+1PhPQAAAAAAAHgxTIwAAAAO1pxQxM2OVkMuYrKZ8SzWaxw9&#10;m7E/np9Z7/POmk47WXayxeSTJnG9PX/V9/cu4seG/6sdHuN9J8u23ceqk04mDPP8tpNlRTw2zl9F&#10;uYL/VmZNSNjRFJp1Jnis83dUJyis+/evOq3hOsrv/p1OYWiCGdfMXZRh0EXnxGl6zvj/S1cpGNMT&#10;IAMAAAAAAOAlEYwAAAAO0oJQxNYraY/3FZPNqOs2YU43au96VWtqlhpLJxpUh3le7KAxu+r3nSy7&#10;if2sjH5IXG/PX3Wl/V009h+i63j8O1udLGsN83zbkM5FPE4GuB/m+fWijddQDUYsrHGdv6H6+Vd9&#10;Xvq8PI+Io2Gev1r23CX1PHSy7HRPobGtwywzbB0+SAGZfkx+1t1FxOmycEP6fS+9vuP/N51FxEkn&#10;y3o7OEcBAAAAAACgEQQjAACAg/MEoYgY5vn91OrfR50su1ilKTWt6Hxceah4Iav+vxipyXd6dfN1&#10;Vy+vNqMuamw9T7dP1tx/Y7jenrd0vRxVHhqf+w+x/XSPauDiLrZvQt/43EnBqOp5fBZb/H2dLDuO&#10;ycDQzr7j4uMG+327T8c86mRZf9vv631d44cYEuhkWSvKUMTE51xEvFpn4sMwz3udLLuPx0DfcZRT&#10;Vq4j4tr0CAAAAAAAAJ47wQgAAOCgPEUooqK6+ndExEUnyxY2XacG4Iuph3e1wjdPYJjnCwMIlVBE&#10;tdH7et2G2mGeL1yZPDXDjj3XFfarXG/P18S5PMzz+4iIYZ7fRDktZGOdLPuh8uPlATS238Tj33ve&#10;ybLr8d+7gX7l/tqfMfPMCKrsfcJKmvLwKsrPzvNOlt2l95850pSIq/j4/zzXwzxfN4gXERHDPL9O&#10;4Yh+PJ4DF1G+J5feEwAAAAAAAJ4zwQgAAOAgLGgQvIuI206WncXkasqrepjXCJhW/76Nx5W1j6Jc&#10;XfnVrAbVOQ3ztwfQqMuOpOkEV1MP32zapLqGZx+McL09ayeV+8/6/Rnm+W1qPB9/H7Vig/BH+qwZ&#10;ByzuY7eBn+r36P2qwY1U07TjmPPd28my91G+90czfn2VwhGmu8yQXuuLmHztHiKiN8zzrYIs6Rwt&#10;IuJdVKb0REQ/HfdaQAIAAAAAAIDnSDACAAA4FOMGy2nj5uhNFbG4abUXZdPn+NjjZu2bKEMZ95Xf&#10;zwpt7GOSBU+sk2XnUTapTjcAb7xy9wqqx3rY0zEOjevtmUmhtrPKQ886GJHcRnnu3mzR+D/+XrqI&#10;shl+l58B1fdjnSb7VkxO/1hl+3mOopxa8MUa+3v2FnzXFFGeBzsJyaXz6XRGAOM4KgGJKMNmL+X7&#10;BwAAAAAAgGdOMAIAADgUs0IRezfM84dOlp3Gx8GM6absaXex+2ZWnlCloXtWk+pOVu5eonq+vYhV&#10;1V1vz9L0e/fsgxG7CEulc/k6djspYtx4X51CsO1kgPv4eKLNrMciHj/HjqKcVnDSybKLYZ7v9G/c&#10;0FmaQrM38/7O9F1znm6zvmuu9/UaDfP8OgXPpidyHUcZXLlKv7813QMAAAAAAICmE4wAAABevEqz&#10;9nhl5WVuIuJSk3YzdbLsLMqVzuc1419H2ai6yvt7Ehs0gqcG3erxX0xDquvt2amexzdNfZ86WfY+&#10;1puWsI6rTpZd7XB/lwsa6avXVLHOBIJhnp9uV9ajTpZdRtmMf9XJsttdTULYwrLw1S5MvCedLGtF&#10;Gb47i8mwytiTfLal/fcqAYnqeX4U6bO4k2X3EfFKQAIAAAAAAICmEowAAAAOwjDPP6n5+A8RcZka&#10;B8eN8yfx2MxYRNm8frNNg+e2f+cuXqdN9tHUuiMiOll2HOX7Ob7NalCNKJtUr1d4f+/icdrBVQpa&#10;rNvYWm1MfRjmeSNW2d/VdfoU11tTz9km1Z3O/eoK+GtPWEnN4/PMu1aZIU2LqL4f206L2MZNlO/f&#10;IYQi6nIcswMZRZSBiCcNIKTjnaZr7jzKz96qG6EIAAAAAAAAmkwwAgAAoCI1cF7H1MrPNEcKQowb&#10;tlsx2Sg87SHK93qd5t3beAxGxNT9TbzYc8311njVKQh3GwZ8Tqb2s4im7cWqTfj3wzxfO6iyC50s&#10;u4jH8NdJJ8siJkMuTzVV5PKJjjPTMM9vOll2FI/n922U4YNag3Dp+EX6rjxPt2LBFBIAAAAAAABo&#10;BMEIAAAAnpuHKBs95wUiHqJsUC02aRwe5vl1avRddIxV3Ec5oaLOVd1hG70om75PYvPpBDexPBjx&#10;EOUK+3trqB/m+em+9v2ETiPiIt16NdZxF4vf0yf5zDuERv/K98XBTc5I9VxGOb3HdBYAAAAAAAAa&#10;TzACAACAZ2WY5w+dLHsVEb+vPHwXEUWUq9pvvYp6ari9jojoZFlryeaz3B9akyysK608/0Unyy42&#10;Dfik67UXkxMFxu4qx2GJFBy57GTZ7TDPl03X2NtrOszzopNl0/u/T7dNJ4tUNep82HFAozoFY2cT&#10;VPYZOgIAAAAAAICnIhgBAADAszPM87sUjjiKcjLE3kIImrZ56bZt/DY1ZbdWCEXsfULGPvf/TKZ7&#10;bOQQpmAAAAAAAADAoRKMAAAA4FnaxWQIAAAAAAAAAAAO30/qLgAAAAAAAAAAAAAAAGBTghEAAAAA&#10;AAAAAAAAAEBjCUYAAAAAAAAAAAAAAACNJRgBAAAAAAAAAAAAAAA0lmAEAAAAAAAAAAAAAADQWIIR&#10;AAAAAAAAAAAAAABAYwlGAAAAAAAAAAAAAAAAjSUYAQAAAAAAAAAAAAAANJZgBAAAAAAAAAAAAAAA&#10;0FiCEQAAAAAAAAAAAAAAQGMJRgAAAAAAAAAAAAAAAI0lGAEAAAAAAAAAAAAAADSWYAQAAAAAAAAA&#10;AAAAANBYn9ZdAAAAAAAAAADAgfv1//Lv/t2buosAANjWf//P//mXEfG3ddcBALtmYgQAAAAAAAAA&#10;AAAAANBYghEAAAAAAAAAAAAAAEBjCUYAAAAAAAAAAAAAAACNJRgBAAAAAAAAAAAAAAA0lmAEAAAA&#10;AAAAAAAAAADQWIIRAAAAAAAAAAAAAABAYwlGAAAAAAAAAAAAAAAAjSUYAQAAAAAAAAAAAAAANJZg&#10;BAAAAAAAAAAAAAAA0FiCEQAAAAAAAAAAAAAAQGMJRgAAAAAAAAAAAAAAAI0lGAEAAAAAAAAAAAAA&#10;ADSWYAQAAAAAAAAAAAAAANBYghEAAAAAAAAAAAAAAEBjCUYAAAAAAAAAAAAAAACNJRgBAAAAAAAA&#10;AAAAAAA0lmAEAAAAAAAAAAAAAADQWIIRAAAAAAAAAAAAAABAYwlGAAAAAAAAAAAAAAAAjSUYAQAA&#10;AAAAAAAAAAAANJZgBAAAAAAAAAAAAAAA0FiCEQAAAAAAAAAAAAAAQGMJRgAAAAAAAAAAAAAAAI0l&#10;GAEAAAAAAAAAAAAAADSWYAQAAAAAAAAAAAAAANBYghEAAAAAAAAAAAAAAEBjCUYAAAAAAAAAAAAA&#10;AACNJRgBAAAAAAAAAAAAAAA0lmAEAAAAAAAAAAAAAADQWIIRAAAAAAAAAAAAAABAYwlGAAAAAAAA&#10;AAAAAAAAjSUYAQAAAAAAAAAAAAAANJZgBAAAAAAAAAAAAAAA0FiCEQAAAAAAAAAAAAAAQGMJRgAA&#10;AAAAAAAAAAAAAI0lGAEAAAAAAAAAAAAAADSWYAQAAAAAAAAAAAAAANBYghEAAAAAAAAAAAAAAEBj&#10;CUYAAAAAAAAAAAAAAACNJRgBAAAAAAAAAAAAAAA0lmAEAAAAAAAAAAAAAADQWIIRAAAAAAAAAAAA&#10;AABAYwlGAAAAAAAAAAAAAAAAjSUYAQAAAAAAAAAAAAAANJZgBAAAAAAAAAAAAAAA0FiCEQAAAAAA&#10;AAAAAAAAQGMJRgAAAAAAAAAAAAAAAI0lGAEAAAAAAAAAAAAAADSWYAQAAAAAAAAAAAAAANBYghEA&#10;AAAAAAAAAAAAAEBjCUYAAAAAAAAAAAAAAACNJRgBAAAAAAAAAAAAAAA0lmAEAAAAAAAAAAAAAADQ&#10;WIIRAAAAAAAAAAAAAABAYwlGAAAAAAAAAAAAAAAAjSUYAQAAAAAAAAAAAAAANNandRcAAAAAAAAA&#10;AGv4kP79rsYaAAAAADggghEAAAAAAAAANMZgVHyIx3AEAAAAAMRP6i4AAAAAAAAAAAAAAABgU4IR&#10;AAAAAAAAAAAAAABAYwlGAAAAAAAAAAAAAAAAjSUYAQAAAAAAAAAAAAAANJZgBAAAAAAAAAAAAAAA&#10;0Fif1l0AAAAAAAAAAC9Ht906jojziDiJiFblV3fpdjsYFcUOjnMSEWfpOCcRcRQR9+lWpOPcr7nP&#10;o1R7q7LPh1R3ERE3g1HxsG3tAAAAAKxHMAIAAAAAAACAvUuhgqsogwWzjAMM5912q4iIV5uEDFLw&#10;oh+ToYux43RrRcRVt926jojrVY7TbbfO0n6Ppn51lPbXioiLbrvVG4yK23XrBgAAAGBzP6m7AAAA&#10;AAAAAACetzS94Y/xcSiiSLe7qcdbEfHH9Lx1j/P7+DgUMZ4SMT0h4iIi3qfQxqL9nkfEu5gMRcza&#10;51FEvEvbAwAAAPBEBCMAAAAAAAAA2JsUEvh9PIYK7iOiFxH/1WBUnKbbFxHxs4ioTlo4ioj+stBC&#10;5TgnEfG+cpyHiLhMx/lZOs7P0nFuKk8dT5GYt9/jKCddjN1FxOnUPk9jMtxxtW6oAwAAAIDNfVp3&#10;AQAAAAAAAAA8TylU0K88dBsRvcGoeJjedjAq7iPiVbfd6sfjZImTiDiLySDDrOMcxeREh7t0nOlJ&#10;FOPj9Lrt1l2q7dWs7Sr6MRnqOJ2ufzAqim67dRplAOQ4bX8VZWACAAAAgD0zMQIAAAAAAACAvRiH&#10;ENKPN4NR8WpWKGLqOb0oAwhjFysc6jwepz48xPKwQwxGxU1E/GwwKop526SpD63KQzNDHWl/D/H4&#10;t0ZEtLrtVmvWtgAAAADslmAEAAAAAAAAAHuTAginKfCwquvK/eMUUJgpTYuohieuUyBjldqWbXde&#10;uV8sClGk/RURUd3mbJU6AAAAANiOYAQAAAAAAAAAe7UsUDDD9PbHM7cqnUfEUbp/PxgV1wu2XVc1&#10;2HC74nOq2wlGAAAAADwBwQgAAAAAAAAADsqMSQ6LghHV8MHNrmpIUyqOKg9tEow4WjTtAgAAAIDd&#10;EIwAAAAAAAAAoJG67dZRRFSDB+tOplikVbl/NxgVD6s8KW13N2c/AAAAAOyBYAQAAAAAAAAAh25e&#10;KKEaOngYjIq7OdttojotYnqCxTLV7Y/mbgUAAADATghGAAAAAAAAAHBQuu3W9JSFecGE48r9XYYi&#10;IiYnUay77+r2J3O3AgAAAGAnBCMAAAAAAAAAODQTYYLBqChW2G7eNgAAAAA8c5/WXQAAAAAAAAAA&#10;TDmr3L9dsN3RvF90263ziGil23i7IsppDjeDUTFvCsWYiREAAAAADSEYAQAAAAAAAMDB6LZbx7H6&#10;JIjjyv279PyziLia+t3YOChx0W23riPiejAqHubse27oYk272g8AAAAAcwhGAAAAAAAAAHBILir3&#10;Hwaj4mbBthPhh267dTX1/Nt4nN5wEpOTKC7SY6eblwoAAADAIRCMAAAAAAAAAOAgdNutk4g4rzx0&#10;vcbTr+Jx0sTMaRDddusoIvrxGJBodduti8GoWOc4AAAAAByYn9RdAAAAAAAAAAAkV5X79xGxaFrE&#10;tHEoojcYFZfToYiIiMGoeBiMildRTpIYu0iBCQAAAAAaSjACAAAAAAAAgNp1262LiGhVHpoZblii&#10;NxgVq4QpLiv3j+JxggQAAAAADSQYAQAAAAAAAECtuu3WSUxOi7gdjIrbedvPcbliKCIGo+I+JqdG&#10;nMzY7H7N48+zq/0AAAAAMIdgBAAAAAAAAAC16bZbRxHxrvLQQ0T0Vnx6scWh7yr3j2f8vhpomBWc&#10;WKS6vWAEAAAAwJ4JRgAAAAAAAABQp3cxGUx4NRgVD09w3GowovUExwMAAABgTwQjAAAAAAAAAKhF&#10;t93qx2QooTcYFetMgVg29WEb1Tq2mRixzVQLAAAAAFYgGAEAAAAAAADAk+u2WxcRcV556GYwKm7W&#10;3M195f664YVlqlMrtglGPMX0CwAAAIAXTTACAAAAAAAAgCfVbbfOI+Kq8tDNYFT0NthVdWLESbfd&#10;OlrjudVt72f8vjrp4bjbbq00kSJtV93WxAgAAACAPROMAAAAAAAAAODJpFBEv/LQXURcbrKvwai4&#10;i8lQw9kaT6+GFz4KRgxGxf3U460V91vd7j7tBwAAAIA9EowAAAAAAAAA4EnMCUWcDkbFwxa7vanc&#10;XycYcV65P2+qw+2c7Rep1nA7dysAAAAAdkYwAgAAAAAAAIC921MoImIyfNDqtltLJzukbaoTI+YF&#10;GKqhi5Nl+06/r24jGAEAAADwBAQjAAAAAAAAANirbrt1EfsJRcRgVNxHxGXloXfddutoQS1HU7Xc&#10;pH3M23c1HDF33zP2WwxGxd2y+gEAAADY3qd1FwAAAAAAAADA89Vtt/oRcT7jV++67VbE5ISFhQaj&#10;4pM5j193262ziDiJiKOI+H233eoNRkUxVctxRLyLx2kRDzEZqpjlOiLO0n5n7jtNiria2m9v1b8L&#10;AAAAgO0IRgAAAAAAAACwT7NCESd7OM5pRLxP+z6OiPfddusuIooogwonUQYcxh5ihakVg1Fx3223&#10;XqV9R2Xf9xFxn34+nnpab94UCgAAAAB27yd1FwAAAAAAAAAA20oBh9OIuKk8fBIRF1FOc6iGIu6i&#10;DEXcrbjvIiK+iDIIMXYc5bSLaijiISJeDUbF7dp/AAAAAAAbMzECAAAAAAAAgL0ZjIpPnvBYDxHR&#10;67Zb11FOqjiJMrwQUYYa7iLidpPgwmBU3HXbrS/Sfltp30dRhiHGkylulk2gAAAAAGD3BCMAAAAA&#10;AAAAeFYGo+I+Ii73sN+HiLhONwAAAAAOxE/qLgAAAAAAAAAAAAAAAGBTghEAAAAAAAAAAAAAAEBj&#10;CUYAAAAAAAAAAAAAAACNJRgBAAAAAAAAAAAAAAA0lmAEAAAAAAAAAAAAAADQWJ/WXQAAAAAAAAAA&#10;rKrbbn0VEV9FxNeDUfGHeqsBAAAA4BCYGAEAAAAAAABAk3weEb+IiM9qrgMAAACAAyEYAQAAAAAA&#10;AAAAAAAANJZgBAAAAAAAAAAAAAAA0FiCEQAAAAAAAAAAAAAAQGMJRgAAAAAAAAAAAAAAAI0lGAEA&#10;AAAAAAAAAAAAADSWYAQAAAAAAAAAAAAAANBYghEAAAAAAAAAAAAAAEBjCUYAAAAAAAAAAAAAAACN&#10;JRgBAAAAAAAAAAAAAAA0lmAEAAAAAAAAAAAAAADQWIIRAAAAAAAAAAAAAABAYwlGAAAAAAAAAAAA&#10;AAAAjSUYAQAAAAAAAAAAAAAANJZgBAAAAAAAAAAAAAAA0FiCEQAAAAAAAAAAAAAAQGMJRgAAAAAA&#10;AAAAAAAAAI0lGAEAAAAAAAAAAAAAADSWYAQAAAAAAAAAAAAAANBYghEAAAAAAAAAAAAAAEBjCUYA&#10;AAAAAAAAAAAAAACNJRgBAAAAAAAAAAAAAAA0lmAEAAAAAAAAAAAAAADQWIIRAAAAAAAAAAAAAABA&#10;YwlGAAAAAPz/7N0/TyRbesDh987ifNuJHa6YD3CvxOaDpSLbCpmw5OAKUmdcaQPPBpaYyE4hsVSR&#10;NYQV2NKUdO9KDgdpPsBedFMnZgJn/jMOutguerqhgW4OL/M8ElqmObycaLWq2t85AAAAAAAAAEBa&#10;wggAAAAAAAAAAAAAACAtYQQAAAAAAAAAAAAAAJCWMAIAAAAAAAAAAAAAAEhLGAEAAAAAAAAAAAAA&#10;AKQljAAAAAAAAAAAAAAAANISRgAAAAAAAAAAAAAAAGkJIwAAAAAAAAAAAAAAgLSEEQAAAAAAAAAA&#10;AAALNA2pAAAgAElEQVQAQFrCCAAAAAAAAAAAAAAAIC1hBAAAAAAAAAAAAAAAkJYwAgAAAAAAAAAA&#10;AAAASEsYAQAAAAAAAAAAAAAApCWMAAAAAAAAAAAAAAAA0hJGAAAAAAAAAAAAAAAAaQkjAAAAAAAA&#10;AAAAAACAtIQRAAAAAAAAAAAAAABAWsIIAAAAAAAAAAAAAAAgLWEEAAAAAAAAAAAAAACQljACAAAA&#10;AAAAAAAAAABISxgBAAAAAAAAAAAAAACkJYwAAAAAAAAAAAAAAADSEkYAAAAAAAAAAAAAAABpCSMA&#10;AAAAAAAAAAAAAIC0hBEAAAAAAAAAAAAAAEBawggAAAAAAAAAAAAAACAtYQQAAAAAAAAAAAAAAJCW&#10;MAIAAAAAAAAAAAAAAEhLGAEAAAAAAAAAAAAAAKQljAAAAAAAAAAAAAAAANISRgAAAAAAAAAAAAAA&#10;AGkJIwAAAAAAAAAAAAAAgLSEEQAAAAAAAAAAAAAAQFrCCAAAAAAAAAAAAAAAIC1hBAAAAAAAAAAA&#10;AAAAkJYwAgAAAAAAAAAAAAAASEsYAQAAAAAAAAAAAAAApCWMAAAAAAAAAAAAAAAA0toqvQEAAAAA&#10;AAAA4En469IbeMJ2v//d796U3gQAwBr8pvQGAGAThBEAAAAAAAAAQETEX5XewBP2avgCAAAAnqAX&#10;pTcAAAAAAAAAAAAAAABwX8IIAAAAAAAAAAAAAAAgLWEEAAAAAAAAAAAAAACQljACAAAAAAAAAAAA&#10;AABISxgBAAAAAAAAAAAAAACkJYwAAAAAAAAAAAAAAADSEkYAAAAAAAAAAAAAAABpCSMAAAAAAAAA&#10;AAAAAIC0hBEAAAAAAAAAAAAAAEBawggAAAAAAAAAAAAAACAtYQQAAAAAAAAAAAAAAJCWMAIAAAAA&#10;AAAAAAAAAEhLGAEAAAAAAAAAAAAAAKQljAAAAAAAAAAAAAAAANISRgAAAAAAAAAAAAAAAGkJIwAA&#10;AAAAAAAAAAAAgLSEEQAAAAAAAAAAAAAAQFrCCAAAAAAAAAAAAAAAIC1hBAAAAAAAAAAAAAAAkJYw&#10;AgAAAAAAAAAAAAAASEsYAQAAAAAAAAAAAAAApCWMAAAAAAAAAAAAAAAA0hJGAAAAAAAAAAAAAAAA&#10;aQkjAAAAAAAAAAAAAACAtIQRAAAAAAAAAAAAAABAWsIIAAAAAAAAAAAAAAAgLWEEAAAAAAAAAAAA&#10;AACQ1lbpDQAAPBG7pTcw58d/ODwsvQcAgLX6/cnJN6X3AAAAAAAAAMDz48YIAAAAAAAAAAAAAAAg&#10;LWEEAAAAAAAAAAAAAACQljACAAAAAAAAAAAAAABISxgBAAAAAAAAAAAAAACkJYwAAAAAAAAAAAAA&#10;AADSEkYAAAAAAAAAAAAAAABpCSMAAAAAAAAAAAAAAIC0hBEAAAAAAAAAAAAAAEBawggAAAAAAAAA&#10;AAAAACAtYQQAAAAAAAAAAAAAAJCWMAIAAAAAAAAAAAAAAEhLGAEAAAAAAAAAAAAAAKQljAAAAAAA&#10;AAAAAAAAANISRgAAAAAAAAAAAAAAAGkJIwAAAAAAAAAAAAAAgLSEEQAAAAAAAAAAAAAAQFrCCAAA&#10;AAAAAAAAAAAAIC1hBAAAAAAAAAAAAAAAkJYwAgAAAAAAAAAAAAAASEsYAQAAAAAAAAAAAAAApCWM&#10;AAAAAAAAAAAAAAAA0hJGAAAAAAAAAAAAAAAAaQkjAAAAAAAAAAAAAACAtIQRAAAAAAAAAAAAAABA&#10;WsIIAAAAAAAAAAAAAAAgLWEEAAAAAAAAAAAAAACQljACAAAAAAAAAAAAAABISxgBAAAAAAAAAAAA&#10;AACkJYwAAAAAAAAAAAAAAADSEkYAAAAAAAAAAAAAAABpCSMAAAAAAAAAAAAAAIC0hBEAAAAAAAAA&#10;AAAAAEBaW6U3AMBX59dNXe2W3sQKfmm7/pfSmwAAAAAAAAAAAADgZsIIAB7btxHxY+lNrOAPEfGm&#10;9CYAAAAAAAAAAAAAuJkwAoDH8iki/lh6E3fwS+kN8Oj+FNNw56n4OSL+q/QmAAAAAAAAAAAA4KkT&#10;RgDwKNqu/xgRu6X3Acv8/uTk+4j4vvQ+AAAAAAAAAAAAgLt5UXoDAAAAAAAAAAAAAAAA9yWMAABY&#10;oqmr75q6+qmpq+9K7wUAIKvhf0/9bel9AAAAAAAAAPB8CSMAAJb7dUS8Gv4TAID7eRURvym9CQAA&#10;AAAAAACer63SGwAAAAAAAACAe/inpq4+ld7EyMe26/+u9CYAAAAAvkbCCAAAAAAAAPg6/Lqpq93S&#10;m1jBp7brP5beBCl8W3oDz9B/hFuUAQAAgISEEQAAAAAAAPB1+DYifiy9iRX8MSJ2S2+Cp6vt+jcR&#10;8abwNp6dpq5+2oq/+PcX8at/Kb0XAAB4LP8X/7v7OT6/+lVs/aH0XgB4GGEEAAAAAAAAPG+fYhob&#10;ZOG2CCjj1f98898/td2/vim9EQAAeCxNXb2JiFf/3P3bm7I7AeChhBEAAAAAAADwjLVd/zHcwAAA&#10;AAAAPGMvSm8AAAAAAAAAAAAAAADgvoQRAAAAAAAAAAAAAABAWsIIAAAAAAAAAAAAAAAgLWEEAAAA&#10;AAAAAAAAAACQljACAAAAAAAAAAAAAABISxgBAAAAAAAAAAAAAACkJYwAAAAAAAAAAAAAAADSEkYA&#10;AAAAAAAAAAAAAABpCSMAAAAAAAAAAAAAAIC0hBEAAAAAAAAAAAAAAEBawggAAAAAAAAAAAAAACAt&#10;YQQAAAAAAAAAAAAAAJCWMAIAAAAAAAAAAAAAAEhLGAEAAAAAAAAAAAAAAKQljAAAAAAAAAAAAAAA&#10;ANISRgAAAAAAAAAAAAAAAGkJIwAAAAAAAAAAAAAAgLSEEQAAAAAAAAAAAAAAQFrCCAAAAAAAAAAA&#10;AAAAIC1hBAAAAAAAAAAAAAAAkJYwAgAAAAAAAAAAAAAASEsYAQAAAAAAAAAAAAAApCWMAAAAAAAA&#10;AAAAAAAA0hJGAAAAAAAAAAAAAAAAaQkjAAAAAAAAAAAAAACAtIQRAAAAAAAAAAAAAABAWsIIAAAA&#10;AAAAAAAAAAAgLWEEAAAAAAAAAAAAAACQljACAAAAAAAAAAAAAABISxgBAAAAAAAAAAAAAACkJYwA&#10;AAAAAAAAAAAAAADSEkYAAAAAAAAAAAAAAABpCSMAAAAAAAAAAAAAAIC0hBEAAAAAAAAAAAAAAEBa&#10;W6U3AAAAwOY0dTWJiIOIqCJiJyImEXEZEecR0UfEadv1l09tNgAAAAAAAAAArEoYAQAAUEBTVycx&#10;jQrurO36b1b8G/sRcRLTYGFsEtOYoYqIo6auDtuuP7vLHjY5GwAAAAAAAAAA7uJF6Q0AAAB8pbY3&#10;Obypq4OIeBfXw4WLmN7kcDH6bBIR74b1xWcDAAAAAAAAAMBdCSMAAACemaautiPiePTReUTstV3/&#10;su36vbbrX0bE3vD5leOmrnZKzgYAAAAAAAAAgPvYKr0BAAAA4nXb9WdrnHcSs9scLmIaLlyOF7Rd&#10;3zd1tRcRH2J6e8UkpsHDXsHZAAAAAACQ2nBQ0H5E7Axfk5g+T7+6efms7fqL5RMWzpxExEFEVKOZ&#10;lzE9pKiPiNP5Z/VPYTYAADwmN0YAAACUMb5BYW0vFIYXLtXoo8NlLyyGzw9HH1VNXVWL1m56NgAA&#10;AAAAZNbU1XZTV+9jemjQUUyfp18dNLQ9/Ps4In5u6up4CBJWmbsfET8PvzueOZmbuX+PPW9sNgAA&#10;PDZhBAAAQBkrvfC4h4PR933b9f1Ni4efj9fc9HJjk7MBAAAAACCl4WChD3H9cKGI2S0R8zdEHEXE&#10;+9viiKauDiLiXVx/p7Bo5iQi3g3rV93zxmYDAEAJwggAAIDyztc4axwfnK34O+N1N8ULm5wNAAAA&#10;AADpDFHE+5gFBpcR8UNE/GXb9S/brt9ru/5lRLyMiNPRr24PX8vmbsf0xoYr5xGxNzdzL66/Yzge&#10;9nPbnjc2GwAAShFGAAAAFNZ2/eU65gwvJMYnO90nXpgserGxydkAAAAAAJDRcOPD+NaFq8Dg7fyz&#10;/7brL9quP4yIw+Gj123X33Rw0slo7sUw99pNzsO/92J2w8MkrgcPJWYDAEARwggAAIBH1tTV/FXa&#10;6zKee75qcDGsG798WbS/Tc4GAAAAAICMDmJ268Nl3B47RNv1pxHxcj5EGBsOGRo/Tz9c9lx++Pxw&#10;9FF103uITc4GAICShBEAAABl3fiC5I7GNzpcLF212Hj9ZMHPNzkbAAAAAABSGW6LOBp99Lbt+pWe&#10;n6+w7mD0fX9TRDHM6yNivGa/0GwAAChGGAEAAFDWSjcvrGhn9P1dg4vx+p0FP9/kbAAAAAAAyOYg&#10;ZocBXbRd/3aNs8fxwdmKvzNed1O8sMnZAABQzFbpDQAAAHyFvrg1YThZqorZldsREee3ndQEAAAA&#10;AAAUMQ4ETtc1tKmrnbj+HuEu8cLJ8P2kqaudtuuvHXS0ydkAAFCaGyMAAAAe3zh+uGzq6l1E/GdE&#10;vIuI49HX+6auPjd19a6pq+0Fc+a5MQIAAAAAADZsOOxo/Lx7nYccVaPvz9uuX+nm6WHd+Hl8tWDZ&#10;JmcDAEBRwggAAICy9uP2a6f3I+Lnpq4Obln3xU0U97RoziZnAwAAAABAJuMw4HLNtyeMn6Nf3PF3&#10;x+tve9a/7tkAAFDUVukNAAAk8F1TO/QEuLOPbdd/WnHtaUT0bdf/+crqpq6ugolxNHHS1FW0Xb+2&#10;K7mfgqaudkvvAQAAAAAA7mB8y/M6o4iIh9/gfPVeYRO3Q980GwAAihJGAADc7h9LbwBI6W8i4qdF&#10;P2i7/m1TVxcRcRARh23Xf3Eq0xBJnA23RBzH7PSl46au+kW/k9iPpTcAAAAAAAB3MA4D+mK7AAAA&#10;/kwYAQCw3MeY/h+bAe7j400/vAofbhvSdv3pcGvNyfDRJCKOIuLwoRt8Qvx3LTx/v5TeAAAAAACs&#10;0WTZD4YDj6rh62pdH9MbF05XOPjoobc6LJrzGLMBAKAoYQQAwBJt13+KJae9AzymIY7Yj+lLlIjp&#10;VdXPJoxou/6n0nsAAAAAAIA72B59fx4RMTzHP5772ZWrUOKoqau3EfG27frLJbOXRhd3tGjOJmcD&#10;AEBRwggAAIAczmIWRkyautppu37+NKeLWPzC5a4WnVa1ydkAAAAAPA27TV29Kb0JgNLarn9zy5Jr&#10;z8ubujqO6W3PV85idsPCTkwPPLpyNHy297BdsilNXe1GxG7hbQCPZ7f0BgBYD2EEAABADv3cv7fj&#10;y2uux/HCzoLfucn42uvbwoh1zwYAAADgaXg1fAF87d7cYe1xzJ6DL7wNoqmrSUScxCyQqJq6Omq7&#10;/u1DN8pG7EbE35feBAAAdyOMAAAASKDt+oumrsYfreP2BgAAAACIiIi2678pvQeApK6iiMO2608X&#10;LRhCiddNXb2LWRxx1NTV6XxEQXnDjSFvCm8DAIA7elF6AwAAAKzN+BaHnaWrFhuvX3QbxCZnAwAA&#10;AABAZkujiDk/jL6fxCySAAAAHkgYAQAA8HyMT5V6SLyw6HSqTc4GAAAAAICsflgxioi26y8i4mz0&#10;0aLn7Rdr2dXiOZucDQAARQkjAAAAEmjqav7lyPmCZePbGLabutpecfZ2RIzX3nZjxLpnAwAAAABA&#10;Jg951j1+vr/oWfs4OnjIQUW3hRHrng0AAEUJIwAAAHKo5v79RRgxnDQ1fhkx/zurzL4Y5jzabAAA&#10;AAAA+IqMn++v+qwdAAC4hTACAADgEa1608ICB6Pvz9uuv1yybnwF98GSNfP2l/z+Y84GAAAAAIAs&#10;brv14SHGt1E85FaH226HXvdsAAAoShgBAADwSJq6mkTE+6auTu74e0dx/cXK6Q3Lxz/baerqxtOm&#10;hp+P19wUL2xyNgAAAAAAZDG+HfmugcFtxgcjPSReWHTA0iZnAwBAUcIIAACAx3MS08DhoKmr96vc&#10;HtHU1UFEHI8+Om+7fmkY0Xb9RVwPGN4NQcai2ZNhT1f6tuvPF63d9GwAAAAAAEhk/Lx7Z9mz8iXG&#10;ay8W/Hx8G8P2qjdRD+vGa2+7MWLdswEAoChhBAAAwOMZvyioIuJDU1fHTV19cSpTU1c7TV29i+tx&#10;wWVEHK7wd97G7LSmyfB3rt3uMPz7fcxeZDyF2QAAAAAA8OQNBwGNo4b9O/z6ODD4IowYDikaf37j&#10;7c1L1l0Mcx5tNgAAlLZVegMAAABfi7brT5u6uoxp7DAZvo4i4qipq4hZOLET10+MipjGBXur3LrQ&#10;dv1FU1evYxonRExfsrxv6urqhcf8yU4REYervMjY5GwAAAAAAEjkNGY3Pu/H9RuXb3Iw+n7ZzQtn&#10;MX1/cLV+ldnjOOPshnWbnA0AAMW4MQIAAOARtV1/FhEv4/rNC1eq4Ws+ijiLiJerRBGjv9NHxG/j&#10;+slP28P8cbhwGRGvh30Vnw0AAAAAAEmMn31X87crLzKsGT9HX/b8fBwr7Nw2e/j5eM1Nz+U3ORsA&#10;AIr55vPnz6X3AAAA8FVq6moS01OWdmL6IuTqpojLiDiP6UlRZw+5bWH4GwcxfWmxaP5p2/XzgUbx&#10;2QAAAAAA8NQ1dXUUs1sjLmN6yNHC5+LDM/UPMQsjTtuuP7xh9knMbpdYOnvB3L7t+r1b9r2x2QAA&#10;UIowAgAAAAAAAAAA4B6auvoQ08ODIqY3LR8ONy+P12xHxLvRuhsjitHvfIjZLdNfzB5ucziem/vb&#10;2w5c2uRsAAAoRRgBAAAAAAAAAABwD8OtCu9jFhBEzG5Wvhw+3x/97DIi9tquP19hdjXMHrsYvrZj&#10;dpPDlddt15+tuO+NzQYAgBKEEQAAAAAAAAAAAPc0xBHHEXFwy9LzmN7McGsUMZq9E9PbJuZDhbHL&#10;Ye6dwoVNzgYAgMcmjAAAAAAAAAAAAHigpq62YxpH7ERENXx8EdMg4uy+ccEQXhwMM3ciYhLTYOHq&#10;ZorTtusvn9psAAB4TMIIAAAAAAAAAAAAAAAgrRelNwAAAAAAAAAAAAAAAHBfwggAAAAAAAAAAAAA&#10;ACAtYQQAAAAAAAAAAAAAAJCWMAIAAAAAAAAAAAAAAEhLGAEAAAAAAAAAAAAAAKQljAAAAAAAAAAA&#10;AAAAANISRgAAAAAAAAAAAAAAAGkJIwAAAAAAAAAAAAAAgLSEEQAAAAAAAAAAAAAAQFrCCAAAAAAA&#10;AAAAAAAAIC1hBAAAAAAAAAAAAAAAkJYwAgAAAAAAAAAAAAAASEsYAQAAAAAAAAAAAAAApCWMAAAA&#10;AAAAAAAAAAAA0hJGAAAAAAAAAAAAAAAAaQkjAAAAAAAAAAAAAACAtIQRAAAAAAAAAAAAAABAWsII&#10;AAAAAAAAAAAAAAAgLWEEAAAAAAAAAAAAAACQljACAAAAAAAAAAAAAABISxgBAAAAAAAAAAAAAACk&#10;JYwAAAAAAAAAAAAAAADSEkYAAAAAAAAAAAAAAABpCSMAAAAAAAAAAAAAAIC0hBEAAAAAAAAAAAAA&#10;AEBawggAAAAAAAAAAAAAACAtYQQAAAAAAAAAAAAAAJCWMAIAAAAAAAAAAAAAAEhLGAEAAAAAAAAA&#10;AAAAAKQljAAAAAAAAAAAAAAAANISRgAAAAAAAAAAAAAAAGkJIwAAAAAAAAAAAAAAgLSEEQAAAAAA&#10;AAAAAAAAQFrCCAAAAAAAAAAAAAAAIC1hBAAAAAAAAAAAAAAAkJYwAgAAAAAAAAAAAAAASEsYAQAA&#10;AAAAAAAAAAAApCWMAAAAAAAAAAAAAAAA0hJGAAAAAAAAAAAAAAAAaQkjAAAAAAAAAAAAAACAtIQR&#10;AAAAAAAAAAAAAABAWsIIAAAAAAAAAAAAAAAgLWEEAAAAAAAAAAAAAACQljACAAAAAAAAAAAAAABI&#10;SxgBAAAAAAAAAAAAAACkJYwAAAAAAAAAAAAAAADSEkYAAAAAAAAAAAAAAABpCSMAAAAAAAAAAAAA&#10;AIC0hBEAAAAAAAAAAAAAAEBawggAAAAAAAAAAAAAACAtYQQAAAAAAAAAAAAAAJCWMAIAAAAAAAAA&#10;AAAAAEhLGAEAAAAAAAAAAAAAAKQljAAAAAAAAAAAAAAAANISRgAAAAAAAAAAAAAAAGkJIwAAAAAA&#10;AAAAAAAAgLSEEQAAAAAAAAAAAAAAQFrCCAAAAAAAAAAAAAAAIC1hBAAAAAAAAAAAAAAAkJYwAgAA&#10;AAAAAAAAAAAASEsYAQAAAAAAAAAAAAAApCWMAAAAAAAAAAAAAAAA0hJGAAAAAAAAAAAAAAAAaQkj&#10;AAAAAAAAAAAAAACAtIQRAAAAAAAAAAAAAABAWsIIAAAAAAAAAAAAAAAgLWEEAAAAAAAAAAAAAACQ&#10;ljACAAAAAAAAAAAAAABISxgBAAAAAAAAAAAAAACkJYwAAAAAAAAAAAAAAADSEkYAAAAAAAAAAAAA&#10;AABpCSMAAAAAAAAAAAAAAIC0hBEAAAAAAAAAAAAAAEBawggAAAAAAAAAAAAAACAtYQQAAAAAAAAA&#10;AAAAAJCWMAIAAAAAAAAAAAAAAEhLGAEAAAAAAAAAAAAAAKQljAAAAAAAAAAAAAAAANISRgAAAAAA&#10;AAAAAAAAAGkJIwAAAAAAAAAAAAAAgLSEEQAAAAAAAAAAAAAAQFrCCAAAAAAAAAAAAAAAIC1hBAAA&#10;AAAAAAAAAAAAkJYwAgAAAAAAAAAAAAAASEsYAQAAAAAAAAAAAAAApCWMAAAAAAAAAAAAAAAA0hJG&#10;AAAAAAAAAAAAAAAAaQkjAAAAAAAAAAAAAACAtIQRAAAAAAAAAAAAAABAWsIIAAAAAAAAAAAAAAAg&#10;LWEEAAAAAAAAAAAAAACQljACAAAAAAAAAAAAAABISxgBAAAAAAAAAAAAAACkJYwAAAAAAAAAAAAA&#10;AADSEkYAAAAAAAAAAAAAAABpCSMAAAAAAAAAAAAAAIC0hBEAAAAAAAAAAAAAAEBawggAAAAAAAAA&#10;AAAAACAtYQQAAAAAAAAAAAAAAJCWMAIAAAAAAAAAAAAAAEhLGAEAAAAAAAAAAAAAAKQljAAAAAAA&#10;AAAAAAAAANISRgAAAAAAAAAAAAAAAGkJIwAAAAAAAAAAAAAAgLSEEQAAAAAAAAAAAAAAQFrCCAAA&#10;AAAAAAAAAAAAIC1hBAAAAAAAAAAAAAAAkJYwAgAAAAAAAAAAAAAASEsYAQAAAAAAAAAAAAAApCWM&#10;AAAAAAAAAAAAAAAA0hJGAAAAAAAAAAAAAAAAaQkjAAAAAAAAAAAAAACAtIQRAAAAAAAAAAAAAABA&#10;WsIIAAAAAAAAAAAAAAAgLWEEAAAAAAAAAAAAAADw/+3bAQkAAACAoP+v2xHoD7fECAAAAAAAAAAA&#10;AAAAYEuMAAAAAAAAAAAAAAAAtsQIAAAAAAAAAAAAAABgS4wAAAAAAAAAAAAAAAC2xAgAAAAAAAAA&#10;AAAAAGBLjAAAAAAAAAAAAAAAALbECAAAAAAAAAAAAAAAYEuMAAAAAAAAAAAAAAAAtsQIAAAAAAAA&#10;AAAAAABgS4wAAAAAAAAAAAAAAAC2xAgAAAAAAAAAAAAAAGBLjAAAAAAAAAAAAAAAALbECAAAAAAA&#10;AAAAAAAAYEuMAAAAAAAAAAAAAAAAtsQIAAAAAAAAAAAAAABgS4wAAAAAAAAAAAAAAAC2xAgAAAAA&#10;AAAAAAAAAGBLjAAAAAAAAAAAAAAAALbECAAAAAAAAAAAAAAAYEuMAAAAAAAAAAAAAAAAtsQIAAAA&#10;AAAAAAAAAABgS4wAAAAAAAAAAAAAAAC2xAgAAAAAAAAAAAAAAGBLjAAAAAAAAAAAAAAAALbECAAA&#10;AAAAAAAAAAAAYEuMAAAAAAAAAAAAAAAAtsQIAAAAAAAAAAAAAABgS4wAAAAAAAAAAAAAAAC2xAgA&#10;AAAAAAAAAAAAAGBLjAAAAAAAAAAAAAAAALbECAAAAAAAAAAAAAAAYEuMAAAAAAAAAAAAAAAAtsQI&#10;AAAAAAAAAAAAAABgS4wAAAAAAAAAAAAAAAC2xAgAAAAAAAAAAAAAAGBLjAAAAAAAAAAAAAAAALbE&#10;CAAAAAAAAAAAAAAAYEuMAAAAAAAAAAAAAAAAtsQIAAAAAAAAAAAAAABgS4wAAAAAAAAAAAAAAAC2&#10;xAgAAAAAAAAAAAAAAGBLjAAAAAAAAAAAAAAAALbECAAAAAAAAAAAAAAAYEuMAAAAAAAAAAAAAAAA&#10;tsQIAAAAAAAAAAAAAABgS4wAAAAAAAAAAAAAAAC2xAgAAAAAAAAAAAAAAGBLjAAAAAAAAAAAAAAA&#10;ALbECAAAAAAAAAAAAAAAYEuMAAAAAAAAAAAAAAAAtsQIAAAAAAAAAAAAAABgS4wAAAAAAAAAAAAA&#10;AAC2xAgAAAAAAAAAAAAAAGBLjAAAAAAAAAAAAAAAALbECAAAAAAAAAAAAAAAYEuMAAAAAAAAAAAA&#10;AAAAtsQIAAAAAAAAAAAAAABgS4wAAAAAAAAAAAAAAAC2xAgAAAAAAAAAAAAAAGBLjAAAAAAAAAAA&#10;AAAAALbECAAAAAAAAAAAAAAAYEuMAAAAAAAAAAAAAAAAtsQIAAAAAAAAAAAAAABgS4wAAAAAAAAA&#10;AAAAAAC2xAgAAAAAAAAAAAAAAGBLjAAAAAAAAAAAAAAAALbECAAAAAAAAAAAAAAAYEuMAAAAAAAA&#10;AAAAAAAAtsQIAAAAAAAAAAAAAABgS4wAAAAAAAAAAAAAAAC2xAgAAAAAAAAAAAAAAGBLjAAAAAAA&#10;AAAAAAAAALbECAAAAAAAAAAAAAAAYEuMAAAAAAAAAAAAAAAAtsQIAAAAAAAAAAAAAABgS4wAAAAA&#10;AAAAAAAAAAC2xAgAAAAAAAAAAAAAAGBLjAAAAAAAAAAAAAAAALbECAAAAAAAAAAAAAAAYEuMAAAA&#10;AAAAAAAAAAAAtsQIAAAAAAAAAAAAAABgS4wAAAAAAAAAAAAAAAC2xAgAAAAAAAAAAAAAAGBLjAAA&#10;AAAAAAAAAAAAALbECAAAAAAAAAAAAAAAYEuMAAAAAAAAAAAAAAAAtsQIAAAAAAAAAAAAAABgS1zu&#10;LLYAAAJISURBVIwAAAAAAAAAAAAAAAC2xAgAAAAAAAAAAAAAAGBLjAAAAAAAAAAAAAAAALbECAAA&#10;AAAAAAAAAAAAYEuMAAAAAAAAAAAAAAAAtsQIAAAAAAAAAAAAAABgS4wAAAAAAAAAAAAAAAC2xAgA&#10;AAAAAAAAAAAAAGBLjAAAAAAAAAAAAAAAALbECAAAAAAAAAAAAAAAYEuMAAAAAAAAAAAAAAAAtsQI&#10;AAAAAAAAAAAAAABgS4wAAAAAAAAAAAAAAAC2xAgAAAAAAAAAAAAAAGBLjAAAAAAAAAAAAAAAALbE&#10;CAAAAAAAAAAAAAAAYEuMAAAAAAAAAAAAAAAAtsQIAAAAAAAAAAAAAABgS4wAAAAAAAAAAAAAAAC2&#10;xAgAAAAAAAAAAAAAAGBLjAAAAAAAAAAAAAAAALbECAAAAAAAAAAAAAAAYEuMAAAAAAAAAAAAAAAA&#10;tsQIAAAAAAAAAAAAAABgS4wAAAAAAAAAAAAAAAC2xAgAAAAAAAAAAAAAAGBLjAAAAAAAAAAAAAAA&#10;ALbECAAAAAAAAAAAAAAAYEuMAAAAAAAAAAAAAAAAtsQIAAAAAAAAAAAAAABgS4wAAAAAAAAAAAAA&#10;AAC2xAgAAAAAAAAAAAAAAGBLjAAAAAAAAAAAAAAAALbECAAAAAAAAAAAAAAAYEuMAAAAAAAAAAAA&#10;AAAAtsQIAAAAAAAAAAAAAABgS4wAAAAAAAAAAAAAAAC2xAgAAAAAAAAAAAAAAGBLjAAAAAAAAAAA&#10;AAAAALbECAAAAAAAAAAAAAAAYCvM7Z8v5i9A6AAAAABJRU5ErkJgglBLAwQKAAAAAAAAACEA20VP&#10;h3fwAAB38AAAFAAAAGRycy9tZWRpYS9pbWFnZTIucG5niVBORw0KGgoAAAANSUhEUgAAAUkAAAHd&#10;CAYAAACQfYv9AAAACXBIWXMAACHVAAAh1QEEnLSdAAAgAElEQVR4nOy9abQlV3Um+O0TcYf33n1T&#10;Zr5USqlMpZSaJyQ0AJIBAUZGbjM0HgowXZSxWV3d5VpUd7tw96rqsquXe7Jx93KvrnZ5oNu4qvCE&#10;YdnYBhsPMpMESEigRFKiKQelcn755uHeiLP7x9l7nxM3Uwi7fPVYrvOB8t53bwwnIm588e3xABkZ&#10;GRkZGRkZGRkZGRkZGRkZGRkZGRkZGRkZGRkZGRkZGRkZGRkZGRkZGRkZGRkZGRkZGRkZGRkZGRkZ&#10;GRkZGRkZGRkZGRkZGRkZGRkZGRkZGRkZGRkZGRkZGRkZGRkZGRkZGRkZGRkZGRkZGRkZGRkZGRkZ&#10;GRkZGRkZGRkZGRkZGRkZGRkZGRkZGRkZGRkZGRkZGRkZGRkZGRkZGRkZGRkZGRkZGRkZGRkZGRkZ&#10;GRkZGRkZGRkZGRkZGRkZGRkZGRkZGRkZGRkZGRkZGRkZGRkZGRkZGRkZGRkZGRkZGRkZGRkZGRkZ&#10;GRkZGRkZGRkZGRkZGRkZGRkZGRkZGRkZGRkZGRkZGRkZGRkZGRkZGRkZGRkZGRkZGRkZGRkZGRkZ&#10;GRkZGRkZGRkZGRkZGRkZGRkZGRkZGRkZGRkZGRkZGRkZGRkZGRkZGRkZGRkZGRkZGRkZGRkZGRkZ&#10;GRkZGRkZGRkZGRkZGRkZGRkZGRkZGRkZGRkZGRkZGRkZGRkZGRkZGRkZGRkZGRkZGRkZGRkZGRkZ&#10;GRkZGRkZGRkZGRkZGRkZGRkZGRkZGRkZGRkZGRkZGRkZGRkZGRkZGRkZGRkZGRkZGRkZGRkZGRkZ&#10;GRkZGRkZGRkZGRkZGRkZGRkZGRkZfz9Bo9rw//MTP/Zjjz/+xC9fuW0OfV9jrGxhaXMdde1RMaMk&#10;QsUeVV0DxJjetgMff+ihf/fVw0c+MKoxZWwtfvmnfmrn4QMHvuWrQZeZ4UDwzCAiMDMAwBHBM1AW&#10;BZY3N8DTU7/ybz71Rx/c4qFn/CeMclQbJnbEHm04IvIAwAAIDBg1e89g9va5IypGNZ6Mrcdme0CV&#10;rzvwvgMATAQGA4xAlgA8wmfMDAajrv34Fg874z9xuFFtmNplPxDj+fDM8GAADEfCmAwQw49qPBlb&#10;j05rhgkkPwp9IehTk+VfAkF/Fp5542UeZkZGAyNTko49cUKSJ88tY3ljE54ZtfdwLijJqV4H7AAi&#10;wDl3YVbN+HsGBpiwtr6Jzc0BiILZHR6aDuPjHZRFJyzq83MzY2sxMiWZ4uzSGhZWN9BqFRjrttBt&#10;l+i2WxhUHvOL60FCcObHv+/odDqsD871jT5WVjbgnEO7U6LTLtFul/DeY2lpDd77FzNEMjJeVoyY&#10;JAnMwNpGH2PtEuubA4x1Whgba6GuPUCA9z74Jil4pDL+/oNBGPRrtFoF+v0BWq0CnW4LRIS69nDO&#10;oarybyHjuwMjM7eB6GMCgLmZHp4/u4gXTi+hZo+CCNtnxnFmYdWW9nAji7ZnfLeBMdZtY3NQYf7s&#10;inzCmJ3pYWNjENyUBOQHZ8ZWY6QkSQBIPPAEoNsu4RyhKAmra32UZWHfgenvwv9UznS7u7tlOdEG&#10;gHYb7eRLfd+5wHfp9y+G/rdZrp98ru/7F1juO0cfy31gBX30+8Bl27ZhW69n3z514gRW+hfeQ6/d&#10;xmXbttnf8/0+js/PX3DZdruNq2TZPoB+v4+n5ufPO8ZBv887Lrpo8eDRo8fxtzSENzc3Gw9BBtBu&#10;l6grj4leBwsLqyhbBbAxiMtkjszYYoyWJNNbQt5XtYcXHyTZcgQw/60DN71eb27X+Ph/tWt6+t1T&#10;3e6V4+12WTpnAzCy5vARc8jHY/ZDgxyCLp/8rcflxYeaPgR0EWYPAiSNRb8LaU5h//EwdVy1sAGB&#10;4IhQs8b/w75aRQkiQiE5hbeOd1F7b1v3zChdgaquUTiHwjkb14z32Ds7mx4CPHs4cmBmtMvSxll5&#10;j+1TU5a7yAj5jJWv0a/95uzllz86v7b2kW+dPPnvAaz/DS6THnE8T/KX9x6DfmW+aWa2BTxQ/833&#10;kZHxd4eRkWS/398EYHfloPJYXtuEc4RBxag9Y31zYAkhf0vQvu3b/+H+ubkPXzI7u6NwLpIVc0KA&#10;dKEXW4YvEDRS8oKQKiGYg0RkBAiEXL9heeS5FiKWdcQ3a4TLMe7vJLJLKKKFCYDYGVGR5ROS5RN2&#10;Wi14r4nYYTyOCO2iADPDM4MZ8GCUzsERGaHLwYAI5gPUdQoitDptDKoazjmUjjCoPVooMU7UmR0f&#10;f9Wu6ek7d01N/bfPLyx84NnTp7/wnV6sTqfTONHMjPX1PkBAv1+DHGFtfUgdc9aSGVuLkZGkH/hK&#10;70YiwslzyxjrtDA92cWgqjEYVDi7uGaqIVjb/m/ik3TXXXzxh2+65JIPjnc6QTYZ2ZEQiyIQlTBU&#10;JM+UhFJO1a0IOZGQCmQbTPJeCZTSdQBiAhOjVrUs7MeWMG08ZaTrksqTwM1CvgnRB8JlC3AQObDn&#10;ZKyJSpVAmJNzUcr3Hgz2jMI5UaJA7YNqdbKe94zC6cPD2VgRTwNt7/Wunex2/3y63f7AI8eO/bvv&#10;5IIFc5vtOq2ubKBsFZiengAAVHWFpYX1QOZyzopypMZORsZLYsSBm0BOs5NjOLOwCl/XOHNuFTV7&#10;uSGBbruFoogK8DvFK/bt+/B1c3P/rNNqkZpt/Wog5jxjvaqwOeib2z+90XVsECJSc9+qgVirgxKz&#10;GLE6hIgaW2iqPVjUnrTCaGg7erCBNON+nBIZM5ytJfviSICqPvVVN5k8Ioz4VPU6Fz5zFBMa1JzW&#10;dVIXQu19IHw5R91WGxPtNopEdTpHnUu2bfvI2NTU4EtPPPHb39GFk0F2u230++EhubS4Js+f8EAq&#10;S4d2u4WNjQEc8d/CpM/I+LvDyAM3DGC828bu7QXOra+DGah8jYKAVrvAWLsUsUTfcULStXv3vvXK&#10;2dkPdsqSgKCEjp49g7OrK2AArbJAuyxQkDPfVwAbqb0UlOCH2dUKhDi+EhhMQXOxEpq8EjXpy7bP&#10;yXiEHOLyCAqRdCRiujdrVRrb58bWQ6J+4iQAUTz2kLzt47Y4atc4bt1H+GN5cx3Ha4/SOezoTaHX&#10;6YiK5dYk0a/edcstT37p0UcffckTK4K+VTpMTY/DVz45Hga1gbFux/a/urq+9pLbzMgYIUZryyRE&#10;MDHWQUUhQXizGqBwLpQnStIwi5f+pbBv377upePjH+51uw5EGNQ1Dr5wDMubG+i2WhjvdoIPzqkF&#10;LlrugrzIZvKqKXxBH2WisJRk9HNbH5GSUtXXIC9hQjXvo2qFme72RRFXUT8kXKpWhXyToerqjoK5&#10;nwaY0t05R1DPBjPCsqZoHZpHA/u0VZRgZpxYWsS28XFMj42HYJJzkxN1/X/ed999b/n0pz+9+ZIX&#10;UdBqlXAtbXIhARsQyMWn5fL66t/UyMjI+DvFyEhynbmqmBc262q2qkPbgn4dApUDSSCvwWDvwQT0&#10;B9VqBSy91HanmH/04qmpqzRR/emTJ+CZsXf7duzoTaJdhiiwI2ck4Vn8dxI5JahfEQ2SUlNafXtp&#10;xDp1ZUYKia+mIhFUYOU9nCNRhJFUnXNB5ZH+TRbtV/M5pWgV2cwYYlw1l+NHSqbWVUcj+In5DSBE&#10;yHV92YaSevrAUL724hYgBD8re8baoI+ljQ1Mj4+BQGgDrx3Mz78OwGdf7Nqtrqz4flWf5dpfKk8S&#10;cSvoOOWYPYMcoar90uLC0n9cJlVGxn8kRvmUbv3EHXe8df/2Hb/fr2t0ygIrmxvwECWpPjAOXS2W&#10;1td+8dcffuRfAfh25hV93003PbRzYuKVzjnMr6zg9NISLpmZxt4dc5gcGwtRXNm2Z4/KghMagEkC&#10;Iy74Di1JJ0nnUdKIfjoZgCmuGPaW8BRU1nnPqOq6ETy60IlmJU05D+epTvmk9h6Fc6h8Hch/aDuV&#10;96FRiGwj9RtqTbS+17SfsgjpQjX781wQqpZr79EqisbDwvvwKPDe49TycjCdiwI1e9SOPvqZR7/x&#10;j77N9XPfc8UVV75i9yUHVTU6jc7Do6AClfhCx1odLG5s/uSvP/CFjwDITS4ytgyjNLcHe6amltuF&#10;Q+FCakpBYxh4j1IIIPYTdOi1Oxv49gSJe+6++7be+votyliLa2uYGutibmoKvW4XpXOovMep5UWs&#10;bfYtmOI1gq40RAipR8OmdZLO0yANaF4l23LD9ntKcHWiWP2QH1SDIao6dRxqOut2vJ4fNFWd+iHJ&#10;FKe6Exheh+fI1jGjmdFQk40wjyheopDHampUXAcAMN5uY9v4OFwhQR3nsHNyEs8vLFhOJip/7333&#10;3bf/05/+9DMvcgn9q3ftWvBlKfsbIkknJAmg0yqxo3SryASZscUYGUnee/PNN57u99+52N+EA1CY&#10;IiFRb+E9w6PT7mB9UN35mn2XvuWBQ89/Znhb99xzT9lfWnvdxtmz/8PE7KxTFRICQG20yxYK57A2&#10;6OP44iK2jY3jot4kyqKE9ib0mjieSDsjDG6SHGSd1ARNFpV4SuLrSwiUAdS12sZyvBzTiMzvKeSX&#10;mrK6VkHOFBWQjjPqVXUBOEnVqTmQai1J4h6qTiPRaUScxAMwqD0ARqsoMKg8vKQMefWrynmoao/F&#10;jXW8sLiIHRMTKJ0Lal1IDgj5lgzedebZZ3/mnnvu+Rj27bv//t/4jQbB/dhrXzt3bGPjH/dkbEDM&#10;3WRmUcuBJAeesbixfu9de/Z880tHj371vB9YRsbLhJE1ub1+9+533HzJxT+LwYA6ZYF24VCAMN5q&#10;Y7zVQrdsoVOW6LbbmJ4YB5j3z6+u0FNn5j+RbueV19x4c700/1tzBf3LS6em9gOBlAZ1jYWVVXRa&#10;LWzv9dButfD8uXlcPDWNqW4XgCZzS3x3qHQmRHxhSdi6XTO4Cc3P1Y8H5UcKypOc+BRhpnM02wP1&#10;OZemApFUzgQiU1JspBsJOYYATCQS55z5TUMqj6hk80ECjoJy9z6Y8uxZSA1CjmHcwWebBIL0OF3M&#10;vSycs+UmOh0wGCubm+h1OuaGWN3cDPsJ61OvLF+xee7cDy8fPnzt1M6dXzp79uyyHtebbr/9hl7h&#10;PtYhQrso0S5LdMvw2i4KdFstlEWBTlliIuzjpnZZHjlw4sTn/lY/woyMvwOMrAvQyuI8yDljJkIo&#10;lVOuknsVVIQbMSzWHM6NV175/m2F/+J1cztfv73Xsy+dc+hXlZBC+HthbRW9TgfddiuYx45iMjeU&#10;HCDcpk1dlfxUPbGRqqo+pU1vapPgoAkzMdpNkoRNpJmFZInyYU+NQLSRIhGZX5DE3xj4jsxs13xK&#10;zYn0zMEHaBU36Wvwv3rWVmNkpaBetuV9mDajFtWm/koCZDqNcH6C/1FMfyJMdjqovMf6YAAGUDqH&#10;VqF+RLIHzni73bl4fPwfzHn/wPX79r2qcVFV1ooftnFS0s/1Wo/Wb56R8ZIYaas0lqCBqp7CFUY6&#10;NWvzXWcR3BT7d+x41/7JyV/ZPTPTA2IABQg38smlJTAROq0WWoXD8sYmZsbGEhOTG6rJy40MhEwj&#10;hpq81CDDRvQYiL5DUZbBX+cay1iI5Ty1GkjNKlookLEqS5+QhBK7Endq4ofj941kcgAonBI4GwFW&#10;tQd7D+K4TlkUcPJQKohM8TohXBXG9ZDfFGDUvoaj4NpgZkx1u1jt9y1CbqlcHKt3IAq9127vneu0&#10;P/2Kyy67NZ6V9LgSf0L6QEkCaBkZW42R+SRDsk+gEEtQZg+iQtSRj/48iGqTm373xMQt11188a/N&#10;dLulRmyZGefW1nBmZRkbVQ3vPabGupgeH0erLI0MYhg6RnuBYLaqqRoDGnHfSjxeVJ0Vlct60XcI&#10;8WcyzM2ZRMKVeIB4s+tDQgMuGiHWoIXuxqvdLvtx5BJFGMzykM4UGl1UtbelmfVhFMhOyQuANb3Q&#10;43UUiT3SYeIXTYJOQDw+5widosDK5qb5N8daLSysreH06gpqz5geG8PM2BhqBFU7VrZm3Rh+9+b9&#10;++8G5LQ2HiT6LvpA4Zz+Ir7j31tGxqgwOiVZA/pDb6bTsJXfBZJMmlIEX1hr/yWX/Mr2yV4Pstxm&#10;NcDTp0/j2MICBlL1Md5pY7o7hqnxcRRqSks0Rm/0KFDUT8hDPsgY/VVDu6HgGLE2GhKJTVUq0DAz&#10;I+00U3lik4tIgAYK58DbimE7lgQuhEekgSoJmgTBhlIiy2n0XU11IkKnLIUgI4HXPvoxmdVUDoEi&#10;y+MmQulcOLcIqpVAoeabvV3DVlFge28CE+0OHIBzKys4dPZsSFvSLkOuvHK21fo5xA5oUXnbGUt8&#10;whrgQp70KGPrMfrpG8SMUl+dkoVWxRBFdQcA1+zc+SN7ts3eoTf8ysYGnjp5CptVmAulLApsmxjH&#10;ntlZ7Nm+Db1OR242DR/r7aVEGYkjBmCGE7ZFRfqQKB1WJstj1BtaVab6LEvpuAMjDG05pvsSMx/q&#10;DwznI5jBotA4+g/TKHRsrhHIERyUJJCYtIgPHj2/tfconUaMox9Sz7sqQG1vrARZSm6l1purb9Qj&#10;9XMGFwk4uksK59DrdLF7ZgYXTU1hamwMBRFOLC4aURMR2kTvO7Ewf835Tsimt1bnBWsIzoyMLcTo&#10;8iSD4w+QF8dAUZhMCTsvihAQkYADA7Rn+7Z/WojTbuBrPHvmdPBlEjDe7uCiyUnMTU1ivNNByxXm&#10;X4vVJ1HNGWFqCg6aNx+nBM6x0USM+EbyjlqTg8noYKYvS4CjEvIzlamk44MS8+xBTgM8cXw2BpLW&#10;ZeSCq0BN8UR9Vgnppp18NK3KWRqN5oiq79OLGmbzL5aFQ1XHoI2NB9HPCQ6XsqCgIvt1ZedJ1WRB&#10;hF6ng7FWC7Pj4zi9vIzF9XWcWlzErulpDey0V9dX/hE6M7YPNf2ZhSg5ejmG81AzMrYKo2uVVkuC&#10;i/KAmndmGof8o9p7cFEADKxXg/3bp2duV7/c2ZVlFC5kKY212ti3YzvmJqew0t/EicWlJJgT01zU&#10;d9gIwBhxReJRErTxJk1vVZl5hPI4eCQ+RDaVqIEpkFnJwewWsgNgpYlpYKMQn1tCycHcZbIofJgD&#10;SAM5AHsvUWZnpBZIhlCLS6GgYGaDw7hDdY1H4cgi3kQhOm8+WgT1VnuPdlkG9cfR3HdhWksM6tqO&#10;sao9ji0uyrkMDYEn2i30Oh20JIWn22rh2OICNgYDa+rr6/r2F/u96LYyMr7bMEIlWZtPkMR2Ywtk&#10;hJsWzKjrCp4IHIIhN461WgWB4AEsbqxbqs7sxDi2TUzg1PISJtod7J6dCQ1mk12mSd26H1WXnLBj&#10;2L5SFFCkjGpLqQqUJVVcigkKKRFUAg6mb0jGVh+i56A6TeOK+a5jDaa2xZigS/q6hnNFDAR5j7Jw&#10;IJ+oPiCJ2EcfaRHC8EG9cQwDhWcCNRRnbeo7mN8aha9luxrQqiBRbM9olwX2zs6AxeQGMzbrGosb&#10;G9isKsyMjWG83caOXg8rm5tYG/TRKks57+fn5ZqflpoK3x6AeUrZjC3GSH2SBJK0Fk2hkZ0SWbpL&#10;6YOJRQDGW52u3ijqZiQXStTmJicxv7aObRMT2Dk1iY41sgiKKY0UK8y3JtGAZiGfjAWBoLTmGwmh&#10;WhFfkiYDCupQPZ9p4nghxKLTKmhIqtG8FzHtRs139rF7ORhwQv5E0T9ZJwEk9ZFqjXb4nG18tY+B&#10;FT3y0G2JxQ8sDS94+JyEYy+KELAhIvTrSvyTcdnaJ3XmFAoELur14JmxsL4O78NUEpNdnWKCh8NV&#10;ybVqmvgaUKp9PXSlMjK2BiONbqt5pgGGtG0XAHSKEu1Co69ApxWmn0pVkSPCeKcV5mcuHKbHxoZ2&#10;FAMcaskTDS3CMZoeyAuWM6iDTBVoTN1RpiZLm2mUKJqvU41fTbGhSCqURMY5Rss9+0AEDMkVpahK&#10;Zbv6EFBFp6SqCdeh1DKOqU5UF9uIqGHq63FqxNtUJoDKsyk7ICjVNBOBEcjaUXgA6P/CdoFtY+PY&#10;qAYS/QYmux2Zk0cDTPpAQXLOOSp1bmY+AMMXMiPj5cfISFJvnKhRkvxBwG6w+DfOuyfIBeIrXYH1&#10;fh+zExPxO9KE61CzzByjyrqphrmvSpFi04nUdKW0NDCVjanSii5IOwJVSsxsyjNMrRA2pelGKr2C&#10;mU22Dwv8cNPnqarS+xh8CWqc5LyE8TmKBBxyI32MYMvxamlhiMZHIta8Sj0HLVGwGgQL40/6cjLH&#10;um29lkPKerzVxnpVgUVJ63d6SlndFkhOdcMEkC1lH2XGdwlGaG7X5GN77SEFNmS+MUuEs4k0r7Bf&#10;VWgXiUsrUWVqyuryeiMq8TLDfIO6jN7k3vtGNU96w2qqDiFZH0mKjqm4lPIjvTrxAZpJbOQYI9aa&#10;e+nZIyXpJF3R/vPe2zEEMvSWlqO+S3UdeAne6IPA8iiT0+w5JODHskpvpM6icL0PU21ozqMSaJzA&#10;jMxaKJxDuyyx3u+DkFZJhYuQ/BwasJLR5KEUBkE5TzJjyzG62m3vfVVVDfWovQzVlOzXFSpfY1BH&#10;/9Nw8CVVck5uSJOI8oUlapuZPDwaBg+RgyWUm++QY3BGdqMzDDKGWp5xIKSCHBycjYVlXCYebQoF&#10;MZ1d9CfqOQjR7kCYXjr/MALBaQAoRK5DRDw1vzW3sXQhGV39lKpYVZ2mDTI0ORyAVO3UDVIvnGtM&#10;/aXBKT0GjZKrslXi1sCLqmItCY06MnlIJsa0ODtMOaa+S+895rZty1PKZmwpRkaS42OdDW/KJdpY&#10;VoZIIa/Qs8dAcu80QJA6FVO6bCg+wHLqrJGE3rhGWqzuOwkOhXxIpxvmIXMYSQAF2mEH8aaXcSv5&#10;xOBHgNPjiw7B+IYTXuc45asq36JwMrVrWK72qUoka51mQV+OtdaaOxlzRQNxOyEqHU5ojKFKVBV8&#10;SOkJxxYi2GURCNlrNF3cGhqIUyJzENMf0fQv5Tj0QaQjCsfro73NSK7N+QSqZ67Vak5Dm5HxcmNk&#10;JOlrbIbGCmS+QvYxF5HtJmFJPRFyFEKLZqma0TDytN6NJMpFEtdJTPBG724JnKD2IM8hpSQxneO+&#10;o9nHQzcyMcFx4onU1B8g9m1MzHdACYx0ABak0BQgqCpFLJ/U7uLEgIOobm2zJkqtllxHrdJJ/Zhq&#10;HjeJKRKtEqcm8Ie/ZTgM6wzUryogcWEENdr8qRhxI5jZal5bRyF5QDhRzVo7rtc0XM6hjuj6rX7E&#10;DLJWwhkZW4ORkeRz86fLwoUk8dhdRlWbBioAgNAuy2C2Cjh5o6ozLJkQpKpDuQmTW8yCOAxAoh5B&#10;ZYmDKyoyLefT7QtJpzsUAtWgjGcGU6BYa2WWjAtiLjfSneRzJZqQ/sSWHpWO27nC9m/+Rx9JOA3S&#10;6BicPFzCcqpUPbQtmp43XU5Na4CMuGwuoOT8aVS+ltZqahZro99CgjiaQJ+mY1k5JOt5bTb04OGL&#10;myJx7saHSkbG1mB0FTdFUYHi7x2IyoFlUuluq4VacurWBoNYkmYrqCmWqjgYi6opuO0SRlWF5gwc&#10;p6yxyLZzjJV5h/5GUGY6/zSLogwqV9aBKFRmK1VUXyQ5ignauozsjMlGKP5BJSYpm6SmKRnVVBwr&#10;hISUHJ0GXvRBwBo48jFy3VCk4clRuMJ6QZbOoa5r6GRoSr8aEFN1Xzgninwoyi7XrV2W5ovUE6AP&#10;m774lLVW3XPwoVoGginMtKoJ8dyaQ0Dr4oW6mQE32gk9MzJeCiN7TJdFUac5eBoZDRCfFpMRnzZq&#10;iN+eHwhVQgOiy2/uih5mL9+LpdMOiycKLC1ciqVz+7B4bi+Wz4xj4YRDzV1sv/mKoAA5+j5TwUjp&#10;9lM1aR43xEAMq4cuqjDNR7SId0LkHgnR6ehlo1H1ciRiWdZ7BtdizicJ3HampAmHbjbUfAfC19Fp&#10;7mS6rpZU2nQOkLQl+149H2zbqGSmy7Thh2YopD5goiRP1Ef/a3pF1b2gr2HsJD0whcCNoBN7PCNj&#10;CzBiWyaSnlZTpOZtalanxKQ39PCmGuvJTdbddhE6l70Fe27fDxTTQH8ZPDgHGswD1EZv5w5UO9+A&#10;5Y39KMrkpiwKfM+7342i3YKz7j3JqFjIkRNSAiT4AIAZkzt24OrXvAY79+1LVF40wSMo+jcTxUkg&#10;8TkmxCDmdexCJGlE3ocacPG5KrFqAKhBJQQjMifdljqtVoOoGUHBhxZtZKatmtteHKEMoF0WlvBf&#10;OBcrfWSfseuQqEHPjcR2Jd20Cij6PNQVI8Eim4gsjNKN+ieakfESGG1ncsSp7lPWM8WW+qMSf71Z&#10;1BfQEJZC5KI/stXuYuqq1+Kia3tAexYoxoFyGp3JCRSXXIu1tTlwGXx9mhIzMTON6++6Cz/4oQ9h&#10;x2V7obb+2PS0iDyN+AKtsTBnzvY9e8z/eOt99+G173oXNtfWsPfGG8AUfHU65WvaQ1Mj6GkfS3vV&#10;BwQiMYWmFb7hs0wTJvW0GFlqQEY6vYd8SR+CUhKBH1Q6XUOi00mUprC31oKHQEv0O9bSXIOZMahr&#10;U5U6BpZx23QQiG6G8I34P1Mm18hXfPwAFMsmzQrJHJmxxRi5w4fFr2iRW/m8cX9YQEHMNls73HJR&#10;5lFcF0q2IX2mMzkDd8MtuOX6P0Hhgrp67vQePHHwYmCcwf1wY49NTeGmN74Rc3v3oHAOx59+Bief&#10;eQYgQneyh1e88U145msPY9Dv49zx4yByuOzmm/GtBx/ETW+4ByefO4THP/95rC8vodubwLEnn0Rv&#10;2zZAyUKj2JL+YkEMaJiEmgESiua6BkSUPLV3o00wZgqVoqnM0vOSkwoaokaUPVTSsG1TVZ1FvTXy&#10;LQRbew65m5RM76DjFUmsjTn0c0ZYP9TCxwqi6ErwqbGNhr0gopIZaBdl4rsMlz8jYysxyoobDQ3Y&#10;DZqarQ0fpKiKJEAc1j0vktP0Z0GipWPdFlZXN0FFB7u2V7h0p8eenR5t54DCAa0CTvo09ldXcdmN&#10;N2Bu7170Nzdx+MABEBEuueZqXHzlfpTPPMYAACAASURBVPRmZ3DvT/wE9t96K4gIr/vR9+DM4cO4&#10;8vY7cPArX8HJZ59F0Qq15L2ZGVx5+23m14P5OYe8qiaaw/mIykrVIxrHzwxJFIctF3pqOlOqscY7&#10;aQ7MbI0wVHEqwRYUzG7twKRE1kg6l+VDeaN2MfchX7Jm6KQK1iwZZNdRo+imMo1gm/7I81wt8of6&#10;fdOlOFfcZHwXYIQkGUoIpSOaUGW8NRgcpsJzSXnfkEneMLk5BhIsyMFAWQRzcHysjVarMIXKAKjy&#10;wHQX6LaAQbh566rGn/3qr+HwYwdw6BuP4djjjwMArrrtduzYexnqusbBr3wFRx5/AgDj8c9/Hle+&#10;8pW4593vwt3vfCfOHjsGVxTYuXcvDn/zm1ianwcVMTPT+ySJWpLlLQ1GvY+klSpilicECfms0r6T&#10;FgjR/Ed96KgvT7vmeFGivuEvBMJ3A8mBTKe8DddH1K6darYINScdmjQWVYvP1CLUMpQyKRnV559e&#10;Uq0aStvT6YIW1U8/t/PCyFIyY6sxYnM7/OydqahEcVkwg6O5PVS/HR34aBBoWrrWahfwtfjLBjVi&#10;tEWWGXigXYC6LTNlF0+ewvNPPonO+LiQGlDXNVbn5/HQp/7QblyAcPrwYUzvvAi/83M/h5ldu0BE&#10;GGxu4hv334/LX3ELpufmQrQY0ddqPkI5To0U62GEQ47t03QMwUwWn6t6c5PoeDRR4+MiLf/T2SeV&#10;eC0vkvQ6uOSBFU5TTCaPDyU1t8OENwxmwqCuLKWHmWUa3Bhsq5KmHnpsgFCcPCSsv+dQtDs9L/EE&#10;uSZrZmRsEUZKkjz0GlQKgwqKX8h/apqlXXzMz5dsMHqy4ruicIEgl47isYcBkAN7Rr+ch+vW8NQG&#10;l7EJBYNx9MABFK2W3ZNf/O3fFhO1qXcJwFNf+TIAYHVhEZrbd+7YCzh37AXs2LsXCydOwMxoIf0Y&#10;uPFwcDFlRggscJ7UZRdKXs2gjnY3JxcfKIzmtA0WSU9eIzEDYSqtUJOtsyYOqtoCNCzb1dkVNbil&#10;Z9dao5FLCF2m6ZUJwQbeI4he7cYkhJ/4oNMqJiSXX4YsDwZufphZMuO7ACMP3Kj+sY4+Sg7sz1sO&#10;QCSZ8Id+KIqIGtojkIIEKVafweDzX4FbIsyAMQCw7lZw2fX341D5fXC1VKAwsPeVt2J9ZRntThed&#10;bdtQtkpsrqyi2tzExI7taHfHsHpuHq1OF2tLi+hM9NDtTWDh+HF0p6exubyM7uQU6sEA49PTWJqf&#10;B/qbUGWX+vp0qgY1aTVynfZtDA+DYC7XLGWVug2EHEklNOvqLmg8XDjJtwSkr6NMZyvbHdS1PSw0&#10;MZz1PcXATs0eBWnP9tiUhOHFXykBNQdJU4rXqh5KGgd0XUQXipnT+ih6sV9PRsbWYrQkqVUsoh5Z&#10;rGCiUJscc+U0eJ3k0SUqMgRx0AhQqCL0vsLauaOgv/pT0BKjC0YXYUqGlgf848dw6U1fxAJfDIKD&#10;c4z1hQVsrq2Beoz+8jI2BgN0JnsAM1bnz2HQWcP66grWF5fQ6U1gbXEB1eYmQA7Lp08DzFhfXsHk&#10;9m1YXTiHdqeDzZUV8xVatyDo4QU9F4NVSj26jBefYxHm9OHYXIMgCo41Eo0kyh2JKDxAVEWG6Sm0&#10;nw9B1J7Qo3NhBkZHzoiRwYCPc/0AJN3BE7ITs9nmyUmvlkjywjnr9qTgxrLig204oEVKJp9FIZlz&#10;gDK2FqMlyTRii1C2llpQaeOKaCraqo00Sv3MyEfI5uijT+PWk89h8nQFL/tbBlAQMMeMugbaTx/E&#10;w9ufwYpUr5x57hBAwPKpU9BGD6vn5m2HltJChPWFc2AwVhsjC+OYX12N5q58Z65DIB4vpTXiZKax&#10;kmkInjiJdofWacE3mVTeQP1/YU2WMkM9u7WauVCiC0nd5GyvsYemzJxYOocagXS9pQbFdnbMIV3J&#10;FQ5VVaFspAUlPlYfE+k1mT52Zw/jK5Ia7BisofhwHHKriMs6z3GTseUYGUnWzD0AaPz6k+AAkEQ+&#10;jUnZSkIa94yRZfSVabLxxirjwKkaM5cooSjXsfjHCAMG5o9WslEhGibzDarZHskt7tRK6ij6HEmb&#10;S/iYcK6+OHC8/W13RE3y0OOS/2m7sVivreMSZego1JE3ItPBbC+dAxCJra48rMs6RXcHEAivVRTS&#10;di3WUxPUDcAgad6h3luNxKuZb2WDpu6j9Zz2rqw5NvBgtu5FFgLX34FdT0fN34pde2qd92FGxsuI&#10;USpJ8sykic1qHhNg1Ruib9QCMyM0vbWbW2waqqrNVpYYy0uROHVhoxOLtgp5JcEh9cvRhe9RI1GS&#10;AEdckCQyzBKJlQQXoqE5vCHdimDHadXUxqKxWQeBUHNtUx/ozIXqbtBtKDt53xy0cw5lUWBzUAV1&#10;BxgRqq9RfadK8hp8KVzs2B6vhOZzSsCogi2n19IRoZZrqlU3zXMbYvXWHCPIzpAlZr5JNcqbJZ3Z&#10;2M7Yaoy4LFHSVwCZQlYVBJtJG5ZLZhDUZRLaNBJlJbohGpV7LJik4SMjNw2kyDbTddhWiuNVhWPi&#10;lZX0SPJl2GqpTXEm5KWmqB6LkpNmUtbSeDZt4puer1qmjAi+wmaqFNlywSwupYQPouB0FsNBVZus&#10;jaqQpAGGDNfH7VVCln4oIAQ5f1r5o9+nHlF1BTR8y/HPeG45Pqxi/RHbCVCabKxzoQdlRsbLjNE/&#10;qFMTluKr5dH5WNvcQPJRtDCTeCklXXUIRjrRck9MVk1pUSWaqCXr+qPUS3F7bIQn5CBTxYb/KwvL&#10;+8TUNKWqk2BxnMhLlZU+DAhk9dXqHnAU/Ik69a6OUb9Xbtc+nV7LF4msnDD6BZH4GOO5LpxDURTm&#10;6mh2aNdlJWAkY3AuNMxQs7v23hSukjXLusMEN0zyACfNlaOrQx8uEVlLZmwtRjvvNjnzXelN3jCs&#10;E/UYIq2qrqh5tyTyTyfeClsS0hSFR7ouYhu0sJb2J0xVqpr8gU21B6SuljZnICsFdLaRqIekRZpt&#10;L2gk7aOoe1PCIif70rExw1Ho4F7Icdu0qjKxlzffZ3wqqA/Qmt+K0NWGu6reS+kCxOLbVGVfafsz&#10;efCkjX6BMEMl2XzmbA0vNJGncFqPj3hNhJD16NJyzcbvQo9eH2KJRRHJUhRw5siMLcZof4JCQmmE&#10;WyPYqu7sc5VcGukU1dnMDCFTiGFxk4sJ90bfHpKPI8Go70tJ1gWfIQPai5FVLVKsMEnX0o2GGQnj&#10;4XqdRwLiHVVbW75T4RQbXsSDs+a8aM5Pzt7Hw9dTmhyrEQ1BJlTT8wJrbzZ8ScjFqLqe9qquowtA&#10;x8hxLLG7fNIqDWxNOYBkbiGoCo1R+UZalLojkiuip9UGKV92J6cuQ0bGFmLkrdJimoeqrqYPCwg3&#10;U9p+KyKa0Alt2KqajoIhKiAKrsLUxo+VLtS4IZs+RE2Z4eS7eDSxo00YU9FQUmkTCrJl4ja0yzlQ&#10;Joo5qmmW5hWRNNNzoIevROzk+AhkBJu+pmZ72F4InqjJz2AUpE0wKFT9yAPGucKI0jqMc5pCFM+B&#10;ni0SwkxdJ1phFH2ZdgkRP4CRp45LiT+4EThryYwtxcvwAxR/GMSvRYnGS5RK09xO129W2ZCWx5my&#10;QYMjKfkXYOtGrvem+fUAU0Nx5Wj+g7W5LRClqprf0m8RkQiiT5StG7luX1VkPJpAorExLSdkykaG&#10;Rjjq76Ro9obO33H7aeWN5nh6BKWrLdCqRJVqYrrqumjIy2emIL0FZ1quaASWiIDK12D2qCQhPnYp&#10;D+coDL8Z7U8vlirNlDiVgC/oq87IeJkxMpJ0ROvsPWvXGL2Bama7oQc2zzQgTRiGrUOoSWlV10qq&#10;0ZCOi4q6Cr6zEJVOJ9zWbaTTCWjQRf827UjaGScmgpuprDcyms0n1HxNCcf8rYBFioOPMZb6RQ5O&#10;VLI8RDTgIn/KxF9hezb1qwwoTsAlEWvWrAI2Ums0nxBi9pJcajwl1wmAdDZPyxjFh8hx+gcQSb5m&#10;6kaRnpOyTTHfPdvvATa9g7VuQzK5mhyHZ65e7DeWkfFyYGQkSUAF8UPJ/FIAoq8rgNXxNuzbj983&#10;dWQ0ZYdsNov6ahqL+f1sPOk/9tl51MwwEki9moEMGa6I0WMjAMt85OirJAIkRSccv06vKiaumMSq&#10;cjXiXRaFRJGlvND7QN2iGjWQAqCR52jEzWx9I7UEVINKOp2sVvek8/kwM1qu0FNnUfJaat7JqV9V&#10;ksR126K61aRWBaxWg55UIX02P6eMVV9jDqV+Js83zr3SMrYWI5/jRnMRY/RXzbGoHtiWvfA2DNHF&#10;aDd26rd00DScWJmjpiQrGzaE44W7/uiNH5Sdt+gyI6knT5SXkl0h+46BCiUxmMoD0EjaVkI0JeXD&#10;zIYWWKGYvhSN4fC+EYFHHJeed53OQfMgK0s1EkKTnpV6zrSaJo3UQ014DmMoxO+p50nX189SErfz&#10;xvGapb+M4atuLpHUys4eyYwtxoh/gupTExNN/tRorCmphOwuuL6RgJKUKKCGv1JVYdPkbW4qEqoS&#10;d6yHZlOoSkhK6mSmcMxlVEK1Oxuq5KKqpGR/tXTN0eh1UGMUu3zbxpIhO2cNidPzFDhcG2l4qfd2&#10;Nj+3dgkKOY11SDoPlwEAJOk8rF/VteVkalqPqszSBT+xKkLtVp66EJiD7zatKlRSLQptvCwVPi9y&#10;ne2ZZB/Eh2vWkRlbjRFHt2OJWoj6poGVGJRgREX3Yq56trWUGhMCpdgZPI36WKqQbsNHM1oTvlOS&#10;05ElLkulz0AcLCcsIdyYNhNbgaW5nBoyonS8ibka6qfjcTX9htIURFiUiFDXddyS1nkDEqSJZm6Y&#10;b4bg4KQvZUx2DzXVlJ7C0I3cxw7n4JBSFNqreUQrIJzDyqeBpZQ040mt6trOR6Nje+NhkAbH9IXs&#10;gZJZMmOrMfIUIG/qIZCB3gOQV20Jxsk6DQMsCtDQbYaNtuJ9Hlg47njIpDYdah1xhNISEzwsmpKb&#10;bIgjLVsk+8J+AYBDykzaJkwb1BaFM/JLp521OWLUj5moZO/j2SBo1Yuz9wgFL3Bw5ovVV1+H2RK1&#10;9jtW24RttooCpStQlgVMnSIGY6IPUycSCwnmZVGiLAqJXMcAj5WV2jXTTAZR3Ym7gTk9y+efTE4v&#10;eubIjC3GaCtuEG4/VZIALIihM7bogk3D+UW2VzjrkmN1yEDiP2TbViQ5VXJqokZlqMEdICFpC8hE&#10;v5wGRfRGT6PjcXBk3YEK51AQWeSemVHVvuFDjP82j91L4IXBcIWcM69pPrHrkC4bzFgfiUdtd1Ge&#10;YczeHkhq2varCpWvJb1H/aGMdlmgqmvjJgJsKlqdTjaa/xphT10o8XxqIEldGonej3msskwD8vAi&#10;IPskM7YcI/sJMuACiQ3NeMdNnyAQ1c/5qiKVhJEEzGxLTWalmmS7YXGyQEAwS5s3ZfDrxRs6bELU&#10;Lw+bqIhk0wiqCAloAMSz+e6UlFNCJGg1jFG5bNfb/NkEIUcfG9lqpYu2ONOATyG5o1qjrQ8mncZV&#10;I/9pJ3Lt71io2lOzXXydIR8TYkonuZesc9nEc2PzeavbQK5RbBwcqdPOvP0GUj2pFkKSr5pZMmOL&#10;MbJfYA1Ii0Y1J9PqFrmZZeqF4Hl6ERs2ITQjMuNNk3j2n6lE+f482k1M6rDNmNBttzIjlAO6uJx2&#10;2BlWfbF0T1uPcVR8gCkum98a0Q2hPkh1SKSRYR2jEpNuU6eIBYfJy8BAxdZEM/o4KSpfPS9ESo4s&#10;bggXzXEkwRVRwc6RXTOw9oR0lhYUxuDNNZA21FBS1augDxXS7TUvcnKd2R6iL+7XyMh4+TAyktRW&#10;gYmxax+YelP5IjfFhe8JSv5NFjAuUbMyvo++sDgIHUv086lqGSI9VXcuRo5TX1psYhE+iCZ5DEmY&#10;WS5LqtmrJryV63EM6GhEWLdFBFx67TXYvnu3fb7/tttx9w++E7v27TP/JEOjyyGxvJQgliZoQx5U&#10;GtQZcG35l6bkOU1EZ3hfo/acVARF3zKJao+zQSIhQz2dZJH2RBLaOWrqxwtd9DQxrH5pP0xGxggx&#10;+illmzykn8IUAwj8bRRDw6IWcrVgTbDlrGFDTCuKJq76EkPXXDRSVdiMX1aLXUcWqkEoEthdP/hO&#10;PPnAl3Hm+aMgIlxx2ytxz3vfa/4zk4Sync3VVfzBL/1fWDx1ysxY6Fgg+YVS8lc6F+ackWkbnJjC&#10;3/e+92Fqxw78h//5f8HJZ5/F/ltegWvvuAPnjp/AyUOHLA3Izg4BA183G1CArOm6+ktDi7PU5QDU&#10;DDOxvbRDA2AuhFZRYOA9GF4mJtOk+tgGzkseJkTFxowFNffTazl8oeODzH4nDGysrR9/0R9HRsbL&#10;gNFN35D+Yb6++LcmXIe2Xi5+nwiMYQmhqsluPFUwSUDE8glDdKcxXQI04AD1nenYQhKSmqmJJAIA&#10;7L/tNtx27/fh+rvuxh/80i/h9JHD2FhZxelDh+DKEiBCPRgAAC667DJ0xifA3qNstWzcSsLC1RYA&#10;Cb5HL6TM5qe79LprMbl9O5bnz2FtcRG92VnbXntsDL3ZWTtW5xxWzi2YT9P8pYzkXIVjiV3i47lT&#10;wrNGFHLuC8mz1JzKQPbh1Ghtelouyoh14nbKcQGnR0KWalWnsRv1oAAA1/UAGRlbiBHPux39f8RN&#10;f56qPTXVKCHF9CYe3hrb98OuySTZW9QlbHvhDvTJVBFAMy0ljishCgmGPPXQV/HYtdfgpte9Dm//&#10;4Afx8V/4BTz/5JM4/uyz+IF/8l9j++7d+Ppf/CU6E+PYe911WDpzBp/6v/8Nzh1/QfavzWq9qUVL&#10;YjcFqrmMYRx3vOUtADN6M9P48f/tf40nDcDrf+SH8bof+WEzZ4mAX/5v/jusLS9ZJyA9X+nc17Dz&#10;E/atSe0+sqm5Q4i07DG4HSyNyEVTmijdfli5lvzJRkqQwAGN9ZLL17iyqeVBQ8/bjIyXGyMjyQIA&#10;WXOF2NdwWFXYrZGYwedDl2rSo5p96YrhBhP9JDdrQS4EN4YFDav/MJYPplPGmA+Ngfs/9lsYn5zC&#10;5a+4GVM7tuPc8ROoqwpPPvhl3PH99+Gu//wdAIC15RX83s//AtYWFoICY6E/mwIhhKiCwhW/p+eY&#10;IsUe+2+9BXuuvQZ1VWF9ZcXG0p2YQNlqYWNtDYPNzebpQVB+MdCSmrqx+UZBZMcYywkJHmHK2ZqD&#10;SV6lPku5bqo4iaJS9TIZGem+oC3WKDYhMZdHOtzmQzBcC0Y6qRkBqOELZGRsIUZGkjddcslMHb2P&#10;5p1Kbw6CRrVj7XKqSs5DYqZbzqO8klSJNBSmqJKaPRziBFyxOkYDL2oywrYxvP+6qvCZ//cj2Hvd&#10;9Tj02AHc/MY34NY3vSmMtoj38fhkD+/5H/8lNtc38NTDD+Mrn/ykdbYhIaio3lhUphCR9xibnMIb&#10;3/ujABG+8MlP4pHP/jkYIRXo+z/wAVx75x3469/5XTzxwANSfdNMQ9IgDMv54iQwBnM9qL2r/lCZ&#10;40YeNsEVAPksBmaIJJpt/kZpuhsdCrJcOM7YLu786xj0vQ4M5zmu5fRgfWUlk2TGlmJ0XYA4Jr0w&#10;ompTYgOiv6zmdEID3YC8qjPPzERq0FeMHAPmphQZkhJC2Iyuz5FczS/Z3K6+D8I02LSDjU0888gj&#10;YGaMTfQwMzeHqt/H0unTqPp9VIMBjj55EEvz85iZ24GJ6SlpbaZTHfAwF8i5UbPZYX15Gff/zu/i&#10;8BNP4NG//KtA2j50B2oqsXicJB17tCcnI1bwFBQi32UhU0QUhXUJ0uYXGrVnjvmT2r2odA5qEFRe&#10;u6vHoBtYEuCTJsGBuD0KaUCcjgkAWEx3u7ayHXXBQM95RsZ3AUbnk5Tnf8xC1PxBJyk6oj94qHYX&#10;SIRk0znFngEKpmlsTBG+M07laL6nMRjzu+nmCKKyNH0oBlV0OHrDXn7LLRifmrJ1Dz74YNgfEQ5+&#10;5as4/vTTuPf974crCnz5U5/C9ksuxkXveY+NJUaCwyjjfN1pICn8u/OyvXjDu98FAPjAL/y8qMFA&#10;sJ1uFwDwhne/C6/9wXc2xgoGfvNnfxZ+dSUkoMt8PLEhRXiY6KRj4bTFbIGiKCwJXn2xYS5uD0dx&#10;5kYdbRDu0YyvtJGGKHc1xdX0b1zbdNgcNaW2botVOhkZW4+RkaQXf3sw+7yQIdkMgl5vBg1WpKTY&#10;uPuT+4oS5ajkMQQaugkBvRFj+AYMiSSTqURVk2H5aAYSCHf+wA/g4sv32Y387KOPmjl7t/gidec/&#10;9M9/yr7Tz1SlxXMTfIOmINXJQMEZMN7rNY6BASCJGLc7XbQ6nbgPE2VRkWnVSvjMm0ocSPs0MKPy&#10;MW1Kq3isUp1CsnpsSQcL3LBkDsQpaMP502mDHcgUqY7Njj9ZRecyZ32IJF+fZ1lkZGwRRkaSrgb0&#10;9m+kd3gP7wrpCKSmGNSubXoCuakx4wRf0demvsg00pr6NmO9tmw9VaAyQvZaBpf41oQ8PRiHH38c&#10;i2dOY88112Bieroxxgf/6I9x4tln8ab/4r1wrsCff/SjmNm1C6/74R9q5BIWSaBDo7wW4VWVDML8&#10;sWP49Q/9NIDkeJIAEhKV531MXQKAzZWVJI1HjxX2Wkv6Ty3deVS1qRLXbkpGluoekX81au3Zo+Bo&#10;lsdXPX8cP0v8mQ0Xhr5JyFM/t/QfZGRsPUacAhRuVGr8LXXGSkdS6pZYzhFmRkdVlt5BREKGlBJj&#10;VGZxHFG1WkVNErxJlrL9ps3NvvSJTwAM/NCH/jl609MNlbj76qsxPTeH9tgYiAhX3Xknxno9UZCS&#10;eG1KLY7XosokXYWURHyNtcVF7NizF1ffeUckSP2XlSTj+6NPHsShxx6TJPRwHBdKbxpO4/E6uS1L&#10;qzVpZ1dVbClbaeBFidWmo0jOrW4/bUYMW54a18T8mdS84HYNVelnZHwXYMQVN2jISPM5AU3f03n3&#10;w9CNOWx6mepI5qSJ1rKk3TQj5Y6ctfWCrssh7cWSXcw0TvavBJaoG/2PAOzadxn8nkvR7nQAIlx+&#10;003Wvcc6erugFAvnghlr0eSwZ9LpFAAzzWd2XYTb731zDGbYmKjxN3NQ54cPHJC5aqL5HFSh+Ba9&#10;tzQjO/dKVLK5QJ7aJzL4HQd1aJU2qGvUkhZUOicRcAed4zvZsOVY6kRq3i56PG+eWeYgGrq8BOuR&#10;CXDqZcjI2BKMkCRD5MY65ahUSsorgmoYnkJBv2kaZ5rvZ9vkxJVoi4UGCpEgASDmICoJ6eeOkg5F&#10;mkZpZBXTkxp+tIZ5CfzJr/4annv06/iHP/c/oShb+M1/8S+w8/LL8Q/++58GxDenD4Pa142ORPGf&#10;OF7PMsugjPPU0SN4+pFHAcREeSCQ7t7rr8fuK/cLsQQT2bkC7L3Ne61muboeNIDjtRmlBq7A1tCX&#10;RaVrdU3th2d7hCXHl45Q19I22au6jUQNCkqyJp3ewi7pBd2ODdfM+V9nZLzsGCFJ1qZYGJCJpKJy&#10;JJeYzgDUMWmWWIOYwiuso3YwlpWoLNcx8d1pdFvTT9THps7MVA162U9MlAyvDZU5dMca2TKDk6lh&#10;b7vvPrzy3jcDAPrra6jZo3RFICDL5WSkAZHEcE1UXzi2U0eO4KE/+eNwHnXaBSG+dreL3fv3iwoM&#10;3XkKhPdVXSWPFykZ1FQcyXX0ErjRlJ7ChZ6ROldP4Qhce1RSD+6KIjT8sIAPEBoQSYkpvHhEIiHb&#10;I4nlPCdBrPS78wgz8X5kZGwlRhjdTvxVpOafMwKzBE2VR+qMSl6AqCP1ptHoeGzDFlWdBXOGbjib&#10;rVYJSvUQqdmZkp7uN0m8ZsLNb7gHF19+Odh73PH99+HciVM4cvBbWF9ZARFw+JuPw5Ulnv/Wt3DF&#10;Lbdg8cxpPPrZPw/ngn1M6kaYTEtL/mjoYKO52/SWeoRGFVp2SEXT9+fZgxxQ+9ooV3qYo0LId0y7&#10;+qgZ70AWWNKJwbwP3Y9YgjOFK2SunAIQ8qt8msieTF0rGy+cg69YglR6HhM25FTVxxNglH4BlZmR&#10;sRUYqU8y7URtNcXGYLERA3D+DRNVRvRzqdozZedUg4nLP5F88XZUhckyDvXpQZmiYYKn49GUnFe/&#10;7W246x1vx/rKCl545hncfu+9WJqfx9OPPIK5vXswtWMHXnj6aZTtNnbs3o2nH34YY1OTuOsH34mH&#10;P/0ZnH3+GFKVWCdKMii8yC9FETuuE4DrX3MXrrn9jjhmwN4XZalHmJipLC4MPS/xmJwjVLVPXABF&#10;KCF0LihIVxiRtosSA1+ZXxEQIhZXRzr7I7O0KCGpa0pcEvagVBNBob7o6BYNGQCJ6yELyYzvBowu&#10;BQhIApjNKCkh7SAToJw1LCC05lctYX2vwpMZjXxJBqxZRuDM4KEkSa5u1iMn8o4kYiBjS1yg6M1M&#10;ox4M8PEP/yLOHDmCm9/4BnzPO9+JV0pZou17iOirwQB/8RsfNXLRqRnSZaMPUExhr1U5kWi0+4+O&#10;G0P7cdK53Gs0ndRxYU8WaA/JaM7HQ1ei1Kuj3ZnM/QHIbIqBXEOCuQt+S8+NKLoGdqzkk2MTk3jA&#10;smvNuaSYuqWBrHi0OXKTsbUYGUk+fvLk6t1XXc0AyIO1AEeIUWOXwQQPROEbDv20K1DkR9WGSfMG&#10;Src2RLJi3tGQepVdnJcXmfoJ4xzUwOc//vs48dwhnDp8GATg63/5V3j8Sw/gsuuvx+yuXeiOj8u6&#10;HnVVw1cVNjfWsbq4iGowsMYTZMyOJPqsAahANkUhU8N6j2pQ4cmvfAVf+P2Py0NCqT1UwoT2bXeh&#10;v7EBQExcbp4J5cLKe+vM0yoLm9tGczaB5tw96VQSXtK0HAiVmcyx9NEeeqIyNdCjKWDqcolJ9dof&#10;ygx2ezBF20CUatHKLJmxpRgZSW5632+YxkgjunobCFERmmrDEMmNGn+GKLZGt9WvqIuIdkzMvsQv&#10;hrj/uOVGCvQQ3RI2V9dw4HOfCAEb5QAAIABJREFUS3x9wGBjA09/7WsAYPPQ6C5jz0shePlcgxwa&#10;fY8WcljaFSTlf8BTDz9kdeLazFancigoLPfFT3wSX/jEJ+FcTPwGAaUrG9MywEcSSwNDGrBhjr7I&#10;ghxc4bA58EaUYDI/pPoygx/TmekfmwnH9CNrRCLXq6m02ciTANTMIDPf9TITfG6VlrHFGOUsS+G3&#10;bjkrnLxGkxdgDGoful6f54SKqk/XNUqj6HfTJYMyS1N+VLXGPo0xC0XtvmQsHLcdF04UTuo/TW76&#10;wqWle7r9mA/JjDjVK3OcVAzq9wzv016L3jN8XTca2Or2KiG9YBKH1B1N9SldEVQjWIIvYXtlUUDL&#10;OWNzYj202OMy7Dvwks5Zkz7ANEeTEXpHht6SooR93GbhwsRladUNmDEYDIRQnblY9LKrmg5T4dbh&#10;YVRVuQtQxpZipCRpZrQqNSEWBsxMC0JH55FJLashf2XynqJGM1NbPVpWHkdRwTVCAFqCiIRwo5WZ&#10;mPQqPwPJcjM6EomOOWknRrKLcJxKEqbi5G+dGkEJLPrvCOxhHYNMIZuZzcLrLOQlDwNVb44sQV3n&#10;yoaSvqznnDNiTmdB1FQlADY+jTQXrggEljyQnGYk2PMkqlltqsHMMhtjPL9OzqNmGejDqRnnjw8g&#10;1hB7RsYWYcQ/wGZ6zfDUsj7ptBspMXlnCmRYzLF93jDgVB2ZPOMhEuIGESpZnxf4GToGOw5EE9rX&#10;bGMMPRXDsmb6UiQA3U/NlnVpBEggkDb/SI85+iXMPwoEU7mgONe1bktJVYW6zV4YFkDFdVxGHzvm&#10;GuBmQMeOIz4snPgknXMhMJMaBnbuo59S96+9NO3cusJyWD18PK8UHzAkLdbSBsgZGVuFl+EpHcMq&#10;atrJB4i3+RDkHtaAAlFCpMIXJuqSDdiN5uN2k3Tm1G4HQXs8QhKgtXv6ME1S9K2lI04Oo5EUzmkQ&#10;Inyk08DqjIaspEOSySgqM9msWPpRcZGtR0Mme2KyytD1jNdJWzR7QOh2lVjluihJgsU/CNj4NCFf&#10;P9cmveDwA9K5u7VvpirceFqimqxZWx8PBXFkXMORcEoPNCNjCzBSkmQEUzrmRoqha+oORnieOWag&#10;27Lnb08JTtNkmgo0+hAbisxEZBrpRrL/1HSPOjOdC0bptqFCLzBCVWUa4PBJ4IU5vGrfSlVfNj1r&#10;tOCjL092ZNVKelRJLmJ8L5N5UYyeK3HZuDmunzamCGZ1YNhCyFHn5BnUNQgOLVfYOUgratKaeD1n&#10;QSlGd4Gu54WIzUEi36lPVHNrcz/JjO8WjJYkOfGhQYkhcQHqH8N+QwCxCmf4ZklzLqMfUrtzk/j9&#10;dC1Na7Gb1SfkLP9r7kfN0SYppuOjZLnYVTx8mnbiJsb5Nz1Hlatmpk7cVXMkWV1HicMZmUezVJcr&#10;ZLmQrK/qm1BKGWG8HrDvGo8tRgx2yTZrI3Y1xcOsiV6I0zUqeBgt52T+HG8kH1Xx0IMpuY764POc&#10;TEeLUIMOAOyz0Z2xtRi5uW0qJzEZ5QNQ4QK5saoZXIgTm6qi8TZVi/FeYs9mOjogkhgFIrVpV8/b&#10;nXkJkQZ00uWU7MFx/zrPCxCDNmqmevHvpQRHFH2SupPolYym6HkehZRsfDSnw/Z0MjMlzFBz7SRN&#10;Jxw34hiR+lijo8GeWxTHArA1zPA++pl1egjvGQPvxRwPW6wb5ByJW6eFCAQZK2wKR6i5liyA2M6t&#10;1el0kJGxhRgZSZYQFXUe6RGoQQkp6SSvSg0JWdjH5g9MyvuUJMVkd2Jmw0zzmG4zrBRNuSEhMCWJ&#10;IT+ZUZqLuZBpmg4A8y8Cwa/HPkaeQXF53VZU2UOBFWbrGqTkRKKAQaEeW3pmWHJ4JDIyt4QeS+kK&#10;S+kJ2yLLnZSjktxIWCS+ULNflGpRFIEMKVTg1MxolzHdNtakJ2lREJ+vuhQswBSUvT5YagkwWW4o&#10;GO2ynUkyY0sxMpKsgOgiVPNTTUa9sc1UDeuokkxJUVxcpnbUHGPAkpuD/CH4mptKVf9DJJJAii4S&#10;Lcf9hqTn8/efhpdUVcbYjARdOG7PapoTd4ARNpIgjSnbsLQjSUrn6JcMHYaCv1C3p6Q2kHxGnd3Q&#10;6lccoShckqYUdj/wtU2bWzitdIoZANBta/AJqsijy0LXiQ+mZlpX4YaaKiP6MBthOopumMp7DGoP&#10;9uF95WsMqkr8mrngJmNrMdrO5EJuBBj5OIKY17qMRjmHVwZUZaUbjFOkhg0yhUqN7ZftRV3VqPqb&#10;mNyxA8effBKuKAAi7LnxBhx/6ikMNjbga4/JHTvQmeyhHgww//zzqD1jesd2UOGwcm4B3W4Hvqqx&#10;trSEaMoLBVFkcS3DCwrJWTDJIvmpWuahphYuKkhzN7AoMYpVO2oup010lWAKIkksD/vQcwsO5niY&#10;do1AFCYG00RtIM4vrj7PWurLVQmq+U7Owct0D6qcC4o9MtlDpgpi676uDxCrB5eTkK4Hb906rUs7&#10;A7EdnNOx5jTJjK3Fy9CZnOxFe0QqMbKS5YsSJScqJpGESG/CIMUuueZq7L7mGpBzmJidwbGnnsbG&#10;wgJ27LsMMxddhDNHjmL24l34s1/7dbz+Pe/BwpkzKLsddMcncPTAAbS6XfT7fawtLeHi/fux64rL&#10;8e//1c9K3bKMEdEVEG5uH7pri9xlRqOaJvxf1KKkAaniSrwGAIUuOpV0+dblVAEWpPmGUcGqn7Mg&#10;Cl2FQEY2mo3JzKihPsH4wEldFGwXIZKVc4TKB9oK7dMKaY2GJKE8DK6QaWm1p2QaRbfjQOPZglqI&#10;PVQIhUnJNNAzYPFU1qESKyNjq/GyPKbTSCegPkiPKE8SszAxl0H6ZgjJcgSg7LTRHhvD6uIivvW1&#10;R7Ayfw6rZ8/i+FNPgWuPlbPzmNu7B4985k/R6Y6hPT6Gw48dwNKp01iZn8exJw9i57592LFnDxZP&#10;n8bq4iL+4qO/ickd23Hz61+fqEIystRPnFXVhONIeN2qW2KeYGxykTakJQTXAaAuCPUnkhFTNNFj&#10;TiMjTo1gCo2iKtX8Sw1UlVomqNdA1aocm9Zi61hYXBNWCy9ms+Z8qsskrbTxcozaXT0lTSs7rOsY&#10;zeb4+1CTX0Nqnhkum9sZW4yRBm4AVRxCdI0XdVjGFyDyJSX/GTgasCnx1v0+vvXgg/B1jWtueyWe&#10;euhhsPc498JxnHzuOcxdthf99XXMH3sB80eP4vThI2i1Whjr9fD8449jYtssqkEfmysruO41r8H1&#10;d70Gr37729EZH8fK4pIEKpq+SS++OG8J2ywEylK3HNNvdEoJMNkEW5r2o4orzitDFq0mOSFKeOY3&#10;TQJJDjE4o+rMe6mYgTbxDeRo2TQM67LkZB70uvamJHUcFrAS2ZtGvAe+Bicd1LWbEcn7lDz1iobx&#10;BIXofYiAp3mTWvttD0/mTJEZW47RKkkzU5PARyO1BFFB6B0mSNyO9gkl9EoUKZQZuPENbwADWDxz&#10;Ble84ibM7tqFfbfeglve/L04feQIupOTeP1734PW2BjOnToNKhxa7TbWF5ewfOYMDtz/OVx12224&#10;/z98DIcOfBN//G//LRZOnMDSmdMwVZOqvyHi12oa9etVdW3Hq6avmt26TnQxBBYqkseCc076NkaX&#10;hFbAhDprnf41JmMXYuqXhZMmEYHEqrpGJc0ydPrcFJXkPmq4JToMOJK5D7mMXsbdcgWcPAj0IeEQ&#10;Cdw5p27lQMZibuuUtANfo/aMKjH7mwGhsLLLPsmMLcbIfJIVYkCiSXUcjTe9oWII+zwE61Q9eAnZ&#10;IpJt0WpheudObK6uAgDmj5/A8YMH8cLBg9hz4404e/QI1haXcOyJJ9Cd7GFqx3bsufYanDp8GNe/&#10;4R6cPnQI03NzePxLD+DS667DzM45EAjTO+dw7atfgzNHfw/a39CCJwmvM6ORD2m124mjVQMnXnst&#10;inPRIdQoa25lmswdVKUDWAMnGilnqYZxtl5ROFNv2rqNQJGsAfN9ejnVHKclFF8nmX9QE+U1X9FI&#10;j1mmiYh+yDAuZ/mPBA0gcYyeJ9fWEu2lUTDgUCAKyPhA5BzdzthyjDi6PZz+0jSXkfwtf8jLsPqU&#10;7QHJfDVkdFsPBrj/Nz6KVrcLR4SxbbM4/eyzAAjf+Oxnsba4hLLTwebqKtYWzuGB3/4dTO/ahaLd&#10;wsLxE9hcXcPY7AyWF86hMzGBhz7zp9hcX8P60RWcff7jSEM2aRduQiQ7RghIaPduHXEtMxfGT6LJ&#10;HLsfiQmeuB9KDfTUtaXPWF6obENLGcMc2rEFWuGcBJQQ8yAlvakGo6CQk6jj1o5MOr2GrhPMd2/H&#10;HnJGg77zzqOqvWnf+OgL72uO58wRoRKyo/Q8QNVlIMpmijvEX5qVZMbWYrQkiXgTpgncAOyG9hLY&#10;GIYpzTR4Y74xMW0RlUt/ZRWbK6sAGItnTot5Sjj5zDO2L70rfVXj3AsvNPyJawsLYADrKys4fOBA&#10;VEQWVLA9giHNZX3oJG4JPzQ0dsS5YDSyr9urxeeoarCWKWF1fY/YmQeARZk1GKLNJlTdcmP7JGWa&#10;iSq1kbOpRm3/Zl2ahGB1Uq9hdRvritjmEbfOS0LYMcKdzG+D2JOycf3lzKW135YiJecy68iMrcbo&#10;U4CQBGUAI0tQ4obUkLCqRHtJzTS2SE64+ZKqFWZrv6XbD2ZnrC1WslI/maa+EDPIOVQyabRMZWXb&#10;1hxIJQ0djuYrqs9uuPYZkBSXQpqRCdl7mWWwoDgroZnxYBRwFrFOS/tK6Q+pp4ooPiBS8z3kTtYg&#10;35xUy+qsE1M6Xh/teB4IsiUTg9mZZx+8gzJPkJcojeY2aso3ATZVcOEo2bo0/k2zGMASTdePNMWp&#10;6XPJOjJjqzHy32Da8afBgT6YzGBVQRSJ0ngyVR8xqAFVeXoQZG0kwgc+zC0NkPjGKBiDkvCtikcd&#10;i6FRLSyCHbfbVLjOSfRZVRtgaTbp8apfzzkN+GiSDeyYvY/dkTSyTUi6mSN2E9JelGlKjUtIOf2f&#10;B6RbD9v36aumDqmCVX8wkQOTTj0b3R1s+9KO4XG72jItVbFeVKiWGqolEAk1+W0k6ypBakBOK7Sy&#10;TzJjqzFSktRbn1m7bUMUWfjebsVUajbAFh1NPwqE5qD5h5ZqQ5FwLalbU2YIcO3SthFmsia0xseD&#10;CkrJhnR60+RYZPitsbFkvARXlqYwlV6LogBJY9rxqakQ5EAgRgIsIGPUXpSgorBxMzhUC8k5KYpS&#10;8hWBotM2Jah+zLLVsukZmBkVe3Q6HRRlK4yPYuOL4Q5DDIDKUnIbQ0Tds0erKEIuJIegzdhkDwWR&#10;5VrGmR8JoLTzUlTbeg2U8CKbJid0+BcjKVDxOmVkbC1G7pMEhjgwVWdq8iZ+rGbaefQHpttUX6TO&#10;yadKLvrnotrR971t23D5ba/E7K5dYOdQbW7i8x/7Ldz5jreh2uyjMzGBzvgYnvjCFzF3+T5ctHev&#10;CFvGs49+HScPHcLeG2/E1bffhiNPPImNlVU89tf349VvfSvW19axc+9eFGWBU88+i2ceeQQXX3kl&#10;1ldWsfvqq/GlT/w+yk4bb/0nP4n1lRU7jm9+4YtwjrD76qvhigLHn3kmzJD45Qdx493fg3OnTsJX&#10;FS6+6io8/JnP4NY3vQnX3H47vvqnf4pb3/QmLJw6hQf+4A/wmre/AygKtDttTG3bjk/8H7+I6+6+&#10;Gwtnz2Lb3BzOHD+OU4cO4dpXvQqHvvlN3PED/xnKsoWFkyfx4Kf+CPf9+PvxjS98ARNTk5iZ24mv&#10;f+5zmD9+AsyM8V4PY70J3Hnfffir3/s91P0BfL9vBBpUaVCQsblFvLx2FTUVKrn2nF5qqIlOSTYY&#10;IRvcGVuNkZFkiUhm6q8LgY5oQjNkUnsjPP08hkmAYYEppiHDZvjzWr2DGKk1ghaivO3tb7M0oaXT&#10;pzE+NYX9t9+Gy264AUtn57G6uIhWdwxFWeChP/4TOOfw5h9/P/7sI/8fqsEA1736VVhbWMCZYy/g&#10;6S9/FdfedRd60zPwnvH1v/xLrK8soTe7Dbd97/filjffi20X78K5U6cxtW0WP/qv/zV+73//eRx7&#10;6imsr6zgwOc+h1e99W147pGv4dLrb8De66/HEw88gImZWSycPoV2t4ur77wTnfFxtNotrCwt4cBf&#10;/zXm9uzFoQPfxOTsLM4eO4b+xgYuvfZaPPXwQ3j2698ACHjje94D1+ngqltuAYPR39hE0Wph3w03&#10;4MFPfQrb9+xBQQ77rrkGXz1yBFfcdCO6Y2PYsWsXpi+6CGeffx7TO3aAASycOIl3//SHcPr55zG3&#10;51K85X3vw6kjR/CFP/xUSoWWpN7sG5k0CSYOiec2fbAuE50oTMk1N89LlpIZW48RdyZPPYWx83aq&#10;9tQXSI21Yhy5YfLKv5pw3EjHoRDRBYLbD+Jf1ADLC08+Ca5DZ5l2t4u6qnD0sQNYOHUKm+tr4LqG&#10;7/extrKC+/7xf4m3/7MPYs+11+Jt//Qn8dof/iEMBhWuvO02XH79DbjzbW9Fb9ssylYbY70eNlaW&#10;44EAePTPP4vnDx7E7iv3Y7DZx6EDB4K5XddYPHUK7/2Zn8FTD30VnhkzO+dQFCW6k1PYdfnl8HWN&#10;VreLL//Rp/DcY9/AM1//Oh78wz/E+PQ0ZnfO4YpX3IzZXbswPjOD5fl5TG3fjnOnTzdyER0R6mqA&#10;elDhyMGDePyBB8DVAHe/4x3YNjeHsixx6vmjuPiKy7G+to6y3cLuq65C0WphbWkJBML3vP3tKLtd&#10;nDxy5P9n702jI7muO8/fi4hcgMQOFIBaUCtqZRVZi7iIixZasiSLtijL8qjH7rY/9Lhnunv6zJw5&#10;Pd+n5/SHOcc9xz3dM7LdLbu9L5KtxZKohbLIIqniUkVWkax9Qe1VAKqwA4nMjHhvPrx334sE2e3T&#10;CwR+yMvDApAZGRnrjXvv/3//lx//xV9y/fx5Xv7GN/150E4QQxv8sC+hH0nUKBskTvQ9Tk+Fh2W4&#10;SsJFYVo+smUfAFtVMjmEm8MY48EGQTYDSTy4yBCfBJAibz6FVri2OEnncCCQFPzDkCtjDJseeIB7&#10;N29RKBZp1Gpordl84IBDrmFhehqdZSzOzPKdf/Nv2fXYYzz+i5/nxT/7c+7fuImKIkYPHeLNHz7P&#10;+tEdvPTnf8Hi7KxvCfQUF2NISiU2jI5y7ew5dNqgs68PMBTLbew4eIiLb77Jgx/7GHfHrmCMobq4&#10;YKXNYkuubu/qYv327Wzbv5+kUKC2uMiVk29x+8oVyu0Vxq9fp6u3l/6NG1mYnnalPGlPtMdj9v59&#10;UBHn3zjOoaefJss0F4+9yuYH9nkEGhVx/cwZ7jy4nztjV1k/OurAGMO3fvu3USg27NjOz/7aP6Bv&#10;eIiewUGun7/g6UeuZNykKNRE+VHhFMuws5W1kxD35x+TFrp5n9Pfspb91G31Cz4CnLgI0N8YBkTW&#10;sam/O5dk5x2ljz5zdCHf7xzJTBnh1ykv+CtO7NxLLzE3OUFSLLI4MwPA1ZNvMTs5SVIs0rVugIXZ&#10;WYa2bGH7wYPs/8hT/PX/9Zs8/fd/lY17dqOAd44e5eAnnqZ7oJ8Nu3Z6wMiLPjhpti37D/DS175m&#10;v/f1Nzh77Bjd6wZp7+rk7tUx3n35ZW5fukR7dzfvvPACWaPB0vw8jXodhWJuYoKs0aC2uMiNc+dI&#10;ikXmpmfo6uvjwpsnGNy8mcGtW1mcm3PHRhFFuNEVlpQ9tHkzfcNDLM3OcvbYMZYXFhjYPEL3unW8&#10;+8pPOPfGcWYmJihXKlS6e9i8by/tnZ08+NRTKKX4xX/2zyhXKvyH/+Nf8N2vfIWrp8/wtf/7tzj+&#10;ve974Ckz2k9VzKPtwlH1Kua5CQyhLql8tO8OYm4JdwW0IsmWfQBs1Qa/txWL+x7ZvOWX68vLyqfP&#10;jhajsBQUaZ0zBupZytRy1ZRLxUgoPTPLS2ijaSsUKSQJg52dzvk5BNRAEx+HlYrikb8Js3qdQrkN&#10;ozW3zpwBICoWSWt1Jq9fp6OnG1CMj43Rv2kTr/7VX1OdmeP66dMM79hBlmXsOHiQF/7kTzn1o79l&#10;8/4HmLh+nc7eXibGrmIUfOSLv8zY26d45+iLLE7PECnY8dBBKl1dXHrrLXqGhymUy/Rv2EC5vR1j&#10;YPruXQptbbz1/e+z9cABLp44QVd/Pz3r1nH0q1/lyqlTdA+uQ9cbdPT2USgkzE1NcffyZU79+MdU&#10;enqYnZxkeanK5j176N+0kYtvvsXs5D2OP/cchXKZR5/5OU6+8CJxFHH13dNs2buHtkqFdLnG8sIC&#10;V0+f4fQrr5CmKedPnGDu3n0unXrb6mnqjCiOae/q4s6VsUBR8jXh3AAzLHi2nKW0FRI0sFhbplwo&#10;WocaR/VynBSN56/mcgVB4OWhqKCRZVS6un/y5pVLP1ydq7RlLfu7bdUSmr6Oji/8kyef+urizKyy&#10;nL+IOFKe05jECYUoRilItWG2tszlmamsp7MzLrghUFemJ0i1pq+9g/ZSmQeG1vuUTlRvokj57hXJ&#10;2jwEoMgtKx0qLkXEts5J212eH4nBCVgY36P8HiI5Nvj1DiK3TXYVoYdbUP3AjXRKPUoA/rD+0J3E&#10;e8QojNYkSYx2ij3SpWOjcqdinuNUKZXjXRqZiS0OTvnRu/mOG6XCnB7pwMnXf6V7yZgw4VAb7RTV&#10;DUuNBnPLywxUKlTTOuOzs3SWyjS0JkmShe5SqcPUGzlhqHAJiloR7jgs1JcZ2jjym//u+e/98/+C&#10;S7BlLftvYqubbrsqvKhfBy6dcnzHXEFfvfejTTXJ3PJhLcZzEKGZepd3WFIYM257pMtFyNTiIINT&#10;k8mD0mNtfN3Pl1DdiIQwJybyGyqAUwCnRCwiKPeIRW67tHP4gtTbaFvl+Iz2OGaZdgK8tq4bqchR&#10;cBz9RimSJHb7acJIWe/QlU+Fjd8VdzylldGVRIQEv3Ketp/7rfDH0LIMBOV2pzg3d0c+hwnpdkDD&#10;Q2mk6UnVSrdb9gGwVa5JGtzwO4wS9DWwIj1tB3yd0b6cQ77xmIy/gf0Lksa7tYgKDf5nGP6lCP+I&#10;UC4EwMOjqwI8RME5xo4YHkYTSDRoo7TYO6FA2G4Cc5wTkG4X+S7tBoSJ7813rmCUO3bGay7K9kn3&#10;ikSTqVMMkvEJojSktc61Nqrc8W121LIBEh3KyFiJpK2SuHEOPBfFq7BfVpwj7JdxrYtN0aF8u5x8&#10;vwm5bcmxHuwTpdVx07K1tZ/CSFlxdOp935BCvv0/TPmDgJz69FaQ0jyXSCISFbpK8gK1MvwrBxd4&#10;SkocyeciN/3QpsCYHG3F3a0yoEvSzdwG5OJb6dhRwZm4JQTEwNiDLtqUqRvFapBxBrE/UhLl5h2N&#10;TDqMHUgjXTBhAiKeIpXEMYkrXQihW5ZL4jj0swuglttmL5qbD+YNPhpGlsFFvD4Nzzs8OdXN5yX/&#10;nn+ArTCZ1dNykS1ba1tlgQsVnJ/KBYsq3CFqpZvOOUT5XD4SsRGXS/Hcuvxs6Shi7xNPcu7oUfut&#10;xtA5sI5CuUxbZycTV8ZIa8uMPvYIcbHoxxoszs5y8/wFSh0d9AwNUUyKTN64yfL8HMOjo9SWlhje&#10;OWqXnZ7h/KuvgoL127ZTrFS49s47KAU9Q8N09vX6CHNpfp6ZyUk27d5NuaOD9q4uugcG+MnXv8GW&#10;/fspt7czNX6X25cv2/QZxZ7HP8z81DTdfX0YBZdPvc3izAz7P/IUdy5dpnOgH2Pg8ltvse/xxzjz&#10;6qvsf/JJ0nqdy2+9RVars+eJxzl97FV2HTnMxdffIIoi6mlKIY7JtKZ7aJBiseRLFfdu3WZk725u&#10;XDjPpl27WJpfsK/fvs367dt8icAYmJ+eZnpi3D/4gksMNVgxaUuUz7pqh1wa/ld53WYL4f2WteyD&#10;YKuuAqTclR+ueQ0yNS/KtSQ2IRQu5c5nhPKWCz080dxYpzmwfRv3r11jaHQHF155hd5NG7k3do1D&#10;n/k0Z148ilKKw5/9DK9//etsO3KEqVu3KZRLLE7PsGvPPpbnF9h28CD9GzdRnZ9naNs2zr32GkQR&#10;Q9u3c+fiJbTWHPn0p7j42mv0bFjPw888Q6NeI60tc+vCRXqHhxncPMKOI0e4+MYb3L9zl+mJCXYc&#10;OkxtaYnZ+/eYuz+FSmI27d5NpjOGtm3jiWefJUoSvvH//Bs27NyF0RltnZ1U5+eZvX+fg09/nLl7&#10;94mLBZJCAYD27i4e/MhTFMplHvroR9FZSqm9nbZKhZ1HDrN57x46evsYPXSIl/7qr9H37pFmKZFS&#10;PP33vsTty1eIUGw/+CBf/Ve/RVqrcejpp3ngw4+xvLhEo1Hnu//uK2zcuZNyexvbDxzg9LHXuHn5&#10;EnOTVq1dxS7V9gBOcxExc91QNoI0K87k+/jBfNeNXAgta9ka2+q2JeaADl9jUgrXjNhUN3SVu1zd&#10;El97DA5SlnURjA5K3Xs/+lFe/oM/tKlkscSexx/nSqlMFEUM7djBtbfeYtfjj9G/ZQv15Ro6y8ga&#10;KWmjQZamGGDDrt0YDKVKhf5Nmzj3yk/Y9egj/Oh3/70HYtI0ZXh0lJ/7H/8Rp158gayR8unf+A1e&#10;+urX0GmD+ZkZ0kaDhZlZ4jhGN1KWZme5e+UK7b099G1Yz/LcPPWlRXqGhjj3+utU57ZS7KigjEZF&#10;Efdu3WRzV5cHkd49epSnvvhFKr29tHd2oJTi7tgYc/enaKQpjUYdnWnKlQqXT56ko6eH5WqVWnWZ&#10;SncX9YWFMDhMG2pLVY59628A6OjrJYoUXQP93Dh3nu6BAWbv3bOTIxcWeOO55/jUr/86C7OzXD17&#10;hjuXrwCQ6YxYxTYCduMiRH09H1HGUWRfd6WU/2SE2JR7u19ardstW2Nb1Y4bP8wKGXblKnfK/S4i&#10;CSZ4Qk+B8V7Vmg1ILZgg9S8BEHwa7nuI7Wcmx8aYv3+fJ3/l73H17VMc/+tvMD87Ayi6+vspVzq4&#10;O3aVYXfv3rxwgY07R9FJ1uT9AAAgAElEQVRGM3Hpam7bnbyYW/HElSt847d+i+0HD9HZ28u3/78v&#10;c+/mDTbt3kOlu8DQ5s1caG9jaWGe/s0jrNu8ma0HDtBWqXDvzh32PP5hjDGUKxV0llHp7WFhdhZj&#10;DPduXGdw8xaiQoFiWztgePQXfoH56WmOf/c7rNu2jcFNIxitWTcywsW332Z6fJzaco3pu3cptbdT&#10;bm+na3CQrr5eJm/cJDWaOFKYzB7f5aUlPvdP/jEGKJRKpI0GcZxw4Mkn2HbgAHP37xPFMRdPvMmT&#10;z36OeqPB1N1xnvj5n+eNHz7PjbNn/Tm1Ir2WipSXlgt81TBLXOXRKYJPVP6k2f+N/7elTN6ytbdV&#10;vgIdCppLoQQkkJqjezUnepDnBuaQTiNO10aOeZBAbrJSpUIUxyTlMgbI0pQjz3yW0y8cZcuBAzz4&#10;qZ9F68yCD1HE9dPvsvNDR3wxrFxuozq/wML0DKW2Ns9flJvfivZa9Lizt4/BrZsZ2LiBgU0bMWnK&#10;9dOn6R/ZxCtf/zrD27dz4/QZpm7c5Owrr6AU1GvLTN64zrlXX6XS08PS/Dwju3eTNRpM3byJUdC3&#10;aRPjV65w/fRpOvv7mL13jx/94R/a9sWlJRrLyzZinZri1qWLXD31Nus2bKBYSOhet47ugQFuXr7M&#10;nbEx7l69ytz0NMW2Np79X/8XTwk6+YMfcvPCRX7yjW9y6c23qC8vMzc1xcy9e9y6fJlj3/kOJ370&#10;Ixq1Za6dPcsb3/se9WqVv/md30XrrOmhEbqO7Pm0TABLB4pjC/I0qZJ7zK35Afievm73nGzpSbZs&#10;rW119SQFzqVZJFd4kTJedaUgmqTauY/bjc3x9AKFxxLD64uLPPkrf49IKZ780n8HQKFcoq27i22H&#10;HqLS20PX0BBtXV10D/QTF4qsH92J0ZpSexvGGKbv3OXyG8e58e5pKj091Gv1wLc0sOfJJ0jimN7B&#10;QXY++ghJsUiUJGzctYsNu3bxM7/2a0zfucOJ7z3HhePH+ew//scMjIyw7aGHOPrVr3HutddYmpll&#10;34cf5+yxY9y6eJFMa6oLC2x98EEKxRL3rl/n9uVLjB4+woXXX2fzvn1kWYZSikKhwMOf+hTVpSUK&#10;pRK9Q0NhsJg7uj1DQ/QNDzMzPm7HyUYRnX19zE7eI1YRhUo7H//VX+HyyZPcv32bzv4+tj34IHse&#10;eZjO3l7iJObAU0+x99FHieKEc6+/bo99FFFfrnL97DmLwCsZz4DnYAZdT0sszzLtT5/v73a1lyby&#10;vpxn2ZP8xdLykS1bY1s1DLGvo+ML//TJp746PzOtoigiJvAHFRGFOCZ25OWGNswuV7k8M531dHTF&#10;hTh03GRa09tWob3Uxv7h9V4l28egnsAsqZpBxYqkXPbTEy14EJEUC6SNBsVKhdrigu92KXd00qhW&#10;iVRCVqujMZQq7SzNztHW3c3i9AwoKHd1ktbrNJZrRAW7jYKyG51hlO16ERK1imKMsX8nxSJRHFOv&#10;Vn1dtVAqoeKYRq3qI7GkUKRRr9mhXa5Dx2hNe3cXS3NzlDo6qbqe7WK5TG25SntnF8uLSxRKRWrL&#10;y8RJgbRWo3OgH4B6dZliucTi1BT1NKWt3MZStYrCivYG1XLbghhHttZYr9dsJhBHxMUSabXqI0iD&#10;opGmuTqjsSNitWZmaZGBSgfVRp17i/OUkyKZMcRxvNBTKnXoRqMpkhSLvcK7pR7N15YZ3LDpN7/y&#10;tz9oddy0bM1sldFt4yOHzFWa4hzHUTpgAsEHH1dq4yS/wltujaHuKKiqe8OtU2MyRWNpKRDJXStk&#10;Vm8AUHPCt2LV+Tmr/J2mroaWUZ21kmGL09Nu/Yrq3BxerzLNbCroQAnhOFm5MEVm8CpFRIq0UUel&#10;ylOhQLNcrfpanVK2tpemVd+uCHaAWGYMS7OzgKI2P+8pOfXlKhF2u7QxZI2GdaqmgVKwcH/KPohQ&#10;zC0u+H72Rr1OEsVkOnO1XO3n6pBpao0GhSgJxznLyJaWvINsZFkgkzvLtHEAjQw0U77mHCk76uH9&#10;UuxohbMM9ch8ONmylq2dra6eZC6FyptS7otVvjaVE6fwr7jlV6xXKYXR+Vphbi6M6yEWMkmkIpTB&#10;R40QJNt8vugcmjYaY9xUQpUbbOtI1UHezZptCYzDHGsksnQIb9TMI8RA7PrVDaDczByjRZTW6TF6&#10;lEPI5IHgLcPMpAygjVMEd5QqsE7e1my1TecbNd9W2NyHLrJzykeEqc4wqJyzs8vl1d8BkjgiicKI&#10;B2EyaDkOUSiiSL++vxyazi4hGvUnPFwTLdymZWttPxXgBsBLGCrpRfaL2B8qh04jyKgAN1J/VE0o&#10;ttywcqNiTJhd7dbje4pd7VIJTQVRIYoComBk+/A3bOz6l1nh/KwPs+IaPu7JeXPpZIld5BlHVuDD&#10;j2B1+5K5LhtjjGvn000pO+Cl4BKlvMCtyh0Pe6wcQOZSeXGe0nFk2wst26CRWVfme8PlWBt7LItJ&#10;4o57OEW+k8Z3B+WHlslxEuBNetVdFuH7ymVjm069P1cy8bLpmdqqSbZsjW31nGRm2/5CHBla1yBP&#10;/3CF/NzNkE+ppcBvIylXo5PXlawTr6XYM7zeRliZxrc5ygoMlDs6ae/qdi2LLu5xUZAMttLaEBcK&#10;FMttFNrbaevpdo7BOrhiWzvtXd1etCI/2EtFkXMaiv5hq1okQEe5q8tSf7q7nQM3JJHCKEUcx2H4&#10;l0s4Y+X0IS2DhtTNCffdK9jf2zs7iZOEqFiAOCFyLYd51DhSdoZMqrV3YvU0RSlFR19fU9tjqb0d&#10;g6JQLHpwKq9mFGFR7UaW2Xngys0BV04Iw0XwWr+3TbEJlHERZNCUXBFo2ki/FUu2bE1tVWuSProy&#10;ODVs57RcmivCD8pFaaEMZT8kxHKPhBor2mCFFaIw8xrFg5/6JGeOvsSRn3+Gsy+9hNGGW+fO+Xof&#10;GA7//M8zc+s2UaFAZ38/J3/4Ax7+7DN0DKxDZxkYWDeyib/6F/+Sh3/pFy3IUyrRPTzItbffZezk&#10;KR7/4hcoVdpJCkXmp6e48NprXHnzpK8TDm7bxsjevaSNBvs+/GGunDrFyed/SGO5xke+9CW+9zu/&#10;wyd+9Vf5zpe/TBxH9AwP8+BHP8r548fZsncvr37rWxz8xM8wsncf9eUqAH1Dw/zNb3+Zx555hq7+&#10;Ae/UZyYm+OHv/z6PPfMM1aUleteto1AucevyFU5873t+JO3eDz/OzsOHqHR3oVTE3NQUr337O4x+&#10;6Ajd/f1s2L6N22NXqVWrPP+Hf8iRT36CRqNB7+A64kKRmYkJXvjq14gcJxIgiWI0mkKcUHdjMTCQ&#10;ZZl1eiY3fMOsQLLdshL15srU/uHpPkZSLLT/N70oW9ay/0xbPScZg48hpQgnvxNSxnxq1VyfzL8u&#10;vyjfp+3rYC6t7V0/TO/GjRTb2xjcto35yUlsYKg82Xlw2zYayzXiJGFo23aL2iYJYyffYnDLFrJ6&#10;A5OmxHHM9bffYd9HnmT82nV61g/bSDJNuXX+AvueeoLxK7bjJa3VQblUGatOfufSJXYcOUKxrY3e&#10;9euJohgVx6S1uhs1G+Lrxz//eU788IdM37nL4U98guFt24mThEtvnqB/wwaUUizMzKCU4tKbb7Hr&#10;kYftqNhIcePsWZJSCW0Mr3/nO2RpRu/wMLuOHCZzYrgqUty6dIHOvh627nuAOEmYuHaN6fFxJq9d&#10;I1KwPDzMwv17TE1MQhSRlEq88u1vk9bqdHR3c/iTn7ACuyZXH3X0ooZO/TkTIE2hyEzm6EkmgHTq&#10;Pa5S3gglEqN8zRWAqBVItmxtbRUjycyn0iBlvwCG5GOL4DbxdUHf3kaILuIossKySpBT7ZymZnzs&#10;KtsO7Kejp4dSucz43By+zgjESczM7dsMb9uGiiNmJ8Yd6KLp37yF/k0j1KtVCsUiaaZp6+xgYWqK&#10;rQ/u5/SLLzG4bSuLU9MUSyWq8wusGxnhxPe/z8LkpAWGXPpfbq+wYcd2GvUG927ftmh5puno6WXL&#10;/gcY2LyFnnUDKGzqP3bqFDsPHuJqUuCFP/9z1o2MANC3cRPrNm0iSxs06g0yo9l+8CHmp6ZYXlyk&#10;UCqxZf9+zr/5JkmhQJamHmCyTsYl5NrQPbCOpFji3u3blCvtdPX3UWxrY8sD+7gzdpWpiRfp6Olh&#10;8969nH7lJxRKJbJ63SHx+Qed8ULAAhLlO2s8HmYCaq2M3QbtasYqd05C1GjASE3S0BRatqxla2yr&#10;WpMUpWtrubqTFCD9DeYrbO7vABZIXVGiF4/Oiiq3c7dbDj7I8W99m6nbdzh39GW2Hz5Msa2N3U89&#10;SZIU6N2wgSxNuXj8DcZOnmRxZpqBzVuIo5jFqfvcPHOG6syMHSuhbP93VCgwfvUa248cpntwkP5N&#10;G9l68EE6enrIsoxf+t//OVseeogNu3fTMziEMXDn0iUKpTIdnR3cvnKFto4Ky0sLDG3dytsvvMiT&#10;v/QFkmKJnuH11BYWuHXhIpXeHqbHx9n/1FNcOXUKYwyzd+9y4+xZ5mdmiJLYP0TiQoF3Xn6Zvg0b&#10;KJbLgdRNc6DW2ddPW2eXP74ju3Zx4vnnmZmYZOPoKNL6qTPNoY9/lOrCPFmW5fQn8VG6QlGoVOjs&#10;7fWaksYJhSpjC8oiMScUKO1+V1JvdaBTviadT8MD83WFZ2zpSbZsjW31nGQch6l6gNQWwZfUkFYW&#10;f4P7lBxPDwrqktbkpvVrdeBGqa2dfZ94mu7BQXY9+QQGw8iBA0zeuMHwrp1obRjcuo0tBx5k0759&#10;DI3u9JHS+l27qS4s0DU0RKFcRhvDxn17HXhT5vxLL3P2haPM3L7NlRNvMnbyFGNvneTWufNcPXmS&#10;nqFBtuzfj1KKUqWdzQ88QFIqOzFeCwbtfuxRzh17hQjFD37v93j8888C8Mlf/zUqXd187Etf4sBT&#10;T9E7PEykFDuOHGZxbo7Onh5KbW0u6lJMT0yw55FHuXH+PCbLfOou1KFypYIxUOnt5Znf+A2UA42m&#10;x8fZtn8/i3NzzAn30zEOskZK7MAZck7MGCh1dACGju5unvmN/8ECOU7HUnvE3IJQUi8WwEYeYmF0&#10;hhsh4c+fsBxWnmW/ea10u2VrbquXbmeQOAehnIKqiBV4io/7S6JFn3ELIhoy8JD65VJAY1wkg+LY&#10;X36NuFDg3tg1klKRuFjk9tmzjD76COdeehniiDefe85Hot1DQyxOz3D70iUKhWuYLOP80ZfpGhoE&#10;4PxLL5MUCySlEt1DQ1w5fgKtNfeu3/BR6Q03UIwo5tJbb4GCRrXK1//VbzK0Y5TJa1dt2moMx597&#10;jsWZWX7yzW9w5/Iljn19CYPhx3/8JywszNNYqtI5MEAcJ4xfu8bC7Cxpvc67L71E97p1pNVlbpw7&#10;x9TEuEXf44jakp0XfufSZXdUDTsPHeLdY8e4d+MmL/zFX5JlKXP373PlnXeYuX8fjKG2XIM05drZ&#10;c1w4fpz7d+9SrlRYuH8fbQzXz5+3Tg3Y98gjXDzxJvdu3OD7f/QnZA0L0kQOgMu0QUWBgZDpUFDx&#10;lVcl59kyHlJl0+v8tYDfA3lyu2ugFUm2bI1t1ao+fW0dX/hnH/3IVxdmphWOGhI7pxmpiEIS+9kp&#10;qTZMLy9xeXo66+3qjhMXPYzlB4EVy+wbGnaIeeToIta5anLpuTFEceR7iiXlE6ABbO1MCNXGUX8y&#10;rYk1ZI3Mgyshpop8eipOOopsDa3h+DkSC6U6c2Kz4dDK3Bq3kdbJ5SIkS28KyylszS/LMktIdw+F&#10;WEXUstT/beeKi2pSmFmTaU0hjjHGThwUBXGjrAMSYERrnRtOJnVF+71JHFNvCGpt1x0p5Z2bcTxM&#10;f3zdA6yeZsxWl+ivdLDYqDG9OE+l2EZDawpJstBdLHZIZxPICGBbo5ZuLKlzztWWWb91y2//u+8/&#10;9z/911yLLWvZf42tYi6TNXlg6cSAXLoNLrJzbk6F1/yC4NNyIXXL9D65UX1c6lac150UBD3yqLK7&#10;0Y0CbTl9kjJmGNt/bUKK2ERRyW23ARqOZymUJpCxCFHYJozjDbpU1kAc21ZGo7BkdOcgI9lYF3kX&#10;ColsgXfA0lro/KI9du54xJ4WBWlmZ98UkkQCOQ/qyEAuOdaSCsu6jHfkgRupUF4FSRxcHEXvOSgi&#10;pizQnO9GMrmyChJXBmqDkqdDzpShRSZv2Zrb6hZ8PLgtiKZquhFsuhx4jPnXm5TJhXbibm5bh5Sf&#10;4jhldkyU69zJ9XZDQFVdXSxSCjJQxg25UiEaXTkyohhbsQqJTg2QiLK6ysmBSYSV2++QfIZdktkz&#10;cWSj1CRSOefu1pPZml/m2guzTFt+og6gFYShXNLCGLtBZzaqdApCcYIyytN4tNHNA9EQp2sjVkGk&#10;cxVKhLhvML6jJ1Kyj7n//Kha+0lbm22qLL9vDqNM89/mvYu0rGU/dVv1tkSJqGQ+s9xQIMGXarob&#10;bDrdLJ8mTk15ICS8LivK4T45ACKkgf5NY5rQc4DIOJUiY79D2vX8yFljaKSZd8Aqsnlr5iPc8Hve&#10;SYWpibjoN9CbUp0RO1GLyE1jxO2j8EEbmaVRydhZVGizFEBE3FMASwgRnSsDhJGzwdElUey9WDgW&#10;xg8p08Y6ZIkc3dvvEdaVB4YMGMufy0gplDG+y6fpeeVPi5zD8DAxsh5lQj7espatka1ux40iyPbb&#10;ghcQIgyJfpqiS/lXiv25m8kY44QX7HvKRTRKKZJKhZEH9hLFCdffeZes0aCt0s6Ww4foGR6iWCxi&#10;DLzyZ5aLWFtcZOMD+7h7/gLz9+6z7cgh+hxHESCt1Tj+ta+TOXX1yInJqijyQrBKWeVsje3RFucl&#10;zsPuq3OkShHLYZBHh8l5FPAPkihP3HbLFOKYRpZ5J+z5ikrJaBjiKCLVobBh6TgRmbE97XEUozMr&#10;mptpvFNN/bba9UlXjdaGYpyQOj1LL6YhqbcJ88qbeAwuugz6kkjO7b/Hfx95ERB7Xv2PVijZsg+A&#10;rVokaUxUBucQpP4lggq5FE9sZbwQanr4yCIQRcIdpKwH45HPPcPjX/wltuzfx2Of/wV2Pfow7X29&#10;ALz6tb/mpT/7C+o1q7W47+mPEScJxfY2djz8Idp7ehge3cHktWtoo1man6dzoA+twojVzA20ytBN&#10;UaYmdKFIpKSbnIfdXu3qfBJdSsoKLjp0uyVRZaQip9oTkcSJdX4uypQaowVn3JxsiVxN4Kdq955E&#10;o+JkfelTWYEOEfGQuq3COuLETVeMXZeT1qbJb3mH7c5S06REJd1R/oLwUaM/e66W4XaL3EsukoQ4&#10;jrve/wprWct+OrZqkaSJKdj7UPkbotkRilCDCaGFex1CtJkHTST1k0gKZWXG0Jr7N25SqlRo6+ri&#10;0hvHmbpxi20PH+H622+ja3Wb1TuQJ4pjHvniF6h0d1Ov1Tj38k8wxlBubydbrlGIrQSaRLsS1aVo&#10;L39mu0qCBJhNaW30JC185Op/CmwU6kCWfJQozkUbTSGKLcIsKSpBid2ICrnJzfkhD4oo74HE0aap&#10;9gRxQY+tA7ZiF5Gr79qoXRPFdu53LU2tkLAxNIzGS6r5DNg6e9ur7bKGnHiGn+ftTmlwj+5HDqvz&#10;lZDcH1IqUFHU6t1u2Zraqo+UNS4MlDqhTVGVL9IrI7Ut+UTudxPqbhKNiawYAlS46GdmYpK4XGL7&#10;4cN0DA0yOzHpIhRBQtwOl0vcv3GTG6feZvPBh7h95ixdw0OAnZPdMbiOuTt36R4eJlYRcVsZs1T1&#10;36lNWJkfcIUjU5tAhxGAR7rUxakJyAL5mp7bT7eNWZa5I2ERbR8/CzgEHiApxLGPXDNxui4SbKQp&#10;SRx7GTNBvrMsgyg4eIdveyJ45jqbbLmEALrhfJtSaJ1htHtgyT7kznsSRSFCzD8grYST/9vXkXkf&#10;4GZFOaJlLVsLW7V0O87cL1Iwe0/9Ldx4PsXKvUfunaaoKZdm5wdMDYxsYn7yHnMTkyht6BpcR0CX&#10;Hb3FLTu4ZTNtHR0USiW61g1Q6ekGoH9khEuvHGNo1yhRHLNh7x72PPk4g9u2AkFIVimI88R4eRAg&#10;gEmYiyM6lwj45D5joy27TSItFkeRd0gSiSVxTLGQ+NQ609ovl0Sxj0y1CO8qmzan2o6saGQZjTQl&#10;1ZrUOd/ErQvwEa2UQTSmiZsZ+KKWzqMIivASZcvpjZRwNy2qLg88YRtICp3PqVee+6Yz7710y1q2&#10;draKbYkAxovHSpFeHAQ4eTSwaVwUYgsTXkbcotzE4mi0setWUsdTisZyjaRc4syPX6BYbnPyZ/ZG&#10;HN6zm76RTTSWl6ktLDD66CO0dVQYffQRtEsZ27q72P/Jn0GnmnJHB8uLC8SlMlU3KycTUMS4WqSI&#10;7xKeAbEooeuQUodIMJQNIDhYcX6p02fMHMlbnF8jTVlOG0hftAArmYsyQ51XuW1Q2DlBxs0SCmMU&#10;jDhuZ5nOHKUI52jxzlaAH4WAOvYz0lroe7HdOo2xQJ0V/41ytU+aQBgpsxjz3kq0oTmilAdJy1q2&#10;Vra66bZHMS1Je0Xm661JHRtwsjo5FNR4Z2ec8K4dgmOFXVFw5vkfgYE7584DhkuvvZbjLsLd8xf4&#10;3oWLZMZw9A/+2M7PyUVLl175iatBRq6GaAGV+9du2PQzsuBGHnzwkRHNdcU4im2N0lgnlWbaq25L&#10;iq61qLW7jiEXjWVGhHXDwyJPSRLwJzOCMtu6ogaPxAu/MaDduLRc2+1K8esQBxuoSGFGj8KCPbb+&#10;KN1NOSqPiya9kIWrWUqdWcoO4iMF4Ak/cgdQVin/eKffSrlbtra2yiNlHeoaRbnhVoFTF7k7SIjL&#10;kQs5wm1jPArr/rI/HVKQ50lKSU8I0j6lldQQRebaP7Qs7xxvpEJ0FPnvcK2HOCeVc1p2G+U73D75&#10;nYZUp95BNLKsSfHcotORT1UtAAR5UQjZhySOfM0zVqKALtEgYftyxy0/ykL2wxjLVdTaWIdtBH0O&#10;c3J8/daDMtah2zk2ytdapYYpkaeANBEOCHLovMFGtOIcParu1p1nOay4avyphzDHqGUtWytbNSeZ&#10;+d+sd/QwQVM06SKJpoAhd1MYibCaQYHQmWL871KLk/RMy+wZJRqWxjkGQoeNDo4QFJnOHOIb0lcf&#10;1eH6no1dNk+IF2fj5884pyXLylRCCcEMMnTMoDOda610Yh/OuUgNsZGlrk/apb2EWmKIKnEPBe2+&#10;U7soU8jt+Yhde2Q7jkK0LQ+b1M3YiVXu8jDWARfcuAqtwwMsVhFG2VJDqjMfPcpDIA/sSAQezmje&#10;CTadZXf8WipALVtbW/UrMGpyiiGycUEi4uhQKve3W3gl3iPobQ4ND/qSxjse/x7472pahbuJVSSy&#10;XvZ7RXQiD1pEeWdJwBy0AyMkQo5dem2/V/nUXJyTMSaM0/Uu0a4gipSvb3p6T65uGSlFIpEk+Khb&#10;li84vUZB/uNI+YhO+2NjHI5liOPYE9fztUaB0pTkvBJlyj4bcdTBkXsH6Og/hTjx6xKqkQA43jWq&#10;wHj1V4HxZ8yfr1YM2bIPgq1uuo04HAEucjeHav77vX27OWcpUc6KG8h/2r2vM+3TswCaNKPn6/ft&#10;oW/TCCqKKHd2Uqy0U+nrpb27m1JnByjo37KF3pFN9qvdRgzvHIVIMbRtm4/ktLEk8I179ngHWap0&#10;0D00iDaGdVu3uXVAub2d9t5et+3WifUOr2fdxk109vXT0ddPR1+fBXGMplhuY2DjRn8kRQjD7ltE&#10;pbeH7sGhkLYDQ9u3UWhrY9iJ6kZRxPDmzSigf/164kKBOIqJ45h1IyP0bRrBIDPOIzbsHGXd5s1U&#10;untYN7LJgTBQLJcZ3Lq1SUAjnGNxhpEX8ZB42T9sEMCK8F7TVRLOesta9kGzVR4EpppK89rV33zX&#10;iAYij9P4dG8lmhruI+VrkVGk3ByXENFImpevYWZas/vJxxncvo2skTI8uoO5e/d4+Y//jIOf/TSF&#10;YolGo87klavUlxbpXLeOnuFhuoYGWZqdxQAnv/1dHn72Fzjxne/y8Od+gcsn3mTs5Eke+PjHSEpF&#10;Nu3axc3zF7g3Nsb8/DwDI5vYoRS7H36Ymxcu8OKf/inrR0c5/JnPMDs5CcDx577LtoOH2PPII5x8&#10;/nn6Nm5kw+h2/vT//JcUikWe/rVfI4oifvQf/oDlxUVfGzUohrduZd3WLbR3djL29jvMT06QGsPo&#10;oUMszM6x6+EPcfPCBVQcc+TTn+Z7v/cVnnj2WW6cO8+7R49y+NOfpq2zk+51AyzNL5DWlrlz9RoP&#10;f+qTNGp1FufmaKtU+MEf/BGHP/kztFUqdA0McO/mLU699DLXT5/xFZI4cj3mChpp5tNqSfEBR1zH&#10;PxAxOH6s+8PI1aLe6zxb6HbL1tjiv3uR/zIrF4sHH9+27dl6dRlwgAqBrpJEEQblUeDltMHUctW0&#10;lUpR5GphM9UltDG0JUWKScJgRye2mO8QaKEEyc2YIzZLiKmATQ/sg2IRFNQWF6ktLbEwNU2jXqdv&#10;0wYK7e30DA7SqNcZ2f8A45cuc//WLbr6+7hz8RLt3V2MXxnj4c9bB5k2GmhjmLh6jcWpaXo3rOfc&#10;y69w99JFNu3bS+/QMIszM3SvW8f4lTHmJyfZtHcvl0+d4tKJE9y6cIHq3By7Hn2UYlsb87OzXD55&#10;kr7161mYnuJz//M/ZWF2lnp1iceffZbx69dYnJ4mihSFUonP/MY/pFgq0dnXx6Zdo8xNT7Pnw49T&#10;LJfpHR5ieOtWNu3ZQ7m9wuY9uxk9fBhjDCO7dzM1McEDTzzO2LvvMDt5j66+Xq6eOcP927cpVzqY&#10;mZhg6s4dFufmuXzyFMW2MhO3bpPWahBFvPm3LxCZMHPblziAUpLQyDS1NKWtUKSepVTrdRKPrEf1&#10;9kKhaHyXTg7McefVg2LKdv109fWdO37pwl+s1nXaspb9XfZToQDJ782TEm0IGWpT/7EKlDi8QIMh&#10;t5Z8+idzrDUCYgyCVxcAACAASURBVNg6Y3tvL8VKO0mSUOnu5t6Nm9SXlhga3U65o8OitFnG1I0b&#10;VGdm6Rpch8oylmZnieMY0pRtHzrM+JUxyh0dLN6/j0lTNu7cybbDhxi/cpmP/sp/z7f+9b+mXq3S&#10;1tkJUczVd0+z9aEHefeVl5ibus/mvXsY2bOHnsF1nP3JMZYXF7l95Qq969cztHmELMuYnbzHK9/4&#10;Jh29vRjgwhsnuH/rtouKDTHQaDSoVquU5fgYqZNqrpx6m3Ujm/jxH/0xlb4+dn7oMKd+9LcMjGzi&#10;2ukz3Ll8hbPHjlFqrxAnCTOTk5Ta2th+4ACz9+6zaecoy4tLdPX3s2F0B6OHDlFqb6Oto8LS/AL7&#10;n/gwp198yVKbHOAk9CaP1ksZxQE0+UmL/lw7zUycNmZTnTZnrTiyZWttqzkIzMcJkbthAsNEEZBW&#10;BCMgf6MoQVfAO4E0yzxw4AGJnOqNUq41z4M6FsmdGBvjzvkLLNyf4s3vfp+4WGR+8h6FchtLMzMo&#10;Y5i8dt3KkzUazNyfYnDLZt758VHm7t3HGMOJb32b+vIyY2+9Re+WzdSXq5x6/ocszkxTX6py5a03&#10;mZ2YIMsyrr3zNr2DgyxOT1OvVukdGmbH4cO0d3fT3t3FzQsXWJiZplypkNXrGGO4ef4Cz//BH7E8&#10;v8CeRx8limPiKObwJz9BY3mZx7/wi+DAmOX5BWbGx5m9d4+5e/ftIXL7XF1YYH5qmkp3D73rh7lz&#10;8TI9w8O0dXay+0NHqC0vszi/QHVujuFtW7n4+nGmxyd47TvfZeu+PaA1aaOO0ZrLp97hB3/4xzRq&#10;NQDeOfoyb79wlNQR3nEgk1CVPIfTOU9fc84xBMTUSqe4AuBrqtO0rGVraKs4dzszCJ3FqKabQTmk&#10;M2+e0kMuejDBWQYKj6W0ROB6jF2yZkIft0h1KXfjrh8dpdzTw413T7P18EMUSiVKbW10D/SzMDPL&#10;7N1xlufnMcDWQwcpdXZw5+x5PvQLz5DW60xcvszDn/8cdy5coF6t0tnTQ21xiQc/8QlKbe0Mj46S&#10;NuqMPvwh0uoycXsb54/9hI6BAabHx7lz6RITY2NkxjB65EPsefQRTh89CsZQKpfRacbg5s2sG9nE&#10;0b/8KoCNRl1hVhtN98AA5XIbWmf0DQ+TlEokxQLKwO0LF+kbHqK7vx9tDD2Dgzz5xS9w4cSb9Kwf&#10;ZmFqivbubpJSkbZyme0H9tPZ38/V02c49LOfoFGvc+PsWW5fuYpOGyzOzTM9Pk6lt4ef/Qe/wsvf&#10;+BY7Dz5E90A/h57+GKf+9gVXLrG95WjQmSGJpR0ycEBF7cisON/CaHCXhP07AiVdOEqtvERa1rI1&#10;sVV7VvdUKr/+zz/68d+fm572owXsOACLgpYKBUdXialnGTO1Khenp7Kezs64ECcYYxibmiDTmp72&#10;CpVimQeGNgB4iTJJ4bXnNrpxAlhCoQhOxIUCbd3ddA8PUVuqMnlljFgpolIRlSR0DfRTKJeZuHwF&#10;bTQd69ZR6emmOjfH1M1bFNrbaSzXMFlK5+Ag7b093Dl/no1793D78mWyep2O3l4K5RJJqcTM5D1q&#10;SwtsHN3J4vw8U3fv+HrsyL59LC8uMj42Rt+GjUzduUNHfz9969eT1uvcOHOGkQf2MX3nLtpoeoeG&#10;uXHhPHseeYRzx15FRRGbdu9i8sZNMq3p7u+nOj9HpX+A6bt3WZiZYcP27SilGL9xnbTeoKO/j0ql&#10;g3JHB2OnTxPFMX3r19PZ3c3U5CTT4+OkWUqkFOs2b2Z6fBxdS1luNCgkCUQRPcND3Lt2g7hQwDQa&#10;ZLnUOnMEzkgplrOUueUqfe0d1NMGd+ZmaC+W7CiJQmFhoK29I6vXPXshdnVI4x5+efbCfK3GxtHR&#10;b3z5u9/8/Gpdpy1r2d9lq+ok/7ePfuz3F6amybA3Q5IbK1BKihisWkw9S5mpLTsn2RUXXJRydcoO&#10;Auttr9BWKLNvaL2/kbSPGI2XL5OIRIAd0XkUwqWg4DIyQegvKvdZo0IHiskJzAK+I0VUcoLALsSx&#10;yqkC4SJA49JQq8loa6W2PzoTPmROeEO4MlJOEG4irsQg+o5gtzGOYt/LLWTzyHE/JSqXdkNJgyMV&#10;BCqSKKLaaOTeU/646cyep1RbQnumte9aKrrtyNO0hMRfS1Nma1UG2juoNuqMz8/SUSqTGkMSJwvr&#10;2ts70nrdizHnW0f9cDS3H3PLVTaO7mw5yZatqa1+O0MubcrTHsED0IHvCNbpqeaWP9/C5mr90oZn&#10;cnNpIsc9JOd4vHOL8tQhqyQuAhmxwiqGY8e0BuDBbqGXYyMQ4ZXCKqSrnHK6ITgjk+MIakMSJ15Z&#10;x9bwYqvqg3XwURz5wyTrkE4YST9VrvtFOoIy1zkjx0pwkfAA0J5obp2ckL/Dz8T1vzdxWp1Tzoz2&#10;KkNyTmKpOcqXrSgqCv0nlmFgCi/VljvJAY9zHNemC6P515a1bE1tNYEb4L0k8TxEY2SBXDwbummM&#10;z5wlMpL7Mugdhq4O6xRMIC2LozP40anSoZK4AWLK0Y8yo1GGoP7t62h2S8Ux5gIdIr/Roq6jrQCt&#10;Me7zTug2jqz2ogl0mUaWupEI9gEhit+Ra98Rx4SxdT4xjw67iDZWgTMqjjGv8COostaaghubayM2&#10;N8rXi1cEbqk2xk22DNFzkuveCf3WLhLWhjDpMZw/LdxHX5+Uh6GCnPpPrlkxXBQqd320rGVrbKvc&#10;cRPGGoSU1r2nQpCZfz1v4kSVEs1F1fSmoNdOr9vfkPZ9AT1yNCMXtaRGY/zsGhVqnBgiZVCRVSbH&#10;R6duFoxrRYzjGBHDkPGxEZHVdwSiKPZCE9oT3vMjX4UAbzUhlQrTEzOnBi4HRrvygVJ4AQkBtuSh&#10;IEo/QsYH6QgKKLKUBmKJtglKQOKg5eEifdlJFPshZKHHWwSFHZgWyTEKzQK2MyqAakHmTrYkiJg0&#10;odwrroEWuN2yD4KtujK5pFaBppOXRXOe0scNAgZIJAL5NE64drFzXAIYKCI2PrCPzsEBlmZmSYpF&#10;br17mqE9uy2RXNm0N4oUx//6m2w7fIi+LSMkSQGM5ta5C1w8dgxQtHV28vQ/+ofoTHP11NskxSJn&#10;XjxK36aNtHV2UO7uYfdjj3D11Nuc+dsXOPTZz3Dx9TcY/dARypUKF994g1JnB+tHd3L13XfZ+aEj&#10;GK358Z/8CTsOH+TiG294KTaw4hUG42uBhUKBhotIXVAaRkJga6aJUjQkUsem935kBCHijKVsoa0D&#10;tFGtHe5Vz1I/wCx1zlyeVgpFkkSkmfYMgXxkGRydi2CNLX0krgsqCqfNI9vaPcyM22Zpefy7rKUn&#10;2bK1tlWvSYqv0+QDhdB+1jQrL1eDDEmY8WGm3KBe4UdeU4aHfu5T7HjkYXY/9QQDWzfzxD/4Fe6c&#10;Pctb3/ku5fZ2bp05y1vffo56tcqWQw9x//pNCm1lokKRtF53TsuwvLDI5PWbXH7zJIW2Nga2bObJ&#10;L/0yM3fvsjQ3b2t7cYJ2TunGufNoA3GlQsNAVCqx58MfpmdokHKlQq1aBaUoJAkj+/bmZuCESCvK&#10;1RszJ3wr++ZFNxAAyI2QcM5TkH2JzjInXyZHVlJ8WWfspj0ao538Wzi+dqyGjRy9MpGrteKAFZGV&#10;80pM/vdQQxauqvEF2xAx+nPcdD2EEoxqfiP/tGxZy9bEVj+SlJtEUEwMyqhwk0jeuSKVbrpRVE4h&#10;R0Act27tUNflhQV0ppm+fZurx99kz8c/SlpdZsvBhxh5YB9RocDy9AztXV0U29vpWz9E1mg4oYkh&#10;rrmbuFRpZ3j7Vkrt7Qxu2czVd95h+vZtdj72GOX2Niq9vVTn51i/ZQtT27dz5LOf4YU//lNMrc7C&#10;1H26uruZGR+nrbuHHUeOMHHtKlO3b9NIU2rVqk2rVXCCqc6IcAK9KiIzmiSOqKUNm+pGOPTeAkB2&#10;Frc9SBZgivy6Mq0pJrGvTRZcX7XMAfe1Vm0dn3a13WKS0MhScPVRkX6T9WoHeGVuDrgHYUyoKBrn&#10;FENSbRfKp8z+HZeuq9w7roSZ40+2nGPLPhi2ypGkagJulKCaOYdpHLIsArzSbtgUYOacZiR1SJkP&#10;49L1rFansbzMlTdOsPfpj2GMYecTj7Nx3z7O/+RVjn/9Wxx+9uepzs0xefUai7PzFNvayLRhcWaW&#10;zuEhTKQwWcbc/Skaacq5l19hx+HDTFwZ4+Krr9oxD8awNDNLuVJh7O23uXfjJlmjQffgIJsP7Gf6&#10;zjiN5RrVpSXK7e0MjowwuHUrOs24c+ky2hjqaWrnYTtkWrsSQ2pEIEJGIITe9HxLptQVlVIYd4C1&#10;tiCPRKKRGxMbuzk4jSz1nxcwR0SRhcqjcCm6Cg8xKYbgUvq8/iaKJgccRcql8K5Gic6dN4k0myuN&#10;xj8RTdOrslwUNS/fspb9tO2npGgqN0HzDbgiA2uyfGAZfjd+5ILNJfEiMW3dXXQNDFBbXOTEN75F&#10;HEVcPfEWL33lP6DTlEa1yg/+7ZdZvD9lP2407d3dvPH1b3Lx2Ks89JlPMbxjB7XFJZbn5lmYmKBQ&#10;LtsxtFFMnBTY9eHHSEolpicmqNdqTrKsl0ee/Rz3b99m/PoN+kY2EiV2TNjc9DRRoUhbVzddg4OM&#10;7NmNNtqLe2AMcezm0eTTVQfQJI4mZAEei+LbgWD2ACiXHieu0yjLNEmU2LQ8clFpbqiXNoZGmlpS&#10;vwNoUp1Rz7IVoFfQkbTHKnAu5W9Re/eCxFFElkPlhXkgtUztnGwzc8i89/z791uRZMs+GLbKUmnu&#10;JlDN3tD4CYqEQlQ+w/L0G/kzcPXQJsxnVvgZ1edfOcbkxUs0ajU+8ut/n7MvHGV5aQkFzE1M0qjX&#10;SWt1FDA7MUlbRwennvs+B37m40zeuMHC1BQzt28TRRGv/cVX2fHoI7T19vD8v/89+jZtZGJsjO/9&#10;v7/N0M5Rrr/7Lm3tFVCGU8//iMXpKbY+9BC3L16ivrRE/+YRdJZRW67a763XmRkf590XXySJrYM0&#10;zhEqQOZyi/NSQN3JjkmEaMsMYTJirCI7h0ZBQwcdzXpqSwiNNPXIfn6olzu8NrJTBoxD6SOFzuzP&#10;ema/O9Ph4RariCS2xH+pqTZcvTJWeDK6cDhXjl0IYB1IetGUmq8oTRsXqeqWs2zZGtuqOUnRYPMA&#10;TQ6MaSo34qhCubGjgoD69+Wm1obEDbeSmpp0olx57Q3fK/zj3/2K+6y90c78+EUfFSmlOPP8j5xC&#10;kOLS62/YGzuKMTp1SK7i0quvWXqMtgIZQq6evH4dbTQv/7lV77p15izaaGbujAMGjeH+Xetsw9Av&#10;m1ZP3b6NUqHnHGNFOyIVBZV0B1QV4piGzrwjFeTfOs2YNMuco9TumFgyvCxvEOKA8sc4cyrsUQRZ&#10;ZnJOCzdv225/HCn7PpYGlLnJjZnObLptwlCwWFmnqk1QZxchYK2ti4ujiIYOKLUFh6ToGSLV4JLd&#10;pWDyf7WsZWtjq5huZ01/CV0k/A3kamH2L/8GAgkYYyPRzBX0jZK5zto7AHFGRgVnbJ2E8k5XRsCK&#10;unl+WqJCkaUWuFBCL3IOWHkGuYAS7jPKRV+eomJ8PdAu7hBjpXxLZoiIcahx6JxRBM1NwPe7h2Fn&#10;oiCunMitS49damydlzvOxrj0PMIYcVR2vo9MbywkMcqR6iUtTvLjK5SylKHczCAZLyv8VyumK4PF&#10;Atk8dccqdkPEUofKy/kXvU+P2REiz+bmg5aDbNna2yo6SUvGBgKF532+PK8P0zTOAeXismDGmBww&#10;EeZ3C7KabyeU923UY/wy8r8QoH26m+NvWnK3JYfH5Hu33Xar986vlmUkCvZRc049XTiHeUkxsOhy&#10;mLXtRsS6GmNkrJPN3DTFTLuOIZzjc7NxZMhZ7ICV1K1LpjDmeZRxpKilKUkc0VYsYmEg23ophPdI&#10;HLmyUmi2TGDQbr/jKPIdPybv/kyYQBmOj7YDwsg9/JquBHG9uVS7lWa37ANiqz4t0fj02XjnYV8T&#10;dxJuHaGHBFNNf+cJzX5Il8p1zWihOOcGdTkkOI7CjWnpMllOAIPQCoiN2Oy8aUNG0EbMx8ESBYJE&#10;bwG1x9NjApHaRpH2bUlHhR8pn40iezzSHHATO3Hb8N2h5TFzEZpQiMTJS23QAmXWOdfS1I+qtamx&#10;dbyNLPOdMlKnDA8b45DxLDxwlJ3vjT9e1onHDk0XNNxHzM4CSh1eDL+912Xit6FlLVtbW71IUgJJ&#10;p0Ad4qycmEJTng0STWjnLAOoLaRnyI85Ne49QVMhRIZhGVH0MT66DG1yQlEK/clR03qM99ua/Oft&#10;+sQRiyPChJ7u8Fk3chWH+Lp0Po6UH/+axLaNUeoNcQ54sfSoyO6jlPEE6FJBhCKOIudYrMOOEM5j&#10;5NNvkasL5G9DPc18N48dfevOgcELgUCI8uWz2qf0uMg188tJHTKfFQTCfM4hqpURJSseirTI5C1b&#10;c1v1aYnyf6j+BW6fXy4XcnjqiQmOBlw6GUU+AnQVf38D2vphc91T+IZSY9Pup0weFF6fjTwdyGKk&#10;ohm2wWCdTqwilAqAjE3L7dOg6fslmhOBCedoZBZ2HMVWcixJbO+1m68tdT45dhIdixQaKjhIEYqI&#10;o9iXCoQ0oHL/5+uXmdEsN1LLCMi0R78bTvFdSbreVL6wx1pEOKS+aZ1zeFDJw0s6f+x+a+/zdE5R&#10;yO9s/ljnjnnTz5a1bI3tpwDciJsM8aQv0K00qeuZUKs0TW6vediXRC2Z0bnPB6DEor/hrhPn69Fy&#10;SdklqjXBSVgAImgxQoiW8oCKOB+/HsiFls6JOmcjIE4+1babbR1hHklO4titwjrdJI69s3fBM2Cd&#10;nYBMUgeNla05FuLYgTE2OrVMgMiXAiSituuyn09zQ7q8OIcxPsr20mpK5nYbfw6kHikPOiG0S83l&#10;/alB4fqQH7lSb8tXtmzNbZWBG7GAMivCLGxyPiWffnuAxH1Wbqv8jOm8ZBdIBOhuQuXoLi5FtlqM&#10;yq9DHK3WNgJSfpJjoOdk4kC1o7tIVGssAVuiImMMpThxTiRyAa7xDriRZWSZds7NOhtBiWPnyGXX&#10;lxt1UBY0iSKZFSPakhZpNwY6Sm0ekFEoClHsHwbuMLhRCtapWxTevpdPwf32qFBfNQjPMXK1zSic&#10;QgccSSodKXm2GAfyRChE09OVPZRTTZJ6RPMlkSvDNF8PbpFWXbJla26r5iRtEppLf33dfkXXDfm3&#10;m+k7cgOFqE3SN4kKja+hScoLeF1H5T9j/HrEIeVBHxHMyEc5kVu/JiC2sqFJFDuxB+XJ1xDEKcRp&#10;ZFpb8CUK/dXKOU63ept+x9ZxFwsJpaSAwmo9uuKEd5ayr0v1GkpZ1F4pqGep7QxSNto1iDO0rYHC&#10;QfVDuhR+uwScse+HqBmFLR8ou33iOMPDLZy9OPc5C7oElSB5wFgEPjyspNarcllFeO7lyiyttsSW&#10;rbGtHrqdAYTebRsV/CeazQJKs6JW5Zyqy9rEuQUCsskBOISIRrkRrA55tTFOzik4L51mLlpTMopW&#10;ojEbgQohHUeFEVK5pORxLKNxg2OX6E+WMTlHJEASympHKlcHzaSLxo1FkJTeQJOjNsbSacR51LPU&#10;p7aZLO+EcEVPUtJcSeNjp10ZKEFBQhik1uqiXREodkdaqESJ08y0h97utbRRSv1S9r0Yx34f8+da&#10;evf9k9Gf9vx18lPqnG1Zy/4jtoroduYiCvCwjQqRg7wegjeXUiJIcX4md7jZBWyQmyhywrD5tFwL&#10;qdstlErNzsj8G+k8Ub7fONM6iKRLlOM2y2bZxpG5Hd1F2TqcV0mXcQtRLgX1jlC5kQaSploHWEwS&#10;pK4os3vqaUqaafEVrgMmaqq92jEMdrsKUewj0iClFmg8gqz7/0xgCmDs55VSFOKEYhwRRVLW0AHN&#10;d4tbvUjbsphqOzpCxkOE1Ft5Urqc+roT15CxG8ED2idfvgYJAfxpWcs+CLaK4xviFVX3nHoMUp8M&#10;t8LKCNNTelQAEbR2qaOByNhULnM8P4nkpIfYR2xI9OkiUIxPDW3d0TruJLKdKBg82CERJqY52hKO&#10;ZCGO8xvsU0pXuvTcQ621q2OKk7OOrFpv2IeBciMm0D6NTzPtiedBkdw4p65dO6N1YqnWxHHiFXni&#10;SPloUUa8GmPFdgX0EhQ/1ZlFz110rF2JQeqRQrqPZU4QIb22Um/an69GmhIjOJj0ceMfDKHumT/r&#10;+XKJvJK3luhuy9bWVjWXCbU8FSIyJe4nEMsBn5bnSlSIAo6k1U0poef7RT4FBzxFJt8VIz3esil2&#10;OwxRYmuBgvyWksRJt9lvzyO/4iLDZMEgV+ZW651M7CIrpEQQRUjCL9tRLhRIYvtZz/00QSTXl+eU&#10;pO+hbCBpfACjLDVK50KyTAeHK05eKFCpi1wFoVbuXGm3f7bP20XJuOjbAUWih6mNdnJuzdJrllJl&#10;iDBkJrMtl+54hAjWuGjdlVEwK867/GtaLrJla26r6yTzKKVBeOXWZxrzPjdFSHclYhSARqKTJIr9&#10;YC8BEsQZimeRKEe6NqLICkgIih4pu+ca21EjwILGeKcoSjeW7h16lWUbtYsMdW5kaxzZ9j1xSAGZ&#10;xtdR7e4YjB9OFsjXmRHna7dBKdxEx1AHlLpiPt5K5DuM8d8rEZzB+I4k+f480lyIE+9IJeKTfbE8&#10;z3BMMyMpe5jJI+/JsZa/faeTaEsai6K/9yJZmVqb9/21ZS1bK1s9qbQYMM1ATag3kkO78cV6+28Q&#10;ZxWwRiIRr+QtUZCWca8BFDEGK4JhjE8Ho8gKY+DWlQkwgnAFA2kc3DISAbn15mdth5TaotcNxy20&#10;it/KSZeF4VgKAkCBA36yMB/Gk7PzvESMfxBoY1Bavk/AHXtsMrd/Rde+CC7FlsPsIkMr9Bv7ckSW&#10;uZ/GDtaw36t9eo6x3xdHUUjtcdmBCvPApbQh+yrLCRAlNUiLciNJhT/W/pgTapPNLQEta9na2up2&#10;3OTSZvlNfoS0Vv427sZsTr3CDRuEKPzrLuy0aZzCaAucoMIQLJxzVS7ljFzqaoGIKEc1CsKwEEjP&#10;RguSnauPSipowrwXwIM3iUNz5T0bORq//dqGpV4sQsB8ofjIjBiv9KOM2w6TQ5ZFssyuo+baGPNt&#10;hMYYW2dF0mh7wrXzVp7SE2oVQbgCK9eGOyapq486Wrx3hn6chsGj//K6dsfOt4bKw0y58527LprT&#10;bVdKsN74P++ia1nL/hvb6kWSGcjlLhGCcaGhUaE7BMIv+YK+T74dIVnqjJ6MYownhdtoSzvOo735&#10;MoOt+ZnIr1i6SZIozKDOZek+QlK59RoV6nlZpvHZsIu8LLIdQAmZQR0yWqnTKaJY6oE2kpOYKdMi&#10;WmGjY5tWZ2FftSDrVqvH1h/xDwFjjAODbCSbRA74QYQsrGalfDc4QAlx5KHWKn3esvmZA4bEAQq9&#10;yDpRG2UaA3EsLjiY0JTEkStXEA6j1vMxZT6qXPlKy1q2draqZHKfW4nTwGkBKXK6gdJ37CK397kx&#10;Qi1P0scc4KMkUrEORVS8vVitac7uI5yDUu535yzdl9u00IEeMpvbyIqU8eGOfGeaG8zlI6FcRCfS&#10;ZwaTQ6TDcqIWnq9jGhOAJitcAYU4aEOKDmQxTvwykVtO2vykJBH5iFGRuCFh4pqkJCDUHAVNx09q&#10;pgVXB7Y8RxeFQtOQMV//9J06oVdeHnhR7thJ1rDynPsW0+bHaMtatma2ykzdUIQy/u/3WSpXkzRY&#10;0ofOfV7lPppXqxaHI/3Ewek5B6Wbp/dJtCdpZurqlqjw/RJpeXkyFTpylNNvlEhWPioPAC866zpk&#10;BDkXErUAKr6F0iP0odZn/49IoiQo9rhPJ1HilYGM1jS07SwSZNvzN7X2M3EyI+RuO9/GO1EXOQoC&#10;LgR7T91xh0RoPP74ub/tobFya8I1Df3jzcdZSg5N6qAq/2sAfWJX7/WVyVbHTcvW2Fav48aBn0Ld&#10;CTe78c7HNyG6aNOajX4k2rGkbNXkiGyq7cjSMjLAkhLtnJhY5RxPuAHlpyjSqNwbwp+Unm3ltimJ&#10;XVeJcxC+08c5n8D9Mx4Uka3PdCCFy/4rE/iDYuIg40hEMCR191gPBRcp+v1wyykV6o24GmkSRTSy&#10;1DtLqW1K6g3GL5ePeo0J4It29cyVepIy0tY4ZxrHke2oIYiGeMDN7Z9EljHCXw3RtJz+pgxCLgvT&#10;qkm2bO1tdSNJQbcllfZ55orF5K4gH2DkKlMeeTaenpJHo4UInWltvypyTs/1Jkv7YJzERLGlpRQc&#10;hSXyNbrIgx2WkG1v/JXdK5mLWCM3+U86UwTFFoeTeFEHrDp5bn9tR5AJxHg/AEz5dVpACp8u25po&#10;5pSC3PhYrzzunGPc3F4ohzrvEGM31gHI9ZDbKLQQR5SShOW0YWu3cWAOCKey6Aj0BTdnxztZExTX&#10;3QdyIFI4T/kGgvBwVA7NMe+5NlrWsrW2VeZJhoKgTUtDud6LH+YiCknpVhbwDU7M1tct3es54rWk&#10;vqJVmbmUWOcGUIlj1ZGh4YASY0Ar4xVrpItGBmwFoQb7+aJrwxPRCSFau423NTVFU4rt52SLc10Z&#10;LRvbZ661aFs65+ljbYteC5KcH00RZOOgljZIXRrukXIXTWZa+JW2vpmXLYt8PfS9audSR9XGUIgT&#10;NxbCblV+djj+dIY+c0nl8+l0vp7cTHEIlns8/kevrZa17KdlqwvcGFHzzt0Y2Hsj/8XKeQqFaYo2&#10;pVYZ4ZBYiSeb6niBOG6UrWV6Z5sLTIRAHbkmYwVNaa8gvQJOyG2tc04o34YnEmeBlhN54MeuWwR3&#10;tXeYYEhlJCt4gnviQBIRE/b95Uj3TnAbWZY11Q4LSex6wfH0nQgXXWNLepkxFJLYKwClrpYJ+G6j&#10;2BHHLYpttw1jyeaoUMMsxDHFJE9mV/7zIoMXO+1LcZ5ScvD7IReEySfZoWotD4ZWB3fLPgi2ym2J&#10;kKd5SFE/fDyPJgAAIABJREFUF0/a14y09+UjTch3cSgUSgAZlwQqiYAUNHWGu0KeitxYBvDdLGmm&#10;yQTQcQ4uiqzXjuMoN7LAOCcjvMnIOY2AJOdTdY2QrIOz/f/be9MYS7LrTOw7N+K9zKzM2qurumuv&#10;rt7YK1tcmtKIEiXKmKFojzSSYNiAZdgY/zMM22PYsC0DAwNjjGHYnjFgj8YWYBnQyPNDFjftoiSK&#10;Etki2RTF7i72Vk12s7t6qX3P5UXEPf5xzzn33JdZTUriq0yy79ddmfneixdxI967X3xnuefYWm0x&#10;VSX8Y2pMl/oFCtYMrOt7AFyY0UqyvVQZT7mOKfG7CY3UjdRjpnFrFSGidA1MEcZMjgq9AYBy50Vx&#10;BWdF7BQs1LUBxrgJdsOyS+/2GwKhaZp0zbw1LTc12JUuvjmyTVWSFZuP2TYCy4yF9FcZ3bSAAWVn&#10;v77NxXEM5vviFN1Vrz+z5hDCzOLsrxTTkIK0MsjBHt9SNoSA3ohM/jmfWmqWxWDW45CRAMO3ko0g&#10;CmianDuZ9iHmNsEqAqk52g2DrXRR03x+1LrkcDKy0t/qxx3igFGT2sOOpEZkQ9oKlszPqgVCjMSH&#10;wUxjjULrNdL3K8Hax+BsZiVWjau0bfJ1aq1NraSu/uBQFN6Vm6FGpW6FypEVWwAzrAKkE2kqail+&#10;QHPG5ZiNbeJXsaTnsg+MQqrr2DTBzNNUwit1/MOQTEwjCpnMg7Q0HTimUmQaYJGleunfUKS7+LXW&#10;+nyMA3rOlXW0bYGpMA2K9IMop5wLSbIvLRuWettoKlBeURRIuhuqD5e00G/uY60KV0kvUKrCY0ni&#10;UnS36wf0cbD8x7EEXJS0x20rajW5BkahMV+s6vMULNNcSEopSlpMmEjWrgdRjQGjtgEjYjRq0LSp&#10;QdmobUBWQdepTvf55yNWVGwdzNjc9j4lH4aBqTSLWzMQAlGgnDLi+8Yk8zql9wRJnqYQbF1206TH&#10;DQUgJr+bX8LIMiO1T4uuKtG1z0kp5Yisj6gnctTmXpmYclHbYIUcUlDGnS1re9VE6JFh5u+obaGp&#10;QwDbcsbeVgNFM5E1H1KP4Sv+aAClbcT0Fh+hKuw2aFtaxkRWHel16Ye0vbkLwejiUNw8xk0DRs77&#10;tFqT7nNhAON2ZC4LjdgrwQ4cQYHmpn2QWZ3mQJZ/uTAlKio2AbNblggAYp6qG74kyiIZJM2JlCSI&#10;IKknLCtcCBLdJgkouMgwBZKFMCHnP7JUBo/pyKOQzEhVewSGWKM59UYSty3fDzD1CDmO+hE1aTty&#10;SGZyEFKGlDqL2sUxkWofpYUsoqXOzLUjdLEXok3pO9YrnAJCI611JYCjhJcSwJNy1ksWJSCTKwDl&#10;m4OuhFFi1ePkvMlo/kgldEBVbSbkQKlIhlYk92lFmj/aSUHeUVO2/c2FgykbFvZ1yOLSYnbiD7UH&#10;FRWbiNtYGz/bVcVkAGyeEIQEG6SEcNfQXs2+pCJhZjcBVgkoExsDMUdTB8kHBOVE5hSryak9WshW&#10;8xv1eQhxgtnUqBJSJ20UfLNGIsqdDkmLZiS2DcpEyHUj25C215Ur6stsggRonOJSReoT4fOySo3m&#10;J/axgJZsOJLzYkAqirfWoTFIyg9R2k4JUFN/PJlq1R+N7OtnmQoGZx8oFcnv+Xn1Aq9XjDz12D76&#10;iopNxcyUpCaJ+LUzlCrIFhNDwiH2viJ1RyeZ82TlSGpeBpjMuwBwRBzSaz6S2w0RqZVE7qboi80q&#10;dzVBAxe6HcMKZKSqsU6lqf8URRTWVGjQ1q3AsUcfxeqNm9h37Ci+8Sd/jNHcGNvv2I+d+w9g9/79&#10;eO3UKdy4ehX9ZAIQ4cM/93P4i098Ag0zhrU1dP2AY489htXlm3jjxRcTaQ2JUD/0sz+DL33yU+hl&#10;HfWRRx7B9QsXcOSBB/D8k38BIuDDv/ALuTAFM95+6SUgBOw/cgRvnj6Ne594Am+++CIuvX0WRx98&#10;EDeuXcXO/fvBDJz+8pcxTDocumMfXnv2G/jAxz+GJz/xKSnioaXXAFjXx6Ryx6PkSrBqSMiEnT5M&#10;ue5QX+1G36LKkBWbjxmb21KaS32CLjrK9ps1SC0vqd9PJg5rIdkMQl5qp2qmadLkpEaWO5rJRpKq&#10;w4gSbTcVJAGRLvauH7aoT/HhiZUvRIlkwktkvJV2tIMQbghUmIkRwJGHHsLJH3ocLz/1l9h71534&#10;wM/+Azz/53+Oh3/0RzGenwcA7DlwAM9/6Us4+fjjCG2LO0/ejR/5hZ/H0PU49YUv4Im///cxXljA&#10;0PcY+o/hT3/9/8Udx47h5a9+FUs7dgBNg3sffy9eefoZPP6TP4nf/uVfxtVz5/H+j38Mz3z2jzF0&#10;HdbWJmgC4dybb2LP4UOIkdF1PQ7efz9ef+FFNE2D86+/jvs+9CGsLN/E9p07EQHs2LMH1La474kP&#10;Yv+xY9hz6KC04M2J7HqNg65IkguWgk/i+03Xlq3HDnRdev5keZopnVKtqNgszJQkNclbv+yqEtUx&#10;xU5WqjGuE4c52mtqQhO5kl5Qn1syH7VuIjjlO3JMJrclqodEnr3lCabOfr2YnEq4NDX+yMk0ja5D&#10;ouZRRgZI/IGaVB4oHVvTjNZu3MDk5jIiGIfvfwCf/9f/GjcuXUTTtrj4+hmACMcffxyvvfA8wmiE&#10;ux971Ij/zdMvYTQe4/RTTyEOEas3b2D3nXdiNB7j2IPvwemvfjUlis/N4eA992B+aQnf+OIX8NFf&#10;/EX86b/6Vzj5+GNY2r0LCzt2YPXsOQwMLCwuIlDAwo5tWNy9BwBj14EDaMZjXDl7FvuPHcXaygrW&#10;1tYsLerkQw/iuS8+iZ379mHHnj149Cc/guf+9PPo+pwuFMV1kPrlsClzbyXEGBlUfuX8vfM7PVtR&#10;sRmYeRUgdgRpIRxWUpTJ4K0w8aMlhVn2wVEHpvn+OdWN9L4vWwdOKXePUtTHzOMAwshFaHXn6k/T&#10;grxafbxtGityQQSpDZmbYanfkpDThnS3DRHOf/s1XL1wAQ0RXjn1LN48fRp9ZFy9eBE7Dx3C/pMn&#10;sXztGgBg/5HDeOZzn8P5M2fwtT/4fdxx9CjaEPDYRz6Cxz76E/jAT38MD/7wDwOQSkkxVw5iZjz/&#10;hS9ibXkZV8+fx50nT+Kpz/wWrl26hOXLl7GwtIh2PMbFN97AECO+/MlPY2nXTqzduIHReIyvfPoz&#10;eOOFF/Dm6dN48YtPYm1lFTevXMX5117Ha994Dh/8+E/jjdOn8cbpl3Ht4kVJTs/Xfb5trY6mts/Q&#10;NfWNBJdUVZZWQSkV1WepvwoTvaJiEzBjc5tME0xHss1fqXEJH/iG9HuWbTSg07RJ/WlPmV4DMs4v&#10;SAAQUyAhUBBfolnL6MHoNGCBgCZooriYjLYIMjUZA8NUaurjLQQlK3jakIh10vdy/BRQWus6jJoG&#10;P/ILP49D996LL//WbyFQwH1PPIG3vvlNjOfm8PyffR5HHrgfzdw8RuMxmIFhMkHsBxy8517wEHH2&#10;9TP4vf/rV3Dg5ElMlm/iyttncfPaNYwX5nH8kYexbcdOHL7//pQDubCAD/3Mz+C5z/857vmhH8Lw&#10;8MP48u/8Lnbs349vP/ccmrbF8YcfRr+2ltwMkwmWr17DzavXsbRnN4hP4K6TJ3HprbcxHo8wEGE8&#10;HuPM8y/gAx//GHbu2YMbly7h9VOn0g0jAkEq6EYgVUoCClXu/Y1RXBz++1FEasx97b811d6u2FzM&#10;tn2D/5umv/BCfsTl1qKKNC2FtARa2yASSzAggqUBl4lRyqs/QEBDjUXPvTmcFGBKXekl77Ch3Gca&#10;pIVuKfkcZdwacR5kp2mJXizqMgLSy1uKSfRDxJc+9Wn81Wc/i7Xlm1jYuRNHH3oYxIwLb7yJ9/zo&#10;j+L6pct49dlncceRI/jmU09h5epVrNy4gfOvvIJn/+iPMVlZxtWLFxG7DkPf49qFC5isruLVrz+D&#10;nXfswyvPnsKOvfuwcvMmmlGLbz39NCJHvPr00+AQwIEwnp/H/qNHseeuu7Btxw50q6vohh5rKytY&#10;XVlFHAZs37sP1y5fwmf+13+GxR070IQG7WiEvYcO430f/2n8/r/8FSzu3YsDJ+/Gj//7v5hyQ2W9&#10;d/I5pmWYttyRcwHeCHara9av197Iup7esqJiszAzW2bv/OJ/8F989KO/evXCRUQwxkFrDjYAMRZH&#10;cxjENB2YcXVtFaevXuI9u3bS3CgJ3NPn3kIXB+xb3IHFuXk8fNdBEJMpP6vtGHMDqgjnyxSlOkjT&#10;qkSW3ryX3EekYIOtfInRzG0tCqHrr9nUsSwZJC0okdJmoqmmdExLxQm5d3jbti4xXP2wwaLPxClq&#10;ru8ZpLGXmvG6zFAT4fOnSRhJt8aiGRgoR+6l1uS4aTEZBjRyTdIqHm0DkfzCptQFzHqeKWNAuyyC&#10;gPGoQRcjumHAtdUV7Nm2DQNHvH7pEnYsLGKl6zBq2m6OMRomvesMqVXl8yqplI4UcGOyioMnT37q&#10;//yD3/4H39tvZ0XFd4/ZKkkxg5MrkexJUwky83OSUE6IhvkxJeVGf5M2+cp5kNriQImJQNlcJzLC&#10;S7Ecn66T2rG2rvXBEAeLugcizLVt9otJWhCbxknPm/kvEXFdE63BpnSstDqobVMrhDY0IGjP6rS3&#10;YUhlx5qmSatvYg5cESSlifPRR22T9tnkZYJ9HGxVUe75o9chPT+WCueQwFXK48xrw1Vx6/50xU/a&#10;dzofa50r49CulGmFTYNR22Iy9GDAWlxoPx1/BYvvi/5US7u6Iyu2AGZe4ELJTaPRZUqH91ulSSsW&#10;7zqTjE1xOHKlvG+v2oBEmNonGgSM2xZa9VuDLjomK+cGthUlOrm1kk8i4SSbtAhFyvIEJrJmOncI&#10;ZIvUA0LiLAUmJNjSDak5l/anSeurpZalLAckKfyhak0TuwNgrR1aErIVchtiIjOr4C4XpOv71Gc8&#10;RiuVpjckJUZVy2NZ3jhI0rn6Z+fbkZ2TBq0WRiNJim/sWMzRmo/pGPRzvSW4SJ9Nj/lW+ZMVFbcP&#10;M19xk0xg5Ii2TF5VFQCyHQmpW2iJ3kjBE+TSX7lieCKSViLK6icM1lhL2q5G6XKI7LeMzFaaDEgE&#10;Q4Dk+JGYgmnFz8Clwg1yDkq8EYxxmyreCOsaKSoBDzH3szbiJMJkGNCLehxJyTMtiEFg60+jBNME&#10;rWeZ61pOhh6dkBwBtk67keWbmmcakSsh6XXX1TOpoG6TUnpCwFrfoxsGzI9GkoolQS8x1xspHNxK&#10;jigA61PuA3Da03uQG5ZnyZzr4PyPSo72zXEtNioqNgkzJMnBgjCAs7b1D0ub0e3JiDG4gIkKx4g0&#10;CfMKD4AD0EvysqrDYYiWbtQEkpQioBt6sJABEVmvFvU5jrTiuHXry8Gm5C5IQSQmWdJYnBthQFoX&#10;3VCwbovJBE4nqBXP0zlIoV4hlRhj8g9KNZ2JqL5RaOz+MW6SEibZl5LVqElKMkjB3UzEUnmHcuMy&#10;reSu7S8iM+baEQIRRk1r6U+psG5rhNw2AWtiOrdSOAPQBHEdR1q6mPyeaallyh7IJdx8UQ71lUJ8&#10;sNkmsLvp3/YLWFHxPcEMSbIRcai+RCqzPZxEUCVR1t3RDWHL3VQNypqaZD436W8lN12HHAJZwAOA&#10;VN9pxAzMfad9VR/1nY7FD2lFc11FGzXRAaATf13kFJiyyLv81w09em0WxlJ4g1whYenyyELSqdJP&#10;tBqOeQVQDtunwhZJHWtUPlcLT4Sb1oKntehDTIGQubY1ghw14ssMOVik0f1RSOPohkECWDCl24hy&#10;1BtEIsxs5ut23RAlSMUWCFO/ZK48n8vh5TXd/rtQUbE1MNM8SXaTOwccdF00TDGo35CRW6hGUTEE&#10;kxlmlkenPEJooAnJqao3GbGWZqUUrBXC1cK5gQgIwQrwBohf0fbKAJJKGziCOK0BtwZhTdqHNtVS&#10;5Zf6wSQS1ah5CNrvha16j6bJ9FIQuG0I/RBtmeQg23RS+q0JhG5I6neiPb8l4t3HiLlRK8o5uSJG&#10;TZPPnSjVuaQUBBpr0QuGfS7qyx3L+AeO4JirsLdUtntI/mC22pIr0oZi1DQYtY19ro00XivgeiDZ&#10;74qKLYYZd0uEmdUaTQWcilSVyDnAA6j/MvujdDUMWEuBpddHTYM+9rYsjgkAsbVg8C0hNF1FTVYl&#10;2l5MRB/R1mhJK0EVLcarSpYlqpBKhsHKluVK4kllKjHoSqCk0PpUT1JuAuBo7RdIFFqQ4sJp3LLa&#10;h7WmpbaT0H+ZTPX9k36QVrKaCpT2FbUZGKNQkfpfynNsRA1qq4h0vXUZJ5HkRGpATFRpBGMy9DaG&#10;tb6HVj3POaTBvgP6Odv3xD+GfT0qKjYdsy26K//yt11rW+cXTWuq6gtpKWEQZUKk5cDyKo5GUlmG&#10;mKKq5Pq5UIC1DhiLT1AnqjYNsxUh6gpASr8Bwya5kpWmF6mJryQ4alsJlGhHRTkPksrdQio5NFEu&#10;1wtCyiyBnqbRlg5p7Oqj1ArsTClK3obU51qr7WgPH3UXdC7dphsGzI1GRn552SXbjUVdBtamgXKf&#10;m4byNVNFmwJQufblat8bCY6aVq51Awowl4eeuze1b/2N8dA1/BUVm4fbUk+y9E3qs1M6wR6yyx3U&#10;FKHsEwQ0Ch0sPkrEaNsc5FC/YGS4Ht0S4HEVu9XfR6JwtLCumo+aH9i4CLsWmtWg0+C6IbZCcKpC&#10;o7WdTUpyYK25mPyR47aVAroRg7SU0FxLVa1dPxjBqIIemBGRfJeNHCdlAojvEYno5tuRdTgkAHNt&#10;K2o8kdG4bQHWFUf5pqFBlT4OtqopXalcRETPddy0EqGHKO5c5FddEJZ0L6lV+cNOd0kNrsETaZWR&#10;FVsEsyPJBs7f5ByEya4tUjvW6weS9gq+mAXsTb77oBKeRnRz0rkWuwCYUzCjadKE117cmvdoJi5y&#10;8nWu9JPMd786CICl9cQYTc0NslSSAaz2nfju8gqW9L4U5GBO700Vg6QNhVyNVP08jWvcNnYNtCWF&#10;mtIajSbKgRVQIrCWGjl3baUArHYTqFnfUEr1sYgzp2vZUjDzX28Uul9miJKEESBLHyG95prjqUs2&#10;fY9wWx1EmmzvvgPKjeLW8FZGRcVmYqaNwCRcnL/sbE+Zr95ecEEe9UFa1JlSc6wYo+TcJeWU/Wpi&#10;gvtqPSmiYEvxeslJjJyK1Wb+zpXGlfhgfsu8JJHdcbRSd0rqznUomyZIKwmN5Odz19xLXec9lmiz&#10;VRqHrqghjNvG5Ye6BHpIEMj5dnVljPonmVMnxG7orZc3gbDWd5hrR9bWFkKUY6ly1Mu4VroO8zI2&#10;U+4uyq5BsMZlBSgRapBq1KamZdaOVq5BKhTiqM8CP/k7wFPkqNehomKzMLNvIIMbNZf1a6+mlhnR&#10;qhrMqEZeCUJZVWiRW22NMGpS1DQRYGP71oK9yfxLz2g7gqJxFuVkb2/XsRRoaCkFbFiCJaY8wZbE&#10;Dco+ynHb2jmkNJ0I3bX5VpHTX8wnS3kVDVGqg5n4K1ifGDvvkJYpTroeY0nxiRxxc7JmRKgJ+iRu&#10;Ab2Z6I0icloOqQns2iFSXx84BcMm/VCc67hpASYLGmnNT20fa60dQlbLACS9KoqpreQu3whyl8xB&#10;LQyNmt/SfVlRcZswy9s02Q+I3wlZNPgJoz993pwFawCbZEGW4mkqD8T/SNLtcBQ0oCDJzGbeiRlO&#10;kHan4tdz/wgpgksSzJj0nQQk0ph6yRtk6JJCbaVKsnyRJT0pJpKlZL73g/oYJbfTKTDmRKKtEKn6&#10;JbuhNyU2SJvXqMUsiHFzspZzHSWwo6k8DTWYH7UpzUeuVYwRkCIWhOS3tA/JVS9KpjZbN0ogKca1&#10;voOqPA3m9Mym4jVBX1dFaavdxkW2tbQcs3OK8HqeXM+JNXBTsbmYsS2TzU0yYsxmFXk/ousTk6t/&#10;Z4WZAgOJcCzirIEGTqtdsn8uoBtykrQGXqwNKkEK8ZIt31OTPi+fS1J24GhRbo30+gpBqihTJ9tE&#10;tv0wmLnaSI5k2yhBJDRSlEIDQdowTFenTPqUTtOGJu1XjhvE15hMd6+Q03UdYsRK15naIwlWBamr&#10;6ZcRalqUXWvKSwnVvE4Vx1M03QhPlm82lCuPa0QdVBYv1h9Eac25FghRlOY1lb7ItNPv/utWUTED&#10;3B6Hj5rOVGqGuIFuMKPcpeeoomwk0toNg80kNc1Xus72FwnOd5ZXheiaZlVxSlyNEJXQt5UI03Jm&#10;Xd9bUKIhKsaonRjJmaHqIwSlQEcioqTWmiABJGRzXc1lQlprDvG3mm/U+RYZsmZcchzVv6tVgKKs&#10;sNHIPkOCLcOAI9dv4IGLl3Do6lUsEJk5vDies9uXpvB4e1hNaV+D0wfitNRZoKRGh8imKPuoJdFQ&#10;BLX1ff4z3/Cr4EvBVVRsAmbe40a/4rkgGmyyWMSa2FSWprJo0QlPpJqSk96bFMn+Y8dw54kTuH7h&#10;Ipb27cPF189g78GDeOvVV3DlzBtoRy0O3P8AXj/1jbRcjyOOP/YoXn3mWQyRceKxR3D1/AXEOGBt&#10;dRUP/MgPg/se7dwc/upP/gQnH3sMew8exKU338Srp07h5vXrOPHII3jtuefQDxEP/52/g7nFJQCM&#10;86+9jpvXrqJfXcP+48fwraefTudEwNziNiwuLiEOA3YfOgTEiItvvYkwmsO1s2/j7sffi4ZTRaGT&#10;jz6KL3/ik1jYtgsPf/hH8dZLp7Hr4F249PbbePXZU3j/3/27mN++hHOvn8H+o0dx6skncc9jj+Gb&#10;zzyL3Xv3oJmbx3NP/oUtyxxNOvxEaPDoL/03WNu/D+2583j+//iX+ELf4bpEyo899AB4GLB93z68&#10;/Jdfw41r16252L4Dd2Lb3l2YX9qObz39DPYdOYydu/dgYed2PPuFL2JYW02fiWhE5bWU96m1IskW&#10;DtjnZzec6SYO+cZYUbHZmHH7BrZf7MPZFlouwiZmLseYC7H6UmvaD1r7ZBMRlnbswMH77kd/d4fx&#10;3Dzml5aw9667cP3yJdx17Bi27diBXUeO4PB7HsBbz7+A86+/jm27d+Oe978PZ158EXccPYaVq9dw&#10;34eewOmvPIVueRlra2vYMZ7D/LYF7D10CHEYcOje+/DGy9/Eez/wAZx45BHsOXgQb7z4Ig4cPYpr&#10;ly+jm3TYd/gQ7hwdBwOYX1wCR8Y3n34azBELCwvYtnMHjj30EL7x5JM49tBDmN+xHa899zwQAk48&#10;+CDa0RivvfACFnfuAI3H2LZrF3bfcQeunj+P4w89hG07d+LsK9/GvsOH0M7P4+rZc9i2tIh73vsY&#10;7n38cfRra9h36BCGvseLX/4KwGkVzONdh8M/8kHs/tAH8Wuf/AQefPgR3Pi3fw6P/Oqv4SuL29AN&#10;A378538e3WQNxx58D379f/gfcffuPTjywH3oVldx7KEHcfjkScwtbsONS5fx0//wP8RkdRUMxmvP&#10;PYeLb76FCOkeKe4Qq1CO/BmnYskmJE2NFg4DeZ6qgqzYIph5S9noTCtLZRH/pBIh2FlvcL5G+clg&#10;cMwEGbQMEABqW9y4fBlLe3ZjvLAACSnjyvkL2L53r5h7hHY0QjM3hxDSKpz57UtoKODGhfPYtmsn&#10;Tn/lK4jMuPPECSzs3InV69exdnMZQ9+jW1kB+gHXLpzHy1/9Kg6evAd3Hj+OU5//PK5dvoz9x46B&#10;iPDmyy/j+qXL2L53D7bv3o2zUjhXfayP/9S/gQc+9ARe/OpXccehQ7hy7jwWtm/HjcuXceal07h0&#10;5gzmd+zA1/7oj7GwYzuWL1/G8195CtcvXsTbr53BeH6M8eICTn3xSYy3LeDquQu4dukSrly4gG+f&#10;+gbmFxZw/fIldGsTQEzjxRjx+L/1b+Lu//Q/wUv//T/Bv/Nf/iP87mf/EOPdu/DeX/g5nPr0Z3Bj&#10;NMIzf/ZnOP7Qg3jhK0/hwpk3cOLhh20VDg8Ro/l5XHjzLZx4+EGcO3MGYMahe0/KBwYpjJEi21Fy&#10;QTWFKFVXYlOVimyw52ey0vwefQErKv6WmPHabVegwpnT5tAXrttoPkROaTwELZ0GUxda2JaI0E8m&#10;GC/MY8/Bg7h28QIe+vEPY/naNey560689vTTOPW5z+HVU8/i67/3e4hgvOcjP4YTjz6K/UePYrK6&#10;gsc++lEcOHYMj/7URxGIsG3nTpx58UXsPXLECuLOLy1hz+FDGGLEwx/+MP78//sNXHzzDUwmE+y+&#10;8068+swzePXZUyAKWNq1y57btX8/UvXztMZ7+do1fOvpp3Hh9TP4q899DlcuXsRdx49jYXEJxx9+&#10;CPe+731Y2LYNJx99FAfvvReP/9RHsX3vHrznR34Yh+49iaUdO3H93HnsPngX7jp+HOPxGCs3b+K9&#10;H/kIjt57L+59//uw78gRjObn0Us60+Jkgh2PPIJ2aQl3/6P/DE//d/8YoxDw4vPPAcePYXEywbhp&#10;cOw978H2PXswGo1x9P77cOT+e7H7rjtxx5HDuHz+HK5fvoyj99+Hs6+9hh17duPuxx5Btzax8m6a&#10;56kVlOZHbQpgId/0fBrWO7khKyq2EmZbBYj9Om0f1RSGdESp0PXathBEfhIhqckmBSe0pWpDAdt2&#10;7MT5V7+NAydOoJ9McODECZx+6ims3riBPka88eKLuHH9Om48/TTOPPccAGD73n3ouw6f+Wf/HF3f&#10;YceePVhbWcGpz/0plpdv4vKbb2FtdQ3f/NpfoW0bjEZjAIRvPfMMQtPg7W++Ao6Mr/3BH+LK22dx&#10;4PgxrCzfxKWz57Bt+3bsP3wIF8+eRdMEiwZ/6Xd/F//x//bPcc/jj2NucRGvP/88CIRuZRlf/M1P&#10;oB2NsHbzJs6dOYPJyioWFhawuHs3XnnmWcRhQGhbTPoeL//l1zA3P4/lq9fQdRNcPnsWS4tLWO4m&#10;aNoG3c1lEBEmQw80AavXruGZr38dABB+4sdw/JlvoHn/ezG5cQM90vrrz//Gb+COw4dx5sXTGM2N&#10;8dnPDCJdAAAgAElEQVT/59ekilHE5bfextvfegVBAkOf+t//Bbbv3YMGhKsXL1lV9bZp0HeDpfq0&#10;UqNTb2oawGGsJ0PONrjcRCtdVmwNzJQko0RjbD1ukeLh8yJ9ErFU44aUF0Nu+WArcSBJygz0fY+r&#10;F85jPDeHbm0N186fx9lvvYLlK1fQLi3h6N13443TpzEaj9E0DSZdj7YJGIYe25aW0A09RnPzuHn5&#10;Eu75wBN47dSzWFtbw9K+fQARmtEomepNg1179uDaufOYX1rC6rWrCG2DfUeOYG48xuWzZ7HnzgO4&#10;OT8PCgGXzl/AsJLIqht6hEBYvnwVv/k//y/4d3/pv8Xc4iJe+NKX8dv/4pfBzNh/+DDCaIw9dx5A&#10;13W4fO48hq7DeGEec8sLePPVV3H8wQdx4NhRTFZXMTe/gPmlRVDTYFibIIxGOPvKK9ixby/Wbt7E&#10;6WdOoQkBl9oW3/qd38XvfOmL9rk8wIRtn/wMLs0vYLK0HeMAPPjEE3j7lVdxx+FD6PoO23ftRhx6&#10;XLt0GYfuvQcL25dAYFy7dAU7du/Cm6dfTuXb5D9txKuFinspJKy5oBxTCbZ1BdPUknBmRkoMqD7J&#10;iq2B2ZFk2CDJhyHhTQKROiJLXcFOQQQK6HlAbgiWEq7TMsOUztOMR9h14AC6lRV84/Ofx8H77gNz&#10;xN7Dh9BNJgjjMY4/9hh2HjiAoevQra5gYfsOrK0sY3LzJvafPInVGzfw1Gc+g4Xt2/H43/sYrl48&#10;nyZ7CNi5bx/23HknLr/1Nk48+iiuX7mCw/fdh4YIq5/9Qxw8cRwr+/bhvu1L2LZjJ65euog3XnwJ&#10;d544gb6b4Cu///sYNQHd2gSLe/fi3JnX8au/9Es4eO99eP3UKcwvLmKyvIwTjz6Kfm0Na6uraNsW&#10;h+45iZtXruLyubNY2r0bo7feRLe2ismoxdEHHsDKzZugEHDt/AXEvse2XTtx4tFHcPXSJVy7cBEL&#10;oxG6OIAp4JunX8Z/9e/9Yxz4+MfsGp/+J/8UT376M1jdsxuBgDMvv4wj99+PlevX8fLX/wrH3/MA&#10;Lp49h/3HjyF2HRZ37kA3mWB+aTvm5ufxxumXzRIYNQ26OGCubbEs/XW0UnxKxWRZmaMraKbM7hzk&#10;LvyU8l0oWzZWVNxmzOx2vXPb/H/0n//YT/7K8pWrGCJjrm3FeZ9yHbeNx1bqq+cBV1ZW8dK1S3zH&#10;nl00ahq0ocHL59/GZBiwb2kJOxcW8Z4DB+CLUADAaG4Oc4uLGLoOw5CUzdraGsCMrpu4BO60Qmb7&#10;/jswrK1h+dq1NLml2VcbGnAXgSbXRszdCgljt7xRj94NPRZGYymYm8alOZW6zK9tglXymZ+bSzUX&#10;ARtX1/cARwyRsTg3h9WuwxAj5qSCj67mSR6LaLJrJLmWRIRJ30tQJK1Vn2/H1jWRQUCMePDKVTz+&#10;oSew88EHcf2ll/C1P/8CXtq7B+zKmRHIyI7BWJt0ksCevikxMrYtbcfuOw/g9ZdflsBOXm7InBLZ&#10;r62u4MD2Hbi6uow3r1zB9oUFTIaIhpournUjGgZreesbsbVa/JhTsOdmN8GBI4f/71/9/B/9w1l9&#10;TysqvhNmpyRjgBYzK1ftJmhqtJreqiJ02Zo2qFL7XFsEaOXutH6Z0a2tYbKyChDQyHPJF8q22kRz&#10;LwmE6+fPp6WEUYlNGmr1HQIHhAhEimbi91IFfIiD1EsEuphIbdS0tm5ZibNpdDniYO0ZGmkn23Wd&#10;dDWM5k4gsS/bkMxyXfKo5dMsfUarmAfYlUwVeiQvkWWdN3IZOK0gPgHjG7t24vSpU9j+9DO40QR0&#10;e3en6Hc7hzWpCRkCYUSNJY0HWVEzsPTEBmPl5g2sfWsZQZPGJbhGQVbryGolzV6IYAQEBMrbajaD&#10;pkn20mu7COgBxSqsiorNwkyj29p6VWpwJ0wto9OnirlB+pz0SAFnxz+TpaaAcs9t5dOGSJpu5ard&#10;aXVbRIR0ESRtaBVldQkQQmMKyrrUiNpLXRfTQCfdgGGQCkCigJISy6XFUlXvYDEpEpNU11+3Qq5t&#10;k4iGOJFJN+Te1wNrkQwys5VEGRJlf+9kGBC00yJz2resMAohL2GkAPSjES4vzGG5aTA/GmP73Hzu&#10;DCnb9VHrBGkTNVkGYOXbYCpVa3pqKTZbJUXZj0zISyHtY7doHgBy6txnPgCSNFlRsbmYIUm6roPu&#10;2aJNA1z0GnD/cnjbnPjyNi2HlrrxJcWmRSLYml8NQkC5Gk+Ems2tVRWKyNWGWOpTDohoKe0bzKkg&#10;BmtPGjYTvI8DJkNviik1woKoVyWyWLRzSIpUe1KTK1ab1FYbGmsIpoQRpb2DLZ1ktrqVACxpm0g6&#10;HkpkWcugadsIvelo/xlmxvJkkus9yjlp0Ex7lKdUq2QGDzEVrhi3I9tmrDcWKfOmzcm0wAVRbvXr&#10;Ytf2+QOpFqbmjq/TjuH2rJytqLgVZty+QUul5eU2BJoizfSTp96pa691Eumk1HSaRI7p9UHqRPYc&#10;ZX10IpQQyIrgarGJTnpby2HMJB04okfujR2ZERqSPtUsBSlSO4W5tk39b4QE8jrlQdZ2J+W4MB5b&#10;9aJUISiR1yClyrT2pNXKHNK/lCqTr1dDWvw2+f3UHAcn1ZoIOJjC0+sbhJStzmRkxJgUsPpiU6/t&#10;RM6jpsW4bWSfEcxkfbx1/XbqOJm7Qur69lQ/I5qa1HJuVjMzRvQcyw/fvCmcheXU96AWAarYbMyQ&#10;JIOpF1J/IxidmF6WF+fTf5ijBj3UH6lFHFg2VNJThamreFSV9hzRc8RaHBCh63Xgjpmg5b2AZLqO&#10;mlxtB6SKMPWfJivuEE3JBkqFfAcrJJscbUEK6k76PvkJY0TfR7TUWkBifjRKqlKKVLRNgwgJXFg/&#10;H6l7Ca0mFKz2pCZwD3JTCCDpGx5S4Ed8gzcnXXJXiKtiJPUquyFKsQ5xVSCVU+v63mpIzjUj6bSY&#10;xhsooA0tmtBYMWIK+epqDUsNbvVDbvWg6+wD0aq/G/obI2/wOKGyZMXmYnYkKXtmTe0QwozgckJM&#10;5cQl81N8au75KC0PNEVIq9y0shxO/XRB9qYnFuW1NpT7mvS9+fGsfqVWJZfgkVZC15xOEgXWD7k1&#10;gfXMkbHqvhqpsJPbNkQj87W+N4WnZdGCPN+GYOXSkqdA6jcOg/XD0bYLozYFkkYhGLm1QpYxMuba&#10;1NumlapElkhlzt/0a65tEUKqM9lQsOK/ENcBgzEeNSBi8a/K2my5PyR/pramSOcemiA3nHyNSO8+&#10;Bi5+qXOa3d9Tb6iouO2YcdFdTV0B9Nvfkotk59lhb9KggdZ5hJCfmsypiGwO+ESOUnosmXhArneo&#10;bVhVmQGpbFjqTKhlvZLyDBSS/1EIuhV/XhMC5katI1EAlHyaDJip3jQBjXQxnGvbpPiEslOaTmf+&#10;P1V9ag4PcnwtvqvnmiqxBzSUiBPsFTBL3UptX5vMdi182+hKF2ir2GABnTYEUb2JwNb65IvsI0vT&#10;MNLQFbQ+pCr2qLmvwl1t0yBqZF1ueBHppjFuGoyapLgb47r8WRfsZxZ3+V3Qz7qiYrMwc684GUuK&#10;LjKlJnRIpZkVjFrLplwsgZbQpEk7ksrd46Yp8hStUpAVhpWVO0RoJGDhgxM6MvVDpjFQCv5QEDN0&#10;SAQo6T25sGxKJWqth04KGK11PQKS/zMEqWoU0vGGITchI0o1I0euzwzSVbH0GlVm5rOj3PRLAyFR&#10;ujAOMaKTYNKoaTAWH6MWH26lrSwjBY7bkJYNjsSt0GgkHRDC9q4QQOtlakuMtm0tqNRL6pLfVnsG&#10;JWWaq5FPC0g5afujSseKrYQZk2TIs4xyTxkRkzbJc8J3VpKAU5qiUibDkJpSBUIUTWNqThtsNXni&#10;j0KwKHUfI/qhB1g79TE6abeqTkgCSRQ3JW1rzxdNb9FUnIBkvpekkHp3d/1gzcYokKhMkv7X6fnU&#10;ciJFk0dNKqKhQado58dmfufSY+l6qC8TlBRbQwFrXZeOqek8Vhk8F7eNHLEwai0lqR80WT26LoeM&#10;UZNcAPq5bBuP07Fk7XUqepyVLIPteKO2zea4BbVg7grDBgKRbvVCRcUmYqYkaUrEzw2LnpS+KX16&#10;kFxC69bH2ShP+YqajA15jW1P2TSjVDFIJvVIiDP1kAGGYUCQwJJ2YxwkQbyB9qLJLR9k4NLGIJ2Y&#10;9ZR2qT9EZJ0Fu0GTzDWwQRZwkt2BKLV6sA6LlHrw6AZzbYshDhYESXmimax8FfQmBCknlwpNrHaT&#10;lDCPpAobUb9dLz1zOJvT2vsmSA5pH9kqnWvPHb0OZXV55BxL9aEgRdF7aTCmpj1B+6Hbt2O9ZpTv&#10;ynQQp6JiMzE7koyAt6vITQoNbAM54kzyfBCzuRGihObxaVBG8gHV7GWWZGbk9q6aUtIPg0xOtt41&#10;mru41ncpwixpN3FI+YuaxK05lpr+YhcsNEb0Snpzo5E1vWpFzQ3SUxuQY8YBJASia5uJ07n0MaKR&#10;qzPp+0TilPv8BCLJqyZRivJ+Mcu1/462gtBe2dqQK0XiI7o+q9WGyPrr6JLLQchy1DZZ7QuJBpLm&#10;apRyVdWfSeI71nYTem3GTYsg47Od2YeerQQjw1tEvW9Tg5GKiltixvUkfYZkVpXspIJzRdnfidhk&#10;gKS9aprcvAqQwEn6TwvbDm65H9t+oiVF65MhpCZcMaqZOdgk9gnjMXLyIXI2X1MkN6BtUkpP2zSp&#10;myAlsu6FXBfGI0SOKXJMLkJNASNZIaPHMDNeiIuIQNpFERKYoaSOLXkcLKt3muQiGCLmR2MMUmAi&#10;+VzlPMX/mVKPCKu9JJGDLbEe4sfsY8Ra11mPcm0WppHrdL69rTJS9wAFXU+ervla32ciBbJLZZ1E&#10;LMly3TY1A6hikzFbkiwCI7B10sUsEHJikni3BlnINYoSBeh7aAciBBZ9Kv6ykSzDa5tgRNeEkDJV&#10;mHMqiprLYqaOmjZFiYdUbELbx6oi7IcBcYjout5MR/WnDqKydFzjpnXrmmGvD9qqVU5pfjTCeNRK&#10;NDl3Gky5oHmZYCPVzdXnORl6IaZgpj7k3IYhYtt4zlSkBOKTCR4C2kDohx4N5URvXSPPDEz6wQIx&#10;idyyjxTid0xLLtN1VT9qUtzpRtM2qoklR3TQhHK4Huk5q4HUviaX9QN3l6ssWbHJmFmBi51z83jy&#10;my9j6GXpntCKKpOgE5lyovbK0IeVc+fE50ZY6yfgCFxau44r4QauXL0OMBkpKVEBMMmaUlC0zzWv&#10;Sy1RP5xPS/JydzrA4E1rDZ0kMzu7AZIKzj47q6qjJrOL0uuWEaJ63TH1WJo2pCQs4a7spuDcx1tC&#10;X2hCA45s5rRCo/t6HNj5TxcdIesbpGPXE1e3Qm7OlW9mMTKYWFYFRVuD/mpzDn2M6IYBF65fl+Ib&#10;tJCWL5bXTffp3TGEZC2sXh5/N1+3ioqZYWYk+eGTJ/HowYPuiy/+NafDTFlqeghUWKhC8u/VHs+s&#10;81zjBNC13ZomJG8yIpWHujFgJnmUkSiFw9RVflMad0G0Sryq/qBR+kxO+rqQg+U2ZrWUfqeq3WXd&#10;TR2Hkq1SWTpPP4a8JjsP2auwcqfRxu/o1e0nb1o+LnbDdhQ3snLcfgu7GaWtm8IX6fal6UXF9QNj&#10;fmn7xgOpqLhNmBlJXr9xHRfPX4BwQzFvVUUkOBmnJpcoK3vFotxqlykZJJJKxxCnJguRTHMFczK7&#10;rdOUV5hOq9kYAG11a6wMgCMXSg3QsmDp2InGVW/ChbM9+eQjcxRipjLy7U1SPVwicEfo/obgTorz&#10;hV5/3dW1wU4N656camZpb6nEap+FyzawsVKqZOQu9hTJes80ivfbAPXzoEy0AMBUIzcVm4uZkWQc&#10;ovj9dB6UmiMYSWWtl6cGgZgd2UkaCWUCUtNPa0dq/Lycwrpnb0/7X3k/ZvZ5EjMzer1K9MSiwQbL&#10;+fRqT1RiMa6CoHV8AKKa5OyHIe6DTFIAW4ve/FxpqnqF6anVnpObAABMm9HlUdPzug5e696ZhaCu&#10;BDthd22LKzb9GZSq2LZigNit+KmtZSs2GTMjyVGTlvPpdCKkKjg6+YNTXlARmKkn++WmCCWTQXSP&#10;gExnAk7TPKu+TDS2PwoIt4hdWSoRsn9u2kwtj8ulKpPzXSebqCTz5KKbJnYGc2nie4XI8kate2kE&#10;XVwFdUH4/bP5UaPdcJAlrC24968hexUY4ODGoL/ZjzQTvKe3CJfRagRO5h+VQ7nvQw76VVRsJmZG&#10;kkwUdbYU8UlVR07JqCks7W9sMjFyhXAiPztlSZ+bkF615GAA5TqFrH49ndNsRGovFBOZHfEVQ3ek&#10;6BWlbuPMYx2YW5kDcMpxZ71p6DYb+QXLfWdTNCs25lLzyVVzI3V7dOQ3fSz/O70zj1n9hQUhFsRc&#10;kmX202aVOjUSdzNTNqVyUBUVWwQzI8kAaWXgqkub7w0EBCBMT1Q/m0gq+CBPwiIZXf1zLnCiCk3p&#10;UK1QIxaUkxfIJEl+opL64+BUj9GujjZbuUIkWkG9oFXnbNTzzyeR9mRtKrSWkLoSCOCoZ+TJXPY1&#10;xSm6L6+m7dq6z8C95GNPmXiLW04mXPYbFVtttF8hx6kVOnkryruSOxcXWQVpu1sp/YqK24UZ9932&#10;jwgIBJKUEUSgz69kdVYGdFN/bfH7pRq7BOYcLU75iVqSLE2+NGGjF3GlcvLvCSbkhNMYxEmbFfEl&#10;Iwkt1yZBmshTx9AUJXkOPHVsT/L+3MmIz4jTIuJOG7JX2n7fpcLTZ7Q4SC7GWyq2rKxRjMf2aPcu&#10;r6c10OWOTblnj5Jj9ufm89dzLUhWrptzFOSBVXu7YpMxM5JsQoORLOEzcZiyvtOccA2t8rRHVlF+&#10;Z1PmWC7YINubc9877TZGnuqlci0IR9WnCEGd/Gm7kI1THzDRCS0kpSlKkdTT55STHyoDgyrmoO8X&#10;Py4zIqdoNE2Z7LoTNqWc14abqc5SVWnK/FVWN+Jj2HjhXtEmZf7qqq+0dDmg6NnF/oc3BUxBlh+Q&#10;Xk+l3kJtgmtL2YpNxcxIcp7aYdw0ZpIGkM3EPAFlUphk2cA75lOBnFJJrRAYqdKQ7lNnZJRH2UwV&#10;eoVS8DqfnLNoC8I00s770XPyEd7I2u7MXnRBJyFOzsErGwkzWk+0ur0jXPZjYIZG+7PqShdAVbX3&#10;gepqFy/J8r78J1aeJyEHlbziY8+GIDhvShqTHMvfHPP117+yLlXBmINkXlUzhhsrb6GiYhMxM5Ic&#10;kBUSmDAQUtFaLqdLhhhiTpZw8fd6eahmnTKoV0KRXdAHkBYMsXivlkXTGpS6/E4nbSYKMc3VxI85&#10;kpxIIWurNIiInAifRxYdGfjAhyXVM8EHq0rRxXIzKFfLKNGuj1Sn9/h2t8VxTflmsrQblFeP3l85&#10;RbbgMmPA57b6z8VfdZ5+X6Fg9eZU+jsrKjYTszO3m5A7/6lSchHcND/ZyAhCQplaSvMPGzxfbu3A&#10;QKBU9Ew6wUpxDZ9HSWgAQOsuOo7TZGsmiHHdZEXJDGqKQ7kB5W2m5BdAeUVJVLFJWhIuGGkxmjxG&#10;U25l/icXx3GMSnpcuaIhK1Qla1Ii0pweyv7d9IIEj+yzSh2xi1xx6PWxTy4f2n8i5qpQhRgk/zUP&#10;GfrZ2BPu8wLXZPKKTcfslOQQMel6M4UBNzdI1ywDQA5DICrpsFUMUuIytyTyNmlfeQ+lytEfaXar&#10;+puOdKviLKKw4tdTCcRuP14Jlyk8QF5lSS7Y4tZ4O5OWOG1fxMK5ND2BbL7aYSyKrOSZmEgLEJO+&#10;n1wQTJ6LjtFNiRJMYRe3oKgE7WQm5TFOXejiLz2MvyGl659S0k2n2q5Lf7C9xnlsFRWbhZlGt0ND&#10;pSqYmmDkbTklIZNzUwrRCi/kyZ3IlLBhMSP1jcn+teRamnPZdAbnnjHedMzKznnQRBRGUVwhOALV&#10;Iwk5BNJukeYyLIK1Wb1m0zYrRHuiULX5KDmBXa6seWN1NBpdJwAcAEJA44I2StxWZIPcVZTjwR0v&#10;sS97oZpPTq+Xbl8QpHxO0M9bS7SVH5YW0HAHhQjZiopNxcxI8tWrFzEZJoXOmM7oYLhcSJWTWeSl&#10;J3Syq3+O2MxyVVY2kdUMnDpGOrau8c6DYPce3ZbKp7yAKie+DG79sZAYCX4/WW1qDdppImFj5LSt&#10;6ScudCWmsS4FCHDkqhQvhOjkeXaDeHI3g7ck6ymBbg8tUJNfLPe6MXjqvDZ6Xd0xO/fsuesddlVR&#10;MXPMjCSvrK5i1KTd+8mX59R0QIERwT0xTwrSg4t+2yrGzJJTE5u1BqJNVPsjs5Nfk0xuVnPeSt+h&#10;3j2hlFhErHUbc0aCwcQNAwt6jkDOmcl85onPbQmY8tbEeD0XU3x+9Pm6AAg9OIIoJBOV8kslGU2R&#10;k7tBTHPiOhIr7nK5FN363XkqnZKMoHaaHqfui5Y9AADzQ9+gomITMTOS/ODdJ/HAgf224ka/9yR9&#10;WtJkdV6rtNkIwCipKYLmwbDbIK/z9R6vvGTOV8OJPMUSlN/Bsi9voiZlW2jfDUiAJVeQPaNZEGWa&#10;+LVUWq4E7uVyaudQJIvLMSLnFhJsJjnlIh8s66GVKBkjI7ppyW6b5OhyVtiSdq83HDmXDZIJ8p2j&#10;uPZ2o9Crk8eg/tipbUsFncczbWUAwMLSdnzhhRfWD6ai4jZhZiR57coVXArqUJoqVqBmmkoGss3S&#10;a6wPyT1va2hkF1rYNm+ZJ6scxj0qilPIi4l89V1OuRbbw5FOCsjkAEjpI8hqkPPrTnnZ8kN2ZMHI&#10;ROL8jjxFuHpd8g2jJLKopG3XwQloN0q/z/JY+V262ojduwi5BYZdt/X3kOLa2x9TcpaLULj/vPLS&#10;UrsZtlVIVmwuZkaSXRwwkRYJ0wYVweIAEmUA8mwWFal/AwBPBYBkEjHSewkugdrrlvx2uB2k51QR&#10;RV43j408XNpO4uSUMF4qQleGrFBEuQKRrtm214QYCxNcno9GRC5P08bkVZqeh/c7OB8jSqK3q7MB&#10;sflASvpV5mrqeFRxpnMO9rz7pOzisp1BCVv+WR7dDubX20yTekXFZmB2pdJGI8y3I3usXKiTL7jn&#10;QFmH+SBDLrKWlYWu3VO1ltUmuTRBNuWppJOX/CVwSJWE/KK7xKOqpKKRR7BjAkaN7Ce2qtwyzSba&#10;XcCTd1bIRrZT5qaRg5NjNm4tQCz/fK1JT8J6TXytSCVhf5NhcF4N5W4V3i9YUpojbbue7j1TW3tf&#10;qi+2nK0FuPrw+jnI+wggruHtis3F7FKAhjzRN1IDEVnYpWV9MkmEpFSlMKKRZdEHhpLP0uiDs29N&#10;JxsgfbMJOYcROq6sBo0PSGtAyrSW13vu9RCl2Qi/DzEUnbtAySFP/nQgEhIfcq6P7Q+2rVPLDpmg&#10;syrU88n5p3lEsD2WNTLtXChXNfc+2OkamsWpc/pUCt/iOidmer/6TV2B9lt8J9zxitSwiorNxQxX&#10;3MA67iU4NSiElzWCqrP0N5Er3MA5WCE9BNM7OIpVLv2eEUEIeUJa0VrZf/CqTvedis8qwehrOuK4&#10;IQmIkrM9I5ujzu8pb4I6GrN57q6RbKPlzYq6Ogzoqhf926tS7x/0N49MhP66p+0aHRt7U9hrwfxp&#10;eLU4/fq0crQzW3ddvE/WXUfnp2XA6JaZkZJPs9+4Fiav2GzchlJpMv2JzCSOlCa5lndJPso0eSLD&#10;VpUkcomWGB3AsFJpXqnEWExGjuWUtrGIjzGVD8vSkgmgmKerGn8M9gFxmcix2Od6rZeanampzWBo&#10;7YtCYaoidj8z0WWVSvJ82p3uyGtPJ5PVhGa9MmWpNJbrX16sTICZ03S7aYVbnmfOO5UxUSZWssPo&#10;2PUmkBVo6c90yyPNhVLeOCoqNgOzLZUma7eVaIjSxIrIJhW5YIPKB2/WcihbjQJ54uRitfIu8auV&#10;Ceb6HvXByX65gd/Elg5O+cyKCc0AKJRTfIoovTvAWsiG1CiLReECsGo6XoFaO1eGKb0U9PF6HKYw&#10;s7LMClOPy2AgCjmKik7CPLsDfCk09QgX1wT5NbhrXvhUbVD5MyxJNTNn+by/ZnI0Pa59JaiuuKnY&#10;dMywMnmDcQg2gbXoq7dayZMG1K4U89CJCk8QOpkjA42bwjkgLm8UKWN7l0m3LhqrwQ/nB5tum5Cr&#10;fZfhF/2pPtVi9QmmuUPMXK/ckAkrE4MzWdlvw/YfOEy5LjClGtMnkJY5Cqm5i8hTZ6IH8zcRQvYn&#10;sjuR4O5pqbx8+bq/riYn9ZzXdaqEraSa1qrqV21rgYuKTcZMze3ofFIDczGZNrTg1ikSGDPm3EOF&#10;RqPzul8GLMKdotpavEL8dlZBI5GllUqDlEqjacLWiLwZhIlI1FzXkLkO05GrF0OedEv15fbvyNQT&#10;YOlhTIRjylN+eBJHfkUYyN0Y9BjTqi4zmxElFfca58PUwdD0+9LVsfueW7Bun5ypTH9DyvstFPm6&#10;PyoqNgczLZXWNg3UIWWFGrzjvpisBAqqNjeY8sHmnD1p/XOIwZIqQiH59LJRnPcXICavsEvDADc+&#10;WdkFEGSOB3sFWQlSHl3ZgkvOVclZnyXt6S2dEpXUSII3agrLtYpOcYlR7I5ARVaAuhnKUmXCYwRw&#10;QCIiPacphZcVveyb9YbCBRFmNZqfzGpwqrsQ5y1Y3qe3k7LpQ2kukFthFeR1qkqyYpMxu2TyocOk&#10;l1JpOtFknukkysEUR4xuW0Wa1zLJbX9ekTj/przGU4yhJOSnN1uRW1/8Qd6vxOEPY+PMk3ldhNeo&#10;MYo6km3ZjGU7KRXHahTruEtFlQdQmLWOw9j2n09WrxNbN7OyayVP7cdHpv3FSz7MdCQtw1ZcW9tf&#10;/kP9t5loKbe/hVjdLkhTFBp279ERrD9aRcXtw0x9kkHzN1wJsMhJ7ZFTRFmyGZutt7KEYSVInieu&#10;2H5saibtp8zLY+v1UgQ8CGBJISLOHkuNbLMpNKfsrHBv6uPHIUlLZ5Am0s2FgEQQpnPLp5ztWYGB&#10;IEcAAA/VSURBVFIzOm+WD+fIsyAPp2bBqubkRkD5uLpsEyRFhvVsVO1xHp818dJrIG6AqbDRlKmN&#10;4jVbAGRqNd86fBvgHAjjqV3SFHHTuiNVVNxOzLxUWnTkMw1VTWbKlWJs3US0l6l40qa2TXCn/pQk&#10;zTTUHwwXLMl79/2m1SI1DVco2PXnZK+TNN6Rrf1a7oJwy9MoztOJRqfeirNwYy6JNf9WRZevs/ff&#10;FltyPjP/HjWF86ZckGR5GlPXcMOzgyno4lSmxqzY1VZzu2JzMTOS/Pa1K3j/sRNYvnkDkSNGYZR8&#10;hZT+zbUjrA0DRqFB5IgbXYdXL1/8s475f2ojd8zZzCIiHgAOlBrSUhBHYg9EGiIABG5CHyajjcZC&#10;RNwx04iIdb9EWaEwM+njyBwikVmmBDD1WG6BlfTMCAE9RzCFKZXTASBumtjGxb/5lRv01L6n2HB/&#10;73CQ4Xs+AmA8Hi/tHW/7TURutMJRXn4KKVSc8jsDEVb7DnuXdn3Px1FR8dfBzEjyZtdhz44ltP0E&#10;fWQstCMMEUADjChgoR1jueuwMBqhjwMoBATwW1888+0/xN+OI97Jh7WhofhdoJp83wP87Hs/sgur&#10;l5iGAf2QFgAEIqsa30ivn+TMSKb6/Ghus4dd8S7HTFOANC6r8RQitoi01lgEYBbc96ibyTsRWiW7&#10;LYTvKiJTre2KTcZMv4LMJKSofQtR0FRQU8tWlNRA5g8+6n2q4vsLsyPJZnrZHwqfPINNSW4cBqmo&#10;wPfMvKio+JtipkpSrWnLViGycl7peb+iupJkRUXF1sPsSHLIaSWe/7TJVULOn3TpdJUtf5ChlsV3&#10;8qxY+lWVkhWbixkqyZTKYqzncu38upe8+mI6w7HiBxHfzR2w+qcrthJmSJJNWjnhotkKssduXXJm&#10;y4ofZHxHliy/AtWsqNhszFRJ2uoWW0GiCrJcF+IIszon30WowbqK7wfcpiw0WcPra0iA83I9W79b&#10;GOYVFRUVm47ZmtvrIzaAM7NzfUPdiGvg5l0BZzC80zr9+k2o2AKYYZ6ki24LrLyXe2GDHiZVSVZU&#10;gqzYMphpCpAPw1Bpa0NrDZZ+qZBeqviBxbo7YLHAoPxdUbEVMONkclc9kbLv0Z7zxJlq8MxyOBXf&#10;l6iLtys2FzPPkwS0piJN5UiSFdDNqAVWKyoqthZmf5s2Ack+kA1yOZI5pl1L9b+bUO+IFd8PmDFJ&#10;EqQvgnUeyMQYAVdxm/Nw6tx5F+JWH3q9a1ZsNmZMkr59AJy57Xs8+0g3Iqpj8l2LsulDvVdWbA3M&#10;NnADSCvZYrW2/SS/Ujv3VK2oqKjYMpht0V24plOuzA8Y0s41b6ktYysqKiq2Em4DSea/M7RNau4z&#10;nRs9VLy7UI2Hiq2NmZvb0yhroYl/UsLbVUu+O1BpseL7CbNPAcqlgBK0Qvl004ZKj+9SlE3UK4FW&#10;bDXMuBFYyockyRr3PsiNopiMGrh596J+9BVbE7NVkuTMa6uUlj2Qfl4k/yTX9J93A/iWDyoqthxm&#10;XgUo50om/mOwVQfSwmhKoqHOmIqKii2GmVYBApK5HcHmeYpFHUHvqyQwqFYzeDdh+jtQUbEFMVtS&#10;MhcjSV5k9kPS1GZcq5K/K8Duj+/qw663zYpNxm1JASJL9dHyaEDcyLDmSpIVFRVbCzO/T5OoRLLo&#10;dtFbdiriXTmyoqJia2G2KUAka7fTo/SLpiLbLAEc8k9WVFRUbA3MvApQbvYlprZPkbQHFsypLFlR&#10;UbGlMHNz26/PTo/T84VhzZUd300gUO6LqbVGUe2Iiq2J2a+4ITcbeHoqSHq5PB2ZF2c5noqtg9w7&#10;uFJjxdZGO+sDaF0fgk8ByuVVLfGHCKtD/8gdi4v/tV92E7C+Cu9Gz80cg/ujaezpOExt1DTEzA0Q&#10;gQgEhHQjkkF/h3FzRER+A5DfsdHjvDcGuuln/zp3wI2u8fTz3+m6f6fXv/Stry88cdfhML1Cm4tm&#10;Hg41jlexBTBbkpz63pupbUnEGu9OuT/37T9w4u89+tg/JXLZQGaqUxEYJwIis39KjpHrV0b2JX5L&#10;O19dAFnnpm2irBKy0cmxzGXA8jdxEZDXesH5lNObInLaE/xYZMPo1LXdQuR4Q4zpHIkQ0ir4HAhj&#10;l5h/q1Xv/pJFvSGp26N0f+QRaBm7PJb8XP7MbgVeNxa3DBWE69eX3/H9FRVbDTNWklMTxjVDnP5r&#10;RISdTYvrly6lTY1Q8gT2+2JlK6kolP1arhAbs986EWjBqqWy9VRhvXeUzxwZThNSSTB2NHusRJMI&#10;XFOfMhnZ80BOlfLOW9smPaEuDCV0PSmmKK6LfFNhnhrV1P0GSGRbjJ7zJ8AcQeSur/6YLuy07nrk&#10;B+XlIgABzECoSrHi+wAzJUmdT0pQRAGsPsii33Ymh7XBm5AD1G+ppJHohx1ppGfJkyMxiJ2xSbCJ&#10;zUooouAiczHJlaDYnkytb/1MZ1Gp0xQLxIKElPw481iuzL7OI0cgYnCcOjdRrWaQag2QIt20PIAR&#10;Wsy3mMLd4QZO8nmwKtNi7Pl66HmT7k2VsO2Qit/r9WZSokEuQHlJp2m2omLrYOY+yYREdJ6IvPpi&#10;AA0FjJ2vz0xLFqPYlFUAhCSnacoHAxjJlNXJTr7oue0uOHMy70GJQc3ZgGDmtRK+35m+yytCIBGI&#10;J0WlAnJSLnK5P2+Ke3iTVbcxc9v9yqfp9KNxV1auaXxsRJn+D/k9yrlTd4jplVIFHXL5uZafd36O&#10;GRj8fm5hxm9wGSoqbjtuA0mmmWNijpQYY5rRRM7br17CPLmtkpBtotTgtWOCmZ/CFIHU5HT5muAk&#10;xkgVpe7fqG566OgxAHFa+7D4E8vJzO6HKTznB02ElE5snf9Tzsv25fyGyuVRL4pTevlWQ0Y4WnUp&#10;K1Al+bzPfLXl+hVnYnZ+QXkMGT4cQbr9lqrS3QBItWw259djI7KsLT0qNhczJUmdWDY58lROYDY/&#10;JQFoQoPC9JIZ6QnElCLr1JXnLKChxOgmHJFtr9SgSjT9F9xUDInCGRIk8dsHUDGRXUxWlCfLOfnA&#10;U/YzwkxnPb1ElnINKL9Hz4mRiZyI0KRhTLkbnH+zuMJeW2cz2oY89XNDPTf1cbh70Lp36ljtWhai&#10;2G3HQIxTN6RbIWDuO29UUTE73BZzO4LNTFuvvSA2KCHGKJQlTEDJOI1xUCoTwgPUVGY1i1WlwalD&#10;Z/55RZrILNq8TT5MZBaQManiURM5wqk73a+nAQaIgnn/lJeVuNhUdN4Pic8zk6HsVdnGkaGZwabE&#10;pj2b7hFzsa/sbshUKHq7UJRFAMb5Igvl7rwfFoqX3+TO0Ux2+Mi4v3FOgdf/SZHWbVZRcTsx88CN&#10;euF0bpJFpGUbJQbmZB6LX0zNcwYjUChkjikZeRzybBSylAlI601yBiUSpkYesylN7ze06ayEQIwG&#10;AFPI/lDOkWYj3ClJVihnd2GoMPdlnJRN0SIJH0pyep5cvs9dayI7q0Khyl7yWO06esKEe8ETWuky&#10;AFJk2qjZrntW1unzIyPN6StBSq7+onw3yrKi4jZjtiTp1AwAgCKAHJzxJulcOxJBySJMKE9y/ZHl&#10;S0kCKKcXFxM8T95sonLh5/PTs/BMygspwOF9aaWJ6U3m4vx1yC630Y/YIt8WXPJEk0h4fSTf771M&#10;wTbf61QuZb4S03uQ0ThC92q1ULD6mLKqZNuGCxPcq1sNBkXoxQA6l8GQc7JugVpPsmKTMfsUIEcL&#10;kWE9GswkDGmiD3Eoo8brJWAmBIkcpOixTFj5YfUqEfMbNiQfIHLEwClhuwkECiGbty7QEdXcJEdE&#10;EDXk1aNXaTYO97QjaX9OmbgJOTClm3jKz+ctCYvm7/RRcbuOfv8FUbt92t3Am+9eoRo72nbe4l9v&#10;PGdPNKafIwLHiHX3E5o+hoynCsuKLYCZJ5MrCjXDnPPK5XdDARao0C3JmengMv0kAI1PPnTzihlo&#10;fMI1w5nFBBbrPXDIproNVMNMJOMJJmYKovNSlDK5cCmxjD6SSnaBJ2EYdT/kIh+UV/M4pWi3GgKC&#10;i44kf2OmLpbbhk9tUn8s5yO7G46jRC59ienP7Eu1Kk66D96IVouLaWNXZ0HHWE+SFRVbGLNfuw3V&#10;BpnJUoJKnmgKvwzaggnRKzXYPtKaw/WKQye5Jj6bguFMEtC3ymNe936hMs5/p92SBM+zHowbNngk&#10;5EiQ0Ac7Ii0ei/IztZlJTe4Ocqx8B6DMVYl4jawyKcGey8ey427oM3Wqj8vrYNeY9Nq603TK0sZk&#10;j0sC3Tia7Sk0P1Ot7IqtgpmTZFZCNo0K0iRK9iNTWqusE58CZMVIQjlf2dRWmQyekc3QcgqSLeHz&#10;20rwx3hIxqkJ5CpoM+dAze8wlcbn8y6Zs76KtgOv5HLk3NJ6CuIn+BSpNCZvzMp/XlA7krL3iYpW&#10;kg9y/raCxp1PQXTal8jO/9Y0pyzPyC4GfSVu+K53RhWbFVsFM/ZJFqwif6rCy+nOIEaMETEyVrsO&#10;q0OPNeej9EKSyea8qcLEKYRpO65QT3kApoC8+oGRrtAPZyLV3fquj8U5WgJ3ho2XlczWvRFqHCcy&#10;puLFrAbLx2nnhbS2k8jnSIjExfVI6kydiJpTmYm1aO8re7NCyU6s+3ShnCg/NT53EYyE5U3b2haB&#10;2zLQteGbKyq2BmZGkmMavXhtdfXXV/oJ+oG5F6JqKBnVE46IjLUmhNjFAcvdGl6/chmBm9gNQx+Z&#10;e2+nUdKVkoqYW88yKIbIxAHEnKy0FBcPxH4pzzq5GViX+sQIAkUGgwiBmKJ7IzExr4YQVnR30wa2&#10;N/gj0BDR9nX2YoxmQ0bIn+9QOu27K1H2nYqipSPFDUddbnbr/Yepx9OHC7YZx3c4BgAKAXPbdyEO&#10;MVkNAYgcQOJoifKRRKSc2IEj+q5/6h13WlExY2zkbf9eopFjRHx3UuFvKyf0eLdCEbP4a2D4G76v&#10;oqKioqKioqKioqKioqKioqKioqKioqKioqKioqKioqKioqKioqKioqKioqKioqKioqKioqKioqKi&#10;oqKioqKioqKioqKioqKioqKioqKioqKioqKioqKioqKioqKioqKioqKioqKioqKioqKioqKioqKi&#10;oqKioqKioqKioqKioqKioqKioqKioqKioqKioqKioqKioqKioqKioqKioqKioqKioqKioqKioqKi&#10;oqKioqKioqKioqKioqKioqKioqKioqKioqKioqKioqKioqKioqKioqKioqKioqKioqKioqKioqKi&#10;oqKioqKioqKioqKioqKioqKioqKioqKioqKioqKioqKioqKioqKioqKioqKioqKioqKioqKioqKi&#10;oqKioqKioqKioqKioqKioqKioqKioqKioqKioqKioqKioqKioqKioqKioqKioqKioqKioqKioqKi&#10;oqKioqKiouIHGv8/MXkL7RpQbwEAAAAASUVORK5CYIJQSwECLQAUAAYACAAAACEAsYJntgoBAAAT&#10;AgAAEwAAAAAAAAAAAAAAAAAAAAAAW0NvbnRlbnRfVHlwZXNdLnhtbFBLAQItABQABgAIAAAAIQA4&#10;/SH/1gAAAJQBAAALAAAAAAAAAAAAAAAAADsBAABfcmVscy8ucmVsc1BLAQItABQABgAIAAAAIQDd&#10;fEAE5AIAAK4HAAAOAAAAAAAAAAAAAAAAADoCAABkcnMvZTJvRG9jLnhtbFBLAQItABQABgAIAAAA&#10;IQAubPAAxQAAAKUBAAAZAAAAAAAAAAAAAAAAAEoFAABkcnMvX3JlbHMvZTJvRG9jLnhtbC5yZWxz&#10;UEsBAi0AFAAGAAgAAAAhAM0mXm3hAAAACgEAAA8AAAAAAAAAAAAAAAAARgYAAGRycy9kb3ducmV2&#10;LnhtbFBLAQItAAoAAAAAAAAAIQCODP0yDkMBAA5DAQAUAAAAAAAAAAAAAAAAAFQHAABkcnMvbWVk&#10;aWEvaW1hZ2UxLnBuZ1BLAQItAAoAAAAAAAAAIQDbRU+Hd/AAAHfwAAAUAAAAAAAAAAAAAAAAAJRK&#10;AQBkcnMvbWVkaWEvaW1hZ2UyLnBuZ1BLBQYAAAAABwAHAL4BAAA9OwIAAAA=&#10;">
                  <o:lock v:ext="edit"/>
                  <v:shape id="图片 56" o:spid="_x0000_s1155" o:spt="75" alt="方向牌高度修改 概览信息牌-02" type="#_x0000_t75" style="position:absolute;left:17683;top:1907;height:43815;width:68662;"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Yyd/CAAAA2wAAAA8AAABkcnMvZG93bnJldi54bWxEj0uLwkAQhO8L/oehBS+iE59IdBRZEfXo&#10;695k2iSY6YmZ2Rj31+8Iwh6LqvqKWqwaU4iaKpdbVjDoRyCIE6tzThVcztveDITzyBoLy6TgRQ5W&#10;y9bXAmNtn3yk+uRTESDsYlSQeV/GUrokI4Oub0vi4N1sZdAHWaVSV/gMcFPIYRRNpcGcw0KGJX1n&#10;lNxPP0bB6HUrD+Pz8GF/d+N6u7mmbt9dK9VpN+s5CE+N/w9/2nutYDKF95fwA+Ty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ZmMnfwgAAANsAAAAPAAAAAAAAAAAAAAAAAJ8C&#10;AABkcnMvZG93bnJldi54bWxQSwUGAAAAAAQABAD3AAAAjgMAAAAA&#10;">
                    <v:path arrowok="t"/>
                    <v:fill on="f" focussize="0,0"/>
                    <v:stroke on="f" joinstyle="miter"/>
                    <v:imagedata r:id="rId40" o:title="方向牌高度修改 概览信息牌-02"/>
                    <o:lock v:ext="edit" aspectratio="t"/>
                  </v:shape>
                  <v:shape id="图片 57" o:spid="_x0000_s1156" o:spt="75" alt="信息牌1" type="#_x0000_t75" style="position:absolute;left:0;top:0;height:45722;width:36386;"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lQ1ybCAAAA2wAAAA8AAABkcnMvZG93bnJldi54bWxEj0+LwjAUxO+C3yE8wYusqUK1dBtFBMGr&#10;ugre3javf9jmpTSp1m+/WRD2OMzMb5hsO5hGPKhztWUFi3kEgji3uuZSwdfl8JGAcB5ZY2OZFLzI&#10;wXYzHmWYavvkEz3OvhQBwi5FBZX3bSqlyysy6Oa2JQ5eYTuDPsiulLrDZ4CbRi6jaCUN1hwWKmxp&#10;X1H+c+6NgsK133Gc9De9mHFf8+qeRNe7UtPJsPsE4Wnw/+F3+6gVxGv4+xJ+gNz8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ZUNcmwgAAANsAAAAPAAAAAAAAAAAAAAAAAJ8C&#10;AABkcnMvZG93bnJldi54bWxQSwUGAAAAAAQABAD3AAAAjgMAAAAA&#10;">
                    <v:path arrowok="t"/>
                    <v:fill on="f" focussize="0,0"/>
                    <v:stroke on="f" joinstyle="miter"/>
                    <v:imagedata r:id="rId42" o:title="信息牌1"/>
                    <o:lock v:ext="edit" aspectratio="t"/>
                  </v:shape>
                  <w10:wrap type="tight"/>
                </v:group>
              </w:pict>
            </w:r>
          </w:p>
        </w:tc>
        <w:tc>
          <w:tcPr>
            <w:tcW w:w="762" w:type="dxa"/>
            <w:tcBorders>
              <w:top w:val="single" w:color="auto" w:sz="6" w:space="0"/>
              <w:left w:val="single" w:color="auto" w:sz="6" w:space="0"/>
              <w:bottom w:val="single" w:color="auto" w:sz="6" w:space="0"/>
              <w:right w:val="single" w:color="auto" w:sz="6" w:space="0"/>
            </w:tcBorders>
            <w:vAlign w:val="center"/>
          </w:tcPr>
          <w:p w14:paraId="57A9BC0A">
            <w:pPr>
              <w:autoSpaceDE w:val="0"/>
              <w:autoSpaceDN w:val="0"/>
              <w:adjustRightInd w:val="0"/>
              <w:jc w:val="center"/>
              <w:rPr>
                <w:rFonts w:ascii="华文宋体" w:hAnsi="华文宋体" w:eastAsia="华文宋体" w:cs="微软雅黑"/>
                <w:color w:val="000000"/>
                <w:sz w:val="16"/>
                <w:szCs w:val="16"/>
              </w:rPr>
            </w:pPr>
          </w:p>
        </w:tc>
        <w:tc>
          <w:tcPr>
            <w:tcW w:w="1081" w:type="dxa"/>
            <w:tcBorders>
              <w:top w:val="single" w:color="auto" w:sz="6" w:space="0"/>
              <w:left w:val="single" w:color="auto" w:sz="6" w:space="0"/>
              <w:bottom w:val="single" w:color="auto" w:sz="6" w:space="0"/>
              <w:right w:val="single" w:color="auto" w:sz="6" w:space="0"/>
            </w:tcBorders>
            <w:vAlign w:val="center"/>
          </w:tcPr>
          <w:p w14:paraId="259FA7DF">
            <w:pPr>
              <w:autoSpaceDE w:val="0"/>
              <w:autoSpaceDN w:val="0"/>
              <w:adjustRightInd w:val="0"/>
              <w:rPr>
                <w:rFonts w:ascii="华文宋体" w:hAnsi="华文宋体" w:eastAsia="华文宋体" w:cs="微软雅黑"/>
                <w:color w:val="000000"/>
                <w:sz w:val="16"/>
                <w:szCs w:val="16"/>
              </w:rPr>
            </w:pPr>
          </w:p>
        </w:tc>
      </w:tr>
      <w:tr w14:paraId="1A4B0987">
        <w:tblPrEx>
          <w:tblCellMar>
            <w:top w:w="0" w:type="dxa"/>
            <w:left w:w="108" w:type="dxa"/>
            <w:bottom w:w="0" w:type="dxa"/>
            <w:right w:w="108" w:type="dxa"/>
          </w:tblCellMar>
        </w:tblPrEx>
        <w:trPr>
          <w:trHeight w:val="4480" w:hRule="atLeast"/>
        </w:trPr>
        <w:tc>
          <w:tcPr>
            <w:tcW w:w="1023" w:type="dxa"/>
            <w:tcBorders>
              <w:top w:val="single" w:color="auto" w:sz="6" w:space="0"/>
              <w:left w:val="single" w:color="auto" w:sz="6" w:space="0"/>
              <w:bottom w:val="single" w:color="auto" w:sz="6" w:space="0"/>
              <w:right w:val="single" w:color="auto" w:sz="6" w:space="0"/>
            </w:tcBorders>
            <w:vAlign w:val="center"/>
          </w:tcPr>
          <w:p w14:paraId="586C0A61">
            <w:pPr>
              <w:autoSpaceDE w:val="0"/>
              <w:autoSpaceDN w:val="0"/>
              <w:adjustRightInd w:val="0"/>
              <w:jc w:val="center"/>
              <w:rPr>
                <w:rFonts w:ascii="华文宋体" w:hAnsi="华文宋体" w:eastAsia="华文宋体" w:cs="微软雅黑"/>
                <w:color w:val="000000"/>
                <w:sz w:val="16"/>
                <w:szCs w:val="16"/>
              </w:rPr>
            </w:pPr>
          </w:p>
        </w:tc>
        <w:tc>
          <w:tcPr>
            <w:tcW w:w="1275" w:type="dxa"/>
            <w:tcBorders>
              <w:top w:val="single" w:color="auto" w:sz="6" w:space="0"/>
              <w:left w:val="single" w:color="auto" w:sz="6" w:space="0"/>
              <w:bottom w:val="single" w:color="auto" w:sz="6" w:space="0"/>
              <w:right w:val="single" w:color="auto" w:sz="6" w:space="0"/>
            </w:tcBorders>
            <w:vAlign w:val="center"/>
          </w:tcPr>
          <w:p w14:paraId="43D70587">
            <w:pPr>
              <w:autoSpaceDE w:val="0"/>
              <w:autoSpaceDN w:val="0"/>
              <w:adjustRightInd w:val="0"/>
              <w:jc w:val="center"/>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E5</w:t>
            </w:r>
            <w:r>
              <w:rPr>
                <w:rFonts w:hint="eastAsia" w:ascii="华文宋体" w:hAnsi="华文宋体" w:eastAsia="华文宋体" w:cs="微软雅黑"/>
                <w:color w:val="000000"/>
                <w:sz w:val="16"/>
                <w:szCs w:val="16"/>
                <w:lang w:eastAsia="zh-CN"/>
              </w:rPr>
              <w:t>信息说明牌（移动式）</w:t>
            </w:r>
          </w:p>
        </w:tc>
        <w:tc>
          <w:tcPr>
            <w:tcW w:w="3544" w:type="dxa"/>
            <w:tcBorders>
              <w:top w:val="single" w:color="auto" w:sz="6" w:space="0"/>
              <w:left w:val="single" w:color="auto" w:sz="6" w:space="0"/>
              <w:bottom w:val="single" w:color="auto" w:sz="6" w:space="0"/>
              <w:right w:val="single" w:color="auto" w:sz="6" w:space="0"/>
            </w:tcBorders>
            <w:vAlign w:val="center"/>
          </w:tcPr>
          <w:p w14:paraId="2AFBE12A">
            <w:pPr>
              <w:autoSpaceDE w:val="0"/>
              <w:autoSpaceDN w:val="0"/>
              <w:adjustRightInd w:val="0"/>
              <w:rPr>
                <w:rFonts w:ascii="华文宋体" w:hAnsi="华文宋体" w:eastAsia="华文宋体" w:cs="微软雅黑"/>
                <w:b/>
                <w:bCs/>
                <w:color w:val="000000"/>
                <w:sz w:val="16"/>
                <w:szCs w:val="16"/>
                <w:lang w:eastAsia="zh-CN"/>
              </w:rPr>
            </w:pPr>
            <w:r>
              <w:rPr>
                <w:rFonts w:hint="eastAsia" w:ascii="华文宋体" w:hAnsi="华文宋体" w:eastAsia="华文宋体" w:cs="微软雅黑"/>
                <w:b/>
                <w:bCs/>
                <w:color w:val="000000"/>
                <w:sz w:val="16"/>
                <w:szCs w:val="16"/>
                <w:lang w:eastAsia="zh-CN"/>
              </w:rPr>
              <w:t>材质工艺：</w:t>
            </w:r>
          </w:p>
          <w:p w14:paraId="1BF9C8EC">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整体基础结构采</w:t>
            </w:r>
            <w:r>
              <w:rPr>
                <w:rFonts w:ascii="华文宋体" w:hAnsi="华文宋体" w:eastAsia="华文宋体" w:cs="微软雅黑"/>
                <w:color w:val="000000"/>
                <w:sz w:val="16"/>
                <w:szCs w:val="16"/>
                <w:lang w:eastAsia="zh-CN"/>
              </w:rPr>
              <w:t>60X60</w:t>
            </w:r>
            <w:r>
              <w:rPr>
                <w:rFonts w:hint="eastAsia" w:ascii="华文宋体" w:hAnsi="华文宋体" w:eastAsia="华文宋体" w:cs="微软雅黑"/>
                <w:color w:val="000000"/>
                <w:sz w:val="16"/>
                <w:szCs w:val="16"/>
                <w:lang w:eastAsia="zh-CN"/>
              </w:rPr>
              <w:t>国标不锈钢管焊接、焊接完毕钣金、腐蚀花纹、电镀、仿古。</w:t>
            </w:r>
          </w:p>
          <w:p w14:paraId="589DD635">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空心灌注砂浆配重。</w:t>
            </w:r>
          </w:p>
          <w:p w14:paraId="3A2F8C3E">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基础双面底板、采用</w:t>
            </w:r>
            <w:r>
              <w:rPr>
                <w:rFonts w:ascii="华文宋体" w:hAnsi="华文宋体" w:eastAsia="华文宋体" w:cs="微软雅黑"/>
                <w:color w:val="000000"/>
                <w:sz w:val="16"/>
                <w:szCs w:val="16"/>
                <w:lang w:eastAsia="zh-CN"/>
              </w:rPr>
              <w:t>1.5</w:t>
            </w:r>
            <w:r>
              <w:rPr>
                <w:rFonts w:hint="eastAsia" w:ascii="华文宋体" w:hAnsi="华文宋体" w:eastAsia="华文宋体" w:cs="微软雅黑"/>
                <w:color w:val="000000"/>
                <w:sz w:val="16"/>
                <w:szCs w:val="16"/>
                <w:lang w:eastAsia="zh-CN"/>
              </w:rPr>
              <w:t>毫米厚不锈钢板、刨槽折弯、腐蚀花纹、电镀、仿古。</w:t>
            </w:r>
          </w:p>
          <w:p w14:paraId="4D23E9F5">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4..</w:t>
            </w:r>
            <w:r>
              <w:rPr>
                <w:rFonts w:hint="eastAsia" w:ascii="华文宋体" w:hAnsi="华文宋体" w:eastAsia="华文宋体" w:cs="微软雅黑"/>
                <w:color w:val="000000"/>
                <w:sz w:val="16"/>
                <w:szCs w:val="16"/>
                <w:lang w:eastAsia="zh-CN"/>
              </w:rPr>
              <w:t>顶部柱头采用</w:t>
            </w:r>
            <w:r>
              <w:rPr>
                <w:rFonts w:ascii="华文宋体" w:hAnsi="华文宋体" w:eastAsia="华文宋体" w:cs="微软雅黑"/>
                <w:color w:val="000000"/>
                <w:sz w:val="16"/>
                <w:szCs w:val="16"/>
                <w:lang w:eastAsia="zh-CN"/>
              </w:rPr>
              <w:t>60mm</w:t>
            </w:r>
            <w:r>
              <w:rPr>
                <w:rFonts w:hint="eastAsia" w:ascii="华文宋体" w:hAnsi="华文宋体" w:eastAsia="华文宋体" w:cs="微软雅黑"/>
                <w:color w:val="000000"/>
                <w:sz w:val="16"/>
                <w:szCs w:val="16"/>
                <w:lang w:eastAsia="zh-CN"/>
              </w:rPr>
              <w:t>直径铜棒、机床浮雕加工出所需要造型以及图案，打磨，电镀仿古、喷涂抗氧化涂层。</w:t>
            </w:r>
          </w:p>
          <w:p w14:paraId="75D3481F">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5.</w:t>
            </w:r>
            <w:r>
              <w:rPr>
                <w:rFonts w:hint="eastAsia" w:ascii="华文宋体" w:hAnsi="华文宋体" w:eastAsia="华文宋体" w:cs="微软雅黑"/>
                <w:color w:val="000000"/>
                <w:sz w:val="16"/>
                <w:szCs w:val="16"/>
                <w:lang w:eastAsia="zh-CN"/>
              </w:rPr>
              <w:t>牌示内容采用</w:t>
            </w:r>
            <w:r>
              <w:rPr>
                <w:rFonts w:ascii="华文宋体" w:hAnsi="华文宋体" w:eastAsia="华文宋体" w:cs="微软雅黑"/>
                <w:color w:val="000000"/>
                <w:sz w:val="16"/>
                <w:szCs w:val="16"/>
                <w:lang w:eastAsia="zh-CN"/>
              </w:rPr>
              <w:t>UV</w:t>
            </w:r>
            <w:r>
              <w:rPr>
                <w:rFonts w:hint="eastAsia" w:ascii="华文宋体" w:hAnsi="华文宋体" w:eastAsia="华文宋体" w:cs="微软雅黑"/>
                <w:color w:val="000000"/>
                <w:sz w:val="16"/>
                <w:szCs w:val="16"/>
                <w:lang w:eastAsia="zh-CN"/>
              </w:rPr>
              <w:t>彩印工艺印制，印制完毕喷涂抗老化涂层</w:t>
            </w:r>
          </w:p>
          <w:p w14:paraId="4582D196">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安装工艺：</w:t>
            </w:r>
          </w:p>
          <w:p w14:paraId="46AF38F0">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此为可移动牌体，根据现场定点摆放</w:t>
            </w:r>
          </w:p>
          <w:p w14:paraId="4B283A09">
            <w:pPr>
              <w:autoSpaceDE w:val="0"/>
              <w:autoSpaceDN w:val="0"/>
              <w:adjustRightInd w:val="0"/>
              <w:rPr>
                <w:rFonts w:ascii="华文宋体" w:hAnsi="华文宋体" w:eastAsia="华文宋体" w:cs="微软雅黑"/>
                <w:b/>
                <w:bCs/>
                <w:color w:val="000000"/>
                <w:sz w:val="16"/>
                <w:szCs w:val="16"/>
                <w:lang w:eastAsia="zh-CN"/>
              </w:rPr>
            </w:pPr>
          </w:p>
        </w:tc>
        <w:tc>
          <w:tcPr>
            <w:tcW w:w="1276" w:type="dxa"/>
            <w:tcBorders>
              <w:top w:val="single" w:color="auto" w:sz="6" w:space="0"/>
              <w:left w:val="single" w:color="auto" w:sz="6" w:space="0"/>
              <w:bottom w:val="single" w:color="auto" w:sz="6" w:space="0"/>
              <w:right w:val="single" w:color="auto" w:sz="6" w:space="0"/>
            </w:tcBorders>
            <w:vAlign w:val="center"/>
          </w:tcPr>
          <w:p w14:paraId="614745DB">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600*60*1150</w:t>
            </w:r>
          </w:p>
        </w:tc>
        <w:tc>
          <w:tcPr>
            <w:tcW w:w="567" w:type="dxa"/>
            <w:tcBorders>
              <w:top w:val="single" w:color="auto" w:sz="6" w:space="0"/>
              <w:left w:val="single" w:color="auto" w:sz="6" w:space="0"/>
              <w:bottom w:val="single" w:color="auto" w:sz="6" w:space="0"/>
              <w:right w:val="single" w:color="auto" w:sz="6" w:space="0"/>
            </w:tcBorders>
            <w:vAlign w:val="center"/>
          </w:tcPr>
          <w:p w14:paraId="064FD38E">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15.0</w:t>
            </w:r>
          </w:p>
        </w:tc>
        <w:tc>
          <w:tcPr>
            <w:tcW w:w="709" w:type="dxa"/>
            <w:tcBorders>
              <w:top w:val="single" w:color="auto" w:sz="6" w:space="0"/>
              <w:left w:val="single" w:color="auto" w:sz="6" w:space="0"/>
              <w:bottom w:val="single" w:color="auto" w:sz="6" w:space="0"/>
              <w:right w:val="single" w:color="auto" w:sz="6" w:space="0"/>
            </w:tcBorders>
            <w:vAlign w:val="center"/>
          </w:tcPr>
          <w:p w14:paraId="3F739EC4">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件</w:t>
            </w:r>
          </w:p>
        </w:tc>
        <w:tc>
          <w:tcPr>
            <w:tcW w:w="5244" w:type="dxa"/>
            <w:tcBorders>
              <w:top w:val="single" w:color="auto" w:sz="6" w:space="0"/>
              <w:left w:val="single" w:color="auto" w:sz="6" w:space="0"/>
              <w:bottom w:val="single" w:color="auto" w:sz="6" w:space="0"/>
              <w:right w:val="single" w:color="auto" w:sz="6" w:space="0"/>
            </w:tcBorders>
            <w:vAlign w:val="center"/>
          </w:tcPr>
          <w:p w14:paraId="519E972D">
            <w:pPr>
              <w:autoSpaceDE w:val="0"/>
              <w:autoSpaceDN w:val="0"/>
              <w:adjustRightInd w:val="0"/>
              <w:jc w:val="center"/>
              <w:rPr>
                <w:rFonts w:ascii="华文宋体" w:hAnsi="华文宋体" w:eastAsia="华文宋体" w:cs="微软雅黑"/>
                <w:color w:val="000000"/>
                <w:sz w:val="16"/>
                <w:szCs w:val="16"/>
              </w:rPr>
            </w:pPr>
            <w:r>
              <w:pict>
                <v:group id="组合 55" o:spid="_x0000_s1151" o:spt="203" style="position:absolute;left:0pt;margin-left:-2.25pt;margin-top:-34.4pt;height:176.1pt;width:253pt;mso-wrap-distance-left:9pt;mso-wrap-distance-right:9pt;z-index:-251638784;mso-width-relative:page;mso-height-relative:page;" coordsize="54028,26523" wrapcoords="15575 2757 385 4136 385 18567 3397 18751 17306 18751 17882 18751 19357 18751 19805 18475 19741 3952 17498 3033 15960 2757 15575 27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i/o/7QIAAMMHAAAOAAAAZHJzL2Uyb0RvYy54bWzUVctu00AU3SPxDyPv&#10;Wyd2nIfVpEKUVkgVRDw+YDIe26PantHM5NElCIlWYlEkhJBYsSkLJFgXJPozTQp/wZ2xE9KmEqiC&#10;RRdx5nnvueeee2djc5JnaESlYrzoOvX1moNoQXjEiqTrPH2yvdZ2kNK4iHDGC9p19qlyNnu3b22M&#10;RUg9nvIsohKBkUKFY9F1Uq1F6LqKpDTHap0LWsBmzGWONUxl4kYSj8F6nrlerdZ0x1xGQnJClYLV&#10;rXLT6Vn7cUyJfhjHimqUdR3Apu1X2u/AfN3eBg4TiUXKSAUDXwNFjlkBThemtrDGaCjZiqmcEckV&#10;j/U64bnL45gRamOAaOq1S9HsSD4UNpYkHCdiQRNQe4mna5slD0Z9iVjUdQLIVIFzyNH5txfTowMU&#10;BIadsUhCOLQjxWPRl9VCUs5MwJNY5uYfQkETy+v+glc60YjAou/V/XoN6Cew53l+s9GqmCcppGfl&#10;HknvVTeDRs1r173qZjPw/I696c4duwbfAo5gJIRfRRSMVoj6s6Dglh5K6lRG8r+ykWO5NxRrkFOB&#10;NRuwjOl9q0/IngFVjPqM9GU5WeK8M+d8+v77+eFLFMBCRBUBhc7enkyPXp8fvvr56d306/HZ6efZ&#10;mxM0O37+4+PB2emH2bMvsLdW80ySjAtjtfSBDQe7nOwpVPC7KS4SekcJKAUoUHPavXjcTi8AHGRM&#10;bLMsM3k144oKAHVJdlewWUp6i5NhTgtd1qikGbDCC5UyoRwkQ5oPKEhO3o8sIBwqLakmqXEYg+NH&#10;ANYAXdqwKH8DMyEoEOQVEgSltest0AyIrd3ymr6JGYdzMTb8TqPZmIsxgLIrxbiQFNAnld6hPEdm&#10;ADABDeQRh3i0qypc8yMVmyUUixGQlQmBwY0RYhP4KIu/EqJZqIS4EJsl8qJ2bpLUbKWAoiQx8kKg&#10;Zr/V9v6DAIG61R4IHdDzoHmVPfCKTvYvZGe7IbwUtnSqV808RctzGC+/vb1f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wQUAAYACAAAACEAwQyqY+EAAAAKAQAADwAAAGRycy9kb3du&#10;cmV2LnhtbEyPQWvCQBCF74X+h2UKvekmaiSk2YhI25MUqoXS25odk2B2NmTXJP77Tk/1NMy8x5vv&#10;5ZvJtmLA3jeOFMTzCARS6UxDlYKv49ssBeGDJqNbR6jghh42xeNDrjPjRvrE4RAqwSHkM62gDqHL&#10;pPRljVb7ueuQWDu73urAa19J0+uRw20rF1G0llY3xB9q3eGuxvJyuFoF76Met8v4ddhfzrvbzzH5&#10;+N7HqNTz07R9ARFwCv9m+MNndCiY6eSuZLxoFcxWCTt5rlOuwIYkivlyUrBIlyuQRS7vKxS/AAAA&#10;//8DAFBLAwQKAAAAAAAAACEAjgz9Mg5DAQAOQwEAFAAAAGRycy9tZWRpYS9pbWFnZTEucG5niVBO&#10;Rw0KGgoAAAANSUhEUgAADEYAAAfVCAYAAAAlYSogAAAACXBIWXMAAC4jAAAuIwF4pT92AAAgAElE&#10;QVR4nOzdMW7j2Jro8a8LtYDRLMG1gQuo8rkPoEN35grdmZ1eHAb2EsqB+F5aztphO2uHRWBm8hYw&#10;G7hawmgJ9QJR1xQtWZQsWTqu3w8w2papQ4pydXT++n758eNHAAAAAAAAAAAAAAAA5OjDoS8AAAAA&#10;AAAAAAAAAAB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8IIAAAAAAAAAAAAAAAgW8IIAAAAAAAAAAAAAAAgW8IIAAAA&#10;AAAAAAAAAAAgW8IIAAAAAAAAAAAAAAAgW8IIAAAAAAAAAAAAAAAgW8IIAAAAAAAAAAAAAAAgW8II&#10;AAAAAAAAAAAAAAAgW8IIAAAAAAAAAAAAAAAgW8IIAAAAAAAAAAAAAAAgW8IIAAAAAAAAAAAAAAAg&#10;W8IIAAAAAAAAAAAAAAAgW8IIAAAAAAAAAAAAAAAgW8IIAAAAAAAAAAAAAAAgW8IIAAAAAAAAAAAA&#10;AAAgW8IIAAAAAAAAAAAAAAAgW8IIAAAAAAAAAAAAAAAgW8IIAAAAAAAAAAAAAAAgW8IIAAAAAAAA&#10;AAAAAAAgW8IIAAAAAAAAAAAAAAAgWx8PfQEAAAAAAAAAwM/j4qwYRsR5RAybr0FETJqvOiIe7h/r&#10;yYZrDiLiMiKK1prRrFdHxN39Yz3dyQsAAAAAjs4vP378OPQ1AAAAAAAAAADv3MVZcRIR32IWL6xz&#10;GxG3fWKGi7PivFl38MJh04i4un+sH/pcKwAAAJAXYQQAAAAAAAAAsFfNlIjv8TxemE+KOGm+2sYR&#10;cfpSHHFxVlzGLIrou+bV/WN9t9nVAwAAAMdOGAEAAAAAAAAA7M2SKGIas4kQd+3ooZkocR0Rl63j&#10;Tu8f6/GKdU8i4q/WuuOIuLl/rOvWMUVEfI2IYZ81AQAAgDwJIwAAAAAAAACAvbg4KwYxixfmkxvG&#10;EfHl/rGevPCc+RSI03bksOS47xFRND9OIuLzsukSS66hvn+sTzd9LQAAAMDx+nDoCwAAAAAAAAAA&#10;3q3LeAoSprEmioiIuH+s7yLi05ooYhhPUURExNWyKKJZbxoRV62HimaSBAAAAPBOCCMAAAAAAAAA&#10;gJ1rJjVctx66XRdFzPU47rL1ff1SRNGsV0dE+5jzPtcBAAAA5EEYAQAAAAAAAADsw2VEDJrvJ/eP&#10;9e0O126HDQ89n9M+ThgBAAAA74gwAgAAAAAAAADYh3Z8cLerRS/OimE8BRcR24URg2YdAAAA4B0Q&#10;RgAAAAAAAAAAO3VxVgwioh0e1Dtcvmh9P75/rKd9ntQcN16xDgAAAJAxYQQAAAAAAAAAsGvt6GB6&#10;/1iPVx65ufa0iMmGz20fP1h5FAAAAJAVYQQAAAAAAAAAsGsnre93GUVELE6i2HTt9vHDlUcBAAAA&#10;WRFGAAAAAAAAAAC71o4O6oNdBQAAAPBT+HjoCwAAAAAAAAAA3p3Bql9cnBWXEVE0X/Pj6phNc7i7&#10;f6wna9Y2MQIAAABYIIwAAAAAAAAAAHbtpPX9OCLi4qw4j4ivnd/NzUOJ64uz4jYibu8f6+mKtVdG&#10;Fxva1ToAAADAgQkjAAAAAAAAAIBdW4gfLs6KrxFx3XroIZ6mNwwj4rz1u+vmsdN9XiAAAADwfggj&#10;AAAAAAAAAIB9+hqz0CEiYuk0iIuzYhAR3+IpkCguzorr+8f69u0uEwAAAMjVh0NfAAAAAAAAAADw&#10;rs2jiKv7x/qmG0VERNw/1tP7x/pLzCZJzF03wQQAAADAi4QRAAAAAAAAAMC+Xd0/1nc9jrtpfT+I&#10;pwkSAAAAACsJIwAAAAAAAACAfbrpGUXE/WM9icWpEcMlh012clW7WwcAAAA4MGEEAAAAAAAAALBr&#10;9SueO259f7Lk9+2gYVk48ZL28cIIAAAAeCeEEQAAAAAAAADAMWmHEcXBrgIAAADIxsdDXwAAAAAA&#10;AAAA8PZ++7X4rx6H/eP3P+v/2WL5cTxFDcumPrxG3Vr7NRMjlk61+O3X4v9FxN9WPP9/fv+z/seG&#10;5wQAAAD2TBgBAAAAAAAAAD+n/+hxzL9tufak9f2m8cI601es3T5+uuKYv0W/ewMAAAAcCWEEAAAA&#10;AAAAAPzc/s8Lv9tmWkTEbGLE3PDirBjcP9arQoSuQev7yZLftyc9nFycFSf3j/Wy4xZcnBUnsTi9&#10;YunEiIj4RzwPQv4WEf933TkAAACAwxBGAAAAAAAAAMBP7Pc/6//a9Zr3j/X44qyYxFOIcB4Rdz2f&#10;3o4XngUP94/1pLN20XPtor3uqpji9z/rZzHIb78Wyw4FAAAAjsSHQ18AAAAAAAAAAPAutWOF8w2e&#10;d9n6ftVUh4cVx7+kfQ0PK48CAAAAsiOMAAAAAAAAAAD2oR0fFBdnxdqxC80x7YkRqwKGdnQxXLd2&#10;8/v2McIIAAAAeEeEEQAAAAAAAADAzt0/1pOIuGk99MfFWTFYdXzzu2+th+6aNVat3Y4jVq69ZN36&#10;/rEer7t+AAAAIB/CCAAAAAAAAABgX+4iYh4hDCLir2XTHS7OipOI+B5P0yKmsRhVLHPbHLdy7ebn&#10;7rpXG74GAAAA4Mh9PPQFAAAAAAAAAADv0/1jPb04K05jFicMYxYofL84K8YRUccsVBhGxHnradOI&#10;OL1/rKfd9TprTy7Oii/N2tFaexIRk+bnk87TrlZNoQAAAADyZWIEAAAAAAAAALA3TeBwGrPpEXPD&#10;iLiOiK+xGEWMYxZFjKOH+8e6jojPMQsh5k4ioojFKGIaEV/uH+uHjV8AAAAAcPRMjAAAAAAAAAAA&#10;9qqJI64uzorbiLiMWRhRNL+exCyIeNgmXLh/rMcXZ8XnZt2iWXvQ/Lpuvu7WTaAAjkOZUhGzYOpk&#10;VFWnB76WYcz+3zKJiHpUVb2irTVrfo1ZrDVt1jTFBgAAdkAYAQAAAAAAAAC8ifvHehIRN3tYdxoR&#10;t80XkKkmGrhu/VyMqqo+4CWdxyyMiJj9v+tVYUSZ0iBary8ivsTixBsAAGBLwggAAAAAAAAAAHhB&#10;s2F/GBHjUVXtPO7hX+5iMRy4jtnUl0M5b32/8USbNetNR1W1izUBAICI+HDoCwAAAAAAAAAAgCM3&#10;jIii+WJPRlU1iVkcMVeUKR3knpcpnUfESfPjuLm219p1aAEAADRMjAAAAAAAAAAAYCfKlAYRcRmz&#10;gGAYEYPmV9OIGMfs0/8fXrPJvEzppDnHsHOOujnH3Y42sbfNN+cPd7Vgs/G+iNnm+/bm/zoiJhFR&#10;73KiwIHu2zZuY3adc4eaGtG+hmmZ0vXKI1cYVdXt/PsypXlcMzfYZs3GeFRVh5ykAQAAR+eXHz9+&#10;HPoaAAAAAAAAAIA39tuvxY+IiN//rH859LUcu99+Lf4eEf8ZEf/9+5/13w97NcepCSKum68+biPi&#10;dlRV0w3P8TUWN6yv8hARV5usv+bc/9pgM6qqV/2baTbDX8bTNIKXTCPiZlRVd2uPXH2+g923bZUp&#10;/RGL0xVO3zIEaCKSf752nfbfSpnSt+j3HvRx044uAACAiA+HvgAAAAAAAAAAAPLVfBL+X9E/iojm&#10;2O/Nczc5R9+N5ecR8c++67fOM1h/1HbPK1Malin9FbNIoU8UETGb6vCt2VS/zXW9yX3bg24Icr70&#10;qP3Z6n6vUqZUxO6iCAAAYAkTIwAAAAAAAADgJ2RiRH8mRqzWbKD/HrMN/G2TmE0fmE8eGEREERHd&#10;DffTiPg8qqrJC+cYxOzT+7vnuIuIcXOuk2bt7ubzaUR86jMBoTnP/zZr1q3/zl/j3GlzzvnrKZrz&#10;//uq8zQb4/9Y8hrq1rmi9TrOl73eUVVdrXsdndez9/u2L01EMv972ei1v/K8RXTe7/a0ijKl7zF7&#10;zyN6Tm7oPKceVdVp5/ftCRnPfg8AAKz38dAXAAAAAAAAAABAfpqN993N/tOYbRbvfuL//DlFzD6N&#10;fz4x4eGlKKKx7Byno6oadw8sU7qLxVBjfo19NprPN6YPYzHg6F7fssBh/vxnr7tM6TKeTyCoY3af&#10;nr2G5jm3MZss0Z6UcFmmVI+q6mHlK3j5Ovd13/blIWb36a7H38hONH/T7feqbkcRjdt4ihyuy5Tu&#10;XgpIypSuW8dHRNwsOewqZn9zJxFRlCld9wkuAACAJyZGAAAAAAAAAMBPyMSI/kyMWK7zKfcRsykE&#10;p+umDDSbz79HxGRUVV/WHHsesw36cys397ees2yKxZd1QUETbZzH8+kJ60xjton/truBv/Va26FF&#10;rykDzfO793gyqqpPPZ73lvftOmYRRw5evPdlSt9i8f3/vCIk6TU1Ysn0idtRVS0LI5Yd++mtghAA&#10;AHgPPhz6AgAAAAAAAAAAyEsrIpibb7x/MYqIiGiOOY3Zp+Svc935+falzf3N+uN4/qn83XWWPa8e&#10;VdVVRPx78/x1m9LHMXsNn0ZVdbVsE3vrtc6v+WrDSQBXMbu3cydN9LDOm92396KZ7NGOIlZO9IjZ&#10;1Ii5Z/eoTGnQ/BsZxuw9HDdfK9/7ZjJFe+JId8oIAADwAmEEAAAAAAAAAACb6k5VuOoTRcyNqmra&#10;Y7LEMBYnLUz6RgWjqrqLxbBh2KzX99pum8kMSz/dP2ab5j+Pqupu3etohyDNdfXWPLc7seHF13Go&#10;+5azZrJHO3AYv3TPmohhfp8mZUonnUO+xWz6w9eIOB9V1efoFw4tnLO5LgAAoIePh74AAAAAAAAA&#10;AADy0WwCb08tqEdV1d28vwvdyQgbRQXN8V876704NaFtyWb5tusypbVRxFxz3KbXP/cQiyHKulDh&#10;re/bw5rfr/I1Fl/L6RZrbGrpFJDm/flUpnQds3vd51quYhadLFvzJp7eh6JMqWhiiheNqmpSpnQT&#10;EQ8r1gUAAFYQRgAAAAAAAAAAsInuxvt9RBG7OM9DPN/gv2oCxDLXEdH+xP7beAol5tHEJuttqxsd&#10;FGuOf9P71mzg33gTf5nSQlTSJxzYt2ZKRN/pGiuvtwkc7uIpaLmMiF6vr+90DwAAYNEvP378OPQ1&#10;AAAAAAAAAABv7Ldfix8REb//Wf9y6Gs5dr/9Wvw9Iv4zIv779z/rvx/2ag6vTOmvaH3S/6iqdv43&#10;1Eyl+Gfrocmoqj5tsc4/I+Kk9dCnPp/EX6Y0jIi/Wg/djKrqtpko0I4GPo+qaptpCRspU1rY4LPq&#10;nh/6vm14jv+Np/CkHlXVW0yMWKt577+uPXC9QSxOxNhV+HHzFn9zAACQGxMjAAAAAAAAAADopUyp&#10;u9l7X9Mihp2ft90IXsfTp/bP1+2zwb+9Mf5u/in+TRxx0lrza0QcxYb+xqHv2yYG6w85iEGsn8qx&#10;jV2teaz3DQAADkoYAQAAAAAAAABAX7vaeL/OSefnbc/T3czfXfeZMqUinjaxjyPipnPITczuwzAi&#10;ijKlk11PU+hcT3cj/EvnOth9e8d2NenhNfYRagAAwLsijAAAAAAAAAAAoK9DhRHbhgfd61u7wX9U&#10;VXWZ0ueYTYP4Mqqqaef30zKlLxHxLSJu9hlFNLr3fJMw4s3u2yaaqRttxxAfLDWqqoNPBClT+nHo&#10;awAAgGMnjAAAAAAAAAAAoK9Nphe8Rnfj/HTpUa9fd6lRVY0jYuWG+CaGeKsN890w4qWI4KD37YDr&#10;AQAAPzlhBAAAAAAAAAAAfS1s0u9OSyhTGkbEeUQUrWMnzVcdEQ9bTljYdjLFviZavKXzzs+b3L9c&#10;7tuuAg4AAOAnJYwAAAAAAAAAAGAb/9rMXqZ0EhHfYhZEdJ00X0VEfC1TuhlV1e2atbsBxlYb50dV&#10;NS1TWrnusWvua/uap6OqenjhKbnct+56gzKlZX87rzHZMsJ5pgl+vu5irQ3cNJNLAACAHoQRAAAA&#10;AAAAAAD01d7QPo6IKFO6jNmm8UHPNb6WKZ1HxOkLG/f7rrWpfa27L5edn1+KIiLyvW/7iA5uImJd&#10;gNPXIJZHP/uU298qAAAclDACAAAAAAAAAIC+FjZrN1HEt9ZDD81X3UwdmG8ov4zFjeXD5nlf9nu5&#10;+WruXTeM2NVG/0N768hgE+OIOF1zTL2nc6+6L+3rMUUCAACWEEYAAAAAAAAAALCNYTxt5J5GxJdR&#10;VS1sGG8mQjxExEOZ0nUsTgY4L1M6H1XVuikIP6vuFI67UVVNDnUxO3byBufYKiBo/mZfDB9GVbUu&#10;nNhKmdKPFefbV4gBAADvhjACAAAAAAAAAIBtzDftjyPitNlQvtKoqm7LlCIW44ivMQsnaClTGsY7&#10;nRbRTMJohxF3o6q62tHaS8MCAADg/ftw6AsAAAAAAAAAACBb80kRL0YRLXfNc+ZOmgiARd86P9++&#10;o2kR3fd7q8kOXWVKbzGFAgAAOFLCCAAAAAAAAAAAtvVlkw37TUDRnRBRLDl0XxHA0ccFZUpfYzEe&#10;mET/aRE53Lfu+72TMCIWp1DEqKrqHa0LAABk4OOhLwAAAAAAAAAAgGyM42nT/mTLzed1RFy2fl42&#10;MWISrY3uZUon20xMWDJF4KjDiDKlIiKuOw9fbTCRI4f71g4jpqOq2lUY8WbKlLrvEQAAcGDCCAAA&#10;AAAAAAAA+mpv0O9unu+ruxF+0OM5J7Hd5vxtr/HNNTHCH52Hb185+eCo7lvzGtshTHd6yGssC2z2&#10;5esbngsAAOjhw6EvAAAAAAAAAACAbPSdXLDSkgkGxZLDtoknluk+7yinE5QpDWIWRbSvdzyqqpsN&#10;lzr2+3be+fk10cdL9rUuAABwpEyMAAAAAAAAAACgr3G0NreXKRWvnGiwSjfA2HaCQfd5rw479uSP&#10;WJx4MI2I0y3WOfb71g4jpqOq2uXEiG0jkI2NquqXtzoXAADQj4kRAAAAAAAAAAD01Z32sO3G+3W6&#10;EwqGS49ar/u8o5sYUab0LZ5PzTgdVdU2McLR3rcypaKz7i6jiOis3f07BQAA3jlhBAAAAAAAAAAA&#10;fe1q433bsk3s3fN0w4G+jjqMaKKIy87DV6Oq2vY6j/m+XXd+3nUY0SaMAACAn8zHQ18AAAAAAAAA&#10;AAB5GFXVpExpHE8b5zfeeN9MDmh7tol9VFXTznkGZUrDTYKBMqVhLE60GG85hWEvXogi7rZd81jv&#10;W/Oet9/3elRV9WvWXGLbCGRjS/6G92oP9woAAN4dYQQAAAAAAAAAAJuo42nj/UmZ0vmoqjb59P/u&#10;NIJVm77b54mIOI/NJhec9zzPm1sRRdy9JopoOcb71p0WcbuDNf+lTGnQeWjfk0G+73n9rl/e+HwA&#10;AJCdD4e+AAAAAAAAAAAAstLdvN/d4L9O3433uz7PJvHG3rwQRVzt6BRHdfrMAXgAACAASURBVN/K&#10;lK5j/9MiurHNsykkAADA+yaMAAAAAAAAAACgt1FVTWJxs3xRplSsOr6tOa69iX0yqqqln+7fnKe9&#10;gX7QbLLvc57riDhpPVSvOs9beoMo4qjuW5nSMJ5Pi9jZa21ZCCOae7BPp3v+utnz9QMAwLvz8dAX&#10;AAAAAAAAAABAdm5jcbLAH2VKn0ZVNV31hDKlQUR8W7LOuvO0o4vrMqUXN+uv2Iy/7jx79xZRRMvB&#10;71vzfv8REYPWwzd7ihbaMcfeA5g9TLxYUKa0z+UBAOBdEkYAAAAAAMD/Z+9ufuO673TBPyyyKJJ6&#10;IRUptvveBqTbM4vZWYP7B1gNsDEbF+1N95LmACEOBoOBeeXFbYALM4sCbi+s0LOrOEBoYlaTRSum&#10;d00g0n6CdvYzHQlo5DqOEomyTEl80yyKtPXCd1bxVJGfDxCUWXXO+T0ihZAq/p7zBQAADuSTmzd/&#10;+9GNG/+UHzbSX0zyLx/duFFst/n+oxs3/ibNTfKvTiP4+R7rLH5048av8kMJY2udf9huc/rm5v5/&#10;ycub8X/V7o3su9ksCPy3vF6K+G2SX31048bf5+XPy3492OnzV/bnbfPP/C95/evdroLKiyWQ0ieD&#10;AAAAx08xAgAAAAAAAACAA/vk5s1//OjGjdEk/3nzqf+c5P/56MaNn6e5OX1rMsBomqWAFzfdP0iy&#10;30kJRZob7LfW2drk/+I6W69vVz5ox0SGg/iX/JD9RVtlhMNaTLJbsaSUz9sLpYgX/8y/TfIPh7ne&#10;Ptb7mxzzxAgAAKDzKEYAAAAAAAAAAHBYf5fmJIgX79j/6ib7V/1bkn/45ObNf9vjuCTJJzdvPvjo&#10;xo2/y+ub7fda57dJik9u3nywn3XaaLtSRNuV8XnbYfLEg8Neb5/+/pWPS5sOAgAAlEcxAgAAAAAA&#10;AACAQ9nc7P53H9248V+T/Ne8vCF+Oz9P8o8H3ST/wib/rXX2cqh1Tprj/Lxt/h34b688vVWCOdAU&#10;h49u3Li4nwybE0teXPO3+y3cHMXmn7Wd/mbvQwAAgBcpRgAAAAAAAAAAcCSf3Lz5Tx/duPHzNKcR&#10;jKY5oWCrJLGY5hSCXx10g/wrazxI8o+b6/z9Luv8/Dg2x+/XJzdv9pS8fls/b5vlhEZe38z/2yR/&#10;d8hyyv+9ed2kOXFiu783F/P6NI5/OsRah/FqAQQAACiZYgQAAAAAAAAAAEe2uQH+n9Lmzembm/fb&#10;vs5J047P22Z54V+2eemfPrl58x+PcOmfp1ngSJoFiNFdjv3+nE9u3vzVEdYEAAC6mGIEAAAAAAAA&#10;AABwYJ/cvLn40Y0bRZoTI5Lk35IUn9y8uXjE6/7qoxs39nv4v6VZxPj5UdY8iHZPAdmlcAIAAOxA&#10;MQIAAAAAAAAAADiUT27e/PlmieHiJzdvtmwaxVb54KMbN/4myd/scMyRChgH8CDJca2VNMseR5m4&#10;AQAAp07P8+fPy84AAAAAAAAAAByzD8ZGnyfJ518stvXO5yfBB2Oj15P8Jsmdz79YvF5uGgAAAOBV&#10;lbIDAAAAAAAAAAAAAAAAHJZiBAAAAAAAAAAAAAAA0LUUIwAAAAAAAAAAAAAAgK6lGAEAAAAAAAAA&#10;AAAAAHQtxQgAAAAAAAAAAAAAAKBrKUYAAAAAAAAAAAAAAABdSzECAAAAAAAAAAAAAADoWooRAAAA&#10;AAAAAAAAAABA11KMAAAAAAAAAAAAAAAAupZiBAAAAAAAAAAAAAAA0LUUIwAAAAAAAAAAAAAAgK6l&#10;GAEAAAAAAAAAAAAAAHQtxQgAAAAAAAAAAAAAAKBrKUYAAAAAAAAAAAAAAABdSzECAAAAAAAAAAAA&#10;AADoWooRAAAAAAAAAAAAAABA11KMAAAAAAAAAAAAAAAAupZiBAAAAAAAAAAAAAAA0LUUIwAAAAAA&#10;AAAAAAAAgK6lGAEAAAAAAAAAAAAAAHQtxQgAAAAAAAAAAAAAAKBrKUYAAAAAAAAAAAAAAABdq+f5&#10;8+dlZwAAAAAAAAAAAAAAADgUEyMAAAAAAAAAAAAAAICupRgBAAAAAAAAAAAAAAB0LcUIAAAAAAAA&#10;AAAAAACgaylGAAAAAAAAAAAAAAAAXUsxAgAAAAAAAAAAAAAA6FqKEQAAAAAAAAAAAAAAQNdSjAAA&#10;AAAAAAAAAAAAALqWYgQAAAAAAAAAAAAAANC1FCMAAAAAAAAAAAAAAICupRgBAAAAAAAAAAAAAAB0&#10;LcUIAAAAAAAAAAAAAACgaylGAAAAAAAAAAAAAAAAXUsxAgAAAAAAAAAAAAAA6FqKEQAAAAAAAAAA&#10;AAAAQNdSjAAAAAAAAAAAAAAAALqWYgQAAAAAAAAAAAAAANC1FCMAAAAAAAAAAAAAAICupRgBAAAA&#10;AAAAAAAAAAB0LcUIAAAAAAAAAAAAAACgaylGAAAAAAAAAAAAAAAAXauv7AAAAAAAAAAAQGf4ybvv&#10;Xkvyftk5OszcL7788m7ZIQAAWukn7747lWSk7Bwd5O4vvvxyruwQABxez/Pnz8vOAMApMF4bvZpk&#10;ouQYB3F7fmHxdtkhAAAAAACOqgvfn707v7A4V3YIOI02SxH/WnaODrSU5JpyBABwUvzk3XdvJXmv&#10;7Bwd6NNffPnlVNkhADgcEyMAOC5Xk3xcdogDul12AAAAAACAFria7np/9k6SubJDwCk1UXaADjWc&#10;5hSN2bKDAAAc1U/efXckShE7mUiiGAHQpRQjADhu99Idv9C6XXYAAAAAAIAW65b3Z++WHQBOsWtl&#10;B+hgI2UHAABoET/z7Wy47AAAHJ5iBADH7e78wuJM2SEAAAAAAE4h788CAAAAACdSpewAAAAAAAAA&#10;AAAAAAAAh6UYAQAAAAAAAAAAAAAAdC3FCAAAAADarl4UI/WimCg7BwAAAAAAAAAnj2IEAAAAAMdh&#10;Kskv60Vxt14U18sOAwAAAAAAAMDJoRgBAAAAQFvVi+JqmsWIJLmS5Df1ori9+TwAAAAAAAAAHIli&#10;BAAAAADtNpNk+JXn3kny+3pRzNSLYuT4IwEAAAAAAABwUihGAAAAANA29aK4nuSDXQ75OMndelFM&#10;HEsgAAAAAAAAAE6cvrIDAAAAAHCize7jmOEkv6wXxVSSqelG43Z7IwEAAHBcKpVK+qvVY11zZXU1&#10;Gxsbx7omAMBp11+tplI5vnt1b2xsZGV19djWA6DzKUYAAAAA0BabUyDePsApbyf5Tb0oPk8yM91o&#10;3G1HLgAAANqrr7c3Ixcu5NzQUGkZNjY2svz0af6ytKQkAQDQJueGhjJy4UL6entLy7CyupqHjx5l&#10;+enT0jIA0BmOr54HAAAAwKlRL4qR7G9axHY+SPJVvShmNq8DAABAlzg3NJT/8MYbpZYikuakinND&#10;Q/nrN9889okVAAAnXaVSyVuXL+fyxYulliKS5qSKNy5dyuWLF0vNAUD5FCMAAAAAaIepJMNHOH84&#10;ycdpFiQmWpIIAACAtuqvVnP54sVUKp2zFWFr014nZQIA6HaXL17MwJkzZcd4ydb0CgBOL//yBwAA&#10;AKCl6kVxNc1SQytcSfLLelHcrhfFtRZdEwAAgDbo1I1olUolPxo+SncfAIAt/dVqhgYGyo6xrZHz&#10;50ufYAFAeRQjAAAAAGi12TZc850k/1ovirl6UYy04foAAAAcUqVSydDAQMdukEuSgTNnOjofAEA3&#10;6K9WO7YMu+XCuXPKEQCnlGIEAAAAAC1TL4rrSd5r4xIfJLlbL4qZNq4BAADAPg0NDOSv33wzb1y6&#10;VHaUXfX19uaNS5fy12+9lf5qtew4AABdpVKp5I1Ll/If3nij48umF86dy1+/9ZaJYQCnUF/ZAQAA&#10;AAA4UeaOYY3hJB/Xi2IiydR0o3HrGNYEAADgFUMDA/sqRKysruYvS0vHkCj50fDwrsWHvt7evHX5&#10;cr6+fz8rq6vHkgkAoNu9dfnyvsqlf1laOpafsfqr1T2LDxfOnUulUsn9Bw/angeAzqAYAQAAAEBL&#10;1ItiKsmVY1zySpJ/rhfFnSQT043G3WNcGwAA4FSrVCq5fPHivo7tr1Zzbmio7ZvSLl+8uK8Ne1vZ&#10;//DNN23NAwBwEoxcuLDviVsj58+3vYDaX61m5Pz5fR17bmgoy0+eZPnp07blAaBzVMoOAAAAAED3&#10;qxfFSJKZkpZ/J8nv60Uxu5kDAACANhsaGEilsv8tB+eGhvZdpDiMyxcv5tzQ0L6P769W973BDwDg&#10;NDvIz1iVSmXf0yUOo79azVuXLx/s59CzZ9uSBYDOoxgBAAAAQCvMJNl9bnX7fZjk7ubkCgAAANpo&#10;4MyZA5/TrnLEQUsRW4YGB1ueBQDgJOnr7U1fb++BzmlXOeIwpYikWegF4HRQjAAAAADgSOpFcTXN&#10;UkInGE7ys3pR3K0XxfWywwAAAJxUB90gt6XV5YjDliIAANhbX1/foc5rdTnisKUIAE4X3yUAAAAA&#10;OKq5sgNs40qS39SL4tZmcQMAAIBj8PTZszxeXt71mFaVI/ZTini8vJynz54deS0AAF72l6WlbGxs&#10;7Ph6q8oR+ylFbGxs5C9LS0daB4DupxgBAAAAwKHVi+L9JO+UnWMX7yX5fb0oZupFMVJ2GAAAgNPg&#10;/oMHbS9H7LcUcf/Bg0OvAQDAzlZWV/P1/fttLUfstxTx9f37WVldPdQaAJwcihEAAAAAHMVs2QH2&#10;6eMkd+tFMVF2EAAAgNNgv+WIvcoN21GKAADoDPstR1y+eHHXcsN2lCIAOKi+sgMAAAAA0J3qRTGT&#10;5ErZOQ5gOMkvN8sRM9ONxu1y4wAAAJxsW8WE3UoMly9eTH+1mo3nz/d1zf5qNUMDA7se8/Dbb/Pw&#10;0aP9BwUA4NC2yhG7lRi2Sg7LT5/u+7oXzp7dtRSxsrqa+w8eKEUA8D3FCAAAAAAOrF4UI0mmys5x&#10;SO8k+U29KD5PsyBxt+Q8AAAAJ9Z+yhEXzp1r6Xp7TaoAAKC19luO6K9WW7rebpMqADh9DjabCAAA&#10;AACaZtOcwNDNPkjyVb0oZjaLHgAAALTBcZUVlCIAAMpzXGUFpQgAdqIYAQAAAMCB1IviWpqlgpNg&#10;OMnHSW6XnAMAAOBEa3dpQSkCAKB87S4tKEUAsBvFCAAAAAAOarbsAG0wV3YAAACAk65d5QWlCACA&#10;ztGu8oJSBAB7UYwAAAAAYN/qRTGR5J2yc7TYvelG4ySWPQAAADrO/QcPWn5NpQgAgM6ysrqaR999&#10;19JrLj99qhQBwK76yg4AAAAAQHeoF8VIkpmyc7TBRNkBAAAAaG6g22mzW6VSSX+1esyJAABotY2N&#10;jaysru74en+1mkrFPb8BODjFCAAAAAD2ayrJlbJDtNid6UbjdtkhAAAASP6ytJSnz55t+9rAmTN5&#10;6/LlY04EAECrrayu5uv793d8/a3LlzNw5swxJgLgpFCrAwAAAGBP9aK4mmYx4qSZKDsAAAAAAAAA&#10;AEejGAEAAADAfswmGS47RIt9Ot1o3C07BAAAAAAAAABHoxgBAAAAwK7qRXE9yXtl52ixpSQzZYcA&#10;AAAAAAAA4OgUIwAAAADYy2zZAdpgarrReFh2CAAAAAAAAACOTjECAAAAgB3Vi2Iiydtl52ix3003&#10;GnNlhwAAAAAAAACgNRQjAAAAANhWvShGckKnRZQdAAAAAAAAAIDW6Ss7AAAAAAAdayrJcNkhWuzX&#10;043G7bJDAAAA8LofDQ9nY2Nj29cqFfd9BAA4Cfqr1bx1+fKurwPAYShGAAAAAPCaelFcTfJx2Tla&#10;bCmmRQAAALTVxvPnhz7XJjgAgO6xU6F1L5VKJQNnzrQ4DQAkbqkAAAAAwHbmyg7QBrPTjcbdskMA&#10;AACcZCurq7u+fvnixZaveW5oqOXXBABgd7v93NdfrebC2bMtXW9oYMAUMQB25bsEAAAAAC+pF8X1&#10;JO+UnaPF7iWZLTsEAADAaXb54sW2lBjadV0AAA6uv1rNW5cvt7zE0K7rAnBy+A4BAAAA8Irx2ujU&#10;eG30/bJzlGiu7ABtMDPdaDwsOwQAAMBp1e7ygnIEAED52l1eUI4AYDe+OwAAAAC8YLw2OpJkJsk/&#10;j9dGb4/XRq+VHOlY1YtiKsmVsnO02J3pRmOu7BAAAACn1XGVFnZax8Y5AID2O67Swk7rVHp62rou&#10;AJ2vr+wAAAAAAB1mNslwkqUk7yT51/Ha6KdJZuYXFk/0xIF6UWyVQk6ambIDAAAAnEaVSiU/Gh7e&#10;sxTx6PHjbDx/vq9r9lerGRoY2PH1yxcvJkkeLy+/dA4AAO0zcOZM3vjRj3YtRaysrmb56dN9X/PC&#10;2bM7Xm+rHPH1/fvZ2NhoPtfff7DQAJw4ihEAAAAAm8Zro9eTfJDkXpJrSd5PsyjxYZKJ8drozPzC&#10;4mx5CdtuJs1SyEny+XSjcbvsEAAAAKdNpVLJW5cv71lKuP/gwUslhv3YawLFduUIAADa49zQ0Pc/&#10;f+1kZXX1pRLDfiw/ebLrBIrtyhEAnG7mRQIAAAD8YGbzcWp+YfHh/MLiXJKrSX6aZmHgZ+O10a82&#10;CxQnSr0orqVZADlJlpJMlR0CAADgtGlnKWK/5+1VngAA4OjaVYrY73lb5YjdJlUAcHr4bgAAAACQ&#10;ZLw2OpHknSR35hcWb209v1mQmEnyn5LcSfJ2kt+M10ZvjddGr5YQtV1O4iSM2elG42HZIQAAAE6T&#10;Sk9PW0sRBzlfOQIAoH3aWYo4yPnflyN6eg61BgAnh2IEAAAAcOqN10ZH8kMxYNsJA/MLi3fnFxav&#10;J/nbJPeSvJfk9+O10ZnN87tWvSjeT7MUcpLcm240ZsoOAQAAcNpcOHeu7aWIg1xnr816AAAcTrtL&#10;EQe5Tn+1mgvnzh1pHQC6X1/ZAQAAAAA6wFSS4SSfzy8sfrXbgfMLi7eTXB2vjc5snvdxkonx2ujM&#10;/MLiXHtjts1JnBaxbcEFAACA1lhbXz/Uea0qRbx4vSQmQ2yaHKtdT3J1839wFHc3/wcH8fCzLxZ2&#10;fX8V6C5ra2uHOq9VpYhXr/fW5cupVNwPHIDtKUYAAAAAp9p4bfRqmuWGpRxgM/38wuLMeG10Ns1S&#10;wQdJfjleG51IMrVXuaKT1ItiJsmVsnO02J3pRuNW2SEAAABOsqfPnh24jNDqUsSL100OXo5YfvKk&#10;5VmO2+RY7VqSiSTXk7xdahiAJJNjtbIj0H2WknTNe+p7+CrJw83Hrz77YuFuuXGObm19PWvr6+nr&#10;7d33Oa0uRbx63YOWI5afPm1pDgA6l2IEAAAAcNptTUuYmV9YfHiQEzePn3ihIPFOkn8dr41+nmZB&#10;4kDXK8lJnKxwEv9MAAAAHWX56dNsbGzse1Nau0oRL14/2X85YmV1NSurq23L006TY7WraZYhJnLy&#10;bnYAwOkznOZ76yfBS3+OybHavSS3ktz+7IuFrr2Zz+Pl5YycP7+vY9tVinj1+gcpRzz+7ru2ZAGg&#10;8yhGAAAAAKfWeG30epL3ktybX1ic3ePwHW1OiLi+OTFiJs0JEu+P10Zn5xcWZ46etK2u54dSx0nw&#10;6XSjcVLuLgYAANCxNjY2cv/Bg7xx6dKexz5eXs7a+noGzpxpa6bHy8upVCoZGhjY9bit7N1msxAx&#10;k+b7DgBA57uS5MMkH26WJOaSzH72xUI33FTpew8fPcrQwED6q9Vdj9vY2MjDR4/2PK4V/rK0lB8N&#10;D+9Zjni8vGxiBMApohgBAAAAnGZzm48TrbjY/MLi3Hht9FaaEws+TvLxZlliYn5h8XYr1mi1zRLB&#10;9XpR/J9J/vck+58/3XmW0twgAgAAwDFYfvo0f/jmm1y+eHHXDXDnhob2Pcmh3dbW1/PNn//cVdMi&#10;JsdqI/nhvQYAoDtdyebvDSbHap8nmeqmgsQfvvkmIxcu7Do5olKp7Ks0e1wePX6cvywtlR0DgGPU&#10;zb/oBgAAADi08droVJq/iPh1K0sL8wuLDzenRPynJL/eXOM347XR2+O10autWqcNxvLDe0XrZQY5&#10;gpnpRqNrfpEEAABwEqysruYP33zT8RMYtgoR//71191Wirie5KsoRQDASfJBkruTY7WpsoMcxMNH&#10;j/LvX3+dp8+elR1lV48eP86/f/21UgTAKaQYAQAAAJw647XRkfwwWaAtv3iYX1i8O7+w+H6Sv03y&#10;uyTvJPn9eG10ZnP9jlEvipk0CxxbekuKchT3phuN2bJDAAAAnFaPl5ez/PRp2TF29PTZs47Ot53J&#10;sdpMkt/k5X+zAwAnw3CSn02O1b6aHKtdLTvMfq2tr3d84eDR48dZW+/W+z8BcBSKEQAAAMBpNJvm&#10;Lx1+Or+weLedC80vLN6eX1i8luS/JFlK8w6Pd8droxPtXHe/6kUxkjaVQ47ZRNkBAAAATru/PHyY&#10;jY2NsmO8ZmNjIw8fPSo7xoFMjtXmYkoEAJwGbyf5anKs9n7ZQfZrZXU1jx4/LjvGtpQiAE43xQgA&#10;AADgVBmvjV5Lc0z1UpoFiWMxv7A4m+Rqkk/TLGX8crw2+tV4bfT6cWXYwVZJZC+dt7PlB3emG43b&#10;ZYcAAAA47TrxDsIbGxv5+v79rtkgNzlWG5kcq32V5nsXAMDpMJzknyfHahNlB9mvh99+m5XV1bJj&#10;vOTx8nLH/SwKwPFSjAAAAABOm60yxNT8wuLD41x4fmHx4fzC4lSS/znJnTTvBPWb8dro3Hht9Opx&#10;ZkmSelFcz/43WnTy+0gTZQcAAACg6fHycv7966/zeHm51BwbGxt5vLycP3zzTcdt2tvJ5FhtJMnt&#10;NN8vAABOn19uTo3qeBsbG/nDN9/k/oMHpRdQV1ZXc//Bg9x/8KDUHACUr6/sAAAAAADHZbw2+n6S&#10;d5LcmV9YnCsrx/zC4ldJrm/mmU2znPD+eG10dn5hcaada9eLYirJ3HSj8TBJW9c6Jj+dbjTulh0C&#10;AACAH6ytr3+/Oa2vtzd9fce7NWFtba30DXqHNBulCAA47T6YHKs9/OyLhamyg+zH4+Xl7wuxA2fO&#10;HPv6T589O/Y1AehcihEAAADAqTBeGx3JD9MiZkqM8r35hcVbSW6N10Znkkwl+Xi8NjqR5jSLW61e&#10;r14UE0l+lmSqXhRfpFkSOYqNlDtJYik/fE0BAADoQGvr691aUjhWk2O1mex/qiMAcLJ9ODlW++qz&#10;Lxbmyg5yEEoKAJStzF9cAwAAABynqSRXknw+v7B4u+QsL9mcEnEtyedpZvznzYJEy9SL4sViyJUk&#10;/0eSPx7xslvvLW0c8TqHNbU5+QIAAAC61uRY7XqSj8vOAQB0lF9OjtWulR0CALqJiREAAADAiTde&#10;G72aZjFiafOx48wvLN5NMjFeG51LMjG/sDjX4iWmkgy/8tybm49/fOG/D6OMm2/8brrRmCthXQAA&#10;AGiZybHaSJKWT43sr1ZT6alk4Ex/qy997FZWV7Ox8bzsGHSZpyvuWg6cCLcmx2rXPvtiwQ2CAGAf&#10;FCMAAACA02A2zVLAT+cXFjv6Fwib0yxut/Ka9aK4mt3vPPlmkidJVvJ6eaJTdWTBBQAAAA5oJi36&#10;t/hA/5mcHRrM0MBAKj1l3MMAoHttPN/Iyupa2THoMqurq9l43hyovLa2npW11aysrrZyiStJ5pK8&#10;38qLAsBJpRgBAAAAnGjjtdHrSd5Lcm9+YXGm3DSlmdvHMYOb/1tKazZkbKR9kyQ+n240brfp2gAA&#10;AHAsJsdq15J8eNTrDPSfyaWRkfT19rYgFcDpVOmpZKC/+6fscLy2+zuztr6epyvP8u1337WqJPHe&#10;5Fjt+mdfLNxuxcUA4CRTjAAAAABOutnNx1M5YaBeFNeTvHOAU7ZKEfeTXD7C0luliFYXJJbSvJsm&#10;AAAAdLvZvQ/ZWaVSyaXhkQwNDLQqDwBwRH29vTk3OJRzg0N5urKSpW+/zdOVZ0e97FySq0cOBwAn&#10;nNmJAAAAwIk1XhudSPJ2kjvzC4u3So5TlrlDnrdVirh/xPVb/f7T7HSjcbfF1wQAAKDpq7IDdLCH&#10;rbzY5rSIg9zI4CX91Wr+6vKPlSIAoIMN9PfnzUuX8uOLP0qlcqS3yq9MjtUmWhQr8TPfbpbKDgDA&#10;4SlGAAAAACfSeG10JD/ceXGixCilqRfF+0muHPEyl5M8SfL06ImO7F6OeDdNAAAAdjUbm8G2s5TD&#10;33hgJ4eebNlfrebNS5fS19vbyjwAQJsMDQzkry7/OP3V6lEuM9OiOPnFl18+TPJpq653wvgdBEAX&#10;6ys7AAAAAECbzCQZTvLp/MLi3XKjlGO60bhVL4q/TfJ/JfmPR7jU4Obj/fwwSeIoNnK4G3bMTDca&#10;Lb1DJwAAAD/4xZdf3v3Ju+9ey+s3GJjI0Yv33eJeXi5BPEwyt7mBsCUmx2ojSd4/zLmVSqV51+ke&#10;98EEgG7S19ubNy9dyh///OesrK4e5hJXJsdq1z/7YuF2K/L84ssvp37y7rtfJbn6wtNXk3zQiut3&#10;ic+T3H3h49u/+PLL2+VEAaAVFCMAAACAE2e8Nno1yYdp3tFxptQwJZtuNG7Xi+L/TbMYsZajvR+0&#10;VYo4akFia/fGepL93t7yznSjMXeENQEAANiHX3z55d288m/pn7z77vWcnmLE3V98+eVMuy6+WYqY&#10;SvNmDgd2aXhk35MiKj09OTMwkDPVanp7e9Pf33+YJY/F6tpanm9slB2DLrG6tpbnz5+XHYMusbq6&#10;mg1/X9intTb/fan0VI5ajpjdLEe0pLD5iy+/nHvx482f+U5TMWJOEQLgZFGMAAAAAE6iuc3HqfmF&#10;xVM9YaBeFNeTvLP5YaveC9oqRSzlkBs5Nu23FJE0N40AAABAV5ocq11Ns3Dyfg75b+mhgYEMDQzs&#10;eVylpycXzp/PwMBAenp6DrPUsav22b7C/nVyyQc4XVbX1rK2upqnz57l6bNn+zpnqxzx3//0p6yt&#10;rx90ybeT3G5lOQIAThL/sgQAAABOlPHa6PtpFgF+N7+wOFdynE4wt8PzR50ekTQ3ciwl6U8yeMRr&#10;/X9J/ocdXvt8utH46ojXBwAAgGO3WYiYTfLeUa918cLefYrBwcEMnuqSUAAAIABJREFUnz/fNYUI&#10;AOhm1b6+VPv6Mjg4mOfPn+e75eV89913e06dqPRU8uOLP8p/v/+nwyz7dpK7k2O1W0lmPvti4e5h&#10;LgIAJ1Gl7AAAAAAALTa7+XjqJwzUi2IqyZUdXt4qRawdcZnhNEsRfzzCNT6fbjT+xyT/a5pFixct&#10;xdcSAACALjM5VhuZHKvNJvl9WlCKODc4lL7e3Qcvjly4kJELF5QiAKAEPT09OXf2bN748Y8zcObM&#10;nsf3V6u5cPbsYZcbTvJBkt9PjtXmNouYAHDqmRgBAAAAnBjjtdGZNIsAv55fWLxdapiS1YtiJMnM&#10;Pg59sSBxlPeK3tx8/OML/70f3xcfphuNuXpR3Nr8+OPN12enGw0jwQEAAOgak2O162lOcNzpZgUH&#10;NjgwsOvrIxcuZHBw+2GO6+vrefrsWVbX1rK+vt6qSC11pr+/7Ah0kf5qtewIdJF+///CMevp6cnF&#10;kZE8efIkDx892vXY4fPn8/jJk2xsbBxlyQ+SvD85Vpv97IuFmaNcCAC6nWIEAAAAcCKM10ZH0txQ&#10;b8JA00yad43ar1a9T/RmkuUkq/tc/6Xiw+Z/z9SLYi7JzHSjMdOiXAAAANB2k2O1qSQ/a+U1K5VK&#10;hnYpRgwODm5bilhdW8ujb7/NyspKK+O0RTdkBODkO0iRpre3N2eq1fT396d3m6lOg4OD6e3tzYOH&#10;D7Px/Pm216j0VHLh7Nk8/PbbQ2feNJzk48mx2vtJ3v/si4W7R70gAHQjxQgAAADgpJhN883/n84v&#10;LN4tOUup6kVxLcmHR7jEepLXf5Ozf0Obj0tJqi98/Kp7OxUfphuNu0kmjpABAAAAjtXkWG0uzbs2&#10;t1R/3853x+/t7c3w+fOvPb+fu1QDAC87aFHvyZMnSZoliPNnz75WkOjv78+F8+d3/Z58dnCoFcWI&#10;LW8n+WpyrPb+Z18s3G7VRQGgW1TKDgAAAABwVOO10etpbjy4l2ZB4rQ76udg67c3R5rfnWZRZSjJ&#10;H3d43WQPAAAAToR2lSKSZODMznevPn/2bHp6el56TikCAI7XkydPcv/Pf853y8uvvTY4OJjz587t&#10;eG5fb28G+s+0Ms5wkt9MjtUmWnlRAOgGihEAAADASTCz+Tg1v7D4sMwgZasXxftJ3mnR5Vr13tGb&#10;m48vFiTuTDcat1p0fQAAAChNO0sRu+nt7c3g4OBLz62urSlFAEAJNp4/z6Nvv932+/C5s2dT7evb&#10;8dzdSpBH8EvlCABOm52/2wIAAAB0gfHa6ESaRYA78wuLNtp39sSMN5M8SdIT0yIAAAA6zk/effda&#10;kpFtXtruuZNq5Cfvvnt9m+fv/uLLL++++uTkWG02JZQikmTgzOt3l3707bclJAEAtjx58iSVnp5c&#10;OH/+pecvnD+fPz94sO05Z/rPJGnL9/BfTo7V8tkXC3MvPvmTd98dSXJtm+O3e+4ku/aTd9997clf&#10;fPnl7eOPAkArKEYAAAAAXWu8NjqSH4oAp36jfb0oZpJcafMyGznaJImtW1neqhfFxHSjcfvokQAA&#10;AGiR2bRuCmG3ejvJb7Z5/qf5YWJlkmTzLswftj/S9vr7X7679OraWlZWVkpKAwBs+W55OQNnzrz0&#10;vbq/vz/9/f3bfq/ur7Z1G+cvJ8dqDz/7YuHFG0tdy/Y/75w2P9vh+Z5jTQFAyxzll9gAAAAAZZtK&#10;Mpzk8/mFxa/KDlOmelFczfGUQ7beT1o/4nWupFmOOE13HQUAAOCEmByrXU3JUxvPvFKMePbsWUlJ&#10;AIBXPXz06LXnhgYGtj220tP2bZxzmz+7AMCJZmIEAAAA0JXGa6NXk3ycZCmmRSTNu1YOH+N6vS24&#10;xux0o/GwBdcBAACA4zaXFv47vK+3N/3Vavqr1fT29qavt++l17bT0/PyzYyfmRYBAB1jfX09T548&#10;yeDg4PfPDQwMJNsUJo7BcJJbaU6KAIATSzECAAAA6FZbd2WcmV9YPNWb6+tFcT3JByVGWMvB32e6&#10;N91ozLQhCwAAALTV5FhtKsk7rbjWucGhnD97Nv3VaisuBwB0kKfPnr1UjOjp6Um1ry+ra2uvHfvm&#10;pcuvPbe2vpZnz1bydOVZ1taPOsQ5b0+O1WY++2Jh5qgXAoBOpRgBAAAAdJ3x2uj1JO8luTe/sDi7&#10;x+GnwUzJ62+9x3SQgoQpHwAAAHSdybHaSFrw7/Bzg0MZPn9+x2kQAED3e/rs2WvP9ff3b1uMGOjv&#10;3+YK/Tk3OJQkWVldzbfffZfHT5aPEmlqcqw2d5QLAEAnq5QdAAAAAOAQ5jYfJ0rM0BHqRTGRFt2l&#10;sgVeLEjs5s50o3Gr3WEAAACgDaaSDB/25EqlkjcvXc6lkRGlCAA4BVZWVl76uFI53JbN/mo1l0ZG&#10;8h/feDMD/WcOG2c45d9oCQDaRjECAAAA6CrjtdGpJFeS/Hp+YfF2yXFKVS+Kltylsg32mhoxcRwh&#10;AAAAoJU2p0UcegJif7Wav7r84x3uCA0AsLe+3t68eelSfnTh0D3ND9KTt1qZCQA6hWIEAAAA0DXG&#10;a6MvFgEOvRHhBNkqiXSyp698/Ol0o3G3jCAAAABwRO/nkNMi+qvVvHnpkikRAEBLnD97NpdGRg51&#10;bk96JlqbBgA6w1537wMAAADoJLNpbkD46fzC4t2Ss5SqXhRXk3xcdo59+N82H2eSdOqECwAAANiP&#10;Q92koVKp5NLwSCo9+793ZbWvL/39/an29aVXmQIAToy+vtZt2Tw3OJRKTyV/evCXg576v7QsBAB0&#10;EMUIAAAAoCuM10avJfkgyVKaBYnTrhs+B7+bbjTmkqReFLeSXJ1uNB6WGwkAAAAOZSTJ24c68dz5&#10;9Ferex5X6enJ2bNnMzgwoAwBACfE6tpa+vv7v/944MyZ/NWbb37/2vONjayvr2d1bS1Pnz3L+vr6&#10;ga4/NDCQH10Yzl8eLbU0NwB0I8UIAAAAoFtsFQGm5hcWT/Xm+npRXE/yXtk59uH7O2luFiK+KjEL&#10;AAAAHF5P/qfDnDbQfybnz57d+7gzZ3Lh/HmFCAA4YVZWVnJ2aGjb16ovTI8YTHLh/Pmsrq3lu+Xl&#10;PHnyZN9rnD97NstPn+bpyrOjxgWArrb/OY0AAAAAJRmvjb6f5J0kd+YXFudKjtMJumFaxK+nG43b&#10;ZYcAAACAFrl6mJOGz5/f85gL58/n4siIUgQAnEBPnz3LysrKvo+v9vVl5MKFvHH58kuTJvZyaWTk&#10;MPEA4EQxMQIAAADoaOO10ZH8UASYKTFKR6gXxUSSt8vOsYelvDAtAgAAAE6Aqwc9ob9azcAeGxpH&#10;LlzI4ODgjq+vrKxkZXV1X+utr68fKB8AcDwePHyYC+fP7/o9/1W9vb25dPFivltezqNvv93z+L7e&#10;3pwbHMrjJ8tHiQoAXU0xAgAAAOh0U0muJPl8fmHxdslZSlUvihdLIp1sdrrRuFt2CAAAAGihMwc9&#10;4dzg0K6vnx0a2naD5Pr6er797rs8e/o0G8+fH3RZAKDDbDx/noePHuXb7757aULUmc0CZX+1uuN0&#10;iLNDQ+nt7c3S0tKePxecP3tWMQKAU00xAgAAAOhY47XRq2kWI0wgaJpJMlx2iD3cS3eUNwAAAKCt&#10;BgcGdnyt2teXC+fPv/b8kydP8ujbbxUiAOAEWl9ff2nC08rKyvf/XenpydmzZ3N2aCg9PT0vnTdw&#10;5kwyPJwHDx/uev3+ajV9vb1ZM0UKgFOqUnYAAAAAgF3MplkEmJ1fWNz9Hf8Trl4UV5N8WHaOfZiZ&#10;bjRO9dcKAAAAKpVK+l64I/SrdipFPHz0SCkCAE6hjefP8+3jx/nmT3/KkydPXnt94MyZbX9+eNXQ&#10;LsVMADjpFCMAAACAjjReG72e5L0k9+YXFmfKTdMR5soOsA93phuNubJDAAAAQNn6+6o7vlbt60t/&#10;f/9Lz62srOTho0ftjgUAdLiN58/z8NGjbX8uODs09NrPEK+qVnf+GQQATjrFCAAAAKBTzW4+TpWa&#10;ogPUi+J6knfKzrEPM2UHAAAAgE53dmjoteeUIgCAF21NknrVyIULu57X19vXrkgA0PEUIwAAAICO&#10;M14bnUjydpI78wuLt0qO0wnmyg6wD59PNxq3yw4BAAAAne7VOz0/efIk6+vrJaUBADrVkydP8vTZ&#10;s5ee6+3tzeDg4I7nVHp62h0LADqWYgQAAADQUcZroyP5YVrERIlROkK9KKaSXCk7xx6WYrIHAAAA&#10;7KnS05Pe3t6Xnnt1wyMAwJalpaU8f/78peeGBgZ2PL6/Wm13JADoWIoRAAAAQKeZSTKc5NP5hcW7&#10;5UYpV70oRtL8fHS62elG42HZIQAAAKDT9W2zWXFlZaWEJABAN9h4/jzfLS+/9Fx/f/9rRUsAQDEC&#10;AAAA6CDjtdGrST5McwLBTKlhOsNsmiWRTnZvutGYKTsEAAAAdKuNV+4CDQDwouUnT157rr+/v4Qk&#10;ANDZFCMAAACATjK3+Tg1v7B4qicQ1IviWpIPys6xD1NlBwAAAAAAgJNqfX09q2trLz1X7esrKQ0A&#10;dC7FCAAAAKAjjNdG30/yTpLfzS8szpUcpxPMlh1gH+5MNxq3yg4BAAAAAAAn2crKyksfK0YAwOsU&#10;IwAAAIBOsVUEOPUTCOpFsVUS6XSn/msFAAAAAADt9vz587IjAEDHU4wAAAAASjdeG51JciXJr+cX&#10;Fm+XGqZk9aIYSXdMi/h0utH4quwQAAAAAAAAAKAYAQAAAJRqvDY6kubkgaWYQJA0PwdXyg6xh6Uk&#10;M2WHAAAAAAAAAIBEMQIAAAAo32yS4SSz8wuLd0vOUqp6UVxNd5RDZqYbjYdlhwAAAAAAAACARDEC&#10;AAAAKNF4bfR6kg+S3EuzIHHazaRZEulk96YbDV8rAAAAAAAAADqGYgQAAABQppnNx6n5hcVTPYGg&#10;XhTX0yyJdLqJsgMAAAAAAAAAwIsUIwAAAIBSjNdGJ5K8k+TO/MLirZLjdIKZsgPsw53pRuN22SEA&#10;AAAAAAAA4EWKEQAAAMCxG6+NjiSZ3fxwqswsnaBeFBNplkQ63UTZAQAAAAAAAADgVYoRAAAAQBmm&#10;kgwn+Xx+YfGrssOUqV4UL5ZEOtlPpxuNu2WHAAAAAAAAAIBXKUYAAAAAx2q8Nno1ycdJlmJaRPJD&#10;SaSTLaU7yhsAAAAAAAAAnEKKEQAAAMBxm9t8nJlfWHxYZpCy1YviapolkU43Nd1onOqvFQAAAAAA&#10;AACdSzECAAAAODbjtdHrSd5Jcm9+YdEEgu6YwvC76UZjruwQAAAAAAAAALATxQgAAADgOM1tPk6U&#10;mKEj1IviepL3ys6xD1NlBwAAAAAAAACA3ShGAAAAAMdivDY6leRKkl/PLyzeLjlOJ+iGaRGfTzca&#10;t8sOAQAAAAAAAAC7UYwAAAAA2m68NjqSZGbzw1M/gaBeFFNJ3i47xx6W8sPXDAAAAAAAAAA6lmIE&#10;AAAAcBxmkwwn+en8wuLdkrOUql4UL5ZEOtnsdKNxt+wQAAAAAAAAALAXxQgAAACgrcZro9eSfJDk&#10;XpoFidNuJs2SSCfztQIAAAAAAACgayhGAAAAAO22tcF+Zn5h8WGpSUpWL4qrST4sO8c+zEw3Gqf6&#10;awUAAAAAAABA91CMAAAAANpmvDY6keSdJHfmFxbnyk3TEebKDrAPd6YbjbmyQwAAAAAAAADAfilG&#10;AAAAAG0xXhsdSTKz+eHMzkeeDvWiuJ5mSaTTTZUdAAAAAAAAAAAOQjECAAAAaJepJFeSfD6/sHi7&#10;5CydYK7sAPvw+XSj8VXZIQAAAAAAAADgIBQjAAAAgJYbr41eTbMYsRQTCFIvipk0SyKdzNcKAAAA&#10;AAAAgK6kGAEAAAC0w2yS4SSz8wuLD8sOU6Z6UYykOwoHs9ONxqn+WgEAAAAAAADQnRQjAAAAgJYa&#10;r41eT/JeknvzC4sz5abpCFslkU52b7rRmCk7BAAAAAAAAAAchmIEAAAA0Gqzm48TZYboBPWiuJbk&#10;g7Jz7EM3TLQAAAAAAAAAgG0pRgAAAAAtM14bnUrydpI78wuLt0uO0wlm9z6kdHemG41bZYcAAAAA&#10;AAAAgMNSjAAAAABaYrw2OpJkZvPDifKSdIZ6UUwkeafsHPswUXYAAAAAAAAAADgKxQgAAACgVWaS&#10;DCf5dH5h8W65UcpVL4oXSyKd7NPpRuNu2SEAAAAAAAAA4CgUIwAAAIAjG6+NXk3yYZKldEchoN2m&#10;klwpO8QefK0AAAAAAAAAOBEUI+D/Z++OkeJG1zYMPzuAHcAOxjuAQKlqvAKZTOF03sHIQeftUFlb&#10;KxiXUgWwA3sHsAPYwR80HM85/5lDjwf8SfR1JSqqCO5Sp3rqBQAA4CXsHp+rYZzuS4aUtmnb8+yH&#10;EXPXrfv+qH8rAAAAAAAAAN4GwwgAAADgH2nq6n2SiyTfhnHaFc6Zgy7JSemIZ9yt+35bOgIAAAAA&#10;AAAAXoJhBAAAAPBPPX1gv4QrCa9q07aXST6U7jjAVekAAAAAAAAAAHgphhEAAADAD2vqqktyluTz&#10;ME7XRWPmYQlXGL6s+/66dAQAAAAAAAAAvBTDCAAAAOCHNHV1nv2ViIckXdGYGdi07VWSX0p3HODo&#10;L3sAAAAAAAAA8LYYRgAAAAA/qktykmQ7jNNt2ZSyNm17mmVci/i47vvb0hEAAAAAAAAA8JIMIwAA&#10;AIC/ramryyQfktxlGYOA17bKfiQyZw/xWwEAAAAAAADwBhlGAAAAAD+ie3yuhnG6LxlS2qZtz5P8&#10;XrrjAKt13x/1bwUAAAAAAADA22QYAQAAAPwtTV1dJblIcjOM0x+Fc+ZgCVcYbtZ9vysdAQAAAAAA&#10;AACvwTACAAAAOFhTV6f5PgRYlWyZg03bXib5tXTHAbrSAQAAAAAAAADwWgwjAAAAgL9jleQkyadh&#10;nL6WjpmBXemAA3xe9/116QgAAAAAAAAAeC2GEQAAAMBBmro6T/J7koe4QJBN266SnJXueIbfCgAA&#10;AAAAAIA3zzACAAAAONTu8dkN43RfMqS0TdueZhmDg+26729LRwAAAAAAAADAazKMAAAAAJ7V1NVl&#10;koskd8M4bQvnzEGX5KR0xDPukvitAAAAAAAAAHjzDCMAAACAQ+wen1cFG2Zh07bnSX4r3XGA1brv&#10;j/qyBwAAAAAAAADHwTACAAAA+J+aulolOUvyZRin68I5c7ArHXCAm3Xf/1E6AgAAAAAAAAB+BsMI&#10;AAAA4C81dXWapHv8c1UwZRY2bfs+yUXpjgMc/W8FAAAAAAAAwPEwjAAAAAD+l22SkyQfh3G6Ldwy&#10;B9vSAQf4vO77r6UjAAAAAAAAAOBnMYwAAAAA/qumrt4l+ZDkLssYBLyqTdt2Sc5KdzzjIa5FAAAA&#10;AAAAAHBkDCMAAACAv/I0huiGcbovWlLYpm1Ps4zBwXbd90f9WwEAAAAAAABwfAwjAAAAgP+nqaur&#10;JBdJboZx2pWtmYVtkpPSEc+4W/d9VzoCAAAAAAAAAH42wwgAAADg3zR1dZqke/yz++v/PA6btr1M&#10;8qF0xwGuSgcAAAAAAAAAQAmGEQAAAMB/WiU5S/J5GKfrwi1z0JUOOMDNuu+vS0cAAAAAAAAAQAmG&#10;EQAAAMC/NHV1nv0w4uHxedQ2bXuV5KJ0xwGuSgcAAAAAAAAAQCmGEQAAAMCfbZOcJNkO43RfOqak&#10;TdueZhnXIj6t+/62dAQAAAAAAAAAlGIYAQAAACRJmrq6TPJrkrthnLqyNbOwSnJWOuIZD1nGeAMA&#10;AAAAAAAAXo1hBAAAAPBk+/i8KhkxB5u2Pc9+GDF3q3XfH/VlDwAAAAAAAAAwjAAAAADS1NUqyS9J&#10;boZxui6cMwfbJCelI57xbd33u9IRAAAAAAAAAFCaYQQAAAAcuaauTpN0j39elSuZh03bXib5tXTH&#10;AZZw0QIAAAAAAAAAXp1hBAAAANBlfx3h0zBOt2VTZmFbOuAAX9Z9f106AgAAAAAAAADmwDACAAAA&#10;jlhTV+dJfkvykO9XI47Wpm2vkvxSuuMArkUAAAAAAAAAwCPDCAAAADhuu8fnahin+5IhpW3a9jTL&#10;uBbxcd33t6UjAAAAAAAAAGAuDCMAAADgSDV19T7JRZJvwzjtCufMwSrJSemIZ9xlGeMNAAAAAAAA&#10;APhpDCMAAADgeD19YL8qWjEDm7Y9T/J76Y4DdOu+P+rLHgAAAAAAAADwnwwjAAAA4Ag1ddUlOUvy&#10;eRin66Ix87ArHXCAm3Xf70pHAAAAAAAAAMDcGEYAAADAkWnq6jz7KxEPSbqiMTOwadvLJBelOw7Q&#10;lQ4AAAAAAAAAgDkyjAAAAIDj0yU5SbIdxum2bMos7EoHHODzuu+vS0cAAAAAAAAAwBwZRgAAAMAR&#10;aerqMsmHJHdJtmVrytu07SrJWemOZ7jsAQAAAAAAAAD/g2EEAAAAHJfu8bkaxum+ZEhpm7Y9zTIG&#10;B9t139+WjgAAAAAAAACAuTKMAAAAgCPR1NVVkoskN8M4/VE4Zw62SU5KRzzjbt33XekIAAAAAAAA&#10;AJgzwwgAAAA4Ak1dnWY/BEiSVcmWOdi07bskH0p3HODofysAAAAAAAAAeI5hBAAAAByHVfbXET4N&#10;4/S1dMwMbJ//l+Ju1n3vsgcAAAAAAAAAPMMwAgAAAN64pq7Ok/ye5CFJVzRmBjZt+z7JRemOA7gW&#10;AQAAAAAAAAAHMIwAAACAt2/3+OyGcbovGTITS7gW8Xnd9y57AAAAAAAAAMABDCMAAADgDWvq6jL7&#10;6wh3wzgtYRDwqjZt2yU5K93xjIe4FgEAAAAAAAAABzOMAAAAgLdt9/i8KtgwC5u2Pc8yBgfduu9d&#10;9gAAAAAAAACAAxlGAAAAwBvV1NUq++sIX4Zxui6cMwddkpPSEc+4W/f90V/2AAAAAAAAAIC/wzAC&#10;AAAA3qCmrk6zHwIky7iS8Ko2bXuZ5EPpjgNclQ4AAAAAAAAAgKUxjAAAAIC3aZv9dYSPwzjdFm6Z&#10;g650wAFu1n1/XToCAAAAAAAAAJbGMAIAAADemKau3mV/HeEu+4HEUdu07VWSi9IdB7gqHQAAAAAA&#10;AAAAS2QYAQAAAG/P0xiiG8bpvmhJYZu2Pc0yrkV8XPf9bekIAAAAAAAAAFgiwwgAAAB4Q5q6usr+&#10;OsLNME67sjWzsEpyVjriGQ9x2QMAAAAAAAAAfphhBAAAALwRTV39+TpC99f/eRw2bXue5PfSHQdY&#10;rfv+qC97AAAAAAAAAMA/YRgBAAAAb8fTdYTPwzhdF26ZgyVcYfi27vtd6QgAAAAAAAAAWDLDCAAA&#10;AHgDmro6z/46wkP2A4mjtmnbyyS/lu44wNH/VgAAAAAAAADwTxlGAAAAwNvwdB1hO4zTfdGSeVjC&#10;tYgv676/Lh0BAAAAAAAAAEtnGAEAAAAL19TVZfbXEe6GcerK1pS3adurJL+U7niGyx4AAAAAAAAA&#10;8EIMIwAAAGD5nq4jXJWMmINN255mGdcituu+vy0dAQAAAAAAAABvgWEEAAAALFhTV6vsryPcDON0&#10;XThnDrokJ6UjnnGXZYw3AAAAAAAAAGARDCMAAABgoZq6Os1+CJC4FpFN254n+a10xwG6dd/fl44A&#10;AAAAAAAAgLfCMAIAAACWq8v+OsLHYZxuy6bMwq50wAFu1n2/Kx0BAAAAAAAAAG+JYQQAAAAsUFNX&#10;77K/jvCQZFs4p7hN214muSjdcYCudAAAAAAAAAAAvDWGEQAAALBMT2OI1TBO90VL5mFXOuAAn9d9&#10;f106AgAAAAAAAADeGsMIAAAAWJimrt5nfx3h2zBOu8I5xW3atktyVrrjGQ9JVqUjAAAAAAAAAOAt&#10;MowAAACA5fnXtYiiFTOwadvTLOM9bNd977IHAAAAAAAAALwCwwgAAABYkKauuuyvI3wexum6aMw8&#10;bJOclI54xt2677vSEQAAAAAAAADwVhlGAAAAwEI0dXWe/XWEhyRd0ZgZ2LTtuyQfSnccYAkXLQAA&#10;AAAAAABgsQwjAAAAYDm67K8jbIdxui2bMgvb0gEHuFn3/R+lIwAAAAAAAADgLTOMAAAAgAVo6uoy&#10;++sId8M4dWVrytu07fskF6U7DuBaBAAAAAAAAAC8MsMIAAAAWIan6whH/6H9pm1Ps4xrEZ/Wff+1&#10;dAQAAAAAAAAAvHWGEQAAADBzTV1dJfklyc0wTn8UzpmDVZKz0hHPeEjSlY4AAAAAAAAAgGNgGAEA&#10;AAAz1tTVn68juBbRtudZxnvo1n1/XzoCAAAAAAAAAI6BYQQAAADM2yrJSZJPwzh9LR0zA13272PO&#10;7tZ9v33+3wAAAAAAAACAl2AYAQAAADPV1NV5kt+TPGQ/CDhqm7a9TPKhdMcBrkoHAAAAAAAAAMAx&#10;MYwAAACA+do9PrthnO5LhsxEVzrgAF/WfX9dOgIAAAAAAAAAjolhBAAAAMxQU1eXSS6SfBvGaVs4&#10;p7hN215l/z7mblU6AAAAAAAAAACOjWEEAAAAzNPu8Xn0H9pv2vY0yRLGIR/XfX9bOgIAAAAAAAAA&#10;jo1hBAAAAMxMU1ddkrMkX4Zxui4aMw+rJCelI57xkGWMNwAAAAAAAADgzTGMAAAAgBlp6uo0369E&#10;uBbRtudJfi/dcYDVuu/vS0cAAAAAAAAAwDEyjAAAAIB52WZ/HeHjME63hVvmYAlXGL6t+35XOgIA&#10;AAAAAAAAjpVhBAAAAMxEU1fvknxIcpdlDAJe1aZtL5P8WrrjAEd/2QMAAAAAAAAASjKMAAAAgPl4&#10;GkN0wzjdFy2ZhyWMQz6v+/66dAQAAAAAAAAAHDPDCAAAAJiBpq6uklwkuRnGaVe2prxN266S/FK6&#10;4xkPSbrSEQAAAAAAAABw7AwjAAAAoLCmrk7z/QP7VcGUWdi07Z/fx5xt131/WzoCAAAAAAAAAI6d&#10;YQQAAACUt0pyluTzME5fS8fMQJfkpHTEM+6SbEtHAAAAAAAAAACGEQAAAFBUU1fnSX5P8hDXIrJp&#10;2/Mkv5XuOEC37vv70hEAAAAAAAAAgGEEAAAAlPZ0dWA7jJOqgQq0AAAgAElEQVQP7ZNd6YAD3Kz7&#10;flc6AgAAAAAAAADYM4wAAACAQpq6ukzya5K7YZy6sjXlbdr2fZKL0h0HOPrLHgAAAAAAAAAwJ4YR&#10;AAAAUM7TtYirkhEzsn3+X4r7vO77r6UjAAAAAAAAAIDvDCMAAACggKauVkl+SXIzjNN14ZziNm3b&#10;JTkr3fGMh7gWAQAAAAAAAACzYxgBAAAAP1lTV6dJusc/r8qVzMOmbU+zjMHBdt3396UjAAAAAAAA&#10;AIB/ZxgBAAAAP1+X5CTJx2GcbsumzMI2+/cxZ3frvu9KRwAAAAAAAAAA/59hBAAAAPxETV29S/Jb&#10;kofsBwFHbdO275J8KN1xgCVctAAAAAAAAACAo2QYAQAAAD/X0xhiNYzTfdGSeVjCOORm3fd/lI4A&#10;AAAAAAAAAP47wwgAAAD4SZq6ep/kIsm3YZx2hXOK27TtVfbvY+6uSgcAAAAAAAAAAH/NMAIAAAB+&#10;nn9diyhaMQObtj1N0pXuOMCndd/flo4AAAAAAAAAAP6aYQQAAAD8BE1ddUnOknwexum6aMw8rLJ/&#10;H3P2kGWMNwAAAAAAAADgqBlGAAAAwCtr6uo8+yGAD+2TbNr2PMu4mtGt+/6+dAQAAAAAAAAA8L8Z&#10;RgAAAMDr65KcJNkO43RbNmUWuuzfx5x9W/f9tnQEAAAAAAAAAPA8wwgAAAB4RU1dXSb5kORuGKeu&#10;bE15m7a9zP59zN0SLloAAAAAAAAAADGMAAAAgNf2dHXAh/Z7S7jC8GXd99elIwAAAAAAAACAwxhG&#10;AAAAwCtp6uoqyS9JboZx+qNwTnGbtr3K/n3MnRELAAAAAAAAACyIYQQAAAC8gqauTuNaxL9s2vbP&#10;72POPq77/rZ0BAAAAAAAAABwOMMIAAAAeB2rJCdJPg3j9LV0zAw8vY85e8gyxhsAAAAAAAAAwJ8Y&#10;RgAAAMALa+rqPMnv2X9o3xWNmYFN255n/z7mbrXu+/vSEQAAAAAAAADA32MYAQAAAC9v9/jshnHy&#10;of0yrjDcrPt+VzoCAAAAAAAAAPj7DCMAAADgBTV1dZnkIsm3YZyWMAh4VZu2vUzya+mOA3SlAwAA&#10;AAAAAACAH2MYAQAAAC9r9/hclYyYkV3pgAN8Xvf9dekIAAAAAAAAAODHGEYAAADAC2nqqktyluTL&#10;ME7XRWNmYNO2q+zfx5w9xLUIAAAAAAAAAFg0wwgAAAB4AU1dneb7lYijvxaxadvTLGNwsF33/W3p&#10;CAAAAAAAAADgxxlGAAAAwMvYJjlJ8nEYp9vCLXPQZf8+5uwu+98NAAAAAAAAAFgwwwgAAAD4h5q6&#10;epfkQ3xonyTZtO27JL+V7jjAat3396UjAAAAAAAAAIB/xjACAAAA/rmnMUQ3jJMP7ZcxDrlZ9/0f&#10;pSMAAAAAAAAAgH/OMAIAAAD+gaaurpJcJLkZxmlXtqa8Tdu+z/59zN2qdAAAAAAAAAAA8DIMIwAA&#10;AOAHNXV1mqR7/NOH9ntLuBbxed33X0tHAAAAAAAAAAAvwzACAAAAftwqyVmSz8M4Hf2H9pu27bJ/&#10;H3P2ECMWAAAAAAAAAHhTDCMAAADgBzR1dZ7k9/jQPkmyadvTLOM9bNd9f186AgAAAAAAAAB4OYYR&#10;AAAA8GO2T89hnHxov38fJ6UjnnG37vuudAQAAAAAAAAA8LIMIwAAAOBvaurqMsmvSe6GcerK1pS3&#10;advLJB9KdxzgqnQAAAAAAAAAAPDyDCMAAADg73u6FnFVMmJGutIBB7hZ9/116QgAAAAAAAAA4OUZ&#10;RgAAAMDf0NTVKskvSW6GcbounFPcpm2vklyU7jjAVekAAAAAAAAAAOB1GEYAAADAgZq6Os336whX&#10;5UrmYdO2f34fc/Zp3fe3pSMAAAAAAAAAgNdhGAEAAACH65KcJPk4jNNt2ZRZWCU5Kx3xjIcsY7wB&#10;AAAAAAAAAPwgwwgAAAA4QFNX75L8lv2H9tvCOcVt2vY8+2HE3K3WfX9fOgIAAAAAAAAAeD2GEQAA&#10;AHCYpzHEahgnH9rv38dJ6YhnfFv3/a50BAAAAAAAAADwugwjAAAA4BlNXb1PcpHk2zBOu8I5xW3a&#10;9jLJr6U7DrCEixYAAAAAAAAAwD9kGAEAAADP+9e1iKIV87F9/l+K+7Lu++vSEQAAAAAAAADA6zOM&#10;AAAAgP+hqasuyVmSz8M4XReNmYFN214l+aV0xwGMWAAAAAAAAADgSBhGAAAAwF9o6uo8+w/sH5J0&#10;RWNmYNO2p1nGtYiP676/LR0BAAAAAAAAAPwchhEAAADw17okJ0m2wzjdlk2ZhS779zFnd1nGeAMA&#10;AAAAAAAAeCGGEQAAAPBfNHV1meRDkrthnLqyNeVt2vY8yW+lOw7Qrfv+vnQEAAAAAAAAAPDzGEYA&#10;AADAf/d0dWBVtGI+dqUDDnCz7vtd6QgAAAAAAAAA4OcyjAAAAID/0NTVVZJfktwM4/RH4ZziNm17&#10;meSidMcButIBAAAAAAAAAMDPZxgBAAAAf9LU1Wlci/hPu9IBB/i87vvr0hEAAAAAAAAAwM9nGAEA&#10;AAD/rktykuTTME5fC7cUt2nbVZKz0h3PeIhrEQAAAAAAAABwtAwjAAAA4FFTV+dJfosP7ZMkm7Y9&#10;zTLew3bd97elIwAAAAAAAACAMgwjAAAA4Lvd47Mbxum+ZMhMbLO/njFnd+u+70pHAAAAAAAAAADl&#10;GEYAAABAkqauLpNcJPk2jNO2cE5xm7Z9l+RD6Y4DrEoHAAAAAAAAAABlGUYAAADA3u7x6UP7vSWM&#10;Q27Wff9H6QgAAAAAAAAAoCzDCAAAAI5eU1ddkrMkX4Zxui4aMwObtn2f/fWMuTNiAQAAAAAAAAAM&#10;IwAAADhuTV2dZv+B/UN8aP9kCdciPq37/mvpCAAAAAAAAACgPMMIAAAAjt02yUmS7TBOt4Vbitu0&#10;bZf99Yw5e0jSlY4AAAAAAAAAAObBMAIAAICj1dTVZZIPSe6yjCsJr2rTtudZxtWMbt3396UjAAAA&#10;AAAAAIB5MIwAAADgmHVPz2GcfGi/fx8npSOecbfu+6MfsQAAAAAAAAAA3xlGAAAAcJSaurpKcpHk&#10;ZhinXdma8jZte5n99Yy5uyodAAAAAAAAAADMi2EEAAAAR6epq9N8vxaxKpgyJ13pgAPcrPv+unQE&#10;AAAAAAAAADAvhhEAAAAco1WSsySfh3H6WjqmtE3bXmV/PWPurkoHAAAAAAAAAADzYxgBAADAUWnq&#10;6jzJ70ke4lpENm375+sZc/Zx3fe3pSMAAAAAAAAAgPkxjAAAAODYbB+f3TBO90VL5uHpesacPeT7&#10;7wYAAAAAAAAA8G8MIwAAADgaTV1dJvk1yd0wTkf/of2mbc+zv54xd6t13xuxAAAAAAAAAAD/lWEE&#10;AAAAx2T3+Lwq2DAnSxiHfFv3/a50BAAAAAAAAAAwX4YRAAAAHIWmrlZJzpLcDON0XTinuE3bXmZ/&#10;PWPuVqUDAAAAAAAAAIB5M4wAAADgzWvq6jRJ9/jnVbmSWVnCtYgv676/Lh0BAAAAAAAAAMybYQQA&#10;AADHoEtykuTjME63ZVPK27TtKskvpTue8RDXIgAAAAAAAACAAxhGAAAA8KY1dfUuyW/Zf2i/hCsJ&#10;r2rTtn++njFn23Xf35aOAAAAAAAAAADmzzACAACAt+5pDLEaxum+aMk8dNlfz5izuxixAAAAAAAA&#10;AAAHMowAAADgzWrq6n2SiyQ3wzjtCucUt2nb8+yvZ8xdt+57IxYAAAAAAAAA4CCGEQAAALxJTV2d&#10;5vvVga5gypzsSgcc4Gbd97vSEQAAAAAAAADAchhGAAAA8Fatkpwl+TyM03XhluI2bXuZ/fWMuetK&#10;BwAAAAAAAAAAy2IYAQAAwJvT1NV59sOIh/jQ/smudMABPq/7/rp0BAAAAAAAAACwLIYRAAAAvEVd&#10;kpMk22GcbsumlLdp2y776xlz9pD9mAUAAAAAAAAA4G8xjAAAAOBNaerqMsmHJHfDOHVla8rbtO1p&#10;ljE42K77/r50BAAAAAAAAACwPIYRAAAAvDXbx+cSxgA/wzb76xlzdrfu+650BAAAAAAAAACwTIYR&#10;AAAAvBlNXV0l+SXJzTBOfxTOKW7Ttu+yv54xd0YsAAAAAAAAAMAPM4wAAADgTWjq6jTfr0VcFUyZ&#10;k+3z/1Lczbrvj37EAgAAAAAAAAD8OMMIAAAA3oouyUmST8M43ZZNKW/Ttu+TXJTuOMBV6QAAAAAA&#10;AAAAYNkMIwAAAFi8pq7Ok/yW5CH7gcRR27Ttn69nzNmndd/flo4AAAAAAAAAAJbNMAIAAIC3YPf4&#10;7IZxui8ZMhOrJGelI55hxAIAAAAAAAAAvAjDCAAAABatqavLJBdJvg3jtIQrCa9q07bn2Q8j5q5b&#10;970RCwAAAAAAAADwjxlGAAAAsHS7x+cSxgA/Q5fkpHTEM+7WfX/0IxYAAAAAAAAA4GUYRgAAALBY&#10;TV11Sc6SfBnG6bpozAxs2vYyyYfSHQe4Kh0AAAAAAAAAALwdhhEAAAAsUlNXp9lfiXiIaxFPutIB&#10;B/iy7vvr0hEAAAAAAAAAwNthGAEAAMBSbZOcJNkO43RbuKW4TdteJbko3XEAIxYAAAAAAAAA4EUZ&#10;RgAAALA4TV1dJvmQ5C77gcRR27TtaZbxHj6u+/62dAQAAAAAAAAA8LYYRgAAALBE3dNzGKf7kiEz&#10;scr+esacPWQZ4w0AAAAAAAAAYGEMIwAAAFiUpq6uklwkuRnGaVe2prxN254n+b10xwFW6743YgEA&#10;AAAAAAAAXpxhBAAAAIvR1NVpvl+LWBVMmZMlXGH4tu77XekIAAAAAAAAAOBtMowAAABgSVZJzpJ8&#10;Hsbpa+mY0jZte5nk19IdBzBiAQAAAAAAAABejWEEAAAAi9DU1XmS35M8xIf2T3alAw7wed3316Uj&#10;AAAAAAAAAIC3yzACAACApdg+PrthnO6LlszApm2frmfM2UOSrnQEAAAAAAAAAPC2GUYAAAAwe01d&#10;XSb5NcndME7bZ/79zdu07WmWMTjYrvv+tnQEAAAAAAAAAPC2GUYAAACwBLvH51XBhjnpkpyUjnjG&#10;Xb5f+QAAAAAAAAAAeDWGEQAAAMxaU1erJGdJboZxui6cU9ymbc+T/Fa64wDduu/vS0cAAAAAAAAA&#10;AG+fYQQAAACz1dTVafbXERLXIp7sSgcc4Gbd97vSEQAAAAAAAADAcTCMAAAAYM66JCdJPg7jdFs2&#10;pbxN275PclG64wCr0gEAAAAAAAAAwPEwjAAAAGCWmrp6l+S3JA9JtoVz5mIJ7+Hzuu+/lo4AAAAA&#10;AAAAAI6HYQQAAABz9TQCWA3jdF+0ZAY2bdslOSvd8YyHuBYBAAAAAAAAAPxkhhEAAADMTlNX75Nc&#10;JLkZxmlXOKe4TdueZhmDg+26749+xAIAAAAAAAAA/FyGEQAAAMxKU1en+X4toiuYMifbJCelI55x&#10;t+77rnQEAAAAAAAAAHB8DCMAAACYm1WSsySfh3G6LtxS3KZt3yX5ULrjAFelAwAAAAAAAACA42QY&#10;AQAAwGw0dXWe/TDiIa5FPNk+/y/F3az7/rp0BAAAAAAAAABwnAwjAAAAmJMuyUmS7TBOt2VTytu0&#10;7VWSi9IdB7gqHQAAAAAAAAAAHC/DCAAAAGahqavLJB+S3A3j1JWtKW/TtqdZxtWMT+u+vy0dAQAA&#10;AAAAAAAcL8MIAAAA5mL7+FwVrZiPVZKz0hHPeMgyxhsAAAAAAAAAwBtmGAEAAEBxTV1dJfklyc0w&#10;Tn8Uzilu07bnWcZApFv3/X3pCAAAAAAAAADguBlGAAAAUFRTV6f5fi3iqmDKnHRJTkpHPOPbuu+3&#10;z/8bAAAAAAAAAMDrMowAAACgtC77EcCnYZxuy6aUt2nbyyQfSnccYAkXLQAAAAAAAACAI2AYAQAA&#10;QDFNXZ0n+S3JQ/YDCb5fz5izL+u+vy4dAQAAAAAAAACQGEYAAABQ1u7x2Q3jdF8yZA42bXuV5JfS&#10;HQdwLQIAAAAAAAAAmA3DCAAAAIpo6uoyyUWSb8M4LeFKwqvatO1plnEt4uO6729LRwAAAAAAAAAA&#10;PDGMAAAAoJTd49P1gb1VkpPSEc94yDLGGwAAAAAAAADAETGMAAAA4Kdr6qpLcpbkyzBO10VjZmDT&#10;tudJfi/dcYDVuu/vS0cAAAAAAAAAAPyZYQQAAAA/VVNXp9lfR3iIaxFPdqUDDnCz7vtd6QgAAAAA&#10;AAAAgP9kGAEAAMDPtk1ykmQ7jNNt4ZbiNm17meSidMcButIBAAAAAAAAAAD/jWEEAAAAP01TV5dJ&#10;PiS5y34gwTKuRXxe9/116QgAAAAAAAAAgP/GMAIAAICfqXt6DuN0XzJkDjZtu0pyVrrjGQ9xLQIA&#10;AAAAAAAAmDHDCAAAAH6Kpq6uklwkuRnGaVe2prxN255mGYOD7brvb0tHAAAAAAAAAAD8FcMIAAAA&#10;Xl1TV38eAawKpsxJl+SkdMQz7pJsS0cAAAAAAAAAAPwvhhEAAAD8DKskZ0k+D+P0tXRMaZu2fZfk&#10;t9IdB1it+/6+dAQAAAAAAAAAwP9iGAEAAMCraurqPMnvSR7iWsSTJVxhuFn3/R+lIwAAAAAAAAAA&#10;nmMYAQAAwGt7GgF0wzgd/fWBTdu+T3JRuuMARiwAAAAAAAAAwCIYRgAAAPBqmrq6TPJrkrthnJZw&#10;JeFnWMJ7+Lzu+6+lIwAAAAAAAAAADmEYAQAAwGvaPT6vCjbMxqZtuyRnpTue8RDXIgAAAAAAAACA&#10;BTGMAAAA4FU0dbXKfgTwZRin68I5xW3a9jTLGBx0676/Lx0BAAAAAAAAAHAowwgAAABeXFNXp0m6&#10;xz+XMAb4GbZJTkpHPONu3ffb0hEAAAAAAAAAAH+HYQQAAACv4WkE8HEYp9vCLcVt2vYyyYfSHQe4&#10;Kh0AAAAAAAAAAPB3GUYAAADwopq6epf9COAh+4EE369nzNnNuu+vS0cAAAAAAAAAAPxdhhEAAAC8&#10;tKcxxGoYp/uiJTOwadurJBelOw5wVToAAAAAAAAAAOBHGEYAAADwYpq6ep/9COBmGKdd4ZziNm17&#10;mmVci/i07vvb0hEAAAAAAAAAAD/CMAIAAIAX0dTVab5fi+gKpszJKslZ6YhnPMTvBQAAAAAAAAAs&#10;mGEEAAAAL+VpBPB5GKfrwi3Fbdr2PMnvpTsOsFr3/X3pCAAAAAAAAACAH2UYAQAAwD/W1NV59sOI&#10;h8cn369nzNm3dd/vSkcAAAAAAAAAAPwThhEAAAC8hG2SkyTbYZyO/vrApm0vk/xauuMARiwAAAAA&#10;AAAAwOIZRgAAAPCPNHV1mf0I4G4Yp65szWws4VrEl3XfX5eOAAAAAAAAAAD4pwwjAAAA+KeeRgCu&#10;DyTZtO1Vkl9KdxzA7wUAAAAAAAAAvAmGEQAAAPywpq6ush8B3Azj9EfhnOI2bXuaZVyL+Lju+9vS&#10;EQAAAAAAAAAAL8EwAgAAgB/S1NWfRwBXBVPmpEtyUjriGXdZxngDAAAAAAAAAOAghhEAAAD8qC77&#10;EcCnYZxuy6aUt2nb8yS/le44QLfu+/vSEQAAAAAAAAAAL8UwAgAAgL+tqavz7EcAD9kPJEh2pQMO&#10;cLPu+13pCAAAAAAAAACAl2QYAQAAwI/YPT5Xwzgd/fWBTdteJrko3XGArnQAAAAAAAAAAMBLM4wA&#10;AADgb2nq6n32I4BvwzjtCufMxa50wAE+r/v+unQEAAAAAAAAAMBLM4wAAADg79o+PldFK2Zi07ar&#10;JGelO57xEL8XAAAAAAAAAPBGGUYAAABwsKauuuxHAF+GcbouGjMDm7Y9TdKV7jjAdt3396UjAAAA&#10;AAAAAABeg2EEAAAAB2nq6vT/2Ltj3TbuxFvAB4vtJd8XsJD7AAng7a1iUhJJs1vSqjJl2CUAizAF&#10;gaRjykklT7lpEky5U0j9Gkge4BrSE1h6gv8tSP1NO7ZJOZZ/Q/H7AGNEcjhzTLY8OFmuDlgfeGmR&#10;5KB0iA0up00zKx0CAAAAAAAAAOCuKEYAAACwrZsSwKLt+ovCWYqb1/VnSZ6UzrEFJRYAAAAAAAAA&#10;4F5TjAAAAGCj8ag6zrIEcJllQYLd+BzOp03za+kQAAAAAAAAAAB3STECAACAbcxWx0nb9VclgwzB&#10;vK6/TPK4dI4tWIsAAAAAAAAAAO49xQgAAADeaTyqTrIsAZy3XW99YGkX1iJ+mjbN76VDAAAAAAAA&#10;AADcNcUIAAAA3mo8qg7zsgRgfSDJvK5nSR6WzrHBdV6ufAAAAAAAAAAA3GuKEQAAALzLJMlBkqdt&#10;1+/9+sC8ro+yGwWR2bRprkqHAAAAAAAAAAD4GBQjAAAAeKPxqDpK8l2W6wO7UAb4GGZZFkWG7HLa&#10;NIvNpwEAAAAAAAAA3A+KEQAAALzNzY/rZ23X7/36wLyuj5M8KZ1jCyelAwAAAAAAAAAAfEyKEQAA&#10;APzJeFQdJ/kiyWXb9dYHlmalA2zhfNo0Z6VDAAAAAAAAAAB8TIoRAAAAvMnp6nhSMMNgzOv6JMnj&#10;0jm2cFI6AAAAAAAAAADAx6YYAQAAwCvGo2qS5GGS39quPyscp7h5XR8m2YXVjO+nTXNROgQAAAAA&#10;AAAAwMemGAEAAMD/Go+qwySz1cNJwShDMklyUDrEBtfZjfIGAAAAAAAAAMAHpxgBAADAukWWJYDv&#10;266/KJyluHldHyX5rnSOLUymTXNVOgQAAAAAAAAAQAmKEQAAACRJxqPqsyRPYn1g3S58Dn9Mm+a0&#10;dAgAAAAAAAAAgFIUIwAAALhxUwKYtF2/9+sD87o+TvJF6RxbmJQOAAAAAAAAAABQkmIEAAAAGY+q&#10;L5M8TnLedv1p4ThDsQtrEb9Nm+asdAgAAAAAAAAAgJIUIwAAAPbceFQd5mUJYFYwymDM63qS5NPS&#10;OTa4jrUIAAAAAAAAAADFCAAAADJJ8jDJ07brzwpnKW5e14fZjYLIYto0F6VDAAAAAAAAAACUphgB&#10;AACwx8aj6ijLYoT1gZdmSQ5Kh9jgMi9XPgAAAAAAAAAA9ppiBAAAwH5bZFkCWLRdf1U6TGnzuj5K&#10;8nXpHFuYTZtm778vAAAAAAAAAIBEMQIAAGBvjUfVcZIvkly2XT8rm2YwTksH2ML5tGlOS4cAAAAA&#10;AAAAABgKxQgAAID9tVgdJ0VTDMS8ro+TPC6dYwu+LwAAAAAAAACANYoRAAAAe2g8qk6SfJrkvO36&#10;XwvHGYrT0gG28HTaNL+XDgEAAAAAAAAAMCSKEQAAAHtmPKoO83It4qRglMGY1/UsycPSOTa4jrUI&#10;AAAAAAAAAIA/UYwAAADYP7MkB0l+arv+omyU8uZ1fZjdKBwspk1zVToEAAAAAAAAAMDQKEYAAADs&#10;kfGoOkrydZbrA7OiYYZjkWVRZMgup00zKx0CAAAAAAAAAGCIFCMAAAD2y+nqOGm7fu/XB+Z1/VmS&#10;J6VzbGEXFi0AAAAAAAAAAIpQjAAAANgT41H1ZZLHSf5ou/60cJyhWJQOsIXzadP8WjoEAAAAAAAA&#10;AMBQKUYAAADsj5sSgPWBJPO6vimKDN1J6QAAAAAAAAAAAEOmGAEAALAHxqNqluRhkt/arj8rGmYA&#10;5nV9mN1Yi/hp2jQXpUMAAAAAAAAAAAyZYgQAAMA9Nx5Vh1muRFzHWsSNSZZFkSG7TjIrHQIAAAAA&#10;AAAAYOgUIwAAAO6/RZKDJIu26y8KZyluXtdH2Y2CyGzaNFelQwAAAAAAAAAADJ1iBAAAwD02HlXH&#10;SZ4kucyyIMFyheGgdIgNLqdN4/sCAAAAAAAAANiCYgQAAMD9NlsdJ23X7/36wLyuj7MsigzdSekA&#10;AAAAAAAAAAC7QjECAADgnhqPqpMkj5Oct13/a+E4Q7ELKwy/TZvmrHQIAAAAAAAAAIBdoRgBAABw&#10;D41H1WFelgAmJbMMxbyuT5J8WjrHFnxfAAAAAAAAAAC3oBgBAABwP02SHCR52nb976XDlDav6/Wi&#10;yJB9P22ai9IhAAAAAAAAAAB2iWIEAADAPTMeVUdJvktyHesDN26KIkN2nd0obwAAAAAAAAAADIpi&#10;BAAAwP1z8+P6Wdv1V0WTDMC8ro+yLIoM3WTaNHv/fQEAAAAAAAAA3JZiBAAAwD0yHlXHSb5Ictl2&#10;vfWBpV34HP6YNs1p6RAAAAAAAAAAALtIMQIAAOB+OV0dTwpmGIx5XR9nWRQZuknpAAAAAAAAAAAA&#10;u0oxAgAA4J4Yj6pJkodJfmu7/qxwnKE4LR1gC0+nTXNWOgQAAAAAAAAAwK5SjAAAALgHxqPqMMls&#10;9dD6QJJ5Xd8URYbsOi+/NwAAAAAAAAAA3oNiBAAAwP2wSHKQ5Pu26y8KZyluXtfrRZEhW0yb5qJ0&#10;CAAAAAAAAACAXaYYAQAAsOPGo+qzJE+yXB9YFI4zFLMsiyJDdhnfFwAAAAAAAADAX6YYAQAAsPtu&#10;flw/abv+qmiSAZjX9VGSr0vn2MJk2jR7/30BAAAAAAAAAPxVihEAAAA7bDyqvkzyOMl52/WnheMM&#10;xWnpAFs4nzbNr6VDAAAAAAAAAADcB4oRAAAAO2o8qg7zci1iVjDKYMzr+qYoMnST0gEAAAAAAAAA&#10;AO4LxQgAAIDdNUnyMMnTtuvPCmcZisXmU4p7Om2a30uHAAAAAAAAAAC4LxQjAAAAdtB4VB1lWYy4&#10;jvWBJMm8rmdZFkWGzPcFAAAAAAAAAPCBKUYAAADspkWSgySLtuuvSocpbV7Xh9mNwsFi2jR7/30B&#10;AAAAAAAAAHxIihEAAAA7ZjyqjpN8keSy7fpZ2TSDcVMUGbLLadPMSocAAAAAAAAAALhvFCMAAAB2&#10;z2J13IWFhDs3r+vPkjwpnWMLJ6UDAAAAAAAAAADcR4oRAAAAO2Q8qiZJPk1y3nb9r6XzDMRi8ynF&#10;nU+b5qx0CAAAAAAAAACA+0gxAgAAYEeMR9Vhktnq4Um5JMMxr+uTJI9L59jCSekAAAAAAAAAAAD3&#10;lWIEAADA7pglOUjyU9v1F2WjlDev6/WiyJD9NG2ai4tHApkAACAASURBVNIhAAAAAAAAAADuK8UI&#10;AACAHTAeVUdJvk5ynd0oA3wMkyQPS4fYwPcFAAAAAAAAAHDHFCMAAAB2w+nqOGm7/qpkkCGY1/VR&#10;lsWIoZtNm2bvvy8AAAAAAAAAgLukGAEAADBw41H1ZZLHSf5ou/60cJyhWCQ5KB1igz+mTbMoHQIA&#10;AAAAAAAA4L5TjAAAABi+mx/X78JCwp2b1/Vxki9K59iC7wsAAAAAAAAA4CNQjAAAABiw8aiaJXmY&#10;5Gnb9WdFwwzHLqww/DZtmrPSIQAAAAAAAAAA9oFiBAAAwECNR9VRlqsD10lmRcMMxLyuT5J8WjrH&#10;FqxFAAAAAAAAAAB8JIoRAAAAwzVLcpBk0Xb9Rdko5c3r+jC7sRbx/bRpLkqHAAAAAAAAAADYF4oR&#10;AAAAAzQeVcdJniS5zG6UAT6GSZZFkSG7ju8LAAAAAAAAAOCjUowAAAAYptnqOGm7/qpkkCGY1/VR&#10;ku9K59jCZNo0e/99AQAAAAAAAAB8TIoRAAAAAzMeVSdJHic5b7v+18JxhuK0dIAtnE+b5rR0CAAA&#10;AAAAAACAfaMYAQAAMCDjUXWYZLF6OCmZZSjmdX2cZVFk6GalAwAAAAAAAAAA7CPFCAAAgGGZJDlI&#10;8lPb9b+XDjMQp6UDbOHptGnOSocAAAAAAAAAANhHihEAAAADMR5VR0m+S3Id6wNJknldT5I8LJ1j&#10;A98XAAAAAAAAAEBBihEAAADDcbo6ztquvyoZZAjmdX2Y3SgcLKZNc1E6BAAAAAAAAADAvlKMAAAA&#10;GIDxqDpO8jjJZdv1i8JxhmKW5KB0iA0up00zKx0CAAAAAAAAAGCfKUYAAAAMw+nqeFIww2DM6/qz&#10;JF+XzrGFSekAAAAAAAAAAAD7TjECAACgsPGomiR5mOS3tuvPCscZil1YzTifNs2vpUMAAAAAAAAA&#10;AOw7xQgAAICCxqPqMMls9dD6QJJ5XX+Z5HHpHFvwfQEAAAAAAAAADIBiBAAAQFmLJAdJvm+7/qJw&#10;lqHYhbWIp9Om+b10CAAAAAAAAAAAFCMAAACKGY+qz5I8SXKZ3SgD3Ll5Xc+SPCydY4PrWIsAAAAA&#10;AAAAABgMxQgAAIBybsoQs7brr4omGYB5XR9lNwoHs2nT7P33BQAAAAAAAAAwFIoRAAAABYxH1UmS&#10;x0nO264/LZtmMGZJDkqH2OBy2jTWPQAAAAAAAAAABkQxAgAA4CMbj6rDLEsAWTvutXldHyd5UjrH&#10;Fk5KBwAAAAAAAAAA4FWKEQAAAB/fJMnDJE/brj8rnGUoZqUDbOF82jRnpUMAAAAAAAAAAPAqxQgA&#10;AICPaDyqjrIsRlyvjntvXtcnSR6XzrGFk9IBAAAAAAAAAAD4M8UIAACAj2uR5CDJou36q9JhSpvX&#10;9WF2Yy3ip2nTXJQOAQAAAAAAAADAnylGAAAAfCTjUXWc5Iskl23Xz8qmGYxJkoelQ2xwnd0obwAA&#10;AAAAAAAA7CXFCAAAgI9nsTqelAwxFPO6PkryXekcW5hMm2bv1z0AAAAAAAAAAIZKMQIAAOAjGI+q&#10;SZJPk5y3XX9WOM5QLDafUtwf06Y5LR0CAAAAAAAAAIC3U4wAAAC4Y+NRdZhktnp4Ui7JcMzr+jjJ&#10;F6VzbGFSOgAAAAAAAAAAAO+mGAEAAHD3ZkkOkvzUdv1F2SiDsQtrEb9Nm+asdAgAAAAAAAAAAN5N&#10;MQIAAOAOjUfVUZKvk1zn5WrEXpvX9UmST0vn2OA61iIAAAAAAAAAAHaCYgQAAMDdOl0dJ23XX5UM&#10;MgTzuj7MbqxFLKZNc1E6BAAAAAAAAAAAmylGAAAA3JHxqPoyyeMkf7Rdf1o4zlDMkhyUDrHBZXaj&#10;vAEAAAAAAAAAQBQjAAAA7tLNj+snRVMMxLyuj5J8XTrHFmbTptn7dQ8AAAAAAAAAgF2hGAEAAHAH&#10;xqNqluRhkqdt158VDTMcp6UDbOF82jSnpUMAAAAAAAAAALA9xQgAAIAPbDyqjrJcibhOMisaZiDm&#10;dX2c5HHpHFuYlQ4AAAAAAAAAAMDtKEYAAAB8eLMkB0kWbddflI0yGKelA2zh6bRpzkqHAAAAAAAA&#10;AADgdhQjAAAAPqDxqDpO8iTJZZJF2TTDMK/rSZKHpXNscJ3lygcAAAAAAAAAADtGMQIAAODDmq2O&#10;k7brr0oGGYJ5XR/m5WcyZItp0+z99wUAAAAAAAAAsIsUIwAAAD6Q8ag6SfI4yXnb9b8WjjMUiyQH&#10;pUNscDltmlnpEAAAAAAAAAAAvB/FCAAAgA9gPKoOsywBJMmkZJahmNf1Z0melM6xBd8XAAAAAAAA&#10;AMAOU4wAAAD4MCZZLiP81Hb976XDDMRi8ynFnU+bxroHAAAAAAAAAMAOU4wAAAD4i8aj6ijJd0mu&#10;k8yKhhmIeV1/meRx6RxbsBYBAAAAAAAAALDjFCMAAAD+utPVcdZ2/VXJIEMwr+vD7MZaxE/TprHu&#10;AQAAAAAAAACw4xQjAAAA/oLxqDrOchnhsu36XSgDfAyTJA9Lh9jAugcAAAAAAAAAwD2hGAEAAPDX&#10;nK6OJwUzDMa8ro+yLEYM3WzaNHu/7gEAAAAAAAAAcB8oRgAAALyn8ai6WUb4re36s8JxhmKW5KB0&#10;iA0up01j3QMAAAAAAAAA4J5QjAAAAHgP41F1mGUJINmNhYQ7N6/r4yRPSufYwknpAAAAAAAAAAAA&#10;fDiKEQAAAO9nkeUywvdt118UzjIUs9IBtnA+bZqz0iEAAAAAAAAAAPhwFCMAAABuaTyqPstyGeEy&#10;y4LE3pvX9UmSx6VzbOGkdAAAAAAAAAAAAD4sxQgAAIDbuylDzNquvyqaZADmdX2Y3SiIfD9tmovS&#10;IQAAAAAAAAAA+LAUIwAAAG5hPKpOslxGOG+7/rRsmsGYJDkoHWKD6+xGeQMAAAAAAAAAgFtSjAAA&#10;ANjSeFQdJpmtHs7efub+mNf1UZLvSufYwmTaNHu/7gEAAAAAAAAAcB8pRgAAAGxvkuRhkqdt158V&#10;zjIUu7DC8Me0aU5LhwAAAAAAAAAA4G4oRgAAAGxhPKqOsixGXK+Oe29e18dJviidYwu+LwAAAAAA&#10;AACAe0wxAgAAYDuLJAdJFm3XX5UOMxC7sBbxdNo0Z6VDAAAAAAAAAABwdxQjAAAANhiPquMslxEu&#10;266flU0zDPO6niT5tHSODa6TzEqHAAAAAAAAAADgbilGAAAAbHazjHBSMsRQzOv6MLtROFhMm+ai&#10;dAgAAAAAAAAAAO6WYgQAAMA7jEfVzTLCedv1Z4XjDMUsyUHpEBtc5mWhBQAAAAAAAACAe0wxAgAA&#10;4C3Go2p9GeGkXJLhmNf1UZKvS+fYwmzaNFelQwAAAAAAAAAAcPcUIwAAAN5uluUywk9t11+UjTIY&#10;p6UDbOF82jSnpUMAAAAAAAAAAPBxKEYAAAC8wXhUHWW5jHCdl6sRe21e18dJHpfOsYVJ6QAAAAAA&#10;AAAAAHw8ihEAAABvdro6TtquvyoZZEBOSwfYwtNp0/xeOgQAAAAAAAAAAB+PYgQAAMBrxqPqyyyX&#10;Ef5ou/60cJxBmNf1LMnD0jk2uI61CAAAAAAAAACAvaMYAQAA8GeL1dGP7JPM6/owu/FZLKZNY90D&#10;AAAAAAAAAGDPKEYAAACsGY+qWZbLCE/brj8rGmY4FkkOSofY4HLaNLPSIQAAAAAAAAAA+PgUIwAA&#10;AFbGo+ooy2WE6ySzomEGYl7XnyV5UjrHFnZh0QIAAAAAAAAAgDugGAEAAPDSLMtlhEXb9RdlowzG&#10;onSALZxPm+bX0iEAAAAAAAAAAChDMQIAACDJeFQdZ7mMcJndKAPcuXldnyR5XDrHFk5KBwAAAAAA&#10;AAAAoBzFCAAAgKXZ6jhpu/6qZJAhmNf1YV5+JkP207RpLkqHAAAAAAAAAACgHMUIAABg741H1UmW&#10;ywjnbdf/WjjOUEySPCwdYoPr7EZ5AwAAAAAAAACAO6QYAQAA7LXxqDpMslg9nJTMMhTzuj7KbnwW&#10;s2nT7P26BwAAAAAAAADAvlOMAAAA9t0kyUGSn9qu/710mIGYZfmZDNnltGkWm08DAAAAAAAAAOC+&#10;U4wAAAD21nhUHSX5Lsl1lmWAvTev6+MkT0rn2MJJ6QAAAAAAAAAAAAyDYgQAALDPTlfHWdv1VyWD&#10;DMgurDD8Nm2as9IhAAAAAAAAAAAYBsUIAABgL41H1XGSx0ku267fhTLAnZvX9UmST0vn2MKkdAAA&#10;AAAAAAAAAIZDMQIAANhXp6vjScEMgzGv68PsxlrE99OmuSgdAgAAAAAAAACA4VCMAAAA9s54VM2S&#10;PEzyW9v1Z0XDDMckyUHpEBtcZzfKGwAAAAAAAAAAfESKEQAAwF4Zj6rDLEsAWTvutXldHyX5rnSO&#10;LUymTXNVOgQAAAAAAAAAAMOiGAEAAOybRZbLCN+3XX9ROMtQ7MIKw/m0aU5LhwAAAAAAAAAAYHgU&#10;IwAAgL0xHlWfJXmS5DK7UQa4c/O6Pk7yRekcW5iVDgAAAAAAAAAAwDApRgAAAPvkpgwxa7v+qmiS&#10;4TgtHWALT6dNc1Y6BAAAAAAAAAAAw6QYAQAA7IXxqDpJ8jjJedv1p2XTDMO8ridJHpbOscF1rEUA&#10;AAAAAAAAAPAOihEAAMC9Nx5Vh3n54/pJwSiDMa/r9c9kyBbTprkoHQIAAAAAAAAAgOFSjAAAAPbB&#10;zTLC07brfy8dZiBmSQ5Kh9jgMsmidAgAAAAAAAAAAIZNMQIAALjXxqPqKMl3Sa5jLSJJMq/royRf&#10;l86xhcm0aa5KhwAAAAAAAAAAYNgUIwAAgPvuZnFg0Xa9H9kvnZYOsIXzadP8WjoEAAAAAAAAAADD&#10;pxgBAADcW+NRdZzkiySXbdfPyqYZhnldf5nkcekcW7DuAQAAAAAAAADAVhQjAACA++xmLeKkZIiB&#10;WWw+pbin06b5vXQIAAAAAAAAAAB2g2IEAABwL41H1STJp0nO264/KxxnEOZ1PUvysHSODa5jLQIA&#10;AAAAAAAAgFtQjAAAAO6d8ag6TDJbPTwpl2Q45nV9mN0oHCymTXNVOgQAAAAAAAAAALtDMQIAALiP&#10;ZkkOknzfdv1F2SiDscjyMxmyy2nTzEqHAAAAAAAAAABgtyhGAAAA98p4VH2W5Osk11mWAfbevK6P&#10;kzwpnWMLJ6UDAAAAAAAAAACwexQjAACA++amDDFpu/6qaJLhmJUOsIXzadOclQ4BAAAAAAAAAMDu&#10;UYwAAADujfGo+jLJ4yR/tF1/WjjOIMzr+iTLz2ToTkoHAAAAAAAAAABgNylGAAAA98n/rkUUTTEQ&#10;87o+zG6sRfw0bZqL0iEAAAAAAAAAANhNihEAAMC9MB5VsyQPkzxtu/6saJjhmGT5mQzZdXajvAEA&#10;AAAAAAAAwEApRgAAADtvPKqOsiwB+JH9yryuj7IbyxmzadNclQ4BAAAAAAAAAMDuUowAAADug1mS&#10;gySLtusvykYZjEWWn8mQ/TFtmkXpEAAAAAAAAAAA7DbFCAAAYKeNR9VxkidJLtuun5VNMwzzuj5O&#10;8kXpHFvYhUULAAAAAAAAAAAGTjECAADYdTeLA35k/9IurDD8Nm2as9IhAAAAAAAAAADYfYoRAADA&#10;zhqPqpMknyY5b7v+18JxBmFe1ydZfiZDp8gCAAAAAAAAAMAHoRgBAADspPGoOoy1iFfM63r9Mxmy&#10;76dNc1E6BAAAAAAAAAAA94NiBAAAsKsmSQ6S/NR2/e+lwwzEzWcyZJfZjfIGAAAAAAAAAAA7QjEC&#10;AADYOeNRdZTkuyTXSWZFwwzEvK6PsvxMhm42bZqr0iEAAAAAAAAAALg/FCMAAIBddLo6ztqu9yP7&#10;pdPSAbZwPm2a09IhAAAAAAAAAAC4XxQjAACAnTIeVcdJHif5o+36ReE4gzCv6+MsP5Ohm5UOAAAA&#10;AAAAAADA/aMYAQAA7JrT1XFSMsTAnJYOsIWn06Y5Kx0CAAAAAAAAAID7RzECAADYGeNRNUvyMMlv&#10;bdefFQ0zEPO6nmT5mQzZdaxFAAAAAAAAAABwRxQjAACAnTAeVYd5uRJhLSLJvK4PsxuFg8W0aS5K&#10;hwAAAAAAAAAA4H5SjAAAAHbFIslBku/brr8onGUoZll+JkN2OW2aWekQAAAAAAAAAADcX4oRAADA&#10;4I1H1WdJniS5zLIgsffmdf1Zkq9L59iCdQ8AAAAAAAAAAO6UYgQAALALbsoQs7brr4omGY5dKIic&#10;T5vm19IhAAAAAAAAAAC43xQjAACAQRuPqpMkj5Oct11/WjbNMMzr+sssP5OhsxYBAAAAAAAAAMCd&#10;U4wAAAAGazyqDpPMVg/9yP6lXViLeDptmt9LhwAAAAAAAAAA4P5TjAAAAIZskuRhkqdt1/uRfZJ5&#10;Xc+y/EyG7DqKLAAAAAAAAAAAfCSKEQAAwCCNR9VRku/iR/b/a17XR9mNz2I2bZqr0iEAAAAAAAAA&#10;ANgPfy8dAAAA4C2ukpwnOWu73o/sl2ZJDkqH2OBy2jSL0iEAAAAAAAAAANgfihEAAMAgrcoQx6Vz&#10;DMW8ro+TPCmdYwsnpQMAAAAAAAAAALBf/lY6AAAAAFuZlQ6whfNp05yVDgEAAAAAAAAAwH6xGAEA&#10;AGQ8qv6Z5J9JHiX5ZPV0n+RZkl/arn/2Ae7xaO0ej5I8SPJ89a9f3ef5La/5IMlXSaq1a75Y5e6T&#10;/Nx2/Yu/mr20eV2fJHlcOscWTkoHAAAAAAAAAABg/yhGAADAHluVFZosSwWvq1b/vhmPqp+TfPs+&#10;JYPxqPpkdY/qDS9/svpXJflhPKp+TPLjNvdZlTmaLMsQ6x68lr1uu/6X2+YeinldH2Y31iK+nzbN&#10;RekQAAAAAAAAAADsn7+VDgAAAJSxKkX8J6+WIn5J8m2SH7NcXbjxVZL/rBYabnuP/+bPpYiblYjX&#10;FyK+2eY+41H1VZJ/59VSxJuu+SDJv1fn76pJkoelQ2xwnWRROgQAAAAAAAAAAPvJYgQAAOyhVfFg&#10;vVjwLMm/2q5//tp5VZarDJ9kWaD4z3hUfb7losNN8eLmHi+yLFz8vP7+1aLEN1mWL5KXKxLrxYy8&#10;dv4Pa089y3LNon8t9w95Wfr4YTyqnrVd/8ZrDtW8ro+SfFc6xxYm06a5Kh0CAAAAAAAAAID9ZDEC&#10;AAD20w9Zlg+S5cLC56+XIpJkVTb4R16uMDzKssTwTm8pXnzedv2Pr5cq2q5/3nZ9naRePfWvDQWG&#10;Zu26N9n79RNWjz9fy/0gr5YpdsUurDD8MW2a09IhAAAAAAAAAADYX4oRAACwZ1alha/Wnvr2XQsQ&#10;q9fqtae+Wa02vMtXeVm8eJHNZYe0Xf9zkv/7esnhteyPklRrT9Vvy/6G3NVqSWInzOv6OMkXpXNs&#10;YVI6AAAAAAAAAAAA+00xAgAA9s96KeJ52/W/bHrDqqywXlj46m3nrooX66sSP75pjeIt99l03vp9&#10;+3eVKFbXez33P7fJMRC7sBbx27RpzkqHAAAAAAAAAABgvylGAADA/nm09vfGUsSan9f+flfB4Ksk&#10;D1Z/P2+7/sdb3GOT9ftum339vJ0oRszr+iTJp6VzbHAdaxEAAAAAAAAAAAyAYgQAAOyf9WLEVksO&#10;SfLassQn41H16C2nrpcPfn7LObe2ut+Dtafepxjx4B25B2Fe14fZjbWIxbRpLkqHAAAAAAAAAAAA&#10;xQgAANg/n6z9vXUxYqVf+7t6/cXxqHqQV4sX/evn/AXr93vWdv2Lbd60Ou/ZW64zRLMkB6VDbHCZ&#10;3ShvAAAAAAAAAACwBxQjAACA21gvGHzyhtfXSwcv2q5/9oZz3tf6WsRtCx3r5z9461mFzev6KMnX&#10;pXNsYTZtmqvSIQAAAAAAAAAAIFGMAAAAbmd9peFNxYj15z5kKSJ5dYnittdeP//RW88q77R0gC2c&#10;T5vmtHQIAAAAAAAAAAC4oRgBAAD756+UBDYtL6xfr7/ltffavK6PkzwunWMLs9IBAAAAAAAAAABg&#10;3d9LBwAAAD66TasP77JehnhTqeJNZYkkyXhUfZWkWv27Oa/Psqjxc9v1z9/23jfc7z4uRpyWDrCF&#10;p9OmOSsdAgAAAAAAAAAA1ilGAADA/umzLCckyT+T1Nu8aTyqHiX5YcNp60WLZ6v3/XP1vjeVMG6K&#10;Et+MR9WPSX5su/7FG85L3lG6uKUPdZ0PZl7XsyQPS+fY4DrJpHQIAAAAAAAAAAB43d9KBwAAAD66&#10;X9b+fjAeVd9sesN4VD1I0mRzqeCV8sN4VP2Q5N9rz/+S5NvVv19efWu+WZ27V+Z1fZjdKBwspk1z&#10;VToEAAAAAAAAAAC8TjECAAD2TNv1z7NcjbjxzWoN4o1Wr/03yaMkb1tzeJMfsiw7JMmPSf5P2/X/&#10;arv+x9W/fyX5P3m1IFFtU9S4ZxZJDkqH2OBy2jSz0iEAAAAAAAAAAOBNFCMAAGA/1XlZcniQ5L/j&#10;UfXDekFiPKoejUdVk2Up4pMkz1bv29bNteq2679tu/5PpYq261+sChLr5YhvVgsV9968rj9L8qR0&#10;ji3swqIFAAAAAAAAAAB7SjECAAD20Go14vO8ugDxTZYFif8Zj6r/ybIQ8dXqtV9W5697tsWt6rbr&#10;f97ivG/X/n6Q5J9bvOc+WJQOsIXzadP8WjoEAAAAAAAAAAC8jWIEAADsqbbrnyX5R5J3FReeZ1lu&#10;+Ndq8eGTtdf+tADxmm+3LEXcFDXWVyMeveG059tcawsf6jp/ybyuv0zyuHSOLViLAAAAAAAAAABg&#10;0P5eOgAAAFDOqpBQj0fVt1mWEdYLCf2qPPE2byoY9Emq94zzLC+XIj55w+vP155/tLrXttb/X8WL&#10;EfO6PsxurEX8NG2a30uHAAAAAAAAAACAd1GMAAAAslqD6LO5bLBeevjQBYP1Esb7lit2xSTJw9Ih&#10;NrhOMisdAgAAAAAAAAAANvlb6QAAAMBOWV9eeNOaxPpzb1p9+CvWSxuP3nrWm72yhPEBsry3eV0f&#10;ZVmMGLrZtGmuSocAAAAAAAAAAIBNFCMAAICtjEfVoyQP1p56UzFifUXituWFTV78hWuvn//irWd9&#10;HLMkB4UzbHI5bZpF6RAAAAAAAAAAALANxQgAAGBb1drffdv1byoYrJclHo1H1YM3nPM26+c+f8Pr&#10;60sPn4xH1VaLFKvz1s8tthgxr+vjJE9K3f8WTkoHAAAAAAAAAACAbSlGAAAA2/pq7e9f3nRC2/XP&#10;8mqp4Z+3uP56eeFPxYi265+/9nz1+jlvsX7e89V1SpkVvPe2fps2zVnpEAAAAAAAAAAAsC3FCAAA&#10;YKPxqPoqL4sLL/KWYsTKz2t/36YYsV68eNuqw/p9v3rLOa9bz/Cu3HdqXtcnSR6Xuv8tTEoHAAAA&#10;AAAAAACA21CMAACAPTUeVQ+2PO+TJD+sPfVj2/Uv3vGW9fJBNR5VG5cdVuesL0a8rcCwXrp4tOna&#10;q9fXzylSjJjX9WGSRYl739L306a5KB0CAAAAAAAAAABuQzECAAD20HhUPUry3y2KBQ+S/DvJTYni&#10;eV4tJ/xJ2/XPk3y79tS/31XCWL3WrD318+oab7v2+v3feu03XLdvu/7Zu7LfoUmSg0L33tZ1dqO8&#10;AQAAAAAAAAAAr1CMAACAPbNagPhPlgsN/xmPqmb13Po5D8aj6qsk/y/Jo9XTL5L8a8NaRJKk7fof&#10;k9yUEB7kLSWM17Lc3OPb1897zY+r89567dXj169bb8p9F+Z1fZTkuxL3vqXJtGmuSocAAAAAAAAA&#10;AIDb+nvpAAAAwEf3Isvlh5vCw1dJvhqPqhdZlhkerL22/p7Pb7m48HmW5YRHeVnCeJakX13vUZJ/&#10;vuEe7yxetF3/fDyq/rW6dtau/Xz1//okLwsRN+q3rVB8BLuwwvDHtGlOS4cAAAAAAAAAAID3YTEC&#10;AAD2TNv1L9qu/0eWywzrJYQHSar8uRTRJ/nHLUsRWRUcPk/y89rTj5J8k+SHvFqKeJZbFC/aru+T&#10;/CPLIsSNT1b510sRNysXv9wm+4cyr+vjJF+UuPctTUoHAAAAAAAAAACA92UxAgAA9lTb9T+OR9XP&#10;WS5GPMrLZYdkWYZ4lqRflRDe9x4vktTjUfXj2n2q1cvPV/f45X2KC23XPxuPqn+srntT6HiQZRni&#10;Zpni500LFHdsF9Yink6b5qx0CAAAAAAAAAAAeF+KEQAAsMdWpYEfP8J9nme5UPGhr3uT/87/D7c1&#10;r+tJkk9L59jgOsmsdAgAAAAAAAAAAPgr/lY6AAAAwH0zr+vD7EbhYDFtmovSIQAAAAAAAAAA4K9Q&#10;jAAAAPjwZkkOSofY4DLJonQIAAAAAAAAAAD4qxQjAAAAPqB5XR8l+bp0ji3Mpk1zVToEAAAAAAAA&#10;AAD8VX8vHQAAANhN41F1mOXiwKLt+t9L5xmQ09IBtnA+bZrT0iEAAAAAAAAAAOBDUIwAAADe1yTJ&#10;k9XfJwVzDMa8rr9M8rh0ji1MSgcAAAAAAAAAAIAP5W+lAwAAALtnPKqOsvxx/XWSWdEww7IoHWAL&#10;T6dNY+EDAAAAAAAAAIB7QzECAAB4H7MkB0kWbddflI0yDPO6niV5WDrHBtexFgEAAAAAAAAAwD2j&#10;GAEAANzKeFQdJ3mS5LLt+lnZNMMwr+vD7EbhYDFtmqvSIQAAAAAAAAAA4ENSjAAAAG5rsTruQhHg&#10;Y1lkuaAxZJfTppmVDgEAAAAAAAAAAB+aYgQAALC18ag6SfJpkvO2638tHGcQ5nX9WZYLGkOnyAIA&#10;AAAAAAAAwL30/9m73xDZ0vw+7N/Z7BrkYN2edYLJH7jtlTDWC3kGRjh5d1twFuyYwwwJo4C9OrcD&#10;Zg+WEdNShGZJKZ6axGXvbvKihyh/zpAXfY/0SgNmJicxhD3gbiITBDvJDHrhmMSzfV+FQKS5bWGJ&#10;sCSbF1W9t7b33umamdv9nOr+fKA5Vaefeup768B9UV3f+ilGAAAAG2nqaiePp0XsF4wyNYeXLynu&#10;ZNZ1iiwAAAAAAAAAANxIihEAAMCm5knuJHmr7iMxiwAAIABJREFUH8bTslGmYdG2+0nulc6xgf3S&#10;AQAAAAAAAAAA4KooRgAAAJdq6mo3yWtJzrIsSNx6i7bdyXa8Fm/Nuu60dAgAAAAAAAAAALgqihEA&#10;AMAmjlbHeT+Mj0oGmZCDJHdLh7iEIgsAAAAAAAAAADeeYgQAAPCJmrraS3IvyYf9MB4WjjMJi7bd&#10;zbIYMXXzWdcpsgAAAAAAAAAAcKMpRgAAAJc5Wh23oQhwXeZJ7pQOcYkPZ12nyAIAAAAAAAAAwI2n&#10;GAEAADxVU1fzJHeTvNcP43HRMBOxaNu9JPdL59iAIgsAAAAAAAAAALeCYgQAAPBETV3tZPnh+rP4&#10;kP26bZjC8N6s645LhwAAAAAAAAAAgOugGAEAADzNYZI7SQ77YTwtnGUSFm27n+SF0jk2oMgCAAAA&#10;AAAAAMCtoRgBAAD8mKau9pLcT/Iw2zEh4cot2nYn2/FavDnrutPSIQAAAAAAAAAA4LooRgAAAE8y&#10;Pz/2w/ioZJAJOchygsaUnWU7yhsAAAAAAAAAAPDMKEYAAAA/oqmr/ST3kpz0w3hUNs00LNp2N8kb&#10;pXNs4GDWdYosAAAAAAAAAADcKooRAADADzV1tZPH0yIOCkaZmm2YwnAy67qj0iEAAAAAAAAAAOC6&#10;KUYAAADrDpLcTfKgH8YPSoeZgkXb7iV5uXSODcxLBwAAAAAAAAAAgBIUIwAAgCRJU1e7Sd5IchbT&#10;ItYdlQ6wgQezrjsuHQIAAAAAAAAAAEpQjAAAAM4dro7zfhgfFU0yEYu2PZ+gMWVnMS0CAAAAAAAA&#10;AIBbTDECAABIU1d7SV5O8rAfxsNLlt8Ki7bdyXYUDg5nXXdaOgQAAAAAAAAAAJSiGAEAACTJ0eq4&#10;XzDD1MyT3Ckd4hIP83jSBwAAAAAAAAAA3EqKEQAAcMs1dXWQ5G6Sk34YjwvHmYRF276Y5LXSOTZw&#10;MOu6R6VDAAAAAAAAAABASYoRAABwizV1tZPlZITEtIh12zCF4WTWde+WDgEAAAAAAAAAAKUpRgAA&#10;wO02T3InyZv9MJ6WjTINi7Z9Jcm90jk2cFA6AAAAAAAAAAAATIFiBAAA3FJNXb2Y5LUkZ9mOCQnX&#10;ZRteiwezrvugdAgAAAAAAAAAAJgCxQgAALi9zgsAB/0wPiqaZCIWbTtPcrd0jkucxbQIAAAAAAAA&#10;AAD4IcUIAAC4hZq6eiXJvSQn/TAeFY4zCYu23cl2FA4OZ12nyAIAAAAAAAAAACuKEQAAcMs0dbWT&#10;x9Mi5gWjTM1hkjulQ1zi4azr5qVDAAAAAAAAAADAlChGAADA7XOQ5G6SB/0wHhfOMgmLtt1Lcr90&#10;jg3slw4AAAAAAAAAAABToxgBAAC3SFNXu1kWI85iWsS6eekAGziZdd1x6RAAAAAAAAAAADA1ihEA&#10;AHC7zJPcSXLYD+Np2SjTsGjb/ST3SufYwH7pAAAAAAAAAAAAMEWKEQAAcEs0dbWX5H6Sh/0wzsum&#10;mYZF2+5kO6ZFvDXrutPSIQAAAAAAAAAAYIoUIwAA4PY4XB0PiqaYloMkd0uHuMRZtqO8AQAAAAAA&#10;AAAARShGAADALdDU1X6SF5Kc9MP4buE4k7Bo291sR0nkYNZ1j0qHAAAAAAAAAACAqVKMAACAG66p&#10;q508nhaxXzDK1BwmuVM6xCU+nHXdUekQAAAAAAAAAAAwZYoRAABw882zLAC81Q/jadko07Bo270k&#10;L5fOsYFtmGgBAAAAAAAAAABFKUYAAMAN1tTVbpLXkpxlWZBg6fDyJcW9N+u649IhAAAAAAAAAABg&#10;6hQjAADgZjtaHef9MD4qGWQqFm27n+SF0jk2YFoEAAAAAAAAAABsQDECAABuqKau9pLcS/JhP4zb&#10;MCHhyi3adifbMS3izVnXnZYOAQAAAAAAAAAA20AxAgAAbq6j1dHkgccOktwpHeISD7Md5Q0AAAAA&#10;AAAAAJgExQgAALiBmrqaJ7mb5L1+GI+LhpmIRdvuJnmjdI4NzGdd96h0CAAAAAAAAAAA2BaKEQAA&#10;cMM0dbWT5WSEs5gWse6odIANnMy67qh0CAAAAAAAAAAA2CaKEQAAcPMcJrmT5LAfxtPCWSZh0bZ7&#10;Se6VzrGBeekAAAAAAAAAAACwbRQjAADgBmnqai/J/SQPsyxIsHRUOsAGHsy67rh0CAAAAAAAAAAA&#10;2DaKEQAAcLPMz4/9MD4qGWQqFm17kORu6RyXOItpEQAAAAAAAAAA8JkoRgAAwA3R1NV+kntJTvph&#10;PCqbZhoWbbuT7SgcHM667rR0CAAAAAAAAAAA2EaKEQAAcAM0dbVeADgoGGVqDpPcKR3iEg9nXTcv&#10;HQIAAAAAAAAAALaVYgQAANwMB0nuJnnQD+MHpcNMwaJtX0xyv3SODSiyAAAAAAAAAADA56AYAQAA&#10;W66pq90kbyQ5iw/ZrzssHWADJ7Oue7d0CAAAAAAAAAAA2GaKEQAAsP3OCwDzfhgfFU0yEYu2fSXJ&#10;vdI5NqDIAgAAAAAAAAAAn5NiBAAAbLGmrvaSvJzkYT+M2zAh4bpsw2vx1qzrPigdAgAAAAAAAAAA&#10;tp1iBAAAbLej1XG/YIZJWbTtPMnd0jkucZZkXjoEAAAAAAAAAADcBIoRAACwpZq6OsiyAHDSD+Nx&#10;4TiTsGjb3SQHpXNsYD7rukelQwAAAAAAAAAAwE2gGAEAAFuoqaudPJ44sF8uyeTMk9wpHeISD2dd&#10;d1g6BAAAAAAAAAAA3BSKEQAAsJ3mWRYA3uyH8bRslGlYtO1ekvulc2xgv3QAAAAAAAAAAAC4SRQj&#10;AABgyzR19WKS15KcJTF54LF56QAbOJl13XHpEAAAAAAAAAAAcJMoRgAAwPY5L0Mc9MP4qGiSiVi0&#10;7X6Se6VzbGC/dAAAAAAAAAAAALhpFCMAAGCLNHX1SpYFgJN+GI8Kx5mERdvuZDumRbw567rT0iEA&#10;AAAAAAAAAOCmUYwAAIAt0dTVTh5Pi5gXjDI1B0nulg5xibM8vnYAAAAAAAAAAMAzpBgBAADb47wA&#10;8KAfxuPCWSZh0ba7Sd4onWMDB7Oue1Q6BAAAAAAAAAAA3ESKEQAAsAWautrNshhxFtMi1m3DFIYP&#10;Z113VDoEAAAAAAAAAADcVIoRAACwHeZJ7iQ57IfxtGyUaVi07V6Sl0vn2MBB6QAAAAAAAAAAAHCT&#10;KUYAAMDENXW1l+R+kof9MM7LppmUbZgW8d6s645LhwAAAAAAAAAAgJtMMQIAAKbvvABg8sDKom0P&#10;krxQOsclzuKaAQAAAAAAAADAlVOMAACACWvqaj/LAsBJP4zvFo4zCYu23UkyL51jA4ezrjstHQIA&#10;AAAAAAAAAG46xQgAAJiopq528nhaxH7BKFMzT3KndIhLPMzjawcAAAAAAAAAAFwhxQgAAJiueZYF&#10;gLf6YTwtG2UaFm27m+S10jk2MJ913aPSIQAAAAAAAAAA4DZQjAAAgAlq6mo3ywLAWZYFCZaOSgfY&#10;wMms645KhwAAAAAAAAAAgNtCMQIAAKbpaHWc98No8kCSRdvuJblXOscG5qUDAAAAAAAAAADAbaIY&#10;AQAAE9PU1StZFgA+7IfxsHSeCTkqHWADD2Zdd1w6BAAAAAAAAAAA3CaKEQAAMD3nZYiDoikmZNG2&#10;8yR3S+e4xFlcMwAAAAAAAAAAuHaKEQAAMCFNXc2zLAC81w/jcdEwE7Fo251sR+HgcNZ1j0qHAAAA&#10;AAAAAACA20YxAgAAJqKpq/MCgMkDP+owyZ3SIS7xcNZ189IhAAAAAAAAAADgNlKMAACA6TgvABz2&#10;w3haOMskLNr2xST3S+fYgCILAAAAAAAAAAAUohgBAAAT0NTVXpYFgIdZFiRY2obX4mTWde+WDgEA&#10;AAAAAAAAALeVYgQAAEzDfHU86IfxUckgU7Fo21eS3CudYwP7pQMAAAAAAAAAAMBtphgBAACFNXW1&#10;n2UB4KQfRpMHkizadifbMS3irVnXnZYOAQAAAAAAAAAAt5liBAAAFNTU1XoB4KBklok5SHK3dIhL&#10;nOXxpA8AAAAAAAAAAKAQxQgAACjrIMmdJA/6YfygdJgpWLTtbrajJDKfdd2j0iEAAAAAAAAAAOC2&#10;U4wAAIBCmrraTfJGlpMHtqEIcF3mWZZFpuzhrOsOL18GAAAAAAAAAABcNcUIAAAo5/yD9fN+GE0e&#10;SLJo270k90vn2MB+6QAAAAAAAAAAAMCSYgQAABTQ1NVekpeTPOyH0eSBx+alA2zgvVnXHZcOAQAA&#10;AAAAAAAALClGAABAGUer437BDJOyaNv9JPdK59jAQekAAAAAAAAAAADAY4oRAABwzZq6OkhyN8l7&#10;/TAeF44zCYu23UmyDZMz3px13WnpEAAAAAAAAAAAwGOKEQAAcI2autpJMl/dNXngsYMkd0qHuMRZ&#10;tqO8AQAAAAAAAAAAt4piBAAAXK/DLAsAb/bDeFo4yyQs2nY3yRulc2zgYNZ1j0qHAAAAAAAAAAAA&#10;fpRiBAAAXJOmrl5Mcj8mD1y0Da/Fh7OuOyodAgAAAAAAAAAA+HGKEQAAcH3OCwAH/TCaPJBk0bZ7&#10;SV4unWMDB6UDAAAAAAAAAAAAT6YYAQAA16Cpq1eS3Ety0g/jUeE4U3JUOsAGHsy67rh0CAAAAAAA&#10;AAAA4MkUIwAA4Io1dbWTx9Mi5gWjTMqibQ+S3C2d4xJncc0AAAAAAAAAAGDSFCMAAODqnRcAHvTD&#10;eFw4yyQs2nYn21E4OJx13WnpEAAAAAAAAAAAwNMpRgAAwBVq6mo3y2LE2erI0jzJndIhLvEwjyd9&#10;AAAAAAAAAAAAE6UYAQAAV+swywLAYT+Mj0qHmYJF2+4mea10jg3MZ13nmgEAAAAAAAAAwMQpRgAA&#10;wBVp6movyctJHvbDOC+bZlKOSgfYwMms645KhwAAAAAAAAAAAC6nGAEAAFfncHU8KJpiQhZt+0qS&#10;e6VzbMA1AwAAAAAAAACALaEYAQAAV6Cpq/0kLyQ56Yfx3cJxpuTw8iXFPZh13QelQwAAAAAAAAAA&#10;AJtRjAAAgGesqaudPC4A7BeMMimLtp0nuVs6xyXOYloEAAAAAAAAAABsFcUIAAB49uZJ7iR5qx/G&#10;07JRpmHRtjvZjsLB4azrHpUOAQAAAAAAAAAAbO6LpQMAcGt8kOTnk/iwKXCjNXW1m+S1LCcPzIuG&#10;mZbDLMsiU/Zw1nXz0iEAAAAAAAAAAIBPRzECgGvRD+OjJMelcwBcg6PV8WD1f9+tt2jbF5PcL51j&#10;A/ulAwAAAAAAAAAAAJ/eF0oHAACAm6Kpq1eS3EvyYT+MR4XjTMlh6QAbOJl13XHpEAAAAAAAAAAA&#10;wKenGAEAAM/OeQHgoGiKCVm07X6WZZGp2y8dAAAAAAAAAAAA+Gy+WDoAAADcBE1dzZPcTfJeP4zH&#10;RcNMxKJtd5LMS+fYwFuzrjstHQIAAACu0AdJfj7Jo9JBAAAAAACugmIEAAB8Tk1d7WQ5JeIspkWs&#10;O8iyLDJlZ9mO8gYAAAB8Zv0wPkpyXDoHAAAAAMBV+ULpAAAAcAMcJrmT5LAfxtPCWSZh0ba72Y6S&#10;yHzWdb4tEwAAAAAAAAAAtphiBAAAfA5NXe0luZ/kYZYFCZbmWZZFpuzDWde5ZgAAAAAAAAAAsOUU&#10;IwAA4POZr44H/TCaPJBk0bZ7WZZFpm4bJloAAAAAAAAAAACXUIwAAIDPqKmr/ST3kpz0w/hu4ThT&#10;sg1TGN6bdd1x6RAAAAAAAAAAAMDn98XSAQDgOjV19XySryepkryU5PkkHyd5P8mY5O1+GD8ulxDY&#10;Fk1d7eRxAcDkgZVF2+4neaF0jg24ZgAAAAAAAAAAcEMoRgDcAk1dfSXJq0lez7IIkH4Yn5vS3k1d&#10;dVkWFj61TZ+vqatXk3RZ5VzzfJZFiSrJ601dtf0wvvNZsgC3ykGSO0ke9MP4QekwU7Bo2/WyyJS9&#10;Oeu609IhAAAAAAAAAACAZ0MxAuCGaurqpTyeivDqFuz9lWe0zxM1dfX1LEsR6z5a/Xxl7fmfT/I7&#10;q3LE21eZCdheTV3tJnkjyVlMHlh3XhaZsrNsR3kDAAAAAAAAAADYkGIEwA3U1NV3siwubNXeV2U1&#10;1eKba6feT/KNfhjHtTXVas1Lq1PfbOrq/X4Y37++pMAWOf9g/bwfxkdFk0zEom13syyLTN3BrOtc&#10;MwAAAAAAAAAAuEEUIwCYol/oh/GdZ7hfl+UkiGQ5IeKr/TB+vL6gH8axqauvJvlultMjns+yKPHV&#10;Z5gDuAGautpL8nKSh/0wmjzw2FHpABs4mXXdUekQAAAAcFs1dfXnk/yXSf6tLN+DfS7JD5J8nOT3&#10;kvztfhi/Vy4hAAAAALCtFCMAbqZv5HER4NyrSb4+4b1fWrv98VNXfUpNXb2UH51w0V4sRZzrh/Hj&#10;pq7aJN9ZnaqauqrWJ0sA5HEBYL9ghklZtO1eknulc2xgXjoAAAAAt89qom2b5JeT/MT5+X4Yn3sG&#10;e99L8nqSv5JlyeAz7dvU1X+f5K99xhjf6IfxWxs8x3+S5DeyyrnmuSRfTvJXk/yzpq4O+2H81c+Y&#10;BQAAAAC4pRQjAG6gfhjfv3huVRCY8t4XyxbPynphY7ys5LCaHDHmcZni1SSKEUCSpKmrgyR3k7zX&#10;D+Nx4ThTclQ6wAYezLruuHQIAAAAbofVe6b3k+wl+dlnvPfXkvz11b7/5jPa9l97Rvs8UVNXv5Xk&#10;axdOfz/JHyX5M0m+tDr3XJJfaerqX+2H8RevMhMAAAAAcLN8oXQAAHiCHytffA6vrt1+Z8PHrK97&#10;9amrgFulqaudPJ44cFAwyqQs2va8LDJlZzEtAgAAgGvS1NUPknw3ywkRz7oU8YMkv5XldIVnVYq4&#10;UqupFn9j7dT/k+T1fhj/VD+Mf7Yfxj+V5dSLP15b8zdWBRAAAAAAgI2YGAHA5PTD+PGz2Gf1rWzr&#10;kyg+TTGiW91+vqmrl540KQO4dQ6T3EnyZj+Mp4WzTMKibdfLIlN2OOu609IhAAAAYMJ+cu327/fD&#10;+Jee4d7/IMtJEMlySsTP9MP4vfUF/TB+u6mrd5L80yynRzyX5K0kv/0McwAAAAAAN5iJEQAU19RV&#10;dUVbr+/7/qaFi9W69SLEVeUDtkRTVy8muZ/l5IHDwnGmZJ5lWWTKHsY1AwAA4Hp9NckvZTkF4fzn&#10;f3hGe1/c9/Uk/+QZ7PtvrN3+/jPYL0mymvrw5bVTv3GxFHFudf431k59uamrv/WssgAAAAAAN5uJ&#10;EQBMzbOczLA+LeKjT/nYj5K89IR9gNvp/IP1B/0wPiqaZCIWbftiktdK59jAwazrXDMAAACuTT+M&#10;Y5Jx/VxTV88l+WvPYO//+uK5pq72kvzM59z6J9Zu/5+fc691/9Ha7T/sh/Hbn7R4NTni9TwuU/xy&#10;kh/7NwMAAAAAXGRiBABTs9FUhw29tHb70xYu1te/9NRVwI3X1NUrSe4lOemH8ahwnCnZhikMJ7Ou&#10;e7d0CAAAANgy332Ge/3Ftdv/cMPHrK/7i09dBQAAAACwxsQIAKbgxyYyNHX1fJIqyVfWTr+/+rY1&#10;gGvR1NVOHhcA5gWjTMqibc/LIlN3UDoAAAAAbKE/eRabNHX1tSTPrZ36Oxs+9O8k+drq9nNNXX2t&#10;H8bffhaZAAAAAICbSzECgClYLz983NTV7yR59UkLm7pKkneSfKMfxo8u2dfECODzOkhyN8mDfhiP&#10;C2eZkm2YFvFg1nUflA4BAAAAU9fUVXXh1GXvu27qr6/d/uN+GL+3yYP6YfxeU1d/nORPr+2jGAEA&#10;AAAAfKIvlA4AABe8mqeUIi6s+WdNXX39knU/NoniM3pW+wBbpKmr3SyLEWcxeeCHFm07z7IsMmWu&#10;GQAAAHx2Hz+jfdbfV/3DT/nY9fXenwUAAAAALqUYAcAUvZ3kF/phfO78J8kvZDkpYl23QTkC4LM6&#10;THInyWE/jI9Kh5mCRdvuZDsKB/NZ17lmAAAAUNZfWLv9+5/ysevr/8JTVwEAAAAArHyxdAAA6Ifx&#10;W01dfZTk60nafhh/bFR7P4zvJHlnVYT4Zh5/S9g3m7oan/QYgM+qqau9JC8nedgP47xsmkk5L4tM&#10;2cNZ1x2WDgEAAABb5OJEhvebuno+ya8k+bm1899NcuS9WAAAAABgihQjAJiE8+LDBuvebuoqSbrV&#10;qeeTvJ6kvbp0wC10/sH6bZiOcC0WbbuX5H7pHBvYLx0AAAAAtsxXLtw/SfKzT1j3V5P8x01d/Ysk&#10;f68fxr93yb7rhYvjT5npePV8F/cBAAAAAHiiL5QOAACfVj+MbycZ1069WioLcPM0dbWf5IUkJ/0w&#10;vls4zpTMSwfYwMms645LhwAAAIAt96RSxLp/OcmiqavT1WSJp3nuGeV5VvsAAAAAADeYYgQA22p9&#10;usTzTV299IQ1z2qku9HwcEs0dbWTx9Mi9gtGmZRF2+4nuVc6xwb2SwcAAACALfTlC/f/eZK3k/xU&#10;P4zP9cP4XJJfTvL7F9bdTfK/XlKOAAAAAAC4FooRAGyr8cL9i+Pekx8tNDypOPFJ1tcrRsDtMU9y&#10;J8lb/TCelo0yDYu23cl2TIt4a9Z1p6VDAAAAwLbph/H1LIsPf5jk2/0w3umHse2H8aO1Nb/ZD+Nf&#10;SvIrSf7ftYffTfL3rzUwAAAAAMATKEYAsJXW/yi38qRiBMDGmrraTfJakrNsRxHguhxk+SGHKXPN&#10;AAAA4HNYFR/+7Kok8UnrDpP82oXTbVNX3p8FAAAAAIpSjADgJlufKvF5JkZcnE4B3ExHq+NBP4yP&#10;SgaZikXb7mZZjJi6g1nXuWYAAABwDVbliN+/cPrVElkAAAAAAM4pRgBwk328dvvzFCM+fuoq4EZo&#10;6uqVJPeSfNgP41HhOFNymORO6RCX+HDWdUelQwAAAMAt85sX7ldPWPP9Z/Rcz2ofAAAAAOAGU4wA&#10;YCs1dXWx6PD+E5atT3r4yqbj3Ffr1teaGAE33+HquA3TEa7Fom33krxcOscGXDMAAAC4fhffM33S&#10;e69/tHZ771Puv77+j562CAAAAADgnGIEANvq4jeQ/Vgxoh/Gj5J89AmP2WTvj1b7ADdUU1fzJHeT&#10;vNcP43HRMNNyePmS4t6bdd1x6RAAAABw2zzhPdONvpQGAAAAAOCqKEYAUNSmUxye4Otrt9/vh/Hj&#10;p6x75ymP+SSvPuXxwA3T1NVOlhMHzmLywA8t2nY/yQulc2zANQMAAIDp+r212z/7KR+7vv73nroK&#10;AAAAAGBFMQKAYpq6ej7Jd5q66j7l417Pj34D2dufsHz9dy81dfWJUyNWv19foxgBN9thkjtJDvth&#10;PC2cZRIWbbuT7ZgW8eas605/9yd/+vh3f/Knf/C7P/nTe6UDAQAAAD/iD9Zu/7lP+dj19X/w1FUA&#10;AAAAACuKEQCU1GVZcPh6U1ff2WR6RFNXX0/yzbVT7/fD+NRixGqk+/rvf2dVyHjS3s+vMp0b+2F8&#10;/7JMwHZq6movyf0kD7MdRYDrMs+yLDJlrhkAAAAU1NTVSxdO/S9PWPbfrt3+UlNX9zbc+16SLz1l&#10;HwAAAACAJ/pi6QAAPDurP0Z98ym//sqFtd95yrpvPKkMcEV7j0leXd2ukny3qau3k7xzMcPq+V9f&#10;W58kHydpn/Jc6761etzzq5/vNnXV9sM4ru1fZfnvO/+3bLo3sL3mq+NBP4yPSgaZikXb7iZ5rXSO&#10;DcxnXeeaAQAAQDkXJ/P+TxcX9MN40tTV9/O45PA3k5xssPffXLv9/X4YN3kMAAAAAHDLKUYA3CzP&#10;58f/IPU0T1v3xGkKV7F3P4xvN3X1cZZTGs5LC68neb2pq2RZnEiSl56Q6+MkX91kokM/jB81dfUL&#10;Sc4LG19J8p2mrj5K8tHq/sVpFe1q2gRwAzV1tZ/kXpKTfhjfLRxnSo5KB9jAyazrjkqHAAAAgJtg&#10;NcX3434YP/6UD/21C/f/8VPWvZ/k317d/neT/OIGe/87Fx4PAAAAAHCpL5QOAMDt1g/jO0l+Ksup&#10;Dhf/+Fatfi6WIt5J8lOblCLWnmdM8nNZFiHOfWW1/3op4uMkv7DKBdxATV3tJDlc3T0omWVKFm27&#10;l2VZZOrmpQMAAADATdDU1fNZFg9OVxN7N33cPMm/snbq//6E91O/sXb7Tzd19euX7P3rSb68durv&#10;b5oLAAAAALjdTIwAuEFWH/5/bgv3/jjJN5q6+laSV7OcEPGVPJ4U8XGWf6Abk7zzWSc59MP4flNX&#10;P5fk61kWIp60/9uf4dvRgO1ykOROkgf9MH5QOsyEHJUOsIEHs647Lh0CAAAAbojvJNlZ3f6fm7r6&#10;1X4Yf/OTHtDU1UGSNy6c/qWnre+H8aSpq3+S5GdWp77Z1NU7/TB+7wl7//kkf3ft1P/VD+N/d9k/&#10;AgAAAAAgUYwAYEJWhYS3r+E5vrX6AW6Zpq52s/zj/VlMi/ihRdseJLlbOsclXDMAAAAmbTV14b9K&#10;8tNP+PVPPGH9Hzxh3f+R5JcuTstt6uprSd56ylP/mQ32TZLX+mH87bX7/2OWXx6TJF9K8l80dfUf&#10;JvlvcuELZJq6+vkk/9na+nMPNpi++7eS/KMsv3jnuST/tKmr3+iH8dtr+/96lu/ZfGl16gdJ/v1L&#10;9gUAAAAA+CHFCAAAbpOj1XHeD+OjkkGmYtG2O0nmpXNs4HDWda4ZAAAAU/Z8kr/8KdZ/+Qnn/vJq&#10;n4v+9aes33Tf8z1+qB/GWVNX/3uWX1ZzXkjYTfLNLCc7/EmSP8ly8ua/9IT9/kE/jPuXhVlNjfhG&#10;Hn9ZzZeSfKupq7+b5I+yLHZ86cLDDvthPLlsbwAAAACAc18oHQAAAK5DU1d7Se4ledgP42HhOFNy&#10;mOUHHKbs4azr5qVDAAAAwE3TD+NRkj+X5fSI/+/Cr38iy5LFxVLEv0jyH/TD+O99iuf5dpJfTPL9&#10;tdNfWu2/Xor4QZL/tB/GX910bwAAAACAxMQIAABuj6PVcb9ghklZtO2LSe6XzrGBg9IBAAAA4DL9&#10;MI5Jnruivb+d5NtXtPfHSf5KU1fPJ/naRad5AAAgAElEQVS1JFWSn86PTnL450n+tyS/1Q/jb37G&#10;5/ntpq7+cZL/PMlelpMxnsuyDPFxkt9L8rf7YfzeZ//XAAAAAAC3lWIEAAA3XlNXB0nuJnmvH8bj&#10;wnGmZBsmZ5zMuu7d0iEAAADgplsVJGarn6t6ju8l2XjSBAAAAADApr5QOgAAAFylpq52ksxXd00e&#10;WFm07StJ7pXOsQHXDAAAAAAAAAAA+ESKEQAA3HSHSe4kebMfxtPCWaZkG6ZFvDXrug9KhwAAAAAA&#10;AAAAAKZNMQIAgBurqasXk9xP8jDbUQS4Fou2nSe5WzrHJc7yeNIHAAAAAAAAAADAUylGAABwk52X&#10;Ieb9MD4qmmQiFm27m+SgdI4NzGdd55oBAAAAAAAAAACXUowAAOBGaupqP8m9JCf9MB6VTTMp8yR3&#10;Soe4xMNZ15nwAQAAAAAAAAAAbEQxAgCAG6epq50sCwBZO956i7bdS3K/dI4N7JcOAAAAAAAAAAAA&#10;bA/FCAAAbqKDJHeTPOiH8bhwlimZlw6wgZNZ1x2XDgEAAAAAAAAAAGyPL5YOAMDt0NTVbpbfAH7a&#10;D+NR0TDAjbb6/+YgydnqSJJF2+4nuVc6xwb2SwcAAAAAAAAAAAC2i4kRAFyX3SRvxAdegat3mORO&#10;ksN+GB+VDjMFi7bdyfJ1mbo3Z113WjoEAAAAAAAAAACwXRQjAAC4MZq62kvycpKH/TDOy6aZlIMs&#10;yyJTdpbtKG8AAAAAAAAAAAAToxgBAMBNcv7B+v2SIaZk0ba7WU7smbqDWdeZ8AEAAAAAAAAAAHxq&#10;XywdAAAAnoWmrg6SvJDkpB/G48JxpmQbpjB8OOu6o9IhAAAA4KZq6monyYtJHvXD+EHpPAAAAAAA&#10;z5qJEQAAbL3VH/fnq7v75ZJMy6Jt95K8XDrHBg5KBwAAAIAb7sUk/yjb8QUKAAAAAACfmmIEAAA3&#10;wTzJnSRv9cN4WjbKpGzDhx3em3XdcekQAAAAAAAAAADA9lKMAABgqzV1tZvktSRneTw14tZbtO1B&#10;khdK57jEWUyLAAAAAAAAAAAAPifFCAAAtt3R6njQD+OjkkGmYtG2O9mOksjhrOtOS4cAAAAAAAAA&#10;AAC2m2IEAABbq6mrV5LcS/JhP4xHheNMyTzJndIhLvEwyWHpEAAAAAAAAAAAwPZTjAAAYJudf7D+&#10;oGiKCVm07W6S10rn2MB81nUmfAAAAAAAAAAAAJ+bYgQAAFupqat5krtJHvTDeFw0zLQclQ6wgZNZ&#10;1x2VDgEAAAAAAAAAANwMihEAAGydpq52s5wScZZkXjTMhCzadi/JvdI5NmDCBwAAAAAAAAAA8Mwo&#10;RgAAsI3mSe4kOeyH8bRslEk5Kh1gAw9mXfdB6RAAAAAAAAAAAMDNoRgBAMBWaepqL8n9JA+THJZN&#10;Mx2Ltp0nuVs6xyXOYloEAAAAAAAAAADwjClGAACwbear40E/jI9KBpmKRdvuZDsKB4ezrnPNAAAA&#10;AAAAAACAZ0oxAgCArdHU1X6Se0lO+mF8t3CcKTlMcqd0iEs8nHXdvHQIAAAAAAAAAADg5lGMAABg&#10;KzR1tZNlASDZjukI12LRti8muV86xwZcMwAAAAAAAAAA4EooRgAAsC0OspyK8FY/jB+UDjMhh5cv&#10;Ke5k1nUmfAAAAAAAAAAAAFdCMQIAgMlr6mo3yRtJzpLMi4aZkEXbvpLkXukcG9gvHQAAAAAAAAAA&#10;ALi5FCMAANgGR6vjvB/GRyWDTMWibXeyHdMi3pp13WnpEAAAAAAAAAAAwM2lGAEAwKQ1dbWX5VSE&#10;h/0wbkMR4LocJLlbOsQlTPgAAAAAAAAAAACunGIEAABTd7Q67hfMMCmLtt3NshgxdfNZ15nwAQAA&#10;AAAAAAAAXCnFCAAAJqupq/OpCO/1w3hcOM6UzJPcKR3iEg9nXWfCBwAAAAAAAAAAcOUUIwAAmKSm&#10;rnayLAAk2zEd4Vos2nYvyf3SOTawXzoAAAAAAAAAAABwOyhGAAAwVYdZTkV4sx/G08JZpmQbpjC8&#10;N+u649IhAAAAAAAAAACA20ExAgCAyWnq6sUspyI8zHYUAa7Fom33k7xQOscGTPgAAAAAAAAAAACu&#10;jWIEAABTdF6GmPfD+KhokolYtO1OtqMk8uas605LhwAAAAAAAAAAAG4PxQgAACalqav9JPeSnPTD&#10;eFQ2zaQcJLlTOsQlzrId5Q0AAAAAAAAAAOAGUYwAAGAymrraSTJf3Z0/feXtsmjb3SRvlM6xgYNZ&#10;15nwAQAAAAAAAAAAXCvFCAAApuQgyd0kD/phPC6cZUq2YQrDh7OuOyodAgAAAAAAAAAAuH0UIwAA&#10;mISmrnazLEacrY4kWbTtXpKXS+fYgGsGAAAAAAAAAAAUoRgBAMBUHCa5k+SwH8ZHpcNMyFHpABt4&#10;MOu649IhAAAAAAAAAACA20kxAgCA4pq62styKsLDfhjnZdNMx6JtD5LcLZ3jEmdJ5qVDAAAAAAAA&#10;AAAAt5diBAAAU3C4Ou6XDDEli7bdyXYUDg5nXXdaOgQAAAAAAAAAAHB7KUYAAFBUU1cHSV5IctIP&#10;43HhOFMyT3KndIhLPMzjUgsAAAAAAAAAAEARihEAABTT1NX6VIT9ckmmZdG2u0leK51jAwezrntU&#10;OgQAAAAAAAAAAHC7KUYAAFDSPMupCG/1w3haNsqkHJUOsIGTWde9WzoEAAAAAAAAAACAYgQAAEU0&#10;dbWb5VSEszyeGnHrLdr2lST3SufYwEHpAAAAAAAAAAAAAIliBAAA5Rytjgf9MD4qGWRiDksH2MCD&#10;Wdd9UDoEAAAAAAAAAABAohgBAEABTV2dT0X4sB/Go8JxJmPRtvMkd0vnuMRZTIsAAAAAAAAAAAAm&#10;RDECAIASzqci+ID9yqJtd7Idr8fhrOtM+AAAAAAAAAAAACZDMQIAgGvV1NU8y6kID/phPC4aZloO&#10;k9wpHeISD2ddNy8dAgAAAAAAAAAAYJ1iBAAA16apq90spyKcJZkXDTMhi7Z9Mcn90jk2sF86AAAA&#10;AAAAAAAAwEWKEQAAXKd5llMRDvthPC0bZVIOSwfYwMms645LhwAAAAAAAAAAALhIMQIAgGvR1NVe&#10;llMRHmY7igDXYtG2+0nulc6xgf3SAQAAAAAAAAAAAJ5EMQIAgOsyXx0P+mF8VDLIVCzadiePX5cp&#10;e2vWdaelQwAAAAAAAAAAADyJYgQAAFeuqav9LKcinPTD+G7hOFNykORu6RCXOMt2lDcAAAAAAAAA&#10;AIBbSjECAIAr1dTVTpLD1d2DklmmZNG2u9mO12M+6zoTPgAAAAAAAAAAgMlSjAAA4KodJLmT5K1+&#10;GD8oHWZCDrN8Xabsw1nXHV6+DAAAAAAAAAAAoBzFCAAArkxTV7tJ3khylmReNMyELNp2L8nLpXNs&#10;YBsmWgAAAAAAAAAAALecYgQAAFfpaHWc98P4qGSQidmGKQzvzbruuHQIAAAAAAAAAACAyyhGAABw&#10;JZq62ktyL8nDfhi3oQhwLRZtu5/khdI5NmBaBAAAAAAAAAAAsBUUIwAAuCpHq+N+wQyTsmjbnWzH&#10;tIg3Z113WjoEAAAAAAAAAADAJhQjAAB45pq6OkhyN8l7/TAeF44zJQdJ/n/27hipjWxv4/C7A9gB&#10;7MDeAQSdqjwraJN1OMo7cDvoXA47w1qBXUoVwA7sHcAOYAdfILh45t75kMeYcxqeJ1FRRfArKT1v&#10;/Q9KRzziNvMYbwAAAAAAAAAAACQxjAAA4Im1i+YwyXD357JgSlXGrjtO8qF0xx6W/TTdlI4AAAAA&#10;AAAAAADYl2EEAABPbZXdVYSP6832qnBLTc5LB+zhsp+m89IRAAAAAAAAAAAAP8MwAgCAJ9MumrdJ&#10;3ie5zm4gQZKx606TnJTu2MNQOgAAAAAAAAAAAOBnGUYAAPCU7scQw3qzvSlaUpfz0gF7+NxP00Xp&#10;CAAAAAAAAAAAgJ9lGAEAwJNoF81ZdlcRLteb7XnZmnqMXbdMclS64xG3cS0CAAAAAAAAAACYKcMI&#10;AAB+WbtoDvPwsH745/98Xcau+/F7qdmqn6ar0hEAAAAAAAAAAAD/hmEEAABP4f4qwuf1ZntRuKUm&#10;Q5KD0hGPuO6naSgdAQAAAAAAAAAA8G8ZRgAA8EvaRXOc3TDi9u6TJGPXvU3yZ+mOPfjNAAAAAAAA&#10;AACAWTOMAADgV62yu4qwWm+2N6VjKrIqHbCHy36avpSOAAAAAAAAAAAA+BWGEQAA/GvtojlN8i7J&#10;9XqzHcrW1GPsuj+SnJTu2INrEQAAAAAAAAAAwOwZRgAA8CvuryKclYyo0ByuRXzup+lb6QgAAAAA&#10;AAAAAIBfZRgBAMC/0i6aZZI3SS7Xm+1F4ZxqjF03JDkq3fGI27gWAQAAAAAAAAAAvBCGEQAA/LR2&#10;0RwmGe7+PCtXUpex6w4zj8HB0E/TTekIAAAAAAAAAACAp2AYAQDAvzEkOUjyab3ZXpVNqcoqu++l&#10;Ztf9NK1KRwAAAAAAAAAAADwVwwgAAH5Ku2jeJvkzyW0erka8emPXnSZ5X7pjD2elAwAAAAAAAAAA&#10;AJ6SYQQAAD/r/trAcr3Z3hQtqctQOmAPl/00XZSOAAAAAAAAAAAAeEqGEQAA7K1dNH8kOUnyfb3Z&#10;nhfOqcbYdWfZfS+1OysdAAAAAAAAAAAA8NQMIwAA+Bn/uRZRtKIiY9cdZh7XIj7103RVOgIAAAAA&#10;AAAAAOCpGUYAALCXdtEMSY6SfF5vthdFY+qyzO57qdlt5jHeAAAAAAAAAAAA+GmGEQAAPKpdNMfZ&#10;DQA8sP/B2HXHST6U7tjDsp+mm9IRAAAAAAAAAAAAv4NhBAAA+xiSHCRZrTfbq7IpVVmVDtjD936a&#10;zktHAAAAAAAAAAAA/C6GEQAA/L/aRXOa5H2S6/VmO5StqcfYdadJ3pXu2MOydAAAAAAAAAAAAMDv&#10;ZBgBAMBj7q8ieGD/V3O4FvG1n6aL0hEAAAAAAAAAAAC/k2EEAAD/qF00Z0neJLlcb7ZfCudUY+y6&#10;s+y+l9oZswAAAAAAAAAAAC+eYQQAAP9Tu2gO41rEfxm77sfvpWYf+2m6Kh0BAAAAAAAAAADwuxlG&#10;AADwT5ZJDpJ8Wm+230rHVGTI7nup2XXmMd4AAAAAAAAAAAD4ZYYRAAD8l3bRHCf5kOQ2uyEAScau&#10;O07yZ+mOPQz9NN2UjgAAAAAAAAAAAHgOhhEAAPwv53efw3qz9cD+wXnpgD1c9tN0XjoCAAAAAAAA&#10;AADguRhGAADwF+2iOU1ykuT7erNdFc6pxth1p9l9L7UbSgcAAAAAAAAAAAA8J8MIAAD+7vzuc1ky&#10;okLnpQP28LmfpovSEQAAAAAAAAAAAM/JMAIAgP9oF82Q5CjJ1/Vme1E0piJj1y2z+15qdhtjFgAA&#10;AAAAAAAA4BUyjAAAIEnSLprDPDys98D+zth1h0mG0h17WPXTdFM6AgAAAAAAAAAA4LkZRgAAcG+V&#10;5CDJx/Vme1W4pSb330vNrvtpGkpHAAAAAAAAAAAAlGAYAQBA2kXzNsn7JNfZDQFIMnbd/fdSOxc+&#10;AAAAAAAAAACAV8swAgCA5GEMMaw325uiJXWZw0jksp+mL6UjAAAAAAAAAAAASjGMAAB45dpFc5bk&#10;JMnlerM9L1tTj7Hr/sjue6mdaxEAAAAAAAAAAMCrZhgBAPCKtYvmMMlw96cH9nfGrjvMPK5FfOqn&#10;6VvpCAAAAAAAAAAAgJIMIwAAXrdlkqMkn9ebrQf2D+6/l5rd5mHUAgAAAAAAAAAA8GoZRgAAvFLt&#10;ojlO8iG7B/auRdwZu+448/g+hn6abkpHAAAAAAAAAAAAlGYYAQDweq3uP9ebrQf2D4YkB6UjHnHd&#10;T9Pq8X8DAAAAAAAAAAB4+QwjAABeoXbRnCZ5l+R6vdkOZWvqMXbdaZL3pTv2cFY6AAAAAAAAAAAA&#10;oBaGEQAAr9P9tYGzkhEVGkoH7OGyn6aL0hEAAAAAAAAAAAC1MIwAAHhl2kWzTPImyeV6s70onFON&#10;sevOkpyU7tjDWekAAAAAAAAAAACAmhhGAAC8Iu2iOczDVYSzciV1GbvuMA9XNGr2sZ+mq9IRAAAA&#10;AAAAAAAANTGMAAB4XYYkB0k+rjfbq7IpVVlm973U7DbzGG8AAAAAAAAAAAA8K8MIAIBXol00b5P8&#10;GQ/s/2LsuuMkH0p37GHZT9NN6QgAAAAAAAAAAIDaGEYAALwe92OI5Xqz9cD+wRxGIt/7aTovHQEA&#10;AAAAAAAAAFAjwwgAgFegXTR/JDlJ8n292Z4XzqnG2HWnSd6V7tjDsnQAAAAAAAAAAABArQwjAABe&#10;h/9ciyhaUZ85XIv43E/TRekIAAAAAAAAAACAWhlGAAC8cO2iGZIcJfm83mwvisZUZOy6ZZI3pTse&#10;cZtkKB0BAAAAAAAAAABQM8MIAIAXrF00x9ldifDA/gdj1x1mHt/Hqp+mq9IRAAAAAAAAAAAANTOM&#10;AAB42YYkB0lW6832qmxKVYbsvpeaXSdZlY4AAAAAAAAAAAConWEEAMAL1S6a0yTvk1yvN9uhbE09&#10;xq47TvJn6Y49DP003ZSOAAAAAAAAAAAAqJ1hBADAy3V/bWBZtKI+56UD9nDZT9N56QgAAAAAAAAA&#10;AIA5MIwAAHiB2kVzluRNksv1ZvulcE41xq47TXJSumMPxiwAAAAAAAAAAAB7MowAAHhh2kVzGNci&#10;/sl56YA9fO6n6VvpCAAAAAAAAAAAgLkwjAAAeHmWSQ6SfFpvth7Y3xm7bkhyVLrjEbcxZgEAAAAA&#10;AAAAAPgphhEAAC9Iu2iOk3zI7oH9UDSmImPXHWYeg4NVP003pSMAAAAAAAAAAADmxDACAOBlOb/7&#10;HNabrQf2D1bZXdGo2XU/TUPpCAAAAAAAAAAAgLkxjAAAeCHaRXOa5CTJ9/VmuyqcU42x694meV+6&#10;Yw9zuGgBAAAAAAAAAABQHcMIAICX4/zu0wP7v5rDSOSyn6YvpSMAAAAAAAAAAADmyDACAOAFaBfN&#10;kOQoydf1ZntRNKYiY9edZXdFo3ZnpQMAAAAAAAAAAADmyjACAGDm2kVzmIcrEa5F3Bm77jDJULpj&#10;D5/6aboqHQEAAAAAAAAAADBXhhEAAPO3SnKQ5ON6s70q3FKTZXZXNGp2m3mMNwAAAAAAAAAAAKpl&#10;GAEAMGPtonmb5H2S6+wGEiQZu+4487ieMfTTdFM6AgAAAAAAAAAAYM4MIwAA5u1+DDGsN1sP7B8M&#10;2V3RqNl1P03GLAAAAAAAAAAAAL/IMAIAYKbaRXOW5CTJ5XqzPS9bU4+x606zu6JRu7PSAQAAAAAA&#10;AAAAAC+BYQQAwAy1i+Ywu6sISbIsmFKjOVxh+NpP00XpCAAAAAAAAAAAgJfAMAIAYJ6WSY6SfF5v&#10;tt9Kx9Ri7LqzJG9Kd+zBmAUAAAAAAAAAAOCJGEYAAMxMu2iOk3xIchsP7P9j7LrDzONaxMd+mq5K&#10;RwAAAAAAAAAAALwUhhEAAPNz//h/td5sb4qW1GWZ5KB0xCNuM4/xBgAAAAAAAAAAwGwYRgAAzEi7&#10;aE6TvEtyvd5sh7I19Ri77ji7Kxq1W/bTZMwCAAAAAAAAAADwhAwjAADm5f7awFnJiArN4QrDZT9N&#10;56UjAAAAAAAAAAAAXhrDCACAmWgXzTLJmySX6832onBONcauO83uikbthtIBAAAAAAAAAAAAL5Fh&#10;BADADLSL5jAPD+vPypVU6bx0wB4+99N0UToCAAAAAAAAAADgJTKMAACYhyHJQZKP6832qmxKPcau&#10;WyY5Kt3xiNu4FgEAAAAAAAAAAPDbGEYAAFSuXTRvk/yZ3QP7VeGcaoxd9+MVjZqt+mm6Kh0BAAAA&#10;AAAAAADwUhlGAADU734MsVxvtjdFS+oyZHdFo2bXMWYBAAAAAAAAAAD4rQwjAAAq1i6aP5KcJPm+&#10;3mzPC+dUY+y64+yuaNRu2U+TMQsAAAAAAAAAAMBvZBgBAFC3/1yLKFpRn/PSAXu47KfpS+kIAAAA&#10;AAAAAACAl84wAgCgUu2iGZIcJfm83mwvisZUZOy6+ysatTNmAQAAAAAAAAAAeAaGEQAAFWoXzXF2&#10;D+tvkwxFY+qzevxfivvcT9O30hEAAAAAAAAAAACvgWEEAECdhiQHSVbrzfaqbEo9xq4bsruiUbPb&#10;uBYBAAAAAAAAAADwbAwjAAAq0y6a0yTvk1yvN9uhbE09xq47zDwGB6t+mm5KRwAAAAAAAAAAALwW&#10;hhEAAPVZ3X3OYQTwnFbZXdGo2XU/TUPpCAAAAAAAAAAAgNfEMAIAoCLtojlL8ibJ5Xqz/VI4pxpj&#10;151md0WjdmelAwAAAAAAAAAAAF4bwwgAgEq0i+YwrkX8k6F0wB4u+2m6KB0BAAAAAAAAAADw2hhG&#10;AADUY5nkIMmn9Wb7rXRMLcauO0tyUrpjD2elAwAAAAAAAAAAAF4jwwgAgAq0i+Y4yYckt5nHdYRn&#10;MXbdYebxfXzqp+mqdAQAAAAAAAAAAMBrZBgBAFCH87vPYb3Z3pQMqcwyyVHpiEcYswAAAAAAAAAA&#10;ABRkGAEAUFi7aE6TnCT5vt5sV4VzqjF23XF2w4jaDf00GbMAAAAAAAAAAAAUYhgBAFDe+d3nHEYA&#10;z2mV5KB0xCO+99NkzAIAAAAAAAAAAFCQYQQAQEHtohmSHCX5ut5sL4rGVGTsutMk70p37MGYBQAA&#10;AAAAAAAAoDDDCACAQtpFc5iHh/Ue2P/VHK4wfO2n6aJ0BAAAAAAAAAAAwGtnGAEAUM4qyUGSj+vN&#10;9qpwSzXGrjtL8qZ0xx6MWQAAAAAAAAAAACpgGAEAUEC7aE6TvE9ynXlcR3gWY9cdZh7fx8d+mq5K&#10;RwAAAAAAAAAAAGAYAQBQynD/ud5sb0qGVGaZ3RWNmhmzAAAAAAAAAAAAVMQwAgDgmbWL5izJSZLL&#10;9WZ7XramHmPXHSf5ULpjD0M/TcYsAAAAAAAAAAAAlTCMAAB4Ru2iOczDtYhlwZQanZcO2MNlP03n&#10;pSMAAAAAAAAAAAB4YBgBAPC8lkmOknxeb7bfSsfUYuy60+yuaNRuKB0AAAAAAAAAAADAXxlGAAA8&#10;k3bRHCf5kOQ2rkX83XnpgD187qfponQEAAAAAAAAAAAAf2UYAQDwfFZ3n8N6s70pWlKRsevur2jU&#10;7DauRQAAAAAAAAAAAFTJMAIA4Bm0i+Y0ybsk1+vNdvXIv78aY9cdZh6Dg1U/TVelIwAAAAAAAAAA&#10;APhvhhEAAM/j/O7zrGBDjYYkB6UjHnHdT9NQOgIAAAAAAAAAAID/zTACAOA3axfNMslRksv1ZntR&#10;OKcaY9e9TfJn6Y49LEsHAAAAAAAAAAAA8M8MIwAAfqN20RxmdxUhcS3i71alA/Zw2U/Tl9IRAAAA&#10;AAAAAAAA/DPDCACA32tIcpDk43qzvSqbUo+x6/5IclK6Yw+uRQAAAAAAAAAAAFTOMAIA4DdpF83b&#10;JH8muc08riM8pzl8H5/7afpWOgIAAAAAAAAAAID/n2EEAMDvc//4f7nebG+KllRk7LohyVHpjkfc&#10;xrUIAAAAAAAAAACAWTCMAAD4DdpF80eSkySX6832vHBONcauO848BgdDP03GLAAAAAAAAAAAADNg&#10;GAEA8MTaRXOYh2sRQ8GUGg1JDkpHPOK6n6bV4/8GAAAAAAAAAABADQwjAACe3jLJUZLP6832onBL&#10;NcauO03yvnTHHs5KBwAAAAAAAAAAALA/wwgAgCfULprj7IYRt3Et4u+G0gF7uOyn6aJ0BAAAAAAA&#10;AAAAAPszjAAAeFpDkoMkq/Vme1U2pR5j150lOSndsYez0gEAAAAAAAAAAAD8HMMIAIAn0i6a0yTv&#10;k1yvN9uhbE09xq47zDyuRXzqp+mqdAQAAAAAAAAAAAA/xzACAODprO4+l0Ur6rNMclQ64hG3mcd4&#10;AwAAAAAAAAAAgL8xjAAAeALtojlL8ibJ5Xqz/VI4pxpj1x0n+VC6Yw/LfppuSkcAAAAAAAAAAADw&#10;8wwjAAB+UbtoDvNwLeKsYEqNVo//S3Hf+2k6Lx0BAAAAAAAAAADAv2MYAQDw64YkB0k+rTfbq7Ip&#10;9Ri77jTJu9Ide1iWDgAAAAAAAAAAAODfM4wAAPgF7aI5TvJnktvsBhI8mMO1iK/9NF2UjgAAAAAA&#10;AAAAAODfM4wAAPg153efw3qzvSkZUpOx686SvCnd8YjbuBYBAAAAAAAAAAAwe4YRAAD/UrtoTpOc&#10;JPm+3mzncB3hWYxdd5h5XItY9dN0VToCAAAAAAAAAACAX2MYAQDw753ffbo68FdDkoPSEY+4zjzG&#10;GwAAAAAAAAAAADzCMAIA4F9oF82Q5CjJ1/Vme1E0piJj1x0n+bN0xx6GfppuSkcAAAAAAAAAAADw&#10;6wwjAAB+UrtoDrO7EnEb1yL+7rx0wB4u+2k6Lx0BAAAAAAAAAADA0zCMAAD4easkB0lW6832qnBL&#10;NcauO01yUrpjD0PpAAAAAAAAAAAAAJ6OYQQAwE9oF81pkvdJrrMbSPDgvHTAHj7303RROgIAAAAA&#10;AAAAAICnYxgBAPBzhvvP9WZ7UzKkJmPXDUmOSnc84jbJsnQEAAAAAAAAAAAAT8swAgBgT+2iOUty&#10;kuRyvdmel62px9h1h5nH4GDVT5MxCwAAAAAAAAAAwAtjGAEAsId20Rzm4VrEHEYAz2mV5KB0xCOu&#10;+2kaSkcAAAAAAAAAAADw9AwjAAD2s0xylOTzerP9VjqmFmPXvU3yvnTHHoxZAAAAAAAAAAAAXijD&#10;CACAR7SL5jjJhyS38cD+71alA/Zw2U/Tl9IRAAAAAAAAAAAA/B6GEQAAj7t//D+sN9uboiUVGbvu&#10;jyQnpTv2YMwCAAAAAAAAAADwghlGAAD8P9pFc5rkXZLr9WY7h+sIz2LsusPM41rEp36avpWOAAAA&#10;AAAAAAAA4PcxjAAA+P+d332eFWyo0TLJUemIR9wmGUpHAAAAAAAAAAAA8HsZRgAA/IN20dw//r9c&#10;b7YXhXOqMXbdcXbDiNoN/TTdlLCgOZMAACAASURBVI4AAAAAAAAAAADg9zKMAAD4H9pFc5iHawNn&#10;5UqqNCQ5KB3xiOt+mlalIwAAAAAAAAAAAPj9DCMAAP63IbvH/x/Xm+1V2ZR6jF13muR96Y49nJUO&#10;AAAAAAAAAAAA4HkYRgAA/E27aN4m+TPJbRJXB/5qKB2wh6/9NF2UjgAAAAAAAAAAAOB5GEYAAPy3&#10;+zHEcr3Z3hQtqcjYdWdJTkp37GFZOgAAAAAAAAAAAIDnYxgBAPCDdtH8kd3j/8v1ZnteOKcaY9cd&#10;Zh7XMz7203RVOgIAAAAAAAAAAIDnYxgBAHCnXTQ/Pv4fCqbUaJnkoHTEI24zj/EGAAAAAAAAAAAA&#10;T8gwAgDgwTLJUZLP6832onBLNcauO07yoXTHHpb9NN2UjgAAAAAAAAAAAOB5GUYAACRpF81xdsOI&#10;27gW8XdzuMLwvZ+m89IRAAAAAAAAAAAAPD/DCACAnSHJQZLVerO9KptSj7HrTpO8K92xh2XpAAAA&#10;AAAAAAAAAMowjAAAXr120ZwmeZ/ker3ZDmVrqjOHaxGf+2m6KB0BAAAAAAAAAABAGYYRAAAPj/9d&#10;HfjB2HXLJG9KdzziNrtrHwAAAAAAAAAAALxShhEAwKvWLpqz7B7/X6432y+Fc6oxdt1h5jE4WPXT&#10;dFU6AgAAAAAAAAAAgHIMIwCAV6tdNId5uBZxVjClRkOSg9IRj7jOw+8HAAAAAAAAAADAK2UYAQC8&#10;ZkN2j/8/rTfbq7Ip9Ri77jjJn6U79jD003RTOgIAAAAAAAAAAICyDCMAgFepXTTH2T3+v81uIMGD&#10;89IBe7jsp+m8dAQAAAAAAAAAAADlGUYAAK/V+d3nsN5sXR24M3bdH0lOSnfsYVk6AAAAAAAAAAAA&#10;gDoYRgAAr067aE6ze/z/fb3Zrgrn1GYO38fnfpq+lY4AAAAAAAAAAACgDoYRAMBrdH736erAD8au&#10;G5Icle54xG38bgAAAAAAAAAAAPzAMAIAeFXaRTNk9/j/63qzvSgaU5Gx6w4zj8HBqp+mm9IRAAAA&#10;AAAAAAAA1MMwAgB4NdpFc//439WB/7ZKclA64hHX/TQNpSMAAAAAAAAAAACoi2EEAPCa3D/+X603&#10;26vCLdUYu+5tkvelO/ZgzAIAAAAAAAAAAMB/MYwAAF6FdtGcZvf4/zq7gQQP5vB9XPbT9KV0BAAA&#10;AAAAAAAAAPUxjAAAXovh/nO92d6UDKnJ2HVnSU5Kd+zhrHQAAAAAAAAAAAAAdTKMAABevHbRnGX3&#10;+P9yvdmel62px9h1h3kYjNTsUz9NV6UjAAAAAAAAAAAAqJNhBADworWL5sfH/8uCKTVaJjkqHfGI&#10;28xjvAEAAAAAAAAAAEAhhhEAwEt3//j/83qz/VY6phZj1x1nHkORoZ+mm9IRAAAAAAAAAAAA1Msw&#10;AgB4sdpFc5zkQ3ZXB+YwAnhOQ5KD0hGP+N5P06p0BAAAAAAAAAAAAHUzjAAAXrL7R/XDerN1deDO&#10;2HWnSd6X7tiDMQsAAAAAAAAAAACPMowAAF6kdtGcJnmX5Hq92bo68Fdz+D6+9tN0UToCAAAAAAAA&#10;AACA+hlGAAAv1fnd51nBhuqMXXeW5E3pjj24FgEAAAAAAAAAAMBeDCMAgBenXTTLJEdJLteb7UXh&#10;nGqMXXeYeVyL+NhP01XpCAAAAAAAAAAAAObBMAIAeFHaRXOYZLj786xcSZWWSQ5KRzziNvMYbwAA&#10;AAAAAAAAAFAJwwgA4KVZZff4/+N6s70q3FKNseuOk3wo3bGHZT9NN6UjAAAAAAAAAAAAmA/DCADg&#10;xWgXzdsk7+PqwP8yh+/jsp+m89IRAAAAAAAAAAAAzIthBADwktw//l+uN1tXB+6MXXea5F3pjj0M&#10;pQMAAAAAAAAAAACYH8MIAOBFaBfNH0lOklyuN9vzwjm1OS8dsIfP/TRdlI4AAAAAAAAAAABgfgwj&#10;AIDZaxfNYR6uRQwFU6ozdt0yyVHpjkfcxu8GAAAAAAAAAADAv2QYAQC8BPeP/z+vN9uLwi3VGLvu&#10;MPMYHKz6aboqHQEAAAAAAAAAAMA8GUYAALPWLprj7IYRt3efPBiSHJSOeMR1Hq59AAAAAAAAAAAA&#10;wE8zjAAA5m6V3eP/1XqzvSkdU4ux694m+bN0xx6W/TT53QAAAAAAAAAAAPjXDCMAgNlqF81pkndJ&#10;rteb7VC2pjpzuMJw2U/Tl9IRAAAAAAAAAAAAzJthBAAwZ/eP/5dFKyozdt0fSU5Kd+zB7wYAAAAA&#10;AAAAAMAvM4wAAGapXTRnSd4kuVxvtq4O/NUcrkV87qfpW+kIAAAAAAAAAAAA5s8wAgCYnXbRHObh&#10;8f9ZwZTqjF03JDkq3fGI27gWAQAAAAAAAAAAwBMxjAAA5mhIcpDk03qzvSqbUo+x6w4zj8HBqp+m&#10;m9IRAAAAAAAAAAAAvAyGEQDArLSL5jjJn9ldHRiKxtRnld1gpGbX/TQNpSMAAAAAAAAAAAB4OQwj&#10;AIC5Ob/7XK43W1cH7oxdd5rkfemOPZyVDgAAAAAAAAAAAOBlMYwAAGajXTR/JDlJ8n292Z4XzqnN&#10;UDpgD5f9NF2UjgAAAAAAAAAAAOBlMYwAAOZkdfe5LFpRmbHrzrIbjNTurHQAAAAAAAAAAAAAL49h&#10;BAAwC+2iGZIcJfm63mwvisZUZOy6w8zjWsSnfpquSkcAAAAAAAAAAADw8hhGAADVaxfNYXZXIm7j&#10;WsTfLbMbjNTsNvMYbwAAAAAAAAAAADBDhhEAwByskhwkWa0326vCLdUYu+448xiKLPtpuikdAQAA&#10;AAAAAAAAwMtkGAEAVK1dNKdJ3ie5zm4gwYP7wUjNvvfTdF46AgAAAAAAAAAAgJfLMAIAqN1w97lc&#10;b7auDtwZu+40ybvSHXuYw0ULAAAAAAAAAAAAZswwAgCoVrtozpKcJLlcb7ZfCufUZg7XM77203RR&#10;OgIAAAAAAAAAAICXzTACAKhSu2gO8/D439WBH4xdd5bkTemOPfjdAAAAAAAAAAAA+O0MIwCAWi2T&#10;HCT5vN5sv5WOqcXYdT8ORmr2sZ+mq9IRAAAAAAAAAAAAvHyGEQBAddpFc5zkQ5LbuDrwd/eDkZpd&#10;Zx7jDQAAAAAAAAAAAF4AwwgAoEb3j+qH9WZ7U7SkImPXHWc3GKnd0E+T3w0AAAAAAAAAAIBnYRgB&#10;AFSlXTSnSd4luV5vtq4O/NV56YA9XPbTdF46AgAAAAAAAAAAgNfDMAIAqM353edZwYbqjF13muSk&#10;dMcehtIBAAAAAAAAAAAAvC6GEQBANdpFs0xylOTrerO9KJxTm/PSAXv43E/TRekIAAAAAAAAAAAA&#10;XhfDCACgCu2iOczDtYFlwZTqjF13Pxip2W1ciwAAAAAAAAAAAKAAwwgAoBarJAdJPq4326vCLdUY&#10;u+7HwUjNVv00XZWOAAAAAAAAAAAA4PUxjAAAimsXzdsk77O7OrAqnFOb+8FIza77aRpKRwAAAAAA&#10;AAAAAPA6GUYAADW4H0Ms15vtTdGSioxddz8Yqd2ydAAAAAAAAAAAAACvl2EEAFBUu2j+SHKS5HK9&#10;2Z4XzqnNHK5nXPbT9KV0BAAAAAAAAAAAAK+XYQQAUEy7aA7z8Ph/KJhSnbHr7gcjtXMtAgAAAAAA&#10;AAAAgKIMIwCAkpZJjpJ8Xm+2F4VbajOHaxGf+2n6VjoCAAAAAAAAAACA180wAgAool00x9kNI27j&#10;6sBfjF03ZDcYqZnfDQAAAAAAAAAAgCoYRgAApaySHCRZrTfbm9IxtRi77jjzGBwM/TT53QAAAAAA&#10;AAAAACjOMAIAeHbtojlN8i7J9XqzHcrWVGfIbjBSs+t+mlalIwAAAAAAAAAAACAxjAAAyrh/VD+H&#10;ywjPZuy60yTvS3fs4ax0AAAAAAAAAAAAANwzjAAAnlW7aM6SvElyud5svxTOqc1QOmAPl/00XZSO&#10;AAAAAAAAAAAAgHuGEQDAs2kXzWEerkWcFUypzth1Z0lOSnfs4ax0AAAAAAAAAAAAAPzIMAIAeE5D&#10;koMkn9ab7VXZlHqMXXeYeVyL+NhP01XpCAAAAAAAAAAAAPiRYQQA8CzaRXOc5M8kt5nHCOA5LZMc&#10;lY54xG0ern0AAAAAAAAAAABANQwjAIDncn73uVxvtjclQ2oydt1xkg+lO/aw7KfJ7wYAAAAAAAAA&#10;AEB1DCMAgN+uXTR/JDlJ8n292Z4XzqnNHK4wfO+n6bx0BAAAAAAAAAAAAPwvhhEAwHO4f/y/LFpR&#10;mbHrTpO8K92xB78bAAAAAAAAAAAA1TKMAAB+q3bRDEmOknxdb7YXRWPqM4drEV/7abooHQEAAAAA&#10;AAAAAAD/xDACAPht2kVzmN21gdu4OvAXY9ctk7wp3fEIvxsAAAAAAAAAAADVM4wAAH6nVZKDJKv1&#10;ZntVuKUaY9cdJhlKd+xh1U/TVekIAAAAAAAAAAAA+P8YRgAAv0W7aE6TvE9ynd1AggdDdoORmvnd&#10;AAAAAAAAAAAAmAXDCADgdxnuPpfrzfamZEhNxq47TvJn6Y49DP00+d0AAAAAAAAAAAConmEEAPDk&#10;2kVzluQkyeV6s/1SOKc256UD9nDZT9N56QgAAAAAAAAAAADYh2EEAPCk2kVzmGR19+eyZEttxq47&#10;zW4wUruhdAAAAAAAAAAAAADsyzACAHhqyyQHST6vN9tvpWMqc146YA+f+2m6KB0BAAAAAAAAAAAA&#10;+zKMAACeTLtojpN8SHIb1yL+Yuy6IclR6Y5H+N0AAAAAAAAAAACYHcMIAOApre4+h/Vme1O0pCJj&#10;1x1mHoODVT9NfjcAAAAAAAAAAABmxTACAHgS7aI5TfIuyfV6s1098u+vzSrJQemIR1z30zSUjgAA&#10;AAAAAAAAAICfZRgBADyV87vPs4IN1Rm77m2S96U79jCHixYAAAAAAAAAAADwXwwjAIBf1i6aZZKj&#10;JF/Xm+1F4ZzazOF6xmU/TV9KRwAAAAAAAAAAAMC/YRgBAPySdtEcJhnu/nR14Adj1/2R5KR0xx7O&#10;SgcAAAAAAAAAAADAv2UYAQD8qlWSgyQf15vtVeGWaoxdd5h5XIv41E/TVekIAAAAAAAAAAAA+LcM&#10;IwCAf61dNG+TvE9ym3mMAJ7TMslR6YhH3Obh2gcAAAAAAAAAAADMkmEEAPAr7scQw3qzvSlaUpGx&#10;646zG0bUbuinye8GAAAAAAAAwP+xd/++reTpnpjfHnRiBzst/wO3V2MYm+0YamcLTF+Aypa4s4EO&#10;Cgw4vYAhhm5HEnAM3DPBAaRoewEnFAxsDwOicBTsXHCTxSngngGceWTMzQxjR7cH8CYOrJ4Lw7tZ&#10;O6gvW0Ue/v6hYknPAxCHoopVr8gq8gTv5/sCADSaYAQAsJFuu/VZ5cd/1W23vp167CV7ExE/rbuI&#10;Jf70ut835QMAAAAAAAAAAIDGE4wAADYyGBXfD0bFlxHxLyPizxHxq4j4rttuNWFSwt687fW+jPK1&#10;OHRf1V0AAAAAAAAAAAAA7IJgBACwlcGo+DYiPo+IX0c5JeFfddut77rt1pc1llWnN3UXsIK/ed3v&#10;f6i7CAAAAAAAAAAAANgFwQgAYGtpesSbiPjHEfE3EfEXEfG33Xbrt9126/M6a3tKb3u9ryLiF3XX&#10;sYIXPdUDAAAAAAAAAACA50UwAgDYmcGo+G4wKn4ZEX8ZEX+KiL+KiL/vtltvuu3WZ/VWt19ve73P&#10;IuKbuutYwa9f9/vf1V0EAAAAAAAAAAAA7IpgBACwc4NR8WEwKj6PiP8xIv4cEX8dEd91262v6qxr&#10;z76OiJ/WXcQSf45mhDcAAAAAAAAAAABgZYIRAMDeDEbFNxHxeUT8JsrQwL/ptlsfuu3Wl3XWtWtv&#10;e73Powx/HLqvX/f739ddBAAAAAAAAAAAAOySYAQAsFeDUfH9YFR8FRH/bUT8LiJ+ERF/2223vu22&#10;W5/VWtzuNGEKw9+97ve/rbsIAAAAAAAAAAAA2DXBCADgSQxGxR8Go+LLiPgXEfGniPhVRHzXbbfe&#10;1FjW1t72el9GxF/VXccKvq67AAAAAAAAAAAAANgHwQgA4EkNRsVvI+LnEfHr9NBfd9ut77rt1i9r&#10;LGsb39ZdwAp+87rf/1B3EQAAAAAAAAAAALAPghEAwJMbjIrvB6PiTZQBib+JiL+IiH/bbbc+dNut&#10;z+usbR1ve72vo6z9kP05It7UXQQAAAAAAAAAAADsi2AEAFCbwaj4bjAqfhkRfxkRfxcRv4iIv++2&#10;W990263P6q1usbe93mfRjMDBN6/7/e/qLgIAAAAAAAAAAAD2RTACAKjdYFR8GIyKn0fEv4xywsH/&#10;EBHfddutr2otbLE3EfHTuotY4k8R8U3dRQAAAAAAAAAAAMA+CUYAAAdjMCq+jYjPI+JfRxk6+Dfd&#10;dusP3XbryxrL+sjbXu/zKMMbh+7N637/+7qLAAAAAAAAAAAAgH0SjAAADspgVHw/GBVfR8Q/jojf&#10;RcQ/jYi/7bZbv+22W5/XWtyjb+suYAW/e93vf1t3EQAAAAAAAAAAALBvghEAwEEajIrvBqPiy4j4&#10;FxHxp4j4q4j4Q7fdetNttz6rq663vd4vI+IXdR1/DV/XXQAAAAAAAAAAAAA8BcEIAOCgDUbFbwej&#10;4vOI+HV66K+jDEj8sqaSvqnpuOv4zet+/w91FwEAAAAAAAAAAABPQTACAGiEwah4ExGfR8RvIuIv&#10;IuLfdtutD9126+dPVcPbXu9NOvYh+3OYFgEAAAAAAAAAAMALIhgBADTGYFR8PxgVX0XEX0bE7yLi&#10;F0917Le93mfRjMDBN6/7/e/rLgIAAAAAAAAAAACeyqd1FwAAsK7BqPgQEV92262fD0bFH57osN9E&#10;xE+f6Fib+tPrfv9N3UXAExt/BggEAQAAAAAAAADACyUYAQA01lOFIt72ej+PiF89xbG29FXdBcBT&#10;+2f/8B+aMMkFAAAAAAAAAADYo5/UXQAAQAN8U3cBK/jd637/Q91FAAAAAAAAAAAAwFMzMQIAYIG3&#10;vd5XEfGLuutYwVd1FwAAAAAAAM/WDxE//PDDypv/p//8n+O7//gfZ//y7/9+R0UBAAAAY4IRAABz&#10;vO31PouIN3XXsYJ//brf/67uIgAAAAAAnkK33foqnuliMYNR8WXdNQAAAAA0kWAEAMB8X0fEX9Rd&#10;xBJ/jmaENwAAAAAAduXzaMakXwAAAACeiGAEAMAMb3u9z6MMRhy6N6/7/e/rLgIAAAAAoAZ/ORgV&#10;H+ouAgAAAID6/aTuAgAADtSbiPhp3UUs8Xev+/1v6i4CAAAAAAAAAAAA6iQYAQAw5W2v92VE/Kru&#10;OlbQhIkWAAAAAAAAAAAAsFeCEQAAH2vCFIa/ed3vf6i7CAAAAAAAAAAAAKibYAQAQMXbXu+riPin&#10;ddexAtMiAAAAAAAAAAAAIAQjAAB+9LbX+yyaMS3i16/7/e/qLgIAAAAAAAAAAAAOgWAEAMCjryPi&#10;p3UXscSfoxnhDYBnp5NlR3XXADRHJ8uOO1l2XHcdAAAAAAAAAC/Bp3UXAABwCN72ep9HxF/XXccK&#10;vn7d739fdxEAL0UKQ5xFRCsizjpZ1hvm+U3NZQHN0I+IVifLioi4HuZ5UXdBz0Eny96P7w/z/LTO&#10;WrbVybJW5ce7YZ4/1FYMAAAAAAAANJyJEQAApf+p7gJW8LvX/f63dRcB8JKkJtWLKMMREREXJkcA&#10;y3Sy7CLKQFWkf89rLOe5aVVuTfe+cjupuRYAAAAAAABoNBMjAABK/1fdBazgTd0FALxQ11Gu/B4R&#10;cRxlg/N1feUAh6yTZecRcVV56CEiejXWclBhrmGe+/yczbQIAAAAAAAA2IJgBABAM/zmdb//oe4i&#10;AF6iYZ7fpNXfj9NDF50su0nTJICkk2WtKFe+P1jDPP9kn/vvZNlJTIYiIspgwlXUE444i8ObrPAk&#10;wYhOlj3luXg5zPO7dZ6QzpUfrft8AAAAAAAAYJJgBADA4ftzmBbBC9bJsnFT53FMNncWEXEfEcUw&#10;z293eLzxRICTdBuvtF1ExF1E3Azz/H5Xx2N/UpP2rtxGxEW6fxRlOKLY0b7vXmrIwvXGc5Ia3d/H&#10;7AkN550si2Ge1zI54oV6ykDIJlM5djLJo5NlP+xgN6fDPN/VdxoAAAAAAADUQjACAODwffO63/+u&#10;7iLgqaUV+s/jcZX+aeOGx/NOlj1EuVrzzRbHG6/ofb7geK0oG+JvI6L3UpvZG2Sfq4VfxGNQYlun&#10;UQYBDlpafX0inDTM89MN9+V641mZE4roRRn4GZ/n550siyi/r+o4n2+iDHk9tVlTNJjk8w0AAAAA&#10;AAC2JBgBAHDY/hQR39RdBDyl1Fzaj7KRclVHEdHvZNnJJqtxp2O+i/khjGlnEdHqZNnpMM/v1j0e&#10;NE0KKu1k9XXX28sxzPNP6q7hKXSy7DzKxv9qKOJ6HNZLYYgfwxERcZLO56duhr+vYypA+vvrdhnl&#10;FJp9+WjfaWrRqgG9ozUmP5juAAAAAAAAADMIRgAAHLavX/f739ddBDyV1ET4LiabSyPK1fSLeGw8&#10;PI4yOHE2te15J8tinXBEWrl+epXviHJl7buIuK8cr7q6/VFEvO9k2c+sZN8Id3FYK3LvJGTwFDpZ&#10;dhw7mo7heuO5SaGh6WkIN8M8vxz/MMzzXppsNL6OTiLij50se6XB/cncPaPXetFn4MqhiTWCGAAA&#10;AAAAANAIghEAAIfrd6/7/d/WXQQ8lbTidn/q4SIiLuetEt/JsusoG1LPKg+fd7KsGOb57YqHng5i&#10;PETZWDhr9eebmGzqPkrPP13xWNTn8pCaYhvWkNqPj4MMm3K98SykkM+7+Djk1BtPiqga5vllJ8vu&#10;4/F7bhz2uRzm+fV+q+U5MTkHAAAAAAAAZhOMAAA4XF/XXQA8ldRgej718NJm0WGe30fEq06WvYvJ&#10;cMRVRCwNRnSy7Cwmm1rnNmmn4911suw0Jpu1W50sO1sjiMGBSpMRfjyPVm1WTivGj92m8/JZmHON&#10;bBSScL2RpgK9f6rjDfP8k33sN53L04Ghhyi/tz4KRVTquUnhiGpA6Crtr/cEDe/H6T14aic1HLN2&#10;KYw39xzsZNkfo5yQEzEnUFPZtklhOgAAAAAAAKiFYAQAwGH696/7/T/UXQQ8lWGeP1QaoE9iSYPg&#10;DL0oG67HjabHKzZPX0z9fL2sMTU1a1/G5HSLi1ghiMHBO44yVDO26iru1efcRcSzCEakwFL1PL+J&#10;8jXatLHa9UajpfDU9JSiiPKaf7VKsGGY50Uny76IMhwxDgycRMTv07l+M8zzhx2WXXUeH4cQD056&#10;nY+Xbhg/hm2mPRz6VIX0+Vr9G+fWm14PAAAAAAAAYAnBCACAw/Q/110APLVKOOJszVDE+Lm3Mdnw&#10;eRILmqc7WXYSk6tY3686ISCt+n0Rj02NJ50sOzn0RkxY01VMroh/HZMBhZW53pjjdMf7O4nJoNLO&#10;pHPwIj6emHIbZZhv5TBDmirzRdpntd6riDjvZNn1ut+Dz8xZrP4+zppAUsScc2vGa74Lp2k6xDom&#10;pucs+TxbKUABAAAAAAAAL51gBADAYfp/6y4A6pAaSzdtBp0VjFhkesXvdY97E5PNlWehYZFnIq3C&#10;Xr2eboZ5fp9WOd+E642PbNBMvlAny3a5u/E+z6MMRMxatf9y1YDPLMM8v+5k2V2UgaPx/o8jot/J&#10;srMop6rs8jUq0o36VYMR67wn+5omAgAAAAAAAI0nGAEAADwX003SrZlbPZpu1J47XWKO2/i4Ufty&#10;zX2wX9X34z41+89aXXymTpb9sMEx3y9pzh6vLD5R2wbH2ZsUfpieDDFu/l4WOJrH9UajLAlEFFFO&#10;idj62h3medHJsi/SsS4qv2pFRKuTZUXsLiBRbBPkYDfSZ2z1M3HZe7vp5y4AAAAAAAC8KIIRAADA&#10;szDM84dVVwvvZNlxTDa73q/b4JpWz7+v7Oe4k2XH2zbKptrOIjXFpofv0u12lebYtNL4+Pnj+oq0&#10;j2LXq7Qfat3TDcCpxoNw4M3J5zF5fVxuc14f6vV2iOfsc657Th3LAmzr2qqBvPLaXkTErOkoD1Fe&#10;D5tONpopTUu67GTZOABUfV3GAYn7KANKt2n7g1K5zo+jfO3G91tRhkhWfs3S5+PMz8hOll1EJSQ1&#10;zPNP1qlz0b4rx/gxFLfu/ld0Fo/n10MsD4pVz0UTPwAAAAAAAGAOwQgAAOAlmm6enZ42saoiyiby&#10;6n4XNmpPTSEYTw8YryA9vWJ4db8nEXGeVg9/NasxNjU7X8XsFc7HTdAXqfm2t05zbVPrnvIQi5tK&#10;j2Ly3Fi1AbXaxHyXjrOohoPVybKTmJzM8BAR2zaB13K9NfWcbWrdG1p5gss+pekQrfh4ssnYQ5TN&#10;9FcR0e9k2fRElV26jLJRfnpaxXGUk1yu0vtTRBli2dl7lK7/6UDIOORQ/flkxv1F+p0suxvm+abX&#10;flWjpydUruOxVYIujf6bAQAAAAAA4KkIRgAAAM9CajasWhRQmG4K3rRZc/oY604kOImIIq20/S5W&#10;a35sRdlM/MX4gfS3X8Vk0/giZ1HW+sWyDedoZN2pKfd03u/T6vXvK9vP3XbqedVG9sunWm1/T6Yb&#10;vnfRHH8I11sjz9lobt2NUQkDzZsQcR0RN2kq0dWMbXYuTVe4SYGN6YDEUaT3cZjnyyYNzJXOqT9u&#10;U+cCD/F4nRex20DYxJSRTpZdDfP8cof737fp93OV6UHV634X4RIAAAAAAAB4lgQjAACA52K6YXid&#10;YMTCKQ8LTDcorhuMGDflvo/JptwiHqcVjFdxrzrpZNnFMM+vU8Pz+5j8++/T8+/Tflvx8evz4z7W&#10;rbnJdTNfJ8suYvL1vt2m8briIK63pp6zTa17FcM8/2SX+5sON61Yw10ny04j4veVh++jbFhfZTX/&#10;vVkQkLgb5nlvy33fd7LsLlYL21Qn4VTPtcv0+Piavh/m+abX91Jp4sl0gOWik2X36bU6aKn+6rSI&#10;62Wv14wpHnt7fQEAAAAAqnYh7QAAIABJREFUAKDpBCMAAIDnYrq5c9Gq/dMN1btqfF03GNGKskly&#10;3PR4G+XEgWrj43VqjHw3tf+LTpYVMdkwfR/lCv8f/e2pYfhdTDZYXnSy7GaDxt+m1s0cafX4asPu&#10;Q0Rs1XhdcQjXW1PP2abW3SgpHHEZ5et3O2/qyzpBjhmTZDYOmFQCEq0op3nsKqzyKh7PmZVCDdW/&#10;q4aA2rwQR7+TZXHI4Yh0jVYn8ozDN8tMfC6v8B6972TZuuUBAAAAAADAsyAYAQAAPBdnUz+vs6ry&#10;9Er0+37eWHXl7d68ps7UtPsqJlc0P5r6+SbK5tuZDczDPC/SPqqrqY9Xil93KkBT617mPsoV0NdV&#10;fU5TV/Pux2RDfG+PzfB1XG9NPWebWnfjNGEKTQpsLAr9rbu/+2jWZ9b093xEGbQ6ioirTpbdDfN8&#10;2+/lnUsTP6qhiIeIeFW9FjtZNh1KivTzxBSfvRUJAAAAAAAAz4BgBAAA0Hhptftq8+DDMM8XNRBO&#10;rDq9aQP4MM8fplZmnrea9TJzG54rx7rrZNlNRJxv8vy0jyKtIF9ttj6JzZstm1r3vOOsuoL39PMO&#10;vqF6kdS0W31tiyXXz7oO6Xpr6jnb1LoX6mTZxfKt1rLu1J4XLX13zgobrPr8dd+/h02nOqRpGbPe&#10;3148Tjp538myL1aZfPEU0ut7FZOv8UNEnM4IcNxG+XfM8xC7mxQCAAAAAAAAz5JgBAAA8BxMNwIv&#10;a+KdXpV5VzbZ70oNy8mslbDXeX5E+dpMNz1voql1RyfL3i/fauduN20I3qdOlh1F2bg79hBlo/Eu&#10;Hcr11tRztql1r+Jq+Sbs0bhxf1PrPreIcnLJJsbhgvuoBCSGeX7bybLriLiI8jPhXSfLThcFsFIY&#10;bKVAyLLvi2Geny749cXUce6jnBQx6zpdNAnkNiKu5wU+hnn+yaIaAQAAAAAA4KUQjAAAABotNXZP&#10;ByMas6rymg3LHzVTbtBsP91YuVHTc1PrTlrLN9m5RU2vderHZMBgbvNt0zX1nG1q3XM8xOFeCy/B&#10;rIb8sYclvx+bmC6zwvbHseUkj/Q9Pw4Y3EYZOPjRMM8v00SJk3R7FxGLAgtHsfr3wMbfF8M876Wp&#10;Ea0o6+7NC2ykx5cGHKaCGgcZuAMAAAAAAIC6CEYAAByg/+Z/+z+++l//0X/9Zd11wIo+/LN/+A8f&#10;ajz+VUw2dt8848buu06WbbuPYmof+1rNv3rMRtb93KVG4upq5sUwzxsTKtqnpp6zB1B3tQH+o6b5&#10;tFL+ooZ1dm/VYMvdkukHERHRybIfxvdX3P4itp8MchaP5+FNTAUjkl5EvE/btdLn2yF4FREnwzzf&#10;VSBo3WAKAAAAAAAAvBiCEQAAB+i/+If/71d11wBr+lDHQTtZdhINnhbBQbiM1VZJ38T75ZvUI63A&#10;3q889BBlYzFsQ2Dp8DyH92QchLgb5vn9rPBPCgVdRxnCKGYEfKrbXseC/ytMhT+WTnFYJE2CEGAA&#10;AAAAAACAJyAYAQBwgP7TP/ovf/PZ//3wXd11wIo+1Hjs/tTP1891WgR7c7fDlbwnbLty/55dxOTq&#10;/q4d9i4FcladYLCNo2Ge327yxB1NOJh21cmyXezzdF+fV4cqTX4Yf1YtfE+HeX6dApOXey8MAAAA&#10;AAAAODiCEQAAB+j//O/+ybdn//vvPtRdBxyy1GRabbC9j9WnRdzHZFP4rmgsf4amG6W3XUG8bqnR&#10;+KLy0F1aQX1fXG8v08OMx07iiSapdLLsZpjnL3oKSgqi/GhJqOI4fdats/9Vtm+ts88ZqsdYJezS&#10;S1MaAAAAAAAAgBdGMAIAAGicGY3dEes1Q040aney7HiT1fI7WTbd7K1RmyaYXrl+383jrreXoxpW&#10;u6utitJZJ8vuhnl+U3MddVpnOsdxrD8pY9eTNSak7/pxsOJmlc+NQwtFdLLsfWwfDplnV5NIIqL5&#10;oT8AAAAAAAAQjAAAABolNUe/m3r4eslK2Mscx2ZN1vtYBR/2Jq3wXm2Wvo2Io9SAvK5Zz3sY5vmy&#10;hnjX2/N1tOT3dxFxusPjnUQZkps+7k1EXG7SJJ+mp2w9QaWTZT9Ufrzc81SWeaqvy6xr7iEi1v3u&#10;rF7z6z533bDMutMiAAAAAAAAgBdMMAIAAGiMTpYdRRmKqDZ73g3z/HLNXd3FZHPnsmbeeaafV/cK&#10;6bDM9OriZ+m2iZOIeD/1WBEfN7673l6Oanjlo0b8FFTYJsQ2/h44i4jz+Hgiwk2UQbmdTxMZH3ef&#10;EyjGQaMtg35Vy96PtYMq1cDHMM93GXKZPs55PH5u3O3wNQEAAAAAAACeKcEIAACgSd7FZCPsQ2y2&#10;+vj0KuKbrkQ//by1VyeHF8D19nJU36OdvT8plNCK2UGehygDETf7CESk478bH7eTZUd7nP7Qj4jj&#10;TpbdRxnw2DaEsWxixEFK73d1WsTewij7tm14pJNl4wDaskBZb5+hHQAAAAAAAGgCwQgAAKAROlnW&#10;j8lV5yMiTtMK5OuaXml+etXxVU0/zwr2z9OmEw4oud5egE6WTQdXdvL+dLLsfXz82R8RcRsRxRM1&#10;g9/FYyDjopNlNxt+98yVJiSMX8Pj2E2wpHrNTAQjxtMptrHNPpZMgLiIx9fi/qU2/M8IRdzFx+HQ&#10;8e/6nSyLl/paAQAAAAAAQIRgBAAA0AApFHE+9XBvmOebNt5OP2/T5k6N2i9D9X0uOllWXcn8dl+r&#10;1O/DMM8/2eb5nSz7ofJjseJq6K63l2GiYXuHwYHq+VJEGYi43XUwYZFhnl9XggtHEXEVEb0dH6b6&#10;uVIM8/x2B/usvnbT18v7Hex/m33M/CyaMS3icotjzNr/WjWvuP3dMM93XeesUMRpRPw/lc2uozwn&#10;x/8/Eo4AAAAAAADgRftJ3QUAAAAssiAUsXHjX2qorTaJHqUmxHXqOonHFa0jysbIJ2vU5WmkVfCn&#10;m4uvKrfpVfKZ4np7MSbenz0d43qY5zuf1rCiauP7+brn8CIpbFV9/bYOXcyorxFBovTeXqcfdxUQ&#10;qWqtcFt3+52dCxE/TuKohiIeIuLVrPN+mOe9mHxv+1PhPQAAAAAAAHgxTIwAAAAO1pxQxM2OVkMu&#10;YrKZ8SzWaxw9m7E/np9Z7/POmk47WXayxeSTJnG9PX/V9/cu4seG/6sdHuN9J8u23ceqk04mDPP8&#10;tpNlRTw2zl9FuYL/VmZNSNjRFJp1Jnis83dUJyis+/evOq3hOsrv/p1OYWiCGdfMXZRh0EXnxGl6&#10;zvj/S1cpGNMTIAMAAAAAAOAlEYwAAAAO0oJQxNYraY/3FZPNqOs2YU43au96VWtqlhpLJxpUh3le&#10;7KAxu+r3nSy7if2sjH5IXG/PX3Wl/V009h+i63j8O1udLGsN83zbkM5FPE4GuB/m+fWijddQDUYs&#10;rHGdv6H6+Vd9Xvq8PI+Io2Gev1r23CX1PHSy7HRPobGtwywzbB0+SAGZfkx+1t1FxOmycEP6fS+9&#10;vuP/N51FxEkny3o7OEcBAAAAAACgEQQjAACAg/MEoYgY5vn91OrfR50su1ilKTWt6Hxceah4Iav+&#10;vxipyXd6dfN1Vy+vNqMuamw9T7dP1tx/Y7jenrd0vRxVHhqf+w+x/XSPauDiLrZvQt/43EnBqOp5&#10;fBZb/H2dLDuOycDQzr7j4uMG+327T8c86mRZf9vv631d44cYEuhkWSvKUMTE51xEvFpn4sMwz3ud&#10;LLuPx0DfcZRTVq4j4tr0CAAAAAAAAJ47wQgAAOCgPEUooqK6+ndExEUnyxY2XacG4Iuph3e1wjdP&#10;YJjnCwMIlVBEtdH7et2G2mGeL1yZPDXDjj3XFfarXG/P18S5PMzz+4iIYZ7fRDktZGOdLPuh8uPl&#10;ATS238Tj33veybLr8d+7gX7l/tqfMfPMCKrsfcJKmvLwKsrPzvNOlt2l95850pSIq/j4/zzXwzxf&#10;N4gXERHDPL9O4Yh+PJ4DF1G+J5feEwAAAAAAAJ4zwQgAAOAgLGgQvIuI206WncXkasqrepjXCJhW&#10;/76Nx5W1j6JcXfnVrAbVOQ3ztwfQqMuOpOkEV1MP32zapLqGZx+McL09ayeV+8/6/Rnm+W1qPB9/&#10;H7Vig/BH+qwZByzuY7eBn+r36P2qwY1U07TjmPPd28my91G+90czfn2VwhGmu8yQXuuLmHztHiKi&#10;N8zzrYIs6RwtIuJdVKb0REQ/HfdaQAIAAAAAAIDnSDACAAA4FOMGy2nj5uhNFbG4abUXZdPn+Njj&#10;Zu2bKEMZ95Xfzwpt7GOSBU+sk2XnUTapTjcAb7xy9wqqx3rY0zEOjevtmUmhtrPKQ886GJHcRnnu&#10;3mzR+D/+XrqIshl+l58B1fdjnSb7VkxO/1hl+3mOopxa8MUa+3v2FnzXFFGeBzsJyaXz6XRGAOM4&#10;KgGJKMNmL+X7BwAAAAAAgGdOMAIAADgUs0IRezfM84dOlp3Gx8GM6absaXex+2ZWnlCloXtWk+pO&#10;Vu5eonq+vYhV1V1vz9L0e/fsgxG7CEulc/k6djspYtx4X51CsO1kgPv4eKLNrMciHj/HjqKcVnDS&#10;ybKLYZ7v9G/c0FmaQrM38/7O9F1znm6zvmuu9/UaDfP8OgXPpidyHUcZXLlKv7813QMAAAAAAICm&#10;E4wAAABevEqz9nhl5WVuIuJSk3YzdbLsLMqVzuc1419H2ai6yvt7Ehs0gqcG3erxX0xDquvt2ame&#10;xzdNfZ86WfY+1puWsI6rTpZd7XB/lwsa6avXVLHOBIJhnp9uV9ajTpZdRtmMf9XJsttdTULYwrLw&#10;1S5MvCedLGtFGb47i8mwytiTfLal/fcqAYnqeX4U6bO4k2X3EfFKQAIAAAAAAICmEowAAAAOwjDP&#10;P6n5+A8RcZkaB8eN8yfx2MxYRNm8frNNg+e2f+cuXqdN9tHUuiMiOll2HOX7Ob7NalCNKJtUr1d4&#10;f+/icdrBVQparNvYWm1MfRjmeSNW2d/VdfoU11tTz9km1Z3O/eoK+GtPWEnN4/PMu1aZIU2LqL4f&#10;206L2MZNlO/fIYQi6nIcswMZRZSBiCcNIKTjnaZr7jzKz96qG6EIAAAAAAAAmkwwAgAAoCI1cF7H&#10;1MrPNEcKQowbtlsx2Sg87SHK93qd5t3beAxGxNT9TbzYc8311njVKQh3GwZ8Tqb2s4im7cWqTfj3&#10;wzxfO6iyC50su4jH8NdJJ8siJkMuTzVV5PKJjjPTMM9vOll2FI/n922U4YNag3Dp+EX6rjxPt2LB&#10;FBIAAAAAAABoBMEIAAAAnpuHKBs95wUiHqJsUC02aRwe5vl1avRddIxV3Ec5oaLOVd1hG70om75P&#10;YvPpBDexPBjxEOUK+3trqB/m+em+9v2ETiPiIt16NdZxF4vf0yf5zDuERv/K98XBTc5I9VxGOb3H&#10;dBYAAAAAAAAaTzACAACAZ2WY5w+dLHsVEb+vPHwXEUWUq9pvvYp6ari9jojoZFlryeaz3B9akyys&#10;K608/0Unyy42Dfik67UXkxMFxu4qx2GJFBy57GTZ7TDPl03X2NtrOszzopNl0/u/T7dNJ4tUNep8&#10;2HFAozoFY2cTVPYZOgIAAAAAAICnIhgBAADAszPM87sUjjiKcjLE3kIImrZ56bZt/DY1ZbdWCEXs&#10;fULGPvf/TKZ7bOQQpmAAAAAAAADAoRKMAAAA4FnaxWQIAAAAAAAAAAAO30/qLgAAAAAAAAAAAAAA&#10;AGBTghEAAAAAAAAAAAAAAEBjCUYAAAAAAAAAAAAAAACNJRgBAAAAAAAAAAAAAAA0lmAEAAAAAAAA&#10;AAAAAADQWIIRAAAAAAAAAAAAAABAYwlGAAAAAAAAAAAAAAAAjSUYAQAAAAAAAAAAAAAANJZgBAAA&#10;AAAAAAAAAAAA0FiCEQAAAAAAAAAAAAAAQGMJRgAAAAAAAAAAAAAAAI0lGAEAAAAAAAAAAAAAADSW&#10;YAQAAAAAAAAAAAAAANBYn9ZdAAAAAAAAAADAgfv1//Lv/t2buosAANjWf//P//mXEfG3ddcBALtm&#10;YgQAAAAAAAAAAAAAANBYghEAAAAAAAAAAAAAAEBjCUYAAAAAAAAAAAAAAACNJRgBAAAAAAAAAAAA&#10;AAA0lmAEAAAAAAAAAAAAAADQWIIRAAAAAAAAAAAAAABAYwlGAAAAAAAAAAAAAAAAjSUYAQAAAAAA&#10;AAAAAAAANJZgBAAAAAAAAAAAAAAA0FiCEQAAAAAAAAAAAAAAQGMJRgAAAAAAAAAAAAAAAI0lGAEA&#10;AAAAAAAAAAAAADSWYAQAAAAAAAAAAAAAANBYghEAAAAAAAAAAAAAAEBjCUYAAAAAAAAAAAAAAACN&#10;JRgBAAAAAAAAAAAAAAA0lmAEAAAAAAAAAAAAAADQWIIRAAAAAAAAAAAAAABAYwlGAAAAAAAAAAAA&#10;AAAAjSUYAQAAAAAAAAAAAAAANJZgBAAAAAAAAAAAAAAA0FiCEQAAAAAAAAAAAAAAQGMJRgAAAAAA&#10;AAAAAAAAAI0lGAEAAAAAAAAAAAAAADSWYAQAAAAAAAAAAAAAANBYghEAAAAAAAAAAAAAAEBjCUYA&#10;AAAAAAAAAAAAAACNJRgBAAAAAAAAAAAAAAA0lmAEAAAAAAAAAAAAAADQWIIRAAAAAAAAAAAAAABA&#10;YwlGAAAAAAAAAAAAAAAAjSUYAQAAAAAAAAAAAAAANJZgBAAAAAAAAAAAAAAA0FiCEQAAAAAAAAAA&#10;AAAAQGMJRgAAAAAAAAAAAAAAAI0lGAEAAAAAAAAAAAAAADSWYAQAAAAAAAAAAAAAANBYghEAAAAA&#10;AAAAAAAAAEBjCUYAAAAAAAAAAAAAAACNJRgBAAAAAAAAAAAAAAA0lmAEAAAAAAAAAAAAAADQWIIR&#10;AAAAAAAAAAAAAABAYwlGAAAAAAAAAAAAAAAAjSUYAQAAAAAAAAAAAAAANJZgBAAAAAAAAAAAAAAA&#10;0FiCEQAAAAAAAAAAAAAAQGMJRgAAAAAAAAAAAAAAAI0lGAEAAAAAAAAAAAAAADSWYAQAAAAAAAAA&#10;AAAAANBYghEAAAAAAAAAAAAAAEBjCUYAAAAAAAAAAAAAAACNJRgBAAAAAAAAAAAAAAA0lmAEAAAA&#10;AAAAAAAAAADQWIIRAAAAAAAAAAAAAABAYwlGAAAAAAAAAAAAAAAAjSUYAQAAAAAAAAAAAAAANNan&#10;dRcAAAAAAAAAAGv4kP79rsYaAAAAADggghEAAAAAAAAANMZgVHyIx3AEAAAAAMRP6i4AAAAAAAAA&#10;AAAAAABgU4IRAAAAAAAAAAAAAABAYwlGAAAAAAAAAAAAAAAAjSUYAQAAAAAAAAAAAAAANJZgBAAA&#10;AAAAAAAAAAAA0Fif1l0AAAAAAAAAAC9Ht906jojziDiJiFblV3fpdjsYFcUOjnMSEWfpOCcRcRQR&#10;9+lWpOPcr7nPo1R7q7LPh1R3ERE3g1HxsG3tAAAAAKxHMAIAAAAAAACAvUuhgqsogwWzjAMM5912&#10;q4iIV5uEDFLwoh+ToYux43RrRcRVt926jojrVY7TbbfO0n6Ppn51lPbXioiLbrvVG4yK23XrBgAA&#10;AGBzP6m7AAAAAAAAAACetzS94Y/xcSiiSLe7qcdbEfHH9Lx1j/P7+DgUMZ4SMT0h4iIi3qfQxqL9&#10;nkfEu5gMRcza51FEvEvbAwAAAPBEBCMAAAAAAAAA2JsUEvh9PIYK7iOiFxH/1WBUnKbbFxHxs4io&#10;Tlo4ioj+stBC5TgnEfG+cpyHiLhMx/lZOs7P0nFuKk8dT5GYt9/jKCddjN1FxOnUPk9jMtxxtW6o&#10;AwAAAIDNfVp3AQAAAAAAAAA8TylU0K88dBsRvcGoeJjedjAq7iPiVbfd6sfjZImTiDiLySDDrOMc&#10;xeREh7t0nOlJFOPj9Lrt1l2q7dWs7Sr6MRnqOJ2ufzAqim67dRplAOQ4bX8VZWACAAAAgD0zMQIA&#10;AAAAAACAvRiHENKPN4NR8WpWKGLqOb0oAwhjFysc6jwepz48xPKwQwxGxU1E/GwwKop526SpD63K&#10;QzNDHWl/D/H4t0ZEtLrtVmvWtgAAAADslmAEAAAAAAAAAHuTAginKfCwquvK/eMUUJgpTYuohieu&#10;UyBjldqWbXdeuV8sClGk/RURUd3mbJU6AAAAANiOYAQAAAAAAAAAe7UsUDDD9PbHM7cqnUfEUbp/&#10;PxgV1wu2XVc12HC74nOq2wlGAAAAADwBwQgAAAAAAAAADsqMSQ6LghHV8MHNrmpIUyqOKg9tEow4&#10;WjTtAgAAAIDdEIwAAAAAAAAAoJG67dZRRFSDB+tOplikVbl/NxgVD6s8KW13N2c/AAAAAOyBYAQA&#10;AAAAAAAAh25eKKEaOngYjIq7OdttojotYnqCxTLV7Y/mbgUAAADATghGAAAAAAAAAHBQuu3W9JSF&#10;ecGE48r9XYYiIiYnUay77+r2J3O3AgAAAGAnBCMAAAAAAAAAODQTYYLBqChW2G7eNgAAAAA8c5/W&#10;XQAAAAAAAAAATDmr3L9dsN3RvF90263ziGil23i7IsppDjeDUTFvCsWYiREAAAAADSEYAQAAAAAA&#10;AMDB6LZbx7H6JIjjyv279PyziLia+t3YOChx0W23riPiejAqHubse27oYk272g8AAAAAcwhGAAAA&#10;AAAAAHBILir3Hwaj4mbBthPhh267dTX1/Nt4nN5wEpOTKC7SY6eblwoAAADAIRCMAAAAAAAAAOAg&#10;dNutk4g4rzx0vcbTr+Jx0sTMaRDddusoIvrxGJBodduti8GoWOc4AAAAAByYn9RdAAAAAAAAAAAk&#10;V5X79xGxaFrEtHEoojcYFZfToYiIiMGoeBiMildRTpIYu0iBCQAAAAAaSjACAAAAAAAAgNp1262L&#10;iGhVHpoZbliiNxgVq4QpLiv3j+JxggQAAAAADSQYAQAAAAAAAECtuu3WSUxOi7gdjIrbedvPcbli&#10;KCIGo+I+JqdGnMzY7H7N48+zq/0AAAAAMIdgBAAAAAAAAAC16bZbRxHxrvLQQ0T0Vnx6scWh7yr3&#10;j2f8vhpomBWcWKS6vWAEAAAAwJ4JRgAAAAAAAABQp3cxGUx4NRgVD09w3GowovUExwMAAABgTwQj&#10;AAAAAAAAAKhFt93qx2QooTcYFetMgVg29WEb1Tq2mRixzVQLAAAAAFYgGAEAAAAAAADAk+u2WxcR&#10;cV556GYwKm7W3M195f664YVlqlMrtglGPMX0CwAAAIAXTTACAAAAAAAAgCfVbbfOI+Kq8tDNYFT0&#10;NthVdWLESbfdOlrjudVt72f8vjrp4bjbbq00kSJtV93WxAgAAACAPROMAAAAAAAAAODJpFBEv/LQ&#10;XURcbrKvwai4i8lQw9kaT6+GFz4KRgxGxf3U460V91vd7j7tBwAAAIA9EowAAAAAAAAA4EnMCUWc&#10;DkbFwxa7vancXycYcV65P2+qw+2c7Rep1nA7dysAAAAAdkYwAgAAAAAAAIC921MoImIyfNDqtltL&#10;JzukbaoTI+YFGKqhi5Nl+06/r24jGAEAAADwBAQjAAAAAAAAANirbrt1EfsJRcRgVNxHxGXloXfd&#10;dutoQS1HU7XcpH3M23c1HDF33zP2WwxGxd2y+gEAAADY3qd1FwAAAAAAAADA89Vtt/oRcT7jV++6&#10;7VbE5ISFhQaj4pM5j193262ziDiJiKOI+H233eoNRkUxVctxRLyLx2kRDzEZqpjlOiLO0n5n7jtN&#10;iria2m9v1b8LAAAAgO0IRgAAAAAAAACwT7NCESd7OM5pRLxP+z6OiPfddusuIooogwonUQYcxh5i&#10;hakVg1Fx3223XqV9R2Xf9xFxn34+nnpab94UCgAAAAB27yd1FwAAAAAAAAAA20oBh9OIuKk8fBIR&#10;F1FOc6iGIu6iDEXcrbjvIiK+iDIIMXYc5bSLaijiISJeDUbF7dp/AAAAAAAbMzECAAAAAAAAgL0Z&#10;jIpPnvBYDxHR67Zb11FOqjiJMrwQUYYa7iLidpPgwmBU3HXbrS/Sfltp30dRhiHGkylulk2gAAAA&#10;AGD3BCMAAAAAAAAAeFYGo+I+Ii73sN+HiLhONwAAAAAOxE/qLgAAAAAAAAAAAAAAAGBTghEAAAAA&#10;AAAAAAAAAEBjCUYAAAAAAAAAAAAAAACNJRgBAAAAAAAAAAAAAAA0lmAEAAAAAAAAAAAAAADQWJ/W&#10;XQAAAAAAAAAArKrbbn0VEV9FxNeDUfGHeqsBAAAA4BCYGAEAAAAAAABAk3weEb+IiM9qrgMAAACA&#10;AyEYAQAAAAAAAAAAAAAANJZgBAAAAAAAAAAAAAAA0FiCEQAAAAAAAAAAAAAAQGMJRgAAAAAAAAAA&#10;AAAAAI0lGAEAAAAAAAAAAAAAADSWYAQAAAAAAAAAAAAAANBYghEAAAAAAAAAAAAAAEBjCUYAAAAA&#10;AAAAAAAAAACNJRgBAAAAAAAAAAAAAAA0lmAEAAAAAAAAAAAAAADQWIIRAAAAAAAAAAAAAABAYwlG&#10;AAAAAAAAAAAAAAAAjSUYAQAAAAAAAAAAAAAANJZgBAAAAAAAAAAAAAAA0FiCEQAAAAAAAAAAAAAA&#10;QGMJRgAAAAAAAAAAAAAAAI0lGAEAAAAAAAAAAAAAADSWYAQAAAAAAAAAAAAAANBYghEAAAAAAAAA&#10;AAAAAEBjCUYAAAAAAAAAAAAAAACNJRgBAAAAAAAAAAAAAAA0lmAEAAAAAAAAAAAAAADQWIIRAAAA&#10;AAAAAAAAAABAYwlGAAAAAPz/7N0/TyRbesDh987ifNuJHa6YD3CvxOaDpSLbCpmw5OAKUmdcaQPP&#10;BpaYyE4hsVSRNYQV2NKUdO9KDgdpPsBedFMnZgJn/jMOutguerqhgW4OL/M8ElqmObycaLWq2t85&#10;AAAAAAAAAEBawggAAAAAAAAAAAAAACAtYQQAAAAAAAAAAAAAAJCWMAIAAAAAAAAAAAAAAEhLGAEA&#10;AAAAAAAAAAAAAKQljAAAAAAAAAAAAAAAANISRgAAAAAAAAAAAAAAAGkJIwAAAAAAAAAAAAAAgLSE&#10;EQAAAAAAAAAAAAALNA2pAAAgAElEQVQAQFrCCAAAAAAAAAAAAAAAIC1hBAAAAAAAAAAAAAAAkJYw&#10;AgAAAAAAAAAAAAAASEsYAQAAAAAAAAAAAAAApCWMAAAAAAAAAAAAAAAA0hJGAAAAAAAAAAAAAAAA&#10;aQkjAAAAAAAAAAAAAACAtIQRAAAAAAAAAAAAAABAWsIIAAAAAAAAAAAAAAAgLWEEAAAAAAAAAAAA&#10;AACQljACAAAAAAAAAAAAAABISxgBAAAAAAAAAAAAAACkJYwAAAAAAAAAAAAAAADSEkYAAAAAAAAA&#10;AAAAAABpCSMAAAAAAAAAAAAAAIC0hBEAAAAAAAAAAAAAAEBawggAAAAAAAAAAAAAACAtYQQAAAAA&#10;AAAAAAAAAJCWMAIAAAAAAAAAAAAAAEhLGAEAAAAAAAAAAAAAAKQljAAAAAAAAAAAAAAAANISRgAA&#10;AAAAAAAAAAAAAGkJIwAAAAAAAAAAAAAAgLSEEQAAAAAAAAAAAAAAQFrCCAAAAAAAAAAAAAAAIC1h&#10;BAAAAAAAAAAAAAAAkJYwAgAAAAAAAAAAAAAASEsYAQAAAAAAAAAAAAAApCWMAAAAAAAAAAAAAAAA&#10;0toqvQEAAAAAAAAA4En469IbeMJ2v//d796U3gQAwBr8pvQGAGAThBEAAAAAAAAAQETEX5XewBP2&#10;avgCAAAAnqAXpTcAAAAAAAAAAAAAAABwX8IIAAAAAAAAAAAAAAAgLWEEAAAAAAAAAAAAAACQljAC&#10;AAAAAAAAAAAAAABISxgBAAAAAAAAAAAAAACkJYwAAAAAAAAAAAAAAADSEkYAAAAAAAAAAAAAAABp&#10;CSMAAAAAAAAAAAAAAIC0hBEAAAAAAAAAAAAAAEBawggAAAAAAAAAAAAAACAtYQQAAAAAAAAAAAAA&#10;AJCWMAIAAAAAAAAAAAAAAEhLGAEAAAAAAAAAAAAAAKQljAAAAAAAAAAAAAAAANISRgAAAAAAAAAA&#10;AAAAAGkJIwAAAAAAAAAAAAAAgLSEEQAAAAAAAAAAAAAAQFrCCAAAAAAAAAAAAAAAIC1hBAAAAAAA&#10;AAAAAAAAkJYwAgAAAAAAAAAAAAAASEsYAQAAAAAAAAAAAAAApCWMAAAAAAAAAAAAAAAA0hJGAAAA&#10;AAAAAAAAAAAAaQkjAAAAAAAAAAAAAACAtIQRAAAAAAAAAAAAAABAWsIIAAAAAAAAAAAAAAAgLWEE&#10;AAAAAAAAAAAAAACQ1lbpDQAAPBG7pTcw58d/ODwsvQcAgLX6/cnJN6X3AAAAAAAAAMDz48YIAAAA&#10;AAAAAAAAAAAgLWEEAAAAAAAAAAAAAACQljACAAAAAAAAAAAAAABISxgBAAAAAAAAAAAAAACkJYwA&#10;AAAAAAAAAAAAAADSEkYAAAAAAAAAAAAAAABpCSMAAAAAAAAAAAAAAIC0hBEAAAAAAAAAAAAAAEBa&#10;wggAAAAAAAAAAAAAACAtYQQAAAAAAAAAAAAAAJCWMAIAAAAAAAAAAAAAAEhLGAEAAAAAAAAAAAAA&#10;AKQljAAAAAAAAAAAAAAAANISRgAAAAAAAAAAAAAAAGkJIwAAAAAAAAAAAAAAgLSEEQAAAAAAAAAA&#10;AAAAQFrCCAAAAAAAAAAAAAAAIC1hBAAAAAAAAAAAAAAAkJYwAgAAAAAAAAAAAAAASEsYAQAAAAAA&#10;AAAAAAAApCWMAAAAAAAAAAAAAAAA0hJGAAAAAAAAAAAAAAAAaQkjAAAAAAAAAAAAAACAtIQRAAAA&#10;AAAAAAAAAABAWsIIAAAAAAAAAAAAAAAgLWEEAAAAAAAAAAAAAACQljACAAAAAAAAAAAAAABISxgB&#10;AAAAAAAAAAAAAACkJYwAAAAAAAAAAAAAAADSEkYAAAAAAAAAAAAAAABpCSMAAAAAAAAAAAAAAIC0&#10;hBEAAAAAAAAAAAAAAEBaW6U3AMBX59dNXe2W3sQKfmm7/pfSmwAAAAAAAAAAAADgZsIIAB7btxHx&#10;Y+lNrOAPEfGm9CYAAAAAAAAAAAAAuJkwAoDH8iki/lh6E3fwS+kN8Oj+FNNw56n4OSL+q/QmAAAA&#10;AAAAAAAA4KkTRgDwKNqu/xgRu6X3Acv8/uTk+4j4vvQ+AAAAAAAAAAAAgLt5UXoDAAAAAAAAAAAA&#10;AAAA9yWMAABYoqmr75q6+qmpq+9K7wUAIKvhf0/9bel9AAAAAAAAAPB8CSMAAJb7dUS8Gv4TAID7&#10;eRURvym9CQAAAAAAAACer63SGwAAAAAAAACAe/inpq4+ld7EyMe26/+u9CYAAAAAvkbCCAAAAAAA&#10;APg6/Lqpq93Sm1jBp7brP5beBCl8W3oDz9B/hFuUAQAAgISEEQAAAAAAAPB1+DYifiy9iRX8MSJ2&#10;S2+Cp6vt+jcR8abwNp6dpq5+2oq/+PcX8at/Kb0XAAB4LP8X/7v7OT6/+lVs/aH0XgB4GGEEAAAA&#10;AAAAPG+fYhobZOG2CCjj1f98898/td2/vim9EQAAeCxNXb2JiFf/3P3bm7I7AeChhBEAAAAAAADw&#10;jLVd/zHcwAAAAAAAPGMvSm8AAAAAAAAAAAAAAADgvoQRAAAAAAAAAAAAAABAWsIIAAAAAAAAAAAA&#10;AAAgLWEEAAAAAAAAAAAAAACQljACAAAAAAAAAAAAAABISxgBAAAAAAAAAAAAAACkJYwAAAAAAAAA&#10;AAAAAADSEkYAAAAAAAAAAAAAAABpCSMAAAAAAAAAAAAAAIC0hBEAAAAAAAAAAAAAAEBawggAAAAA&#10;AAAAAAAAACAtYQQAAAAAAAAAAAAAAJCWMAIAAAAAAAAAAAAAAEhLGAEAAAAAAAAAAAAAAKQljAAA&#10;AAAAAAAAAAAAANISRgAAAAAAAAAAAAAAAGkJIwAAAAAAAAAAAAAAgLSEEQAAAAAAAAAAAAAAQFrC&#10;CAAAAAAAAAAAAAAAIC1hBAAAAAAAAAAAAAAAkJYwAgAAAAAAAAAAAAAASEsYAQAAAAAAAAAAAAAA&#10;pCWMAAAAAAAAAAAAAAAA0hJGAAAAAAAAAAAAAAAAaQkjAAAAAAAAAAAAAACAtIQRAAAAAAAAAAAA&#10;AABAWsIIAAAAAAAAAAAAAAAgLWEEAAAAAAAAAAAAAACQljACAAAAAAAAAAAAAABISxgBAAAAAAAA&#10;AAAAAACkJYwAAAAAAAAAAAAAAADSEkYAAAAAAAAAAAAAAABpCSMAAAAAAAAAAAAAAIC0hBEAAAAA&#10;AAAAAAAAAEBaW6U3AAAAwOY0dTWJiIOIqCJiJyImEXEZEecR0UfEadv1l09tNgAAAAAAAAAArEoY&#10;AQAAUEBTVycxjQrurO36b1b8G/sRcRLTYGFsEtOYoYqIo6auDtuuP7vLHjY5GwAAAAAAAAAA7uJF&#10;6Q0AAAB8pbY3Obypq4OIeBfXw4WLmN7kcDH6bBIR74b1xWcDAAAAAAAAAMBdCSMAAACemaautiPi&#10;ePTReUTstV3/su36vbbrX0bE3vD5leOmrnZKzgYAAAAAAAAAgPvYKr0BAAAA4nXb9WdrnHcSs9sc&#10;LmIaLlyOF7Rd3zd1tRcRH2J6e8UkpsHDXsHZAAAAAACQ2nBQ0H5E7Axfk5g+T7+6efms7fqL5RMW&#10;zpxExEFEVKOZlzE9pKiPiNP5Z/VPYTYAADwmN0YAAACUMb5BYW0vFIYXLtXoo8NlLyyGzw9HH1VN&#10;XVWL1m56NgAAAAAAZNbU1XZTV+9jemjQUUyfp18dNLQ9/Ps4In5u6up4CBJWmbsfET8PvzueOZmb&#10;uX+PPW9sNgAAPDZhBAAAQBkrvfC4h4PR933b9f1Ni4efj9fc9HJjk7MBAAAAACCl4WChD3H9cKGI&#10;2S0R8zdEHEXE+9viiKauDiLiXVx/p7Bo5iQi3g3rV93zxmYDAEAJwggAAIDyztc4axwfnK34O+N1&#10;N8ULm5wNAAAAAADpDFHE+5gFBpcR8UNE/GXb9S/brt9ru/5lRLyMiNPRr24PX8vmbsf0xoYr5xGx&#10;NzdzL66/Yzge9nPbnjc2GwAAShFGAAAAFNZ2/eU65gwvJMYnO90nXpgserGxydkAAAAAAJDRcOPD&#10;+NaFq8Dg7fyz/7brL9quP4yIw+Gj123X33Rw0slo7sUw99pNzsO/92J2w8MkrgcPJWYDAEARwggA&#10;AIBH1tTV/FXa6zKee75qcDGsG798WbS/Tc4GAAAAAICMDmJ268Nl3B47RNv1pxHxcj5EGBsOGRo/&#10;Tz9c9lx++Pxw9FF103uITc4GAICShBEAAABl3fiC5I7GNzpcLF212Hj9ZMHPNzkbAAAAAABSGW6L&#10;OBp99Lbt+pWen6+w7mD0fX9TRDHM6yNivGa/0GwAAChGGAEAAFDWSjcvrGhn9P1dg4vx+p0FP9/k&#10;bAAAAAAAyOYgZocBXbRd/3aNs8fxwdmKvzNed1O8sMnZAABQzFbpDQAAAHyFvrg1YThZqorZldsR&#10;Eee3ndQEAAAAAAAUMQ4ETtc1tKmrnbj+HuEu8cLJ8P2kqaudtuuvHXS0ydkAAFCaGyMAAAAe3zh+&#10;uGzq6l1E/GdEvIuI49HX+6auPjd19a6pq+0Fc+a5MQIAAAAAADZsOOxo/Lx7nYccVaPvz9uuX+nm&#10;6WHd+Hl8tWDZJmcDAEBRwggAAICy9uP2a6f3I+Lnpq4Obln3xU0U97RoziZnAwAAAABAJuMw4HLN&#10;tyeMn6Nf3PF3x+tve9a/7tkAAFDUVukNAAAk8F1TO/QEuLOPbdd/WnHtaUT0bdf/+crqpq6ugolx&#10;NHHS1FW0Xb+2K7mfgqaudkvvAQAAAAAA7mB8y/M6o4iIh9/gfPVeYRO3Q980GwAAihJGAADc7h9L&#10;bwBI6W8i4qdFP2i7/m1TVxcRcRARh23Xf3Eq0xBJnA23RBzH7PSl46au+kW/k9iPpTcAAAAAAAB3&#10;MA4D+mK7AAAA/kwYAQCw3MeY/h+bAe7j400/vAofbhvSdv3pcGvNyfDRJCKOIuLwoRt8Qvx3LTx/&#10;v5TeAAAAAACs0WTZD4YDj6rh62pdH9MbF05XOPjoobc6LJrzGLMBAKAoYQQAwBJt13+KJae9Azym&#10;IY7Yj+lLlIjpVdXPJoxou/6n0nsAAAAAAIA72B59fx4RMTzHP5772ZWrUOKoqau3EfG27frLJbOX&#10;Rhd3tGjOJmcDAEBRwggAAIAczmIWRkyautppu37+NKeLWPzC5a4WnVa1ydkAAAAAPA27TV29Kb0J&#10;gNLarn9zy5Jrz8ubujqO6W3PV85idsPCTkwPPLpyNHy297BdsilNXe1GxG7hbQCPZ7f0BgBYD2EE&#10;AABADv3cv7fjy2uux/HCzoLfucn42uvbwoh1zwYAAADgaXg1fAF87d7cYe1xzJ6DL7wNoqmrSUSc&#10;xCyQqJq6Omq7/u1DN8pG7EbE35feBAAAdyOMAAAASKDt+oumrsYfreP2BgAAAACIiIi2678pvQeA&#10;pK6iiMO2608XLRhCiddNXb2LWRxx1NTV6XxEQXnDjSFvCm8DAIA7elF6AwAAAKzN+BaHnaWrFhuv&#10;X3QbxCZnAwAAAABAZkujiDk/jL6fxCySAAAAHkgYAQAA8HyMT5V6SLyw6HSqTc4GAAAAAICsflgx&#10;ioi26y8i4mz00aLn7Rdr2dXiOZucDQAARQkjAAAAEmjqav7lyPmCZePbGLabutpecfZ2RIzX3nZj&#10;xLpnAwAAAABAJg951j1+vr/oWfs4OnjIQUW3hRHrng0AAEUJIwAAAHKo5v79RRgxnDQ1fhkx/zur&#10;zL4Y5jzabAAAAAAA+IqMn++v+qwdAAC4hTACAADgEa1608ICB6Pvz9uuv1yybnwF98GSNfP2l/z+&#10;Y84GAAAAAIAsbrv14SHGt1E85FaH226HXvdsAAAoShgBAADwSJq6mkTE+6auTu74e0dx/cXK6Q3L&#10;xz/baerqxtOmhp+P19wUL2xyNgAAAAAAZDG+HfmugcFtxgcjPSReWHTA0iZnAwBAUcIIAACAx3MS&#10;08DhoKmr96vcHtHU1UFEHI8+Om+7fmkY0Xb9RVwPGN4NQcai2ZNhT1f6tuvPF63d9GwAAAAAAEhk&#10;/Lx7Z9mz8iXGay8W/Hx8G8P2qjdRD+vGa2+7MWLdswEAoChhBAAAwOMZvyioIuJDU1fHTV19cSpT&#10;U1c7TV29i+txwWVEHK7wd97G7LSmyfB3rt3uMPz7fcxeZDyF2QAAAAAA8OQNBwGNo4b9O/z6ODD4&#10;IowYDikaf37j7c1L1l0Mcx5tNgAAlLZVegMAAABfi7brT5u6uoxp7DAZvo4i4qipq4hZOLET10+M&#10;ipjGBXur3LrQdv1FU1evYxonRExfsrxv6urqhcf8yU4REYervMjY5GwAAAAAAEjkNGY3Pu/H9RuX&#10;b3Iw+n7ZzQtnMX1/cLV+ldnjOOPshnWbnA0AAMW4MQIAAOARtV1/FhEv4/rNC1eq4Ws+ijiLiJer&#10;RBGjv9NHxG/j+slP28P8cbhwGRGvh30Vnw0AAAAAAEmMn31X87crLzKsGT9HX/b8fBwr7Nw2e/j5&#10;eM1Nz+U3ORsAAIr55vPnz6X3AAAA8FVq6moS01OWdmL6IuTqpojLiDiP6UlRZw+5bWH4GwcxfWmx&#10;aP5p2/XzgUbx2QAAAAAA8NQ1dXUUs1sjLmN6yNHC5+LDM/UPMQsjTtuuP7xh9knMbpdYOnvB3L7t&#10;+r1b9r2x2QAAUIowAgAAAAAAAAAA4B6auvoQ08ODIqY3LR8ONy+P12xHxLvRuhsjitHvfIjZLdNf&#10;zB5ucziem/vb2w5c2uRsAAAoRRgBAAAAAAAAAABwD8OtCu9jFhBEzG5Wvhw+3x/97DIi9tquP19h&#10;djXMHrsYvrZjdpPDlddt15+tuO+NzQYAgBKEEQAAAAAAAAAAAPc0xBHHEXFwy9LzmN7McGsUMZq9&#10;E9PbJuZDhbHLYe6dwoVNzgYAgMcmjAAAAAAAAAAAAHigpq62YxpH7ERENXx8EdMg4uy+ccEQXhwM&#10;M3ciYhLTYOHqZorTtusvn9psAAB4TMIIAAAAAAAAAAAAAAAgrRelNwAAAAAAAAAAAAAAAHBfwggA&#10;AAAAAAAAAAAAACAtYQQAAAAAAAAAAAAAAJCWMAIAAAAAAAAAAAAAAEhLGAEAAAAAAAAAAAAAAKQl&#10;jAAAAAAAAAAAAAAAANISRgAAAAAAAAAAAAAAAGkJIwAAAAAAAAAAAAAAgLSEEQAAAAAAAAAAAAAA&#10;QFrCCAAAAAAAAAAAAAAAIC1hBAAAAAAAAAAAAAAAkJYwAgAAAAAAAAAAAAAASEsYAQAAAAAAAAAA&#10;AAAApCWMAAAAAAAAAAAAAAAA0hJGAAAAAAAAAAAAAAAAaQkjAAAAAAAAAAAAAACAtIQRAAAAAAAA&#10;AAAAAABAWsIIAAAAAAAAAAAAAAAgLWEEAAAAAAAAAAAAAACQljACAAAAAAAAAAAAAABISxgBAAAA&#10;AAAAAAAAAACkJYwAAAAAAAAAAAAAAADSEkYAAAAAAAAAAAAAAABpCSMAAAAAAAAAAAAAAIC0hBEA&#10;AAAAAAAAAAAAAEBawggAAAAAAAAAAAAAACAtYQQAAAAAAAAAAAAAAJCWMAIAAAAAAAAAAAAAAEhL&#10;GAEAAAAAAAAAAAAAAKQljAAAAAAAAAAAAAAAANISRgAAAAAAAAAAAAAAAGkJIwAAAAAAAAAAAAAA&#10;gLSEEQAAAAAAAAAAAAAAQFrCCAAAAAAAAAAAAAAAIC1hBAAAAAAAAAAAAAAAkJYwAgAAAAAAAAAA&#10;AAAASEsYAQAAAAAAAAAAAAAApCWMAAAAAAAAAAAAAAAA0hJGAAAAAAAAAAAAAAAAaQkjAAAAAAAA&#10;AAAAAACAtIQRAAAAAAAAAAAAAABAWsIIAAAAAAAAAAAAAAAgLWEEAAAAAAAAAAAAAACQljACAAAA&#10;AAAAAAAAAABISxgBAAAAAAAAAAAAAACkJYwAAAAAAAAAAAAAAADSEkYAAAAAAAAAAAAAAABpCSMA&#10;AAAAAAAAAAAAAIC0hBEAAAAAAAAAAAAAAEBawggAAAAAAAAAAAAAACAtYQQAAAAAAAAAAAAAAJCW&#10;MAIAAAAAAAAAAAAAAEhLGAEAAAAAAAAAAAAAAKQljAAAAAAAAAAAAAAAANISRgAAAAAAAAAAAAAA&#10;AGkJIwAAAAAAAAAAAAAAgLSEEQAAAAAAAAAAAAAAQFrCCAAAAAAAAAAAAAAAIC1hBAAAAAAAAAAA&#10;AAAAkJYwAgAAAAAAAAAAAAAASEsYAQAAAAAAAAAAAAAApCWMAAAAAAAAAAAAAAAA0hJGAAAAAAAA&#10;AAAAAAAAaQkjAAAAAAAAAAAAAACAtIQRAAAAAAAAAAAAAABAWsIIAAAAAAAAAAAAAAAgLWEEAAAA&#10;AAAAAAAAAACQljACAAAAAAAAAAAAAABISxgBAAAAAAAAAAAAAACkJYwAAAAAAAAAAAAAAADSEkYA&#10;AAAAAAAAAAAAAABpCSMAAAAAAAAAAAAAAIC0hBEAAAAAAAAAAAAAAEBawggAAAAAAAAAAAAAACAt&#10;YQQAAAAAAAAAAAAAAJCWMAIAAAAAAAAAAAAAAEhLGAEAAAAAAAAAAAAAAKQljAAAAAAAAAAAAAAA&#10;ANISRgAAAAAAAAAAAAAAAGkJIwAAAAAAAAAAAAAAgLSEEQAAAAAAAAAAAAAAQFrCCAAAAAAAAAAA&#10;AAAAIC1hBAAAAAAAAAAAAAAAkJYwAgAAAAAAAAAAAAAASEsYAQAAAAAAAAAAAAAApCWMAAAAAAAA&#10;AAAAAAAA0hJGAAAAAAAAAAAAAAAAaQkjAAAAAAAAAAAAAACAtIQRAAAAAAAAAAAAAABAWsIIAAAA&#10;AAAAAAAAAAAgLWEEAAAAAAAAAAAAAACQljACAAAAAAAAAAAAAABISxgBAAAAAAAAAAAAAACkJYwA&#10;AAAAAAAAAAAAAADSEkYAAAAAAAAAAAAAAABpCSMAAAAAAAAAAAAAAIC0hBEAAAAAAAAAAAAAAEBa&#10;wggAAAAAAAAAAAAAACAtYQQAAAAAAAAAAAAAAJCWMAIAAAAAAAAAAAAAAEhLGAEAAAAAAAAAAAAA&#10;AKQljAAAAAAAAAAAAAAAANISRgAAAAAAAAAAAAAAAGkJIwAAAAAAAAAAAAAAgLSEEQAAAAAAAAAA&#10;AAAAQFrCCAAAAAAAAAAAAAAAIC1hBAAAAAAAAAAAAAAAkJYwAgAAAAAAAAAAAAAASEsYAQAAAAAA&#10;AAAAAAAApCWMAAAAAAAAAAAAAAAA0hJGAAAAAAAAAAAAAAAAaQkjAAAAAAAAAAAAAACAtIQRAAAA&#10;AAAAAAAAAABAWsIIAAAAAAAAAAAAAAAgLWEEAAAAAAAAAAAAAADw/+3bAQkAAACAoP+v2xHoD7fE&#10;CAAAAAAAAAAAAAAAYEuMAAAAAAAAAAAAAAAAtsQIAAAAAAAAAAAAAABgS4wAAAAAAAAAAAAAAAC2&#10;xAgAAAAAAAAAAAAAAGBLjAAAAAAAAAAAAAAAALbECAAAAAAAAAAAAAAAYEuMAAAAAAAAAAAAAAAA&#10;tsQIAAAAAAAAAAAAAABgS4wAAAAAAAAAAAAAAAC2xAgAAAAAAAAAAAAAAGBLjAAAAAAAAAAAAAAA&#10;ALbECAAAAAAAAAAAAAAAYEuMAAAAAAAAAAAAAAAAtsQIAAAAAAAAAAAAAABgS4wAAAAAAAAAAAAA&#10;AAC2xAgAAAAAAAAAAAAAAGBLjAAAAAAAAAAAAAAAALbECAAAAAAAAAAAAAAAYEuMAAAAAAAAAAAA&#10;AAAAtsQIAAAAAAAAAAAAAABgS4wAAAAAAAAAAAAAAAC2xAgAAAAAAAAAAAAAAGBLjAAAAAAAAAAA&#10;AAAAALbECAAAAAAAAAAAAAAAYEuMAAAAAAAAAAAAAAAAtsQIAAAAAAAAAAAAAABgS4wAAAAAAAAA&#10;AAAAAAC2xAgAAAAAAAAAAAAAAGBLjAAAAAAAAAAAAAAAALbECAAAAAAAAAAAAAAAYEuMAAAAAAAA&#10;AAAAAAAAtsQIAAAAAAAAAAAAAABgS4wAAAAAAAAAAAAAAAC2xAgAAAAAAAAAAAAAAGBLjAAAAAAA&#10;AAAAAAAAALbECAAAAAAAAAAAAAAAYEuMAAAAAAAAAAAAAAAAtsQIAAAAAAAAAAAAAABgS4wAAAAA&#10;AAAAAAAAAAC2xAgAAAAAAAAAAAAAAGBLjAAAAAAAAAAAAAAAALbECAAAAAAAAAAAAAAAYEuMAAAA&#10;AAAAAAAAAAAAtsQIAAAAAAAAAAAAAABgS4wAAAAAAAAAAAAAAAC2xAgAAAAAAAAAAAAAAGBLjAAA&#10;AAAAAAAAAAAAALbECAAAAAAAAAAAAAAAYEuMAAAAAAAAAAAAAAAAtsQIAAAAAAAAAAAAAABgS4wA&#10;AAAAAAAAAAAAAAC2xAgAAAAAAAAAAAAAAGBLjAAAAAAAAAAAAAAAALbECAAAAAAAAAAAAAAAYEuM&#10;AAAAAAAAAAAAAAAAtsQIAAAAAAAAAAAAAABgS4wAAAAAAAAAAAAAAAC2xAgAAAAAAAAAAAAAAGBL&#10;jAAAAAAAAAAAAAAAALbECAAAAAAAAAAAAAAAYEuMAAAAAAAAAAAAAAAAtsQIAAAAAAAAAAAAAABg&#10;S4wAAAAAAAAAAAAAAAC2xAgAAAAAAAAAAAAAAGBLjAAAAAAAAAAAAAAAALbECAAAAAAAAAAAAAAA&#10;YEuMAAAAAAAAAAAAAAAAtsQIAAAAAAAAAAAAAABgS4wAAAAAAAAAAAAAAAC2xAgAAAAAAAAAAAAA&#10;AGBLjAAAAAAAAAAAAAAAALbECAAAAAAAAAAAAAAAYEuMAAAAAAAAAAAAAAAAtsQIAAAAAAAAAAAA&#10;AABgS4wAAAAAAAAAAAAAAAC2xAgAAAAAAAAAAAAAAGBLjAAAAAAAAAAAAAAAALbECAAAAAAAAAAA&#10;AAAAYEuMAAAAAAAAAAAAAAAAtsQIAAAAAAAAAAAAAABgS4wAAAAAAAAAAAAAAAC2xAgAAAAAAAAA&#10;AAAAAGBLjAAAAAAAAAAAAAAAALbECAAAAAAAAAAAAAAAYEuMAAAAAAAAAAAAAAAAtsQIAAAAAAAA&#10;AAAAAABgS1zuLLYAAAJISURBVIwAAAAAAAAAAAAAAAC2xAgAAAAAAAAAAAAAAGBLjAAAAAAAAAAA&#10;AAAAALbECAAAAAAAAAAAAAAAYEuMAAAAAAAAAAAAAAAAtsQIAAAAAAAAAAAAAABgS4wAAAAAAAAA&#10;AAAAAAC2xAgAAAAAAAAAAAAAAGBLjAAAAAAAAAAAAAAAALbECAAAAAAAAAAAAAAAYEuMAAAAAAAA&#10;AAAAAAAAtsQIAAAAAAAAAAAAAABgS4wAAAAAAAAAAAAAAAC2xAgAAAAAAAAAAAAAAGBLjAAAAAAA&#10;AAAAAAAAALbECAAAAAAAAAAAAAAAYEuMAAAAAAAAAAAAAAAAtsQIAAAAAAAAAAAAAABgS4wAAAAA&#10;AAAAAAAAAAC2xAgAAAAAAAAAAAAAAGBLjAAAAAAAAAAAAAAAALbECAAAAAAAAAAAAAAAYEuMAAAA&#10;AAAAAAAAAAAAtsQIAAAAAAAAAAAAAABgS4wAAAAAAAAAAAAAAAC2xAgAAAAAAAAAAAAAAGBLjAAA&#10;AAAAAAAAAAAAALbECAAAAAAAAAAAAAAAYEuMAAAAAAAAAAAAAAAAtsQIAAAAAAAAAAAAAABgS4wA&#10;AAAAAAAAAAAAAAC2xAgAAAAAAAAAAAAAAGBLjAAAAAAAAAAAAAAAALbECAAAAAAAAAAAAAAAYEuM&#10;AAAAAAAAAAAAAAAAtsQIAAAAAAAAAAAAAABgS4wAAAAAAAAAAAAAAAC2xAgAAAAAAAAAAAAAAGBL&#10;jAAAAAAAAAAAAAAAALbECAAAAAAAAAAAAAAAYCvM7Z8v5i9A6AAAAABJRU5ErkJgglBLAwQKAAAA&#10;AAAAACEA9KQHcKXfAACl3wAAFAAAAGRycy9tZWRpYS9pbWFnZTIucG5niVBORw0KGgoAAAANSUhE&#10;UgAAAS4AAAIaCAYAAACeQ6BlAAAACXBIWXMAACHVAAAh1QEEnLSdAAAgAElEQVR4nOy9abBl13Ue&#10;9q197r1v6vd6QDeABgmABMAJpDiBIglKpCMOIilSiuWyBlt27KRkOeUqR2WJVpJy2foh2/KQH4md&#10;yI7s2FWWRcmuyJosaqAomaYJUhNIhBQJgCAJEDMaDfT0ut9795y98mOv6dxucADulcri+ljE63ff&#10;GfY55+7vrPWtYQOJRCKRSCQSiUQikUgkEolEIpFIJBKJRCKRSCQSiUQikUgkEolEIpFIJBKJRCKR&#10;SCQSiUQikUgkEolEIpFIJBKJRCKRSCQSiUQikUgkEolEIpFIJBKJRCKRSCQSiUQikUgkEolEIpFI&#10;JBKJRCKRSCQSiUQikUgkEolEIpFIJBKJRCKRSCQSiUQikUgkEolEIpFIJBKJRCKRSCQSiUQikUgk&#10;EolEIpFIJBKJRCKRSCQSiUQikUgkEolEIpFIJBKJRCKRSCQSiUQikUgkEolEIpFIJBKJRCKRSCQS&#10;iUQikUgkEolEIpFIJBKJRCKRSCQSiUQikUgkEolEIpFIJBKJRCKRSCQSiUQikUgkEolEIpFIJBKJ&#10;RCKRSCQSiUQikUgkEolEIpFIJBKJRCKRSCQSiUQikUgkEolEIpFIJBKJRCKRSCQSiUQikUgkEolE&#10;IpFIJBKJRCKRSCQSiUQikUgkEolEIpFIJBKJRCKRSCQSiUQikUgkEolEIpFIJBKJRCKRSCQSiUQi&#10;kUgkEolEIpFIJBKJRCKRSCQSiUQikUgkEolEIpFIJBKJRCKRSCQSiUQikUgkEv+1gpZ9wPf/8A9/&#10;80c/9tEP3HLsBOZ1wFo3wdn9PaBWHAwD1roO+8MctVZs7Ozgo1/84q/+2qc/8z3LHkdi9fhb3/Ed&#10;n5jvXrgZAMDtMyLCUCsKEYja16sCOFvKf/nJD37w2/6Yhpr4E4bJsg/IQEHlQ0T6tWWAGUxAKYQK&#10;gJnlJ0CgzWWPIfFHg74OW7XWbRCBQGAAhRmVGSACcXszVgKGYTj0xz3exJ8clGUfcLq5OfffCETt&#10;LQwGKqOxFYrZesQYlj2GxB8NGjUBzdwi+1Q/Gn1CnM85sTQs3eICALZvLePSfo9L+3MwV/S1YiAC&#10;FYRvtX75E//VQZ8dEwauGPoBRIR+GFCIMJlMMJ1MADBqRf3jHWziTxJWQ1wMgIG9gzkeP30eB8OA&#10;ygxmBhEwnXbY2V4DAJSlq2yJPyqQPurKOHNmF7VWAIRaK4gIpRQcP74DUD7kxHKxEuIiAEyMJ8/s&#10;gohw8vgOQMBQKy5e2seZC3vYP+iwtYqTJ/4I0Qyu3Yv7GGrF4Z1NrK/PMO979H3F+XOXcHF3HxuH&#10;1oE0uBJLxIpcxfafgRk7m2s4fe4itjdnOOh7XLh0gLVZh1rTQ/yTAmbGxvoM589fQimEfqi4cGEP&#10;6xszsJrficQSsRLiMv2Kgat2tvD07iWcenoXlRlHt9dxMAwShWLU5WdkJP4YMJtNUZlxRp7zbG2K&#10;jfUZ9vfmK0i6SXy9Y0Wuon9TCwGTruDIoXWcubiHyaTDfBgA4rYdP6e38fqR9fVrDs1mUwBYW/jj&#10;2lr7ZF1/fy5nWjL2AZzd38c5ACfW1nD9iRP2t/seegjnnmG/l4ftzu3v48Fz59rR9sNGa2u4ZWfH&#10;rn9/fx/3nToFrK0B+75hWV8fptvbjz300EOXns018AIlTSYdJlsdKlcRv8KzTQs7sUSsxuKC6LH2&#10;f8LBUDUfAgBQhLTKsxBurwG2No8f/2vXHj78V45sbt60MZ12lvDIkGOy/O4/F0Vigru1z2QVsO6/&#10;sA9zS7KskrfULlMz13jkHWlSJoFQqEXggOZKVwBd6TCbdChihW7efBOGWu1GEmBEMJtOJaBBODoM&#10;uO7oURkPI74H1iYTu7cDV2zv7MBug2w/1Fp35/Mvbp448a+eOnXqnz4JnP/angTZuVkueBgqKjNK&#10;CbeAgQpKkSuxNCyduEqtc53dBGDeVxzMe+ztH6AyY2+/BwAw6FlFm67Z2vqGF1xzzc/cdOLEreuT&#10;SUu6UPaJBLNw7Da5jKoQNmzZSHFSG+lBfmvHY24WJGuSpURJWUlRjkNA+ztg5Dax0xG6Wn0kcZxi&#10;lRxaX2/EpUQMQs8DOlAjO4nQzroOk1JAQtqVGV1p6QgdFSPVDgXbcsyOnGwquOxsbt588vDO3z21&#10;s/OXHnzyyT/3wNmzd361z4J4bC4f7M8x7wdwBbpJwfoax20zjyuxNCyduC5dujSP9PD40+extT7F&#10;9tY69uc9njpzEVSAzTVyAvgqcXxz87ZXXH/9r11/7NhxwK2hNr+dOPRvgLitYvWNXBf9nRlEBU5r&#10;bPuL3QY7NLXYWCECuIJpbJEpiTHGnzdy9M8hxxjE4lRrTMfQqwYox6hc7Xe7LiGrLlh97e9tsL1Y&#10;dfFZKKF2XYe+7xsZt3tEJ3Z2Xnxoff03N9bW3nP3E0987Kt5HtFVvLi7DxBw/KodDFxx7uxF7O7u&#10;Yzad6D1IpSuxNKzEVaytlAfTSYeDfsD2oTXsz3vUWrG5McG53X10mzOImfNVfaFved7znv/8ra2f&#10;v/7YsePKT56ZTejr4O5VBNFoso+hJBU2x3ii88LvticzKteF/ZpuZzV6QjggoFZGKa00ZuCKAkIF&#10;o9SCvlYQt2N2hdDXiknp7HqUEAsR+srBLWR0VNrxSiuC6PsBtVYlpEDEbTwF7fgEYFLavsG9PHrj&#10;8eM/h83NN919//33f4VHYvel6wr29w+ws72BuZx/bX2Ki7sH2NhYAwjopt1XOlwi8VVjJcTVphDj&#10;xJFDePTJszj19C4AbhYGgK31GWazSSsH+iqLjo5tbPyzG6666voqVsilgwM8ce4c5kOPeR1E8Ie5&#10;XhzMASWUK0lZ7bNATcRiSuikp9GWRnZoZCRyk32mOpVaSPGEOga35uD/XdDSfCcn3qYVBZZVD9UK&#10;nN1FjfqdjqeGcRUqWJtMsDmb4ejmlmzLmE0nJ6/b3PyXW7fd9u4/+IM/COVbVxia/NzYmOHgoMf5&#10;C3utLlWONZ1OcGhrvT2fg/2nv9yxEomvBSsT5xmESdfhhSevwtn9PXBlzOuACRUM9WuTO1508uRb&#10;btzZ+TaguVhnLl7EfY8/hoEr1mdTzKYTrHcTgIq5agCDeJEeAo+oNhV+tw4HC/Rm25HvX5nBne/D&#10;Mja2D9z1UzczHKb9m+LIxudiCqMInOl6Gvs1qb4lbqXeAyNPdXpFp6vMoEKY1x5P7R7gyQvn8fwj&#10;x7A+m2IYKmZEbz3U998L4Kee+amM7+mRI1ui58HGMC2d3bCDef/lDpVIfE1YGXGpcE2QCU3tZyFC&#10;tQkG8FcRa7ru8OH3ba6tFRBhd38fn3vsUQxg7GysY2O2ZloPg11jAlyvN3LRybtoSS38k+IPAnO9&#10;LJBQmZvFFU0u3T3qbORE2AR9OEmGITRryfe3gAPIjqVjJ2oRyUiiE4lYqm4Yt2/HjPZnO1cpHXjC&#10;6IeKU+fP4/ihQ1ibTVGIaL3y37j99tv/34997GPPmCqh4Qu9YKLmAJMwtYoADGB/Pk+NK7E0LJ24&#10;nur74dLQP3JxfvC8vlZMS8Gl+Ry1MoY6oCNCzy1k3h/s7+4Pw2Nf7ng3nTx5w/HNzXcBABj44pOn&#10;sLm2hpNHjuDY1hamXbuESVck4tbq5TREr5MI4JGVQxLVZKmvU1hEEcF9C0I/yzbMbcIXKk07IndF&#10;3ShilFIsAqkRxkWnsxC1SoJAjhzIB2hEpUJ8JKSh1itoayyVCU5aZsnZTyfIKr3Szly6iLXpFESE&#10;CfiV28BrANzxTM9md3//kWE+fzEYhUGYlAEVkJpFSQMBMB+G8+cv7J7+cs85kfhasHTi+sF/8k8+&#10;8/2vf/1/15XuQ8xAVwq6UgBUNKma0HGbZLvnz/72h+6++298ueNdtbHxnVtra1MAOL93CRMiPP/o&#10;Mbzg6quxuTYDtYwwMBhDrR5hA5xwjLjY8qJaLM11KtOGRhbU2I1znajtNx8GFIlI6l4kJHQl4qpQ&#10;/U9oi1pBsupYpDlb4ZytYLlZSJNwrEGIWa2rIukP067DQT83i1Ohxx9qxUSeSV/FrRQXdGM6xYWD&#10;A6xPpxiYu+7ixXfhyxDXv/3gB//M973lzQ+DeYuZQFRQjGybBdyBwKX7wG/ec88PfbnnnEh8LViF&#10;q1hvOLK1O+0KOiJMSsHOGuFSP8fQS+oCd2AA69NJD+DLZW3T8cOHv0N/OXvpErbX13HV9jY2ZjNM&#10;Sof9+RyPnz+PS/P5OL1CTQoL+NMo9UItqUgSGrlzjzFoVqNjQiJ3l+8PwHKooiXEaglaoMDJLo6r&#10;iA5lRCtX4Kc2P9SOUSvbWCytQt03tPQKPXaVA65NJji6uYm1rsPAjKEyjm5t4fz+vhMt4Vvf/e53&#10;/2+/+qu/esVE/v8JOH++65jFWlRi5VqA0sh4OukwBc0B7F3pGInEs8HSievkyZObf/jE07dcv9O3&#10;lIiukdQgrW3M9SqEgm7n5JEjNz565swDi8f50R/90fL7H//4n6LHH7+tTcSCYRgwnU6wNp2iEGH3&#10;YB+PnjmDo5ubuGZ7G6WUUZpCJKAaCUODfZp3FSJxSnAUrC4efd6Gb6kKcGJRMb6g6TuWhDpKS2DL&#10;n1KCUleOAzG69dbO01xJjFR+tSw1Sqkk2BJRC7iyaWGR5CozLs4P8Pi5czh+6BCmXdc0QrHY9Njo&#10;661nzpz509/5F//ir/38T/3UE4vP6D88//kvf8PeXtEb3ZXi4r/omGvDgPkwHLluY+P6Ry5devCr&#10;/R4lEl8OSxdM/8w3fdO3vObY0Q8dXLhAmhxaqGDaTUZRvG42Q8eM//TF+37tVz5zz7vjMd72hjdc&#10;c/rU6X969frsv712Z2em7t19jz+O7fU1vOTkdTi8tYn7nzyNk4cPY3M69cgdMO48QS5xKyGNNB8h&#10;MhatSfVz08fCcVn292RPT0GoYq15FLGJ5XPJYgd8Gz2gunq6V0tGVcEfZkFaEi0aYZbSSNw0rcri&#10;jmtED2bhVRHz52Z1NU0ODFzq53hy9wKet3O4pVpwxRMXzmMQYi5EuLC/f3CB64f40PYPfvKTn/yc&#10;3tYfBcr5d71zn/f2JnILG3EBTTekAuaKtekMB0OPh5966mf//V13/bnn9OVKJARLb938+GMPSfSw&#10;lceUwI2a7Q0qmEw6EOiyAbz61ltfffH0Ux97xdXH/+y1hw/PGJ5lrhnmRIQzFy9ha22GDc3MDk4b&#10;aThTjJNmXbUPosuoI1scpx0HWvco+7o6hkLFdKy2nVgb1a2ulgEPGBtCSG6oZhWSplCoNiab97Wa&#10;VcdgcGVfgMK8Yb/moQ6Q+kO7G0qwtTImpbNr7Ki1zt6azbA1m4l7WAEC1idTVNHBiIDD6+uza9bX&#10;37V54cJvvfSGG25buD88shDtnmoYwy3HruuW/l1LfP1iVV8m8cSaddEifz55SyF0VDCmD+D1r3zl&#10;C7f7/ldedOL4CyedlBKLW3XQ9y3TvBR0hXBhbw+HNzZQ7bCReNyyilYYEUxcBzyZUy0shJ/EGkEU&#10;glCyWLhMTb9Qy4aKTF/1Ram5qSCYG9ay3KVURwRyBAtQc7I6cbNVL+uHijpUsxKVLNu9JYkweh6V&#10;Wm5VSV80v15qFodasb22jkvzOSZdZ0XZvQY5Kus9oiMbG8+/ZmPjP77iRS96md/lyxJBrvxtSCSW&#10;jOUTV98IoX3d0fK50H6pXCXDvWlAC6lRHZ89+y9uOn78Oo3MqeB8fm8PD5x+EiDCxmyKTgRlJQIE&#10;mXwx9K+kpsJ2CW6X7Or7waOO6uIqZ1Ehsd6iNWdHH0cDKQjmYSzqfqmhQuo2Ql3UFh0scq5hEALi&#10;seUYeFTiD4RSyF8IzI3QhVnUalVSBKq5jppi0UtayLTrUJmx388xSNqK1lOuT7prDzP/K4g2quPS&#10;2+hdMXh0L5LOEsvGSs13DbPHyUvwsH/ELceP//e3XHPNWxG2P3dpD3c/+gi+cOoUDoaKaTfBzuYm&#10;ChVMRNNR8iPoudD0FbhrGvvaM9wtVDcGtm/LO2A1tSBaETfdRgVnv5axW6pXFQupSd1Munz6umsV&#10;csfgRBXP4S5Y8399/UJfMUmF8a60iK5esJZg2fHFEtSE4EkpFgSYdh0mhfD4uXP44pOn8eT5C0ZO&#10;BML22uwNt7/oRZbCQgs/vXLAHexEYtlYCXFRsEEYQVOStz4Xn7KCjZuuvvpvzaRNDQF49OxZfOmp&#10;0xgYmHQd1qYT7GysY3t9Hb67Wx+WuwVnHRXTm4hutNLcRTuTiPNq0YBC6Q6byK7WS0wzoGAtja6H&#10;LRZpVpXHIP0u6X3pSpHk3GLjBRiTrkiemN+7yo1AZ12HTghHAwRq9fRi2TFXhFiAkFRn1yQPpR1b&#10;+ZeAIxub2Flfx/pkgnOXLuFLTz0F8dzBDNrquvf9x9tu21ariuU4fh+imTV2rhOJZWBlFpfqQmaR&#10;oE2cTiZO26j9eOk113zn1dvbN2qJzCNnz+DJCxdsgh1aX8PJncN4/tGj2FwLfUzVZUP4PzNIhGUj&#10;ytHI2g5VfSkmaXxXPEooVslQa4vWkbqajWSUmE1DE0uycgXXSJya4FlN4ot6W9sGIry3RzEIETGA&#10;oXqWfeVWoB5TDlTHUqtWgwz2ygjkFJ+LpnXoMfphsIBAoYLN2QzX7hzGVYe2rI/X0xcv2T0tpZw4&#10;tLv73YucpC8GjB9vcldi6Vh+AmqPkZDdJlsnE7r92//afl535Mj3lULEzDi/t49T58+jlNYk7+jm&#10;Jk4ePowjW5vYmM4w7Tr0Q3DXTJNyMZ3UPAqkVbkVXUfOVAvNIo3k5Cf2kq3KrFZZRUhrYL8GcEEB&#10;QCW6x0psbqm1Zn4tx0qLwHW0vbhrg7S16WsvLwCpQQwRUbNkQ2SxcjXrTBsRsgj9PZyowC2Lf9IV&#10;Sx0hAF0hMFqkd3t9HbPJBBfW9vHEuXM4s7uLQ7MZisRMZqV8z6IXaPqi3rPRfc4GqInlYenE1aO/&#10;vDmgkgJDolls820+8M72+vo3iHmGpy/uYiLRtKNbm3jhVcextbGO83t7ePriJTlc07vMElmwKJqG&#10;wyNeic5ps3jc5GEApetQq2eYN8st1P/Bj9UVF9O1HTOzJoq2E6llFAu7SY4NasK7WlkAQo1lizqq&#10;UD9I7ywlSr3WWitK0SAGnCDhon9faxPb0V4gVkMoibrzoTayJcKpC7tG8+vTKbZna9iazbA2mWBa&#10;Ch4+ewZPXdzFiUPbem9vC7cUHJ7x5UiTK7FcLN/iGuQtK2J17BBQqLVJrrWiH3oQgP1heMmxtbVD&#10;bdIyLuzvgSW6de3ODtbWZnj0zFkcWl/Dsa1NO00nKQWQzg0xSVNnccxSb2NQK0d/cy+KNf/JRPlG&#10;fM0KEesL3gqZmk857o8lVp7mWzWrB6Z5Kcl6ThaEqAhcJbWBWhqCBhQkCAmgbac9zVST0kCAVSVA&#10;y5GUAMfWnJJgHyyvw+vrVrcIAJfmczxy7hyu2T6EaSk4trWFg77Hg2fOoHJtFjTXdSV9HeK4+4be&#10;Rz1rIrE8rGxBWJJJqEThlgBQagUNLYlzWsqRrjQ7opdUCeKW9nBofQNPnr+A644cxuZstnAOyY9i&#10;tVLapy0FwdvQMDx3y9IiCfab6VoSSnS3k8Sik2ORlu5IpFGiea3voArXTpS96GONMBYy9mUeWxkP&#10;w7qiAo2giENZutT9aRE5JPt91Boajcy1LjHWOXon1caUmpahHSfWJh3WMDFXcmM2w+ZsjtO7u7hq&#10;cwvr0wm21zcwKeck4srBnV50AscF7v3QN5c1PcXEErGCPK6WLU6ilyhUeyEiTEuHDs0d2piteVQK&#10;zcLpuhbZ2uvnuOrQlpOWCe7wyaFRM9azuE6lwXiPAEbROpAWGllYCA6a9xSikRJBXMxeJ7huFlMr&#10;fDUf0dbgSart+AVUhAyZ0VEHizQym3UHwEhqUop0m2ikWLm2LhHi+s6HoRG1pETov5XUCvkYaxjj&#10;EHLOCI001ycTbE6nuHCwb4tsbM6m/nKxKC3GFpY9hfA35+pEYilYWVSx5SJVF4T1hFQwLV3LHhc3&#10;CXAXBtQ+25xNsd/32Flf96AY+yQhdclkSmh3T8+XonBOJR/5VMwuJ5HxtHKPMySdqpXBY03JO0Bc&#10;7roNtQLSwie6VKqhtaGo5aLdJCBBAhaicitp3CBQrgHe9RQAOkmT6CXvzLWnQIJhnODWLoeYrKsF&#10;0K5te20d+32PysB00rUXCLkFN77LLvKDxySeGldi2VhJ5rzpHfAuCWb1yPdYE1Hjq5hILRjN1J6a&#10;yB1zj4pszIF8KqpNULWoAI8rWvdRwGaXzl2LHpq+JVaTDE4FcqBlpIMZw+AuoMIOLyvtFBTLCTNr&#10;Blqk3XawjhMkNZPFLb42Fs8l01WBjOBFJ5toKREVsOpbwqzNMoOdU11PvS69Xo1I6nnFwGxR3DrY&#10;dY6sqfCcNbDAPK4i8NdMIrE8LJ24LvGcWMUbISKd2966peUohZSnkYAOBg6GAbNJ51FCloidbsu2&#10;tRBhsLQ4uixk+pXmVS04sGIZCXFyqGEU166IQF/Ic+7VQjQdjNu+pqMFknRLTXW0UIIkJKSCuhdG&#10;Vyc4eIscvS4lIe2qCsDyv6xiwKKTC1ZfbdHdjopZfyVYW5DjT0qzjvd6jxSTERTLfV7oWSaEp501&#10;krESq8DSiWuXBj4YhgWXzqNbFYy+DujrAI755FELIdeJIC4nuE0Rt4o0h+tyq80XPNOC5WIuG0F7&#10;X4V9ik9sbeSsVojQg7mLctiQQOq1mEoYRJKoSq2fVqcEV7WZYMuh6orqW+0xKBG2zhNFrNRGRJ0k&#10;1UaLSMfQifZlVz1y5dq+xcZPdl8Bz7gfgguplQXqnmrKhD0re7JAvJEkN05daduBGYc2N3JB2MTS&#10;sPSo4uZsa6/Wig5ATERsBNR+7WvL1NY6O5FrHAsuW7QWfGNP8mzbulKkpTjqksZGe2Hhn7a9+Yue&#10;puBWoJOVRybl0COLSjWv5jgxA4NRoLi0hVCqLrxRMB8aGRdZR9EOBnfbxtYhQFQwyBjZSELdTrXn&#10;ZOy19eWadG2fSVcw79mil9HNa1FVmBUI+dukK5h0xQhNx+K6VWD/K/zq/yZMJtO0vRJLw9Itrp1D&#10;h+al02XhiywEUU3PUndo4No+Nz9yrKGYxUa+QET73N0Ub4Eg0Jk1MKgJO+LOSOsZ74Ez1sGUIEGS&#10;vuFRM2aMSQJqiYXcKR0GY1TQ7e2dWaKIkhZQ3YpRHiapV7QsfvZrt/FyE+xZTqg97xEEe7bkXk+e&#10;HWrrBlHhram7UjCR5cOsBKiqhtZu5VDjSuNs++mLIZKqZunryyDsBoBRMx0isUQsnbjuefALVtZT&#10;2eJk0KicfqOLEFv7m3JOdERGqtXIBVGKa5MWNsmZGVTFVZIJM4r+yQGv2KnBrCweTbxRaxqtMRzZ&#10;DmQiuZpjGlAoxQMKStLm0oloX6sfX9EJOam7bHwsKyXFjqscyBPhGlVXm/e9nJ+hVZYapexryxZu&#10;9ZiwZ9ZSJ4poemo1tmdQ3Oxt7jeUtF3piikielxrv5ZILAFLJ66z8zkNmm1IUuZS3IUrBExKh1k3&#10;kYLlBp0YRiki8OjEjEK+/kOXBSOxNEgmUKw9NIuFyQjSPB3yJn82cdFKfZjYrCF13XRgJPt5Dy/9&#10;k0REpSsD5JqaS1j8AoR8R/WR4qstkpiSRh+Kr0eNDTV4geZ6W5E1x+6tet2ScmEpKO5mMwNdV0b5&#10;X/43bzlt7jTUBtPnQX4/ECwuvYqyssybxNchVvFt6qdd5wQBIGjqKFQw6zpMyrgHfTNW/DXNZkFE&#10;whmLKOMIF4nV5AI5yUQzYV93DW6fRSzVElRtzFxEwKc4oFn5GhRQi0QJcJBkUbUMNbpXax2vNyhi&#10;uEYGtbPxwGz1h9p0kOX+aNubrnTeY762COQgxzdrLNQM6RiI/J5VcTuVbGLXiYN5L/dbx+v3XNeA&#10;dH3Rrb2xzqW0JjfxClZuIvFssXzimk4bV5h+xOErLNn0wgiapuDQ7Xj8PSc4yfhmaluYXmVpB3LO&#10;2D4mmnaLH+mx1AryuefdJ6LlpxoX2Nskx2Pb9dI4OZS06Z+QGqtbW1trGU2nAMEXzgAsYOBE64to&#10;dKUtBUalNPKjmAMWCd9sITVm0XPT4EqwshieS+auuZOdLWgbNUJ7zgAopFYwywrjwGUmWCLxHLAC&#10;i2uOBZrx0D7UYonvY58kl4Fdj1okBMCTSm0iEVmLZQeZzuWuDC7TqoL3ZeRHTDbpVXQOQ/OrVCKS&#10;A6u7BmqFzmpZiSeLOni5kdYggmFLicUxxE4ao3OIJWWLjqglVF3IJ4JparrwEQsbTbqWIzfpOluF&#10;SM9hmf1ykc2a42BFju8B7Bl5TSjY7/koupxILAHLL7Ket6XCOhB6pQl7GyN0ZyCbzPKnKxlfwVrR&#10;fQLiZ3FfKVImKZeJ5+A2iKANNRukkFsj3mzP3SECt+x2m548ystSwrJFM7hd3yD6kVolXSmjjhLa&#10;mmZU56i6lPjbrcVOCX3s/XrmfUVMaxCDLFg5nnkPkJX8VCHEvh/CVbb/DzKeXpZAi4XhlmpiJAUj&#10;JrvT4qZfqfwqkVgGVuAqth+MphPFCF4TjEOiZNSdgNH3O/4enRKfHGFjGv9DtRmZQaLNqBjupS9K&#10;ODZh2c+gFpyeyto0y4VotrlqSM3CkHQF1iJpty6b9eOTW90uoLl5VoeI8fJpLcInFEvucWmKiZL2&#10;OOvd0x5IllEbtG1NsFbVaqtiUel90b9r6oNaglHM9zsl/49ePGub6GKW55VN6kTi2WH5xDWfo1Pf&#10;SS0G/ad+yXnscjiCtqL/gE+GFnXz4+h88PpEuShqmeTEjMKeKa7ko10S9BxEQKXLM+BL8X+zbmyk&#10;EqwiHTp5EXOnS4dFF1TyyNQCkttjrt6o2JvUZWu/1qpN/+QaxZrsSrHFMbSnlkYf9bq1tAdo49Pt&#10;lMxs4RE4AWqAoB+G1v+LQwdVqL0cns9lTzJskaSVWE6hE6AAACAASURBVDKW7yqKxaV1djZp5WcF&#10;oyuLy9yPnQni8T7t39p6eayKkTLPIlT/IrFqVKBhBlCcgJpfBzChUKBY823DuOzM3hKGq3RBFUFb&#10;WyFb7aH2rW8n82JuMUW0CJtstWsvvdGIaYHqVCGnTKwoiMUE+BJkfR1AVKw/vlp+qpdpG+1WQF09&#10;3QEtKsocGigSGRm6thXz3PR2q2jXHmCUATiZK7FkrKCRYGOumPApKlJ4Q7O4UIvqh0/KBc5YeMNr&#10;e2bYEcQgC4KwTrCQdyQuj5KDuXFM0h1MXTnRtDh2UBWRH1UVbh8yaQRTV7dueWBgJzizQAh2fJQW&#10;OWxEWc3MVGupFJIuFM1lnFdNxRDrSLQ6bXVtEdwSaiOp9ZDvB1n5hwgsWvxcakq184Tda720hWBE&#10;+xuJzqeRVXdrg55vQn5SVmIVWElWoJYmUyACywkCmrskgs044XJR5DJ92f8U2UytqoXZwZJn5Jnr&#10;MVUCgbR8csYUDvVlY0KlWkFqUTW7TddsJNHuxBIJmpBaiFbyJOfx1aVhyamxcHxgbmRCrXvFIGVC&#10;kGPFpc2qtN3RY2pwoZC+LoKNyrBFcZtlVUZEoxaWttDR5c/AbmW1cRcjKTt29O9HDzEJLLFcrCwd&#10;whvjhaZ57ldAJ6paEPIHAIGbohc45hRo0ikwDgC038X60lpF2TcmdJqiRWRWh3mSQYRunRk6O3ax&#10;RM1qOU1q6cSGhTrYyoxO+mW1nKlG59ZqhmVZM3jOlt43E/CNRPWeaMTOSbGvFVwrpqXTT+3FoWPz&#10;XDQGV7ak1zjkImQb15JkZbZwf/WlEZ19XmCy6CpewZlPJJ41VkBcU2j0TTWa6E7ocl8jgoi7Rwtq&#10;xALuxLnbpQRT/Sh6XE27IIxW6wHUpQxnVdc0hPA5bFctIieWlrhiRTSkrtO2N1EHchG+Rey0aV+1&#10;q1F3Ok7qfvDOEFYQTR51LIUwH3q/XfK5pmb02sertrbOYI8oWn6aEmGok9Rmg9qpwioJFtxszZiv&#10;ept1DPI6UHLVG6vPLJFYJlYSVbQmc+yRusYnBRTSIZ4pqtgmc2AAyO9q4Yz28UaD2nOryTyBrMzC&#10;w1hbW/BqjGj1mPL/RjDBLuQ2Hu3+oCUwDE30bNu6mO7pE13pvD8ZlWaLBOVbOzOYKB4IrhRPv1Dr&#10;bJCL6qhYw8Np10ltoBCKWZylie+Ip/RopkdS3fLz5olOxnqFiy76wmMMN/UZtkskniVWUfKj0jOA&#10;8Zd91F/KZsPCt9r4yhjLv/sU5F4CQOE9T+Pja0MZMaVsso6YT45N5oPxKAUCpM39xpaDclib/MW2&#10;9eJlBLdPOjPI4hZ9dbdQXUdrjyNEYjqcXYvfzFqrfxDcZjsPkeVfMbdIYot4ShdX+Pk0EAhouY9b&#10;X6qT2QpBdkpfWm303lkkp/CgGchVfhJLxdKJi5k3AXjrXjT3aJwnr58D4MsNLyepEIq3qQ53E8l8&#10;PMtYZ99V/sOmC0E/gltdMqdH6Qe6hdUaiuUwSvI0q0wPqykefi5b8kzJj6WxH48TBDrLo3IrUYu1&#10;YZFKcfOUi+FEFwumCS33ynQ78hQNS0oF7L5WZvSDdGkN99z3lzpFwP8tb5IK7ux5hX+YNRteCCi0&#10;kqXwEl+fWEVUkbj5bNBMcJ3vQe4CTGtZ2Hs0C2LtnjcdtDwiO66TCMG7g7YPxBqC6m320Xg8Rnbh&#10;c8bYjSI/S0EZG4tyQKfX8eWMrJxwPCvqDjqRuliuEbbtp5OJaEphFSE5g7Vexnh1byU4TQ1R4vfM&#10;fX0HkOhhwzhwEDL0qzwDq2y04foDVtLimIzHGn1NJJaDlaRDeIcG76Sgk9l/qgvYMoKMh4KgElUm&#10;7UZAcWfArJlGBpE0ojWkak/oFIoxaRKTdz+Va9AkUi91cR1M29jouDX7XXUtnctKAhrV095etuqO&#10;fM5hzCVogQRfvKOXdRP9utqxJ11rqGjdG2Sgg1ppsp1ZmSEBOFqNcbk3uy4KNYjw5+V3lMWo1Ty4&#10;QGpAqDhAIrE0rMR8X8x9Gn8+dscAp5hgIwQx3KkuJpZ6ZDJ2/VTykp9qvMjBy2gSMlgsAeucAHWB&#10;nFB8JqqlJrV7ZlHquRpJdKVYI8G21gZ5GxyQkd9EhHaNyFEY0+KKPrqYRuPKcA9leINk51ueV9eh&#10;73u7Zy1vTFYiAo3WRdQ73tvq1tW6W4xdXn9C4778gais8iA+3eSsxPKxEovLWv6qC2Kis+gq+u5X&#10;TUX2U5fJIH9vWeTF3TzVhILo3z7QfZzEwpGD4wlrrBdoLIzJ97IpG0gmnrMVKbeWxrocmNuJQU9i&#10;MotGrS+OFpHt400A4/BbZj2H8/pwlZCVkNRSnFAHTZq1KCm5m1oCMalVSoitcNjI2fS7cHwf9fjl&#10;M1LwWB9/dkBNLA+r/TZFawVwK0ktJdDob/6LazIQy4mrzYARv7hwL9bYyAqCDUBTC4xUQnKqpiqY&#10;jkVxy/afscvbjqmuYSneidUXX5Uk0loxLZNR7phqTOqzciAIAFZ72Do0kF2jLldpbp6wl/Yg60qR&#10;LPtqlp9Zn/BVru0+hXvobbS1zEjDIXp/Qi8zxKqIMcE/00uom5SNr/BtSSS+aqxI4wq/EDBaEGL0&#10;Mh5/Ht/csImp4jE8bWHR1YwkptExc10amg1YxgXckjSl7WZaqUtQ3IJm5jWLQgLB6htdLsUyH1g3&#10;UG2BE7Pka/VeWpEgzDgS8h24mhBP8JV2WC7a3EwdbbDmOrk5HTUSbTpZM0e175aOsV1XtMTiY/Qy&#10;JkYg8rFxhfhCivdlOts4jkRiSViZxeVfWrVg2MlELJV+qKOExsBaPiNU7xETyCdTcOkk7A+bcG1B&#10;iMVioqGG9QpNI1MNx90eIyj5RwmZ97r6jR5HhXgtUtYFPFTPUkKooh3ZykSB4DRoUEW8L1RGbqVa&#10;V7EtzyDu6eIt64gsn0ybFvq+PHJV9XpVxFdUVADVSIzs+GzRy2eCBlyiBtZINxO5EsvDyohLxV1N&#10;WCzwJbBUK9I+ULbDgqUGQKJrV2q57K6VfhT7xceoHQBbWkyz0M3lYzYxetEVUh2IK6PKmoc2frmG&#10;UfCBddVsNmKTv1gkEzb8Rpbqoqqw3/arJoi3xXOrja5QK7dpBlyxAuxO870Q3Lqx921ifly3Mbq+&#10;BHivLmawWnpqwFJ8GdD4edmn488rV9HMUuNKLA9L/zYR0UHlynEx0YG1IyjbIqOmoBCC2BKOAyeJ&#10;hT/Fk3kUUaVijvt7l1H13RZTGwB1DEOiKJyUvNDZqW3RMpPrNlKoMukhrqvtxNpvS8/lXVKJmkuo&#10;blprVSMEaRZcWwRW9S6vOxxbuIPWKyqRk49LyViTUfXeEjXLSLtdTKwsicb96uHpGVzB2jnVNT7P&#10;Pxtqtb79zHV4xi9NIvE1YhWvwTnQ3A3PadJ8n3FUztMNxvpXFO3bPL781R7TFSgeQy2xke8ZdRe2&#10;z8dk2MhBXSsQwdvjuwitRFPlmKSLt0L1LR9f1I6sq6o0+GuWk1h/2rnUTFIX6Fv/q5D9Lu5fM1bl&#10;s2DZWqKrXFGzakOem7w81NKyAnKobieEDycgd1dhLqZEOevi+otuicI+B4DK6SsmloeVRxWrfZH1&#10;p4jfPkevuGO0IOzTKARX5ZOYwOmWkEYkbW8Sgcx8zUCcSqoL2fkeLAjJmyFdgjx0aX9jhkUZm5sk&#10;ZKZETc3KGiSvSusYLRghJ+LqBeoImhjA0sFUNLEa3UpfiLbTpaPZ0xdKOIYS/6Tr7DPPpCerexy1&#10;DCJ9YcSghLrLkazCc9Xb/eWEsUTia8QKukPIT1ZTSG0Z1Y2KW1uLiKSgZDHSutwai9tbFC+6coFU&#10;VNtBGX/mWpcK0rpOImyVnjgek4PsEGrxtFSCIXSLaBFFzUHTjHIvodEoIyTap4Surpa61rauK3To&#10;jY0X88iaIUjKwTLARjzTboJ+qFIjySMe6YfBH5eM1e6NCvim7blLHR7C5c9Rn0W4V8/whkoknhVW&#10;tsqPuSfybw+fq2sROUCb5Jmv2H7o2116xPuEcRfQ/Ut3/9TisqJh2dY0Gg4F2Y0FoAqWWh8Ooa8w&#10;6WMtoJ7LV+YJEUBNbQBZMXcpZTQ+ait3NGLWnvqkrqZYVcFiJYpF2Q3qKsbbVzV9QghI3dOob1lT&#10;wUBltbbcMV3IVfU6S1JVM+4yCKFizFYuDqSnmFgeVlarqLpSnIjtuy0zOFg78Pkt+9uBRl0mmofp&#10;aQTmXgEg9smnP20cRngembNtgLbsF9Sq4UYgAC5zk2SfoqkW7EeJYvdo6orLaGSFYPUBYoG2cw2i&#10;X8d9uXpyrNqtukCHkokdy3s7BwJvkUkt0+mHamL6UGvoghoL2iH3CWYl2yvGhi/WXdgvvqr8OYTS&#10;qURiSVhtHpeQk9W6NU4Qt2z8JddJhvCpS1A82s6UZqiLA9Ff9HM2cjIRX5ezx5gY7IwciIG9Y6iL&#10;TnEEoYcWJLerK7IyTtDz4rUDgQCcuLUbA+AdVQlkC+cWKrbohepVsU+WWk56HaWUVnQt1x3rEisz&#10;Jl2z+JoFVtBRwaR08rlGMZVw9flVy11rY/KVg+J9GROp2rDhuSUSS8JKNK4YCbRCXXgY3d7UOuEW&#10;CEs/JCKUrkiCaRhqiGQ5p4Sia3gvrBrYkEHeg48jQQb3VfpgeaFz0NHINTpbqFW2HYaKXkplQKq7&#10;haRWuWbTkgLZDKxRRb8JWhKkrWTA3HK34lqPHK5VXMK+VswHdRMbwUy7DkMdgtXHpsfNh0E0tvYc&#10;WhtqfT72KC6zmgjk10T6CUaBEnMR9aWSSCwJq9C4SF2JegVxtiVGEkYCffxS20fj1AIeMc14t7GQ&#10;ry7p5daakdpoYDBtCRANSg48VO9xFcfuWe4xyMA2QQuRLAjruhdI3b5m0WkWPwBMJEVC9aZm4cAs&#10;o6gUKYmofciBVBitxMcTINrZrb2zdVstFgGNlQtKtkNtWf6oukxasevXPDd/OVF4tvFOL64DkEgs&#10;DyuxuJjc4tG3fMvjAoi9ed5YyG1wIyxGpcY6lZIHCxmozqI2kvGh+pBqLegy80aUPCZEaPkL/Bxy&#10;ME1kHf8ej6PtZ7zUJ+Z1QUhC86M8C53Ri/hdSmkFzqI/tZ/tvJ5c65nxdg8JVjwddTkNIjB7S+qu&#10;lCa2y91SV7LX80mC6yDjqXUx8ODEaRcW70Nj1vab/TOZK7FcrLgOQ9zEIBVB39Qigo9Yw3wltSdc&#10;JRllalkaRPEIHtwlU5hGpecsC03xwrZV3DWz5ng82XQS1upunbpFzF7PWIM+pmK8Wk56nFEvL3gB&#10;NKFlzJs2Bw7F3DIOGD2YpkdE6HmQLhGe6a8F1urKDrXaKkL6VlDxveV9tWtWIZ8hLXbYX0BxXclw&#10;d+SZYgHP9HpKJJ4bVkNcCx4CUSOPymyrOrv1sviV1rf7wkfiflqukUYrrSewu21GYJGYjAxJtzZd&#10;yDQuO59O1LZqNUuZjlp+ZtWIS9rJWovW3QG6Ik/T9QrBWyCTbuc9r7RLQ2/Z8SrMu7WkepLuoxZm&#10;27btP4S0hSbiq3uHUX6WjVHGcDD0oxIhTRexrh7mqrtuxxYcCPcuhIBVLlD0B/MLSCSWhJXkcbGR&#10;T3AZJEGyoNh6fqZJASNyGr2lze2DmR1RhG/H1rIVJ6ZiJKH7O2HZZBvpZuKKLYjQppeRWhx1ZGlp&#10;JC5aHS21obbCZ2iyqR5OBX4X6TsjkqDnsYvugLumMcVD87z8pnhgoGlj1fO22M8fiZPBNr7KwdoK&#10;98A963j3KDyz8ctCjeto3Q7zJK7E8rAiV9HJyAhFJr7OCGsrMyIKGv0cRQ0pyORBQ7H9ecEThbpl&#10;8Xg1jMvP6e6Xz8IikUy2iejuqI6tpaZpU0C0ukXZQK0s5ta+R8maQ52gDnSIhcrV3cAizDsMumAF&#10;GWnoIq8e2Qx9xeCWrRc9+yo/DO8CoUTmBdYwb1yPH1tJx8VD/AWA0b2z38KLqIKzyDqxNKzIVdR3&#10;rhfnqpun/dwRfpobKPuqbaRcpW/z0Zt/YFQhBNV5zKqhNlXCgEQ+I5fRhDTsuNGaYB65Y7EQmZXU&#10;9OooRN7Y21ZzdYuqNQd099L4t3rHhuZWemPBKLJb3y5Si821q75Wac0c7pXeW3WFwZZoGvUxdzX9&#10;3kaio0LWZ0wtxIG9NMp2DL3m/YUQ2wfpWyuRWA6WTlyb02nrW8Dhiyuv3/YGR4hKsb2UbT5T7Cg6&#10;7i7qzUndalO+cpLT8qHxuJSQokMZi4sZ0iVVSMZatMC7LaiF0moD2cTqZrEMYlG5JaQ6nqZV6H3R&#10;8agFM/BgxzYNyVw/1/WUdC1iKeaokjJ43A47kj3Bc8OYPbrKrIEF19wWi6sJrTNqHKO5mnyF5yRj&#10;95cCgBUtzJL4+sTSiet111+/Y5MUY09Q8450BtbKlxHMItSysQmqIjE5yei5QABTDXv6IhFmaUCt&#10;ECcRsq3Zo4vAZWSifqvmMRkphNSG6F5ptwkNJoDZrt/SKsBmUQHucsUaQYC9zU1wo2PqgRs2jYD1&#10;tlbZpB8GI+BiVjDsPlSzxEL9Yji0Hm8xfST8RR1HxA1YyHu+vzfaK5F4LliJq6h0sthdwFMuQ4fO&#10;8HUmU3iDVQQaT5ToFpK7RAr2U9h5YurBKB1iceDCfiPDTqUolXCEZGLyaUsbKGK9FL8B4fzqn5VC&#10;Rm4sLm9BSOtgmBZnXS+CBVSldfKkdK1cp+sAIkwmRWoaxR1UTQ3jlIrmHraxaqtoW4ck2MFqUSkp&#10;t4U7irWe9gx5b8tteXPx3ipZJxJLxNKJqwfszc6AdTaoYZKzfvF5TDSs4ouAZRJrmxglqMhNbhXJ&#10;ZxR2jp8RYWN7G1s7hzFdWwPCPma9yMELmmwztoLYSIgZ3naa/Ei6iIXuQ/Y3t/7UStQlwzqpK7z2&#10;hS+8zPIxwZ5hor+SR+ty6lZYrQwmz3IHQbo8FA9yqG4XdCu7kVCjsH041Gr6l5J0S7eodj/sSQkv&#10;c3VX1Fnfj59ILAurWRBW3SnWicC+SETbAtSKSsKXP4jx9gdRpII4DR7PAycKP7f/3mYUiyX3Pf/r&#10;/4LZ+jru+IVfxKc+/J9tRWazdOTg7uzw+LhxgvulBEGpsa+u6jPSycyZjONmbBw+jHf/5b+Ekzfd&#10;hPf/g3+IUw8/DOslRu66Fa04kM9LV0RPawTVV8Zr3vIWvOpPvQVfuvdz+J1f/VWce+ope1EUu2tu&#10;ienfOgkg9JJrZi8M9uditZd28UHXCpZyVNk85eUrKgKJxNeEpVtcE7jbYa4Ejzuhjgqmyf9hpBNm&#10;xKhsBgj9qygQzOU/LZJH/uYnGovQKryXokuHNUtBXUq1swxyQpuaGrkD4OmYIateSSZcr7ucbb/5&#10;3j6uvv4GEICXvv4bg17WyET7ttvRlQiqJpuypUZcfcP1OHriarzijW/Awd6erYCt51I+VAZVMtP0&#10;CdXMNMpp7iC3espxsi7bse35ISKpKrE6rMTi0qY1RixqRbG7dzrhIyxjQN7g6uIpwcQw1bgT1Rg7&#10;x4/jO3/ohwAC/t3f+/u4eO7sSNmKGfuvfcc7cNs73oFzp0/j/T/+4zZRSa7jtre9HTtXHXOvh7xc&#10;R9MTdBKrKM7M+MR/+m08/fgpaBlQO2ywHoUE+v09PHD33bj5G74BL3r1a/CRX/hFS3fQYmeiUEMJ&#10;xgC2CGgvi78CwLUveCFAwAN334OLu7v2Amm3rllQXWnrKRZZPLbQuDEiUYEusRZdSe2PD25RyEFL&#10;f1j0yGBOmj4IJH8lVoKVENc4ZYnBkufTenEBrbNTiR5G23JB49LQnUYjYwNBc0OUadC6IgzCkpPZ&#10;zFycMUu6tcbcVneezqaYzKYwRYrIong3v+qVuObGG52sxlcayDSAgXvvvBNnTz1p5DNdX0fpOiv9&#10;qcyYCok+fO/ncNMrXoEv/OEfYn1zC2DPzRpEFN+/dAnDMDQLTu5Hyx9rqwFtHT6MoydOAAzc/Qd/&#10;EKxCv39WQqTuJzkB2UsFHG+pvTBI7k5XCnq7TvYNR//S35K3EqvByjSuBk8mUEtEM7XdkfT0BQq6&#10;FispyEfUNjFXxf0e9304nlNdKtbjWScuOVfrkqD7XI6xFRETFihOT//4suCBkh/A+I6/9j/i2htf&#10;IL9d7n6CgVe9+Zvxqjd/s3/Afqz3/8N/hCcefBDMjKPXXotv/yvfj0jg3XRmet83vec9eOM73zki&#10;Eo38/X933IHf/fXfaBal3MuuFB8re1+wFp2s5rJ6JDEs5IFYxxhvn9eijq43kVgCVpMUKG9q0XD9&#10;Y402hVKa+JXmsIM12gvuirpnbhLoJqF9MC2cU9inSMsZdT1ZV2Rmp7tR/ha5C0QA7v/sZ/HoF76g&#10;QwkKvUcBJ7MZbnv724P+o5Q9ojqzNKMrPLpWO6Z/VqQPfKWCyXSKY9dci/HW9gsOH7/KjxeJFcDm&#10;9rZRibrkTeAvLs5rcbVAW9yEi5fnw1gsrB5FdVktNowfdCLxHLEa4uJgGXGwhUrXXJ3iyaeEkFYw&#10;srggIjzMuhpF/4JVp6qaz48o3LsA7STVqKTCl/PSzwsVX/BUUzYAPHTvvfjkb/02AM3Fklo/OUBH&#10;BbNDW7jt7W8H2Tlc77t0YRcXzpyxc3WTCda3tkDEuHDmbCMQHemIh9qVDH0Phupl8Zqe6SG41eZ3&#10;VTtZiGtNBVyAmMLAdn3tGqMmF7PpefSPZ9AbxUJm5FIZieVi6cTV9A+PHlongjDHvOTnCmDAq31h&#10;cyIW9cZcKfDYdbPFYYNeRqKvLeYxeI5VPL24R6FgerF2MK4/CDmdLyQLu9Zo8PzKv/hJia42Mf2G&#10;W2/Ft//ADwAg/PSP/33s7V4cXSMYUifIFhBoSzG6kH7pwgW8/8f/YbOUZOy2Sjirk9aO96b3vhev&#10;fvM3t64VpbVybiJ90790QQ2VvKq09NGx2NWzWrjhRcEe7YwPjsBmIa+48Vvi6wyrEecjkWhUcKQS&#10;wd7ikTdUgEcgNnXh1B0z7UWshCiYxwifJlO++Xu+G7XvRbCfAgS87I1vxPNe/CKAgSPXXO2jIie5&#10;kUFn42OULvQR40Z/XVeC/uPXTZJoWgpQW3U5OurAzJitrVm+VD/vjUDAErXjikkp6Otg+lOhgoFb&#10;6oJe+O7Zs2B4B4lBLCNi7fPVxj0/OBDXrZ2zEKHnCgmNepkSALC6gjS6lqaLaV/9Bfc2sHQJzyGR&#10;WAVWV/ga9A5mtAkfv8wyLxbD5gu/QpMkCU5YqrPoZ2TWhVpzTpHXv/Sllw3t2HUncezkyYUzSWF1&#10;EPG70l3miumKO2bFKZGMWGs81lq9UFsXeZ2urQMA+vkBJtMJqpBfEXdwSgU9M2bDgP39g2ZNSV59&#10;CZYjEbB97DhuuPVlYLRkUu3oQABOP/Y4HvjsZ+1GN6uvRSq1nKpVCUhPei0eDykrXSC1SSkYBrZ7&#10;ACN6DxTYiyk8w0RimVg6cT1x7txQR+wxdn8YQFEi4jYdZTPYRkEodyuqfe7uGY9207IXd+mi1ReP&#10;HMhS/8ie3Q742IbBW0ipxhOJg0g0LAaoRCuFnbjFitSJr+2V1zY3AQKma2v4gR//B35NYcYzGJ/6&#10;6B347X/3701Ta96xX0Bl4KrrTuJt3/PdI4tT8Znf/T3c/5nPgIo7a4RWdN11HQqAnllys2rQ7NpA&#10;/IWhz0v716sGKHpZif369Vn5vU6NK7FMLJ247nvyyXOxLlE1GouvMSSv63LVw7PGEfKPQpti+AQw&#10;PcgmMoFKKzLePXsGv/ITP2H90YG2zbt+4PsxW1vDpz7yEXz+k3cB8L5SQz+YXmPuLUXyk9wncema&#10;deLF0CarIdpw0m8/iESan7W5vW07kC7pY0ynPwjz/X1Z8YeMZBE6qvayWpDd34VorJJLvNt6qgLC&#10;fOj1Au06tPhatbWBGTTxfSurlSsXKU+6kBaoy4UFDq1U5pc98ETiWWIVrqJ8lWEKtUcL5c8Ms7Qu&#10;l8flA3ary4wYNZd0wus/NVLGjDKZ4JbXvQ7MjEc+dy/Onjrl0UHpNHr21Ck8fN99YHHxXvqGN2B9&#10;axOT6RQP3XsvzA0NkTSz9CoDpXUt1bHrCj1quemQh7pIfmq1ANvHjoGIcLC/j/2LF400lbzWtw5h&#10;Mp3gYG8PkBQF7RsfYxelkBVD33fXXfidX/s1VGY87+ab8dbv+i4AsKXPbB8qmA89CrXk2EGISv+m&#10;3V/1uq2QXV4smm2/EP6UXxkDA13h0TqaletljzmReLZYBXHZi7h5VBWEEkigWQx9HbA/DOAr+hBk&#10;bKbuj4Xl9SQySdzFI1ABJrMZ3vRn/jSICP/pp9+PM0+c0iMuECSbxvPat70Vx06exF0f/jAevvdz&#10;4XzjPZq05m4iSK+rDcia/wGyiG0TwoGFOj5mXHXyJJgZd/3nD+OOX/6PgfQaUfzZH/xBPO/mmzHf&#10;2xu5pQBbq2ggLNQBxt7uBTzywAMoBBza2bHT1fHZwWBMuw7ajUKvrVlTFQMroVXT8qZdB738Rp6E&#10;i/t72CoFHK7PWnJDSF7HXDkbCSaWhtX041rQPyziZtZHHVknl4Gv9HncXjUvtMU3giumLpZu5QbP&#10;SNhyC4ICSYZl5vWM7XMK0xu2biRrGoLwiLZH1tOxULi1eanNPVvb3MSR48cBAKceeng0KtWx1jc3&#10;AaBZXOp015ZiUsQl9stSd9pLltRZV8IvxS2oKsdZvMuxeJwJtmSZFnQXs7iay7rWTeRJSGdYjK9Z&#10;rcgrPs5E4jlgRSU/429qBdBBUxh0grTUU9NDEK2iaNUEl2RhAqiYre5MXSDDILVfZnNoVKzWwSwv&#10;wGUkn8Y6MfWALH3lLx9SDRbGuLzJD85gXP/iF0OTax9/4AGz5PqhiltXTbzfv3RpYcVsWTZMxtXX&#10;wW7PVddei9ve9laAgatOnkQjkDZwLz/y+6Wa1KQU17rsncDSPdXz8ZgZTPI5AHQF6KUHPSqc+Fwq&#10;KLGcKJFYElZmvqvrEV05lzzGWpCIXvaDFiyoLgXtTQAAIABJREFUJiTpQQNVqCjO2jMqHDsUEZqL&#10;F/aDuEmxdYudjiQzXgfBqk0pGbVh6GKpVIqL1bK/LQsWjqkLUbzoNa8BEeHs6dM4/9TT7RSs/fgr&#10;uq7D5vYhAITd8+dHd9STEEyJgxaSX3fTC3HdTS9ceAYs1i3EAxcLTHSuFiV1y5jgKRXtOkq4B+22&#10;avBiqIxOnyiHcakioI+87ZMaV2JpWBlxVXBoXtdA1PKgukln7hW71+eunWpG8ikFHvKQv1Ojunys&#10;q93YeT2aqYSnnmHL/3IR2kbgBqC5vAAwW1vH1s7hcIx2IF1urBBh/dAhuUZ3bDVnahBS2Dl2DDe/&#10;8pUAgC986lN23X7CFnHsxA3bPXfONKWWbqAdSP0K9QhtTFEJ1A4SvjKQpjP0dcBEda6wwIdad+Mk&#10;Yrlfeu/k796uR56TPkN5WO269Y2Tq5MlloeVuYr6dh5RDDOoqFYTxdvxvoslNgiTM6YpNF2FRhaS&#10;ZrXrhG5h/eaUglyPsgCAsueCPVBIxej2h29817fide/81itfbxwl6/4ekPDOpYTb3/seFBG67/m9&#10;32sWm7lW7W7tnDgu2hJj7/x5IUAhl1JsAVm9H4p7PnEnPv6BD/g6j0S4dPGiraFo9i234xX2ts4l&#10;JJ8yGJPSmYsXPfVRINFeLnL/qQkA2s+rZeA3newKjzqReNZYDXFB5aDgPzXfCpovZD4EMHLj4sIQ&#10;+ruH8u2dDqMfca8c7dhMwGvf+S68/M1vtjFN19ZARHj1t3wLXvK619keh48ft3GqC7ZYjgTQFbPC&#10;wb4gCIfftaOoblsK4ebXvAYvue02AMBDn/scnnjwoaYBsTrVLdXheTfdBICwe+4s+oMDNF2d0A9t&#10;u5ja0JoItnu2d/ESnnzkEVsTEkQYhoppNxlZYmoh1rAsWjxePwyW4qFk2deKToT+ZpiyPVZ1oisz&#10;JoUtF6wrwe2MbSQSieeIlRBXIUIV8rEaPEsjIDN2PDLmqQmL327TnMxl9NpHANaCJbag0ePvHD8G&#10;8LFAQG3ybh89iu2jR03T8fMUswyVt5x32bYfS806gckIirlFDztZ1KKUghtf/nK84/u+T3S5ijt+&#10;+Zflehk3v/rVuOHFL8LexUtgMF7xpjcBAE499BBIyEddNSUFRa0VD/zhH+L//OEfRj/00dPF82++&#10;BUeuuQbDUHHyBS9o2w/DWPPjuE6jvgw88bRpWRWzrrOi7HYnSQIc3Oowo78PtsVASNzR6Wxt+5m+&#10;L4nE14rV5taEnJ4RUQHi1tmG7vKMdHWW39VSqEEcF+1Eol7jmDv5yUwz0yGFManuw96BQd1KRnMx&#10;dSi/84EP4JO//eHmehYaN9+TY20cOoS/+Hf+TpvMYhlRadf2je/8VkymUwCMO3/rw3js/vsBtMz6&#10;i2fP4hu++ZtHVhwz4wuf+hSGOgixuNHairr9vHUYMAx9K92Re8kA1g8dwju/78/bfQWAC2fPNjLU&#10;VI6gW2n0UfU0fQRdCWkWrG5lDfv5z0E0v0EjGHUYC5mJxBKwIuIau3Stj7m3W9EtFnUlJbc4IUDu&#10;ul08OMD6dCZOR8isF/2KiDAczPFL//v/YZFG1b2so4NOShHQQYR3/uW/hB1pvqc9qAp1TqYE1KG2&#10;DgsSgRvcZxLLA5jP53IM7wmv5/ztn/1ZfPf73ocH770Xd/zyL4EgCZ5EeOLBL2Hoe3STiV3Tl+65&#10;B5/5nY8bcaiV1TL0x7dOy3MmEmgYZNgP33efPwsC9i5ewj13fsLa4Og9r6w831hen5xGR9s1QZ6l&#10;RxztuZFrWK0ZYdu+LaGG0baJxDKwIo1r4e1qroj/lZlDZ5Sgl0Rfh7wekQDMRNRuf5P/WLRQxPg6&#10;4PTDD5nw34Rt2Fu/QtZ6rD7KT99xB7Z2dvDo579olpeGMn/xJ/4ZqBTM9/fb0YIVpeNXmr50/jz+&#10;7x/5EXBlDP3croOZ8eTDD+NDP/MzuOfOO03U1qZ+Qz/HL/7zf47pbAYGcP7pp3HqoQdbu2Q0t7UQ&#10;YRAXbPfcOfz+h34Le3uXxPKLrW68W+nu+fP43Q9+ELVWXHj6adxz5ydw/szT1u3BF3kV4V2fjVqL&#10;qmUxMFlIrm23XoIPwVWMFRLWVgcAJrOv7suTSHwVWE0/Lm6ajzTXBOCEVCtbhrl1eBi9kNksoehe&#10;MEubmRANjHpZO7w4aQyQdlmV47uLSCCJgAEM4oI7P/iheHoAQCdRtb3di3ZRJO2fVeWR9oFCLO2j&#10;RnAiyCN0kyDCZ3/3d5qmRGOrbKgVD95zdxsveeeFlhg6mMWpxH/+zNP4z7/wH+SeiC4HYEKEea0g&#10;Zlud+sM/93NtdR+SdRPh1luztkS34xrG4yVPRaxlvZfaGFKPMEhWvbrZarkRmvWl6zV2a1/DFyiR&#10;+ApYWWPKKJIbucgkiVngZgzFnRA+jDqYRvBcMjfrpZFXKApaEN41+ZMWttH0ilFBN4ChDu1vRUuD&#10;XO/yTPbWw4oouHDCwh35mRitjYwJ6wyf/KTrLrab1FHTjxiw3C+N7BWxrojaWpC2Wo/kaWlZjgYW&#10;WhJsI5Ne9TiV/8gXMGGwLXHW+nCR/XvQaCIpHZEn7jK3+8S1pbgwTA6IkiMbtSYSy8EKO+qyJSIq&#10;qVym0C8g6i4qIWnqBGHca4uK181ZSxezheiy46q1ogdun3lWuI8U4bO4cIS2NW4TcFKKuWlFIoW6&#10;nzXiCwRbChmZmEEZ3C3V8kwGtNtFtpDFMDR3sIiLTNLJwYbMsPF0ailpgIO5LRAbZMGOCjTY0Q/V&#10;BHu990V1Qx47/5p93wi5WVwajPCXiZd4LRJZIvFcsaJVftQS8I90woYXupDOwq4QQd00LCeVuC1X&#10;1XQIRO5GeT8qSToVlmCxYiwRk1jqFIsdebwAhjb/a4MuobLSom4hOGAGWwE6btZUizq6TlckPYLI&#10;F2FVi4+YoKJZkVw260aqRCupCIPlrbWWzZNSWtsbKtIPCyEg4fdaRXy9rlrdJlR31pKH4SknHXnr&#10;HM3tGuT4LeterqMUdHK9RlrqOqY+n1giVucqkhAB3B1sX2SOKUTm5in0dwrWTTse+T6BXNREMPuG&#10;23nBFSxdKEgGVIjEnVFtp9j+sfRHUyLan8j0Lu1wqt0eyGwPGbtcYyOFaufUyyA0Qd7IVaws7Tyq&#10;pEKRNEHeZhlhoQ4Q6lCNkIBGaPoyiO6fZu1D9LSiL4SFxDevr/TtW2IIO4mKpqUCfBPyq6WoqEuu&#10;9yFTIRKrwIqIi82S0ckPghXotjdwmPJBA4uwdAL5vwrG1uQOANQdMi9S11DUAxc7rorfrFoM+TFj&#10;6gMRQjlSJAbGbDbDdDaTq1SXqO3TTTojnyKubEXTp/Qcqg+pOwYR4ZW81rcOQQV9EtJSMqni7k27&#10;iaRJNP1q0k18O3NTVecju79FyEmPr+PS29zXaqkSSm5ghCfp7qOZUywvG3Upg6XXNlEt7dl9kxKJ&#10;K2ElxMU1SFnBvHIL5UrfYi/i1b+Picz3GxUZE4VpxQCTuUBFrJtgEzUXE261gDUPSo9XLCqpUTLN&#10;AWNmvPHb34u3fu/32pCma2v4C3/7b2Nz5zBuedWr8F0//ENBO1KNRwhOxHIV1lEZN778Ffju9/1N&#10;GRLhz73vfbjlNa/BIONUUV81KY3ydYWaa1Y61NrSPEisJL1b1n4GXq7Uah2LaVJFNDRPwG3ba18w&#10;XVmo6Vhu8S5GffW5aKmT59HhcrM6kXiOWE0el3tH8Jo/J5AYRVTCsSlgrkvwJ9UtHG8p1lMdWwA2&#10;VZsO5kXYnhXvgzBTr+lq4tqQiNiVBzlNI7Gtwzt4xZvehF/4v34CAPCS170eTz/2KA4fP47SFZy4&#10;8UasbWzitne8w0b52Y99DJO1Nfzpv/7X7by/+W9/Gl+69x5ArLT1rU2x8iru+shHcPu3vQf3feKT&#10;4FrRUasdVP2JiqZZSPmOWF2aU+bLjDXtb6hVLDo2YiHWJoEwC61yxbR0Fn2Mhe6xfrQFRGDRXH+y&#10;jeikc78FBgqX+FgSiaVgNa4iO3noz0ZmwaXjlgQa9Z/xlzsQC1w4j39d9D90MsVIWyFP4EQ4vxkn&#10;rq+3SYlWyqPkpZYQM/Di227D6UceweP3t0TVV/2pt+Dotde2a2Hghpe+FIePH8cb3/te3P7e9+L2&#10;974H69vbAAhb29t48J57MJnNcPjqq3HrG2/Hrbffjhte8lJM19bw0te/HgzCpz96Bw5fdRWuufFG&#10;i9YBnqx60PeY972RWT/4uouapsGBXFpAQPQu9jY3VogNJSNfbMN0LfbaRNfOosbo953CC6LdTo63&#10;Oy2uxFKxmgRUfSMHQd0IQtcYFHFYXRIzhOyfdBmZ6cRZXHDUEk2D5tIibL4gh7s57aCVva4vdqBg&#10;rpIvZWtyt4ldgBtf9jJ8/q67Qj6ZW4LXvuCFOHL11fj1f/NvcNW1J/HZj38cDODC009h+6qrMAwD&#10;PvT+n8H3/sjfxNXXPx8vv/32ERG/5Tu/E/f83u/hYG8PX7rnHrzg1lvx+P33eyqGrEBdOYjjqmGB&#10;hWxNoGsaIynpFBf7ZWFaDVCMxH4OD0HcyyFERj1hmMCLL43wkEyPN4tt/BwTieeKFdYqAoB3DJUw&#10;lrgw4y/66EvN9n23vzNrkiZLVnjoscXjl7l6jUpayouE1squ6Wgk5SwyKVm7PoyLrSsP1nqYmXDi&#10;+c/D7//Gb4Ah6w4GZn3t29+GR7/wBXCteO3b3oonH3kY9935CR8AXHN79ItfxH2fbAR43c034RVv&#10;ehN+5V//a0s8fez++3H19ddLm5iml81rRV8HdFTQFe/eMO06L5hmb6qoKRNERZJEfduhsiTI+r2r&#10;+qJh9lWTRvfUS4niI2a5n7z43L6MmplIPFesRpwfWSR6ErG+ajVrC2qxLBCVHsM/Z9NiLptAYWfr&#10;iWWRr/a5LqdlC0WIa9TEd7KxFFmvsJHAMLIMJ7MZ1jc3ce70aav1Q7jGz991F+78zd/E5z9xJz59&#10;xx24VSwqkaoxmUzwP/zdH8PRa67B3sVLeN4tt+BB6ck1P5jjYVkWDQycO30aO8eOgQDMhwHzOqBy&#10;07tALfqn5x9qtWx6LR/STrAUxS+oZSppF/AlySD7FsAissWukVQGHAvzYlWRBh80msjtWJ0k6Bq3&#10;p6uYWCJWs8qPWlkMi6wpT+l32JuvxP3Cv+Xt7yF9ssnZdBzVvEIBt+krY/E4ZqcXaYFjtYusfxcR&#10;miXKqINVx3UyAZWC/f29kMfkwYL7P/1pbGxt4UWvvQ2nHnwQD959D2557WtcAK8Vn/n4x7G/exFd&#10;V3DrG9+AV37TN1mNY9OjgK4j1L7HZDpFVzpMSuf3FP5SAGDWGEMaF8r1t1pQSadAscU9tFXNRCKL&#10;k9IZ2SsR1tZ3OuStLTwjvdfyn0WLqkBLlUax3jS9EkvFShfLiJPbyCyqtV8xuSdEEy1U344IwFaA&#10;tlRN8mPGXluAWxAtBYDB7GKMZoNDzlG4uFGhArm0P55MZzjYvQgUPzYD2Dp8GG/7C39hRJ5D3+Pz&#10;d93Vzj0M+Ogv/TJueOlLMd/fx6c/+lG89m1vxUd/6ZfEpWo3h5lRug7DMEDzxNTygehvnWhPjIIi&#10;UUaAMPBgFo6mY/Tccr+YKgq88Dm6iNq+plmreh9C7SPUxW7u9WBtyPT56b3W+87+cRJWYgVYWea8&#10;lX3AS1v083oFEnLbJcC8SLW+1JLy8LyRmArGBJ+E4JDAKaK9lev5GKK7AybL4QIaORYqONjfx3x/&#10;H1uHd+BNmWVsMow6DPitn/lZ9H2P//Lzv2Dj0hNNO82AJ9z1kY+gDgM2traMaHT7zcOHsXv2bCty&#10;NuuldawAS7M+boGEfhgwKR2GQVxJeI97zYTvpRlhS2AlWwm7cqssqJJ4qv6gWmjKO+oemus4qpHU&#10;O3sFb1D59op/TCSePVajcek39gpv3CLJmS2JXboiAPhy32xLo5BE0SLHVV3Fc46cLJUgtFMn1MWi&#10;4MDoYU2Ta5+TJKJ50mb7/PSjj+LqG26Q8Vc7p03wynjk8/eBa8XjX3rARg8Ak+kU3/Mj/zOOXH0C&#10;IODiuXP46R//B7hw9qwZlppVf/X11+PJRx6BkquntOm1KVG3zw/m87aijq5yJFZorZKjJflgVgMZ&#10;XGMsWFYg7xBBxbW/Ucd4JfnLnpP+113EkVSZSCwJK7K4nAYAXQJebSdxzwATP8zaWDwMq4si7osc&#10;V3UZgq8iA2AktEOsCSokaRkcDkvmDvlolR2k9s7GzGbhPHTv5/DCl79crEaYe8rwPLHSNe+bLIDg&#10;GfRnTz+JL919Dy6dv9ByqaRHvDJGIQKVDje+7GV48N57RwvPagkRUQkWkZOX63leeqRF2TEzXjGE&#10;ttPqOiqBAV7y424sXEdU0rMnSm5ZXVECoHj7E4nnjJXlcQFo7hMBHYsYz7C3eJsVouuEb/UV3Q14&#10;PR2ENDREr0RmM4PRsstLh14Whhi4JUcUeJqA2kmFSphnQldF1mgsBdp9ohTC3X/w+/jzb38bjp44&#10;gadPncKDd9+DC2fOAmhE0E2m+K4f/iFMZzN8x1/9q+2IzKjDgCcfeQS//JM/CZbM9cNXXYVX/jff&#10;giMnTqC1xGnXcsurX4M6DPjSPfe47gVJ1oUTC7NL40QkpUyQyGkNa1qyJZuqRVRKAddqtYUkXSsm&#10;es9ogaxk30JlfK/DQ2K+7Mn5d+ErapmJxNeGFUUVvZg3ujXqOpiAzeQ6E+JbXMGusch3X9crjNaA&#10;RR7hgr1nk+uhWtM7PZnmc6lLW1FNEyLVZuS4LHP16Ucfw/2f/jS+8V3vBoHw0V/6BTz2wP2jaOfn&#10;77oLn/3d35N+722/s0+exs/+439k5AICzp09i5ff/kZc/5IX43OfvAvMrVj69vd8G+780IcwDL3o&#10;WLBeXhZRFatHL62KaapuZcvxqta5lNT9QysBihFXvZ8dEeZDH1xJaU5o5GhPQ9x0e0T2D1r8KP6e&#10;/mJiiVhZVNE7HHgJjka6bFWeuG5922nBbQz/lTe39jGP2pLbHjB9x35lTUWV7YT0uq71sGLpcUwc&#10;crPIh9ZqAyW3CcBH/sPPo3QdtCvEwd4+fvrv/T3snjuHD/w//xL3f+YzGIYB0/V1nDh5HVjIssrS&#10;Xip0D/M5/s2P/Rjm8zn2dndRhDh+/ad+Co9/6QHTAgd4nta0m2A+9E14F0JVEb5dK1kHiQrPsCeC&#10;kCZZV9SWF0bWZVX/pou56urWYLIl1/SaLzeg6Aq/tetMYyuxCqyGuNgJZfFNq/nUPNpOrDH5X1l4&#10;d5tCprld8ntboyFmu2v+kWd++9JlLU9KuyhovpKeQBMwK3uKgNXbmXYG7J452zLqTWcDTj/2BEoB&#10;vvjpP5TWOcDBpT08/IUvYFKCgB9mMRHhwtmzZkFpkuxj938Rw9Cuoech+N2t/TMAK+9RsX3gGoIJ&#10;bH25IIEKsDcnHIbB3EHt/cVya/UeKJl1XQeA0deKGXfQaK7qYWPVMDxofdME0sqVrBPLxOqiimGS&#10;eiM7+YDcRYzbxYRFW84M3s9d3UPPuofOuIW8Iw5kIxZV0e2KJaTq/9QdbX3d3TpUq8usDR2EbKEu&#10;kBJmW3NRgwbtSsw1Y9hiFF6Q7LWULNYmoWDSdQA1N25CukQYm1tc4v2TsbYibGBaWq8uJRbtZ2/1&#10;mOTLncXeWbq9kjEB6Osgx5B0jEDgE21SGF4ul30HRn+pSCSWhZVFFT1VQCb4gs9g1odzy8jFMwuF&#10;4ZntxUmKii4Y4S2azXpAIxJfgkxTJmApAJGEdHJXdR3Zx6eCtBIL4P2rvLupt1+2rspyvhoIpxV2&#10;t3uhrZaBsban3UTlLrnGB39YDIyy3tt+jIm4sKpzEcgI1V33toqPWmD6U8lKSbXCXfyhhrslZC7L&#10;8Y4sQh79w95S8vsKlzdIfN1hNeI8XYGE7Dd1Isl+XTS+1KrSMh3d2dw/xMmiZpH/vzLMeoqJr0qg&#10;JDpPkdY1bAuktr91pUNn0U/Zx87fqFHJwXKrqGlBXXf5RCaIwE6a8d4aAVZZLswsTbGmqkU+238L&#10;ESZyPUTApOuaOyfJtdOuM12qr176QxTa0YjLywipFSBp/BduM/mYNXrbFafMWIjOvnl4zldIJAaQ&#10;FldimVhdHhf7DPB3b+hIQLF3E1zvCroX4NbW6I3PY7JqVpLvVYyGvJ2NflCk8Lf1pPK/etIq3IUj&#10;3UmipOS5UUZr/z97bxps2XWdh31r73Pf0K/n1w30iEZ3A4154CAAnAEQJCUwGsgSKYgaSMlVsePk&#10;l38ksitKlWPLSuIoccp2UimXK6QkUqIoWaRlkRIpcCYBcADRIIkZ3WigJ/Q893v3nr1Xfqxh73Nf&#10;05SId/3rrKru994dz7TXWetb3/oWC7DPDG9wtuVrLilQLPulKaKrN4A7aVp251UiwsyihGpOvs3J&#10;HalRGQAdCmvRmY4zg0aZkcjpIZYqC8gvqXOGpn9286gcnr0+V1FiOUF+mjtpZrlBVS/qrbdlsonR&#10;ISyD6HKt4IAxoWr78YvfLn+2l8LAeHuA7An9RyxOCEQlrfP0zEZwKe4UQtGtYqDR10uEFRyHs+d9&#10;kUMdif5zVQX9THPOVq1TKEmPQ61AwfCBEhXvqtDSdd+rQJNRCKTyveKELDpLnNThAQ1FT/+4iryy&#10;OVM9lk2MiumVKiKbc6RCzBUVjkqCGeLcAlXnswTOY1dAfTEAfarY23LaRK6mrOGF+h04BlUtik6F&#10;DRZNmbyy3r2p3Pk7eUwVcZXkkRTQFppAE6oJPhDsKCWrBrKmlEorMJC64kglpxmU2YqGddlCN1De&#10;98eGb1CpTJbndF/VUQpWJqma42WQzxbNraBYHVf4FWA6XAyJvAaGawGesubC0PV0NnMZrjFqW5/G&#10;g+p7gW4ngqGHjoGRfGd1JkoEXdEqNKSWLWKU6Lu33pbJJiTdrB9OKiEM1kbmrsOyHkRHjhwbswUP&#10;2AtYSmXlMY2yoH/aSjJJmqwa6wbQE0i4W5B0h7Kkswyb+VgqdbWTAsqkaMO1nB+lEVdAqeoFMs0v&#10;ia5qIm59gEIQkNyOlSmNCnguzlCkZ4I2Ssu+m6Mzb268riZGbygHFd8uqacooKax0WK2TU44DVVv&#10;JyTNFs37XEak+ekbu6HQmHPiCgHrNDr21ttrt4mB84ColdoDDPaexVBf9LrAREa5yjsq5+eLrfZV&#10;LE5OiKSC8djMP4DBxCUKArnKg0dQYKUuFGdqlUNzPAZsG4ZU63aZI5D9Mm6VFQbEk6YszHVXGyVJ&#10;R+29rrDAcMdoTisraJ44a4VUBuBa5TDl5JhagDiclO0IK7Y2RlmI6mStOGEWLb30w14oInY+/bP9&#10;dTWGVSWHXH5U/hVVubW33l6zTRTjMs15+bt4HFvsNRbiUYmD0sWrBepq1NeqEEkHr1qEZfItKZsG&#10;mDgvzgWbIvsMe4/iQTb01EBpIXzWNUzqbDM0ArPBty4vjZLyWepaGrplX2IIxckajqfO2Nps7PVO&#10;hkXB3CJFx/SaGNDmrAoRWaI5TY1tyEY9dzHlrC1B6jyrlNjSQlN5NUdYnycP53CFLNBuWrCX9dFW&#10;b8tvkxlPZv/0wg9VZRAod/Lgt2Rd0HWaqK/18fNU8JYSIRmYralPhcUYUC7pDUnrjkc+8l9GdrCe&#10;q9mKIEsbDSSTrRN+UyFt2jbbz5wTvDOAtRkcDMqF4W5OxGY5GqdKIkuNyqpoJqOoYliU5NN31HHa&#10;MFkGMAgBwzaVyCiztgqlwtliO7bQYkPByOwAcZbWoaj7bKkouKil2jbC3gth3rOE0MXG08jeenuN&#10;NrFJ1jUloayHwlkqKZq9ztLK+nMc0Yapm9ZOyzAnm8xj4DQYSEnxHDanIlUzw3mSiuuxfbuB1VD4&#10;rNoy26TEuURTgTrYV1cplGyzFWfKvm0xBJQ4hlT8j91xkjowi744s0dRIiwov1MocjnyOZbWsko3&#10;FwKpfb98N/y41WKAGRIFCiWC1V+baqymsAwVWRxH7PwtndPWSSbHaRS99fYabEItP6bBVdQh3BEQ&#10;ezRg+QR1vRXkqeoxFmkYaxB2t6ILiRWXskm0DCDEUmmUFhx5b1RvYo9ZhQ8oeL9Fi+aUiGTQqUVc&#10;QNV7p/timFWoqqLQSCogIKdcFRcMKyr8LWZtG8pd6RrbVnf5msKmlDBKCe4eqFQ87TPqgRrWv8lK&#10;qSB3agV3LMfWDrtEs4aBmcOTVDKUk43aa8nZK47MvHCPcfW2fDaxYRmoFmjnpzuJ+rLmznsA+JIm&#10;lGjNsCiHhy1KsiofwVOwMnuwOCmgsMHLNrE6qWhuVrNP6jhZcxxN5QCM2xVDQBMLhlRHlymbaiup&#10;ICG7KkVpWjYnGhCoNERbtupkUeVdMVuKqa1NEPyuzQkZMobM8D2pokZMxegVRk+9uTg4BiO5I5RI&#10;0KNcFIeFimxbzlPXb9nn+w70MFdvy2zL77hGpfLU6cHTBeGpI7N3gTi+pV7KEkjDgP3zTMkTBJN9&#10;NpzL1B4MyPfvUCdkC80TVSLkJA7ESKS+iNUhVsR6rxTC90vacKKSNC0Ny4pjGWG0UZqERF+2i+QV&#10;y4KHsQ+2rRug7XMYQJtypx/RWpus/xDqwIaplcEZHm0KL82KE8JfK8TYAPKUlFU2yJj9hV8WtGeR&#10;q2MwZnWQ7P/BKCzxb3H19Nbb38omW1VkbSqW4MW5XPJQpXzqQHj35lzkZ7hEMxWIXsB4BapRsBkb&#10;vgrNfsjAbHvenId+rkQTXKVM8ro6JTJczsBsw5wAOCdLuF0SRTVaObTtixoJRQXqvVoKAbXJt8ec&#10;RtB9l6GuRPA0kHV7U6p7EzWlJMXAAO/XtGokEbQP07BCTa1JVCmaGDvfbeoWxkezG4W58a7/ulLK&#10;L9bEOP1jL5zeevtb2gSqiiMUWLabevll7bhIt9BuFTmqdBBIW3Es+jCA3pqRDXfytM//L8qlWQHt&#10;NmWbvlUckW2DAEQeqVk1klkWf5yexuuFXTj/AAAgAElEQVQfeADHDx3E848/bsveI8SCi9kIsKIJ&#10;ZnpZQR2KYFnqEKytBkFY6SxOY8WqVY59GS7FYKQ2YfHSJT02sk9gOBXCKSNZpmDbODJLG21gaxkG&#10;C0RIlTMgYJSTRkh2k5AzNErCto9AAdpJQXmq/7CJ43oG7QSHpU6tt95+Ult+xzUoGJfjVxUQ3KBg&#10;RopgO0cLKLgTIAs4AEq+DGUhGYHUpi4XgWHUuaZHIkrEdHY7Ezgp0cKcoHgs0aWHqSroeC8wXv/A&#10;A3jdO+9HzhlH9+/HhTNn9LOhDq5ga8Yyrwm3ddRjFTzD5EzVVdY/oc0Zd9x7L974rnd1ci4GkNsW&#10;f/R7v4dXX3nFgf7MDMqF7W9N1cm3RYfB6j7ZcRnEiFGbkHLyCDVw8MKKpeIe4eopLi1MGuGxn0o5&#10;43b8AY+4e+ttOW0CEddAcamqQgeNHDQAM/zKLnS72L1n0B1dLtFWRZ3wlhWq+vJQ8JeN27bhgb/3&#10;93R7LI4zYzz6Z5/Gy0886ZN6PMLS7bb+xRCKS1y1fp1/96p163DhzBkvCKycn8fU7CzOnTyJhQsX&#10;SvWNgnC7DKjnwsCXnsDC9BeJ5EJK/dbnPodrbrwRV23b7geSCIjNAD/z4Y/g4//r/4LFhUUwqibs&#10;is/loopsmmCyXzZLMYaIYdt6msyZwdRVrCjN1BV3rUpHu6B7OT/2ezfC7q235bOJYFzG+bHr1atj&#10;gCG1BVey15BpVpVH6+jAmPXeqmJOC0YfYE/HQITZlSv13xxm5uYwu1L/zc2BVM8q6DRqjy/qCUT6&#10;rfKdhH1794KZce7kSZw4eKiDyL39/e/HB/7RP8Lu2+9Qp2URJVeKFfCoaqA4kkVMBoC32sYDEEaj&#10;ET770Y+iHQ3rzQEAzG+6Gm9/3/tLlIYSXRr+Vjd4m/KDR33UrXbasZXor2BaJoNTOx53R2wTtpf6&#10;pS4AYNbzuHpbPpvI1WSl9II61fdivdg7yK71xsEBbq8YVg6O2YBoArKmkCzVQbDJuVQVL2a0oxFG&#10;Q5lCPVpcxGg4BEH6B+sUzVt+YM5GPiJrte2lJ7+PT/zz38Gf/t7/gZRaHyABANMr5mQ7SaZN143Y&#10;PiBDo0ovOLiVCmyj8jqW0p49dgxf+/RnSgpWIXh3vP1t2HnrbX6cSgWRlHqRK3wMHs0F32/Z/jZl&#10;LyhE1+cn1b2vlDNgBZXSrlQqo1jivRjFq8qx7HlcvS2fTWzKD6BVJ1S4Cln9TKxWikD1e93fZoBy&#10;EbOrCZRUMLRsbTqsNAb5jC9+7GM4um+ffpYw3tthC2OSJ7Y2Hdlg6XHU/kdj5JNgROdOnXIcS8iq&#10;sl0zK+c81bVG78bUV7k0TEOPh2FI1vJkYn4gSdliCEgQp/z9r38NO266CbtuvRUm1GzO4j2/8iv4&#10;/X/xOzh/7pxOK5LjMmxbAEDiJBVJdZoxBIxGrWBbTui1Agp5NwHlBPi3lXRaNOu5aJpBb0Bch37o&#10;bKM57Dzu2Xrr7TXYxJjzNPa3LwLXrKpeccXbdrnLW4rIBuajML45l0jGW2DcSxCQMniUkIYjcGox&#10;HA5hcjPX3XMX7vvwr+Htv/ohNIMGBCGBvu2hX8IDH/l13PSWt7iC6q7bb8d7PvJh3P+hD7nT3Lh1&#10;G97+gQ9ibvVqgICb73kT3v3hD+MNDzzgPZbQbQ/acG2NzWXOtTg2qQpKVNUm0dkyR/2FT3wcl86f&#10;W3I859asxrt/9VddBLF8n7YhaU9kU2GCpOC/3QgoCG0jVVVG0+QyLTArGkA/sz6/tYPqJohGmbDQ&#10;dcll0ltvP7FNwHGNOtwenxtNY4BuFWE5JlO/kasfhKrVxhRMa7AYVURX5Ses0VdmBA7lO0laeM4e&#10;O4Zr77gdu1//Ouy4/XYAwPqtW3DDPXdh55134OyJ4/LdnLHu6quw8/Y7cO2tt7qjWL95M266+x6E&#10;2AAMbNy+HbvuuBNbdu327ym9lVkxdm2ZidF7HUMIGCaNAhXDa1NSVjxw+fwFfOHjn6hStmK7b70V&#10;t7/1rXps4DMYCaXTwDhmOWftNdR0L2dwFkyy4GJGwoU7N5vfCF7KmJfot9ogKhtoqX4fbPW23DYR&#10;5jxQx0vyc/zqtZjDsC27yH1pUp2qWCWrC/yWnr6CVZGmcObxQoyIgwFi0yBQU1EzMo688CJOHToM&#10;ANhz90+BAFz/ujtBRDh7/DgOP/dC9blVPMFFCkdBOd9Se8x6IElTxhiK3DJDHRPLzMI2JUkRoVws&#10;O2q+H4wDTz+FJ772taXHmwj3vv/9WHfVVXpMusfItjdQAGd4hFqPf7NZkiKNY2UH2S8jANv+FR0v&#10;Sw/reNr+rOMxwtjm9Nbba7aJYlyApULKSEep4tWpheFF9vqaZGoOrui8wwH7LkZmUEvVwA3g/t/4&#10;sAPUAPD8d76Db336M2AVJn7qa9/A2x76ADZdtxtz69Zhy803Acx45puPahVOPsxG2QNFoG/fk3vx&#10;6kv78cv/5J+AAXzjM5/Bc9/5DlISblQk08eKogGPMu5spFQEMJw7lrX/MViEoxGabH7GNz/zGWy/&#10;fg/mN2/qHOPB1BTe+xu/gU/8y/8dAcCwbbUqqEqqQVzUKItDTbnVIqzsn6SKKtWsirHWrG3gfxnh&#10;lsFUBpLU5iRhTybHQYPeelsem1iTNYN9piAAXSj6PBPYKAIoShIeZWnWKClLdkyq1uKyu32oGNmy&#10;VGx2oTwWBw2awcD/xRDByfCdgH2Pfw+XL1wEEeH1D/401m26Gu2oxfPf+g5CJK0yknOimOEpXGpb&#10;XL5wwb+5HQ6xcPEiRgsLsDafeuPqhmYZcisvMDKqNVp3PK8epBgCRotDfO5jH0VS8N0cPIiwaccO&#10;3PPeBz3tS5WjtZuHRYRNaPQYixNNXGSdk34mw/Asq0RKA3YJPCuxwCroqhUvCsDf54q9La9NwHEN&#10;YrfCZNN35AIv4oElbfLEokN94I5UuffJVevZ8BirJtqT9WivdjhCOxxiNBxitDhEGrXqIxVzyxnP&#10;P/YtAMDuN7wOAHDgye9j4dLFwseCRXdctkWX55UWZvDWIXXiijOxPme7Yex8qQYG1J6mMU2tENCE&#10;6E7v5MFD+MZf/KeqekfuwO5+97ux7brrAEBT07KfFu01UQD7gU7LrnXImAVjMx19iwgZheRqr8tj&#10;2JXRW2pwoDhuAlGYQm+9LZMte6rIDc8AIIJyoajgToat+DRnB671vQDGIw34YwoUZ66yEO76SPC4&#10;D8HD//7/w9EXXtRnNeXRBShRVMazj34Lt73zPn/PM49KmmhCejVwbRtGYNWmr7ZRvzslbfbxBV5k&#10;dwyrYwAy9SioZLSklMaj8mZqNkchm93mjMe/+DB23HQTdtywpwLJxcm959d/HR/7nd/B8PJliZjU&#10;MU3FiFHOaLUpOymmBdi4M2sOl++wve0SWeGRYznmVSRdXwcoU4IAIDTNmuoA9tbba7KJ0Zmp8igW&#10;n5A6GqqAYTLw1u/6Zd5gqWzJK/1xsKo9GAm0VBZLb6REIkb2lF48Wcg2zYY5I4aIq3fu6Gz74uKC&#10;K46Ko7GG6eIYve3FraS6RDpdOgTEGEQVQr2VpYO2XZaCgUjnGpZ9lH0v6Znww0SU8At/+Ie4fOnS&#10;EiB+zfx6vPOXfklnJ2bf3zZnpFT6Ka0IILMZi8JqZiHn2vdZ1GX7yFwUI/xclyPQuflwdR30vPne&#10;ltMmdj2VC1uE/4iBUN1rPbszrKTzXkvCihigqxvY39Wsw+oTO3LE5kRInYKrNagUcgyibXXDm98E&#10;AMitqDPc9va3e6Rkw1t9+zTlTVVTdf0E6bZK+05CStZGI4udM/t8x5yLgKJFOGAbEUbqfMqxke2V&#10;7z936hT+5o8/2Ym4zG65+y5c9/rXOQvf8CurGIbKsV+JYmFRsr02uESONmJ7irv0vGvGOPaZfZDV&#10;2/LaxPS46p+eClK317C+8EvwUkVifucWMLtuMWF/DXfu/tai4u6EisoDKkdnf6/fug0bd1yDdjTC&#10;43/9eQDAzjvvwNyatQARBmPkTosgIwVJW3P57mYw0M8OIC4RYqMEVFNqAODYXBOjjFjTVIyqyoJV&#10;BesGZztWDOCZb38bP3z0McewanvgoYewcu06P/5l/Fg9HEMsoIsL1hk3w3hg7MfWjkE5Q3DnW1s5&#10;LX2G2Nvy2mSY81oNTJZqOcBdgewwhjb8OaBEHkaHsEd8YZNFUQWDMfJqh3yqtnHntdh6y03YesvN&#10;2H7brdh6681Yu0noBAzg+jfdDQLh8LPP49lvPoLRcIjYNLjlrW+R6lylSWUbKz198ntqRxgtLgJg&#10;bLnuOpiIoewLaYUvI2XRiG9VV95ag1JOWBgOfbNNBVVSXv0UpSIQlNqg6WaMEV/8kz/BmeMnljiN&#10;6dlZvPcjH3F6Qu3c7ebh+vjqswYh+gCRrMUEZhlVZv2TAvJT7eM6hQt7sN4ewwp76225bGIRF2sK&#10;JOnd0ovWnI+jIlQWbDdtzHq3t6GvJbWRtpTsUi3ev1gtkte9512478O/hvs/8mu4/8Py7/qfeiMy&#10;A9Nzc9h55x0AgJf2PonFS5exf++TAAM33H03BtPTXhX0LaWCu1kae/KwkFh33nYrHvrHv4V3PPSQ&#10;t9XY+xzkhqimFofNCOowsjvr4kzEQYuDM+ctaaamnqMRPvexjyGn5I7Gdn/7nj144wMPgAGfq0io&#10;5yVWJ0z/MM5XIGkFIii/zJQ4UGRyftS5v+Lfvd/qbRltMhgX2fAHctwGsAik8LEMy+ksI8W9xO/V&#10;0UcZRFFK+OR9gITC8o4eIWmKMxYNAEATCLve+Ho0gwFGw0W8/IMfIgTCM1//BhiMqRWz2PPGnyq0&#10;ANtC3VTDzBiMH37zEf/4tRs3YuP27R3OlkVSTqo1vpZ+agxleKxtts1NJP27CSaFU9j5rJXBwy++&#10;iEf/6q/LNlbe4m0/97O4avv2zu7bMTP3WQaJsKthkFU2Q4mKZValnEc7xu7AxyqN9hzbDtG4S+ut&#10;t5/cJsecZ8W0UABbWYQZCE0NgCzBqgyw7mJX9tru4mQSh+WgPBEuXbiAF779XX1f9T0KrB9/+WWM&#10;2oQwGOD5b38bp48cxWhhASDCqYOHsPfhL2Fm1UoMZmcAyII9efgInvnWt5DbFqShkBUHnv32tzG3&#10;Zg1uvOduEBGO7t9fBlO0WYZ8gLDthhtwy113KUO+i/ywOuyy0OtjU6I8S+HsgLDuFygAOYOrNBYA&#10;YtPgZ3/zN/H7v/svgFErjpjgabxLPgM+yTq6x5Sqp7H9Rd65RG31efGtVWfViejQVxV7W16bjOPq&#10;gMHk6ZUz49F1KCVdhEdadZRFpo/FY2PhVTPYopsYAlLKuHDqFB755KdKJRJFyli+SN7zg7952Bde&#10;jFHF9oDvfPazHVyGCDj49NM49MzTsrW5SNJklaH53sN/g+89/LA+VrUn6T4RgPnNV2PPG99whayp&#10;dtzFnXHnP0uOf8Qh77y3Lo8wNmzehHe87/14+JN/ok4nIYDBmnL66DR9u/HFytxJrj6vqqRq9GVA&#10;vewD1S/1t/biEL0tp00G46ou2gKfVNN0xqyT/ikC7PLJFNxB1O037uz0vaaGEALJRCH7bLaZhtaA&#10;xNqPx0rsND5VLmV/fbdVMb0Kx4WCYdU5TdocC7MmZkmrxOmaIB94PMIqR2DcIfnftQ+64tG7kvGS&#10;v15/7zuw46abwDnrsYXrahlVwlLQzNK/aMfZji8Ar2A6NaWzSXpe7PhXm1FoKr319tptcjyu6qq1&#10;4rtVAH0t2t2ZC3ht4YlFEJkzOGUfQAHY7EKAU7mPG2HVzJyKR2Mxeg5jcjIAHGsLgDPhPcjxD2R3&#10;uiZ1bBwvmNOCRF71IIwmRE1PS1+fb++SA1a+qzpwpSJQHdMrAd7U9XBXeAHhwY/8OuJgAOlXLJLS&#10;BvTHCi9MmV0dtR5gYsfav29JtXDcmYn1VcXeltMmFHEV4FbWfy6LNxuEQx3ndqUcyMXuqFKHIJQU&#10;0giVoTDbrfqlL/UFk6uIy0bd2/qySMveZIA6674EBGfRGxXAHFQ9hqzVAbAeidlYMpC37KD6HnNM&#10;S9d0xRurQ8fxQ0Xl4XIsf7SDeO67j4OTDO/IgG97XfE0tnwg+9s6GWwCtqWsVzxhuOJmdG4CvfX2&#10;2m1iEZde5v6TICkcV4vXBQE7i7ekVIEKYAy2FhT9fIK34lgrizk5Sz2dQmBIOEpqCSqaVCbl4rOu&#10;WTCfDKmwSZVUJJwZ4iijVTm9ctgFuoM2KwOopvv8qKO1NFH0QGtJzmh/keNRvPTFSz75xOEj+NJ/&#10;+HPXATMHXlM2LII0lYjpwcCdWh6jcHQ+vUrNrxhwicf7UTvfW29/Z5sYOM9gka9BwbjkfxkJn+sF&#10;OZ7ddFaBoWQFrLcVyzmhicqBSrlEYCo9DDbaQfXdQQZBWKk/V72RUdNAwazYX98q2E6ZwFSiDYtA&#10;ZJCr9jRCNK98Qo5tD2d3kmVXqwiFLBI1tzWGbqPr3Nki1k42uNQ5EIC2bfG5j34UPGo90pXtK6+P&#10;iiUCQCaVxkm5UDN0U+SYBI+a5RwZ65+6X1xbH3H1tow2CccVPMbyqqBhy/YYAVSPHa1AfEszYVhW&#10;BmuqJjhUVtkYHbOVama7fppFXygCgLbgsk6ZJoLqybM7OqcksClDiHK8NSpD32PjvSQFZAxiI4x4&#10;LuqlgSoZZcXfnvza1/DUo4+4Hn0Hk8vZI0jHxUI9ZYf8YBmfrU6FN+3ciff/t//wis7rq5/+DI4c&#10;OKBcMujxJc/srHHaCLBNjB6tmgMLTUUYZq79Lcx5jceEnSCwj7h6W0abhOPKQH2dLrmcxSy90PWY&#10;q2cdXwJ5VS6EepxYiaBAUGUD/XzlMYXBAHe85z6svfoqfO0PP4FRm8TZgdDMzOCtH/og5rdtw4En&#10;v49vfeYvtBooKed1b3g93vAz78FoYRFf/9Sf4vjLL4MZiCQ4VggRg9gogVZlYAiIkAiziO4J+3yU&#10;EpoowzBGi0PH0RoKGKW22m/y6ilgQy8korNp0eZgbexZzozBzAwe+OWHSqRZDjFefvZZPP7FhzGI&#10;ES1njHJGE4QaYtVQQKqIWTFC5qyUjzKGrHZwhfyg32Ohoj1I5UbUx1m9TcImyAss6HP3Aq48VvWq&#10;ejApUCRjCChOC+iA4R7NmMqCJkJrtmzGL/72P8ZtD9yHTXuuQ41iZ864+30/h2tuuRmD6Wnc/Na3&#10;4Ma3vMnX3aqNV+Edv/xLmFu9Bus2bcI7q0qcSVBn1bVqlU7QIYaSOAFb6KOU9HvhjtEm/Vjrjyku&#10;CJ7HXgCoJxeZSqlL0STZBiLCfR/4ANbMbxhLMYGFi5fw2Y9+VLY3pwpzY+e02Xcn075nRkoFw4rO&#10;nGefl5m7oKSf1rGvr17SR1u9La9NxHHJIuUKsxHzFEerTJqZlbSJq9d5TkNIqaQh1sRcFnVZQEHx&#10;rBACTh89itHlBY8aokrETM3OYufr7sC+x7+HT/7Tf45TR4/ghjfd45HMDXffBQD49P/5r/DlT/wx&#10;Vq5di+033+R9fu5cmTFoGv9+m9YTqapAGu2CgJyT91IGktmHpiLqrUzarykFgaqQoPttbUKllYhw&#10;wxveiJvvvqs+yrAi3uc//nGcP31a3q8Otwki7+fpPOCihQRTSiXndyVtoxIhjFxY9uhCkSXXt62A&#10;OzPClTXqe+vtJ7UJzVW0KKvLPDLA3B7qpI1UKmQGejOLk6tpRLUOl5M+uRBQGcCpg4fw1//2/8Xx&#10;Ay9rOpV05Dzhqmt3IMYGLz3xJIaLC3jlB09h3dVXY3rFHEIgXL1rJ04dOYpTR47ipe9/H6ltsXn3&#10;bjCAwewsHvz7/wBX7dqFt3/wg/jQb/9PuOu9/xWmZmbwnt/8TfzK//jbuO71b3CMKnFGqwMwYgwe&#10;IQLAzGDgi9nJqUYVUSdl+2g+wQUA9TitnZ/HvR/8RfgBreyHjz2KF574XqVUoa/S95qevCutosyu&#10;lJQ1V46JQPKEzoSk6jvtDBcA3/91vvhvffn01tuPtQlO+Rm/LzPcT+pTVcaIKsDylxiXyIiqzOzj&#10;3+1F9YIhSGXLlRO45hsJ6XLV+vVgZpw7cRKRAs6fPAkQsHL9eixcvIjVG+Zx9IV9CASk0RCXz1/A&#10;6vkN0qMXArZcfz1Wb9iAVevXgRm48757sWnnTmy69lowGG9+3y/g+e89jgaFvkHBhAyhwzBkAg/7&#10;jEJNldVhDXOLNic0QXCpnBkDdXzSBJ0wPTWFd/7Kr2BmxYrq+Mr/Z0+cwMOf/BMB3zXFFVmarDih&#10;puFMldIEHM+yAbXZnSh1GrITj+mujt1c6vNo562vKva2nDbZlp/xx1ED79V1TlaxKqCvLbqAQlQt&#10;Qx9qDlX58KycLYvSrAhm1cw2J0yvmAUADBcug8FYvLwAZsbM3ArEJmIwPY3FhcvuHEeXFzA9OwMG&#10;lG0ODKan8el//a+x98tfAkCYXbkSn/yX/xsO/PCHmJ6ZwbqrrxapZB3vlVIuSqKs1UcqgzCiVTUh&#10;4H8M0bWyjIWfVLUhg9GEiNvvvRfX7NmzpIrIKeOvfv8PMFpc9JQvkE6vhg7hYFHQsEGvHpVZJbXm&#10;abF8t7fscHU+JL8dwzCXFmPqc9tbb8thExtPVnCUEgkAdmcez/8KFcE3jGQhVbi6p2AFG4LIKtfc&#10;qAo7Yw3DrLsuqJopSN+naSQABMXAgCKdTJCxXKSE06SLf9/evXh1/3688vQzIADPPPYozh17FQef&#10;fx4AMLtypW9TDCZ6SKiXeOYSEeaxdDKrc6ulfwzQD0TYsG073vzeB31/a/vOF76AI/tedAzRAHvX&#10;z0ehZ9QYmhF1DasrEZhSO7y6WCqRfCV3Zeets1l9fbG35bUJ9iqWnwW35e4LKiwk1A4KcI4RGDpw&#10;QiYxQ7lFoAKI2zgwcUyaXgb4twYoOz4LUZWZ0TQNGgpoGpFbbodDaQVKLWIzgCF0sWkw0uc8vVVe&#10;VW5bGAk0Z0YatbCsiDRiGlVa96Qcqamm0UhImPYWVbkuPFcpMMT5BaUrDKan8e5f/zXEpsG4Mzjy&#10;0kt47HOfGxvrJnsSEDCIoUoHyzbZ6yzyMofa2FTrKoUEjEXfgef9vNlJ7DzLfa9ib8trE3Jc7D+W&#10;3JN56Sslm6tzu/KOujWFCFVqxM5it9giZ+Fq2VgvM1+kIFw8exYAMDU3h0CEmbk5AMDFc+cAZCxc&#10;vISZuTntRYyYWbkSl86fd414T2FdTaH0QdqW1Ys8qoMyMmdrgysogEJdvROnZcGjqI7mCkSXyPIt&#10;P//zmN/UnWQNAKPFRXzhD/4AbTuSo8MSyUUF05nhHQDMmvZq9GWRrKnNot5XlH22U1Ofgyuc9fps&#10;6x+MXtimt+W0CTmubinJL2hXQtXHiKpoDJ0rn6hIw3gFkoCswsGmduqfSKbsSVX5nT0SM+b8hWPH&#10;QSDMb90CELB2y2ak0UhAegCnjxzB/JbNiBQwvWolZlaswOkjR8EovXw2aCPVTpZC0fuCDl8N0Ud5&#10;WRxirUXmskMQrKlRPbCkI8pKr6Ok0U2MuO7223G7auGP29f//NM4c+y4TAbS4zcIkv6mxB7RBhTe&#10;ljSXs8vbFMmaEnXZzcNOSp1m1qd6aUA1/kAvJdjb8tkEq4o8FkWRp3GswJVPp7Hu5fEUR3EdsDQ8&#10;g0rTNndeXyK8lDO23nQjNu66Fqs2bkRoIm57z7twbP9LOPTUMzj2ykFcPHcWN739bRgtLmLXnXfg&#10;8PMviLIpEQ4+/QyuueVm3PbO+7H2qo0AgFeeehpFqA+O/wyiyilDFRV0aySyYWXQl/7KBIuwLC0M&#10;oDoNI0JT9UYat4wAzK5ahft/+ZfrvXV78ckn8f1vfkPwOJICwOxgCgsafdUctAzD78rAVnN0hK6M&#10;s5kNNRH+WC43FLduBCZHammfam+9LZdNbiAsSlTRRWwgDozKYvGq01j1yZaBy9YwnOsEqmWM5R/p&#10;HMHNe67DHe+8H6vm1yPGiNvuvxebr7/egfq9X3gYa6++Cm//1Q+hmRpg7998Ub6JGS9893GcO3ES&#10;P/Xgz+D6N7wBB556GicPHVIaQwG6gUJ3MCdqxFDjRQEABWH+UzBiquyvVSizbn+k4CfDMKqcGdNN&#10;AybC/Q89hBWrVi45zhfPnsPDf/THSCmrWqkcjoW27QD3gsUxTNUshICROTqCO1N3OFX0RTDenHLJ&#10;fPJR7bCK0/IArfr2Xkiwt+W0iURcnfsv148unf8H2MLn6l0VUg9I+oS6UqUpjL4sQykQGqkc2Pt9&#10;nDt+wj8rhICThw5LRMYZzz/yGEYLi7h657XY/8ReHH/pgEcUeWEB/+nf/j+49W1vxcLly3jm69/w&#10;iG+4sICv/8mf4syxV0EgnDl+HF/51Kfw6oGXADCOHXgJX/tTeT6qs3X1U1QtM0aiVefexCjHRikP&#10;drQCBSy2LW59y1uw69ZbS8pmToIZn//4x7Fw8YIrONQCjE5erQ5nq8TSxIyBprK1YiyRFjP0xGTV&#10;GCMthjRO/NWzqfenH+WWbJvzlU58b739hDaxVJEZYCKPqiRcklCLqtf46/Wn04XsSYumFEBGqNpU&#10;tFlYWZ7+vmMvHcCxAwdU1A9KXCWtqMnrDnzvezjwvb0llWWLChgXz5zGY3/xF759FkG1oxGefuQR&#10;AIxMwOjSJTzz2CM+Mu300aM4d+wYWhUQNPZ80LmIphhhCbPsToBNtc7Ztk92ODNjftMmvO19vyDH&#10;Bl3xxb1f/RoOPPVDJ4uKgAUBKMqlbUpoKCJx9rFiMRA4Q1UgBOtqk8zBnNL0N+WMQYwwCgWr04+I&#10;2qvotxiFLosaSH0+l57h3np77TaxqqI7IlSJBJWLmjSqKjiILsxqAnRNI7Dlbm09FMj75upUNMTg&#10;PYLZnBrLGK8Yysi0nNl778x5GFY1lviIkgKzP2+pYpuFDS/RjjgbiZjEW1tvYd3fZ/sTK4Kp6eHb&#10;pOtko8xixLt+9dfQDKbM1fnROkhZ8QkAACAASURBVHnkKL75H/+jVyWnmjLMNaBuUi+pbdHrl2Nw&#10;eTTySDMEndpt20s11gaPEM0Jd456dY/JSxzXlaPs3np7LTa5qiLZJWuDIswJ2SLovrxjbFpZ8GGp&#10;Ip1S1CDks3RRVHlOSnkJZ8h0rVIuA2UttLOoiKoUyD7SqAimjxeotL4UQqe8OlJwVQhwVhmaktrV&#10;VA5meOtNaWMSCkSbs4sj3vXgg9i4bduSg9OOWnz+D/5Apm6H0AHUmyBKrVZdHacuCF9M9mKgmBhQ&#10;tMOKfln1jYziVDk7zG+OfDxqLXMFuJzeHuLqbRltYo6LuBt1of6d0XmuvszH23iSRjXiAHVIhi4Y&#10;G+zgo+SrBmToZ+XqdVEdj0V7gIDklhIZ9cIjCEangubDNBhdAF6dqmjZq+N0LhlhqmmkXcciRI2S&#10;OKnmVTYdfJXE4Yzte/bgDfffd8Vo5dG//EucOHgQxmK3Qa6m1rpiaqo4W5DjbIZTRSIMYnA1CgCK&#10;s8lZKJr55nC78VMyNVfdF4lQqeT53bN9hd976+212eQwLv1p3R8+hYcsJcxLFqXfmav80odiMDsb&#10;3VQMDJ/JbOmegMCxwvGlTy95VU+iuaz4v6SQwkovaae3tVDXSVlVsGyjJXAEaHplfZcOvus2WRXO&#10;ChGSmjXeRmT/WeSzYu1afPuv/tqjTYvORsMhnvjyl2XfQBimFoPYlINOwta3mSFGGeuqaYjMjuxX&#10;BiH4TcEoJxJdlptAZlNkhe8XofuPl3hZ24DeafW2vDYhx8VCd6hTBXscpWeuArc6oLOZYC/BCZKy&#10;thUhM8ehHDCPtPTxAGmRkSk9pmpgjHdzpg6Te2XMHk+c0aijbJXVbk6gVgQ1Eq2NqndKg2+ftCwh&#10;1/iPpZvS7jNs29K6qVjb89/+ljsij8o0IkwpY3rQYHE0RBOj0C0ApCxOZdi2GIQGizzyY036fTY3&#10;pMbAmAWXKyPbKrVZzRsLUF/PtoQfy5oTVqxKU5d6td56+4ltgjwujF2vln9R53mg4mPZY5qiRDKn&#10;ZTyuSsMd0NH2+hmGoaHgY5lZKnz6jPOuKuyJWb4n6TaIjIsoNnh7TjWH0Z1syUcFO2N2lrxpafn2&#10;VItWnEyAq1tU77P2GwP1jfEP3ebMonMfgzinoMcnZcZQeVtWbBimFlHxQePJsTknhuvPW0dBVs/t&#10;g0EqDBCQooNRNQApTAhpFiX1pys4Jx53Zr319trtv2AfxhiQ3n1Kr/+qoqdXe5mZWBaScJQE07Km&#10;4QAFnrNKtijr3tYSo/QQ1ulPIMJiGolD0RTPeyMBhGDppkVl6pDUgQ6aRhqjUZq+c85IKTuzvjgJ&#10;uHOx+YtCOyiOzmgRuYrQjGUfiJQ0ahGkDcotBE9L2UzZwkD6pAUDi2ILj8xPgRcuPDL0G4vcChpV&#10;jbDqJoE6vqrzeVQ/3juv3pbXJhtxkbkjAODul+mFXVySGZfHq6vfIpK6GmiDNOp3Gl/LXhdDUJ14&#10;GRcWQ3RyaNRWlqIyWiH7+nkpiT570GioljUG4HMKrXpq2zmIDYhsWjTLCDON+prKUQUSYNyKEjOD&#10;KY9KndZgQDuRN0cHIkw3g8oJy/FKXKIicyRtzkWbS49doCDcLo9UqZOyJ3+PTOS2Gw9R1QdqWKKG&#10;z+YwLfXurbdJ2cQmWZdkDH4RL9VpKnd2cyD6Sk+P7HWWPpUIShe3OiEbZGHvIF1RRncYnzptOJZF&#10;Hg46+07I5lEoTtMreI5VwZ1Y5uypnQWIzNLPyCzRSuIk5M8qaswsMw5jiOo8CuUC0GhNozBL1ZKO&#10;QjN+WFbgSiRyYikEoESGgEkAiSYZ61COaNsMiVQN1/MLg8UZmkpqo+/vtvzAz15pyK5+H1dM7a23&#10;12iTExIs169XEsW4ckioXlRDu8qd4oIl1Zwhrv6uJW/MGUSTkVFn1BgXDMVpddI+/VZzSjXxNZBF&#10;R+yfEVBVGAFMxcYHdRjuk3XgxbAdYaqJCCFguhlIdEelWukFAt3XxdEIQPbIManQYWJroJa9d4ep&#10;v3NmTDWNOBbbToIC72by+hjEAZk0jx0F60OUqqJcGk2wkWfkaag1bVN1LLtn3+YFVOD8EqpEb739&#10;5DZ5jIvGKohLn0b3yqex54uGqlcOdVFYemdVtwDTntLWGf3sDr6jkYLSJ6uIhB0Yb2IsQyQ0tWMN&#10;MEhpAoY5GcvctOAtDbWBEyDCKCVPvZxZD4n4TN7ZUsqs0s2SgubqcUn5jCzLDO0EkJRvZiCCiDYh&#10;SPoLg0ealuZOxejRbMrsZNeoMjyFUyfHcGTdAbodUTsWjMSK6vUSXXdTbccq/04XTW+9/edtggqo&#10;1WXdwbPs/k6d27UniXW2RuTOJmvwFXQh1t9TFjjUEVj0RRU+JZ9hFbzgUaHnsWCUqCvG4JGdAeKW&#10;6lIoEViggDYnxBgqLSxSPCpqZZTVabFq0WfH9qw5utYds8qkTcrO6vSsCABAHQg7g9+VVqlESzHI&#10;NpjTspYpFzIU0XhJV3PGMLVoYvSKrrRHkWviA3L8Sv9liU47x9KAf6tI9MFWb8tskxlP5iBP/aCF&#10;LFiSWgDo8BQtChK2ufbIWaXMwXD5jtxZOMURWKRiUVOCeD5zWFmjCBOTiVqBFPka+S5xFKSCfOpY&#10;zAl4VYF1W5MMXVXP2yZxBI5l5QxWpQWwVg/1dfbZrTpVGyKb1AHE2HhFbyo27qBNsrrxOZNQekT2&#10;Y1f6L8UZyiAOcvzNHGYTSGkh2U/LqG1d9NBIqdZnOT6koxs4k++TPdbrn/a2nDbZqqKa+RbHvhTX&#10;IbtLV87HfJKx3AnQCc+WggWXQ7bvMVUHoDgEq4Cx7mVoSIFlef1Ah2NIuij4lJNjqdAWpprGY0LD&#10;bmxwxTg0bbyzgICpJgppk5S7ZRGhDsKIZH2BhBijp71GOzATzE2jHG3pMQKoY3saNZWKpRxM6Qwo&#10;w169Aqop8bBNiBQwsMnb1TFzWWqPSLmKtvR4j2NbV8Sx2D7wx10yvfX2t7YJDYTVDGF8cY8HYdx9&#10;Ynz+XuFMQRdu8N+TcovIF0x5baCSSgWCqekga97qFTmCpzxG3KwXn3GhTFfLoq0mxE5kFztVNsXL&#10;IBGLOSQCnL8FWAWwtAA1MbqDkQqpVPssKrI+yUA13hSqdp9S+ZQoTNLWgX6ubauroWo6KiKCcsxj&#10;JX0NxdCk2EF+nI3yWxdbykntnVNv/2Vs4hjXGMkBxor3B7gez15AagCOKzGsP9EWCYGCzilE+aya&#10;pmBNxyb5XBydvcbIruyLOCNLFY91/iCKxIs5Y69OqqONqjVv0jZGdRil5O1F1c4jJYlhQihVUDan&#10;DXj0l3SSjmF1pi1mnDFAexXbViYY2XFXB9bmhEiEUZtEPLByivZdPgxWj4ipUwDi6C1VTWxdBfCU&#10;tGwGeQpdzoXFb70j620yNiE6hPzfAegrV6Z/ll+5MMvl9eSRV00BMODb3pyS56DuHmtHZFGCpZOk&#10;FAOLjiwCMe2uiOALMiWb0qN0S+7K5VjK1OYWYFasSvsBIb2abcruNEZJWpeaGIWu4PgVafsM+/d4&#10;zmw4XOWUXZanOnbBqQ1GRIUSTGUCdvdGAFdcTcrNqjGrQYgeaZm3dv5d7YvGUr9yhuoIjMbPem+9&#10;LYtNJuIy36IYll/r+hzDsPpupFCD86DCRAeqmX+QSh57t7BpSdl3k0dGtvALDUIs2SRpIi/rEwTP&#10;iTp7kEmao5kZI6UwMACKXQ0tU6qwXR40QgBNKbszkCqecK1Gbaoway5iiFaEMJpFBdgLDYK99Sfl&#10;7E4xBPkum5Y9iPVxkhahoLQIS4dNFYPcaWfHFY2iYeC9bb9FVa0eO4MnPXblolcvHlKe66mnvU3C&#10;JkevofJLB9dCwXwKJs/qqPRv7s4oJK12NdVUHXM8huBLc7RGWSjVRweZU/YWlwBJs1rDtQAHv317&#10;oAx1wBewTZo28JqoRECG/rSq4Q4UnfWkzqfVPsnihAsTP2mKaYKHxgfjLOkoWLbDRqBNNY36BkmZ&#10;7fVAST3NeVuHQNRxZ6WS6FoWgDk9xbamYoOM4nTtfA2sXSqU4oifao/KDJDXiIsAcF9X7G35bDKO&#10;y3GdrtLp+L23ZtgDVdSE0nvHXLTUs97tgRJJGRHUKoGW65E6JKky1uqeBJsWaFGWRSeoKRS6GyGQ&#10;g+ydvj4UyWNLkSxyKY66yDEPlPgZKslpS1Ol+lgqj84BC8KlAsEd05RGdOJ7yJUrmM2RU+cYAUDj&#10;qWCZpzgIqn5hR0OjMDuuNWBfnz1T0VDnTt2MseSSubxmaQGyt95eo00sVayB9do/dR0Z+XN2d68+&#10;orzXs0LyfjkjliYlVHo1jurx8tZkDQXQi6wxm2M0YNtSJgCk2vQG4Edte7GePobgVzbj0VqKAKiw&#10;IasDCo6pZa1iEqTiF3QcWS3fbLufs4D7bTYlizLEVSIicWJJo7NRSpVstKqcGvcMpZoYFPuylM5p&#10;FXqsACPgFqwQKA7QB3lYVFWZuXT7YZyvUu3tufO9LZ9NsKoIvcbZgd6ODhYArryYAen1crBIoDDC&#10;ZWCqS9loZTHG0vJj4LSlNsYut281ORhbY4K1qZSx/s3QqiRE/cH3Bwb8Fx5VVo4VYBGf9gFSHYmx&#10;L+aolA4GBDtjwewsapTNEZ5apPp7Cpm2TclTY4vqWlW/sP5Dw57svdaFMFJSbKttSBb9Gf7VxOgk&#10;18IVK/vilAqfRjTuw6q7lBUcfsJrqLfefpRNLFV0rN3wDk0Fy51ZF5de1aWiWJyE/bDKoCUiNhUn&#10;5QwEIJFhXsoADwFNExAi6WMm+Vxknu1zo+piFSyHOlGbPJ+djlC+H4gxOl4lB5PUWWaJ5PQNUVnp&#10;9YQho1JYNCXOKBQaByfHvCQdLhEsa4rapiT6Xx3HlBRcL32XU02DVluCGlUyrbebSLoDwOza+Mzw&#10;VqU6ku0KDJa0eRwGqLsneni+t+W2yRBQqwqfPoLOnRjVwygXf3lIX6/P2XSdcte3z4cOfGBPcVI2&#10;OgJ5BJUhizODVXoGFabECLGkThYdmqIDqyROq1W7uqBQj/0yTz09aJTpX/bNnJkpvTIzpuLAuWUj&#10;LSQEzbELZhXQanQ00n9EAu6P2uQ6XjZhaHZqqkM4rVNPIaxK8/hiaj2ammqiVxht2/wgUJ0VCpcs&#10;esUQnjovOf8/5u/eenutNrGIq64a1oBxx5fxFR4Dqru6pm1cSu4+eILrNIU0xVNulEZJIRAokjYp&#10;q2oo6tROIycyNdKyxOoBrSkVqRoiAfSNZV+PTgOAxdFIVFGrcWWmE8Zc1EyH7UgiImW4mxMSjpds&#10;W+IsbPZQMCpXUI1FGdYKE8O2lWbr6hh6QcNwK5QJ1gDEAeqkIz8lXI83KxiZgPvcTftrvMvOX5U7&#10;lhS7ryr2tnw2oZYfBiF0wA/S/+xmbnGWVOvgi80ilO7nFYDY8RYqzoDUaUUK3rdHusgkUgrlrk+E&#10;EINHDeAywcbAfPueqBpb3upCpcom2FundgZAHF6bM0Y5K4eKSmRUyTrbd7QpgZgxaltksDski5xM&#10;fsaiUJd9tj5HnxmZVQ3CJGyKlHSjjdWlaCA7b9VMq3QC8CqmHJeideaVUK10xhpspzKAxP4ed2jU&#10;C9v0tow2QR5X965biBEFEymYF1ScLxfnBmj0Ic7BWlOsb9DWl0UbJr1iLG9b9PY86+xCgjYlw0iY&#10;hrVxaStC6fXzhQyrEhbKAwOSFurmGj3CQHIni6qzGSqtQvZfsaMQfKCHAelGem1UzVRFIPy9SUeq&#10;WQprx9CwM5eF1iJBmxNA4qis9zHagAyMpYf6Pbb9rghhvwdC8Oise4ch/QyHtzopZx9x9bZ8Njnm&#10;fHVZ1xe4aatz9VJzZR4ZddDcEoFRKAoERCJ1o9mV9tVpGhdk3iBVH5WYXdKFqLDndQNhPDFzEFHn&#10;NdbVPCezsik0hBL1qZO0vkujwjZRgPXEJisTPKpzR4MCeBcwHK5TL1VHSU0trQVEx77eLptKJPut&#10;QoYQ6kakIBXFXGgk5pD85qFUCcAmVxNI00hSPDHK9BDtKuiedtfmMljAAq4+4uptmW0icxWJu9FU&#10;iaAsJUQHsbVISqIZLi8g6eWTO7Zc+gmMhqT3LxCBqjTP8C8b4yV9g2Km4NCmtnC4LDTQjRRAXCKn&#10;xbaF8cyyNjxLWsueJrXJhqrKwgxVmgoS9j7VTo8BkGjPe1SokZ4cB2kJkjYelglDVRoHEnpHE4LT&#10;NAaxQVIqBDwVlO9giHMcNFEcalI8TGWes7b3GBVl0ASZzajnIKjTilFTy0EjGKJgdh0VG8MXDQIY&#10;O7S99basNjFZG8s+WAUEBfTVWMt5RgARSWtiKM6ldnAcBLimIHf/EAKy4kZEsoisZaZU00rK1FBw&#10;IUBTSjVMjKrXWvhgEQmhVA4Nf5OBFkCNz1nxwPdbX5tzlhYhlEgkxuBRkkVNhtmlnEBkE6vlw43t&#10;73wq1L2Xgl21OYnDy0mxpiqiqiK5NgsIn3ToxlSMyAyfASkRpxYgtPVpetBIY7odq6wYHBhMNOX3&#10;nipq9Pi691a9TdCW3XG1/tv4HEWtgFWvZUOKg/KKYoUnabQTKCATurLI9nqjDbA4o1HOHVVPA+pH&#10;qfWozgD30nTNvlABKioLYEzF6CkfUMBtIXAqcM3SUmOO1iqaA9VvT1oRteZtJ5fqBGpm9n7HpNVP&#10;41EZDubb5YcrVK1Gsm2DEJ2jZhOy6+PMXCqM3ivJhb8mdIlQdMEIGCbBxqLeMEyV1osYVUhd0DEq&#10;HrzGBHqMq7dltGV3XJ3ck6urt5ScxtwXECIBEaCotAkqbs4GtUIrZbbwW2O/K/gedHiGVOnKonaW&#10;PZETPG3BTjWNbiZ7ddExOG2lCdV4Mqus1c7TIjhJ1Qg1zpO1L9DaeUyChojQyIDDCl+SnbHWpEDA&#10;SDW1vK2JTEO/HNKiBgFP+ZpqgrVUGMlTXKFmdKuLBvblXBq9W61SOk5o58SxvRq3tC2oz3NxZnJ4&#10;e4yrt+WzielxFdfE3R/2cwz/6NycHScpiw9gr5KBJO2y93nPnTqL7AsT2nNYwGqrqJm2O6NUGa3R&#10;mqgoQbRazbSKoVm0tBTsUQg5uAMkHVFf2nZ8rxT4h5Nhg38PezN2DdS7eJ9N6dYDZzr0QHHEo5z0&#10;Owxopyqqkn0dxOgyzp7yMpdhs9bcrY8nFsZ9jMGPmTtoPalU929Vz5k6RJ859racNkHN+YJX1b6L&#10;oIoM1YVeGnILUM8aXVl8FlTaxmSbCdBmaK3QwegR5D9tuVwR36KiBGFbxu50sjsOU2CogWijEgTd&#10;P8flNC00CoZEaUqa1W+xfbA2I6ND2OAOA/wlcioVv6hRnkWFJnUjeFWDGAIW2hFmdLp13SCdtGm7&#10;JL0yFchIp0mpF6Z+ao4PIB9oO2iEtCoSPzx2bmsGfVGPqG9gPR2it+W0yTkuvWKNXGpXsDHcYQvc&#10;NsSiGYZP4rHFbv9kcZuTUCUDeQNssdloMYuqXHNrrIJnC6qehgMyMqo4jGFK6mT1HeqkLA213y2V&#10;Mq0s0v0hWMGhW4IzML/N0s4TtYIn6hTktIZRkiqrpa9GOh0YPlZ9XuaM6dj4zEMjoqZq8pANl21T&#10;wvRg0AH8hepQsD9m1e3XbbXJQ5ZWc9Z+hjryulKsbVFo/bLeenuNNrFUUSIn+7u+mOs0QkyiiOoV&#10;RgoFq/Z7USmwaMaJqMYp0lStjozAXVlil6Xhsn2C26hmVohFagaiO28Jl0sy6+f40AiNjpztHiKK&#10;sj2cdc7OGysaXdPNQGWXbQ6iifTJZ9c4mg/IoAKS+2c5riWtQEkddM6MQWyQ2dRMCbODKYmykgx6&#10;Jf0OuxFYlMgQpw+uGqthxF5zT11HZSexc4ZZD0Iva9PbMtrE6BBwp1UeK/+o85xHL1VoZosqccUM&#10;V7ylfKiEXlmBZHhkYzSGQg0wVry1uTQhIEZtkYG+jyxCNAa/fBZDUzXdunpgRiGE2n4a1YEUTNdK&#10;J6oFrRGU6WvJ5zh5wQsI7ghs/aNwwoyeAdSpbajwOMGphAZRKrJtTorJlSgUgJNVAXHYln5mwHHF&#10;mtlvzutK2NXYvWPJY7319lpt+R1XWyKWgjVxx3PZRVxHRwR4JAKLBJrgDqXWjO+kkVxFUoDyjoBG&#10;I6E2J5k1CMHDFttW+vgqmRqrdFoTta02a8YOQdIzUAH6BzEqs13MIiIvPuhGEhFGSQZqNEEGsho+&#10;ZU4gW/ONVuwys1cG6+bqgUrUNCYkqHpagQiDpoHl3lOaMoJsyGvStJD9c2xEWwxBnGsTHeh3hQ0U&#10;0i0qzM/Txfpk2kmszZ7uM8XeltkmKySIrpOyRV9HWuX17LdwCuKA4HhSGUNvHlGcllYdDXKm8qlt&#10;zjp9OajSgzohj2vYHYBNgjYLVSRijtcchGFCbS6DK6xy55SHqjAAfVyUIIJHK1NNLOoRnkaxpqjR&#10;o0Wr6gHwydjD1HqUZby1pHhY4oxRat3ZGT8L0GiSC2AfA3n/pm2jpYM2ASgQgXMZkWbH147PUoc0&#10;3sHYO63elt+W33EZkauDb5k8sNEbqHM1W5RDukUUCbEpJEtGJV1cORir7mXkKq2yFK5UDQ2HKgTS&#10;EqXVQoLefJzZ3yP7UA5To+KBXvmLwowSdVPDpkQZwwmniiO16mxMO6xNuQzFYJXkodIjWSJC+d5B&#10;lKgqoIxVsygIVAbOGhXCoj8jrU6pQwQkKqv1xbIWMgTr0mEcdpqIyvaFAFIC7RKrUn3b8P9cStlb&#10;bz+pTaRXESxuoTAzAbkTd/1kvWiMxuBMdQXiwQBxrcNVKnQW5dSa8ESa4lULx6KsSOSzFRNnZ6xP&#10;KYDtE7K7WalWDQngMlDC4kbZ9uA9jpZyyWOq0soSNY7ahKkmArngUNZnaFGP9To2IQAkeNeU9iMO&#10;tIUIgZDahEiCXVkqSyyVzZwZ2YayMkoqioBIAcPUKjZXA+4yg9GmKY1S63QTzlKpHaZWugT0HHB1&#10;jBUUvLKR4oa99bZMNjkCKtV/WZRTpZBkdcPudB9Uj7NWpEIo0irmoNhBecGLWB2PqS+Yc7PIq4lB&#10;mfOFo2Xl/8W2La/XViL1Vh6p2T4RdMBGxcUSZQjyAoDRDBgl/QJ0OrY6FyY4QZUBVzcFjCMlgn+i&#10;5ZX1GBbVVde1Z3ZKh6tNeJoNTWeVNU/VNmmaLekfu/OygRgDBeetEGB4m2FdlmIW+zFAVp8v9raM&#10;NhFwnolh1HjD5OuBFXWE4alkVUEzekKhAUAnQycE+wx1LuaYrFI4Si2CCuqZTMtUbLDYthjEUGSc&#10;NdrKSj8wNdSsALa1U4vjFImZYFVGx9jUURrOpFEcUXm9CRmCRdmhYGbJge8AlYomjZygY9GUk2Vp&#10;o7y+VEhFUyxhKkYXIgQkZRy1UhAQprts00LbdtLDgbcGleZsETDUZnAoTuY6X3C0ve6FtISa7QSi&#10;wr+44GG99bZcNrGIyzhP9rdFUQUHKSC9/eSxT3FRPBqrYOmvkYKojGr0MVJuUs6FDgGUyGbYtp2G&#10;YlSYzTDlUkGDFgfc7ZLjaYMYEcmE9SzC0jTIaQISzaUqrbTewTpi4uoAGZt9pBU9AdyTL3qbg2hF&#10;CKqiHiOsljFiEilONQNxRiE6I1+iTKt2JphSqowzg1JCMqaaxiWnB02RqW6UIlFIKuM/q8NWP96D&#10;XL0to03AcbVXfLQG5IngUQug6Fcg7/+ztIyh1UCLxvTit4Up6gyGBxlwTs4QH4ToDtQWmpBHQ2Hd&#10;QzCgRuWcYyhSxk0TvdXIKoh1W5CoKYgDC1RUQuuKXNZUDlBpaY2gmK1bQMijIQj+NN00iESYbhpM&#10;NTImrAlCHiX9nnJQSwRbHGTuUCasIXrQNOp84Om3cMwa55UY+dRai1qN+CzVZC6tVXLeUGWIoo3W&#10;wb24wgj7JuveltEmcDU1BaxFwbVqGkTpZuPOjdmGVViKYprpIURPC6H6UB3VBxjWkwo5UyOKxkX6&#10;oLwq+YtIHJtJ2tj7bHtKZdBGoamaBFnqI88tjtrC/OfSfO3fqSs3OJ8KTmEoWJGNFhMn3aomfc4Z&#10;M81AozdpDbKqpEVzxtmyamdTNWkDsr/WbyiN5a1vm4H+RjshkCtPGP3EOGfgQhNh3fdSAWHL+/28&#10;1mGXbEoPzve2fDY55ryC2zUYT51bNfzW7VIybJx6qdR51TEnvXtzB3y3CpxxtMhoAiBV9hQzVvog&#10;dGcQ2uRqi8isACDRXPa0zoa4tqlUHaVnsPHm43pKtAHnxJJyRi0KBJ2QXdMuQDaIQhRIh0lIsKbA&#10;alOtZRJP4xGP6WZZL+awbd1xA0pnUDS+Vd17w69sYEdSZ9JoYcFSWVODcAFDErUMn0ep1ckaumIq&#10;0VYnK/QX9RFXb8tnk3FcXJpvLToB0OFggVFJoZA7L1OEMOzFq2wEVTAQEqZFMhmp7IWmn/XAjBq3&#10;GqYklAcV+tO3OGaVkkkgFwTOojDDzAoPqzRw2+vaLFIxWeWQJdDI8jiq40GFwmEy0NZgLcB8ST1N&#10;poYIMmyDi1KGRbGJGbFqZQKsUCDRYhOkhccql0S1prw0UlsUO6UOyxym7fuolUjNvsfaoerzWW5E&#10;9dVgFdo+4upt+WxCt8ESWvkCrszTGP3bG4VjGZbhkQ3IG51lEUaJxlBafExCx/rrJL2UT5d2laoU&#10;wPB0B5BoBJZyWtqpixgsIPqgkjcG4E4lhjJJKINdkcHSSAZ7r99U03i0mHLGsG39McOpBtojaM62&#10;aGIZv0uoDotti+nBoDPth/S4mubYYtv6NpoqqlE2rJ3IcLhhkoiWiLDQtpJukkg3O9k2kEZw7LSK&#10;H3f6LfEn/Lg39Nbb380mw5yvAVqyGmKJsMabQmzBWcpFgBMfrWLXKC5k+EnTCBAvqZBoTRnDm310&#10;vURV5mhMDLDUCgX/MSa6BYRRp+qArP1FMCUpIhSmfaOToRmCCSV1VhbWNFF4WIBES6y0BqNrWCSY&#10;s0RMzECr2y5UBQAqS218b+Y8WwAAIABJREFUsJyzR2lNDJgC4drzF7Dn1GnMLyyAdZ8G3oBtqqZw&#10;52bj0mKQ7bIqoznqejpQQSqBUWolAuSig+bnuaD0qCGC8orec/W2fDYZ5nztuaiKdshm9cD/lp9w&#10;fAmoUk0qTceGR63btBmb9+zB0RdfRKaA2RWzmFu3Fs9+8xEQGJt278aJ/S+BSfhRG3ftwrEX9yMj&#10;Y/POnUAAjr30Mq659TasWrcWDGDf3r2YmZvD/LatOHPkCE4ePow0GmHT7t04tn8/Vs6vx/YbbkDO&#10;jDPHj+Hi6TMYDRcxv2kTXnnuOcfO1m/aJJIyscHMilksXriIHAKOHzyI62+/HZfPn8eGrVtw8cJF&#10;vPj493DTXXeBAJw7fQZzq1fhhe9+Fzfd82aEpkG7sIiFi5dw6sQxXHvzTTjww6ew7YY9ePqbjyIS&#10;YbEdYTYEvPHsebzuH/zXmNq+HSc++zl86atfwwur5hCIMDM1jQ3bt2G6GeClF14EmLFp57U4sv8l&#10;NIMBpleuBKcWKWWsn59HmJrC6aNHcenieY2syii0rL2ZDQJGLJOWCh7PFQxQyjGOc/LS/sXeenst&#10;NiHHVYyZPa5jFjInUAnwqQUt1cvkGQOLJY2JJDjMIEbMrlmNa++4HVv37MFwOAQBmFm1Ek9//Zt4&#10;00MfxOqrrsLpw4fx1Je+jHaUsH7zZkQKOH3yBDbsuAbtaIRLFy5ifstmNFNTGC4sYOPWrbj1vnsB&#10;ANMzM/jSJz6B2++/H7FpcGL3biycP4/QNIjM2LJrFy5fuIDBzAw2bN4MZuDIiy9IxW44wpbrr8OL&#10;e5/ELW96EMdfeQWvPPscpmamseOmG3Hm+HHMb9mKV557FjFGbLrmGoxGQ2y89lpMz87gxccfx6Zr&#10;d2D1hg04e/wEVq5Zg5NHjmD3nXfi0ukz2HHzzXju8SfQXroEIsKO02ew+81vxlUPfRBfevhhrH3/&#10;z2PHgQM4fvw4zsaA2972Ntzzs+/F+qs34aP/8z/D4uUFXHfH7Ti0bx9+85/9U1w6dxbHDx7CKy++&#10;iHvf/z4ceuFFvLB3L5565BEwUSddd/loWAW1tKvLuS0VWxFHq0B6TUN76225bCKOi/VOWxIyA9nH&#10;Xme3Yb+w9T2K6bjOFoAGpV3n9OEjmFm5EuePHwc1EedPnwYRcPrVV3H22DGklNGsmENopdS/dvMm&#10;xBUzGExP44Xvfhebdu1CGDQYzMwgxojF0RCv7n8J0ytmQTHi3LFjOLpvH9Zu2oRzx49jMD2NbXv2&#10;ILUtju7bj9HCIihGjEYjnDn2qg+jHcxM45d+67fwR7/7uwgxYtX8PAazszhz6iQAYOHSJQBAe3kB&#10;2/dcj7YdYXFxEfn8BQznVmDTddfh3KlTGI1anDp0CGHnTrzwxBNYd/UmrFi92osNkkoSbn/d67Dl&#10;gx/A8T/7c8QN67A4HGLwvp/D9n/1b7C4bi3OnDiO86dO49L5C2iHI+y+7TbsvPUWnDl5EhfPnMbp&#10;4yewYesWpLbFwsVLWHvVVUVL3yqqxq2rCiVFRsjO2ZiRpaXl7z7k6m05bRKOqwGudK3WaAmUlV0w&#10;rzJwonCVjMcFACkJfjSzYg6zq1ZhwzXbMbt6FRACLl+4gBgCVq9fj7n5eZw4eNDxKSOEvvLUU7hj&#10;21bccM/d+P5Xvor5rVsx5EtYc9VGpR0kDBcXcfn8eQzbFs3MDL7+Z3+GO++9FwuXL2Px0iXMzM1h&#10;xepVOHfyBG685248+9hj2HXnnXjyq18FA5idm0OMEa/ufwmnDx7Clhv2YMctN+Py2bN4+amncenC&#10;BRx65lmsWLMG3Cbsf/JJXL50WSK/xUUcP3gIM1PTOHD+WVw6cxbHXjmIJjZ44m8eRiLgyP6XkIZD&#10;JM6YWUzYdNdPYd2b78GZb30bMbe4sGY1ttx4I9KWLXj64nlQFKpGe/myFgoY+77/A+z90ldw17se&#10;wGBmBmeOHcfBF17Etbfc4ufJyLFOWNUqpcn1uCwOxerUlvirvmXZjahPFntbTpvMJGv96ZAsM5jK&#10;hR0Al1quK35tMgKpVOesMii67FKNu3zxAhYuXMDF02dADAxmV+CVHzyFzIzH/sOf48a3vAVPfuWr&#10;WLNxI17/nncjNg0uXbyI+a3bMLd2Lej8eey+807Mb9mC86dPIQwGaKJU3Xi4iNUbNmBu7VqAGbe+&#10;5a1YvHwZBMITX/wi5tavx9Zdu9BMT+Pwc89j8+7dOHn4iCxkZpw7dQpnjh1DMzWFk4cPA03E3Oo1&#10;GExNYdOunRiNRrh09hxWrV+P6elpnD97FvObNuHi2XM4c+okTh4+hDA7g93XXoPnH/8epmdmcP0b&#10;X48zrx7H2qs2Ajnjy5/6MzlmbYtm7VpJGf+bv4+D//C/w/DnHsTTP/wBNq9eDVw8jxAbXD57Fi89&#10;8yzmN23C7ttuFSwxRnzq//o3uP+hD2Jmbg5rN2zAySNHpPCQM6aaiJaFbmE8rkHVmG3yOeA63hJX&#10;RdU5BrQDgnun1dvy2rIDD03TvOO/v/eBL7fnz8PUBpoQwESY1lJ/0Iv+Uhph7/GjPL9+Hc0OGgzb&#10;Fi+efBWBIjavXoNr1s9jw9xK5yoRgPlrrsFt990Hyoy5+fVYuX49nn3kUXz3L/8SAJATOy4zCBHD&#10;3BaiJ3OhGZAI5GXohGnOaKDEVADWAmO0iIzS3Cw0Mh1zFghBF+bM6tW48a67cNeDD+LlH/wAZ46f&#10;wJNf/SrOnTyJVqdHOyueGStWziENRxguDjGYmcHi5UsuMy3tNwmD0Pi+tx71MGZSwgd/+qfxxSDf&#10;vbBvP+6ansXld96L9H//Ozy8cBmrVq8GUsL5CxfQDAZYPT+PE4ePIAbCYHYFKDOGCwsYpeQkW0Dn&#10;XEKIqOcXFgAAq2ZmcOjsaVAGEgUERo4gxnAYTbSRVFkCmk7axZWYMbN+3VMff+Srt6JPGntbBlv2&#10;iKsFCqyFK6QNHUhXX+HtKeWCZ2GSyh0+STkfgTCzahVWrluH8ydPYXrFClw4fQYXz5xGBnDzm9+M&#10;i2fP4sQrh0AxYDo2aMFYsXYtzp04gdA0GA4XsX7LZpBW+zZu246j+/dh644dWLV+PYaXLuHM8eOI&#10;IeDCuXOYmZtDiBFb9+zBC48/jjVXX41TBw9jMD2FFatW4dTRIzh35oxq2Qd89/Ofx/Ybb8I9v/AL&#10;OPjss9j7la9gMDWF2978JszOzWHV+nm0wyGO7NuH6dkVuHj2DJ5//AnMrVuLe372vbh09hzC1ABg&#10;xuyq1Zi/aiMOPvscTh4/jk07rsWXPvUpTA8GuMSMg9/4Jla/9z0AEVa/7k7g5UMYfPNRvHz8OAZr&#10;1+C6229DGAxw+eIlnDt5AqvmN2DL7t24fOECVq1bh0tnzyJOT2Ph4iW8euAALp45K6KHICTYYI7g&#10;MyJTKlQMi5ad8+JMOy0WV7fEPk3sbblt2R1X06I4H1wpbQQ6CJjd5SmAuYV1MAYlOwr2VZFJTZ00&#10;EPY+/EXMb9mCDdu2I1DA9IpZrFy/Huu3bsPw4kXMrVmNODOLC6dPYdOuXVi7eROeeewxRCVW3nHf&#10;fTjz6qtYv20bpmdnMbd6Nc4fP4Fdd96J06++ihvuvhsvPvkkpmdm/fU5Z2zasQOHn38BO265BYPZ&#10;GVzYu1dmDk5NYc2GDXj44x/Hs489ipNHjmBqbiVS22LFmjVIlxdweN8+xKbBtt27cfilAzh38hTW&#10;X30VLp0/jyP79mPzzmuxuLCAS+cv4OBzz+HV9fOYW7cOq9atw6lXjwprPokixr4jR/GLW7bj6p99&#10;r0SHwyG+et+7cGjVSsQQ8OrBQ7h6xzVYvWEeR/ftw7YbbsArzz6HLTt3YtA0yDmhHQ6xcu1qXDy9&#10;GhfPnNVz5cwsQM+FRMrkihF2v3F3VVdeaqdlaWLf8dPbMtryp4rAO/6Hd//0l9tz5zUti87PGoRY&#10;BAEZuJxG2Hv8VV6/bg2tmJrCsB1hn6aKm1avwbb189g4txLM2VOo6ZlZzKycQzscYbiwqEJ7wGjh&#10;svTxqbMbhAYrNm7ApYsXsHjhgpfyGx9ywUUOJsggVtGFjyKVQ8HxnKmmwcJwBNcBY2vdIZfJgQLa&#10;UQFx6xkYjkRKJylJ1hb7YttiWhuoRykj5RaBonO0ZDJPmRgUq2ZPZtP7Ytx5+ize+N4HsWLnThz+&#10;7OfwjcOHcXh2Bgz4yLIAm+4j5FxTfB0l0fLaesMNOPTiixgNh9JqFUhS5xBwfmERGRmrZ2bw0skT&#10;mAoNWtn/HDkwDYdxxBnRKBN6UVHV3J45Y3bD+qc+/o0+VexteWz5wflGPjLXpXCM/673aXUm1sxr&#10;7HBZsFAHUVpyAMbiwgJGiwsutTK6AvDLABbaIYZHj7qsTROiMNuVWDnK0nsXtFm4aNOXSDGrIsSw&#10;TSp1A+eUmXpC1r8JQMpQjatq+GxFvowU0HJCjA2mIA5i2LbawqQKELHxY2FDWK1p2zThTeY6xojv&#10;rl2NA1/6IlZ8ocXJmVlcmJ7CQIm7rYkV6jE3Ucbszl3A+JeeespFGxtzWjGCM3t/Y92cHih0Og+7&#10;UbVA80bp6p7z3npbHpsMxuU5YYFoXWKPummIGZGohbL2wtllbnMLySbVZAYzebrIbfbG5ZlmgMuj&#10;UUcu2RQjAFEZHapjsZHzJlmcsrULiVpC5qyDUoW1b4MsUuWwAGsEV3E/3Q8Go2WR2Wli1GqpOCpm&#10;cW6ZM3KrChScvWiROGN6MBBFiBj858JoJEdMHXpmln0JAadnZ3AaAJgwHUwxQqcFMbuTT5D9MAHB&#10;pGTfyOrAASQ7ayxdhlHlpq2qO9M0WMh6jpRrytk5p133pH+Mn+veenuttuzIQ4PSySNX9rjulnml&#10;wuty2EuZi6w/o/YVBiIH6EUgL4sMs7ahUCA0TdSJP4rJiBdxMT8T7auF+AgmVFhcbPCFr8oLqjIa&#10;DItDkcyJuthtutgwybDVNmXkpMM4dNFbumxzEgOKjr61MwHS9J0yu2qp6W2Z8F8TI2KImG5MXFq1&#10;5jMqFVhWsm72Y2QDROw7Q7VNzBqVEVSKOmgUKA4tBPJ/2SPk4kRrq/9kS6n9TPfW2/LYxGRtPFWw&#10;nwwrFaJbelJnoviuTeoh/RwZcgFX5TRLOSNxcgwn69j4evHaorE0y1KvgS5Yk2ixYRhNjOpsZHvE&#10;IZR9aXRR+2IkdNQphA/GMBFEn0NIZVYhKag91TSeng70d3OSjcpEM8t+mlSOvWaYWiymFiumplxW&#10;BwQfUPv/t/c1vbYky1Ursmqf2223P4SwZASWQIAFEgIkBgyRGDBhzF/gN/IDLGCCGMAAgTEDhPEX&#10;z7ba7/W951RlMIhYEZH7nNt+t3tX230d6+n1PXvvqqys3DtXrfjIyNu2h/8OTpIsOc2boZoETOmx&#10;/M0Z5WysxI0AMb7DdwbieK2KavkFxF/xO+iqNo0H4hLimiZhFt4CWAfe/q7uDy7k5Z6I0OS4zU2x&#10;OdUd754n5MSwednm40x1AQX2fQfr1E+dXpoGAMTqr7u/Kqp6au7O8y6KA7qpBEmCcJPv9EKDm5ia&#10;Mef+FhUhSErc0zBfG2FwZ6HjPHGcZ5TFYRUL26xCwR2nTWmZ74iK6fk4Ym/Gd9uO20YyBL58eoqS&#10;N1OtJpg6ge4eQOBKhTEk9lwUqkEg+nCq/Z8mKFVsLbx1T16qd+92VLHxQFxHXADSHJT4b9iRi52R&#10;+yYOMXOEvpXD0yGkLP+hj4cPcjNpbLKf7ic7z+mROVcUom7SJWXWLbrGcNUWXZfwDVndLK8lD8Re&#10;hxBzrnObtCwyODGVteKpQMU3WRUPFtjmF5sTWaRFqeL5PECypDKKss/7jptXI93HFsuaXjzXSmRg&#10;wMxpgRcoFEu63Tfz3b2cJ7bN62sV1XRqJTa7R/odN5E0jaWWEVQs/6hUPgOXEKE3Vmw8EJc9B0kP&#10;y49bBLHjhb3h/5XwGTHrGv56egifPieR0rBPtOnkNmfGtUQs05ykx4qfp4f5d9a7gjnLT6+rRb8a&#10;iwK+zBMv5xHllu02vPyyt3vb1rpfgGALkjhw6okPx4v1aZ6xqcYmAnW/0nQ1ORV4t++m3PY9yzwr&#10;zeAjhtLqamWQYXpgIyK2ajXDTipRN1O3zQoMbu6r4rn7SHLaN4tK3nwDEvoaAdtwd2xMdyjBF33D&#10;QQ9ARHG+PH+NRYI1Gt8dl+yrONxOTOKyH3j+qPOnXc1Jiae/mSGHb9UVm2ikawmAFRPkbjsAXFVs&#10;rkhopiFKKp++NOXDcUSZZpZuOefEeZ5Ru314ZHFOK/Nc19uRoKhGSBJWR/4MX104+d3kfDlNEaaJ&#10;jIhaDrBaadmf0KOZTMDlLkOqZuayyiqjG+pBhgh2+Hm33SqaqvvJWJCG1VkBEpX6FmjePygOblqr&#10;uSsSiZTfcRVd4Q6Ir/hbqkg0Gt8Rl2xPxslAnwlgEbxipNm8LL/lzFNSP5od9B2ZXQmE6oHtKM01&#10;dlRWU2fkbt1YH13E63xt4N6A2zZy70fNpUa26awpG522ozOQuU+bRywtFSEnJI+zxEtZlJKlEphf&#10;63B/E9cikpRYj2ynklHF4YT9clry6pDhG16g+M0QTvR9DNz2DU+u1HygwrlPvxzgbfshDAQwmMDz&#10;aCICtu9i3US3PoDouTz93vzNRV+1ndh4JB5OXAeKOeeoNcczNUL9M3g0MCOJYMjdjzICspSE0zdF&#10;5YapQNlVmbldqkGK05/3TDlgffuXOcM3xTQIGq06gfP03Z+fnxcf2zk5yXOnINvMg1t/pb9KIDhP&#10;xfNhu/Q87Td8+fSE45x4Pk7c9s3NuYEP5xHkLSIx0bnf4r5ZAm1soeZD+nKe+HAeIbAGBO9fnkOe&#10;siS2mb8bbvtWtl7TUJfqBLtJ7mi0uY+QJbM3X4Zl16p6Gv5wkSgZXVNgWms1Ho3L9lV87eeQN3/A&#10;NKtiB+nwcWWahGWLI0wfRhRr7S71KNeclqwqAPbd1M+hNDVdjQ1AxSqqsr66S6/IVYppKVZrnQ5/&#10;8095SoNHD+m4zyqf1hdzgg9bcnPaIuUPLy/YhuDptsVGsfRrTXhgwU1Myyk7fe9HiZ16vth3HL7B&#10;xdO+2wYb/rQws9pI1gh5hB/u9PHhHpJP24bbvkNVnDSpIt3Xpxp7QHLnojFiazhRVSmiyr9QLEqL&#10;Q9tBxcYjcclmGRrqymZ4+mFqTI8OLdWI7IWDWTzXyjaRMF8OnDDMWX84CQWZDcHYTJnYmsSBl9NV&#10;FaNgarXS55xRpVXVzp2Ysc3XGILbbccXt6eoO8UlR8d5FOIEvrhZJYfN91S0dYEaphxo/qlCFL5B&#10;reDDy+GVFiRqVlkSaW5X9nycQerHecYyI2YiqCqej8MCAB4BfT4PO9ZJh0GAn334ELlYQzYoxFMc&#10;PD9Mp+/5OEvRQPN5sQotUzNcrR2xDIJfLBWrvxWirF3yjQfjksx5IFWSIp28She9Sjh1NXzx7kOS&#10;3OcPsK01SABclgI/l34nJlvSmS/I7PYRJOOVVL1tmqgAYrPVMaxGF0nuOE6P9GmoI3ibts7wxDFP&#10;PB+25uU4rddf7LbV0ZzcystX8A3xfRKBd55zxftjRDCz6T2FwSOgIeYg+MaX/3BLNvb9/csLhoht&#10;KyZmRh7niZc5cdt2fHl7iujiu30HVVya5e58j4tR0Rpppe8S2MY4geXrsBbyqQWm5QHt42o8Fhcp&#10;+PRvKBA/5vjxug8spoeUrHhXR9MTJA/PiZp+nCkqhJnI6GFc2Sc8iYmZ4Md5RK6Vkaqpwd0TNOk/&#10;4tZjuXGrLNcgqbFSKJNeWVjwcJ8SlSPECG0TW2942zbcvEKFqRNL49g3SwWxKg4T7zybHsidrulv&#10;uu1UlRuHDFDFk0dZX+YZ5uMX+818hENwmjFq5qDY2k3x/DZz8IvnfTG66asAhvkZFeLBg0w5qd95&#10;fqP3EqslV+OxuIK48rEcDnhxxy7eSuMKmqPyEDFlxEPOOaEeBZu+CSrEJ5PmNajaKOPOqZGzJCKx&#10;5GcTLphWcPeabVii6ek+rwmLwgFmgh5+3d0jlU+3HayyCu/jOa1MDFMjLHI4Y+PW27ZBVMClSfu2&#10;YXdVBUWYZEAuxOaxmYuGIHbLCRPf09HV0mbXefEILXdJIpUzAhvjzmgu7P3btkNnpqBwmQ/XNpqK&#10;kjBZ777Kj0LnbB9942G4Zq0i/9VMSBzUDCS08H1o5BXZOZ4OQYe6mI+IO0Dftg3H4TXoXR2Zpyj9&#10;TIClJ6iba4DEOjw63E83zaiMdCpejjMIJxNejXAZrXw+zDf18uIlY1QX8jS1ZfciTkRPt93L4swg&#10;yqkIX1IEH9RrloXfK5dDwa+1j4FdBt7dzJnIjW8zA1+w+Yh+cbvFMiKBtV3V6XQjlkEGEq0px9Mr&#10;c6SJzEDGYOfKF/5KY60fNxoPxUWmYk02RYTwx2JblGC5rE9sbiBKs8vdYpECYMX3DvNNeaHCAZvQ&#10;9Ae/nGeE/AHLu9pZUcEJk6RDkxOuQCwb32px0ftDE1F9V+vTI3NTvN4X1xJKWVpzHHjaN8DNLvE1&#10;juIm4fNxRBa95UqNcIbT8OKqAaYuiMAjhnbOnBNTJ764WVBhGwPP5xmLzk+vELFvA+8Pc9zv24Z3&#10;uynG6dn6NENJ7lxe9eTH0XHPMYso8cJK+aJ+1S21Go/GJcQlbFkYbOIGsHWNWzp059RwntOMoWMd&#10;YJUGJqemX0s9Ylk3G93c4T3nhC3Ts1nJ6qMQpkdkxU4jHiOdzZXH077hw8sLWCeskiCL65G8uP56&#10;8+TRw3O9tm14tj5iUfMXt1sEIehXIiz9YEQ6BNc2Upk97Tcj5eOwaKWbrtsY+HBYegTNR4jlYu1i&#10;ZrWtPbT0h+O0ZUxGdLmMaHqWPBdQh5IUT8wtwQQGXviNf4yczMf58/1uGo2fF9coLiooNRMu1lX7&#10;ZxUM65MUmJWdZpLXiPJSL9m4NWTh/eH5RTaF6LPhgmJGxKaH8tWTT6kCFRr+r6mmtGj8UeHdtt0S&#10;NDdL4qTJZ4RmJXboQ1Imik5GUeGRQVY8tX6frpYgqVGpZqBGPCS3IQh1pcgtwqYCz4dHKm+2APvU&#10;VWm6kIxACdeEciH4bdvM1B4bxjYwYP5Dq9ElbtYaGQ9XhXVp0OqYf+PdllyNB+Ma4nKGcl2z/HDv&#10;Hbpm+khkzo883f1MNaLnUS9vkybUMc8oD8PLh1kq6Tif03Kj1ElBkHs28lri5WI22YJ8Ns8N481x&#10;GQ/AEsgboPAigmfshMMbf/Z1kSQ5gfmX6OzenHjZ980d97n4eoZaZTe2TcKUtsKCO372/Bx+suFk&#10;ODwqysjnkCxceGMpm+EPCXUTOBJeN7+fTPilKWtlqbH4t95UV35Mc1fjkbguoVmZRL2uUowfuwgo&#10;xZRMJbKYfXScs4Jp5gjlshP6p1iVgdVPDy9rLDK8NpetVUx/FtxEtZpYLIfj1p7nVFmxQWab8xp0&#10;pr+77e4UN1/Q9GoNzDBnKgVrXTFyOXwJD+/RfEfTlBzgC7jNNDPVtZcqEMMV2fBrWDXUb46XWGv4&#10;4XiJQMEQwfM88XIcUAVOzyOzYMThDvksEcSoIzPob8MWh1ORMqcu8JbbMj7KBddtLTYeiet2spas&#10;mqBqFOYuJku4Xp7UGmZemJOSO1kDimMyMmlZ7vuwqOHuphG8baZD3LYN773+/PNxmJ9JJ758uuGn&#10;z88YWnLDxhbr/cKvsxtZPJ/mT9o2NzVhvifWcucmEqdOyBi+J6GrMIFXo3ixKqIKKKxmFkqfmTv2&#10;s/M0xammjCrJjiF4d7sBUz13zMfCyZ9Lzw/fBOP0CKOZylYcEXATVX3pki8pYlkgi0/Y9c55eh0z&#10;KYRNv5cnycrMhwk0vr/Vh9lqq/F4PJy4fv2rr/Af/tf/XGyGiC7e/YQVimPO8bPf/wMIzJTBnJiY&#10;+L33P8Ef/NGfhAl3j1LF/g3nL0up0LmjERxYzllMWE68sk6R/+pasZURON6Vcrt6ZCHCZSm5JkGx&#10;TI0AUa2BUcW4dtyPnVhHgLlXw4+L5VRSrlrGY+LbicPGIZ8iHBeOQawhRe4mbuYy3tWx4zH3ZMXX&#10;v6jP39KLRuPT8HDi+ke//uv4l3//H8RUi2git+pyEqFDWiNVyj1imn/D1ZULsHVSCiJtAqCPpk4e&#10;9X05Mvpob0ueq3nCPTV5c04MjKLpck24ojyhvvkF1vMgsWlF5dYJxTzXPrHCBO9xggvHo0dOaFpy&#10;DVy5Rv9zTBSa+WR+TZ0sM1TvU+J+yy4n/rGWe0EEI1wVS34fSdJ1cwx+FwrFuy+/xH/87f+BRuMR&#10;eDhx/dmfvccf/9EfhXIw8zBVTyibGhzU3LdPFJhi+iMnnsTkj8zvmNDymtTsSllCWsPbkukWYpOW&#10;ZBCTzufsnLqoFU5splX43URVhlQoGW1LU5lKKbp3pxhJiEzRqMqNZJRv6CLLkmQ5nABLWq/H4J7E&#10;o5mkbZp6VT2xj/cIlZnDnn8w1cTPO47j1fmNxnfF4/dVPA789MOzKwigzlZ76dFGt0m0TJX0yw/P&#10;us8nOQlBoy2JicPrMPZYFYD9q9AoopcqjM79yqDVKDuLehKyJmZwBsk1VA5vubwXNCD5/gRCTZH8&#10;bJJnljqQxB9MEqxK2rwzyYL8eH4exwZJ5rEyASa07Nki+fnyrXorcYN8e4LfUlzT+800GIUrTDQa&#10;j8PDiWvfd/zCu6cyubH8Xd5dAo1uNMYb6eotpl0QSNIUFYMtxJ6RZAogjvXc9qzvJUlPViTPJqBg&#10;hL+H6vC+56pzIYNZnGWqVi5nRLDWlM5Z1EpVLiSlxR8GklsxDfGR8VCOZFkFgEK2IhAdYSqCahVF&#10;jWkqW6BWceDg5b1ycUHtraq3nYcnT4sFDQbEy/k0Go/Bw4mLRty4myDLYmgnh6ADVyHmnmfaQ7rJ&#10;04JzB7aaqZmEaCpjwwaVPH6KBpFRT9GPs3qdvPICTmCuE5NLZ+LuUCf66vMynhGweHR+JkiWkXhp&#10;KiaVjIopS3EztZpr4zjwAAAfD0lEQVRtAJXaLH65oll9MFjzXaScw965HEoisovWO0zl5mfzOgJb&#10;6I4c91ear6ygT6VqY96Kq/FIPJ64vLiczqIjBBCMEFQDcILRyIliuWJmnbMOgpky6nMiJycf6/SJ&#10;WTsxo0JDQSQmu051tXXv01nVCgCbcLC0hCQK84sNzJiI7GsSrjU8wJr2DAJIfLbqKydyf2tAoEMw&#10;NPtmnKBu0rGdcheaTncqMH6W7kB5pbZ4v9y1TeEcSmUKXaxD5TgURVUk2PIoYMvq32ldSN9ofF88&#10;3lSEJXrWMsbcUdkmNKcWq5LaUebjFgCbE48XAgT9P1hMS6D6o2DKwU0obKuC0OlKaXAKj/BxQYDp&#10;5hQnK+q54QtyNSgK6IaNJqgCqpUgNPrLgnwZVZT0i1ER1QiAD4g6UVU1MxdiXZlChLtS50MiD0iy&#10;esv0jfy5ooI12hF7aHAs4vjSfLaE6pPUYDdvpy3FxgPxeOc8EARAxbOVJ7hZG5ksEWaTarATUwEy&#10;wdIzmbSkCRA1SlY91dUM4oYWxfTUuHD+Ha2SAL2tidp89a1VYuGFc5KjEoXyuFXZZX9QyDMOL625&#10;vPTzba2lKUJBrm+sQ1B5xZ4LEk3auXmQuNKrT4i66chYxi4Vl5Yrqkq5Vh1LNBoPxQXO+SzwVx3p&#10;KkZlG5ihHSIMdI/HrHKzB4CbQUaAdcNXO07SfkGZhYhTfQKPNya0lmPs/HhfARWuHVRsWj4vk5lE&#10;rINJTVlvPaJwsERTjgPUzSe/TjjNS7/UWUGD70jzAsYFx7aBdjZz2DTWdHInw6xWGmY30qwk99bg&#10;CdMoMp+uKM/8whbira95Rs3j83M6H6LxMDycuJ7kNm8ja8MzKzye7JEL5dPkzgRawvmgCnHn/bjz&#10;2YS3StM8iqhg8fYo4tgykYI8YtItjnYtfbAOUeUEqZZJT0e7TXJEK1MVG7ZyDAona5JfnO/LgVy2&#10;CHJJkLW+Zd9L33hJmtj1mEoyE7Ashrh3rT51379yoaVXkolXfisvP/Wh/Zf91ufnP0Sj8SBcYCoe&#10;OMvv2Rzpc/ntL9NAEZSSrmXgzWmnAFgsUKZHrNyE1DMtqjs/sAI49bS6WvBddyp5wUiES3J4dZ2u&#10;6oRmErPjKzkU0q3Ep3kPUyNU6e3WcQhZCjr4K2GfJBjNcyhMTTHl5+mSr4S8RhEX4q6mXozF/agj&#10;BzSI1knLfXJUi1raKXqrfLeNxmNwgXN+x75vZBlXIDPMP+FruEEhVonBXueiZZvJM5/glFqcfDXc&#10;JcAGU1ZTNRzBEXxUQGTz6glVocwki2FmbFWAuWugn+O2LyOitlsRpyZiDaJ6lI/TddlSDAqN2j1G&#10;hkFVxWSk0hl+Pftg3FnRGv0UJaG4RvT1jLHrtDOt1bzP4WN/PdQb919pJknM3rUKGmMhzvh06aB9&#10;bmP8+rfSaHxXXOKcP4/TfS8zl+jAaOwsP3J6hI6Zk501sEpQCkBROUD6X8JupDkILzFcdEN1squi&#10;TkP1jlApwAlCnMBYZ57mTg30iYxsq1R7iLYjGmmoGekaiWA006wTXE1AylNm9teG/F7zPc3+YzWJ&#10;q/8ufHBOxhL2oY1j5MqR8O7pSi0vLhN/78axvMoF7m8e0Gh8b1xS1sbmoSsfRexJGAmPAoje5QH4&#10;7Djd0czcLc5lRriGCqLcYCESfTV9gDIbcyKKFS2EIHxLkXLBKUe/zFS7lqu2JcsA7J8Ac4128tqk&#10;WnNXUSmimGp35pOTqKmwWYinEHj00zpFLl64zBtj7leQmInYQl73Ec5yb/V69K+R6V8dkfdR10LW&#10;B08bio1H4pq1ii/Py3TLrIDy8yUh+QFLQRmfIAJE7foUT6ly1qe+m3FURvAUBcFCTErzrvptpJhx&#10;VdHw0qKLylnvrTj9o+vGEnW94ls+vlghoHeZ/DHjJc1qTdKqS3R4OP1NsaKzkBlHfarWqwQpLapN&#10;Ct2UNl71PgIHiDy1oGlZFRkUGPv+7lVTjcZ3xMOJ63e//mP8l9/bSr0qQ7UalnIrOk8Fnl3QVGry&#10;49fNMN6YTXWOSHEZJReyzdeOFqEwSrqryQ75D4nBNcyAyC+sTSVxZsewlLqp/62Rx/t7vr+p+6tU&#10;2cb4wTpw+cAIQlEsPrtowVVpVUdrU/WcN/qUWwq8aqQe/8u//Mt/7c0bajS+Ay7wce142WuadPpF&#10;VnPBGGNgiApu0Kwy4HmWZhqK+2NofvpBabogBYIAg6rilRV2b9Jk34w0FSghuiCbKgKj38B0ZvFK&#10;E1E8NFbv+IRn/YQ6p7m52KFWQZTFEhfqU7BS7ITIq6V+bG/zY0lKC9/pSh5lqNY3UnzevfkWVS3X&#10;2euYvN1D++8Y13glGn818fBf02/+2q/hX/y9v4uaX2QuJU+GpA+ETnCbxyPEUY2yIfOSRGmySZhG&#10;sR5SspBgXpMO/lJymOyCLC0T0zNOl+QvrFG58BVpWlRTpy8QT99P+NPFc7/chAsTFuqLt10tebH3&#10;tRxN3NMG6JbqSV85vSMPDGn6RemcpV/04SXDspBg/a7KlV6ZkouirF+8lvFB2fTEz3735S/it179&#10;WhqN74aHE9f793+GP/nJTyI2VmwSAG88m8N/ZWzg7iE3I8kQ/rlHHjNjnn+nfyyd68U0qqYal8aY&#10;ebj4mbJvEtuXVaVUJySJAHeFBOtEV79ti5IuJQ9dURayLc58oGzThsyWzzEsnSrX4nDy/Fcko9n3&#10;GHqqS3Gy1+JtLOkdbym1qAobF6iZeP6Xj1G9t0bj++LhxPXyAnzjG6lG9KuQCvyvYrQBnCpCf4yk&#10;Ez3Uw8wJUsPy3sraohOcSigAdbMMUhxh7n+K697BanxpTFKopXuEmVkUldb7CjJYlUzN5eKFqSiT&#10;9LCabkU18TlAElesVBFjIXludfq/7Wuzv4cauZTMOWTp6Fwkvqg9TWVWdJ2/Yh3+jxBfo/E98HDi&#10;ut2AL29P65u6UhjAB3RMWVdTdkQ+wdUqH8Dpq0ziWnoF8CqbSnOo+NhYs0X26IGJgDStclpmmkUo&#10;k7gkld2MBdVJFvyM5p+Er2uy/VBWPDdHIrUoHe4akz3Eah24IDB+PtdKrFBAFCqC3cOylVJwd+Ua&#10;pSyPkTIOdbuOHBf2OxeY51rN+h0oLL+u0XgUrtuezAmi1AX21xI10+Mp7ZNgaL6Gm3KxPgY0yTTa&#10;zoiY5GYVwRDWJs3NumgYyMlKF7vCKqhiOc5JhAX0iq7gcUkwOWnpI7uPrJK+U4UkoQFwH970vLC1&#10;v1SJE1oCAOlCD9LSVJwK4PTPCgMH4XA37rhKUUbV1PQ6HSmychRQGrQ/ip+uYt7ncDQa3wMXEJc1&#10;GcmYQS7DcjmFq0sEOmc4uqmsptompoMlWLx2Vi4tYVWDQojhtNdMP/CCgRu8eoIfc28TCh37nKTF&#10;qSXwkjzhZ2OiqS+2FoEI3fIlb0tYNpmkPP1ORtCHqTAj21gYDRsHy3ktCibIVHy5tmvXUmaaS2ug&#10;iDKHSaSkrfRZhWorRI+xpkm80miKTF5FqX+G5ZA0l/29qdqKq/FQXKK4xtgWfoidb0YpcaeAjBHK&#10;KDfXyHIyUPjGqP56uHkoZh4NjGW3oOkN3+cr0bmkLCCBNL+qWYc4v/Z9md5GGcL7yygjBJ4Jn4pw&#10;+D1lECDXDw7P+1CFrZEsSqXorFItluZhUlqKmNJhAYaOO5vcVRnfKJ9JvTa0jA39dbwuqY+Et5JW&#10;/WtRcUCphdZoPAbXJNf4k5n5V9vY4glM0yyqX1EhqUZEcTW/TI+IH2jkZNlRxyvTjudoTMhJZokE&#10;MScSn6STH4dWcOOLUidMXjtGuLi4RgEle7BO2nzBtAymLmi91mIysp9r8AHlWlBbGsUcsNRSdkak&#10;gNTTQm2lM384M/HBsdxPClx/gBTfo5vnKLsClVZRuBD0/TVtNR6JSwoJPu1WMyoKCZKc8lcfT3Or&#10;nDCjkCAnS1hsag56CKKQYGyrwclWnfbeDy1P/pw46aRGOS55gyRSw/ca/YhjNNuaSqooJFPIVEky&#10;cAd13QJMraJD1h9bB4CqhlU08p5YmBHhfaK/i8S3utMrL+baTJJ4jpsiK/Ck+kqjcTWby5fExuPv&#10;eDSR5Lp2c+OBuKTm/C6C6aZG1B6lW0aoPjhRJ9Q39IpyL5IlAg1GEOYncVMynvpIfxecTgqxrCZM&#10;JQE3dXzRN0CSMAZIxZEUEIUEB2+ICpLz1xdGFyIyUxARkFB4tjuKGarpyNe6RkgkCk+cajt6c41m&#10;UHUx++5JmZ2r4Q2SHAMnmifbEVsxr3lf8dcdaUHvP3plJto4T+z3C8obje+Ba8ralM0jMqqF5Xce&#10;P3at2eucGLrQTpphsmzWQL+LQhdHf6RZlMl36MR5mgzcN1IHAE1Hdt0wlikJYbqtXc5+e75a3VQD&#10;yHI0dfNX63MaV9X9HRE+P45uobonY/jsIum2EGdRjXzDxssJm5n50b4is+arbZfXyoOxfDd53TvG&#10;4uOmdFmxvGw0HoJLCglGzXlOTkYEi7JJO9K3T5VUHlGQzyd2njoKySHKzBTqw5wUX+rOcmvrSQew&#10;pUkTKQTi/jfxaKc3vWkuYGYHgij5tzqV6B0BxTXMqI1cNFWoZFnrOz4HINii8J4uY8gnQQTnvO4Y&#10;S9NQV5GMZIwgWUGao+QjBSBDyqr0NAvzOCkKNvvI4o9aohhpcibh8SvSeL/ReAwuKd38ch7he4Hk&#10;omLRXFdnyskm56GuslwVqG+IaisY3cRRQHDe1bBazTXAJpT5yzghc1PTmksUFOYkVNxkMfXovD5B&#10;FYhyPTO87IQRBBaqqKQkxA7bWiNu/l/ae0piTNWHUkiQfQoTj74oBizKPcEVY6jDexTnvwnKJK9B&#10;/xrJOocFsd4TJUdNgUXKlb8Ww3VrW7HxOFyTgCqpj1YTzP/rZMFNW9XNOy0TW6CQ6b6lsvv00AH1&#10;57iUaGG1XGK9o08qWkQ0MxkhC1PNOYeR0DT6TDOMYQ3mBqg+s928IzLiuZpIwyNtkxeqfQW8baqq&#10;ogZVCwkgiCTH2f/1D00k8Z58tEuxQbbDihXwh0h17IcyjDGAc3866Ksvje3E0Vr7mGERjZyYRuP7&#10;4+HE9c1x4E8/vF9VReYTrCqAT3aUcHn54QuQVUfpNyJhVB9MmDjFpV9MvUyWzIssm2LwXXfOV+Vi&#10;mAvf8DwGGZYE1mDCNSWhXltLQ1HplPcQQYZUVEYuhWwLWxq1CjKFYSWPVEz5eTxG1K4f/avyKtop&#10;Qik7hftCgnlM+sIqzudbK67Gw/Bw4vrDr7/Gf9//oCx3SYrg736WCfJynh8U+BO6iquD1wSNKiJV&#10;dY01erPlH8Us02OEuePV3H2CmRvMijFPxXRppqo4RXSiLhDSeqnwwA8M/BLAubySaPShmI6VyKt5&#10;FyYgX+vdsettlleuRiNIUA8qJLp2ZTn3VcuynjPvPr4z/rCJ/Cpy28lc3H0HheKX7r+3RuN74OHE&#10;9Ttff63/+h//U7z89KdQVdy2HSScL/cbTlXcxoZzTjzrxH/+v//73//e8ZN/c3xzewGAqSpDRLcx&#10;dPOV0M/nOer7APBynmO8e3lSLf7wT0Q9d4jon86vv/n938f7n+NU+Wfr7P8Lxcdu/rU38NOw/Tmf&#10;/8Y//Cf/Fcfxm8d5AgLsMsJ83ljsEYJTJ979yi99hx40Gm/jEh/X075DxsBU4Gls9hQewLux49CJ&#10;fWzm/1LBUDn+2//5+k+Bh+90vHqMH4z/dFXDPyL8hgu9iFpymZAgqnf4p/hLxPONzwAXLflZ+SLS&#10;qsCdrWm13Jstj+3FVQ03Go2/WFy2DqPWXhd4sE3VUyPEUx/6KdxoND4dFxGXmwbCKJdJLrMcJEVW&#10;a6JGo/EdcN3K15JYCYEljsq9YdjM9eNGf3+NvxhcRlxMZ2I6xKh1r7jebc0SavxY0V9i4wfGRcT1&#10;bTlI6wf9zP7x49V3+FaqXX/RjQfiEuKK5PF7RfXqydyP6s8L38JO0szVeByuUVxakrTzrbvftfSP&#10;udFofCdcXpaSy1dqcnuuFBT0ytvPA6+WYjUaF+IS4qolfrnosFYesLU2rL3QP/hGo/FpuMjHVYvP&#10;1b2WWQXh7cW4jR8jliXi33Jc+zMbj8M1xFVJ6Y2KAf0T/nzRz6PGD4FrfFxR8K4U7I06Tvern+/d&#10;+I0fD+4fQfrGX43G43GZj4uJ86j/Yn3dyuuvEJrJGg/E44nrgC9V1GIj6uuyw/yjnV1/NdBPqcYD&#10;cZHiQtQzpSNe9PUvV3lw/6wbjcYn4MI8rreVlC7/6v3bjR8pPi6ca9Sx0XgMHk9ctTRh0VFa/vcG&#10;+pf9WaCFc+OHwbWK61uX/PjGp7bupxPoPwvUWHE/ixrX4eHEdRxZOt6KCOrCWsJN/NT/vt/HqtFo&#10;NP4cXFiPq3ixSm6EluKCts9Xo9FofBoezhs79vBkVS3FjWDjMye22W6RzxItoxtX4jrBUzbwUV1e&#10;oFqQgt4x43NEf6mNK/F4H9d+1IU+y5OXW5PV5NR+MjcajU/F403FYw8TUcqaH6VTnjv/5P6K/XD+&#10;EUNf/Z3/7QyuxlW4ZkNYlgqsVqCUPRZrmkRHFRuNxifikgRUldhKMSBI85DxRXfSdw7X54h+HDUu&#10;xDWKq4YUua+i+tYZcndc/8Q/DyyrJBqNa3FZVLFWPeVfS/xQxYtGSKdyfQZoR2Xjh8R1FVBFls3J&#10;SGLc2McUWKkP0fgR4s/XVv3lNq7ARWVt0pe1rl7TjjR9jvjIF9qk1bgKFxCXr1X09YkCYDKaCIAV&#10;BWk2av++PyP0V9n4YXABcb3295vlKEFm91W5Go1G41Nw6SJrGoY1YR7h/8LiA2s0Go2fF9c455kd&#10;H+sREZnz6hW4NE3Jll2NRuOTcFnNeZKWkqTu6clfd/bpjxtS9puTurK+0bgQF6VDqPm0wB9zRhlf&#10;/awVX1zRh0aj8fniisx5iWI1zDqNB7F4/pa/FsH78/hb2Pd/tbRwHMBeunYA2I8IWC49P/zF/pFz&#10;a5v35y6fv/Hevvu16zEHsO8C1Q04gROyYRNsb5x/hxNQnP7Xim+TKedbJ/xlwDHnL97873Xbk3vl&#10;1Sqs8VhctORHlwoRqkXaSa1GLvjrX331d/7t3/7n/05Eij/MzcvhpkipmMqTIy6pmmSIsFq8AgXi&#10;YI1QQN02LdccSTkXpU2uuXztq8uy6ua3k9w7UksF2FK2Oq4jNibHPKFQbBjg/ZsDUKA6fanUGz5A&#10;uRsOLqsq60FzfLCMQxmCxXyPs8pDBpkkvID+y6EDOt9i/EbjWlxUHSKhAEbkbC3lbDBU8Te/+kp+&#10;dWzxHhCrgQAFZkQlCxl6G1MVKuKTXu+XR2JqCj6sV4Bq9a8xkFAy/f0aSyUL73+QQVmDKaYzMVEn&#10;u0AxoaqY9eo6oQq8AyAyMFW9syR6b2ECatS5ECDlrPhg2b17P0i4lXJ0HT9d8ugE5Slj5Dy1vFip&#10;KwtAAufpu/+W9hqNHwKXEFeoGUYOZWDGD37Np98AfPP+fSodozojnJiEVEfuKxNOltRJqhLOYcXM&#10;83zCCuDv8jjDXEwb+uIEU6d/VhDEAiQ15MLxhVxANZhjIpL9eF3WuixCr8LHjxeqqhCdWs7Ng6uY&#10;insXXk+cRDNFpYg0H3N7cAj/9YN4Pk+agD9hxtLXRuOHwIWKq6ggV0T1503TbcjAOWmdkIQUU+XV&#10;ZEjFQCYiPRmBhRnHzzntqgrRCZGRtcHYgmi2HcpmVRimAOdicqlO8C0NdkG2Uf4yYaW1eVd9mkeG&#10;wqntSCi2JE37SPhKyxUpojgeIS3v7kvzPCMtp34lMbELy9Yn8Zd4B1ZVm+OO5ehG43G4kLjK7I6f&#10;PY0x83iJCG5jQ+qqAciWE6XYNNMJpfqp0mAy9TNd4cjAYuKo2LXEr1t7NlVDoYmdGBO21jgUEnGo&#10;j7t1l4VJhETKtnSl7Xpe9ZvVc6arz1WfsiepqNhg+vr8WoOty0JuvOjSH6Vc06Lo8sa0tMQNT3L8&#10;gTk/ss3v3b02Go/CpT4uGnIV9z/iNLicVNRUESBhEtrnxSzkuVV2QDBETPWoEVo1D23CzXh/mfTe&#10;r6kn6I2noqApWSdgJbQ0RXNpuYgCopiT76RCCoLS8p4PlmKGxJvlWhLnACpzIe8wr7WShIapt474&#10;YtOW1zbeU+uY5BjYPVEt+j2FDzAfR98KaS9Y43G4hLjSyHOzLyYIwndFbGPcqQoBtHihGG1To6Ah&#10;wyewgo5sCFUDmUHDub6Bk9DMzxFupBEEluREn5CEutgQTTqhrMomKVLyvmimbjR7fbIPCXNPU9yV&#10;u6epzPdyrlcFVjxPZdS9JSVNrudXetGlDZJT8ln4uu4fM94kBSLHYLra+zaIyK2MZKPxvXCd4ioK&#10;gM7jMFfCqW4vT50YcLJwwjl1Fo0l8NwITCcPqBmcuWhIw5luL+3FBDB1mnN7ePCuSh0pE5YqTUmu&#10;NN1WlSciGDQdleSpxZcHixyyTclxUGT/7bhKdvV9oBQvi+vP0neSdiUkcSK9Z4fQmXGJ8JrZ6yKI&#10;VhVVxkGy5WhfM5LZaPxQuCyqWAkBqkEK8M9ijipc+/iUmOrRLFmOFQAan3HquUkUkyqRmfvAJtRd&#10;2b95b+CEFlBP3xhxjOpIQ7CokaoKg6Y16Gqd+q4Ia4QQSN9Z+O2cnDOFxN4U9XsXYM7pCgzIniHY&#10;pJQMurtHv4bC0kiAdRTqwf4lphbMh82qbZfBq3eMRuMqXERc5WcdfpYkJzqkb2PDbYyY98xpUlWM&#10;gUypEJuxc87lGpG0WRSCu/3DmU+lQ+vt3ohK/5Au5pEW4gvHd9pIce504nHBlUQQbSpOZ/DhhJxB&#10;PjcjJa60WI2LuVauiTHS/IwxiCZhaqqu5tJMpJW8BS3BD5qw85WKy4ABTehZ6Ar0wbXkavyAuC5z&#10;/k7hMElUMNJXQpJwq0XVV7a46kglMYuJk897VXHFhXR6k5qYKBrt0TflqsX7WdMTkur8Hryfw8tQ&#10;h7M7WJA6xD6bmKYYoz/27yYSPjjmdhoXSFGmJTFC0ySlIqtpE0twIAizmo6ysHN44YrJKpX4ndEE&#10;wDb4gLmTb3faiyR7zollAN9Ck1rjwbguAdX/5sQONSF3v+KIiqVpmFabvpouy36N5bRQRCBJzpi8&#10;05XEOSdELCBAiKzkQSOPagmKUBiLeeR5YFIm+ajkFv/NhFV2uvqxSSiQza+nwKD57MoSXAopYavW&#10;h4LxtAUk7h4XoAas5rdwWVHtRfAT0ykGhIEPSLrb2F8VnG845ZujGj8ELnPOx1OZWNweHrETAKP6&#10;UcoxCmAA+mom2GRU/5wmThQn9OMriQyG7rckrFAo7KXAE1PdBFTBtvmnVf2FyaXJGtWwioik1tuN&#10;XCmV1zld9d5YyywTYVeiomlWM/ghGj6vbKmuUXBlGoQloKNNysOE41jNRN5jfRilKNU3vp+PkVdT&#10;WuNxuHytYnXwZm4QbDKK4JwzPpdq99Dc8zPX2Z4qKYirHEB/lTnXU11MTyGP2JgAkJx8VDco11SU&#10;KKAgstDlXvmUCR5GZ2mXawJVUfxMC2UXIozORepFRUYWa5SwHpWLn/iZAJbhLxy0vBY5kueED6z0&#10;LaOcctfPRuOHx7XE5TlFNHuMlIpZAq7acVU0pKyRkzilKpEBgafGB/kwLWJRW6rYqHKGvR6ehuEp&#10;VJkEKjn5o+uqmKIYGBihrpYjrF8zz199T7Lu5h1KajkdC3mEny6PFfrYCrmkYJI7/tDsR9h0pRNc&#10;jB7fRckNi69l0VvRt5oEG1/MvdmP+zZef9JoPAKXRRWXCJ3P0kUwCR3mE988v+Bn5wue51kmf6qn&#10;e7+XtVGe/MWUuyeQPFeW96upVs+liop5X+6j3l947vj5q1wmCVJYr1ooMs6900sLSZDGJO4z8uH8&#10;rFEIas3qvxOqiuwT0yEiqlk6WvyGQCrUrLFmn3+5bdjllhn3qPfRRNW4Dg8nrjHG//vZ8/Nvnecz&#10;piqO8PUInueGATn2OZ6fzxOHnvidn/wEcoo+z+Nl6jwQ6wmnishUS+za6a5WmQywDb3THOuC5XWW&#10;BV1UTlMdp8iUnOPfCPB+Ic3XNpGqYpMNv8IP6xRNWsp35/0iZ7ziiDcMr/uUhrcxP1L8+i3fU17J&#10;xubVFbwzNfL5sRYA4G989SsQnTgnzc/Sl5HLlk6dOObx2x9vsdH4NFz1WHzyf0usHMDbP1z9yPuf&#10;cp1HQGGVRrsMfqPRaDQajUaj0Wg0Go1Go9FoNBqNRqPRaDQajUaj0Wg0Go1Go9FoNBqNRqPRaDQa&#10;jUaj0Wg0Go1Go9FoNBqNRqPRaDQajUaj0Wg0Go1Go9FoNBqNRqPRaDQajUaj0Wg0Go1Go9FoNBqN&#10;RqPRaDQajUaj0Wg0Go1Go9FoNBqNRqPRaDQajUaj0Wg0Go1Go9FoNBqNRqPRaDQajUaj0Wg0Go1G&#10;o9FoNBqNRqPRaDQajUaj0Wg0Go1Go9FoNBqNRqPRaDQajUaj0Wg0Go1Go9FoNBqNRqPRaDQajUaj&#10;0Wg0Go1Go9FoNBqNRqPRaDQajUaj0Wg0Go1Go9FoNBqNRqPRaDQajUaj0Wg0Go1Go9FoNBqNRqPR&#10;aDQajUaj0Wg0Go1Go9FoNBqNRqPRaDQajUaj0Wg0Go1Go9FoNBqNRqPR+OHx/wHkRJCA7EpM7wAA&#10;AABJRU5ErkJgglBLAQItABQABgAIAAAAIQCxgme2CgEAABMCAAATAAAAAAAAAAAAAAAAAAAAAABb&#10;Q29udGVudF9UeXBlc10ueG1sUEsBAi0AFAAGAAgAAAAhADj9If/WAAAAlAEAAAsAAAAAAAAAAAAA&#10;AAAAOwEAAF9yZWxzLy5yZWxzUEsBAi0AFAAGAAgAAAAhAE6L+j/tAgAAwwcAAA4AAAAAAAAAAAAA&#10;AAAAOgIAAGRycy9lMm9Eb2MueG1sUEsBAi0AFAAGAAgAAAAhAC5s8ADFAAAApQEAABkAAAAAAAAA&#10;AAAAAAAAUwUAAGRycy9fcmVscy9lMm9Eb2MueG1sLnJlbHNQSwECLQAUAAYACAAAACEAwQyqY+EA&#10;AAAKAQAADwAAAAAAAAAAAAAAAABPBgAAZHJzL2Rvd25yZXYueG1sUEsBAi0ACgAAAAAAAAAhAI4M&#10;/TIOQwEADkMBABQAAAAAAAAAAAAAAAAAXQcAAGRycy9tZWRpYS9pbWFnZTEucG5nUEsBAi0ACgAA&#10;AAAAAAAhAPSkB3Cl3wAApd8AABQAAAAAAAAAAAAAAAAAnUoBAGRycy9tZWRpYS9pbWFnZTIucG5n&#10;UEsFBgAAAAAHAAcAvgEAAHQqAgAAAA==&#10;">
                  <o:lock v:ext="edit"/>
                  <v:shape id="图片 59" o:spid="_x0000_s1152" o:spt="75" alt="方向牌高度修改 概览信息牌-02" type="#_x0000_t75" style="position:absolute;left:10081;top:872;height:25202;width:43947;"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gHXa3FAAAA2wAAAA8AAABkcnMvZG93bnJldi54bWxEj09rwkAUxO8Fv8PyBC+lbkxVanQVaQna&#10;Y7W9P7LPJJh9m2bX/PHTdwuFHoeZ+Q2z2fWmEi01rrSsYDaNQBBnVpecK/g8p08vIJxH1lhZJgUD&#10;OdhtRw8bTLTt+IPak89FgLBLUEHhfZ1I6bKCDLqprYmDd7GNQR9kk0vdYBfgppJxFC2lwZLDQoE1&#10;vRaUXU83o+B5uNTv83P8be+HeZu+feXu+LhXajLu92sQnnr/H/5rH7WCxQp+v4QfIL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B12txQAAANsAAAAPAAAAAAAAAAAAAAAA&#10;AJ8CAABkcnMvZG93bnJldi54bWxQSwUGAAAAAAQABAD3AAAAkQMAAAAA&#10;">
                    <v:path arrowok="t"/>
                    <v:fill on="f" focussize="0,0"/>
                    <v:stroke on="f" joinstyle="miter"/>
                    <v:imagedata r:id="rId40" o:title="方向牌高度修改 概览信息牌-02"/>
                    <o:lock v:ext="edit" aspectratio="t"/>
                  </v:shape>
                  <v:shape id="图片 60" o:spid="_x0000_s1153" o:spt="75" alt="信息牌3" type="#_x0000_t75" style="position:absolute;left:0;top:0;height:26523;width:13122;"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R65ijBAAAA2wAAAA8AAABkcnMvZG93bnJldi54bWxET91qwjAUvh/4DuEIu5upCqVWo4gwKJSB&#10;7fYAh+bYVpuT0kRbffrlYrDLj+9/d5hMJx40uNayguUiAkFcWd1yreDn+/MjAeE8ssbOMil4koPD&#10;fva2w1TbkQt6lL4WIYRdigoa7/tUSlc1ZNAtbE8cuIsdDPoAh1rqAccQbjq5iqJYGmw5NDTY06mh&#10;6lbejYJieR3Lr9U92axjmb3y8XzN12el3ufTcQvC0+T/xX/uTCuIw/rwJfwAuf8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R65ijBAAAA2wAAAA8AAAAAAAAAAAAAAAAAnwIA&#10;AGRycy9kb3ducmV2LnhtbFBLBQYAAAAABAAEAPcAAACNAwAAAAA=&#10;">
                    <v:path arrowok="t"/>
                    <v:fill on="f" focussize="0,0"/>
                    <v:stroke on="f" joinstyle="miter"/>
                    <v:imagedata r:id="rId43" cropright="24786f" o:title="信息牌3"/>
                    <o:lock v:ext="edit" aspectratio="t"/>
                  </v:shape>
                  <w10:wrap type="tight"/>
                </v:group>
              </w:pict>
            </w:r>
          </w:p>
        </w:tc>
        <w:tc>
          <w:tcPr>
            <w:tcW w:w="762" w:type="dxa"/>
            <w:tcBorders>
              <w:top w:val="single" w:color="auto" w:sz="6" w:space="0"/>
              <w:left w:val="single" w:color="auto" w:sz="6" w:space="0"/>
              <w:bottom w:val="single" w:color="auto" w:sz="6" w:space="0"/>
              <w:right w:val="single" w:color="auto" w:sz="6" w:space="0"/>
            </w:tcBorders>
            <w:vAlign w:val="center"/>
          </w:tcPr>
          <w:p w14:paraId="4C1A683F">
            <w:pPr>
              <w:autoSpaceDE w:val="0"/>
              <w:autoSpaceDN w:val="0"/>
              <w:adjustRightInd w:val="0"/>
              <w:jc w:val="center"/>
              <w:rPr>
                <w:rFonts w:ascii="华文宋体" w:hAnsi="华文宋体" w:eastAsia="华文宋体" w:cs="微软雅黑"/>
                <w:color w:val="000000"/>
                <w:sz w:val="16"/>
                <w:szCs w:val="16"/>
              </w:rPr>
            </w:pPr>
          </w:p>
        </w:tc>
        <w:tc>
          <w:tcPr>
            <w:tcW w:w="1081" w:type="dxa"/>
            <w:tcBorders>
              <w:top w:val="single" w:color="auto" w:sz="6" w:space="0"/>
              <w:left w:val="single" w:color="auto" w:sz="6" w:space="0"/>
              <w:bottom w:val="single" w:color="auto" w:sz="6" w:space="0"/>
              <w:right w:val="single" w:color="auto" w:sz="6" w:space="0"/>
            </w:tcBorders>
            <w:vAlign w:val="center"/>
          </w:tcPr>
          <w:p w14:paraId="2C1E1CFE">
            <w:pPr>
              <w:autoSpaceDE w:val="0"/>
              <w:autoSpaceDN w:val="0"/>
              <w:adjustRightInd w:val="0"/>
              <w:jc w:val="center"/>
              <w:rPr>
                <w:rFonts w:ascii="华文宋体" w:hAnsi="华文宋体" w:eastAsia="华文宋体" w:cs="微软雅黑"/>
                <w:color w:val="000000"/>
                <w:sz w:val="16"/>
                <w:szCs w:val="16"/>
              </w:rPr>
            </w:pPr>
          </w:p>
        </w:tc>
      </w:tr>
      <w:tr w14:paraId="1A692E66">
        <w:tblPrEx>
          <w:tblCellMar>
            <w:top w:w="0" w:type="dxa"/>
            <w:left w:w="108" w:type="dxa"/>
            <w:bottom w:w="0" w:type="dxa"/>
            <w:right w:w="108" w:type="dxa"/>
          </w:tblCellMar>
        </w:tblPrEx>
        <w:trPr>
          <w:trHeight w:val="2119" w:hRule="atLeast"/>
        </w:trPr>
        <w:tc>
          <w:tcPr>
            <w:tcW w:w="1023" w:type="dxa"/>
            <w:tcBorders>
              <w:top w:val="single" w:color="auto" w:sz="6" w:space="0"/>
              <w:left w:val="single" w:color="auto" w:sz="6" w:space="0"/>
              <w:bottom w:val="single" w:color="auto" w:sz="6" w:space="0"/>
              <w:right w:val="single" w:color="auto" w:sz="6" w:space="0"/>
            </w:tcBorders>
            <w:vAlign w:val="center"/>
          </w:tcPr>
          <w:p w14:paraId="4BB93DEF">
            <w:pPr>
              <w:autoSpaceDE w:val="0"/>
              <w:autoSpaceDN w:val="0"/>
              <w:adjustRightInd w:val="0"/>
              <w:jc w:val="center"/>
              <w:rPr>
                <w:rFonts w:ascii="华文宋体" w:hAnsi="华文宋体" w:eastAsia="华文宋体" w:cs="微软雅黑"/>
                <w:color w:val="000000"/>
                <w:sz w:val="16"/>
                <w:szCs w:val="16"/>
              </w:rPr>
            </w:pPr>
          </w:p>
        </w:tc>
        <w:tc>
          <w:tcPr>
            <w:tcW w:w="1275" w:type="dxa"/>
            <w:tcBorders>
              <w:top w:val="single" w:color="auto" w:sz="6" w:space="0"/>
              <w:left w:val="single" w:color="auto" w:sz="6" w:space="0"/>
              <w:bottom w:val="single" w:color="auto" w:sz="6" w:space="0"/>
              <w:right w:val="single" w:color="auto" w:sz="6" w:space="0"/>
            </w:tcBorders>
            <w:vAlign w:val="center"/>
          </w:tcPr>
          <w:p w14:paraId="1C89D504">
            <w:pPr>
              <w:autoSpaceDE w:val="0"/>
              <w:autoSpaceDN w:val="0"/>
              <w:adjustRightInd w:val="0"/>
              <w:jc w:val="center"/>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E6</w:t>
            </w:r>
            <w:r>
              <w:rPr>
                <w:rFonts w:hint="eastAsia" w:ascii="华文宋体" w:hAnsi="华文宋体" w:eastAsia="华文宋体" w:cs="微软雅黑"/>
                <w:color w:val="000000"/>
                <w:sz w:val="16"/>
                <w:szCs w:val="16"/>
                <w:lang w:eastAsia="zh-CN"/>
              </w:rPr>
              <w:t>信息说明牌（固定式）</w:t>
            </w:r>
          </w:p>
        </w:tc>
        <w:tc>
          <w:tcPr>
            <w:tcW w:w="3544" w:type="dxa"/>
            <w:tcBorders>
              <w:top w:val="single" w:color="auto" w:sz="6" w:space="0"/>
              <w:left w:val="single" w:color="auto" w:sz="6" w:space="0"/>
              <w:bottom w:val="single" w:color="auto" w:sz="6" w:space="0"/>
              <w:right w:val="single" w:color="auto" w:sz="6" w:space="0"/>
            </w:tcBorders>
            <w:vAlign w:val="center"/>
          </w:tcPr>
          <w:p w14:paraId="6EBDB019">
            <w:pPr>
              <w:autoSpaceDE w:val="0"/>
              <w:autoSpaceDN w:val="0"/>
              <w:adjustRightInd w:val="0"/>
              <w:rPr>
                <w:rFonts w:ascii="华文宋体" w:hAnsi="华文宋体" w:eastAsia="华文宋体" w:cs="微软雅黑"/>
                <w:color w:val="000000"/>
                <w:sz w:val="16"/>
                <w:szCs w:val="16"/>
                <w:lang w:eastAsia="zh-CN"/>
              </w:rPr>
            </w:pPr>
            <w:r>
              <w:rPr>
                <w:rFonts w:hint="eastAsia" w:ascii="华文宋体" w:hAnsi="华文宋体" w:eastAsia="华文宋体" w:cs="微软雅黑"/>
                <w:b/>
                <w:bCs/>
                <w:color w:val="000000"/>
                <w:sz w:val="16"/>
                <w:szCs w:val="16"/>
                <w:lang w:eastAsia="zh-CN"/>
              </w:rPr>
              <w:t>材质工艺：</w:t>
            </w:r>
          </w:p>
          <w:p w14:paraId="7E19B161">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整体采用</w:t>
            </w:r>
            <w:r>
              <w:rPr>
                <w:rFonts w:ascii="华文宋体" w:hAnsi="华文宋体" w:eastAsia="华文宋体" w:cs="微软雅黑"/>
                <w:color w:val="000000"/>
                <w:sz w:val="16"/>
                <w:szCs w:val="16"/>
                <w:lang w:eastAsia="zh-CN"/>
              </w:rPr>
              <w:t>1.5</w:t>
            </w:r>
            <w:r>
              <w:rPr>
                <w:rFonts w:hint="eastAsia" w:ascii="华文宋体" w:hAnsi="华文宋体" w:eastAsia="华文宋体" w:cs="微软雅黑"/>
                <w:color w:val="000000"/>
                <w:sz w:val="16"/>
                <w:szCs w:val="16"/>
                <w:lang w:eastAsia="zh-CN"/>
              </w:rPr>
              <w:t>毫米厚不锈钢拉丝板，激光切割，焊接四周异形侧边。钣金打磨。</w:t>
            </w:r>
          </w:p>
          <w:p w14:paraId="3AB6D1A5">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采用</w:t>
            </w:r>
            <w:r>
              <w:rPr>
                <w:rFonts w:ascii="华文宋体" w:hAnsi="华文宋体" w:eastAsia="华文宋体" w:cs="微软雅黑"/>
                <w:color w:val="000000"/>
                <w:sz w:val="16"/>
                <w:szCs w:val="16"/>
                <w:lang w:eastAsia="zh-CN"/>
              </w:rPr>
              <w:t>1.2mm</w:t>
            </w:r>
            <w:r>
              <w:rPr>
                <w:rFonts w:hint="eastAsia" w:ascii="华文宋体" w:hAnsi="华文宋体" w:eastAsia="华文宋体" w:cs="微软雅黑"/>
                <w:color w:val="000000"/>
                <w:sz w:val="16"/>
                <w:szCs w:val="16"/>
                <w:lang w:eastAsia="zh-CN"/>
              </w:rPr>
              <w:t>不锈钢焊接边框凸起部分，焊接边框，整体罩到不锈钢底板上。</w:t>
            </w:r>
          </w:p>
          <w:p w14:paraId="12958714">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打磨完毕，底部腐蚀花格线</w:t>
            </w:r>
          </w:p>
          <w:p w14:paraId="0D6BBF78">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4.</w:t>
            </w:r>
            <w:r>
              <w:rPr>
                <w:rFonts w:hint="eastAsia" w:ascii="华文宋体" w:hAnsi="华文宋体" w:eastAsia="华文宋体" w:cs="微软雅黑"/>
                <w:color w:val="000000"/>
                <w:sz w:val="16"/>
                <w:szCs w:val="16"/>
                <w:lang w:eastAsia="zh-CN"/>
              </w:rPr>
              <w:t>底部焊接不锈钢定制金属管，</w:t>
            </w:r>
          </w:p>
          <w:p w14:paraId="799D10B8">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5.</w:t>
            </w:r>
            <w:r>
              <w:rPr>
                <w:rFonts w:hint="eastAsia" w:ascii="华文宋体" w:hAnsi="华文宋体" w:eastAsia="华文宋体" w:cs="微软雅黑"/>
                <w:color w:val="000000"/>
                <w:sz w:val="16"/>
                <w:szCs w:val="16"/>
                <w:lang w:eastAsia="zh-CN"/>
              </w:rPr>
              <w:t>牌示内容采用</w:t>
            </w:r>
            <w:r>
              <w:rPr>
                <w:rFonts w:ascii="华文宋体" w:hAnsi="华文宋体" w:eastAsia="华文宋体" w:cs="微软雅黑"/>
                <w:color w:val="000000"/>
                <w:sz w:val="16"/>
                <w:szCs w:val="16"/>
                <w:lang w:eastAsia="zh-CN"/>
              </w:rPr>
              <w:t>UV</w:t>
            </w:r>
            <w:r>
              <w:rPr>
                <w:rFonts w:hint="eastAsia" w:ascii="华文宋体" w:hAnsi="华文宋体" w:eastAsia="华文宋体" w:cs="微软雅黑"/>
                <w:color w:val="000000"/>
                <w:sz w:val="16"/>
                <w:szCs w:val="16"/>
                <w:lang w:eastAsia="zh-CN"/>
              </w:rPr>
              <w:t>彩印工艺印制，印制完毕喷涂抗老化涂层</w:t>
            </w:r>
          </w:p>
          <w:p w14:paraId="1997508B">
            <w:pPr>
              <w:autoSpaceDE w:val="0"/>
              <w:autoSpaceDN w:val="0"/>
              <w:adjustRightInd w:val="0"/>
              <w:rPr>
                <w:rFonts w:ascii="华文宋体" w:hAnsi="华文宋体" w:eastAsia="华文宋体" w:cs="微软雅黑"/>
                <w:b/>
                <w:bCs/>
                <w:color w:val="000000"/>
                <w:sz w:val="16"/>
                <w:szCs w:val="16"/>
                <w:lang w:eastAsia="zh-CN"/>
              </w:rPr>
            </w:pPr>
            <w:r>
              <w:rPr>
                <w:rFonts w:hint="eastAsia" w:ascii="华文宋体" w:hAnsi="华文宋体" w:eastAsia="华文宋体" w:cs="微软雅黑"/>
                <w:b/>
                <w:bCs/>
                <w:color w:val="000000"/>
                <w:sz w:val="16"/>
                <w:szCs w:val="16"/>
                <w:lang w:eastAsia="zh-CN"/>
              </w:rPr>
              <w:t>安装工艺：</w:t>
            </w:r>
          </w:p>
          <w:p w14:paraId="5CF994F9">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w:t>
            </w:r>
            <w:r>
              <w:rPr>
                <w:rFonts w:hint="eastAsia" w:ascii="华文宋体" w:hAnsi="华文宋体" w:eastAsia="华文宋体" w:cs="微软雅黑"/>
                <w:color w:val="000000"/>
                <w:sz w:val="16"/>
                <w:szCs w:val="16"/>
                <w:lang w:eastAsia="zh-CN"/>
              </w:rPr>
              <w:t>牌体整体采用混凝土预埋工艺，基坑挖长宽</w:t>
            </w:r>
            <w:r>
              <w:rPr>
                <w:rFonts w:ascii="华文宋体" w:hAnsi="华文宋体" w:eastAsia="华文宋体" w:cs="微软雅黑"/>
                <w:color w:val="000000"/>
                <w:sz w:val="16"/>
                <w:szCs w:val="16"/>
                <w:lang w:eastAsia="zh-CN"/>
              </w:rPr>
              <w:t>50cm</w:t>
            </w:r>
            <w:r>
              <w:rPr>
                <w:rFonts w:hint="eastAsia" w:ascii="华文宋体" w:hAnsi="华文宋体" w:eastAsia="华文宋体" w:cs="微软雅黑"/>
                <w:color w:val="000000"/>
                <w:sz w:val="16"/>
                <w:szCs w:val="16"/>
                <w:lang w:eastAsia="zh-CN"/>
              </w:rPr>
              <w:t>建方，深度</w:t>
            </w:r>
            <w:r>
              <w:rPr>
                <w:rFonts w:ascii="华文宋体" w:hAnsi="华文宋体" w:eastAsia="华文宋体" w:cs="微软雅黑"/>
                <w:color w:val="000000"/>
                <w:sz w:val="16"/>
                <w:szCs w:val="16"/>
                <w:lang w:eastAsia="zh-CN"/>
              </w:rPr>
              <w:t>50cm</w:t>
            </w:r>
            <w:r>
              <w:rPr>
                <w:rFonts w:hint="eastAsia" w:ascii="华文宋体" w:hAnsi="华文宋体" w:eastAsia="华文宋体" w:cs="微软雅黑"/>
                <w:color w:val="000000"/>
                <w:sz w:val="16"/>
                <w:szCs w:val="16"/>
                <w:lang w:eastAsia="zh-CN"/>
              </w:rPr>
              <w:t>，</w:t>
            </w:r>
            <w:r>
              <w:rPr>
                <w:rFonts w:ascii="华文宋体" w:hAnsi="华文宋体" w:eastAsia="华文宋体" w:cs="微软雅黑"/>
                <w:color w:val="000000"/>
                <w:sz w:val="16"/>
                <w:szCs w:val="16"/>
                <w:lang w:eastAsia="zh-CN"/>
              </w:rPr>
              <w:t>20mm</w:t>
            </w:r>
            <w:r>
              <w:rPr>
                <w:rFonts w:hint="eastAsia" w:ascii="华文宋体" w:hAnsi="华文宋体" w:eastAsia="华文宋体" w:cs="微软雅黑"/>
                <w:color w:val="000000"/>
                <w:sz w:val="16"/>
                <w:szCs w:val="16"/>
                <w:lang w:eastAsia="zh-CN"/>
              </w:rPr>
              <w:t>螺纹钢筋预埋，表面</w:t>
            </w:r>
            <w:r>
              <w:rPr>
                <w:rFonts w:ascii="华文宋体" w:hAnsi="华文宋体" w:eastAsia="华文宋体" w:cs="微软雅黑"/>
                <w:color w:val="000000"/>
                <w:sz w:val="16"/>
                <w:szCs w:val="16"/>
                <w:lang w:eastAsia="zh-CN"/>
              </w:rPr>
              <w:t>10mm</w:t>
            </w:r>
            <w:r>
              <w:rPr>
                <w:rFonts w:hint="eastAsia" w:ascii="华文宋体" w:hAnsi="华文宋体" w:eastAsia="华文宋体" w:cs="微软雅黑"/>
                <w:color w:val="000000"/>
                <w:sz w:val="16"/>
                <w:szCs w:val="16"/>
                <w:lang w:eastAsia="zh-CN"/>
              </w:rPr>
              <w:t>钢板预埋，混凝土采用国标</w:t>
            </w:r>
            <w:r>
              <w:rPr>
                <w:rFonts w:ascii="华文宋体" w:hAnsi="华文宋体" w:eastAsia="华文宋体" w:cs="微软雅黑"/>
                <w:color w:val="000000"/>
                <w:sz w:val="16"/>
                <w:szCs w:val="16"/>
                <w:lang w:eastAsia="zh-CN"/>
              </w:rPr>
              <w:t>C30</w:t>
            </w:r>
            <w:r>
              <w:rPr>
                <w:rFonts w:hint="eastAsia" w:ascii="华文宋体" w:hAnsi="华文宋体" w:eastAsia="华文宋体" w:cs="微软雅黑"/>
                <w:color w:val="000000"/>
                <w:sz w:val="16"/>
                <w:szCs w:val="16"/>
                <w:lang w:eastAsia="zh-CN"/>
              </w:rPr>
              <w:t>型号，进行现场浇筑。</w:t>
            </w:r>
          </w:p>
          <w:p w14:paraId="6DD5024D">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2.</w:t>
            </w:r>
            <w:r>
              <w:rPr>
                <w:rFonts w:hint="eastAsia" w:ascii="华文宋体" w:hAnsi="华文宋体" w:eastAsia="华文宋体" w:cs="微软雅黑"/>
                <w:color w:val="000000"/>
                <w:sz w:val="16"/>
                <w:szCs w:val="16"/>
                <w:lang w:eastAsia="zh-CN"/>
              </w:rPr>
              <w:t>成型后进行表面氟碳烤漆工艺，底座底部采用</w:t>
            </w:r>
            <w:r>
              <w:rPr>
                <w:rFonts w:ascii="华文宋体" w:hAnsi="华文宋体" w:eastAsia="华文宋体" w:cs="微软雅黑"/>
                <w:color w:val="000000"/>
                <w:sz w:val="16"/>
                <w:szCs w:val="16"/>
                <w:lang w:eastAsia="zh-CN"/>
              </w:rPr>
              <w:t>10mm</w:t>
            </w:r>
            <w:r>
              <w:rPr>
                <w:rFonts w:hint="eastAsia" w:ascii="华文宋体" w:hAnsi="华文宋体" w:eastAsia="华文宋体" w:cs="微软雅黑"/>
                <w:color w:val="000000"/>
                <w:sz w:val="16"/>
                <w:szCs w:val="16"/>
                <w:lang w:eastAsia="zh-CN"/>
              </w:rPr>
              <w:t>厚户外抗腐蚀抗氧化专用防滑像胶固定底部，起到防滑作用。</w:t>
            </w:r>
          </w:p>
          <w:p w14:paraId="1FC628C1">
            <w:pPr>
              <w:autoSpaceDE w:val="0"/>
              <w:autoSpaceDN w:val="0"/>
              <w:adjustRightInd w:val="0"/>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3.</w:t>
            </w:r>
            <w:r>
              <w:rPr>
                <w:rFonts w:hint="eastAsia" w:ascii="华文宋体" w:hAnsi="华文宋体" w:eastAsia="华文宋体" w:cs="微软雅黑"/>
                <w:color w:val="000000"/>
                <w:sz w:val="16"/>
                <w:szCs w:val="16"/>
                <w:lang w:eastAsia="zh-CN"/>
              </w:rPr>
              <w:t>现场需建立作业区域，隔离游客</w:t>
            </w:r>
          </w:p>
        </w:tc>
        <w:tc>
          <w:tcPr>
            <w:tcW w:w="1276" w:type="dxa"/>
            <w:tcBorders>
              <w:top w:val="single" w:color="auto" w:sz="6" w:space="0"/>
              <w:left w:val="single" w:color="auto" w:sz="6" w:space="0"/>
              <w:bottom w:val="single" w:color="auto" w:sz="6" w:space="0"/>
              <w:right w:val="single" w:color="auto" w:sz="6" w:space="0"/>
            </w:tcBorders>
            <w:vAlign w:val="center"/>
          </w:tcPr>
          <w:p w14:paraId="1016336E">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450*60*1150</w:t>
            </w:r>
          </w:p>
        </w:tc>
        <w:tc>
          <w:tcPr>
            <w:tcW w:w="567" w:type="dxa"/>
            <w:tcBorders>
              <w:top w:val="single" w:color="auto" w:sz="6" w:space="0"/>
              <w:left w:val="single" w:color="auto" w:sz="6" w:space="0"/>
              <w:bottom w:val="single" w:color="auto" w:sz="6" w:space="0"/>
              <w:right w:val="single" w:color="auto" w:sz="6" w:space="0"/>
            </w:tcBorders>
            <w:vAlign w:val="center"/>
          </w:tcPr>
          <w:p w14:paraId="3EBFC918">
            <w:pPr>
              <w:autoSpaceDE w:val="0"/>
              <w:autoSpaceDN w:val="0"/>
              <w:adjustRightInd w:val="0"/>
              <w:jc w:val="center"/>
              <w:rPr>
                <w:rFonts w:ascii="华文宋体" w:hAnsi="华文宋体" w:eastAsia="华文宋体" w:cs="微软雅黑"/>
                <w:color w:val="000000"/>
                <w:sz w:val="16"/>
                <w:szCs w:val="16"/>
              </w:rPr>
            </w:pPr>
            <w:r>
              <w:rPr>
                <w:rFonts w:ascii="华文宋体" w:hAnsi="华文宋体" w:eastAsia="华文宋体" w:cs="微软雅黑"/>
                <w:color w:val="000000"/>
                <w:sz w:val="16"/>
                <w:szCs w:val="16"/>
              </w:rPr>
              <w:t>2</w:t>
            </w:r>
          </w:p>
        </w:tc>
        <w:tc>
          <w:tcPr>
            <w:tcW w:w="709" w:type="dxa"/>
            <w:tcBorders>
              <w:top w:val="single" w:color="auto" w:sz="6" w:space="0"/>
              <w:left w:val="single" w:color="auto" w:sz="6" w:space="0"/>
              <w:bottom w:val="single" w:color="auto" w:sz="6" w:space="0"/>
              <w:right w:val="single" w:color="auto" w:sz="6" w:space="0"/>
            </w:tcBorders>
            <w:vAlign w:val="center"/>
          </w:tcPr>
          <w:p w14:paraId="5E927828">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件</w:t>
            </w:r>
          </w:p>
        </w:tc>
        <w:tc>
          <w:tcPr>
            <w:tcW w:w="5244" w:type="dxa"/>
            <w:tcBorders>
              <w:top w:val="single" w:color="auto" w:sz="6" w:space="0"/>
              <w:left w:val="single" w:color="auto" w:sz="6" w:space="0"/>
              <w:bottom w:val="single" w:color="auto" w:sz="6" w:space="0"/>
              <w:right w:val="single" w:color="auto" w:sz="6" w:space="0"/>
            </w:tcBorders>
            <w:vAlign w:val="center"/>
          </w:tcPr>
          <w:p w14:paraId="34187996">
            <w:pPr>
              <w:autoSpaceDE w:val="0"/>
              <w:autoSpaceDN w:val="0"/>
              <w:adjustRightInd w:val="0"/>
              <w:jc w:val="center"/>
              <w:rPr>
                <w:rFonts w:ascii="华文宋体" w:hAnsi="华文宋体" w:eastAsia="华文宋体" w:cs="微软雅黑"/>
                <w:color w:val="000000"/>
                <w:sz w:val="16"/>
                <w:szCs w:val="16"/>
              </w:rPr>
            </w:pPr>
            <w:r>
              <w:pict>
                <v:group id="组合 3" o:spid="_x0000_s1148" o:spt="203" style="position:absolute;left:0pt;margin-left:-5pt;margin-top:21.8pt;height:185.9pt;width:272.5pt;mso-wrap-distance-left:9pt;mso-wrap-distance-right:9pt;z-index:-251637760;mso-width-relative:page;mso-height-relative:page;" coordsize="96226,54902" wrapcoords="8628 2961 1131 3223 179 3310 179 8535 655 9929 714 16635 1726 16897 5653 16897 5653 17245 13448 18116 16126 18116 18506 18116 18684 16723 18387 16374 17316 15503 17435 12716 17316 9929 16959 8535 17613 4442 17554 4006 11246 3048 9104 2961 8628 29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rGSt5wIAALIHAAAOAAAAZHJzL2Uyb0RvYy54bWzUVU1rE0EYvgv+h2Hv&#10;6X4lm3ZpUsTaIhQNfpzEw2Qyuzt0d2eYmSTtsSDYghbxIIJ4sHgviOhB0T9jEv0XvrO7iWlSUUov&#10;PezsO1/v+7zP+8zM+sZelqIBlYrxvGW5K46FaE54j+Vxy3r4YKu2aiGlcd7DKc9py9qnytpoX7+2&#10;PhQh9XjC0x6VCJzkKhyKlpVoLULbViShGVYrXNAcJiMuM6yhK2O7J/EQvGep7TlOYA+57AnJCVUK&#10;RjfLSatd+I8iSvTdKFJUo7RlATZdtLJou6a12+s4jCUWCSMVDHwBFBlmOQSdudrEGqO+ZEuuMkYk&#10;VzzSK4RnNo8iRmiRA2TjOgvZbEveF0UucTiMxYwmoHaBpwu7JXcGHYlYr2UFroVynEGNJl+ejF4c&#10;It+QMxRxCGu2pbgvOrIaiMueyXcvkpn5QyZor6B1f0Yr3dOIwKBfD5xmA9gnMOf5gbPmV8STBKqz&#10;tI8kt6qda4HnBc1qZ6O+5nhusdOeBrYNvhkcwUgIX8UTWEs8/VtPsEv3JbUqJ9l/+ciw3O2LGpRU&#10;YM26LGV6v5AnFM+AygcdRjqy7MxR7k0pH735Njl6igIY6FFFQKA/Tz+OXx9Pjp5Njg5/vT358f3d&#10;+OB08vXV+PglejT6/GF8cDJ6//xxzQ1MmUwQ47eMgg0LO5zsKpTzmwnOY3pDCTgLcELNavvs8qJ7&#10;BmI3ZWKLpamprLErMgDWgu7O4bPU9CYn/YzmujykkqbAC89VwoSykAxp1qWgOXm7VwDCodKSapKY&#10;gBEEvgdgDdC5iQLlH2AmBQWS/KsIm059FUQHXnA4VaLbDBq+U+nJD/y669QLQqZ6Auak0tuUZ8gY&#10;gBCAQBFxiAc7qoI0XVIRWaIo4AGoshZgXB0V+osqhIFKhZiNDj+BODGrOVdcaF4phcsUmuvVG67b&#10;sNDynbfqN5uNBkyZO++8m+sylFbcfvAwFAelesTMyzPfB3v+qW3/Bg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xRgpx+AAAAAKAQAADwAAAGRycy9kb3ducmV2Lnht&#10;bEyPQWvCQBCF74X+h2WE3nSTxkiJ2YhI25MUqoXS25odk2B2NmTXJP77Tk/1OG8e730v30y2FQP2&#10;vnGkIF5EIJBKZxqqFHwd3+YvIHzQZHTrCBXc0MOmeHzIdWbcSJ84HEIlOIR8phXUIXSZlL6s0Wq/&#10;cB0S/86utzrw2VfS9HrkcNvK5yhaSasb4oZad7irsbwcrlbB+6jHbRK/DvvLeXf7OaYf3/sYlXqa&#10;Tds1iIBT+DfDHz6jQ8FMJ3cl40WrYB5HvCUoWCYrEGxIk5SFEwtxugRZ5PJ+QvELAAD//wMAUEsD&#10;BAoAAAAAAAAAIQA9wFRTzVwAAM1cAAAUAAAAZHJzL21lZGlhL2ltYWdlMS5wbmeJUE5HDQoaCgAA&#10;AA1JSERSAAAAmQAAAXgIBgAAAEczWykAAAAJcEhZcwAAIdUAACHVAQSctJ0AACAASURBVHic7L1n&#10;lB3neef5q3xz6nQ7oSO6gUYiAAZQDKLEIDHMkSVZkne92pHlODs+Y3u9e+asV+s52pGt0Zf1njN7&#10;dmbHsjyW01jBMiVRFCVKlESCGQCRQyd0DjfnULeq9kPVLXSDIAiADYiU7/8cHqLr1n3fulVPve8T&#10;/w+00EILLbTQQgsttNBCCy200EILLbTQQgsttNBCCy200EILLbTQQgsttPDOIdzKyT79yCOdsqKM&#10;Spblv5XztvBmGIJgSYaxnsvlJr/+0kuVmznXLRGyX/sXj75fMMXPIXC/AOqtmLOFa0bSwvq7SqX2&#10;p3//ox+t3YwJbqqQ/TsQFx9//E8R+F8A6WbO1cI7xpppmJ/6y6ef/ulWDyxu9YAbsfDEY3+GwL+l&#10;JWDvBXQJovDUrz/66D1bPfBNW8k++9hjn0TgvwmC4M6hSDKyKLLhUAs/R5iWiW4YGKZ56aBlLVYQ&#10;9v7dU09ltmoeeasG2ohP3H23F1H4vwRHiCVBxKuqiOJNXThbuG5IKJJMwzSo1Ov2IUHo82B9DvjD&#10;rZrlpiwpn3388V8XBL4MIAoCfs2zafVSFaW1mv2cYRgGDcNw/9YNg0q9Zv9hWTmpVh/4L88+m9uK&#10;uW7KSgb8SvMfHkV1BUpVVWRRpKbrWBuX6BZuOSRZxq9pVCoVTMtCFkUUSUI3DBCEcMOjPAH87VbM&#10;teVC9pkHHvAIAncBSKKI5GyRiiyDZVGuVrd6yhZuAKauo+s6fq+XUqWCIAiosmILGSAgvp8tErIt&#10;s/o+AdKhJz78S4Kq/nsBYR+AKsnIkj2FpqrUmvt+C+8aNAwDTdMwDAPB+duyPxrYPzbWtW9waP6N&#10;6enkO5ljSxSjX3v88WEB66+Buzdak15VRZFkBEFAURTqLSF7V8KjaVRrtj5WrtVomJd0NQvqgsWf&#10;TZdKn/vJT37SuJHx3/FK9uuPP74bwfqZIAg7hMu0eVWSEUURRZYxDAPLst7pdC3cBMiy7BoBDdPA&#10;3PCcBJAQuDeqqnvuCIb+8cjKynUr0+/Ip/CZX3ogAtY/CQidG49LoogsSS0L8j0ISZSQJQlR2Cwa&#10;Any0EY9/8UbGfEdCJjZ8X0AQRpp/q7JM0OPFr3nwqZqr9Lfw3oEqy/hUDb+m4dc8m56hIPB7v/7E&#10;E3de75g3LAW/8eijfQLCbzT/9ijqJncFgCiK7n8tvLtx+bMSBAFJFC9fLGSw/t11j32jF2WJ4q8C&#10;GoAiSSiOFSkAPq8Xr8eDIsvIsu0lMVt+sXctdF1Hdp6VIsv4vF401U6WEQQBr6pdshAt65HPPvxw&#10;z/WMf8N+MkuwHhWcqbUNHnyfz0epXL7RYVv4OcAwTYzLLH9ZklyrU3R8aLWGDoIgC6r6MPBX1zr+&#10;Da1k/w5EAWEv2Eq+K2yqSrlyU/PfWrhFaFqbzcWjuVMBWHDb9Yx1Q0I2+fjjYSwrAI6QORciCELL&#10;TfELhGqthqoogP1s3ecMvdczzg0JmVUquf4JseWm+IXGxgVEdHYsS7AXmGvFDQmZpGmKZVnO+nlJ&#10;yFpr2C84mo/aEq4rAH1DQqaapnC5d/9WQFE3lwcIoojH59t80oZlXdlgIb3VWF6fD38oBIAvEECS&#10;3hwECcdib+tY9gXe+uUOOONvRFtX11XHa6JpnTfRvW0bsrOF/bwgXOd6ckNhpf0jI0FBlv4QbCuk&#10;6UeRnfDRzYAoivzeF75AqVAg0t7OttFRtu/Zw32PPsrCzAwPf/zj7L79diKxGB/+1KewTJNP/c7v&#10;cOboUT79+79PqVCgPR6ns6eH3sFBfvk3f5NXn3uOfXffzYMf+QjHXnyR//53f5dsKkU2lXLnlSSJ&#10;/+M//Seef/ppjMal0F2krY2BsTHa43F2HTzIxz77WY688AINXWd01y46eno49OCDhKNRhnfuJBiJ&#10;sLa0BMC20VF+53Of4/SRI5SLRcAW5MGxMbr7++kdHCQcizEyMcEjn/gEx19+mXAsRrVSYWTnTu5/&#10;/HFOv/46O/fvJ7m6elPudxMbQ0660Wjq3GePTU5+7VrHeE95SWVVJd7fT1dvL/vvuQfLsqhVq0iS&#10;hM/vp1wqIYgilmVx8rXXMAwD0zAQRZGq41YZ2L4dSZYxnVjq6K5dTJ05w9jevQA0dJ27H3oIsbmi&#10;OSvj5StKNpVi7sIF/MEgoWiU//yFL6B5PAyOjXHfY48xumsXg2NjbBsdRRBF7nv0UWRFIRAO8+iv&#10;/Ar/35/8CbVqlU/+9m8TjETIpdOcP36czt5eBsbGOH/8OK8+9xx/8aUvYRoGv/v5z3P7+9+PLxik&#10;Z2CAg/fdR7S9HUm+WSmBW4f3lJABWJZFuVgkn05TzF1K3AzHYu4W5A+FGN+7193iREmikMuRWFnh&#10;/PHjRNvbATtxb+LgQTSPh+EdO+xzZZl7PvQhTOftVTWNarlMZ0/PprnueP/7+def/zx77ryTcCzG&#10;XR/8IJ/6nd9B13UOP/MM81NTJFZWWFtaYnFmhj//4hcRBIH/6Y//mHw6zd0PPcTdDz1EvVbjk7/9&#10;2+7Yu26/ncPPPONedxOmaTKycyfFXI5iLsfB++7j/IkTm1bXdyu29DW4FUrawPbtVMtlBFFk5/79&#10;rsskl06Ty2QQgGIux/kTJ3joYx+zv2RZbBsZ4cC99+IPhXjyq19l5/79bN+9m3qthl6vI3m9V5wv&#10;1tnJ4swMfUNDXLxwwZ0rk0yyvryMKIrUq1WibW38+Re/iGVZfPr3f5/F2VnWlpbYe9ddJFdX8QeD&#10;HD18mBOvvML81BRzU1OU8nkGtm+nb2gIgJGJCSJtbcQ6O4l1drJz/35y6TTPffvbgK1H7r3rLgTR&#10;tvMmDhzg+aefvqn3eyvwnlvJRFGkd3CQUj5PQ9fd4+FYjLbOTnzBIKIoblrJmiGtqdOn0Ws1wtGo&#10;+3cmkbjqfGN79nDm6FF6BgfRNgji4NgYF06cQBAE8tkssa4ugpEIAI16ne6+Ptq7ujh//Diju3ax&#10;dPEiWBbp9XVue9/76BsaYnzfPj7zh3/I1JkzSJLErttvR6/XOX/8OOePHyebTLorqiTLnDl6lMTK&#10;CuFolOe+/e1rNh62CjfqA33HQnarTcyzb7yB1+8nGIlQKhTc46m1NU688gqa18uR55/n/IkT7k2R&#10;ZJmuvj5e++lPiXZ08P4nngDYJKRXgqwojO3dy+vPP8/MuXN8+vd+D4/PhyAIdPb0kEkmkRUFVdNY&#10;XVjgf/g3/wZFVanX60Ta26nXauw6eJC1xUX+xz/4AxRNAyCTSLiCVK/VKOZytHV18czXv37FGK/H&#10;62Vlfp58Nks2lULXdXoGBzl79OhW3dabivfUSibLMl6fj9d+8hPOHz/uvsnJ1VW+9V//K6ePHEHz&#10;eDj3xhu87+GHERyr1x8KcfHCBfqGh/nGl7/8pi1GkiTaurqoVip0b9vmHn/giSf4zl//NXqtxtEX&#10;XkDzevmtP/ojRnfv5off+ha1SoVQNMrpI0d48qtf5dwbb9AejzM0Po5lWUydPo1hGMxPTfH800+j&#10;O9mnbV1djO/bx/i+fa4rZX15Gb1ed7fEvXfdRffAAADdAwOceOUVFmdmWL54kWqpxCs//jHx/n73&#10;N94sbIXv891vmjiwLIsXf/hDfvbUU+6xxdlZ2uNx++03Tbq3beO7f/M31KpVLl64wPryMvV6neee&#10;fJLJkyfd76kej6swHzt8mCMvvICsKJTyeQRBYHFmhlhnJ6/99Kfk0mkATMPgL770JTq6u1mYngbs&#10;rfv4yy+zMD2NZZr8+MkniXV08NTf/z2TJ08iiiKR9nayqRSpNZtmYnVxkfXlZVe/++E3v0nVifda&#10;lsXz3/seJ155BYBCLudaxbPnztE/PIwgCPzku9+lb3iY9eVlJEmi8S7PcLmh3e6zDz/cI2jqEoBX&#10;Ue1KJDbnirfwiwFN06g5z7RYtcvnsPjHv3jqqY9f6xjvmZUMYHTXLvLZLMV8HsupqhkcG7NXEsty&#10;dbB4fz9g62n1Wo2B7dtJra0hyTLBSISVuTlEUUTXdQRBoKuvj0ImQ61WwzQMTNNEkiRCsRj5dJpg&#10;JEIwEmFpdhZRFFE9HurVKrKiYFkWoihSc1Ji9HodWVEIx2Kk1tbo7OmhXCpRKhQwGg0C4TDlYtG9&#10;bqPRYHhigmwigYUdHViYmXEjD6Io2vURpsnA2BhLs7N4fD7KhQKiJFHM538OT+L6NtEbEjJDlr0/&#10;D+nsGx4mFImg1+uYpsnq4iKDY2PsOniQYj5PpVRCUVXWl5fp6O5mbM8eEsvLKKpKR3c38f5+irkc&#10;E/v3M3v+PJG2Nhq6TqVUYmB01PVLKQ6lQq1aJRyLcf74cUYmJth7550UcjmW5+boGRigoetkUym8&#10;Ph+dPT0Ioki9VqNeq2E0GrY/L5PhwH33YTQarC0tEQyHWZieZmzPHkYmJrh4/jydPT1sGxlhZWGB&#10;jnic0V27sCyLeq2GKEkEQiHOvfEGkbY2Jg4cIJ/N4g8GwbL4wTe+4W63twoWwnVNeEPb5a9/6EOj&#10;KPIk3NrtUtU0LMtCEAQajYabLrxxFRMEAaPRQFIUDOcc0zBsz7ggYBkGoiTR0HUE5/sNXUeSpEvv&#10;p2UhyjKWadqfNxpuqksznckyzUv/tiwkWb50DfaFEG1vJ5NMuhZjczzTNJFVFaNhh2kkScIyTSxs&#10;I6Q5fvN6BEHY5MrYmFKl3+Qyw7fYLv/mL5566tPXOsZ7arusXybA5lXipKZzbvMcc+PDaHrJTRPD&#10;PbTZc369MVjzCg97fXn5zec5AlffUEm/8Xe8nQf/SvO82/GecmG08N5ES8hauOloCVkLNx1bKmSt&#10;zNgWroR3LmStFP9faGzF421tly3cdLSErIWbjlvmJwuEQvSPjKDrOtOnT9Pe3W17xQsFRiYm0Ot1&#10;EisrdPb2IggC81NTtMfjhGMxZs6eZWD7dgCmz55FkiRkWSafzdLZ2+t60XsHB/H4fMyeP8/wjh1Y&#10;lsXy3BzhWIxAOMzUqVP0j4yQSSZJr68TaW8nEAqRWF6mvbubYCjE4uwsXX19qJpGYmWF5OoqkizT&#10;OzSEz+9n8tQphnbsQNM0Zs+fpz0ed0NBbV1d+AIB5qemsCyL9q4u1paWiMRi1Go1Svk8kfZ2Yh0d&#10;JFZWSK2tIYoi/aOjACzNzNjOViddfGh8HI/Px8r8PIqmYTQaFHI5OuJxOrq7OfHKK/QNDxOMRFic&#10;nkaUJEzTJJ+xiau7+vpYW1ykZ2CAYCRCPpOhVqkQ7ehgYXr6TX7Hm4UbEzINuM7Af9/QEBMHD5JN&#10;pVBVld6hISzL4uVnn6Wzp4elixfpGRhg3913Y1kWuq6zY+9e/KEQpXyewfFxTMMgm0oR7+tjcHyc&#10;5779bd738MNEOzp45mtf44Mf+QimaZJLp9l54ACZZBJRkoi2txOKRKgUi+w7dIhyqcSJV17hvkcf&#10;BcvizNGj9A0NMTA2xg+/+U3ifX3IisLs+fOA7SC9/f776R0YIJtKYRoG3QMDLM/N0T8ywsSBA/zw&#10;H/+RXQcPEm1vJ7mywt677iIci3Hs8GHG9u4l3t/PD77xDfpHRzF0HVEUSa2tIYgi+9/3PhRV5cm5&#10;OYKRCLvvuIOXnn2WOx54AFlRSCcSvP/xx2noOq8+9xxDO3YwMjHB6uIidz/0EKFolJedZM5sKsXi&#10;7CxLs7NuLtuBe+8FYHVhgXBbGxP79/P688/z0g9/eEOPH+H6shdvaLsU6oLv7c+6/EsCtUqFRr1O&#10;OpEgm0qxurCAXq9TLBTIZTJYQK1atUMqpkmj0aDipLpUSiX7bTYM6vU6h595hoauU8znqddqblEJ&#10;2KEWSZKoVSpYloU/GMTr9+MNBOwkQ1Ulvb7O5MmTGM4c2VSKcrFIIZdzY5iSJNHnpNeIokg+m6VW&#10;qZBLpykXClTKZRQnSC7LMj0DA4RjMcKxGOlEwhaQZJJGo0FydRXTNIk6lVaWZdE/MoKqafgCAbx+&#10;v1ved/bYMWoOj2sxl8M0DPR6HY/Ph9Fo4AsEsCwLTdPsYL4TaqqUSni8XkKRCF19fZiGQdRJnvT4&#10;fIiiyPrSEvlslnKxaKd930Blo2VdX+zyhkriDoyOdiGK/wpsjoRrKYmzTJOGrrMwM0MxlyMQCqGo&#10;Kstzc4QiEeYmJ5FlmWq5TCGb5cyxYxRzOTLr62RTKfzBoP13IoGiabR1dVEplUitr5NeW2Nlfp5S&#10;Pk86kWD6zBmCzsqVXF2lVCySTaVIrq6yODPDyvw8kixTq1YpFQoUs1mqlQrLc3MU83lkRaFarWIY&#10;BqqqUsznMQ2D9Po6ydVVNI+HxMoKRUcgz584QT6ToZDNsr68THJ1FUVRePUnPyEYDnP85Zcp5HKs&#10;LixQKZU4/vLLqJqGJEnkMxly6bQr8EPj44SiUWqVCplkksTKiv3dxUWW5+bc3LSp06fteVSVuQsX&#10;WF9aolwsIqsq2XQanIqtaHs7qbU1Zs6do1IuU8jlKObzzE9O4vX73Xy5t8LGkrh6o9F0Ux05Njn5&#10;3WuVlxuyUH/jwx/ea8nScbjECwubg6kt/GJgY9JDM0BuWfyXrzz11G+/zVddtKzLFm46bpl1GY7F&#10;8Pr9drpwo0G0vZ3luTk3ee+OBx5gfWmJUqHAxIED6PW6bWF2d7tWUe/QEOVikVq1yo59+5g8dYrE&#10;ygqDY2N2qnWthubxsLa4yPhtt+EPBJg+cwbTstDrdRZnZjANg4mDBzl79Cj7Dh0i1tnJiVdf5eB9&#10;95FaW+PihQtMHDhApVjk7LFj3POhD7G2uMixF18EYMdttxGMRDhz5Ah3ffCDbr5ZR3c3VUdf6x0a&#10;QhQE5qen8fp8dA8McOT559l5223IisKxF19k4sABSvk850+c4M4PfIBtIyP86MknGRofR5QkFmdm&#10;6OrtRdE0N+V85/79tMfjXLxwgUhbG529vZw9epRAOEzv4CBHnn+e7m3bWJqdpW94mNT6Ol6fD1XT&#10;KORybN+9m4auM3nyJJH2dnzBILNnz970xMetFbKrGB25dJr+kRFkRUGv1+kZGMAwDBRVpbO3F0VR&#10;ECUJWVHwh0J2wmBbGz0DA6iaRnJ1FV8gQK1SIRyNIkoSXr+fnoEBuvr6KObzRNraiHZ0oHm99A0N&#10;USmV0DweJm6/nenTp/H5/W5C4xnLQtE0QtEoHq8XzeNBlmW6envxB4MYjQb9IyOk1tfpGRx0hSyT&#10;TDK+dy+Neh1fMEggHEZWFOL9/VRKJQB8fj8NXUfVNPR6neTKCoVslm3bt1MqFOgZGGB4xw40r5ds&#10;Ok1bZydtXV0oqoo/FMJoNNA8HvqGhjCcCnjTNAlGIlQrFdvtMTxMIBxG9Xjs6q1wGF8ggKKqhNva&#10;6B8Z4dwbbzBx8CCmYbg6cCgSwTRNegYG6B8ZIZtMXrOQ3WjY8JatZB3d3YSiUQrZLHqtRiaRcNOR&#10;Eysr1Ot1vH4/CAKmaeL1+UgsLyPJMoau4wsEaDQatHV1ceHkSaIdHQTCYeanpqhXq/iDQUzDoJDN&#10;IsuynctlWRimSXptja6+PuYmJ9m+ezfzU1N09fVx8tVXKReLpBMJysUi7d3drC0tIcky4ViM5bk5&#10;fMEgkizTNzyMLxBA1TSOv/wywUgEn99PvVrF6/jPvH4/9VqNSFsbpULBthYti3BbG/5gkMmTJwnH&#10;YhSyWabPnrV/r2Xh8fupVir4AgGGxsdp6DpTp07RMAwkUSTW2YnH63XzztricQDbYhQE5icnsSyL&#10;1YUF9h06ZBsIySQ7brsNzeOhkM3i8Xop5fP4g0F8gQDhWIyGrl+RDOYtcYNS9o4Vf5+qbUnXEUVV&#10;7QxWRUHAzgAtF4tuXWMzz7253UqShOGY9prXi16roaiqy4Vh6Dqi02pHlCSbE0OSXBeJIIr2eLKM&#10;aZpuNmsz87bplmjoOr5gkHKxaM/pZNtaloXWfPCCQL1WQ3FoTUXnPMF5YXQn81Z2snWNRgNJllFU&#10;Fb1ed8fSazU7g3dD6rUgCCiq6qZYN7N8JVl2s3pN0wTLuiZeXo/Xa6+GkoTqzH+1BM2Nin+hUsHi&#10;+hX/d01mbDON+PIf3ND1KxbhbjxScx5A7fK+TVfJMm02EGtmom58SZv/bl5TydlOmqVnzWtsbo9N&#10;XM2D3hQu99Iu+11lp1B5Yzp1U2guT7G+fKzrwUZhvZbagK3IrLll1qWiqoRjMbeUv/l/sI0CsHPZ&#10;NY8HgFA0Sns8jj8UQpQke6vyeFxH6cbvb1zyVU1DFEV8gQDt8TjBSIRAOOzO0x6PIysKHq93E6eY&#10;qmn29oVNCxXv67N1rlCIaEeHO3cwEkEQBHcsRVVRPR6XM0ySJDSP3Xox1tFBpK0NQRTdQmTN4yHq&#10;HNc8Htd5C9jFIUAgHMbn97vX0zx+LWjeC8Vx8vYMDOD1+9E8nk2/V/N4iPf3X5GPbauxBc5Y2eV+&#10;l50t7Epo7+riiV/9VdvbbZrcft99drwwHOa2u+8mEA7jDwYJOt7q0d276R8ZIRgO4w8EKBWLvP+x&#10;x2iPxxEFgXs//GG6+vrQazW6BwaQVZVgJEJnby89AwN09PQwumsXbZ2daB4PmWSSj332s3R0dyOK&#10;Ire///30Dg6SXFmhVq2y99Ah9h06RCaV4tAHP8i9jz5KpVikXqux79AhEisr/NJnPsMdDzxALp2m&#10;o7sb0zTpHRzk4L330r1tG8V8nvc9/LCrM935wAMM79xJcmWFD3/yk/iDQdKJBHc+8AClQoH4tm30&#10;Dw/TvW0bgiCw5847XQ61R375l8lnMuy58072HjqEIIoklpfx+v3svuMO2uNx2rq6OHj//WQTCQ7e&#10;dx+NRoPHfuVX6OrrQxAE3vfII8iKQqStjUMPPUTv0BCTp04B8Euf+QzhWIxMIuFGVa6EjQ72+qXV&#10;87qcsTe0kpmyfN26XKlQIJdKcf74cVSHE0LzeDBNk86eHkzTpJDLEWlro5DNIokibZ2deH0+JEc3&#10;yiSTxDo7kR3dp7kSAISjUarlMsFwmFw6jSAIdHR32waBs+2sLS2xbXSUWrWKPxSimM8jKQr+YBBB&#10;EAiEQviDQXKZDMVcjrWlJULRKJrXiy8YpFous3zxoissawsLtt7WaGAaBj6/n8WZGV764Q9JrKxg&#10;mia+QAC9Xmfy1Cl8gQDRtjZkVWVg+3b0Wo2FmRkyySSKqlIqFGjoOp09PTR0nY6eHlRNIxKLYRoG&#10;kbY2KqUSDV0nl07bpXLHjtEej1PI5agUi6gej0134Oh/mqZRd4LzTYOmGa7Kbqikuh6IgnVdX7qh&#10;lezgyMgQot2N5FpXsnAshtfno16vc+q116hVqxw7fJhgJMLp119HUVVkZ1tUFAVZVckkEhTzeVYX&#10;FgBYmZujVChw8cIFKuUyR55/HkVVaY/H8QUClItFwrEYmsfjxjVrlQqFbJbU2hrBSITJEyeoVaso&#10;qsoL3/8+sizT1tWFZZrMnDvn+pVq1Sq5dJr15WWq5TJzk5OArY+l1tepVir4g0Esy3IzGiRFYXVh&#10;gZrzWT6TwbIs0okEyZUVPF4v50+cIN7XR6VUIptOuzWagiiiqCqGYdiMjILA7LlzNBoNivk8a0tL&#10;dPb2UqtWiba3U8zlSK2vE+voYGVxkXhfH8tzc6wtLrI0O2vHfUslcuk0xXyefCZDtVLB6/e7mRyG&#10;aZJNpd6kW27ElVYyyxJeODY5+cy1ysuNWZePPnrIksSXYOusyxbendgYKtxgXf7fX3nqqT+41jFa&#10;YaUWbjpuqQujd3AQo9Gw9bDeXtaWluwEvJ4eLjr8q6IoMj85SUdvL53d3Zw/cYKJAweQFYWjL7xA&#10;39AQsc5OjvzsZ+zYvx/N42Flfp7O3l6MRoOjL7wAwPDOnSzOzBDv76eQzaKoqu2oVVVGJyawLIvp&#10;M2eI9/ezMDPD3rvusrm/6nU0h/VH83rp7u9n+uxZTNOku7+fyVOn0DweAqEQ50+cYPvu3SAIm1iD&#10;WtiMLRMyQRCu6lMZHBtj+549qJpGMZ8nHI0SjkaRFYXOnh4SKyt0dHczOjGB1++nUirR0d3N8twc&#10;wzt3IggCF06edD3qoVgMxSEqzqXTbN+9G1EUOXb4MJZlkc9k2H/PPRiNBksXLzK+bx89g4MUczli&#10;nZ1oXi/zU1NucmMwEkFRFDeNaH1pCdM0GZ6YIJNKUcrn6ejuZuniRXbdfjuyolDI5Zg4cACPz0c+&#10;nXbZrVvYjFsWu1yZnyfa0YFhGNQqFTp7elA9HkqFAvlMhlhHB8mVFXx+P7VKhQsnTiBJEnOTk1RK&#10;JWqVCqIgkE2lWJ6bo5DL4fX7XY/18sWLLqOiXqtx5wc+wLljx9g2OsrA9u0EQiEqjmFQr9Xw+v30&#10;DQ/bc3d2kkun3RVsZX7eZvcxDNsR6xDaNQXz9vvvp+Sw6lQrFTv2JwiM79vH+ePHt/SWvltgc2/c&#10;mGt2yxR/QRBQZJn6W1BkNi2xptPSNAwq5TKBUAiv308xnyfqOC7z2Sx1hzq94Kw8giBQyGZp6+qi&#10;kM1Sdiyijnic9eVlLMtyA8QVh2pdr9ddy1d0GHeaweZwWxu5VMp1phq6TjASoVws4gsESKyu0tXb&#10;i+bxUC2XyWcyaF4vuXSa7m3bXHI60zTtkFC9jiAIpNfXb+SWvmvRDCtZlkWxWsGC61b8b5lOtpHf&#10;dSNy6bSbnbmRMn0jNj64lfn5TZ9t3KKajRc24nJSlqZfKOc0hNDrdTds0wyzNK91bXFx03ebn19+&#10;Db/IeE+FlVr454uWkLVw09ESshZuOm6MzlO8/tb1XX19AG4OV7VcRtd1urdtI7mygiTL6LqOXqsh&#10;iCLBcJh8Ok20o4NquWwbCeEwmqaRWl+3Mx1EEb1WwzRNl4WxVCjYiYnT04iCQEdPj90qplCgVqnY&#10;WRqSZPdKDwYp5HI06nVUTUNwWBmr5TLx/n4MwyAUibA0N4fRaNA3NER6fZ1AOMz60hKKplEuFNi2&#10;fTuJlRUs0yTW0UHaaUChqCq6ruP1+fAFAiRXV7Esi3hfn2tlO9ek8AAAIABJREFU+4JB1hYXXaZG&#10;RVGo1WoIgoA/GESWZURJIptKYZmmmyErYLNjt3V1kU0m8YdC5DMZAqGQXR5YsYs+mnlyXp/PNYga&#10;um7PZ5rUqtXrZ2u8ztjljSn+pulBuj4xC0Wj9A4OUimVaI/HSa2tEY7FME2TvsFBzp84wY79+21f&#10;lapSr1YRJcmuX5Rl6rUalVLJrVlcmJkh1t5Oh9O0IRiJUC2XuXj+PF6/n7sfeohKqYRpmmzfvZty&#10;scjCzAwjO3dSq1bRvF6X8zWTSLBj/35qlQoer5czR48yMjHB8Zdeoquvj+GdOznx6qv4AgH6hobs&#10;bm1O1fvMuXOMTky4Hdui7e1UKxX0Wo3Eygpdvb0sz88zND7O9j17OPXaa25+/szZs8T7+xmZmEAU&#10;RTsxQJaJtLWxMD1NqVAgEA7T1deHLMuUnBhkOpFgZGLCzho2DDxeL8cOH2bC8fl1b9uGPxi08+ss&#10;C8MwEBx60VwmQ61aJRAKUa/VmLtwwaV7v1aI19nv8oZcGL/26KMfFCXxR3DtLowmmjnoyZUV91gw&#10;HKbwFpbltaIZIP/ngKazuolAKESpUHjbtjTNYp5mwsG1oBm73OjCECz+9MtPPfW/X+sYt1wn0+t1&#10;MokEkiy77f02CpggCG6XjWbSXvO8jX2wnQNu0l1TwJrfuRo2thW8vMWg16m0fqvzr4a3awvYrES/&#10;2vU0W+PA5i5xG7FRwJo069fS9yiXTrO6sPDmRrQ3GbfMT3bowQcRRZFsKkUoGnW594ORCIqqUqtW&#10;CUUizE9NMbxzJ4mVFfqGhliemyMQDrO2uMjg+Di1SsXdOsOxmO1krddZXVgg1tGBIAj0OJwVTWes&#10;hZ2ybJkmZ994g7s++EGXRiAQCpHPZskkk4SjUZfXP5dOk0kkCEajqKqKZVk0Gg3qzlZTKZdp6Lqb&#10;r1YuFJAc/n6j0SAcizE/NQVA//CwrSOKIrl02ubmiEaxLItsKuUWnOSzWdrjcXLpNAvT09zzyCN2&#10;JxNHOBdnZ4n39blpPGB74j1er5tjV6tUiHZ2cvH8ebaNjlIpldwQmD8QIL2+Tv/ICDPnztEej7O6&#10;uLhpV7kZuLHOvdu3Dwmi8C/hUj6ZKIpu4cSVUMznqVWrVMtllx8/ubpqK6iO4l4plaiUSjbVuCyT&#10;TaXIpdOYhkExl6NeqZDPZm1qgXwevV63FV8ntigpConlZTeXTFYUqpUK+XSaWqVCqVRCcvj5NY/H&#10;zsWanyfS1uauBonlZZu+IJ8nl07j9fspF4uUCwXi/f0szc5iGIado99oUK/VqJZKbrFKPpMhvb5O&#10;OpEgvb6Oqmm2U3cDBXxydZXk6iqVcpl6tUq9WrWbvJqm21+pXq/b8xaLFHM5Cs7v9ni9CKLoKvGF&#10;bBZJkig6zSgsy7LpGtbXkRw1JptMIssyuUzGvsZs9hLXSLF41Vz/K+WTCfD80cnJH1+rvGyZTiaK&#10;IpIoor8Hmny2cO3YqJMVqrYwXq9Odsu2y1A0eomxB+x6Q5/PTlsOBC71/RYE/IEAxXzeVWgBt/GC&#10;IIp2SZkkuXHHZoC9+aY2zf9ysWjzhMXjlAoFe5V02tQAhGIxirkcDV2nrbPTZsXx+cgkk86l2O9g&#10;uK2NrHPMFwi4PS47urtd10mjXie1vk6krY1sKmU3rTAMto2MsDg7i2maDGzfbq+YponiFCzjNJto&#10;roSCINA7NERiZQVfIEAmkdjUsEJ0GksgCETb2kgnEm6Lnmwy6ZbzhWMxcuk0oijiD4XsnSGZdBtb&#10;NMNtwUjk6vHWG+xxuRHvWMg2KeJXwfjevXid1OpmmnGtUsHj85FztrP+0VGKuRyax0Muk8HvVNfM&#10;T00x6pTYy4pi+5cCAdKJBKFolOnTpxkcG8PCDsQvzsy4Bay1ahXB6Xnk8flYnJmhs7eXSqlEvVql&#10;mM+z9667mJucJNbZSa1aZfniRQbGxrBME9XjYW5ykj133IHRaJBYWaF3cJCZc+do6+qy9UBRZGF6&#10;mn13323XcDoGyvSZM4zv28fQzp12zptTfGJZFpVSiV0HDlAuFvE7FUaqplEuldwCkkImQzAapVIs&#10;Mnv+PAfvv59yocD68jKmabr5d5rXazMiVSquUKTW1+no7nbrSxdnZzl4772YpklqbY2+4WEK2SwL&#10;09M3Paj/jrdLv+ZBcnSyq22XTQW86RwEpw1Ms+WLZblWZbPNiyCKhKJR12BoXrDprEamaRJpa7PJ&#10;7q5gtQmCsKmQN9bZiV6v29ass4IEwmHKhYItHE290llRBEGwK9odqgA7A8FyxxWdFjXNB2s157Qs&#10;REc/FUVxk1O0+VlzfWiO564YzbGd+Tbej+ZvtLDdPvls1i00Fpzj7njOvWrec9M5LsCl3+r8+2qW&#10;aTOl/j2xXTZ7EG18ELC5zYvI5uJeyzA2bQFgGwSS47UWBMFt73y1Fjg4xkhydfVNHxVzOXdsyzAu&#10;9TZqzuf83eTt0Ov1zYXAzb5JGwRNcmg1m99rHm9i45VKlxXfyIpCwzDeVJDTNKo29lwHMJz5m/fo&#10;rYyvZo+pjffE3IKt8Fpwy4Rs4uBBKs5WsPuOO0isrLC2uMjQjh1uio/H5yOxskL/8DDZdBrVcW00&#10;y/Q1j8fWMYJBSsWifdyxRi3TpFqpEAiFbGK89XVuv/9+pk6dcvksZKcVYT6TQdU08pkMnT09VMpl&#10;FmZm6OzpwR8IUHWsy0AoRCgaZfLUKXoHB4m0tXHxwgWX1bBJqdnV20upUGBxdpaxPXvsCiOnL/nq&#10;woLNmVGv4wsEMA2DutPyMNrR4fJ2NHQdr9/vUhNUy2V8gQCz58/TNzREMBLBaDTcPLZ6rcby3Jwb&#10;AfEFAizOzjK+d69NE+qswsVczo1CWKZJqVAgm05z4N57Sa2tsb60ROImuzBuTMiuP3RJMZejs7eX&#10;helpVubn3QdVLZdtasvhYRZmZmyykdOnkSSJQDjs1gQUsllqmoY/GCSTTLrxtybzYZO8pJDLEYpE&#10;WL540Z5HFInEYqyvrBAMhyk63XBrlYodt2w0CEWjLo9ro9GglM8TjETszFjH8MgkEtSqVdtV4/yX&#10;XF21V1rsbsDlQoFsKmWHiHI5dF0nHI3alKP1Ooau4/H57N/i0EzF+/vdra+Yz1MqFIh1dLiKuqIo&#10;VEolu++laSIKAuVi0a1kV1SVcqlEMZ9HFEUyyaT9Ajo0o75AgHw2iyAINrujLLt1EaLjCrlemJsX&#10;47fFjelkjz32hCgK34Fr18laeG/iLXSyz335qaf+5FrH+Lml+mzkZfB4vQBv4mW4lvBH06XQRHMM&#10;j8/nhmVkRXE5Nrw+nxvGaX7u9fvxBQLuNXn9flRNQ3FSxZvXIUoSmteLx2miejkuv95oezuAXYHu&#10;cHncCu6JdxtumU62fc8e4n19iJJkU0I51Elm001w4QI9AwOUCgWCkYjrXgiEQsiKYoeO5ucZHB+3&#10;ieWcjIdQNMra4iKqpuHx+dzYZ3p93d2GFFUl2tbmEhSHo1HbBRAKUSmViLa3szAzQygSsfUiUWT2&#10;/Hmi7e14vF6XQ7+5dV68cIEdt93G8M6dmI6Srnk8aF4vxXwer9/P/OQkg+PjVMtlvH6/nSFy4QKj&#10;u3bx0rPPXpGp6BcVt0zIlmZnSa+vu7xfOB12AVdPaXJYNDvXIgiuwl6tVKhWKpQKBVf/WZmfx+v3&#10;uya+6vFQKRaRFAXTMFhqdultNJh3csgMwyCXSrmGhGEYqJpGqVBgwTAIhMOUCgV8fr/bc6AZFzQt&#10;yzY0nJrNSrmMrCgoikK0o4P106exwE3bWV9etn11lQqBcJhsMsnZY8eubgn/AmJr6y6vYhI343Dv&#10;FOXLClIK2ew7HnMjmtSWbzduMwLQxNLFi1c8r/mbm4mMV2PQ+UXFLVvJegYG0Lxel7/+zNGj9A0P&#10;U8zl8DtsOonlZds56jwYfzDoerE9Ph/FfJ6GrqOoKh6v131goiTZ4wSDbomcIAiE29rIJBL4gkFK&#10;hQJ9Q0M2aUux6OpdZWdlVDWN9Po63QMDFLJZVE0jGA6zvrJiU1qFQqwtLaHruqtDRtrbyTukKQ3n&#10;eK1Wc3nL5i5coK2rC4/XSy6TsZs6ANlUyuYR26BLlgoFd3tvujoi7e0UHIdrwynZq5RKaF6vq040&#10;M07AdmtIsozH4yGdSDA0Pu6G3WrVql1v6tzHpmWac67/ZuLW9VYKh/H6/W6aTCgapWdggLXFRQRR&#10;pKO7m7bOTtaXlxnft891WwiApChYpmlXamcyrC0toagq/aOjaE469ey5c8T7+wmEw3T09mI6NAOV&#10;UokO56HLssy+u+/m/IkTDI2PozhNITxOluy5RoPu/n56tm2z6aoaDcJtbSRWVog55MHJtTU6e3rs&#10;ZhOVCnMOW3Y+m6Wrt9cuWM7nXWahwbEx2ynbaDB95gwDY2PMnj/Pzttuo5DNUq/VCIRCzE9Ps333&#10;biZPnqR/ZIR8NksgFKK9qwvN46HsFDiP7tpFMZcjGI0yeeKE3a5n+3YsyyK5umr3jHLqV4ORiE0b&#10;qmkIgsD64iKSojCwfTvR9nZESeL0669fsVf6VmLLXBiSo/M0tkjfaKZTb8w/b64+V+qiIUnSJj3v&#10;WqB5PG+mAN3C73h9PgRRvCkZu9d77arDU3bd87zXXBgbKTibEATBzWZVN2SFNpyK7I1o8m1d/n2w&#10;FfqmgDXHFC7zGV+eNXu5Dik6mR2XX4vquD+ax5uOTbDDXJePq3k8NnGwJG1ydqqa5n7/SmgeD4bD&#10;m+dwXCfNMTSPB8uyNl0j2NTuiqq6W2ETkkNH36QZvdW4Zdvl0I4dDI2Pk0un3SoeAfvBBkIhUmtr&#10;NhtjOs3IxAS+YJBKscip115jcHzcJUoxTdOmCy8U8IdCbuFH7+AgqqpSqVRIrq7S2dNDe1cXeYcA&#10;r1at0jc05AbIO+JxqtUqK3NzdPb2sr68THtXF6FYzC3YCIRCaF4vXp+P8ydO0N7VheR44HsGBijk&#10;cpx4+WXueOABW8/BfqC6w4TYbHvoDwZZX1qiVq2yffduKqUSydVVu2eB0zNAUVXSiYTL+lirVOge&#10;GKCYy5FYWSHa3m5Tzzs9AryOQBVyOWRZZubcOTSPh22jo2QSCbJOBm5TIBVFYXF2lmAkYjNfaxoe&#10;r5eZs2dv+nZ5y4SsXCgwefKku300lVhRFG39p163c6JSKVYXF6lXqzR0HcMwyCQSlAoFqpUKsc5O&#10;Mg7vvtdRkPOZDB3xuNvcqpmVkFpfx9B1cpkMbV1dzE9P2/FOp0mYKEmUCgVWFxYoOOEm2clirVYq&#10;bvar4RCviJJk64lOTFDXdeq1mktRKkoSPdu2sTAzQyGX21TcUS4W8fp8XDhxwjUULMtC9XjcFcbt&#10;QpfJ2M29nFy3cqFAwvELNvk8PD6fyxUiSRKptTW6t22zhU3TbP6ObJbaBuOokMtRLhYRJcklO74W&#10;Bux3ihvVyT4iisI/wc3TyVp4d+BKOpllWv/bV773vf9wrWPc0Eom2G1VrwsBhyo9FI3a7QRVFV8w&#10;SM5p+2IYBvl02i2wbXrZ/c45G3WMQChkc6w6rXKafZhauDUQ4LosiFu2XXb19TG0YweGkz1RzOfx&#10;BYNuYt381BT7Dh0iubpKIBRicWbGZXXeuX8/gVDIFjZNs7dEpxI9GIm4RbrNtsgtvLtwy4Rs+swZ&#10;ps+cueo5Uw7HfBMXNlBkhmMxdKeCp4X3FrYurMTWcFm9Fd6uw2wL715smZ9sU556Cy1sQIs6qoWb&#10;jncsZLfef9zCew2tlayFm46WkLVw09ESshZuOt41nXubaFZENzkbmh3UmtXOG7GxMPbyIllxQ7r1&#10;RiiqSqyj44pzVxy+/o1jNFkeZUW5RAXgoFlipjt0oE36geY8giji8XrJZzJ2S0KHrrTZolmSZURB&#10;sNPPr0QCaFn4azXCpQoNSSQdDNB4Dxai3JCQWSBdr8J//2OPEWlrs8NHmQwjExMcfuYZxvbsQZJl&#10;UmtrHP7BD7j3wx+mXCoxdfq0TT+ZShHt6HCzOHfdfju1apWL58+z+4473OB0V18fxw4f5sOf/CTJ&#10;1VUuXrhAW2cnc5OTbpaBIIo8/PGPM/cW9JWxri7mLlxwQ1Tje/cyumsXZ48dQ/V4GBgdZfrsWS6c&#10;OEFbVxe7b78dzetlcXbW7Rv10rPPUimVGN65k/auLi5euEBXby+DY2Pks1myySQ9AwOsLCxQr9Xo&#10;Hx4msbLCmaNHN12LYJrsml9i98AgbQ88SKNQYP6ZH3Ak4GU9Et50rtfvt4ugFcXNMbsa86Tq8VC/&#10;zjy6jbAE4brqHm9Z7NKyLA7efz+Hv/99hnfsINLezuD4OPV6nXs/8AGe/trXAHtFEp32yzFHuLAs&#10;guGwG/NsEuo2eciC4TCFbNaNCBiGgaIodPX1kXcKOgD8gQDzU1OcfeMNBGymoQP33Yder/PiD35A&#10;Q9c59OCDzE9NIQgC7fG4nYXhNLdvFq1Ismxfi5MIWC2VSK2v22M62SWmabpdc1Pr63h8PqZOnybe&#10;309HTw/1Wo215WVKxSLyhrisc7PYtbDM/old3PaXf87hn/2McCRM+N67OfRn/5GfFUtkA3YO2+33&#10;3889H/oQC9PTdPb28udf/CKKovDgRz/Kd/76r4n39/PIxz/utrf+iy99iUc+/nE8Ph/BSITE8jLf&#10;/du/vU4BsK6r1OqWbZeCIPDGiy8iO9U/R372M2RFwev388ZLL7lF6S/96Ec06nUQBPLpNIZhoNdq&#10;LM/P20yJx45Rr1bJpVKcPXaMUj5PuVh0CXef+/a38YdCJJaXWV1c3Fx65pCZ/PJv/iaBYJB//MpX&#10;mLtwgbXFRR544gme/da3LnFaWBbFfJ5MMomu65im6a5woxMTrC8vUykWmZ+edrvGlQsFt8krlsX6&#10;8jL1Wg2fI9wWcOKVVy6147EsvD7fm8rjAtUqBw4cwD8wwOo/fZu8BHOzM+zeu48z99/Nrm88yWG/&#10;DwQBXyBAqVBAcXqve7xe7n/sMYLhMJ/4rd/i9OuvI4qi3duqvZ1dBw9y2/veR7lYJJ/JvCVl6Fbi&#10;lgmZKEmcPnKEOx94AFGS2HngAJVSicmTJ9m+Zw/Pfec7CIJAvK+PrMOu2Dc8zNLFi6gO86DX6Yar&#10;aZqbF9Yej5PPZjEaDWIdHWher9vRrXGFVGxZVTlwzz0oqsp3/+7vsCyLfYcOsTA9Tby/f9O5J15+&#10;GcM0EYDFmRk3q7QpiC//6Eeuzjd1+rTLHgSQSSY3k8k4LEQAR55/3h3nSvHcrkye/n/73xE7dBen&#10;/uf/lff9y0/z/Xye1155mZ2H7ia4sMLrC3PUVIWF6Wl27t9POBplYWYG3RHYYj7PM1/7Gr0Oj4bq&#10;9TI/OYlerzN9+jSp9XUGtm+/JfWfWydkb1MSV8hm6d62zd4GOzs58vzz7LztNtrjcU6++iq33X03&#10;P/nOd6iWy/QNDZFNJu3kxnAYRVVRnCqnZtKe7PDdS7LsktFpHg+VchlFUSgVi7R1dVHM5TbFPZtc&#10;Fivz86wvLbG+tER7PM7c1BR777pr0zUfuO8+VubnadTrdpOxQsEmLnaqo7bv3k1qfZ3U2hpen89t&#10;vRwMh9F1HUPX3W2qUizSNzzMuTfeIBiJ4PP7kRWF1Pq6m7TZ7BMVqNcJjI8hyDI7//Tfc/Jf/x7p&#10;gV5SpkGlUuGJHeP4py5QUxVinZ0kVlZo6+qirbOTeF8fHT09yLLM2J491Ot1jh4+TN/QEPd86EO8&#10;8txz+EMhhnfuZObcObtq6ibjlgXIZUWhf3iYxdlZlufmGBgdpdFouOVlzbdcVlUunj8P2JahKIr0&#10;j46ytrjo8oaF29ooFgpkEgkK2SyWZbnZpb5AgJX5eZf/9XLUq1XmJydpj8ddK2/m7FkAVufn6R4Y&#10;uHSuYwl629tRNY1YZyeFXI5iLkff0BD+YNCtcg9FImheL7VKhZ7BQRamp+kZHaWQzdpZto0G5WKR&#10;noEBFE1zu8rF+/sRBIHFmRl3XguwDOd+BALs+JPPY/7RHzP8H77Af/v61y6xVWInDkyfOcOxw4fd&#10;QubjL78MgCjLrE5Pk1xdpZjL8dpPf0pHdzc/+MY3CMdiNBySmZuNW7ZdNtORG/U6nb29dPT0cOq1&#10;12jr6qI9HueH3/wmAGN79lB22H7q1SqGYfAvfvVXef1nPyOfybhUmbcdOsTpI0fwh0JEnfrEQi7H&#10;ttFRlufmrnot3/mbv+F3P/95PvFbv8Uz3/gGD37kIzz9D//A/PT0JiE7/tJL7r8DoZBb+CvJMvls&#10;ljc2fN6EIAgk19cpFwqu8DZxrfz5RU3jR1/+Mv/nP/yde6y7UuNjv/wp8h96kNzyOiWPbXvJisLq&#10;wgLJ1VUMw2Bg+3ayySRzU1N2woIg0Dc0xMy5c5QKBfdFvZYkz42Nct9J6sM7F7JrrH7p6O52+cVE&#10;SaKh62wbHeXsG2+QSSTcip9Tr71GIZejq7eXRqOBaRg8+Vd/ZSc5BgIUczlESeLYiy+6VOvrzjbj&#10;8fk4feTI217L/NQUT371q3zss59l/z33ANAej/Mf//iPN53XNzxs+70sC6/fT3s8TrVScQtsI21t&#10;5NNpty1NV2+vqxO1d3VhGoZrNLgNYHUdHMZDw/lcVdVNHGEr0TD7T57hW9/7PmxYaerPv8Dacz/l&#10;/NFj1AftNkKKqnLHAw+wMj9PuVikUirR2dvLnjvvZG1pCa/PZ2cjJ5OYhoHX78eyLJ779rev6blt&#10;RWbNjVKs3yYIwi8BqLLNE9FkF3wrxPv6eN8jjzB16hTpRIJXf/xjJEWhVCgQ7+tDUVXmp6Z48KMf&#10;Bcsi0tZGrLOTUDRK3/AwkydPun6paqXCgXvvJejoFrHOTjSfj8Hx8av2AldUlVhnJ+tLSyxMT5NN&#10;Jolv2wbAC888w8L0NL1DQyzNzgKwc/9+fMEgkfZ2jEYD1dENg+EwY3v32quHw9mfTaXo6O7GaDTs&#10;anmHZ2Nk504ajQb9IyM2AXJXF4IgsOeuu5i7cIFoWxuqpl0iZgYasoyxtERftc62Rx4mFIkQDIXQ&#10;IlFm/5//l9c6YtRVm3FIAJd0uflCSLLMyvw8qbU1NI/HXtkFgaXZWSzLoq2zk6nTp9/2OQuCgOTw&#10;ollcolgHnjp2YfL1tx3AwS2l83z+6acRBYGh8XG7AZXDJ3/m6FHXaDj12mtUSiUyyaRdhd1o2PqY&#10;aTJ1+jRzk5MEIxFmzpxBdwjzKuUywXCYXCq1ycK7HE2dSPN67apu0+QHX/+6S6by0Ec/yqnXL927&#10;xPKy6+FXNQ3TMKg5lUbZVMouS3NqH3sHB5GdmsfU2hpevx/TMJg5d46Grts0AZUKmWQSRVV5/ac/&#10;xevzUS2XCUajb7rWCz1xrO9+l5Vnf0T7Hbej5/PMv/Iqx7raKfq87nlrS0tv7n0+Pe3+8/IGsNlk&#10;0uXluFW4oUydzz722GcEUfhLgIDHiygIqIqC7jQreDdDEAQCTvHs5aiWyzedF+J6oegNgpUqhiSS&#10;93mxbmFx7sZ+WabTWwnAwvpXX/nu9/7ztY7zrotd3mxYlrXlTEA3E7oik1YCb3/iuxg3ZL8K/wyF&#10;s4VLECzhuhpk3piTRBDUtz+phV9UWIJ5XQHyLfXElatVVyczTZN8qeRaJNV6jXyphNnk83fOq+s6&#10;uVJxk2VaqdUoVirueYVy+U19NC3LolgpbyJCNk2TQqXsVrFX65fG2fi9Sq1GacO1ApRrVSpODyHT&#10;sihXq2+qhjcMg3K1irmhca1pmlSc7sHN31N1Kq43zlmt195E2lyt193fZZom1XrtTRZ6wzCoOZQG&#10;7nWYplvVDVBv6G/Shy3LoqbXXZ7/5jG90XCPmaZ5RT26YRgY5tYxAWypkHmcbIJ6w/Yky7JErljE&#10;MA00RUU3GuRLdvqJIAg0DINsqeg2ZW0+HFVRqDgPXRAEZEkiWyq6D92yLPJlW4BlJ4+s3tBdZT5X&#10;LGJaJqqsULlM0Gq6Tr5cQpGdPpmOsCmSTKFSpqbrdjcRyyJbLLgP3TRNMs64oiBS03UajmPTflEu&#10;9W3Kl0tU6jX3WkvVKoVyxY1flp00G0EQyBaL6E7fpJquk3X6QYH9sDOFvNtKpymEoiDYY1bKzosI&#10;6ULefaGb96dYqSA697lat++l3miQzufsmKwgUCiXyZdLmwQ2XchjGNfVAfqq2Dohc3oyFsplMoUC&#10;eqOBKiuYlunexEgggN5oUHJuct15QzVFpd6wV7R8uYTo+N2aN82jqnhVzX7olt2Vo67rqLKMBWRL&#10;RVewZFHCMA1M037gEX+ASq1K1eE5q+s6oiAiixLFSoVCpUypWkEUHQoqR6j8Hg+yJJErFV13h2Ha&#10;HUsahkGuVHQFQhAEDNPAAmRJIuzzb1p99YaOKNptdHKlEoVK2XmBwMJyhSjk82Nhr9z2nAamZSFJ&#10;tlDnSiVy7kt6KSFTUxQCXh+5DS+i3mggiXY3lWyxSK5Uou50cbGsS3OGAwHquk65VnW/ByCJonvP&#10;3iluyBl7YGzsDgQehw3OWFEknc9T1+t4NQ/FSpmaXsejqvg0j/2ARAlFkcmXS8iShEdVaRgmZUcI&#10;fJqHql6nptcxTYtIIGB7xk0Tj6pS1xvUdB2vatOfF8old+VRZIVStUqtXifkD6DIMnqjgSLLyJJE&#10;oVxCVRS8mkbNual6Qyfo9VGsVqjpOrIkE/T57PYyWHhUjUqtRsM08Kp2gL5QKlPV6/g0DQt7JdQN&#10;g2gwhCgI1Bs6qkNkXKyU8ajq/9/e+b3almV3/TvXWnOu33vvcztoLBQ1dnWTIEIF/4M8NfUgHdOg&#10;/aYBBX0J5iGCP9AnfZTkQR9ix2AQNaIJpqq7wRcfpEVoKooEklttm5hOopF7z957/f4xZx7GmPOc&#10;e6tu0+fWmVUljg8Ude895+y9z1rfNeYY3zHmWuF1Bl6Om6IMUbMuCpR5TlExSVAYg24cAKVQsO/W&#10;DfSebVVh3TYMM0Xfm6YN0akwBrvdMc4zitwg1wbdNGLXgtPkAAAcZ0lEQVTisSJ63RHzuuBQ1cgN&#10;XdhZksJojcsw8DnJsdsd/TRh3Ta0VfUhZqz7pfd+4/3/+r3q5VGXy3VbcWpaNGUZnqBRFyV2a/Hs&#10;esV1HKDTDIeqxqXvse07jjwIWJocTVmiLgps+47CGCRK4TL0tGQ4h2NdY993dNMInaZouRV1bBo0&#10;ZckPzFLItca8LnjeXTHMEwqToyoKjoQkXgA41A3KPEeuDQk5pyf0Pu8oSgHAqW4wLwvGZUZpclRF&#10;jjzTqIsSDf9uOk2RJgn6acRt12FeV1R5AaM1bvsOUAqnhu77cWpalDk9I9RH8d1a3HZXXPqOBjab&#10;Fv04YNm28Dp1XqDi/3Zrg5AvfY/n3RXbvuNQ1VCgaJkmCY51AwWFU92gLsjAVexpLuuK59crumlE&#10;lqZoywrnvsduLQ4V3Wb+UNV3+dpH8D8/ciTLfSTLMpgsQ5qmGJcZ87rCZBrTumCcZ+gsw8xXVWly&#10;WGfRTxNKk6M0OXKtsVuLy9Aj1xrTsmDbd2z7Dp1lGOcZVV4g1wbXYUCaJii0QZHnUFC4jgMUAKUS&#10;TOuCYZ5R5jmGaYJOU5R5jnXfMM0zyrxAmRf0mdYlfI5hnjii0WFZ1hVlnkNnGS59D51lKPizOs7Z&#10;Cm1Ccj4vJK5+HJBrgzLPMXLCX+Y5Kr7NVj+NWLcNuTHoZ4q+uTEhCS+MQZqkuAx9SBV0lmG3Fue+&#10;o4i/LFi2FZvdUWiDfppQ5DkKY9CPIxwcqpyipFIKV957kKUpxnnGuMyoiwLjPCPlSEf540jnJM9h&#10;tKan5PGDw5b9UxDJkiTBtu+4DgMOVY1j04Rk+Fg3qMsS12GAdRZtWSFLEtz2XUjYLz0to8eaItOy&#10;bTg1LQ4cwYZ5Cl+/ciRMOGGelgXHusGxabDvFnVRoC0rFMbgwjeCO9QNHIDL0NNoknO4DAOqvEBb&#10;0fcqAMe6RltWmNcVy7bBaI2mqkIVrDjxdgDaqsKxbiiS1DWasqTHNY8D56Et1m1Fz275ttNS1JQV&#10;DlWNLE1DJGnKEv000d0kWVznroOD4+WXInhTljjWNbZ9x6lu0FYVHEggaZLg1LQYpgkjJ/vLtmLi&#10;ZfJY81NXTI66KFFxagOAPnuS4jw8/HlL31UXj/ZKzmHbd6RJwpFoDsvDqW7IFphnVHmORNFzJY91&#10;E2wHAKhL6lVu+44qL/CkPfCVP9F9Tw31CXOtUZclbvsOu7XItYZOM/TzhDRJ8KRtURcl1m3DtCw4&#10;8JNKEn5Pn+gqpdAUZaja2rLCqaE7EF7HAaXJYfgROaXJkRuD276DdQ4130d24Cj9mcMRhTEYlxm7&#10;tWgrWsrTJKHlb7qLklVeBAvlWDckfufQjSO16fi5mz7tuHDl2pQl1n3Hsq7ItcFnDkfoLAtVZMNL&#10;os4ytFWNa9+HAizXGt04hnPSlLTUD/OEtqrD8z0pJbHoHvEOjI8ayXwldqjqcMWmfMDOfYcsSdGU&#10;FeZ1oTKer/SJcx5aYgrc8uv4CmeaZxw5Cg3ThHmlIsFkGc6cOx3qGtO8YFrmMBFy7jvURQmjNfpx&#10;DFf6sW5CEuyXw9t71sp1GABHUWrdd3QjLW9tWYWlRymFY1UHry5NEizriuswUC6kFFeutFz7PHTd&#10;NjRlCaVIyAmP/Zz7DjrLUBUFlnVFN47Y7R4ilv/sbVnhPPRcSCVh6Ts1LayjC3ZcZoqEfCwtn5N1&#10;38I58ct9ldPyH7xJAKemwbjMj1ZdPur4dZokOPcdVWgsEm+mWmvxpD1gXGY6iSDP6tQ0OFY1bvsO&#10;aZJi2zekHOlo6e1xalqqXr1/o2hJO1Q1nl8vIY8DgDRJyePqO5hMoy4KXIYeMx+wfbdoqyokuse6&#10;4eqMcpdhmjBvK560h5ADOWsxsh1yqhs8u15oWXMWWZqGPZ/nvkNbVjBZRp81GKEOdVEG66MtK2z7&#10;jppvGnwdBypIqhrrtpFvBTKTb9oDTk2LZ9cL0iTFtCzQaYZEJVi2Fdehx4FF/YyfQJwoBVVRJNws&#10;vWdp8uBBOudI1GmGuigxLjN6jlzLuuCmPdCFOI0o7935+3V5zbaS0x/2zwdeFp9dLigNJaHzumBa&#10;F5yaFpvd0Y8jmrIMxm03jsiNQVOUuO2u2KzFsWnYDO3QVBUl3gMl3lpTdXodBuzW4ti0WNYN577H&#10;oaYcx+cYh7rGMJNzXxUFqqLAum8YuSgotMFtd4XOMjRliXld0I0jTjVZJ7cdCSJJEhyrOnhUx7qh&#10;ImFZ7r6370Ky7y2aXGu0ZYVxnjGvS8h5bjnCemtjXhacGkodziyaNElQFwXOfcfRt8Zl6GHd3fE5&#10;dz3qskSuNc4dCSlLUxzqGleOdseqhrVkzh7qGjpNg6jb+i66tVUFnWnoTOMy9DBZFpbfD55+9zH0&#10;Lp36oMgcPYv7VDcojKGraN9xGQayKUBOvF//rbU41jVmrj6rokBpcpzqBolSuO2uyLWmqm+aYK1D&#10;W1awu+V8pcK56yhRbyhRzzU5/P6kLduKYZpwqhvs1pL3VjehumurCmWe48BfP/c92qoiE5YrO52m&#10;4ZnnFS8/GS9/x4YeNH/m5bOtKgwzjYz7aGWdxaFucGF74FjXqIsCdVFgXld044Bj00IpKoKagpZS&#10;ay1ybZClKZ90jbaqgqjPfQejM1Q5RWr6fHnoULRVdWfDsMVTaHMn6rqB49bfsa7hHLDbPVhBZP18&#10;eIvaPnBz76PmZN04Ik3TENEoJyLboZ+m4A314wjL5XJh8pD4+0h04eqmqapQVueGrrA0TXAdegAO&#10;SaIwLjNMpilKbRu6YeTllRx9ozV6jmbLtmKY6fu7aQwuOzg/ybVBwVbCtm0k9r5DYUyIYru1WLY1&#10;CJAi5YYTV23dOIZokKgEwzxjWVekaYqBn/zblFVYipuKlle/nDvncOl75NqEPHZeV+zWosqL0LYC&#10;gENVwzqLaVlC681ojUs/8FJNxydL01AIXceBImWaYmD7growI9kmfR+M7ceaDHxUkTncbYwNiWxe&#10;hK9tfIUkSYJcG0wLufv3jT7vVR05otHPUv62rBtyTVfXOFMV53805ES8vHq2fQ8tlixNg7fkf9A5&#10;hzNHAl+FetZ9g7XU17TOYd1fvIDndUU/TThxRPPsdsduKV9TUNh28r/88bFsvnqbIhw/fg/ngCxL&#10;sVv7gfcc5xnLtoXiwiuBmtqWPT6Hddtxf/uH7xP7iO+xzmHb9tAj3uzjNseBRxaZzrKQ6MPdXWnW&#10;O9QAbjiJH+cJN+0BhvMAAC/kRP4KU0rBsNF707a4jgMKQ0scQHaGT/QLzgMXNjVzTW2Zm6aFtRaW&#10;WzEA3Z/e2wbUeaDou24bsiwLF8KxoVzoUNXBR9NpxqkA/fv9Pp9vBd00LeZ1gdFZKIQKTr69I9+W&#10;VTipRtOFUeUFmrKk49C00Cm1xdIkoeMzjSGlmFcyt33r7KZp0Y8j6qIMRUWuTchvC84Z/aRrbuhr&#10;TVUF28m3qnI+X4/Bo94ztvSJ7LaSEYu75myhDS8BPTv81Dub14W8GbtTTlRW7P1Qo90LwEcuct0N&#10;zt0VdVHS8trT0uTzwNvuiuswoC4KJEqh4+U2dAuSNLjm4zyFk3buOtx21+BfURdBIUtSpInCZRhC&#10;S+q2u6IuChTGYFpmnPsOwzwF+2ZcyD+j4qJDlZPndmdN3BU3t10HpRK0XFzoLEOWpCE3Ot7LGb2B&#10;e7+FdawbTMuMfacGvrdkWr4ALn2HJKGc0R+fS99BpykVF13HF3uGaV2wbTtbHo8T0R41ki3bFiJR&#10;whMHiVLYLHlNTVkCoNGXdd/Qj+O9k9axt0OtmHGeX8iFjnVD1RW3nnSmqYUyUU505K1eZ86hfDvr&#10;wBaFF9RmyZlf9y1UXD4PtI4i7rmjiu7AJ906GyrNNKHJjCylVMB7Y01B0Wfh/u0wzyEH8gas9wNP&#10;TQsohXN3heYxp0tPFV3FFeXuqNI83qt0vac1LdQ2q4uCZvSsfeH4eMuiMNQkX+9F6tu+Q8ENed9O&#10;01ka5vCGaaKuibXoeJQI+Gj7Lh9NZA6UTx1qikR+IO/A3pIft6G2Bg0jHuo6nLSElw+/3FZFGSq9&#10;UNGVFT0kK0nYciDn3udE3qVuywrHuqYDt1FSrngU6cTu+rm7K0rWnUTYcqsHQCjjq6IIgsq1DuW/&#10;b+x34wCjDeqSPq+fK/NLvq9EvefnI9G8LFi5CqW21BZOeq41soRaTTRu1IfkHQC6cUCVU1uozE2w&#10;OdqqpifKaYO6KDAtM0aurtMkCbNzbVnh2LANsy5oyip4b/dFnWvzKPsuH01k27Zxa4VbP8ZwM3aC&#10;zjIc6oa9G4snhyO+73ii5WukSshXZ0mSoClKjDzO4lsu13GA0RpPDsfQK7wMVH5707fmrW4Tdw8a&#10;bj05AE/aA560ByRJErwxf9J0mqE0ediNQzNWNFJT5QVu2hZVUdyzRyivc86hrWpe9mkEyXtvaZIE&#10;U9MPQNbsD/omuMmy4PoH721d0ZQVbto2tILIBiHx+4p44PShKatgguda40l7CMvipadK0lf1IX0Y&#10;x7tpmGEIfdebtg1RPU2TENFeRln1IOW9lsgsbOig3h+3NlqHk0+N5gbDRBGsMCaM2/gPPs60LPpK&#10;6banKdHKDwzyAOOpbsJS4wfubvsONU9lTJwQJ0qRJzVQq8dHnzO3VgDgwgOBB+6bPuMxopbtkm70&#10;TeYG/UhXOkDDfNeBThqNIA1huqQuytBSa6sqeGd+fPzcXV9YXp9fr3Ag89o393WW4VBVuAx9qCh9&#10;pA7Rpe+4mNCcl96lEjv3gP34+G3X8VwZLa9nHkQ4sJi9DeO9P39OBp4j85H65fMMAE6pD7kt5Kt5&#10;zUjmwt1B9nvz7l4gCopHdejmcX50pi5KSko5uc74lps+P1rWNQht3fe7VlGa4lQ36Fg8SinoNMW8&#10;rZQT9T3GaaLlYZ5DRQbgbvljERQ8UrSsSzi4t901NLZ9pCHnnJa/bd+RpSl0mvHw4cSV8BByvdLc&#10;PSyVzN89dB5ojGcNv99ud1z6jnwznu9yXH1WOSXiloucJEkwLXNY+s99T1MVyxLGePyEq78QE+Vn&#10;6tYwbu7z5YHnx3SahehmsgxXHsEmAeeoyyp4d8DdxLBzziXb9j8fopbXu03BZ9+8KIWfgFIpHMKM&#10;Pg0NJjg05Prnxtwl1tybLPKcNlXsGw/vUcto596mbwYX+q5rEA5oQs3rwtAcmT/h3rmn6GFx0x4o&#10;mWanvDD53YxVUVBzehjCkjYtS8jJwiTFzoIDmcd+CqOfRizbhpumRZaloYV0rGtYHh2ipVCHSrbM&#10;c1hLm2NLk+PY1OhHep1T2yJL0jCS7s1g/zubTIeU4snhADiwjXN3fEIC77sDOnthArgpacCSihuH&#10;J2xTXHka9tS0aKoKWZYhNwZtXZPNcScsTOtCyb/C73/lq1/723hALfBaIvvV998f3vr8mz+ioP6E&#10;5U0Y3jj1O2BoJp7+g1I8mn2Xt1zHEUohRICahwhXHvVJEhqppjJ9CePau6OynnqPGomido9z1FD2&#10;J8qPN6/7RvYBj2unacIGKJX0iSJX3LeOlAKuPA9vuK21bBvmZQ0nPddU7m8bdRHgHIyhZdn/7n76&#10;lca+qWoGgKak2a9xnmlPQJKGnu68rsjvXUB+7FunKaoiR5rQvge/nBpNqwL9XfF73I19lyZHohSq&#10;ooB1Lmxu0VnGUxYzlnXDgef8d2vDTWDuL4+b3YOdoZz6V+89ffrLD9HLa9/L8a3Pvjkopb4EkMOd&#10;pdmrn2+twBMWO4/XUIj2Te8yL8JELTnoFPqHifpnvlTPNR24aV2wrFuY3rTO4fn1iqooYDKNM4d+&#10;ilIztn1HmdNJug59aGQDwJktgFNDPU2qgGtkWYbOR01jMPC2t8IYZGkWpiW8ueuj1qmh6QUFoCoK&#10;OFA16KdWAeB5d6VBxYqM3nXdcNMeSAjTjNLP6I8DVELiSdjw7ecJnzkcqIU2jsi1Qcu5XJZmYb/A&#10;sMxhdJuOz4UngvNgdTw5HLFsdOG/6mY5u7VBnACsc+6vvvf06YOeJ/3a1eUfe/fdfwOH/8LvHKYd&#10;PgzDnpbRGTeNae334zbbvtM+wWWFzjKYTONYN/Q9FZXX9AtT++N0r+QHqKVknQ3FBS1JbXDK/fau&#10;+zNWPsfY9p2MyDTDkSdbc214pw+1wxIuBO7PWG32rhXjp2qPDVkFtKXubteTzjKcOQ+1XLj4iHio&#10;6mD7ZGkKCwefghw5D122NXzWNEmQJvS1gtMRP+RoHQ0P+L0Pvvjw3Q6js3DRHrnzkr7iJnjU4qJp&#10;5Hvr4r/+yrvvfs938/G8diT7j4D705/73H9KFb4MoHQA1p3C6v3eHUDhueftZyc++f7frbVhrtyb&#10;qw4IEcQB3OfLQx+UWk2Uq6S82wag5nTJFWXKvtmyb7hp23BrmVxrLOuGaV2CJ+Xzs8Lk1DLiGaxj&#10;XYdWGbVvuIGsM+TaYLO0n7HgDobf8uarXL/k5IZn/XfaVZRxFDdZRp4Y91Sv4xjabs45vhM4bTMs&#10;NOW4fu9Dbija+ePjN7dY5yjxNwb9OMABHAnv8lm6iGjgcVoXHJsWO1/o07pi2zfM2/py3/Tbdrd/&#10;/lfff394qFY+0q2P/9vTp//3hz/75jcA/DkoVQK8j5Cv2Dy7qw7/z+1zNlczPLuc0XHX34+8zLxp&#10;Awokupwf/t53UFA0GzZNeN5dw24gXzTkmqJCzyPVhsv2fqKTtu87nl0vtKkk06jynEdy7N1WsoW3&#10;uTmH56FllOO272gP5bbxGE6CbhhR8D1s+2mEye5Eve5UFIzLjNuuC1OqfkuaUuA5O2rUl3nOFW6H&#10;Azf3n1+v3H6yNCZ9Lw+l/QVjyGXp+Nx1RC5Dz9sLuWgYejJojQl7K/2mlcs44El7gNE67OEc14V2&#10;+d8/0Q6/uav1C//s3a+/eB+q75GPfH/t954+/c0f/sEf+LfOJp8H3J9SnJgpACa7y9MMJ8u33RVJ&#10;kiDlBq/WlJP5cZxxWVAXNIh3v5Jbtw39PCHjaYppWbhNRaJc942NyipMHHij9paNypR36vi9kL6V&#10;Mq9LcMXP3F1oyoo6CLxk6jTDsq1oCpo29UOLfmcPiXrCTdti23d0PNqkswzDNPG4OI0AbfuOfd/J&#10;1GVRh3yp75HxUq0AWEe355rWBfOyYlxmtFXF41MjZt5sMy40neEvsnGeURcl56EDVt5h72fnnndX&#10;2gTDSb/n3o3uAGAH3L8cpvlLv/D1//Dd75H6XXiUm7i/9+vfevbe06e/8Nbnf+CXgOQPK+AHgbuN&#10;v447/c8uZ6p2TE6bMcoKl77nvY8a3ThQCc07hbppxE17COM4N01LEaWssO0b1o2G7NaNts75JNzP&#10;rhcmx/PuioZn87M0CQl1VdBsfz+NtNmVl83d2rDvwC8l4zzj2LQUCRzt6pmWBWmahJbRmfugCQv1&#10;1LRccNAyOnKvMVG0TN3wJpnb0BKq0E9jMIbHZcFN0+LKFkmdF2EPaRh49JHa0saPm6bFtKw4VBVV&#10;oduGuih4Fz9tQFYAizpHW1GB43eN786GKtLB/ZN9d1/+uXe/+rP//dvf/kjblx71SQHv/ca3/vdb&#10;b35uVAp/EQASdZdYrtuGtq5R8e7pbbeoyxJZmmCcFx4jNpRXcBP8xMm/b2QnKuFKx3EbZkaWpTzO&#10;nfNWtJFOPs+om4wqrn4aYa1FwxtWaca+DONB5LzPeNLSLcev44Cb9oB5XcLWu7Yifys3BmVRoGLL&#10;4NL3aMoSVZ7TICKPbI/LjN05HHkTh5/1L7i6HuYJu7VBKBO3rPp5wm533lhS8kVBka7Ic/bjqHnu&#10;q3Q/vr1sK6w/PvcGFgu2VLpxQJqm+L6bJ2Rl3Hv8zcL2i3PO7cn+l37+na/9+mPo4tFv2/flt9++&#10;KRS+o4AyYf/rvrWRJgnSLAWgwps7uHt/++C/Obx8C/cPfv93+zn/Z7z0d/XCz33411/1/1e/J/35&#10;5c/68uu/6jOol17j1e/54Z/15fd81Wddt+0F28I5Mov5NX7rj/7KO3/y7wOPcteVR7+Z3b94553n&#10;f/ntt38ZCn/BOodl216YxNytxb483h1jhI+OryqDSB3++WMJDIj0vMtk3/8BnNsAUH9xe9FBFj49&#10;OOdetitul3X96cd8j2h3uf3xt9/+h1D4Kf/3NEmo/ZS8aqETPk6cA6yzWLYtTKg455xS+Cv/9Ffe&#10;/dnHfK9o935Nf+/3/s72R77/cwr4IsDLpH2cHcnC4+Occwr4R48tMOCRq8v7fPN3f9d+NtP/zpxu&#10;WqXwZyGPov7U4pyboPC3vvLOu38vxut/LCvXj3/hC28hVX8NUD/igO9Xzr34vkpleHhUXeDc/x8V&#10;BJXnD3qQrQI2x3nxK17TAu5/WYuvWed+5ue/+tVvvfJ7PyIfe3r0pR/6IYPj8YUI+sYbb/zdJEn+&#10;5kNex1n7xe/8zu98/XE/3aeTN954488kSfKfH/IzDvjH3/nt3/7JV339fyzL9s1vfjP+wy7xCdyP&#10;/xd/7dc+kJj9xI/92IN/WQssv/iNbzze/Y0+xfyNL35xcg98ZGDi3PZpOT6SJwnREZEJ0RGRCdER&#10;kQnREZEJ0RGRCdERkQnREZEJ0RGRCdERkQnREZEJ0RGRCdERkQnREZEJ0RGRCdERkQnREZEJ0RGR&#10;CdERkQnREZEJ0RGRCdERkQnREZEJ0RGRCdERkQnREZEJ0RGRCdERkQnREZEJ0RGRCdERkQnREZEJ&#10;0RGRCdERkQnREZEJ0RGRCdERkQnREZEJ0RGRCdERkQnREZEJ0RGRCdERkQnREZEJ0RGRCdERkQnR&#10;EZEJ0RGRCdERkQnREZEJ0RGRCdERkQnREZEJ0RGRCdERkQnREZEJ0RGRCdERkQnREZEJ0RGRCdER&#10;kQnREZEJ0RGRCdERkQnREZEJ0RGRCdERkQnREZEJ0RGRCdERkQnREZEJ0RGRCdERkQnREZEJ0RGR&#10;CdERkQnREZEJ0RGRCdERkQnREZEJ0RGRCdERkQnREZEJ0RGRCdERkQnREZEJ0RGRCdERkQnREZEJ&#10;0RGRCdERkQnREZEJ0RGRCdERkQnREZEJ0RGRCdERkQnREZEJ0RGRCdERkQnREZEJ0RGRCdERkQnR&#10;EZEJ0RGRCdERkQnREZEJ0RGRCdERkQnREZEJ0RGRCdERkQnREZEJ0RGRCdERkQnREZEJ0RGRCdER&#10;kQnREZEJ0RGRCdERkQnREZEJ0RGRCdERkQnREZEJ0RGRCdERkQnREZEJ0RGRCdERkQnREZEJ0RGR&#10;CdERkQnREZEJ0RGRCdERkQnREZEJ0RGRCdERkQnREZEJ0RGRCdERkQnREZEJ0RGRCdERkQnREZEJ&#10;0RGRCdERkQnREZEJ0RGRCdERkQnREZEJ0RGRCdERkQnREZEJ0RGRCdERkQnREZEJ0RGRCdERkQnR&#10;EZEJ0RGRCdERkQnREZEJ0RGRCdERkQnREZEJ0RGRCdERkQnREZEJ0RGRCdERkQnREZEJ0RGRCdER&#10;kQnREZEJ0RGRCdERkQnRyT7pD/C6JEnyh/76j/7oH/+kP8fHgU2SN9QDf8Yp9dAficb/syJTwM+Z&#10;NP2kP8anmfKT/gAeWS6F6IjIhOiIyIToiMiE6IjIhOiIyIToiMiE6IjIhOiIyIToiMiE6IjIhOiI&#10;yIToiMiE6IjIhOh8KkZ9dqV+Jtn3f/+Qn0nSdHLbtsX6TJ8mLJAqpR40uqOs/f1Yn0cQBEEQBEEQ&#10;BEEQBEEQBEEQBEEQIvAH/P+rEmY7mawAAAAASUVORK5CYIJQSwMECgAAAAAAAAAhAMya9MSHawAA&#10;h2sAABQAAABkcnMvbWVkaWEvaW1hZ2UyLnBuZ4lQTkcNChoKAAAADUlIRFIAAALVAAACOAgGAAAA&#10;pWkVNwAAAAlwSFlzAAAh1QAAIdUBBJy0nQAAIABJREFUeJzs3XmYXFWZP/Dve869VdXVexaCEAIE&#10;CCTshH2RVmKwk053B21nRkfFcQZGkWyyqOP82qgMMGASNkccNxx1BtoxSWdpCQGaHdQAskQWgRAI&#10;W0h6r/Xe8/7+6E6ITECqqtPV3fl+nqeedC3vec+9gc5b5557DkB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DRopNgdIKL/63v19cdb4NDAubutMf8iIjF1rkVVnzVi&#10;v6KKFxauXvljAFrsvhIRERFgit0BIvpLzYCxMItE5GxjTBVg4hqG/5ly7jFj7WUKd4cYOXZpXd3x&#10;xe4rERER9fOK3QEi+ktjGhpOddAOAYyE1hfrqiHewSkEz5QA4zp7en5XVV4eNcY7a2lDwwJRERUN&#10;RKVXRY9wwD9Y1UWAKVdgnIo+Y1SOVIOLF65YsanYx0dERDQasaimUeGqGTMqI/F4rREZUdMhMpnM&#10;Hy5ra3thx3MF5DrgH0X1aohcHESwzQ/lXhg9strZCVCYyvHjQ81kelVdOSDlWQ0X+WK+6wz+yzg9&#10;2RgzHSoTnIZXGLH/LMDdqngDzh0JYNO7+/C9urpzrLXjhvK4B5OKmDAI7rhk9eq3i90XIiLae7Go&#10;plEhFotVhiLdiUzm98XuSy7SyWTPrs+XzJp1mIUcA8HlCjnGZjJlC9asufG6urrD1JgvQ8R1bd1q&#10;qyoqKgToAZC+dNWql5bVN25X6Osq8gZClEOALtWXqgTbIPImxO0vgN1dH4znbUik0/6QHPAeUOJ5&#10;R3vGjAXAopqIiIqGRTWNGhqG3d9oa9ta7H4U4oDS0hdeS6dnByJjreKr8LzJ182ZczSsnaTOvSKq&#10;qC6tPEMVjQL3YxU5rdCcC1es6ByMvhfLtbNnd3l2t98XiIiIhgxvVCQaRj7V0hIuaG19s6era7Nq&#10;2JoOgg0q9mhVjWeA/8ym7JVq9QwRueep117boCK/BQCnuC/b19eNMHwxdNjo4G7Hiy8GTsM/IJl8&#10;U515CruZ+kFEREREtNOyurpJ19bVnVnsftDQu3b27OnL6usPL3Y/iIho78aRaiIiIiKiArGoJiIi&#10;IiIqEItqIiIiIqICsagmIiIiIioQi2oiIiIiogKxqCYiIiIiKhCLaiIiIiKiAnFHRRoV1PO6kcm8&#10;Uux+0NCLWvt62rlMsftBRERERERERERERERERERERERERERERERERERERERERERERERERERERERE&#10;REREREREREREREQ5kmJ3gAbP0sbGgzTUz4mI7u59VbzpBelb5rW1pQcj35LZsycba2f9td3uFS7R&#10;2d39q8Xt7anByDtYmqZNi5QcdNBB1piZAhxc7P4QoCq9Atfek04/2rJ+fVex+0P0fpbUNcwRoycA&#10;xu3ufdXw3kWrVt0z1P0iouLgNuWjiMvqftYDAF23u/dVkLivrCwYrHzG2onpbHbF5W1trw5Wm0Pl&#10;grq6cVmVK0TwdwDKi90f6icCqMq/lkdL7ju/rq75Z6tXtxe7T0TvRTw5TkP3uDH6xu7ez2SDLUPd&#10;JyIqHhbVo4yKvLRwxYpHit2P4ezv6+qODRS3AXpYfxlHw4mIiKqeJZC159fVff1nq1ffAGC3I4FE&#10;ReVcYFQfW7By5eZid4WIio9FNe1VvjBz5gEC+alCDxN5p6A2Iiyvi0wVUChU+wtrACWAfPsLs+u3&#10;/XRN6y+K3T8iGhzL6urOVM/r7ezsfGpxe/ugXT0lKjYW1bTXqKmp8SQSuVxVj9tRUPvWIOJ5/bPC&#10;WVUXnaoicA7pIOgvroEKiDZ/vrb2oVva2l4odv+IqDDNNTWeeN4lAN6urq7uW9bYeK8a82Dnb37z&#10;5mJekaIRjkU17TUmlZQcDcinRfpv0I35HiLWQlhMDx8iMCLwjEEik4VTBYBDjbXnA/jXovaNiApW&#10;NWbMeHXuzwtWrLh06dy5R1iRelX9ZHVDwyvXq/53dMuWpy7csCFb7H4S5YNFNe01PON9DkA1AEQ9&#10;u7Og9j0PsUgEwG4XTaEh4pwikUoBIrAiKIn46EtnAAACafq7c8658b/vvPPNIneTiAogYfgRGNMO&#10;QBcuX/4nAH9qBsyYhoZTnbXnpyZNOuC6SZPWzV++/AdF7ipRzlhU017h/JqaKgjOBgARQcTzICKI&#10;RSLwPQ99qRRUWVQXiwDwPQ+VZWXo6uuDqsKKIGItMmEIAIfGYrGjAbCoJhrJRM50icQ3d31pMeCw&#10;cuWDTU1Nj5wdBFVBNju1WN0jKgSLahr1PjtzZqnx/eMVmCQAfGMg6L85MeL76O7rK3YX93oKIJ3t&#10;n+5RGouhN5nsv4pgzY6i2gJmxmdnznziv9ate6vI3SWiPDQDRkQqFt1++/bdvd/S0hK2ANsA3D/E&#10;XSMaFO+/awfRCNYMmC/Uzjnbi0T+G5BfCzAWAKwxEBHES/qLNxo+skEAY975tWSMgdkx512w0Pej&#10;a86vq1tUV1cXL1IXiShP1fX1h6nqMwU2w5tgaNhiUU2j1suzZ39NrK4XyByIjNnxujHv/E52jjeb&#10;DzeZbBa+138RTfDOv6ACRCA40UC+Nx6y9rMzZ+5TtE4SUc7EmI/DuXsLaWNBU9PCeZ/4xKwLpk/3&#10;B6tfRIOF0z9oVPqH2XOuAHApdvPf+M6SmlOoh6UgDOFZi523/wv+79+V6oc9P7rmC7W1s37a1rZ1&#10;aHtIRPlQkakmm837BsR/njt3HxFZYK0dX3rIIa8uOuSQX4rqqs3Aky0tLZnB7CtRPlhU06jzhTlz&#10;PqqKrwjgAwM3JloDz1hA8M50AhoRSnwfqkCoDtkwROh0x+YwJ8DaZgDzwPVtiYa15pqaMlH1trW1&#10;5b1cXsz3jwEwDkAMwKFO9f9B5J/3B56c/8lP/pc4d/8Wa19uaWkJB63jRDng9A8aVWpra6NQ/VcB&#10;KgDAGkFpxEfM9+FZA29gPjWNDCICaww8axD1PMQjEUQ8u+NtA8Xff7Gu7sRi9pGI/rqq6uqjVfXR&#10;Ajd4OQNAyY4n0v/teoIAM8SYn8Dz1u0vctP888778MW1tRXg/GsaYhypplFlX887FYpTgP4NEuOR&#10;yM6R6XgsBs/anTMJ+I1yuFKUxGLw/XemTCZTKQRhCCOCmOdBVZENHSBSqdB/BPC74vWXiP4ao3oW&#10;gmBtvvHNgOlW/ch77XwrgAVwCIBDxPMuNOXlj87/5CeXG5GfLm1p2ZJvXqJcsK6gUUVUz4NqDOif&#10;NmBEICKoLCtD6EL09PWhd+DRxaX0hqUgdOjs7t7599SXTKAkGkVJNAqgf/Q65vu7DEHJjM+dc87Y&#10;YvWXiD4AkcNT1r6cb3jXeecdpCKH5RBygjFmsQOm55uTKFcsqmnUaGpqsgo5WURkx1bXAFBWUoJE&#10;Kol0JgsFdj5o+Nr178k5RU8iAc9aeLZ/6kf/ZjH9P6vqPhKJHFGsvhLR+7tm7tx9nOrbidbW/Ecy&#10;PO8YABNyilF16SB4OO+cRDliUU2jRkV3dyVUxwP9c6mBd25KzAa8b2WkS6RSA9vJ949W+++sZx23&#10;1nJ5PaJhylOdboCnCp1PPTDF44MTefoHy5dzsygaMiyqadQIjKkWIA70bxoiIvB9D+ksV1oaDULn&#10;/uK2ox2bxIiIQGVikbpFRH+FiJyUDYLf5xt/QV1dXIAzc41zwPp8cxLlg0U1jRpi7c6lPXbUXkYM&#10;wpCrrY0W2r+cHgDe1k80EtzW1GQF2CcShq/l20a8tPRAAFNyjRPn7sw3J1E+WFQTERHRHvG6c5Od&#10;6vZ5bW09eTeiehyAqhxjOhEED+WdkygPLKqJiIhoj3DZ7NEi8iTyvz9cAMxA7vXKY4lXXuESTzSk&#10;WFQTERHRHmGMOdqoPppv/AVNTRUAjs01TlXv+eGGDXnv3kiUDxbVRERENOhuqqkpU2BCNAhez7eN&#10;EucOFODIXONEpC3fnET5YlFNREREgy5dXn4gRF66cPXqRL5tiDFnAIjlFKS6JRMEL+SbkyhfLKqJ&#10;iIho0Bljppsw3JhvfFNTkxWRD+cap8Aj4zo6uvLNS5QvFtVEREQ0+IyZmlbNu6ieCFQCOCHnQNX7&#10;Fre3B/nmJcoXi2oiIiIaVEvOPXcMVP0DY7HN+bYROJfz+tQKZCHSnm9OokKwqCaikU+Ul3qJhhFb&#10;UnIwVLd+qqUlzLcNY8yMXGMEeKYHyLuQJyoEi2oiGjlEoPp/l7tV51hUEw0nIseEqr/LN/yC6dN9&#10;I1KTc6Dq4z9uaenINy9RIVhU06hmjEHouE356JHv/hFENFRua2qy6tzUMAj+lG8b1ZMnxxWYnkuM&#10;9rsX/EVBRcKimkY1KXYHiIj2Mm/09o6BMdHL1q59I9820qrHCzAhlxgBekORB/PNSVQoFtVEREQ0&#10;aMJY7FBR/XMhbYgxH8s9SJ5Hb++rheQlKgSLaiIiIho0RvVkMeb3hTQB1bNyjlJ98Ia2tu4C8hIV&#10;hEU1jUqc9kFENPSap02LQOSwZBA8nW8bF82dW63AyTmGOQfcn29OosHgFbsDRHuCCMtqIqKhVnnA&#10;AWUKhJe3tvbk20bU909RIJpTkOrboXN/zDcn0WDgSDURERENCikpOUWde7KQNpxzs/IIezazadML&#10;heQlKhSLaiIakXa3XjURFZeIHBuGYUHTMMSYj+QR9vAPN2zIFpKXqFAsqoloRGJJTTS8NNfUeACm&#10;PlJS8ny+bcxrapoE1UNyDMsItyanYYBFNRERERWsrLp6DFS7WwrZmlz1LIj4OYZthTEFTTkhGgws&#10;qomIiKhgnurpKnJ3QY1YOwM51iaq+uyS//mfVwrKSzQIWFQTERFRwQQ4W7PZR/KNv2D6dD/X9alV&#10;VQW4I9+cRIOJRTUR0V6suakpctWMGZXvelmapzVFrqurOwwArm9omPbuuCWnnVaysw3AXDNzZumO&#10;58vq6yfc1tRkb6qpKdtN2zQ6CUTGLFq9eku+DcQmTz5GgH1zSiqSUtWH881JNJi4TjUR0Qh1W1OT&#10;fTWdPt44GxPNdDqJRgQaDyUIrMhLKnKJqAhE+wdQVFz/n+GtHS/E/oh9tkZKe3snROJlX2quqfkW&#10;ABw5fnzytUzmRGhwjIqdfM3Mmd91kH9prqm5EEBQWVY21hgzXYD9lsyZc58RmQWRyVDR25qaLn56&#10;69YSFblkU2/2B15Z5bSIxbhrZs687dJ16xLg/aWj1o2zZk0KVfMuqAFAVE+ESMlf/+Q7FOhAEDxe&#10;SF6iwcKimohohHo6mYxWi52pRisB/0TAWQUeM2KmG9X5QRC0qudBVGtFpNuJPgAAKeu9WHVo9juC&#10;qmkQGKjaqoqqWwS63yvJzHf8MHNn6EdPgMpUvyR+o6qeXF1ZebMCj5kg+K1TOVlFfCMYJwYvBxlZ&#10;+dW1y5+/rrHxhKqKqm+I6pERX6cCUqlAxIvFz7y6vn5BIRuC0PCWjUbPUefuKqQNI3IucryCLqqP&#10;LF2xorOQvESDhUU1EdEItXH16vRpc+b8WcU8ZFXmK5D0NfxJKOay0JiXBHKjKMZCzL4KdIpitoh2&#10;l4j8o6g+F2hwjWe8z4dOHvfD9P2hjZ5mJexL+/7hvuiZUHnNhcEVYrwlIfRrpqurB6WlE8XgdFWN&#10;KGQzVMcbz02+rqFhy7wVK358Q23tp0Mveh7ElYhgi4RhX8eLL/5u8caNmWKfL9pzBDg1SCZvzTf+&#10;S7NnVyswPZe9cAfmU9+Tb06iwcaimohGvLHWnrSkrsEVux9DxiK5aOXK9S2AOx02KtALobrViG7P&#10;WnuYcfA7I36iOpMVdeH1AjsLihcEGgd0jGQyvrN2vFXvZkAPN0aediZyCYBuUfzKBxSqt0Jwuhh7&#10;MwS+Ab6Nqqq7kM0+pirPQ8NbxZgGVTkK6q5QMV8W4EdXZbOxuO8/EwCHCzChA/h12cSJPlhUj1rN&#10;TU0RZLP+wBSfvPjx+JEiMjaXGBFJcX1qGk5YVBPRiBcCGQvJ+x/0kcapSw38qEE68Ru/pOQ2VflP&#10;FX3VOP2OQu9Y3NKSWVbfEKi120S1zEAqncp2QGMCwIXhjzzrlwB6Z5jRdhvBYgTyrUw2vdmLxRpF&#10;5HRADoLgAFF9AAKo6uFq7R8FOFFFEoDphbgtDqIW+kRzTY0XjccXhDBxdcGv1Hhzx3jeVCfe0QB+&#10;VqzzRXtWZTp9jFj7NAqYMz+wPnXpX//kO1R1W8Vbbz2db06iwcaimkYNqxp1In4ulw9pdOgMwz/O&#10;X7vqzmL3oxhsT49DLC6wemRX6NZVWW9fUV2z62cUmKiiPlR2Lnd2yerVby9raNiois96EZwC4MEF&#10;a5b/CQCWNjau0RC+iI6HyhIVOUgUY0MX/MI35iCnuAFGjlTVaqi0WZGrXVa/GCstLQfMwQZ4LWPM&#10;1oOj/ndeS6ePhJEzmmtq/mdxe3sKNOpYY05TkcKmYYjU5B4i7Yvb24OC8hINIhbVNGo41VIRRIvd&#10;D6Ihtc8+H3dO7xeoX23MIqg+rzDnNQNXK6RMQv2wCP6sghfE6JEqJgbn0FxXFxfgFYVsgcIC+OiS&#10;OQ3pMJ28xYRytpPwQIVREZQJoCpaaqz1QyeTBOGf1ZnjRXS8GIwHpNv6OCDmzHjA3aGQY31nJm5O&#10;Jis8sV80kK2V0WgcAIvqUUiBE0wyeUu+8fOamiaJyNSccqqqityeb06iPYHrVBMRjVDNtbUVonI2&#10;MqkfwJk/OhXfpVP/DNHSMY2NHxHBGyJGoNgkqgKHl8RpRrPZbJV4ZzvVJjj5Wcefn/uyH2T+yYgp&#10;tbHYh+avWr5SgOUCPKcabsykEteGofxSVE+y4koiYbjRiG41kKfUibow+LwDjoe1j+rWrb9R6B+N&#10;wcWe8f7FiT7quvHvXbffzhUaRqGljY1VEOnYt6ysL982LDBNc12fGghD7V/Nhmi44Eg1EdEItbGs&#10;rO+ERGLx12+/vaO5pmY9gN8ubm9PXTNz5pVRa61XVvbIRS0tvbvG3FRTU/ZWe3sCwO2LgbZ3Gtv4&#10;BoBrdjxd0Nr6BIAndgm9sz++qeyi9tZeAN99V3eu2OXnXw48aLQTOUFUn/lUS0tYQBtnCeDnGPXn&#10;G1taXso7J9EewKKaiGiEamlpCVuADgBY3N6+s3i+dN269xw1vGiXz+XjovaWguJpdDHAaercqnzj&#10;m5qaIgqcmeu9ME6koDWxifYETv8gIiKinDUDRoF9UonEy/m2sR9wMICc5lMDgHFuXb45ifYUjlQT&#10;ERFRzqoaGycBSCbXr897p0wDTAOQ0/rUqpoIRR7MNyfRnsKRaiIiIsrHVFX942Ig/42XRGYg163J&#10;RR5Lv/gib3ylYYdFNREREeVMRE4Kg+CxfOMvmTmzFKrH5xqnwAM/3LAhm29eoj2FRTURERHl5Pra&#10;2qiojguN2ZJvG0F19SQAR+Ua51TzvjGSaE9iUU1EREQ5yVh7METevLy1Nf/51M6dApHyHMPeVuDZ&#10;fHMS7UksqomIiCgnnu8f7VSfLqAJUeDMnKNUH34D6CogL9Eew6KaiIiIcqN6jLE276L6S7NnVwE4&#10;Nee0wMMtLS2ZfPMS7UlcUo+IaIS6ranJbkkEUxauWf6n9/rMsvr6CS4MSxetWfPiB2336vr68iiw&#10;34LW1mevr62tUGMmOWun+Nbes7Wjo6+qtPTghWvW7DbnzdOn+8kPTTqlY/XyB9+9KsRVM2ZUfm39&#10;+i4AsqS+/pBFra1//sAHS8PG9bW1FQ4oi23atCnfNmKx2H4qckQum74oEIZheGe+OYn2NBbVREQj&#10;1NOArbb6iWX1jRNUMEVUt/e/I4ekEr0fS65f36Mw3zbWxK9raOhS1ZULWlvvAICl9Y3LBDgAUIHI&#10;EQr9s6hk1eC/4JxRmBlLGxruClVOEuiHRfAf3d3dqK6sPFYVFy+tr2+DmM+J6nYIKgBsWrBy5UXJ&#10;iRNPANw3K+vqliwzRgHAqb7W1dPzcrS09Op/O+ecf0mHYZ9RuRjA/GKdO8pfGI1ONsD2CwtYgcNZ&#10;e44BbC4xArwQyWT4RYyGLU7/ICIaoRa3tGQ7ujuXOQ3Xq7q1IXSNCjYA2h73fa2un/tFEQ2c6G2q&#10;cqAC5TfNmrUvANhs+v8l+uQCCK4G8JqG4ZcSfXJBKpu9RyAfA/C6ANMg+JCK7O8UdSVlZXPh0CiQ&#10;l0Rloqh2ZcPgClV5CpCqq2bMqAQwTyHPifHOAcyHAfmYiP2Hxe3tvQjNLbF4+SeqKqp+AoNzlzY0&#10;/HxpfeP3r5k5s7SoJ5JyIsBRIfBIvvE1NTWeAT6cR+iTm0tKOvLNS7SnsagmohFDZLe/skInEgx1&#10;X4aDZfX1U6oqqhZC9Q/GmEN94GmE8gcVdIWedyLgvq4q+xvgnyE6XmDmZnz/mwAwr62tuyyS6hXF&#10;xQqUi/H+wbd9qTFvvNGr0G5ATxHVLoG+LUCvETgNgrvUYBuA40RkigrEt/75BkgoEMZKS/8WkP0A&#10;/ZBADwaAIMjeBKBvyZw5Z4vRL3pBeq2KXgngEROG34GoH7U2pxFLKp5mwIjqkSYInsm3jSnjx5cC&#10;ODnnQOfuamlpCfPNS7SncfoHjWoiuczYo2FPdXevpTxn33N3tesaGmYpcMqe7NZQU9Wuha2tSzpa&#10;W5+vrGt4XOCdBIdHnEijWH3QAa+F6fRTXiz+86wLfhkR/3A1Lha6oN0z3teA/nnTTuR6iCyH6t8K&#10;9JlIPH79dt+/xADXRQVXOme2i+i+An00DHGrNf6MTDLxcz9WMgVOboXFxxUw6vBHMTo5m0r+wovF&#10;9hfnfuSy2V4Ti30zakxJCGQ6g+Cx6ohpyFhbZkV6nOrrXWH4ZrXxUgDSRT6l9AGV19WNEZGy7atX&#10;v5pvG6XA4QAOyDEsKdY+kG9OoqHAopryFoRhn4nFhvVd2LspwWgvs72r664SzxtV/xhLPO4AYDHg&#10;lmZTf9BodKbAnAWVeoj+jQHuRGXl/yCdhW+9H0LVAXDWeBdAdHsTYGMiV6pz/9vR07O+sqLybxa2&#10;tv562Zw5yZi1c1VkH0COF6O9AI5T4BVrpLHPymVxU/I3AE5UgzJRSSjQC4MpAHDpunV9yxoaytR6&#10;3zXWJgCEWWMOMqLdi9vaupc1NLxl1Rc4nGdE7y63NgIgmNfWxqJ6hLDApBB4oZCtyVW1No8Bj+eS&#10;vb2b881JNBRYVFPeel566Uls3Di8L7vvbmST9iqL29tTAFLF7seeYmKxj7tQXlLjAoiZBpW3VMPv&#10;L2ppSS6rbwwA/VofdBMU8IOsRGz0xDNnz52aSfZ9+9J167ZeX1sbGfifWB9YtartrNpab15bW3pZ&#10;Q8NBWeeu9cTO1zB7vXjezXGnn1mwcuX1S+sbD1GVVmN0gUCfh0oEIh4AKJDQEDdmjL7qA/sJzFcM&#10;dPXV9fXlqhI3Ro92wOFeNvu/8LwvQDRRzPNHuRFrT1Xg8XzjmwHTLXJ6rnEKbPiPNWve84oU0XDA&#10;OdWUt8UbN2YKGa0gosLcVFNTpsBxsDoOMMeo0zsE7ici9tJ/nzVrX8ClXYhpMfQ/rOdNBdyRTvTQ&#10;S9etewsDF3OM9P9/3AKE89ra0ksbG6sAOdQX+xkA6BJ5Q0O5Bg7pC6ZP9wFMFNHPqaJURW4F3CMA&#10;MgCgDqEx7tgIcLwAEwDX4mBmRFTrIDhIRT8jos9kbeQjCnOkqvQuOffcMUU6hZSDC6ZP9yFyWDSb&#10;/WO+bWyvrS3THItqVVWotoMXH2mYY1FNRDRCdZeW+qK6wnNuQ9wFi42YpzRjnkAG3+pLJDqzKXuL&#10;sSi3wIk7HhDdHmQSd+xo4762tgDAT3dtN0gkslB3EUTvUBdcM95FxhurR2om1fqh8nJr4H6QzKa/&#10;BrgfLFyxYpMD9jMuvBkAjIY/Fpi4ANN2PAD3IEQ2p4LsfLjwYgUyIm68wD0NgKOPI8QR48aVi4j/&#10;5TVr8l6BQ8rLpwtQlluQdAYFjI4TDRVO/yAiGqG+3l/c3L3LS7/GX47mpQBc/35ttABhy8qVt+/6&#10;2qXr1vUBePZdH126y887cv4GABa1tt6y440Fq1dvBnDd+6TsAHDT+/WJhqlY7MgCtyaHAT6eR9gz&#10;0tv7XCF5iYYCR6ppVOKqH7SX4uVx2mOMyMnWuYcLaUOAGTnHqG64gTez0gjAkWr6a2RZQ8O3Mtns&#10;f0Q872TANCnwlsD9O0TOUdWTglTqyoH5mURENAo119R4InJEdMuW973y8X4ubmoar6pH5DTooRqE&#10;wF355iQaShyppve1dPbcIwD5x4jn7aPAoc5pm3HBD0JrKxU4XVXbI7H4+cXuJ+19uLAL0dAp8bxS&#10;BbSQrcmNMTUiEsslRkW2wbmn8s1JNJQ4Uk3vz3OLALNq4FmVsRgfqHndUzVO9cVS1TsSRhuX1tWd&#10;JsZeBSBUwVOimOIUt8Ngk6h8HtBxMPKIOD0UglcXrFx5UTEPi0Y+5UwHoiETKy09Fc61F9KGOPeR&#10;99oW9T2pPl/9v//7QiF5iYZYImRsAAAgAElEQVQKR6rpPX1vzpxTBXhB4V4BAFW9U5x72MD8fejc&#10;USKSunD16gRU4yoSUcjDoQsXikMZoPPF4HAAULi7BfoNUfVcOvUFqOxb3CMjIqJciMhHjcgj+cY3&#10;NTVZEanJNc6I3MmlW2mkYFFN78kz5hxVOUlUGpzIp7tWrbpv/qpVKwE8KyJl6hC/cvbsaoF0wRhn&#10;gG1+GG5Tg4Sm090ycNOUqOlS53pVdXvXK6/0qih/QRIRjSAqsu/FK1a8mG/8/sZM0Vy3JldNO+fy&#10;LuSJhhqnf9B7yiSTyyQSKfGsXegBvx1TX3/xUtXnAEwzqreoyN/FrJ0L6BMKCd+rHSNORYy+5weI&#10;iGjYWlZfP0FVO6SA1WUkDE+FMfEcw7anwnBDvjmJhhpHquk9XbpuXd8lq1e/rSJ3hCJPBsC9EHua&#10;Vfnp/NbWuwH9hREZ09Hd/aOI6qZQw0cS2WyPAdYGqt1QbYNzzynwWNraLc6Z+7FxYyD9a+kSEdFI&#10;YMzHxLmCVuAQY85B7jXHH3+wfDlXlqIRgyPV9FctXLGifeDHxwYeAIAFra33Arh34OlrAw8AWDvw&#10;Z+u7mroTALBy5a17op9ERLQHiByWSiSW5Bv+5aamMgeckcvuAaqqwqX0aIRhUU1ENEJdM3NmacSP&#10;H7G79+6P+4+flsyeI1nzpDXJwPn+aapmMgTpzqj/43HJ5OS0amnEuafURI/aEScuvdlZWyK+XzF/&#10;+fKnAGBpY+O/Llyx4js7PrO0sfE4o7rf/JUr197W1GQ/1dISLquv/yeTzf489KKf6uzpbKmuqKh0&#10;ahqCAHf6UWxbuGJFJwAsras7AZ43yXPud5rNbpvHTT2GvXQY3vy19eu78o2PAtOgOhY5rE8tImlV&#10;vT/fnETFwKKaiGiE8iORsc7g0wAgovsDOEhVHgAQnNzV9YzE4gskFr4Rqv8U1DgRnBNqeAW2dpqw&#10;svLvPMVxzspmCKaqYoOIHhVqdJ0xeNWFOuXaurogq/omVE9Y2thYFSQSWS8WvwiqJwEyaWl9Y92r&#10;6fQT1zY03AvFmWE02iJOT68qL98CMV82wDERX2c4pw80Azdg2jTPWPt1p5oMRP5BIpErAPBGtGHu&#10;8tbW1/76p96bGnM6nCvLcZ/bzrC399FC8hINNc6pJiIaoRasXr15YeuKr3ZG/a8DSED1e52tKy5d&#10;2Lri8mg8fqSIPq+q/yuAFdHPQXCuMd43qysqzlKVA526n6jiQQCdquFaAJ0Csc7hOAH286zXVuL5&#10;9wMyHYq1fix2uobm1wIkwlC/K3B3GxW1oeyjImIcLgNwrsAcoYpeCB5VRZc4d9+RTU1SfdiUpU6l&#10;W4DfAhIV1SOWzJ49ubhnkXZorqkpW9rYWDPoDaueLTltowio6oPcmpxGGhbVREQjWHNNjVedzl6g&#10;ipMh8tGq+vpvXTNzZum2zs4nAFSImIUAOiF4VoC7Rd3GRF/foyL6kDH2WyKY7qBbROzlAJ4QwViB&#10;2weiW1XxQ0BvBfQROPzQiaiIOwaKscbIyXDiO4MMAIiqekHmehXcqc7cLYIpCgUEU8Xa8VuSybOg&#10;eqyIvqHAqaJ4S0WmivXPLeoJJADAtXV146orq34Ehy8BwPdmzZpybV3duELbnV9fP0GAY3OJUVWF&#10;yJpCcxMNNU7/oLwNzKV0KGCZpcHkVD3LL4p7vWVz5pykYj9T7H7sSQbomN+6YvFNNTVlmYqKCxSo&#10;AvQ3UKw3IlP8aMk3x8ViN4QqLygQFZhjoG6LQioV+kwsFqtEiE4Y7YbgbQMoBOMQYpOz7mA4t1Kt&#10;Pc/A/UrVfBvAARDUAPiFM+5lI/K4QPeH4FVRLQXkJQBAItGLisp0YIKUD2ugsP0jlIr4668/kJg4&#10;sU1VXxA1453RcSLykijKinkuCbi+tna8M/bbUO2AyrPN06ZFrOcvVoEsm9Nw7wOxyM2nJJPVl6xe&#10;vQ05/r7XSOQoAB/KJUaAULPZh3KJIRoOWFRT3l5JJo/6t9ra177R1ra12H0BABEpV9WSHK8y0iiz&#10;YNWq3wP4fbH7MRQypaUHABa69Y0rZfz4BaFqpru19SeVDQ1/m3Ua9cWlIZJ2qmtE5MsKfR6Qykw6&#10;vS1WYvpUrIPCCVAOIKZGThCVN1WDtw2gasxmAD+D4jKBbkcq9bT6JdPEyjjA3Q6DYwB5SVVDARCW&#10;lJQAMtXCfkxV3xbBc4CKqpZeuGFDsHT//Z2IzAJcr0CcqB4q0PsACIbJl/O9kYtEroXq/QpzsBh9&#10;aMzBB09RSIeGwRVi7cTTk9k5Yu0XltXXr17Q2vqfubRtRU4CEMuxS5srly9/NscYoqLjqB7lzRpT&#10;aYFosfuxkzEm13l7RCPZwjVr/rSwdfmSRQ89lNzx2mLALVq58leXrlr1kgHWC/CGOvc6VJ73QvMT&#10;o/JRr7R0/wWrVq0WxatQvAVgltPw5wB27tHkFIdoiE91rljRqqqvOgcbRiITVdHp4H4NlS+qk60Q&#10;WY8g9TQEcJHIAoF7woibCshEqBwDyCEicvL1tbUREdEwDP9tYWvrlxeuXPmVjq6uzzsnwVV1dbnt&#10;tEeDSpysUZGzIPi0U60OjCkDcIBYe34ik3lRrP5TJAjOh5hzm5uaIh+03ZqaGk+Bj+XcIVVuTU4j&#10;EotqIqLRQCQr1v5FIRIC+wGYIMZ8FnB3hchaQF+1qVTHsvr6CSo4EEb3d6J3iLX3AKgy4joc/GoD&#10;CVSQqG5ovE2AqDGIWLEftz6ONsAnAfdZgSbDbHasjcUaFCZT8uqr3+pobf0qYDaI4IGolS+q4r8V&#10;5pV5bW0ZUd3kib1sWX39tcvq66+trqi4ClY+XOb7fcU5aQQA81etuE2D4FsC/QPC8Lmvrlr1yMYt&#10;r5wnKgeX+P5FAG5/s6+vB6qurKvL/6DtHrfvvhMBTMm1P2rM3bnGEA0HnP5BRDQKaCr1k650OrHr&#10;a0Eq1d6bydy5TzxeNb60dOsbvb1j0iL/3nv77W+iqckrC4JPutAlfWBCZ1dXb0W8ellnovO1/crK&#10;XMJ4X+7u7Az2icfXJ4Kgp3fdumR1ff1451Bus9nfzGtr626uqflxieeVGs+bFIhedeGGDVkAuN7g&#10;IdvZueJL7e29N0+fvrR34sR9Aej2aPQ35cnk4xFjdw7oBGHQ9ZWVq7cN8emidzHW+ga4JdSIt6Su&#10;8aRFq1f8ftn+BwAiJ4TO/dt+ZWWRpCB66bp1H/wLUBgeKcC+OXYlgyBozzGGaFhgUU1ENAosuv32&#10;7e9+bZcC6I2BP7cOPICWlgyAHVtA9wz8+dwu4TsK9N6dr7S2vgngzR1PF7e3BwC6ACzfNe+8FSte&#10;2PHzhRs2ZLFhwysAsLg/5zMf/KhoqCxobX0WwLNX19ZOjJjoV6+rb/wbhToBOvwgeCHp+ycCeDyn&#10;RlVrYExOdYaqPpN4+eW3c8pDNExw+gcREREBAC5va3s1FWa/pnArs6nkQgHuc5HIIhVziablpx+0&#10;nfNramIw5tScOyBy1w8HrngQjTQcqSYiIqKdvr5mTQeAewee/ui6+vqPB1n81yW/Xbnpg7ZRMXbs&#10;AQJMyzm5yLqcY4iGCRbVREREhJunT/dTkyZdvL2j4/uL29tTO16f39r625wbM+YkVa3OcUGmLi+T&#10;2ZBzLqJhgtM/iIiICJ377z9eVfdb3N5e6PbgYkXOyGNr8g3pVKqrwNxERcOimoiIiBAFDhXVZ1Dg&#10;RjwXNDVVAMh5PrUA99/Q1lZoQU9UNCyqiYiICBA5DSKPFdpMxLkPATgq1zgXhncWmpuomFhUExER&#10;7eV+WlMTE2MOCN98c2OhbfnGnAHgA++8CABQfSndP0pONGKxqCYiGqEUkOaamrIdz5fV10+4vrY2&#10;uutnrq6tnQhg59zWpY2NVdfX1kavmTlznx2vLzn33DG72376mplz99k1FgCamprs92fPrl5SV7c/&#10;AFxXV3fYLjnlmpkzSwHgytmzq2+qaSrbNba5psZbcu65YwDg2rq6cc3TpuVWeNEe01tRMQZActct&#10;7/PR1NRkAXw050CRp9zmzR2F5CYqNq7+QUQ0Qt00d+6Y6lDPb2pqWtbS0hJC5MKMtbcBeKa5psar&#10;qqoqQ6jzr5k9+xZn7cvG2hINw/Mykci9Psznlp577nUaiZxsROZUJTMPX1fX+NL9JX57S0tLeHV9&#10;/X6+uCXL6htXG5VX5q1afg8AnJbKfiJjbaVVE7tqxoyfO+Nd5Jz7/tX19a8DgAf8UxNwXcz4nw/K&#10;sk9eNWPGHyQed5e3tvZUlpefYcQeAOAXRryPVh9ySAIbN64u5jmkfioy3ak+UWg7B6fT8Wwsdnwe&#10;ofdwfWoa6VhUE9GIkeNiAqNeNospYvF3p6ezU85oaNiikI9Y641b0tj4C5fNhnD4hghO9613oIq8&#10;gVCdwLwC6H5QNxnR6GQDOQ8iM8RohYN7eNrWrfc019R4EZGFCtxngOND444AcA8AGHH3QOV8iB4d&#10;LS09SVSPNZ6/f0TwrACrAPns6Q0NBwE4XFW/ECst26rQx5prav5VxH46EL1uWUPDNwAdBzWnLWto&#10;OAGqtw7s6EdF4ow53qr+stB2MtHoIQJMzSlINR0C7YXmJio2Tv8gohFjt0sSiKgzYUGrFYxQItZ9&#10;TB1uhOgYANOheBmK0Kgef8maNY+K6EpVuQzQOxAGP9sRaBzOATDNAEeryMGquEfECAAsbm8Pqysr&#10;LxPgExA5SaGzBJiyrL7xV02AFeB4GJyrkIc1DL+uwH1w4ZXJ3t6lzuEcp26ZqBwKaKsKVqnD98Iw&#10;vLq6omKKiB5oVS5TFescegD9CVQmabd58z2OkYbA9bW1UVWdPG/FihcHobl8pn68qMDmQchNVFQs&#10;qmlU48jmKKO7rZ1TcF7nUHel2G5rajLqpBuCkyUMr1PgdYW+JaKboeqaa2qsQj5jDP4ekJNCa3du&#10;5uEMfgXgvu3O/VwUAtE+hQtFxAegLsSTUKzXbPbbEHk6NOabgHrTpk2z6qQSTm5SYKyx9hYRHAxr&#10;F5SWlv49IG8LzMHQsBnADEA+Jka/4lm7OAQsINuM4kHjgv8RkUDUvgW42xe2r9jr/v6Gk8DacaL6&#10;FgpcSq+5udkAODvXOAUevaGl5e1CchMNB5z+QaOa7r4Io1EmLtnyHTfA7Q0yYRh+qqWl65qZM//T&#10;i8Wv93z/T9nQTRSRyQDSMHLj4vb2YGld3bfUel8R6F0WMmvXNhRiomFYCusZqBhAzY5bEgOX/X3E&#10;RC4Wz1ugikONc/MAHDr2wAMlNLq/QKaJ4ENQ7C+QBwHNKOSIrp7OhdWVld9KZ4PXo5HIRgd9REN5&#10;1Bj3KXHuLRg50BlM8tT0KfAhJ+EYFwT/MfRnkHblWXsarL2n0HZe37AhVhqPn5lLjPb/kn4ABRb0&#10;RMMBi2oiGtEEWjLB2k8bz9ta7L4MlagxXQBu2PE8qxoubF1Zt6ShYTFUXBgGD1wzc2YprP2ShnIj&#10;jFwaZrMLrRf5GwCwwKEqOLnEj94IoFqACER8qB531YwZlQAgoi+Hzv0KwK+ggDVmo7N2ghNpEehn&#10;ROEbwa+d4giBRKDhr3b0xxepfnefrXr7OtGfCfCkZrPbnB99wUDO6F679s97/ITR+1LgnIxqc6Ht&#10;xOPx4wHk9OVWRHpE5MFCcxMNByyqiWhEU0XipTC4eVJb2163xq2LxYwAU6B6xZKGhvUGcowCFZ7x&#10;vAXrVv+/JbMbfm48909weNz3/Y9+KOJ/77V0doE6THEuO09E+tR6V8LgOVE9FoonI9XVGZdM+gok&#10;RPWVrDEKAJJFn3j2MnHYaA3KFEgoUAW4hIocaBW2Mp0WQE40vh+B6p8gMlasNqkzT6kEKs6eDiMf&#10;cZHIAxZ6vAPeqqyvv+Bq4JeXt7b2FPt87q1UJHbp8uVvDUJTH8s5t+qLadUXBiE3UdGxqCaiEU/U&#10;DxcDrtj9GGol2ayEvr88DN1az5hPqsptCPEn8XD2v9XWjhMP9WESzdLz1tt2woRpr6UyF0Lk9CDM&#10;Lrpk7dqXl82ZU6fQls7Orl9Ul5Xto9Z+qvTFF4PXNmzYXl1f/6ox3uLowGkVHxoAP/1q68oHlzQ0&#10;zDXQQxHa33f2djxeXV4+1Ymc0jV27BNVijsj3V03pNPpUPbZ5zM2NG1Pvb5549QDDihV4NvWuWon&#10;UutS9lKkXVIq8ZmIMRMB/Km4Z3PvtHTu3KmiOhg3KALAzFwDRPX33//1r3sHKT9RUbGoplGJtyfS&#10;3mBeW1s3gCUDT7+7y1uPA0BzTc2ixe3twcBrG66ur3/OhcF/f33t2g4A6Ojp+e0u729uBpYs3PHl&#10;pLX1mvfKu2jlyuXveun3Aw80A1fv+IJzdX39rYkSL/3DDRuy2LChE0AngE0Adt0K+6acDpoGlTj3&#10;ERmE5ewu/sxnKiSbPSbHMKfG3F1obqLhgkU1jUpc9YMI2KVgBgC8e4rFu98fjNH+XdvglI7hT0RO&#10;2Ob7Pyq0HZNOfxjGlOQSo6rbrHOP/fVPEo0MXFKPiIhoL9RcUxMDEFnc0pIptC0jMkNVcxvNENnU&#10;s2kT51PTqMGimoiIaC9UVVEx3Yk8MghNCYAPS66XCJ27i1uT02jCopqIRiTHNciJCiIiZzrg/kLb&#10;WXDeeQeryGG5xCiQFWsfKjQ30XDCopqIiGhvZMw0eeON5wptRo2ZLqqxXGIE2C6p1KOF5iYaTlhU&#10;ExER7WVunDt3rKi+3fXQQ+lC2xKRWRDJaeEDBZ5esnLlK4XmJhpOWFQTERHtZULnTgHweKErvlww&#10;fbovIqfnEjOwNfm9heQlGo5YVBMREe1lROQ0de53hbYTnzz5SAATcsydhnP3FJqbaLjhOtU0qqkq&#10;gjCENf3fH0PXPyhjjYFzDtkwhO95EAFU+29hFxEo3tlARkSgqn/xGoCdz3fc8K4DN87t+voHidsR&#10;++64XT+7q3fHvft1fdcNfO8+lt3le78+vF/bu/vc7uJ219d3t/VBjpGIBoUoUNnR3b1lENo6GUB5&#10;jjG9CRGuT02jDkeqaVQLwhBhGO58HoYhtvf0IJXJwBiDRCqNjp4eqPYX2sYYpLNZvN3Zib5UCgDg&#10;nEMQhni7qwvdiQQAIJFKYVtXF4Jd2lZVbO/pQXdfX3/cQDHY3deH7T09UFVkggBbOzvRm0zujHPO&#10;oaO3F9u7u+Gc7myzL5XC211dyIYBVBVdfX3oSSTeKbhV0ZdKoaO3F6FzcKo7v0Rs6+5GKtO/9GxX&#10;Xx/e7u7e+YUCQP8xdnUhkU5DVRGGIZwqtvd0ozvRB1VFOpvFtp5uZIJgZ07nHLr6+na2vaPNZDqN&#10;rr4+hC5EMHCO+1Kp/xPXOXBudhxjMpPB9p4eZAee9yaT6Ekm/+IYk+k0uhN9XO2DaJB8b+7cwwD0&#10;Lm5v7yu0LRE5B7nXEg/9sKWlq9DcRMMNi2oa1TzPIuL76Ekm0ZdKIeL7iEUi6Ekk4NShqqwUqv2F&#10;p3MOYRiiJ5mEZz3Eo1H0JpPo7O2FNQZlJSVIZTLIBAHisRiivo/uRGJn0d6TTMKpojweRzYI0NHT&#10;gyAMUVZSgtC5/vyeh7JYCRLpNBIDRXtfKoVsEKA8HodTh46eHiQzGcSjURgR9CVTEBGUlpQgEwTo&#10;HShWs0GAvlQKMd+HMQbdA0W3Z/uPuTuRgHMOFfE4DPqL+788Rot4NIqeRAIdvb2AKkoiUaQyWWSC&#10;AFHfR8Tz0d3XhyAMoaroTSYRhCGivo90NrvzGKORCNLZLPpS6Z3tJlJpJAeK9r5UCulsFvFoFEEY&#10;oqOnB4l0GjHfBxToG/iSURKNIpPNonegsA7CEL2pFDxjISIsrIkGgQGOUuceRv+FrLx96dOfrgZw&#10;Qi4xqqpQvbOQvETDFYtqGtXcQDGbymT6C9l0GtmBglGk/z//ytI4goFCU0QQsRaBC9GXSiGRTiNw&#10;Dj3JJFKZDDxr4VsLACgrKYER2Vm8Rjxv58hqTzIJ5xx6EgkkUikIgKjvQ1VREo0g5kfQO1BoRnwf&#10;IoLUwGgv0D9i25tKwQ0UukD/SHp5PI5UOr2zLxHPQzKTQXdfH7JhiHQ2i55kEulMBiXRKMzAtJeK&#10;0lKEA8chIoh43s5jTmYyUFV0DoxA+54Hz1qoKspiMXjWontghDwWiewskneMtncnEuhLpWCMQcnA&#10;+1HfRzTiozeZQiabRSwSgRFBIpXaeYw72gjVoSTaf4zGGFTE40hlMkhmMrDGwPc8pLJZ9CYSCN07&#10;VwaIKD8GOMGF4VOFthPLZI5S1f1yiREgFOd4kyL9//buPd6ys67z/Pd51mWvvfbe51Ql0Mgl2AiN&#10;Coy0RkWU0bQoMUOlqqKW9mtsnJF5vezp1oYQ8DLdMx3TF0ZGSUJomJe0KC09zgtrlFSlsJo02qUo&#10;qN0BlasCchGIMSRV55x9X2s9z/yxnrXqVEhCTlZV7TqnPu/Xi0vqnLXWs06K8N1P/Z7fb08iVGNP&#10;q5zTdLHQsN9XP03bIDgMu8lnxhPFUaRhlrVBbpjniq3VdLFQL0k0CjvUZVlq2O/LS9qaTlU5p1Ge&#10;q3JO4/lcWZqq3+u1AXPfcCjnfX3Pfl9JHGtjMtFssdAw7yu2kcazmWJr6+cXhbz3Wh8OFVurWXh+&#10;L03aAJrGsfq9nrZmM5Xh+QplJWt5rrzX02yxkA33XJalNiYTWWM0ynMtwoeLYb+vOIo0WyyU93oa&#10;5fUHi8o5DbO63exG2KFeGwzaXeo0STTIMk0XCyVxrH3Dobzq8o9Rv6/IWm1Mp2efEUfanM5kZLSW&#10;520pyfpgoCSKNAshPk0STRcLjWczJXGsQb+vyWymoqo06vclSfOiaD8IAXh8bj5wIJf3a1VR3Nf5&#10;ZtZ+szEm38kl3pi/HT3wwIc6Pxu4BHFQEXtaZK0GWaZ+mmq6qNuxOufaEgMXapXXh8O6RCOURawN&#10;BpqGoNjUD3tJRVlqOp9rWZYqqkr7hkOt5blONyUiWSajuoxh+wG7ZVFoUdRlFcuylI0irQ1ynRmP&#10;tTmbaX0wkPNeaRzXhyjDtctQ4tHUPjfvU1aVNiYT7R8O213oNI61WC5lVH+YmC+X2tq2m7w+HGrQ&#10;72s8mymyVut5rulyqWGWaRZ+Nt57zZdLVc6pKEttTKfaPxxqfTCoy2Dmc+VZJmONenGiyjn5UFc9&#10;Xy7rdwz/ap5xejzW5nSi/aORRnmuJIpkrW3rsauy0myxqGvYvVdkjPIsU1GW2gzPXwsfXmJLqAa6&#10;WDfmGd77L/zU3Xd3rae23vvv3elkckn/5ZZTp8qOzwYuSfw/FPYO77/qob8U2bq+t673nbc7xpvT&#10;qYwxWh8M6jrl6VSDfr+tk/bea9Tv1yUS05l6SaJhlmkyn6tyTvuGQ0l1nXIcxxrlucazmRZFoUEI&#10;1puhvnlfeMaiKLSW5+olSXvgcD0fqGyen2XtbrYLu7lGatc9Cru3y3CfyBhtTaeKoki9JNEshNp9&#10;w2FdNz6bKYki7RsOVZSlxrOZ8l5PWXh+sytdlKW2ZjP1e706YC+Xcs5p/2hU7zxPJud80Jgvl8qS&#10;VH7bO+4fDut3XC61nuf1M2YzVeE9Sue0OZmon6bnlJPsGw5lrdF4NtMwy+qfYyiLGfX7ikOteGRt&#10;XT5zcX9HAXuOiaJvMVLnneKbDh16qpGes+Pne/9fuj4buFQRqrFnWGPSh/5as+Pb/GcSRxr1+0qT&#10;ROuDgWyzy2KMrDEabgurzvu6o4a8oihSP8vq4NnvK4miuk2dMfXOdJrWh/5ms7NdNryv65eTRMN+&#10;X4NwuNF7L2uMjDGK40jDrK/5smh30pudnziKtJbnGmSZsjSVC/ez1soY0+5QN4f8tu8XDft9ZWmq&#10;9cGgPYrU3HeY54qjqA3vCmuxkvIsUx7CrQ1t75rd4TSOlWeZxuFgZduOzxjFcVyvNfxsXXhHa4yS&#10;8LXmg832tdpQJz4MP1sf7tm85yjP5SWNH3IdgMfHSs8uiuIjXe9TJsmzZcyTd3SR9+Wyqt7T9dnA&#10;pYpQjT2trMp6ZzVNlcZx20lj32AgEw4ZJnGsQZapck5GOlsnHb6WZ5mm87mKsmgD+Xg+l5c06vfr&#10;/s7ea7D9UJ/qYLssCs3C8wdhp7sIHUGabha9NFW/l7YdMtbyXEZ13XaztqIsNV0sNMgyRVFUh1Zr&#10;zh7qWyzUS9Ozu+Ch60dT/50mifJeTy4E/rU8lxTeP4pCnfTy7A5xHNeHGlWHcB8+YPTTVEkUne10&#10;0u+rLMu2/jsPNeXb37Fyrn5+eP/mGdbaeqfdWg36fRVVpclspkGWKY1jVc7JWqNRv69FcfZDB4DH&#10;580vfel+L/X/8r77vtj1XtaYfyDpyzYyHpUxn/rIgw+ej97YwCWJUI09zZi6tKCqqrpdW6hpluqw&#10;2bScm8znemBzUw9ubckYo2He17woNJ3P1U8SSdJssQz/udBiuax3Ub2ve0xvbbWBuDnUF0WRImvb&#10;muxZc0gwy2SN0YObm/rSxoYm8zpIJlHUloUkcawiHBysQheRfjgIuTWd6oHNTZ0ZTxRFkYb9ftuW&#10;L45jlaGvtiRtjCcyIZhOZjN9KbyjV931pKktT6JIXnVvau+9JqF13tpg0Pb2fnBzsw7Eed7+/Ky1&#10;iqzVsigkqQ2/ea8ns+0dt0J5SxpKb1yoDy/Lsn7HqtLmZNIG8y97x/DBpnSdJioDl7V5FD3TSPe+&#10;5Z57ii73+fGrr04kvXCn13np1CnqqbGHEaqxpyVRrF6a6kzo4dzv9dRLEo1nMy3LUuvDoZZFofli&#10;0ZYWbIzH6sVJu7N8ejxW3LSzWy41nc/b8oiNUO8bRVHbw7mp0z4zHqs6pza7fn6aJHVHDmtljdF8&#10;udR8udTaYCBr7dmA3s/r3fRQ0zzIsvoDgnN1iYTUBtEsTbUxmbS12c0znOqa5lnor92E4Ob563ld&#10;J31mMlESxxr1+3V/6eWy/YDQ1FRHUaTJfK6yLLUeSk9Ob23Jed+WojR101maanM6lTVWsY20DGF7&#10;fTBQZM6+4zDPZbfVbUO+4+IAACAASURBVI/CB5wiTMFs3r+XJOHwJ6EaeNys/abK+/d3vU3vWc96&#10;upGet9PrjHMnuz4buJQRqrGnbe+13HTnWISSjKZV23g+1yCUI/R7PZlQlpD3esrS+k83mx3b8Wym&#10;PBwo3JpOlYZ2cM1wmK1thxydc1oL923LLHq9OoiHASk2XNeE1ab0Y5hlSpP6GVJdZjIP3UOadedZ&#10;1tYb52EXuBdqu5sOJWuhdeAstLizxijv9RSFd0yTWINevXPetLybLOZtKcvWbFaXziRJXXPe77fD&#10;Z0Z53tZ2S3ULvqZcZWs6VWIj9XtpXcKR56GEptT6IG9/XllSD5fxUvuhZR4CvVTXqkt13+5+r6fI&#10;RhfvNw+wh/zGkSORNeZZJoo+2fVe1rnnypgn7Ogi72cy5r91fTZwKSNUY09rei+v5Xnblm08m9W7&#10;qb2eNkMwVpjetyiW6qeplmWpeaj93TccyhijjelUcRy3vaCbeuj5YqFFUchaqzjs5vaSRPtHIyVJ&#10;0h4kXBsMNC8KVc4pT9O2k4jzvp36GIVuHf1evUu+3NYbezqfK+/1NC8KKQyZGWSZlkUhF3pWj8LU&#10;xaYdYBLHGs/q7iXNz2I6n6ufpirKSvOi0KCftd1Mml7Yea/X1jD3kqQNxE1pSjMdct9gUIfv6VSm&#10;ecdlobJyytJUs+VSRVm2Uxg3z3nHXn3osarakpLxvA70y7KUC20B815Pi1Am0h4sBbAjn5lMniip&#10;d+a3fqtzf2ojfZd2mB+8dM/p++9/oOuzgUsZfaqxp3nVYbkfDr5thTKDZnS4c04L57QIU/+WRd0b&#10;WaoDuW1qg7e2JO+1Fg7fNQG1KVvohVZ4ktrOHlEYILMoinqgSxRpGnZ5N8IBvV4StwNp6gX7eijL&#10;tiEtaZLUITPUajvvtZbn2prNVIRfd84paaYkTqfKQglGc8BwFuq6+2Gc+EZ4RxdKSawxOj0etwc1&#10;m3csq0pnwjs2u/MK7+a9l7VW47COpgVf/UHBaWNal5j0wgeIRvOzmS3qMeajPFcax3VoDx96mkOQ&#10;zQcLH94RwOMTp+nTjfSxW6RO/0N6zcteNijn8x3XU1tj3ve2U6fmX/k7gd2LnWrseTYMU9kMgbCp&#10;FW52PdMkUT9Nw4FCH/pM18FPqnsxl2HQiwlt5iJrlYSWd1VVaR7KSfq9tL1uEQ46jvJccWTlnGvr&#10;qNdDycR8WbR13pG1kjFalmVbf533eu0ObXNd07ovDf2xrTEytr7/ZijBaD40NO3ymnvNlsu2VV3T&#10;tq6pm3bOaT3sWDfvGFmrfYNBvWu8WGg0yNu12iYYL5daHw7bgS7W1s8c9fsyqofCDHpZGA1f/8yb&#10;vtn9NFWWJOG6uoZ60O8rz+p3TOK4rsMOPzcAj09kzHc66c+63qeaz59sjPnvdnqdk/5z12cDlzpC&#10;Nfa0Zod1PJu1nT4q53R6PG5HYBdlqTRJFEdRO8kviqyysMM6D50+TNjNbUZ7e9WTC/PQf9oao8Wy&#10;aFvpNfXX9cHIuTYmE/VDHfV8uWzrluMoUhHKPFzY/U7juB02c2Y8lqS6VjnUOBtj2o4YWZoqtrad&#10;njgKtdGnt7ZUhI4ki6JQEsftgcfmr5shMUXo9CFJZ5p3DENs5mGgTZokkq8D8SDLtFguNZnP6zKT&#10;KNLmZKKNyaReTxRpURRtrXcU2bYevKyqs60Mw270mfG4rdOezufqJfU9+mnatuuLQytBADtz83Oe&#10;k8r7Jy+r6sNd7+W9f4Gk4Q4v+xuVZefe2MCljlCNPc0aW9c8L5dt3+RmQMtm6N+chW4gUr2rWm4L&#10;25P5XP3tUwirqj5U6Fw7wrysKnnvtTWbnfOMNHSsaFrwNQcG1/JcZVW1kwsn4RBeGsfanEzaw39N&#10;ezoXSiLSJKlLMMJap4uFbBhbPl0sVJSlRnkuF1rwNX24I2vVT9O2rKK5Z7P+WWjz19RGO+c0WSzq&#10;n0Net90rQk3zJNQ8G2M0DrXjvSRpyzTK8PMZhZ3y+WJR17GHOu5mYqVRfXixOTTqnGt337M0bQ9o&#10;NnXdeXjHihIQYMf2XXXVlZL0M8ePb3W5z82SNda+eKfXeenPqtnswS7PBnYDQjX2NOe9JuGAX7pt&#10;x3rfYCCFkpBhv6/I2LpOetvQkq3QsWN7be8oz+tDhSG05mHXdxlqspuv2bCTXJalxmHMeLMrW4Ww&#10;WlaVnPft4cdmx3g9lKc0IXN9MKiHv8znGobdY+dce8BvURRtd4+mY4cxpi1X2Qw11lEUyYW+1034&#10;Hm/rf920slsfDNoPEcbU4XdeFCrLUlkIxuPZrO0GUoQgPez3Ncyysx9Mwp8KVM4pCXXsW23/63Aw&#10;cVuJR/Ozyns92VDT7byvn1HWQ3wMJSDAjvkse6435uNd73P/kSO59/7qHT/f+/e98eRJpjdhz+Og&#10;IvY0a+sWcnmWSTo7qttaq33DoU5vbWlrNtP6aFiXfVgjY6xOb23VfZxDSURTJy3V7e3OTCbanEy0&#10;bzhUurYmycuaunVe5Zz2hxpjGw4CVs7VUxtD6cO+4VBXrq3VodratsxkPc+VxHFd02zqGuVmXPnG&#10;dKo4dM5ohqc0ZSaDMJZcqseJT0Pf7fXBQKfH4/odQ210c5jw9Hjc9oY2xiiJIs28b6chNgcx9w+H&#10;esL6eluHvhVqzJt3jMKBxWaHvwq7zuuDga5cX5cL7zCezTRfLrVvMFASx+1aXBXecTDQxnisZNs7&#10;WmNUhBrzukMJ5R/ATkXGfFNVlu/qfB/p6TLmuTu8rHJVdXfXZwO7ATvV2Duc+bKT5VXltG800rIs&#10;67AYxnxvTuuhLXULuGWo403qYBz6Jq8PBu0ubL/XO6eEohkBPp7PZY1RZCPNl8t24qAxRpP5XDbs&#10;dE8XC82XSw3zvB5lPpnKO68kqq9ryirSUB7hvNf6IOwmz+dKk0TDMPylKMt2J7fZhe5vq//Ow3TG&#10;M2EwTdOrejKbtV07ml3oZhe86RjS9LiuXNX2it4I7fKsMW03k6b+utmxXh8MNFss6lHq/b56oVNI&#10;VVV1N5PF4mz9dRxrYzxW5Vwd9H14xzjWcFtXk6g5fBnKdNYGA5Vl1f693VZevShjN76gv7eAXeqO&#10;667rSXr2xl13fazrvaz03UbaUbN4L32miqLPdH02sBsQqrFneOPulVRJamtvmz7H3ntN5nUgNqrD&#10;tve+HYs9DYG0OXxojWlrkyfzuWah9MCr7owRh7Dc1D1771WUZRs+x7OZxrPZ2VZy3teTEFX3cvZG&#10;7a62D+nQhjrl+XJZd+Pw/px92X4YRrP9uubaJpg3gbRljHpJPR1ytlxqse0dTfjPjclE08VC0/mi&#10;fab3aruElKFTR/0arn2frfB+k9AmsGGNqSclbqtfb75ej3Cfa14U7XtIZ0s6+uEDQtNxxYevDvp1&#10;zXczfr1uFRjWYjSbjccbj/O3DbCnuSTZ56Wtrq30bpasNeY7dnyh9x+8X7q/y7OB3YJQjT0jkj4n&#10;7x+UpHJb6JwuFnrSFVdo/2itrYO+Ym2tbQk3yDIlcdIe0mtqgc9MJm3wHs9mmoauH01nizh06Gim&#10;FzZTGTcmEy3Ksh0SszmdtsF2vlzKh53usqrDatNTejyft51FKud0ZjyWNUaDLFNZVW3XjShMaGym&#10;Es6Wy7YrSBye39RGK7x/e9hyNpOrwjt6rzPjupd0liQaz2dt+7tmd7kZzz4LO9R5L1McenKXoUxk&#10;vlzW48mbtn3hQOEwrzt9NO/Yb95xWa/Hea+Nh7xjU7e+FkJ5Gsd60pVX6IrR2jm9riWprJqAbz51&#10;9NQpdqqBhxPHL5D3f9T1NvceOJCpHvqyI0b6g6NHj1Zf+TuB3Y9QjT1j49Of/pSkT0tSUVbtLm9R&#10;ltqcTDTIMq0Ph7pibU37RyNVvq79nReF1gZ1iNvYNhymOew37Pflww53L0k0Wyx0ZjzWJLSz6/d6&#10;dcmI920N9qjfbw8O+jAxcRl2Z5tnbB/L3bSly3u9euBLHMtLbX31RmhX1xwyrLYNeRn0esrSRKNQ&#10;V930mG4Guoxns3MOMm5MJ3VY7vdlbOh93dScS4oj234Y2ArTGAdhBHsVRq83dd7NyHPn61KW5h03&#10;JxNFxrYdRqbNkJcoVp5l7ft6SVFkz3nHLE11xfq61oZDDcKzNkMf7UYRdrG9915y77lYv8eA3cY7&#10;912V9L6u98nT9OskPXlHz/Z+6qqq87OB3YKDitgzjn70o8uXP+MZ/69krvZSNC8K9cPAEe99Oy5c&#10;UqjX9XVHkOlU0WAQDvVNtDWdam0wqIeVSDoddlOtte3UwSyMJ4/CLmtRljozHmv/aKQrRqO2prpy&#10;ru0F3Yz4rqpKG5OJ9g0GGoQ6aWut1odDGamtW07jWPPlUsvQU9pL7cHB9eGwDfaDEIibXeF6BHmp&#10;BzY35b1XliSazOZtffXp8Vgbk6n2DQfK0rTeMQ5B34QPFjL1Ac/5cll3L8mytlRk33DYjjVvyjvy&#10;MPJdqg9KltXZ7x2E3fwkirRvVF/X7Hz3wrTI01tbdU9xa+tSmzAB8uFUzml+tsTlS4W1v3V+fycB&#10;e8PNkjXGPOHVd975113vZeL4+3Z8jfRJOfeJrs8Gdgt2qrGnFEXx617+E5JUVE7zonzEgSF5r6dR&#10;OHA4XSwURZHW8r6WoX2dDdMNy6qqd7kHA9kwnXCU54pDlw3vvdYGg7Z9nUI99my5VJYk7RjuOIq0&#10;PhioF0Jvc990Ww9sY4xmi0V7iDIPByuH/b76adq20mta/c0WCy3LUsYYLYqiDsNZVh8kDO3wBv2+&#10;ZOq6axt2qEtXaWtaf8hYFkU9yj1NtZbnisKO+SAcKmzqsIeh9GRrOpUPNeKL5VK9NNUw7JI37fGy&#10;NKlLVsI79h5SJz1bLhWF0pKmpGWU56GDycP//fLeq3RO02XRHFJ0Rubo2++66zPn+bcRsCfsO3z4&#10;6cb7L5yPe3nvr9nxNcZ86PY77zxzPp4P7AaEauwpb7/77r+V9HOSxpK0rCpNFkvNi7r7R7nt0Fwc&#10;RZrM52E6YV+S2i4bTbeOZgrhbLGUDeUgeZbVQTTUOJswQnwtHOqbzueyYeDKoijavtTrg0E70ryf&#10;9trSkFGey9q660jlXNvOrpm6uD4Y1DvY87l6oRe2V71bnvV62ppOVYQe0s1OdxxF2j8YtFMhjeoB&#10;Kk0pyjDLNC/qwS9ZmiqN43qHWGrLQRbLZVvjbKS2Z3UVhtFYa9vva6ZTrue5ijDYpt/r1SUe3mvU&#10;7yuKIm2EMplBlsk5r1mo914fDmXD7v72XtTe+zacz4tS08WyPkxZ1338ZWn8a0WfPeBhGenFTnpv&#10;1/u86siRvjHmBTu8zMl7SrNwWSFUY8/51RMn3uHlX6tw2t15r0VZarosNF8WkuqwtgwDRdb6uSpf&#10;lyuMZzP10rQ91Ne0fStdpa3ZTHEU1fXMzRTEsMu8MZ20obMp38izTNbatu2cVJdvJFGkPKvLJU6P&#10;x1qGUeKV99qcTOophWmiyWymqqrabiLNIJSmpns8m2kQDk42LfKary+KQlH40NCMWS+rSg9ubbV1&#10;y/1tA2eGYXz4eD6vu2yUZT0hMkxa3JhOdCa0wRv1+5qHgTN5r6coijQOz/eSNsM79kNJyIPjsRZF&#10;UQ+1CV9v3zEMw2nf0TkNwgec5u/dZFlouiy0rM7WycuY+513/+jXTpw4L7twwB71TWfK8ve63sRU&#10;1bd570c7vOyMd+4DXZ8N7CaEauxJv3rixM9L/se8zv2jzyaUudDVo95prsPuMrTH25pO2wNyG6Fu&#10;WZKyJGmHt/SaKYjTaV0iUlY6EwaXDLOsbcVXVpV6SdIexLOmrmveDB06yhDQK+e0nudalmW9lmWh&#10;NEna3fRl6OaxCGPFm04Zk/lcozyXjNHmZKJpCMVpHGtRFGe/LmkSgnkRarqH/b56SVIH9PlcRqat&#10;x96YTpWHFn4b47HKyrWj3W3oOjKZzzUOExLzXk+S2jHrw35fm5OJlmUpH1oTFlXd+3oZ6s+XoaY6&#10;CsNvFkWh/aPhuTvVX/63tvLS73r57/oP73rXPRfgtw6wJ/zS1Vcnkq685cSJadd7uTj+3sdx2Wc2&#10;HnjgL7s+G9hNCNXYq/yvnDjx9nJp/nt59y8l/zFJ8jrb+9lL2jcatgNU4iiuDx1WlWaLRd0dw5h6&#10;aEu/X7eSCyPIB1nWhu2816t3XsPgll5okTcN3UGaEgznnNYGucbzeVuj3Ozojmeztna62WUe5blm&#10;IUSP+v229rtZ17Bf138vlst6JHrYyV0PJRpbIRg3o8vzLFNsrYZZJue9xrNZXUMdJjOO8rol4GaY&#10;3NjsZBtjNOj1lMSx+uHQZS/892a3uhcG4zTdSaaLhbykQVa34MvDBw27bd3bO6DMFgut5bn2DUea&#10;bWud13b88CoknXDe/dDCux9824kTnUcuA3vZ/KqrvsEY8yfn5Wbef7fZ/mn3sVwivf9tp0592UAu&#10;YC+j+wf2Mv/2u+/6tKR//WMvfennjDFv874OajaKNF8slGeZrlxfk/f1brUxRut5HXz7aap9w6EW&#10;RaFhv6/xbCYjad9wqLKq6smKg0HYAXZaywcaz2YhoJ498FeEaY5rg0E9eCXs2DYHC/tJInmv2XKp&#10;tVC/nIWBNc0UxixNtRl2l621iqxp+12P53NlvZ72NWPDQ6/qLE01ynNtTCbqh0OEi6II0xoH7eTG&#10;/aORFmES43g6aw9JlmV9yHN9ONRkXncvyXs9edXlNGuDgdI4VtbraVkUdW/s0MGkCdfLoqg7kIRW&#10;f9PFoh5vbkzdecS5dkLjE9bXVZRlO7inOQwpSd7oXi0X//Rtd9/duYsBcJl4kS/L81FP/VRJz9nR&#10;Rd6Xxpjf7/psYLchVOOyUEXRByPnZ0bqF5VTZK2MMZrO58qzvqyR8qwuYWhCpTFGka3/MMfLK03i&#10;diR55SqtDepx5P1efUDQWqtBv94Fjm296yxJpasPKsZRVPd5zuud5qYriZHRaJCHSY1x2yKvcpUG&#10;WV2zLElZmsiG0d2jvN65boazNO8jSc479dK6dMTIqJcm7czCUV6vqd4xzmSNlbVWyvNt71gH88pV&#10;WhsO6rKQXiojI2OkYd5v37FZay+JtTbI25/NMLxj099bMhqF65LQq7r52Qz6maKobh+4fRqk917F&#10;2d7Unxyvr993Xn9TAHuZMc8vFotf7nwfa79ZzvW/8jee8+wzVVV9sPOzgV2GUI3Lwuz++z8xuvIJ&#10;75P04mVVKYms4hBW54vFahd3juIx/lrt0Va+eJTrVunh13Xur3nvtSirtnWeN/rNo0ePPnLzagCt&#10;1x08OJL34/Hdd8++8nd/Bd6/RMbsKCt47z9xx2/+Jv2pcdmhphqXhaPvf//My/97hRw6C72Zm/Z6&#10;uHQ0gXpZhcnGXh933h9b7aqA3aNfFOteuvKKw4dvvePQoe+57fDhfY/nPkeOHIkkXbPjC72n9AOX&#10;JXaqcdkYj8fvGg2HJ73XISdjpkWhNIqUhEmCWDHv5bzXsqpUVG3Zx9QZfzut84DH7hUnT37+Tddc&#10;84/L9fVvcNZea6SX3X7DDX9qnXv3A1X1mcfaEeQp0rO890/Z0T8fvV84Y049zqUDuxqhGpeNo6dO&#10;jX/suuv+hWz0TO/98yRjFmWlRVn3SSZWr5aT10P+4KD08v8+vffet61mRcDu9ROnTo0lvU/S++64&#10;7ronujT9bmfMTVckSXz7DTe8y8XxiZuOHn3U8hDr/bfL2rWdPNdLYy/R7hKXJUI1Liu/evLkR//n&#10;Awd+wEhv9d6/qGkT9UijzLEi3s8lc6ufjP/1W+6559IsDgd2iVecPHm/pHdIesetBw48NYrjH7RV&#10;9TxJ//VRL7T2u7TDMlEj/ekbjx69/3EvFtjFCNXopJckV9xx3XWPetLPZpn7yXe+80FdIuOk33bi&#10;xCd+/Hu+5/plr/+jxuuHJf9sGfPER/r+HVWG+EvkJS8S0/7bY/Oon128Csl/0Rt9QM684dOzrT88&#10;depU+ShXANihm+pSqjfoK/wv9+UHD44kvXAn9/beeyO9u8PygF2NUI3HrSzLz9o4fqHr9b7u0b7P&#10;VtX85iNH/tMtl1D3hre85z0bkt74oy9+8a+bPP8qX/iH/SPOtTz9SWvM/7iDW08XZflPZotqz598&#10;7/eip/eS5P+W9/sf6zVOOrE5Wbz2Yb8Yq7LS6VFVfe6NJ09eSi1ZgL3oUT//r/d6Xy/vn7yTXQVj&#10;TFl5//7OKwN2KUI1HrfX/PZvf1bSZ1e9ji5+7Xd+5wFJDzzS12/8wR/8/h0e0qn6afrnv3Ts6J+e&#10;h+Vd0m764R9+wFdVIfvY/3TYev+3v/afTvB/usAlzhtzwEijHV522o/Hj15S8hC3Hjr0PZExBx5x&#10;HVJkpDtfeeedv7PDtQAXHaEaAACcy7krdvKBWZK893+w0z9luunYsfdIes8jff0Xrr/+GZExL9jR&#10;QoAVoU81AAA4h7F2vtNrrDG/dyHWAuwW7FTjvLj1wIGnWmuvfKSvT4vi3n9en0AHAOxB3jlGk+Oy&#10;RqjGeWGtfZXz5hFbn6VJclISoRoA9qi5cwxpwmWNUI3zxAxuuuvYP1n1KgAAAFaBmmoAAACgI0I1&#10;AAAA0BGhGgAAAOiIUA0AAAB0RKgGAAAAOiJUAwAAAB0RqgEAAICOCNUAAABAR4RqAAAAoCNCNQAA&#10;ANARoRoAAADoiFANAAAAdESoBgAAADoiVAMAAAAdEaoBAACAjgjVAAAAQEeEagAAAKAjQjUAAADQ&#10;EaEaAAAA6IhQDQAAAHREqAYAAAA6IlQDAAAAHRGqAQAAgI4I1QAAAEBHhGoAAACgI0I1AAAA0BGh&#10;GgAAAOiIUA0AAAB0RKgGAAAAOiJUAwAAAB0RqgEAAICOCNV7iPVm6r0/s+p1AMBlwZj7fVEUq14G&#10;gEtDvOoF4Pw5Mz3z4Sv7/Y+teh0AcDk4U1W/rne/e77qdQC4NBCq95BbTp0qJZWrXgcAXA5uOXFi&#10;uuo1ALh0UP4BAAAAdESoBgAAADoiVAMAAAAdEaoBAACAjgjVAAAAQEd0/9iFbr322itM0v+GV524&#10;85Qk3X7gwNNNHD/xlXfeec/N11yTra+vf4ucs++/664/eM4115h9+/a9qFjor3/65J2fWvHSAWDX&#10;uePw4WcWzq29+vjxD958zTXZ/vX158fWfvIn3/nOB954/fXPKKWvM95/5MYTJz53x3Xf/7Qycs+J&#10;q8UfveLkyc1Vrx3AxcNO9S5ke70Xy+qtknTzNdfEPope5rxulqS1tbUXGuk7rYle9u0HD37f+mj0&#10;Uu/0A2nqX3PrtddesdqVA8Du473/X63s/y5J+9fWvtpLbyjK8vlHpKgy0cuNtX9PUfyGO667rlcl&#10;7hZjdXWVpv9s1esGcHERqnehG48fP2qM/7BU96Y23v+yvO6VpM3jx3/vxmPHXuuMPybZ5xprv9cb&#10;/385p782vd7Xr3blALD7vPLYsZ82xltJuvH48b8w0q9L0lGpekov+bnTx479O++1X73e07zx43I+&#10;vUPS333TNdcMV7pwABcVoXqPuUVyt19/+H+y0i3Wle+U90989bFjf22MP+2l0arXBwB7yX2LxZP2&#10;HTz8K8b4j1TSVdb7T/zU3XdP5P14vr6+f9XrA3DxEKr3oHIx/W058yZn7Y8Y2eXNR46kRoqsVK16&#10;bQCwl6Rf+ML9Ru5WeT3RVtW6Nya7WbLGGGvncybcApcRDiruQq87eHAkKX7zS1+6/5++611njHNr&#10;3tre6w4eHKVV9DQXu3FUlX9Y2ejnvHd/tW9WXu2tfYqR+/1Vrx0AdhnziwcOXClv4l94yUsGvSgq&#10;Syk3UbR2x3XXrU2j6FmVc5+LbfwlJ21Jem7/wIGneSk/s1jcv+rFA7h4CNW7UM+Yn/dez15G8Ztv&#10;PXDgNS6KXmu8f17PmJ+V1fsjmf/FRXHuK/Nz3pSbNnKvlfRhuyz+YtVrB4Dd5NYDB55io+jN8vra&#10;NMt/ovK610o/KK9FmaYPRN4cNtLXS/pM/sUvvnfylKd9W2ajX5Qz77jl1Cl2qoHLCKF6F7rx2LGf&#10;eMgvHXnIX594yF8fuoDLAYA966YTJ76gL/9n6Nu3/ff3nvOVe+557YVeE4BLEzXVAAAAQEeEagAA&#10;AKAjQjUAAADQEaEaAAAA6IhQvYfcfvDg195+8OB3rnodAHA5uPXQoRt+8cCBJ6x6HQAuDYTqPaSq&#10;zJXe2q9e9ToA4HJgvP+6WMpXvQ4AlwZCNQAAANARoRoAAADoiFANAAAAdESoBgAAADoiVAMAAAAd&#10;EaoBAACAjgjVAAAAQEeEagAAAKAjQjUAALgkJd5XURTNVr0O4LEgVAMAgEvS6b/6q79x3v/eqtcB&#10;PBbxqhcAAADwcG756EeX+uhHl6teB/BYsFMNAAAAdESoBgAAADoiVAMAAAAdEaoBAACAjgjVAAAA&#10;QEeEagAAAKAjQjUAAADQEX2qAQDAyr3+wIHnR1H0I8ZaY6QTD7zzne+94oYbrvfS17vp9C03vfvd&#10;D952+PBh4/1zFt6/8WeOH99a9ZqB7dipBgAAK5ckyfOMtRu+qu6aLxZ/ceXBg8+X9//AOvdJm+ev&#10;vOPw4W+NrH2xlT7Us/a1q14v8FCEagAAsHLOuaGrqj+1RfHHP/3bv/033pi+pC+6qvoTSbE35kWu&#10;LI++4tixEzLm6ateL/BQhGoAALBy3hhroujlLsvecuv3f//XVPP5x70x32Hi+F9Z5z4o758k6T5J&#10;ftVrBR4ONdUAAGDlEmN+w83n/0+VZc+NnHuF7/V+10gnjTFLb8wLJMkaE0mSMYb8gksOO9UAAGDl&#10;3HxevOLkyc1S+pQxZr+x9hud9Hu9z33u7ZKucN4/KGu/7ogUee/LVa8XeCg+6QEAgJVzvd5PveGG&#10;GzLv/VVVVb3FGFNaa2+cXXXV31rps5H0G5L+5YsOH/4OOXfnqtcLPBShGgAArNx8PP7F/mDw3Kqq&#10;Jq8+ceLPbpbsvl+BFwAACxVJREFU+vXXPxAnyWhWlh/5mePHt95w4MC/MWl65QMf//gHVr1e4KEI&#10;1QAAYOV+9j3v2ZD0vuavb5Gc7rrrI9u/55UnTnxC0icu9tqAx4KaapwXTuaTq14DAADAqhCqcV5s&#10;9JI3rnoNAAAAq0Koxnlxy9Gjy1WvAQAAYFUI1QAAAEBHhGoAAACgI0I1AAAA0BEt9bBjv/CSlwzS&#10;fv/53vs4Kcu/jO+774HJk5/8jSaOlzfeeeef3XbttftNkn+tsdVf3Xj8+H2rXi8AAMCFxk41dizJ&#10;smc6r1ske3Bps6fMnvrUwyaKjsj7n7jt+uu/U1n20964Q97Yf3HrkSP9Va8XALA7venQoavecPDg&#10;9616HcBjQajGznnfM0bvufH4na951Ynf+oCX/WYtFm/yzv1HY+2LrPR3brrr2M8a75ZmOv27q14u&#10;AGB3Kq1dd8Y8c9XrAB4Lyj+wY5X3y0i65vaDh67xzv4rOX9Svewd1usvfVXeZqLo5eFbz/goGqx0&#10;sQAAABcBO9XYseG99350Ppn8Q2f0WhO5Q7K6PvbuJ7y8URR9jZeMJMkYa5xzK14uAADABUeoxo6N&#10;n/a0r8qTJDXOJXKaGuO/ajKdfkLevctIz/TS6I7rrlvzXn/He39m1esFAAC40Cj/wI4Z577Jpb0f&#10;N95bE9mfcs59WzYYvlXeJ96YV/rK3+DT3n80zn/wzGTyuVWvFwAA4EIjVGPHbrrrrmOSjm37pQ9L&#10;+uVtf31b+BcAAMBlgfIPAAAAoCNCNQAAANARoRoAAADoiFANAAAAdESoBgAAADoiVAMAAAAdEaoB&#10;AACAjgjVAAAAQEeEagAAAKAjQjXOi9sOHHjhqtcAAACwKoRqnBfGRj+66jUAAACsCqEaAAAA6IhQ&#10;DQAAAHREqAYAAAA6IlQDAAAAHRGqAQAAgI4I1QAAAEBHhGoAAACgI0I1AAAA0BGhGgAAAOiIUA0A&#10;AAB0RKgGAAAAOiJUAwAAAB0RqgEAAICOCNUAAABAR4RqAAAAoCNCNQAAANARoRoAAADoiFANAAAA&#10;dESoBgAAADoiVAMAAAAdEaoBAACAjgjVAAAAQEeEagAAAKAjQjUAAADQEaEaAAAA6IhQDQAAAHRE&#10;qAYAAAA6IlQDAAAAHRGqAQAAgI4I1QAAAEBHhGoAAACgI0I1AAAA0BGhGgAAAOiIUA0AAAB0RKgG&#10;AAAAOiJUAwAAAB0RqgEAAICOCNUAAABAR4RqAAAAoCNCNQAAANARoRoAAADoiFANAAAAdESoBgAA&#10;ADoiVAMAAAAdEaoBAACAjgjVAAAAQEeEagAAAKAjQjUAAADQEaEaAAAA6IhQDQAAAHREqAYAAAA6&#10;IlQDAAAAHRGqAQAAgI4I1QAAAEBHhGoAAACgI0I1AAAA0BGhGgAAAOiIUA0AAAB0RKgGAAAAOiJU&#10;AwAAAB0RqgEAAICOCNUAAABAR4RqAAAAoCNCNQAAANARoRoAAADoiFANAAAAdBSvegHAXuKNMaqq&#10;wcsPHhytei0XmiuKoaLImJ1c5D0f5AEAexKhGjiPjPeZt/b1a73e1qrXcqEZ73NJ6zu6xtodfT+A&#10;1fDeG7Ozj8yySRL/+NVXJ+dzHQvv40iKzvd9L7bTX/M17ujRo9Wq14ELi1ANnE/GxEZ6waqXcVHs&#10;8P9wg/R8LwPABWDtFfJ+R5ekzv188sxnntcNhfu83x9LT8qf+cyrz+d9L7a+978v6a2rXgcuLEI1&#10;AAA4l3ODHX9wNuaGx/VR+9GWYYyWkoz0ref51heVkQoRqvc86hsBAACAjgjVAAAAQEeEagAAAKAj&#10;QjUAAADQEaEaAAAA6IhQDQAAAHREqAYAAAA6IlQDAAAAHRGqAQAAgI4I1QAAAEBHhGoAAACgo3jV&#10;C8D55Z2+9baDB93Dfc05c/ov7v38f37LPfcU5/25Rua2gwd/5BG/IYo+8Kp3vvNj5/u5ALA6tqfI&#10;HL7t4MEHHu6rRvrQjceP//nFXhWA1SBU7yGJW36ijJI/9MY87J9AWGP8BXt4Zf+Dj9wzHunLZrm8&#10;YI++kCrnfjO2du6NMY/pAu+djPm8pN35wjtgnUu8tU/zUvRYr/HShy7kmoCLycudMDLP9o/wjwcv&#10;Xbh/5gK45Dy2oAAAAC4br/qhH/rnXrp2Rxd5f5+MKXdySeL9k2Lvn/Jo31MY8/nSmPt3tJZLjfen&#10;bj969C2rXgYuLEI1AABYiV86cCD/krWjR/uefq+3edPRo7OLtSYAAAAAAAAAAAAAAAAAAAAAAAAA&#10;AAAAAAAAAAAAAAAAAAAAAAAAAAAAAAAAAAAAAAAAwOXp9QcOvHjVa9grXn/gwPP/3Q03XLnqdeDC&#10;s6teAAAAuLRY2a9a9Rr2Cqt4v6+q3qrXgQuPUA0AAAB0RKgGAAAAOiJUAwAAAB0RqgEAAICOCNUA&#10;AABAR/GqFwAAAPCV3Hbg8GET6R9JfnF6Y+Mf71tff6Wkvy9njp/ZOvPOfWtr/0bGPCF27v/4Z3fd&#10;9elVrxeXH0I1AAC45EXV4r+p0h+6OL1pbW3tW7zX8wv5V/aM/s/14fA+yX7RePe7pbX/w23XXvtb&#10;ZZpmifSEYrH4rOn1vnpra+tDgzzfl8bxeuVcllTVF4s0/Xul9x/6mePHt1b9ftj9CNUAAOCS94qT&#10;Jz9/68GDz7LGPMM6lxlrPvzTx47f+4ZDhx6IrH2h8/oT76rPGBu/0GfZ9yfefIeMT+OsP5eR27+2&#10;dpc35qslfbOx8aCKor+JpNTI/rmk16/6/bD7UVMNAAB2i38o6QnGmCu9N3MjeUmlk12zxs2tMaW3&#10;zYah+1V5/0tW/r96517npW/0TqmR7ohk/j/n/d1PSdOXW+nbV/lC2DvYqQYAAOfwxme3XXvtky/2&#10;cz/2pS996S333FM83NduPXKkf9PRo//21uuvf6+x0Q8Y+ezma67JvLRfcqecomd42Yl1/rTftmXo&#10;jCmtVHrZSPLyUiVVlST90NGj1e2HDg0u5Lv6yO+Xv1B3x6WEUA0AAM7hvf+M7/cv+g7u11911e/o&#10;nnvOPNzX7HL5ytsPHUq917Plql/xNnrZvvX1nzTS31bG/H7k/f8m67/JeXfUyD7POOskyUd1ojXG&#10;O2/k2vtJlSTJa91dwHe13psvbW5uXqj749JBqAYAAOd49YkTv7PqNTyUXS7fWsXxNzvp7lffddcf&#10;v+7gwY/Hzvx9U8z/6NXvfveDb3jpDW+uYr92VS/74y8UxWerYrYpSSbuf6qYze5PsuxtqqrCJ8mD&#10;vqo+b60tJamszE++5vid96z27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u9v/D5wiJe+3XnfoAAAAAElFTkSuQmCCUEsBAi0AFAAGAAgAAAAhALGCZ7YKAQAAEwIAABMAAAAA&#10;AAAAAAAAAAAAAAAAAFtDb250ZW50X1R5cGVzXS54bWxQSwECLQAUAAYACAAAACEAOP0h/9YAAACU&#10;AQAACwAAAAAAAAAAAAAAAAA7AQAAX3JlbHMvLnJlbHNQSwECLQAUAAYACAAAACEANaxkrecCAACy&#10;BwAADgAAAAAAAAAAAAAAAAA6AgAAZHJzL2Uyb0RvYy54bWxQSwECLQAUAAYACAAAACEALmzwAMUA&#10;AAClAQAAGQAAAAAAAAAAAAAAAABNBQAAZHJzL19yZWxzL2Uyb0RvYy54bWwucmVsc1BLAQItABQA&#10;BgAIAAAAIQDFGCnH4AAAAAoBAAAPAAAAAAAAAAAAAAAAAEkGAABkcnMvZG93bnJldi54bWxQSwEC&#10;LQAKAAAAAAAAACEAPcBUU81cAADNXAAAFAAAAAAAAAAAAAAAAABWBwAAZHJzL21lZGlhL2ltYWdl&#10;MS5wbmdQSwECLQAKAAAAAAAAACEAzJr0xIdrAACHawAAFAAAAAAAAAAAAAAAAABVZAAAZHJzL21l&#10;ZGlhL2ltYWdlMi5wbmdQSwUGAAAAAAcABwC+AQAADtAAAAAA&#10;">
                  <o:lock v:ext="edit"/>
                  <v:shape id="图片 62" o:spid="_x0000_s1149" o:spt="75" alt="说明牌版面信息编排 [已恢复]-16" type="#_x0000_t75" style="position:absolute;left:0;top:7048;height:36341;width:17653;"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Bpq+PBAAAA2wAAAA8AAABkcnMvZG93bnJldi54bWxEj9GKwjAURN8X/IdwBd/WVB/cUo0iQkVE&#10;Flb7AZfmmhabm5JErX9vFhb2cZiZM8xqM9hOPMiH1rGC2TQDQVw73bJRUF3KzxxEiMgaO8ek4EUB&#10;NuvRxwoL7Z78Q49zNCJBOBSooImxL6QMdUMWw9T1xMm7Om8xJumN1B6fCW47Oc+yhbTYclposKdd&#10;Q/XtfLcKyi+Tl0FWZn+X+c4f91V/+q6UmoyH7RJEpCH+h//aB61gMYffL+kHyPU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Bpq+PBAAAA2wAAAA8AAAAAAAAAAAAAAAAAnwIA&#10;AGRycy9kb3ducmV2LnhtbFBLBQYAAAAABAAEAPcAAACNAwAAAAA=&#10;">
                    <v:path arrowok="t"/>
                    <v:fill on="f" focussize="0,0"/>
                    <v:stroke on="f" joinstyle="miter"/>
                    <v:imagedata r:id="rId44" o:title="说明牌版面信息编排 [已恢复]-16"/>
                    <o:lock v:ext="edit" aspectratio="t"/>
                  </v:shape>
                  <v:shape id="图片 63" o:spid="_x0000_s1150" o:spt="75" alt="ai制图ai-06" type="#_x0000_t75" style="position:absolute;left:12451;top:0;height:54902;width:83775;" filled="f" o:preferrelative="t" stroked="f" coordsize="21600,21600"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J7T3CAAAA2wAAAA8AAABkcnMvZG93bnJldi54bWxEj0GLwjAUhO+C/yE8wZumrihL1yi7orAn&#10;xbbg9dE827LNS0midv+9EQSPw8x8w6w2vWnFjZxvLCuYTRMQxKXVDVcKinw/+QThA7LG1jIp+CcP&#10;m/VwsMJU2zuf6JaFSkQI+xQV1CF0qZS+rMmgn9qOOHoX6wyGKF0ltcN7hJtWfiTJUhpsOC7U2NG2&#10;pvIvuxoFrtot8q28nA/nn/0x56yYFUWi1HjUf3+BCNSHd/jV/tUKlnN4fok/QK4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ie09wgAAANsAAAAPAAAAAAAAAAAAAAAAAJ8C&#10;AABkcnMvZG93bnJldi54bWxQSwUGAAAAAAQABAD3AAAAjgMAAAAA&#10;">
                    <v:path arrowok="t"/>
                    <v:fill on="f" focussize="0,0"/>
                    <v:stroke on="f" joinstyle="miter"/>
                    <v:imagedata r:id="rId45" o:title="ai制图ai-06"/>
                    <o:lock v:ext="edit" aspectratio="t"/>
                  </v:shape>
                  <w10:wrap type="tight"/>
                </v:group>
              </w:pict>
            </w:r>
          </w:p>
        </w:tc>
        <w:tc>
          <w:tcPr>
            <w:tcW w:w="762" w:type="dxa"/>
            <w:tcBorders>
              <w:top w:val="single" w:color="auto" w:sz="6" w:space="0"/>
              <w:left w:val="single" w:color="auto" w:sz="6" w:space="0"/>
              <w:bottom w:val="single" w:color="auto" w:sz="6" w:space="0"/>
              <w:right w:val="single" w:color="auto" w:sz="6" w:space="0"/>
            </w:tcBorders>
            <w:vAlign w:val="center"/>
          </w:tcPr>
          <w:p w14:paraId="29FD4E47">
            <w:pPr>
              <w:autoSpaceDE w:val="0"/>
              <w:autoSpaceDN w:val="0"/>
              <w:adjustRightInd w:val="0"/>
              <w:jc w:val="center"/>
              <w:rPr>
                <w:rFonts w:ascii="华文宋体" w:hAnsi="华文宋体" w:eastAsia="华文宋体" w:cs="微软雅黑"/>
                <w:color w:val="000000"/>
                <w:sz w:val="16"/>
                <w:szCs w:val="16"/>
              </w:rPr>
            </w:pPr>
          </w:p>
        </w:tc>
        <w:tc>
          <w:tcPr>
            <w:tcW w:w="1081" w:type="dxa"/>
            <w:tcBorders>
              <w:top w:val="single" w:color="auto" w:sz="6" w:space="0"/>
              <w:left w:val="single" w:color="auto" w:sz="6" w:space="0"/>
              <w:bottom w:val="single" w:color="auto" w:sz="6" w:space="0"/>
              <w:right w:val="single" w:color="auto" w:sz="6" w:space="0"/>
            </w:tcBorders>
            <w:vAlign w:val="center"/>
          </w:tcPr>
          <w:p w14:paraId="75B0CB03">
            <w:pPr>
              <w:autoSpaceDE w:val="0"/>
              <w:autoSpaceDN w:val="0"/>
              <w:adjustRightInd w:val="0"/>
              <w:jc w:val="center"/>
              <w:rPr>
                <w:rFonts w:ascii="华文宋体" w:hAnsi="华文宋体" w:eastAsia="华文宋体" w:cs="微软雅黑"/>
                <w:color w:val="000000"/>
                <w:sz w:val="16"/>
                <w:szCs w:val="16"/>
              </w:rPr>
            </w:pPr>
          </w:p>
        </w:tc>
      </w:tr>
      <w:tr w14:paraId="24F31BF2">
        <w:tblPrEx>
          <w:tblCellMar>
            <w:top w:w="0" w:type="dxa"/>
            <w:left w:w="108" w:type="dxa"/>
            <w:bottom w:w="0" w:type="dxa"/>
            <w:right w:w="108" w:type="dxa"/>
          </w:tblCellMar>
        </w:tblPrEx>
        <w:trPr>
          <w:trHeight w:val="534" w:hRule="atLeast"/>
        </w:trPr>
        <w:tc>
          <w:tcPr>
            <w:tcW w:w="14400" w:type="dxa"/>
            <w:gridSpan w:val="8"/>
            <w:tcBorders>
              <w:top w:val="single" w:color="auto" w:sz="6" w:space="0"/>
              <w:left w:val="single" w:color="auto" w:sz="6" w:space="0"/>
              <w:bottom w:val="single" w:color="auto" w:sz="4" w:space="0"/>
              <w:right w:val="single" w:color="auto" w:sz="6" w:space="0"/>
            </w:tcBorders>
            <w:vAlign w:val="center"/>
          </w:tcPr>
          <w:p w14:paraId="5025BFB8">
            <w:pPr>
              <w:autoSpaceDE w:val="0"/>
              <w:autoSpaceDN w:val="0"/>
              <w:adjustRightInd w:val="0"/>
              <w:jc w:val="right"/>
              <w:rPr>
                <w:rFonts w:ascii="华文宋体" w:hAnsi="华文宋体" w:eastAsia="华文宋体" w:cs="微软雅黑"/>
                <w:color w:val="000000"/>
                <w:sz w:val="16"/>
                <w:szCs w:val="16"/>
                <w:lang w:eastAsia="zh-CN"/>
              </w:rPr>
            </w:pPr>
            <w:r>
              <w:rPr>
                <w:rFonts w:hint="eastAsia" w:ascii="华文宋体" w:hAnsi="华文宋体" w:eastAsia="华文宋体" w:cs="微软雅黑"/>
                <w:color w:val="000000"/>
                <w:sz w:val="16"/>
                <w:szCs w:val="16"/>
                <w:lang w:eastAsia="zh-CN"/>
              </w:rPr>
              <w:t>制作费计</w:t>
            </w:r>
          </w:p>
          <w:p w14:paraId="5338C651">
            <w:pPr>
              <w:autoSpaceDE w:val="0"/>
              <w:autoSpaceDN w:val="0"/>
              <w:adjustRightInd w:val="0"/>
              <w:jc w:val="right"/>
              <w:rPr>
                <w:rFonts w:ascii="华文宋体" w:hAnsi="华文宋体" w:eastAsia="华文宋体" w:cs="微软雅黑"/>
                <w:color w:val="000000"/>
                <w:sz w:val="16"/>
                <w:szCs w:val="16"/>
                <w:lang w:eastAsia="zh-CN"/>
              </w:rPr>
            </w:pPr>
            <w:r>
              <w:rPr>
                <w:rFonts w:hint="eastAsia" w:ascii="华文宋体" w:hAnsi="华文宋体" w:eastAsia="华文宋体" w:cs="微软雅黑"/>
                <w:color w:val="000000"/>
                <w:sz w:val="16"/>
                <w:szCs w:val="16"/>
                <w:lang w:eastAsia="zh-CN"/>
              </w:rPr>
              <w:t>费用已含多语种翻译（英日韩）</w:t>
            </w:r>
          </w:p>
        </w:tc>
        <w:tc>
          <w:tcPr>
            <w:tcW w:w="1081" w:type="dxa"/>
            <w:tcBorders>
              <w:top w:val="single" w:color="auto" w:sz="6" w:space="0"/>
              <w:left w:val="single" w:color="auto" w:sz="6" w:space="0"/>
              <w:bottom w:val="single" w:color="auto" w:sz="4" w:space="0"/>
              <w:right w:val="single" w:color="auto" w:sz="6" w:space="0"/>
            </w:tcBorders>
            <w:vAlign w:val="center"/>
          </w:tcPr>
          <w:p w14:paraId="441CEE69">
            <w:pPr>
              <w:autoSpaceDE w:val="0"/>
              <w:autoSpaceDN w:val="0"/>
              <w:adjustRightInd w:val="0"/>
              <w:jc w:val="center"/>
              <w:rPr>
                <w:rFonts w:ascii="华文宋体" w:hAnsi="华文宋体" w:eastAsia="华文宋体" w:cs="微软雅黑"/>
                <w:color w:val="000000"/>
                <w:sz w:val="16"/>
                <w:szCs w:val="16"/>
                <w:lang w:eastAsia="zh-CN"/>
              </w:rPr>
            </w:pPr>
          </w:p>
        </w:tc>
      </w:tr>
      <w:tr w14:paraId="35E6AD07">
        <w:tblPrEx>
          <w:tblCellMar>
            <w:top w:w="0" w:type="dxa"/>
            <w:left w:w="108" w:type="dxa"/>
            <w:bottom w:w="0" w:type="dxa"/>
            <w:right w:w="108" w:type="dxa"/>
          </w:tblCellMar>
        </w:tblPrEx>
        <w:trPr>
          <w:trHeight w:val="760" w:hRule="atLeast"/>
        </w:trPr>
        <w:tc>
          <w:tcPr>
            <w:tcW w:w="2298" w:type="dxa"/>
            <w:gridSpan w:val="2"/>
            <w:tcBorders>
              <w:top w:val="single" w:color="auto" w:sz="6" w:space="0"/>
              <w:left w:val="single" w:color="auto" w:sz="6" w:space="0"/>
              <w:right w:val="single" w:color="auto" w:sz="4" w:space="0"/>
            </w:tcBorders>
            <w:vAlign w:val="center"/>
          </w:tcPr>
          <w:p w14:paraId="1D83D8AD">
            <w:pPr>
              <w:autoSpaceDE w:val="0"/>
              <w:autoSpaceDN w:val="0"/>
              <w:adjustRightInd w:val="0"/>
              <w:jc w:val="center"/>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拆除原标识费</w:t>
            </w:r>
          </w:p>
        </w:tc>
        <w:tc>
          <w:tcPr>
            <w:tcW w:w="12102" w:type="dxa"/>
            <w:gridSpan w:val="6"/>
            <w:tcBorders>
              <w:top w:val="single" w:color="auto" w:sz="6" w:space="0"/>
              <w:left w:val="single" w:color="auto" w:sz="4" w:space="0"/>
              <w:bottom w:val="single" w:color="auto" w:sz="6" w:space="0"/>
              <w:right w:val="single" w:color="auto" w:sz="6" w:space="0"/>
            </w:tcBorders>
            <w:vAlign w:val="center"/>
          </w:tcPr>
          <w:p w14:paraId="661C1C71">
            <w:pPr>
              <w:autoSpaceDE w:val="0"/>
              <w:autoSpaceDN w:val="0"/>
              <w:adjustRightInd w:val="0"/>
              <w:jc w:val="center"/>
              <w:rPr>
                <w:rFonts w:ascii="华文宋体" w:hAnsi="华文宋体" w:eastAsia="华文宋体" w:cs="微软雅黑"/>
                <w:color w:val="000000"/>
                <w:sz w:val="16"/>
                <w:szCs w:val="16"/>
                <w:lang w:eastAsia="zh-CN"/>
              </w:rPr>
            </w:pPr>
            <w:r>
              <w:rPr>
                <w:rFonts w:ascii="华文宋体" w:hAnsi="华文宋体" w:eastAsia="华文宋体" w:cs="微软雅黑"/>
                <w:color w:val="000000"/>
                <w:sz w:val="16"/>
                <w:szCs w:val="16"/>
                <w:lang w:eastAsia="zh-CN"/>
              </w:rPr>
              <w:t>165</w:t>
            </w:r>
            <w:r>
              <w:rPr>
                <w:rFonts w:hint="eastAsia" w:ascii="华文宋体" w:hAnsi="华文宋体" w:eastAsia="华文宋体" w:cs="微软雅黑"/>
                <w:color w:val="000000"/>
                <w:sz w:val="16"/>
                <w:szCs w:val="16"/>
                <w:lang w:eastAsia="zh-CN"/>
              </w:rPr>
              <w:t>块旧牌体拆除，拆除费包含垃圾处置、运输费，详情请现场踏勘</w:t>
            </w:r>
          </w:p>
        </w:tc>
        <w:tc>
          <w:tcPr>
            <w:tcW w:w="1081" w:type="dxa"/>
            <w:tcBorders>
              <w:top w:val="single" w:color="auto" w:sz="6" w:space="0"/>
              <w:left w:val="single" w:color="auto" w:sz="6" w:space="0"/>
              <w:bottom w:val="single" w:color="auto" w:sz="6" w:space="0"/>
              <w:right w:val="single" w:color="auto" w:sz="6" w:space="0"/>
            </w:tcBorders>
            <w:vAlign w:val="center"/>
          </w:tcPr>
          <w:p w14:paraId="5F7C12B6">
            <w:pPr>
              <w:autoSpaceDE w:val="0"/>
              <w:autoSpaceDN w:val="0"/>
              <w:adjustRightInd w:val="0"/>
              <w:jc w:val="center"/>
              <w:rPr>
                <w:rFonts w:ascii="华文宋体" w:hAnsi="华文宋体" w:eastAsia="华文宋体" w:cs="微软雅黑"/>
                <w:color w:val="000000"/>
                <w:sz w:val="16"/>
                <w:szCs w:val="16"/>
                <w:lang w:eastAsia="zh-CN"/>
              </w:rPr>
            </w:pPr>
          </w:p>
        </w:tc>
      </w:tr>
      <w:tr w14:paraId="309DCDDA">
        <w:tblPrEx>
          <w:tblCellMar>
            <w:top w:w="0" w:type="dxa"/>
            <w:left w:w="108" w:type="dxa"/>
            <w:bottom w:w="0" w:type="dxa"/>
            <w:right w:w="108" w:type="dxa"/>
          </w:tblCellMar>
        </w:tblPrEx>
        <w:trPr>
          <w:trHeight w:val="551" w:hRule="atLeast"/>
        </w:trPr>
        <w:tc>
          <w:tcPr>
            <w:tcW w:w="14400" w:type="dxa"/>
            <w:gridSpan w:val="8"/>
            <w:tcBorders>
              <w:top w:val="single" w:color="auto" w:sz="6" w:space="0"/>
              <w:left w:val="single" w:color="auto" w:sz="6" w:space="0"/>
              <w:bottom w:val="single" w:color="auto" w:sz="6" w:space="0"/>
              <w:right w:val="single" w:color="auto" w:sz="6" w:space="0"/>
            </w:tcBorders>
            <w:vAlign w:val="center"/>
          </w:tcPr>
          <w:p w14:paraId="6D88C85F">
            <w:pPr>
              <w:autoSpaceDE w:val="0"/>
              <w:autoSpaceDN w:val="0"/>
              <w:adjustRightInd w:val="0"/>
              <w:jc w:val="right"/>
              <w:rPr>
                <w:rFonts w:ascii="华文宋体" w:hAnsi="华文宋体" w:eastAsia="华文宋体" w:cs="微软雅黑"/>
                <w:b/>
                <w:bCs/>
                <w:color w:val="000000"/>
                <w:sz w:val="16"/>
                <w:szCs w:val="16"/>
              </w:rPr>
            </w:pPr>
            <w:r>
              <w:rPr>
                <w:rFonts w:hint="eastAsia" w:ascii="华文宋体" w:hAnsi="华文宋体" w:eastAsia="华文宋体" w:cs="微软雅黑"/>
                <w:b/>
                <w:bCs/>
                <w:color w:val="000000"/>
                <w:sz w:val="16"/>
                <w:szCs w:val="16"/>
              </w:rPr>
              <w:t>小计</w:t>
            </w:r>
          </w:p>
        </w:tc>
        <w:tc>
          <w:tcPr>
            <w:tcW w:w="1081" w:type="dxa"/>
            <w:tcBorders>
              <w:top w:val="single" w:color="auto" w:sz="6" w:space="0"/>
              <w:left w:val="single" w:color="auto" w:sz="6" w:space="0"/>
              <w:bottom w:val="single" w:color="auto" w:sz="6" w:space="0"/>
              <w:right w:val="single" w:color="auto" w:sz="6" w:space="0"/>
            </w:tcBorders>
            <w:vAlign w:val="center"/>
          </w:tcPr>
          <w:p w14:paraId="337BD4C1">
            <w:pPr>
              <w:autoSpaceDE w:val="0"/>
              <w:autoSpaceDN w:val="0"/>
              <w:adjustRightInd w:val="0"/>
              <w:jc w:val="center"/>
              <w:rPr>
                <w:rFonts w:ascii="华文宋体" w:hAnsi="华文宋体" w:eastAsia="华文宋体" w:cs="微软雅黑"/>
                <w:color w:val="000000"/>
                <w:sz w:val="16"/>
                <w:szCs w:val="16"/>
              </w:rPr>
            </w:pPr>
          </w:p>
        </w:tc>
      </w:tr>
      <w:tr w14:paraId="1EA517E9">
        <w:tblPrEx>
          <w:tblCellMar>
            <w:top w:w="0" w:type="dxa"/>
            <w:left w:w="108" w:type="dxa"/>
            <w:bottom w:w="0" w:type="dxa"/>
            <w:right w:w="108" w:type="dxa"/>
          </w:tblCellMar>
        </w:tblPrEx>
        <w:trPr>
          <w:trHeight w:val="559" w:hRule="atLeast"/>
        </w:trPr>
        <w:tc>
          <w:tcPr>
            <w:tcW w:w="14400" w:type="dxa"/>
            <w:gridSpan w:val="8"/>
            <w:tcBorders>
              <w:top w:val="single" w:color="auto" w:sz="6" w:space="0"/>
              <w:left w:val="single" w:color="auto" w:sz="6" w:space="0"/>
              <w:bottom w:val="single" w:color="auto" w:sz="6" w:space="0"/>
              <w:right w:val="single" w:color="auto" w:sz="6" w:space="0"/>
            </w:tcBorders>
            <w:vAlign w:val="center"/>
          </w:tcPr>
          <w:p w14:paraId="30EEE097">
            <w:pPr>
              <w:autoSpaceDE w:val="0"/>
              <w:autoSpaceDN w:val="0"/>
              <w:adjustRightInd w:val="0"/>
              <w:jc w:val="right"/>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税费</w:t>
            </w:r>
            <w:r>
              <w:rPr>
                <w:rFonts w:ascii="华文宋体" w:hAnsi="华文宋体" w:eastAsia="华文宋体" w:cs="微软雅黑"/>
                <w:color w:val="000000"/>
                <w:sz w:val="16"/>
                <w:szCs w:val="16"/>
              </w:rPr>
              <w:t>6%</w:t>
            </w:r>
          </w:p>
        </w:tc>
        <w:tc>
          <w:tcPr>
            <w:tcW w:w="1081" w:type="dxa"/>
            <w:tcBorders>
              <w:top w:val="single" w:color="auto" w:sz="6" w:space="0"/>
              <w:left w:val="single" w:color="auto" w:sz="6" w:space="0"/>
              <w:bottom w:val="single" w:color="auto" w:sz="6" w:space="0"/>
              <w:right w:val="single" w:color="auto" w:sz="6" w:space="0"/>
            </w:tcBorders>
            <w:vAlign w:val="center"/>
          </w:tcPr>
          <w:p w14:paraId="572AC3C4">
            <w:pPr>
              <w:autoSpaceDE w:val="0"/>
              <w:autoSpaceDN w:val="0"/>
              <w:adjustRightInd w:val="0"/>
              <w:jc w:val="center"/>
              <w:rPr>
                <w:rFonts w:ascii="华文宋体" w:hAnsi="华文宋体" w:eastAsia="华文宋体" w:cs="微软雅黑"/>
                <w:color w:val="000000"/>
                <w:sz w:val="16"/>
                <w:szCs w:val="16"/>
              </w:rPr>
            </w:pPr>
          </w:p>
        </w:tc>
      </w:tr>
      <w:tr w14:paraId="7B4D091A">
        <w:tblPrEx>
          <w:tblCellMar>
            <w:top w:w="0" w:type="dxa"/>
            <w:left w:w="108" w:type="dxa"/>
            <w:bottom w:w="0" w:type="dxa"/>
            <w:right w:w="108" w:type="dxa"/>
          </w:tblCellMar>
        </w:tblPrEx>
        <w:trPr>
          <w:trHeight w:val="1040" w:hRule="atLeast"/>
        </w:trPr>
        <w:tc>
          <w:tcPr>
            <w:tcW w:w="14400" w:type="dxa"/>
            <w:gridSpan w:val="8"/>
            <w:tcBorders>
              <w:top w:val="single" w:color="auto" w:sz="6" w:space="0"/>
              <w:left w:val="single" w:color="auto" w:sz="6" w:space="0"/>
              <w:bottom w:val="single" w:color="auto" w:sz="6" w:space="0"/>
              <w:right w:val="single" w:color="auto" w:sz="6" w:space="0"/>
            </w:tcBorders>
            <w:vAlign w:val="center"/>
          </w:tcPr>
          <w:p w14:paraId="3E931A17">
            <w:pPr>
              <w:autoSpaceDE w:val="0"/>
              <w:autoSpaceDN w:val="0"/>
              <w:adjustRightInd w:val="0"/>
              <w:jc w:val="right"/>
              <w:rPr>
                <w:rFonts w:ascii="华文宋体" w:hAnsi="华文宋体" w:eastAsia="华文宋体" w:cs="微软雅黑"/>
                <w:color w:val="000000"/>
                <w:sz w:val="16"/>
                <w:szCs w:val="16"/>
              </w:rPr>
            </w:pPr>
            <w:r>
              <w:rPr>
                <w:rFonts w:hint="eastAsia" w:ascii="华文宋体" w:hAnsi="华文宋体" w:eastAsia="华文宋体" w:cs="微软雅黑"/>
                <w:color w:val="000000"/>
                <w:sz w:val="16"/>
                <w:szCs w:val="16"/>
              </w:rPr>
              <w:t>大写人民币：</w:t>
            </w:r>
            <w:r>
              <w:rPr>
                <w:rFonts w:ascii="华文宋体" w:hAnsi="华文宋体" w:eastAsia="华文宋体" w:cs="微软雅黑"/>
                <w:color w:val="000000"/>
                <w:sz w:val="16"/>
                <w:szCs w:val="16"/>
                <w:u w:val="single"/>
              </w:rPr>
              <w:t xml:space="preserve">                                         </w:t>
            </w:r>
            <w:r>
              <w:rPr>
                <w:rFonts w:ascii="华文宋体" w:hAnsi="华文宋体" w:eastAsia="华文宋体" w:cs="微软雅黑"/>
                <w:color w:val="000000"/>
                <w:sz w:val="16"/>
                <w:szCs w:val="16"/>
              </w:rPr>
              <w:t>*</w:t>
            </w:r>
          </w:p>
        </w:tc>
        <w:tc>
          <w:tcPr>
            <w:tcW w:w="1081" w:type="dxa"/>
            <w:tcBorders>
              <w:top w:val="single" w:color="auto" w:sz="6" w:space="0"/>
              <w:left w:val="single" w:color="auto" w:sz="6" w:space="0"/>
              <w:bottom w:val="single" w:color="auto" w:sz="6" w:space="0"/>
              <w:right w:val="single" w:color="auto" w:sz="6" w:space="0"/>
            </w:tcBorders>
            <w:vAlign w:val="center"/>
          </w:tcPr>
          <w:p w14:paraId="2C5CB308">
            <w:pPr>
              <w:autoSpaceDE w:val="0"/>
              <w:autoSpaceDN w:val="0"/>
              <w:adjustRightInd w:val="0"/>
              <w:jc w:val="center"/>
              <w:rPr>
                <w:rFonts w:ascii="华文宋体" w:hAnsi="华文宋体" w:eastAsia="华文宋体" w:cs="微软雅黑"/>
                <w:color w:val="000000"/>
                <w:sz w:val="16"/>
                <w:szCs w:val="16"/>
              </w:rPr>
            </w:pPr>
          </w:p>
        </w:tc>
      </w:tr>
    </w:tbl>
    <w:p w14:paraId="55632A6C">
      <w:pPr>
        <w:rPr>
          <w:rFonts w:ascii="Adobe Song Std L" w:hAnsi="Adobe Song Std L" w:eastAsia="Adobe Song Std L"/>
          <w:sz w:val="15"/>
          <w:szCs w:val="15"/>
        </w:rPr>
      </w:pPr>
    </w:p>
    <w:p w14:paraId="585F545D">
      <w:pPr>
        <w:rPr>
          <w:rFonts w:ascii="Songti SC" w:hAnsi="Songti SC" w:eastAsia="Songti SC"/>
          <w:sz w:val="28"/>
          <w:szCs w:val="28"/>
        </w:rPr>
      </w:pPr>
    </w:p>
    <w:p w14:paraId="5C345989">
      <w:pPr>
        <w:rPr>
          <w:rFonts w:ascii="Songti SC" w:hAnsi="Songti SC" w:eastAsia="Songti SC"/>
          <w:sz w:val="28"/>
          <w:szCs w:val="28"/>
        </w:rPr>
      </w:pPr>
    </w:p>
    <w:p w14:paraId="7DFB4999">
      <w:pPr>
        <w:spacing w:line="200" w:lineRule="atLeast"/>
        <w:rPr>
          <w:rFonts w:ascii="宋体" w:hAnsi="宋体" w:eastAsia="宋体" w:cs="宋体"/>
          <w:sz w:val="24"/>
          <w:szCs w:val="24"/>
          <w:lang w:eastAsia="zh-CN"/>
        </w:rPr>
      </w:pPr>
    </w:p>
    <w:sectPr>
      <w:pgSz w:w="16840" w:h="11910" w:orient="landscape"/>
      <w:pgMar w:top="1559" w:right="1100" w:bottom="981" w:left="958" w:header="879" w:footer="777" w:gutter="0"/>
      <w:pgNumType w:start="62"/>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Adobe Song Std L">
    <w:altName w:val="Malgun Gothic Semilight"/>
    <w:panose1 w:val="00000000000000000000"/>
    <w:charset w:val="80"/>
    <w:family w:val="roman"/>
    <w:pitch w:val="default"/>
    <w:sig w:usb0="00000000" w:usb1="00000000" w:usb2="00000016" w:usb3="00000000" w:csb0="00060007" w:csb1="00000000"/>
  </w:font>
  <w:font w:name="Arial Unicode MS">
    <w:altName w:val="Arial"/>
    <w:panose1 w:val="00000000000000000000"/>
    <w:charset w:val="00"/>
    <w:family w:val="auto"/>
    <w:pitch w:val="default"/>
    <w:sig w:usb0="00000000" w:usb1="00000000" w:usb2="00000000" w:usb3="00000000" w:csb0="00000000" w:csb1="00000000"/>
  </w:font>
  <w:font w:name="华文宋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Songti SC">
    <w:altName w:val="微软雅黑"/>
    <w:panose1 w:val="00000000000000000000"/>
    <w:charset w:val="86"/>
    <w:family w:val="auto"/>
    <w:pitch w:val="default"/>
    <w:sig w:usb0="00000000" w:usb1="00000000" w:usb2="00000000" w:usb3="00000000" w:csb0="00040000" w:csb1="00000000"/>
  </w:font>
  <w:font w:name="Wingdings">
    <w:panose1 w:val="05000000000000000000"/>
    <w:charset w:val="00"/>
    <w:family w:val="auto"/>
    <w:pitch w:val="default"/>
    <w:sig w:usb0="00000000" w:usb1="00000000" w:usb2="00000000" w:usb3="00000000" w:csb0="80000000" w:csb1="00000000"/>
  </w:font>
  <w:font w:name="Malgun Gothic Semilight">
    <w:panose1 w:val="020B0502040204020203"/>
    <w:charset w:val="86"/>
    <w:family w:val="auto"/>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18453">
    <w:pPr>
      <w:spacing w:line="14" w:lineRule="auto"/>
      <w:rPr>
        <w:sz w:val="18"/>
        <w:szCs w:val="18"/>
      </w:rPr>
    </w:pPr>
    <w:r>
      <w:pict>
        <v:shape id="_x0000_s2075" o:spid="_x0000_s2075" o:spt="202" type="#_x0000_t202" style="position:absolute;left:0pt;margin-left:307.6pt;margin-top:788.1pt;height:12.35pt;width:8.5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14:paraId="57233A57">
                <w:pPr>
                  <w:spacing w:line="200" w:lineRule="exact"/>
                  <w:ind w:left="40"/>
                  <w:rPr>
                    <w:rFonts w:ascii="宋体" w:hAnsi="宋体" w:eastAsia="宋体" w:cs="宋体"/>
                    <w:sz w:val="18"/>
                    <w:szCs w:val="18"/>
                  </w:rPr>
                </w:pPr>
                <w:r>
                  <w:fldChar w:fldCharType="begin"/>
                </w:r>
                <w:r>
                  <w:rPr>
                    <w:rFonts w:ascii="宋体"/>
                    <w:sz w:val="18"/>
                  </w:rPr>
                  <w:instrText xml:space="preserve"> PAGE </w:instrText>
                </w:r>
                <w:r>
                  <w:fldChar w:fldCharType="separate"/>
                </w:r>
                <w:r>
                  <w:rPr>
                    <w:rFonts w:ascii="宋体"/>
                    <w:sz w:val="18"/>
                  </w:rPr>
                  <w:t>3</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C53B3">
    <w:pPr>
      <w:spacing w:line="14" w:lineRule="auto"/>
      <w:rPr>
        <w:sz w:val="20"/>
        <w:szCs w:val="20"/>
      </w:rPr>
    </w:pPr>
    <w:r>
      <w:pict>
        <v:shape id="_x0000_s2073" o:spid="_x0000_s2073" o:spt="202" type="#_x0000_t202" style="position:absolute;left:0pt;margin-left:293.45pt;margin-top:803.6pt;height:11pt;width:8.5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14:paraId="01DC581C">
                <w:pPr>
                  <w:spacing w:line="200" w:lineRule="exact"/>
                  <w:ind w:left="40"/>
                  <w:rPr>
                    <w:rFonts w:ascii="宋体" w:hAnsi="宋体" w:eastAsia="宋体" w:cs="宋体"/>
                    <w:sz w:val="18"/>
                    <w:szCs w:val="18"/>
                  </w:rPr>
                </w:pPr>
                <w:r>
                  <w:fldChar w:fldCharType="begin"/>
                </w:r>
                <w:r>
                  <w:rPr>
                    <w:rFonts w:ascii="宋体"/>
                    <w:sz w:val="18"/>
                  </w:rPr>
                  <w:instrText xml:space="preserve"> PAGE </w:instrText>
                </w:r>
                <w:r>
                  <w:fldChar w:fldCharType="separate"/>
                </w:r>
                <w:r>
                  <w:rPr>
                    <w:rFonts w:ascii="宋体"/>
                    <w:sz w:val="18"/>
                  </w:rPr>
                  <w:t>9</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77AFD">
    <w:pPr>
      <w:spacing w:line="14" w:lineRule="auto"/>
      <w:rPr>
        <w:sz w:val="20"/>
        <w:szCs w:val="20"/>
      </w:rPr>
    </w:pPr>
    <w:r>
      <w:pict>
        <v:shape id="_x0000_s2072" o:spid="_x0000_s2072" o:spt="202" type="#_x0000_t202" style="position:absolute;left:0pt;margin-left:291.15pt;margin-top:803.6pt;height:11pt;width:13.1pt;mso-position-horizontal-relative:page;mso-position-vertical-relative:page;z-index:-251654144;mso-width-relative:page;mso-height-relative:page;" filled="f" stroked="f" coordsize="21600,21600">
          <v:path/>
          <v:fill on="f" focussize="0,0"/>
          <v:stroke on="f" joinstyle="miter"/>
          <v:imagedata o:title=""/>
          <o:lock v:ext="edit"/>
          <v:textbox inset="0mm,0mm,0mm,0mm">
            <w:txbxContent>
              <w:p w14:paraId="3E0931ED">
                <w:pPr>
                  <w:spacing w:line="200" w:lineRule="exact"/>
                  <w:ind w:left="40"/>
                  <w:rPr>
                    <w:rFonts w:ascii="宋体" w:hAnsi="宋体" w:eastAsia="宋体" w:cs="宋体"/>
                    <w:sz w:val="18"/>
                    <w:szCs w:val="18"/>
                  </w:rPr>
                </w:pPr>
                <w:r>
                  <w:fldChar w:fldCharType="begin"/>
                </w:r>
                <w:r>
                  <w:rPr>
                    <w:rFonts w:ascii="宋体"/>
                    <w:sz w:val="18"/>
                  </w:rPr>
                  <w:instrText xml:space="preserve"> PAGE </w:instrText>
                </w:r>
                <w:r>
                  <w:fldChar w:fldCharType="separate"/>
                </w:r>
                <w:r>
                  <w:rPr>
                    <w:rFonts w:ascii="宋体"/>
                    <w:sz w:val="18"/>
                  </w:rPr>
                  <w:t>10</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D72A9">
    <w:pPr>
      <w:spacing w:line="14" w:lineRule="auto"/>
      <w:rPr>
        <w:sz w:val="20"/>
        <w:szCs w:val="20"/>
      </w:rPr>
    </w:pPr>
    <w:r>
      <w:pict>
        <v:shape id="_x0000_s2071" o:spid="_x0000_s2071" o:spt="202" type="#_x0000_t202" style="position:absolute;left:0pt;margin-left:291.15pt;margin-top:803.6pt;height:11pt;width:13.1pt;mso-position-horizontal-relative:page;mso-position-vertical-relative:page;z-index:-251653120;mso-width-relative:page;mso-height-relative:page;" filled="f" stroked="f" coordsize="21600,21600">
          <v:path/>
          <v:fill on="f" focussize="0,0"/>
          <v:stroke on="f" joinstyle="miter"/>
          <v:imagedata o:title=""/>
          <o:lock v:ext="edit"/>
          <v:textbox inset="0mm,0mm,0mm,0mm">
            <w:txbxContent>
              <w:p w14:paraId="375C8634">
                <w:pPr>
                  <w:spacing w:line="200" w:lineRule="exact"/>
                  <w:ind w:left="40"/>
                  <w:rPr>
                    <w:rFonts w:ascii="宋体" w:hAnsi="宋体" w:eastAsia="宋体" w:cs="宋体"/>
                    <w:sz w:val="18"/>
                    <w:szCs w:val="18"/>
                  </w:rPr>
                </w:pPr>
                <w:r>
                  <w:fldChar w:fldCharType="begin"/>
                </w:r>
                <w:r>
                  <w:rPr>
                    <w:rFonts w:ascii="宋体"/>
                    <w:sz w:val="18"/>
                  </w:rPr>
                  <w:instrText xml:space="preserve"> PAGE </w:instrText>
                </w:r>
                <w:r>
                  <w:fldChar w:fldCharType="separate"/>
                </w:r>
                <w:r>
                  <w:rPr>
                    <w:rFonts w:ascii="宋体"/>
                    <w:sz w:val="18"/>
                  </w:rPr>
                  <w:t>31</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93FBB">
    <w:pPr>
      <w:spacing w:line="14" w:lineRule="auto"/>
      <w:rPr>
        <w:sz w:val="20"/>
        <w:szCs w:val="20"/>
      </w:rPr>
    </w:pPr>
    <w:r>
      <w:pict>
        <v:shape id="_x0000_s2070" o:spid="_x0000_s2070" o:spt="202" type="#_x0000_t202" style="position:absolute;left:0pt;margin-left:291.15pt;margin-top:803.6pt;height:11pt;width:13.1pt;mso-position-horizontal-relative:page;mso-position-vertical-relative:page;z-index:-251652096;mso-width-relative:page;mso-height-relative:page;" filled="f" stroked="f" coordsize="21600,21600">
          <v:path/>
          <v:fill on="f" focussize="0,0"/>
          <v:stroke on="f" joinstyle="miter"/>
          <v:imagedata o:title=""/>
          <o:lock v:ext="edit"/>
          <v:textbox inset="0mm,0mm,0mm,0mm">
            <w:txbxContent>
              <w:p w14:paraId="4345F097">
                <w:pPr>
                  <w:spacing w:line="200" w:lineRule="exact"/>
                  <w:ind w:left="40"/>
                  <w:rPr>
                    <w:rFonts w:ascii="宋体" w:hAnsi="宋体" w:eastAsia="宋体" w:cs="宋体"/>
                    <w:sz w:val="18"/>
                    <w:szCs w:val="18"/>
                  </w:rPr>
                </w:pPr>
                <w:r>
                  <w:fldChar w:fldCharType="begin"/>
                </w:r>
                <w:r>
                  <w:rPr>
                    <w:rFonts w:ascii="宋体"/>
                    <w:sz w:val="18"/>
                  </w:rPr>
                  <w:instrText xml:space="preserve"> PAGE </w:instrText>
                </w:r>
                <w:r>
                  <w:fldChar w:fldCharType="separate"/>
                </w:r>
                <w:r>
                  <w:rPr>
                    <w:rFonts w:ascii="宋体"/>
                    <w:sz w:val="18"/>
                  </w:rPr>
                  <w:t>45</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04434043"/>
    </w:sdtPr>
    <w:sdtContent>
      <w:p w14:paraId="2F41184A">
        <w:pPr>
          <w:pStyle w:val="25"/>
          <w:jc w:val="center"/>
        </w:pPr>
        <w:r>
          <w:fldChar w:fldCharType="begin"/>
        </w:r>
        <w:r>
          <w:instrText xml:space="preserve">PAGE   \* MERGEFORMAT</w:instrText>
        </w:r>
        <w:r>
          <w:fldChar w:fldCharType="separate"/>
        </w:r>
        <w:r>
          <w:rPr>
            <w:lang w:val="zh-CN" w:eastAsia="zh-CN"/>
          </w:rPr>
          <w:t>52</w:t>
        </w:r>
        <w:r>
          <w:fldChar w:fldCharType="end"/>
        </w:r>
      </w:p>
    </w:sdtContent>
  </w:sdt>
  <w:p w14:paraId="627525E1">
    <w:pPr>
      <w:spacing w:line="14" w:lineRule="auto"/>
      <w:rPr>
        <w:sz w:val="20"/>
        <w:szCs w:val="20"/>
      </w:rPr>
    </w:pPr>
  </w:p>
  <w:p w14:paraId="3603C7C4"/>
  <w:p w14:paraId="68BFD5F9"/>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20433288"/>
    </w:sdtPr>
    <w:sdtContent>
      <w:p w14:paraId="1E638453">
        <w:pPr>
          <w:pStyle w:val="25"/>
          <w:jc w:val="center"/>
        </w:pPr>
        <w:r>
          <w:fldChar w:fldCharType="begin"/>
        </w:r>
        <w:r>
          <w:instrText xml:space="preserve">PAGE   \* MERGEFORMAT</w:instrText>
        </w:r>
        <w:r>
          <w:fldChar w:fldCharType="separate"/>
        </w:r>
        <w:r>
          <w:rPr>
            <w:lang w:val="zh-CN" w:eastAsia="zh-CN"/>
          </w:rPr>
          <w:t>119</w:t>
        </w:r>
        <w:r>
          <w:fldChar w:fldCharType="end"/>
        </w:r>
      </w:p>
    </w:sdtContent>
  </w:sdt>
  <w:p w14:paraId="4DB5CD35">
    <w:pPr>
      <w:spacing w:line="14" w:lineRule="auto"/>
      <w:rPr>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4878929"/>
    </w:sdtPr>
    <w:sdtContent>
      <w:p w14:paraId="2B7EEB8D">
        <w:pPr>
          <w:pStyle w:val="25"/>
          <w:jc w:val="center"/>
        </w:pPr>
        <w:r>
          <w:fldChar w:fldCharType="begin"/>
        </w:r>
        <w:r>
          <w:instrText xml:space="preserve">PAGE   \* MERGEFORMAT</w:instrText>
        </w:r>
        <w:r>
          <w:fldChar w:fldCharType="separate"/>
        </w:r>
        <w:r>
          <w:rPr>
            <w:lang w:val="zh-CN" w:eastAsia="zh-CN"/>
          </w:rPr>
          <w:t>120</w:t>
        </w:r>
        <w:r>
          <w:fldChar w:fldCharType="end"/>
        </w:r>
      </w:p>
    </w:sdtContent>
  </w:sdt>
  <w:p w14:paraId="7E176A05">
    <w:pPr>
      <w:spacing w:line="14" w:lineRule="auto"/>
      <w:rPr>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BD715">
    <w:pPr>
      <w:spacing w:line="14" w:lineRule="auto"/>
      <w:rPr>
        <w:sz w:val="20"/>
        <w:szCs w:val="20"/>
      </w:rPr>
    </w:pPr>
    <w:r>
      <w:pict>
        <v:shape id="_x0000_s2086" o:spid="_x0000_s2086" o:spt="202" type="#_x0000_t202" style="position:absolute;left:0pt;margin-left:305.3pt;margin-top:788.35pt;height:11pt;width:13.1pt;mso-position-horizontal-relative:page;mso-position-vertical-relative:page;z-index:-251649024;mso-width-relative:page;mso-height-relative:page;" filled="f" stroked="f" coordsize="21600,21600">
          <v:path/>
          <v:fill on="f" focussize="0,0"/>
          <v:stroke on="f" joinstyle="miter"/>
          <v:imagedata o:title=""/>
          <o:lock v:ext="edit"/>
          <v:textbox inset="0mm,0mm,0mm,0mm">
            <w:txbxContent>
              <w:p w14:paraId="4CBED98B">
                <w:pPr>
                  <w:spacing w:line="200" w:lineRule="exact"/>
                  <w:ind w:left="40"/>
                  <w:rPr>
                    <w:rFonts w:ascii="宋体" w:hAnsi="宋体" w:eastAsia="宋体" w:cs="宋体"/>
                    <w:sz w:val="18"/>
                    <w:szCs w:val="18"/>
                  </w:rPr>
                </w:pPr>
                <w:r>
                  <w:fldChar w:fldCharType="begin"/>
                </w:r>
                <w:r>
                  <w:rPr>
                    <w:rFonts w:ascii="宋体"/>
                    <w:sz w:val="18"/>
                  </w:rPr>
                  <w:instrText xml:space="preserve"> PAGE </w:instrText>
                </w:r>
                <w:r>
                  <w:fldChar w:fldCharType="separate"/>
                </w:r>
                <w:r>
                  <w:rPr>
                    <w:rFonts w:ascii="宋体"/>
                    <w:sz w:val="18"/>
                  </w:rPr>
                  <w:t>47</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41352">
    <w:pPr>
      <w:spacing w:line="14" w:lineRule="auto"/>
      <w:rPr>
        <w:sz w:val="20"/>
        <w:szCs w:val="20"/>
      </w:rPr>
    </w:pPr>
    <w:r>
      <w:pict>
        <v:shape id="_x0000_s2053" o:spid="_x0000_s2053" o:spt="202" type="#_x0000_t202" style="position:absolute;left:0pt;margin-left:303.05pt;margin-top:792.3pt;height:11pt;width:17.5pt;mso-position-horizontal-relative:page;mso-position-vertical-relative:page;z-index:-251651072;mso-width-relative:page;mso-height-relative:page;" filled="f" stroked="f" coordsize="21600,21600">
          <v:path/>
          <v:fill on="f" focussize="0,0"/>
          <v:stroke on="f" joinstyle="miter"/>
          <v:imagedata o:title=""/>
          <o:lock v:ext="edit"/>
          <v:textbox inset="0mm,0mm,0mm,0mm">
            <w:txbxContent>
              <w:p w14:paraId="2953EAF4">
                <w:pPr>
                  <w:spacing w:line="200" w:lineRule="exact"/>
                  <w:ind w:left="40"/>
                  <w:rPr>
                    <w:rFonts w:ascii="宋体" w:hAnsi="宋体" w:eastAsia="宋体" w:cs="宋体"/>
                    <w:sz w:val="18"/>
                    <w:szCs w:val="18"/>
                  </w:rPr>
                </w:pPr>
                <w:r>
                  <w:fldChar w:fldCharType="begin"/>
                </w:r>
                <w:r>
                  <w:rPr>
                    <w:rFonts w:ascii="宋体"/>
                    <w:sz w:val="18"/>
                  </w:rPr>
                  <w:instrText xml:space="preserve"> PAGE </w:instrText>
                </w:r>
                <w:r>
                  <w:fldChar w:fldCharType="separate"/>
                </w:r>
                <w:r>
                  <w:rPr>
                    <w:rFonts w:ascii="宋体"/>
                    <w:sz w:val="18"/>
                  </w:rPr>
                  <w:t>50</w:t>
                </w:r>
                <w:r>
                  <w:fldChar w:fldCharType="end"/>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F8B99">
    <w:pPr>
      <w:spacing w:line="14" w:lineRule="auto"/>
      <w:rPr>
        <w:sz w:val="20"/>
        <w:szCs w:val="20"/>
      </w:rPr>
    </w:pPr>
    <w:r>
      <w:pict>
        <v:shape id="_x0000_s2088" o:spid="_x0000_s2088" o:spt="202" type="#_x0000_t202" style="position:absolute;left:0pt;margin-left:305.3pt;margin-top:788.35pt;height:11pt;width:13.1pt;mso-position-horizontal-relative:page;mso-position-vertical-relative:page;z-index:-251648000;mso-width-relative:page;mso-height-relative:page;" filled="f" stroked="f" coordsize="21600,21600">
          <v:path/>
          <v:fill on="f" focussize="0,0"/>
          <v:stroke on="f" joinstyle="miter"/>
          <v:imagedata o:title=""/>
          <o:lock v:ext="edit"/>
          <v:textbox inset="0mm,0mm,0mm,0mm">
            <w:txbxContent>
              <w:p w14:paraId="2E8CD90F">
                <w:pPr>
                  <w:spacing w:line="200" w:lineRule="exact"/>
                  <w:ind w:left="40"/>
                  <w:rPr>
                    <w:rFonts w:ascii="宋体" w:hAnsi="宋体" w:eastAsia="宋体" w:cs="宋体"/>
                    <w:sz w:val="18"/>
                    <w:szCs w:val="18"/>
                  </w:rPr>
                </w:pPr>
                <w:r>
                  <w:fldChar w:fldCharType="begin"/>
                </w:r>
                <w:r>
                  <w:rPr>
                    <w:rFonts w:ascii="宋体"/>
                    <w:sz w:val="18"/>
                  </w:rPr>
                  <w:instrText xml:space="preserve"> PAGE </w:instrText>
                </w:r>
                <w:r>
                  <w:fldChar w:fldCharType="separate"/>
                </w:r>
                <w:r>
                  <w:rPr>
                    <w:rFonts w:ascii="宋体"/>
                    <w:sz w:val="18"/>
                  </w:rPr>
                  <w:t>52</w:t>
                </w:r>
                <w:r>
                  <w:fldChar w:fldCharType="end"/>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3054C">
    <w:pPr>
      <w:spacing w:line="14" w:lineRule="auto"/>
      <w:rPr>
        <w:sz w:val="20"/>
        <w:szCs w:val="20"/>
      </w:rPr>
    </w:pPr>
    <w:r>
      <w:pict>
        <v:shape id="_x0000_s2089" o:spid="_x0000_s2089" o:spt="202" type="#_x0000_t202" style="position:absolute;left:0pt;margin-left:305.3pt;margin-top:788.35pt;height:11pt;width:13.1pt;mso-position-horizontal-relative:page;mso-position-vertical-relative:page;z-index:-251646976;mso-width-relative:page;mso-height-relative:page;" filled="f" stroked="f" coordsize="21600,21600">
          <v:path/>
          <v:fill on="f" focussize="0,0"/>
          <v:stroke on="f" joinstyle="miter"/>
          <v:imagedata o:title=""/>
          <o:lock v:ext="edit"/>
          <v:textbox inset="0mm,0mm,0mm,0mm">
            <w:txbxContent>
              <w:p w14:paraId="10FEFA5A">
                <w:pPr>
                  <w:spacing w:line="200" w:lineRule="exact"/>
                  <w:ind w:left="40"/>
                  <w:rPr>
                    <w:rFonts w:ascii="宋体" w:hAnsi="宋体" w:eastAsia="宋体" w:cs="宋体"/>
                    <w:sz w:val="18"/>
                    <w:szCs w:val="18"/>
                  </w:rPr>
                </w:pPr>
                <w:r>
                  <w:fldChar w:fldCharType="begin"/>
                </w:r>
                <w:r>
                  <w:rPr>
                    <w:rFonts w:ascii="宋体"/>
                    <w:sz w:val="18"/>
                  </w:rPr>
                  <w:instrText xml:space="preserve"> PAGE </w:instrText>
                </w:r>
                <w:r>
                  <w:fldChar w:fldCharType="separate"/>
                </w:r>
                <w:r>
                  <w:rPr>
                    <w:rFonts w:ascii="宋体"/>
                    <w:sz w:val="18"/>
                  </w:rPr>
                  <w:t>55</w:t>
                </w:r>
                <w:r>
                  <w:fldChar w:fldCharType="end"/>
                </w:r>
              </w:p>
            </w:txbxContent>
          </v:textbox>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89799588"/>
    </w:sdtPr>
    <w:sdtContent>
      <w:p w14:paraId="2AEFE97B">
        <w:pPr>
          <w:pStyle w:val="25"/>
          <w:jc w:val="center"/>
        </w:pPr>
        <w:r>
          <w:fldChar w:fldCharType="begin"/>
        </w:r>
        <w:r>
          <w:instrText xml:space="preserve">PAGE   \* MERGEFORMAT</w:instrText>
        </w:r>
        <w:r>
          <w:fldChar w:fldCharType="separate"/>
        </w:r>
        <w:r>
          <w:rPr>
            <w:lang w:val="zh-CN" w:eastAsia="zh-CN"/>
          </w:rPr>
          <w:t>60</w:t>
        </w:r>
        <w:r>
          <w:fldChar w:fldCharType="end"/>
        </w:r>
      </w:p>
    </w:sdtContent>
  </w:sdt>
  <w:p w14:paraId="60BC0B6C">
    <w:pPr>
      <w:spacing w:line="14" w:lineRule="auto"/>
      <w:rPr>
        <w:sz w:val="20"/>
        <w:szCs w:val="20"/>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2850721"/>
      <w:docPartObj>
        <w:docPartGallery w:val="AutoText"/>
      </w:docPartObj>
    </w:sdtPr>
    <w:sdtContent>
      <w:p w14:paraId="03649B9E">
        <w:pPr>
          <w:pStyle w:val="25"/>
          <w:jc w:val="center"/>
        </w:pPr>
        <w:r>
          <w:fldChar w:fldCharType="begin"/>
        </w:r>
        <w:r>
          <w:instrText xml:space="preserve">PAGE   \* MERGEFORMAT</w:instrText>
        </w:r>
        <w:r>
          <w:fldChar w:fldCharType="separate"/>
        </w:r>
        <w:r>
          <w:rPr>
            <w:lang w:val="zh-CN" w:eastAsia="zh-CN"/>
          </w:rPr>
          <w:t>69</w:t>
        </w:r>
        <w:r>
          <w:fldChar w:fldCharType="end"/>
        </w:r>
      </w:p>
    </w:sdtContent>
  </w:sdt>
  <w:p w14:paraId="3EE406F6">
    <w:pPr>
      <w:spacing w:line="14" w:lineRule="auto"/>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00BFD">
    <w:pPr>
      <w:spacing w:line="14" w:lineRule="auto"/>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14780">
    <w:pPr>
      <w:spacing w:line="14" w:lineRule="auto"/>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4E005">
    <w:pPr>
      <w:tabs>
        <w:tab w:val="right" w:pos="9350"/>
      </w:tabs>
      <w:rPr>
        <w:sz w:val="20"/>
        <w:szCs w:val="20"/>
      </w:rPr>
    </w:pPr>
  </w:p>
  <w:p w14:paraId="3D541711">
    <w:pPr>
      <w:tabs>
        <w:tab w:val="left" w:pos="2100"/>
      </w:tabs>
    </w:pPr>
    <w:r>
      <w:tab/>
    </w:r>
  </w:p>
  <w:p w14:paraId="4FBA8FEF"/>
  <w:p w14:paraId="42795E15"/>
  <w:p w14:paraId="7B1C9DD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70DD6">
    <w:pPr>
      <w:spacing w:line="14" w:lineRule="auto"/>
      <w:rPr>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8E66A">
    <w:pPr>
      <w:spacing w:line="14" w:lineRule="auto"/>
      <w:rPr>
        <w:sz w:val="2"/>
        <w:szCs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ACD6E">
    <w:pPr>
      <w:spacing w:line="14" w:lineRule="auto"/>
      <w:rPr>
        <w:sz w:val="20"/>
        <w:szCs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325C7">
    <w:pPr>
      <w:spacing w:line="14" w:lineRule="auto"/>
      <w:rPr>
        <w:sz w:val="2"/>
        <w:szCs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3A2FE"/>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8CC17">
    <w:pPr>
      <w:spacing w:line="14" w:lineRule="auto"/>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BBAAA1"/>
    <w:multiLevelType w:val="singleLevel"/>
    <w:tmpl w:val="B3BBAAA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720"/>
  <w:drawingGridHorizontalSpacing w:val="110"/>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compatSetting w:name="compatibilityMode" w:uri="http://schemas.microsoft.com/office/word" w:val="12"/>
  </w:compat>
  <w:docVars>
    <w:docVar w:name="commondata" w:val="eyJoZGlkIjoiN2MwNmNhYTBjNzUxZTEwNTExOTRiYTY3ZDY2MjM4MjkifQ=="/>
  </w:docVars>
  <w:rsids>
    <w:rsidRoot w:val="0020534B"/>
    <w:rsid w:val="0000593D"/>
    <w:rsid w:val="00021B51"/>
    <w:rsid w:val="00026111"/>
    <w:rsid w:val="00066AFB"/>
    <w:rsid w:val="000A3728"/>
    <w:rsid w:val="000B2080"/>
    <w:rsid w:val="000B5698"/>
    <w:rsid w:val="000C209D"/>
    <w:rsid w:val="000E2FA4"/>
    <w:rsid w:val="000F145B"/>
    <w:rsid w:val="000F1AA7"/>
    <w:rsid w:val="00106E2D"/>
    <w:rsid w:val="0011184E"/>
    <w:rsid w:val="00123305"/>
    <w:rsid w:val="0013116F"/>
    <w:rsid w:val="00133D7A"/>
    <w:rsid w:val="00134D0E"/>
    <w:rsid w:val="001465E2"/>
    <w:rsid w:val="00147A7D"/>
    <w:rsid w:val="00152260"/>
    <w:rsid w:val="0015517D"/>
    <w:rsid w:val="0017044C"/>
    <w:rsid w:val="001946BD"/>
    <w:rsid w:val="001A5684"/>
    <w:rsid w:val="001A5C9E"/>
    <w:rsid w:val="001B0607"/>
    <w:rsid w:val="001B5B5F"/>
    <w:rsid w:val="001B5F31"/>
    <w:rsid w:val="001C29F8"/>
    <w:rsid w:val="001D3789"/>
    <w:rsid w:val="001D4A70"/>
    <w:rsid w:val="001D6319"/>
    <w:rsid w:val="001E1CE8"/>
    <w:rsid w:val="001F2195"/>
    <w:rsid w:val="001F7C94"/>
    <w:rsid w:val="0020534B"/>
    <w:rsid w:val="00210CA2"/>
    <w:rsid w:val="0021149D"/>
    <w:rsid w:val="00215208"/>
    <w:rsid w:val="00223110"/>
    <w:rsid w:val="00244E06"/>
    <w:rsid w:val="00255E55"/>
    <w:rsid w:val="00286536"/>
    <w:rsid w:val="002A78AE"/>
    <w:rsid w:val="002B4EAF"/>
    <w:rsid w:val="002C223E"/>
    <w:rsid w:val="002D2765"/>
    <w:rsid w:val="003115D7"/>
    <w:rsid w:val="003146A1"/>
    <w:rsid w:val="00316E9B"/>
    <w:rsid w:val="0032084E"/>
    <w:rsid w:val="0033322F"/>
    <w:rsid w:val="003343A9"/>
    <w:rsid w:val="00360B09"/>
    <w:rsid w:val="0036149F"/>
    <w:rsid w:val="00367ECF"/>
    <w:rsid w:val="00376AB0"/>
    <w:rsid w:val="003C4064"/>
    <w:rsid w:val="003F0360"/>
    <w:rsid w:val="003F7A04"/>
    <w:rsid w:val="0040310A"/>
    <w:rsid w:val="004155EE"/>
    <w:rsid w:val="0041796D"/>
    <w:rsid w:val="00425C32"/>
    <w:rsid w:val="004359F3"/>
    <w:rsid w:val="00435A2C"/>
    <w:rsid w:val="004606F9"/>
    <w:rsid w:val="00465863"/>
    <w:rsid w:val="00466A7D"/>
    <w:rsid w:val="004944C5"/>
    <w:rsid w:val="004A0197"/>
    <w:rsid w:val="004B4CF3"/>
    <w:rsid w:val="004D409D"/>
    <w:rsid w:val="004E3A27"/>
    <w:rsid w:val="004E55C3"/>
    <w:rsid w:val="00502611"/>
    <w:rsid w:val="00513A05"/>
    <w:rsid w:val="005231D6"/>
    <w:rsid w:val="00523396"/>
    <w:rsid w:val="0054100E"/>
    <w:rsid w:val="005436FE"/>
    <w:rsid w:val="00543FF5"/>
    <w:rsid w:val="0054608C"/>
    <w:rsid w:val="0055295A"/>
    <w:rsid w:val="00554CDE"/>
    <w:rsid w:val="00562E88"/>
    <w:rsid w:val="005659E8"/>
    <w:rsid w:val="00570941"/>
    <w:rsid w:val="0058729F"/>
    <w:rsid w:val="00597CF4"/>
    <w:rsid w:val="005A2A2F"/>
    <w:rsid w:val="005B37E6"/>
    <w:rsid w:val="005C25B9"/>
    <w:rsid w:val="005D1DD0"/>
    <w:rsid w:val="005E36CD"/>
    <w:rsid w:val="005E6D71"/>
    <w:rsid w:val="005F6012"/>
    <w:rsid w:val="006047A1"/>
    <w:rsid w:val="006109A1"/>
    <w:rsid w:val="006168D8"/>
    <w:rsid w:val="006213A7"/>
    <w:rsid w:val="006215EA"/>
    <w:rsid w:val="00631A92"/>
    <w:rsid w:val="00641229"/>
    <w:rsid w:val="006416D0"/>
    <w:rsid w:val="00645D19"/>
    <w:rsid w:val="0064701C"/>
    <w:rsid w:val="0068589F"/>
    <w:rsid w:val="006938A8"/>
    <w:rsid w:val="00693E4E"/>
    <w:rsid w:val="006B5D8E"/>
    <w:rsid w:val="006B6168"/>
    <w:rsid w:val="006D5FC4"/>
    <w:rsid w:val="006D73CE"/>
    <w:rsid w:val="006D7776"/>
    <w:rsid w:val="006E57C5"/>
    <w:rsid w:val="006F42C4"/>
    <w:rsid w:val="007125C9"/>
    <w:rsid w:val="00730C05"/>
    <w:rsid w:val="007450D5"/>
    <w:rsid w:val="00746F80"/>
    <w:rsid w:val="00751B2A"/>
    <w:rsid w:val="00751E03"/>
    <w:rsid w:val="00771339"/>
    <w:rsid w:val="007B2A10"/>
    <w:rsid w:val="007B4002"/>
    <w:rsid w:val="007D4196"/>
    <w:rsid w:val="007F5A58"/>
    <w:rsid w:val="007F76B7"/>
    <w:rsid w:val="008049FA"/>
    <w:rsid w:val="00807BAF"/>
    <w:rsid w:val="008155FE"/>
    <w:rsid w:val="008162B8"/>
    <w:rsid w:val="0082411D"/>
    <w:rsid w:val="008459F3"/>
    <w:rsid w:val="0085138B"/>
    <w:rsid w:val="00864E11"/>
    <w:rsid w:val="00876D50"/>
    <w:rsid w:val="0089792B"/>
    <w:rsid w:val="008B0EE2"/>
    <w:rsid w:val="008B63BF"/>
    <w:rsid w:val="008C3432"/>
    <w:rsid w:val="008C53BC"/>
    <w:rsid w:val="00916DE9"/>
    <w:rsid w:val="00923B52"/>
    <w:rsid w:val="00925783"/>
    <w:rsid w:val="00936FED"/>
    <w:rsid w:val="00941544"/>
    <w:rsid w:val="00956AF0"/>
    <w:rsid w:val="00964078"/>
    <w:rsid w:val="00965119"/>
    <w:rsid w:val="0097386B"/>
    <w:rsid w:val="009874A6"/>
    <w:rsid w:val="00991AE7"/>
    <w:rsid w:val="009A2A59"/>
    <w:rsid w:val="00A16B3F"/>
    <w:rsid w:val="00A2563F"/>
    <w:rsid w:val="00A34CE2"/>
    <w:rsid w:val="00A3627D"/>
    <w:rsid w:val="00A36316"/>
    <w:rsid w:val="00A40C46"/>
    <w:rsid w:val="00A432A6"/>
    <w:rsid w:val="00A5014A"/>
    <w:rsid w:val="00A5755A"/>
    <w:rsid w:val="00A62F02"/>
    <w:rsid w:val="00A662AA"/>
    <w:rsid w:val="00A80CEB"/>
    <w:rsid w:val="00A857C3"/>
    <w:rsid w:val="00AA4CE5"/>
    <w:rsid w:val="00AB0BDA"/>
    <w:rsid w:val="00AB1B26"/>
    <w:rsid w:val="00AC4C52"/>
    <w:rsid w:val="00AC7ADD"/>
    <w:rsid w:val="00AC7F45"/>
    <w:rsid w:val="00AD08C3"/>
    <w:rsid w:val="00AD5EE4"/>
    <w:rsid w:val="00AE42AD"/>
    <w:rsid w:val="00AE7329"/>
    <w:rsid w:val="00B0506B"/>
    <w:rsid w:val="00B21630"/>
    <w:rsid w:val="00B23A6F"/>
    <w:rsid w:val="00B24E8D"/>
    <w:rsid w:val="00B324CD"/>
    <w:rsid w:val="00B343E4"/>
    <w:rsid w:val="00B46B2B"/>
    <w:rsid w:val="00B55ED0"/>
    <w:rsid w:val="00B575A6"/>
    <w:rsid w:val="00B60398"/>
    <w:rsid w:val="00B64D19"/>
    <w:rsid w:val="00B702A5"/>
    <w:rsid w:val="00B74F0A"/>
    <w:rsid w:val="00B76C11"/>
    <w:rsid w:val="00B82D42"/>
    <w:rsid w:val="00B902B7"/>
    <w:rsid w:val="00B96448"/>
    <w:rsid w:val="00BB371B"/>
    <w:rsid w:val="00BB694F"/>
    <w:rsid w:val="00BB741A"/>
    <w:rsid w:val="00BD5653"/>
    <w:rsid w:val="00C12A5A"/>
    <w:rsid w:val="00C175DF"/>
    <w:rsid w:val="00C25177"/>
    <w:rsid w:val="00C307D8"/>
    <w:rsid w:val="00C449FE"/>
    <w:rsid w:val="00C75A0A"/>
    <w:rsid w:val="00C90076"/>
    <w:rsid w:val="00C9022B"/>
    <w:rsid w:val="00C93DC4"/>
    <w:rsid w:val="00CA1F7B"/>
    <w:rsid w:val="00CB7B65"/>
    <w:rsid w:val="00CC6F62"/>
    <w:rsid w:val="00CC7D65"/>
    <w:rsid w:val="00CD0D30"/>
    <w:rsid w:val="00CD42FC"/>
    <w:rsid w:val="00D16AE6"/>
    <w:rsid w:val="00D228F5"/>
    <w:rsid w:val="00D41201"/>
    <w:rsid w:val="00D444BA"/>
    <w:rsid w:val="00D55C69"/>
    <w:rsid w:val="00D622A0"/>
    <w:rsid w:val="00D72475"/>
    <w:rsid w:val="00D72F5D"/>
    <w:rsid w:val="00D95DA2"/>
    <w:rsid w:val="00DB3DCF"/>
    <w:rsid w:val="00DB6BCC"/>
    <w:rsid w:val="00DB7DF9"/>
    <w:rsid w:val="00DE20A6"/>
    <w:rsid w:val="00DF3FC7"/>
    <w:rsid w:val="00E022BA"/>
    <w:rsid w:val="00E07A93"/>
    <w:rsid w:val="00E43038"/>
    <w:rsid w:val="00E44200"/>
    <w:rsid w:val="00E51194"/>
    <w:rsid w:val="00EA6EC6"/>
    <w:rsid w:val="00EB492F"/>
    <w:rsid w:val="00ED5065"/>
    <w:rsid w:val="00EF29D3"/>
    <w:rsid w:val="00F01774"/>
    <w:rsid w:val="00F7286A"/>
    <w:rsid w:val="00F81E68"/>
    <w:rsid w:val="00F838BE"/>
    <w:rsid w:val="00F90EAE"/>
    <w:rsid w:val="00F9247F"/>
    <w:rsid w:val="00F92780"/>
    <w:rsid w:val="00FA3153"/>
    <w:rsid w:val="00FA685F"/>
    <w:rsid w:val="00FB14C1"/>
    <w:rsid w:val="00FE7AE9"/>
    <w:rsid w:val="00FF39A3"/>
    <w:rsid w:val="01D94A0C"/>
    <w:rsid w:val="0229001B"/>
    <w:rsid w:val="044B1342"/>
    <w:rsid w:val="076C4B08"/>
    <w:rsid w:val="091B0828"/>
    <w:rsid w:val="0ACF588F"/>
    <w:rsid w:val="0BAA1044"/>
    <w:rsid w:val="0BF16C73"/>
    <w:rsid w:val="0C2A062C"/>
    <w:rsid w:val="11F428F3"/>
    <w:rsid w:val="14DB226E"/>
    <w:rsid w:val="14ED3819"/>
    <w:rsid w:val="16DE1BA1"/>
    <w:rsid w:val="17365E81"/>
    <w:rsid w:val="174C7453"/>
    <w:rsid w:val="184A3267"/>
    <w:rsid w:val="193C24A9"/>
    <w:rsid w:val="1B155DAE"/>
    <w:rsid w:val="1DBC3652"/>
    <w:rsid w:val="1DD70FE2"/>
    <w:rsid w:val="20601879"/>
    <w:rsid w:val="22E1797C"/>
    <w:rsid w:val="2432177F"/>
    <w:rsid w:val="26592F48"/>
    <w:rsid w:val="289444D8"/>
    <w:rsid w:val="2C6C1A36"/>
    <w:rsid w:val="32077EE4"/>
    <w:rsid w:val="36590DED"/>
    <w:rsid w:val="37164344"/>
    <w:rsid w:val="371F4295"/>
    <w:rsid w:val="37227431"/>
    <w:rsid w:val="39567866"/>
    <w:rsid w:val="3A2D6818"/>
    <w:rsid w:val="3D7604D6"/>
    <w:rsid w:val="3DAD6124"/>
    <w:rsid w:val="3DC81454"/>
    <w:rsid w:val="3F3603B6"/>
    <w:rsid w:val="44156AC7"/>
    <w:rsid w:val="460F2CFD"/>
    <w:rsid w:val="48CE1A83"/>
    <w:rsid w:val="4C823586"/>
    <w:rsid w:val="4CBA35F0"/>
    <w:rsid w:val="4E562E7C"/>
    <w:rsid w:val="4ECC264C"/>
    <w:rsid w:val="4F204746"/>
    <w:rsid w:val="501A73E7"/>
    <w:rsid w:val="50C0003F"/>
    <w:rsid w:val="518D64C1"/>
    <w:rsid w:val="51B8694A"/>
    <w:rsid w:val="524B71CA"/>
    <w:rsid w:val="5691261E"/>
    <w:rsid w:val="56E36785"/>
    <w:rsid w:val="5A0315FC"/>
    <w:rsid w:val="5CE11966"/>
    <w:rsid w:val="5EA26F25"/>
    <w:rsid w:val="5F0674B4"/>
    <w:rsid w:val="613E6AF8"/>
    <w:rsid w:val="623F68DD"/>
    <w:rsid w:val="64D23995"/>
    <w:rsid w:val="6705162E"/>
    <w:rsid w:val="6BCE4EB6"/>
    <w:rsid w:val="6C4258A4"/>
    <w:rsid w:val="71202F46"/>
    <w:rsid w:val="714624F6"/>
    <w:rsid w:val="736B3932"/>
    <w:rsid w:val="75864F67"/>
    <w:rsid w:val="76780840"/>
    <w:rsid w:val="76D35865"/>
    <w:rsid w:val="7DFB58B2"/>
    <w:rsid w:val="7E331708"/>
    <w:rsid w:val="7EFA7E5B"/>
    <w:rsid w:val="7F4E2EC8"/>
    <w:rsid w:val="7FA269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0" w:semiHidden="0" w:name="toc 2"/>
    <w:lsdException w:qFormat="1"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heme="minorHAnsi" w:hAnsiTheme="minorHAnsi" w:eastAsiaTheme="minorEastAsia" w:cstheme="minorBidi"/>
      <w:sz w:val="22"/>
      <w:szCs w:val="22"/>
      <w:lang w:val="en-US" w:eastAsia="en-US" w:bidi="ar-SA"/>
    </w:rPr>
  </w:style>
  <w:style w:type="paragraph" w:styleId="2">
    <w:name w:val="heading 1"/>
    <w:basedOn w:val="1"/>
    <w:link w:val="59"/>
    <w:qFormat/>
    <w:uiPriority w:val="0"/>
    <w:pPr>
      <w:ind w:left="141"/>
      <w:outlineLvl w:val="0"/>
    </w:pPr>
    <w:rPr>
      <w:rFonts w:ascii="宋体" w:hAnsi="宋体" w:eastAsia="宋体"/>
      <w:b/>
      <w:bCs/>
      <w:sz w:val="36"/>
      <w:szCs w:val="36"/>
    </w:rPr>
  </w:style>
  <w:style w:type="paragraph" w:styleId="3">
    <w:name w:val="heading 2"/>
    <w:basedOn w:val="1"/>
    <w:link w:val="60"/>
    <w:qFormat/>
    <w:uiPriority w:val="0"/>
    <w:pPr>
      <w:ind w:left="780"/>
      <w:outlineLvl w:val="1"/>
    </w:pPr>
    <w:rPr>
      <w:rFonts w:ascii="宋体" w:hAnsi="宋体" w:eastAsia="宋体"/>
      <w:b/>
      <w:bCs/>
      <w:sz w:val="32"/>
      <w:szCs w:val="32"/>
    </w:rPr>
  </w:style>
  <w:style w:type="paragraph" w:styleId="4">
    <w:name w:val="heading 3"/>
    <w:basedOn w:val="1"/>
    <w:link w:val="61"/>
    <w:qFormat/>
    <w:uiPriority w:val="0"/>
    <w:pPr>
      <w:spacing w:before="7"/>
      <w:ind w:left="3420"/>
      <w:outlineLvl w:val="2"/>
    </w:pPr>
    <w:rPr>
      <w:rFonts w:ascii="宋体" w:hAnsi="宋体" w:eastAsia="宋体"/>
      <w:b/>
      <w:bCs/>
      <w:sz w:val="30"/>
      <w:szCs w:val="30"/>
    </w:rPr>
  </w:style>
  <w:style w:type="paragraph" w:styleId="5">
    <w:name w:val="heading 4"/>
    <w:basedOn w:val="1"/>
    <w:link w:val="62"/>
    <w:qFormat/>
    <w:uiPriority w:val="0"/>
    <w:pPr>
      <w:outlineLvl w:val="3"/>
    </w:pPr>
    <w:rPr>
      <w:rFonts w:ascii="宋体" w:hAnsi="宋体" w:eastAsia="宋体"/>
      <w:b/>
      <w:bCs/>
      <w:sz w:val="28"/>
      <w:szCs w:val="28"/>
    </w:rPr>
  </w:style>
  <w:style w:type="paragraph" w:styleId="6">
    <w:name w:val="heading 5"/>
    <w:basedOn w:val="1"/>
    <w:link w:val="63"/>
    <w:qFormat/>
    <w:uiPriority w:val="0"/>
    <w:pPr>
      <w:spacing w:before="1"/>
      <w:ind w:left="138"/>
      <w:outlineLvl w:val="4"/>
    </w:pPr>
    <w:rPr>
      <w:rFonts w:ascii="等线 Light" w:hAnsi="等线 Light" w:eastAsia="等线 Light"/>
      <w:sz w:val="28"/>
      <w:szCs w:val="28"/>
    </w:rPr>
  </w:style>
  <w:style w:type="paragraph" w:styleId="7">
    <w:name w:val="heading 6"/>
    <w:basedOn w:val="1"/>
    <w:link w:val="64"/>
    <w:qFormat/>
    <w:uiPriority w:val="0"/>
    <w:pPr>
      <w:ind w:left="119"/>
      <w:outlineLvl w:val="5"/>
    </w:pPr>
    <w:rPr>
      <w:rFonts w:ascii="宋体" w:hAnsi="宋体" w:eastAsia="宋体"/>
      <w:b/>
      <w:bCs/>
      <w:sz w:val="24"/>
      <w:szCs w:val="24"/>
    </w:rPr>
  </w:style>
  <w:style w:type="paragraph" w:styleId="8">
    <w:name w:val="heading 7"/>
    <w:basedOn w:val="1"/>
    <w:next w:val="1"/>
    <w:link w:val="56"/>
    <w:qFormat/>
    <w:uiPriority w:val="0"/>
    <w:pPr>
      <w:keepNext/>
      <w:keepLines/>
      <w:spacing w:before="240" w:after="64" w:line="317" w:lineRule="auto"/>
      <w:jc w:val="both"/>
      <w:outlineLvl w:val="6"/>
    </w:pPr>
    <w:rPr>
      <w:rFonts w:ascii="Calibri" w:hAnsi="Calibri" w:eastAsia="宋体" w:cs="Times New Roman"/>
      <w:b/>
      <w:bCs/>
      <w:kern w:val="2"/>
      <w:sz w:val="24"/>
      <w:szCs w:val="24"/>
      <w:lang w:eastAsia="zh-CN"/>
    </w:rPr>
  </w:style>
  <w:style w:type="paragraph" w:styleId="9">
    <w:name w:val="heading 8"/>
    <w:basedOn w:val="1"/>
    <w:next w:val="1"/>
    <w:link w:val="57"/>
    <w:qFormat/>
    <w:uiPriority w:val="0"/>
    <w:pPr>
      <w:keepNext/>
      <w:keepLines/>
      <w:spacing w:before="240" w:after="64" w:line="317" w:lineRule="auto"/>
      <w:jc w:val="both"/>
      <w:outlineLvl w:val="7"/>
    </w:pPr>
    <w:rPr>
      <w:rFonts w:ascii="Cambria" w:hAnsi="Cambria" w:eastAsia="宋体" w:cs="Times New Roman"/>
      <w:kern w:val="2"/>
      <w:sz w:val="24"/>
      <w:szCs w:val="24"/>
      <w:lang w:eastAsia="zh-CN"/>
    </w:rPr>
  </w:style>
  <w:style w:type="paragraph" w:styleId="10">
    <w:name w:val="heading 9"/>
    <w:basedOn w:val="1"/>
    <w:next w:val="1"/>
    <w:link w:val="58"/>
    <w:qFormat/>
    <w:uiPriority w:val="0"/>
    <w:pPr>
      <w:keepNext/>
      <w:keepLines/>
      <w:spacing w:before="240" w:after="64" w:line="317" w:lineRule="auto"/>
      <w:jc w:val="both"/>
      <w:outlineLvl w:val="8"/>
    </w:pPr>
    <w:rPr>
      <w:rFonts w:ascii="Cambria" w:hAnsi="Cambria" w:eastAsia="宋体" w:cs="Times New Roman"/>
      <w:kern w:val="2"/>
      <w:sz w:val="21"/>
      <w:szCs w:val="21"/>
      <w:lang w:eastAsia="zh-CN"/>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jc w:val="both"/>
    </w:pPr>
    <w:rPr>
      <w:rFonts w:ascii="Calibri" w:hAnsi="Calibri" w:eastAsia="宋体" w:cs="Times New Roman"/>
      <w:kern w:val="2"/>
      <w:sz w:val="21"/>
      <w:lang w:eastAsia="zh-CN"/>
    </w:rPr>
  </w:style>
  <w:style w:type="paragraph" w:styleId="12">
    <w:name w:val="Normal Indent"/>
    <w:basedOn w:val="1"/>
    <w:link w:val="52"/>
    <w:qFormat/>
    <w:uiPriority w:val="0"/>
    <w:pPr>
      <w:autoSpaceDE w:val="0"/>
      <w:autoSpaceDN w:val="0"/>
      <w:adjustRightInd w:val="0"/>
      <w:ind w:firstLine="420"/>
    </w:pPr>
    <w:rPr>
      <w:rFonts w:ascii="宋体" w:hAnsi="Times New Roman" w:eastAsia="宋体" w:cs="Times New Roman"/>
      <w:kern w:val="2"/>
      <w:sz w:val="24"/>
      <w:szCs w:val="20"/>
      <w:lang w:eastAsia="zh-CN"/>
    </w:rPr>
  </w:style>
  <w:style w:type="paragraph" w:styleId="13">
    <w:name w:val="caption"/>
    <w:basedOn w:val="1"/>
    <w:next w:val="1"/>
    <w:qFormat/>
    <w:uiPriority w:val="0"/>
    <w:pPr>
      <w:jc w:val="both"/>
    </w:pPr>
    <w:rPr>
      <w:rFonts w:ascii="Cambria" w:hAnsi="Cambria" w:eastAsia="黑体" w:cs="Times New Roman"/>
      <w:kern w:val="2"/>
      <w:sz w:val="20"/>
      <w:szCs w:val="20"/>
      <w:lang w:eastAsia="zh-CN"/>
    </w:rPr>
  </w:style>
  <w:style w:type="paragraph" w:styleId="14">
    <w:name w:val="Document Map"/>
    <w:basedOn w:val="1"/>
    <w:link w:val="65"/>
    <w:qFormat/>
    <w:uiPriority w:val="0"/>
    <w:pPr>
      <w:shd w:val="clear" w:color="auto" w:fill="000080"/>
      <w:jc w:val="both"/>
    </w:pPr>
    <w:rPr>
      <w:rFonts w:ascii="Times New Roman" w:hAnsi="Times New Roman" w:eastAsia="宋体" w:cs="Times New Roman"/>
      <w:sz w:val="20"/>
      <w:szCs w:val="24"/>
      <w:shd w:val="clear" w:color="auto" w:fill="000080"/>
      <w:lang w:eastAsia="zh-CN"/>
    </w:rPr>
  </w:style>
  <w:style w:type="paragraph" w:styleId="15">
    <w:name w:val="annotation text"/>
    <w:basedOn w:val="1"/>
    <w:link w:val="66"/>
    <w:qFormat/>
    <w:uiPriority w:val="0"/>
    <w:rPr>
      <w:rFonts w:ascii="Calibri" w:hAnsi="Calibri" w:eastAsia="宋体" w:cs="Times New Roman"/>
      <w:kern w:val="2"/>
      <w:sz w:val="21"/>
      <w:lang w:eastAsia="zh-CN"/>
    </w:rPr>
  </w:style>
  <w:style w:type="paragraph" w:styleId="16">
    <w:name w:val="Body Text"/>
    <w:basedOn w:val="1"/>
    <w:link w:val="67"/>
    <w:qFormat/>
    <w:uiPriority w:val="1"/>
    <w:pPr>
      <w:ind w:left="118"/>
    </w:pPr>
    <w:rPr>
      <w:rFonts w:ascii="宋体" w:hAnsi="宋体" w:eastAsia="宋体"/>
      <w:sz w:val="24"/>
      <w:szCs w:val="24"/>
    </w:rPr>
  </w:style>
  <w:style w:type="paragraph" w:styleId="17">
    <w:name w:val="Body Text Indent"/>
    <w:basedOn w:val="1"/>
    <w:link w:val="49"/>
    <w:semiHidden/>
    <w:unhideWhenUsed/>
    <w:qFormat/>
    <w:uiPriority w:val="99"/>
    <w:pPr>
      <w:spacing w:after="120"/>
      <w:ind w:left="420" w:leftChars="200"/>
    </w:pPr>
  </w:style>
  <w:style w:type="paragraph" w:styleId="18">
    <w:name w:val="index 4"/>
    <w:basedOn w:val="1"/>
    <w:next w:val="1"/>
    <w:qFormat/>
    <w:uiPriority w:val="0"/>
    <w:pPr>
      <w:ind w:left="600" w:leftChars="600"/>
      <w:jc w:val="both"/>
    </w:pPr>
    <w:rPr>
      <w:rFonts w:ascii="Times New Roman" w:hAnsi="Times New Roman" w:eastAsia="宋体" w:cs="Times New Roman"/>
      <w:kern w:val="2"/>
      <w:sz w:val="21"/>
      <w:szCs w:val="24"/>
      <w:lang w:eastAsia="zh-CN"/>
    </w:rPr>
  </w:style>
  <w:style w:type="paragraph" w:styleId="19">
    <w:name w:val="toc 5"/>
    <w:basedOn w:val="1"/>
    <w:next w:val="1"/>
    <w:qFormat/>
    <w:uiPriority w:val="0"/>
    <w:pPr>
      <w:tabs>
        <w:tab w:val="right" w:leader="dot" w:pos="8296"/>
      </w:tabs>
      <w:ind w:left="1050" w:leftChars="500"/>
      <w:jc w:val="both"/>
    </w:pPr>
    <w:rPr>
      <w:rFonts w:ascii="Calibri" w:hAnsi="Calibri" w:eastAsia="宋体" w:cs="Times New Roman"/>
      <w:kern w:val="2"/>
      <w:sz w:val="21"/>
      <w:lang w:eastAsia="zh-CN"/>
    </w:rPr>
  </w:style>
  <w:style w:type="paragraph" w:styleId="20">
    <w:name w:val="toc 3"/>
    <w:basedOn w:val="1"/>
    <w:next w:val="1"/>
    <w:unhideWhenUsed/>
    <w:qFormat/>
    <w:uiPriority w:val="0"/>
    <w:pPr>
      <w:ind w:left="840" w:leftChars="400"/>
    </w:pPr>
  </w:style>
  <w:style w:type="paragraph" w:styleId="21">
    <w:name w:val="toc 8"/>
    <w:basedOn w:val="1"/>
    <w:next w:val="1"/>
    <w:qFormat/>
    <w:uiPriority w:val="0"/>
    <w:pPr>
      <w:ind w:left="2940" w:leftChars="1400"/>
      <w:jc w:val="both"/>
    </w:pPr>
    <w:rPr>
      <w:rFonts w:ascii="Calibri" w:hAnsi="Calibri" w:eastAsia="宋体" w:cs="Times New Roman"/>
      <w:kern w:val="2"/>
      <w:sz w:val="21"/>
      <w:lang w:eastAsia="zh-CN"/>
    </w:rPr>
  </w:style>
  <w:style w:type="paragraph" w:styleId="22">
    <w:name w:val="Date"/>
    <w:basedOn w:val="1"/>
    <w:next w:val="1"/>
    <w:link w:val="68"/>
    <w:qFormat/>
    <w:uiPriority w:val="0"/>
    <w:pPr>
      <w:ind w:left="100" w:leftChars="2500"/>
      <w:jc w:val="both"/>
    </w:pPr>
    <w:rPr>
      <w:rFonts w:ascii="宋体" w:hAnsi="Times New Roman" w:eastAsia="宋体" w:cs="Times New Roman"/>
      <w:sz w:val="28"/>
      <w:szCs w:val="20"/>
      <w:lang w:eastAsia="zh-CN"/>
    </w:rPr>
  </w:style>
  <w:style w:type="paragraph" w:styleId="23">
    <w:name w:val="Body Text Indent 2"/>
    <w:basedOn w:val="1"/>
    <w:link w:val="103"/>
    <w:semiHidden/>
    <w:unhideWhenUsed/>
    <w:qFormat/>
    <w:uiPriority w:val="99"/>
    <w:pPr>
      <w:spacing w:after="120" w:line="480" w:lineRule="auto"/>
      <w:ind w:left="420" w:leftChars="200"/>
    </w:pPr>
  </w:style>
  <w:style w:type="paragraph" w:styleId="24">
    <w:name w:val="Balloon Text"/>
    <w:basedOn w:val="1"/>
    <w:link w:val="69"/>
    <w:qFormat/>
    <w:uiPriority w:val="0"/>
    <w:pPr>
      <w:jc w:val="both"/>
    </w:pPr>
    <w:rPr>
      <w:rFonts w:ascii="宋体" w:hAnsi="Times New Roman" w:eastAsia="宋体" w:cs="Times New Roman"/>
      <w:sz w:val="18"/>
      <w:szCs w:val="18"/>
      <w:lang w:eastAsia="zh-CN"/>
    </w:rPr>
  </w:style>
  <w:style w:type="paragraph" w:styleId="25">
    <w:name w:val="footer"/>
    <w:basedOn w:val="1"/>
    <w:link w:val="53"/>
    <w:unhideWhenUsed/>
    <w:qFormat/>
    <w:uiPriority w:val="99"/>
    <w:pPr>
      <w:tabs>
        <w:tab w:val="center" w:pos="4153"/>
        <w:tab w:val="right" w:pos="8306"/>
      </w:tabs>
      <w:snapToGrid w:val="0"/>
    </w:pPr>
    <w:rPr>
      <w:sz w:val="18"/>
    </w:rPr>
  </w:style>
  <w:style w:type="paragraph" w:styleId="26">
    <w:name w:val="header"/>
    <w:basedOn w:val="1"/>
    <w:link w:val="48"/>
    <w:unhideWhenUsed/>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qFormat/>
    <w:uiPriority w:val="39"/>
    <w:pPr>
      <w:spacing w:before="307"/>
      <w:ind w:left="8"/>
    </w:pPr>
    <w:rPr>
      <w:rFonts w:ascii="宋体" w:hAnsi="宋体" w:eastAsia="宋体"/>
      <w:b/>
      <w:bCs/>
      <w:sz w:val="24"/>
      <w:szCs w:val="24"/>
    </w:rPr>
  </w:style>
  <w:style w:type="paragraph" w:styleId="28">
    <w:name w:val="toc 4"/>
    <w:basedOn w:val="1"/>
    <w:next w:val="1"/>
    <w:qFormat/>
    <w:uiPriority w:val="0"/>
    <w:pPr>
      <w:tabs>
        <w:tab w:val="left" w:pos="1890"/>
        <w:tab w:val="right" w:leader="dot" w:pos="8296"/>
      </w:tabs>
      <w:ind w:left="630" w:leftChars="300"/>
      <w:jc w:val="both"/>
    </w:pPr>
    <w:rPr>
      <w:rFonts w:ascii="Calibri" w:hAnsi="Calibri" w:eastAsia="宋体" w:cs="Times New Roman"/>
      <w:kern w:val="2"/>
      <w:sz w:val="21"/>
      <w:lang w:eastAsia="zh-CN"/>
    </w:rPr>
  </w:style>
  <w:style w:type="paragraph" w:styleId="29">
    <w:name w:val="Subtitle"/>
    <w:basedOn w:val="1"/>
    <w:next w:val="1"/>
    <w:link w:val="70"/>
    <w:qFormat/>
    <w:uiPriority w:val="0"/>
    <w:pPr>
      <w:spacing w:before="240" w:after="60" w:line="312" w:lineRule="auto"/>
      <w:jc w:val="center"/>
      <w:outlineLvl w:val="1"/>
    </w:pPr>
    <w:rPr>
      <w:rFonts w:ascii="Cambria" w:hAnsi="Cambria" w:eastAsia="宋体" w:cs="Times New Roman"/>
      <w:b/>
      <w:bCs/>
      <w:kern w:val="28"/>
      <w:sz w:val="32"/>
      <w:szCs w:val="32"/>
      <w:lang w:eastAsia="zh-CN"/>
    </w:rPr>
  </w:style>
  <w:style w:type="paragraph" w:styleId="30">
    <w:name w:val="toc 6"/>
    <w:basedOn w:val="1"/>
    <w:next w:val="1"/>
    <w:qFormat/>
    <w:uiPriority w:val="0"/>
    <w:pPr>
      <w:ind w:left="2100" w:leftChars="1000"/>
      <w:jc w:val="both"/>
    </w:pPr>
    <w:rPr>
      <w:rFonts w:ascii="Calibri" w:hAnsi="Calibri" w:eastAsia="宋体" w:cs="Times New Roman"/>
      <w:kern w:val="2"/>
      <w:sz w:val="21"/>
      <w:lang w:eastAsia="zh-CN"/>
    </w:rPr>
  </w:style>
  <w:style w:type="paragraph" w:styleId="31">
    <w:name w:val="toc 2"/>
    <w:basedOn w:val="1"/>
    <w:next w:val="1"/>
    <w:unhideWhenUsed/>
    <w:qFormat/>
    <w:uiPriority w:val="0"/>
    <w:pPr>
      <w:ind w:left="420" w:leftChars="200"/>
    </w:pPr>
  </w:style>
  <w:style w:type="paragraph" w:styleId="32">
    <w:name w:val="toc 9"/>
    <w:basedOn w:val="1"/>
    <w:next w:val="1"/>
    <w:qFormat/>
    <w:uiPriority w:val="0"/>
    <w:pPr>
      <w:ind w:left="3360" w:leftChars="1600"/>
      <w:jc w:val="both"/>
    </w:pPr>
    <w:rPr>
      <w:rFonts w:ascii="Calibri" w:hAnsi="Calibri" w:eastAsia="宋体" w:cs="Times New Roman"/>
      <w:kern w:val="2"/>
      <w:sz w:val="21"/>
      <w:lang w:eastAsia="zh-CN"/>
    </w:rPr>
  </w:style>
  <w:style w:type="paragraph" w:styleId="33">
    <w:name w:val="Normal (Web)"/>
    <w:basedOn w:val="1"/>
    <w:qFormat/>
    <w:uiPriority w:val="0"/>
    <w:pPr>
      <w:widowControl/>
      <w:spacing w:before="100" w:beforeAutospacing="1" w:after="100" w:afterAutospacing="1" w:line="320" w:lineRule="atLeast"/>
    </w:pPr>
    <w:rPr>
      <w:rFonts w:ascii="宋体" w:hAnsi="宋体" w:eastAsia="宋体" w:cs="Times New Roman"/>
      <w:sz w:val="18"/>
      <w:szCs w:val="18"/>
      <w:lang w:eastAsia="zh-CN"/>
    </w:rPr>
  </w:style>
  <w:style w:type="paragraph" w:styleId="34">
    <w:name w:val="Title"/>
    <w:basedOn w:val="1"/>
    <w:next w:val="1"/>
    <w:link w:val="71"/>
    <w:qFormat/>
    <w:uiPriority w:val="0"/>
    <w:pPr>
      <w:spacing w:before="240" w:after="60"/>
      <w:jc w:val="center"/>
      <w:outlineLvl w:val="0"/>
    </w:pPr>
    <w:rPr>
      <w:rFonts w:ascii="Cambria" w:hAnsi="Cambria" w:eastAsia="宋体" w:cs="Times New Roman"/>
      <w:b/>
      <w:bCs/>
      <w:kern w:val="2"/>
      <w:sz w:val="32"/>
      <w:szCs w:val="32"/>
      <w:lang w:eastAsia="zh-CN"/>
    </w:rPr>
  </w:style>
  <w:style w:type="paragraph" w:styleId="35">
    <w:name w:val="annotation subject"/>
    <w:basedOn w:val="15"/>
    <w:next w:val="15"/>
    <w:link w:val="72"/>
    <w:qFormat/>
    <w:uiPriority w:val="0"/>
    <w:rPr>
      <w:rFonts w:ascii="宋体" w:hAnsi="Times New Roman"/>
      <w:b/>
      <w:bCs/>
      <w:kern w:val="0"/>
      <w:sz w:val="28"/>
      <w:szCs w:val="20"/>
    </w:rPr>
  </w:style>
  <w:style w:type="paragraph" w:styleId="36">
    <w:name w:val="Body Text First Indent 2"/>
    <w:basedOn w:val="17"/>
    <w:link w:val="50"/>
    <w:semiHidden/>
    <w:unhideWhenUsed/>
    <w:uiPriority w:val="99"/>
    <w:pPr>
      <w:ind w:firstLine="420" w:firstLineChars="200"/>
    </w:pPr>
  </w:style>
  <w:style w:type="table" w:styleId="38">
    <w:name w:val="Table Grid"/>
    <w:basedOn w:val="3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0"/>
    <w:rPr>
      <w:b/>
      <w:bCs/>
    </w:rPr>
  </w:style>
  <w:style w:type="character" w:styleId="41">
    <w:name w:val="page number"/>
    <w:qFormat/>
    <w:uiPriority w:val="0"/>
    <w:rPr>
      <w:rFonts w:cs="Times New Roman"/>
    </w:rPr>
  </w:style>
  <w:style w:type="character" w:styleId="42">
    <w:name w:val="Emphasis"/>
    <w:qFormat/>
    <w:uiPriority w:val="0"/>
    <w:rPr>
      <w:i/>
      <w:iCs/>
    </w:rPr>
  </w:style>
  <w:style w:type="character" w:styleId="43">
    <w:name w:val="Hyperlink"/>
    <w:basedOn w:val="39"/>
    <w:unhideWhenUsed/>
    <w:qFormat/>
    <w:uiPriority w:val="99"/>
    <w:rPr>
      <w:color w:val="0000FF" w:themeColor="hyperlink"/>
      <w:u w:val="single"/>
    </w:rPr>
  </w:style>
  <w:style w:type="character" w:styleId="44">
    <w:name w:val="annotation reference"/>
    <w:qFormat/>
    <w:uiPriority w:val="0"/>
    <w:rPr>
      <w:rFonts w:cs="Times New Roman"/>
      <w:sz w:val="21"/>
      <w:szCs w:val="21"/>
    </w:rPr>
  </w:style>
  <w:style w:type="table" w:customStyle="1" w:styleId="45">
    <w:name w:val="Table Normal"/>
    <w:semiHidden/>
    <w:unhideWhenUsed/>
    <w:qFormat/>
    <w:uiPriority w:val="2"/>
    <w:tblPr>
      <w:tblCellMar>
        <w:top w:w="0" w:type="dxa"/>
        <w:left w:w="0" w:type="dxa"/>
        <w:bottom w:w="0" w:type="dxa"/>
        <w:right w:w="0" w:type="dxa"/>
      </w:tblCellMar>
    </w:tblPr>
  </w:style>
  <w:style w:type="paragraph" w:styleId="46">
    <w:name w:val="List Paragraph"/>
    <w:basedOn w:val="1"/>
    <w:link w:val="51"/>
    <w:qFormat/>
    <w:uiPriority w:val="99"/>
  </w:style>
  <w:style w:type="paragraph" w:customStyle="1" w:styleId="47">
    <w:name w:val="Table Paragraph"/>
    <w:basedOn w:val="1"/>
    <w:qFormat/>
    <w:uiPriority w:val="1"/>
  </w:style>
  <w:style w:type="character" w:customStyle="1" w:styleId="48">
    <w:name w:val="页眉 Char"/>
    <w:basedOn w:val="39"/>
    <w:link w:val="26"/>
    <w:qFormat/>
    <w:uiPriority w:val="0"/>
    <w:rPr>
      <w:rFonts w:asciiTheme="minorHAnsi" w:hAnsiTheme="minorHAnsi" w:eastAsiaTheme="minorEastAsia" w:cstheme="minorBidi"/>
      <w:sz w:val="18"/>
      <w:szCs w:val="18"/>
      <w:lang w:eastAsia="en-US"/>
    </w:rPr>
  </w:style>
  <w:style w:type="character" w:customStyle="1" w:styleId="49">
    <w:name w:val="正文文本缩进 Char"/>
    <w:basedOn w:val="39"/>
    <w:link w:val="17"/>
    <w:semiHidden/>
    <w:uiPriority w:val="99"/>
    <w:rPr>
      <w:rFonts w:asciiTheme="minorHAnsi" w:hAnsiTheme="minorHAnsi" w:eastAsiaTheme="minorEastAsia" w:cstheme="minorBidi"/>
      <w:sz w:val="22"/>
      <w:szCs w:val="22"/>
      <w:lang w:eastAsia="en-US"/>
    </w:rPr>
  </w:style>
  <w:style w:type="character" w:customStyle="1" w:styleId="50">
    <w:name w:val="正文首行缩进 2 Char"/>
    <w:basedOn w:val="49"/>
    <w:link w:val="36"/>
    <w:semiHidden/>
    <w:uiPriority w:val="99"/>
    <w:rPr>
      <w:rFonts w:asciiTheme="minorHAnsi" w:hAnsiTheme="minorHAnsi" w:eastAsiaTheme="minorEastAsia" w:cstheme="minorBidi"/>
      <w:sz w:val="22"/>
      <w:szCs w:val="22"/>
      <w:lang w:eastAsia="en-US"/>
    </w:rPr>
  </w:style>
  <w:style w:type="character" w:customStyle="1" w:styleId="51">
    <w:name w:val="列出段落 Char"/>
    <w:link w:val="46"/>
    <w:qFormat/>
    <w:locked/>
    <w:uiPriority w:val="99"/>
    <w:rPr>
      <w:rFonts w:asciiTheme="minorHAnsi" w:hAnsiTheme="minorHAnsi" w:eastAsiaTheme="minorEastAsia" w:cstheme="minorBidi"/>
      <w:sz w:val="22"/>
      <w:szCs w:val="22"/>
      <w:lang w:eastAsia="en-US"/>
    </w:rPr>
  </w:style>
  <w:style w:type="character" w:customStyle="1" w:styleId="52">
    <w:name w:val="正文缩进 Char"/>
    <w:link w:val="12"/>
    <w:qFormat/>
    <w:locked/>
    <w:uiPriority w:val="99"/>
    <w:rPr>
      <w:rFonts w:ascii="宋体"/>
      <w:kern w:val="2"/>
      <w:sz w:val="24"/>
    </w:rPr>
  </w:style>
  <w:style w:type="character" w:customStyle="1" w:styleId="53">
    <w:name w:val="页脚 Char"/>
    <w:link w:val="25"/>
    <w:qFormat/>
    <w:locked/>
    <w:uiPriority w:val="99"/>
    <w:rPr>
      <w:rFonts w:asciiTheme="minorHAnsi" w:hAnsiTheme="minorHAnsi" w:eastAsiaTheme="minorEastAsia" w:cstheme="minorBidi"/>
      <w:sz w:val="18"/>
      <w:szCs w:val="22"/>
      <w:lang w:eastAsia="en-US"/>
    </w:rPr>
  </w:style>
  <w:style w:type="character" w:customStyle="1" w:styleId="54">
    <w:name w:val="页眉 Char1"/>
    <w:locked/>
    <w:uiPriority w:val="99"/>
    <w:rPr>
      <w:rFonts w:eastAsia="宋体"/>
      <w:kern w:val="2"/>
      <w:sz w:val="18"/>
      <w:lang w:val="en-US" w:eastAsia="zh-CN"/>
    </w:rPr>
  </w:style>
  <w:style w:type="paragraph" w:customStyle="1" w:styleId="55">
    <w:name w:val="TOC 标题1"/>
    <w:basedOn w:val="2"/>
    <w:next w:val="1"/>
    <w:unhideWhenUsed/>
    <w:qFormat/>
    <w:uiPriority w:val="39"/>
    <w:pPr>
      <w:keepNext/>
      <w:keepLines/>
      <w:widowControl/>
      <w:spacing w:before="240" w:line="259" w:lineRule="auto"/>
      <w:ind w:left="0"/>
      <w:outlineLvl w:val="9"/>
    </w:pPr>
    <w:rPr>
      <w:rFonts w:asciiTheme="majorHAnsi" w:hAnsiTheme="majorHAnsi" w:eastAsiaTheme="majorEastAsia" w:cstheme="majorBidi"/>
      <w:b w:val="0"/>
      <w:bCs w:val="0"/>
      <w:color w:val="366091" w:themeColor="accent1" w:themeShade="BF"/>
      <w:sz w:val="32"/>
      <w:szCs w:val="32"/>
      <w:lang w:eastAsia="zh-CN"/>
    </w:rPr>
  </w:style>
  <w:style w:type="character" w:customStyle="1" w:styleId="56">
    <w:name w:val="标题 7 Char"/>
    <w:basedOn w:val="39"/>
    <w:link w:val="8"/>
    <w:qFormat/>
    <w:uiPriority w:val="0"/>
    <w:rPr>
      <w:rFonts w:ascii="Calibri" w:hAnsi="Calibri"/>
      <w:b/>
      <w:bCs/>
      <w:kern w:val="2"/>
      <w:sz w:val="24"/>
      <w:szCs w:val="24"/>
    </w:rPr>
  </w:style>
  <w:style w:type="character" w:customStyle="1" w:styleId="57">
    <w:name w:val="标题 8 Char"/>
    <w:basedOn w:val="39"/>
    <w:link w:val="9"/>
    <w:qFormat/>
    <w:uiPriority w:val="0"/>
    <w:rPr>
      <w:rFonts w:ascii="Cambria" w:hAnsi="Cambria"/>
      <w:kern w:val="2"/>
      <w:sz w:val="24"/>
      <w:szCs w:val="24"/>
    </w:rPr>
  </w:style>
  <w:style w:type="character" w:customStyle="1" w:styleId="58">
    <w:name w:val="标题 9 Char"/>
    <w:basedOn w:val="39"/>
    <w:link w:val="10"/>
    <w:qFormat/>
    <w:uiPriority w:val="0"/>
    <w:rPr>
      <w:rFonts w:ascii="Cambria" w:hAnsi="Cambria"/>
      <w:kern w:val="2"/>
      <w:sz w:val="21"/>
      <w:szCs w:val="21"/>
    </w:rPr>
  </w:style>
  <w:style w:type="character" w:customStyle="1" w:styleId="59">
    <w:name w:val="标题 1 Char"/>
    <w:basedOn w:val="39"/>
    <w:link w:val="2"/>
    <w:qFormat/>
    <w:uiPriority w:val="0"/>
    <w:rPr>
      <w:rFonts w:ascii="宋体" w:hAnsi="宋体" w:cstheme="minorBidi"/>
      <w:b/>
      <w:bCs/>
      <w:sz w:val="36"/>
      <w:szCs w:val="36"/>
      <w:lang w:eastAsia="en-US"/>
    </w:rPr>
  </w:style>
  <w:style w:type="character" w:customStyle="1" w:styleId="60">
    <w:name w:val="标题 2 Char"/>
    <w:basedOn w:val="39"/>
    <w:link w:val="3"/>
    <w:qFormat/>
    <w:uiPriority w:val="0"/>
    <w:rPr>
      <w:rFonts w:ascii="宋体" w:hAnsi="宋体" w:cstheme="minorBidi"/>
      <w:b/>
      <w:bCs/>
      <w:sz w:val="32"/>
      <w:szCs w:val="32"/>
      <w:lang w:eastAsia="en-US"/>
    </w:rPr>
  </w:style>
  <w:style w:type="character" w:customStyle="1" w:styleId="61">
    <w:name w:val="标题 3 Char"/>
    <w:basedOn w:val="39"/>
    <w:link w:val="4"/>
    <w:qFormat/>
    <w:uiPriority w:val="0"/>
    <w:rPr>
      <w:rFonts w:ascii="宋体" w:hAnsi="宋体" w:cstheme="minorBidi"/>
      <w:b/>
      <w:bCs/>
      <w:sz w:val="30"/>
      <w:szCs w:val="30"/>
      <w:lang w:eastAsia="en-US"/>
    </w:rPr>
  </w:style>
  <w:style w:type="character" w:customStyle="1" w:styleId="62">
    <w:name w:val="标题 4 Char"/>
    <w:basedOn w:val="39"/>
    <w:link w:val="5"/>
    <w:qFormat/>
    <w:uiPriority w:val="0"/>
    <w:rPr>
      <w:rFonts w:ascii="宋体" w:hAnsi="宋体" w:cstheme="minorBidi"/>
      <w:b/>
      <w:bCs/>
      <w:sz w:val="28"/>
      <w:szCs w:val="28"/>
      <w:lang w:eastAsia="en-US"/>
    </w:rPr>
  </w:style>
  <w:style w:type="character" w:customStyle="1" w:styleId="63">
    <w:name w:val="标题 5 Char"/>
    <w:basedOn w:val="39"/>
    <w:link w:val="6"/>
    <w:qFormat/>
    <w:uiPriority w:val="0"/>
    <w:rPr>
      <w:rFonts w:ascii="等线 Light" w:hAnsi="等线 Light" w:eastAsia="等线 Light" w:cstheme="minorBidi"/>
      <w:sz w:val="28"/>
      <w:szCs w:val="28"/>
      <w:lang w:eastAsia="en-US"/>
    </w:rPr>
  </w:style>
  <w:style w:type="character" w:customStyle="1" w:styleId="64">
    <w:name w:val="标题 6 Char"/>
    <w:basedOn w:val="39"/>
    <w:link w:val="7"/>
    <w:qFormat/>
    <w:uiPriority w:val="0"/>
    <w:rPr>
      <w:rFonts w:ascii="宋体" w:hAnsi="宋体" w:cstheme="minorBidi"/>
      <w:b/>
      <w:bCs/>
      <w:sz w:val="24"/>
      <w:szCs w:val="24"/>
      <w:lang w:eastAsia="en-US"/>
    </w:rPr>
  </w:style>
  <w:style w:type="character" w:customStyle="1" w:styleId="65">
    <w:name w:val="文档结构图 Char"/>
    <w:basedOn w:val="39"/>
    <w:link w:val="14"/>
    <w:qFormat/>
    <w:uiPriority w:val="0"/>
    <w:rPr>
      <w:szCs w:val="24"/>
      <w:shd w:val="clear" w:color="auto" w:fill="000080"/>
    </w:rPr>
  </w:style>
  <w:style w:type="character" w:customStyle="1" w:styleId="66">
    <w:name w:val="批注文字 Char"/>
    <w:basedOn w:val="39"/>
    <w:link w:val="15"/>
    <w:qFormat/>
    <w:uiPriority w:val="0"/>
    <w:rPr>
      <w:rFonts w:ascii="Calibri" w:hAnsi="Calibri"/>
      <w:kern w:val="2"/>
      <w:sz w:val="21"/>
      <w:szCs w:val="22"/>
    </w:rPr>
  </w:style>
  <w:style w:type="character" w:customStyle="1" w:styleId="67">
    <w:name w:val="正文文本 Char"/>
    <w:basedOn w:val="39"/>
    <w:link w:val="16"/>
    <w:qFormat/>
    <w:uiPriority w:val="0"/>
    <w:rPr>
      <w:rFonts w:ascii="宋体" w:hAnsi="宋体" w:cstheme="minorBidi"/>
      <w:sz w:val="24"/>
      <w:szCs w:val="24"/>
      <w:lang w:eastAsia="en-US"/>
    </w:rPr>
  </w:style>
  <w:style w:type="character" w:customStyle="1" w:styleId="68">
    <w:name w:val="日期 Char"/>
    <w:basedOn w:val="39"/>
    <w:link w:val="22"/>
    <w:qFormat/>
    <w:uiPriority w:val="0"/>
    <w:rPr>
      <w:rFonts w:ascii="宋体"/>
      <w:sz w:val="28"/>
    </w:rPr>
  </w:style>
  <w:style w:type="character" w:customStyle="1" w:styleId="69">
    <w:name w:val="批注框文本 Char"/>
    <w:basedOn w:val="39"/>
    <w:link w:val="24"/>
    <w:qFormat/>
    <w:uiPriority w:val="0"/>
    <w:rPr>
      <w:rFonts w:ascii="宋体"/>
      <w:sz w:val="18"/>
      <w:szCs w:val="18"/>
    </w:rPr>
  </w:style>
  <w:style w:type="character" w:customStyle="1" w:styleId="70">
    <w:name w:val="副标题 Char"/>
    <w:basedOn w:val="39"/>
    <w:link w:val="29"/>
    <w:qFormat/>
    <w:uiPriority w:val="0"/>
    <w:rPr>
      <w:rFonts w:ascii="Cambria" w:hAnsi="Cambria"/>
      <w:b/>
      <w:bCs/>
      <w:kern w:val="28"/>
      <w:sz w:val="32"/>
      <w:szCs w:val="32"/>
    </w:rPr>
  </w:style>
  <w:style w:type="character" w:customStyle="1" w:styleId="71">
    <w:name w:val="标题 Char"/>
    <w:basedOn w:val="39"/>
    <w:link w:val="34"/>
    <w:qFormat/>
    <w:uiPriority w:val="0"/>
    <w:rPr>
      <w:rFonts w:ascii="Cambria" w:hAnsi="Cambria"/>
      <w:b/>
      <w:bCs/>
      <w:kern w:val="2"/>
      <w:sz w:val="32"/>
      <w:szCs w:val="32"/>
    </w:rPr>
  </w:style>
  <w:style w:type="character" w:customStyle="1" w:styleId="72">
    <w:name w:val="批注主题 Char"/>
    <w:basedOn w:val="66"/>
    <w:link w:val="35"/>
    <w:qFormat/>
    <w:uiPriority w:val="0"/>
    <w:rPr>
      <w:rFonts w:ascii="宋体" w:hAnsi="Calibri"/>
      <w:b/>
      <w:bCs/>
      <w:kern w:val="2"/>
      <w:sz w:val="28"/>
      <w:szCs w:val="22"/>
    </w:rPr>
  </w:style>
  <w:style w:type="character" w:customStyle="1" w:styleId="73">
    <w:name w:val="正文文本 Char1"/>
    <w:qFormat/>
    <w:uiPriority w:val="0"/>
    <w:rPr>
      <w:kern w:val="2"/>
      <w:sz w:val="21"/>
      <w:szCs w:val="22"/>
    </w:rPr>
  </w:style>
  <w:style w:type="character" w:customStyle="1" w:styleId="74">
    <w:name w:val="明显引用 Char"/>
    <w:link w:val="75"/>
    <w:qFormat/>
    <w:uiPriority w:val="0"/>
    <w:rPr>
      <w:b/>
      <w:bCs/>
      <w:i/>
      <w:iCs/>
      <w:color w:val="4F81BD"/>
      <w:kern w:val="2"/>
      <w:sz w:val="21"/>
      <w:szCs w:val="22"/>
    </w:rPr>
  </w:style>
  <w:style w:type="paragraph" w:styleId="75">
    <w:name w:val="Intense Quote"/>
    <w:basedOn w:val="1"/>
    <w:next w:val="1"/>
    <w:link w:val="74"/>
    <w:qFormat/>
    <w:uiPriority w:val="0"/>
    <w:pPr>
      <w:pBdr>
        <w:bottom w:val="single" w:color="4F81BD" w:sz="4" w:space="4"/>
      </w:pBdr>
      <w:spacing w:before="200" w:after="280"/>
      <w:ind w:left="936" w:right="936"/>
      <w:jc w:val="both"/>
    </w:pPr>
    <w:rPr>
      <w:rFonts w:ascii="Times New Roman" w:hAnsi="Times New Roman" w:eastAsia="宋体" w:cs="Times New Roman"/>
      <w:b/>
      <w:bCs/>
      <w:i/>
      <w:iCs/>
      <w:color w:val="4F81BD"/>
      <w:kern w:val="2"/>
      <w:sz w:val="21"/>
      <w:lang w:eastAsia="zh-CN"/>
    </w:rPr>
  </w:style>
  <w:style w:type="character" w:customStyle="1" w:styleId="76">
    <w:name w:val="明显引用 字符1"/>
    <w:basedOn w:val="39"/>
    <w:uiPriority w:val="0"/>
    <w:rPr>
      <w:rFonts w:asciiTheme="minorHAnsi" w:hAnsiTheme="minorHAnsi" w:eastAsiaTheme="minorEastAsia" w:cstheme="minorBidi"/>
      <w:i/>
      <w:iCs/>
      <w:color w:val="4F81BD" w:themeColor="accent1"/>
      <w:sz w:val="22"/>
      <w:szCs w:val="22"/>
      <w:lang w:eastAsia="en-US"/>
    </w:rPr>
  </w:style>
  <w:style w:type="character" w:customStyle="1" w:styleId="77">
    <w:name w:val="_Style 45"/>
    <w:qFormat/>
    <w:uiPriority w:val="0"/>
    <w:rPr>
      <w:i/>
      <w:iCs/>
      <w:color w:val="808080"/>
    </w:rPr>
  </w:style>
  <w:style w:type="character" w:customStyle="1" w:styleId="78">
    <w:name w:val="标题4 Char Char"/>
    <w:link w:val="79"/>
    <w:qFormat/>
    <w:uiPriority w:val="0"/>
    <w:rPr>
      <w:rFonts w:ascii="Arial" w:hAnsi="Arial"/>
      <w:b/>
      <w:bCs/>
      <w:sz w:val="24"/>
      <w:szCs w:val="32"/>
    </w:rPr>
  </w:style>
  <w:style w:type="paragraph" w:customStyle="1" w:styleId="79">
    <w:name w:val="标题4"/>
    <w:basedOn w:val="3"/>
    <w:next w:val="18"/>
    <w:link w:val="78"/>
    <w:qFormat/>
    <w:uiPriority w:val="0"/>
    <w:pPr>
      <w:keepNext/>
      <w:keepLines/>
      <w:spacing w:before="260" w:after="260" w:line="413" w:lineRule="auto"/>
      <w:ind w:left="0"/>
      <w:jc w:val="both"/>
    </w:pPr>
    <w:rPr>
      <w:rFonts w:ascii="Arial" w:hAnsi="Arial" w:cs="Times New Roman"/>
      <w:sz w:val="24"/>
      <w:lang w:eastAsia="zh-CN"/>
    </w:rPr>
  </w:style>
  <w:style w:type="character" w:customStyle="1" w:styleId="80">
    <w:name w:val="标题5 Char Char"/>
    <w:link w:val="81"/>
    <w:qFormat/>
    <w:uiPriority w:val="0"/>
    <w:rPr>
      <w:rFonts w:ascii="Arial" w:hAnsi="Arial"/>
      <w:b/>
      <w:bCs/>
      <w:sz w:val="24"/>
      <w:szCs w:val="32"/>
    </w:rPr>
  </w:style>
  <w:style w:type="paragraph" w:customStyle="1" w:styleId="81">
    <w:name w:val="标题5"/>
    <w:basedOn w:val="4"/>
    <w:link w:val="80"/>
    <w:qFormat/>
    <w:uiPriority w:val="0"/>
    <w:pPr>
      <w:keepNext/>
      <w:keepLines/>
      <w:spacing w:before="260" w:after="260" w:line="413" w:lineRule="auto"/>
      <w:ind w:left="0"/>
      <w:jc w:val="both"/>
    </w:pPr>
    <w:rPr>
      <w:rFonts w:ascii="Arial" w:hAnsi="Arial" w:cs="Times New Roman"/>
      <w:sz w:val="24"/>
      <w:szCs w:val="32"/>
      <w:lang w:eastAsia="zh-CN"/>
    </w:rPr>
  </w:style>
  <w:style w:type="character" w:customStyle="1" w:styleId="82">
    <w:name w:val="_Style 52"/>
    <w:qFormat/>
    <w:uiPriority w:val="0"/>
    <w:rPr>
      <w:b/>
      <w:bCs/>
      <w:smallCaps/>
      <w:color w:val="C0504D"/>
      <w:spacing w:val="5"/>
      <w:u w:val="single"/>
    </w:rPr>
  </w:style>
  <w:style w:type="character" w:customStyle="1" w:styleId="83">
    <w:name w:val="_Style 53"/>
    <w:qFormat/>
    <w:uiPriority w:val="0"/>
    <w:rPr>
      <w:b/>
      <w:bCs/>
      <w:smallCaps/>
      <w:spacing w:val="5"/>
    </w:rPr>
  </w:style>
  <w:style w:type="character" w:customStyle="1" w:styleId="84">
    <w:name w:val="批注框文本 Char1"/>
    <w:qFormat/>
    <w:uiPriority w:val="0"/>
    <w:rPr>
      <w:kern w:val="2"/>
      <w:sz w:val="18"/>
      <w:szCs w:val="18"/>
    </w:rPr>
  </w:style>
  <w:style w:type="character" w:customStyle="1" w:styleId="85">
    <w:name w:val="引用 Char"/>
    <w:link w:val="86"/>
    <w:qFormat/>
    <w:uiPriority w:val="0"/>
    <w:rPr>
      <w:i/>
      <w:iCs/>
      <w:color w:val="000000"/>
      <w:kern w:val="2"/>
      <w:sz w:val="21"/>
      <w:szCs w:val="22"/>
    </w:rPr>
  </w:style>
  <w:style w:type="paragraph" w:styleId="86">
    <w:name w:val="Quote"/>
    <w:basedOn w:val="1"/>
    <w:next w:val="1"/>
    <w:link w:val="85"/>
    <w:qFormat/>
    <w:uiPriority w:val="0"/>
    <w:pPr>
      <w:jc w:val="both"/>
    </w:pPr>
    <w:rPr>
      <w:rFonts w:ascii="Times New Roman" w:hAnsi="Times New Roman" w:eastAsia="宋体" w:cs="Times New Roman"/>
      <w:i/>
      <w:iCs/>
      <w:color w:val="000000"/>
      <w:kern w:val="2"/>
      <w:sz w:val="21"/>
      <w:lang w:eastAsia="zh-CN"/>
    </w:rPr>
  </w:style>
  <w:style w:type="character" w:customStyle="1" w:styleId="87">
    <w:name w:val="引用 字符1"/>
    <w:basedOn w:val="39"/>
    <w:qFormat/>
    <w:uiPriority w:val="0"/>
    <w:rPr>
      <w:rFonts w:asciiTheme="minorHAnsi" w:hAnsiTheme="minorHAnsi" w:eastAsiaTheme="minorEastAsia" w:cstheme="minorBidi"/>
      <w:i/>
      <w:iCs/>
      <w:color w:val="3F3F3F" w:themeColor="text1" w:themeTint="BF"/>
      <w:sz w:val="22"/>
      <w:szCs w:val="22"/>
      <w:lang w:eastAsia="en-US"/>
    </w:rPr>
  </w:style>
  <w:style w:type="character" w:customStyle="1" w:styleId="88">
    <w:name w:val="批注主题 Char1"/>
    <w:qFormat/>
    <w:uiPriority w:val="0"/>
    <w:rPr>
      <w:b/>
      <w:bCs/>
      <w:kern w:val="2"/>
      <w:sz w:val="21"/>
      <w:szCs w:val="22"/>
    </w:rPr>
  </w:style>
  <w:style w:type="character" w:customStyle="1" w:styleId="89">
    <w:name w:val="日期 Char1"/>
    <w:qFormat/>
    <w:uiPriority w:val="0"/>
    <w:rPr>
      <w:kern w:val="2"/>
      <w:sz w:val="21"/>
      <w:szCs w:val="22"/>
    </w:rPr>
  </w:style>
  <w:style w:type="character" w:customStyle="1" w:styleId="90">
    <w:name w:val="_Style 67"/>
    <w:qFormat/>
    <w:uiPriority w:val="0"/>
    <w:rPr>
      <w:b/>
      <w:bCs/>
      <w:i/>
      <w:iCs/>
      <w:color w:val="4F81BD"/>
    </w:rPr>
  </w:style>
  <w:style w:type="character" w:customStyle="1" w:styleId="91">
    <w:name w:val="textcontents"/>
    <w:qFormat/>
    <w:uiPriority w:val="0"/>
    <w:rPr>
      <w:rFonts w:cs="Times New Roman"/>
    </w:rPr>
  </w:style>
  <w:style w:type="character" w:customStyle="1" w:styleId="92">
    <w:name w:val="_Style 69"/>
    <w:qFormat/>
    <w:uiPriority w:val="0"/>
    <w:rPr>
      <w:smallCaps/>
      <w:color w:val="C0504D"/>
      <w:u w:val="single"/>
    </w:rPr>
  </w:style>
  <w:style w:type="character" w:customStyle="1" w:styleId="93">
    <w:name w:val="批注文字 Char Char"/>
    <w:qFormat/>
    <w:uiPriority w:val="0"/>
    <w:rPr>
      <w:rFonts w:ascii="宋体" w:hAnsi="Times New Roman" w:eastAsia="宋体" w:cs="Times New Roman"/>
      <w:sz w:val="28"/>
      <w:szCs w:val="20"/>
    </w:rPr>
  </w:style>
  <w:style w:type="character" w:customStyle="1" w:styleId="94">
    <w:name w:val="文档结构图 Char1"/>
    <w:qFormat/>
    <w:uiPriority w:val="0"/>
    <w:rPr>
      <w:rFonts w:ascii="宋体"/>
      <w:kern w:val="2"/>
      <w:sz w:val="18"/>
      <w:szCs w:val="18"/>
    </w:rPr>
  </w:style>
  <w:style w:type="paragraph" w:customStyle="1" w:styleId="95">
    <w:name w:val="_Style 80"/>
    <w:qFormat/>
    <w:uiPriority w:val="0"/>
    <w:rPr>
      <w:rFonts w:ascii="Times New Roman" w:hAnsi="Times New Roman" w:eastAsia="宋体" w:cs="Times New Roman"/>
      <w:kern w:val="2"/>
      <w:sz w:val="21"/>
      <w:szCs w:val="24"/>
      <w:lang w:val="en-US" w:eastAsia="zh-CN" w:bidi="ar-SA"/>
    </w:rPr>
  </w:style>
  <w:style w:type="paragraph" w:customStyle="1" w:styleId="96">
    <w:name w:val="样式 标题 2 + Times New Roman 四号 非加粗 段前: 5 磅 段后: 0 磅 行距: 固定值 20..."/>
    <w:basedOn w:val="3"/>
    <w:qFormat/>
    <w:uiPriority w:val="0"/>
    <w:pPr>
      <w:keepNext/>
      <w:keepLines/>
      <w:spacing w:before="100" w:line="400" w:lineRule="exact"/>
      <w:ind w:left="0"/>
      <w:jc w:val="both"/>
    </w:pPr>
    <w:rPr>
      <w:rFonts w:ascii="Times New Roman" w:hAnsi="Times New Roman" w:eastAsia="黑体" w:cs="宋体"/>
      <w:b w:val="0"/>
      <w:bCs w:val="0"/>
      <w:sz w:val="28"/>
      <w:szCs w:val="20"/>
      <w:lang w:eastAsia="zh-CN"/>
    </w:rPr>
  </w:style>
  <w:style w:type="paragraph" w:customStyle="1" w:styleId="97">
    <w:name w:val="_Style 82"/>
    <w:basedOn w:val="2"/>
    <w:next w:val="1"/>
    <w:qFormat/>
    <w:uiPriority w:val="0"/>
    <w:pPr>
      <w:keepNext/>
      <w:keepLines/>
      <w:spacing w:before="340" w:after="330" w:line="576" w:lineRule="auto"/>
      <w:ind w:left="0"/>
      <w:jc w:val="both"/>
      <w:outlineLvl w:val="9"/>
    </w:pPr>
    <w:rPr>
      <w:rFonts w:ascii="Calibri" w:hAnsi="Calibri" w:cs="Times New Roman"/>
      <w:kern w:val="44"/>
      <w:sz w:val="44"/>
      <w:szCs w:val="44"/>
      <w:lang w:eastAsia="zh-CN"/>
    </w:rPr>
  </w:style>
  <w:style w:type="paragraph" w:customStyle="1" w:styleId="98">
    <w:name w:val="样式 标题 3 + (中文) 黑体 小四 非加粗 段前: 7.8 磅 段后: 0 磅 行距: 固定值 20 磅"/>
    <w:basedOn w:val="4"/>
    <w:qFormat/>
    <w:uiPriority w:val="0"/>
    <w:pPr>
      <w:keepNext/>
      <w:keepLines/>
      <w:spacing w:before="0" w:line="400" w:lineRule="exact"/>
      <w:ind w:left="0"/>
      <w:jc w:val="both"/>
    </w:pPr>
    <w:rPr>
      <w:rFonts w:ascii="Times New Roman" w:hAnsi="Times New Roman" w:eastAsia="黑体" w:cs="宋体"/>
      <w:b w:val="0"/>
      <w:bCs w:val="0"/>
      <w:kern w:val="2"/>
      <w:sz w:val="24"/>
      <w:szCs w:val="20"/>
      <w:lang w:eastAsia="zh-CN"/>
    </w:rPr>
  </w:style>
  <w:style w:type="paragraph" w:customStyle="1" w:styleId="99">
    <w:name w:val="空半行"/>
    <w:basedOn w:val="1"/>
    <w:qFormat/>
    <w:uiPriority w:val="0"/>
    <w:pPr>
      <w:adjustRightInd w:val="0"/>
      <w:spacing w:line="120" w:lineRule="exact"/>
      <w:jc w:val="both"/>
      <w:textAlignment w:val="baseline"/>
    </w:pPr>
    <w:rPr>
      <w:rFonts w:ascii="Times New Roman" w:hAnsi="Times New Roman" w:eastAsia="仿宋_GB2312" w:cs="Times New Roman"/>
      <w:color w:val="FFFFFF"/>
      <w:sz w:val="30"/>
      <w:szCs w:val="20"/>
      <w:lang w:eastAsia="zh-CN"/>
    </w:rPr>
  </w:style>
  <w:style w:type="paragraph" w:styleId="100">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1">
    <w:name w:val="flNote"/>
    <w:basedOn w:val="1"/>
    <w:qFormat/>
    <w:uiPriority w:val="0"/>
    <w:pPr>
      <w:adjustRightInd w:val="0"/>
      <w:spacing w:before="320" w:after="160" w:line="360" w:lineRule="atLeast"/>
      <w:jc w:val="center"/>
      <w:textAlignment w:val="baseline"/>
    </w:pPr>
    <w:rPr>
      <w:rFonts w:ascii="Arial" w:hAnsi="Times New Roman" w:eastAsia="黑体" w:cs="Times New Roman"/>
      <w:sz w:val="30"/>
      <w:szCs w:val="20"/>
      <w:lang w:eastAsia="zh-CN"/>
    </w:rPr>
  </w:style>
  <w:style w:type="paragraph" w:customStyle="1" w:styleId="102">
    <w:name w:val="修订1"/>
    <w:hidden/>
    <w:semiHidden/>
    <w:qFormat/>
    <w:uiPriority w:val="99"/>
    <w:rPr>
      <w:rFonts w:ascii="Calibri" w:hAnsi="Calibri" w:eastAsia="宋体" w:cs="Times New Roman"/>
      <w:kern w:val="2"/>
      <w:sz w:val="21"/>
      <w:szCs w:val="22"/>
      <w:lang w:val="en-US" w:eastAsia="zh-CN" w:bidi="ar-SA"/>
    </w:rPr>
  </w:style>
  <w:style w:type="character" w:customStyle="1" w:styleId="103">
    <w:name w:val="正文文本缩进 2 Char"/>
    <w:basedOn w:val="39"/>
    <w:link w:val="23"/>
    <w:semiHidden/>
    <w:qFormat/>
    <w:uiPriority w:val="99"/>
    <w:rPr>
      <w:rFonts w:asciiTheme="minorHAnsi" w:hAnsiTheme="minorHAnsi" w:eastAsiaTheme="minorEastAsia" w:cstheme="minorBidi"/>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9" Type="http://schemas.openxmlformats.org/officeDocument/2006/relationships/fontTable" Target="fontTable.xml"/><Relationship Id="rId48" Type="http://schemas.openxmlformats.org/officeDocument/2006/relationships/customXml" Target="../customXml/item2.xml"/><Relationship Id="rId47" Type="http://schemas.openxmlformats.org/officeDocument/2006/relationships/numbering" Target="numbering.xml"/><Relationship Id="rId46" Type="http://schemas.openxmlformats.org/officeDocument/2006/relationships/customXml" Target="../customXml/item1.xml"/><Relationship Id="rId45" Type="http://schemas.openxmlformats.org/officeDocument/2006/relationships/image" Target="media/image19.png"/><Relationship Id="rId44" Type="http://schemas.openxmlformats.org/officeDocument/2006/relationships/image" Target="media/image18.png"/><Relationship Id="rId43" Type="http://schemas.openxmlformats.org/officeDocument/2006/relationships/image" Target="media/image17.png"/><Relationship Id="rId42" Type="http://schemas.openxmlformats.org/officeDocument/2006/relationships/image" Target="media/image16.png"/><Relationship Id="rId41" Type="http://schemas.openxmlformats.org/officeDocument/2006/relationships/image" Target="media/image15.png"/><Relationship Id="rId40" Type="http://schemas.openxmlformats.org/officeDocument/2006/relationships/image" Target="media/image14.png"/><Relationship Id="rId4" Type="http://schemas.openxmlformats.org/officeDocument/2006/relationships/footer" Target="footer1.xml"/><Relationship Id="rId39" Type="http://schemas.openxmlformats.org/officeDocument/2006/relationships/image" Target="media/image13.png"/><Relationship Id="rId38" Type="http://schemas.openxmlformats.org/officeDocument/2006/relationships/image" Target="media/image12.png"/><Relationship Id="rId37" Type="http://schemas.openxmlformats.org/officeDocument/2006/relationships/image" Target="media/image11.png"/><Relationship Id="rId36" Type="http://schemas.openxmlformats.org/officeDocument/2006/relationships/image" Target="media/image10.png"/><Relationship Id="rId35" Type="http://schemas.openxmlformats.org/officeDocument/2006/relationships/image" Target="media/image9.png"/><Relationship Id="rId34" Type="http://schemas.openxmlformats.org/officeDocument/2006/relationships/image" Target="media/image8.png"/><Relationship Id="rId33" Type="http://schemas.openxmlformats.org/officeDocument/2006/relationships/image" Target="media/image7.png"/><Relationship Id="rId32" Type="http://schemas.openxmlformats.org/officeDocument/2006/relationships/image" Target="media/image6.png"/><Relationship Id="rId31" Type="http://schemas.openxmlformats.org/officeDocument/2006/relationships/image" Target="media/image5.png"/><Relationship Id="rId30" Type="http://schemas.openxmlformats.org/officeDocument/2006/relationships/image" Target="media/image4.png"/><Relationship Id="rId3" Type="http://schemas.openxmlformats.org/officeDocument/2006/relationships/header" Target="header1.xml"/><Relationship Id="rId29" Type="http://schemas.openxmlformats.org/officeDocument/2006/relationships/image" Target="media/image3.png"/><Relationship Id="rId28" Type="http://schemas.openxmlformats.org/officeDocument/2006/relationships/image" Target="media/image2.png"/><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4.xml"/><Relationship Id="rId24" Type="http://schemas.openxmlformats.org/officeDocument/2006/relationships/header" Target="header9.xml"/><Relationship Id="rId23" Type="http://schemas.openxmlformats.org/officeDocument/2006/relationships/header" Target="header8.xml"/><Relationship Id="rId22" Type="http://schemas.openxmlformats.org/officeDocument/2006/relationships/footer" Target="footer13.xml"/><Relationship Id="rId21" Type="http://schemas.openxmlformats.org/officeDocument/2006/relationships/footer" Target="footer12.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75"/>
    <customShpInfo spid="_x0000_s2073"/>
    <customShpInfo spid="_x0000_s2072"/>
    <customShpInfo spid="_x0000_s2071"/>
    <customShpInfo spid="_x0000_s2070"/>
    <customShpInfo spid="_x0000_s2086"/>
    <customShpInfo spid="_x0000_s2053"/>
    <customShpInfo spid="_x0000_s2088"/>
    <customShpInfo spid="_x0000_s2089"/>
    <customShpInfo spid="_x0000_s1040"/>
    <customShpInfo spid="_x0000_s1039"/>
    <customShpInfo spid="_x0000_s1038"/>
    <customShpInfo spid="_x0000_s1037"/>
    <customShpInfo spid="_x0000_s1036"/>
    <customShpInfo spid="_x0000_s1084"/>
    <customShpInfo spid="_x0000_s1083"/>
    <customShpInfo spid="_x0000_s1082"/>
    <customShpInfo spid="_x0000_s1176"/>
    <customShpInfo spid="_x0000_s1177"/>
    <customShpInfo spid="_x0000_s1175"/>
    <customShpInfo spid="_x0000_s1173"/>
    <customShpInfo spid="_x0000_s1174"/>
    <customShpInfo spid="_x0000_s1172"/>
    <customShpInfo spid="_x0000_s1170"/>
    <customShpInfo spid="_x0000_s1171"/>
    <customShpInfo spid="_x0000_s1169"/>
    <customShpInfo spid="_x0000_s1167"/>
    <customShpInfo spid="_x0000_s1168"/>
    <customShpInfo spid="_x0000_s1166"/>
    <customShpInfo spid="_x0000_s1164"/>
    <customShpInfo spid="_x0000_s1165"/>
    <customShpInfo spid="_x0000_s1163"/>
    <customShpInfo spid="_x0000_s1161"/>
    <customShpInfo spid="_x0000_s1162"/>
    <customShpInfo spid="_x0000_s1160"/>
    <customShpInfo spid="_x0000_s1158"/>
    <customShpInfo spid="_x0000_s1159"/>
    <customShpInfo spid="_x0000_s1157"/>
    <customShpInfo spid="_x0000_s1155"/>
    <customShpInfo spid="_x0000_s1156"/>
    <customShpInfo spid="_x0000_s1154"/>
    <customShpInfo spid="_x0000_s1152"/>
    <customShpInfo spid="_x0000_s1153"/>
    <customShpInfo spid="_x0000_s1151"/>
    <customShpInfo spid="_x0000_s1149"/>
    <customShpInfo spid="_x0000_s1150"/>
    <customShpInfo spid="_x0000_s1148"/>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AE630A-E575-4A26-9B26-1F0F19B7D099}">
  <ds:schemaRefs/>
</ds:datastoreItem>
</file>

<file path=docProps/app.xml><?xml version="1.0" encoding="utf-8"?>
<Properties xmlns="http://schemas.openxmlformats.org/officeDocument/2006/extended-properties" xmlns:vt="http://schemas.openxmlformats.org/officeDocument/2006/docPropsVTypes">
  <Template>Normal</Template>
  <Pages>71</Pages>
  <Words>12260</Words>
  <Characters>13289</Characters>
  <Lines>281</Lines>
  <Paragraphs>79</Paragraphs>
  <TotalTime>102</TotalTime>
  <ScaleCrop>false</ScaleCrop>
  <LinksUpToDate>false</LinksUpToDate>
  <CharactersWithSpaces>13876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2025-03-12T22:47:00Z</dcterms:created>
  <dc:creator>Yin Hao</dc:creator>
  <cp:lastModifiedBy>未来</cp:lastModifiedBy>
  <cp:lastPrinted>2025-06-12T01:36:00Z</cp:lastPrinted>
  <dcterms:modified xsi:type="dcterms:W3CDTF">2025-06-12T10:20:40Z</dcterms:modified>
  <dc:title>政府采购示范文本（2023）</dc:title>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2025-03-07T00:00:00Z</vt:filetime>
  </property>
  <property fmtid="{D5CDD505-2E9C-101B-9397-08002B2CF9AE}" pid="3" name="LastSaved">
    <vt:filetime>2025-03-12T00:00:00Z</vt:filetime>
  </property>
  <property fmtid="{D5CDD505-2E9C-101B-9397-08002B2CF9AE}" pid="4" name="KSOTemplateDocerSaveRecord">
    <vt:lpwstr>eyJoZGlkIjoiMDFjZDJjNDRiYzFmNmY1ZmEyMmVkMzI2NDJjMzc4MTMiLCJ1c2VySWQiOiI0ODU2NzQwNzIifQ==</vt:lpwstr>
  </property>
  <property fmtid="{D5CDD505-2E9C-101B-9397-08002B2CF9AE}" pid="5" name="KSOProductBuildVer">
    <vt:lpwstr>2052-12.1.0.21541</vt:lpwstr>
  </property>
  <property fmtid="{D5CDD505-2E9C-101B-9397-08002B2CF9AE}" pid="6" name="ICV">
    <vt:lpwstr>15CCC4BF820849B6A37BCCC25B9EC56E_12</vt:lpwstr>
  </property>
</Properties>
</file>