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24A986">
      <w:pPr>
        <w:pStyle w:val="7"/>
        <w:ind w:left="0"/>
        <w:rPr>
          <w:rFonts w:hint="eastAsia" w:ascii="宋体" w:hAnsi="宋体" w:cs="宋体"/>
          <w:sz w:val="24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tbl>
      <w:tblPr>
        <w:tblStyle w:val="8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6"/>
        <w:gridCol w:w="1731"/>
        <w:gridCol w:w="1456"/>
        <w:gridCol w:w="1254"/>
      </w:tblGrid>
      <w:tr w14:paraId="5E4B9A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</w:trPr>
        <w:tc>
          <w:tcPr>
            <w:tcW w:w="2393" w:type="pct"/>
          </w:tcPr>
          <w:p w14:paraId="0DE28167">
            <w:pPr>
              <w:ind w:firstLine="42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581660</wp:posOffset>
                      </wp:positionH>
                      <wp:positionV relativeFrom="paragraph">
                        <wp:posOffset>0</wp:posOffset>
                      </wp:positionV>
                      <wp:extent cx="1858645" cy="697865"/>
                      <wp:effectExtent l="2540" t="7620" r="5715" b="1841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45.8pt;margin-top:0pt;height:54.95pt;width:146.35pt;z-index:251659264;mso-width-relative:page;mso-height-relative:page;" stroked="t" coordsize="21600,21600" o:gfxdata="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xxvBndgAAAAHAQAADwAAAAAAAAABACAAAAAiAAAAZHJz&#10;L2Rvd25yZXYueG1sUEsBAhQAFAAAAAgAh07iQFG05hUEAgAAAAQAAA4AAAAAAAAAAQAgAAAAJwEA&#10;AGRycy9lMm9Eb2MueG1sUEsFBgAAAAAGAAYAWQEAAJ0FAAAAAA==&#10;">
                      <v:path arrowok="t"/>
                      <v:fill focussize="0,0"/>
                      <v:stroke weight="1.25pt" color="#739CC3"/>
                      <v:imagedata o:title=""/>
                      <o:lock v:ext="edit"/>
                    </v:line>
                  </w:pict>
                </mc:Fallback>
              </mc:AlternateContent>
            </w:r>
            <w:bookmarkStart w:id="0" w:name="_GoBack"/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175260</wp:posOffset>
                      </wp:positionV>
                      <wp:extent cx="2563495" cy="560705"/>
                      <wp:effectExtent l="1905" t="7620" r="6350" b="2222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5.45pt;margin-top:13.8pt;height:44.15pt;width:201.85pt;z-index:251660288;mso-width-relative:page;mso-height-relative:page;" stroked="t" coordsize="21600,21600" o:gfxdata="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NhenvdUAAAAKAQAADwAAAAAAAAABACAAAAAiAAAAZHJzL2Rvd25yZXYueG1sUEsB&#10;AhQAFAAAAAgAh07iQAJhuiL4AQAA7AMAAA4AAAAAAAAAAQAgAAAAJAEAAGRycy9lMm9Eb2MueG1s&#10;UEsFBgAAAAAGAAYAWQEAAI4FAAAAAA==&#10;">
                      <v:path arrowok="t"/>
                      <v:fill focussize="0,0"/>
                      <v:stroke weight="1.25pt" color="#739CC3"/>
                      <v:imagedata o:title=""/>
                      <o:lock v:ext="edit"/>
                    </v:line>
                  </w:pict>
                </mc:Fallback>
              </mc:AlternateContent>
            </w:r>
            <w:bookmarkEnd w:id="0"/>
            <w:r>
              <w:rPr>
                <w:rFonts w:hint="eastAsia" w:ascii="仿宋" w:hAnsi="仿宋" w:eastAsia="仿宋" w:cs="仿宋"/>
                <w:sz w:val="24"/>
                <w:szCs w:val="24"/>
              </w:rPr>
              <w:t>费率         服务类型</w:t>
            </w:r>
          </w:p>
          <w:p w14:paraId="09CC0303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2C92A9C8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016" w:type="pct"/>
            <w:vAlign w:val="center"/>
          </w:tcPr>
          <w:p w14:paraId="2D98998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 w14:paraId="134C2B0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 w14:paraId="210F8DF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 w14:paraId="4AEC0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393" w:type="pct"/>
          </w:tcPr>
          <w:p w14:paraId="3E4E896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 w14:paraId="1E3F8A5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5D6DC81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54B518D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 w14:paraId="214D3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60298EE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 w14:paraId="2481B89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7D4642D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537EA2A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 w14:paraId="6DB52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34C534F9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 w14:paraId="7F4F676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0006CE3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4A9B0E4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 w14:paraId="52632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3BCF937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 w14:paraId="5F4EDD7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318E6FE9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008FB69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 w14:paraId="3670A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221174B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 w14:paraId="01D2C90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00FAC78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0F293B1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 w14:paraId="0DEEA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190E94B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 w14:paraId="77BD185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3A482E1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204AE1D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 w14:paraId="2FDE6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1EE3D25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 w14:paraId="2F45E39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53AF666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18858B16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 w14:paraId="159CFFC8">
      <w:pPr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注：代理费以每包中标金额为基准，按照差额定率累进法分别计算。</w:t>
      </w:r>
    </w:p>
    <w:p w14:paraId="0EC48A69">
      <w:pPr>
        <w:rPr>
          <w:rFonts w:hint="eastAsia"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计算明细：100*1.5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%+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206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*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1.1%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=</w:t>
      </w:r>
      <w:r>
        <w:rPr>
          <w:rFonts w:hint="eastAsia" w:ascii="仿宋" w:hAnsi="仿宋" w:eastAsia="仿宋"/>
          <w:kern w:val="0"/>
          <w:sz w:val="28"/>
          <w:szCs w:val="28"/>
          <w:highlight w:val="none"/>
          <w:lang w:val="en-US" w:eastAsia="zh-CN"/>
        </w:rPr>
        <w:t>3.766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万元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4MWRkZDVlYzU1YTFjMjhlMGU0YTU1YzE5NWNiY2QifQ=="/>
  </w:docVars>
  <w:rsids>
    <w:rsidRoot w:val="00E236A5"/>
    <w:rsid w:val="000F75A1"/>
    <w:rsid w:val="00195D9B"/>
    <w:rsid w:val="002B174B"/>
    <w:rsid w:val="003A3600"/>
    <w:rsid w:val="005E7467"/>
    <w:rsid w:val="006855AD"/>
    <w:rsid w:val="006E3FDB"/>
    <w:rsid w:val="008227FB"/>
    <w:rsid w:val="00B15D93"/>
    <w:rsid w:val="00B87A5D"/>
    <w:rsid w:val="00C01114"/>
    <w:rsid w:val="00CF7706"/>
    <w:rsid w:val="00D24E37"/>
    <w:rsid w:val="00DA3A53"/>
    <w:rsid w:val="00E236A5"/>
    <w:rsid w:val="00E33BC3"/>
    <w:rsid w:val="00FB50C6"/>
    <w:rsid w:val="00FF6702"/>
    <w:rsid w:val="02E46528"/>
    <w:rsid w:val="03C953CE"/>
    <w:rsid w:val="20957F91"/>
    <w:rsid w:val="2D2C794C"/>
    <w:rsid w:val="36EE1E20"/>
    <w:rsid w:val="37231823"/>
    <w:rsid w:val="5D7D7EEA"/>
    <w:rsid w:val="611A36CF"/>
    <w:rsid w:val="6ACB64D0"/>
    <w:rsid w:val="7F39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2"/>
    <w:autoRedefine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4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autoRedefine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character" w:customStyle="1" w:styleId="10">
    <w:name w:val="页眉 字符"/>
    <w:basedOn w:val="9"/>
    <w:link w:val="6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字符"/>
    <w:basedOn w:val="9"/>
    <w:link w:val="5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批注文字 字符"/>
    <w:basedOn w:val="9"/>
    <w:link w:val="3"/>
    <w:autoRedefine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101</Words>
  <Characters>255</Characters>
  <Lines>2</Lines>
  <Paragraphs>1</Paragraphs>
  <TotalTime>0</TotalTime>
  <ScaleCrop>false</ScaleCrop>
  <LinksUpToDate>false</LinksUpToDate>
  <CharactersWithSpaces>266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花样年华</cp:lastModifiedBy>
  <dcterms:modified xsi:type="dcterms:W3CDTF">2024-11-25T07:45:41Z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2EE2C58EBBA742A6BE05794C36718AFC</vt:lpwstr>
  </property>
</Properties>
</file>