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19A" w:rsidRDefault="00211122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30"/>
          <w:szCs w:val="30"/>
        </w:rPr>
        <w:t>2025年龙泽园街道保安服务项目</w:t>
      </w:r>
      <w:r w:rsidR="007F687F">
        <w:rPr>
          <w:rFonts w:ascii="宋体" w:hAnsi="宋体" w:cs="宋体" w:hint="eastAsia"/>
          <w:sz w:val="30"/>
          <w:szCs w:val="30"/>
        </w:rPr>
        <w:t>中标公告</w:t>
      </w:r>
    </w:p>
    <w:p w:rsidR="0055419A" w:rsidRDefault="007F687F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一、项目编号：ZZSQ-202</w:t>
      </w:r>
      <w:r w:rsidR="00211122">
        <w:rPr>
          <w:rFonts w:ascii="宋体" w:hAnsi="宋体" w:cs="宋体" w:hint="eastAsia"/>
          <w:sz w:val="24"/>
          <w:szCs w:val="24"/>
        </w:rPr>
        <w:t>5</w:t>
      </w:r>
      <w:r>
        <w:rPr>
          <w:rFonts w:ascii="宋体" w:hAnsi="宋体" w:cs="宋体" w:hint="eastAsia"/>
          <w:sz w:val="24"/>
          <w:szCs w:val="24"/>
        </w:rPr>
        <w:t>-1319</w:t>
      </w:r>
      <w:r w:rsidR="00211122">
        <w:rPr>
          <w:rFonts w:ascii="宋体" w:hAnsi="宋体" w:cs="宋体" w:hint="eastAsia"/>
          <w:sz w:val="24"/>
          <w:szCs w:val="24"/>
        </w:rPr>
        <w:t>1</w:t>
      </w:r>
    </w:p>
    <w:p w:rsidR="0055419A" w:rsidRDefault="007F687F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二、项目名称：</w:t>
      </w:r>
      <w:r w:rsidR="00211122">
        <w:rPr>
          <w:rFonts w:ascii="宋体" w:hAnsi="宋体" w:cs="宋体" w:hint="eastAsia"/>
          <w:sz w:val="24"/>
          <w:szCs w:val="24"/>
        </w:rPr>
        <w:t>2025年龙泽园街道保安服务项目</w:t>
      </w:r>
    </w:p>
    <w:p w:rsidR="0055419A" w:rsidRPr="00295A50" w:rsidRDefault="007F687F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三、中标（成交）信息</w:t>
      </w:r>
    </w:p>
    <w:p w:rsidR="0055419A" w:rsidRPr="002C2AF8" w:rsidRDefault="007F687F" w:rsidP="002C2AF8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供应商名称：</w:t>
      </w:r>
      <w:r w:rsidR="00211122" w:rsidRPr="00211122">
        <w:rPr>
          <w:rFonts w:ascii="宋体" w:hAnsi="宋体" w:cs="宋体" w:hint="eastAsia"/>
          <w:sz w:val="24"/>
          <w:szCs w:val="24"/>
        </w:rPr>
        <w:t>北京银盾保安服务有限公司</w:t>
      </w:r>
    </w:p>
    <w:p w:rsidR="0055419A" w:rsidRDefault="007F687F" w:rsidP="009342F0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供应商地址：</w:t>
      </w:r>
      <w:r w:rsidR="00211122" w:rsidRPr="00211122">
        <w:rPr>
          <w:rFonts w:ascii="宋体" w:hAnsi="宋体" w:cs="宋体" w:hint="eastAsia"/>
          <w:sz w:val="24"/>
          <w:szCs w:val="24"/>
        </w:rPr>
        <w:t>北京市昌平区北七家镇曹碾村3号</w:t>
      </w:r>
    </w:p>
    <w:p w:rsidR="00BC12B5" w:rsidRDefault="007F687F" w:rsidP="00295A50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中标（成交）金额：</w:t>
      </w:r>
      <w:r w:rsidR="00211122" w:rsidRPr="00211122">
        <w:rPr>
          <w:rFonts w:ascii="宋体" w:hAnsi="宋体" w:cs="宋体"/>
          <w:sz w:val="24"/>
          <w:szCs w:val="24"/>
        </w:rPr>
        <w:t>7879080</w:t>
      </w:r>
      <w:r>
        <w:rPr>
          <w:rFonts w:ascii="宋体" w:hAnsi="宋体" w:cs="宋体" w:hint="eastAsia"/>
          <w:sz w:val="24"/>
          <w:szCs w:val="24"/>
        </w:rPr>
        <w:t>元（人民币）</w:t>
      </w:r>
    </w:p>
    <w:p w:rsidR="003C06BD" w:rsidRPr="00295A50" w:rsidRDefault="007F687F" w:rsidP="003C06BD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主要标的信息</w:t>
      </w:r>
    </w:p>
    <w:tbl>
      <w:tblPr>
        <w:tblStyle w:val="aa"/>
        <w:tblW w:w="10314" w:type="dxa"/>
        <w:tblLayout w:type="fixed"/>
        <w:tblLook w:val="04A0" w:firstRow="1" w:lastRow="0" w:firstColumn="1" w:lastColumn="0" w:noHBand="0" w:noVBand="1"/>
      </w:tblPr>
      <w:tblGrid>
        <w:gridCol w:w="1878"/>
        <w:gridCol w:w="8436"/>
      </w:tblGrid>
      <w:tr w:rsidR="003C06BD" w:rsidTr="003C06BD">
        <w:tc>
          <w:tcPr>
            <w:tcW w:w="10314" w:type="dxa"/>
            <w:gridSpan w:val="2"/>
          </w:tcPr>
          <w:p w:rsidR="003C06BD" w:rsidRDefault="003C06BD" w:rsidP="001449E8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服务类</w:t>
            </w:r>
          </w:p>
        </w:tc>
      </w:tr>
      <w:tr w:rsidR="003C06BD" w:rsidTr="003C06BD">
        <w:trPr>
          <w:trHeight w:val="556"/>
        </w:trPr>
        <w:tc>
          <w:tcPr>
            <w:tcW w:w="1878" w:type="dxa"/>
            <w:vAlign w:val="center"/>
          </w:tcPr>
          <w:p w:rsidR="003C06BD" w:rsidRDefault="003C06BD" w:rsidP="001449E8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8436" w:type="dxa"/>
            <w:vAlign w:val="center"/>
          </w:tcPr>
          <w:p w:rsidR="003C06BD" w:rsidRDefault="00211122" w:rsidP="002C2AF8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2025年龙泽园街道保安服务项目</w:t>
            </w:r>
          </w:p>
        </w:tc>
      </w:tr>
      <w:tr w:rsidR="003C06BD" w:rsidTr="003C06BD">
        <w:trPr>
          <w:trHeight w:val="556"/>
        </w:trPr>
        <w:tc>
          <w:tcPr>
            <w:tcW w:w="1878" w:type="dxa"/>
            <w:vAlign w:val="center"/>
          </w:tcPr>
          <w:p w:rsidR="003C06BD" w:rsidRDefault="003C06BD" w:rsidP="001449E8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服务范围：</w:t>
            </w:r>
          </w:p>
        </w:tc>
        <w:tc>
          <w:tcPr>
            <w:tcW w:w="8436" w:type="dxa"/>
            <w:vAlign w:val="center"/>
          </w:tcPr>
          <w:p w:rsidR="00211122" w:rsidRPr="00211122" w:rsidRDefault="00211122" w:rsidP="00211122">
            <w:pPr>
              <w:jc w:val="left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211122">
              <w:rPr>
                <w:rFonts w:ascii="宋体" w:hAnsi="宋体" w:cs="宋体" w:hint="eastAsia"/>
                <w:kern w:val="0"/>
                <w:sz w:val="24"/>
                <w:szCs w:val="24"/>
              </w:rPr>
              <w:t>（一）开展综合治理；</w:t>
            </w:r>
          </w:p>
          <w:p w:rsidR="00211122" w:rsidRPr="00211122" w:rsidRDefault="00211122" w:rsidP="00211122">
            <w:pPr>
              <w:jc w:val="left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211122">
              <w:rPr>
                <w:rFonts w:ascii="宋体" w:hAnsi="宋体" w:cs="宋体" w:hint="eastAsia"/>
                <w:kern w:val="0"/>
                <w:sz w:val="24"/>
                <w:szCs w:val="24"/>
              </w:rPr>
              <w:t>（二）维护城市运行；</w:t>
            </w:r>
          </w:p>
          <w:p w:rsidR="00211122" w:rsidRPr="00211122" w:rsidRDefault="00211122" w:rsidP="00211122">
            <w:pPr>
              <w:jc w:val="left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211122">
              <w:rPr>
                <w:rFonts w:ascii="宋体" w:hAnsi="宋体" w:cs="宋体" w:hint="eastAsia"/>
                <w:kern w:val="0"/>
                <w:sz w:val="24"/>
                <w:szCs w:val="24"/>
              </w:rPr>
              <w:t>（三）强化土地巡查；</w:t>
            </w:r>
          </w:p>
          <w:p w:rsidR="00211122" w:rsidRPr="00211122" w:rsidRDefault="00211122" w:rsidP="00211122">
            <w:pPr>
              <w:jc w:val="left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211122">
              <w:rPr>
                <w:rFonts w:ascii="宋体" w:hAnsi="宋体" w:cs="宋体" w:hint="eastAsia"/>
                <w:kern w:val="0"/>
                <w:sz w:val="24"/>
                <w:szCs w:val="24"/>
              </w:rPr>
              <w:t>（四）协助环境管理；</w:t>
            </w:r>
          </w:p>
          <w:p w:rsidR="003C06BD" w:rsidRDefault="00211122" w:rsidP="00211122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11122">
              <w:rPr>
                <w:rFonts w:ascii="宋体" w:hAnsi="宋体" w:cs="宋体" w:hint="eastAsia"/>
                <w:kern w:val="0"/>
                <w:sz w:val="24"/>
                <w:szCs w:val="24"/>
              </w:rPr>
              <w:t>（五）服从临时安排；</w:t>
            </w:r>
          </w:p>
        </w:tc>
      </w:tr>
      <w:tr w:rsidR="003C06BD" w:rsidTr="003C06BD">
        <w:trPr>
          <w:trHeight w:val="556"/>
        </w:trPr>
        <w:tc>
          <w:tcPr>
            <w:tcW w:w="1878" w:type="dxa"/>
            <w:vAlign w:val="center"/>
          </w:tcPr>
          <w:p w:rsidR="003C06BD" w:rsidRDefault="003C06BD" w:rsidP="001449E8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服务要求：</w:t>
            </w:r>
          </w:p>
        </w:tc>
        <w:tc>
          <w:tcPr>
            <w:tcW w:w="8436" w:type="dxa"/>
            <w:vAlign w:val="center"/>
          </w:tcPr>
          <w:p w:rsidR="003C06BD" w:rsidRDefault="00211122" w:rsidP="001449E8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  <w:tr w:rsidR="003C06BD" w:rsidTr="003C06BD">
        <w:trPr>
          <w:trHeight w:val="556"/>
        </w:trPr>
        <w:tc>
          <w:tcPr>
            <w:tcW w:w="1878" w:type="dxa"/>
            <w:vAlign w:val="center"/>
          </w:tcPr>
          <w:p w:rsidR="003C06BD" w:rsidRDefault="003C06BD" w:rsidP="001449E8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服务时间：</w:t>
            </w:r>
          </w:p>
        </w:tc>
        <w:tc>
          <w:tcPr>
            <w:tcW w:w="8436" w:type="dxa"/>
            <w:vAlign w:val="center"/>
          </w:tcPr>
          <w:p w:rsidR="003C06BD" w:rsidRDefault="00211122" w:rsidP="001449E8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11122">
              <w:rPr>
                <w:rFonts w:ascii="宋体" w:hAnsi="宋体" w:cs="宋体" w:hint="eastAsia"/>
                <w:kern w:val="0"/>
                <w:sz w:val="24"/>
                <w:szCs w:val="24"/>
              </w:rPr>
              <w:t>一年</w:t>
            </w:r>
          </w:p>
        </w:tc>
      </w:tr>
      <w:tr w:rsidR="003C06BD" w:rsidTr="003C06BD">
        <w:trPr>
          <w:trHeight w:val="481"/>
        </w:trPr>
        <w:tc>
          <w:tcPr>
            <w:tcW w:w="1878" w:type="dxa"/>
            <w:vAlign w:val="center"/>
          </w:tcPr>
          <w:p w:rsidR="003C06BD" w:rsidRDefault="003C06BD" w:rsidP="001449E8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服务标准：</w:t>
            </w:r>
          </w:p>
        </w:tc>
        <w:tc>
          <w:tcPr>
            <w:tcW w:w="8436" w:type="dxa"/>
            <w:vAlign w:val="center"/>
          </w:tcPr>
          <w:p w:rsidR="003C06BD" w:rsidRDefault="003C06BD" w:rsidP="001449E8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</w:tbl>
    <w:p w:rsidR="0055419A" w:rsidRPr="006467E7" w:rsidRDefault="007F687F" w:rsidP="00211122">
      <w:pPr>
        <w:numPr>
          <w:ilvl w:val="0"/>
          <w:numId w:val="2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评审专家（单一来源采购人员）名单：</w:t>
      </w:r>
      <w:r w:rsidR="00211122" w:rsidRPr="00211122">
        <w:rPr>
          <w:rFonts w:ascii="宋体" w:hAnsi="宋体" w:cs="宋体" w:hint="eastAsia"/>
          <w:sz w:val="24"/>
          <w:szCs w:val="24"/>
        </w:rPr>
        <w:t>杨宗胜</w:t>
      </w:r>
      <w:r w:rsidR="006467E7">
        <w:rPr>
          <w:rFonts w:ascii="宋体" w:hAnsi="宋体" w:cs="宋体" w:hint="eastAsia"/>
          <w:sz w:val="24"/>
          <w:szCs w:val="24"/>
        </w:rPr>
        <w:t>、</w:t>
      </w:r>
      <w:r w:rsidR="00211122" w:rsidRPr="00211122">
        <w:rPr>
          <w:rFonts w:ascii="宋体" w:hAnsi="宋体" w:cs="宋体" w:hint="eastAsia"/>
          <w:sz w:val="24"/>
          <w:szCs w:val="24"/>
        </w:rPr>
        <w:t>秦鹏</w:t>
      </w:r>
      <w:r w:rsidR="006467E7">
        <w:rPr>
          <w:rFonts w:ascii="宋体" w:hAnsi="宋体" w:cs="宋体" w:hint="eastAsia"/>
          <w:sz w:val="24"/>
          <w:szCs w:val="24"/>
        </w:rPr>
        <w:t>、</w:t>
      </w:r>
      <w:r w:rsidR="00211122" w:rsidRPr="00211122">
        <w:rPr>
          <w:rFonts w:ascii="宋体" w:hAnsi="宋体" w:cs="宋体" w:hint="eastAsia"/>
          <w:sz w:val="24"/>
          <w:szCs w:val="24"/>
        </w:rPr>
        <w:t>李艳涛</w:t>
      </w:r>
      <w:r w:rsidR="006467E7">
        <w:rPr>
          <w:rFonts w:ascii="宋体" w:hAnsi="宋体" w:cs="宋体" w:hint="eastAsia"/>
          <w:sz w:val="24"/>
          <w:szCs w:val="24"/>
        </w:rPr>
        <w:t>、</w:t>
      </w:r>
      <w:r w:rsidR="00211122" w:rsidRPr="00211122">
        <w:rPr>
          <w:rFonts w:ascii="宋体" w:hAnsi="宋体" w:cs="宋体" w:hint="eastAsia"/>
          <w:sz w:val="24"/>
          <w:szCs w:val="24"/>
        </w:rPr>
        <w:t>赵利斌</w:t>
      </w:r>
      <w:r w:rsidR="006467E7">
        <w:rPr>
          <w:rFonts w:ascii="宋体" w:hAnsi="宋体" w:cs="宋体" w:hint="eastAsia"/>
          <w:sz w:val="24"/>
          <w:szCs w:val="24"/>
        </w:rPr>
        <w:t>、</w:t>
      </w:r>
      <w:r w:rsidR="00211122" w:rsidRPr="00211122">
        <w:rPr>
          <w:rFonts w:ascii="宋体" w:hAnsi="宋体" w:cs="宋体" w:hint="eastAsia"/>
          <w:sz w:val="24"/>
          <w:szCs w:val="24"/>
        </w:rPr>
        <w:t>李炜</w:t>
      </w:r>
    </w:p>
    <w:p w:rsidR="0055419A" w:rsidRDefault="007F687F">
      <w:pPr>
        <w:numPr>
          <w:ilvl w:val="0"/>
          <w:numId w:val="2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代理服务收费标准及金额：</w:t>
      </w:r>
    </w:p>
    <w:p w:rsidR="0055419A" w:rsidRDefault="007F687F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本项目代理服务费总金额：</w:t>
      </w:r>
      <w:r w:rsidR="00211122">
        <w:rPr>
          <w:rFonts w:ascii="宋体" w:hAnsi="宋体" w:cs="宋体" w:hint="eastAsia"/>
          <w:sz w:val="24"/>
          <w:szCs w:val="24"/>
        </w:rPr>
        <w:t>5.9955</w:t>
      </w:r>
      <w:bookmarkStart w:id="0" w:name="_GoBack"/>
      <w:bookmarkEnd w:id="0"/>
      <w:r>
        <w:rPr>
          <w:rFonts w:ascii="宋体" w:hAnsi="宋体" w:cs="宋体" w:hint="eastAsia"/>
          <w:sz w:val="24"/>
          <w:szCs w:val="24"/>
        </w:rPr>
        <w:t>万元</w:t>
      </w:r>
    </w:p>
    <w:p w:rsidR="0055419A" w:rsidRDefault="007F687F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本项目代理费收费标准：</w:t>
      </w:r>
      <w:r w:rsidR="00275B80">
        <w:rPr>
          <w:rFonts w:ascii="宋体" w:hAnsi="宋体" w:cs="宋体" w:hint="eastAsia"/>
          <w:sz w:val="24"/>
          <w:szCs w:val="24"/>
        </w:rPr>
        <w:t>参照</w:t>
      </w:r>
      <w:r>
        <w:rPr>
          <w:rFonts w:ascii="宋体" w:hAnsi="宋体" w:cs="宋体" w:hint="eastAsia"/>
          <w:sz w:val="24"/>
          <w:szCs w:val="24"/>
        </w:rPr>
        <w:t>“国家计委关于印发《招标代理服务收费管理暂行办法》的通知”（计价格[2002]1980号）规定的收费标准收取</w:t>
      </w:r>
    </w:p>
    <w:p w:rsidR="0055419A" w:rsidRDefault="007F687F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七、公告期限</w:t>
      </w:r>
    </w:p>
    <w:p w:rsidR="0055419A" w:rsidRDefault="007F687F" w:rsidP="009342F0">
      <w:pPr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自本公告发布之日起1个工作日。</w:t>
      </w:r>
    </w:p>
    <w:p w:rsidR="0055419A" w:rsidRDefault="007F687F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八、其他补充事宜</w:t>
      </w:r>
    </w:p>
    <w:p w:rsidR="00BC12B5" w:rsidRDefault="00EE7BE5" w:rsidP="002C2AF8">
      <w:pPr>
        <w:ind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成交供应商（</w:t>
      </w:r>
      <w:r w:rsidR="00211122" w:rsidRPr="00211122">
        <w:rPr>
          <w:rFonts w:ascii="宋体" w:hAnsi="宋体" w:cs="宋体" w:hint="eastAsia"/>
          <w:kern w:val="0"/>
          <w:sz w:val="24"/>
          <w:szCs w:val="24"/>
        </w:rPr>
        <w:t>北京银盾保安服务有限公司</w:t>
      </w:r>
      <w:r>
        <w:rPr>
          <w:rFonts w:ascii="宋体" w:hAnsi="宋体" w:cs="宋体" w:hint="eastAsia"/>
          <w:kern w:val="0"/>
          <w:sz w:val="24"/>
          <w:szCs w:val="24"/>
        </w:rPr>
        <w:t>）评审总得分：</w:t>
      </w:r>
      <w:r w:rsidR="00211122" w:rsidRPr="00211122">
        <w:rPr>
          <w:rFonts w:ascii="宋体" w:hAnsi="宋体" w:cs="宋体"/>
          <w:kern w:val="0"/>
          <w:sz w:val="24"/>
          <w:szCs w:val="24"/>
        </w:rPr>
        <w:t>92.38</w:t>
      </w:r>
      <w:r>
        <w:rPr>
          <w:rFonts w:ascii="宋体" w:hAnsi="宋体" w:cs="宋体" w:hint="eastAsia"/>
          <w:kern w:val="0"/>
          <w:sz w:val="24"/>
          <w:szCs w:val="24"/>
        </w:rPr>
        <w:t>分</w:t>
      </w:r>
    </w:p>
    <w:p w:rsidR="0055419A" w:rsidRDefault="007F687F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:rsidR="0055419A" w:rsidRDefault="007F687F" w:rsidP="009342F0">
      <w:pPr>
        <w:pStyle w:val="2"/>
        <w:spacing w:line="360" w:lineRule="auto"/>
        <w:ind w:firstLineChars="250" w:firstLine="600"/>
        <w:rPr>
          <w:rFonts w:ascii="宋体" w:eastAsia="宋体" w:hAnsi="宋体" w:cs="宋体"/>
          <w:b w:val="0"/>
          <w:sz w:val="24"/>
          <w:szCs w:val="24"/>
        </w:rPr>
      </w:pPr>
      <w:bookmarkStart w:id="1" w:name="_Toc35393810"/>
      <w:bookmarkStart w:id="2" w:name="_Toc35393641"/>
      <w:bookmarkStart w:id="3" w:name="_Toc28359100"/>
      <w:bookmarkStart w:id="4" w:name="_Toc28359023"/>
      <w:r>
        <w:rPr>
          <w:rFonts w:ascii="宋体" w:eastAsia="宋体" w:hAnsi="宋体" w:cs="宋体" w:hint="eastAsia"/>
          <w:b w:val="0"/>
          <w:sz w:val="24"/>
          <w:szCs w:val="24"/>
        </w:rPr>
        <w:t>1.采购人信息</w:t>
      </w:r>
      <w:bookmarkEnd w:id="1"/>
      <w:bookmarkEnd w:id="2"/>
      <w:bookmarkEnd w:id="3"/>
      <w:bookmarkEnd w:id="4"/>
    </w:p>
    <w:p w:rsidR="0055419A" w:rsidRDefault="007F687F" w:rsidP="009342F0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名    称：</w:t>
      </w:r>
      <w:r w:rsidR="00211122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211122">
        <w:rPr>
          <w:rFonts w:ascii="宋体" w:hAnsi="宋体" w:cs="宋体" w:hint="eastAsia"/>
          <w:sz w:val="24"/>
          <w:szCs w:val="24"/>
        </w:rPr>
        <w:t>昌平区</w:t>
      </w:r>
      <w:proofErr w:type="gramEnd"/>
      <w:r w:rsidR="00211122">
        <w:rPr>
          <w:rFonts w:ascii="宋体" w:hAnsi="宋体" w:cs="宋体" w:hint="eastAsia"/>
          <w:sz w:val="24"/>
          <w:szCs w:val="24"/>
        </w:rPr>
        <w:t>龙泽园街道办事处</w:t>
      </w:r>
    </w:p>
    <w:p w:rsidR="0055419A" w:rsidRDefault="007F687F" w:rsidP="009342F0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    址：</w:t>
      </w:r>
      <w:r w:rsidR="00211122" w:rsidRPr="00211122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211122" w:rsidRPr="00211122">
        <w:rPr>
          <w:rFonts w:ascii="宋体" w:hAnsi="宋体" w:cs="宋体" w:hint="eastAsia"/>
          <w:sz w:val="24"/>
          <w:szCs w:val="24"/>
        </w:rPr>
        <w:t>昌平区</w:t>
      </w:r>
      <w:proofErr w:type="gramEnd"/>
      <w:r w:rsidR="00211122" w:rsidRPr="00211122">
        <w:rPr>
          <w:rFonts w:ascii="宋体" w:hAnsi="宋体" w:cs="宋体" w:hint="eastAsia"/>
          <w:sz w:val="24"/>
          <w:szCs w:val="24"/>
        </w:rPr>
        <w:t>回龙观东大街199号</w:t>
      </w:r>
    </w:p>
    <w:p w:rsidR="0055419A" w:rsidRDefault="007F687F" w:rsidP="009342F0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联系方式：</w:t>
      </w:r>
      <w:r w:rsidR="00211122" w:rsidRPr="00211122">
        <w:rPr>
          <w:rFonts w:ascii="宋体" w:hAnsi="宋体" w:cs="宋体" w:hint="eastAsia"/>
          <w:sz w:val="24"/>
          <w:szCs w:val="24"/>
        </w:rPr>
        <w:t>赵女士010-60706903</w:t>
      </w:r>
    </w:p>
    <w:p w:rsidR="0055419A" w:rsidRDefault="007F687F" w:rsidP="009342F0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5" w:name="_Toc28359101"/>
      <w:bookmarkStart w:id="6" w:name="_Toc28359024"/>
      <w:bookmarkStart w:id="7" w:name="_Toc35393642"/>
      <w:bookmarkStart w:id="8" w:name="_Toc35393811"/>
      <w:r>
        <w:rPr>
          <w:rFonts w:ascii="宋体" w:eastAsia="宋体" w:hAnsi="宋体" w:cs="宋体" w:hint="eastAsia"/>
          <w:b w:val="0"/>
          <w:sz w:val="24"/>
          <w:szCs w:val="24"/>
        </w:rPr>
        <w:lastRenderedPageBreak/>
        <w:t>2.采购代理机构信息</w:t>
      </w:r>
      <w:bookmarkEnd w:id="5"/>
      <w:bookmarkEnd w:id="6"/>
      <w:bookmarkEnd w:id="7"/>
      <w:bookmarkEnd w:id="8"/>
    </w:p>
    <w:p w:rsidR="0055419A" w:rsidRDefault="007F687F" w:rsidP="009342F0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名    称：中招商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55419A" w:rsidRDefault="007F687F" w:rsidP="009342F0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　  址：北京市</w:t>
      </w:r>
      <w:proofErr w:type="gramStart"/>
      <w:r>
        <w:rPr>
          <w:rFonts w:ascii="宋体" w:hAnsi="宋体" w:cs="宋体" w:hint="eastAsia"/>
          <w:sz w:val="24"/>
          <w:szCs w:val="24"/>
        </w:rPr>
        <w:t>昌平区</w:t>
      </w:r>
      <w:proofErr w:type="gramEnd"/>
      <w:r>
        <w:rPr>
          <w:rFonts w:ascii="宋体" w:hAnsi="宋体" w:cs="宋体" w:hint="eastAsia"/>
          <w:sz w:val="24"/>
          <w:szCs w:val="24"/>
        </w:rPr>
        <w:t>科技园区超前路37号6号楼B单元7层</w:t>
      </w:r>
      <w:r w:rsidR="0034145F">
        <w:rPr>
          <w:rFonts w:ascii="宋体" w:hAnsi="宋体" w:cs="宋体" w:hint="eastAsia"/>
          <w:sz w:val="24"/>
          <w:szCs w:val="24"/>
        </w:rPr>
        <w:t>706</w:t>
      </w:r>
    </w:p>
    <w:p w:rsidR="0055419A" w:rsidRDefault="007F687F" w:rsidP="009342F0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联系方式：罗先生010-80118282</w:t>
      </w:r>
    </w:p>
    <w:p w:rsidR="0055419A" w:rsidRDefault="007F687F" w:rsidP="009342F0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9" w:name="_Toc28359102"/>
      <w:bookmarkStart w:id="10" w:name="_Toc28359025"/>
      <w:bookmarkStart w:id="11" w:name="_Toc35393643"/>
      <w:bookmarkStart w:id="12" w:name="_Toc35393812"/>
      <w:r>
        <w:rPr>
          <w:rFonts w:ascii="宋体" w:eastAsia="宋体" w:hAnsi="宋体" w:cs="宋体" w:hint="eastAsia"/>
          <w:b w:val="0"/>
          <w:sz w:val="24"/>
          <w:szCs w:val="24"/>
        </w:rPr>
        <w:t>3.项目联系方式</w:t>
      </w:r>
      <w:bookmarkEnd w:id="9"/>
      <w:bookmarkEnd w:id="10"/>
      <w:bookmarkEnd w:id="11"/>
      <w:bookmarkEnd w:id="12"/>
    </w:p>
    <w:p w:rsidR="0055419A" w:rsidRDefault="007F687F" w:rsidP="009342F0">
      <w:pPr>
        <w:pStyle w:val="a4"/>
        <w:spacing w:line="360" w:lineRule="auto"/>
        <w:ind w:firstLineChars="300" w:firstLine="720"/>
        <w:rPr>
          <w:rFonts w:hAnsi="宋体" w:cs="宋体"/>
          <w:sz w:val="24"/>
          <w:szCs w:val="24"/>
        </w:rPr>
      </w:pPr>
      <w:r>
        <w:rPr>
          <w:rFonts w:hAnsi="宋体" w:cs="宋体" w:hint="eastAsia"/>
          <w:sz w:val="24"/>
          <w:szCs w:val="24"/>
        </w:rPr>
        <w:t>项目联系人：罗先生</w:t>
      </w:r>
    </w:p>
    <w:p w:rsidR="0055419A" w:rsidRDefault="007F687F" w:rsidP="009342F0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电　    话：010-80118282</w:t>
      </w:r>
    </w:p>
    <w:p w:rsidR="0055419A" w:rsidRDefault="0055419A" w:rsidP="009342F0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55419A" w:rsidRDefault="0055419A" w:rsidP="009342F0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55419A" w:rsidRDefault="007F687F" w:rsidP="009342F0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</w:t>
      </w:r>
      <w:r w:rsidR="003C06BD">
        <w:rPr>
          <w:rFonts w:ascii="宋体" w:hAnsi="宋体" w:cs="宋体" w:hint="eastAsia"/>
          <w:sz w:val="24"/>
          <w:szCs w:val="24"/>
        </w:rPr>
        <w:t xml:space="preserve">           </w:t>
      </w:r>
      <w:r>
        <w:rPr>
          <w:rFonts w:ascii="宋体" w:hAnsi="宋体" w:cs="宋体" w:hint="eastAsia"/>
          <w:sz w:val="24"/>
          <w:szCs w:val="24"/>
        </w:rPr>
        <w:t>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55419A" w:rsidRDefault="007F687F" w:rsidP="009342F0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             </w:t>
      </w:r>
      <w:r w:rsidR="003C06BD">
        <w:rPr>
          <w:rFonts w:ascii="宋体" w:hAnsi="宋体" w:cs="宋体" w:hint="eastAsia"/>
          <w:sz w:val="24"/>
          <w:szCs w:val="24"/>
        </w:rPr>
        <w:t xml:space="preserve">           </w:t>
      </w:r>
      <w:r>
        <w:rPr>
          <w:rFonts w:ascii="宋体" w:hAnsi="宋体" w:cs="宋体" w:hint="eastAsia"/>
          <w:sz w:val="24"/>
          <w:szCs w:val="24"/>
        </w:rPr>
        <w:t>202</w:t>
      </w:r>
      <w:r w:rsidR="00211122">
        <w:rPr>
          <w:rFonts w:ascii="宋体" w:hAnsi="宋体" w:cs="宋体" w:hint="eastAsia"/>
          <w:sz w:val="24"/>
          <w:szCs w:val="24"/>
        </w:rPr>
        <w:t>5</w:t>
      </w:r>
      <w:r>
        <w:rPr>
          <w:rFonts w:ascii="宋体" w:hAnsi="宋体" w:cs="宋体" w:hint="eastAsia"/>
          <w:sz w:val="24"/>
          <w:szCs w:val="24"/>
        </w:rPr>
        <w:t>年</w:t>
      </w:r>
      <w:r w:rsidR="00211122">
        <w:rPr>
          <w:rFonts w:ascii="宋体" w:hAnsi="宋体" w:cs="宋体" w:hint="eastAsia"/>
          <w:sz w:val="24"/>
          <w:szCs w:val="24"/>
        </w:rPr>
        <w:t>3</w:t>
      </w:r>
      <w:r>
        <w:rPr>
          <w:rFonts w:ascii="宋体" w:hAnsi="宋体" w:cs="宋体" w:hint="eastAsia"/>
          <w:sz w:val="24"/>
          <w:szCs w:val="24"/>
        </w:rPr>
        <w:t>月</w:t>
      </w:r>
      <w:r w:rsidR="00211122">
        <w:rPr>
          <w:rFonts w:ascii="宋体" w:hAnsi="宋体" w:cs="宋体" w:hint="eastAsia"/>
          <w:sz w:val="24"/>
          <w:szCs w:val="24"/>
        </w:rPr>
        <w:t>3</w:t>
      </w:r>
      <w:r>
        <w:rPr>
          <w:rFonts w:ascii="宋体" w:hAnsi="宋体" w:cs="宋体" w:hint="eastAsia"/>
          <w:sz w:val="24"/>
          <w:szCs w:val="24"/>
        </w:rPr>
        <w:t>日</w:t>
      </w:r>
    </w:p>
    <w:p w:rsidR="0055419A" w:rsidRDefault="0055419A"/>
    <w:sectPr w:rsidR="0055419A" w:rsidSect="003C06BD">
      <w:pgSz w:w="12240" w:h="15840"/>
      <w:pgMar w:top="1440" w:right="663" w:bottom="1440" w:left="123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2F0" w:rsidRDefault="009342F0" w:rsidP="009342F0">
      <w:r>
        <w:separator/>
      </w:r>
    </w:p>
  </w:endnote>
  <w:endnote w:type="continuationSeparator" w:id="0">
    <w:p w:rsidR="009342F0" w:rsidRDefault="009342F0" w:rsidP="00934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2F0" w:rsidRDefault="009342F0" w:rsidP="009342F0">
      <w:r>
        <w:separator/>
      </w:r>
    </w:p>
  </w:footnote>
  <w:footnote w:type="continuationSeparator" w:id="0">
    <w:p w:rsidR="009342F0" w:rsidRDefault="009342F0" w:rsidP="009342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085E7"/>
    <w:multiLevelType w:val="singleLevel"/>
    <w:tmpl w:val="5F5085E7"/>
    <w:lvl w:ilvl="0">
      <w:start w:val="5"/>
      <w:numFmt w:val="chineseCounting"/>
      <w:suff w:val="nothing"/>
      <w:lvlText w:val="%1、"/>
      <w:lvlJc w:val="left"/>
    </w:lvl>
  </w:abstractNum>
  <w:abstractNum w:abstractNumId="1">
    <w:nsid w:val="6108EB6F"/>
    <w:multiLevelType w:val="singleLevel"/>
    <w:tmpl w:val="6108EB6F"/>
    <w:lvl w:ilvl="0">
      <w:start w:val="4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500"/>
  <w:drawingGridVerticalSpacing w:val="156"/>
  <w:noPunctuationKerning/>
  <w:characterSpacingControl w:val="compressPunctuation"/>
  <w:hdrShapeDefaults>
    <o:shapedefaults v:ext="edit" spidmax="30721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419A"/>
    <w:rsid w:val="00160D7E"/>
    <w:rsid w:val="00211122"/>
    <w:rsid w:val="00237689"/>
    <w:rsid w:val="00275B80"/>
    <w:rsid w:val="00295A50"/>
    <w:rsid w:val="002C2AF8"/>
    <w:rsid w:val="002D1DEC"/>
    <w:rsid w:val="003318D2"/>
    <w:rsid w:val="0034145F"/>
    <w:rsid w:val="003B7079"/>
    <w:rsid w:val="003C06BD"/>
    <w:rsid w:val="003C3658"/>
    <w:rsid w:val="00520F8D"/>
    <w:rsid w:val="0055419A"/>
    <w:rsid w:val="005B3CFC"/>
    <w:rsid w:val="005B7C6F"/>
    <w:rsid w:val="005F6A8C"/>
    <w:rsid w:val="00636B99"/>
    <w:rsid w:val="006467E7"/>
    <w:rsid w:val="006B21EB"/>
    <w:rsid w:val="007F687F"/>
    <w:rsid w:val="008770A1"/>
    <w:rsid w:val="009342F0"/>
    <w:rsid w:val="00964EF0"/>
    <w:rsid w:val="009E6D7B"/>
    <w:rsid w:val="009F6A02"/>
    <w:rsid w:val="00B11470"/>
    <w:rsid w:val="00B25F1B"/>
    <w:rsid w:val="00B36EB7"/>
    <w:rsid w:val="00BC12B5"/>
    <w:rsid w:val="00C820DA"/>
    <w:rsid w:val="00D87D63"/>
    <w:rsid w:val="00EE7BE5"/>
    <w:rsid w:val="00F25252"/>
    <w:rsid w:val="00F37CA8"/>
    <w:rsid w:val="00F743FD"/>
    <w:rsid w:val="05B324E7"/>
    <w:rsid w:val="0D7A75A3"/>
    <w:rsid w:val="107D7F9B"/>
    <w:rsid w:val="10F364ED"/>
    <w:rsid w:val="17554358"/>
    <w:rsid w:val="1E394CE9"/>
    <w:rsid w:val="2756728C"/>
    <w:rsid w:val="36291668"/>
    <w:rsid w:val="36D34080"/>
    <w:rsid w:val="381A310C"/>
    <w:rsid w:val="389020CD"/>
    <w:rsid w:val="38DE314A"/>
    <w:rsid w:val="3AE0679A"/>
    <w:rsid w:val="3B173D7F"/>
    <w:rsid w:val="3DDE2715"/>
    <w:rsid w:val="48EE48B5"/>
    <w:rsid w:val="500268AA"/>
    <w:rsid w:val="50933521"/>
    <w:rsid w:val="51773F34"/>
    <w:rsid w:val="524D04BF"/>
    <w:rsid w:val="5F993211"/>
    <w:rsid w:val="63ED1601"/>
    <w:rsid w:val="6F1664B4"/>
    <w:rsid w:val="72F34364"/>
    <w:rsid w:val="78954DBF"/>
    <w:rsid w:val="7EDC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/>
    <w:lsdException w:name="caption" w:uiPriority="35" w:qFormat="1"/>
    <w:lsdException w:name="page number" w:semiHidden="0"/>
    <w:lsdException w:name="Title" w:semiHidden="0" w:uiPriority="10" w:unhideWhenUsed="0" w:qFormat="1"/>
    <w:lsdException w:name="Default Paragraph Font" w:semiHidden="0" w:uiPriority="0"/>
    <w:lsdException w:name="Body Text" w:semiHidden="0"/>
    <w:lsdException w:name="Subtitle" w:semiHidden="0" w:uiPriority="11" w:unhideWhenUsed="0" w:qFormat="1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20" w:unhideWhenUsed="0" w:qFormat="1"/>
    <w:lsdException w:name="Plain Text" w:semiHidden="0"/>
    <w:lsdException w:name="Table Grid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99"/>
    <w:unhideWhenUsed/>
    <w:rPr>
      <w:rFonts w:ascii="Tahoma" w:hAnsi="Tahoma"/>
      <w:color w:val="000000"/>
      <w:sz w:val="24"/>
    </w:rPr>
  </w:style>
  <w:style w:type="paragraph" w:styleId="a4">
    <w:name w:val="Plain Text"/>
    <w:basedOn w:val="a"/>
    <w:uiPriority w:val="99"/>
    <w:unhideWhenUsed/>
    <w:rPr>
      <w:rFonts w:ascii="宋体" w:hAnsi="Courier New" w:cs="黑体"/>
      <w:szCs w:val="22"/>
    </w:rPr>
  </w:style>
  <w:style w:type="paragraph" w:styleId="a5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unhideWhenUsed/>
    <w:pPr>
      <w:pBdr>
        <w:bottom w:val="single" w:sz="6" w:space="1" w:color="auto"/>
      </w:pBdr>
      <w:tabs>
        <w:tab w:val="center" w:pos="4153"/>
        <w:tab w:val="right" w:pos="8306"/>
      </w:tabs>
      <w:adjustRightInd w:val="0"/>
      <w:spacing w:line="240" w:lineRule="atLeast"/>
      <w:jc w:val="center"/>
      <w:textAlignment w:val="baseline"/>
    </w:pPr>
    <w:rPr>
      <w:kern w:val="0"/>
      <w:sz w:val="18"/>
    </w:rPr>
  </w:style>
  <w:style w:type="character" w:styleId="a7">
    <w:name w:val="page number"/>
    <w:basedOn w:val="a0"/>
    <w:uiPriority w:val="99"/>
    <w:unhideWhenUsed/>
  </w:style>
  <w:style w:type="character" w:styleId="a8">
    <w:name w:val="Followed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character" w:styleId="a9">
    <w:name w:val="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table" w:styleId="aa">
    <w:name w:val="Table Grid"/>
    <w:basedOn w:val="a1"/>
    <w:uiPriority w:val="99"/>
    <w:unhideWhenUsed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gjfg">
    <w:name w:val="gjfg"/>
    <w:basedOn w:val="a0"/>
  </w:style>
  <w:style w:type="character" w:customStyle="1" w:styleId="redfilenumber">
    <w:name w:val="redfilenumber"/>
    <w:basedOn w:val="a0"/>
    <w:rPr>
      <w:color w:val="BA2636"/>
      <w:sz w:val="18"/>
      <w:szCs w:val="18"/>
    </w:rPr>
  </w:style>
  <w:style w:type="character" w:customStyle="1" w:styleId="redfilefwwh">
    <w:name w:val="redfilefwwh"/>
    <w:basedOn w:val="a0"/>
    <w:rPr>
      <w:color w:val="BA2636"/>
      <w:sz w:val="18"/>
      <w:szCs w:val="18"/>
    </w:rPr>
  </w:style>
  <w:style w:type="character" w:customStyle="1" w:styleId="prev">
    <w:name w:val="prev"/>
    <w:basedOn w:val="a0"/>
    <w:rPr>
      <w:rFonts w:ascii="微软雅黑" w:eastAsia="微软雅黑" w:hAnsi="微软雅黑" w:cs="微软雅黑"/>
      <w:sz w:val="21"/>
      <w:szCs w:val="21"/>
    </w:rPr>
  </w:style>
  <w:style w:type="character" w:customStyle="1" w:styleId="prev1">
    <w:name w:val="prev1"/>
    <w:basedOn w:val="a0"/>
    <w:rPr>
      <w:color w:val="888888"/>
    </w:rPr>
  </w:style>
  <w:style w:type="character" w:customStyle="1" w:styleId="next">
    <w:name w:val="next"/>
    <w:basedOn w:val="a0"/>
    <w:rPr>
      <w:rFonts w:ascii="微软雅黑" w:eastAsia="微软雅黑" w:hAnsi="微软雅黑" w:cs="微软雅黑" w:hint="eastAsia"/>
      <w:sz w:val="21"/>
      <w:szCs w:val="21"/>
    </w:rPr>
  </w:style>
  <w:style w:type="character" w:customStyle="1" w:styleId="next1">
    <w:name w:val="next1"/>
    <w:basedOn w:val="a0"/>
    <w:rPr>
      <w:color w:val="888888"/>
    </w:rPr>
  </w:style>
  <w:style w:type="character" w:customStyle="1" w:styleId="qxdate">
    <w:name w:val="qxdate"/>
    <w:basedOn w:val="a0"/>
    <w:rPr>
      <w:color w:val="333333"/>
      <w:sz w:val="18"/>
      <w:szCs w:val="18"/>
    </w:rPr>
  </w:style>
  <w:style w:type="character" w:customStyle="1" w:styleId="displayarti">
    <w:name w:val="displayarti"/>
    <w:basedOn w:val="a0"/>
    <w:rPr>
      <w:color w:val="FFFFFF"/>
      <w:shd w:val="clear" w:color="auto" w:fill="A00000"/>
    </w:rPr>
  </w:style>
  <w:style w:type="character" w:customStyle="1" w:styleId="cfdate">
    <w:name w:val="cfdate"/>
    <w:basedOn w:val="a0"/>
    <w:rPr>
      <w:color w:val="33333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8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5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7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9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4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5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0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3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1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4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2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9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14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5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4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1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8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1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5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1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8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7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3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5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1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12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7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3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7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6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2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9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6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9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2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1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0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5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4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5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5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6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5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8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8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5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7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0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2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2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4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7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4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7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7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1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2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特色高水平建设设施-农林类专业实训室改造升级项目竞争性磋商成交结果公告</dc:title>
  <cp:lastModifiedBy>Administrator</cp:lastModifiedBy>
  <cp:revision>25</cp:revision>
  <dcterms:created xsi:type="dcterms:W3CDTF">2020-09-03T05:13:00Z</dcterms:created>
  <dcterms:modified xsi:type="dcterms:W3CDTF">2025-03-03T04:55:00Z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