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10E9B">
      <w:r>
        <w:drawing>
          <wp:inline distT="0" distB="0" distL="114300" distR="114300">
            <wp:extent cx="5267325" cy="7472045"/>
            <wp:effectExtent l="0" t="0" r="317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47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2405" cy="7371080"/>
            <wp:effectExtent l="0" t="0" r="1079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7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594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2026-08-07T06:26:26Z</dcterms:created>
  <dc:creator>zxhd2026</dc:creator>
  <cp:lastModifiedBy>用户</cp:lastModifiedBy>
  <dcterms:modified xsi:type="dcterms:W3CDTF">2026-08-07T06:26:46Z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eyJoZGlkIjoiNzdmODdjN2Y4NmFiNjdjZGFiMmRjZGU1NzVlN2NkYTMiLCJ1c2VySWQiOiIyOTI2NjUzMzQifQ==</vt:lpwstr>
  </property>
  <property fmtid="{D5CDD505-2E9C-101B-9397-08002B2CF9AE}" pid="4" name="ICV">
    <vt:lpwstr>C18FC25D1CDB453F9D40CEB965CF7064_12</vt:lpwstr>
  </property>
</Properties>
</file>