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highlight w:val="none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color w:val="auto"/>
          <w:sz w:val="28"/>
          <w:szCs w:val="28"/>
          <w:highlight w:val="none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一、项目编号：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BJJQ-2024-448</w:t>
      </w:r>
    </w:p>
    <w:p>
      <w:pPr>
        <w:spacing w:line="360" w:lineRule="auto"/>
        <w:rPr>
          <w:rFonts w:hint="eastAsia" w:ascii="Times New Roman" w:hAnsi="Times New Roman" w:eastAsia="宋体"/>
          <w:color w:val="auto"/>
          <w:sz w:val="24"/>
          <w:szCs w:val="24"/>
          <w:highlight w:val="none"/>
          <w:u w:val="single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/>
          <w:bCs/>
          <w:color w:val="auto"/>
          <w:sz w:val="24"/>
          <w:szCs w:val="24"/>
          <w:highlight w:val="none"/>
          <w:lang w:eastAsia="zh-CN"/>
        </w:rPr>
        <w:t>信息系统运维-项目监理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三、中标信息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bCs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bCs/>
          <w:color w:val="auto"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bCs/>
          <w:color w:val="auto"/>
          <w:sz w:val="24"/>
          <w:szCs w:val="24"/>
          <w:highlight w:val="none"/>
        </w:rPr>
        <w:t>名称：</w:t>
      </w:r>
      <w:r>
        <w:rPr>
          <w:rFonts w:hint="eastAsia" w:ascii="Times New Roman" w:hAnsi="Times New Roman" w:eastAsia="宋体"/>
          <w:bCs/>
          <w:color w:val="auto"/>
          <w:sz w:val="24"/>
          <w:szCs w:val="24"/>
          <w:highlight w:val="none"/>
        </w:rPr>
        <w:t xml:space="preserve"> 北京国研科技咨询有限公司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地址：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 北京市海淀区中关村南大街5号二区683号楼9层918-12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中标金额：</w:t>
      </w:r>
    </w:p>
    <w:p>
      <w:pPr>
        <w:spacing w:line="360" w:lineRule="auto"/>
        <w:ind w:firstLine="960" w:firstLineChars="40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叁拾贰万捌仟捌佰元整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 xml:space="preserve">    人民币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小写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328800.00元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color w:val="auto"/>
                <w:sz w:val="24"/>
                <w:szCs w:val="24"/>
                <w:highlight w:val="none"/>
                <w:u w:val="single"/>
                <w:lang w:eastAsia="zh-CN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bCs/>
                <w:color w:val="auto"/>
                <w:sz w:val="24"/>
                <w:szCs w:val="24"/>
                <w:highlight w:val="none"/>
                <w:lang w:eastAsia="zh-CN"/>
              </w:rPr>
              <w:t>信息系统运维-项目监理</w:t>
            </w:r>
          </w:p>
          <w:p>
            <w:pPr>
              <w:spacing w:line="360" w:lineRule="auto"/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color w:val="auto"/>
                <w:kern w:val="0"/>
                <w:sz w:val="24"/>
                <w:szCs w:val="24"/>
                <w:highlight w:val="none"/>
              </w:rPr>
              <w:t>服务范围、服务要求、服务时间、服务标准：详见招标文件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五、评审专家名单：</w:t>
      </w:r>
      <w:bookmarkStart w:id="6" w:name="_GoBack"/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俞虓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王久云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白瑀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刘晶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吕凯</w:t>
      </w:r>
    </w:p>
    <w:bookmarkEnd w:id="6"/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0.4932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万元（收费标准详见招标文件）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  <w:t>8.1</w:t>
      </w:r>
      <w:r>
        <w:rPr>
          <w:rFonts w:hint="eastAsia" w:ascii="Times New Roman" w:hAnsi="Times New Roman" w:eastAsia="宋体"/>
          <w:color w:val="auto"/>
          <w:kern w:val="0"/>
          <w:sz w:val="24"/>
          <w:szCs w:val="24"/>
          <w:highlight w:val="none"/>
        </w:rPr>
        <w:t>本公告同时在中国政府采购网（</w:t>
      </w:r>
      <w:r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  <w:t>http://www.ccgp.gov.cn）、北京市政府采购网（http://www.ccgp-beijing.gov.cn/）、北京汇诚金桥国际招标咨询有限公司网站（http://www.hcjq.net/）发布。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BJJQ-2024-448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8.3中标供应商的评审得分：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91.2</w:t>
      </w:r>
    </w:p>
    <w:p>
      <w:pPr>
        <w:spacing w:line="360" w:lineRule="auto"/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  <w:t>九、凡对本次公告内容提出询问，请按以下方式联系。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bCs/>
          <w:color w:val="auto"/>
          <w:sz w:val="24"/>
          <w:highlight w:val="none"/>
        </w:rPr>
      </w:pPr>
      <w:r>
        <w:rPr>
          <w:rFonts w:ascii="Times New Roman" w:hAnsi="Times New Roman" w:eastAsiaTheme="minorEastAsia"/>
          <w:bCs/>
          <w:color w:val="auto"/>
          <w:sz w:val="24"/>
          <w:highlight w:val="none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color w:val="auto"/>
          <w:sz w:val="24"/>
          <w:highlight w:val="none"/>
        </w:rPr>
      </w:pPr>
      <w:bookmarkStart w:id="2" w:name="_Toc28359086"/>
      <w:bookmarkStart w:id="3" w:name="_Toc28359009"/>
      <w:r>
        <w:rPr>
          <w:rFonts w:ascii="Times New Roman" w:hAnsi="Times New Roman" w:eastAsiaTheme="minorEastAsia"/>
          <w:color w:val="auto"/>
          <w:sz w:val="24"/>
          <w:highlight w:val="none"/>
        </w:rPr>
        <w:t>名    称：北京市住房和城乡建设委员会综合事务中心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color w:val="auto"/>
          <w:sz w:val="24"/>
          <w:highlight w:val="none"/>
        </w:rPr>
      </w:pPr>
      <w:r>
        <w:rPr>
          <w:rFonts w:ascii="Times New Roman" w:hAnsi="Times New Roman" w:eastAsiaTheme="minorEastAsia"/>
          <w:color w:val="auto"/>
          <w:sz w:val="24"/>
          <w:highlight w:val="none"/>
        </w:rPr>
        <w:t>地    址：北京市通州区达济街9号院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color w:val="auto"/>
          <w:sz w:val="24"/>
          <w:highlight w:val="none"/>
          <w:u w:val="single"/>
        </w:rPr>
      </w:pPr>
      <w:r>
        <w:rPr>
          <w:rFonts w:ascii="Times New Roman" w:hAnsi="Times New Roman" w:eastAsiaTheme="minorEastAsia"/>
          <w:color w:val="auto"/>
          <w:sz w:val="24"/>
          <w:highlight w:val="none"/>
        </w:rPr>
        <w:t>联系方式：吕老师，010-55597710</w:t>
      </w:r>
    </w:p>
    <w:bookmarkEnd w:id="2"/>
    <w:bookmarkEnd w:id="3"/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bCs/>
          <w:color w:val="auto"/>
          <w:sz w:val="24"/>
          <w:highlight w:val="none"/>
        </w:rPr>
      </w:pPr>
      <w:r>
        <w:rPr>
          <w:rFonts w:ascii="Times New Roman" w:hAnsi="Times New Roman" w:eastAsiaTheme="minorEastAsia"/>
          <w:bCs/>
          <w:color w:val="auto"/>
          <w:sz w:val="24"/>
          <w:highlight w:val="none"/>
        </w:rPr>
        <w:t>2.采购代理机构信息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color w:val="auto"/>
          <w:sz w:val="24"/>
          <w:highlight w:val="none"/>
        </w:rPr>
      </w:pPr>
      <w:bookmarkStart w:id="4" w:name="_Toc28359010"/>
      <w:bookmarkStart w:id="5" w:name="_Toc28359087"/>
      <w:r>
        <w:rPr>
          <w:rFonts w:ascii="Times New Roman" w:hAnsi="Times New Roman" w:eastAsiaTheme="minorEastAsia"/>
          <w:color w:val="auto"/>
          <w:sz w:val="24"/>
          <w:highlight w:val="none"/>
        </w:rPr>
        <w:t>名称：北京汇诚金桥国际招标咨询有限公司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color w:val="auto"/>
          <w:sz w:val="24"/>
          <w:highlight w:val="none"/>
        </w:rPr>
      </w:pPr>
      <w:r>
        <w:rPr>
          <w:rFonts w:ascii="Times New Roman" w:hAnsi="Times New Roman" w:eastAsiaTheme="minorEastAsia"/>
          <w:color w:val="auto"/>
          <w:sz w:val="24"/>
          <w:highlight w:val="none"/>
        </w:rPr>
        <w:t>地址：北京市东城区朝内大街南竹杆胡同6号北京INN3号楼9层</w:t>
      </w:r>
    </w:p>
    <w:bookmarkEnd w:id="4"/>
    <w:bookmarkEnd w:id="5"/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color w:val="auto"/>
          <w:sz w:val="24"/>
          <w:highlight w:val="none"/>
        </w:rPr>
      </w:pPr>
      <w:r>
        <w:rPr>
          <w:rFonts w:ascii="Times New Roman" w:hAnsi="Times New Roman" w:eastAsiaTheme="minorEastAsia"/>
          <w:color w:val="auto"/>
          <w:sz w:val="24"/>
          <w:highlight w:val="none"/>
        </w:rPr>
        <w:t>联系方式：010-65244468、65170699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color w:val="auto"/>
          <w:sz w:val="24"/>
          <w:highlight w:val="none"/>
        </w:rPr>
      </w:pPr>
      <w:r>
        <w:rPr>
          <w:rFonts w:ascii="Times New Roman" w:hAnsi="Times New Roman" w:eastAsiaTheme="minorEastAsia"/>
          <w:color w:val="auto"/>
          <w:sz w:val="24"/>
          <w:highlight w:val="none"/>
        </w:rPr>
        <w:t>3.项目联系方式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color w:val="auto"/>
          <w:sz w:val="24"/>
          <w:highlight w:val="none"/>
        </w:rPr>
      </w:pPr>
      <w:r>
        <w:rPr>
          <w:rFonts w:ascii="Times New Roman" w:hAnsi="Times New Roman" w:eastAsiaTheme="minorEastAsia"/>
          <w:color w:val="auto"/>
          <w:sz w:val="24"/>
          <w:highlight w:val="none"/>
        </w:rPr>
        <w:t>项目联系人：李雅琪、常伊婷、刘亮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Theme="minorEastAsia"/>
          <w:color w:val="auto"/>
          <w:sz w:val="24"/>
          <w:highlight w:val="none"/>
        </w:rPr>
      </w:pPr>
      <w:r>
        <w:rPr>
          <w:rFonts w:ascii="Times New Roman" w:hAnsi="Times New Roman" w:eastAsiaTheme="minorEastAsia"/>
          <w:color w:val="auto"/>
          <w:sz w:val="24"/>
          <w:highlight w:val="none"/>
        </w:rPr>
        <w:t>电　话：010-65244468、65170699</w:t>
      </w:r>
    </w:p>
    <w:p>
      <w:pPr>
        <w:spacing w:line="360" w:lineRule="auto"/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  <w:t>1.采购文件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kern w:val="0"/>
          <w:sz w:val="24"/>
          <w:szCs w:val="24"/>
          <w:highlight w:val="none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A634B"/>
    <w:rsid w:val="00FE10A1"/>
    <w:rsid w:val="00FE498C"/>
    <w:rsid w:val="02CF4A12"/>
    <w:rsid w:val="069244AA"/>
    <w:rsid w:val="09297778"/>
    <w:rsid w:val="0B3B6363"/>
    <w:rsid w:val="0C24078E"/>
    <w:rsid w:val="0F7A2ADB"/>
    <w:rsid w:val="0FCA0775"/>
    <w:rsid w:val="14E629C1"/>
    <w:rsid w:val="185D0F99"/>
    <w:rsid w:val="1BF43354"/>
    <w:rsid w:val="1CD83485"/>
    <w:rsid w:val="1EF54315"/>
    <w:rsid w:val="20016F00"/>
    <w:rsid w:val="21DC6091"/>
    <w:rsid w:val="22EE7E5C"/>
    <w:rsid w:val="2D0E6797"/>
    <w:rsid w:val="2E450300"/>
    <w:rsid w:val="2F0934A0"/>
    <w:rsid w:val="33296443"/>
    <w:rsid w:val="34CC3529"/>
    <w:rsid w:val="3A3105B9"/>
    <w:rsid w:val="3B765BB1"/>
    <w:rsid w:val="3CAF35C0"/>
    <w:rsid w:val="3D240DAD"/>
    <w:rsid w:val="417A21AD"/>
    <w:rsid w:val="45E84A2C"/>
    <w:rsid w:val="4850040D"/>
    <w:rsid w:val="49EC3FFA"/>
    <w:rsid w:val="4EAF1A9A"/>
    <w:rsid w:val="4FD74E04"/>
    <w:rsid w:val="51222089"/>
    <w:rsid w:val="558F6524"/>
    <w:rsid w:val="589044BB"/>
    <w:rsid w:val="688866DB"/>
    <w:rsid w:val="68D55E10"/>
    <w:rsid w:val="691029E7"/>
    <w:rsid w:val="6B2655DF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7"/>
    <w:autoRedefine/>
    <w:qFormat/>
    <w:uiPriority w:val="0"/>
    <w:rPr>
      <w:rFonts w:ascii="宋体" w:hAnsi="Courier New"/>
    </w:rPr>
  </w:style>
  <w:style w:type="paragraph" w:styleId="6">
    <w:name w:val="Balloon Text"/>
    <w:basedOn w:val="1"/>
    <w:link w:val="19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5"/>
    <w:autoRedefine/>
    <w:qFormat/>
    <w:locked/>
    <w:uiPriority w:val="0"/>
    <w:rPr>
      <w:rFonts w:ascii="宋体" w:hAnsi="Courier New" w:cs="Times New Roman"/>
    </w:rPr>
  </w:style>
  <w:style w:type="character" w:customStyle="1" w:styleId="18">
    <w:name w:val="批注文字 字符"/>
    <w:basedOn w:val="12"/>
    <w:link w:val="4"/>
    <w:autoRedefine/>
    <w:semiHidden/>
    <w:qFormat/>
    <w:uiPriority w:val="99"/>
  </w:style>
  <w:style w:type="character" w:customStyle="1" w:styleId="19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0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7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497</Words>
  <Characters>675</Characters>
  <Lines>4</Lines>
  <Paragraphs>1</Paragraphs>
  <TotalTime>2</TotalTime>
  <ScaleCrop>false</ScaleCrop>
  <LinksUpToDate>false</LinksUpToDate>
  <CharactersWithSpaces>692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2024-06-28T03:38:12Z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BB5E6C5EE3054E7FAB301FE34C2AAB2C</vt:lpwstr>
  </property>
</Properties>
</file>