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3631F" w:rsidRDefault="0073631F">
      <w:pPr>
        <w:spacing w:line="360" w:lineRule="auto"/>
        <w:ind w:firstLineChars="50" w:firstLine="300"/>
        <w:rPr>
          <w:sz w:val="60"/>
          <w:szCs w:val="60"/>
        </w:rPr>
        <w:sectPr w:rsidR="0073631F">
          <w:headerReference w:type="default" r:id="rId9"/>
          <w:footerReference w:type="even" r:id="rId10"/>
          <w:footerReference w:type="default" r:id="rId11"/>
          <w:footerReference w:type="first" r:id="rId12"/>
          <w:type w:val="nextColumn"/>
          <w:pgSz w:w="11907" w:h="16840"/>
          <w:pgMar w:top="1418" w:right="1134" w:bottom="1418" w:left="1701" w:header="851" w:footer="851" w:gutter="0"/>
          <w:pgNumType w:start="1"/>
          <w:cols w:space="720"/>
          <w:titlePg/>
          <w:docGrid w:linePitch="462"/>
        </w:sectPr>
      </w:pPr>
    </w:p>
    <w:p w:rsidR="0073631F" w:rsidRDefault="0073631F">
      <w:pPr>
        <w:spacing w:line="360" w:lineRule="auto"/>
        <w:ind w:firstLineChars="50" w:firstLine="300"/>
        <w:rPr>
          <w:sz w:val="60"/>
          <w:szCs w:val="60"/>
        </w:rPr>
      </w:pPr>
    </w:p>
    <w:p w:rsidR="0073631F" w:rsidRDefault="002F2D93">
      <w:pPr>
        <w:jc w:val="center"/>
        <w:rPr>
          <w:b/>
          <w:bCs/>
          <w:sz w:val="60"/>
          <w:szCs w:val="60"/>
        </w:rPr>
      </w:pPr>
      <w:r>
        <w:rPr>
          <w:b/>
          <w:bCs/>
          <w:sz w:val="60"/>
          <w:szCs w:val="60"/>
        </w:rPr>
        <w:t>北京市政府采购项目</w:t>
      </w:r>
    </w:p>
    <w:p w:rsidR="0073631F" w:rsidRDefault="002F2D93">
      <w:pPr>
        <w:jc w:val="center"/>
        <w:rPr>
          <w:b/>
          <w:bCs/>
          <w:sz w:val="60"/>
          <w:szCs w:val="60"/>
        </w:rPr>
      </w:pPr>
      <w:r>
        <w:rPr>
          <w:b/>
          <w:bCs/>
          <w:sz w:val="60"/>
          <w:szCs w:val="60"/>
        </w:rPr>
        <w:t>竞争性磋商文件</w:t>
      </w:r>
    </w:p>
    <w:p w:rsidR="0073631F" w:rsidRDefault="0073631F">
      <w:pPr>
        <w:spacing w:line="360" w:lineRule="auto"/>
        <w:jc w:val="center"/>
        <w:rPr>
          <w:b/>
          <w:bCs/>
          <w:sz w:val="60"/>
          <w:szCs w:val="60"/>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73631F" w:rsidP="002F2D93">
      <w:pPr>
        <w:tabs>
          <w:tab w:val="left" w:pos="5609"/>
        </w:tabs>
        <w:spacing w:line="360" w:lineRule="auto"/>
        <w:ind w:leftChars="444" w:left="2833" w:hangingChars="528" w:hanging="1901"/>
        <w:jc w:val="left"/>
        <w:rPr>
          <w:bCs/>
          <w:sz w:val="36"/>
          <w:szCs w:val="36"/>
        </w:rPr>
      </w:pPr>
    </w:p>
    <w:p w:rsidR="0073631F" w:rsidRDefault="002F2D93" w:rsidP="002F2D93">
      <w:pPr>
        <w:tabs>
          <w:tab w:val="left" w:pos="3240"/>
          <w:tab w:val="left" w:pos="3420"/>
        </w:tabs>
        <w:spacing w:line="360" w:lineRule="auto"/>
        <w:ind w:leftChars="444" w:left="2833" w:rightChars="400" w:right="840" w:hangingChars="528" w:hanging="1901"/>
        <w:jc w:val="left"/>
        <w:rPr>
          <w:bCs/>
          <w:sz w:val="36"/>
          <w:szCs w:val="36"/>
        </w:rPr>
      </w:pPr>
      <w:r>
        <w:rPr>
          <w:bCs/>
          <w:sz w:val="36"/>
          <w:szCs w:val="36"/>
        </w:rPr>
        <w:t>项目名称：</w:t>
      </w:r>
      <w:r>
        <w:rPr>
          <w:rFonts w:hint="eastAsia"/>
          <w:bCs/>
          <w:sz w:val="36"/>
          <w:szCs w:val="36"/>
        </w:rPr>
        <w:t>北京市政务领域电子营业执照应用推广技术支持服务项目</w:t>
      </w:r>
      <w:r>
        <w:rPr>
          <w:bCs/>
          <w:sz w:val="36"/>
          <w:szCs w:val="36"/>
        </w:rPr>
        <w:tab/>
      </w:r>
      <w:r>
        <w:rPr>
          <w:bCs/>
          <w:sz w:val="36"/>
          <w:szCs w:val="36"/>
        </w:rPr>
        <w:tab/>
      </w:r>
    </w:p>
    <w:p w:rsidR="0073631F" w:rsidRDefault="002F2D93" w:rsidP="002F2D93">
      <w:pPr>
        <w:tabs>
          <w:tab w:val="left" w:pos="3240"/>
          <w:tab w:val="left" w:pos="3420"/>
        </w:tabs>
        <w:spacing w:line="360" w:lineRule="auto"/>
        <w:ind w:leftChars="444" w:left="2833" w:rightChars="400" w:right="840" w:hangingChars="528" w:hanging="1901"/>
        <w:jc w:val="left"/>
        <w:rPr>
          <w:bCs/>
          <w:sz w:val="36"/>
          <w:szCs w:val="36"/>
        </w:rPr>
      </w:pPr>
      <w:r>
        <w:rPr>
          <w:bCs/>
          <w:sz w:val="36"/>
          <w:szCs w:val="36"/>
        </w:rPr>
        <w:t>项目编号：</w:t>
      </w:r>
      <w:r>
        <w:rPr>
          <w:rFonts w:hint="eastAsia"/>
          <w:bCs/>
          <w:sz w:val="36"/>
          <w:szCs w:val="36"/>
        </w:rPr>
        <w:t>HCZB-2024-ZB0084</w:t>
      </w:r>
    </w:p>
    <w:p w:rsidR="0073631F" w:rsidRDefault="002F2D93" w:rsidP="002F2D93">
      <w:pPr>
        <w:tabs>
          <w:tab w:val="left" w:pos="3240"/>
          <w:tab w:val="left" w:pos="3420"/>
        </w:tabs>
        <w:spacing w:line="360" w:lineRule="auto"/>
        <w:ind w:leftChars="444" w:left="2833" w:rightChars="400" w:right="840"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人：北京市市场监督管理局</w:t>
      </w:r>
    </w:p>
    <w:p w:rsidR="0073631F" w:rsidRDefault="002F2D93" w:rsidP="002F2D93">
      <w:pPr>
        <w:tabs>
          <w:tab w:val="left" w:pos="3240"/>
          <w:tab w:val="left" w:pos="3420"/>
        </w:tabs>
        <w:spacing w:line="360" w:lineRule="auto"/>
        <w:ind w:leftChars="444" w:left="2833" w:rightChars="400" w:right="840" w:hangingChars="528" w:hanging="1901"/>
        <w:jc w:val="left"/>
        <w:rPr>
          <w:bCs/>
          <w:sz w:val="36"/>
          <w:szCs w:val="36"/>
        </w:rPr>
      </w:pPr>
      <w:r>
        <w:rPr>
          <w:bCs/>
          <w:sz w:val="36"/>
          <w:szCs w:val="36"/>
        </w:rPr>
        <w:t>采购代理机构：</w:t>
      </w:r>
      <w:r>
        <w:rPr>
          <w:rFonts w:hint="eastAsia"/>
          <w:bCs/>
          <w:sz w:val="36"/>
          <w:szCs w:val="36"/>
        </w:rPr>
        <w:t>华采招标集团有限公司</w:t>
      </w:r>
    </w:p>
    <w:p w:rsidR="0073631F" w:rsidRDefault="0073631F" w:rsidP="002F2D93">
      <w:pPr>
        <w:tabs>
          <w:tab w:val="left" w:pos="3240"/>
          <w:tab w:val="left" w:pos="3420"/>
        </w:tabs>
        <w:spacing w:line="360" w:lineRule="auto"/>
        <w:ind w:leftChars="444" w:left="2833" w:hangingChars="528" w:hanging="1901"/>
        <w:jc w:val="center"/>
        <w:rPr>
          <w:bCs/>
          <w:sz w:val="36"/>
          <w:szCs w:val="36"/>
        </w:rPr>
      </w:pPr>
    </w:p>
    <w:p w:rsidR="0073631F" w:rsidRDefault="002F2D93">
      <w:pPr>
        <w:widowControl/>
        <w:jc w:val="center"/>
        <w:rPr>
          <w:b/>
          <w:sz w:val="36"/>
          <w:szCs w:val="36"/>
        </w:rPr>
      </w:pPr>
      <w:r>
        <w:rPr>
          <w:b/>
          <w:bCs/>
          <w:sz w:val="44"/>
        </w:rPr>
        <w:br w:type="page"/>
      </w:r>
      <w:r>
        <w:rPr>
          <w:b/>
          <w:sz w:val="36"/>
          <w:szCs w:val="36"/>
        </w:rPr>
        <w:lastRenderedPageBreak/>
        <w:t>目</w:t>
      </w:r>
      <w:r>
        <w:rPr>
          <w:b/>
          <w:sz w:val="36"/>
          <w:szCs w:val="36"/>
        </w:rPr>
        <w:t xml:space="preserve">      </w:t>
      </w:r>
      <w:r>
        <w:rPr>
          <w:b/>
          <w:sz w:val="36"/>
          <w:szCs w:val="36"/>
        </w:rPr>
        <w:t>录</w:t>
      </w:r>
    </w:p>
    <w:p w:rsidR="0073631F" w:rsidRDefault="0073631F"/>
    <w:p w:rsidR="0073631F" w:rsidRDefault="0073631F"/>
    <w:p w:rsidR="0073631F" w:rsidRDefault="0073631F"/>
    <w:p w:rsidR="0073631F" w:rsidRDefault="0073631F"/>
    <w:p w:rsidR="0073631F" w:rsidRDefault="002F2D93">
      <w:pPr>
        <w:pStyle w:val="12"/>
        <w:spacing w:line="480" w:lineRule="auto"/>
        <w:rPr>
          <w:rFonts w:ascii="Times New Roman" w:eastAsiaTheme="minorEastAsia" w:hAnsi="Times New Roman"/>
          <w:b w:val="0"/>
          <w:sz w:val="21"/>
          <w:szCs w:val="22"/>
          <w14:ligatures w14:val="standardContextual"/>
        </w:rPr>
      </w:pPr>
      <w:r>
        <w:rPr>
          <w:rFonts w:ascii="Times New Roman" w:hAnsi="Times New Roman"/>
          <w:b w:val="0"/>
        </w:rPr>
        <w:fldChar w:fldCharType="begin"/>
      </w:r>
      <w:r>
        <w:rPr>
          <w:rFonts w:ascii="Times New Roman" w:hAnsi="Times New Roman"/>
          <w:b w:val="0"/>
        </w:rPr>
        <w:instrText xml:space="preserve"> TOC \o </w:instrText>
      </w:r>
      <w:r>
        <w:rPr>
          <w:rFonts w:ascii="Times New Roman" w:hAnsi="Times New Roman"/>
          <w:b w:val="0"/>
        </w:rPr>
        <w:instrText xml:space="preserve">"1-1" \h \z \u </w:instrText>
      </w:r>
      <w:r>
        <w:rPr>
          <w:rFonts w:ascii="Times New Roman" w:hAnsi="Times New Roman"/>
          <w:b w:val="0"/>
        </w:rPr>
        <w:fldChar w:fldCharType="separate"/>
      </w:r>
      <w:hyperlink w:anchor="_Toc145958204" w:history="1">
        <w:r>
          <w:rPr>
            <w:rStyle w:val="aff"/>
            <w:rFonts w:ascii="Times New Roman" w:hAnsi="Times New Roman"/>
          </w:rPr>
          <w:t>第一章</w:t>
        </w:r>
        <w:r>
          <w:rPr>
            <w:rStyle w:val="aff"/>
            <w:rFonts w:ascii="Times New Roman" w:hAnsi="Times New Roman"/>
          </w:rPr>
          <w:t xml:space="preserve">   </w:t>
        </w:r>
        <w:r>
          <w:rPr>
            <w:rStyle w:val="aff"/>
            <w:rFonts w:ascii="Times New Roman" w:hAnsi="Times New Roman"/>
          </w:rPr>
          <w:t>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_Toc145958204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rsidR="0073631F" w:rsidRDefault="002F2D93">
      <w:pPr>
        <w:pStyle w:val="12"/>
        <w:spacing w:line="480" w:lineRule="auto"/>
        <w:rPr>
          <w:rFonts w:ascii="Times New Roman" w:eastAsiaTheme="minorEastAsia" w:hAnsi="Times New Roman"/>
          <w:b w:val="0"/>
          <w:sz w:val="21"/>
          <w:szCs w:val="22"/>
          <w14:ligatures w14:val="standardContextual"/>
        </w:rPr>
      </w:pPr>
      <w:hyperlink w:anchor="_Toc145958205" w:history="1">
        <w:r>
          <w:rPr>
            <w:rStyle w:val="aff"/>
            <w:rFonts w:ascii="Times New Roman" w:hAnsi="Times New Roman"/>
          </w:rPr>
          <w:t>第二章</w:t>
        </w:r>
        <w:r>
          <w:rPr>
            <w:rStyle w:val="aff"/>
            <w:rFonts w:ascii="Times New Roman" w:hAnsi="Times New Roman"/>
          </w:rPr>
          <w:t xml:space="preserve">   </w:t>
        </w:r>
        <w:r>
          <w:rPr>
            <w:rStyle w:val="aff"/>
            <w:rFonts w:ascii="Times New Roman" w:hAnsi="Times New Roman"/>
          </w:rPr>
          <w:t>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_Toc145958205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rsidR="0073631F" w:rsidRDefault="002F2D93">
      <w:pPr>
        <w:pStyle w:val="12"/>
        <w:spacing w:line="480" w:lineRule="auto"/>
        <w:rPr>
          <w:rFonts w:ascii="Times New Roman" w:eastAsiaTheme="minorEastAsia" w:hAnsi="Times New Roman"/>
          <w:b w:val="0"/>
          <w:sz w:val="21"/>
          <w:szCs w:val="22"/>
          <w14:ligatures w14:val="standardContextual"/>
        </w:rPr>
      </w:pPr>
      <w:hyperlink w:anchor="_Toc145958206" w:history="1">
        <w:r>
          <w:rPr>
            <w:rStyle w:val="aff"/>
            <w:rFonts w:ascii="Times New Roman" w:hAnsi="Times New Roman"/>
          </w:rPr>
          <w:t>第三章</w:t>
        </w:r>
        <w:r>
          <w:rPr>
            <w:rStyle w:val="aff"/>
            <w:rFonts w:ascii="Times New Roman" w:hAnsi="Times New Roman"/>
          </w:rPr>
          <w:t xml:space="preserve">   </w:t>
        </w:r>
        <w:r>
          <w:rPr>
            <w:rStyle w:val="aff"/>
            <w:rFonts w:ascii="Times New Roman" w:hAnsi="Times New Roman"/>
          </w:rPr>
          <w:t>评审方法和评审标准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_Toc145958206 \h </w:instrText>
        </w:r>
        <w:r>
          <w:rPr>
            <w:rFonts w:ascii="Times New Roman" w:hAnsi="Times New Roman"/>
          </w:rPr>
        </w:r>
        <w:r>
          <w:rPr>
            <w:rFonts w:ascii="Times New Roman" w:hAnsi="Times New Roman"/>
          </w:rPr>
          <w:fldChar w:fldCharType="separate"/>
        </w:r>
        <w:r>
          <w:rPr>
            <w:rFonts w:ascii="Times New Roman" w:hAnsi="Times New Roman"/>
          </w:rPr>
          <w:t>22</w:t>
        </w:r>
        <w:r>
          <w:rPr>
            <w:rFonts w:ascii="Times New Roman" w:hAnsi="Times New Roman"/>
          </w:rPr>
          <w:fldChar w:fldCharType="end"/>
        </w:r>
      </w:hyperlink>
    </w:p>
    <w:p w:rsidR="0073631F" w:rsidRDefault="002F2D93">
      <w:pPr>
        <w:pStyle w:val="12"/>
        <w:spacing w:line="480" w:lineRule="auto"/>
        <w:rPr>
          <w:rFonts w:ascii="Times New Roman" w:eastAsiaTheme="minorEastAsia" w:hAnsi="Times New Roman"/>
          <w:b w:val="0"/>
          <w:sz w:val="21"/>
          <w:szCs w:val="22"/>
          <w14:ligatures w14:val="standardContextual"/>
        </w:rPr>
      </w:pPr>
      <w:hyperlink w:anchor="_Toc145958207" w:history="1">
        <w:r>
          <w:rPr>
            <w:rStyle w:val="aff"/>
            <w:rFonts w:ascii="Times New Roman" w:hAnsi="Times New Roman"/>
          </w:rPr>
          <w:t>第四章</w:t>
        </w:r>
        <w:r>
          <w:rPr>
            <w:rStyle w:val="aff"/>
            <w:rFonts w:ascii="Times New Roman" w:hAnsi="Times New Roman"/>
          </w:rPr>
          <w:t xml:space="preserve">   </w:t>
        </w:r>
        <w:r>
          <w:rPr>
            <w:rStyle w:val="aff"/>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_Toc145958207 \h </w:instrText>
        </w:r>
        <w:r>
          <w:rPr>
            <w:rFonts w:ascii="Times New Roman" w:hAnsi="Times New Roman"/>
          </w:rPr>
        </w:r>
        <w:r>
          <w:rPr>
            <w:rFonts w:ascii="Times New Roman" w:hAnsi="Times New Roman"/>
          </w:rPr>
          <w:fldChar w:fldCharType="separate"/>
        </w:r>
        <w:r>
          <w:rPr>
            <w:rFonts w:ascii="Times New Roman" w:hAnsi="Times New Roman"/>
          </w:rPr>
          <w:t>34</w:t>
        </w:r>
        <w:r>
          <w:rPr>
            <w:rFonts w:ascii="Times New Roman" w:hAnsi="Times New Roman"/>
          </w:rPr>
          <w:fldChar w:fldCharType="end"/>
        </w:r>
      </w:hyperlink>
    </w:p>
    <w:p w:rsidR="0073631F" w:rsidRDefault="002F2D93">
      <w:pPr>
        <w:pStyle w:val="12"/>
        <w:spacing w:line="480" w:lineRule="auto"/>
        <w:rPr>
          <w:rFonts w:ascii="Times New Roman" w:eastAsiaTheme="minorEastAsia" w:hAnsi="Times New Roman"/>
          <w:b w:val="0"/>
          <w:sz w:val="21"/>
          <w:szCs w:val="22"/>
          <w14:ligatures w14:val="standardContextual"/>
        </w:rPr>
      </w:pPr>
      <w:hyperlink w:anchor="_Toc145958208" w:history="1">
        <w:r>
          <w:rPr>
            <w:rStyle w:val="aff"/>
            <w:rFonts w:ascii="Times New Roman" w:hAnsi="Times New Roman"/>
          </w:rPr>
          <w:t>第五章</w:t>
        </w:r>
        <w:r>
          <w:rPr>
            <w:rStyle w:val="aff"/>
            <w:rFonts w:ascii="Times New Roman" w:hAnsi="Times New Roman"/>
          </w:rPr>
          <w:t xml:space="preserve">   </w:t>
        </w:r>
        <w:r>
          <w:rPr>
            <w:rStyle w:val="aff"/>
            <w:rFonts w:ascii="Times New Roman" w:hAnsi="Times New Roman"/>
          </w:rPr>
          <w:t>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w:instrText>
        </w:r>
        <w:r>
          <w:rPr>
            <w:rFonts w:ascii="Times New Roman" w:hAnsi="Times New Roman"/>
          </w:rPr>
          <w:instrText xml:space="preserve">REF _Toc145958208 \h </w:instrText>
        </w:r>
        <w:r>
          <w:rPr>
            <w:rFonts w:ascii="Times New Roman" w:hAnsi="Times New Roman"/>
          </w:rPr>
        </w:r>
        <w:r>
          <w:rPr>
            <w:rFonts w:ascii="Times New Roman" w:hAnsi="Times New Roman"/>
          </w:rPr>
          <w:fldChar w:fldCharType="separate"/>
        </w:r>
        <w:r>
          <w:rPr>
            <w:rFonts w:ascii="Times New Roman" w:hAnsi="Times New Roman"/>
          </w:rPr>
          <w:t>40</w:t>
        </w:r>
        <w:r>
          <w:rPr>
            <w:rFonts w:ascii="Times New Roman" w:hAnsi="Times New Roman"/>
          </w:rPr>
          <w:fldChar w:fldCharType="end"/>
        </w:r>
      </w:hyperlink>
    </w:p>
    <w:p w:rsidR="0073631F" w:rsidRDefault="002F2D93">
      <w:pPr>
        <w:pStyle w:val="12"/>
        <w:spacing w:line="480" w:lineRule="auto"/>
        <w:rPr>
          <w:rFonts w:ascii="Times New Roman" w:eastAsiaTheme="minorEastAsia" w:hAnsi="Times New Roman"/>
          <w:b w:val="0"/>
          <w:sz w:val="21"/>
          <w:szCs w:val="22"/>
          <w14:ligatures w14:val="standardContextual"/>
        </w:rPr>
      </w:pPr>
      <w:hyperlink w:anchor="_Toc145958209" w:history="1">
        <w:r>
          <w:rPr>
            <w:rStyle w:val="aff"/>
            <w:rFonts w:ascii="Times New Roman" w:hAnsi="Times New Roman"/>
          </w:rPr>
          <w:t>第六章</w:t>
        </w:r>
        <w:r>
          <w:rPr>
            <w:rStyle w:val="aff"/>
            <w:rFonts w:ascii="Times New Roman" w:hAnsi="Times New Roman"/>
          </w:rPr>
          <w:t xml:space="preserve">   </w:t>
        </w:r>
        <w:r>
          <w:rPr>
            <w:rStyle w:val="aff"/>
            <w:rFonts w:ascii="Times New Roman" w:hAnsi="Times New Roman"/>
          </w:rPr>
          <w:t>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_Toc145958209 \h </w:instrText>
        </w:r>
        <w:r>
          <w:rPr>
            <w:rFonts w:ascii="Times New Roman" w:hAnsi="Times New Roman"/>
          </w:rPr>
        </w:r>
        <w:r>
          <w:rPr>
            <w:rFonts w:ascii="Times New Roman" w:hAnsi="Times New Roman"/>
          </w:rPr>
          <w:fldChar w:fldCharType="separate"/>
        </w:r>
        <w:r>
          <w:rPr>
            <w:rFonts w:ascii="Times New Roman" w:hAnsi="Times New Roman"/>
          </w:rPr>
          <w:t>49</w:t>
        </w:r>
        <w:r>
          <w:rPr>
            <w:rFonts w:ascii="Times New Roman" w:hAnsi="Times New Roman"/>
          </w:rPr>
          <w:fldChar w:fldCharType="end"/>
        </w:r>
      </w:hyperlink>
    </w:p>
    <w:p w:rsidR="0073631F" w:rsidRDefault="002F2D93">
      <w:pPr>
        <w:pStyle w:val="12"/>
        <w:spacing w:line="480" w:lineRule="auto"/>
        <w:rPr>
          <w:rFonts w:ascii="Times New Roman" w:hAnsi="Times New Roman"/>
          <w:b w:val="0"/>
        </w:rPr>
      </w:pPr>
      <w:r>
        <w:rPr>
          <w:rFonts w:ascii="Times New Roman" w:hAnsi="Times New Roman"/>
          <w:b w:val="0"/>
        </w:rPr>
        <w:fldChar w:fldCharType="end"/>
      </w:r>
    </w:p>
    <w:p w:rsidR="0073631F" w:rsidRDefault="0073631F">
      <w:pPr>
        <w:pStyle w:val="12"/>
        <w:spacing w:line="360" w:lineRule="auto"/>
        <w:rPr>
          <w:rFonts w:ascii="Times New Roman" w:hAnsi="Times New Roman"/>
          <w:b w:val="0"/>
          <w:sz w:val="36"/>
          <w:szCs w:val="36"/>
        </w:rPr>
      </w:pPr>
    </w:p>
    <w:p w:rsidR="0073631F" w:rsidRDefault="0073631F">
      <w:pPr>
        <w:spacing w:line="360" w:lineRule="auto"/>
        <w:jc w:val="center"/>
        <w:outlineLvl w:val="0"/>
        <w:rPr>
          <w:b/>
          <w:sz w:val="36"/>
          <w:szCs w:val="36"/>
        </w:rPr>
        <w:sectPr w:rsidR="0073631F">
          <w:type w:val="continuous"/>
          <w:pgSz w:w="11907" w:h="16840"/>
          <w:pgMar w:top="1418" w:right="1166" w:bottom="1418" w:left="1701" w:header="851" w:footer="851" w:gutter="0"/>
          <w:pgNumType w:start="1"/>
          <w:cols w:space="720"/>
          <w:titlePg/>
          <w:docGrid w:linePitch="462"/>
        </w:sectPr>
      </w:pPr>
    </w:p>
    <w:p w:rsidR="0073631F" w:rsidRDefault="002F2D93">
      <w:pPr>
        <w:spacing w:line="360" w:lineRule="auto"/>
        <w:jc w:val="center"/>
        <w:outlineLvl w:val="0"/>
        <w:rPr>
          <w:b/>
          <w:sz w:val="36"/>
          <w:szCs w:val="36"/>
        </w:rPr>
      </w:pPr>
      <w:bookmarkStart w:id="0" w:name="_Toc145958204"/>
      <w:r>
        <w:rPr>
          <w:b/>
          <w:sz w:val="36"/>
          <w:szCs w:val="36"/>
        </w:rPr>
        <w:lastRenderedPageBreak/>
        <w:t>第一章</w:t>
      </w:r>
      <w:r>
        <w:rPr>
          <w:b/>
          <w:sz w:val="36"/>
          <w:szCs w:val="36"/>
        </w:rPr>
        <w:t xml:space="preserve">   </w:t>
      </w:r>
      <w:r>
        <w:rPr>
          <w:b/>
          <w:sz w:val="36"/>
          <w:szCs w:val="36"/>
        </w:rPr>
        <w:t>采购邀请</w:t>
      </w:r>
      <w:bookmarkStart w:id="1" w:name="_Toc28359079"/>
      <w:bookmarkStart w:id="2" w:name="_Toc35393621"/>
      <w:bookmarkStart w:id="3" w:name="_Toc35393790"/>
      <w:bookmarkStart w:id="4" w:name="_Hlk24379207"/>
      <w:bookmarkStart w:id="5" w:name="_Toc28359002"/>
      <w:bookmarkEnd w:id="0"/>
    </w:p>
    <w:bookmarkEnd w:id="1"/>
    <w:bookmarkEnd w:id="2"/>
    <w:bookmarkEnd w:id="3"/>
    <w:bookmarkEnd w:id="4"/>
    <w:bookmarkEnd w:id="5"/>
    <w:p w:rsidR="0073631F" w:rsidRDefault="002F2D93">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p>
    <w:p w:rsidR="0073631F" w:rsidRDefault="002F2D93">
      <w:pPr>
        <w:spacing w:line="360" w:lineRule="auto"/>
        <w:ind w:firstLineChars="200" w:firstLine="480"/>
        <w:rPr>
          <w:sz w:val="24"/>
        </w:rPr>
      </w:pPr>
      <w:r>
        <w:rPr>
          <w:sz w:val="24"/>
        </w:rPr>
        <w:t>1.</w:t>
      </w:r>
      <w:r>
        <w:t xml:space="preserve"> </w:t>
      </w:r>
      <w:r>
        <w:rPr>
          <w:sz w:val="24"/>
        </w:rPr>
        <w:t>项目编号：</w:t>
      </w:r>
      <w:r>
        <w:rPr>
          <w:rFonts w:hint="eastAsia"/>
          <w:sz w:val="24"/>
        </w:rPr>
        <w:t>HCZB-2024-ZB0084</w:t>
      </w:r>
    </w:p>
    <w:p w:rsidR="0073631F" w:rsidRDefault="002F2D93">
      <w:pPr>
        <w:spacing w:line="360" w:lineRule="auto"/>
        <w:ind w:firstLineChars="200" w:firstLine="480"/>
        <w:rPr>
          <w:sz w:val="24"/>
        </w:rPr>
      </w:pPr>
      <w:r>
        <w:rPr>
          <w:sz w:val="24"/>
        </w:rPr>
        <w:t>2.</w:t>
      </w:r>
      <w:r>
        <w:rPr>
          <w:sz w:val="24"/>
        </w:rPr>
        <w:t>项目名称：</w:t>
      </w:r>
      <w:r>
        <w:rPr>
          <w:rFonts w:hint="eastAsia"/>
          <w:sz w:val="24"/>
        </w:rPr>
        <w:t>北京市政务领域电子营业执照应用推广技术支持服务项目</w:t>
      </w:r>
    </w:p>
    <w:p w:rsidR="0073631F" w:rsidRDefault="002F2D93">
      <w:pPr>
        <w:spacing w:line="360" w:lineRule="auto"/>
        <w:ind w:firstLineChars="200" w:firstLine="480"/>
        <w:rPr>
          <w:sz w:val="24"/>
        </w:rPr>
      </w:pPr>
      <w:r>
        <w:rPr>
          <w:sz w:val="24"/>
        </w:rPr>
        <w:t>3.</w:t>
      </w:r>
      <w:r>
        <w:rPr>
          <w:sz w:val="24"/>
        </w:rPr>
        <w:t>采购方式：竞争性磋商</w:t>
      </w:r>
    </w:p>
    <w:p w:rsidR="0073631F" w:rsidRDefault="002F2D93">
      <w:pPr>
        <w:spacing w:line="360" w:lineRule="auto"/>
        <w:ind w:firstLineChars="200" w:firstLine="480"/>
        <w:rPr>
          <w:sz w:val="24"/>
        </w:rPr>
      </w:pPr>
      <w:r>
        <w:rPr>
          <w:sz w:val="24"/>
        </w:rPr>
        <w:t>4.</w:t>
      </w:r>
      <w:r>
        <w:rPr>
          <w:sz w:val="24"/>
        </w:rPr>
        <w:t>项目预算金额：</w:t>
      </w:r>
      <w:r>
        <w:rPr>
          <w:rFonts w:hint="eastAsia"/>
          <w:sz w:val="24"/>
        </w:rPr>
        <w:t>110.85</w:t>
      </w:r>
      <w:r>
        <w:rPr>
          <w:sz w:val="24"/>
        </w:rPr>
        <w:t>万元</w:t>
      </w:r>
      <w:r>
        <w:rPr>
          <w:rFonts w:hint="eastAsia"/>
          <w:sz w:val="24"/>
        </w:rPr>
        <w:t>；</w:t>
      </w:r>
      <w:r>
        <w:rPr>
          <w:sz w:val="24"/>
        </w:rPr>
        <w:t>项目最高限价：</w:t>
      </w:r>
      <w:r>
        <w:rPr>
          <w:rFonts w:hint="eastAsia"/>
          <w:sz w:val="24"/>
        </w:rPr>
        <w:t>110.85</w:t>
      </w:r>
      <w:r>
        <w:rPr>
          <w:rFonts w:hint="eastAsia"/>
          <w:sz w:val="24"/>
        </w:rPr>
        <w:t>万元</w:t>
      </w:r>
      <w:r>
        <w:rPr>
          <w:rFonts w:hint="eastAsia"/>
          <w:sz w:val="24"/>
        </w:rPr>
        <w:t>。</w:t>
      </w:r>
    </w:p>
    <w:p w:rsidR="0073631F" w:rsidRDefault="002F2D93">
      <w:pPr>
        <w:spacing w:line="360" w:lineRule="auto"/>
        <w:ind w:firstLineChars="200" w:firstLine="480"/>
        <w:rPr>
          <w:sz w:val="24"/>
        </w:rPr>
      </w:pPr>
      <w:r>
        <w:rPr>
          <w:sz w:val="24"/>
        </w:rPr>
        <w:t>5.</w:t>
      </w:r>
      <w:r>
        <w:rPr>
          <w:sz w:val="24"/>
        </w:rPr>
        <w:t>采购需求：</w:t>
      </w:r>
      <w:r>
        <w:rPr>
          <w:rFonts w:hint="eastAsia"/>
          <w:sz w:val="24"/>
        </w:rPr>
        <w:t>北京市政务领域电子营业执照应用推广技术支持</w:t>
      </w:r>
      <w:r>
        <w:rPr>
          <w:sz w:val="24"/>
        </w:rPr>
        <w:t>服务</w:t>
      </w:r>
    </w:p>
    <w:p w:rsidR="0073631F" w:rsidRDefault="002F2D93">
      <w:pPr>
        <w:spacing w:line="360" w:lineRule="auto"/>
        <w:ind w:firstLineChars="200" w:firstLine="480"/>
        <w:rPr>
          <w:sz w:val="24"/>
          <w:u w:val="single"/>
        </w:rPr>
      </w:pPr>
      <w:r>
        <w:rPr>
          <w:sz w:val="24"/>
        </w:rPr>
        <w:t>6.</w:t>
      </w:r>
      <w:r>
        <w:rPr>
          <w:sz w:val="24"/>
        </w:rPr>
        <w:t>合同履行期限：</w:t>
      </w:r>
      <w:r>
        <w:rPr>
          <w:rFonts w:hint="eastAsia"/>
          <w:sz w:val="24"/>
        </w:rPr>
        <w:t>自合同签订之日起至</w:t>
      </w:r>
      <w:r>
        <w:rPr>
          <w:rFonts w:hint="eastAsia"/>
          <w:sz w:val="24"/>
        </w:rPr>
        <w:t>2024</w:t>
      </w:r>
      <w:r>
        <w:rPr>
          <w:rFonts w:hint="eastAsia"/>
          <w:sz w:val="24"/>
        </w:rPr>
        <w:t>年</w:t>
      </w:r>
      <w:r>
        <w:rPr>
          <w:rFonts w:hint="eastAsia"/>
          <w:sz w:val="24"/>
        </w:rPr>
        <w:t>12</w:t>
      </w:r>
      <w:r>
        <w:rPr>
          <w:rFonts w:hint="eastAsia"/>
          <w:sz w:val="24"/>
        </w:rPr>
        <w:t>月</w:t>
      </w:r>
      <w:r>
        <w:rPr>
          <w:rFonts w:hint="eastAsia"/>
          <w:sz w:val="24"/>
        </w:rPr>
        <w:t>31</w:t>
      </w:r>
      <w:r>
        <w:rPr>
          <w:rFonts w:hint="eastAsia"/>
          <w:sz w:val="24"/>
        </w:rPr>
        <w:t>日</w:t>
      </w:r>
      <w:r>
        <w:rPr>
          <w:rFonts w:hint="eastAsia"/>
          <w:sz w:val="24"/>
        </w:rPr>
        <w:t>。</w:t>
      </w:r>
    </w:p>
    <w:p w:rsidR="0073631F" w:rsidRDefault="002F2D93">
      <w:pPr>
        <w:spacing w:line="360" w:lineRule="auto"/>
        <w:ind w:firstLineChars="200" w:firstLine="480"/>
        <w:rPr>
          <w:sz w:val="24"/>
        </w:rPr>
      </w:pPr>
      <w:r>
        <w:rPr>
          <w:sz w:val="24"/>
        </w:rPr>
        <w:t>7.</w:t>
      </w:r>
      <w:r>
        <w:rPr>
          <w:sz w:val="24"/>
        </w:rPr>
        <w:t>本项目是否接受联合体：</w:t>
      </w:r>
      <w:r>
        <w:rPr>
          <w:rFonts w:hint="eastAsia"/>
          <w:sz w:val="24"/>
        </w:rPr>
        <w:t>否</w:t>
      </w:r>
      <w:r>
        <w:rPr>
          <w:sz w:val="24"/>
        </w:rPr>
        <w:t>。</w:t>
      </w:r>
    </w:p>
    <w:p w:rsidR="0073631F" w:rsidRDefault="0073631F">
      <w:pPr>
        <w:spacing w:line="360" w:lineRule="auto"/>
        <w:ind w:firstLineChars="200" w:firstLine="480"/>
        <w:rPr>
          <w:sz w:val="24"/>
        </w:rPr>
      </w:pPr>
    </w:p>
    <w:p w:rsidR="0073631F" w:rsidRDefault="002F2D93">
      <w:pPr>
        <w:pStyle w:val="22"/>
        <w:spacing w:before="0" w:line="360" w:lineRule="auto"/>
        <w:jc w:val="left"/>
        <w:rPr>
          <w:rFonts w:ascii="Times New Roman" w:eastAsia="宋体" w:hAnsi="Times New Roman"/>
          <w:sz w:val="24"/>
          <w:szCs w:val="24"/>
        </w:rPr>
      </w:pPr>
      <w:bookmarkStart w:id="6" w:name="_Toc28359003"/>
      <w:bookmarkStart w:id="7" w:name="_Toc35393622"/>
      <w:bookmarkStart w:id="8" w:name="_Toc28359080"/>
      <w:bookmarkStart w:id="9" w:name="_Toc35393791"/>
      <w:r>
        <w:rPr>
          <w:rFonts w:ascii="Times New Roman" w:eastAsia="宋体" w:hAnsi="Times New Roman"/>
          <w:sz w:val="24"/>
          <w:szCs w:val="24"/>
        </w:rPr>
        <w:t>二、申请人的资格要求（须同时满足）</w:t>
      </w:r>
      <w:bookmarkEnd w:id="6"/>
      <w:bookmarkEnd w:id="7"/>
      <w:bookmarkEnd w:id="8"/>
      <w:bookmarkEnd w:id="9"/>
    </w:p>
    <w:p w:rsidR="0073631F" w:rsidRDefault="002F2D93">
      <w:pPr>
        <w:spacing w:line="360" w:lineRule="auto"/>
        <w:ind w:firstLineChars="200" w:firstLine="480"/>
        <w:rPr>
          <w:sz w:val="24"/>
        </w:rPr>
      </w:pPr>
      <w:bookmarkStart w:id="10" w:name="_Toc28359004"/>
      <w:bookmarkStart w:id="11" w:name="_Toc28359081"/>
      <w:r>
        <w:rPr>
          <w:sz w:val="24"/>
        </w:rPr>
        <w:t>1.</w:t>
      </w:r>
      <w:r>
        <w:rPr>
          <w:sz w:val="24"/>
        </w:rPr>
        <w:t>满足《中华人民共和国政府采购法》第二十二条规定；</w:t>
      </w:r>
    </w:p>
    <w:p w:rsidR="0073631F" w:rsidRDefault="002F2D93">
      <w:pPr>
        <w:spacing w:line="360" w:lineRule="auto"/>
        <w:ind w:firstLineChars="200" w:firstLine="480"/>
        <w:rPr>
          <w:sz w:val="24"/>
        </w:rPr>
      </w:pPr>
      <w:r>
        <w:rPr>
          <w:sz w:val="24"/>
        </w:rPr>
        <w:t>2.</w:t>
      </w:r>
      <w:r>
        <w:rPr>
          <w:sz w:val="24"/>
        </w:rPr>
        <w:t>落实政府采购政策需满足的资格要求：</w:t>
      </w:r>
    </w:p>
    <w:p w:rsidR="0073631F" w:rsidRDefault="002F2D93">
      <w:pPr>
        <w:spacing w:line="360" w:lineRule="auto"/>
        <w:ind w:firstLineChars="200" w:firstLine="480"/>
        <w:rPr>
          <w:sz w:val="24"/>
        </w:rPr>
      </w:pPr>
      <w:r>
        <w:rPr>
          <w:sz w:val="24"/>
        </w:rPr>
        <w:t xml:space="preserve">2.1 </w:t>
      </w:r>
      <w:r>
        <w:rPr>
          <w:sz w:val="24"/>
        </w:rPr>
        <w:t>中小企业政策</w:t>
      </w:r>
    </w:p>
    <w:p w:rsidR="0073631F" w:rsidRDefault="002F2D93">
      <w:pPr>
        <w:spacing w:line="360" w:lineRule="auto"/>
        <w:ind w:firstLineChars="200" w:firstLine="480"/>
        <w:rPr>
          <w:sz w:val="24"/>
        </w:rPr>
      </w:pPr>
      <w:r>
        <w:rPr>
          <w:sz w:val="24"/>
        </w:rPr>
        <w:sym w:font="Wingdings 2" w:char="00A3"/>
      </w:r>
      <w:r>
        <w:rPr>
          <w:sz w:val="24"/>
        </w:rPr>
        <w:t>本项目不专门面向中小企业预留采购份额。</w:t>
      </w:r>
    </w:p>
    <w:p w:rsidR="0073631F" w:rsidRDefault="002F2D93">
      <w:pPr>
        <w:spacing w:line="360" w:lineRule="auto"/>
        <w:ind w:firstLineChars="200" w:firstLine="480"/>
        <w:rPr>
          <w:sz w:val="24"/>
        </w:rPr>
      </w:pPr>
      <w:r>
        <w:rPr>
          <w:sz w:val="24"/>
        </w:rPr>
        <w:sym w:font="Wingdings 2" w:char="F052"/>
      </w:r>
      <w:r>
        <w:rPr>
          <w:sz w:val="24"/>
        </w:rPr>
        <w:t>本项目专门面向</w:t>
      </w:r>
      <w:r>
        <w:rPr>
          <w:sz w:val="24"/>
        </w:rPr>
        <w:t xml:space="preserve">  </w:t>
      </w:r>
      <w:r>
        <w:rPr>
          <w:sz w:val="24"/>
        </w:rPr>
        <w:sym w:font="Wingdings 2" w:char="F052"/>
      </w:r>
      <w:r>
        <w:rPr>
          <w:sz w:val="24"/>
        </w:rPr>
        <w:t>中小</w:t>
      </w:r>
      <w:r>
        <w:rPr>
          <w:sz w:val="24"/>
        </w:rPr>
        <w:t xml:space="preserve"> </w:t>
      </w:r>
      <w:r>
        <w:rPr>
          <w:sz w:val="24"/>
        </w:rPr>
        <w:sym w:font="Wingdings 2" w:char="00A3"/>
      </w:r>
      <w:r>
        <w:rPr>
          <w:sz w:val="24"/>
        </w:rPr>
        <w:t>小微企业采购。即：提供的货物全部由符合政策要求的中小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73631F" w:rsidRDefault="002F2D93">
      <w:pPr>
        <w:spacing w:line="360" w:lineRule="auto"/>
        <w:ind w:firstLineChars="200" w:firstLine="480"/>
        <w:rPr>
          <w:sz w:val="24"/>
        </w:rPr>
      </w:pPr>
      <w:r>
        <w:rPr>
          <w:sz w:val="24"/>
        </w:rPr>
        <w:sym w:font="Wingdings 2" w:char="00A3"/>
      </w:r>
      <w:r>
        <w:rPr>
          <w:sz w:val="24"/>
        </w:rPr>
        <w:t>本项目预留部分采购项目预算专门面向中小企业采购。对于预留份额，提供的货物由符合政策要求的中小企业制造、服务由符合政策要求的中小企业承接。</w:t>
      </w:r>
    </w:p>
    <w:p w:rsidR="0073631F" w:rsidRDefault="002F2D93">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rsidR="0073631F" w:rsidRDefault="002F2D93">
      <w:pPr>
        <w:spacing w:line="360" w:lineRule="auto"/>
        <w:ind w:firstLineChars="200" w:firstLine="480"/>
        <w:rPr>
          <w:i/>
          <w:iCs/>
          <w:sz w:val="24"/>
          <w:u w:val="single"/>
        </w:rPr>
      </w:pPr>
      <w:r>
        <w:rPr>
          <w:sz w:val="24"/>
        </w:rPr>
        <w:t>3.</w:t>
      </w:r>
      <w:r>
        <w:rPr>
          <w:sz w:val="24"/>
        </w:rPr>
        <w:t>本项目的特定资格要求：</w:t>
      </w:r>
    </w:p>
    <w:p w:rsidR="0073631F" w:rsidRDefault="002F2D93">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sym w:font="Wingdings 2" w:char="00A3"/>
      </w:r>
      <w:r>
        <w:rPr>
          <w:sz w:val="24"/>
        </w:rPr>
        <w:t>是</w:t>
      </w:r>
      <w:r>
        <w:rPr>
          <w:sz w:val="24"/>
        </w:rPr>
        <w:t xml:space="preserve">   </w:t>
      </w:r>
      <w:r>
        <w:rPr>
          <w:sz w:val="24"/>
        </w:rPr>
        <w:sym w:font="Wingdings 2" w:char="F052"/>
      </w:r>
      <w:r>
        <w:rPr>
          <w:sz w:val="24"/>
        </w:rPr>
        <w:t>否；</w:t>
      </w:r>
    </w:p>
    <w:p w:rsidR="0073631F" w:rsidRDefault="002F2D93">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rsidR="0073631F" w:rsidRDefault="002F2D93">
      <w:pPr>
        <w:tabs>
          <w:tab w:val="left" w:pos="900"/>
          <w:tab w:val="left" w:pos="1134"/>
          <w:tab w:val="left" w:pos="1589"/>
          <w:tab w:val="left" w:pos="5521"/>
        </w:tabs>
        <w:snapToGrid w:val="0"/>
        <w:spacing w:line="360" w:lineRule="auto"/>
        <w:ind w:leftChars="472" w:left="991" w:firstLine="2"/>
        <w:rPr>
          <w:sz w:val="24"/>
        </w:rPr>
      </w:pPr>
      <w:r>
        <w:rPr>
          <w:sz w:val="24"/>
        </w:rPr>
        <w:sym w:font="Wingdings 2" w:char="00A3"/>
      </w:r>
      <w:r>
        <w:rPr>
          <w:sz w:val="24"/>
        </w:rPr>
        <w:t>否</w:t>
      </w:r>
    </w:p>
    <w:p w:rsidR="0073631F" w:rsidRDefault="002F2D93">
      <w:pPr>
        <w:tabs>
          <w:tab w:val="left" w:pos="900"/>
          <w:tab w:val="left" w:pos="1134"/>
          <w:tab w:val="left" w:pos="1589"/>
          <w:tab w:val="left" w:pos="5521"/>
        </w:tabs>
        <w:snapToGrid w:val="0"/>
        <w:spacing w:line="360" w:lineRule="auto"/>
        <w:ind w:leftChars="472" w:left="991" w:firstLine="2"/>
        <w:rPr>
          <w:sz w:val="24"/>
        </w:rPr>
      </w:pPr>
      <w:r>
        <w:rPr>
          <w:sz w:val="24"/>
        </w:rPr>
        <w:sym w:font="Wingdings 2" w:char="0052"/>
      </w:r>
      <w:r>
        <w:rPr>
          <w:sz w:val="24"/>
        </w:rPr>
        <w:t>是，公益一类事业单位、使用事业编制且由财政拨款保障的群团组织，不得作为承接主体；</w:t>
      </w:r>
    </w:p>
    <w:p w:rsidR="0073631F" w:rsidRDefault="002F2D93">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无</w:t>
      </w:r>
    </w:p>
    <w:p w:rsidR="0073631F" w:rsidRDefault="002F2D93">
      <w:pPr>
        <w:pStyle w:val="22"/>
        <w:widowControl/>
        <w:spacing w:before="0" w:line="360" w:lineRule="auto"/>
        <w:jc w:val="left"/>
        <w:rPr>
          <w:rFonts w:ascii="Times New Roman" w:eastAsia="宋体" w:hAnsi="Times New Roman"/>
          <w:sz w:val="24"/>
          <w:szCs w:val="24"/>
        </w:rPr>
      </w:pPr>
      <w:bookmarkStart w:id="12" w:name="_Toc35393792"/>
      <w:bookmarkStart w:id="13" w:name="_Toc35393623"/>
      <w:bookmarkEnd w:id="10"/>
      <w:bookmarkEnd w:id="11"/>
      <w:r>
        <w:rPr>
          <w:rFonts w:ascii="Times New Roman" w:eastAsia="宋体" w:hAnsi="Times New Roman"/>
          <w:sz w:val="24"/>
          <w:szCs w:val="24"/>
        </w:rPr>
        <w:t>三、获取采购文件</w:t>
      </w:r>
      <w:bookmarkEnd w:id="12"/>
      <w:bookmarkEnd w:id="13"/>
    </w:p>
    <w:p w:rsidR="0073631F" w:rsidRDefault="002F2D93">
      <w:pPr>
        <w:adjustRightInd w:val="0"/>
        <w:snapToGrid w:val="0"/>
        <w:spacing w:line="360" w:lineRule="auto"/>
        <w:ind w:firstLineChars="200" w:firstLine="480"/>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时间：</w:t>
      </w:r>
      <w:r>
        <w:rPr>
          <w:rFonts w:ascii="宋体" w:hAnsi="宋体" w:cs="宋体" w:hint="eastAsia"/>
          <w:sz w:val="24"/>
          <w:u w:val="single"/>
        </w:rPr>
        <w:t>2024</w:t>
      </w:r>
      <w:r>
        <w:rPr>
          <w:rFonts w:ascii="宋体" w:hAnsi="宋体" w:cs="宋体" w:hint="eastAsia"/>
          <w:sz w:val="24"/>
          <w:u w:val="single"/>
        </w:rPr>
        <w:t>年</w:t>
      </w:r>
      <w:r>
        <w:rPr>
          <w:rFonts w:ascii="宋体" w:hAnsi="宋体" w:cs="宋体" w:hint="eastAsia"/>
          <w:sz w:val="24"/>
          <w:u w:val="single"/>
        </w:rPr>
        <w:t>02</w:t>
      </w:r>
      <w:r>
        <w:rPr>
          <w:rFonts w:ascii="宋体" w:hAnsi="宋体" w:cs="宋体" w:hint="eastAsia"/>
          <w:sz w:val="24"/>
          <w:u w:val="single"/>
        </w:rPr>
        <w:t>月</w:t>
      </w:r>
      <w:r>
        <w:rPr>
          <w:rFonts w:ascii="宋体" w:hAnsi="宋体" w:cs="宋体" w:hint="eastAsia"/>
          <w:sz w:val="24"/>
          <w:u w:val="single"/>
        </w:rPr>
        <w:t>04</w:t>
      </w:r>
      <w:r>
        <w:rPr>
          <w:rFonts w:ascii="宋体" w:hAnsi="宋体" w:cs="宋体" w:hint="eastAsia"/>
          <w:sz w:val="24"/>
          <w:u w:val="single"/>
        </w:rPr>
        <w:t>日至</w:t>
      </w:r>
      <w:r>
        <w:rPr>
          <w:rFonts w:ascii="宋体" w:hAnsi="宋体" w:cs="宋体" w:hint="eastAsia"/>
          <w:sz w:val="24"/>
          <w:u w:val="single"/>
        </w:rPr>
        <w:t>2024</w:t>
      </w:r>
      <w:r>
        <w:rPr>
          <w:rFonts w:ascii="宋体" w:hAnsi="宋体" w:cs="宋体" w:hint="eastAsia"/>
          <w:sz w:val="24"/>
          <w:u w:val="single"/>
        </w:rPr>
        <w:t>年</w:t>
      </w:r>
      <w:r>
        <w:rPr>
          <w:rFonts w:ascii="宋体" w:hAnsi="宋体" w:cs="宋体" w:hint="eastAsia"/>
          <w:sz w:val="24"/>
          <w:u w:val="single"/>
        </w:rPr>
        <w:t>02</w:t>
      </w:r>
      <w:r>
        <w:rPr>
          <w:rFonts w:ascii="宋体" w:hAnsi="宋体" w:cs="宋体" w:hint="eastAsia"/>
          <w:sz w:val="24"/>
          <w:u w:val="single"/>
        </w:rPr>
        <w:t>月</w:t>
      </w:r>
      <w:r>
        <w:rPr>
          <w:rFonts w:ascii="宋体" w:hAnsi="宋体" w:cs="宋体" w:hint="eastAsia"/>
          <w:sz w:val="24"/>
          <w:u w:val="single"/>
        </w:rPr>
        <w:t>09</w:t>
      </w:r>
      <w:r>
        <w:rPr>
          <w:rFonts w:ascii="宋体" w:hAnsi="宋体" w:cs="宋体" w:hint="eastAsia"/>
          <w:sz w:val="24"/>
          <w:u w:val="single"/>
        </w:rPr>
        <w:t>日</w:t>
      </w:r>
      <w:r>
        <w:rPr>
          <w:rFonts w:ascii="宋体" w:hAnsi="宋体" w:cs="宋体" w:hint="eastAsia"/>
          <w:sz w:val="24"/>
          <w:lang w:bidi="ar"/>
        </w:rPr>
        <w:t>，每天上午</w:t>
      </w:r>
      <w:r>
        <w:rPr>
          <w:rFonts w:ascii="宋体" w:hAnsi="宋体" w:cs="宋体" w:hint="eastAsia"/>
          <w:sz w:val="24"/>
          <w:u w:val="single"/>
          <w:lang w:bidi="ar"/>
        </w:rPr>
        <w:t>9:00</w:t>
      </w:r>
      <w:r>
        <w:rPr>
          <w:rFonts w:ascii="宋体" w:hAnsi="宋体" w:cs="宋体" w:hint="eastAsia"/>
          <w:sz w:val="24"/>
          <w:lang w:bidi="ar"/>
        </w:rPr>
        <w:t>至</w:t>
      </w:r>
      <w:r>
        <w:rPr>
          <w:rFonts w:ascii="宋体" w:hAnsi="宋体" w:cs="宋体" w:hint="eastAsia"/>
          <w:sz w:val="24"/>
          <w:u w:val="single"/>
        </w:rPr>
        <w:t>12:00</w:t>
      </w:r>
      <w:r>
        <w:rPr>
          <w:rFonts w:ascii="宋体" w:hAnsi="宋体" w:cs="宋体" w:hint="eastAsia"/>
          <w:sz w:val="24"/>
          <w:lang w:bidi="ar"/>
        </w:rPr>
        <w:t>，下午</w:t>
      </w:r>
      <w:r>
        <w:rPr>
          <w:rFonts w:ascii="宋体" w:hAnsi="宋体" w:cs="宋体" w:hint="eastAsia"/>
          <w:sz w:val="24"/>
          <w:u w:val="single"/>
        </w:rPr>
        <w:lastRenderedPageBreak/>
        <w:t>13:00</w:t>
      </w:r>
      <w:r>
        <w:rPr>
          <w:rFonts w:ascii="宋体" w:hAnsi="宋体" w:cs="宋体" w:hint="eastAsia"/>
          <w:sz w:val="24"/>
          <w:lang w:bidi="ar"/>
        </w:rPr>
        <w:t>至</w:t>
      </w:r>
      <w:r>
        <w:rPr>
          <w:rFonts w:ascii="宋体" w:hAnsi="宋体" w:cs="宋体" w:hint="eastAsia"/>
          <w:sz w:val="24"/>
          <w:u w:val="single"/>
        </w:rPr>
        <w:t>17:00</w:t>
      </w:r>
      <w:r>
        <w:rPr>
          <w:rFonts w:ascii="宋体" w:hAnsi="宋体" w:cs="宋体" w:hint="eastAsia"/>
          <w:sz w:val="24"/>
          <w:lang w:bidi="ar"/>
        </w:rPr>
        <w:t>（北京时间，法定节假日除外）。</w:t>
      </w:r>
    </w:p>
    <w:p w:rsidR="0073631F" w:rsidRDefault="002F2D93">
      <w:pPr>
        <w:adjustRightInd w:val="0"/>
        <w:snapToGrid w:val="0"/>
        <w:spacing w:line="360" w:lineRule="auto"/>
        <w:ind w:firstLineChars="200" w:firstLine="480"/>
        <w:rPr>
          <w:rFonts w:ascii="宋体" w:hAnsi="宋体" w:cs="宋体"/>
          <w:sz w:val="24"/>
        </w:rPr>
      </w:pPr>
      <w:r>
        <w:rPr>
          <w:rFonts w:ascii="宋体" w:hAnsi="宋体" w:cs="宋体" w:hint="eastAsia"/>
          <w:sz w:val="24"/>
          <w:lang w:bidi="ar"/>
        </w:rPr>
        <w:t>2.</w:t>
      </w:r>
      <w:r>
        <w:rPr>
          <w:rFonts w:ascii="宋体" w:hAnsi="宋体" w:cs="宋体" w:hint="eastAsia"/>
          <w:sz w:val="24"/>
          <w:lang w:bidi="ar"/>
        </w:rPr>
        <w:t>地点：北京市海淀区中关村东路</w:t>
      </w:r>
      <w:r>
        <w:rPr>
          <w:rFonts w:ascii="宋体" w:hAnsi="宋体" w:cs="宋体" w:hint="eastAsia"/>
          <w:sz w:val="24"/>
          <w:lang w:bidi="ar"/>
        </w:rPr>
        <w:t>18</w:t>
      </w:r>
      <w:r>
        <w:rPr>
          <w:rFonts w:ascii="宋体" w:hAnsi="宋体" w:cs="宋体" w:hint="eastAsia"/>
          <w:sz w:val="24"/>
          <w:lang w:bidi="ar"/>
        </w:rPr>
        <w:t>号财智国际大厦</w:t>
      </w:r>
      <w:r>
        <w:rPr>
          <w:rFonts w:ascii="宋体" w:hAnsi="宋体" w:cs="宋体" w:hint="eastAsia"/>
          <w:sz w:val="24"/>
          <w:lang w:bidi="ar"/>
        </w:rPr>
        <w:t>C</w:t>
      </w:r>
      <w:r>
        <w:rPr>
          <w:rFonts w:ascii="宋体" w:hAnsi="宋体" w:cs="宋体" w:hint="eastAsia"/>
          <w:sz w:val="24"/>
          <w:lang w:bidi="ar"/>
        </w:rPr>
        <w:t>座</w:t>
      </w:r>
      <w:r>
        <w:rPr>
          <w:rFonts w:ascii="宋体" w:hAnsi="宋体" w:cs="宋体" w:hint="eastAsia"/>
          <w:sz w:val="24"/>
          <w:lang w:bidi="ar"/>
        </w:rPr>
        <w:t>20</w:t>
      </w:r>
      <w:r>
        <w:rPr>
          <w:rFonts w:ascii="宋体" w:hAnsi="宋体" w:cs="宋体" w:hint="eastAsia"/>
          <w:sz w:val="24"/>
          <w:lang w:bidi="ar"/>
        </w:rPr>
        <w:t>层</w:t>
      </w:r>
      <w:r>
        <w:rPr>
          <w:rFonts w:ascii="宋体" w:hAnsi="宋体" w:cs="宋体" w:hint="eastAsia"/>
          <w:sz w:val="24"/>
          <w:lang w:bidi="ar"/>
        </w:rPr>
        <w:t>C2010</w:t>
      </w:r>
      <w:r>
        <w:rPr>
          <w:rFonts w:ascii="宋体" w:hAnsi="宋体" w:cs="宋体" w:hint="eastAsia"/>
          <w:sz w:val="24"/>
          <w:lang w:bidi="ar"/>
        </w:rPr>
        <w:t>室</w:t>
      </w:r>
    </w:p>
    <w:p w:rsidR="0073631F" w:rsidRDefault="002F2D93">
      <w:pPr>
        <w:widowControl/>
        <w:adjustRightInd w:val="0"/>
        <w:snapToGrid w:val="0"/>
        <w:spacing w:line="360" w:lineRule="auto"/>
        <w:ind w:firstLineChars="200" w:firstLine="480"/>
        <w:jc w:val="left"/>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方式：现场（获取磋商文件无需提供</w:t>
      </w:r>
      <w:r>
        <w:rPr>
          <w:rFonts w:ascii="宋体" w:hAnsi="宋体" w:cs="宋体" w:hint="eastAsia"/>
          <w:sz w:val="24"/>
          <w:lang w:bidi="ar"/>
        </w:rPr>
        <w:t>任何</w:t>
      </w:r>
      <w:r>
        <w:rPr>
          <w:rFonts w:ascii="宋体" w:hAnsi="宋体" w:cs="宋体" w:hint="eastAsia"/>
          <w:sz w:val="24"/>
          <w:lang w:bidi="ar"/>
        </w:rPr>
        <w:t>资料）。</w:t>
      </w:r>
    </w:p>
    <w:p w:rsidR="0073631F" w:rsidRDefault="002F2D93">
      <w:pPr>
        <w:widowControl/>
        <w:adjustRightInd w:val="0"/>
        <w:snapToGrid w:val="0"/>
        <w:spacing w:line="360" w:lineRule="auto"/>
        <w:ind w:firstLineChars="200" w:firstLine="480"/>
        <w:jc w:val="left"/>
        <w:rPr>
          <w:rFonts w:ascii="宋体" w:hAnsi="宋体" w:cs="宋体"/>
          <w:sz w:val="24"/>
        </w:rPr>
      </w:pPr>
      <w:r>
        <w:rPr>
          <w:rFonts w:ascii="宋体" w:hAnsi="宋体" w:cs="宋体" w:hint="eastAsia"/>
          <w:sz w:val="24"/>
          <w:lang w:bidi="ar"/>
        </w:rPr>
        <w:t>4.</w:t>
      </w:r>
      <w:r>
        <w:rPr>
          <w:rFonts w:ascii="宋体" w:hAnsi="宋体" w:cs="宋体" w:hint="eastAsia"/>
          <w:sz w:val="24"/>
          <w:lang w:bidi="ar"/>
        </w:rPr>
        <w:t>售价：</w:t>
      </w:r>
      <w:r>
        <w:rPr>
          <w:rFonts w:ascii="宋体" w:hAnsi="宋体" w:cs="宋体" w:hint="eastAsia"/>
          <w:sz w:val="24"/>
          <w:lang w:bidi="ar"/>
        </w:rPr>
        <w:t>0</w:t>
      </w:r>
      <w:r>
        <w:rPr>
          <w:rFonts w:ascii="宋体" w:hAnsi="宋体" w:cs="宋体" w:hint="eastAsia"/>
          <w:sz w:val="24"/>
          <w:lang w:bidi="ar"/>
        </w:rPr>
        <w:t>元。</w:t>
      </w:r>
    </w:p>
    <w:p w:rsidR="0073631F" w:rsidRDefault="0073631F">
      <w:pPr>
        <w:widowControl/>
        <w:adjustRightInd w:val="0"/>
        <w:snapToGrid w:val="0"/>
        <w:spacing w:line="360" w:lineRule="auto"/>
        <w:jc w:val="left"/>
        <w:rPr>
          <w:sz w:val="24"/>
        </w:rPr>
      </w:pPr>
    </w:p>
    <w:p w:rsidR="0073631F" w:rsidRDefault="002F2D93">
      <w:pPr>
        <w:pStyle w:val="22"/>
        <w:widowControl/>
        <w:spacing w:before="0" w:line="360" w:lineRule="auto"/>
        <w:jc w:val="left"/>
        <w:rPr>
          <w:rFonts w:ascii="Times New Roman" w:eastAsia="宋体" w:hAnsi="Times New Roman"/>
          <w:sz w:val="24"/>
          <w:szCs w:val="24"/>
        </w:rPr>
      </w:pPr>
      <w:bookmarkStart w:id="14" w:name="_Toc35393793"/>
      <w:bookmarkStart w:id="15" w:name="_Toc28359082"/>
      <w:bookmarkStart w:id="16" w:name="_Toc28359005"/>
      <w:bookmarkStart w:id="17" w:name="_Toc35393624"/>
      <w:r>
        <w:rPr>
          <w:rFonts w:ascii="Times New Roman" w:eastAsia="宋体" w:hAnsi="Times New Roman"/>
          <w:sz w:val="24"/>
          <w:szCs w:val="24"/>
        </w:rPr>
        <w:t>四、</w:t>
      </w:r>
      <w:bookmarkEnd w:id="14"/>
      <w:bookmarkEnd w:id="15"/>
      <w:bookmarkEnd w:id="16"/>
      <w:bookmarkEnd w:id="17"/>
      <w:r>
        <w:rPr>
          <w:rFonts w:ascii="Times New Roman" w:eastAsia="宋体" w:hAnsi="Times New Roman"/>
          <w:sz w:val="24"/>
          <w:szCs w:val="24"/>
        </w:rPr>
        <w:t>响应文件提交</w:t>
      </w:r>
    </w:p>
    <w:p w:rsidR="0073631F" w:rsidRDefault="002F2D93">
      <w:pPr>
        <w:spacing w:line="360" w:lineRule="auto"/>
        <w:ind w:firstLineChars="200" w:firstLine="480"/>
        <w:rPr>
          <w:bCs/>
          <w:sz w:val="24"/>
          <w:u w:val="single"/>
        </w:rPr>
      </w:pPr>
      <w:r>
        <w:rPr>
          <w:sz w:val="24"/>
          <w:lang w:bidi="ar"/>
        </w:rPr>
        <w:t>截止时间：</w:t>
      </w:r>
      <w:r>
        <w:rPr>
          <w:rFonts w:hint="eastAsia"/>
          <w:sz w:val="24"/>
          <w:u w:val="single"/>
        </w:rPr>
        <w:t>2024</w:t>
      </w:r>
      <w:r>
        <w:rPr>
          <w:rFonts w:hint="eastAsia"/>
          <w:sz w:val="24"/>
          <w:u w:val="single"/>
        </w:rPr>
        <w:t>年</w:t>
      </w:r>
      <w:r>
        <w:rPr>
          <w:rFonts w:hint="eastAsia"/>
          <w:sz w:val="24"/>
          <w:u w:val="single"/>
          <w:lang w:bidi="ar"/>
        </w:rPr>
        <w:t>02</w:t>
      </w:r>
      <w:r>
        <w:rPr>
          <w:sz w:val="24"/>
          <w:u w:val="single"/>
          <w:lang w:bidi="ar"/>
        </w:rPr>
        <w:t>月</w:t>
      </w:r>
      <w:r>
        <w:rPr>
          <w:rFonts w:hint="eastAsia"/>
          <w:sz w:val="24"/>
          <w:u w:val="single"/>
          <w:lang w:bidi="ar"/>
        </w:rPr>
        <w:t>22</w:t>
      </w:r>
      <w:r>
        <w:rPr>
          <w:sz w:val="24"/>
          <w:u w:val="single"/>
          <w:lang w:bidi="ar"/>
        </w:rPr>
        <w:t>日</w:t>
      </w:r>
      <w:r>
        <w:rPr>
          <w:rFonts w:hint="eastAsia"/>
          <w:sz w:val="24"/>
          <w:u w:val="single"/>
          <w:lang w:bidi="ar"/>
        </w:rPr>
        <w:t>09</w:t>
      </w:r>
      <w:r>
        <w:rPr>
          <w:sz w:val="24"/>
          <w:u w:val="single"/>
          <w:lang w:bidi="ar"/>
        </w:rPr>
        <w:t>点</w:t>
      </w:r>
      <w:r>
        <w:rPr>
          <w:rFonts w:hint="eastAsia"/>
          <w:sz w:val="24"/>
          <w:u w:val="single"/>
          <w:lang w:bidi="ar"/>
        </w:rPr>
        <w:t>30</w:t>
      </w:r>
      <w:r>
        <w:rPr>
          <w:sz w:val="24"/>
          <w:u w:val="single"/>
          <w:lang w:bidi="ar"/>
        </w:rPr>
        <w:t>分</w:t>
      </w:r>
      <w:r>
        <w:rPr>
          <w:bCs/>
          <w:sz w:val="24"/>
          <w:lang w:bidi="ar"/>
        </w:rPr>
        <w:t>（北京时间）</w:t>
      </w:r>
      <w:r>
        <w:rPr>
          <w:iCs/>
          <w:sz w:val="24"/>
          <w:lang w:bidi="ar"/>
        </w:rPr>
        <w:t>。</w:t>
      </w:r>
    </w:p>
    <w:p w:rsidR="0073631F" w:rsidRDefault="002F2D93">
      <w:pPr>
        <w:adjustRightInd w:val="0"/>
        <w:snapToGrid w:val="0"/>
        <w:spacing w:line="360" w:lineRule="auto"/>
        <w:ind w:firstLineChars="200" w:firstLine="480"/>
        <w:rPr>
          <w:rFonts w:ascii="宋体" w:hAnsi="宋体" w:cs="宋体"/>
          <w:sz w:val="24"/>
          <w:lang w:val="zh-TW" w:bidi="ar"/>
        </w:rPr>
      </w:pPr>
      <w:r>
        <w:rPr>
          <w:rFonts w:ascii="宋体" w:hAnsi="宋体" w:cs="宋体" w:hint="eastAsia"/>
          <w:sz w:val="24"/>
          <w:lang w:bidi="ar"/>
        </w:rPr>
        <w:t>地点：</w:t>
      </w:r>
      <w:r>
        <w:rPr>
          <w:rFonts w:ascii="宋体" w:hAnsi="宋体" w:cs="宋体" w:hint="eastAsia"/>
          <w:sz w:val="24"/>
          <w:u w:val="single"/>
        </w:rPr>
        <w:t>北京市通州区留庄路</w:t>
      </w:r>
      <w:r>
        <w:rPr>
          <w:rFonts w:ascii="宋体" w:hAnsi="宋体" w:cs="宋体" w:hint="eastAsia"/>
          <w:sz w:val="24"/>
          <w:u w:val="single"/>
        </w:rPr>
        <w:t>6</w:t>
      </w:r>
      <w:r>
        <w:rPr>
          <w:rFonts w:ascii="宋体" w:hAnsi="宋体" w:cs="宋体" w:hint="eastAsia"/>
          <w:sz w:val="24"/>
          <w:u w:val="single"/>
        </w:rPr>
        <w:t>号院</w:t>
      </w:r>
      <w:r>
        <w:rPr>
          <w:rFonts w:ascii="宋体" w:hAnsi="宋体" w:cs="宋体" w:hint="eastAsia"/>
          <w:sz w:val="24"/>
          <w:u w:val="single"/>
        </w:rPr>
        <w:t>1</w:t>
      </w:r>
      <w:r>
        <w:rPr>
          <w:rFonts w:ascii="宋体" w:hAnsi="宋体" w:cs="宋体" w:hint="eastAsia"/>
          <w:sz w:val="24"/>
          <w:u w:val="single"/>
        </w:rPr>
        <w:t>号楼会议室</w:t>
      </w:r>
      <w:r>
        <w:rPr>
          <w:rFonts w:ascii="宋体" w:hAnsi="宋体" w:cs="宋体" w:hint="eastAsia"/>
          <w:sz w:val="24"/>
          <w:lang w:val="zh-TW" w:bidi="ar"/>
        </w:rPr>
        <w:t>。</w:t>
      </w:r>
    </w:p>
    <w:p w:rsidR="0073631F" w:rsidRDefault="0073631F">
      <w:pPr>
        <w:spacing w:line="360" w:lineRule="auto"/>
        <w:ind w:firstLineChars="200" w:firstLine="480"/>
        <w:rPr>
          <w:sz w:val="24"/>
          <w:lang w:val="zh-TW" w:bidi="ar"/>
        </w:rPr>
      </w:pPr>
    </w:p>
    <w:p w:rsidR="0073631F" w:rsidRDefault="002F2D93">
      <w:pPr>
        <w:pStyle w:val="22"/>
        <w:spacing w:before="0" w:line="360" w:lineRule="auto"/>
        <w:jc w:val="left"/>
        <w:rPr>
          <w:rFonts w:ascii="Times New Roman" w:eastAsia="宋体" w:hAnsi="Times New Roman"/>
          <w:sz w:val="24"/>
          <w:szCs w:val="24"/>
          <w:lang w:eastAsia="zh-TW"/>
        </w:rPr>
      </w:pPr>
      <w:r>
        <w:rPr>
          <w:rFonts w:ascii="Times New Roman" w:eastAsia="宋体" w:hAnsi="Times New Roman"/>
          <w:sz w:val="24"/>
          <w:szCs w:val="24"/>
          <w:lang w:eastAsia="zh-TW"/>
        </w:rPr>
        <w:t>五、开启</w:t>
      </w:r>
    </w:p>
    <w:p w:rsidR="0073631F" w:rsidRDefault="002F2D93">
      <w:pPr>
        <w:spacing w:line="360" w:lineRule="auto"/>
        <w:ind w:firstLineChars="200" w:firstLine="480"/>
        <w:rPr>
          <w:iCs/>
          <w:sz w:val="24"/>
          <w:lang w:eastAsia="zh-TW" w:bidi="ar"/>
        </w:rPr>
      </w:pPr>
      <w:r>
        <w:rPr>
          <w:sz w:val="24"/>
          <w:lang w:eastAsia="zh-TW" w:bidi="ar"/>
        </w:rPr>
        <w:t>时间：</w:t>
      </w:r>
      <w:r>
        <w:rPr>
          <w:rFonts w:hint="eastAsia"/>
          <w:sz w:val="24"/>
          <w:u w:val="single"/>
        </w:rPr>
        <w:t>2024</w:t>
      </w:r>
      <w:r>
        <w:rPr>
          <w:rFonts w:hint="eastAsia"/>
          <w:sz w:val="24"/>
          <w:u w:val="single"/>
        </w:rPr>
        <w:t>年</w:t>
      </w:r>
      <w:r>
        <w:rPr>
          <w:rFonts w:hint="eastAsia"/>
          <w:sz w:val="24"/>
          <w:u w:val="single"/>
          <w:lang w:bidi="ar"/>
        </w:rPr>
        <w:t>02</w:t>
      </w:r>
      <w:r>
        <w:rPr>
          <w:sz w:val="24"/>
          <w:u w:val="single"/>
          <w:lang w:bidi="ar"/>
        </w:rPr>
        <w:t>月</w:t>
      </w:r>
      <w:r>
        <w:rPr>
          <w:rFonts w:hint="eastAsia"/>
          <w:sz w:val="24"/>
          <w:u w:val="single"/>
          <w:lang w:bidi="ar"/>
        </w:rPr>
        <w:t>22</w:t>
      </w:r>
      <w:r>
        <w:rPr>
          <w:sz w:val="24"/>
          <w:u w:val="single"/>
          <w:lang w:bidi="ar"/>
        </w:rPr>
        <w:t>日</w:t>
      </w:r>
      <w:r>
        <w:rPr>
          <w:rFonts w:hint="eastAsia"/>
          <w:sz w:val="24"/>
          <w:u w:val="single"/>
          <w:lang w:bidi="ar"/>
        </w:rPr>
        <w:t>09</w:t>
      </w:r>
      <w:r>
        <w:rPr>
          <w:sz w:val="24"/>
          <w:u w:val="single"/>
          <w:lang w:bidi="ar"/>
        </w:rPr>
        <w:t>点</w:t>
      </w:r>
      <w:r>
        <w:rPr>
          <w:rFonts w:hint="eastAsia"/>
          <w:sz w:val="24"/>
          <w:u w:val="single"/>
          <w:lang w:bidi="ar"/>
        </w:rPr>
        <w:t>30</w:t>
      </w:r>
      <w:r>
        <w:rPr>
          <w:sz w:val="24"/>
          <w:u w:val="single"/>
          <w:lang w:bidi="ar"/>
        </w:rPr>
        <w:t>分</w:t>
      </w:r>
      <w:r>
        <w:rPr>
          <w:bCs/>
          <w:sz w:val="24"/>
          <w:lang w:eastAsia="zh-TW" w:bidi="ar"/>
        </w:rPr>
        <w:t>（北京时间）</w:t>
      </w:r>
      <w:r>
        <w:rPr>
          <w:iCs/>
          <w:sz w:val="24"/>
          <w:lang w:eastAsia="zh-TW" w:bidi="ar"/>
        </w:rPr>
        <w:t>。</w:t>
      </w:r>
    </w:p>
    <w:p w:rsidR="0073631F" w:rsidRDefault="002F2D93">
      <w:pPr>
        <w:adjustRightInd w:val="0"/>
        <w:snapToGrid w:val="0"/>
        <w:spacing w:line="360" w:lineRule="auto"/>
        <w:ind w:firstLineChars="200" w:firstLine="480"/>
        <w:rPr>
          <w:rFonts w:ascii="宋体" w:hAnsi="宋体" w:cs="宋体"/>
          <w:sz w:val="24"/>
          <w:lang w:val="zh-TW" w:bidi="ar"/>
        </w:rPr>
      </w:pPr>
      <w:r>
        <w:rPr>
          <w:sz w:val="24"/>
          <w:lang w:bidi="ar"/>
        </w:rPr>
        <w:t>地点：</w:t>
      </w:r>
      <w:r>
        <w:rPr>
          <w:rFonts w:ascii="宋体" w:hAnsi="宋体" w:cs="宋体" w:hint="eastAsia"/>
          <w:sz w:val="24"/>
          <w:lang w:bidi="ar"/>
        </w:rPr>
        <w:t>地点：</w:t>
      </w:r>
      <w:r>
        <w:rPr>
          <w:rFonts w:ascii="宋体" w:hAnsi="宋体" w:cs="宋体" w:hint="eastAsia"/>
          <w:sz w:val="24"/>
          <w:u w:val="single"/>
        </w:rPr>
        <w:t>北京市通州区留庄路</w:t>
      </w:r>
      <w:r>
        <w:rPr>
          <w:rFonts w:ascii="宋体" w:hAnsi="宋体" w:cs="宋体" w:hint="eastAsia"/>
          <w:sz w:val="24"/>
          <w:u w:val="single"/>
        </w:rPr>
        <w:t>6</w:t>
      </w:r>
      <w:r>
        <w:rPr>
          <w:rFonts w:ascii="宋体" w:hAnsi="宋体" w:cs="宋体" w:hint="eastAsia"/>
          <w:sz w:val="24"/>
          <w:u w:val="single"/>
        </w:rPr>
        <w:t>号院</w:t>
      </w:r>
      <w:r>
        <w:rPr>
          <w:rFonts w:ascii="宋体" w:hAnsi="宋体" w:cs="宋体" w:hint="eastAsia"/>
          <w:sz w:val="24"/>
          <w:u w:val="single"/>
        </w:rPr>
        <w:t>1</w:t>
      </w:r>
      <w:r>
        <w:rPr>
          <w:rFonts w:ascii="宋体" w:hAnsi="宋体" w:cs="宋体" w:hint="eastAsia"/>
          <w:sz w:val="24"/>
          <w:u w:val="single"/>
        </w:rPr>
        <w:t>号楼会议室</w:t>
      </w:r>
      <w:r>
        <w:rPr>
          <w:rFonts w:ascii="宋体" w:hAnsi="宋体" w:cs="宋体" w:hint="eastAsia"/>
          <w:sz w:val="24"/>
          <w:lang w:val="zh-TW" w:bidi="ar"/>
        </w:rPr>
        <w:t>。</w:t>
      </w:r>
    </w:p>
    <w:p w:rsidR="0073631F" w:rsidRDefault="0073631F">
      <w:pPr>
        <w:spacing w:line="360" w:lineRule="auto"/>
        <w:ind w:firstLineChars="200" w:firstLine="480"/>
        <w:rPr>
          <w:sz w:val="24"/>
          <w:lang w:val="zh-TW" w:bidi="ar"/>
        </w:rPr>
      </w:pPr>
    </w:p>
    <w:p w:rsidR="0073631F" w:rsidRDefault="0073631F">
      <w:pPr>
        <w:spacing w:line="360" w:lineRule="auto"/>
        <w:ind w:firstLineChars="200" w:firstLine="480"/>
        <w:rPr>
          <w:bCs/>
          <w:sz w:val="24"/>
          <w:u w:val="single"/>
        </w:rPr>
      </w:pPr>
    </w:p>
    <w:p w:rsidR="0073631F" w:rsidRDefault="002F2D93">
      <w:pPr>
        <w:pStyle w:val="22"/>
        <w:spacing w:before="0" w:line="360" w:lineRule="auto"/>
        <w:jc w:val="left"/>
        <w:rPr>
          <w:rFonts w:ascii="Times New Roman" w:eastAsia="宋体" w:hAnsi="Times New Roman"/>
          <w:b w:val="0"/>
          <w:i/>
          <w:color w:val="FF0000"/>
          <w:kern w:val="2"/>
          <w:sz w:val="24"/>
          <w:szCs w:val="24"/>
        </w:rPr>
      </w:pPr>
      <w:bookmarkStart w:id="18" w:name="_Toc35393794"/>
      <w:bookmarkStart w:id="19" w:name="_Toc28359007"/>
      <w:bookmarkStart w:id="20" w:name="_Toc28359084"/>
      <w:bookmarkStart w:id="21" w:name="_Toc35393625"/>
      <w:r>
        <w:rPr>
          <w:rFonts w:ascii="Times New Roman" w:eastAsia="宋体" w:hAnsi="Times New Roman"/>
          <w:sz w:val="24"/>
          <w:szCs w:val="24"/>
        </w:rPr>
        <w:t>六、公告期限</w:t>
      </w:r>
      <w:bookmarkEnd w:id="18"/>
      <w:bookmarkEnd w:id="19"/>
      <w:bookmarkEnd w:id="20"/>
      <w:bookmarkEnd w:id="21"/>
    </w:p>
    <w:p w:rsidR="0073631F" w:rsidRDefault="002F2D93">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rsidR="0073631F" w:rsidRDefault="0073631F">
      <w:pPr>
        <w:spacing w:line="360" w:lineRule="auto"/>
        <w:ind w:firstLineChars="200" w:firstLine="480"/>
        <w:rPr>
          <w:kern w:val="0"/>
          <w:sz w:val="24"/>
        </w:rPr>
      </w:pPr>
    </w:p>
    <w:p w:rsidR="0073631F" w:rsidRDefault="002F2D93">
      <w:pPr>
        <w:pStyle w:val="22"/>
        <w:spacing w:before="0" w:line="360" w:lineRule="auto"/>
        <w:jc w:val="left"/>
        <w:rPr>
          <w:rFonts w:ascii="Times New Roman" w:eastAsia="宋体" w:hAnsi="Times New Roman"/>
          <w:sz w:val="24"/>
          <w:szCs w:val="24"/>
        </w:rPr>
      </w:pPr>
      <w:bookmarkStart w:id="22" w:name="_Toc35393795"/>
      <w:bookmarkStart w:id="23" w:name="_Toc35393626"/>
      <w:r>
        <w:rPr>
          <w:rFonts w:ascii="Times New Roman" w:eastAsia="宋体" w:hAnsi="Times New Roman"/>
          <w:sz w:val="24"/>
          <w:szCs w:val="24"/>
        </w:rPr>
        <w:t>七、其他补充事宜</w:t>
      </w:r>
      <w:bookmarkEnd w:id="22"/>
      <w:bookmarkEnd w:id="23"/>
    </w:p>
    <w:p w:rsidR="0073631F" w:rsidRDefault="002F2D93">
      <w:pPr>
        <w:spacing w:line="360" w:lineRule="auto"/>
        <w:ind w:firstLineChars="200" w:firstLine="480"/>
        <w:rPr>
          <w:sz w:val="24"/>
        </w:rPr>
      </w:pPr>
      <w:r>
        <w:rPr>
          <w:sz w:val="24"/>
        </w:rPr>
        <w:t>1.</w:t>
      </w:r>
      <w:r>
        <w:rPr>
          <w:sz w:val="24"/>
        </w:rPr>
        <w:t>本项目需要落实的政府采购政策：节约能源、保护环境、促进中小企业及监狱企业发展、促进残疾人就业、</w:t>
      </w:r>
      <w:r>
        <w:rPr>
          <w:bCs/>
          <w:sz w:val="24"/>
        </w:rPr>
        <w:t>支持乡村产业振兴</w:t>
      </w:r>
      <w:r>
        <w:rPr>
          <w:sz w:val="24"/>
        </w:rPr>
        <w:t>，政府采购政策具体落实情况详见磋商文件</w:t>
      </w:r>
      <w:r>
        <w:rPr>
          <w:sz w:val="24"/>
          <w:lang w:bidi="ar"/>
        </w:rPr>
        <w:t>。</w:t>
      </w:r>
    </w:p>
    <w:p w:rsidR="0073631F" w:rsidRDefault="002F2D93">
      <w:pPr>
        <w:spacing w:line="360" w:lineRule="auto"/>
        <w:ind w:firstLineChars="200" w:firstLine="480"/>
        <w:rPr>
          <w:sz w:val="24"/>
        </w:rPr>
      </w:pPr>
      <w:r>
        <w:rPr>
          <w:sz w:val="24"/>
        </w:rPr>
        <w:t>2.</w:t>
      </w:r>
      <w:r>
        <w:rPr>
          <w:sz w:val="24"/>
        </w:rPr>
        <w:t>项目联系方式</w:t>
      </w:r>
    </w:p>
    <w:p w:rsidR="0073631F" w:rsidRDefault="002F2D93">
      <w:pPr>
        <w:spacing w:line="360" w:lineRule="auto"/>
        <w:ind w:firstLineChars="200" w:firstLine="480"/>
        <w:rPr>
          <w:sz w:val="24"/>
        </w:rPr>
      </w:pPr>
      <w:r>
        <w:rPr>
          <w:sz w:val="24"/>
        </w:rPr>
        <w:t>2.</w:t>
      </w:r>
      <w:r>
        <w:rPr>
          <w:rFonts w:hint="eastAsia"/>
          <w:sz w:val="24"/>
        </w:rPr>
        <w:t>1</w:t>
      </w:r>
      <w:r>
        <w:rPr>
          <w:sz w:val="24"/>
        </w:rPr>
        <w:t>保证金缴款、发票咨询：</w:t>
      </w:r>
      <w:r>
        <w:rPr>
          <w:rFonts w:hint="eastAsia"/>
          <w:sz w:val="24"/>
        </w:rPr>
        <w:t>万新宇</w:t>
      </w:r>
      <w:r>
        <w:rPr>
          <w:sz w:val="24"/>
        </w:rPr>
        <w:t>，</w:t>
      </w:r>
      <w:r>
        <w:rPr>
          <w:rFonts w:hint="eastAsia"/>
          <w:sz w:val="24"/>
        </w:rPr>
        <w:t>18612287807</w:t>
      </w:r>
      <w:r>
        <w:rPr>
          <w:sz w:val="24"/>
        </w:rPr>
        <w:t>；</w:t>
      </w:r>
    </w:p>
    <w:p w:rsidR="0073631F" w:rsidRDefault="002F2D93">
      <w:pPr>
        <w:spacing w:line="360" w:lineRule="auto"/>
        <w:ind w:firstLineChars="200" w:firstLine="480"/>
        <w:rPr>
          <w:i/>
          <w:color w:val="FF0000"/>
          <w:sz w:val="24"/>
        </w:rPr>
      </w:pPr>
      <w:r>
        <w:rPr>
          <w:sz w:val="24"/>
        </w:rPr>
        <w:t>2.</w:t>
      </w:r>
      <w:r>
        <w:rPr>
          <w:rFonts w:hint="eastAsia"/>
          <w:sz w:val="24"/>
        </w:rPr>
        <w:t>2</w:t>
      </w:r>
      <w:r>
        <w:rPr>
          <w:sz w:val="24"/>
        </w:rPr>
        <w:t>项目问询：</w:t>
      </w:r>
      <w:r>
        <w:rPr>
          <w:rFonts w:ascii="宋体" w:hAnsi="宋体" w:cs="宋体" w:hint="eastAsia"/>
          <w:sz w:val="24"/>
        </w:rPr>
        <w:t>贾东敏</w:t>
      </w:r>
      <w:r>
        <w:rPr>
          <w:rFonts w:ascii="宋体" w:hAnsi="宋体" w:cs="宋体" w:hint="eastAsia"/>
          <w:sz w:val="24"/>
        </w:rPr>
        <w:t>、</w:t>
      </w:r>
      <w:r>
        <w:rPr>
          <w:rFonts w:ascii="宋体" w:hAnsi="宋体" w:cs="宋体" w:hint="eastAsia"/>
          <w:sz w:val="24"/>
        </w:rPr>
        <w:t>姚冲、刘金秀</w:t>
      </w:r>
      <w:r>
        <w:rPr>
          <w:sz w:val="24"/>
        </w:rPr>
        <w:t xml:space="preserve"> </w:t>
      </w:r>
      <w:r>
        <w:rPr>
          <w:rFonts w:hint="eastAsia"/>
          <w:sz w:val="24"/>
        </w:rPr>
        <w:t>18612287813</w:t>
      </w:r>
      <w:r>
        <w:rPr>
          <w:sz w:val="24"/>
        </w:rPr>
        <w:t>。</w:t>
      </w:r>
    </w:p>
    <w:p w:rsidR="0073631F" w:rsidRDefault="0073631F">
      <w:pPr>
        <w:spacing w:line="360" w:lineRule="auto"/>
        <w:ind w:firstLineChars="200" w:firstLine="480"/>
        <w:rPr>
          <w:i/>
          <w:color w:val="FF0000"/>
          <w:sz w:val="24"/>
        </w:rPr>
      </w:pPr>
    </w:p>
    <w:p w:rsidR="0073631F" w:rsidRDefault="002F2D93">
      <w:pPr>
        <w:pStyle w:val="22"/>
        <w:spacing w:before="0" w:line="360" w:lineRule="auto"/>
        <w:jc w:val="left"/>
        <w:rPr>
          <w:rFonts w:ascii="Times New Roman" w:eastAsia="宋体" w:hAnsi="Times New Roman"/>
          <w:sz w:val="24"/>
          <w:szCs w:val="24"/>
        </w:rPr>
      </w:pPr>
      <w:bookmarkStart w:id="24" w:name="_Toc28359085"/>
      <w:bookmarkStart w:id="25" w:name="_Toc35393627"/>
      <w:bookmarkStart w:id="26" w:name="_Toc28359008"/>
      <w:bookmarkStart w:id="27" w:name="_Toc35393796"/>
      <w:r>
        <w:rPr>
          <w:rFonts w:ascii="Times New Roman" w:eastAsia="宋体" w:hAnsi="Times New Roman"/>
          <w:sz w:val="24"/>
          <w:szCs w:val="24"/>
        </w:rPr>
        <w:t>八、对本次采购提出询问，请按以下方式联系。</w:t>
      </w:r>
      <w:bookmarkEnd w:id="24"/>
      <w:bookmarkEnd w:id="25"/>
      <w:bookmarkEnd w:id="26"/>
      <w:bookmarkEnd w:id="27"/>
    </w:p>
    <w:p w:rsidR="0073631F" w:rsidRDefault="002F2D93">
      <w:pPr>
        <w:widowControl/>
        <w:spacing w:line="360" w:lineRule="auto"/>
        <w:jc w:val="left"/>
        <w:rPr>
          <w:b/>
          <w:sz w:val="24"/>
        </w:rPr>
      </w:pPr>
      <w:r>
        <w:rPr>
          <w:sz w:val="24"/>
        </w:rPr>
        <w:t xml:space="preserve">　　　</w:t>
      </w:r>
      <w:r>
        <w:rPr>
          <w:b/>
          <w:sz w:val="24"/>
        </w:rPr>
        <w:t>1.</w:t>
      </w:r>
      <w:r>
        <w:rPr>
          <w:b/>
          <w:sz w:val="24"/>
        </w:rPr>
        <w:t>采购人信息</w:t>
      </w:r>
    </w:p>
    <w:p w:rsidR="0073631F" w:rsidRDefault="002F2D93">
      <w:pPr>
        <w:spacing w:line="360" w:lineRule="auto"/>
        <w:ind w:leftChars="371" w:left="1079" w:hangingChars="125" w:hanging="300"/>
        <w:jc w:val="left"/>
        <w:rPr>
          <w:sz w:val="24"/>
        </w:rPr>
      </w:pPr>
      <w:bookmarkStart w:id="28" w:name="_Toc28359009"/>
      <w:bookmarkStart w:id="29" w:name="_Toc28359086"/>
      <w:r>
        <w:rPr>
          <w:sz w:val="24"/>
        </w:rPr>
        <w:t>名</w:t>
      </w:r>
      <w:r>
        <w:rPr>
          <w:sz w:val="24"/>
        </w:rPr>
        <w:t xml:space="preserve">    </w:t>
      </w:r>
      <w:r>
        <w:rPr>
          <w:sz w:val="24"/>
        </w:rPr>
        <w:t>称：北京市市场监督管理局</w:t>
      </w:r>
    </w:p>
    <w:p w:rsidR="0073631F" w:rsidRDefault="002F2D93">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北京市通州区留庄路</w:t>
      </w:r>
      <w:r>
        <w:rPr>
          <w:rFonts w:hint="eastAsia"/>
          <w:sz w:val="24"/>
        </w:rPr>
        <w:t>6</w:t>
      </w:r>
      <w:r>
        <w:rPr>
          <w:rFonts w:hint="eastAsia"/>
          <w:sz w:val="24"/>
        </w:rPr>
        <w:t>号院</w:t>
      </w:r>
      <w:r>
        <w:rPr>
          <w:rFonts w:hint="eastAsia"/>
          <w:sz w:val="24"/>
        </w:rPr>
        <w:t>1</w:t>
      </w:r>
      <w:r>
        <w:rPr>
          <w:rFonts w:hint="eastAsia"/>
          <w:sz w:val="24"/>
        </w:rPr>
        <w:t>号楼</w:t>
      </w:r>
    </w:p>
    <w:p w:rsidR="0073631F" w:rsidRDefault="002F2D93">
      <w:pPr>
        <w:spacing w:line="360" w:lineRule="auto"/>
        <w:ind w:leftChars="371" w:left="1079" w:hangingChars="125" w:hanging="300"/>
        <w:jc w:val="left"/>
        <w:rPr>
          <w:sz w:val="24"/>
          <w:u w:val="single"/>
        </w:rPr>
      </w:pPr>
      <w:r>
        <w:rPr>
          <w:sz w:val="24"/>
        </w:rPr>
        <w:t>联系方式：</w:t>
      </w:r>
      <w:r>
        <w:rPr>
          <w:rFonts w:hint="eastAsia"/>
          <w:sz w:val="24"/>
        </w:rPr>
        <w:t>周老师</w:t>
      </w:r>
      <w:r>
        <w:rPr>
          <w:rFonts w:hint="eastAsia"/>
          <w:sz w:val="24"/>
        </w:rPr>
        <w:t xml:space="preserve"> </w:t>
      </w:r>
      <w:r>
        <w:rPr>
          <w:sz w:val="24"/>
        </w:rPr>
        <w:t>010-</w:t>
      </w:r>
      <w:r>
        <w:rPr>
          <w:rFonts w:hint="eastAsia"/>
          <w:sz w:val="24"/>
        </w:rPr>
        <w:t>55526583</w:t>
      </w:r>
    </w:p>
    <w:p w:rsidR="0073631F" w:rsidRDefault="002F2D93">
      <w:pPr>
        <w:spacing w:line="360" w:lineRule="auto"/>
        <w:ind w:leftChars="371" w:left="1078" w:hangingChars="124" w:hanging="299"/>
        <w:jc w:val="left"/>
        <w:rPr>
          <w:b/>
          <w:sz w:val="24"/>
        </w:rPr>
      </w:pPr>
      <w:r>
        <w:rPr>
          <w:b/>
          <w:sz w:val="24"/>
        </w:rPr>
        <w:t>2.</w:t>
      </w:r>
      <w:r>
        <w:rPr>
          <w:b/>
          <w:sz w:val="24"/>
        </w:rPr>
        <w:t>采购代理机构信息</w:t>
      </w:r>
      <w:bookmarkEnd w:id="28"/>
      <w:bookmarkEnd w:id="29"/>
    </w:p>
    <w:p w:rsidR="0073631F" w:rsidRDefault="002F2D93" w:rsidP="002F2D93">
      <w:pPr>
        <w:spacing w:line="360" w:lineRule="auto"/>
        <w:ind w:leftChars="371" w:left="1077" w:hangingChars="124" w:hanging="298"/>
        <w:jc w:val="left"/>
        <w:rPr>
          <w:sz w:val="24"/>
        </w:rPr>
      </w:pPr>
      <w:bookmarkStart w:id="30" w:name="_Toc28359087"/>
      <w:bookmarkStart w:id="31" w:name="_Toc28359010"/>
      <w:r>
        <w:rPr>
          <w:sz w:val="24"/>
        </w:rPr>
        <w:lastRenderedPageBreak/>
        <w:t>名</w:t>
      </w:r>
      <w:r>
        <w:rPr>
          <w:sz w:val="24"/>
        </w:rPr>
        <w:t xml:space="preserve">    </w:t>
      </w:r>
      <w:r>
        <w:rPr>
          <w:sz w:val="24"/>
        </w:rPr>
        <w:t>称：</w:t>
      </w:r>
      <w:r>
        <w:rPr>
          <w:rFonts w:ascii="宋体" w:hAnsi="宋体" w:cs="宋体" w:hint="eastAsia"/>
          <w:sz w:val="24"/>
        </w:rPr>
        <w:t>华采招标集团有限公司</w:t>
      </w:r>
    </w:p>
    <w:p w:rsidR="0073631F" w:rsidRDefault="002F2D93" w:rsidP="002F2D93">
      <w:pPr>
        <w:spacing w:line="360" w:lineRule="auto"/>
        <w:ind w:leftChars="371" w:left="1077" w:hangingChars="124" w:hanging="298"/>
        <w:jc w:val="left"/>
        <w:rPr>
          <w:sz w:val="24"/>
        </w:rPr>
      </w:pPr>
      <w:r>
        <w:rPr>
          <w:sz w:val="24"/>
        </w:rPr>
        <w:t>地</w:t>
      </w:r>
      <w:r>
        <w:rPr>
          <w:sz w:val="24"/>
        </w:rPr>
        <w:t xml:space="preserve">    </w:t>
      </w:r>
      <w:r>
        <w:rPr>
          <w:sz w:val="24"/>
        </w:rPr>
        <w:t>址：</w:t>
      </w:r>
      <w:r>
        <w:rPr>
          <w:rFonts w:ascii="宋体" w:hAnsi="宋体" w:cs="宋体" w:hint="eastAsia"/>
          <w:sz w:val="24"/>
        </w:rPr>
        <w:t>北京市丰台区广安路</w:t>
      </w:r>
      <w:r>
        <w:rPr>
          <w:rFonts w:ascii="宋体" w:hAnsi="宋体" w:cs="宋体" w:hint="eastAsia"/>
          <w:sz w:val="24"/>
        </w:rPr>
        <w:t>9</w:t>
      </w:r>
      <w:r>
        <w:rPr>
          <w:rFonts w:ascii="宋体" w:hAnsi="宋体" w:cs="宋体" w:hint="eastAsia"/>
          <w:sz w:val="24"/>
        </w:rPr>
        <w:t>号国投财富广场</w:t>
      </w:r>
      <w:r>
        <w:rPr>
          <w:rFonts w:ascii="宋体" w:hAnsi="宋体" w:cs="宋体" w:hint="eastAsia"/>
          <w:sz w:val="24"/>
        </w:rPr>
        <w:t>6</w:t>
      </w:r>
      <w:r>
        <w:rPr>
          <w:rFonts w:ascii="宋体" w:hAnsi="宋体" w:cs="宋体" w:hint="eastAsia"/>
          <w:sz w:val="24"/>
        </w:rPr>
        <w:t>号楼</w:t>
      </w:r>
      <w:r>
        <w:rPr>
          <w:rFonts w:ascii="宋体" w:hAnsi="宋体" w:cs="宋体" w:hint="eastAsia"/>
          <w:sz w:val="24"/>
        </w:rPr>
        <w:t>1601</w:t>
      </w:r>
      <w:r>
        <w:rPr>
          <w:rFonts w:ascii="宋体" w:hAnsi="宋体" w:cs="宋体" w:hint="eastAsia"/>
          <w:sz w:val="24"/>
        </w:rPr>
        <w:t>室</w:t>
      </w:r>
    </w:p>
    <w:p w:rsidR="0073631F" w:rsidRDefault="002F2D93" w:rsidP="002F2D93">
      <w:pPr>
        <w:spacing w:line="360" w:lineRule="auto"/>
        <w:ind w:leftChars="371" w:left="1077" w:hangingChars="124" w:hanging="298"/>
        <w:jc w:val="left"/>
        <w:rPr>
          <w:sz w:val="24"/>
          <w:u w:val="single"/>
        </w:rPr>
      </w:pPr>
      <w:r>
        <w:rPr>
          <w:sz w:val="24"/>
        </w:rPr>
        <w:t>联系方式：</w:t>
      </w:r>
      <w:r>
        <w:rPr>
          <w:rFonts w:ascii="宋体" w:hAnsi="宋体" w:cs="宋体" w:hint="eastAsia"/>
          <w:sz w:val="24"/>
        </w:rPr>
        <w:t>贾东敏</w:t>
      </w:r>
      <w:r>
        <w:rPr>
          <w:rFonts w:ascii="宋体" w:hAnsi="宋体" w:cs="宋体" w:hint="eastAsia"/>
          <w:sz w:val="24"/>
        </w:rPr>
        <w:t>、</w:t>
      </w:r>
      <w:r>
        <w:rPr>
          <w:rFonts w:ascii="宋体" w:hAnsi="宋体" w:cs="宋体" w:hint="eastAsia"/>
          <w:sz w:val="24"/>
        </w:rPr>
        <w:t>姚冲</w:t>
      </w:r>
      <w:r>
        <w:rPr>
          <w:rFonts w:ascii="宋体" w:hAnsi="宋体" w:cs="宋体" w:hint="eastAsia"/>
          <w:sz w:val="24"/>
        </w:rPr>
        <w:t>8266 9355</w:t>
      </w:r>
      <w:r>
        <w:rPr>
          <w:rFonts w:ascii="宋体" w:hAnsi="宋体" w:cs="宋体" w:hint="eastAsia"/>
          <w:sz w:val="24"/>
        </w:rPr>
        <w:t>转</w:t>
      </w:r>
      <w:r>
        <w:rPr>
          <w:rFonts w:ascii="宋体" w:hAnsi="宋体" w:cs="宋体" w:hint="eastAsia"/>
          <w:sz w:val="24"/>
        </w:rPr>
        <w:t>8007</w:t>
      </w:r>
      <w:r>
        <w:rPr>
          <w:rFonts w:ascii="宋体" w:hAnsi="宋体" w:cs="宋体" w:hint="eastAsia"/>
          <w:sz w:val="24"/>
        </w:rPr>
        <w:t>、</w:t>
      </w:r>
      <w:r>
        <w:rPr>
          <w:rFonts w:ascii="宋体" w:hAnsi="宋体" w:cs="宋体" w:hint="eastAsia"/>
          <w:sz w:val="24"/>
        </w:rPr>
        <w:t>13241821898</w:t>
      </w:r>
      <w:r>
        <w:rPr>
          <w:rFonts w:ascii="宋体" w:hAnsi="宋体" w:cs="宋体" w:hint="eastAsia"/>
          <w:sz w:val="24"/>
        </w:rPr>
        <w:t>、</w:t>
      </w:r>
      <w:r>
        <w:rPr>
          <w:rFonts w:ascii="宋体" w:hAnsi="宋体" w:cs="宋体" w:hint="eastAsia"/>
          <w:sz w:val="24"/>
        </w:rPr>
        <w:t>18612287813</w:t>
      </w:r>
    </w:p>
    <w:p w:rsidR="0073631F" w:rsidRDefault="002F2D93">
      <w:pPr>
        <w:spacing w:line="360" w:lineRule="auto"/>
        <w:ind w:leftChars="371" w:left="1078" w:hangingChars="124" w:hanging="299"/>
        <w:rPr>
          <w:b/>
          <w:sz w:val="24"/>
          <w:u w:val="single"/>
        </w:rPr>
      </w:pPr>
      <w:r>
        <w:rPr>
          <w:b/>
          <w:sz w:val="24"/>
        </w:rPr>
        <w:t>3.</w:t>
      </w:r>
      <w:r>
        <w:rPr>
          <w:b/>
          <w:sz w:val="24"/>
        </w:rPr>
        <w:t>项目联系方式</w:t>
      </w:r>
      <w:bookmarkEnd w:id="30"/>
      <w:bookmarkEnd w:id="31"/>
    </w:p>
    <w:p w:rsidR="0073631F" w:rsidRDefault="002F2D93">
      <w:pPr>
        <w:spacing w:line="360" w:lineRule="auto"/>
        <w:ind w:firstLineChars="300" w:firstLine="720"/>
        <w:rPr>
          <w:sz w:val="24"/>
        </w:rPr>
      </w:pPr>
      <w:r>
        <w:rPr>
          <w:sz w:val="24"/>
        </w:rPr>
        <w:t>项目联系人：</w:t>
      </w:r>
      <w:r>
        <w:rPr>
          <w:rFonts w:ascii="宋体" w:hAnsi="宋体" w:cs="宋体" w:hint="eastAsia"/>
          <w:sz w:val="24"/>
        </w:rPr>
        <w:t>贾东敏</w:t>
      </w:r>
      <w:r>
        <w:rPr>
          <w:rFonts w:ascii="宋体" w:hAnsi="宋体" w:cs="宋体" w:hint="eastAsia"/>
          <w:sz w:val="24"/>
        </w:rPr>
        <w:t>、</w:t>
      </w:r>
      <w:r>
        <w:rPr>
          <w:rFonts w:ascii="宋体" w:hAnsi="宋体" w:cs="宋体" w:hint="eastAsia"/>
          <w:sz w:val="24"/>
        </w:rPr>
        <w:t>姚冲</w:t>
      </w:r>
    </w:p>
    <w:p w:rsidR="0073631F" w:rsidRDefault="002F2D93">
      <w:pPr>
        <w:spacing w:line="360" w:lineRule="auto"/>
        <w:ind w:leftChars="336" w:left="706"/>
        <w:jc w:val="left"/>
        <w:rPr>
          <w:sz w:val="24"/>
        </w:rPr>
      </w:pPr>
      <w:r>
        <w:rPr>
          <w:sz w:val="24"/>
        </w:rPr>
        <w:t>电</w:t>
      </w:r>
      <w:r>
        <w:rPr>
          <w:sz w:val="24"/>
        </w:rPr>
        <w:t xml:space="preserve"> </w:t>
      </w:r>
      <w:r>
        <w:rPr>
          <w:sz w:val="24"/>
        </w:rPr>
        <w:t>话：</w:t>
      </w:r>
      <w:r>
        <w:rPr>
          <w:rFonts w:ascii="宋体" w:hAnsi="宋体" w:cs="宋体" w:hint="eastAsia"/>
          <w:sz w:val="24"/>
        </w:rPr>
        <w:t>8266 9355</w:t>
      </w:r>
      <w:r>
        <w:rPr>
          <w:rFonts w:ascii="宋体" w:hAnsi="宋体" w:cs="宋体" w:hint="eastAsia"/>
          <w:sz w:val="24"/>
        </w:rPr>
        <w:t>转</w:t>
      </w:r>
      <w:r>
        <w:rPr>
          <w:rFonts w:ascii="宋体" w:hAnsi="宋体" w:cs="宋体" w:hint="eastAsia"/>
          <w:sz w:val="24"/>
        </w:rPr>
        <w:t>8007</w:t>
      </w:r>
      <w:r>
        <w:rPr>
          <w:rFonts w:ascii="宋体" w:hAnsi="宋体" w:cs="宋体" w:hint="eastAsia"/>
          <w:sz w:val="24"/>
        </w:rPr>
        <w:t>、</w:t>
      </w:r>
      <w:r>
        <w:rPr>
          <w:rFonts w:ascii="宋体" w:hAnsi="宋体" w:cs="宋体" w:hint="eastAsia"/>
          <w:sz w:val="24"/>
        </w:rPr>
        <w:t>13241821898</w:t>
      </w:r>
      <w:r>
        <w:rPr>
          <w:rFonts w:ascii="宋体" w:hAnsi="宋体" w:cs="宋体" w:hint="eastAsia"/>
          <w:sz w:val="24"/>
        </w:rPr>
        <w:t>、</w:t>
      </w:r>
      <w:r>
        <w:rPr>
          <w:rFonts w:ascii="宋体" w:hAnsi="宋体" w:cs="宋体" w:hint="eastAsia"/>
          <w:sz w:val="24"/>
        </w:rPr>
        <w:t>18612287813</w:t>
      </w:r>
    </w:p>
    <w:p w:rsidR="0073631F" w:rsidRDefault="0073631F">
      <w:pPr>
        <w:spacing w:line="360" w:lineRule="auto"/>
        <w:ind w:firstLineChars="2450" w:firstLine="5903"/>
        <w:jc w:val="right"/>
        <w:rPr>
          <w:b/>
          <w:sz w:val="24"/>
        </w:rPr>
      </w:pPr>
    </w:p>
    <w:p w:rsidR="0073631F" w:rsidRDefault="002F2D93">
      <w:pPr>
        <w:spacing w:line="360" w:lineRule="auto"/>
        <w:ind w:right="960" w:firstLineChars="1100" w:firstLine="2640"/>
        <w:outlineLvl w:val="0"/>
        <w:rPr>
          <w:b/>
          <w:sz w:val="36"/>
          <w:szCs w:val="36"/>
        </w:rPr>
      </w:pPr>
      <w:bookmarkStart w:id="32" w:name="_Toc226965856"/>
      <w:bookmarkStart w:id="33" w:name="_Toc127161488"/>
      <w:bookmarkStart w:id="34" w:name="_Toc264969275"/>
      <w:bookmarkStart w:id="35" w:name="_Toc127151777"/>
      <w:bookmarkStart w:id="36" w:name="_Toc150774783"/>
      <w:bookmarkStart w:id="37" w:name="_Toc265228423"/>
      <w:bookmarkStart w:id="38" w:name="_Toc305158928"/>
      <w:bookmarkStart w:id="39" w:name="_Toc195842950"/>
      <w:bookmarkStart w:id="40" w:name="_Toc353825548"/>
      <w:bookmarkStart w:id="41" w:name="_Toc512937850"/>
      <w:bookmarkStart w:id="42" w:name="_Toc305158854"/>
      <w:bookmarkStart w:id="43" w:name="_Toc353873938"/>
      <w:r>
        <w:rPr>
          <w:sz w:val="24"/>
        </w:rPr>
        <w:br w:type="page"/>
      </w:r>
      <w:bookmarkStart w:id="44" w:name="_Toc145958205"/>
      <w:r>
        <w:rPr>
          <w:b/>
          <w:sz w:val="36"/>
          <w:szCs w:val="36"/>
        </w:rPr>
        <w:lastRenderedPageBreak/>
        <w:t>第二章</w:t>
      </w:r>
      <w:r>
        <w:rPr>
          <w:b/>
          <w:sz w:val="36"/>
          <w:szCs w:val="36"/>
        </w:rPr>
        <w:t xml:space="preserve">   </w:t>
      </w:r>
      <w:r>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73631F" w:rsidRDefault="002F2D93">
      <w:pPr>
        <w:pStyle w:val="22"/>
        <w:tabs>
          <w:tab w:val="center" w:pos="4592"/>
          <w:tab w:val="left" w:pos="7860"/>
        </w:tabs>
        <w:spacing w:before="0" w:line="360" w:lineRule="auto"/>
        <w:rPr>
          <w:rFonts w:ascii="Times New Roman" w:eastAsia="宋体" w:hAnsi="Times New Roman"/>
          <w:b w:val="0"/>
          <w:sz w:val="28"/>
        </w:rPr>
      </w:pPr>
      <w:bookmarkStart w:id="45" w:name="_Toc151193761"/>
      <w:bookmarkStart w:id="46" w:name="_Toc164608788"/>
      <w:bookmarkStart w:id="47" w:name="_Toc195842884"/>
      <w:bookmarkStart w:id="48" w:name="_Toc151193833"/>
      <w:bookmarkStart w:id="49" w:name="_Toc149720812"/>
      <w:bookmarkStart w:id="50" w:name="_Toc151193907"/>
      <w:bookmarkStart w:id="51" w:name="_Toc151190146"/>
      <w:bookmarkStart w:id="52" w:name="_Toc142311021"/>
      <w:bookmarkStart w:id="53" w:name="_Toc150774619"/>
      <w:bookmarkStart w:id="54" w:name="_Toc150509270"/>
      <w:bookmarkStart w:id="55" w:name="_Toc151193689"/>
      <w:bookmarkStart w:id="56" w:name="_Toc150480757"/>
      <w:bookmarkStart w:id="57" w:name="_Toc164608633"/>
      <w:bookmarkStart w:id="58" w:name="_Toc226965709"/>
      <w:bookmarkStart w:id="59" w:name="_Toc164229360"/>
      <w:bookmarkStart w:id="60" w:name="_Toc151193617"/>
      <w:bookmarkStart w:id="61" w:name="_Toc164229214"/>
      <w:bookmarkStart w:id="62" w:name="_Toc127151720"/>
      <w:bookmarkStart w:id="63" w:name="_Toc520356144"/>
      <w:bookmarkStart w:id="64" w:name="_Toc226309763"/>
      <w:bookmarkStart w:id="65" w:name="_Toc164351613"/>
      <w:bookmarkStart w:id="66" w:name="_Toc127151519"/>
      <w:bookmarkStart w:id="67" w:name="_Toc127161433"/>
      <w:bookmarkStart w:id="68" w:name="_Toc226965792"/>
      <w:bookmarkStart w:id="69" w:name="_Toc226337215"/>
      <w:bookmarkStart w:id="70" w:name="_Toc150774724"/>
      <w:r>
        <w:rPr>
          <w:rFonts w:ascii="Times New Roman" w:eastAsia="宋体" w:hAnsi="Times New Roman"/>
          <w:sz w:val="28"/>
        </w:rPr>
        <w:t>供应商须知资料表</w:t>
      </w:r>
    </w:p>
    <w:p w:rsidR="0073631F" w:rsidRDefault="0073631F">
      <w:pPr>
        <w:jc w:val="center"/>
        <w:rPr>
          <w:b/>
          <w:sz w:val="28"/>
          <w:szCs w:val="28"/>
        </w:rPr>
      </w:pPr>
    </w:p>
    <w:p w:rsidR="0073631F" w:rsidRDefault="002F2D93">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73631F">
        <w:trPr>
          <w:trHeight w:val="594"/>
          <w:tblHeader/>
          <w:jc w:val="center"/>
        </w:trPr>
        <w:tc>
          <w:tcPr>
            <w:tcW w:w="988" w:type="dxa"/>
            <w:vAlign w:val="center"/>
          </w:tcPr>
          <w:p w:rsidR="0073631F" w:rsidRDefault="002F2D93">
            <w:pPr>
              <w:jc w:val="center"/>
              <w:rPr>
                <w:b/>
                <w:bCs/>
                <w:sz w:val="24"/>
              </w:rPr>
            </w:pPr>
            <w:r>
              <w:rPr>
                <w:b/>
                <w:sz w:val="24"/>
              </w:rPr>
              <w:t>条款号</w:t>
            </w:r>
          </w:p>
        </w:tc>
        <w:tc>
          <w:tcPr>
            <w:tcW w:w="1701" w:type="dxa"/>
            <w:vAlign w:val="center"/>
          </w:tcPr>
          <w:p w:rsidR="0073631F" w:rsidRDefault="002F2D93">
            <w:pPr>
              <w:jc w:val="center"/>
              <w:rPr>
                <w:b/>
                <w:bCs/>
                <w:sz w:val="24"/>
              </w:rPr>
            </w:pPr>
            <w:r>
              <w:rPr>
                <w:b/>
                <w:bCs/>
                <w:sz w:val="24"/>
              </w:rPr>
              <w:t>条目</w:t>
            </w:r>
          </w:p>
        </w:tc>
        <w:tc>
          <w:tcPr>
            <w:tcW w:w="7253" w:type="dxa"/>
            <w:vAlign w:val="center"/>
          </w:tcPr>
          <w:p w:rsidR="0073631F" w:rsidRDefault="002F2D93">
            <w:pPr>
              <w:jc w:val="center"/>
              <w:rPr>
                <w:b/>
                <w:bCs/>
                <w:sz w:val="24"/>
              </w:rPr>
            </w:pPr>
            <w:r>
              <w:rPr>
                <w:b/>
                <w:bCs/>
                <w:sz w:val="24"/>
              </w:rPr>
              <w:t>内容</w:t>
            </w:r>
          </w:p>
        </w:tc>
      </w:tr>
      <w:tr w:rsidR="0073631F">
        <w:trPr>
          <w:trHeight w:val="20"/>
          <w:jc w:val="center"/>
        </w:trPr>
        <w:tc>
          <w:tcPr>
            <w:tcW w:w="988" w:type="dxa"/>
            <w:vAlign w:val="center"/>
          </w:tcPr>
          <w:p w:rsidR="0073631F" w:rsidRDefault="002F2D93">
            <w:pPr>
              <w:jc w:val="center"/>
              <w:rPr>
                <w:b/>
                <w:sz w:val="24"/>
              </w:rPr>
            </w:pPr>
            <w:r>
              <w:rPr>
                <w:sz w:val="24"/>
              </w:rPr>
              <w:t>1.3</w:t>
            </w:r>
          </w:p>
        </w:tc>
        <w:tc>
          <w:tcPr>
            <w:tcW w:w="1701" w:type="dxa"/>
            <w:vAlign w:val="center"/>
          </w:tcPr>
          <w:p w:rsidR="0073631F" w:rsidRDefault="002F2D93">
            <w:pPr>
              <w:jc w:val="center"/>
              <w:rPr>
                <w:b/>
                <w:bCs/>
                <w:sz w:val="24"/>
              </w:rPr>
            </w:pPr>
            <w:r>
              <w:rPr>
                <w:bCs/>
                <w:sz w:val="24"/>
              </w:rPr>
              <w:t>联合体</w:t>
            </w:r>
          </w:p>
        </w:tc>
        <w:tc>
          <w:tcPr>
            <w:tcW w:w="7253" w:type="dxa"/>
            <w:vAlign w:val="center"/>
          </w:tcPr>
          <w:p w:rsidR="0073631F" w:rsidRDefault="002F2D93">
            <w:pPr>
              <w:jc w:val="left"/>
              <w:rPr>
                <w:b/>
                <w:bCs/>
                <w:sz w:val="24"/>
              </w:rPr>
            </w:pPr>
            <w:r>
              <w:rPr>
                <w:bCs/>
                <w:sz w:val="24"/>
              </w:rPr>
              <w:t>为了便于采购活动开展，如本项目接受联合体，建议以联合体形式参与采购活动的供应商，在联合体确定后，尽早通知代理机构。</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73631F" w:rsidRDefault="002F2D93">
            <w:pPr>
              <w:jc w:val="center"/>
              <w:rPr>
                <w:sz w:val="24"/>
              </w:rPr>
            </w:pPr>
            <w:r>
              <w:rPr>
                <w:sz w:val="24"/>
              </w:rPr>
              <w:t>项目属性</w:t>
            </w:r>
          </w:p>
        </w:tc>
        <w:tc>
          <w:tcPr>
            <w:tcW w:w="7253" w:type="dxa"/>
            <w:vAlign w:val="center"/>
          </w:tcPr>
          <w:p w:rsidR="0073631F" w:rsidRDefault="002F2D93">
            <w:pPr>
              <w:jc w:val="left"/>
              <w:rPr>
                <w:sz w:val="24"/>
              </w:rPr>
            </w:pPr>
            <w:r>
              <w:rPr>
                <w:sz w:val="24"/>
              </w:rPr>
              <w:t>项目属性：</w:t>
            </w:r>
          </w:p>
          <w:p w:rsidR="0073631F" w:rsidRDefault="002F2D93">
            <w:pPr>
              <w:jc w:val="left"/>
              <w:rPr>
                <w:sz w:val="24"/>
              </w:rPr>
            </w:pPr>
            <w:r>
              <w:rPr>
                <w:rFonts w:eastAsiaTheme="minorEastAsia"/>
                <w:sz w:val="24"/>
              </w:rPr>
              <w:t>■</w:t>
            </w:r>
            <w:r>
              <w:rPr>
                <w:sz w:val="24"/>
              </w:rPr>
              <w:t>服务</w:t>
            </w:r>
          </w:p>
          <w:p w:rsidR="0073631F" w:rsidRDefault="002F2D93">
            <w:pPr>
              <w:jc w:val="left"/>
              <w:rPr>
                <w:sz w:val="24"/>
              </w:rPr>
            </w:pPr>
            <w:r>
              <w:t>□</w:t>
            </w:r>
            <w:r>
              <w:rPr>
                <w:sz w:val="24"/>
              </w:rPr>
              <w:t>货物</w:t>
            </w:r>
          </w:p>
          <w:p w:rsidR="0073631F" w:rsidRDefault="002F2D93">
            <w:pPr>
              <w:jc w:val="left"/>
              <w:rPr>
                <w:sz w:val="24"/>
                <w:u w:val="single"/>
              </w:rPr>
            </w:pPr>
            <w:r>
              <w:rPr>
                <w:sz w:val="24"/>
              </w:rPr>
              <w:t>□</w:t>
            </w:r>
            <w:r>
              <w:rPr>
                <w:sz w:val="24"/>
              </w:rPr>
              <w:t>工程</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73631F" w:rsidRDefault="002F2D93">
            <w:pPr>
              <w:jc w:val="center"/>
              <w:rPr>
                <w:sz w:val="24"/>
              </w:rPr>
            </w:pPr>
            <w:r>
              <w:rPr>
                <w:sz w:val="24"/>
              </w:rPr>
              <w:t>科研仪器设备</w:t>
            </w:r>
          </w:p>
        </w:tc>
        <w:tc>
          <w:tcPr>
            <w:tcW w:w="7253" w:type="dxa"/>
            <w:vAlign w:val="center"/>
          </w:tcPr>
          <w:p w:rsidR="0073631F" w:rsidRDefault="002F2D93">
            <w:pPr>
              <w:jc w:val="left"/>
              <w:rPr>
                <w:sz w:val="24"/>
              </w:rPr>
            </w:pPr>
            <w:r>
              <w:rPr>
                <w:sz w:val="24"/>
              </w:rPr>
              <w:t>是否属于科研仪器设备采购项目：</w:t>
            </w:r>
          </w:p>
          <w:p w:rsidR="0073631F" w:rsidRDefault="002F2D93">
            <w:pPr>
              <w:jc w:val="left"/>
              <w:rPr>
                <w:sz w:val="24"/>
              </w:rPr>
            </w:pPr>
            <w:r>
              <w:t>□</w:t>
            </w:r>
            <w:r>
              <w:rPr>
                <w:sz w:val="24"/>
              </w:rPr>
              <w:t>是</w:t>
            </w:r>
          </w:p>
          <w:p w:rsidR="0073631F" w:rsidRDefault="002F2D93">
            <w:pPr>
              <w:jc w:val="left"/>
              <w:rPr>
                <w:sz w:val="24"/>
              </w:rPr>
            </w:pPr>
            <w:r>
              <w:rPr>
                <w:rFonts w:eastAsiaTheme="minorEastAsia"/>
                <w:sz w:val="24"/>
              </w:rPr>
              <w:t>■</w:t>
            </w:r>
            <w:r>
              <w:rPr>
                <w:sz w:val="24"/>
              </w:rPr>
              <w:t>否</w:t>
            </w:r>
          </w:p>
        </w:tc>
      </w:tr>
      <w:tr w:rsidR="0073631F">
        <w:trPr>
          <w:trHeight w:val="20"/>
          <w:jc w:val="center"/>
        </w:trPr>
        <w:tc>
          <w:tcPr>
            <w:tcW w:w="988" w:type="dxa"/>
            <w:vMerge w:val="restart"/>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73631F" w:rsidRDefault="002F2D93">
            <w:pPr>
              <w:jc w:val="center"/>
              <w:rPr>
                <w:sz w:val="24"/>
              </w:rPr>
            </w:pPr>
            <w:r>
              <w:rPr>
                <w:sz w:val="24"/>
              </w:rPr>
              <w:t>现场考察</w:t>
            </w:r>
          </w:p>
        </w:tc>
        <w:tc>
          <w:tcPr>
            <w:tcW w:w="7253" w:type="dxa"/>
            <w:vAlign w:val="center"/>
          </w:tcPr>
          <w:p w:rsidR="0073631F" w:rsidRDefault="002F2D93">
            <w:pPr>
              <w:jc w:val="left"/>
              <w:rPr>
                <w:sz w:val="24"/>
              </w:rPr>
            </w:pPr>
            <w:r>
              <w:rPr>
                <w:rFonts w:eastAsiaTheme="minorEastAsia"/>
                <w:sz w:val="24"/>
              </w:rPr>
              <w:t>■</w:t>
            </w:r>
            <w:r>
              <w:rPr>
                <w:sz w:val="24"/>
              </w:rPr>
              <w:t>不组织</w:t>
            </w:r>
          </w:p>
          <w:p w:rsidR="0073631F" w:rsidRDefault="002F2D93">
            <w:pPr>
              <w:jc w:val="left"/>
              <w:rPr>
                <w:sz w:val="24"/>
              </w:rPr>
            </w:pPr>
            <w:r>
              <w:t>□</w:t>
            </w:r>
            <w:r>
              <w:rPr>
                <w:sz w:val="24"/>
              </w:rPr>
              <w:t>组织</w:t>
            </w:r>
          </w:p>
        </w:tc>
      </w:tr>
      <w:tr w:rsidR="0073631F">
        <w:trPr>
          <w:trHeight w:val="20"/>
          <w:jc w:val="center"/>
        </w:trPr>
        <w:tc>
          <w:tcPr>
            <w:tcW w:w="988" w:type="dxa"/>
            <w:vMerge/>
            <w:vAlign w:val="center"/>
          </w:tcPr>
          <w:p w:rsidR="0073631F" w:rsidRDefault="0073631F">
            <w:pPr>
              <w:pStyle w:val="af2"/>
              <w:adjustRightInd w:val="0"/>
              <w:snapToGrid w:val="0"/>
              <w:jc w:val="center"/>
              <w:rPr>
                <w:rFonts w:ascii="Times New Roman" w:hAnsi="Times New Roman" w:hint="default"/>
                <w:sz w:val="24"/>
                <w:szCs w:val="24"/>
              </w:rPr>
            </w:pPr>
          </w:p>
        </w:tc>
        <w:tc>
          <w:tcPr>
            <w:tcW w:w="1701" w:type="dxa"/>
            <w:vAlign w:val="center"/>
          </w:tcPr>
          <w:p w:rsidR="0073631F" w:rsidRDefault="002F2D93">
            <w:pPr>
              <w:jc w:val="center"/>
              <w:rPr>
                <w:sz w:val="24"/>
              </w:rPr>
            </w:pPr>
            <w:r>
              <w:rPr>
                <w:sz w:val="24"/>
              </w:rPr>
              <w:t>磋商前答疑会</w:t>
            </w:r>
          </w:p>
        </w:tc>
        <w:tc>
          <w:tcPr>
            <w:tcW w:w="7253" w:type="dxa"/>
            <w:vAlign w:val="center"/>
          </w:tcPr>
          <w:p w:rsidR="0073631F" w:rsidRDefault="002F2D93">
            <w:pPr>
              <w:jc w:val="left"/>
              <w:rPr>
                <w:sz w:val="24"/>
              </w:rPr>
            </w:pPr>
            <w:r>
              <w:rPr>
                <w:rFonts w:eastAsiaTheme="minorEastAsia"/>
                <w:sz w:val="24"/>
              </w:rPr>
              <w:t>■</w:t>
            </w:r>
            <w:r>
              <w:rPr>
                <w:sz w:val="24"/>
              </w:rPr>
              <w:t>不召开</w:t>
            </w:r>
          </w:p>
          <w:p w:rsidR="0073631F" w:rsidRDefault="002F2D93">
            <w:pPr>
              <w:jc w:val="left"/>
              <w:rPr>
                <w:sz w:val="24"/>
              </w:rPr>
            </w:pPr>
            <w:r>
              <w:t>□</w:t>
            </w:r>
            <w:r>
              <w:rPr>
                <w:sz w:val="24"/>
              </w:rPr>
              <w:t>召开</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3.3</w:t>
            </w:r>
          </w:p>
        </w:tc>
        <w:tc>
          <w:tcPr>
            <w:tcW w:w="1701" w:type="dxa"/>
            <w:vAlign w:val="center"/>
          </w:tcPr>
          <w:p w:rsidR="0073631F" w:rsidRDefault="002F2D93">
            <w:pPr>
              <w:jc w:val="center"/>
              <w:rPr>
                <w:sz w:val="24"/>
              </w:rPr>
            </w:pPr>
            <w:r>
              <w:rPr>
                <w:color w:val="000000"/>
                <w:sz w:val="24"/>
              </w:rPr>
              <w:t>演示视频</w:t>
            </w:r>
          </w:p>
        </w:tc>
        <w:tc>
          <w:tcPr>
            <w:tcW w:w="7253" w:type="dxa"/>
            <w:vAlign w:val="center"/>
          </w:tcPr>
          <w:p w:rsidR="0073631F" w:rsidRDefault="002F2D93">
            <w:pPr>
              <w:jc w:val="left"/>
              <w:rPr>
                <w:color w:val="000000"/>
                <w:sz w:val="24"/>
              </w:rPr>
            </w:pPr>
            <w:r>
              <w:rPr>
                <w:color w:val="000000"/>
                <w:sz w:val="24"/>
              </w:rPr>
              <w:t>演示视频：</w:t>
            </w:r>
          </w:p>
          <w:p w:rsidR="0073631F" w:rsidRDefault="002F2D93">
            <w:pPr>
              <w:jc w:val="left"/>
              <w:rPr>
                <w:sz w:val="24"/>
              </w:rPr>
            </w:pPr>
            <w:r>
              <w:rPr>
                <w:rFonts w:eastAsiaTheme="minorEastAsia"/>
                <w:sz w:val="24"/>
              </w:rPr>
              <w:t>■</w:t>
            </w:r>
            <w:r>
              <w:rPr>
                <w:sz w:val="24"/>
              </w:rPr>
              <w:t>无需递交</w:t>
            </w:r>
          </w:p>
          <w:p w:rsidR="0073631F" w:rsidRDefault="002F2D93">
            <w:pPr>
              <w:jc w:val="left"/>
              <w:rPr>
                <w:sz w:val="24"/>
              </w:rPr>
            </w:pPr>
            <w:r>
              <w:rPr>
                <w:sz w:val="24"/>
              </w:rPr>
              <w:t>□</w:t>
            </w:r>
            <w:r>
              <w:rPr>
                <w:sz w:val="24"/>
              </w:rPr>
              <w:t>递交</w:t>
            </w:r>
            <w:r>
              <w:rPr>
                <w:sz w:val="24"/>
              </w:rPr>
              <w:t xml:space="preserve"> </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3.4</w:t>
            </w:r>
          </w:p>
        </w:tc>
        <w:tc>
          <w:tcPr>
            <w:tcW w:w="1701" w:type="dxa"/>
            <w:vAlign w:val="center"/>
          </w:tcPr>
          <w:p w:rsidR="0073631F" w:rsidRDefault="002F2D93">
            <w:pPr>
              <w:jc w:val="center"/>
              <w:rPr>
                <w:color w:val="000000"/>
                <w:sz w:val="24"/>
              </w:rPr>
            </w:pPr>
            <w:r>
              <w:rPr>
                <w:color w:val="000000"/>
                <w:sz w:val="24"/>
              </w:rPr>
              <w:t>样品</w:t>
            </w:r>
          </w:p>
        </w:tc>
        <w:tc>
          <w:tcPr>
            <w:tcW w:w="7253" w:type="dxa"/>
            <w:vAlign w:val="center"/>
          </w:tcPr>
          <w:p w:rsidR="0073631F" w:rsidRDefault="002F2D93">
            <w:pPr>
              <w:jc w:val="left"/>
              <w:rPr>
                <w:sz w:val="24"/>
              </w:rPr>
            </w:pPr>
            <w:r>
              <w:rPr>
                <w:sz w:val="24"/>
              </w:rPr>
              <w:t>样品递交：</w:t>
            </w:r>
          </w:p>
          <w:p w:rsidR="0073631F" w:rsidRDefault="002F2D93">
            <w:pPr>
              <w:jc w:val="left"/>
              <w:rPr>
                <w:sz w:val="24"/>
              </w:rPr>
            </w:pPr>
            <w:r>
              <w:rPr>
                <w:rFonts w:eastAsiaTheme="minorEastAsia"/>
                <w:sz w:val="24"/>
              </w:rPr>
              <w:t>■</w:t>
            </w:r>
            <w:r>
              <w:rPr>
                <w:sz w:val="24"/>
              </w:rPr>
              <w:t>不需要</w:t>
            </w:r>
          </w:p>
          <w:p w:rsidR="0073631F" w:rsidRDefault="002F2D93">
            <w:pPr>
              <w:jc w:val="left"/>
              <w:rPr>
                <w:color w:val="000000"/>
                <w:sz w:val="24"/>
              </w:rPr>
            </w:pPr>
            <w:r>
              <w:rPr>
                <w:sz w:val="24"/>
              </w:rPr>
              <w:t>□</w:t>
            </w:r>
            <w:r>
              <w:rPr>
                <w:sz w:val="24"/>
              </w:rPr>
              <w:t>需要</w:t>
            </w:r>
          </w:p>
        </w:tc>
      </w:tr>
      <w:tr w:rsidR="0073631F">
        <w:trPr>
          <w:trHeight w:val="1374"/>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rsidR="0073631F" w:rsidRDefault="002F2D93">
            <w:pPr>
              <w:jc w:val="center"/>
              <w:rPr>
                <w:sz w:val="24"/>
              </w:rPr>
            </w:pPr>
            <w:r>
              <w:rPr>
                <w:sz w:val="24"/>
              </w:rPr>
              <w:t>标的所属行业</w:t>
            </w:r>
          </w:p>
        </w:tc>
        <w:tc>
          <w:tcPr>
            <w:tcW w:w="7253" w:type="dxa"/>
            <w:vAlign w:val="center"/>
          </w:tcPr>
          <w:p w:rsidR="0073631F" w:rsidRDefault="002F2D93">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8"/>
              <w:gridCol w:w="3099"/>
            </w:tblGrid>
            <w:tr w:rsidR="0073631F">
              <w:trPr>
                <w:trHeight w:val="454"/>
              </w:trPr>
              <w:tc>
                <w:tcPr>
                  <w:tcW w:w="2794" w:type="pct"/>
                  <w:tcBorders>
                    <w:top w:val="single" w:sz="4" w:space="0" w:color="auto"/>
                    <w:left w:val="single" w:sz="4" w:space="0" w:color="auto"/>
                    <w:bottom w:val="single" w:sz="4" w:space="0" w:color="auto"/>
                    <w:right w:val="single" w:sz="4" w:space="0" w:color="auto"/>
                  </w:tcBorders>
                  <w:vAlign w:val="center"/>
                </w:tcPr>
                <w:p w:rsidR="0073631F" w:rsidRDefault="002F2D93">
                  <w:pPr>
                    <w:jc w:val="center"/>
                    <w:rPr>
                      <w:bCs/>
                      <w:sz w:val="24"/>
                    </w:rPr>
                  </w:pPr>
                  <w:r>
                    <w:rPr>
                      <w:bCs/>
                      <w:sz w:val="24"/>
                    </w:rPr>
                    <w:t>标的名称</w:t>
                  </w:r>
                </w:p>
              </w:tc>
              <w:tc>
                <w:tcPr>
                  <w:tcW w:w="2205" w:type="pct"/>
                  <w:tcBorders>
                    <w:top w:val="single" w:sz="4" w:space="0" w:color="auto"/>
                    <w:left w:val="single" w:sz="4" w:space="0" w:color="auto"/>
                    <w:bottom w:val="single" w:sz="4" w:space="0" w:color="auto"/>
                    <w:right w:val="single" w:sz="4" w:space="0" w:color="auto"/>
                  </w:tcBorders>
                  <w:vAlign w:val="center"/>
                </w:tcPr>
                <w:p w:rsidR="0073631F" w:rsidRDefault="002F2D93">
                  <w:pPr>
                    <w:jc w:val="center"/>
                    <w:rPr>
                      <w:sz w:val="24"/>
                    </w:rPr>
                  </w:pPr>
                  <w:r>
                    <w:rPr>
                      <w:sz w:val="24"/>
                    </w:rPr>
                    <w:t>中小企业划分标准所属行业</w:t>
                  </w:r>
                </w:p>
              </w:tc>
            </w:tr>
            <w:tr w:rsidR="0073631F">
              <w:trPr>
                <w:trHeight w:val="454"/>
              </w:trPr>
              <w:tc>
                <w:tcPr>
                  <w:tcW w:w="2794" w:type="pct"/>
                  <w:tcBorders>
                    <w:top w:val="single" w:sz="4" w:space="0" w:color="auto"/>
                    <w:left w:val="single" w:sz="4" w:space="0" w:color="auto"/>
                    <w:bottom w:val="single" w:sz="4" w:space="0" w:color="auto"/>
                    <w:right w:val="single" w:sz="4" w:space="0" w:color="auto"/>
                  </w:tcBorders>
                  <w:vAlign w:val="center"/>
                </w:tcPr>
                <w:p w:rsidR="0073631F" w:rsidRDefault="002F2D93">
                  <w:pPr>
                    <w:jc w:val="center"/>
                    <w:rPr>
                      <w:bCs/>
                      <w:sz w:val="24"/>
                    </w:rPr>
                  </w:pPr>
                  <w:r>
                    <w:rPr>
                      <w:rFonts w:hint="eastAsia"/>
                      <w:bCs/>
                      <w:sz w:val="24"/>
                    </w:rPr>
                    <w:t>北京市政务领域电子营业执照应用推广技术支持服务</w:t>
                  </w:r>
                </w:p>
              </w:tc>
              <w:tc>
                <w:tcPr>
                  <w:tcW w:w="2205" w:type="pct"/>
                  <w:tcBorders>
                    <w:top w:val="single" w:sz="4" w:space="0" w:color="auto"/>
                    <w:left w:val="single" w:sz="4" w:space="0" w:color="auto"/>
                    <w:bottom w:val="single" w:sz="4" w:space="0" w:color="auto"/>
                    <w:right w:val="single" w:sz="4" w:space="0" w:color="auto"/>
                  </w:tcBorders>
                  <w:vAlign w:val="center"/>
                </w:tcPr>
                <w:p w:rsidR="0073631F" w:rsidRDefault="002F2D93">
                  <w:pPr>
                    <w:jc w:val="center"/>
                    <w:rPr>
                      <w:bCs/>
                      <w:sz w:val="24"/>
                    </w:rPr>
                  </w:pPr>
                  <w:r>
                    <w:rPr>
                      <w:rFonts w:hint="eastAsia"/>
                      <w:kern w:val="0"/>
                      <w:sz w:val="24"/>
                    </w:rPr>
                    <w:t>软件和信息技术服务业</w:t>
                  </w:r>
                </w:p>
              </w:tc>
            </w:tr>
          </w:tbl>
          <w:p w:rsidR="0073631F" w:rsidRDefault="0073631F">
            <w:pPr>
              <w:jc w:val="left"/>
              <w:rPr>
                <w:sz w:val="24"/>
              </w:rPr>
            </w:pPr>
          </w:p>
        </w:tc>
      </w:tr>
      <w:tr w:rsidR="0073631F">
        <w:trPr>
          <w:trHeight w:val="92"/>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4.7.1</w:t>
            </w:r>
          </w:p>
        </w:tc>
        <w:tc>
          <w:tcPr>
            <w:tcW w:w="1701" w:type="dxa"/>
            <w:vAlign w:val="center"/>
          </w:tcPr>
          <w:p w:rsidR="0073631F" w:rsidRDefault="002F2D93">
            <w:pPr>
              <w:jc w:val="center"/>
              <w:rPr>
                <w:sz w:val="24"/>
              </w:rPr>
            </w:pPr>
            <w:r>
              <w:rPr>
                <w:sz w:val="24"/>
              </w:rPr>
              <w:t>商品包装、快递包装</w:t>
            </w:r>
          </w:p>
        </w:tc>
        <w:tc>
          <w:tcPr>
            <w:tcW w:w="7253" w:type="dxa"/>
            <w:vAlign w:val="center"/>
          </w:tcPr>
          <w:p w:rsidR="0073631F" w:rsidRDefault="002F2D93">
            <w:pPr>
              <w:jc w:val="left"/>
              <w:rPr>
                <w:sz w:val="24"/>
              </w:rPr>
            </w:pPr>
            <w:r>
              <w:rPr>
                <w:sz w:val="24"/>
              </w:rPr>
              <w:t>本项目是否涉及商品包装、快递包装：</w:t>
            </w:r>
          </w:p>
          <w:p w:rsidR="0073631F" w:rsidRDefault="002F2D93">
            <w:pPr>
              <w:jc w:val="left"/>
              <w:rPr>
                <w:sz w:val="24"/>
              </w:rPr>
            </w:pPr>
            <w:r>
              <w:rPr>
                <w:rFonts w:eastAsiaTheme="minorEastAsia"/>
                <w:sz w:val="24"/>
              </w:rPr>
              <w:t>■</w:t>
            </w:r>
            <w:r>
              <w:rPr>
                <w:sz w:val="24"/>
              </w:rPr>
              <w:t>否</w:t>
            </w:r>
          </w:p>
          <w:p w:rsidR="0073631F" w:rsidRDefault="002F2D93">
            <w:pPr>
              <w:jc w:val="left"/>
              <w:rPr>
                <w:sz w:val="24"/>
              </w:rPr>
            </w:pPr>
            <w:r>
              <w:rPr>
                <w:sz w:val="24"/>
              </w:rPr>
              <w:t>□</w:t>
            </w:r>
            <w:r>
              <w:rPr>
                <w:sz w:val="24"/>
              </w:rPr>
              <w:t>是，具体要求如下：</w:t>
            </w:r>
            <w:r>
              <w:rPr>
                <w:sz w:val="24"/>
              </w:rPr>
              <w:t>___________</w:t>
            </w:r>
            <w:r>
              <w:rPr>
                <w:sz w:val="24"/>
              </w:rPr>
              <w:t>。</w:t>
            </w:r>
          </w:p>
        </w:tc>
      </w:tr>
      <w:tr w:rsidR="0073631F">
        <w:trPr>
          <w:trHeight w:val="89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rsidR="0073631F" w:rsidRDefault="002F2D93">
            <w:pPr>
              <w:jc w:val="center"/>
              <w:rPr>
                <w:sz w:val="24"/>
              </w:rPr>
            </w:pPr>
            <w:r>
              <w:rPr>
                <w:sz w:val="24"/>
              </w:rPr>
              <w:t>报价</w:t>
            </w:r>
          </w:p>
        </w:tc>
        <w:tc>
          <w:tcPr>
            <w:tcW w:w="7253" w:type="dxa"/>
            <w:vAlign w:val="center"/>
          </w:tcPr>
          <w:p w:rsidR="0073631F" w:rsidRDefault="002F2D93">
            <w:pPr>
              <w:jc w:val="left"/>
              <w:rPr>
                <w:sz w:val="24"/>
              </w:rPr>
            </w:pPr>
            <w:r>
              <w:rPr>
                <w:sz w:val="24"/>
              </w:rPr>
              <w:t>报价的特殊规定：</w:t>
            </w:r>
          </w:p>
          <w:p w:rsidR="0073631F" w:rsidRDefault="002F2D93">
            <w:pPr>
              <w:jc w:val="left"/>
              <w:rPr>
                <w:sz w:val="24"/>
              </w:rPr>
            </w:pPr>
            <w:r>
              <w:rPr>
                <w:rFonts w:eastAsiaTheme="minorEastAsia"/>
                <w:sz w:val="24"/>
              </w:rPr>
              <w:t>■</w:t>
            </w:r>
            <w:r>
              <w:rPr>
                <w:sz w:val="24"/>
              </w:rPr>
              <w:t>无</w:t>
            </w:r>
          </w:p>
          <w:p w:rsidR="0073631F" w:rsidRDefault="002F2D93">
            <w:pPr>
              <w:jc w:val="left"/>
              <w:rPr>
                <w:sz w:val="24"/>
              </w:rPr>
            </w:pPr>
            <w:r>
              <w:rPr>
                <w:sz w:val="24"/>
              </w:rPr>
              <w:t>□</w:t>
            </w:r>
            <w:r>
              <w:rPr>
                <w:sz w:val="24"/>
              </w:rPr>
              <w:t>有，具体情形：</w:t>
            </w:r>
            <w:r>
              <w:rPr>
                <w:sz w:val="24"/>
              </w:rPr>
              <w:t>___________</w:t>
            </w:r>
            <w:r>
              <w:rPr>
                <w:sz w:val="24"/>
              </w:rPr>
              <w:t>。</w:t>
            </w:r>
          </w:p>
          <w:p w:rsidR="0073631F" w:rsidRDefault="002F2D93">
            <w:pPr>
              <w:jc w:val="left"/>
              <w:rPr>
                <w:sz w:val="24"/>
              </w:rPr>
            </w:pPr>
            <w:r>
              <w:rPr>
                <w:rFonts w:ascii="宋体" w:hAnsi="宋体" w:cs="宋体" w:hint="eastAsia"/>
                <w:b/>
                <w:bCs/>
                <w:sz w:val="24"/>
              </w:rPr>
              <w:t>注：响应文件中的报价为首次报价，现场进行二次报价即为最后报价。满足磋商要求的二次报价即为最后报价。</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rsidR="0073631F" w:rsidRDefault="002F2D93">
            <w:pPr>
              <w:jc w:val="center"/>
              <w:rPr>
                <w:sz w:val="24"/>
              </w:rPr>
            </w:pPr>
            <w:r>
              <w:rPr>
                <w:sz w:val="24"/>
              </w:rPr>
              <w:t>磋商保证金</w:t>
            </w:r>
          </w:p>
        </w:tc>
        <w:tc>
          <w:tcPr>
            <w:tcW w:w="7253" w:type="dxa"/>
            <w:vAlign w:val="center"/>
          </w:tcPr>
          <w:p w:rsidR="0073631F" w:rsidRDefault="002F2D93">
            <w:pPr>
              <w:adjustRightInd w:val="0"/>
              <w:snapToGrid w:val="0"/>
              <w:jc w:val="left"/>
              <w:rPr>
                <w:b/>
                <w:bCs/>
                <w:sz w:val="24"/>
              </w:rPr>
            </w:pPr>
            <w:r>
              <w:rPr>
                <w:sz w:val="24"/>
              </w:rPr>
              <w:t>磋商保证金金额：</w:t>
            </w:r>
            <w:r>
              <w:rPr>
                <w:rFonts w:hint="eastAsia"/>
                <w:b/>
                <w:bCs/>
                <w:sz w:val="24"/>
              </w:rPr>
              <w:t>无</w:t>
            </w:r>
            <w:r>
              <w:rPr>
                <w:b/>
                <w:bCs/>
                <w:sz w:val="24"/>
              </w:rPr>
              <w:t>。</w:t>
            </w:r>
          </w:p>
          <w:p w:rsidR="0073631F" w:rsidRDefault="002F2D93">
            <w:pPr>
              <w:spacing w:line="360" w:lineRule="auto"/>
              <w:ind w:right="28"/>
              <w:rPr>
                <w:rFonts w:ascii="宋体" w:hAnsi="宋体" w:cs="宋体"/>
                <w:sz w:val="24"/>
                <w:szCs w:val="20"/>
              </w:rPr>
            </w:pPr>
            <w:r>
              <w:rPr>
                <w:rFonts w:ascii="宋体" w:hAnsi="宋体" w:cs="宋体" w:hint="eastAsia"/>
                <w:sz w:val="24"/>
                <w:szCs w:val="20"/>
              </w:rPr>
              <w:t>磋商保证金收受人信息：</w:t>
            </w:r>
          </w:p>
          <w:p w:rsidR="0073631F" w:rsidRDefault="002F2D93">
            <w:pPr>
              <w:spacing w:line="360" w:lineRule="auto"/>
              <w:ind w:right="28"/>
              <w:rPr>
                <w:b/>
                <w:bCs/>
                <w:sz w:val="24"/>
              </w:rPr>
            </w:pPr>
            <w:r>
              <w:rPr>
                <w:rFonts w:hint="eastAsia"/>
                <w:b/>
                <w:bCs/>
                <w:sz w:val="24"/>
              </w:rPr>
              <w:lastRenderedPageBreak/>
              <w:t>账户名称：华采招标集团有限公司</w:t>
            </w:r>
            <w:r>
              <w:rPr>
                <w:rFonts w:ascii="宋体" w:hAnsi="宋体" w:cs="宋体" w:hint="eastAsia"/>
                <w:b/>
                <w:bCs/>
                <w:sz w:val="24"/>
              </w:rPr>
              <w:t>（汇款时请注明</w:t>
            </w:r>
            <w:r>
              <w:rPr>
                <w:rFonts w:ascii="宋体" w:hAnsi="宋体" w:cs="宋体" w:hint="eastAsia"/>
                <w:b/>
                <w:bCs/>
                <w:sz w:val="24"/>
              </w:rPr>
              <w:t>ZB</w:t>
            </w:r>
            <w:r>
              <w:rPr>
                <w:rFonts w:ascii="宋体" w:hAnsi="宋体" w:cs="宋体" w:hint="eastAsia"/>
                <w:b/>
                <w:bCs/>
                <w:sz w:val="24"/>
              </w:rPr>
              <w:t>@@@@</w:t>
            </w:r>
            <w:r>
              <w:rPr>
                <w:rFonts w:ascii="宋体" w:hAnsi="宋体" w:cs="宋体" w:hint="eastAsia"/>
                <w:b/>
                <w:bCs/>
                <w:sz w:val="24"/>
              </w:rPr>
              <w:t>保证金）</w:t>
            </w:r>
          </w:p>
          <w:p w:rsidR="0073631F" w:rsidRDefault="002F2D93">
            <w:pPr>
              <w:spacing w:line="360" w:lineRule="auto"/>
              <w:rPr>
                <w:b/>
                <w:bCs/>
                <w:sz w:val="24"/>
              </w:rPr>
            </w:pPr>
            <w:r>
              <w:rPr>
                <w:rFonts w:hint="eastAsia"/>
                <w:b/>
                <w:bCs/>
                <w:sz w:val="24"/>
              </w:rPr>
              <w:t>开户银行：建行北京西客站支行</w:t>
            </w:r>
          </w:p>
          <w:p w:rsidR="0073631F" w:rsidRDefault="002F2D93">
            <w:pPr>
              <w:spacing w:line="360" w:lineRule="auto"/>
              <w:rPr>
                <w:b/>
                <w:bCs/>
                <w:sz w:val="24"/>
              </w:rPr>
            </w:pPr>
            <w:r>
              <w:rPr>
                <w:rFonts w:hint="eastAsia"/>
                <w:b/>
                <w:bCs/>
                <w:sz w:val="24"/>
              </w:rPr>
              <w:t>账户号码：</w:t>
            </w:r>
            <w:r>
              <w:rPr>
                <w:rFonts w:hint="eastAsia"/>
                <w:b/>
                <w:bCs/>
                <w:sz w:val="24"/>
              </w:rPr>
              <w:t>1105 0165 5100 0000 0292</w:t>
            </w:r>
          </w:p>
          <w:p w:rsidR="0073631F" w:rsidRDefault="002F2D93">
            <w:pPr>
              <w:spacing w:line="360" w:lineRule="auto"/>
              <w:ind w:right="28"/>
              <w:rPr>
                <w:rFonts w:ascii="宋体" w:hAnsi="宋体" w:cs="宋体"/>
                <w:sz w:val="24"/>
              </w:rPr>
            </w:pPr>
            <w:r>
              <w:rPr>
                <w:rFonts w:hint="eastAsia"/>
                <w:b/>
                <w:bCs/>
                <w:sz w:val="24"/>
              </w:rPr>
              <w:t>行号：</w:t>
            </w:r>
            <w:r>
              <w:rPr>
                <w:rFonts w:hint="eastAsia"/>
                <w:b/>
                <w:bCs/>
                <w:sz w:val="24"/>
              </w:rPr>
              <w:t>1051 0000 9047</w:t>
            </w:r>
          </w:p>
          <w:p w:rsidR="0073631F" w:rsidRDefault="002F2D93">
            <w:pPr>
              <w:spacing w:line="360" w:lineRule="auto"/>
              <w:ind w:right="28"/>
              <w:rPr>
                <w:rFonts w:ascii="宋体" w:hAnsi="宋体" w:cs="宋体"/>
                <w:sz w:val="24"/>
                <w:szCs w:val="20"/>
              </w:rPr>
            </w:pPr>
            <w:r>
              <w:rPr>
                <w:rFonts w:ascii="宋体" w:hAnsi="宋体" w:cs="宋体" w:hint="eastAsia"/>
                <w:sz w:val="24"/>
                <w:szCs w:val="20"/>
              </w:rPr>
              <w:t>递交时间：</w:t>
            </w:r>
            <w:r>
              <w:rPr>
                <w:sz w:val="24"/>
              </w:rPr>
              <w:t>同首次响应文件提交截止时间</w:t>
            </w:r>
            <w:r>
              <w:rPr>
                <w:rFonts w:ascii="宋体" w:hAnsi="宋体" w:cs="宋体" w:hint="eastAsia"/>
                <w:sz w:val="24"/>
                <w:szCs w:val="20"/>
              </w:rPr>
              <w:t>（逾期递交按无效响应处理）</w:t>
            </w:r>
          </w:p>
          <w:p w:rsidR="0073631F" w:rsidRDefault="002F2D93">
            <w:pPr>
              <w:spacing w:line="360" w:lineRule="auto"/>
              <w:ind w:right="28"/>
              <w:rPr>
                <w:rFonts w:ascii="宋体" w:hAnsi="宋体" w:cs="宋体"/>
                <w:sz w:val="24"/>
                <w:szCs w:val="20"/>
              </w:rPr>
            </w:pPr>
            <w:r>
              <w:rPr>
                <w:rFonts w:ascii="宋体" w:hAnsi="宋体" w:cs="宋体" w:hint="eastAsia"/>
                <w:sz w:val="24"/>
                <w:szCs w:val="20"/>
              </w:rPr>
              <w:t>递交地点：华采招标集团有限公司</w:t>
            </w:r>
            <w:r>
              <w:rPr>
                <w:rFonts w:ascii="宋体" w:hAnsi="宋体" w:cs="宋体" w:hint="eastAsia"/>
                <w:sz w:val="24"/>
                <w:szCs w:val="20"/>
              </w:rPr>
              <w:t>(</w:t>
            </w:r>
            <w:r>
              <w:rPr>
                <w:rFonts w:ascii="宋体" w:hAnsi="宋体" w:cs="宋体" w:hint="eastAsia"/>
                <w:sz w:val="24"/>
              </w:rPr>
              <w:t>北京市海淀区中关村东路</w:t>
            </w:r>
            <w:r>
              <w:rPr>
                <w:rFonts w:ascii="宋体" w:hAnsi="宋体" w:cs="宋体" w:hint="eastAsia"/>
                <w:sz w:val="24"/>
              </w:rPr>
              <w:t>18</w:t>
            </w:r>
            <w:r>
              <w:rPr>
                <w:rFonts w:ascii="宋体" w:hAnsi="宋体" w:cs="宋体" w:hint="eastAsia"/>
                <w:sz w:val="24"/>
              </w:rPr>
              <w:t>号财智国际大厦</w:t>
            </w:r>
            <w:r>
              <w:rPr>
                <w:rFonts w:ascii="宋体" w:hAnsi="宋体" w:cs="宋体" w:hint="eastAsia"/>
                <w:sz w:val="24"/>
              </w:rPr>
              <w:t>C</w:t>
            </w:r>
            <w:r>
              <w:rPr>
                <w:rFonts w:ascii="宋体" w:hAnsi="宋体" w:cs="宋体" w:hint="eastAsia"/>
                <w:sz w:val="24"/>
              </w:rPr>
              <w:t>栋</w:t>
            </w:r>
            <w:r>
              <w:rPr>
                <w:rFonts w:ascii="宋体" w:hAnsi="宋体" w:cs="宋体" w:hint="eastAsia"/>
                <w:sz w:val="24"/>
              </w:rPr>
              <w:t>20</w:t>
            </w:r>
            <w:r>
              <w:rPr>
                <w:rFonts w:ascii="宋体" w:hAnsi="宋体" w:cs="宋体" w:hint="eastAsia"/>
                <w:sz w:val="24"/>
              </w:rPr>
              <w:t>层</w:t>
            </w:r>
            <w:r>
              <w:rPr>
                <w:rFonts w:ascii="宋体" w:hAnsi="宋体" w:cs="宋体" w:hint="eastAsia"/>
                <w:sz w:val="24"/>
              </w:rPr>
              <w:t xml:space="preserve"> 2010</w:t>
            </w:r>
            <w:r>
              <w:rPr>
                <w:rFonts w:ascii="宋体" w:hAnsi="宋体" w:cs="宋体" w:hint="eastAsia"/>
                <w:sz w:val="24"/>
              </w:rPr>
              <w:t>室</w:t>
            </w:r>
            <w:r>
              <w:rPr>
                <w:rFonts w:ascii="宋体" w:hAnsi="宋体" w:cs="宋体" w:hint="eastAsia"/>
                <w:sz w:val="24"/>
                <w:szCs w:val="20"/>
              </w:rPr>
              <w:t>）。</w:t>
            </w:r>
          </w:p>
          <w:p w:rsidR="0073631F" w:rsidRDefault="002F2D93">
            <w:pPr>
              <w:spacing w:line="360" w:lineRule="auto"/>
              <w:jc w:val="left"/>
              <w:rPr>
                <w:rFonts w:ascii="宋体" w:hAnsi="宋体" w:cs="宋体"/>
                <w:sz w:val="24"/>
                <w:szCs w:val="20"/>
              </w:rPr>
            </w:pPr>
            <w:r>
              <w:rPr>
                <w:rFonts w:ascii="宋体" w:hAnsi="宋体" w:cs="宋体" w:hint="eastAsia"/>
                <w:sz w:val="24"/>
                <w:szCs w:val="20"/>
              </w:rPr>
              <w:t>磋商保证金形式：支票、汇票、本票或者金融机构、担保机构出具的保函等非现金形式提交。</w:t>
            </w:r>
          </w:p>
          <w:p w:rsidR="0073631F" w:rsidRDefault="002F2D93">
            <w:pPr>
              <w:jc w:val="left"/>
              <w:rPr>
                <w:sz w:val="24"/>
              </w:rPr>
            </w:pPr>
            <w:r>
              <w:rPr>
                <w:rFonts w:ascii="宋体" w:hAnsi="宋体" w:cs="宋体" w:hint="eastAsia"/>
                <w:sz w:val="24"/>
                <w:szCs w:val="20"/>
              </w:rPr>
              <w:t>退还磋商保证金形式：电汇形式</w:t>
            </w:r>
            <w:r>
              <w:rPr>
                <w:kern w:val="0"/>
                <w:sz w:val="24"/>
              </w:rPr>
              <w:t>。</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11.6.2</w:t>
            </w:r>
          </w:p>
        </w:tc>
        <w:tc>
          <w:tcPr>
            <w:tcW w:w="1701" w:type="dxa"/>
            <w:vMerge/>
            <w:vAlign w:val="center"/>
          </w:tcPr>
          <w:p w:rsidR="0073631F" w:rsidRDefault="0073631F">
            <w:pPr>
              <w:jc w:val="center"/>
              <w:rPr>
                <w:sz w:val="24"/>
              </w:rPr>
            </w:pPr>
          </w:p>
        </w:tc>
        <w:tc>
          <w:tcPr>
            <w:tcW w:w="7253" w:type="dxa"/>
            <w:vAlign w:val="center"/>
          </w:tcPr>
          <w:p w:rsidR="0073631F" w:rsidRDefault="002F2D93">
            <w:pPr>
              <w:pStyle w:val="af2"/>
              <w:adjustRightInd w:val="0"/>
              <w:snapToGrid w:val="0"/>
              <w:rPr>
                <w:rFonts w:ascii="Times New Roman" w:hAnsi="Times New Roman" w:hint="default"/>
                <w:color w:val="000000"/>
                <w:sz w:val="24"/>
              </w:rPr>
            </w:pPr>
            <w:r>
              <w:rPr>
                <w:rFonts w:ascii="Times New Roman" w:hAnsi="Times New Roman" w:hint="default"/>
                <w:color w:val="000000"/>
                <w:sz w:val="24"/>
              </w:rPr>
              <w:t>为保证成交供应商磋商保证金的及时退还，成交供应商应在政府采购合同签订后</w:t>
            </w:r>
            <w:r>
              <w:rPr>
                <w:rFonts w:ascii="Times New Roman" w:hAnsi="Times New Roman" w:hint="default"/>
                <w:color w:val="000000"/>
                <w:sz w:val="24"/>
              </w:rPr>
              <w:t>1</w:t>
            </w:r>
            <w:r>
              <w:rPr>
                <w:rFonts w:ascii="Times New Roman" w:hAnsi="Times New Roman" w:hint="default"/>
                <w:color w:val="000000"/>
                <w:sz w:val="24"/>
              </w:rPr>
              <w:t>个工作日内，通过其在本项目登记备案的邮箱向采购代理机构发送邮件告知准确合同签订日期，履行告知义务。</w:t>
            </w:r>
          </w:p>
          <w:p w:rsidR="0073631F" w:rsidRDefault="002F2D93">
            <w:pPr>
              <w:pStyle w:val="af2"/>
              <w:adjustRightInd w:val="0"/>
              <w:snapToGrid w:val="0"/>
              <w:rPr>
                <w:rFonts w:ascii="Times New Roman" w:hAnsi="Times New Roman" w:hint="default"/>
                <w:color w:val="000000"/>
                <w:sz w:val="24"/>
              </w:rPr>
            </w:pPr>
            <w:r>
              <w:rPr>
                <w:rFonts w:ascii="Times New Roman" w:hAnsi="Times New Roman" w:hint="default"/>
                <w:color w:val="000000"/>
                <w:sz w:val="24"/>
              </w:rPr>
              <w:t>成交供应商发送邮件标题应为</w:t>
            </w:r>
            <w:r>
              <w:rPr>
                <w:rFonts w:ascii="Times New Roman" w:hAnsi="Times New Roman" w:hint="default"/>
                <w:color w:val="000000"/>
                <w:sz w:val="24"/>
              </w:rPr>
              <w:t>“xx</w:t>
            </w:r>
            <w:r>
              <w:rPr>
                <w:rFonts w:ascii="Times New Roman" w:hAnsi="Times New Roman" w:hint="default"/>
                <w:color w:val="000000"/>
                <w:sz w:val="24"/>
              </w:rPr>
              <w:t>合同已签订，请退还磋商保证金</w:t>
            </w:r>
            <w:r>
              <w:rPr>
                <w:rFonts w:ascii="Times New Roman" w:hAnsi="Times New Roman" w:hint="default"/>
                <w:color w:val="000000"/>
                <w:sz w:val="24"/>
              </w:rPr>
              <w:t>”</w:t>
            </w:r>
            <w:r>
              <w:rPr>
                <w:rFonts w:ascii="Times New Roman" w:hAnsi="Times New Roman" w:hint="default"/>
                <w:color w:val="000000"/>
                <w:sz w:val="24"/>
              </w:rPr>
              <w:t>，邮件正文应为</w:t>
            </w:r>
            <w:r>
              <w:rPr>
                <w:rFonts w:ascii="Times New Roman" w:hAnsi="Times New Roman" w:hint="default"/>
                <w:color w:val="000000"/>
                <w:sz w:val="24"/>
              </w:rPr>
              <w:t>“</w:t>
            </w:r>
            <w:r>
              <w:rPr>
                <w:rFonts w:ascii="Times New Roman" w:hAnsi="Times New Roman" w:hint="default"/>
                <w:color w:val="000000"/>
                <w:sz w:val="24"/>
              </w:rPr>
              <w:t>项目编号</w:t>
            </w:r>
            <w:r>
              <w:rPr>
                <w:rFonts w:ascii="Times New Roman" w:hAnsi="Times New Roman" w:hint="default"/>
                <w:color w:val="000000"/>
                <w:sz w:val="24"/>
              </w:rPr>
              <w:t>+</w:t>
            </w:r>
            <w:r>
              <w:rPr>
                <w:rFonts w:ascii="Times New Roman" w:hAnsi="Times New Roman" w:hint="default"/>
                <w:color w:val="000000"/>
                <w:sz w:val="24"/>
              </w:rPr>
              <w:t>项目名称</w:t>
            </w:r>
            <w:r>
              <w:rPr>
                <w:rFonts w:ascii="Times New Roman" w:hAnsi="Times New Roman" w:hint="default"/>
                <w:color w:val="000000"/>
                <w:sz w:val="24"/>
              </w:rPr>
              <w:t>+</w:t>
            </w:r>
            <w:r>
              <w:rPr>
                <w:rFonts w:ascii="Times New Roman" w:hAnsi="Times New Roman" w:hint="default"/>
                <w:color w:val="000000"/>
                <w:sz w:val="24"/>
              </w:rPr>
              <w:t>合同签订日期（年月日）</w:t>
            </w:r>
            <w:r>
              <w:rPr>
                <w:rFonts w:ascii="Times New Roman" w:hAnsi="Times New Roman" w:hint="default"/>
                <w:color w:val="000000"/>
                <w:sz w:val="24"/>
              </w:rPr>
              <w:t>+</w:t>
            </w:r>
            <w:r>
              <w:rPr>
                <w:rFonts w:ascii="Times New Roman" w:hAnsi="Times New Roman" w:hint="default"/>
                <w:color w:val="000000"/>
                <w:sz w:val="24"/>
              </w:rPr>
              <w:t>其他需要说明的事项（如有）</w:t>
            </w:r>
            <w:r>
              <w:rPr>
                <w:rFonts w:ascii="Times New Roman" w:hAnsi="Times New Roman" w:hint="default"/>
                <w:color w:val="000000"/>
                <w:sz w:val="24"/>
              </w:rPr>
              <w:t>”</w:t>
            </w:r>
            <w:r>
              <w:rPr>
                <w:rFonts w:ascii="Times New Roman" w:hAnsi="Times New Roman" w:hint="default"/>
                <w:color w:val="000000"/>
                <w:sz w:val="24"/>
              </w:rPr>
              <w:t>，并将合同关键页（包含采购项目名称、合同签订日期、双方盖章内容）、招标代理服务费付款凭证（适用于单独缴纳方式）作为附件上传。</w:t>
            </w:r>
          </w:p>
          <w:p w:rsidR="0073631F" w:rsidRDefault="002F2D93">
            <w:pPr>
              <w:pStyle w:val="af2"/>
              <w:adjustRightInd w:val="0"/>
              <w:snapToGrid w:val="0"/>
              <w:rPr>
                <w:rFonts w:ascii="Times New Roman" w:hAnsi="Times New Roman" w:hint="default"/>
                <w:color w:val="000000"/>
                <w:sz w:val="24"/>
              </w:rPr>
            </w:pPr>
            <w:r>
              <w:rPr>
                <w:rFonts w:ascii="Times New Roman" w:hAnsi="Times New Roman" w:hint="default"/>
                <w:color w:val="000000"/>
                <w:sz w:val="24"/>
              </w:rPr>
              <w:t>采购代理机构接收邮箱见磋商文件《采购邀请》中</w:t>
            </w:r>
            <w:r>
              <w:rPr>
                <w:rFonts w:ascii="Times New Roman" w:hAnsi="Times New Roman" w:hint="default"/>
                <w:color w:val="000000"/>
                <w:sz w:val="24"/>
              </w:rPr>
              <w:t>“</w:t>
            </w:r>
            <w:r>
              <w:rPr>
                <w:rFonts w:ascii="Times New Roman" w:hAnsi="Times New Roman" w:hint="default"/>
                <w:color w:val="000000"/>
                <w:sz w:val="24"/>
              </w:rPr>
              <w:t>项目问询</w:t>
            </w:r>
            <w:r>
              <w:rPr>
                <w:rFonts w:ascii="Times New Roman" w:hAnsi="Times New Roman" w:hint="default"/>
                <w:color w:val="000000"/>
                <w:sz w:val="24"/>
              </w:rPr>
              <w:t>”</w:t>
            </w:r>
            <w:r>
              <w:rPr>
                <w:rFonts w:ascii="Times New Roman" w:hAnsi="Times New Roman" w:hint="default"/>
                <w:color w:val="000000"/>
                <w:sz w:val="24"/>
              </w:rPr>
              <w:t>邮箱。</w:t>
            </w:r>
          </w:p>
          <w:p w:rsidR="0073631F" w:rsidRDefault="002F2D93">
            <w:pPr>
              <w:pStyle w:val="af2"/>
              <w:adjustRightInd w:val="0"/>
              <w:snapToGrid w:val="0"/>
              <w:rPr>
                <w:rFonts w:ascii="Times New Roman" w:hAnsi="Times New Roman" w:hint="default"/>
                <w:sz w:val="24"/>
                <w:szCs w:val="24"/>
              </w:rPr>
            </w:pPr>
            <w:r>
              <w:rPr>
                <w:rFonts w:ascii="Times New Roman" w:hAnsi="Times New Roman" w:hint="default"/>
                <w:color w:val="000000"/>
                <w:sz w:val="24"/>
              </w:rPr>
              <w:t>如成交供应商未按要求及时发送通知邮件，由此导致的逾期退还磋商保证金或发票开票延迟等责任由成交供应商承担，采购代理机构不承担相应责任。</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11.7.5</w:t>
            </w:r>
          </w:p>
        </w:tc>
        <w:tc>
          <w:tcPr>
            <w:tcW w:w="1701" w:type="dxa"/>
            <w:vMerge/>
            <w:vAlign w:val="center"/>
          </w:tcPr>
          <w:p w:rsidR="0073631F" w:rsidRDefault="0073631F">
            <w:pPr>
              <w:jc w:val="center"/>
              <w:rPr>
                <w:sz w:val="24"/>
              </w:rPr>
            </w:pPr>
          </w:p>
        </w:tc>
        <w:tc>
          <w:tcPr>
            <w:tcW w:w="7253" w:type="dxa"/>
            <w:vAlign w:val="center"/>
          </w:tcPr>
          <w:p w:rsidR="0073631F" w:rsidRDefault="002F2D93">
            <w:pPr>
              <w:jc w:val="left"/>
              <w:rPr>
                <w:sz w:val="24"/>
              </w:rPr>
            </w:pPr>
            <w:r>
              <w:rPr>
                <w:sz w:val="24"/>
              </w:rPr>
              <w:t>磋商保证金不予退还的其他情形：</w:t>
            </w:r>
          </w:p>
          <w:p w:rsidR="0073631F" w:rsidRDefault="002F2D93">
            <w:pPr>
              <w:jc w:val="left"/>
              <w:rPr>
                <w:sz w:val="24"/>
              </w:rPr>
            </w:pPr>
            <w:r>
              <w:rPr>
                <w:b/>
                <w:color w:val="000000"/>
                <w:sz w:val="24"/>
              </w:rPr>
              <w:t>■</w:t>
            </w:r>
            <w:r>
              <w:rPr>
                <w:sz w:val="24"/>
              </w:rPr>
              <w:t>无</w:t>
            </w:r>
          </w:p>
          <w:p w:rsidR="0073631F" w:rsidRDefault="002F2D93">
            <w:pPr>
              <w:pStyle w:val="af2"/>
              <w:adjustRightInd w:val="0"/>
              <w:snapToGrid w:val="0"/>
              <w:rPr>
                <w:rFonts w:ascii="Times New Roman" w:hAnsi="Times New Roman" w:hint="default"/>
                <w:sz w:val="24"/>
              </w:rPr>
            </w:pPr>
            <w:r>
              <w:rPr>
                <w:rFonts w:ascii="Times New Roman" w:hAnsi="Times New Roman" w:hint="default"/>
              </w:rPr>
              <w:t>□</w:t>
            </w:r>
            <w:r>
              <w:rPr>
                <w:rFonts w:ascii="Times New Roman" w:hAnsi="Times New Roman" w:hint="default"/>
                <w:sz w:val="24"/>
              </w:rPr>
              <w:t>有，具体情形：</w:t>
            </w:r>
            <w:r>
              <w:rPr>
                <w:rFonts w:ascii="Times New Roman" w:hAnsi="Times New Roman" w:hint="default"/>
                <w:sz w:val="24"/>
              </w:rPr>
              <w:t>_______</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rsidR="0073631F" w:rsidRDefault="002F2D93">
            <w:pPr>
              <w:jc w:val="center"/>
              <w:rPr>
                <w:sz w:val="24"/>
              </w:rPr>
            </w:pPr>
            <w:r>
              <w:rPr>
                <w:sz w:val="24"/>
              </w:rPr>
              <w:t>响应有效期</w:t>
            </w:r>
          </w:p>
        </w:tc>
        <w:tc>
          <w:tcPr>
            <w:tcW w:w="7253" w:type="dxa"/>
            <w:vAlign w:val="center"/>
          </w:tcPr>
          <w:p w:rsidR="0073631F" w:rsidRDefault="002F2D93">
            <w:pPr>
              <w:jc w:val="left"/>
              <w:rPr>
                <w:sz w:val="24"/>
              </w:rPr>
            </w:pPr>
            <w:r>
              <w:rPr>
                <w:sz w:val="24"/>
              </w:rPr>
              <w:t>自响应文件提交截止之日起算</w:t>
            </w:r>
            <w:r>
              <w:rPr>
                <w:sz w:val="24"/>
              </w:rPr>
              <w:t>90</w:t>
            </w:r>
            <w:r>
              <w:rPr>
                <w:sz w:val="24"/>
              </w:rPr>
              <w:t>日历天。</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73631F" w:rsidRDefault="002F2D93">
            <w:pPr>
              <w:jc w:val="center"/>
              <w:rPr>
                <w:sz w:val="24"/>
              </w:rPr>
            </w:pPr>
            <w:r>
              <w:rPr>
                <w:sz w:val="24"/>
              </w:rPr>
              <w:t>响应文件份数</w:t>
            </w:r>
          </w:p>
        </w:tc>
        <w:tc>
          <w:tcPr>
            <w:tcW w:w="7253" w:type="dxa"/>
            <w:vAlign w:val="center"/>
          </w:tcPr>
          <w:p w:rsidR="0073631F" w:rsidRDefault="002F2D93">
            <w:pPr>
              <w:pStyle w:val="af2"/>
              <w:adjustRightInd w:val="0"/>
              <w:snapToGrid w:val="0"/>
              <w:rPr>
                <w:rFonts w:ascii="Times New Roman" w:hAnsi="Times New Roman" w:hint="default"/>
                <w:sz w:val="24"/>
                <w:szCs w:val="24"/>
              </w:rPr>
            </w:pPr>
            <w:r>
              <w:rPr>
                <w:rFonts w:ascii="Times New Roman" w:hAnsi="Times New Roman" w:hint="default"/>
                <w:sz w:val="24"/>
                <w:szCs w:val="24"/>
              </w:rPr>
              <w:t>响应文件的份数：</w:t>
            </w:r>
          </w:p>
          <w:p w:rsidR="0073631F" w:rsidRDefault="002F2D93">
            <w:pPr>
              <w:jc w:val="left"/>
              <w:rPr>
                <w:sz w:val="24"/>
              </w:rPr>
            </w:pPr>
            <w:r>
              <w:rPr>
                <w:b/>
                <w:sz w:val="24"/>
              </w:rPr>
              <w:t>《响应文件》</w:t>
            </w:r>
            <w:r>
              <w:rPr>
                <w:sz w:val="24"/>
              </w:rPr>
              <w:t>：正本</w:t>
            </w:r>
            <w:r>
              <w:rPr>
                <w:sz w:val="24"/>
              </w:rPr>
              <w:t>1</w:t>
            </w:r>
            <w:r>
              <w:rPr>
                <w:sz w:val="24"/>
              </w:rPr>
              <w:t>份，副本【</w:t>
            </w:r>
            <w:r>
              <w:rPr>
                <w:sz w:val="24"/>
              </w:rPr>
              <w:t>3</w:t>
            </w:r>
            <w:r>
              <w:rPr>
                <w:sz w:val="24"/>
              </w:rPr>
              <w:t>】份</w:t>
            </w:r>
          </w:p>
          <w:p w:rsidR="0073631F" w:rsidRDefault="002F2D93">
            <w:pPr>
              <w:pStyle w:val="af2"/>
              <w:adjustRightInd w:val="0"/>
              <w:snapToGrid w:val="0"/>
              <w:rPr>
                <w:rFonts w:ascii="Times New Roman" w:hAnsi="Times New Roman" w:hint="default"/>
                <w:b/>
                <w:bCs/>
                <w:sz w:val="24"/>
                <w:szCs w:val="24"/>
              </w:rPr>
            </w:pPr>
            <w:r>
              <w:rPr>
                <w:rFonts w:ascii="Times New Roman" w:hAnsi="Times New Roman" w:hint="default"/>
                <w:b/>
                <w:sz w:val="24"/>
              </w:rPr>
              <w:t>《响应文件电子文档》</w:t>
            </w:r>
            <w:r>
              <w:rPr>
                <w:rFonts w:ascii="Times New Roman" w:hAnsi="Times New Roman" w:hint="default"/>
                <w:sz w:val="24"/>
              </w:rPr>
              <w:t>：</w:t>
            </w:r>
            <w:r>
              <w:rPr>
                <w:rFonts w:ascii="Times New Roman" w:hAnsi="Times New Roman" w:hint="default"/>
                <w:b/>
                <w:bCs/>
                <w:sz w:val="24"/>
                <w:szCs w:val="24"/>
              </w:rPr>
              <w:t>1</w:t>
            </w:r>
            <w:r>
              <w:rPr>
                <w:rFonts w:ascii="Times New Roman" w:hAnsi="Times New Roman" w:hint="default"/>
                <w:b/>
                <w:bCs/>
                <w:sz w:val="24"/>
                <w:szCs w:val="24"/>
              </w:rPr>
              <w:t>份（</w:t>
            </w:r>
            <w:r>
              <w:rPr>
                <w:rFonts w:ascii="Times New Roman" w:hAnsi="Times New Roman" w:hint="default"/>
                <w:b/>
                <w:bCs/>
                <w:sz w:val="24"/>
                <w:szCs w:val="24"/>
              </w:rPr>
              <w:t>U</w:t>
            </w:r>
            <w:r>
              <w:rPr>
                <w:rFonts w:ascii="Times New Roman" w:hAnsi="Times New Roman" w:hint="default"/>
                <w:b/>
                <w:bCs/>
                <w:sz w:val="24"/>
                <w:szCs w:val="24"/>
              </w:rPr>
              <w:t>盘）。电子文档应同时包括：</w:t>
            </w:r>
          </w:p>
          <w:p w:rsidR="0073631F" w:rsidRDefault="002F2D93">
            <w:pPr>
              <w:pStyle w:val="af2"/>
              <w:adjustRightInd w:val="0"/>
              <w:snapToGrid w:val="0"/>
              <w:rPr>
                <w:rFonts w:ascii="Times New Roman" w:hAnsi="Times New Roman" w:hint="default"/>
                <w:b/>
                <w:bCs/>
                <w:sz w:val="24"/>
                <w:szCs w:val="24"/>
              </w:rPr>
            </w:pPr>
            <w:r>
              <w:rPr>
                <w:rFonts w:ascii="Times New Roman" w:hAnsi="Times New Roman" w:hint="default"/>
                <w:b/>
                <w:bCs/>
                <w:sz w:val="24"/>
                <w:szCs w:val="24"/>
              </w:rPr>
              <w:t>（</w:t>
            </w:r>
            <w:r>
              <w:rPr>
                <w:rFonts w:ascii="Times New Roman" w:hAnsi="Times New Roman" w:hint="default"/>
                <w:b/>
                <w:bCs/>
                <w:sz w:val="24"/>
                <w:szCs w:val="24"/>
              </w:rPr>
              <w:t>1</w:t>
            </w:r>
            <w:r>
              <w:rPr>
                <w:rFonts w:ascii="Times New Roman" w:hAnsi="Times New Roman" w:hint="default"/>
                <w:b/>
                <w:bCs/>
                <w:sz w:val="24"/>
                <w:szCs w:val="24"/>
              </w:rPr>
              <w:t>）</w:t>
            </w:r>
            <w:r>
              <w:rPr>
                <w:rFonts w:ascii="Times New Roman" w:hAnsi="Times New Roman" w:hint="default"/>
                <w:b/>
                <w:sz w:val="24"/>
              </w:rPr>
              <w:t>响应</w:t>
            </w:r>
            <w:r>
              <w:rPr>
                <w:rFonts w:ascii="Times New Roman" w:hAnsi="Times New Roman" w:hint="default"/>
                <w:b/>
                <w:bCs/>
                <w:sz w:val="24"/>
                <w:szCs w:val="24"/>
              </w:rPr>
              <w:t>文件正本纸质版（已签字、盖章）的扫描件（</w:t>
            </w:r>
            <w:r>
              <w:rPr>
                <w:rFonts w:ascii="Times New Roman" w:hAnsi="Times New Roman" w:hint="default"/>
                <w:b/>
                <w:bCs/>
                <w:sz w:val="24"/>
                <w:szCs w:val="24"/>
              </w:rPr>
              <w:t>PDF</w:t>
            </w:r>
            <w:r>
              <w:rPr>
                <w:rFonts w:ascii="Times New Roman" w:hAnsi="Times New Roman" w:hint="default"/>
                <w:b/>
                <w:bCs/>
                <w:sz w:val="24"/>
                <w:szCs w:val="24"/>
              </w:rPr>
              <w:t>）；</w:t>
            </w:r>
          </w:p>
          <w:p w:rsidR="0073631F" w:rsidRDefault="002F2D93">
            <w:pPr>
              <w:jc w:val="left"/>
              <w:rPr>
                <w:sz w:val="24"/>
              </w:rPr>
            </w:pPr>
            <w:r>
              <w:rPr>
                <w:b/>
                <w:bCs/>
                <w:sz w:val="24"/>
              </w:rPr>
              <w:t>（</w:t>
            </w:r>
            <w:r>
              <w:rPr>
                <w:b/>
                <w:bCs/>
                <w:sz w:val="24"/>
              </w:rPr>
              <w:t>2</w:t>
            </w:r>
            <w:r>
              <w:rPr>
                <w:b/>
                <w:bCs/>
                <w:sz w:val="24"/>
              </w:rPr>
              <w:t>）</w:t>
            </w:r>
            <w:r>
              <w:rPr>
                <w:b/>
                <w:sz w:val="24"/>
              </w:rPr>
              <w:t>响应</w:t>
            </w:r>
            <w:r>
              <w:rPr>
                <w:b/>
                <w:bCs/>
                <w:sz w:val="24"/>
              </w:rPr>
              <w:t>文件正本的可编辑版</w:t>
            </w:r>
            <w:r>
              <w:rPr>
                <w:b/>
                <w:bCs/>
                <w:sz w:val="24"/>
              </w:rPr>
              <w:t>(word)</w:t>
            </w:r>
            <w:r>
              <w:rPr>
                <w:b/>
                <w:bCs/>
                <w:sz w:val="24"/>
              </w:rPr>
              <w:t>。</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13.7</w:t>
            </w:r>
          </w:p>
        </w:tc>
        <w:tc>
          <w:tcPr>
            <w:tcW w:w="1701" w:type="dxa"/>
            <w:vAlign w:val="center"/>
          </w:tcPr>
          <w:p w:rsidR="0073631F" w:rsidRDefault="002F2D93">
            <w:pPr>
              <w:jc w:val="center"/>
              <w:rPr>
                <w:sz w:val="24"/>
              </w:rPr>
            </w:pPr>
            <w:r>
              <w:rPr>
                <w:sz w:val="24"/>
              </w:rPr>
              <w:t>响应</w:t>
            </w:r>
            <w:r>
              <w:rPr>
                <w:color w:val="000000"/>
                <w:sz w:val="24"/>
              </w:rPr>
              <w:t>文件构成</w:t>
            </w:r>
          </w:p>
        </w:tc>
        <w:tc>
          <w:tcPr>
            <w:tcW w:w="7253" w:type="dxa"/>
            <w:vAlign w:val="center"/>
          </w:tcPr>
          <w:p w:rsidR="0073631F" w:rsidRDefault="002F2D93">
            <w:pPr>
              <w:jc w:val="left"/>
              <w:rPr>
                <w:sz w:val="24"/>
              </w:rPr>
            </w:pPr>
            <w:r>
              <w:rPr>
                <w:sz w:val="24"/>
              </w:rPr>
              <w:t>若供应商对本项目的多个包（如有）同时进行响应，则响应文件的编制、包装要求如下：</w:t>
            </w:r>
          </w:p>
          <w:p w:rsidR="0073631F" w:rsidRDefault="002F2D93">
            <w:pPr>
              <w:jc w:val="left"/>
              <w:rPr>
                <w:sz w:val="24"/>
              </w:rPr>
            </w:pPr>
            <w:r>
              <w:rPr>
                <w:b/>
                <w:color w:val="000000"/>
                <w:sz w:val="24"/>
              </w:rPr>
              <w:t>■</w:t>
            </w:r>
            <w:r>
              <w:rPr>
                <w:sz w:val="24"/>
              </w:rPr>
              <w:t>按包分别编制和包装；</w:t>
            </w:r>
          </w:p>
          <w:p w:rsidR="0073631F" w:rsidRDefault="002F2D93">
            <w:pPr>
              <w:jc w:val="left"/>
              <w:rPr>
                <w:color w:val="000000"/>
                <w:sz w:val="24"/>
              </w:rPr>
            </w:pPr>
            <w:r>
              <w:rPr>
                <w:sz w:val="24"/>
              </w:rPr>
              <w:t>□</w:t>
            </w:r>
            <w:r>
              <w:rPr>
                <w:sz w:val="24"/>
              </w:rPr>
              <w:t>统一编制和包装</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20.1</w:t>
            </w:r>
          </w:p>
        </w:tc>
        <w:tc>
          <w:tcPr>
            <w:tcW w:w="1701" w:type="dxa"/>
            <w:vAlign w:val="center"/>
          </w:tcPr>
          <w:p w:rsidR="0073631F" w:rsidRDefault="002F2D93">
            <w:pPr>
              <w:jc w:val="center"/>
              <w:rPr>
                <w:sz w:val="24"/>
              </w:rPr>
            </w:pPr>
            <w:r>
              <w:rPr>
                <w:sz w:val="24"/>
              </w:rPr>
              <w:t>确定成交供应</w:t>
            </w:r>
            <w:r>
              <w:rPr>
                <w:sz w:val="24"/>
              </w:rPr>
              <w:lastRenderedPageBreak/>
              <w:t>商</w:t>
            </w:r>
          </w:p>
        </w:tc>
        <w:tc>
          <w:tcPr>
            <w:tcW w:w="7253" w:type="dxa"/>
            <w:vAlign w:val="center"/>
          </w:tcPr>
          <w:p w:rsidR="0073631F" w:rsidRDefault="002F2D93">
            <w:pPr>
              <w:pStyle w:val="af2"/>
              <w:adjustRightInd w:val="0"/>
              <w:snapToGrid w:val="0"/>
              <w:rPr>
                <w:rFonts w:ascii="Times New Roman" w:hAnsi="Times New Roman" w:hint="default"/>
                <w:sz w:val="24"/>
              </w:rPr>
            </w:pPr>
            <w:r>
              <w:rPr>
                <w:rFonts w:ascii="Times New Roman" w:hAnsi="Times New Roman" w:hint="default"/>
                <w:sz w:val="24"/>
              </w:rPr>
              <w:lastRenderedPageBreak/>
              <w:t>采购人是否</w:t>
            </w:r>
            <w:r>
              <w:rPr>
                <w:rFonts w:ascii="Times New Roman" w:hAnsi="Times New Roman" w:hint="default"/>
                <w:color w:val="000000"/>
                <w:sz w:val="24"/>
              </w:rPr>
              <w:t>授权磋商小组直接确定成交供应商</w:t>
            </w:r>
            <w:r>
              <w:rPr>
                <w:rFonts w:ascii="Times New Roman" w:hAnsi="Times New Roman" w:hint="default"/>
                <w:sz w:val="24"/>
              </w:rPr>
              <w:t>：</w:t>
            </w:r>
          </w:p>
          <w:p w:rsidR="0073631F" w:rsidRDefault="002F2D93">
            <w:pPr>
              <w:pStyle w:val="af2"/>
              <w:adjustRightInd w:val="0"/>
              <w:snapToGrid w:val="0"/>
              <w:rPr>
                <w:rFonts w:ascii="Times New Roman" w:hAnsi="Times New Roman" w:hint="default"/>
                <w:sz w:val="24"/>
              </w:rPr>
            </w:pPr>
            <w:r>
              <w:rPr>
                <w:rFonts w:ascii="Times New Roman" w:hAnsi="Times New Roman" w:hint="default"/>
                <w:b/>
                <w:color w:val="000000"/>
                <w:sz w:val="24"/>
              </w:rPr>
              <w:lastRenderedPageBreak/>
              <w:t>■</w:t>
            </w:r>
            <w:r>
              <w:rPr>
                <w:rFonts w:ascii="Times New Roman" w:hAnsi="Times New Roman" w:hint="default"/>
                <w:sz w:val="24"/>
              </w:rPr>
              <w:t>否</w:t>
            </w:r>
          </w:p>
          <w:p w:rsidR="0073631F" w:rsidRDefault="002F2D93">
            <w:pPr>
              <w:jc w:val="left"/>
              <w:rPr>
                <w:sz w:val="24"/>
              </w:rPr>
            </w:pPr>
            <w:r>
              <w:t>□</w:t>
            </w:r>
            <w:r>
              <w:rPr>
                <w:sz w:val="24"/>
              </w:rPr>
              <w:t>是</w:t>
            </w:r>
          </w:p>
          <w:p w:rsidR="0073631F" w:rsidRDefault="002F2D93">
            <w:pPr>
              <w:jc w:val="left"/>
              <w:rPr>
                <w:sz w:val="24"/>
              </w:rPr>
            </w:pPr>
            <w:r>
              <w:rPr>
                <w:sz w:val="24"/>
              </w:rPr>
              <w:t>成交候选人并列的，按照以下方式确定成交供应商：</w:t>
            </w:r>
            <w:r>
              <w:rPr>
                <w:sz w:val="24"/>
              </w:rPr>
              <w:t xml:space="preserve"> </w:t>
            </w:r>
          </w:p>
          <w:p w:rsidR="0073631F" w:rsidRDefault="002F2D93">
            <w:pPr>
              <w:pStyle w:val="af2"/>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得分且最后报价均相同的，以</w:t>
            </w:r>
            <w:r>
              <w:rPr>
                <w:rFonts w:ascii="Times New Roman" w:hAnsi="Times New Roman" w:hint="default"/>
                <w:sz w:val="24"/>
              </w:rPr>
              <w:t>___________</w:t>
            </w:r>
            <w:r>
              <w:rPr>
                <w:rFonts w:ascii="Times New Roman" w:hAnsi="Times New Roman" w:hint="default"/>
                <w:sz w:val="24"/>
              </w:rPr>
              <w:t>得分高者为成交供应商</w:t>
            </w:r>
          </w:p>
          <w:p w:rsidR="0073631F" w:rsidRDefault="002F2D93">
            <w:pPr>
              <w:jc w:val="left"/>
              <w:rPr>
                <w:sz w:val="24"/>
                <w:u w:val="single"/>
              </w:rPr>
            </w:pPr>
            <w:r>
              <w:rPr>
                <w:b/>
                <w:color w:val="000000"/>
                <w:sz w:val="24"/>
              </w:rPr>
              <w:t>■</w:t>
            </w:r>
            <w:r>
              <w:rPr>
                <w:sz w:val="24"/>
              </w:rPr>
              <w:t>随机抽取</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20.2</w:t>
            </w:r>
          </w:p>
        </w:tc>
        <w:tc>
          <w:tcPr>
            <w:tcW w:w="1701" w:type="dxa"/>
            <w:vAlign w:val="center"/>
          </w:tcPr>
          <w:p w:rsidR="0073631F" w:rsidRDefault="002F2D93">
            <w:pPr>
              <w:jc w:val="center"/>
              <w:rPr>
                <w:sz w:val="24"/>
              </w:rPr>
            </w:pPr>
            <w:r>
              <w:rPr>
                <w:color w:val="000000"/>
                <w:sz w:val="24"/>
              </w:rPr>
              <w:t>最多成交包数量的限制</w:t>
            </w:r>
          </w:p>
        </w:tc>
        <w:tc>
          <w:tcPr>
            <w:tcW w:w="7253" w:type="dxa"/>
            <w:vAlign w:val="center"/>
          </w:tcPr>
          <w:p w:rsidR="0073631F" w:rsidRDefault="002F2D93">
            <w:pPr>
              <w:pStyle w:val="af2"/>
              <w:adjustRightInd w:val="0"/>
              <w:snapToGrid w:val="0"/>
              <w:rPr>
                <w:rFonts w:ascii="Times New Roman" w:hAnsi="Times New Roman" w:hint="default"/>
                <w:sz w:val="24"/>
              </w:rPr>
            </w:pPr>
            <w:r>
              <w:rPr>
                <w:rFonts w:ascii="Times New Roman" w:hAnsi="Times New Roman" w:hint="default"/>
                <w:sz w:val="24"/>
              </w:rPr>
              <w:t>如供应商对本项目的多个包同时进行响应，则供应商在本项目中最多成交包的数量：</w:t>
            </w:r>
          </w:p>
          <w:p w:rsidR="0073631F" w:rsidRDefault="002F2D93">
            <w:pPr>
              <w:pStyle w:val="af2"/>
              <w:adjustRightInd w:val="0"/>
              <w:snapToGrid w:val="0"/>
              <w:rPr>
                <w:rFonts w:ascii="Times New Roman" w:hAnsi="Times New Roman" w:hint="default"/>
                <w:sz w:val="24"/>
              </w:rPr>
            </w:pPr>
            <w:r>
              <w:rPr>
                <w:rFonts w:ascii="Times New Roman" w:hAnsi="Times New Roman" w:hint="default"/>
                <w:b/>
                <w:color w:val="000000"/>
                <w:sz w:val="24"/>
              </w:rPr>
              <w:t>■</w:t>
            </w:r>
            <w:r>
              <w:rPr>
                <w:rFonts w:ascii="Times New Roman" w:hAnsi="Times New Roman" w:hint="default"/>
                <w:sz w:val="24"/>
              </w:rPr>
              <w:t>不限制；</w:t>
            </w:r>
          </w:p>
          <w:p w:rsidR="0073631F" w:rsidRDefault="002F2D93">
            <w:pPr>
              <w:pStyle w:val="af2"/>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限制</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23.5</w:t>
            </w:r>
          </w:p>
        </w:tc>
        <w:tc>
          <w:tcPr>
            <w:tcW w:w="1701" w:type="dxa"/>
            <w:vAlign w:val="center"/>
          </w:tcPr>
          <w:p w:rsidR="0073631F" w:rsidRDefault="002F2D93">
            <w:pPr>
              <w:jc w:val="center"/>
              <w:rPr>
                <w:sz w:val="24"/>
              </w:rPr>
            </w:pPr>
            <w:r>
              <w:rPr>
                <w:sz w:val="24"/>
              </w:rPr>
              <w:t>分包</w:t>
            </w:r>
          </w:p>
        </w:tc>
        <w:tc>
          <w:tcPr>
            <w:tcW w:w="7253" w:type="dxa"/>
            <w:vAlign w:val="center"/>
          </w:tcPr>
          <w:p w:rsidR="0073631F" w:rsidRDefault="002F2D93">
            <w:pPr>
              <w:jc w:val="left"/>
              <w:rPr>
                <w:sz w:val="24"/>
              </w:rPr>
            </w:pPr>
            <w:r>
              <w:rPr>
                <w:sz w:val="24"/>
              </w:rPr>
              <w:t>本项目的非主体、非关键性工作是否允许分包：</w:t>
            </w:r>
            <w:r>
              <w:rPr>
                <w:sz w:val="24"/>
              </w:rPr>
              <w:t xml:space="preserve"> </w:t>
            </w:r>
          </w:p>
          <w:p w:rsidR="0073631F" w:rsidRDefault="002F2D93">
            <w:pPr>
              <w:jc w:val="left"/>
              <w:rPr>
                <w:sz w:val="24"/>
              </w:rPr>
            </w:pPr>
            <w:r>
              <w:rPr>
                <w:b/>
                <w:color w:val="000000"/>
                <w:sz w:val="24"/>
              </w:rPr>
              <w:t>■</w:t>
            </w:r>
            <w:r>
              <w:rPr>
                <w:sz w:val="24"/>
              </w:rPr>
              <w:t>不允许</w:t>
            </w:r>
          </w:p>
          <w:p w:rsidR="0073631F" w:rsidRDefault="002F2D93">
            <w:pPr>
              <w:jc w:val="left"/>
              <w:rPr>
                <w:sz w:val="24"/>
                <w:u w:val="single"/>
              </w:rPr>
            </w:pPr>
            <w:r>
              <w:t>□</w:t>
            </w:r>
            <w:r>
              <w:rPr>
                <w:sz w:val="24"/>
              </w:rPr>
              <w:t>允许</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rsidR="0073631F" w:rsidRDefault="002F2D93">
            <w:pPr>
              <w:jc w:val="center"/>
              <w:rPr>
                <w:sz w:val="24"/>
              </w:rPr>
            </w:pPr>
            <w:r>
              <w:rPr>
                <w:sz w:val="24"/>
              </w:rPr>
              <w:t>询问</w:t>
            </w:r>
          </w:p>
        </w:tc>
        <w:tc>
          <w:tcPr>
            <w:tcW w:w="7253" w:type="dxa"/>
            <w:vAlign w:val="center"/>
          </w:tcPr>
          <w:p w:rsidR="0073631F" w:rsidRDefault="002F2D93">
            <w:pPr>
              <w:jc w:val="left"/>
              <w:rPr>
                <w:sz w:val="24"/>
              </w:rPr>
            </w:pPr>
            <w:r>
              <w:rPr>
                <w:sz w:val="24"/>
              </w:rPr>
              <w:t>询问送达形式：书面形式。</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rsidR="0073631F" w:rsidRDefault="002F2D93">
            <w:pPr>
              <w:jc w:val="center"/>
              <w:rPr>
                <w:sz w:val="24"/>
              </w:rPr>
            </w:pPr>
            <w:r>
              <w:rPr>
                <w:sz w:val="24"/>
              </w:rPr>
              <w:t>联系方式</w:t>
            </w:r>
          </w:p>
        </w:tc>
        <w:tc>
          <w:tcPr>
            <w:tcW w:w="7253" w:type="dxa"/>
            <w:vAlign w:val="center"/>
          </w:tcPr>
          <w:p w:rsidR="0073631F" w:rsidRDefault="002F2D93">
            <w:pPr>
              <w:jc w:val="left"/>
              <w:rPr>
                <w:sz w:val="24"/>
              </w:rPr>
            </w:pPr>
            <w:r>
              <w:rPr>
                <w:sz w:val="24"/>
              </w:rPr>
              <w:t>接收询问和质疑的联系方式：</w:t>
            </w:r>
          </w:p>
          <w:p w:rsidR="0073631F" w:rsidRDefault="002F2D93">
            <w:pPr>
              <w:jc w:val="left"/>
              <w:rPr>
                <w:sz w:val="24"/>
              </w:rPr>
            </w:pPr>
            <w:r>
              <w:rPr>
                <w:sz w:val="24"/>
              </w:rPr>
              <w:t>同第一章《采购邀请》中</w:t>
            </w:r>
            <w:r>
              <w:rPr>
                <w:sz w:val="24"/>
              </w:rPr>
              <w:t>“</w:t>
            </w:r>
            <w:r>
              <w:rPr>
                <w:sz w:val="24"/>
              </w:rPr>
              <w:t>项目问询</w:t>
            </w:r>
            <w:r>
              <w:rPr>
                <w:sz w:val="24"/>
              </w:rPr>
              <w:t>”</w:t>
            </w:r>
            <w:r>
              <w:rPr>
                <w:sz w:val="24"/>
              </w:rPr>
              <w:t>联系方式。</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rsidR="0073631F" w:rsidRDefault="002F2D93">
            <w:pPr>
              <w:jc w:val="center"/>
              <w:rPr>
                <w:sz w:val="24"/>
              </w:rPr>
            </w:pPr>
            <w:r>
              <w:rPr>
                <w:sz w:val="24"/>
              </w:rPr>
              <w:t>代理费</w:t>
            </w:r>
          </w:p>
        </w:tc>
        <w:tc>
          <w:tcPr>
            <w:tcW w:w="7253" w:type="dxa"/>
            <w:vAlign w:val="center"/>
          </w:tcPr>
          <w:p w:rsidR="0073631F" w:rsidRDefault="002F2D93">
            <w:pPr>
              <w:jc w:val="left"/>
              <w:rPr>
                <w:sz w:val="24"/>
              </w:rPr>
            </w:pPr>
            <w:r>
              <w:rPr>
                <w:sz w:val="24"/>
              </w:rPr>
              <w:t>收费对象：</w:t>
            </w:r>
          </w:p>
          <w:p w:rsidR="0073631F" w:rsidRDefault="002F2D93">
            <w:pPr>
              <w:jc w:val="left"/>
              <w:rPr>
                <w:sz w:val="24"/>
              </w:rPr>
            </w:pPr>
            <w:r>
              <w:t>□</w:t>
            </w:r>
            <w:r>
              <w:rPr>
                <w:sz w:val="24"/>
              </w:rPr>
              <w:t>采购人</w:t>
            </w:r>
          </w:p>
          <w:p w:rsidR="0073631F" w:rsidRDefault="002F2D93">
            <w:pPr>
              <w:jc w:val="left"/>
              <w:rPr>
                <w:sz w:val="24"/>
              </w:rPr>
            </w:pPr>
            <w:r>
              <w:rPr>
                <w:b/>
                <w:color w:val="000000"/>
                <w:sz w:val="24"/>
              </w:rPr>
              <w:t>■</w:t>
            </w:r>
            <w:r>
              <w:rPr>
                <w:sz w:val="24"/>
              </w:rPr>
              <w:t>成交供应商</w:t>
            </w:r>
          </w:p>
          <w:p w:rsidR="0073631F" w:rsidRDefault="002F2D93">
            <w:pPr>
              <w:jc w:val="left"/>
              <w:rPr>
                <w:color w:val="000000"/>
                <w:sz w:val="24"/>
              </w:rPr>
            </w:pPr>
            <w:r>
              <w:rPr>
                <w:color w:val="000000"/>
                <w:sz w:val="24"/>
              </w:rPr>
              <w:t>以每个包</w:t>
            </w:r>
            <w:r>
              <w:rPr>
                <w:sz w:val="24"/>
                <w:u w:val="single"/>
              </w:rPr>
              <w:t>成交供应商的最后报价</w:t>
            </w:r>
            <w:r>
              <w:rPr>
                <w:sz w:val="24"/>
              </w:rPr>
              <w:t>为计算基数，按</w:t>
            </w:r>
            <w:r>
              <w:rPr>
                <w:sz w:val="24"/>
              </w:rPr>
              <w:t>“</w:t>
            </w:r>
            <w:r>
              <w:rPr>
                <w:sz w:val="24"/>
              </w:rPr>
              <w:t>国家计委关于印发《招标代理服务收费管理暂行办法</w:t>
            </w:r>
            <w:r>
              <w:rPr>
                <w:color w:val="000000"/>
                <w:sz w:val="24"/>
              </w:rPr>
              <w:t>》的通知</w:t>
            </w:r>
            <w:r>
              <w:rPr>
                <w:color w:val="000000"/>
                <w:sz w:val="24"/>
              </w:rPr>
              <w:t>”</w:t>
            </w:r>
            <w:r>
              <w:rPr>
                <w:color w:val="000000"/>
                <w:sz w:val="24"/>
              </w:rPr>
              <w:t>（计价格</w:t>
            </w:r>
            <w:r>
              <w:rPr>
                <w:color w:val="000000"/>
                <w:sz w:val="24"/>
              </w:rPr>
              <w:t>[2002]1980</w:t>
            </w:r>
            <w:r>
              <w:rPr>
                <w:color w:val="000000"/>
                <w:sz w:val="24"/>
              </w:rPr>
              <w:t>号）规定的</w:t>
            </w:r>
            <w:r>
              <w:rPr>
                <w:rFonts w:hint="eastAsia"/>
                <w:color w:val="000000"/>
                <w:sz w:val="24"/>
              </w:rPr>
              <w:t>下浮</w:t>
            </w:r>
            <w:r>
              <w:rPr>
                <w:rFonts w:hint="eastAsia"/>
                <w:color w:val="000000"/>
                <w:sz w:val="24"/>
              </w:rPr>
              <w:t>20%</w:t>
            </w:r>
            <w:r>
              <w:rPr>
                <w:color w:val="000000"/>
                <w:sz w:val="24"/>
              </w:rPr>
              <w:t>收费标准（见下表），采用差额定率累进计费方式计算。</w:t>
            </w:r>
          </w:p>
          <w:p w:rsidR="0073631F" w:rsidRDefault="002F2D93">
            <w:pPr>
              <w:jc w:val="center"/>
              <w:rPr>
                <w:color w:val="000000"/>
                <w:sz w:val="24"/>
              </w:rPr>
            </w:pPr>
            <w:r>
              <w:rPr>
                <w:noProof/>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rsidR="0073631F" w:rsidRDefault="002F2D93">
            <w:pPr>
              <w:jc w:val="left"/>
              <w:rPr>
                <w:sz w:val="24"/>
              </w:rPr>
            </w:pPr>
            <w:r>
              <w:rPr>
                <w:sz w:val="24"/>
              </w:rPr>
              <w:t>注：</w:t>
            </w:r>
            <w:r>
              <w:rPr>
                <w:color w:val="000000"/>
                <w:sz w:val="24"/>
              </w:rPr>
              <w:t>接收采购代理服务费的银行账号：同磋商保证金账号。</w:t>
            </w:r>
          </w:p>
          <w:p w:rsidR="0073631F" w:rsidRDefault="002F2D93">
            <w:pPr>
              <w:jc w:val="left"/>
              <w:rPr>
                <w:sz w:val="24"/>
              </w:rPr>
            </w:pPr>
            <w:r>
              <w:rPr>
                <w:sz w:val="24"/>
              </w:rPr>
              <w:t>缴纳时间：</w:t>
            </w:r>
          </w:p>
          <w:p w:rsidR="0073631F" w:rsidRDefault="002F2D93">
            <w:pPr>
              <w:jc w:val="left"/>
              <w:rPr>
                <w:sz w:val="24"/>
              </w:rPr>
            </w:pPr>
            <w:r>
              <w:rPr>
                <w:color w:val="000000"/>
                <w:sz w:val="24"/>
              </w:rPr>
              <w:t>在领取成交通知书前向采购代理机构一次性缴纳。</w:t>
            </w:r>
          </w:p>
        </w:tc>
      </w:tr>
      <w:tr w:rsidR="0073631F">
        <w:trPr>
          <w:trHeight w:val="20"/>
          <w:jc w:val="center"/>
        </w:trPr>
        <w:tc>
          <w:tcPr>
            <w:tcW w:w="988" w:type="dxa"/>
            <w:vAlign w:val="center"/>
          </w:tcPr>
          <w:p w:rsidR="0073631F" w:rsidRDefault="002F2D93">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w:t>
            </w:r>
          </w:p>
        </w:tc>
        <w:tc>
          <w:tcPr>
            <w:tcW w:w="1701" w:type="dxa"/>
            <w:vAlign w:val="center"/>
          </w:tcPr>
          <w:p w:rsidR="0073631F" w:rsidRDefault="002F2D93">
            <w:pPr>
              <w:jc w:val="center"/>
              <w:rPr>
                <w:color w:val="000000"/>
                <w:sz w:val="24"/>
              </w:rPr>
            </w:pPr>
            <w:r>
              <w:rPr>
                <w:sz w:val="24"/>
              </w:rPr>
              <w:t>违法行为的处理</w:t>
            </w:r>
          </w:p>
        </w:tc>
        <w:tc>
          <w:tcPr>
            <w:tcW w:w="7253" w:type="dxa"/>
            <w:vAlign w:val="center"/>
          </w:tcPr>
          <w:p w:rsidR="0073631F" w:rsidRDefault="002F2D93">
            <w:pPr>
              <w:jc w:val="left"/>
              <w:rPr>
                <w:sz w:val="24"/>
              </w:rPr>
            </w:pPr>
            <w:r>
              <w:rPr>
                <w:sz w:val="24"/>
              </w:rPr>
              <w:t>如在采购各环节中出现供应商提供虚假材料谋取成交等违法行为，相关情形将被上报财政部门，并按政府采购相关规定处理。</w:t>
            </w:r>
          </w:p>
          <w:p w:rsidR="0073631F" w:rsidRDefault="002F2D93">
            <w:pPr>
              <w:jc w:val="left"/>
              <w:rPr>
                <w:sz w:val="24"/>
              </w:rPr>
            </w:pPr>
            <w:r>
              <w:rPr>
                <w:sz w:val="24"/>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w:t>
            </w:r>
            <w:r>
              <w:rPr>
                <w:sz w:val="24"/>
              </w:rPr>
              <w:lastRenderedPageBreak/>
              <w:t>业执照；构成犯罪的，依法追究刑事责任：</w:t>
            </w:r>
          </w:p>
          <w:p w:rsidR="0073631F" w:rsidRDefault="002F2D93">
            <w:pPr>
              <w:jc w:val="left"/>
              <w:rPr>
                <w:sz w:val="24"/>
              </w:rPr>
            </w:pPr>
            <w:r>
              <w:rPr>
                <w:sz w:val="24"/>
              </w:rPr>
              <w:t>（一）提供虚假材料谋取中标、成交的；</w:t>
            </w:r>
          </w:p>
          <w:p w:rsidR="0073631F" w:rsidRDefault="002F2D93">
            <w:pPr>
              <w:jc w:val="left"/>
              <w:rPr>
                <w:sz w:val="24"/>
              </w:rPr>
            </w:pPr>
            <w:r>
              <w:rPr>
                <w:sz w:val="24"/>
              </w:rPr>
              <w:t>（二）采取不正当手段诋毁、排挤其他供应商的；</w:t>
            </w:r>
          </w:p>
          <w:p w:rsidR="0073631F" w:rsidRDefault="002F2D93">
            <w:pPr>
              <w:jc w:val="left"/>
              <w:rPr>
                <w:sz w:val="24"/>
              </w:rPr>
            </w:pPr>
            <w:r>
              <w:rPr>
                <w:sz w:val="24"/>
              </w:rPr>
              <w:t>（三）与采购人、其他供应商或者采购代理机构恶意串通的；</w:t>
            </w:r>
          </w:p>
          <w:p w:rsidR="0073631F" w:rsidRDefault="002F2D93">
            <w:pPr>
              <w:jc w:val="left"/>
              <w:rPr>
                <w:sz w:val="24"/>
              </w:rPr>
            </w:pPr>
            <w:r>
              <w:rPr>
                <w:sz w:val="24"/>
              </w:rPr>
              <w:t>（四）向采购人、采购代理机构行贿或者提供其他不正当利益的；</w:t>
            </w:r>
          </w:p>
          <w:p w:rsidR="0073631F" w:rsidRDefault="002F2D93">
            <w:pPr>
              <w:jc w:val="left"/>
              <w:rPr>
                <w:sz w:val="24"/>
              </w:rPr>
            </w:pPr>
            <w:r>
              <w:rPr>
                <w:sz w:val="24"/>
              </w:rPr>
              <w:t>（五）在招标采购过程中与采购人进行协商谈判的；</w:t>
            </w:r>
          </w:p>
          <w:p w:rsidR="0073631F" w:rsidRDefault="002F2D93">
            <w:pPr>
              <w:jc w:val="left"/>
              <w:rPr>
                <w:sz w:val="24"/>
              </w:rPr>
            </w:pPr>
            <w:r>
              <w:rPr>
                <w:sz w:val="24"/>
              </w:rPr>
              <w:t>（六）拒绝有关部门监督检查或者提供虚假情况的。</w:t>
            </w:r>
          </w:p>
          <w:p w:rsidR="0073631F" w:rsidRDefault="002F2D93">
            <w:pPr>
              <w:pStyle w:val="af2"/>
              <w:adjustRightInd w:val="0"/>
              <w:snapToGrid w:val="0"/>
              <w:rPr>
                <w:rFonts w:ascii="Times New Roman" w:hAnsi="Times New Roman" w:hint="default"/>
                <w:sz w:val="24"/>
              </w:rPr>
            </w:pPr>
            <w:r>
              <w:rPr>
                <w:rFonts w:ascii="Times New Roman" w:hAnsi="Times New Roman" w:hint="default"/>
                <w:sz w:val="24"/>
              </w:rPr>
              <w:t>供应商有前款第（一）至（五）项情形之一的，中标、成交无效。</w:t>
            </w:r>
          </w:p>
        </w:tc>
      </w:tr>
    </w:tbl>
    <w:p w:rsidR="0073631F" w:rsidRDefault="0073631F">
      <w:pPr>
        <w:tabs>
          <w:tab w:val="left" w:pos="5580"/>
        </w:tabs>
        <w:adjustRightInd w:val="0"/>
        <w:spacing w:line="360" w:lineRule="auto"/>
        <w:jc w:val="distribute"/>
        <w:rPr>
          <w:sz w:val="24"/>
        </w:rPr>
        <w:sectPr w:rsidR="0073631F">
          <w:footerReference w:type="default" r:id="rId14"/>
          <w:footerReference w:type="first" r:id="rId15"/>
          <w:pgSz w:w="11907" w:h="16840"/>
          <w:pgMar w:top="1418" w:right="1134" w:bottom="1418" w:left="1701" w:header="851" w:footer="851" w:gutter="0"/>
          <w:pgNumType w:start="1"/>
          <w:cols w:space="720"/>
          <w:titlePg/>
          <w:docGrid w:linePitch="462"/>
        </w:sectPr>
      </w:pPr>
    </w:p>
    <w:p w:rsidR="0073631F" w:rsidRDefault="002F2D93" w:rsidP="002F2D93">
      <w:pPr>
        <w:spacing w:beforeLines="100" w:before="240" w:afterLines="100" w:after="240"/>
        <w:jc w:val="center"/>
        <w:rPr>
          <w:b/>
          <w:sz w:val="28"/>
          <w:szCs w:val="28"/>
        </w:rPr>
      </w:pPr>
      <w:r>
        <w:rPr>
          <w:b/>
          <w:sz w:val="28"/>
          <w:szCs w:val="28"/>
        </w:rPr>
        <w:lastRenderedPageBreak/>
        <w:t>供应商须知</w:t>
      </w:r>
    </w:p>
    <w:p w:rsidR="0073631F" w:rsidRDefault="002F2D93">
      <w:pPr>
        <w:pStyle w:val="22"/>
        <w:tabs>
          <w:tab w:val="center" w:pos="4592"/>
          <w:tab w:val="left" w:pos="7860"/>
        </w:tabs>
        <w:spacing w:before="0" w:line="360" w:lineRule="auto"/>
        <w:jc w:val="left"/>
        <w:rPr>
          <w:rFonts w:ascii="Times New Roman" w:eastAsia="宋体" w:hAnsi="Times New Roman"/>
          <w:sz w:val="28"/>
        </w:rPr>
      </w:pPr>
      <w:bookmarkStart w:id="71" w:name="_Toc520356143"/>
      <w:bookmarkStart w:id="72" w:name="_Toc127151518"/>
      <w:r>
        <w:rPr>
          <w:rFonts w:ascii="Times New Roman" w:eastAsia="宋体" w:hAnsi="Times New Roman"/>
          <w:sz w:val="28"/>
        </w:rPr>
        <w:tab/>
      </w:r>
      <w:bookmarkStart w:id="73" w:name="_Toc195842883"/>
      <w:bookmarkStart w:id="74" w:name="_Toc226965708"/>
      <w:bookmarkStart w:id="75" w:name="_Toc151193832"/>
      <w:bookmarkStart w:id="76" w:name="_Toc305158786"/>
      <w:bookmarkStart w:id="77" w:name="_Toc264969208"/>
      <w:bookmarkStart w:id="78" w:name="_Toc305158860"/>
      <w:bookmarkStart w:id="79" w:name="_Toc150774723"/>
      <w:bookmarkStart w:id="80" w:name="_Toc151193906"/>
      <w:bookmarkStart w:id="81" w:name="_Toc142311020"/>
      <w:bookmarkStart w:id="82" w:name="_Toc151193616"/>
      <w:bookmarkStart w:id="83" w:name="_Toc151193688"/>
      <w:bookmarkStart w:id="84" w:name="_Toc150509269"/>
      <w:bookmarkStart w:id="85" w:name="_Toc226337214"/>
      <w:bookmarkStart w:id="86" w:name="_Toc150480756"/>
      <w:bookmarkStart w:id="87" w:name="_Toc151190145"/>
      <w:bookmarkStart w:id="88" w:name="_Toc265228356"/>
      <w:bookmarkStart w:id="89" w:name="_Toc226965791"/>
      <w:bookmarkStart w:id="90" w:name="_Toc151193760"/>
      <w:bookmarkStart w:id="91" w:name="_Toc226309762"/>
      <w:bookmarkStart w:id="92" w:name="_Toc15077461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eastAsia="宋体" w:hAnsi="Times New Roman"/>
          <w:sz w:val="28"/>
        </w:rPr>
        <w:tab/>
      </w:r>
    </w:p>
    <w:p w:rsidR="0073631F" w:rsidRDefault="002F2D93">
      <w:pPr>
        <w:numPr>
          <w:ilvl w:val="0"/>
          <w:numId w:val="8"/>
        </w:numPr>
        <w:tabs>
          <w:tab w:val="clear" w:pos="900"/>
          <w:tab w:val="left" w:pos="360"/>
        </w:tabs>
        <w:snapToGrid w:val="0"/>
        <w:spacing w:line="360" w:lineRule="auto"/>
        <w:ind w:left="357" w:hanging="357"/>
        <w:outlineLvl w:val="1"/>
        <w:rPr>
          <w:sz w:val="24"/>
        </w:rPr>
      </w:pPr>
      <w:bookmarkStart w:id="93" w:name="_Toc305158787"/>
      <w:bookmarkStart w:id="94" w:name="_Toc264969209"/>
      <w:bookmarkStart w:id="95" w:name="_Toc305158861"/>
      <w:bookmarkStart w:id="96" w:name="_Toc265228357"/>
      <w:r>
        <w:rPr>
          <w:sz w:val="24"/>
        </w:rPr>
        <w:t>采购人、采购代理机构、供应商</w:t>
      </w:r>
      <w:bookmarkEnd w:id="93"/>
      <w:bookmarkEnd w:id="94"/>
      <w:bookmarkEnd w:id="95"/>
      <w:bookmarkEnd w:id="96"/>
      <w:r>
        <w:rPr>
          <w:sz w:val="24"/>
        </w:rPr>
        <w:t>、联合体</w:t>
      </w:r>
    </w:p>
    <w:p w:rsidR="0073631F" w:rsidRDefault="002F2D93">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73631F" w:rsidRDefault="002F2D93">
      <w:pPr>
        <w:numPr>
          <w:ilvl w:val="1"/>
          <w:numId w:val="8"/>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）：指向采购人提供货物、工程或者服务的法人、其他组织或者自然人。供应商</w:t>
      </w:r>
      <w:r>
        <w:rPr>
          <w:color w:val="000000"/>
          <w:sz w:val="24"/>
        </w:rPr>
        <w:t>必须向采购代理机构购买并获取采购文件，未经向采购代理机构购买并获取采购文件的潜在</w:t>
      </w:r>
      <w:r>
        <w:rPr>
          <w:sz w:val="24"/>
        </w:rPr>
        <w:t>供应商</w:t>
      </w:r>
      <w:r>
        <w:rPr>
          <w:color w:val="000000"/>
          <w:sz w:val="24"/>
        </w:rPr>
        <w:t>均无资格参加本次磋商。</w:t>
      </w:r>
    </w:p>
    <w:p w:rsidR="0073631F" w:rsidRDefault="002F2D93">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73631F" w:rsidRDefault="002F2D93">
      <w:pPr>
        <w:numPr>
          <w:ilvl w:val="0"/>
          <w:numId w:val="8"/>
        </w:numPr>
        <w:tabs>
          <w:tab w:val="clear" w:pos="900"/>
          <w:tab w:val="left" w:pos="360"/>
        </w:tabs>
        <w:snapToGrid w:val="0"/>
        <w:spacing w:line="360" w:lineRule="auto"/>
        <w:ind w:left="357" w:hanging="357"/>
        <w:outlineLvl w:val="1"/>
        <w:rPr>
          <w:sz w:val="24"/>
        </w:rPr>
      </w:pPr>
      <w:bookmarkStart w:id="97" w:name="_Toc164608634"/>
      <w:bookmarkStart w:id="98" w:name="_Toc226965710"/>
      <w:bookmarkStart w:id="99" w:name="_Toc265228358"/>
      <w:bookmarkStart w:id="100" w:name="_Toc149720813"/>
      <w:bookmarkStart w:id="101" w:name="_Toc164229215"/>
      <w:bookmarkStart w:id="102" w:name="_Toc150480758"/>
      <w:bookmarkStart w:id="103" w:name="_Toc226965793"/>
      <w:bookmarkStart w:id="104" w:name="_Toc151190147"/>
      <w:bookmarkStart w:id="105" w:name="_Toc164608789"/>
      <w:bookmarkStart w:id="106" w:name="_Toc195842885"/>
      <w:bookmarkStart w:id="107" w:name="_Toc226309764"/>
      <w:bookmarkStart w:id="108" w:name="_Toc127161434"/>
      <w:bookmarkStart w:id="109" w:name="_Toc305158788"/>
      <w:bookmarkStart w:id="110" w:name="_Toc164351614"/>
      <w:bookmarkStart w:id="111" w:name="_Toc226337216"/>
      <w:bookmarkStart w:id="112" w:name="_Toc150774620"/>
      <w:bookmarkStart w:id="113" w:name="_Toc150774725"/>
      <w:bookmarkStart w:id="114" w:name="_Toc151193908"/>
      <w:bookmarkStart w:id="115" w:name="_Toc127151721"/>
      <w:bookmarkStart w:id="116" w:name="_Toc264969210"/>
      <w:bookmarkStart w:id="117" w:name="_Toc305158862"/>
      <w:bookmarkStart w:id="118" w:name="_Toc151193762"/>
      <w:bookmarkStart w:id="119" w:name="_Toc150509271"/>
      <w:bookmarkStart w:id="120" w:name="_Toc164229361"/>
      <w:bookmarkStart w:id="121" w:name="_Toc151193834"/>
      <w:bookmarkStart w:id="122" w:name="_Toc127151520"/>
      <w:bookmarkStart w:id="123" w:name="_Toc142311022"/>
      <w:bookmarkStart w:id="124" w:name="_Toc151193618"/>
      <w:bookmarkStart w:id="125" w:name="_Toc151193690"/>
      <w:r>
        <w:rPr>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rPr>
        <w:t>、项目属性、科研仪器设备采购</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rsidR="0073631F" w:rsidRDefault="002F2D93">
      <w:pPr>
        <w:numPr>
          <w:ilvl w:val="0"/>
          <w:numId w:val="8"/>
        </w:numPr>
        <w:tabs>
          <w:tab w:val="left" w:pos="360"/>
        </w:tabs>
        <w:snapToGrid w:val="0"/>
        <w:spacing w:line="360" w:lineRule="auto"/>
        <w:ind w:left="357" w:hanging="357"/>
        <w:outlineLvl w:val="1"/>
        <w:rPr>
          <w:sz w:val="24"/>
        </w:rPr>
      </w:pPr>
      <w:r>
        <w:rPr>
          <w:sz w:val="24"/>
        </w:rPr>
        <w:t>现场考察、磋商前答疑会、视频演示、样品</w:t>
      </w:r>
    </w:p>
    <w:p w:rsidR="0073631F" w:rsidRDefault="002F2D93">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6" w:name="_Toc226965712"/>
      <w:bookmarkStart w:id="127" w:name="_Toc226965795"/>
      <w:bookmarkStart w:id="128" w:name="_Toc127151522"/>
      <w:bookmarkStart w:id="129" w:name="_Toc142311024"/>
      <w:bookmarkStart w:id="130" w:name="_Toc151193692"/>
      <w:bookmarkStart w:id="131" w:name="_Toc150480760"/>
      <w:bookmarkStart w:id="132" w:name="_Toc226309766"/>
      <w:bookmarkStart w:id="133" w:name="_Toc520356146"/>
      <w:bookmarkStart w:id="134" w:name="_Toc150509273"/>
      <w:bookmarkStart w:id="135" w:name="_Toc265228360"/>
      <w:bookmarkStart w:id="136" w:name="_Toc305158790"/>
      <w:bookmarkStart w:id="137" w:name="_Toc305158864"/>
      <w:bookmarkStart w:id="138" w:name="_Toc151193910"/>
      <w:bookmarkStart w:id="139" w:name="_Toc195842887"/>
      <w:bookmarkStart w:id="140" w:name="_Toc151193620"/>
      <w:bookmarkStart w:id="141" w:name="_Toc151190149"/>
      <w:bookmarkStart w:id="142" w:name="_Toc150774622"/>
      <w:bookmarkStart w:id="143" w:name="_Toc151193764"/>
      <w:bookmarkStart w:id="144" w:name="_Toc226337218"/>
      <w:bookmarkStart w:id="145" w:name="_Toc151193836"/>
      <w:bookmarkStart w:id="146" w:name="_Toc150774727"/>
      <w:bookmarkStart w:id="147" w:name="_Toc264969212"/>
    </w:p>
    <w:p w:rsidR="0073631F" w:rsidRDefault="002F2D93">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w:t>
      </w:r>
      <w:r>
        <w:rPr>
          <w:sz w:val="24"/>
        </w:rPr>
        <w:t>编制、报价准确性、综合因素响应不全面等问题的，由供应商自行承担不利评审后果。</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若《供应商须知资料表》中提出了演示视频的要求，则供应商应按要求提交相关内容。</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rsidR="0073631F" w:rsidRDefault="002F2D93">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73631F" w:rsidRDefault="002F2D93">
      <w:pPr>
        <w:numPr>
          <w:ilvl w:val="2"/>
          <w:numId w:val="8"/>
        </w:numPr>
        <w:tabs>
          <w:tab w:val="left" w:pos="2014"/>
        </w:tabs>
        <w:snapToGrid w:val="0"/>
        <w:spacing w:line="360" w:lineRule="auto"/>
        <w:rPr>
          <w:rFonts w:eastAsiaTheme="minorEastAsia"/>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w:t>
      </w:r>
      <w:r>
        <w:rPr>
          <w:kern w:val="0"/>
          <w:sz w:val="24"/>
        </w:rPr>
        <w:t>的除外。</w:t>
      </w:r>
    </w:p>
    <w:p w:rsidR="0073631F" w:rsidRDefault="002F2D93">
      <w:pPr>
        <w:numPr>
          <w:ilvl w:val="2"/>
          <w:numId w:val="8"/>
        </w:numPr>
        <w:tabs>
          <w:tab w:val="left" w:pos="2014"/>
        </w:tabs>
        <w:snapToGrid w:val="0"/>
        <w:spacing w:line="360" w:lineRule="auto"/>
        <w:rPr>
          <w:sz w:val="24"/>
        </w:rPr>
      </w:pPr>
      <w:r>
        <w:rPr>
          <w:sz w:val="24"/>
        </w:rPr>
        <w:t>本项目如接受非本国货物、工程、服务参与响应，则具体要求见第四章《采购需求》。</w:t>
      </w:r>
    </w:p>
    <w:p w:rsidR="0073631F" w:rsidRDefault="002F2D93">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73631F" w:rsidRDefault="002F2D93">
      <w:pPr>
        <w:numPr>
          <w:ilvl w:val="2"/>
          <w:numId w:val="8"/>
        </w:numPr>
        <w:snapToGrid w:val="0"/>
        <w:spacing w:line="360" w:lineRule="auto"/>
        <w:rPr>
          <w:sz w:val="24"/>
        </w:rPr>
      </w:pPr>
      <w:r>
        <w:rPr>
          <w:sz w:val="24"/>
        </w:rPr>
        <w:t>中小企业定义：</w:t>
      </w:r>
    </w:p>
    <w:p w:rsidR="0073631F" w:rsidRDefault="0073631F">
      <w:pPr>
        <w:pStyle w:val="aff2"/>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color w:val="000000"/>
          <w:sz w:val="24"/>
        </w:rPr>
        <w:t>《政府采购促进中小企业发展管理办法》（财库〔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30</w:t>
      </w:r>
      <w:r>
        <w:rPr>
          <w:color w:val="000000"/>
          <w:sz w:val="24"/>
        </w:rPr>
        <w:t xml:space="preserve">0 </w:t>
      </w:r>
      <w:r>
        <w:rPr>
          <w:color w:val="000000"/>
          <w:sz w:val="24"/>
        </w:rPr>
        <w:t>号）。</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73631F" w:rsidRDefault="002F2D93">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73631F" w:rsidRDefault="002F2D93">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73631F" w:rsidRDefault="002F2D93">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w:t>
      </w:r>
      <w:r>
        <w:rPr>
          <w:sz w:val="24"/>
        </w:rPr>
        <w:lastRenderedPageBreak/>
        <w:t>物，也有大型企业制造货物的，不享受中小企业扶持政策。</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w:t>
      </w:r>
      <w:r>
        <w:rPr>
          <w:color w:val="000000"/>
          <w:sz w:val="24"/>
        </w:rPr>
        <w:t>活动，联合体各方均为中小企业的，联合体视同中小企业。其中，联合体各方均为小微企业的，联合体视同小微企业。</w:t>
      </w:r>
    </w:p>
    <w:p w:rsidR="0073631F" w:rsidRDefault="002F2D93">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73631F" w:rsidRDefault="002F2D93">
      <w:pPr>
        <w:numPr>
          <w:ilvl w:val="2"/>
          <w:numId w:val="8"/>
        </w:numPr>
        <w:snapToGrid w:val="0"/>
        <w:spacing w:line="360" w:lineRule="auto"/>
        <w:rPr>
          <w:sz w:val="24"/>
        </w:rPr>
      </w:pPr>
      <w:r>
        <w:rPr>
          <w:sz w:val="24"/>
        </w:rPr>
        <w:t>在政府采购活</w:t>
      </w:r>
      <w:r>
        <w:rPr>
          <w:sz w:val="24"/>
        </w:rPr>
        <w:t>动中，残疾人福利性单位视同小型、微型企业，享受预留份额、评审中价格扣除等促进中小企业发展的政府采购政策。残疾人福利性单位定义：享受政府采购支持政策的残疾人福利性单位应当同时满足以下条件：</w:t>
      </w:r>
    </w:p>
    <w:p w:rsidR="0073631F" w:rsidRDefault="0073631F">
      <w:pPr>
        <w:pStyle w:val="aff2"/>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73631F" w:rsidRDefault="0073631F">
      <w:pPr>
        <w:pStyle w:val="aff2"/>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73631F" w:rsidRDefault="002F2D9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w:t>
      </w:r>
      <w:r>
        <w:rPr>
          <w:sz w:val="24"/>
        </w:rPr>
        <w:lastRenderedPageBreak/>
        <w:t>职职工人数是指与残疾人福利性单位建立劳动关系并依法签订劳动合同或服务协议的雇员人数。</w:t>
      </w:r>
    </w:p>
    <w:p w:rsidR="0073631F" w:rsidRDefault="002F2D93">
      <w:pPr>
        <w:numPr>
          <w:ilvl w:val="2"/>
          <w:numId w:val="8"/>
        </w:numPr>
        <w:snapToGrid w:val="0"/>
        <w:spacing w:line="360" w:lineRule="auto"/>
        <w:rPr>
          <w:sz w:val="24"/>
        </w:rPr>
      </w:pPr>
      <w:r>
        <w:rPr>
          <w:sz w:val="24"/>
        </w:rPr>
        <w:t>本项目是否专门面向中小企业预留采购份额见第一章《采购邀请》。</w:t>
      </w:r>
    </w:p>
    <w:p w:rsidR="0073631F" w:rsidRDefault="002F2D93">
      <w:pPr>
        <w:numPr>
          <w:ilvl w:val="2"/>
          <w:numId w:val="8"/>
        </w:numPr>
        <w:snapToGrid w:val="0"/>
        <w:spacing w:line="360" w:lineRule="auto"/>
        <w:rPr>
          <w:sz w:val="24"/>
        </w:rPr>
      </w:pPr>
      <w:r>
        <w:rPr>
          <w:sz w:val="24"/>
        </w:rPr>
        <w:t>采购标的对应的中小企业划分标准所属行业见《供应商须知资料表》。</w:t>
      </w:r>
    </w:p>
    <w:p w:rsidR="0073631F" w:rsidRDefault="002F2D93">
      <w:pPr>
        <w:numPr>
          <w:ilvl w:val="2"/>
          <w:numId w:val="8"/>
        </w:numPr>
        <w:snapToGrid w:val="0"/>
        <w:spacing w:line="360" w:lineRule="auto"/>
        <w:rPr>
          <w:sz w:val="24"/>
        </w:rPr>
      </w:pPr>
      <w:r>
        <w:rPr>
          <w:sz w:val="24"/>
        </w:rPr>
        <w:t>小微企业价格评审优惠的政策调整：见第三章《评审方法和评审标准》。</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73631F" w:rsidRDefault="002F2D93">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3631F" w:rsidRDefault="002F2D93">
      <w:pPr>
        <w:numPr>
          <w:ilvl w:val="2"/>
          <w:numId w:val="8"/>
        </w:numPr>
        <w:snapToGrid w:val="0"/>
        <w:spacing w:line="360" w:lineRule="auto"/>
        <w:rPr>
          <w:sz w:val="24"/>
        </w:rPr>
      </w:pPr>
      <w:r>
        <w:rPr>
          <w:sz w:val="24"/>
        </w:rPr>
        <w:t>采购</w:t>
      </w:r>
      <w:r>
        <w:rPr>
          <w:sz w:val="24"/>
        </w:rPr>
        <w:t>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73631F" w:rsidRDefault="002F2D93">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73631F" w:rsidRDefault="002F2D93">
      <w:pPr>
        <w:numPr>
          <w:ilvl w:val="2"/>
          <w:numId w:val="8"/>
        </w:numPr>
        <w:snapToGrid w:val="0"/>
        <w:spacing w:line="360" w:lineRule="auto"/>
        <w:rPr>
          <w:sz w:val="24"/>
        </w:rPr>
      </w:pPr>
      <w:r>
        <w:rPr>
          <w:sz w:val="24"/>
        </w:rPr>
        <w:t>非政府强制采购的节能产品或环境</w:t>
      </w:r>
      <w:r>
        <w:rPr>
          <w:sz w:val="24"/>
        </w:rPr>
        <w:t>标志产品，依据品目清单和认证证书实施政府优先采购。优先采购的具体规定见第三章《评审方法和评审标准》（如涉及）。</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正版软件</w:t>
      </w:r>
    </w:p>
    <w:p w:rsidR="0073631F" w:rsidRDefault="002F2D93">
      <w:pPr>
        <w:numPr>
          <w:ilvl w:val="2"/>
          <w:numId w:val="8"/>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响应无效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73631F" w:rsidRDefault="002F2D93">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w:t>
      </w:r>
      <w:r>
        <w:rPr>
          <w:sz w:val="24"/>
        </w:rPr>
        <w:t>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网络安全专用产品</w:t>
      </w:r>
    </w:p>
    <w:p w:rsidR="0073631F" w:rsidRDefault="002F2D93">
      <w:pPr>
        <w:numPr>
          <w:ilvl w:val="2"/>
          <w:numId w:val="8"/>
        </w:numPr>
        <w:tabs>
          <w:tab w:val="left" w:pos="2014"/>
        </w:tabs>
        <w:snapToGrid w:val="0"/>
        <w:spacing w:line="360" w:lineRule="auto"/>
        <w:rPr>
          <w:sz w:val="24"/>
        </w:rPr>
      </w:pPr>
      <w:r>
        <w:rPr>
          <w:sz w:val="24"/>
        </w:rPr>
        <w:t>所</w:t>
      </w:r>
      <w:bookmarkStart w:id="148" w:name="_Hlk145100858"/>
      <w:r>
        <w:rPr>
          <w:sz w:val="24"/>
        </w:rPr>
        <w:t>报</w:t>
      </w:r>
      <w:bookmarkEnd w:id="148"/>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73631F" w:rsidRDefault="002F2D93">
      <w:pPr>
        <w:numPr>
          <w:ilvl w:val="2"/>
          <w:numId w:val="8"/>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73631F" w:rsidRDefault="002F2D93">
      <w:pPr>
        <w:numPr>
          <w:ilvl w:val="1"/>
          <w:numId w:val="8"/>
        </w:numPr>
        <w:tabs>
          <w:tab w:val="left" w:pos="1080"/>
        </w:tabs>
        <w:snapToGrid w:val="0"/>
        <w:spacing w:line="360" w:lineRule="auto"/>
        <w:rPr>
          <w:sz w:val="24"/>
        </w:rPr>
      </w:pPr>
      <w:r>
        <w:rPr>
          <w:sz w:val="24"/>
        </w:rPr>
        <w:t>采购需求标准</w:t>
      </w:r>
    </w:p>
    <w:p w:rsidR="0073631F" w:rsidRDefault="002F2D93">
      <w:pPr>
        <w:numPr>
          <w:ilvl w:val="2"/>
          <w:numId w:val="8"/>
        </w:numPr>
        <w:snapToGrid w:val="0"/>
        <w:spacing w:line="360" w:lineRule="auto"/>
        <w:rPr>
          <w:sz w:val="24"/>
        </w:rPr>
      </w:pPr>
      <w:r>
        <w:rPr>
          <w:sz w:val="24"/>
        </w:rPr>
        <w:t>商品包装、快递包装政</w:t>
      </w:r>
      <w:r>
        <w:rPr>
          <w:sz w:val="24"/>
        </w:rPr>
        <w:t>府采购需求标准（试行）</w:t>
      </w:r>
    </w:p>
    <w:p w:rsidR="0073631F" w:rsidRDefault="002F2D93">
      <w:pPr>
        <w:tabs>
          <w:tab w:val="left" w:pos="1080"/>
        </w:tabs>
        <w:snapToGrid w:val="0"/>
        <w:spacing w:line="360" w:lineRule="auto"/>
        <w:ind w:left="1080"/>
        <w:rPr>
          <w:sz w:val="24"/>
        </w:rPr>
      </w:pPr>
      <w:r>
        <w:rPr>
          <w:sz w:val="24"/>
        </w:rPr>
        <w:t>为助力打好污染防治攻坚战，推广使用绿色包装，根据财政部关于印发《商</w:t>
      </w:r>
      <w:r>
        <w:rPr>
          <w:sz w:val="24"/>
        </w:rPr>
        <w:lastRenderedPageBreak/>
        <w:t>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号），本项目如涉及商品包装和快递包装的，则其具体要求见《供应商须知资料表》。</w:t>
      </w:r>
    </w:p>
    <w:p w:rsidR="0073631F" w:rsidRDefault="002F2D93">
      <w:pPr>
        <w:numPr>
          <w:ilvl w:val="2"/>
          <w:numId w:val="8"/>
        </w:numPr>
        <w:snapToGrid w:val="0"/>
        <w:spacing w:line="360" w:lineRule="auto"/>
        <w:rPr>
          <w:sz w:val="24"/>
        </w:rPr>
      </w:pPr>
      <w:r>
        <w:rPr>
          <w:sz w:val="24"/>
        </w:rPr>
        <w:t>绿色数据中心政府采购需求标准（试行）</w:t>
      </w:r>
    </w:p>
    <w:p w:rsidR="0073631F" w:rsidRDefault="002F2D93">
      <w:pPr>
        <w:tabs>
          <w:tab w:val="left" w:pos="1080"/>
        </w:tabs>
        <w:snapToGrid w:val="0"/>
        <w:spacing w:line="360" w:lineRule="auto"/>
        <w:ind w:left="1080"/>
        <w:rPr>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号），本项目如涉及绿色数据中心，则具体要求见第四章《采购需求》。</w:t>
      </w:r>
    </w:p>
    <w:p w:rsidR="0073631F" w:rsidRDefault="002F2D93">
      <w:pPr>
        <w:numPr>
          <w:ilvl w:val="0"/>
          <w:numId w:val="8"/>
        </w:numPr>
        <w:tabs>
          <w:tab w:val="left" w:pos="360"/>
        </w:tabs>
        <w:snapToGrid w:val="0"/>
        <w:spacing w:line="360" w:lineRule="auto"/>
        <w:ind w:left="357" w:hanging="357"/>
        <w:outlineLvl w:val="1"/>
        <w:rPr>
          <w:sz w:val="24"/>
        </w:rPr>
      </w:pPr>
      <w:r>
        <w:rPr>
          <w:sz w:val="24"/>
        </w:rPr>
        <w:t>响</w:t>
      </w:r>
      <w:r>
        <w:rPr>
          <w:sz w:val="24"/>
        </w:rPr>
        <w:t>应费用</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73631F" w:rsidRDefault="0073631F">
      <w:pPr>
        <w:tabs>
          <w:tab w:val="left" w:pos="1080"/>
        </w:tabs>
        <w:snapToGrid w:val="0"/>
        <w:spacing w:line="360" w:lineRule="auto"/>
        <w:ind w:left="1080"/>
        <w:rPr>
          <w:sz w:val="28"/>
        </w:rPr>
      </w:pPr>
      <w:bookmarkStart w:id="149" w:name="_1.8_计量单位"/>
      <w:bookmarkEnd w:id="149"/>
    </w:p>
    <w:p w:rsidR="0073631F" w:rsidRDefault="002F2D93">
      <w:pPr>
        <w:pStyle w:val="2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73631F" w:rsidRDefault="002F2D93">
      <w:pPr>
        <w:numPr>
          <w:ilvl w:val="0"/>
          <w:numId w:val="8"/>
        </w:numPr>
        <w:tabs>
          <w:tab w:val="left" w:pos="360"/>
        </w:tabs>
        <w:snapToGrid w:val="0"/>
        <w:spacing w:line="360" w:lineRule="auto"/>
        <w:ind w:left="357" w:hanging="357"/>
        <w:outlineLvl w:val="1"/>
        <w:rPr>
          <w:sz w:val="24"/>
        </w:rPr>
      </w:pPr>
      <w:bookmarkStart w:id="150" w:name="_Toc151193621"/>
      <w:bookmarkStart w:id="151" w:name="_Toc164351617"/>
      <w:bookmarkStart w:id="152" w:name="_Toc305158791"/>
      <w:bookmarkStart w:id="153" w:name="_Toc226965713"/>
      <w:bookmarkStart w:id="154" w:name="_Toc150509274"/>
      <w:bookmarkStart w:id="155" w:name="_Toc149720816"/>
      <w:bookmarkStart w:id="156" w:name="_Toc520356147"/>
      <w:bookmarkStart w:id="157" w:name="_Toc151193693"/>
      <w:bookmarkStart w:id="158" w:name="_Toc127161437"/>
      <w:bookmarkStart w:id="159" w:name="_Toc264969213"/>
      <w:bookmarkStart w:id="160" w:name="_Toc265228361"/>
      <w:bookmarkStart w:id="161" w:name="_Toc151190150"/>
      <w:bookmarkStart w:id="162" w:name="_Toc150480761"/>
      <w:bookmarkStart w:id="163" w:name="_Toc164608637"/>
      <w:bookmarkStart w:id="164" w:name="_Toc164608792"/>
      <w:bookmarkStart w:id="165" w:name="_Toc164229218"/>
      <w:bookmarkStart w:id="166" w:name="_Toc151193911"/>
      <w:bookmarkStart w:id="167" w:name="_Toc150774728"/>
      <w:bookmarkStart w:id="168" w:name="_Toc164229364"/>
      <w:bookmarkStart w:id="169" w:name="_Toc305158865"/>
      <w:bookmarkStart w:id="170" w:name="_Toc151193765"/>
      <w:bookmarkStart w:id="171" w:name="_Toc142311025"/>
      <w:bookmarkStart w:id="172" w:name="_Toc151193837"/>
      <w:bookmarkStart w:id="173" w:name="_Toc150774623"/>
      <w:bookmarkStart w:id="174" w:name="_Toc195842888"/>
      <w:bookmarkStart w:id="175" w:name="_Toc226965796"/>
      <w:bookmarkStart w:id="176" w:name="_Toc127151523"/>
      <w:bookmarkStart w:id="177" w:name="_Toc226337219"/>
      <w:bookmarkStart w:id="178" w:name="_Toc127151724"/>
      <w:bookmarkStart w:id="179" w:name="_Toc226309767"/>
      <w:r>
        <w:rPr>
          <w:sz w:val="24"/>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磋商文件包括以下部分：</w:t>
      </w:r>
    </w:p>
    <w:p w:rsidR="0073631F" w:rsidRDefault="002F2D93">
      <w:pPr>
        <w:numPr>
          <w:ilvl w:val="0"/>
          <w:numId w:val="10"/>
        </w:numPr>
        <w:tabs>
          <w:tab w:val="left" w:pos="1980"/>
          <w:tab w:val="left" w:pos="2520"/>
        </w:tabs>
        <w:snapToGrid w:val="0"/>
        <w:spacing w:line="360" w:lineRule="auto"/>
        <w:ind w:left="1440" w:firstLine="5"/>
        <w:rPr>
          <w:sz w:val="24"/>
        </w:rPr>
      </w:pPr>
      <w:r>
        <w:rPr>
          <w:sz w:val="24"/>
        </w:rPr>
        <w:t>采购邀请</w:t>
      </w:r>
    </w:p>
    <w:p w:rsidR="0073631F" w:rsidRDefault="002F2D93">
      <w:pPr>
        <w:numPr>
          <w:ilvl w:val="0"/>
          <w:numId w:val="10"/>
        </w:numPr>
        <w:tabs>
          <w:tab w:val="left" w:pos="1980"/>
          <w:tab w:val="left" w:pos="2520"/>
        </w:tabs>
        <w:snapToGrid w:val="0"/>
        <w:spacing w:line="360" w:lineRule="auto"/>
        <w:ind w:left="1440" w:firstLine="5"/>
        <w:rPr>
          <w:sz w:val="24"/>
        </w:rPr>
      </w:pPr>
      <w:r>
        <w:rPr>
          <w:sz w:val="24"/>
        </w:rPr>
        <w:t>供应商须知</w:t>
      </w:r>
    </w:p>
    <w:p w:rsidR="0073631F" w:rsidRDefault="002F2D93">
      <w:pPr>
        <w:numPr>
          <w:ilvl w:val="0"/>
          <w:numId w:val="10"/>
        </w:numPr>
        <w:tabs>
          <w:tab w:val="left" w:pos="1980"/>
          <w:tab w:val="left" w:pos="2520"/>
        </w:tabs>
        <w:snapToGrid w:val="0"/>
        <w:spacing w:line="360" w:lineRule="auto"/>
        <w:ind w:left="1440" w:firstLine="5"/>
        <w:rPr>
          <w:sz w:val="24"/>
        </w:rPr>
      </w:pPr>
      <w:r>
        <w:rPr>
          <w:sz w:val="24"/>
        </w:rPr>
        <w:t>评审方法和评审标准</w:t>
      </w:r>
    </w:p>
    <w:p w:rsidR="0073631F" w:rsidRDefault="002F2D93">
      <w:pPr>
        <w:numPr>
          <w:ilvl w:val="0"/>
          <w:numId w:val="10"/>
        </w:numPr>
        <w:tabs>
          <w:tab w:val="left" w:pos="1980"/>
          <w:tab w:val="left" w:pos="2520"/>
        </w:tabs>
        <w:snapToGrid w:val="0"/>
        <w:spacing w:line="360" w:lineRule="auto"/>
        <w:ind w:left="1440" w:firstLine="5"/>
        <w:rPr>
          <w:sz w:val="24"/>
        </w:rPr>
      </w:pPr>
      <w:r>
        <w:rPr>
          <w:sz w:val="24"/>
        </w:rPr>
        <w:t>采购需求</w:t>
      </w:r>
    </w:p>
    <w:p w:rsidR="0073631F" w:rsidRDefault="002F2D93">
      <w:pPr>
        <w:numPr>
          <w:ilvl w:val="0"/>
          <w:numId w:val="10"/>
        </w:numPr>
        <w:tabs>
          <w:tab w:val="left" w:pos="1980"/>
          <w:tab w:val="left" w:pos="2520"/>
        </w:tabs>
        <w:snapToGrid w:val="0"/>
        <w:spacing w:line="360" w:lineRule="auto"/>
        <w:ind w:left="1440" w:firstLine="5"/>
        <w:rPr>
          <w:sz w:val="24"/>
        </w:rPr>
      </w:pPr>
      <w:r>
        <w:rPr>
          <w:sz w:val="24"/>
        </w:rPr>
        <w:t>合同草案条款</w:t>
      </w:r>
    </w:p>
    <w:p w:rsidR="0073631F" w:rsidRDefault="002F2D93">
      <w:pPr>
        <w:numPr>
          <w:ilvl w:val="0"/>
          <w:numId w:val="10"/>
        </w:numPr>
        <w:tabs>
          <w:tab w:val="left" w:pos="1980"/>
          <w:tab w:val="left" w:pos="2520"/>
        </w:tabs>
        <w:snapToGrid w:val="0"/>
        <w:spacing w:line="360" w:lineRule="auto"/>
        <w:ind w:left="1440" w:firstLine="5"/>
        <w:rPr>
          <w:sz w:val="24"/>
        </w:rPr>
      </w:pPr>
      <w:r>
        <w:rPr>
          <w:sz w:val="24"/>
        </w:rPr>
        <w:t>响应文件格式</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供应商应认真阅读磋商文件的全部内容。供应商应按照磋商文件要求提交响应文件并保证所提供的全部资料的真实性，并对磋商文件做出实质性响应，否则</w:t>
      </w:r>
      <w:r>
        <w:rPr>
          <w:b/>
          <w:sz w:val="24"/>
        </w:rPr>
        <w:t>响应无效</w:t>
      </w:r>
      <w:r>
        <w:rPr>
          <w:sz w:val="24"/>
        </w:rPr>
        <w:t>。</w:t>
      </w:r>
      <w:r>
        <w:rPr>
          <w:rFonts w:hint="eastAsia"/>
          <w:bCs/>
          <w:sz w:val="24"/>
        </w:rPr>
        <w:t>（实质性响应指满足采购文件实质性要求的响应，实质性要求是指采购文件规定了“响应无效”的条款</w:t>
      </w:r>
      <w:r>
        <w:rPr>
          <w:bCs/>
          <w:sz w:val="24"/>
        </w:rPr>
        <w:t>）</w:t>
      </w:r>
    </w:p>
    <w:p w:rsidR="0073631F" w:rsidRDefault="002F2D93">
      <w:pPr>
        <w:numPr>
          <w:ilvl w:val="1"/>
          <w:numId w:val="8"/>
        </w:numPr>
        <w:tabs>
          <w:tab w:val="left" w:pos="1080"/>
          <w:tab w:val="left" w:pos="2014"/>
        </w:tabs>
        <w:snapToGrid w:val="0"/>
        <w:spacing w:line="360" w:lineRule="auto"/>
        <w:ind w:left="1080" w:hanging="720"/>
        <w:rPr>
          <w:sz w:val="24"/>
        </w:rPr>
      </w:pPr>
      <w:r>
        <w:rPr>
          <w:color w:val="000000"/>
          <w:sz w:val="24"/>
        </w:rPr>
        <w:t>磋商文件纸质版本和电子版本具有同等效力，如有不一致，以电子版本为准。</w:t>
      </w:r>
    </w:p>
    <w:p w:rsidR="0073631F" w:rsidRDefault="002F2D93">
      <w:pPr>
        <w:numPr>
          <w:ilvl w:val="0"/>
          <w:numId w:val="8"/>
        </w:numPr>
        <w:tabs>
          <w:tab w:val="left" w:pos="1080"/>
          <w:tab w:val="left" w:pos="2014"/>
        </w:tabs>
        <w:snapToGrid w:val="0"/>
        <w:spacing w:line="360" w:lineRule="auto"/>
        <w:ind w:left="357" w:hanging="357"/>
        <w:outlineLvl w:val="1"/>
        <w:rPr>
          <w:sz w:val="24"/>
        </w:rPr>
      </w:pPr>
      <w:r>
        <w:rPr>
          <w:sz w:val="24"/>
        </w:rPr>
        <w:t>对磋商文件的澄清或修改</w:t>
      </w:r>
    </w:p>
    <w:p w:rsidR="0073631F" w:rsidRDefault="002F2D93">
      <w:pPr>
        <w:numPr>
          <w:ilvl w:val="1"/>
          <w:numId w:val="8"/>
        </w:numPr>
        <w:tabs>
          <w:tab w:val="left" w:pos="1080"/>
          <w:tab w:val="left" w:pos="1561"/>
          <w:tab w:val="left" w:pos="2014"/>
        </w:tabs>
        <w:snapToGrid w:val="0"/>
        <w:spacing w:line="360" w:lineRule="auto"/>
        <w:ind w:left="1080" w:hanging="720"/>
        <w:rPr>
          <w:sz w:val="24"/>
        </w:rPr>
      </w:pPr>
      <w:r>
        <w:rPr>
          <w:sz w:val="24"/>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rsidR="0073631F" w:rsidRDefault="002F2D93">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上述书面通知，按照获取磋商文件的潜在供应商提供的联系方式发出，因提</w:t>
      </w:r>
      <w:r>
        <w:rPr>
          <w:sz w:val="24"/>
        </w:rPr>
        <w:lastRenderedPageBreak/>
        <w:t>供的信息有误导致通知延迟或无法通知的，采购人或采购代理机构不承担责任。</w:t>
      </w:r>
    </w:p>
    <w:p w:rsidR="0073631F" w:rsidRDefault="002F2D9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澄清或者修改的内容为磋商文件的组成部分，并对所有获取磋商文件的潜在供应商具有约束力。澄清或者修改的内容可能影响响应文件编制的，将在首次响应文件提交截止之日</w:t>
      </w:r>
      <w:r>
        <w:rPr>
          <w:sz w:val="24"/>
        </w:rPr>
        <w:t>3</w:t>
      </w:r>
      <w:r>
        <w:rPr>
          <w:sz w:val="24"/>
        </w:rPr>
        <w:t>个工作日前</w:t>
      </w:r>
      <w:r>
        <w:rPr>
          <w:rFonts w:eastAsiaTheme="minorEastAsia"/>
          <w:sz w:val="24"/>
        </w:rPr>
        <w:t>，</w:t>
      </w:r>
      <w:r>
        <w:rPr>
          <w:sz w:val="24"/>
        </w:rPr>
        <w:t>以书面形式通知所有获取磋商文件的供应商；不足上述时间的，将顺延首次响应文件提交截止时间。</w:t>
      </w:r>
    </w:p>
    <w:p w:rsidR="0073631F" w:rsidRDefault="0073631F">
      <w:pPr>
        <w:tabs>
          <w:tab w:val="left" w:pos="1080"/>
          <w:tab w:val="left" w:pos="1561"/>
        </w:tabs>
        <w:snapToGrid w:val="0"/>
        <w:spacing w:line="360" w:lineRule="auto"/>
        <w:ind w:left="1080"/>
        <w:rPr>
          <w:sz w:val="28"/>
        </w:rPr>
      </w:pPr>
      <w:bookmarkStart w:id="180" w:name="_Toc516367020"/>
      <w:bookmarkStart w:id="181" w:name="_Toc151193914"/>
      <w:bookmarkStart w:id="182" w:name="_Toc150774731"/>
      <w:bookmarkStart w:id="183" w:name="_Toc195842891"/>
      <w:bookmarkStart w:id="184" w:name="_Toc226965716"/>
      <w:bookmarkStart w:id="185" w:name="_Toc305158794"/>
      <w:bookmarkStart w:id="186" w:name="_Toc150774626"/>
      <w:bookmarkStart w:id="187" w:name="_Toc305158868"/>
      <w:bookmarkStart w:id="188" w:name="_Toc142311028"/>
      <w:bookmarkStart w:id="189" w:name="_Toc151193768"/>
      <w:bookmarkStart w:id="190" w:name="_Toc150509277"/>
      <w:bookmarkStart w:id="191" w:name="_Toc226309770"/>
      <w:bookmarkStart w:id="192" w:name="_Toc264969216"/>
      <w:bookmarkStart w:id="193" w:name="_Toc265228364"/>
      <w:bookmarkStart w:id="194" w:name="_Toc151193840"/>
      <w:bookmarkStart w:id="195" w:name="_Toc127151526"/>
      <w:bookmarkStart w:id="196" w:name="_Toc226337222"/>
      <w:bookmarkStart w:id="197" w:name="_Toc151193624"/>
      <w:bookmarkStart w:id="198" w:name="_Toc151193696"/>
      <w:bookmarkStart w:id="199" w:name="_Toc520356150"/>
      <w:bookmarkStart w:id="200" w:name="_Toc151190153"/>
      <w:bookmarkStart w:id="201" w:name="_Toc150480764"/>
      <w:bookmarkStart w:id="202" w:name="_Toc226965799"/>
    </w:p>
    <w:p w:rsidR="0073631F" w:rsidRDefault="002F2D93">
      <w:pPr>
        <w:pStyle w:val="2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80"/>
      <w:r>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73631F" w:rsidRDefault="002F2D93">
      <w:pPr>
        <w:numPr>
          <w:ilvl w:val="0"/>
          <w:numId w:val="8"/>
        </w:numPr>
        <w:tabs>
          <w:tab w:val="left" w:pos="360"/>
        </w:tabs>
        <w:snapToGrid w:val="0"/>
        <w:spacing w:line="360" w:lineRule="auto"/>
        <w:ind w:left="357" w:hanging="357"/>
        <w:outlineLvl w:val="1"/>
        <w:rPr>
          <w:sz w:val="24"/>
        </w:rPr>
      </w:pPr>
      <w:bookmarkStart w:id="203" w:name="_Toc264969217"/>
      <w:bookmarkStart w:id="204" w:name="_Toc305158869"/>
      <w:bookmarkStart w:id="205" w:name="_Toc520356151"/>
      <w:bookmarkStart w:id="206" w:name="_Toc142311029"/>
      <w:bookmarkStart w:id="207" w:name="_Toc149720820"/>
      <w:bookmarkStart w:id="208" w:name="_Toc151190154"/>
      <w:bookmarkStart w:id="209" w:name="_Toc150774627"/>
      <w:bookmarkStart w:id="210" w:name="_Toc127161441"/>
      <w:bookmarkStart w:id="211" w:name="_Toc265228365"/>
      <w:bookmarkStart w:id="212" w:name="_Toc305158795"/>
      <w:bookmarkStart w:id="213" w:name="_Toc516367021"/>
      <w:bookmarkStart w:id="214" w:name="_Toc151193769"/>
      <w:bookmarkStart w:id="215" w:name="_Toc164229368"/>
      <w:bookmarkStart w:id="216" w:name="_Toc226965800"/>
      <w:bookmarkStart w:id="217" w:name="_Toc150480765"/>
      <w:bookmarkStart w:id="218" w:name="_Toc151193915"/>
      <w:bookmarkStart w:id="219" w:name="_Toc151193697"/>
      <w:bookmarkStart w:id="220" w:name="_Toc226337223"/>
      <w:bookmarkStart w:id="221" w:name="_Toc151193625"/>
      <w:bookmarkStart w:id="222" w:name="_Toc150774732"/>
      <w:bookmarkStart w:id="223" w:name="_Toc164229222"/>
      <w:bookmarkStart w:id="224" w:name="_Toc151193841"/>
      <w:bookmarkStart w:id="225" w:name="_Toc164608796"/>
      <w:bookmarkStart w:id="226" w:name="_Toc226309771"/>
      <w:bookmarkStart w:id="227" w:name="_Toc164608641"/>
      <w:bookmarkStart w:id="228" w:name="_Toc226965717"/>
      <w:bookmarkStart w:id="229" w:name="_Toc195842892"/>
      <w:bookmarkStart w:id="230" w:name="_Toc127151527"/>
      <w:bookmarkStart w:id="231" w:name="_Toc164351621"/>
      <w:bookmarkStart w:id="232" w:name="_Toc127151728"/>
      <w:bookmarkStart w:id="233" w:name="_Toc150509278"/>
      <w:r>
        <w:rPr>
          <w:sz w:val="24"/>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b/>
          <w:bCs/>
          <w:sz w:val="24"/>
        </w:rPr>
        <w:t>响应无效</w:t>
      </w:r>
      <w:r>
        <w:rPr>
          <w:sz w:val="24"/>
        </w:rPr>
        <w:t>。</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除磋商文件有特殊要求外，本项目磋商所使用的计量单位，应采用中华人民共和国法定计量单位。</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w:t>
      </w:r>
      <w:r>
        <w:rPr>
          <w:sz w:val="24"/>
        </w:rPr>
        <w:t>为准。未附中文翻译本或翻译本中文内容明显与外文内容不一致的，其不利后果由供应商自行承担。</w:t>
      </w:r>
    </w:p>
    <w:p w:rsidR="0073631F" w:rsidRDefault="002F2D93">
      <w:pPr>
        <w:numPr>
          <w:ilvl w:val="0"/>
          <w:numId w:val="8"/>
        </w:numPr>
        <w:tabs>
          <w:tab w:val="left" w:pos="360"/>
        </w:tabs>
        <w:snapToGrid w:val="0"/>
        <w:spacing w:line="360" w:lineRule="auto"/>
        <w:ind w:left="357" w:hanging="357"/>
        <w:outlineLvl w:val="1"/>
        <w:rPr>
          <w:sz w:val="24"/>
        </w:rPr>
      </w:pPr>
      <w:bookmarkStart w:id="234" w:name="_Ref467306195"/>
      <w:bookmarkStart w:id="235" w:name="_Toc516367022"/>
      <w:bookmarkStart w:id="236" w:name="_Ref467306676"/>
      <w:bookmarkStart w:id="237" w:name="_Toc305158870"/>
      <w:bookmarkStart w:id="238" w:name="_Toc127151729"/>
      <w:bookmarkStart w:id="239" w:name="_Toc195842893"/>
      <w:bookmarkStart w:id="240" w:name="_Toc226965801"/>
      <w:bookmarkStart w:id="241" w:name="_Toc151193916"/>
      <w:bookmarkStart w:id="242" w:name="_Toc164351622"/>
      <w:bookmarkStart w:id="243" w:name="_Toc151193698"/>
      <w:bookmarkStart w:id="244" w:name="_Toc150774733"/>
      <w:bookmarkStart w:id="245" w:name="_Toc265228366"/>
      <w:bookmarkStart w:id="246" w:name="_Toc149720821"/>
      <w:bookmarkStart w:id="247" w:name="_Toc264969218"/>
      <w:bookmarkStart w:id="248" w:name="_Toc226309772"/>
      <w:bookmarkStart w:id="249" w:name="_Toc164229369"/>
      <w:bookmarkStart w:id="250" w:name="_Toc226337224"/>
      <w:bookmarkStart w:id="251" w:name="_Toc164608797"/>
      <w:bookmarkStart w:id="252" w:name="_Toc150774628"/>
      <w:bookmarkStart w:id="253" w:name="_Toc150509279"/>
      <w:bookmarkStart w:id="254" w:name="_Toc226965718"/>
      <w:bookmarkStart w:id="255" w:name="_Toc127161442"/>
      <w:bookmarkStart w:id="256" w:name="_Toc151190155"/>
      <w:bookmarkStart w:id="257" w:name="_Toc151193770"/>
      <w:bookmarkStart w:id="258" w:name="_Toc520356152"/>
      <w:bookmarkStart w:id="259" w:name="_Toc150480766"/>
      <w:bookmarkStart w:id="260" w:name="_Toc151193626"/>
      <w:bookmarkStart w:id="261" w:name="_Toc142311030"/>
      <w:bookmarkStart w:id="262" w:name="_Toc305158796"/>
      <w:bookmarkStart w:id="263" w:name="_Toc127151528"/>
      <w:bookmarkStart w:id="264" w:name="_Toc164229223"/>
      <w:bookmarkStart w:id="265" w:name="_Toc164608642"/>
      <w:bookmarkStart w:id="266" w:name="_Toc151193842"/>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3631F" w:rsidRDefault="002F2D93">
      <w:pPr>
        <w:numPr>
          <w:ilvl w:val="1"/>
          <w:numId w:val="8"/>
        </w:numPr>
        <w:tabs>
          <w:tab w:val="left" w:pos="1080"/>
          <w:tab w:val="left" w:pos="2014"/>
        </w:tabs>
        <w:snapToGrid w:val="0"/>
        <w:spacing w:line="360" w:lineRule="auto"/>
        <w:ind w:left="1077" w:hanging="720"/>
        <w:rPr>
          <w:sz w:val="24"/>
        </w:rPr>
      </w:pPr>
      <w:bookmarkStart w:id="267" w:name="_Ref467052588"/>
      <w:r>
        <w:rPr>
          <w:sz w:val="24"/>
        </w:rPr>
        <w:t>供应商应当按照磋商文件的要求编制响应文件，</w:t>
      </w:r>
      <w:r>
        <w:rPr>
          <w:kern w:val="0"/>
          <w:sz w:val="24"/>
        </w:rPr>
        <w:t>并对其提交的响应文件的真实性、合法性承担法律责任</w:t>
      </w:r>
      <w:r>
        <w:rPr>
          <w:sz w:val="24"/>
        </w:rPr>
        <w:t>。响应文件的部分格式要求，见第六章《响应文件格式》。</w:t>
      </w:r>
    </w:p>
    <w:p w:rsidR="0073631F" w:rsidRDefault="002F2D93">
      <w:pPr>
        <w:numPr>
          <w:ilvl w:val="1"/>
          <w:numId w:val="8"/>
        </w:numPr>
        <w:tabs>
          <w:tab w:val="left" w:pos="1080"/>
          <w:tab w:val="left" w:pos="2014"/>
        </w:tabs>
        <w:snapToGrid w:val="0"/>
        <w:spacing w:line="360" w:lineRule="auto"/>
        <w:ind w:left="1077" w:hanging="720"/>
        <w:rPr>
          <w:sz w:val="24"/>
        </w:rPr>
      </w:pPr>
      <w:r>
        <w:rPr>
          <w:kern w:val="0"/>
          <w:sz w:val="24"/>
        </w:rPr>
        <w:t>对于磋商文件中标记了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的文件和磋商文件未提供格式</w:t>
      </w:r>
      <w:r>
        <w:rPr>
          <w:kern w:val="0"/>
          <w:sz w:val="24"/>
        </w:rPr>
        <w:t>的内容，可由供应商自行编写。</w:t>
      </w:r>
    </w:p>
    <w:p w:rsidR="0073631F" w:rsidRDefault="002F2D93">
      <w:pPr>
        <w:numPr>
          <w:ilvl w:val="1"/>
          <w:numId w:val="8"/>
        </w:numPr>
        <w:tabs>
          <w:tab w:val="left" w:pos="1080"/>
          <w:tab w:val="left" w:pos="2014"/>
        </w:tabs>
        <w:snapToGrid w:val="0"/>
        <w:spacing w:line="360" w:lineRule="auto"/>
        <w:ind w:left="1077" w:hanging="720"/>
        <w:rPr>
          <w:sz w:val="24"/>
        </w:rPr>
      </w:pPr>
      <w:r>
        <w:rPr>
          <w:sz w:val="24"/>
        </w:rPr>
        <w:lastRenderedPageBreak/>
        <w:t>第三章《评审方法和评审标准》中涉及的证明文件。</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7"/>
    </w:p>
    <w:p w:rsidR="0073631F" w:rsidRDefault="002F2D93">
      <w:pPr>
        <w:numPr>
          <w:ilvl w:val="0"/>
          <w:numId w:val="8"/>
        </w:numPr>
        <w:tabs>
          <w:tab w:val="left" w:pos="360"/>
        </w:tabs>
        <w:snapToGrid w:val="0"/>
        <w:spacing w:line="360" w:lineRule="auto"/>
        <w:ind w:left="357" w:hanging="357"/>
        <w:outlineLvl w:val="1"/>
        <w:rPr>
          <w:sz w:val="24"/>
        </w:rPr>
      </w:pPr>
      <w:bookmarkStart w:id="268" w:name="_Toc127151731"/>
      <w:bookmarkStart w:id="269" w:name="_Toc151193918"/>
      <w:bookmarkStart w:id="270" w:name="_Toc150774630"/>
      <w:bookmarkStart w:id="271" w:name="_Toc164229371"/>
      <w:bookmarkStart w:id="272" w:name="_Toc151193772"/>
      <w:bookmarkStart w:id="273" w:name="_Toc164608799"/>
      <w:bookmarkStart w:id="274" w:name="_Toc127161444"/>
      <w:bookmarkStart w:id="275" w:name="_Toc164608644"/>
      <w:bookmarkStart w:id="276" w:name="_Toc151193628"/>
      <w:bookmarkStart w:id="277" w:name="_Toc142311032"/>
      <w:bookmarkStart w:id="278" w:name="_Toc151193844"/>
      <w:bookmarkStart w:id="279" w:name="_Toc164229225"/>
      <w:bookmarkStart w:id="280" w:name="_Toc195842895"/>
      <w:bookmarkStart w:id="281" w:name="_Toc164351624"/>
      <w:bookmarkStart w:id="282" w:name="_Toc150509281"/>
      <w:bookmarkStart w:id="283" w:name="_Toc150774735"/>
      <w:bookmarkStart w:id="284" w:name="_Toc149720823"/>
      <w:bookmarkStart w:id="285" w:name="_Toc151193700"/>
      <w:bookmarkStart w:id="286" w:name="_Toc150480768"/>
      <w:bookmarkStart w:id="287" w:name="_Toc520356155"/>
      <w:bookmarkStart w:id="288" w:name="_Toc127151530"/>
      <w:bookmarkStart w:id="289" w:name="_Toc151190157"/>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73631F" w:rsidRDefault="002F2D93">
      <w:pPr>
        <w:numPr>
          <w:ilvl w:val="1"/>
          <w:numId w:val="8"/>
        </w:numPr>
        <w:tabs>
          <w:tab w:val="left" w:pos="1080"/>
          <w:tab w:val="left" w:pos="2014"/>
        </w:tabs>
        <w:snapToGrid w:val="0"/>
        <w:spacing w:line="360" w:lineRule="auto"/>
        <w:ind w:left="1077" w:hanging="720"/>
        <w:rPr>
          <w:sz w:val="24"/>
        </w:rPr>
      </w:pPr>
      <w:r>
        <w:rPr>
          <w:sz w:val="24"/>
        </w:rPr>
        <w:t>所有响应均以人民币报价。</w:t>
      </w:r>
    </w:p>
    <w:p w:rsidR="0073631F" w:rsidRDefault="002F2D93">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供应商的报价应包括为完成本项目所发生的一切费用和税费，采购人将不再支付报价以外的任何费用。供应商的报价应包括但不限于下列内容，《供应商须知资料表》中有特殊规定的，从其规定。</w:t>
      </w:r>
    </w:p>
    <w:p w:rsidR="0073631F" w:rsidRDefault="002F2D93">
      <w:pPr>
        <w:numPr>
          <w:ilvl w:val="2"/>
          <w:numId w:val="8"/>
        </w:numPr>
        <w:snapToGrid w:val="0"/>
        <w:spacing w:line="360" w:lineRule="auto"/>
        <w:rPr>
          <w:sz w:val="24"/>
        </w:rPr>
      </w:pPr>
      <w:r>
        <w:rPr>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73631F" w:rsidRDefault="002F2D93">
      <w:pPr>
        <w:numPr>
          <w:ilvl w:val="2"/>
          <w:numId w:val="8"/>
        </w:numPr>
        <w:snapToGrid w:val="0"/>
        <w:spacing w:line="360" w:lineRule="auto"/>
        <w:rPr>
          <w:sz w:val="24"/>
        </w:rPr>
      </w:pPr>
      <w:r>
        <w:rPr>
          <w:sz w:val="24"/>
        </w:rPr>
        <w:t>按照磋商文件要求完成本项目的全部相关费用。</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磋商文件</w:t>
      </w:r>
      <w:r>
        <w:rPr>
          <w:sz w:val="24"/>
        </w:rPr>
        <w:t>另有规定的除外），否则其</w:t>
      </w:r>
      <w:r>
        <w:rPr>
          <w:b/>
          <w:sz w:val="24"/>
        </w:rPr>
        <w:t>响应无效</w:t>
      </w:r>
      <w:r>
        <w:rPr>
          <w:sz w:val="24"/>
        </w:rPr>
        <w:t>。</w:t>
      </w:r>
    </w:p>
    <w:p w:rsidR="0073631F" w:rsidRDefault="002F2D93">
      <w:pPr>
        <w:numPr>
          <w:ilvl w:val="0"/>
          <w:numId w:val="8"/>
        </w:numPr>
        <w:tabs>
          <w:tab w:val="left" w:pos="360"/>
        </w:tabs>
        <w:snapToGrid w:val="0"/>
        <w:spacing w:line="360" w:lineRule="auto"/>
        <w:ind w:left="357" w:hanging="357"/>
        <w:outlineLvl w:val="1"/>
        <w:rPr>
          <w:sz w:val="24"/>
        </w:rPr>
      </w:pPr>
      <w:r>
        <w:rPr>
          <w:sz w:val="24"/>
        </w:rPr>
        <w:t>磋商保证金</w:t>
      </w:r>
    </w:p>
    <w:p w:rsidR="0073631F" w:rsidRDefault="002F2D93">
      <w:pPr>
        <w:numPr>
          <w:ilvl w:val="1"/>
          <w:numId w:val="8"/>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，不接受以个人名义交纳的磋商保证金（供应商为自然人的情形除外）。供应商自愿超额缴纳磋商保证金的，响应文件不做无效处理。</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交纳磋商保证金可采用的形式：《供应商须知资料表》建议的形式及政府采购法律法规接受的支票、汇票、本票或者金融机构、担保机构出具的保函等非现金形式。</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w:t>
      </w:r>
      <w:r>
        <w:rPr>
          <w:sz w:val="24"/>
        </w:rPr>
        <w:t>交至采购代理机构；</w:t>
      </w:r>
      <w:r>
        <w:rPr>
          <w:sz w:val="24"/>
        </w:rPr>
        <w:lastRenderedPageBreak/>
        <w:t>由于到账时间晚于首次响应文件提交截止时间的，或者票据错误、印鉴不清等原因导致不能到账的，其</w:t>
      </w:r>
      <w:r>
        <w:rPr>
          <w:b/>
          <w:sz w:val="24"/>
        </w:rPr>
        <w:t>响应无效</w:t>
      </w:r>
      <w:r>
        <w:rPr>
          <w:sz w:val="24"/>
        </w:rPr>
        <w:t>。</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73631F" w:rsidRDefault="002F2D93">
      <w:pPr>
        <w:numPr>
          <w:ilvl w:val="2"/>
          <w:numId w:val="8"/>
        </w:numPr>
        <w:snapToGrid w:val="0"/>
        <w:spacing w:line="360" w:lineRule="auto"/>
        <w:rPr>
          <w:sz w:val="24"/>
        </w:rPr>
      </w:pPr>
      <w:r>
        <w:rPr>
          <w:snapToGrid w:val="0"/>
          <w:kern w:val="0"/>
          <w:sz w:val="24"/>
        </w:rPr>
        <w:t>已提交响应文件的供应商，在提交最后报价之前，可以根据磋商情况退出磋</w:t>
      </w:r>
      <w:r>
        <w:rPr>
          <w:snapToGrid w:val="0"/>
          <w:kern w:val="0"/>
          <w:sz w:val="24"/>
        </w:rPr>
        <w:t>商。采购人、采购代理机构将退还退出磋商的供应商的磋商保证金；</w:t>
      </w:r>
    </w:p>
    <w:p w:rsidR="0073631F" w:rsidRDefault="002F2D93">
      <w:pPr>
        <w:numPr>
          <w:ilvl w:val="2"/>
          <w:numId w:val="8"/>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73631F" w:rsidRDefault="002F2D93">
      <w:pPr>
        <w:numPr>
          <w:ilvl w:val="2"/>
          <w:numId w:val="8"/>
        </w:numPr>
        <w:snapToGrid w:val="0"/>
        <w:spacing w:line="360" w:lineRule="auto"/>
        <w:rPr>
          <w:sz w:val="24"/>
        </w:rPr>
      </w:pPr>
      <w:r>
        <w:rPr>
          <w:sz w:val="24"/>
        </w:rPr>
        <w:t>未成交供应商的磋商保证金，在成交通知书发出后</w:t>
      </w:r>
      <w:r>
        <w:rPr>
          <w:sz w:val="24"/>
        </w:rPr>
        <w:t>5</w:t>
      </w:r>
      <w:r>
        <w:rPr>
          <w:sz w:val="24"/>
        </w:rPr>
        <w:t>个工作日内退还。</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rsidR="0073631F" w:rsidRDefault="002F2D93">
      <w:pPr>
        <w:numPr>
          <w:ilvl w:val="2"/>
          <w:numId w:val="8"/>
        </w:numPr>
        <w:snapToGrid w:val="0"/>
        <w:spacing w:line="360" w:lineRule="auto"/>
        <w:rPr>
          <w:sz w:val="24"/>
        </w:rPr>
      </w:pPr>
      <w:r>
        <w:rPr>
          <w:sz w:val="24"/>
        </w:rPr>
        <w:t>供应商在响应文件提交截止时间后撤回响应文件的；</w:t>
      </w:r>
    </w:p>
    <w:p w:rsidR="0073631F" w:rsidRDefault="002F2D93">
      <w:pPr>
        <w:numPr>
          <w:ilvl w:val="2"/>
          <w:numId w:val="8"/>
        </w:numPr>
        <w:snapToGrid w:val="0"/>
        <w:spacing w:line="360" w:lineRule="auto"/>
        <w:rPr>
          <w:sz w:val="24"/>
        </w:rPr>
      </w:pPr>
      <w:r>
        <w:rPr>
          <w:sz w:val="24"/>
        </w:rPr>
        <w:t>供应商在响应文件中提供虚假材料的；</w:t>
      </w:r>
    </w:p>
    <w:p w:rsidR="0073631F" w:rsidRDefault="002F2D93">
      <w:pPr>
        <w:numPr>
          <w:ilvl w:val="2"/>
          <w:numId w:val="8"/>
        </w:numPr>
        <w:snapToGrid w:val="0"/>
        <w:spacing w:line="360" w:lineRule="auto"/>
        <w:rPr>
          <w:sz w:val="24"/>
        </w:rPr>
      </w:pPr>
      <w:r>
        <w:rPr>
          <w:sz w:val="24"/>
        </w:rPr>
        <w:t>除因不可抗力或磋商文件认可的情形以外，成交供应商不与采购人签订合同的；</w:t>
      </w:r>
    </w:p>
    <w:p w:rsidR="0073631F" w:rsidRDefault="002F2D93">
      <w:pPr>
        <w:numPr>
          <w:ilvl w:val="2"/>
          <w:numId w:val="8"/>
        </w:numPr>
        <w:snapToGrid w:val="0"/>
        <w:spacing w:line="360" w:lineRule="auto"/>
        <w:rPr>
          <w:sz w:val="24"/>
        </w:rPr>
      </w:pPr>
      <w:r>
        <w:rPr>
          <w:sz w:val="24"/>
        </w:rPr>
        <w:t>供应商与采购人、其他供应商或者采购代理机构恶意串通的；</w:t>
      </w:r>
    </w:p>
    <w:p w:rsidR="0073631F" w:rsidRDefault="002F2D93">
      <w:pPr>
        <w:numPr>
          <w:ilvl w:val="2"/>
          <w:numId w:val="8"/>
        </w:numPr>
        <w:snapToGrid w:val="0"/>
        <w:spacing w:line="360" w:lineRule="auto"/>
        <w:rPr>
          <w:sz w:val="24"/>
        </w:rPr>
      </w:pPr>
      <w:r>
        <w:rPr>
          <w:sz w:val="24"/>
        </w:rPr>
        <w:t>《供应商须知资料表》规定的其他情形。</w:t>
      </w:r>
    </w:p>
    <w:p w:rsidR="0073631F" w:rsidRDefault="002F2D93">
      <w:pPr>
        <w:numPr>
          <w:ilvl w:val="0"/>
          <w:numId w:val="8"/>
        </w:numPr>
        <w:tabs>
          <w:tab w:val="left" w:pos="360"/>
        </w:tabs>
        <w:snapToGrid w:val="0"/>
        <w:spacing w:line="360" w:lineRule="auto"/>
        <w:ind w:left="357" w:hanging="357"/>
        <w:outlineLvl w:val="1"/>
        <w:rPr>
          <w:sz w:val="24"/>
        </w:rPr>
      </w:pPr>
      <w:r>
        <w:rPr>
          <w:sz w:val="24"/>
        </w:rPr>
        <w:t>响应有效期</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响应文件应在本磋商文件《供应商须知资料表》中规定的响应有效期内保持有效，响应有效期少于磋商文件规定期限的，其</w:t>
      </w:r>
      <w:r>
        <w:rPr>
          <w:b/>
          <w:sz w:val="24"/>
        </w:rPr>
        <w:t>响应无效</w:t>
      </w:r>
      <w:r>
        <w:rPr>
          <w:sz w:val="24"/>
        </w:rPr>
        <w:t>。</w:t>
      </w:r>
    </w:p>
    <w:p w:rsidR="0073631F" w:rsidRDefault="002F2D93">
      <w:pPr>
        <w:numPr>
          <w:ilvl w:val="0"/>
          <w:numId w:val="8"/>
        </w:numPr>
        <w:tabs>
          <w:tab w:val="left" w:pos="360"/>
        </w:tabs>
        <w:snapToGrid w:val="0"/>
        <w:spacing w:line="360" w:lineRule="auto"/>
        <w:ind w:left="357" w:hanging="357"/>
        <w:outlineLvl w:val="1"/>
        <w:rPr>
          <w:sz w:val="24"/>
        </w:rPr>
      </w:pPr>
      <w:bookmarkStart w:id="291" w:name="_Toc151193847"/>
      <w:bookmarkStart w:id="292" w:name="_Toc127151533"/>
      <w:bookmarkStart w:id="293" w:name="_Toc195842898"/>
      <w:bookmarkStart w:id="294" w:name="_Toc164229374"/>
      <w:bookmarkStart w:id="295" w:name="_Toc151193775"/>
      <w:bookmarkStart w:id="296" w:name="_Toc150774738"/>
      <w:bookmarkStart w:id="297" w:name="_Toc305158801"/>
      <w:bookmarkStart w:id="298" w:name="_Toc151190160"/>
      <w:bookmarkStart w:id="299" w:name="_Toc226965723"/>
      <w:bookmarkStart w:id="300" w:name="_Toc264969223"/>
      <w:bookmarkStart w:id="301" w:name="_Toc164608647"/>
      <w:bookmarkStart w:id="302" w:name="_Toc226309777"/>
      <w:bookmarkStart w:id="303" w:name="_Toc305158875"/>
      <w:bookmarkStart w:id="304" w:name="_Toc520356158"/>
      <w:bookmarkStart w:id="305" w:name="_Toc149720826"/>
      <w:bookmarkStart w:id="306" w:name="_Toc151193703"/>
      <w:bookmarkStart w:id="307" w:name="_Toc127151734"/>
      <w:bookmarkStart w:id="308" w:name="_Toc150774633"/>
      <w:bookmarkStart w:id="309" w:name="_Toc226965806"/>
      <w:bookmarkStart w:id="310" w:name="_Toc164608802"/>
      <w:bookmarkStart w:id="311" w:name="_Toc265228371"/>
      <w:bookmarkStart w:id="312" w:name="_Toc142311035"/>
      <w:bookmarkStart w:id="313" w:name="_Toc151193631"/>
      <w:bookmarkStart w:id="314" w:name="_Toc150509284"/>
      <w:bookmarkStart w:id="315" w:name="_Toc150480771"/>
      <w:bookmarkStart w:id="316" w:name="_Toc164351627"/>
      <w:bookmarkStart w:id="317" w:name="_Toc226337229"/>
      <w:bookmarkStart w:id="318" w:name="_Toc151193921"/>
      <w:bookmarkStart w:id="319" w:name="_Toc164229228"/>
      <w:bookmarkStart w:id="320" w:name="_Toc127161447"/>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、盖章、装订</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bookmarkStart w:id="321" w:name="_Toc150774739"/>
      <w:bookmarkStart w:id="322" w:name="_Toc265228372"/>
      <w:bookmarkStart w:id="323" w:name="_Toc142311036"/>
      <w:bookmarkStart w:id="324" w:name="_Toc151193632"/>
      <w:bookmarkStart w:id="325" w:name="_Toc150509285"/>
      <w:bookmarkStart w:id="326" w:name="_Toc226337230"/>
      <w:bookmarkStart w:id="327" w:name="_Toc150774634"/>
      <w:bookmarkStart w:id="328" w:name="_Toc151193848"/>
      <w:bookmarkStart w:id="329" w:name="_Toc226965724"/>
      <w:bookmarkStart w:id="330" w:name="_Toc151193704"/>
      <w:bookmarkStart w:id="331" w:name="_Toc150480772"/>
      <w:bookmarkStart w:id="332" w:name="_Toc151193776"/>
      <w:bookmarkStart w:id="333" w:name="_Toc305158802"/>
      <w:bookmarkStart w:id="334" w:name="_Toc151190161"/>
      <w:bookmarkStart w:id="335" w:name="_Toc520356159"/>
      <w:bookmarkStart w:id="336" w:name="_Toc151193922"/>
      <w:bookmarkStart w:id="337" w:name="_Toc127151534"/>
      <w:bookmarkStart w:id="338" w:name="_Toc264969224"/>
      <w:bookmarkStart w:id="339" w:name="_Toc226309778"/>
      <w:bookmarkStart w:id="340" w:name="_Toc226965807"/>
      <w:bookmarkStart w:id="341" w:name="_Toc305158876"/>
      <w:bookmarkStart w:id="342" w:name="_Toc195842899"/>
      <w:r>
        <w:rPr>
          <w:color w:val="000000"/>
          <w:sz w:val="24"/>
        </w:rPr>
        <w:t>供应商应准备</w:t>
      </w:r>
      <w:r>
        <w:rPr>
          <w:color w:val="000000"/>
          <w:sz w:val="24"/>
          <w:u w:val="single"/>
        </w:rPr>
        <w:t>《供应商须知资料表》</w:t>
      </w:r>
      <w:r>
        <w:rPr>
          <w:color w:val="000000"/>
          <w:sz w:val="24"/>
        </w:rPr>
        <w:t>中规定数量的响应文件正本、副本及电子文档。每份响应文件须清楚地标明</w:t>
      </w:r>
      <w:r>
        <w:rPr>
          <w:color w:val="000000"/>
          <w:sz w:val="24"/>
        </w:rPr>
        <w:t>“</w:t>
      </w:r>
      <w:r>
        <w:rPr>
          <w:color w:val="000000"/>
          <w:sz w:val="24"/>
        </w:rPr>
        <w:t>正本</w:t>
      </w:r>
      <w:r>
        <w:rPr>
          <w:color w:val="000000"/>
          <w:sz w:val="24"/>
        </w:rPr>
        <w:t>”</w:t>
      </w:r>
      <w:r>
        <w:rPr>
          <w:color w:val="000000"/>
          <w:sz w:val="24"/>
        </w:rPr>
        <w:t>、</w:t>
      </w:r>
      <w:r>
        <w:rPr>
          <w:color w:val="000000"/>
          <w:sz w:val="24"/>
        </w:rPr>
        <w:t>“</w:t>
      </w:r>
      <w:r>
        <w:rPr>
          <w:color w:val="000000"/>
          <w:sz w:val="24"/>
        </w:rPr>
        <w:t>副本</w:t>
      </w:r>
      <w:r>
        <w:rPr>
          <w:color w:val="000000"/>
          <w:sz w:val="24"/>
        </w:rPr>
        <w:t>”</w:t>
      </w:r>
      <w:r>
        <w:rPr>
          <w:color w:val="000000"/>
          <w:sz w:val="24"/>
        </w:rPr>
        <w:t>和</w:t>
      </w:r>
      <w:r>
        <w:rPr>
          <w:color w:val="000000"/>
          <w:sz w:val="24"/>
        </w:rPr>
        <w:t>“</w:t>
      </w:r>
      <w:r>
        <w:rPr>
          <w:color w:val="000000"/>
          <w:sz w:val="24"/>
        </w:rPr>
        <w:t>电子文档</w:t>
      </w:r>
      <w:r>
        <w:rPr>
          <w:color w:val="000000"/>
          <w:sz w:val="24"/>
        </w:rPr>
        <w:t>”</w:t>
      </w:r>
      <w:r>
        <w:rPr>
          <w:color w:val="000000"/>
          <w:sz w:val="24"/>
        </w:rPr>
        <w:t>的字样。若正本和副本不符，以正本为准；电子版与纸质文件不符，以纸质文件为准。</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响应文件的正本需打印或用不褪色墨水书写，并由供应商的法定代表人</w:t>
      </w:r>
      <w:r>
        <w:rPr>
          <w:kern w:val="0"/>
          <w:sz w:val="24"/>
          <w:szCs w:val="20"/>
        </w:rPr>
        <w:t>（单位负责人）</w:t>
      </w:r>
      <w:r>
        <w:rPr>
          <w:color w:val="000000"/>
          <w:sz w:val="24"/>
        </w:rPr>
        <w:t>或经其正式授权的代表在响应文件上签字并加盖供应商公章。响</w:t>
      </w:r>
      <w:r>
        <w:rPr>
          <w:color w:val="000000"/>
          <w:sz w:val="24"/>
        </w:rPr>
        <w:lastRenderedPageBreak/>
        <w:t>应文件的副本</w:t>
      </w:r>
      <w:r>
        <w:rPr>
          <w:color w:val="000000"/>
          <w:sz w:val="24"/>
        </w:rPr>
        <w:t>可采用正本的复印件。</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联合体响应的，对于要求盖章之处，除提供的格式中规定或本磋商文件中要求联合体各方盖章的以外，其余均加盖联合体牵头单位公章即可。</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任何行间插字、涂改和增删，必须由供应商的法定代表人</w:t>
      </w:r>
      <w:r>
        <w:rPr>
          <w:kern w:val="0"/>
          <w:sz w:val="24"/>
          <w:szCs w:val="20"/>
        </w:rPr>
        <w:t>（单位负责人）</w:t>
      </w:r>
      <w:r>
        <w:rPr>
          <w:color w:val="000000"/>
          <w:sz w:val="24"/>
        </w:rPr>
        <w:t>或其授权代表签字或加盖供应商公章后才有效。响应文件因字迹潦草或表达不清所引起的后果由供应商负责。</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响应文件需牢固装订成册（凡用活页夹、文件夹、塑料方便式书脊</w:t>
      </w:r>
      <w:r>
        <w:rPr>
          <w:color w:val="000000"/>
          <w:sz w:val="24"/>
        </w:rPr>
        <w:t>(</w:t>
      </w:r>
      <w:r>
        <w:rPr>
          <w:color w:val="000000"/>
          <w:sz w:val="24"/>
        </w:rPr>
        <w:t>插入式或穿孔式</w:t>
      </w:r>
      <w:r>
        <w:rPr>
          <w:color w:val="000000"/>
          <w:sz w:val="24"/>
        </w:rPr>
        <w:t>)</w:t>
      </w:r>
      <w:r>
        <w:rPr>
          <w:color w:val="000000"/>
          <w:sz w:val="24"/>
        </w:rPr>
        <w:t>均不认为是牢固装订）</w:t>
      </w:r>
      <w:r>
        <w:rPr>
          <w:sz w:val="24"/>
        </w:rPr>
        <w:t>、目录清楚、页码准确。</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sz w:val="24"/>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b/>
          <w:sz w:val="24"/>
        </w:rPr>
        <w:t>响应无效</w:t>
      </w:r>
      <w:r>
        <w:rPr>
          <w:sz w:val="24"/>
        </w:rPr>
        <w:t>。</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若</w:t>
      </w:r>
      <w:r>
        <w:rPr>
          <w:sz w:val="24"/>
        </w:rPr>
        <w:t>供应商</w:t>
      </w:r>
      <w:r>
        <w:rPr>
          <w:color w:val="000000"/>
          <w:sz w:val="24"/>
        </w:rPr>
        <w:t>对本项目的多个包（如有）同时进行响应，则响应文件的编制、包装要求以</w:t>
      </w:r>
      <w:r>
        <w:rPr>
          <w:color w:val="000000"/>
          <w:sz w:val="24"/>
          <w:u w:val="single"/>
        </w:rPr>
        <w:t>《供应商须知资料表》</w:t>
      </w:r>
      <w:r>
        <w:rPr>
          <w:color w:val="000000"/>
          <w:sz w:val="24"/>
        </w:rPr>
        <w:t>中的规</w:t>
      </w:r>
      <w:r>
        <w:rPr>
          <w:color w:val="000000"/>
          <w:sz w:val="24"/>
        </w:rPr>
        <w:t>定为准。</w:t>
      </w:r>
    </w:p>
    <w:p w:rsidR="0073631F" w:rsidRDefault="0073631F">
      <w:pPr>
        <w:tabs>
          <w:tab w:val="left" w:pos="1080"/>
          <w:tab w:val="left" w:pos="1589"/>
          <w:tab w:val="left" w:pos="2014"/>
        </w:tabs>
        <w:snapToGrid w:val="0"/>
        <w:spacing w:line="360" w:lineRule="auto"/>
        <w:rPr>
          <w:sz w:val="24"/>
        </w:rPr>
      </w:pPr>
    </w:p>
    <w:p w:rsidR="0073631F" w:rsidRDefault="0073631F">
      <w:pPr>
        <w:tabs>
          <w:tab w:val="left" w:pos="900"/>
          <w:tab w:val="left" w:pos="1080"/>
        </w:tabs>
        <w:snapToGrid w:val="0"/>
        <w:spacing w:line="360" w:lineRule="auto"/>
        <w:ind w:left="357"/>
      </w:pPr>
    </w:p>
    <w:p w:rsidR="0073631F" w:rsidRDefault="002F2D93">
      <w:pPr>
        <w:pStyle w:val="2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73631F" w:rsidRDefault="002F2D93">
      <w:pPr>
        <w:numPr>
          <w:ilvl w:val="0"/>
          <w:numId w:val="8"/>
        </w:numPr>
        <w:tabs>
          <w:tab w:val="left" w:pos="360"/>
        </w:tabs>
        <w:snapToGrid w:val="0"/>
        <w:spacing w:line="360" w:lineRule="auto"/>
        <w:ind w:left="357" w:hanging="357"/>
        <w:outlineLvl w:val="1"/>
        <w:rPr>
          <w:sz w:val="24"/>
        </w:rPr>
      </w:pPr>
      <w:bookmarkStart w:id="343" w:name="_Toc151190162"/>
      <w:bookmarkStart w:id="344" w:name="_Toc520356160"/>
      <w:bookmarkStart w:id="345" w:name="_Toc142311037"/>
      <w:bookmarkStart w:id="346" w:name="_Toc264969225"/>
      <w:bookmarkStart w:id="347" w:name="_Toc151193849"/>
      <w:bookmarkStart w:id="348" w:name="_Toc164351629"/>
      <w:bookmarkStart w:id="349" w:name="_Toc164229230"/>
      <w:bookmarkStart w:id="350" w:name="_Toc127151736"/>
      <w:bookmarkStart w:id="351" w:name="_Toc164608804"/>
      <w:bookmarkStart w:id="352" w:name="_Toc150774635"/>
      <w:bookmarkStart w:id="353" w:name="_Toc164608649"/>
      <w:bookmarkStart w:id="354" w:name="_Toc164229376"/>
      <w:bookmarkStart w:id="355" w:name="_Toc226965725"/>
      <w:bookmarkStart w:id="356" w:name="_Toc150509286"/>
      <w:bookmarkStart w:id="357" w:name="_Toc150774740"/>
      <w:bookmarkStart w:id="358" w:name="_Toc151193633"/>
      <w:bookmarkStart w:id="359" w:name="_Toc226965808"/>
      <w:bookmarkStart w:id="360" w:name="_Toc226337231"/>
      <w:bookmarkStart w:id="361" w:name="_Toc305158877"/>
      <w:bookmarkStart w:id="362" w:name="_Toc150480773"/>
      <w:bookmarkStart w:id="363" w:name="_Toc265228373"/>
      <w:bookmarkStart w:id="364" w:name="_Toc151193777"/>
      <w:bookmarkStart w:id="365" w:name="_Toc151193705"/>
      <w:bookmarkStart w:id="366" w:name="_Toc151193923"/>
      <w:bookmarkStart w:id="367" w:name="_Toc127151535"/>
      <w:bookmarkStart w:id="368" w:name="_Toc195842900"/>
      <w:bookmarkStart w:id="369" w:name="_Toc127161449"/>
      <w:bookmarkStart w:id="370" w:name="_Toc305158803"/>
      <w:bookmarkStart w:id="371" w:name="_Toc226309779"/>
      <w:bookmarkStart w:id="372" w:name="_Toc149720828"/>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sz w:val="24"/>
        </w:rPr>
        <w:t>包装、</w:t>
      </w:r>
      <w:r>
        <w:rPr>
          <w:color w:val="000000"/>
          <w:sz w:val="24"/>
        </w:rPr>
        <w:t>标记和密封</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提交时，供应商需将响应文件分以下几部分进行包装、标记及提交：</w:t>
      </w:r>
    </w:p>
    <w:p w:rsidR="0073631F" w:rsidRDefault="002F2D93">
      <w:pPr>
        <w:pStyle w:val="af2"/>
        <w:tabs>
          <w:tab w:val="left" w:pos="1365"/>
        </w:tabs>
        <w:snapToGrid w:val="0"/>
        <w:spacing w:line="360" w:lineRule="auto"/>
        <w:ind w:left="1843" w:hanging="583"/>
        <w:rPr>
          <w:rFonts w:ascii="Times New Roman" w:hAnsi="Times New Roman" w:hint="default"/>
          <w:color w:val="000000"/>
          <w:sz w:val="24"/>
        </w:rPr>
      </w:pPr>
      <w:r>
        <w:rPr>
          <w:rFonts w:ascii="Times New Roman" w:hAnsi="Times New Roman" w:hint="default"/>
          <w:color w:val="000000"/>
          <w:sz w:val="24"/>
        </w:rPr>
        <w:t>（</w:t>
      </w:r>
      <w:r>
        <w:rPr>
          <w:rFonts w:ascii="Times New Roman" w:hAnsi="Times New Roman" w:hint="default"/>
          <w:color w:val="000000"/>
          <w:sz w:val="24"/>
        </w:rPr>
        <w:t>1</w:t>
      </w:r>
      <w:r>
        <w:rPr>
          <w:rFonts w:ascii="Times New Roman" w:hAnsi="Times New Roman" w:hint="default"/>
          <w:color w:val="000000"/>
          <w:sz w:val="24"/>
        </w:rPr>
        <w:t>）响应文件：将正本、所有的副本包装在标记为</w:t>
      </w:r>
      <w:r>
        <w:rPr>
          <w:rFonts w:ascii="Times New Roman" w:hAnsi="Times New Roman" w:hint="default"/>
          <w:b/>
          <w:color w:val="000000"/>
          <w:sz w:val="24"/>
        </w:rPr>
        <w:t>“</w:t>
      </w:r>
      <w:r>
        <w:rPr>
          <w:rFonts w:ascii="Times New Roman" w:hAnsi="Times New Roman" w:hint="default"/>
          <w:b/>
          <w:color w:val="000000"/>
          <w:sz w:val="24"/>
        </w:rPr>
        <w:t>响应文件《正本、副本</w:t>
      </w:r>
      <w:r>
        <w:rPr>
          <w:rFonts w:ascii="Times New Roman" w:hAnsi="Times New Roman" w:hint="default"/>
          <w:b/>
          <w:color w:val="000000"/>
          <w:sz w:val="24"/>
        </w:rPr>
        <w:t>”</w:t>
      </w:r>
      <w:r>
        <w:rPr>
          <w:rFonts w:ascii="Times New Roman" w:hAnsi="Times New Roman" w:hint="default"/>
          <w:color w:val="000000"/>
          <w:sz w:val="24"/>
        </w:rPr>
        <w:t>的包装袋</w:t>
      </w:r>
      <w:r>
        <w:rPr>
          <w:rFonts w:ascii="Times New Roman" w:hAnsi="Times New Roman" w:hint="default"/>
          <w:color w:val="000000"/>
          <w:sz w:val="24"/>
        </w:rPr>
        <w:t>/</w:t>
      </w:r>
      <w:r>
        <w:rPr>
          <w:rFonts w:ascii="Times New Roman" w:hAnsi="Times New Roman" w:hint="default"/>
          <w:color w:val="000000"/>
          <w:sz w:val="24"/>
        </w:rPr>
        <w:t>箱中进行提交，并尽量减少包装袋</w:t>
      </w:r>
      <w:r>
        <w:rPr>
          <w:rFonts w:ascii="Times New Roman" w:hAnsi="Times New Roman" w:hint="default"/>
          <w:color w:val="000000"/>
          <w:sz w:val="24"/>
        </w:rPr>
        <w:t>/</w:t>
      </w:r>
      <w:r>
        <w:rPr>
          <w:rFonts w:ascii="Times New Roman" w:hAnsi="Times New Roman" w:hint="default"/>
          <w:color w:val="000000"/>
          <w:sz w:val="24"/>
        </w:rPr>
        <w:t>箱的使用数量；</w:t>
      </w:r>
    </w:p>
    <w:p w:rsidR="0073631F" w:rsidRDefault="002F2D93">
      <w:pPr>
        <w:pStyle w:val="af2"/>
        <w:tabs>
          <w:tab w:val="left" w:pos="1365"/>
        </w:tabs>
        <w:snapToGrid w:val="0"/>
        <w:spacing w:line="360" w:lineRule="auto"/>
        <w:ind w:left="1843" w:hanging="583"/>
        <w:rPr>
          <w:rFonts w:ascii="Times New Roman" w:hAnsi="Times New Roman" w:hint="default"/>
          <w:color w:val="000000"/>
          <w:sz w:val="24"/>
        </w:rPr>
      </w:pPr>
      <w:r>
        <w:rPr>
          <w:rFonts w:ascii="Times New Roman" w:hAnsi="Times New Roman" w:hint="default"/>
          <w:color w:val="000000"/>
          <w:sz w:val="24"/>
        </w:rPr>
        <w:t>（</w:t>
      </w:r>
      <w:r>
        <w:rPr>
          <w:rFonts w:ascii="Times New Roman" w:hAnsi="Times New Roman" w:hint="default"/>
          <w:color w:val="000000"/>
          <w:sz w:val="24"/>
        </w:rPr>
        <w:t>2</w:t>
      </w:r>
      <w:r>
        <w:rPr>
          <w:rFonts w:ascii="Times New Roman" w:hAnsi="Times New Roman" w:hint="default"/>
          <w:color w:val="000000"/>
          <w:sz w:val="24"/>
        </w:rPr>
        <w:t>）响应文件电子文档：将响应文件电子文档单独包装在标记为</w:t>
      </w:r>
      <w:r>
        <w:rPr>
          <w:rFonts w:ascii="Times New Roman" w:hAnsi="Times New Roman" w:hint="default"/>
          <w:b/>
          <w:color w:val="000000"/>
          <w:sz w:val="24"/>
        </w:rPr>
        <w:t>“</w:t>
      </w:r>
      <w:r>
        <w:rPr>
          <w:rFonts w:ascii="Times New Roman" w:hAnsi="Times New Roman" w:hint="default"/>
          <w:b/>
          <w:color w:val="000000"/>
          <w:sz w:val="24"/>
        </w:rPr>
        <w:t>响应文件电子文档</w:t>
      </w:r>
      <w:r>
        <w:rPr>
          <w:rFonts w:ascii="Times New Roman" w:hAnsi="Times New Roman" w:hint="default"/>
          <w:b/>
          <w:color w:val="000000"/>
          <w:sz w:val="24"/>
        </w:rPr>
        <w:t>”</w:t>
      </w:r>
      <w:r>
        <w:rPr>
          <w:rFonts w:ascii="Times New Roman" w:hAnsi="Times New Roman" w:hint="default"/>
          <w:color w:val="000000"/>
          <w:sz w:val="24"/>
        </w:rPr>
        <w:t>的包装袋中；若磋商文件要求提交其他电子介质文档（如视频演示电子文档等），则该文档与响应文件电子文档一并封装在同一包装袋中。</w:t>
      </w:r>
    </w:p>
    <w:p w:rsidR="0073631F" w:rsidRDefault="002F2D93">
      <w:pPr>
        <w:numPr>
          <w:ilvl w:val="1"/>
          <w:numId w:val="8"/>
        </w:numPr>
        <w:tabs>
          <w:tab w:val="clear" w:pos="1589"/>
          <w:tab w:val="left" w:pos="1080"/>
          <w:tab w:val="left" w:pos="2014"/>
        </w:tabs>
        <w:snapToGrid w:val="0"/>
        <w:spacing w:line="360" w:lineRule="auto"/>
        <w:ind w:left="1080" w:hanging="720"/>
        <w:rPr>
          <w:color w:val="000000"/>
          <w:sz w:val="24"/>
        </w:rPr>
      </w:pPr>
      <w:r>
        <w:rPr>
          <w:color w:val="000000"/>
          <w:sz w:val="24"/>
        </w:rPr>
        <w:t>所有包装袋</w:t>
      </w:r>
      <w:r>
        <w:rPr>
          <w:color w:val="000000"/>
          <w:sz w:val="24"/>
        </w:rPr>
        <w:t>/</w:t>
      </w:r>
      <w:r>
        <w:rPr>
          <w:color w:val="000000"/>
          <w:sz w:val="24"/>
        </w:rPr>
        <w:t>箱上均需：</w:t>
      </w:r>
    </w:p>
    <w:p w:rsidR="0073631F" w:rsidRDefault="002F2D93">
      <w:pPr>
        <w:pStyle w:val="af2"/>
        <w:tabs>
          <w:tab w:val="left" w:pos="1365"/>
          <w:tab w:val="left" w:pos="1620"/>
        </w:tabs>
        <w:snapToGrid w:val="0"/>
        <w:spacing w:line="360" w:lineRule="auto"/>
        <w:ind w:left="1620" w:hanging="360"/>
        <w:rPr>
          <w:rFonts w:ascii="Times New Roman" w:hAnsi="Times New Roman" w:hint="default"/>
          <w:color w:val="000000"/>
          <w:sz w:val="24"/>
        </w:rPr>
      </w:pPr>
      <w:r>
        <w:rPr>
          <w:rFonts w:ascii="Times New Roman" w:hAnsi="Times New Roman" w:hint="default"/>
          <w:color w:val="000000"/>
          <w:sz w:val="24"/>
        </w:rPr>
        <w:t>（</w:t>
      </w:r>
      <w:r>
        <w:rPr>
          <w:rFonts w:ascii="Times New Roman" w:hAnsi="Times New Roman" w:hint="default"/>
          <w:color w:val="000000"/>
          <w:sz w:val="24"/>
        </w:rPr>
        <w:t>1</w:t>
      </w:r>
      <w:r>
        <w:rPr>
          <w:rFonts w:ascii="Times New Roman" w:hAnsi="Times New Roman" w:hint="default"/>
          <w:color w:val="000000"/>
          <w:sz w:val="24"/>
        </w:rPr>
        <w:t>）清楚标明递交至采购邀请中指明的地址；</w:t>
      </w:r>
    </w:p>
    <w:p w:rsidR="0073631F" w:rsidRDefault="002F2D93">
      <w:pPr>
        <w:pStyle w:val="af2"/>
        <w:tabs>
          <w:tab w:val="left" w:pos="1365"/>
          <w:tab w:val="left" w:pos="1620"/>
        </w:tabs>
        <w:snapToGrid w:val="0"/>
        <w:spacing w:line="360" w:lineRule="auto"/>
        <w:ind w:left="1620" w:hanging="360"/>
        <w:rPr>
          <w:rFonts w:ascii="Times New Roman" w:hAnsi="Times New Roman" w:hint="default"/>
          <w:color w:val="000000"/>
          <w:sz w:val="24"/>
        </w:rPr>
      </w:pPr>
      <w:r>
        <w:rPr>
          <w:rFonts w:ascii="Times New Roman" w:hAnsi="Times New Roman" w:hint="default"/>
          <w:color w:val="000000"/>
          <w:sz w:val="24"/>
        </w:rPr>
        <w:lastRenderedPageBreak/>
        <w:t>（</w:t>
      </w:r>
      <w:r>
        <w:rPr>
          <w:rFonts w:ascii="Times New Roman" w:hAnsi="Times New Roman" w:hint="default"/>
          <w:color w:val="000000"/>
          <w:sz w:val="24"/>
        </w:rPr>
        <w:t>2</w:t>
      </w:r>
      <w:r>
        <w:rPr>
          <w:rFonts w:ascii="Times New Roman" w:hAnsi="Times New Roman" w:hint="default"/>
          <w:color w:val="000000"/>
          <w:sz w:val="24"/>
        </w:rPr>
        <w:t>）注明采购邀请中指明的项目名称、项目编号和</w:t>
      </w:r>
      <w:r>
        <w:rPr>
          <w:rFonts w:ascii="Times New Roman" w:hAnsi="Times New Roman" w:hint="default"/>
          <w:color w:val="000000"/>
          <w:sz w:val="24"/>
        </w:rPr>
        <w:t>“</w:t>
      </w:r>
      <w:r>
        <w:rPr>
          <w:rFonts w:ascii="Times New Roman" w:hAnsi="Times New Roman" w:hint="default"/>
          <w:color w:val="000000"/>
          <w:sz w:val="24"/>
        </w:rPr>
        <w:t>在</w:t>
      </w:r>
      <w:r>
        <w:rPr>
          <w:rFonts w:ascii="Times New Roman" w:hAnsi="Times New Roman" w:hint="default"/>
          <w:color w:val="000000"/>
          <w:sz w:val="24"/>
          <w:u w:val="single"/>
        </w:rPr>
        <w:t xml:space="preserve">  </w:t>
      </w:r>
      <w:r>
        <w:rPr>
          <w:rFonts w:ascii="Times New Roman" w:hAnsi="Times New Roman" w:hint="default"/>
          <w:color w:val="000000"/>
          <w:sz w:val="24"/>
          <w:u w:val="single"/>
        </w:rPr>
        <w:t>（提交日期、时间）</w:t>
      </w:r>
      <w:r>
        <w:rPr>
          <w:rFonts w:ascii="Times New Roman" w:hAnsi="Times New Roman" w:hint="default"/>
          <w:color w:val="000000"/>
          <w:sz w:val="24"/>
          <w:u w:val="single"/>
        </w:rPr>
        <w:t xml:space="preserve">    </w:t>
      </w:r>
      <w:r>
        <w:rPr>
          <w:rFonts w:ascii="Times New Roman" w:hAnsi="Times New Roman" w:hint="default"/>
          <w:color w:val="000000"/>
          <w:sz w:val="24"/>
        </w:rPr>
        <w:t>之前不得启封</w:t>
      </w:r>
      <w:r>
        <w:rPr>
          <w:rFonts w:ascii="Times New Roman" w:hAnsi="Times New Roman" w:hint="default"/>
          <w:color w:val="000000"/>
          <w:sz w:val="24"/>
        </w:rPr>
        <w:t>”</w:t>
      </w:r>
      <w:r>
        <w:rPr>
          <w:rFonts w:ascii="Times New Roman" w:hAnsi="Times New Roman" w:hint="default"/>
          <w:color w:val="000000"/>
          <w:sz w:val="24"/>
        </w:rPr>
        <w:t>的字样；</w:t>
      </w:r>
    </w:p>
    <w:p w:rsidR="0073631F" w:rsidRDefault="002F2D93">
      <w:pPr>
        <w:pStyle w:val="af2"/>
        <w:tabs>
          <w:tab w:val="left" w:pos="1365"/>
          <w:tab w:val="left" w:pos="1620"/>
        </w:tabs>
        <w:snapToGrid w:val="0"/>
        <w:spacing w:line="360" w:lineRule="auto"/>
        <w:ind w:left="1620" w:hanging="360"/>
        <w:rPr>
          <w:rFonts w:ascii="Times New Roman" w:hAnsi="Times New Roman" w:hint="default"/>
          <w:color w:val="000000"/>
          <w:sz w:val="24"/>
        </w:rPr>
      </w:pPr>
      <w:r>
        <w:rPr>
          <w:rFonts w:ascii="Times New Roman" w:hAnsi="Times New Roman" w:hint="default"/>
          <w:color w:val="000000"/>
          <w:sz w:val="24"/>
        </w:rPr>
        <w:t>（</w:t>
      </w:r>
      <w:r>
        <w:rPr>
          <w:rFonts w:ascii="Times New Roman" w:hAnsi="Times New Roman" w:hint="default"/>
          <w:color w:val="000000"/>
          <w:sz w:val="24"/>
        </w:rPr>
        <w:t>3</w:t>
      </w:r>
      <w:r>
        <w:rPr>
          <w:rFonts w:ascii="Times New Roman" w:hAnsi="Times New Roman" w:hint="default"/>
          <w:color w:val="000000"/>
          <w:sz w:val="24"/>
        </w:rPr>
        <w:t>）写明供应商名称和地址。</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如果供应商未按上述要求包装及加写标记，采购人或采购代理机构对响应文件的误投或过早启封概不负责。</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未密封的响应文件，采购人、采购代理机构予以拒收。</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采购人拒绝接受以电报、电话、传真、电子邮件形式提交的响应文件。</w:t>
      </w:r>
    </w:p>
    <w:p w:rsidR="0073631F" w:rsidRDefault="002F2D93">
      <w:pPr>
        <w:numPr>
          <w:ilvl w:val="0"/>
          <w:numId w:val="8"/>
        </w:numPr>
        <w:tabs>
          <w:tab w:val="left" w:pos="360"/>
        </w:tabs>
        <w:snapToGrid w:val="0"/>
        <w:spacing w:line="360" w:lineRule="auto"/>
        <w:ind w:left="357" w:hanging="357"/>
        <w:outlineLvl w:val="1"/>
        <w:rPr>
          <w:sz w:val="24"/>
        </w:rPr>
      </w:pPr>
      <w:bookmarkStart w:id="373" w:name="_Toc164229377"/>
      <w:bookmarkStart w:id="374" w:name="_Toc151190163"/>
      <w:bookmarkStart w:id="375" w:name="_Toc305158878"/>
      <w:bookmarkStart w:id="376" w:name="_Toc142311038"/>
      <w:bookmarkStart w:id="377" w:name="_Toc127151536"/>
      <w:bookmarkStart w:id="378" w:name="_Toc226965809"/>
      <w:bookmarkStart w:id="379" w:name="_Toc150480774"/>
      <w:bookmarkStart w:id="380" w:name="_Toc151193634"/>
      <w:bookmarkStart w:id="381" w:name="_Toc164608805"/>
      <w:bookmarkStart w:id="382" w:name="_Toc149720829"/>
      <w:bookmarkStart w:id="383" w:name="_Toc226309780"/>
      <w:bookmarkStart w:id="384" w:name="_Toc195842901"/>
      <w:bookmarkStart w:id="385" w:name="_Toc226337232"/>
      <w:bookmarkStart w:id="386" w:name="_Toc151193706"/>
      <w:bookmarkStart w:id="387" w:name="_Toc151193850"/>
      <w:bookmarkStart w:id="388" w:name="_Toc265228374"/>
      <w:bookmarkStart w:id="389" w:name="_Toc150509287"/>
      <w:bookmarkStart w:id="390" w:name="_Toc150774636"/>
      <w:bookmarkStart w:id="391" w:name="_Toc151193924"/>
      <w:bookmarkStart w:id="392" w:name="_Toc127161450"/>
      <w:bookmarkStart w:id="393" w:name="_Toc164229231"/>
      <w:bookmarkStart w:id="394" w:name="_Toc164351630"/>
      <w:bookmarkStart w:id="395" w:name="_Toc520356161"/>
      <w:bookmarkStart w:id="396" w:name="_Toc150774741"/>
      <w:bookmarkStart w:id="397" w:name="_Toc305158804"/>
      <w:bookmarkStart w:id="398" w:name="_Toc164608650"/>
      <w:bookmarkStart w:id="399" w:name="_Toc264969226"/>
      <w:bookmarkStart w:id="400" w:name="_Toc226965726"/>
      <w:bookmarkStart w:id="401" w:name="_Toc127151737"/>
      <w:bookmarkStart w:id="402" w:name="_Toc151193778"/>
      <w:r>
        <w:rPr>
          <w:sz w:val="24"/>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供应商应在磋商文件要求响应文件提交截止时间前，</w:t>
      </w:r>
      <w:r>
        <w:rPr>
          <w:color w:val="000000"/>
          <w:sz w:val="24"/>
        </w:rPr>
        <w:t>将响应文件密封送达采购人或采购代理机构，送达地点应是第一章《采购邀请》中规定的地址。</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逾期送达的</w:t>
      </w:r>
      <w:r>
        <w:rPr>
          <w:sz w:val="24"/>
        </w:rPr>
        <w:t>响应</w:t>
      </w:r>
      <w:r>
        <w:rPr>
          <w:color w:val="000000"/>
          <w:sz w:val="24"/>
        </w:rPr>
        <w:t>文件，采购人、采购代理机构予以拒收。</w:t>
      </w:r>
    </w:p>
    <w:p w:rsidR="0073631F" w:rsidRDefault="002F2D93">
      <w:pPr>
        <w:numPr>
          <w:ilvl w:val="0"/>
          <w:numId w:val="8"/>
        </w:numPr>
        <w:tabs>
          <w:tab w:val="left" w:pos="360"/>
        </w:tabs>
        <w:snapToGrid w:val="0"/>
        <w:spacing w:line="360" w:lineRule="auto"/>
        <w:ind w:left="357" w:hanging="357"/>
        <w:outlineLvl w:val="1"/>
        <w:rPr>
          <w:sz w:val="24"/>
        </w:rPr>
      </w:pPr>
      <w:bookmarkStart w:id="403" w:name="_Toc150774637"/>
      <w:bookmarkStart w:id="404" w:name="_Toc150774742"/>
      <w:bookmarkStart w:id="405" w:name="_Toc305158805"/>
      <w:bookmarkStart w:id="406" w:name="_Toc164351631"/>
      <w:bookmarkStart w:id="407" w:name="_Toc142311039"/>
      <w:bookmarkStart w:id="408" w:name="_Toc164608651"/>
      <w:bookmarkStart w:id="409" w:name="_Toc150480775"/>
      <w:bookmarkStart w:id="410" w:name="_Toc520356162"/>
      <w:bookmarkStart w:id="411" w:name="_Toc226965727"/>
      <w:bookmarkStart w:id="412" w:name="_Toc164229378"/>
      <w:bookmarkStart w:id="413" w:name="_Toc164229232"/>
      <w:bookmarkStart w:id="414" w:name="_Toc226337233"/>
      <w:bookmarkStart w:id="415" w:name="_Toc151193707"/>
      <w:bookmarkStart w:id="416" w:name="_Toc195842902"/>
      <w:bookmarkStart w:id="417" w:name="_Toc265228375"/>
      <w:bookmarkStart w:id="418" w:name="_Toc151190164"/>
      <w:bookmarkStart w:id="419" w:name="_Toc151193779"/>
      <w:bookmarkStart w:id="420" w:name="_Toc149720830"/>
      <w:bookmarkStart w:id="421" w:name="_Toc127161451"/>
      <w:bookmarkStart w:id="422" w:name="_Toc127151738"/>
      <w:bookmarkStart w:id="423" w:name="_Toc150509288"/>
      <w:bookmarkStart w:id="424" w:name="_Toc264969227"/>
      <w:bookmarkStart w:id="425" w:name="_Toc151193635"/>
      <w:bookmarkStart w:id="426" w:name="_Toc226309781"/>
      <w:bookmarkStart w:id="427" w:name="_Toc151193851"/>
      <w:bookmarkStart w:id="428" w:name="_Toc151193925"/>
      <w:bookmarkStart w:id="429" w:name="_Toc127151537"/>
      <w:bookmarkStart w:id="430" w:name="_Toc226965810"/>
      <w:bookmarkStart w:id="431" w:name="_Toc164608806"/>
      <w:bookmarkStart w:id="432" w:name="_Toc305158879"/>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73631F" w:rsidRDefault="002F2D93">
      <w:pPr>
        <w:numPr>
          <w:ilvl w:val="1"/>
          <w:numId w:val="8"/>
        </w:numPr>
        <w:tabs>
          <w:tab w:val="left" w:pos="1080"/>
          <w:tab w:val="left" w:pos="2014"/>
        </w:tabs>
        <w:snapToGrid w:val="0"/>
        <w:spacing w:line="360" w:lineRule="auto"/>
        <w:ind w:left="1077" w:hanging="720"/>
        <w:rPr>
          <w:sz w:val="24"/>
        </w:rPr>
      </w:pPr>
      <w:r>
        <w:rPr>
          <w:sz w:val="24"/>
        </w:rPr>
        <w:t>响应文件提交截止时间前，供应商可以对所提交的响应文件进行补充、修改或者撤回，</w:t>
      </w:r>
      <w:r>
        <w:rPr>
          <w:color w:val="000000"/>
          <w:sz w:val="24"/>
        </w:rPr>
        <w:t>并书面</w:t>
      </w:r>
      <w:r>
        <w:rPr>
          <w:sz w:val="24"/>
        </w:rPr>
        <w:t>通知采购人或采购代理机构。</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供应商对响应文件的补充、修改的内容应当按照磋商文件要求签署、盖章、密封后，作为响应文件的组成部分。</w:t>
      </w:r>
      <w:r>
        <w:rPr>
          <w:kern w:val="0"/>
          <w:sz w:val="24"/>
        </w:rPr>
        <w:t>补充、修改的内容与响应文件不一致的，以补充、修改的内容为准。</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提交后，响应文件不予退回。</w:t>
      </w:r>
    </w:p>
    <w:p w:rsidR="0073631F" w:rsidRDefault="0073631F">
      <w:pPr>
        <w:tabs>
          <w:tab w:val="left" w:pos="900"/>
          <w:tab w:val="left" w:pos="1080"/>
          <w:tab w:val="left" w:pos="1589"/>
        </w:tabs>
        <w:snapToGrid w:val="0"/>
        <w:spacing w:line="360" w:lineRule="auto"/>
        <w:ind w:left="357"/>
        <w:rPr>
          <w:sz w:val="24"/>
        </w:rPr>
      </w:pPr>
    </w:p>
    <w:p w:rsidR="0073631F" w:rsidRDefault="002F2D93">
      <w:pPr>
        <w:pStyle w:val="22"/>
        <w:spacing w:before="0" w:line="360" w:lineRule="auto"/>
        <w:rPr>
          <w:rFonts w:ascii="Times New Roman" w:eastAsia="宋体" w:hAnsi="Times New Roman"/>
          <w:sz w:val="28"/>
        </w:rPr>
      </w:pPr>
      <w:bookmarkStart w:id="433" w:name="_Toc151190165"/>
      <w:bookmarkStart w:id="434" w:name="_Toc226337234"/>
      <w:bookmarkStart w:id="435" w:name="_Toc127151538"/>
      <w:bookmarkStart w:id="436" w:name="_Toc226965811"/>
      <w:bookmarkStart w:id="437" w:name="_Toc151193926"/>
      <w:bookmarkStart w:id="438" w:name="_Toc265228376"/>
      <w:bookmarkStart w:id="439" w:name="_Toc226309782"/>
      <w:bookmarkStart w:id="440" w:name="_Toc151193852"/>
      <w:bookmarkStart w:id="441" w:name="_Toc226965728"/>
      <w:bookmarkStart w:id="442" w:name="_Toc150480776"/>
      <w:bookmarkStart w:id="443" w:name="_Toc151193708"/>
      <w:bookmarkStart w:id="444" w:name="_Toc151193636"/>
      <w:bookmarkStart w:id="445" w:name="_Toc264969228"/>
      <w:bookmarkStart w:id="446" w:name="_Toc520356163"/>
      <w:bookmarkStart w:id="447" w:name="_Toc195842903"/>
      <w:bookmarkStart w:id="448" w:name="_Toc151193780"/>
      <w:bookmarkStart w:id="449" w:name="_Toc142311040"/>
      <w:bookmarkStart w:id="450" w:name="_Toc150774638"/>
      <w:bookmarkStart w:id="451" w:name="_Toc150774743"/>
      <w:bookmarkStart w:id="452" w:name="_Toc305158806"/>
      <w:bookmarkStart w:id="453" w:name="_Toc305158880"/>
      <w:bookmarkStart w:id="454" w:name="_Toc150509289"/>
      <w:r>
        <w:rPr>
          <w:rFonts w:ascii="Times New Roman" w:eastAsia="宋体" w:hAnsi="Times New Roman"/>
          <w:sz w:val="28"/>
        </w:rPr>
        <w:t>五</w:t>
      </w:r>
      <w:r>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eastAsia="宋体" w:hAnsi="Times New Roman"/>
          <w:sz w:val="28"/>
        </w:rPr>
        <w:t>评审</w:t>
      </w:r>
    </w:p>
    <w:p w:rsidR="0073631F" w:rsidRDefault="002F2D93">
      <w:pPr>
        <w:numPr>
          <w:ilvl w:val="0"/>
          <w:numId w:val="8"/>
        </w:numPr>
        <w:tabs>
          <w:tab w:val="left" w:pos="360"/>
        </w:tabs>
        <w:snapToGrid w:val="0"/>
        <w:spacing w:line="360" w:lineRule="auto"/>
        <w:ind w:left="357" w:hanging="357"/>
        <w:outlineLvl w:val="1"/>
        <w:rPr>
          <w:sz w:val="24"/>
        </w:rPr>
      </w:pPr>
      <w:r>
        <w:rPr>
          <w:sz w:val="24"/>
        </w:rPr>
        <w:t>响应文件的开启</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sz w:val="24"/>
        </w:rPr>
        <w:t>按磋商文件的规定，在响应文件提交截止时间的同一时间和磋商文件预先确定的地点开启响应文件。开启</w:t>
      </w:r>
      <w:r>
        <w:rPr>
          <w:color w:val="000000"/>
          <w:sz w:val="24"/>
        </w:rPr>
        <w:t>时邀请所有供应商代表参加，参加开启的代表应签名报到以证明其出席。</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开启时，由供应商或其推选的代表检查响应文件的密封情况。</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家的，不予开启。</w:t>
      </w:r>
    </w:p>
    <w:p w:rsidR="0073631F" w:rsidRDefault="002F2D93">
      <w:pPr>
        <w:numPr>
          <w:ilvl w:val="1"/>
          <w:numId w:val="8"/>
        </w:numPr>
        <w:tabs>
          <w:tab w:val="left" w:pos="1080"/>
          <w:tab w:val="left" w:pos="2014"/>
        </w:tabs>
        <w:snapToGrid w:val="0"/>
        <w:spacing w:line="360" w:lineRule="auto"/>
        <w:ind w:left="1077" w:hanging="720"/>
        <w:rPr>
          <w:sz w:val="24"/>
        </w:rPr>
      </w:pPr>
      <w:bookmarkStart w:id="455" w:name="_Toc520356165"/>
      <w:r>
        <w:rPr>
          <w:sz w:val="24"/>
        </w:rPr>
        <w:t>本项目不公开报价。</w:t>
      </w:r>
    </w:p>
    <w:bookmarkEnd w:id="455"/>
    <w:p w:rsidR="0073631F" w:rsidRDefault="002F2D93">
      <w:pPr>
        <w:numPr>
          <w:ilvl w:val="0"/>
          <w:numId w:val="8"/>
        </w:numPr>
        <w:tabs>
          <w:tab w:val="left" w:pos="360"/>
        </w:tabs>
        <w:snapToGrid w:val="0"/>
        <w:spacing w:line="360" w:lineRule="auto"/>
        <w:ind w:left="357" w:hanging="357"/>
        <w:outlineLvl w:val="1"/>
        <w:rPr>
          <w:sz w:val="24"/>
        </w:rPr>
      </w:pPr>
      <w:r>
        <w:rPr>
          <w:sz w:val="24"/>
        </w:rPr>
        <w:lastRenderedPageBreak/>
        <w:t>磋商小组</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磋商小组根据政府采购有关规定和本次采购项目的特点进行组建，并负责具体评审与磋商事务，独立履行职责。</w:t>
      </w:r>
      <w:bookmarkStart w:id="456" w:name="_Toc520356166"/>
    </w:p>
    <w:p w:rsidR="0073631F" w:rsidRDefault="002F2D93">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rsidR="0073631F" w:rsidRDefault="002F2D93">
      <w:pPr>
        <w:numPr>
          <w:ilvl w:val="0"/>
          <w:numId w:val="8"/>
        </w:numPr>
        <w:tabs>
          <w:tab w:val="left" w:pos="360"/>
        </w:tabs>
        <w:snapToGrid w:val="0"/>
        <w:spacing w:line="360" w:lineRule="auto"/>
        <w:outlineLvl w:val="1"/>
        <w:rPr>
          <w:sz w:val="24"/>
        </w:rPr>
      </w:pPr>
      <w:r>
        <w:rPr>
          <w:sz w:val="24"/>
        </w:rPr>
        <w:t>评审方法和评审标准</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rsidR="0073631F" w:rsidRDefault="0073631F">
      <w:pPr>
        <w:tabs>
          <w:tab w:val="left" w:pos="360"/>
          <w:tab w:val="left" w:pos="1080"/>
        </w:tabs>
        <w:snapToGrid w:val="0"/>
        <w:spacing w:line="360" w:lineRule="auto"/>
        <w:ind w:left="1080"/>
        <w:rPr>
          <w:sz w:val="24"/>
        </w:rPr>
      </w:pPr>
    </w:p>
    <w:p w:rsidR="0073631F" w:rsidRDefault="002F2D93">
      <w:pPr>
        <w:pStyle w:val="22"/>
        <w:spacing w:before="0" w:line="360" w:lineRule="auto"/>
        <w:rPr>
          <w:rFonts w:ascii="Times New Roman" w:eastAsia="宋体" w:hAnsi="Times New Roman"/>
          <w:sz w:val="28"/>
        </w:rPr>
      </w:pPr>
      <w:bookmarkStart w:id="458" w:name="_Toc226337241"/>
      <w:bookmarkStart w:id="459" w:name="_Toc150509296"/>
      <w:bookmarkStart w:id="460" w:name="_Toc150774645"/>
      <w:bookmarkStart w:id="461" w:name="_Toc127151545"/>
      <w:bookmarkStart w:id="462" w:name="_Toc305158887"/>
      <w:bookmarkStart w:id="463" w:name="_Toc151193715"/>
      <w:bookmarkStart w:id="464" w:name="_Toc226965735"/>
      <w:bookmarkStart w:id="465" w:name="_Toc150480783"/>
      <w:bookmarkStart w:id="466" w:name="_Toc226965818"/>
      <w:bookmarkStart w:id="467" w:name="_Toc265228383"/>
      <w:bookmarkStart w:id="468" w:name="_Toc151193787"/>
      <w:bookmarkStart w:id="469" w:name="_Toc142311047"/>
      <w:bookmarkStart w:id="470" w:name="_Toc151193643"/>
      <w:bookmarkStart w:id="471" w:name="_Toc226309789"/>
      <w:bookmarkStart w:id="472" w:name="_Toc151193933"/>
      <w:bookmarkStart w:id="473" w:name="_Toc195842910"/>
      <w:bookmarkStart w:id="474" w:name="_Toc151193859"/>
      <w:bookmarkStart w:id="475" w:name="_Toc150774750"/>
      <w:bookmarkStart w:id="476" w:name="_Toc151190172"/>
      <w:bookmarkStart w:id="477" w:name="_Toc305158813"/>
      <w:bookmarkStart w:id="478" w:name="_Toc264969235"/>
      <w:r>
        <w:rPr>
          <w:rFonts w:ascii="Times New Roman" w:eastAsia="宋体" w:hAnsi="Times New Roman"/>
          <w:sz w:val="28"/>
        </w:rPr>
        <w:t>六</w:t>
      </w:r>
      <w:r>
        <w:rPr>
          <w:rFonts w:ascii="Times New Roman" w:eastAsia="宋体" w:hAnsi="Times New Roman"/>
          <w:sz w:val="28"/>
        </w:rPr>
        <w:t xml:space="preserve">   </w:t>
      </w:r>
      <w:bookmarkEnd w:id="457"/>
      <w:r>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eastAsia="宋体" w:hAnsi="Times New Roman"/>
          <w:sz w:val="28"/>
        </w:rPr>
        <w:t>成交</w:t>
      </w:r>
    </w:p>
    <w:p w:rsidR="0073631F" w:rsidRDefault="002F2D93">
      <w:pPr>
        <w:numPr>
          <w:ilvl w:val="0"/>
          <w:numId w:val="8"/>
        </w:numPr>
        <w:tabs>
          <w:tab w:val="left" w:pos="360"/>
        </w:tabs>
        <w:snapToGrid w:val="0"/>
        <w:spacing w:line="360" w:lineRule="auto"/>
        <w:ind w:left="357" w:hanging="357"/>
        <w:outlineLvl w:val="1"/>
        <w:rPr>
          <w:sz w:val="24"/>
        </w:rPr>
      </w:pPr>
      <w:bookmarkStart w:id="479" w:name="_Toc151193935"/>
      <w:bookmarkStart w:id="480" w:name="_Toc195842912"/>
      <w:bookmarkStart w:id="481" w:name="_Toc226965820"/>
      <w:bookmarkStart w:id="482" w:name="_Toc164229388"/>
      <w:bookmarkStart w:id="483" w:name="_Toc164229242"/>
      <w:bookmarkStart w:id="484" w:name="_Toc151193717"/>
      <w:bookmarkStart w:id="485" w:name="_Toc226309791"/>
      <w:bookmarkStart w:id="486" w:name="_Toc151190174"/>
      <w:bookmarkStart w:id="487" w:name="_Toc226337243"/>
      <w:bookmarkStart w:id="488" w:name="_Toc127151748"/>
      <w:bookmarkStart w:id="489" w:name="_Toc305158815"/>
      <w:bookmarkStart w:id="490" w:name="_Toc150480785"/>
      <w:bookmarkStart w:id="491" w:name="_Toc264969237"/>
      <w:bookmarkStart w:id="492" w:name="_Toc151193645"/>
      <w:bookmarkStart w:id="493" w:name="_Toc150509298"/>
      <w:bookmarkStart w:id="494" w:name="_Toc127151547"/>
      <w:bookmarkStart w:id="495" w:name="_Toc164351641"/>
      <w:bookmarkStart w:id="496" w:name="_Toc164608661"/>
      <w:bookmarkStart w:id="497" w:name="_Toc150774647"/>
      <w:bookmarkStart w:id="498" w:name="_Toc151193861"/>
      <w:bookmarkStart w:id="499" w:name="_Toc164608816"/>
      <w:bookmarkStart w:id="500" w:name="_Toc149720840"/>
      <w:bookmarkStart w:id="501" w:name="_Toc151193789"/>
      <w:bookmarkStart w:id="502" w:name="_Toc142311049"/>
      <w:bookmarkStart w:id="503" w:name="_Toc226965737"/>
      <w:bookmarkStart w:id="504" w:name="_Toc150774752"/>
      <w:bookmarkStart w:id="505" w:name="_Toc265228385"/>
      <w:bookmarkStart w:id="506" w:name="_Toc305158889"/>
      <w:bookmarkStart w:id="507" w:name="_Toc127161461"/>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w:t>
      </w:r>
      <w:r>
        <w:rPr>
          <w:sz w:val="24"/>
        </w:rPr>
        <w:t>的原则确定成交供应商。采购人是否授权磋商小组直接确定成交供应商，见《供应商须知资料表》。成交候选人并列的，按照《供应商须知资料表》要求确定成交供应商。</w:t>
      </w:r>
    </w:p>
    <w:p w:rsidR="0073631F" w:rsidRDefault="002F2D93">
      <w:pPr>
        <w:numPr>
          <w:ilvl w:val="1"/>
          <w:numId w:val="8"/>
        </w:numPr>
        <w:tabs>
          <w:tab w:val="left" w:pos="1080"/>
          <w:tab w:val="left" w:pos="2014"/>
        </w:tabs>
        <w:snapToGrid w:val="0"/>
        <w:spacing w:line="360" w:lineRule="auto"/>
        <w:ind w:left="1077" w:hanging="720"/>
        <w:rPr>
          <w:sz w:val="24"/>
        </w:rPr>
      </w:pPr>
      <w:r>
        <w:rPr>
          <w:color w:val="000000"/>
          <w:sz w:val="24"/>
        </w:rPr>
        <w:t>供应商在本项目中最多成交包的数量（如限制数量）要求以</w:t>
      </w:r>
      <w:r>
        <w:rPr>
          <w:color w:val="000000"/>
          <w:sz w:val="24"/>
          <w:u w:val="single"/>
        </w:rPr>
        <w:t>《供应商须知资料表》</w:t>
      </w:r>
      <w:r>
        <w:rPr>
          <w:color w:val="000000"/>
          <w:sz w:val="24"/>
        </w:rPr>
        <w:t>中的规定为准。</w:t>
      </w:r>
    </w:p>
    <w:p w:rsidR="0073631F" w:rsidRDefault="002F2D93">
      <w:pPr>
        <w:numPr>
          <w:ilvl w:val="0"/>
          <w:numId w:val="8"/>
        </w:numPr>
        <w:tabs>
          <w:tab w:val="left" w:pos="360"/>
        </w:tabs>
        <w:snapToGrid w:val="0"/>
        <w:spacing w:line="360" w:lineRule="auto"/>
        <w:ind w:left="357" w:hanging="357"/>
        <w:outlineLvl w:val="1"/>
        <w:rPr>
          <w:sz w:val="24"/>
        </w:rPr>
      </w:pPr>
      <w:bookmarkStart w:id="508" w:name="_Toc305158817"/>
      <w:bookmarkStart w:id="509" w:name="_Toc305158891"/>
      <w:bookmarkStart w:id="510" w:name="_Toc127161463"/>
      <w:bookmarkStart w:id="511" w:name="_Toc151193647"/>
      <w:bookmarkStart w:id="512" w:name="_Toc164608818"/>
      <w:bookmarkStart w:id="513" w:name="_Toc164351643"/>
      <w:bookmarkStart w:id="514" w:name="_Toc149720842"/>
      <w:bookmarkStart w:id="515" w:name="_Toc151190176"/>
      <w:bookmarkStart w:id="516" w:name="_Toc127151549"/>
      <w:bookmarkStart w:id="517" w:name="_Toc151193863"/>
      <w:bookmarkStart w:id="518" w:name="_Toc142311051"/>
      <w:bookmarkStart w:id="519" w:name="_Toc264969239"/>
      <w:bookmarkStart w:id="520" w:name="_Toc150774754"/>
      <w:bookmarkStart w:id="521" w:name="_Toc127151750"/>
      <w:bookmarkStart w:id="522" w:name="_Toc151193791"/>
      <w:bookmarkStart w:id="523" w:name="_Toc195842914"/>
      <w:bookmarkStart w:id="524" w:name="_Toc150480787"/>
      <w:bookmarkStart w:id="525" w:name="_Toc226965739"/>
      <w:bookmarkStart w:id="526" w:name="_Toc151193937"/>
      <w:bookmarkStart w:id="527" w:name="_Toc164608663"/>
      <w:bookmarkStart w:id="528" w:name="_Toc265228387"/>
      <w:bookmarkStart w:id="529" w:name="_Toc226965822"/>
      <w:bookmarkStart w:id="530" w:name="_Toc226337245"/>
      <w:bookmarkStart w:id="531" w:name="_Toc164229390"/>
      <w:bookmarkStart w:id="532" w:name="_Toc164229244"/>
      <w:bookmarkStart w:id="533" w:name="_Toc151193719"/>
      <w:bookmarkStart w:id="534" w:name="_Toc150509300"/>
      <w:bookmarkStart w:id="535" w:name="_Toc226309793"/>
      <w:bookmarkStart w:id="536" w:name="_Toc150774649"/>
      <w:bookmarkStart w:id="537" w:name="_Toc520356176"/>
      <w:bookmarkStart w:id="538" w:name="_Ref467306425"/>
      <w:bookmarkStart w:id="539" w:name="_Ref467307090"/>
      <w:r>
        <w:rPr>
          <w:sz w:val="24"/>
        </w:rPr>
        <w:t>成交公告与成交通知书</w:t>
      </w:r>
      <w:bookmarkEnd w:id="508"/>
      <w:bookmarkEnd w:id="509"/>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个工作日内，在北京市</w:t>
      </w:r>
      <w:r>
        <w:rPr>
          <w:sz w:val="24"/>
        </w:rPr>
        <w:t>政府采购网</w:t>
      </w:r>
      <w:r>
        <w:rPr>
          <w:kern w:val="0"/>
          <w:sz w:val="24"/>
        </w:rPr>
        <w:t>公告成交结果，同时向成交供应商发出成交通知书，</w:t>
      </w:r>
      <w:r>
        <w:rPr>
          <w:sz w:val="24"/>
        </w:rPr>
        <w:t>成交公告期限为</w:t>
      </w:r>
      <w:r>
        <w:rPr>
          <w:sz w:val="24"/>
        </w:rPr>
        <w:t>1</w:t>
      </w:r>
      <w:r>
        <w:rPr>
          <w:sz w:val="24"/>
        </w:rPr>
        <w:t>个工作日。</w:t>
      </w:r>
    </w:p>
    <w:p w:rsidR="0073631F" w:rsidRDefault="002F2D93">
      <w:pPr>
        <w:numPr>
          <w:ilvl w:val="1"/>
          <w:numId w:val="8"/>
        </w:numPr>
        <w:tabs>
          <w:tab w:val="left" w:pos="1080"/>
          <w:tab w:val="left" w:pos="2014"/>
        </w:tabs>
        <w:snapToGrid w:val="0"/>
        <w:spacing w:line="360" w:lineRule="auto"/>
        <w:ind w:left="1080" w:hanging="720"/>
        <w:rPr>
          <w:sz w:val="24"/>
        </w:rPr>
      </w:pPr>
      <w:r>
        <w:rPr>
          <w:sz w:val="24"/>
        </w:rPr>
        <w:t>成交通知书对采购人和成交供应商均具有法律效力。成交通知书发出后，采购人改变成交结果的，或者成交供应商放弃</w:t>
      </w:r>
      <w:r>
        <w:rPr>
          <w:sz w:val="24"/>
        </w:rPr>
        <w:t>成交项目的，应当依法承担法律责任。</w:t>
      </w:r>
    </w:p>
    <w:p w:rsidR="0073631F" w:rsidRDefault="002F2D93">
      <w:pPr>
        <w:numPr>
          <w:ilvl w:val="0"/>
          <w:numId w:val="8"/>
        </w:numPr>
        <w:tabs>
          <w:tab w:val="left" w:pos="360"/>
        </w:tabs>
        <w:snapToGrid w:val="0"/>
        <w:spacing w:line="360" w:lineRule="auto"/>
        <w:ind w:left="357" w:hanging="357"/>
        <w:outlineLvl w:val="1"/>
        <w:rPr>
          <w:sz w:val="24"/>
        </w:rPr>
      </w:pPr>
      <w:r>
        <w:rPr>
          <w:sz w:val="24"/>
        </w:rPr>
        <w:t>终止</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rsidR="0073631F" w:rsidRDefault="002F2D93">
      <w:pPr>
        <w:numPr>
          <w:ilvl w:val="2"/>
          <w:numId w:val="8"/>
        </w:numPr>
        <w:snapToGrid w:val="0"/>
        <w:spacing w:line="360" w:lineRule="auto"/>
        <w:rPr>
          <w:sz w:val="24"/>
        </w:rPr>
      </w:pPr>
      <w:r>
        <w:rPr>
          <w:sz w:val="24"/>
        </w:rPr>
        <w:t>因情况变化，不再符合规定的竞争性磋商采购方式适用情形的；</w:t>
      </w:r>
    </w:p>
    <w:p w:rsidR="0073631F" w:rsidRDefault="002F2D93">
      <w:pPr>
        <w:numPr>
          <w:ilvl w:val="2"/>
          <w:numId w:val="8"/>
        </w:numPr>
        <w:snapToGrid w:val="0"/>
        <w:spacing w:line="360" w:lineRule="auto"/>
        <w:rPr>
          <w:sz w:val="24"/>
        </w:rPr>
      </w:pPr>
      <w:r>
        <w:rPr>
          <w:sz w:val="24"/>
        </w:rPr>
        <w:t>出现影响采购公正的违法、违规行为的；</w:t>
      </w:r>
    </w:p>
    <w:p w:rsidR="0073631F" w:rsidRDefault="002F2D93">
      <w:pPr>
        <w:numPr>
          <w:ilvl w:val="2"/>
          <w:numId w:val="8"/>
        </w:numPr>
        <w:snapToGrid w:val="0"/>
        <w:spacing w:line="360" w:lineRule="auto"/>
        <w:rPr>
          <w:sz w:val="24"/>
        </w:rPr>
      </w:pPr>
      <w:r>
        <w:rPr>
          <w:snapToGrid w:val="0"/>
          <w:kern w:val="0"/>
          <w:sz w:val="24"/>
          <w:szCs w:val="20"/>
        </w:rPr>
        <w:lastRenderedPageBreak/>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rsidR="0073631F" w:rsidRDefault="002F2D93">
      <w:pPr>
        <w:numPr>
          <w:ilvl w:val="0"/>
          <w:numId w:val="8"/>
        </w:numPr>
        <w:tabs>
          <w:tab w:val="left" w:pos="360"/>
        </w:tabs>
        <w:snapToGrid w:val="0"/>
        <w:spacing w:line="360" w:lineRule="auto"/>
        <w:ind w:left="357" w:hanging="357"/>
        <w:outlineLvl w:val="1"/>
        <w:rPr>
          <w:sz w:val="24"/>
        </w:rPr>
      </w:pPr>
      <w:bookmarkStart w:id="540" w:name="_Toc127151550"/>
      <w:bookmarkStart w:id="541" w:name="_Toc226309794"/>
      <w:bookmarkStart w:id="542" w:name="_Toc164608664"/>
      <w:bookmarkStart w:id="543" w:name="_Toc151193792"/>
      <w:bookmarkStart w:id="544" w:name="_Toc150509301"/>
      <w:bookmarkStart w:id="545" w:name="_Toc164351644"/>
      <w:bookmarkStart w:id="546" w:name="_Ref467306377"/>
      <w:bookmarkStart w:id="547" w:name="_Toc127161464"/>
      <w:bookmarkStart w:id="548" w:name="_Toc151190177"/>
      <w:bookmarkStart w:id="549" w:name="_Toc150774650"/>
      <w:bookmarkStart w:id="550" w:name="_Toc142311052"/>
      <w:bookmarkStart w:id="551" w:name="_Toc164229245"/>
      <w:bookmarkStart w:id="552" w:name="_Toc226337246"/>
      <w:bookmarkStart w:id="553" w:name="_Toc149720843"/>
      <w:bookmarkStart w:id="554" w:name="_Toc226965823"/>
      <w:bookmarkStart w:id="555" w:name="_Ref467307204"/>
      <w:bookmarkStart w:id="556" w:name="_Toc520356175"/>
      <w:bookmarkStart w:id="557" w:name="_Ref467306978"/>
      <w:bookmarkStart w:id="558" w:name="_Toc305158818"/>
      <w:bookmarkStart w:id="559" w:name="_Toc305158892"/>
      <w:bookmarkStart w:id="560" w:name="_Toc195842915"/>
      <w:bookmarkStart w:id="561" w:name="_Ref467307062"/>
      <w:bookmarkStart w:id="562" w:name="_Toc151193938"/>
      <w:bookmarkStart w:id="563" w:name="_Toc164229391"/>
      <w:bookmarkStart w:id="564" w:name="_Toc151193864"/>
      <w:bookmarkStart w:id="565" w:name="_Toc226965740"/>
      <w:bookmarkStart w:id="566" w:name="_Toc164608819"/>
      <w:bookmarkStart w:id="567" w:name="_Toc150774755"/>
      <w:bookmarkStart w:id="568" w:name="_Toc150480788"/>
      <w:bookmarkStart w:id="569" w:name="_Toc265228388"/>
      <w:bookmarkStart w:id="570" w:name="_Toc264969240"/>
      <w:bookmarkStart w:id="571" w:name="_Toc151193648"/>
      <w:bookmarkStart w:id="572" w:name="_Toc127151751"/>
      <w:bookmarkStart w:id="573" w:name="_Toc151193720"/>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采购人与成交供应商应当在成交通知书发出之日起</w:t>
      </w:r>
      <w:r>
        <w:rPr>
          <w:sz w:val="24"/>
        </w:rPr>
        <w:t>30</w:t>
      </w:r>
      <w:r>
        <w:rPr>
          <w:sz w:val="24"/>
        </w:rPr>
        <w:t>日内，按照磋商文件确定的合同文本以及采购标的、规格型号、采购金额、采购数量、技术和服务要求等事项签订政府采购合同。</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成交供应商拒绝签订政府采购合同</w:t>
      </w:r>
      <w:r>
        <w:rPr>
          <w:sz w:val="24"/>
        </w:rPr>
        <w:t>的，采购人可以按照评审报告推荐的成交候选人名单排序，确定下一候选人为成交供应商，也可以重新开展采购活动。拒绝签订政府采购合同的成交供应商不得参加对该项目重新开展的采购活动。</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联合体成交的，联合体各方应当共同与采购人签订合同，就采购合同约定的事项向采购人承担连带责任。</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w:t>
      </w:r>
      <w:r>
        <w:rPr>
          <w:sz w:val="24"/>
        </w:rPr>
        <w:t>包，</w:t>
      </w:r>
      <w:r>
        <w:rPr>
          <w:b/>
          <w:sz w:val="24"/>
        </w:rPr>
        <w:t>否则响应无效</w:t>
      </w:r>
      <w:r>
        <w:rPr>
          <w:sz w:val="24"/>
        </w:rPr>
        <w:t>。成交供应商就采购项目和分包项目向采购人负责，分包供应商就分包项目承担责任。</w:t>
      </w:r>
    </w:p>
    <w:bookmarkEnd w:id="537"/>
    <w:bookmarkEnd w:id="538"/>
    <w:bookmarkEnd w:id="539"/>
    <w:p w:rsidR="0073631F" w:rsidRDefault="002F2D93">
      <w:pPr>
        <w:numPr>
          <w:ilvl w:val="0"/>
          <w:numId w:val="8"/>
        </w:numPr>
        <w:tabs>
          <w:tab w:val="left" w:pos="360"/>
        </w:tabs>
        <w:snapToGrid w:val="0"/>
        <w:spacing w:line="360" w:lineRule="auto"/>
        <w:ind w:left="357" w:hanging="357"/>
        <w:outlineLvl w:val="1"/>
        <w:rPr>
          <w:sz w:val="24"/>
        </w:rPr>
      </w:pPr>
      <w:r>
        <w:rPr>
          <w:sz w:val="24"/>
        </w:rPr>
        <w:t>询问与质疑</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询问</w:t>
      </w:r>
    </w:p>
    <w:p w:rsidR="0073631F" w:rsidRDefault="002F2D93">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rsidR="0073631F" w:rsidRDefault="002F2D93">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质疑</w:t>
      </w:r>
    </w:p>
    <w:p w:rsidR="0073631F" w:rsidRDefault="002F2D93">
      <w:pPr>
        <w:numPr>
          <w:ilvl w:val="2"/>
          <w:numId w:val="8"/>
        </w:numPr>
        <w:snapToGrid w:val="0"/>
        <w:spacing w:line="360" w:lineRule="auto"/>
        <w:rPr>
          <w:sz w:val="24"/>
        </w:rPr>
      </w:pPr>
      <w:r>
        <w:rPr>
          <w:sz w:val="24"/>
        </w:rPr>
        <w:t>供应商认为磋商文件、采购过程、成交结果使自己的权益受到损害的，可以在知道或者应知其权益受到损害之日起</w:t>
      </w:r>
      <w:r>
        <w:rPr>
          <w:sz w:val="24"/>
        </w:rPr>
        <w:t>7</w:t>
      </w:r>
      <w:r>
        <w:rPr>
          <w:sz w:val="24"/>
        </w:rPr>
        <w:t>个工作日内，以书面形</w:t>
      </w:r>
      <w:r>
        <w:rPr>
          <w:sz w:val="24"/>
        </w:rPr>
        <w:lastRenderedPageBreak/>
        <w:t>式向采购人、采购代理机构提出质疑。采购人、采购代理机构在收到</w:t>
      </w:r>
      <w:r>
        <w:rPr>
          <w:sz w:val="24"/>
        </w:rPr>
        <w:t>质疑函后</w:t>
      </w:r>
      <w:r>
        <w:rPr>
          <w:sz w:val="24"/>
        </w:rPr>
        <w:t>7</w:t>
      </w:r>
      <w:r>
        <w:rPr>
          <w:sz w:val="24"/>
        </w:rPr>
        <w:t>个工作日内作出答复。</w:t>
      </w:r>
    </w:p>
    <w:p w:rsidR="0073631F" w:rsidRDefault="002F2D93">
      <w:pPr>
        <w:numPr>
          <w:ilvl w:val="2"/>
          <w:numId w:val="8"/>
        </w:numPr>
        <w:snapToGrid w:val="0"/>
        <w:spacing w:line="360" w:lineRule="auto"/>
        <w:rPr>
          <w:sz w:val="24"/>
        </w:rPr>
      </w:pPr>
      <w:r>
        <w:rPr>
          <w:sz w:val="24"/>
        </w:rPr>
        <w:t>质疑函须使用财政部制定的范本文件。供应商为自然人的，质疑函应当由本人签字；供应商为法人或者其他组织的，质疑函应当由法定代表人</w:t>
      </w:r>
      <w:r>
        <w:rPr>
          <w:kern w:val="0"/>
          <w:sz w:val="24"/>
          <w:szCs w:val="20"/>
        </w:rPr>
        <w:t>、主要负责人</w:t>
      </w:r>
      <w:r>
        <w:rPr>
          <w:sz w:val="24"/>
        </w:rPr>
        <w:t>，或者其授权代表签字或者盖章，并加盖公章。</w:t>
      </w:r>
    </w:p>
    <w:p w:rsidR="0073631F" w:rsidRDefault="002F2D93">
      <w:pPr>
        <w:numPr>
          <w:ilvl w:val="2"/>
          <w:numId w:val="8"/>
        </w:numPr>
        <w:snapToGrid w:val="0"/>
        <w:spacing w:line="360" w:lineRule="auto"/>
        <w:rPr>
          <w:sz w:val="24"/>
        </w:rPr>
      </w:pPr>
      <w:r>
        <w:rPr>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73631F" w:rsidRDefault="002F2D93">
      <w:pPr>
        <w:numPr>
          <w:ilvl w:val="2"/>
          <w:numId w:val="8"/>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rsidR="0073631F" w:rsidRDefault="002F2D93">
      <w:pPr>
        <w:numPr>
          <w:ilvl w:val="2"/>
          <w:numId w:val="8"/>
        </w:numPr>
        <w:snapToGrid w:val="0"/>
        <w:spacing w:line="360" w:lineRule="auto"/>
        <w:rPr>
          <w:sz w:val="24"/>
        </w:rPr>
      </w:pPr>
      <w:r>
        <w:rPr>
          <w:sz w:val="24"/>
        </w:rPr>
        <w:t>接收质疑函的方式：当面提交或邮寄。</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p>
    <w:p w:rsidR="0073631F" w:rsidRDefault="002F2D93">
      <w:pPr>
        <w:numPr>
          <w:ilvl w:val="0"/>
          <w:numId w:val="8"/>
        </w:numPr>
        <w:tabs>
          <w:tab w:val="left" w:pos="360"/>
        </w:tabs>
        <w:snapToGrid w:val="0"/>
        <w:spacing w:line="360" w:lineRule="auto"/>
        <w:ind w:left="357" w:hanging="357"/>
        <w:outlineLvl w:val="1"/>
        <w:rPr>
          <w:sz w:val="24"/>
        </w:rPr>
      </w:pPr>
      <w:r>
        <w:rPr>
          <w:sz w:val="24"/>
        </w:rPr>
        <w:t>代理费</w:t>
      </w:r>
    </w:p>
    <w:p w:rsidR="0073631F" w:rsidRDefault="002F2D93">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rsidR="0073631F" w:rsidRDefault="0073631F">
      <w:pPr>
        <w:tabs>
          <w:tab w:val="left" w:pos="360"/>
          <w:tab w:val="left" w:pos="1080"/>
        </w:tabs>
        <w:snapToGrid w:val="0"/>
        <w:spacing w:line="360" w:lineRule="auto"/>
        <w:ind w:left="360"/>
        <w:rPr>
          <w:sz w:val="24"/>
        </w:rPr>
      </w:pPr>
    </w:p>
    <w:p w:rsidR="0073631F" w:rsidRDefault="002F2D93">
      <w:pPr>
        <w:spacing w:line="360" w:lineRule="auto"/>
        <w:jc w:val="center"/>
        <w:outlineLvl w:val="0"/>
        <w:rPr>
          <w:b/>
          <w:sz w:val="36"/>
          <w:szCs w:val="36"/>
        </w:rPr>
      </w:pPr>
      <w:bookmarkStart w:id="574" w:name="_Toc142311056"/>
      <w:bookmarkStart w:id="575" w:name="_Toc353825544"/>
      <w:bookmarkStart w:id="576" w:name="_Toc305158896"/>
      <w:bookmarkStart w:id="577" w:name="_Toc226965827"/>
      <w:bookmarkStart w:id="578" w:name="_Toc264969244"/>
      <w:bookmarkStart w:id="579" w:name="_Toc353873934"/>
      <w:bookmarkStart w:id="580" w:name="_Toc127151554"/>
      <w:bookmarkStart w:id="581" w:name="_Toc305158822"/>
      <w:bookmarkStart w:id="582" w:name="_Toc353873664"/>
      <w:bookmarkStart w:id="583" w:name="_Toc150480792"/>
      <w:bookmarkStart w:id="584" w:name="_Toc150774759"/>
      <w:bookmarkStart w:id="585" w:name="_Toc226337250"/>
      <w:bookmarkStart w:id="586" w:name="_Toc265228392"/>
      <w:r>
        <w:rPr>
          <w:sz w:val="24"/>
        </w:rPr>
        <w:br w:type="page"/>
      </w:r>
      <w:bookmarkStart w:id="587" w:name="_Toc145958206"/>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rsidR="0073631F" w:rsidRDefault="002F2D93">
      <w:pPr>
        <w:pStyle w:val="22"/>
        <w:spacing w:before="0" w:line="360" w:lineRule="auto"/>
        <w:rPr>
          <w:rFonts w:ascii="Times New Roman" w:eastAsia="宋体" w:hAnsi="Times New Roman"/>
          <w:sz w:val="24"/>
          <w:szCs w:val="24"/>
        </w:rPr>
      </w:pPr>
      <w:bookmarkStart w:id="589" w:name="_Toc353825545"/>
      <w:bookmarkStart w:id="590" w:name="_Toc265228393"/>
      <w:bookmarkStart w:id="591" w:name="_Toc353873935"/>
      <w:bookmarkStart w:id="592" w:name="_Toc150480793"/>
      <w:bookmarkStart w:id="593" w:name="_Toc127151555"/>
      <w:bookmarkStart w:id="594" w:name="_Toc195842920"/>
      <w:bookmarkStart w:id="595" w:name="_Toc226337251"/>
      <w:bookmarkStart w:id="596" w:name="_Toc353873665"/>
      <w:bookmarkStart w:id="597" w:name="_Toc226965828"/>
      <w:bookmarkStart w:id="598" w:name="_Toc305158897"/>
      <w:bookmarkStart w:id="599" w:name="_Toc264969245"/>
      <w:bookmarkStart w:id="600" w:name="_Toc142311057"/>
      <w:bookmarkStart w:id="601" w:name="_Toc150774760"/>
      <w:bookmarkStart w:id="602" w:name="_Toc305158823"/>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r>
        <w:rPr>
          <w:rFonts w:ascii="Times New Roman" w:eastAsia="宋体" w:hAnsi="Times New Roman"/>
          <w:sz w:val="24"/>
          <w:szCs w:val="24"/>
        </w:rPr>
        <w:t>一、资格审查程序</w:t>
      </w:r>
    </w:p>
    <w:p w:rsidR="0073631F" w:rsidRDefault="002F2D93">
      <w:pPr>
        <w:tabs>
          <w:tab w:val="left" w:pos="1080"/>
        </w:tabs>
        <w:snapToGrid w:val="0"/>
        <w:jc w:val="left"/>
        <w:rPr>
          <w:b/>
          <w:sz w:val="24"/>
        </w:rPr>
      </w:pPr>
      <w:r>
        <w:rPr>
          <w:b/>
          <w:sz w:val="24"/>
        </w:rPr>
        <w:tab/>
      </w:r>
    </w:p>
    <w:p w:rsidR="0073631F" w:rsidRDefault="002F2D93">
      <w:pPr>
        <w:numPr>
          <w:ilvl w:val="0"/>
          <w:numId w:val="11"/>
        </w:numPr>
        <w:tabs>
          <w:tab w:val="left" w:pos="360"/>
        </w:tabs>
        <w:snapToGrid w:val="0"/>
        <w:spacing w:line="360" w:lineRule="auto"/>
        <w:outlineLvl w:val="1"/>
        <w:rPr>
          <w:sz w:val="24"/>
        </w:rPr>
      </w:pPr>
      <w:bookmarkStart w:id="603" w:name="_Toc151193783"/>
      <w:bookmarkStart w:id="604" w:name="_Toc226337237"/>
      <w:bookmarkStart w:id="605" w:name="_Toc127161455"/>
      <w:bookmarkStart w:id="606" w:name="_Toc127151742"/>
      <w:bookmarkStart w:id="607" w:name="_Toc226965731"/>
      <w:bookmarkStart w:id="608" w:name="_Toc265228379"/>
      <w:bookmarkStart w:id="609" w:name="_Toc151193929"/>
      <w:bookmarkStart w:id="610" w:name="_Toc164608655"/>
      <w:bookmarkStart w:id="611" w:name="_Toc149720834"/>
      <w:bookmarkStart w:id="612" w:name="_Toc127151541"/>
      <w:bookmarkStart w:id="613" w:name="_Toc151190168"/>
      <w:bookmarkStart w:id="614" w:name="_Toc305158883"/>
      <w:bookmarkStart w:id="615" w:name="_Toc151193639"/>
      <w:bookmarkStart w:id="616" w:name="_Toc164351635"/>
      <w:bookmarkStart w:id="617" w:name="_Toc150509292"/>
      <w:bookmarkStart w:id="618" w:name="_Toc305158809"/>
      <w:bookmarkStart w:id="619" w:name="_Toc164229382"/>
      <w:bookmarkStart w:id="620" w:name="_Toc151193711"/>
      <w:bookmarkStart w:id="621" w:name="_Toc226309785"/>
      <w:bookmarkStart w:id="622" w:name="_Toc150774746"/>
      <w:bookmarkStart w:id="623" w:name="_Toc150480779"/>
      <w:bookmarkStart w:id="624" w:name="_Toc226965814"/>
      <w:bookmarkStart w:id="625" w:name="_Toc151193855"/>
      <w:bookmarkStart w:id="626" w:name="_Toc164229236"/>
      <w:bookmarkStart w:id="627" w:name="_Toc264969231"/>
      <w:bookmarkStart w:id="628" w:name="_Toc142311043"/>
      <w:bookmarkStart w:id="629" w:name="_Toc164608810"/>
      <w:bookmarkStart w:id="630" w:name="_Toc195842906"/>
      <w:bookmarkStart w:id="631" w:name="_Toc150774641"/>
      <w:bookmarkStart w:id="632" w:name="_Toc353873941"/>
      <w:bookmarkStart w:id="633" w:name="_Toc353825551"/>
      <w:r>
        <w:rPr>
          <w:sz w:val="24"/>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sz w:val="24"/>
        </w:rPr>
        <w:t>资格审查和符合性审查</w:t>
      </w:r>
    </w:p>
    <w:p w:rsidR="0073631F" w:rsidRDefault="002F2D93">
      <w:pPr>
        <w:numPr>
          <w:ilvl w:val="1"/>
          <w:numId w:val="11"/>
        </w:numPr>
        <w:tabs>
          <w:tab w:val="left" w:pos="1080"/>
        </w:tabs>
        <w:snapToGrid w:val="0"/>
        <w:spacing w:line="360" w:lineRule="auto"/>
        <w:ind w:left="1077" w:hanging="720"/>
        <w:rPr>
          <w:sz w:val="24"/>
        </w:rPr>
      </w:pPr>
      <w:r>
        <w:rPr>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b/>
          <w:bCs/>
          <w:sz w:val="24"/>
        </w:rPr>
        <w:t>响应无效</w:t>
      </w:r>
      <w:bookmarkEnd w:id="634"/>
      <w:r>
        <w:rPr>
          <w:sz w:val="24"/>
        </w:rPr>
        <w:t>，磋商小组应当告知提交响应文件的供应商。</w:t>
      </w:r>
    </w:p>
    <w:p w:rsidR="0073631F" w:rsidRDefault="002F2D93">
      <w:pPr>
        <w:numPr>
          <w:ilvl w:val="1"/>
          <w:numId w:val="11"/>
        </w:numPr>
        <w:tabs>
          <w:tab w:val="left" w:pos="1080"/>
        </w:tabs>
        <w:snapToGrid w:val="0"/>
        <w:spacing w:line="360" w:lineRule="auto"/>
        <w:ind w:left="1077" w:hanging="720"/>
        <w:rPr>
          <w:sz w:val="24"/>
        </w:rPr>
      </w:pPr>
      <w:r>
        <w:rPr>
          <w:sz w:val="24"/>
        </w:rPr>
        <w:t>《资格审查要求》中对格式有要求的，除磋商文件另有规定外，均为</w:t>
      </w:r>
      <w:r>
        <w:rPr>
          <w:sz w:val="24"/>
        </w:rPr>
        <w:t>“</w:t>
      </w:r>
      <w:r>
        <w:rPr>
          <w:sz w:val="24"/>
        </w:rPr>
        <w:t>实质性格式</w:t>
      </w:r>
      <w:r>
        <w:rPr>
          <w:sz w:val="24"/>
        </w:rPr>
        <w:t>”</w:t>
      </w:r>
      <w:r>
        <w:rPr>
          <w:sz w:val="24"/>
        </w:rPr>
        <w:t>文件。</w:t>
      </w:r>
    </w:p>
    <w:p w:rsidR="0073631F" w:rsidRDefault="002F2D93">
      <w:pPr>
        <w:numPr>
          <w:ilvl w:val="1"/>
          <w:numId w:val="11"/>
        </w:numPr>
        <w:tabs>
          <w:tab w:val="left" w:pos="1080"/>
        </w:tabs>
        <w:snapToGrid w:val="0"/>
        <w:spacing w:line="360" w:lineRule="auto"/>
        <w:ind w:left="1077" w:hanging="720"/>
        <w:rPr>
          <w:sz w:val="24"/>
        </w:rPr>
      </w:pPr>
      <w:r>
        <w:rPr>
          <w:sz w:val="24"/>
        </w:rPr>
        <w:t>《资格审查要求》见下表：</w:t>
      </w:r>
    </w:p>
    <w:p w:rsidR="0073631F" w:rsidRDefault="002F2D93">
      <w:pPr>
        <w:tabs>
          <w:tab w:val="left" w:pos="900"/>
          <w:tab w:val="left" w:pos="1080"/>
        </w:tabs>
        <w:snapToGrid w:val="0"/>
        <w:spacing w:line="360" w:lineRule="auto"/>
        <w:ind w:left="1077" w:firstLineChars="1100" w:firstLine="2650"/>
        <w:rPr>
          <w:b/>
          <w:sz w:val="24"/>
        </w:rPr>
      </w:pPr>
      <w:r>
        <w:rPr>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2588"/>
        <w:gridCol w:w="4791"/>
        <w:gridCol w:w="1064"/>
      </w:tblGrid>
      <w:tr w:rsidR="0073631F">
        <w:trPr>
          <w:cantSplit/>
          <w:trHeight w:val="468"/>
          <w:tblHeader/>
        </w:trPr>
        <w:tc>
          <w:tcPr>
            <w:tcW w:w="455" w:type="pct"/>
            <w:vAlign w:val="center"/>
          </w:tcPr>
          <w:p w:rsidR="0073631F" w:rsidRDefault="002F2D93">
            <w:pPr>
              <w:tabs>
                <w:tab w:val="left" w:pos="1080"/>
              </w:tabs>
              <w:snapToGrid w:val="0"/>
              <w:jc w:val="center"/>
              <w:rPr>
                <w:b/>
                <w:sz w:val="24"/>
              </w:rPr>
            </w:pPr>
            <w:bookmarkStart w:id="635" w:name="_Hlt487972895"/>
            <w:bookmarkEnd w:id="635"/>
            <w:r>
              <w:rPr>
                <w:b/>
                <w:sz w:val="24"/>
              </w:rPr>
              <w:t>序号</w:t>
            </w:r>
          </w:p>
        </w:tc>
        <w:tc>
          <w:tcPr>
            <w:tcW w:w="1393" w:type="pct"/>
            <w:vAlign w:val="center"/>
          </w:tcPr>
          <w:p w:rsidR="0073631F" w:rsidRDefault="002F2D93">
            <w:pPr>
              <w:tabs>
                <w:tab w:val="left" w:pos="1080"/>
              </w:tabs>
              <w:snapToGrid w:val="0"/>
              <w:jc w:val="center"/>
              <w:rPr>
                <w:b/>
                <w:sz w:val="24"/>
              </w:rPr>
            </w:pPr>
            <w:r>
              <w:rPr>
                <w:b/>
                <w:sz w:val="24"/>
              </w:rPr>
              <w:t>检查因素</w:t>
            </w:r>
          </w:p>
        </w:tc>
        <w:tc>
          <w:tcPr>
            <w:tcW w:w="2579" w:type="pct"/>
            <w:vAlign w:val="center"/>
          </w:tcPr>
          <w:p w:rsidR="0073631F" w:rsidRDefault="002F2D93">
            <w:pPr>
              <w:tabs>
                <w:tab w:val="left" w:pos="1080"/>
              </w:tabs>
              <w:snapToGrid w:val="0"/>
              <w:jc w:val="center"/>
              <w:rPr>
                <w:b/>
                <w:sz w:val="24"/>
              </w:rPr>
            </w:pPr>
            <w:r>
              <w:rPr>
                <w:b/>
                <w:sz w:val="24"/>
              </w:rPr>
              <w:t>检查内容</w:t>
            </w:r>
          </w:p>
        </w:tc>
        <w:tc>
          <w:tcPr>
            <w:tcW w:w="573" w:type="pct"/>
            <w:vAlign w:val="center"/>
          </w:tcPr>
          <w:p w:rsidR="0073631F" w:rsidRDefault="002F2D93">
            <w:pPr>
              <w:tabs>
                <w:tab w:val="left" w:pos="1080"/>
              </w:tabs>
              <w:snapToGrid w:val="0"/>
              <w:jc w:val="center"/>
              <w:rPr>
                <w:b/>
                <w:sz w:val="24"/>
              </w:rPr>
            </w:pPr>
            <w:r>
              <w:rPr>
                <w:b/>
                <w:sz w:val="24"/>
              </w:rPr>
              <w:t>格式要求</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1</w:t>
            </w:r>
          </w:p>
        </w:tc>
        <w:tc>
          <w:tcPr>
            <w:tcW w:w="1393" w:type="pct"/>
            <w:vAlign w:val="center"/>
          </w:tcPr>
          <w:p w:rsidR="0073631F" w:rsidRDefault="002F2D93">
            <w:pPr>
              <w:tabs>
                <w:tab w:val="left" w:pos="1080"/>
              </w:tabs>
              <w:snapToGrid w:val="0"/>
              <w:jc w:val="left"/>
              <w:rPr>
                <w:sz w:val="24"/>
              </w:rPr>
            </w:pPr>
            <w:r>
              <w:rPr>
                <w:sz w:val="24"/>
              </w:rPr>
              <w:t>满足《中华人民共和国政府采购法》第二十二条规定</w:t>
            </w:r>
          </w:p>
        </w:tc>
        <w:tc>
          <w:tcPr>
            <w:tcW w:w="2579" w:type="pct"/>
            <w:vAlign w:val="center"/>
          </w:tcPr>
          <w:p w:rsidR="0073631F" w:rsidRDefault="002F2D93">
            <w:pPr>
              <w:tabs>
                <w:tab w:val="left" w:pos="1080"/>
              </w:tabs>
              <w:snapToGrid w:val="0"/>
              <w:jc w:val="left"/>
              <w:rPr>
                <w:sz w:val="24"/>
              </w:rPr>
            </w:pPr>
            <w:r>
              <w:rPr>
                <w:sz w:val="24"/>
              </w:rPr>
              <w:t>具体规定见第一章《采购邀请》</w:t>
            </w:r>
          </w:p>
        </w:tc>
        <w:tc>
          <w:tcPr>
            <w:tcW w:w="573" w:type="pct"/>
            <w:vAlign w:val="center"/>
          </w:tcPr>
          <w:p w:rsidR="0073631F" w:rsidRDefault="0073631F">
            <w:pPr>
              <w:tabs>
                <w:tab w:val="left" w:pos="1080"/>
              </w:tabs>
              <w:snapToGrid w:val="0"/>
              <w:jc w:val="left"/>
              <w:rPr>
                <w:sz w:val="24"/>
              </w:rPr>
            </w:pP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1-1</w:t>
            </w:r>
          </w:p>
        </w:tc>
        <w:tc>
          <w:tcPr>
            <w:tcW w:w="1393" w:type="pct"/>
            <w:vAlign w:val="center"/>
          </w:tcPr>
          <w:p w:rsidR="0073631F" w:rsidRDefault="002F2D93">
            <w:pPr>
              <w:tabs>
                <w:tab w:val="left" w:pos="1080"/>
              </w:tabs>
              <w:snapToGrid w:val="0"/>
              <w:jc w:val="left"/>
              <w:rPr>
                <w:sz w:val="24"/>
              </w:rPr>
            </w:pPr>
            <w:r>
              <w:rPr>
                <w:sz w:val="24"/>
              </w:rPr>
              <w:t>营业执照等证明文件</w:t>
            </w:r>
          </w:p>
        </w:tc>
        <w:tc>
          <w:tcPr>
            <w:tcW w:w="2579" w:type="pct"/>
            <w:vAlign w:val="center"/>
          </w:tcPr>
          <w:p w:rsidR="0073631F" w:rsidRDefault="002F2D93">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73631F" w:rsidRDefault="002F2D93">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73631F" w:rsidRDefault="002F2D93">
            <w:pPr>
              <w:tabs>
                <w:tab w:val="left" w:pos="1080"/>
              </w:tabs>
              <w:snapToGrid w:val="0"/>
              <w:jc w:val="left"/>
              <w:rPr>
                <w:sz w:val="24"/>
              </w:rPr>
            </w:pPr>
            <w:r>
              <w:rPr>
                <w:sz w:val="24"/>
              </w:rPr>
              <w:t>供应商是非企业机构的，应提供有效的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73631F" w:rsidRDefault="002F2D93">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73631F" w:rsidRDefault="002F2D93">
            <w:pPr>
              <w:tabs>
                <w:tab w:val="left" w:pos="1080"/>
              </w:tabs>
              <w:snapToGrid w:val="0"/>
              <w:jc w:val="left"/>
              <w:rPr>
                <w:sz w:val="24"/>
              </w:rPr>
            </w:pPr>
            <w:r>
              <w:rPr>
                <w:sz w:val="24"/>
              </w:rPr>
              <w:t>供应商是自然人的，应提供有效的自然人身份证明。</w:t>
            </w:r>
          </w:p>
          <w:p w:rsidR="0073631F" w:rsidRDefault="002F2D93">
            <w:pPr>
              <w:tabs>
                <w:tab w:val="left" w:pos="1080"/>
              </w:tabs>
              <w:snapToGrid w:val="0"/>
              <w:jc w:val="left"/>
              <w:rPr>
                <w:color w:val="000000"/>
                <w:sz w:val="24"/>
              </w:rPr>
            </w:pPr>
            <w:r>
              <w:rPr>
                <w:color w:val="000000"/>
                <w:sz w:val="24"/>
              </w:rPr>
              <w:t>分支机构参加响应的，应提供该分支机构或其所属法人</w:t>
            </w:r>
            <w:r>
              <w:rPr>
                <w:color w:val="000000"/>
                <w:sz w:val="24"/>
              </w:rPr>
              <w:t>/</w:t>
            </w:r>
            <w:r>
              <w:rPr>
                <w:color w:val="000000"/>
                <w:sz w:val="24"/>
              </w:rPr>
              <w:t>其</w:t>
            </w:r>
            <w:r>
              <w:rPr>
                <w:sz w:val="24"/>
              </w:rPr>
              <w:t>他组织的相应证明文件；同时还应提供其所属法人</w:t>
            </w:r>
            <w:r>
              <w:rPr>
                <w:sz w:val="24"/>
              </w:rPr>
              <w:t>/</w:t>
            </w:r>
            <w:r>
              <w:rPr>
                <w:sz w:val="24"/>
              </w:rPr>
              <w:t>其他组织出具的授权其参与本项目的授权书（格式自拟，须加盖其所属法人</w:t>
            </w:r>
            <w:r>
              <w:rPr>
                <w:sz w:val="24"/>
              </w:rPr>
              <w:t>/</w:t>
            </w:r>
            <w:r>
              <w:rPr>
                <w:sz w:val="24"/>
              </w:rPr>
              <w:t>其他组织的公章）；对于</w:t>
            </w:r>
            <w:r>
              <w:rPr>
                <w:iCs/>
                <w:sz w:val="24"/>
              </w:rPr>
              <w:t>银行、保险、石油石化、电力、电信等行业的分支机构，可以提供上述</w:t>
            </w:r>
            <w:r>
              <w:rPr>
                <w:sz w:val="24"/>
              </w:rPr>
              <w:t>授权，也可以提供其所属法人</w:t>
            </w:r>
            <w:r>
              <w:rPr>
                <w:sz w:val="24"/>
              </w:rPr>
              <w:t>/</w:t>
            </w:r>
            <w:r>
              <w:rPr>
                <w:sz w:val="24"/>
              </w:rPr>
              <w:t>其他组织的有关文件或制度</w:t>
            </w:r>
            <w:r>
              <w:rPr>
                <w:color w:val="000000"/>
                <w:sz w:val="24"/>
              </w:rPr>
              <w:t>等能够证明授权其独立开展业务的证明材料。</w:t>
            </w:r>
          </w:p>
        </w:tc>
        <w:tc>
          <w:tcPr>
            <w:tcW w:w="573" w:type="pct"/>
            <w:vAlign w:val="center"/>
          </w:tcPr>
          <w:p w:rsidR="0073631F" w:rsidRDefault="002F2D93">
            <w:pPr>
              <w:tabs>
                <w:tab w:val="left" w:pos="1080"/>
              </w:tabs>
              <w:snapToGrid w:val="0"/>
              <w:jc w:val="left"/>
              <w:rPr>
                <w:sz w:val="24"/>
              </w:rPr>
            </w:pPr>
            <w:r>
              <w:rPr>
                <w:sz w:val="24"/>
              </w:rPr>
              <w:t>提供证明文件的复印件</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lastRenderedPageBreak/>
              <w:t>1-2</w:t>
            </w:r>
          </w:p>
        </w:tc>
        <w:tc>
          <w:tcPr>
            <w:tcW w:w="1393" w:type="pct"/>
            <w:vAlign w:val="center"/>
          </w:tcPr>
          <w:p w:rsidR="0073631F" w:rsidRDefault="002F2D93">
            <w:pPr>
              <w:tabs>
                <w:tab w:val="left" w:pos="1080"/>
              </w:tabs>
              <w:snapToGrid w:val="0"/>
              <w:jc w:val="left"/>
              <w:rPr>
                <w:sz w:val="24"/>
              </w:rPr>
            </w:pPr>
            <w:r>
              <w:rPr>
                <w:sz w:val="24"/>
              </w:rPr>
              <w:t>供应商资格声明书</w:t>
            </w:r>
          </w:p>
        </w:tc>
        <w:tc>
          <w:tcPr>
            <w:tcW w:w="2579" w:type="pct"/>
            <w:vAlign w:val="center"/>
          </w:tcPr>
          <w:p w:rsidR="0073631F" w:rsidRDefault="002F2D93">
            <w:pPr>
              <w:tabs>
                <w:tab w:val="left" w:pos="1080"/>
              </w:tabs>
              <w:snapToGrid w:val="0"/>
              <w:jc w:val="left"/>
              <w:rPr>
                <w:sz w:val="24"/>
              </w:rPr>
            </w:pPr>
            <w:r>
              <w:rPr>
                <w:sz w:val="24"/>
              </w:rPr>
              <w:t>提供了符合磋商文件要求的《供应商资格声明书》。</w:t>
            </w:r>
          </w:p>
        </w:tc>
        <w:tc>
          <w:tcPr>
            <w:tcW w:w="573" w:type="pct"/>
            <w:vAlign w:val="center"/>
          </w:tcPr>
          <w:p w:rsidR="0073631F" w:rsidRDefault="002F2D93">
            <w:pPr>
              <w:tabs>
                <w:tab w:val="left" w:pos="1080"/>
              </w:tabs>
              <w:snapToGrid w:val="0"/>
              <w:jc w:val="left"/>
              <w:rPr>
                <w:sz w:val="24"/>
              </w:rPr>
            </w:pPr>
            <w:r>
              <w:rPr>
                <w:sz w:val="24"/>
              </w:rPr>
              <w:t>格式见《响应文件格式》</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1-3</w:t>
            </w:r>
          </w:p>
        </w:tc>
        <w:tc>
          <w:tcPr>
            <w:tcW w:w="1393" w:type="pct"/>
            <w:vAlign w:val="center"/>
          </w:tcPr>
          <w:p w:rsidR="0073631F" w:rsidRDefault="002F2D93">
            <w:pPr>
              <w:tabs>
                <w:tab w:val="left" w:pos="1080"/>
              </w:tabs>
              <w:snapToGrid w:val="0"/>
              <w:rPr>
                <w:sz w:val="24"/>
              </w:rPr>
            </w:pPr>
            <w:r>
              <w:rPr>
                <w:sz w:val="24"/>
              </w:rPr>
              <w:t>供应商信用记录</w:t>
            </w:r>
          </w:p>
        </w:tc>
        <w:tc>
          <w:tcPr>
            <w:tcW w:w="2579" w:type="pct"/>
            <w:vAlign w:val="center"/>
          </w:tcPr>
          <w:p w:rsidR="0073631F" w:rsidRDefault="002F2D93">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73631F" w:rsidRDefault="002F2D93">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、资格审查阶段采购人或采购代理机构的实际查询时间；</w:t>
            </w:r>
          </w:p>
          <w:p w:rsidR="0073631F" w:rsidRDefault="002F2D93">
            <w:pPr>
              <w:tabs>
                <w:tab w:val="left" w:pos="900"/>
                <w:tab w:val="left" w:pos="1980"/>
              </w:tabs>
              <w:snapToGrid w:val="0"/>
              <w:rPr>
                <w:sz w:val="24"/>
              </w:rPr>
            </w:pPr>
            <w:r>
              <w:rPr>
                <w:sz w:val="24"/>
              </w:rPr>
              <w:t>信用信息查询记录和证据留存具体方式：查询结果网页打印页作为查询记录和证据，与其他磋商文件一并保存；</w:t>
            </w:r>
          </w:p>
          <w:p w:rsidR="0073631F" w:rsidRDefault="002F2D93">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573" w:type="pct"/>
            <w:vAlign w:val="center"/>
          </w:tcPr>
          <w:p w:rsidR="0073631F" w:rsidRDefault="002F2D93">
            <w:pPr>
              <w:tabs>
                <w:tab w:val="left" w:pos="1080"/>
              </w:tabs>
              <w:snapToGrid w:val="0"/>
              <w:rPr>
                <w:sz w:val="24"/>
              </w:rPr>
            </w:pPr>
            <w:r>
              <w:rPr>
                <w:sz w:val="24"/>
              </w:rPr>
              <w:t>无须供应商提供，由采购人或采购代理</w:t>
            </w:r>
            <w:r>
              <w:rPr>
                <w:sz w:val="24"/>
              </w:rPr>
              <w:t>机构查询。</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1-4</w:t>
            </w:r>
          </w:p>
        </w:tc>
        <w:tc>
          <w:tcPr>
            <w:tcW w:w="1393" w:type="pct"/>
            <w:vAlign w:val="center"/>
          </w:tcPr>
          <w:p w:rsidR="0073631F" w:rsidRDefault="002F2D93">
            <w:pPr>
              <w:tabs>
                <w:tab w:val="left" w:pos="1080"/>
              </w:tabs>
              <w:snapToGrid w:val="0"/>
              <w:rPr>
                <w:sz w:val="24"/>
              </w:rPr>
            </w:pPr>
            <w:r>
              <w:rPr>
                <w:sz w:val="24"/>
              </w:rPr>
              <w:t>法律、行政法规规定的其他条件</w:t>
            </w:r>
          </w:p>
        </w:tc>
        <w:tc>
          <w:tcPr>
            <w:tcW w:w="2579" w:type="pct"/>
            <w:vAlign w:val="center"/>
          </w:tcPr>
          <w:p w:rsidR="0073631F" w:rsidRDefault="002F2D93">
            <w:pPr>
              <w:tabs>
                <w:tab w:val="left" w:pos="1080"/>
              </w:tabs>
              <w:snapToGrid w:val="0"/>
              <w:rPr>
                <w:sz w:val="24"/>
              </w:rPr>
            </w:pPr>
            <w:r>
              <w:rPr>
                <w:sz w:val="24"/>
              </w:rPr>
              <w:t>包括但不限于：</w:t>
            </w:r>
          </w:p>
          <w:p w:rsidR="0073631F" w:rsidRDefault="002F2D93">
            <w:pPr>
              <w:tabs>
                <w:tab w:val="left" w:pos="1080"/>
              </w:tabs>
              <w:snapToGrid w:val="0"/>
              <w:rPr>
                <w:sz w:val="24"/>
              </w:rPr>
            </w:pPr>
            <w:r>
              <w:rPr>
                <w:sz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573" w:type="pct"/>
            <w:vAlign w:val="center"/>
          </w:tcPr>
          <w:p w:rsidR="0073631F" w:rsidRDefault="002F2D93">
            <w:pPr>
              <w:tabs>
                <w:tab w:val="left" w:pos="1080"/>
              </w:tabs>
              <w:snapToGrid w:val="0"/>
              <w:jc w:val="center"/>
              <w:rPr>
                <w:sz w:val="24"/>
              </w:rPr>
            </w:pPr>
            <w:r>
              <w:rPr>
                <w:sz w:val="24"/>
              </w:rPr>
              <w:t>/</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2</w:t>
            </w:r>
          </w:p>
        </w:tc>
        <w:tc>
          <w:tcPr>
            <w:tcW w:w="1393" w:type="pct"/>
            <w:vAlign w:val="center"/>
          </w:tcPr>
          <w:p w:rsidR="0073631F" w:rsidRDefault="002F2D93">
            <w:pPr>
              <w:tabs>
                <w:tab w:val="left" w:pos="1080"/>
              </w:tabs>
              <w:snapToGrid w:val="0"/>
              <w:jc w:val="left"/>
              <w:rPr>
                <w:sz w:val="24"/>
              </w:rPr>
            </w:pPr>
            <w:r>
              <w:rPr>
                <w:sz w:val="24"/>
              </w:rPr>
              <w:t>落实政府采购政策需满足的资格要求</w:t>
            </w:r>
          </w:p>
        </w:tc>
        <w:tc>
          <w:tcPr>
            <w:tcW w:w="2579" w:type="pct"/>
            <w:vAlign w:val="center"/>
          </w:tcPr>
          <w:p w:rsidR="0073631F" w:rsidRDefault="002F2D93">
            <w:pPr>
              <w:tabs>
                <w:tab w:val="left" w:pos="1080"/>
              </w:tabs>
              <w:snapToGrid w:val="0"/>
              <w:jc w:val="left"/>
              <w:rPr>
                <w:sz w:val="24"/>
              </w:rPr>
            </w:pPr>
            <w:r>
              <w:rPr>
                <w:sz w:val="24"/>
              </w:rPr>
              <w:t>具体要求见第一章《采购邀请》</w:t>
            </w:r>
          </w:p>
        </w:tc>
        <w:tc>
          <w:tcPr>
            <w:tcW w:w="573" w:type="pct"/>
            <w:vAlign w:val="center"/>
          </w:tcPr>
          <w:p w:rsidR="0073631F" w:rsidRDefault="0073631F">
            <w:pPr>
              <w:tabs>
                <w:tab w:val="left" w:pos="1080"/>
              </w:tabs>
              <w:snapToGrid w:val="0"/>
              <w:jc w:val="left"/>
              <w:rPr>
                <w:sz w:val="24"/>
              </w:rPr>
            </w:pP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2-1</w:t>
            </w:r>
          </w:p>
        </w:tc>
        <w:tc>
          <w:tcPr>
            <w:tcW w:w="1393" w:type="pct"/>
            <w:vAlign w:val="center"/>
          </w:tcPr>
          <w:p w:rsidR="0073631F" w:rsidRDefault="002F2D93">
            <w:pPr>
              <w:tabs>
                <w:tab w:val="left" w:pos="1080"/>
              </w:tabs>
              <w:snapToGrid w:val="0"/>
              <w:jc w:val="left"/>
              <w:rPr>
                <w:sz w:val="24"/>
              </w:rPr>
            </w:pPr>
            <w:r>
              <w:rPr>
                <w:sz w:val="24"/>
              </w:rPr>
              <w:t>中小企业政策证明文件</w:t>
            </w:r>
          </w:p>
        </w:tc>
        <w:tc>
          <w:tcPr>
            <w:tcW w:w="2579" w:type="pct"/>
            <w:vAlign w:val="center"/>
          </w:tcPr>
          <w:p w:rsidR="0073631F" w:rsidRDefault="002F2D93">
            <w:pPr>
              <w:tabs>
                <w:tab w:val="left" w:pos="1080"/>
              </w:tabs>
              <w:snapToGrid w:val="0"/>
              <w:jc w:val="left"/>
              <w:rPr>
                <w:sz w:val="24"/>
              </w:rPr>
            </w:pPr>
            <w:r>
              <w:rPr>
                <w:sz w:val="24"/>
              </w:rPr>
              <w:t>具体要求见第一章《采购邀请》</w:t>
            </w:r>
          </w:p>
        </w:tc>
        <w:tc>
          <w:tcPr>
            <w:tcW w:w="573" w:type="pct"/>
            <w:vAlign w:val="center"/>
          </w:tcPr>
          <w:p w:rsidR="0073631F" w:rsidRDefault="0073631F">
            <w:pPr>
              <w:tabs>
                <w:tab w:val="left" w:pos="1080"/>
              </w:tabs>
              <w:snapToGrid w:val="0"/>
              <w:jc w:val="left"/>
              <w:rPr>
                <w:sz w:val="24"/>
              </w:rPr>
            </w:pP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lastRenderedPageBreak/>
              <w:t>2-1-1</w:t>
            </w:r>
          </w:p>
        </w:tc>
        <w:tc>
          <w:tcPr>
            <w:tcW w:w="1393" w:type="pct"/>
            <w:vAlign w:val="center"/>
          </w:tcPr>
          <w:p w:rsidR="0073631F" w:rsidRDefault="002F2D93">
            <w:pPr>
              <w:tabs>
                <w:tab w:val="left" w:pos="1080"/>
              </w:tabs>
              <w:snapToGrid w:val="0"/>
              <w:jc w:val="left"/>
              <w:rPr>
                <w:sz w:val="24"/>
              </w:rPr>
            </w:pPr>
            <w:r>
              <w:rPr>
                <w:sz w:val="24"/>
              </w:rPr>
              <w:t>中小企业证明文件</w:t>
            </w:r>
          </w:p>
        </w:tc>
        <w:tc>
          <w:tcPr>
            <w:tcW w:w="2579" w:type="pct"/>
            <w:vAlign w:val="center"/>
          </w:tcPr>
          <w:p w:rsidR="0073631F" w:rsidRDefault="002F2D93">
            <w:pPr>
              <w:tabs>
                <w:tab w:val="left" w:pos="1080"/>
              </w:tabs>
              <w:snapToGrid w:val="0"/>
              <w:jc w:val="left"/>
              <w:rPr>
                <w:sz w:val="24"/>
              </w:rPr>
            </w:pPr>
            <w:r>
              <w:rPr>
                <w:sz w:val="24"/>
              </w:rPr>
              <w:t>当本项目（包）涉及预留份额专门面向中小企业采购，提供如下资料：</w:t>
            </w:r>
            <w:r>
              <w:rPr>
                <w:sz w:val="24"/>
              </w:rPr>
              <w:t xml:space="preserve"> </w:t>
            </w:r>
          </w:p>
          <w:p w:rsidR="0073631F" w:rsidRDefault="002F2D93">
            <w:pPr>
              <w:tabs>
                <w:tab w:val="left" w:pos="1080"/>
              </w:tabs>
              <w:snapToGrid w:val="0"/>
              <w:jc w:val="left"/>
              <w:rPr>
                <w:sz w:val="24"/>
              </w:rPr>
            </w:pPr>
            <w:r>
              <w:rPr>
                <w:sz w:val="24"/>
              </w:rPr>
              <w:t>1</w:t>
            </w:r>
            <w:r>
              <w:rPr>
                <w:sz w:val="24"/>
              </w:rPr>
              <w:t>、供应商单独响应的，应提供《中小企业声明函》或《残疾人福利性单位声明函》或由省级以上监狱管理局、戒毒管理局（含新疆生产建设兵团）出具的属于监狱企业的证明文件。</w:t>
            </w:r>
          </w:p>
          <w:p w:rsidR="0073631F" w:rsidRDefault="002F2D93">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573" w:type="pct"/>
            <w:vAlign w:val="center"/>
          </w:tcPr>
          <w:p w:rsidR="0073631F" w:rsidRDefault="002F2D93">
            <w:pPr>
              <w:tabs>
                <w:tab w:val="left" w:pos="1080"/>
              </w:tabs>
              <w:snapToGrid w:val="0"/>
              <w:jc w:val="left"/>
              <w:rPr>
                <w:sz w:val="24"/>
              </w:rPr>
            </w:pPr>
            <w:r>
              <w:rPr>
                <w:sz w:val="24"/>
              </w:rPr>
              <w:t>格式见《响应文件格式》</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2-1-2</w:t>
            </w:r>
          </w:p>
        </w:tc>
        <w:tc>
          <w:tcPr>
            <w:tcW w:w="1393" w:type="pct"/>
            <w:vAlign w:val="center"/>
          </w:tcPr>
          <w:p w:rsidR="0073631F" w:rsidRDefault="002F2D93">
            <w:pPr>
              <w:tabs>
                <w:tab w:val="left" w:pos="1080"/>
              </w:tabs>
              <w:snapToGrid w:val="0"/>
              <w:jc w:val="left"/>
              <w:rPr>
                <w:sz w:val="24"/>
              </w:rPr>
            </w:pPr>
            <w:r>
              <w:rPr>
                <w:sz w:val="24"/>
              </w:rPr>
              <w:t>拟分包情况说明及分包意向协议</w:t>
            </w:r>
          </w:p>
        </w:tc>
        <w:tc>
          <w:tcPr>
            <w:tcW w:w="2579" w:type="pct"/>
            <w:vAlign w:val="center"/>
          </w:tcPr>
          <w:p w:rsidR="0073631F" w:rsidRDefault="002F2D93">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w:t>
            </w:r>
            <w:r>
              <w:rPr>
                <w:sz w:val="24"/>
              </w:rPr>
              <w:t>则无须提供。</w:t>
            </w:r>
          </w:p>
          <w:p w:rsidR="0073631F" w:rsidRDefault="002F2D93">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573" w:type="pct"/>
            <w:vAlign w:val="center"/>
          </w:tcPr>
          <w:p w:rsidR="0073631F" w:rsidRDefault="002F2D93">
            <w:pPr>
              <w:tabs>
                <w:tab w:val="left" w:pos="1080"/>
              </w:tabs>
              <w:snapToGrid w:val="0"/>
              <w:jc w:val="left"/>
              <w:rPr>
                <w:sz w:val="24"/>
              </w:rPr>
            </w:pPr>
            <w:r>
              <w:rPr>
                <w:sz w:val="24"/>
              </w:rPr>
              <w:t>格式见《响应文件格式》</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2-2</w:t>
            </w:r>
          </w:p>
        </w:tc>
        <w:tc>
          <w:tcPr>
            <w:tcW w:w="1393" w:type="pct"/>
            <w:vAlign w:val="center"/>
          </w:tcPr>
          <w:p w:rsidR="0073631F" w:rsidRDefault="002F2D93">
            <w:pPr>
              <w:tabs>
                <w:tab w:val="left" w:pos="1080"/>
              </w:tabs>
              <w:snapToGrid w:val="0"/>
              <w:jc w:val="left"/>
              <w:rPr>
                <w:sz w:val="24"/>
              </w:rPr>
            </w:pPr>
            <w:r>
              <w:rPr>
                <w:sz w:val="24"/>
              </w:rPr>
              <w:t>其它落实政府采购政策的资格要求</w:t>
            </w:r>
          </w:p>
        </w:tc>
        <w:tc>
          <w:tcPr>
            <w:tcW w:w="2579" w:type="pct"/>
            <w:vAlign w:val="center"/>
          </w:tcPr>
          <w:p w:rsidR="0073631F" w:rsidRDefault="002F2D93">
            <w:pPr>
              <w:tabs>
                <w:tab w:val="left" w:pos="1080"/>
              </w:tabs>
              <w:snapToGrid w:val="0"/>
              <w:jc w:val="left"/>
              <w:rPr>
                <w:sz w:val="24"/>
              </w:rPr>
            </w:pPr>
            <w:r>
              <w:rPr>
                <w:sz w:val="24"/>
              </w:rPr>
              <w:t>如有，见第一章《采购邀请》</w:t>
            </w:r>
          </w:p>
        </w:tc>
        <w:tc>
          <w:tcPr>
            <w:tcW w:w="573" w:type="pct"/>
            <w:vAlign w:val="center"/>
          </w:tcPr>
          <w:p w:rsidR="0073631F" w:rsidRDefault="002F2D93">
            <w:pPr>
              <w:tabs>
                <w:tab w:val="left" w:pos="1080"/>
              </w:tabs>
              <w:snapToGrid w:val="0"/>
              <w:jc w:val="left"/>
              <w:rPr>
                <w:sz w:val="24"/>
              </w:rPr>
            </w:pPr>
            <w:r>
              <w:rPr>
                <w:sz w:val="24"/>
              </w:rPr>
              <w:t>提供证明文件的复印件</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3</w:t>
            </w:r>
          </w:p>
        </w:tc>
        <w:tc>
          <w:tcPr>
            <w:tcW w:w="1393" w:type="pct"/>
            <w:vAlign w:val="center"/>
          </w:tcPr>
          <w:p w:rsidR="0073631F" w:rsidRDefault="002F2D93">
            <w:pPr>
              <w:tabs>
                <w:tab w:val="left" w:pos="1080"/>
              </w:tabs>
              <w:snapToGrid w:val="0"/>
              <w:jc w:val="left"/>
              <w:rPr>
                <w:sz w:val="24"/>
              </w:rPr>
            </w:pPr>
            <w:r>
              <w:rPr>
                <w:sz w:val="24"/>
              </w:rPr>
              <w:t>本项目的特定资格要求</w:t>
            </w:r>
          </w:p>
        </w:tc>
        <w:tc>
          <w:tcPr>
            <w:tcW w:w="2579" w:type="pct"/>
            <w:vAlign w:val="center"/>
          </w:tcPr>
          <w:p w:rsidR="0073631F" w:rsidRDefault="002F2D93">
            <w:pPr>
              <w:tabs>
                <w:tab w:val="left" w:pos="1080"/>
              </w:tabs>
              <w:snapToGrid w:val="0"/>
              <w:jc w:val="left"/>
              <w:rPr>
                <w:sz w:val="24"/>
              </w:rPr>
            </w:pPr>
            <w:r>
              <w:rPr>
                <w:sz w:val="24"/>
              </w:rPr>
              <w:t>如有，见第一章《采购邀请》</w:t>
            </w:r>
          </w:p>
        </w:tc>
        <w:tc>
          <w:tcPr>
            <w:tcW w:w="573" w:type="pct"/>
            <w:vAlign w:val="center"/>
          </w:tcPr>
          <w:p w:rsidR="0073631F" w:rsidRDefault="0073631F">
            <w:pPr>
              <w:tabs>
                <w:tab w:val="left" w:pos="1080"/>
              </w:tabs>
              <w:snapToGrid w:val="0"/>
              <w:jc w:val="left"/>
              <w:rPr>
                <w:sz w:val="24"/>
              </w:rPr>
            </w:pP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lastRenderedPageBreak/>
              <w:t>3-1</w:t>
            </w:r>
          </w:p>
        </w:tc>
        <w:tc>
          <w:tcPr>
            <w:tcW w:w="1393" w:type="pct"/>
            <w:vAlign w:val="center"/>
          </w:tcPr>
          <w:p w:rsidR="0073631F" w:rsidRDefault="002F2D93">
            <w:pPr>
              <w:tabs>
                <w:tab w:val="left" w:pos="1080"/>
              </w:tabs>
              <w:snapToGrid w:val="0"/>
              <w:rPr>
                <w:sz w:val="24"/>
              </w:rPr>
            </w:pPr>
            <w:r>
              <w:rPr>
                <w:sz w:val="24"/>
              </w:rPr>
              <w:t>本项目对于联合体的要求</w:t>
            </w:r>
          </w:p>
        </w:tc>
        <w:tc>
          <w:tcPr>
            <w:tcW w:w="2579" w:type="pct"/>
            <w:vAlign w:val="center"/>
          </w:tcPr>
          <w:p w:rsidR="0073631F" w:rsidRDefault="002F2D93">
            <w:pPr>
              <w:tabs>
                <w:tab w:val="left" w:pos="1080"/>
              </w:tabs>
              <w:snapToGrid w:val="0"/>
              <w:rPr>
                <w:sz w:val="24"/>
              </w:rPr>
            </w:pPr>
            <w:r>
              <w:rPr>
                <w:sz w:val="24"/>
              </w:rPr>
              <w:t>1</w:t>
            </w:r>
            <w:r>
              <w:rPr>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73631F" w:rsidRDefault="002F2D93">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73631F" w:rsidRDefault="002F2D93">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73631F" w:rsidRDefault="002F2D93">
            <w:pPr>
              <w:tabs>
                <w:tab w:val="left" w:pos="1080"/>
              </w:tabs>
              <w:snapToGrid w:val="0"/>
              <w:rPr>
                <w:sz w:val="24"/>
              </w:rPr>
            </w:pPr>
            <w:r>
              <w:rPr>
                <w:sz w:val="24"/>
              </w:rPr>
              <w:t>4</w:t>
            </w:r>
            <w:r>
              <w:rPr>
                <w:sz w:val="24"/>
              </w:rPr>
              <w:t>、联合体中有同类资质的</w:t>
            </w:r>
            <w:r>
              <w:rPr>
                <w:sz w:val="24"/>
              </w:rPr>
              <w:t>供应商按照联合体分工承担相同工作的，应当按照资质等级较低的供应商确定资质等级。</w:t>
            </w:r>
          </w:p>
          <w:p w:rsidR="0073631F" w:rsidRDefault="002F2D93">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73631F" w:rsidRDefault="002F2D93">
            <w:pPr>
              <w:tabs>
                <w:tab w:val="left" w:pos="1080"/>
              </w:tabs>
              <w:snapToGrid w:val="0"/>
              <w:rPr>
                <w:sz w:val="24"/>
              </w:rPr>
            </w:pPr>
            <w:r>
              <w:rPr>
                <w:sz w:val="24"/>
              </w:rPr>
              <w:t>6</w:t>
            </w:r>
            <w:r>
              <w:rPr>
                <w:sz w:val="24"/>
              </w:rPr>
              <w:t>、若联合体中任一成员单位中途退出，则该联合体的</w:t>
            </w:r>
            <w:r>
              <w:rPr>
                <w:b/>
                <w:sz w:val="24"/>
              </w:rPr>
              <w:t>响应无效</w:t>
            </w:r>
            <w:r>
              <w:rPr>
                <w:sz w:val="24"/>
              </w:rPr>
              <w:t>。</w:t>
            </w:r>
          </w:p>
          <w:p w:rsidR="0073631F" w:rsidRDefault="002F2D93">
            <w:pPr>
              <w:tabs>
                <w:tab w:val="left" w:pos="1080"/>
              </w:tabs>
              <w:snapToGrid w:val="0"/>
              <w:rPr>
                <w:sz w:val="24"/>
              </w:rPr>
            </w:pPr>
            <w:r>
              <w:rPr>
                <w:sz w:val="24"/>
              </w:rPr>
              <w:t>7</w:t>
            </w:r>
            <w:r>
              <w:rPr>
                <w:sz w:val="24"/>
              </w:rPr>
              <w:t>、本项目不接受联合体响应时，供应商不得为联合体。</w:t>
            </w:r>
            <w:r>
              <w:rPr>
                <w:sz w:val="24"/>
              </w:rPr>
              <w:t xml:space="preserve"> </w:t>
            </w:r>
          </w:p>
        </w:tc>
        <w:tc>
          <w:tcPr>
            <w:tcW w:w="573" w:type="pct"/>
            <w:vAlign w:val="center"/>
          </w:tcPr>
          <w:p w:rsidR="0073631F" w:rsidRDefault="002F2D93">
            <w:pPr>
              <w:tabs>
                <w:tab w:val="left" w:pos="1080"/>
              </w:tabs>
              <w:snapToGrid w:val="0"/>
              <w:rPr>
                <w:sz w:val="24"/>
              </w:rPr>
            </w:pPr>
            <w:r>
              <w:rPr>
                <w:sz w:val="24"/>
              </w:rPr>
              <w:t>提供《联合协议》原件</w:t>
            </w:r>
          </w:p>
          <w:p w:rsidR="0073631F" w:rsidRDefault="002F2D93">
            <w:pPr>
              <w:tabs>
                <w:tab w:val="left" w:pos="1080"/>
              </w:tabs>
              <w:snapToGrid w:val="0"/>
              <w:rPr>
                <w:sz w:val="24"/>
              </w:rPr>
            </w:pPr>
            <w:r>
              <w:rPr>
                <w:sz w:val="24"/>
              </w:rPr>
              <w:t>格式见《响应文件格式》</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3-2</w:t>
            </w:r>
          </w:p>
        </w:tc>
        <w:tc>
          <w:tcPr>
            <w:tcW w:w="1393" w:type="pct"/>
            <w:vAlign w:val="center"/>
          </w:tcPr>
          <w:p w:rsidR="0073631F" w:rsidRDefault="002F2D93">
            <w:pPr>
              <w:tabs>
                <w:tab w:val="left" w:pos="1080"/>
              </w:tabs>
              <w:snapToGrid w:val="0"/>
              <w:rPr>
                <w:sz w:val="24"/>
              </w:rPr>
            </w:pPr>
            <w:r>
              <w:rPr>
                <w:sz w:val="24"/>
              </w:rPr>
              <w:t>政府购买服务承接主体的要求</w:t>
            </w:r>
          </w:p>
        </w:tc>
        <w:tc>
          <w:tcPr>
            <w:tcW w:w="2579" w:type="pct"/>
            <w:vAlign w:val="center"/>
          </w:tcPr>
          <w:p w:rsidR="0073631F" w:rsidRDefault="002F2D93">
            <w:pPr>
              <w:tabs>
                <w:tab w:val="left" w:pos="1080"/>
              </w:tabs>
              <w:snapToGrid w:val="0"/>
              <w:rPr>
                <w:sz w:val="24"/>
              </w:rPr>
            </w:pPr>
            <w:r>
              <w:rPr>
                <w:sz w:val="24"/>
              </w:rPr>
              <w:t>如本项目属于政府购买服务，供应商不属于公益一类事业单位、使用事业编制且由财政拨款保障的群团组织。</w:t>
            </w:r>
          </w:p>
        </w:tc>
        <w:tc>
          <w:tcPr>
            <w:tcW w:w="573" w:type="pct"/>
            <w:vAlign w:val="center"/>
          </w:tcPr>
          <w:p w:rsidR="0073631F" w:rsidRDefault="002F2D93">
            <w:pPr>
              <w:tabs>
                <w:tab w:val="left" w:pos="1080"/>
              </w:tabs>
              <w:snapToGrid w:val="0"/>
              <w:rPr>
                <w:sz w:val="24"/>
              </w:rPr>
            </w:pPr>
            <w:r>
              <w:rPr>
                <w:sz w:val="24"/>
              </w:rPr>
              <w:t>格式见《响应文件格式》</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3-3</w:t>
            </w:r>
          </w:p>
        </w:tc>
        <w:tc>
          <w:tcPr>
            <w:tcW w:w="1393" w:type="pct"/>
            <w:vAlign w:val="center"/>
          </w:tcPr>
          <w:p w:rsidR="0073631F" w:rsidRDefault="002F2D93">
            <w:pPr>
              <w:tabs>
                <w:tab w:val="left" w:pos="1080"/>
              </w:tabs>
              <w:snapToGrid w:val="0"/>
              <w:rPr>
                <w:sz w:val="24"/>
              </w:rPr>
            </w:pPr>
            <w:r>
              <w:rPr>
                <w:sz w:val="24"/>
              </w:rPr>
              <w:t>其他特定资格要求</w:t>
            </w:r>
          </w:p>
        </w:tc>
        <w:tc>
          <w:tcPr>
            <w:tcW w:w="2579" w:type="pct"/>
            <w:vAlign w:val="center"/>
          </w:tcPr>
          <w:p w:rsidR="0073631F" w:rsidRDefault="002F2D93">
            <w:pPr>
              <w:tabs>
                <w:tab w:val="left" w:pos="1080"/>
              </w:tabs>
              <w:snapToGrid w:val="0"/>
              <w:rPr>
                <w:sz w:val="24"/>
              </w:rPr>
            </w:pPr>
            <w:r>
              <w:rPr>
                <w:color w:val="000000"/>
                <w:sz w:val="24"/>
              </w:rPr>
              <w:t>如有，见</w:t>
            </w:r>
            <w:r>
              <w:rPr>
                <w:sz w:val="24"/>
              </w:rPr>
              <w:t>第一章《采购邀请》</w:t>
            </w:r>
          </w:p>
          <w:p w:rsidR="0073631F" w:rsidRDefault="002F2D93">
            <w:pPr>
              <w:tabs>
                <w:tab w:val="left" w:pos="1080"/>
              </w:tabs>
              <w:snapToGrid w:val="0"/>
              <w:rPr>
                <w:sz w:val="24"/>
              </w:rPr>
            </w:pPr>
            <w:r>
              <w:rPr>
                <w:sz w:val="24"/>
              </w:rPr>
              <w:t>注：如联合体中有同类资质的供应商按照联合体分工承担相同工作的，均应当提供资质证书复印件。</w:t>
            </w:r>
          </w:p>
        </w:tc>
        <w:tc>
          <w:tcPr>
            <w:tcW w:w="573" w:type="pct"/>
            <w:vAlign w:val="center"/>
          </w:tcPr>
          <w:p w:rsidR="0073631F" w:rsidRDefault="002F2D93">
            <w:pPr>
              <w:tabs>
                <w:tab w:val="left" w:pos="1080"/>
              </w:tabs>
              <w:snapToGrid w:val="0"/>
              <w:rPr>
                <w:sz w:val="24"/>
              </w:rPr>
            </w:pPr>
            <w:r>
              <w:rPr>
                <w:sz w:val="24"/>
              </w:rPr>
              <w:t>提供证明文件的复印件</w:t>
            </w: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4</w:t>
            </w:r>
          </w:p>
        </w:tc>
        <w:tc>
          <w:tcPr>
            <w:tcW w:w="1393" w:type="pct"/>
            <w:vAlign w:val="center"/>
          </w:tcPr>
          <w:p w:rsidR="0073631F" w:rsidRDefault="002F2D93">
            <w:pPr>
              <w:tabs>
                <w:tab w:val="left" w:pos="1080"/>
              </w:tabs>
              <w:snapToGrid w:val="0"/>
              <w:rPr>
                <w:sz w:val="24"/>
              </w:rPr>
            </w:pPr>
            <w:r>
              <w:rPr>
                <w:color w:val="000000"/>
                <w:kern w:val="0"/>
                <w:sz w:val="24"/>
              </w:rPr>
              <w:t>磋商保证金</w:t>
            </w:r>
          </w:p>
        </w:tc>
        <w:tc>
          <w:tcPr>
            <w:tcW w:w="2579" w:type="pct"/>
            <w:vAlign w:val="center"/>
          </w:tcPr>
          <w:p w:rsidR="0073631F" w:rsidRDefault="002F2D93">
            <w:pPr>
              <w:tabs>
                <w:tab w:val="left" w:pos="1080"/>
              </w:tabs>
              <w:snapToGrid w:val="0"/>
              <w:rPr>
                <w:color w:val="000000"/>
                <w:sz w:val="24"/>
              </w:rPr>
            </w:pPr>
            <w:r>
              <w:rPr>
                <w:color w:val="000000"/>
                <w:kern w:val="0"/>
                <w:sz w:val="24"/>
              </w:rPr>
              <w:t>按照磋商文件的要求提交磋商保证金。</w:t>
            </w:r>
          </w:p>
        </w:tc>
        <w:tc>
          <w:tcPr>
            <w:tcW w:w="573" w:type="pct"/>
            <w:vAlign w:val="center"/>
          </w:tcPr>
          <w:p w:rsidR="0073631F" w:rsidRDefault="0073631F">
            <w:pPr>
              <w:tabs>
                <w:tab w:val="left" w:pos="1080"/>
              </w:tabs>
              <w:snapToGrid w:val="0"/>
              <w:rPr>
                <w:sz w:val="24"/>
              </w:rPr>
            </w:pPr>
          </w:p>
        </w:tc>
      </w:tr>
      <w:tr w:rsidR="0073631F">
        <w:trPr>
          <w:cantSplit/>
          <w:trHeight w:val="468"/>
        </w:trPr>
        <w:tc>
          <w:tcPr>
            <w:tcW w:w="455" w:type="pct"/>
            <w:vAlign w:val="center"/>
          </w:tcPr>
          <w:p w:rsidR="0073631F" w:rsidRDefault="002F2D93">
            <w:pPr>
              <w:tabs>
                <w:tab w:val="left" w:pos="1080"/>
              </w:tabs>
              <w:snapToGrid w:val="0"/>
              <w:jc w:val="center"/>
              <w:rPr>
                <w:sz w:val="24"/>
              </w:rPr>
            </w:pPr>
            <w:r>
              <w:rPr>
                <w:sz w:val="24"/>
              </w:rPr>
              <w:t>5</w:t>
            </w:r>
          </w:p>
        </w:tc>
        <w:tc>
          <w:tcPr>
            <w:tcW w:w="1393" w:type="pct"/>
            <w:vAlign w:val="center"/>
          </w:tcPr>
          <w:p w:rsidR="0073631F" w:rsidRDefault="002F2D93">
            <w:pPr>
              <w:tabs>
                <w:tab w:val="left" w:pos="1080"/>
              </w:tabs>
              <w:snapToGrid w:val="0"/>
              <w:rPr>
                <w:sz w:val="24"/>
              </w:rPr>
            </w:pPr>
            <w:r>
              <w:rPr>
                <w:sz w:val="24"/>
              </w:rPr>
              <w:t>获取磋商文件</w:t>
            </w:r>
          </w:p>
        </w:tc>
        <w:tc>
          <w:tcPr>
            <w:tcW w:w="2579" w:type="pct"/>
            <w:vAlign w:val="center"/>
          </w:tcPr>
          <w:p w:rsidR="0073631F" w:rsidRDefault="002F2D93">
            <w:pPr>
              <w:tabs>
                <w:tab w:val="left" w:pos="1080"/>
              </w:tabs>
              <w:snapToGrid w:val="0"/>
              <w:rPr>
                <w:color w:val="000000"/>
                <w:sz w:val="24"/>
              </w:rPr>
            </w:pPr>
            <w:r>
              <w:rPr>
                <w:color w:val="000000"/>
                <w:sz w:val="24"/>
              </w:rPr>
              <w:t>供应商必须向采购代理机构购买并获取所参与包的磋商文件。</w:t>
            </w:r>
          </w:p>
          <w:p w:rsidR="0073631F" w:rsidRDefault="002F2D93">
            <w:pPr>
              <w:tabs>
                <w:tab w:val="left" w:pos="1080"/>
              </w:tabs>
              <w:snapToGrid w:val="0"/>
              <w:rPr>
                <w:i/>
                <w:color w:val="000000"/>
                <w:kern w:val="0"/>
                <w:sz w:val="24"/>
              </w:rPr>
            </w:pPr>
            <w:r>
              <w:rPr>
                <w:color w:val="000000"/>
                <w:sz w:val="24"/>
              </w:rPr>
              <w:t>注：</w:t>
            </w:r>
            <w:r>
              <w:rPr>
                <w:sz w:val="24"/>
              </w:rPr>
              <w:t>如本项目接受联合体，且供应商为联合体时，联合体中任一成员</w:t>
            </w:r>
            <w:r>
              <w:rPr>
                <w:color w:val="000000"/>
                <w:sz w:val="24"/>
              </w:rPr>
              <w:t>获取文件即视为满足要求。</w:t>
            </w:r>
          </w:p>
        </w:tc>
        <w:tc>
          <w:tcPr>
            <w:tcW w:w="573" w:type="pct"/>
            <w:vAlign w:val="center"/>
          </w:tcPr>
          <w:p w:rsidR="0073631F" w:rsidRDefault="002F2D93">
            <w:pPr>
              <w:tabs>
                <w:tab w:val="left" w:pos="1080"/>
              </w:tabs>
              <w:snapToGrid w:val="0"/>
              <w:jc w:val="center"/>
              <w:rPr>
                <w:sz w:val="24"/>
              </w:rPr>
            </w:pPr>
            <w:r>
              <w:rPr>
                <w:sz w:val="24"/>
              </w:rPr>
              <w:t>/</w:t>
            </w:r>
          </w:p>
        </w:tc>
      </w:tr>
    </w:tbl>
    <w:p w:rsidR="0073631F" w:rsidRDefault="002F2D93">
      <w:pPr>
        <w:numPr>
          <w:ilvl w:val="1"/>
          <w:numId w:val="11"/>
        </w:numPr>
        <w:tabs>
          <w:tab w:val="left" w:pos="1080"/>
        </w:tabs>
        <w:snapToGrid w:val="0"/>
        <w:spacing w:line="360" w:lineRule="auto"/>
        <w:ind w:left="1077" w:hanging="720"/>
        <w:rPr>
          <w:sz w:val="24"/>
        </w:rPr>
      </w:pPr>
      <w:r>
        <w:rPr>
          <w:sz w:val="24"/>
        </w:rPr>
        <w:br w:type="page"/>
      </w:r>
      <w:r>
        <w:rPr>
          <w:sz w:val="24"/>
        </w:rPr>
        <w:lastRenderedPageBreak/>
        <w:t>《符合性审查要求》见下表：</w:t>
      </w:r>
    </w:p>
    <w:p w:rsidR="0073631F" w:rsidRDefault="002F2D93">
      <w:pPr>
        <w:widowControl/>
        <w:spacing w:line="360" w:lineRule="auto"/>
        <w:jc w:val="center"/>
        <w:rPr>
          <w:b/>
          <w:color w:val="000000"/>
          <w:kern w:val="0"/>
          <w:sz w:val="24"/>
        </w:rPr>
      </w:pPr>
      <w:r>
        <w:rPr>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
        <w:gridCol w:w="1711"/>
        <w:gridCol w:w="4614"/>
        <w:gridCol w:w="1950"/>
      </w:tblGrid>
      <w:tr w:rsidR="0073631F">
        <w:trPr>
          <w:trHeight w:val="685"/>
          <w:jc w:val="center"/>
        </w:trPr>
        <w:tc>
          <w:tcPr>
            <w:tcW w:w="545" w:type="pct"/>
            <w:shd w:val="clear" w:color="000000" w:fill="FFFFFF"/>
            <w:vAlign w:val="center"/>
          </w:tcPr>
          <w:p w:rsidR="0073631F" w:rsidRDefault="002F2D93">
            <w:pPr>
              <w:widowControl/>
              <w:jc w:val="center"/>
              <w:rPr>
                <w:b/>
                <w:kern w:val="0"/>
                <w:sz w:val="24"/>
              </w:rPr>
            </w:pPr>
            <w:r>
              <w:rPr>
                <w:b/>
                <w:kern w:val="0"/>
                <w:sz w:val="24"/>
              </w:rPr>
              <w:t>序号</w:t>
            </w:r>
          </w:p>
        </w:tc>
        <w:tc>
          <w:tcPr>
            <w:tcW w:w="921" w:type="pct"/>
            <w:shd w:val="clear" w:color="000000" w:fill="FFFFFF"/>
            <w:vAlign w:val="center"/>
          </w:tcPr>
          <w:p w:rsidR="0073631F" w:rsidRDefault="002F2D93">
            <w:pPr>
              <w:widowControl/>
              <w:jc w:val="center"/>
              <w:rPr>
                <w:b/>
                <w:kern w:val="0"/>
                <w:sz w:val="24"/>
              </w:rPr>
            </w:pPr>
            <w:r>
              <w:rPr>
                <w:b/>
                <w:sz w:val="24"/>
              </w:rPr>
              <w:t>检查</w:t>
            </w:r>
            <w:r>
              <w:rPr>
                <w:b/>
                <w:kern w:val="0"/>
                <w:sz w:val="24"/>
              </w:rPr>
              <w:t>因素</w:t>
            </w:r>
          </w:p>
        </w:tc>
        <w:tc>
          <w:tcPr>
            <w:tcW w:w="2484" w:type="pct"/>
            <w:shd w:val="clear" w:color="000000" w:fill="FFFFFF"/>
            <w:vAlign w:val="center"/>
          </w:tcPr>
          <w:p w:rsidR="0073631F" w:rsidRDefault="002F2D93">
            <w:pPr>
              <w:widowControl/>
              <w:jc w:val="center"/>
              <w:rPr>
                <w:b/>
                <w:kern w:val="0"/>
                <w:sz w:val="24"/>
              </w:rPr>
            </w:pPr>
            <w:r>
              <w:rPr>
                <w:b/>
                <w:sz w:val="24"/>
              </w:rPr>
              <w:t>检查</w:t>
            </w:r>
            <w:r>
              <w:rPr>
                <w:b/>
                <w:kern w:val="0"/>
                <w:sz w:val="24"/>
              </w:rPr>
              <w:t>内容</w:t>
            </w:r>
          </w:p>
        </w:tc>
        <w:tc>
          <w:tcPr>
            <w:tcW w:w="1050" w:type="pct"/>
            <w:shd w:val="clear" w:color="000000" w:fill="FFFFFF"/>
            <w:vAlign w:val="center"/>
          </w:tcPr>
          <w:p w:rsidR="0073631F" w:rsidRDefault="002F2D93">
            <w:pPr>
              <w:widowControl/>
              <w:jc w:val="center"/>
              <w:rPr>
                <w:b/>
                <w:kern w:val="0"/>
                <w:sz w:val="24"/>
              </w:rPr>
            </w:pPr>
            <w:r>
              <w:rPr>
                <w:b/>
                <w:kern w:val="0"/>
                <w:sz w:val="24"/>
              </w:rPr>
              <w:t>是否允许澄清、说明或者更正</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1</w:t>
            </w:r>
          </w:p>
        </w:tc>
        <w:tc>
          <w:tcPr>
            <w:tcW w:w="921" w:type="pct"/>
            <w:shd w:val="clear" w:color="000000" w:fill="FFFFFF"/>
            <w:vAlign w:val="center"/>
          </w:tcPr>
          <w:p w:rsidR="0073631F" w:rsidRDefault="002F2D93">
            <w:pPr>
              <w:widowControl/>
              <w:jc w:val="left"/>
              <w:rPr>
                <w:kern w:val="0"/>
                <w:sz w:val="24"/>
              </w:rPr>
            </w:pPr>
            <w:r>
              <w:rPr>
                <w:kern w:val="0"/>
                <w:sz w:val="24"/>
              </w:rPr>
              <w:t>授权委托书</w:t>
            </w:r>
          </w:p>
        </w:tc>
        <w:tc>
          <w:tcPr>
            <w:tcW w:w="2484" w:type="pct"/>
            <w:shd w:val="clear" w:color="000000" w:fill="FFFFFF"/>
            <w:vAlign w:val="center"/>
          </w:tcPr>
          <w:p w:rsidR="0073631F" w:rsidRDefault="002F2D93">
            <w:pPr>
              <w:widowControl/>
              <w:jc w:val="left"/>
              <w:rPr>
                <w:kern w:val="0"/>
                <w:sz w:val="24"/>
              </w:rPr>
            </w:pPr>
            <w:r>
              <w:rPr>
                <w:kern w:val="0"/>
                <w:sz w:val="24"/>
              </w:rPr>
              <w:t>按磋商文件要求提供授权委托书；</w:t>
            </w:r>
          </w:p>
        </w:tc>
        <w:tc>
          <w:tcPr>
            <w:tcW w:w="1050" w:type="pct"/>
            <w:shd w:val="clear" w:color="000000" w:fill="FFFFFF"/>
            <w:vAlign w:val="center"/>
          </w:tcPr>
          <w:p w:rsidR="0073631F" w:rsidRDefault="002F2D93">
            <w:pPr>
              <w:jc w:val="center"/>
            </w:pPr>
            <w:r>
              <w:rPr>
                <w:kern w:val="0"/>
                <w:sz w:val="24"/>
              </w:rPr>
              <w:t>是</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2</w:t>
            </w:r>
          </w:p>
        </w:tc>
        <w:tc>
          <w:tcPr>
            <w:tcW w:w="921" w:type="pct"/>
            <w:shd w:val="clear" w:color="000000" w:fill="FFFFFF"/>
            <w:vAlign w:val="center"/>
          </w:tcPr>
          <w:p w:rsidR="0073631F" w:rsidRDefault="002F2D93">
            <w:pPr>
              <w:widowControl/>
              <w:jc w:val="left"/>
              <w:rPr>
                <w:kern w:val="0"/>
                <w:sz w:val="24"/>
              </w:rPr>
            </w:pPr>
            <w:r>
              <w:rPr>
                <w:kern w:val="0"/>
                <w:sz w:val="24"/>
              </w:rPr>
              <w:t>响应完整性</w:t>
            </w:r>
          </w:p>
        </w:tc>
        <w:tc>
          <w:tcPr>
            <w:tcW w:w="2484" w:type="pct"/>
            <w:shd w:val="clear" w:color="000000" w:fill="FFFFFF"/>
            <w:vAlign w:val="center"/>
          </w:tcPr>
          <w:p w:rsidR="0073631F" w:rsidRDefault="002F2D93">
            <w:pPr>
              <w:widowControl/>
              <w:jc w:val="left"/>
              <w:rPr>
                <w:kern w:val="0"/>
                <w:sz w:val="24"/>
              </w:rPr>
            </w:pPr>
            <w:r>
              <w:rPr>
                <w:sz w:val="24"/>
              </w:rPr>
              <w:t>未将一个采购包中的内容拆分响应；</w:t>
            </w:r>
          </w:p>
        </w:tc>
        <w:tc>
          <w:tcPr>
            <w:tcW w:w="1050" w:type="pct"/>
            <w:shd w:val="clear" w:color="000000" w:fill="FFFFFF"/>
            <w:vAlign w:val="center"/>
          </w:tcPr>
          <w:p w:rsidR="0073631F" w:rsidRDefault="002F2D93">
            <w:pPr>
              <w:jc w:val="center"/>
            </w:pPr>
            <w:r>
              <w:rPr>
                <w:kern w:val="0"/>
                <w:sz w:val="24"/>
              </w:rPr>
              <w:t>否</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3</w:t>
            </w:r>
          </w:p>
        </w:tc>
        <w:tc>
          <w:tcPr>
            <w:tcW w:w="921" w:type="pct"/>
            <w:shd w:val="clear" w:color="000000" w:fill="FFFFFF"/>
            <w:vAlign w:val="center"/>
          </w:tcPr>
          <w:p w:rsidR="0073631F" w:rsidRDefault="002F2D93">
            <w:pPr>
              <w:widowControl/>
              <w:jc w:val="left"/>
              <w:rPr>
                <w:kern w:val="0"/>
                <w:sz w:val="24"/>
              </w:rPr>
            </w:pPr>
            <w:r>
              <w:rPr>
                <w:kern w:val="0"/>
                <w:sz w:val="24"/>
              </w:rPr>
              <w:t>响应有效期</w:t>
            </w:r>
          </w:p>
        </w:tc>
        <w:tc>
          <w:tcPr>
            <w:tcW w:w="2484" w:type="pct"/>
            <w:shd w:val="clear" w:color="000000" w:fill="FFFFFF"/>
            <w:vAlign w:val="center"/>
          </w:tcPr>
          <w:p w:rsidR="0073631F" w:rsidRDefault="002F2D93">
            <w:pPr>
              <w:widowControl/>
              <w:jc w:val="left"/>
              <w:rPr>
                <w:kern w:val="0"/>
                <w:sz w:val="24"/>
              </w:rPr>
            </w:pPr>
            <w:r>
              <w:rPr>
                <w:kern w:val="0"/>
                <w:sz w:val="24"/>
              </w:rPr>
              <w:t>响应文件中承诺的响应有效期满足磋商文件中载明的响应有效期；</w:t>
            </w:r>
          </w:p>
        </w:tc>
        <w:tc>
          <w:tcPr>
            <w:tcW w:w="1050" w:type="pct"/>
            <w:shd w:val="clear" w:color="000000" w:fill="FFFFFF"/>
            <w:vAlign w:val="center"/>
          </w:tcPr>
          <w:p w:rsidR="0073631F" w:rsidRDefault="002F2D93">
            <w:pPr>
              <w:jc w:val="center"/>
            </w:pPr>
            <w:r>
              <w:rPr>
                <w:kern w:val="0"/>
                <w:sz w:val="24"/>
              </w:rPr>
              <w:t>是</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4</w:t>
            </w:r>
          </w:p>
        </w:tc>
        <w:tc>
          <w:tcPr>
            <w:tcW w:w="921" w:type="pct"/>
            <w:shd w:val="clear" w:color="000000" w:fill="FFFFFF"/>
            <w:vAlign w:val="center"/>
          </w:tcPr>
          <w:p w:rsidR="0073631F" w:rsidRDefault="002F2D93">
            <w:pPr>
              <w:widowControl/>
              <w:jc w:val="left"/>
              <w:rPr>
                <w:kern w:val="0"/>
                <w:sz w:val="24"/>
              </w:rPr>
            </w:pPr>
            <w:r>
              <w:rPr>
                <w:kern w:val="0"/>
                <w:sz w:val="24"/>
              </w:rPr>
              <w:t>实质性格式</w:t>
            </w:r>
          </w:p>
        </w:tc>
        <w:tc>
          <w:tcPr>
            <w:tcW w:w="2484" w:type="pct"/>
            <w:shd w:val="clear" w:color="000000" w:fill="FFFFFF"/>
            <w:vAlign w:val="center"/>
          </w:tcPr>
          <w:p w:rsidR="0073631F" w:rsidRDefault="002F2D93">
            <w:pPr>
              <w:widowControl/>
              <w:jc w:val="left"/>
              <w:rPr>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的文件均按磋商文件要求提供且签署、盖章的；</w:t>
            </w:r>
          </w:p>
        </w:tc>
        <w:tc>
          <w:tcPr>
            <w:tcW w:w="1050" w:type="pct"/>
            <w:shd w:val="clear" w:color="000000" w:fill="FFFFFF"/>
            <w:vAlign w:val="center"/>
          </w:tcPr>
          <w:p w:rsidR="0073631F" w:rsidRDefault="002F2D93">
            <w:pPr>
              <w:jc w:val="center"/>
            </w:pPr>
            <w:r>
              <w:rPr>
                <w:kern w:val="0"/>
                <w:sz w:val="24"/>
              </w:rPr>
              <w:t>是</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5</w:t>
            </w:r>
          </w:p>
        </w:tc>
        <w:tc>
          <w:tcPr>
            <w:tcW w:w="921" w:type="pct"/>
            <w:shd w:val="clear" w:color="000000" w:fill="FFFFFF"/>
            <w:vAlign w:val="center"/>
          </w:tcPr>
          <w:p w:rsidR="0073631F" w:rsidRDefault="002F2D93">
            <w:pPr>
              <w:widowControl/>
              <w:jc w:val="left"/>
              <w:rPr>
                <w:kern w:val="0"/>
                <w:sz w:val="24"/>
              </w:rPr>
            </w:pPr>
            <w:r>
              <w:rPr>
                <w:rFonts w:ascii="Segoe UI Symbol" w:hAnsi="Segoe UI Symbol" w:cs="Segoe UI Symbol"/>
                <w:kern w:val="0"/>
                <w:sz w:val="24"/>
              </w:rPr>
              <w:t>★</w:t>
            </w:r>
            <w:r>
              <w:rPr>
                <w:kern w:val="0"/>
                <w:sz w:val="24"/>
              </w:rPr>
              <w:t>号条款响应</w:t>
            </w:r>
          </w:p>
        </w:tc>
        <w:tc>
          <w:tcPr>
            <w:tcW w:w="2484" w:type="pct"/>
            <w:shd w:val="clear" w:color="000000" w:fill="FFFFFF"/>
            <w:vAlign w:val="center"/>
          </w:tcPr>
          <w:p w:rsidR="0073631F" w:rsidRDefault="002F2D93">
            <w:pPr>
              <w:widowControl/>
              <w:jc w:val="left"/>
              <w:rPr>
                <w:kern w:val="0"/>
                <w:sz w:val="24"/>
              </w:rPr>
            </w:pPr>
            <w:r>
              <w:rPr>
                <w:kern w:val="0"/>
                <w:sz w:val="24"/>
              </w:rPr>
              <w:t>响应文件满足磋商文件</w:t>
            </w:r>
            <w:r>
              <w:rPr>
                <w:sz w:val="24"/>
              </w:rPr>
              <w:t>第四章《采购需求》</w:t>
            </w:r>
            <w:r>
              <w:rPr>
                <w:kern w:val="0"/>
                <w:sz w:val="24"/>
              </w:rPr>
              <w:t>中</w:t>
            </w:r>
            <w:r>
              <w:rPr>
                <w:rFonts w:ascii="Segoe UI Symbol" w:hAnsi="Segoe UI Symbol" w:cs="Segoe UI Symbol"/>
                <w:kern w:val="0"/>
                <w:sz w:val="24"/>
              </w:rPr>
              <w:t>★</w:t>
            </w:r>
            <w:r>
              <w:rPr>
                <w:kern w:val="0"/>
                <w:sz w:val="24"/>
              </w:rPr>
              <w:t>号条款要求的；</w:t>
            </w:r>
          </w:p>
        </w:tc>
        <w:tc>
          <w:tcPr>
            <w:tcW w:w="1050" w:type="pct"/>
            <w:shd w:val="clear" w:color="000000" w:fill="FFFFFF"/>
            <w:vAlign w:val="center"/>
          </w:tcPr>
          <w:p w:rsidR="0073631F" w:rsidRDefault="002F2D93">
            <w:pPr>
              <w:jc w:val="center"/>
            </w:pPr>
            <w:r>
              <w:rPr>
                <w:kern w:val="0"/>
                <w:sz w:val="24"/>
              </w:rPr>
              <w:t>否</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6</w:t>
            </w:r>
          </w:p>
        </w:tc>
        <w:tc>
          <w:tcPr>
            <w:tcW w:w="921" w:type="pct"/>
            <w:shd w:val="clear" w:color="000000" w:fill="FFFFFF"/>
            <w:vAlign w:val="center"/>
          </w:tcPr>
          <w:p w:rsidR="0073631F" w:rsidRDefault="002F2D93">
            <w:pPr>
              <w:widowControl/>
              <w:jc w:val="left"/>
              <w:rPr>
                <w:kern w:val="0"/>
                <w:sz w:val="24"/>
              </w:rPr>
            </w:pPr>
            <w:r>
              <w:rPr>
                <w:sz w:val="24"/>
              </w:rPr>
              <w:t>拟分包情况说明（如有）</w:t>
            </w:r>
          </w:p>
        </w:tc>
        <w:tc>
          <w:tcPr>
            <w:tcW w:w="2484" w:type="pct"/>
            <w:shd w:val="clear" w:color="000000" w:fill="FFFFFF"/>
            <w:vAlign w:val="center"/>
          </w:tcPr>
          <w:p w:rsidR="0073631F" w:rsidRDefault="002F2D93">
            <w:pPr>
              <w:widowControl/>
              <w:jc w:val="left"/>
              <w:rPr>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c>
          <w:tcPr>
            <w:tcW w:w="1050" w:type="pct"/>
            <w:shd w:val="clear" w:color="000000" w:fill="FFFFFF"/>
            <w:vAlign w:val="center"/>
          </w:tcPr>
          <w:p w:rsidR="0073631F" w:rsidRDefault="002F2D93">
            <w:pPr>
              <w:jc w:val="center"/>
              <w:rPr>
                <w:kern w:val="0"/>
                <w:sz w:val="24"/>
              </w:rPr>
            </w:pPr>
            <w:r>
              <w:rPr>
                <w:kern w:val="0"/>
                <w:sz w:val="24"/>
              </w:rPr>
              <w:t>是</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7</w:t>
            </w:r>
          </w:p>
        </w:tc>
        <w:tc>
          <w:tcPr>
            <w:tcW w:w="921" w:type="pct"/>
            <w:shd w:val="clear" w:color="000000" w:fill="FFFFFF"/>
            <w:vAlign w:val="center"/>
          </w:tcPr>
          <w:p w:rsidR="0073631F" w:rsidRDefault="002F2D93">
            <w:pPr>
              <w:widowControl/>
              <w:jc w:val="left"/>
              <w:rPr>
                <w:kern w:val="0"/>
                <w:sz w:val="24"/>
              </w:rPr>
            </w:pPr>
            <w:r>
              <w:rPr>
                <w:kern w:val="0"/>
                <w:sz w:val="24"/>
              </w:rPr>
              <w:t>分包其他要求（如有）</w:t>
            </w:r>
          </w:p>
        </w:tc>
        <w:tc>
          <w:tcPr>
            <w:tcW w:w="2484" w:type="pct"/>
            <w:shd w:val="clear" w:color="000000" w:fill="FFFFFF"/>
            <w:vAlign w:val="center"/>
          </w:tcPr>
          <w:p w:rsidR="0073631F" w:rsidRDefault="002F2D93">
            <w:pPr>
              <w:widowControl/>
              <w:jc w:val="left"/>
              <w:rPr>
                <w:sz w:val="24"/>
              </w:rPr>
            </w:pPr>
            <w:r>
              <w:rPr>
                <w:sz w:val="24"/>
              </w:rPr>
              <w:t>分包履行的内容、金额或者比例未超出《供应商须知资料表》中的规定；</w:t>
            </w:r>
          </w:p>
          <w:p w:rsidR="0073631F" w:rsidRDefault="002F2D93">
            <w:pPr>
              <w:widowControl/>
              <w:jc w:val="left"/>
              <w:rPr>
                <w:kern w:val="0"/>
                <w:sz w:val="24"/>
              </w:rPr>
            </w:pPr>
            <w:r>
              <w:rPr>
                <w:sz w:val="24"/>
              </w:rPr>
              <w:t>分包承担主体具备《供应商须知资料表》载明的资质条件且提供资质证书复印件的</w:t>
            </w:r>
            <w:r>
              <w:rPr>
                <w:kern w:val="0"/>
                <w:sz w:val="24"/>
              </w:rPr>
              <w:t>（如有）</w:t>
            </w:r>
            <w:r>
              <w:rPr>
                <w:sz w:val="24"/>
              </w:rPr>
              <w:t>；</w:t>
            </w:r>
          </w:p>
        </w:tc>
        <w:tc>
          <w:tcPr>
            <w:tcW w:w="1050" w:type="pct"/>
            <w:shd w:val="clear" w:color="000000" w:fill="FFFFFF"/>
            <w:vAlign w:val="center"/>
          </w:tcPr>
          <w:p w:rsidR="0073631F" w:rsidRDefault="002F2D93">
            <w:pPr>
              <w:jc w:val="center"/>
            </w:pPr>
            <w:r>
              <w:rPr>
                <w:kern w:val="0"/>
                <w:sz w:val="24"/>
              </w:rPr>
              <w:t>是</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8</w:t>
            </w:r>
          </w:p>
        </w:tc>
        <w:tc>
          <w:tcPr>
            <w:tcW w:w="921" w:type="pct"/>
            <w:shd w:val="clear" w:color="000000" w:fill="FFFFFF"/>
            <w:vAlign w:val="center"/>
          </w:tcPr>
          <w:p w:rsidR="0073631F" w:rsidRDefault="002F2D93">
            <w:pPr>
              <w:widowControl/>
              <w:jc w:val="left"/>
              <w:rPr>
                <w:kern w:val="0"/>
                <w:sz w:val="24"/>
              </w:rPr>
            </w:pPr>
            <w:r>
              <w:rPr>
                <w:kern w:val="0"/>
                <w:sz w:val="24"/>
              </w:rPr>
              <w:t>进口产品</w:t>
            </w:r>
          </w:p>
          <w:p w:rsidR="0073631F" w:rsidRDefault="002F2D93">
            <w:pPr>
              <w:widowControl/>
              <w:jc w:val="left"/>
              <w:rPr>
                <w:kern w:val="0"/>
                <w:sz w:val="24"/>
              </w:rPr>
            </w:pPr>
            <w:r>
              <w:rPr>
                <w:kern w:val="0"/>
                <w:sz w:val="24"/>
              </w:rPr>
              <w:t>（如有）</w:t>
            </w:r>
          </w:p>
        </w:tc>
        <w:tc>
          <w:tcPr>
            <w:tcW w:w="2484" w:type="pct"/>
            <w:shd w:val="clear" w:color="000000" w:fill="FFFFFF"/>
            <w:vAlign w:val="center"/>
          </w:tcPr>
          <w:p w:rsidR="0073631F" w:rsidRDefault="002F2D93">
            <w:pPr>
              <w:widowControl/>
              <w:jc w:val="left"/>
              <w:rPr>
                <w:kern w:val="0"/>
                <w:sz w:val="24"/>
              </w:rPr>
            </w:pPr>
            <w:r>
              <w:rPr>
                <w:sz w:val="24"/>
              </w:rPr>
              <w:t>磋商文件不接受进口产品响应的内容时，供应商所报产品不含进口产品的；</w:t>
            </w:r>
          </w:p>
        </w:tc>
        <w:tc>
          <w:tcPr>
            <w:tcW w:w="1050" w:type="pct"/>
            <w:shd w:val="clear" w:color="000000" w:fill="FFFFFF"/>
            <w:vAlign w:val="center"/>
          </w:tcPr>
          <w:p w:rsidR="0073631F" w:rsidRDefault="002F2D93">
            <w:pPr>
              <w:jc w:val="center"/>
            </w:pPr>
            <w:r>
              <w:rPr>
                <w:kern w:val="0"/>
                <w:sz w:val="24"/>
              </w:rPr>
              <w:t>否</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9</w:t>
            </w:r>
          </w:p>
        </w:tc>
        <w:tc>
          <w:tcPr>
            <w:tcW w:w="921" w:type="pct"/>
            <w:shd w:val="clear" w:color="000000" w:fill="FFFFFF"/>
            <w:vAlign w:val="center"/>
          </w:tcPr>
          <w:p w:rsidR="0073631F" w:rsidRDefault="002F2D93">
            <w:pPr>
              <w:widowControl/>
              <w:jc w:val="left"/>
              <w:rPr>
                <w:kern w:val="0"/>
                <w:sz w:val="24"/>
              </w:rPr>
            </w:pPr>
            <w:r>
              <w:rPr>
                <w:kern w:val="0"/>
                <w:sz w:val="24"/>
              </w:rPr>
              <w:t>国家有关部门对供应商的所报产品有强制性规定或要求的</w:t>
            </w:r>
          </w:p>
        </w:tc>
        <w:tc>
          <w:tcPr>
            <w:tcW w:w="2484" w:type="pct"/>
            <w:shd w:val="clear" w:color="000000" w:fill="FFFFFF"/>
            <w:vAlign w:val="center"/>
          </w:tcPr>
          <w:p w:rsidR="0073631F" w:rsidRDefault="002F2D93">
            <w:pPr>
              <w:widowControl/>
              <w:jc w:val="left"/>
              <w:rPr>
                <w:kern w:val="0"/>
                <w:sz w:val="24"/>
              </w:rPr>
            </w:pPr>
            <w:r>
              <w:rPr>
                <w:kern w:val="0"/>
                <w:sz w:val="24"/>
              </w:rPr>
              <w:t>国家有关部门对供应商所报产品有强制性规定或要求的（如相应技术、安全、节能和环保等），供应商的所报产品应符合相应规定或要求，并提供证明文件复印件：</w:t>
            </w:r>
          </w:p>
          <w:p w:rsidR="0073631F" w:rsidRDefault="002F2D93">
            <w:pPr>
              <w:widowControl/>
              <w:jc w:val="left"/>
              <w:rPr>
                <w:kern w:val="0"/>
                <w:sz w:val="24"/>
              </w:rPr>
            </w:pPr>
            <w:r>
              <w:rPr>
                <w:kern w:val="0"/>
                <w:sz w:val="24"/>
              </w:rPr>
              <w:t>1</w:t>
            </w:r>
            <w:r>
              <w:rPr>
                <w:kern w:val="0"/>
                <w:sz w:val="24"/>
              </w:rPr>
              <w:t>）采购的产品若属于《节能产品政府采购品目清单》范围中政府强制采购产品，则供应商所报产品必须获得国家确定的认证机构出具的、处于有效期之内的节能产品认证证书；</w:t>
            </w:r>
          </w:p>
          <w:p w:rsidR="0073631F" w:rsidRDefault="002F2D93">
            <w:pPr>
              <w:widowControl/>
              <w:jc w:val="left"/>
              <w:rPr>
                <w:kern w:val="0"/>
                <w:sz w:val="24"/>
              </w:rPr>
            </w:pPr>
            <w:r>
              <w:rPr>
                <w:kern w:val="0"/>
                <w:sz w:val="24"/>
              </w:rPr>
              <w:t>2</w:t>
            </w:r>
            <w:r>
              <w:rPr>
                <w:kern w:val="0"/>
                <w:sz w:val="24"/>
              </w:rPr>
              <w:t>）所</w:t>
            </w:r>
            <w:r>
              <w:rPr>
                <w:sz w:val="24"/>
              </w:rPr>
              <w:t>报</w:t>
            </w:r>
            <w:r>
              <w:rPr>
                <w:kern w:val="0"/>
                <w:sz w:val="24"/>
              </w:rPr>
              <w:t>产品属于列入《网络关键设备和网络安全专用产品目录》的网络安全专用产品时，应当提供：</w:t>
            </w:r>
            <w:r>
              <w:rPr>
                <w:rFonts w:ascii="宋体" w:hAnsi="宋体" w:cs="宋体" w:hint="eastAsia"/>
                <w:kern w:val="0"/>
                <w:sz w:val="24"/>
              </w:rPr>
              <w:t>①</w:t>
            </w:r>
            <w:r>
              <w:rPr>
                <w:kern w:val="0"/>
                <w:sz w:val="24"/>
              </w:rPr>
              <w:t>国家有权部门发布的含所</w:t>
            </w:r>
            <w:r>
              <w:rPr>
                <w:sz w:val="24"/>
              </w:rPr>
              <w:t>报</w:t>
            </w:r>
            <w:r>
              <w:rPr>
                <w:kern w:val="0"/>
                <w:sz w:val="24"/>
              </w:rPr>
              <w:t>产品的</w:t>
            </w:r>
            <w:r>
              <w:rPr>
                <w:kern w:val="0"/>
                <w:sz w:val="24"/>
              </w:rPr>
              <w:t>“</w:t>
            </w:r>
            <w:r>
              <w:rPr>
                <w:kern w:val="0"/>
                <w:sz w:val="24"/>
              </w:rPr>
              <w:t>网络关键设备和网络安全专用产品安全认证和安全检测结果</w:t>
            </w:r>
            <w:r>
              <w:rPr>
                <w:kern w:val="0"/>
                <w:sz w:val="24"/>
              </w:rPr>
              <w:t>”</w:t>
            </w:r>
            <w:r>
              <w:rPr>
                <w:kern w:val="0"/>
                <w:sz w:val="24"/>
              </w:rPr>
              <w:t>截图，或</w:t>
            </w:r>
            <w:r>
              <w:rPr>
                <w:rFonts w:ascii="宋体" w:hAnsi="宋体" w:cs="宋体" w:hint="eastAsia"/>
                <w:kern w:val="0"/>
                <w:sz w:val="24"/>
              </w:rPr>
              <w:t>②</w:t>
            </w:r>
            <w:r>
              <w:rPr>
                <w:kern w:val="0"/>
                <w:sz w:val="24"/>
              </w:rPr>
              <w:t>产品由具备资格的机构</w:t>
            </w:r>
            <w:r>
              <w:rPr>
                <w:kern w:val="0"/>
                <w:sz w:val="24"/>
              </w:rPr>
              <w:t>安全认证合格或者安全检测符合要求的有效证明文件，或</w:t>
            </w:r>
            <w:r>
              <w:rPr>
                <w:rFonts w:ascii="宋体" w:hAnsi="宋体" w:cs="宋体" w:hint="eastAsia"/>
                <w:kern w:val="0"/>
                <w:sz w:val="24"/>
              </w:rPr>
              <w:t>③</w:t>
            </w:r>
            <w:r>
              <w:rPr>
                <w:kern w:val="0"/>
                <w:sz w:val="24"/>
              </w:rPr>
              <w:t>该产品有效期内的公安部颁发的《计算机信息系统安全专用产品销售许可证》；</w:t>
            </w:r>
          </w:p>
          <w:p w:rsidR="0073631F" w:rsidRDefault="002F2D93">
            <w:pPr>
              <w:widowControl/>
              <w:jc w:val="left"/>
              <w:rPr>
                <w:sz w:val="24"/>
              </w:rPr>
            </w:pPr>
            <w:r>
              <w:rPr>
                <w:sz w:val="24"/>
              </w:rPr>
              <w:lastRenderedPageBreak/>
              <w:t>3</w:t>
            </w:r>
            <w:r>
              <w:rPr>
                <w:sz w:val="24"/>
              </w:rPr>
              <w:t>）国家有特殊信息安全要求的项目，采购产品涉及无线局域网产品和含有无线局域网功能的计算机、通信设备、打印机、复印机、投影仪等产品的，</w:t>
            </w:r>
            <w:r>
              <w:rPr>
                <w:kern w:val="0"/>
                <w:sz w:val="24"/>
              </w:rPr>
              <w:t>所报</w:t>
            </w:r>
            <w:r>
              <w:rPr>
                <w:sz w:val="24"/>
              </w:rPr>
              <w:t>产品须为符合国家无线局域网安全标准（</w:t>
            </w:r>
            <w:r>
              <w:rPr>
                <w:sz w:val="24"/>
              </w:rPr>
              <w:t>GB 15629.11/1102</w:t>
            </w:r>
            <w:r>
              <w:rPr>
                <w:sz w:val="24"/>
              </w:rPr>
              <w:t>）并通过国家产品认证的产品；</w:t>
            </w:r>
          </w:p>
          <w:p w:rsidR="0073631F" w:rsidRDefault="002F2D93">
            <w:pPr>
              <w:widowControl/>
              <w:jc w:val="left"/>
              <w:rPr>
                <w:kern w:val="0"/>
                <w:sz w:val="24"/>
              </w:rPr>
            </w:pPr>
            <w:r>
              <w:rPr>
                <w:sz w:val="24"/>
              </w:rPr>
              <w:t>4</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c>
          <w:tcPr>
            <w:tcW w:w="1050" w:type="pct"/>
            <w:shd w:val="clear" w:color="000000" w:fill="FFFFFF"/>
            <w:vAlign w:val="center"/>
          </w:tcPr>
          <w:p w:rsidR="0073631F" w:rsidRDefault="002F2D93">
            <w:pPr>
              <w:jc w:val="center"/>
            </w:pPr>
            <w:r>
              <w:rPr>
                <w:kern w:val="0"/>
                <w:sz w:val="24"/>
              </w:rPr>
              <w:lastRenderedPageBreak/>
              <w:t>是</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lastRenderedPageBreak/>
              <w:t>10</w:t>
            </w:r>
          </w:p>
        </w:tc>
        <w:tc>
          <w:tcPr>
            <w:tcW w:w="921" w:type="pct"/>
            <w:shd w:val="clear" w:color="000000" w:fill="FFFFFF"/>
            <w:vAlign w:val="center"/>
          </w:tcPr>
          <w:p w:rsidR="0073631F" w:rsidRDefault="002F2D93">
            <w:pPr>
              <w:widowControl/>
              <w:jc w:val="left"/>
              <w:rPr>
                <w:kern w:val="0"/>
                <w:sz w:val="24"/>
              </w:rPr>
            </w:pPr>
            <w:r>
              <w:rPr>
                <w:kern w:val="0"/>
                <w:sz w:val="24"/>
              </w:rPr>
              <w:t>公平竞争</w:t>
            </w:r>
          </w:p>
        </w:tc>
        <w:tc>
          <w:tcPr>
            <w:tcW w:w="2484" w:type="pct"/>
            <w:shd w:val="clear" w:color="000000" w:fill="FFFFFF"/>
            <w:vAlign w:val="center"/>
          </w:tcPr>
          <w:p w:rsidR="0073631F" w:rsidRDefault="002F2D93">
            <w:pPr>
              <w:widowControl/>
              <w:jc w:val="left"/>
              <w:rPr>
                <w:kern w:val="0"/>
                <w:sz w:val="24"/>
              </w:rPr>
            </w:pPr>
            <w:r>
              <w:rPr>
                <w:sz w:val="24"/>
              </w:rPr>
              <w:t>不存在供应商未遵循公平竞争的原则，恶意串通，妨碍其他供应商的竞争行为，损害采购人或者其他供应商的合法权益情形的；</w:t>
            </w:r>
          </w:p>
        </w:tc>
        <w:tc>
          <w:tcPr>
            <w:tcW w:w="1050" w:type="pct"/>
            <w:shd w:val="clear" w:color="000000" w:fill="FFFFFF"/>
            <w:vAlign w:val="center"/>
          </w:tcPr>
          <w:p w:rsidR="0073631F" w:rsidRDefault="002F2D93">
            <w:pPr>
              <w:jc w:val="center"/>
            </w:pPr>
            <w:r>
              <w:rPr>
                <w:kern w:val="0"/>
                <w:sz w:val="24"/>
              </w:rPr>
              <w:t>否</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11</w:t>
            </w:r>
          </w:p>
        </w:tc>
        <w:tc>
          <w:tcPr>
            <w:tcW w:w="921" w:type="pct"/>
            <w:shd w:val="clear" w:color="000000" w:fill="FFFFFF"/>
            <w:vAlign w:val="center"/>
          </w:tcPr>
          <w:p w:rsidR="0073631F" w:rsidRDefault="002F2D93">
            <w:pPr>
              <w:widowControl/>
              <w:jc w:val="left"/>
              <w:rPr>
                <w:kern w:val="0"/>
                <w:sz w:val="24"/>
              </w:rPr>
            </w:pPr>
            <w:r>
              <w:rPr>
                <w:kern w:val="0"/>
                <w:sz w:val="24"/>
              </w:rPr>
              <w:t>附加条件</w:t>
            </w:r>
          </w:p>
        </w:tc>
        <w:tc>
          <w:tcPr>
            <w:tcW w:w="2484" w:type="pct"/>
            <w:shd w:val="clear" w:color="000000" w:fill="FFFFFF"/>
            <w:vAlign w:val="center"/>
          </w:tcPr>
          <w:p w:rsidR="0073631F" w:rsidRDefault="002F2D93">
            <w:pPr>
              <w:widowControl/>
              <w:jc w:val="left"/>
              <w:rPr>
                <w:kern w:val="0"/>
                <w:sz w:val="24"/>
              </w:rPr>
            </w:pPr>
            <w:r>
              <w:rPr>
                <w:kern w:val="0"/>
                <w:sz w:val="24"/>
              </w:rPr>
              <w:t>响应文件未含有采购人不能接受的附加条件的；</w:t>
            </w:r>
          </w:p>
        </w:tc>
        <w:tc>
          <w:tcPr>
            <w:tcW w:w="1050" w:type="pct"/>
            <w:shd w:val="clear" w:color="000000" w:fill="FFFFFF"/>
            <w:vAlign w:val="center"/>
          </w:tcPr>
          <w:p w:rsidR="0073631F" w:rsidRDefault="002F2D93">
            <w:pPr>
              <w:jc w:val="center"/>
            </w:pPr>
            <w:r>
              <w:rPr>
                <w:kern w:val="0"/>
                <w:sz w:val="24"/>
              </w:rPr>
              <w:t>否</w:t>
            </w:r>
          </w:p>
        </w:tc>
      </w:tr>
      <w:tr w:rsidR="0073631F">
        <w:trPr>
          <w:trHeight w:val="685"/>
          <w:jc w:val="center"/>
        </w:trPr>
        <w:tc>
          <w:tcPr>
            <w:tcW w:w="545" w:type="pct"/>
            <w:shd w:val="clear" w:color="000000" w:fill="FFFFFF"/>
            <w:vAlign w:val="center"/>
          </w:tcPr>
          <w:p w:rsidR="0073631F" w:rsidRDefault="002F2D93">
            <w:pPr>
              <w:widowControl/>
              <w:jc w:val="center"/>
              <w:rPr>
                <w:kern w:val="0"/>
                <w:sz w:val="24"/>
              </w:rPr>
            </w:pPr>
            <w:r>
              <w:rPr>
                <w:kern w:val="0"/>
                <w:sz w:val="24"/>
              </w:rPr>
              <w:t>12</w:t>
            </w:r>
          </w:p>
        </w:tc>
        <w:tc>
          <w:tcPr>
            <w:tcW w:w="921" w:type="pct"/>
            <w:shd w:val="clear" w:color="000000" w:fill="FFFFFF"/>
            <w:vAlign w:val="center"/>
          </w:tcPr>
          <w:p w:rsidR="0073631F" w:rsidRDefault="002F2D93">
            <w:pPr>
              <w:widowControl/>
              <w:jc w:val="left"/>
              <w:rPr>
                <w:kern w:val="0"/>
                <w:sz w:val="24"/>
              </w:rPr>
            </w:pPr>
            <w:r>
              <w:rPr>
                <w:kern w:val="0"/>
                <w:sz w:val="24"/>
              </w:rPr>
              <w:t>其他无效情形</w:t>
            </w:r>
          </w:p>
        </w:tc>
        <w:tc>
          <w:tcPr>
            <w:tcW w:w="2484" w:type="pct"/>
            <w:shd w:val="clear" w:color="000000" w:fill="FFFFFF"/>
            <w:vAlign w:val="center"/>
          </w:tcPr>
          <w:p w:rsidR="0073631F" w:rsidRDefault="002F2D93">
            <w:pPr>
              <w:widowControl/>
              <w:jc w:val="left"/>
              <w:rPr>
                <w:kern w:val="0"/>
                <w:sz w:val="24"/>
              </w:rPr>
            </w:pPr>
            <w:r>
              <w:rPr>
                <w:sz w:val="24"/>
              </w:rPr>
              <w:t>供应商、响应文件不存在不符合法律、法规和磋商文件规定的其他无效情形。</w:t>
            </w:r>
          </w:p>
        </w:tc>
        <w:tc>
          <w:tcPr>
            <w:tcW w:w="1050" w:type="pct"/>
            <w:shd w:val="clear" w:color="000000" w:fill="FFFFFF"/>
            <w:vAlign w:val="center"/>
          </w:tcPr>
          <w:p w:rsidR="0073631F" w:rsidRDefault="002F2D93">
            <w:pPr>
              <w:jc w:val="center"/>
            </w:pPr>
            <w:r>
              <w:rPr>
                <w:kern w:val="0"/>
                <w:sz w:val="24"/>
              </w:rPr>
              <w:t>否</w:t>
            </w:r>
          </w:p>
        </w:tc>
      </w:tr>
    </w:tbl>
    <w:p w:rsidR="0073631F" w:rsidRDefault="0073631F">
      <w:pPr>
        <w:widowControl/>
        <w:jc w:val="left"/>
        <w:rPr>
          <w:sz w:val="24"/>
        </w:rPr>
      </w:pPr>
    </w:p>
    <w:p w:rsidR="0073631F" w:rsidRDefault="002F2D93">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rsidR="0073631F" w:rsidRDefault="002F2D93">
      <w:pPr>
        <w:numPr>
          <w:ilvl w:val="1"/>
          <w:numId w:val="11"/>
        </w:numPr>
        <w:tabs>
          <w:tab w:val="left" w:pos="1080"/>
        </w:tabs>
        <w:snapToGrid w:val="0"/>
        <w:spacing w:line="360" w:lineRule="auto"/>
        <w:ind w:left="1077" w:hanging="720"/>
        <w:rPr>
          <w:sz w:val="24"/>
        </w:rPr>
      </w:pPr>
      <w:r>
        <w:rPr>
          <w:sz w:val="24"/>
        </w:rPr>
        <w:t>磋商小组所有成员将集中与单一供应商分别进行磋商，并给予所有参加磋商的供应商平等的磋商机会。</w:t>
      </w:r>
    </w:p>
    <w:p w:rsidR="0073631F" w:rsidRDefault="002F2D93">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73631F" w:rsidRDefault="002F2D93">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rsidR="0073631F" w:rsidRDefault="002F2D93">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kern w:val="0"/>
          <w:sz w:val="24"/>
          <w:szCs w:val="20"/>
        </w:rPr>
        <w:t>（若供应商为事业单位或其他组织或分支机构，可为单位负责人）</w:t>
      </w:r>
      <w:r>
        <w:rPr>
          <w:kern w:val="0"/>
          <w:sz w:val="24"/>
        </w:rPr>
        <w:t>或授权代表签字或者加盖公章。由授权代表签字的，应当附授权委托书。供应商为自然人的，应当由</w:t>
      </w:r>
      <w:r>
        <w:rPr>
          <w:kern w:val="0"/>
          <w:sz w:val="24"/>
        </w:rPr>
        <w:t>本人签字并附身份证明。</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响应文件的澄清、说明或者更正：</w:t>
      </w:r>
    </w:p>
    <w:p w:rsidR="0073631F" w:rsidRDefault="002F2D93">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73631F" w:rsidRDefault="002F2D93">
      <w:pPr>
        <w:numPr>
          <w:ilvl w:val="2"/>
          <w:numId w:val="11"/>
        </w:numPr>
        <w:snapToGrid w:val="0"/>
        <w:spacing w:line="360" w:lineRule="auto"/>
        <w:rPr>
          <w:sz w:val="24"/>
        </w:rPr>
      </w:pPr>
      <w:r>
        <w:rPr>
          <w:sz w:val="24"/>
        </w:rPr>
        <w:lastRenderedPageBreak/>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w:t>
      </w:r>
      <w:r>
        <w:rPr>
          <w:b/>
          <w:bCs/>
          <w:sz w:val="24"/>
        </w:rPr>
        <w:t>响应无效</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w:t>
      </w:r>
    </w:p>
    <w:p w:rsidR="0073631F" w:rsidRDefault="002F2D93">
      <w:pPr>
        <w:numPr>
          <w:ilvl w:val="2"/>
          <w:numId w:val="11"/>
        </w:numPr>
        <w:snapToGrid w:val="0"/>
        <w:spacing w:line="360" w:lineRule="auto"/>
        <w:rPr>
          <w:sz w:val="24"/>
        </w:rPr>
      </w:pPr>
      <w:r>
        <w:rPr>
          <w:sz w:val="24"/>
        </w:rPr>
        <w:t>如</w:t>
      </w:r>
      <w:r>
        <w:rPr>
          <w:sz w:val="24"/>
        </w:rPr>
        <w:t>供应商在磋商小组规定的时间内未作出必要的澄清、说明或者更正，或澄清、说明或者更正后仍不能满足采购文件要求的，则供应商的响应文件</w:t>
      </w:r>
      <w:r>
        <w:rPr>
          <w:b/>
          <w:bCs/>
          <w:sz w:val="24"/>
        </w:rPr>
        <w:t>响应无效</w:t>
      </w:r>
      <w:r>
        <w:rPr>
          <w:sz w:val="24"/>
        </w:rPr>
        <w:t>。</w:t>
      </w:r>
    </w:p>
    <w:p w:rsidR="0073631F" w:rsidRDefault="002F2D93">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kern w:val="0"/>
          <w:sz w:val="24"/>
          <w:szCs w:val="20"/>
        </w:rPr>
        <w:t>（若供应商为事业单位或其他组织或分支机构，可为单位负责人）</w:t>
      </w:r>
      <w:r>
        <w:rPr>
          <w:sz w:val="24"/>
        </w:rPr>
        <w:t>或其授权代表签字或者加盖公章。由授权代表签字的，应当附授权委托书。供应商为自然人的，应当由本人签字并附身份证明。澄清、说明或者更正文</w:t>
      </w:r>
      <w:r>
        <w:rPr>
          <w:sz w:val="24"/>
        </w:rPr>
        <w:t>件将作为响应文件内容的一部分。</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73631F" w:rsidRDefault="002F2D93">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w:t>
      </w:r>
      <w:r>
        <w:rPr>
          <w:snapToGrid w:val="0"/>
          <w:sz w:val="24"/>
        </w:rPr>
        <w:t>，并要求其在规定时间内提交最后报价。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rsidR="0073631F" w:rsidRDefault="002F2D93">
      <w:pPr>
        <w:numPr>
          <w:ilvl w:val="0"/>
          <w:numId w:val="11"/>
        </w:numPr>
        <w:tabs>
          <w:tab w:val="left" w:pos="360"/>
        </w:tabs>
        <w:snapToGrid w:val="0"/>
        <w:spacing w:line="360" w:lineRule="auto"/>
        <w:outlineLvl w:val="1"/>
        <w:rPr>
          <w:sz w:val="24"/>
        </w:rPr>
      </w:pPr>
      <w:r>
        <w:rPr>
          <w:sz w:val="24"/>
        </w:rPr>
        <w:lastRenderedPageBreak/>
        <w:t>最后报价的算术修正及政策调整</w:t>
      </w:r>
    </w:p>
    <w:p w:rsidR="0073631F" w:rsidRDefault="002F2D93">
      <w:pPr>
        <w:numPr>
          <w:ilvl w:val="1"/>
          <w:numId w:val="11"/>
        </w:numPr>
        <w:tabs>
          <w:tab w:val="left" w:pos="1080"/>
        </w:tabs>
        <w:snapToGrid w:val="0"/>
        <w:spacing w:line="360" w:lineRule="auto"/>
        <w:ind w:left="1077" w:hanging="720"/>
        <w:rPr>
          <w:sz w:val="24"/>
        </w:rPr>
      </w:pPr>
      <w:r>
        <w:rPr>
          <w:sz w:val="24"/>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rsidR="0073631F" w:rsidRDefault="002F2D93">
      <w:pPr>
        <w:numPr>
          <w:ilvl w:val="2"/>
          <w:numId w:val="11"/>
        </w:numPr>
        <w:tabs>
          <w:tab w:val="left" w:pos="1080"/>
          <w:tab w:val="left" w:pos="1589"/>
          <w:tab w:val="left" w:pos="2035"/>
          <w:tab w:val="left" w:pos="2114"/>
        </w:tabs>
        <w:snapToGrid w:val="0"/>
        <w:spacing w:line="360" w:lineRule="auto"/>
        <w:ind w:left="2035"/>
        <w:rPr>
          <w:sz w:val="24"/>
        </w:rPr>
      </w:pPr>
      <w:r>
        <w:rPr>
          <w:sz w:val="24"/>
        </w:rPr>
        <w:t>磋商文件对于报价修正是否另有规定：</w:t>
      </w:r>
    </w:p>
    <w:p w:rsidR="0073631F" w:rsidRDefault="002F2D9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73631F" w:rsidRDefault="002F2D93">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w:t>
      </w:r>
      <w:r>
        <w:rPr>
          <w:sz w:val="24"/>
        </w:rPr>
        <w:t>3.2.2-3.2.5</w:t>
      </w:r>
      <w:r>
        <w:rPr>
          <w:sz w:val="24"/>
        </w:rPr>
        <w:t>项规定修正。</w:t>
      </w:r>
    </w:p>
    <w:p w:rsidR="0073631F" w:rsidRDefault="002F2D93">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73631F" w:rsidRDefault="002F2D93">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单价金额小数点或者百分比有明显错位的，以总价为准，并修改单价；</w:t>
      </w:r>
    </w:p>
    <w:p w:rsidR="0073631F" w:rsidRDefault="002F2D93">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73631F" w:rsidRDefault="002F2D93">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73631F" w:rsidRDefault="002F2D93">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10</w:t>
      </w:r>
      <w:r>
        <w:rPr>
          <w:sz w:val="24"/>
        </w:rPr>
        <w:t>%</w:t>
      </w:r>
      <w:r>
        <w:rPr>
          <w:sz w:val="24"/>
        </w:rPr>
        <w:t>的扣除，用扣除后的价格参加评审。</w:t>
      </w:r>
    </w:p>
    <w:p w:rsidR="0073631F" w:rsidRDefault="002F2D93">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w:t>
      </w:r>
      <w:r>
        <w:rPr>
          <w:sz w:val="24"/>
        </w:rPr>
        <w:t>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rsidR="0073631F" w:rsidRDefault="002F2D93">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73631F" w:rsidRDefault="002F2D93">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73631F" w:rsidRDefault="002F2D93">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中小企业参加政府采购活动，应当按照磋商文件给定的格式出</w:t>
      </w:r>
      <w:r>
        <w:rPr>
          <w:color w:val="000000"/>
          <w:sz w:val="24"/>
        </w:rPr>
        <w:t>具《中</w:t>
      </w:r>
      <w:r>
        <w:rPr>
          <w:color w:val="000000"/>
          <w:sz w:val="24"/>
        </w:rPr>
        <w:lastRenderedPageBreak/>
        <w:t>小企业声明函》，否则不得享受相关中小企业扶持政策。</w:t>
      </w:r>
    </w:p>
    <w:p w:rsidR="0073631F" w:rsidRDefault="002F2D93">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73631F" w:rsidRDefault="002F2D93">
      <w:pPr>
        <w:numPr>
          <w:ilvl w:val="2"/>
          <w:numId w:val="11"/>
        </w:numPr>
        <w:tabs>
          <w:tab w:val="left" w:pos="1080"/>
          <w:tab w:val="left" w:pos="1589"/>
          <w:tab w:val="left" w:pos="2035"/>
        </w:tabs>
        <w:snapToGrid w:val="0"/>
        <w:spacing w:line="360" w:lineRule="auto"/>
        <w:ind w:left="2035"/>
        <w:rPr>
          <w:sz w:val="24"/>
        </w:rPr>
      </w:pPr>
      <w:r>
        <w:rPr>
          <w:sz w:val="24"/>
        </w:rPr>
        <w:t>残疾人福利性单位按磋商文件要求提供了《残疾人福利性单位声明函》的，视同小微企业。</w:t>
      </w:r>
    </w:p>
    <w:p w:rsidR="0073631F" w:rsidRDefault="002F2D93">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rsidR="0073631F" w:rsidRDefault="002F2D93">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rPr>
        <w:t>______</w:t>
      </w:r>
      <w:r>
        <w:rPr>
          <w:sz w:val="24"/>
        </w:rPr>
        <w:t>。</w:t>
      </w:r>
    </w:p>
    <w:p w:rsidR="0073631F" w:rsidRDefault="002F2D93">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73631F" w:rsidRDefault="002F2D93">
      <w:pPr>
        <w:numPr>
          <w:ilvl w:val="1"/>
          <w:numId w:val="11"/>
        </w:numPr>
        <w:tabs>
          <w:tab w:val="left" w:pos="1080"/>
        </w:tabs>
        <w:snapToGrid w:val="0"/>
        <w:spacing w:line="360" w:lineRule="auto"/>
        <w:ind w:left="1077" w:hanging="720"/>
        <w:rPr>
          <w:sz w:val="24"/>
        </w:rPr>
      </w:pPr>
      <w:r>
        <w:rPr>
          <w:sz w:val="24"/>
        </w:rPr>
        <w:t>供应商对实质性变动不予确认的；</w:t>
      </w:r>
    </w:p>
    <w:p w:rsidR="0073631F" w:rsidRDefault="002F2D93">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号条款或磋商文件技术指标超出磋商文件《采购需求》中主要技术参数允许偏差的最大范围的（如有）；</w:t>
      </w:r>
    </w:p>
    <w:p w:rsidR="0073631F" w:rsidRDefault="002F2D93">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rsidR="0073631F" w:rsidRDefault="002F2D93">
      <w:pPr>
        <w:numPr>
          <w:ilvl w:val="1"/>
          <w:numId w:val="11"/>
        </w:numPr>
        <w:tabs>
          <w:tab w:val="left" w:pos="1080"/>
        </w:tabs>
        <w:snapToGrid w:val="0"/>
        <w:spacing w:line="360" w:lineRule="auto"/>
        <w:ind w:left="1077" w:hanging="720"/>
        <w:rPr>
          <w:sz w:val="24"/>
        </w:rPr>
      </w:pPr>
      <w:r>
        <w:rPr>
          <w:sz w:val="24"/>
        </w:rPr>
        <w:t>如供应商的最后报价超过磋商文件中规定的项目</w:t>
      </w:r>
      <w:r>
        <w:rPr>
          <w:sz w:val="24"/>
        </w:rPr>
        <w:t>/</w:t>
      </w:r>
      <w:r>
        <w:rPr>
          <w:sz w:val="24"/>
        </w:rPr>
        <w:t>采购包预算金额或者项目</w:t>
      </w:r>
      <w:r>
        <w:rPr>
          <w:sz w:val="24"/>
        </w:rPr>
        <w:t>/</w:t>
      </w:r>
      <w:r>
        <w:rPr>
          <w:sz w:val="24"/>
        </w:rPr>
        <w:t>采购包最高限价的；</w:t>
      </w:r>
    </w:p>
    <w:p w:rsidR="0073631F" w:rsidRDefault="002F2D93">
      <w:pPr>
        <w:numPr>
          <w:ilvl w:val="1"/>
          <w:numId w:val="11"/>
        </w:numPr>
        <w:tabs>
          <w:tab w:val="left" w:pos="1080"/>
        </w:tabs>
        <w:snapToGrid w:val="0"/>
        <w:spacing w:line="360" w:lineRule="auto"/>
        <w:ind w:left="1077" w:hanging="720"/>
        <w:rPr>
          <w:sz w:val="24"/>
        </w:rPr>
      </w:pPr>
      <w:r>
        <w:rPr>
          <w:sz w:val="24"/>
        </w:rPr>
        <w:t>响应文件中出现可选择性或可调整的报价的（磋商文件另有规定的除外）；</w:t>
      </w:r>
    </w:p>
    <w:p w:rsidR="0073631F" w:rsidRDefault="002F2D93">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rsidR="0073631F" w:rsidRDefault="002F2D93">
      <w:pPr>
        <w:numPr>
          <w:ilvl w:val="1"/>
          <w:numId w:val="11"/>
        </w:numPr>
        <w:tabs>
          <w:tab w:val="left" w:pos="1080"/>
        </w:tabs>
        <w:snapToGrid w:val="0"/>
        <w:spacing w:line="360" w:lineRule="auto"/>
        <w:ind w:left="1077" w:hanging="720"/>
        <w:rPr>
          <w:color w:val="000000"/>
          <w:sz w:val="24"/>
        </w:rPr>
      </w:pPr>
      <w:r>
        <w:rPr>
          <w:color w:val="000000"/>
          <w:sz w:val="24"/>
        </w:rPr>
        <w:t>其他：</w:t>
      </w:r>
      <w:r>
        <w:rPr>
          <w:iCs/>
          <w:color w:val="000000"/>
          <w:sz w:val="24"/>
          <w:u w:val="single"/>
        </w:rPr>
        <w:t>竞争性磋商文件规定的其他情形</w:t>
      </w:r>
      <w:r>
        <w:rPr>
          <w:color w:val="000000"/>
          <w:sz w:val="24"/>
        </w:rPr>
        <w:t>。</w:t>
      </w:r>
    </w:p>
    <w:bookmarkEnd w:id="632"/>
    <w:bookmarkEnd w:id="633"/>
    <w:p w:rsidR="0073631F" w:rsidRDefault="002F2D93">
      <w:pPr>
        <w:numPr>
          <w:ilvl w:val="0"/>
          <w:numId w:val="11"/>
        </w:numPr>
        <w:tabs>
          <w:tab w:val="left" w:pos="360"/>
        </w:tabs>
        <w:snapToGrid w:val="0"/>
        <w:spacing w:line="360" w:lineRule="auto"/>
        <w:outlineLvl w:val="1"/>
        <w:rPr>
          <w:sz w:val="24"/>
        </w:rPr>
      </w:pPr>
      <w:r>
        <w:rPr>
          <w:sz w:val="24"/>
        </w:rPr>
        <w:t>评审方法和评审标准</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磋商文件中没有规定的评审标准不得作为评审依据。</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非政府强制采购的节能产品或环境标志产品，依据品目清单和认证证书实施政府优先采购。优先采购的具体规定（如涉及）：当供应商因产品相同、综合评分相同或最后报价相同时将被优先推荐为成交候选人。</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关于无线局域网认证产品政府采购清单中的产品，优先采购的具体规定（如涉及）：当供应商因产品相同、综合评</w:t>
      </w:r>
      <w:r>
        <w:rPr>
          <w:sz w:val="24"/>
        </w:rPr>
        <w:t>分相同或最后报价相同时将被优先推荐为成交候选人。</w:t>
      </w:r>
    </w:p>
    <w:p w:rsidR="0073631F" w:rsidRDefault="002F2D93">
      <w:pPr>
        <w:numPr>
          <w:ilvl w:val="0"/>
          <w:numId w:val="11"/>
        </w:numPr>
        <w:tabs>
          <w:tab w:val="left" w:pos="360"/>
        </w:tabs>
        <w:snapToGrid w:val="0"/>
        <w:spacing w:line="360" w:lineRule="auto"/>
        <w:outlineLvl w:val="1"/>
        <w:rPr>
          <w:sz w:val="24"/>
        </w:rPr>
      </w:pPr>
      <w:r>
        <w:rPr>
          <w:sz w:val="24"/>
        </w:rPr>
        <w:t>确定</w:t>
      </w:r>
      <w:bookmarkStart w:id="636" w:name="_Toc142311048"/>
      <w:bookmarkStart w:id="637" w:name="_Toc150774646"/>
      <w:bookmarkStart w:id="638" w:name="_Toc164229241"/>
      <w:bookmarkStart w:id="639" w:name="_Toc151193860"/>
      <w:bookmarkStart w:id="640" w:name="_Toc151193934"/>
      <w:bookmarkStart w:id="641" w:name="_Toc164351640"/>
      <w:bookmarkStart w:id="642" w:name="_Toc226337242"/>
      <w:bookmarkStart w:id="643" w:name="_Ref467307010"/>
      <w:bookmarkStart w:id="644" w:name="_Toc226309790"/>
      <w:bookmarkStart w:id="645" w:name="_Toc127151747"/>
      <w:bookmarkStart w:id="646" w:name="_Toc151193644"/>
      <w:bookmarkStart w:id="647" w:name="_Toc305158888"/>
      <w:bookmarkStart w:id="648" w:name="_Toc264969236"/>
      <w:bookmarkStart w:id="649" w:name="_Toc164608660"/>
      <w:bookmarkStart w:id="650" w:name="_Toc151193788"/>
      <w:bookmarkStart w:id="651" w:name="_Toc226965736"/>
      <w:bookmarkStart w:id="652" w:name="_Toc149720839"/>
      <w:bookmarkStart w:id="653" w:name="_Toc127161460"/>
      <w:bookmarkStart w:id="654" w:name="_Toc151193716"/>
      <w:bookmarkStart w:id="655" w:name="_Toc226965819"/>
      <w:bookmarkStart w:id="656" w:name="_Toc150509297"/>
      <w:bookmarkStart w:id="657" w:name="_Toc195842911"/>
      <w:bookmarkStart w:id="658" w:name="_Toc164608815"/>
      <w:bookmarkStart w:id="659" w:name="_Toc305158814"/>
      <w:bookmarkStart w:id="660" w:name="_Toc127151546"/>
      <w:bookmarkStart w:id="661" w:name="_Toc150774751"/>
      <w:bookmarkStart w:id="662" w:name="_Toc151190173"/>
      <w:bookmarkStart w:id="663" w:name="_Toc265228384"/>
      <w:bookmarkStart w:id="664" w:name="_Toc520356170"/>
      <w:bookmarkStart w:id="665" w:name="_Toc164229387"/>
      <w:bookmarkStart w:id="666" w:name="_Toc150480784"/>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rsidR="0073631F" w:rsidRDefault="002F2D93">
      <w:pPr>
        <w:numPr>
          <w:ilvl w:val="1"/>
          <w:numId w:val="11"/>
        </w:numPr>
        <w:tabs>
          <w:tab w:val="left" w:pos="1080"/>
          <w:tab w:val="left" w:pos="1872"/>
        </w:tabs>
        <w:snapToGrid w:val="0"/>
        <w:spacing w:line="360" w:lineRule="auto"/>
        <w:ind w:left="1077" w:hanging="720"/>
        <w:rPr>
          <w:sz w:val="24"/>
        </w:rPr>
      </w:pPr>
      <w:r>
        <w:rPr>
          <w:sz w:val="24"/>
        </w:rPr>
        <w:lastRenderedPageBreak/>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w:t>
      </w:r>
      <w:r>
        <w:rPr>
          <w:sz w:val="24"/>
        </w:rPr>
        <w:t xml:space="preserve"> </w:t>
      </w:r>
    </w:p>
    <w:p w:rsidR="0073631F" w:rsidRDefault="002F2D93">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w:t>
      </w:r>
      <w:r>
        <w:rPr>
          <w:kern w:val="0"/>
          <w:sz w:val="24"/>
          <w:szCs w:val="20"/>
        </w:rPr>
        <w:t>前</w:t>
      </w:r>
      <w:r>
        <w:rPr>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w:t>
      </w:r>
    </w:p>
    <w:p w:rsidR="0073631F" w:rsidRDefault="002F2D93">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r>
        <w:rPr>
          <w:kern w:val="0"/>
          <w:sz w:val="24"/>
          <w:szCs w:val="20"/>
        </w:rPr>
        <w:t>，并编写评审报告</w:t>
      </w:r>
      <w:r>
        <w:rPr>
          <w:sz w:val="24"/>
        </w:rPr>
        <w:t>。</w:t>
      </w:r>
    </w:p>
    <w:p w:rsidR="0073631F" w:rsidRDefault="002F2D93">
      <w:pPr>
        <w:numPr>
          <w:ilvl w:val="0"/>
          <w:numId w:val="11"/>
        </w:numPr>
        <w:tabs>
          <w:tab w:val="left" w:pos="360"/>
        </w:tabs>
        <w:snapToGrid w:val="0"/>
        <w:spacing w:line="360" w:lineRule="auto"/>
        <w:outlineLvl w:val="1"/>
        <w:rPr>
          <w:sz w:val="24"/>
        </w:rPr>
      </w:pPr>
      <w:r>
        <w:rPr>
          <w:sz w:val="24"/>
        </w:rPr>
        <w:t>报告违法行为</w:t>
      </w:r>
    </w:p>
    <w:p w:rsidR="0073631F" w:rsidRDefault="002F2D93">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rsidR="0073631F" w:rsidRDefault="002F2D93">
      <w:pPr>
        <w:pStyle w:val="22"/>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二、评审标准</w:t>
      </w:r>
    </w:p>
    <w:tbl>
      <w:tblPr>
        <w:tblW w:w="0" w:type="auto"/>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9"/>
        <w:gridCol w:w="1274"/>
        <w:gridCol w:w="993"/>
        <w:gridCol w:w="709"/>
        <w:gridCol w:w="6380"/>
      </w:tblGrid>
      <w:tr w:rsidR="0073631F">
        <w:trPr>
          <w:trHeight w:val="567"/>
        </w:trPr>
        <w:tc>
          <w:tcPr>
            <w:tcW w:w="569" w:type="dxa"/>
            <w:tcMar>
              <w:top w:w="15" w:type="dxa"/>
              <w:left w:w="15" w:type="dxa"/>
              <w:bottom w:w="0" w:type="dxa"/>
              <w:right w:w="15" w:type="dxa"/>
            </w:tcMar>
            <w:vAlign w:val="center"/>
          </w:tcPr>
          <w:p w:rsidR="0073631F" w:rsidRDefault="002F2D93">
            <w:pPr>
              <w:widowControl/>
              <w:jc w:val="center"/>
              <w:rPr>
                <w:kern w:val="0"/>
                <w:szCs w:val="21"/>
              </w:rPr>
            </w:pPr>
            <w:r>
              <w:rPr>
                <w:rFonts w:hint="eastAsia"/>
                <w:szCs w:val="21"/>
              </w:rPr>
              <w:t>序号</w:t>
            </w:r>
          </w:p>
        </w:tc>
        <w:tc>
          <w:tcPr>
            <w:tcW w:w="1274" w:type="dxa"/>
            <w:tcMar>
              <w:top w:w="15" w:type="dxa"/>
              <w:left w:w="15" w:type="dxa"/>
              <w:bottom w:w="0" w:type="dxa"/>
              <w:right w:w="15" w:type="dxa"/>
            </w:tcMar>
            <w:vAlign w:val="center"/>
          </w:tcPr>
          <w:p w:rsidR="0073631F" w:rsidRDefault="002F2D93">
            <w:pPr>
              <w:jc w:val="center"/>
              <w:rPr>
                <w:rFonts w:eastAsia="等线"/>
                <w:szCs w:val="21"/>
              </w:rPr>
            </w:pPr>
            <w:r>
              <w:rPr>
                <w:rFonts w:hint="eastAsia"/>
                <w:szCs w:val="21"/>
              </w:rPr>
              <w:t>评分因素</w:t>
            </w:r>
          </w:p>
        </w:tc>
        <w:tc>
          <w:tcPr>
            <w:tcW w:w="8082" w:type="dxa"/>
            <w:gridSpan w:val="3"/>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评价指标和分值</w:t>
            </w:r>
          </w:p>
        </w:tc>
      </w:tr>
      <w:tr w:rsidR="0073631F">
        <w:trPr>
          <w:trHeight w:val="20"/>
        </w:trPr>
        <w:tc>
          <w:tcPr>
            <w:tcW w:w="569" w:type="dxa"/>
            <w:vMerge w:val="restart"/>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1</w:t>
            </w:r>
          </w:p>
        </w:tc>
        <w:tc>
          <w:tcPr>
            <w:tcW w:w="1274" w:type="dxa"/>
            <w:vMerge w:val="restart"/>
            <w:tcMar>
              <w:top w:w="15" w:type="dxa"/>
              <w:left w:w="15" w:type="dxa"/>
              <w:bottom w:w="0" w:type="dxa"/>
              <w:right w:w="15" w:type="dxa"/>
            </w:tcMar>
            <w:vAlign w:val="center"/>
          </w:tcPr>
          <w:p w:rsidR="0073631F" w:rsidRDefault="002F2D93">
            <w:pPr>
              <w:jc w:val="center"/>
              <w:rPr>
                <w:szCs w:val="21"/>
              </w:rPr>
            </w:pPr>
            <w:r>
              <w:rPr>
                <w:rFonts w:hint="eastAsia"/>
                <w:szCs w:val="21"/>
              </w:rPr>
              <w:t>商务部分</w:t>
            </w:r>
          </w:p>
          <w:p w:rsidR="0073631F" w:rsidRDefault="002F2D93">
            <w:pPr>
              <w:jc w:val="center"/>
              <w:rPr>
                <w:rFonts w:eastAsia="等线"/>
                <w:szCs w:val="21"/>
              </w:rPr>
            </w:pPr>
            <w:r>
              <w:rPr>
                <w:rFonts w:hint="eastAsia"/>
                <w:szCs w:val="21"/>
              </w:rPr>
              <w:t>（</w:t>
            </w:r>
            <w:r>
              <w:rPr>
                <w:rFonts w:eastAsia="等线" w:hint="eastAsia"/>
                <w:szCs w:val="21"/>
              </w:rPr>
              <w:t>21</w:t>
            </w:r>
            <w:r>
              <w:rPr>
                <w:rFonts w:hint="eastAsia"/>
                <w:szCs w:val="21"/>
              </w:rPr>
              <w:t>分）</w:t>
            </w:r>
          </w:p>
        </w:tc>
        <w:tc>
          <w:tcPr>
            <w:tcW w:w="993" w:type="dxa"/>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企业业绩</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12</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rFonts w:eastAsia="等线"/>
                <w:szCs w:val="21"/>
              </w:rPr>
            </w:pPr>
            <w:r>
              <w:rPr>
                <w:rFonts w:hint="eastAsia"/>
                <w:szCs w:val="21"/>
              </w:rPr>
              <w:t>供应商自</w:t>
            </w:r>
            <w:r>
              <w:rPr>
                <w:rFonts w:eastAsia="等线"/>
                <w:szCs w:val="21"/>
              </w:rPr>
              <w:t>202</w:t>
            </w:r>
            <w:r>
              <w:rPr>
                <w:rFonts w:eastAsia="等线" w:hint="eastAsia"/>
                <w:szCs w:val="21"/>
              </w:rPr>
              <w:t>0</w:t>
            </w:r>
            <w:r>
              <w:rPr>
                <w:rFonts w:hint="eastAsia"/>
                <w:szCs w:val="21"/>
              </w:rPr>
              <w:t>年</w:t>
            </w:r>
            <w:r>
              <w:rPr>
                <w:rFonts w:eastAsia="等线"/>
                <w:szCs w:val="21"/>
              </w:rPr>
              <w:t>1</w:t>
            </w:r>
            <w:r>
              <w:rPr>
                <w:rFonts w:hint="eastAsia"/>
                <w:szCs w:val="21"/>
              </w:rPr>
              <w:t>月以来，承担的与本项目相同或类似项目业绩（以合同签订日期为准），每提供</w:t>
            </w:r>
            <w:r>
              <w:rPr>
                <w:rFonts w:eastAsia="等线"/>
                <w:szCs w:val="21"/>
              </w:rPr>
              <w:t>1</w:t>
            </w:r>
            <w:r>
              <w:rPr>
                <w:rFonts w:hint="eastAsia"/>
                <w:szCs w:val="21"/>
              </w:rPr>
              <w:t>个业绩得</w:t>
            </w:r>
            <w:r>
              <w:rPr>
                <w:rFonts w:eastAsia="等线" w:hint="eastAsia"/>
                <w:szCs w:val="21"/>
              </w:rPr>
              <w:t>1.5</w:t>
            </w:r>
            <w:r>
              <w:rPr>
                <w:rFonts w:hint="eastAsia"/>
                <w:szCs w:val="21"/>
              </w:rPr>
              <w:t>分，本项最高得</w:t>
            </w:r>
            <w:r>
              <w:rPr>
                <w:rFonts w:eastAsia="等线"/>
                <w:szCs w:val="21"/>
              </w:rPr>
              <w:t>12</w:t>
            </w:r>
            <w:r>
              <w:rPr>
                <w:rFonts w:hint="eastAsia"/>
                <w:szCs w:val="21"/>
              </w:rPr>
              <w:t>分。未提供不得分。（需提供合同首页、关键页、合同盖章页复印件并加盖供应商公章）</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技术能力</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8</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rFonts w:eastAsia="等线"/>
                <w:szCs w:val="21"/>
              </w:rPr>
            </w:pPr>
            <w:r>
              <w:rPr>
                <w:rFonts w:hint="eastAsia"/>
                <w:szCs w:val="21"/>
              </w:rPr>
              <w:t>供应商具备与本项目相关的电子营业执照、电子证照、企业码等计算机软件著作权登记证书，每提供</w:t>
            </w:r>
            <w:r>
              <w:rPr>
                <w:rFonts w:eastAsia="等线"/>
                <w:szCs w:val="21"/>
              </w:rPr>
              <w:t>1</w:t>
            </w:r>
            <w:r>
              <w:rPr>
                <w:rFonts w:hint="eastAsia"/>
                <w:szCs w:val="21"/>
              </w:rPr>
              <w:t>个证书得</w:t>
            </w:r>
            <w:r>
              <w:rPr>
                <w:rFonts w:eastAsia="等线"/>
                <w:szCs w:val="21"/>
              </w:rPr>
              <w:t>1</w:t>
            </w:r>
            <w:r>
              <w:rPr>
                <w:rFonts w:hint="eastAsia"/>
                <w:szCs w:val="21"/>
              </w:rPr>
              <w:t>分，本项最高得</w:t>
            </w:r>
            <w:r>
              <w:rPr>
                <w:rFonts w:eastAsia="等线"/>
                <w:szCs w:val="21"/>
              </w:rPr>
              <w:t>8</w:t>
            </w:r>
            <w:r>
              <w:rPr>
                <w:rFonts w:hint="eastAsia"/>
                <w:szCs w:val="21"/>
              </w:rPr>
              <w:t>分。未提供不得分。（供应商须提供证书复印件并加盖供应商公章）</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资质证书</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hint="eastAsia"/>
                <w:szCs w:val="21"/>
              </w:rPr>
              <w:t>1</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rFonts w:eastAsia="等线"/>
                <w:szCs w:val="21"/>
              </w:rPr>
            </w:pPr>
            <w:r>
              <w:rPr>
                <w:rFonts w:hint="eastAsia"/>
                <w:szCs w:val="21"/>
              </w:rPr>
              <w:t>供应商提供有效的</w:t>
            </w:r>
            <w:r>
              <w:rPr>
                <w:rFonts w:eastAsia="等线"/>
                <w:szCs w:val="21"/>
              </w:rPr>
              <w:t>ISO9001</w:t>
            </w:r>
            <w:r>
              <w:rPr>
                <w:rFonts w:hint="eastAsia"/>
                <w:szCs w:val="21"/>
              </w:rPr>
              <w:t>质量管理体系认证证书，提供得</w:t>
            </w:r>
            <w:r>
              <w:rPr>
                <w:rFonts w:eastAsia="等线"/>
                <w:szCs w:val="21"/>
              </w:rPr>
              <w:t>1</w:t>
            </w:r>
            <w:r>
              <w:rPr>
                <w:rFonts w:hint="eastAsia"/>
                <w:szCs w:val="21"/>
              </w:rPr>
              <w:t>分。未提供不得分。（供应商须提供证书复印件并加盖供应商公章）</w:t>
            </w:r>
          </w:p>
        </w:tc>
      </w:tr>
      <w:tr w:rsidR="0073631F">
        <w:trPr>
          <w:trHeight w:val="20"/>
        </w:trPr>
        <w:tc>
          <w:tcPr>
            <w:tcW w:w="569" w:type="dxa"/>
            <w:vMerge w:val="restart"/>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2</w:t>
            </w:r>
          </w:p>
        </w:tc>
        <w:tc>
          <w:tcPr>
            <w:tcW w:w="1274" w:type="dxa"/>
            <w:vMerge w:val="restart"/>
            <w:tcMar>
              <w:top w:w="15" w:type="dxa"/>
              <w:left w:w="15" w:type="dxa"/>
              <w:bottom w:w="0" w:type="dxa"/>
              <w:right w:w="15" w:type="dxa"/>
            </w:tcMar>
            <w:vAlign w:val="center"/>
          </w:tcPr>
          <w:p w:rsidR="0073631F" w:rsidRDefault="002F2D93">
            <w:pPr>
              <w:jc w:val="center"/>
              <w:rPr>
                <w:szCs w:val="21"/>
              </w:rPr>
            </w:pPr>
            <w:r>
              <w:rPr>
                <w:rFonts w:hint="eastAsia"/>
                <w:szCs w:val="21"/>
              </w:rPr>
              <w:t>服务部分</w:t>
            </w:r>
          </w:p>
          <w:p w:rsidR="0073631F" w:rsidRDefault="002F2D93">
            <w:pPr>
              <w:jc w:val="center"/>
              <w:rPr>
                <w:rFonts w:eastAsia="等线"/>
                <w:szCs w:val="21"/>
              </w:rPr>
            </w:pPr>
            <w:r>
              <w:rPr>
                <w:rFonts w:hint="eastAsia"/>
                <w:szCs w:val="21"/>
              </w:rPr>
              <w:t>（</w:t>
            </w:r>
            <w:r>
              <w:rPr>
                <w:rFonts w:eastAsia="等线" w:hint="eastAsia"/>
                <w:szCs w:val="21"/>
              </w:rPr>
              <w:t>64</w:t>
            </w:r>
            <w:r>
              <w:rPr>
                <w:rFonts w:hint="eastAsia"/>
                <w:szCs w:val="21"/>
              </w:rPr>
              <w:t>分）</w:t>
            </w:r>
          </w:p>
        </w:tc>
        <w:tc>
          <w:tcPr>
            <w:tcW w:w="993" w:type="dxa"/>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项目需求分析方案</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10</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r>
              <w:rPr>
                <w:rFonts w:hint="eastAsia"/>
                <w:szCs w:val="21"/>
              </w:rPr>
              <w:t>综合考虑供应商针对本项目提供的项目需求分析方案，包括对本项目的项目背景、项目目标、项目必要性、应用推广现状与需求进行理解分析，准确把握本项目需求。</w:t>
            </w:r>
          </w:p>
          <w:p w:rsidR="0073631F" w:rsidRDefault="002F2D93">
            <w:pPr>
              <w:jc w:val="left"/>
              <w:rPr>
                <w:szCs w:val="21"/>
              </w:rPr>
            </w:pPr>
            <w:r>
              <w:rPr>
                <w:rFonts w:hint="eastAsia"/>
                <w:szCs w:val="21"/>
              </w:rPr>
              <w:t>项目理解全面、透彻，分析内容完整、分析透彻、针对性强，得</w:t>
            </w:r>
            <w:r>
              <w:rPr>
                <w:rFonts w:eastAsia="等线"/>
                <w:szCs w:val="21"/>
              </w:rPr>
              <w:t>10</w:t>
            </w:r>
            <w:r>
              <w:rPr>
                <w:rFonts w:hint="eastAsia"/>
                <w:szCs w:val="21"/>
              </w:rPr>
              <w:t>分；</w:t>
            </w:r>
          </w:p>
          <w:p w:rsidR="0073631F" w:rsidRDefault="002F2D93">
            <w:pPr>
              <w:jc w:val="left"/>
              <w:rPr>
                <w:szCs w:val="21"/>
              </w:rPr>
            </w:pPr>
            <w:r>
              <w:rPr>
                <w:rFonts w:hint="eastAsia"/>
                <w:szCs w:val="21"/>
              </w:rPr>
              <w:t>项目理解较全面、透彻，分析内容全面但简单、常规通用，得</w:t>
            </w:r>
            <w:r>
              <w:rPr>
                <w:rFonts w:eastAsia="等线"/>
                <w:szCs w:val="21"/>
              </w:rPr>
              <w:t>7</w:t>
            </w:r>
            <w:r>
              <w:rPr>
                <w:rFonts w:hint="eastAsia"/>
                <w:szCs w:val="21"/>
              </w:rPr>
              <w:t>分；</w:t>
            </w:r>
          </w:p>
          <w:p w:rsidR="0073631F" w:rsidRDefault="002F2D93">
            <w:pPr>
              <w:jc w:val="left"/>
              <w:rPr>
                <w:szCs w:val="21"/>
              </w:rPr>
            </w:pPr>
            <w:r>
              <w:rPr>
                <w:rFonts w:hint="eastAsia"/>
                <w:szCs w:val="21"/>
              </w:rPr>
              <w:t>项目理解、分析内容有欠缺，基本满足采购需求，得</w:t>
            </w:r>
            <w:r>
              <w:rPr>
                <w:rFonts w:eastAsia="等线"/>
                <w:szCs w:val="21"/>
              </w:rPr>
              <w:t>4</w:t>
            </w:r>
            <w:r>
              <w:rPr>
                <w:rFonts w:hint="eastAsia"/>
                <w:szCs w:val="21"/>
              </w:rPr>
              <w:t>分；</w:t>
            </w:r>
          </w:p>
          <w:p w:rsidR="0073631F" w:rsidRDefault="002F2D93">
            <w:pPr>
              <w:jc w:val="left"/>
              <w:rPr>
                <w:szCs w:val="21"/>
              </w:rPr>
            </w:pPr>
            <w:r>
              <w:rPr>
                <w:rFonts w:hint="eastAsia"/>
                <w:szCs w:val="21"/>
              </w:rPr>
              <w:t>项目理解、分析内容粗糙，部分满足采购需求，得</w:t>
            </w:r>
            <w:r>
              <w:rPr>
                <w:rFonts w:eastAsia="等线" w:hint="eastAsia"/>
                <w:szCs w:val="21"/>
              </w:rPr>
              <w:t>1</w:t>
            </w:r>
            <w:r>
              <w:rPr>
                <w:rFonts w:hint="eastAsia"/>
                <w:szCs w:val="21"/>
              </w:rPr>
              <w:t>分；</w:t>
            </w:r>
          </w:p>
          <w:p w:rsidR="0073631F" w:rsidRDefault="002F2D93">
            <w:pPr>
              <w:jc w:val="left"/>
              <w:rPr>
                <w:rFonts w:eastAsia="等线"/>
                <w:szCs w:val="21"/>
              </w:rPr>
            </w:pPr>
            <w:r>
              <w:rPr>
                <w:rFonts w:hint="eastAsia"/>
                <w:szCs w:val="21"/>
              </w:rPr>
              <w:t>未提供不得分。</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val="restart"/>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项目服务方案</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hint="eastAsia"/>
                <w:szCs w:val="21"/>
              </w:rPr>
              <w:t>9</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bookmarkStart w:id="667" w:name="RANGE!E7"/>
            <w:r>
              <w:rPr>
                <w:rFonts w:eastAsia="等线"/>
                <w:szCs w:val="21"/>
              </w:rPr>
              <w:t>1</w:t>
            </w:r>
            <w:r>
              <w:rPr>
                <w:rFonts w:hint="eastAsia"/>
                <w:szCs w:val="21"/>
              </w:rPr>
              <w:t>、电子营业执照应用推广服务方案</w:t>
            </w:r>
          </w:p>
          <w:p w:rsidR="0073631F" w:rsidRDefault="002F2D93">
            <w:pPr>
              <w:jc w:val="left"/>
              <w:rPr>
                <w:szCs w:val="21"/>
              </w:rPr>
            </w:pPr>
            <w:r>
              <w:rPr>
                <w:rFonts w:hint="eastAsia"/>
                <w:szCs w:val="21"/>
              </w:rPr>
              <w:t>综合考虑供应商针对本项目提供的电子营业执照应用推广服务方案：</w:t>
            </w:r>
          </w:p>
          <w:p w:rsidR="0073631F" w:rsidRDefault="002F2D93">
            <w:pPr>
              <w:jc w:val="left"/>
              <w:rPr>
                <w:szCs w:val="21"/>
              </w:rPr>
            </w:pPr>
            <w:r>
              <w:rPr>
                <w:rFonts w:hint="eastAsia"/>
                <w:szCs w:val="21"/>
              </w:rPr>
              <w:t>方案非常详细完整、有较强针对性、合理可行，满足服务内容及要求，得</w:t>
            </w:r>
            <w:r>
              <w:rPr>
                <w:rFonts w:eastAsia="等线" w:hint="eastAsia"/>
                <w:szCs w:val="21"/>
              </w:rPr>
              <w:t>9</w:t>
            </w:r>
            <w:r>
              <w:rPr>
                <w:rFonts w:hint="eastAsia"/>
                <w:szCs w:val="21"/>
              </w:rPr>
              <w:t>分；</w:t>
            </w:r>
          </w:p>
          <w:p w:rsidR="0073631F" w:rsidRDefault="002F2D93">
            <w:pPr>
              <w:jc w:val="left"/>
              <w:rPr>
                <w:szCs w:val="21"/>
              </w:rPr>
            </w:pPr>
            <w:r>
              <w:rPr>
                <w:rFonts w:hint="eastAsia"/>
                <w:szCs w:val="21"/>
              </w:rPr>
              <w:t>方案比较详细完整、针对性一般、合理可行性一般，基本满足服务内容及要求，得</w:t>
            </w:r>
            <w:r>
              <w:rPr>
                <w:rFonts w:eastAsia="等线" w:hint="eastAsia"/>
                <w:szCs w:val="21"/>
              </w:rPr>
              <w:t>6</w:t>
            </w:r>
            <w:r>
              <w:rPr>
                <w:rFonts w:hint="eastAsia"/>
                <w:szCs w:val="21"/>
              </w:rPr>
              <w:t>分；</w:t>
            </w:r>
          </w:p>
          <w:p w:rsidR="0073631F" w:rsidRDefault="002F2D93">
            <w:pPr>
              <w:jc w:val="left"/>
              <w:rPr>
                <w:szCs w:val="21"/>
              </w:rPr>
            </w:pPr>
            <w:r>
              <w:rPr>
                <w:rFonts w:hint="eastAsia"/>
                <w:szCs w:val="21"/>
              </w:rPr>
              <w:t>方案详细完整性、针对性较差、合理可行性较差，较难满足服务要求，得</w:t>
            </w:r>
            <w:r>
              <w:rPr>
                <w:rFonts w:eastAsia="等线" w:hint="eastAsia"/>
                <w:szCs w:val="21"/>
              </w:rPr>
              <w:t>3</w:t>
            </w:r>
            <w:r>
              <w:rPr>
                <w:rFonts w:hint="eastAsia"/>
                <w:szCs w:val="21"/>
              </w:rPr>
              <w:t>分；</w:t>
            </w:r>
          </w:p>
          <w:p w:rsidR="0073631F" w:rsidRDefault="002F2D93">
            <w:pPr>
              <w:jc w:val="left"/>
              <w:rPr>
                <w:rFonts w:eastAsia="等线"/>
                <w:szCs w:val="21"/>
              </w:rPr>
            </w:pPr>
            <w:r>
              <w:rPr>
                <w:rFonts w:hint="eastAsia"/>
                <w:szCs w:val="21"/>
              </w:rPr>
              <w:t>未提供不得分。</w:t>
            </w:r>
            <w:bookmarkEnd w:id="667"/>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vAlign w:val="center"/>
          </w:tcPr>
          <w:p w:rsidR="0073631F" w:rsidRDefault="0073631F">
            <w:pPr>
              <w:rPr>
                <w:rFonts w:ascii="宋体" w:hAnsi="宋体" w:cs="宋体"/>
                <w:szCs w:val="21"/>
              </w:rPr>
            </w:pP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hint="eastAsia"/>
                <w:szCs w:val="21"/>
              </w:rPr>
              <w:t>6</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r>
              <w:rPr>
                <w:rFonts w:eastAsia="等线"/>
                <w:szCs w:val="21"/>
              </w:rPr>
              <w:t>2</w:t>
            </w:r>
            <w:r>
              <w:rPr>
                <w:rFonts w:hint="eastAsia"/>
                <w:szCs w:val="21"/>
              </w:rPr>
              <w:t>、电子营业执照办事授权数据服务方案</w:t>
            </w:r>
          </w:p>
          <w:p w:rsidR="0073631F" w:rsidRDefault="002F2D93">
            <w:pPr>
              <w:jc w:val="left"/>
              <w:rPr>
                <w:szCs w:val="21"/>
              </w:rPr>
            </w:pPr>
            <w:r>
              <w:rPr>
                <w:rFonts w:hint="eastAsia"/>
                <w:szCs w:val="21"/>
              </w:rPr>
              <w:t>综合考虑供应商针对本项目提供的电子营业执照办事授权数据服务方案：</w:t>
            </w:r>
          </w:p>
          <w:p w:rsidR="0073631F" w:rsidRDefault="002F2D93">
            <w:pPr>
              <w:jc w:val="left"/>
              <w:rPr>
                <w:szCs w:val="21"/>
              </w:rPr>
            </w:pPr>
            <w:r>
              <w:rPr>
                <w:rFonts w:hint="eastAsia"/>
                <w:szCs w:val="21"/>
              </w:rPr>
              <w:t>方案非常详细完整、有较强针对性、合理可行，满足服务内容及要求，得</w:t>
            </w:r>
            <w:r>
              <w:rPr>
                <w:rFonts w:eastAsia="等线" w:hint="eastAsia"/>
                <w:szCs w:val="21"/>
              </w:rPr>
              <w:t>6</w:t>
            </w:r>
            <w:r>
              <w:rPr>
                <w:rFonts w:hint="eastAsia"/>
                <w:szCs w:val="21"/>
              </w:rPr>
              <w:t>分；</w:t>
            </w:r>
          </w:p>
          <w:p w:rsidR="0073631F" w:rsidRDefault="002F2D93">
            <w:pPr>
              <w:jc w:val="left"/>
              <w:rPr>
                <w:szCs w:val="21"/>
              </w:rPr>
            </w:pPr>
            <w:r>
              <w:rPr>
                <w:rFonts w:hint="eastAsia"/>
                <w:szCs w:val="21"/>
              </w:rPr>
              <w:t>方案比较详细完整、针对性一般、合理可行性一般，基本满足服务内容及要求，得</w:t>
            </w:r>
            <w:r>
              <w:rPr>
                <w:rFonts w:eastAsia="等线" w:hint="eastAsia"/>
                <w:szCs w:val="21"/>
              </w:rPr>
              <w:t>4</w:t>
            </w:r>
            <w:r>
              <w:rPr>
                <w:rFonts w:hint="eastAsia"/>
                <w:szCs w:val="21"/>
              </w:rPr>
              <w:t>分；</w:t>
            </w:r>
          </w:p>
          <w:p w:rsidR="0073631F" w:rsidRDefault="002F2D93">
            <w:pPr>
              <w:jc w:val="left"/>
              <w:rPr>
                <w:szCs w:val="21"/>
              </w:rPr>
            </w:pPr>
            <w:r>
              <w:rPr>
                <w:rFonts w:hint="eastAsia"/>
                <w:szCs w:val="21"/>
              </w:rPr>
              <w:t>方案详细完整性、针对性较差、合理可行性较差，较难满足服务要求，得</w:t>
            </w:r>
            <w:r>
              <w:rPr>
                <w:rFonts w:eastAsia="等线" w:hint="eastAsia"/>
                <w:szCs w:val="21"/>
              </w:rPr>
              <w:t>2</w:t>
            </w:r>
            <w:r>
              <w:rPr>
                <w:rFonts w:hint="eastAsia"/>
                <w:szCs w:val="21"/>
              </w:rPr>
              <w:t>分；</w:t>
            </w:r>
          </w:p>
          <w:p w:rsidR="0073631F" w:rsidRDefault="002F2D93">
            <w:pPr>
              <w:jc w:val="left"/>
              <w:rPr>
                <w:rFonts w:eastAsia="等线"/>
                <w:szCs w:val="21"/>
              </w:rPr>
            </w:pPr>
            <w:r>
              <w:rPr>
                <w:rFonts w:hint="eastAsia"/>
                <w:szCs w:val="21"/>
              </w:rPr>
              <w:t>未提供不得分。</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vAlign w:val="center"/>
          </w:tcPr>
          <w:p w:rsidR="0073631F" w:rsidRDefault="0073631F">
            <w:pPr>
              <w:rPr>
                <w:rFonts w:ascii="宋体" w:hAnsi="宋体" w:cs="宋体"/>
                <w:szCs w:val="21"/>
              </w:rPr>
            </w:pP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hint="eastAsia"/>
                <w:szCs w:val="21"/>
              </w:rPr>
              <w:t>6</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r>
              <w:rPr>
                <w:rFonts w:eastAsia="等线"/>
                <w:szCs w:val="21"/>
              </w:rPr>
              <w:t>3</w:t>
            </w:r>
            <w:r>
              <w:rPr>
                <w:rFonts w:hint="eastAsia"/>
                <w:szCs w:val="21"/>
              </w:rPr>
              <w:t>、</w:t>
            </w:r>
            <w:r>
              <w:rPr>
                <w:rFonts w:eastAsia="等线"/>
                <w:szCs w:val="21"/>
              </w:rPr>
              <w:t>“</w:t>
            </w:r>
            <w:r>
              <w:rPr>
                <w:rFonts w:hint="eastAsia"/>
                <w:szCs w:val="21"/>
              </w:rPr>
              <w:t>一企一照一码</w:t>
            </w:r>
            <w:r>
              <w:rPr>
                <w:rFonts w:eastAsia="等线"/>
                <w:szCs w:val="21"/>
              </w:rPr>
              <w:t>”</w:t>
            </w:r>
            <w:r>
              <w:rPr>
                <w:rFonts w:hint="eastAsia"/>
                <w:szCs w:val="21"/>
              </w:rPr>
              <w:t>数据关联服务方案</w:t>
            </w:r>
          </w:p>
          <w:p w:rsidR="0073631F" w:rsidRDefault="002F2D93">
            <w:pPr>
              <w:jc w:val="left"/>
              <w:rPr>
                <w:szCs w:val="21"/>
              </w:rPr>
            </w:pPr>
            <w:r>
              <w:rPr>
                <w:rFonts w:hint="eastAsia"/>
                <w:szCs w:val="21"/>
              </w:rPr>
              <w:t>综合考虑供应商针对本项目提供的</w:t>
            </w:r>
            <w:r>
              <w:rPr>
                <w:rFonts w:eastAsia="等线"/>
                <w:szCs w:val="21"/>
              </w:rPr>
              <w:t>“</w:t>
            </w:r>
            <w:r>
              <w:rPr>
                <w:rFonts w:hint="eastAsia"/>
                <w:szCs w:val="21"/>
              </w:rPr>
              <w:t>一企一照一码</w:t>
            </w:r>
            <w:r>
              <w:rPr>
                <w:rFonts w:eastAsia="等线"/>
                <w:szCs w:val="21"/>
              </w:rPr>
              <w:t>”</w:t>
            </w:r>
            <w:r>
              <w:rPr>
                <w:rFonts w:hint="eastAsia"/>
                <w:szCs w:val="21"/>
              </w:rPr>
              <w:t>数据关联服务方案：</w:t>
            </w:r>
          </w:p>
          <w:p w:rsidR="0073631F" w:rsidRDefault="002F2D93">
            <w:pPr>
              <w:jc w:val="left"/>
              <w:rPr>
                <w:szCs w:val="21"/>
              </w:rPr>
            </w:pPr>
            <w:r>
              <w:rPr>
                <w:rFonts w:hint="eastAsia"/>
                <w:szCs w:val="21"/>
              </w:rPr>
              <w:t>方案非常详细完整、有较强针对性、合理可行，满足服务内容及要求，得</w:t>
            </w:r>
            <w:r>
              <w:rPr>
                <w:rFonts w:eastAsia="等线" w:hint="eastAsia"/>
                <w:szCs w:val="21"/>
              </w:rPr>
              <w:t>6</w:t>
            </w:r>
            <w:r>
              <w:rPr>
                <w:rFonts w:hint="eastAsia"/>
                <w:szCs w:val="21"/>
              </w:rPr>
              <w:t>分；</w:t>
            </w:r>
          </w:p>
          <w:p w:rsidR="0073631F" w:rsidRDefault="002F2D93">
            <w:pPr>
              <w:jc w:val="left"/>
              <w:rPr>
                <w:szCs w:val="21"/>
              </w:rPr>
            </w:pPr>
            <w:r>
              <w:rPr>
                <w:rFonts w:hint="eastAsia"/>
                <w:szCs w:val="21"/>
              </w:rPr>
              <w:t>方案比较详细完整、针对性一般、合理可行性一般，基本满足服务内容及要求，得</w:t>
            </w:r>
            <w:r>
              <w:rPr>
                <w:rFonts w:eastAsia="等线" w:hint="eastAsia"/>
                <w:szCs w:val="21"/>
              </w:rPr>
              <w:t>4</w:t>
            </w:r>
            <w:r>
              <w:rPr>
                <w:rFonts w:hint="eastAsia"/>
                <w:szCs w:val="21"/>
              </w:rPr>
              <w:t>分；</w:t>
            </w:r>
          </w:p>
          <w:p w:rsidR="0073631F" w:rsidRDefault="002F2D93">
            <w:pPr>
              <w:jc w:val="left"/>
              <w:rPr>
                <w:szCs w:val="21"/>
              </w:rPr>
            </w:pPr>
            <w:r>
              <w:rPr>
                <w:rFonts w:hint="eastAsia"/>
                <w:szCs w:val="21"/>
              </w:rPr>
              <w:t>方案详细完整性、针对性较差、合理可行性较差，较难满足服务要求，得</w:t>
            </w:r>
            <w:r>
              <w:rPr>
                <w:rFonts w:eastAsia="等线"/>
                <w:szCs w:val="21"/>
              </w:rPr>
              <w:t>2</w:t>
            </w:r>
            <w:r>
              <w:rPr>
                <w:rFonts w:hint="eastAsia"/>
                <w:szCs w:val="21"/>
              </w:rPr>
              <w:t>分；</w:t>
            </w:r>
          </w:p>
          <w:p w:rsidR="0073631F" w:rsidRDefault="002F2D93">
            <w:pPr>
              <w:jc w:val="left"/>
              <w:rPr>
                <w:rFonts w:eastAsia="等线"/>
                <w:szCs w:val="21"/>
              </w:rPr>
            </w:pPr>
            <w:r>
              <w:rPr>
                <w:rFonts w:hint="eastAsia"/>
                <w:szCs w:val="21"/>
              </w:rPr>
              <w:t>未提供不得分。</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vAlign w:val="center"/>
          </w:tcPr>
          <w:p w:rsidR="0073631F" w:rsidRDefault="0073631F">
            <w:pPr>
              <w:rPr>
                <w:rFonts w:ascii="宋体" w:hAnsi="宋体" w:cs="宋体"/>
                <w:szCs w:val="21"/>
              </w:rPr>
            </w:pP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hint="eastAsia"/>
                <w:szCs w:val="21"/>
              </w:rPr>
              <w:t>5</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r>
              <w:rPr>
                <w:rFonts w:eastAsia="等线"/>
                <w:szCs w:val="21"/>
              </w:rPr>
              <w:t>4</w:t>
            </w:r>
            <w:r>
              <w:rPr>
                <w:rFonts w:hint="eastAsia"/>
                <w:szCs w:val="21"/>
              </w:rPr>
              <w:t>、电子营业执照应急保障服务方案</w:t>
            </w:r>
          </w:p>
          <w:p w:rsidR="0073631F" w:rsidRDefault="002F2D93">
            <w:pPr>
              <w:jc w:val="left"/>
              <w:rPr>
                <w:szCs w:val="21"/>
              </w:rPr>
            </w:pPr>
            <w:r>
              <w:rPr>
                <w:rFonts w:hint="eastAsia"/>
                <w:szCs w:val="21"/>
              </w:rPr>
              <w:t>综合考虑供应商针对本项目提供的电子营业执照应急保障服务方案：</w:t>
            </w:r>
          </w:p>
          <w:p w:rsidR="0073631F" w:rsidRDefault="002F2D93">
            <w:pPr>
              <w:jc w:val="left"/>
              <w:rPr>
                <w:szCs w:val="21"/>
              </w:rPr>
            </w:pPr>
            <w:r>
              <w:rPr>
                <w:rFonts w:hint="eastAsia"/>
                <w:szCs w:val="21"/>
              </w:rPr>
              <w:t>方案成熟、详细完整、有较强针对性、合理可行，满足服务内容及要求，得</w:t>
            </w:r>
            <w:r>
              <w:rPr>
                <w:rFonts w:eastAsia="等线" w:hint="eastAsia"/>
                <w:szCs w:val="21"/>
              </w:rPr>
              <w:t>5</w:t>
            </w:r>
            <w:r>
              <w:rPr>
                <w:rFonts w:hint="eastAsia"/>
                <w:szCs w:val="21"/>
              </w:rPr>
              <w:t>分；</w:t>
            </w:r>
          </w:p>
          <w:p w:rsidR="0073631F" w:rsidRDefault="002F2D93">
            <w:pPr>
              <w:jc w:val="left"/>
              <w:rPr>
                <w:szCs w:val="21"/>
              </w:rPr>
            </w:pPr>
            <w:r>
              <w:rPr>
                <w:rFonts w:hint="eastAsia"/>
                <w:szCs w:val="21"/>
              </w:rPr>
              <w:t>方案比较详细完整、针对性一般、合理可行性一般，基本满足服务内容及要求，得</w:t>
            </w:r>
            <w:r>
              <w:rPr>
                <w:rFonts w:eastAsia="等线"/>
                <w:szCs w:val="21"/>
              </w:rPr>
              <w:t>2</w:t>
            </w:r>
            <w:r>
              <w:rPr>
                <w:rFonts w:hint="eastAsia"/>
                <w:szCs w:val="21"/>
              </w:rPr>
              <w:t>分；</w:t>
            </w:r>
          </w:p>
          <w:p w:rsidR="0073631F" w:rsidRDefault="002F2D93">
            <w:pPr>
              <w:jc w:val="left"/>
              <w:rPr>
                <w:szCs w:val="21"/>
              </w:rPr>
            </w:pPr>
            <w:r>
              <w:rPr>
                <w:rFonts w:hint="eastAsia"/>
                <w:szCs w:val="21"/>
              </w:rPr>
              <w:t>方案详细完整性、针对性较差、合理可行性较差，较难满足服务要求，得</w:t>
            </w:r>
            <w:r>
              <w:rPr>
                <w:rFonts w:eastAsia="等线"/>
                <w:szCs w:val="21"/>
              </w:rPr>
              <w:t>1</w:t>
            </w:r>
            <w:r>
              <w:rPr>
                <w:rFonts w:hint="eastAsia"/>
                <w:szCs w:val="21"/>
              </w:rPr>
              <w:t>分；</w:t>
            </w:r>
          </w:p>
          <w:p w:rsidR="0073631F" w:rsidRDefault="002F2D93">
            <w:pPr>
              <w:jc w:val="left"/>
              <w:rPr>
                <w:rFonts w:eastAsia="等线"/>
                <w:szCs w:val="21"/>
              </w:rPr>
            </w:pPr>
            <w:r>
              <w:rPr>
                <w:rFonts w:hint="eastAsia"/>
                <w:szCs w:val="21"/>
              </w:rPr>
              <w:t>未提供不得分。</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vAlign w:val="center"/>
          </w:tcPr>
          <w:p w:rsidR="0073631F" w:rsidRDefault="0073631F">
            <w:pPr>
              <w:rPr>
                <w:rFonts w:ascii="宋体" w:hAnsi="宋体" w:cs="宋体"/>
                <w:szCs w:val="21"/>
              </w:rPr>
            </w:pP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1</w:t>
            </w:r>
            <w:r>
              <w:rPr>
                <w:rFonts w:eastAsia="等线" w:hint="eastAsia"/>
                <w:szCs w:val="21"/>
              </w:rPr>
              <w:t>4</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r>
              <w:rPr>
                <w:rFonts w:eastAsia="等线"/>
                <w:szCs w:val="21"/>
              </w:rPr>
              <w:t>5</w:t>
            </w:r>
            <w:r>
              <w:rPr>
                <w:rFonts w:hint="eastAsia"/>
                <w:szCs w:val="21"/>
              </w:rPr>
              <w:t>、</w:t>
            </w:r>
            <w:r>
              <w:rPr>
                <w:rFonts w:eastAsia="等线"/>
                <w:szCs w:val="21"/>
              </w:rPr>
              <w:t>“</w:t>
            </w:r>
            <w:r>
              <w:rPr>
                <w:rFonts w:hint="eastAsia"/>
                <w:szCs w:val="21"/>
              </w:rPr>
              <w:t>北京专区</w:t>
            </w:r>
            <w:r>
              <w:rPr>
                <w:rFonts w:eastAsia="等线"/>
                <w:szCs w:val="21"/>
              </w:rPr>
              <w:t>”</w:t>
            </w:r>
            <w:r>
              <w:rPr>
                <w:rFonts w:hint="eastAsia"/>
                <w:szCs w:val="21"/>
              </w:rPr>
              <w:t>特色服务支持方案</w:t>
            </w:r>
          </w:p>
          <w:p w:rsidR="0073631F" w:rsidRDefault="002F2D93">
            <w:pPr>
              <w:jc w:val="left"/>
              <w:rPr>
                <w:szCs w:val="21"/>
              </w:rPr>
            </w:pPr>
            <w:r>
              <w:rPr>
                <w:rFonts w:hint="eastAsia"/>
                <w:szCs w:val="21"/>
              </w:rPr>
              <w:t>综合考虑供应商针对本项目提供的</w:t>
            </w:r>
            <w:r>
              <w:rPr>
                <w:rFonts w:eastAsia="等线"/>
                <w:szCs w:val="21"/>
              </w:rPr>
              <w:t>“</w:t>
            </w:r>
            <w:r>
              <w:rPr>
                <w:rFonts w:hint="eastAsia"/>
                <w:szCs w:val="21"/>
              </w:rPr>
              <w:t>北京专区</w:t>
            </w:r>
            <w:r>
              <w:rPr>
                <w:rFonts w:eastAsia="等线"/>
                <w:szCs w:val="21"/>
              </w:rPr>
              <w:t>”</w:t>
            </w:r>
            <w:r>
              <w:rPr>
                <w:rFonts w:hint="eastAsia"/>
                <w:szCs w:val="21"/>
              </w:rPr>
              <w:t>特色服务支持方案，对</w:t>
            </w:r>
            <w:r>
              <w:rPr>
                <w:rFonts w:hint="eastAsia"/>
                <w:szCs w:val="21"/>
              </w:rPr>
              <w:t>7</w:t>
            </w:r>
            <w:r>
              <w:rPr>
                <w:szCs w:val="21"/>
              </w:rPr>
              <w:t>项</w:t>
            </w:r>
            <w:r>
              <w:rPr>
                <w:rFonts w:hint="eastAsia"/>
                <w:szCs w:val="21"/>
              </w:rPr>
              <w:t>服务内容要求的响应程度：</w:t>
            </w:r>
          </w:p>
          <w:p w:rsidR="0073631F" w:rsidRDefault="002F2D93">
            <w:pPr>
              <w:jc w:val="left"/>
              <w:rPr>
                <w:rFonts w:eastAsia="等线"/>
                <w:szCs w:val="21"/>
              </w:rPr>
            </w:pPr>
            <w:r>
              <w:rPr>
                <w:rFonts w:hint="eastAsia"/>
                <w:szCs w:val="21"/>
              </w:rPr>
              <w:t>方案非常详细完整、有较强针对性、合理可行，全面满足服务内容及要求，得</w:t>
            </w:r>
            <w:r>
              <w:rPr>
                <w:rFonts w:eastAsia="等线"/>
                <w:szCs w:val="21"/>
              </w:rPr>
              <w:t>1</w:t>
            </w:r>
            <w:r>
              <w:rPr>
                <w:rFonts w:eastAsia="等线" w:hint="eastAsia"/>
                <w:szCs w:val="21"/>
              </w:rPr>
              <w:t>4</w:t>
            </w:r>
            <w:r>
              <w:rPr>
                <w:rFonts w:hint="eastAsia"/>
                <w:szCs w:val="21"/>
              </w:rPr>
              <w:t>分；有</w:t>
            </w:r>
            <w:r>
              <w:rPr>
                <w:rFonts w:hint="eastAsia"/>
                <w:szCs w:val="21"/>
              </w:rPr>
              <w:t>1</w:t>
            </w:r>
            <w:r>
              <w:rPr>
                <w:rFonts w:hint="eastAsia"/>
                <w:szCs w:val="21"/>
              </w:rPr>
              <w:t>项响应不完整、针对性较差、合理可行性较差，扣</w:t>
            </w:r>
            <w:r>
              <w:rPr>
                <w:rFonts w:hint="eastAsia"/>
                <w:szCs w:val="21"/>
              </w:rPr>
              <w:t>2</w:t>
            </w:r>
            <w:r>
              <w:rPr>
                <w:rFonts w:hint="eastAsia"/>
                <w:szCs w:val="21"/>
              </w:rPr>
              <w:t>分；扣完为止。</w:t>
            </w:r>
          </w:p>
          <w:p w:rsidR="0073631F" w:rsidRDefault="0073631F">
            <w:pPr>
              <w:jc w:val="left"/>
              <w:rPr>
                <w:rFonts w:eastAsia="等线"/>
                <w:szCs w:val="21"/>
              </w:rPr>
            </w:pP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tcMar>
              <w:top w:w="15" w:type="dxa"/>
              <w:left w:w="15" w:type="dxa"/>
              <w:bottom w:w="0" w:type="dxa"/>
              <w:right w:w="15" w:type="dxa"/>
            </w:tcMar>
            <w:vAlign w:val="center"/>
          </w:tcPr>
          <w:p w:rsidR="0073631F" w:rsidRDefault="002F2D93">
            <w:pPr>
              <w:jc w:val="center"/>
              <w:rPr>
                <w:szCs w:val="21"/>
              </w:rPr>
            </w:pPr>
            <w:r>
              <w:rPr>
                <w:rFonts w:hint="eastAsia"/>
                <w:szCs w:val="21"/>
              </w:rPr>
              <w:t>服务指标响应方案</w:t>
            </w:r>
          </w:p>
        </w:tc>
        <w:tc>
          <w:tcPr>
            <w:tcW w:w="709" w:type="dxa"/>
            <w:tcMar>
              <w:top w:w="15" w:type="dxa"/>
              <w:left w:w="15" w:type="dxa"/>
              <w:bottom w:w="0" w:type="dxa"/>
              <w:right w:w="15" w:type="dxa"/>
            </w:tcMar>
            <w:vAlign w:val="center"/>
          </w:tcPr>
          <w:p w:rsidR="0073631F" w:rsidRDefault="002F2D93">
            <w:pPr>
              <w:jc w:val="center"/>
              <w:rPr>
                <w:szCs w:val="21"/>
              </w:rPr>
            </w:pPr>
            <w:r>
              <w:rPr>
                <w:szCs w:val="21"/>
              </w:rPr>
              <w:t>5</w:t>
            </w:r>
            <w:r>
              <w:rPr>
                <w:rFonts w:hint="eastAsia"/>
                <w:szCs w:val="21"/>
              </w:rPr>
              <w:t>分</w:t>
            </w:r>
          </w:p>
        </w:tc>
        <w:tc>
          <w:tcPr>
            <w:tcW w:w="6380" w:type="dxa"/>
            <w:tcMar>
              <w:top w:w="15" w:type="dxa"/>
              <w:left w:w="15" w:type="dxa"/>
              <w:bottom w:w="0" w:type="dxa"/>
              <w:right w:w="15" w:type="dxa"/>
            </w:tcMar>
            <w:vAlign w:val="center"/>
          </w:tcPr>
          <w:p w:rsidR="0073631F" w:rsidRDefault="002F2D93">
            <w:pPr>
              <w:widowControl/>
              <w:rPr>
                <w:szCs w:val="21"/>
              </w:rPr>
            </w:pPr>
            <w:r>
              <w:rPr>
                <w:rFonts w:hint="eastAsia"/>
                <w:szCs w:val="21"/>
              </w:rPr>
              <w:t>综合考虑供应商针对本项目服务指标的响应程度：</w:t>
            </w:r>
          </w:p>
          <w:p w:rsidR="0073631F" w:rsidRDefault="002F2D93">
            <w:pPr>
              <w:widowControl/>
              <w:rPr>
                <w:szCs w:val="21"/>
              </w:rPr>
            </w:pPr>
            <w:r>
              <w:rPr>
                <w:rFonts w:hint="eastAsia"/>
                <w:szCs w:val="21"/>
              </w:rPr>
              <w:t>响应内容完全满足本项目服务指标要求，技术响应措施可行，有很强的针对性，得</w:t>
            </w:r>
            <w:r>
              <w:rPr>
                <w:rFonts w:eastAsia="等线" w:hint="eastAsia"/>
                <w:szCs w:val="21"/>
              </w:rPr>
              <w:t>5</w:t>
            </w:r>
            <w:r>
              <w:rPr>
                <w:rFonts w:hint="eastAsia"/>
                <w:szCs w:val="21"/>
              </w:rPr>
              <w:t>分；</w:t>
            </w:r>
          </w:p>
          <w:p w:rsidR="0073631F" w:rsidRDefault="002F2D93">
            <w:pPr>
              <w:widowControl/>
              <w:rPr>
                <w:szCs w:val="21"/>
              </w:rPr>
            </w:pPr>
            <w:r>
              <w:rPr>
                <w:rFonts w:hint="eastAsia"/>
                <w:szCs w:val="21"/>
              </w:rPr>
              <w:t>响应内容基本满足本项目服务指标要求，技术响应措施可行较差，针对性较差，得</w:t>
            </w:r>
            <w:r>
              <w:rPr>
                <w:rFonts w:eastAsia="等线"/>
                <w:szCs w:val="21"/>
              </w:rPr>
              <w:t xml:space="preserve"> 3 </w:t>
            </w:r>
            <w:r>
              <w:rPr>
                <w:rFonts w:hint="eastAsia"/>
                <w:szCs w:val="21"/>
              </w:rPr>
              <w:t>分；</w:t>
            </w:r>
          </w:p>
          <w:p w:rsidR="0073631F" w:rsidRDefault="002F2D93">
            <w:pPr>
              <w:widowControl/>
              <w:rPr>
                <w:szCs w:val="21"/>
              </w:rPr>
            </w:pPr>
            <w:r>
              <w:rPr>
                <w:rFonts w:hint="eastAsia"/>
                <w:szCs w:val="21"/>
              </w:rPr>
              <w:t>响应内容有欠缺，部分满足采购需求，得</w:t>
            </w:r>
            <w:r>
              <w:rPr>
                <w:rFonts w:eastAsia="等线"/>
                <w:szCs w:val="21"/>
              </w:rPr>
              <w:t xml:space="preserve">1 </w:t>
            </w:r>
            <w:r>
              <w:rPr>
                <w:rFonts w:hint="eastAsia"/>
                <w:szCs w:val="21"/>
              </w:rPr>
              <w:t>分；</w:t>
            </w:r>
          </w:p>
          <w:p w:rsidR="0073631F" w:rsidRDefault="002F2D93">
            <w:pPr>
              <w:widowControl/>
              <w:rPr>
                <w:rFonts w:eastAsia="等线"/>
                <w:szCs w:val="21"/>
              </w:rPr>
            </w:pPr>
            <w:r>
              <w:rPr>
                <w:rFonts w:hint="eastAsia"/>
                <w:szCs w:val="21"/>
              </w:rPr>
              <w:t>技术响应措施不可行，或未提供，不得分。</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val="restart"/>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项目团队及人员配备方案</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hint="eastAsia"/>
                <w:szCs w:val="21"/>
              </w:rPr>
              <w:t>6</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rFonts w:eastAsia="等线"/>
                <w:szCs w:val="21"/>
              </w:rPr>
            </w:pPr>
            <w:r>
              <w:rPr>
                <w:rFonts w:hint="eastAsia"/>
                <w:szCs w:val="21"/>
              </w:rPr>
              <w:t>综合考虑供应商针对本项目提供的项目组织架构、团队人员配置及人员专业程度等；</w:t>
            </w:r>
            <w:r>
              <w:rPr>
                <w:rFonts w:eastAsia="等线"/>
                <w:szCs w:val="21"/>
              </w:rPr>
              <w:t xml:space="preserve"> </w:t>
            </w:r>
          </w:p>
          <w:p w:rsidR="0073631F" w:rsidRDefault="002F2D93">
            <w:pPr>
              <w:rPr>
                <w:szCs w:val="21"/>
              </w:rPr>
            </w:pPr>
            <w:r>
              <w:rPr>
                <w:rFonts w:hint="eastAsia"/>
                <w:szCs w:val="21"/>
              </w:rPr>
              <w:t>团队人员配置科学、合理，与采购要求完全契合，团队人员水平较高，具有三年及以上服务经验，得</w:t>
            </w:r>
            <w:r>
              <w:rPr>
                <w:rFonts w:hint="eastAsia"/>
                <w:szCs w:val="21"/>
              </w:rPr>
              <w:t>6</w:t>
            </w:r>
            <w:r>
              <w:rPr>
                <w:rFonts w:hint="eastAsia"/>
                <w:szCs w:val="21"/>
              </w:rPr>
              <w:t>分；</w:t>
            </w:r>
          </w:p>
          <w:p w:rsidR="0073631F" w:rsidRDefault="002F2D93">
            <w:pPr>
              <w:rPr>
                <w:szCs w:val="21"/>
              </w:rPr>
            </w:pPr>
            <w:r>
              <w:rPr>
                <w:rFonts w:hint="eastAsia"/>
                <w:szCs w:val="21"/>
              </w:rPr>
              <w:t>团队组织架构较合理，基本满足项目要求，团队人员业务经验较欠缺，得</w:t>
            </w:r>
            <w:r>
              <w:rPr>
                <w:rFonts w:hint="eastAsia"/>
                <w:szCs w:val="21"/>
              </w:rPr>
              <w:t>4</w:t>
            </w:r>
            <w:r>
              <w:rPr>
                <w:szCs w:val="21"/>
              </w:rPr>
              <w:t>分</w:t>
            </w:r>
            <w:r>
              <w:rPr>
                <w:rFonts w:hint="eastAsia"/>
                <w:szCs w:val="21"/>
              </w:rPr>
              <w:t>；</w:t>
            </w:r>
          </w:p>
          <w:p w:rsidR="0073631F" w:rsidRDefault="002F2D93">
            <w:pPr>
              <w:rPr>
                <w:szCs w:val="21"/>
              </w:rPr>
            </w:pPr>
            <w:r>
              <w:rPr>
                <w:rFonts w:hint="eastAsia"/>
                <w:szCs w:val="21"/>
              </w:rPr>
              <w:t>团队组织架构较差，基本满足项目要求，人员经验水平相对较低，存在明显的实施难度，得</w:t>
            </w:r>
            <w:r>
              <w:rPr>
                <w:rFonts w:hint="eastAsia"/>
                <w:szCs w:val="21"/>
              </w:rPr>
              <w:t>2</w:t>
            </w:r>
            <w:r>
              <w:rPr>
                <w:szCs w:val="21"/>
              </w:rPr>
              <w:t>分</w:t>
            </w:r>
            <w:r>
              <w:rPr>
                <w:rFonts w:hint="eastAsia"/>
                <w:szCs w:val="21"/>
              </w:rPr>
              <w:t>；</w:t>
            </w:r>
          </w:p>
          <w:p w:rsidR="0073631F" w:rsidRDefault="002F2D93">
            <w:pPr>
              <w:rPr>
                <w:rFonts w:eastAsia="等线"/>
                <w:szCs w:val="21"/>
              </w:rPr>
            </w:pPr>
            <w:r>
              <w:rPr>
                <w:rFonts w:hint="eastAsia"/>
                <w:szCs w:val="21"/>
              </w:rPr>
              <w:t>未提供不得分。</w:t>
            </w:r>
            <w:r>
              <w:rPr>
                <w:szCs w:val="21"/>
              </w:rPr>
              <w:t xml:space="preserve"> </w:t>
            </w:r>
          </w:p>
        </w:tc>
      </w:tr>
      <w:tr w:rsidR="0073631F">
        <w:trPr>
          <w:trHeight w:val="20"/>
        </w:trPr>
        <w:tc>
          <w:tcPr>
            <w:tcW w:w="569" w:type="dxa"/>
            <w:vMerge/>
            <w:vAlign w:val="center"/>
          </w:tcPr>
          <w:p w:rsidR="0073631F" w:rsidRDefault="0073631F">
            <w:pPr>
              <w:rPr>
                <w:rFonts w:eastAsia="等线"/>
                <w:szCs w:val="21"/>
              </w:rPr>
            </w:pPr>
          </w:p>
        </w:tc>
        <w:tc>
          <w:tcPr>
            <w:tcW w:w="1274" w:type="dxa"/>
            <w:vMerge/>
            <w:vAlign w:val="center"/>
          </w:tcPr>
          <w:p w:rsidR="0073631F" w:rsidRDefault="0073631F">
            <w:pPr>
              <w:rPr>
                <w:rFonts w:eastAsia="等线"/>
                <w:szCs w:val="21"/>
              </w:rPr>
            </w:pPr>
          </w:p>
        </w:tc>
        <w:tc>
          <w:tcPr>
            <w:tcW w:w="993" w:type="dxa"/>
            <w:vMerge/>
            <w:tcMar>
              <w:top w:w="15" w:type="dxa"/>
              <w:left w:w="15" w:type="dxa"/>
              <w:bottom w:w="0" w:type="dxa"/>
              <w:right w:w="15" w:type="dxa"/>
            </w:tcMar>
            <w:vAlign w:val="center"/>
          </w:tcPr>
          <w:p w:rsidR="0073631F" w:rsidRDefault="0073631F">
            <w:pPr>
              <w:jc w:val="center"/>
              <w:rPr>
                <w:rFonts w:ascii="宋体" w:hAnsi="宋体" w:cs="宋体"/>
                <w:szCs w:val="21"/>
              </w:rPr>
            </w:pP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hint="eastAsia"/>
                <w:szCs w:val="21"/>
              </w:rPr>
              <w:t>3</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szCs w:val="21"/>
              </w:rPr>
            </w:pPr>
            <w:r>
              <w:rPr>
                <w:rFonts w:eastAsia="等线"/>
                <w:szCs w:val="21"/>
              </w:rPr>
              <w:t>1</w:t>
            </w:r>
            <w:r>
              <w:rPr>
                <w:rFonts w:hint="eastAsia"/>
                <w:szCs w:val="21"/>
              </w:rPr>
              <w:t>、项目经理应具备系统集成项目管理工程师证书，并有不少于</w:t>
            </w:r>
            <w:r>
              <w:rPr>
                <w:rFonts w:eastAsia="等线"/>
                <w:szCs w:val="21"/>
              </w:rPr>
              <w:t>5</w:t>
            </w:r>
            <w:r>
              <w:rPr>
                <w:rFonts w:hint="eastAsia"/>
                <w:szCs w:val="21"/>
              </w:rPr>
              <w:t>年的类似项目管理经验，满足得</w:t>
            </w:r>
            <w:r>
              <w:rPr>
                <w:rFonts w:eastAsia="等线"/>
                <w:szCs w:val="21"/>
              </w:rPr>
              <w:t>2</w:t>
            </w:r>
            <w:r>
              <w:rPr>
                <w:rFonts w:hint="eastAsia"/>
                <w:szCs w:val="21"/>
              </w:rPr>
              <w:t>分，否则不得分。</w:t>
            </w:r>
          </w:p>
          <w:p w:rsidR="0073631F" w:rsidRDefault="002F2D93">
            <w:pPr>
              <w:jc w:val="left"/>
              <w:rPr>
                <w:rFonts w:eastAsia="等线"/>
                <w:szCs w:val="21"/>
              </w:rPr>
            </w:pPr>
            <w:r>
              <w:rPr>
                <w:rFonts w:hint="eastAsia"/>
                <w:szCs w:val="21"/>
              </w:rPr>
              <w:t>（须提供项目经理人员简历表、加盖供应商公章的人员证书复印件，否则不予认可）</w:t>
            </w:r>
          </w:p>
          <w:p w:rsidR="0073631F" w:rsidRDefault="002F2D93">
            <w:pPr>
              <w:rPr>
                <w:szCs w:val="21"/>
              </w:rPr>
            </w:pPr>
            <w:r>
              <w:rPr>
                <w:rFonts w:eastAsia="等线"/>
                <w:szCs w:val="21"/>
              </w:rPr>
              <w:t>2</w:t>
            </w:r>
            <w:r>
              <w:rPr>
                <w:rFonts w:hint="eastAsia"/>
                <w:szCs w:val="21"/>
              </w:rPr>
              <w:t>、技术负责人应具备高级工程师证书，满足得</w:t>
            </w:r>
            <w:r>
              <w:rPr>
                <w:rFonts w:eastAsia="等线"/>
                <w:szCs w:val="21"/>
              </w:rPr>
              <w:t>1</w:t>
            </w:r>
            <w:r>
              <w:rPr>
                <w:rFonts w:hint="eastAsia"/>
                <w:szCs w:val="21"/>
              </w:rPr>
              <w:t>分，否则不得分。</w:t>
            </w:r>
          </w:p>
          <w:p w:rsidR="0073631F" w:rsidRDefault="002F2D93">
            <w:pPr>
              <w:rPr>
                <w:rFonts w:eastAsia="等线"/>
                <w:szCs w:val="21"/>
              </w:rPr>
            </w:pPr>
            <w:r>
              <w:rPr>
                <w:rFonts w:hint="eastAsia"/>
                <w:szCs w:val="21"/>
              </w:rPr>
              <w:t>（须提供人员证书复印件并加盖供应商公章，否则不予认可）</w:t>
            </w:r>
          </w:p>
          <w:p w:rsidR="0073631F" w:rsidRDefault="0073631F">
            <w:pPr>
              <w:rPr>
                <w:rFonts w:eastAsia="等线"/>
                <w:szCs w:val="21"/>
              </w:rPr>
            </w:pPr>
          </w:p>
        </w:tc>
      </w:tr>
      <w:tr w:rsidR="0073631F">
        <w:trPr>
          <w:trHeight w:val="20"/>
        </w:trPr>
        <w:tc>
          <w:tcPr>
            <w:tcW w:w="569" w:type="dxa"/>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3</w:t>
            </w:r>
          </w:p>
        </w:tc>
        <w:tc>
          <w:tcPr>
            <w:tcW w:w="1274" w:type="dxa"/>
            <w:tcMar>
              <w:top w:w="15" w:type="dxa"/>
              <w:left w:w="15" w:type="dxa"/>
              <w:bottom w:w="0" w:type="dxa"/>
              <w:right w:w="15" w:type="dxa"/>
            </w:tcMar>
            <w:vAlign w:val="center"/>
          </w:tcPr>
          <w:p w:rsidR="0073631F" w:rsidRDefault="002F2D93">
            <w:pPr>
              <w:jc w:val="center"/>
              <w:rPr>
                <w:szCs w:val="21"/>
              </w:rPr>
            </w:pPr>
            <w:r>
              <w:rPr>
                <w:rFonts w:hint="eastAsia"/>
                <w:szCs w:val="21"/>
              </w:rPr>
              <w:t>价格部分</w:t>
            </w:r>
          </w:p>
          <w:p w:rsidR="0073631F" w:rsidRDefault="002F2D93">
            <w:pPr>
              <w:jc w:val="center"/>
              <w:rPr>
                <w:rFonts w:eastAsia="等线"/>
                <w:szCs w:val="21"/>
              </w:rPr>
            </w:pPr>
            <w:r>
              <w:rPr>
                <w:rFonts w:hint="eastAsia"/>
                <w:szCs w:val="21"/>
              </w:rPr>
              <w:t>（</w:t>
            </w:r>
            <w:r>
              <w:rPr>
                <w:rFonts w:eastAsia="等线"/>
                <w:szCs w:val="21"/>
              </w:rPr>
              <w:t>15</w:t>
            </w:r>
            <w:r>
              <w:rPr>
                <w:rFonts w:hint="eastAsia"/>
                <w:szCs w:val="21"/>
              </w:rPr>
              <w:t>分）</w:t>
            </w:r>
          </w:p>
        </w:tc>
        <w:tc>
          <w:tcPr>
            <w:tcW w:w="993" w:type="dxa"/>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价格</w:t>
            </w:r>
          </w:p>
        </w:tc>
        <w:tc>
          <w:tcPr>
            <w:tcW w:w="709" w:type="dxa"/>
            <w:tcMar>
              <w:top w:w="15" w:type="dxa"/>
              <w:left w:w="15" w:type="dxa"/>
              <w:bottom w:w="0" w:type="dxa"/>
              <w:right w:w="15" w:type="dxa"/>
            </w:tcMar>
            <w:vAlign w:val="center"/>
          </w:tcPr>
          <w:p w:rsidR="0073631F" w:rsidRDefault="002F2D93">
            <w:pPr>
              <w:jc w:val="center"/>
              <w:rPr>
                <w:rFonts w:eastAsia="等线"/>
                <w:szCs w:val="21"/>
              </w:rPr>
            </w:pPr>
            <w:r>
              <w:rPr>
                <w:rFonts w:eastAsia="等线"/>
                <w:szCs w:val="21"/>
              </w:rPr>
              <w:t>15</w:t>
            </w:r>
            <w:r>
              <w:rPr>
                <w:rFonts w:hint="eastAsia"/>
                <w:szCs w:val="21"/>
              </w:rPr>
              <w:t>分</w:t>
            </w:r>
          </w:p>
        </w:tc>
        <w:tc>
          <w:tcPr>
            <w:tcW w:w="6380" w:type="dxa"/>
            <w:tcMar>
              <w:top w:w="15" w:type="dxa"/>
              <w:left w:w="15" w:type="dxa"/>
              <w:bottom w:w="0" w:type="dxa"/>
              <w:right w:w="15" w:type="dxa"/>
            </w:tcMar>
            <w:vAlign w:val="center"/>
          </w:tcPr>
          <w:p w:rsidR="0073631F" w:rsidRDefault="002F2D93">
            <w:pPr>
              <w:jc w:val="left"/>
              <w:rPr>
                <w:rFonts w:ascii="宋体" w:hAnsi="宋体" w:cs="宋体"/>
                <w:szCs w:val="21"/>
              </w:rPr>
            </w:pPr>
            <w:r>
              <w:rPr>
                <w:rFonts w:hint="eastAsia"/>
                <w:szCs w:val="21"/>
              </w:rPr>
              <w:t>满足磋商文件要求且价格最低的最后报价为磋商基准价，其价格分为满分。其他供应商的价格分统一按照下列公式计算：</w:t>
            </w:r>
          </w:p>
          <w:p w:rsidR="0073631F" w:rsidRDefault="002F2D93">
            <w:pPr>
              <w:rPr>
                <w:rFonts w:eastAsia="等线"/>
                <w:szCs w:val="21"/>
              </w:rPr>
            </w:pPr>
            <w:r>
              <w:rPr>
                <w:rFonts w:hint="eastAsia"/>
                <w:szCs w:val="21"/>
              </w:rPr>
              <w:t>磋商报价得分＝（磋商基准价</w:t>
            </w:r>
            <w:r>
              <w:rPr>
                <w:rFonts w:eastAsia="等线"/>
                <w:szCs w:val="21"/>
              </w:rPr>
              <w:t>/</w:t>
            </w:r>
            <w:r>
              <w:rPr>
                <w:rFonts w:hint="eastAsia"/>
                <w:szCs w:val="21"/>
              </w:rPr>
              <w:t>最后报价）×</w:t>
            </w:r>
            <w:r>
              <w:rPr>
                <w:rFonts w:eastAsia="等线"/>
                <w:szCs w:val="21"/>
              </w:rPr>
              <w:t>1</w:t>
            </w:r>
            <w:r>
              <w:rPr>
                <w:rFonts w:eastAsia="等线" w:hint="eastAsia"/>
                <w:szCs w:val="21"/>
              </w:rPr>
              <w:t>5</w:t>
            </w:r>
            <w:r>
              <w:rPr>
                <w:rFonts w:hint="eastAsia"/>
                <w:szCs w:val="21"/>
              </w:rPr>
              <w:t>。</w:t>
            </w:r>
          </w:p>
          <w:p w:rsidR="0073631F" w:rsidRDefault="002F2D93">
            <w:pPr>
              <w:rPr>
                <w:rFonts w:ascii="宋体" w:hAnsi="宋体" w:cs="宋体"/>
                <w:szCs w:val="21"/>
              </w:rPr>
            </w:pPr>
            <w:r>
              <w:rPr>
                <w:rFonts w:hint="eastAsia"/>
                <w:szCs w:val="21"/>
              </w:rPr>
              <w:t>注：此处最后报价指经过报价修正，及因落实政府采购政策进行价格调整后的报价，详见第四章《评标方法和评标标准》</w:t>
            </w:r>
            <w:r>
              <w:rPr>
                <w:rFonts w:eastAsia="等线"/>
                <w:szCs w:val="21"/>
              </w:rPr>
              <w:t>2.4</w:t>
            </w:r>
            <w:r>
              <w:rPr>
                <w:rFonts w:hint="eastAsia"/>
                <w:szCs w:val="21"/>
              </w:rPr>
              <w:t>及</w:t>
            </w:r>
            <w:r>
              <w:rPr>
                <w:rFonts w:eastAsia="等线"/>
                <w:szCs w:val="21"/>
              </w:rPr>
              <w:t>2.5</w:t>
            </w:r>
            <w:r>
              <w:rPr>
                <w:rFonts w:hint="eastAsia"/>
                <w:szCs w:val="21"/>
              </w:rPr>
              <w:t>。</w:t>
            </w:r>
          </w:p>
        </w:tc>
      </w:tr>
      <w:tr w:rsidR="0073631F">
        <w:trPr>
          <w:trHeight w:val="567"/>
        </w:trPr>
        <w:tc>
          <w:tcPr>
            <w:tcW w:w="9925" w:type="dxa"/>
            <w:gridSpan w:val="5"/>
            <w:tcMar>
              <w:top w:w="15" w:type="dxa"/>
              <w:left w:w="15" w:type="dxa"/>
              <w:bottom w:w="0" w:type="dxa"/>
              <w:right w:w="15" w:type="dxa"/>
            </w:tcMar>
            <w:vAlign w:val="center"/>
          </w:tcPr>
          <w:p w:rsidR="0073631F" w:rsidRDefault="002F2D93">
            <w:pPr>
              <w:jc w:val="center"/>
              <w:rPr>
                <w:rFonts w:ascii="宋体" w:hAnsi="宋体" w:cs="宋体"/>
                <w:szCs w:val="21"/>
              </w:rPr>
            </w:pPr>
            <w:r>
              <w:rPr>
                <w:rFonts w:hint="eastAsia"/>
                <w:szCs w:val="21"/>
              </w:rPr>
              <w:t>合计</w:t>
            </w:r>
            <w:r>
              <w:rPr>
                <w:szCs w:val="21"/>
              </w:rPr>
              <w:t>10</w:t>
            </w:r>
            <w:bookmarkStart w:id="668" w:name="_GoBack"/>
            <w:bookmarkEnd w:id="668"/>
            <w:r>
              <w:rPr>
                <w:szCs w:val="21"/>
              </w:rPr>
              <w:t>0</w:t>
            </w:r>
            <w:r>
              <w:rPr>
                <w:rFonts w:hint="eastAsia"/>
                <w:szCs w:val="21"/>
              </w:rPr>
              <w:t>分</w:t>
            </w:r>
          </w:p>
        </w:tc>
      </w:tr>
    </w:tbl>
    <w:p w:rsidR="0073631F" w:rsidRDefault="0073631F">
      <w:pPr>
        <w:tabs>
          <w:tab w:val="left" w:pos="360"/>
          <w:tab w:val="left" w:pos="900"/>
          <w:tab w:val="left" w:pos="1080"/>
          <w:tab w:val="left" w:pos="2014"/>
        </w:tabs>
        <w:snapToGrid w:val="0"/>
        <w:spacing w:line="360" w:lineRule="auto"/>
        <w:rPr>
          <w:sz w:val="24"/>
        </w:rPr>
      </w:pPr>
    </w:p>
    <w:p w:rsidR="0073631F" w:rsidRDefault="0073631F">
      <w:pPr>
        <w:widowControl/>
        <w:jc w:val="left"/>
        <w:rPr>
          <w:b/>
          <w:sz w:val="36"/>
          <w:szCs w:val="36"/>
        </w:rPr>
      </w:pPr>
    </w:p>
    <w:p w:rsidR="0073631F" w:rsidRDefault="002F2D93">
      <w:pPr>
        <w:spacing w:line="360" w:lineRule="auto"/>
        <w:jc w:val="center"/>
        <w:outlineLvl w:val="0"/>
        <w:rPr>
          <w:b/>
          <w:sz w:val="36"/>
          <w:szCs w:val="36"/>
        </w:rPr>
      </w:pPr>
      <w:r>
        <w:rPr>
          <w:b/>
          <w:sz w:val="36"/>
          <w:szCs w:val="36"/>
        </w:rPr>
        <w:br w:type="page"/>
      </w:r>
      <w:bookmarkStart w:id="669" w:name="_Toc145958207"/>
      <w:r>
        <w:rPr>
          <w:b/>
          <w:sz w:val="36"/>
          <w:szCs w:val="36"/>
        </w:rPr>
        <w:lastRenderedPageBreak/>
        <w:t>第四章</w:t>
      </w:r>
      <w:r>
        <w:rPr>
          <w:b/>
          <w:sz w:val="36"/>
          <w:szCs w:val="36"/>
        </w:rPr>
        <w:t xml:space="preserve">   </w:t>
      </w:r>
      <w:r>
        <w:rPr>
          <w:b/>
          <w:sz w:val="36"/>
          <w:szCs w:val="36"/>
        </w:rPr>
        <w:t>采购需求</w:t>
      </w:r>
      <w:bookmarkEnd w:id="669"/>
    </w:p>
    <w:p w:rsidR="0073631F" w:rsidRDefault="002F2D93">
      <w:pPr>
        <w:spacing w:line="360" w:lineRule="auto"/>
        <w:ind w:firstLineChars="200" w:firstLine="482"/>
        <w:outlineLvl w:val="1"/>
        <w:rPr>
          <w:b/>
          <w:bCs/>
          <w:sz w:val="24"/>
        </w:rPr>
      </w:pPr>
      <w:bookmarkStart w:id="670" w:name="_Hlk153897165"/>
      <w:r>
        <w:rPr>
          <w:b/>
          <w:bCs/>
          <w:sz w:val="24"/>
        </w:rPr>
        <w:t>一、项目背景</w:t>
      </w:r>
    </w:p>
    <w:p w:rsidR="0073631F" w:rsidRDefault="002F2D93">
      <w:pPr>
        <w:spacing w:line="360" w:lineRule="auto"/>
        <w:ind w:firstLineChars="200" w:firstLine="480"/>
        <w:rPr>
          <w:sz w:val="24"/>
        </w:rPr>
      </w:pPr>
      <w:r>
        <w:rPr>
          <w:rFonts w:hint="eastAsia"/>
          <w:sz w:val="24"/>
        </w:rPr>
        <w:t>为进一步落实《国务院办公厅关于加快推进电子证照扩大应用领域和全国互通互认的意见》（国办发〔</w:t>
      </w:r>
      <w:r>
        <w:rPr>
          <w:rFonts w:hint="eastAsia"/>
          <w:sz w:val="24"/>
        </w:rPr>
        <w:t>2022</w:t>
      </w:r>
      <w:r>
        <w:rPr>
          <w:rFonts w:hint="eastAsia"/>
          <w:sz w:val="24"/>
        </w:rPr>
        <w:t>〕</w:t>
      </w:r>
      <w:r>
        <w:rPr>
          <w:rFonts w:hint="eastAsia"/>
          <w:sz w:val="24"/>
        </w:rPr>
        <w:t>3</w:t>
      </w:r>
      <w:r>
        <w:rPr>
          <w:rFonts w:hint="eastAsia"/>
          <w:sz w:val="24"/>
        </w:rPr>
        <w:t>号）《关于做好电子证照扩大应用领域和全国互通互认</w:t>
      </w:r>
      <w:r>
        <w:rPr>
          <w:rFonts w:hint="eastAsia"/>
          <w:sz w:val="24"/>
        </w:rPr>
        <w:t>2023</w:t>
      </w:r>
      <w:r>
        <w:rPr>
          <w:rFonts w:hint="eastAsia"/>
          <w:sz w:val="24"/>
        </w:rPr>
        <w:t>年重点工作的通知》（国办电政函〔</w:t>
      </w:r>
      <w:r>
        <w:rPr>
          <w:rFonts w:hint="eastAsia"/>
          <w:sz w:val="24"/>
        </w:rPr>
        <w:t>2023</w:t>
      </w:r>
      <w:r>
        <w:rPr>
          <w:rFonts w:hint="eastAsia"/>
          <w:sz w:val="24"/>
        </w:rPr>
        <w:t>〕</w:t>
      </w:r>
      <w:r>
        <w:rPr>
          <w:rFonts w:hint="eastAsia"/>
          <w:sz w:val="24"/>
        </w:rPr>
        <w:t>24</w:t>
      </w:r>
      <w:r>
        <w:rPr>
          <w:rFonts w:hint="eastAsia"/>
          <w:sz w:val="24"/>
        </w:rPr>
        <w:t>号）等文件精神，做好北京市电子营业执照应用工作，在巩固当前电子营业执照应用标杆优势的基础上，持续拓展电子营业执照在企业办理量大、关注度高的领域和事项中的应用，提升电子营业执照认可度，将电子营业执照打造成便利营商新工具，实现营商环境全面优化提升，不断提升经营主体的获得感、满意度，助力各类经营主体更好更快发展。</w:t>
      </w:r>
    </w:p>
    <w:p w:rsidR="0073631F" w:rsidRDefault="002F2D93">
      <w:pPr>
        <w:spacing w:line="360" w:lineRule="auto"/>
        <w:ind w:firstLine="482"/>
        <w:outlineLvl w:val="1"/>
        <w:rPr>
          <w:sz w:val="24"/>
        </w:rPr>
      </w:pPr>
      <w:r>
        <w:rPr>
          <w:rFonts w:ascii="宋体" w:hint="eastAsia"/>
          <w:b/>
          <w:sz w:val="24"/>
          <w:szCs w:val="28"/>
        </w:rPr>
        <w:t>二、服务内容及要求</w:t>
      </w:r>
    </w:p>
    <w:p w:rsidR="0073631F" w:rsidRDefault="002F2D93">
      <w:pPr>
        <w:spacing w:line="360" w:lineRule="auto"/>
        <w:ind w:firstLineChars="200" w:firstLine="480"/>
        <w:rPr>
          <w:sz w:val="24"/>
        </w:rPr>
      </w:pPr>
      <w:r>
        <w:rPr>
          <w:rFonts w:hint="eastAsia"/>
          <w:sz w:val="24"/>
        </w:rPr>
        <w:t>本项目服务内容主要包括政务领域电子营业执照应用推广服务、电子营业执照办事授权数据服务、“一企一照一码”数据关联服务、电子营业执照应急保障服务、“北京专区”特务服务支持等。</w:t>
      </w:r>
    </w:p>
    <w:p w:rsidR="0073631F" w:rsidRDefault="002F2D93">
      <w:pPr>
        <w:spacing w:line="360" w:lineRule="auto"/>
        <w:ind w:firstLine="480"/>
        <w:rPr>
          <w:rFonts w:ascii="宋体"/>
          <w:b/>
          <w:sz w:val="24"/>
          <w:szCs w:val="28"/>
        </w:rPr>
      </w:pPr>
      <w:bookmarkStart w:id="671" w:name="_Hlk143029643"/>
      <w:r>
        <w:rPr>
          <w:rFonts w:ascii="宋体" w:hint="eastAsia"/>
          <w:b/>
          <w:sz w:val="24"/>
          <w:szCs w:val="28"/>
        </w:rPr>
        <w:t>（一）政务领域电子营业执照应用推广服务</w:t>
      </w:r>
    </w:p>
    <w:bookmarkEnd w:id="671"/>
    <w:p w:rsidR="0073631F" w:rsidRDefault="002F2D93">
      <w:pPr>
        <w:spacing w:line="360" w:lineRule="auto"/>
        <w:ind w:firstLine="480"/>
        <w:rPr>
          <w:sz w:val="24"/>
          <w:szCs w:val="22"/>
        </w:rPr>
      </w:pPr>
      <w:r>
        <w:rPr>
          <w:rFonts w:hint="eastAsia"/>
          <w:sz w:val="24"/>
          <w:szCs w:val="22"/>
        </w:rPr>
        <w:t>按照“应接尽接、应上尽上”原则积极推广电子营业执照在各委办局涉企业务系统中的应用，支持经营主体使用电子营业执照进行身份认证，各委办局实时联网验证电子营业执照真伪、查询经营主体身份信息及状态，并同步比对查验电子营业执照持照人信息；做好同步发放电子印章印模采集和审核工作，推动电子营</w:t>
      </w:r>
      <w:r>
        <w:rPr>
          <w:rFonts w:hint="eastAsia"/>
          <w:sz w:val="24"/>
          <w:szCs w:val="22"/>
        </w:rPr>
        <w:t>业执照和企业电子印章同步发放。</w:t>
      </w:r>
    </w:p>
    <w:p w:rsidR="0073631F" w:rsidRDefault="002F2D93">
      <w:pPr>
        <w:spacing w:line="360" w:lineRule="auto"/>
        <w:ind w:firstLineChars="200" w:firstLine="480"/>
        <w:rPr>
          <w:rFonts w:ascii="宋体"/>
          <w:bCs/>
          <w:sz w:val="24"/>
          <w:szCs w:val="28"/>
        </w:rPr>
      </w:pPr>
      <w:bookmarkStart w:id="672" w:name="_Hlk143029651"/>
      <w:r>
        <w:rPr>
          <w:rFonts w:ascii="宋体" w:hint="eastAsia"/>
          <w:bCs/>
          <w:sz w:val="24"/>
          <w:szCs w:val="28"/>
        </w:rPr>
        <w:t>1</w:t>
      </w:r>
      <w:r>
        <w:rPr>
          <w:rFonts w:ascii="宋体" w:hint="eastAsia"/>
          <w:bCs/>
          <w:sz w:val="24"/>
          <w:szCs w:val="28"/>
        </w:rPr>
        <w:t>、电子营业执照应用推广技术支持服务</w:t>
      </w:r>
    </w:p>
    <w:p w:rsidR="0073631F" w:rsidRDefault="002F2D93">
      <w:pPr>
        <w:spacing w:line="360" w:lineRule="auto"/>
        <w:ind w:firstLineChars="200" w:firstLine="480"/>
        <w:rPr>
          <w:rFonts w:ascii="宋体"/>
          <w:bCs/>
          <w:sz w:val="24"/>
          <w:szCs w:val="28"/>
        </w:rPr>
      </w:pPr>
      <w:r>
        <w:rPr>
          <w:rFonts w:hint="eastAsia"/>
          <w:sz w:val="24"/>
          <w:szCs w:val="22"/>
        </w:rPr>
        <w:t>配合采购人要求，</w:t>
      </w:r>
      <w:r>
        <w:rPr>
          <w:rFonts w:ascii="宋体" w:hint="eastAsia"/>
          <w:bCs/>
          <w:sz w:val="24"/>
          <w:szCs w:val="28"/>
        </w:rPr>
        <w:t>面向北京市政务领域涉企业务系统提供电子营业执照应用对接技术支持服务，确保新增应用系统能够通过政务外网、按照《电子营业执照管理办法（试行）》要求接入电子营业执照系统，实现经营主体使用电子营业执照在线上线下办事过程中进行身份认证，相关单位和机构实时联网验证电子营业执照真伪、经营主体身份及状态；确保已接入电子营业执照系统的涉企业务系统能够正常调用电子营业执照各项服务。</w:t>
      </w:r>
    </w:p>
    <w:p w:rsidR="0073631F" w:rsidRDefault="002F2D93">
      <w:pPr>
        <w:spacing w:line="360" w:lineRule="auto"/>
        <w:ind w:firstLineChars="200" w:firstLine="480"/>
        <w:rPr>
          <w:rFonts w:ascii="宋体"/>
          <w:bCs/>
          <w:sz w:val="24"/>
          <w:szCs w:val="28"/>
        </w:rPr>
      </w:pPr>
      <w:r>
        <w:rPr>
          <w:rFonts w:ascii="宋体" w:hint="eastAsia"/>
          <w:bCs/>
          <w:sz w:val="24"/>
          <w:szCs w:val="28"/>
        </w:rPr>
        <w:t>服务内容主要包括：</w:t>
      </w:r>
    </w:p>
    <w:p w:rsidR="0073631F" w:rsidRDefault="002F2D93">
      <w:pPr>
        <w:spacing w:line="360" w:lineRule="auto"/>
        <w:ind w:firstLineChars="200" w:firstLine="480"/>
        <w:rPr>
          <w:rFonts w:ascii="宋体"/>
          <w:bCs/>
          <w:sz w:val="24"/>
          <w:szCs w:val="28"/>
        </w:rPr>
      </w:pPr>
      <w:r>
        <w:rPr>
          <w:rFonts w:ascii="宋体"/>
          <w:bCs/>
          <w:sz w:val="24"/>
          <w:szCs w:val="28"/>
        </w:rPr>
        <w:t>1</w:t>
      </w:r>
      <w:r>
        <w:rPr>
          <w:rFonts w:ascii="宋体" w:hint="eastAsia"/>
          <w:bCs/>
          <w:sz w:val="24"/>
          <w:szCs w:val="28"/>
        </w:rPr>
        <w:t>）电子营业执照应用测试环境配置</w:t>
      </w:r>
    </w:p>
    <w:p w:rsidR="0073631F" w:rsidRDefault="002F2D93">
      <w:pPr>
        <w:spacing w:line="360" w:lineRule="auto"/>
        <w:ind w:firstLineChars="200" w:firstLine="480"/>
        <w:rPr>
          <w:rFonts w:ascii="宋体"/>
          <w:bCs/>
          <w:sz w:val="24"/>
          <w:szCs w:val="28"/>
        </w:rPr>
      </w:pPr>
      <w:r>
        <w:rPr>
          <w:rFonts w:ascii="宋体" w:hint="eastAsia"/>
          <w:bCs/>
          <w:sz w:val="24"/>
          <w:szCs w:val="28"/>
        </w:rPr>
        <w:t>面向接</w:t>
      </w:r>
      <w:r>
        <w:rPr>
          <w:rFonts w:ascii="宋体" w:hint="eastAsia"/>
          <w:bCs/>
          <w:sz w:val="24"/>
          <w:szCs w:val="28"/>
        </w:rPr>
        <w:t>入电子营业执照应用的政务领域涉企业务系统提供基于互联网的电子营业</w:t>
      </w:r>
      <w:r>
        <w:rPr>
          <w:rFonts w:ascii="宋体" w:hint="eastAsia"/>
          <w:bCs/>
          <w:sz w:val="24"/>
          <w:szCs w:val="28"/>
        </w:rPr>
        <w:lastRenderedPageBreak/>
        <w:t>执照应用测试环境配置，为涉企业务系统提供电子营业执照应用的模拟开发和测试环境支持。</w:t>
      </w:r>
    </w:p>
    <w:p w:rsidR="0073631F" w:rsidRDefault="002F2D93">
      <w:pPr>
        <w:spacing w:line="360" w:lineRule="auto"/>
        <w:ind w:firstLineChars="200" w:firstLine="480"/>
        <w:rPr>
          <w:rFonts w:ascii="宋体"/>
          <w:bCs/>
          <w:sz w:val="24"/>
          <w:szCs w:val="28"/>
        </w:rPr>
      </w:pPr>
      <w:r>
        <w:rPr>
          <w:rFonts w:ascii="宋体"/>
          <w:bCs/>
          <w:sz w:val="24"/>
          <w:szCs w:val="28"/>
        </w:rPr>
        <w:t>2</w:t>
      </w:r>
      <w:r>
        <w:rPr>
          <w:rFonts w:ascii="宋体" w:hint="eastAsia"/>
          <w:bCs/>
          <w:sz w:val="24"/>
          <w:szCs w:val="28"/>
        </w:rPr>
        <w:t>）电子营业执照应用联调测试技术服务</w:t>
      </w:r>
    </w:p>
    <w:p w:rsidR="0073631F" w:rsidRDefault="002F2D93">
      <w:pPr>
        <w:spacing w:line="360" w:lineRule="auto"/>
        <w:ind w:firstLineChars="200" w:firstLine="480"/>
        <w:rPr>
          <w:rFonts w:ascii="宋体"/>
          <w:bCs/>
          <w:sz w:val="24"/>
          <w:szCs w:val="28"/>
        </w:rPr>
      </w:pPr>
      <w:r>
        <w:rPr>
          <w:rFonts w:ascii="宋体" w:hint="eastAsia"/>
          <w:bCs/>
          <w:sz w:val="24"/>
          <w:szCs w:val="28"/>
        </w:rPr>
        <w:t>根据应用单位业务需求，提供电子营业执照应用联调测试技术服务，包括业务需求调研、电子营业执照应用对接联调技术咨询、应用联调测试和验证支持服务等。</w:t>
      </w:r>
    </w:p>
    <w:p w:rsidR="0073631F" w:rsidRDefault="002F2D93">
      <w:pPr>
        <w:spacing w:line="360" w:lineRule="auto"/>
        <w:ind w:firstLineChars="200" w:firstLine="480"/>
        <w:rPr>
          <w:rFonts w:ascii="宋体"/>
          <w:bCs/>
          <w:sz w:val="24"/>
          <w:szCs w:val="28"/>
        </w:rPr>
      </w:pPr>
      <w:r>
        <w:rPr>
          <w:rFonts w:ascii="宋体" w:hint="eastAsia"/>
          <w:bCs/>
          <w:sz w:val="24"/>
          <w:szCs w:val="28"/>
        </w:rPr>
        <w:t>3</w:t>
      </w:r>
      <w:r>
        <w:rPr>
          <w:rFonts w:ascii="宋体" w:hint="eastAsia"/>
          <w:bCs/>
          <w:sz w:val="24"/>
          <w:szCs w:val="28"/>
        </w:rPr>
        <w:t>）电子营业执照应用接入开通技术支持服务</w:t>
      </w:r>
    </w:p>
    <w:p w:rsidR="0073631F" w:rsidRDefault="002F2D93">
      <w:pPr>
        <w:spacing w:line="360" w:lineRule="auto"/>
        <w:ind w:firstLineChars="200" w:firstLine="480"/>
        <w:rPr>
          <w:rFonts w:ascii="宋体"/>
          <w:bCs/>
          <w:sz w:val="24"/>
          <w:szCs w:val="28"/>
        </w:rPr>
      </w:pPr>
      <w:r>
        <w:rPr>
          <w:rFonts w:ascii="宋体" w:hint="eastAsia"/>
          <w:bCs/>
          <w:sz w:val="24"/>
          <w:szCs w:val="28"/>
        </w:rPr>
        <w:t>面向政务领域新增涉企业务系统，提供电子营业执照应用接入开通技术支持服务，包括接入流程指导服务、接入申请文件的编制支持服务、生产环境配置、电子</w:t>
      </w:r>
      <w:r>
        <w:rPr>
          <w:rFonts w:ascii="宋体" w:hint="eastAsia"/>
          <w:bCs/>
          <w:sz w:val="24"/>
          <w:szCs w:val="28"/>
        </w:rPr>
        <w:t>营业执照服务开通技术支持服务等。</w:t>
      </w:r>
    </w:p>
    <w:p w:rsidR="0073631F" w:rsidRDefault="002F2D93">
      <w:pPr>
        <w:spacing w:line="360" w:lineRule="auto"/>
        <w:ind w:firstLineChars="200" w:firstLine="480"/>
        <w:rPr>
          <w:rFonts w:ascii="宋体"/>
          <w:bCs/>
          <w:sz w:val="24"/>
          <w:szCs w:val="28"/>
        </w:rPr>
      </w:pPr>
      <w:r>
        <w:rPr>
          <w:rFonts w:ascii="宋体" w:hint="eastAsia"/>
          <w:bCs/>
          <w:sz w:val="24"/>
          <w:szCs w:val="28"/>
        </w:rPr>
        <w:t>4</w:t>
      </w:r>
      <w:r>
        <w:rPr>
          <w:rFonts w:ascii="宋体" w:hint="eastAsia"/>
          <w:bCs/>
          <w:sz w:val="24"/>
          <w:szCs w:val="28"/>
        </w:rPr>
        <w:t>）电子营业执照认证业务处理运营服务</w:t>
      </w:r>
    </w:p>
    <w:p w:rsidR="0073631F" w:rsidRDefault="002F2D93">
      <w:pPr>
        <w:spacing w:line="360" w:lineRule="auto"/>
        <w:ind w:firstLineChars="200" w:firstLine="480"/>
        <w:rPr>
          <w:rFonts w:ascii="宋体"/>
          <w:bCs/>
          <w:sz w:val="24"/>
          <w:szCs w:val="28"/>
        </w:rPr>
      </w:pPr>
      <w:r>
        <w:rPr>
          <w:rFonts w:ascii="宋体" w:hint="eastAsia"/>
          <w:bCs/>
          <w:sz w:val="24"/>
          <w:szCs w:val="28"/>
        </w:rPr>
        <w:t>面向接入电子营业执照应用的政务领域涉企业务系统，提供电子营业执照认证业务处理运营服务，包括电子营业执照应用可用性检查、接入规范性检查、外部应用问题排查与解决等内容。</w:t>
      </w:r>
    </w:p>
    <w:p w:rsidR="0073631F" w:rsidRDefault="002F2D93">
      <w:pPr>
        <w:spacing w:line="360" w:lineRule="auto"/>
        <w:ind w:firstLineChars="200" w:firstLine="480"/>
        <w:rPr>
          <w:rFonts w:ascii="宋体"/>
          <w:bCs/>
          <w:sz w:val="24"/>
          <w:szCs w:val="28"/>
        </w:rPr>
      </w:pPr>
      <w:r>
        <w:rPr>
          <w:rFonts w:ascii="宋体"/>
          <w:bCs/>
          <w:sz w:val="24"/>
          <w:szCs w:val="28"/>
        </w:rPr>
        <w:t>5</w:t>
      </w:r>
      <w:r>
        <w:rPr>
          <w:rFonts w:ascii="宋体" w:hint="eastAsia"/>
          <w:bCs/>
          <w:sz w:val="24"/>
          <w:szCs w:val="28"/>
        </w:rPr>
        <w:t>）外部业务系统升级测试支持</w:t>
      </w:r>
    </w:p>
    <w:p w:rsidR="0073631F" w:rsidRDefault="002F2D93">
      <w:pPr>
        <w:spacing w:line="360" w:lineRule="auto"/>
        <w:ind w:firstLineChars="200" w:firstLine="480"/>
        <w:rPr>
          <w:rFonts w:ascii="宋体"/>
          <w:bCs/>
          <w:sz w:val="24"/>
          <w:szCs w:val="28"/>
        </w:rPr>
      </w:pPr>
      <w:r>
        <w:rPr>
          <w:rFonts w:ascii="宋体" w:hint="eastAsia"/>
          <w:bCs/>
          <w:sz w:val="24"/>
          <w:szCs w:val="28"/>
        </w:rPr>
        <w:t>当接入北京市电子营业执照系统的外部业务系统有功能调整、网络调整、系统升级等需求时，提供电子营业执照应用功能测试和验证支持。</w:t>
      </w:r>
    </w:p>
    <w:p w:rsidR="0073631F" w:rsidRDefault="002F2D93">
      <w:pPr>
        <w:spacing w:line="360" w:lineRule="auto"/>
        <w:ind w:firstLineChars="200" w:firstLine="480"/>
        <w:rPr>
          <w:rFonts w:ascii="宋体"/>
          <w:bCs/>
          <w:sz w:val="24"/>
          <w:szCs w:val="28"/>
        </w:rPr>
      </w:pPr>
      <w:r>
        <w:rPr>
          <w:rFonts w:ascii="宋体" w:hint="eastAsia"/>
          <w:bCs/>
          <w:sz w:val="24"/>
          <w:szCs w:val="28"/>
        </w:rPr>
        <w:t>6</w:t>
      </w:r>
      <w:r>
        <w:rPr>
          <w:rFonts w:ascii="宋体" w:hint="eastAsia"/>
          <w:bCs/>
          <w:sz w:val="24"/>
          <w:szCs w:val="28"/>
        </w:rPr>
        <w:t>）电子营业执照数据治理服务</w:t>
      </w:r>
    </w:p>
    <w:p w:rsidR="0073631F" w:rsidRDefault="002F2D93">
      <w:pPr>
        <w:spacing w:line="360" w:lineRule="auto"/>
        <w:ind w:firstLineChars="200" w:firstLine="480"/>
        <w:rPr>
          <w:rFonts w:ascii="宋体"/>
          <w:bCs/>
          <w:sz w:val="24"/>
          <w:szCs w:val="28"/>
        </w:rPr>
      </w:pPr>
      <w:r>
        <w:rPr>
          <w:rFonts w:ascii="宋体" w:hint="eastAsia"/>
          <w:bCs/>
          <w:sz w:val="24"/>
          <w:szCs w:val="28"/>
        </w:rPr>
        <w:t>提供电子营业执照数据治理服务，包括数据对账、数据清洗与治理、数据质量问题响应、排查与处理等支持服务。</w:t>
      </w:r>
    </w:p>
    <w:p w:rsidR="0073631F" w:rsidRDefault="002F2D93">
      <w:pPr>
        <w:spacing w:line="360" w:lineRule="auto"/>
        <w:ind w:firstLineChars="200" w:firstLine="480"/>
        <w:rPr>
          <w:rFonts w:ascii="宋体"/>
          <w:bCs/>
          <w:sz w:val="24"/>
          <w:szCs w:val="28"/>
        </w:rPr>
      </w:pPr>
      <w:r>
        <w:rPr>
          <w:rFonts w:ascii="宋体" w:hint="eastAsia"/>
          <w:bCs/>
          <w:sz w:val="24"/>
          <w:szCs w:val="28"/>
        </w:rPr>
        <w:t>7</w:t>
      </w:r>
      <w:r>
        <w:rPr>
          <w:rFonts w:ascii="宋体" w:hint="eastAsia"/>
          <w:bCs/>
          <w:sz w:val="24"/>
          <w:szCs w:val="28"/>
        </w:rPr>
        <w:t>）电子营业执照应用数据统计和分析服务</w:t>
      </w:r>
    </w:p>
    <w:p w:rsidR="0073631F" w:rsidRDefault="002F2D93">
      <w:pPr>
        <w:spacing w:line="360" w:lineRule="auto"/>
        <w:ind w:firstLineChars="200" w:firstLine="480"/>
        <w:rPr>
          <w:rFonts w:ascii="宋体"/>
          <w:bCs/>
          <w:sz w:val="24"/>
          <w:szCs w:val="28"/>
        </w:rPr>
      </w:pPr>
      <w:r>
        <w:rPr>
          <w:rFonts w:ascii="宋体" w:hint="eastAsia"/>
          <w:bCs/>
          <w:sz w:val="24"/>
          <w:szCs w:val="28"/>
        </w:rPr>
        <w:t>按月统计电子营业执照下载情况和应用情况，编制周报和月度统计报告，并根据采购人要求定期分析电子营业执照应用情况，为电子营业执照应用推广决策提供数据支持。</w:t>
      </w:r>
    </w:p>
    <w:p w:rsidR="0073631F" w:rsidRDefault="002F2D93">
      <w:pPr>
        <w:spacing w:line="360" w:lineRule="auto"/>
        <w:ind w:firstLineChars="200" w:firstLine="480"/>
        <w:rPr>
          <w:rFonts w:ascii="宋体"/>
          <w:bCs/>
          <w:sz w:val="24"/>
          <w:szCs w:val="28"/>
        </w:rPr>
      </w:pPr>
      <w:r>
        <w:rPr>
          <w:rFonts w:ascii="宋体"/>
          <w:bCs/>
          <w:sz w:val="24"/>
          <w:szCs w:val="28"/>
        </w:rPr>
        <w:t>8</w:t>
      </w:r>
      <w:r>
        <w:rPr>
          <w:rFonts w:ascii="宋体" w:hint="eastAsia"/>
          <w:bCs/>
          <w:sz w:val="24"/>
          <w:szCs w:val="28"/>
        </w:rPr>
        <w:t>）电子营业执照使用支持服务</w:t>
      </w:r>
    </w:p>
    <w:p w:rsidR="0073631F" w:rsidRDefault="002F2D93">
      <w:pPr>
        <w:spacing w:line="360" w:lineRule="auto"/>
        <w:ind w:firstLineChars="200" w:firstLine="480"/>
        <w:rPr>
          <w:rFonts w:ascii="宋体"/>
          <w:bCs/>
          <w:sz w:val="24"/>
          <w:szCs w:val="28"/>
        </w:rPr>
      </w:pPr>
      <w:r>
        <w:rPr>
          <w:rFonts w:ascii="宋体" w:hint="eastAsia"/>
          <w:bCs/>
          <w:sz w:val="24"/>
          <w:szCs w:val="28"/>
        </w:rPr>
        <w:t>提供电子营业执照使用支持服务，设置一线网络客服和二线技术支持服务岗位，为使用电子营业执照的企业用户提供</w:t>
      </w:r>
      <w:r>
        <w:rPr>
          <w:rFonts w:ascii="宋体" w:hint="eastAsia"/>
          <w:bCs/>
          <w:sz w:val="24"/>
          <w:szCs w:val="28"/>
        </w:rPr>
        <w:t>5*8</w:t>
      </w:r>
      <w:r>
        <w:rPr>
          <w:rFonts w:ascii="宋体" w:hint="eastAsia"/>
          <w:bCs/>
          <w:sz w:val="24"/>
          <w:szCs w:val="28"/>
        </w:rPr>
        <w:t>小时互联网在线（互联网</w:t>
      </w:r>
      <w:r>
        <w:rPr>
          <w:rFonts w:ascii="宋体" w:hint="eastAsia"/>
          <w:bCs/>
          <w:sz w:val="24"/>
          <w:szCs w:val="28"/>
        </w:rPr>
        <w:t>QQ</w:t>
      </w:r>
      <w:r>
        <w:rPr>
          <w:rFonts w:ascii="宋体" w:hint="eastAsia"/>
          <w:bCs/>
          <w:sz w:val="24"/>
          <w:szCs w:val="28"/>
        </w:rPr>
        <w:t>和微信群）技术支持服务，包括电子营业执照相关问题咨询、使用指导、问题分析、诊断和解决，解决电子营业执照领取和使用过程中遇到的各类问题。</w:t>
      </w:r>
    </w:p>
    <w:p w:rsidR="0073631F" w:rsidRDefault="002F2D93">
      <w:pPr>
        <w:spacing w:line="360" w:lineRule="auto"/>
        <w:ind w:firstLineChars="200" w:firstLine="480"/>
        <w:rPr>
          <w:rFonts w:ascii="宋体"/>
          <w:bCs/>
          <w:sz w:val="24"/>
          <w:szCs w:val="28"/>
        </w:rPr>
      </w:pPr>
      <w:r>
        <w:rPr>
          <w:rFonts w:ascii="宋体"/>
          <w:bCs/>
          <w:sz w:val="24"/>
          <w:szCs w:val="28"/>
        </w:rPr>
        <w:t>2</w:t>
      </w:r>
      <w:r>
        <w:rPr>
          <w:rFonts w:ascii="宋体" w:hint="eastAsia"/>
          <w:bCs/>
          <w:sz w:val="24"/>
          <w:szCs w:val="28"/>
        </w:rPr>
        <w:t>、同步发放电子印章印模采集与处理服务</w:t>
      </w:r>
    </w:p>
    <w:p w:rsidR="0073631F" w:rsidRDefault="002F2D93">
      <w:pPr>
        <w:spacing w:line="360" w:lineRule="auto"/>
        <w:ind w:firstLineChars="200" w:firstLine="480"/>
        <w:rPr>
          <w:rFonts w:ascii="宋体"/>
          <w:bCs/>
          <w:sz w:val="24"/>
          <w:szCs w:val="28"/>
        </w:rPr>
      </w:pPr>
      <w:r>
        <w:rPr>
          <w:rFonts w:ascii="宋体" w:hint="eastAsia"/>
          <w:bCs/>
          <w:sz w:val="24"/>
          <w:szCs w:val="28"/>
        </w:rPr>
        <w:t>依托统一的电子营业执照和电子印章同步发放体系，推动实现北京市企业领取电子印章，做好电子印章领取过程中的印模采集和审核工作。</w:t>
      </w:r>
    </w:p>
    <w:p w:rsidR="0073631F" w:rsidRDefault="002F2D93">
      <w:pPr>
        <w:spacing w:line="360" w:lineRule="auto"/>
        <w:ind w:firstLineChars="200" w:firstLine="480"/>
        <w:rPr>
          <w:rFonts w:ascii="宋体"/>
          <w:bCs/>
          <w:sz w:val="24"/>
          <w:szCs w:val="28"/>
        </w:rPr>
      </w:pPr>
      <w:r>
        <w:rPr>
          <w:rFonts w:ascii="宋体" w:hint="eastAsia"/>
          <w:bCs/>
          <w:sz w:val="24"/>
          <w:szCs w:val="28"/>
        </w:rPr>
        <w:lastRenderedPageBreak/>
        <w:t>服务内容包括：</w:t>
      </w:r>
    </w:p>
    <w:p w:rsidR="0073631F" w:rsidRDefault="002F2D93">
      <w:pPr>
        <w:spacing w:line="360" w:lineRule="auto"/>
        <w:ind w:firstLineChars="200" w:firstLine="480"/>
        <w:rPr>
          <w:rFonts w:ascii="宋体"/>
          <w:bCs/>
          <w:sz w:val="24"/>
          <w:szCs w:val="28"/>
        </w:rPr>
      </w:pPr>
      <w:r>
        <w:rPr>
          <w:rFonts w:ascii="宋体" w:hint="eastAsia"/>
          <w:bCs/>
          <w:sz w:val="24"/>
          <w:szCs w:val="28"/>
        </w:rPr>
        <w:t>1</w:t>
      </w:r>
      <w:r>
        <w:rPr>
          <w:rFonts w:ascii="宋体" w:hint="eastAsia"/>
          <w:bCs/>
          <w:sz w:val="24"/>
          <w:szCs w:val="28"/>
        </w:rPr>
        <w:t>）印模采集和审核：建立印模采集通道，采集企业用户的印章印模，</w:t>
      </w:r>
      <w:r>
        <w:rPr>
          <w:rFonts w:ascii="宋体" w:hint="eastAsia"/>
          <w:bCs/>
          <w:sz w:val="24"/>
          <w:szCs w:val="28"/>
        </w:rPr>
        <w:t>对企业用户上传的印模进行审核。</w:t>
      </w:r>
    </w:p>
    <w:p w:rsidR="0073631F" w:rsidRDefault="002F2D93">
      <w:pPr>
        <w:spacing w:line="360" w:lineRule="auto"/>
        <w:ind w:firstLineChars="200" w:firstLine="480"/>
        <w:rPr>
          <w:rFonts w:ascii="宋体"/>
          <w:bCs/>
          <w:sz w:val="24"/>
          <w:szCs w:val="28"/>
        </w:rPr>
      </w:pPr>
      <w:r>
        <w:rPr>
          <w:rFonts w:ascii="宋体" w:hint="eastAsia"/>
          <w:bCs/>
          <w:sz w:val="24"/>
          <w:szCs w:val="28"/>
        </w:rPr>
        <w:t>2</w:t>
      </w:r>
      <w:r>
        <w:rPr>
          <w:rFonts w:ascii="宋体" w:hint="eastAsia"/>
          <w:bCs/>
          <w:sz w:val="24"/>
          <w:szCs w:val="28"/>
        </w:rPr>
        <w:t>）印模调整：对于形式审核通过但是处理效果不佳的印模，帮助企业用户进行调整。</w:t>
      </w:r>
    </w:p>
    <w:p w:rsidR="0073631F" w:rsidRDefault="002F2D93">
      <w:pPr>
        <w:spacing w:line="360" w:lineRule="auto"/>
        <w:ind w:firstLineChars="200" w:firstLine="482"/>
        <w:rPr>
          <w:rFonts w:ascii="宋体"/>
          <w:b/>
          <w:sz w:val="24"/>
          <w:szCs w:val="28"/>
        </w:rPr>
      </w:pPr>
      <w:r>
        <w:rPr>
          <w:rFonts w:ascii="宋体" w:hint="eastAsia"/>
          <w:b/>
          <w:sz w:val="24"/>
          <w:szCs w:val="28"/>
        </w:rPr>
        <w:t>（二）电子营业执照办事授权数据服务</w:t>
      </w:r>
    </w:p>
    <w:bookmarkEnd w:id="672"/>
    <w:p w:rsidR="0073631F" w:rsidRDefault="002F2D93">
      <w:pPr>
        <w:spacing w:line="360" w:lineRule="auto"/>
        <w:ind w:firstLineChars="200" w:firstLine="480"/>
        <w:rPr>
          <w:rFonts w:ascii="宋体"/>
          <w:bCs/>
          <w:sz w:val="24"/>
          <w:szCs w:val="28"/>
        </w:rPr>
      </w:pPr>
      <w:r>
        <w:rPr>
          <w:rFonts w:ascii="宋体" w:hint="eastAsia"/>
          <w:bCs/>
          <w:sz w:val="24"/>
          <w:szCs w:val="28"/>
        </w:rPr>
        <w:t>为推动电子营业执照在北京市各委办局更好应用，建立电子营业执照精细化办事授权模型，具体服务内容包括：</w:t>
      </w:r>
    </w:p>
    <w:p w:rsidR="0073631F" w:rsidRDefault="002F2D93">
      <w:pPr>
        <w:spacing w:line="360" w:lineRule="auto"/>
        <w:ind w:firstLineChars="200" w:firstLine="480"/>
        <w:rPr>
          <w:rFonts w:ascii="宋体"/>
          <w:bCs/>
          <w:sz w:val="24"/>
          <w:szCs w:val="28"/>
        </w:rPr>
      </w:pPr>
      <w:r>
        <w:rPr>
          <w:rFonts w:ascii="宋体" w:hint="eastAsia"/>
          <w:bCs/>
          <w:sz w:val="24"/>
          <w:szCs w:val="28"/>
        </w:rPr>
        <w:t>1</w:t>
      </w:r>
      <w:r>
        <w:rPr>
          <w:rFonts w:ascii="宋体" w:hint="eastAsia"/>
          <w:bCs/>
          <w:sz w:val="24"/>
          <w:szCs w:val="28"/>
        </w:rPr>
        <w:t>、业务授权需求调研：调研接入电子营业执照应用的各委办局涉企业务，梳理细粒度业务授权需求，如业务类型、业务对象类型等。</w:t>
      </w:r>
    </w:p>
    <w:p w:rsidR="0073631F" w:rsidRDefault="002F2D93">
      <w:pPr>
        <w:spacing w:line="360" w:lineRule="auto"/>
        <w:ind w:firstLineChars="200" w:firstLine="480"/>
        <w:rPr>
          <w:rFonts w:ascii="宋体"/>
          <w:bCs/>
          <w:sz w:val="24"/>
          <w:szCs w:val="28"/>
        </w:rPr>
      </w:pPr>
      <w:r>
        <w:rPr>
          <w:rFonts w:ascii="宋体" w:hint="eastAsia"/>
          <w:bCs/>
          <w:sz w:val="24"/>
          <w:szCs w:val="28"/>
        </w:rPr>
        <w:t>2</w:t>
      </w:r>
      <w:r>
        <w:rPr>
          <w:rFonts w:ascii="宋体" w:hint="eastAsia"/>
          <w:bCs/>
          <w:sz w:val="24"/>
          <w:szCs w:val="28"/>
        </w:rPr>
        <w:t>、电子营业执照办事授权信息采集与记录：按照“一事一授权”原则，采集各经营主体的办事授权信息，固化经营主体办事意愿并留痕。</w:t>
      </w:r>
    </w:p>
    <w:p w:rsidR="0073631F" w:rsidRDefault="002F2D93">
      <w:pPr>
        <w:spacing w:line="360" w:lineRule="auto"/>
        <w:ind w:firstLineChars="200" w:firstLine="480"/>
        <w:rPr>
          <w:rFonts w:ascii="宋体"/>
          <w:bCs/>
          <w:sz w:val="24"/>
          <w:szCs w:val="28"/>
        </w:rPr>
      </w:pPr>
      <w:r>
        <w:rPr>
          <w:rFonts w:ascii="宋体" w:hint="eastAsia"/>
          <w:bCs/>
          <w:sz w:val="24"/>
          <w:szCs w:val="28"/>
        </w:rPr>
        <w:t>3</w:t>
      </w:r>
      <w:r>
        <w:rPr>
          <w:rFonts w:ascii="宋体" w:hint="eastAsia"/>
          <w:bCs/>
          <w:sz w:val="24"/>
          <w:szCs w:val="28"/>
        </w:rPr>
        <w:t>、电子营业执照授权和</w:t>
      </w:r>
      <w:r>
        <w:rPr>
          <w:rFonts w:ascii="宋体" w:hint="eastAsia"/>
          <w:bCs/>
          <w:sz w:val="24"/>
          <w:szCs w:val="28"/>
        </w:rPr>
        <w:t>使用记录调取服务：提供追溯记录，调取电子营业执照授权、使用全过程有关存证数据。</w:t>
      </w:r>
    </w:p>
    <w:p w:rsidR="0073631F" w:rsidRDefault="002F2D93">
      <w:pPr>
        <w:spacing w:line="360" w:lineRule="auto"/>
        <w:ind w:firstLineChars="200" w:firstLine="482"/>
        <w:rPr>
          <w:rFonts w:ascii="宋体"/>
          <w:b/>
          <w:sz w:val="24"/>
          <w:szCs w:val="28"/>
        </w:rPr>
      </w:pPr>
      <w:bookmarkStart w:id="673" w:name="_Hlk143029659"/>
      <w:r>
        <w:rPr>
          <w:rFonts w:ascii="宋体" w:hint="eastAsia"/>
          <w:b/>
          <w:sz w:val="24"/>
          <w:szCs w:val="28"/>
        </w:rPr>
        <w:t>（三）“一企一照一码”数据关联服务</w:t>
      </w:r>
    </w:p>
    <w:p w:rsidR="0073631F" w:rsidRDefault="002F2D93">
      <w:pPr>
        <w:spacing w:line="360" w:lineRule="auto"/>
        <w:ind w:firstLineChars="200" w:firstLine="480"/>
        <w:rPr>
          <w:rFonts w:ascii="宋体"/>
          <w:bCs/>
          <w:sz w:val="24"/>
          <w:szCs w:val="28"/>
        </w:rPr>
      </w:pPr>
      <w:bookmarkStart w:id="674" w:name="_Hlk143029668"/>
      <w:bookmarkEnd w:id="673"/>
      <w:r>
        <w:rPr>
          <w:rFonts w:ascii="宋体"/>
          <w:bCs/>
          <w:sz w:val="24"/>
          <w:szCs w:val="28"/>
        </w:rPr>
        <w:t>1</w:t>
      </w:r>
      <w:r>
        <w:rPr>
          <w:rFonts w:ascii="宋体" w:hint="eastAsia"/>
          <w:bCs/>
          <w:sz w:val="24"/>
          <w:szCs w:val="28"/>
        </w:rPr>
        <w:t>、证照关联模型</w:t>
      </w:r>
    </w:p>
    <w:p w:rsidR="0073631F" w:rsidRDefault="002F2D93">
      <w:pPr>
        <w:spacing w:line="360" w:lineRule="auto"/>
        <w:ind w:firstLineChars="200" w:firstLine="480"/>
        <w:rPr>
          <w:rFonts w:ascii="宋体"/>
          <w:bCs/>
          <w:sz w:val="24"/>
          <w:szCs w:val="28"/>
        </w:rPr>
      </w:pPr>
      <w:r>
        <w:rPr>
          <w:rFonts w:ascii="宋体" w:hint="eastAsia"/>
          <w:bCs/>
          <w:sz w:val="24"/>
          <w:szCs w:val="28"/>
        </w:rPr>
        <w:t>1</w:t>
      </w:r>
      <w:r>
        <w:rPr>
          <w:rFonts w:ascii="宋体" w:hint="eastAsia"/>
          <w:bCs/>
          <w:sz w:val="24"/>
          <w:szCs w:val="28"/>
        </w:rPr>
        <w:t>）电子许可证信息关联模型建立与更新采集</w:t>
      </w:r>
    </w:p>
    <w:p w:rsidR="0073631F" w:rsidRDefault="002F2D93">
      <w:pPr>
        <w:spacing w:line="360" w:lineRule="auto"/>
        <w:ind w:firstLineChars="200" w:firstLine="480"/>
        <w:rPr>
          <w:rFonts w:ascii="宋体"/>
          <w:bCs/>
          <w:sz w:val="24"/>
          <w:szCs w:val="28"/>
        </w:rPr>
      </w:pPr>
      <w:r>
        <w:rPr>
          <w:rFonts w:ascii="宋体" w:hint="eastAsia"/>
          <w:bCs/>
          <w:sz w:val="24"/>
          <w:szCs w:val="28"/>
        </w:rPr>
        <w:t>发挥电子营业执照作为经营主体身份信任源的作用，建立电子营业执照与电子许可证的关联模型，并通过该模型完成电子营业执照与电子许可证的关联以及信息更新采集。</w:t>
      </w:r>
    </w:p>
    <w:p w:rsidR="0073631F" w:rsidRDefault="002F2D93">
      <w:pPr>
        <w:spacing w:line="360" w:lineRule="auto"/>
        <w:ind w:firstLineChars="200" w:firstLine="480"/>
        <w:rPr>
          <w:rFonts w:ascii="宋体"/>
          <w:bCs/>
          <w:sz w:val="24"/>
          <w:szCs w:val="28"/>
        </w:rPr>
      </w:pPr>
      <w:r>
        <w:rPr>
          <w:rFonts w:ascii="宋体" w:hint="eastAsia"/>
          <w:bCs/>
          <w:sz w:val="24"/>
          <w:szCs w:val="28"/>
        </w:rPr>
        <w:t>2</w:t>
      </w:r>
      <w:r>
        <w:rPr>
          <w:rFonts w:ascii="宋体" w:hint="eastAsia"/>
          <w:bCs/>
          <w:sz w:val="24"/>
          <w:szCs w:val="28"/>
        </w:rPr>
        <w:t>）经营主体其他信息数据关联模型建立与更新采集</w:t>
      </w:r>
    </w:p>
    <w:p w:rsidR="0073631F" w:rsidRDefault="002F2D93">
      <w:pPr>
        <w:spacing w:line="360" w:lineRule="auto"/>
        <w:ind w:firstLineChars="200" w:firstLine="480"/>
        <w:rPr>
          <w:rFonts w:ascii="宋体"/>
          <w:bCs/>
          <w:sz w:val="24"/>
          <w:szCs w:val="28"/>
        </w:rPr>
      </w:pPr>
      <w:r>
        <w:rPr>
          <w:rFonts w:ascii="宋体" w:hint="eastAsia"/>
          <w:bCs/>
          <w:sz w:val="24"/>
          <w:szCs w:val="28"/>
        </w:rPr>
        <w:t>发挥电子营业执照作为经营主体身份信任源的作用，建立电子营业执照与涉企信息的关联模型，并通过该模型完成电子营业执照与其他信息的关联以及信息</w:t>
      </w:r>
      <w:r>
        <w:rPr>
          <w:rFonts w:ascii="宋体" w:hint="eastAsia"/>
          <w:bCs/>
          <w:sz w:val="24"/>
          <w:szCs w:val="28"/>
        </w:rPr>
        <w:t>更新采集。</w:t>
      </w:r>
    </w:p>
    <w:p w:rsidR="0073631F" w:rsidRDefault="002F2D93">
      <w:pPr>
        <w:spacing w:line="360" w:lineRule="auto"/>
        <w:ind w:firstLineChars="200" w:firstLine="480"/>
        <w:rPr>
          <w:rFonts w:ascii="宋体"/>
          <w:bCs/>
          <w:sz w:val="24"/>
          <w:szCs w:val="28"/>
        </w:rPr>
      </w:pPr>
      <w:r>
        <w:rPr>
          <w:rFonts w:ascii="宋体" w:hint="eastAsia"/>
          <w:bCs/>
          <w:sz w:val="24"/>
          <w:szCs w:val="28"/>
        </w:rPr>
        <w:t>3</w:t>
      </w:r>
      <w:r>
        <w:rPr>
          <w:rFonts w:ascii="宋体" w:hint="eastAsia"/>
          <w:bCs/>
          <w:sz w:val="24"/>
          <w:szCs w:val="28"/>
        </w:rPr>
        <w:t>）证照归集索引模型建立与更新采集</w:t>
      </w:r>
    </w:p>
    <w:p w:rsidR="0073631F" w:rsidRDefault="002F2D93">
      <w:pPr>
        <w:spacing w:line="360" w:lineRule="auto"/>
        <w:ind w:firstLineChars="200" w:firstLine="480"/>
        <w:rPr>
          <w:rFonts w:ascii="宋体"/>
          <w:bCs/>
          <w:sz w:val="24"/>
          <w:szCs w:val="28"/>
        </w:rPr>
      </w:pPr>
      <w:r>
        <w:rPr>
          <w:rFonts w:ascii="宋体" w:hint="eastAsia"/>
          <w:bCs/>
          <w:sz w:val="24"/>
          <w:szCs w:val="28"/>
        </w:rPr>
        <w:t>构建电子营业执照关联归集索引模型，并定期（按</w:t>
      </w:r>
      <w:r>
        <w:rPr>
          <w:rFonts w:ascii="宋体" w:hint="eastAsia"/>
          <w:bCs/>
          <w:sz w:val="24"/>
          <w:szCs w:val="28"/>
        </w:rPr>
        <w:t>48</w:t>
      </w:r>
      <w:r>
        <w:rPr>
          <w:rFonts w:ascii="宋体" w:hint="eastAsia"/>
          <w:bCs/>
          <w:sz w:val="24"/>
          <w:szCs w:val="28"/>
        </w:rPr>
        <w:t>小时）更新证照归集索引。</w:t>
      </w:r>
    </w:p>
    <w:p w:rsidR="0073631F" w:rsidRDefault="002F2D93">
      <w:pPr>
        <w:spacing w:line="360" w:lineRule="auto"/>
        <w:ind w:firstLineChars="200" w:firstLine="480"/>
        <w:rPr>
          <w:rFonts w:ascii="宋体"/>
          <w:bCs/>
          <w:sz w:val="24"/>
          <w:szCs w:val="28"/>
        </w:rPr>
      </w:pPr>
      <w:r>
        <w:rPr>
          <w:rFonts w:ascii="宋体" w:hint="eastAsia"/>
          <w:bCs/>
          <w:sz w:val="24"/>
          <w:szCs w:val="28"/>
        </w:rPr>
        <w:t>4</w:t>
      </w:r>
      <w:r>
        <w:rPr>
          <w:rFonts w:ascii="宋体" w:hint="eastAsia"/>
          <w:bCs/>
          <w:sz w:val="24"/>
          <w:szCs w:val="28"/>
        </w:rPr>
        <w:t>）关联信息送达企业</w:t>
      </w:r>
    </w:p>
    <w:p w:rsidR="0073631F" w:rsidRDefault="002F2D93">
      <w:pPr>
        <w:spacing w:line="360" w:lineRule="auto"/>
        <w:ind w:firstLineChars="200" w:firstLine="480"/>
        <w:rPr>
          <w:rFonts w:ascii="宋体"/>
          <w:bCs/>
          <w:sz w:val="24"/>
          <w:szCs w:val="28"/>
        </w:rPr>
      </w:pPr>
      <w:r>
        <w:rPr>
          <w:rFonts w:ascii="宋体" w:hint="eastAsia"/>
          <w:bCs/>
          <w:sz w:val="24"/>
          <w:szCs w:val="28"/>
        </w:rPr>
        <w:t>通过电子证照关联模块对企业身份和本企业名下各类电子证照以及其他信息进行匹配，将信息精准送达企业。</w:t>
      </w:r>
    </w:p>
    <w:p w:rsidR="0073631F" w:rsidRDefault="002F2D93">
      <w:pPr>
        <w:spacing w:line="360" w:lineRule="auto"/>
        <w:ind w:firstLineChars="200" w:firstLine="480"/>
        <w:rPr>
          <w:rFonts w:ascii="宋体"/>
          <w:bCs/>
          <w:sz w:val="24"/>
          <w:szCs w:val="28"/>
        </w:rPr>
      </w:pPr>
      <w:r>
        <w:rPr>
          <w:rFonts w:ascii="宋体" w:hint="eastAsia"/>
          <w:bCs/>
          <w:sz w:val="24"/>
          <w:szCs w:val="28"/>
        </w:rPr>
        <w:t>2</w:t>
      </w:r>
      <w:r>
        <w:rPr>
          <w:rFonts w:ascii="宋体" w:hint="eastAsia"/>
          <w:bCs/>
          <w:sz w:val="24"/>
          <w:szCs w:val="28"/>
        </w:rPr>
        <w:t>、企业码应用推广服务</w:t>
      </w:r>
    </w:p>
    <w:p w:rsidR="0073631F" w:rsidRDefault="002F2D93">
      <w:pPr>
        <w:spacing w:line="360" w:lineRule="auto"/>
        <w:ind w:firstLineChars="200" w:firstLine="480"/>
        <w:rPr>
          <w:rFonts w:ascii="宋体"/>
          <w:bCs/>
          <w:sz w:val="24"/>
          <w:szCs w:val="28"/>
        </w:rPr>
      </w:pPr>
      <w:r>
        <w:rPr>
          <w:rFonts w:ascii="宋体" w:hint="eastAsia"/>
          <w:bCs/>
          <w:sz w:val="24"/>
          <w:szCs w:val="28"/>
        </w:rPr>
        <w:t>1</w:t>
      </w:r>
      <w:r>
        <w:rPr>
          <w:rFonts w:ascii="宋体" w:hint="eastAsia"/>
          <w:bCs/>
          <w:sz w:val="24"/>
          <w:szCs w:val="28"/>
        </w:rPr>
        <w:t>）企业码制码</w:t>
      </w:r>
    </w:p>
    <w:p w:rsidR="0073631F" w:rsidRDefault="002F2D93">
      <w:pPr>
        <w:spacing w:line="360" w:lineRule="auto"/>
        <w:ind w:firstLineChars="200" w:firstLine="480"/>
        <w:rPr>
          <w:rFonts w:ascii="宋体"/>
          <w:bCs/>
          <w:sz w:val="24"/>
          <w:szCs w:val="28"/>
        </w:rPr>
      </w:pPr>
      <w:r>
        <w:rPr>
          <w:rFonts w:ascii="宋体" w:hint="eastAsia"/>
          <w:bCs/>
          <w:sz w:val="24"/>
          <w:szCs w:val="28"/>
        </w:rPr>
        <w:t>按照企业码码制要求，负责企业服务标识码制码、企业服务认证码制码，支撑纸质</w:t>
      </w:r>
      <w:r>
        <w:rPr>
          <w:rFonts w:ascii="宋体" w:hint="eastAsia"/>
          <w:bCs/>
          <w:sz w:val="24"/>
          <w:szCs w:val="28"/>
        </w:rPr>
        <w:lastRenderedPageBreak/>
        <w:t>营业执照加载企业码。</w:t>
      </w:r>
    </w:p>
    <w:p w:rsidR="0073631F" w:rsidRDefault="002F2D93">
      <w:pPr>
        <w:spacing w:line="360" w:lineRule="auto"/>
        <w:ind w:firstLineChars="200" w:firstLine="480"/>
        <w:rPr>
          <w:rFonts w:ascii="宋体"/>
          <w:bCs/>
          <w:sz w:val="24"/>
          <w:szCs w:val="28"/>
        </w:rPr>
      </w:pPr>
      <w:r>
        <w:rPr>
          <w:rFonts w:ascii="宋体" w:hint="eastAsia"/>
          <w:bCs/>
          <w:sz w:val="24"/>
          <w:szCs w:val="28"/>
        </w:rPr>
        <w:t>2</w:t>
      </w:r>
      <w:r>
        <w:rPr>
          <w:rFonts w:ascii="宋体" w:hint="eastAsia"/>
          <w:bCs/>
          <w:sz w:val="24"/>
          <w:szCs w:val="28"/>
        </w:rPr>
        <w:t>）关联信息向社会公示</w:t>
      </w:r>
    </w:p>
    <w:p w:rsidR="0073631F" w:rsidRDefault="002F2D93">
      <w:pPr>
        <w:spacing w:line="360" w:lineRule="auto"/>
        <w:ind w:firstLineChars="200" w:firstLine="480"/>
        <w:rPr>
          <w:rFonts w:ascii="宋体"/>
          <w:bCs/>
          <w:sz w:val="24"/>
          <w:szCs w:val="28"/>
        </w:rPr>
      </w:pPr>
      <w:r>
        <w:rPr>
          <w:rFonts w:ascii="宋体" w:hint="eastAsia"/>
          <w:bCs/>
          <w:sz w:val="24"/>
          <w:szCs w:val="28"/>
        </w:rPr>
        <w:t>利用企业码交互便利性，将电子营业执照关联的涉企电子许可证、一照多址和名称变更等备案信息、行政处罚和列入经营异常名录等公示信息向社会公示。</w:t>
      </w:r>
    </w:p>
    <w:p w:rsidR="0073631F" w:rsidRDefault="002F2D93">
      <w:pPr>
        <w:spacing w:line="360" w:lineRule="auto"/>
        <w:ind w:firstLineChars="200" w:firstLine="480"/>
        <w:rPr>
          <w:rFonts w:ascii="宋体"/>
          <w:bCs/>
          <w:sz w:val="24"/>
          <w:szCs w:val="28"/>
        </w:rPr>
      </w:pPr>
      <w:r>
        <w:rPr>
          <w:rFonts w:ascii="宋体" w:hint="eastAsia"/>
          <w:bCs/>
          <w:sz w:val="24"/>
          <w:szCs w:val="28"/>
        </w:rPr>
        <w:t>3</w:t>
      </w:r>
      <w:r>
        <w:rPr>
          <w:rFonts w:ascii="宋体" w:hint="eastAsia"/>
          <w:bCs/>
          <w:sz w:val="24"/>
          <w:szCs w:val="28"/>
        </w:rPr>
        <w:t>）企业码应用测试环境配置</w:t>
      </w:r>
    </w:p>
    <w:p w:rsidR="0073631F" w:rsidRDefault="002F2D93">
      <w:pPr>
        <w:spacing w:line="360" w:lineRule="auto"/>
        <w:ind w:firstLineChars="200" w:firstLine="480"/>
        <w:rPr>
          <w:rFonts w:ascii="宋体"/>
          <w:bCs/>
          <w:sz w:val="24"/>
          <w:szCs w:val="28"/>
        </w:rPr>
      </w:pPr>
      <w:r>
        <w:rPr>
          <w:rFonts w:ascii="宋体" w:hint="eastAsia"/>
          <w:bCs/>
          <w:sz w:val="24"/>
          <w:szCs w:val="28"/>
        </w:rPr>
        <w:t>面向接入企业码应用的政务领域业务系统提供基于互联网的企业码应用测试环境配置、测试用企业码制作服务。</w:t>
      </w:r>
    </w:p>
    <w:p w:rsidR="0073631F" w:rsidRDefault="002F2D93">
      <w:pPr>
        <w:spacing w:line="360" w:lineRule="auto"/>
        <w:ind w:firstLineChars="200" w:firstLine="480"/>
        <w:rPr>
          <w:rFonts w:ascii="宋体"/>
          <w:bCs/>
          <w:sz w:val="24"/>
          <w:szCs w:val="28"/>
        </w:rPr>
      </w:pPr>
      <w:r>
        <w:rPr>
          <w:rFonts w:ascii="宋体" w:hint="eastAsia"/>
          <w:bCs/>
          <w:sz w:val="24"/>
          <w:szCs w:val="28"/>
        </w:rPr>
        <w:t>4</w:t>
      </w:r>
      <w:r>
        <w:rPr>
          <w:rFonts w:ascii="宋体" w:hint="eastAsia"/>
          <w:bCs/>
          <w:sz w:val="24"/>
          <w:szCs w:val="28"/>
        </w:rPr>
        <w:t>）企业码应用联调测试技术服务</w:t>
      </w:r>
    </w:p>
    <w:p w:rsidR="0073631F" w:rsidRDefault="002F2D93">
      <w:pPr>
        <w:spacing w:line="360" w:lineRule="auto"/>
        <w:ind w:firstLineChars="200" w:firstLine="480"/>
        <w:rPr>
          <w:rFonts w:ascii="宋体"/>
          <w:bCs/>
          <w:sz w:val="24"/>
          <w:szCs w:val="28"/>
        </w:rPr>
      </w:pPr>
      <w:r>
        <w:rPr>
          <w:rFonts w:ascii="宋体" w:hint="eastAsia"/>
          <w:bCs/>
          <w:sz w:val="24"/>
          <w:szCs w:val="28"/>
        </w:rPr>
        <w:t>面向接入企业码应用的政务领域业务系统提供企业码应用联调测试技术服务，包括业务需求调研服务、企业码应用对接联调技术咨询、应用联调测试和验证支持服务等。</w:t>
      </w:r>
    </w:p>
    <w:p w:rsidR="0073631F" w:rsidRDefault="002F2D93">
      <w:pPr>
        <w:spacing w:line="360" w:lineRule="auto"/>
        <w:ind w:firstLineChars="200" w:firstLine="480"/>
        <w:rPr>
          <w:rFonts w:ascii="宋体"/>
          <w:bCs/>
          <w:sz w:val="24"/>
          <w:szCs w:val="28"/>
        </w:rPr>
      </w:pPr>
      <w:r>
        <w:rPr>
          <w:rFonts w:ascii="宋体" w:hint="eastAsia"/>
          <w:bCs/>
          <w:sz w:val="24"/>
          <w:szCs w:val="28"/>
        </w:rPr>
        <w:t>5</w:t>
      </w:r>
      <w:r>
        <w:rPr>
          <w:rFonts w:ascii="宋体" w:hint="eastAsia"/>
          <w:bCs/>
          <w:sz w:val="24"/>
          <w:szCs w:val="28"/>
        </w:rPr>
        <w:t>）企业码验证业务处理运营服务</w:t>
      </w:r>
    </w:p>
    <w:p w:rsidR="0073631F" w:rsidRDefault="002F2D93">
      <w:pPr>
        <w:spacing w:line="360" w:lineRule="auto"/>
        <w:ind w:firstLineChars="200" w:firstLine="480"/>
        <w:rPr>
          <w:rFonts w:ascii="宋体"/>
          <w:bCs/>
          <w:sz w:val="24"/>
          <w:szCs w:val="28"/>
        </w:rPr>
      </w:pPr>
      <w:r>
        <w:rPr>
          <w:rFonts w:ascii="宋体" w:hint="eastAsia"/>
          <w:bCs/>
          <w:sz w:val="24"/>
          <w:szCs w:val="28"/>
        </w:rPr>
        <w:t>面向对接企业码验证功能的外部业务</w:t>
      </w:r>
      <w:r>
        <w:rPr>
          <w:rFonts w:ascii="宋体" w:hint="eastAsia"/>
          <w:bCs/>
          <w:sz w:val="24"/>
          <w:szCs w:val="28"/>
        </w:rPr>
        <w:t>系统提供企业码验证业务处理运营服务，包括生产环境授权信息制作、企业码应用服务状态检查、外部应用问题排查与解决等。</w:t>
      </w:r>
    </w:p>
    <w:p w:rsidR="0073631F" w:rsidRDefault="002F2D93">
      <w:pPr>
        <w:spacing w:line="360" w:lineRule="auto"/>
        <w:ind w:firstLineChars="200" w:firstLine="482"/>
        <w:rPr>
          <w:rFonts w:ascii="宋体"/>
          <w:b/>
          <w:sz w:val="24"/>
          <w:szCs w:val="28"/>
        </w:rPr>
      </w:pPr>
      <w:r>
        <w:rPr>
          <w:rFonts w:ascii="宋体" w:hint="eastAsia"/>
          <w:b/>
          <w:sz w:val="24"/>
          <w:szCs w:val="28"/>
        </w:rPr>
        <w:t>（四）电子营业执照应急保障服务</w:t>
      </w:r>
    </w:p>
    <w:bookmarkEnd w:id="674"/>
    <w:p w:rsidR="0073631F" w:rsidRDefault="002F2D93">
      <w:pPr>
        <w:spacing w:line="360" w:lineRule="auto"/>
        <w:ind w:firstLineChars="200" w:firstLine="480"/>
        <w:rPr>
          <w:rFonts w:ascii="宋体"/>
          <w:bCs/>
          <w:sz w:val="24"/>
          <w:szCs w:val="28"/>
        </w:rPr>
      </w:pPr>
      <w:r>
        <w:rPr>
          <w:rFonts w:ascii="宋体" w:hint="eastAsia"/>
          <w:bCs/>
          <w:sz w:val="24"/>
          <w:szCs w:val="28"/>
        </w:rPr>
        <w:t>提供经营主体扫码登录、身份认证等应用功能应急保障服务，包括制定应急预案、定期应急演练、应急切换服务等，一旦总局电子营业执照系统出现网络、机房维护、系统维护等问题不能正常稳定工作的，保障北京市电子营业执照验证服务连续性。</w:t>
      </w:r>
    </w:p>
    <w:p w:rsidR="0073631F" w:rsidRDefault="002F2D93">
      <w:pPr>
        <w:spacing w:line="360" w:lineRule="auto"/>
        <w:ind w:firstLineChars="200" w:firstLine="482"/>
        <w:rPr>
          <w:rFonts w:ascii="宋体"/>
          <w:b/>
          <w:sz w:val="24"/>
          <w:szCs w:val="28"/>
        </w:rPr>
      </w:pPr>
      <w:bookmarkStart w:id="675" w:name="_Hlk143029674"/>
      <w:r>
        <w:rPr>
          <w:rFonts w:ascii="宋体" w:hint="eastAsia"/>
          <w:b/>
          <w:sz w:val="24"/>
          <w:szCs w:val="28"/>
        </w:rPr>
        <w:t>（五）“北京专区”特色服务支持</w:t>
      </w:r>
    </w:p>
    <w:bookmarkEnd w:id="675"/>
    <w:p w:rsidR="0073631F" w:rsidRDefault="002F2D93">
      <w:pPr>
        <w:spacing w:line="360" w:lineRule="auto"/>
        <w:ind w:firstLineChars="200" w:firstLine="480"/>
        <w:rPr>
          <w:rFonts w:ascii="仿宋" w:hAnsi="仿宋"/>
          <w:sz w:val="24"/>
          <w:szCs w:val="22"/>
        </w:rPr>
      </w:pPr>
      <w:r>
        <w:rPr>
          <w:rFonts w:ascii="仿宋" w:hAnsi="仿宋" w:hint="eastAsia"/>
          <w:sz w:val="24"/>
          <w:szCs w:val="22"/>
        </w:rPr>
        <w:t>依托电子营业执照微信小程序开通地方频道“北京专区”，建立北京特色应用，包括：</w:t>
      </w:r>
    </w:p>
    <w:p w:rsidR="0073631F" w:rsidRDefault="002F2D93">
      <w:pPr>
        <w:spacing w:line="360" w:lineRule="auto"/>
        <w:ind w:firstLineChars="200" w:firstLine="480"/>
        <w:rPr>
          <w:rFonts w:ascii="宋体"/>
          <w:bCs/>
          <w:sz w:val="24"/>
          <w:szCs w:val="28"/>
        </w:rPr>
      </w:pPr>
      <w:r>
        <w:rPr>
          <w:rFonts w:ascii="宋体" w:hint="eastAsia"/>
          <w:bCs/>
          <w:sz w:val="24"/>
          <w:szCs w:val="28"/>
        </w:rPr>
        <w:t>1</w:t>
      </w:r>
      <w:r>
        <w:rPr>
          <w:rFonts w:ascii="宋体" w:hint="eastAsia"/>
          <w:bCs/>
          <w:sz w:val="24"/>
          <w:szCs w:val="28"/>
        </w:rPr>
        <w:t>、建立快捷便利的在京投资情况查询渠道，为经营主体提供在京投资情况查询服务；</w:t>
      </w:r>
    </w:p>
    <w:p w:rsidR="0073631F" w:rsidRDefault="002F2D93">
      <w:pPr>
        <w:spacing w:line="360" w:lineRule="auto"/>
        <w:ind w:firstLineChars="200" w:firstLine="480"/>
        <w:rPr>
          <w:rFonts w:ascii="宋体"/>
          <w:bCs/>
          <w:sz w:val="24"/>
          <w:szCs w:val="28"/>
        </w:rPr>
      </w:pPr>
      <w:r>
        <w:rPr>
          <w:rFonts w:ascii="宋体" w:hint="eastAsia"/>
          <w:bCs/>
          <w:sz w:val="24"/>
          <w:szCs w:val="28"/>
        </w:rPr>
        <w:t>2</w:t>
      </w:r>
      <w:r>
        <w:rPr>
          <w:rFonts w:ascii="宋体" w:hint="eastAsia"/>
          <w:bCs/>
          <w:sz w:val="24"/>
          <w:szCs w:val="28"/>
        </w:rPr>
        <w:t>、采集经营主体各类公告和自主公示信息，并将采集到的信息按照一定格式进行整理后进行发布；</w:t>
      </w:r>
    </w:p>
    <w:p w:rsidR="0073631F" w:rsidRDefault="002F2D93">
      <w:pPr>
        <w:spacing w:line="360" w:lineRule="auto"/>
        <w:ind w:firstLineChars="200" w:firstLine="480"/>
        <w:rPr>
          <w:rFonts w:ascii="宋体"/>
          <w:bCs/>
          <w:sz w:val="24"/>
          <w:szCs w:val="28"/>
        </w:rPr>
      </w:pPr>
      <w:r>
        <w:rPr>
          <w:rFonts w:ascii="宋体" w:hint="eastAsia"/>
          <w:bCs/>
          <w:sz w:val="24"/>
          <w:szCs w:val="28"/>
        </w:rPr>
        <w:t>3</w:t>
      </w:r>
      <w:r>
        <w:rPr>
          <w:rFonts w:ascii="宋体" w:hint="eastAsia"/>
          <w:bCs/>
          <w:sz w:val="24"/>
          <w:szCs w:val="28"/>
        </w:rPr>
        <w:t>、政务环境自助打照机营业执照领照人信息核验比对，便利企业多渠道领取纸质营业执照；</w:t>
      </w:r>
    </w:p>
    <w:p w:rsidR="0073631F" w:rsidRDefault="002F2D93">
      <w:pPr>
        <w:spacing w:line="360" w:lineRule="auto"/>
        <w:ind w:firstLineChars="200" w:firstLine="480"/>
        <w:rPr>
          <w:rFonts w:ascii="宋体"/>
          <w:bCs/>
          <w:sz w:val="24"/>
          <w:szCs w:val="28"/>
        </w:rPr>
      </w:pPr>
      <w:bookmarkStart w:id="676" w:name="_Hlk143029548"/>
      <w:r>
        <w:rPr>
          <w:rFonts w:ascii="宋体" w:hint="eastAsia"/>
          <w:bCs/>
          <w:sz w:val="24"/>
          <w:szCs w:val="28"/>
        </w:rPr>
        <w:t>4</w:t>
      </w:r>
      <w:r>
        <w:rPr>
          <w:rFonts w:ascii="宋体" w:hint="eastAsia"/>
          <w:bCs/>
          <w:sz w:val="24"/>
          <w:szCs w:val="28"/>
        </w:rPr>
        <w:t>、建立企业迁企进京咨询渠道，将企业咨询内容定期定向提供给有关部门或工作组群，提高政策咨询响应能力；</w:t>
      </w:r>
    </w:p>
    <w:p w:rsidR="0073631F" w:rsidRDefault="002F2D93">
      <w:pPr>
        <w:spacing w:line="360" w:lineRule="auto"/>
        <w:ind w:firstLineChars="200" w:firstLine="480"/>
        <w:rPr>
          <w:rFonts w:ascii="宋体"/>
          <w:bCs/>
          <w:sz w:val="24"/>
          <w:szCs w:val="28"/>
        </w:rPr>
      </w:pPr>
      <w:r>
        <w:rPr>
          <w:rFonts w:ascii="宋体" w:hint="eastAsia"/>
          <w:bCs/>
          <w:sz w:val="24"/>
          <w:szCs w:val="28"/>
        </w:rPr>
        <w:t>5</w:t>
      </w:r>
      <w:r>
        <w:rPr>
          <w:rFonts w:ascii="宋体" w:hint="eastAsia"/>
          <w:bCs/>
          <w:sz w:val="24"/>
          <w:szCs w:val="28"/>
        </w:rPr>
        <w:t>、按照有关法律法规采集法人股东统一社会信用代码、自然人股东及企业高管身份证号信息，为业务系统提供数据服务；</w:t>
      </w:r>
    </w:p>
    <w:bookmarkEnd w:id="676"/>
    <w:p w:rsidR="0073631F" w:rsidRDefault="002F2D93">
      <w:pPr>
        <w:spacing w:line="360" w:lineRule="auto"/>
        <w:ind w:firstLineChars="200" w:firstLine="480"/>
        <w:rPr>
          <w:rFonts w:ascii="宋体"/>
          <w:bCs/>
          <w:sz w:val="24"/>
          <w:szCs w:val="28"/>
        </w:rPr>
      </w:pPr>
      <w:r>
        <w:rPr>
          <w:rFonts w:ascii="宋体" w:hint="eastAsia"/>
          <w:bCs/>
          <w:sz w:val="24"/>
          <w:szCs w:val="28"/>
        </w:rPr>
        <w:lastRenderedPageBreak/>
        <w:t>6</w:t>
      </w:r>
      <w:r>
        <w:rPr>
          <w:rFonts w:ascii="宋体" w:hint="eastAsia"/>
          <w:bCs/>
          <w:sz w:val="24"/>
          <w:szCs w:val="28"/>
        </w:rPr>
        <w:t>、建立独立的电子文件采集通道，便于企业对任意文</w:t>
      </w:r>
      <w:r>
        <w:rPr>
          <w:rFonts w:ascii="宋体" w:hint="eastAsia"/>
          <w:bCs/>
          <w:sz w:val="24"/>
          <w:szCs w:val="28"/>
        </w:rPr>
        <w:t>件进行自由签章，推动电子印章社会化应用；</w:t>
      </w:r>
    </w:p>
    <w:p w:rsidR="0073631F" w:rsidRDefault="002F2D93">
      <w:pPr>
        <w:spacing w:line="360" w:lineRule="auto"/>
        <w:ind w:firstLineChars="200" w:firstLine="480"/>
        <w:rPr>
          <w:rFonts w:ascii="宋体"/>
          <w:bCs/>
          <w:sz w:val="24"/>
          <w:szCs w:val="28"/>
        </w:rPr>
      </w:pPr>
      <w:r>
        <w:rPr>
          <w:rFonts w:ascii="宋体" w:hint="eastAsia"/>
          <w:bCs/>
          <w:sz w:val="24"/>
          <w:szCs w:val="28"/>
        </w:rPr>
        <w:t>7</w:t>
      </w:r>
      <w:r>
        <w:rPr>
          <w:rFonts w:ascii="宋体" w:hint="eastAsia"/>
          <w:bCs/>
          <w:sz w:val="24"/>
          <w:szCs w:val="28"/>
        </w:rPr>
        <w:t>、建立涉企信息授权应用模式，经企业特定人授权同意，明确信息共享范围和信息共享对象，向应用部门共享更加丰富的涉企信息，进一步提升电子营业执照服务能力。</w:t>
      </w:r>
    </w:p>
    <w:p w:rsidR="0073631F" w:rsidRDefault="002F2D93">
      <w:pPr>
        <w:spacing w:line="360" w:lineRule="auto"/>
        <w:ind w:firstLineChars="200" w:firstLine="482"/>
        <w:outlineLvl w:val="1"/>
        <w:rPr>
          <w:b/>
          <w:bCs/>
          <w:sz w:val="24"/>
        </w:rPr>
      </w:pPr>
      <w:r>
        <w:rPr>
          <w:rFonts w:hint="eastAsia"/>
          <w:b/>
          <w:bCs/>
          <w:sz w:val="24"/>
        </w:rPr>
        <w:t>三</w:t>
      </w:r>
      <w:r>
        <w:rPr>
          <w:b/>
          <w:bCs/>
          <w:sz w:val="24"/>
        </w:rPr>
        <w:t>、服务期限</w:t>
      </w:r>
    </w:p>
    <w:p w:rsidR="0073631F" w:rsidRDefault="002F2D93">
      <w:pPr>
        <w:spacing w:line="360" w:lineRule="auto"/>
        <w:ind w:firstLineChars="200" w:firstLine="482"/>
        <w:rPr>
          <w:sz w:val="24"/>
        </w:rPr>
      </w:pPr>
      <w:r>
        <w:rPr>
          <w:b/>
          <w:bCs/>
          <w:sz w:val="24"/>
        </w:rPr>
        <w:t>自合同签订之日起</w:t>
      </w:r>
      <w:r>
        <w:rPr>
          <w:rFonts w:hint="eastAsia"/>
          <w:b/>
          <w:bCs/>
          <w:sz w:val="24"/>
        </w:rPr>
        <w:t>至</w:t>
      </w:r>
      <w:r>
        <w:rPr>
          <w:rFonts w:hint="eastAsia"/>
          <w:b/>
          <w:bCs/>
          <w:sz w:val="24"/>
        </w:rPr>
        <w:t>2024</w:t>
      </w:r>
      <w:r>
        <w:rPr>
          <w:rFonts w:hint="eastAsia"/>
          <w:b/>
          <w:bCs/>
          <w:sz w:val="24"/>
        </w:rPr>
        <w:t>年</w:t>
      </w:r>
      <w:r>
        <w:rPr>
          <w:rFonts w:hint="eastAsia"/>
          <w:b/>
          <w:bCs/>
          <w:sz w:val="24"/>
        </w:rPr>
        <w:t>12</w:t>
      </w:r>
      <w:r>
        <w:rPr>
          <w:rFonts w:hint="eastAsia"/>
          <w:b/>
          <w:bCs/>
          <w:sz w:val="24"/>
        </w:rPr>
        <w:t>月</w:t>
      </w:r>
      <w:r>
        <w:rPr>
          <w:rFonts w:hint="eastAsia"/>
          <w:b/>
          <w:bCs/>
          <w:sz w:val="24"/>
        </w:rPr>
        <w:t>31</w:t>
      </w:r>
      <w:r>
        <w:rPr>
          <w:rFonts w:hint="eastAsia"/>
          <w:b/>
          <w:bCs/>
          <w:sz w:val="24"/>
        </w:rPr>
        <w:t>日</w:t>
      </w:r>
      <w:r>
        <w:rPr>
          <w:sz w:val="24"/>
        </w:rPr>
        <w:t>。</w:t>
      </w:r>
    </w:p>
    <w:p w:rsidR="0073631F" w:rsidRDefault="002F2D93">
      <w:pPr>
        <w:spacing w:line="360" w:lineRule="auto"/>
        <w:ind w:firstLineChars="200" w:firstLine="482"/>
        <w:outlineLvl w:val="1"/>
        <w:rPr>
          <w:b/>
          <w:bCs/>
          <w:sz w:val="24"/>
        </w:rPr>
      </w:pPr>
      <w:r>
        <w:rPr>
          <w:rFonts w:hint="eastAsia"/>
          <w:b/>
          <w:bCs/>
          <w:sz w:val="24"/>
        </w:rPr>
        <w:t>四</w:t>
      </w:r>
      <w:r>
        <w:rPr>
          <w:b/>
          <w:bCs/>
          <w:sz w:val="24"/>
        </w:rPr>
        <w:t>、所属行业</w:t>
      </w:r>
    </w:p>
    <w:p w:rsidR="0073631F" w:rsidRDefault="002F2D93">
      <w:pPr>
        <w:spacing w:line="360" w:lineRule="auto"/>
        <w:ind w:firstLineChars="200" w:firstLine="480"/>
        <w:rPr>
          <w:sz w:val="24"/>
        </w:rPr>
      </w:pPr>
      <w:r>
        <w:rPr>
          <w:sz w:val="24"/>
        </w:rPr>
        <w:t>本项目采购标的对应的中小企业划分标准所属行业为</w:t>
      </w:r>
      <w:r>
        <w:rPr>
          <w:rFonts w:hint="eastAsia"/>
          <w:sz w:val="24"/>
        </w:rPr>
        <w:t>软件和信息技术服务业</w:t>
      </w:r>
      <w:r>
        <w:rPr>
          <w:sz w:val="24"/>
        </w:rPr>
        <w:t>。</w:t>
      </w:r>
    </w:p>
    <w:p w:rsidR="0073631F" w:rsidRDefault="002F2D93">
      <w:pPr>
        <w:spacing w:line="360" w:lineRule="auto"/>
        <w:ind w:firstLineChars="200" w:firstLine="482"/>
        <w:outlineLvl w:val="1"/>
        <w:rPr>
          <w:b/>
          <w:bCs/>
          <w:sz w:val="24"/>
        </w:rPr>
      </w:pPr>
      <w:r>
        <w:rPr>
          <w:rFonts w:hint="eastAsia"/>
          <w:b/>
          <w:bCs/>
          <w:sz w:val="24"/>
        </w:rPr>
        <w:t>五、其他要求</w:t>
      </w:r>
    </w:p>
    <w:p w:rsidR="0073631F" w:rsidRDefault="002F2D93">
      <w:pPr>
        <w:spacing w:line="360" w:lineRule="auto"/>
        <w:ind w:firstLineChars="200" w:firstLine="480"/>
        <w:rPr>
          <w:sz w:val="24"/>
        </w:rPr>
      </w:pPr>
      <w:r>
        <w:rPr>
          <w:rFonts w:hint="eastAsia"/>
          <w:sz w:val="24"/>
        </w:rPr>
        <w:t>1</w:t>
      </w:r>
      <w:r>
        <w:rPr>
          <w:rFonts w:hint="eastAsia"/>
          <w:sz w:val="24"/>
        </w:rPr>
        <w:t>、服务指标要求</w:t>
      </w:r>
    </w:p>
    <w:p w:rsidR="0073631F" w:rsidRDefault="002F2D93">
      <w:pPr>
        <w:spacing w:line="360" w:lineRule="auto"/>
        <w:ind w:firstLineChars="200" w:firstLine="480"/>
        <w:rPr>
          <w:sz w:val="24"/>
        </w:rPr>
      </w:pPr>
      <w:r>
        <w:rPr>
          <w:rFonts w:hint="eastAsia"/>
          <w:sz w:val="24"/>
        </w:rPr>
        <w:t>全年电子营业执照应用量不少于</w:t>
      </w:r>
      <w:r>
        <w:rPr>
          <w:rFonts w:hint="eastAsia"/>
          <w:sz w:val="24"/>
        </w:rPr>
        <w:t>3</w:t>
      </w:r>
      <w:r>
        <w:rPr>
          <w:rFonts w:hint="eastAsia"/>
          <w:sz w:val="24"/>
        </w:rPr>
        <w:t>千万次；应急演练次数不少于</w:t>
      </w:r>
      <w:r>
        <w:rPr>
          <w:rFonts w:hint="eastAsia"/>
          <w:sz w:val="24"/>
        </w:rPr>
        <w:t>2</w:t>
      </w:r>
      <w:r>
        <w:rPr>
          <w:rFonts w:hint="eastAsia"/>
          <w:sz w:val="24"/>
        </w:rPr>
        <w:t>次；电子营业执照应急保障响应时间不超过</w:t>
      </w:r>
      <w:r>
        <w:rPr>
          <w:rFonts w:hint="eastAsia"/>
          <w:sz w:val="24"/>
        </w:rPr>
        <w:t>30</w:t>
      </w:r>
      <w:r>
        <w:rPr>
          <w:rFonts w:hint="eastAsia"/>
          <w:sz w:val="24"/>
        </w:rPr>
        <w:t>分钟。</w:t>
      </w:r>
    </w:p>
    <w:p w:rsidR="0073631F" w:rsidRDefault="002F2D93">
      <w:pPr>
        <w:spacing w:line="360" w:lineRule="auto"/>
        <w:ind w:firstLineChars="200" w:firstLine="480"/>
        <w:rPr>
          <w:sz w:val="24"/>
        </w:rPr>
      </w:pPr>
      <w:r>
        <w:rPr>
          <w:rFonts w:hint="eastAsia"/>
          <w:sz w:val="24"/>
        </w:rPr>
        <w:t>政务领域涉企业务系统的电子营业执照应用接入，应符合市场监管总局《电子营业执照管理办法（试行）》等相关要求和规范，实现经营主体使用电子营业执照在线上线下办事过程中进行身份认证；企业码制码，应符合</w:t>
      </w:r>
      <w:r>
        <w:rPr>
          <w:rFonts w:hint="eastAsia"/>
          <w:sz w:val="24"/>
        </w:rPr>
        <w:t>C0166-2023</w:t>
      </w:r>
      <w:r>
        <w:rPr>
          <w:rFonts w:hint="eastAsia"/>
          <w:sz w:val="24"/>
        </w:rPr>
        <w:t>《全国一体化政务服务平台</w:t>
      </w:r>
      <w:r>
        <w:rPr>
          <w:rFonts w:hint="eastAsia"/>
          <w:sz w:val="24"/>
        </w:rPr>
        <w:t xml:space="preserve">  </w:t>
      </w:r>
      <w:r>
        <w:rPr>
          <w:rFonts w:hint="eastAsia"/>
          <w:sz w:val="24"/>
        </w:rPr>
        <w:t>政务服务码（企业）技术要求》，依托全国统一电子营业执照系统实现北京市经营主体企业码制码。</w:t>
      </w:r>
    </w:p>
    <w:p w:rsidR="0073631F" w:rsidRDefault="002F2D93">
      <w:pPr>
        <w:spacing w:line="360" w:lineRule="auto"/>
        <w:ind w:firstLineChars="200" w:firstLine="480"/>
        <w:rPr>
          <w:sz w:val="24"/>
        </w:rPr>
      </w:pPr>
      <w:r>
        <w:rPr>
          <w:rFonts w:hint="eastAsia"/>
          <w:sz w:val="24"/>
        </w:rPr>
        <w:t>2</w:t>
      </w:r>
      <w:r>
        <w:rPr>
          <w:rFonts w:hint="eastAsia"/>
          <w:sz w:val="24"/>
        </w:rPr>
        <w:t>、项目服务团队要求</w:t>
      </w:r>
    </w:p>
    <w:p w:rsidR="0073631F" w:rsidRDefault="002F2D93">
      <w:pPr>
        <w:spacing w:line="360" w:lineRule="auto"/>
        <w:ind w:firstLineChars="200" w:firstLine="480"/>
        <w:rPr>
          <w:sz w:val="24"/>
        </w:rPr>
      </w:pPr>
      <w:r>
        <w:rPr>
          <w:rFonts w:hint="eastAsia"/>
          <w:sz w:val="24"/>
        </w:rPr>
        <w:t>供应商必须建立明确合理的项目服务组织架构，应配备具有电子营业执照技术服务及管理经验的项目经理承担本项目的管理工作，安排足够并有相关项目经验的人员参与本项目，并明</w:t>
      </w:r>
      <w:r>
        <w:rPr>
          <w:rFonts w:hint="eastAsia"/>
          <w:sz w:val="24"/>
        </w:rPr>
        <w:t>确各岗位的职责，确保工程顺利实施。</w:t>
      </w:r>
    </w:p>
    <w:p w:rsidR="0073631F" w:rsidRDefault="002F2D93">
      <w:pPr>
        <w:spacing w:line="360" w:lineRule="auto"/>
        <w:ind w:firstLineChars="200" w:firstLine="480"/>
        <w:rPr>
          <w:sz w:val="24"/>
        </w:rPr>
      </w:pPr>
      <w:r>
        <w:rPr>
          <w:rFonts w:hint="eastAsia"/>
          <w:sz w:val="24"/>
        </w:rPr>
        <w:t>项目服务团队成员要求如下：</w:t>
      </w:r>
    </w:p>
    <w:p w:rsidR="0073631F" w:rsidRDefault="002F2D93">
      <w:pPr>
        <w:spacing w:line="360" w:lineRule="auto"/>
        <w:ind w:firstLineChars="200" w:firstLine="480"/>
        <w:rPr>
          <w:sz w:val="24"/>
        </w:rPr>
      </w:pPr>
      <w:r>
        <w:rPr>
          <w:rFonts w:hint="eastAsia"/>
          <w:sz w:val="24"/>
        </w:rPr>
        <w:t>（</w:t>
      </w:r>
      <w:r>
        <w:rPr>
          <w:rFonts w:hint="eastAsia"/>
          <w:sz w:val="24"/>
        </w:rPr>
        <w:t>1</w:t>
      </w:r>
      <w:r>
        <w:rPr>
          <w:rFonts w:hint="eastAsia"/>
          <w:sz w:val="24"/>
        </w:rPr>
        <w:t>）项目经理、技术负责人等项目核心成员应具有电子营业执照类似项目的管理经验；</w:t>
      </w:r>
    </w:p>
    <w:p w:rsidR="0073631F" w:rsidRDefault="002F2D93">
      <w:pPr>
        <w:spacing w:line="360" w:lineRule="auto"/>
        <w:ind w:firstLineChars="200" w:firstLine="480"/>
        <w:rPr>
          <w:sz w:val="24"/>
        </w:rPr>
      </w:pPr>
      <w:r>
        <w:rPr>
          <w:rFonts w:hint="eastAsia"/>
          <w:sz w:val="24"/>
        </w:rPr>
        <w:t>（</w:t>
      </w:r>
      <w:r>
        <w:rPr>
          <w:rFonts w:hint="eastAsia"/>
          <w:sz w:val="24"/>
        </w:rPr>
        <w:t>2</w:t>
      </w:r>
      <w:r>
        <w:rPr>
          <w:rFonts w:hint="eastAsia"/>
          <w:sz w:val="24"/>
        </w:rPr>
        <w:t>）团队主要成员应具有电子营业执照类似项目技术支持服务方面的经验；</w:t>
      </w:r>
    </w:p>
    <w:p w:rsidR="0073631F" w:rsidRDefault="002F2D93">
      <w:pPr>
        <w:spacing w:line="360" w:lineRule="auto"/>
        <w:ind w:firstLineChars="200" w:firstLine="480"/>
        <w:rPr>
          <w:sz w:val="24"/>
        </w:rPr>
      </w:pPr>
      <w:r>
        <w:rPr>
          <w:rFonts w:hint="eastAsia"/>
          <w:sz w:val="24"/>
        </w:rPr>
        <w:t>（</w:t>
      </w:r>
      <w:r>
        <w:rPr>
          <w:rFonts w:hint="eastAsia"/>
          <w:sz w:val="24"/>
        </w:rPr>
        <w:t>3</w:t>
      </w:r>
      <w:r>
        <w:rPr>
          <w:rFonts w:hint="eastAsia"/>
          <w:sz w:val="24"/>
        </w:rPr>
        <w:t>）团队成员应熟悉电子营业执照应用程序和电子营业执照系统；</w:t>
      </w:r>
    </w:p>
    <w:p w:rsidR="0073631F" w:rsidRDefault="002F2D93">
      <w:pPr>
        <w:spacing w:line="360" w:lineRule="auto"/>
        <w:ind w:firstLineChars="200" w:firstLine="480"/>
        <w:rPr>
          <w:sz w:val="24"/>
        </w:rPr>
      </w:pPr>
      <w:r>
        <w:rPr>
          <w:rFonts w:hint="eastAsia"/>
          <w:sz w:val="24"/>
        </w:rPr>
        <w:t>（</w:t>
      </w:r>
      <w:r>
        <w:rPr>
          <w:rFonts w:hint="eastAsia"/>
          <w:sz w:val="24"/>
        </w:rPr>
        <w:t>4</w:t>
      </w:r>
      <w:r>
        <w:rPr>
          <w:rFonts w:hint="eastAsia"/>
          <w:sz w:val="24"/>
        </w:rPr>
        <w:t>）团队成员应具有良好的文字表达能力和语言沟通能力，以及较好的团队协作能力；</w:t>
      </w:r>
    </w:p>
    <w:p w:rsidR="0073631F" w:rsidRDefault="002F2D93">
      <w:pPr>
        <w:spacing w:line="360" w:lineRule="auto"/>
        <w:ind w:firstLineChars="200" w:firstLine="480"/>
        <w:rPr>
          <w:sz w:val="24"/>
        </w:rPr>
      </w:pPr>
      <w:r>
        <w:rPr>
          <w:rFonts w:hint="eastAsia"/>
          <w:sz w:val="24"/>
        </w:rPr>
        <w:t>（</w:t>
      </w:r>
      <w:r>
        <w:rPr>
          <w:rFonts w:hint="eastAsia"/>
          <w:sz w:val="24"/>
        </w:rPr>
        <w:t>5</w:t>
      </w:r>
      <w:r>
        <w:rPr>
          <w:rFonts w:hint="eastAsia"/>
          <w:sz w:val="24"/>
        </w:rPr>
        <w:t>）团队成员必须遵守保密义务及本项目各项规定。</w:t>
      </w:r>
    </w:p>
    <w:p w:rsidR="0073631F" w:rsidRDefault="002F2D93">
      <w:pPr>
        <w:spacing w:line="360" w:lineRule="auto"/>
        <w:ind w:firstLineChars="200" w:firstLine="480"/>
        <w:rPr>
          <w:sz w:val="24"/>
        </w:rPr>
      </w:pPr>
      <w:r>
        <w:rPr>
          <w:rFonts w:hint="eastAsia"/>
          <w:sz w:val="24"/>
        </w:rPr>
        <w:t>供应商应提供项目组人员名单及相关资质证明材料，未经采购人建议或许可，项目</w:t>
      </w:r>
      <w:r>
        <w:rPr>
          <w:rFonts w:hint="eastAsia"/>
          <w:sz w:val="24"/>
        </w:rPr>
        <w:lastRenderedPageBreak/>
        <w:t>经理在项目结束前不得变更。</w:t>
      </w:r>
    </w:p>
    <w:p w:rsidR="0073631F" w:rsidRDefault="0073631F">
      <w:pPr>
        <w:pStyle w:val="aff2"/>
        <w:adjustRightInd w:val="0"/>
        <w:spacing w:line="360" w:lineRule="auto"/>
        <w:ind w:firstLine="480"/>
        <w:jc w:val="left"/>
        <w:rPr>
          <w:rFonts w:ascii="Times New Roman" w:hAnsi="Times New Roman"/>
          <w:iCs/>
          <w:sz w:val="24"/>
          <w:szCs w:val="24"/>
        </w:rPr>
      </w:pPr>
    </w:p>
    <w:bookmarkEnd w:id="670"/>
    <w:p w:rsidR="0073631F" w:rsidRDefault="002F2D93">
      <w:pPr>
        <w:widowControl/>
        <w:tabs>
          <w:tab w:val="left" w:pos="849"/>
        </w:tabs>
        <w:jc w:val="left"/>
        <w:rPr>
          <w:b/>
          <w:sz w:val="36"/>
          <w:szCs w:val="36"/>
        </w:rPr>
      </w:pPr>
      <w:r>
        <w:rPr>
          <w:b/>
          <w:sz w:val="36"/>
          <w:szCs w:val="36"/>
        </w:rPr>
        <w:tab/>
      </w:r>
    </w:p>
    <w:p w:rsidR="0073631F" w:rsidRDefault="002F2D93">
      <w:pPr>
        <w:widowControl/>
        <w:jc w:val="left"/>
        <w:rPr>
          <w:b/>
          <w:sz w:val="36"/>
          <w:szCs w:val="36"/>
        </w:rPr>
      </w:pPr>
      <w:r>
        <w:rPr>
          <w:b/>
          <w:sz w:val="36"/>
          <w:szCs w:val="36"/>
        </w:rPr>
        <w:br w:type="page"/>
      </w:r>
    </w:p>
    <w:p w:rsidR="0073631F" w:rsidRDefault="0073631F">
      <w:pPr>
        <w:widowControl/>
        <w:tabs>
          <w:tab w:val="left" w:pos="849"/>
        </w:tabs>
        <w:jc w:val="left"/>
        <w:rPr>
          <w:b/>
          <w:sz w:val="36"/>
          <w:szCs w:val="36"/>
        </w:rPr>
      </w:pPr>
    </w:p>
    <w:p w:rsidR="0073631F" w:rsidRDefault="002F2D93">
      <w:pPr>
        <w:spacing w:line="360" w:lineRule="auto"/>
        <w:jc w:val="center"/>
        <w:outlineLvl w:val="0"/>
        <w:rPr>
          <w:b/>
          <w:sz w:val="36"/>
          <w:szCs w:val="36"/>
        </w:rPr>
      </w:pPr>
      <w:bookmarkStart w:id="677" w:name="_Toc145958208"/>
      <w:r>
        <w:rPr>
          <w:b/>
          <w:sz w:val="36"/>
          <w:szCs w:val="36"/>
        </w:rPr>
        <w:t>第五章</w:t>
      </w:r>
      <w:r>
        <w:rPr>
          <w:b/>
          <w:sz w:val="36"/>
          <w:szCs w:val="36"/>
        </w:rPr>
        <w:t xml:space="preserve">   </w:t>
      </w:r>
      <w:r>
        <w:rPr>
          <w:b/>
          <w:sz w:val="36"/>
          <w:szCs w:val="36"/>
        </w:rPr>
        <w:t>合同草案条款</w:t>
      </w:r>
      <w:bookmarkEnd w:id="677"/>
    </w:p>
    <w:p w:rsidR="0073631F" w:rsidRDefault="0073631F">
      <w:pPr>
        <w:spacing w:after="120"/>
        <w:ind w:firstLine="482"/>
        <w:rPr>
          <w:szCs w:val="22"/>
        </w:rPr>
      </w:pPr>
    </w:p>
    <w:p w:rsidR="0073631F" w:rsidRDefault="002F2D93">
      <w:pPr>
        <w:jc w:val="center"/>
        <w:rPr>
          <w:sz w:val="24"/>
        </w:rPr>
      </w:pPr>
      <w:r>
        <w:rPr>
          <w:b/>
          <w:bCs/>
          <w:sz w:val="24"/>
        </w:rPr>
        <w:t>本合同是否为中小企业预留合同：</w:t>
      </w:r>
      <w:r>
        <w:rPr>
          <w:b/>
          <w:bCs/>
          <w:sz w:val="24"/>
        </w:rPr>
        <w:t>√</w:t>
      </w:r>
      <w:r>
        <w:rPr>
          <w:b/>
          <w:bCs/>
          <w:sz w:val="24"/>
        </w:rPr>
        <w:t>是</w:t>
      </w:r>
      <w:r>
        <w:rPr>
          <w:b/>
          <w:bCs/>
          <w:sz w:val="24"/>
        </w:rPr>
        <w:t>/</w:t>
      </w:r>
      <w:r>
        <w:rPr>
          <w:b/>
          <w:bCs/>
          <w:sz w:val="24"/>
        </w:rPr>
        <w:t>否</w:t>
      </w:r>
    </w:p>
    <w:p w:rsidR="0073631F" w:rsidRDefault="0073631F">
      <w:pPr>
        <w:rPr>
          <w:sz w:val="24"/>
        </w:rPr>
      </w:pPr>
    </w:p>
    <w:p w:rsidR="0073631F" w:rsidRDefault="0073631F">
      <w:pPr>
        <w:spacing w:line="360" w:lineRule="auto"/>
        <w:jc w:val="center"/>
        <w:rPr>
          <w:b/>
          <w:sz w:val="24"/>
          <w:lang w:val="zh-CN"/>
        </w:rPr>
      </w:pPr>
    </w:p>
    <w:p w:rsidR="0073631F" w:rsidRDefault="0073631F">
      <w:pPr>
        <w:spacing w:line="360" w:lineRule="auto"/>
        <w:jc w:val="center"/>
        <w:rPr>
          <w:b/>
          <w:sz w:val="24"/>
          <w:lang w:val="zh-CN"/>
        </w:rPr>
      </w:pPr>
    </w:p>
    <w:p w:rsidR="0073631F" w:rsidRDefault="0073631F">
      <w:pPr>
        <w:spacing w:line="360" w:lineRule="auto"/>
        <w:jc w:val="center"/>
        <w:rPr>
          <w:b/>
          <w:sz w:val="24"/>
          <w:lang w:val="zh-CN"/>
        </w:rPr>
      </w:pPr>
    </w:p>
    <w:p w:rsidR="0073631F" w:rsidRDefault="0073631F">
      <w:pPr>
        <w:spacing w:line="360" w:lineRule="auto"/>
        <w:jc w:val="center"/>
        <w:rPr>
          <w:b/>
          <w:sz w:val="24"/>
          <w:lang w:val="zh-CN"/>
        </w:rPr>
      </w:pPr>
    </w:p>
    <w:p w:rsidR="0073631F" w:rsidRDefault="0073631F">
      <w:pPr>
        <w:spacing w:line="360" w:lineRule="auto"/>
        <w:jc w:val="center"/>
        <w:rPr>
          <w:b/>
          <w:sz w:val="24"/>
          <w:lang w:val="zh-CN"/>
        </w:rPr>
      </w:pPr>
    </w:p>
    <w:p w:rsidR="0073631F" w:rsidRDefault="002F2D93">
      <w:pPr>
        <w:ind w:leftChars="400" w:left="840" w:rightChars="415" w:right="871"/>
        <w:jc w:val="center"/>
        <w:rPr>
          <w:b/>
          <w:sz w:val="44"/>
          <w:szCs w:val="44"/>
        </w:rPr>
      </w:pPr>
      <w:r>
        <w:rPr>
          <w:rFonts w:hint="eastAsia"/>
          <w:b/>
          <w:sz w:val="44"/>
          <w:szCs w:val="44"/>
        </w:rPr>
        <w:t>北京市</w:t>
      </w:r>
      <w:r>
        <w:rPr>
          <w:b/>
          <w:sz w:val="44"/>
          <w:szCs w:val="44"/>
        </w:rPr>
        <w:t>政</w:t>
      </w:r>
      <w:r>
        <w:rPr>
          <w:b/>
          <w:sz w:val="44"/>
          <w:szCs w:val="44"/>
        </w:rPr>
        <w:t>务领域电子营业执照应用推广技术支持服务项目合同</w:t>
      </w:r>
    </w:p>
    <w:p w:rsidR="0073631F" w:rsidRDefault="0073631F">
      <w:pPr>
        <w:rPr>
          <w:b/>
          <w:sz w:val="44"/>
          <w:szCs w:val="44"/>
        </w:rPr>
      </w:pPr>
    </w:p>
    <w:p w:rsidR="0073631F" w:rsidRDefault="0073631F">
      <w:pPr>
        <w:rPr>
          <w:b/>
          <w:sz w:val="44"/>
          <w:szCs w:val="44"/>
        </w:rPr>
      </w:pPr>
    </w:p>
    <w:p w:rsidR="0073631F" w:rsidRDefault="0073631F">
      <w:pPr>
        <w:rPr>
          <w:b/>
          <w:sz w:val="44"/>
          <w:szCs w:val="44"/>
        </w:rPr>
      </w:pPr>
    </w:p>
    <w:p w:rsidR="0073631F" w:rsidRDefault="0073631F">
      <w:pPr>
        <w:rPr>
          <w:b/>
          <w:sz w:val="44"/>
          <w:szCs w:val="44"/>
        </w:rPr>
      </w:pPr>
    </w:p>
    <w:p w:rsidR="0073631F" w:rsidRDefault="0073631F">
      <w:pPr>
        <w:rPr>
          <w:b/>
          <w:sz w:val="44"/>
          <w:szCs w:val="44"/>
        </w:rPr>
      </w:pPr>
    </w:p>
    <w:p w:rsidR="0073631F" w:rsidRDefault="0073631F">
      <w:pPr>
        <w:rPr>
          <w:b/>
          <w:sz w:val="44"/>
          <w:szCs w:val="44"/>
        </w:rPr>
      </w:pPr>
    </w:p>
    <w:p w:rsidR="0073631F" w:rsidRDefault="0073631F">
      <w:pPr>
        <w:rPr>
          <w:b/>
          <w:sz w:val="44"/>
          <w:szCs w:val="44"/>
        </w:rPr>
      </w:pPr>
    </w:p>
    <w:p w:rsidR="0073631F" w:rsidRDefault="0073631F">
      <w:pPr>
        <w:jc w:val="center"/>
        <w:rPr>
          <w:b/>
          <w:sz w:val="36"/>
          <w:szCs w:val="36"/>
        </w:rPr>
      </w:pPr>
    </w:p>
    <w:p w:rsidR="0073631F" w:rsidRDefault="002F2D93">
      <w:pPr>
        <w:ind w:leftChars="1000" w:left="2100"/>
        <w:jc w:val="left"/>
        <w:rPr>
          <w:b/>
          <w:sz w:val="36"/>
          <w:szCs w:val="36"/>
          <w:u w:val="single"/>
        </w:rPr>
      </w:pPr>
      <w:r>
        <w:rPr>
          <w:b/>
          <w:sz w:val="36"/>
          <w:szCs w:val="36"/>
        </w:rPr>
        <w:t>甲方：</w:t>
      </w:r>
      <w:r>
        <w:rPr>
          <w:b/>
          <w:sz w:val="36"/>
          <w:szCs w:val="36"/>
          <w:u w:val="single"/>
        </w:rPr>
        <w:t>北京市市场监督管理局</w:t>
      </w:r>
    </w:p>
    <w:p w:rsidR="0073631F" w:rsidRDefault="0073631F" w:rsidP="002F2D93">
      <w:pPr>
        <w:pStyle w:val="21"/>
        <w:ind w:firstLine="480"/>
      </w:pPr>
    </w:p>
    <w:p w:rsidR="0073631F" w:rsidRDefault="002F2D93">
      <w:pPr>
        <w:ind w:leftChars="1000" w:left="2100"/>
        <w:jc w:val="left"/>
        <w:rPr>
          <w:b/>
          <w:sz w:val="36"/>
          <w:szCs w:val="36"/>
          <w:u w:val="single"/>
        </w:rPr>
      </w:pPr>
      <w:r>
        <w:rPr>
          <w:b/>
          <w:sz w:val="36"/>
          <w:szCs w:val="36"/>
        </w:rPr>
        <w:t>乙方：</w:t>
      </w:r>
    </w:p>
    <w:p w:rsidR="0073631F" w:rsidRDefault="0073631F"/>
    <w:p w:rsidR="0073631F" w:rsidRDefault="0073631F"/>
    <w:p w:rsidR="0073631F" w:rsidRDefault="002F2D93">
      <w:r>
        <w:br w:type="page"/>
      </w:r>
    </w:p>
    <w:p w:rsidR="0073631F" w:rsidRDefault="002F2D93">
      <w:pPr>
        <w:jc w:val="center"/>
        <w:rPr>
          <w:b/>
          <w:sz w:val="36"/>
          <w:szCs w:val="36"/>
        </w:rPr>
      </w:pPr>
      <w:r>
        <w:rPr>
          <w:b/>
          <w:sz w:val="36"/>
          <w:szCs w:val="36"/>
        </w:rPr>
        <w:lastRenderedPageBreak/>
        <w:t>合同书</w:t>
      </w:r>
    </w:p>
    <w:p w:rsidR="0073631F" w:rsidRDefault="002F2D93">
      <w:pPr>
        <w:spacing w:line="360" w:lineRule="auto"/>
        <w:ind w:firstLineChars="200" w:firstLine="480"/>
        <w:rPr>
          <w:sz w:val="24"/>
        </w:rPr>
      </w:pPr>
      <w:r>
        <w:rPr>
          <w:sz w:val="24"/>
        </w:rPr>
        <w:t>北京市市场监督管理局（甲方）</w:t>
      </w:r>
      <w:r>
        <w:rPr>
          <w:sz w:val="24"/>
        </w:rPr>
        <w:t>“</w:t>
      </w:r>
      <w:r>
        <w:rPr>
          <w:rFonts w:hint="eastAsia"/>
          <w:sz w:val="24"/>
        </w:rPr>
        <w:t>北京市</w:t>
      </w:r>
      <w:r>
        <w:rPr>
          <w:sz w:val="24"/>
        </w:rPr>
        <w:t>政务领域电子营业执照应用推广技术支持服务</w:t>
      </w:r>
      <w:r>
        <w:rPr>
          <w:sz w:val="24"/>
        </w:rPr>
        <w:t>”</w:t>
      </w:r>
      <w:r>
        <w:rPr>
          <w:sz w:val="24"/>
        </w:rPr>
        <w:t>，经</w:t>
      </w:r>
      <w:r>
        <w:rPr>
          <w:rFonts w:hint="eastAsia"/>
          <w:sz w:val="24"/>
        </w:rPr>
        <w:t>华采招标集团有限公司</w:t>
      </w:r>
      <w:r>
        <w:rPr>
          <w:sz w:val="24"/>
        </w:rPr>
        <w:t>以</w:t>
      </w:r>
      <w:r>
        <w:rPr>
          <w:sz w:val="24"/>
          <w:u w:val="single"/>
        </w:rPr>
        <w:t xml:space="preserve">         </w:t>
      </w:r>
      <w:r>
        <w:rPr>
          <w:sz w:val="24"/>
        </w:rPr>
        <w:t>号</w:t>
      </w:r>
      <w:r>
        <w:rPr>
          <w:rFonts w:hint="eastAsia"/>
          <w:sz w:val="24"/>
        </w:rPr>
        <w:t>竞争性磋商</w:t>
      </w:r>
      <w:r>
        <w:rPr>
          <w:sz w:val="24"/>
        </w:rPr>
        <w:t>进行采购，并经专家评审小组审核与</w:t>
      </w:r>
      <w:r>
        <w:rPr>
          <w:sz w:val="24"/>
          <w:u w:val="single"/>
        </w:rPr>
        <w:t xml:space="preserve">                 </w:t>
      </w:r>
      <w:r>
        <w:rPr>
          <w:sz w:val="24"/>
        </w:rPr>
        <w:t>公司（乙方）成交。甲、乙双方同意按照下面的条款和条件，签署本合同。</w:t>
      </w:r>
    </w:p>
    <w:p w:rsidR="0073631F" w:rsidRDefault="002F2D93">
      <w:pPr>
        <w:spacing w:line="360" w:lineRule="auto"/>
        <w:ind w:firstLineChars="198" w:firstLine="477"/>
        <w:rPr>
          <w:b/>
          <w:sz w:val="24"/>
        </w:rPr>
      </w:pPr>
      <w:r>
        <w:rPr>
          <w:b/>
          <w:sz w:val="24"/>
        </w:rPr>
        <w:t>1</w:t>
      </w:r>
      <w:r>
        <w:rPr>
          <w:b/>
          <w:sz w:val="24"/>
        </w:rPr>
        <w:t>、合同文件</w:t>
      </w:r>
    </w:p>
    <w:p w:rsidR="0073631F" w:rsidRDefault="002F2D93">
      <w:pPr>
        <w:spacing w:line="360" w:lineRule="auto"/>
        <w:ind w:firstLineChars="200" w:firstLine="480"/>
        <w:rPr>
          <w:sz w:val="24"/>
        </w:rPr>
      </w:pPr>
      <w:r>
        <w:rPr>
          <w:sz w:val="24"/>
        </w:rPr>
        <w:t>下列文件构成《</w:t>
      </w:r>
      <w:r>
        <w:rPr>
          <w:rFonts w:hint="eastAsia"/>
          <w:sz w:val="24"/>
        </w:rPr>
        <w:t>北京市</w:t>
      </w:r>
      <w:r>
        <w:rPr>
          <w:sz w:val="24"/>
        </w:rPr>
        <w:t>政务领域电子营业执照应用推广技术支持服务项目合同》的组成部分，应该认为是一个整体，彼此相互解释，相互补充。为便于解释，组成合同的多个文件的优先支配地位的次序如下：</w:t>
      </w:r>
    </w:p>
    <w:p w:rsidR="0073631F" w:rsidRDefault="002F2D93">
      <w:pPr>
        <w:spacing w:line="360" w:lineRule="auto"/>
        <w:ind w:firstLine="540"/>
        <w:rPr>
          <w:sz w:val="24"/>
        </w:rPr>
      </w:pPr>
      <w:r>
        <w:rPr>
          <w:sz w:val="24"/>
        </w:rPr>
        <w:t>a.</w:t>
      </w:r>
      <w:r>
        <w:rPr>
          <w:sz w:val="24"/>
        </w:rPr>
        <w:t>合同书</w:t>
      </w:r>
    </w:p>
    <w:p w:rsidR="0073631F" w:rsidRDefault="002F2D93">
      <w:pPr>
        <w:spacing w:line="360" w:lineRule="auto"/>
        <w:ind w:firstLine="540"/>
        <w:rPr>
          <w:sz w:val="24"/>
        </w:rPr>
      </w:pPr>
      <w:r>
        <w:rPr>
          <w:sz w:val="24"/>
        </w:rPr>
        <w:t>b.</w:t>
      </w:r>
      <w:r>
        <w:rPr>
          <w:sz w:val="24"/>
        </w:rPr>
        <w:t>业务服务协议</w:t>
      </w:r>
    </w:p>
    <w:p w:rsidR="0073631F" w:rsidRDefault="002F2D93">
      <w:pPr>
        <w:spacing w:line="360" w:lineRule="auto"/>
        <w:ind w:firstLine="540"/>
        <w:rPr>
          <w:sz w:val="24"/>
        </w:rPr>
      </w:pPr>
      <w:r>
        <w:rPr>
          <w:sz w:val="24"/>
        </w:rPr>
        <w:t>c.</w:t>
      </w:r>
      <w:r>
        <w:rPr>
          <w:rFonts w:hint="eastAsia"/>
          <w:sz w:val="24"/>
        </w:rPr>
        <w:t>响应</w:t>
      </w:r>
      <w:r>
        <w:rPr>
          <w:sz w:val="24"/>
        </w:rPr>
        <w:t>文件</w:t>
      </w:r>
      <w:r>
        <w:rPr>
          <w:sz w:val="24"/>
        </w:rPr>
        <w:tab/>
      </w:r>
    </w:p>
    <w:p w:rsidR="0073631F" w:rsidRDefault="002F2D93">
      <w:pPr>
        <w:spacing w:line="360" w:lineRule="auto"/>
        <w:ind w:firstLine="540"/>
      </w:pPr>
      <w:r>
        <w:rPr>
          <w:sz w:val="24"/>
        </w:rPr>
        <w:t>d.</w:t>
      </w:r>
      <w:r>
        <w:rPr>
          <w:rFonts w:hint="eastAsia"/>
          <w:sz w:val="24"/>
        </w:rPr>
        <w:t>竞争性磋商</w:t>
      </w:r>
      <w:r>
        <w:rPr>
          <w:sz w:val="24"/>
        </w:rPr>
        <w:t>文件</w:t>
      </w:r>
    </w:p>
    <w:p w:rsidR="0073631F" w:rsidRDefault="002F2D93">
      <w:pPr>
        <w:spacing w:line="360" w:lineRule="auto"/>
        <w:ind w:firstLineChars="200" w:firstLine="482"/>
        <w:rPr>
          <w:b/>
          <w:sz w:val="24"/>
        </w:rPr>
      </w:pPr>
      <w:r>
        <w:rPr>
          <w:b/>
          <w:sz w:val="24"/>
        </w:rPr>
        <w:t>2</w:t>
      </w:r>
      <w:r>
        <w:rPr>
          <w:b/>
          <w:sz w:val="24"/>
        </w:rPr>
        <w:t>、项目服务内容</w:t>
      </w:r>
    </w:p>
    <w:p w:rsidR="0073631F" w:rsidRDefault="002F2D93">
      <w:pPr>
        <w:spacing w:line="360" w:lineRule="auto"/>
        <w:ind w:firstLine="540"/>
        <w:rPr>
          <w:sz w:val="24"/>
        </w:rPr>
      </w:pPr>
      <w:r>
        <w:rPr>
          <w:sz w:val="24"/>
        </w:rPr>
        <w:t>项目主要内容：甲方委托乙方</w:t>
      </w:r>
      <w:r>
        <w:rPr>
          <w:rFonts w:hint="eastAsia"/>
          <w:sz w:val="24"/>
        </w:rPr>
        <w:t>完成北京市政务领域电子营业执照应用推广技术支持服务，包括政务领域电子营业执照应用推广服务、电子营业执照办事授权数据服务、“一企一照一码”数据关联服务、电子营业执照应急保障服务、“北京专区”特务服务支持等内容</w:t>
      </w:r>
      <w:r>
        <w:rPr>
          <w:sz w:val="24"/>
        </w:rPr>
        <w:t>。</w:t>
      </w:r>
      <w:r>
        <w:rPr>
          <w:rFonts w:hint="eastAsia"/>
          <w:sz w:val="24"/>
        </w:rPr>
        <w:t>详见《业务服务协议》“</w:t>
      </w:r>
      <w:r>
        <w:rPr>
          <w:rFonts w:hint="eastAsia"/>
          <w:sz w:val="24"/>
        </w:rPr>
        <w:t>2</w:t>
      </w:r>
      <w:r>
        <w:rPr>
          <w:rFonts w:hint="eastAsia"/>
          <w:sz w:val="24"/>
        </w:rPr>
        <w:t>、乙方服务内容”。</w:t>
      </w:r>
    </w:p>
    <w:p w:rsidR="0073631F" w:rsidRDefault="002F2D93">
      <w:pPr>
        <w:spacing w:line="360" w:lineRule="auto"/>
        <w:ind w:firstLineChars="200" w:firstLine="482"/>
        <w:rPr>
          <w:b/>
          <w:sz w:val="24"/>
        </w:rPr>
      </w:pPr>
      <w:r>
        <w:rPr>
          <w:b/>
          <w:sz w:val="24"/>
        </w:rPr>
        <w:t>3</w:t>
      </w:r>
      <w:r>
        <w:rPr>
          <w:b/>
          <w:sz w:val="24"/>
        </w:rPr>
        <w:t>、合同履行期限</w:t>
      </w:r>
    </w:p>
    <w:p w:rsidR="0073631F" w:rsidRDefault="002F2D93">
      <w:pPr>
        <w:spacing w:line="360" w:lineRule="auto"/>
        <w:ind w:firstLineChars="200" w:firstLine="480"/>
        <w:rPr>
          <w:sz w:val="24"/>
        </w:rPr>
      </w:pPr>
      <w:r>
        <w:rPr>
          <w:sz w:val="24"/>
        </w:rPr>
        <w:t>本合同服务期限：自</w:t>
      </w:r>
      <w:r>
        <w:rPr>
          <w:sz w:val="24"/>
        </w:rPr>
        <w:t xml:space="preserve">    </w:t>
      </w:r>
      <w:r>
        <w:rPr>
          <w:sz w:val="24"/>
        </w:rPr>
        <w:t>年</w:t>
      </w:r>
      <w:r>
        <w:rPr>
          <w:sz w:val="24"/>
        </w:rPr>
        <w:t xml:space="preserve">   </w:t>
      </w:r>
      <w:r>
        <w:rPr>
          <w:sz w:val="24"/>
        </w:rPr>
        <w:t>月</w:t>
      </w:r>
      <w:r>
        <w:rPr>
          <w:sz w:val="24"/>
        </w:rPr>
        <w:t xml:space="preserve">   </w:t>
      </w:r>
      <w:r>
        <w:rPr>
          <w:sz w:val="24"/>
        </w:rPr>
        <w:t>日至</w:t>
      </w:r>
      <w:r>
        <w:rPr>
          <w:sz w:val="24"/>
        </w:rPr>
        <w:t xml:space="preserve">    </w:t>
      </w:r>
      <w:r>
        <w:rPr>
          <w:sz w:val="24"/>
        </w:rPr>
        <w:t>年</w:t>
      </w:r>
      <w:r>
        <w:rPr>
          <w:sz w:val="24"/>
        </w:rPr>
        <w:t xml:space="preserve">   </w:t>
      </w:r>
      <w:r>
        <w:rPr>
          <w:sz w:val="24"/>
        </w:rPr>
        <w:t>月</w:t>
      </w:r>
      <w:r>
        <w:rPr>
          <w:sz w:val="24"/>
        </w:rPr>
        <w:t xml:space="preserve">   </w:t>
      </w:r>
      <w:r>
        <w:rPr>
          <w:sz w:val="24"/>
        </w:rPr>
        <w:t>日。</w:t>
      </w:r>
    </w:p>
    <w:p w:rsidR="0073631F" w:rsidRDefault="002F2D93">
      <w:pPr>
        <w:spacing w:line="360" w:lineRule="auto"/>
        <w:ind w:firstLineChars="200" w:firstLine="482"/>
        <w:rPr>
          <w:b/>
          <w:sz w:val="24"/>
        </w:rPr>
      </w:pPr>
      <w:r>
        <w:rPr>
          <w:b/>
          <w:sz w:val="24"/>
        </w:rPr>
        <w:t>4</w:t>
      </w:r>
      <w:r>
        <w:rPr>
          <w:b/>
          <w:sz w:val="24"/>
        </w:rPr>
        <w:t>、合同总价</w:t>
      </w:r>
    </w:p>
    <w:p w:rsidR="0073631F" w:rsidRDefault="002F2D93">
      <w:pPr>
        <w:spacing w:line="360" w:lineRule="auto"/>
        <w:ind w:firstLineChars="200" w:firstLine="480"/>
        <w:rPr>
          <w:sz w:val="24"/>
        </w:rPr>
      </w:pPr>
      <w:r>
        <w:rPr>
          <w:sz w:val="24"/>
        </w:rPr>
        <w:t>服务费总价为</w:t>
      </w:r>
      <w:r>
        <w:rPr>
          <w:sz w:val="24"/>
          <w:u w:val="single"/>
        </w:rPr>
        <w:t xml:space="preserve">          </w:t>
      </w:r>
      <w:r>
        <w:rPr>
          <w:sz w:val="24"/>
        </w:rPr>
        <w:t>元（大写：</w:t>
      </w:r>
      <w:r>
        <w:rPr>
          <w:sz w:val="24"/>
          <w:u w:val="single"/>
        </w:rPr>
        <w:t xml:space="preserve">          </w:t>
      </w:r>
      <w:r>
        <w:rPr>
          <w:sz w:val="24"/>
        </w:rPr>
        <w:t>）。税率：</w:t>
      </w:r>
      <w:r>
        <w:rPr>
          <w:sz w:val="24"/>
          <w:u w:val="single"/>
        </w:rPr>
        <w:t xml:space="preserve">    </w:t>
      </w:r>
      <w:r>
        <w:rPr>
          <w:sz w:val="24"/>
        </w:rPr>
        <w:t xml:space="preserve"> </w:t>
      </w:r>
      <w:r>
        <w:rPr>
          <w:sz w:val="24"/>
        </w:rPr>
        <w:t>。</w:t>
      </w:r>
    </w:p>
    <w:p w:rsidR="0073631F" w:rsidRDefault="0073631F">
      <w:pPr>
        <w:pStyle w:val="af0"/>
        <w:rPr>
          <w:rFonts w:ascii="Times New Roman" w:hAnsi="Times New Roman"/>
        </w:rPr>
      </w:pPr>
    </w:p>
    <w:p w:rsidR="0073631F" w:rsidRDefault="002F2D93">
      <w:pPr>
        <w:numPr>
          <w:ilvl w:val="0"/>
          <w:numId w:val="12"/>
        </w:numPr>
        <w:spacing w:line="360" w:lineRule="auto"/>
        <w:ind w:firstLineChars="200" w:firstLine="482"/>
        <w:rPr>
          <w:b/>
          <w:sz w:val="24"/>
        </w:rPr>
      </w:pPr>
      <w:r>
        <w:rPr>
          <w:b/>
          <w:sz w:val="24"/>
        </w:rPr>
        <w:t>付款方式</w:t>
      </w:r>
    </w:p>
    <w:p w:rsidR="0073631F" w:rsidRDefault="002F2D93">
      <w:pPr>
        <w:spacing w:line="360" w:lineRule="auto"/>
        <w:ind w:firstLine="454"/>
        <w:rPr>
          <w:sz w:val="24"/>
        </w:rPr>
      </w:pPr>
      <w:r>
        <w:rPr>
          <w:bCs/>
          <w:sz w:val="24"/>
        </w:rPr>
        <w:t>（</w:t>
      </w:r>
      <w:r>
        <w:rPr>
          <w:bCs/>
          <w:sz w:val="24"/>
        </w:rPr>
        <w:t>1</w:t>
      </w:r>
      <w:r>
        <w:rPr>
          <w:bCs/>
          <w:sz w:val="24"/>
        </w:rPr>
        <w:t>）</w:t>
      </w:r>
      <w:r>
        <w:rPr>
          <w:rFonts w:hint="eastAsia"/>
          <w:sz w:val="24"/>
        </w:rPr>
        <w:t>在合同签订之日起</w:t>
      </w:r>
      <w:r>
        <w:rPr>
          <w:rFonts w:hint="eastAsia"/>
          <w:sz w:val="24"/>
        </w:rPr>
        <w:t>10</w:t>
      </w:r>
      <w:r>
        <w:rPr>
          <w:rFonts w:hint="eastAsia"/>
          <w:sz w:val="24"/>
        </w:rPr>
        <w:t>个工作日内，甲方向乙方支付合同款的</w:t>
      </w:r>
      <w:r>
        <w:rPr>
          <w:rFonts w:hint="eastAsia"/>
          <w:sz w:val="24"/>
        </w:rPr>
        <w:t>30%</w:t>
      </w:r>
      <w:r>
        <w:rPr>
          <w:rFonts w:hint="eastAsia"/>
          <w:sz w:val="24"/>
        </w:rPr>
        <w:t>（如中小微企业</w:t>
      </w:r>
      <w:r>
        <w:rPr>
          <w:rFonts w:hint="eastAsia"/>
          <w:sz w:val="24"/>
        </w:rPr>
        <w:t>50%</w:t>
      </w:r>
      <w:r>
        <w:rPr>
          <w:rFonts w:hint="eastAsia"/>
          <w:sz w:val="24"/>
        </w:rPr>
        <w:t>），计</w:t>
      </w:r>
      <w:r>
        <w:rPr>
          <w:rFonts w:hint="eastAsia"/>
          <w:sz w:val="24"/>
          <w:u w:val="single"/>
        </w:rPr>
        <w:t>人民币（大写）</w:t>
      </w:r>
      <w:r>
        <w:rPr>
          <w:sz w:val="24"/>
          <w:u w:val="single"/>
        </w:rPr>
        <w:t xml:space="preserve">      </w:t>
      </w:r>
      <w:r>
        <w:rPr>
          <w:rFonts w:hint="eastAsia"/>
          <w:sz w:val="24"/>
          <w:u w:val="single"/>
        </w:rPr>
        <w:t>元整，（小写）：￥</w:t>
      </w:r>
      <w:r>
        <w:rPr>
          <w:sz w:val="24"/>
          <w:u w:val="single"/>
        </w:rPr>
        <w:t xml:space="preserve">      </w:t>
      </w:r>
      <w:r>
        <w:rPr>
          <w:rFonts w:hint="eastAsia"/>
          <w:sz w:val="24"/>
          <w:u w:val="single"/>
        </w:rPr>
        <w:t>元</w:t>
      </w:r>
      <w:r>
        <w:rPr>
          <w:rFonts w:hint="eastAsia"/>
          <w:sz w:val="24"/>
        </w:rPr>
        <w:t>。</w:t>
      </w:r>
    </w:p>
    <w:p w:rsidR="0073631F" w:rsidRDefault="002F2D93">
      <w:pPr>
        <w:spacing w:line="360" w:lineRule="auto"/>
        <w:ind w:firstLine="454"/>
        <w:rPr>
          <w:sz w:val="24"/>
        </w:rPr>
      </w:pPr>
      <w:r>
        <w:rPr>
          <w:rFonts w:hint="eastAsia"/>
          <w:sz w:val="24"/>
        </w:rPr>
        <w:t>（</w:t>
      </w:r>
      <w:r>
        <w:rPr>
          <w:rFonts w:hint="eastAsia"/>
          <w:sz w:val="24"/>
        </w:rPr>
        <w:t>2</w:t>
      </w:r>
      <w:r>
        <w:rPr>
          <w:rFonts w:hint="eastAsia"/>
          <w:sz w:val="24"/>
        </w:rPr>
        <w:t>）</w:t>
      </w:r>
      <w:r>
        <w:rPr>
          <w:rFonts w:hint="eastAsia"/>
          <w:sz w:val="24"/>
        </w:rPr>
        <w:t>2</w:t>
      </w:r>
      <w:r>
        <w:rPr>
          <w:sz w:val="24"/>
        </w:rPr>
        <w:t>024</w:t>
      </w:r>
      <w:r>
        <w:rPr>
          <w:rFonts w:hint="eastAsia"/>
          <w:sz w:val="24"/>
        </w:rPr>
        <w:t>年</w:t>
      </w:r>
      <w:r>
        <w:rPr>
          <w:rFonts w:hint="eastAsia"/>
          <w:sz w:val="24"/>
        </w:rPr>
        <w:t>8</w:t>
      </w:r>
      <w:r>
        <w:rPr>
          <w:rFonts w:hint="eastAsia"/>
          <w:sz w:val="24"/>
        </w:rPr>
        <w:t>月</w:t>
      </w:r>
      <w:r>
        <w:rPr>
          <w:rFonts w:hint="eastAsia"/>
          <w:sz w:val="24"/>
        </w:rPr>
        <w:t>3</w:t>
      </w:r>
      <w:r>
        <w:rPr>
          <w:sz w:val="24"/>
        </w:rPr>
        <w:t>1</w:t>
      </w:r>
      <w:r>
        <w:rPr>
          <w:rFonts w:hint="eastAsia"/>
          <w:sz w:val="24"/>
        </w:rPr>
        <w:t>日前，由乙方向甲方提出验收申请，经甲方对乙方已完成工作情况进行阶段性验收，验收通过之</w:t>
      </w:r>
      <w:r>
        <w:rPr>
          <w:rFonts w:hint="eastAsia"/>
          <w:sz w:val="24"/>
        </w:rPr>
        <w:t>日起</w:t>
      </w:r>
      <w:r>
        <w:rPr>
          <w:rFonts w:hint="eastAsia"/>
          <w:sz w:val="24"/>
        </w:rPr>
        <w:t>10</w:t>
      </w:r>
      <w:r>
        <w:rPr>
          <w:rFonts w:hint="eastAsia"/>
          <w:sz w:val="24"/>
        </w:rPr>
        <w:t>个工作日内，甲方向乙方支付合同款的</w:t>
      </w:r>
      <w:r>
        <w:rPr>
          <w:rFonts w:hint="eastAsia"/>
          <w:sz w:val="24"/>
        </w:rPr>
        <w:t>4</w:t>
      </w:r>
      <w:r>
        <w:rPr>
          <w:rFonts w:hint="eastAsia"/>
          <w:sz w:val="24"/>
        </w:rPr>
        <w:t>5</w:t>
      </w:r>
      <w:r>
        <w:rPr>
          <w:rFonts w:hint="eastAsia"/>
          <w:sz w:val="24"/>
        </w:rPr>
        <w:t>%</w:t>
      </w:r>
      <w:r>
        <w:rPr>
          <w:rFonts w:hint="eastAsia"/>
          <w:sz w:val="24"/>
        </w:rPr>
        <w:t>（如中小微企业</w:t>
      </w:r>
      <w:r>
        <w:rPr>
          <w:rFonts w:hint="eastAsia"/>
          <w:sz w:val="24"/>
        </w:rPr>
        <w:t>2</w:t>
      </w:r>
      <w:r>
        <w:rPr>
          <w:rFonts w:hint="eastAsia"/>
          <w:sz w:val="24"/>
        </w:rPr>
        <w:t>5</w:t>
      </w:r>
      <w:r>
        <w:rPr>
          <w:rFonts w:hint="eastAsia"/>
          <w:sz w:val="24"/>
        </w:rPr>
        <w:t>%</w:t>
      </w:r>
      <w:r>
        <w:rPr>
          <w:rFonts w:hint="eastAsia"/>
          <w:sz w:val="24"/>
        </w:rPr>
        <w:t>），计</w:t>
      </w:r>
      <w:r>
        <w:rPr>
          <w:rFonts w:hint="eastAsia"/>
          <w:sz w:val="24"/>
          <w:u w:val="single"/>
        </w:rPr>
        <w:t>人民币（大写）</w:t>
      </w:r>
      <w:r>
        <w:rPr>
          <w:sz w:val="24"/>
          <w:u w:val="single"/>
        </w:rPr>
        <w:t xml:space="preserve">      </w:t>
      </w:r>
      <w:r>
        <w:rPr>
          <w:rFonts w:hint="eastAsia"/>
          <w:sz w:val="24"/>
          <w:u w:val="single"/>
        </w:rPr>
        <w:t>元整，（小写）：￥</w:t>
      </w:r>
      <w:r>
        <w:rPr>
          <w:sz w:val="24"/>
          <w:u w:val="single"/>
        </w:rPr>
        <w:t xml:space="preserve">      </w:t>
      </w:r>
      <w:r>
        <w:rPr>
          <w:rFonts w:hint="eastAsia"/>
          <w:sz w:val="24"/>
          <w:u w:val="single"/>
        </w:rPr>
        <w:t>元</w:t>
      </w:r>
      <w:r>
        <w:rPr>
          <w:rFonts w:hint="eastAsia"/>
          <w:sz w:val="24"/>
        </w:rPr>
        <w:t>。</w:t>
      </w:r>
    </w:p>
    <w:p w:rsidR="0073631F" w:rsidRDefault="002F2D93">
      <w:pPr>
        <w:spacing w:line="360" w:lineRule="auto"/>
        <w:ind w:firstLine="454"/>
        <w:rPr>
          <w:sz w:val="24"/>
        </w:rPr>
      </w:pPr>
      <w:r>
        <w:rPr>
          <w:rFonts w:hint="eastAsia"/>
          <w:sz w:val="24"/>
        </w:rPr>
        <w:t>（</w:t>
      </w:r>
      <w:r>
        <w:rPr>
          <w:rFonts w:hint="eastAsia"/>
          <w:sz w:val="24"/>
        </w:rPr>
        <w:t>3</w:t>
      </w:r>
      <w:r>
        <w:rPr>
          <w:rFonts w:hint="eastAsia"/>
          <w:sz w:val="24"/>
        </w:rPr>
        <w:t>）在本合同服务期结束前</w:t>
      </w:r>
      <w:r>
        <w:rPr>
          <w:rFonts w:hint="eastAsia"/>
          <w:sz w:val="24"/>
        </w:rPr>
        <w:t>3</w:t>
      </w:r>
      <w:r>
        <w:rPr>
          <w:sz w:val="24"/>
        </w:rPr>
        <w:t>0</w:t>
      </w:r>
      <w:r>
        <w:rPr>
          <w:rFonts w:hint="eastAsia"/>
          <w:sz w:val="24"/>
        </w:rPr>
        <w:t>日内，由乙方向甲方提出验收申请，经甲方对乙方</w:t>
      </w:r>
      <w:r>
        <w:rPr>
          <w:rFonts w:hint="eastAsia"/>
          <w:sz w:val="24"/>
        </w:rPr>
        <w:lastRenderedPageBreak/>
        <w:t>全年工作完成情况进行最终验收，验收通过之日起</w:t>
      </w:r>
      <w:r>
        <w:rPr>
          <w:rFonts w:hint="eastAsia"/>
          <w:sz w:val="24"/>
        </w:rPr>
        <w:t>10</w:t>
      </w:r>
      <w:r>
        <w:rPr>
          <w:rFonts w:hint="eastAsia"/>
          <w:sz w:val="24"/>
        </w:rPr>
        <w:t>个工作日内，甲方向乙方支付合同款的</w:t>
      </w:r>
      <w:r>
        <w:rPr>
          <w:rFonts w:hint="eastAsia"/>
          <w:sz w:val="24"/>
        </w:rPr>
        <w:t>25</w:t>
      </w:r>
      <w:r>
        <w:rPr>
          <w:rFonts w:hint="eastAsia"/>
          <w:sz w:val="24"/>
        </w:rPr>
        <w:t>%</w:t>
      </w:r>
      <w:r>
        <w:rPr>
          <w:rFonts w:hint="eastAsia"/>
          <w:sz w:val="24"/>
        </w:rPr>
        <w:t>，计</w:t>
      </w:r>
      <w:r>
        <w:rPr>
          <w:rFonts w:hint="eastAsia"/>
          <w:sz w:val="24"/>
          <w:u w:val="single"/>
        </w:rPr>
        <w:t>人民币（大写）</w:t>
      </w:r>
      <w:r>
        <w:rPr>
          <w:sz w:val="24"/>
          <w:u w:val="single"/>
        </w:rPr>
        <w:t xml:space="preserve">      </w:t>
      </w:r>
      <w:r>
        <w:rPr>
          <w:rFonts w:hint="eastAsia"/>
          <w:sz w:val="24"/>
          <w:u w:val="single"/>
        </w:rPr>
        <w:t>元整，（小写）：￥</w:t>
      </w:r>
      <w:r>
        <w:rPr>
          <w:sz w:val="24"/>
          <w:u w:val="single"/>
        </w:rPr>
        <w:t xml:space="preserve">      </w:t>
      </w:r>
      <w:r>
        <w:rPr>
          <w:rFonts w:hint="eastAsia"/>
          <w:sz w:val="24"/>
          <w:u w:val="single"/>
        </w:rPr>
        <w:t>元</w:t>
      </w:r>
      <w:r>
        <w:rPr>
          <w:rFonts w:hint="eastAsia"/>
          <w:sz w:val="24"/>
        </w:rPr>
        <w:t>。</w:t>
      </w:r>
    </w:p>
    <w:p w:rsidR="0073631F" w:rsidRDefault="002F2D93">
      <w:pPr>
        <w:spacing w:line="360" w:lineRule="auto"/>
        <w:ind w:firstLine="454"/>
        <w:rPr>
          <w:sz w:val="24"/>
        </w:rPr>
      </w:pPr>
      <w:r>
        <w:rPr>
          <w:sz w:val="24"/>
        </w:rPr>
        <w:t>（</w:t>
      </w:r>
      <w:r>
        <w:rPr>
          <w:sz w:val="24"/>
        </w:rPr>
        <w:t>4</w:t>
      </w:r>
      <w:r>
        <w:rPr>
          <w:sz w:val="24"/>
        </w:rPr>
        <w:t>）甲方每次付款前，乙方应提供等额、合法增值税普通发票，否则，甲方有权拒绝付款。（甲方因受制于内部财务工作流程或遇到财务国库支付受限，支付期限顺延，不承担违约责任，但要及时通知乙方，待障碍消除后，立即恢复支付。乙方不得因此延迟、中止、暂停、终止提供服务）</w:t>
      </w:r>
    </w:p>
    <w:p w:rsidR="0073631F" w:rsidRDefault="002F2D93">
      <w:pPr>
        <w:spacing w:line="360" w:lineRule="auto"/>
        <w:ind w:firstLine="454"/>
        <w:rPr>
          <w:sz w:val="24"/>
        </w:rPr>
      </w:pPr>
      <w:r>
        <w:rPr>
          <w:sz w:val="24"/>
        </w:rPr>
        <w:t>（</w:t>
      </w:r>
      <w:r>
        <w:rPr>
          <w:sz w:val="24"/>
        </w:rPr>
        <w:t>5</w:t>
      </w:r>
      <w:r>
        <w:rPr>
          <w:sz w:val="24"/>
        </w:rPr>
        <w:t>）如遇国家政策及相关工作调整，导致本合同工作发生变化，乙方不能完全完成月度工作，甲方可根据乙方月度实际工作量向乙方支付相应合同金额。</w:t>
      </w:r>
    </w:p>
    <w:p w:rsidR="0073631F" w:rsidRDefault="0073631F">
      <w:pPr>
        <w:spacing w:line="360" w:lineRule="auto"/>
        <w:ind w:firstLineChars="200" w:firstLine="480"/>
        <w:rPr>
          <w:sz w:val="24"/>
          <w:u w:val="single"/>
        </w:rPr>
      </w:pPr>
    </w:p>
    <w:p w:rsidR="0073631F" w:rsidRDefault="002F2D93">
      <w:pPr>
        <w:spacing w:line="360" w:lineRule="auto"/>
        <w:ind w:firstLineChars="198" w:firstLine="477"/>
        <w:rPr>
          <w:b/>
          <w:sz w:val="24"/>
        </w:rPr>
      </w:pPr>
      <w:r>
        <w:rPr>
          <w:b/>
          <w:sz w:val="24"/>
        </w:rPr>
        <w:t>6</w:t>
      </w:r>
      <w:r>
        <w:rPr>
          <w:b/>
          <w:sz w:val="24"/>
        </w:rPr>
        <w:t>、合同的生效</w:t>
      </w:r>
    </w:p>
    <w:p w:rsidR="0073631F" w:rsidRDefault="002F2D93">
      <w:pPr>
        <w:spacing w:line="360" w:lineRule="auto"/>
        <w:ind w:firstLine="454"/>
        <w:rPr>
          <w:sz w:val="24"/>
        </w:rPr>
      </w:pPr>
      <w:r>
        <w:rPr>
          <w:sz w:val="24"/>
        </w:rPr>
        <w:t>本合同经自甲、乙双方的法定代表人或负责人、或授权代表签字并加盖公章或合同专用章后生效。</w:t>
      </w:r>
    </w:p>
    <w:p w:rsidR="0073631F" w:rsidRDefault="0073631F">
      <w:pPr>
        <w:spacing w:line="360" w:lineRule="auto"/>
        <w:ind w:firstLine="454"/>
        <w:rPr>
          <w:sz w:val="24"/>
        </w:rPr>
      </w:pPr>
    </w:p>
    <w:p w:rsidR="0073631F" w:rsidRDefault="002F2D93">
      <w:pPr>
        <w:wordWrap w:val="0"/>
        <w:spacing w:line="360" w:lineRule="auto"/>
        <w:rPr>
          <w:sz w:val="24"/>
        </w:rPr>
      </w:pPr>
      <w:r>
        <w:rPr>
          <w:sz w:val="24"/>
        </w:rPr>
        <w:t>甲</w:t>
      </w:r>
      <w:r>
        <w:rPr>
          <w:sz w:val="24"/>
        </w:rPr>
        <w:t xml:space="preserve">  </w:t>
      </w:r>
      <w:r>
        <w:rPr>
          <w:sz w:val="24"/>
        </w:rPr>
        <w:t>方：</w:t>
      </w:r>
      <w:r>
        <w:rPr>
          <w:sz w:val="24"/>
          <w:u w:val="single"/>
        </w:rPr>
        <w:t xml:space="preserve">                         </w:t>
      </w:r>
      <w:r>
        <w:rPr>
          <w:sz w:val="24"/>
        </w:rPr>
        <w:t xml:space="preserve">  </w:t>
      </w:r>
      <w:r>
        <w:rPr>
          <w:sz w:val="24"/>
        </w:rPr>
        <w:t>乙</w:t>
      </w:r>
      <w:r>
        <w:rPr>
          <w:sz w:val="24"/>
        </w:rPr>
        <w:t xml:space="preserve">  </w:t>
      </w:r>
      <w:r>
        <w:rPr>
          <w:sz w:val="24"/>
        </w:rPr>
        <w:t>方：</w:t>
      </w:r>
      <w:r>
        <w:rPr>
          <w:sz w:val="24"/>
          <w:u w:val="single"/>
        </w:rPr>
        <w:t xml:space="preserve">                     </w:t>
      </w:r>
    </w:p>
    <w:p w:rsidR="0073631F" w:rsidRDefault="0073631F">
      <w:pPr>
        <w:spacing w:line="360" w:lineRule="auto"/>
        <w:ind w:firstLineChars="1950" w:firstLine="4680"/>
        <w:rPr>
          <w:sz w:val="24"/>
          <w:u w:val="single"/>
        </w:rPr>
      </w:pPr>
    </w:p>
    <w:p w:rsidR="0073631F" w:rsidRDefault="002F2D93">
      <w:pPr>
        <w:spacing w:line="360" w:lineRule="auto"/>
        <w:rPr>
          <w:sz w:val="24"/>
        </w:rPr>
      </w:pPr>
      <w:r>
        <w:rPr>
          <w:sz w:val="24"/>
        </w:rPr>
        <w:t>名</w:t>
      </w:r>
      <w:r>
        <w:rPr>
          <w:sz w:val="24"/>
        </w:rPr>
        <w:t xml:space="preserve">  </w:t>
      </w:r>
      <w:r>
        <w:rPr>
          <w:sz w:val="24"/>
        </w:rPr>
        <w:t>称：</w:t>
      </w:r>
      <w:r>
        <w:rPr>
          <w:sz w:val="24"/>
        </w:rPr>
        <w:t>(</w:t>
      </w:r>
      <w:r>
        <w:rPr>
          <w:sz w:val="24"/>
        </w:rPr>
        <w:t>印章</w:t>
      </w:r>
      <w:r>
        <w:rPr>
          <w:sz w:val="24"/>
        </w:rPr>
        <w:t>)</w:t>
      </w:r>
      <w:r>
        <w:rPr>
          <w:sz w:val="24"/>
        </w:rPr>
        <w:t xml:space="preserve">　　　　　　　　</w:t>
      </w:r>
      <w:r>
        <w:rPr>
          <w:sz w:val="24"/>
        </w:rPr>
        <w:t xml:space="preserve">   </w:t>
      </w:r>
      <w:r>
        <w:rPr>
          <w:rFonts w:hint="eastAsia"/>
          <w:sz w:val="24"/>
        </w:rPr>
        <w:t xml:space="preserve"> </w:t>
      </w:r>
      <w:r>
        <w:rPr>
          <w:sz w:val="24"/>
        </w:rPr>
        <w:t xml:space="preserve"> </w:t>
      </w:r>
      <w:r>
        <w:rPr>
          <w:sz w:val="24"/>
        </w:rPr>
        <w:t>名</w:t>
      </w:r>
      <w:r>
        <w:rPr>
          <w:sz w:val="24"/>
        </w:rPr>
        <w:t xml:space="preserve">  </w:t>
      </w:r>
      <w:r>
        <w:rPr>
          <w:sz w:val="24"/>
        </w:rPr>
        <w:t>称：</w:t>
      </w:r>
      <w:r>
        <w:rPr>
          <w:sz w:val="24"/>
        </w:rPr>
        <w:t>(</w:t>
      </w:r>
      <w:r>
        <w:rPr>
          <w:sz w:val="24"/>
        </w:rPr>
        <w:t>印章</w:t>
      </w:r>
      <w:r>
        <w:rPr>
          <w:sz w:val="24"/>
        </w:rPr>
        <w:t>)</w:t>
      </w:r>
    </w:p>
    <w:p w:rsidR="0073631F" w:rsidRDefault="0073631F">
      <w:pPr>
        <w:spacing w:line="360" w:lineRule="auto"/>
        <w:ind w:firstLine="480"/>
        <w:rPr>
          <w:sz w:val="24"/>
        </w:rPr>
      </w:pPr>
    </w:p>
    <w:p w:rsidR="0073631F" w:rsidRDefault="002F2D93">
      <w:pPr>
        <w:spacing w:line="360" w:lineRule="auto"/>
        <w:rPr>
          <w:sz w:val="24"/>
          <w:u w:val="single"/>
        </w:rPr>
      </w:pPr>
      <w:r>
        <w:rPr>
          <w:sz w:val="24"/>
        </w:rPr>
        <w:t>负责人或授权代表</w:t>
      </w:r>
      <w:r>
        <w:rPr>
          <w:sz w:val="24"/>
        </w:rPr>
        <w:t>(</w:t>
      </w:r>
      <w:r>
        <w:rPr>
          <w:sz w:val="24"/>
        </w:rPr>
        <w:t>签字</w:t>
      </w:r>
      <w:r>
        <w:rPr>
          <w:sz w:val="24"/>
        </w:rPr>
        <w:t>)</w:t>
      </w:r>
      <w:r>
        <w:rPr>
          <w:sz w:val="24"/>
        </w:rPr>
        <w:t>：</w:t>
      </w:r>
      <w:r>
        <w:rPr>
          <w:sz w:val="24"/>
          <w:u w:val="single"/>
        </w:rPr>
        <w:t xml:space="preserve">          </w:t>
      </w:r>
      <w:r>
        <w:rPr>
          <w:rFonts w:hint="eastAsia"/>
          <w:sz w:val="24"/>
        </w:rPr>
        <w:t xml:space="preserve"> </w:t>
      </w:r>
      <w:r>
        <w:rPr>
          <w:sz w:val="24"/>
        </w:rPr>
        <w:t>负责人或授权代表</w:t>
      </w:r>
      <w:r>
        <w:rPr>
          <w:sz w:val="24"/>
        </w:rPr>
        <w:t>(</w:t>
      </w:r>
      <w:r>
        <w:rPr>
          <w:sz w:val="24"/>
        </w:rPr>
        <w:t>签字</w:t>
      </w:r>
      <w:r>
        <w:rPr>
          <w:sz w:val="24"/>
        </w:rPr>
        <w:t>)</w:t>
      </w:r>
      <w:r>
        <w:rPr>
          <w:sz w:val="24"/>
        </w:rPr>
        <w:t>：</w:t>
      </w:r>
      <w:r>
        <w:rPr>
          <w:sz w:val="24"/>
          <w:u w:val="single"/>
        </w:rPr>
        <w:t xml:space="preserve">           </w:t>
      </w:r>
    </w:p>
    <w:p w:rsidR="0073631F" w:rsidRDefault="002F2D93">
      <w:pPr>
        <w:spacing w:line="360" w:lineRule="auto"/>
        <w:ind w:rightChars="-159" w:right="-334"/>
        <w:jc w:val="left"/>
        <w:rPr>
          <w:sz w:val="24"/>
          <w:u w:val="single"/>
        </w:rPr>
      </w:pPr>
      <w:r>
        <w:rPr>
          <w:sz w:val="24"/>
        </w:rPr>
        <w:t>地</w:t>
      </w:r>
      <w:r>
        <w:rPr>
          <w:sz w:val="24"/>
        </w:rPr>
        <w:t xml:space="preserve">  </w:t>
      </w:r>
      <w:r>
        <w:rPr>
          <w:sz w:val="24"/>
        </w:rPr>
        <w:t>址：</w:t>
      </w:r>
      <w:r>
        <w:rPr>
          <w:sz w:val="24"/>
          <w:u w:val="single"/>
        </w:rPr>
        <w:t xml:space="preserve">                        </w:t>
      </w:r>
      <w:r>
        <w:rPr>
          <w:sz w:val="24"/>
        </w:rPr>
        <w:t xml:space="preserve">  </w:t>
      </w:r>
      <w:r>
        <w:rPr>
          <w:rFonts w:hint="eastAsia"/>
          <w:sz w:val="24"/>
        </w:rPr>
        <w:t xml:space="preserve"> </w:t>
      </w:r>
      <w:r>
        <w:rPr>
          <w:sz w:val="24"/>
        </w:rPr>
        <w:t>地</w:t>
      </w:r>
      <w:r>
        <w:rPr>
          <w:sz w:val="24"/>
        </w:rPr>
        <w:t xml:space="preserve">  </w:t>
      </w:r>
      <w:r>
        <w:rPr>
          <w:sz w:val="24"/>
        </w:rPr>
        <w:t>址：</w:t>
      </w:r>
      <w:r>
        <w:rPr>
          <w:sz w:val="24"/>
          <w:u w:val="single"/>
        </w:rPr>
        <w:t xml:space="preserve">                         </w:t>
      </w:r>
      <w:r>
        <w:rPr>
          <w:sz w:val="24"/>
        </w:rPr>
        <w:t xml:space="preserve">                               </w:t>
      </w:r>
      <w:r>
        <w:rPr>
          <w:sz w:val="24"/>
          <w:u w:val="single"/>
        </w:rPr>
        <w:t xml:space="preserve">              </w:t>
      </w:r>
    </w:p>
    <w:p w:rsidR="0073631F" w:rsidRDefault="002F2D93">
      <w:pPr>
        <w:spacing w:line="360" w:lineRule="auto"/>
        <w:ind w:left="120" w:hangingChars="50" w:hanging="120"/>
        <w:jc w:val="center"/>
        <w:rPr>
          <w:sz w:val="24"/>
          <w:u w:val="single"/>
        </w:rPr>
      </w:pPr>
      <w:r>
        <w:rPr>
          <w:sz w:val="24"/>
        </w:rPr>
        <w:t xml:space="preserve">    </w:t>
      </w:r>
      <w:r>
        <w:rPr>
          <w:vanish/>
          <w:sz w:val="24"/>
          <w:u w:val="single"/>
        </w:rPr>
        <w:t xml:space="preserve">     </w:t>
      </w:r>
      <w:r>
        <w:rPr>
          <w:vanish/>
          <w:sz w:val="24"/>
          <w:u w:val="single"/>
        </w:rPr>
        <w:t xml:space="preserve"> </w:t>
      </w:r>
      <w:r>
        <w:rPr>
          <w:rStyle w:val="1Char0"/>
          <w:b w:val="0"/>
          <w:bCs w:val="0"/>
          <w:sz w:val="24"/>
          <w:szCs w:val="24"/>
        </w:rPr>
        <w:t>开户银行：</w:t>
      </w:r>
      <w:r>
        <w:rPr>
          <w:sz w:val="24"/>
          <w:u w:val="single"/>
        </w:rPr>
        <w:t xml:space="preserve">                         </w:t>
      </w:r>
    </w:p>
    <w:p w:rsidR="0073631F" w:rsidRDefault="002F2D93">
      <w:pPr>
        <w:spacing w:line="360" w:lineRule="auto"/>
        <w:ind w:left="120" w:hangingChars="50" w:hanging="120"/>
        <w:rPr>
          <w:rStyle w:val="1Char0"/>
          <w:b w:val="0"/>
          <w:sz w:val="24"/>
          <w:szCs w:val="24"/>
        </w:rPr>
      </w:pPr>
      <w:r>
        <w:rPr>
          <w:rStyle w:val="1Char0"/>
          <w:b w:val="0"/>
          <w:bCs w:val="0"/>
          <w:sz w:val="24"/>
          <w:szCs w:val="24"/>
        </w:rPr>
        <w:t xml:space="preserve">                                   </w:t>
      </w:r>
      <w:r>
        <w:rPr>
          <w:rStyle w:val="1Char0"/>
          <w:b w:val="0"/>
          <w:bCs w:val="0"/>
          <w:sz w:val="24"/>
          <w:szCs w:val="24"/>
        </w:rPr>
        <w:t>帐</w:t>
      </w:r>
      <w:r>
        <w:rPr>
          <w:rStyle w:val="1Char0"/>
          <w:b w:val="0"/>
          <w:bCs w:val="0"/>
          <w:sz w:val="24"/>
          <w:szCs w:val="24"/>
        </w:rPr>
        <w:t xml:space="preserve">  </w:t>
      </w:r>
      <w:r>
        <w:rPr>
          <w:rStyle w:val="1Char0"/>
          <w:b w:val="0"/>
          <w:bCs w:val="0"/>
          <w:sz w:val="24"/>
          <w:szCs w:val="24"/>
        </w:rPr>
        <w:t>号：</w:t>
      </w:r>
      <w:r>
        <w:rPr>
          <w:sz w:val="24"/>
          <w:u w:val="single"/>
        </w:rPr>
        <w:t xml:space="preserve">                          </w:t>
      </w:r>
    </w:p>
    <w:p w:rsidR="0073631F" w:rsidRDefault="002F2D93">
      <w:pPr>
        <w:spacing w:line="360" w:lineRule="auto"/>
        <w:rPr>
          <w:rStyle w:val="1Char0"/>
          <w:sz w:val="24"/>
          <w:szCs w:val="24"/>
        </w:rPr>
      </w:pPr>
      <w:r>
        <w:rPr>
          <w:sz w:val="24"/>
        </w:rPr>
        <w:t>签订时间：</w:t>
      </w:r>
      <w:r>
        <w:rPr>
          <w:sz w:val="24"/>
        </w:rPr>
        <w:t xml:space="preserve">    </w:t>
      </w:r>
      <w:r>
        <w:rPr>
          <w:sz w:val="24"/>
        </w:rPr>
        <w:t xml:space="preserve">年　月　日　　　　</w:t>
      </w:r>
      <w:r>
        <w:rPr>
          <w:rFonts w:hint="eastAsia"/>
          <w:sz w:val="24"/>
        </w:rPr>
        <w:t xml:space="preserve">   </w:t>
      </w:r>
      <w:r>
        <w:rPr>
          <w:sz w:val="24"/>
        </w:rPr>
        <w:t>签订时间：</w:t>
      </w:r>
      <w:r>
        <w:rPr>
          <w:sz w:val="24"/>
        </w:rPr>
        <w:t xml:space="preserve">     </w:t>
      </w:r>
      <w:r>
        <w:rPr>
          <w:sz w:val="24"/>
        </w:rPr>
        <w:t>年　月　日</w:t>
      </w:r>
    </w:p>
    <w:p w:rsidR="0073631F" w:rsidRDefault="002F2D93">
      <w:pPr>
        <w:widowControl/>
        <w:jc w:val="left"/>
        <w:rPr>
          <w:rStyle w:val="1Char1"/>
          <w:rFonts w:ascii="Times New Roman"/>
          <w:sz w:val="24"/>
        </w:rPr>
      </w:pPr>
      <w:r>
        <w:rPr>
          <w:rStyle w:val="1Char1"/>
          <w:rFonts w:ascii="Times New Roman"/>
          <w:sz w:val="24"/>
        </w:rPr>
        <w:br w:type="page"/>
      </w:r>
    </w:p>
    <w:p w:rsidR="0073631F" w:rsidRDefault="002F2D93">
      <w:pPr>
        <w:widowControl/>
        <w:spacing w:line="360" w:lineRule="auto"/>
        <w:jc w:val="center"/>
        <w:rPr>
          <w:rStyle w:val="1Char1"/>
          <w:rFonts w:ascii="Times New Roman"/>
          <w:sz w:val="24"/>
        </w:rPr>
      </w:pPr>
      <w:r>
        <w:rPr>
          <w:rStyle w:val="1Char1"/>
          <w:rFonts w:ascii="Times New Roman"/>
          <w:sz w:val="24"/>
        </w:rPr>
        <w:lastRenderedPageBreak/>
        <w:t>业务服务协议</w:t>
      </w:r>
    </w:p>
    <w:p w:rsidR="0073631F" w:rsidRDefault="002F2D93">
      <w:pPr>
        <w:spacing w:line="360" w:lineRule="auto"/>
        <w:ind w:firstLineChars="200" w:firstLine="480"/>
      </w:pPr>
      <w:r>
        <w:rPr>
          <w:sz w:val="24"/>
        </w:rPr>
        <w:t>依据《中华人民共和国民法典》及相关法律法规，经甲、乙双方协商一致，签订本协议，作为《</w:t>
      </w:r>
      <w:r>
        <w:rPr>
          <w:rFonts w:hint="eastAsia"/>
          <w:sz w:val="24"/>
        </w:rPr>
        <w:t>北京市</w:t>
      </w:r>
      <w:r>
        <w:rPr>
          <w:sz w:val="24"/>
        </w:rPr>
        <w:t>政务领域电子营业执照应用推广技术支持服务项目合同》的组成部分，以资共同遵守。</w:t>
      </w:r>
    </w:p>
    <w:p w:rsidR="0073631F" w:rsidRDefault="002F2D93">
      <w:pPr>
        <w:tabs>
          <w:tab w:val="left" w:pos="1080"/>
          <w:tab w:val="left" w:pos="8600"/>
        </w:tabs>
        <w:spacing w:line="360" w:lineRule="auto"/>
        <w:ind w:rightChars="134" w:right="281" w:firstLineChars="200" w:firstLine="482"/>
        <w:rPr>
          <w:b/>
          <w:bCs/>
          <w:sz w:val="24"/>
        </w:rPr>
      </w:pPr>
      <w:r>
        <w:rPr>
          <w:b/>
          <w:bCs/>
          <w:sz w:val="24"/>
        </w:rPr>
        <w:t>1</w:t>
      </w:r>
      <w:r>
        <w:rPr>
          <w:b/>
          <w:bCs/>
          <w:sz w:val="24"/>
        </w:rPr>
        <w:t>、定义</w:t>
      </w:r>
    </w:p>
    <w:p w:rsidR="0073631F" w:rsidRDefault="002F2D93">
      <w:pPr>
        <w:tabs>
          <w:tab w:val="left" w:pos="1080"/>
          <w:tab w:val="left" w:pos="8280"/>
        </w:tabs>
        <w:spacing w:line="360" w:lineRule="auto"/>
        <w:ind w:rightChars="15" w:right="31" w:firstLineChars="200" w:firstLine="480"/>
        <w:rPr>
          <w:sz w:val="24"/>
        </w:rPr>
      </w:pPr>
      <w:r>
        <w:rPr>
          <w:sz w:val="24"/>
        </w:rPr>
        <w:t>本合同下列术语应解释为：</w:t>
      </w:r>
    </w:p>
    <w:p w:rsidR="0073631F" w:rsidRDefault="002F2D93">
      <w:pPr>
        <w:tabs>
          <w:tab w:val="left" w:pos="360"/>
          <w:tab w:val="left" w:pos="1080"/>
          <w:tab w:val="left" w:pos="8280"/>
        </w:tabs>
        <w:spacing w:line="360" w:lineRule="auto"/>
        <w:ind w:left="1" w:rightChars="15" w:right="31" w:firstLineChars="200" w:firstLine="480"/>
        <w:rPr>
          <w:sz w:val="24"/>
        </w:rPr>
      </w:pPr>
      <w:r>
        <w:rPr>
          <w:sz w:val="24"/>
        </w:rPr>
        <w:t xml:space="preserve">1.1 </w:t>
      </w:r>
      <w:r>
        <w:rPr>
          <w:sz w:val="24"/>
        </w:rPr>
        <w:t>“</w:t>
      </w:r>
      <w:r>
        <w:rPr>
          <w:sz w:val="24"/>
        </w:rPr>
        <w:t>合同</w:t>
      </w:r>
      <w:r>
        <w:rPr>
          <w:sz w:val="24"/>
        </w:rPr>
        <w:t>”</w:t>
      </w:r>
      <w:r>
        <w:rPr>
          <w:sz w:val="24"/>
        </w:rPr>
        <w:t>系甲、乙双方签署的《合同书》、本协议、</w:t>
      </w:r>
      <w:r>
        <w:rPr>
          <w:rFonts w:hint="eastAsia"/>
          <w:sz w:val="24"/>
        </w:rPr>
        <w:t>响应</w:t>
      </w:r>
      <w:r>
        <w:rPr>
          <w:sz w:val="24"/>
        </w:rPr>
        <w:t>文件、</w:t>
      </w:r>
      <w:r>
        <w:rPr>
          <w:rFonts w:hint="eastAsia"/>
          <w:sz w:val="24"/>
        </w:rPr>
        <w:t>竞争性磋商</w:t>
      </w:r>
      <w:r>
        <w:rPr>
          <w:sz w:val="24"/>
        </w:rPr>
        <w:t>文件，及所有的附件、附录和上述文件所提到的构成合同的所有文件。</w:t>
      </w:r>
    </w:p>
    <w:p w:rsidR="0073631F" w:rsidRDefault="002F2D93">
      <w:pPr>
        <w:spacing w:line="360" w:lineRule="auto"/>
        <w:ind w:left="1" w:firstLineChars="200" w:firstLine="480"/>
        <w:rPr>
          <w:sz w:val="24"/>
        </w:rPr>
      </w:pPr>
      <w:r>
        <w:rPr>
          <w:sz w:val="24"/>
        </w:rPr>
        <w:t>1.2 “</w:t>
      </w:r>
      <w:r>
        <w:rPr>
          <w:sz w:val="24"/>
        </w:rPr>
        <w:t>合同总价</w:t>
      </w:r>
      <w:r>
        <w:rPr>
          <w:sz w:val="24"/>
        </w:rPr>
        <w:t>”</w:t>
      </w:r>
      <w:r>
        <w:rPr>
          <w:sz w:val="24"/>
        </w:rPr>
        <w:t>系根据合同约定乙方在正确地完全履行合同义务后甲方应支付给乙方的价格。合同总价与报价价格一致。</w:t>
      </w:r>
    </w:p>
    <w:p w:rsidR="0073631F" w:rsidRDefault="002F2D93">
      <w:pPr>
        <w:tabs>
          <w:tab w:val="left" w:pos="8280"/>
        </w:tabs>
        <w:autoSpaceDE w:val="0"/>
        <w:autoSpaceDN w:val="0"/>
        <w:spacing w:line="360" w:lineRule="auto"/>
        <w:ind w:left="1" w:rightChars="15" w:right="31" w:firstLineChars="200" w:firstLine="480"/>
        <w:textAlignment w:val="bottom"/>
        <w:rPr>
          <w:sz w:val="24"/>
        </w:rPr>
      </w:pPr>
      <w:r>
        <w:rPr>
          <w:sz w:val="24"/>
        </w:rPr>
        <w:t>1.3 “</w:t>
      </w:r>
      <w:r>
        <w:rPr>
          <w:sz w:val="24"/>
        </w:rPr>
        <w:t>服务</w:t>
      </w:r>
      <w:r>
        <w:rPr>
          <w:sz w:val="24"/>
        </w:rPr>
        <w:t>”</w:t>
      </w:r>
      <w:r>
        <w:rPr>
          <w:sz w:val="24"/>
        </w:rPr>
        <w:t>系根据合同约定乙方应当承担的有关服务，详见合同条款及相关附件。</w:t>
      </w:r>
    </w:p>
    <w:p w:rsidR="0073631F" w:rsidRDefault="002F2D93">
      <w:pPr>
        <w:tabs>
          <w:tab w:val="left" w:pos="8280"/>
        </w:tabs>
        <w:autoSpaceDE w:val="0"/>
        <w:autoSpaceDN w:val="0"/>
        <w:spacing w:line="360" w:lineRule="auto"/>
        <w:ind w:left="1" w:rightChars="15" w:right="31" w:firstLineChars="200" w:firstLine="480"/>
        <w:textAlignment w:val="bottom"/>
        <w:rPr>
          <w:sz w:val="24"/>
        </w:rPr>
      </w:pPr>
      <w:r>
        <w:rPr>
          <w:sz w:val="24"/>
        </w:rPr>
        <w:t>1.4 “</w:t>
      </w:r>
      <w:r>
        <w:rPr>
          <w:sz w:val="24"/>
        </w:rPr>
        <w:t>甲方</w:t>
      </w:r>
      <w:r>
        <w:rPr>
          <w:sz w:val="24"/>
        </w:rPr>
        <w:t>”</w:t>
      </w:r>
      <w:r>
        <w:rPr>
          <w:sz w:val="24"/>
        </w:rPr>
        <w:t>系与中标人签署合同的单位。</w:t>
      </w:r>
    </w:p>
    <w:p w:rsidR="0073631F" w:rsidRDefault="002F2D93">
      <w:pPr>
        <w:tabs>
          <w:tab w:val="left" w:pos="8280"/>
        </w:tabs>
        <w:autoSpaceDE w:val="0"/>
        <w:autoSpaceDN w:val="0"/>
        <w:spacing w:line="360" w:lineRule="auto"/>
        <w:ind w:left="1" w:rightChars="15" w:right="31" w:firstLineChars="200" w:firstLine="480"/>
        <w:textAlignment w:val="bottom"/>
        <w:rPr>
          <w:sz w:val="24"/>
        </w:rPr>
      </w:pPr>
      <w:r>
        <w:rPr>
          <w:sz w:val="24"/>
        </w:rPr>
        <w:t>1.5 “</w:t>
      </w:r>
      <w:r>
        <w:rPr>
          <w:sz w:val="24"/>
        </w:rPr>
        <w:t>乙方</w:t>
      </w:r>
      <w:r>
        <w:rPr>
          <w:sz w:val="24"/>
        </w:rPr>
        <w:t>”</w:t>
      </w:r>
      <w:r>
        <w:rPr>
          <w:sz w:val="24"/>
        </w:rPr>
        <w:t>系为本合同提供服务的公司或实体。</w:t>
      </w:r>
    </w:p>
    <w:p w:rsidR="0073631F" w:rsidRDefault="002F2D93">
      <w:pPr>
        <w:tabs>
          <w:tab w:val="left" w:pos="8280"/>
        </w:tabs>
        <w:autoSpaceDE w:val="0"/>
        <w:autoSpaceDN w:val="0"/>
        <w:spacing w:line="360" w:lineRule="auto"/>
        <w:ind w:left="1" w:rightChars="15" w:right="31" w:firstLineChars="200" w:firstLine="480"/>
        <w:textAlignment w:val="bottom"/>
        <w:rPr>
          <w:sz w:val="24"/>
        </w:rPr>
      </w:pPr>
      <w:r>
        <w:rPr>
          <w:sz w:val="24"/>
        </w:rPr>
        <w:t>1.6 “</w:t>
      </w:r>
      <w:r>
        <w:rPr>
          <w:sz w:val="24"/>
        </w:rPr>
        <w:t>项目现场</w:t>
      </w:r>
      <w:r>
        <w:rPr>
          <w:sz w:val="24"/>
        </w:rPr>
        <w:t>”</w:t>
      </w:r>
      <w:r>
        <w:rPr>
          <w:sz w:val="24"/>
        </w:rPr>
        <w:t>系乙方指定工作地点。</w:t>
      </w:r>
    </w:p>
    <w:p w:rsidR="0073631F" w:rsidRDefault="002F2D93">
      <w:pPr>
        <w:tabs>
          <w:tab w:val="left" w:pos="360"/>
          <w:tab w:val="left" w:pos="1080"/>
          <w:tab w:val="left" w:pos="8600"/>
        </w:tabs>
        <w:spacing w:line="360" w:lineRule="auto"/>
        <w:ind w:rightChars="134" w:right="281" w:firstLineChars="200" w:firstLine="482"/>
        <w:rPr>
          <w:b/>
          <w:sz w:val="24"/>
        </w:rPr>
      </w:pPr>
      <w:r>
        <w:rPr>
          <w:b/>
          <w:sz w:val="24"/>
        </w:rPr>
        <w:t>2</w:t>
      </w:r>
      <w:r>
        <w:rPr>
          <w:b/>
          <w:sz w:val="24"/>
        </w:rPr>
        <w:t>、乙方服务内容</w:t>
      </w:r>
    </w:p>
    <w:p w:rsidR="0073631F" w:rsidRDefault="002F2D93">
      <w:pPr>
        <w:spacing w:line="360" w:lineRule="auto"/>
        <w:ind w:firstLineChars="200" w:firstLine="482"/>
        <w:rPr>
          <w:b/>
          <w:sz w:val="24"/>
        </w:rPr>
      </w:pPr>
      <w:r>
        <w:rPr>
          <w:rFonts w:hint="eastAsia"/>
          <w:b/>
          <w:sz w:val="24"/>
        </w:rPr>
        <w:t>2</w:t>
      </w:r>
      <w:r>
        <w:rPr>
          <w:b/>
          <w:sz w:val="24"/>
        </w:rPr>
        <w:t xml:space="preserve">.1 </w:t>
      </w:r>
      <w:r>
        <w:rPr>
          <w:rFonts w:hint="eastAsia"/>
          <w:b/>
          <w:sz w:val="24"/>
        </w:rPr>
        <w:t>政务领域电子营业执照应用推</w:t>
      </w:r>
      <w:r>
        <w:rPr>
          <w:rFonts w:hint="eastAsia"/>
          <w:b/>
          <w:sz w:val="24"/>
        </w:rPr>
        <w:t>广服务</w:t>
      </w:r>
    </w:p>
    <w:p w:rsidR="0073631F" w:rsidRDefault="002F2D93">
      <w:pPr>
        <w:spacing w:line="360" w:lineRule="auto"/>
        <w:ind w:firstLineChars="200" w:firstLine="480"/>
        <w:rPr>
          <w:bCs/>
          <w:sz w:val="24"/>
        </w:rPr>
      </w:pPr>
      <w:r>
        <w:rPr>
          <w:rFonts w:hint="eastAsia"/>
          <w:bCs/>
          <w:sz w:val="24"/>
        </w:rPr>
        <w:t>2</w:t>
      </w:r>
      <w:r>
        <w:rPr>
          <w:bCs/>
          <w:sz w:val="24"/>
        </w:rPr>
        <w:t>.1.1</w:t>
      </w:r>
      <w:r>
        <w:rPr>
          <w:rFonts w:hint="eastAsia"/>
          <w:bCs/>
          <w:sz w:val="24"/>
        </w:rPr>
        <w:t>配合采购人要求，按照“应接尽接、应上尽上”原则积极推广电子营业执照在各委办局涉企业务系统中的应用，支持经营主体使用电子营业执照进行身份认证。</w:t>
      </w:r>
    </w:p>
    <w:p w:rsidR="0073631F" w:rsidRDefault="002F2D93">
      <w:pPr>
        <w:spacing w:line="360" w:lineRule="auto"/>
        <w:ind w:firstLineChars="200" w:firstLine="480"/>
        <w:rPr>
          <w:bCs/>
          <w:sz w:val="24"/>
        </w:rPr>
      </w:pPr>
      <w:r>
        <w:rPr>
          <w:rFonts w:hint="eastAsia"/>
          <w:bCs/>
          <w:sz w:val="24"/>
        </w:rPr>
        <w:t>2.1.1.1</w:t>
      </w:r>
      <w:r>
        <w:rPr>
          <w:rFonts w:ascii="宋体" w:hint="eastAsia"/>
          <w:bCs/>
          <w:sz w:val="24"/>
          <w:szCs w:val="28"/>
        </w:rPr>
        <w:t>面向新增应用系统提供电子营业执照应用对接技术支持服务，确保其能够通过政务外网、按照《电子营业执照管理办法（试行）》要求接入电子营业执照系统，实现经营主体使用电子营业执照在线上线下办事过程中进行身份认证，相关单位和机构实时联网验证电子营业执照真伪、经营主体身份及状态。</w:t>
      </w:r>
    </w:p>
    <w:p w:rsidR="0073631F" w:rsidRDefault="002F2D93">
      <w:pPr>
        <w:spacing w:line="360" w:lineRule="auto"/>
        <w:ind w:firstLineChars="200" w:firstLine="480"/>
        <w:rPr>
          <w:bCs/>
          <w:sz w:val="24"/>
        </w:rPr>
      </w:pPr>
      <w:r>
        <w:rPr>
          <w:rFonts w:hint="eastAsia"/>
          <w:bCs/>
          <w:sz w:val="24"/>
        </w:rPr>
        <w:t>2.1.1.2</w:t>
      </w:r>
      <w:r>
        <w:rPr>
          <w:rFonts w:hint="eastAsia"/>
          <w:bCs/>
          <w:sz w:val="24"/>
        </w:rPr>
        <w:t>面向已接入电子营业执照系统的涉企业务系统提供技术支持服务，确保其能够正常调用电子营业执照各项服务。</w:t>
      </w:r>
    </w:p>
    <w:p w:rsidR="0073631F" w:rsidRDefault="002F2D93">
      <w:pPr>
        <w:spacing w:line="360" w:lineRule="auto"/>
        <w:ind w:firstLineChars="200" w:firstLine="480"/>
        <w:rPr>
          <w:bCs/>
          <w:sz w:val="24"/>
        </w:rPr>
      </w:pPr>
      <w:r>
        <w:rPr>
          <w:rFonts w:hint="eastAsia"/>
          <w:bCs/>
          <w:sz w:val="24"/>
        </w:rPr>
        <w:t>2.1.2</w:t>
      </w:r>
      <w:r>
        <w:rPr>
          <w:rFonts w:hint="eastAsia"/>
          <w:bCs/>
          <w:sz w:val="24"/>
        </w:rPr>
        <w:t>提供同步发放电子印章印模采集与处理服务。做好同步发放电子印章印模采集和审核工作，推动北京市电子营业执照和企业电子印章同步发放。</w:t>
      </w:r>
    </w:p>
    <w:p w:rsidR="0073631F" w:rsidRDefault="002F2D93">
      <w:pPr>
        <w:spacing w:line="360" w:lineRule="auto"/>
        <w:ind w:firstLineChars="200" w:firstLine="482"/>
        <w:rPr>
          <w:b/>
          <w:sz w:val="24"/>
        </w:rPr>
      </w:pPr>
      <w:r>
        <w:rPr>
          <w:rFonts w:hint="eastAsia"/>
          <w:b/>
          <w:sz w:val="24"/>
        </w:rPr>
        <w:t>2</w:t>
      </w:r>
      <w:r>
        <w:rPr>
          <w:b/>
          <w:sz w:val="24"/>
        </w:rPr>
        <w:t xml:space="preserve">.2 </w:t>
      </w:r>
      <w:r>
        <w:rPr>
          <w:rFonts w:hint="eastAsia"/>
          <w:b/>
          <w:sz w:val="24"/>
        </w:rPr>
        <w:t>电子营业执照办事授权数据服务</w:t>
      </w:r>
    </w:p>
    <w:p w:rsidR="0073631F" w:rsidRDefault="002F2D93">
      <w:pPr>
        <w:spacing w:line="360" w:lineRule="auto"/>
        <w:ind w:firstLineChars="200" w:firstLine="480"/>
        <w:rPr>
          <w:rFonts w:ascii="宋体"/>
          <w:bCs/>
          <w:sz w:val="24"/>
          <w:szCs w:val="28"/>
        </w:rPr>
      </w:pPr>
      <w:r>
        <w:rPr>
          <w:rFonts w:ascii="宋体" w:hint="eastAsia"/>
          <w:bCs/>
          <w:sz w:val="24"/>
          <w:szCs w:val="28"/>
        </w:rPr>
        <w:t>2.2.1</w:t>
      </w:r>
      <w:r>
        <w:rPr>
          <w:rFonts w:ascii="宋体" w:hint="eastAsia"/>
          <w:bCs/>
          <w:sz w:val="24"/>
          <w:szCs w:val="28"/>
        </w:rPr>
        <w:t>业务授权需求调研。调研接入电子营业执照应用的各委办局涉企业务，梳理细粒度业务授权需求，如业务类型、业务对象类型等。</w:t>
      </w:r>
    </w:p>
    <w:p w:rsidR="0073631F" w:rsidRDefault="002F2D93">
      <w:pPr>
        <w:spacing w:line="360" w:lineRule="auto"/>
        <w:ind w:firstLineChars="200" w:firstLine="480"/>
        <w:rPr>
          <w:rFonts w:ascii="宋体"/>
          <w:bCs/>
          <w:sz w:val="24"/>
          <w:szCs w:val="28"/>
        </w:rPr>
      </w:pPr>
      <w:r>
        <w:rPr>
          <w:rFonts w:ascii="宋体" w:hint="eastAsia"/>
          <w:bCs/>
          <w:sz w:val="24"/>
          <w:szCs w:val="28"/>
        </w:rPr>
        <w:t>2.2.2</w:t>
      </w:r>
      <w:r>
        <w:rPr>
          <w:rFonts w:ascii="宋体" w:hint="eastAsia"/>
          <w:bCs/>
          <w:sz w:val="24"/>
          <w:szCs w:val="28"/>
        </w:rPr>
        <w:t>电子营业执照办事授权信息采集与记录。按照“一事一授权”原则，采集各</w:t>
      </w:r>
      <w:r>
        <w:rPr>
          <w:rFonts w:ascii="宋体" w:hint="eastAsia"/>
          <w:bCs/>
          <w:sz w:val="24"/>
          <w:szCs w:val="28"/>
        </w:rPr>
        <w:lastRenderedPageBreak/>
        <w:t>经营主体的办事授权信</w:t>
      </w:r>
      <w:r>
        <w:rPr>
          <w:rFonts w:ascii="宋体" w:hint="eastAsia"/>
          <w:bCs/>
          <w:sz w:val="24"/>
          <w:szCs w:val="28"/>
        </w:rPr>
        <w:t>息，固化经营主体办事意愿并留痕。</w:t>
      </w:r>
    </w:p>
    <w:p w:rsidR="0073631F" w:rsidRDefault="002F2D93">
      <w:pPr>
        <w:spacing w:line="360" w:lineRule="auto"/>
        <w:ind w:firstLineChars="200" w:firstLine="480"/>
        <w:rPr>
          <w:bCs/>
          <w:sz w:val="24"/>
        </w:rPr>
      </w:pPr>
      <w:r>
        <w:rPr>
          <w:rFonts w:ascii="宋体" w:hint="eastAsia"/>
          <w:bCs/>
          <w:sz w:val="24"/>
          <w:szCs w:val="28"/>
        </w:rPr>
        <w:t>2.2.3</w:t>
      </w:r>
      <w:r>
        <w:rPr>
          <w:rFonts w:ascii="宋体" w:hint="eastAsia"/>
          <w:bCs/>
          <w:sz w:val="24"/>
          <w:szCs w:val="28"/>
        </w:rPr>
        <w:t>电子营业执照授权和使用记录调取服务。提供追溯记录，调取电子营业执照授权、使用全过程有关存证数据。</w:t>
      </w:r>
    </w:p>
    <w:p w:rsidR="0073631F" w:rsidRDefault="002F2D93">
      <w:pPr>
        <w:spacing w:line="360" w:lineRule="auto"/>
        <w:ind w:firstLineChars="200" w:firstLine="482"/>
        <w:rPr>
          <w:b/>
          <w:sz w:val="24"/>
        </w:rPr>
      </w:pPr>
      <w:r>
        <w:rPr>
          <w:rFonts w:hint="eastAsia"/>
          <w:b/>
          <w:sz w:val="24"/>
        </w:rPr>
        <w:t>2</w:t>
      </w:r>
      <w:r>
        <w:rPr>
          <w:b/>
          <w:sz w:val="24"/>
        </w:rPr>
        <w:t xml:space="preserve">.3 </w:t>
      </w:r>
      <w:r>
        <w:rPr>
          <w:rFonts w:hint="eastAsia"/>
          <w:b/>
          <w:sz w:val="24"/>
        </w:rPr>
        <w:t>“一企一照一码”数据关联服务</w:t>
      </w:r>
    </w:p>
    <w:p w:rsidR="0073631F" w:rsidRDefault="002F2D93">
      <w:pPr>
        <w:spacing w:line="360" w:lineRule="auto"/>
        <w:ind w:firstLineChars="200" w:firstLine="480"/>
        <w:rPr>
          <w:bCs/>
          <w:sz w:val="24"/>
        </w:rPr>
      </w:pPr>
      <w:r>
        <w:rPr>
          <w:rFonts w:hint="eastAsia"/>
          <w:bCs/>
          <w:sz w:val="24"/>
        </w:rPr>
        <w:t>2.3.1</w:t>
      </w:r>
      <w:r>
        <w:rPr>
          <w:rFonts w:ascii="宋体" w:hint="eastAsia"/>
          <w:bCs/>
          <w:sz w:val="24"/>
          <w:szCs w:val="28"/>
        </w:rPr>
        <w:t>证照关联模型</w:t>
      </w:r>
    </w:p>
    <w:p w:rsidR="0073631F" w:rsidRDefault="002F2D93">
      <w:pPr>
        <w:spacing w:line="360" w:lineRule="auto"/>
        <w:ind w:firstLineChars="200" w:firstLine="480"/>
        <w:rPr>
          <w:bCs/>
          <w:sz w:val="24"/>
        </w:rPr>
      </w:pPr>
      <w:r>
        <w:rPr>
          <w:rFonts w:hint="eastAsia"/>
          <w:bCs/>
          <w:sz w:val="24"/>
        </w:rPr>
        <w:t>2.3.1.1</w:t>
      </w:r>
      <w:r>
        <w:rPr>
          <w:rFonts w:hint="eastAsia"/>
          <w:bCs/>
          <w:sz w:val="24"/>
        </w:rPr>
        <w:t>以电子营业执照为经营主体身份信任源，</w:t>
      </w:r>
      <w:r>
        <w:rPr>
          <w:rFonts w:ascii="宋体" w:hint="eastAsia"/>
          <w:bCs/>
          <w:sz w:val="24"/>
          <w:szCs w:val="28"/>
        </w:rPr>
        <w:t>建立电子营业执照与电子许可证的关联模型，实现与市场监管领域电子许可证的关联及信息更新。</w:t>
      </w:r>
    </w:p>
    <w:p w:rsidR="0073631F" w:rsidRDefault="002F2D93">
      <w:pPr>
        <w:spacing w:line="360" w:lineRule="auto"/>
        <w:ind w:firstLineChars="200" w:firstLine="480"/>
        <w:rPr>
          <w:bCs/>
          <w:sz w:val="24"/>
        </w:rPr>
      </w:pPr>
      <w:r>
        <w:rPr>
          <w:rFonts w:hint="eastAsia"/>
          <w:bCs/>
          <w:sz w:val="24"/>
        </w:rPr>
        <w:t>2.3.1.2</w:t>
      </w:r>
      <w:r>
        <w:rPr>
          <w:rFonts w:hint="eastAsia"/>
          <w:bCs/>
          <w:sz w:val="24"/>
        </w:rPr>
        <w:t>以电子营业执照为经营主体身份信任源，</w:t>
      </w:r>
      <w:r>
        <w:rPr>
          <w:rFonts w:ascii="宋体" w:hint="eastAsia"/>
          <w:bCs/>
          <w:sz w:val="24"/>
          <w:szCs w:val="28"/>
        </w:rPr>
        <w:t>建立电子营业执照与电子许可证的关联模型，实现与市场监管领域一照多址、名称变更等涉企信息的关联及信息更新。</w:t>
      </w:r>
    </w:p>
    <w:p w:rsidR="0073631F" w:rsidRDefault="002F2D93">
      <w:pPr>
        <w:spacing w:line="360" w:lineRule="auto"/>
        <w:ind w:firstLineChars="200" w:firstLine="480"/>
        <w:rPr>
          <w:rFonts w:ascii="宋体"/>
          <w:bCs/>
          <w:sz w:val="24"/>
          <w:szCs w:val="28"/>
        </w:rPr>
      </w:pPr>
      <w:r>
        <w:rPr>
          <w:rFonts w:hint="eastAsia"/>
          <w:bCs/>
          <w:sz w:val="24"/>
        </w:rPr>
        <w:t>2.3.1.3</w:t>
      </w:r>
      <w:r>
        <w:rPr>
          <w:rFonts w:ascii="宋体" w:hint="eastAsia"/>
          <w:bCs/>
          <w:sz w:val="24"/>
          <w:szCs w:val="28"/>
        </w:rPr>
        <w:t>证照归集索引模型建立与更新采集。构建电子营业执照关联归集索引模型，并定期（按</w:t>
      </w:r>
      <w:r>
        <w:rPr>
          <w:rFonts w:ascii="宋体" w:hint="eastAsia"/>
          <w:bCs/>
          <w:sz w:val="24"/>
          <w:szCs w:val="28"/>
        </w:rPr>
        <w:t>48</w:t>
      </w:r>
      <w:r>
        <w:rPr>
          <w:rFonts w:ascii="宋体" w:hint="eastAsia"/>
          <w:bCs/>
          <w:sz w:val="24"/>
          <w:szCs w:val="28"/>
        </w:rPr>
        <w:t>小时）更新证照归集索引。</w:t>
      </w:r>
    </w:p>
    <w:p w:rsidR="0073631F" w:rsidRDefault="002F2D93">
      <w:pPr>
        <w:spacing w:line="360" w:lineRule="auto"/>
        <w:ind w:firstLineChars="200" w:firstLine="480"/>
        <w:rPr>
          <w:bCs/>
          <w:sz w:val="24"/>
        </w:rPr>
      </w:pPr>
      <w:r>
        <w:rPr>
          <w:rFonts w:hint="eastAsia"/>
          <w:bCs/>
          <w:sz w:val="24"/>
        </w:rPr>
        <w:t>2.3.1.4</w:t>
      </w:r>
      <w:r>
        <w:rPr>
          <w:rFonts w:hint="eastAsia"/>
          <w:bCs/>
          <w:sz w:val="24"/>
        </w:rPr>
        <w:t>提供经营主体身份和企业名下电子许可证及其他涉企信息匹配</w:t>
      </w:r>
      <w:r>
        <w:rPr>
          <w:rFonts w:ascii="宋体" w:hint="eastAsia"/>
          <w:bCs/>
          <w:sz w:val="24"/>
          <w:szCs w:val="28"/>
        </w:rPr>
        <w:t>，将信息精准送达企业</w:t>
      </w:r>
      <w:r>
        <w:rPr>
          <w:rFonts w:hint="eastAsia"/>
          <w:bCs/>
          <w:sz w:val="24"/>
        </w:rPr>
        <w:t>，支持企业自行查询。</w:t>
      </w:r>
    </w:p>
    <w:p w:rsidR="0073631F" w:rsidRDefault="002F2D93">
      <w:pPr>
        <w:spacing w:line="360" w:lineRule="auto"/>
        <w:ind w:firstLineChars="200" w:firstLine="480"/>
        <w:rPr>
          <w:rFonts w:ascii="宋体"/>
          <w:bCs/>
          <w:sz w:val="24"/>
          <w:szCs w:val="28"/>
        </w:rPr>
      </w:pPr>
      <w:r>
        <w:rPr>
          <w:rFonts w:hint="eastAsia"/>
          <w:bCs/>
          <w:sz w:val="24"/>
        </w:rPr>
        <w:t>2.3.2</w:t>
      </w:r>
      <w:r>
        <w:rPr>
          <w:rFonts w:ascii="宋体" w:hint="eastAsia"/>
          <w:bCs/>
          <w:sz w:val="24"/>
          <w:szCs w:val="28"/>
        </w:rPr>
        <w:t>企业码应用推广服务</w:t>
      </w:r>
    </w:p>
    <w:p w:rsidR="0073631F" w:rsidRDefault="002F2D93">
      <w:pPr>
        <w:spacing w:line="360" w:lineRule="auto"/>
        <w:ind w:firstLineChars="200" w:firstLine="480"/>
        <w:rPr>
          <w:bCs/>
          <w:sz w:val="24"/>
        </w:rPr>
      </w:pPr>
      <w:r>
        <w:rPr>
          <w:rFonts w:hint="eastAsia"/>
          <w:bCs/>
          <w:sz w:val="24"/>
        </w:rPr>
        <w:t>2.3.2.1</w:t>
      </w:r>
      <w:r>
        <w:rPr>
          <w:rFonts w:ascii="宋体" w:hint="eastAsia"/>
          <w:bCs/>
          <w:sz w:val="24"/>
          <w:szCs w:val="28"/>
        </w:rPr>
        <w:t>企业码制码。</w:t>
      </w:r>
      <w:r>
        <w:rPr>
          <w:rFonts w:hint="eastAsia"/>
          <w:bCs/>
          <w:sz w:val="24"/>
        </w:rPr>
        <w:t>按照</w:t>
      </w:r>
      <w:r>
        <w:rPr>
          <w:rFonts w:ascii="宋体" w:hint="eastAsia"/>
          <w:bCs/>
          <w:sz w:val="24"/>
          <w:szCs w:val="28"/>
        </w:rPr>
        <w:t>企业码码制要求，负责企业服务标识码制码、企业服务认证码制码，支撑纸质营业执照加载企业码。</w:t>
      </w:r>
    </w:p>
    <w:p w:rsidR="0073631F" w:rsidRDefault="002F2D93">
      <w:pPr>
        <w:spacing w:line="360" w:lineRule="auto"/>
        <w:ind w:firstLineChars="200" w:firstLine="480"/>
        <w:rPr>
          <w:bCs/>
          <w:sz w:val="24"/>
        </w:rPr>
      </w:pPr>
      <w:r>
        <w:rPr>
          <w:rFonts w:hint="eastAsia"/>
          <w:bCs/>
          <w:sz w:val="24"/>
        </w:rPr>
        <w:t>2.3.2.2</w:t>
      </w:r>
      <w:r>
        <w:rPr>
          <w:rFonts w:ascii="宋体" w:hint="eastAsia"/>
          <w:bCs/>
          <w:sz w:val="24"/>
          <w:szCs w:val="28"/>
        </w:rPr>
        <w:t>关联信息向社会公示。将电子营业执照关联的涉企电子许可证、一照多址和名称变更等备案信息、行政处罚和列入经营异常名录等信息与企业码绑定，通过扫描企业码，验码通过后向社会公示。</w:t>
      </w:r>
    </w:p>
    <w:p w:rsidR="0073631F" w:rsidRDefault="002F2D93">
      <w:pPr>
        <w:spacing w:line="360" w:lineRule="auto"/>
        <w:ind w:firstLineChars="200" w:firstLine="480"/>
        <w:rPr>
          <w:bCs/>
          <w:sz w:val="24"/>
        </w:rPr>
      </w:pPr>
      <w:r>
        <w:rPr>
          <w:rFonts w:hint="eastAsia"/>
          <w:bCs/>
          <w:sz w:val="24"/>
        </w:rPr>
        <w:t>2.3.2.3</w:t>
      </w:r>
      <w:r>
        <w:rPr>
          <w:rFonts w:hint="eastAsia"/>
          <w:bCs/>
          <w:sz w:val="24"/>
        </w:rPr>
        <w:t>企业码应用技术支持服务。面向企业码服务接入应用单位，提供基于互联网的</w:t>
      </w:r>
      <w:r>
        <w:rPr>
          <w:rFonts w:ascii="宋体" w:hint="eastAsia"/>
          <w:bCs/>
          <w:sz w:val="24"/>
          <w:szCs w:val="28"/>
        </w:rPr>
        <w:t>企业码应用测试环境配置、企业码应用联调测试技术服务、企业码验证业务处理运营服务。</w:t>
      </w:r>
    </w:p>
    <w:p w:rsidR="0073631F" w:rsidRDefault="002F2D93">
      <w:pPr>
        <w:spacing w:line="360" w:lineRule="auto"/>
        <w:ind w:firstLineChars="200" w:firstLine="482"/>
        <w:rPr>
          <w:b/>
          <w:sz w:val="24"/>
        </w:rPr>
      </w:pPr>
      <w:r>
        <w:rPr>
          <w:rFonts w:hint="eastAsia"/>
          <w:b/>
          <w:sz w:val="24"/>
        </w:rPr>
        <w:t>2</w:t>
      </w:r>
      <w:r>
        <w:rPr>
          <w:b/>
          <w:sz w:val="24"/>
        </w:rPr>
        <w:t xml:space="preserve">.4 </w:t>
      </w:r>
      <w:r>
        <w:rPr>
          <w:rFonts w:hint="eastAsia"/>
          <w:b/>
          <w:sz w:val="24"/>
        </w:rPr>
        <w:t>电子营业执照应急保障服务</w:t>
      </w:r>
    </w:p>
    <w:p w:rsidR="0073631F" w:rsidRDefault="002F2D93">
      <w:pPr>
        <w:spacing w:line="360" w:lineRule="auto"/>
        <w:ind w:firstLineChars="200" w:firstLine="480"/>
        <w:rPr>
          <w:bCs/>
          <w:sz w:val="24"/>
        </w:rPr>
      </w:pPr>
      <w:r>
        <w:rPr>
          <w:rFonts w:hint="eastAsia"/>
          <w:bCs/>
          <w:sz w:val="24"/>
        </w:rPr>
        <w:t>提供经营主体扫码登录、身份认证等应用功能应急保障服务，包括制定应急预案、定期应急演练、应急切换服务等，一旦总局电子营业执照系统出现网络、机房维</w:t>
      </w:r>
      <w:r>
        <w:rPr>
          <w:rFonts w:hint="eastAsia"/>
          <w:bCs/>
          <w:sz w:val="24"/>
        </w:rPr>
        <w:t>护、系统维护等问题不能正常稳定工作的，保障北京市电子营业执照验证服务连续性。</w:t>
      </w:r>
    </w:p>
    <w:p w:rsidR="0073631F" w:rsidRDefault="002F2D93">
      <w:pPr>
        <w:spacing w:line="360" w:lineRule="auto"/>
        <w:ind w:firstLineChars="200" w:firstLine="482"/>
        <w:rPr>
          <w:b/>
          <w:sz w:val="24"/>
        </w:rPr>
      </w:pPr>
      <w:r>
        <w:rPr>
          <w:rFonts w:hint="eastAsia"/>
          <w:b/>
          <w:sz w:val="24"/>
        </w:rPr>
        <w:t>2</w:t>
      </w:r>
      <w:r>
        <w:rPr>
          <w:b/>
          <w:sz w:val="24"/>
        </w:rPr>
        <w:t xml:space="preserve">.5 </w:t>
      </w:r>
      <w:r>
        <w:rPr>
          <w:rFonts w:hint="eastAsia"/>
          <w:b/>
          <w:sz w:val="24"/>
        </w:rPr>
        <w:t>“北京专区”特色服务支持</w:t>
      </w:r>
    </w:p>
    <w:p w:rsidR="0073631F" w:rsidRDefault="002F2D93">
      <w:pPr>
        <w:spacing w:line="360" w:lineRule="auto"/>
        <w:ind w:firstLineChars="200" w:firstLine="480"/>
        <w:rPr>
          <w:bCs/>
          <w:sz w:val="24"/>
        </w:rPr>
      </w:pPr>
      <w:r>
        <w:rPr>
          <w:rFonts w:hint="eastAsia"/>
          <w:bCs/>
          <w:sz w:val="24"/>
        </w:rPr>
        <w:t>建立北京特色应用，并依托电子营业执照微信小程序开通地方频道“北京专区”，以电子营业执照小程序为媒介，建立北京特色应用，包括：</w:t>
      </w:r>
    </w:p>
    <w:p w:rsidR="0073631F" w:rsidRDefault="002F2D93">
      <w:pPr>
        <w:spacing w:line="360" w:lineRule="auto"/>
        <w:ind w:firstLineChars="200" w:firstLine="480"/>
        <w:rPr>
          <w:bCs/>
          <w:sz w:val="24"/>
        </w:rPr>
      </w:pPr>
      <w:r>
        <w:rPr>
          <w:rFonts w:hint="eastAsia"/>
          <w:bCs/>
          <w:sz w:val="24"/>
        </w:rPr>
        <w:t>2.5.1</w:t>
      </w:r>
      <w:r>
        <w:rPr>
          <w:rFonts w:hint="eastAsia"/>
          <w:bCs/>
          <w:sz w:val="24"/>
        </w:rPr>
        <w:t>建立快捷便利的在京投资情况查询渠道，为经营主体提供在京投资情况查询服</w:t>
      </w:r>
      <w:r>
        <w:rPr>
          <w:rFonts w:hint="eastAsia"/>
          <w:bCs/>
          <w:sz w:val="24"/>
        </w:rPr>
        <w:lastRenderedPageBreak/>
        <w:t>务；</w:t>
      </w:r>
    </w:p>
    <w:p w:rsidR="0073631F" w:rsidRDefault="002F2D93">
      <w:pPr>
        <w:spacing w:line="360" w:lineRule="auto"/>
        <w:ind w:firstLineChars="200" w:firstLine="480"/>
        <w:rPr>
          <w:bCs/>
          <w:sz w:val="24"/>
        </w:rPr>
      </w:pPr>
      <w:r>
        <w:rPr>
          <w:rFonts w:hint="eastAsia"/>
          <w:bCs/>
          <w:sz w:val="24"/>
        </w:rPr>
        <w:t>2.5.2</w:t>
      </w:r>
      <w:r>
        <w:rPr>
          <w:rFonts w:hint="eastAsia"/>
          <w:bCs/>
          <w:sz w:val="24"/>
        </w:rPr>
        <w:t>采集经营主体各类公告和自主公示信息，并将采集到的信息按照一定格式进行整理后进行发布；</w:t>
      </w:r>
    </w:p>
    <w:p w:rsidR="0073631F" w:rsidRDefault="002F2D93">
      <w:pPr>
        <w:spacing w:line="360" w:lineRule="auto"/>
        <w:ind w:firstLineChars="200" w:firstLine="480"/>
        <w:rPr>
          <w:bCs/>
          <w:sz w:val="24"/>
        </w:rPr>
      </w:pPr>
      <w:r>
        <w:rPr>
          <w:rFonts w:hint="eastAsia"/>
          <w:bCs/>
          <w:sz w:val="24"/>
        </w:rPr>
        <w:t>2.5.3</w:t>
      </w:r>
      <w:r>
        <w:rPr>
          <w:rFonts w:hint="eastAsia"/>
          <w:bCs/>
          <w:sz w:val="24"/>
        </w:rPr>
        <w:t>政务环境自助打照机营业执照领照人信息核验比对，便利企业多渠道领取纸质营业执照；</w:t>
      </w:r>
    </w:p>
    <w:p w:rsidR="0073631F" w:rsidRDefault="002F2D93">
      <w:pPr>
        <w:spacing w:line="360" w:lineRule="auto"/>
        <w:ind w:firstLineChars="200" w:firstLine="480"/>
        <w:rPr>
          <w:bCs/>
          <w:sz w:val="24"/>
        </w:rPr>
      </w:pPr>
      <w:r>
        <w:rPr>
          <w:rFonts w:hint="eastAsia"/>
          <w:bCs/>
          <w:sz w:val="24"/>
        </w:rPr>
        <w:t>2.</w:t>
      </w:r>
      <w:r>
        <w:rPr>
          <w:rFonts w:hint="eastAsia"/>
          <w:bCs/>
          <w:sz w:val="24"/>
        </w:rPr>
        <w:t>5.4</w:t>
      </w:r>
      <w:r>
        <w:rPr>
          <w:rFonts w:hint="eastAsia"/>
          <w:bCs/>
          <w:sz w:val="24"/>
        </w:rPr>
        <w:t>建立企业迁企进京咨询渠道，将企业咨询内容定期定向提供给有关部门或工作组群，提高政策咨询响应能力；</w:t>
      </w:r>
    </w:p>
    <w:p w:rsidR="0073631F" w:rsidRDefault="002F2D93">
      <w:pPr>
        <w:spacing w:line="360" w:lineRule="auto"/>
        <w:ind w:firstLineChars="200" w:firstLine="480"/>
        <w:rPr>
          <w:bCs/>
          <w:sz w:val="24"/>
        </w:rPr>
      </w:pPr>
      <w:r>
        <w:rPr>
          <w:rFonts w:hint="eastAsia"/>
          <w:bCs/>
          <w:sz w:val="24"/>
        </w:rPr>
        <w:t>2.5.5</w:t>
      </w:r>
      <w:r>
        <w:rPr>
          <w:rFonts w:hint="eastAsia"/>
          <w:bCs/>
          <w:sz w:val="24"/>
        </w:rPr>
        <w:t>按照有关法律法规采集法人股东统一社会信用代码、自然人股东及企业高管身份证号信息，为业务系统提供数据服务；</w:t>
      </w:r>
    </w:p>
    <w:p w:rsidR="0073631F" w:rsidRDefault="002F2D93">
      <w:pPr>
        <w:spacing w:line="360" w:lineRule="auto"/>
        <w:ind w:firstLineChars="200" w:firstLine="480"/>
        <w:rPr>
          <w:bCs/>
          <w:sz w:val="24"/>
        </w:rPr>
      </w:pPr>
      <w:r>
        <w:rPr>
          <w:rFonts w:hint="eastAsia"/>
          <w:bCs/>
          <w:sz w:val="24"/>
        </w:rPr>
        <w:t>2.5.6</w:t>
      </w:r>
      <w:r>
        <w:rPr>
          <w:rFonts w:hint="eastAsia"/>
          <w:bCs/>
          <w:sz w:val="24"/>
        </w:rPr>
        <w:t>建立独立的电子文件采集通道，便于企业对任意文件进行自由签章，推动电子印章社会化应用；</w:t>
      </w:r>
    </w:p>
    <w:p w:rsidR="0073631F" w:rsidRDefault="002F2D93">
      <w:pPr>
        <w:spacing w:line="360" w:lineRule="auto"/>
        <w:ind w:firstLineChars="200" w:firstLine="480"/>
        <w:rPr>
          <w:bCs/>
          <w:sz w:val="24"/>
        </w:rPr>
      </w:pPr>
      <w:r>
        <w:rPr>
          <w:rFonts w:hint="eastAsia"/>
          <w:bCs/>
          <w:sz w:val="24"/>
        </w:rPr>
        <w:t>2.5.7</w:t>
      </w:r>
      <w:r>
        <w:rPr>
          <w:rFonts w:hint="eastAsia"/>
          <w:bCs/>
          <w:sz w:val="24"/>
        </w:rPr>
        <w:t>建立涉企信息授权应用模式，经企业特定人授权同意，明确信息共享范围和信息共享对象，向应用部门共享更加丰富的涉企信息，进一步提升电子营业执照服务能力。</w:t>
      </w:r>
    </w:p>
    <w:p w:rsidR="0073631F" w:rsidRDefault="002F2D93">
      <w:pPr>
        <w:spacing w:line="360" w:lineRule="auto"/>
        <w:ind w:firstLineChars="200" w:firstLine="482"/>
        <w:rPr>
          <w:b/>
          <w:sz w:val="24"/>
        </w:rPr>
      </w:pPr>
      <w:r>
        <w:rPr>
          <w:b/>
          <w:sz w:val="24"/>
        </w:rPr>
        <w:t>3</w:t>
      </w:r>
      <w:r>
        <w:rPr>
          <w:rFonts w:hint="eastAsia"/>
          <w:b/>
          <w:sz w:val="24"/>
        </w:rPr>
        <w:t>、服务质量要求</w:t>
      </w:r>
    </w:p>
    <w:p w:rsidR="0073631F" w:rsidRDefault="002F2D93">
      <w:pPr>
        <w:spacing w:line="360" w:lineRule="auto"/>
        <w:ind w:firstLineChars="200" w:firstLine="480"/>
        <w:rPr>
          <w:bCs/>
          <w:sz w:val="24"/>
        </w:rPr>
      </w:pPr>
      <w:r>
        <w:rPr>
          <w:rFonts w:hint="eastAsia"/>
          <w:bCs/>
          <w:sz w:val="24"/>
        </w:rPr>
        <w:t>3</w:t>
      </w:r>
      <w:r>
        <w:rPr>
          <w:bCs/>
          <w:sz w:val="24"/>
        </w:rPr>
        <w:t xml:space="preserve">.1 </w:t>
      </w:r>
      <w:r>
        <w:rPr>
          <w:rFonts w:hint="eastAsia"/>
          <w:bCs/>
          <w:sz w:val="24"/>
        </w:rPr>
        <w:t>政务领涉企业务系统的电子营业执照应用接入，符合市场监管总局《电子营业执照管理办法（试行）》等相关要求和规范，实现经营主体使用电子营业执照在线上线下办事过程中进行身份认证。</w:t>
      </w:r>
    </w:p>
    <w:p w:rsidR="0073631F" w:rsidRDefault="002F2D93">
      <w:pPr>
        <w:spacing w:line="360" w:lineRule="auto"/>
        <w:ind w:firstLineChars="200" w:firstLine="480"/>
        <w:rPr>
          <w:bCs/>
          <w:sz w:val="24"/>
        </w:rPr>
      </w:pPr>
      <w:r>
        <w:rPr>
          <w:bCs/>
          <w:sz w:val="24"/>
        </w:rPr>
        <w:t xml:space="preserve">3.2 </w:t>
      </w:r>
      <w:r>
        <w:rPr>
          <w:rFonts w:hint="eastAsia"/>
          <w:bCs/>
          <w:sz w:val="24"/>
        </w:rPr>
        <w:t>企业码制码，符合</w:t>
      </w:r>
      <w:r>
        <w:rPr>
          <w:rFonts w:hint="eastAsia"/>
          <w:bCs/>
          <w:sz w:val="24"/>
        </w:rPr>
        <w:t>C0166-2023</w:t>
      </w:r>
      <w:r>
        <w:rPr>
          <w:rFonts w:hint="eastAsia"/>
          <w:bCs/>
          <w:sz w:val="24"/>
        </w:rPr>
        <w:t>《全国一体化政务服务平台</w:t>
      </w:r>
      <w:r>
        <w:rPr>
          <w:rFonts w:hint="eastAsia"/>
          <w:bCs/>
          <w:sz w:val="24"/>
        </w:rPr>
        <w:t xml:space="preserve">  </w:t>
      </w:r>
      <w:r>
        <w:rPr>
          <w:rFonts w:hint="eastAsia"/>
          <w:bCs/>
          <w:sz w:val="24"/>
        </w:rPr>
        <w:t>政务服务码（企业）技术要求》。</w:t>
      </w:r>
    </w:p>
    <w:p w:rsidR="0073631F" w:rsidRDefault="002F2D93">
      <w:pPr>
        <w:tabs>
          <w:tab w:val="left" w:pos="360"/>
          <w:tab w:val="left" w:pos="1080"/>
          <w:tab w:val="left" w:pos="8600"/>
        </w:tabs>
        <w:spacing w:line="360" w:lineRule="auto"/>
        <w:ind w:rightChars="134" w:right="281" w:firstLineChars="200" w:firstLine="482"/>
        <w:rPr>
          <w:b/>
          <w:sz w:val="24"/>
        </w:rPr>
      </w:pPr>
      <w:r>
        <w:rPr>
          <w:b/>
          <w:sz w:val="24"/>
        </w:rPr>
        <w:t xml:space="preserve">4. </w:t>
      </w:r>
      <w:r>
        <w:rPr>
          <w:b/>
          <w:sz w:val="24"/>
        </w:rPr>
        <w:t>保密</w:t>
      </w:r>
    </w:p>
    <w:p w:rsidR="0073631F" w:rsidRDefault="002F2D93">
      <w:pPr>
        <w:tabs>
          <w:tab w:val="left" w:pos="360"/>
          <w:tab w:val="left" w:pos="1080"/>
          <w:tab w:val="left" w:pos="8600"/>
        </w:tabs>
        <w:spacing w:line="360" w:lineRule="auto"/>
        <w:ind w:left="1" w:rightChars="134" w:right="281" w:firstLineChars="200" w:firstLine="480"/>
        <w:rPr>
          <w:sz w:val="24"/>
        </w:rPr>
      </w:pPr>
      <w:r>
        <w:rPr>
          <w:sz w:val="24"/>
        </w:rPr>
        <w:t xml:space="preserve">4.1 </w:t>
      </w:r>
      <w:r>
        <w:rPr>
          <w:sz w:val="24"/>
        </w:rPr>
        <w:t>甲乙双方保证对在谈判、签订、执行本协议过程中所获悉的属于非公开渠道获得的文件、资料、数据、信息（包括国家秘密、商业秘密、工作秘密、公司计划、运营活动、财务信息、技术信息、经营信息、投诉举报信息及其他有关信息）予以保密</w:t>
      </w:r>
      <w:r>
        <w:rPr>
          <w:sz w:val="24"/>
        </w:rPr>
        <w:t>。未经甲方同意，不得向任何第三方泄露。但法律、法规另有规定或甲、乙双方另有约定的除外。</w:t>
      </w:r>
    </w:p>
    <w:p w:rsidR="0073631F" w:rsidRDefault="002F2D93">
      <w:pPr>
        <w:tabs>
          <w:tab w:val="left" w:pos="1080"/>
          <w:tab w:val="left" w:pos="8600"/>
        </w:tabs>
        <w:spacing w:line="360" w:lineRule="auto"/>
        <w:ind w:left="1" w:rightChars="134" w:right="281" w:firstLineChars="200" w:firstLine="480"/>
        <w:rPr>
          <w:sz w:val="24"/>
        </w:rPr>
      </w:pPr>
      <w:r>
        <w:rPr>
          <w:sz w:val="24"/>
        </w:rPr>
        <w:t xml:space="preserve">4.2 </w:t>
      </w:r>
      <w:r>
        <w:rPr>
          <w:sz w:val="24"/>
        </w:rPr>
        <w:t>甲乙双方人员不得向任何第三方泄露应予保密的文件、资料、数据、信息的全部或部分内容。</w:t>
      </w:r>
    </w:p>
    <w:p w:rsidR="0073631F" w:rsidRDefault="002F2D93">
      <w:pPr>
        <w:tabs>
          <w:tab w:val="left" w:pos="1080"/>
          <w:tab w:val="left" w:pos="8600"/>
        </w:tabs>
        <w:spacing w:line="360" w:lineRule="auto"/>
        <w:ind w:left="1" w:rightChars="134" w:right="281" w:firstLineChars="200" w:firstLine="480"/>
        <w:rPr>
          <w:sz w:val="24"/>
        </w:rPr>
      </w:pPr>
      <w:r>
        <w:rPr>
          <w:sz w:val="24"/>
        </w:rPr>
        <w:t xml:space="preserve">4.3 </w:t>
      </w:r>
      <w:r>
        <w:rPr>
          <w:sz w:val="24"/>
        </w:rPr>
        <w:t>乙方应当采取有效措施加强网络安全，避免因系统漏洞、网络攻击等原因造成泄密。</w:t>
      </w:r>
    </w:p>
    <w:p w:rsidR="0073631F" w:rsidRDefault="002F2D93">
      <w:pPr>
        <w:tabs>
          <w:tab w:val="left" w:pos="1080"/>
          <w:tab w:val="left" w:pos="8600"/>
        </w:tabs>
        <w:spacing w:line="360" w:lineRule="auto"/>
        <w:ind w:left="1" w:rightChars="134" w:right="281" w:firstLineChars="200" w:firstLine="480"/>
        <w:rPr>
          <w:sz w:val="24"/>
        </w:rPr>
      </w:pPr>
      <w:r>
        <w:rPr>
          <w:sz w:val="24"/>
        </w:rPr>
        <w:t xml:space="preserve">4.4 </w:t>
      </w:r>
      <w:r>
        <w:rPr>
          <w:sz w:val="24"/>
        </w:rPr>
        <w:t>保密条款长期有效，不因本合同的解除、终止等而失效。</w:t>
      </w:r>
    </w:p>
    <w:p w:rsidR="0073631F" w:rsidRDefault="002F2D93">
      <w:pPr>
        <w:tabs>
          <w:tab w:val="left" w:pos="360"/>
          <w:tab w:val="left" w:pos="1080"/>
          <w:tab w:val="left" w:pos="8600"/>
        </w:tabs>
        <w:spacing w:line="360" w:lineRule="auto"/>
        <w:ind w:rightChars="134" w:right="281" w:firstLineChars="200" w:firstLine="482"/>
        <w:rPr>
          <w:b/>
          <w:sz w:val="24"/>
        </w:rPr>
      </w:pPr>
      <w:r>
        <w:rPr>
          <w:b/>
          <w:sz w:val="24"/>
        </w:rPr>
        <w:lastRenderedPageBreak/>
        <w:t xml:space="preserve">5. </w:t>
      </w:r>
      <w:r>
        <w:rPr>
          <w:b/>
          <w:sz w:val="24"/>
        </w:rPr>
        <w:t>知识产权</w:t>
      </w:r>
    </w:p>
    <w:p w:rsidR="0073631F" w:rsidRDefault="002F2D93">
      <w:pPr>
        <w:tabs>
          <w:tab w:val="left" w:pos="360"/>
          <w:tab w:val="left" w:pos="1080"/>
          <w:tab w:val="left" w:pos="8600"/>
        </w:tabs>
        <w:spacing w:line="360" w:lineRule="auto"/>
        <w:ind w:left="1" w:rightChars="134" w:right="281" w:firstLineChars="200" w:firstLine="480"/>
        <w:rPr>
          <w:sz w:val="24"/>
        </w:rPr>
      </w:pPr>
      <w:r>
        <w:rPr>
          <w:sz w:val="24"/>
        </w:rPr>
        <w:t>甲乙双方应保证双方在使用合同项下工作成果的任何一部分时免受第三方提出的侵犯其专利权、著作权、商标权或工业设计权等知识产权的起诉。如果任何第三方对此提出起诉，甲乙双方有义务负</w:t>
      </w:r>
      <w:r>
        <w:rPr>
          <w:sz w:val="24"/>
        </w:rPr>
        <w:t>责与之交涉，并承担由己方引起的一切法律责任及经济损失。</w:t>
      </w:r>
    </w:p>
    <w:p w:rsidR="0073631F" w:rsidRDefault="002F2D93">
      <w:pPr>
        <w:spacing w:line="360" w:lineRule="auto"/>
        <w:ind w:firstLineChars="200" w:firstLine="482"/>
        <w:rPr>
          <w:b/>
          <w:sz w:val="24"/>
        </w:rPr>
      </w:pPr>
      <w:r>
        <w:rPr>
          <w:b/>
          <w:sz w:val="24"/>
        </w:rPr>
        <w:t>6.</w:t>
      </w:r>
      <w:r>
        <w:rPr>
          <w:b/>
          <w:sz w:val="24"/>
        </w:rPr>
        <w:t>违约金</w:t>
      </w:r>
    </w:p>
    <w:p w:rsidR="0073631F" w:rsidRDefault="002F2D93">
      <w:pPr>
        <w:spacing w:line="360" w:lineRule="auto"/>
        <w:ind w:firstLineChars="200" w:firstLine="480"/>
        <w:rPr>
          <w:sz w:val="24"/>
        </w:rPr>
      </w:pPr>
      <w:r>
        <w:rPr>
          <w:bCs/>
          <w:sz w:val="24"/>
        </w:rPr>
        <w:t>6.1</w:t>
      </w:r>
      <w:r>
        <w:rPr>
          <w:rFonts w:hint="eastAsia"/>
          <w:sz w:val="24"/>
        </w:rPr>
        <w:t>在合同履行过程中，若发生人力不可抗拒的事件，造成合同不能正常履行，经双方书面认可后，双方均不承担违约责任。如果造成损失由甲乙双方共同承担。</w:t>
      </w:r>
    </w:p>
    <w:p w:rsidR="0073631F" w:rsidRDefault="002F2D93">
      <w:pPr>
        <w:spacing w:line="360" w:lineRule="auto"/>
        <w:ind w:firstLineChars="200" w:firstLine="480"/>
        <w:rPr>
          <w:sz w:val="24"/>
        </w:rPr>
      </w:pPr>
      <w:r>
        <w:rPr>
          <w:rFonts w:hint="eastAsia"/>
          <w:sz w:val="24"/>
        </w:rPr>
        <w:t>6</w:t>
      </w:r>
      <w:r>
        <w:rPr>
          <w:sz w:val="24"/>
        </w:rPr>
        <w:t>.2</w:t>
      </w:r>
      <w:r>
        <w:rPr>
          <w:rFonts w:hint="eastAsia"/>
          <w:sz w:val="24"/>
        </w:rPr>
        <w:t>如发生非人力不可抗拒的事件，违反本合同约定条款，违约方应承担责任如下：</w:t>
      </w:r>
    </w:p>
    <w:p w:rsidR="0073631F" w:rsidRDefault="002F2D93">
      <w:pPr>
        <w:spacing w:line="360" w:lineRule="auto"/>
        <w:ind w:firstLineChars="200" w:firstLine="480"/>
        <w:rPr>
          <w:sz w:val="24"/>
        </w:rPr>
      </w:pPr>
      <w:r>
        <w:rPr>
          <w:sz w:val="24"/>
        </w:rPr>
        <w:t>6.2.1</w:t>
      </w:r>
      <w:r>
        <w:rPr>
          <w:rFonts w:hint="eastAsia"/>
          <w:sz w:val="24"/>
        </w:rPr>
        <w:t>在项目执行各阶段，由于某一方原因未按期完成相应工作，违约方应负违约责任并支付违约罚款，每迟延履行一天，按合同总金额的</w:t>
      </w:r>
      <w:bookmarkStart w:id="678" w:name="_Hlk21686302"/>
      <w:r>
        <w:rPr>
          <w:rFonts w:hint="eastAsia"/>
          <w:sz w:val="24"/>
        </w:rPr>
        <w:t>0.1</w:t>
      </w:r>
      <w:r>
        <w:rPr>
          <w:rFonts w:hint="eastAsia"/>
          <w:sz w:val="24"/>
        </w:rPr>
        <w:t>‰</w:t>
      </w:r>
      <w:bookmarkEnd w:id="678"/>
      <w:r>
        <w:rPr>
          <w:rFonts w:hint="eastAsia"/>
          <w:sz w:val="24"/>
        </w:rPr>
        <w:t>计算违约金；</w:t>
      </w:r>
    </w:p>
    <w:p w:rsidR="0073631F" w:rsidRDefault="002F2D93">
      <w:pPr>
        <w:spacing w:line="360" w:lineRule="auto"/>
        <w:ind w:firstLineChars="200" w:firstLine="480"/>
        <w:rPr>
          <w:sz w:val="24"/>
        </w:rPr>
      </w:pPr>
      <w:r>
        <w:rPr>
          <w:sz w:val="24"/>
        </w:rPr>
        <w:t>6.2.</w:t>
      </w:r>
      <w:r>
        <w:rPr>
          <w:rFonts w:hint="eastAsia"/>
          <w:sz w:val="24"/>
        </w:rPr>
        <w:t>2</w:t>
      </w:r>
      <w:r>
        <w:rPr>
          <w:rFonts w:hint="eastAsia"/>
          <w:sz w:val="24"/>
        </w:rPr>
        <w:t>乙方按期完成相应工作，由于甲方原因推迟付款，甲方应负违约责任，支付违约罚款，甲方每迟延一天，按未履行部分合同金额的</w:t>
      </w:r>
      <w:r>
        <w:rPr>
          <w:rFonts w:hint="eastAsia"/>
          <w:sz w:val="24"/>
        </w:rPr>
        <w:t>0.1</w:t>
      </w:r>
      <w:r>
        <w:rPr>
          <w:rFonts w:hint="eastAsia"/>
          <w:sz w:val="24"/>
        </w:rPr>
        <w:t>‰计算违约金。</w:t>
      </w:r>
    </w:p>
    <w:p w:rsidR="0073631F" w:rsidRDefault="002F2D93">
      <w:pPr>
        <w:spacing w:line="360" w:lineRule="auto"/>
        <w:ind w:firstLineChars="200" w:firstLine="480"/>
        <w:rPr>
          <w:sz w:val="24"/>
        </w:rPr>
      </w:pPr>
      <w:bookmarkStart w:id="679" w:name="_Hlk21686941"/>
      <w:r>
        <w:rPr>
          <w:sz w:val="24"/>
        </w:rPr>
        <w:t>6.2.</w:t>
      </w:r>
      <w:r>
        <w:rPr>
          <w:rFonts w:hint="eastAsia"/>
          <w:sz w:val="24"/>
        </w:rPr>
        <w:t>3</w:t>
      </w:r>
      <w:r>
        <w:rPr>
          <w:rFonts w:hint="eastAsia"/>
          <w:sz w:val="24"/>
        </w:rPr>
        <w:t>在本合同履行过程中，若乙方迟延履行技术服务内容逾期超过</w:t>
      </w:r>
      <w:r>
        <w:rPr>
          <w:rFonts w:hint="eastAsia"/>
          <w:sz w:val="24"/>
        </w:rPr>
        <w:t>30</w:t>
      </w:r>
      <w:r>
        <w:rPr>
          <w:rFonts w:hint="eastAsia"/>
          <w:sz w:val="24"/>
        </w:rPr>
        <w:t>天，视为迟延履约方根本违约，按合同总金额的</w:t>
      </w:r>
      <w:r>
        <w:rPr>
          <w:rFonts w:hint="eastAsia"/>
          <w:sz w:val="24"/>
        </w:rPr>
        <w:t>10%</w:t>
      </w:r>
      <w:r>
        <w:rPr>
          <w:rFonts w:hint="eastAsia"/>
          <w:sz w:val="24"/>
        </w:rPr>
        <w:t>计算根本违约金，另一方可以选择解除合同或要求违约方继续履行。</w:t>
      </w:r>
    </w:p>
    <w:bookmarkEnd w:id="679"/>
    <w:p w:rsidR="0073631F" w:rsidRDefault="002F2D93">
      <w:pPr>
        <w:spacing w:line="360" w:lineRule="auto"/>
        <w:ind w:firstLineChars="200" w:firstLine="482"/>
        <w:rPr>
          <w:sz w:val="24"/>
        </w:rPr>
      </w:pPr>
      <w:r>
        <w:rPr>
          <w:b/>
          <w:sz w:val="24"/>
        </w:rPr>
        <w:t>7</w:t>
      </w:r>
      <w:r>
        <w:rPr>
          <w:b/>
          <w:sz w:val="24"/>
        </w:rPr>
        <w:t>、甲、乙双方的合同权利和义务</w:t>
      </w:r>
    </w:p>
    <w:p w:rsidR="0073631F" w:rsidRDefault="002F2D93">
      <w:pPr>
        <w:tabs>
          <w:tab w:val="left" w:pos="3585"/>
        </w:tabs>
        <w:autoSpaceDE w:val="0"/>
        <w:autoSpaceDN w:val="0"/>
        <w:spacing w:line="360" w:lineRule="auto"/>
        <w:ind w:rightChars="134" w:right="281" w:firstLineChars="200" w:firstLine="482"/>
        <w:textAlignment w:val="bottom"/>
        <w:rPr>
          <w:b/>
          <w:sz w:val="24"/>
        </w:rPr>
      </w:pPr>
      <w:r>
        <w:rPr>
          <w:b/>
          <w:sz w:val="24"/>
        </w:rPr>
        <w:t xml:space="preserve">7.1 </w:t>
      </w:r>
      <w:r>
        <w:rPr>
          <w:b/>
          <w:sz w:val="24"/>
        </w:rPr>
        <w:t>甲方的权利和义务</w:t>
      </w:r>
    </w:p>
    <w:p w:rsidR="0073631F" w:rsidRDefault="002F2D93">
      <w:pPr>
        <w:tabs>
          <w:tab w:val="left" w:pos="3585"/>
        </w:tabs>
        <w:autoSpaceDE w:val="0"/>
        <w:autoSpaceDN w:val="0"/>
        <w:spacing w:line="360" w:lineRule="auto"/>
        <w:ind w:rightChars="134" w:right="281" w:firstLineChars="200" w:firstLine="482"/>
        <w:textAlignment w:val="bottom"/>
        <w:rPr>
          <w:b/>
          <w:sz w:val="24"/>
        </w:rPr>
      </w:pPr>
      <w:r>
        <w:rPr>
          <w:b/>
          <w:sz w:val="24"/>
        </w:rPr>
        <w:t xml:space="preserve">7.1.1  </w:t>
      </w:r>
      <w:r>
        <w:rPr>
          <w:b/>
          <w:sz w:val="24"/>
        </w:rPr>
        <w:t>合同款支付</w:t>
      </w:r>
    </w:p>
    <w:p w:rsidR="0073631F" w:rsidRDefault="002F2D93">
      <w:pPr>
        <w:spacing w:line="360" w:lineRule="auto"/>
        <w:ind w:left="1" w:firstLineChars="200" w:firstLine="480"/>
        <w:rPr>
          <w:sz w:val="24"/>
        </w:rPr>
      </w:pPr>
      <w:r>
        <w:rPr>
          <w:sz w:val="24"/>
        </w:rPr>
        <w:t xml:space="preserve">7.1.1.1  </w:t>
      </w:r>
      <w:r>
        <w:rPr>
          <w:sz w:val="24"/>
        </w:rPr>
        <w:t>甲方应当按照合同约定</w:t>
      </w:r>
      <w:r>
        <w:rPr>
          <w:rFonts w:hint="eastAsia"/>
          <w:sz w:val="24"/>
        </w:rPr>
        <w:t>向乙方</w:t>
      </w:r>
      <w:r>
        <w:rPr>
          <w:sz w:val="24"/>
        </w:rPr>
        <w:t>支付服务费。</w:t>
      </w:r>
    </w:p>
    <w:p w:rsidR="0073631F" w:rsidRDefault="002F2D93">
      <w:pPr>
        <w:spacing w:line="360" w:lineRule="auto"/>
        <w:ind w:firstLineChars="200" w:firstLine="482"/>
        <w:rPr>
          <w:b/>
          <w:sz w:val="24"/>
        </w:rPr>
      </w:pPr>
      <w:r>
        <w:rPr>
          <w:b/>
          <w:sz w:val="24"/>
        </w:rPr>
        <w:t xml:space="preserve">7.1.2  </w:t>
      </w:r>
      <w:r>
        <w:rPr>
          <w:b/>
          <w:sz w:val="24"/>
        </w:rPr>
        <w:t>其他权利和义务</w:t>
      </w:r>
    </w:p>
    <w:p w:rsidR="0073631F" w:rsidRDefault="002F2D93">
      <w:pPr>
        <w:spacing w:line="360" w:lineRule="auto"/>
        <w:ind w:left="2" w:firstLineChars="200" w:firstLine="480"/>
        <w:rPr>
          <w:sz w:val="24"/>
        </w:rPr>
      </w:pPr>
      <w:r>
        <w:rPr>
          <w:sz w:val="24"/>
        </w:rPr>
        <w:t xml:space="preserve">7.1.2.1  </w:t>
      </w:r>
      <w:r>
        <w:rPr>
          <w:sz w:val="24"/>
        </w:rPr>
        <w:t>甲方</w:t>
      </w:r>
      <w:r>
        <w:rPr>
          <w:rFonts w:hint="eastAsia"/>
          <w:sz w:val="24"/>
        </w:rPr>
        <w:t>有权要求乙方按照合同规定的事项提供相应的服务与支持</w:t>
      </w:r>
      <w:r>
        <w:rPr>
          <w:sz w:val="24"/>
        </w:rPr>
        <w:t>。</w:t>
      </w:r>
    </w:p>
    <w:p w:rsidR="0073631F" w:rsidRDefault="002F2D93">
      <w:pPr>
        <w:spacing w:line="360" w:lineRule="auto"/>
        <w:ind w:firstLineChars="200" w:firstLine="480"/>
        <w:rPr>
          <w:sz w:val="24"/>
        </w:rPr>
      </w:pPr>
      <w:r>
        <w:rPr>
          <w:sz w:val="24"/>
        </w:rPr>
        <w:t xml:space="preserve">7.1.2.2  </w:t>
      </w:r>
      <w:r>
        <w:rPr>
          <w:sz w:val="24"/>
        </w:rPr>
        <w:t>甲方应积极配合乙方完成相关工作。</w:t>
      </w:r>
    </w:p>
    <w:p w:rsidR="0073631F" w:rsidRDefault="002F2D93">
      <w:pPr>
        <w:spacing w:line="360" w:lineRule="auto"/>
        <w:ind w:left="1" w:firstLineChars="200" w:firstLine="480"/>
        <w:rPr>
          <w:sz w:val="24"/>
        </w:rPr>
      </w:pPr>
      <w:r>
        <w:rPr>
          <w:sz w:val="24"/>
        </w:rPr>
        <w:t xml:space="preserve">7.1.2.3  </w:t>
      </w:r>
      <w:r>
        <w:rPr>
          <w:sz w:val="24"/>
        </w:rPr>
        <w:t>甲方提供的业务信息不得侵犯第三方权利，如涉及侵权内容，由甲方承担侵权责任。</w:t>
      </w:r>
    </w:p>
    <w:p w:rsidR="0073631F" w:rsidRDefault="002F2D93">
      <w:pPr>
        <w:tabs>
          <w:tab w:val="left" w:pos="180"/>
        </w:tabs>
        <w:spacing w:line="360" w:lineRule="auto"/>
        <w:ind w:left="1" w:firstLineChars="200" w:firstLine="480"/>
        <w:rPr>
          <w:sz w:val="24"/>
        </w:rPr>
      </w:pPr>
      <w:r>
        <w:rPr>
          <w:sz w:val="24"/>
        </w:rPr>
        <w:t xml:space="preserve">7.1.2.4  </w:t>
      </w:r>
      <w:r>
        <w:rPr>
          <w:sz w:val="24"/>
        </w:rPr>
        <w:t>甲方负责为乙方服务团队提供</w:t>
      </w:r>
      <w:r>
        <w:rPr>
          <w:rFonts w:hint="eastAsia"/>
          <w:sz w:val="24"/>
        </w:rPr>
        <w:t>执行合同约定技术服务的合理的工作环境和工具等相关工作条件</w:t>
      </w:r>
      <w:r>
        <w:rPr>
          <w:sz w:val="24"/>
        </w:rPr>
        <w:t>。</w:t>
      </w:r>
    </w:p>
    <w:p w:rsidR="0073631F" w:rsidRDefault="002F2D93">
      <w:pPr>
        <w:spacing w:line="360" w:lineRule="auto"/>
        <w:ind w:firstLineChars="200" w:firstLine="482"/>
        <w:rPr>
          <w:b/>
          <w:sz w:val="24"/>
        </w:rPr>
      </w:pPr>
      <w:r>
        <w:rPr>
          <w:b/>
          <w:sz w:val="24"/>
        </w:rPr>
        <w:t xml:space="preserve">7.2  </w:t>
      </w:r>
      <w:r>
        <w:rPr>
          <w:b/>
          <w:sz w:val="24"/>
        </w:rPr>
        <w:t>乙方的权利和义务</w:t>
      </w:r>
    </w:p>
    <w:p w:rsidR="0073631F" w:rsidRDefault="002F2D93">
      <w:pPr>
        <w:spacing w:line="360" w:lineRule="auto"/>
        <w:ind w:left="1" w:firstLineChars="200" w:firstLine="480"/>
        <w:rPr>
          <w:sz w:val="24"/>
        </w:rPr>
      </w:pPr>
      <w:r>
        <w:rPr>
          <w:sz w:val="24"/>
        </w:rPr>
        <w:t xml:space="preserve">7.2.1 </w:t>
      </w:r>
      <w:r>
        <w:rPr>
          <w:b/>
          <w:sz w:val="24"/>
        </w:rPr>
        <w:t xml:space="preserve"> </w:t>
      </w:r>
      <w:r>
        <w:rPr>
          <w:sz w:val="24"/>
        </w:rPr>
        <w:t>获得报酬的权利：乙方有权按照合同约定获得甲方支付的服务费。</w:t>
      </w:r>
    </w:p>
    <w:p w:rsidR="0073631F" w:rsidRDefault="002F2D93">
      <w:pPr>
        <w:spacing w:line="360" w:lineRule="auto"/>
        <w:ind w:firstLineChars="200" w:firstLine="480"/>
        <w:rPr>
          <w:sz w:val="24"/>
        </w:rPr>
      </w:pPr>
      <w:r>
        <w:rPr>
          <w:sz w:val="24"/>
        </w:rPr>
        <w:t xml:space="preserve">7.2.1  </w:t>
      </w:r>
      <w:r>
        <w:rPr>
          <w:sz w:val="24"/>
        </w:rPr>
        <w:t>其他权利和义务</w:t>
      </w:r>
    </w:p>
    <w:p w:rsidR="0073631F" w:rsidRDefault="002F2D93">
      <w:pPr>
        <w:tabs>
          <w:tab w:val="left" w:pos="4276"/>
          <w:tab w:val="left" w:pos="8522"/>
        </w:tabs>
        <w:spacing w:line="360" w:lineRule="auto"/>
        <w:ind w:left="1" w:firstLineChars="200" w:firstLine="480"/>
        <w:jc w:val="left"/>
        <w:rPr>
          <w:sz w:val="24"/>
        </w:rPr>
      </w:pPr>
      <w:r>
        <w:rPr>
          <w:sz w:val="24"/>
        </w:rPr>
        <w:lastRenderedPageBreak/>
        <w:t xml:space="preserve">7.2.1.1  </w:t>
      </w:r>
      <w:r>
        <w:rPr>
          <w:sz w:val="24"/>
        </w:rPr>
        <w:t>乙方应对服务团队进行专业技能</w:t>
      </w:r>
      <w:r>
        <w:rPr>
          <w:rFonts w:hint="eastAsia"/>
          <w:sz w:val="24"/>
        </w:rPr>
        <w:t>负责</w:t>
      </w:r>
      <w:r>
        <w:rPr>
          <w:sz w:val="24"/>
        </w:rPr>
        <w:t>，保证达到</w:t>
      </w:r>
      <w:r>
        <w:rPr>
          <w:rFonts w:hint="eastAsia"/>
          <w:sz w:val="24"/>
        </w:rPr>
        <w:t>合同约定的</w:t>
      </w:r>
      <w:r>
        <w:rPr>
          <w:sz w:val="24"/>
        </w:rPr>
        <w:t>服务质</w:t>
      </w:r>
      <w:r>
        <w:rPr>
          <w:sz w:val="24"/>
        </w:rPr>
        <w:t>量</w:t>
      </w:r>
      <w:r>
        <w:rPr>
          <w:rFonts w:hint="eastAsia"/>
          <w:sz w:val="24"/>
        </w:rPr>
        <w:t>要求</w:t>
      </w:r>
      <w:r>
        <w:rPr>
          <w:sz w:val="24"/>
        </w:rPr>
        <w:t>。</w:t>
      </w:r>
    </w:p>
    <w:p w:rsidR="0073631F" w:rsidRDefault="002F2D93">
      <w:pPr>
        <w:spacing w:line="360" w:lineRule="auto"/>
        <w:ind w:left="1" w:firstLineChars="200" w:firstLine="480"/>
        <w:rPr>
          <w:sz w:val="24"/>
        </w:rPr>
      </w:pPr>
      <w:r>
        <w:rPr>
          <w:sz w:val="24"/>
        </w:rPr>
        <w:t xml:space="preserve">7.2.1.2  </w:t>
      </w:r>
      <w:r>
        <w:rPr>
          <w:sz w:val="24"/>
        </w:rPr>
        <w:t>乙方应遵循保密制度，未经允许不得把任何数据信息、</w:t>
      </w:r>
      <w:r>
        <w:rPr>
          <w:rFonts w:hint="eastAsia"/>
          <w:sz w:val="24"/>
        </w:rPr>
        <w:t>业务</w:t>
      </w:r>
      <w:r>
        <w:rPr>
          <w:sz w:val="24"/>
        </w:rPr>
        <w:t>信息透露给任何人。</w:t>
      </w:r>
    </w:p>
    <w:p w:rsidR="0073631F" w:rsidRDefault="002F2D93">
      <w:pPr>
        <w:tabs>
          <w:tab w:val="left" w:pos="360"/>
          <w:tab w:val="left" w:pos="1080"/>
          <w:tab w:val="left" w:pos="8600"/>
        </w:tabs>
        <w:spacing w:line="360" w:lineRule="auto"/>
        <w:ind w:left="1" w:rightChars="134" w:right="281" w:firstLineChars="200" w:firstLine="480"/>
        <w:rPr>
          <w:sz w:val="24"/>
        </w:rPr>
      </w:pPr>
      <w:r>
        <w:rPr>
          <w:sz w:val="24"/>
        </w:rPr>
        <w:t>7.2.1.</w:t>
      </w:r>
      <w:r>
        <w:rPr>
          <w:rFonts w:hint="eastAsia"/>
          <w:sz w:val="24"/>
        </w:rPr>
        <w:t>3</w:t>
      </w:r>
      <w:r>
        <w:rPr>
          <w:sz w:val="24"/>
        </w:rPr>
        <w:t xml:space="preserve">  </w:t>
      </w:r>
      <w:r>
        <w:rPr>
          <w:sz w:val="24"/>
        </w:rPr>
        <w:t>如甲方临时对其业务要求进行调整，乙方应满足甲方需求，如因调整引起乙方服务成本增加，乙方应向甲方提供因调整所增加的合理费用的书面凭证，经甲方确认同意后</w:t>
      </w:r>
      <w:r>
        <w:rPr>
          <w:rFonts w:hint="eastAsia"/>
          <w:sz w:val="24"/>
        </w:rPr>
        <w:t>，</w:t>
      </w:r>
      <w:r>
        <w:rPr>
          <w:sz w:val="24"/>
        </w:rPr>
        <w:t>由甲方支付相关费用。</w:t>
      </w:r>
    </w:p>
    <w:p w:rsidR="0073631F" w:rsidRDefault="002F2D93">
      <w:pPr>
        <w:tabs>
          <w:tab w:val="left" w:pos="360"/>
          <w:tab w:val="left" w:pos="1080"/>
          <w:tab w:val="left" w:pos="8600"/>
        </w:tabs>
        <w:spacing w:line="360" w:lineRule="auto"/>
        <w:ind w:left="1" w:rightChars="134" w:right="281" w:firstLineChars="200" w:firstLine="480"/>
        <w:rPr>
          <w:sz w:val="24"/>
        </w:rPr>
      </w:pPr>
      <w:r>
        <w:rPr>
          <w:sz w:val="24"/>
        </w:rPr>
        <w:t>7.2.1.</w:t>
      </w:r>
      <w:r>
        <w:rPr>
          <w:rFonts w:hint="eastAsia"/>
          <w:sz w:val="24"/>
        </w:rPr>
        <w:t>4</w:t>
      </w:r>
      <w:r>
        <w:rPr>
          <w:sz w:val="24"/>
        </w:rPr>
        <w:t xml:space="preserve">  </w:t>
      </w:r>
      <w:r>
        <w:rPr>
          <w:sz w:val="24"/>
        </w:rPr>
        <w:t>乙方有权拒绝甲方提出的违反相关法律、法规及合同约定的要求，如因甲方原因造成乙方损害，乙方有权要求甲方赔偿经济损失</w:t>
      </w:r>
      <w:r>
        <w:rPr>
          <w:rFonts w:hint="eastAsia"/>
          <w:sz w:val="24"/>
        </w:rPr>
        <w:t>。</w:t>
      </w:r>
    </w:p>
    <w:p w:rsidR="0073631F" w:rsidRDefault="002F2D93">
      <w:pPr>
        <w:spacing w:line="360" w:lineRule="auto"/>
        <w:ind w:firstLineChars="200" w:firstLine="482"/>
        <w:rPr>
          <w:b/>
          <w:sz w:val="24"/>
        </w:rPr>
      </w:pPr>
      <w:r>
        <w:rPr>
          <w:b/>
          <w:sz w:val="24"/>
        </w:rPr>
        <w:t>8</w:t>
      </w:r>
      <w:r>
        <w:rPr>
          <w:b/>
          <w:sz w:val="24"/>
        </w:rPr>
        <w:t>、监督与审核</w:t>
      </w:r>
    </w:p>
    <w:p w:rsidR="0073631F" w:rsidRDefault="002F2D93">
      <w:pPr>
        <w:spacing w:line="360" w:lineRule="auto"/>
        <w:ind w:left="1" w:firstLineChars="200" w:firstLine="480"/>
        <w:rPr>
          <w:sz w:val="24"/>
        </w:rPr>
      </w:pPr>
      <w:r>
        <w:rPr>
          <w:sz w:val="24"/>
        </w:rPr>
        <w:t xml:space="preserve">8.1  </w:t>
      </w:r>
      <w:r>
        <w:rPr>
          <w:sz w:val="24"/>
        </w:rPr>
        <w:t>甲方有权对乙方的工作进行监督和审核，如在监督或审核过程中发现乙方工作有不当之处，甲方有权提出建议，乙方应予以适当考虑并采纳其中的合理建议。甲方有权对乙方工作成果进行抽样检查，以检验其工作的真实性和合理性。</w:t>
      </w:r>
    </w:p>
    <w:p w:rsidR="0073631F" w:rsidRDefault="002F2D93">
      <w:pPr>
        <w:tabs>
          <w:tab w:val="left" w:pos="8600"/>
        </w:tabs>
        <w:spacing w:line="360" w:lineRule="auto"/>
        <w:ind w:rightChars="134" w:right="281" w:firstLineChars="200" w:firstLine="482"/>
        <w:rPr>
          <w:b/>
          <w:sz w:val="24"/>
        </w:rPr>
      </w:pPr>
      <w:r>
        <w:rPr>
          <w:rFonts w:hint="eastAsia"/>
          <w:b/>
          <w:sz w:val="24"/>
        </w:rPr>
        <w:t>9</w:t>
      </w:r>
      <w:r>
        <w:rPr>
          <w:b/>
          <w:sz w:val="24"/>
        </w:rPr>
        <w:t>、不可抗力</w:t>
      </w:r>
    </w:p>
    <w:p w:rsidR="0073631F" w:rsidRDefault="002F2D93">
      <w:pPr>
        <w:tabs>
          <w:tab w:val="left" w:pos="8600"/>
        </w:tabs>
        <w:spacing w:line="360" w:lineRule="auto"/>
        <w:ind w:left="1" w:rightChars="134" w:right="281" w:firstLineChars="200" w:firstLine="480"/>
        <w:rPr>
          <w:sz w:val="24"/>
        </w:rPr>
      </w:pPr>
      <w:r>
        <w:rPr>
          <w:rFonts w:hint="eastAsia"/>
          <w:sz w:val="24"/>
        </w:rPr>
        <w:t>9</w:t>
      </w:r>
      <w:r>
        <w:rPr>
          <w:sz w:val="24"/>
        </w:rPr>
        <w:t xml:space="preserve">.1 </w:t>
      </w:r>
      <w:r>
        <w:rPr>
          <w:sz w:val="24"/>
        </w:rPr>
        <w:t>本条所述的</w:t>
      </w:r>
      <w:r>
        <w:rPr>
          <w:sz w:val="24"/>
        </w:rPr>
        <w:t>“</w:t>
      </w:r>
      <w:r>
        <w:rPr>
          <w:sz w:val="24"/>
        </w:rPr>
        <w:t>不可抗力</w:t>
      </w:r>
      <w:r>
        <w:rPr>
          <w:sz w:val="24"/>
        </w:rPr>
        <w:t>”</w:t>
      </w:r>
      <w:r>
        <w:rPr>
          <w:sz w:val="24"/>
        </w:rPr>
        <w:t>系指双方不可预见、不能避免且不能克服的事件</w:t>
      </w:r>
      <w:r>
        <w:rPr>
          <w:rFonts w:hint="eastAsia"/>
          <w:sz w:val="24"/>
        </w:rPr>
        <w:t>，</w:t>
      </w:r>
      <w:r>
        <w:rPr>
          <w:sz w:val="24"/>
        </w:rPr>
        <w:t>包括：战争、水灾、地震以及甲、乙双方同意的事件。当不可抗力事件发生时，执行合同的期限将相应延长。</w:t>
      </w:r>
    </w:p>
    <w:p w:rsidR="0073631F" w:rsidRDefault="002F2D93">
      <w:pPr>
        <w:tabs>
          <w:tab w:val="left" w:pos="8600"/>
        </w:tabs>
        <w:spacing w:line="360" w:lineRule="auto"/>
        <w:ind w:left="1" w:rightChars="134" w:right="281" w:firstLineChars="200" w:firstLine="480"/>
        <w:rPr>
          <w:sz w:val="24"/>
        </w:rPr>
      </w:pPr>
      <w:r>
        <w:rPr>
          <w:rFonts w:hint="eastAsia"/>
          <w:sz w:val="24"/>
        </w:rPr>
        <w:t>9</w:t>
      </w:r>
      <w:r>
        <w:rPr>
          <w:sz w:val="24"/>
        </w:rPr>
        <w:t xml:space="preserve">.2 </w:t>
      </w:r>
      <w:r>
        <w:rPr>
          <w:sz w:val="24"/>
        </w:rPr>
        <w:t>在不可抗力事件发生时，</w:t>
      </w:r>
      <w:r>
        <w:rPr>
          <w:rFonts w:hint="eastAsia"/>
          <w:sz w:val="24"/>
        </w:rPr>
        <w:t>受不可抗力影响的一方</w:t>
      </w:r>
      <w:r>
        <w:rPr>
          <w:sz w:val="24"/>
        </w:rPr>
        <w:t>应尽快以书面形式将不可抗力的情况和原因通知</w:t>
      </w:r>
      <w:r>
        <w:rPr>
          <w:rFonts w:hint="eastAsia"/>
          <w:sz w:val="24"/>
        </w:rPr>
        <w:t>对方</w:t>
      </w:r>
      <w:r>
        <w:rPr>
          <w:sz w:val="24"/>
        </w:rPr>
        <w:t>。同时必须在</w:t>
      </w:r>
      <w:r>
        <w:rPr>
          <w:sz w:val="24"/>
        </w:rPr>
        <w:t>7</w:t>
      </w:r>
      <w:r>
        <w:rPr>
          <w:sz w:val="24"/>
        </w:rPr>
        <w:t>日内，以挂</w:t>
      </w:r>
      <w:r>
        <w:rPr>
          <w:sz w:val="24"/>
        </w:rPr>
        <w:t>号形式递交有关政府部门的证明。如果不可抗力超过</w:t>
      </w:r>
      <w:r>
        <w:rPr>
          <w:sz w:val="24"/>
        </w:rPr>
        <w:t>15</w:t>
      </w:r>
      <w:r>
        <w:rPr>
          <w:sz w:val="24"/>
        </w:rPr>
        <w:t>日，甲、乙双方将通过友好协商就合同的执行达成协议。</w:t>
      </w:r>
    </w:p>
    <w:p w:rsidR="0073631F" w:rsidRDefault="002F2D93">
      <w:pPr>
        <w:tabs>
          <w:tab w:val="left" w:pos="8600"/>
        </w:tabs>
        <w:spacing w:line="360" w:lineRule="auto"/>
        <w:ind w:rightChars="134" w:right="281" w:firstLineChars="200" w:firstLine="482"/>
        <w:rPr>
          <w:b/>
          <w:sz w:val="24"/>
        </w:rPr>
      </w:pPr>
      <w:r>
        <w:rPr>
          <w:b/>
          <w:sz w:val="24"/>
        </w:rPr>
        <w:t>1</w:t>
      </w:r>
      <w:r>
        <w:rPr>
          <w:rFonts w:hint="eastAsia"/>
          <w:b/>
          <w:sz w:val="24"/>
        </w:rPr>
        <w:t>0</w:t>
      </w:r>
      <w:r>
        <w:rPr>
          <w:b/>
          <w:sz w:val="24"/>
        </w:rPr>
        <w:t>、合同修改与</w:t>
      </w:r>
      <w:r>
        <w:rPr>
          <w:rFonts w:hint="eastAsia"/>
          <w:b/>
          <w:sz w:val="24"/>
        </w:rPr>
        <w:t>变更</w:t>
      </w:r>
    </w:p>
    <w:p w:rsidR="0073631F" w:rsidRDefault="002F2D93">
      <w:pPr>
        <w:tabs>
          <w:tab w:val="left" w:pos="8100"/>
          <w:tab w:val="left" w:pos="8600"/>
        </w:tabs>
        <w:spacing w:line="360" w:lineRule="auto"/>
        <w:ind w:left="1" w:rightChars="134" w:right="281" w:firstLineChars="200" w:firstLine="480"/>
        <w:rPr>
          <w:sz w:val="24"/>
        </w:rPr>
      </w:pPr>
      <w:r>
        <w:rPr>
          <w:sz w:val="24"/>
        </w:rPr>
        <w:t>任何对合同约定的变更或修改、补充或删减均须甲、乙双方签订书面补充协议。</w:t>
      </w:r>
    </w:p>
    <w:p w:rsidR="0073631F" w:rsidRDefault="002F2D93">
      <w:pPr>
        <w:tabs>
          <w:tab w:val="left" w:pos="8600"/>
        </w:tabs>
        <w:spacing w:line="360" w:lineRule="auto"/>
        <w:ind w:rightChars="134" w:right="281" w:firstLineChars="200" w:firstLine="482"/>
        <w:rPr>
          <w:b/>
          <w:bCs/>
          <w:sz w:val="24"/>
        </w:rPr>
      </w:pPr>
      <w:r>
        <w:rPr>
          <w:b/>
          <w:bCs/>
          <w:sz w:val="24"/>
        </w:rPr>
        <w:t>1</w:t>
      </w:r>
      <w:r>
        <w:rPr>
          <w:rFonts w:hint="eastAsia"/>
          <w:b/>
          <w:bCs/>
          <w:sz w:val="24"/>
        </w:rPr>
        <w:t>1</w:t>
      </w:r>
      <w:r>
        <w:rPr>
          <w:b/>
          <w:bCs/>
          <w:sz w:val="24"/>
        </w:rPr>
        <w:t>、违约解除合同</w:t>
      </w:r>
    </w:p>
    <w:p w:rsidR="0073631F" w:rsidRDefault="002F2D93">
      <w:pPr>
        <w:tabs>
          <w:tab w:val="left" w:pos="8100"/>
          <w:tab w:val="left" w:pos="8600"/>
        </w:tabs>
        <w:autoSpaceDE w:val="0"/>
        <w:autoSpaceDN w:val="0"/>
        <w:spacing w:line="360" w:lineRule="auto"/>
        <w:ind w:left="1" w:rightChars="134" w:right="281" w:firstLineChars="200" w:firstLine="480"/>
        <w:textAlignment w:val="bottom"/>
        <w:rPr>
          <w:bCs/>
          <w:sz w:val="24"/>
        </w:rPr>
      </w:pPr>
      <w:r>
        <w:rPr>
          <w:bCs/>
          <w:sz w:val="24"/>
        </w:rPr>
        <w:t>1</w:t>
      </w:r>
      <w:r>
        <w:rPr>
          <w:rFonts w:hint="eastAsia"/>
          <w:bCs/>
          <w:sz w:val="24"/>
        </w:rPr>
        <w:t>1</w:t>
      </w:r>
      <w:r>
        <w:rPr>
          <w:bCs/>
          <w:sz w:val="24"/>
        </w:rPr>
        <w:t xml:space="preserve">.1 </w:t>
      </w:r>
      <w:r>
        <w:rPr>
          <w:bCs/>
          <w:sz w:val="24"/>
        </w:rPr>
        <w:t>在下列乙方违约的情况下，甲方可向乙方发出书面通知，部分或全部解除合同，并保留向乙方追诉的权利。</w:t>
      </w:r>
    </w:p>
    <w:p w:rsidR="0073631F" w:rsidRDefault="002F2D93">
      <w:pPr>
        <w:tabs>
          <w:tab w:val="left" w:pos="8100"/>
          <w:tab w:val="left" w:pos="8600"/>
        </w:tabs>
        <w:autoSpaceDE w:val="0"/>
        <w:autoSpaceDN w:val="0"/>
        <w:spacing w:line="360" w:lineRule="auto"/>
        <w:ind w:left="1" w:rightChars="134" w:right="281" w:firstLineChars="200" w:firstLine="480"/>
        <w:textAlignment w:val="bottom"/>
        <w:rPr>
          <w:bCs/>
          <w:sz w:val="24"/>
        </w:rPr>
      </w:pPr>
      <w:r>
        <w:rPr>
          <w:bCs/>
          <w:sz w:val="24"/>
        </w:rPr>
        <w:t>1</w:t>
      </w:r>
      <w:r>
        <w:rPr>
          <w:rFonts w:hint="eastAsia"/>
          <w:bCs/>
          <w:sz w:val="24"/>
        </w:rPr>
        <w:t>1</w:t>
      </w:r>
      <w:r>
        <w:rPr>
          <w:bCs/>
          <w:sz w:val="24"/>
        </w:rPr>
        <w:t xml:space="preserve">.1.1 </w:t>
      </w:r>
      <w:r>
        <w:rPr>
          <w:bCs/>
          <w:sz w:val="24"/>
        </w:rPr>
        <w:t>乙方未能在合同约定的限期或甲方同意延长的限期内，提供全部或部分服务，按合同规定甲方可以解除合同的。</w:t>
      </w:r>
      <w:r>
        <w:rPr>
          <w:bCs/>
          <w:sz w:val="24"/>
        </w:rPr>
        <w:t xml:space="preserve"> </w:t>
      </w:r>
    </w:p>
    <w:p w:rsidR="0073631F" w:rsidRDefault="002F2D93">
      <w:pPr>
        <w:tabs>
          <w:tab w:val="left" w:pos="8100"/>
          <w:tab w:val="left" w:pos="8600"/>
        </w:tabs>
        <w:autoSpaceDE w:val="0"/>
        <w:autoSpaceDN w:val="0"/>
        <w:spacing w:line="360" w:lineRule="auto"/>
        <w:ind w:left="1" w:rightChars="134" w:right="281" w:firstLineChars="200" w:firstLine="480"/>
        <w:textAlignment w:val="bottom"/>
        <w:rPr>
          <w:bCs/>
          <w:sz w:val="24"/>
        </w:rPr>
      </w:pPr>
      <w:r>
        <w:rPr>
          <w:bCs/>
          <w:sz w:val="24"/>
        </w:rPr>
        <w:t>1</w:t>
      </w:r>
      <w:r>
        <w:rPr>
          <w:rFonts w:hint="eastAsia"/>
          <w:bCs/>
          <w:sz w:val="24"/>
        </w:rPr>
        <w:t>1</w:t>
      </w:r>
      <w:r>
        <w:rPr>
          <w:bCs/>
          <w:sz w:val="24"/>
        </w:rPr>
        <w:t xml:space="preserve">.1.2 </w:t>
      </w:r>
      <w:r>
        <w:rPr>
          <w:bCs/>
          <w:sz w:val="24"/>
        </w:rPr>
        <w:t>乙方未能履行合同约定义务，导致甲方无法实现合同目的的。</w:t>
      </w:r>
    </w:p>
    <w:p w:rsidR="0073631F" w:rsidRDefault="002F2D93">
      <w:pPr>
        <w:tabs>
          <w:tab w:val="left" w:pos="8100"/>
          <w:tab w:val="left" w:pos="8600"/>
        </w:tabs>
        <w:autoSpaceDE w:val="0"/>
        <w:autoSpaceDN w:val="0"/>
        <w:spacing w:line="360" w:lineRule="auto"/>
        <w:ind w:rightChars="134" w:right="281" w:firstLineChars="200" w:firstLine="480"/>
        <w:textAlignment w:val="bottom"/>
        <w:rPr>
          <w:bCs/>
          <w:sz w:val="24"/>
        </w:rPr>
      </w:pPr>
      <w:r>
        <w:rPr>
          <w:bCs/>
          <w:sz w:val="24"/>
        </w:rPr>
        <w:t>1</w:t>
      </w:r>
      <w:r>
        <w:rPr>
          <w:rFonts w:hint="eastAsia"/>
          <w:bCs/>
          <w:sz w:val="24"/>
        </w:rPr>
        <w:t>1</w:t>
      </w:r>
      <w:r>
        <w:rPr>
          <w:bCs/>
          <w:sz w:val="24"/>
        </w:rPr>
        <w:t xml:space="preserve">.1.3 </w:t>
      </w:r>
      <w:r>
        <w:rPr>
          <w:bCs/>
          <w:sz w:val="24"/>
        </w:rPr>
        <w:t>乙方未能履行合同约定的其它主要义务的。</w:t>
      </w:r>
    </w:p>
    <w:p w:rsidR="0073631F" w:rsidRDefault="002F2D93">
      <w:pPr>
        <w:tabs>
          <w:tab w:val="left" w:pos="8100"/>
          <w:tab w:val="left" w:pos="8600"/>
        </w:tabs>
        <w:autoSpaceDE w:val="0"/>
        <w:autoSpaceDN w:val="0"/>
        <w:spacing w:line="360" w:lineRule="auto"/>
        <w:ind w:rightChars="134" w:right="281" w:firstLineChars="200" w:firstLine="480"/>
        <w:textAlignment w:val="bottom"/>
        <w:rPr>
          <w:bCs/>
          <w:sz w:val="24"/>
        </w:rPr>
      </w:pPr>
      <w:r>
        <w:rPr>
          <w:bCs/>
          <w:sz w:val="24"/>
        </w:rPr>
        <w:t>1</w:t>
      </w:r>
      <w:r>
        <w:rPr>
          <w:rFonts w:hint="eastAsia"/>
          <w:bCs/>
          <w:sz w:val="24"/>
        </w:rPr>
        <w:t>1</w:t>
      </w:r>
      <w:r>
        <w:rPr>
          <w:bCs/>
          <w:sz w:val="24"/>
        </w:rPr>
        <w:t xml:space="preserve">.1.4 </w:t>
      </w:r>
      <w:r>
        <w:rPr>
          <w:bCs/>
          <w:sz w:val="24"/>
        </w:rPr>
        <w:t>在本合同履行过程中有腐败和欺诈行为的。</w:t>
      </w:r>
    </w:p>
    <w:p w:rsidR="0073631F" w:rsidRDefault="002F2D93">
      <w:pPr>
        <w:tabs>
          <w:tab w:val="left" w:pos="8100"/>
          <w:tab w:val="left" w:pos="8600"/>
        </w:tabs>
        <w:autoSpaceDE w:val="0"/>
        <w:autoSpaceDN w:val="0"/>
        <w:spacing w:line="360" w:lineRule="auto"/>
        <w:ind w:rightChars="134" w:right="281" w:firstLineChars="200" w:firstLine="480"/>
        <w:textAlignment w:val="bottom"/>
        <w:rPr>
          <w:bCs/>
          <w:sz w:val="24"/>
        </w:rPr>
      </w:pPr>
      <w:r>
        <w:rPr>
          <w:bCs/>
          <w:sz w:val="24"/>
        </w:rPr>
        <w:t>1</w:t>
      </w:r>
      <w:r>
        <w:rPr>
          <w:rFonts w:hint="eastAsia"/>
          <w:bCs/>
          <w:sz w:val="24"/>
        </w:rPr>
        <w:t>1</w:t>
      </w:r>
      <w:r>
        <w:rPr>
          <w:bCs/>
          <w:sz w:val="24"/>
        </w:rPr>
        <w:t>.1.4.1 “</w:t>
      </w:r>
      <w:r>
        <w:rPr>
          <w:bCs/>
          <w:sz w:val="24"/>
        </w:rPr>
        <w:t>腐败行为</w:t>
      </w:r>
      <w:r>
        <w:rPr>
          <w:bCs/>
          <w:sz w:val="24"/>
        </w:rPr>
        <w:t>”</w:t>
      </w:r>
      <w:r>
        <w:rPr>
          <w:bCs/>
          <w:sz w:val="24"/>
        </w:rPr>
        <w:t>和</w:t>
      </w:r>
      <w:r>
        <w:rPr>
          <w:bCs/>
          <w:sz w:val="24"/>
        </w:rPr>
        <w:t>“</w:t>
      </w:r>
      <w:r>
        <w:rPr>
          <w:bCs/>
          <w:sz w:val="24"/>
        </w:rPr>
        <w:t>欺诈行为</w:t>
      </w:r>
      <w:r>
        <w:rPr>
          <w:bCs/>
          <w:sz w:val="24"/>
        </w:rPr>
        <w:t>”</w:t>
      </w:r>
      <w:r>
        <w:rPr>
          <w:bCs/>
          <w:sz w:val="24"/>
        </w:rPr>
        <w:t>定义如下</w:t>
      </w:r>
      <w:r>
        <w:rPr>
          <w:rFonts w:hint="eastAsia"/>
          <w:bCs/>
          <w:sz w:val="24"/>
        </w:rPr>
        <w:t>：</w:t>
      </w:r>
    </w:p>
    <w:p w:rsidR="0073631F" w:rsidRDefault="002F2D93">
      <w:pPr>
        <w:tabs>
          <w:tab w:val="left" w:pos="8100"/>
          <w:tab w:val="left" w:pos="8600"/>
        </w:tabs>
        <w:autoSpaceDE w:val="0"/>
        <w:autoSpaceDN w:val="0"/>
        <w:spacing w:line="360" w:lineRule="auto"/>
        <w:ind w:rightChars="134" w:right="281" w:firstLineChars="200" w:firstLine="480"/>
        <w:textAlignment w:val="bottom"/>
        <w:rPr>
          <w:bCs/>
          <w:sz w:val="24"/>
        </w:rPr>
      </w:pPr>
      <w:r>
        <w:rPr>
          <w:bCs/>
          <w:sz w:val="24"/>
        </w:rPr>
        <w:lastRenderedPageBreak/>
        <w:t>1</w:t>
      </w:r>
      <w:r>
        <w:rPr>
          <w:rFonts w:hint="eastAsia"/>
          <w:bCs/>
          <w:sz w:val="24"/>
        </w:rPr>
        <w:t>1</w:t>
      </w:r>
      <w:r>
        <w:rPr>
          <w:bCs/>
          <w:sz w:val="24"/>
        </w:rPr>
        <w:t>.1.4.1.1 “</w:t>
      </w:r>
      <w:r>
        <w:rPr>
          <w:bCs/>
          <w:sz w:val="24"/>
        </w:rPr>
        <w:t>腐败行为</w:t>
      </w:r>
      <w:r>
        <w:rPr>
          <w:bCs/>
          <w:sz w:val="24"/>
        </w:rPr>
        <w:t>”</w:t>
      </w:r>
      <w:r>
        <w:rPr>
          <w:bCs/>
          <w:sz w:val="24"/>
        </w:rPr>
        <w:t>是指提供</w:t>
      </w:r>
      <w:r>
        <w:rPr>
          <w:bCs/>
          <w:sz w:val="24"/>
        </w:rPr>
        <w:t>/</w:t>
      </w:r>
      <w:r>
        <w:rPr>
          <w:bCs/>
          <w:sz w:val="24"/>
        </w:rPr>
        <w:t>给予</w:t>
      </w:r>
      <w:r>
        <w:rPr>
          <w:bCs/>
          <w:sz w:val="24"/>
        </w:rPr>
        <w:t>/</w:t>
      </w:r>
      <w:r>
        <w:rPr>
          <w:bCs/>
          <w:sz w:val="24"/>
        </w:rPr>
        <w:t>接受或索取任何有价值的东西来影响甲方在合同签订、履行过程中的行为。</w:t>
      </w:r>
    </w:p>
    <w:p w:rsidR="0073631F" w:rsidRDefault="002F2D93">
      <w:pPr>
        <w:tabs>
          <w:tab w:val="left" w:pos="8100"/>
          <w:tab w:val="left" w:pos="8600"/>
        </w:tabs>
        <w:autoSpaceDE w:val="0"/>
        <w:autoSpaceDN w:val="0"/>
        <w:spacing w:line="360" w:lineRule="auto"/>
        <w:ind w:left="1" w:rightChars="134" w:right="281" w:firstLineChars="200" w:firstLine="480"/>
        <w:textAlignment w:val="bottom"/>
        <w:rPr>
          <w:bCs/>
          <w:sz w:val="24"/>
        </w:rPr>
      </w:pPr>
      <w:r>
        <w:rPr>
          <w:bCs/>
          <w:sz w:val="24"/>
        </w:rPr>
        <w:t>1</w:t>
      </w:r>
      <w:r>
        <w:rPr>
          <w:rFonts w:hint="eastAsia"/>
          <w:bCs/>
          <w:sz w:val="24"/>
        </w:rPr>
        <w:t>1</w:t>
      </w:r>
      <w:r>
        <w:rPr>
          <w:bCs/>
          <w:sz w:val="24"/>
        </w:rPr>
        <w:t>.1.4.1.2 “</w:t>
      </w:r>
      <w:r>
        <w:rPr>
          <w:bCs/>
          <w:sz w:val="24"/>
        </w:rPr>
        <w:t>欺诈行为</w:t>
      </w:r>
      <w:r>
        <w:rPr>
          <w:bCs/>
          <w:sz w:val="24"/>
        </w:rPr>
        <w:t>”</w:t>
      </w:r>
      <w:r>
        <w:rPr>
          <w:bCs/>
          <w:sz w:val="24"/>
        </w:rPr>
        <w:t>是指为了影响合同签订、履行过程，以谎报事实等方法，损害甲方利益的行为。</w:t>
      </w:r>
    </w:p>
    <w:p w:rsidR="0073631F" w:rsidRDefault="002F2D93">
      <w:pPr>
        <w:tabs>
          <w:tab w:val="left" w:pos="8100"/>
          <w:tab w:val="left" w:pos="8600"/>
        </w:tabs>
        <w:autoSpaceDE w:val="0"/>
        <w:autoSpaceDN w:val="0"/>
        <w:spacing w:line="360" w:lineRule="auto"/>
        <w:ind w:left="1" w:rightChars="134" w:right="281" w:firstLineChars="200" w:firstLine="480"/>
        <w:textAlignment w:val="bottom"/>
        <w:rPr>
          <w:bCs/>
          <w:sz w:val="24"/>
        </w:rPr>
      </w:pPr>
      <w:r>
        <w:rPr>
          <w:bCs/>
          <w:sz w:val="24"/>
        </w:rPr>
        <w:t>1</w:t>
      </w:r>
      <w:r>
        <w:rPr>
          <w:rFonts w:hint="eastAsia"/>
          <w:bCs/>
          <w:sz w:val="24"/>
        </w:rPr>
        <w:t>1</w:t>
      </w:r>
      <w:r>
        <w:rPr>
          <w:bCs/>
          <w:sz w:val="24"/>
        </w:rPr>
        <w:t xml:space="preserve">.2 </w:t>
      </w:r>
      <w:r>
        <w:rPr>
          <w:bCs/>
          <w:sz w:val="24"/>
        </w:rPr>
        <w:t>根据合同第</w:t>
      </w:r>
      <w:r>
        <w:rPr>
          <w:bCs/>
          <w:sz w:val="24"/>
        </w:rPr>
        <w:t>1</w:t>
      </w:r>
      <w:r>
        <w:rPr>
          <w:rFonts w:hint="eastAsia"/>
          <w:bCs/>
          <w:sz w:val="24"/>
        </w:rPr>
        <w:t>6.</w:t>
      </w:r>
      <w:r>
        <w:rPr>
          <w:bCs/>
          <w:sz w:val="24"/>
        </w:rPr>
        <w:t>4</w:t>
      </w:r>
      <w:r>
        <w:rPr>
          <w:bCs/>
          <w:sz w:val="24"/>
        </w:rPr>
        <w:t>的规定，全部或部分解除合同之后，应当遵循诚实信用原则，全部或部分购买与未交付的服务类似的服务，乙方应</w:t>
      </w:r>
      <w:r>
        <w:rPr>
          <w:bCs/>
          <w:sz w:val="24"/>
        </w:rPr>
        <w:t>承担甲方购买类似服务而产生的额外支出。部分解除合同的，乙方应继续履行合同中未解除的部分。</w:t>
      </w:r>
    </w:p>
    <w:p w:rsidR="0073631F" w:rsidRDefault="002F2D93">
      <w:pPr>
        <w:tabs>
          <w:tab w:val="left" w:pos="8600"/>
        </w:tabs>
        <w:autoSpaceDE w:val="0"/>
        <w:autoSpaceDN w:val="0"/>
        <w:spacing w:line="360" w:lineRule="auto"/>
        <w:ind w:rightChars="134" w:right="281" w:firstLineChars="200" w:firstLine="482"/>
        <w:textAlignment w:val="bottom"/>
        <w:rPr>
          <w:sz w:val="24"/>
        </w:rPr>
      </w:pPr>
      <w:r>
        <w:rPr>
          <w:b/>
          <w:sz w:val="24"/>
        </w:rPr>
        <w:t>1</w:t>
      </w:r>
      <w:r>
        <w:rPr>
          <w:rFonts w:hint="eastAsia"/>
          <w:b/>
          <w:sz w:val="24"/>
        </w:rPr>
        <w:t>2</w:t>
      </w:r>
      <w:r>
        <w:rPr>
          <w:b/>
          <w:sz w:val="24"/>
        </w:rPr>
        <w:t>、</w:t>
      </w:r>
      <w:r>
        <w:rPr>
          <w:b/>
          <w:bCs/>
          <w:sz w:val="24"/>
        </w:rPr>
        <w:t>争端的解决</w:t>
      </w:r>
    </w:p>
    <w:p w:rsidR="0073631F" w:rsidRDefault="002F2D93">
      <w:pPr>
        <w:spacing w:line="360" w:lineRule="auto"/>
        <w:ind w:firstLineChars="200" w:firstLine="480"/>
        <w:rPr>
          <w:sz w:val="24"/>
        </w:rPr>
      </w:pPr>
      <w:r>
        <w:rPr>
          <w:sz w:val="24"/>
        </w:rPr>
        <w:t>合同实施或与合同有关的一切争端应首先通过甲、乙双方协商解决。如果协商后不能解决，应向北京仲裁委员会申请仲裁。在争端解决期间，除争端涉及的部分外，本合同其它部分应继续执行。</w:t>
      </w:r>
    </w:p>
    <w:p w:rsidR="0073631F" w:rsidRDefault="002F2D93">
      <w:pPr>
        <w:tabs>
          <w:tab w:val="left" w:pos="8100"/>
          <w:tab w:val="left" w:pos="8600"/>
        </w:tabs>
        <w:spacing w:line="360" w:lineRule="auto"/>
        <w:ind w:rightChars="134" w:right="281" w:firstLineChars="200" w:firstLine="482"/>
        <w:rPr>
          <w:b/>
          <w:sz w:val="24"/>
        </w:rPr>
      </w:pPr>
      <w:r>
        <w:rPr>
          <w:b/>
          <w:sz w:val="24"/>
        </w:rPr>
        <w:t>1</w:t>
      </w:r>
      <w:r>
        <w:rPr>
          <w:rFonts w:hint="eastAsia"/>
          <w:b/>
          <w:sz w:val="24"/>
        </w:rPr>
        <w:t>3</w:t>
      </w:r>
      <w:r>
        <w:rPr>
          <w:b/>
          <w:sz w:val="24"/>
        </w:rPr>
        <w:t>、通知</w:t>
      </w:r>
    </w:p>
    <w:p w:rsidR="0073631F" w:rsidRDefault="002F2D93">
      <w:pPr>
        <w:tabs>
          <w:tab w:val="left" w:pos="8100"/>
          <w:tab w:val="left" w:pos="8600"/>
        </w:tabs>
        <w:spacing w:line="360" w:lineRule="auto"/>
        <w:ind w:left="1" w:rightChars="134" w:right="281" w:firstLineChars="200" w:firstLine="480"/>
        <w:rPr>
          <w:sz w:val="24"/>
        </w:rPr>
      </w:pPr>
      <w:r>
        <w:rPr>
          <w:sz w:val="24"/>
        </w:rPr>
        <w:t>1</w:t>
      </w:r>
      <w:r>
        <w:rPr>
          <w:rFonts w:hint="eastAsia"/>
          <w:sz w:val="24"/>
        </w:rPr>
        <w:t>3</w:t>
      </w:r>
      <w:r>
        <w:rPr>
          <w:sz w:val="24"/>
        </w:rPr>
        <w:t xml:space="preserve">.1 </w:t>
      </w:r>
      <w:r>
        <w:rPr>
          <w:sz w:val="24"/>
        </w:rPr>
        <w:t>本合同任何一方给另一方的通知，都应以书面或电传</w:t>
      </w:r>
      <w:r>
        <w:rPr>
          <w:sz w:val="24"/>
        </w:rPr>
        <w:t>/</w:t>
      </w:r>
      <w:r>
        <w:rPr>
          <w:sz w:val="24"/>
        </w:rPr>
        <w:t>传真</w:t>
      </w:r>
      <w:r>
        <w:rPr>
          <w:sz w:val="24"/>
        </w:rPr>
        <w:t>/</w:t>
      </w:r>
      <w:r>
        <w:rPr>
          <w:sz w:val="24"/>
        </w:rPr>
        <w:t>电报的方式发送，而另一方应以书面形式确认并发送到对方明确的地址。</w:t>
      </w:r>
    </w:p>
    <w:p w:rsidR="0073631F" w:rsidRDefault="002F2D93">
      <w:pPr>
        <w:tabs>
          <w:tab w:val="left" w:pos="8100"/>
          <w:tab w:val="left" w:pos="8600"/>
        </w:tabs>
        <w:autoSpaceDE w:val="0"/>
        <w:autoSpaceDN w:val="0"/>
        <w:spacing w:line="360" w:lineRule="auto"/>
        <w:ind w:rightChars="134" w:right="281" w:firstLineChars="200" w:firstLine="482"/>
        <w:textAlignment w:val="bottom"/>
        <w:rPr>
          <w:b/>
          <w:bCs/>
          <w:sz w:val="24"/>
        </w:rPr>
      </w:pPr>
      <w:r>
        <w:rPr>
          <w:b/>
          <w:bCs/>
          <w:sz w:val="24"/>
        </w:rPr>
        <w:t>1</w:t>
      </w:r>
      <w:r>
        <w:rPr>
          <w:rFonts w:hint="eastAsia"/>
          <w:b/>
          <w:bCs/>
          <w:sz w:val="24"/>
        </w:rPr>
        <w:t>4</w:t>
      </w:r>
      <w:r>
        <w:rPr>
          <w:b/>
          <w:bCs/>
          <w:sz w:val="24"/>
        </w:rPr>
        <w:t>、适用法律</w:t>
      </w:r>
    </w:p>
    <w:p w:rsidR="0073631F" w:rsidRDefault="002F2D93">
      <w:pPr>
        <w:tabs>
          <w:tab w:val="left" w:pos="8100"/>
          <w:tab w:val="left" w:pos="8600"/>
        </w:tabs>
        <w:autoSpaceDE w:val="0"/>
        <w:autoSpaceDN w:val="0"/>
        <w:spacing w:line="360" w:lineRule="auto"/>
        <w:ind w:rightChars="134" w:right="281" w:firstLineChars="200" w:firstLine="480"/>
        <w:textAlignment w:val="bottom"/>
        <w:rPr>
          <w:sz w:val="24"/>
        </w:rPr>
      </w:pPr>
      <w:r>
        <w:rPr>
          <w:sz w:val="24"/>
        </w:rPr>
        <w:t>1</w:t>
      </w:r>
      <w:r>
        <w:rPr>
          <w:rFonts w:hint="eastAsia"/>
          <w:sz w:val="24"/>
        </w:rPr>
        <w:t>4</w:t>
      </w:r>
      <w:r>
        <w:rPr>
          <w:sz w:val="24"/>
        </w:rPr>
        <w:t xml:space="preserve">.1 </w:t>
      </w:r>
      <w:r>
        <w:rPr>
          <w:sz w:val="24"/>
        </w:rPr>
        <w:t>如因合同成立、效力及履行等问题产生争议，双方一致同意适用中华人民共和国法律作为解决争议的准据法。</w:t>
      </w:r>
    </w:p>
    <w:p w:rsidR="0073631F" w:rsidRDefault="002F2D93">
      <w:pPr>
        <w:tabs>
          <w:tab w:val="left" w:pos="8100"/>
          <w:tab w:val="left" w:pos="8600"/>
        </w:tabs>
        <w:autoSpaceDE w:val="0"/>
        <w:autoSpaceDN w:val="0"/>
        <w:spacing w:line="360" w:lineRule="auto"/>
        <w:ind w:rightChars="134" w:right="281" w:firstLineChars="200" w:firstLine="482"/>
        <w:textAlignment w:val="bottom"/>
        <w:rPr>
          <w:b/>
          <w:sz w:val="24"/>
        </w:rPr>
      </w:pPr>
      <w:r>
        <w:rPr>
          <w:b/>
          <w:sz w:val="24"/>
        </w:rPr>
        <w:t>1</w:t>
      </w:r>
      <w:r>
        <w:rPr>
          <w:rFonts w:hint="eastAsia"/>
          <w:b/>
          <w:sz w:val="24"/>
        </w:rPr>
        <w:t>5</w:t>
      </w:r>
      <w:r>
        <w:rPr>
          <w:b/>
          <w:sz w:val="24"/>
        </w:rPr>
        <w:t>、合同未尽事宜</w:t>
      </w:r>
    </w:p>
    <w:p w:rsidR="0073631F" w:rsidRDefault="002F2D93">
      <w:pPr>
        <w:tabs>
          <w:tab w:val="left" w:pos="8100"/>
          <w:tab w:val="left" w:pos="8600"/>
        </w:tabs>
        <w:autoSpaceDE w:val="0"/>
        <w:autoSpaceDN w:val="0"/>
        <w:spacing w:line="360" w:lineRule="auto"/>
        <w:ind w:left="1" w:rightChars="134" w:right="281" w:firstLineChars="200" w:firstLine="480"/>
        <w:textAlignment w:val="bottom"/>
        <w:rPr>
          <w:sz w:val="24"/>
        </w:rPr>
      </w:pPr>
      <w:r>
        <w:rPr>
          <w:sz w:val="24"/>
        </w:rPr>
        <w:t>1</w:t>
      </w:r>
      <w:r>
        <w:rPr>
          <w:rFonts w:hint="eastAsia"/>
          <w:sz w:val="24"/>
        </w:rPr>
        <w:t>5</w:t>
      </w:r>
      <w:r>
        <w:rPr>
          <w:sz w:val="24"/>
        </w:rPr>
        <w:t xml:space="preserve">.1 </w:t>
      </w:r>
      <w:r>
        <w:rPr>
          <w:sz w:val="24"/>
        </w:rPr>
        <w:t>本合同未尽事宜按《中华人民共和国民法典》执行，或由甲乙双方另行协商签订书面补充协议。</w:t>
      </w:r>
    </w:p>
    <w:p w:rsidR="0073631F" w:rsidRDefault="002F2D93">
      <w:pPr>
        <w:tabs>
          <w:tab w:val="left" w:pos="8100"/>
          <w:tab w:val="left" w:pos="8600"/>
        </w:tabs>
        <w:autoSpaceDE w:val="0"/>
        <w:autoSpaceDN w:val="0"/>
        <w:spacing w:line="360" w:lineRule="auto"/>
        <w:ind w:rightChars="134" w:right="281" w:firstLineChars="200" w:firstLine="482"/>
        <w:textAlignment w:val="bottom"/>
        <w:rPr>
          <w:b/>
          <w:bCs/>
          <w:sz w:val="24"/>
        </w:rPr>
      </w:pPr>
      <w:r>
        <w:rPr>
          <w:rFonts w:hint="eastAsia"/>
          <w:b/>
          <w:bCs/>
          <w:sz w:val="24"/>
        </w:rPr>
        <w:t>16</w:t>
      </w:r>
      <w:r>
        <w:rPr>
          <w:b/>
          <w:bCs/>
          <w:sz w:val="24"/>
        </w:rPr>
        <w:t>、合同生效</w:t>
      </w:r>
      <w:r>
        <w:rPr>
          <w:rFonts w:hint="eastAsia"/>
          <w:b/>
          <w:bCs/>
          <w:sz w:val="24"/>
        </w:rPr>
        <w:t>、终止</w:t>
      </w:r>
      <w:r>
        <w:rPr>
          <w:b/>
          <w:bCs/>
          <w:sz w:val="24"/>
        </w:rPr>
        <w:t>及其它</w:t>
      </w:r>
    </w:p>
    <w:p w:rsidR="0073631F" w:rsidRDefault="002F2D93">
      <w:pPr>
        <w:tabs>
          <w:tab w:val="left" w:pos="8100"/>
          <w:tab w:val="left" w:pos="8600"/>
        </w:tabs>
        <w:autoSpaceDE w:val="0"/>
        <w:autoSpaceDN w:val="0"/>
        <w:spacing w:line="360" w:lineRule="auto"/>
        <w:ind w:rightChars="134" w:right="281" w:firstLineChars="200" w:firstLine="480"/>
        <w:textAlignment w:val="bottom"/>
        <w:rPr>
          <w:sz w:val="24"/>
        </w:rPr>
      </w:pPr>
      <w:r>
        <w:rPr>
          <w:rFonts w:hint="eastAsia"/>
          <w:sz w:val="24"/>
        </w:rPr>
        <w:t>16</w:t>
      </w:r>
      <w:r>
        <w:rPr>
          <w:sz w:val="24"/>
        </w:rPr>
        <w:t>.1</w:t>
      </w:r>
      <w:r>
        <w:rPr>
          <w:sz w:val="24"/>
        </w:rPr>
        <w:t>业务服务协议自本项目合同书生效时生效，无需单独签字盖章，有效期与本项目合同书相同；</w:t>
      </w:r>
    </w:p>
    <w:p w:rsidR="0073631F" w:rsidRDefault="002F2D93">
      <w:pPr>
        <w:spacing w:line="360" w:lineRule="auto"/>
        <w:ind w:firstLineChars="200" w:firstLine="480"/>
        <w:rPr>
          <w:bCs/>
          <w:sz w:val="24"/>
        </w:rPr>
      </w:pPr>
      <w:r>
        <w:rPr>
          <w:rFonts w:hint="eastAsia"/>
          <w:bCs/>
          <w:sz w:val="24"/>
        </w:rPr>
        <w:t>16</w:t>
      </w:r>
      <w:r>
        <w:rPr>
          <w:bCs/>
          <w:sz w:val="24"/>
        </w:rPr>
        <w:t>.2</w:t>
      </w:r>
      <w:r>
        <w:rPr>
          <w:bCs/>
          <w:sz w:val="24"/>
        </w:rPr>
        <w:t>本合同一式</w:t>
      </w:r>
      <w:r>
        <w:rPr>
          <w:bCs/>
          <w:sz w:val="24"/>
          <w:u w:val="single"/>
        </w:rPr>
        <w:t xml:space="preserve">  </w:t>
      </w:r>
      <w:r>
        <w:rPr>
          <w:bCs/>
          <w:sz w:val="24"/>
        </w:rPr>
        <w:t>份，具有同等法律效力。甲、乙双方各执</w:t>
      </w:r>
      <w:r>
        <w:rPr>
          <w:bCs/>
          <w:sz w:val="24"/>
          <w:u w:val="single"/>
        </w:rPr>
        <w:t xml:space="preserve">   </w:t>
      </w:r>
      <w:r>
        <w:rPr>
          <w:bCs/>
          <w:sz w:val="24"/>
        </w:rPr>
        <w:t>份，</w:t>
      </w:r>
      <w:r>
        <w:rPr>
          <w:rFonts w:hint="eastAsia"/>
          <w:bCs/>
          <w:sz w:val="24"/>
        </w:rPr>
        <w:t>采购代理机构</w:t>
      </w:r>
      <w:r>
        <w:rPr>
          <w:bCs/>
          <w:sz w:val="24"/>
        </w:rPr>
        <w:t>备案</w:t>
      </w:r>
      <w:r>
        <w:rPr>
          <w:bCs/>
          <w:sz w:val="24"/>
          <w:u w:val="single"/>
        </w:rPr>
        <w:t xml:space="preserve">   </w:t>
      </w:r>
      <w:r>
        <w:rPr>
          <w:rFonts w:hint="eastAsia"/>
          <w:bCs/>
          <w:sz w:val="24"/>
          <w:u w:val="single"/>
        </w:rPr>
        <w:t xml:space="preserve"> </w:t>
      </w:r>
      <w:r>
        <w:rPr>
          <w:bCs/>
          <w:sz w:val="24"/>
          <w:u w:val="single"/>
        </w:rPr>
        <w:t xml:space="preserve"> </w:t>
      </w:r>
      <w:r>
        <w:rPr>
          <w:bCs/>
          <w:sz w:val="24"/>
        </w:rPr>
        <w:t>份。</w:t>
      </w:r>
    </w:p>
    <w:p w:rsidR="0073631F" w:rsidRDefault="002F2D93">
      <w:pPr>
        <w:spacing w:line="360" w:lineRule="auto"/>
        <w:ind w:firstLineChars="200" w:firstLine="480"/>
        <w:rPr>
          <w:sz w:val="24"/>
        </w:rPr>
      </w:pPr>
      <w:r>
        <w:rPr>
          <w:rFonts w:hint="eastAsia"/>
          <w:bCs/>
          <w:sz w:val="24"/>
        </w:rPr>
        <w:t>16</w:t>
      </w:r>
      <w:r>
        <w:rPr>
          <w:bCs/>
          <w:sz w:val="24"/>
        </w:rPr>
        <w:t>.3</w:t>
      </w:r>
      <w:r>
        <w:rPr>
          <w:bCs/>
          <w:sz w:val="24"/>
        </w:rPr>
        <w:t>本合同满足条款规定的生效条件后即生效，至甲、乙双方均履行完各自的合同义</w:t>
      </w:r>
      <w:r>
        <w:rPr>
          <w:bCs/>
          <w:sz w:val="24"/>
        </w:rPr>
        <w:t>务后终止。但有关违约、索赔及争端解决的条款除外。</w:t>
      </w:r>
      <w:r>
        <w:rPr>
          <w:sz w:val="24"/>
        </w:rPr>
        <w:t xml:space="preserve">  </w:t>
      </w:r>
    </w:p>
    <w:p w:rsidR="0073631F" w:rsidRDefault="002F2D93">
      <w:pPr>
        <w:spacing w:line="360" w:lineRule="auto"/>
        <w:ind w:firstLineChars="200" w:firstLine="480"/>
      </w:pPr>
      <w:r>
        <w:rPr>
          <w:sz w:val="24"/>
        </w:rPr>
        <w:t>1</w:t>
      </w:r>
      <w:r>
        <w:rPr>
          <w:rFonts w:hint="eastAsia"/>
          <w:sz w:val="24"/>
        </w:rPr>
        <w:t>6</w:t>
      </w:r>
      <w:r>
        <w:rPr>
          <w:sz w:val="24"/>
        </w:rPr>
        <w:t>.</w:t>
      </w:r>
      <w:r>
        <w:rPr>
          <w:rFonts w:hint="eastAsia"/>
          <w:sz w:val="24"/>
        </w:rPr>
        <w:t>4</w:t>
      </w:r>
      <w:r>
        <w:rPr>
          <w:sz w:val="24"/>
        </w:rPr>
        <w:t>如果乙方破产或无清偿能力，或出现其他重大经营危机的，甲方可在任何时候以书面形</w:t>
      </w:r>
      <w:r>
        <w:rPr>
          <w:bCs/>
          <w:sz w:val="24"/>
        </w:rPr>
        <w:t>式通知乙方终止合同，而不再向乙方支付未完成服务对应的款项，合同终止将不损害或影响甲方已经采取或将要采取的任何行动或补救措施的权利</w:t>
      </w:r>
      <w:r>
        <w:rPr>
          <w:rFonts w:hint="eastAsia"/>
          <w:bCs/>
          <w:sz w:val="24"/>
        </w:rPr>
        <w:t>。</w:t>
      </w:r>
      <w:r>
        <w:br w:type="page"/>
      </w:r>
    </w:p>
    <w:p w:rsidR="0073631F" w:rsidRDefault="002F2D93">
      <w:pPr>
        <w:spacing w:line="360" w:lineRule="auto"/>
        <w:jc w:val="center"/>
        <w:outlineLvl w:val="0"/>
        <w:rPr>
          <w:b/>
          <w:sz w:val="36"/>
          <w:szCs w:val="36"/>
        </w:rPr>
      </w:pPr>
      <w:bookmarkStart w:id="680" w:name="_Toc145958209"/>
      <w:r>
        <w:rPr>
          <w:b/>
          <w:sz w:val="36"/>
          <w:szCs w:val="36"/>
        </w:rPr>
        <w:lastRenderedPageBreak/>
        <w:t>第六章</w:t>
      </w:r>
      <w:r>
        <w:rPr>
          <w:b/>
          <w:sz w:val="36"/>
          <w:szCs w:val="36"/>
        </w:rPr>
        <w:t xml:space="preserve">   </w:t>
      </w:r>
      <w:r>
        <w:rPr>
          <w:b/>
          <w:sz w:val="36"/>
          <w:szCs w:val="36"/>
        </w:rPr>
        <w:t>响应文件格式</w:t>
      </w:r>
      <w:bookmarkEnd w:id="680"/>
    </w:p>
    <w:p w:rsidR="0073631F" w:rsidRDefault="0073631F">
      <w:pPr>
        <w:widowControl/>
        <w:spacing w:line="360" w:lineRule="auto"/>
        <w:jc w:val="left"/>
        <w:rPr>
          <w:b/>
          <w:sz w:val="24"/>
        </w:rPr>
      </w:pPr>
    </w:p>
    <w:p w:rsidR="0073631F" w:rsidRDefault="0073631F">
      <w:pPr>
        <w:widowControl/>
        <w:spacing w:line="360" w:lineRule="auto"/>
        <w:jc w:val="left"/>
        <w:rPr>
          <w:b/>
          <w:sz w:val="24"/>
        </w:rPr>
      </w:pPr>
    </w:p>
    <w:p w:rsidR="0073631F" w:rsidRDefault="002F2D93">
      <w:pPr>
        <w:tabs>
          <w:tab w:val="left" w:pos="900"/>
          <w:tab w:val="left" w:pos="1980"/>
        </w:tabs>
        <w:snapToGrid w:val="0"/>
        <w:spacing w:line="360" w:lineRule="auto"/>
        <w:ind w:left="142"/>
        <w:rPr>
          <w:b/>
          <w:kern w:val="0"/>
          <w:sz w:val="24"/>
        </w:rPr>
      </w:pPr>
      <w:r>
        <w:rPr>
          <w:b/>
          <w:kern w:val="0"/>
          <w:sz w:val="24"/>
        </w:rPr>
        <w:t>供应商编制文件须知</w:t>
      </w:r>
    </w:p>
    <w:p w:rsidR="0073631F" w:rsidRDefault="002F2D93">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73631F" w:rsidRDefault="002F2D93">
      <w:pPr>
        <w:tabs>
          <w:tab w:val="left" w:pos="900"/>
          <w:tab w:val="left" w:pos="1980"/>
        </w:tabs>
        <w:snapToGrid w:val="0"/>
        <w:spacing w:line="360" w:lineRule="auto"/>
        <w:ind w:left="142"/>
        <w:rPr>
          <w:kern w:val="0"/>
          <w:sz w:val="24"/>
        </w:rPr>
      </w:pPr>
      <w:r>
        <w:rPr>
          <w:sz w:val="24"/>
        </w:rPr>
        <w:t>2</w:t>
      </w:r>
      <w:r>
        <w:rPr>
          <w:sz w:val="24"/>
        </w:rPr>
        <w:t>、</w:t>
      </w:r>
      <w:r>
        <w:rPr>
          <w:kern w:val="0"/>
          <w:sz w:val="24"/>
        </w:rPr>
        <w:t>对于磋商文件中标记了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的文件和磋商文件未提供格式的内容，可由供应商自行编写。</w:t>
      </w:r>
    </w:p>
    <w:p w:rsidR="0073631F" w:rsidRDefault="002F2D9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73631F" w:rsidRDefault="0073631F">
      <w:pPr>
        <w:tabs>
          <w:tab w:val="left" w:pos="900"/>
          <w:tab w:val="left" w:pos="1980"/>
        </w:tabs>
        <w:snapToGrid w:val="0"/>
        <w:spacing w:line="360" w:lineRule="auto"/>
        <w:ind w:left="142"/>
        <w:rPr>
          <w:sz w:val="24"/>
        </w:rPr>
      </w:pPr>
    </w:p>
    <w:p w:rsidR="0073631F" w:rsidRDefault="002F2D93">
      <w:pPr>
        <w:widowControl/>
        <w:jc w:val="left"/>
        <w:rPr>
          <w:sz w:val="24"/>
        </w:rPr>
      </w:pPr>
      <w:r>
        <w:rPr>
          <w:sz w:val="24"/>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rsidR="0073631F" w:rsidRDefault="0073631F">
      <w:pPr>
        <w:rPr>
          <w:b/>
          <w:spacing w:val="20"/>
          <w:szCs w:val="21"/>
        </w:rPr>
      </w:pPr>
    </w:p>
    <w:p w:rsidR="0073631F" w:rsidRDefault="002F2D93">
      <w:pPr>
        <w:rPr>
          <w:b/>
          <w:sz w:val="24"/>
        </w:rPr>
      </w:pPr>
      <w:r>
        <w:rPr>
          <w:b/>
          <w:spacing w:val="20"/>
          <w:sz w:val="24"/>
        </w:rPr>
        <w:t>响应文件</w:t>
      </w:r>
      <w:r>
        <w:rPr>
          <w:b/>
          <w:sz w:val="24"/>
        </w:rPr>
        <w:t>封面（非实质性格式）</w:t>
      </w:r>
    </w:p>
    <w:p w:rsidR="0073631F" w:rsidRDefault="0073631F">
      <w:pPr>
        <w:jc w:val="center"/>
        <w:rPr>
          <w:szCs w:val="21"/>
        </w:rPr>
      </w:pPr>
    </w:p>
    <w:p w:rsidR="0073631F" w:rsidRDefault="002F2D93">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73631F" w:rsidRDefault="0073631F">
      <w:pPr>
        <w:jc w:val="center"/>
        <w:rPr>
          <w:b/>
          <w:spacing w:val="60"/>
          <w:sz w:val="52"/>
          <w:szCs w:val="52"/>
        </w:rPr>
      </w:pPr>
    </w:p>
    <w:p w:rsidR="0073631F" w:rsidRDefault="0073631F">
      <w:pPr>
        <w:ind w:firstLineChars="150" w:firstLine="542"/>
        <w:rPr>
          <w:b/>
          <w:spacing w:val="20"/>
          <w:sz w:val="32"/>
          <w:szCs w:val="32"/>
        </w:rPr>
      </w:pPr>
    </w:p>
    <w:p w:rsidR="0073631F" w:rsidRDefault="0073631F">
      <w:pPr>
        <w:ind w:firstLineChars="150" w:firstLine="542"/>
        <w:rPr>
          <w:b/>
          <w:spacing w:val="20"/>
          <w:sz w:val="32"/>
          <w:szCs w:val="32"/>
        </w:rPr>
      </w:pPr>
    </w:p>
    <w:p w:rsidR="0073631F" w:rsidRDefault="002F2D93">
      <w:pPr>
        <w:ind w:firstLineChars="150" w:firstLine="542"/>
        <w:rPr>
          <w:b/>
          <w:spacing w:val="20"/>
          <w:sz w:val="32"/>
          <w:szCs w:val="32"/>
        </w:rPr>
      </w:pPr>
      <w:r>
        <w:rPr>
          <w:b/>
          <w:spacing w:val="20"/>
          <w:sz w:val="32"/>
          <w:szCs w:val="32"/>
        </w:rPr>
        <w:t>项目名称</w:t>
      </w:r>
      <w:r>
        <w:rPr>
          <w:b/>
          <w:spacing w:val="20"/>
          <w:sz w:val="32"/>
          <w:szCs w:val="32"/>
        </w:rPr>
        <w:t>:</w:t>
      </w:r>
    </w:p>
    <w:p w:rsidR="0073631F" w:rsidRDefault="002F2D9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73631F" w:rsidRDefault="0073631F">
      <w:pPr>
        <w:ind w:firstLineChars="150" w:firstLine="542"/>
        <w:rPr>
          <w:b/>
          <w:spacing w:val="20"/>
          <w:sz w:val="32"/>
          <w:szCs w:val="32"/>
        </w:rPr>
      </w:pPr>
    </w:p>
    <w:p w:rsidR="0073631F" w:rsidRDefault="0073631F">
      <w:pPr>
        <w:ind w:firstLineChars="150" w:firstLine="542"/>
        <w:rPr>
          <w:b/>
          <w:spacing w:val="20"/>
          <w:sz w:val="32"/>
          <w:szCs w:val="32"/>
        </w:rPr>
      </w:pPr>
    </w:p>
    <w:p w:rsidR="0073631F" w:rsidRDefault="0073631F">
      <w:pPr>
        <w:jc w:val="center"/>
        <w:rPr>
          <w:b/>
          <w:sz w:val="32"/>
          <w:szCs w:val="32"/>
        </w:rPr>
      </w:pPr>
    </w:p>
    <w:p w:rsidR="0073631F" w:rsidRDefault="0073631F">
      <w:pPr>
        <w:jc w:val="center"/>
        <w:rPr>
          <w:b/>
          <w:sz w:val="32"/>
          <w:szCs w:val="32"/>
        </w:rPr>
      </w:pPr>
    </w:p>
    <w:p w:rsidR="0073631F" w:rsidRDefault="0073631F">
      <w:pPr>
        <w:jc w:val="center"/>
        <w:rPr>
          <w:b/>
          <w:sz w:val="32"/>
          <w:szCs w:val="32"/>
        </w:rPr>
      </w:pPr>
    </w:p>
    <w:p w:rsidR="0073631F" w:rsidRDefault="0073631F">
      <w:pPr>
        <w:jc w:val="center"/>
        <w:rPr>
          <w:b/>
          <w:spacing w:val="20"/>
          <w:sz w:val="32"/>
          <w:szCs w:val="32"/>
        </w:rPr>
      </w:pPr>
    </w:p>
    <w:p w:rsidR="0073631F" w:rsidRDefault="0073631F">
      <w:pPr>
        <w:jc w:val="center"/>
        <w:rPr>
          <w:b/>
          <w:spacing w:val="20"/>
          <w:sz w:val="32"/>
          <w:szCs w:val="32"/>
        </w:rPr>
      </w:pPr>
    </w:p>
    <w:p w:rsidR="0073631F" w:rsidRDefault="0073631F">
      <w:pPr>
        <w:jc w:val="center"/>
        <w:rPr>
          <w:b/>
          <w:spacing w:val="20"/>
          <w:sz w:val="32"/>
          <w:szCs w:val="32"/>
        </w:rPr>
      </w:pPr>
    </w:p>
    <w:p w:rsidR="0073631F" w:rsidRDefault="002F2D93">
      <w:pPr>
        <w:spacing w:line="360" w:lineRule="auto"/>
        <w:ind w:firstLineChars="400" w:firstLine="1445"/>
        <w:jc w:val="left"/>
        <w:rPr>
          <w:b/>
          <w:spacing w:val="20"/>
          <w:sz w:val="32"/>
          <w:szCs w:val="32"/>
        </w:rPr>
      </w:pPr>
      <w:r>
        <w:rPr>
          <w:b/>
          <w:spacing w:val="20"/>
          <w:sz w:val="32"/>
          <w:szCs w:val="32"/>
        </w:rPr>
        <w:t>供应商名称：</w:t>
      </w:r>
    </w:p>
    <w:p w:rsidR="0073631F" w:rsidRDefault="0073631F">
      <w:pPr>
        <w:jc w:val="center"/>
        <w:rPr>
          <w:b/>
          <w:sz w:val="32"/>
          <w:szCs w:val="32"/>
        </w:rPr>
      </w:pPr>
    </w:p>
    <w:p w:rsidR="0073631F" w:rsidRDefault="002F2D93">
      <w:pPr>
        <w:rPr>
          <w:b/>
        </w:rPr>
      </w:pPr>
      <w:r>
        <w:rPr>
          <w:b/>
          <w:spacing w:val="20"/>
          <w:sz w:val="32"/>
          <w:szCs w:val="32"/>
        </w:rPr>
        <w:br w:type="page"/>
      </w:r>
    </w:p>
    <w:p w:rsidR="0073631F" w:rsidRDefault="002F2D93">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w:t>
      </w:r>
    </w:p>
    <w:p w:rsidR="0073631F" w:rsidRDefault="002F2D93">
      <w:pPr>
        <w:spacing w:line="360" w:lineRule="auto"/>
        <w:outlineLvl w:val="2"/>
        <w:rPr>
          <w:color w:val="000000"/>
          <w:sz w:val="24"/>
        </w:rPr>
      </w:pPr>
      <w:r>
        <w:rPr>
          <w:color w:val="000000"/>
          <w:sz w:val="24"/>
        </w:rPr>
        <w:t>1-1</w:t>
      </w:r>
      <w:r>
        <w:rPr>
          <w:color w:val="000000"/>
          <w:sz w:val="24"/>
        </w:rPr>
        <w:t>营业执照等证明文件</w:t>
      </w:r>
    </w:p>
    <w:p w:rsidR="0073631F" w:rsidRDefault="002F2D93">
      <w:pPr>
        <w:pStyle w:val="af2"/>
        <w:spacing w:line="360" w:lineRule="auto"/>
        <w:outlineLvl w:val="2"/>
        <w:rPr>
          <w:rFonts w:ascii="Times New Roman" w:hAnsi="Times New Roman" w:hint="default"/>
          <w:b/>
          <w:bCs/>
          <w:color w:val="000000"/>
          <w:szCs w:val="24"/>
        </w:rPr>
      </w:pPr>
      <w:r>
        <w:rPr>
          <w:rFonts w:ascii="Times New Roman" w:hAnsi="Times New Roman" w:hint="default"/>
          <w:sz w:val="24"/>
        </w:rPr>
        <w:br w:type="page"/>
      </w:r>
      <w:r>
        <w:rPr>
          <w:rFonts w:ascii="Times New Roman" w:hAnsi="Times New Roman" w:hint="default"/>
          <w:b/>
          <w:color w:val="000000"/>
          <w:szCs w:val="24"/>
        </w:rPr>
        <w:lastRenderedPageBreak/>
        <w:t xml:space="preserve">1-2 </w:t>
      </w:r>
      <w:r>
        <w:rPr>
          <w:rFonts w:ascii="Times New Roman" w:hAnsi="Times New Roman" w:hint="default"/>
          <w:b/>
          <w:color w:val="000000"/>
          <w:szCs w:val="24"/>
        </w:rPr>
        <w:t>供应商资格声明书</w:t>
      </w:r>
    </w:p>
    <w:p w:rsidR="0073631F" w:rsidRDefault="002F2D93">
      <w:pPr>
        <w:jc w:val="center"/>
        <w:rPr>
          <w:sz w:val="24"/>
        </w:rPr>
      </w:pPr>
      <w:r>
        <w:rPr>
          <w:b/>
          <w:color w:val="000000"/>
          <w:sz w:val="36"/>
          <w:szCs w:val="36"/>
        </w:rPr>
        <w:t>供应商资格声明书</w:t>
      </w:r>
    </w:p>
    <w:p w:rsidR="0073631F" w:rsidRDefault="002F2D93">
      <w:pPr>
        <w:tabs>
          <w:tab w:val="left" w:pos="5580"/>
        </w:tabs>
        <w:spacing w:line="360" w:lineRule="auto"/>
        <w:rPr>
          <w:sz w:val="24"/>
        </w:rPr>
      </w:pPr>
      <w:r>
        <w:rPr>
          <w:sz w:val="24"/>
        </w:rPr>
        <w:t>致：</w:t>
      </w:r>
      <w:r>
        <w:rPr>
          <w:sz w:val="24"/>
          <w:u w:val="single"/>
        </w:rPr>
        <w:t>采购人或采购代理机构</w:t>
      </w:r>
    </w:p>
    <w:p w:rsidR="0073631F" w:rsidRDefault="002F2D93">
      <w:pPr>
        <w:spacing w:line="360" w:lineRule="auto"/>
        <w:ind w:firstLineChars="200" w:firstLine="480"/>
        <w:rPr>
          <w:sz w:val="24"/>
        </w:rPr>
      </w:pPr>
      <w:r>
        <w:rPr>
          <w:sz w:val="24"/>
        </w:rPr>
        <w:t>在参与本次项目磋商中，我单位承诺：</w:t>
      </w:r>
    </w:p>
    <w:p w:rsidR="0073631F" w:rsidRDefault="002F2D93">
      <w:pPr>
        <w:numPr>
          <w:ilvl w:val="0"/>
          <w:numId w:val="13"/>
        </w:numPr>
        <w:spacing w:line="360" w:lineRule="auto"/>
        <w:ind w:left="1134"/>
        <w:rPr>
          <w:sz w:val="24"/>
          <w:szCs w:val="22"/>
        </w:rPr>
      </w:pPr>
      <w:r>
        <w:rPr>
          <w:sz w:val="24"/>
          <w:szCs w:val="22"/>
        </w:rPr>
        <w:t>具有良好的商业信誉和健全的财务会计制度；</w:t>
      </w:r>
    </w:p>
    <w:p w:rsidR="0073631F" w:rsidRDefault="002F2D93">
      <w:pPr>
        <w:numPr>
          <w:ilvl w:val="0"/>
          <w:numId w:val="13"/>
        </w:numPr>
        <w:spacing w:line="360" w:lineRule="auto"/>
        <w:ind w:left="1134"/>
        <w:rPr>
          <w:sz w:val="24"/>
          <w:szCs w:val="22"/>
        </w:rPr>
      </w:pPr>
      <w:r>
        <w:rPr>
          <w:sz w:val="24"/>
          <w:szCs w:val="22"/>
        </w:rPr>
        <w:t>具有履行合同所必需的设备和专业技术能力；</w:t>
      </w:r>
    </w:p>
    <w:p w:rsidR="0073631F" w:rsidRDefault="002F2D93">
      <w:pPr>
        <w:numPr>
          <w:ilvl w:val="0"/>
          <w:numId w:val="13"/>
        </w:numPr>
        <w:spacing w:line="360" w:lineRule="auto"/>
        <w:ind w:left="1134"/>
        <w:rPr>
          <w:sz w:val="24"/>
          <w:szCs w:val="22"/>
        </w:rPr>
      </w:pPr>
      <w:r>
        <w:rPr>
          <w:sz w:val="24"/>
          <w:szCs w:val="22"/>
        </w:rPr>
        <w:t>有依法缴纳税收和社会保障资金的良好记录；</w:t>
      </w:r>
    </w:p>
    <w:p w:rsidR="0073631F" w:rsidRDefault="002F2D93">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3631F" w:rsidRDefault="002F2D93">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73631F" w:rsidRDefault="002F2D93">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73631F" w:rsidRDefault="002F2D93">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3631F">
        <w:trPr>
          <w:trHeight w:val="430"/>
          <w:jc w:val="center"/>
        </w:trPr>
        <w:tc>
          <w:tcPr>
            <w:tcW w:w="950" w:type="dxa"/>
            <w:vAlign w:val="center"/>
          </w:tcPr>
          <w:p w:rsidR="0073631F" w:rsidRDefault="002F2D93">
            <w:pPr>
              <w:jc w:val="center"/>
              <w:rPr>
                <w:sz w:val="24"/>
              </w:rPr>
            </w:pPr>
            <w:r>
              <w:rPr>
                <w:sz w:val="24"/>
              </w:rPr>
              <w:t>序号</w:t>
            </w:r>
          </w:p>
        </w:tc>
        <w:tc>
          <w:tcPr>
            <w:tcW w:w="4574" w:type="dxa"/>
            <w:vAlign w:val="center"/>
          </w:tcPr>
          <w:p w:rsidR="0073631F" w:rsidRDefault="002F2D93">
            <w:pPr>
              <w:jc w:val="center"/>
              <w:rPr>
                <w:sz w:val="24"/>
              </w:rPr>
            </w:pPr>
            <w:r>
              <w:rPr>
                <w:sz w:val="24"/>
              </w:rPr>
              <w:t>单位名称</w:t>
            </w:r>
          </w:p>
        </w:tc>
        <w:tc>
          <w:tcPr>
            <w:tcW w:w="2976" w:type="dxa"/>
            <w:vAlign w:val="center"/>
          </w:tcPr>
          <w:p w:rsidR="0073631F" w:rsidRDefault="002F2D93">
            <w:pPr>
              <w:jc w:val="center"/>
              <w:rPr>
                <w:sz w:val="24"/>
              </w:rPr>
            </w:pPr>
            <w:r>
              <w:rPr>
                <w:sz w:val="24"/>
              </w:rPr>
              <w:t>相互关系</w:t>
            </w:r>
          </w:p>
        </w:tc>
      </w:tr>
      <w:tr w:rsidR="0073631F">
        <w:trPr>
          <w:trHeight w:val="430"/>
          <w:jc w:val="center"/>
        </w:trPr>
        <w:tc>
          <w:tcPr>
            <w:tcW w:w="950" w:type="dxa"/>
            <w:vAlign w:val="center"/>
          </w:tcPr>
          <w:p w:rsidR="0073631F" w:rsidRDefault="002F2D93">
            <w:pPr>
              <w:jc w:val="center"/>
              <w:rPr>
                <w:sz w:val="24"/>
              </w:rPr>
            </w:pPr>
            <w:r>
              <w:rPr>
                <w:sz w:val="24"/>
              </w:rPr>
              <w:t>1</w:t>
            </w:r>
          </w:p>
        </w:tc>
        <w:tc>
          <w:tcPr>
            <w:tcW w:w="4574" w:type="dxa"/>
            <w:vAlign w:val="center"/>
          </w:tcPr>
          <w:p w:rsidR="0073631F" w:rsidRDefault="0073631F">
            <w:pPr>
              <w:jc w:val="center"/>
              <w:rPr>
                <w:sz w:val="24"/>
              </w:rPr>
            </w:pPr>
          </w:p>
        </w:tc>
        <w:tc>
          <w:tcPr>
            <w:tcW w:w="2976" w:type="dxa"/>
            <w:vAlign w:val="center"/>
          </w:tcPr>
          <w:p w:rsidR="0073631F" w:rsidRDefault="0073631F">
            <w:pPr>
              <w:jc w:val="center"/>
              <w:rPr>
                <w:sz w:val="24"/>
              </w:rPr>
            </w:pPr>
          </w:p>
        </w:tc>
      </w:tr>
      <w:tr w:rsidR="0073631F">
        <w:trPr>
          <w:trHeight w:val="430"/>
          <w:jc w:val="center"/>
        </w:trPr>
        <w:tc>
          <w:tcPr>
            <w:tcW w:w="950" w:type="dxa"/>
            <w:vAlign w:val="center"/>
          </w:tcPr>
          <w:p w:rsidR="0073631F" w:rsidRDefault="002F2D93">
            <w:pPr>
              <w:jc w:val="center"/>
              <w:rPr>
                <w:sz w:val="24"/>
              </w:rPr>
            </w:pPr>
            <w:r>
              <w:rPr>
                <w:sz w:val="24"/>
              </w:rPr>
              <w:t>2</w:t>
            </w:r>
          </w:p>
        </w:tc>
        <w:tc>
          <w:tcPr>
            <w:tcW w:w="4574" w:type="dxa"/>
            <w:vAlign w:val="center"/>
          </w:tcPr>
          <w:p w:rsidR="0073631F" w:rsidRDefault="0073631F">
            <w:pPr>
              <w:jc w:val="center"/>
              <w:rPr>
                <w:sz w:val="24"/>
              </w:rPr>
            </w:pPr>
          </w:p>
        </w:tc>
        <w:tc>
          <w:tcPr>
            <w:tcW w:w="2976" w:type="dxa"/>
            <w:vAlign w:val="center"/>
          </w:tcPr>
          <w:p w:rsidR="0073631F" w:rsidRDefault="0073631F">
            <w:pPr>
              <w:jc w:val="center"/>
              <w:rPr>
                <w:sz w:val="24"/>
              </w:rPr>
            </w:pPr>
          </w:p>
        </w:tc>
      </w:tr>
      <w:tr w:rsidR="0073631F">
        <w:trPr>
          <w:trHeight w:val="430"/>
          <w:jc w:val="center"/>
        </w:trPr>
        <w:tc>
          <w:tcPr>
            <w:tcW w:w="950" w:type="dxa"/>
            <w:vAlign w:val="center"/>
          </w:tcPr>
          <w:p w:rsidR="0073631F" w:rsidRDefault="002F2D93">
            <w:pPr>
              <w:jc w:val="center"/>
              <w:rPr>
                <w:sz w:val="24"/>
              </w:rPr>
            </w:pPr>
            <w:r>
              <w:rPr>
                <w:sz w:val="24"/>
              </w:rPr>
              <w:t>…</w:t>
            </w:r>
          </w:p>
        </w:tc>
        <w:tc>
          <w:tcPr>
            <w:tcW w:w="4574" w:type="dxa"/>
            <w:vAlign w:val="center"/>
          </w:tcPr>
          <w:p w:rsidR="0073631F" w:rsidRDefault="0073631F">
            <w:pPr>
              <w:jc w:val="center"/>
              <w:rPr>
                <w:sz w:val="24"/>
              </w:rPr>
            </w:pPr>
          </w:p>
        </w:tc>
        <w:tc>
          <w:tcPr>
            <w:tcW w:w="2976" w:type="dxa"/>
            <w:vAlign w:val="center"/>
          </w:tcPr>
          <w:p w:rsidR="0073631F" w:rsidRDefault="0073631F">
            <w:pPr>
              <w:jc w:val="center"/>
              <w:rPr>
                <w:sz w:val="24"/>
              </w:rPr>
            </w:pPr>
          </w:p>
        </w:tc>
      </w:tr>
    </w:tbl>
    <w:p w:rsidR="0073631F" w:rsidRDefault="0073631F"/>
    <w:p w:rsidR="0073631F" w:rsidRDefault="002F2D93">
      <w:pPr>
        <w:ind w:firstLineChars="200" w:firstLine="480"/>
        <w:rPr>
          <w:sz w:val="24"/>
          <w:szCs w:val="22"/>
        </w:rPr>
      </w:pPr>
      <w:r>
        <w:rPr>
          <w:sz w:val="24"/>
        </w:rPr>
        <w:t>上述声明真实有效，否则我方负全部责任。</w:t>
      </w:r>
    </w:p>
    <w:p w:rsidR="0073631F" w:rsidRDefault="0073631F">
      <w:pPr>
        <w:spacing w:line="360" w:lineRule="auto"/>
        <w:rPr>
          <w:sz w:val="24"/>
        </w:rPr>
      </w:pPr>
    </w:p>
    <w:p w:rsidR="0073631F" w:rsidRDefault="002F2D93">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rsidR="0073631F" w:rsidRDefault="002F2D93">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2F2D93">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73631F" w:rsidRDefault="0073631F">
      <w:pPr>
        <w:tabs>
          <w:tab w:val="left" w:pos="5580"/>
        </w:tabs>
        <w:spacing w:line="360" w:lineRule="auto"/>
        <w:rPr>
          <w:sz w:val="24"/>
        </w:rPr>
        <w:sectPr w:rsidR="0073631F">
          <w:headerReference w:type="even" r:id="rId16"/>
          <w:footerReference w:type="even" r:id="rId17"/>
          <w:footerReference w:type="default" r:id="rId18"/>
          <w:headerReference w:type="first" r:id="rId19"/>
          <w:footerReference w:type="first" r:id="rId20"/>
          <w:pgSz w:w="11907" w:h="16840"/>
          <w:pgMar w:top="1418" w:right="1134" w:bottom="1418" w:left="1701" w:header="851" w:footer="851" w:gutter="0"/>
          <w:cols w:space="720"/>
          <w:docGrid w:linePitch="462"/>
        </w:sectPr>
      </w:pPr>
    </w:p>
    <w:p w:rsidR="0073631F" w:rsidRDefault="002F2D93">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rsidR="0073631F" w:rsidRDefault="002F2D93">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73631F" w:rsidRDefault="002F2D93">
      <w:pPr>
        <w:tabs>
          <w:tab w:val="left" w:pos="5580"/>
        </w:tabs>
        <w:spacing w:line="360" w:lineRule="auto"/>
        <w:rPr>
          <w:sz w:val="24"/>
        </w:rPr>
      </w:pPr>
      <w:r>
        <w:rPr>
          <w:sz w:val="24"/>
        </w:rPr>
        <w:t>说明：</w:t>
      </w:r>
    </w:p>
    <w:p w:rsidR="0073631F" w:rsidRDefault="002F2D93">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rsidR="0073631F" w:rsidRDefault="002F2D93">
      <w:pPr>
        <w:tabs>
          <w:tab w:val="left" w:pos="5580"/>
        </w:tabs>
        <w:spacing w:line="360" w:lineRule="auto"/>
        <w:rPr>
          <w:sz w:val="24"/>
        </w:rPr>
      </w:pPr>
      <w:r>
        <w:rPr>
          <w:sz w:val="24"/>
        </w:rPr>
        <w:t>（</w:t>
      </w:r>
      <w:r>
        <w:rPr>
          <w:sz w:val="24"/>
        </w:rPr>
        <w:t>2</w:t>
      </w:r>
      <w:r>
        <w:rPr>
          <w:sz w:val="24"/>
        </w:rPr>
        <w:t>）如本项目（包）专门面向中小企业采购，响应文件中须提供《中小企业声明函》或《残疾人福利性单位声明函》，或提供由省级以上监狱管理局、戒毒管理局（含新疆生产建设兵团）出具的属于监狱企业的证明文件。</w:t>
      </w:r>
    </w:p>
    <w:p w:rsidR="0073631F" w:rsidRDefault="002F2D93">
      <w:pPr>
        <w:tabs>
          <w:tab w:val="left" w:pos="5580"/>
        </w:tabs>
        <w:spacing w:line="360" w:lineRule="auto"/>
        <w:rPr>
          <w:sz w:val="24"/>
        </w:rPr>
      </w:pPr>
      <w:r>
        <w:rPr>
          <w:sz w:val="24"/>
        </w:rPr>
        <w:t>（</w:t>
      </w:r>
      <w:r>
        <w:rPr>
          <w:sz w:val="24"/>
        </w:rPr>
        <w:t>3</w:t>
      </w:r>
      <w:r>
        <w:rPr>
          <w:sz w:val="24"/>
        </w:rPr>
        <w:t>）如本项目（包）预留部</w:t>
      </w:r>
      <w:r>
        <w:rPr>
          <w:sz w:val="24"/>
        </w:rPr>
        <w:t>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73631F" w:rsidRDefault="002F2D93">
      <w:pPr>
        <w:tabs>
          <w:tab w:val="left" w:pos="5580"/>
        </w:tabs>
        <w:spacing w:line="360" w:lineRule="auto"/>
        <w:rPr>
          <w:sz w:val="24"/>
        </w:rPr>
      </w:pPr>
      <w:r>
        <w:rPr>
          <w:sz w:val="24"/>
        </w:rPr>
        <w:t>（</w:t>
      </w:r>
      <w:r>
        <w:rPr>
          <w:sz w:val="24"/>
        </w:rPr>
        <w:t>4</w:t>
      </w:r>
      <w:r>
        <w:rPr>
          <w:sz w:val="24"/>
        </w:rPr>
        <w:t>）中小企业声明函填写注意事项</w:t>
      </w:r>
    </w:p>
    <w:p w:rsidR="0073631F" w:rsidRDefault="002F2D93">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rsidR="0073631F" w:rsidRDefault="002F2D93">
      <w:pPr>
        <w:tabs>
          <w:tab w:val="left" w:pos="5580"/>
        </w:tabs>
        <w:spacing w:line="360" w:lineRule="auto"/>
        <w:rPr>
          <w:sz w:val="24"/>
        </w:rPr>
      </w:pPr>
      <w:r>
        <w:rPr>
          <w:sz w:val="24"/>
        </w:rPr>
        <w:t>2</w:t>
      </w:r>
      <w:r>
        <w:rPr>
          <w:sz w:val="24"/>
        </w:rPr>
        <w:t>）对于联合体中由中小企业承担的部分，或者分包给中小企业的部分，必须全部由中</w:t>
      </w:r>
      <w:r>
        <w:rPr>
          <w:sz w:val="24"/>
        </w:rPr>
        <w:t>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73631F" w:rsidRDefault="002F2D93">
      <w:pPr>
        <w:tabs>
          <w:tab w:val="left" w:pos="5580"/>
        </w:tabs>
        <w:spacing w:line="360" w:lineRule="auto"/>
        <w:rPr>
          <w:sz w:val="24"/>
        </w:rPr>
      </w:pPr>
      <w:r>
        <w:rPr>
          <w:sz w:val="24"/>
        </w:rPr>
        <w:t>3</w:t>
      </w:r>
      <w:r>
        <w:rPr>
          <w:sz w:val="24"/>
        </w:rPr>
        <w:t>）对于多标的采购项目，供应商应充分、准确地了解所提供货物的制造企业、提供服务的承接企业信息。对相关情况了解不清楚的，不建议填报本声明函。</w:t>
      </w:r>
    </w:p>
    <w:p w:rsidR="0073631F" w:rsidRDefault="002F2D93">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w:t>
      </w:r>
      <w:r>
        <w:rPr>
          <w:sz w:val="24"/>
        </w:rPr>
        <w:t>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rsidR="0073631F" w:rsidRDefault="0073631F">
      <w:pPr>
        <w:tabs>
          <w:tab w:val="left" w:pos="5580"/>
        </w:tabs>
        <w:spacing w:line="360" w:lineRule="auto"/>
        <w:rPr>
          <w:sz w:val="24"/>
        </w:rPr>
      </w:pPr>
    </w:p>
    <w:p w:rsidR="0073631F" w:rsidRDefault="002F2D93">
      <w:pPr>
        <w:spacing w:line="360" w:lineRule="auto"/>
        <w:outlineLvl w:val="3"/>
        <w:rPr>
          <w:color w:val="000000"/>
          <w:sz w:val="24"/>
          <w:szCs w:val="20"/>
        </w:rPr>
      </w:pPr>
      <w:r>
        <w:rPr>
          <w:sz w:val="24"/>
        </w:rPr>
        <w:br w:type="page"/>
      </w:r>
      <w:r>
        <w:rPr>
          <w:color w:val="000000"/>
          <w:sz w:val="24"/>
          <w:szCs w:val="20"/>
        </w:rPr>
        <w:lastRenderedPageBreak/>
        <w:t>2-1-1</w:t>
      </w:r>
      <w:r>
        <w:rPr>
          <w:color w:val="000000"/>
          <w:sz w:val="24"/>
          <w:szCs w:val="20"/>
        </w:rPr>
        <w:t>中小企业证明文件</w:t>
      </w:r>
    </w:p>
    <w:p w:rsidR="0073631F" w:rsidRDefault="002F2D93">
      <w:pPr>
        <w:spacing w:beforeLines="100" w:before="240" w:afterLines="100" w:after="240" w:line="360" w:lineRule="auto"/>
        <w:jc w:val="center"/>
        <w:rPr>
          <w:b/>
          <w:color w:val="000000"/>
          <w:sz w:val="36"/>
          <w:szCs w:val="36"/>
        </w:rPr>
      </w:pPr>
      <w:r>
        <w:rPr>
          <w:b/>
          <w:bCs/>
          <w:color w:val="000000"/>
          <w:sz w:val="36"/>
          <w:szCs w:val="36"/>
        </w:rPr>
        <w:t>中小企业声明函（货物）格式</w:t>
      </w:r>
    </w:p>
    <w:p w:rsidR="0073631F" w:rsidRDefault="002F2D9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w:t>
      </w:r>
      <w:r>
        <w:rPr>
          <w:spacing w:val="6"/>
          <w:sz w:val="24"/>
        </w:rPr>
        <w:t>订分包意向协议的中小企业）的具体情况如下：</w:t>
      </w:r>
    </w:p>
    <w:p w:rsidR="0073631F" w:rsidRDefault="002F2D93">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73631F" w:rsidRDefault="002F2D93">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73631F" w:rsidRDefault="002F2D93">
      <w:pPr>
        <w:spacing w:line="360" w:lineRule="auto"/>
        <w:ind w:firstLine="504"/>
        <w:rPr>
          <w:spacing w:val="6"/>
          <w:sz w:val="24"/>
        </w:rPr>
      </w:pPr>
      <w:r>
        <w:rPr>
          <w:spacing w:val="6"/>
          <w:sz w:val="24"/>
        </w:rPr>
        <w:t>……</w:t>
      </w:r>
    </w:p>
    <w:p w:rsidR="0073631F" w:rsidRDefault="002F2D9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73631F" w:rsidRDefault="002F2D93">
      <w:pPr>
        <w:spacing w:line="360" w:lineRule="auto"/>
        <w:ind w:firstLine="504"/>
        <w:rPr>
          <w:spacing w:val="6"/>
          <w:sz w:val="24"/>
        </w:rPr>
      </w:pPr>
      <w:r>
        <w:rPr>
          <w:spacing w:val="6"/>
          <w:sz w:val="24"/>
        </w:rPr>
        <w:t>本企业对上述声明内容的真实性负责。如有虚假，将依法承担相应责任。</w:t>
      </w:r>
    </w:p>
    <w:p w:rsidR="0073631F" w:rsidRDefault="0073631F">
      <w:pPr>
        <w:spacing w:line="360" w:lineRule="auto"/>
        <w:ind w:firstLine="504"/>
        <w:rPr>
          <w:spacing w:val="6"/>
          <w:sz w:val="24"/>
        </w:rPr>
      </w:pPr>
    </w:p>
    <w:p w:rsidR="0073631F" w:rsidRDefault="002F2D93">
      <w:pPr>
        <w:spacing w:line="360" w:lineRule="auto"/>
        <w:ind w:right="360" w:firstLine="480"/>
        <w:jc w:val="right"/>
        <w:rPr>
          <w:color w:val="000000"/>
          <w:sz w:val="24"/>
        </w:rPr>
      </w:pPr>
      <w:r>
        <w:rPr>
          <w:color w:val="000000"/>
          <w:sz w:val="24"/>
        </w:rPr>
        <w:t>企业名称（盖章）：</w:t>
      </w:r>
      <w:r>
        <w:rPr>
          <w:sz w:val="24"/>
        </w:rPr>
        <w:t>______</w:t>
      </w:r>
    </w:p>
    <w:p w:rsidR="0073631F" w:rsidRDefault="002F2D9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73631F" w:rsidRDefault="0073631F">
      <w:pPr>
        <w:spacing w:line="360" w:lineRule="auto"/>
        <w:ind w:right="360" w:firstLine="480"/>
        <w:jc w:val="right"/>
        <w:rPr>
          <w:color w:val="000000"/>
          <w:sz w:val="24"/>
        </w:rPr>
      </w:pPr>
    </w:p>
    <w:p w:rsidR="0073631F" w:rsidRDefault="0073631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73631F">
        <w:tc>
          <w:tcPr>
            <w:tcW w:w="8946" w:type="dxa"/>
          </w:tcPr>
          <w:p w:rsidR="0073631F" w:rsidRDefault="002F2D9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73631F" w:rsidRDefault="0073631F">
      <w:pPr>
        <w:autoSpaceDE w:val="0"/>
        <w:autoSpaceDN w:val="0"/>
        <w:adjustRightInd w:val="0"/>
        <w:ind w:firstLine="420"/>
        <w:jc w:val="left"/>
        <w:rPr>
          <w:sz w:val="24"/>
        </w:rPr>
      </w:pPr>
    </w:p>
    <w:p w:rsidR="0073631F" w:rsidRDefault="0073631F">
      <w:pPr>
        <w:spacing w:line="360" w:lineRule="auto"/>
        <w:rPr>
          <w:color w:val="000000"/>
          <w:sz w:val="24"/>
        </w:rPr>
      </w:pPr>
    </w:p>
    <w:p w:rsidR="0073631F" w:rsidRDefault="002F2D93">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73631F" w:rsidRDefault="002F2D9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3631F" w:rsidRDefault="002F2D93">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73631F" w:rsidRDefault="002F2D93">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73631F" w:rsidRDefault="0073631F">
      <w:pPr>
        <w:spacing w:line="360" w:lineRule="auto"/>
        <w:ind w:firstLine="504"/>
        <w:rPr>
          <w:spacing w:val="6"/>
          <w:sz w:val="24"/>
        </w:rPr>
      </w:pPr>
    </w:p>
    <w:p w:rsidR="0073631F" w:rsidRDefault="002F2D93">
      <w:pPr>
        <w:spacing w:line="360" w:lineRule="auto"/>
        <w:ind w:firstLine="504"/>
        <w:rPr>
          <w:spacing w:val="6"/>
          <w:sz w:val="24"/>
        </w:rPr>
      </w:pPr>
      <w:r>
        <w:rPr>
          <w:spacing w:val="6"/>
          <w:sz w:val="24"/>
        </w:rPr>
        <w:t>……</w:t>
      </w:r>
    </w:p>
    <w:p w:rsidR="0073631F" w:rsidRDefault="002F2D9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73631F" w:rsidRDefault="002F2D93">
      <w:pPr>
        <w:spacing w:line="360" w:lineRule="auto"/>
        <w:ind w:firstLine="504"/>
        <w:rPr>
          <w:spacing w:val="6"/>
          <w:sz w:val="24"/>
        </w:rPr>
      </w:pPr>
      <w:r>
        <w:rPr>
          <w:spacing w:val="6"/>
          <w:sz w:val="24"/>
        </w:rPr>
        <w:t>本企业对上述声明内容的真实性负责。如有虚假，将依法承担相应责任。</w:t>
      </w:r>
    </w:p>
    <w:p w:rsidR="0073631F" w:rsidRDefault="0073631F">
      <w:pPr>
        <w:spacing w:line="360" w:lineRule="auto"/>
        <w:ind w:right="360" w:firstLine="480"/>
        <w:jc w:val="right"/>
        <w:rPr>
          <w:color w:val="000000"/>
          <w:sz w:val="24"/>
        </w:rPr>
      </w:pPr>
    </w:p>
    <w:p w:rsidR="0073631F" w:rsidRDefault="002F2D93">
      <w:pPr>
        <w:spacing w:line="360" w:lineRule="auto"/>
        <w:ind w:right="360" w:firstLine="480"/>
        <w:jc w:val="right"/>
        <w:rPr>
          <w:color w:val="000000"/>
          <w:sz w:val="24"/>
        </w:rPr>
      </w:pPr>
      <w:r>
        <w:rPr>
          <w:color w:val="000000"/>
          <w:sz w:val="24"/>
        </w:rPr>
        <w:t>企业名称（盖章）：</w:t>
      </w:r>
      <w:r>
        <w:rPr>
          <w:sz w:val="24"/>
        </w:rPr>
        <w:t>______</w:t>
      </w:r>
    </w:p>
    <w:p w:rsidR="0073631F" w:rsidRDefault="002F2D9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73631F" w:rsidRDefault="0073631F">
      <w:pPr>
        <w:adjustRightInd w:val="0"/>
        <w:snapToGrid w:val="0"/>
        <w:jc w:val="left"/>
        <w:rPr>
          <w:color w:val="000000"/>
          <w:sz w:val="24"/>
          <w:szCs w:val="21"/>
        </w:rPr>
      </w:pPr>
    </w:p>
    <w:p w:rsidR="0073631F" w:rsidRDefault="0073631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3631F">
        <w:tc>
          <w:tcPr>
            <w:tcW w:w="8946" w:type="dxa"/>
          </w:tcPr>
          <w:p w:rsidR="0073631F" w:rsidRDefault="002F2D9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73631F" w:rsidRDefault="0073631F">
      <w:pPr>
        <w:adjustRightInd w:val="0"/>
        <w:snapToGrid w:val="0"/>
        <w:jc w:val="left"/>
        <w:rPr>
          <w:color w:val="000000"/>
          <w:szCs w:val="21"/>
          <w:vertAlign w:val="superscript"/>
        </w:rPr>
      </w:pPr>
    </w:p>
    <w:p w:rsidR="0073631F" w:rsidRDefault="0073631F">
      <w:pPr>
        <w:spacing w:line="360" w:lineRule="auto"/>
        <w:ind w:right="360" w:firstLine="480"/>
        <w:jc w:val="right"/>
        <w:rPr>
          <w:color w:val="000000"/>
          <w:sz w:val="24"/>
        </w:rPr>
      </w:pPr>
    </w:p>
    <w:p w:rsidR="0073631F" w:rsidRDefault="0073631F">
      <w:pPr>
        <w:spacing w:line="360" w:lineRule="auto"/>
        <w:ind w:right="360" w:firstLine="480"/>
        <w:jc w:val="right"/>
        <w:rPr>
          <w:color w:val="000000"/>
          <w:sz w:val="24"/>
        </w:rPr>
      </w:pPr>
    </w:p>
    <w:p w:rsidR="0073631F" w:rsidRDefault="002F2D93">
      <w:pPr>
        <w:spacing w:line="360" w:lineRule="auto"/>
        <w:outlineLvl w:val="2"/>
        <w:rPr>
          <w:color w:val="000000"/>
          <w:sz w:val="24"/>
          <w:szCs w:val="20"/>
        </w:rPr>
      </w:pPr>
      <w:r>
        <w:rPr>
          <w:color w:val="000000"/>
          <w:sz w:val="24"/>
          <w:szCs w:val="20"/>
        </w:rPr>
        <w:br w:type="page"/>
      </w:r>
    </w:p>
    <w:p w:rsidR="0073631F" w:rsidRDefault="002F2D93">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73631F" w:rsidRDefault="002F2D9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73631F" w:rsidRDefault="002F2D93">
      <w:pPr>
        <w:spacing w:line="588" w:lineRule="exact"/>
        <w:ind w:firstLine="482"/>
        <w:rPr>
          <w:b/>
          <w:spacing w:val="6"/>
          <w:sz w:val="24"/>
        </w:rPr>
      </w:pPr>
      <w:r>
        <w:rPr>
          <w:b/>
          <w:sz w:val="24"/>
        </w:rPr>
        <w:t>□</w:t>
      </w:r>
      <w:r>
        <w:rPr>
          <w:b/>
          <w:spacing w:val="6"/>
          <w:sz w:val="24"/>
        </w:rPr>
        <w:t>不属于符合条件的残疾人福利性单位。</w:t>
      </w:r>
    </w:p>
    <w:p w:rsidR="0073631F" w:rsidRDefault="002F2D9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73631F" w:rsidRDefault="002F2D93">
      <w:pPr>
        <w:spacing w:line="588" w:lineRule="exact"/>
        <w:ind w:firstLineChars="200" w:firstLine="506"/>
        <w:rPr>
          <w:spacing w:val="6"/>
          <w:sz w:val="24"/>
        </w:rPr>
      </w:pPr>
      <w:r>
        <w:rPr>
          <w:b/>
          <w:spacing w:val="6"/>
          <w:sz w:val="24"/>
        </w:rPr>
        <w:t>本单位对上述声明的真实性负责。如有虚假，将依法承担相应责任。</w:t>
      </w:r>
    </w:p>
    <w:p w:rsidR="0073631F" w:rsidRDefault="0073631F">
      <w:pPr>
        <w:spacing w:line="588" w:lineRule="exact"/>
        <w:ind w:firstLineChars="200" w:firstLine="504"/>
        <w:rPr>
          <w:spacing w:val="6"/>
          <w:sz w:val="24"/>
        </w:rPr>
      </w:pPr>
    </w:p>
    <w:p w:rsidR="0073631F" w:rsidRDefault="0073631F">
      <w:pPr>
        <w:spacing w:line="588" w:lineRule="exact"/>
        <w:ind w:firstLineChars="200" w:firstLine="504"/>
        <w:rPr>
          <w:spacing w:val="6"/>
          <w:sz w:val="24"/>
        </w:rPr>
      </w:pPr>
    </w:p>
    <w:p w:rsidR="0073631F" w:rsidRDefault="002F2D93">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73631F" w:rsidRDefault="002F2D93">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73631F" w:rsidRDefault="002F2D93">
      <w:pPr>
        <w:widowControl/>
        <w:jc w:val="left"/>
        <w:rPr>
          <w:color w:val="000000"/>
          <w:sz w:val="24"/>
          <w:szCs w:val="20"/>
        </w:rPr>
      </w:pPr>
      <w:r>
        <w:rPr>
          <w:color w:val="000000"/>
          <w:sz w:val="24"/>
          <w:szCs w:val="20"/>
        </w:rPr>
        <w:br w:type="page"/>
      </w:r>
    </w:p>
    <w:p w:rsidR="0073631F" w:rsidRDefault="002F2D93">
      <w:pPr>
        <w:spacing w:line="360" w:lineRule="auto"/>
        <w:outlineLvl w:val="3"/>
        <w:rPr>
          <w:color w:val="000000"/>
          <w:sz w:val="24"/>
          <w:szCs w:val="20"/>
        </w:rPr>
      </w:pPr>
      <w:r>
        <w:rPr>
          <w:color w:val="000000"/>
          <w:sz w:val="24"/>
          <w:szCs w:val="20"/>
        </w:rPr>
        <w:lastRenderedPageBreak/>
        <w:t>2-1-2</w:t>
      </w:r>
      <w:r>
        <w:rPr>
          <w:color w:val="000000"/>
          <w:sz w:val="24"/>
          <w:szCs w:val="20"/>
        </w:rPr>
        <w:t>拟分包情况说明及分包意向协议</w:t>
      </w:r>
    </w:p>
    <w:p w:rsidR="0073631F" w:rsidRDefault="002F2D93">
      <w:pPr>
        <w:tabs>
          <w:tab w:val="left" w:pos="5580"/>
        </w:tabs>
        <w:spacing w:line="360" w:lineRule="auto"/>
        <w:rPr>
          <w:sz w:val="24"/>
        </w:rPr>
      </w:pPr>
      <w:r>
        <w:rPr>
          <w:sz w:val="24"/>
        </w:rPr>
        <w:t>说明：</w:t>
      </w:r>
    </w:p>
    <w:p w:rsidR="0073631F" w:rsidRDefault="002F2D93">
      <w:pPr>
        <w:tabs>
          <w:tab w:val="left" w:pos="5580"/>
        </w:tabs>
        <w:spacing w:line="360" w:lineRule="auto"/>
        <w:rPr>
          <w:sz w:val="24"/>
        </w:rPr>
      </w:pPr>
      <w:r>
        <w:rPr>
          <w:sz w:val="24"/>
        </w:rPr>
        <w:t>如本项目（包）允许分包，且供应商拟进行分包时：</w:t>
      </w:r>
    </w:p>
    <w:p w:rsidR="0073631F" w:rsidRDefault="002F2D93">
      <w:pPr>
        <w:tabs>
          <w:tab w:val="left" w:pos="5580"/>
        </w:tabs>
        <w:spacing w:line="360" w:lineRule="auto"/>
        <w:rPr>
          <w:sz w:val="24"/>
        </w:rPr>
      </w:pPr>
      <w:r>
        <w:rPr>
          <w:sz w:val="24"/>
        </w:rPr>
        <w:t>（</w:t>
      </w:r>
      <w:r>
        <w:rPr>
          <w:sz w:val="24"/>
        </w:rPr>
        <w:t>1</w:t>
      </w:r>
      <w:r>
        <w:rPr>
          <w:sz w:val="24"/>
        </w:rPr>
        <w:t>）响应文件中须提供《拟分包情况说明》，否则</w:t>
      </w:r>
      <w:r>
        <w:rPr>
          <w:b/>
          <w:sz w:val="24"/>
        </w:rPr>
        <w:t>响应无效</w:t>
      </w:r>
      <w:r>
        <w:rPr>
          <w:sz w:val="24"/>
        </w:rPr>
        <w:t>；</w:t>
      </w:r>
    </w:p>
    <w:p w:rsidR="0073631F" w:rsidRDefault="002F2D93">
      <w:pPr>
        <w:tabs>
          <w:tab w:val="left" w:pos="5580"/>
        </w:tabs>
        <w:spacing w:line="360" w:lineRule="auto"/>
        <w:rPr>
          <w:sz w:val="24"/>
        </w:rPr>
      </w:pPr>
      <w:r>
        <w:rPr>
          <w:sz w:val="24"/>
        </w:rPr>
        <w:t>（</w:t>
      </w:r>
      <w:r>
        <w:rPr>
          <w:sz w:val="24"/>
        </w:rPr>
        <w:t>2</w:t>
      </w:r>
      <w:r>
        <w:rPr>
          <w:sz w:val="24"/>
        </w:rPr>
        <w:t>）当同时符合下列情形时，响应文件还须提供《分包意向协议》，否则</w:t>
      </w:r>
      <w:r>
        <w:rPr>
          <w:b/>
          <w:sz w:val="24"/>
        </w:rPr>
        <w:t>响应无效</w:t>
      </w:r>
      <w:r>
        <w:rPr>
          <w:sz w:val="24"/>
        </w:rPr>
        <w:t>：</w:t>
      </w:r>
    </w:p>
    <w:p w:rsidR="0073631F" w:rsidRDefault="002F2D93">
      <w:pPr>
        <w:tabs>
          <w:tab w:val="left" w:pos="5580"/>
        </w:tabs>
        <w:spacing w:line="360" w:lineRule="auto"/>
        <w:ind w:leftChars="270" w:left="567"/>
        <w:rPr>
          <w:sz w:val="24"/>
        </w:rPr>
      </w:pPr>
      <w:r>
        <w:rPr>
          <w:sz w:val="24"/>
        </w:rPr>
        <w:t xml:space="preserve">A. </w:t>
      </w:r>
      <w:r>
        <w:rPr>
          <w:sz w:val="24"/>
        </w:rPr>
        <w:t>本项目（包）预留部分采购项目预算专门面向中小企业采购，且要求获得采购合同的供应商将采购项目中的一定比例分包给一家或</w:t>
      </w:r>
      <w:r>
        <w:rPr>
          <w:sz w:val="24"/>
        </w:rPr>
        <w:t>者多家中小企业的；</w:t>
      </w:r>
    </w:p>
    <w:p w:rsidR="0073631F" w:rsidRDefault="002F2D93">
      <w:pPr>
        <w:tabs>
          <w:tab w:val="left" w:pos="5580"/>
        </w:tabs>
        <w:spacing w:line="360" w:lineRule="auto"/>
        <w:ind w:leftChars="270" w:left="567"/>
        <w:rPr>
          <w:sz w:val="24"/>
        </w:rPr>
      </w:pPr>
      <w:r>
        <w:rPr>
          <w:sz w:val="24"/>
        </w:rPr>
        <w:t xml:space="preserve">B. </w:t>
      </w:r>
      <w:r>
        <w:rPr>
          <w:sz w:val="24"/>
        </w:rPr>
        <w:t>供应商通过分包方式满足中小企业政策要求的。</w:t>
      </w:r>
    </w:p>
    <w:p w:rsidR="0073631F" w:rsidRDefault="002F2D93">
      <w:pPr>
        <w:autoSpaceDE w:val="0"/>
        <w:autoSpaceDN w:val="0"/>
        <w:adjustRightInd w:val="0"/>
        <w:jc w:val="center"/>
        <w:rPr>
          <w:sz w:val="24"/>
        </w:rPr>
      </w:pPr>
      <w:r>
        <w:rPr>
          <w:sz w:val="24"/>
        </w:rPr>
        <w:br w:type="page"/>
      </w:r>
    </w:p>
    <w:p w:rsidR="0073631F" w:rsidRDefault="002F2D93">
      <w:pPr>
        <w:autoSpaceDE w:val="0"/>
        <w:autoSpaceDN w:val="0"/>
        <w:adjustRightInd w:val="0"/>
        <w:spacing w:line="360" w:lineRule="auto"/>
        <w:jc w:val="center"/>
        <w:rPr>
          <w:b/>
          <w:color w:val="000000"/>
          <w:sz w:val="36"/>
          <w:szCs w:val="36"/>
        </w:rPr>
      </w:pPr>
      <w:r>
        <w:rPr>
          <w:b/>
          <w:color w:val="000000"/>
          <w:sz w:val="36"/>
          <w:szCs w:val="36"/>
        </w:rPr>
        <w:lastRenderedPageBreak/>
        <w:t>拟分包情况说明</w:t>
      </w:r>
    </w:p>
    <w:p w:rsidR="0073631F" w:rsidRDefault="002F2D93">
      <w:pPr>
        <w:tabs>
          <w:tab w:val="left" w:pos="5580"/>
        </w:tabs>
        <w:spacing w:line="360" w:lineRule="auto"/>
        <w:rPr>
          <w:color w:val="000000"/>
          <w:sz w:val="24"/>
        </w:rPr>
      </w:pPr>
      <w:r>
        <w:rPr>
          <w:color w:val="000000"/>
          <w:sz w:val="24"/>
        </w:rPr>
        <w:t>致：</w:t>
      </w:r>
      <w:r>
        <w:rPr>
          <w:color w:val="000000"/>
          <w:sz w:val="24"/>
          <w:u w:val="single"/>
        </w:rPr>
        <w:t>（采购人或采购代理机构）</w:t>
      </w:r>
    </w:p>
    <w:p w:rsidR="0073631F" w:rsidRDefault="002F2D93">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73631F">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分包承担</w:t>
            </w:r>
          </w:p>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拟分包</w:t>
            </w:r>
          </w:p>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的比例（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73631F">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73631F" w:rsidRDefault="002F2D9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73631F" w:rsidRDefault="002F2D9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r>
      <w:tr w:rsidR="0073631F">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73631F" w:rsidRDefault="002F2D9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73631F" w:rsidRDefault="002F2D9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lang w:eastAsia="zh-CN"/>
              </w:rPr>
            </w:pPr>
          </w:p>
        </w:tc>
      </w:tr>
      <w:tr w:rsidR="0073631F">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r>
      <w:tr w:rsidR="0073631F">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2F2D93">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631F" w:rsidRDefault="0073631F">
            <w:pPr>
              <w:pStyle w:val="TableParagraph"/>
              <w:jc w:val="center"/>
              <w:rPr>
                <w:rFonts w:ascii="Times New Roman" w:hAnsi="Times New Roman" w:cs="Times New Roman"/>
                <w:sz w:val="30"/>
              </w:rPr>
            </w:pPr>
          </w:p>
        </w:tc>
      </w:tr>
    </w:tbl>
    <w:p w:rsidR="0073631F" w:rsidRDefault="0073631F">
      <w:pPr>
        <w:adjustRightInd w:val="0"/>
        <w:snapToGrid w:val="0"/>
        <w:spacing w:line="360" w:lineRule="auto"/>
        <w:jc w:val="left"/>
        <w:rPr>
          <w:sz w:val="24"/>
        </w:rPr>
      </w:pPr>
    </w:p>
    <w:p w:rsidR="0073631F" w:rsidRDefault="002F2D93">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rsidR="0073631F" w:rsidRDefault="002F2D93">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rsidR="0073631F" w:rsidRDefault="0073631F">
      <w:pPr>
        <w:adjustRightInd w:val="0"/>
        <w:snapToGrid w:val="0"/>
        <w:spacing w:line="360" w:lineRule="auto"/>
        <w:jc w:val="left"/>
        <w:rPr>
          <w:sz w:val="24"/>
        </w:rPr>
      </w:pPr>
    </w:p>
    <w:p w:rsidR="0073631F" w:rsidRDefault="002F2D93">
      <w:pPr>
        <w:adjustRightInd w:val="0"/>
        <w:snapToGrid w:val="0"/>
        <w:spacing w:line="360" w:lineRule="auto"/>
        <w:jc w:val="left"/>
        <w:rPr>
          <w:sz w:val="24"/>
        </w:rPr>
      </w:pPr>
      <w:r>
        <w:rPr>
          <w:sz w:val="24"/>
        </w:rPr>
        <w:t>注：</w:t>
      </w:r>
    </w:p>
    <w:p w:rsidR="0073631F" w:rsidRDefault="002F2D93">
      <w:pPr>
        <w:adjustRightInd w:val="0"/>
        <w:snapToGrid w:val="0"/>
        <w:spacing w:line="360" w:lineRule="auto"/>
        <w:jc w:val="left"/>
        <w:rPr>
          <w:sz w:val="24"/>
        </w:rPr>
      </w:pPr>
      <w:r>
        <w:rPr>
          <w:sz w:val="24"/>
        </w:rPr>
        <w:t>（</w:t>
      </w:r>
      <w:r>
        <w:rPr>
          <w:sz w:val="24"/>
        </w:rPr>
        <w:t>1</w:t>
      </w:r>
      <w:r>
        <w:rPr>
          <w:sz w:val="24"/>
        </w:rPr>
        <w:t>）当供应商属于本部分说明中第（</w:t>
      </w:r>
      <w:r>
        <w:rPr>
          <w:sz w:val="24"/>
        </w:rPr>
        <w:t>1</w:t>
      </w:r>
      <w:r>
        <w:rPr>
          <w:sz w:val="24"/>
        </w:rPr>
        <w:t>）类情形，如未提供《拟分包情况说明》，或提供了《拟分包情况说明》但未填写分包承担主体名称、拟分包合同内容、拟分包合同金额，其响应无效；</w:t>
      </w:r>
    </w:p>
    <w:p w:rsidR="0073631F" w:rsidRDefault="002F2D93">
      <w:pPr>
        <w:adjustRightInd w:val="0"/>
        <w:snapToGrid w:val="0"/>
        <w:spacing w:line="360" w:lineRule="auto"/>
        <w:jc w:val="left"/>
        <w:rPr>
          <w:sz w:val="24"/>
        </w:rPr>
      </w:pPr>
      <w:r>
        <w:rPr>
          <w:sz w:val="24"/>
        </w:rPr>
        <w:t>（</w:t>
      </w:r>
      <w:r>
        <w:rPr>
          <w:sz w:val="24"/>
        </w:rPr>
        <w:t>2</w:t>
      </w:r>
      <w:r>
        <w:rPr>
          <w:sz w:val="24"/>
        </w:rPr>
        <w:t>）当供应商属于本部分说明中第（</w:t>
      </w:r>
      <w:r>
        <w:rPr>
          <w:sz w:val="24"/>
        </w:rPr>
        <w:t>2</w:t>
      </w:r>
      <w:r>
        <w:rPr>
          <w:sz w:val="24"/>
        </w:rPr>
        <w:t>）类情形，如未提供《拟分包情况说明》，或提供了《拟分包情况说明》但未填写分包承担主体名称、分包承担主体类型、拟分包合同内容、拟分包合同金额，其响应无效；</w:t>
      </w:r>
      <w:r>
        <w:rPr>
          <w:sz w:val="24"/>
        </w:rPr>
        <w:t xml:space="preserve"> </w:t>
      </w:r>
    </w:p>
    <w:p w:rsidR="0073631F" w:rsidRDefault="002F2D93">
      <w:pPr>
        <w:adjustRightInd w:val="0"/>
        <w:snapToGrid w:val="0"/>
        <w:spacing w:line="360" w:lineRule="auto"/>
        <w:jc w:val="left"/>
        <w:rPr>
          <w:color w:val="000000"/>
          <w:sz w:val="30"/>
          <w:szCs w:val="30"/>
        </w:rPr>
      </w:pPr>
      <w:r>
        <w:rPr>
          <w:sz w:val="24"/>
        </w:rPr>
        <w:t>（</w:t>
      </w:r>
      <w:r>
        <w:rPr>
          <w:sz w:val="24"/>
        </w:rPr>
        <w:t>3</w:t>
      </w:r>
      <w:r>
        <w:rPr>
          <w:sz w:val="24"/>
        </w:rPr>
        <w:t>）如本采购文件《供应商须知资料表》载明本项目分包承担主体应具备的相应资质条件，则供应商须在本表中列明分包承担主体的资质等级，并后附资质证书复印件，否则</w:t>
      </w:r>
      <w:r>
        <w:rPr>
          <w:b/>
          <w:sz w:val="24"/>
        </w:rPr>
        <w:t>响应无效</w:t>
      </w:r>
      <w:r>
        <w:rPr>
          <w:sz w:val="24"/>
        </w:rPr>
        <w:t>。</w:t>
      </w:r>
    </w:p>
    <w:p w:rsidR="0073631F" w:rsidRDefault="002F2D93">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73631F" w:rsidRDefault="002F2D93">
      <w:pPr>
        <w:adjustRightInd w:val="0"/>
        <w:snapToGrid w:val="0"/>
        <w:spacing w:line="360" w:lineRule="auto"/>
        <w:ind w:firstLineChars="200" w:firstLine="480"/>
        <w:jc w:val="left"/>
        <w:rPr>
          <w:sz w:val="24"/>
        </w:rPr>
      </w:pPr>
      <w:r>
        <w:rPr>
          <w:sz w:val="24"/>
        </w:rPr>
        <w:t>甲方（供应商）：</w:t>
      </w:r>
      <w:r>
        <w:rPr>
          <w:sz w:val="24"/>
        </w:rPr>
        <w:t>______</w:t>
      </w:r>
    </w:p>
    <w:p w:rsidR="0073631F" w:rsidRDefault="002F2D93">
      <w:pPr>
        <w:adjustRightInd w:val="0"/>
        <w:snapToGrid w:val="0"/>
        <w:spacing w:line="360" w:lineRule="auto"/>
        <w:ind w:firstLineChars="200" w:firstLine="480"/>
        <w:jc w:val="left"/>
        <w:rPr>
          <w:sz w:val="24"/>
        </w:rPr>
      </w:pPr>
      <w:r>
        <w:rPr>
          <w:sz w:val="24"/>
        </w:rPr>
        <w:t>乙方（拟分包单位）：</w:t>
      </w:r>
      <w:r>
        <w:rPr>
          <w:sz w:val="24"/>
        </w:rPr>
        <w:t>______</w:t>
      </w:r>
    </w:p>
    <w:p w:rsidR="0073631F" w:rsidRDefault="002F2D93">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Pr>
          <w:sz w:val="24"/>
        </w:rPr>
        <w:t>/</w:t>
      </w:r>
      <w:r>
        <w:rPr>
          <w:sz w:val="24"/>
        </w:rPr>
        <w:t>包号为：</w:t>
      </w:r>
      <w:r>
        <w:rPr>
          <w:sz w:val="24"/>
        </w:rPr>
        <w:t>______</w:t>
      </w:r>
      <w:r>
        <w:rPr>
          <w:sz w:val="24"/>
        </w:rPr>
        <w:t>）采购项目中获得采购合同，将按照下述约定将合同项下部分内容分包给乙方：</w:t>
      </w:r>
    </w:p>
    <w:p w:rsidR="0073631F" w:rsidRDefault="002F2D93">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rsidR="0073631F" w:rsidRDefault="002F2D93">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，该金额占该采购包合同金额的比例为</w:t>
      </w:r>
      <w:r>
        <w:rPr>
          <w:sz w:val="24"/>
        </w:rPr>
        <w:t>______%</w:t>
      </w:r>
      <w:r>
        <w:rPr>
          <w:sz w:val="24"/>
        </w:rPr>
        <w:t>。</w:t>
      </w:r>
    </w:p>
    <w:p w:rsidR="0073631F" w:rsidRDefault="002F2D93">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73631F" w:rsidRDefault="002F2D93">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rsidR="0073631F" w:rsidRDefault="0073631F">
      <w:pPr>
        <w:spacing w:line="360" w:lineRule="auto"/>
        <w:ind w:firstLine="471"/>
        <w:rPr>
          <w:b/>
          <w:color w:val="000000"/>
          <w:sz w:val="24"/>
        </w:rPr>
      </w:pPr>
    </w:p>
    <w:p w:rsidR="0073631F" w:rsidRDefault="002F2D93">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rsidR="0073631F" w:rsidRDefault="0073631F">
      <w:pPr>
        <w:spacing w:line="360" w:lineRule="auto"/>
        <w:ind w:left="480"/>
        <w:jc w:val="right"/>
        <w:rPr>
          <w:color w:val="000000"/>
          <w:sz w:val="24"/>
        </w:rPr>
      </w:pPr>
    </w:p>
    <w:p w:rsidR="0073631F" w:rsidRDefault="002F2D93">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rsidR="0073631F" w:rsidRDefault="0073631F">
      <w:pPr>
        <w:tabs>
          <w:tab w:val="left" w:pos="8280"/>
        </w:tabs>
        <w:spacing w:line="360" w:lineRule="auto"/>
        <w:ind w:firstLine="480"/>
        <w:rPr>
          <w:color w:val="000000"/>
          <w:sz w:val="24"/>
        </w:rPr>
      </w:pPr>
    </w:p>
    <w:p w:rsidR="0073631F" w:rsidRDefault="002F2D93">
      <w:pPr>
        <w:tabs>
          <w:tab w:val="left" w:pos="8280"/>
        </w:tabs>
        <w:spacing w:line="360" w:lineRule="auto"/>
        <w:rPr>
          <w:color w:val="000000"/>
          <w:sz w:val="24"/>
        </w:rPr>
      </w:pPr>
      <w:r>
        <w:rPr>
          <w:color w:val="000000"/>
          <w:sz w:val="24"/>
        </w:rPr>
        <w:t>注：</w:t>
      </w:r>
    </w:p>
    <w:p w:rsidR="0073631F" w:rsidRDefault="002F2D93">
      <w:pPr>
        <w:tabs>
          <w:tab w:val="left" w:pos="8280"/>
        </w:tabs>
        <w:spacing w:line="360" w:lineRule="auto"/>
        <w:rPr>
          <w:color w:val="000000"/>
          <w:sz w:val="24"/>
        </w:rPr>
      </w:pPr>
      <w:r>
        <w:rPr>
          <w:color w:val="000000"/>
          <w:sz w:val="24"/>
        </w:rPr>
        <w:t>（</w:t>
      </w:r>
      <w:r>
        <w:rPr>
          <w:color w:val="000000"/>
          <w:sz w:val="24"/>
        </w:rPr>
        <w:t>1</w:t>
      </w:r>
      <w:r>
        <w:rPr>
          <w:color w:val="000000"/>
          <w:sz w:val="24"/>
        </w:rPr>
        <w:t>）当供应商属于本部分说明中第（</w:t>
      </w:r>
      <w:r>
        <w:rPr>
          <w:color w:val="000000"/>
          <w:sz w:val="24"/>
        </w:rPr>
        <w:t>2</w:t>
      </w:r>
      <w:r>
        <w:rPr>
          <w:color w:val="000000"/>
          <w:sz w:val="24"/>
        </w:rPr>
        <w:t>）类情形，必须提供，否则响应无效；其他情形无须提供</w:t>
      </w:r>
      <w:r>
        <w:rPr>
          <w:b/>
          <w:sz w:val="24"/>
        </w:rPr>
        <w:t>；</w:t>
      </w:r>
    </w:p>
    <w:p w:rsidR="0073631F" w:rsidRDefault="002F2D93">
      <w:pPr>
        <w:tabs>
          <w:tab w:val="left" w:pos="8280"/>
        </w:tabs>
        <w:spacing w:line="360" w:lineRule="auto"/>
        <w:rPr>
          <w:color w:val="000000"/>
          <w:sz w:val="24"/>
        </w:rPr>
        <w:sectPr w:rsidR="0073631F">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Pr>
          <w:color w:val="000000"/>
          <w:sz w:val="24"/>
        </w:rPr>
        <w:t>（</w:t>
      </w:r>
      <w:r>
        <w:rPr>
          <w:color w:val="000000"/>
          <w:sz w:val="24"/>
        </w:rPr>
        <w:t>2</w:t>
      </w:r>
      <w:r>
        <w:rPr>
          <w:color w:val="000000"/>
          <w:sz w:val="24"/>
        </w:rPr>
        <w:t>）供应商须与所有拟分包单位分别签订《分包意向协议》，每单位签订一份，并在响应文件中提交全部协议原件，否则</w:t>
      </w:r>
      <w:r>
        <w:rPr>
          <w:b/>
          <w:color w:val="000000"/>
          <w:sz w:val="24"/>
        </w:rPr>
        <w:t>响应无效</w:t>
      </w:r>
      <w:r>
        <w:rPr>
          <w:color w:val="000000"/>
          <w:sz w:val="24"/>
        </w:rPr>
        <w:t>。</w:t>
      </w:r>
    </w:p>
    <w:p w:rsidR="0073631F" w:rsidRDefault="002F2D93">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73631F" w:rsidRDefault="0073631F">
      <w:pPr>
        <w:widowControl/>
        <w:jc w:val="left"/>
        <w:rPr>
          <w:sz w:val="24"/>
        </w:rPr>
      </w:pPr>
    </w:p>
    <w:p w:rsidR="0073631F" w:rsidRDefault="002F2D93">
      <w:pPr>
        <w:widowControl/>
        <w:jc w:val="left"/>
        <w:rPr>
          <w:sz w:val="24"/>
        </w:rPr>
      </w:pPr>
      <w:r>
        <w:rPr>
          <w:sz w:val="24"/>
        </w:rPr>
        <w:br w:type="page"/>
      </w:r>
    </w:p>
    <w:p w:rsidR="0073631F" w:rsidRDefault="002F2D93">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rsidR="0073631F" w:rsidRDefault="002F2D93">
      <w:pPr>
        <w:spacing w:line="360" w:lineRule="auto"/>
        <w:outlineLvl w:val="2"/>
        <w:rPr>
          <w:color w:val="000000"/>
          <w:sz w:val="24"/>
          <w:szCs w:val="20"/>
        </w:rPr>
      </w:pPr>
      <w:r>
        <w:rPr>
          <w:color w:val="000000"/>
          <w:sz w:val="24"/>
          <w:szCs w:val="20"/>
        </w:rPr>
        <w:t>3-1</w:t>
      </w:r>
      <w:r>
        <w:rPr>
          <w:color w:val="000000"/>
          <w:sz w:val="24"/>
          <w:szCs w:val="20"/>
        </w:rPr>
        <w:t>联合协议（如有）</w:t>
      </w:r>
    </w:p>
    <w:p w:rsidR="0073631F" w:rsidRDefault="002F2D93">
      <w:pPr>
        <w:autoSpaceDE w:val="0"/>
        <w:autoSpaceDN w:val="0"/>
        <w:adjustRightInd w:val="0"/>
        <w:spacing w:line="360" w:lineRule="auto"/>
        <w:jc w:val="center"/>
        <w:rPr>
          <w:b/>
          <w:color w:val="000000"/>
          <w:sz w:val="36"/>
          <w:szCs w:val="36"/>
        </w:rPr>
      </w:pPr>
      <w:r>
        <w:rPr>
          <w:b/>
          <w:color w:val="000000"/>
          <w:sz w:val="36"/>
          <w:szCs w:val="36"/>
        </w:rPr>
        <w:t>联合协议</w:t>
      </w:r>
    </w:p>
    <w:p w:rsidR="0073631F" w:rsidRDefault="002F2D93">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rsidR="0073631F" w:rsidRDefault="002F2D93">
      <w:pPr>
        <w:numPr>
          <w:ilvl w:val="0"/>
          <w:numId w:val="14"/>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rsidR="0073631F" w:rsidRDefault="002F2D93">
      <w:pPr>
        <w:numPr>
          <w:ilvl w:val="0"/>
          <w:numId w:val="14"/>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rsidR="0073631F" w:rsidRDefault="002F2D93">
      <w:pPr>
        <w:numPr>
          <w:ilvl w:val="0"/>
          <w:numId w:val="14"/>
        </w:numPr>
        <w:spacing w:line="360" w:lineRule="auto"/>
        <w:rPr>
          <w:bCs/>
          <w:color w:val="000000"/>
          <w:sz w:val="24"/>
        </w:rPr>
      </w:pPr>
      <w:r>
        <w:rPr>
          <w:bCs/>
          <w:color w:val="000000"/>
          <w:sz w:val="24"/>
        </w:rPr>
        <w:t>联合体各方均同意由牵头人代表其他联合体成员单位按磋商文件要求出具《授权委托书》。</w:t>
      </w:r>
    </w:p>
    <w:p w:rsidR="0073631F" w:rsidRDefault="002F2D93">
      <w:pPr>
        <w:numPr>
          <w:ilvl w:val="0"/>
          <w:numId w:val="14"/>
        </w:numPr>
        <w:spacing w:line="360" w:lineRule="auto"/>
        <w:rPr>
          <w:bCs/>
          <w:color w:val="000000"/>
          <w:sz w:val="24"/>
        </w:rPr>
      </w:pPr>
      <w:r>
        <w:rPr>
          <w:bCs/>
          <w:color w:val="000000"/>
          <w:sz w:val="24"/>
        </w:rPr>
        <w:t>牵头人为项目的总负责单位；组织各参加方进行项目实施工作。</w:t>
      </w:r>
    </w:p>
    <w:p w:rsidR="0073631F" w:rsidRDefault="002F2D93">
      <w:pPr>
        <w:numPr>
          <w:ilvl w:val="0"/>
          <w:numId w:val="14"/>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73631F" w:rsidRDefault="002F2D93">
      <w:pPr>
        <w:numPr>
          <w:ilvl w:val="0"/>
          <w:numId w:val="14"/>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73631F" w:rsidRDefault="002F2D93">
      <w:pPr>
        <w:numPr>
          <w:ilvl w:val="0"/>
          <w:numId w:val="14"/>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rsidR="0073631F" w:rsidRDefault="002F2D93">
      <w:pPr>
        <w:numPr>
          <w:ilvl w:val="0"/>
          <w:numId w:val="14"/>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rsidR="0073631F" w:rsidRDefault="002F2D9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73631F" w:rsidRDefault="002F2D9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73631F" w:rsidRDefault="002F2D9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73631F" w:rsidRDefault="002F2D93">
      <w:pPr>
        <w:numPr>
          <w:ilvl w:val="0"/>
          <w:numId w:val="14"/>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rsidR="0073631F" w:rsidRDefault="002F2D93">
      <w:pPr>
        <w:numPr>
          <w:ilvl w:val="0"/>
          <w:numId w:val="14"/>
        </w:numPr>
        <w:spacing w:line="360" w:lineRule="auto"/>
        <w:rPr>
          <w:bCs/>
          <w:color w:val="000000"/>
          <w:sz w:val="24"/>
        </w:rPr>
      </w:pPr>
      <w:r>
        <w:rPr>
          <w:bCs/>
          <w:color w:val="000000"/>
          <w:sz w:val="24"/>
        </w:rPr>
        <w:t>其他约定（如有）：</w:t>
      </w:r>
      <w:r>
        <w:rPr>
          <w:sz w:val="24"/>
        </w:rPr>
        <w:t>______</w:t>
      </w:r>
      <w:r>
        <w:rPr>
          <w:sz w:val="24"/>
        </w:rPr>
        <w:t>。</w:t>
      </w:r>
    </w:p>
    <w:p w:rsidR="0073631F" w:rsidRDefault="002F2D93">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rsidR="0073631F" w:rsidRDefault="0073631F">
      <w:pPr>
        <w:spacing w:line="360" w:lineRule="auto"/>
        <w:ind w:firstLine="471"/>
        <w:rPr>
          <w:color w:val="000000"/>
          <w:sz w:val="24"/>
        </w:rPr>
      </w:pPr>
    </w:p>
    <w:p w:rsidR="0073631F" w:rsidRDefault="002F2D93">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73631F" w:rsidRDefault="002F2D9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73631F" w:rsidRDefault="0073631F">
      <w:pPr>
        <w:spacing w:line="360" w:lineRule="auto"/>
        <w:ind w:firstLine="471"/>
        <w:rPr>
          <w:color w:val="000000"/>
          <w:sz w:val="24"/>
        </w:rPr>
      </w:pPr>
    </w:p>
    <w:p w:rsidR="0073631F" w:rsidRDefault="0073631F">
      <w:pPr>
        <w:spacing w:line="360" w:lineRule="auto"/>
        <w:ind w:firstLine="471"/>
        <w:rPr>
          <w:color w:val="000000"/>
          <w:sz w:val="24"/>
        </w:rPr>
      </w:pPr>
    </w:p>
    <w:p w:rsidR="0073631F" w:rsidRDefault="002F2D93">
      <w:pPr>
        <w:spacing w:line="360" w:lineRule="auto"/>
        <w:ind w:firstLine="471"/>
        <w:rPr>
          <w:color w:val="000000"/>
          <w:sz w:val="24"/>
        </w:rPr>
      </w:pPr>
      <w:r>
        <w:rPr>
          <w:color w:val="000000"/>
          <w:sz w:val="24"/>
        </w:rPr>
        <w:t>联</w:t>
      </w:r>
      <w:r>
        <w:rPr>
          <w:color w:val="000000"/>
          <w:sz w:val="24"/>
        </w:rPr>
        <w:t>合体成员名称：</w:t>
      </w:r>
      <w:r>
        <w:rPr>
          <w:color w:val="000000"/>
          <w:sz w:val="24"/>
          <w:szCs w:val="20"/>
        </w:rPr>
        <w:t>______</w:t>
      </w:r>
    </w:p>
    <w:p w:rsidR="0073631F" w:rsidRDefault="002F2D93">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rsidR="0073631F" w:rsidRDefault="0073631F">
      <w:pPr>
        <w:spacing w:line="360" w:lineRule="auto"/>
        <w:ind w:left="480"/>
        <w:jc w:val="right"/>
        <w:rPr>
          <w:color w:val="000000"/>
          <w:sz w:val="24"/>
        </w:rPr>
      </w:pPr>
    </w:p>
    <w:p w:rsidR="0073631F" w:rsidRDefault="002F2D93">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rsidR="0073631F" w:rsidRDefault="0073631F">
      <w:pPr>
        <w:spacing w:line="360" w:lineRule="auto"/>
        <w:ind w:left="480"/>
        <w:jc w:val="right"/>
        <w:rPr>
          <w:b/>
          <w:color w:val="000000"/>
          <w:sz w:val="24"/>
        </w:rPr>
      </w:pPr>
    </w:p>
    <w:p w:rsidR="0073631F" w:rsidRDefault="0073631F">
      <w:pPr>
        <w:tabs>
          <w:tab w:val="left" w:pos="8280"/>
        </w:tabs>
        <w:spacing w:line="360" w:lineRule="auto"/>
        <w:ind w:firstLine="480"/>
        <w:rPr>
          <w:color w:val="000000"/>
          <w:sz w:val="24"/>
        </w:rPr>
      </w:pPr>
    </w:p>
    <w:p w:rsidR="0073631F" w:rsidRDefault="0073631F">
      <w:pPr>
        <w:tabs>
          <w:tab w:val="left" w:pos="8280"/>
        </w:tabs>
        <w:spacing w:line="360" w:lineRule="auto"/>
        <w:ind w:firstLine="480"/>
        <w:rPr>
          <w:color w:val="000000"/>
          <w:sz w:val="24"/>
        </w:rPr>
      </w:pPr>
    </w:p>
    <w:p w:rsidR="0073631F" w:rsidRDefault="002F2D93">
      <w:pPr>
        <w:spacing w:line="360" w:lineRule="auto"/>
        <w:ind w:leftChars="228" w:left="719" w:hangingChars="100" w:hanging="240"/>
        <w:rPr>
          <w:color w:val="000000"/>
          <w:sz w:val="24"/>
        </w:rPr>
      </w:pPr>
      <w:r>
        <w:rPr>
          <w:color w:val="000000"/>
          <w:sz w:val="24"/>
        </w:rPr>
        <w:t>注：</w:t>
      </w:r>
    </w:p>
    <w:p w:rsidR="0073631F" w:rsidRDefault="002F2D93">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响应无效</w:t>
      </w:r>
      <w:r>
        <w:rPr>
          <w:color w:val="000000"/>
          <w:sz w:val="24"/>
        </w:rPr>
        <w:t>。</w:t>
      </w:r>
    </w:p>
    <w:p w:rsidR="0073631F" w:rsidRDefault="002F2D93">
      <w:pPr>
        <w:spacing w:line="360" w:lineRule="auto"/>
        <w:ind w:leftChars="228" w:left="719" w:hangingChars="100" w:hanging="240"/>
        <w:rPr>
          <w:color w:val="000000"/>
          <w:sz w:val="24"/>
        </w:rPr>
      </w:pPr>
      <w:r>
        <w:rPr>
          <w:color w:val="000000"/>
          <w:sz w:val="24"/>
        </w:rPr>
        <w:t xml:space="preserve">2. </w:t>
      </w:r>
      <w:r>
        <w:rPr>
          <w:color w:val="000000"/>
          <w:sz w:val="24"/>
        </w:rPr>
        <w:t>联合体各方成员须在本协议上共同盖章。</w:t>
      </w:r>
    </w:p>
    <w:p w:rsidR="0073631F" w:rsidRDefault="002F2D93">
      <w:pPr>
        <w:widowControl/>
        <w:jc w:val="left"/>
        <w:rPr>
          <w:sz w:val="24"/>
        </w:rPr>
      </w:pPr>
      <w:r>
        <w:rPr>
          <w:sz w:val="24"/>
        </w:rPr>
        <w:br w:type="page"/>
      </w:r>
    </w:p>
    <w:p w:rsidR="0073631F" w:rsidRDefault="002F2D93">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73631F" w:rsidRDefault="0073631F">
      <w:pPr>
        <w:tabs>
          <w:tab w:val="left" w:pos="5580"/>
        </w:tabs>
        <w:spacing w:line="360" w:lineRule="auto"/>
        <w:rPr>
          <w:sz w:val="24"/>
        </w:rPr>
      </w:pPr>
    </w:p>
    <w:p w:rsidR="0073631F" w:rsidRDefault="002F2D93">
      <w:pPr>
        <w:widowControl/>
        <w:jc w:val="left"/>
        <w:rPr>
          <w:sz w:val="24"/>
          <w:szCs w:val="20"/>
        </w:rPr>
      </w:pPr>
      <w:r>
        <w:rPr>
          <w:sz w:val="24"/>
          <w:szCs w:val="20"/>
        </w:rPr>
        <w:br w:type="page"/>
      </w:r>
    </w:p>
    <w:p w:rsidR="0073631F" w:rsidRDefault="002F2D93">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交款单据复印件</w:t>
      </w:r>
    </w:p>
    <w:p w:rsidR="0073631F" w:rsidRDefault="0073631F">
      <w:pPr>
        <w:spacing w:line="360" w:lineRule="auto"/>
        <w:rPr>
          <w:sz w:val="24"/>
          <w:szCs w:val="20"/>
        </w:rPr>
      </w:pPr>
    </w:p>
    <w:p w:rsidR="0073631F" w:rsidRDefault="002F2D93">
      <w:pPr>
        <w:spacing w:line="360" w:lineRule="auto"/>
        <w:rPr>
          <w:sz w:val="24"/>
          <w:szCs w:val="20"/>
        </w:rPr>
      </w:pPr>
      <w:r>
        <w:rPr>
          <w:sz w:val="24"/>
          <w:szCs w:val="20"/>
        </w:rPr>
        <w:t>说明：</w:t>
      </w:r>
    </w:p>
    <w:p w:rsidR="0073631F" w:rsidRDefault="002F2D93">
      <w:pPr>
        <w:spacing w:line="360" w:lineRule="auto"/>
        <w:rPr>
          <w:sz w:val="24"/>
          <w:szCs w:val="20"/>
        </w:rPr>
      </w:pPr>
      <w:r>
        <w:rPr>
          <w:sz w:val="24"/>
          <w:szCs w:val="20"/>
        </w:rPr>
        <w:t>1.</w:t>
      </w:r>
      <w:r>
        <w:rPr>
          <w:sz w:val="24"/>
          <w:szCs w:val="20"/>
        </w:rPr>
        <w:t>采用网上银行支付形式提交磋商保证金的，应在响应文件提交截止时间前到账，同时建议在本部分放置凭证</w:t>
      </w:r>
      <w:r>
        <w:rPr>
          <w:sz w:val="24"/>
          <w:szCs w:val="20"/>
        </w:rPr>
        <w:t>/</w:t>
      </w:r>
      <w:r>
        <w:rPr>
          <w:sz w:val="24"/>
          <w:szCs w:val="20"/>
        </w:rPr>
        <w:t>交款单据复印件，否则导致的不利后果有供应商自行承担。</w:t>
      </w:r>
    </w:p>
    <w:p w:rsidR="0073631F" w:rsidRDefault="002F2D93">
      <w:pPr>
        <w:spacing w:line="360" w:lineRule="auto"/>
        <w:rPr>
          <w:sz w:val="24"/>
          <w:szCs w:val="20"/>
        </w:rPr>
      </w:pPr>
      <w:r>
        <w:rPr>
          <w:sz w:val="24"/>
          <w:szCs w:val="20"/>
        </w:rPr>
        <w:t>2.</w:t>
      </w:r>
      <w:r>
        <w:rPr>
          <w:sz w:val="24"/>
          <w:szCs w:val="20"/>
        </w:rPr>
        <w:t>采用支票、汇票、本票等形式提交磋商保证金的，应在响应文件提交截止时间前到账，无需在本部分提供复印件。</w:t>
      </w:r>
    </w:p>
    <w:p w:rsidR="0073631F" w:rsidRDefault="002F2D93">
      <w:pPr>
        <w:spacing w:line="360" w:lineRule="auto"/>
        <w:rPr>
          <w:sz w:val="24"/>
          <w:szCs w:val="20"/>
        </w:rPr>
      </w:pPr>
      <w:r>
        <w:rPr>
          <w:sz w:val="24"/>
          <w:szCs w:val="20"/>
        </w:rPr>
        <w:t>3.</w:t>
      </w:r>
      <w:r>
        <w:rPr>
          <w:sz w:val="24"/>
          <w:szCs w:val="20"/>
        </w:rPr>
        <w:t>采用金融机构、担保机构出具的保函形式提交磋商保证金的，应确保在响应文件提交截止时间前将原件提交至采购代理机构即可，无需在本部分提供保函复印件。</w:t>
      </w:r>
    </w:p>
    <w:p w:rsidR="0073631F" w:rsidRDefault="002F2D93">
      <w:pPr>
        <w:widowControl/>
        <w:jc w:val="left"/>
        <w:rPr>
          <w:kern w:val="0"/>
          <w:sz w:val="24"/>
          <w:szCs w:val="20"/>
        </w:rPr>
      </w:pPr>
      <w:r>
        <w:rPr>
          <w:b/>
          <w:sz w:val="24"/>
        </w:rPr>
        <w:br w:type="page"/>
      </w:r>
    </w:p>
    <w:p w:rsidR="0073631F" w:rsidRDefault="0073631F">
      <w:pPr>
        <w:widowControl/>
        <w:jc w:val="left"/>
        <w:rPr>
          <w:b/>
          <w:sz w:val="24"/>
        </w:rPr>
      </w:pPr>
    </w:p>
    <w:p w:rsidR="0073631F" w:rsidRDefault="002F2D93">
      <w:pPr>
        <w:tabs>
          <w:tab w:val="left" w:pos="360"/>
        </w:tabs>
        <w:snapToGrid w:val="0"/>
        <w:spacing w:line="360" w:lineRule="auto"/>
        <w:outlineLvl w:val="1"/>
        <w:rPr>
          <w:sz w:val="24"/>
        </w:rPr>
      </w:pPr>
      <w:bookmarkStart w:id="681" w:name="_Hlt520274407"/>
      <w:bookmarkStart w:id="682" w:name="_Hlt520343392"/>
      <w:bookmarkStart w:id="683" w:name="_Hlt520343000"/>
      <w:bookmarkStart w:id="684" w:name="_Hlt520271212"/>
      <w:bookmarkStart w:id="685" w:name="_Hlt520274121"/>
      <w:bookmarkStart w:id="686" w:name="_Hlt520273711"/>
      <w:bookmarkStart w:id="687" w:name="_Hlt520355504"/>
      <w:bookmarkStart w:id="688" w:name="_Hlt520350918"/>
      <w:bookmarkStart w:id="689" w:name="_Hlt520274065"/>
      <w:bookmarkStart w:id="690" w:name="_Hlt520274393"/>
      <w:bookmarkStart w:id="691" w:name="_Ref467988698"/>
      <w:bookmarkStart w:id="692" w:name="_Toc480942349"/>
      <w:bookmarkStart w:id="693" w:name="_Toc142311058"/>
      <w:bookmarkStart w:id="694" w:name="_Toc150774761"/>
      <w:bookmarkStart w:id="695" w:name="_Toc226965829"/>
      <w:bookmarkStart w:id="696" w:name="_Toc226965746"/>
      <w:bookmarkStart w:id="697" w:name="_Toc226309800"/>
      <w:bookmarkStart w:id="698" w:name="_Toc127151556"/>
      <w:bookmarkStart w:id="699" w:name="_Toc226337252"/>
      <w:bookmarkStart w:id="700" w:name="_Toc195842921"/>
      <w:bookmarkStart w:id="701" w:name="_Toc150480794"/>
      <w:bookmarkStart w:id="702" w:name="_Toc520356217"/>
      <w:bookmarkEnd w:id="681"/>
      <w:bookmarkEnd w:id="682"/>
      <w:bookmarkEnd w:id="683"/>
      <w:bookmarkEnd w:id="684"/>
      <w:bookmarkEnd w:id="685"/>
      <w:bookmarkEnd w:id="686"/>
      <w:bookmarkEnd w:id="687"/>
      <w:bookmarkEnd w:id="688"/>
      <w:bookmarkEnd w:id="689"/>
      <w:bookmarkEnd w:id="690"/>
      <w:r>
        <w:rPr>
          <w:sz w:val="24"/>
        </w:rPr>
        <w:t xml:space="preserve">5  </w:t>
      </w:r>
      <w:bookmarkEnd w:id="691"/>
      <w:bookmarkEnd w:id="692"/>
      <w:r>
        <w:rPr>
          <w:sz w:val="24"/>
        </w:rPr>
        <w:t>响应书</w:t>
      </w:r>
      <w:bookmarkStart w:id="703" w:name="_Hlk145095858"/>
      <w:bookmarkEnd w:id="693"/>
      <w:bookmarkEnd w:id="694"/>
      <w:bookmarkEnd w:id="695"/>
      <w:bookmarkEnd w:id="696"/>
      <w:bookmarkEnd w:id="697"/>
      <w:bookmarkEnd w:id="698"/>
      <w:bookmarkEnd w:id="699"/>
      <w:bookmarkEnd w:id="700"/>
      <w:bookmarkEnd w:id="701"/>
      <w:bookmarkEnd w:id="702"/>
      <w:r>
        <w:rPr>
          <w:sz w:val="24"/>
        </w:rPr>
        <w:t>（实质性格式）</w:t>
      </w:r>
      <w:bookmarkEnd w:id="703"/>
    </w:p>
    <w:p w:rsidR="0073631F" w:rsidRDefault="0073631F">
      <w:pPr>
        <w:tabs>
          <w:tab w:val="left" w:pos="5580"/>
        </w:tabs>
        <w:spacing w:line="360" w:lineRule="auto"/>
        <w:rPr>
          <w:color w:val="000000"/>
          <w:sz w:val="24"/>
        </w:rPr>
      </w:pPr>
    </w:p>
    <w:p w:rsidR="0073631F" w:rsidRDefault="002F2D93">
      <w:pPr>
        <w:spacing w:line="360" w:lineRule="auto"/>
        <w:jc w:val="center"/>
        <w:rPr>
          <w:b/>
          <w:color w:val="000000"/>
          <w:sz w:val="36"/>
          <w:szCs w:val="36"/>
        </w:rPr>
      </w:pPr>
      <w:r>
        <w:rPr>
          <w:b/>
          <w:color w:val="000000"/>
          <w:sz w:val="36"/>
          <w:szCs w:val="36"/>
        </w:rPr>
        <w:t>响应书</w:t>
      </w:r>
    </w:p>
    <w:p w:rsidR="0073631F" w:rsidRDefault="002F2D93">
      <w:pPr>
        <w:tabs>
          <w:tab w:val="left" w:pos="5580"/>
        </w:tabs>
        <w:spacing w:line="360" w:lineRule="auto"/>
        <w:rPr>
          <w:color w:val="000000"/>
          <w:sz w:val="24"/>
        </w:rPr>
      </w:pPr>
      <w:r>
        <w:rPr>
          <w:color w:val="000000"/>
          <w:sz w:val="24"/>
        </w:rPr>
        <w:t>致：</w:t>
      </w:r>
      <w:r>
        <w:rPr>
          <w:color w:val="000000"/>
          <w:sz w:val="24"/>
          <w:u w:val="single"/>
        </w:rPr>
        <w:t>（采购人或采购代理机构）</w:t>
      </w:r>
    </w:p>
    <w:p w:rsidR="0073631F" w:rsidRDefault="0073631F">
      <w:pPr>
        <w:tabs>
          <w:tab w:val="left" w:pos="5580"/>
        </w:tabs>
        <w:spacing w:line="360" w:lineRule="auto"/>
        <w:rPr>
          <w:color w:val="000000"/>
          <w:sz w:val="24"/>
          <w:szCs w:val="20"/>
        </w:rPr>
      </w:pPr>
    </w:p>
    <w:p w:rsidR="0073631F" w:rsidRDefault="002F2D93">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p>
    <w:p w:rsidR="0073631F" w:rsidRDefault="002F2D93">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已详细审查全部磋商文件</w:t>
      </w:r>
      <w:r>
        <w:rPr>
          <w:color w:val="000000"/>
          <w:sz w:val="24"/>
          <w:szCs w:val="20"/>
        </w:rPr>
        <w:t>，自愿参与磋商并承诺如下：</w:t>
      </w:r>
    </w:p>
    <w:p w:rsidR="0073631F" w:rsidRDefault="002F2D9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）本响应有效期为自响应文件提交截止之日起</w:t>
      </w:r>
      <w:r>
        <w:rPr>
          <w:sz w:val="24"/>
        </w:rPr>
        <w:t>_90_</w:t>
      </w:r>
      <w:r>
        <w:rPr>
          <w:color w:val="000000"/>
          <w:sz w:val="24"/>
          <w:szCs w:val="20"/>
        </w:rPr>
        <w:t>个日历日。</w:t>
      </w:r>
    </w:p>
    <w:p w:rsidR="0073631F" w:rsidRDefault="002F2D9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）除合同条款及采购需求偏离表列出的偏离外，我方响应磋商文件的全部要求。</w:t>
      </w:r>
    </w:p>
    <w:p w:rsidR="0073631F" w:rsidRDefault="002F2D93">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73631F" w:rsidRDefault="002F2D93">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）如我方成交，我方将在法律规定的期限内与你方签订合同，按照磋商文件要求提交履约保证金，并在合同约定的期限内完成合同规定的全部义务。</w:t>
      </w:r>
    </w:p>
    <w:p w:rsidR="0073631F" w:rsidRDefault="002F2D93">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w:t>
      </w:r>
      <w:r>
        <w:rPr>
          <w:sz w:val="24"/>
          <w:szCs w:val="20"/>
        </w:rPr>
        <w:t>无</w:t>
      </w:r>
      <w:r>
        <w:rPr>
          <w:color w:val="000000"/>
          <w:sz w:val="24"/>
          <w:szCs w:val="20"/>
        </w:rPr>
        <w:t>____</w:t>
      </w:r>
      <w:r>
        <w:rPr>
          <w:color w:val="000000"/>
          <w:sz w:val="24"/>
        </w:rPr>
        <w:t>。</w:t>
      </w:r>
    </w:p>
    <w:p w:rsidR="0073631F" w:rsidRDefault="0073631F">
      <w:pPr>
        <w:spacing w:line="360" w:lineRule="auto"/>
        <w:ind w:left="420"/>
        <w:rPr>
          <w:color w:val="000000"/>
          <w:sz w:val="24"/>
        </w:rPr>
      </w:pPr>
    </w:p>
    <w:p w:rsidR="0073631F" w:rsidRDefault="002F2D93">
      <w:pPr>
        <w:spacing w:line="360" w:lineRule="auto"/>
        <w:ind w:firstLineChars="200" w:firstLine="480"/>
        <w:rPr>
          <w:color w:val="000000"/>
          <w:sz w:val="24"/>
        </w:rPr>
      </w:pPr>
      <w:r>
        <w:rPr>
          <w:color w:val="000000"/>
          <w:sz w:val="24"/>
        </w:rPr>
        <w:t>与本磋商有关的一切正式往来信函请寄：</w:t>
      </w:r>
    </w:p>
    <w:p w:rsidR="0073631F" w:rsidRDefault="0073631F">
      <w:pPr>
        <w:tabs>
          <w:tab w:val="left" w:pos="5580"/>
        </w:tabs>
        <w:spacing w:line="360" w:lineRule="auto"/>
        <w:ind w:left="420"/>
        <w:rPr>
          <w:color w:val="000000"/>
          <w:sz w:val="24"/>
          <w:szCs w:val="20"/>
        </w:rPr>
      </w:pPr>
    </w:p>
    <w:p w:rsidR="0073631F" w:rsidRDefault="002F2D93">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rsidR="0073631F" w:rsidRDefault="002F2D93">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rsidR="0073631F" w:rsidRDefault="0073631F">
      <w:pPr>
        <w:tabs>
          <w:tab w:val="left" w:pos="5580"/>
        </w:tabs>
        <w:spacing w:line="360" w:lineRule="auto"/>
        <w:ind w:left="420"/>
        <w:rPr>
          <w:color w:val="000000"/>
          <w:sz w:val="24"/>
          <w:szCs w:val="20"/>
        </w:rPr>
      </w:pPr>
    </w:p>
    <w:p w:rsidR="0073631F" w:rsidRDefault="0073631F">
      <w:pPr>
        <w:tabs>
          <w:tab w:val="left" w:pos="5580"/>
        </w:tabs>
        <w:spacing w:line="360" w:lineRule="auto"/>
        <w:ind w:left="420"/>
        <w:rPr>
          <w:color w:val="000000"/>
          <w:sz w:val="24"/>
          <w:szCs w:val="20"/>
        </w:rPr>
      </w:pPr>
    </w:p>
    <w:p w:rsidR="0073631F" w:rsidRDefault="0073631F">
      <w:pPr>
        <w:tabs>
          <w:tab w:val="left" w:pos="5580"/>
        </w:tabs>
        <w:spacing w:line="360" w:lineRule="auto"/>
        <w:ind w:left="420"/>
        <w:rPr>
          <w:color w:val="000000"/>
          <w:sz w:val="24"/>
          <w:szCs w:val="20"/>
        </w:rPr>
      </w:pPr>
    </w:p>
    <w:p w:rsidR="0073631F" w:rsidRDefault="002F2D93">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rsidR="0073631F" w:rsidRDefault="002F2D93">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73631F">
      <w:pPr>
        <w:tabs>
          <w:tab w:val="left" w:pos="5580"/>
        </w:tabs>
        <w:spacing w:line="360" w:lineRule="auto"/>
        <w:ind w:left="420"/>
        <w:jc w:val="left"/>
        <w:rPr>
          <w:color w:val="000000"/>
          <w:sz w:val="24"/>
          <w:szCs w:val="20"/>
        </w:rPr>
      </w:pPr>
    </w:p>
    <w:p w:rsidR="0073631F" w:rsidRDefault="002F2D93">
      <w:pPr>
        <w:widowControl/>
        <w:jc w:val="left"/>
        <w:rPr>
          <w:b/>
          <w:color w:val="000000"/>
          <w:sz w:val="24"/>
          <w:szCs w:val="20"/>
        </w:rPr>
      </w:pPr>
      <w:r>
        <w:rPr>
          <w:b/>
          <w:color w:val="000000"/>
          <w:sz w:val="24"/>
          <w:szCs w:val="20"/>
        </w:rPr>
        <w:br w:type="page"/>
      </w:r>
    </w:p>
    <w:p w:rsidR="0073631F" w:rsidRDefault="0073631F">
      <w:pPr>
        <w:widowControl/>
        <w:jc w:val="left"/>
        <w:rPr>
          <w:color w:val="000000"/>
          <w:sz w:val="24"/>
        </w:rPr>
      </w:pPr>
      <w:bookmarkStart w:id="704" w:name="_Hlt520355938"/>
      <w:bookmarkStart w:id="705" w:name="_Hlt520356243"/>
      <w:bookmarkStart w:id="706" w:name="_Toc150480795"/>
      <w:bookmarkStart w:id="707" w:name="_Ref467988705"/>
      <w:bookmarkStart w:id="708" w:name="_Toc226337253"/>
      <w:bookmarkStart w:id="709" w:name="_Toc150774762"/>
      <w:bookmarkStart w:id="710" w:name="_Toc265228395"/>
      <w:bookmarkStart w:id="711" w:name="_Toc305158825"/>
      <w:bookmarkStart w:id="712" w:name="_Toc226965830"/>
      <w:bookmarkStart w:id="713" w:name="_Toc142311059"/>
      <w:bookmarkStart w:id="714" w:name="_Toc127151557"/>
      <w:bookmarkStart w:id="715" w:name="_Toc305158899"/>
      <w:bookmarkStart w:id="716" w:name="_Toc264969247"/>
      <w:bookmarkStart w:id="717" w:name="_Toc226309801"/>
      <w:bookmarkStart w:id="718" w:name="_Toc226965747"/>
      <w:bookmarkStart w:id="719" w:name="_Toc480942350"/>
      <w:bookmarkStart w:id="720" w:name="_Toc520356218"/>
      <w:bookmarkStart w:id="721" w:name="_Toc195842922"/>
      <w:bookmarkEnd w:id="704"/>
      <w:bookmarkEnd w:id="705"/>
    </w:p>
    <w:p w:rsidR="0073631F" w:rsidRDefault="002F2D93">
      <w:pPr>
        <w:tabs>
          <w:tab w:val="left" w:pos="360"/>
        </w:tabs>
        <w:snapToGrid w:val="0"/>
        <w:spacing w:line="360" w:lineRule="auto"/>
        <w:outlineLvl w:val="1"/>
        <w:rPr>
          <w:sz w:val="24"/>
        </w:rPr>
      </w:pPr>
      <w:r>
        <w:rPr>
          <w:sz w:val="24"/>
        </w:rPr>
        <w:t xml:space="preserve">6  </w:t>
      </w:r>
      <w:r>
        <w:rPr>
          <w:sz w:val="24"/>
        </w:rPr>
        <w:t>授权委托书（实质性格式）</w:t>
      </w:r>
    </w:p>
    <w:p w:rsidR="0073631F" w:rsidRDefault="002F2D93">
      <w:pPr>
        <w:autoSpaceDE w:val="0"/>
        <w:autoSpaceDN w:val="0"/>
        <w:adjustRightInd w:val="0"/>
        <w:spacing w:line="360" w:lineRule="auto"/>
        <w:jc w:val="center"/>
        <w:rPr>
          <w:b/>
          <w:color w:val="000000"/>
          <w:sz w:val="36"/>
          <w:szCs w:val="36"/>
        </w:rPr>
      </w:pPr>
      <w:r>
        <w:rPr>
          <w:b/>
          <w:color w:val="000000"/>
          <w:sz w:val="36"/>
          <w:szCs w:val="36"/>
        </w:rPr>
        <w:t>授权委托书</w:t>
      </w:r>
    </w:p>
    <w:p w:rsidR="0073631F" w:rsidRDefault="002F2D93">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（姓名）为我方代理人。代理人根据授权，以我方名义签署、澄清确认、提交、撤回、修改</w:t>
      </w:r>
      <w:r>
        <w:rPr>
          <w:color w:val="000000"/>
          <w:sz w:val="24"/>
          <w:szCs w:val="20"/>
        </w:rPr>
        <w:t>____</w:t>
      </w:r>
      <w:r>
        <w:rPr>
          <w:color w:val="000000"/>
          <w:sz w:val="24"/>
          <w:szCs w:val="20"/>
        </w:rPr>
        <w:t>（项目名称）响应文件和处理有关事宜，其法律后果由我方承担。</w:t>
      </w:r>
    </w:p>
    <w:p w:rsidR="0073631F" w:rsidRDefault="002F2D93">
      <w:pPr>
        <w:spacing w:line="360" w:lineRule="auto"/>
        <w:ind w:firstLine="420"/>
        <w:rPr>
          <w:color w:val="000000"/>
          <w:sz w:val="24"/>
          <w:szCs w:val="20"/>
        </w:rPr>
      </w:pPr>
      <w:r>
        <w:rPr>
          <w:color w:val="000000"/>
          <w:sz w:val="24"/>
          <w:szCs w:val="20"/>
        </w:rPr>
        <w:t>委托期限：自本授权委托书签署之日起至响应有效期届满之日止。</w:t>
      </w:r>
    </w:p>
    <w:p w:rsidR="0073631F" w:rsidRDefault="002F2D93">
      <w:pPr>
        <w:spacing w:line="360" w:lineRule="auto"/>
        <w:ind w:firstLine="420"/>
        <w:rPr>
          <w:color w:val="000000"/>
          <w:sz w:val="24"/>
          <w:szCs w:val="20"/>
        </w:rPr>
      </w:pPr>
      <w:r>
        <w:rPr>
          <w:color w:val="000000"/>
          <w:sz w:val="24"/>
          <w:szCs w:val="20"/>
        </w:rPr>
        <w:t>代理人无转委托权。</w:t>
      </w:r>
      <w:r>
        <w:rPr>
          <w:color w:val="000000"/>
          <w:sz w:val="24"/>
          <w:szCs w:val="20"/>
        </w:rPr>
        <w:cr/>
      </w:r>
    </w:p>
    <w:p w:rsidR="0073631F" w:rsidRDefault="002F2D93">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rsidR="0073631F" w:rsidRDefault="002F2D93">
      <w:pPr>
        <w:spacing w:line="360" w:lineRule="auto"/>
        <w:rPr>
          <w:color w:val="000000"/>
          <w:sz w:val="24"/>
          <w:szCs w:val="20"/>
        </w:rPr>
      </w:pPr>
      <w:r>
        <w:rPr>
          <w:color w:val="000000"/>
          <w:sz w:val="24"/>
          <w:szCs w:val="20"/>
        </w:rPr>
        <w:t>法定代表人（单位负责人）（签字或签章或印鉴）：</w:t>
      </w:r>
      <w:r>
        <w:rPr>
          <w:color w:val="000000"/>
          <w:sz w:val="24"/>
          <w:szCs w:val="20"/>
        </w:rPr>
        <w:t>______________</w:t>
      </w:r>
    </w:p>
    <w:p w:rsidR="0073631F" w:rsidRDefault="002F2D93">
      <w:pPr>
        <w:autoSpaceDE w:val="0"/>
        <w:autoSpaceDN w:val="0"/>
        <w:adjustRightInd w:val="0"/>
        <w:snapToGrid w:val="0"/>
        <w:spacing w:line="360" w:lineRule="auto"/>
        <w:rPr>
          <w:color w:val="000000"/>
          <w:sz w:val="24"/>
          <w:lang w:val="zh-CN"/>
        </w:rPr>
      </w:pPr>
      <w:r>
        <w:rPr>
          <w:color w:val="000000"/>
          <w:sz w:val="24"/>
        </w:rPr>
        <w:t>委托代理人（签字）：</w:t>
      </w:r>
      <w:r>
        <w:rPr>
          <w:color w:val="000000"/>
          <w:sz w:val="24"/>
          <w:szCs w:val="20"/>
        </w:rPr>
        <w:t>______________</w:t>
      </w:r>
      <w:r>
        <w:rPr>
          <w:color w:val="000000"/>
          <w:sz w:val="24"/>
          <w:lang w:val="zh-CN"/>
        </w:rPr>
        <w:t xml:space="preserve">        </w:t>
      </w:r>
    </w:p>
    <w:p w:rsidR="0073631F" w:rsidRDefault="002F2D93">
      <w:pPr>
        <w:autoSpaceDE w:val="0"/>
        <w:autoSpaceDN w:val="0"/>
        <w:adjustRightInd w:val="0"/>
        <w:snapToGrid w:val="0"/>
        <w:spacing w:line="360" w:lineRule="auto"/>
        <w:rPr>
          <w:color w:val="000000"/>
          <w:sz w:val="24"/>
          <w:lang w:val="zh-CN"/>
        </w:rPr>
      </w:pPr>
      <w:r>
        <w:rPr>
          <w:color w:val="000000"/>
          <w:sz w:val="24"/>
          <w:lang w:val="zh-CN"/>
        </w:rPr>
        <w:t>日期：</w:t>
      </w:r>
      <w:r>
        <w:rPr>
          <w:color w:val="000000"/>
          <w:sz w:val="24"/>
          <w:lang w:val="zh-CN"/>
        </w:rPr>
        <w:t>____</w:t>
      </w:r>
      <w:r>
        <w:rPr>
          <w:color w:val="000000"/>
          <w:sz w:val="24"/>
          <w:lang w:val="zh-CN"/>
        </w:rPr>
        <w:t>年</w:t>
      </w:r>
      <w:r>
        <w:rPr>
          <w:color w:val="000000"/>
          <w:sz w:val="24"/>
          <w:lang w:val="zh-CN"/>
        </w:rPr>
        <w:t>____</w:t>
      </w:r>
      <w:r>
        <w:rPr>
          <w:color w:val="000000"/>
          <w:sz w:val="24"/>
          <w:lang w:val="zh-CN"/>
        </w:rPr>
        <w:t>月</w:t>
      </w:r>
      <w:r>
        <w:rPr>
          <w:color w:val="000000"/>
          <w:sz w:val="24"/>
          <w:lang w:val="zh-CN"/>
        </w:rPr>
        <w:t>____</w:t>
      </w:r>
      <w:r>
        <w:rPr>
          <w:color w:val="000000"/>
          <w:sz w:val="24"/>
          <w:lang w:val="zh-CN"/>
        </w:rPr>
        <w:t>日</w:t>
      </w:r>
    </w:p>
    <w:p w:rsidR="0073631F" w:rsidRDefault="002F2D93">
      <w:pPr>
        <w:tabs>
          <w:tab w:val="left" w:pos="5580"/>
        </w:tabs>
        <w:spacing w:line="360" w:lineRule="auto"/>
        <w:rPr>
          <w:color w:val="000000"/>
          <w:sz w:val="24"/>
          <w:szCs w:val="20"/>
        </w:rPr>
      </w:pPr>
      <w:r>
        <w:rPr>
          <w:color w:val="000000"/>
          <w:sz w:val="24"/>
          <w:szCs w:val="20"/>
        </w:rPr>
        <w:t>附：法定代表人及委托代理人身份证明文件复印件：</w:t>
      </w:r>
    </w:p>
    <w:tbl>
      <w:tblPr>
        <w:tblStyle w:val="afa"/>
        <w:tblW w:w="0" w:type="auto"/>
        <w:tblLook w:val="04A0" w:firstRow="1" w:lastRow="0" w:firstColumn="1" w:lastColumn="0" w:noHBand="0" w:noVBand="1"/>
      </w:tblPr>
      <w:tblGrid>
        <w:gridCol w:w="8296"/>
      </w:tblGrid>
      <w:tr w:rsidR="0073631F">
        <w:trPr>
          <w:trHeight w:val="2349"/>
        </w:trPr>
        <w:tc>
          <w:tcPr>
            <w:tcW w:w="8296" w:type="dxa"/>
          </w:tcPr>
          <w:p w:rsidR="0073631F" w:rsidRDefault="0073631F">
            <w:pPr>
              <w:tabs>
                <w:tab w:val="left" w:pos="5580"/>
              </w:tabs>
              <w:spacing w:line="360" w:lineRule="auto"/>
              <w:rPr>
                <w:color w:val="000000"/>
                <w:sz w:val="24"/>
                <w:szCs w:val="20"/>
              </w:rPr>
            </w:pPr>
          </w:p>
          <w:p w:rsidR="0073631F" w:rsidRDefault="0073631F">
            <w:pPr>
              <w:tabs>
                <w:tab w:val="left" w:pos="5580"/>
              </w:tabs>
              <w:spacing w:line="360" w:lineRule="auto"/>
              <w:rPr>
                <w:color w:val="000000"/>
                <w:sz w:val="24"/>
                <w:szCs w:val="20"/>
              </w:rPr>
            </w:pPr>
          </w:p>
          <w:p w:rsidR="0073631F" w:rsidRDefault="0073631F">
            <w:pPr>
              <w:tabs>
                <w:tab w:val="left" w:pos="5580"/>
              </w:tabs>
              <w:spacing w:line="360" w:lineRule="auto"/>
              <w:rPr>
                <w:color w:val="000000"/>
                <w:sz w:val="24"/>
                <w:szCs w:val="20"/>
              </w:rPr>
            </w:pPr>
          </w:p>
          <w:p w:rsidR="0073631F" w:rsidRDefault="0073631F">
            <w:pPr>
              <w:tabs>
                <w:tab w:val="left" w:pos="5580"/>
              </w:tabs>
              <w:spacing w:line="360" w:lineRule="auto"/>
              <w:rPr>
                <w:color w:val="000000"/>
                <w:sz w:val="24"/>
                <w:szCs w:val="20"/>
              </w:rPr>
            </w:pPr>
          </w:p>
          <w:p w:rsidR="0073631F" w:rsidRDefault="0073631F">
            <w:pPr>
              <w:tabs>
                <w:tab w:val="left" w:pos="5580"/>
              </w:tabs>
              <w:spacing w:line="360" w:lineRule="auto"/>
              <w:rPr>
                <w:color w:val="000000"/>
                <w:sz w:val="24"/>
                <w:szCs w:val="20"/>
              </w:rPr>
            </w:pPr>
          </w:p>
        </w:tc>
      </w:tr>
    </w:tbl>
    <w:p w:rsidR="0073631F" w:rsidRDefault="0073631F">
      <w:pPr>
        <w:tabs>
          <w:tab w:val="left" w:pos="5580"/>
        </w:tabs>
        <w:spacing w:line="360" w:lineRule="auto"/>
        <w:ind w:firstLineChars="200" w:firstLine="480"/>
        <w:rPr>
          <w:color w:val="000000"/>
          <w:sz w:val="24"/>
          <w:szCs w:val="20"/>
        </w:rPr>
      </w:pPr>
    </w:p>
    <w:p w:rsidR="0073631F" w:rsidRDefault="002F2D93">
      <w:pPr>
        <w:tabs>
          <w:tab w:val="left" w:pos="5580"/>
        </w:tabs>
        <w:spacing w:line="360" w:lineRule="auto"/>
        <w:jc w:val="left"/>
        <w:rPr>
          <w:color w:val="000000"/>
          <w:sz w:val="24"/>
          <w:szCs w:val="20"/>
        </w:rPr>
      </w:pPr>
      <w:r>
        <w:rPr>
          <w:color w:val="000000"/>
          <w:sz w:val="24"/>
          <w:szCs w:val="20"/>
        </w:rPr>
        <w:t>说明：</w:t>
      </w:r>
    </w:p>
    <w:p w:rsidR="0073631F" w:rsidRDefault="002F2D93">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73631F" w:rsidRDefault="002F2D93">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rsidR="0073631F" w:rsidRDefault="002F2D93">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73631F" w:rsidRDefault="002F2D93">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供应商应随本《授权委托书》同时提供法定代表人（单位负责人）及委托代理人的有效的身份证、护照等身份证明文件复印件。提供身份证的，应同时提供身份证双面复印件。</w:t>
      </w:r>
      <w:r>
        <w:rPr>
          <w:color w:val="000000"/>
          <w:sz w:val="30"/>
          <w:szCs w:val="30"/>
        </w:rPr>
        <w:br w:type="page"/>
      </w:r>
    </w:p>
    <w:p w:rsidR="0073631F" w:rsidRDefault="002F2D93">
      <w:pPr>
        <w:autoSpaceDE w:val="0"/>
        <w:autoSpaceDN w:val="0"/>
        <w:adjustRightInd w:val="0"/>
        <w:spacing w:line="360" w:lineRule="auto"/>
        <w:jc w:val="center"/>
        <w:rPr>
          <w:b/>
          <w:color w:val="000000"/>
          <w:sz w:val="36"/>
          <w:szCs w:val="36"/>
        </w:rPr>
      </w:pPr>
      <w:r>
        <w:rPr>
          <w:b/>
          <w:color w:val="000000"/>
          <w:sz w:val="36"/>
          <w:szCs w:val="36"/>
        </w:rPr>
        <w:lastRenderedPageBreak/>
        <w:t>法定代表人（单位负责人）身份证明</w:t>
      </w:r>
    </w:p>
    <w:p w:rsidR="0073631F" w:rsidRDefault="0073631F">
      <w:pPr>
        <w:kinsoku w:val="0"/>
        <w:overflowPunct w:val="0"/>
        <w:spacing w:line="200" w:lineRule="exact"/>
        <w:rPr>
          <w:sz w:val="20"/>
          <w:szCs w:val="20"/>
        </w:rPr>
      </w:pPr>
    </w:p>
    <w:p w:rsidR="0073631F" w:rsidRDefault="002F2D93">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rsidR="0073631F" w:rsidRDefault="002F2D93">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73631F" w:rsidRDefault="002F2D93">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rsidR="0073631F" w:rsidRDefault="0073631F">
      <w:pPr>
        <w:pStyle w:val="af0"/>
        <w:tabs>
          <w:tab w:val="left" w:pos="2412"/>
          <w:tab w:val="left" w:pos="3883"/>
          <w:tab w:val="left" w:pos="5352"/>
          <w:tab w:val="left" w:pos="6821"/>
        </w:tabs>
        <w:kinsoku w:val="0"/>
        <w:overflowPunct w:val="0"/>
        <w:spacing w:line="335" w:lineRule="exact"/>
        <w:rPr>
          <w:rFonts w:ascii="Times New Roman" w:hAnsi="Times New Roman"/>
        </w:rPr>
      </w:pPr>
    </w:p>
    <w:p w:rsidR="0073631F" w:rsidRDefault="002F2D93">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rsidR="0073631F" w:rsidRDefault="0073631F">
      <w:pPr>
        <w:pStyle w:val="af0"/>
        <w:tabs>
          <w:tab w:val="left" w:pos="2412"/>
          <w:tab w:val="left" w:pos="3883"/>
          <w:tab w:val="left" w:pos="5352"/>
          <w:tab w:val="left" w:pos="6821"/>
        </w:tabs>
        <w:kinsoku w:val="0"/>
        <w:overflowPunct w:val="0"/>
        <w:spacing w:line="335" w:lineRule="exact"/>
        <w:rPr>
          <w:rFonts w:ascii="Times New Roman" w:hAnsi="Times New Roman"/>
        </w:rPr>
      </w:pPr>
    </w:p>
    <w:p w:rsidR="0073631F" w:rsidRDefault="002F2D93">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附：法定代表人（单位负责人）身份证、护照等身份证明文件复印件：</w:t>
      </w:r>
    </w:p>
    <w:tbl>
      <w:tblPr>
        <w:tblStyle w:val="afa"/>
        <w:tblW w:w="0" w:type="auto"/>
        <w:tblLook w:val="04A0" w:firstRow="1" w:lastRow="0" w:firstColumn="1" w:lastColumn="0" w:noHBand="0" w:noVBand="1"/>
      </w:tblPr>
      <w:tblGrid>
        <w:gridCol w:w="9062"/>
      </w:tblGrid>
      <w:tr w:rsidR="0073631F">
        <w:trPr>
          <w:trHeight w:val="2267"/>
        </w:trPr>
        <w:tc>
          <w:tcPr>
            <w:tcW w:w="9062" w:type="dxa"/>
          </w:tcPr>
          <w:p w:rsidR="0073631F" w:rsidRDefault="0073631F">
            <w:pPr>
              <w:pStyle w:val="af0"/>
              <w:kinsoku w:val="0"/>
              <w:overflowPunct w:val="0"/>
              <w:spacing w:line="583" w:lineRule="auto"/>
              <w:ind w:right="-46"/>
              <w:rPr>
                <w:rFonts w:ascii="Times New Roman" w:hAnsi="Times New Roman"/>
                <w:color w:val="000000"/>
                <w:szCs w:val="20"/>
              </w:rPr>
            </w:pPr>
          </w:p>
        </w:tc>
      </w:tr>
    </w:tbl>
    <w:p w:rsidR="0073631F" w:rsidRDefault="0073631F">
      <w:pPr>
        <w:pStyle w:val="af0"/>
        <w:tabs>
          <w:tab w:val="left" w:pos="2412"/>
          <w:tab w:val="left" w:pos="3883"/>
          <w:tab w:val="left" w:pos="5352"/>
          <w:tab w:val="left" w:pos="6821"/>
        </w:tabs>
        <w:kinsoku w:val="0"/>
        <w:overflowPunct w:val="0"/>
        <w:spacing w:line="335" w:lineRule="exact"/>
        <w:rPr>
          <w:rFonts w:ascii="Times New Roman" w:hAnsi="Times New Roman"/>
        </w:rPr>
      </w:pPr>
    </w:p>
    <w:p w:rsidR="0073631F" w:rsidRDefault="0073631F">
      <w:pPr>
        <w:pStyle w:val="af0"/>
        <w:tabs>
          <w:tab w:val="left" w:pos="2412"/>
          <w:tab w:val="left" w:pos="3883"/>
          <w:tab w:val="left" w:pos="5352"/>
          <w:tab w:val="left" w:pos="6821"/>
        </w:tabs>
        <w:kinsoku w:val="0"/>
        <w:overflowPunct w:val="0"/>
        <w:spacing w:line="335" w:lineRule="exact"/>
        <w:rPr>
          <w:rFonts w:ascii="Times New Roman" w:hAnsi="Times New Roman"/>
        </w:rPr>
      </w:pPr>
    </w:p>
    <w:p w:rsidR="0073631F" w:rsidRDefault="0073631F">
      <w:pPr>
        <w:pStyle w:val="af0"/>
        <w:kinsoku w:val="0"/>
        <w:overflowPunct w:val="0"/>
        <w:spacing w:line="583" w:lineRule="auto"/>
        <w:ind w:right="4305"/>
        <w:rPr>
          <w:rFonts w:ascii="Times New Roman" w:hAnsi="Times New Roman"/>
          <w:spacing w:val="-3"/>
        </w:rPr>
      </w:pPr>
    </w:p>
    <w:p w:rsidR="0073631F" w:rsidRDefault="002F2D93">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rsidR="0073631F" w:rsidRDefault="002F2D93">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color w:val="000000"/>
          <w:sz w:val="24"/>
          <w:szCs w:val="20"/>
        </w:rPr>
        <w:t>或签章</w:t>
      </w:r>
      <w:r>
        <w:rPr>
          <w:spacing w:val="-3"/>
          <w:sz w:val="24"/>
        </w:rPr>
        <w:t>或印鉴）：</w:t>
      </w:r>
      <w:r>
        <w:rPr>
          <w:sz w:val="24"/>
        </w:rPr>
        <w:t>______</w:t>
      </w:r>
    </w:p>
    <w:p w:rsidR="0073631F" w:rsidRDefault="002F2D9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73631F" w:rsidRDefault="0073631F">
      <w:pPr>
        <w:widowControl/>
        <w:jc w:val="left"/>
        <w:rPr>
          <w:i/>
          <w:color w:val="000000"/>
          <w:sz w:val="24"/>
          <w:szCs w:val="20"/>
          <w:u w:val="single"/>
        </w:rPr>
      </w:pPr>
    </w:p>
    <w:p w:rsidR="0073631F" w:rsidRDefault="002F2D93">
      <w:pPr>
        <w:widowControl/>
        <w:jc w:val="left"/>
        <w:rPr>
          <w:color w:val="000000"/>
          <w:sz w:val="24"/>
          <w:szCs w:val="20"/>
        </w:rPr>
      </w:pPr>
      <w:r>
        <w:rPr>
          <w:color w:val="000000"/>
          <w:sz w:val="24"/>
          <w:szCs w:val="20"/>
        </w:rPr>
        <w:br w:type="page"/>
      </w:r>
    </w:p>
    <w:p w:rsidR="0073631F" w:rsidRDefault="002F2D93">
      <w:pPr>
        <w:tabs>
          <w:tab w:val="left" w:pos="360"/>
        </w:tabs>
        <w:snapToGrid w:val="0"/>
        <w:outlineLvl w:val="1"/>
        <w:rPr>
          <w:sz w:val="24"/>
        </w:rPr>
      </w:pPr>
      <w:r>
        <w:rPr>
          <w:sz w:val="24"/>
        </w:rPr>
        <w:lastRenderedPageBreak/>
        <w:t xml:space="preserve">7  </w:t>
      </w:r>
      <w:r>
        <w:rPr>
          <w:sz w:val="24"/>
        </w:rPr>
        <w:t>报价一览表</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rsidR="0073631F" w:rsidRDefault="002F2D93">
      <w:pPr>
        <w:jc w:val="center"/>
        <w:rPr>
          <w:b/>
          <w:color w:val="000000"/>
          <w:sz w:val="36"/>
          <w:szCs w:val="36"/>
        </w:rPr>
      </w:pPr>
      <w:bookmarkStart w:id="722" w:name="_Toc305158900"/>
      <w:bookmarkStart w:id="723" w:name="_Toc226337254"/>
      <w:bookmarkStart w:id="724" w:name="_Toc164608827"/>
      <w:bookmarkStart w:id="725" w:name="_Toc226965748"/>
      <w:bookmarkStart w:id="726" w:name="_Toc195842923"/>
      <w:bookmarkStart w:id="727" w:name="_Toc265228396"/>
      <w:bookmarkStart w:id="728" w:name="_Toc264969248"/>
      <w:bookmarkStart w:id="729" w:name="_Toc226309802"/>
      <w:bookmarkStart w:id="730" w:name="_Toc305158826"/>
      <w:bookmarkStart w:id="731" w:name="_Toc226965831"/>
      <w:bookmarkStart w:id="732" w:name="_Toc164608672"/>
      <w:r>
        <w:rPr>
          <w:b/>
          <w:color w:val="000000"/>
          <w:sz w:val="36"/>
          <w:szCs w:val="36"/>
        </w:rPr>
        <w:t>报价一览表</w:t>
      </w:r>
      <w:bookmarkEnd w:id="722"/>
      <w:bookmarkEnd w:id="723"/>
      <w:bookmarkEnd w:id="724"/>
      <w:bookmarkEnd w:id="725"/>
      <w:bookmarkEnd w:id="726"/>
      <w:bookmarkEnd w:id="727"/>
      <w:bookmarkEnd w:id="728"/>
      <w:bookmarkEnd w:id="729"/>
      <w:bookmarkEnd w:id="730"/>
      <w:bookmarkEnd w:id="731"/>
      <w:bookmarkEnd w:id="732"/>
    </w:p>
    <w:p w:rsidR="0073631F" w:rsidRDefault="002F2D93">
      <w:pPr>
        <w:tabs>
          <w:tab w:val="left" w:pos="1800"/>
          <w:tab w:val="left" w:pos="5580"/>
        </w:tabs>
        <w:spacing w:line="360" w:lineRule="auto"/>
        <w:ind w:firstLineChars="100" w:firstLine="240"/>
        <w:jc w:val="left"/>
        <w:rPr>
          <w:color w:val="000000"/>
          <w:sz w:val="24"/>
          <w:u w:val="single"/>
        </w:rPr>
      </w:pPr>
      <w:r>
        <w:rPr>
          <w:color w:val="000000"/>
          <w:sz w:val="24"/>
        </w:rPr>
        <w:t>项目编号：</w:t>
      </w:r>
      <w:r>
        <w:rPr>
          <w:sz w:val="24"/>
        </w:rPr>
        <w:t>___________</w:t>
      </w:r>
      <w:r>
        <w:rPr>
          <w:color w:val="000000"/>
          <w:sz w:val="24"/>
        </w:rPr>
        <w:t xml:space="preserve">     </w:t>
      </w:r>
      <w:r>
        <w:rPr>
          <w:color w:val="000000"/>
          <w:sz w:val="24"/>
        </w:rPr>
        <w:t>项目名称：</w:t>
      </w:r>
      <w:r>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73631F">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73631F" w:rsidRDefault="002F2D93">
            <w:pPr>
              <w:tabs>
                <w:tab w:val="left" w:pos="5580"/>
              </w:tabs>
              <w:jc w:val="center"/>
              <w:rPr>
                <w:b/>
                <w:sz w:val="24"/>
              </w:rPr>
            </w:pPr>
            <w:r>
              <w:rPr>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73631F" w:rsidRDefault="002F2D93">
            <w:pPr>
              <w:tabs>
                <w:tab w:val="left" w:pos="5580"/>
              </w:tabs>
              <w:jc w:val="center"/>
              <w:rPr>
                <w:b/>
                <w:sz w:val="24"/>
              </w:rPr>
            </w:pPr>
            <w:r>
              <w:rPr>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73631F" w:rsidRDefault="002F2D93">
            <w:pPr>
              <w:tabs>
                <w:tab w:val="left" w:pos="5580"/>
              </w:tabs>
              <w:jc w:val="center"/>
              <w:rPr>
                <w:b/>
                <w:sz w:val="24"/>
              </w:rPr>
            </w:pPr>
            <w:r>
              <w:rPr>
                <w:b/>
                <w:sz w:val="24"/>
              </w:rPr>
              <w:t>报价</w:t>
            </w:r>
          </w:p>
        </w:tc>
      </w:tr>
      <w:tr w:rsidR="0073631F">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73631F" w:rsidRDefault="0073631F">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3631F" w:rsidRDefault="0073631F">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73631F" w:rsidRDefault="002F2D93">
            <w:pPr>
              <w:tabs>
                <w:tab w:val="left" w:pos="5580"/>
              </w:tabs>
              <w:jc w:val="center"/>
              <w:rPr>
                <w:b/>
                <w:sz w:val="24"/>
              </w:rPr>
            </w:pPr>
            <w:r>
              <w:rPr>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73631F" w:rsidRDefault="002F2D93">
            <w:pPr>
              <w:tabs>
                <w:tab w:val="left" w:pos="5580"/>
              </w:tabs>
              <w:jc w:val="center"/>
              <w:rPr>
                <w:b/>
                <w:sz w:val="24"/>
              </w:rPr>
            </w:pPr>
            <w:r>
              <w:rPr>
                <w:b/>
                <w:sz w:val="24"/>
              </w:rPr>
              <w:t>小写</w:t>
            </w:r>
          </w:p>
        </w:tc>
      </w:tr>
      <w:tr w:rsidR="0073631F">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73631F" w:rsidRDefault="0073631F">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73631F" w:rsidRDefault="0073631F">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73631F" w:rsidRDefault="0073631F">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73631F" w:rsidRDefault="0073631F">
            <w:pPr>
              <w:tabs>
                <w:tab w:val="left" w:pos="5580"/>
              </w:tabs>
              <w:jc w:val="center"/>
              <w:rPr>
                <w:sz w:val="24"/>
              </w:rPr>
            </w:pPr>
          </w:p>
        </w:tc>
      </w:tr>
    </w:tbl>
    <w:p w:rsidR="0073631F" w:rsidRDefault="0073631F">
      <w:pPr>
        <w:autoSpaceDE w:val="0"/>
        <w:autoSpaceDN w:val="0"/>
        <w:adjustRightInd w:val="0"/>
        <w:jc w:val="left"/>
        <w:rPr>
          <w:color w:val="000000"/>
          <w:kern w:val="0"/>
          <w:sz w:val="24"/>
        </w:rPr>
      </w:pPr>
    </w:p>
    <w:p w:rsidR="0073631F" w:rsidRDefault="002F2D9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rsidR="0073631F" w:rsidRDefault="002F2D9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73631F" w:rsidRDefault="0073631F">
      <w:pPr>
        <w:tabs>
          <w:tab w:val="left" w:pos="5580"/>
        </w:tabs>
        <w:ind w:firstLineChars="200" w:firstLine="480"/>
        <w:rPr>
          <w:color w:val="000000"/>
          <w:sz w:val="24"/>
          <w:szCs w:val="20"/>
        </w:rPr>
      </w:pPr>
    </w:p>
    <w:p w:rsidR="0073631F" w:rsidRDefault="0073631F">
      <w:pPr>
        <w:autoSpaceDE w:val="0"/>
        <w:autoSpaceDN w:val="0"/>
        <w:adjustRightInd w:val="0"/>
        <w:snapToGrid w:val="0"/>
        <w:spacing w:before="25" w:after="25" w:line="360" w:lineRule="auto"/>
        <w:rPr>
          <w:color w:val="000000"/>
          <w:sz w:val="24"/>
          <w:lang w:val="zh-CN"/>
        </w:rPr>
      </w:pPr>
    </w:p>
    <w:p w:rsidR="0073631F" w:rsidRDefault="002F2D9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73631F" w:rsidRDefault="002F2D9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73631F" w:rsidRDefault="002F2D9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73631F" w:rsidRDefault="002F2D93">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73631F" w:rsidRDefault="002F2D93">
      <w:pPr>
        <w:widowControl/>
        <w:jc w:val="left"/>
        <w:rPr>
          <w:color w:val="000000"/>
          <w:sz w:val="24"/>
          <w:szCs w:val="20"/>
        </w:rPr>
      </w:pPr>
      <w:bookmarkStart w:id="733" w:name="_Toc226309803"/>
      <w:bookmarkStart w:id="734" w:name="_Toc226965832"/>
      <w:bookmarkStart w:id="735" w:name="_Toc226337255"/>
      <w:bookmarkStart w:id="736" w:name="_Toc226965749"/>
      <w:bookmarkStart w:id="737" w:name="_Toc305158901"/>
      <w:bookmarkStart w:id="738" w:name="_Toc195842924"/>
      <w:bookmarkStart w:id="739" w:name="_Toc265228397"/>
      <w:bookmarkStart w:id="740" w:name="_Toc264969249"/>
      <w:bookmarkStart w:id="741" w:name="_Toc142311060"/>
      <w:bookmarkStart w:id="742" w:name="_Toc127151558"/>
      <w:bookmarkStart w:id="743" w:name="_Toc305158827"/>
      <w:bookmarkStart w:id="744" w:name="_Toc150774763"/>
      <w:bookmarkStart w:id="745" w:name="_Toc150480796"/>
      <w:r>
        <w:rPr>
          <w:color w:val="000000"/>
          <w:sz w:val="24"/>
          <w:szCs w:val="20"/>
        </w:rPr>
        <w:br w:type="page"/>
      </w:r>
    </w:p>
    <w:p w:rsidR="0073631F" w:rsidRDefault="002F2D93">
      <w:pPr>
        <w:tabs>
          <w:tab w:val="left" w:pos="360"/>
        </w:tabs>
        <w:snapToGrid w:val="0"/>
        <w:spacing w:line="360" w:lineRule="auto"/>
        <w:outlineLvl w:val="1"/>
        <w:rPr>
          <w:sz w:val="24"/>
        </w:rPr>
      </w:pPr>
      <w:r>
        <w:rPr>
          <w:sz w:val="24"/>
        </w:rPr>
        <w:lastRenderedPageBreak/>
        <w:t xml:space="preserve">8  </w:t>
      </w:r>
      <w:r>
        <w:rPr>
          <w:sz w:val="24"/>
        </w:rPr>
        <w:t>分项报价表</w:t>
      </w:r>
      <w:bookmarkEnd w:id="733"/>
      <w:bookmarkEnd w:id="734"/>
      <w:bookmarkEnd w:id="735"/>
      <w:bookmarkEnd w:id="736"/>
      <w:bookmarkEnd w:id="737"/>
      <w:bookmarkEnd w:id="738"/>
      <w:bookmarkEnd w:id="739"/>
      <w:bookmarkEnd w:id="740"/>
      <w:bookmarkEnd w:id="741"/>
      <w:bookmarkEnd w:id="742"/>
      <w:bookmarkEnd w:id="743"/>
      <w:bookmarkEnd w:id="744"/>
      <w:bookmarkEnd w:id="745"/>
    </w:p>
    <w:p w:rsidR="0073631F" w:rsidRDefault="002F2D93">
      <w:pPr>
        <w:jc w:val="center"/>
        <w:rPr>
          <w:b/>
          <w:color w:val="000000"/>
          <w:sz w:val="36"/>
          <w:szCs w:val="36"/>
        </w:rPr>
      </w:pPr>
      <w:r>
        <w:rPr>
          <w:b/>
          <w:color w:val="000000"/>
          <w:sz w:val="36"/>
          <w:szCs w:val="36"/>
        </w:rPr>
        <w:t>分项报价表</w:t>
      </w:r>
    </w:p>
    <w:p w:rsidR="0073631F" w:rsidRDefault="0073631F">
      <w:pPr>
        <w:spacing w:line="260" w:lineRule="exact"/>
        <w:jc w:val="center"/>
        <w:rPr>
          <w:color w:val="000000"/>
          <w:sz w:val="36"/>
          <w:szCs w:val="36"/>
        </w:rPr>
      </w:pPr>
    </w:p>
    <w:p w:rsidR="0073631F" w:rsidRDefault="002F2D93">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p w:rsidR="0073631F" w:rsidRDefault="0073631F">
      <w:pPr>
        <w:tabs>
          <w:tab w:val="left" w:pos="1800"/>
          <w:tab w:val="left" w:pos="5580"/>
        </w:tabs>
        <w:jc w:val="left"/>
        <w:rPr>
          <w:color w:val="000000"/>
          <w:sz w:val="24"/>
        </w:rPr>
      </w:pPr>
    </w:p>
    <w:tbl>
      <w:tblPr>
        <w:tblW w:w="5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3515"/>
        <w:gridCol w:w="1564"/>
        <w:gridCol w:w="865"/>
        <w:gridCol w:w="1558"/>
        <w:gridCol w:w="1781"/>
      </w:tblGrid>
      <w:tr w:rsidR="0073631F">
        <w:trPr>
          <w:trHeight w:val="408"/>
          <w:jc w:val="center"/>
        </w:trPr>
        <w:tc>
          <w:tcPr>
            <w:tcW w:w="376"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b/>
                <w:color w:val="000000"/>
                <w:sz w:val="24"/>
              </w:rPr>
            </w:pPr>
            <w:r>
              <w:rPr>
                <w:b/>
                <w:color w:val="000000"/>
                <w:sz w:val="24"/>
              </w:rPr>
              <w:t>序号</w:t>
            </w:r>
          </w:p>
        </w:tc>
        <w:tc>
          <w:tcPr>
            <w:tcW w:w="1751"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b/>
                <w:color w:val="000000"/>
                <w:sz w:val="24"/>
              </w:rPr>
            </w:pPr>
            <w:r>
              <w:rPr>
                <w:b/>
                <w:color w:val="000000"/>
                <w:sz w:val="24"/>
              </w:rPr>
              <w:t>分项名称</w:t>
            </w:r>
          </w:p>
        </w:tc>
        <w:tc>
          <w:tcPr>
            <w:tcW w:w="778"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b/>
                <w:color w:val="000000"/>
                <w:sz w:val="24"/>
              </w:rPr>
            </w:pPr>
            <w:r>
              <w:rPr>
                <w:b/>
                <w:color w:val="000000"/>
                <w:sz w:val="24"/>
              </w:rPr>
              <w:t>单价（元）</w:t>
            </w:r>
          </w:p>
        </w:tc>
        <w:tc>
          <w:tcPr>
            <w:tcW w:w="431"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b/>
                <w:color w:val="000000"/>
                <w:sz w:val="24"/>
              </w:rPr>
            </w:pPr>
            <w:r>
              <w:rPr>
                <w:b/>
                <w:color w:val="000000"/>
                <w:sz w:val="24"/>
              </w:rPr>
              <w:t>数量</w:t>
            </w:r>
          </w:p>
        </w:tc>
        <w:tc>
          <w:tcPr>
            <w:tcW w:w="776"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b/>
                <w:color w:val="000000"/>
                <w:sz w:val="24"/>
              </w:rPr>
            </w:pPr>
            <w:r>
              <w:rPr>
                <w:b/>
                <w:color w:val="000000"/>
                <w:sz w:val="24"/>
              </w:rPr>
              <w:t>合价（元）</w:t>
            </w:r>
          </w:p>
        </w:tc>
        <w:tc>
          <w:tcPr>
            <w:tcW w:w="887"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73631F">
        <w:trPr>
          <w:trHeight w:val="509"/>
          <w:jc w:val="center"/>
        </w:trPr>
        <w:tc>
          <w:tcPr>
            <w:tcW w:w="376"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1</w:t>
            </w:r>
          </w:p>
        </w:tc>
        <w:tc>
          <w:tcPr>
            <w:tcW w:w="1751"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778"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431"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776"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887"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r>
      <w:tr w:rsidR="0073631F">
        <w:trPr>
          <w:trHeight w:val="415"/>
          <w:jc w:val="center"/>
        </w:trPr>
        <w:tc>
          <w:tcPr>
            <w:tcW w:w="376"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2</w:t>
            </w:r>
          </w:p>
        </w:tc>
        <w:tc>
          <w:tcPr>
            <w:tcW w:w="1751"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778"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431"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776"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887"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r>
      <w:tr w:rsidR="0073631F">
        <w:trPr>
          <w:trHeight w:val="407"/>
          <w:jc w:val="center"/>
        </w:trPr>
        <w:tc>
          <w:tcPr>
            <w:tcW w:w="376"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3</w:t>
            </w:r>
          </w:p>
        </w:tc>
        <w:tc>
          <w:tcPr>
            <w:tcW w:w="1751" w:type="pct"/>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left"/>
              <w:rPr>
                <w:color w:val="000000"/>
                <w:sz w:val="24"/>
              </w:rPr>
            </w:pPr>
            <w:r>
              <w:rPr>
                <w:color w:val="000000"/>
                <w:sz w:val="24"/>
              </w:rPr>
              <w:t>…</w:t>
            </w:r>
          </w:p>
        </w:tc>
        <w:tc>
          <w:tcPr>
            <w:tcW w:w="778"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431"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776"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887"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r>
      <w:tr w:rsidR="0073631F">
        <w:trPr>
          <w:trHeight w:val="407"/>
          <w:jc w:val="center"/>
        </w:trPr>
        <w:tc>
          <w:tcPr>
            <w:tcW w:w="2906" w:type="pct"/>
            <w:gridSpan w:val="3"/>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right"/>
              <w:rPr>
                <w:color w:val="000000"/>
                <w:sz w:val="24"/>
              </w:rPr>
            </w:pPr>
            <w:r>
              <w:rPr>
                <w:b/>
                <w:color w:val="000000"/>
                <w:sz w:val="24"/>
              </w:rPr>
              <w:t>总价（元）</w:t>
            </w:r>
          </w:p>
        </w:tc>
        <w:tc>
          <w:tcPr>
            <w:tcW w:w="431"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776"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c>
          <w:tcPr>
            <w:tcW w:w="887" w:type="pct"/>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left"/>
              <w:rPr>
                <w:color w:val="000000"/>
                <w:sz w:val="24"/>
              </w:rPr>
            </w:pPr>
          </w:p>
        </w:tc>
      </w:tr>
    </w:tbl>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b/>
          <w:i/>
          <w:color w:val="FF0000"/>
          <w:sz w:val="24"/>
        </w:rPr>
      </w:pPr>
    </w:p>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color w:val="000000"/>
          <w:sz w:val="24"/>
        </w:rPr>
      </w:pPr>
    </w:p>
    <w:p w:rsidR="0073631F" w:rsidRDefault="002F2D9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73631F" w:rsidRDefault="002F2D93">
      <w:pPr>
        <w:tabs>
          <w:tab w:val="left" w:pos="1800"/>
          <w:tab w:val="left" w:pos="5580"/>
        </w:tabs>
        <w:ind w:firstLineChars="200" w:firstLine="480"/>
        <w:jc w:val="left"/>
        <w:rPr>
          <w:color w:val="000000"/>
          <w:sz w:val="24"/>
        </w:rPr>
      </w:pPr>
      <w:r>
        <w:rPr>
          <w:color w:val="000000"/>
          <w:sz w:val="24"/>
        </w:rPr>
        <w:t>2.</w:t>
      </w:r>
      <w:r>
        <w:rPr>
          <w:color w:val="000000"/>
          <w:sz w:val="24"/>
        </w:rPr>
        <w:t>上述各项的详细规格（如有），可另页描述。</w:t>
      </w:r>
    </w:p>
    <w:p w:rsidR="0073631F" w:rsidRDefault="0073631F">
      <w:pPr>
        <w:autoSpaceDE w:val="0"/>
        <w:autoSpaceDN w:val="0"/>
        <w:adjustRightInd w:val="0"/>
        <w:snapToGrid w:val="0"/>
        <w:spacing w:before="25" w:after="25" w:line="360" w:lineRule="auto"/>
        <w:rPr>
          <w:color w:val="000000"/>
          <w:sz w:val="24"/>
        </w:rPr>
      </w:pPr>
    </w:p>
    <w:p w:rsidR="0073631F" w:rsidRDefault="0073631F">
      <w:pPr>
        <w:autoSpaceDE w:val="0"/>
        <w:autoSpaceDN w:val="0"/>
        <w:adjustRightInd w:val="0"/>
        <w:snapToGrid w:val="0"/>
        <w:spacing w:before="25" w:after="25" w:line="360" w:lineRule="auto"/>
        <w:rPr>
          <w:color w:val="000000"/>
          <w:sz w:val="24"/>
        </w:rPr>
      </w:pPr>
    </w:p>
    <w:p w:rsidR="0073631F" w:rsidRDefault="002F2D9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73631F" w:rsidRDefault="002F2D9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2F2D93">
      <w:pPr>
        <w:tabs>
          <w:tab w:val="left" w:pos="360"/>
        </w:tabs>
        <w:snapToGrid w:val="0"/>
        <w:spacing w:line="360" w:lineRule="auto"/>
        <w:outlineLvl w:val="1"/>
        <w:rPr>
          <w:color w:val="000000"/>
          <w:sz w:val="24"/>
          <w:szCs w:val="20"/>
        </w:rPr>
      </w:pPr>
      <w:bookmarkStart w:id="746" w:name="_Toc150774765"/>
      <w:bookmarkStart w:id="747" w:name="_Toc195842927"/>
      <w:bookmarkStart w:id="748" w:name="_Toc127151562"/>
      <w:bookmarkStart w:id="749" w:name="_Toc150480798"/>
      <w:bookmarkStart w:id="750" w:name="_Toc305158904"/>
      <w:bookmarkStart w:id="751" w:name="_Toc305158830"/>
      <w:bookmarkStart w:id="752" w:name="_Toc265228400"/>
      <w:bookmarkStart w:id="753" w:name="_Toc226309806"/>
      <w:bookmarkStart w:id="754" w:name="_Toc226965752"/>
      <w:bookmarkStart w:id="755" w:name="_Toc226965835"/>
      <w:bookmarkStart w:id="756" w:name="_Toc264969252"/>
      <w:bookmarkStart w:id="757" w:name="_Toc226337258"/>
      <w:bookmarkStart w:id="758" w:name="_Toc142311062"/>
      <w:bookmarkStart w:id="759" w:name="_Toc226337257"/>
      <w:bookmarkStart w:id="760" w:name="_Toc226965751"/>
      <w:bookmarkStart w:id="761" w:name="_Toc264969251"/>
      <w:bookmarkStart w:id="762" w:name="_Toc150480797"/>
      <w:bookmarkStart w:id="763" w:name="_Toc305158829"/>
      <w:bookmarkStart w:id="764" w:name="_Toc226965834"/>
      <w:bookmarkStart w:id="765" w:name="_Toc195842926"/>
      <w:bookmarkStart w:id="766" w:name="_Toc265228399"/>
      <w:bookmarkStart w:id="767" w:name="_Toc150774764"/>
      <w:bookmarkStart w:id="768" w:name="_Toc226309805"/>
      <w:bookmarkStart w:id="769" w:name="_Toc127151561"/>
      <w:bookmarkStart w:id="770" w:name="_Toc305158903"/>
      <w:bookmarkStart w:id="771" w:name="_Toc142311061"/>
      <w:r>
        <w:rPr>
          <w:color w:val="000000"/>
          <w:sz w:val="24"/>
          <w:szCs w:val="20"/>
        </w:rPr>
        <w:br w:type="page"/>
      </w:r>
      <w:r>
        <w:rPr>
          <w:sz w:val="24"/>
        </w:rPr>
        <w:lastRenderedPageBreak/>
        <w:t xml:space="preserve">9  </w:t>
      </w:r>
      <w:r>
        <w:rPr>
          <w:sz w:val="24"/>
        </w:rPr>
        <w:t>合同条款偏离表</w:t>
      </w:r>
      <w:bookmarkEnd w:id="746"/>
      <w:bookmarkEnd w:id="747"/>
      <w:bookmarkEnd w:id="748"/>
      <w:bookmarkEnd w:id="749"/>
      <w:bookmarkEnd w:id="750"/>
      <w:bookmarkEnd w:id="751"/>
      <w:bookmarkEnd w:id="752"/>
      <w:bookmarkEnd w:id="753"/>
      <w:bookmarkEnd w:id="754"/>
      <w:bookmarkEnd w:id="755"/>
      <w:bookmarkEnd w:id="756"/>
      <w:bookmarkEnd w:id="757"/>
      <w:bookmarkEnd w:id="758"/>
      <w:r>
        <w:rPr>
          <w:sz w:val="24"/>
        </w:rPr>
        <w:t>（实质性格式）</w:t>
      </w:r>
    </w:p>
    <w:p w:rsidR="0073631F" w:rsidRDefault="0073631F">
      <w:pPr>
        <w:spacing w:line="360" w:lineRule="auto"/>
        <w:rPr>
          <w:color w:val="000000"/>
          <w:sz w:val="24"/>
          <w:szCs w:val="20"/>
        </w:rPr>
      </w:pPr>
    </w:p>
    <w:p w:rsidR="0073631F" w:rsidRDefault="002F2D93">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b/>
          <w:color w:val="000000"/>
          <w:sz w:val="36"/>
          <w:szCs w:val="36"/>
        </w:rPr>
        <w:t>合同条款偏离表</w:t>
      </w:r>
    </w:p>
    <w:p w:rsidR="0073631F" w:rsidRDefault="0073631F">
      <w:pPr>
        <w:spacing w:line="360" w:lineRule="auto"/>
        <w:rPr>
          <w:color w:val="000000"/>
          <w:sz w:val="24"/>
          <w:szCs w:val="20"/>
        </w:rPr>
      </w:pPr>
    </w:p>
    <w:p w:rsidR="0073631F" w:rsidRDefault="002F2D9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1476"/>
        <w:gridCol w:w="1617"/>
        <w:gridCol w:w="1618"/>
        <w:gridCol w:w="2666"/>
        <w:gridCol w:w="730"/>
      </w:tblGrid>
      <w:tr w:rsidR="0073631F">
        <w:trPr>
          <w:trHeight w:val="930"/>
          <w:jc w:val="center"/>
        </w:trPr>
        <w:tc>
          <w:tcPr>
            <w:tcW w:w="955" w:type="dxa"/>
            <w:vAlign w:val="center"/>
          </w:tcPr>
          <w:p w:rsidR="0073631F" w:rsidRDefault="002F2D93">
            <w:pPr>
              <w:adjustRightInd w:val="0"/>
              <w:snapToGrid w:val="0"/>
              <w:jc w:val="center"/>
              <w:rPr>
                <w:color w:val="000000"/>
                <w:sz w:val="24"/>
              </w:rPr>
            </w:pPr>
            <w:bookmarkStart w:id="772" w:name="_Hlk144279647"/>
            <w:r>
              <w:rPr>
                <w:color w:val="000000"/>
                <w:sz w:val="24"/>
              </w:rPr>
              <w:t>序号</w:t>
            </w:r>
          </w:p>
        </w:tc>
        <w:tc>
          <w:tcPr>
            <w:tcW w:w="1476" w:type="dxa"/>
            <w:vAlign w:val="center"/>
          </w:tcPr>
          <w:p w:rsidR="0073631F" w:rsidRDefault="002F2D93">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17" w:type="dxa"/>
            <w:vAlign w:val="center"/>
          </w:tcPr>
          <w:p w:rsidR="0073631F" w:rsidRDefault="002F2D93">
            <w:pPr>
              <w:adjustRightInd w:val="0"/>
              <w:snapToGrid w:val="0"/>
              <w:jc w:val="center"/>
              <w:rPr>
                <w:color w:val="000000"/>
                <w:sz w:val="24"/>
              </w:rPr>
            </w:pPr>
            <w:r>
              <w:rPr>
                <w:color w:val="000000"/>
                <w:sz w:val="24"/>
                <w:szCs w:val="21"/>
              </w:rPr>
              <w:t>竞争性磋商文件</w:t>
            </w:r>
            <w:r>
              <w:rPr>
                <w:color w:val="000000"/>
                <w:sz w:val="24"/>
              </w:rPr>
              <w:t>要求</w:t>
            </w:r>
          </w:p>
        </w:tc>
        <w:tc>
          <w:tcPr>
            <w:tcW w:w="1618" w:type="dxa"/>
            <w:vAlign w:val="center"/>
          </w:tcPr>
          <w:p w:rsidR="0073631F" w:rsidRDefault="002F2D93">
            <w:pPr>
              <w:adjustRightInd w:val="0"/>
              <w:snapToGrid w:val="0"/>
              <w:jc w:val="center"/>
              <w:rPr>
                <w:color w:val="000000"/>
                <w:sz w:val="24"/>
              </w:rPr>
            </w:pPr>
            <w:r>
              <w:rPr>
                <w:color w:val="000000"/>
                <w:sz w:val="24"/>
              </w:rPr>
              <w:t>响应文件内容</w:t>
            </w:r>
          </w:p>
        </w:tc>
        <w:tc>
          <w:tcPr>
            <w:tcW w:w="2666" w:type="dxa"/>
            <w:vAlign w:val="center"/>
          </w:tcPr>
          <w:p w:rsidR="0073631F" w:rsidRDefault="002F2D93">
            <w:pPr>
              <w:adjustRightInd w:val="0"/>
              <w:snapToGrid w:val="0"/>
              <w:jc w:val="center"/>
              <w:rPr>
                <w:color w:val="000000"/>
                <w:sz w:val="24"/>
              </w:rPr>
            </w:pPr>
            <w:r>
              <w:rPr>
                <w:color w:val="000000"/>
                <w:sz w:val="24"/>
              </w:rPr>
              <w:t>偏离情况</w:t>
            </w:r>
          </w:p>
        </w:tc>
        <w:tc>
          <w:tcPr>
            <w:tcW w:w="730" w:type="dxa"/>
            <w:vAlign w:val="center"/>
          </w:tcPr>
          <w:p w:rsidR="0073631F" w:rsidRDefault="002F2D93">
            <w:pPr>
              <w:adjustRightInd w:val="0"/>
              <w:snapToGrid w:val="0"/>
              <w:jc w:val="center"/>
              <w:rPr>
                <w:color w:val="000000"/>
                <w:sz w:val="24"/>
              </w:rPr>
            </w:pPr>
            <w:r>
              <w:rPr>
                <w:color w:val="000000"/>
                <w:sz w:val="24"/>
              </w:rPr>
              <w:t>说明</w:t>
            </w:r>
          </w:p>
        </w:tc>
      </w:tr>
      <w:tr w:rsidR="0073631F">
        <w:trPr>
          <w:trHeight w:val="930"/>
          <w:jc w:val="center"/>
        </w:trPr>
        <w:tc>
          <w:tcPr>
            <w:tcW w:w="9062" w:type="dxa"/>
            <w:gridSpan w:val="6"/>
            <w:vAlign w:val="center"/>
          </w:tcPr>
          <w:p w:rsidR="0073631F" w:rsidRDefault="002F2D93">
            <w:pPr>
              <w:adjustRightInd w:val="0"/>
              <w:snapToGrid w:val="0"/>
              <w:jc w:val="left"/>
              <w:rPr>
                <w:b/>
                <w:color w:val="000000"/>
                <w:sz w:val="24"/>
              </w:rPr>
            </w:pPr>
            <w:r>
              <w:rPr>
                <w:b/>
                <w:color w:val="000000"/>
                <w:sz w:val="24"/>
              </w:rPr>
              <w:t>对本项目合同条款的偏离情况（</w:t>
            </w:r>
            <w:r>
              <w:rPr>
                <w:bCs/>
                <w:color w:val="000000"/>
                <w:sz w:val="24"/>
              </w:rPr>
              <w:t>应进行选择</w:t>
            </w:r>
            <w:r>
              <w:rPr>
                <w:b/>
                <w:color w:val="000000"/>
                <w:sz w:val="24"/>
              </w:rPr>
              <w:t>）：</w:t>
            </w:r>
          </w:p>
          <w:p w:rsidR="0073631F" w:rsidRDefault="002F2D93">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如无偏离，仅选择无偏离即可，无须填写下表内容；</w:t>
            </w:r>
            <w:r>
              <w:rPr>
                <w:bCs/>
                <w:color w:val="000000"/>
                <w:sz w:val="24"/>
              </w:rPr>
              <w:t>无偏离即为</w:t>
            </w:r>
            <w:r>
              <w:rPr>
                <w:sz w:val="24"/>
              </w:rPr>
              <w:t>对合同条款中的所有要求，均视作供应商已对之理解和响应。</w:t>
            </w:r>
            <w:r>
              <w:rPr>
                <w:color w:val="000000"/>
                <w:sz w:val="24"/>
              </w:rPr>
              <w:t>）</w:t>
            </w:r>
          </w:p>
          <w:p w:rsidR="0073631F" w:rsidRDefault="002F2D93">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则应在本表中对偏离项逐一列明；</w:t>
            </w:r>
            <w:r>
              <w:rPr>
                <w:sz w:val="24"/>
              </w:rPr>
              <w:t>对合同条款中的所有要求，除本表列明的偏离外，均视作供应商已对之理解和响应。</w:t>
            </w:r>
            <w:r>
              <w:rPr>
                <w:color w:val="000000"/>
                <w:sz w:val="24"/>
              </w:rPr>
              <w:t>）</w:t>
            </w:r>
          </w:p>
        </w:tc>
      </w:tr>
      <w:tr w:rsidR="0073631F">
        <w:trPr>
          <w:trHeight w:val="930"/>
          <w:jc w:val="center"/>
        </w:trPr>
        <w:tc>
          <w:tcPr>
            <w:tcW w:w="955" w:type="dxa"/>
            <w:vAlign w:val="center"/>
          </w:tcPr>
          <w:p w:rsidR="0073631F" w:rsidRDefault="0073631F">
            <w:pPr>
              <w:adjustRightInd w:val="0"/>
              <w:snapToGrid w:val="0"/>
              <w:jc w:val="center"/>
              <w:rPr>
                <w:color w:val="000000"/>
                <w:sz w:val="24"/>
              </w:rPr>
            </w:pPr>
          </w:p>
        </w:tc>
        <w:tc>
          <w:tcPr>
            <w:tcW w:w="1476" w:type="dxa"/>
            <w:vAlign w:val="center"/>
          </w:tcPr>
          <w:p w:rsidR="0073631F" w:rsidRDefault="0073631F">
            <w:pPr>
              <w:adjustRightInd w:val="0"/>
              <w:snapToGrid w:val="0"/>
              <w:jc w:val="center"/>
              <w:rPr>
                <w:color w:val="000000"/>
                <w:sz w:val="24"/>
              </w:rPr>
            </w:pPr>
          </w:p>
        </w:tc>
        <w:tc>
          <w:tcPr>
            <w:tcW w:w="1617" w:type="dxa"/>
            <w:vAlign w:val="center"/>
          </w:tcPr>
          <w:p w:rsidR="0073631F" w:rsidRDefault="0073631F">
            <w:pPr>
              <w:adjustRightInd w:val="0"/>
              <w:snapToGrid w:val="0"/>
              <w:jc w:val="center"/>
              <w:rPr>
                <w:color w:val="000000"/>
                <w:sz w:val="24"/>
              </w:rPr>
            </w:pPr>
          </w:p>
        </w:tc>
        <w:tc>
          <w:tcPr>
            <w:tcW w:w="1618" w:type="dxa"/>
            <w:vAlign w:val="center"/>
          </w:tcPr>
          <w:p w:rsidR="0073631F" w:rsidRDefault="0073631F">
            <w:pPr>
              <w:adjustRightInd w:val="0"/>
              <w:snapToGrid w:val="0"/>
              <w:jc w:val="center"/>
              <w:rPr>
                <w:color w:val="000000"/>
                <w:sz w:val="24"/>
              </w:rPr>
            </w:pPr>
          </w:p>
        </w:tc>
        <w:tc>
          <w:tcPr>
            <w:tcW w:w="2666" w:type="dxa"/>
            <w:vAlign w:val="center"/>
          </w:tcPr>
          <w:p w:rsidR="0073631F" w:rsidRDefault="0073631F">
            <w:pPr>
              <w:adjustRightInd w:val="0"/>
              <w:snapToGrid w:val="0"/>
              <w:jc w:val="center"/>
              <w:rPr>
                <w:color w:val="000000"/>
                <w:sz w:val="24"/>
              </w:rPr>
            </w:pPr>
          </w:p>
        </w:tc>
        <w:tc>
          <w:tcPr>
            <w:tcW w:w="730" w:type="dxa"/>
            <w:vAlign w:val="center"/>
          </w:tcPr>
          <w:p w:rsidR="0073631F" w:rsidRDefault="0073631F">
            <w:pPr>
              <w:adjustRightInd w:val="0"/>
              <w:snapToGrid w:val="0"/>
              <w:jc w:val="center"/>
              <w:rPr>
                <w:color w:val="000000"/>
                <w:sz w:val="24"/>
              </w:rPr>
            </w:pPr>
          </w:p>
        </w:tc>
      </w:tr>
      <w:tr w:rsidR="0073631F">
        <w:trPr>
          <w:trHeight w:val="930"/>
          <w:jc w:val="center"/>
        </w:trPr>
        <w:tc>
          <w:tcPr>
            <w:tcW w:w="955" w:type="dxa"/>
            <w:vAlign w:val="center"/>
          </w:tcPr>
          <w:p w:rsidR="0073631F" w:rsidRDefault="0073631F">
            <w:pPr>
              <w:adjustRightInd w:val="0"/>
              <w:snapToGrid w:val="0"/>
              <w:jc w:val="center"/>
              <w:rPr>
                <w:color w:val="000000"/>
                <w:sz w:val="24"/>
              </w:rPr>
            </w:pPr>
          </w:p>
        </w:tc>
        <w:tc>
          <w:tcPr>
            <w:tcW w:w="1476" w:type="dxa"/>
            <w:vAlign w:val="center"/>
          </w:tcPr>
          <w:p w:rsidR="0073631F" w:rsidRDefault="0073631F">
            <w:pPr>
              <w:adjustRightInd w:val="0"/>
              <w:snapToGrid w:val="0"/>
              <w:jc w:val="center"/>
              <w:rPr>
                <w:color w:val="000000"/>
                <w:sz w:val="24"/>
              </w:rPr>
            </w:pPr>
          </w:p>
        </w:tc>
        <w:tc>
          <w:tcPr>
            <w:tcW w:w="1617" w:type="dxa"/>
            <w:vAlign w:val="center"/>
          </w:tcPr>
          <w:p w:rsidR="0073631F" w:rsidRDefault="0073631F">
            <w:pPr>
              <w:adjustRightInd w:val="0"/>
              <w:snapToGrid w:val="0"/>
              <w:jc w:val="center"/>
              <w:rPr>
                <w:color w:val="000000"/>
                <w:sz w:val="24"/>
              </w:rPr>
            </w:pPr>
          </w:p>
        </w:tc>
        <w:tc>
          <w:tcPr>
            <w:tcW w:w="1618" w:type="dxa"/>
            <w:vAlign w:val="center"/>
          </w:tcPr>
          <w:p w:rsidR="0073631F" w:rsidRDefault="0073631F">
            <w:pPr>
              <w:adjustRightInd w:val="0"/>
              <w:snapToGrid w:val="0"/>
              <w:jc w:val="center"/>
              <w:rPr>
                <w:color w:val="000000"/>
                <w:sz w:val="24"/>
              </w:rPr>
            </w:pPr>
          </w:p>
        </w:tc>
        <w:tc>
          <w:tcPr>
            <w:tcW w:w="2666" w:type="dxa"/>
            <w:vAlign w:val="center"/>
          </w:tcPr>
          <w:p w:rsidR="0073631F" w:rsidRDefault="0073631F">
            <w:pPr>
              <w:adjustRightInd w:val="0"/>
              <w:snapToGrid w:val="0"/>
              <w:jc w:val="center"/>
              <w:rPr>
                <w:color w:val="000000"/>
                <w:sz w:val="24"/>
              </w:rPr>
            </w:pPr>
          </w:p>
        </w:tc>
        <w:tc>
          <w:tcPr>
            <w:tcW w:w="730" w:type="dxa"/>
            <w:vAlign w:val="center"/>
          </w:tcPr>
          <w:p w:rsidR="0073631F" w:rsidRDefault="0073631F">
            <w:pPr>
              <w:adjustRightInd w:val="0"/>
              <w:snapToGrid w:val="0"/>
              <w:jc w:val="center"/>
              <w:rPr>
                <w:color w:val="000000"/>
                <w:sz w:val="24"/>
              </w:rPr>
            </w:pPr>
          </w:p>
        </w:tc>
      </w:tr>
      <w:tr w:rsidR="0073631F">
        <w:trPr>
          <w:trHeight w:val="930"/>
          <w:jc w:val="center"/>
        </w:trPr>
        <w:tc>
          <w:tcPr>
            <w:tcW w:w="955" w:type="dxa"/>
            <w:vAlign w:val="center"/>
          </w:tcPr>
          <w:p w:rsidR="0073631F" w:rsidRDefault="0073631F">
            <w:pPr>
              <w:adjustRightInd w:val="0"/>
              <w:snapToGrid w:val="0"/>
              <w:jc w:val="center"/>
              <w:rPr>
                <w:color w:val="000000"/>
                <w:sz w:val="24"/>
              </w:rPr>
            </w:pPr>
          </w:p>
        </w:tc>
        <w:tc>
          <w:tcPr>
            <w:tcW w:w="1476" w:type="dxa"/>
            <w:vAlign w:val="center"/>
          </w:tcPr>
          <w:p w:rsidR="0073631F" w:rsidRDefault="0073631F">
            <w:pPr>
              <w:adjustRightInd w:val="0"/>
              <w:snapToGrid w:val="0"/>
              <w:jc w:val="center"/>
              <w:rPr>
                <w:color w:val="000000"/>
                <w:sz w:val="24"/>
              </w:rPr>
            </w:pPr>
          </w:p>
        </w:tc>
        <w:tc>
          <w:tcPr>
            <w:tcW w:w="1617" w:type="dxa"/>
            <w:vAlign w:val="center"/>
          </w:tcPr>
          <w:p w:rsidR="0073631F" w:rsidRDefault="0073631F">
            <w:pPr>
              <w:adjustRightInd w:val="0"/>
              <w:snapToGrid w:val="0"/>
              <w:jc w:val="center"/>
              <w:rPr>
                <w:color w:val="000000"/>
                <w:sz w:val="24"/>
              </w:rPr>
            </w:pPr>
          </w:p>
        </w:tc>
        <w:tc>
          <w:tcPr>
            <w:tcW w:w="1618" w:type="dxa"/>
            <w:vAlign w:val="center"/>
          </w:tcPr>
          <w:p w:rsidR="0073631F" w:rsidRDefault="0073631F">
            <w:pPr>
              <w:adjustRightInd w:val="0"/>
              <w:snapToGrid w:val="0"/>
              <w:jc w:val="center"/>
              <w:rPr>
                <w:color w:val="000000"/>
                <w:sz w:val="24"/>
              </w:rPr>
            </w:pPr>
          </w:p>
        </w:tc>
        <w:tc>
          <w:tcPr>
            <w:tcW w:w="2666" w:type="dxa"/>
            <w:vAlign w:val="center"/>
          </w:tcPr>
          <w:p w:rsidR="0073631F" w:rsidRDefault="0073631F">
            <w:pPr>
              <w:adjustRightInd w:val="0"/>
              <w:snapToGrid w:val="0"/>
              <w:jc w:val="center"/>
              <w:rPr>
                <w:color w:val="000000"/>
                <w:sz w:val="24"/>
              </w:rPr>
            </w:pPr>
          </w:p>
        </w:tc>
        <w:tc>
          <w:tcPr>
            <w:tcW w:w="730" w:type="dxa"/>
            <w:vAlign w:val="center"/>
          </w:tcPr>
          <w:p w:rsidR="0073631F" w:rsidRDefault="0073631F">
            <w:pPr>
              <w:adjustRightInd w:val="0"/>
              <w:snapToGrid w:val="0"/>
              <w:jc w:val="center"/>
              <w:rPr>
                <w:color w:val="000000"/>
                <w:sz w:val="24"/>
              </w:rPr>
            </w:pPr>
          </w:p>
        </w:tc>
      </w:tr>
      <w:tr w:rsidR="0073631F">
        <w:trPr>
          <w:trHeight w:val="930"/>
          <w:jc w:val="center"/>
        </w:trPr>
        <w:tc>
          <w:tcPr>
            <w:tcW w:w="955" w:type="dxa"/>
            <w:vAlign w:val="center"/>
          </w:tcPr>
          <w:p w:rsidR="0073631F" w:rsidRDefault="0073631F">
            <w:pPr>
              <w:adjustRightInd w:val="0"/>
              <w:snapToGrid w:val="0"/>
              <w:jc w:val="center"/>
              <w:rPr>
                <w:color w:val="000000"/>
                <w:sz w:val="24"/>
              </w:rPr>
            </w:pPr>
          </w:p>
        </w:tc>
        <w:tc>
          <w:tcPr>
            <w:tcW w:w="1476" w:type="dxa"/>
            <w:vAlign w:val="center"/>
          </w:tcPr>
          <w:p w:rsidR="0073631F" w:rsidRDefault="0073631F">
            <w:pPr>
              <w:adjustRightInd w:val="0"/>
              <w:snapToGrid w:val="0"/>
              <w:jc w:val="center"/>
              <w:rPr>
                <w:color w:val="000000"/>
                <w:sz w:val="24"/>
              </w:rPr>
            </w:pPr>
          </w:p>
        </w:tc>
        <w:tc>
          <w:tcPr>
            <w:tcW w:w="1617" w:type="dxa"/>
            <w:vAlign w:val="center"/>
          </w:tcPr>
          <w:p w:rsidR="0073631F" w:rsidRDefault="0073631F">
            <w:pPr>
              <w:adjustRightInd w:val="0"/>
              <w:snapToGrid w:val="0"/>
              <w:jc w:val="center"/>
              <w:rPr>
                <w:color w:val="000000"/>
                <w:sz w:val="24"/>
              </w:rPr>
            </w:pPr>
          </w:p>
        </w:tc>
        <w:tc>
          <w:tcPr>
            <w:tcW w:w="1618" w:type="dxa"/>
            <w:vAlign w:val="center"/>
          </w:tcPr>
          <w:p w:rsidR="0073631F" w:rsidRDefault="0073631F">
            <w:pPr>
              <w:adjustRightInd w:val="0"/>
              <w:snapToGrid w:val="0"/>
              <w:jc w:val="center"/>
              <w:rPr>
                <w:color w:val="000000"/>
                <w:sz w:val="24"/>
              </w:rPr>
            </w:pPr>
          </w:p>
        </w:tc>
        <w:tc>
          <w:tcPr>
            <w:tcW w:w="2666" w:type="dxa"/>
            <w:vAlign w:val="center"/>
          </w:tcPr>
          <w:p w:rsidR="0073631F" w:rsidRDefault="0073631F">
            <w:pPr>
              <w:adjustRightInd w:val="0"/>
              <w:snapToGrid w:val="0"/>
              <w:jc w:val="center"/>
              <w:rPr>
                <w:color w:val="000000"/>
                <w:sz w:val="24"/>
              </w:rPr>
            </w:pPr>
          </w:p>
        </w:tc>
        <w:tc>
          <w:tcPr>
            <w:tcW w:w="730" w:type="dxa"/>
            <w:vAlign w:val="center"/>
          </w:tcPr>
          <w:p w:rsidR="0073631F" w:rsidRDefault="0073631F">
            <w:pPr>
              <w:adjustRightInd w:val="0"/>
              <w:snapToGrid w:val="0"/>
              <w:jc w:val="center"/>
              <w:rPr>
                <w:color w:val="000000"/>
                <w:sz w:val="24"/>
              </w:rPr>
            </w:pPr>
          </w:p>
        </w:tc>
      </w:tr>
      <w:bookmarkEnd w:id="772"/>
    </w:tbl>
    <w:p w:rsidR="0073631F" w:rsidRDefault="0073631F">
      <w:pPr>
        <w:tabs>
          <w:tab w:val="left" w:pos="1800"/>
          <w:tab w:val="left" w:pos="5580"/>
        </w:tabs>
        <w:jc w:val="left"/>
        <w:rPr>
          <w:color w:val="000000"/>
          <w:sz w:val="24"/>
        </w:rPr>
      </w:pPr>
    </w:p>
    <w:p w:rsidR="0073631F" w:rsidRDefault="002F2D93">
      <w:pPr>
        <w:tabs>
          <w:tab w:val="left" w:pos="1800"/>
          <w:tab w:val="left" w:pos="5580"/>
        </w:tabs>
        <w:jc w:val="left"/>
        <w:rPr>
          <w:color w:val="000000"/>
          <w:sz w:val="24"/>
        </w:rPr>
      </w:pPr>
      <w:r>
        <w:rPr>
          <w:color w:val="000000"/>
          <w:sz w:val="24"/>
        </w:rPr>
        <w:t>注：</w:t>
      </w:r>
    </w:p>
    <w:p w:rsidR="0073631F" w:rsidRDefault="002F2D93">
      <w:pPr>
        <w:tabs>
          <w:tab w:val="left" w:pos="1800"/>
          <w:tab w:val="left" w:pos="5580"/>
        </w:tabs>
        <w:jc w:val="left"/>
        <w:rPr>
          <w:color w:val="000000"/>
          <w:sz w:val="24"/>
        </w:rPr>
      </w:pP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73631F" w:rsidRDefault="0073631F">
      <w:pPr>
        <w:spacing w:line="360" w:lineRule="auto"/>
        <w:rPr>
          <w:color w:val="000000"/>
          <w:sz w:val="24"/>
          <w:szCs w:val="20"/>
        </w:rPr>
      </w:pPr>
    </w:p>
    <w:p w:rsidR="0073631F" w:rsidRDefault="002F2D9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rsidR="0073631F" w:rsidRDefault="002F2D9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2F2D93">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59"/>
      <w:bookmarkEnd w:id="760"/>
      <w:bookmarkEnd w:id="761"/>
      <w:bookmarkEnd w:id="762"/>
      <w:bookmarkEnd w:id="763"/>
      <w:bookmarkEnd w:id="764"/>
      <w:bookmarkEnd w:id="765"/>
      <w:bookmarkEnd w:id="766"/>
      <w:bookmarkEnd w:id="767"/>
      <w:bookmarkEnd w:id="768"/>
      <w:bookmarkEnd w:id="769"/>
      <w:bookmarkEnd w:id="770"/>
      <w:bookmarkEnd w:id="771"/>
      <w:r>
        <w:rPr>
          <w:sz w:val="24"/>
        </w:rPr>
        <w:t>采购需求偏离表（实质性格式）</w:t>
      </w:r>
    </w:p>
    <w:p w:rsidR="0073631F" w:rsidRDefault="002F2D93">
      <w:pPr>
        <w:autoSpaceDE w:val="0"/>
        <w:autoSpaceDN w:val="0"/>
        <w:adjustRightInd w:val="0"/>
        <w:spacing w:line="360" w:lineRule="auto"/>
        <w:jc w:val="center"/>
        <w:rPr>
          <w:b/>
          <w:color w:val="000000"/>
          <w:sz w:val="36"/>
          <w:szCs w:val="36"/>
        </w:rPr>
      </w:pPr>
      <w:r>
        <w:rPr>
          <w:b/>
          <w:color w:val="000000"/>
          <w:sz w:val="36"/>
          <w:szCs w:val="36"/>
        </w:rPr>
        <w:t>采购需求偏离表</w:t>
      </w:r>
    </w:p>
    <w:p w:rsidR="0073631F" w:rsidRDefault="002F2D9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1482"/>
        <w:gridCol w:w="2384"/>
        <w:gridCol w:w="2126"/>
        <w:gridCol w:w="1875"/>
        <w:gridCol w:w="1009"/>
      </w:tblGrid>
      <w:tr w:rsidR="0073631F">
        <w:trPr>
          <w:trHeight w:val="1053"/>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序号</w:t>
            </w: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磋商文件条目号</w:t>
            </w:r>
            <w:r>
              <w:rPr>
                <w:color w:val="000000"/>
                <w:sz w:val="24"/>
              </w:rPr>
              <w:t>(</w:t>
            </w:r>
            <w:r>
              <w:rPr>
                <w:color w:val="000000"/>
                <w:sz w:val="24"/>
              </w:rPr>
              <w:t>页码</w:t>
            </w:r>
            <w:r>
              <w:rPr>
                <w:color w:val="000000"/>
                <w:sz w:val="24"/>
              </w:rPr>
              <w:t>)</w:t>
            </w: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磋商文件要求</w:t>
            </w: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响应内容</w:t>
            </w: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偏离情况</w:t>
            </w:r>
          </w:p>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2F2D93">
            <w:pPr>
              <w:adjustRightInd w:val="0"/>
              <w:snapToGrid w:val="0"/>
              <w:jc w:val="center"/>
              <w:rPr>
                <w:color w:val="000000"/>
                <w:sz w:val="24"/>
              </w:rPr>
            </w:pPr>
            <w:r>
              <w:rPr>
                <w:color w:val="000000"/>
                <w:sz w:val="24"/>
              </w:rPr>
              <w:t>说明</w:t>
            </w:r>
          </w:p>
        </w:tc>
      </w:tr>
      <w:tr w:rsidR="0073631F">
        <w:trPr>
          <w:trHeight w:val="1053"/>
          <w:jc w:val="center"/>
        </w:trPr>
        <w:tc>
          <w:tcPr>
            <w:tcW w:w="9651" w:type="dxa"/>
            <w:gridSpan w:val="6"/>
            <w:tcBorders>
              <w:top w:val="single" w:sz="4" w:space="0" w:color="auto"/>
              <w:left w:val="single" w:sz="4" w:space="0" w:color="auto"/>
              <w:bottom w:val="single" w:sz="4" w:space="0" w:color="auto"/>
              <w:right w:val="single" w:sz="4" w:space="0" w:color="auto"/>
            </w:tcBorders>
            <w:vAlign w:val="center"/>
          </w:tcPr>
          <w:p w:rsidR="0073631F" w:rsidRDefault="002F2D93">
            <w:pPr>
              <w:numPr>
                <w:ilvl w:val="0"/>
                <w:numId w:val="15"/>
              </w:numPr>
              <w:tabs>
                <w:tab w:val="left" w:pos="591"/>
              </w:tabs>
              <w:adjustRightInd w:val="0"/>
              <w:snapToGrid w:val="0"/>
              <w:ind w:left="480"/>
              <w:jc w:val="left"/>
              <w:textAlignment w:val="baseline"/>
              <w:rPr>
                <w:color w:val="000000"/>
                <w:sz w:val="24"/>
              </w:rPr>
            </w:pPr>
            <w:r>
              <w:rPr>
                <w:color w:val="000000"/>
                <w:sz w:val="24"/>
              </w:rPr>
              <w:t>针对本磋商文件《采购需求》中标注为</w:t>
            </w:r>
            <w:r>
              <w:rPr>
                <w:color w:val="000000"/>
                <w:sz w:val="24"/>
              </w:rPr>
              <w:t>“</w:t>
            </w:r>
            <w:r>
              <w:rPr>
                <w:rFonts w:ascii="Segoe UI Symbol" w:hAnsi="Segoe UI Symbol" w:cs="Segoe UI Symbol"/>
                <w:color w:val="000000"/>
                <w:sz w:val="24"/>
              </w:rPr>
              <w:t>★</w:t>
            </w:r>
            <w:r>
              <w:rPr>
                <w:color w:val="000000"/>
                <w:sz w:val="24"/>
              </w:rPr>
              <w:t>”</w:t>
            </w:r>
            <w:r>
              <w:rPr>
                <w:color w:val="000000"/>
                <w:sz w:val="24"/>
              </w:rPr>
              <w:t>、</w:t>
            </w:r>
            <w:r>
              <w:rPr>
                <w:color w:val="000000"/>
                <w:sz w:val="24"/>
              </w:rPr>
              <w:t>“#”</w:t>
            </w:r>
            <w:r>
              <w:rPr>
                <w:color w:val="000000"/>
                <w:sz w:val="24"/>
              </w:rPr>
              <w:t>条款：</w:t>
            </w:r>
          </w:p>
          <w:p w:rsidR="0073631F" w:rsidRDefault="002F2D93">
            <w:pPr>
              <w:adjustRightInd w:val="0"/>
              <w:snapToGrid w:val="0"/>
              <w:jc w:val="left"/>
              <w:rPr>
                <w:color w:val="000000"/>
                <w:sz w:val="24"/>
              </w:rPr>
            </w:pPr>
            <w:r>
              <w:rPr>
                <w:color w:val="000000"/>
                <w:sz w:val="24"/>
              </w:rPr>
              <w:t>（供应商需对</w:t>
            </w:r>
            <w:r>
              <w:rPr>
                <w:color w:val="000000"/>
                <w:sz w:val="24"/>
              </w:rPr>
              <w:t>“</w:t>
            </w:r>
            <w:r>
              <w:rPr>
                <w:rFonts w:ascii="Segoe UI Symbol" w:hAnsi="Segoe UI Symbol" w:cs="Segoe UI Symbol"/>
                <w:color w:val="000000"/>
                <w:sz w:val="24"/>
              </w:rPr>
              <w:t>★</w:t>
            </w:r>
            <w:r>
              <w:rPr>
                <w:color w:val="000000"/>
                <w:sz w:val="24"/>
              </w:rPr>
              <w:t>”</w:t>
            </w:r>
            <w:r>
              <w:rPr>
                <w:color w:val="000000"/>
                <w:sz w:val="24"/>
              </w:rPr>
              <w:t>、</w:t>
            </w:r>
            <w:r>
              <w:rPr>
                <w:color w:val="000000"/>
                <w:sz w:val="24"/>
              </w:rPr>
              <w:t>“#”</w:t>
            </w:r>
            <w:r>
              <w:rPr>
                <w:color w:val="000000"/>
                <w:sz w:val="24"/>
              </w:rPr>
              <w:t>条款（如有）逐项填写；如本项目《采购需求》无</w:t>
            </w:r>
            <w:r>
              <w:rPr>
                <w:color w:val="000000"/>
                <w:sz w:val="24"/>
              </w:rPr>
              <w:t>“</w:t>
            </w:r>
            <w:r>
              <w:rPr>
                <w:rFonts w:ascii="Segoe UI Symbol" w:hAnsi="Segoe UI Symbol" w:cs="Segoe UI Symbol"/>
                <w:color w:val="000000"/>
                <w:sz w:val="24"/>
              </w:rPr>
              <w:t>★</w:t>
            </w:r>
            <w:r>
              <w:rPr>
                <w:color w:val="000000"/>
                <w:sz w:val="24"/>
              </w:rPr>
              <w:t>”</w:t>
            </w:r>
            <w:r>
              <w:rPr>
                <w:color w:val="000000"/>
                <w:sz w:val="24"/>
              </w:rPr>
              <w:t>、</w:t>
            </w:r>
            <w:r>
              <w:rPr>
                <w:color w:val="000000"/>
                <w:sz w:val="24"/>
              </w:rPr>
              <w:t>“#”</w:t>
            </w:r>
            <w:r>
              <w:rPr>
                <w:color w:val="000000"/>
                <w:sz w:val="24"/>
              </w:rPr>
              <w:t>条款，本部分可为空白。）</w:t>
            </w:r>
          </w:p>
        </w:tc>
      </w:tr>
      <w:tr w:rsidR="0073631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r>
      <w:tr w:rsidR="0073631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r>
      <w:tr w:rsidR="0073631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r>
      <w:tr w:rsidR="0073631F">
        <w:trPr>
          <w:trHeight w:val="930"/>
          <w:jc w:val="center"/>
        </w:trPr>
        <w:tc>
          <w:tcPr>
            <w:tcW w:w="9651" w:type="dxa"/>
            <w:gridSpan w:val="6"/>
            <w:tcBorders>
              <w:top w:val="single" w:sz="4" w:space="0" w:color="auto"/>
              <w:left w:val="single" w:sz="4" w:space="0" w:color="auto"/>
              <w:bottom w:val="single" w:sz="4" w:space="0" w:color="auto"/>
              <w:right w:val="single" w:sz="4" w:space="0" w:color="auto"/>
            </w:tcBorders>
            <w:vAlign w:val="center"/>
          </w:tcPr>
          <w:p w:rsidR="0073631F" w:rsidRDefault="002F2D93">
            <w:pPr>
              <w:numPr>
                <w:ilvl w:val="0"/>
                <w:numId w:val="15"/>
              </w:numPr>
              <w:tabs>
                <w:tab w:val="left" w:pos="591"/>
              </w:tabs>
              <w:adjustRightInd w:val="0"/>
              <w:snapToGrid w:val="0"/>
              <w:ind w:left="480"/>
              <w:jc w:val="left"/>
              <w:textAlignment w:val="baseline"/>
              <w:rPr>
                <w:color w:val="000000"/>
                <w:sz w:val="24"/>
              </w:rPr>
            </w:pPr>
            <w:r>
              <w:rPr>
                <w:color w:val="000000"/>
                <w:sz w:val="24"/>
              </w:rPr>
              <w:t>针对本磋商文件《采购需求》中</w:t>
            </w:r>
            <w:r>
              <w:rPr>
                <w:b/>
                <w:color w:val="000000"/>
                <w:sz w:val="24"/>
              </w:rPr>
              <w:t>未标注</w:t>
            </w:r>
            <w:r>
              <w:rPr>
                <w:color w:val="000000"/>
                <w:sz w:val="24"/>
              </w:rPr>
              <w:t xml:space="preserve"> “</w:t>
            </w:r>
            <w:r>
              <w:rPr>
                <w:rFonts w:ascii="Segoe UI Symbol" w:hAnsi="Segoe UI Symbol" w:cs="Segoe UI Symbol"/>
                <w:color w:val="000000"/>
                <w:sz w:val="24"/>
              </w:rPr>
              <w:t>★</w:t>
            </w:r>
            <w:r>
              <w:rPr>
                <w:color w:val="000000"/>
                <w:sz w:val="24"/>
              </w:rPr>
              <w:t>”</w:t>
            </w:r>
            <w:r>
              <w:rPr>
                <w:color w:val="000000"/>
                <w:sz w:val="24"/>
              </w:rPr>
              <w:t>和</w:t>
            </w:r>
            <w:r>
              <w:rPr>
                <w:color w:val="000000"/>
                <w:sz w:val="24"/>
              </w:rPr>
              <w:t>“#”</w:t>
            </w:r>
            <w:r>
              <w:rPr>
                <w:color w:val="000000"/>
                <w:sz w:val="24"/>
              </w:rPr>
              <w:t>条款的偏离情况（请进行选择）：</w:t>
            </w:r>
          </w:p>
          <w:p w:rsidR="0073631F" w:rsidRDefault="002F2D93">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如无偏离，仅选择无偏离即可，无须填写下表内容；</w:t>
            </w:r>
            <w:r>
              <w:rPr>
                <w:bCs/>
                <w:color w:val="000000"/>
                <w:sz w:val="24"/>
              </w:rPr>
              <w:t>无偏离即为</w:t>
            </w:r>
            <w:r>
              <w:rPr>
                <w:sz w:val="24"/>
              </w:rPr>
              <w:t>对采购需求中的所有要求，均视作供应商已对之理解和响应。</w:t>
            </w:r>
            <w:r>
              <w:rPr>
                <w:color w:val="000000"/>
                <w:sz w:val="24"/>
              </w:rPr>
              <w:t>）</w:t>
            </w:r>
          </w:p>
          <w:p w:rsidR="0073631F" w:rsidRDefault="002F2D93">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则应在本表中对偏离项逐一列明；</w:t>
            </w:r>
            <w:r>
              <w:rPr>
                <w:sz w:val="24"/>
              </w:rPr>
              <w:t>对采购需求中的所有要求，除本表列明的偏离外，均视作供应商已对之理解和响应。</w:t>
            </w:r>
            <w:r>
              <w:rPr>
                <w:color w:val="000000"/>
                <w:sz w:val="24"/>
              </w:rPr>
              <w:t>）</w:t>
            </w:r>
          </w:p>
        </w:tc>
      </w:tr>
      <w:tr w:rsidR="0073631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r>
      <w:tr w:rsidR="0073631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r>
      <w:tr w:rsidR="0073631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3631F" w:rsidRDefault="0073631F">
            <w:pPr>
              <w:adjustRightInd w:val="0"/>
              <w:snapToGrid w:val="0"/>
              <w:jc w:val="center"/>
              <w:rPr>
                <w:color w:val="000000"/>
                <w:sz w:val="24"/>
              </w:rPr>
            </w:pPr>
          </w:p>
        </w:tc>
      </w:tr>
    </w:tbl>
    <w:p w:rsidR="0073631F" w:rsidRDefault="0073631F">
      <w:pPr>
        <w:tabs>
          <w:tab w:val="left" w:pos="1800"/>
          <w:tab w:val="left" w:pos="5580"/>
        </w:tabs>
        <w:spacing w:line="360" w:lineRule="auto"/>
        <w:ind w:firstLineChars="150" w:firstLine="360"/>
        <w:jc w:val="left"/>
        <w:rPr>
          <w:color w:val="000000"/>
          <w:sz w:val="24"/>
          <w:u w:val="single"/>
        </w:rPr>
      </w:pPr>
    </w:p>
    <w:p w:rsidR="0073631F" w:rsidRDefault="002F2D93">
      <w:pPr>
        <w:tabs>
          <w:tab w:val="left" w:pos="1800"/>
          <w:tab w:val="left" w:pos="5580"/>
        </w:tabs>
        <w:jc w:val="left"/>
        <w:rPr>
          <w:color w:val="000000"/>
          <w:sz w:val="24"/>
        </w:rPr>
      </w:pPr>
      <w:r>
        <w:rPr>
          <w:color w:val="000000"/>
          <w:sz w:val="24"/>
        </w:rPr>
        <w:t>注：</w:t>
      </w:r>
    </w:p>
    <w:p w:rsidR="0073631F" w:rsidRDefault="002F2D93">
      <w:pPr>
        <w:tabs>
          <w:tab w:val="left" w:pos="1800"/>
          <w:tab w:val="left" w:pos="5580"/>
        </w:tabs>
        <w:jc w:val="left"/>
        <w:rPr>
          <w:color w:val="000000"/>
          <w:sz w:val="24"/>
        </w:rPr>
      </w:pPr>
      <w:r>
        <w:rPr>
          <w:color w:val="000000"/>
          <w:sz w:val="24"/>
        </w:rPr>
        <w:t>1.</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73631F" w:rsidRDefault="002F2D93">
      <w:pPr>
        <w:tabs>
          <w:tab w:val="left" w:pos="1800"/>
          <w:tab w:val="left" w:pos="5580"/>
        </w:tabs>
        <w:jc w:val="left"/>
        <w:rPr>
          <w:color w:val="000000"/>
          <w:sz w:val="24"/>
        </w:rPr>
      </w:pPr>
      <w:r>
        <w:rPr>
          <w:color w:val="000000"/>
          <w:sz w:val="24"/>
        </w:rPr>
        <w:t>2.</w:t>
      </w:r>
      <w:r>
        <w:rPr>
          <w:color w:val="000000"/>
          <w:sz w:val="24"/>
        </w:rPr>
        <w:t>若此表内容为空白的，</w:t>
      </w:r>
      <w:r>
        <w:rPr>
          <w:b/>
          <w:bCs/>
          <w:color w:val="000000"/>
          <w:sz w:val="24"/>
        </w:rPr>
        <w:t>响应无效</w:t>
      </w:r>
      <w:r>
        <w:rPr>
          <w:color w:val="000000"/>
          <w:sz w:val="24"/>
        </w:rPr>
        <w:t>。</w:t>
      </w:r>
    </w:p>
    <w:p w:rsidR="0073631F" w:rsidRDefault="0073631F">
      <w:pPr>
        <w:tabs>
          <w:tab w:val="left" w:pos="1800"/>
          <w:tab w:val="left" w:pos="5580"/>
        </w:tabs>
        <w:jc w:val="left"/>
        <w:rPr>
          <w:color w:val="000000"/>
          <w:sz w:val="24"/>
        </w:rPr>
      </w:pPr>
    </w:p>
    <w:p w:rsidR="0073631F" w:rsidRDefault="0073631F">
      <w:pPr>
        <w:rPr>
          <w:color w:val="000000"/>
          <w:sz w:val="24"/>
          <w:szCs w:val="20"/>
        </w:rPr>
      </w:pPr>
    </w:p>
    <w:p w:rsidR="0073631F" w:rsidRDefault="002F2D9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73631F" w:rsidRDefault="002F2D93">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2F2D93">
      <w:pPr>
        <w:tabs>
          <w:tab w:val="left" w:pos="360"/>
        </w:tabs>
        <w:snapToGrid w:val="0"/>
        <w:spacing w:line="360" w:lineRule="auto"/>
        <w:outlineLvl w:val="1"/>
        <w:rPr>
          <w:sz w:val="24"/>
        </w:rPr>
      </w:pPr>
      <w:r>
        <w:rPr>
          <w:color w:val="000000"/>
          <w:sz w:val="24"/>
          <w:szCs w:val="20"/>
        </w:rPr>
        <w:br w:type="page"/>
      </w:r>
      <w:r>
        <w:rPr>
          <w:sz w:val="24"/>
        </w:rPr>
        <w:lastRenderedPageBreak/>
        <w:t xml:space="preserve">11 </w:t>
      </w:r>
      <w:r>
        <w:rPr>
          <w:sz w:val="24"/>
        </w:rPr>
        <w:t>业绩一览表</w:t>
      </w:r>
    </w:p>
    <w:p w:rsidR="0073631F" w:rsidRDefault="0073631F">
      <w:pPr>
        <w:tabs>
          <w:tab w:val="left" w:pos="5580"/>
        </w:tabs>
        <w:spacing w:line="360" w:lineRule="auto"/>
        <w:ind w:left="480" w:right="960"/>
        <w:rPr>
          <w:color w:val="0000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10"/>
        <w:gridCol w:w="1581"/>
        <w:gridCol w:w="1537"/>
        <w:gridCol w:w="1701"/>
        <w:gridCol w:w="1579"/>
      </w:tblGrid>
      <w:tr w:rsidR="0073631F">
        <w:trPr>
          <w:cantSplit/>
          <w:trHeight w:val="630"/>
          <w:jc w:val="center"/>
        </w:trPr>
        <w:tc>
          <w:tcPr>
            <w:tcW w:w="704" w:type="dxa"/>
            <w:tcBorders>
              <w:bottom w:val="single" w:sz="4" w:space="0" w:color="auto"/>
            </w:tcBorders>
            <w:vAlign w:val="center"/>
          </w:tcPr>
          <w:p w:rsidR="0073631F" w:rsidRDefault="002F2D93">
            <w:pPr>
              <w:jc w:val="center"/>
              <w:rPr>
                <w:sz w:val="24"/>
              </w:rPr>
            </w:pPr>
            <w:r>
              <w:rPr>
                <w:kern w:val="0"/>
                <w:sz w:val="24"/>
              </w:rPr>
              <w:t>序号</w:t>
            </w:r>
          </w:p>
        </w:tc>
        <w:tc>
          <w:tcPr>
            <w:tcW w:w="1610" w:type="dxa"/>
            <w:tcBorders>
              <w:bottom w:val="single" w:sz="4" w:space="0" w:color="auto"/>
            </w:tcBorders>
            <w:vAlign w:val="center"/>
          </w:tcPr>
          <w:p w:rsidR="0073631F" w:rsidRDefault="002F2D93">
            <w:pPr>
              <w:jc w:val="center"/>
              <w:rPr>
                <w:sz w:val="24"/>
              </w:rPr>
            </w:pPr>
            <w:r>
              <w:rPr>
                <w:sz w:val="24"/>
              </w:rPr>
              <w:t>项目名称</w:t>
            </w:r>
          </w:p>
        </w:tc>
        <w:tc>
          <w:tcPr>
            <w:tcW w:w="1581" w:type="dxa"/>
            <w:tcBorders>
              <w:bottom w:val="single" w:sz="4" w:space="0" w:color="auto"/>
            </w:tcBorders>
            <w:vAlign w:val="center"/>
          </w:tcPr>
          <w:p w:rsidR="0073631F" w:rsidRDefault="002F2D93">
            <w:pPr>
              <w:jc w:val="center"/>
              <w:rPr>
                <w:kern w:val="0"/>
                <w:sz w:val="24"/>
              </w:rPr>
            </w:pPr>
            <w:r>
              <w:rPr>
                <w:kern w:val="0"/>
                <w:sz w:val="24"/>
              </w:rPr>
              <w:t>合同</w:t>
            </w:r>
          </w:p>
          <w:p w:rsidR="0073631F" w:rsidRDefault="002F2D93">
            <w:pPr>
              <w:jc w:val="center"/>
              <w:rPr>
                <w:sz w:val="24"/>
              </w:rPr>
            </w:pPr>
            <w:r>
              <w:rPr>
                <w:kern w:val="0"/>
                <w:sz w:val="24"/>
              </w:rPr>
              <w:t>签订时间</w:t>
            </w:r>
          </w:p>
        </w:tc>
        <w:tc>
          <w:tcPr>
            <w:tcW w:w="1537" w:type="dxa"/>
            <w:tcBorders>
              <w:bottom w:val="single" w:sz="4" w:space="0" w:color="auto"/>
            </w:tcBorders>
            <w:vAlign w:val="center"/>
          </w:tcPr>
          <w:p w:rsidR="0073631F" w:rsidRDefault="002F2D93">
            <w:pPr>
              <w:jc w:val="center"/>
              <w:rPr>
                <w:spacing w:val="-20"/>
                <w:sz w:val="24"/>
              </w:rPr>
            </w:pPr>
            <w:r>
              <w:rPr>
                <w:sz w:val="24"/>
              </w:rPr>
              <w:t>项目单位</w:t>
            </w:r>
          </w:p>
        </w:tc>
        <w:tc>
          <w:tcPr>
            <w:tcW w:w="1701" w:type="dxa"/>
            <w:tcBorders>
              <w:bottom w:val="single" w:sz="4" w:space="0" w:color="auto"/>
            </w:tcBorders>
            <w:vAlign w:val="center"/>
          </w:tcPr>
          <w:p w:rsidR="0073631F" w:rsidRDefault="002F2D93">
            <w:pPr>
              <w:jc w:val="center"/>
              <w:rPr>
                <w:sz w:val="24"/>
              </w:rPr>
            </w:pPr>
            <w:r>
              <w:rPr>
                <w:sz w:val="24"/>
              </w:rPr>
              <w:t>项目单位</w:t>
            </w:r>
          </w:p>
          <w:p w:rsidR="0073631F" w:rsidRDefault="002F2D93">
            <w:pPr>
              <w:jc w:val="center"/>
              <w:rPr>
                <w:spacing w:val="-20"/>
                <w:sz w:val="24"/>
              </w:rPr>
            </w:pPr>
            <w:r>
              <w:rPr>
                <w:sz w:val="24"/>
              </w:rPr>
              <w:t>联系人</w:t>
            </w:r>
            <w:r>
              <w:rPr>
                <w:sz w:val="24"/>
              </w:rPr>
              <w:t>/</w:t>
            </w:r>
            <w:r>
              <w:rPr>
                <w:sz w:val="24"/>
              </w:rPr>
              <w:t>电话</w:t>
            </w:r>
          </w:p>
        </w:tc>
        <w:tc>
          <w:tcPr>
            <w:tcW w:w="1579" w:type="dxa"/>
            <w:tcBorders>
              <w:bottom w:val="single" w:sz="4" w:space="0" w:color="auto"/>
            </w:tcBorders>
            <w:vAlign w:val="center"/>
          </w:tcPr>
          <w:p w:rsidR="0073631F" w:rsidRDefault="002F2D93">
            <w:pPr>
              <w:jc w:val="center"/>
              <w:rPr>
                <w:sz w:val="24"/>
              </w:rPr>
            </w:pPr>
            <w:r>
              <w:rPr>
                <w:sz w:val="24"/>
              </w:rPr>
              <w:t>项目内容</w:t>
            </w:r>
          </w:p>
          <w:p w:rsidR="0073631F" w:rsidRDefault="002F2D93">
            <w:pPr>
              <w:jc w:val="center"/>
              <w:rPr>
                <w:sz w:val="24"/>
              </w:rPr>
            </w:pPr>
            <w:r>
              <w:rPr>
                <w:sz w:val="24"/>
              </w:rPr>
              <w:t>描述</w:t>
            </w:r>
          </w:p>
        </w:tc>
      </w:tr>
      <w:tr w:rsidR="0073631F">
        <w:trPr>
          <w:cantSplit/>
          <w:trHeight w:val="630"/>
          <w:jc w:val="center"/>
        </w:trPr>
        <w:tc>
          <w:tcPr>
            <w:tcW w:w="704" w:type="dxa"/>
            <w:vAlign w:val="center"/>
          </w:tcPr>
          <w:p w:rsidR="0073631F" w:rsidRDefault="002F2D93">
            <w:pPr>
              <w:widowControl/>
              <w:jc w:val="center"/>
              <w:rPr>
                <w:kern w:val="0"/>
                <w:sz w:val="24"/>
              </w:rPr>
            </w:pPr>
            <w:r>
              <w:rPr>
                <w:kern w:val="0"/>
                <w:sz w:val="24"/>
              </w:rPr>
              <w:t>1</w:t>
            </w:r>
          </w:p>
        </w:tc>
        <w:tc>
          <w:tcPr>
            <w:tcW w:w="1610" w:type="dxa"/>
            <w:vAlign w:val="center"/>
          </w:tcPr>
          <w:p w:rsidR="0073631F" w:rsidRDefault="0073631F">
            <w:pPr>
              <w:jc w:val="center"/>
              <w:rPr>
                <w:sz w:val="24"/>
              </w:rPr>
            </w:pPr>
          </w:p>
        </w:tc>
        <w:tc>
          <w:tcPr>
            <w:tcW w:w="1581" w:type="dxa"/>
            <w:vAlign w:val="center"/>
          </w:tcPr>
          <w:p w:rsidR="0073631F" w:rsidRDefault="0073631F">
            <w:pPr>
              <w:jc w:val="center"/>
              <w:rPr>
                <w:sz w:val="24"/>
              </w:rPr>
            </w:pPr>
          </w:p>
        </w:tc>
        <w:tc>
          <w:tcPr>
            <w:tcW w:w="1537" w:type="dxa"/>
            <w:vAlign w:val="center"/>
          </w:tcPr>
          <w:p w:rsidR="0073631F" w:rsidRDefault="0073631F">
            <w:pPr>
              <w:jc w:val="center"/>
              <w:rPr>
                <w:sz w:val="24"/>
              </w:rPr>
            </w:pPr>
          </w:p>
        </w:tc>
        <w:tc>
          <w:tcPr>
            <w:tcW w:w="1701" w:type="dxa"/>
            <w:vAlign w:val="center"/>
          </w:tcPr>
          <w:p w:rsidR="0073631F" w:rsidRDefault="0073631F">
            <w:pPr>
              <w:jc w:val="center"/>
              <w:rPr>
                <w:sz w:val="24"/>
              </w:rPr>
            </w:pPr>
          </w:p>
        </w:tc>
        <w:tc>
          <w:tcPr>
            <w:tcW w:w="1579" w:type="dxa"/>
            <w:vAlign w:val="center"/>
          </w:tcPr>
          <w:p w:rsidR="0073631F" w:rsidRDefault="0073631F">
            <w:pPr>
              <w:jc w:val="center"/>
              <w:rPr>
                <w:sz w:val="24"/>
              </w:rPr>
            </w:pPr>
          </w:p>
        </w:tc>
      </w:tr>
      <w:tr w:rsidR="0073631F">
        <w:trPr>
          <w:cantSplit/>
          <w:trHeight w:val="630"/>
          <w:jc w:val="center"/>
        </w:trPr>
        <w:tc>
          <w:tcPr>
            <w:tcW w:w="704" w:type="dxa"/>
            <w:vAlign w:val="center"/>
          </w:tcPr>
          <w:p w:rsidR="0073631F" w:rsidRDefault="002F2D93">
            <w:pPr>
              <w:widowControl/>
              <w:jc w:val="center"/>
              <w:rPr>
                <w:kern w:val="0"/>
                <w:sz w:val="24"/>
              </w:rPr>
            </w:pPr>
            <w:r>
              <w:rPr>
                <w:kern w:val="0"/>
                <w:sz w:val="24"/>
              </w:rPr>
              <w:t>2</w:t>
            </w:r>
          </w:p>
        </w:tc>
        <w:tc>
          <w:tcPr>
            <w:tcW w:w="1610" w:type="dxa"/>
            <w:vAlign w:val="center"/>
          </w:tcPr>
          <w:p w:rsidR="0073631F" w:rsidRDefault="0073631F">
            <w:pPr>
              <w:jc w:val="center"/>
              <w:rPr>
                <w:sz w:val="24"/>
              </w:rPr>
            </w:pPr>
          </w:p>
        </w:tc>
        <w:tc>
          <w:tcPr>
            <w:tcW w:w="1581" w:type="dxa"/>
            <w:vAlign w:val="center"/>
          </w:tcPr>
          <w:p w:rsidR="0073631F" w:rsidRDefault="0073631F">
            <w:pPr>
              <w:jc w:val="center"/>
              <w:rPr>
                <w:sz w:val="24"/>
              </w:rPr>
            </w:pPr>
          </w:p>
        </w:tc>
        <w:tc>
          <w:tcPr>
            <w:tcW w:w="1537" w:type="dxa"/>
            <w:vAlign w:val="center"/>
          </w:tcPr>
          <w:p w:rsidR="0073631F" w:rsidRDefault="0073631F">
            <w:pPr>
              <w:jc w:val="center"/>
              <w:rPr>
                <w:sz w:val="24"/>
              </w:rPr>
            </w:pPr>
          </w:p>
        </w:tc>
        <w:tc>
          <w:tcPr>
            <w:tcW w:w="1701" w:type="dxa"/>
            <w:vAlign w:val="center"/>
          </w:tcPr>
          <w:p w:rsidR="0073631F" w:rsidRDefault="0073631F">
            <w:pPr>
              <w:jc w:val="center"/>
              <w:rPr>
                <w:sz w:val="24"/>
              </w:rPr>
            </w:pPr>
          </w:p>
        </w:tc>
        <w:tc>
          <w:tcPr>
            <w:tcW w:w="1579" w:type="dxa"/>
            <w:vAlign w:val="center"/>
          </w:tcPr>
          <w:p w:rsidR="0073631F" w:rsidRDefault="0073631F">
            <w:pPr>
              <w:jc w:val="center"/>
              <w:rPr>
                <w:sz w:val="24"/>
              </w:rPr>
            </w:pPr>
          </w:p>
        </w:tc>
      </w:tr>
      <w:tr w:rsidR="0073631F">
        <w:trPr>
          <w:cantSplit/>
          <w:trHeight w:val="630"/>
          <w:jc w:val="center"/>
        </w:trPr>
        <w:tc>
          <w:tcPr>
            <w:tcW w:w="704" w:type="dxa"/>
            <w:vAlign w:val="center"/>
          </w:tcPr>
          <w:p w:rsidR="0073631F" w:rsidRDefault="002F2D93">
            <w:pPr>
              <w:widowControl/>
              <w:jc w:val="center"/>
              <w:rPr>
                <w:kern w:val="0"/>
                <w:sz w:val="24"/>
              </w:rPr>
            </w:pPr>
            <w:r>
              <w:rPr>
                <w:kern w:val="0"/>
                <w:sz w:val="24"/>
              </w:rPr>
              <w:t>…</w:t>
            </w:r>
          </w:p>
        </w:tc>
        <w:tc>
          <w:tcPr>
            <w:tcW w:w="1610" w:type="dxa"/>
            <w:vAlign w:val="center"/>
          </w:tcPr>
          <w:p w:rsidR="0073631F" w:rsidRDefault="0073631F">
            <w:pPr>
              <w:jc w:val="center"/>
              <w:rPr>
                <w:sz w:val="24"/>
              </w:rPr>
            </w:pPr>
          </w:p>
        </w:tc>
        <w:tc>
          <w:tcPr>
            <w:tcW w:w="1581" w:type="dxa"/>
            <w:vAlign w:val="center"/>
          </w:tcPr>
          <w:p w:rsidR="0073631F" w:rsidRDefault="0073631F">
            <w:pPr>
              <w:jc w:val="center"/>
              <w:rPr>
                <w:sz w:val="24"/>
              </w:rPr>
            </w:pPr>
          </w:p>
        </w:tc>
        <w:tc>
          <w:tcPr>
            <w:tcW w:w="1537" w:type="dxa"/>
            <w:vAlign w:val="center"/>
          </w:tcPr>
          <w:p w:rsidR="0073631F" w:rsidRDefault="0073631F">
            <w:pPr>
              <w:jc w:val="center"/>
              <w:rPr>
                <w:sz w:val="24"/>
              </w:rPr>
            </w:pPr>
          </w:p>
        </w:tc>
        <w:tc>
          <w:tcPr>
            <w:tcW w:w="1701" w:type="dxa"/>
            <w:vAlign w:val="center"/>
          </w:tcPr>
          <w:p w:rsidR="0073631F" w:rsidRDefault="0073631F">
            <w:pPr>
              <w:jc w:val="center"/>
              <w:rPr>
                <w:sz w:val="24"/>
              </w:rPr>
            </w:pPr>
          </w:p>
        </w:tc>
        <w:tc>
          <w:tcPr>
            <w:tcW w:w="1579" w:type="dxa"/>
            <w:vAlign w:val="center"/>
          </w:tcPr>
          <w:p w:rsidR="0073631F" w:rsidRDefault="0073631F">
            <w:pPr>
              <w:jc w:val="center"/>
              <w:rPr>
                <w:sz w:val="24"/>
              </w:rPr>
            </w:pPr>
          </w:p>
        </w:tc>
      </w:tr>
    </w:tbl>
    <w:p w:rsidR="0073631F" w:rsidRDefault="002F2D93">
      <w:pPr>
        <w:adjustRightInd w:val="0"/>
        <w:snapToGrid w:val="0"/>
        <w:rPr>
          <w:color w:val="000000"/>
          <w:sz w:val="24"/>
        </w:rPr>
      </w:pPr>
      <w:r>
        <w:rPr>
          <w:color w:val="000000"/>
          <w:sz w:val="24"/>
        </w:rPr>
        <w:t>注：</w:t>
      </w:r>
      <w:r>
        <w:rPr>
          <w:color w:val="000000"/>
          <w:sz w:val="24"/>
        </w:rPr>
        <w:t>1</w:t>
      </w:r>
      <w:r>
        <w:rPr>
          <w:color w:val="000000"/>
          <w:sz w:val="24"/>
        </w:rPr>
        <w:t>、业绩的认定标准及有效证明文件要求见第三章《评审方法和评审标准》。</w:t>
      </w:r>
    </w:p>
    <w:p w:rsidR="0073631F" w:rsidRDefault="002F2D93">
      <w:pPr>
        <w:adjustRightInd w:val="0"/>
        <w:snapToGrid w:val="0"/>
        <w:ind w:firstLineChars="200" w:firstLine="480"/>
        <w:rPr>
          <w:color w:val="000000"/>
          <w:sz w:val="24"/>
        </w:rPr>
      </w:pPr>
      <w:r>
        <w:rPr>
          <w:color w:val="000000"/>
          <w:sz w:val="24"/>
        </w:rPr>
        <w:t>2</w:t>
      </w:r>
      <w:r>
        <w:rPr>
          <w:color w:val="000000"/>
          <w:sz w:val="24"/>
        </w:rPr>
        <w:t>、供应商应随本表附有效证明材料，业绩证明材料应提供复印件，且内容清晰。供应商应将提供的有效证明材料按本表形式及编号顺序进行编排。未提供有效证明材料的业绩在评标时将不予认可。</w:t>
      </w:r>
    </w:p>
    <w:p w:rsidR="0073631F" w:rsidRDefault="002F2D93">
      <w:pPr>
        <w:adjustRightInd w:val="0"/>
        <w:snapToGrid w:val="0"/>
        <w:ind w:firstLineChars="200" w:firstLine="480"/>
        <w:rPr>
          <w:color w:val="000000"/>
          <w:sz w:val="24"/>
        </w:rPr>
      </w:pPr>
      <w:r>
        <w:rPr>
          <w:color w:val="000000"/>
          <w:sz w:val="24"/>
        </w:rPr>
        <w:t>3</w:t>
      </w:r>
      <w:r>
        <w:rPr>
          <w:color w:val="000000"/>
          <w:sz w:val="24"/>
        </w:rPr>
        <w:t>、本表中信息如有虚假，</w:t>
      </w:r>
      <w:r>
        <w:rPr>
          <w:sz w:val="24"/>
        </w:rPr>
        <w:t>依据《政府采购法》第七十七条</w:t>
      </w:r>
      <w:r>
        <w:rPr>
          <w:sz w:val="24"/>
        </w:rPr>
        <w:t>“</w:t>
      </w:r>
      <w:r>
        <w:rPr>
          <w:sz w:val="24"/>
        </w:rPr>
        <w:t>提供虚假材料谋取中标、成交的</w:t>
      </w:r>
      <w:r>
        <w:rPr>
          <w:sz w:val="24"/>
        </w:rPr>
        <w:t>”</w:t>
      </w:r>
      <w:r>
        <w:rPr>
          <w:sz w:val="24"/>
        </w:rPr>
        <w:t>有关规定予以处理。</w:t>
      </w:r>
    </w:p>
    <w:p w:rsidR="0073631F" w:rsidRDefault="002F2D93">
      <w:pPr>
        <w:widowControl/>
        <w:jc w:val="left"/>
        <w:rPr>
          <w:color w:val="000000"/>
          <w:sz w:val="24"/>
          <w:szCs w:val="20"/>
        </w:rPr>
      </w:pPr>
      <w:r>
        <w:rPr>
          <w:color w:val="000000"/>
          <w:sz w:val="24"/>
          <w:szCs w:val="20"/>
        </w:rPr>
        <w:br w:type="page"/>
      </w:r>
    </w:p>
    <w:p w:rsidR="0073631F" w:rsidRDefault="002F2D93">
      <w:pPr>
        <w:tabs>
          <w:tab w:val="left" w:pos="360"/>
        </w:tabs>
        <w:snapToGrid w:val="0"/>
        <w:spacing w:line="360" w:lineRule="auto"/>
        <w:outlineLvl w:val="1"/>
        <w:rPr>
          <w:sz w:val="24"/>
        </w:rPr>
      </w:pPr>
      <w:r>
        <w:rPr>
          <w:sz w:val="24"/>
        </w:rPr>
        <w:lastRenderedPageBreak/>
        <w:t xml:space="preserve">12 </w:t>
      </w:r>
      <w:r>
        <w:rPr>
          <w:sz w:val="24"/>
        </w:rPr>
        <w:t>拟派往本项目实施团队情况</w:t>
      </w:r>
    </w:p>
    <w:p w:rsidR="0073631F" w:rsidRDefault="002F2D93">
      <w:pPr>
        <w:pStyle w:val="af2"/>
        <w:spacing w:line="360" w:lineRule="auto"/>
        <w:outlineLvl w:val="2"/>
        <w:rPr>
          <w:rFonts w:ascii="Times New Roman" w:hAnsi="Times New Roman" w:hint="default"/>
          <w:color w:val="000000"/>
          <w:sz w:val="24"/>
        </w:rPr>
      </w:pPr>
      <w:bookmarkStart w:id="773" w:name="_Toc181864913"/>
      <w:bookmarkStart w:id="774" w:name="_Toc182205200"/>
      <w:bookmarkStart w:id="775" w:name="_Toc70687213"/>
      <w:bookmarkStart w:id="776" w:name="_Toc182802968"/>
      <w:bookmarkStart w:id="777" w:name="_Toc194883191"/>
      <w:bookmarkStart w:id="778" w:name="_Toc177817357"/>
      <w:bookmarkStart w:id="779" w:name="_Toc182205343"/>
      <w:bookmarkStart w:id="780" w:name="_Toc201995954"/>
      <w:bookmarkStart w:id="781" w:name="_Toc182802852"/>
      <w:bookmarkStart w:id="782" w:name="_Toc53722878"/>
      <w:bookmarkStart w:id="783" w:name="_Toc181504489"/>
      <w:bookmarkStart w:id="784" w:name="_Toc177995496"/>
      <w:bookmarkStart w:id="785" w:name="_Toc205612644"/>
      <w:bookmarkStart w:id="786" w:name="_Toc202069432"/>
      <w:bookmarkStart w:id="787" w:name="_Toc194888465"/>
      <w:bookmarkStart w:id="788" w:name="_Toc178491536"/>
      <w:bookmarkStart w:id="789" w:name="_Toc177189258"/>
      <w:bookmarkStart w:id="790" w:name="_Toc182802768"/>
      <w:bookmarkStart w:id="791" w:name="_Toc205612715"/>
      <w:bookmarkStart w:id="792" w:name="_Toc176882565"/>
      <w:r>
        <w:rPr>
          <w:rFonts w:ascii="Times New Roman" w:hAnsi="Times New Roman" w:hint="default"/>
          <w:color w:val="000000"/>
          <w:sz w:val="24"/>
        </w:rPr>
        <w:t xml:space="preserve">12-1  </w:t>
      </w:r>
      <w:r>
        <w:rPr>
          <w:rFonts w:ascii="Times New Roman" w:hAnsi="Times New Roman" w:hint="default"/>
          <w:color w:val="000000"/>
          <w:sz w:val="24"/>
        </w:rPr>
        <w:t>本项目实施团队主要人员名单</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rsidR="0073631F" w:rsidRDefault="0073631F">
      <w:pPr>
        <w:spacing w:line="360" w:lineRule="auto"/>
        <w:rPr>
          <w:b/>
          <w:color w:val="000000"/>
          <w:kern w:val="0"/>
          <w:sz w:val="24"/>
          <w:u w:val="single"/>
        </w:rPr>
      </w:pP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1031"/>
        <w:gridCol w:w="1162"/>
        <w:gridCol w:w="1162"/>
        <w:gridCol w:w="1552"/>
        <w:gridCol w:w="2183"/>
      </w:tblGrid>
      <w:tr w:rsidR="0073631F">
        <w:trPr>
          <w:trHeight w:val="580"/>
          <w:jc w:val="center"/>
        </w:trPr>
        <w:tc>
          <w:tcPr>
            <w:tcW w:w="1045" w:type="pct"/>
            <w:vAlign w:val="center"/>
          </w:tcPr>
          <w:p w:rsidR="0073631F" w:rsidRDefault="002F2D93">
            <w:pPr>
              <w:jc w:val="center"/>
              <w:rPr>
                <w:color w:val="000000"/>
                <w:kern w:val="0"/>
                <w:sz w:val="24"/>
              </w:rPr>
            </w:pPr>
            <w:r>
              <w:rPr>
                <w:color w:val="000000"/>
                <w:kern w:val="0"/>
                <w:sz w:val="24"/>
              </w:rPr>
              <w:t>拟担任</w:t>
            </w:r>
          </w:p>
          <w:p w:rsidR="0073631F" w:rsidRDefault="002F2D93">
            <w:pPr>
              <w:jc w:val="center"/>
              <w:rPr>
                <w:color w:val="000000"/>
                <w:kern w:val="0"/>
                <w:sz w:val="24"/>
              </w:rPr>
            </w:pPr>
            <w:r>
              <w:rPr>
                <w:color w:val="000000"/>
                <w:kern w:val="0"/>
                <w:sz w:val="24"/>
              </w:rPr>
              <w:t>职务、分工</w:t>
            </w:r>
          </w:p>
        </w:tc>
        <w:tc>
          <w:tcPr>
            <w:tcW w:w="575" w:type="pct"/>
            <w:vAlign w:val="center"/>
          </w:tcPr>
          <w:p w:rsidR="0073631F" w:rsidRDefault="002F2D93">
            <w:pPr>
              <w:jc w:val="center"/>
              <w:rPr>
                <w:color w:val="000000"/>
                <w:kern w:val="0"/>
                <w:sz w:val="24"/>
              </w:rPr>
            </w:pPr>
            <w:r>
              <w:rPr>
                <w:color w:val="000000"/>
                <w:kern w:val="0"/>
                <w:sz w:val="24"/>
              </w:rPr>
              <w:t>姓名</w:t>
            </w:r>
          </w:p>
        </w:tc>
        <w:tc>
          <w:tcPr>
            <w:tcW w:w="648" w:type="pct"/>
            <w:vAlign w:val="center"/>
          </w:tcPr>
          <w:p w:rsidR="0073631F" w:rsidRDefault="002F2D93">
            <w:pPr>
              <w:jc w:val="center"/>
              <w:rPr>
                <w:color w:val="000000"/>
                <w:kern w:val="0"/>
                <w:sz w:val="24"/>
              </w:rPr>
            </w:pPr>
            <w:r>
              <w:rPr>
                <w:color w:val="000000"/>
                <w:kern w:val="0"/>
                <w:sz w:val="24"/>
              </w:rPr>
              <w:t>职称</w:t>
            </w:r>
          </w:p>
        </w:tc>
        <w:tc>
          <w:tcPr>
            <w:tcW w:w="648" w:type="pct"/>
            <w:vAlign w:val="center"/>
          </w:tcPr>
          <w:p w:rsidR="0073631F" w:rsidRDefault="002F2D93">
            <w:pPr>
              <w:jc w:val="center"/>
              <w:rPr>
                <w:color w:val="000000"/>
                <w:kern w:val="0"/>
                <w:sz w:val="24"/>
              </w:rPr>
            </w:pPr>
            <w:r>
              <w:rPr>
                <w:color w:val="000000"/>
                <w:kern w:val="0"/>
                <w:sz w:val="24"/>
              </w:rPr>
              <w:t>专业</w:t>
            </w:r>
          </w:p>
        </w:tc>
        <w:tc>
          <w:tcPr>
            <w:tcW w:w="866" w:type="pct"/>
            <w:vAlign w:val="center"/>
          </w:tcPr>
          <w:p w:rsidR="0073631F" w:rsidRDefault="002F2D93">
            <w:pPr>
              <w:jc w:val="center"/>
              <w:rPr>
                <w:color w:val="000000"/>
                <w:kern w:val="0"/>
                <w:sz w:val="24"/>
              </w:rPr>
            </w:pPr>
            <w:r>
              <w:rPr>
                <w:color w:val="000000"/>
                <w:kern w:val="0"/>
                <w:sz w:val="24"/>
              </w:rPr>
              <w:t>从业资格</w:t>
            </w:r>
          </w:p>
        </w:tc>
        <w:tc>
          <w:tcPr>
            <w:tcW w:w="1219" w:type="pct"/>
            <w:vAlign w:val="center"/>
          </w:tcPr>
          <w:p w:rsidR="0073631F" w:rsidRDefault="002F2D93">
            <w:pPr>
              <w:jc w:val="center"/>
              <w:rPr>
                <w:color w:val="000000"/>
                <w:kern w:val="0"/>
                <w:sz w:val="24"/>
              </w:rPr>
            </w:pPr>
            <w:r>
              <w:rPr>
                <w:color w:val="000000"/>
                <w:kern w:val="0"/>
                <w:sz w:val="24"/>
              </w:rPr>
              <w:t>相关工作年限</w:t>
            </w: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r w:rsidR="0073631F">
        <w:trPr>
          <w:trHeight w:val="580"/>
          <w:jc w:val="center"/>
        </w:trPr>
        <w:tc>
          <w:tcPr>
            <w:tcW w:w="1045" w:type="pct"/>
            <w:vAlign w:val="center"/>
          </w:tcPr>
          <w:p w:rsidR="0073631F" w:rsidRDefault="0073631F">
            <w:pPr>
              <w:jc w:val="center"/>
              <w:rPr>
                <w:color w:val="000000"/>
                <w:kern w:val="0"/>
                <w:sz w:val="24"/>
              </w:rPr>
            </w:pPr>
          </w:p>
        </w:tc>
        <w:tc>
          <w:tcPr>
            <w:tcW w:w="575"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648" w:type="pct"/>
            <w:vAlign w:val="center"/>
          </w:tcPr>
          <w:p w:rsidR="0073631F" w:rsidRDefault="0073631F">
            <w:pPr>
              <w:jc w:val="center"/>
              <w:rPr>
                <w:color w:val="000000"/>
                <w:kern w:val="0"/>
                <w:sz w:val="24"/>
              </w:rPr>
            </w:pPr>
          </w:p>
        </w:tc>
        <w:tc>
          <w:tcPr>
            <w:tcW w:w="866" w:type="pct"/>
            <w:vAlign w:val="center"/>
          </w:tcPr>
          <w:p w:rsidR="0073631F" w:rsidRDefault="0073631F">
            <w:pPr>
              <w:jc w:val="center"/>
              <w:rPr>
                <w:color w:val="000000"/>
                <w:kern w:val="0"/>
                <w:sz w:val="24"/>
              </w:rPr>
            </w:pPr>
          </w:p>
        </w:tc>
        <w:tc>
          <w:tcPr>
            <w:tcW w:w="1219" w:type="pct"/>
            <w:vAlign w:val="center"/>
          </w:tcPr>
          <w:p w:rsidR="0073631F" w:rsidRDefault="0073631F">
            <w:pPr>
              <w:jc w:val="center"/>
              <w:rPr>
                <w:color w:val="000000"/>
                <w:kern w:val="0"/>
                <w:sz w:val="24"/>
              </w:rPr>
            </w:pPr>
          </w:p>
        </w:tc>
      </w:tr>
    </w:tbl>
    <w:p w:rsidR="0073631F" w:rsidRDefault="002F2D93">
      <w:pPr>
        <w:spacing w:line="360" w:lineRule="auto"/>
        <w:rPr>
          <w:sz w:val="24"/>
        </w:rPr>
      </w:pPr>
      <w:r>
        <w:rPr>
          <w:sz w:val="24"/>
        </w:rPr>
        <w:t>供应商承诺：项目周期内实施人员保持稳定，项目核心人员不发生变动。</w:t>
      </w:r>
    </w:p>
    <w:p w:rsidR="0073631F" w:rsidRDefault="002F2D93">
      <w:pPr>
        <w:widowControl/>
        <w:jc w:val="left"/>
        <w:rPr>
          <w:color w:val="000000"/>
          <w:sz w:val="24"/>
          <w:szCs w:val="20"/>
        </w:rPr>
      </w:pPr>
      <w:r>
        <w:rPr>
          <w:color w:val="000000"/>
          <w:sz w:val="24"/>
          <w:szCs w:val="20"/>
        </w:rPr>
        <w:br w:type="page"/>
      </w:r>
    </w:p>
    <w:p w:rsidR="0073631F" w:rsidRDefault="002F2D93">
      <w:pPr>
        <w:pStyle w:val="af2"/>
        <w:spacing w:line="360" w:lineRule="auto"/>
        <w:outlineLvl w:val="2"/>
        <w:rPr>
          <w:rFonts w:ascii="Times New Roman" w:hAnsi="Times New Roman" w:hint="default"/>
          <w:b/>
          <w:bCs/>
          <w:color w:val="000000"/>
          <w:sz w:val="24"/>
        </w:rPr>
      </w:pPr>
      <w:r>
        <w:rPr>
          <w:rFonts w:ascii="Times New Roman" w:hAnsi="Times New Roman" w:hint="default"/>
          <w:color w:val="000000"/>
          <w:sz w:val="24"/>
        </w:rPr>
        <w:lastRenderedPageBreak/>
        <w:t xml:space="preserve">12-2  </w:t>
      </w:r>
      <w:r>
        <w:rPr>
          <w:rFonts w:ascii="Times New Roman" w:hAnsi="Times New Roman" w:hint="default"/>
          <w:color w:val="000000"/>
          <w:sz w:val="24"/>
        </w:rPr>
        <w:t>本项目实施团队主要人员简历表</w:t>
      </w:r>
    </w:p>
    <w:p w:rsidR="0073631F" w:rsidRDefault="0073631F">
      <w:pPr>
        <w:spacing w:line="360" w:lineRule="auto"/>
        <w:rPr>
          <w:color w:val="000000"/>
          <w:sz w:val="24"/>
          <w:u w:val="single"/>
        </w:rPr>
      </w:pPr>
    </w:p>
    <w:tbl>
      <w:tblPr>
        <w:tblW w:w="906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563"/>
        <w:gridCol w:w="1254"/>
        <w:gridCol w:w="1636"/>
        <w:gridCol w:w="1450"/>
        <w:gridCol w:w="1050"/>
        <w:gridCol w:w="838"/>
        <w:gridCol w:w="61"/>
        <w:gridCol w:w="1212"/>
      </w:tblGrid>
      <w:tr w:rsidR="0073631F">
        <w:trPr>
          <w:trHeight w:val="522"/>
          <w:jc w:val="center"/>
        </w:trPr>
        <w:tc>
          <w:tcPr>
            <w:tcW w:w="1566" w:type="dxa"/>
            <w:vAlign w:val="center"/>
          </w:tcPr>
          <w:p w:rsidR="0073631F" w:rsidRDefault="002F2D93">
            <w:pPr>
              <w:jc w:val="center"/>
              <w:rPr>
                <w:caps/>
                <w:color w:val="000000"/>
                <w:sz w:val="24"/>
              </w:rPr>
            </w:pPr>
            <w:r>
              <w:rPr>
                <w:caps/>
                <w:color w:val="000000"/>
                <w:sz w:val="24"/>
              </w:rPr>
              <w:t>姓名</w:t>
            </w:r>
          </w:p>
        </w:tc>
        <w:tc>
          <w:tcPr>
            <w:tcW w:w="1240" w:type="dxa"/>
            <w:vAlign w:val="center"/>
          </w:tcPr>
          <w:p w:rsidR="0073631F" w:rsidRDefault="0073631F">
            <w:pPr>
              <w:jc w:val="center"/>
              <w:rPr>
                <w:caps/>
                <w:color w:val="000000"/>
                <w:sz w:val="24"/>
              </w:rPr>
            </w:pPr>
          </w:p>
        </w:tc>
        <w:tc>
          <w:tcPr>
            <w:tcW w:w="1639" w:type="dxa"/>
            <w:vAlign w:val="center"/>
          </w:tcPr>
          <w:p w:rsidR="0073631F" w:rsidRDefault="002F2D93">
            <w:pPr>
              <w:jc w:val="center"/>
              <w:rPr>
                <w:caps/>
                <w:color w:val="000000"/>
                <w:sz w:val="24"/>
              </w:rPr>
            </w:pPr>
            <w:r>
              <w:rPr>
                <w:caps/>
                <w:color w:val="000000"/>
                <w:sz w:val="24"/>
              </w:rPr>
              <w:t>年龄</w:t>
            </w:r>
          </w:p>
        </w:tc>
        <w:tc>
          <w:tcPr>
            <w:tcW w:w="1453" w:type="dxa"/>
            <w:vAlign w:val="center"/>
          </w:tcPr>
          <w:p w:rsidR="0073631F" w:rsidRDefault="0073631F">
            <w:pPr>
              <w:jc w:val="center"/>
              <w:rPr>
                <w:caps/>
                <w:color w:val="000000"/>
                <w:sz w:val="24"/>
              </w:rPr>
            </w:pPr>
          </w:p>
        </w:tc>
        <w:tc>
          <w:tcPr>
            <w:tcW w:w="1891" w:type="dxa"/>
            <w:gridSpan w:val="2"/>
            <w:vAlign w:val="center"/>
          </w:tcPr>
          <w:p w:rsidR="0073631F" w:rsidRDefault="002F2D93">
            <w:pPr>
              <w:jc w:val="center"/>
              <w:rPr>
                <w:caps/>
                <w:color w:val="000000"/>
                <w:sz w:val="24"/>
              </w:rPr>
            </w:pPr>
            <w:r>
              <w:rPr>
                <w:color w:val="000000"/>
                <w:sz w:val="24"/>
              </w:rPr>
              <w:t>职称</w:t>
            </w:r>
          </w:p>
        </w:tc>
        <w:tc>
          <w:tcPr>
            <w:tcW w:w="1275" w:type="dxa"/>
            <w:gridSpan w:val="2"/>
            <w:vAlign w:val="center"/>
          </w:tcPr>
          <w:p w:rsidR="0073631F" w:rsidRDefault="0073631F">
            <w:pPr>
              <w:jc w:val="center"/>
              <w:rPr>
                <w:caps/>
                <w:color w:val="000000"/>
                <w:sz w:val="24"/>
              </w:rPr>
            </w:pPr>
          </w:p>
        </w:tc>
      </w:tr>
      <w:tr w:rsidR="0073631F">
        <w:trPr>
          <w:trHeight w:val="522"/>
          <w:jc w:val="center"/>
        </w:trPr>
        <w:tc>
          <w:tcPr>
            <w:tcW w:w="1566" w:type="dxa"/>
            <w:vAlign w:val="center"/>
          </w:tcPr>
          <w:p w:rsidR="0073631F" w:rsidRDefault="002F2D93">
            <w:pPr>
              <w:jc w:val="center"/>
              <w:rPr>
                <w:caps/>
                <w:color w:val="000000"/>
                <w:sz w:val="24"/>
              </w:rPr>
            </w:pPr>
            <w:r>
              <w:rPr>
                <w:caps/>
                <w:color w:val="000000"/>
                <w:sz w:val="24"/>
              </w:rPr>
              <w:t>身份证号码</w:t>
            </w:r>
          </w:p>
        </w:tc>
        <w:tc>
          <w:tcPr>
            <w:tcW w:w="4332" w:type="dxa"/>
            <w:gridSpan w:val="3"/>
            <w:vAlign w:val="center"/>
          </w:tcPr>
          <w:p w:rsidR="0073631F" w:rsidRDefault="0073631F">
            <w:pPr>
              <w:jc w:val="center"/>
              <w:rPr>
                <w:caps/>
                <w:color w:val="000000"/>
                <w:sz w:val="24"/>
              </w:rPr>
            </w:pPr>
          </w:p>
        </w:tc>
        <w:tc>
          <w:tcPr>
            <w:tcW w:w="1891" w:type="dxa"/>
            <w:gridSpan w:val="2"/>
            <w:vAlign w:val="center"/>
          </w:tcPr>
          <w:p w:rsidR="0073631F" w:rsidRDefault="002F2D93">
            <w:pPr>
              <w:jc w:val="center"/>
              <w:rPr>
                <w:color w:val="000000"/>
                <w:sz w:val="24"/>
              </w:rPr>
            </w:pPr>
            <w:r>
              <w:rPr>
                <w:color w:val="000000"/>
                <w:sz w:val="24"/>
              </w:rPr>
              <w:t>职务</w:t>
            </w:r>
          </w:p>
        </w:tc>
        <w:tc>
          <w:tcPr>
            <w:tcW w:w="1275" w:type="dxa"/>
            <w:gridSpan w:val="2"/>
            <w:vAlign w:val="center"/>
          </w:tcPr>
          <w:p w:rsidR="0073631F" w:rsidRDefault="0073631F">
            <w:pPr>
              <w:jc w:val="center"/>
              <w:rPr>
                <w:caps/>
                <w:color w:val="000000"/>
                <w:sz w:val="24"/>
              </w:rPr>
            </w:pPr>
          </w:p>
        </w:tc>
      </w:tr>
      <w:tr w:rsidR="0073631F">
        <w:trPr>
          <w:trHeight w:val="444"/>
          <w:jc w:val="center"/>
        </w:trPr>
        <w:tc>
          <w:tcPr>
            <w:tcW w:w="1566" w:type="dxa"/>
            <w:vAlign w:val="center"/>
          </w:tcPr>
          <w:p w:rsidR="0073631F" w:rsidRDefault="002F2D93">
            <w:pPr>
              <w:jc w:val="center"/>
              <w:rPr>
                <w:color w:val="000000"/>
                <w:sz w:val="24"/>
              </w:rPr>
            </w:pPr>
            <w:r>
              <w:rPr>
                <w:color w:val="000000"/>
                <w:sz w:val="24"/>
              </w:rPr>
              <w:t>毕业学校</w:t>
            </w:r>
          </w:p>
        </w:tc>
        <w:tc>
          <w:tcPr>
            <w:tcW w:w="4332" w:type="dxa"/>
            <w:gridSpan w:val="3"/>
            <w:vAlign w:val="center"/>
          </w:tcPr>
          <w:p w:rsidR="0073631F" w:rsidRDefault="0073631F">
            <w:pPr>
              <w:jc w:val="center"/>
              <w:rPr>
                <w:color w:val="000000"/>
                <w:sz w:val="24"/>
              </w:rPr>
            </w:pPr>
          </w:p>
        </w:tc>
        <w:tc>
          <w:tcPr>
            <w:tcW w:w="1891" w:type="dxa"/>
            <w:gridSpan w:val="2"/>
            <w:vAlign w:val="center"/>
          </w:tcPr>
          <w:p w:rsidR="0073631F" w:rsidRDefault="002F2D93">
            <w:pPr>
              <w:jc w:val="center"/>
              <w:rPr>
                <w:color w:val="000000"/>
                <w:sz w:val="24"/>
              </w:rPr>
            </w:pPr>
            <w:r>
              <w:rPr>
                <w:color w:val="000000"/>
                <w:sz w:val="24"/>
              </w:rPr>
              <w:t>专业</w:t>
            </w:r>
          </w:p>
        </w:tc>
        <w:tc>
          <w:tcPr>
            <w:tcW w:w="1275" w:type="dxa"/>
            <w:gridSpan w:val="2"/>
            <w:vAlign w:val="center"/>
          </w:tcPr>
          <w:p w:rsidR="0073631F" w:rsidRDefault="0073631F">
            <w:pPr>
              <w:jc w:val="center"/>
              <w:rPr>
                <w:color w:val="000000"/>
                <w:sz w:val="24"/>
              </w:rPr>
            </w:pPr>
          </w:p>
        </w:tc>
      </w:tr>
      <w:tr w:rsidR="0073631F">
        <w:trPr>
          <w:jc w:val="center"/>
        </w:trPr>
        <w:tc>
          <w:tcPr>
            <w:tcW w:w="1566" w:type="dxa"/>
            <w:vAlign w:val="center"/>
          </w:tcPr>
          <w:p w:rsidR="0073631F" w:rsidRDefault="002F2D93">
            <w:pPr>
              <w:jc w:val="center"/>
              <w:rPr>
                <w:color w:val="000000"/>
                <w:sz w:val="24"/>
              </w:rPr>
            </w:pPr>
            <w:r>
              <w:rPr>
                <w:color w:val="000000"/>
                <w:sz w:val="24"/>
              </w:rPr>
              <w:t>现所在机构或部门</w:t>
            </w:r>
          </w:p>
        </w:tc>
        <w:tc>
          <w:tcPr>
            <w:tcW w:w="4332" w:type="dxa"/>
            <w:gridSpan w:val="3"/>
            <w:vAlign w:val="center"/>
          </w:tcPr>
          <w:p w:rsidR="0073631F" w:rsidRDefault="0073631F">
            <w:pPr>
              <w:jc w:val="center"/>
              <w:rPr>
                <w:color w:val="000000"/>
                <w:sz w:val="24"/>
              </w:rPr>
            </w:pPr>
          </w:p>
        </w:tc>
        <w:tc>
          <w:tcPr>
            <w:tcW w:w="1891" w:type="dxa"/>
            <w:gridSpan w:val="2"/>
            <w:vAlign w:val="center"/>
          </w:tcPr>
          <w:p w:rsidR="0073631F" w:rsidRDefault="002F2D93">
            <w:pPr>
              <w:jc w:val="center"/>
              <w:rPr>
                <w:color w:val="000000"/>
                <w:sz w:val="24"/>
              </w:rPr>
            </w:pPr>
            <w:r>
              <w:rPr>
                <w:color w:val="000000"/>
                <w:sz w:val="24"/>
              </w:rPr>
              <w:t>相关工作年限</w:t>
            </w:r>
          </w:p>
        </w:tc>
        <w:tc>
          <w:tcPr>
            <w:tcW w:w="1275" w:type="dxa"/>
            <w:gridSpan w:val="2"/>
            <w:vAlign w:val="center"/>
          </w:tcPr>
          <w:p w:rsidR="0073631F" w:rsidRDefault="0073631F">
            <w:pPr>
              <w:jc w:val="center"/>
              <w:rPr>
                <w:color w:val="000000"/>
                <w:sz w:val="24"/>
              </w:rPr>
            </w:pPr>
          </w:p>
        </w:tc>
      </w:tr>
      <w:tr w:rsidR="0073631F">
        <w:trPr>
          <w:trHeight w:val="450"/>
          <w:jc w:val="center"/>
        </w:trPr>
        <w:tc>
          <w:tcPr>
            <w:tcW w:w="2822" w:type="dxa"/>
            <w:gridSpan w:val="2"/>
            <w:vAlign w:val="center"/>
          </w:tcPr>
          <w:p w:rsidR="0073631F" w:rsidRDefault="002F2D93">
            <w:pPr>
              <w:jc w:val="center"/>
              <w:rPr>
                <w:color w:val="000000"/>
                <w:sz w:val="24"/>
              </w:rPr>
            </w:pPr>
            <w:r>
              <w:rPr>
                <w:color w:val="000000"/>
                <w:sz w:val="24"/>
              </w:rPr>
              <w:t>拟在本项目担任中职务</w:t>
            </w:r>
          </w:p>
        </w:tc>
        <w:tc>
          <w:tcPr>
            <w:tcW w:w="6242" w:type="dxa"/>
            <w:gridSpan w:val="6"/>
            <w:vAlign w:val="center"/>
          </w:tcPr>
          <w:p w:rsidR="0073631F" w:rsidRDefault="0073631F">
            <w:pPr>
              <w:jc w:val="center"/>
              <w:rPr>
                <w:color w:val="000000"/>
                <w:sz w:val="24"/>
              </w:rPr>
            </w:pPr>
          </w:p>
        </w:tc>
      </w:tr>
      <w:tr w:rsidR="0073631F">
        <w:trPr>
          <w:trHeight w:val="1246"/>
          <w:jc w:val="center"/>
        </w:trPr>
        <w:tc>
          <w:tcPr>
            <w:tcW w:w="1566" w:type="dxa"/>
            <w:vAlign w:val="center"/>
          </w:tcPr>
          <w:p w:rsidR="0073631F" w:rsidRDefault="002F2D93">
            <w:pPr>
              <w:jc w:val="center"/>
              <w:rPr>
                <w:color w:val="000000"/>
                <w:sz w:val="24"/>
              </w:rPr>
            </w:pPr>
            <w:r>
              <w:rPr>
                <w:color w:val="000000"/>
                <w:sz w:val="24"/>
              </w:rPr>
              <w:t>主要经历</w:t>
            </w:r>
          </w:p>
        </w:tc>
        <w:tc>
          <w:tcPr>
            <w:tcW w:w="7498" w:type="dxa"/>
            <w:gridSpan w:val="7"/>
            <w:vAlign w:val="center"/>
          </w:tcPr>
          <w:p w:rsidR="0073631F" w:rsidRDefault="0073631F">
            <w:pPr>
              <w:jc w:val="center"/>
              <w:rPr>
                <w:color w:val="000000"/>
                <w:sz w:val="24"/>
              </w:rPr>
            </w:pPr>
          </w:p>
        </w:tc>
      </w:tr>
      <w:tr w:rsidR="0073631F">
        <w:trPr>
          <w:trHeight w:val="444"/>
          <w:jc w:val="center"/>
        </w:trPr>
        <w:tc>
          <w:tcPr>
            <w:tcW w:w="1566" w:type="dxa"/>
            <w:vAlign w:val="center"/>
          </w:tcPr>
          <w:p w:rsidR="0073631F" w:rsidRDefault="002F2D93">
            <w:pPr>
              <w:jc w:val="center"/>
              <w:rPr>
                <w:color w:val="000000"/>
                <w:sz w:val="24"/>
              </w:rPr>
            </w:pPr>
            <w:r>
              <w:rPr>
                <w:color w:val="000000"/>
                <w:sz w:val="24"/>
              </w:rPr>
              <w:t>日期</w:t>
            </w:r>
          </w:p>
        </w:tc>
        <w:tc>
          <w:tcPr>
            <w:tcW w:w="2879" w:type="dxa"/>
            <w:gridSpan w:val="2"/>
            <w:vAlign w:val="center"/>
          </w:tcPr>
          <w:p w:rsidR="0073631F" w:rsidRDefault="002F2D93">
            <w:pPr>
              <w:jc w:val="center"/>
              <w:rPr>
                <w:color w:val="000000"/>
                <w:sz w:val="24"/>
              </w:rPr>
            </w:pPr>
            <w:r>
              <w:rPr>
                <w:color w:val="000000"/>
                <w:sz w:val="24"/>
              </w:rPr>
              <w:t>参加过的相关项目名称</w:t>
            </w:r>
            <w:r>
              <w:rPr>
                <w:color w:val="000000"/>
                <w:sz w:val="24"/>
              </w:rPr>
              <w:t>/</w:t>
            </w:r>
            <w:r>
              <w:rPr>
                <w:color w:val="000000"/>
                <w:sz w:val="24"/>
              </w:rPr>
              <w:t>成果情况</w:t>
            </w:r>
          </w:p>
        </w:tc>
        <w:tc>
          <w:tcPr>
            <w:tcW w:w="2505" w:type="dxa"/>
            <w:gridSpan w:val="2"/>
            <w:vAlign w:val="center"/>
          </w:tcPr>
          <w:p w:rsidR="0073631F" w:rsidRDefault="002F2D93">
            <w:pPr>
              <w:jc w:val="center"/>
              <w:rPr>
                <w:color w:val="000000"/>
                <w:sz w:val="24"/>
              </w:rPr>
            </w:pPr>
            <w:r>
              <w:rPr>
                <w:color w:val="000000"/>
                <w:sz w:val="24"/>
              </w:rPr>
              <w:t>担任何职</w:t>
            </w:r>
          </w:p>
          <w:p w:rsidR="0073631F" w:rsidRDefault="002F2D93">
            <w:pPr>
              <w:jc w:val="center"/>
              <w:rPr>
                <w:color w:val="000000"/>
                <w:sz w:val="24"/>
              </w:rPr>
            </w:pPr>
            <w:r>
              <w:rPr>
                <w:color w:val="000000"/>
                <w:sz w:val="24"/>
              </w:rPr>
              <w:t>（负责人</w:t>
            </w:r>
            <w:r>
              <w:rPr>
                <w:color w:val="000000"/>
                <w:sz w:val="24"/>
              </w:rPr>
              <w:t>/</w:t>
            </w:r>
            <w:r>
              <w:rPr>
                <w:color w:val="000000"/>
                <w:sz w:val="24"/>
              </w:rPr>
              <w:t>参加者）</w:t>
            </w:r>
          </w:p>
        </w:tc>
        <w:tc>
          <w:tcPr>
            <w:tcW w:w="900" w:type="dxa"/>
            <w:gridSpan w:val="2"/>
            <w:vAlign w:val="center"/>
          </w:tcPr>
          <w:p w:rsidR="0073631F" w:rsidRDefault="002F2D93">
            <w:pPr>
              <w:jc w:val="center"/>
              <w:rPr>
                <w:color w:val="000000"/>
                <w:sz w:val="24"/>
              </w:rPr>
            </w:pPr>
            <w:r>
              <w:rPr>
                <w:color w:val="000000"/>
                <w:sz w:val="24"/>
              </w:rPr>
              <w:t>是否已完成</w:t>
            </w:r>
          </w:p>
        </w:tc>
        <w:tc>
          <w:tcPr>
            <w:tcW w:w="1214" w:type="dxa"/>
            <w:vAlign w:val="center"/>
          </w:tcPr>
          <w:p w:rsidR="0073631F" w:rsidRDefault="002F2D93">
            <w:pPr>
              <w:jc w:val="center"/>
              <w:rPr>
                <w:color w:val="000000"/>
                <w:sz w:val="24"/>
              </w:rPr>
            </w:pPr>
            <w:r>
              <w:rPr>
                <w:color w:val="000000"/>
                <w:sz w:val="24"/>
              </w:rPr>
              <w:t>备注</w:t>
            </w:r>
          </w:p>
        </w:tc>
      </w:tr>
      <w:tr w:rsidR="0073631F">
        <w:trPr>
          <w:trHeight w:val="450"/>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56"/>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35"/>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68"/>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60"/>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38"/>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01"/>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r w:rsidR="0073631F">
        <w:trPr>
          <w:trHeight w:val="464"/>
          <w:jc w:val="center"/>
        </w:trPr>
        <w:tc>
          <w:tcPr>
            <w:tcW w:w="1566" w:type="dxa"/>
            <w:vAlign w:val="center"/>
          </w:tcPr>
          <w:p w:rsidR="0073631F" w:rsidRDefault="0073631F">
            <w:pPr>
              <w:jc w:val="center"/>
              <w:rPr>
                <w:color w:val="000000"/>
                <w:sz w:val="24"/>
              </w:rPr>
            </w:pPr>
          </w:p>
        </w:tc>
        <w:tc>
          <w:tcPr>
            <w:tcW w:w="2879" w:type="dxa"/>
            <w:gridSpan w:val="2"/>
            <w:vAlign w:val="center"/>
          </w:tcPr>
          <w:p w:rsidR="0073631F" w:rsidRDefault="0073631F">
            <w:pPr>
              <w:jc w:val="center"/>
              <w:rPr>
                <w:color w:val="000000"/>
                <w:sz w:val="24"/>
              </w:rPr>
            </w:pPr>
          </w:p>
        </w:tc>
        <w:tc>
          <w:tcPr>
            <w:tcW w:w="2505" w:type="dxa"/>
            <w:gridSpan w:val="2"/>
            <w:vAlign w:val="center"/>
          </w:tcPr>
          <w:p w:rsidR="0073631F" w:rsidRDefault="0073631F">
            <w:pPr>
              <w:jc w:val="center"/>
              <w:rPr>
                <w:color w:val="000000"/>
                <w:sz w:val="24"/>
              </w:rPr>
            </w:pPr>
          </w:p>
        </w:tc>
        <w:tc>
          <w:tcPr>
            <w:tcW w:w="900" w:type="dxa"/>
            <w:gridSpan w:val="2"/>
            <w:vAlign w:val="center"/>
          </w:tcPr>
          <w:p w:rsidR="0073631F" w:rsidRDefault="0073631F">
            <w:pPr>
              <w:jc w:val="center"/>
              <w:rPr>
                <w:color w:val="000000"/>
                <w:sz w:val="24"/>
              </w:rPr>
            </w:pPr>
          </w:p>
        </w:tc>
        <w:tc>
          <w:tcPr>
            <w:tcW w:w="1214" w:type="dxa"/>
            <w:vAlign w:val="center"/>
          </w:tcPr>
          <w:p w:rsidR="0073631F" w:rsidRDefault="0073631F">
            <w:pPr>
              <w:jc w:val="center"/>
              <w:rPr>
                <w:color w:val="000000"/>
                <w:sz w:val="24"/>
              </w:rPr>
            </w:pPr>
          </w:p>
        </w:tc>
      </w:tr>
    </w:tbl>
    <w:p w:rsidR="0073631F" w:rsidRDefault="002F2D93">
      <w:pPr>
        <w:spacing w:line="360" w:lineRule="auto"/>
        <w:rPr>
          <w:color w:val="000000"/>
          <w:sz w:val="24"/>
        </w:rPr>
      </w:pPr>
      <w:r>
        <w:rPr>
          <w:color w:val="000000"/>
          <w:sz w:val="24"/>
        </w:rPr>
        <w:t>注：</w:t>
      </w:r>
      <w:r>
        <w:rPr>
          <w:color w:val="000000"/>
          <w:sz w:val="24"/>
        </w:rPr>
        <w:t>“</w:t>
      </w:r>
      <w:r>
        <w:rPr>
          <w:color w:val="000000"/>
          <w:sz w:val="24"/>
        </w:rPr>
        <w:t>主要人员</w:t>
      </w:r>
      <w:r>
        <w:rPr>
          <w:color w:val="000000"/>
          <w:sz w:val="24"/>
        </w:rPr>
        <w:t>”</w:t>
      </w:r>
      <w:r>
        <w:rPr>
          <w:color w:val="000000"/>
          <w:sz w:val="24"/>
        </w:rPr>
        <w:t>是指实际参加本项目规定的管理、技术和服务工作的负责人员（包括但不限于</w:t>
      </w:r>
      <w:bookmarkStart w:id="793" w:name="OLE_LINK4"/>
      <w:r>
        <w:rPr>
          <w:color w:val="000000"/>
          <w:sz w:val="24"/>
        </w:rPr>
        <w:t>项目负责人</w:t>
      </w:r>
      <w:bookmarkEnd w:id="793"/>
      <w:r>
        <w:rPr>
          <w:color w:val="000000"/>
          <w:sz w:val="24"/>
        </w:rPr>
        <w:t>等），应附上有关从业资质证书。</w:t>
      </w:r>
    </w:p>
    <w:p w:rsidR="0073631F" w:rsidRDefault="002F2D93">
      <w:pPr>
        <w:tabs>
          <w:tab w:val="left" w:pos="360"/>
        </w:tabs>
        <w:snapToGrid w:val="0"/>
        <w:spacing w:line="360" w:lineRule="auto"/>
        <w:outlineLvl w:val="1"/>
        <w:rPr>
          <w:sz w:val="24"/>
        </w:rPr>
      </w:pPr>
      <w:r>
        <w:rPr>
          <w:color w:val="000000"/>
          <w:sz w:val="24"/>
          <w:szCs w:val="20"/>
        </w:rPr>
        <w:br w:type="page"/>
      </w:r>
      <w:r>
        <w:rPr>
          <w:sz w:val="24"/>
        </w:rPr>
        <w:lastRenderedPageBreak/>
        <w:t xml:space="preserve">13 </w:t>
      </w:r>
      <w:r>
        <w:rPr>
          <w:sz w:val="24"/>
        </w:rPr>
        <w:t>磋商文件要求提供或供应商认为应附的其他材料</w:t>
      </w:r>
    </w:p>
    <w:p w:rsidR="0073631F" w:rsidRDefault="0073631F">
      <w:pPr>
        <w:widowControl/>
        <w:jc w:val="left"/>
        <w:rPr>
          <w:b/>
          <w:sz w:val="36"/>
          <w:szCs w:val="36"/>
        </w:rPr>
      </w:pPr>
    </w:p>
    <w:p w:rsidR="0073631F" w:rsidRDefault="002F2D93">
      <w:pPr>
        <w:widowControl/>
        <w:jc w:val="left"/>
        <w:rPr>
          <w:b/>
          <w:sz w:val="36"/>
          <w:szCs w:val="36"/>
        </w:rPr>
      </w:pPr>
      <w:r>
        <w:rPr>
          <w:b/>
          <w:sz w:val="36"/>
          <w:szCs w:val="36"/>
        </w:rPr>
        <w:br w:type="page"/>
      </w:r>
    </w:p>
    <w:p w:rsidR="0073631F" w:rsidRDefault="002F2D93">
      <w:pPr>
        <w:tabs>
          <w:tab w:val="left" w:pos="360"/>
        </w:tabs>
        <w:snapToGrid w:val="0"/>
        <w:spacing w:line="360" w:lineRule="auto"/>
        <w:outlineLvl w:val="1"/>
        <w:rPr>
          <w:sz w:val="24"/>
        </w:rPr>
      </w:pPr>
      <w:r>
        <w:rPr>
          <w:sz w:val="24"/>
        </w:rPr>
        <w:lastRenderedPageBreak/>
        <w:t>1</w:t>
      </w:r>
      <w:r>
        <w:rPr>
          <w:rFonts w:hint="eastAsia"/>
          <w:sz w:val="24"/>
        </w:rPr>
        <w:t>4</w:t>
      </w:r>
      <w:r>
        <w:rPr>
          <w:sz w:val="24"/>
        </w:rPr>
        <w:t xml:space="preserve"> </w:t>
      </w:r>
      <w:r>
        <w:rPr>
          <w:sz w:val="24"/>
        </w:rPr>
        <w:t>最后报价一览表（实质性格式，磋商后提交）</w:t>
      </w:r>
    </w:p>
    <w:p w:rsidR="0073631F" w:rsidRDefault="0073631F">
      <w:pPr>
        <w:widowControl/>
        <w:jc w:val="left"/>
        <w:rPr>
          <w:kern w:val="0"/>
          <w:sz w:val="24"/>
          <w:szCs w:val="20"/>
        </w:rPr>
      </w:pPr>
    </w:p>
    <w:p w:rsidR="0073631F" w:rsidRDefault="002F2D93">
      <w:pPr>
        <w:jc w:val="center"/>
        <w:rPr>
          <w:b/>
          <w:color w:val="000000"/>
          <w:sz w:val="36"/>
          <w:szCs w:val="36"/>
        </w:rPr>
      </w:pPr>
      <w:r>
        <w:rPr>
          <w:b/>
          <w:color w:val="000000"/>
          <w:sz w:val="36"/>
          <w:szCs w:val="36"/>
        </w:rPr>
        <w:t>最后报价一览表</w:t>
      </w:r>
    </w:p>
    <w:p w:rsidR="0073631F" w:rsidRDefault="0073631F">
      <w:pPr>
        <w:tabs>
          <w:tab w:val="left" w:pos="1800"/>
          <w:tab w:val="left" w:pos="5580"/>
        </w:tabs>
        <w:spacing w:line="360" w:lineRule="auto"/>
        <w:jc w:val="left"/>
        <w:rPr>
          <w:color w:val="000000"/>
          <w:sz w:val="24"/>
        </w:rPr>
      </w:pPr>
    </w:p>
    <w:p w:rsidR="0073631F" w:rsidRDefault="002F2D9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p w:rsidR="0073631F" w:rsidRDefault="0073631F">
      <w:pPr>
        <w:autoSpaceDE w:val="0"/>
        <w:autoSpaceDN w:val="0"/>
        <w:adjustRightInd w:val="0"/>
        <w:jc w:val="left"/>
        <w:rPr>
          <w:color w:val="000000"/>
          <w:kern w:val="0"/>
          <w:sz w:val="24"/>
        </w:rPr>
      </w:pPr>
    </w:p>
    <w:tbl>
      <w:tblPr>
        <w:tblW w:w="8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0"/>
        <w:gridCol w:w="1143"/>
        <w:gridCol w:w="4631"/>
      </w:tblGrid>
      <w:tr w:rsidR="0073631F">
        <w:trPr>
          <w:trHeight w:val="454"/>
        </w:trPr>
        <w:tc>
          <w:tcPr>
            <w:tcW w:w="3573" w:type="dxa"/>
            <w:gridSpan w:val="2"/>
            <w:vAlign w:val="center"/>
          </w:tcPr>
          <w:p w:rsidR="0073631F" w:rsidRDefault="002F2D93">
            <w:pPr>
              <w:rPr>
                <w:color w:val="000000"/>
                <w:sz w:val="24"/>
              </w:rPr>
            </w:pPr>
            <w:r>
              <w:rPr>
                <w:color w:val="000000"/>
                <w:sz w:val="24"/>
              </w:rPr>
              <w:t>供应商名称：</w:t>
            </w:r>
          </w:p>
        </w:tc>
        <w:tc>
          <w:tcPr>
            <w:tcW w:w="4631" w:type="dxa"/>
            <w:vAlign w:val="center"/>
          </w:tcPr>
          <w:p w:rsidR="0073631F" w:rsidRDefault="0073631F">
            <w:pPr>
              <w:rPr>
                <w:color w:val="000000"/>
                <w:sz w:val="24"/>
              </w:rPr>
            </w:pPr>
          </w:p>
        </w:tc>
      </w:tr>
      <w:tr w:rsidR="0073631F">
        <w:trPr>
          <w:trHeight w:val="454"/>
        </w:trPr>
        <w:tc>
          <w:tcPr>
            <w:tcW w:w="2430" w:type="dxa"/>
            <w:vMerge w:val="restart"/>
            <w:vAlign w:val="center"/>
          </w:tcPr>
          <w:p w:rsidR="0073631F" w:rsidRDefault="002F2D93">
            <w:pPr>
              <w:rPr>
                <w:color w:val="000000"/>
                <w:sz w:val="24"/>
              </w:rPr>
            </w:pPr>
            <w:r>
              <w:rPr>
                <w:color w:val="000000"/>
                <w:sz w:val="24"/>
              </w:rPr>
              <w:t>最后报价（人民币元）</w:t>
            </w:r>
          </w:p>
        </w:tc>
        <w:tc>
          <w:tcPr>
            <w:tcW w:w="1143" w:type="dxa"/>
            <w:vAlign w:val="center"/>
          </w:tcPr>
          <w:p w:rsidR="0073631F" w:rsidRDefault="002F2D93">
            <w:pPr>
              <w:rPr>
                <w:color w:val="000000"/>
                <w:sz w:val="24"/>
              </w:rPr>
            </w:pPr>
            <w:r>
              <w:rPr>
                <w:color w:val="000000"/>
                <w:sz w:val="24"/>
              </w:rPr>
              <w:t>大写</w:t>
            </w:r>
          </w:p>
        </w:tc>
        <w:tc>
          <w:tcPr>
            <w:tcW w:w="4631" w:type="dxa"/>
            <w:vAlign w:val="center"/>
          </w:tcPr>
          <w:p w:rsidR="0073631F" w:rsidRDefault="0073631F">
            <w:pPr>
              <w:rPr>
                <w:color w:val="000000"/>
                <w:sz w:val="24"/>
              </w:rPr>
            </w:pPr>
          </w:p>
        </w:tc>
      </w:tr>
      <w:tr w:rsidR="0073631F">
        <w:trPr>
          <w:trHeight w:val="454"/>
        </w:trPr>
        <w:tc>
          <w:tcPr>
            <w:tcW w:w="2430" w:type="dxa"/>
            <w:vMerge/>
            <w:vAlign w:val="center"/>
          </w:tcPr>
          <w:p w:rsidR="0073631F" w:rsidRDefault="0073631F">
            <w:pPr>
              <w:rPr>
                <w:color w:val="000000"/>
                <w:sz w:val="24"/>
              </w:rPr>
            </w:pPr>
          </w:p>
        </w:tc>
        <w:tc>
          <w:tcPr>
            <w:tcW w:w="1143" w:type="dxa"/>
            <w:vAlign w:val="center"/>
          </w:tcPr>
          <w:p w:rsidR="0073631F" w:rsidRDefault="002F2D93">
            <w:pPr>
              <w:rPr>
                <w:color w:val="000000"/>
                <w:sz w:val="24"/>
              </w:rPr>
            </w:pPr>
            <w:r>
              <w:rPr>
                <w:color w:val="000000"/>
                <w:sz w:val="24"/>
              </w:rPr>
              <w:t>小写</w:t>
            </w:r>
          </w:p>
        </w:tc>
        <w:tc>
          <w:tcPr>
            <w:tcW w:w="4631" w:type="dxa"/>
            <w:vAlign w:val="center"/>
          </w:tcPr>
          <w:p w:rsidR="0073631F" w:rsidRDefault="0073631F">
            <w:pPr>
              <w:rPr>
                <w:color w:val="000000"/>
                <w:sz w:val="24"/>
              </w:rPr>
            </w:pPr>
          </w:p>
        </w:tc>
      </w:tr>
      <w:tr w:rsidR="0073631F">
        <w:trPr>
          <w:trHeight w:val="1152"/>
        </w:trPr>
        <w:tc>
          <w:tcPr>
            <w:tcW w:w="3573" w:type="dxa"/>
            <w:gridSpan w:val="2"/>
            <w:vAlign w:val="center"/>
          </w:tcPr>
          <w:p w:rsidR="0073631F" w:rsidRDefault="002F2D93">
            <w:pPr>
              <w:rPr>
                <w:color w:val="000000"/>
                <w:sz w:val="24"/>
              </w:rPr>
            </w:pPr>
            <w:r>
              <w:rPr>
                <w:bCs/>
                <w:sz w:val="24"/>
              </w:rPr>
              <w:t>其他声明（如有）</w:t>
            </w:r>
          </w:p>
        </w:tc>
        <w:tc>
          <w:tcPr>
            <w:tcW w:w="4631" w:type="dxa"/>
            <w:vAlign w:val="center"/>
          </w:tcPr>
          <w:p w:rsidR="0073631F" w:rsidRDefault="0073631F">
            <w:pPr>
              <w:rPr>
                <w:color w:val="000000"/>
                <w:sz w:val="24"/>
              </w:rPr>
            </w:pPr>
          </w:p>
        </w:tc>
      </w:tr>
      <w:tr w:rsidR="0073631F">
        <w:trPr>
          <w:trHeight w:val="1669"/>
        </w:trPr>
        <w:tc>
          <w:tcPr>
            <w:tcW w:w="3573" w:type="dxa"/>
            <w:gridSpan w:val="2"/>
            <w:vAlign w:val="center"/>
          </w:tcPr>
          <w:p w:rsidR="0073631F" w:rsidRDefault="002F2D93">
            <w:pPr>
              <w:rPr>
                <w:bCs/>
                <w:color w:val="000000"/>
                <w:sz w:val="24"/>
              </w:rPr>
            </w:pPr>
            <w:r>
              <w:rPr>
                <w:bCs/>
                <w:sz w:val="24"/>
              </w:rPr>
              <w:t>经磋商后的最后承诺（如有）</w:t>
            </w:r>
          </w:p>
        </w:tc>
        <w:tc>
          <w:tcPr>
            <w:tcW w:w="4631" w:type="dxa"/>
            <w:vAlign w:val="center"/>
          </w:tcPr>
          <w:p w:rsidR="0073631F" w:rsidRDefault="0073631F">
            <w:pPr>
              <w:rPr>
                <w:color w:val="000000"/>
                <w:sz w:val="24"/>
              </w:rPr>
            </w:pPr>
          </w:p>
        </w:tc>
      </w:tr>
    </w:tbl>
    <w:p w:rsidR="0073631F" w:rsidRDefault="0073631F">
      <w:pPr>
        <w:autoSpaceDE w:val="0"/>
        <w:autoSpaceDN w:val="0"/>
        <w:adjustRightInd w:val="0"/>
        <w:jc w:val="left"/>
        <w:rPr>
          <w:color w:val="000000"/>
          <w:kern w:val="0"/>
          <w:sz w:val="24"/>
        </w:rPr>
      </w:pPr>
    </w:p>
    <w:p w:rsidR="0073631F" w:rsidRDefault="002F2D9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此表中，每包的最后报价应和《最后分项报价表》中的总价相一致。</w:t>
      </w:r>
    </w:p>
    <w:p w:rsidR="0073631F" w:rsidRDefault="002F2D9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73631F" w:rsidRDefault="002F2D93" w:rsidP="002F2D93">
      <w:pPr>
        <w:pStyle w:val="afff0"/>
        <w:ind w:leftChars="227" w:left="643" w:hangingChars="69" w:hanging="166"/>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此表无需在响应文件中提交，磋商后供应商按磋商小组要求提交。</w:t>
      </w:r>
    </w:p>
    <w:p w:rsidR="0073631F" w:rsidRDefault="0073631F">
      <w:pPr>
        <w:autoSpaceDE w:val="0"/>
        <w:autoSpaceDN w:val="0"/>
        <w:adjustRightInd w:val="0"/>
        <w:jc w:val="left"/>
        <w:rPr>
          <w:color w:val="000000"/>
          <w:kern w:val="0"/>
          <w:sz w:val="24"/>
        </w:rPr>
      </w:pPr>
    </w:p>
    <w:p w:rsidR="0073631F" w:rsidRDefault="002F2D9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73631F" w:rsidRDefault="002F2D93">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rsidR="0073631F" w:rsidRDefault="002F2D93">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2F2D93">
      <w:pPr>
        <w:tabs>
          <w:tab w:val="left" w:pos="360"/>
        </w:tabs>
        <w:snapToGrid w:val="0"/>
        <w:spacing w:line="360" w:lineRule="auto"/>
        <w:outlineLvl w:val="1"/>
        <w:rPr>
          <w:sz w:val="24"/>
        </w:rPr>
      </w:pPr>
      <w:r>
        <w:rPr>
          <w:color w:val="000000"/>
          <w:sz w:val="24"/>
          <w:szCs w:val="20"/>
        </w:rPr>
        <w:br w:type="page"/>
      </w:r>
      <w:r>
        <w:rPr>
          <w:sz w:val="24"/>
        </w:rPr>
        <w:lastRenderedPageBreak/>
        <w:t>1</w:t>
      </w:r>
      <w:r>
        <w:rPr>
          <w:rFonts w:hint="eastAsia"/>
          <w:sz w:val="24"/>
        </w:rPr>
        <w:t>5</w:t>
      </w:r>
      <w:r>
        <w:rPr>
          <w:sz w:val="24"/>
        </w:rPr>
        <w:t xml:space="preserve"> </w:t>
      </w:r>
      <w:r>
        <w:rPr>
          <w:sz w:val="24"/>
        </w:rPr>
        <w:t>最后分项报价表（实质性格式，磋商后提交）</w:t>
      </w:r>
    </w:p>
    <w:p w:rsidR="0073631F" w:rsidRDefault="002F2D93">
      <w:pPr>
        <w:jc w:val="center"/>
        <w:rPr>
          <w:color w:val="000000"/>
          <w:sz w:val="36"/>
          <w:szCs w:val="36"/>
        </w:rPr>
      </w:pPr>
      <w:r>
        <w:rPr>
          <w:color w:val="000000"/>
          <w:sz w:val="36"/>
          <w:szCs w:val="36"/>
        </w:rPr>
        <w:t>最后分项报价表</w:t>
      </w:r>
    </w:p>
    <w:p w:rsidR="0073631F" w:rsidRDefault="0073631F">
      <w:pPr>
        <w:tabs>
          <w:tab w:val="left" w:pos="1800"/>
          <w:tab w:val="left" w:pos="5580"/>
        </w:tabs>
        <w:rPr>
          <w:color w:val="000000"/>
          <w:sz w:val="24"/>
        </w:rPr>
      </w:pPr>
    </w:p>
    <w:p w:rsidR="0073631F" w:rsidRDefault="002F2D93">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3"/>
        <w:gridCol w:w="1349"/>
        <w:gridCol w:w="1345"/>
        <w:gridCol w:w="1345"/>
        <w:gridCol w:w="1709"/>
      </w:tblGrid>
      <w:tr w:rsidR="0073631F">
        <w:trPr>
          <w:trHeight w:val="20"/>
        </w:trPr>
        <w:tc>
          <w:tcPr>
            <w:tcW w:w="327" w:type="pct"/>
            <w:vAlign w:val="center"/>
          </w:tcPr>
          <w:p w:rsidR="0073631F" w:rsidRDefault="002F2D93">
            <w:pPr>
              <w:adjustRightInd w:val="0"/>
              <w:snapToGrid w:val="0"/>
              <w:jc w:val="left"/>
              <w:rPr>
                <w:b/>
                <w:color w:val="000000"/>
                <w:sz w:val="24"/>
              </w:rPr>
            </w:pPr>
            <w:r>
              <w:rPr>
                <w:b/>
                <w:color w:val="000000"/>
                <w:sz w:val="24"/>
              </w:rPr>
              <w:t>序号</w:t>
            </w:r>
          </w:p>
        </w:tc>
        <w:tc>
          <w:tcPr>
            <w:tcW w:w="1579" w:type="pct"/>
            <w:vAlign w:val="center"/>
          </w:tcPr>
          <w:p w:rsidR="0073631F" w:rsidRDefault="002F2D93">
            <w:pPr>
              <w:adjustRightInd w:val="0"/>
              <w:snapToGrid w:val="0"/>
              <w:jc w:val="left"/>
              <w:rPr>
                <w:b/>
                <w:color w:val="000000"/>
                <w:sz w:val="24"/>
              </w:rPr>
            </w:pPr>
            <w:r>
              <w:rPr>
                <w:b/>
                <w:color w:val="000000"/>
                <w:sz w:val="24"/>
              </w:rPr>
              <w:t>分项名称</w:t>
            </w:r>
          </w:p>
        </w:tc>
        <w:tc>
          <w:tcPr>
            <w:tcW w:w="726" w:type="pct"/>
            <w:vAlign w:val="center"/>
          </w:tcPr>
          <w:p w:rsidR="0073631F" w:rsidRDefault="002F2D93">
            <w:pPr>
              <w:adjustRightInd w:val="0"/>
              <w:snapToGrid w:val="0"/>
              <w:jc w:val="left"/>
              <w:rPr>
                <w:b/>
                <w:color w:val="000000"/>
                <w:sz w:val="24"/>
              </w:rPr>
            </w:pPr>
            <w:r>
              <w:rPr>
                <w:b/>
                <w:color w:val="000000"/>
                <w:sz w:val="24"/>
              </w:rPr>
              <w:t>单价（元）</w:t>
            </w:r>
          </w:p>
        </w:tc>
        <w:tc>
          <w:tcPr>
            <w:tcW w:w="724" w:type="pct"/>
            <w:vAlign w:val="center"/>
          </w:tcPr>
          <w:p w:rsidR="0073631F" w:rsidRDefault="002F2D93">
            <w:pPr>
              <w:adjustRightInd w:val="0"/>
              <w:snapToGrid w:val="0"/>
              <w:jc w:val="center"/>
              <w:rPr>
                <w:b/>
                <w:color w:val="000000"/>
                <w:sz w:val="24"/>
              </w:rPr>
            </w:pPr>
            <w:r>
              <w:rPr>
                <w:b/>
                <w:color w:val="000000"/>
                <w:sz w:val="24"/>
              </w:rPr>
              <w:t>数量</w:t>
            </w:r>
          </w:p>
        </w:tc>
        <w:tc>
          <w:tcPr>
            <w:tcW w:w="724" w:type="pct"/>
            <w:vAlign w:val="center"/>
          </w:tcPr>
          <w:p w:rsidR="0073631F" w:rsidRDefault="002F2D93">
            <w:pPr>
              <w:adjustRightInd w:val="0"/>
              <w:snapToGrid w:val="0"/>
              <w:jc w:val="left"/>
              <w:rPr>
                <w:b/>
                <w:color w:val="000000"/>
                <w:sz w:val="24"/>
              </w:rPr>
            </w:pPr>
            <w:r>
              <w:rPr>
                <w:b/>
                <w:color w:val="000000"/>
                <w:sz w:val="24"/>
              </w:rPr>
              <w:t>合价（元）</w:t>
            </w:r>
          </w:p>
        </w:tc>
        <w:tc>
          <w:tcPr>
            <w:tcW w:w="920" w:type="pct"/>
            <w:vAlign w:val="center"/>
          </w:tcPr>
          <w:p w:rsidR="0073631F" w:rsidRDefault="002F2D93">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73631F">
        <w:trPr>
          <w:trHeight w:val="509"/>
        </w:trPr>
        <w:tc>
          <w:tcPr>
            <w:tcW w:w="327" w:type="pct"/>
            <w:vAlign w:val="center"/>
          </w:tcPr>
          <w:p w:rsidR="0073631F" w:rsidRDefault="002F2D93">
            <w:pPr>
              <w:adjustRightInd w:val="0"/>
              <w:snapToGrid w:val="0"/>
              <w:jc w:val="center"/>
              <w:rPr>
                <w:color w:val="000000"/>
                <w:sz w:val="24"/>
              </w:rPr>
            </w:pPr>
            <w:r>
              <w:rPr>
                <w:color w:val="000000"/>
                <w:sz w:val="24"/>
              </w:rPr>
              <w:t>1</w:t>
            </w:r>
          </w:p>
        </w:tc>
        <w:tc>
          <w:tcPr>
            <w:tcW w:w="1579" w:type="pct"/>
            <w:vAlign w:val="center"/>
          </w:tcPr>
          <w:p w:rsidR="0073631F" w:rsidRDefault="0073631F">
            <w:pPr>
              <w:adjustRightInd w:val="0"/>
              <w:snapToGrid w:val="0"/>
              <w:jc w:val="left"/>
              <w:rPr>
                <w:color w:val="000000"/>
                <w:sz w:val="24"/>
              </w:rPr>
            </w:pPr>
          </w:p>
        </w:tc>
        <w:tc>
          <w:tcPr>
            <w:tcW w:w="726" w:type="pct"/>
            <w:vAlign w:val="center"/>
          </w:tcPr>
          <w:p w:rsidR="0073631F" w:rsidRDefault="0073631F">
            <w:pPr>
              <w:adjustRightInd w:val="0"/>
              <w:snapToGrid w:val="0"/>
              <w:jc w:val="left"/>
              <w:rPr>
                <w:color w:val="000000"/>
                <w:sz w:val="24"/>
              </w:rPr>
            </w:pPr>
          </w:p>
        </w:tc>
        <w:tc>
          <w:tcPr>
            <w:tcW w:w="724" w:type="pct"/>
            <w:vAlign w:val="center"/>
          </w:tcPr>
          <w:p w:rsidR="0073631F" w:rsidRDefault="0073631F">
            <w:pPr>
              <w:adjustRightInd w:val="0"/>
              <w:snapToGrid w:val="0"/>
              <w:jc w:val="center"/>
              <w:rPr>
                <w:color w:val="000000"/>
                <w:sz w:val="24"/>
              </w:rPr>
            </w:pPr>
          </w:p>
        </w:tc>
        <w:tc>
          <w:tcPr>
            <w:tcW w:w="724" w:type="pct"/>
            <w:vAlign w:val="center"/>
          </w:tcPr>
          <w:p w:rsidR="0073631F" w:rsidRDefault="0073631F">
            <w:pPr>
              <w:adjustRightInd w:val="0"/>
              <w:snapToGrid w:val="0"/>
              <w:jc w:val="left"/>
              <w:rPr>
                <w:color w:val="000000"/>
                <w:sz w:val="24"/>
              </w:rPr>
            </w:pPr>
          </w:p>
        </w:tc>
        <w:tc>
          <w:tcPr>
            <w:tcW w:w="920" w:type="pct"/>
            <w:vAlign w:val="center"/>
          </w:tcPr>
          <w:p w:rsidR="0073631F" w:rsidRDefault="0073631F">
            <w:pPr>
              <w:adjustRightInd w:val="0"/>
              <w:snapToGrid w:val="0"/>
              <w:jc w:val="left"/>
              <w:rPr>
                <w:color w:val="000000"/>
                <w:sz w:val="24"/>
              </w:rPr>
            </w:pPr>
          </w:p>
        </w:tc>
      </w:tr>
      <w:tr w:rsidR="0073631F">
        <w:trPr>
          <w:trHeight w:val="415"/>
        </w:trPr>
        <w:tc>
          <w:tcPr>
            <w:tcW w:w="327" w:type="pct"/>
            <w:vAlign w:val="center"/>
          </w:tcPr>
          <w:p w:rsidR="0073631F" w:rsidRDefault="002F2D93">
            <w:pPr>
              <w:adjustRightInd w:val="0"/>
              <w:snapToGrid w:val="0"/>
              <w:jc w:val="center"/>
              <w:rPr>
                <w:color w:val="000000"/>
                <w:sz w:val="24"/>
              </w:rPr>
            </w:pPr>
            <w:r>
              <w:rPr>
                <w:color w:val="000000"/>
                <w:sz w:val="24"/>
              </w:rPr>
              <w:t>2</w:t>
            </w:r>
          </w:p>
        </w:tc>
        <w:tc>
          <w:tcPr>
            <w:tcW w:w="1579" w:type="pct"/>
            <w:vAlign w:val="center"/>
          </w:tcPr>
          <w:p w:rsidR="0073631F" w:rsidRDefault="0073631F">
            <w:pPr>
              <w:adjustRightInd w:val="0"/>
              <w:snapToGrid w:val="0"/>
              <w:jc w:val="left"/>
              <w:rPr>
                <w:color w:val="000000"/>
                <w:sz w:val="24"/>
              </w:rPr>
            </w:pPr>
          </w:p>
        </w:tc>
        <w:tc>
          <w:tcPr>
            <w:tcW w:w="726" w:type="pct"/>
            <w:vAlign w:val="center"/>
          </w:tcPr>
          <w:p w:rsidR="0073631F" w:rsidRDefault="0073631F">
            <w:pPr>
              <w:adjustRightInd w:val="0"/>
              <w:snapToGrid w:val="0"/>
              <w:jc w:val="left"/>
              <w:rPr>
                <w:color w:val="000000"/>
                <w:sz w:val="24"/>
              </w:rPr>
            </w:pPr>
          </w:p>
        </w:tc>
        <w:tc>
          <w:tcPr>
            <w:tcW w:w="724" w:type="pct"/>
            <w:vAlign w:val="center"/>
          </w:tcPr>
          <w:p w:rsidR="0073631F" w:rsidRDefault="0073631F">
            <w:pPr>
              <w:adjustRightInd w:val="0"/>
              <w:snapToGrid w:val="0"/>
              <w:jc w:val="center"/>
              <w:rPr>
                <w:color w:val="000000"/>
                <w:sz w:val="24"/>
              </w:rPr>
            </w:pPr>
          </w:p>
        </w:tc>
        <w:tc>
          <w:tcPr>
            <w:tcW w:w="724" w:type="pct"/>
            <w:vAlign w:val="center"/>
          </w:tcPr>
          <w:p w:rsidR="0073631F" w:rsidRDefault="0073631F">
            <w:pPr>
              <w:adjustRightInd w:val="0"/>
              <w:snapToGrid w:val="0"/>
              <w:jc w:val="left"/>
              <w:rPr>
                <w:color w:val="000000"/>
                <w:sz w:val="24"/>
              </w:rPr>
            </w:pPr>
          </w:p>
        </w:tc>
        <w:tc>
          <w:tcPr>
            <w:tcW w:w="920" w:type="pct"/>
            <w:vAlign w:val="center"/>
          </w:tcPr>
          <w:p w:rsidR="0073631F" w:rsidRDefault="0073631F">
            <w:pPr>
              <w:adjustRightInd w:val="0"/>
              <w:snapToGrid w:val="0"/>
              <w:jc w:val="left"/>
              <w:rPr>
                <w:color w:val="000000"/>
                <w:sz w:val="24"/>
              </w:rPr>
            </w:pPr>
          </w:p>
        </w:tc>
      </w:tr>
      <w:tr w:rsidR="0073631F">
        <w:trPr>
          <w:trHeight w:val="407"/>
        </w:trPr>
        <w:tc>
          <w:tcPr>
            <w:tcW w:w="327" w:type="pct"/>
            <w:vAlign w:val="center"/>
          </w:tcPr>
          <w:p w:rsidR="0073631F" w:rsidRDefault="002F2D93">
            <w:pPr>
              <w:adjustRightInd w:val="0"/>
              <w:snapToGrid w:val="0"/>
              <w:jc w:val="center"/>
              <w:rPr>
                <w:color w:val="000000"/>
                <w:sz w:val="24"/>
              </w:rPr>
            </w:pPr>
            <w:r>
              <w:rPr>
                <w:color w:val="000000"/>
                <w:sz w:val="24"/>
              </w:rPr>
              <w:t>3</w:t>
            </w:r>
          </w:p>
        </w:tc>
        <w:tc>
          <w:tcPr>
            <w:tcW w:w="1579" w:type="pct"/>
            <w:vAlign w:val="center"/>
          </w:tcPr>
          <w:p w:rsidR="0073631F" w:rsidRDefault="002F2D93">
            <w:pPr>
              <w:adjustRightInd w:val="0"/>
              <w:snapToGrid w:val="0"/>
              <w:jc w:val="left"/>
              <w:rPr>
                <w:color w:val="000000"/>
                <w:sz w:val="24"/>
              </w:rPr>
            </w:pPr>
            <w:r>
              <w:rPr>
                <w:color w:val="000000"/>
                <w:sz w:val="24"/>
              </w:rPr>
              <w:t>…</w:t>
            </w:r>
          </w:p>
        </w:tc>
        <w:tc>
          <w:tcPr>
            <w:tcW w:w="726" w:type="pct"/>
            <w:vAlign w:val="center"/>
          </w:tcPr>
          <w:p w:rsidR="0073631F" w:rsidRDefault="0073631F">
            <w:pPr>
              <w:adjustRightInd w:val="0"/>
              <w:snapToGrid w:val="0"/>
              <w:jc w:val="left"/>
              <w:rPr>
                <w:color w:val="000000"/>
                <w:sz w:val="24"/>
              </w:rPr>
            </w:pPr>
          </w:p>
        </w:tc>
        <w:tc>
          <w:tcPr>
            <w:tcW w:w="724" w:type="pct"/>
            <w:vAlign w:val="center"/>
          </w:tcPr>
          <w:p w:rsidR="0073631F" w:rsidRDefault="0073631F">
            <w:pPr>
              <w:adjustRightInd w:val="0"/>
              <w:snapToGrid w:val="0"/>
              <w:jc w:val="center"/>
              <w:rPr>
                <w:color w:val="000000"/>
                <w:sz w:val="24"/>
              </w:rPr>
            </w:pPr>
          </w:p>
        </w:tc>
        <w:tc>
          <w:tcPr>
            <w:tcW w:w="724" w:type="pct"/>
            <w:vAlign w:val="center"/>
          </w:tcPr>
          <w:p w:rsidR="0073631F" w:rsidRDefault="0073631F">
            <w:pPr>
              <w:adjustRightInd w:val="0"/>
              <w:snapToGrid w:val="0"/>
              <w:jc w:val="left"/>
              <w:rPr>
                <w:color w:val="000000"/>
                <w:sz w:val="24"/>
              </w:rPr>
            </w:pPr>
          </w:p>
        </w:tc>
        <w:tc>
          <w:tcPr>
            <w:tcW w:w="920" w:type="pct"/>
            <w:vAlign w:val="center"/>
          </w:tcPr>
          <w:p w:rsidR="0073631F" w:rsidRDefault="0073631F">
            <w:pPr>
              <w:adjustRightInd w:val="0"/>
              <w:snapToGrid w:val="0"/>
              <w:jc w:val="left"/>
              <w:rPr>
                <w:color w:val="000000"/>
                <w:sz w:val="24"/>
              </w:rPr>
            </w:pPr>
          </w:p>
        </w:tc>
      </w:tr>
      <w:tr w:rsidR="0073631F">
        <w:trPr>
          <w:trHeight w:val="407"/>
        </w:trPr>
        <w:tc>
          <w:tcPr>
            <w:tcW w:w="2632" w:type="pct"/>
            <w:gridSpan w:val="3"/>
            <w:vAlign w:val="center"/>
          </w:tcPr>
          <w:p w:rsidR="0073631F" w:rsidRDefault="002F2D93">
            <w:pPr>
              <w:adjustRightInd w:val="0"/>
              <w:snapToGrid w:val="0"/>
              <w:jc w:val="left"/>
              <w:rPr>
                <w:color w:val="000000"/>
                <w:sz w:val="24"/>
              </w:rPr>
            </w:pPr>
            <w:r>
              <w:rPr>
                <w:color w:val="000000"/>
                <w:sz w:val="24"/>
              </w:rPr>
              <w:t>总价（元）</w:t>
            </w:r>
          </w:p>
        </w:tc>
        <w:tc>
          <w:tcPr>
            <w:tcW w:w="724" w:type="pct"/>
            <w:vAlign w:val="center"/>
          </w:tcPr>
          <w:p w:rsidR="0073631F" w:rsidRDefault="0073631F">
            <w:pPr>
              <w:adjustRightInd w:val="0"/>
              <w:snapToGrid w:val="0"/>
              <w:jc w:val="center"/>
              <w:rPr>
                <w:color w:val="000000"/>
                <w:sz w:val="24"/>
              </w:rPr>
            </w:pPr>
          </w:p>
        </w:tc>
        <w:tc>
          <w:tcPr>
            <w:tcW w:w="724" w:type="pct"/>
            <w:vAlign w:val="center"/>
          </w:tcPr>
          <w:p w:rsidR="0073631F" w:rsidRDefault="0073631F">
            <w:pPr>
              <w:adjustRightInd w:val="0"/>
              <w:snapToGrid w:val="0"/>
              <w:jc w:val="left"/>
              <w:rPr>
                <w:color w:val="000000"/>
                <w:sz w:val="24"/>
              </w:rPr>
            </w:pPr>
          </w:p>
        </w:tc>
        <w:tc>
          <w:tcPr>
            <w:tcW w:w="920" w:type="pct"/>
            <w:vAlign w:val="center"/>
          </w:tcPr>
          <w:p w:rsidR="0073631F" w:rsidRDefault="0073631F">
            <w:pPr>
              <w:adjustRightInd w:val="0"/>
              <w:snapToGrid w:val="0"/>
              <w:jc w:val="left"/>
              <w:rPr>
                <w:color w:val="000000"/>
                <w:sz w:val="24"/>
              </w:rPr>
            </w:pPr>
          </w:p>
        </w:tc>
      </w:tr>
    </w:tbl>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color w:val="000000"/>
          <w:sz w:val="24"/>
        </w:rPr>
      </w:pPr>
    </w:p>
    <w:p w:rsidR="0073631F" w:rsidRDefault="002F2D9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73631F" w:rsidRDefault="002F2D93">
      <w:pPr>
        <w:tabs>
          <w:tab w:val="left" w:pos="1800"/>
          <w:tab w:val="left" w:pos="5580"/>
        </w:tabs>
        <w:ind w:firstLineChars="200" w:firstLine="480"/>
        <w:jc w:val="left"/>
        <w:rPr>
          <w:color w:val="000000"/>
          <w:sz w:val="24"/>
        </w:rPr>
      </w:pPr>
      <w:r>
        <w:rPr>
          <w:color w:val="000000"/>
          <w:sz w:val="24"/>
        </w:rPr>
        <w:t>2.</w:t>
      </w:r>
      <w:r>
        <w:rPr>
          <w:color w:val="000000"/>
          <w:sz w:val="24"/>
        </w:rPr>
        <w:t>上述各项的详细规格（如有），可另页描述。</w:t>
      </w:r>
    </w:p>
    <w:p w:rsidR="0073631F" w:rsidRDefault="002F2D93">
      <w:pPr>
        <w:tabs>
          <w:tab w:val="left" w:pos="1800"/>
          <w:tab w:val="left" w:pos="5580"/>
        </w:tabs>
        <w:ind w:firstLineChars="200" w:firstLine="480"/>
        <w:jc w:val="left"/>
        <w:rPr>
          <w:sz w:val="24"/>
        </w:rPr>
      </w:pPr>
      <w:r>
        <w:rPr>
          <w:color w:val="000000"/>
          <w:sz w:val="24"/>
        </w:rPr>
        <w:t>3.</w:t>
      </w:r>
      <w:r>
        <w:rPr>
          <w:sz w:val="24"/>
        </w:rPr>
        <w:t>此表无需在响应文件中提交，磋商后供应商按磋商小组要求提交。</w:t>
      </w:r>
    </w:p>
    <w:p w:rsidR="0073631F" w:rsidRDefault="0073631F">
      <w:pPr>
        <w:autoSpaceDE w:val="0"/>
        <w:autoSpaceDN w:val="0"/>
        <w:adjustRightInd w:val="0"/>
        <w:snapToGrid w:val="0"/>
        <w:spacing w:before="25" w:after="25" w:line="360" w:lineRule="auto"/>
        <w:rPr>
          <w:color w:val="000000"/>
          <w:sz w:val="24"/>
          <w:lang w:val="zh-CN"/>
        </w:rPr>
      </w:pPr>
    </w:p>
    <w:p w:rsidR="0073631F" w:rsidRDefault="0073631F">
      <w:pPr>
        <w:autoSpaceDE w:val="0"/>
        <w:autoSpaceDN w:val="0"/>
        <w:adjustRightInd w:val="0"/>
        <w:snapToGrid w:val="0"/>
        <w:spacing w:before="25" w:after="25" w:line="360" w:lineRule="auto"/>
        <w:rPr>
          <w:color w:val="000000"/>
          <w:sz w:val="24"/>
          <w:lang w:val="zh-CN"/>
        </w:rPr>
      </w:pPr>
    </w:p>
    <w:p w:rsidR="0073631F" w:rsidRDefault="002F2D93">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w:t>
      </w:r>
      <w:r>
        <w:rPr>
          <w:color w:val="000000"/>
          <w:sz w:val="24"/>
          <w:lang w:val="zh-CN"/>
        </w:rPr>
        <w:t xml:space="preserve">____________ </w:t>
      </w:r>
    </w:p>
    <w:p w:rsidR="0073631F" w:rsidRDefault="002F2D9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3631F" w:rsidRDefault="002F2D93">
      <w:pPr>
        <w:widowControl/>
        <w:jc w:val="left"/>
        <w:rPr>
          <w:b/>
          <w:sz w:val="36"/>
          <w:szCs w:val="36"/>
        </w:rPr>
      </w:pPr>
      <w:r>
        <w:rPr>
          <w:b/>
          <w:sz w:val="36"/>
          <w:szCs w:val="36"/>
        </w:rPr>
        <w:br w:type="page"/>
      </w:r>
    </w:p>
    <w:p w:rsidR="0073631F" w:rsidRDefault="002F2D93">
      <w:pPr>
        <w:tabs>
          <w:tab w:val="left" w:pos="360"/>
        </w:tabs>
        <w:snapToGrid w:val="0"/>
        <w:spacing w:line="360" w:lineRule="auto"/>
        <w:outlineLvl w:val="1"/>
        <w:rPr>
          <w:sz w:val="24"/>
        </w:rPr>
      </w:pPr>
      <w:r>
        <w:rPr>
          <w:sz w:val="24"/>
        </w:rPr>
        <w:lastRenderedPageBreak/>
        <w:t>1</w:t>
      </w:r>
      <w:r>
        <w:rPr>
          <w:rFonts w:hint="eastAsia"/>
          <w:sz w:val="24"/>
        </w:rPr>
        <w:t>6</w:t>
      </w:r>
      <w:r>
        <w:rPr>
          <w:sz w:val="24"/>
        </w:rPr>
        <w:t xml:space="preserve">  </w:t>
      </w:r>
      <w:r>
        <w:rPr>
          <w:sz w:val="24"/>
        </w:rPr>
        <w:t>最后报价构成表（如有，实质性格式，磋商后提交）</w:t>
      </w:r>
    </w:p>
    <w:p w:rsidR="0073631F" w:rsidRDefault="002F2D93">
      <w:pPr>
        <w:tabs>
          <w:tab w:val="left" w:pos="1800"/>
          <w:tab w:val="left" w:pos="5580"/>
        </w:tabs>
        <w:jc w:val="left"/>
        <w:rPr>
          <w:color w:val="000000"/>
          <w:sz w:val="24"/>
        </w:rPr>
      </w:pPr>
      <w:r>
        <w:rPr>
          <w:color w:val="000000"/>
          <w:sz w:val="24"/>
        </w:rPr>
        <w:t>1</w:t>
      </w:r>
      <w:r>
        <w:rPr>
          <w:rFonts w:hint="eastAsia"/>
          <w:color w:val="000000"/>
          <w:sz w:val="24"/>
        </w:rPr>
        <w:t>6</w:t>
      </w:r>
      <w:r>
        <w:rPr>
          <w:color w:val="000000"/>
          <w:sz w:val="24"/>
        </w:rPr>
        <w:t xml:space="preserve">-1 </w:t>
      </w:r>
      <w:r>
        <w:rPr>
          <w:color w:val="000000"/>
          <w:sz w:val="24"/>
        </w:rPr>
        <w:t>最终报价中分包情况说明</w:t>
      </w:r>
    </w:p>
    <w:tbl>
      <w:tblPr>
        <w:tblStyle w:val="TableNormal1"/>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73631F">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rPr>
            </w:pPr>
            <w:r>
              <w:rPr>
                <w:rFonts w:ascii="Calibri" w:hAnsi="Calibri"/>
                <w:kern w:val="0"/>
                <w:sz w:val="24"/>
                <w:szCs w:val="22"/>
              </w:rPr>
              <w:t>分包承担主体类型</w:t>
            </w:r>
          </w:p>
          <w:p w:rsidR="0073631F" w:rsidRDefault="002F2D93">
            <w:pPr>
              <w:jc w:val="center"/>
              <w:rPr>
                <w:rFonts w:ascii="Calibri" w:hAnsi="Calibri"/>
                <w:kern w:val="0"/>
                <w:sz w:val="24"/>
                <w:szCs w:val="22"/>
              </w:rPr>
            </w:pPr>
            <w:r>
              <w:rPr>
                <w:rFonts w:ascii="Calibri" w:hAnsi="Calibri"/>
                <w:kern w:val="0"/>
                <w:sz w:val="24"/>
                <w:szCs w:val="22"/>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rPr>
            </w:pPr>
            <w:r>
              <w:rPr>
                <w:rFonts w:ascii="Calibri" w:hAnsi="Calibri"/>
                <w:kern w:val="0"/>
                <w:sz w:val="24"/>
                <w:szCs w:val="22"/>
              </w:rPr>
              <w:t>拟分包合同金额</w:t>
            </w:r>
          </w:p>
          <w:p w:rsidR="0073631F" w:rsidRDefault="002F2D93">
            <w:pPr>
              <w:jc w:val="center"/>
              <w:rPr>
                <w:rFonts w:ascii="Calibri" w:hAnsi="Calibri"/>
                <w:kern w:val="0"/>
                <w:sz w:val="24"/>
                <w:szCs w:val="22"/>
              </w:rPr>
            </w:pPr>
            <w:r>
              <w:rPr>
                <w:rFonts w:ascii="Calibri" w:hAnsi="Calibri"/>
                <w:kern w:val="0"/>
                <w:sz w:val="24"/>
                <w:szCs w:val="22"/>
              </w:rPr>
              <w:t>（人民币元）</w:t>
            </w:r>
          </w:p>
        </w:tc>
      </w:tr>
      <w:tr w:rsidR="0073631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中型企业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小微企业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rPr>
            </w:pPr>
          </w:p>
        </w:tc>
      </w:tr>
      <w:tr w:rsidR="0073631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中型企业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小微企业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rPr>
            </w:pPr>
          </w:p>
        </w:tc>
      </w:tr>
      <w:tr w:rsidR="0073631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73631F">
            <w:pPr>
              <w:tabs>
                <w:tab w:val="left" w:pos="235"/>
              </w:tabs>
              <w:jc w:val="center"/>
              <w:rPr>
                <w:rFonts w:ascii="Calibri" w:hAnsi="Calibri"/>
                <w:kern w:val="0"/>
                <w:sz w:val="24"/>
                <w:szCs w:val="22"/>
                <w:lang w:eastAsia="en-US"/>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r>
      <w:tr w:rsidR="0073631F">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73631F" w:rsidRDefault="002F2D93">
            <w:pPr>
              <w:tabs>
                <w:tab w:val="left" w:pos="235"/>
              </w:tabs>
              <w:jc w:val="center"/>
              <w:rPr>
                <w:rFonts w:ascii="Calibri" w:hAnsi="Calibri"/>
                <w:kern w:val="0"/>
                <w:sz w:val="24"/>
                <w:szCs w:val="22"/>
                <w:lang w:eastAsia="en-US"/>
              </w:rPr>
            </w:pPr>
            <w:r>
              <w:rPr>
                <w:rFonts w:ascii="Calibri" w:hAnsi="Calibri"/>
                <w:kern w:val="0"/>
                <w:sz w:val="24"/>
                <w:szCs w:val="22"/>
                <w:lang w:eastAsia="en-US"/>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r>
    </w:tbl>
    <w:p w:rsidR="0073631F" w:rsidRDefault="0073631F">
      <w:pPr>
        <w:tabs>
          <w:tab w:val="left" w:pos="1800"/>
          <w:tab w:val="left" w:pos="5580"/>
        </w:tabs>
        <w:jc w:val="left"/>
        <w:rPr>
          <w:color w:val="000000"/>
          <w:sz w:val="24"/>
        </w:rPr>
      </w:pPr>
    </w:p>
    <w:p w:rsidR="0073631F" w:rsidRDefault="002F2D93">
      <w:pPr>
        <w:tabs>
          <w:tab w:val="left" w:pos="1800"/>
          <w:tab w:val="left" w:pos="5580"/>
        </w:tabs>
        <w:jc w:val="left"/>
        <w:rPr>
          <w:color w:val="000000"/>
          <w:sz w:val="24"/>
        </w:rPr>
      </w:pPr>
      <w:r>
        <w:rPr>
          <w:color w:val="000000"/>
          <w:sz w:val="24"/>
        </w:rPr>
        <w:t>1</w:t>
      </w:r>
      <w:r>
        <w:rPr>
          <w:rFonts w:hint="eastAsia"/>
          <w:color w:val="000000"/>
          <w:sz w:val="24"/>
        </w:rPr>
        <w:t>6</w:t>
      </w:r>
      <w:r>
        <w:rPr>
          <w:color w:val="000000"/>
          <w:sz w:val="24"/>
        </w:rPr>
        <w:t xml:space="preserve">-2 </w:t>
      </w:r>
      <w:r>
        <w:rPr>
          <w:color w:val="000000"/>
          <w:sz w:val="24"/>
        </w:rPr>
        <w:t>联合体最终报价情况说明</w:t>
      </w:r>
    </w:p>
    <w:tbl>
      <w:tblPr>
        <w:tblStyle w:val="TableNormal1"/>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73631F">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联合体成员名称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rPr>
            </w:pPr>
            <w:r>
              <w:rPr>
                <w:rFonts w:ascii="Calibri" w:hAnsi="Calibri"/>
                <w:kern w:val="0"/>
                <w:sz w:val="24"/>
                <w:szCs w:val="22"/>
              </w:rPr>
              <w:t>联合体成员类型</w:t>
            </w:r>
          </w:p>
          <w:p w:rsidR="0073631F" w:rsidRDefault="002F2D93">
            <w:pPr>
              <w:jc w:val="center"/>
              <w:rPr>
                <w:rFonts w:ascii="Calibri" w:hAnsi="Calibri"/>
                <w:kern w:val="0"/>
                <w:sz w:val="24"/>
                <w:szCs w:val="22"/>
              </w:rPr>
            </w:pPr>
            <w:r>
              <w:rPr>
                <w:rFonts w:ascii="Calibri" w:hAnsi="Calibri"/>
                <w:kern w:val="0"/>
                <w:sz w:val="24"/>
                <w:szCs w:val="22"/>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rPr>
            </w:pPr>
            <w:r>
              <w:rPr>
                <w:rFonts w:ascii="Calibri" w:hAnsi="Calibri"/>
                <w:kern w:val="0"/>
                <w:sz w:val="24"/>
                <w:szCs w:val="22"/>
              </w:rPr>
              <w:t>合同金额</w:t>
            </w:r>
          </w:p>
          <w:p w:rsidR="0073631F" w:rsidRDefault="002F2D93">
            <w:pPr>
              <w:jc w:val="center"/>
              <w:rPr>
                <w:rFonts w:ascii="Calibri" w:hAnsi="Calibri"/>
                <w:kern w:val="0"/>
                <w:sz w:val="24"/>
                <w:szCs w:val="22"/>
              </w:rPr>
            </w:pPr>
            <w:r>
              <w:rPr>
                <w:rFonts w:ascii="Calibri" w:hAnsi="Calibri"/>
                <w:kern w:val="0"/>
                <w:sz w:val="24"/>
                <w:szCs w:val="22"/>
              </w:rPr>
              <w:t>（人民币元）</w:t>
            </w:r>
          </w:p>
        </w:tc>
      </w:tr>
      <w:tr w:rsidR="0073631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中型企业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小微企业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rPr>
            </w:pPr>
          </w:p>
        </w:tc>
      </w:tr>
      <w:tr w:rsidR="0073631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中型企业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小微企业</w:t>
            </w:r>
          </w:p>
          <w:p w:rsidR="0073631F" w:rsidRDefault="002F2D93">
            <w:pPr>
              <w:tabs>
                <w:tab w:val="left" w:pos="235"/>
              </w:tabs>
              <w:ind w:leftChars="-43" w:left="1" w:hangingChars="38" w:hanging="91"/>
              <w:jc w:val="center"/>
              <w:rPr>
                <w:rFonts w:ascii="Calibri" w:hAnsi="Calibri"/>
                <w:kern w:val="0"/>
                <w:sz w:val="24"/>
                <w:szCs w:val="22"/>
              </w:rPr>
            </w:pPr>
            <w:r>
              <w:rPr>
                <w:rFonts w:ascii="Calibri" w:hAnsi="Calibri"/>
                <w:kern w:val="0"/>
                <w:sz w:val="24"/>
                <w:szCs w:val="22"/>
              </w:rPr>
              <w:t>□</w:t>
            </w:r>
            <w:r>
              <w:rPr>
                <w:rFonts w:ascii="Calibri" w:hAnsi="Calibri"/>
                <w:kern w:val="0"/>
                <w:sz w:val="24"/>
                <w:szCs w:val="22"/>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rPr>
            </w:pPr>
          </w:p>
        </w:tc>
      </w:tr>
      <w:tr w:rsidR="0073631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73631F" w:rsidRDefault="002F2D93">
            <w:pPr>
              <w:jc w:val="center"/>
              <w:rPr>
                <w:rFonts w:ascii="Calibri" w:hAnsi="Calibri"/>
                <w:kern w:val="0"/>
                <w:sz w:val="24"/>
                <w:szCs w:val="22"/>
                <w:lang w:eastAsia="en-US"/>
              </w:rPr>
            </w:pPr>
            <w:r>
              <w:rPr>
                <w:rFonts w:ascii="Calibri" w:hAnsi="Calibri"/>
                <w:kern w:val="0"/>
                <w:sz w:val="24"/>
                <w:szCs w:val="22"/>
                <w:lang w:eastAsia="en-US"/>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73631F" w:rsidRDefault="0073631F">
            <w:pPr>
              <w:tabs>
                <w:tab w:val="left" w:pos="235"/>
              </w:tabs>
              <w:jc w:val="center"/>
              <w:rPr>
                <w:rFonts w:ascii="Calibri" w:hAnsi="Calibri"/>
                <w:kern w:val="0"/>
                <w:sz w:val="24"/>
                <w:szCs w:val="22"/>
                <w:lang w:eastAsia="en-US"/>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r>
      <w:tr w:rsidR="0073631F">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73631F" w:rsidRDefault="002F2D93">
            <w:pPr>
              <w:tabs>
                <w:tab w:val="left" w:pos="235"/>
              </w:tabs>
              <w:jc w:val="center"/>
              <w:rPr>
                <w:rFonts w:ascii="Calibri" w:hAnsi="Calibri"/>
                <w:kern w:val="0"/>
                <w:sz w:val="24"/>
                <w:szCs w:val="22"/>
                <w:lang w:eastAsia="en-US"/>
              </w:rPr>
            </w:pPr>
            <w:r>
              <w:rPr>
                <w:rFonts w:ascii="Calibri" w:hAnsi="Calibri"/>
                <w:kern w:val="0"/>
                <w:sz w:val="24"/>
                <w:szCs w:val="22"/>
                <w:lang w:eastAsia="en-US"/>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73631F" w:rsidRDefault="0073631F">
            <w:pPr>
              <w:jc w:val="center"/>
              <w:rPr>
                <w:rFonts w:ascii="Calibri" w:hAnsi="Calibri"/>
                <w:kern w:val="0"/>
                <w:sz w:val="30"/>
                <w:szCs w:val="22"/>
                <w:lang w:eastAsia="en-US"/>
              </w:rPr>
            </w:pPr>
          </w:p>
        </w:tc>
      </w:tr>
    </w:tbl>
    <w:p w:rsidR="0073631F" w:rsidRDefault="0073631F">
      <w:pPr>
        <w:tabs>
          <w:tab w:val="left" w:pos="1800"/>
          <w:tab w:val="left" w:pos="5580"/>
        </w:tabs>
        <w:jc w:val="left"/>
        <w:rPr>
          <w:color w:val="000000"/>
          <w:sz w:val="24"/>
        </w:rPr>
      </w:pPr>
    </w:p>
    <w:p w:rsidR="0073631F" w:rsidRDefault="0073631F">
      <w:pPr>
        <w:tabs>
          <w:tab w:val="left" w:pos="1800"/>
          <w:tab w:val="left" w:pos="5580"/>
        </w:tabs>
        <w:jc w:val="left"/>
        <w:rPr>
          <w:color w:val="000000"/>
          <w:sz w:val="24"/>
        </w:rPr>
      </w:pPr>
    </w:p>
    <w:p w:rsidR="0073631F" w:rsidRDefault="002F2D93">
      <w:pPr>
        <w:tabs>
          <w:tab w:val="left" w:pos="1800"/>
          <w:tab w:val="left" w:pos="5580"/>
        </w:tabs>
        <w:jc w:val="left"/>
        <w:rPr>
          <w:sz w:val="24"/>
        </w:rPr>
      </w:pPr>
      <w:r>
        <w:rPr>
          <w:color w:val="000000"/>
          <w:sz w:val="24"/>
        </w:rPr>
        <w:t>注：</w:t>
      </w:r>
      <w:r>
        <w:rPr>
          <w:color w:val="000000"/>
          <w:sz w:val="24"/>
        </w:rPr>
        <w:t>1.</w:t>
      </w:r>
      <w:r>
        <w:rPr>
          <w:color w:val="000000"/>
          <w:sz w:val="24"/>
        </w:rPr>
        <w:t>仅当本项目（包）</w:t>
      </w:r>
      <w:r>
        <w:rPr>
          <w:sz w:val="24"/>
        </w:rPr>
        <w:t>预留部分采购项目预算专门面向中小企业采购，且供应商拟通过分包或联合体方式实现预留比例时必须提供，否则无须提供；</w:t>
      </w:r>
      <w:bookmarkStart w:id="794" w:name="_Hlk143535510"/>
      <w:r>
        <w:rPr>
          <w:sz w:val="24"/>
        </w:rPr>
        <w:t>当</w:t>
      </w:r>
      <w:r>
        <w:rPr>
          <w:color w:val="000000"/>
          <w:sz w:val="24"/>
        </w:rPr>
        <w:t>本项目（包）未</w:t>
      </w:r>
      <w:r>
        <w:rPr>
          <w:sz w:val="24"/>
        </w:rPr>
        <w:t>预留部分采购项目预算专门面向中小企业采购，且小微企业拟享受中小企业扶持政策时，仍应提供上述证明文件。</w:t>
      </w:r>
      <w:bookmarkEnd w:id="794"/>
    </w:p>
    <w:p w:rsidR="0073631F" w:rsidRDefault="002F2D93">
      <w:pPr>
        <w:tabs>
          <w:tab w:val="left" w:pos="1800"/>
          <w:tab w:val="left" w:pos="5580"/>
        </w:tabs>
        <w:ind w:firstLineChars="200" w:firstLine="480"/>
        <w:jc w:val="left"/>
        <w:rPr>
          <w:color w:val="000000"/>
          <w:sz w:val="24"/>
        </w:rPr>
      </w:pPr>
      <w:r>
        <w:rPr>
          <w:sz w:val="24"/>
        </w:rPr>
        <w:t>2.</w:t>
      </w:r>
      <w:r>
        <w:rPr>
          <w:color w:val="000000"/>
          <w:sz w:val="24"/>
        </w:rPr>
        <w:t>供应商可根据自身响应实际情况，选择一种表格填报提交即可。</w:t>
      </w:r>
    </w:p>
    <w:p w:rsidR="0073631F" w:rsidRDefault="002F2D93">
      <w:pPr>
        <w:tabs>
          <w:tab w:val="left" w:pos="1800"/>
          <w:tab w:val="left" w:pos="5580"/>
        </w:tabs>
        <w:ind w:firstLineChars="200" w:firstLine="480"/>
        <w:jc w:val="left"/>
        <w:rPr>
          <w:color w:val="000000"/>
          <w:sz w:val="24"/>
        </w:rPr>
      </w:pPr>
      <w:r>
        <w:rPr>
          <w:color w:val="000000"/>
          <w:sz w:val="24"/>
        </w:rPr>
        <w:t>3.</w:t>
      </w:r>
      <w:r>
        <w:rPr>
          <w:color w:val="000000"/>
          <w:sz w:val="24"/>
        </w:rPr>
        <w:t>本表应按包分别填写。</w:t>
      </w:r>
    </w:p>
    <w:p w:rsidR="0073631F" w:rsidRDefault="002F2D93">
      <w:pPr>
        <w:tabs>
          <w:tab w:val="left" w:pos="1800"/>
          <w:tab w:val="left" w:pos="5580"/>
        </w:tabs>
        <w:ind w:firstLineChars="200" w:firstLine="480"/>
        <w:jc w:val="left"/>
        <w:rPr>
          <w:sz w:val="24"/>
        </w:rPr>
      </w:pPr>
      <w:r>
        <w:rPr>
          <w:color w:val="000000"/>
          <w:sz w:val="24"/>
        </w:rPr>
        <w:t>4</w:t>
      </w:r>
      <w:r>
        <w:rPr>
          <w:sz w:val="24"/>
        </w:rPr>
        <w:t>.</w:t>
      </w:r>
      <w:r>
        <w:rPr>
          <w:sz w:val="24"/>
        </w:rPr>
        <w:t>此表无需在响应文件中提交，磋商后供应商按磋商小组要求提交。</w:t>
      </w:r>
    </w:p>
    <w:p w:rsidR="0073631F" w:rsidRDefault="0073631F">
      <w:pPr>
        <w:tabs>
          <w:tab w:val="left" w:pos="1800"/>
          <w:tab w:val="left" w:pos="5580"/>
        </w:tabs>
        <w:jc w:val="left"/>
        <w:rPr>
          <w:color w:val="000000"/>
          <w:sz w:val="24"/>
        </w:rPr>
      </w:pPr>
    </w:p>
    <w:p w:rsidR="0073631F" w:rsidRDefault="002F2D93">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w:t>
      </w:r>
      <w:r>
        <w:rPr>
          <w:color w:val="000000"/>
          <w:sz w:val="24"/>
          <w:lang w:val="zh-CN"/>
        </w:rPr>
        <w:t xml:space="preserve">____________ </w:t>
      </w:r>
    </w:p>
    <w:p w:rsidR="0073631F" w:rsidRDefault="002F2D93">
      <w:pPr>
        <w:autoSpaceDE w:val="0"/>
        <w:autoSpaceDN w:val="0"/>
        <w:adjustRightInd w:val="0"/>
        <w:snapToGrid w:val="0"/>
        <w:spacing w:before="25" w:after="25" w:line="360" w:lineRule="auto"/>
        <w:rPr>
          <w:b/>
          <w:sz w:val="36"/>
          <w:szCs w:val="36"/>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sectPr w:rsidR="0073631F">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F2D93">
      <w:r>
        <w:separator/>
      </w:r>
    </w:p>
  </w:endnote>
  <w:endnote w:type="continuationSeparator" w:id="0">
    <w:p w:rsidR="00000000" w:rsidRDefault="002F2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charset w:val="86"/>
    <w:family w:val="auto"/>
    <w:pitch w:val="default"/>
    <w:sig w:usb0="00000287" w:usb1="080F0000" w:usb2="00000000" w:usb3="00000000" w:csb0="0004009F" w:csb1="DFD7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default"/>
    <w:sig w:usb0="00000287" w:usb1="00000000" w:usb2="00000000" w:usb3="00000000" w:csb0="2000009F" w:csb1="DFD70000"/>
  </w:font>
  <w:font w:name="等线">
    <w:altName w:val="微软雅黑"/>
    <w:charset w:val="86"/>
    <w:family w:val="auto"/>
    <w:pitch w:val="default"/>
    <w:sig w:usb0="00000000" w:usb1="38CF7CFA" w:usb2="00000016" w:usb3="00000000" w:csb0="0004000F" w:csb1="00000000"/>
  </w:font>
  <w:font w:name="Wingdings 2">
    <w:altName w:val="Webdings"/>
    <w:charset w:val="02"/>
    <w:family w:val="roman"/>
    <w:pitch w:val="default"/>
    <w:sig w:usb0="00000000" w:usb1="0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等线 Light">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framePr w:wrap="around" w:vAnchor="text" w:hAnchor="margin" w:xAlign="center" w:y="1"/>
      <w:rPr>
        <w:rStyle w:val="afc"/>
      </w:rPr>
    </w:pPr>
    <w:r>
      <w:fldChar w:fldCharType="begin"/>
    </w:r>
    <w:r>
      <w:rPr>
        <w:rStyle w:val="afc"/>
      </w:rPr>
      <w:instrText xml:space="preserve">PAGE  </w:instrText>
    </w:r>
    <w:r>
      <w:fldChar w:fldCharType="end"/>
    </w:r>
  </w:p>
  <w:p w:rsidR="0073631F" w:rsidRDefault="0073631F">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5"/>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Pr="002F2D93">
      <w:rPr>
        <w:rFonts w:ascii="Times New Roman"/>
        <w:noProof/>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jc w:val="center"/>
    </w:pPr>
    <w:r>
      <w:fldChar w:fldCharType="begin"/>
    </w:r>
    <w:r>
      <w:instrText>PAGE   \* MERGEFORMAT</w:instrText>
    </w:r>
    <w:r>
      <w:fldChar w:fldCharType="separate"/>
    </w:r>
    <w:r w:rsidRPr="002F2D93">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73631F" w:rsidRDefault="0073631F">
    <w:pPr>
      <w:pStyle w:val="af5"/>
      <w:ind w:right="360"/>
    </w:pPr>
  </w:p>
  <w:p w:rsidR="0073631F" w:rsidRDefault="0073631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framePr w:wrap="around" w:vAnchor="text" w:hAnchor="margin" w:xAlign="center" w:y="1"/>
      <w:ind w:firstLine="360"/>
      <w:rPr>
        <w:rStyle w:val="afc"/>
      </w:rPr>
    </w:pPr>
    <w:r>
      <w:fldChar w:fldCharType="begin"/>
    </w:r>
    <w:r>
      <w:rPr>
        <w:rStyle w:val="afc"/>
      </w:rPr>
      <w:instrText xml:space="preserve">PAGE  </w:instrText>
    </w:r>
    <w:r>
      <w:fldChar w:fldCharType="separate"/>
    </w:r>
    <w:r>
      <w:rPr>
        <w:rStyle w:val="afc"/>
        <w:noProof/>
      </w:rPr>
      <w:t>33</w:t>
    </w:r>
    <w:r>
      <w:fldChar w:fldCharType="end"/>
    </w:r>
  </w:p>
  <w:p w:rsidR="0073631F" w:rsidRDefault="0073631F">
    <w:pPr>
      <w:pStyle w:val="af5"/>
      <w:framePr w:wrap="notBeside" w:vAnchor="text" w:hAnchor="margin" w:xAlign="center" w:y="1"/>
      <w:ind w:firstLine="360"/>
      <w:rPr>
        <w:rStyle w:val="afc"/>
        <w:rFonts w:ascii="Times New Roman"/>
      </w:rPr>
    </w:pPr>
  </w:p>
  <w:p w:rsidR="0073631F" w:rsidRDefault="0073631F">
    <w:pPr>
      <w:pStyle w:val="af5"/>
      <w:ind w:right="360" w:firstLine="360"/>
      <w:rPr>
        <w:szCs w:val="21"/>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5"/>
    </w:pPr>
  </w:p>
  <w:p w:rsidR="0073631F" w:rsidRDefault="0073631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73631F" w:rsidRDefault="0073631F">
    <w:pPr>
      <w:pStyle w:val="af5"/>
      <w:ind w:right="360"/>
    </w:pPr>
  </w:p>
  <w:p w:rsidR="0073631F" w:rsidRDefault="0073631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73631F" w:rsidRDefault="0073631F">
    <w:pPr>
      <w:pStyle w:val="af5"/>
      <w:ind w:right="360"/>
    </w:pPr>
  </w:p>
  <w:p w:rsidR="0073631F" w:rsidRDefault="0073631F"/>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F2D93">
      <w:r>
        <w:separator/>
      </w:r>
    </w:p>
  </w:footnote>
  <w:footnote w:type="continuationSeparator" w:id="0">
    <w:p w:rsidR="00000000" w:rsidRDefault="002F2D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2F2D93">
    <w:pPr>
      <w:pStyle w:val="af6"/>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6"/>
    </w:pPr>
  </w:p>
  <w:p w:rsidR="0073631F" w:rsidRDefault="0073631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6"/>
    </w:pPr>
  </w:p>
  <w:p w:rsidR="0073631F" w:rsidRDefault="0073631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6"/>
    </w:pPr>
  </w:p>
  <w:p w:rsidR="0073631F" w:rsidRDefault="0073631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6"/>
    </w:pPr>
  </w:p>
  <w:p w:rsidR="0073631F" w:rsidRDefault="0073631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31F" w:rsidRDefault="0073631F">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3">
    <w:nsid w:val="603312A2"/>
    <w:multiLevelType w:val="singleLevel"/>
    <w:tmpl w:val="603312A2"/>
    <w:lvl w:ilvl="0">
      <w:start w:val="5"/>
      <w:numFmt w:val="decimal"/>
      <w:suff w:val="nothing"/>
      <w:lvlText w:val="%1、"/>
      <w:lvlJc w:val="left"/>
    </w:lvl>
  </w:abstractNum>
  <w:abstractNum w:abstractNumId="14">
    <w:nsid w:val="70A64F64"/>
    <w:multiLevelType w:val="multilevel"/>
    <w:tmpl w:val="70A64F64"/>
    <w:lvl w:ilvl="0">
      <w:start w:val="1"/>
      <w:numFmt w:val="japaneseCounting"/>
      <w:lvlText w:val="%1、"/>
      <w:lvlJc w:val="left"/>
      <w:pPr>
        <w:ind w:left="2464" w:hanging="480"/>
      </w:p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3"/>
  </w:num>
  <w:num w:numId="13">
    <w:abstractNumId w:val="11"/>
  </w:num>
  <w:num w:numId="14">
    <w:abstractNumId w:val="1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U4YzY5ZGM0ZjI4NjMyODgxNTM2Mzk0NDdmMWFjM2YifQ=="/>
    <w:docVar w:name="VTCASE" w:val="4"/>
    <w:docVar w:name="VTCommandPending" w:val="NONE"/>
  </w:docVars>
  <w:rsids>
    <w:rsidRoot w:val="00172A27"/>
    <w:rsid w:val="DF7AD8D6"/>
    <w:rsid w:val="F3EFEC6E"/>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1FFB"/>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D93"/>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31F"/>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5CE6DAB"/>
    <w:rsid w:val="06DD6751"/>
    <w:rsid w:val="06E63247"/>
    <w:rsid w:val="0A8F7724"/>
    <w:rsid w:val="0B660C1A"/>
    <w:rsid w:val="14951E1C"/>
    <w:rsid w:val="17F93E0B"/>
    <w:rsid w:val="18062EDF"/>
    <w:rsid w:val="1C455CA5"/>
    <w:rsid w:val="1CA82B90"/>
    <w:rsid w:val="1D2C69D2"/>
    <w:rsid w:val="239E00B4"/>
    <w:rsid w:val="251E74A4"/>
    <w:rsid w:val="27843CE5"/>
    <w:rsid w:val="30463541"/>
    <w:rsid w:val="32EB653A"/>
    <w:rsid w:val="3A092B2A"/>
    <w:rsid w:val="3BCB6780"/>
    <w:rsid w:val="3C3C4D70"/>
    <w:rsid w:val="3D67761C"/>
    <w:rsid w:val="3FF5F3AE"/>
    <w:rsid w:val="41061636"/>
    <w:rsid w:val="42CD0A98"/>
    <w:rsid w:val="431A0C09"/>
    <w:rsid w:val="480E2158"/>
    <w:rsid w:val="4B65373A"/>
    <w:rsid w:val="4D00163A"/>
    <w:rsid w:val="4F0F5BE3"/>
    <w:rsid w:val="4FB83770"/>
    <w:rsid w:val="52422029"/>
    <w:rsid w:val="55040901"/>
    <w:rsid w:val="56AF6C1F"/>
    <w:rsid w:val="56DF05DE"/>
    <w:rsid w:val="57FC6189"/>
    <w:rsid w:val="5F073306"/>
    <w:rsid w:val="5F5F73B9"/>
    <w:rsid w:val="645F488F"/>
    <w:rsid w:val="6838144E"/>
    <w:rsid w:val="68AA7398"/>
    <w:rsid w:val="6C950CCB"/>
    <w:rsid w:val="6DFE2B8E"/>
    <w:rsid w:val="742C597A"/>
    <w:rsid w:val="7CA37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autoRedefine/>
    <w:qFormat/>
    <w:pPr>
      <w:widowControl w:val="0"/>
      <w:jc w:val="both"/>
    </w:pPr>
    <w:rPr>
      <w:kern w:val="2"/>
      <w:sz w:val="21"/>
      <w:szCs w:val="24"/>
    </w:rPr>
  </w:style>
  <w:style w:type="paragraph" w:styleId="11">
    <w:name w:val="heading 1"/>
    <w:basedOn w:val="a6"/>
    <w:next w:val="a6"/>
    <w:link w:val="1Char1"/>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link w:val="2Char"/>
    <w:autoRedefine/>
    <w:qFormat/>
    <w:pPr>
      <w:spacing w:after="120" w:line="480" w:lineRule="exact"/>
      <w:ind w:leftChars="200" w:left="420" w:firstLineChars="200" w:firstLine="420"/>
    </w:pPr>
    <w:rPr>
      <w:szCs w:val="20"/>
    </w:rPr>
  </w:style>
  <w:style w:type="paragraph" w:styleId="ab">
    <w:name w:val="Body Text Indent"/>
    <w:basedOn w:val="a6"/>
    <w:next w:val="ac"/>
    <w:link w:val="Char2"/>
    <w:autoRedefine/>
    <w:qFormat/>
    <w:pPr>
      <w:spacing w:line="360" w:lineRule="auto"/>
      <w:ind w:firstLine="570"/>
    </w:pPr>
    <w:rPr>
      <w:sz w:val="24"/>
    </w:rPr>
  </w:style>
  <w:style w:type="paragraph" w:styleId="ac">
    <w:name w:val="envelope return"/>
    <w:basedOn w:val="a6"/>
    <w:autoRedefine/>
    <w:uiPriority w:val="99"/>
    <w:qFormat/>
    <w:pPr>
      <w:snapToGrid w:val="0"/>
    </w:pPr>
    <w:rPr>
      <w:rFonts w:ascii="Arial" w:hAnsi="Arial" w:cs="Arial"/>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d">
    <w:name w:val="caption"/>
    <w:basedOn w:val="a6"/>
    <w:next w:val="a6"/>
    <w:autoRedefine/>
    <w:qFormat/>
    <w:pPr>
      <w:spacing w:line="480" w:lineRule="auto"/>
    </w:pPr>
    <w:rPr>
      <w:rFonts w:ascii="华文中宋" w:eastAsia="华文中宋" w:hAnsi="华文中宋"/>
      <w:sz w:val="36"/>
      <w:szCs w:val="20"/>
    </w:rPr>
  </w:style>
  <w:style w:type="paragraph" w:styleId="ae">
    <w:name w:val="Document Map"/>
    <w:basedOn w:val="a6"/>
    <w:link w:val="Char"/>
    <w:autoRedefine/>
    <w:qFormat/>
    <w:pPr>
      <w:shd w:val="clear" w:color="auto" w:fill="000080"/>
    </w:pPr>
  </w:style>
  <w:style w:type="paragraph" w:styleId="af">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0">
    <w:name w:val="Body Text"/>
    <w:basedOn w:val="a6"/>
    <w:next w:val="a6"/>
    <w:link w:val="Char0"/>
    <w:autoRedefine/>
    <w:qFormat/>
    <w:pPr>
      <w:tabs>
        <w:tab w:val="left" w:pos="567"/>
      </w:tabs>
      <w:spacing w:before="120" w:line="22" w:lineRule="atLeast"/>
    </w:pPr>
    <w:rPr>
      <w:rFonts w:ascii="宋体" w:hAnsi="宋体"/>
      <w:sz w:val="24"/>
    </w:rPr>
  </w:style>
  <w:style w:type="paragraph" w:styleId="23">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0"/>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f"/>
    <w:next w:val="af"/>
    <w:link w:val="Char6"/>
    <w:autoRedefine/>
    <w:qFormat/>
    <w:rPr>
      <w:b/>
      <w:bCs/>
    </w:r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Char1">
    <w:name w:val="标题 1 Char1"/>
    <w:link w:val="11"/>
    <w:autoRedefine/>
    <w:qFormat/>
    <w:rPr>
      <w:rFonts w:ascii="宋体"/>
      <w:b/>
      <w:kern w:val="44"/>
      <w:sz w:val="32"/>
    </w:rPr>
  </w:style>
  <w:style w:type="character" w:customStyle="1" w:styleId="2Char1">
    <w:name w:val="标题 2 Char1"/>
    <w:link w:val="22"/>
    <w:autoRedefine/>
    <w:qFormat/>
    <w:rPr>
      <w:rFonts w:ascii="Arial" w:eastAsia="黑体" w:hAnsi="Arial"/>
      <w:b/>
      <w:sz w:val="30"/>
      <w:lang w:val="en-US" w:eastAsia="zh-CN" w:bidi="ar-SA"/>
    </w:rPr>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Char">
    <w:name w:val="文档结构图 Char"/>
    <w:link w:val="ae"/>
    <w:autoRedefine/>
    <w:qFormat/>
    <w:rPr>
      <w:kern w:val="2"/>
      <w:sz w:val="21"/>
      <w:szCs w:val="24"/>
      <w:shd w:val="clear" w:color="auto" w:fill="000080"/>
    </w:rPr>
  </w:style>
  <w:style w:type="character" w:customStyle="1" w:styleId="Char10">
    <w:name w:val="批注文字 Char1"/>
    <w:link w:val="af"/>
    <w:autoRedefine/>
    <w:uiPriority w:val="99"/>
    <w:qFormat/>
    <w:rPr>
      <w:kern w:val="2"/>
      <w:sz w:val="21"/>
      <w:szCs w:val="24"/>
    </w:rPr>
  </w:style>
  <w:style w:type="character" w:customStyle="1" w:styleId="3Char">
    <w:name w:val="正文文本 3 Char"/>
    <w:link w:val="31"/>
    <w:autoRedefine/>
    <w:qFormat/>
    <w:rPr>
      <w:kern w:val="2"/>
      <w:sz w:val="16"/>
      <w:szCs w:val="16"/>
    </w:rPr>
  </w:style>
  <w:style w:type="character" w:customStyle="1" w:styleId="Char0">
    <w:name w:val="正文文本 Char"/>
    <w:link w:val="af0"/>
    <w:autoRedefine/>
    <w:qFormat/>
    <w:rPr>
      <w:rFonts w:ascii="宋体" w:hAnsi="宋体"/>
      <w:kern w:val="2"/>
      <w:sz w:val="24"/>
      <w:szCs w:val="24"/>
    </w:rPr>
  </w:style>
  <w:style w:type="character" w:customStyle="1" w:styleId="Char2">
    <w:name w:val="正文文本缩进 Char2"/>
    <w:link w:val="ab"/>
    <w:autoRedefine/>
    <w:qFormat/>
    <w:rPr>
      <w:rFonts w:eastAsia="宋体"/>
      <w:kern w:val="2"/>
      <w:sz w:val="24"/>
      <w:szCs w:val="24"/>
      <w:lang w:val="en-US" w:eastAsia="zh-CN" w:bidi="ar-SA"/>
    </w:rPr>
  </w:style>
  <w:style w:type="character" w:customStyle="1" w:styleId="Char3">
    <w:name w:val="纯文本 Char"/>
    <w:link w:val="af2"/>
    <w:autoRedefine/>
    <w:qFormat/>
    <w:rPr>
      <w:rFonts w:ascii="宋体" w:eastAsia="宋体" w:hAnsi="Courier New" w:cs="宋体" w:hint="eastAsia"/>
      <w:kern w:val="2"/>
      <w:sz w:val="21"/>
    </w:rPr>
  </w:style>
  <w:style w:type="character" w:customStyle="1" w:styleId="Char4">
    <w:name w:val="日期 Char"/>
    <w:link w:val="af3"/>
    <w:autoRedefine/>
    <w:qFormat/>
    <w:rPr>
      <w:rFonts w:ascii="仿宋_GB2312" w:eastAsia="仿宋_GB2312" w:hAnsi="宋体"/>
      <w:color w:val="000000"/>
      <w:kern w:val="2"/>
      <w:sz w:val="24"/>
      <w:szCs w:val="24"/>
    </w:rPr>
  </w:style>
  <w:style w:type="character" w:customStyle="1" w:styleId="2Char0">
    <w:name w:val="正文文本缩进 2 Char"/>
    <w:link w:val="24"/>
    <w:autoRedefine/>
    <w:qFormat/>
    <w:rPr>
      <w:rFonts w:ascii="仿宋_GB2312" w:eastAsia="仿宋_GB2312"/>
      <w:kern w:val="2"/>
      <w:sz w:val="24"/>
      <w:szCs w:val="24"/>
    </w:rPr>
  </w:style>
  <w:style w:type="character" w:customStyle="1" w:styleId="Char5">
    <w:name w:val="批注框文本 Char"/>
    <w:link w:val="af4"/>
    <w:autoRedefine/>
    <w:qFormat/>
    <w:rPr>
      <w:kern w:val="2"/>
      <w:sz w:val="18"/>
      <w:szCs w:val="18"/>
    </w:rPr>
  </w:style>
  <w:style w:type="character" w:customStyle="1" w:styleId="Char11">
    <w:name w:val="页脚 Char1"/>
    <w:link w:val="af5"/>
    <w:autoRedefine/>
    <w:uiPriority w:val="99"/>
    <w:qFormat/>
    <w:rPr>
      <w:rFonts w:ascii="宋体" w:eastAsia="宋体"/>
      <w:sz w:val="18"/>
      <w:lang w:val="en-US" w:eastAsia="zh-CN" w:bidi="ar-SA"/>
    </w:rPr>
  </w:style>
  <w:style w:type="character" w:customStyle="1" w:styleId="Char12">
    <w:name w:val="页眉 Char1"/>
    <w:link w:val="af6"/>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qFormat/>
    <w:rPr>
      <w:b/>
      <w:kern w:val="2"/>
      <w:sz w:val="32"/>
    </w:rPr>
  </w:style>
  <w:style w:type="character" w:customStyle="1" w:styleId="Char6">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aff1">
    <w:name w:val="批注文字 字符"/>
    <w:autoRedefine/>
    <w:uiPriority w:val="99"/>
    <w:qFormat/>
    <w:rPr>
      <w:rFonts w:ascii="Times New Roman" w:eastAsia="宋体" w:hAnsi="Times New Roman" w:cs="Times New Roman"/>
      <w:sz w:val="24"/>
      <w:lang w:val="en-US" w:eastAsia="zh-CN" w:bidi="ar-SA"/>
    </w:rPr>
  </w:style>
  <w:style w:type="character" w:customStyle="1" w:styleId="2Char">
    <w:name w:val="正文首行缩进 2 Char"/>
    <w:link w:val="21"/>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0">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Char15"/>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b"/>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0"/>
    <w:autoRedefine/>
    <w:qFormat/>
    <w:rPr>
      <w:rFonts w:ascii="宋体" w:hAnsi="宋体"/>
      <w:color w:val="000000"/>
      <w:kern w:val="2"/>
      <w:sz w:val="21"/>
      <w:szCs w:val="21"/>
    </w:rPr>
  </w:style>
  <w:style w:type="paragraph" w:customStyle="1" w:styleId="afff1">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7"/>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2"/>
    <w:autoRedefine/>
    <w:qFormat/>
    <w:rPr>
      <w:rFonts w:ascii="宋体" w:hAnsi="宋体"/>
      <w:b/>
      <w:i/>
      <w:color w:val="FF0000"/>
      <w:kern w:val="2"/>
      <w:sz w:val="24"/>
    </w:rPr>
  </w:style>
  <w:style w:type="paragraph" w:customStyle="1" w:styleId="afff3">
    <w:name w:val="正文大标题"/>
    <w:basedOn w:val="afff2"/>
    <w:next w:val="a7"/>
    <w:link w:val="Charb"/>
    <w:autoRedefine/>
    <w:qFormat/>
    <w:pPr>
      <w:jc w:val="center"/>
    </w:pPr>
    <w:rPr>
      <w:i w:val="0"/>
      <w:color w:val="000000"/>
      <w:sz w:val="28"/>
      <w:szCs w:val="21"/>
    </w:rPr>
  </w:style>
  <w:style w:type="character" w:customStyle="1" w:styleId="Charb">
    <w:name w:val="正文大标题 Char"/>
    <w:link w:val="afff3"/>
    <w:autoRedefine/>
    <w:qFormat/>
    <w:rPr>
      <w:rFonts w:ascii="宋体" w:hAnsi="宋体"/>
      <w:b/>
      <w:color w:val="000000"/>
      <w:kern w:val="2"/>
      <w:sz w:val="28"/>
      <w:szCs w:val="21"/>
    </w:rPr>
  </w:style>
  <w:style w:type="paragraph" w:customStyle="1" w:styleId="afff4">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autoRedefine/>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修订2"/>
    <w:autoRedefine/>
    <w:hidden/>
    <w:uiPriority w:val="99"/>
    <w:unhideWhenUsed/>
    <w:qFormat/>
    <w:rPr>
      <w:kern w:val="2"/>
      <w:sz w:val="21"/>
      <w:szCs w:val="24"/>
    </w:rPr>
  </w:style>
  <w:style w:type="table" w:customStyle="1" w:styleId="TableNormal1">
    <w:name w:val="Table Normal1"/>
    <w:autoRedefine/>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d">
    <w:name w:val="列表段落1"/>
    <w:basedOn w:val="a6"/>
    <w:autoRedefine/>
    <w:uiPriority w:val="34"/>
    <w:qFormat/>
    <w:pPr>
      <w:ind w:firstLineChars="200" w:firstLine="420"/>
    </w:pPr>
    <w:rPr>
      <w:szCs w:val="20"/>
    </w:rPr>
  </w:style>
  <w:style w:type="paragraph" w:customStyle="1" w:styleId="34">
    <w:name w:val="修订3"/>
    <w:autoRedefine/>
    <w:hidden/>
    <w:uiPriority w:val="99"/>
    <w:unhideWhenUsed/>
    <w:qFormat/>
    <w:rPr>
      <w:kern w:val="2"/>
      <w:sz w:val="21"/>
      <w:szCs w:val="24"/>
    </w:rPr>
  </w:style>
  <w:style w:type="character" w:customStyle="1" w:styleId="1Char0">
    <w:name w:val="标题 1 Char"/>
    <w:autoRedefine/>
    <w:uiPriority w:val="9"/>
    <w:qFormat/>
    <w:rPr>
      <w:rFonts w:ascii="Times New Roman" w:eastAsia="宋体" w:hAnsi="Times New Roman" w:cs="Times New Roman"/>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autoRedefine/>
    <w:qFormat/>
    <w:pPr>
      <w:widowControl w:val="0"/>
      <w:jc w:val="both"/>
    </w:pPr>
    <w:rPr>
      <w:kern w:val="2"/>
      <w:sz w:val="21"/>
      <w:szCs w:val="24"/>
    </w:rPr>
  </w:style>
  <w:style w:type="paragraph" w:styleId="11">
    <w:name w:val="heading 1"/>
    <w:basedOn w:val="a6"/>
    <w:next w:val="a6"/>
    <w:link w:val="1Char1"/>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link w:val="2Char"/>
    <w:autoRedefine/>
    <w:qFormat/>
    <w:pPr>
      <w:spacing w:after="120" w:line="480" w:lineRule="exact"/>
      <w:ind w:leftChars="200" w:left="420" w:firstLineChars="200" w:firstLine="420"/>
    </w:pPr>
    <w:rPr>
      <w:szCs w:val="20"/>
    </w:rPr>
  </w:style>
  <w:style w:type="paragraph" w:styleId="ab">
    <w:name w:val="Body Text Indent"/>
    <w:basedOn w:val="a6"/>
    <w:next w:val="ac"/>
    <w:link w:val="Char2"/>
    <w:autoRedefine/>
    <w:qFormat/>
    <w:pPr>
      <w:spacing w:line="360" w:lineRule="auto"/>
      <w:ind w:firstLine="570"/>
    </w:pPr>
    <w:rPr>
      <w:sz w:val="24"/>
    </w:rPr>
  </w:style>
  <w:style w:type="paragraph" w:styleId="ac">
    <w:name w:val="envelope return"/>
    <w:basedOn w:val="a6"/>
    <w:autoRedefine/>
    <w:uiPriority w:val="99"/>
    <w:qFormat/>
    <w:pPr>
      <w:snapToGrid w:val="0"/>
    </w:pPr>
    <w:rPr>
      <w:rFonts w:ascii="Arial" w:hAnsi="Arial" w:cs="Arial"/>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d">
    <w:name w:val="caption"/>
    <w:basedOn w:val="a6"/>
    <w:next w:val="a6"/>
    <w:autoRedefine/>
    <w:qFormat/>
    <w:pPr>
      <w:spacing w:line="480" w:lineRule="auto"/>
    </w:pPr>
    <w:rPr>
      <w:rFonts w:ascii="华文中宋" w:eastAsia="华文中宋" w:hAnsi="华文中宋"/>
      <w:sz w:val="36"/>
      <w:szCs w:val="20"/>
    </w:rPr>
  </w:style>
  <w:style w:type="paragraph" w:styleId="ae">
    <w:name w:val="Document Map"/>
    <w:basedOn w:val="a6"/>
    <w:link w:val="Char"/>
    <w:autoRedefine/>
    <w:qFormat/>
    <w:pPr>
      <w:shd w:val="clear" w:color="auto" w:fill="000080"/>
    </w:pPr>
  </w:style>
  <w:style w:type="paragraph" w:styleId="af">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0">
    <w:name w:val="Body Text"/>
    <w:basedOn w:val="a6"/>
    <w:next w:val="a6"/>
    <w:link w:val="Char0"/>
    <w:autoRedefine/>
    <w:qFormat/>
    <w:pPr>
      <w:tabs>
        <w:tab w:val="left" w:pos="567"/>
      </w:tabs>
      <w:spacing w:before="120" w:line="22" w:lineRule="atLeast"/>
    </w:pPr>
    <w:rPr>
      <w:rFonts w:ascii="宋体" w:hAnsi="宋体"/>
      <w:sz w:val="24"/>
    </w:rPr>
  </w:style>
  <w:style w:type="paragraph" w:styleId="23">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0"/>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f"/>
    <w:next w:val="af"/>
    <w:link w:val="Char6"/>
    <w:autoRedefine/>
    <w:qFormat/>
    <w:rPr>
      <w:b/>
      <w:bCs/>
    </w:r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Char1">
    <w:name w:val="标题 1 Char1"/>
    <w:link w:val="11"/>
    <w:autoRedefine/>
    <w:qFormat/>
    <w:rPr>
      <w:rFonts w:ascii="宋体"/>
      <w:b/>
      <w:kern w:val="44"/>
      <w:sz w:val="32"/>
    </w:rPr>
  </w:style>
  <w:style w:type="character" w:customStyle="1" w:styleId="2Char1">
    <w:name w:val="标题 2 Char1"/>
    <w:link w:val="22"/>
    <w:autoRedefine/>
    <w:qFormat/>
    <w:rPr>
      <w:rFonts w:ascii="Arial" w:eastAsia="黑体" w:hAnsi="Arial"/>
      <w:b/>
      <w:sz w:val="30"/>
      <w:lang w:val="en-US" w:eastAsia="zh-CN" w:bidi="ar-SA"/>
    </w:rPr>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Char">
    <w:name w:val="文档结构图 Char"/>
    <w:link w:val="ae"/>
    <w:autoRedefine/>
    <w:qFormat/>
    <w:rPr>
      <w:kern w:val="2"/>
      <w:sz w:val="21"/>
      <w:szCs w:val="24"/>
      <w:shd w:val="clear" w:color="auto" w:fill="000080"/>
    </w:rPr>
  </w:style>
  <w:style w:type="character" w:customStyle="1" w:styleId="Char10">
    <w:name w:val="批注文字 Char1"/>
    <w:link w:val="af"/>
    <w:autoRedefine/>
    <w:uiPriority w:val="99"/>
    <w:qFormat/>
    <w:rPr>
      <w:kern w:val="2"/>
      <w:sz w:val="21"/>
      <w:szCs w:val="24"/>
    </w:rPr>
  </w:style>
  <w:style w:type="character" w:customStyle="1" w:styleId="3Char">
    <w:name w:val="正文文本 3 Char"/>
    <w:link w:val="31"/>
    <w:autoRedefine/>
    <w:qFormat/>
    <w:rPr>
      <w:kern w:val="2"/>
      <w:sz w:val="16"/>
      <w:szCs w:val="16"/>
    </w:rPr>
  </w:style>
  <w:style w:type="character" w:customStyle="1" w:styleId="Char0">
    <w:name w:val="正文文本 Char"/>
    <w:link w:val="af0"/>
    <w:autoRedefine/>
    <w:qFormat/>
    <w:rPr>
      <w:rFonts w:ascii="宋体" w:hAnsi="宋体"/>
      <w:kern w:val="2"/>
      <w:sz w:val="24"/>
      <w:szCs w:val="24"/>
    </w:rPr>
  </w:style>
  <w:style w:type="character" w:customStyle="1" w:styleId="Char2">
    <w:name w:val="正文文本缩进 Char2"/>
    <w:link w:val="ab"/>
    <w:autoRedefine/>
    <w:qFormat/>
    <w:rPr>
      <w:rFonts w:eastAsia="宋体"/>
      <w:kern w:val="2"/>
      <w:sz w:val="24"/>
      <w:szCs w:val="24"/>
      <w:lang w:val="en-US" w:eastAsia="zh-CN" w:bidi="ar-SA"/>
    </w:rPr>
  </w:style>
  <w:style w:type="character" w:customStyle="1" w:styleId="Char3">
    <w:name w:val="纯文本 Char"/>
    <w:link w:val="af2"/>
    <w:autoRedefine/>
    <w:qFormat/>
    <w:rPr>
      <w:rFonts w:ascii="宋体" w:eastAsia="宋体" w:hAnsi="Courier New" w:cs="宋体" w:hint="eastAsia"/>
      <w:kern w:val="2"/>
      <w:sz w:val="21"/>
    </w:rPr>
  </w:style>
  <w:style w:type="character" w:customStyle="1" w:styleId="Char4">
    <w:name w:val="日期 Char"/>
    <w:link w:val="af3"/>
    <w:autoRedefine/>
    <w:qFormat/>
    <w:rPr>
      <w:rFonts w:ascii="仿宋_GB2312" w:eastAsia="仿宋_GB2312" w:hAnsi="宋体"/>
      <w:color w:val="000000"/>
      <w:kern w:val="2"/>
      <w:sz w:val="24"/>
      <w:szCs w:val="24"/>
    </w:rPr>
  </w:style>
  <w:style w:type="character" w:customStyle="1" w:styleId="2Char0">
    <w:name w:val="正文文本缩进 2 Char"/>
    <w:link w:val="24"/>
    <w:autoRedefine/>
    <w:qFormat/>
    <w:rPr>
      <w:rFonts w:ascii="仿宋_GB2312" w:eastAsia="仿宋_GB2312"/>
      <w:kern w:val="2"/>
      <w:sz w:val="24"/>
      <w:szCs w:val="24"/>
    </w:rPr>
  </w:style>
  <w:style w:type="character" w:customStyle="1" w:styleId="Char5">
    <w:name w:val="批注框文本 Char"/>
    <w:link w:val="af4"/>
    <w:autoRedefine/>
    <w:qFormat/>
    <w:rPr>
      <w:kern w:val="2"/>
      <w:sz w:val="18"/>
      <w:szCs w:val="18"/>
    </w:rPr>
  </w:style>
  <w:style w:type="character" w:customStyle="1" w:styleId="Char11">
    <w:name w:val="页脚 Char1"/>
    <w:link w:val="af5"/>
    <w:autoRedefine/>
    <w:uiPriority w:val="99"/>
    <w:qFormat/>
    <w:rPr>
      <w:rFonts w:ascii="宋体" w:eastAsia="宋体"/>
      <w:sz w:val="18"/>
      <w:lang w:val="en-US" w:eastAsia="zh-CN" w:bidi="ar-SA"/>
    </w:rPr>
  </w:style>
  <w:style w:type="character" w:customStyle="1" w:styleId="Char12">
    <w:name w:val="页眉 Char1"/>
    <w:link w:val="af6"/>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qFormat/>
    <w:rPr>
      <w:b/>
      <w:kern w:val="2"/>
      <w:sz w:val="32"/>
    </w:rPr>
  </w:style>
  <w:style w:type="character" w:customStyle="1" w:styleId="Char6">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aff1">
    <w:name w:val="批注文字 字符"/>
    <w:autoRedefine/>
    <w:uiPriority w:val="99"/>
    <w:qFormat/>
    <w:rPr>
      <w:rFonts w:ascii="Times New Roman" w:eastAsia="宋体" w:hAnsi="Times New Roman" w:cs="Times New Roman"/>
      <w:sz w:val="24"/>
      <w:lang w:val="en-US" w:eastAsia="zh-CN" w:bidi="ar-SA"/>
    </w:rPr>
  </w:style>
  <w:style w:type="character" w:customStyle="1" w:styleId="2Char">
    <w:name w:val="正文首行缩进 2 Char"/>
    <w:link w:val="21"/>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0">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Char15"/>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b"/>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0"/>
    <w:autoRedefine/>
    <w:qFormat/>
    <w:rPr>
      <w:rFonts w:ascii="宋体" w:hAnsi="宋体"/>
      <w:color w:val="000000"/>
      <w:kern w:val="2"/>
      <w:sz w:val="21"/>
      <w:szCs w:val="21"/>
    </w:rPr>
  </w:style>
  <w:style w:type="paragraph" w:customStyle="1" w:styleId="afff1">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7"/>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2"/>
    <w:autoRedefine/>
    <w:qFormat/>
    <w:rPr>
      <w:rFonts w:ascii="宋体" w:hAnsi="宋体"/>
      <w:b/>
      <w:i/>
      <w:color w:val="FF0000"/>
      <w:kern w:val="2"/>
      <w:sz w:val="24"/>
    </w:rPr>
  </w:style>
  <w:style w:type="paragraph" w:customStyle="1" w:styleId="afff3">
    <w:name w:val="正文大标题"/>
    <w:basedOn w:val="afff2"/>
    <w:next w:val="a7"/>
    <w:link w:val="Charb"/>
    <w:autoRedefine/>
    <w:qFormat/>
    <w:pPr>
      <w:jc w:val="center"/>
    </w:pPr>
    <w:rPr>
      <w:i w:val="0"/>
      <w:color w:val="000000"/>
      <w:sz w:val="28"/>
      <w:szCs w:val="21"/>
    </w:rPr>
  </w:style>
  <w:style w:type="character" w:customStyle="1" w:styleId="Charb">
    <w:name w:val="正文大标题 Char"/>
    <w:link w:val="afff3"/>
    <w:autoRedefine/>
    <w:qFormat/>
    <w:rPr>
      <w:rFonts w:ascii="宋体" w:hAnsi="宋体"/>
      <w:b/>
      <w:color w:val="000000"/>
      <w:kern w:val="2"/>
      <w:sz w:val="28"/>
      <w:szCs w:val="21"/>
    </w:rPr>
  </w:style>
  <w:style w:type="paragraph" w:customStyle="1" w:styleId="afff4">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autoRedefine/>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修订2"/>
    <w:autoRedefine/>
    <w:hidden/>
    <w:uiPriority w:val="99"/>
    <w:unhideWhenUsed/>
    <w:qFormat/>
    <w:rPr>
      <w:kern w:val="2"/>
      <w:sz w:val="21"/>
      <w:szCs w:val="24"/>
    </w:rPr>
  </w:style>
  <w:style w:type="table" w:customStyle="1" w:styleId="TableNormal1">
    <w:name w:val="Table Normal1"/>
    <w:autoRedefine/>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d">
    <w:name w:val="列表段落1"/>
    <w:basedOn w:val="a6"/>
    <w:autoRedefine/>
    <w:uiPriority w:val="34"/>
    <w:qFormat/>
    <w:pPr>
      <w:ind w:firstLineChars="200" w:firstLine="420"/>
    </w:pPr>
    <w:rPr>
      <w:szCs w:val="20"/>
    </w:rPr>
  </w:style>
  <w:style w:type="paragraph" w:customStyle="1" w:styleId="34">
    <w:name w:val="修订3"/>
    <w:autoRedefine/>
    <w:hidden/>
    <w:uiPriority w:val="99"/>
    <w:unhideWhenUsed/>
    <w:qFormat/>
    <w:rPr>
      <w:kern w:val="2"/>
      <w:sz w:val="21"/>
      <w:szCs w:val="24"/>
    </w:rPr>
  </w:style>
  <w:style w:type="character" w:customStyle="1" w:styleId="1Char0">
    <w:name w:val="标题 1 Char"/>
    <w:autoRedefine/>
    <w:uiPriority w:val="9"/>
    <w:qFormat/>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5.xml"/><Relationship Id="rId28" Type="http://schemas.openxmlformats.org/officeDocument/2006/relationships/footer" Target="footer12.xml"/><Relationship Id="rId10" Type="http://schemas.openxmlformats.org/officeDocument/2006/relationships/footer" Target="footer1.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BB032-28FC-4768-A9F2-4228B775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80</Pages>
  <Words>38636</Words>
  <Characters>4978</Characters>
  <Application>Microsoft Office Word</Application>
  <DocSecurity>0</DocSecurity>
  <Lines>41</Lines>
  <Paragraphs>87</Paragraphs>
  <ScaleCrop>false</ScaleCrop>
  <Company>China</Company>
  <LinksUpToDate>false</LinksUpToDate>
  <CharactersWithSpaces>43527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 Hao</dc:creator>
  <cp:lastModifiedBy>Administrator</cp:lastModifiedBy>
  <cp:revision>5</cp:revision>
  <cp:lastPrinted>2023-12-05T02:57:00Z</cp:lastPrinted>
  <dcterms:created xsi:type="dcterms:W3CDTF">2023-12-26T08:20:00Z</dcterms:created>
  <dcterms:modified xsi:type="dcterms:W3CDTF">2024-02-22T03:21:00Z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7FBA4B480F9E41349ADFAEC51DBDEAE1_13</vt:lpwstr>
  </property>
</Properties>
</file>