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F9FE3" w14:textId="77777777" w:rsidR="00502F0A" w:rsidRDefault="00CA22A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/>
          <w:sz w:val="24"/>
          <w:szCs w:val="24"/>
        </w:rPr>
        <w:t>BJJQ-2024-1008-0</w:t>
      </w:r>
      <w:r>
        <w:rPr>
          <w:rFonts w:ascii="Times New Roman" w:eastAsia="宋体" w:hAnsi="Times New Roman" w:hint="eastAsia"/>
          <w:sz w:val="24"/>
          <w:szCs w:val="24"/>
        </w:rPr>
        <w:t>2</w:t>
      </w:r>
    </w:p>
    <w:p w14:paraId="6341C6F8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自然灾害防治体系建设（特大型地质灾害防治）补助资金</w:t>
      </w:r>
      <w:r>
        <w:rPr>
          <w:rFonts w:ascii="Times New Roman" w:eastAsia="宋体" w:hAnsi="Times New Roman" w:hint="eastAsia"/>
          <w:sz w:val="24"/>
          <w:szCs w:val="24"/>
        </w:rPr>
        <w:t>--</w:t>
      </w:r>
      <w:r>
        <w:rPr>
          <w:rFonts w:ascii="Times New Roman" w:eastAsia="宋体" w:hAnsi="Times New Roman" w:hint="eastAsia"/>
          <w:sz w:val="24"/>
          <w:szCs w:val="24"/>
        </w:rPr>
        <w:t>数据质检</w:t>
      </w:r>
    </w:p>
    <w:p w14:paraId="6D7AF8E6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三、中标（成交）信息</w:t>
      </w:r>
    </w:p>
    <w:p w14:paraId="21AB8379" w14:textId="77777777" w:rsidR="00502F0A" w:rsidRDefault="00CA22AA">
      <w:pPr>
        <w:spacing w:line="360" w:lineRule="auto"/>
        <w:ind w:leftChars="266" w:left="1999" w:hangingChars="600" w:hanging="144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国家测绘产品质量检验测试中心</w:t>
      </w:r>
    </w:p>
    <w:p w14:paraId="4BDF6C6F" w14:textId="77777777" w:rsidR="00502F0A" w:rsidRDefault="00CA22AA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北京市海淀区莲花池西路</w:t>
      </w:r>
      <w:r>
        <w:rPr>
          <w:rFonts w:ascii="Times New Roman" w:eastAsia="宋体" w:hAnsi="Times New Roman" w:hint="eastAsia"/>
          <w:sz w:val="24"/>
          <w:szCs w:val="24"/>
        </w:rPr>
        <w:t>28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554FAFFF" w14:textId="77777777" w:rsidR="00502F0A" w:rsidRDefault="00CA22AA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2653DBC1" w14:textId="77777777" w:rsidR="00502F0A" w:rsidRDefault="00CA22AA">
      <w:pPr>
        <w:spacing w:line="360" w:lineRule="auto"/>
        <w:ind w:leftChars="836" w:left="1996" w:hangingChars="100" w:hanging="2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贰万伍仟捌佰元整</w:t>
      </w:r>
    </w:p>
    <w:p w14:paraId="499474B4" w14:textId="77777777" w:rsidR="00502F0A" w:rsidRDefault="00CA22AA">
      <w:pPr>
        <w:spacing w:line="360" w:lineRule="auto"/>
        <w:ind w:leftChars="836" w:left="1996" w:hangingChars="100" w:hanging="2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人民币小写：￥</w:t>
      </w:r>
      <w:r>
        <w:rPr>
          <w:rFonts w:ascii="Times New Roman" w:eastAsia="宋体" w:hAnsi="Times New Roman" w:hint="eastAsia"/>
          <w:sz w:val="24"/>
          <w:szCs w:val="24"/>
        </w:rPr>
        <w:t>25800.00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502F0A" w14:paraId="1146DBD8" w14:textId="77777777">
        <w:tc>
          <w:tcPr>
            <w:tcW w:w="8246" w:type="dxa"/>
          </w:tcPr>
          <w:p w14:paraId="23BC7E52" w14:textId="77777777" w:rsidR="00502F0A" w:rsidRDefault="00CA22AA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502F0A" w14:paraId="4FEEEE6F" w14:textId="77777777">
        <w:trPr>
          <w:trHeight w:val="929"/>
        </w:trPr>
        <w:tc>
          <w:tcPr>
            <w:tcW w:w="8246" w:type="dxa"/>
          </w:tcPr>
          <w:p w14:paraId="666CAEF4" w14:textId="77777777" w:rsidR="00502F0A" w:rsidRDefault="00CA22AA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自然灾害防治体系建设（特大型地质灾害防治）补助资金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--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数据质检</w:t>
            </w:r>
          </w:p>
          <w:p w14:paraId="7280BD66" w14:textId="77777777" w:rsidR="00502F0A" w:rsidRDefault="00CA22AA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C3E063F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12826446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凌云、刘瑞敏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彭瑜</w:t>
      </w:r>
    </w:p>
    <w:p w14:paraId="2F4D8C8D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0.0387</w:t>
      </w:r>
      <w:r>
        <w:rPr>
          <w:rFonts w:ascii="Times New Roman" w:eastAsia="宋体" w:hAnsi="Times New Roman" w:hint="eastAsia"/>
          <w:sz w:val="24"/>
          <w:szCs w:val="24"/>
        </w:rPr>
        <w:t>万元</w:t>
      </w:r>
      <w:r>
        <w:rPr>
          <w:rFonts w:ascii="Times New Roman" w:eastAsia="宋体" w:hAnsi="Times New Roman"/>
          <w:sz w:val="24"/>
          <w:szCs w:val="24"/>
        </w:rPr>
        <w:t>（收费标准详见磋商文件）</w:t>
      </w:r>
    </w:p>
    <w:p w14:paraId="4D15BCC3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5F75FE0" w14:textId="77777777" w:rsidR="00502F0A" w:rsidRDefault="00CA2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0E2608D1" w14:textId="77777777" w:rsidR="00502F0A" w:rsidRDefault="00CA22A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642CF7BD" w14:textId="77777777" w:rsidR="00502F0A" w:rsidRDefault="00CA2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2C29083F" w14:textId="77777777" w:rsidR="00502F0A" w:rsidRDefault="00CA2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/>
          <w:kern w:val="0"/>
          <w:sz w:val="24"/>
          <w:szCs w:val="24"/>
        </w:rPr>
        <w:t>BJJQ-2024-1008-0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2</w:t>
      </w:r>
    </w:p>
    <w:p w14:paraId="3D2E12A8" w14:textId="7A8382AF" w:rsidR="00502F0A" w:rsidRPr="00CA22AA" w:rsidRDefault="00CA22A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8.3</w:t>
      </w:r>
      <w:r>
        <w:rPr>
          <w:rFonts w:ascii="Times New Roman" w:eastAsia="宋体" w:hAnsi="Times New Roman"/>
          <w:kern w:val="0"/>
          <w:sz w:val="24"/>
          <w:szCs w:val="24"/>
        </w:rPr>
        <w:t>成交</w:t>
      </w:r>
      <w:r>
        <w:rPr>
          <w:rFonts w:ascii="Times New Roman" w:eastAsia="宋体" w:hAnsi="Times New Roman"/>
          <w:sz w:val="24"/>
          <w:szCs w:val="24"/>
        </w:rPr>
        <w:t>供应商得分</w:t>
      </w:r>
      <w:r>
        <w:rPr>
          <w:rFonts w:ascii="Times New Roman" w:eastAsia="宋体" w:hAnsi="Times New Roman" w:hint="eastAsia"/>
          <w:sz w:val="24"/>
          <w:szCs w:val="24"/>
        </w:rPr>
        <w:t>：</w:t>
      </w:r>
      <w:r w:rsidRPr="00CA22AA">
        <w:rPr>
          <w:rFonts w:ascii="Times New Roman" w:eastAsia="宋体" w:hAnsi="Times New Roman" w:hint="eastAsia"/>
          <w:sz w:val="24"/>
          <w:szCs w:val="24"/>
        </w:rPr>
        <w:t>85.88</w:t>
      </w:r>
    </w:p>
    <w:p w14:paraId="2B8E9298" w14:textId="77777777" w:rsidR="00502F0A" w:rsidRDefault="00CA22A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392731A1" w14:textId="77777777" w:rsidR="00502F0A" w:rsidRDefault="00CA22AA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sz w:val="24"/>
        </w:rPr>
        <w:t xml:space="preserve">　　　</w:t>
      </w: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2FA7BD37" w14:textId="77777777" w:rsidR="00502F0A" w:rsidRDefault="00CA22AA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称：北京市规划和自然资源委员会</w:t>
      </w:r>
    </w:p>
    <w:p w14:paraId="5112A4A5" w14:textId="77777777" w:rsidR="00502F0A" w:rsidRDefault="00CA22AA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址：北京市通州区承安路</w:t>
      </w:r>
      <w:r>
        <w:rPr>
          <w:rFonts w:ascii="Times New Roman" w:eastAsia="宋体" w:hAnsi="Times New Roman"/>
          <w:sz w:val="24"/>
        </w:rPr>
        <w:t>1</w:t>
      </w:r>
      <w:r>
        <w:rPr>
          <w:rFonts w:ascii="Times New Roman" w:eastAsia="宋体" w:hAnsi="Times New Roman"/>
          <w:sz w:val="24"/>
        </w:rPr>
        <w:t>号院</w:t>
      </w:r>
    </w:p>
    <w:p w14:paraId="53433A96" w14:textId="77777777" w:rsidR="00502F0A" w:rsidRDefault="00CA22AA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</w:t>
      </w:r>
      <w:bookmarkStart w:id="2" w:name="_Hlk181609440"/>
      <w:r>
        <w:rPr>
          <w:rFonts w:ascii="Times New Roman" w:eastAsia="宋体" w:hAnsi="Times New Roman"/>
          <w:sz w:val="24"/>
        </w:rPr>
        <w:t>李老师，</w:t>
      </w:r>
      <w:r>
        <w:rPr>
          <w:rFonts w:ascii="Times New Roman" w:eastAsia="宋体" w:hAnsi="Times New Roman"/>
          <w:sz w:val="24"/>
        </w:rPr>
        <w:t>010-55595407</w:t>
      </w:r>
      <w:bookmarkEnd w:id="2"/>
    </w:p>
    <w:p w14:paraId="552B74DE" w14:textId="77777777" w:rsidR="00502F0A" w:rsidRDefault="00CA22AA">
      <w:pPr>
        <w:spacing w:line="360" w:lineRule="auto"/>
        <w:ind w:firstLineChars="300" w:firstLine="723"/>
        <w:rPr>
          <w:rFonts w:ascii="Times New Roman" w:eastAsia="宋体" w:hAnsi="Times New Roman"/>
          <w:b/>
          <w:bCs/>
          <w:sz w:val="24"/>
        </w:rPr>
      </w:pPr>
      <w:r>
        <w:rPr>
          <w:rFonts w:ascii="Times New Roman" w:eastAsia="宋体" w:hAnsi="Times New Roman"/>
          <w:b/>
          <w:bCs/>
          <w:sz w:val="24"/>
        </w:rPr>
        <w:lastRenderedPageBreak/>
        <w:t>2.</w:t>
      </w:r>
      <w:r>
        <w:rPr>
          <w:rFonts w:ascii="Times New Roman" w:eastAsia="宋体" w:hAnsi="Times New Roman"/>
          <w:b/>
          <w:bCs/>
          <w:sz w:val="24"/>
        </w:rPr>
        <w:t>采购代理机构信息</w:t>
      </w:r>
    </w:p>
    <w:p w14:paraId="7F2F4375" w14:textId="77777777" w:rsidR="00502F0A" w:rsidRDefault="00CA22AA">
      <w:pPr>
        <w:spacing w:line="360" w:lineRule="auto"/>
        <w:ind w:firstLineChars="300" w:firstLine="72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称：北京汇诚金桥国际招标咨询有限公司</w:t>
      </w:r>
    </w:p>
    <w:p w14:paraId="533BE566" w14:textId="77777777" w:rsidR="00502F0A" w:rsidRDefault="00CA22AA">
      <w:pPr>
        <w:spacing w:line="360" w:lineRule="auto"/>
        <w:ind w:firstLineChars="300" w:firstLine="72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p w14:paraId="3BDC6AAC" w14:textId="77777777" w:rsidR="00502F0A" w:rsidRDefault="00CA22AA">
      <w:pPr>
        <w:spacing w:line="360" w:lineRule="auto"/>
        <w:ind w:firstLineChars="300" w:firstLine="72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联系方式：雷天宠、苑鑫，</w:t>
      </w:r>
      <w:r>
        <w:rPr>
          <w:rFonts w:ascii="Times New Roman" w:eastAsia="宋体" w:hAnsi="Times New Roman"/>
          <w:sz w:val="24"/>
        </w:rPr>
        <w:t>010-65170699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65173108</w:t>
      </w:r>
    </w:p>
    <w:p w14:paraId="11F5228D" w14:textId="77777777" w:rsidR="00502F0A" w:rsidRDefault="00CA22AA">
      <w:pPr>
        <w:spacing w:line="360" w:lineRule="auto"/>
        <w:ind w:firstLineChars="300" w:firstLine="723"/>
        <w:rPr>
          <w:rFonts w:ascii="Times New Roman" w:eastAsia="宋体" w:hAnsi="Times New Roman"/>
          <w:b/>
          <w:bCs/>
          <w:sz w:val="24"/>
        </w:rPr>
      </w:pPr>
      <w:r>
        <w:rPr>
          <w:rFonts w:ascii="Times New Roman" w:eastAsia="宋体" w:hAnsi="Times New Roman"/>
          <w:b/>
          <w:bCs/>
          <w:sz w:val="24"/>
        </w:rPr>
        <w:t>3.</w:t>
      </w:r>
      <w:r>
        <w:rPr>
          <w:rFonts w:ascii="Times New Roman" w:eastAsia="宋体" w:hAnsi="Times New Roman"/>
          <w:b/>
          <w:bCs/>
          <w:sz w:val="24"/>
        </w:rPr>
        <w:t>项目联系方式</w:t>
      </w:r>
    </w:p>
    <w:p w14:paraId="043B3B71" w14:textId="77777777" w:rsidR="00502F0A" w:rsidRDefault="00CA22AA">
      <w:pPr>
        <w:spacing w:line="360" w:lineRule="auto"/>
        <w:ind w:firstLineChars="300" w:firstLine="72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项目联系人：雷天宠、苑鑫</w:t>
      </w:r>
    </w:p>
    <w:p w14:paraId="6F6404B6" w14:textId="77777777" w:rsidR="00502F0A" w:rsidRDefault="00CA22AA">
      <w:pPr>
        <w:spacing w:line="360" w:lineRule="auto"/>
        <w:ind w:firstLineChars="300" w:firstLine="72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电</w:t>
      </w:r>
      <w:r>
        <w:rPr>
          <w:rFonts w:ascii="Times New Roman" w:eastAsia="宋体" w:hAnsi="Times New Roman"/>
          <w:sz w:val="24"/>
        </w:rPr>
        <w:t xml:space="preserve">      </w:t>
      </w:r>
      <w:r>
        <w:rPr>
          <w:rFonts w:ascii="Times New Roman" w:eastAsia="宋体" w:hAnsi="Times New Roman"/>
          <w:sz w:val="24"/>
        </w:rPr>
        <w:t>话：</w:t>
      </w:r>
      <w:r>
        <w:rPr>
          <w:rFonts w:ascii="Times New Roman" w:eastAsia="宋体" w:hAnsi="Times New Roman"/>
          <w:sz w:val="24"/>
        </w:rPr>
        <w:t>010-65170699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65173108</w:t>
      </w:r>
    </w:p>
    <w:p w14:paraId="1BB081D0" w14:textId="77777777" w:rsidR="00502F0A" w:rsidRDefault="00CA22A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5D70BFDC" w14:textId="77777777" w:rsidR="00502F0A" w:rsidRDefault="00CA22A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sectPr w:rsidR="00502F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ODg1MTQ2N2ZlNzk4MTBjMTY5NzllNzQzMGI4MDFlY2Y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77019"/>
    <w:rsid w:val="00281E2F"/>
    <w:rsid w:val="002A495E"/>
    <w:rsid w:val="002B3A4F"/>
    <w:rsid w:val="002B3D97"/>
    <w:rsid w:val="002F2E79"/>
    <w:rsid w:val="00320F3E"/>
    <w:rsid w:val="003640D2"/>
    <w:rsid w:val="00385889"/>
    <w:rsid w:val="00390B56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2F0A"/>
    <w:rsid w:val="00503832"/>
    <w:rsid w:val="00505037"/>
    <w:rsid w:val="005052B6"/>
    <w:rsid w:val="005368AE"/>
    <w:rsid w:val="00536D4F"/>
    <w:rsid w:val="00536EE3"/>
    <w:rsid w:val="0055362A"/>
    <w:rsid w:val="00570762"/>
    <w:rsid w:val="00594980"/>
    <w:rsid w:val="005C735D"/>
    <w:rsid w:val="005E19B7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F65BC"/>
    <w:rsid w:val="00802C44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401A8"/>
    <w:rsid w:val="009552FB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4FCD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BE33A1"/>
    <w:rsid w:val="00C00A4A"/>
    <w:rsid w:val="00C02E2D"/>
    <w:rsid w:val="00C20F16"/>
    <w:rsid w:val="00C9662A"/>
    <w:rsid w:val="00CA22A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2863"/>
    <w:rsid w:val="00DA630C"/>
    <w:rsid w:val="00DE28CC"/>
    <w:rsid w:val="00E13CF3"/>
    <w:rsid w:val="00E17B8B"/>
    <w:rsid w:val="00E45DF8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71DE1"/>
    <w:rsid w:val="00F80DC8"/>
    <w:rsid w:val="00F813BB"/>
    <w:rsid w:val="00F87CD6"/>
    <w:rsid w:val="00F955D6"/>
    <w:rsid w:val="00FC063B"/>
    <w:rsid w:val="00FC4A99"/>
    <w:rsid w:val="00FF7D1A"/>
    <w:rsid w:val="04900429"/>
    <w:rsid w:val="04A24CDA"/>
    <w:rsid w:val="04F95927"/>
    <w:rsid w:val="07D653C6"/>
    <w:rsid w:val="0CCE6862"/>
    <w:rsid w:val="11F501BE"/>
    <w:rsid w:val="18735819"/>
    <w:rsid w:val="19CF1150"/>
    <w:rsid w:val="1C8B111C"/>
    <w:rsid w:val="215761DF"/>
    <w:rsid w:val="2421450C"/>
    <w:rsid w:val="250626F6"/>
    <w:rsid w:val="27A65BFC"/>
    <w:rsid w:val="290E41A6"/>
    <w:rsid w:val="29D5218B"/>
    <w:rsid w:val="29FB0865"/>
    <w:rsid w:val="2BC053BA"/>
    <w:rsid w:val="2F1D4585"/>
    <w:rsid w:val="311241F9"/>
    <w:rsid w:val="32D57EA5"/>
    <w:rsid w:val="345D7336"/>
    <w:rsid w:val="34922C11"/>
    <w:rsid w:val="365113D3"/>
    <w:rsid w:val="3A0E27DB"/>
    <w:rsid w:val="3E6C2BB1"/>
    <w:rsid w:val="45751B56"/>
    <w:rsid w:val="457C737D"/>
    <w:rsid w:val="459E22AD"/>
    <w:rsid w:val="4AC74AE9"/>
    <w:rsid w:val="4B2077D3"/>
    <w:rsid w:val="4C4416DF"/>
    <w:rsid w:val="55187ACF"/>
    <w:rsid w:val="5522413C"/>
    <w:rsid w:val="56352B01"/>
    <w:rsid w:val="58A121EF"/>
    <w:rsid w:val="5BC91446"/>
    <w:rsid w:val="5D4B6E32"/>
    <w:rsid w:val="62C86514"/>
    <w:rsid w:val="63F53F99"/>
    <w:rsid w:val="6718785A"/>
    <w:rsid w:val="68DB0A03"/>
    <w:rsid w:val="6CB87DDC"/>
    <w:rsid w:val="6D053B08"/>
    <w:rsid w:val="72AE12BE"/>
    <w:rsid w:val="74DF73DB"/>
    <w:rsid w:val="76ED7D94"/>
    <w:rsid w:val="7AB66EC6"/>
    <w:rsid w:val="7AE17CE9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936A9EB-9518-4EC0-A20E-311F8DAA4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basedOn w:val="a0"/>
    <w:autoRedefine/>
    <w:uiPriority w:val="99"/>
    <w:semiHidden/>
    <w:unhideWhenUsed/>
    <w:qFormat/>
    <w:rPr>
      <w:u w:val="none"/>
    </w:rPr>
  </w:style>
  <w:style w:type="character" w:styleId="af1">
    <w:name w:val="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basedOn w:val="a0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8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118</cp:revision>
  <dcterms:created xsi:type="dcterms:W3CDTF">2020-04-26T03:35:00Z</dcterms:created>
  <dcterms:modified xsi:type="dcterms:W3CDTF">2024-12-05T08:37:00Z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D618171879244BC6B8C31FB2CDAB3088</vt:lpwstr>
  </property>
</Properties>
</file>