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0A8FA02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35393809"/>
      <w:bookmarkStart w:id="1" w:name="_Toc28359022"/>
      <w:bookmarkStart w:id="2" w:name="_Toc13070"/>
      <w:r>
        <w:rPr>
          <w:rFonts w:hint="eastAsia" w:cs="宋体"/>
          <w:sz w:val="30"/>
          <w:szCs w:val="30"/>
          <w:lang w:eastAsia="zh-CN"/>
        </w:rPr>
        <w:t>消防维保服务采购项目</w:t>
      </w:r>
    </w:p>
    <w:p w14:paraId="4A14DF03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59991E2E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0686-2611BI044629Z</w:t>
      </w:r>
    </w:p>
    <w:p w14:paraId="204F1A07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消防维保服务采购项目</w:t>
      </w:r>
    </w:p>
    <w:p w14:paraId="04C35296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tbl>
      <w:tblPr>
        <w:tblStyle w:val="17"/>
        <w:tblW w:w="50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8"/>
        <w:gridCol w:w="2320"/>
        <w:gridCol w:w="3308"/>
        <w:gridCol w:w="1917"/>
        <w:gridCol w:w="1985"/>
      </w:tblGrid>
      <w:tr w14:paraId="51B33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285" w:type="pct"/>
            <w:vMerge w:val="restart"/>
            <w:vAlign w:val="center"/>
          </w:tcPr>
          <w:p w14:paraId="48246986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47" w:type="pct"/>
            <w:vMerge w:val="restart"/>
            <w:vAlign w:val="center"/>
          </w:tcPr>
          <w:p w14:paraId="33266C9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636" w:type="pct"/>
            <w:vMerge w:val="restart"/>
            <w:vAlign w:val="center"/>
          </w:tcPr>
          <w:p w14:paraId="5BBD488A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1930" w:type="pct"/>
            <w:gridSpan w:val="2"/>
            <w:vAlign w:val="center"/>
          </w:tcPr>
          <w:p w14:paraId="6ED2066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77B00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285" w:type="pct"/>
            <w:vMerge w:val="continue"/>
            <w:vAlign w:val="center"/>
          </w:tcPr>
          <w:p w14:paraId="43598F6F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47" w:type="pct"/>
            <w:vMerge w:val="continue"/>
            <w:vAlign w:val="center"/>
          </w:tcPr>
          <w:p w14:paraId="6BD1ED3E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636" w:type="pct"/>
            <w:vMerge w:val="continue"/>
            <w:vAlign w:val="center"/>
          </w:tcPr>
          <w:p w14:paraId="530812A6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948" w:type="pct"/>
            <w:vAlign w:val="center"/>
          </w:tcPr>
          <w:p w14:paraId="7F9451A7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981" w:type="pct"/>
            <w:vAlign w:val="center"/>
          </w:tcPr>
          <w:p w14:paraId="09B01F3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1D365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285" w:type="pct"/>
            <w:vAlign w:val="center"/>
          </w:tcPr>
          <w:p w14:paraId="5C354B31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47" w:type="pct"/>
            <w:vAlign w:val="center"/>
          </w:tcPr>
          <w:p w14:paraId="1DE474DB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北京中航华信机电设备安装有限公司</w:t>
            </w:r>
          </w:p>
        </w:tc>
        <w:tc>
          <w:tcPr>
            <w:tcW w:w="1636" w:type="pct"/>
            <w:vAlign w:val="center"/>
          </w:tcPr>
          <w:p w14:paraId="1AE46000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北京市顺义区竺园路12号院60号楼(天竺综合保税区)</w:t>
            </w:r>
          </w:p>
        </w:tc>
        <w:tc>
          <w:tcPr>
            <w:tcW w:w="948" w:type="pct"/>
            <w:shd w:val="clear" w:color="auto" w:fill="auto"/>
            <w:vAlign w:val="center"/>
          </w:tcPr>
          <w:p w14:paraId="49BCBE39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¥1,312,920.00</w:t>
            </w:r>
          </w:p>
        </w:tc>
        <w:tc>
          <w:tcPr>
            <w:tcW w:w="981" w:type="pct"/>
            <w:vAlign w:val="center"/>
          </w:tcPr>
          <w:p w14:paraId="7BDED3D9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壹佰叁拾壹万贰仟玖佰贰拾元整</w:t>
            </w:r>
          </w:p>
        </w:tc>
      </w:tr>
    </w:tbl>
    <w:p w14:paraId="4954A29A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主要标的信息</w:t>
      </w:r>
    </w:p>
    <w:p w14:paraId="314587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highlight w:val="none"/>
          <w:lang w:val="en-US"/>
        </w:rPr>
      </w:pPr>
      <w:r>
        <w:rPr>
          <w:rFonts w:hint="eastAsia" w:ascii="宋体" w:hAnsi="宋体" w:cs="宋体"/>
          <w:highlight w:val="none"/>
        </w:rPr>
        <w:t>采购内容：</w:t>
      </w:r>
      <w:r>
        <w:rPr>
          <w:rFonts w:hint="eastAsia"/>
          <w:sz w:val="24"/>
          <w:szCs w:val="24"/>
          <w:highlight w:val="none"/>
          <w:lang w:eastAsia="zh-CN"/>
        </w:rPr>
        <w:t>消防维保服务</w:t>
      </w:r>
    </w:p>
    <w:p w14:paraId="522487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服务范围：详见招标文件</w:t>
      </w:r>
    </w:p>
    <w:p w14:paraId="32436D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服务要求：详见招标文件</w:t>
      </w:r>
    </w:p>
    <w:p w14:paraId="56B893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服务时间：按采购人要求</w:t>
      </w:r>
    </w:p>
    <w:p w14:paraId="2A349168">
      <w:pPr>
        <w:widowControl w:val="0"/>
        <w:numPr>
          <w:ilvl w:val="0"/>
          <w:numId w:val="0"/>
        </w:numPr>
        <w:spacing w:line="360" w:lineRule="auto"/>
        <w:ind w:firstLine="480" w:firstLineChars="200"/>
        <w:jc w:val="both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highlight w:val="none"/>
        </w:rPr>
        <w:t>服务标准：按采购人要求</w:t>
      </w:r>
    </w:p>
    <w:p w14:paraId="57A68BE0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</w:rPr>
        <w:t>五、评审专家</w:t>
      </w:r>
      <w:r>
        <w:rPr>
          <w:rFonts w:hint="eastAsia" w:ascii="宋体" w:hAnsi="宋体" w:cs="宋体"/>
          <w:b/>
          <w:bCs/>
          <w:highlight w:val="none"/>
        </w:rPr>
        <w:t>名单：翟锋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徐莉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赵海防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陈田生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马书岭。</w:t>
      </w:r>
    </w:p>
    <w:p w14:paraId="028DBAC9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29ADA023">
      <w:pPr>
        <w:spacing w:line="360" w:lineRule="auto"/>
        <w:ind w:firstLine="480" w:firstLineChars="200"/>
        <w:rPr>
          <w:rFonts w:hint="eastAsia" w:ascii="宋体" w:hAnsi="宋体" w:cs="宋体"/>
          <w:highlight w:val="yellow"/>
        </w:rPr>
      </w:pPr>
      <w:r>
        <w:rPr>
          <w:rFonts w:hint="eastAsia" w:ascii="宋体" w:hAnsi="宋体" w:cs="宋体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lang w:eastAsia="zh-CN"/>
        </w:rPr>
        <w:t>，</w:t>
      </w:r>
      <w:r>
        <w:rPr>
          <w:rFonts w:hint="eastAsia" w:ascii="宋体" w:hAnsi="宋体" w:cs="宋体"/>
        </w:rPr>
        <w:t>代理服务</w:t>
      </w:r>
      <w:r>
        <w:rPr>
          <w:rFonts w:hint="eastAsia" w:ascii="宋体" w:hAnsi="宋体" w:cs="宋体"/>
          <w:highlight w:val="none"/>
        </w:rPr>
        <w:t xml:space="preserve">收费金额：人民币1.750336 </w:t>
      </w:r>
      <w:bookmarkStart w:id="3" w:name="_GoBack"/>
      <w:bookmarkEnd w:id="3"/>
      <w:r>
        <w:rPr>
          <w:rFonts w:hint="eastAsia" w:ascii="宋体" w:hAnsi="宋体" w:cs="宋体"/>
          <w:highlight w:val="none"/>
        </w:rPr>
        <w:t>万元</w:t>
      </w:r>
    </w:p>
    <w:p w14:paraId="283C6285"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 w14:paraId="5CD5FE5D"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 w14:paraId="0F36CA3A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八、其他补充事宜</w:t>
      </w:r>
    </w:p>
    <w:p w14:paraId="7A1DD95A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北京中航华信机电设备安装有限公司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91.60</w:t>
      </w:r>
      <w:r>
        <w:rPr>
          <w:rFonts w:hint="eastAsia" w:ascii="宋体" w:hAnsi="宋体" w:cs="宋体"/>
          <w:kern w:val="0"/>
          <w:highlight w:val="none"/>
        </w:rPr>
        <w:t>。</w:t>
      </w:r>
    </w:p>
    <w:p w14:paraId="3DD6A198"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 w14:paraId="6D2F3B38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1.采购人信息</w:t>
      </w:r>
    </w:p>
    <w:p w14:paraId="1A20C285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名    称：首都医科大学附属北京地坛医院</w:t>
      </w:r>
    </w:p>
    <w:p w14:paraId="1CB0E61E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    址：北京市朝阳区京顺东街8号</w:t>
      </w:r>
    </w:p>
    <w:p w14:paraId="11B49775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联系方式：010-84323077</w:t>
      </w:r>
    </w:p>
    <w:p w14:paraId="72CCC784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2.采购代理机构信息</w:t>
      </w:r>
    </w:p>
    <w:p w14:paraId="77BEA2EF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名    称：北京国际贸易有限公司</w:t>
      </w:r>
    </w:p>
    <w:p w14:paraId="7E808AA8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    址：北京市朝阳区建国门外大街甲3号</w:t>
      </w:r>
    </w:p>
    <w:p w14:paraId="3129D38A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联系方式：010-85343456</w:t>
      </w:r>
    </w:p>
    <w:p w14:paraId="497061B2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3.项目联系方式</w:t>
      </w:r>
    </w:p>
    <w:p w14:paraId="4C689C3F">
      <w:pPr>
        <w:pStyle w:val="6"/>
        <w:tabs>
          <w:tab w:val="left" w:pos="1859"/>
          <w:tab w:val="left" w:pos="3711"/>
        </w:tabs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项目联系人：张娇、张珊、梁潇</w:t>
      </w:r>
    </w:p>
    <w:p w14:paraId="1E336267">
      <w:pPr>
        <w:pStyle w:val="6"/>
        <w:tabs>
          <w:tab w:val="left" w:pos="1859"/>
          <w:tab w:val="left" w:pos="3711"/>
        </w:tabs>
        <w:spacing w:line="360" w:lineRule="auto"/>
        <w:ind w:firstLine="720" w:firstLineChars="30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eastAsia="zh-CN"/>
        </w:rPr>
        <w:t>电话：010-85343</w:t>
      </w:r>
      <w:r>
        <w:rPr>
          <w:rFonts w:hint="eastAsia" w:ascii="宋体" w:hAnsi="宋体" w:cs="宋体"/>
          <w:lang w:val="en-US" w:eastAsia="zh-CN"/>
        </w:rPr>
        <w:t>456、</w:t>
      </w:r>
      <w:r>
        <w:rPr>
          <w:rFonts w:hint="eastAsia" w:ascii="宋体" w:hAnsi="宋体" w:cs="宋体"/>
          <w:lang w:eastAsia="zh-CN"/>
        </w:rPr>
        <w:t>010-8534</w:t>
      </w:r>
      <w:r>
        <w:rPr>
          <w:rFonts w:hint="eastAsia" w:ascii="宋体" w:hAnsi="宋体" w:cs="宋体"/>
          <w:lang w:val="en-US" w:eastAsia="zh-CN"/>
        </w:rPr>
        <w:t>3459</w:t>
      </w:r>
    </w:p>
    <w:p w14:paraId="34654280">
      <w:pPr>
        <w:pStyle w:val="6"/>
        <w:tabs>
          <w:tab w:val="left" w:pos="1859"/>
          <w:tab w:val="left" w:pos="3711"/>
        </w:tabs>
        <w:spacing w:line="360" w:lineRule="auto"/>
        <w:ind w:firstLine="480" w:firstLineChars="200"/>
        <w:rPr>
          <w:rFonts w:hint="default"/>
          <w:highlight w:val="none"/>
          <w:lang w:val="en-US" w:eastAsia="zh-CN"/>
        </w:rPr>
      </w:pPr>
    </w:p>
    <w:p w14:paraId="7128EEF6">
      <w:pPr>
        <w:spacing w:line="360" w:lineRule="auto"/>
        <w:ind w:firstLine="720" w:firstLineChars="300"/>
        <w:rPr>
          <w:rFonts w:hint="eastAsia" w:ascii="宋体" w:hAnsi="宋体" w:cs="宋体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  <w:docVar w:name="KSO_WPS_MARK_KEY" w:val="4c11f529-6ae7-4cd1-a949-13f8bb0c526a"/>
  </w:docVars>
  <w:rsids>
    <w:rsidRoot w:val="00172A27"/>
    <w:rsid w:val="000F29CA"/>
    <w:rsid w:val="00132925"/>
    <w:rsid w:val="001C2D37"/>
    <w:rsid w:val="001E004F"/>
    <w:rsid w:val="00252EF3"/>
    <w:rsid w:val="0033608F"/>
    <w:rsid w:val="003919CE"/>
    <w:rsid w:val="00457A79"/>
    <w:rsid w:val="004E7980"/>
    <w:rsid w:val="004F1AD7"/>
    <w:rsid w:val="005A1D49"/>
    <w:rsid w:val="005D6C05"/>
    <w:rsid w:val="006076E0"/>
    <w:rsid w:val="006263FF"/>
    <w:rsid w:val="006C79C2"/>
    <w:rsid w:val="00792644"/>
    <w:rsid w:val="009259BB"/>
    <w:rsid w:val="00942BD2"/>
    <w:rsid w:val="009D78FB"/>
    <w:rsid w:val="00A03F5F"/>
    <w:rsid w:val="00BE5CB3"/>
    <w:rsid w:val="00C274C3"/>
    <w:rsid w:val="00C40697"/>
    <w:rsid w:val="00D065F4"/>
    <w:rsid w:val="00EA1B04"/>
    <w:rsid w:val="00FC177C"/>
    <w:rsid w:val="01375D0F"/>
    <w:rsid w:val="01D048A9"/>
    <w:rsid w:val="01DC3BC6"/>
    <w:rsid w:val="028B667F"/>
    <w:rsid w:val="03312FA5"/>
    <w:rsid w:val="04250A58"/>
    <w:rsid w:val="07E331B7"/>
    <w:rsid w:val="080346AC"/>
    <w:rsid w:val="0A283ED3"/>
    <w:rsid w:val="0A296AEF"/>
    <w:rsid w:val="0B925298"/>
    <w:rsid w:val="0D3E1419"/>
    <w:rsid w:val="0DB273A9"/>
    <w:rsid w:val="0E630D48"/>
    <w:rsid w:val="0EA00F4E"/>
    <w:rsid w:val="0F776521"/>
    <w:rsid w:val="10036F74"/>
    <w:rsid w:val="10861FB5"/>
    <w:rsid w:val="10EC787A"/>
    <w:rsid w:val="11976170"/>
    <w:rsid w:val="12DC130A"/>
    <w:rsid w:val="14243297"/>
    <w:rsid w:val="142A16A8"/>
    <w:rsid w:val="152467E1"/>
    <w:rsid w:val="166532CF"/>
    <w:rsid w:val="16B17D25"/>
    <w:rsid w:val="182932F0"/>
    <w:rsid w:val="18D636FA"/>
    <w:rsid w:val="1A715488"/>
    <w:rsid w:val="1A940991"/>
    <w:rsid w:val="1B86476A"/>
    <w:rsid w:val="1E8E3CBC"/>
    <w:rsid w:val="1EA87CD0"/>
    <w:rsid w:val="1F7D7510"/>
    <w:rsid w:val="1F997948"/>
    <w:rsid w:val="1FDE43C2"/>
    <w:rsid w:val="20270625"/>
    <w:rsid w:val="20713211"/>
    <w:rsid w:val="2124604A"/>
    <w:rsid w:val="222B0B4E"/>
    <w:rsid w:val="2274404C"/>
    <w:rsid w:val="22AE74DE"/>
    <w:rsid w:val="23151909"/>
    <w:rsid w:val="248D1853"/>
    <w:rsid w:val="24C80660"/>
    <w:rsid w:val="25632256"/>
    <w:rsid w:val="25645EC9"/>
    <w:rsid w:val="25BA5130"/>
    <w:rsid w:val="265213ED"/>
    <w:rsid w:val="26CA69A6"/>
    <w:rsid w:val="27C371A7"/>
    <w:rsid w:val="28445183"/>
    <w:rsid w:val="28A60136"/>
    <w:rsid w:val="28E6501B"/>
    <w:rsid w:val="28FB4F40"/>
    <w:rsid w:val="29AA01EA"/>
    <w:rsid w:val="29C35C29"/>
    <w:rsid w:val="2A9C65C2"/>
    <w:rsid w:val="2BA81E59"/>
    <w:rsid w:val="2BCB43B2"/>
    <w:rsid w:val="2DAE77E9"/>
    <w:rsid w:val="2DF216DA"/>
    <w:rsid w:val="2E6A7CB9"/>
    <w:rsid w:val="3018499C"/>
    <w:rsid w:val="302E6231"/>
    <w:rsid w:val="333D6679"/>
    <w:rsid w:val="337D033C"/>
    <w:rsid w:val="34010499"/>
    <w:rsid w:val="34D23C26"/>
    <w:rsid w:val="352112E7"/>
    <w:rsid w:val="3734217F"/>
    <w:rsid w:val="379D2F5B"/>
    <w:rsid w:val="39711FA9"/>
    <w:rsid w:val="3977366E"/>
    <w:rsid w:val="3CAF79B9"/>
    <w:rsid w:val="3D232155"/>
    <w:rsid w:val="3E984A49"/>
    <w:rsid w:val="3ECD4F2F"/>
    <w:rsid w:val="400C7FA0"/>
    <w:rsid w:val="40C10651"/>
    <w:rsid w:val="40CF1F2C"/>
    <w:rsid w:val="40EC1FA8"/>
    <w:rsid w:val="45B27966"/>
    <w:rsid w:val="4636352C"/>
    <w:rsid w:val="472B71D3"/>
    <w:rsid w:val="49A6558E"/>
    <w:rsid w:val="4A5B47E7"/>
    <w:rsid w:val="4DDB092F"/>
    <w:rsid w:val="4ECB55DF"/>
    <w:rsid w:val="512F0C70"/>
    <w:rsid w:val="51B73DED"/>
    <w:rsid w:val="53584606"/>
    <w:rsid w:val="53A26B6F"/>
    <w:rsid w:val="54494ACA"/>
    <w:rsid w:val="54673E6B"/>
    <w:rsid w:val="55E60E69"/>
    <w:rsid w:val="56B90783"/>
    <w:rsid w:val="572A382B"/>
    <w:rsid w:val="58233B31"/>
    <w:rsid w:val="58373FB5"/>
    <w:rsid w:val="5B7161E4"/>
    <w:rsid w:val="5CF04139"/>
    <w:rsid w:val="5CFF3BED"/>
    <w:rsid w:val="5D72326D"/>
    <w:rsid w:val="5D9C47EC"/>
    <w:rsid w:val="5E5D76E0"/>
    <w:rsid w:val="5EED3E0F"/>
    <w:rsid w:val="5F0C01D3"/>
    <w:rsid w:val="60006FCA"/>
    <w:rsid w:val="609D069B"/>
    <w:rsid w:val="60C774EF"/>
    <w:rsid w:val="60D10C16"/>
    <w:rsid w:val="629160FE"/>
    <w:rsid w:val="629E2444"/>
    <w:rsid w:val="62A71354"/>
    <w:rsid w:val="64235F78"/>
    <w:rsid w:val="6528549D"/>
    <w:rsid w:val="656E0126"/>
    <w:rsid w:val="66940880"/>
    <w:rsid w:val="67590EDE"/>
    <w:rsid w:val="680C596B"/>
    <w:rsid w:val="682E257A"/>
    <w:rsid w:val="68CD19CD"/>
    <w:rsid w:val="69510527"/>
    <w:rsid w:val="69B83CD2"/>
    <w:rsid w:val="6A513963"/>
    <w:rsid w:val="6BCC55E2"/>
    <w:rsid w:val="6C511742"/>
    <w:rsid w:val="6C9E3A12"/>
    <w:rsid w:val="6DB149A4"/>
    <w:rsid w:val="6E0736AE"/>
    <w:rsid w:val="6E7C6647"/>
    <w:rsid w:val="6F9C12DD"/>
    <w:rsid w:val="72545F38"/>
    <w:rsid w:val="73D70B56"/>
    <w:rsid w:val="75AF5B8D"/>
    <w:rsid w:val="78A86196"/>
    <w:rsid w:val="7B4502FE"/>
    <w:rsid w:val="7B465D29"/>
    <w:rsid w:val="7B7579E7"/>
    <w:rsid w:val="7C497DE0"/>
    <w:rsid w:val="7D9B2799"/>
    <w:rsid w:val="7D9F4038"/>
    <w:rsid w:val="7E653C46"/>
    <w:rsid w:val="7EB7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styleId="8">
    <w:name w:val="Body Text Indent"/>
    <w:basedOn w:val="1"/>
    <w:qFormat/>
    <w:uiPriority w:val="0"/>
    <w:pPr>
      <w:ind w:firstLine="750"/>
    </w:pPr>
    <w:rPr>
      <w:sz w:val="28"/>
    </w:rPr>
  </w:style>
  <w:style w:type="paragraph" w:styleId="9">
    <w:name w:val="Plain Text"/>
    <w:basedOn w:val="1"/>
    <w:qFormat/>
    <w:uiPriority w:val="0"/>
    <w:rPr>
      <w:rFonts w:ascii="宋体" w:hAnsi="Courier New"/>
      <w:szCs w:val="22"/>
    </w:rPr>
  </w:style>
  <w:style w:type="paragraph" w:styleId="10">
    <w:name w:val="Balloon Text"/>
    <w:basedOn w:val="1"/>
    <w:link w:val="38"/>
    <w:qFormat/>
    <w:uiPriority w:val="0"/>
    <w:rPr>
      <w:sz w:val="18"/>
      <w:szCs w:val="18"/>
    </w:rPr>
  </w:style>
  <w:style w:type="paragraph" w:styleId="11">
    <w:name w:val="footer"/>
    <w:basedOn w:val="1"/>
    <w:link w:val="3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4">
    <w:name w:val="Title"/>
    <w:basedOn w:val="1"/>
    <w:next w:val="1"/>
    <w:unhideWhenUsed/>
    <w:qFormat/>
    <w:uiPriority w:val="0"/>
    <w:pPr>
      <w:spacing w:beforeLines="0" w:afterLines="0"/>
      <w:jc w:val="center"/>
      <w:outlineLvl w:val="0"/>
    </w:pPr>
    <w:rPr>
      <w:rFonts w:hint="default"/>
      <w:b/>
      <w:sz w:val="32"/>
      <w:szCs w:val="20"/>
    </w:rPr>
  </w:style>
  <w:style w:type="paragraph" w:styleId="15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0"/>
  </w:style>
  <w:style w:type="character" w:styleId="20">
    <w:name w:val="FollowedHyperlink"/>
    <w:basedOn w:val="18"/>
    <w:qFormat/>
    <w:uiPriority w:val="0"/>
    <w:rPr>
      <w:color w:val="000000"/>
      <w:u w:val="none"/>
    </w:rPr>
  </w:style>
  <w:style w:type="character" w:styleId="21">
    <w:name w:val="Emphasis"/>
    <w:basedOn w:val="18"/>
    <w:qFormat/>
    <w:uiPriority w:val="0"/>
  </w:style>
  <w:style w:type="character" w:styleId="22">
    <w:name w:val="HTML Definition"/>
    <w:basedOn w:val="18"/>
    <w:qFormat/>
    <w:uiPriority w:val="0"/>
  </w:style>
  <w:style w:type="character" w:styleId="23">
    <w:name w:val="HTML Acronym"/>
    <w:basedOn w:val="18"/>
    <w:qFormat/>
    <w:uiPriority w:val="0"/>
  </w:style>
  <w:style w:type="character" w:styleId="24">
    <w:name w:val="HTML Variable"/>
    <w:basedOn w:val="18"/>
    <w:qFormat/>
    <w:uiPriority w:val="0"/>
  </w:style>
  <w:style w:type="character" w:styleId="25">
    <w:name w:val="Hyperlink"/>
    <w:basedOn w:val="18"/>
    <w:qFormat/>
    <w:uiPriority w:val="0"/>
    <w:rPr>
      <w:color w:val="0000FF"/>
      <w:u w:val="single"/>
    </w:rPr>
  </w:style>
  <w:style w:type="character" w:styleId="26">
    <w:name w:val="HTML Code"/>
    <w:basedOn w:val="18"/>
    <w:qFormat/>
    <w:uiPriority w:val="0"/>
    <w:rPr>
      <w:rFonts w:ascii="Courier New" w:hAnsi="Courier New"/>
      <w:sz w:val="20"/>
    </w:rPr>
  </w:style>
  <w:style w:type="character" w:styleId="27">
    <w:name w:val="HTML Cite"/>
    <w:basedOn w:val="18"/>
    <w:qFormat/>
    <w:uiPriority w:val="0"/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8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8"/>
    <w:qFormat/>
    <w:uiPriority w:val="0"/>
    <w:rPr>
      <w:color w:val="0063BA"/>
    </w:rPr>
  </w:style>
  <w:style w:type="character" w:customStyle="1" w:styleId="31">
    <w:name w:val="margin_right202"/>
    <w:basedOn w:val="18"/>
    <w:qFormat/>
    <w:uiPriority w:val="0"/>
  </w:style>
  <w:style w:type="character" w:customStyle="1" w:styleId="32">
    <w:name w:val="before"/>
    <w:basedOn w:val="18"/>
    <w:qFormat/>
    <w:uiPriority w:val="0"/>
    <w:rPr>
      <w:shd w:val="clear" w:color="auto" w:fill="E22323"/>
    </w:rPr>
  </w:style>
  <w:style w:type="character" w:customStyle="1" w:styleId="33">
    <w:name w:val="active6"/>
    <w:basedOn w:val="18"/>
    <w:qFormat/>
    <w:uiPriority w:val="0"/>
    <w:rPr>
      <w:color w:val="FFFFFF"/>
      <w:shd w:val="clear" w:color="auto" w:fill="E22323"/>
    </w:rPr>
  </w:style>
  <w:style w:type="character" w:customStyle="1" w:styleId="34">
    <w:name w:val="页眉 字符"/>
    <w:basedOn w:val="18"/>
    <w:link w:val="1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5">
    <w:name w:val="页脚 字符"/>
    <w:basedOn w:val="18"/>
    <w:link w:val="11"/>
    <w:qFormat/>
    <w:uiPriority w:val="0"/>
    <w:rPr>
      <w:rFonts w:ascii="Calibri" w:hAnsi="Calibri"/>
      <w:kern w:val="2"/>
      <w:sz w:val="18"/>
      <w:szCs w:val="18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font31"/>
    <w:basedOn w:val="1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8">
    <w:name w:val="批注框文本 字符"/>
    <w:basedOn w:val="18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9">
    <w:name w:val="font21"/>
    <w:basedOn w:val="1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462</Words>
  <Characters>555</Characters>
  <Lines>8</Lines>
  <Paragraphs>2</Paragraphs>
  <TotalTime>0</TotalTime>
  <ScaleCrop>false</ScaleCrop>
  <LinksUpToDate>false</LinksUpToDate>
  <CharactersWithSpaces>571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吻安</cp:lastModifiedBy>
  <cp:lastPrinted>2023-12-06T09:00:00Z</cp:lastPrinted>
  <dcterms:modified xsi:type="dcterms:W3CDTF">2026-05-29T04:34:46Z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90453F81A43F4046AD6619DC2498CB30_13</vt:lpwstr>
  </property>
  <property fmtid="{D5CDD505-2E9C-101B-9397-08002B2CF9AE}" pid="4" name="KSOTemplateDocerSaveRecord">
    <vt:lpwstr>eyJoZGlkIjoiMWQ4N2YxYjM0NTAyMGM5ZTE4NzI5M2MyZTI2OTI2YTYiLCJ1c2VySWQiOiI0NjI2NDg4MjcifQ==</vt:lpwstr>
  </property>
</Properties>
</file>