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E31" w:rsidRDefault="004F25D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bookmarkStart w:id="2" w:name="OLE_LINK20"/>
      <w:bookmarkStart w:id="3" w:name="OLE_LINK34"/>
      <w:r>
        <w:rPr>
          <w:rFonts w:ascii="华文中宋" w:eastAsia="华文中宋" w:hAnsi="华文中宋" w:hint="eastAsia"/>
        </w:rPr>
        <w:t>2024年北京安贞医院保安服务</w:t>
      </w:r>
      <w:r w:rsidR="00E00E31">
        <w:rPr>
          <w:rFonts w:ascii="华文中宋" w:eastAsia="华文中宋" w:hAnsi="华文中宋" w:hint="eastAsia"/>
        </w:rPr>
        <w:t>-中标公告</w:t>
      </w:r>
      <w:bookmarkEnd w:id="0"/>
      <w:bookmarkEnd w:id="1"/>
    </w:p>
    <w:p w:rsidR="00E00E31" w:rsidRDefault="00E00E3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4F25DD">
        <w:rPr>
          <w:rFonts w:ascii="黑体" w:eastAsia="黑体" w:hAnsi="黑体"/>
          <w:sz w:val="28"/>
          <w:szCs w:val="28"/>
        </w:rPr>
        <w:t>0701-244106030088</w:t>
      </w:r>
    </w:p>
    <w:p w:rsidR="00E00E31" w:rsidRDefault="00E00E31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4F25DD">
        <w:rPr>
          <w:rFonts w:ascii="黑体" w:eastAsia="黑体" w:hAnsi="黑体" w:hint="eastAsia"/>
          <w:sz w:val="28"/>
          <w:szCs w:val="28"/>
        </w:rPr>
        <w:t>2024年北京安贞医院保安服务</w:t>
      </w:r>
    </w:p>
    <w:p w:rsidR="00E00E31" w:rsidRDefault="00E00E3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C177DD" w:rsidRDefault="00C177D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4F25DD"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包</w:t>
      </w:r>
      <w:r w:rsidR="00591EDF">
        <w:rPr>
          <w:rFonts w:ascii="仿宋" w:eastAsia="仿宋" w:hAnsi="仿宋" w:hint="eastAsia"/>
          <w:sz w:val="28"/>
          <w:szCs w:val="28"/>
        </w:rPr>
        <w:t xml:space="preserve"> </w:t>
      </w:r>
      <w:r w:rsidR="004F25DD" w:rsidRPr="004F25DD">
        <w:rPr>
          <w:rFonts w:ascii="仿宋" w:eastAsia="仿宋" w:hAnsi="仿宋" w:hint="eastAsia"/>
          <w:sz w:val="28"/>
          <w:szCs w:val="28"/>
        </w:rPr>
        <w:t>2024年北京安贞医院保安服务</w:t>
      </w:r>
    </w:p>
    <w:p w:rsidR="00E00E31" w:rsidRDefault="00E00E3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B54F7B" w:rsidRPr="00B54F7B">
        <w:rPr>
          <w:rFonts w:ascii="仿宋" w:eastAsia="仿宋" w:hAnsi="仿宋" w:hint="eastAsia"/>
          <w:sz w:val="28"/>
          <w:szCs w:val="28"/>
        </w:rPr>
        <w:t>北京京城保安服务有限公司</w:t>
      </w:r>
    </w:p>
    <w:p w:rsidR="00E00E31" w:rsidRDefault="00E00E3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F25DD">
        <w:rPr>
          <w:rFonts w:ascii="仿宋" w:eastAsia="仿宋" w:hAnsi="仿宋" w:hint="eastAsia"/>
          <w:sz w:val="28"/>
          <w:szCs w:val="28"/>
        </w:rPr>
        <w:t xml:space="preserve"> </w:t>
      </w:r>
      <w:r w:rsidR="00B54F7B">
        <w:rPr>
          <w:rFonts w:ascii="仿宋" w:eastAsia="仿宋" w:hAnsi="仿宋" w:hint="eastAsia"/>
          <w:sz w:val="28"/>
          <w:szCs w:val="28"/>
        </w:rPr>
        <w:t>北京市顺义区竺园路12号院</w:t>
      </w:r>
    </w:p>
    <w:p w:rsidR="00E12732" w:rsidRPr="00B54F7B" w:rsidRDefault="00E00E31" w:rsidP="004F25D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</w:t>
      </w:r>
      <w:r w:rsidR="004F25DD">
        <w:rPr>
          <w:rFonts w:ascii="仿宋" w:eastAsia="仿宋" w:hAnsi="仿宋" w:hint="eastAsia"/>
          <w:sz w:val="28"/>
          <w:szCs w:val="28"/>
        </w:rPr>
        <w:t>金额</w:t>
      </w:r>
      <w:r>
        <w:rPr>
          <w:rFonts w:ascii="仿宋" w:eastAsia="仿宋" w:hAnsi="仿宋" w:hint="eastAsia"/>
          <w:sz w:val="28"/>
          <w:szCs w:val="28"/>
        </w:rPr>
        <w:t>：</w:t>
      </w:r>
      <w:r w:rsidR="00B54F7B">
        <w:rPr>
          <w:rFonts w:ascii="宋体" w:hAnsi="宋体" w:cs="宋体" w:hint="eastAsia"/>
          <w:sz w:val="28"/>
          <w:szCs w:val="28"/>
        </w:rPr>
        <w:t>¥</w:t>
      </w:r>
      <w:r w:rsidR="00B54F7B" w:rsidRPr="00B54F7B">
        <w:rPr>
          <w:rFonts w:ascii="仿宋" w:eastAsia="仿宋" w:hAnsi="仿宋"/>
          <w:sz w:val="28"/>
          <w:szCs w:val="28"/>
        </w:rPr>
        <w:t>2,142,000.00</w:t>
      </w:r>
    </w:p>
    <w:p w:rsidR="00E00E31" w:rsidRDefault="00E00E31" w:rsidP="00A022E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p w:rsidR="00E00E31" w:rsidRDefault="00E00E31">
      <w:pPr>
        <w:rPr>
          <w:vanish/>
        </w:rPr>
      </w:pPr>
    </w:p>
    <w:tbl>
      <w:tblPr>
        <w:tblW w:w="5046" w:type="pct"/>
        <w:tblInd w:w="-12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44"/>
        <w:gridCol w:w="1384"/>
        <w:gridCol w:w="993"/>
        <w:gridCol w:w="2409"/>
        <w:gridCol w:w="4536"/>
        <w:gridCol w:w="1984"/>
        <w:gridCol w:w="1923"/>
      </w:tblGrid>
      <w:tr w:rsidR="00E00E31" w:rsidTr="007532DE">
        <w:trPr>
          <w:trHeight w:val="527"/>
        </w:trPr>
        <w:tc>
          <w:tcPr>
            <w:tcW w:w="266" w:type="pct"/>
            <w:vAlign w:val="center"/>
          </w:tcPr>
          <w:p w:rsidR="00E00E31" w:rsidRDefault="00E00E31">
            <w:pPr>
              <w:autoSpaceDN w:val="0"/>
              <w:snapToGrid w:val="0"/>
              <w:spacing w:line="276" w:lineRule="auto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包号</w:t>
            </w:r>
          </w:p>
        </w:tc>
        <w:tc>
          <w:tcPr>
            <w:tcW w:w="495" w:type="pct"/>
            <w:vAlign w:val="center"/>
          </w:tcPr>
          <w:p w:rsidR="00E00E31" w:rsidRDefault="00E00E31">
            <w:pPr>
              <w:autoSpaceDN w:val="0"/>
              <w:snapToGrid w:val="0"/>
              <w:spacing w:line="276" w:lineRule="auto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名称</w:t>
            </w:r>
          </w:p>
        </w:tc>
        <w:tc>
          <w:tcPr>
            <w:tcW w:w="355" w:type="pct"/>
            <w:vAlign w:val="center"/>
          </w:tcPr>
          <w:p w:rsidR="00E00E31" w:rsidRDefault="00E00E31">
            <w:pPr>
              <w:autoSpaceDN w:val="0"/>
              <w:snapToGrid w:val="0"/>
              <w:spacing w:line="276" w:lineRule="auto"/>
              <w:jc w:val="center"/>
              <w:textAlignment w:val="center"/>
              <w:rPr>
                <w:rFonts w:ascii="仿宋" w:eastAsia="仿宋" w:hAnsi="仿宋"/>
                <w:kern w:val="0"/>
                <w:sz w:val="24"/>
              </w:rPr>
            </w:pPr>
            <w:r>
              <w:rPr>
                <w:rFonts w:ascii="仿宋" w:eastAsia="仿宋" w:hAnsi="仿宋" w:hint="eastAsia"/>
                <w:kern w:val="0"/>
                <w:sz w:val="24"/>
              </w:rPr>
              <w:t>数量</w:t>
            </w:r>
          </w:p>
        </w:tc>
        <w:tc>
          <w:tcPr>
            <w:tcW w:w="862" w:type="pct"/>
            <w:vAlign w:val="center"/>
          </w:tcPr>
          <w:p w:rsidR="00E00E31" w:rsidRDefault="00E00E31">
            <w:pPr>
              <w:autoSpaceDN w:val="0"/>
              <w:snapToGrid w:val="0"/>
              <w:spacing w:line="276" w:lineRule="auto"/>
              <w:jc w:val="center"/>
              <w:textAlignment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kern w:val="0"/>
                <w:sz w:val="24"/>
              </w:rPr>
              <w:t>服务范围</w:t>
            </w:r>
          </w:p>
        </w:tc>
        <w:tc>
          <w:tcPr>
            <w:tcW w:w="1623" w:type="pct"/>
            <w:vAlign w:val="center"/>
          </w:tcPr>
          <w:p w:rsidR="00E00E31" w:rsidRDefault="00E00E31">
            <w:pPr>
              <w:snapToGrid w:val="0"/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kern w:val="0"/>
                <w:sz w:val="24"/>
              </w:rPr>
              <w:t>服务要求</w:t>
            </w:r>
          </w:p>
        </w:tc>
        <w:tc>
          <w:tcPr>
            <w:tcW w:w="710" w:type="pct"/>
            <w:vAlign w:val="center"/>
          </w:tcPr>
          <w:p w:rsidR="00E00E31" w:rsidRDefault="00E00E31">
            <w:pPr>
              <w:snapToGrid w:val="0"/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kern w:val="0"/>
                <w:sz w:val="24"/>
              </w:rPr>
              <w:t>服务时间</w:t>
            </w:r>
          </w:p>
        </w:tc>
        <w:tc>
          <w:tcPr>
            <w:tcW w:w="688" w:type="pct"/>
            <w:vAlign w:val="center"/>
          </w:tcPr>
          <w:p w:rsidR="00E00E31" w:rsidRDefault="00E00E31">
            <w:pPr>
              <w:snapToGrid w:val="0"/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kern w:val="0"/>
                <w:sz w:val="24"/>
              </w:rPr>
              <w:t>服务标准</w:t>
            </w:r>
          </w:p>
        </w:tc>
      </w:tr>
      <w:tr w:rsidR="00E00E31" w:rsidRPr="005F1AE0" w:rsidTr="007532DE">
        <w:trPr>
          <w:trHeight w:val="204"/>
        </w:trPr>
        <w:tc>
          <w:tcPr>
            <w:tcW w:w="266" w:type="pct"/>
            <w:vAlign w:val="center"/>
          </w:tcPr>
          <w:p w:rsidR="00E00E31" w:rsidRPr="005F1AE0" w:rsidRDefault="004F25DD">
            <w:pPr>
              <w:snapToGrid w:val="0"/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495" w:type="pct"/>
            <w:vAlign w:val="center"/>
          </w:tcPr>
          <w:p w:rsidR="00E00E31" w:rsidRPr="005F1AE0" w:rsidRDefault="004F25DD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 w:rsidRPr="004F25DD">
              <w:rPr>
                <w:rFonts w:ascii="仿宋" w:eastAsia="仿宋" w:hAnsi="仿宋" w:hint="eastAsia"/>
                <w:sz w:val="24"/>
              </w:rPr>
              <w:t>2024年北京安贞医院保安服务</w:t>
            </w:r>
          </w:p>
        </w:tc>
        <w:tc>
          <w:tcPr>
            <w:tcW w:w="355" w:type="pct"/>
            <w:vAlign w:val="center"/>
          </w:tcPr>
          <w:p w:rsidR="00E00E31" w:rsidRPr="005F1AE0" w:rsidRDefault="00C177DD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 w:rsidRPr="005F1AE0">
              <w:rPr>
                <w:rFonts w:ascii="仿宋" w:eastAsia="仿宋" w:hAnsi="仿宋" w:hint="eastAsia"/>
                <w:sz w:val="24"/>
              </w:rPr>
              <w:t>1项</w:t>
            </w:r>
          </w:p>
        </w:tc>
        <w:tc>
          <w:tcPr>
            <w:tcW w:w="862" w:type="pct"/>
            <w:vAlign w:val="center"/>
          </w:tcPr>
          <w:p w:rsidR="00E00E31" w:rsidRPr="005F1AE0" w:rsidRDefault="004F25DD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 w:rsidRPr="004F25DD">
              <w:rPr>
                <w:rFonts w:ascii="仿宋" w:eastAsia="仿宋" w:hAnsi="仿宋" w:hint="eastAsia"/>
                <w:sz w:val="24"/>
              </w:rPr>
              <w:t>门卫值勤、治安巡逻，防火防盗、控烟巡视、重点部位看守、突发事件处置</w:t>
            </w:r>
            <w:r>
              <w:rPr>
                <w:rFonts w:ascii="仿宋" w:eastAsia="仿宋" w:hAnsi="仿宋" w:hint="eastAsia"/>
                <w:sz w:val="24"/>
              </w:rPr>
              <w:t>等</w:t>
            </w:r>
          </w:p>
        </w:tc>
        <w:tc>
          <w:tcPr>
            <w:tcW w:w="1623" w:type="pct"/>
            <w:vAlign w:val="center"/>
          </w:tcPr>
          <w:p w:rsidR="00E00E31" w:rsidRPr="005F1AE0" w:rsidRDefault="004F25DD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 w:rsidRPr="004F25DD">
              <w:rPr>
                <w:rFonts w:ascii="仿宋" w:eastAsia="仿宋" w:hAnsi="仿宋" w:hint="eastAsia"/>
                <w:sz w:val="24"/>
              </w:rPr>
              <w:t>服务期间，投标人保证提供足够、合格的、国家认可资质的保安人员，对采购人提出的管理区域及其周边双方确认的目标、区域实施安全保卫，做好防火、防盗、防恐怖、防破坏和外围警戒工作，协助采购人防止、抢救自然灾害对采购人财产造成损害的工作，防止侵害采购人财产安全的行为发生，维护采购人的正常工作秩序</w:t>
            </w:r>
            <w:r>
              <w:rPr>
                <w:rFonts w:ascii="仿宋" w:eastAsia="仿宋" w:hAnsi="仿宋" w:hint="eastAsia"/>
                <w:sz w:val="24"/>
              </w:rPr>
              <w:t>等</w:t>
            </w:r>
          </w:p>
        </w:tc>
        <w:tc>
          <w:tcPr>
            <w:tcW w:w="710" w:type="pct"/>
            <w:vAlign w:val="center"/>
          </w:tcPr>
          <w:p w:rsidR="00E00E31" w:rsidRPr="005F1AE0" w:rsidRDefault="004F25DD" w:rsidP="00A022EA">
            <w:pPr>
              <w:spacing w:beforeLines="50" w:before="156"/>
              <w:ind w:left="113"/>
              <w:jc w:val="center"/>
              <w:rPr>
                <w:rFonts w:ascii="仿宋" w:eastAsia="仿宋" w:hAnsi="仿宋"/>
                <w:sz w:val="24"/>
              </w:rPr>
            </w:pPr>
            <w:bookmarkStart w:id="4" w:name="_GoBack"/>
            <w:r w:rsidRPr="004F25DD">
              <w:rPr>
                <w:rFonts w:ascii="仿宋" w:eastAsia="仿宋" w:hAnsi="仿宋" w:hint="eastAsia"/>
                <w:sz w:val="24"/>
              </w:rPr>
              <w:t>自合同签订之日起1年</w:t>
            </w:r>
            <w:bookmarkEnd w:id="4"/>
          </w:p>
        </w:tc>
        <w:tc>
          <w:tcPr>
            <w:tcW w:w="688" w:type="pct"/>
            <w:vAlign w:val="center"/>
          </w:tcPr>
          <w:p w:rsidR="00E00E31" w:rsidRPr="005F1AE0" w:rsidRDefault="004F25DD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 w:rsidRPr="004F25DD">
              <w:rPr>
                <w:rFonts w:ascii="仿宋" w:eastAsia="仿宋" w:hAnsi="仿宋" w:hint="eastAsia"/>
                <w:sz w:val="24"/>
              </w:rPr>
              <w:t>为确保服务质量，投标人按采购人的工作要求，对所派出的保安人员进行系统的岗前培训和管理，统一着装，规范服务</w:t>
            </w:r>
            <w:r>
              <w:rPr>
                <w:rFonts w:ascii="仿宋" w:eastAsia="仿宋" w:hAnsi="仿宋" w:hint="eastAsia"/>
                <w:sz w:val="24"/>
              </w:rPr>
              <w:t>等</w:t>
            </w:r>
          </w:p>
        </w:tc>
      </w:tr>
    </w:tbl>
    <w:p w:rsidR="00E00E31" w:rsidRPr="005F1AE0" w:rsidRDefault="00E00E31" w:rsidP="00AD634C">
      <w:pPr>
        <w:rPr>
          <w:rFonts w:ascii="黑体" w:eastAsia="黑体" w:hAnsi="黑体"/>
          <w:sz w:val="28"/>
          <w:szCs w:val="28"/>
        </w:rPr>
      </w:pPr>
      <w:r w:rsidRPr="005F1AE0">
        <w:rPr>
          <w:rFonts w:ascii="黑体" w:eastAsia="黑体" w:hAnsi="黑体" w:hint="eastAsia"/>
          <w:sz w:val="28"/>
          <w:szCs w:val="28"/>
        </w:rPr>
        <w:lastRenderedPageBreak/>
        <w:t>五、评审专家名单：</w:t>
      </w:r>
      <w:r w:rsidR="00831A21" w:rsidRPr="00831A21">
        <w:rPr>
          <w:rFonts w:ascii="黑体" w:eastAsia="黑体" w:hAnsi="黑体" w:hint="eastAsia"/>
          <w:sz w:val="28"/>
          <w:szCs w:val="28"/>
        </w:rPr>
        <w:t>窦冯斌</w:t>
      </w:r>
      <w:r w:rsidR="00831A21">
        <w:rPr>
          <w:rFonts w:ascii="黑体" w:eastAsia="黑体" w:hAnsi="黑体" w:hint="eastAsia"/>
          <w:sz w:val="28"/>
          <w:szCs w:val="28"/>
        </w:rPr>
        <w:t>、</w:t>
      </w:r>
      <w:r w:rsidR="00831A21" w:rsidRPr="00831A21">
        <w:rPr>
          <w:rFonts w:ascii="黑体" w:eastAsia="黑体" w:hAnsi="黑体" w:hint="eastAsia"/>
          <w:sz w:val="28"/>
          <w:szCs w:val="28"/>
        </w:rPr>
        <w:t>袁野</w:t>
      </w:r>
      <w:r w:rsidR="00831A21">
        <w:rPr>
          <w:rFonts w:ascii="黑体" w:eastAsia="黑体" w:hAnsi="黑体" w:hint="eastAsia"/>
          <w:sz w:val="28"/>
          <w:szCs w:val="28"/>
        </w:rPr>
        <w:t>、</w:t>
      </w:r>
      <w:r w:rsidR="00831A21" w:rsidRPr="00831A21">
        <w:rPr>
          <w:rFonts w:ascii="黑体" w:eastAsia="黑体" w:hAnsi="黑体" w:hint="eastAsia"/>
          <w:sz w:val="28"/>
          <w:szCs w:val="28"/>
        </w:rPr>
        <w:t>武卫民</w:t>
      </w:r>
      <w:r w:rsidR="00831A21">
        <w:rPr>
          <w:rFonts w:ascii="黑体" w:eastAsia="黑体" w:hAnsi="黑体" w:hint="eastAsia"/>
          <w:sz w:val="28"/>
          <w:szCs w:val="28"/>
        </w:rPr>
        <w:t>、</w:t>
      </w:r>
      <w:r w:rsidR="00831A21" w:rsidRPr="00831A21">
        <w:rPr>
          <w:rFonts w:ascii="黑体" w:eastAsia="黑体" w:hAnsi="黑体" w:hint="eastAsia"/>
          <w:sz w:val="28"/>
          <w:szCs w:val="28"/>
        </w:rPr>
        <w:t>罗力勤</w:t>
      </w:r>
      <w:r w:rsidR="00831A21">
        <w:rPr>
          <w:rFonts w:ascii="黑体" w:eastAsia="黑体" w:hAnsi="黑体" w:hint="eastAsia"/>
          <w:sz w:val="28"/>
          <w:szCs w:val="28"/>
        </w:rPr>
        <w:t>、</w:t>
      </w:r>
      <w:r w:rsidR="00831A21" w:rsidRPr="00831A21">
        <w:rPr>
          <w:rFonts w:ascii="黑体" w:eastAsia="黑体" w:hAnsi="黑体" w:hint="eastAsia"/>
          <w:sz w:val="28"/>
          <w:szCs w:val="28"/>
        </w:rPr>
        <w:t>刘淑娟</w:t>
      </w:r>
    </w:p>
    <w:p w:rsidR="00E00E31" w:rsidRPr="00E12732" w:rsidRDefault="00E00E31">
      <w:pPr>
        <w:rPr>
          <w:rFonts w:ascii="黑体" w:eastAsia="黑体" w:hAnsi="黑体"/>
          <w:sz w:val="28"/>
          <w:szCs w:val="28"/>
        </w:rPr>
      </w:pPr>
      <w:r w:rsidRPr="005F1AE0">
        <w:rPr>
          <w:rFonts w:ascii="黑体" w:eastAsia="黑体" w:hAnsi="黑体" w:hint="eastAsia"/>
          <w:sz w:val="28"/>
          <w:szCs w:val="28"/>
        </w:rPr>
        <w:t>六、代理服务收费标准及金额：参</w:t>
      </w:r>
      <w:r>
        <w:rPr>
          <w:rFonts w:ascii="黑体" w:eastAsia="黑体" w:hAnsi="黑体" w:hint="eastAsia"/>
          <w:sz w:val="28"/>
          <w:szCs w:val="28"/>
        </w:rPr>
        <w:t>照原国家发改委颁布的《招标代理服务收费管理暂行办法》（计价格[2002]1980</w:t>
      </w:r>
      <w:r w:rsidRPr="00E12732">
        <w:rPr>
          <w:rFonts w:ascii="黑体" w:eastAsia="黑体" w:hAnsi="黑体" w:hint="eastAsia"/>
          <w:sz w:val="28"/>
          <w:szCs w:val="28"/>
        </w:rPr>
        <w:t>号）中的服务招标收费标准。</w:t>
      </w:r>
    </w:p>
    <w:p w:rsidR="00E00E31" w:rsidRDefault="00E00E31">
      <w:pPr>
        <w:rPr>
          <w:rFonts w:ascii="黑体" w:eastAsia="黑体" w:hAnsi="黑体"/>
          <w:sz w:val="28"/>
          <w:szCs w:val="28"/>
        </w:rPr>
      </w:pPr>
      <w:r w:rsidRPr="00E12732">
        <w:rPr>
          <w:rFonts w:ascii="黑体" w:eastAsia="黑体" w:hAnsi="黑体" w:hint="eastAsia"/>
          <w:sz w:val="28"/>
          <w:szCs w:val="28"/>
        </w:rPr>
        <w:t>金额：</w:t>
      </w:r>
      <w:r w:rsidR="00831A21" w:rsidRPr="00831A21">
        <w:rPr>
          <w:rFonts w:ascii="黑体" w:eastAsia="黑体" w:hAnsi="黑体"/>
          <w:sz w:val="28"/>
          <w:szCs w:val="28"/>
        </w:rPr>
        <w:t>2</w:t>
      </w:r>
      <w:r w:rsidR="00831A21">
        <w:rPr>
          <w:rFonts w:ascii="黑体" w:eastAsia="黑体" w:hAnsi="黑体" w:hint="eastAsia"/>
          <w:sz w:val="28"/>
          <w:szCs w:val="28"/>
        </w:rPr>
        <w:t>.</w:t>
      </w:r>
      <w:r w:rsidR="00831A21" w:rsidRPr="00831A21">
        <w:rPr>
          <w:rFonts w:ascii="黑体" w:eastAsia="黑体" w:hAnsi="黑体"/>
          <w:sz w:val="28"/>
          <w:szCs w:val="28"/>
        </w:rPr>
        <w:t>4136</w:t>
      </w:r>
      <w:r w:rsidRPr="00E12732">
        <w:rPr>
          <w:rFonts w:ascii="黑体" w:eastAsia="黑体" w:hAnsi="黑体" w:hint="eastAsia"/>
          <w:sz w:val="28"/>
          <w:szCs w:val="28"/>
        </w:rPr>
        <w:t>万元</w:t>
      </w:r>
    </w:p>
    <w:p w:rsidR="00E00E31" w:rsidRDefault="00E00E3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E00E31" w:rsidRDefault="00E00E3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E00E31" w:rsidRDefault="00E00E3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E00E31" w:rsidRDefault="00E00E31" w:rsidP="0057459E">
      <w:pPr>
        <w:autoSpaceDE w:val="0"/>
        <w:autoSpaceDN w:val="0"/>
        <w:adjustRightInd w:val="0"/>
        <w:spacing w:line="480" w:lineRule="auto"/>
        <w:ind w:firstLineChars="246" w:firstLine="691"/>
        <w:jc w:val="left"/>
        <w:rPr>
          <w:rFonts w:ascii="仿宋" w:eastAsia="仿宋" w:hAnsi="仿宋"/>
          <w:color w:val="FF0000"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招标公告发布日期：</w:t>
      </w:r>
      <w:r>
        <w:rPr>
          <w:rFonts w:ascii="仿宋" w:eastAsia="仿宋" w:hAnsi="仿宋" w:hint="eastAsia"/>
          <w:sz w:val="28"/>
          <w:szCs w:val="21"/>
        </w:rPr>
        <w:t>20</w:t>
      </w:r>
      <w:r w:rsidR="002E6B37">
        <w:rPr>
          <w:rFonts w:ascii="仿宋" w:eastAsia="仿宋" w:hAnsi="仿宋" w:hint="eastAsia"/>
          <w:sz w:val="28"/>
          <w:szCs w:val="21"/>
        </w:rPr>
        <w:t>2</w:t>
      </w:r>
      <w:r w:rsidR="007532DE">
        <w:rPr>
          <w:rFonts w:ascii="仿宋" w:eastAsia="仿宋" w:hAnsi="仿宋" w:hint="eastAsia"/>
          <w:sz w:val="28"/>
          <w:szCs w:val="21"/>
        </w:rPr>
        <w:t>4</w:t>
      </w:r>
      <w:r>
        <w:rPr>
          <w:rFonts w:ascii="仿宋" w:eastAsia="仿宋" w:hAnsi="仿宋" w:hint="eastAsia"/>
          <w:sz w:val="28"/>
          <w:szCs w:val="21"/>
        </w:rPr>
        <w:t>年</w:t>
      </w:r>
      <w:r w:rsidR="007532DE">
        <w:rPr>
          <w:rFonts w:ascii="仿宋" w:eastAsia="仿宋" w:hAnsi="仿宋" w:hint="eastAsia"/>
          <w:sz w:val="28"/>
          <w:szCs w:val="21"/>
        </w:rPr>
        <w:t>4</w:t>
      </w:r>
      <w:r>
        <w:rPr>
          <w:rFonts w:ascii="仿宋" w:eastAsia="仿宋" w:hAnsi="仿宋" w:hint="eastAsia"/>
          <w:sz w:val="28"/>
          <w:szCs w:val="21"/>
        </w:rPr>
        <w:t>月</w:t>
      </w:r>
      <w:r w:rsidR="007532DE">
        <w:rPr>
          <w:rFonts w:ascii="仿宋" w:eastAsia="仿宋" w:hAnsi="仿宋" w:hint="eastAsia"/>
          <w:sz w:val="28"/>
          <w:szCs w:val="21"/>
        </w:rPr>
        <w:t>10</w:t>
      </w:r>
      <w:r>
        <w:rPr>
          <w:rFonts w:ascii="仿宋" w:eastAsia="仿宋" w:hAnsi="仿宋" w:hint="eastAsia"/>
          <w:sz w:val="28"/>
          <w:szCs w:val="21"/>
        </w:rPr>
        <w:t>日</w:t>
      </w:r>
    </w:p>
    <w:p w:rsidR="00E00E31" w:rsidRPr="00665C36" w:rsidRDefault="00E00E31" w:rsidP="0057459E">
      <w:pPr>
        <w:spacing w:line="480" w:lineRule="auto"/>
        <w:ind w:leftChars="337" w:left="708"/>
        <w:rPr>
          <w:rFonts w:ascii="仿宋" w:eastAsia="仿宋" w:hAnsi="仿宋"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定标</w:t>
      </w:r>
      <w:r w:rsidRPr="00665C36">
        <w:rPr>
          <w:rFonts w:ascii="仿宋" w:eastAsia="仿宋" w:hAnsi="仿宋" w:hint="eastAsia"/>
          <w:b/>
          <w:sz w:val="28"/>
          <w:szCs w:val="21"/>
        </w:rPr>
        <w:t>日期：</w:t>
      </w:r>
      <w:r w:rsidRPr="00665C36">
        <w:rPr>
          <w:rFonts w:ascii="仿宋" w:eastAsia="仿宋" w:hAnsi="仿宋" w:hint="eastAsia"/>
          <w:sz w:val="28"/>
          <w:szCs w:val="21"/>
        </w:rPr>
        <w:t xml:space="preserve"> 202</w:t>
      </w:r>
      <w:r w:rsidR="007532DE">
        <w:rPr>
          <w:rFonts w:ascii="仿宋" w:eastAsia="仿宋" w:hAnsi="仿宋" w:hint="eastAsia"/>
          <w:sz w:val="28"/>
          <w:szCs w:val="21"/>
        </w:rPr>
        <w:t>4</w:t>
      </w:r>
      <w:r w:rsidRPr="00665C36">
        <w:rPr>
          <w:rFonts w:ascii="仿宋" w:eastAsia="仿宋" w:hAnsi="仿宋" w:hint="eastAsia"/>
          <w:sz w:val="28"/>
          <w:szCs w:val="21"/>
        </w:rPr>
        <w:t>年</w:t>
      </w:r>
      <w:r w:rsidR="007532DE">
        <w:rPr>
          <w:rFonts w:ascii="仿宋" w:eastAsia="仿宋" w:hAnsi="仿宋" w:hint="eastAsia"/>
          <w:sz w:val="28"/>
          <w:szCs w:val="21"/>
        </w:rPr>
        <w:t>5</w:t>
      </w:r>
      <w:r w:rsidRPr="00665C36">
        <w:rPr>
          <w:rFonts w:ascii="仿宋" w:eastAsia="仿宋" w:hAnsi="仿宋" w:hint="eastAsia"/>
          <w:sz w:val="28"/>
          <w:szCs w:val="21"/>
        </w:rPr>
        <w:t>月</w:t>
      </w:r>
      <w:r w:rsidR="00831A21">
        <w:rPr>
          <w:rFonts w:ascii="仿宋" w:eastAsia="仿宋" w:hAnsi="仿宋" w:hint="eastAsia"/>
          <w:sz w:val="28"/>
          <w:szCs w:val="21"/>
        </w:rPr>
        <w:t>8</w:t>
      </w:r>
      <w:r w:rsidRPr="00665C36">
        <w:rPr>
          <w:rFonts w:ascii="仿宋" w:eastAsia="仿宋" w:hAnsi="仿宋" w:hint="eastAsia"/>
          <w:sz w:val="28"/>
          <w:szCs w:val="21"/>
        </w:rPr>
        <w:t>日</w:t>
      </w:r>
    </w:p>
    <w:p w:rsidR="00E00E31" w:rsidRDefault="00E00E31" w:rsidP="0057459E">
      <w:pPr>
        <w:tabs>
          <w:tab w:val="left" w:pos="6300"/>
        </w:tabs>
        <w:spacing w:line="480" w:lineRule="auto"/>
        <w:ind w:firstLineChars="252" w:firstLine="708"/>
        <w:rPr>
          <w:rFonts w:ascii="仿宋" w:eastAsia="仿宋" w:hAnsi="仿宋" w:hint="eastAsia"/>
          <w:sz w:val="28"/>
          <w:szCs w:val="21"/>
        </w:rPr>
      </w:pPr>
      <w:r>
        <w:rPr>
          <w:rFonts w:ascii="仿宋" w:eastAsia="仿宋" w:hAnsi="仿宋" w:hint="eastAsia"/>
          <w:b/>
          <w:kern w:val="0"/>
          <w:sz w:val="28"/>
          <w:szCs w:val="21"/>
          <w:lang w:val="zh-CN"/>
        </w:rPr>
        <w:t>项目用途：</w:t>
      </w:r>
      <w:r>
        <w:rPr>
          <w:rFonts w:ascii="仿宋" w:eastAsia="仿宋" w:hAnsi="仿宋" w:hint="eastAsia"/>
          <w:sz w:val="28"/>
          <w:szCs w:val="21"/>
        </w:rPr>
        <w:t>自用。</w:t>
      </w:r>
    </w:p>
    <w:p w:rsidR="00DD2C44" w:rsidRDefault="00DD2C44" w:rsidP="00DD2C44">
      <w:pPr>
        <w:tabs>
          <w:tab w:val="left" w:pos="6300"/>
        </w:tabs>
        <w:spacing w:line="480" w:lineRule="auto"/>
        <w:ind w:firstLineChars="252" w:firstLine="708"/>
        <w:rPr>
          <w:rFonts w:ascii="仿宋" w:eastAsia="仿宋" w:hAnsi="仿宋"/>
          <w:sz w:val="28"/>
          <w:szCs w:val="21"/>
        </w:rPr>
      </w:pPr>
      <w:r w:rsidRPr="00DD2C44">
        <w:rPr>
          <w:rFonts w:ascii="仿宋" w:eastAsia="仿宋" w:hAnsi="仿宋" w:hint="eastAsia"/>
          <w:b/>
          <w:sz w:val="28"/>
          <w:szCs w:val="21"/>
        </w:rPr>
        <w:t>中标人评审总得分：</w:t>
      </w:r>
      <w:r>
        <w:rPr>
          <w:rFonts w:ascii="仿宋" w:eastAsia="仿宋" w:hAnsi="仿宋" w:hint="eastAsia"/>
          <w:sz w:val="28"/>
          <w:szCs w:val="21"/>
        </w:rPr>
        <w:t>97分</w:t>
      </w:r>
    </w:p>
    <w:p w:rsidR="00E00E31" w:rsidRDefault="00E00E3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E00E31" w:rsidRDefault="00E00E31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5" w:name="_Toc28359023"/>
      <w:bookmarkStart w:id="6" w:name="_Toc35393810"/>
      <w:bookmarkStart w:id="7" w:name="_Toc35393641"/>
      <w:bookmarkStart w:id="8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:rsidR="00E00E31" w:rsidRDefault="00E00E3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="00C177DD" w:rsidRPr="00C177DD">
        <w:rPr>
          <w:rFonts w:ascii="仿宋" w:eastAsia="仿宋" w:hAnsi="仿宋" w:hint="eastAsia"/>
          <w:sz w:val="28"/>
          <w:szCs w:val="28"/>
          <w:u w:val="single"/>
        </w:rPr>
        <w:t>首都医科大学附属北京安贞医院</w:t>
      </w:r>
    </w:p>
    <w:p w:rsidR="00E00E31" w:rsidRDefault="00E00E3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 w:rsidR="00C177DD" w:rsidRPr="00C177DD">
        <w:rPr>
          <w:rFonts w:ascii="仿宋" w:eastAsia="仿宋" w:hAnsi="仿宋" w:hint="eastAsia"/>
          <w:sz w:val="28"/>
          <w:szCs w:val="28"/>
          <w:u w:val="single"/>
        </w:rPr>
        <w:t>北京市朝阳区安贞路2号</w:t>
      </w:r>
    </w:p>
    <w:p w:rsidR="00E00E31" w:rsidRDefault="00E00E3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联系方式：</w:t>
      </w:r>
      <w:r w:rsidR="007532DE" w:rsidRPr="007532DE">
        <w:rPr>
          <w:rFonts w:ascii="仿宋" w:eastAsia="仿宋" w:hAnsi="仿宋"/>
          <w:sz w:val="28"/>
          <w:szCs w:val="28"/>
          <w:u w:val="single"/>
        </w:rPr>
        <w:t>010-64456208</w:t>
      </w:r>
    </w:p>
    <w:p w:rsidR="00E00E31" w:rsidRDefault="00E00E31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9" w:name="_Toc28359024"/>
      <w:bookmarkStart w:id="10" w:name="_Toc28359101"/>
      <w:bookmarkStart w:id="11" w:name="_Toc35393642"/>
      <w:bookmarkStart w:id="12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:rsidR="00E00E31" w:rsidRDefault="00E00E3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E00E31" w:rsidRDefault="00E00E3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 w:rsidR="002E6B37" w:rsidRPr="002E6B37"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:rsidR="00E00E31" w:rsidRDefault="00E00E3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E12732" w:rsidRPr="006C28AC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6C28AC" w:rsidRPr="006C28AC">
        <w:rPr>
          <w:rFonts w:ascii="仿宋" w:eastAsia="仿宋" w:hAnsi="仿宋" w:hint="eastAsia"/>
          <w:sz w:val="28"/>
          <w:szCs w:val="28"/>
          <w:u w:val="single"/>
        </w:rPr>
        <w:t>010-81168541</w:t>
      </w:r>
    </w:p>
    <w:p w:rsidR="00E00E31" w:rsidRDefault="00E00E31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3" w:name="_Toc35393643"/>
      <w:bookmarkStart w:id="14" w:name="_Toc28359102"/>
      <w:bookmarkStart w:id="15" w:name="_Toc28359025"/>
      <w:bookmarkStart w:id="16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:rsidR="00E00E31" w:rsidRDefault="00E00E31">
      <w:pPr>
        <w:pStyle w:val="a3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6C28AC" w:rsidRPr="006C28AC">
        <w:rPr>
          <w:rFonts w:ascii="仿宋" w:eastAsia="仿宋" w:hAnsi="仿宋" w:hint="eastAsia"/>
          <w:sz w:val="28"/>
          <w:szCs w:val="28"/>
          <w:u w:val="single"/>
        </w:rPr>
        <w:t>强文晓、孙薇</w:t>
      </w:r>
    </w:p>
    <w:p w:rsidR="00E00E31" w:rsidRDefault="00E00E3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 w:rsidR="00E12732" w:rsidRPr="006C28AC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6C28AC" w:rsidRPr="006C28AC">
        <w:rPr>
          <w:rFonts w:ascii="仿宋" w:eastAsia="仿宋" w:hAnsi="仿宋" w:hint="eastAsia"/>
          <w:sz w:val="28"/>
          <w:szCs w:val="28"/>
          <w:u w:val="single"/>
        </w:rPr>
        <w:t>010-81168541</w:t>
      </w:r>
    </w:p>
    <w:bookmarkEnd w:id="2"/>
    <w:bookmarkEnd w:id="3"/>
    <w:p w:rsidR="00E00E31" w:rsidRDefault="00E00E3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E00E31" w:rsidRDefault="00E00E31">
      <w:pPr>
        <w:pStyle w:val="a3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1、中标公告</w:t>
      </w:r>
    </w:p>
    <w:p w:rsidR="00E00E31" w:rsidRDefault="00E00E31">
      <w:pPr>
        <w:pStyle w:val="a3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2、招标文件</w:t>
      </w:r>
    </w:p>
    <w:p w:rsidR="00831A21" w:rsidRDefault="00831A21">
      <w:pPr>
        <w:pStyle w:val="a3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3、中小企业声明函</w:t>
      </w:r>
    </w:p>
    <w:sectPr w:rsidR="00831A21">
      <w:footerReference w:type="even" r:id="rId7"/>
      <w:footerReference w:type="default" r:id="rId8"/>
      <w:pgSz w:w="16838" w:h="11906" w:orient="landscape"/>
      <w:pgMar w:top="777" w:right="1304" w:bottom="1247" w:left="1718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97C" w:rsidRDefault="0075697C">
      <w:r>
        <w:separator/>
      </w:r>
    </w:p>
  </w:endnote>
  <w:endnote w:type="continuationSeparator" w:id="0">
    <w:p w:rsidR="0075697C" w:rsidRDefault="00756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31" w:rsidRDefault="00E00E31">
    <w:pPr>
      <w:pStyle w:val="a5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end"/>
    </w:r>
  </w:p>
  <w:p w:rsidR="00E00E31" w:rsidRDefault="00E00E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31" w:rsidRDefault="00E00E31">
    <w:pPr>
      <w:pStyle w:val="a5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separate"/>
    </w:r>
    <w:r w:rsidR="00DD2C44">
      <w:rPr>
        <w:rStyle w:val="a8"/>
        <w:noProof/>
      </w:rPr>
      <w:t>2</w:t>
    </w:r>
    <w:r>
      <w:fldChar w:fldCharType="end"/>
    </w:r>
  </w:p>
  <w:p w:rsidR="00E00E31" w:rsidRDefault="00E00E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97C" w:rsidRDefault="0075697C">
      <w:r>
        <w:separator/>
      </w:r>
    </w:p>
  </w:footnote>
  <w:footnote w:type="continuationSeparator" w:id="0">
    <w:p w:rsidR="0075697C" w:rsidRDefault="007569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jE2ZWMwMTdjNDBkZDViMmVkZDllYjk0YTRlMWE2ZWEifQ=="/>
  </w:docVars>
  <w:rsids>
    <w:rsidRoot w:val="002D2F1C"/>
    <w:rsid w:val="00001B7B"/>
    <w:rsid w:val="00014A96"/>
    <w:rsid w:val="00024B76"/>
    <w:rsid w:val="00026EDC"/>
    <w:rsid w:val="000410E4"/>
    <w:rsid w:val="00056A0E"/>
    <w:rsid w:val="00093EFA"/>
    <w:rsid w:val="000A22BF"/>
    <w:rsid w:val="000C05A8"/>
    <w:rsid w:val="000E44A5"/>
    <w:rsid w:val="000F49A8"/>
    <w:rsid w:val="001032DA"/>
    <w:rsid w:val="00126300"/>
    <w:rsid w:val="001414AE"/>
    <w:rsid w:val="0015713C"/>
    <w:rsid w:val="00160B81"/>
    <w:rsid w:val="00180E7A"/>
    <w:rsid w:val="0018160D"/>
    <w:rsid w:val="001A6DCC"/>
    <w:rsid w:val="001A7274"/>
    <w:rsid w:val="001B58E6"/>
    <w:rsid w:val="001C3195"/>
    <w:rsid w:val="001C4373"/>
    <w:rsid w:val="001C5328"/>
    <w:rsid w:val="001C71CD"/>
    <w:rsid w:val="001D34BA"/>
    <w:rsid w:val="001D3B54"/>
    <w:rsid w:val="001E6720"/>
    <w:rsid w:val="0022084E"/>
    <w:rsid w:val="00222ACA"/>
    <w:rsid w:val="00263B33"/>
    <w:rsid w:val="00265583"/>
    <w:rsid w:val="00265FD6"/>
    <w:rsid w:val="002677C0"/>
    <w:rsid w:val="002869FF"/>
    <w:rsid w:val="00287135"/>
    <w:rsid w:val="002A7B28"/>
    <w:rsid w:val="002B0F41"/>
    <w:rsid w:val="002D2F1C"/>
    <w:rsid w:val="002E6B37"/>
    <w:rsid w:val="002F7C14"/>
    <w:rsid w:val="003022E0"/>
    <w:rsid w:val="00313E74"/>
    <w:rsid w:val="00322B31"/>
    <w:rsid w:val="003313BA"/>
    <w:rsid w:val="00334E6D"/>
    <w:rsid w:val="00347266"/>
    <w:rsid w:val="0034732F"/>
    <w:rsid w:val="00391CAA"/>
    <w:rsid w:val="00395366"/>
    <w:rsid w:val="003A4D37"/>
    <w:rsid w:val="003B78F8"/>
    <w:rsid w:val="003C3F00"/>
    <w:rsid w:val="003C7895"/>
    <w:rsid w:val="003D11FA"/>
    <w:rsid w:val="003D74BF"/>
    <w:rsid w:val="003F2A4B"/>
    <w:rsid w:val="003F52E9"/>
    <w:rsid w:val="003F6FBF"/>
    <w:rsid w:val="003F7A4B"/>
    <w:rsid w:val="00431763"/>
    <w:rsid w:val="00435C38"/>
    <w:rsid w:val="00457294"/>
    <w:rsid w:val="00465F34"/>
    <w:rsid w:val="00493DEB"/>
    <w:rsid w:val="004B4082"/>
    <w:rsid w:val="004C13A1"/>
    <w:rsid w:val="004E34ED"/>
    <w:rsid w:val="004F1764"/>
    <w:rsid w:val="004F25DD"/>
    <w:rsid w:val="00504832"/>
    <w:rsid w:val="0051651A"/>
    <w:rsid w:val="005336DB"/>
    <w:rsid w:val="00543EB1"/>
    <w:rsid w:val="0055575C"/>
    <w:rsid w:val="00570994"/>
    <w:rsid w:val="0057459E"/>
    <w:rsid w:val="00591EDF"/>
    <w:rsid w:val="005B3556"/>
    <w:rsid w:val="005B3A16"/>
    <w:rsid w:val="005C2C9F"/>
    <w:rsid w:val="005C7B03"/>
    <w:rsid w:val="005D56B4"/>
    <w:rsid w:val="005E3357"/>
    <w:rsid w:val="005E3714"/>
    <w:rsid w:val="005E647E"/>
    <w:rsid w:val="005F11D7"/>
    <w:rsid w:val="005F1AE0"/>
    <w:rsid w:val="005F3841"/>
    <w:rsid w:val="006003BE"/>
    <w:rsid w:val="0060628B"/>
    <w:rsid w:val="00607197"/>
    <w:rsid w:val="00610FB1"/>
    <w:rsid w:val="0062506D"/>
    <w:rsid w:val="00643C44"/>
    <w:rsid w:val="00647A9F"/>
    <w:rsid w:val="00665C36"/>
    <w:rsid w:val="00687DD0"/>
    <w:rsid w:val="00692A6C"/>
    <w:rsid w:val="00697FC5"/>
    <w:rsid w:val="006A7080"/>
    <w:rsid w:val="006B4C7D"/>
    <w:rsid w:val="006B5EBE"/>
    <w:rsid w:val="006C28AC"/>
    <w:rsid w:val="006C2DA4"/>
    <w:rsid w:val="006C5697"/>
    <w:rsid w:val="0071238A"/>
    <w:rsid w:val="0071243A"/>
    <w:rsid w:val="007255FE"/>
    <w:rsid w:val="007532DE"/>
    <w:rsid w:val="0075697C"/>
    <w:rsid w:val="007826E6"/>
    <w:rsid w:val="00786BC3"/>
    <w:rsid w:val="007A3388"/>
    <w:rsid w:val="007B53E6"/>
    <w:rsid w:val="007D38F6"/>
    <w:rsid w:val="007E46CB"/>
    <w:rsid w:val="008271FA"/>
    <w:rsid w:val="00831A21"/>
    <w:rsid w:val="00833B94"/>
    <w:rsid w:val="00837DA3"/>
    <w:rsid w:val="00851326"/>
    <w:rsid w:val="00863171"/>
    <w:rsid w:val="0087707A"/>
    <w:rsid w:val="00877D3B"/>
    <w:rsid w:val="00892C5A"/>
    <w:rsid w:val="008B0638"/>
    <w:rsid w:val="008C4B7C"/>
    <w:rsid w:val="008F173C"/>
    <w:rsid w:val="00916B44"/>
    <w:rsid w:val="00930E33"/>
    <w:rsid w:val="009339B9"/>
    <w:rsid w:val="009415F8"/>
    <w:rsid w:val="00947C61"/>
    <w:rsid w:val="00951BC7"/>
    <w:rsid w:val="009556F4"/>
    <w:rsid w:val="009631D8"/>
    <w:rsid w:val="0096450B"/>
    <w:rsid w:val="0098088C"/>
    <w:rsid w:val="009C2B06"/>
    <w:rsid w:val="009C6B2D"/>
    <w:rsid w:val="009D1E47"/>
    <w:rsid w:val="009E182E"/>
    <w:rsid w:val="009F0E9B"/>
    <w:rsid w:val="009F4C2F"/>
    <w:rsid w:val="00A022EA"/>
    <w:rsid w:val="00A100AE"/>
    <w:rsid w:val="00A17613"/>
    <w:rsid w:val="00A443A8"/>
    <w:rsid w:val="00A47B0B"/>
    <w:rsid w:val="00A82652"/>
    <w:rsid w:val="00AA27AB"/>
    <w:rsid w:val="00AB5164"/>
    <w:rsid w:val="00AC5A7E"/>
    <w:rsid w:val="00AD39BB"/>
    <w:rsid w:val="00AD634C"/>
    <w:rsid w:val="00AE087E"/>
    <w:rsid w:val="00AF3ED8"/>
    <w:rsid w:val="00AF5A09"/>
    <w:rsid w:val="00B20C21"/>
    <w:rsid w:val="00B22D37"/>
    <w:rsid w:val="00B32EBE"/>
    <w:rsid w:val="00B44A97"/>
    <w:rsid w:val="00B52406"/>
    <w:rsid w:val="00B54F7B"/>
    <w:rsid w:val="00B56572"/>
    <w:rsid w:val="00B64C62"/>
    <w:rsid w:val="00B65D2E"/>
    <w:rsid w:val="00B92AA3"/>
    <w:rsid w:val="00BA6EA6"/>
    <w:rsid w:val="00BB6935"/>
    <w:rsid w:val="00BD2028"/>
    <w:rsid w:val="00BE5D2B"/>
    <w:rsid w:val="00C03CCE"/>
    <w:rsid w:val="00C076E1"/>
    <w:rsid w:val="00C177DD"/>
    <w:rsid w:val="00C21D74"/>
    <w:rsid w:val="00C304ED"/>
    <w:rsid w:val="00C5040E"/>
    <w:rsid w:val="00C916E6"/>
    <w:rsid w:val="00C94262"/>
    <w:rsid w:val="00C95D6B"/>
    <w:rsid w:val="00CC3CBD"/>
    <w:rsid w:val="00CD7401"/>
    <w:rsid w:val="00CE3801"/>
    <w:rsid w:val="00CF425D"/>
    <w:rsid w:val="00D03ED4"/>
    <w:rsid w:val="00D22E19"/>
    <w:rsid w:val="00D51A72"/>
    <w:rsid w:val="00D64D45"/>
    <w:rsid w:val="00D90E42"/>
    <w:rsid w:val="00DA4812"/>
    <w:rsid w:val="00DC13A5"/>
    <w:rsid w:val="00DC48ED"/>
    <w:rsid w:val="00DD2C44"/>
    <w:rsid w:val="00DE0EBF"/>
    <w:rsid w:val="00E00E31"/>
    <w:rsid w:val="00E01C3F"/>
    <w:rsid w:val="00E12732"/>
    <w:rsid w:val="00E214EF"/>
    <w:rsid w:val="00E24C94"/>
    <w:rsid w:val="00E5175A"/>
    <w:rsid w:val="00E535CE"/>
    <w:rsid w:val="00E975F3"/>
    <w:rsid w:val="00EA048C"/>
    <w:rsid w:val="00EA7DBE"/>
    <w:rsid w:val="00EB3614"/>
    <w:rsid w:val="00EB452B"/>
    <w:rsid w:val="00ED1941"/>
    <w:rsid w:val="00EE5CED"/>
    <w:rsid w:val="00EF23DC"/>
    <w:rsid w:val="00EF2833"/>
    <w:rsid w:val="00EF77A9"/>
    <w:rsid w:val="00F03FC6"/>
    <w:rsid w:val="00F07391"/>
    <w:rsid w:val="00F42A99"/>
    <w:rsid w:val="00F50E66"/>
    <w:rsid w:val="00F90A64"/>
    <w:rsid w:val="00FA56B2"/>
    <w:rsid w:val="00FD08A2"/>
    <w:rsid w:val="00FF4093"/>
    <w:rsid w:val="00FF7A4C"/>
    <w:rsid w:val="101D3D9B"/>
    <w:rsid w:val="139D6861"/>
    <w:rsid w:val="1F2221CD"/>
    <w:rsid w:val="299414D3"/>
    <w:rsid w:val="2B557405"/>
    <w:rsid w:val="3ED8393F"/>
    <w:rsid w:val="52C63CB0"/>
    <w:rsid w:val="58902446"/>
    <w:rsid w:val="7A43587E"/>
    <w:rsid w:val="7F14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7DD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paragraph" w:styleId="a3">
    <w:name w:val="Plain Text"/>
    <w:basedOn w:val="a"/>
    <w:link w:val="Char"/>
    <w:qFormat/>
    <w:rPr>
      <w:rFonts w:ascii="宋体" w:hAnsi="Courier New"/>
      <w:szCs w:val="22"/>
    </w:rPr>
  </w:style>
  <w:style w:type="character" w:customStyle="1" w:styleId="Char">
    <w:name w:val="纯文本 Char"/>
    <w:link w:val="a3"/>
    <w:qFormat/>
    <w:rPr>
      <w:rFonts w:ascii="宋体" w:hAnsi="Courier New"/>
      <w:kern w:val="2"/>
      <w:sz w:val="21"/>
      <w:szCs w:val="22"/>
    </w:r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6"/>
    <w:rPr>
      <w:kern w:val="2"/>
      <w:sz w:val="18"/>
      <w:szCs w:val="18"/>
    </w:rPr>
  </w:style>
  <w:style w:type="table" w:styleId="a7">
    <w:name w:val="Table Grid"/>
    <w:basedOn w:val="a1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5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134</Words>
  <Characters>767</Characters>
  <Application>Microsoft Office Word</Application>
  <DocSecurity>0</DocSecurity>
  <Lines>6</Lines>
  <Paragraphs>1</Paragraphs>
  <ScaleCrop>false</ScaleCrop>
  <Company>www.ftpdown.com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强文晓</cp:lastModifiedBy>
  <cp:revision>6</cp:revision>
  <cp:lastPrinted>2020-07-29T11:19:00Z</cp:lastPrinted>
  <dcterms:created xsi:type="dcterms:W3CDTF">2017-11-09T03:44:00Z</dcterms:created>
  <dcterms:modified xsi:type="dcterms:W3CDTF">2024-05-08T02:59:00Z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533D98B899D74023A300D4E503794FB2</vt:lpwstr>
  </property>
</Properties>
</file>