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11010224210200015640-XM001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2024年德胜地区拆除违法建设项目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三、中标信息</w:t>
      </w:r>
    </w:p>
    <w:p>
      <w:pPr>
        <w:ind w:left="2547" w:leftChars="404" w:hanging="1699" w:hangingChars="607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 xml:space="preserve">供应商名称：北京升元建筑工程有限公司 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供应商地址：北京市平谷区山东庄镇山东庄村前街126号</w:t>
      </w:r>
    </w:p>
    <w:p>
      <w:pPr>
        <w:ind w:left="2547" w:leftChars="404" w:hanging="1699" w:hangingChars="607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单价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</w:p>
    <w:tbl>
      <w:tblPr>
        <w:tblStyle w:val="1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2912"/>
        <w:gridCol w:w="974"/>
        <w:gridCol w:w="1140"/>
        <w:gridCol w:w="28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709" w:type="dxa"/>
            <w:gridSpan w:val="4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拆除工程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不含运输、消纳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便道桩拆除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个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地砖及基层拆除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混凝土地面及基层拆除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墙面砖及基层拆除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屋面防水层拆除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4.3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墙体拆除(24墙)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墙体拆除(37墙)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牌匾拆除 (6m2以内)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牌匾拆除 (6m2以上)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彩钢板围挡拆除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棚子拆除 (2层以下)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gridSpan w:val="5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恢复工程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恢复地砖及基层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恢复混凝土地面及基层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恢复沥青地面及基层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恢复台阶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恢复混凝土路牙石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恢复花岗岩路牙石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恢复外墙漆面及基层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恢复墙面砖及基层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彩钢板围挡搭设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3+4m SBS改性沥青防水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DS砂浆找平 (20mm厚)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覆盖用防尘密目网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砖墙砌筑 (24墙或37墙）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栏杆翻新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外墙保温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m2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709" w:type="dxa"/>
            <w:gridSpan w:val="4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零星工程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用于不可计量的实际发生用工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人工费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工日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340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运输平板车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25T吊车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50T吊车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3260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高空作业车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1180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60吨挖掘机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150吨挖掘机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2350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200吨挖掘机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300吨挖掘机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4100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6T渣土车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12T渣土车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1300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25T渣土车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2260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39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生活垃圾车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台班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2450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40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消纳费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m³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38.1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9" w:type="dxa"/>
            <w:gridSpan w:val="3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  <w:t>总计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/>
              </w:rPr>
              <w:t>28656.4</w:t>
            </w:r>
            <w:bookmarkStart w:id="2" w:name="_GoBack"/>
            <w:bookmarkEnd w:id="2"/>
          </w:p>
        </w:tc>
        <w:tc>
          <w:tcPr>
            <w:tcW w:w="2813" w:type="dxa"/>
            <w:noWrap w:val="0"/>
            <w:vAlign w:val="center"/>
          </w:tcPr>
          <w:p>
            <w:pPr>
              <w:pStyle w:val="24"/>
              <w:tabs>
                <w:tab w:val="left" w:pos="-100"/>
              </w:tabs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</w:rPr>
            </w:pPr>
          </w:p>
        </w:tc>
      </w:tr>
    </w:tbl>
    <w:p>
      <w:pPr>
        <w:pStyle w:val="11"/>
      </w:pP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3" w:hRule="atLeast"/>
        </w:trPr>
        <w:tc>
          <w:tcPr>
            <w:tcW w:w="8522" w:type="dxa"/>
          </w:tcPr>
          <w:p>
            <w:pPr>
              <w:spacing w:line="360" w:lineRule="auto"/>
              <w:jc w:val="left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名称：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2024年德胜地区拆除违法建设项目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施工范围：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详见附件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施工工期：合同签订后至2024年10月31日</w:t>
            </w:r>
          </w:p>
          <w:p>
            <w:pPr>
              <w:spacing w:line="360" w:lineRule="auto"/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项目经理：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王东</w:t>
            </w:r>
          </w:p>
          <w:p>
            <w:pPr>
              <w:spacing w:line="360" w:lineRule="auto"/>
              <w:jc w:val="left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执业证书信息：京2112014201444559</w:t>
            </w:r>
          </w:p>
        </w:tc>
      </w:tr>
    </w:tbl>
    <w:p>
      <w:pPr>
        <w:pStyle w:val="11"/>
        <w:numPr>
          <w:ilvl w:val="0"/>
          <w:numId w:val="0"/>
        </w:numPr>
        <w:ind w:leftChars="400"/>
      </w:pP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五、评审专家名单：史林芝、刘学、马可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代理服务费：1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9710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元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收费标准详见竞争性磋商文件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本项目采用综合评分法，成交单位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评审综合得分89.37分，排名第一。未成交供应商可到北京市丰台区丽泽商务区通用时代中心C座领取结果通知书。</w:t>
      </w:r>
    </w:p>
    <w:p>
      <w:pPr>
        <w:pStyle w:val="10"/>
        <w:rPr>
          <w:rFonts w:hint="eastAsia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1.采购人信息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名    称：北京市西城区人民政府德胜街道办事处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地    址：北京市西城区德外教场口街9号院丙9号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联系方式：郭老师，010-82060501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名    称：中技国际招标有限公司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地　　址：北京市丰台区丽泽商务区通用时代中心C座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联系方式：010-81168556/13718020529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3.项目联系方式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项目联系人：刘工、段工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话：010-81168556/13718020529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  <w:lang w:val="en-US" w:eastAsia="zh-CN"/>
        </w:rPr>
        <w:t>十、附件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>
      <w:pP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1770" cy="4889500"/>
            <wp:effectExtent l="0" t="0" r="1270" b="2540"/>
            <wp:docPr id="1" name="图片 1" descr="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小企业声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117D1"/>
    <w:multiLevelType w:val="singleLevel"/>
    <w:tmpl w:val="51C117D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823A85"/>
    <w:rsid w:val="000C247F"/>
    <w:rsid w:val="00100998"/>
    <w:rsid w:val="00142783"/>
    <w:rsid w:val="001B710D"/>
    <w:rsid w:val="001B7B69"/>
    <w:rsid w:val="001F48A0"/>
    <w:rsid w:val="00236193"/>
    <w:rsid w:val="00294C4D"/>
    <w:rsid w:val="004152AB"/>
    <w:rsid w:val="004C6D6E"/>
    <w:rsid w:val="004D524E"/>
    <w:rsid w:val="004D5E3B"/>
    <w:rsid w:val="00562AB9"/>
    <w:rsid w:val="006A0D1B"/>
    <w:rsid w:val="007777D4"/>
    <w:rsid w:val="00804318"/>
    <w:rsid w:val="00823A85"/>
    <w:rsid w:val="00887959"/>
    <w:rsid w:val="00A76B94"/>
    <w:rsid w:val="00AC29CD"/>
    <w:rsid w:val="00CF3702"/>
    <w:rsid w:val="00D06D92"/>
    <w:rsid w:val="00E37321"/>
    <w:rsid w:val="00ED40C6"/>
    <w:rsid w:val="00EE2DFD"/>
    <w:rsid w:val="00F574DC"/>
    <w:rsid w:val="02487B67"/>
    <w:rsid w:val="04D24F94"/>
    <w:rsid w:val="04EF0A45"/>
    <w:rsid w:val="096612C0"/>
    <w:rsid w:val="0A2B2319"/>
    <w:rsid w:val="0BE16469"/>
    <w:rsid w:val="123E07BA"/>
    <w:rsid w:val="14134D08"/>
    <w:rsid w:val="147F6945"/>
    <w:rsid w:val="14E44786"/>
    <w:rsid w:val="18C84AEE"/>
    <w:rsid w:val="19C95B4F"/>
    <w:rsid w:val="1A595321"/>
    <w:rsid w:val="1A9F2496"/>
    <w:rsid w:val="1AED482B"/>
    <w:rsid w:val="1C5446B4"/>
    <w:rsid w:val="1CA10E81"/>
    <w:rsid w:val="1D46626F"/>
    <w:rsid w:val="1E832A83"/>
    <w:rsid w:val="1FB940C2"/>
    <w:rsid w:val="1FBD7F3A"/>
    <w:rsid w:val="236812D2"/>
    <w:rsid w:val="252A68FA"/>
    <w:rsid w:val="28C07B3D"/>
    <w:rsid w:val="297A1810"/>
    <w:rsid w:val="2A8F108E"/>
    <w:rsid w:val="2AFC6642"/>
    <w:rsid w:val="2BCC5D24"/>
    <w:rsid w:val="311B76B3"/>
    <w:rsid w:val="337F6063"/>
    <w:rsid w:val="33CE3CE5"/>
    <w:rsid w:val="36400B1C"/>
    <w:rsid w:val="375D79EF"/>
    <w:rsid w:val="37CF4FFB"/>
    <w:rsid w:val="3BBA2AA9"/>
    <w:rsid w:val="3E187707"/>
    <w:rsid w:val="40BE466E"/>
    <w:rsid w:val="41D74EB8"/>
    <w:rsid w:val="4340580E"/>
    <w:rsid w:val="46983C6E"/>
    <w:rsid w:val="47894541"/>
    <w:rsid w:val="47B55C0C"/>
    <w:rsid w:val="4A807FCB"/>
    <w:rsid w:val="4D4203D5"/>
    <w:rsid w:val="51A0337F"/>
    <w:rsid w:val="524C1682"/>
    <w:rsid w:val="5534152D"/>
    <w:rsid w:val="5543512C"/>
    <w:rsid w:val="561927E3"/>
    <w:rsid w:val="561B038D"/>
    <w:rsid w:val="57A411D1"/>
    <w:rsid w:val="59531CD1"/>
    <w:rsid w:val="5C212534"/>
    <w:rsid w:val="5CFB5EAA"/>
    <w:rsid w:val="5D155253"/>
    <w:rsid w:val="5E443FAD"/>
    <w:rsid w:val="5EEC62E9"/>
    <w:rsid w:val="5EF61D4D"/>
    <w:rsid w:val="5FAC797D"/>
    <w:rsid w:val="60C3342A"/>
    <w:rsid w:val="62C41BC9"/>
    <w:rsid w:val="64F51A13"/>
    <w:rsid w:val="65287EA6"/>
    <w:rsid w:val="65DB41FF"/>
    <w:rsid w:val="66EF4DF3"/>
    <w:rsid w:val="695A606E"/>
    <w:rsid w:val="6AD7579E"/>
    <w:rsid w:val="6B793F2D"/>
    <w:rsid w:val="6CD752BD"/>
    <w:rsid w:val="74171E81"/>
    <w:rsid w:val="74EA3E5D"/>
    <w:rsid w:val="767434C4"/>
    <w:rsid w:val="7BEA54B2"/>
    <w:rsid w:val="7C7729DA"/>
    <w:rsid w:val="7DA53CDD"/>
    <w:rsid w:val="7DBD36FA"/>
    <w:rsid w:val="7DD76BCD"/>
    <w:rsid w:val="7E15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link w:val="2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11">
    <w:name w:val="Body Text First Indent 2"/>
    <w:basedOn w:val="5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basedOn w:val="14"/>
    <w:semiHidden/>
    <w:unhideWhenUsed/>
    <w:qFormat/>
    <w:uiPriority w:val="99"/>
    <w:rPr>
      <w:color w:val="0000FF"/>
      <w:u w:val="single"/>
    </w:rPr>
  </w:style>
  <w:style w:type="character" w:customStyle="1" w:styleId="16">
    <w:name w:val="标题 1 Char"/>
    <w:basedOn w:val="1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4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9">
    <w:name w:val="页脚 Char"/>
    <w:basedOn w:val="14"/>
    <w:link w:val="8"/>
    <w:qFormat/>
    <w:uiPriority w:val="99"/>
    <w:rPr>
      <w:sz w:val="18"/>
      <w:szCs w:val="18"/>
    </w:rPr>
  </w:style>
  <w:style w:type="character" w:customStyle="1" w:styleId="20">
    <w:name w:val="纯文本 字符"/>
    <w:basedOn w:val="14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1">
    <w:name w:val="纯文本 Char"/>
    <w:basedOn w:val="14"/>
    <w:link w:val="6"/>
    <w:qFormat/>
    <w:uiPriority w:val="0"/>
    <w:rPr>
      <w:rFonts w:ascii="宋体" w:hAnsi="Courier New"/>
    </w:rPr>
  </w:style>
  <w:style w:type="character" w:customStyle="1" w:styleId="22">
    <w:name w:val="批注框文本 Char"/>
    <w:basedOn w:val="14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customStyle="1" w:styleId="24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500</Words>
  <Characters>606</Characters>
  <Lines>1</Lines>
  <Paragraphs>1</Paragraphs>
  <TotalTime>11</TotalTime>
  <ScaleCrop>false</ScaleCrop>
  <LinksUpToDate>false</LinksUpToDate>
  <CharactersWithSpaces>632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2020-05-06T03:43:00Z</dcterms:created>
  <dc:creator>111111</dc:creator>
  <cp:lastModifiedBy>王大可</cp:lastModifiedBy>
  <dcterms:modified xsi:type="dcterms:W3CDTF">2024-08-27T12:39:24Z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F6F7475715BE43AF9A57149A7D7EA5D4</vt:lpwstr>
  </property>
</Properties>
</file>