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>
      <w:pPr>
        <w:rPr>
          <w:rFonts w:hint="eastAsia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"http://219.232.204.193:8080/frontend/plan/project_detail.html?projectUuid=f507839f-0fac-4cd1-88ff-dec94fa84414"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11011524210200016364-XM001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信息化运行维护费-1网络接入服务采购项目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供应商名称：中国移动通信集团北京有限公司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供应商地址：北京市东城区东直门南大街7号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：1933872元 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2176" w:tblpY="243"/>
        <w:tblOverlap w:val="never"/>
        <w:tblW w:w="49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0"/>
        <w:gridCol w:w="2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7" w:hRule="atLeast"/>
        </w:trPr>
        <w:tc>
          <w:tcPr>
            <w:tcW w:w="2470" w:type="dxa"/>
            <w:shd w:val="clear" w:color="auto" w:fill="auto"/>
            <w:vAlign w:val="center"/>
          </w:tcPr>
          <w:p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  <w:t>货物或服务名称</w:t>
            </w:r>
          </w:p>
        </w:tc>
        <w:tc>
          <w:tcPr>
            <w:tcW w:w="2470" w:type="dxa"/>
            <w:shd w:val="clear" w:color="auto" w:fill="auto"/>
            <w:vAlign w:val="center"/>
          </w:tcPr>
          <w:p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470" w:type="dxa"/>
            <w:shd w:val="clear" w:color="auto" w:fill="auto"/>
            <w:vAlign w:val="center"/>
          </w:tcPr>
          <w:p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3350M互联网接入</w:t>
            </w:r>
          </w:p>
        </w:tc>
        <w:tc>
          <w:tcPr>
            <w:tcW w:w="2470" w:type="dxa"/>
            <w:shd w:val="clear" w:color="auto" w:fill="auto"/>
            <w:vAlign w:val="center"/>
          </w:tcPr>
          <w:p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1933872</w:t>
            </w:r>
          </w:p>
        </w:tc>
      </w:tr>
    </w:tbl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崔继光、刘奕、张强、罗宏、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高凯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经评标小组评审，采购人确定，中国移动通信集团北京有限公司被确定为本项目中标供应商，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98</w:t>
      </w:r>
      <w:bookmarkStart w:id="1" w:name="_GoBack"/>
      <w:bookmarkEnd w:id="1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.79分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pStyle w:val="3"/>
        <w:rPr>
          <w:rFonts w:hint="eastAsia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北京市大兴区经济和信息化局 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北京市大兴区黄村镇兴丰大街三段138号</w:t>
      </w:r>
    </w:p>
    <w:bookmarkEnd w:id="0"/>
    <w:p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010-89292059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0ZTQwYjYwYmExMTVjZWUyZWM0N2RmYjk2M2JmZmYifQ=="/>
  </w:docVars>
  <w:rsids>
    <w:rsidRoot w:val="00172A27"/>
    <w:rsid w:val="01BA5B62"/>
    <w:rsid w:val="01F47824"/>
    <w:rsid w:val="03163071"/>
    <w:rsid w:val="03A9796F"/>
    <w:rsid w:val="086929DB"/>
    <w:rsid w:val="0A4C4224"/>
    <w:rsid w:val="0C25278A"/>
    <w:rsid w:val="0F896F6F"/>
    <w:rsid w:val="1EA566F2"/>
    <w:rsid w:val="2011428E"/>
    <w:rsid w:val="263373EC"/>
    <w:rsid w:val="27AF5446"/>
    <w:rsid w:val="2EA47FAC"/>
    <w:rsid w:val="32660391"/>
    <w:rsid w:val="379D6BDA"/>
    <w:rsid w:val="37B06E27"/>
    <w:rsid w:val="38257918"/>
    <w:rsid w:val="38914439"/>
    <w:rsid w:val="39C857AC"/>
    <w:rsid w:val="39E505CC"/>
    <w:rsid w:val="3A0A068D"/>
    <w:rsid w:val="41695227"/>
    <w:rsid w:val="43864E1C"/>
    <w:rsid w:val="43CB69AE"/>
    <w:rsid w:val="4C303F46"/>
    <w:rsid w:val="4EAE256E"/>
    <w:rsid w:val="52A801C5"/>
    <w:rsid w:val="55D829CA"/>
    <w:rsid w:val="57E16165"/>
    <w:rsid w:val="5996453D"/>
    <w:rsid w:val="5E005E6E"/>
    <w:rsid w:val="67E1286C"/>
    <w:rsid w:val="6AC447F1"/>
    <w:rsid w:val="6F10348F"/>
    <w:rsid w:val="6FE238B2"/>
    <w:rsid w:val="71EE5130"/>
    <w:rsid w:val="72A23AA5"/>
    <w:rsid w:val="769073C2"/>
    <w:rsid w:val="78B505D9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spacing w:after="120"/>
    </w:pPr>
  </w:style>
  <w:style w:type="paragraph" w:customStyle="1" w:styleId="3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398</Words>
  <Characters>491</Characters>
  <Lines>0</Lines>
  <Paragraphs>0</Paragraphs>
  <TotalTime>2</TotalTime>
  <ScaleCrop>false</ScaleCrop>
  <LinksUpToDate>false</LinksUpToDate>
  <CharactersWithSpaces>511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2024-05-29T01:57:55Z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478B6311511E4D599053C48ED304B6DF_13</vt:lpwstr>
  </property>
</Properties>
</file>