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A73940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42E45897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 xml:space="preserve">BJJQ-2025-442 </w:t>
      </w:r>
    </w:p>
    <w:p w14:paraId="2E27A224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北京第二外国语学院2025年全体教职工体检（含离退休）</w:t>
      </w:r>
    </w:p>
    <w:p w14:paraId="47EA0F35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</w:p>
    <w:p w14:paraId="5632E3CB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投标人名称：</w:t>
      </w:r>
      <w:r>
        <w:rPr>
          <w:rFonts w:hint="default" w:ascii="Times New Roman" w:hAnsi="Times New Roman" w:eastAsia="宋体" w:cs="Times New Roman"/>
          <w:sz w:val="24"/>
          <w:szCs w:val="24"/>
        </w:rPr>
        <w:t>北京美年美佳门诊部有限公司</w:t>
      </w:r>
    </w:p>
    <w:p w14:paraId="4E30580F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投标人地址：北京市朝阳区夏家园12号楼底商一层部分、二层全部</w:t>
      </w:r>
      <w:bookmarkStart w:id="6" w:name="_GoBack"/>
      <w:bookmarkEnd w:id="6"/>
    </w:p>
    <w:p w14:paraId="3D1267E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</w:t>
      </w:r>
    </w:p>
    <w:p w14:paraId="15582C58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单价（人民币：元/人）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：</w:t>
      </w:r>
    </w:p>
    <w:p w14:paraId="3C8BE2A0"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职工女性体检：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￥</w:t>
      </w:r>
      <w:r>
        <w:rPr>
          <w:rFonts w:hint="default" w:ascii="Times New Roman" w:hAnsi="Times New Roman" w:eastAsia="宋体" w:cs="Times New Roman"/>
          <w:sz w:val="24"/>
          <w:szCs w:val="24"/>
        </w:rPr>
        <w:t>1425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.00</w:t>
      </w:r>
    </w:p>
    <w:p w14:paraId="6EDEEEDE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职工男性体检：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1415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.00</w:t>
      </w:r>
    </w:p>
    <w:p w14:paraId="13061986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A871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ED9E8A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1A0D8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F15DF71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北京第二外国语学院2025年全体教职工体检（含离退休）</w:t>
            </w:r>
          </w:p>
          <w:p w14:paraId="54E2FAC5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 w14:paraId="620E857A"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评审专家名单：孙桂珍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杨燕佳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姚尚武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武卫民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应涛</w:t>
      </w:r>
    </w:p>
    <w:p w14:paraId="55E90A26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.42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5A069917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58D37FA6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B9E6B44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59619CC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1B8963B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 xml:space="preserve">BJJQ-2025-442 </w:t>
      </w:r>
    </w:p>
    <w:p w14:paraId="09C24036">
      <w:pPr>
        <w:pStyle w:val="16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</w:t>
      </w: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>3中标供应商得分为：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99.86</w:t>
      </w:r>
    </w:p>
    <w:p w14:paraId="25801703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6EA2BBDB"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1.采购人信息</w:t>
      </w:r>
    </w:p>
    <w:p w14:paraId="1C3D1058">
      <w:pPr>
        <w:shd w:val="clear"/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highlight w:val="none"/>
          <w:lang w:eastAsia="zh-CN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highlight w:val="none"/>
        </w:rPr>
        <w:t>名 称：</w:t>
      </w:r>
      <w:r>
        <w:rPr>
          <w:rFonts w:hint="eastAsia" w:ascii="Times New Roman" w:hAnsi="Times New Roman" w:cs="Times New Roman" w:eastAsiaTheme="minorEastAsia"/>
          <w:color w:val="auto"/>
          <w:sz w:val="24"/>
          <w:u w:val="single"/>
          <w:lang w:eastAsia="zh-CN"/>
        </w:rPr>
        <w:t>北京第二外国语学院</w:t>
      </w:r>
    </w:p>
    <w:p w14:paraId="7F5F0CB8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　址：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北京市朝阳区定福庄南里1号</w:t>
      </w:r>
    </w:p>
    <w:p w14:paraId="0D5B0CBF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时老师</w:t>
      </w:r>
      <w:r>
        <w:rPr>
          <w:rFonts w:hint="eastAsia" w:ascii="Times New Roman" w:hAnsi="Times New Roman" w:eastAsia="宋体" w:cs="Times New Roman"/>
          <w:sz w:val="24"/>
          <w:highlight w:val="none"/>
          <w:u w:val="singl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010-65778012</w:t>
      </w:r>
    </w:p>
    <w:p w14:paraId="4ECFEC57">
      <w:pPr>
        <w:shd w:val="clear"/>
        <w:spacing w:line="360" w:lineRule="auto"/>
        <w:ind w:left="210" w:leftChars="100" w:firstLine="240" w:firstLineChars="1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2.采购代理机构信息</w:t>
      </w:r>
      <w:bookmarkEnd w:id="2"/>
      <w:bookmarkEnd w:id="3"/>
    </w:p>
    <w:p w14:paraId="65BD02E6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名 称：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北京汇诚金桥国际招标咨询有限公司</w:t>
      </w:r>
    </w:p>
    <w:p w14:paraId="62A97C66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　址：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北京市东城区朝内大街南竹杆胡同6号北京INN 3号楼9层</w:t>
      </w:r>
    </w:p>
    <w:p w14:paraId="472D5F6C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</w:t>
      </w:r>
      <w:bookmarkStart w:id="4" w:name="_Toc28359010"/>
      <w:bookmarkStart w:id="5" w:name="_Toc28359087"/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u w:val="single"/>
        </w:rPr>
        <w:t>常伊婷、赵长宇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</w:rPr>
        <w:t>，010-65173261、65173011</w:t>
      </w:r>
    </w:p>
    <w:p w14:paraId="1924B99C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3.项目联系方式</w:t>
      </w:r>
      <w:bookmarkEnd w:id="4"/>
      <w:bookmarkEnd w:id="5"/>
    </w:p>
    <w:p w14:paraId="67940BAB"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</w:rPr>
        <w:t>项目联系人：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u w:val="single"/>
        </w:rPr>
        <w:t>常伊婷、赵长宇</w:t>
      </w:r>
    </w:p>
    <w:p w14:paraId="32085E63"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</w:rPr>
        <w:t>电　话：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</w:rPr>
        <w:t>010-65173261、65173011</w:t>
      </w:r>
    </w:p>
    <w:p w14:paraId="62EF7F5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460FFF9C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0C93BBEA">
      <w:pPr>
        <w:pStyle w:val="16"/>
        <w:ind w:firstLine="480" w:firstLineChars="200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079D26A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IzMDk4MTg5Yzc5YzI3YTI0NDUyMDg2YzQxYTkwN2Y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B13947"/>
    <w:rsid w:val="00B13FF5"/>
    <w:rsid w:val="00B33BC6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A634B"/>
    <w:rsid w:val="00FE10A1"/>
    <w:rsid w:val="00FE498C"/>
    <w:rsid w:val="02CF4A12"/>
    <w:rsid w:val="07F12200"/>
    <w:rsid w:val="09517D91"/>
    <w:rsid w:val="0E8B6294"/>
    <w:rsid w:val="0F1677A7"/>
    <w:rsid w:val="105D54C4"/>
    <w:rsid w:val="11850DB8"/>
    <w:rsid w:val="15092F84"/>
    <w:rsid w:val="185D0F99"/>
    <w:rsid w:val="1A491A28"/>
    <w:rsid w:val="1A6A1742"/>
    <w:rsid w:val="1B8579F6"/>
    <w:rsid w:val="1BDD48DF"/>
    <w:rsid w:val="1DC27241"/>
    <w:rsid w:val="1EA731C1"/>
    <w:rsid w:val="1EF54315"/>
    <w:rsid w:val="22EE7E5C"/>
    <w:rsid w:val="232F444D"/>
    <w:rsid w:val="235A2719"/>
    <w:rsid w:val="257B0FCC"/>
    <w:rsid w:val="2C6902F7"/>
    <w:rsid w:val="2D0E6797"/>
    <w:rsid w:val="31053B89"/>
    <w:rsid w:val="310D673A"/>
    <w:rsid w:val="31901A33"/>
    <w:rsid w:val="34193CCB"/>
    <w:rsid w:val="39667958"/>
    <w:rsid w:val="3A377D9B"/>
    <w:rsid w:val="3C6200DB"/>
    <w:rsid w:val="3FFE1158"/>
    <w:rsid w:val="402E533E"/>
    <w:rsid w:val="417A21AD"/>
    <w:rsid w:val="459612D4"/>
    <w:rsid w:val="464C576E"/>
    <w:rsid w:val="47777520"/>
    <w:rsid w:val="4D447D8E"/>
    <w:rsid w:val="500B32A2"/>
    <w:rsid w:val="52C05AC9"/>
    <w:rsid w:val="53177C0E"/>
    <w:rsid w:val="53430E44"/>
    <w:rsid w:val="54B73456"/>
    <w:rsid w:val="54D41A47"/>
    <w:rsid w:val="58B24FCB"/>
    <w:rsid w:val="594B5DD9"/>
    <w:rsid w:val="5B896942"/>
    <w:rsid w:val="5C3A318D"/>
    <w:rsid w:val="5C875A07"/>
    <w:rsid w:val="6056531A"/>
    <w:rsid w:val="606539AC"/>
    <w:rsid w:val="688866DB"/>
    <w:rsid w:val="6C09105E"/>
    <w:rsid w:val="6C2216A6"/>
    <w:rsid w:val="74122D63"/>
    <w:rsid w:val="752F38E4"/>
    <w:rsid w:val="75F15752"/>
    <w:rsid w:val="77446EFF"/>
    <w:rsid w:val="784F274B"/>
    <w:rsid w:val="785E28E3"/>
    <w:rsid w:val="789E0994"/>
    <w:rsid w:val="7AA16AF3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link w:val="19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5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7">
    <w:name w:val="标题 1 Char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Char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Char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0">
    <w:name w:val="批注文字 Char"/>
    <w:basedOn w:val="13"/>
    <w:link w:val="4"/>
    <w:autoRedefine/>
    <w:semiHidden/>
    <w:qFormat/>
    <w:uiPriority w:val="99"/>
  </w:style>
  <w:style w:type="character" w:customStyle="1" w:styleId="21">
    <w:name w:val="批注框文本 Char"/>
    <w:link w:val="7"/>
    <w:autoRedefine/>
    <w:semiHidden/>
    <w:qFormat/>
    <w:uiPriority w:val="99"/>
    <w:rPr>
      <w:sz w:val="0"/>
      <w:szCs w:val="0"/>
    </w:rPr>
  </w:style>
  <w:style w:type="character" w:customStyle="1" w:styleId="22">
    <w:name w:val="页眉 Char"/>
    <w:link w:val="9"/>
    <w:autoRedefine/>
    <w:qFormat/>
    <w:uiPriority w:val="99"/>
    <w:rPr>
      <w:sz w:val="18"/>
      <w:szCs w:val="18"/>
    </w:rPr>
  </w:style>
  <w:style w:type="character" w:customStyle="1" w:styleId="23">
    <w:name w:val="页脚 Char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496</Words>
  <Characters>656</Characters>
  <Lines>5</Lines>
  <Paragraphs>1</Paragraphs>
  <TotalTime>67</TotalTime>
  <ScaleCrop>false</ScaleCrop>
  <LinksUpToDate>false</LinksUpToDate>
  <CharactersWithSpaces>668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2025-06-19T04:38:27Z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eyJoZGlkIjoiZWIyYjg5YjNkMzg0MjFiNTY2MzhlNzA3ZWEwNTk3NWUiLCJ1c2VySWQiOiIyMDQ3NTcxNTgifQ==</vt:lpwstr>
  </property>
</Properties>
</file>