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28"/>
          <w:szCs w:val="28"/>
        </w:rPr>
        <w:t xml:space="preserve">设备购置-北京铁路电气化学校与北京服装学院联合办学项目-实验楼、实训楼教室教学设施升级改造项目 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r>
        <w:rPr>
          <w:rFonts w:hint="eastAsia" w:ascii="华文中宋" w:hAnsi="华文中宋" w:eastAsia="华文中宋"/>
          <w:sz w:val="28"/>
          <w:szCs w:val="28"/>
        </w:rPr>
        <w:t>中标结果公告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11000024210200080871-XM002</w:t>
      </w:r>
      <w:r>
        <w:rPr>
          <w:rFonts w:hint="eastAsia" w:ascii="黑体" w:hAnsi="黑体" w:eastAsia="黑体"/>
          <w:sz w:val="28"/>
          <w:szCs w:val="28"/>
        </w:rPr>
        <w:t xml:space="preserve"> 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华文中宋" w:hAnsi="华文中宋" w:eastAsia="华文中宋"/>
          <w:sz w:val="28"/>
          <w:szCs w:val="28"/>
        </w:rPr>
        <w:t xml:space="preserve">设备购置-北京铁路电气化学校与北京服装学院联合办学项目-实验楼、实训楼教室教学设施升级改造项目 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 中科睿迪（北京）科技集团有限公司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供应商地址：北京市朝阳区酒仙桥北路9号(厂区)19幢1层147号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统一社会信用代码：91110105MA01R3L070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248.55</w:t>
      </w:r>
      <w:r>
        <w:rPr>
          <w:rFonts w:hint="eastAsia" w:ascii="仿宋" w:hAnsi="仿宋" w:eastAsia="仿宋"/>
          <w:sz w:val="28"/>
          <w:szCs w:val="28"/>
        </w:rPr>
        <w:t>万元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79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名称：设备购置-北京铁路电气化学校与北京服装学院联合办学项目-实验楼、实训楼教室教学设施升级改造项目   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采购需求：本次招标采购的是校园多媒体教室智慧课堂系统、教学全过程管理系统、校园设备运维管理系统、基础信息发布及管理系统、智慧班牌系统等建设内容，以及教室内所需智能化系统设备的供货、安装、调试、售后及运维期间根据采购人需求提供的系统升级服务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（1）2024年6月20日之前，投标人完成交货；（2）2024年8月20日之前，投标人完成到货安装、调试、培训等工作，并具备验收条件，投标人向采购人提出验收申请；（3）2024年9月30日之前，采购人组织验收并出具验收报告。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numPr>
          <w:ilvl w:val="0"/>
          <w:numId w:val="0"/>
        </w:num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李建华、丰日兵、杨建栋、龚健、李建国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</w:t>
      </w:r>
    </w:p>
    <w:p>
      <w:pPr>
        <w:ind w:firstLine="280" w:firstLineChars="1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参照《招标代理服务收费管理暂行办法》计价格[2002]1980号文和发改价格[2011]534号按（■货物类□服务类□工程类）收取，按中标金额差额定率累进法计算</w:t>
      </w:r>
      <w:r>
        <w:rPr>
          <w:rFonts w:hint="eastAsia" w:ascii="仿宋" w:hAnsi="仿宋" w:eastAsia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sz w:val="28"/>
          <w:szCs w:val="28"/>
        </w:rPr>
        <w:t>收取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3.134050</w:t>
      </w:r>
      <w:r>
        <w:rPr>
          <w:rFonts w:hint="eastAsia" w:ascii="仿宋" w:hAnsi="仿宋" w:eastAsia="仿宋"/>
          <w:sz w:val="28"/>
          <w:szCs w:val="28"/>
        </w:rPr>
        <w:t>万元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九、凡对本次公告内容提出询问，请按以下方式联系。</w:t>
      </w:r>
    </w:p>
    <w:p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1.采购人信息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名称：北京铁路电气化学校 </w:t>
      </w:r>
      <w:r>
        <w:rPr>
          <w:rFonts w:ascii="仿宋" w:hAnsi="仿宋" w:eastAsia="仿宋"/>
          <w:sz w:val="28"/>
          <w:szCs w:val="28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地址：北京市昌平区南口镇文化路1号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联系方式：李老师 60797798  </w:t>
      </w:r>
      <w:r>
        <w:rPr>
          <w:rFonts w:ascii="仿宋" w:hAnsi="仿宋" w:eastAsia="仿宋"/>
          <w:sz w:val="28"/>
          <w:szCs w:val="28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 xml:space="preserve">　 </w:t>
      </w:r>
      <w:bookmarkStart w:id="2" w:name="_Toc28359086"/>
      <w:bookmarkStart w:id="3" w:name="_Toc28359009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"/>
      <w:bookmarkEnd w:id="3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称：北京华林源工程咨询有限公司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址：北京市石景山区古城西街26号院1号楼之中海大厦CD座04层01、02单元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4" w:name="_Toc28359087"/>
      <w:bookmarkStart w:id="5" w:name="_Toc28359010"/>
      <w:r>
        <w:rPr>
          <w:rFonts w:hint="eastAsia" w:ascii="仿宋" w:hAnsi="仿宋" w:eastAsia="仿宋"/>
          <w:sz w:val="28"/>
          <w:szCs w:val="28"/>
        </w:rPr>
        <w:t>姚瑶 010-53679606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4"/>
      <w:bookmarkEnd w:id="5"/>
    </w:p>
    <w:p>
      <w:pPr>
        <w:pStyle w:val="4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项目联系人：吕鑫鹏、张鼎、姚瑶</w:t>
      </w:r>
      <w:bookmarkStart w:id="6" w:name="_GoBack"/>
      <w:bookmarkEnd w:id="6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ascii="仿宋" w:hAnsi="仿宋" w:eastAsia="仿宋"/>
          <w:sz w:val="28"/>
          <w:szCs w:val="28"/>
        </w:rPr>
        <w:t>010-53679606/15010036196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5B3AED"/>
    <w:multiLevelType w:val="singleLevel"/>
    <w:tmpl w:val="815B3AE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5MWQ0YTY1MzUxZTQxMTYwMzA5YTg4ZjA4MWRmMDkifQ=="/>
  </w:docVars>
  <w:rsids>
    <w:rsidRoot w:val="00533E30"/>
    <w:rsid w:val="000149D1"/>
    <w:rsid w:val="00032AD7"/>
    <w:rsid w:val="00052D3E"/>
    <w:rsid w:val="000D0B9B"/>
    <w:rsid w:val="000F265B"/>
    <w:rsid w:val="00103E26"/>
    <w:rsid w:val="00132DEF"/>
    <w:rsid w:val="001B4FD0"/>
    <w:rsid w:val="0021010D"/>
    <w:rsid w:val="00224093"/>
    <w:rsid w:val="0024275C"/>
    <w:rsid w:val="002A4D5D"/>
    <w:rsid w:val="002F6B41"/>
    <w:rsid w:val="003F6A10"/>
    <w:rsid w:val="004D00EA"/>
    <w:rsid w:val="004F4DBC"/>
    <w:rsid w:val="004F6074"/>
    <w:rsid w:val="00505923"/>
    <w:rsid w:val="0052493C"/>
    <w:rsid w:val="00533E30"/>
    <w:rsid w:val="005C2D00"/>
    <w:rsid w:val="005E2EBD"/>
    <w:rsid w:val="00604014"/>
    <w:rsid w:val="00617F19"/>
    <w:rsid w:val="006358B7"/>
    <w:rsid w:val="0068465B"/>
    <w:rsid w:val="00736732"/>
    <w:rsid w:val="00774B4B"/>
    <w:rsid w:val="00805219"/>
    <w:rsid w:val="008375C7"/>
    <w:rsid w:val="00870EC4"/>
    <w:rsid w:val="00880EA6"/>
    <w:rsid w:val="008938E6"/>
    <w:rsid w:val="008F3DF5"/>
    <w:rsid w:val="009E4DB6"/>
    <w:rsid w:val="009F1E38"/>
    <w:rsid w:val="00A92064"/>
    <w:rsid w:val="00AC019B"/>
    <w:rsid w:val="00AD28BD"/>
    <w:rsid w:val="00AD2F55"/>
    <w:rsid w:val="00BD1309"/>
    <w:rsid w:val="00C14B05"/>
    <w:rsid w:val="00C2523A"/>
    <w:rsid w:val="00C3100A"/>
    <w:rsid w:val="00CD3E6F"/>
    <w:rsid w:val="00CF3CFD"/>
    <w:rsid w:val="00D04FD4"/>
    <w:rsid w:val="00D162E5"/>
    <w:rsid w:val="00D8793C"/>
    <w:rsid w:val="00DC2B52"/>
    <w:rsid w:val="00DD4B88"/>
    <w:rsid w:val="00E6474C"/>
    <w:rsid w:val="00EB156A"/>
    <w:rsid w:val="00EE0E4F"/>
    <w:rsid w:val="00F2645B"/>
    <w:rsid w:val="00F46C62"/>
    <w:rsid w:val="00F64E67"/>
    <w:rsid w:val="00FC31AF"/>
    <w:rsid w:val="00FD6E4B"/>
    <w:rsid w:val="0A2F0DD0"/>
    <w:rsid w:val="0F3C0453"/>
    <w:rsid w:val="100833B8"/>
    <w:rsid w:val="12596C61"/>
    <w:rsid w:val="127B4B11"/>
    <w:rsid w:val="12A66FA1"/>
    <w:rsid w:val="13AA65BB"/>
    <w:rsid w:val="17404901"/>
    <w:rsid w:val="1B4A38E8"/>
    <w:rsid w:val="1CCF7AB4"/>
    <w:rsid w:val="24782735"/>
    <w:rsid w:val="28AF45B7"/>
    <w:rsid w:val="2AC777DC"/>
    <w:rsid w:val="2BD57921"/>
    <w:rsid w:val="2C3B16AB"/>
    <w:rsid w:val="2DB948E6"/>
    <w:rsid w:val="31182B09"/>
    <w:rsid w:val="33E17D55"/>
    <w:rsid w:val="36BA5AB2"/>
    <w:rsid w:val="3B4B7D75"/>
    <w:rsid w:val="3E19483C"/>
    <w:rsid w:val="46A65D8D"/>
    <w:rsid w:val="527F5493"/>
    <w:rsid w:val="56D40DC2"/>
    <w:rsid w:val="5C636775"/>
    <w:rsid w:val="628F3A3F"/>
    <w:rsid w:val="62BD79F0"/>
    <w:rsid w:val="62D875A1"/>
    <w:rsid w:val="65816FA4"/>
    <w:rsid w:val="69506833"/>
    <w:rsid w:val="69D72841"/>
    <w:rsid w:val="6FEC6DD8"/>
    <w:rsid w:val="708F43A1"/>
    <w:rsid w:val="742D182A"/>
    <w:rsid w:val="7F53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llowedHyperlink"/>
    <w:basedOn w:val="9"/>
    <w:autoRedefine/>
    <w:semiHidden/>
    <w:unhideWhenUsed/>
    <w:qFormat/>
    <w:uiPriority w:val="99"/>
    <w:rPr>
      <w:color w:val="771CAA"/>
      <w:u w:val="none"/>
    </w:rPr>
  </w:style>
  <w:style w:type="character" w:styleId="11">
    <w:name w:val="Emphasis"/>
    <w:basedOn w:val="9"/>
    <w:autoRedefine/>
    <w:qFormat/>
    <w:uiPriority w:val="20"/>
    <w:rPr>
      <w:color w:val="F73131"/>
    </w:rPr>
  </w:style>
  <w:style w:type="character" w:styleId="12">
    <w:name w:val="Hyperlink"/>
    <w:basedOn w:val="9"/>
    <w:autoRedefine/>
    <w:semiHidden/>
    <w:unhideWhenUsed/>
    <w:qFormat/>
    <w:uiPriority w:val="99"/>
    <w:rPr>
      <w:color w:val="2440B3"/>
      <w:u w:val="none"/>
    </w:rPr>
  </w:style>
  <w:style w:type="character" w:styleId="13">
    <w:name w:val="HTML Cite"/>
    <w:basedOn w:val="9"/>
    <w:autoRedefine/>
    <w:semiHidden/>
    <w:unhideWhenUsed/>
    <w:qFormat/>
    <w:uiPriority w:val="99"/>
    <w:rPr>
      <w:color w:val="008000"/>
    </w:rPr>
  </w:style>
  <w:style w:type="character" w:customStyle="1" w:styleId="14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6">
    <w:name w:val="标题 1 字符"/>
    <w:basedOn w:val="9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字符"/>
    <w:basedOn w:val="9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9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字符1"/>
    <w:basedOn w:val="9"/>
    <w:link w:val="4"/>
    <w:autoRedefine/>
    <w:qFormat/>
    <w:uiPriority w:val="0"/>
    <w:rPr>
      <w:rFonts w:ascii="宋体" w:hAnsi="Courier New"/>
    </w:rPr>
  </w:style>
  <w:style w:type="character" w:customStyle="1" w:styleId="20">
    <w:name w:val="c-icon34"/>
    <w:basedOn w:val="9"/>
    <w:autoRedefine/>
    <w:qFormat/>
    <w:uiPriority w:val="0"/>
  </w:style>
  <w:style w:type="character" w:customStyle="1" w:styleId="21">
    <w:name w:val="hover28"/>
    <w:basedOn w:val="9"/>
    <w:autoRedefine/>
    <w:qFormat/>
    <w:uiPriority w:val="0"/>
    <w:rPr>
      <w:color w:val="315EFB"/>
      <w:shd w:val="clear" w:color="auto" w:fill="F0F3FD"/>
    </w:rPr>
  </w:style>
  <w:style w:type="character" w:customStyle="1" w:styleId="22">
    <w:name w:val="hover29"/>
    <w:basedOn w:val="9"/>
    <w:autoRedefine/>
    <w:qFormat/>
    <w:uiPriority w:val="0"/>
  </w:style>
  <w:style w:type="character" w:customStyle="1" w:styleId="23">
    <w:name w:val="hover30"/>
    <w:basedOn w:val="9"/>
    <w:autoRedefine/>
    <w:qFormat/>
    <w:uiPriority w:val="0"/>
    <w:rPr>
      <w:color w:val="315EF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495</Words>
  <Characters>614</Characters>
  <Lines>10</Lines>
  <Paragraphs>2</Paragraphs>
  <TotalTime>0</TotalTime>
  <ScaleCrop>false</ScaleCrop>
  <LinksUpToDate>false</LinksUpToDate>
  <CharactersWithSpaces>648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2020-04-14T05:42:00Z</dcterms:created>
  <dc:creator>姚 瑶</dc:creator>
  <cp:lastModifiedBy>梦～</cp:lastModifiedBy>
  <dcterms:modified xsi:type="dcterms:W3CDTF">2024-05-06T03:29:59Z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28319B07A4AA4AF8B4AB5B4E7ECBE433</vt:lpwstr>
  </property>
</Properties>
</file>