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D19A6" w:rsidRDefault="007D19A6">
      <w:pPr>
        <w:snapToGrid w:val="0"/>
        <w:spacing w:line="700" w:lineRule="exact"/>
        <w:jc w:val="center"/>
        <w:rPr>
          <w:b/>
          <w:bCs/>
          <w:sz w:val="60"/>
          <w:szCs w:val="60"/>
        </w:rPr>
      </w:pPr>
    </w:p>
    <w:p w:rsidR="007D19A6" w:rsidRDefault="007D19A6">
      <w:pPr>
        <w:pStyle w:val="af9"/>
      </w:pPr>
    </w:p>
    <w:p w:rsidR="007D19A6" w:rsidRDefault="007D19A6">
      <w:pPr>
        <w:snapToGrid w:val="0"/>
        <w:spacing w:line="700" w:lineRule="exact"/>
        <w:jc w:val="center"/>
        <w:rPr>
          <w:b/>
          <w:bCs/>
          <w:sz w:val="60"/>
          <w:szCs w:val="60"/>
        </w:rPr>
      </w:pPr>
    </w:p>
    <w:p w:rsidR="007D19A6" w:rsidRDefault="007D19A6">
      <w:pPr>
        <w:snapToGrid w:val="0"/>
        <w:spacing w:line="700" w:lineRule="exact"/>
        <w:jc w:val="center"/>
        <w:rPr>
          <w:b/>
          <w:bCs/>
          <w:sz w:val="60"/>
          <w:szCs w:val="60"/>
        </w:rPr>
      </w:pPr>
    </w:p>
    <w:p w:rsidR="007D19A6" w:rsidRDefault="00FD7405">
      <w:pPr>
        <w:snapToGrid w:val="0"/>
        <w:spacing w:line="700" w:lineRule="exact"/>
        <w:jc w:val="center"/>
        <w:rPr>
          <w:b/>
          <w:bCs/>
          <w:sz w:val="60"/>
          <w:szCs w:val="60"/>
        </w:rPr>
      </w:pPr>
      <w:r>
        <w:rPr>
          <w:rFonts w:hint="eastAsia"/>
          <w:b/>
          <w:bCs/>
          <w:sz w:val="60"/>
          <w:szCs w:val="60"/>
        </w:rPr>
        <w:t>北京市政府采购项目</w:t>
      </w:r>
    </w:p>
    <w:p w:rsidR="007D19A6" w:rsidRDefault="00FD7405">
      <w:pPr>
        <w:snapToGrid w:val="0"/>
        <w:spacing w:line="700" w:lineRule="exact"/>
        <w:jc w:val="center"/>
        <w:rPr>
          <w:sz w:val="56"/>
          <w:szCs w:val="56"/>
        </w:rPr>
      </w:pPr>
      <w:r>
        <w:rPr>
          <w:rFonts w:hint="eastAsia"/>
          <w:b/>
          <w:bCs/>
          <w:sz w:val="56"/>
          <w:szCs w:val="56"/>
        </w:rPr>
        <w:t>公开招标文件</w:t>
      </w:r>
    </w:p>
    <w:p w:rsidR="007D19A6" w:rsidRDefault="007D19A6">
      <w:pPr>
        <w:snapToGrid w:val="0"/>
        <w:spacing w:line="700" w:lineRule="exact"/>
        <w:ind w:leftChars="-100" w:left="-210" w:rightChars="-104" w:right="-218"/>
        <w:jc w:val="center"/>
        <w:rPr>
          <w:bCs/>
          <w:sz w:val="36"/>
          <w:szCs w:val="36"/>
        </w:rPr>
      </w:pPr>
    </w:p>
    <w:p w:rsidR="007D19A6" w:rsidRDefault="007D19A6">
      <w:pPr>
        <w:snapToGrid w:val="0"/>
        <w:spacing w:line="700" w:lineRule="exact"/>
        <w:ind w:leftChars="-100" w:left="-210" w:rightChars="-104" w:right="-218"/>
        <w:jc w:val="center"/>
        <w:rPr>
          <w:bCs/>
          <w:sz w:val="36"/>
          <w:szCs w:val="36"/>
        </w:rPr>
      </w:pPr>
    </w:p>
    <w:p w:rsidR="007D19A6" w:rsidRDefault="007D19A6">
      <w:pPr>
        <w:snapToGrid w:val="0"/>
        <w:spacing w:line="700" w:lineRule="exact"/>
        <w:ind w:leftChars="-100" w:left="-210" w:rightChars="-104" w:right="-218"/>
        <w:jc w:val="center"/>
        <w:rPr>
          <w:bCs/>
          <w:sz w:val="36"/>
          <w:szCs w:val="36"/>
        </w:rPr>
      </w:pPr>
    </w:p>
    <w:p w:rsidR="007D19A6" w:rsidRDefault="007D19A6">
      <w:pPr>
        <w:snapToGrid w:val="0"/>
        <w:spacing w:line="700" w:lineRule="exact"/>
        <w:ind w:leftChars="-100" w:left="-210" w:rightChars="-104" w:right="-218"/>
        <w:jc w:val="center"/>
        <w:rPr>
          <w:bCs/>
          <w:sz w:val="36"/>
          <w:szCs w:val="36"/>
        </w:rPr>
      </w:pPr>
    </w:p>
    <w:p w:rsidR="007D19A6" w:rsidRDefault="007D19A6">
      <w:pPr>
        <w:snapToGrid w:val="0"/>
        <w:spacing w:line="700" w:lineRule="exact"/>
        <w:ind w:leftChars="-100" w:left="-210" w:rightChars="-104" w:right="-218"/>
        <w:jc w:val="center"/>
        <w:rPr>
          <w:bCs/>
          <w:sz w:val="36"/>
          <w:szCs w:val="36"/>
        </w:rPr>
      </w:pPr>
    </w:p>
    <w:p w:rsidR="007D19A6" w:rsidRDefault="007D19A6">
      <w:pPr>
        <w:snapToGrid w:val="0"/>
        <w:spacing w:line="700" w:lineRule="exact"/>
        <w:ind w:leftChars="-100" w:left="-210" w:rightChars="-104" w:right="-218"/>
        <w:jc w:val="center"/>
        <w:rPr>
          <w:bCs/>
          <w:sz w:val="36"/>
          <w:szCs w:val="36"/>
        </w:rPr>
      </w:pPr>
    </w:p>
    <w:p w:rsidR="007D19A6" w:rsidRDefault="00FD7405" w:rsidP="007A3ED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2E2F32">
        <w:rPr>
          <w:rFonts w:hint="eastAsia"/>
          <w:bCs/>
          <w:sz w:val="36"/>
          <w:szCs w:val="36"/>
        </w:rPr>
        <w:t>涉案停车场采购项目</w:t>
      </w:r>
    </w:p>
    <w:p w:rsidR="007D19A6" w:rsidRDefault="00FD7405" w:rsidP="007A3ED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2E2F32">
        <w:rPr>
          <w:rFonts w:hint="eastAsia"/>
          <w:bCs/>
          <w:sz w:val="36"/>
          <w:szCs w:val="36"/>
        </w:rPr>
        <w:t>0701-264106120357/27</w:t>
      </w:r>
    </w:p>
    <w:p w:rsidR="007D19A6" w:rsidRDefault="00FD7405" w:rsidP="007A3ED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7D19A6" w:rsidRDefault="00FD7405" w:rsidP="007A3ED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7D19A6" w:rsidRDefault="00FD7405">
      <w:pPr>
        <w:widowControl/>
        <w:snapToGrid w:val="0"/>
        <w:spacing w:line="540" w:lineRule="exact"/>
        <w:jc w:val="left"/>
        <w:rPr>
          <w:b/>
          <w:bCs/>
          <w:sz w:val="44"/>
        </w:rPr>
      </w:pPr>
      <w:r>
        <w:rPr>
          <w:rFonts w:hint="eastAsia"/>
          <w:b/>
          <w:bCs/>
          <w:sz w:val="44"/>
        </w:rPr>
        <w:br w:type="page"/>
      </w:r>
    </w:p>
    <w:p w:rsidR="007D19A6" w:rsidRDefault="00FD7405">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w:t>
      </w:r>
      <w:r>
        <w:rPr>
          <w:rFonts w:ascii="方正小标宋_GBK" w:eastAsia="方正小标宋_GBK" w:hAnsi="方正小标宋_GBK" w:cs="方正小标宋_GBK" w:hint="eastAsia"/>
          <w:bCs/>
          <w:sz w:val="52"/>
          <w:szCs w:val="52"/>
        </w:rPr>
        <w:t xml:space="preserve">      </w:t>
      </w:r>
      <w:r>
        <w:rPr>
          <w:rFonts w:ascii="方正小标宋_GBK" w:eastAsia="方正小标宋_GBK" w:hAnsi="方正小标宋_GBK" w:cs="方正小标宋_GBK" w:hint="eastAsia"/>
          <w:bCs/>
          <w:sz w:val="52"/>
          <w:szCs w:val="52"/>
        </w:rPr>
        <w:t>录</w:t>
      </w:r>
      <w:bookmarkEnd w:id="0"/>
      <w:bookmarkEnd w:id="1"/>
    </w:p>
    <w:p w:rsidR="007D19A6" w:rsidRDefault="007D19A6">
      <w:pPr>
        <w:snapToGrid w:val="0"/>
        <w:spacing w:line="540" w:lineRule="exact"/>
        <w:jc w:val="center"/>
        <w:outlineLvl w:val="0"/>
        <w:rPr>
          <w:b/>
          <w:sz w:val="36"/>
          <w:szCs w:val="36"/>
        </w:rPr>
      </w:pPr>
    </w:p>
    <w:p w:rsidR="007D19A6" w:rsidRDefault="00FD7405">
      <w:pPr>
        <w:pStyle w:val="17"/>
        <w:spacing w:line="360" w:lineRule="auto"/>
        <w:rPr>
          <w:rFonts w:ascii="仿宋" w:eastAsia="仿宋" w:hAnsi="仿宋" w:cstheme="minorBidi"/>
          <w:noProof/>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7D19A6" w:rsidRDefault="00FD7405">
      <w:pPr>
        <w:pStyle w:val="17"/>
        <w:spacing w:line="360" w:lineRule="auto"/>
        <w:rPr>
          <w:rFonts w:ascii="仿宋" w:eastAsia="仿宋" w:hAnsi="仿宋" w:cstheme="minorBidi"/>
          <w:noProof/>
          <w:sz w:val="30"/>
          <w:szCs w:val="30"/>
        </w:rPr>
      </w:pPr>
      <w:hyperlink w:anchor="_Toc119569270" w:history="1">
        <w:r>
          <w:rPr>
            <w:rStyle w:val="afff9"/>
            <w:rFonts w:ascii="仿宋" w:eastAsia="仿宋" w:hAnsi="仿宋" w:hint="eastAsia"/>
            <w:noProof/>
            <w:color w:val="auto"/>
            <w:sz w:val="30"/>
            <w:szCs w:val="30"/>
            <w:u w:val="none"/>
          </w:rPr>
          <w:t>第一章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投标邀请</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_Toc119569270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2</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1" w:history="1">
        <w:r>
          <w:rPr>
            <w:rStyle w:val="afff9"/>
            <w:rFonts w:ascii="仿宋" w:eastAsia="仿宋" w:hAnsi="仿宋" w:hint="eastAsia"/>
            <w:noProof/>
            <w:color w:val="auto"/>
            <w:sz w:val="30"/>
            <w:szCs w:val="30"/>
            <w:u w:val="none"/>
          </w:rPr>
          <w:t>第二章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投标人须知</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_Toc119569271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7</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2" w:history="1">
        <w:r>
          <w:rPr>
            <w:rStyle w:val="afff9"/>
            <w:rFonts w:ascii="仿宋" w:eastAsia="仿宋" w:hAnsi="仿宋" w:hint="eastAsia"/>
            <w:noProof/>
            <w:color w:val="auto"/>
            <w:sz w:val="30"/>
            <w:szCs w:val="30"/>
            <w:u w:val="none"/>
          </w:rPr>
          <w:t>第三章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资格审查</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_Toc119569272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25</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3" w:history="1">
        <w:r>
          <w:rPr>
            <w:rStyle w:val="afff9"/>
            <w:rFonts w:ascii="仿宋" w:eastAsia="仿宋" w:hAnsi="仿宋" w:hint="eastAsia"/>
            <w:noProof/>
            <w:color w:val="auto"/>
            <w:sz w:val="30"/>
            <w:szCs w:val="30"/>
            <w:u w:val="none"/>
          </w:rPr>
          <w:t>第四章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评标程序、评标方法和评标</w:t>
        </w:r>
        <w:r>
          <w:rPr>
            <w:rStyle w:val="afff9"/>
            <w:rFonts w:ascii="仿宋" w:eastAsia="仿宋" w:hAnsi="仿宋" w:hint="eastAsia"/>
            <w:noProof/>
            <w:color w:val="auto"/>
            <w:sz w:val="30"/>
            <w:szCs w:val="30"/>
            <w:u w:val="none"/>
          </w:rPr>
          <w:t>标准</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_Toc119569273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32</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4" w:history="1">
        <w:r>
          <w:rPr>
            <w:rStyle w:val="afff9"/>
            <w:rFonts w:ascii="仿宋" w:eastAsia="仿宋" w:hAnsi="仿宋" w:hint="eastAsia"/>
            <w:noProof/>
            <w:color w:val="auto"/>
            <w:sz w:val="30"/>
            <w:szCs w:val="30"/>
            <w:u w:val="none"/>
          </w:rPr>
          <w:t>第五章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采购需求</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_Toc119569274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44</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5" w:history="1">
        <w:r>
          <w:rPr>
            <w:rStyle w:val="afff9"/>
            <w:rFonts w:ascii="仿宋" w:eastAsia="仿宋" w:hAnsi="仿宋" w:hint="eastAsia"/>
            <w:noProof/>
            <w:color w:val="auto"/>
            <w:sz w:val="30"/>
            <w:szCs w:val="30"/>
            <w:u w:val="none"/>
          </w:rPr>
          <w:t>第六章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拟签订的合同文本</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_Toc119569275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48</w:t>
        </w:r>
        <w:r>
          <w:rPr>
            <w:rFonts w:ascii="仿宋" w:eastAsia="仿宋" w:hAnsi="仿宋" w:hint="eastAsia"/>
            <w:noProof/>
            <w:sz w:val="30"/>
            <w:szCs w:val="30"/>
          </w:rPr>
          <w:fldChar w:fldCharType="end"/>
        </w:r>
      </w:hyperlink>
    </w:p>
    <w:p w:rsidR="007D19A6" w:rsidRDefault="00FD7405">
      <w:pPr>
        <w:pStyle w:val="17"/>
        <w:spacing w:line="360" w:lineRule="auto"/>
        <w:rPr>
          <w:rFonts w:ascii="仿宋" w:eastAsia="仿宋" w:hAnsi="仿宋" w:cstheme="minorBidi"/>
          <w:noProof/>
          <w:sz w:val="30"/>
          <w:szCs w:val="30"/>
        </w:rPr>
      </w:pPr>
      <w:hyperlink w:anchor="_Toc119569276" w:history="1">
        <w:r>
          <w:rPr>
            <w:rStyle w:val="afff9"/>
            <w:rFonts w:ascii="仿宋" w:eastAsia="仿宋" w:hAnsi="仿宋" w:hint="eastAsia"/>
            <w:noProof/>
            <w:color w:val="auto"/>
            <w:sz w:val="30"/>
            <w:szCs w:val="30"/>
            <w:u w:val="none"/>
          </w:rPr>
          <w:t>第七章</w:t>
        </w:r>
        <w:r>
          <w:rPr>
            <w:rStyle w:val="afff9"/>
            <w:rFonts w:ascii="仿宋" w:eastAsia="仿宋" w:hAnsi="仿宋" w:hint="eastAsia"/>
            <w:noProof/>
            <w:color w:val="auto"/>
            <w:sz w:val="30"/>
            <w:szCs w:val="30"/>
            <w:u w:val="none"/>
          </w:rPr>
          <w:t xml:space="preserve">   </w:t>
        </w:r>
        <w:r>
          <w:rPr>
            <w:rStyle w:val="afff9"/>
            <w:rFonts w:ascii="仿宋" w:eastAsia="仿宋" w:hAnsi="仿宋" w:hint="eastAsia"/>
            <w:noProof/>
            <w:color w:val="auto"/>
            <w:sz w:val="30"/>
            <w:szCs w:val="30"/>
            <w:u w:val="none"/>
          </w:rPr>
          <w:t>投标文件格式</w:t>
        </w:r>
        <w:r>
          <w:rPr>
            <w:rFonts w:ascii="仿宋" w:eastAsia="仿宋" w:hAnsi="仿宋" w:hint="eastAsia"/>
            <w:noProof/>
            <w:sz w:val="30"/>
            <w:szCs w:val="30"/>
          </w:rPr>
          <w:tab/>
        </w:r>
        <w:r>
          <w:rPr>
            <w:rFonts w:ascii="仿宋" w:eastAsia="仿宋" w:hAnsi="仿宋" w:hint="eastAsia"/>
            <w:noProof/>
            <w:sz w:val="30"/>
            <w:szCs w:val="30"/>
          </w:rPr>
          <w:fldChar w:fldCharType="begin"/>
        </w:r>
        <w:r>
          <w:rPr>
            <w:rFonts w:ascii="仿宋" w:eastAsia="仿宋" w:hAnsi="仿宋" w:hint="eastAsia"/>
            <w:noProof/>
            <w:sz w:val="30"/>
            <w:szCs w:val="30"/>
          </w:rPr>
          <w:instrText xml:space="preserve"> PAGEREF _Toc119569276 \h </w:instrText>
        </w:r>
        <w:r>
          <w:rPr>
            <w:rFonts w:ascii="仿宋" w:eastAsia="仿宋" w:hAnsi="仿宋" w:hint="eastAsia"/>
            <w:noProof/>
            <w:sz w:val="30"/>
            <w:szCs w:val="30"/>
          </w:rPr>
        </w:r>
        <w:r>
          <w:rPr>
            <w:rFonts w:ascii="仿宋" w:eastAsia="仿宋" w:hAnsi="仿宋" w:hint="eastAsia"/>
            <w:noProof/>
            <w:sz w:val="30"/>
            <w:szCs w:val="30"/>
          </w:rPr>
          <w:fldChar w:fldCharType="separate"/>
        </w:r>
        <w:r w:rsidR="00036C96">
          <w:rPr>
            <w:rFonts w:ascii="仿宋" w:eastAsia="仿宋" w:hAnsi="仿宋"/>
            <w:noProof/>
            <w:sz w:val="30"/>
            <w:szCs w:val="30"/>
          </w:rPr>
          <w:t>57</w:t>
        </w:r>
        <w:r>
          <w:rPr>
            <w:rFonts w:ascii="仿宋" w:eastAsia="仿宋" w:hAnsi="仿宋" w:hint="eastAsia"/>
            <w:noProof/>
            <w:sz w:val="30"/>
            <w:szCs w:val="30"/>
          </w:rPr>
          <w:fldChar w:fldCharType="end"/>
        </w:r>
      </w:hyperlink>
    </w:p>
    <w:p w:rsidR="007D19A6" w:rsidRDefault="00FD7405">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7D19A6" w:rsidRDefault="00FD7405">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7D19A6" w:rsidRDefault="007D19A6"/>
    <w:p w:rsidR="007D19A6" w:rsidRDefault="00FD7405">
      <w:pPr>
        <w:snapToGrid w:val="0"/>
        <w:spacing w:line="540" w:lineRule="exact"/>
        <w:jc w:val="center"/>
        <w:outlineLvl w:val="0"/>
        <w:rPr>
          <w:sz w:val="32"/>
          <w:szCs w:val="32"/>
        </w:rPr>
      </w:pPr>
      <w:bookmarkStart w:id="3" w:name="_GoBack"/>
      <w:bookmarkEnd w:id="3"/>
      <w:r>
        <w:rPr>
          <w:rFonts w:hint="eastAsia"/>
          <w:sz w:val="24"/>
        </w:rPr>
        <w:br w:type="page"/>
      </w:r>
      <w:bookmarkStart w:id="4"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4"/>
    </w:p>
    <w:p w:rsidR="007D19A6" w:rsidRDefault="00FD7405">
      <w:pPr>
        <w:pStyle w:val="24"/>
        <w:snapToGrid w:val="0"/>
        <w:spacing w:before="0" w:line="540" w:lineRule="exact"/>
        <w:jc w:val="left"/>
        <w:rPr>
          <w:rFonts w:ascii="仿宋_GB2312" w:eastAsia="仿宋_GB2312" w:hAnsi="仿宋_GB2312" w:cs="仿宋_GB2312"/>
          <w:sz w:val="24"/>
          <w:szCs w:val="24"/>
        </w:rPr>
      </w:pPr>
      <w:bookmarkStart w:id="5" w:name="_Toc35393621"/>
      <w:bookmarkStart w:id="6" w:name="_Toc35393790"/>
      <w:bookmarkStart w:id="7" w:name="_Toc28359002"/>
      <w:bookmarkStart w:id="8" w:name="_Toc28359079"/>
      <w:bookmarkStart w:id="9" w:name="_Hlk24379207"/>
      <w:bookmarkStart w:id="10" w:name="OLE_LINK21"/>
      <w:r>
        <w:rPr>
          <w:rFonts w:ascii="仿宋_GB2312" w:eastAsia="仿宋_GB2312" w:hAnsi="仿宋_GB2312" w:cs="仿宋_GB2312" w:hint="eastAsia"/>
          <w:sz w:val="24"/>
          <w:szCs w:val="24"/>
        </w:rPr>
        <w:t>一、项目基本情况</w:t>
      </w:r>
      <w:bookmarkEnd w:id="5"/>
      <w:bookmarkEnd w:id="6"/>
      <w:bookmarkEnd w:id="7"/>
      <w:bookmarkEnd w:id="8"/>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项目编号</w:t>
      </w:r>
      <w:r w:rsidR="002E2F32">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2E2F32">
        <w:rPr>
          <w:rFonts w:ascii="仿宋_GB2312" w:eastAsia="仿宋_GB2312" w:hAnsi="仿宋_GB2312" w:cs="仿宋_GB2312"/>
          <w:sz w:val="24"/>
          <w:u w:val="single"/>
        </w:rPr>
        <w:t>0701-264106120357/27</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项目名称：</w:t>
      </w:r>
      <w:r w:rsidR="002E2F32">
        <w:rPr>
          <w:rFonts w:ascii="仿宋_GB2312" w:eastAsia="仿宋_GB2312" w:hAnsi="仿宋_GB2312" w:cs="仿宋_GB2312" w:hint="eastAsia"/>
          <w:sz w:val="24"/>
          <w:u w:val="single"/>
        </w:rPr>
        <w:t>涉案停车场采购项目</w:t>
      </w:r>
    </w:p>
    <w:p w:rsidR="007D19A6" w:rsidRDefault="00FD7405">
      <w:pPr>
        <w:snapToGrid w:val="0"/>
        <w:spacing w:line="540" w:lineRule="exact"/>
        <w:ind w:firstLineChars="200" w:firstLine="480"/>
        <w:rPr>
          <w:rFonts w:ascii="仿宋_GB2312" w:eastAsia="仿宋_GB2312" w:hAnsi="仿宋_GB2312" w:cs="仿宋_GB2312"/>
          <w:sz w:val="24"/>
        </w:rPr>
      </w:pPr>
      <w:bookmarkStart w:id="11" w:name="_Toc35393791"/>
      <w:bookmarkStart w:id="12" w:name="_Toc28359080"/>
      <w:bookmarkStart w:id="13" w:name="_Toc35393622"/>
      <w:bookmarkStart w:id="14" w:name="_Toc28359003"/>
      <w:bookmarkEnd w:id="9"/>
      <w:r>
        <w:rPr>
          <w:rFonts w:ascii="仿宋_GB2312" w:eastAsia="仿宋_GB2312" w:hAnsi="仿宋_GB2312" w:cs="仿宋_GB2312" w:hint="eastAsia"/>
          <w:sz w:val="24"/>
        </w:rPr>
        <w:t>3.</w:t>
      </w:r>
      <w:r>
        <w:rPr>
          <w:rFonts w:ascii="仿宋_GB2312" w:eastAsia="仿宋_GB2312" w:hAnsi="仿宋_GB2312" w:cs="仿宋_GB2312" w:hint="eastAsia"/>
          <w:sz w:val="24"/>
        </w:rPr>
        <w:t>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7D19A6">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w:t>
            </w:r>
            <w:r>
              <w:rPr>
                <w:rFonts w:ascii="仿宋" w:eastAsia="仿宋" w:hAnsi="仿宋" w:cs="宋体" w:hint="eastAsia"/>
                <w:b/>
                <w:kern w:val="0"/>
                <w:sz w:val="24"/>
              </w:rPr>
              <w:t>/</w:t>
            </w:r>
            <w:r>
              <w:rPr>
                <w:rFonts w:ascii="仿宋" w:eastAsia="仿宋" w:hAnsi="仿宋" w:cs="宋体" w:hint="eastAsia"/>
                <w:b/>
                <w:kern w:val="0"/>
                <w:sz w:val="24"/>
              </w:rPr>
              <w:t>平方米</w:t>
            </w:r>
            <w:r>
              <w:rPr>
                <w:rFonts w:ascii="仿宋" w:eastAsia="仿宋" w:hAnsi="仿宋" w:cs="宋体" w:hint="eastAsia"/>
                <w:b/>
                <w:kern w:val="0"/>
                <w:sz w:val="24"/>
              </w:rPr>
              <w:t>/</w:t>
            </w:r>
            <w:r>
              <w:rPr>
                <w:rFonts w:ascii="仿宋" w:eastAsia="仿宋" w:hAnsi="仿宋" w:cs="宋体" w:hint="eastAsia"/>
                <w:b/>
                <w:kern w:val="0"/>
                <w:sz w:val="24"/>
              </w:rPr>
              <w:t>年）</w:t>
            </w:r>
          </w:p>
        </w:tc>
        <w:tc>
          <w:tcPr>
            <w:tcW w:w="1286"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w:t>
            </w:r>
            <w:r>
              <w:rPr>
                <w:rFonts w:ascii="仿宋" w:eastAsia="仿宋" w:hAnsi="仿宋" w:cs="宋体" w:hint="eastAsia"/>
                <w:b/>
                <w:kern w:val="0"/>
                <w:sz w:val="24"/>
              </w:rPr>
              <w:t xml:space="preserve">   </w:t>
            </w:r>
            <w:r>
              <w:rPr>
                <w:rFonts w:ascii="仿宋" w:eastAsia="仿宋" w:hAnsi="仿宋" w:cs="宋体" w:hint="eastAsia"/>
                <w:b/>
                <w:kern w:val="0"/>
                <w:sz w:val="24"/>
              </w:rPr>
              <w:t>（人民币元</w:t>
            </w:r>
            <w:r>
              <w:rPr>
                <w:rFonts w:ascii="仿宋" w:eastAsia="仿宋" w:hAnsi="仿宋" w:cs="宋体" w:hint="eastAsia"/>
                <w:b/>
                <w:kern w:val="0"/>
                <w:sz w:val="24"/>
              </w:rPr>
              <w:t>/2</w:t>
            </w:r>
            <w:r>
              <w:rPr>
                <w:rFonts w:ascii="仿宋" w:eastAsia="仿宋" w:hAnsi="仿宋" w:cs="宋体" w:hint="eastAsia"/>
                <w:b/>
                <w:kern w:val="0"/>
                <w:sz w:val="24"/>
              </w:rPr>
              <w:t>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7D19A6">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27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通州支队涉案停车场（高速路大队）</w:t>
            </w:r>
          </w:p>
        </w:tc>
        <w:tc>
          <w:tcPr>
            <w:tcW w:w="1774"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334200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3000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以</w:t>
            </w:r>
            <w:proofErr w:type="gramStart"/>
            <w:r>
              <w:rPr>
                <w:rFonts w:ascii="仿宋" w:eastAsia="仿宋" w:hAnsi="仿宋" w:cs="宋体" w:hint="eastAsia"/>
                <w:kern w:val="0"/>
                <w:szCs w:val="21"/>
              </w:rPr>
              <w:t>常屯桥</w:t>
            </w:r>
            <w:proofErr w:type="gramEnd"/>
            <w:r>
              <w:rPr>
                <w:rFonts w:ascii="仿宋" w:eastAsia="仿宋" w:hAnsi="仿宋" w:cs="宋体" w:hint="eastAsia"/>
                <w:kern w:val="0"/>
                <w:szCs w:val="21"/>
              </w:rPr>
              <w:t>为圆心，半径</w:t>
            </w:r>
            <w:r>
              <w:rPr>
                <w:rFonts w:ascii="仿宋" w:eastAsia="仿宋" w:hAnsi="仿宋" w:cs="宋体" w:hint="eastAsia"/>
                <w:kern w:val="0"/>
                <w:szCs w:val="21"/>
              </w:rPr>
              <w:t>12</w:t>
            </w:r>
            <w:r>
              <w:rPr>
                <w:rFonts w:ascii="仿宋" w:eastAsia="仿宋" w:hAnsi="仿宋" w:cs="宋体" w:hint="eastAsia"/>
                <w:kern w:val="0"/>
                <w:szCs w:val="21"/>
              </w:rPr>
              <w:t>公里通州区管界范围内</w:t>
            </w:r>
          </w:p>
        </w:tc>
      </w:tr>
    </w:tbl>
    <w:p w:rsidR="007D19A6" w:rsidRDefault="00FD7405">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合同履行期限：</w:t>
      </w:r>
      <w:r>
        <w:rPr>
          <w:rFonts w:ascii="仿宋_GB2312" w:eastAsia="仿宋_GB2312" w:hAnsi="仿宋_GB2312" w:cs="仿宋_GB2312" w:hint="eastAsia"/>
          <w:sz w:val="24"/>
          <w:u w:val="single"/>
        </w:rPr>
        <w:t>详见第五章《采购需求》中技术要求</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本项目是否接受联合体投标：□是</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■否。</w:t>
      </w:r>
    </w:p>
    <w:p w:rsidR="007D19A6" w:rsidRDefault="00FD7405">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1"/>
      <w:bookmarkEnd w:id="12"/>
      <w:bookmarkEnd w:id="13"/>
      <w:bookmarkEnd w:id="14"/>
    </w:p>
    <w:p w:rsidR="007D19A6" w:rsidRDefault="00FD7405">
      <w:pPr>
        <w:snapToGrid w:val="0"/>
        <w:spacing w:line="540" w:lineRule="exact"/>
        <w:ind w:firstLineChars="200" w:firstLine="480"/>
        <w:rPr>
          <w:rFonts w:ascii="仿宋_GB2312" w:eastAsia="仿宋_GB2312" w:hAnsi="仿宋_GB2312" w:cs="仿宋_GB2312"/>
          <w:sz w:val="24"/>
        </w:rPr>
      </w:pPr>
      <w:bookmarkStart w:id="15" w:name="_Toc35393792"/>
      <w:bookmarkStart w:id="16" w:name="_Toc35393623"/>
      <w:r>
        <w:rPr>
          <w:rFonts w:ascii="仿宋_GB2312" w:eastAsia="仿宋_GB2312" w:hAnsi="仿宋_GB2312" w:cs="仿宋_GB2312" w:hint="eastAsia"/>
          <w:sz w:val="24"/>
        </w:rPr>
        <w:t>1.</w:t>
      </w:r>
      <w:r>
        <w:rPr>
          <w:rFonts w:ascii="仿宋_GB2312" w:eastAsia="仿宋_GB2312" w:hAnsi="仿宋_GB2312" w:cs="仿宋_GB2312" w:hint="eastAsia"/>
          <w:sz w:val="24"/>
        </w:rPr>
        <w:t>满足《中华人民共和国政府采购法》第二十二条规定；</w:t>
      </w:r>
    </w:p>
    <w:p w:rsidR="007D19A6" w:rsidRDefault="00FD7405">
      <w:pPr>
        <w:snapToGrid w:val="0"/>
        <w:spacing w:line="540" w:lineRule="exact"/>
        <w:ind w:firstLineChars="200" w:firstLine="480"/>
        <w:rPr>
          <w:rFonts w:ascii="仿宋_GB2312" w:eastAsia="仿宋_GB2312" w:hAnsi="仿宋_GB2312" w:cs="仿宋_GB2312"/>
          <w:sz w:val="24"/>
        </w:rPr>
      </w:pPr>
      <w:bookmarkStart w:id="17" w:name="_Toc28359081"/>
      <w:bookmarkStart w:id="18" w:name="_Toc28359004"/>
      <w:r>
        <w:rPr>
          <w:rFonts w:ascii="仿宋_GB2312" w:eastAsia="仿宋_GB2312" w:hAnsi="仿宋_GB2312" w:cs="仿宋_GB2312" w:hint="eastAsia"/>
          <w:sz w:val="24"/>
        </w:rPr>
        <w:t>2.</w:t>
      </w:r>
      <w:r>
        <w:rPr>
          <w:rFonts w:ascii="仿宋_GB2312" w:eastAsia="仿宋_GB2312" w:hAnsi="仿宋_GB2312" w:cs="仿宋_GB2312" w:hint="eastAsia"/>
          <w:sz w:val="24"/>
        </w:rPr>
        <w:t>落实政府采购政策需满足的资格要求：</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w:t>
      </w:r>
      <w:r>
        <w:rPr>
          <w:rFonts w:ascii="仿宋_GB2312" w:eastAsia="仿宋_GB2312" w:hAnsi="仿宋_GB2312" w:cs="仿宋_GB2312" w:hint="eastAsia"/>
          <w:sz w:val="24"/>
        </w:rPr>
        <w:t>中小企业政策</w:t>
      </w:r>
    </w:p>
    <w:p w:rsidR="00D64F63" w:rsidRPr="007B3261" w:rsidRDefault="00D64F63" w:rsidP="00D64F63">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D64F63" w:rsidRPr="007B3261" w:rsidRDefault="00D64F63" w:rsidP="00D64F63">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D19A6" w:rsidRDefault="00D64F63" w:rsidP="00D64F63">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w:t>
      </w:r>
      <w:r>
        <w:rPr>
          <w:rFonts w:ascii="仿宋_GB2312" w:eastAsia="仿宋_GB2312" w:hAnsi="仿宋_GB2312" w:cs="仿宋_GB2312" w:hint="eastAsia"/>
          <w:sz w:val="24"/>
        </w:rPr>
        <w:t>其它落实政府采购政策的资格要求（如有）：</w:t>
      </w:r>
      <w:r>
        <w:rPr>
          <w:rFonts w:ascii="仿宋_GB2312" w:eastAsia="仿宋_GB2312" w:hAnsi="仿宋_GB2312" w:cs="仿宋_GB2312" w:hint="eastAsia"/>
          <w:sz w:val="24"/>
          <w:u w:val="single"/>
        </w:rPr>
        <w:t xml:space="preserve"> / </w:t>
      </w:r>
    </w:p>
    <w:p w:rsidR="007D19A6" w:rsidRDefault="00FD7405">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本项目的特定资格要求：</w:t>
      </w:r>
    </w:p>
    <w:p w:rsidR="007D19A6" w:rsidRDefault="00FD7405">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w:t>
      </w:r>
      <w:r>
        <w:rPr>
          <w:rFonts w:ascii="仿宋_GB2312" w:eastAsia="仿宋_GB2312" w:hAnsi="仿宋_GB2312" w:cs="仿宋_GB2312" w:hint="eastAsia"/>
          <w:sz w:val="24"/>
        </w:rPr>
        <w:t>本项目是否属于政府购买服务：</w:t>
      </w:r>
    </w:p>
    <w:p w:rsidR="00D64F63" w:rsidRPr="007B3261" w:rsidRDefault="00D64F63" w:rsidP="00D64F6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hint="eastAsia"/>
          <w:sz w:val="24"/>
        </w:rPr>
      </w:pPr>
      <w:r w:rsidRPr="007B3261">
        <w:rPr>
          <w:rFonts w:ascii="仿宋_GB2312" w:eastAsia="仿宋_GB2312" w:hAnsi="仿宋_GB2312" w:cs="仿宋_GB2312" w:hint="eastAsia"/>
          <w:sz w:val="24"/>
        </w:rPr>
        <w:lastRenderedPageBreak/>
        <w:t>□否</w:t>
      </w:r>
    </w:p>
    <w:p w:rsidR="007D19A6" w:rsidRDefault="00D64F63" w:rsidP="00D64F6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D19A6" w:rsidRDefault="00FD7405">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w:t>
      </w:r>
      <w:r>
        <w:rPr>
          <w:rFonts w:ascii="仿宋_GB2312" w:eastAsia="仿宋_GB2312" w:hAnsi="仿宋_GB2312" w:cs="仿宋_GB2312" w:hint="eastAsia"/>
          <w:sz w:val="24"/>
        </w:rPr>
        <w:t>其他特定资格要求：无。</w:t>
      </w:r>
    </w:p>
    <w:bookmarkEnd w:id="17"/>
    <w:bookmarkEnd w:id="18"/>
    <w:p w:rsidR="007D19A6" w:rsidRDefault="00FD7405">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5"/>
      <w:bookmarkEnd w:id="16"/>
    </w:p>
    <w:p w:rsidR="007D19A6" w:rsidRDefault="00FD740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w:t>
      </w:r>
      <w:r>
        <w:rPr>
          <w:rFonts w:ascii="仿宋_GB2312" w:eastAsia="仿宋_GB2312" w:hAnsi="仿宋_GB2312" w:cs="仿宋_GB2312" w:hint="eastAsia"/>
          <w:sz w:val="24"/>
          <w:lang w:bidi="ar"/>
        </w:rPr>
        <w:t>时间：</w:t>
      </w:r>
      <w:r w:rsidR="001F63DB" w:rsidRPr="001F63DB">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w:t>
      </w:r>
      <w:r>
        <w:rPr>
          <w:rFonts w:ascii="仿宋_GB2312" w:eastAsia="仿宋_GB2312" w:hAnsi="仿宋_GB2312" w:cs="仿宋_GB2312" w:hint="eastAsia"/>
          <w:sz w:val="24"/>
          <w:lang w:bidi="ar"/>
        </w:rPr>
        <w:t>9:00</w:t>
      </w:r>
      <w:r>
        <w:rPr>
          <w:rFonts w:ascii="仿宋_GB2312" w:eastAsia="仿宋_GB2312" w:hAnsi="仿宋_GB2312" w:cs="仿宋_GB2312" w:hint="eastAsia"/>
          <w:sz w:val="24"/>
          <w:lang w:bidi="ar"/>
        </w:rPr>
        <w:t>至</w:t>
      </w:r>
      <w:r>
        <w:rPr>
          <w:rFonts w:ascii="仿宋_GB2312" w:eastAsia="仿宋_GB2312" w:hAnsi="仿宋_GB2312" w:cs="仿宋_GB2312" w:hint="eastAsia"/>
          <w:sz w:val="24"/>
          <w:lang w:bidi="ar"/>
        </w:rPr>
        <w:t>11:30</w:t>
      </w:r>
      <w:r>
        <w:rPr>
          <w:rFonts w:ascii="仿宋_GB2312" w:eastAsia="仿宋_GB2312" w:hAnsi="仿宋_GB2312" w:cs="仿宋_GB2312" w:hint="eastAsia"/>
          <w:sz w:val="24"/>
          <w:lang w:bidi="ar"/>
        </w:rPr>
        <w:t>，下午</w:t>
      </w:r>
      <w:r>
        <w:rPr>
          <w:rFonts w:ascii="仿宋_GB2312" w:eastAsia="仿宋_GB2312" w:hAnsi="仿宋_GB2312" w:cs="仿宋_GB2312" w:hint="eastAsia"/>
          <w:sz w:val="24"/>
          <w:lang w:bidi="ar"/>
        </w:rPr>
        <w:t>13</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00</w:t>
      </w:r>
      <w:r>
        <w:rPr>
          <w:rFonts w:ascii="仿宋_GB2312" w:eastAsia="仿宋_GB2312" w:hAnsi="仿宋_GB2312" w:cs="仿宋_GB2312" w:hint="eastAsia"/>
          <w:sz w:val="24"/>
          <w:lang w:bidi="ar"/>
        </w:rPr>
        <w:t>至</w:t>
      </w:r>
      <w:r>
        <w:rPr>
          <w:rFonts w:ascii="仿宋_GB2312" w:eastAsia="仿宋_GB2312" w:hAnsi="仿宋_GB2312" w:cs="仿宋_GB2312" w:hint="eastAsia"/>
          <w:sz w:val="24"/>
          <w:lang w:bidi="ar"/>
        </w:rPr>
        <w:t>17:00</w:t>
      </w:r>
      <w:r>
        <w:rPr>
          <w:rFonts w:ascii="仿宋_GB2312" w:eastAsia="仿宋_GB2312" w:hAnsi="仿宋_GB2312" w:cs="仿宋_GB2312" w:hint="eastAsia"/>
          <w:sz w:val="24"/>
          <w:lang w:bidi="ar"/>
        </w:rPr>
        <w:t>（北京时间，法定节假日除外）。</w:t>
      </w:r>
    </w:p>
    <w:p w:rsidR="007D19A6" w:rsidRDefault="00FD7405">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w:t>
      </w:r>
      <w:r>
        <w:rPr>
          <w:rFonts w:ascii="仿宋_GB2312" w:eastAsia="仿宋_GB2312" w:hAnsi="仿宋_GB2312" w:cs="仿宋_GB2312" w:hint="eastAsia"/>
          <w:sz w:val="24"/>
          <w:lang w:bidi="ar"/>
        </w:rPr>
        <w:t>地点：北京市政府采购电子交易平台</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sz w:val="24"/>
          <w:lang w:bidi="ar"/>
        </w:rPr>
        <w:t>方式：供应商使用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w:t>
      </w:r>
      <w:r>
        <w:rPr>
          <w:rFonts w:ascii="仿宋_GB2312" w:eastAsia="仿宋_GB2312" w:hAnsi="仿宋_GB2312" w:cs="仿宋_GB2312" w:hint="eastAsia"/>
          <w:sz w:val="24"/>
          <w:lang w:bidi="ar"/>
        </w:rPr>
        <w:t>http://zbcg-bjzc.zhongcy.com/bjczj-portal-site/index.html#/home</w:t>
      </w:r>
      <w:r>
        <w:rPr>
          <w:rFonts w:ascii="仿宋_GB2312" w:eastAsia="仿宋_GB2312" w:hAnsi="仿宋_GB2312" w:cs="仿宋_GB2312" w:hint="eastAsia"/>
          <w:sz w:val="24"/>
          <w:lang w:bidi="ar"/>
        </w:rPr>
        <w:t>）获取电子版招标文件，并在中国通用招标网（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w:t>
      </w:r>
      <w:r>
        <w:rPr>
          <w:rFonts w:ascii="仿宋_GB2312" w:eastAsia="仿宋_GB2312" w:hAnsi="仿宋_GB2312" w:cs="仿宋_GB2312" w:hint="eastAsia"/>
          <w:sz w:val="24"/>
          <w:lang w:bidi="ar"/>
        </w:rPr>
        <w:t>售价：</w:t>
      </w:r>
      <w:r>
        <w:rPr>
          <w:rFonts w:ascii="仿宋_GB2312" w:eastAsia="仿宋_GB2312" w:hAnsi="仿宋_GB2312" w:cs="仿宋_GB2312" w:hint="eastAsia"/>
          <w:sz w:val="24"/>
          <w:lang w:bidi="ar"/>
        </w:rPr>
        <w:t>0</w:t>
      </w:r>
      <w:r>
        <w:rPr>
          <w:rFonts w:ascii="仿宋_GB2312" w:eastAsia="仿宋_GB2312" w:hAnsi="仿宋_GB2312" w:cs="仿宋_GB2312" w:hint="eastAsia"/>
          <w:sz w:val="24"/>
          <w:lang w:bidi="ar"/>
        </w:rPr>
        <w:t>元。</w:t>
      </w:r>
    </w:p>
    <w:p w:rsidR="007D19A6" w:rsidRDefault="00FD7405">
      <w:pPr>
        <w:pStyle w:val="24"/>
        <w:widowControl/>
        <w:snapToGrid w:val="0"/>
        <w:spacing w:before="0" w:line="540" w:lineRule="exact"/>
        <w:jc w:val="left"/>
        <w:rPr>
          <w:rFonts w:ascii="仿宋_GB2312" w:eastAsia="仿宋_GB2312" w:hAnsi="仿宋_GB2312" w:cs="仿宋_GB2312"/>
          <w:sz w:val="24"/>
          <w:szCs w:val="24"/>
        </w:rPr>
      </w:pPr>
      <w:bookmarkStart w:id="19" w:name="_Toc28359005"/>
      <w:bookmarkStart w:id="20" w:name="_Toc28359082"/>
      <w:bookmarkStart w:id="21" w:name="_Toc35393624"/>
      <w:bookmarkStart w:id="22" w:name="_Toc35393793"/>
      <w:r>
        <w:rPr>
          <w:rFonts w:ascii="仿宋_GB2312" w:eastAsia="仿宋_GB2312" w:hAnsi="仿宋_GB2312" w:cs="仿宋_GB2312" w:hint="eastAsia"/>
          <w:sz w:val="24"/>
          <w:szCs w:val="24"/>
        </w:rPr>
        <w:t>四、提交投标文件</w:t>
      </w:r>
      <w:bookmarkEnd w:id="19"/>
      <w:bookmarkEnd w:id="20"/>
      <w:r>
        <w:rPr>
          <w:rFonts w:ascii="仿宋_GB2312" w:eastAsia="仿宋_GB2312" w:hAnsi="仿宋_GB2312" w:cs="仿宋_GB2312" w:hint="eastAsia"/>
          <w:sz w:val="24"/>
          <w:szCs w:val="24"/>
        </w:rPr>
        <w:t>截止时间、开标时间和地点</w:t>
      </w:r>
      <w:bookmarkEnd w:id="21"/>
      <w:bookmarkEnd w:id="22"/>
    </w:p>
    <w:p w:rsidR="007D19A6" w:rsidRDefault="00FD7405">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1F63DB" w:rsidRPr="001F63DB">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w:t>
      </w:r>
      <w:r>
        <w:rPr>
          <w:rFonts w:ascii="仿宋_GB2312" w:eastAsia="仿宋_GB2312" w:hAnsi="仿宋_GB2312" w:cs="仿宋_GB2312" w:hint="eastAsia"/>
          <w:sz w:val="24"/>
          <w:lang w:bidi="ar"/>
        </w:rPr>
        <w:t>点</w:t>
      </w:r>
      <w:r>
        <w:rPr>
          <w:rFonts w:ascii="仿宋_GB2312" w:eastAsia="仿宋_GB2312" w:hAnsi="仿宋_GB2312" w:cs="仿宋_GB2312" w:hint="eastAsia"/>
          <w:sz w:val="24"/>
          <w:lang w:bidi="ar"/>
        </w:rPr>
        <w:t>00</w:t>
      </w:r>
      <w:r>
        <w:rPr>
          <w:rFonts w:ascii="仿宋_GB2312" w:eastAsia="仿宋_GB2312" w:hAnsi="仿宋_GB2312" w:cs="仿宋_GB2312" w:hint="eastAsia"/>
          <w:sz w:val="24"/>
          <w:lang w:bidi="ar"/>
        </w:rPr>
        <w:t>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7D19A6" w:rsidRDefault="00FD7405">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w:t>
      </w:r>
      <w:r>
        <w:rPr>
          <w:rFonts w:ascii="仿宋_GB2312" w:eastAsia="仿宋_GB2312" w:hAnsi="仿宋_GB2312" w:cs="仿宋_GB2312" w:hint="eastAsia"/>
          <w:sz w:val="24"/>
        </w:rPr>
        <w:t>CA</w:t>
      </w:r>
      <w:r>
        <w:rPr>
          <w:rFonts w:ascii="仿宋_GB2312" w:eastAsia="仿宋_GB2312" w:hAnsi="仿宋_GB2312" w:cs="仿宋_GB2312" w:hint="eastAsia"/>
          <w:sz w:val="24"/>
        </w:rPr>
        <w:t>认证证书或电子营业执照登录北京市政府采购电子交易平台参与电子开标。投标人自行对电子投标文件进行解密，无须投标人到达现场。</w:t>
      </w:r>
    </w:p>
    <w:p w:rsidR="007D19A6" w:rsidRDefault="00FD7405">
      <w:pPr>
        <w:pStyle w:val="24"/>
        <w:snapToGrid w:val="0"/>
        <w:spacing w:before="0" w:line="540" w:lineRule="exact"/>
        <w:jc w:val="left"/>
        <w:rPr>
          <w:rFonts w:ascii="仿宋_GB2312" w:eastAsia="仿宋_GB2312" w:hAnsi="仿宋_GB2312" w:cs="仿宋_GB2312"/>
          <w:sz w:val="24"/>
          <w:szCs w:val="24"/>
        </w:rPr>
      </w:pPr>
      <w:bookmarkStart w:id="23" w:name="_Toc28359007"/>
      <w:bookmarkStart w:id="24" w:name="_Toc35393625"/>
      <w:bookmarkStart w:id="25" w:name="_Toc28359084"/>
      <w:bookmarkStart w:id="26" w:name="_Toc35393794"/>
      <w:r>
        <w:rPr>
          <w:rFonts w:ascii="仿宋_GB2312" w:eastAsia="仿宋_GB2312" w:hAnsi="仿宋_GB2312" w:cs="仿宋_GB2312" w:hint="eastAsia"/>
          <w:sz w:val="24"/>
          <w:szCs w:val="24"/>
        </w:rPr>
        <w:t>五、公告期限</w:t>
      </w:r>
      <w:bookmarkEnd w:id="23"/>
      <w:bookmarkEnd w:id="24"/>
      <w:bookmarkEnd w:id="25"/>
      <w:bookmarkEnd w:id="26"/>
    </w:p>
    <w:p w:rsidR="007D19A6" w:rsidRDefault="00FD7405">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个工作日。</w:t>
      </w:r>
      <w:bookmarkStart w:id="27" w:name="_Toc35393626"/>
      <w:bookmarkStart w:id="28" w:name="_Toc35393795"/>
    </w:p>
    <w:p w:rsidR="007D19A6" w:rsidRDefault="00FD7405">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7"/>
      <w:bookmarkEnd w:id="28"/>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本项目需要落实的政府采购政策：</w:t>
      </w:r>
    </w:p>
    <w:p w:rsidR="007D19A6" w:rsidRDefault="00FD7405" w:rsidP="007A3ED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w:t>
      </w:r>
      <w:r>
        <w:rPr>
          <w:rFonts w:ascii="仿宋_GB2312" w:eastAsia="仿宋_GB2312" w:hAnsi="仿宋_GB2312" w:cs="仿宋_GB2312" w:hint="eastAsia"/>
          <w:kern w:val="0"/>
          <w:sz w:val="24"/>
        </w:rPr>
        <w:t>2019</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9</w:t>
      </w:r>
      <w:r>
        <w:rPr>
          <w:rFonts w:ascii="仿宋_GB2312" w:eastAsia="仿宋_GB2312" w:hAnsi="仿宋_GB2312" w:cs="仿宋_GB2312" w:hint="eastAsia"/>
          <w:kern w:val="0"/>
          <w:sz w:val="24"/>
        </w:rPr>
        <w:t>号）》执行。</w:t>
      </w:r>
    </w:p>
    <w:p w:rsidR="007D19A6" w:rsidRDefault="00FD7405" w:rsidP="00A235F1">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A235F1" w:rsidRPr="00A235F1">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D19A6" w:rsidRDefault="00FD7405" w:rsidP="007A3ED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申请人的资格要求补充：</w:t>
      </w:r>
    </w:p>
    <w:p w:rsidR="007D19A6" w:rsidRDefault="00FD7405" w:rsidP="007A3ED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t>
      </w:r>
      <w:r>
        <w:rPr>
          <w:rFonts w:ascii="仿宋_GB2312" w:eastAsia="仿宋_GB2312" w:hAnsi="仿宋_GB2312" w:cs="仿宋_GB2312" w:hint="eastAsia"/>
          <w:kern w:val="0"/>
          <w:sz w:val="24"/>
        </w:rPr>
        <w:t>www.creditchina.gov.cn</w:t>
      </w:r>
      <w:r>
        <w:rPr>
          <w:rFonts w:ascii="仿宋_GB2312" w:eastAsia="仿宋_GB2312" w:hAnsi="仿宋_GB2312" w:cs="仿宋_GB2312" w:hint="eastAsia"/>
          <w:kern w:val="0"/>
          <w:sz w:val="24"/>
        </w:rPr>
        <w:t>）列入失信被执行人和重大税收违法案件</w:t>
      </w:r>
      <w:r>
        <w:rPr>
          <w:rFonts w:ascii="仿宋_GB2312" w:eastAsia="仿宋_GB2312" w:hAnsi="仿宋_GB2312" w:cs="仿宋_GB2312" w:hint="eastAsia"/>
          <w:kern w:val="0"/>
          <w:sz w:val="24"/>
        </w:rPr>
        <w:t>当事人名单的、被“中国政府采购网”网站（</w:t>
      </w:r>
      <w:r>
        <w:rPr>
          <w:rFonts w:ascii="仿宋_GB2312" w:eastAsia="仿宋_GB2312" w:hAnsi="仿宋_GB2312" w:cs="仿宋_GB2312" w:hint="eastAsia"/>
          <w:kern w:val="0"/>
          <w:sz w:val="24"/>
        </w:rPr>
        <w:t>www.ccgp.gov.cn</w:t>
      </w:r>
      <w:r>
        <w:rPr>
          <w:rFonts w:ascii="仿宋_GB2312" w:eastAsia="仿宋_GB2312" w:hAnsi="仿宋_GB2312" w:cs="仿宋_GB2312" w:hint="eastAsia"/>
          <w:kern w:val="0"/>
          <w:sz w:val="24"/>
        </w:rPr>
        <w:t>）列入政府采购严重违法失信行为记录名单（处罚期限尚未届满的）的供应商，不得参与本项目的政府采购活动。</w:t>
      </w:r>
    </w:p>
    <w:p w:rsidR="007D19A6" w:rsidRDefault="00FD7405" w:rsidP="007A3ED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D19A6" w:rsidRDefault="00FD7405">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7D19A6" w:rsidRDefault="00FD7405">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7D19A6" w:rsidRDefault="00FD7405">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7D19A6" w:rsidRDefault="00FD7405">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7D19A6" w:rsidRDefault="00FD7405">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本条所指管理关系指不具有出资持股关系的其他单位之间存在的管理与被管理关系。</w:t>
      </w:r>
    </w:p>
    <w:p w:rsidR="007D19A6" w:rsidRDefault="00FD7405">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7D19A6" w:rsidRDefault="00FD7405" w:rsidP="007A3ED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w:t>
      </w:r>
      <w:r>
        <w:rPr>
          <w:rFonts w:ascii="仿宋_GB2312" w:eastAsia="仿宋_GB2312" w:hAnsi="仿宋_GB2312" w:cs="仿宋_GB2312" w:hint="eastAsia"/>
          <w:kern w:val="0"/>
          <w:sz w:val="24"/>
        </w:rPr>
        <w:t>项目的投标活动。</w:t>
      </w:r>
    </w:p>
    <w:p w:rsidR="007D19A6" w:rsidRDefault="00FD7405" w:rsidP="007A3ED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7D19A6" w:rsidRDefault="00FD7405" w:rsidP="007A3ED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数字证书或电子营业执照、进行北京市政府采购电子交易平台注册绑定，并认真核实</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数字证书或电子营业执照情况确认是否符合本项目电子化采购流程要求。</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数字证书服务热线</w:t>
      </w:r>
      <w:r>
        <w:rPr>
          <w:rFonts w:ascii="仿宋_GB2312" w:eastAsia="仿宋_GB2312" w:hAnsi="仿宋_GB2312" w:cs="仿宋_GB2312" w:hint="eastAsia"/>
          <w:sz w:val="24"/>
          <w:lang w:bidi="ar"/>
        </w:rPr>
        <w:t xml:space="preserve"> 010-58511086 </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电子营业执照服务热线</w:t>
      </w:r>
      <w:r>
        <w:rPr>
          <w:rFonts w:ascii="仿宋_GB2312" w:eastAsia="仿宋_GB2312" w:hAnsi="仿宋_GB2312" w:cs="仿宋_GB2312" w:hint="eastAsia"/>
          <w:sz w:val="24"/>
          <w:lang w:bidi="ar"/>
        </w:rPr>
        <w:t xml:space="preserve"> 400-699-7000 </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技术支持服务热线</w:t>
      </w:r>
      <w:r>
        <w:rPr>
          <w:rFonts w:ascii="仿宋_GB2312" w:eastAsia="仿宋_GB2312" w:hAnsi="仿宋_GB2312" w:cs="仿宋_GB2312" w:hint="eastAsia"/>
          <w:sz w:val="24"/>
          <w:lang w:bidi="ar"/>
        </w:rPr>
        <w:t xml:space="preserve">     010-864</w:t>
      </w:r>
      <w:r>
        <w:rPr>
          <w:rFonts w:ascii="仿宋_GB2312" w:eastAsia="仿宋_GB2312" w:hAnsi="仿宋_GB2312" w:cs="仿宋_GB2312" w:hint="eastAsia"/>
          <w:sz w:val="24"/>
          <w:lang w:bidi="ar"/>
        </w:rPr>
        <w:t xml:space="preserve">83801  </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w:t>
      </w:r>
      <w:r>
        <w:rPr>
          <w:rFonts w:ascii="仿宋_GB2312" w:eastAsia="仿宋_GB2312" w:hAnsi="仿宋_GB2312" w:cs="仿宋_GB2312" w:hint="eastAsia"/>
          <w:sz w:val="24"/>
          <w:lang w:bidi="ar"/>
        </w:rPr>
        <w:t>办理</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办理操作流程指引”</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“电子营业执照使用指南”，按照程序要求办理。</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w:t>
      </w:r>
      <w:r>
        <w:rPr>
          <w:rFonts w:ascii="仿宋_GB2312" w:eastAsia="仿宋_GB2312" w:hAnsi="仿宋_GB2312" w:cs="仿宋_GB2312" w:hint="eastAsia"/>
          <w:sz w:val="24"/>
          <w:lang w:bidi="ar"/>
        </w:rPr>
        <w:t>注册</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w:t>
      </w:r>
      <w:r>
        <w:rPr>
          <w:rFonts w:ascii="仿宋_GB2312" w:eastAsia="仿宋_GB2312" w:hAnsi="仿宋_GB2312" w:cs="仿宋_GB2312" w:hint="eastAsia"/>
          <w:sz w:val="24"/>
          <w:lang w:bidi="ar"/>
        </w:rPr>
        <w:t>驱动、客户端下载</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w:t>
      </w:r>
      <w:r>
        <w:rPr>
          <w:rFonts w:ascii="仿宋_GB2312" w:eastAsia="仿宋_GB2312" w:hAnsi="仿宋_GB2312" w:cs="仿宋_GB2312" w:hint="eastAsia"/>
          <w:sz w:val="24"/>
          <w:lang w:bidi="ar"/>
        </w:rPr>
        <w:t>获取电子招标文件</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数字证书或电子营业执照登录北京市政府采购电子交易平台获取电子招标文件。</w:t>
      </w:r>
    </w:p>
    <w:p w:rsidR="007D19A6" w:rsidRDefault="00FD740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w:t>
      </w:r>
      <w:r>
        <w:rPr>
          <w:rFonts w:ascii="仿宋_GB2312" w:eastAsia="仿宋_GB2312" w:hAnsi="仿宋_GB2312" w:cs="仿宋_GB2312" w:hint="eastAsia"/>
          <w:sz w:val="24"/>
          <w:lang w:bidi="ar"/>
        </w:rPr>
        <w:t>/</w:t>
      </w:r>
      <w:r>
        <w:rPr>
          <w:rFonts w:ascii="仿宋_GB2312" w:eastAsia="仿宋_GB2312" w:hAnsi="仿宋_GB2312" w:cs="仿宋_GB2312" w:hint="eastAsia"/>
          <w:sz w:val="24"/>
          <w:lang w:bidi="ar"/>
        </w:rPr>
        <w:t>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w:t>
      </w:r>
      <w:r>
        <w:rPr>
          <w:rFonts w:ascii="仿宋_GB2312" w:eastAsia="仿宋_GB2312" w:hAnsi="仿宋_GB2312" w:cs="仿宋_GB2312" w:hint="eastAsia"/>
          <w:sz w:val="24"/>
          <w:lang w:bidi="ar"/>
        </w:rPr>
        <w:t>编制电子投标文件</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w:t>
      </w:r>
      <w:r>
        <w:rPr>
          <w:rFonts w:ascii="仿宋_GB2312" w:eastAsia="仿宋_GB2312" w:hAnsi="仿宋_GB2312" w:cs="仿宋_GB2312" w:hint="eastAsia"/>
          <w:sz w:val="24"/>
          <w:lang w:bidi="ar"/>
        </w:rPr>
        <w:t>提交电子投标文件</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w:t>
      </w:r>
      <w:r>
        <w:rPr>
          <w:rFonts w:ascii="仿宋_GB2312" w:eastAsia="仿宋_GB2312" w:hAnsi="仿宋_GB2312" w:cs="仿宋_GB2312" w:hint="eastAsia"/>
          <w:sz w:val="24"/>
          <w:lang w:bidi="ar"/>
        </w:rPr>
        <w:t>电子开标</w:t>
      </w:r>
    </w:p>
    <w:p w:rsidR="007D19A6" w:rsidRDefault="00FD7405">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w:t>
      </w:r>
      <w:r>
        <w:rPr>
          <w:rFonts w:ascii="仿宋_GB2312" w:eastAsia="仿宋_GB2312" w:hAnsi="仿宋_GB2312" w:cs="仿宋_GB2312" w:hint="eastAsia"/>
          <w:sz w:val="24"/>
          <w:lang w:bidi="ar"/>
        </w:rPr>
        <w:t>CA</w:t>
      </w:r>
      <w:r>
        <w:rPr>
          <w:rFonts w:ascii="仿宋_GB2312" w:eastAsia="仿宋_GB2312" w:hAnsi="仿宋_GB2312" w:cs="仿宋_GB2312" w:hint="eastAsia"/>
          <w:sz w:val="24"/>
          <w:lang w:bidi="ar"/>
        </w:rPr>
        <w:t>数字证书或电子营业执照登录北京市政府采购电子交易平台进行电子开标。</w:t>
      </w:r>
    </w:p>
    <w:p w:rsidR="007D19A6" w:rsidRDefault="00FD7405">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7D19A6" w:rsidRDefault="00FD7405">
      <w:pPr>
        <w:pStyle w:val="24"/>
        <w:snapToGrid w:val="0"/>
        <w:spacing w:before="0" w:line="540" w:lineRule="exact"/>
        <w:jc w:val="left"/>
        <w:rPr>
          <w:rFonts w:ascii="仿宋_GB2312" w:eastAsia="仿宋_GB2312" w:hAnsi="仿宋_GB2312" w:cs="仿宋_GB2312"/>
          <w:sz w:val="24"/>
          <w:szCs w:val="24"/>
        </w:rPr>
      </w:pPr>
      <w:bookmarkStart w:id="29" w:name="_Toc28359085"/>
      <w:bookmarkStart w:id="30" w:name="_Toc35393627"/>
      <w:bookmarkStart w:id="31" w:name="_Toc35393796"/>
      <w:bookmarkStart w:id="32" w:name="_Toc28359008"/>
      <w:r>
        <w:rPr>
          <w:rFonts w:ascii="仿宋_GB2312" w:eastAsia="仿宋_GB2312" w:hAnsi="仿宋_GB2312" w:cs="仿宋_GB2312" w:hint="eastAsia"/>
          <w:sz w:val="24"/>
          <w:szCs w:val="24"/>
        </w:rPr>
        <w:t>七、对本次招标提出询问，</w:t>
      </w:r>
      <w:r>
        <w:rPr>
          <w:rFonts w:ascii="仿宋_GB2312" w:eastAsia="仿宋_GB2312" w:hAnsi="仿宋_GB2312" w:cs="仿宋_GB2312" w:hint="eastAsia"/>
          <w:sz w:val="24"/>
          <w:szCs w:val="24"/>
        </w:rPr>
        <w:t>请按以下方式联系。</w:t>
      </w:r>
      <w:bookmarkEnd w:id="29"/>
      <w:bookmarkEnd w:id="30"/>
      <w:bookmarkEnd w:id="31"/>
      <w:bookmarkEnd w:id="32"/>
    </w:p>
    <w:bookmarkEnd w:id="10"/>
    <w:p w:rsidR="007D19A6" w:rsidRDefault="00FD7405">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w:t>
      </w:r>
      <w:r>
        <w:rPr>
          <w:rFonts w:ascii="仿宋_GB2312" w:eastAsia="仿宋_GB2312" w:hAnsi="仿宋_GB2312" w:cs="仿宋_GB2312" w:hint="eastAsia"/>
          <w:b/>
          <w:sz w:val="24"/>
        </w:rPr>
        <w:t>采购人信息</w:t>
      </w:r>
    </w:p>
    <w:p w:rsidR="007D19A6" w:rsidRDefault="00FD7405">
      <w:pPr>
        <w:snapToGrid w:val="0"/>
        <w:spacing w:line="540" w:lineRule="exact"/>
        <w:ind w:firstLineChars="200" w:firstLine="480"/>
        <w:jc w:val="left"/>
        <w:rPr>
          <w:rFonts w:ascii="仿宋_GB2312" w:eastAsia="仿宋_GB2312" w:hAnsi="仿宋_GB2312" w:cs="仿宋_GB2312"/>
          <w:sz w:val="24"/>
        </w:rPr>
      </w:pPr>
      <w:bookmarkStart w:id="33" w:name="_Toc28359086"/>
      <w:bookmarkStart w:id="34" w:name="_Toc28359009"/>
      <w:r>
        <w:rPr>
          <w:rFonts w:ascii="仿宋_GB2312" w:eastAsia="仿宋_GB2312" w:hAnsi="仿宋_GB2312" w:cs="仿宋_GB2312" w:hint="eastAsia"/>
          <w:sz w:val="24"/>
        </w:rPr>
        <w:t>名</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称：北京市公安局公安交通管理局</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址：北京市西城区阜成门北大街</w:t>
      </w:r>
      <w:r>
        <w:rPr>
          <w:rFonts w:ascii="仿宋_GB2312" w:eastAsia="仿宋_GB2312" w:hAnsi="仿宋_GB2312" w:cs="仿宋_GB2312" w:hint="eastAsia"/>
          <w:sz w:val="24"/>
        </w:rPr>
        <w:t>1</w:t>
      </w:r>
      <w:r>
        <w:rPr>
          <w:rFonts w:ascii="仿宋_GB2312" w:eastAsia="仿宋_GB2312" w:hAnsi="仿宋_GB2312" w:cs="仿宋_GB2312" w:hint="eastAsia"/>
          <w:sz w:val="24"/>
        </w:rPr>
        <w:t>号</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68399073</w:t>
      </w:r>
    </w:p>
    <w:p w:rsidR="007D19A6" w:rsidRDefault="00FD7405">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w:t>
      </w:r>
      <w:r>
        <w:rPr>
          <w:rFonts w:ascii="仿宋_GB2312" w:eastAsia="仿宋_GB2312" w:hAnsi="仿宋_GB2312" w:cs="仿宋_GB2312" w:hint="eastAsia"/>
          <w:b/>
          <w:sz w:val="24"/>
        </w:rPr>
        <w:t>采购代理机构信息</w:t>
      </w:r>
      <w:bookmarkEnd w:id="33"/>
      <w:bookmarkEnd w:id="34"/>
    </w:p>
    <w:p w:rsidR="007D19A6" w:rsidRDefault="00FD7405">
      <w:pPr>
        <w:snapToGrid w:val="0"/>
        <w:spacing w:line="540" w:lineRule="exact"/>
        <w:ind w:firstLineChars="200" w:firstLine="480"/>
        <w:rPr>
          <w:rFonts w:ascii="仿宋_GB2312" w:eastAsia="仿宋_GB2312" w:hAnsi="仿宋_GB2312" w:cs="仿宋_GB2312"/>
          <w:sz w:val="24"/>
        </w:rPr>
      </w:pPr>
      <w:bookmarkStart w:id="35" w:name="_Toc28359087"/>
      <w:bookmarkStart w:id="36" w:name="_Toc28359010"/>
      <w:r>
        <w:rPr>
          <w:rFonts w:ascii="仿宋_GB2312" w:eastAsia="仿宋_GB2312" w:hAnsi="仿宋_GB2312" w:cs="仿宋_GB2312" w:hint="eastAsia"/>
          <w:sz w:val="24"/>
        </w:rPr>
        <w:t>名</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称：中技国际招标有限公司</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址：北京市丰台区西营街</w:t>
      </w:r>
      <w:r>
        <w:rPr>
          <w:rFonts w:ascii="仿宋_GB2312" w:eastAsia="仿宋_GB2312" w:hAnsi="仿宋_GB2312" w:cs="仿宋_GB2312" w:hint="eastAsia"/>
          <w:sz w:val="24"/>
        </w:rPr>
        <w:t>1</w:t>
      </w:r>
      <w:r>
        <w:rPr>
          <w:rFonts w:ascii="仿宋_GB2312" w:eastAsia="仿宋_GB2312" w:hAnsi="仿宋_GB2312" w:cs="仿宋_GB2312" w:hint="eastAsia"/>
          <w:sz w:val="24"/>
        </w:rPr>
        <w:t>号通用时代中心</w:t>
      </w:r>
      <w:r>
        <w:rPr>
          <w:rFonts w:ascii="仿宋_GB2312" w:eastAsia="仿宋_GB2312" w:hAnsi="仿宋_GB2312" w:cs="仿宋_GB2312" w:hint="eastAsia"/>
          <w:sz w:val="24"/>
        </w:rPr>
        <w:t>C</w:t>
      </w:r>
      <w:r>
        <w:rPr>
          <w:rFonts w:ascii="仿宋_GB2312" w:eastAsia="仿宋_GB2312" w:hAnsi="仿宋_GB2312" w:cs="仿宋_GB2312" w:hint="eastAsia"/>
          <w:sz w:val="24"/>
        </w:rPr>
        <w:t>座</w:t>
      </w:r>
      <w:r>
        <w:rPr>
          <w:rFonts w:ascii="仿宋_GB2312" w:eastAsia="仿宋_GB2312" w:hAnsi="仿宋_GB2312" w:cs="仿宋_GB2312" w:hint="eastAsia"/>
          <w:sz w:val="24"/>
        </w:rPr>
        <w:t>9</w:t>
      </w:r>
      <w:r>
        <w:rPr>
          <w:rFonts w:ascii="仿宋_GB2312" w:eastAsia="仿宋_GB2312" w:hAnsi="仿宋_GB2312" w:cs="仿宋_GB2312" w:hint="eastAsia"/>
          <w:sz w:val="24"/>
        </w:rPr>
        <w:t>层</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81168272</w:t>
      </w:r>
      <w:r>
        <w:rPr>
          <w:rFonts w:ascii="仿宋_GB2312" w:eastAsia="仿宋_GB2312" w:hAnsi="仿宋_GB2312" w:cs="仿宋_GB2312" w:hint="eastAsia"/>
          <w:sz w:val="24"/>
        </w:rPr>
        <w:t>、</w:t>
      </w:r>
      <w:r>
        <w:rPr>
          <w:rFonts w:ascii="仿宋_GB2312" w:eastAsia="仿宋_GB2312" w:hAnsi="仿宋_GB2312" w:cs="仿宋_GB2312" w:hint="eastAsia"/>
          <w:sz w:val="24"/>
        </w:rPr>
        <w:t>81168492</w:t>
      </w:r>
    </w:p>
    <w:p w:rsidR="007D19A6" w:rsidRDefault="00FD7405">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项目联系方式</w:t>
      </w:r>
      <w:bookmarkEnd w:id="35"/>
      <w:bookmarkEnd w:id="36"/>
    </w:p>
    <w:p w:rsidR="007D19A6" w:rsidRDefault="00FD7405">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7D19A6" w:rsidRDefault="00FD7405">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w:t>
      </w:r>
      <w:r>
        <w:rPr>
          <w:rFonts w:ascii="仿宋_GB2312" w:eastAsia="仿宋_GB2312" w:hAnsi="仿宋_GB2312" w:cs="仿宋_GB2312"/>
          <w:sz w:val="24"/>
          <w:szCs w:val="24"/>
        </w:rPr>
        <w:t xml:space="preserve">      </w:t>
      </w:r>
      <w:r>
        <w:rPr>
          <w:rFonts w:ascii="仿宋_GB2312" w:eastAsia="仿宋_GB2312" w:hAnsi="仿宋_GB2312" w:cs="仿宋_GB2312"/>
          <w:sz w:val="24"/>
          <w:szCs w:val="24"/>
        </w:rPr>
        <w:t>话：</w:t>
      </w:r>
      <w:r>
        <w:rPr>
          <w:rFonts w:ascii="仿宋_GB2312" w:eastAsia="仿宋_GB2312" w:hAnsi="仿宋_GB2312" w:cs="仿宋_GB2312"/>
          <w:sz w:val="24"/>
          <w:szCs w:val="24"/>
        </w:rPr>
        <w:t>010</w:t>
      </w:r>
      <w:r>
        <w:rPr>
          <w:rFonts w:ascii="仿宋_GB2312" w:eastAsia="仿宋_GB2312" w:hAnsi="仿宋_GB2312" w:cs="仿宋_GB2312"/>
          <w:sz w:val="24"/>
          <w:szCs w:val="24"/>
        </w:rPr>
        <w:t>－</w:t>
      </w:r>
      <w:r>
        <w:rPr>
          <w:rFonts w:ascii="仿宋_GB2312" w:eastAsia="仿宋_GB2312" w:hAnsi="仿宋_GB2312" w:cs="仿宋_GB2312"/>
          <w:sz w:val="24"/>
          <w:szCs w:val="24"/>
        </w:rPr>
        <w:t>81168272</w:t>
      </w:r>
      <w:r>
        <w:rPr>
          <w:rFonts w:ascii="仿宋_GB2312" w:eastAsia="仿宋_GB2312" w:hAnsi="仿宋_GB2312" w:cs="仿宋_GB2312"/>
          <w:sz w:val="24"/>
          <w:szCs w:val="24"/>
        </w:rPr>
        <w:t>、</w:t>
      </w:r>
      <w:r>
        <w:rPr>
          <w:rFonts w:ascii="仿宋_GB2312" w:eastAsia="仿宋_GB2312" w:hAnsi="仿宋_GB2312" w:cs="仿宋_GB2312"/>
          <w:sz w:val="24"/>
          <w:szCs w:val="24"/>
        </w:rPr>
        <w:t>81168492</w:t>
      </w:r>
    </w:p>
    <w:p w:rsidR="007D19A6" w:rsidRDefault="00FD7405">
      <w:pPr>
        <w:snapToGrid w:val="0"/>
        <w:spacing w:line="540" w:lineRule="exact"/>
        <w:jc w:val="center"/>
        <w:outlineLvl w:val="0"/>
        <w:rPr>
          <w:b/>
          <w:sz w:val="32"/>
          <w:szCs w:val="32"/>
        </w:rPr>
      </w:pPr>
      <w:r>
        <w:rPr>
          <w:rFonts w:hint="eastAsia"/>
          <w:sz w:val="24"/>
        </w:rPr>
        <w:br w:type="page"/>
      </w:r>
      <w:bookmarkStart w:id="37" w:name="_Toc150774783"/>
      <w:bookmarkStart w:id="38" w:name="_Toc305158928"/>
      <w:bookmarkStart w:id="39" w:name="_Toc353825548"/>
      <w:bookmarkStart w:id="40" w:name="_Toc195842950"/>
      <w:bookmarkStart w:id="41" w:name="_Toc264969275"/>
      <w:bookmarkStart w:id="42" w:name="_Toc226965856"/>
      <w:bookmarkStart w:id="43" w:name="_Toc353873938"/>
      <w:bookmarkStart w:id="44" w:name="_Toc305158854"/>
      <w:bookmarkStart w:id="45" w:name="_Toc127161488"/>
      <w:bookmarkStart w:id="46" w:name="_Toc265228423"/>
      <w:bookmarkStart w:id="47" w:name="_Toc512937850"/>
      <w:bookmarkStart w:id="48" w:name="_Toc119569271"/>
      <w:bookmarkStart w:id="49" w:name="_Toc127151777"/>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7"/>
      <w:bookmarkEnd w:id="38"/>
      <w:bookmarkEnd w:id="39"/>
      <w:bookmarkEnd w:id="40"/>
      <w:bookmarkEnd w:id="41"/>
      <w:bookmarkEnd w:id="42"/>
      <w:bookmarkEnd w:id="43"/>
      <w:bookmarkEnd w:id="44"/>
      <w:bookmarkEnd w:id="45"/>
      <w:bookmarkEnd w:id="46"/>
      <w:bookmarkEnd w:id="47"/>
      <w:bookmarkEnd w:id="48"/>
      <w:bookmarkEnd w:id="49"/>
    </w:p>
    <w:p w:rsidR="007D19A6" w:rsidRDefault="00FD7405">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50" w:name="_Toc150774619"/>
      <w:bookmarkStart w:id="51" w:name="_Toc149720812"/>
      <w:bookmarkStart w:id="52" w:name="_Toc520356144"/>
      <w:bookmarkStart w:id="53" w:name="_Toc127151519"/>
      <w:bookmarkStart w:id="54" w:name="_Toc151190146"/>
      <w:bookmarkStart w:id="55" w:name="_Toc151193907"/>
      <w:bookmarkStart w:id="56" w:name="_Toc195842884"/>
      <w:bookmarkStart w:id="57" w:name="_Toc164229214"/>
      <w:bookmarkStart w:id="58" w:name="_Toc164229360"/>
      <w:bookmarkStart w:id="59" w:name="_Toc226337215"/>
      <w:bookmarkStart w:id="60" w:name="_Toc164351613"/>
      <w:bookmarkStart w:id="61" w:name="_Toc151193617"/>
      <w:bookmarkStart w:id="62" w:name="_Toc226965792"/>
      <w:bookmarkStart w:id="63" w:name="_Toc150480757"/>
      <w:bookmarkStart w:id="64" w:name="_Toc226309763"/>
      <w:bookmarkStart w:id="65" w:name="_Toc127151720"/>
      <w:bookmarkStart w:id="66" w:name="_Toc150774724"/>
      <w:bookmarkStart w:id="67" w:name="_Toc151193833"/>
      <w:bookmarkStart w:id="68" w:name="_Toc151193689"/>
      <w:bookmarkStart w:id="69" w:name="_Toc142311021"/>
      <w:bookmarkStart w:id="70" w:name="_Toc150509270"/>
      <w:bookmarkStart w:id="71" w:name="_Toc127161433"/>
      <w:bookmarkStart w:id="72" w:name="_Toc164608788"/>
      <w:bookmarkStart w:id="73" w:name="_Toc164608633"/>
      <w:bookmarkStart w:id="74" w:name="_Toc151193761"/>
      <w:bookmarkStart w:id="75" w:name="_Toc226965709"/>
      <w:r>
        <w:rPr>
          <w:rFonts w:ascii="仿宋_GB2312" w:eastAsia="仿宋_GB2312" w:hAnsi="仿宋_GB2312" w:cs="仿宋_GB2312" w:hint="eastAsia"/>
          <w:sz w:val="32"/>
          <w:szCs w:val="32"/>
        </w:rPr>
        <w:t>投标人须知资料表</w:t>
      </w:r>
    </w:p>
    <w:p w:rsidR="007D19A6" w:rsidRDefault="007D19A6">
      <w:pPr>
        <w:snapToGrid w:val="0"/>
        <w:spacing w:line="540" w:lineRule="exact"/>
        <w:jc w:val="center"/>
        <w:rPr>
          <w:rFonts w:ascii="仿宋_GB2312" w:eastAsia="仿宋_GB2312" w:hAnsi="仿宋_GB2312" w:cs="仿宋_GB2312"/>
          <w:b/>
          <w:sz w:val="28"/>
          <w:szCs w:val="28"/>
        </w:rPr>
      </w:pP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7D19A6">
        <w:trPr>
          <w:trHeight w:val="594"/>
          <w:tblHeader/>
          <w:jc w:val="center"/>
        </w:trPr>
        <w:tc>
          <w:tcPr>
            <w:tcW w:w="936" w:type="dxa"/>
            <w:vAlign w:val="center"/>
          </w:tcPr>
          <w:p w:rsidR="007D19A6" w:rsidRDefault="00FD7405">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7D19A6" w:rsidRDefault="00FD7405">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7D19A6" w:rsidRDefault="00FD7405">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7D19A6">
        <w:trPr>
          <w:trHeight w:val="20"/>
          <w:jc w:val="center"/>
        </w:trPr>
        <w:tc>
          <w:tcPr>
            <w:tcW w:w="936" w:type="dxa"/>
            <w:vMerge w:val="restart"/>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7D19A6" w:rsidRDefault="00FD7405">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月</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日</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7D19A6">
        <w:trPr>
          <w:trHeight w:val="20"/>
          <w:jc w:val="center"/>
        </w:trPr>
        <w:tc>
          <w:tcPr>
            <w:tcW w:w="936" w:type="dxa"/>
            <w:vMerge/>
            <w:vAlign w:val="center"/>
          </w:tcPr>
          <w:p w:rsidR="007D19A6" w:rsidRDefault="007D19A6">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年</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月</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u w:val="single"/>
              </w:rPr>
              <w:t>日</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w:t>
            </w:r>
            <w:r>
              <w:rPr>
                <w:rFonts w:ascii="仿宋_GB2312" w:eastAsia="仿宋_GB2312" w:hAnsi="仿宋_GB2312" w:cs="仿宋_GB2312" w:hint="eastAsia"/>
                <w:sz w:val="24"/>
              </w:rPr>
              <w:t>2</w:t>
            </w:r>
            <w:r>
              <w:rPr>
                <w:rFonts w:ascii="仿宋_GB2312" w:eastAsia="仿宋_GB2312" w:hAnsi="仿宋_GB2312" w:cs="仿宋_GB2312" w:hint="eastAsia"/>
                <w:sz w:val="24"/>
              </w:rPr>
              <w:t>）是否需要随样品提交相关检测报告：</w:t>
            </w:r>
          </w:p>
          <w:p w:rsidR="007D19A6" w:rsidRDefault="00FD7405">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7D19A6" w:rsidRDefault="00FD7405">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5</w:t>
            </w:r>
            <w:r>
              <w:rPr>
                <w:rFonts w:ascii="仿宋_GB2312" w:eastAsia="仿宋_GB2312" w:hAnsi="仿宋_GB2312" w:cs="仿宋_GB2312" w:hint="eastAsia"/>
                <w:sz w:val="24"/>
              </w:rPr>
              <w:t>）中标人样品保管、封存及退还：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6</w:t>
            </w:r>
            <w:r>
              <w:rPr>
                <w:rFonts w:ascii="仿宋_GB2312" w:eastAsia="仿宋_GB2312" w:hAnsi="仿宋_GB2312" w:cs="仿宋_GB2312" w:hint="eastAsia"/>
                <w:sz w:val="24"/>
              </w:rPr>
              <w:t>）其他要求（如有）：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tc>
      </w:tr>
      <w:tr w:rsidR="007D19A6">
        <w:trPr>
          <w:trHeight w:val="1535"/>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7D19A6">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7D19A6">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27</w:t>
                  </w:r>
                </w:p>
              </w:tc>
              <w:tc>
                <w:tcPr>
                  <w:tcW w:w="2977" w:type="dxa"/>
                  <w:tcBorders>
                    <w:top w:val="single" w:sz="4" w:space="0" w:color="000000"/>
                    <w:left w:val="single" w:sz="4" w:space="0" w:color="000000"/>
                    <w:bottom w:val="single" w:sz="4" w:space="0" w:color="000000"/>
                    <w:right w:val="single" w:sz="4" w:space="0" w:color="000000"/>
                  </w:tcBorders>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通州支队涉案停车场（高速路大队）</w:t>
                  </w:r>
                </w:p>
              </w:tc>
              <w:tc>
                <w:tcPr>
                  <w:tcW w:w="2829" w:type="dxa"/>
                  <w:tcBorders>
                    <w:top w:val="single" w:sz="4" w:space="0" w:color="000000"/>
                    <w:left w:val="single" w:sz="4" w:space="0" w:color="000000"/>
                    <w:bottom w:val="single" w:sz="4" w:space="0" w:color="000000"/>
                    <w:right w:val="single" w:sz="4" w:space="0" w:color="000000"/>
                  </w:tcBorders>
                  <w:vAlign w:val="center"/>
                </w:tcPr>
                <w:p w:rsidR="007D19A6" w:rsidRDefault="00FD7405">
                  <w:pPr>
                    <w:jc w:val="center"/>
                    <w:rPr>
                      <w:rFonts w:ascii="仿宋" w:eastAsia="仿宋" w:hAnsi="仿宋" w:cs="宋体"/>
                      <w:kern w:val="0"/>
                      <w:szCs w:val="21"/>
                    </w:rPr>
                  </w:pPr>
                  <w:r>
                    <w:rPr>
                      <w:rFonts w:ascii="仿宋" w:eastAsia="仿宋" w:hAnsi="仿宋" w:cs="宋体"/>
                      <w:kern w:val="0"/>
                      <w:szCs w:val="21"/>
                    </w:rPr>
                    <w:t>租赁与商务服务业</w:t>
                  </w:r>
                </w:p>
              </w:tc>
            </w:tr>
          </w:tbl>
          <w:p w:rsidR="007D19A6" w:rsidRDefault="007D19A6">
            <w:pPr>
              <w:snapToGrid w:val="0"/>
              <w:spacing w:line="540" w:lineRule="exact"/>
              <w:jc w:val="left"/>
              <w:rPr>
                <w:rFonts w:ascii="仿宋_GB2312" w:eastAsia="仿宋_GB2312" w:hAnsi="仿宋_GB2312" w:cs="仿宋_GB2312"/>
                <w:sz w:val="24"/>
              </w:rPr>
            </w:pPr>
          </w:p>
        </w:tc>
      </w:tr>
      <w:tr w:rsidR="007D19A6">
        <w:trPr>
          <w:trHeight w:val="841"/>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7D19A6" w:rsidRDefault="00FD7405">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1</w:t>
            </w:r>
            <w:r>
              <w:rPr>
                <w:rFonts w:ascii="仿宋_GB2312" w:eastAsia="仿宋_GB2312" w:hAnsi="仿宋_GB2312" w:cs="仿宋_GB2312" w:hint="eastAsia"/>
                <w:sz w:val="24"/>
                <w:u w:val="single"/>
              </w:rPr>
              <w:t>）投标报价应以完成招标文件第五章采购需求中所要求的</w:t>
            </w:r>
            <w:r w:rsidR="002E2F32">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7D19A6" w:rsidRDefault="00FD7405">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2</w:t>
            </w:r>
            <w:r>
              <w:rPr>
                <w:rFonts w:ascii="仿宋_GB2312" w:eastAsia="仿宋_GB2312" w:hAnsi="仿宋_GB2312" w:cs="仿宋_GB2312" w:hint="eastAsia"/>
                <w:sz w:val="24"/>
                <w:u w:val="single"/>
              </w:rPr>
              <w:t>）投标报价中应包含投标人已缴纳或应缴纳的全部税费。</w:t>
            </w:r>
          </w:p>
        </w:tc>
      </w:tr>
      <w:tr w:rsidR="007D19A6">
        <w:trPr>
          <w:trHeight w:val="807"/>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7D19A6" w:rsidRDefault="00FD7405">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7D19A6">
              <w:trPr>
                <w:trHeight w:val="311"/>
              </w:trPr>
              <w:tc>
                <w:tcPr>
                  <w:tcW w:w="980" w:type="dxa"/>
                  <w:noWrap/>
                  <w:vAlign w:val="center"/>
                </w:tcPr>
                <w:p w:rsidR="007D19A6" w:rsidRDefault="00FD7405">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7D19A6" w:rsidRDefault="00FD7405">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7D19A6">
              <w:trPr>
                <w:trHeight w:val="428"/>
              </w:trPr>
              <w:tc>
                <w:tcPr>
                  <w:tcW w:w="980" w:type="dxa"/>
                  <w:noWrap/>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27</w:t>
                  </w:r>
                </w:p>
              </w:tc>
              <w:tc>
                <w:tcPr>
                  <w:tcW w:w="4769" w:type="dxa"/>
                  <w:vAlign w:val="center"/>
                </w:tcPr>
                <w:p w:rsidR="007D19A6" w:rsidRDefault="00FD7405">
                  <w:pPr>
                    <w:jc w:val="center"/>
                    <w:rPr>
                      <w:rFonts w:ascii="仿宋" w:eastAsia="仿宋" w:hAnsi="仿宋" w:cs="宋体"/>
                      <w:kern w:val="0"/>
                      <w:szCs w:val="21"/>
                    </w:rPr>
                  </w:pPr>
                  <w:r>
                    <w:rPr>
                      <w:rFonts w:ascii="仿宋" w:eastAsia="仿宋" w:hAnsi="仿宋" w:cs="宋体" w:hint="eastAsia"/>
                      <w:kern w:val="0"/>
                      <w:szCs w:val="21"/>
                    </w:rPr>
                    <w:t>6600</w:t>
                  </w:r>
                </w:p>
              </w:tc>
            </w:tr>
          </w:tbl>
          <w:p w:rsidR="007D19A6" w:rsidRDefault="00FD7405">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7D19A6" w:rsidRDefault="00FD7405">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）投标人应在本项目投标截止时间前递交投标保证金</w:t>
            </w:r>
            <w:bookmarkStart w:id="76" w:name="OLE_LINK1"/>
            <w:bookmarkStart w:id="77" w:name="OLE_LINK2"/>
            <w:r>
              <w:rPr>
                <w:rFonts w:ascii="仿宋_GB2312" w:eastAsia="仿宋_GB2312" w:hAnsi="仿宋_GB2312" w:cs="仿宋_GB2312" w:hint="eastAsia"/>
                <w:sz w:val="24"/>
              </w:rPr>
              <w:t>。</w:t>
            </w:r>
          </w:p>
          <w:bookmarkEnd w:id="76"/>
          <w:bookmarkEnd w:id="77"/>
          <w:p w:rsidR="007D19A6" w:rsidRDefault="00FD7405">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）投标保证金有效期：应在投标有效期截止日后</w:t>
            </w:r>
            <w:r>
              <w:rPr>
                <w:rFonts w:ascii="仿宋_GB2312" w:eastAsia="仿宋_GB2312" w:hAnsi="仿宋_GB2312" w:cs="仿宋_GB2312" w:hint="eastAsia"/>
                <w:sz w:val="24"/>
              </w:rPr>
              <w:t>30</w:t>
            </w:r>
            <w:r>
              <w:rPr>
                <w:rFonts w:ascii="仿宋_GB2312" w:eastAsia="仿宋_GB2312" w:hAnsi="仿宋_GB2312" w:cs="仿宋_GB2312" w:hint="eastAsia"/>
                <w:sz w:val="24"/>
              </w:rPr>
              <w:t>天内有</w:t>
            </w:r>
            <w:r>
              <w:rPr>
                <w:rFonts w:ascii="仿宋_GB2312" w:eastAsia="仿宋_GB2312" w:hAnsi="仿宋_GB2312" w:cs="仿宋_GB2312" w:hint="eastAsia"/>
                <w:sz w:val="24"/>
              </w:rPr>
              <w:lastRenderedPageBreak/>
              <w:t>效。</w:t>
            </w:r>
          </w:p>
          <w:p w:rsidR="007D19A6" w:rsidRDefault="00FD7405">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）投标保证金形式：有效电汇（投标人应在投标截止时间前电汇到招标文件规定的采购代理机构银行账户）或者金融机构出具的保函。不接受现金方式递交的投标保证金。</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t>
            </w:r>
            <w:r>
              <w:rPr>
                <w:rFonts w:ascii="仿宋_GB2312" w:eastAsia="仿宋_GB2312" w:hAnsi="仿宋_GB2312" w:cs="仿宋_GB2312" w:hint="eastAsia"/>
                <w:sz w:val="24"/>
              </w:rPr>
              <w:t>www.china-tender.com.cn</w:t>
            </w:r>
            <w:r>
              <w:rPr>
                <w:rFonts w:ascii="仿宋_GB2312" w:eastAsia="仿宋_GB2312" w:hAnsi="仿宋_GB2312" w:cs="仿宋_GB2312" w:hint="eastAsia"/>
                <w:sz w:val="24"/>
              </w:rPr>
              <w:t>）进行投标保证金的支付和退回，具体方式如下：</w:t>
            </w:r>
          </w:p>
          <w:p w:rsidR="007D19A6" w:rsidRDefault="00FD7405">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1</w:t>
            </w:r>
            <w:r>
              <w:rPr>
                <w:rFonts w:ascii="仿宋_GB2312" w:eastAsia="仿宋_GB2312" w:hAnsi="仿宋_GB2312" w:cs="仿宋_GB2312" w:hint="eastAsia"/>
                <w:sz w:val="24"/>
              </w:rPr>
              <w:t>：投标人应先在中国通用招标网（</w:t>
            </w:r>
            <w:r>
              <w:rPr>
                <w:rFonts w:ascii="仿宋_GB2312" w:eastAsia="仿宋_GB2312" w:hAnsi="仿宋_GB2312" w:cs="仿宋_GB2312" w:hint="eastAsia"/>
                <w:sz w:val="24"/>
              </w:rPr>
              <w:t>www.china-tender.com.cn</w:t>
            </w:r>
            <w:r>
              <w:rPr>
                <w:rFonts w:ascii="仿宋_GB2312" w:eastAsia="仿宋_GB2312" w:hAnsi="仿宋_GB2312" w:cs="仿宋_GB2312" w:hint="eastAsia"/>
                <w:sz w:val="24"/>
              </w:rPr>
              <w:t>）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2:</w:t>
            </w:r>
            <w:r>
              <w:rPr>
                <w:rFonts w:ascii="仿宋_GB2312" w:eastAsia="仿宋_GB2312" w:hAnsi="仿宋_GB2312" w:cs="仿宋_GB2312" w:hint="eastAsia"/>
                <w:sz w:val="24"/>
              </w:rPr>
              <w:t>每次支付保证金申请系统生成的账号不同，请按照系统生成的账号进行汇款</w:t>
            </w:r>
            <w:r>
              <w:rPr>
                <w:rFonts w:ascii="仿宋_GB2312" w:eastAsia="仿宋_GB2312" w:hAnsi="仿宋_GB2312" w:cs="仿宋_GB2312" w:hint="eastAsia"/>
                <w:sz w:val="24"/>
              </w:rPr>
              <w:t>(</w:t>
            </w:r>
            <w:r>
              <w:rPr>
                <w:rFonts w:ascii="仿宋_GB2312" w:eastAsia="仿宋_GB2312" w:hAnsi="仿宋_GB2312" w:cs="仿宋_GB2312" w:hint="eastAsia"/>
                <w:sz w:val="24"/>
              </w:rPr>
              <w:t>保证金允许一个账户多次汇款</w:t>
            </w:r>
            <w:r>
              <w:rPr>
                <w:rFonts w:ascii="仿宋_GB2312" w:eastAsia="仿宋_GB2312" w:hAnsi="仿宋_GB2312" w:cs="仿宋_GB2312" w:hint="eastAsia"/>
                <w:sz w:val="24"/>
              </w:rPr>
              <w:t>)</w:t>
            </w:r>
            <w:r>
              <w:rPr>
                <w:rFonts w:ascii="仿宋_GB2312" w:eastAsia="仿宋_GB2312" w:hAnsi="仿宋_GB2312" w:cs="仿宋_GB2312" w:hint="eastAsia"/>
                <w:sz w:val="24"/>
              </w:rPr>
              <w:t>；</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3</w:t>
            </w:r>
            <w:r>
              <w:rPr>
                <w:rFonts w:ascii="仿宋_GB2312" w:eastAsia="仿宋_GB2312" w:hAnsi="仿宋_GB2312" w:cs="仿宋_GB2312" w:hint="eastAsia"/>
                <w:sz w:val="24"/>
              </w:rPr>
              <w:t>：投标人支付保证金的账户名称必须与其在中国通用招标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w:t>
            </w:r>
            <w:r>
              <w:rPr>
                <w:rFonts w:ascii="仿宋_GB2312" w:eastAsia="仿宋_GB2312" w:hAnsi="仿宋_GB2312" w:cs="仿宋_GB2312" w:hint="eastAsia"/>
                <w:sz w:val="24"/>
              </w:rPr>
              <w:t>退款。</w:t>
            </w:r>
          </w:p>
          <w:p w:rsidR="007D19A6" w:rsidRDefault="00FD740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4</w:t>
            </w:r>
            <w:r>
              <w:rPr>
                <w:rFonts w:ascii="仿宋_GB2312" w:eastAsia="仿宋_GB2312" w:hAnsi="仿宋_GB2312" w:cs="仿宋_GB2312" w:hint="eastAsia"/>
                <w:sz w:val="24"/>
              </w:rPr>
              <w:t>：汇款用途或摘要，请务必注明：项目的招标编号。</w:t>
            </w:r>
          </w:p>
          <w:p w:rsidR="007D19A6" w:rsidRDefault="00FD7405">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w:t>
            </w:r>
            <w:r>
              <w:rPr>
                <w:rFonts w:ascii="仿宋_GB2312" w:eastAsia="仿宋_GB2312" w:hAnsi="仿宋_GB2312" w:cs="仿宋_GB2312" w:hint="eastAsia"/>
                <w:sz w:val="24"/>
              </w:rPr>
              <w:t>5</w:t>
            </w:r>
            <w:r>
              <w:rPr>
                <w:rFonts w:ascii="仿宋_GB2312" w:eastAsia="仿宋_GB2312" w:hAnsi="仿宋_GB2312" w:cs="仿宋_GB2312" w:hint="eastAsia"/>
                <w:sz w:val="24"/>
              </w:rPr>
              <w:t>：如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w:t>
            </w:r>
            <w:r>
              <w:rPr>
                <w:rFonts w:ascii="仿宋_GB2312" w:eastAsia="仿宋_GB2312" w:hAnsi="仿宋_GB2312" w:cs="仿宋_GB2312" w:hint="eastAsia"/>
                <w:sz w:val="24"/>
              </w:rPr>
              <w:t>400-680-8126</w:t>
            </w:r>
            <w:r>
              <w:rPr>
                <w:rFonts w:ascii="仿宋_GB2312" w:eastAsia="仿宋_GB2312" w:hAnsi="仿宋_GB2312" w:cs="仿宋_GB2312" w:hint="eastAsia"/>
                <w:sz w:val="24"/>
              </w:rPr>
              <w:t>。</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7D19A6" w:rsidRDefault="007D19A6">
            <w:pPr>
              <w:snapToGrid w:val="0"/>
              <w:spacing w:line="540" w:lineRule="exact"/>
              <w:jc w:val="center"/>
              <w:rPr>
                <w:rFonts w:ascii="仿宋_GB2312" w:eastAsia="仿宋_GB2312" w:hAnsi="仿宋_GB2312" w:cs="仿宋_GB2312"/>
                <w:sz w:val="24"/>
              </w:rPr>
            </w:pP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7D19A6" w:rsidRDefault="00FD7405">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7D19A6" w:rsidRDefault="00FD7405">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w:t>
            </w:r>
            <w:r>
              <w:rPr>
                <w:rFonts w:ascii="仿宋_GB2312" w:eastAsia="仿宋_GB2312" w:hAnsi="仿宋_GB2312" w:cs="仿宋_GB2312" w:hint="eastAsia"/>
                <w:sz w:val="24"/>
                <w:u w:val="single"/>
              </w:rPr>
              <w:t>1</w:t>
            </w:r>
            <w:r>
              <w:rPr>
                <w:rFonts w:ascii="仿宋_GB2312" w:eastAsia="仿宋_GB2312" w:hAnsi="仿宋_GB2312" w:cs="仿宋_GB2312" w:hint="eastAsia"/>
                <w:sz w:val="24"/>
                <w:u w:val="single"/>
              </w:rPr>
              <w:t>）投标人在招标文件中规定的投标有效期内撤销其投标；</w:t>
            </w:r>
          </w:p>
          <w:p w:rsidR="007D19A6" w:rsidRDefault="00FD7405">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2</w:t>
            </w:r>
            <w:r>
              <w:rPr>
                <w:rFonts w:ascii="仿宋_GB2312" w:eastAsia="仿宋_GB2312" w:hAnsi="仿宋_GB2312" w:cs="仿宋_GB2312" w:hint="eastAsia"/>
                <w:sz w:val="24"/>
                <w:u w:val="single"/>
              </w:rPr>
              <w:t>）发现投标人提供虚假材料；</w:t>
            </w:r>
          </w:p>
          <w:p w:rsidR="007D19A6" w:rsidRDefault="00FD7405">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3</w:t>
            </w:r>
            <w:r>
              <w:rPr>
                <w:rFonts w:ascii="仿宋_GB2312" w:eastAsia="仿宋_GB2312" w:hAnsi="仿宋_GB2312" w:cs="仿宋_GB2312" w:hint="eastAsia"/>
                <w:sz w:val="24"/>
                <w:u w:val="single"/>
              </w:rPr>
              <w:t>）投标人存在恶意串通行为；</w:t>
            </w:r>
          </w:p>
          <w:p w:rsidR="007D19A6" w:rsidRDefault="00FD7405">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4</w:t>
            </w:r>
            <w:r>
              <w:rPr>
                <w:rFonts w:ascii="仿宋_GB2312" w:eastAsia="仿宋_GB2312" w:hAnsi="仿宋_GB2312" w:cs="仿宋_GB2312" w:hint="eastAsia"/>
                <w:sz w:val="24"/>
                <w:u w:val="single"/>
              </w:rPr>
              <w:t>）中标人在规定期限内未能根据投标人须知第</w:t>
            </w:r>
            <w:r>
              <w:rPr>
                <w:rFonts w:ascii="仿宋_GB2312" w:eastAsia="仿宋_GB2312" w:hAnsi="仿宋_GB2312" w:cs="仿宋_GB2312" w:hint="eastAsia"/>
                <w:sz w:val="24"/>
                <w:u w:val="single"/>
              </w:rPr>
              <w:t>25</w:t>
            </w:r>
            <w:r>
              <w:rPr>
                <w:rFonts w:ascii="仿宋_GB2312" w:eastAsia="仿宋_GB2312" w:hAnsi="仿宋_GB2312" w:cs="仿宋_GB2312" w:hint="eastAsia"/>
                <w:sz w:val="24"/>
                <w:u w:val="single"/>
              </w:rPr>
              <w:t>条规定签订合同。</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w:t>
            </w:r>
            <w:r>
              <w:rPr>
                <w:rFonts w:ascii="仿宋_GB2312" w:eastAsia="仿宋_GB2312" w:hAnsi="仿宋_GB2312" w:cs="仿宋_GB2312" w:hint="eastAsia"/>
                <w:sz w:val="24"/>
              </w:rPr>
              <w:t>90</w:t>
            </w:r>
            <w:r>
              <w:rPr>
                <w:rFonts w:ascii="仿宋_GB2312" w:eastAsia="仿宋_GB2312" w:hAnsi="仿宋_GB2312" w:cs="仿宋_GB2312" w:hint="eastAsia"/>
                <w:sz w:val="24"/>
              </w:rPr>
              <w:t>日历天。</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w:t>
            </w:r>
            <w:r>
              <w:rPr>
                <w:rFonts w:ascii="仿宋_GB2312" w:eastAsia="仿宋_GB2312" w:hAnsi="仿宋_GB2312" w:cs="仿宋_GB2312" w:hint="eastAsia"/>
                <w:sz w:val="24"/>
              </w:rPr>
              <w:t>10</w:t>
            </w:r>
            <w:r>
              <w:rPr>
                <w:rFonts w:ascii="仿宋_GB2312" w:eastAsia="仿宋_GB2312" w:hAnsi="仿宋_GB2312" w:cs="仿宋_GB2312" w:hint="eastAsia"/>
                <w:sz w:val="24"/>
              </w:rPr>
              <w:t>分钟）</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bookmarkStart w:id="78"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7D19A6" w:rsidRDefault="00FD7405">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Pr>
                <w:rFonts w:ascii="仿宋_GB2312" w:eastAsia="仿宋_GB2312" w:hAnsi="仿宋_GB2312" w:cs="仿宋_GB2312"/>
                <w:sz w:val="24"/>
                <w:szCs w:val="24"/>
              </w:rPr>
              <w:lastRenderedPageBreak/>
              <w:t>25.6</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w:t>
            </w:r>
            <w:r>
              <w:rPr>
                <w:rFonts w:ascii="仿宋_GB2312" w:eastAsia="仿宋_GB2312" w:hAnsi="仿宋_GB2312" w:cs="仿宋_GB2312" w:hint="eastAsia"/>
                <w:sz w:val="24"/>
              </w:rPr>
              <w:t>2023</w:t>
            </w:r>
            <w:r>
              <w:rPr>
                <w:rFonts w:ascii="仿宋_GB2312" w:eastAsia="仿宋_GB2312" w:hAnsi="仿宋_GB2312" w:cs="仿宋_GB2312" w:hint="eastAsia"/>
                <w:sz w:val="24"/>
              </w:rPr>
              <w:t>〕</w:t>
            </w:r>
            <w:r>
              <w:rPr>
                <w:rFonts w:ascii="仿宋_GB2312" w:eastAsia="仿宋_GB2312" w:hAnsi="仿宋_GB2312" w:cs="仿宋_GB2312" w:hint="eastAsia"/>
                <w:sz w:val="24"/>
              </w:rPr>
              <w:t>8</w:t>
            </w:r>
            <w:r>
              <w:rPr>
                <w:rFonts w:ascii="仿宋_GB2312" w:eastAsia="仿宋_GB2312" w:hAnsi="仿宋_GB2312" w:cs="仿宋_GB2312" w:hint="eastAsia"/>
                <w:sz w:val="24"/>
              </w:rPr>
              <w:t>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w:t>
            </w:r>
            <w:r>
              <w:rPr>
                <w:rFonts w:ascii="仿宋_GB2312" w:eastAsia="仿宋_GB2312" w:hAnsi="仿宋_GB2312" w:cs="仿宋_GB2312" w:hint="eastAsia"/>
                <w:sz w:val="24"/>
              </w:rPr>
              <w:t>2023</w:t>
            </w:r>
            <w:r>
              <w:rPr>
                <w:rFonts w:ascii="仿宋_GB2312" w:eastAsia="仿宋_GB2312" w:hAnsi="仿宋_GB2312" w:cs="仿宋_GB2312" w:hint="eastAsia"/>
                <w:sz w:val="24"/>
              </w:rPr>
              <w:t>〕</w:t>
            </w:r>
            <w:r>
              <w:rPr>
                <w:rFonts w:ascii="仿宋_GB2312" w:eastAsia="仿宋_GB2312" w:hAnsi="仿宋_GB2312" w:cs="仿宋_GB2312" w:hint="eastAsia"/>
                <w:sz w:val="24"/>
              </w:rPr>
              <w:t>637</w:t>
            </w:r>
            <w:r>
              <w:rPr>
                <w:rFonts w:ascii="仿宋_GB2312" w:eastAsia="仿宋_GB2312" w:hAnsi="仿宋_GB2312" w:cs="仿宋_GB2312" w:hint="eastAsia"/>
                <w:sz w:val="24"/>
              </w:rPr>
              <w:t>号）。有需求的供应商，可按上述通知要求办理“政采贷”。</w:t>
            </w:r>
          </w:p>
        </w:tc>
      </w:tr>
      <w:bookmarkEnd w:id="79"/>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7D19A6">
        <w:trPr>
          <w:trHeight w:val="20"/>
          <w:jc w:val="center"/>
        </w:trPr>
        <w:tc>
          <w:tcPr>
            <w:tcW w:w="936" w:type="dxa"/>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7D19A6" w:rsidRDefault="00FD7405">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部门：北京市公安局公安交通管理局；</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w:t>
            </w:r>
            <w:r>
              <w:rPr>
                <w:rFonts w:ascii="仿宋_GB2312" w:eastAsia="仿宋_GB2312" w:hAnsi="仿宋_GB2312" w:cs="仿宋_GB2312" w:hint="eastAsia"/>
                <w:sz w:val="24"/>
              </w:rPr>
              <w:t>1</w:t>
            </w:r>
            <w:r>
              <w:rPr>
                <w:rFonts w:ascii="仿宋_GB2312" w:eastAsia="仿宋_GB2312" w:hAnsi="仿宋_GB2312" w:cs="仿宋_GB2312" w:hint="eastAsia"/>
                <w:sz w:val="24"/>
              </w:rPr>
              <w:t>号；</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68399073</w:t>
            </w:r>
            <w:r>
              <w:rPr>
                <w:rFonts w:ascii="仿宋_GB2312" w:eastAsia="仿宋_GB2312" w:hAnsi="仿宋_GB2312" w:cs="仿宋_GB2312" w:hint="eastAsia"/>
                <w:sz w:val="24"/>
              </w:rPr>
              <w:t>；</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w:t>
            </w:r>
            <w:r>
              <w:rPr>
                <w:rFonts w:ascii="仿宋_GB2312" w:eastAsia="仿宋_GB2312" w:hAnsi="仿宋_GB2312" w:cs="仿宋_GB2312" w:hint="eastAsia"/>
                <w:sz w:val="24"/>
              </w:rPr>
              <w:t>1</w:t>
            </w:r>
            <w:r>
              <w:rPr>
                <w:rFonts w:ascii="仿宋_GB2312" w:eastAsia="仿宋_GB2312" w:hAnsi="仿宋_GB2312" w:cs="仿宋_GB2312" w:hint="eastAsia"/>
                <w:sz w:val="24"/>
              </w:rPr>
              <w:t>号通用时代中心</w:t>
            </w:r>
            <w:r>
              <w:rPr>
                <w:rFonts w:ascii="仿宋_GB2312" w:eastAsia="仿宋_GB2312" w:hAnsi="仿宋_GB2312" w:cs="仿宋_GB2312" w:hint="eastAsia"/>
                <w:sz w:val="24"/>
              </w:rPr>
              <w:t>C</w:t>
            </w:r>
            <w:r>
              <w:rPr>
                <w:rFonts w:ascii="仿宋_GB2312" w:eastAsia="仿宋_GB2312" w:hAnsi="仿宋_GB2312" w:cs="仿宋_GB2312" w:hint="eastAsia"/>
                <w:sz w:val="24"/>
              </w:rPr>
              <w:t>座</w:t>
            </w:r>
            <w:r>
              <w:rPr>
                <w:rFonts w:ascii="仿宋_GB2312" w:eastAsia="仿宋_GB2312" w:hAnsi="仿宋_GB2312" w:cs="仿宋_GB2312" w:hint="eastAsia"/>
                <w:sz w:val="24"/>
              </w:rPr>
              <w:t>9</w:t>
            </w:r>
            <w:r>
              <w:rPr>
                <w:rFonts w:ascii="仿宋_GB2312" w:eastAsia="仿宋_GB2312" w:hAnsi="仿宋_GB2312" w:cs="仿宋_GB2312" w:hint="eastAsia"/>
                <w:sz w:val="24"/>
              </w:rPr>
              <w:t>层；</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w:t>
            </w:r>
            <w:r>
              <w:rPr>
                <w:rFonts w:ascii="仿宋_GB2312" w:eastAsia="仿宋_GB2312" w:hAnsi="仿宋_GB2312" w:cs="仿宋_GB2312" w:hint="eastAsia"/>
                <w:sz w:val="24"/>
              </w:rPr>
              <w:t>010</w:t>
            </w:r>
            <w:r>
              <w:rPr>
                <w:rFonts w:ascii="仿宋_GB2312" w:eastAsia="仿宋_GB2312" w:hAnsi="仿宋_GB2312" w:cs="仿宋_GB2312" w:hint="eastAsia"/>
                <w:sz w:val="24"/>
              </w:rPr>
              <w:t>－</w:t>
            </w:r>
            <w:r>
              <w:rPr>
                <w:rFonts w:ascii="仿宋_GB2312" w:eastAsia="仿宋_GB2312" w:hAnsi="仿宋_GB2312" w:cs="仿宋_GB2312" w:hint="eastAsia"/>
                <w:sz w:val="24"/>
              </w:rPr>
              <w:t>81168272</w:t>
            </w:r>
            <w:r>
              <w:rPr>
                <w:rFonts w:ascii="仿宋_GB2312" w:eastAsia="仿宋_GB2312" w:hAnsi="仿宋_GB2312" w:cs="仿宋_GB2312" w:hint="eastAsia"/>
                <w:sz w:val="24"/>
              </w:rPr>
              <w:t>、</w:t>
            </w:r>
            <w:r>
              <w:rPr>
                <w:rFonts w:ascii="仿宋_GB2312" w:eastAsia="仿宋_GB2312" w:hAnsi="仿宋_GB2312" w:cs="仿宋_GB2312" w:hint="eastAsia"/>
                <w:sz w:val="24"/>
              </w:rPr>
              <w:t>81168492</w:t>
            </w:r>
            <w:r>
              <w:rPr>
                <w:rFonts w:ascii="仿宋_GB2312" w:eastAsia="仿宋_GB2312" w:hAnsi="仿宋_GB2312" w:cs="仿宋_GB2312" w:hint="eastAsia"/>
                <w:sz w:val="24"/>
              </w:rPr>
              <w:t>。</w:t>
            </w:r>
          </w:p>
        </w:tc>
      </w:tr>
      <w:tr w:rsidR="007D19A6">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D19A6" w:rsidRDefault="00FD7405">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w:t>
            </w:r>
            <w:r>
              <w:rPr>
                <w:rFonts w:ascii="仿宋_GB2312" w:eastAsia="仿宋_GB2312" w:hAnsi="仿宋_GB2312" w:cs="仿宋_GB2312" w:hint="eastAsia"/>
                <w:sz w:val="24"/>
              </w:rPr>
              <w:t>[2002]1980</w:t>
            </w:r>
            <w:r>
              <w:rPr>
                <w:rFonts w:ascii="仿宋_GB2312" w:eastAsia="仿宋_GB2312" w:hAnsi="仿宋_GB2312" w:cs="仿宋_GB2312" w:hint="eastAsia"/>
                <w:sz w:val="24"/>
              </w:rPr>
              <w:t>号）中的服务招标收费标准下浮</w:t>
            </w:r>
            <w:r>
              <w:rPr>
                <w:rFonts w:ascii="仿宋_GB2312" w:eastAsia="仿宋_GB2312" w:hAnsi="仿宋_GB2312" w:cs="仿宋_GB2312" w:hint="eastAsia"/>
                <w:sz w:val="24"/>
              </w:rPr>
              <w:t>10%</w:t>
            </w:r>
            <w:r>
              <w:rPr>
                <w:rFonts w:ascii="仿宋_GB2312" w:eastAsia="仿宋_GB2312" w:hAnsi="仿宋_GB2312" w:cs="仿宋_GB2312" w:hint="eastAsia"/>
                <w:sz w:val="24"/>
              </w:rPr>
              <w:t>，按照预算金额差额定率累进法计算，向采购代理机构交纳中标服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D19A6" w:rsidRDefault="00FD7405">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w:t>
            </w:r>
            <w:r>
              <w:rPr>
                <w:rFonts w:ascii="仿宋_GB2312" w:eastAsia="仿宋_GB2312" w:hAnsi="仿宋_GB2312" w:cs="仿宋_GB2312" w:hint="eastAsia"/>
                <w:sz w:val="24"/>
              </w:rPr>
              <w:t>5</w:t>
            </w:r>
            <w:r>
              <w:rPr>
                <w:rFonts w:ascii="仿宋_GB2312" w:eastAsia="仿宋_GB2312" w:hAnsi="仿宋_GB2312" w:cs="仿宋_GB2312" w:hint="eastAsia"/>
                <w:sz w:val="24"/>
              </w:rPr>
              <w:t>个工作日内。</w:t>
            </w:r>
          </w:p>
        </w:tc>
      </w:tr>
    </w:tbl>
    <w:p w:rsidR="007D19A6" w:rsidRDefault="007D19A6">
      <w:pPr>
        <w:tabs>
          <w:tab w:val="left" w:pos="5580"/>
        </w:tabs>
        <w:adjustRightInd w:val="0"/>
        <w:snapToGrid w:val="0"/>
        <w:spacing w:line="540" w:lineRule="exact"/>
        <w:jc w:val="distribute"/>
        <w:rPr>
          <w:rFonts w:ascii="仿宋_GB2312" w:eastAsia="仿宋_GB2312" w:hAnsi="仿宋_GB2312" w:cs="仿宋_GB2312"/>
          <w:sz w:val="24"/>
        </w:rPr>
        <w:sectPr w:rsidR="007D19A6">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D19A6" w:rsidRDefault="00FD7405">
      <w:pPr>
        <w:snapToGrid w:val="0"/>
        <w:spacing w:line="540" w:lineRule="exact"/>
        <w:jc w:val="center"/>
        <w:rPr>
          <w:rFonts w:ascii="仿宋_GB2312" w:eastAsia="仿宋_GB2312" w:hAnsi="仿宋_GB2312" w:cs="仿宋_GB2312"/>
          <w:b/>
          <w:sz w:val="24"/>
        </w:rPr>
      </w:pPr>
      <w:bookmarkStart w:id="80" w:name="_Toc305158785"/>
      <w:bookmarkStart w:id="81" w:name="_Toc264969207"/>
      <w:bookmarkStart w:id="82" w:name="_Toc353873932"/>
      <w:bookmarkStart w:id="83" w:name="_Toc353873662"/>
      <w:bookmarkStart w:id="84" w:name="_Toc195842882"/>
      <w:bookmarkStart w:id="85" w:name="_Toc150480755"/>
      <w:bookmarkStart w:id="86" w:name="_Toc150774722"/>
      <w:bookmarkStart w:id="87" w:name="_Toc305158859"/>
      <w:bookmarkStart w:id="88" w:name="_Toc226337213"/>
      <w:bookmarkStart w:id="89" w:name="_Toc353825542"/>
      <w:bookmarkStart w:id="90" w:name="_Toc127151517"/>
      <w:bookmarkStart w:id="91" w:name="_Toc226965790"/>
      <w:bookmarkStart w:id="92" w:name="_Toc142311019"/>
      <w:bookmarkStart w:id="93" w:name="_Toc265228355"/>
      <w:r>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D19A6" w:rsidRDefault="00FD7405">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7D19A6" w:rsidRDefault="00FD7405">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7D19A6" w:rsidRDefault="00FD7405">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7D19A6" w:rsidRDefault="00FD7405">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7D19A6" w:rsidRDefault="00FD7405">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7D19A6" w:rsidRDefault="00FD7405">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7D19A6" w:rsidRDefault="00FD7405">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7D19A6" w:rsidRDefault="00FD7405">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7D19A6" w:rsidRDefault="00FD7405">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7D19A6" w:rsidRDefault="00FD7405">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7D19A6" w:rsidRDefault="00FD7405">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7D19A6" w:rsidRDefault="00FD7405">
      <w:pPr>
        <w:pStyle w:val="af9"/>
        <w:spacing w:beforeLines="50" w:line="360" w:lineRule="auto"/>
        <w:ind w:right="16"/>
        <w:contextualSpacing/>
        <w:jc w:val="left"/>
        <w:rPr>
          <w:rFonts w:ascii="仿宋" w:eastAsia="仿宋" w:hAnsi="仿宋"/>
        </w:rPr>
      </w:pPr>
      <w:r>
        <w:rPr>
          <w:rFonts w:ascii="仿宋" w:eastAsia="仿宋" w:hAnsi="仿宋" w:cs="Arial"/>
          <w:spacing w:val="1"/>
        </w:rPr>
        <w:t>4.2</w:t>
      </w:r>
      <w:r>
        <w:rPr>
          <w:rFonts w:ascii="仿宋" w:eastAsia="仿宋" w:hAnsi="仿宋" w:cs="Arial"/>
          <w:spacing w:val="1"/>
        </w:rPr>
        <w:t>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7D19A6" w:rsidRDefault="00FD7405">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7D19A6" w:rsidRDefault="00FD7405">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7D19A6" w:rsidRDefault="00FD7405">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7D19A6" w:rsidRDefault="00FD7405">
      <w:pPr>
        <w:pStyle w:val="af9"/>
        <w:spacing w:beforeLines="50" w:line="360" w:lineRule="auto"/>
        <w:ind w:left="960" w:right="12" w:hangingChars="400" w:hanging="960"/>
        <w:contextualSpacing/>
        <w:rPr>
          <w:rFonts w:ascii="仿宋" w:eastAsia="仿宋" w:hAnsi="仿宋"/>
        </w:rPr>
      </w:pPr>
      <w:hyperlink r:id="rId13" w:history="1">
        <w:r>
          <w:rPr>
            <w:rFonts w:ascii="仿宋" w:eastAsia="仿宋" w:hAnsi="仿宋" w:cs="Arial"/>
          </w:rPr>
          <w:t>5.2.1.1</w:t>
        </w:r>
      </w:hyperlink>
      <w:r>
        <w:rPr>
          <w:rFonts w:ascii="仿宋" w:eastAsia="仿宋" w:hAnsi="仿宋"/>
        </w:rPr>
        <w:t>中小企业是指在中华人民共和国境内依法设立，依据国务院</w:t>
      </w:r>
      <w:r>
        <w:rPr>
          <w:rFonts w:ascii="仿宋" w:eastAsia="仿宋" w:hAnsi="仿宋"/>
          <w:spacing w:val="-2"/>
        </w:rPr>
        <w:t>批准的中小企业划分标准确定的中型企业、小</w:t>
      </w:r>
      <w:r>
        <w:rPr>
          <w:rFonts w:ascii="仿宋" w:eastAsia="仿宋" w:hAnsi="仿宋"/>
          <w:spacing w:val="-3"/>
        </w:rPr>
        <w:t>型企业和微型</w:t>
      </w:r>
      <w:r>
        <w:rPr>
          <w:rFonts w:ascii="仿宋" w:eastAsia="仿宋" w:hAnsi="仿宋"/>
          <w:spacing w:val="-2"/>
        </w:rPr>
        <w:t>企业，但与大企业的负责人为同一人，或者与</w:t>
      </w:r>
      <w:r>
        <w:rPr>
          <w:rFonts w:ascii="仿宋" w:eastAsia="仿宋" w:hAnsi="仿宋"/>
          <w:spacing w:val="-3"/>
        </w:rPr>
        <w:t>大企业存在直</w:t>
      </w:r>
      <w:r>
        <w:rPr>
          <w:rFonts w:ascii="仿宋" w:eastAsia="仿宋" w:hAnsi="仿宋"/>
          <w:spacing w:val="-2"/>
        </w:rPr>
        <w:t>接控股、管理关系的除外。符合中小企业划分</w:t>
      </w:r>
      <w:r>
        <w:rPr>
          <w:rFonts w:ascii="仿宋" w:eastAsia="仿宋" w:hAnsi="仿宋"/>
          <w:spacing w:val="-3"/>
        </w:rPr>
        <w:t>标准的个体工</w:t>
      </w:r>
      <w:r>
        <w:rPr>
          <w:rFonts w:ascii="仿宋" w:eastAsia="仿宋" w:hAnsi="仿宋"/>
          <w:spacing w:val="-2"/>
        </w:rPr>
        <w:t>商户，在政府采购活动中视同中小企业。关于</w:t>
      </w:r>
      <w:r>
        <w:rPr>
          <w:rFonts w:ascii="仿宋" w:eastAsia="仿宋" w:hAnsi="仿宋"/>
          <w:spacing w:val="-3"/>
        </w:rPr>
        <w:t>中小企业的判</w:t>
      </w:r>
      <w:r>
        <w:rPr>
          <w:rFonts w:ascii="仿宋" w:eastAsia="仿宋" w:hAnsi="仿宋"/>
          <w:spacing w:val="-11"/>
        </w:rPr>
        <w:t>定依据《中华人民共和国中小企业促进法》、《关于进一步加</w:t>
      </w:r>
      <w:r>
        <w:rPr>
          <w:rFonts w:ascii="仿宋" w:eastAsia="仿宋" w:hAnsi="仿宋"/>
          <w:spacing w:val="-1"/>
        </w:rPr>
        <w:t>大政府采购支持中小企业力度的通知》（财</w:t>
      </w:r>
      <w:r>
        <w:rPr>
          <w:rFonts w:ascii="仿宋" w:eastAsia="仿宋" w:hAnsi="仿宋"/>
          <w:spacing w:val="-1"/>
        </w:rPr>
        <w:t>库〔</w:t>
      </w:r>
      <w:r>
        <w:rPr>
          <w:rFonts w:ascii="仿宋" w:eastAsia="仿宋" w:hAnsi="仿宋" w:cs="Arial"/>
          <w:spacing w:val="-1"/>
        </w:rPr>
        <w:t>2022</w:t>
      </w:r>
      <w:r>
        <w:rPr>
          <w:rFonts w:ascii="仿宋" w:eastAsia="仿宋" w:hAnsi="仿宋"/>
          <w:spacing w:val="-2"/>
        </w:rPr>
        <w:t>〕</w:t>
      </w:r>
      <w:r>
        <w:rPr>
          <w:rFonts w:ascii="仿宋" w:eastAsia="仿宋" w:hAnsi="仿宋" w:cs="Arial"/>
          <w:spacing w:val="-2"/>
        </w:rPr>
        <w:t>19</w:t>
      </w:r>
      <w:r>
        <w:rPr>
          <w:rFonts w:ascii="仿宋" w:eastAsia="仿宋" w:hAnsi="仿宋"/>
          <w:spacing w:val="-16"/>
        </w:rPr>
        <w:t>号）、《政府采购促进中小企业发展管理办法》（财库</w:t>
      </w:r>
      <w:r>
        <w:rPr>
          <w:rFonts w:ascii="仿宋" w:eastAsia="仿宋" w:hAnsi="仿宋"/>
          <w:spacing w:val="1"/>
        </w:rPr>
        <w:t>〔</w:t>
      </w:r>
      <w:r>
        <w:rPr>
          <w:rFonts w:ascii="仿宋" w:eastAsia="仿宋" w:hAnsi="仿宋" w:cs="Arial"/>
          <w:spacing w:val="-16"/>
        </w:rPr>
        <w:t>2020</w:t>
      </w:r>
      <w:r>
        <w:rPr>
          <w:rFonts w:ascii="仿宋" w:eastAsia="仿宋" w:hAnsi="仿宋"/>
          <w:spacing w:val="1"/>
        </w:rPr>
        <w:t>〕</w:t>
      </w:r>
      <w:r>
        <w:rPr>
          <w:rFonts w:ascii="仿宋" w:eastAsia="仿宋" w:hAnsi="仿宋" w:cs="Arial"/>
          <w:spacing w:val="-14"/>
        </w:rPr>
        <w:t>46</w:t>
      </w:r>
      <w:r>
        <w:rPr>
          <w:rFonts w:ascii="仿宋" w:eastAsia="仿宋" w:hAnsi="仿宋"/>
          <w:spacing w:val="-14"/>
        </w:rPr>
        <w:t>号）、《关于印发中小企业划型标准规定的通知》（工信部</w:t>
      </w:r>
      <w:r>
        <w:rPr>
          <w:rFonts w:ascii="仿宋" w:eastAsia="仿宋" w:hAnsi="仿宋"/>
          <w:spacing w:val="1"/>
        </w:rPr>
        <w:t>联企业〔</w:t>
      </w:r>
      <w:r>
        <w:rPr>
          <w:rFonts w:ascii="仿宋" w:eastAsia="仿宋" w:hAnsi="仿宋" w:cs="Arial"/>
          <w:spacing w:val="1"/>
        </w:rPr>
        <w:t>2011</w:t>
      </w:r>
      <w:r>
        <w:rPr>
          <w:rFonts w:ascii="仿宋" w:eastAsia="仿宋" w:hAnsi="仿宋"/>
          <w:spacing w:val="1"/>
        </w:rPr>
        <w:t>〕</w:t>
      </w:r>
      <w:r>
        <w:rPr>
          <w:rFonts w:ascii="仿宋" w:eastAsia="仿宋" w:hAnsi="仿宋" w:cs="Arial"/>
          <w:spacing w:val="1"/>
        </w:rPr>
        <w:t>300</w:t>
      </w:r>
      <w:r>
        <w:rPr>
          <w:rFonts w:ascii="仿宋" w:eastAsia="仿宋" w:hAnsi="仿宋"/>
          <w:spacing w:val="1"/>
        </w:rPr>
        <w:t>号）、《金融业企</w:t>
      </w:r>
      <w:r>
        <w:rPr>
          <w:rFonts w:ascii="仿宋" w:eastAsia="仿宋" w:hAnsi="仿宋"/>
        </w:rPr>
        <w:t>业划型标准规定》</w:t>
      </w:r>
      <w:r>
        <w:rPr>
          <w:rFonts w:ascii="仿宋" w:eastAsia="仿宋" w:hAnsi="仿宋"/>
          <w:spacing w:val="3"/>
        </w:rPr>
        <w:t>（〔</w:t>
      </w:r>
      <w:r>
        <w:rPr>
          <w:rFonts w:ascii="仿宋" w:eastAsia="仿宋" w:hAnsi="仿宋" w:cs="Arial"/>
          <w:spacing w:val="3"/>
        </w:rPr>
        <w:t>2015</w:t>
      </w:r>
      <w:r>
        <w:rPr>
          <w:rFonts w:ascii="仿宋" w:eastAsia="仿宋" w:hAnsi="仿宋"/>
          <w:spacing w:val="3"/>
        </w:rPr>
        <w:t>〕</w:t>
      </w:r>
      <w:r>
        <w:rPr>
          <w:rFonts w:ascii="仿宋" w:eastAsia="仿宋" w:hAnsi="仿宋" w:cs="Arial"/>
          <w:spacing w:val="3"/>
        </w:rPr>
        <w:t>309</w:t>
      </w:r>
      <w:r>
        <w:rPr>
          <w:rFonts w:ascii="仿宋" w:eastAsia="仿宋" w:hAnsi="仿宋"/>
          <w:spacing w:val="3"/>
        </w:rPr>
        <w:t>号）等国务院批准的中小企业划分标准执</w:t>
      </w:r>
      <w:r>
        <w:rPr>
          <w:rFonts w:ascii="仿宋" w:eastAsia="仿宋" w:hAnsi="仿宋"/>
          <w:spacing w:val="2"/>
        </w:rPr>
        <w:t>行。</w:t>
      </w:r>
    </w:p>
    <w:p w:rsidR="007D19A6" w:rsidRDefault="00FD7405">
      <w:pPr>
        <w:pStyle w:val="af9"/>
        <w:spacing w:beforeLines="50" w:line="360" w:lineRule="auto"/>
        <w:ind w:left="960" w:hangingChars="400" w:hanging="960"/>
        <w:contextualSpacing/>
        <w:rPr>
          <w:rFonts w:ascii="仿宋" w:eastAsia="仿宋" w:hAnsi="仿宋"/>
          <w:spacing w:val="-2"/>
        </w:rPr>
      </w:pPr>
      <w:hyperlink r:id="rId14" w:history="1">
        <w:r>
          <w:rPr>
            <w:rFonts w:ascii="仿宋" w:eastAsia="仿宋" w:hAnsi="仿宋" w:cs="Arial"/>
            <w:spacing w:val="1"/>
          </w:rPr>
          <w:t>5.2.1.2</w:t>
        </w:r>
      </w:hyperlink>
      <w:r>
        <w:rPr>
          <w:rFonts w:ascii="仿宋" w:eastAsia="仿宋" w:hAnsi="仿宋"/>
          <w:spacing w:val="1"/>
        </w:rPr>
        <w:t>供应商提供的货物、工程或者服务符合下列</w:t>
      </w:r>
      <w:r>
        <w:rPr>
          <w:rFonts w:ascii="仿宋" w:eastAsia="仿宋" w:hAnsi="仿宋"/>
        </w:rPr>
        <w:t>情形的，享受中</w:t>
      </w:r>
      <w:r>
        <w:rPr>
          <w:rFonts w:ascii="仿宋" w:eastAsia="仿宋" w:hAnsi="仿宋"/>
          <w:spacing w:val="-1"/>
        </w:rPr>
        <w:t>小企业扶持政策：（</w:t>
      </w:r>
      <w:r>
        <w:rPr>
          <w:rFonts w:ascii="仿宋" w:eastAsia="仿宋" w:hAnsi="仿宋" w:cs="Arial"/>
          <w:spacing w:val="-1"/>
        </w:rPr>
        <w:t>1</w:t>
      </w:r>
      <w:r>
        <w:rPr>
          <w:rFonts w:ascii="仿宋" w:eastAsia="仿宋" w:hAnsi="仿宋"/>
          <w:spacing w:val="-1"/>
        </w:rPr>
        <w:t>）在货物采购项目中，货物由中小企业制造，</w:t>
      </w:r>
      <w:r>
        <w:rPr>
          <w:rFonts w:ascii="仿宋" w:eastAsia="仿宋" w:hAnsi="仿宋"/>
          <w:spacing w:val="-2"/>
        </w:rPr>
        <w:t>即货物由中小企业生产且使用该中小企业商号或者注册商标；</w:t>
      </w:r>
    </w:p>
    <w:p w:rsidR="007D19A6" w:rsidRDefault="00FD7405">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7D19A6" w:rsidRDefault="00FD7405">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7D19A6" w:rsidRDefault="00FD7405">
      <w:pPr>
        <w:pStyle w:val="af9"/>
        <w:spacing w:beforeLines="50" w:line="360" w:lineRule="auto"/>
        <w:ind w:left="960" w:right="58" w:hangingChars="400" w:hanging="960"/>
        <w:contextualSpacing/>
        <w:rPr>
          <w:rFonts w:ascii="仿宋" w:eastAsia="仿宋" w:hAnsi="仿宋"/>
        </w:rPr>
      </w:pPr>
      <w:hyperlink r:id="rId15" w:history="1">
        <w:r>
          <w:rPr>
            <w:rFonts w:ascii="仿宋" w:eastAsia="仿宋" w:hAnsi="仿宋" w:cs="Arial"/>
            <w:spacing w:val="1"/>
          </w:rPr>
          <w:t>5.2.1.3</w:t>
        </w:r>
      </w:hyperlink>
      <w:r>
        <w:rPr>
          <w:rFonts w:ascii="仿宋" w:eastAsia="仿宋" w:hAnsi="仿宋"/>
          <w:spacing w:val="1"/>
        </w:rPr>
        <w:t>在货物采购项目中，供应商提供的货</w:t>
      </w:r>
      <w:r>
        <w:rPr>
          <w:rFonts w:ascii="仿宋" w:eastAsia="仿宋" w:hAnsi="仿宋"/>
          <w:spacing w:val="1"/>
        </w:rPr>
        <w:t>物既有</w:t>
      </w:r>
      <w:r>
        <w:rPr>
          <w:rFonts w:ascii="仿宋" w:eastAsia="仿宋" w:hAnsi="仿宋"/>
        </w:rPr>
        <w:t>中小企业制造货</w:t>
      </w:r>
      <w:r>
        <w:rPr>
          <w:rFonts w:ascii="仿宋" w:eastAsia="仿宋" w:hAnsi="仿宋"/>
          <w:spacing w:val="-2"/>
        </w:rPr>
        <w:t>物，也有大型企业制造货物的，不享受中小企业扶持政策。</w:t>
      </w:r>
    </w:p>
    <w:p w:rsidR="007D19A6" w:rsidRDefault="00FD7405">
      <w:pPr>
        <w:pStyle w:val="af9"/>
        <w:spacing w:beforeLines="50" w:line="360" w:lineRule="auto"/>
        <w:ind w:left="960" w:right="79" w:hangingChars="400" w:hanging="960"/>
        <w:contextualSpacing/>
        <w:rPr>
          <w:rFonts w:ascii="仿宋" w:eastAsia="仿宋" w:hAnsi="仿宋"/>
        </w:rPr>
      </w:pPr>
      <w:hyperlink r:id="rId16" w:history="1">
        <w:r>
          <w:rPr>
            <w:rFonts w:ascii="仿宋" w:eastAsia="仿宋" w:hAnsi="仿宋" w:cs="Arial"/>
          </w:rPr>
          <w:t>5.2.1.4</w:t>
        </w:r>
      </w:hyperlink>
      <w:r>
        <w:rPr>
          <w:rFonts w:ascii="仿宋" w:eastAsia="仿宋" w:hAnsi="仿宋"/>
        </w:rPr>
        <w:t>以联合体形</w:t>
      </w:r>
      <w:proofErr w:type="gramStart"/>
      <w:r>
        <w:rPr>
          <w:rFonts w:ascii="仿宋" w:eastAsia="仿宋" w:hAnsi="仿宋"/>
        </w:rPr>
        <w:t>式参加</w:t>
      </w:r>
      <w:proofErr w:type="gramEnd"/>
      <w:r>
        <w:rPr>
          <w:rFonts w:ascii="仿宋" w:eastAsia="仿宋" w:hAnsi="仿宋"/>
        </w:rPr>
        <w:t>政府采购活动，联合体各方均为中小企业</w:t>
      </w:r>
      <w:r>
        <w:rPr>
          <w:rFonts w:ascii="仿宋" w:eastAsia="仿宋" w:hAnsi="仿宋"/>
          <w:spacing w:val="-3"/>
        </w:rPr>
        <w:t>的，联合体视同中小企业。其中，联合体各方均为小</w:t>
      </w:r>
      <w:proofErr w:type="gramStart"/>
      <w:r>
        <w:rPr>
          <w:rFonts w:ascii="仿宋" w:eastAsia="仿宋" w:hAnsi="仿宋"/>
          <w:spacing w:val="-3"/>
        </w:rPr>
        <w:t>微企业</w:t>
      </w:r>
      <w:proofErr w:type="gramEnd"/>
      <w:r>
        <w:rPr>
          <w:rFonts w:ascii="仿宋" w:eastAsia="仿宋" w:hAnsi="仿宋"/>
          <w:spacing w:val="-3"/>
        </w:rPr>
        <w:t>的，联合体视同小微企业。</w:t>
      </w:r>
    </w:p>
    <w:p w:rsidR="007D19A6" w:rsidRDefault="00FD7405">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7D19A6" w:rsidRDefault="00FD7405">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7D19A6" w:rsidRDefault="00FD7405">
      <w:pPr>
        <w:pStyle w:val="af9"/>
        <w:spacing w:beforeLines="50" w:line="360" w:lineRule="auto"/>
        <w:ind w:left="960" w:right="78" w:hangingChars="400" w:hanging="960"/>
        <w:contextualSpacing/>
        <w:jc w:val="left"/>
        <w:rPr>
          <w:rFonts w:ascii="仿宋" w:eastAsia="仿宋" w:hAnsi="仿宋"/>
          <w:spacing w:val="-55"/>
        </w:rPr>
      </w:pPr>
      <w:hyperlink r:id="rId17" w:history="1">
        <w:r>
          <w:rPr>
            <w:rFonts w:ascii="仿宋" w:eastAsia="仿宋" w:hAnsi="仿宋" w:cs="Arial"/>
            <w:spacing w:val="13"/>
          </w:rPr>
          <w:t>5.2.3.1</w:t>
        </w:r>
      </w:hyperlink>
      <w:r>
        <w:rPr>
          <w:rFonts w:ascii="仿宋" w:eastAsia="仿宋" w:hAnsi="仿宋"/>
          <w:spacing w:val="13"/>
        </w:rPr>
        <w:t>安置的残疾人占本单位在职职工人数的比例</w:t>
      </w:r>
      <w:r>
        <w:rPr>
          <w:rFonts w:ascii="仿宋" w:eastAsia="仿宋" w:hAnsi="仿宋"/>
          <w:spacing w:val="12"/>
        </w:rPr>
        <w:t>不低于</w:t>
      </w:r>
      <w:r>
        <w:rPr>
          <w:rFonts w:ascii="仿宋" w:eastAsia="仿宋" w:hAnsi="仿宋" w:cs="Arial"/>
          <w:spacing w:val="12"/>
        </w:rPr>
        <w:t>25%</w:t>
      </w:r>
      <w:r>
        <w:rPr>
          <w:rFonts w:ascii="仿宋" w:eastAsia="仿宋" w:hAnsi="仿宋"/>
          <w:spacing w:val="4"/>
        </w:rPr>
        <w:t>（含</w:t>
      </w:r>
      <w:r>
        <w:rPr>
          <w:rFonts w:ascii="仿宋" w:eastAsia="仿宋" w:hAnsi="仿宋" w:cs="Arial"/>
          <w:spacing w:val="4"/>
        </w:rPr>
        <w:t>25%</w:t>
      </w:r>
      <w:r>
        <w:rPr>
          <w:rFonts w:ascii="仿宋" w:eastAsia="仿宋" w:hAnsi="仿宋"/>
          <w:spacing w:val="-45"/>
        </w:rPr>
        <w:t>），</w:t>
      </w:r>
      <w:r>
        <w:rPr>
          <w:rFonts w:ascii="仿宋" w:eastAsia="仿宋" w:hAnsi="仿宋"/>
          <w:spacing w:val="4"/>
        </w:rPr>
        <w:t>并且安置的残疾人人数不少于</w:t>
      </w:r>
      <w:r>
        <w:rPr>
          <w:rFonts w:ascii="仿宋" w:eastAsia="仿宋" w:hAnsi="仿宋" w:cs="Arial"/>
          <w:spacing w:val="4"/>
        </w:rPr>
        <w:t>10</w:t>
      </w:r>
      <w:r>
        <w:rPr>
          <w:rFonts w:ascii="仿宋" w:eastAsia="仿宋" w:hAnsi="仿宋"/>
          <w:spacing w:val="4"/>
        </w:rPr>
        <w:t>人（含</w:t>
      </w:r>
      <w:r>
        <w:rPr>
          <w:rFonts w:ascii="仿宋" w:eastAsia="仿宋" w:hAnsi="仿宋" w:cs="Arial"/>
          <w:spacing w:val="4"/>
        </w:rPr>
        <w:t>10</w:t>
      </w:r>
      <w:r>
        <w:rPr>
          <w:rFonts w:ascii="仿宋" w:eastAsia="仿宋" w:hAnsi="仿宋"/>
          <w:spacing w:val="5"/>
        </w:rPr>
        <w:t>人</w:t>
      </w:r>
      <w:r>
        <w:rPr>
          <w:rFonts w:ascii="仿宋" w:eastAsia="仿宋" w:hAnsi="仿宋"/>
          <w:spacing w:val="-55"/>
        </w:rPr>
        <w:t>）；</w:t>
      </w:r>
    </w:p>
    <w:p w:rsidR="007D19A6" w:rsidRDefault="00FD7405">
      <w:pPr>
        <w:pStyle w:val="af9"/>
        <w:spacing w:beforeLines="50" w:line="360" w:lineRule="auto"/>
        <w:ind w:right="78"/>
        <w:contextualSpacing/>
        <w:rPr>
          <w:rFonts w:ascii="仿宋" w:eastAsia="仿宋" w:hAnsi="仿宋"/>
        </w:rPr>
      </w:pPr>
      <w:hyperlink r:id="rId18" w:history="1">
        <w:r>
          <w:rPr>
            <w:rFonts w:ascii="仿宋" w:eastAsia="仿宋" w:hAnsi="仿宋" w:cs="Arial"/>
            <w:spacing w:val="1"/>
          </w:rPr>
          <w:t>5.2.3.2</w:t>
        </w:r>
      </w:hyperlink>
      <w:r>
        <w:rPr>
          <w:rFonts w:ascii="仿宋" w:eastAsia="仿宋" w:hAnsi="仿宋"/>
          <w:spacing w:val="1"/>
        </w:rPr>
        <w:t>依法与安置的每位残疾人签订了一年以上（</w:t>
      </w:r>
      <w:r>
        <w:rPr>
          <w:rFonts w:ascii="仿宋" w:eastAsia="仿宋" w:hAnsi="仿宋"/>
        </w:rPr>
        <w:t>含一年）的劳动</w:t>
      </w:r>
      <w:r>
        <w:rPr>
          <w:rFonts w:ascii="仿宋" w:eastAsia="仿宋" w:hAnsi="仿宋"/>
          <w:spacing w:val="-1"/>
        </w:rPr>
        <w:t>合同或服务协议；</w:t>
      </w:r>
    </w:p>
    <w:p w:rsidR="007D19A6" w:rsidRDefault="00FD7405">
      <w:pPr>
        <w:pStyle w:val="af9"/>
        <w:spacing w:beforeLines="50" w:line="360" w:lineRule="auto"/>
        <w:ind w:left="960" w:right="254" w:hangingChars="400" w:hanging="960"/>
        <w:contextualSpacing/>
        <w:rPr>
          <w:rFonts w:ascii="仿宋" w:eastAsia="仿宋" w:hAnsi="仿宋"/>
        </w:rPr>
      </w:pPr>
      <w:hyperlink r:id="rId19" w:history="1">
        <w:r>
          <w:rPr>
            <w:rFonts w:ascii="仿宋" w:eastAsia="仿宋" w:hAnsi="仿宋" w:cs="Arial"/>
            <w:spacing w:val="1"/>
          </w:rPr>
          <w:t>5.2.3.3</w:t>
        </w:r>
      </w:hyperlink>
      <w:r>
        <w:rPr>
          <w:rFonts w:ascii="仿宋" w:eastAsia="仿宋" w:hAnsi="仿宋"/>
          <w:spacing w:val="1"/>
        </w:rPr>
        <w:t>为安置的每位残疾人按月足额缴纳了基本养</w:t>
      </w:r>
      <w:r>
        <w:rPr>
          <w:rFonts w:ascii="仿宋" w:eastAsia="仿宋" w:hAnsi="仿宋"/>
        </w:rPr>
        <w:t>老保险、基本医疗保险、失业保险、工伤保险和生育保险等社会</w:t>
      </w:r>
      <w:r>
        <w:rPr>
          <w:rFonts w:ascii="仿宋" w:eastAsia="仿宋" w:hAnsi="仿宋"/>
          <w:spacing w:val="-1"/>
        </w:rPr>
        <w:t>保险</w:t>
      </w:r>
      <w:r>
        <w:rPr>
          <w:rFonts w:ascii="仿宋" w:eastAsia="仿宋" w:hAnsi="仿宋"/>
          <w:spacing w:val="-1"/>
        </w:rPr>
        <w:t>费；</w:t>
      </w:r>
    </w:p>
    <w:p w:rsidR="007D19A6" w:rsidRDefault="00FD7405">
      <w:pPr>
        <w:pStyle w:val="af9"/>
        <w:spacing w:beforeLines="50" w:line="360" w:lineRule="auto"/>
        <w:ind w:left="960" w:right="254" w:hangingChars="400" w:hanging="960"/>
        <w:contextualSpacing/>
        <w:rPr>
          <w:rFonts w:ascii="仿宋" w:eastAsia="仿宋" w:hAnsi="仿宋"/>
        </w:rPr>
      </w:pPr>
      <w:hyperlink r:id="rId20" w:history="1">
        <w:r>
          <w:rPr>
            <w:rFonts w:ascii="仿宋" w:eastAsia="仿宋" w:hAnsi="仿宋" w:cs="Arial"/>
            <w:spacing w:val="1"/>
          </w:rPr>
          <w:t>5.2.3.4</w:t>
        </w:r>
      </w:hyperlink>
      <w:r>
        <w:rPr>
          <w:rFonts w:ascii="仿宋" w:eastAsia="仿宋" w:hAnsi="仿宋"/>
          <w:spacing w:val="1"/>
        </w:rPr>
        <w:t>通过银行等金融机构向安置的每位残疾人，</w:t>
      </w:r>
      <w:r>
        <w:rPr>
          <w:rFonts w:ascii="仿宋" w:eastAsia="仿宋" w:hAnsi="仿宋"/>
        </w:rPr>
        <w:t>按月支付了不低</w:t>
      </w:r>
      <w:r>
        <w:rPr>
          <w:rFonts w:ascii="仿宋" w:eastAsia="仿宋" w:hAnsi="仿宋"/>
          <w:spacing w:val="7"/>
        </w:rPr>
        <w:t>于单位所在区县适用的经省级人民政府批准的月最低工资</w:t>
      </w:r>
      <w:r>
        <w:rPr>
          <w:rFonts w:ascii="仿宋" w:eastAsia="仿宋" w:hAnsi="仿宋"/>
          <w:spacing w:val="-1"/>
        </w:rPr>
        <w:t>标准的工资；</w:t>
      </w:r>
    </w:p>
    <w:p w:rsidR="007D19A6" w:rsidRDefault="00FD7405">
      <w:pPr>
        <w:pStyle w:val="af9"/>
        <w:spacing w:beforeLines="50" w:line="360" w:lineRule="auto"/>
        <w:ind w:left="960" w:right="254" w:hangingChars="400" w:hanging="960"/>
        <w:contextualSpacing/>
        <w:rPr>
          <w:rFonts w:ascii="仿宋" w:eastAsia="仿宋" w:hAnsi="仿宋"/>
        </w:rPr>
      </w:pPr>
      <w:hyperlink r:id="rId21" w:history="1">
        <w:r>
          <w:rPr>
            <w:rFonts w:ascii="仿宋" w:eastAsia="仿宋" w:hAnsi="仿宋" w:cs="Arial"/>
            <w:spacing w:val="-1"/>
          </w:rPr>
          <w:t>5.2.3.5</w:t>
        </w:r>
      </w:hyperlink>
      <w:r>
        <w:rPr>
          <w:rFonts w:ascii="仿宋" w:eastAsia="仿宋" w:hAnsi="仿宋"/>
          <w:spacing w:val="-1"/>
        </w:rPr>
        <w:t>提供本单位制造的货物、</w:t>
      </w:r>
      <w:r>
        <w:rPr>
          <w:rFonts w:ascii="仿宋" w:eastAsia="仿宋" w:hAnsi="仿宋"/>
          <w:spacing w:val="-1"/>
        </w:rPr>
        <w:t>承担的工程或者</w:t>
      </w:r>
      <w:r>
        <w:rPr>
          <w:rFonts w:ascii="仿宋" w:eastAsia="仿宋" w:hAnsi="仿宋"/>
          <w:spacing w:val="-2"/>
        </w:rPr>
        <w:t>服务（以下简称产</w:t>
      </w:r>
      <w:r>
        <w:rPr>
          <w:rFonts w:ascii="仿宋" w:eastAsia="仿宋" w:hAnsi="仿宋"/>
          <w:spacing w:val="2"/>
        </w:rPr>
        <w:t>品</w:t>
      </w:r>
      <w:r>
        <w:rPr>
          <w:rFonts w:ascii="仿宋" w:eastAsia="仿宋" w:hAnsi="仿宋"/>
          <w:spacing w:val="-51"/>
          <w:w w:val="89"/>
        </w:rPr>
        <w:t>），</w:t>
      </w:r>
      <w:r>
        <w:rPr>
          <w:rFonts w:ascii="仿宋" w:eastAsia="仿宋" w:hAnsi="仿宋"/>
          <w:spacing w:val="2"/>
        </w:rPr>
        <w:t>或者提供其他残疾人福利性单位制造的货物（不</w:t>
      </w:r>
      <w:r>
        <w:rPr>
          <w:rFonts w:ascii="仿宋" w:eastAsia="仿宋" w:hAnsi="仿宋"/>
          <w:spacing w:val="1"/>
        </w:rPr>
        <w:t>包括</w:t>
      </w:r>
      <w:r>
        <w:rPr>
          <w:rFonts w:ascii="仿宋" w:eastAsia="仿宋" w:hAnsi="仿宋"/>
          <w:spacing w:val="-1"/>
        </w:rPr>
        <w:t>使用非残疾人福利性单位注册商标的货物</w:t>
      </w:r>
      <w:r>
        <w:rPr>
          <w:rFonts w:ascii="仿宋" w:eastAsia="仿宋" w:hAnsi="仿宋"/>
          <w:spacing w:val="-49"/>
        </w:rPr>
        <w:t>）；</w:t>
      </w:r>
    </w:p>
    <w:p w:rsidR="007D19A6" w:rsidRDefault="00FD7405">
      <w:pPr>
        <w:pStyle w:val="af9"/>
        <w:spacing w:beforeLines="50" w:line="360" w:lineRule="auto"/>
        <w:ind w:left="960" w:hangingChars="400" w:hanging="960"/>
        <w:contextualSpacing/>
        <w:jc w:val="left"/>
        <w:rPr>
          <w:rFonts w:ascii="仿宋" w:eastAsia="仿宋" w:hAnsi="仿宋"/>
        </w:rPr>
      </w:pPr>
      <w:hyperlink r:id="rId22" w:history="1">
        <w:r>
          <w:rPr>
            <w:rFonts w:ascii="仿宋" w:eastAsia="仿宋" w:hAnsi="仿宋" w:cs="Arial"/>
            <w:spacing w:val="1"/>
          </w:rPr>
          <w:t>5.2.3.6</w:t>
        </w:r>
      </w:hyperlink>
      <w:r>
        <w:rPr>
          <w:rFonts w:ascii="仿宋" w:eastAsia="仿宋" w:hAnsi="仿宋"/>
          <w:spacing w:val="1"/>
        </w:rPr>
        <w:t>前款所称残疾人是指法</w:t>
      </w:r>
      <w:proofErr w:type="gramStart"/>
      <w:r>
        <w:rPr>
          <w:rFonts w:ascii="仿宋" w:eastAsia="仿宋" w:hAnsi="仿宋"/>
          <w:spacing w:val="1"/>
        </w:rPr>
        <w:t>定劳动</w:t>
      </w:r>
      <w:proofErr w:type="gramEnd"/>
      <w:r>
        <w:rPr>
          <w:rFonts w:ascii="仿宋" w:eastAsia="仿宋" w:hAnsi="仿宋"/>
          <w:spacing w:val="1"/>
        </w:rPr>
        <w:t>年龄内，持有</w:t>
      </w:r>
      <w:r>
        <w:rPr>
          <w:rFonts w:ascii="仿宋" w:eastAsia="仿宋" w:hAnsi="仿宋"/>
        </w:rPr>
        <w:t>《中华人民共和</w:t>
      </w:r>
      <w:r>
        <w:rPr>
          <w:rFonts w:ascii="仿宋" w:eastAsia="仿宋" w:hAnsi="仿宋"/>
          <w:spacing w:val="-14"/>
        </w:rPr>
        <w:t>国残疾人证》或者《中华人民共和国残疾军人证（</w:t>
      </w:r>
      <w:r>
        <w:rPr>
          <w:rFonts w:ascii="仿宋" w:eastAsia="仿宋" w:hAnsi="仿宋" w:cs="Arial"/>
          <w:spacing w:val="-14"/>
        </w:rPr>
        <w:t>1</w:t>
      </w:r>
      <w:r>
        <w:rPr>
          <w:rFonts w:ascii="仿宋" w:eastAsia="仿宋" w:hAnsi="仿宋"/>
          <w:spacing w:val="-14"/>
        </w:rPr>
        <w:t>至</w:t>
      </w:r>
      <w:r>
        <w:rPr>
          <w:rFonts w:ascii="仿宋" w:eastAsia="仿宋" w:hAnsi="仿宋" w:cs="Arial"/>
          <w:spacing w:val="-15"/>
        </w:rPr>
        <w:t>8</w:t>
      </w:r>
      <w:r>
        <w:rPr>
          <w:rFonts w:ascii="仿宋" w:eastAsia="仿宋" w:hAnsi="仿宋"/>
          <w:spacing w:val="-15"/>
        </w:rPr>
        <w:t>级）》</w:t>
      </w:r>
      <w:r>
        <w:rPr>
          <w:rFonts w:ascii="仿宋" w:eastAsia="仿宋" w:hAnsi="仿宋"/>
          <w:spacing w:val="-3"/>
        </w:rPr>
        <w:t>的自然人，包括具有劳动条件和劳动意愿的精神残疾人。在</w:t>
      </w:r>
      <w:r>
        <w:rPr>
          <w:rFonts w:ascii="仿宋" w:eastAsia="仿宋" w:hAnsi="仿宋"/>
          <w:spacing w:val="7"/>
        </w:rPr>
        <w:t>职职工人数是指与残疾人福利性单位建立劳动关系并依法</w:t>
      </w:r>
      <w:r>
        <w:rPr>
          <w:rFonts w:ascii="仿宋" w:eastAsia="仿宋" w:hAnsi="仿宋"/>
          <w:spacing w:val="-1"/>
        </w:rPr>
        <w:t>签订劳动合同或服务协议的雇员人数。</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7D19A6" w:rsidRDefault="00FD7405">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7D19A6" w:rsidRDefault="00FD7405">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w:t>
      </w:r>
      <w:r>
        <w:rPr>
          <w:rFonts w:ascii="仿宋" w:eastAsia="仿宋" w:hAnsi="仿宋"/>
          <w:spacing w:val="-4"/>
        </w:rPr>
        <w:t>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7D19A6" w:rsidRDefault="00FD7405">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7D19A6" w:rsidRDefault="00FD7405">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7D19A6" w:rsidRDefault="00FD7405">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7D19A6" w:rsidRDefault="00FD7405">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w:t>
      </w:r>
      <w:r>
        <w:rPr>
          <w:rFonts w:ascii="仿宋" w:eastAsia="仿宋" w:hAnsi="仿宋"/>
          <w:spacing w:val="-3"/>
        </w:rPr>
        <w:t>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7D19A6" w:rsidRDefault="00FD7405">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7D19A6" w:rsidRDefault="00FD7405">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7D19A6" w:rsidRDefault="00FD7405">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7D19A6" w:rsidRDefault="00FD7405">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7D19A6" w:rsidRDefault="00FD7405">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7D19A6" w:rsidRDefault="00FD7405">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7D19A6" w:rsidRDefault="00FD7405">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7D19A6" w:rsidRDefault="00FD7405">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7D19A6" w:rsidRDefault="007D19A6"/>
    <w:p w:rsidR="007D19A6" w:rsidRDefault="00FD7405">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7D19A6" w:rsidRDefault="00FD7405">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7D19A6" w:rsidRDefault="00FD7405">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7D19A6" w:rsidRDefault="00FD7405">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第一章</w:t>
      </w:r>
      <w:r>
        <w:rPr>
          <w:rFonts w:ascii="仿宋" w:eastAsia="仿宋" w:hAnsi="仿宋" w:hint="eastAsia"/>
          <w:spacing w:val="-1"/>
        </w:rPr>
        <w:t xml:space="preserve"> </w:t>
      </w:r>
      <w:r>
        <w:rPr>
          <w:rFonts w:ascii="仿宋" w:eastAsia="仿宋" w:hAnsi="仿宋"/>
          <w:spacing w:val="-1"/>
        </w:rPr>
        <w:t>投标邀请</w:t>
      </w:r>
    </w:p>
    <w:p w:rsidR="007D19A6" w:rsidRDefault="00FD7405">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7D19A6" w:rsidRDefault="00FD7405">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w:t>
      </w:r>
      <w:r>
        <w:rPr>
          <w:rFonts w:ascii="仿宋" w:eastAsia="仿宋" w:hAnsi="仿宋"/>
          <w:spacing w:val="-1"/>
        </w:rPr>
        <w:t xml:space="preserve"> </w:t>
      </w:r>
      <w:r>
        <w:rPr>
          <w:rFonts w:ascii="仿宋" w:eastAsia="仿宋" w:hAnsi="仿宋"/>
          <w:spacing w:val="-1"/>
        </w:rPr>
        <w:t>资格审查</w:t>
      </w:r>
    </w:p>
    <w:p w:rsidR="007D19A6" w:rsidRDefault="00FD7405">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7D19A6" w:rsidRDefault="00FD7405">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w:t>
      </w:r>
      <w:r>
        <w:rPr>
          <w:rFonts w:ascii="仿宋" w:eastAsia="仿宋" w:hAnsi="仿宋"/>
          <w:spacing w:val="-1"/>
        </w:rPr>
        <w:t xml:space="preserve"> </w:t>
      </w:r>
      <w:r>
        <w:rPr>
          <w:rFonts w:ascii="仿宋" w:eastAsia="仿宋" w:hAnsi="仿宋"/>
          <w:spacing w:val="-1"/>
        </w:rPr>
        <w:t>采购需求</w:t>
      </w:r>
    </w:p>
    <w:p w:rsidR="007D19A6" w:rsidRDefault="00FD7405">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7D19A6" w:rsidRDefault="00FD7405">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w:t>
      </w:r>
      <w:r>
        <w:rPr>
          <w:rFonts w:ascii="仿宋" w:eastAsia="仿宋" w:hAnsi="仿宋"/>
          <w:spacing w:val="-1"/>
        </w:rPr>
        <w:t xml:space="preserve"> </w:t>
      </w:r>
      <w:r>
        <w:rPr>
          <w:rFonts w:ascii="仿宋" w:eastAsia="仿宋" w:hAnsi="仿宋"/>
          <w:spacing w:val="-1"/>
        </w:rPr>
        <w:t>投标文件格式</w:t>
      </w:r>
    </w:p>
    <w:p w:rsidR="007D19A6" w:rsidRDefault="00FD7405">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7D19A6" w:rsidRDefault="00FD7405">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7D19A6" w:rsidRDefault="00FD7405">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7D19A6" w:rsidRDefault="00FD7405">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7D19A6" w:rsidRDefault="00FD7405">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7D19A6" w:rsidRDefault="007D19A6">
      <w:pPr>
        <w:spacing w:beforeLines="50" w:before="120" w:line="360" w:lineRule="auto"/>
        <w:contextualSpacing/>
        <w:rPr>
          <w:rFonts w:ascii="仿宋" w:eastAsia="仿宋" w:hAnsi="仿宋"/>
          <w:sz w:val="24"/>
        </w:rPr>
      </w:pPr>
    </w:p>
    <w:p w:rsidR="007D19A6" w:rsidRDefault="00FD7405">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7D19A6" w:rsidRDefault="00FD7405">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7D19A6" w:rsidRDefault="00FD7405">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7D19A6" w:rsidRDefault="00FD7405">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7D19A6" w:rsidRDefault="00FD7405">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7D19A6" w:rsidRDefault="00FD7405">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7D19A6" w:rsidRDefault="00FD7405">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w:t>
      </w:r>
      <w:r>
        <w:rPr>
          <w:rFonts w:ascii="仿宋" w:eastAsia="仿宋" w:hAnsi="仿宋"/>
          <w:b/>
          <w:bCs/>
          <w:spacing w:val="1"/>
        </w:rPr>
        <w:t>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7D19A6" w:rsidRDefault="00FD7405">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7D19A6" w:rsidRDefault="00FD7405">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7D19A6" w:rsidRDefault="00FD7405">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7D19A6" w:rsidRDefault="00FD7405">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7D19A6" w:rsidRDefault="00FD7405">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7D19A6" w:rsidRDefault="00FD7405">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7D19A6" w:rsidRDefault="00FD7405">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7D19A6" w:rsidRDefault="00FD7405">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7D19A6" w:rsidRDefault="00FD7405">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w:t>
      </w:r>
      <w:r>
        <w:rPr>
          <w:rFonts w:ascii="仿宋" w:eastAsia="仿宋" w:hAnsi="仿宋"/>
          <w:spacing w:val="1"/>
        </w:rPr>
        <w:t>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7D19A6" w:rsidRDefault="00FD7405">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w:t>
      </w:r>
      <w:r>
        <w:rPr>
          <w:rFonts w:ascii="仿宋" w:eastAsia="仿宋" w:hAnsi="仿宋" w:cs="Arial" w:hint="eastAsia"/>
          <w:spacing w:val="1"/>
        </w:rPr>
        <w:t>投标人除需在投标文件中提供“投标保证金凭证</w:t>
      </w:r>
      <w:r>
        <w:rPr>
          <w:rFonts w:ascii="仿宋" w:eastAsia="仿宋" w:hAnsi="仿宋" w:cs="Arial" w:hint="eastAsia"/>
          <w:spacing w:val="1"/>
        </w:rPr>
        <w:t>/</w:t>
      </w:r>
      <w:r>
        <w:rPr>
          <w:rFonts w:ascii="仿宋" w:eastAsia="仿宋" w:hAnsi="仿宋" w:cs="Arial" w:hint="eastAsia"/>
          <w:spacing w:val="1"/>
        </w:rPr>
        <w:t>交款单据电子件”，还需在投标</w:t>
      </w:r>
      <w:r>
        <w:rPr>
          <w:rFonts w:ascii="仿宋" w:eastAsia="仿宋" w:hAnsi="仿宋" w:cs="Arial" w:hint="eastAsia"/>
          <w:spacing w:val="1"/>
        </w:rPr>
        <w:t>12.5</w:t>
      </w:r>
      <w:r>
        <w:rPr>
          <w:rFonts w:ascii="仿宋" w:eastAsia="仿宋" w:hAnsi="仿宋" w:cs="Arial" w:hint="eastAsia"/>
          <w:spacing w:val="1"/>
        </w:rPr>
        <w:t>截止时间前，通过电子交易平台上传“投标保证金凭证</w:t>
      </w:r>
      <w:r>
        <w:rPr>
          <w:rFonts w:ascii="仿宋" w:eastAsia="仿宋" w:hAnsi="仿宋" w:cs="Arial" w:hint="eastAsia"/>
          <w:spacing w:val="1"/>
        </w:rPr>
        <w:t>/</w:t>
      </w:r>
      <w:r>
        <w:rPr>
          <w:rFonts w:ascii="仿宋" w:eastAsia="仿宋" w:hAnsi="仿宋" w:cs="Arial" w:hint="eastAsia"/>
          <w:spacing w:val="1"/>
        </w:rPr>
        <w:t>交款单据电子件”。</w:t>
      </w:r>
    </w:p>
    <w:p w:rsidR="007D19A6" w:rsidRDefault="00FD7405">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7D19A6" w:rsidRDefault="00FD7405">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7D19A6" w:rsidRDefault="00FD7405">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7D19A6" w:rsidRDefault="00FD7405">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7D19A6" w:rsidRDefault="00FD7405">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7D19A6" w:rsidRDefault="00FD7405">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7D19A6" w:rsidRDefault="00FD7405">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7D19A6" w:rsidRDefault="00FD7405">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7D19A6" w:rsidRDefault="00FD7405">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w:t>
      </w:r>
      <w:r>
        <w:rPr>
          <w:rFonts w:ascii="仿宋" w:eastAsia="仿宋" w:hAnsi="仿宋" w:hint="eastAsia"/>
        </w:rPr>
        <w:t>招标文件要求盖章的内容，一般通过投标文件编制工具加盖电子签章。</w:t>
      </w:r>
    </w:p>
    <w:p w:rsidR="007D19A6" w:rsidRDefault="007D19A6">
      <w:pPr>
        <w:spacing w:beforeLines="50" w:before="120" w:line="360" w:lineRule="auto"/>
        <w:contextualSpacing/>
        <w:rPr>
          <w:rFonts w:ascii="仿宋" w:eastAsia="仿宋" w:hAnsi="仿宋"/>
          <w:sz w:val="24"/>
        </w:rPr>
      </w:pPr>
    </w:p>
    <w:p w:rsidR="007D19A6" w:rsidRDefault="00FD7405">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7D19A6" w:rsidRDefault="00FD7405">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7D19A6" w:rsidRDefault="00FD7405">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w:t>
      </w:r>
      <w:r>
        <w:rPr>
          <w:rFonts w:ascii="仿宋" w:eastAsia="仿宋" w:hAnsi="仿宋" w:hint="eastAsia"/>
        </w:rPr>
        <w:t>台以外任何形式提交的投标文件，投标保证金除外。</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7D19A6" w:rsidRDefault="00FD7405">
      <w:pPr>
        <w:pStyle w:val="af9"/>
        <w:spacing w:beforeLines="50" w:line="360" w:lineRule="auto"/>
        <w:ind w:right="5"/>
        <w:contextualSpacing/>
        <w:rPr>
          <w:rFonts w:ascii="仿宋" w:eastAsia="仿宋" w:hAnsi="仿宋"/>
        </w:rPr>
      </w:pPr>
      <w:r>
        <w:rPr>
          <w:rFonts w:ascii="仿宋" w:eastAsia="仿宋" w:hAnsi="仿宋" w:hint="eastAsia"/>
        </w:rPr>
        <w:t>16.1</w:t>
      </w:r>
      <w:r>
        <w:rPr>
          <w:rFonts w:ascii="仿宋" w:eastAsia="仿宋" w:hAnsi="仿宋" w:hint="eastAsia"/>
        </w:rPr>
        <w:t>投标人应在招标文件要求提交投标文件截止时间前，将电子投标文件提交至电子交易平台。</w:t>
      </w:r>
    </w:p>
    <w:p w:rsidR="007D19A6" w:rsidRDefault="00FD7405">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7D19A6" w:rsidRDefault="00FD7405">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w:t>
      </w:r>
      <w:r>
        <w:rPr>
          <w:rFonts w:ascii="仿宋" w:eastAsia="仿宋" w:hAnsi="仿宋" w:hint="eastAsia"/>
          <w:spacing w:val="-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D19A6" w:rsidRDefault="00FD7405">
      <w:pPr>
        <w:pStyle w:val="af9"/>
        <w:spacing w:beforeLines="50" w:line="360" w:lineRule="auto"/>
        <w:ind w:right="5"/>
        <w:contextualSpacing/>
        <w:rPr>
          <w:rFonts w:ascii="仿宋" w:eastAsia="仿宋" w:hAnsi="仿宋"/>
          <w:spacing w:val="-4"/>
        </w:rPr>
      </w:pPr>
      <w:r>
        <w:rPr>
          <w:rFonts w:ascii="仿宋" w:eastAsia="仿宋" w:hAnsi="仿宋" w:hint="eastAsia"/>
          <w:spacing w:val="-4"/>
        </w:rPr>
        <w:t>17.2</w:t>
      </w:r>
      <w:r>
        <w:rPr>
          <w:rFonts w:ascii="仿宋" w:eastAsia="仿宋" w:hAnsi="仿宋" w:hint="eastAsia"/>
          <w:spacing w:val="-4"/>
        </w:rPr>
        <w:t>投标人对投标文件的补充、修改的内容应当按照招标文件要求签署、盖章，作为投标文件的组成部分。</w:t>
      </w:r>
    </w:p>
    <w:p w:rsidR="007D19A6" w:rsidRDefault="007D19A6">
      <w:pPr>
        <w:spacing w:beforeLines="50" w:before="120" w:line="360" w:lineRule="auto"/>
        <w:contextualSpacing/>
        <w:rPr>
          <w:rFonts w:ascii="仿宋" w:eastAsia="仿宋" w:hAnsi="仿宋"/>
          <w:sz w:val="24"/>
        </w:rPr>
      </w:pPr>
    </w:p>
    <w:p w:rsidR="007D19A6" w:rsidRDefault="00FD7405">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7D19A6" w:rsidRDefault="00FD7405">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7D19A6" w:rsidRDefault="00FD7405">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7D19A6" w:rsidRDefault="00FD7405">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w:t>
      </w:r>
      <w:r>
        <w:rPr>
          <w:rFonts w:ascii="仿宋" w:eastAsia="仿宋" w:hAnsi="仿宋" w:cs="Arial" w:hint="eastAsia"/>
          <w:spacing w:val="2"/>
        </w:rPr>
        <w:t>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7D19A6" w:rsidRDefault="00FD7405">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w:t>
      </w:r>
      <w:r>
        <w:rPr>
          <w:rFonts w:ascii="仿宋" w:eastAsia="仿宋" w:hAnsi="仿宋" w:cs="Arial" w:hint="eastAsia"/>
          <w:spacing w:val="2"/>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D19A6" w:rsidRDefault="00FD7405">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w:t>
      </w:r>
      <w:r>
        <w:rPr>
          <w:rFonts w:ascii="仿宋" w:eastAsia="仿宋" w:hAnsi="仿宋" w:cs="Arial" w:hint="eastAsia"/>
          <w:spacing w:val="2"/>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7D19A6" w:rsidRDefault="00FD7405">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w:t>
      </w:r>
      <w:r>
        <w:rPr>
          <w:rFonts w:ascii="仿宋" w:eastAsia="仿宋" w:hAnsi="仿宋" w:cs="Arial" w:hint="eastAsia"/>
          <w:spacing w:val="2"/>
        </w:rPr>
        <w:t>投标人不足</w:t>
      </w:r>
      <w:r>
        <w:rPr>
          <w:rFonts w:ascii="仿宋" w:eastAsia="仿宋" w:hAnsi="仿宋" w:cs="Arial" w:hint="eastAsia"/>
          <w:spacing w:val="2"/>
        </w:rPr>
        <w:t>3</w:t>
      </w:r>
      <w:r>
        <w:rPr>
          <w:rFonts w:ascii="仿宋" w:eastAsia="仿宋" w:hAnsi="仿宋" w:cs="Arial" w:hint="eastAsia"/>
          <w:spacing w:val="2"/>
        </w:rPr>
        <w:t>家的，不予开标。</w:t>
      </w:r>
    </w:p>
    <w:p w:rsidR="007D19A6" w:rsidRDefault="00FD7405">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7D19A6" w:rsidRDefault="00FD7405">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7D19A6" w:rsidRDefault="00FD7405">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w:t>
      </w:r>
      <w:r>
        <w:rPr>
          <w:rFonts w:ascii="仿宋" w:eastAsia="仿宋" w:hAnsi="仿宋"/>
          <w:spacing w:val="3"/>
        </w:rPr>
        <w:t>2016</w:t>
      </w:r>
      <w:r>
        <w:rPr>
          <w:rFonts w:ascii="仿宋" w:eastAsia="仿宋" w:hAnsi="仿宋"/>
          <w:spacing w:val="3"/>
        </w:rPr>
        <w:t>〕</w:t>
      </w:r>
      <w:r>
        <w:rPr>
          <w:rFonts w:ascii="仿宋" w:eastAsia="仿宋" w:hAnsi="仿宋"/>
          <w:spacing w:val="3"/>
        </w:rPr>
        <w:t>125</w:t>
      </w:r>
      <w:r>
        <w:rPr>
          <w:rFonts w:ascii="仿宋" w:eastAsia="仿宋" w:hAnsi="仿宋"/>
          <w:spacing w:val="3"/>
        </w:rPr>
        <w:t>号</w:t>
      </w:r>
      <w:r>
        <w:rPr>
          <w:rFonts w:ascii="仿宋" w:eastAsia="仿宋" w:hAnsi="仿宋"/>
          <w:spacing w:val="3"/>
        </w:rPr>
        <w:t>）的规定。依法自行选定评审专家的，采购人和采购代理机构将查询有关信用记录，对具有行贿、受贿、欺诈等不良信用记录的人员，拒绝其参与政府采购活动。</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7D19A6" w:rsidRDefault="007D19A6">
      <w:pPr>
        <w:spacing w:beforeLines="50" w:before="120" w:line="360" w:lineRule="auto"/>
        <w:contextualSpacing/>
        <w:rPr>
          <w:rFonts w:ascii="仿宋" w:eastAsia="仿宋" w:hAnsi="仿宋"/>
          <w:sz w:val="24"/>
        </w:rPr>
      </w:pPr>
    </w:p>
    <w:p w:rsidR="007D19A6" w:rsidRDefault="00FD7405">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7D19A6" w:rsidRDefault="00FD7405">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7D19A6" w:rsidRDefault="00FD7405">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7D19A6" w:rsidRDefault="00FD7405">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7D19A6" w:rsidRDefault="00FD7405">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7D19A6" w:rsidRDefault="00FD7405">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7D19A6" w:rsidRDefault="00FD7405">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7D19A6" w:rsidRDefault="00FD7405">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7D19A6" w:rsidRDefault="00FD7405">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7D19A6" w:rsidRDefault="00FD7405">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7D19A6" w:rsidRDefault="00FD7405">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7D19A6" w:rsidRDefault="00FD7405">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7D19A6" w:rsidRDefault="00FD7405">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7D19A6" w:rsidRDefault="00FD7405">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7D19A6" w:rsidRDefault="00FD7405">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7D19A6" w:rsidRDefault="00FD7405">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7D19A6" w:rsidRDefault="00FD7405">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7D19A6" w:rsidRDefault="00FD7405">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7D19A6" w:rsidRDefault="00FD7405">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7D19A6" w:rsidRDefault="00FD7405">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7D19A6" w:rsidRDefault="00FD7405">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7D19A6" w:rsidRDefault="00FD7405">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7D19A6" w:rsidRDefault="007D19A6">
      <w:pPr>
        <w:spacing w:beforeLines="50" w:before="120" w:line="360" w:lineRule="auto"/>
        <w:contextualSpacing/>
        <w:jc w:val="center"/>
        <w:rPr>
          <w:rFonts w:ascii="仿宋" w:eastAsia="仿宋" w:hAnsi="仿宋" w:cs="仿宋_GB2312"/>
          <w:b/>
          <w:sz w:val="24"/>
        </w:rPr>
      </w:pPr>
    </w:p>
    <w:p w:rsidR="007D19A6" w:rsidRDefault="007D19A6">
      <w:pPr>
        <w:snapToGrid w:val="0"/>
        <w:spacing w:line="540" w:lineRule="exact"/>
        <w:jc w:val="center"/>
        <w:outlineLvl w:val="0"/>
        <w:rPr>
          <w:b/>
          <w:sz w:val="36"/>
          <w:szCs w:val="36"/>
        </w:rPr>
        <w:sectPr w:rsidR="007D19A6">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25544"/>
      <w:bookmarkStart w:id="95" w:name="_Toc353873664"/>
      <w:bookmarkStart w:id="96" w:name="_Toc264969244"/>
      <w:bookmarkStart w:id="97" w:name="_Toc226337250"/>
      <w:bookmarkStart w:id="98" w:name="_Toc150480792"/>
      <w:bookmarkStart w:id="99" w:name="_Toc127151554"/>
      <w:bookmarkStart w:id="100" w:name="_Toc265228392"/>
      <w:bookmarkStart w:id="101" w:name="_Toc305158896"/>
      <w:bookmarkStart w:id="102" w:name="_Toc305158822"/>
      <w:bookmarkStart w:id="103" w:name="_Toc150774759"/>
      <w:bookmarkStart w:id="104" w:name="_Toc353873934"/>
      <w:bookmarkStart w:id="105" w:name="_Toc142311056"/>
      <w:bookmarkStart w:id="106" w:name="_Toc226965827"/>
      <w:bookmarkStart w:id="107" w:name="_Toc119569272"/>
    </w:p>
    <w:p w:rsidR="007D19A6" w:rsidRDefault="00FD7405">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b/>
          <w:sz w:val="36"/>
          <w:szCs w:val="36"/>
        </w:rPr>
        <w:t>资格审查</w:t>
      </w:r>
      <w:bookmarkStart w:id="108" w:name="_Toc487900382"/>
      <w:bookmarkEnd w:id="107"/>
    </w:p>
    <w:p w:rsidR="007D19A6" w:rsidRDefault="00FD7405">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Pr>
          <w:rFonts w:ascii="仿宋_GB2312" w:eastAsia="仿宋_GB2312" w:hAnsi="仿宋_GB2312" w:cs="仿宋_GB2312" w:hint="eastAsia"/>
          <w:b/>
          <w:sz w:val="24"/>
        </w:rPr>
        <w:t>一、资格审查程序</w:t>
      </w:r>
      <w:bookmarkEnd w:id="109"/>
    </w:p>
    <w:p w:rsidR="007D19A6" w:rsidRDefault="00FD7405">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D19A6" w:rsidRDefault="00FD7405">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D19A6" w:rsidRDefault="00FD7405">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w:t>
      </w:r>
      <w:r>
        <w:rPr>
          <w:rFonts w:ascii="仿宋_GB2312" w:eastAsia="仿宋_GB2312" w:hAnsi="仿宋_GB2312" w:cs="仿宋_GB2312" w:hint="eastAsia"/>
          <w:sz w:val="24"/>
        </w:rPr>
        <w:t>3</w:t>
      </w:r>
      <w:r>
        <w:rPr>
          <w:rFonts w:ascii="仿宋_GB2312" w:eastAsia="仿宋_GB2312" w:hAnsi="仿宋_GB2312" w:cs="仿宋_GB2312" w:hint="eastAsia"/>
          <w:sz w:val="24"/>
        </w:rPr>
        <w:t>家的，不进行评标。</w:t>
      </w:r>
    </w:p>
    <w:p w:rsidR="007D19A6" w:rsidRDefault="00FD7405">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7D19A6">
        <w:trPr>
          <w:cantSplit/>
          <w:trHeight w:val="468"/>
          <w:tblHeader/>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Pr>
                <w:rFonts w:ascii="仿宋_GB2312" w:eastAsia="仿宋_GB2312" w:hAnsi="仿宋_GB2312" w:cs="仿宋_GB2312" w:hint="eastAsia"/>
                <w:b/>
                <w:sz w:val="24"/>
              </w:rPr>
              <w:t>序号</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7D19A6" w:rsidRDefault="00FD7405">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7D19A6" w:rsidRDefault="00FD7405">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7D19A6" w:rsidRDefault="007D19A6">
            <w:pPr>
              <w:tabs>
                <w:tab w:val="left" w:pos="1080"/>
              </w:tabs>
              <w:snapToGrid w:val="0"/>
              <w:spacing w:line="360" w:lineRule="auto"/>
              <w:jc w:val="center"/>
              <w:rPr>
                <w:rFonts w:ascii="仿宋_GB2312" w:eastAsia="仿宋_GB2312" w:hAnsi="仿宋_GB2312" w:cs="仿宋_GB2312"/>
                <w:sz w:val="24"/>
              </w:rPr>
            </w:pPr>
          </w:p>
        </w:tc>
      </w:tr>
      <w:tr w:rsidR="007D19A6">
        <w:trPr>
          <w:cantSplit/>
          <w:trHeight w:val="5144"/>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其他组织的相应证明文件；同时还应提供其所属法人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其他组织出具的授权其参与本项目的授权书（格式自拟，须加盖其所属法人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其他组织的公章）；对于银行、保险、石油石化、电力、电信等行业的分支机构，可以提供上述授权，也可以提供其所属</w:t>
            </w:r>
            <w:r>
              <w:rPr>
                <w:rFonts w:ascii="仿宋_GB2312" w:eastAsia="仿宋_GB2312" w:hAnsi="仿宋_GB2312" w:cs="仿宋_GB2312" w:hint="eastAsia"/>
                <w:sz w:val="24"/>
              </w:rPr>
              <w:t>法人</w:t>
            </w:r>
            <w:r>
              <w:rPr>
                <w:rFonts w:ascii="仿宋_GB2312" w:eastAsia="仿宋_GB2312" w:hAnsi="仿宋_GB2312" w:cs="仿宋_GB2312" w:hint="eastAsia"/>
                <w:sz w:val="24"/>
              </w:rPr>
              <w:t>/</w:t>
            </w:r>
            <w:r>
              <w:rPr>
                <w:rFonts w:ascii="仿宋_GB2312" w:eastAsia="仿宋_GB2312" w:hAnsi="仿宋_GB2312" w:cs="仿宋_GB2312" w:hint="eastAsia"/>
                <w:sz w:val="24"/>
              </w:rPr>
              <w:t>其他组织的有关文件或制度等能够证明授权其独立开展业务的证明材料。</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t>
            </w:r>
            <w:r>
              <w:rPr>
                <w:rFonts w:ascii="仿宋_GB2312" w:eastAsia="仿宋_GB2312" w:hAnsi="仿宋_GB2312" w:cs="仿宋_GB2312" w:hint="eastAsia"/>
                <w:sz w:val="24"/>
              </w:rPr>
              <w:t>www.creditchina.gov.cn</w:t>
            </w:r>
            <w:r>
              <w:rPr>
                <w:rFonts w:ascii="仿宋_GB2312" w:eastAsia="仿宋_GB2312" w:hAnsi="仿宋_GB2312" w:cs="仿宋_GB2312" w:hint="eastAsia"/>
                <w:sz w:val="24"/>
              </w:rPr>
              <w:t>、</w:t>
            </w:r>
            <w:r>
              <w:rPr>
                <w:rFonts w:ascii="仿宋_GB2312" w:eastAsia="仿宋_GB2312" w:hAnsi="仿宋_GB2312" w:cs="仿宋_GB2312" w:hint="eastAsia"/>
                <w:sz w:val="24"/>
              </w:rPr>
              <w:t>www.ccgp.gov.cn</w:t>
            </w:r>
            <w:r>
              <w:rPr>
                <w:rFonts w:ascii="仿宋_GB2312" w:eastAsia="仿宋_GB2312" w:hAnsi="仿宋_GB2312" w:cs="仿宋_GB2312" w:hint="eastAsia"/>
                <w:sz w:val="24"/>
              </w:rPr>
              <w:t>）；</w:t>
            </w:r>
          </w:p>
          <w:p w:rsidR="007D19A6" w:rsidRDefault="00FD7405">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7D19A6" w:rsidRDefault="00FD7405">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7D19A6" w:rsidRDefault="007D19A6">
            <w:pPr>
              <w:tabs>
                <w:tab w:val="left" w:pos="1080"/>
              </w:tabs>
              <w:snapToGrid w:val="0"/>
              <w:spacing w:line="360" w:lineRule="auto"/>
              <w:jc w:val="center"/>
              <w:rPr>
                <w:rFonts w:ascii="仿宋_GB2312" w:eastAsia="仿宋_GB2312" w:hAnsi="仿宋_GB2312" w:cs="仿宋_GB2312"/>
                <w:sz w:val="24"/>
              </w:rPr>
            </w:pP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7D19A6" w:rsidRDefault="007D19A6">
            <w:pPr>
              <w:tabs>
                <w:tab w:val="left" w:pos="1080"/>
              </w:tabs>
              <w:snapToGrid w:val="0"/>
              <w:spacing w:line="360" w:lineRule="auto"/>
              <w:jc w:val="center"/>
              <w:rPr>
                <w:rFonts w:ascii="仿宋_GB2312" w:eastAsia="仿宋_GB2312" w:hAnsi="仿宋_GB2312" w:cs="仿宋_GB2312"/>
                <w:sz w:val="24"/>
              </w:rPr>
            </w:pP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7D19A6" w:rsidRDefault="00FD7405" w:rsidP="0049292F">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w:t>
            </w:r>
            <w:r>
              <w:rPr>
                <w:rFonts w:ascii="仿宋_GB2312" w:eastAsia="仿宋_GB2312" w:hAnsi="仿宋_GB2312" w:cs="仿宋_GB2312" w:hint="eastAsia"/>
                <w:sz w:val="24"/>
              </w:rPr>
              <w:t>(</w:t>
            </w:r>
            <w:r>
              <w:rPr>
                <w:rFonts w:ascii="仿宋_GB2312" w:eastAsia="仿宋_GB2312" w:hAnsi="仿宋_GB2312" w:cs="仿宋_GB2312" w:hint="eastAsia"/>
                <w:sz w:val="24"/>
              </w:rPr>
              <w:t>包</w:t>
            </w:r>
            <w:r>
              <w:rPr>
                <w:rFonts w:ascii="仿宋_GB2312" w:eastAsia="仿宋_GB2312" w:hAnsi="仿宋_GB2312" w:cs="仿宋_GB2312" w:hint="eastAsia"/>
                <w:sz w:val="24"/>
              </w:rPr>
              <w:t>)</w:t>
            </w:r>
            <w:r>
              <w:rPr>
                <w:rFonts w:ascii="仿宋_GB2312" w:eastAsia="仿宋_GB2312" w:hAnsi="仿宋_GB2312" w:cs="仿宋_GB2312" w:hint="eastAsia"/>
                <w:sz w:val="24"/>
              </w:rPr>
              <w:t>涉及预留份额专门面向中小企业采购，此时建议在《资格证明文件》中提供。</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、投标人单独投标的，应提供《中小企业声明函》或《残疾人福利性单位声明函》或由省级以上监狱管理局、戒毒管理局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出具的属于监狱企业的证明文件中如实填报，且满足招标文件关于预留份额的要求。</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w:t>
            </w:r>
            <w:r>
              <w:rPr>
                <w:rFonts w:ascii="仿宋_GB2312" w:eastAsia="仿宋_GB2312" w:hAnsi="仿宋_GB2312" w:cs="仿宋_GB2312" w:hint="eastAsia"/>
                <w:sz w:val="24"/>
              </w:rPr>
              <w:t>拟进行分包的，必须提供；否则无须提供。</w:t>
            </w:r>
          </w:p>
          <w:p w:rsidR="007D19A6" w:rsidRDefault="00FD7405">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D19A6">
        <w:trPr>
          <w:cantSplit/>
          <w:trHeight w:val="454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、联合体各成员单位均须提供本表中序号</w:t>
            </w:r>
            <w:r>
              <w:rPr>
                <w:rFonts w:ascii="仿宋_GB2312" w:eastAsia="仿宋_GB2312" w:hAnsi="仿宋_GB2312" w:cs="仿宋_GB2312" w:hint="eastAsia"/>
                <w:sz w:val="24"/>
              </w:rPr>
              <w:t>1-1</w:t>
            </w:r>
            <w:r>
              <w:rPr>
                <w:rFonts w:ascii="仿宋_GB2312" w:eastAsia="仿宋_GB2312" w:hAnsi="仿宋_GB2312" w:cs="仿宋_GB2312" w:hint="eastAsia"/>
                <w:sz w:val="24"/>
              </w:rPr>
              <w:t>、</w:t>
            </w:r>
            <w:r>
              <w:rPr>
                <w:rFonts w:ascii="仿宋_GB2312" w:eastAsia="仿宋_GB2312" w:hAnsi="仿宋_GB2312" w:cs="仿宋_GB2312" w:hint="eastAsia"/>
                <w:sz w:val="24"/>
              </w:rPr>
              <w:t>1-2</w:t>
            </w:r>
            <w:r>
              <w:rPr>
                <w:rFonts w:ascii="仿宋_GB2312" w:eastAsia="仿宋_GB2312" w:hAnsi="仿宋_GB2312" w:cs="仿宋_GB2312" w:hint="eastAsia"/>
                <w:sz w:val="24"/>
              </w:rPr>
              <w:t>的证明文件。联合体各成员单位均应满足本表</w:t>
            </w:r>
            <w:r>
              <w:rPr>
                <w:rFonts w:ascii="仿宋_GB2312" w:eastAsia="仿宋_GB2312" w:hAnsi="仿宋_GB2312" w:cs="仿宋_GB2312" w:hint="eastAsia"/>
                <w:sz w:val="24"/>
              </w:rPr>
              <w:t>3-2</w:t>
            </w:r>
            <w:r>
              <w:rPr>
                <w:rFonts w:ascii="仿宋_GB2312" w:eastAsia="仿宋_GB2312" w:hAnsi="仿宋_GB2312" w:cs="仿宋_GB2312" w:hint="eastAsia"/>
                <w:sz w:val="24"/>
              </w:rPr>
              <w:t>项规定。</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、本表序号</w:t>
            </w:r>
            <w:r>
              <w:rPr>
                <w:rFonts w:ascii="仿宋_GB2312" w:eastAsia="仿宋_GB2312" w:hAnsi="仿宋_GB2312" w:cs="仿宋_GB2312" w:hint="eastAsia"/>
                <w:sz w:val="24"/>
              </w:rPr>
              <w:t>3-3</w:t>
            </w:r>
            <w:r>
              <w:rPr>
                <w:rFonts w:ascii="仿宋_GB2312" w:eastAsia="仿宋_GB2312" w:hAnsi="仿宋_GB2312" w:cs="仿宋_GB2312" w:hint="eastAsia"/>
                <w:sz w:val="24"/>
              </w:rPr>
              <w:t>项规定的其他特定资格要求中的每一小项要求，联合体各方中至少应当有一方符合本表中其他资格要求并提供证明文件。</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、联合体中有同类资质的</w:t>
            </w:r>
            <w:r>
              <w:rPr>
                <w:rFonts w:ascii="仿宋_GB2312" w:eastAsia="仿宋_GB2312" w:hAnsi="仿宋_GB2312" w:cs="仿宋_GB2312" w:hint="eastAsia"/>
                <w:sz w:val="24"/>
              </w:rPr>
              <w:t>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w:t>
            </w:r>
            <w:r>
              <w:rPr>
                <w:rFonts w:ascii="仿宋_GB2312" w:eastAsia="仿宋_GB2312" w:hAnsi="仿宋_GB2312" w:cs="仿宋_GB2312" w:hint="eastAsia"/>
                <w:sz w:val="24"/>
              </w:rPr>
              <w:t>、本项目不接受联合体投标时，投标人不得为联合体。</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7D19A6">
        <w:trPr>
          <w:cantSplit/>
          <w:trHeight w:val="454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1-2</w:t>
            </w:r>
            <w:r>
              <w:rPr>
                <w:rFonts w:ascii="仿宋_GB2312" w:eastAsia="仿宋_GB2312" w:hAnsi="仿宋_GB2312" w:cs="仿宋_GB2312" w:hint="eastAsia"/>
                <w:sz w:val="24"/>
              </w:rPr>
              <w:t>投标人资格声明</w:t>
            </w:r>
          </w:p>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7D19A6">
        <w:trPr>
          <w:cantSplit/>
          <w:trHeight w:val="460"/>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7D19A6" w:rsidRDefault="007D19A6">
            <w:pPr>
              <w:tabs>
                <w:tab w:val="left" w:pos="1080"/>
              </w:tabs>
              <w:snapToGrid w:val="0"/>
              <w:spacing w:line="360" w:lineRule="auto"/>
              <w:jc w:val="center"/>
              <w:rPr>
                <w:rFonts w:ascii="仿宋_GB2312" w:eastAsia="仿宋_GB2312" w:hAnsi="仿宋_GB2312" w:cs="仿宋_GB2312"/>
                <w:sz w:val="24"/>
              </w:rPr>
            </w:pPr>
          </w:p>
        </w:tc>
        <w:bookmarkStart w:id="111" w:name="_Hlt522424701"/>
        <w:bookmarkStart w:id="112" w:name="_Hlt487900425"/>
      </w:tr>
      <w:tr w:rsidR="007D19A6">
        <w:trPr>
          <w:cantSplit/>
          <w:trHeight w:val="468"/>
        </w:trPr>
        <w:tc>
          <w:tcPr>
            <w:tcW w:w="846"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7D19A6" w:rsidRDefault="00FD7405">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7D19A6" w:rsidRDefault="00FD7405">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7D19A6" w:rsidRDefault="00FD7405">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7D19A6" w:rsidRDefault="007D19A6">
            <w:pPr>
              <w:tabs>
                <w:tab w:val="left" w:pos="1080"/>
              </w:tabs>
              <w:snapToGrid w:val="0"/>
              <w:spacing w:line="360" w:lineRule="auto"/>
              <w:jc w:val="center"/>
              <w:rPr>
                <w:rFonts w:ascii="仿宋_GB2312" w:eastAsia="仿宋_GB2312" w:hAnsi="仿宋_GB2312" w:cs="仿宋_GB2312"/>
                <w:sz w:val="24"/>
              </w:rPr>
            </w:pPr>
          </w:p>
        </w:tc>
      </w:tr>
    </w:tbl>
    <w:p w:rsidR="007D19A6" w:rsidRDefault="00FD7405">
      <w:pPr>
        <w:widowControl/>
        <w:snapToGrid w:val="0"/>
        <w:spacing w:line="360" w:lineRule="auto"/>
        <w:jc w:val="center"/>
        <w:rPr>
          <w:sz w:val="24"/>
        </w:rPr>
      </w:pPr>
      <w:bookmarkStart w:id="113" w:name="_Toc226965858"/>
      <w:bookmarkStart w:id="114" w:name="_Toc127151779"/>
      <w:bookmarkStart w:id="115" w:name="_Toc353873940"/>
      <w:bookmarkStart w:id="116" w:name="_Toc127161490"/>
      <w:bookmarkStart w:id="117" w:name="_Toc3538255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108"/>
      <w:bookmarkEnd w:id="111"/>
      <w:bookmarkEnd w:id="112"/>
      <w:r>
        <w:rPr>
          <w:rFonts w:ascii="宋体" w:hAnsi="宋体" w:cs="宋体" w:hint="eastAsia"/>
          <w:sz w:val="24"/>
        </w:rPr>
        <w:br w:type="page"/>
      </w:r>
    </w:p>
    <w:p w:rsidR="007D19A6" w:rsidRDefault="00FD7405">
      <w:pPr>
        <w:snapToGrid w:val="0"/>
        <w:spacing w:line="540" w:lineRule="exact"/>
        <w:jc w:val="center"/>
        <w:outlineLvl w:val="0"/>
        <w:rPr>
          <w:b/>
          <w:sz w:val="36"/>
          <w:szCs w:val="36"/>
        </w:rPr>
      </w:pPr>
      <w:bookmarkStart w:id="118" w:name="_Toc119569273"/>
      <w:r>
        <w:rPr>
          <w:rFonts w:hint="eastAsia"/>
          <w:b/>
          <w:sz w:val="36"/>
          <w:szCs w:val="36"/>
        </w:rPr>
        <w:lastRenderedPageBreak/>
        <w:t>第四章</w:t>
      </w:r>
      <w:r>
        <w:rPr>
          <w:rFonts w:hint="eastAsia"/>
          <w:b/>
          <w:sz w:val="36"/>
          <w:szCs w:val="36"/>
        </w:rPr>
        <w:t xml:space="preserve">   </w:t>
      </w:r>
      <w:bookmarkStart w:id="119" w:name="_Hlt164229061"/>
      <w:bookmarkEnd w:id="113"/>
      <w:bookmarkEnd w:id="114"/>
      <w:bookmarkEnd w:id="115"/>
      <w:bookmarkEnd w:id="116"/>
      <w:bookmarkEnd w:id="117"/>
      <w:bookmarkEnd w:id="119"/>
      <w:r>
        <w:rPr>
          <w:rFonts w:hint="eastAsia"/>
          <w:b/>
          <w:sz w:val="36"/>
          <w:szCs w:val="36"/>
        </w:rPr>
        <w:t>评标程序、评标方法和评标标准</w:t>
      </w:r>
      <w:bookmarkEnd w:id="118"/>
    </w:p>
    <w:p w:rsidR="007D19A6" w:rsidRDefault="00FD7405">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7D19A6" w:rsidRDefault="00FD7405">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264969231"/>
      <w:bookmarkStart w:id="121" w:name="_Toc151193783"/>
      <w:bookmarkStart w:id="122" w:name="_Toc150774746"/>
      <w:bookmarkStart w:id="123" w:name="_Toc195842906"/>
      <w:bookmarkStart w:id="124" w:name="_Toc150480779"/>
      <w:bookmarkStart w:id="125" w:name="_Toc164229382"/>
      <w:bookmarkStart w:id="126" w:name="_Toc150509292"/>
      <w:bookmarkStart w:id="127" w:name="_Toc127151541"/>
      <w:bookmarkStart w:id="128" w:name="_Toc142311043"/>
      <w:bookmarkStart w:id="129" w:name="_Toc150774641"/>
      <w:bookmarkStart w:id="130" w:name="_Toc226965814"/>
      <w:bookmarkStart w:id="131" w:name="_Toc305158809"/>
      <w:bookmarkStart w:id="132" w:name="_Toc265228379"/>
      <w:bookmarkStart w:id="133" w:name="_Toc305158883"/>
      <w:bookmarkStart w:id="134" w:name="_Toc226337237"/>
      <w:bookmarkStart w:id="135" w:name="_Toc151190168"/>
      <w:bookmarkStart w:id="136" w:name="_Toc151193855"/>
      <w:bookmarkStart w:id="137" w:name="_Toc164351635"/>
      <w:bookmarkStart w:id="138" w:name="_Toc226309785"/>
      <w:bookmarkStart w:id="139" w:name="_Toc149720834"/>
      <w:bookmarkStart w:id="140" w:name="_Toc164608810"/>
      <w:bookmarkStart w:id="141" w:name="_Toc226965731"/>
      <w:bookmarkStart w:id="142" w:name="_Toc164608655"/>
      <w:bookmarkStart w:id="143" w:name="_Toc151193711"/>
      <w:bookmarkStart w:id="144" w:name="_Toc151193929"/>
      <w:bookmarkStart w:id="145" w:name="_Toc164229236"/>
      <w:bookmarkStart w:id="146" w:name="_Toc127151742"/>
      <w:bookmarkStart w:id="147" w:name="_Toc127161455"/>
      <w:bookmarkStart w:id="148" w:name="_Toc151193639"/>
      <w:bookmarkStart w:id="149" w:name="_Toc353873941"/>
      <w:bookmarkStart w:id="150" w:name="_Toc353825551"/>
      <w:bookmarkStart w:id="151" w:name="_Toc353873935"/>
      <w:bookmarkStart w:id="152" w:name="_Toc127151555"/>
      <w:bookmarkStart w:id="153" w:name="_Toc226337251"/>
      <w:bookmarkStart w:id="154" w:name="_Toc195842920"/>
      <w:bookmarkStart w:id="155" w:name="_Toc264969245"/>
      <w:bookmarkStart w:id="156" w:name="_Toc150480793"/>
      <w:bookmarkStart w:id="157" w:name="_Toc150774760"/>
      <w:bookmarkStart w:id="158" w:name="_Toc265228393"/>
      <w:bookmarkStart w:id="159" w:name="_Toc226965828"/>
      <w:bookmarkStart w:id="160" w:name="_Toc353873665"/>
      <w:bookmarkStart w:id="161" w:name="_Toc305158897"/>
      <w:bookmarkStart w:id="162" w:name="_Toc305158823"/>
      <w:bookmarkStart w:id="163" w:name="_Toc142311057"/>
      <w:bookmarkStart w:id="164" w:name="_Toc353825545"/>
      <w:r>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7D19A6">
        <w:trPr>
          <w:trHeight w:val="300"/>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7D19A6" w:rsidRDefault="00FD7405">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7D19A6" w:rsidRDefault="00FD7405">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w:t>
            </w:r>
            <w:r>
              <w:rPr>
                <w:rFonts w:ascii="仿宋_GB2312" w:eastAsia="仿宋_GB2312" w:hAnsi="仿宋_GB2312" w:cs="仿宋_GB2312" w:hint="eastAsia"/>
                <w:sz w:val="24"/>
              </w:rPr>
              <w:t>/</w:t>
            </w:r>
            <w:r>
              <w:rPr>
                <w:rFonts w:ascii="仿宋_GB2312" w:eastAsia="仿宋_GB2312" w:hAnsi="仿宋_GB2312" w:cs="仿宋_GB2312" w:hint="eastAsia"/>
                <w:sz w:val="24"/>
              </w:rPr>
              <w:t>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w:t>
            </w:r>
            <w:r>
              <w:rPr>
                <w:rFonts w:ascii="仿宋_GB2312" w:eastAsia="仿宋_GB2312" w:hAnsi="仿宋_GB2312" w:cs="仿宋_GB2312" w:hint="eastAsia"/>
                <w:sz w:val="24"/>
              </w:rPr>
              <w:t>/</w:t>
            </w:r>
            <w:r>
              <w:rPr>
                <w:rFonts w:ascii="仿宋_GB2312" w:eastAsia="仿宋_GB2312" w:hAnsi="仿宋_GB2312" w:cs="仿宋_GB2312" w:hint="eastAsia"/>
                <w:sz w:val="24"/>
              </w:rPr>
              <w:t>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）采购的产品若属于《节能产品政府采购品目清单》范围中政府强制采购产品，则投标人所报产品必须获得国家确定的认证机构出具的、处于有效期之内的节能产品认证证书；</w:t>
            </w:r>
          </w:p>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）项目中涉及涂料、胶黏剂、油墨、清洗剂等挥</w:t>
            </w:r>
            <w:r>
              <w:rPr>
                <w:rFonts w:ascii="仿宋_GB2312" w:eastAsia="仿宋_GB2312" w:hAnsi="仿宋_GB2312" w:cs="仿宋_GB2312" w:hint="eastAsia"/>
                <w:kern w:val="0"/>
                <w:sz w:val="24"/>
              </w:rPr>
              <w:t>发性有机物产品，且属于强制性标准的，供应商应执行符合本市和国家的</w:t>
            </w:r>
            <w:r>
              <w:rPr>
                <w:rFonts w:ascii="仿宋_GB2312" w:eastAsia="仿宋_GB2312" w:hAnsi="仿宋_GB2312" w:cs="仿宋_GB2312" w:hint="eastAsia"/>
                <w:kern w:val="0"/>
                <w:sz w:val="24"/>
              </w:rPr>
              <w:lastRenderedPageBreak/>
              <w:t>VOCs</w:t>
            </w:r>
            <w:r>
              <w:rPr>
                <w:rFonts w:ascii="仿宋_GB2312" w:eastAsia="仿宋_GB2312" w:hAnsi="仿宋_GB2312" w:cs="仿宋_GB2312" w:hint="eastAsia"/>
                <w:kern w:val="0"/>
                <w:sz w:val="24"/>
              </w:rPr>
              <w:t>含量限制标准。</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w:t>
            </w:r>
            <w:r>
              <w:rPr>
                <w:rFonts w:ascii="仿宋_GB2312" w:eastAsia="仿宋_GB2312" w:hAnsi="仿宋_GB2312" w:cs="仿宋_GB2312" w:hint="eastAsia"/>
                <w:sz w:val="24"/>
              </w:rPr>
              <w:t>或者投标报价呈规律性差异；（五）不同投标人的投标文件相互混装；（六）不同投标人的投标保证金从同一单位或者个人的账户转出；</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7D19A6">
        <w:trPr>
          <w:trHeight w:val="685"/>
          <w:jc w:val="center"/>
        </w:trPr>
        <w:tc>
          <w:tcPr>
            <w:tcW w:w="750" w:type="dxa"/>
            <w:vAlign w:val="center"/>
          </w:tcPr>
          <w:p w:rsidR="007D19A6" w:rsidRDefault="00FD7405">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7D19A6" w:rsidRDefault="00FD7405">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7D19A6" w:rsidRDefault="007D19A6">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D19A6">
          <w:pgSz w:w="11907" w:h="16840"/>
          <w:pgMar w:top="1418" w:right="1134" w:bottom="1418" w:left="1701" w:header="851" w:footer="851" w:gutter="0"/>
          <w:cols w:space="720"/>
          <w:docGrid w:linePitch="462"/>
        </w:sectPr>
      </w:pPr>
    </w:p>
    <w:p w:rsidR="007D19A6" w:rsidRDefault="00FD7405">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D19A6" w:rsidRDefault="00FD7405">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 xml:space="preserve">2.2.1  </w:t>
      </w:r>
      <w:r>
        <w:rPr>
          <w:rFonts w:ascii="仿宋_GB2312" w:eastAsia="仿宋_GB2312" w:hAnsi="仿宋_GB2312" w:cs="仿宋_GB2312" w:hint="eastAsia"/>
          <w:sz w:val="24"/>
        </w:rPr>
        <w:t>评审中出现下列情形之一的，评标委员会应当启动异常低价投标审查程序：</w:t>
      </w:r>
    </w:p>
    <w:p w:rsidR="007D19A6" w:rsidRDefault="00FD7405">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）投标报价低于全部通过符合性审查供应商投标报价平均值</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全部通过符合性审查供应商投标报价平均值×</w:t>
      </w:r>
      <w:r>
        <w:rPr>
          <w:rFonts w:ascii="仿宋_GB2312" w:eastAsia="仿宋_GB2312" w:hAnsi="仿宋_GB2312" w:cs="仿宋_GB2312" w:hint="eastAsia"/>
          <w:sz w:val="24"/>
        </w:rPr>
        <w:t>65%</w:t>
      </w:r>
      <w:r>
        <w:rPr>
          <w:rFonts w:ascii="仿宋_GB2312" w:eastAsia="仿宋_GB2312" w:hAnsi="仿宋_GB2312" w:cs="仿宋_GB2312" w:hint="eastAsia"/>
          <w:sz w:val="24"/>
        </w:rPr>
        <w:t>；</w:t>
      </w:r>
    </w:p>
    <w:p w:rsidR="007D19A6" w:rsidRDefault="00FD7405">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）投标报价低于通过符合性审查的次低报价供应商投标报价</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通过符合性审查的次低报价供应商投标报价×</w:t>
      </w:r>
      <w:r>
        <w:rPr>
          <w:rFonts w:ascii="仿宋_GB2312" w:eastAsia="仿宋_GB2312" w:hAnsi="仿宋_GB2312" w:cs="仿宋_GB2312" w:hint="eastAsia"/>
          <w:sz w:val="24"/>
        </w:rPr>
        <w:t>6</w:t>
      </w:r>
      <w:r>
        <w:rPr>
          <w:rFonts w:ascii="仿宋_GB2312" w:eastAsia="仿宋_GB2312" w:hAnsi="仿宋_GB2312" w:cs="仿宋_GB2312" w:hint="eastAsia"/>
          <w:sz w:val="24"/>
        </w:rPr>
        <w:t>5%</w:t>
      </w:r>
      <w:r>
        <w:rPr>
          <w:rFonts w:ascii="仿宋_GB2312" w:eastAsia="仿宋_GB2312" w:hAnsi="仿宋_GB2312" w:cs="仿宋_GB2312" w:hint="eastAsia"/>
          <w:sz w:val="24"/>
        </w:rPr>
        <w:t>；</w:t>
      </w:r>
    </w:p>
    <w:p w:rsidR="007D19A6" w:rsidRDefault="00FD7405">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）投标报价低于采购项目最高限价</w:t>
      </w:r>
      <w:r>
        <w:rPr>
          <w:rFonts w:ascii="仿宋_GB2312" w:eastAsia="仿宋_GB2312" w:hAnsi="仿宋_GB2312" w:cs="仿宋_GB2312" w:hint="eastAsia"/>
          <w:sz w:val="24"/>
        </w:rPr>
        <w:t>65%</w:t>
      </w:r>
      <w:r>
        <w:rPr>
          <w:rFonts w:ascii="仿宋_GB2312" w:eastAsia="仿宋_GB2312" w:hAnsi="仿宋_GB2312" w:cs="仿宋_GB2312" w:hint="eastAsia"/>
          <w:sz w:val="24"/>
        </w:rPr>
        <w:t>的，即投标报价</w:t>
      </w:r>
      <w:r>
        <w:rPr>
          <w:rFonts w:ascii="仿宋_GB2312" w:eastAsia="仿宋_GB2312" w:hAnsi="仿宋_GB2312" w:cs="仿宋_GB2312" w:hint="eastAsia"/>
          <w:sz w:val="24"/>
        </w:rPr>
        <w:t>&lt;</w:t>
      </w:r>
      <w:r>
        <w:rPr>
          <w:rFonts w:ascii="仿宋_GB2312" w:eastAsia="仿宋_GB2312" w:hAnsi="仿宋_GB2312" w:cs="仿宋_GB2312" w:hint="eastAsia"/>
          <w:sz w:val="24"/>
        </w:rPr>
        <w:t>采购项目最高限价×</w:t>
      </w:r>
      <w:r>
        <w:rPr>
          <w:rFonts w:ascii="仿宋_GB2312" w:eastAsia="仿宋_GB2312" w:hAnsi="仿宋_GB2312" w:cs="仿宋_GB2312" w:hint="eastAsia"/>
          <w:sz w:val="24"/>
        </w:rPr>
        <w:t>65%</w:t>
      </w:r>
      <w:r>
        <w:rPr>
          <w:rFonts w:ascii="仿宋_GB2312" w:eastAsia="仿宋_GB2312" w:hAnsi="仿宋_GB2312" w:cs="仿宋_GB2312" w:hint="eastAsia"/>
          <w:sz w:val="24"/>
        </w:rPr>
        <w:t>；</w:t>
      </w:r>
    </w:p>
    <w:p w:rsidR="007D19A6" w:rsidRDefault="00FD7405">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）评标委员会基于专业判断，认为供应商报价过低，有可能影响产品质量或者不能诚信履约的其他情形。</w:t>
      </w:r>
    </w:p>
    <w:p w:rsidR="007D19A6" w:rsidRDefault="00FD7405">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 xml:space="preserve">2.2.2   </w:t>
      </w:r>
      <w:r>
        <w:rPr>
          <w:rFonts w:ascii="仿宋_GB2312" w:eastAsia="仿宋_GB2312" w:hAnsi="仿宋_GB2312" w:cs="仿宋_GB2312" w:hint="eastAsia"/>
          <w:sz w:val="24"/>
        </w:rPr>
        <w:t>评标委员会启动异常低价投标审查后，属于</w:t>
      </w:r>
      <w:r>
        <w:rPr>
          <w:rFonts w:ascii="仿宋_GB2312" w:eastAsia="仿宋_GB2312" w:hAnsi="仿宋_GB2312" w:cs="仿宋_GB2312" w:hint="eastAsia"/>
          <w:sz w:val="24"/>
        </w:rPr>
        <w:t>2.2.1</w:t>
      </w:r>
      <w:r>
        <w:rPr>
          <w:rFonts w:ascii="仿宋_GB2312" w:eastAsia="仿宋_GB2312" w:hAnsi="仿宋_GB2312" w:cs="仿宋_GB2312" w:hint="eastAsia"/>
          <w:sz w:val="24"/>
        </w:rPr>
        <w:t>第（</w:t>
      </w:r>
      <w:r>
        <w:rPr>
          <w:rFonts w:ascii="仿宋_GB2312" w:eastAsia="仿宋_GB2312" w:hAnsi="仿宋_GB2312" w:cs="仿宋_GB2312" w:hint="eastAsia"/>
          <w:sz w:val="24"/>
        </w:rPr>
        <w:t>1</w:t>
      </w:r>
      <w:r>
        <w:rPr>
          <w:rFonts w:ascii="仿宋_GB2312" w:eastAsia="仿宋_GB2312" w:hAnsi="仿宋_GB2312" w:cs="仿宋_GB2312" w:hint="eastAsia"/>
          <w:sz w:val="24"/>
        </w:rPr>
        <w:t>）至（</w:t>
      </w:r>
      <w:r>
        <w:rPr>
          <w:rFonts w:ascii="仿宋_GB2312" w:eastAsia="仿宋_GB2312" w:hAnsi="仿宋_GB2312" w:cs="仿宋_GB2312" w:hint="eastAsia"/>
          <w:sz w:val="24"/>
        </w:rPr>
        <w:t>4</w:t>
      </w:r>
      <w:r>
        <w:rPr>
          <w:rFonts w:ascii="仿宋_GB2312" w:eastAsia="仿宋_GB2312" w:hAnsi="仿宋_GB2312" w:cs="仿宋_GB2312" w:hint="eastAsia"/>
          <w:sz w:val="24"/>
        </w:rPr>
        <w:t>）项情形的，应当要求相关供应商在评审现场合理的时间内对投标价格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w:t>
      </w:r>
      <w:r>
        <w:rPr>
          <w:rFonts w:ascii="仿宋_GB2312" w:eastAsia="仿宋_GB2312" w:hAnsi="仿宋_GB2312" w:cs="仿宋_GB2312" w:hint="eastAsia"/>
          <w:sz w:val="24"/>
        </w:rPr>
        <w:t>30</w:t>
      </w:r>
      <w:r>
        <w:rPr>
          <w:rFonts w:ascii="仿宋_GB2312" w:eastAsia="仿宋_GB2312" w:hAnsi="仿宋_GB2312" w:cs="仿宋_GB2312" w:hint="eastAsia"/>
          <w:sz w:val="24"/>
        </w:rPr>
        <w:t>分钟。其中，属于</w:t>
      </w:r>
      <w:r>
        <w:rPr>
          <w:rFonts w:ascii="仿宋_GB2312" w:eastAsia="仿宋_GB2312" w:hAnsi="仿宋_GB2312" w:cs="仿宋_GB2312" w:hint="eastAsia"/>
          <w:sz w:val="24"/>
        </w:rPr>
        <w:t>2.2.1</w:t>
      </w:r>
      <w:r>
        <w:rPr>
          <w:rFonts w:ascii="仿宋_GB2312" w:eastAsia="仿宋_GB2312" w:hAnsi="仿宋_GB2312" w:cs="仿宋_GB2312" w:hint="eastAsia"/>
          <w:sz w:val="24"/>
        </w:rPr>
        <w:t>第（</w:t>
      </w:r>
      <w:r>
        <w:rPr>
          <w:rFonts w:ascii="仿宋_GB2312" w:eastAsia="仿宋_GB2312" w:hAnsi="仿宋_GB2312" w:cs="仿宋_GB2312" w:hint="eastAsia"/>
          <w:sz w:val="24"/>
        </w:rPr>
        <w:t>3</w:t>
      </w:r>
      <w:r>
        <w:rPr>
          <w:rFonts w:ascii="仿宋_GB2312" w:eastAsia="仿宋_GB2312" w:hAnsi="仿宋_GB2312" w:cs="仿宋_GB2312" w:hint="eastAsia"/>
          <w:sz w:val="24"/>
        </w:rPr>
        <w:t>）项情形，供应商已随投标文件一并提交相关书面说明及必要的证明材料的，在评审现场可不再重复提交。</w:t>
      </w:r>
    </w:p>
    <w:p w:rsidR="007D19A6" w:rsidRDefault="00FD7405" w:rsidP="007A3ED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D19A6" w:rsidRDefault="00FD7405" w:rsidP="007A3ED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w:t>
      </w:r>
      <w:r>
        <w:rPr>
          <w:rFonts w:ascii="仿宋_GB2312" w:eastAsia="仿宋_GB2312" w:hAnsi="仿宋_GB2312" w:cs="仿宋_GB2312" w:hint="eastAsia"/>
          <w:sz w:val="24"/>
        </w:rPr>
        <w:t>行业协会发布的行业平均成本等相关信息资料提供便利。评标委员会借助互联网等渠道查询相关信息的，应当严格遵守评审工作纪律，不得实施影响评审公正的行为。</w:t>
      </w:r>
    </w:p>
    <w:p w:rsidR="007D19A6" w:rsidRDefault="00FD7405" w:rsidP="007A3ED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w:t>
      </w:r>
      <w:r>
        <w:rPr>
          <w:rFonts w:ascii="仿宋_GB2312" w:eastAsia="仿宋_GB2312" w:hAnsi="仿宋_GB2312" w:cs="仿宋_GB2312" w:hint="eastAsia"/>
          <w:sz w:val="24"/>
        </w:rPr>
        <w:t>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7D19A6" w:rsidRDefault="00FD7405">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7D19A6" w:rsidRDefault="00FD7405">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w:t>
      </w:r>
      <w:r>
        <w:rPr>
          <w:rFonts w:ascii="仿宋_GB2312" w:eastAsia="仿宋_GB2312" w:hAnsi="仿宋_GB2312" w:cs="仿宋_GB2312" w:hint="eastAsia"/>
          <w:sz w:val="24"/>
        </w:rPr>
        <w:t>____/__________</w:t>
      </w:r>
    </w:p>
    <w:p w:rsidR="007D19A6" w:rsidRDefault="00FD7405">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w:t>
      </w:r>
      <w:r>
        <w:rPr>
          <w:rFonts w:ascii="仿宋_GB2312" w:eastAsia="仿宋_GB2312" w:hAnsi="仿宋_GB2312" w:cs="仿宋_GB2312" w:hint="eastAsia"/>
          <w:sz w:val="24"/>
        </w:rPr>
        <w:t>2.4.2-2.4.8</w:t>
      </w:r>
      <w:r>
        <w:rPr>
          <w:rFonts w:ascii="仿宋_GB2312" w:eastAsia="仿宋_GB2312" w:hAnsi="仿宋_GB2312" w:cs="仿宋_GB2312" w:hint="eastAsia"/>
          <w:sz w:val="24"/>
        </w:rPr>
        <w:t>项规定修正。</w:t>
      </w:r>
    </w:p>
    <w:p w:rsidR="007D19A6" w:rsidRDefault="00FD7405">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D19A6" w:rsidRDefault="00FD7405">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7D19A6" w:rsidRDefault="00FD7405">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7D19A6" w:rsidRDefault="00FD7405">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7D19A6" w:rsidRDefault="00FD7405">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7D19A6" w:rsidRDefault="00FD7405">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7D19A6" w:rsidRDefault="00FD7405">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w:t>
      </w:r>
      <w:r>
        <w:rPr>
          <w:rFonts w:ascii="仿宋_GB2312" w:eastAsia="仿宋_GB2312" w:hAnsi="仿宋_GB2312" w:cs="仿宋_GB2312" w:hint="eastAsia"/>
          <w:sz w:val="24"/>
        </w:rPr>
        <w:t>5.2</w:t>
      </w:r>
      <w:r>
        <w:rPr>
          <w:rFonts w:ascii="仿宋_GB2312" w:eastAsia="仿宋_GB2312" w:hAnsi="仿宋_GB2312" w:cs="仿宋_GB2312" w:hint="eastAsia"/>
          <w:sz w:val="24"/>
        </w:rPr>
        <w:t>条规定情形的，可以享受中小企业扶持政策，用扣除后的价格参加评审；否则，评标时价格不予扣除。</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w:t>
      </w:r>
      <w:r>
        <w:rPr>
          <w:rFonts w:ascii="仿宋_GB2312" w:eastAsia="仿宋_GB2312" w:hAnsi="仿宋_GB2312" w:cs="仿宋_GB2312" w:hint="eastAsia"/>
          <w:sz w:val="24"/>
        </w:rPr>
        <w:t>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w:t>
      </w:r>
      <w:r>
        <w:rPr>
          <w:rFonts w:ascii="仿宋_GB2312" w:eastAsia="仿宋_GB2312" w:hAnsi="仿宋_GB2312" w:cs="仿宋_GB2312" w:hint="eastAsia"/>
          <w:sz w:val="24"/>
        </w:rPr>
        <w:t>的扣除，用扣除后的价格参加评审。</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w:t>
      </w:r>
      <w:r>
        <w:rPr>
          <w:rFonts w:ascii="仿宋_GB2312" w:eastAsia="仿宋_GB2312" w:hAnsi="仿宋_GB2312" w:cs="仿宋_GB2312" w:hint="eastAsia"/>
          <w:sz w:val="24"/>
        </w:rPr>
        <w:t>30%</w:t>
      </w:r>
      <w:r>
        <w:rPr>
          <w:rFonts w:ascii="仿宋_GB2312" w:eastAsia="仿宋_GB2312" w:hAnsi="仿宋_GB2312" w:cs="仿宋_GB2312" w:hint="eastAsia"/>
          <w:sz w:val="24"/>
        </w:rPr>
        <w:t>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w:t>
      </w:r>
      <w:r>
        <w:rPr>
          <w:rFonts w:ascii="仿宋_GB2312" w:eastAsia="仿宋_GB2312" w:hAnsi="仿宋_GB2312" w:cs="仿宋_GB2312" w:hint="eastAsia"/>
          <w:sz w:val="24"/>
        </w:rPr>
        <w:t>的扣除，用扣除后的价格参加评审。</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w:t>
      </w:r>
      <w:r>
        <w:rPr>
          <w:rFonts w:ascii="仿宋_GB2312" w:eastAsia="仿宋_GB2312" w:hAnsi="仿宋_GB2312" w:cs="仿宋_GB2312" w:hint="eastAsia"/>
          <w:sz w:val="24"/>
        </w:rPr>
        <w:t>同等对待，不作区分。</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7D19A6" w:rsidRDefault="00FD7405">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7D19A6" w:rsidRDefault="00FD7405">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9"/>
      <w:bookmarkEnd w:id="150"/>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7D19A6" w:rsidRDefault="00FD7405">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D19A6" w:rsidRDefault="00FD7405">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w:t>
      </w:r>
      <w:r>
        <w:rPr>
          <w:rFonts w:ascii="仿宋_GB2312" w:eastAsia="仿宋_GB2312" w:hAnsi="仿宋_GB2312" w:cs="仿宋_GB2312" w:hint="eastAsia"/>
          <w:sz w:val="24"/>
        </w:rPr>
        <w:t>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7D19A6" w:rsidRDefault="00FD7405">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7D19A6" w:rsidRDefault="00FD7405">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w:t>
      </w:r>
      <w:r>
        <w:rPr>
          <w:rFonts w:ascii="仿宋_GB2312" w:eastAsia="仿宋_GB2312" w:hAnsi="仿宋_GB2312" w:cs="仿宋_GB2312" w:hint="eastAsia"/>
          <w:sz w:val="24"/>
        </w:rPr>
        <w:t>__/___</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w:t>
      </w:r>
      <w:r>
        <w:rPr>
          <w:rFonts w:ascii="仿宋_GB2312" w:eastAsia="仿宋_GB2312" w:hAnsi="仿宋_GB2312" w:cs="仿宋_GB2312" w:hint="eastAsia"/>
          <w:sz w:val="24"/>
        </w:rPr>
        <w:t>__/_</w:t>
      </w:r>
      <w:r>
        <w:rPr>
          <w:rFonts w:ascii="仿宋_GB2312" w:eastAsia="仿宋_GB2312" w:hAnsi="仿宋_GB2312" w:cs="仿宋_GB2312" w:hint="eastAsia"/>
          <w:sz w:val="24"/>
        </w:rPr>
        <w:t>。</w:t>
      </w:r>
    </w:p>
    <w:p w:rsidR="007D19A6" w:rsidRDefault="00FD7405">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w:t>
      </w:r>
      <w:r>
        <w:rPr>
          <w:rFonts w:ascii="仿宋_GB2312" w:eastAsia="仿宋_GB2312" w:hAnsi="仿宋_GB2312" w:cs="仿宋_GB2312" w:hint="eastAsia"/>
          <w:sz w:val="24"/>
        </w:rPr>
        <w:t>__/___</w:t>
      </w:r>
      <w:r>
        <w:rPr>
          <w:rFonts w:ascii="仿宋_GB2312" w:eastAsia="仿宋_GB2312" w:hAnsi="仿宋_GB2312" w:cs="仿宋_GB2312" w:hint="eastAsia"/>
          <w:sz w:val="24"/>
        </w:rPr>
        <w:t>。</w:t>
      </w:r>
    </w:p>
    <w:p w:rsidR="007D19A6" w:rsidRDefault="00FD7405">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6" w:name="_Toc151193716"/>
      <w:bookmarkStart w:id="167" w:name="_Toc150774751"/>
      <w:bookmarkStart w:id="168" w:name="_Toc264969236"/>
      <w:bookmarkStart w:id="169" w:name="_Toc127161460"/>
      <w:bookmarkStart w:id="170" w:name="_Toc226965736"/>
      <w:bookmarkStart w:id="171" w:name="_Toc151193934"/>
      <w:bookmarkStart w:id="172" w:name="_Toc151193644"/>
      <w:bookmarkStart w:id="173" w:name="_Toc149720839"/>
      <w:bookmarkStart w:id="174" w:name="_Toc265228384"/>
      <w:bookmarkStart w:id="175" w:name="_Toc164229387"/>
      <w:bookmarkStart w:id="176" w:name="_Toc150509297"/>
      <w:bookmarkStart w:id="177" w:name="_Toc142311048"/>
      <w:bookmarkStart w:id="178" w:name="_Toc520356170"/>
      <w:bookmarkStart w:id="179" w:name="_Toc151193788"/>
      <w:bookmarkStart w:id="180" w:name="_Toc226965819"/>
      <w:bookmarkStart w:id="181" w:name="_Toc195842911"/>
      <w:bookmarkStart w:id="182" w:name="_Toc226309790"/>
      <w:bookmarkStart w:id="183" w:name="_Toc164608815"/>
      <w:bookmarkStart w:id="184" w:name="_Toc150774646"/>
      <w:bookmarkStart w:id="185" w:name="_Toc150480784"/>
      <w:bookmarkStart w:id="186" w:name="_Toc151193860"/>
      <w:bookmarkStart w:id="187" w:name="_Ref467307010"/>
      <w:bookmarkStart w:id="188" w:name="_Toc226337242"/>
      <w:bookmarkStart w:id="189" w:name="_Toc305158888"/>
      <w:bookmarkStart w:id="190" w:name="_Toc127151747"/>
      <w:bookmarkStart w:id="191" w:name="_Toc151190173"/>
      <w:bookmarkStart w:id="192" w:name="_Toc127151546"/>
      <w:bookmarkStart w:id="193" w:name="_Toc305158814"/>
      <w:bookmarkStart w:id="194" w:name="_Toc164608660"/>
      <w:bookmarkStart w:id="195" w:name="_Toc164351640"/>
      <w:bookmarkStart w:id="196" w:name="_Toc164229241"/>
      <w:r>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w:t>
      </w:r>
      <w:r>
        <w:rPr>
          <w:rFonts w:ascii="仿宋_GB2312" w:eastAsia="仿宋_GB2312" w:hAnsi="仿宋_GB2312" w:cs="仿宋_GB2312" w:hint="eastAsia"/>
          <w:sz w:val="24"/>
        </w:rPr>
        <w:t>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D19A6" w:rsidRDefault="00FD7405" w:rsidP="007A3ED2">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7D19A6" w:rsidRDefault="00FD7405" w:rsidP="007A3ED2">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w:t>
      </w:r>
      <w:r>
        <w:rPr>
          <w:rFonts w:ascii="仿宋_GB2312" w:eastAsia="仿宋_GB2312" w:hAnsi="仿宋_GB2312" w:cs="仿宋_GB2312" w:hint="eastAsia"/>
          <w:sz w:val="24"/>
        </w:rPr>
        <w:t>2.4</w:t>
      </w:r>
      <w:r>
        <w:rPr>
          <w:rFonts w:ascii="仿宋_GB2312" w:eastAsia="仿宋_GB2312" w:hAnsi="仿宋_GB2312" w:cs="仿宋_GB2312" w:hint="eastAsia"/>
          <w:sz w:val="24"/>
        </w:rPr>
        <w:t>、</w:t>
      </w:r>
      <w:r>
        <w:rPr>
          <w:rFonts w:ascii="仿宋_GB2312" w:eastAsia="仿宋_GB2312" w:hAnsi="仿宋_GB2312" w:cs="仿宋_GB2312" w:hint="eastAsia"/>
          <w:sz w:val="24"/>
        </w:rPr>
        <w:t>2.5</w:t>
      </w:r>
      <w:r>
        <w:rPr>
          <w:rFonts w:ascii="仿宋_GB2312" w:eastAsia="仿宋_GB2312" w:hAnsi="仿宋_GB2312" w:cs="仿宋_GB2312" w:hint="eastAsia"/>
          <w:sz w:val="24"/>
        </w:rPr>
        <w:t>调整后的投标报价由低到高顺序排列。投标报价相同的并列。投标文件满足招标文件全部实质性要求且投标报价最低的投标人为排名第一的中标候选人。</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w:t>
      </w:r>
      <w:r>
        <w:rPr>
          <w:rFonts w:ascii="仿宋_GB2312" w:eastAsia="仿宋_GB2312" w:hAnsi="仿宋_GB2312" w:cs="仿宋_GB2312" w:hint="eastAsia"/>
          <w:sz w:val="24"/>
        </w:rPr>
        <w:t>的、投标或响应文件被认定为无效的情形进行重点复核。</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w:t>
      </w:r>
      <w:r>
        <w:rPr>
          <w:rFonts w:ascii="仿宋_GB2312" w:eastAsia="仿宋_GB2312" w:hAnsi="仿宋_GB2312" w:cs="仿宋_GB2312" w:hint="eastAsia"/>
          <w:sz w:val="24"/>
        </w:rPr>
        <w:t>3</w:t>
      </w:r>
      <w:r>
        <w:rPr>
          <w:rFonts w:ascii="仿宋_GB2312" w:eastAsia="仿宋_GB2312" w:hAnsi="仿宋_GB2312" w:cs="仿宋_GB2312" w:hint="eastAsia"/>
          <w:sz w:val="24"/>
        </w:rPr>
        <w:t>名中标候选人，采购人按中标候选人顺序确定排名第一的为中标供应商。</w:t>
      </w:r>
    </w:p>
    <w:p w:rsidR="007D19A6" w:rsidRDefault="00FD7405">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7D19A6" w:rsidRDefault="00FD7405">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D19A6" w:rsidRDefault="00FD7405">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7D19A6" w:rsidRDefault="00FD7405">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7D19A6">
        <w:trPr>
          <w:trHeight w:val="331"/>
          <w:jc w:val="center"/>
        </w:trPr>
        <w:tc>
          <w:tcPr>
            <w:tcW w:w="720" w:type="dxa"/>
            <w:vAlign w:val="center"/>
          </w:tcPr>
          <w:p w:rsidR="007D19A6" w:rsidRDefault="00FD7405">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7D19A6" w:rsidRDefault="00FD7405">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7D19A6" w:rsidRDefault="00FD7405">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7D19A6" w:rsidRDefault="00FD7405">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7D19A6">
        <w:trPr>
          <w:trHeight w:val="331"/>
          <w:jc w:val="center"/>
        </w:trPr>
        <w:tc>
          <w:tcPr>
            <w:tcW w:w="720" w:type="dxa"/>
            <w:vAlign w:val="center"/>
          </w:tcPr>
          <w:p w:rsidR="007D19A6" w:rsidRDefault="00FD7405">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7D19A6" w:rsidRDefault="00FD7405">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7D19A6" w:rsidRDefault="00FD7405">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7D19A6" w:rsidRDefault="00FD7405">
            <w:pPr>
              <w:widowControl/>
              <w:spacing w:line="360" w:lineRule="auto"/>
              <w:rPr>
                <w:rFonts w:ascii="仿宋" w:eastAsia="仿宋" w:hAnsi="仿宋"/>
                <w:kern w:val="0"/>
                <w:sz w:val="24"/>
              </w:rPr>
            </w:pPr>
            <w:r>
              <w:rPr>
                <w:rFonts w:ascii="仿宋" w:eastAsia="仿宋" w:hAnsi="仿宋"/>
                <w:kern w:val="0"/>
                <w:sz w:val="24"/>
              </w:rPr>
              <w:t>评标价格分数</w:t>
            </w:r>
            <w:r>
              <w:rPr>
                <w:rFonts w:ascii="仿宋" w:eastAsia="仿宋" w:hAnsi="仿宋"/>
                <w:kern w:val="0"/>
                <w:sz w:val="24"/>
              </w:rPr>
              <w:t>=</w:t>
            </w:r>
            <w:r>
              <w:rPr>
                <w:rFonts w:ascii="仿宋" w:eastAsia="仿宋" w:hAnsi="仿宋"/>
                <w:kern w:val="0"/>
                <w:sz w:val="24"/>
              </w:rPr>
              <w:t>（评标基准价</w:t>
            </w:r>
            <w:r>
              <w:rPr>
                <w:rFonts w:ascii="仿宋" w:eastAsia="仿宋" w:hAnsi="仿宋"/>
                <w:kern w:val="0"/>
                <w:sz w:val="24"/>
              </w:rPr>
              <w:t>/</w:t>
            </w:r>
            <w:r>
              <w:rPr>
                <w:rFonts w:ascii="仿宋" w:eastAsia="仿宋" w:hAnsi="仿宋"/>
                <w:kern w:val="0"/>
                <w:sz w:val="24"/>
              </w:rPr>
              <w:t>投标报价）</w:t>
            </w:r>
            <w:r>
              <w:rPr>
                <w:rFonts w:ascii="仿宋" w:eastAsia="仿宋" w:hAnsi="仿宋"/>
                <w:kern w:val="0"/>
                <w:sz w:val="24"/>
              </w:rPr>
              <w:t>×</w:t>
            </w:r>
            <w:r>
              <w:rPr>
                <w:rFonts w:ascii="仿宋" w:eastAsia="仿宋" w:hAnsi="仿宋"/>
                <w:kern w:val="0"/>
                <w:sz w:val="24"/>
              </w:rPr>
              <w:t>价格权重（</w:t>
            </w:r>
            <w:r>
              <w:rPr>
                <w:rFonts w:ascii="仿宋" w:eastAsia="仿宋" w:hAnsi="仿宋" w:hint="eastAsia"/>
                <w:kern w:val="0"/>
                <w:sz w:val="24"/>
              </w:rPr>
              <w:t>1</w:t>
            </w:r>
            <w:r>
              <w:rPr>
                <w:rFonts w:ascii="仿宋" w:eastAsia="仿宋" w:hAnsi="仿宋"/>
                <w:kern w:val="0"/>
                <w:sz w:val="24"/>
              </w:rPr>
              <w:t>0%</w:t>
            </w:r>
            <w:r>
              <w:rPr>
                <w:rFonts w:ascii="仿宋" w:eastAsia="仿宋" w:hAnsi="仿宋"/>
                <w:kern w:val="0"/>
                <w:sz w:val="24"/>
              </w:rPr>
              <w:t>）</w:t>
            </w:r>
            <w:r>
              <w:rPr>
                <w:rFonts w:ascii="仿宋" w:eastAsia="仿宋" w:hAnsi="仿宋"/>
                <w:kern w:val="0"/>
                <w:sz w:val="24"/>
              </w:rPr>
              <w:t>×100</w:t>
            </w:r>
          </w:p>
          <w:p w:rsidR="007D19A6" w:rsidRDefault="00FD7405">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7D19A6">
        <w:trPr>
          <w:trHeight w:val="453"/>
          <w:jc w:val="center"/>
        </w:trPr>
        <w:tc>
          <w:tcPr>
            <w:tcW w:w="720" w:type="dxa"/>
            <w:vMerge w:val="restart"/>
            <w:vAlign w:val="center"/>
          </w:tcPr>
          <w:p w:rsidR="007D19A6" w:rsidRDefault="00FD7405">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7D19A6" w:rsidRDefault="00FD7405">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7D19A6" w:rsidRDefault="00FD7405">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w:t>
            </w:r>
            <w:r>
              <w:rPr>
                <w:rFonts w:ascii="仿宋" w:eastAsia="仿宋" w:hAnsi="仿宋" w:cs="Calibri" w:hint="eastAsia"/>
                <w:kern w:val="0"/>
                <w:sz w:val="24"/>
              </w:rPr>
              <w:t>8</w:t>
            </w:r>
            <w:r>
              <w:rPr>
                <w:rFonts w:ascii="仿宋" w:eastAsia="仿宋" w:hAnsi="仿宋" w:cs="Calibri" w:hint="eastAsia"/>
                <w:kern w:val="0"/>
                <w:sz w:val="24"/>
              </w:rPr>
              <w:t>分）</w:t>
            </w:r>
          </w:p>
        </w:tc>
        <w:tc>
          <w:tcPr>
            <w:tcW w:w="6383" w:type="dxa"/>
            <w:vAlign w:val="center"/>
          </w:tcPr>
          <w:p w:rsidR="007D19A6" w:rsidRDefault="00FD7405">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7D19A6" w:rsidRDefault="00FD7405">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1</w:t>
            </w:r>
            <w:r>
              <w:rPr>
                <w:rFonts w:ascii="仿宋" w:eastAsia="仿宋" w:hAnsi="仿宋" w:cs="Calibri" w:hint="eastAsia"/>
                <w:kern w:val="0"/>
                <w:sz w:val="24"/>
              </w:rPr>
              <w:t>）面积≥</w:t>
            </w:r>
            <w:r>
              <w:rPr>
                <w:rFonts w:ascii="仿宋" w:eastAsia="仿宋" w:hAnsi="仿宋" w:cs="Calibri" w:hint="eastAsia"/>
                <w:kern w:val="0"/>
                <w:sz w:val="24"/>
              </w:rPr>
              <w:t>3000</w:t>
            </w:r>
            <w:r>
              <w:rPr>
                <w:rFonts w:ascii="仿宋" w:eastAsia="仿宋" w:hAnsi="仿宋" w:cs="Calibri" w:hint="eastAsia"/>
                <w:kern w:val="0"/>
                <w:sz w:val="24"/>
              </w:rPr>
              <w:t>平方米，得</w:t>
            </w:r>
            <w:r>
              <w:rPr>
                <w:rFonts w:ascii="仿宋" w:eastAsia="仿宋" w:hAnsi="仿宋" w:cs="Calibri" w:hint="eastAsia"/>
                <w:kern w:val="0"/>
                <w:sz w:val="24"/>
              </w:rPr>
              <w:t>8</w:t>
            </w:r>
            <w:r>
              <w:rPr>
                <w:rFonts w:ascii="仿宋" w:eastAsia="仿宋" w:hAnsi="仿宋" w:cs="Calibri" w:hint="eastAsia"/>
                <w:kern w:val="0"/>
                <w:sz w:val="24"/>
              </w:rPr>
              <w:t>分；</w:t>
            </w:r>
          </w:p>
          <w:p w:rsidR="007D19A6" w:rsidRDefault="00FD7405">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2</w:t>
            </w:r>
            <w:r>
              <w:rPr>
                <w:rFonts w:ascii="仿宋" w:eastAsia="仿宋" w:hAnsi="仿宋" w:cs="Calibri" w:hint="eastAsia"/>
                <w:kern w:val="0"/>
                <w:sz w:val="24"/>
              </w:rPr>
              <w:t>）</w:t>
            </w:r>
            <w:r>
              <w:rPr>
                <w:rFonts w:ascii="仿宋" w:eastAsia="仿宋" w:hAnsi="仿宋" w:cs="Calibri" w:hint="eastAsia"/>
                <w:kern w:val="0"/>
                <w:sz w:val="24"/>
              </w:rPr>
              <w:t>2500</w:t>
            </w:r>
            <w:r>
              <w:rPr>
                <w:rFonts w:ascii="仿宋" w:eastAsia="仿宋" w:hAnsi="仿宋" w:cs="Calibri" w:hint="eastAsia"/>
                <w:kern w:val="0"/>
                <w:sz w:val="24"/>
              </w:rPr>
              <w:t>平方米≤面积＜</w:t>
            </w:r>
            <w:r>
              <w:rPr>
                <w:rFonts w:ascii="仿宋" w:eastAsia="仿宋" w:hAnsi="仿宋" w:cs="Calibri" w:hint="eastAsia"/>
                <w:kern w:val="0"/>
                <w:sz w:val="24"/>
              </w:rPr>
              <w:t>3000</w:t>
            </w:r>
            <w:r>
              <w:rPr>
                <w:rFonts w:ascii="仿宋" w:eastAsia="仿宋" w:hAnsi="仿宋" w:cs="Calibri" w:hint="eastAsia"/>
                <w:kern w:val="0"/>
                <w:sz w:val="24"/>
              </w:rPr>
              <w:t>平方米，得</w:t>
            </w:r>
            <w:r>
              <w:rPr>
                <w:rFonts w:ascii="仿宋" w:eastAsia="仿宋" w:hAnsi="仿宋" w:cs="Calibri" w:hint="eastAsia"/>
                <w:kern w:val="0"/>
                <w:sz w:val="24"/>
              </w:rPr>
              <w:t>4</w:t>
            </w:r>
            <w:r>
              <w:rPr>
                <w:rFonts w:ascii="仿宋" w:eastAsia="仿宋" w:hAnsi="仿宋" w:cs="Calibri" w:hint="eastAsia"/>
                <w:kern w:val="0"/>
                <w:sz w:val="24"/>
              </w:rPr>
              <w:t>分；</w:t>
            </w:r>
          </w:p>
          <w:p w:rsidR="007D19A6" w:rsidRDefault="00FD7405">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3</w:t>
            </w:r>
            <w:r>
              <w:rPr>
                <w:rFonts w:ascii="仿宋" w:eastAsia="仿宋" w:hAnsi="仿宋" w:cs="Calibri" w:hint="eastAsia"/>
                <w:kern w:val="0"/>
                <w:sz w:val="24"/>
              </w:rPr>
              <w:t>）</w:t>
            </w:r>
            <w:r>
              <w:rPr>
                <w:rFonts w:ascii="仿宋" w:eastAsia="仿宋" w:hAnsi="仿宋" w:cs="Calibri" w:hint="eastAsia"/>
                <w:kern w:val="0"/>
                <w:sz w:val="24"/>
              </w:rPr>
              <w:t>2000</w:t>
            </w:r>
            <w:r>
              <w:rPr>
                <w:rFonts w:ascii="仿宋" w:eastAsia="仿宋" w:hAnsi="仿宋" w:cs="Calibri" w:hint="eastAsia"/>
                <w:kern w:val="0"/>
                <w:sz w:val="24"/>
              </w:rPr>
              <w:t>平方米≤面积＜</w:t>
            </w:r>
            <w:r>
              <w:rPr>
                <w:rFonts w:ascii="仿宋" w:eastAsia="仿宋" w:hAnsi="仿宋" w:cs="Calibri" w:hint="eastAsia"/>
                <w:kern w:val="0"/>
                <w:sz w:val="24"/>
              </w:rPr>
              <w:t>2500</w:t>
            </w:r>
            <w:r>
              <w:rPr>
                <w:rFonts w:ascii="仿宋" w:eastAsia="仿宋" w:hAnsi="仿宋" w:cs="Calibri" w:hint="eastAsia"/>
                <w:kern w:val="0"/>
                <w:sz w:val="24"/>
              </w:rPr>
              <w:t>平方米，得</w:t>
            </w:r>
            <w:r>
              <w:rPr>
                <w:rFonts w:ascii="仿宋" w:eastAsia="仿宋" w:hAnsi="仿宋" w:cs="Calibri" w:hint="eastAsia"/>
                <w:kern w:val="0"/>
                <w:sz w:val="24"/>
              </w:rPr>
              <w:t>2</w:t>
            </w:r>
            <w:r>
              <w:rPr>
                <w:rFonts w:ascii="仿宋" w:eastAsia="仿宋" w:hAnsi="仿宋" w:cs="Calibri" w:hint="eastAsia"/>
                <w:kern w:val="0"/>
                <w:sz w:val="24"/>
              </w:rPr>
              <w:t>分；</w:t>
            </w:r>
          </w:p>
          <w:p w:rsidR="007D19A6" w:rsidRDefault="00FD7405">
            <w:pPr>
              <w:widowControl/>
              <w:spacing w:line="360" w:lineRule="auto"/>
              <w:rPr>
                <w:rFonts w:ascii="仿宋" w:eastAsia="仿宋" w:hAnsi="仿宋" w:cs="Calibri"/>
                <w:kern w:val="0"/>
                <w:sz w:val="24"/>
              </w:rPr>
            </w:pPr>
            <w:r>
              <w:rPr>
                <w:rFonts w:ascii="仿宋" w:eastAsia="仿宋" w:hAnsi="仿宋" w:cs="Calibri" w:hint="eastAsia"/>
                <w:kern w:val="0"/>
                <w:sz w:val="24"/>
              </w:rPr>
              <w:t>（</w:t>
            </w:r>
            <w:r>
              <w:rPr>
                <w:rFonts w:ascii="仿宋" w:eastAsia="仿宋" w:hAnsi="仿宋" w:cs="Calibri" w:hint="eastAsia"/>
                <w:kern w:val="0"/>
                <w:sz w:val="24"/>
              </w:rPr>
              <w:t>4</w:t>
            </w:r>
            <w:r>
              <w:rPr>
                <w:rFonts w:ascii="仿宋" w:eastAsia="仿宋" w:hAnsi="仿宋" w:cs="Calibri" w:hint="eastAsia"/>
                <w:kern w:val="0"/>
                <w:sz w:val="24"/>
              </w:rPr>
              <w:t>）面积＜</w:t>
            </w:r>
            <w:r>
              <w:rPr>
                <w:rFonts w:ascii="仿宋" w:eastAsia="仿宋" w:hAnsi="仿宋" w:cs="Calibri" w:hint="eastAsia"/>
                <w:kern w:val="0"/>
                <w:sz w:val="24"/>
              </w:rPr>
              <w:t>2000</w:t>
            </w:r>
            <w:r>
              <w:rPr>
                <w:rFonts w:ascii="仿宋" w:eastAsia="仿宋" w:hAnsi="仿宋" w:cs="Calibri" w:hint="eastAsia"/>
                <w:kern w:val="0"/>
                <w:sz w:val="24"/>
              </w:rPr>
              <w:t>平方米，得</w:t>
            </w:r>
            <w:r>
              <w:rPr>
                <w:rFonts w:ascii="仿宋" w:eastAsia="仿宋" w:hAnsi="仿宋" w:cs="Calibri" w:hint="eastAsia"/>
                <w:kern w:val="0"/>
                <w:sz w:val="24"/>
              </w:rPr>
              <w:t>0</w:t>
            </w:r>
            <w:r>
              <w:rPr>
                <w:rFonts w:ascii="仿宋" w:eastAsia="仿宋" w:hAnsi="仿宋" w:cs="Calibri" w:hint="eastAsia"/>
                <w:kern w:val="0"/>
                <w:sz w:val="24"/>
              </w:rPr>
              <w:t>分。</w:t>
            </w:r>
          </w:p>
        </w:tc>
      </w:tr>
      <w:tr w:rsidR="007D19A6">
        <w:trPr>
          <w:trHeight w:val="453"/>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w:t>
            </w:r>
            <w:r>
              <w:rPr>
                <w:rFonts w:ascii="仿宋" w:eastAsia="仿宋" w:hAnsi="仿宋" w:cs="宋体" w:hint="eastAsia"/>
                <w:kern w:val="0"/>
                <w:sz w:val="24"/>
              </w:rPr>
              <w:t>1</w:t>
            </w:r>
            <w:r>
              <w:rPr>
                <w:rFonts w:ascii="仿宋" w:eastAsia="仿宋" w:hAnsi="仿宋" w:cs="宋体" w:hint="eastAsia"/>
                <w:kern w:val="0"/>
                <w:sz w:val="24"/>
              </w:rPr>
              <w:t>（</w:t>
            </w:r>
            <w:r>
              <w:rPr>
                <w:rFonts w:ascii="仿宋" w:eastAsia="仿宋" w:hAnsi="仿宋" w:cs="宋体" w:hint="eastAsia"/>
                <w:kern w:val="0"/>
                <w:sz w:val="24"/>
              </w:rPr>
              <w:t>14</w:t>
            </w:r>
            <w:r>
              <w:rPr>
                <w:rFonts w:ascii="仿宋" w:eastAsia="仿宋" w:hAnsi="仿宋" w:cs="宋体" w:hint="eastAsia"/>
                <w:kern w:val="0"/>
                <w:sz w:val="24"/>
              </w:rPr>
              <w:t>分）</w:t>
            </w:r>
          </w:p>
        </w:tc>
        <w:tc>
          <w:tcPr>
            <w:tcW w:w="6383" w:type="dxa"/>
            <w:vAlign w:val="center"/>
          </w:tcPr>
          <w:p w:rsidR="007D19A6" w:rsidRDefault="00FD7405">
            <w:pPr>
              <w:widowControl/>
              <w:spacing w:line="360" w:lineRule="auto"/>
              <w:rPr>
                <w:rFonts w:ascii="仿宋" w:eastAsia="仿宋" w:hAnsi="仿宋" w:cs="宋体"/>
                <w:kern w:val="0"/>
                <w:sz w:val="24"/>
              </w:rPr>
            </w:pPr>
            <w:r>
              <w:rPr>
                <w:rFonts w:ascii="仿宋" w:eastAsia="仿宋" w:hAnsi="仿宋" w:cs="宋体" w:hint="eastAsia"/>
                <w:kern w:val="0"/>
                <w:sz w:val="24"/>
              </w:rPr>
              <w:t>1.</w:t>
            </w:r>
            <w:r>
              <w:rPr>
                <w:rFonts w:ascii="仿宋" w:eastAsia="仿宋" w:hAnsi="仿宋" w:cs="宋体" w:hint="eastAsia"/>
                <w:kern w:val="0"/>
                <w:sz w:val="24"/>
              </w:rPr>
              <w:t>地理位置</w:t>
            </w:r>
          </w:p>
          <w:p w:rsidR="007D19A6" w:rsidRDefault="00FD7405">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7D19A6" w:rsidRDefault="00FD7405">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w:t>
            </w:r>
            <w:proofErr w:type="gramStart"/>
            <w:r>
              <w:rPr>
                <w:rFonts w:ascii="仿宋" w:eastAsia="仿宋" w:hAnsi="仿宋" w:cs="宋体" w:hint="eastAsia"/>
                <w:kern w:val="0"/>
                <w:sz w:val="24"/>
              </w:rPr>
              <w:t>常屯桥</w:t>
            </w:r>
            <w:proofErr w:type="gramEnd"/>
            <w:r>
              <w:rPr>
                <w:rFonts w:ascii="仿宋" w:eastAsia="仿宋" w:hAnsi="仿宋" w:cs="宋体" w:hint="eastAsia"/>
                <w:kern w:val="0"/>
                <w:sz w:val="24"/>
              </w:rPr>
              <w:t>5</w:t>
            </w:r>
            <w:r>
              <w:rPr>
                <w:rFonts w:ascii="仿宋" w:eastAsia="仿宋" w:hAnsi="仿宋" w:cs="宋体" w:hint="eastAsia"/>
                <w:kern w:val="0"/>
                <w:sz w:val="24"/>
              </w:rPr>
              <w:t>公里（含）以内得</w:t>
            </w:r>
            <w:r>
              <w:rPr>
                <w:rFonts w:ascii="仿宋" w:eastAsia="仿宋" w:hAnsi="仿宋" w:cs="宋体" w:hint="eastAsia"/>
                <w:kern w:val="0"/>
                <w:sz w:val="24"/>
              </w:rPr>
              <w:t>14</w:t>
            </w:r>
            <w:r>
              <w:rPr>
                <w:rFonts w:ascii="仿宋" w:eastAsia="仿宋" w:hAnsi="仿宋" w:cs="宋体" w:hint="eastAsia"/>
                <w:kern w:val="0"/>
                <w:sz w:val="24"/>
              </w:rPr>
              <w:t>分，</w:t>
            </w:r>
            <w:r>
              <w:rPr>
                <w:rFonts w:ascii="仿宋" w:eastAsia="仿宋" w:hAnsi="仿宋" w:cs="宋体" w:hint="eastAsia"/>
                <w:kern w:val="0"/>
                <w:sz w:val="24"/>
              </w:rPr>
              <w:t>5-8</w:t>
            </w:r>
            <w:r>
              <w:rPr>
                <w:rFonts w:ascii="仿宋" w:eastAsia="仿宋" w:hAnsi="仿宋" w:cs="宋体" w:hint="eastAsia"/>
                <w:kern w:val="0"/>
                <w:sz w:val="24"/>
              </w:rPr>
              <w:t>（含）公里得</w:t>
            </w:r>
            <w:r>
              <w:rPr>
                <w:rFonts w:ascii="仿宋" w:eastAsia="仿宋" w:hAnsi="仿宋" w:cs="宋体" w:hint="eastAsia"/>
                <w:kern w:val="0"/>
                <w:sz w:val="24"/>
              </w:rPr>
              <w:t>7</w:t>
            </w:r>
            <w:r>
              <w:rPr>
                <w:rFonts w:ascii="仿宋" w:eastAsia="仿宋" w:hAnsi="仿宋" w:cs="宋体" w:hint="eastAsia"/>
                <w:kern w:val="0"/>
                <w:sz w:val="24"/>
              </w:rPr>
              <w:t>分，</w:t>
            </w:r>
            <w:r>
              <w:rPr>
                <w:rFonts w:ascii="仿宋" w:eastAsia="仿宋" w:hAnsi="仿宋" w:cs="宋体" w:hint="eastAsia"/>
                <w:kern w:val="0"/>
                <w:sz w:val="24"/>
              </w:rPr>
              <w:t>8-12</w:t>
            </w:r>
            <w:r>
              <w:rPr>
                <w:rFonts w:ascii="仿宋" w:eastAsia="仿宋" w:hAnsi="仿宋" w:cs="宋体" w:hint="eastAsia"/>
                <w:kern w:val="0"/>
                <w:sz w:val="24"/>
              </w:rPr>
              <w:t>（含）公里得</w:t>
            </w:r>
            <w:r>
              <w:rPr>
                <w:rFonts w:ascii="仿宋" w:eastAsia="仿宋" w:hAnsi="仿宋" w:cs="宋体" w:hint="eastAsia"/>
                <w:kern w:val="0"/>
                <w:sz w:val="24"/>
              </w:rPr>
              <w:t>5</w:t>
            </w:r>
            <w:r>
              <w:rPr>
                <w:rFonts w:ascii="仿宋" w:eastAsia="仿宋" w:hAnsi="仿宋" w:cs="宋体" w:hint="eastAsia"/>
                <w:kern w:val="0"/>
                <w:sz w:val="24"/>
              </w:rPr>
              <w:t>分，</w:t>
            </w:r>
            <w:r>
              <w:rPr>
                <w:rFonts w:ascii="仿宋" w:eastAsia="仿宋" w:hAnsi="仿宋" w:cs="宋体" w:hint="eastAsia"/>
                <w:kern w:val="0"/>
                <w:sz w:val="24"/>
              </w:rPr>
              <w:t>超过</w:t>
            </w:r>
            <w:r>
              <w:rPr>
                <w:rFonts w:ascii="仿宋" w:eastAsia="仿宋" w:hAnsi="仿宋" w:cs="宋体" w:hint="eastAsia"/>
                <w:kern w:val="0"/>
                <w:sz w:val="24"/>
              </w:rPr>
              <w:t>12</w:t>
            </w:r>
            <w:r>
              <w:rPr>
                <w:rFonts w:ascii="仿宋" w:eastAsia="仿宋" w:hAnsi="仿宋" w:cs="宋体" w:hint="eastAsia"/>
                <w:kern w:val="0"/>
                <w:sz w:val="24"/>
              </w:rPr>
              <w:t>公里得</w:t>
            </w:r>
            <w:r>
              <w:rPr>
                <w:rFonts w:ascii="仿宋" w:eastAsia="仿宋" w:hAnsi="仿宋" w:cs="宋体" w:hint="eastAsia"/>
                <w:kern w:val="0"/>
                <w:sz w:val="24"/>
              </w:rPr>
              <w:t>0</w:t>
            </w:r>
            <w:r>
              <w:rPr>
                <w:rFonts w:ascii="仿宋" w:eastAsia="仿宋" w:hAnsi="仿宋" w:cs="宋体" w:hint="eastAsia"/>
                <w:kern w:val="0"/>
                <w:sz w:val="24"/>
              </w:rPr>
              <w:t>分。</w:t>
            </w:r>
          </w:p>
        </w:tc>
      </w:tr>
      <w:tr w:rsidR="007D19A6">
        <w:trPr>
          <w:trHeight w:val="453"/>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w:t>
            </w:r>
            <w:r>
              <w:rPr>
                <w:rFonts w:ascii="仿宋" w:eastAsia="仿宋" w:hAnsi="仿宋" w:cs="宋体" w:hint="eastAsia"/>
                <w:kern w:val="0"/>
                <w:sz w:val="24"/>
              </w:rPr>
              <w:t>2</w:t>
            </w:r>
            <w:r>
              <w:rPr>
                <w:rFonts w:ascii="仿宋" w:eastAsia="仿宋" w:hAnsi="仿宋" w:cs="宋体" w:hint="eastAsia"/>
                <w:kern w:val="0"/>
                <w:sz w:val="24"/>
              </w:rPr>
              <w:t>（</w:t>
            </w:r>
            <w:r>
              <w:rPr>
                <w:rFonts w:ascii="仿宋" w:eastAsia="仿宋" w:hAnsi="仿宋" w:cs="宋体" w:hint="eastAsia"/>
                <w:kern w:val="0"/>
                <w:sz w:val="24"/>
              </w:rPr>
              <w:t>8</w:t>
            </w:r>
            <w:r>
              <w:rPr>
                <w:rFonts w:ascii="仿宋" w:eastAsia="仿宋" w:hAnsi="仿宋" w:cs="宋体" w:hint="eastAsia"/>
                <w:kern w:val="0"/>
                <w:sz w:val="24"/>
              </w:rPr>
              <w:t>分）</w:t>
            </w:r>
          </w:p>
        </w:tc>
        <w:tc>
          <w:tcPr>
            <w:tcW w:w="6383" w:type="dxa"/>
            <w:vAlign w:val="center"/>
          </w:tcPr>
          <w:p w:rsidR="007D19A6" w:rsidRDefault="00FD7405">
            <w:pPr>
              <w:spacing w:beforeLines="50" w:before="120" w:line="360" w:lineRule="auto"/>
              <w:jc w:val="left"/>
              <w:rPr>
                <w:rFonts w:ascii="仿宋" w:eastAsia="仿宋" w:hAnsi="仿宋"/>
                <w:sz w:val="24"/>
              </w:rPr>
            </w:pPr>
            <w:r>
              <w:rPr>
                <w:rFonts w:ascii="仿宋" w:eastAsia="仿宋" w:hAnsi="仿宋" w:hint="eastAsia"/>
                <w:sz w:val="24"/>
              </w:rPr>
              <w:t>2.</w:t>
            </w:r>
            <w:r>
              <w:rPr>
                <w:rFonts w:ascii="仿宋" w:eastAsia="仿宋" w:hAnsi="仿宋" w:hint="eastAsia"/>
                <w:sz w:val="24"/>
              </w:rPr>
              <w:t>根据投标人提供的位置情况进行评价（需提供显示停车场及周围地理位置的地图截图）：</w:t>
            </w:r>
          </w:p>
          <w:p w:rsidR="007D19A6" w:rsidRDefault="00FD7405">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）选址距离主干路交通方便，停车场进出口设计合理便捷顺畅，得</w:t>
            </w:r>
            <w:r>
              <w:rPr>
                <w:rFonts w:ascii="仿宋" w:eastAsia="仿宋" w:hAnsi="仿宋" w:hint="eastAsia"/>
                <w:sz w:val="24"/>
              </w:rPr>
              <w:t>8</w:t>
            </w:r>
            <w:r>
              <w:rPr>
                <w:rFonts w:ascii="仿宋" w:eastAsia="仿宋" w:hAnsi="仿宋" w:hint="eastAsia"/>
                <w:sz w:val="24"/>
              </w:rPr>
              <w:t>分；</w:t>
            </w:r>
          </w:p>
          <w:p w:rsidR="007D19A6" w:rsidRDefault="00FD7405">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）选址距离主干路交通方便，但停车场进出口设计有缺陷，得</w:t>
            </w:r>
            <w:r>
              <w:rPr>
                <w:rFonts w:ascii="仿宋" w:eastAsia="仿宋" w:hAnsi="仿宋" w:hint="eastAsia"/>
                <w:sz w:val="24"/>
              </w:rPr>
              <w:t>5</w:t>
            </w:r>
            <w:r>
              <w:rPr>
                <w:rFonts w:ascii="仿宋" w:eastAsia="仿宋" w:hAnsi="仿宋" w:hint="eastAsia"/>
                <w:sz w:val="24"/>
              </w:rPr>
              <w:t>分；</w:t>
            </w:r>
          </w:p>
          <w:p w:rsidR="007D19A6" w:rsidRDefault="00FD7405">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）交通不便，且停车场进出口设计有缺陷，得</w:t>
            </w:r>
            <w:r>
              <w:rPr>
                <w:rFonts w:ascii="仿宋" w:eastAsia="仿宋" w:hAnsi="仿宋" w:hint="eastAsia"/>
                <w:sz w:val="24"/>
              </w:rPr>
              <w:t>3</w:t>
            </w:r>
            <w:r>
              <w:rPr>
                <w:rFonts w:ascii="仿宋" w:eastAsia="仿宋" w:hAnsi="仿宋" w:hint="eastAsia"/>
                <w:sz w:val="24"/>
              </w:rPr>
              <w:t>分；</w:t>
            </w:r>
          </w:p>
          <w:p w:rsidR="007D19A6" w:rsidRDefault="00FD7405">
            <w:pPr>
              <w:spacing w:beforeLines="50" w:before="120"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）无相关内容，得</w:t>
            </w:r>
            <w:r>
              <w:rPr>
                <w:rFonts w:ascii="仿宋" w:eastAsia="仿宋" w:hAnsi="仿宋" w:hint="eastAsia"/>
                <w:sz w:val="24"/>
              </w:rPr>
              <w:t>0</w:t>
            </w:r>
            <w:r>
              <w:rPr>
                <w:rFonts w:ascii="仿宋" w:eastAsia="仿宋" w:hAnsi="仿宋" w:hint="eastAsia"/>
                <w:sz w:val="24"/>
              </w:rPr>
              <w:t>分。</w:t>
            </w:r>
          </w:p>
        </w:tc>
      </w:tr>
      <w:tr w:rsidR="007D19A6">
        <w:trPr>
          <w:trHeight w:val="453"/>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kern w:val="0"/>
                <w:sz w:val="24"/>
              </w:rPr>
              <w:t>停车场场地情</w:t>
            </w:r>
            <w:r>
              <w:rPr>
                <w:rFonts w:ascii="仿宋" w:eastAsia="仿宋" w:hAnsi="仿宋"/>
                <w:kern w:val="0"/>
                <w:sz w:val="24"/>
              </w:rPr>
              <w:lastRenderedPageBreak/>
              <w:t>况评价（</w:t>
            </w:r>
            <w:r>
              <w:rPr>
                <w:rFonts w:ascii="仿宋" w:eastAsia="仿宋" w:hAnsi="仿宋" w:hint="eastAsia"/>
                <w:kern w:val="0"/>
                <w:sz w:val="24"/>
              </w:rPr>
              <w:t>8</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7D19A6" w:rsidRDefault="00FD7405">
            <w:pPr>
              <w:widowControl/>
              <w:snapToGrid w:val="0"/>
              <w:spacing w:line="360" w:lineRule="auto"/>
              <w:rPr>
                <w:rFonts w:ascii="仿宋" w:eastAsia="仿宋" w:hAnsi="仿宋"/>
                <w:kern w:val="0"/>
                <w:sz w:val="24"/>
              </w:rPr>
            </w:pPr>
            <w:r>
              <w:rPr>
                <w:rFonts w:ascii="仿宋" w:eastAsia="仿宋" w:hAnsi="仿宋" w:hint="eastAsia"/>
                <w:kern w:val="0"/>
                <w:sz w:val="24"/>
              </w:rPr>
              <w:lastRenderedPageBreak/>
              <w:t>根据投标人提供的停车场场地情况，对地面硬化情况、围栏、</w:t>
            </w:r>
            <w:r>
              <w:rPr>
                <w:rFonts w:ascii="仿宋" w:eastAsia="仿宋" w:hAnsi="仿宋" w:hint="eastAsia"/>
                <w:kern w:val="0"/>
                <w:sz w:val="24"/>
              </w:rPr>
              <w:lastRenderedPageBreak/>
              <w:t>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7D19A6" w:rsidRDefault="00FD7405">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1</w:t>
            </w:r>
            <w:r>
              <w:rPr>
                <w:rFonts w:ascii="仿宋" w:eastAsia="仿宋" w:hAnsi="仿宋" w:hint="eastAsia"/>
                <w:kern w:val="0"/>
                <w:sz w:val="24"/>
              </w:rPr>
              <w:t>）停车场场地地面全部硬化平整，围栏标线规范清晰，并确保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w:t>
            </w:r>
            <w:r>
              <w:rPr>
                <w:rFonts w:ascii="仿宋" w:eastAsia="仿宋" w:hAnsi="仿宋" w:hint="eastAsia"/>
                <w:kern w:val="0"/>
                <w:sz w:val="24"/>
              </w:rPr>
              <w:t>8</w:t>
            </w:r>
            <w:r>
              <w:rPr>
                <w:rFonts w:ascii="仿宋" w:eastAsia="仿宋" w:hAnsi="仿宋" w:hint="eastAsia"/>
                <w:kern w:val="0"/>
                <w:sz w:val="24"/>
              </w:rPr>
              <w:t>分；</w:t>
            </w:r>
          </w:p>
          <w:p w:rsidR="007D19A6" w:rsidRDefault="00FD7405">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2</w:t>
            </w:r>
            <w:r>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Pr>
                <w:rFonts w:ascii="仿宋" w:eastAsia="仿宋" w:hAnsi="仿宋" w:hint="eastAsia"/>
                <w:kern w:val="0"/>
                <w:sz w:val="24"/>
              </w:rPr>
              <w:t>分；</w:t>
            </w:r>
          </w:p>
          <w:p w:rsidR="007D19A6" w:rsidRDefault="00FD7405">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3</w:t>
            </w:r>
            <w:r>
              <w:rPr>
                <w:rFonts w:ascii="仿宋" w:eastAsia="仿宋" w:hAnsi="仿宋" w:hint="eastAsia"/>
                <w:kern w:val="0"/>
                <w:sz w:val="24"/>
              </w:rPr>
              <w:t>）停车场场地地面未硬化（土地裸露）、不平整，围栏标线不清晰或未明确是否具备排水设施的，得</w:t>
            </w:r>
            <w:r>
              <w:rPr>
                <w:rFonts w:ascii="仿宋" w:eastAsia="仿宋" w:hAnsi="仿宋" w:hint="eastAsia"/>
                <w:kern w:val="0"/>
                <w:sz w:val="24"/>
              </w:rPr>
              <w:t>2</w:t>
            </w:r>
            <w:r>
              <w:rPr>
                <w:rFonts w:ascii="仿宋" w:eastAsia="仿宋" w:hAnsi="仿宋" w:hint="eastAsia"/>
                <w:kern w:val="0"/>
                <w:sz w:val="24"/>
              </w:rPr>
              <w:t>分；</w:t>
            </w:r>
          </w:p>
          <w:p w:rsidR="007D19A6" w:rsidRDefault="00FD7405">
            <w:pPr>
              <w:widowControl/>
              <w:snapToGrid w:val="0"/>
              <w:spacing w:line="360" w:lineRule="auto"/>
              <w:rPr>
                <w:rFonts w:ascii="仿宋" w:eastAsia="仿宋" w:hAnsi="仿宋"/>
                <w:kern w:val="0"/>
                <w:sz w:val="24"/>
              </w:rPr>
            </w:pPr>
            <w:r>
              <w:rPr>
                <w:rFonts w:ascii="仿宋" w:eastAsia="仿宋" w:hAnsi="仿宋" w:hint="eastAsia"/>
                <w:kern w:val="0"/>
                <w:sz w:val="24"/>
              </w:rPr>
              <w:t>（</w:t>
            </w:r>
            <w:r>
              <w:rPr>
                <w:rFonts w:ascii="仿宋" w:eastAsia="仿宋" w:hAnsi="仿宋" w:hint="eastAsia"/>
                <w:kern w:val="0"/>
                <w:sz w:val="24"/>
              </w:rPr>
              <w:t>4</w:t>
            </w:r>
            <w:r>
              <w:rPr>
                <w:rFonts w:ascii="仿宋" w:eastAsia="仿宋" w:hAnsi="仿宋" w:hint="eastAsia"/>
                <w:kern w:val="0"/>
                <w:sz w:val="24"/>
              </w:rPr>
              <w:t>）无相关内容，得</w:t>
            </w:r>
            <w:r>
              <w:rPr>
                <w:rFonts w:ascii="仿宋" w:eastAsia="仿宋" w:hAnsi="仿宋" w:hint="eastAsia"/>
                <w:kern w:val="0"/>
                <w:sz w:val="24"/>
              </w:rPr>
              <w:t>0</w:t>
            </w:r>
            <w:r>
              <w:rPr>
                <w:rFonts w:ascii="仿宋" w:eastAsia="仿宋" w:hAnsi="仿宋" w:hint="eastAsia"/>
                <w:kern w:val="0"/>
                <w:sz w:val="24"/>
              </w:rPr>
              <w:t>分。</w:t>
            </w:r>
          </w:p>
        </w:tc>
      </w:tr>
      <w:tr w:rsidR="007D19A6">
        <w:trPr>
          <w:trHeight w:val="453"/>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w:t>
            </w:r>
            <w:r>
              <w:rPr>
                <w:rFonts w:ascii="仿宋" w:eastAsia="仿宋" w:hAnsi="仿宋" w:hint="eastAsia"/>
                <w:sz w:val="24"/>
              </w:rPr>
              <w:t>分</w:t>
            </w:r>
            <w:r>
              <w:rPr>
                <w:rFonts w:ascii="仿宋" w:eastAsia="仿宋" w:hAnsi="仿宋"/>
                <w:sz w:val="24"/>
              </w:rPr>
              <w:t>）</w:t>
            </w:r>
          </w:p>
        </w:tc>
        <w:tc>
          <w:tcPr>
            <w:tcW w:w="6383" w:type="dxa"/>
            <w:vAlign w:val="center"/>
          </w:tcPr>
          <w:p w:rsidR="007D19A6" w:rsidRDefault="00FD7405">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7D19A6" w:rsidRDefault="00FD7405">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Pr>
                <w:rFonts w:ascii="仿宋" w:eastAsia="仿宋" w:hAnsi="仿宋" w:hint="eastAsia"/>
                <w:sz w:val="24"/>
              </w:rPr>
              <w:t>分；</w:t>
            </w:r>
          </w:p>
          <w:p w:rsidR="007D19A6" w:rsidRDefault="00FD7405">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Pr>
                <w:rFonts w:ascii="仿宋" w:eastAsia="仿宋" w:hAnsi="仿宋" w:hint="eastAsia"/>
                <w:sz w:val="24"/>
              </w:rPr>
              <w:t>分；</w:t>
            </w:r>
          </w:p>
          <w:p w:rsidR="007D19A6" w:rsidRDefault="00FD7405">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）无完备明确的管理制度，管理流程设计缺失较多，不能结合工作中的实际情况，不具备针对性、合理性或可行性，得</w:t>
            </w:r>
            <w:r>
              <w:rPr>
                <w:rFonts w:ascii="仿宋" w:eastAsia="仿宋" w:hAnsi="仿宋" w:hint="eastAsia"/>
                <w:sz w:val="24"/>
              </w:rPr>
              <w:t>2</w:t>
            </w:r>
            <w:r>
              <w:rPr>
                <w:rFonts w:ascii="仿宋" w:eastAsia="仿宋" w:hAnsi="仿宋" w:hint="eastAsia"/>
                <w:sz w:val="24"/>
              </w:rPr>
              <w:t>分；</w:t>
            </w:r>
          </w:p>
          <w:p w:rsidR="007D19A6" w:rsidRDefault="00FD7405">
            <w:pPr>
              <w:spacing w:line="360" w:lineRule="auto"/>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）未提供具体方案的，得</w:t>
            </w:r>
            <w:r>
              <w:rPr>
                <w:rFonts w:ascii="仿宋" w:eastAsia="仿宋" w:hAnsi="仿宋" w:hint="eastAsia"/>
                <w:sz w:val="24"/>
              </w:rPr>
              <w:t>0</w:t>
            </w:r>
            <w:r>
              <w:rPr>
                <w:rFonts w:ascii="仿宋" w:eastAsia="仿宋" w:hAnsi="仿宋" w:hint="eastAsia"/>
                <w:sz w:val="24"/>
              </w:rPr>
              <w:t>分。</w:t>
            </w:r>
          </w:p>
        </w:tc>
      </w:tr>
      <w:tr w:rsidR="007D19A6">
        <w:trPr>
          <w:trHeight w:val="1120"/>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w:t>
            </w:r>
            <w:r>
              <w:rPr>
                <w:rFonts w:ascii="仿宋" w:eastAsia="仿宋" w:hAnsi="仿宋" w:hint="eastAsia"/>
                <w:kern w:val="0"/>
                <w:sz w:val="24"/>
              </w:rPr>
              <w:t>分</w:t>
            </w:r>
            <w:r>
              <w:rPr>
                <w:rFonts w:ascii="仿宋" w:eastAsia="仿宋" w:hAnsi="仿宋"/>
                <w:kern w:val="0"/>
                <w:sz w:val="24"/>
              </w:rPr>
              <w:t>）</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）无完备明确的组织实施方案，实施流程设计缺失较多，不能结合工作中</w:t>
            </w:r>
            <w:r>
              <w:rPr>
                <w:rFonts w:ascii="仿宋" w:eastAsia="仿宋" w:hAnsi="仿宋" w:hint="eastAsia"/>
                <w:bCs/>
                <w:sz w:val="24"/>
              </w:rPr>
              <w:t>的实际情况，不具备针对性、合理性或可行性，得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）未提供具体方案的，得</w:t>
            </w:r>
            <w:r>
              <w:rPr>
                <w:rFonts w:ascii="仿宋" w:eastAsia="仿宋" w:hAnsi="仿宋" w:hint="eastAsia"/>
                <w:bCs/>
                <w:sz w:val="24"/>
              </w:rPr>
              <w:t>0</w:t>
            </w:r>
            <w:r>
              <w:rPr>
                <w:rFonts w:ascii="仿宋" w:eastAsia="仿宋" w:hAnsi="仿宋" w:hint="eastAsia"/>
                <w:bCs/>
                <w:sz w:val="24"/>
              </w:rPr>
              <w:t>分。</w:t>
            </w:r>
          </w:p>
        </w:tc>
      </w:tr>
      <w:tr w:rsidR="007D19A6">
        <w:trPr>
          <w:trHeight w:val="1120"/>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hint="eastAsia"/>
                <w:kern w:val="0"/>
                <w:sz w:val="24"/>
              </w:rPr>
              <w:t>停车场消防设施情况（</w:t>
            </w:r>
            <w:r>
              <w:rPr>
                <w:rFonts w:ascii="仿宋" w:eastAsia="仿宋" w:hAnsi="仿宋" w:hint="eastAsia"/>
                <w:kern w:val="0"/>
                <w:sz w:val="24"/>
              </w:rPr>
              <w:t>8</w:t>
            </w:r>
            <w:r>
              <w:rPr>
                <w:rFonts w:ascii="仿宋" w:eastAsia="仿宋" w:hAnsi="仿宋" w:hint="eastAsia"/>
                <w:kern w:val="0"/>
                <w:sz w:val="24"/>
              </w:rPr>
              <w:t>分）</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5</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7D19A6">
        <w:trPr>
          <w:trHeight w:val="1120"/>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hint="eastAsia"/>
                <w:kern w:val="0"/>
                <w:sz w:val="24"/>
              </w:rPr>
              <w:t>停车场监控设备情况（</w:t>
            </w:r>
            <w:r>
              <w:rPr>
                <w:rFonts w:ascii="仿宋" w:eastAsia="仿宋" w:hAnsi="仿宋" w:hint="eastAsia"/>
                <w:kern w:val="0"/>
                <w:sz w:val="24"/>
              </w:rPr>
              <w:t>8</w:t>
            </w:r>
            <w:r>
              <w:rPr>
                <w:rFonts w:ascii="仿宋" w:eastAsia="仿宋" w:hAnsi="仿宋" w:hint="eastAsia"/>
                <w:kern w:val="0"/>
                <w:sz w:val="24"/>
              </w:rPr>
              <w:t>分）</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5</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7D19A6">
        <w:trPr>
          <w:trHeight w:val="411"/>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hint="eastAsia"/>
                <w:kern w:val="0"/>
                <w:sz w:val="24"/>
              </w:rPr>
              <w:t>停车场办公管理情况（</w:t>
            </w:r>
            <w:r>
              <w:rPr>
                <w:rFonts w:ascii="仿宋" w:eastAsia="仿宋" w:hAnsi="仿宋" w:hint="eastAsia"/>
                <w:kern w:val="0"/>
                <w:sz w:val="24"/>
              </w:rPr>
              <w:t>7</w:t>
            </w:r>
            <w:r>
              <w:rPr>
                <w:rFonts w:ascii="仿宋" w:eastAsia="仿宋" w:hAnsi="仿宋" w:hint="eastAsia"/>
                <w:kern w:val="0"/>
                <w:sz w:val="24"/>
              </w:rPr>
              <w:t>分）</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）方案详细完整、管理流程清晰、针对性强，完全满足采购需求，得</w:t>
            </w:r>
            <w:r>
              <w:rPr>
                <w:rFonts w:ascii="仿宋" w:eastAsia="仿宋" w:hAnsi="仿宋" w:hint="eastAsia"/>
                <w:bCs/>
                <w:sz w:val="24"/>
              </w:rPr>
              <w:t>7</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）方案简单通用，基本满足采购要求，得</w:t>
            </w:r>
            <w:r>
              <w:rPr>
                <w:rFonts w:ascii="仿宋" w:eastAsia="仿宋" w:hAnsi="仿宋" w:hint="eastAsia"/>
                <w:bCs/>
                <w:sz w:val="24"/>
              </w:rPr>
              <w:t>4</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）方案有欠缺，得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）未提供相关内容，得</w:t>
            </w:r>
            <w:r>
              <w:rPr>
                <w:rFonts w:ascii="仿宋" w:eastAsia="仿宋" w:hAnsi="仿宋" w:hint="eastAsia"/>
                <w:bCs/>
                <w:sz w:val="24"/>
              </w:rPr>
              <w:t>0</w:t>
            </w:r>
            <w:r>
              <w:rPr>
                <w:rFonts w:ascii="仿宋" w:eastAsia="仿宋" w:hAnsi="仿宋" w:hint="eastAsia"/>
                <w:bCs/>
                <w:sz w:val="24"/>
              </w:rPr>
              <w:t>分。</w:t>
            </w:r>
          </w:p>
        </w:tc>
      </w:tr>
      <w:tr w:rsidR="007D19A6">
        <w:trPr>
          <w:trHeight w:val="1120"/>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hint="eastAsia"/>
                <w:kern w:val="0"/>
                <w:sz w:val="24"/>
              </w:rPr>
              <w:t>应急预案（</w:t>
            </w:r>
            <w:r>
              <w:rPr>
                <w:rFonts w:ascii="仿宋" w:eastAsia="仿宋" w:hAnsi="仿宋" w:hint="eastAsia"/>
                <w:kern w:val="0"/>
                <w:sz w:val="24"/>
              </w:rPr>
              <w:t>7</w:t>
            </w:r>
            <w:r>
              <w:rPr>
                <w:rFonts w:ascii="仿宋" w:eastAsia="仿宋" w:hAnsi="仿宋" w:hint="eastAsia"/>
                <w:kern w:val="0"/>
                <w:sz w:val="24"/>
              </w:rPr>
              <w:t>分）</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根据投标人提供的组织实施方案进行综合评价：</w:t>
            </w:r>
            <w:r>
              <w:rPr>
                <w:rFonts w:ascii="仿宋" w:eastAsia="仿宋" w:hAnsi="仿宋" w:hint="eastAsia"/>
                <w:bCs/>
                <w:sz w:val="24"/>
              </w:rPr>
              <w:t xml:space="preserve"> </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）应急预案考虑全面，针对各项突发事件均进行了详细阐述，响应时间短、反应速度及时，应急保障措施完善，具有针对性和可行性，得</w:t>
            </w:r>
            <w:r>
              <w:rPr>
                <w:rFonts w:ascii="仿宋" w:eastAsia="仿宋" w:hAnsi="仿宋" w:hint="eastAsia"/>
                <w:bCs/>
                <w:sz w:val="24"/>
              </w:rPr>
              <w:t>7</w:t>
            </w:r>
            <w:r>
              <w:rPr>
                <w:rFonts w:ascii="仿宋" w:eastAsia="仿宋" w:hAnsi="仿宋" w:hint="eastAsia"/>
                <w:bCs/>
                <w:sz w:val="24"/>
              </w:rPr>
              <w:t>分；</w:t>
            </w:r>
          </w:p>
          <w:p w:rsidR="007D19A6" w:rsidRDefault="00FD7405">
            <w:pPr>
              <w:spacing w:line="360" w:lineRule="auto"/>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w:t>
            </w:r>
            <w:r>
              <w:rPr>
                <w:rFonts w:ascii="仿宋" w:eastAsia="仿宋" w:hAnsi="仿宋" w:hint="eastAsia"/>
                <w:bCs/>
                <w:sz w:val="24"/>
              </w:rPr>
              <w:t>4</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）应急预案内容缺失较多，只针对小部分突发事件进行了阐述，响应时间不及时，应急保障措施有欠缺，不具备针对性，得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）未提供具体方案，得</w:t>
            </w:r>
            <w:r>
              <w:rPr>
                <w:rFonts w:ascii="仿宋" w:eastAsia="仿宋" w:hAnsi="仿宋" w:hint="eastAsia"/>
                <w:bCs/>
                <w:sz w:val="24"/>
              </w:rPr>
              <w:t>0</w:t>
            </w:r>
            <w:r>
              <w:rPr>
                <w:rFonts w:ascii="仿宋" w:eastAsia="仿宋" w:hAnsi="仿宋" w:hint="eastAsia"/>
                <w:bCs/>
                <w:sz w:val="24"/>
              </w:rPr>
              <w:t>分。</w:t>
            </w:r>
          </w:p>
        </w:tc>
      </w:tr>
      <w:tr w:rsidR="007D19A6">
        <w:trPr>
          <w:trHeight w:val="2165"/>
          <w:jc w:val="center"/>
        </w:trPr>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720" w:type="dxa"/>
            <w:vMerge/>
            <w:vAlign w:val="center"/>
          </w:tcPr>
          <w:p w:rsidR="007D19A6" w:rsidRDefault="007D19A6">
            <w:pPr>
              <w:widowControl/>
              <w:spacing w:line="360" w:lineRule="auto"/>
              <w:jc w:val="center"/>
              <w:rPr>
                <w:rFonts w:ascii="仿宋" w:eastAsia="仿宋" w:hAnsi="仿宋"/>
                <w:kern w:val="0"/>
                <w:sz w:val="24"/>
              </w:rPr>
            </w:pPr>
          </w:p>
        </w:tc>
        <w:tc>
          <w:tcPr>
            <w:tcW w:w="1717" w:type="dxa"/>
            <w:vAlign w:val="center"/>
          </w:tcPr>
          <w:p w:rsidR="007D19A6" w:rsidRDefault="00FD7405">
            <w:pPr>
              <w:spacing w:line="360" w:lineRule="auto"/>
              <w:jc w:val="center"/>
              <w:rPr>
                <w:rFonts w:ascii="仿宋" w:eastAsia="仿宋" w:hAnsi="仿宋"/>
                <w:kern w:val="0"/>
                <w:sz w:val="24"/>
              </w:rPr>
            </w:pPr>
            <w:r>
              <w:rPr>
                <w:rFonts w:ascii="仿宋" w:eastAsia="仿宋" w:hAnsi="仿宋" w:hint="eastAsia"/>
                <w:kern w:val="0"/>
                <w:sz w:val="24"/>
              </w:rPr>
              <w:t>停车场人员情况评价（</w:t>
            </w:r>
            <w:r>
              <w:rPr>
                <w:rFonts w:ascii="仿宋" w:eastAsia="仿宋" w:hAnsi="仿宋" w:hint="eastAsia"/>
                <w:kern w:val="0"/>
                <w:sz w:val="24"/>
              </w:rPr>
              <w:t>6</w:t>
            </w:r>
            <w:r>
              <w:rPr>
                <w:rFonts w:ascii="仿宋" w:eastAsia="仿宋" w:hAnsi="仿宋" w:hint="eastAsia"/>
                <w:kern w:val="0"/>
                <w:sz w:val="24"/>
              </w:rPr>
              <w:t>分）</w:t>
            </w:r>
          </w:p>
        </w:tc>
        <w:tc>
          <w:tcPr>
            <w:tcW w:w="6383" w:type="dxa"/>
            <w:vAlign w:val="center"/>
          </w:tcPr>
          <w:p w:rsidR="007D19A6" w:rsidRDefault="00FD7405">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1</w:t>
            </w:r>
            <w:r>
              <w:rPr>
                <w:rFonts w:ascii="仿宋" w:eastAsia="仿宋" w:hAnsi="仿宋" w:hint="eastAsia"/>
                <w:bCs/>
                <w:sz w:val="24"/>
              </w:rPr>
              <w:t>）人数合理，配备人员完全满足项目需要，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w:t>
            </w:r>
            <w:r>
              <w:rPr>
                <w:rFonts w:ascii="仿宋" w:eastAsia="仿宋" w:hAnsi="仿宋" w:hint="eastAsia"/>
                <w:bCs/>
                <w:sz w:val="24"/>
              </w:rPr>
              <w:t>6</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2</w:t>
            </w:r>
            <w:r>
              <w:rPr>
                <w:rFonts w:ascii="仿宋" w:eastAsia="仿宋" w:hAnsi="仿宋" w:hint="eastAsia"/>
                <w:bCs/>
                <w:sz w:val="24"/>
              </w:rPr>
              <w:t>）人数较为合理，配备人员基本满足项目需要，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w:t>
            </w:r>
            <w:r>
              <w:rPr>
                <w:rFonts w:ascii="仿宋" w:eastAsia="仿宋" w:hAnsi="仿宋" w:hint="eastAsia"/>
                <w:bCs/>
                <w:sz w:val="24"/>
              </w:rPr>
              <w:t>4</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3</w:t>
            </w:r>
            <w:r>
              <w:rPr>
                <w:rFonts w:ascii="仿宋" w:eastAsia="仿宋" w:hAnsi="仿宋" w:hint="eastAsia"/>
                <w:bCs/>
                <w:sz w:val="24"/>
              </w:rPr>
              <w:t>）人数明显不合理，或部分人员无法满足项目需要，人员不具备同类项目经验，岗位职责不明确或无针对性，得</w:t>
            </w:r>
            <w:r>
              <w:rPr>
                <w:rFonts w:ascii="仿宋" w:eastAsia="仿宋" w:hAnsi="仿宋" w:hint="eastAsia"/>
                <w:bCs/>
                <w:sz w:val="24"/>
              </w:rPr>
              <w:t>2</w:t>
            </w:r>
            <w:r>
              <w:rPr>
                <w:rFonts w:ascii="仿宋" w:eastAsia="仿宋" w:hAnsi="仿宋" w:hint="eastAsia"/>
                <w:bCs/>
                <w:sz w:val="24"/>
              </w:rPr>
              <w:t>分；</w:t>
            </w:r>
          </w:p>
          <w:p w:rsidR="007D19A6" w:rsidRDefault="00FD7405">
            <w:pPr>
              <w:spacing w:line="360" w:lineRule="auto"/>
              <w:jc w:val="left"/>
              <w:rPr>
                <w:rFonts w:ascii="仿宋" w:eastAsia="仿宋" w:hAnsi="仿宋"/>
                <w:bCs/>
                <w:sz w:val="24"/>
              </w:rPr>
            </w:pPr>
            <w:r>
              <w:rPr>
                <w:rFonts w:ascii="仿宋" w:eastAsia="仿宋" w:hAnsi="仿宋" w:hint="eastAsia"/>
                <w:bCs/>
                <w:sz w:val="24"/>
              </w:rPr>
              <w:t>（</w:t>
            </w:r>
            <w:r>
              <w:rPr>
                <w:rFonts w:ascii="仿宋" w:eastAsia="仿宋" w:hAnsi="仿宋" w:hint="eastAsia"/>
                <w:bCs/>
                <w:sz w:val="24"/>
              </w:rPr>
              <w:t>4</w:t>
            </w:r>
            <w:r>
              <w:rPr>
                <w:rFonts w:ascii="仿宋" w:eastAsia="仿宋" w:hAnsi="仿宋" w:hint="eastAsia"/>
                <w:bCs/>
                <w:sz w:val="24"/>
              </w:rPr>
              <w:t>）人员配备不合理，无法满足项目需要，或未提供相关内容的，得</w:t>
            </w:r>
            <w:r>
              <w:rPr>
                <w:rFonts w:ascii="仿宋" w:eastAsia="仿宋" w:hAnsi="仿宋" w:hint="eastAsia"/>
                <w:bCs/>
                <w:sz w:val="24"/>
              </w:rPr>
              <w:t>0</w:t>
            </w:r>
            <w:r>
              <w:rPr>
                <w:rFonts w:ascii="仿宋" w:eastAsia="仿宋" w:hAnsi="仿宋" w:hint="eastAsia"/>
                <w:bCs/>
                <w:sz w:val="24"/>
              </w:rPr>
              <w:t>分。</w:t>
            </w:r>
          </w:p>
        </w:tc>
      </w:tr>
    </w:tbl>
    <w:p w:rsidR="007D19A6" w:rsidRDefault="007D19A6">
      <w:pPr>
        <w:pStyle w:val="af9"/>
      </w:pPr>
    </w:p>
    <w:p w:rsidR="007D19A6" w:rsidRDefault="00FD7405">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7D19A6" w:rsidRDefault="007D19A6">
      <w:pPr>
        <w:pStyle w:val="af9"/>
        <w:jc w:val="center"/>
      </w:pPr>
    </w:p>
    <w:p w:rsidR="007D19A6" w:rsidRDefault="00FD7405">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7D19A6" w:rsidRDefault="00FD7405">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7D19A6" w:rsidRDefault="00FD7405">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7D19A6" w:rsidRDefault="00FD7405">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7D19A6" w:rsidRDefault="00FD7405">
      <w:pPr>
        <w:spacing w:line="360" w:lineRule="auto"/>
        <w:ind w:firstLineChars="200" w:firstLine="480"/>
        <w:rPr>
          <w:rFonts w:ascii="仿宋" w:eastAsia="仿宋" w:hAnsi="仿宋" w:cs="宋体"/>
          <w:sz w:val="24"/>
        </w:rPr>
      </w:pPr>
      <w:r>
        <w:rPr>
          <w:rFonts w:ascii="仿宋" w:eastAsia="仿宋" w:hAnsi="仿宋" w:cs="宋体" w:hint="eastAsia"/>
          <w:sz w:val="24"/>
        </w:rPr>
        <w:t>1.</w:t>
      </w:r>
      <w:r>
        <w:rPr>
          <w:rFonts w:ascii="仿宋" w:eastAsia="仿宋" w:hAnsi="仿宋" w:cs="宋体" w:hint="eastAsia"/>
          <w:sz w:val="24"/>
        </w:rPr>
        <w:t>促进中小企业发展政策：根据《政府采购促进中小企业发展管理办法》规定，本项目采购服务由</w:t>
      </w:r>
      <w:r w:rsidR="00E30468">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7D19A6" w:rsidRDefault="00FD7405">
      <w:pPr>
        <w:spacing w:line="360" w:lineRule="auto"/>
        <w:ind w:firstLineChars="200" w:firstLine="480"/>
        <w:rPr>
          <w:rFonts w:ascii="仿宋" w:eastAsia="仿宋" w:hAnsi="仿宋" w:cs="宋体"/>
          <w:sz w:val="24"/>
        </w:rPr>
      </w:pPr>
      <w:r>
        <w:rPr>
          <w:rFonts w:ascii="仿宋" w:eastAsia="仿宋" w:hAnsi="仿宋" w:cs="宋体" w:hint="eastAsia"/>
          <w:sz w:val="24"/>
        </w:rPr>
        <w:t>2.</w:t>
      </w:r>
      <w:r>
        <w:rPr>
          <w:rFonts w:ascii="仿宋" w:eastAsia="仿宋" w:hAnsi="仿宋" w:cs="宋体" w:hint="eastAsia"/>
          <w:sz w:val="24"/>
        </w:rPr>
        <w:t>监狱企业扶持政策：投标人如为监狱企业将视同为小型或微型企业，应提供由省级以</w:t>
      </w:r>
      <w:r>
        <w:rPr>
          <w:rFonts w:ascii="仿宋" w:eastAsia="仿宋" w:hAnsi="仿宋" w:cs="宋体" w:hint="eastAsia"/>
          <w:sz w:val="24"/>
        </w:rPr>
        <w:t>上监狱管理局、戒毒管理局（含新疆生产建设兵团）出具的属于监狱企业的证明文件。投标人应对提交的属于监狱企业的证明文件的真实性负责，提交的监狱企业的证明文件不真实的，应承担相应的法律责任。</w:t>
      </w:r>
    </w:p>
    <w:p w:rsidR="007D19A6" w:rsidRDefault="00FD7405">
      <w:pPr>
        <w:spacing w:line="360" w:lineRule="auto"/>
        <w:ind w:firstLineChars="200" w:firstLine="480"/>
        <w:rPr>
          <w:rFonts w:ascii="仿宋" w:eastAsia="仿宋" w:hAnsi="仿宋" w:cs="宋体"/>
          <w:sz w:val="24"/>
        </w:rPr>
      </w:pPr>
      <w:r>
        <w:rPr>
          <w:rFonts w:ascii="仿宋" w:eastAsia="仿宋" w:hAnsi="仿宋" w:cs="宋体" w:hint="eastAsia"/>
          <w:sz w:val="24"/>
        </w:rPr>
        <w:t>3.</w:t>
      </w:r>
      <w:r>
        <w:rPr>
          <w:rFonts w:ascii="仿宋" w:eastAsia="仿宋" w:hAnsi="仿宋" w:cs="宋体" w:hint="eastAsia"/>
          <w:sz w:val="24"/>
        </w:rPr>
        <w:t>促进残疾人就业政府采购政策：根据《三部门联合发布关于促进残疾人就业政府采购政策的通知》（财库〔</w:t>
      </w:r>
      <w:r>
        <w:rPr>
          <w:rFonts w:ascii="仿宋" w:eastAsia="仿宋" w:hAnsi="仿宋" w:cs="宋体"/>
          <w:sz w:val="24"/>
        </w:rPr>
        <w:t>2017</w:t>
      </w:r>
      <w:r>
        <w:rPr>
          <w:rFonts w:ascii="仿宋" w:eastAsia="仿宋" w:hAnsi="仿宋" w:cs="宋体"/>
          <w:sz w:val="24"/>
        </w:rPr>
        <w:t>〕</w:t>
      </w:r>
      <w:r>
        <w:rPr>
          <w:rFonts w:ascii="仿宋" w:eastAsia="仿宋" w:hAnsi="仿宋" w:cs="宋体"/>
          <w:sz w:val="24"/>
        </w:rPr>
        <w:t>141</w:t>
      </w:r>
      <w:r>
        <w:rPr>
          <w:rFonts w:ascii="仿宋" w:eastAsia="仿宋" w:hAnsi="仿宋" w:cs="宋体"/>
          <w:sz w:val="24"/>
        </w:rPr>
        <w:t>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w:t>
      </w:r>
      <w:r>
        <w:rPr>
          <w:rFonts w:ascii="仿宋" w:eastAsia="仿宋" w:hAnsi="仿宋" w:cs="宋体"/>
          <w:sz w:val="24"/>
        </w:rPr>
        <w:t>时公告其《残疾人福利性单位声明函》，接受社会监督。残疾人福利性单位视同小型、微型企业。不重复享受政策。</w:t>
      </w:r>
    </w:p>
    <w:p w:rsidR="007D19A6" w:rsidRDefault="00FD7405">
      <w:pPr>
        <w:spacing w:line="360" w:lineRule="auto"/>
        <w:ind w:firstLineChars="200" w:firstLine="480"/>
        <w:rPr>
          <w:rFonts w:ascii="仿宋" w:eastAsia="仿宋" w:hAnsi="仿宋" w:cs="宋体"/>
          <w:sz w:val="24"/>
        </w:rPr>
      </w:pPr>
      <w:r>
        <w:rPr>
          <w:rFonts w:ascii="仿宋" w:eastAsia="仿宋" w:hAnsi="仿宋" w:cs="宋体" w:hint="eastAsia"/>
          <w:sz w:val="24"/>
        </w:rPr>
        <w:t>4.</w:t>
      </w:r>
      <w:r>
        <w:rPr>
          <w:rFonts w:ascii="仿宋" w:eastAsia="仿宋" w:hAnsi="仿宋" w:cs="宋体" w:hint="eastAsia"/>
          <w:sz w:val="24"/>
        </w:rPr>
        <w:t>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w:t>
      </w:r>
      <w:r>
        <w:rPr>
          <w:rFonts w:ascii="仿宋" w:eastAsia="仿宋" w:hAnsi="仿宋" w:cs="宋体"/>
          <w:sz w:val="24"/>
        </w:rPr>
        <w:t>）建立的认证结果信息发布平台链接中查询下载。</w:t>
      </w:r>
    </w:p>
    <w:p w:rsidR="007D19A6" w:rsidRDefault="00FD7405">
      <w:pPr>
        <w:spacing w:line="360" w:lineRule="auto"/>
        <w:ind w:firstLineChars="200" w:firstLine="480"/>
        <w:rPr>
          <w:rFonts w:ascii="仿宋" w:eastAsia="仿宋" w:hAnsi="仿宋" w:cs="宋体"/>
          <w:sz w:val="24"/>
        </w:rPr>
      </w:pPr>
      <w:r>
        <w:rPr>
          <w:rFonts w:ascii="仿宋" w:eastAsia="仿宋" w:hAnsi="仿宋" w:cs="宋体" w:hint="eastAsia"/>
          <w:sz w:val="24"/>
        </w:rPr>
        <w:t>5.</w:t>
      </w:r>
      <w:r>
        <w:rPr>
          <w:rFonts w:ascii="仿宋" w:eastAsia="仿宋" w:hAnsi="仿宋" w:cs="宋体" w:hint="eastAsia"/>
          <w:sz w:val="24"/>
        </w:rPr>
        <w:t>鼓励环保政策：投标人的投标产品属于财</w:t>
      </w:r>
      <w:r>
        <w:rPr>
          <w:rFonts w:ascii="仿宋" w:eastAsia="仿宋" w:hAnsi="仿宋" w:cs="宋体" w:hint="eastAsia"/>
          <w:sz w:val="24"/>
        </w:rPr>
        <w:t>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w:t>
      </w:r>
      <w:r>
        <w:rPr>
          <w:rFonts w:ascii="仿宋" w:eastAsia="仿宋" w:hAnsi="仿宋" w:cs="宋体"/>
          <w:sz w:val="24"/>
        </w:rPr>
        <w:t>）建立的认证结果信息发布平台链接中查询下载。</w:t>
      </w:r>
    </w:p>
    <w:p w:rsidR="007D19A6" w:rsidRDefault="00FD7405">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7D19A6" w:rsidRDefault="00FD7405">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r>
        <w:rPr>
          <w:rFonts w:ascii="仿宋" w:eastAsia="仿宋" w:hAnsi="仿宋" w:cs="仿宋_GB2312" w:hint="eastAsia"/>
          <w:bCs/>
          <w:sz w:val="24"/>
        </w:rPr>
        <w:t>。</w:t>
      </w:r>
    </w:p>
    <w:p w:rsidR="007D19A6" w:rsidRDefault="00FD7405">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7D19A6" w:rsidRDefault="00FD7405">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7D19A6">
        <w:trPr>
          <w:trHeight w:val="599"/>
        </w:trPr>
        <w:tc>
          <w:tcPr>
            <w:tcW w:w="924" w:type="dxa"/>
            <w:vAlign w:val="center"/>
          </w:tcPr>
          <w:p w:rsidR="007D19A6" w:rsidRDefault="00FD7405">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7D19A6" w:rsidRDefault="00FD7405">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7D19A6" w:rsidRDefault="00FD7405">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7D19A6" w:rsidRDefault="00FD7405">
            <w:pPr>
              <w:widowControl/>
              <w:jc w:val="center"/>
              <w:rPr>
                <w:rFonts w:ascii="仿宋" w:eastAsia="仿宋" w:hAnsi="仿宋"/>
                <w:b/>
                <w:sz w:val="24"/>
              </w:rPr>
            </w:pPr>
            <w:r>
              <w:rPr>
                <w:rFonts w:ascii="仿宋" w:eastAsia="仿宋" w:hAnsi="仿宋" w:hint="eastAsia"/>
                <w:b/>
                <w:sz w:val="24"/>
              </w:rPr>
              <w:t>是否接受进口产品</w:t>
            </w:r>
          </w:p>
        </w:tc>
      </w:tr>
      <w:tr w:rsidR="007D19A6">
        <w:trPr>
          <w:trHeight w:val="603"/>
        </w:trPr>
        <w:tc>
          <w:tcPr>
            <w:tcW w:w="924" w:type="dxa"/>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27</w:t>
            </w:r>
          </w:p>
        </w:tc>
        <w:tc>
          <w:tcPr>
            <w:tcW w:w="3720" w:type="dxa"/>
            <w:shd w:val="clear" w:color="000000" w:fill="FFFFFF"/>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通州支队涉案停车场（高速路大队）</w:t>
            </w:r>
          </w:p>
        </w:tc>
        <w:tc>
          <w:tcPr>
            <w:tcW w:w="2977" w:type="dxa"/>
            <w:shd w:val="clear" w:color="000000" w:fill="FFFFFF"/>
            <w:vAlign w:val="center"/>
          </w:tcPr>
          <w:p w:rsidR="007D19A6" w:rsidRDefault="00FD7405">
            <w:pPr>
              <w:widowControl/>
              <w:jc w:val="center"/>
              <w:rPr>
                <w:rFonts w:ascii="仿宋" w:eastAsia="仿宋" w:hAnsi="仿宋" w:cs="宋体"/>
                <w:kern w:val="0"/>
                <w:szCs w:val="21"/>
              </w:rPr>
            </w:pPr>
            <w:r>
              <w:rPr>
                <w:rFonts w:ascii="仿宋" w:eastAsia="仿宋" w:hAnsi="仿宋" w:cs="宋体" w:hint="eastAsia"/>
                <w:kern w:val="0"/>
                <w:szCs w:val="21"/>
              </w:rPr>
              <w:t>3000</w:t>
            </w:r>
          </w:p>
        </w:tc>
        <w:tc>
          <w:tcPr>
            <w:tcW w:w="2396" w:type="dxa"/>
            <w:shd w:val="clear" w:color="000000" w:fill="FFFFFF"/>
            <w:vAlign w:val="center"/>
          </w:tcPr>
          <w:p w:rsidR="007D19A6" w:rsidRDefault="00FD7405">
            <w:pPr>
              <w:jc w:val="center"/>
              <w:rPr>
                <w:rFonts w:ascii="仿宋" w:eastAsia="仿宋" w:hAnsi="仿宋" w:cs="宋体"/>
                <w:kern w:val="0"/>
                <w:szCs w:val="21"/>
              </w:rPr>
            </w:pPr>
            <w:r>
              <w:rPr>
                <w:rFonts w:ascii="仿宋" w:eastAsia="仿宋" w:hAnsi="仿宋" w:cs="宋体" w:hint="eastAsia"/>
                <w:kern w:val="0"/>
                <w:szCs w:val="21"/>
              </w:rPr>
              <w:t>否</w:t>
            </w:r>
          </w:p>
        </w:tc>
      </w:tr>
    </w:tbl>
    <w:p w:rsidR="007D19A6" w:rsidRDefault="00FD7405">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7D19A6" w:rsidRDefault="00FD7405">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w:t>
      </w:r>
      <w:r>
        <w:rPr>
          <w:rFonts w:ascii="仿宋" w:eastAsia="仿宋" w:hAnsi="仿宋" w:hint="eastAsia"/>
          <w:sz w:val="24"/>
        </w:rPr>
        <w:t>采购项目（标的）实施的时间：自</w:t>
      </w:r>
      <w:r>
        <w:rPr>
          <w:rFonts w:ascii="仿宋" w:eastAsia="仿宋" w:hAnsi="仿宋" w:hint="eastAsia"/>
          <w:sz w:val="24"/>
        </w:rPr>
        <w:t>2026</w:t>
      </w:r>
      <w:r>
        <w:rPr>
          <w:rFonts w:ascii="仿宋" w:eastAsia="仿宋" w:hAnsi="仿宋" w:hint="eastAsia"/>
          <w:sz w:val="24"/>
        </w:rPr>
        <w:t>年</w:t>
      </w:r>
      <w:r>
        <w:rPr>
          <w:rFonts w:ascii="仿宋" w:eastAsia="仿宋" w:hAnsi="仿宋" w:hint="eastAsia"/>
          <w:sz w:val="24"/>
        </w:rPr>
        <w:t>7</w:t>
      </w:r>
      <w:r>
        <w:rPr>
          <w:rFonts w:ascii="仿宋" w:eastAsia="仿宋" w:hAnsi="仿宋" w:hint="eastAsia"/>
          <w:sz w:val="24"/>
        </w:rPr>
        <w:t>月</w:t>
      </w:r>
      <w:r>
        <w:rPr>
          <w:rFonts w:ascii="仿宋" w:eastAsia="仿宋" w:hAnsi="仿宋" w:hint="eastAsia"/>
          <w:sz w:val="24"/>
        </w:rPr>
        <w:t>1</w:t>
      </w:r>
      <w:r>
        <w:rPr>
          <w:rFonts w:ascii="仿宋" w:eastAsia="仿宋" w:hAnsi="仿宋" w:hint="eastAsia"/>
          <w:sz w:val="24"/>
        </w:rPr>
        <w:t>日至</w:t>
      </w:r>
      <w:r>
        <w:rPr>
          <w:rFonts w:ascii="仿宋" w:eastAsia="仿宋" w:hAnsi="仿宋" w:hint="eastAsia"/>
          <w:sz w:val="24"/>
        </w:rPr>
        <w:t>2028</w:t>
      </w:r>
      <w:r>
        <w:rPr>
          <w:rFonts w:ascii="仿宋" w:eastAsia="仿宋" w:hAnsi="仿宋" w:hint="eastAsia"/>
          <w:sz w:val="24"/>
        </w:rPr>
        <w:t>年</w:t>
      </w:r>
      <w:r>
        <w:rPr>
          <w:rFonts w:ascii="仿宋" w:eastAsia="仿宋" w:hAnsi="仿宋" w:hint="eastAsia"/>
          <w:sz w:val="24"/>
        </w:rPr>
        <w:t>6</w:t>
      </w:r>
      <w:r>
        <w:rPr>
          <w:rFonts w:ascii="仿宋" w:eastAsia="仿宋" w:hAnsi="仿宋" w:hint="eastAsia"/>
          <w:sz w:val="24"/>
        </w:rPr>
        <w:t>月</w:t>
      </w:r>
      <w:r>
        <w:rPr>
          <w:rFonts w:ascii="仿宋" w:eastAsia="仿宋" w:hAnsi="仿宋" w:hint="eastAsia"/>
          <w:sz w:val="24"/>
        </w:rPr>
        <w:t>30</w:t>
      </w:r>
      <w:r>
        <w:rPr>
          <w:rFonts w:ascii="仿宋" w:eastAsia="仿宋" w:hAnsi="仿宋" w:hint="eastAsia"/>
          <w:sz w:val="24"/>
        </w:rPr>
        <w:t>日。</w:t>
      </w:r>
    </w:p>
    <w:p w:rsidR="007D19A6" w:rsidRDefault="00FD7405">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sz w:val="24"/>
        </w:rPr>
        <w:t>采购项目（标的）实施的地点：采购人指定地点。</w:t>
      </w:r>
    </w:p>
    <w:p w:rsidR="007D19A6" w:rsidRDefault="00FD7405">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7D19A6" w:rsidRDefault="00FD7405">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7D19A6" w:rsidRDefault="00FD7405">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7D19A6" w:rsidRDefault="00FD7405">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7D19A6" w:rsidRDefault="00FD7405">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w:t>
      </w:r>
      <w:r>
        <w:rPr>
          <w:rFonts w:ascii="仿宋" w:eastAsia="仿宋" w:hAnsi="仿宋" w:hint="eastAsia"/>
          <w:sz w:val="24"/>
        </w:rPr>
        <w:t>2026</w:t>
      </w:r>
      <w:r>
        <w:rPr>
          <w:rFonts w:ascii="仿宋" w:eastAsia="仿宋" w:hAnsi="仿宋" w:hint="eastAsia"/>
          <w:sz w:val="24"/>
        </w:rPr>
        <w:t>年</w:t>
      </w:r>
      <w:r>
        <w:rPr>
          <w:rFonts w:ascii="仿宋" w:eastAsia="仿宋" w:hAnsi="仿宋" w:hint="eastAsia"/>
          <w:sz w:val="24"/>
        </w:rPr>
        <w:t>7</w:t>
      </w:r>
      <w:r>
        <w:rPr>
          <w:rFonts w:ascii="仿宋" w:eastAsia="仿宋" w:hAnsi="仿宋" w:hint="eastAsia"/>
          <w:sz w:val="24"/>
        </w:rPr>
        <w:t>月</w:t>
      </w:r>
      <w:r>
        <w:rPr>
          <w:rFonts w:ascii="仿宋" w:eastAsia="仿宋" w:hAnsi="仿宋" w:hint="eastAsia"/>
          <w:sz w:val="24"/>
        </w:rPr>
        <w:t>1</w:t>
      </w:r>
      <w:r>
        <w:rPr>
          <w:rFonts w:ascii="仿宋" w:eastAsia="仿宋" w:hAnsi="仿宋" w:hint="eastAsia"/>
          <w:sz w:val="24"/>
        </w:rPr>
        <w:t>日至</w:t>
      </w:r>
      <w:r>
        <w:rPr>
          <w:rFonts w:ascii="仿宋" w:eastAsia="仿宋" w:hAnsi="仿宋" w:hint="eastAsia"/>
          <w:sz w:val="24"/>
        </w:rPr>
        <w:t>2028</w:t>
      </w:r>
      <w:r>
        <w:rPr>
          <w:rFonts w:ascii="仿宋" w:eastAsia="仿宋" w:hAnsi="仿宋" w:hint="eastAsia"/>
          <w:sz w:val="24"/>
        </w:rPr>
        <w:t>年</w:t>
      </w:r>
      <w:r>
        <w:rPr>
          <w:rFonts w:ascii="仿宋" w:eastAsia="仿宋" w:hAnsi="仿宋" w:hint="eastAsia"/>
          <w:sz w:val="24"/>
        </w:rPr>
        <w:t>6</w:t>
      </w:r>
      <w:r>
        <w:rPr>
          <w:rFonts w:ascii="仿宋" w:eastAsia="仿宋" w:hAnsi="仿宋" w:hint="eastAsia"/>
          <w:sz w:val="24"/>
        </w:rPr>
        <w:t>月</w:t>
      </w:r>
      <w:r>
        <w:rPr>
          <w:rFonts w:ascii="仿宋" w:eastAsia="仿宋" w:hAnsi="仿宋" w:hint="eastAsia"/>
          <w:sz w:val="24"/>
        </w:rPr>
        <w:t>30</w:t>
      </w:r>
      <w:r>
        <w:rPr>
          <w:rFonts w:ascii="仿宋" w:eastAsia="仿宋" w:hAnsi="仿宋" w:hint="eastAsia"/>
          <w:sz w:val="24"/>
        </w:rPr>
        <w:t>日。</w:t>
      </w:r>
    </w:p>
    <w:p w:rsidR="007D19A6" w:rsidRDefault="00FD7405">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7D19A6" w:rsidRDefault="00FD7405">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详见第六章</w:t>
      </w:r>
      <w:r>
        <w:rPr>
          <w:rStyle w:val="afffa"/>
          <w:rFonts w:ascii="仿宋" w:eastAsia="仿宋" w:hAnsi="仿宋" w:hint="eastAsia"/>
          <w:sz w:val="24"/>
          <w:szCs w:val="24"/>
        </w:rPr>
        <w:t xml:space="preserve">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7D19A6" w:rsidRDefault="00FD7405">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181790" w:rsidRPr="000618C9" w:rsidRDefault="00181790" w:rsidP="0018179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181790" w:rsidRPr="000618C9" w:rsidRDefault="00181790" w:rsidP="0018179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181790" w:rsidRPr="000618C9" w:rsidRDefault="00181790" w:rsidP="0018179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181790" w:rsidRPr="000618C9" w:rsidRDefault="00181790" w:rsidP="0018179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181790" w:rsidRPr="000618C9" w:rsidRDefault="00181790" w:rsidP="0018179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181790" w:rsidRPr="000618C9" w:rsidRDefault="00181790" w:rsidP="0018179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181790" w:rsidRPr="000618C9" w:rsidRDefault="00181790" w:rsidP="0018179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181790" w:rsidRPr="000618C9" w:rsidRDefault="00181790" w:rsidP="0018179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D19A6" w:rsidRDefault="00181790" w:rsidP="00181790">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7D19A6" w:rsidRDefault="007D19A6">
      <w:pPr>
        <w:snapToGrid w:val="0"/>
        <w:spacing w:line="540" w:lineRule="exact"/>
        <w:jc w:val="center"/>
        <w:outlineLvl w:val="0"/>
        <w:rPr>
          <w:b/>
          <w:sz w:val="36"/>
          <w:szCs w:val="36"/>
        </w:rPr>
        <w:sectPr w:rsidR="007D19A6">
          <w:pgSz w:w="11907" w:h="16840"/>
          <w:pgMar w:top="1440" w:right="1080" w:bottom="1440" w:left="1080" w:header="851" w:footer="851" w:gutter="0"/>
          <w:cols w:space="720"/>
          <w:docGrid w:linePitch="462"/>
        </w:sectPr>
      </w:pPr>
      <w:bookmarkStart w:id="198" w:name="_Toc119569275"/>
    </w:p>
    <w:p w:rsidR="007D19A6" w:rsidRDefault="007D19A6">
      <w:pPr>
        <w:snapToGrid w:val="0"/>
        <w:spacing w:line="540" w:lineRule="exact"/>
        <w:jc w:val="center"/>
        <w:outlineLvl w:val="0"/>
        <w:rPr>
          <w:b/>
          <w:sz w:val="36"/>
          <w:szCs w:val="36"/>
        </w:rPr>
        <w:sectPr w:rsidR="007D19A6">
          <w:footerReference w:type="default" r:id="rId27"/>
          <w:type w:val="continuous"/>
          <w:pgSz w:w="11907" w:h="16840"/>
          <w:pgMar w:top="1440" w:right="1080" w:bottom="1440" w:left="1080" w:header="567" w:footer="851" w:gutter="0"/>
          <w:cols w:space="720"/>
          <w:docGrid w:linePitch="462"/>
        </w:sectPr>
      </w:pPr>
    </w:p>
    <w:p w:rsidR="007D19A6" w:rsidRDefault="00FD7405">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7D19A6" w:rsidRDefault="00FD7405">
      <w:pPr>
        <w:tabs>
          <w:tab w:val="left" w:pos="5425"/>
        </w:tabs>
        <w:jc w:val="left"/>
      </w:pPr>
      <w:bookmarkStart w:id="199" w:name="_Toc332808021"/>
      <w:bookmarkStart w:id="200" w:name="_Toc332808329"/>
      <w:r>
        <w:rPr>
          <w:rFonts w:ascii="Times New Roman" w:eastAsia="仿宋" w:hAnsi="Times New Roman"/>
          <w:sz w:val="28"/>
          <w:szCs w:val="28"/>
        </w:rPr>
        <w:tab/>
      </w:r>
    </w:p>
    <w:p w:rsidR="007D19A6" w:rsidRDefault="007D19A6">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DD2C00" w:rsidRPr="0013452F" w:rsidRDefault="00DD2C00" w:rsidP="00DD2C00">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DD2C00" w:rsidRPr="0013452F" w:rsidRDefault="00DD2C00" w:rsidP="00DD2C00">
      <w:pPr>
        <w:spacing w:after="160" w:line="360" w:lineRule="auto"/>
        <w:ind w:firstLineChars="200" w:firstLine="480"/>
        <w:rPr>
          <w:rFonts w:ascii="宋体" w:hAnsi="宋体" w:cs="宋体"/>
          <w:sz w:val="24"/>
        </w:rPr>
      </w:pP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DD2C00" w:rsidRPr="0013452F" w:rsidRDefault="00DD2C00" w:rsidP="00DD2C00">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DD2C00" w:rsidRPr="0013452F" w:rsidRDefault="00DD2C00" w:rsidP="00DD2C00">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DD2C00" w:rsidRPr="0013452F" w:rsidRDefault="00DD2C00" w:rsidP="00DD2C0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DD2C00" w:rsidRPr="0013452F" w:rsidRDefault="00DD2C00" w:rsidP="00DD2C00">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DD2C00" w:rsidRPr="0013452F" w:rsidRDefault="00DD2C00" w:rsidP="00DD2C0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DD2C00" w:rsidRPr="0013452F" w:rsidRDefault="00DD2C00" w:rsidP="00DD2C00">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DD2C00" w:rsidRPr="0013452F" w:rsidRDefault="00DD2C00" w:rsidP="00DD2C00">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DD2C00" w:rsidRPr="0013452F" w:rsidRDefault="00DD2C00" w:rsidP="00DD2C00">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DD2C00" w:rsidRPr="0013452F" w:rsidRDefault="00DD2C00" w:rsidP="00DD2C00">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DD2C00" w:rsidRPr="0013452F" w:rsidRDefault="00DD2C00" w:rsidP="00DD2C00">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DD2C00" w:rsidRPr="0013452F" w:rsidRDefault="00DD2C00" w:rsidP="00DD2C00">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DD2C00" w:rsidRPr="0013452F" w:rsidRDefault="00DD2C00" w:rsidP="00DD2C00">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DD2C00" w:rsidRPr="0013452F" w:rsidRDefault="00DD2C00" w:rsidP="00DD2C00">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DD2C00" w:rsidRPr="0013452F" w:rsidRDefault="00DD2C00" w:rsidP="00DD2C00">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DD2C00" w:rsidRPr="0013452F" w:rsidRDefault="00DD2C00" w:rsidP="00DD2C00">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DD2C00" w:rsidRPr="0013452F" w:rsidRDefault="00DD2C00" w:rsidP="00DD2C00">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DD2C00" w:rsidRPr="0013452F" w:rsidRDefault="00DD2C00" w:rsidP="00DD2C00">
      <w:pPr>
        <w:widowControl/>
        <w:spacing w:before="100" w:beforeAutospacing="1" w:after="100" w:afterAutospacing="1" w:line="360" w:lineRule="auto"/>
        <w:ind w:firstLineChars="150" w:firstLine="360"/>
        <w:jc w:val="left"/>
        <w:rPr>
          <w:rFonts w:ascii="宋体" w:hAnsi="宋体" w:cs="宋体"/>
          <w:sz w:val="24"/>
        </w:rPr>
      </w:pPr>
    </w:p>
    <w:p w:rsidR="00DD2C00" w:rsidRPr="0013452F" w:rsidRDefault="00DD2C00" w:rsidP="00DD2C00">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DD2C00" w:rsidRPr="0013452F" w:rsidRDefault="00DD2C00" w:rsidP="00DD2C00">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DD2C00" w:rsidRPr="0013452F" w:rsidRDefault="00DD2C00" w:rsidP="00DD2C00">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DD2C00" w:rsidRPr="0013452F" w:rsidRDefault="00DD2C00" w:rsidP="00DD2C00">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DD2C00" w:rsidRPr="0013452F" w:rsidRDefault="00DD2C00" w:rsidP="00DD2C00">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DD2C00" w:rsidRPr="0013452F" w:rsidRDefault="00DD2C00" w:rsidP="00DD2C0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DD2C00" w:rsidRPr="0013452F" w:rsidRDefault="00DD2C00" w:rsidP="00DD2C0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DD2C00" w:rsidRPr="0013452F" w:rsidRDefault="00DD2C00" w:rsidP="00DD2C00">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DD2C00" w:rsidRPr="0013452F" w:rsidRDefault="00DD2C00" w:rsidP="00DD2C00">
      <w:pPr>
        <w:tabs>
          <w:tab w:val="left" w:pos="567"/>
        </w:tabs>
        <w:spacing w:after="160" w:line="480" w:lineRule="exact"/>
        <w:rPr>
          <w:rFonts w:ascii="宋体" w:hAnsi="宋体"/>
          <w:sz w:val="24"/>
        </w:rPr>
      </w:pPr>
      <w:r w:rsidRPr="0013452F">
        <w:rPr>
          <w:rFonts w:ascii="宋体" w:hAnsi="宋体" w:cs="宋体"/>
          <w:sz w:val="24"/>
        </w:rPr>
        <w:t>四、数据统计要求</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DD2C00" w:rsidRPr="0013452F" w:rsidRDefault="00DD2C00" w:rsidP="00DD2C00">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DD2C00" w:rsidRPr="0013452F" w:rsidRDefault="00DD2C00" w:rsidP="00DD2C00">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DD2C00" w:rsidRPr="00614472" w:rsidRDefault="00DD2C00" w:rsidP="00DD2C00">
      <w:pPr>
        <w:pStyle w:val="af9"/>
      </w:pPr>
    </w:p>
    <w:p w:rsidR="007D19A6" w:rsidRPr="00DD2C00" w:rsidRDefault="007D19A6">
      <w:pPr>
        <w:pStyle w:val="af9"/>
        <w:sectPr w:rsidR="007D19A6" w:rsidRPr="00DD2C00">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D19A6" w:rsidRDefault="00FD7405">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7D19A6" w:rsidRDefault="007D19A6">
      <w:pPr>
        <w:tabs>
          <w:tab w:val="left" w:pos="900"/>
          <w:tab w:val="left" w:pos="1980"/>
        </w:tabs>
        <w:snapToGrid w:val="0"/>
        <w:spacing w:line="540" w:lineRule="exact"/>
        <w:ind w:left="142"/>
        <w:rPr>
          <w:b/>
          <w:sz w:val="24"/>
        </w:rPr>
      </w:pPr>
    </w:p>
    <w:p w:rsidR="007D19A6" w:rsidRDefault="00FD7405">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7D19A6" w:rsidRDefault="00FD7405">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7D19A6" w:rsidRDefault="00FD7405">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7D19A6" w:rsidRDefault="00FD7405">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、全部声明和问题的回答及所附材料必须是真实的、准确的和完整的。</w:t>
      </w:r>
    </w:p>
    <w:p w:rsidR="007D19A6" w:rsidRDefault="00FD7405">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D19A6" w:rsidRDefault="00FD7405">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7D19A6" w:rsidRDefault="007D19A6">
      <w:pPr>
        <w:snapToGrid w:val="0"/>
        <w:spacing w:line="540" w:lineRule="exact"/>
        <w:rPr>
          <w:rFonts w:ascii="仿宋_GB2312" w:eastAsia="仿宋_GB2312" w:hAnsi="仿宋_GB2312" w:cs="仿宋_GB2312"/>
          <w:b/>
          <w:spacing w:val="20"/>
          <w:sz w:val="28"/>
          <w:szCs w:val="28"/>
        </w:rPr>
      </w:pP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 xml:space="preserve">1 </w:t>
      </w:r>
      <w:r>
        <w:rPr>
          <w:rFonts w:ascii="仿宋_GB2312" w:eastAsia="仿宋_GB2312" w:hAnsi="仿宋_GB2312" w:cs="仿宋_GB2312" w:hint="eastAsia"/>
          <w:sz w:val="24"/>
        </w:rPr>
        <w:t>满足《中华人民共和国政府采购法》第二十二条规定及法律法规的其他规定</w:t>
      </w: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w:t>
      </w:r>
      <w:r>
        <w:rPr>
          <w:rFonts w:ascii="仿宋_GB2312" w:eastAsia="仿宋_GB2312" w:hAnsi="仿宋_GB2312" w:cs="仿宋_GB2312" w:hint="eastAsia"/>
          <w:sz w:val="24"/>
        </w:rPr>
        <w:t>营业执照等证明文件</w:t>
      </w:r>
    </w:p>
    <w:p w:rsidR="007D19A6" w:rsidRDefault="007D19A6">
      <w:pPr>
        <w:tabs>
          <w:tab w:val="left" w:pos="1080"/>
        </w:tabs>
        <w:snapToGrid w:val="0"/>
        <w:spacing w:line="540" w:lineRule="exact"/>
        <w:rPr>
          <w:rFonts w:ascii="仿宋_GB2312" w:eastAsia="仿宋_GB2312" w:hAnsi="仿宋_GB2312" w:cs="仿宋_GB2312"/>
          <w:sz w:val="24"/>
        </w:rPr>
      </w:pPr>
    </w:p>
    <w:p w:rsidR="007D19A6" w:rsidRDefault="00FD7405">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7D19A6" w:rsidRDefault="00FD7405">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w:t>
      </w:r>
      <w:r>
        <w:rPr>
          <w:rFonts w:ascii="仿宋_GB2312" w:eastAsia="仿宋_GB2312" w:hAnsi="仿宋_GB2312" w:cs="仿宋_GB2312" w:hint="eastAsia"/>
          <w:b w:val="0"/>
          <w:szCs w:val="24"/>
          <w:u w:val="none"/>
        </w:rPr>
        <w:t>投标人资格声明书</w:t>
      </w:r>
    </w:p>
    <w:p w:rsidR="007D19A6" w:rsidRDefault="00FD7405">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7D19A6" w:rsidRDefault="007D19A6">
      <w:pPr>
        <w:tabs>
          <w:tab w:val="left" w:pos="5580"/>
        </w:tabs>
        <w:snapToGrid w:val="0"/>
        <w:spacing w:line="540" w:lineRule="exact"/>
        <w:rPr>
          <w:rFonts w:ascii="仿宋_GB2312" w:eastAsia="仿宋_GB2312" w:hAnsi="仿宋_GB2312" w:cs="仿宋_GB2312"/>
          <w:sz w:val="24"/>
        </w:rPr>
      </w:pP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D19A6" w:rsidRDefault="00FD7405">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w:t>
      </w:r>
      <w:r>
        <w:rPr>
          <w:rFonts w:ascii="仿宋_GB2312" w:eastAsia="仿宋_GB2312" w:hAnsi="仿宋_GB2312" w:cs="仿宋_GB2312" w:hint="eastAsia"/>
          <w:sz w:val="24"/>
        </w:rPr>
        <w:t>法律、法规等规定，特就本单位控股及管理关系情况申报如下，并承担申报不实的责任。</w:t>
      </w:r>
    </w:p>
    <w:p w:rsidR="007D19A6" w:rsidRDefault="00FD7405">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w:t>
      </w:r>
      <w:r>
        <w:rPr>
          <w:rFonts w:ascii="仿宋_GB2312" w:eastAsia="仿宋_GB2312" w:hAnsi="仿宋_GB2312" w:cs="仿宋_GB2312" w:hint="eastAsia"/>
          <w:b/>
          <w:sz w:val="24"/>
        </w:rPr>
        <w:t>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7D19A6">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本条所指管理关系指不具有出资持股关系的其他单位之间存在的管理与被管理关系。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w:t>
      </w:r>
      <w:r>
        <w:rPr>
          <w:rFonts w:ascii="仿宋_GB2312" w:eastAsia="仿宋_GB2312" w:hAnsi="仿宋_GB2312" w:cs="仿宋_GB2312" w:hint="eastAsia"/>
          <w:sz w:val="24"/>
        </w:rPr>
        <w:t>于直接控股、直接管理关系，不包括间接控股或管理关系。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7D19A6" w:rsidRDefault="00FD7405">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）适用于“有限责任公司、股份有限公司”的必须填写，如不填写视为实质性不响应；不适用的填写“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7D19A6" w:rsidRDefault="00FD7405">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w:t>
      </w:r>
      <w:r>
        <w:rPr>
          <w:rFonts w:ascii="仿宋_GB2312" w:eastAsia="仿宋_GB2312" w:hAnsi="仿宋_GB2312" w:cs="仿宋_GB2312" w:hint="eastAsia"/>
          <w:b/>
          <w:sz w:val="24"/>
        </w:rPr>
        <w:t>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7D19A6">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w:t>
            </w:r>
            <w:r>
              <w:rPr>
                <w:rFonts w:ascii="仿宋_GB2312" w:eastAsia="仿宋_GB2312" w:hAnsi="仿宋_GB2312" w:cs="仿宋_GB2312" w:hint="eastAsia"/>
                <w:sz w:val="24"/>
              </w:rPr>
              <w:t>/</w:t>
            </w:r>
            <w:r>
              <w:rPr>
                <w:rFonts w:ascii="仿宋_GB2312" w:eastAsia="仿宋_GB2312" w:hAnsi="仿宋_GB2312" w:cs="仿宋_GB2312" w:hint="eastAsia"/>
                <w:sz w:val="24"/>
              </w:rPr>
              <w:t>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w:t>
      </w:r>
      <w:r>
        <w:rPr>
          <w:rFonts w:ascii="仿宋_GB2312" w:eastAsia="仿宋_GB2312" w:hAnsi="仿宋_GB2312" w:cs="仿宋_GB2312" w:hint="eastAsia"/>
          <w:sz w:val="24"/>
        </w:rPr>
        <w:t>所指管理关系指不具有出资持股关系的其他单位之间存在的管理与被管理关系。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）本条所指的控股、管理关系仅限于直接控股、直接管理关系，不包括间接控股或管理关系。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7D19A6" w:rsidRDefault="00FD7405">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）适用于“机关法人、事业单位法人、社会团体法人”的必须填写，如不填写视为实质性不响应；不适用的填写“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7D19A6" w:rsidRDefault="00FD7405">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7D19A6">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D19A6" w:rsidRDefault="007D19A6">
            <w:pPr>
              <w:snapToGrid w:val="0"/>
              <w:spacing w:line="540" w:lineRule="exact"/>
              <w:jc w:val="center"/>
              <w:rPr>
                <w:rFonts w:ascii="仿宋_GB2312" w:eastAsia="仿宋_GB2312" w:hAnsi="仿宋_GB2312" w:cs="仿宋_GB2312"/>
                <w:sz w:val="24"/>
              </w:rPr>
            </w:pPr>
          </w:p>
        </w:tc>
      </w:tr>
      <w:tr w:rsidR="007D19A6">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w:t>
      </w:r>
      <w:r>
        <w:rPr>
          <w:rFonts w:ascii="仿宋_GB2312" w:eastAsia="仿宋_GB2312" w:hAnsi="仿宋_GB2312" w:cs="仿宋_GB2312" w:hint="eastAsia"/>
          <w:sz w:val="24"/>
        </w:rPr>
        <w:t>1</w:t>
      </w:r>
      <w:r>
        <w:rPr>
          <w:rFonts w:ascii="仿宋_GB2312" w:eastAsia="仿宋_GB2312" w:hAnsi="仿宋_GB2312" w:cs="仿宋_GB2312" w:hint="eastAsia"/>
          <w:sz w:val="24"/>
        </w:rPr>
        <w:t>）单位负责人为同一人或者存在直接控股、管理关系的不同供应商，不得参加同一合同项下的政府采购活动。</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）本条所指单位负责人为同一人指单位法定代表人或者法律、行政法规规定代表单位行使职权的主要负责人。</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）本条所指控股关系指单位或股东的控股关系。控股股东指</w:t>
      </w:r>
      <w:r>
        <w:rPr>
          <w:rFonts w:ascii="仿宋_GB2312" w:eastAsia="仿宋_GB2312" w:hAnsi="仿宋_GB2312" w:cs="仿宋_GB2312" w:hint="eastAsia"/>
          <w:sz w:val="24"/>
        </w:rPr>
        <w:t>:</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w:t>
      </w:r>
      <w:r>
        <w:rPr>
          <w:rFonts w:ascii="仿宋_GB2312" w:eastAsia="仿宋_GB2312" w:hAnsi="仿宋_GB2312" w:cs="仿宋_GB2312" w:hint="eastAsia"/>
          <w:sz w:val="24"/>
        </w:rPr>
        <w:t>出资额占有限责任公司资本总额百分之五十以上或者其持有的股份占股份有限公司股本总额百分之五十以上的股东；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w:t>
      </w:r>
      <w:r>
        <w:rPr>
          <w:rFonts w:ascii="仿宋_GB2312" w:eastAsia="仿宋_GB2312" w:hAnsi="仿宋_GB2312" w:cs="仿宋_GB2312" w:hint="eastAsia"/>
          <w:sz w:val="24"/>
        </w:rPr>
        <w:t>出资额或者持有股份的比例不足百分之五十，但其出资额或者持有的股份所享有的表决权已足以对股东会、股东大会的决议产生重大影响的股东。</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本条所指管理关系指不具有出资持股关系的其他单位之间存在的管理与被管理关系。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w:t>
      </w:r>
      <w:r>
        <w:rPr>
          <w:rFonts w:ascii="仿宋_GB2312" w:eastAsia="仿宋_GB2312" w:hAnsi="仿宋_GB2312" w:cs="仿宋_GB2312" w:hint="eastAsia"/>
          <w:sz w:val="24"/>
        </w:rPr>
        <w:t>）本条所指的控股、管理关系仅限于直接控股、直接管理关系，不包括间接控股或管理关系。</w:t>
      </w:r>
    </w:p>
    <w:p w:rsidR="007D19A6" w:rsidRDefault="00FD7405">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w:t>
      </w:r>
      <w:r>
        <w:rPr>
          <w:rFonts w:ascii="仿宋_GB2312" w:eastAsia="仿宋_GB2312" w:hAnsi="仿宋_GB2312" w:cs="仿宋_GB2312" w:hint="eastAsia"/>
          <w:sz w:val="24"/>
        </w:rPr>
        <w:t>）如无相关情况，请在相应栏填写“无”。</w:t>
      </w:r>
    </w:p>
    <w:p w:rsidR="007D19A6" w:rsidRDefault="00FD7405">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w:t>
      </w:r>
      <w:r>
        <w:rPr>
          <w:rFonts w:ascii="仿宋_GB2312" w:eastAsia="仿宋_GB2312" w:hAnsi="仿宋_GB2312" w:cs="仿宋_GB2312" w:hint="eastAsia"/>
          <w:b/>
          <w:sz w:val="24"/>
        </w:rPr>
        <w:t>）适用于“合伙企业、非企业专业服务机构、个体工商户、农村承包经营户”的必须填写，如不填写视为实质性不响应；不适用的填写“</w:t>
      </w:r>
      <w:r>
        <w:rPr>
          <w:rFonts w:ascii="仿宋_GB2312" w:eastAsia="仿宋_GB2312" w:hAnsi="仿宋_GB2312" w:cs="仿宋_GB2312" w:hint="eastAsia"/>
          <w:b/>
          <w:sz w:val="24"/>
        </w:rPr>
        <w:t>/</w:t>
      </w:r>
      <w:r>
        <w:rPr>
          <w:rFonts w:ascii="仿宋_GB2312" w:eastAsia="仿宋_GB2312" w:hAnsi="仿宋_GB2312" w:cs="仿宋_GB2312" w:hint="eastAsia"/>
          <w:b/>
          <w:sz w:val="24"/>
        </w:rPr>
        <w:t>”。</w:t>
      </w:r>
    </w:p>
    <w:p w:rsidR="007D19A6" w:rsidRDefault="007D19A6">
      <w:pPr>
        <w:snapToGrid w:val="0"/>
        <w:spacing w:line="540" w:lineRule="exact"/>
        <w:ind w:left="1134"/>
        <w:rPr>
          <w:rFonts w:ascii="仿宋_GB2312" w:eastAsia="仿宋_GB2312" w:hAnsi="仿宋_GB2312" w:cs="仿宋_GB2312"/>
          <w:sz w:val="24"/>
        </w:rPr>
      </w:pP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7D19A6" w:rsidRDefault="007D19A6">
      <w:pPr>
        <w:snapToGrid w:val="0"/>
        <w:spacing w:line="540" w:lineRule="exact"/>
        <w:rPr>
          <w:rFonts w:ascii="仿宋_GB2312" w:eastAsia="仿宋_GB2312" w:hAnsi="仿宋_GB2312" w:cs="仿宋_GB2312"/>
          <w:sz w:val="24"/>
        </w:rPr>
      </w:pPr>
    </w:p>
    <w:p w:rsidR="007D19A6" w:rsidRDefault="00FD7405">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7D19A6" w:rsidRDefault="00FD7405">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7D19A6" w:rsidRDefault="00FD7405">
      <w:pPr>
        <w:snapToGrid w:val="0"/>
        <w:spacing w:line="540" w:lineRule="exact"/>
        <w:rPr>
          <w:rFonts w:ascii="仿宋_GB2312" w:eastAsia="仿宋_GB2312" w:hAnsi="仿宋_GB2312" w:cs="仿宋_GB2312"/>
          <w:sz w:val="24"/>
        </w:rPr>
        <w:sectPr w:rsidR="007D19A6">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7D19A6" w:rsidRDefault="00FD7405">
      <w:pPr>
        <w:spacing w:line="360" w:lineRule="auto"/>
        <w:outlineLvl w:val="2"/>
        <w:rPr>
          <w:rFonts w:ascii="仿宋" w:eastAsia="仿宋" w:hAnsi="仿宋"/>
          <w:sz w:val="24"/>
        </w:rPr>
      </w:pPr>
      <w:r>
        <w:rPr>
          <w:rFonts w:ascii="仿宋" w:eastAsia="仿宋" w:hAnsi="仿宋" w:hint="eastAsia"/>
          <w:sz w:val="24"/>
        </w:rPr>
        <w:lastRenderedPageBreak/>
        <w:t>2</w:t>
      </w:r>
      <w:r>
        <w:rPr>
          <w:rFonts w:ascii="仿宋" w:eastAsia="仿宋" w:hAnsi="仿宋" w:hint="eastAsia"/>
          <w:sz w:val="24"/>
        </w:rPr>
        <w:t>落实政府采购政策需满足的资格要求（如有）</w:t>
      </w:r>
    </w:p>
    <w:p w:rsidR="007D19A6" w:rsidRDefault="00FD7405">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w:t>
      </w:r>
      <w:r>
        <w:rPr>
          <w:rFonts w:ascii="仿宋_GB2312" w:eastAsia="仿宋_GB2312" w:hAnsi="仿宋_GB2312" w:cs="仿宋_GB2312" w:hint="eastAsia"/>
          <w:b w:val="0"/>
          <w:szCs w:val="24"/>
          <w:u w:val="none"/>
        </w:rPr>
        <w:t>中小企业声明函</w:t>
      </w:r>
    </w:p>
    <w:p w:rsidR="007D19A6" w:rsidRDefault="00FD7405">
      <w:pPr>
        <w:tabs>
          <w:tab w:val="left" w:pos="5580"/>
        </w:tabs>
        <w:spacing w:line="440" w:lineRule="exact"/>
        <w:rPr>
          <w:rFonts w:ascii="仿宋" w:eastAsia="仿宋" w:hAnsi="仿宋"/>
          <w:sz w:val="24"/>
        </w:rPr>
      </w:pPr>
      <w:r>
        <w:rPr>
          <w:rFonts w:ascii="仿宋" w:eastAsia="仿宋" w:hAnsi="仿宋" w:hint="eastAsia"/>
          <w:sz w:val="24"/>
        </w:rPr>
        <w:t>说明：</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）如本项目（包）预留部分</w:t>
      </w:r>
      <w:r>
        <w:rPr>
          <w:rFonts w:ascii="仿宋" w:eastAsia="仿宋" w:hAnsi="仿宋" w:hint="eastAsia"/>
          <w:sz w:val="24"/>
        </w:rPr>
        <w:t>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w:t>
      </w:r>
      <w:r>
        <w:rPr>
          <w:rFonts w:ascii="仿宋" w:eastAsia="仿宋" w:hAnsi="仿宋" w:hint="eastAsia"/>
          <w:sz w:val="24"/>
        </w:rPr>
        <w:t>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5</w:t>
      </w:r>
      <w:r>
        <w:rPr>
          <w:rFonts w:ascii="仿宋" w:eastAsia="仿宋" w:hAnsi="仿宋" w:hint="eastAsia"/>
          <w:sz w:val="24"/>
        </w:rPr>
        <w:t>）中小企业声明函填写注意事项</w:t>
      </w:r>
    </w:p>
    <w:p w:rsidR="007D19A6" w:rsidRDefault="00FD7405">
      <w:pPr>
        <w:widowControl/>
        <w:spacing w:line="440" w:lineRule="exact"/>
        <w:jc w:val="left"/>
        <w:rPr>
          <w:rFonts w:ascii="仿宋" w:eastAsia="仿宋" w:hAnsi="仿宋"/>
          <w:b/>
          <w:sz w:val="24"/>
        </w:rPr>
      </w:pPr>
      <w:r>
        <w:rPr>
          <w:rFonts w:ascii="仿宋" w:eastAsia="仿宋" w:hAnsi="仿宋" w:hint="eastAsia"/>
          <w:b/>
          <w:sz w:val="24"/>
        </w:rPr>
        <w:t>1</w:t>
      </w:r>
      <w:r>
        <w:rPr>
          <w:rFonts w:ascii="仿宋" w:eastAsia="仿宋" w:hAnsi="仿宋" w:hint="eastAsia"/>
          <w:b/>
          <w:sz w:val="24"/>
        </w:rPr>
        <w:t>）《中小企业声明函》由参加政府采购活动的投标人出具。联合体投标的，《中小企业声明函》可由牵头人出具。</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2</w:t>
      </w:r>
      <w:r>
        <w:rPr>
          <w:rFonts w:ascii="仿宋" w:eastAsia="仿宋" w:hAnsi="仿宋"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3</w:t>
      </w:r>
      <w:r>
        <w:rPr>
          <w:rFonts w:ascii="仿宋" w:eastAsia="仿宋" w:hAnsi="仿宋" w:hint="eastAsia"/>
          <w:sz w:val="24"/>
        </w:rPr>
        <w:t>）对于多标的采购项目，投标人应充分、准确地了解所提供货物的制造企业、提供服务的承接企业信息。对相关情况了解不清楚的，不建议填报本声明函。</w:t>
      </w:r>
    </w:p>
    <w:p w:rsidR="007D19A6" w:rsidRDefault="00FD7405">
      <w:pPr>
        <w:widowControl/>
        <w:spacing w:line="440" w:lineRule="exact"/>
        <w:jc w:val="left"/>
        <w:rPr>
          <w:rFonts w:ascii="仿宋" w:eastAsia="仿宋" w:hAnsi="仿宋"/>
          <w:sz w:val="24"/>
        </w:rPr>
      </w:pPr>
      <w:r>
        <w:rPr>
          <w:rFonts w:ascii="仿宋" w:eastAsia="仿宋" w:hAnsi="仿宋" w:hint="eastAsia"/>
          <w:sz w:val="24"/>
        </w:rPr>
        <w:t>（</w:t>
      </w:r>
      <w:r>
        <w:rPr>
          <w:rFonts w:ascii="仿宋" w:eastAsia="仿宋" w:hAnsi="仿宋" w:hint="eastAsia"/>
          <w:sz w:val="24"/>
        </w:rPr>
        <w:t>6</w:t>
      </w:r>
      <w:r>
        <w:rPr>
          <w:rFonts w:ascii="仿宋" w:eastAsia="仿宋" w:hAnsi="仿宋" w:hint="eastAsia"/>
          <w:sz w:val="24"/>
        </w:rPr>
        <w:t>）温馨提示：为方便广大中小企业识别企业规模类型，工业和信息化部组织开发了中小企业规模类型自测小程序，在国务院客户端和工业和信息化部网站上均有链接，投标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w:t>
      </w:r>
      <w:r>
        <w:rPr>
          <w:rFonts w:ascii="仿宋" w:eastAsia="仿宋" w:hAnsi="仿宋" w:hint="eastAsia"/>
          <w:sz w:val="24"/>
        </w:rPr>
        <w:t>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仿宋" w:eastAsia="仿宋" w:hAnsi="仿宋" w:hint="eastAsia"/>
          <w:sz w:val="24"/>
        </w:rPr>
        <w:t>2011</w:t>
      </w:r>
      <w:r>
        <w:rPr>
          <w:rFonts w:ascii="仿宋" w:eastAsia="仿宋" w:hAnsi="仿宋" w:hint="eastAsia"/>
          <w:sz w:val="24"/>
        </w:rPr>
        <w:t>﹞</w:t>
      </w:r>
      <w:r>
        <w:rPr>
          <w:rFonts w:ascii="仿宋" w:eastAsia="仿宋" w:hAnsi="仿宋" w:hint="eastAsia"/>
          <w:sz w:val="24"/>
        </w:rPr>
        <w:t>300</w:t>
      </w:r>
      <w:r>
        <w:rPr>
          <w:rFonts w:ascii="仿宋" w:eastAsia="仿宋" w:hAnsi="仿宋" w:hint="eastAsia"/>
          <w:sz w:val="24"/>
        </w:rPr>
        <w:t>号）》及《金融业企业划型标准规定》（〔</w:t>
      </w:r>
      <w:r>
        <w:rPr>
          <w:rFonts w:ascii="仿宋" w:eastAsia="仿宋" w:hAnsi="仿宋" w:hint="eastAsia"/>
          <w:sz w:val="24"/>
        </w:rPr>
        <w:t>2015</w:t>
      </w:r>
      <w:r>
        <w:rPr>
          <w:rFonts w:ascii="仿宋" w:eastAsia="仿宋" w:hAnsi="仿宋" w:hint="eastAsia"/>
          <w:sz w:val="24"/>
        </w:rPr>
        <w:t>〕</w:t>
      </w:r>
      <w:r>
        <w:rPr>
          <w:rFonts w:ascii="仿宋" w:eastAsia="仿宋" w:hAnsi="仿宋" w:hint="eastAsia"/>
          <w:sz w:val="24"/>
        </w:rPr>
        <w:t>309</w:t>
      </w:r>
      <w:r>
        <w:rPr>
          <w:rFonts w:ascii="仿宋" w:eastAsia="仿宋" w:hAnsi="仿宋" w:hint="eastAsia"/>
          <w:sz w:val="24"/>
        </w:rPr>
        <w:t>号）等国务院批准的中小企业划分标准执行。</w:t>
      </w:r>
    </w:p>
    <w:p w:rsidR="007D19A6" w:rsidRDefault="007D19A6">
      <w:pPr>
        <w:spacing w:beforeLines="100" w:before="240" w:afterLines="100" w:after="240" w:line="360" w:lineRule="auto"/>
        <w:jc w:val="center"/>
        <w:rPr>
          <w:rFonts w:ascii="仿宋" w:eastAsia="仿宋" w:hAnsi="仿宋"/>
          <w:b/>
          <w:bCs/>
          <w:sz w:val="24"/>
        </w:rPr>
        <w:sectPr w:rsidR="007D19A6">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D19A6" w:rsidRDefault="00FD7405">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46</w:t>
      </w:r>
      <w:r>
        <w:rPr>
          <w:rFonts w:ascii="仿宋_GB2312" w:eastAsia="仿宋_GB2312" w:hAnsi="仿宋_GB2312" w:cs="仿宋_GB2312" w:hint="eastAsia"/>
          <w:kern w:val="0"/>
          <w:sz w:val="24"/>
        </w:rPr>
        <w:t>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w:t>
      </w:r>
      <w:r>
        <w:rPr>
          <w:rFonts w:ascii="仿宋_GB2312" w:eastAsia="仿宋_GB2312" w:hAnsi="仿宋_GB2312" w:cs="仿宋_GB2312" w:hint="eastAsia"/>
          <w:kern w:val="0"/>
          <w:sz w:val="24"/>
        </w:rPr>
        <w:t>________</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期：</w:t>
      </w:r>
      <w:r>
        <w:rPr>
          <w:rFonts w:ascii="仿宋_GB2312" w:eastAsia="仿宋_GB2312" w:hAnsi="仿宋_GB2312" w:cs="仿宋_GB2312" w:hint="eastAsia"/>
          <w:kern w:val="0"/>
          <w:sz w:val="24"/>
        </w:rPr>
        <w:t>________</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7D19A6" w:rsidRDefault="007D19A6">
      <w:pPr>
        <w:spacing w:line="360" w:lineRule="auto"/>
        <w:rPr>
          <w:rFonts w:ascii="仿宋" w:eastAsia="仿宋" w:hAnsi="仿宋"/>
          <w:sz w:val="24"/>
        </w:rPr>
      </w:pPr>
    </w:p>
    <w:p w:rsidR="007D19A6" w:rsidRDefault="00FD7405">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7D19A6" w:rsidRDefault="00FD7405">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w:t>
      </w:r>
      <w:r>
        <w:rPr>
          <w:rFonts w:ascii="仿宋" w:eastAsia="仿宋" w:hAnsi="仿宋" w:hint="eastAsia"/>
          <w:spacing w:val="6"/>
          <w:sz w:val="24"/>
        </w:rPr>
        <w:t xml:space="preserve"> </w:t>
      </w:r>
      <w:r>
        <w:rPr>
          <w:rFonts w:ascii="仿宋" w:eastAsia="仿宋" w:hAnsi="仿宋" w:hint="eastAsia"/>
          <w:spacing w:val="6"/>
          <w:sz w:val="24"/>
        </w:rPr>
        <w:t>民政部</w:t>
      </w:r>
      <w:r>
        <w:rPr>
          <w:rFonts w:ascii="仿宋" w:eastAsia="仿宋" w:hAnsi="仿宋" w:hint="eastAsia"/>
          <w:spacing w:val="6"/>
          <w:sz w:val="24"/>
        </w:rPr>
        <w:t xml:space="preserve"> </w:t>
      </w:r>
      <w:r>
        <w:rPr>
          <w:rFonts w:ascii="仿宋" w:eastAsia="仿宋" w:hAnsi="仿宋" w:hint="eastAsia"/>
          <w:spacing w:val="6"/>
          <w:sz w:val="24"/>
        </w:rPr>
        <w:t>中国残疾人联合会关于促进残疾人就业政府采购政策的通知》（财库</w:t>
      </w:r>
      <w:r>
        <w:rPr>
          <w:rFonts w:ascii="仿宋" w:eastAsia="仿宋" w:hAnsi="仿宋" w:hint="eastAsia"/>
          <w:sz w:val="24"/>
        </w:rPr>
        <w:t>〔</w:t>
      </w:r>
      <w:r>
        <w:rPr>
          <w:rFonts w:ascii="仿宋" w:eastAsia="仿宋" w:hAnsi="仿宋" w:hint="eastAsia"/>
          <w:sz w:val="24"/>
        </w:rPr>
        <w:t>2017</w:t>
      </w:r>
      <w:r>
        <w:rPr>
          <w:rFonts w:ascii="仿宋" w:eastAsia="仿宋" w:hAnsi="仿宋" w:hint="eastAsia"/>
          <w:sz w:val="24"/>
        </w:rPr>
        <w:t>〕</w:t>
      </w:r>
      <w:r>
        <w:rPr>
          <w:rFonts w:ascii="仿宋" w:eastAsia="仿宋" w:hAnsi="仿宋" w:hint="eastAsia"/>
          <w:sz w:val="24"/>
        </w:rPr>
        <w:t>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7D19A6" w:rsidRDefault="00FD7405">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7D19A6" w:rsidRDefault="00FD7405">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w:t>
      </w:r>
      <w:r>
        <w:rPr>
          <w:rFonts w:ascii="仿宋" w:eastAsia="仿宋" w:hAnsi="仿宋" w:hint="eastAsia"/>
          <w:spacing w:val="6"/>
          <w:sz w:val="24"/>
        </w:rPr>
        <w:t>______</w:t>
      </w:r>
      <w:r>
        <w:rPr>
          <w:rFonts w:ascii="仿宋" w:eastAsia="仿宋" w:hAnsi="仿宋" w:hint="eastAsia"/>
          <w:spacing w:val="6"/>
          <w:sz w:val="24"/>
        </w:rPr>
        <w:t>单位的</w:t>
      </w:r>
      <w:r>
        <w:rPr>
          <w:rFonts w:ascii="仿宋" w:eastAsia="仿宋" w:hAnsi="仿宋" w:hint="eastAsia"/>
          <w:spacing w:val="6"/>
          <w:sz w:val="24"/>
        </w:rPr>
        <w:t>______</w:t>
      </w:r>
      <w:r>
        <w:rPr>
          <w:rFonts w:ascii="仿宋" w:eastAsia="仿宋" w:hAnsi="仿宋" w:hint="eastAsia"/>
          <w:spacing w:val="6"/>
          <w:sz w:val="24"/>
        </w:rPr>
        <w:t>项目采购活动提供本单位制造的货物（由本单位承担工程</w:t>
      </w:r>
      <w:r>
        <w:rPr>
          <w:rFonts w:ascii="仿宋" w:eastAsia="仿宋" w:hAnsi="仿宋" w:hint="eastAsia"/>
          <w:spacing w:val="6"/>
          <w:sz w:val="24"/>
        </w:rPr>
        <w:t>/</w:t>
      </w:r>
      <w:r>
        <w:rPr>
          <w:rFonts w:ascii="仿宋" w:eastAsia="仿宋" w:hAnsi="仿宋" w:hint="eastAsia"/>
          <w:spacing w:val="6"/>
          <w:sz w:val="24"/>
        </w:rPr>
        <w:t>提供服务），或者提供其他残疾人福利性单位制造的货物（不包括使用非残疾人福利性单位注册商标的货物）。</w:t>
      </w:r>
    </w:p>
    <w:p w:rsidR="007D19A6" w:rsidRDefault="00FD7405">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7D19A6" w:rsidRDefault="007D19A6">
      <w:pPr>
        <w:spacing w:line="588" w:lineRule="exact"/>
        <w:ind w:firstLineChars="200" w:firstLine="504"/>
        <w:rPr>
          <w:rFonts w:ascii="仿宋" w:eastAsia="仿宋" w:hAnsi="仿宋"/>
          <w:spacing w:val="6"/>
          <w:sz w:val="24"/>
        </w:rPr>
      </w:pPr>
    </w:p>
    <w:p w:rsidR="007D19A6" w:rsidRDefault="007D19A6">
      <w:pPr>
        <w:spacing w:line="588" w:lineRule="exact"/>
        <w:ind w:firstLineChars="200" w:firstLine="504"/>
        <w:rPr>
          <w:rFonts w:ascii="仿宋" w:eastAsia="仿宋" w:hAnsi="仿宋"/>
          <w:spacing w:val="6"/>
          <w:sz w:val="24"/>
        </w:rPr>
      </w:pPr>
    </w:p>
    <w:p w:rsidR="007D19A6" w:rsidRDefault="00FD7405">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w:t>
      </w:r>
      <w:r>
        <w:rPr>
          <w:rFonts w:ascii="仿宋" w:eastAsia="仿宋" w:hAnsi="仿宋" w:hint="eastAsia"/>
          <w:spacing w:val="6"/>
          <w:sz w:val="24"/>
        </w:rPr>
        <w:t>单位名称（盖章）：</w:t>
      </w:r>
    </w:p>
    <w:p w:rsidR="007D19A6" w:rsidRDefault="00FD7405">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w:t>
      </w:r>
      <w:r>
        <w:rPr>
          <w:rFonts w:ascii="仿宋" w:eastAsia="仿宋" w:hAnsi="仿宋" w:hint="eastAsia"/>
          <w:spacing w:val="6"/>
          <w:sz w:val="24"/>
        </w:rPr>
        <w:t>日</w:t>
      </w:r>
      <w:r>
        <w:rPr>
          <w:rFonts w:ascii="仿宋" w:eastAsia="仿宋" w:hAnsi="仿宋" w:hint="eastAsia"/>
          <w:spacing w:val="6"/>
          <w:sz w:val="24"/>
        </w:rPr>
        <w:t xml:space="preserve">  </w:t>
      </w:r>
      <w:r>
        <w:rPr>
          <w:rFonts w:ascii="仿宋" w:eastAsia="仿宋" w:hAnsi="仿宋" w:hint="eastAsia"/>
          <w:spacing w:val="6"/>
          <w:sz w:val="24"/>
        </w:rPr>
        <w:t>期：</w:t>
      </w:r>
    </w:p>
    <w:p w:rsidR="007D19A6" w:rsidRDefault="00FD7405">
      <w:pPr>
        <w:widowControl/>
        <w:jc w:val="left"/>
        <w:rPr>
          <w:rFonts w:ascii="仿宋_GB2312" w:eastAsia="仿宋_GB2312" w:hAnsi="仿宋_GB2312" w:cs="仿宋_GB2312"/>
          <w:sz w:val="24"/>
        </w:rPr>
      </w:pPr>
      <w:r>
        <w:rPr>
          <w:rFonts w:ascii="仿宋" w:eastAsia="仿宋" w:hAnsi="仿宋" w:hint="eastAsia"/>
          <w:sz w:val="24"/>
        </w:rPr>
        <w:br w:type="page"/>
      </w:r>
    </w:p>
    <w:p w:rsidR="007D19A6" w:rsidRDefault="007D19A6">
      <w:pPr>
        <w:snapToGrid w:val="0"/>
        <w:spacing w:line="540" w:lineRule="exact"/>
        <w:outlineLvl w:val="2"/>
        <w:rPr>
          <w:rFonts w:ascii="仿宋_GB2312" w:eastAsia="仿宋_GB2312" w:hAnsi="仿宋_GB2312" w:cs="仿宋_GB2312"/>
          <w:sz w:val="24"/>
        </w:rPr>
        <w:sectPr w:rsidR="007D19A6">
          <w:pgSz w:w="11907" w:h="16840"/>
          <w:pgMar w:top="1440" w:right="1092" w:bottom="1440" w:left="1599" w:header="720" w:footer="1134" w:gutter="0"/>
          <w:cols w:space="720"/>
          <w:titlePg/>
          <w:docGrid w:linePitch="286"/>
        </w:sectPr>
      </w:pPr>
    </w:p>
    <w:p w:rsidR="007D19A6" w:rsidRDefault="00FD7405">
      <w:pPr>
        <w:spacing w:line="360" w:lineRule="auto"/>
        <w:outlineLvl w:val="2"/>
        <w:rPr>
          <w:rFonts w:ascii="仿宋" w:eastAsia="仿宋" w:hAnsi="仿宋"/>
          <w:sz w:val="24"/>
        </w:rPr>
      </w:pPr>
      <w:r>
        <w:rPr>
          <w:rFonts w:ascii="仿宋" w:eastAsia="仿宋" w:hAnsi="仿宋" w:hint="eastAsia"/>
          <w:sz w:val="24"/>
        </w:rPr>
        <w:lastRenderedPageBreak/>
        <w:t>3</w:t>
      </w:r>
      <w:r>
        <w:rPr>
          <w:rFonts w:ascii="仿宋" w:eastAsia="仿宋" w:hAnsi="仿宋" w:hint="eastAsia"/>
          <w:sz w:val="24"/>
        </w:rPr>
        <w:t>本项目的特定资格要求：</w:t>
      </w:r>
      <w:r>
        <w:rPr>
          <w:rFonts w:ascii="仿宋" w:eastAsia="仿宋" w:hAnsi="仿宋"/>
          <w:sz w:val="24"/>
        </w:rPr>
        <w:t>无</w:t>
      </w:r>
    </w:p>
    <w:p w:rsidR="007D19A6" w:rsidRDefault="007D19A6"/>
    <w:p w:rsidR="007D19A6" w:rsidRDefault="007D19A6">
      <w:pPr>
        <w:snapToGrid w:val="0"/>
        <w:spacing w:line="540" w:lineRule="exact"/>
        <w:outlineLvl w:val="2"/>
        <w:rPr>
          <w:rFonts w:ascii="仿宋_GB2312" w:eastAsia="仿宋_GB2312" w:hAnsi="仿宋_GB2312" w:cs="仿宋_GB2312"/>
          <w:sz w:val="24"/>
        </w:rPr>
        <w:sectPr w:rsidR="007D19A6">
          <w:pgSz w:w="11907" w:h="16840"/>
          <w:pgMar w:top="1440" w:right="1092" w:bottom="1440" w:left="1599" w:header="720" w:footer="1134" w:gutter="0"/>
          <w:cols w:space="720"/>
          <w:titlePg/>
          <w:docGrid w:linePitch="286"/>
        </w:sectPr>
      </w:pP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w:t>
      </w:r>
      <w:r>
        <w:rPr>
          <w:rFonts w:ascii="仿宋_GB2312" w:eastAsia="仿宋_GB2312" w:hAnsi="仿宋_GB2312" w:cs="仿宋_GB2312" w:hint="eastAsia"/>
          <w:sz w:val="24"/>
        </w:rPr>
        <w:t>投标保证金凭证</w:t>
      </w:r>
      <w:r>
        <w:rPr>
          <w:rFonts w:ascii="仿宋_GB2312" w:eastAsia="仿宋_GB2312" w:hAnsi="仿宋_GB2312" w:cs="仿宋_GB2312" w:hint="eastAsia"/>
          <w:sz w:val="24"/>
        </w:rPr>
        <w:t>/</w:t>
      </w:r>
      <w:r>
        <w:rPr>
          <w:rFonts w:ascii="仿宋_GB2312" w:eastAsia="仿宋_GB2312" w:hAnsi="仿宋_GB2312" w:cs="仿宋_GB2312" w:hint="eastAsia"/>
          <w:sz w:val="24"/>
        </w:rPr>
        <w:t>交款单据电子件</w:t>
      </w:r>
    </w:p>
    <w:p w:rsidR="007D19A6" w:rsidRDefault="007D19A6">
      <w:pPr>
        <w:snapToGrid w:val="0"/>
        <w:spacing w:line="540" w:lineRule="exact"/>
        <w:rPr>
          <w:rFonts w:ascii="仿宋_GB2312" w:eastAsia="仿宋_GB2312" w:hAnsi="仿宋_GB2312" w:cs="仿宋_GB2312"/>
          <w:sz w:val="24"/>
        </w:rPr>
      </w:pPr>
    </w:p>
    <w:p w:rsidR="007D19A6" w:rsidRDefault="007D19A6">
      <w:pPr>
        <w:snapToGrid w:val="0"/>
        <w:spacing w:line="540" w:lineRule="exact"/>
        <w:rPr>
          <w:rFonts w:ascii="仿宋_GB2312" w:eastAsia="仿宋_GB2312" w:hAnsi="仿宋_GB2312" w:cs="仿宋_GB2312"/>
          <w:sz w:val="24"/>
        </w:rPr>
      </w:pPr>
    </w:p>
    <w:p w:rsidR="007D19A6" w:rsidRDefault="00FD7405">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7D19A6" w:rsidRDefault="007D19A6">
      <w:pPr>
        <w:snapToGrid w:val="0"/>
        <w:spacing w:line="540" w:lineRule="exact"/>
        <w:rPr>
          <w:rFonts w:ascii="仿宋_GB2312" w:eastAsia="仿宋_GB2312" w:hAnsi="仿宋_GB2312" w:cs="仿宋_GB2312"/>
          <w:b/>
          <w:spacing w:val="20"/>
          <w:sz w:val="24"/>
        </w:rPr>
      </w:pPr>
    </w:p>
    <w:p w:rsidR="007D19A6" w:rsidRDefault="00FD7405">
      <w:pPr>
        <w:snapToGrid w:val="0"/>
        <w:spacing w:line="540" w:lineRule="exact"/>
        <w:outlineLvl w:val="2"/>
        <w:rPr>
          <w:rFonts w:ascii="仿宋_GB2312" w:eastAsia="仿宋_GB2312" w:hAnsi="仿宋_GB2312" w:cs="仿宋_GB2312"/>
          <w:sz w:val="24"/>
        </w:rPr>
      </w:pPr>
      <w:bookmarkStart w:id="202" w:name="_Hlt520274121"/>
      <w:bookmarkStart w:id="203" w:name="_Hlt520274407"/>
      <w:bookmarkStart w:id="204" w:name="_Hlt520273711"/>
      <w:bookmarkStart w:id="205" w:name="_Hlt520343000"/>
      <w:bookmarkStart w:id="206" w:name="_Hlt520274065"/>
      <w:bookmarkStart w:id="207" w:name="_Hlt520271212"/>
      <w:bookmarkStart w:id="208" w:name="_Hlt520343392"/>
      <w:bookmarkStart w:id="209" w:name="_Hlt520350918"/>
      <w:bookmarkStart w:id="210" w:name="_Hlt520355504"/>
      <w:bookmarkStart w:id="211" w:name="_Hlt520274393"/>
      <w:bookmarkStart w:id="212" w:name="_Toc480942349"/>
      <w:bookmarkStart w:id="213" w:name="_Ref467988698"/>
      <w:bookmarkStart w:id="214" w:name="_Toc127151556"/>
      <w:bookmarkStart w:id="215" w:name="_Toc226965746"/>
      <w:bookmarkStart w:id="216" w:name="_Toc150774761"/>
      <w:bookmarkStart w:id="217" w:name="_Toc150480794"/>
      <w:bookmarkStart w:id="218" w:name="_Toc226337252"/>
      <w:bookmarkStart w:id="219" w:name="_Toc520356217"/>
      <w:bookmarkStart w:id="220" w:name="_Toc142311058"/>
      <w:bookmarkStart w:id="221" w:name="_Toc226309800"/>
      <w:bookmarkStart w:id="222" w:name="_Toc195842921"/>
      <w:bookmarkStart w:id="223" w:name="_Toc226965829"/>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w:t>
      </w:r>
      <w:r>
        <w:rPr>
          <w:rFonts w:ascii="仿宋_GB2312" w:eastAsia="仿宋_GB2312" w:hAnsi="仿宋_GB2312" w:cs="仿宋_GB2312" w:hint="eastAsia"/>
          <w:sz w:val="24"/>
        </w:rPr>
        <w:t>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7D19A6" w:rsidRDefault="00FD7405">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7D19A6" w:rsidRDefault="00FD7405">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w:t>
      </w:r>
      <w:r>
        <w:rPr>
          <w:rFonts w:ascii="仿宋_GB2312" w:eastAsia="仿宋_GB2312" w:hAnsi="仿宋_GB2312" w:cs="仿宋_GB2312" w:hint="eastAsia"/>
          <w:sz w:val="24"/>
        </w:rPr>
        <w:t>___________</w:t>
      </w:r>
      <w:r>
        <w:rPr>
          <w:rFonts w:ascii="仿宋_GB2312" w:eastAsia="仿宋_GB2312" w:hAnsi="仿宋_GB2312" w:cs="仿宋_GB2312" w:hint="eastAsia"/>
          <w:sz w:val="24"/>
        </w:rPr>
        <w:t>（项目名称，项目编号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包号）组织的招标活动，并对此项目进行投标。</w:t>
      </w:r>
    </w:p>
    <w:p w:rsidR="007D19A6" w:rsidRDefault="00FD7405">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我方已详细审查全部招标文件，自愿参与投标并承诺如下：</w:t>
      </w:r>
    </w:p>
    <w:p w:rsidR="007D19A6" w:rsidRDefault="00FD7405">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1</w:t>
      </w:r>
      <w:r>
        <w:rPr>
          <w:rFonts w:ascii="仿宋_GB2312" w:eastAsia="仿宋_GB2312" w:hAnsi="仿宋_GB2312" w:cs="仿宋_GB2312" w:hint="eastAsia"/>
          <w:sz w:val="24"/>
        </w:rPr>
        <w:t>）本投标有效期为自提交投标文件的截止之日起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7D19A6" w:rsidRDefault="00FD7405">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2</w:t>
      </w:r>
      <w:r>
        <w:rPr>
          <w:rFonts w:ascii="仿宋_GB2312" w:eastAsia="仿宋_GB2312" w:hAnsi="仿宋_GB2312" w:cs="仿宋_GB2312" w:hint="eastAsia"/>
          <w:sz w:val="24"/>
        </w:rPr>
        <w:t>）除合同条款及采购需求偏离表列出的偏离外，我方响应招标文件的全部要求。</w:t>
      </w:r>
    </w:p>
    <w:p w:rsidR="007D19A6" w:rsidRDefault="00FD7405">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3</w:t>
      </w:r>
      <w:r>
        <w:rPr>
          <w:rFonts w:ascii="仿宋_GB2312" w:eastAsia="仿宋_GB2312" w:hAnsi="仿宋_GB2312" w:cs="仿宋_GB2312" w:hint="eastAsia"/>
          <w:sz w:val="24"/>
        </w:rPr>
        <w:t>）我方已提供的全部文件资料是真实、准确的，并对此承担一切法律后果。</w:t>
      </w:r>
    </w:p>
    <w:p w:rsidR="007D19A6" w:rsidRDefault="00FD7405">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w:t>
      </w:r>
      <w:r>
        <w:rPr>
          <w:rFonts w:ascii="仿宋_GB2312" w:eastAsia="仿宋_GB2312" w:hAnsi="仿宋_GB2312" w:cs="仿宋_GB2312" w:hint="eastAsia"/>
          <w:sz w:val="24"/>
        </w:rPr>
        <w:t>4</w:t>
      </w:r>
      <w:r>
        <w:rPr>
          <w:rFonts w:ascii="仿宋_GB2312" w:eastAsia="仿宋_GB2312" w:hAnsi="仿宋_GB2312" w:cs="仿宋_GB2312" w:hint="eastAsia"/>
          <w:sz w:val="24"/>
        </w:rPr>
        <w:t>）如我方中标，我方将在法律规定的期限内与你方签订合同，按照招标文件要求提交履约保证金，并在合同约定的期限内完成合同规定的全部义务。</w:t>
      </w:r>
    </w:p>
    <w:p w:rsidR="007D19A6" w:rsidRDefault="00FD7405">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其他补充条款（如有）：</w:t>
      </w:r>
      <w:r>
        <w:rPr>
          <w:rFonts w:ascii="仿宋_GB2312" w:eastAsia="仿宋_GB2312" w:hAnsi="仿宋_GB2312" w:cs="仿宋_GB2312" w:hint="eastAsia"/>
          <w:sz w:val="24"/>
        </w:rPr>
        <w:t>___________</w:t>
      </w:r>
      <w:r>
        <w:rPr>
          <w:rFonts w:ascii="仿宋_GB2312" w:eastAsia="仿宋_GB2312" w:hAnsi="仿宋_GB2312" w:cs="仿宋_GB2312" w:hint="eastAsia"/>
          <w:sz w:val="24"/>
        </w:rPr>
        <w:t>。</w:t>
      </w:r>
    </w:p>
    <w:p w:rsidR="007D19A6" w:rsidRDefault="00FD740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7D19A6" w:rsidRDefault="007D19A6">
      <w:pPr>
        <w:tabs>
          <w:tab w:val="left" w:pos="5580"/>
        </w:tabs>
        <w:snapToGrid w:val="0"/>
        <w:spacing w:line="540" w:lineRule="exact"/>
        <w:ind w:left="420"/>
        <w:rPr>
          <w:rFonts w:ascii="仿宋_GB2312" w:eastAsia="仿宋_GB2312" w:hAnsi="仿宋_GB2312" w:cs="仿宋_GB2312"/>
          <w:sz w:val="24"/>
        </w:rPr>
      </w:pP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w:t>
      </w:r>
      <w:r>
        <w:rPr>
          <w:rFonts w:ascii="仿宋_GB2312" w:eastAsia="仿宋_GB2312" w:hAnsi="仿宋_GB2312" w:cs="仿宋_GB2312" w:hint="eastAsia"/>
          <w:sz w:val="24"/>
        </w:rPr>
        <w:t xml:space="preserve">_________________________ </w:t>
      </w:r>
      <w:r>
        <w:rPr>
          <w:rFonts w:ascii="仿宋_GB2312" w:eastAsia="仿宋_GB2312" w:hAnsi="仿宋_GB2312" w:cs="仿宋_GB2312" w:hint="eastAsia"/>
          <w:sz w:val="24"/>
        </w:rPr>
        <w:t>传真</w:t>
      </w:r>
      <w:r>
        <w:rPr>
          <w:rFonts w:ascii="仿宋_GB2312" w:eastAsia="仿宋_GB2312" w:hAnsi="仿宋_GB2312" w:cs="仿宋_GB2312" w:hint="eastAsia"/>
          <w:sz w:val="24"/>
        </w:rPr>
        <w:t>____________________________</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w:t>
      </w:r>
      <w:r>
        <w:rPr>
          <w:rFonts w:ascii="仿宋_GB2312" w:eastAsia="仿宋_GB2312" w:hAnsi="仿宋_GB2312" w:cs="仿宋_GB2312" w:hint="eastAsia"/>
          <w:sz w:val="24"/>
        </w:rPr>
        <w:t xml:space="preserve">_________________________ </w:t>
      </w:r>
      <w:r>
        <w:rPr>
          <w:rFonts w:ascii="仿宋_GB2312" w:eastAsia="仿宋_GB2312" w:hAnsi="仿宋_GB2312" w:cs="仿宋_GB2312" w:hint="eastAsia"/>
          <w:sz w:val="24"/>
        </w:rPr>
        <w:t>电子函件</w:t>
      </w:r>
      <w:r>
        <w:rPr>
          <w:rFonts w:ascii="仿宋_GB2312" w:eastAsia="仿宋_GB2312" w:hAnsi="仿宋_GB2312" w:cs="仿宋_GB2312" w:hint="eastAsia"/>
          <w:sz w:val="24"/>
        </w:rPr>
        <w:t>________________________</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 xml:space="preserve"> ___________</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7D19A6" w:rsidRDefault="007D19A6">
      <w:pPr>
        <w:tabs>
          <w:tab w:val="left" w:pos="5580"/>
        </w:tabs>
        <w:snapToGrid w:val="0"/>
        <w:spacing w:line="540" w:lineRule="exact"/>
        <w:ind w:left="420"/>
        <w:rPr>
          <w:rFonts w:ascii="仿宋_GB2312" w:eastAsia="仿宋_GB2312" w:hAnsi="仿宋_GB2312" w:cs="仿宋_GB2312"/>
          <w:sz w:val="24"/>
        </w:rPr>
      </w:pPr>
    </w:p>
    <w:p w:rsidR="007D19A6" w:rsidRDefault="00FD7405">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226965830"/>
      <w:bookmarkStart w:id="227" w:name="_Toc226337253"/>
      <w:bookmarkStart w:id="228" w:name="_Toc305158825"/>
      <w:bookmarkStart w:id="229" w:name="_Toc226965747"/>
      <w:bookmarkStart w:id="230" w:name="_Toc142311059"/>
      <w:bookmarkStart w:id="231" w:name="_Toc305158899"/>
      <w:bookmarkStart w:id="232" w:name="_Toc265228395"/>
      <w:bookmarkStart w:id="233" w:name="_Toc480942350"/>
      <w:bookmarkStart w:id="234" w:name="_Toc127151557"/>
      <w:bookmarkStart w:id="235" w:name="_Toc264969247"/>
      <w:bookmarkStart w:id="236" w:name="_Toc226309801"/>
      <w:bookmarkStart w:id="237" w:name="_Ref467988705"/>
      <w:bookmarkStart w:id="238" w:name="_Toc520356218"/>
      <w:bookmarkStart w:id="239" w:name="_Toc150480795"/>
      <w:bookmarkStart w:id="240" w:name="_Toc195842922"/>
      <w:bookmarkStart w:id="241" w:name="_Toc150774762"/>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w:t>
      </w:r>
      <w:r>
        <w:rPr>
          <w:rFonts w:ascii="仿宋_GB2312" w:eastAsia="仿宋_GB2312" w:hAnsi="仿宋_GB2312" w:cs="仿宋_GB2312" w:hint="eastAsia"/>
          <w:sz w:val="24"/>
        </w:rPr>
        <w:t>授权委托书（实质性格式）</w:t>
      </w:r>
    </w:p>
    <w:p w:rsidR="007D19A6" w:rsidRDefault="00FD7405">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7D19A6" w:rsidRDefault="007D19A6">
      <w:pPr>
        <w:snapToGrid w:val="0"/>
        <w:spacing w:line="540" w:lineRule="exact"/>
        <w:ind w:firstLine="420"/>
        <w:rPr>
          <w:rFonts w:ascii="仿宋_GB2312" w:eastAsia="仿宋_GB2312" w:hAnsi="仿宋_GB2312" w:cs="仿宋_GB2312"/>
          <w:sz w:val="24"/>
        </w:rPr>
      </w:pPr>
    </w:p>
    <w:p w:rsidR="007D19A6" w:rsidRDefault="00FD7405">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w:t>
      </w:r>
      <w:r>
        <w:rPr>
          <w:rFonts w:ascii="仿宋_GB2312" w:eastAsia="仿宋_GB2312" w:hAnsi="仿宋_GB2312" w:cs="仿宋_GB2312" w:hint="eastAsia"/>
          <w:sz w:val="24"/>
        </w:rPr>
        <w:t>_______</w:t>
      </w:r>
      <w:r>
        <w:rPr>
          <w:rFonts w:ascii="仿宋_GB2312" w:eastAsia="仿宋_GB2312" w:hAnsi="仿宋_GB2312" w:cs="仿宋_GB2312" w:hint="eastAsia"/>
          <w:sz w:val="24"/>
        </w:rPr>
        <w:t>（姓名）系</w:t>
      </w:r>
      <w:r>
        <w:rPr>
          <w:rFonts w:ascii="仿宋_GB2312" w:eastAsia="仿宋_GB2312" w:hAnsi="仿宋_GB2312" w:cs="仿宋_GB2312" w:hint="eastAsia"/>
          <w:sz w:val="24"/>
        </w:rPr>
        <w:t>________________</w:t>
      </w:r>
      <w:r>
        <w:rPr>
          <w:rFonts w:ascii="仿宋_GB2312" w:eastAsia="仿宋_GB2312" w:hAnsi="仿宋_GB2312" w:cs="仿宋_GB2312" w:hint="eastAsia"/>
          <w:sz w:val="24"/>
        </w:rPr>
        <w:t>（投标人名称）的法定代表人（单位负责人），现委托</w:t>
      </w:r>
      <w:r>
        <w:rPr>
          <w:rFonts w:ascii="仿宋_GB2312" w:eastAsia="仿宋_GB2312" w:hAnsi="仿宋_GB2312" w:cs="仿宋_GB2312" w:hint="eastAsia"/>
          <w:sz w:val="24"/>
        </w:rPr>
        <w:t>_______</w:t>
      </w:r>
      <w:r>
        <w:rPr>
          <w:rFonts w:ascii="仿宋_GB2312" w:eastAsia="仿宋_GB2312" w:hAnsi="仿宋_GB2312" w:cs="仿宋_GB2312" w:hint="eastAsia"/>
          <w:sz w:val="24"/>
        </w:rPr>
        <w:t>（姓名）为我方代理人。代理人根据授权，以我方名义签署、澄清确认、递交、撤回、修改</w:t>
      </w:r>
      <w:r>
        <w:rPr>
          <w:rFonts w:ascii="仿宋_GB2312" w:eastAsia="仿宋_GB2312" w:hAnsi="仿宋_GB2312" w:cs="仿宋_GB2312" w:hint="eastAsia"/>
          <w:sz w:val="24"/>
        </w:rPr>
        <w:t>________________</w:t>
      </w:r>
      <w:r>
        <w:rPr>
          <w:rFonts w:ascii="仿宋_GB2312" w:eastAsia="仿宋_GB2312" w:hAnsi="仿宋_GB2312" w:cs="仿宋_GB2312" w:hint="eastAsia"/>
          <w:sz w:val="24"/>
        </w:rPr>
        <w:t>（项目名称）响</w:t>
      </w:r>
      <w:r>
        <w:rPr>
          <w:rFonts w:ascii="仿宋_GB2312" w:eastAsia="仿宋_GB2312" w:hAnsi="仿宋_GB2312" w:cs="仿宋_GB2312" w:hint="eastAsia"/>
          <w:sz w:val="24"/>
        </w:rPr>
        <w:t>应文件和处理有关事宜，其法律后果由我方承担。</w:t>
      </w:r>
    </w:p>
    <w:p w:rsidR="007D19A6" w:rsidRDefault="00FD7405">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7D19A6" w:rsidRDefault="00FD7405">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7D19A6" w:rsidRDefault="00FD7405">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________________</w:t>
      </w:r>
    </w:p>
    <w:p w:rsidR="007D19A6" w:rsidRDefault="00FD7405">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w:t>
      </w:r>
      <w:r>
        <w:rPr>
          <w:rFonts w:ascii="仿宋_GB2312" w:eastAsia="仿宋_GB2312" w:hAnsi="仿宋_GB2312" w:cs="仿宋_GB2312" w:hint="eastAsia"/>
          <w:sz w:val="24"/>
        </w:rPr>
        <w:t>________________</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w:t>
      </w:r>
      <w:r>
        <w:rPr>
          <w:rFonts w:ascii="仿宋_GB2312" w:eastAsia="仿宋_GB2312" w:hAnsi="仿宋_GB2312" w:cs="仿宋_GB2312" w:hint="eastAsia"/>
          <w:sz w:val="24"/>
        </w:rPr>
        <w:t>________________</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7D19A6" w:rsidRDefault="007D19A6">
      <w:pPr>
        <w:tabs>
          <w:tab w:val="left" w:pos="5580"/>
        </w:tabs>
        <w:snapToGrid w:val="0"/>
        <w:spacing w:line="540" w:lineRule="exact"/>
        <w:ind w:firstLineChars="200" w:firstLine="480"/>
        <w:rPr>
          <w:rFonts w:ascii="仿宋_GB2312" w:eastAsia="仿宋_GB2312" w:hAnsi="仿宋_GB2312" w:cs="仿宋_GB2312"/>
          <w:sz w:val="24"/>
        </w:rPr>
      </w:pP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D19A6">
        <w:trPr>
          <w:trHeight w:val="1399"/>
        </w:trPr>
        <w:tc>
          <w:tcPr>
            <w:tcW w:w="4673"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c>
          <w:tcPr>
            <w:tcW w:w="4536"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r>
    </w:tbl>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D19A6">
        <w:trPr>
          <w:trHeight w:val="1399"/>
        </w:trPr>
        <w:tc>
          <w:tcPr>
            <w:tcW w:w="4673"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c>
          <w:tcPr>
            <w:tcW w:w="4536"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r>
    </w:tbl>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若投标文件中签字之处均为法定代表人（单位负责人）本人签署，则可不提供本《授权委托书》，但须提供《法定代表人（单位负责人）身份证明》；否则，不需要提供《法定代表人（单位负责人）身份证明》</w:t>
      </w: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供应商为自然人的情形，可不提供本《授权委托书》。</w:t>
      </w: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供应商应随本《授权委托书》同时提供法定代表人</w:t>
      </w:r>
      <w:r>
        <w:rPr>
          <w:rFonts w:ascii="仿宋_GB2312" w:eastAsia="仿宋_GB2312" w:hAnsi="仿宋_GB2312" w:cs="仿宋_GB2312" w:hint="eastAsia"/>
          <w:sz w:val="24"/>
        </w:rPr>
        <w:t>(</w:t>
      </w:r>
      <w:r>
        <w:rPr>
          <w:rFonts w:ascii="仿宋_GB2312" w:eastAsia="仿宋_GB2312" w:hAnsi="仿宋_GB2312" w:cs="仿宋_GB2312" w:hint="eastAsia"/>
          <w:sz w:val="24"/>
        </w:rPr>
        <w:t>单位负责人</w:t>
      </w:r>
      <w:r>
        <w:rPr>
          <w:rFonts w:ascii="仿宋_GB2312" w:eastAsia="仿宋_GB2312" w:hAnsi="仿宋_GB2312" w:cs="仿宋_GB2312" w:hint="eastAsia"/>
          <w:sz w:val="24"/>
        </w:rPr>
        <w:t>)</w:t>
      </w:r>
      <w:r>
        <w:rPr>
          <w:rFonts w:ascii="仿宋_GB2312" w:eastAsia="仿宋_GB2312" w:hAnsi="仿宋_GB2312" w:cs="仿宋_GB2312" w:hint="eastAsia"/>
          <w:sz w:val="24"/>
        </w:rPr>
        <w:t>及委托代理人的有效的身份证、护照等身份证明文件电子件。提供身份证的，应同时提供身份证双面电子件。</w:t>
      </w:r>
    </w:p>
    <w:p w:rsidR="007D19A6" w:rsidRDefault="00FD7405">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w:t>
      </w:r>
      <w:r>
        <w:rPr>
          <w:rFonts w:ascii="仿宋_GB2312" w:eastAsia="仿宋_GB2312" w:hAnsi="仿宋_GB2312" w:cs="仿宋_GB2312" w:hint="eastAsia"/>
          <w:b/>
          <w:sz w:val="24"/>
        </w:rPr>
        <w:t>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7D19A6" w:rsidRDefault="007D19A6">
      <w:pPr>
        <w:kinsoku w:val="0"/>
        <w:overflowPunct w:val="0"/>
        <w:snapToGrid w:val="0"/>
        <w:spacing w:line="540" w:lineRule="exact"/>
        <w:rPr>
          <w:rFonts w:ascii="仿宋_GB2312" w:eastAsia="仿宋_GB2312" w:hAnsi="仿宋_GB2312" w:cs="仿宋_GB2312"/>
          <w:sz w:val="24"/>
        </w:rPr>
      </w:pP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7D19A6" w:rsidRDefault="00FD7405">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w:t>
      </w:r>
      <w:r>
        <w:rPr>
          <w:rFonts w:ascii="仿宋_GB2312" w:eastAsia="仿宋_GB2312" w:hAnsi="仿宋_GB2312" w:cs="仿宋_GB2312" w:hint="eastAsia"/>
        </w:rPr>
        <w:t>____</w:t>
      </w:r>
      <w:r>
        <w:rPr>
          <w:rFonts w:ascii="仿宋_GB2312" w:eastAsia="仿宋_GB2312" w:hAnsi="仿宋_GB2312" w:cs="仿宋_GB2312" w:hint="eastAsia"/>
        </w:rPr>
        <w:t>性别：</w:t>
      </w:r>
      <w:r>
        <w:rPr>
          <w:rFonts w:ascii="仿宋_GB2312" w:eastAsia="仿宋_GB2312" w:hAnsi="仿宋_GB2312" w:cs="仿宋_GB2312" w:hint="eastAsia"/>
        </w:rPr>
        <w:t>____</w:t>
      </w:r>
      <w:r>
        <w:rPr>
          <w:rFonts w:ascii="仿宋_GB2312" w:eastAsia="仿宋_GB2312" w:hAnsi="仿宋_GB2312" w:cs="仿宋_GB2312" w:hint="eastAsia"/>
        </w:rPr>
        <w:t>年龄：</w:t>
      </w:r>
      <w:r>
        <w:rPr>
          <w:rFonts w:ascii="仿宋_GB2312" w:eastAsia="仿宋_GB2312" w:hAnsi="仿宋_GB2312" w:cs="仿宋_GB2312" w:hint="eastAsia"/>
        </w:rPr>
        <w:t>____</w:t>
      </w:r>
      <w:r>
        <w:rPr>
          <w:rFonts w:ascii="仿宋_GB2312" w:eastAsia="仿宋_GB2312" w:hAnsi="仿宋_GB2312" w:cs="仿宋_GB2312" w:hint="eastAsia"/>
        </w:rPr>
        <w:t>职务：</w:t>
      </w:r>
      <w:r>
        <w:rPr>
          <w:rFonts w:ascii="仿宋_GB2312" w:eastAsia="仿宋_GB2312" w:hAnsi="仿宋_GB2312" w:cs="仿宋_GB2312" w:hint="eastAsia"/>
        </w:rPr>
        <w:t>____</w:t>
      </w:r>
    </w:p>
    <w:p w:rsidR="007D19A6" w:rsidRDefault="007D19A6">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D19A6" w:rsidRDefault="00FD7405">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7D19A6" w:rsidRDefault="007D19A6">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D19A6" w:rsidRDefault="007D19A6">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D19A6" w:rsidRDefault="007D19A6">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D19A6" w:rsidRDefault="00FD7405">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D19A6">
        <w:trPr>
          <w:trHeight w:val="1399"/>
        </w:trPr>
        <w:tc>
          <w:tcPr>
            <w:tcW w:w="4673"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c>
          <w:tcPr>
            <w:tcW w:w="4536" w:type="dxa"/>
          </w:tcPr>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p w:rsidR="007D19A6" w:rsidRDefault="007D19A6">
            <w:pPr>
              <w:tabs>
                <w:tab w:val="left" w:pos="5580"/>
              </w:tabs>
              <w:snapToGrid w:val="0"/>
              <w:spacing w:line="540" w:lineRule="exact"/>
              <w:jc w:val="left"/>
              <w:rPr>
                <w:rFonts w:ascii="仿宋_GB2312" w:eastAsia="仿宋_GB2312" w:hAnsi="仿宋_GB2312" w:cs="仿宋_GB2312"/>
                <w:sz w:val="24"/>
              </w:rPr>
            </w:pPr>
          </w:p>
        </w:tc>
      </w:tr>
    </w:tbl>
    <w:p w:rsidR="007D19A6" w:rsidRDefault="007D19A6">
      <w:pPr>
        <w:pStyle w:val="af9"/>
        <w:kinsoku w:val="0"/>
        <w:overflowPunct w:val="0"/>
        <w:snapToGrid w:val="0"/>
        <w:spacing w:before="0" w:line="540" w:lineRule="exact"/>
        <w:ind w:right="4305"/>
        <w:rPr>
          <w:rFonts w:ascii="仿宋_GB2312" w:eastAsia="仿宋_GB2312" w:hAnsi="仿宋_GB2312" w:cs="仿宋_GB2312"/>
          <w:spacing w:val="-3"/>
        </w:rPr>
      </w:pPr>
    </w:p>
    <w:p w:rsidR="007D19A6" w:rsidRDefault="007D19A6">
      <w:pPr>
        <w:pStyle w:val="af9"/>
        <w:kinsoku w:val="0"/>
        <w:overflowPunct w:val="0"/>
        <w:snapToGrid w:val="0"/>
        <w:spacing w:before="0" w:line="540" w:lineRule="exact"/>
        <w:ind w:right="4305"/>
        <w:rPr>
          <w:rFonts w:ascii="仿宋_GB2312" w:eastAsia="仿宋_GB2312" w:hAnsi="仿宋_GB2312" w:cs="仿宋_GB2312"/>
          <w:spacing w:val="-3"/>
        </w:rPr>
      </w:pP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________________</w:t>
      </w:r>
    </w:p>
    <w:p w:rsidR="007D19A6" w:rsidRDefault="00FD7405">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w:t>
      </w:r>
      <w:r>
        <w:rPr>
          <w:rFonts w:ascii="仿宋_GB2312" w:eastAsia="仿宋_GB2312" w:hAnsi="仿宋_GB2312" w:cs="仿宋_GB2312" w:hint="eastAsia"/>
          <w:spacing w:val="-3"/>
        </w:rPr>
        <w:t>_______</w:t>
      </w: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tabs>
          <w:tab w:val="left" w:pos="5580"/>
        </w:tabs>
        <w:snapToGrid w:val="0"/>
        <w:spacing w:line="540" w:lineRule="exact"/>
        <w:jc w:val="center"/>
        <w:rPr>
          <w:rFonts w:ascii="仿宋_GB2312" w:eastAsia="仿宋_GB2312" w:hAnsi="仿宋_GB2312" w:cs="仿宋_GB2312"/>
          <w:b/>
          <w:sz w:val="24"/>
        </w:rPr>
        <w:sectPr w:rsidR="007D19A6">
          <w:pgSz w:w="11907" w:h="16840"/>
          <w:pgMar w:top="1440" w:right="1092" w:bottom="1440" w:left="1599" w:header="720" w:footer="1134" w:gutter="0"/>
          <w:cols w:space="720"/>
          <w:titlePg/>
          <w:docGrid w:linePitch="286"/>
        </w:sectPr>
      </w:pPr>
    </w:p>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7D19A6" w:rsidRDefault="007D19A6">
      <w:pPr>
        <w:widowControl/>
        <w:snapToGrid w:val="0"/>
        <w:spacing w:line="540" w:lineRule="exact"/>
        <w:jc w:val="left"/>
        <w:rPr>
          <w:rFonts w:ascii="仿宋_GB2312" w:eastAsia="仿宋_GB2312" w:hAnsi="仿宋_GB2312" w:cs="仿宋_GB2312"/>
          <w:sz w:val="24"/>
        </w:rPr>
      </w:pP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7D19A6">
      <w:pPr>
        <w:widowControl/>
        <w:snapToGrid w:val="0"/>
        <w:spacing w:line="540" w:lineRule="exact"/>
        <w:jc w:val="left"/>
        <w:rPr>
          <w:rFonts w:ascii="仿宋_GB2312" w:eastAsia="仿宋_GB2312" w:hAnsi="仿宋_GB2312" w:cs="仿宋_GB2312"/>
          <w:i/>
          <w:sz w:val="24"/>
        </w:rPr>
      </w:pP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w:t>
      </w:r>
      <w:r>
        <w:rPr>
          <w:rFonts w:ascii="仿宋_GB2312" w:eastAsia="仿宋_GB2312" w:hAnsi="仿宋_GB2312" w:cs="仿宋_GB2312" w:hint="eastAsia"/>
          <w:sz w:val="24"/>
        </w:rPr>
        <w:t>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7D19A6" w:rsidRDefault="00FD7405">
      <w:pPr>
        <w:snapToGrid w:val="0"/>
        <w:spacing w:line="540" w:lineRule="exact"/>
        <w:jc w:val="center"/>
        <w:rPr>
          <w:rFonts w:ascii="仿宋_GB2312" w:eastAsia="仿宋_GB2312" w:hAnsi="仿宋_GB2312" w:cs="仿宋_GB2312"/>
          <w:b/>
          <w:sz w:val="24"/>
        </w:rPr>
      </w:pPr>
      <w:bookmarkStart w:id="242" w:name="_Toc265228396"/>
      <w:bookmarkStart w:id="243" w:name="_Toc226965748"/>
      <w:bookmarkStart w:id="244" w:name="_Toc305158826"/>
      <w:bookmarkStart w:id="245" w:name="_Toc164608672"/>
      <w:bookmarkStart w:id="246" w:name="_Toc226337254"/>
      <w:bookmarkStart w:id="247" w:name="_Toc226965831"/>
      <w:bookmarkStart w:id="248" w:name="_Toc264969248"/>
      <w:bookmarkStart w:id="249" w:name="_Toc305158900"/>
      <w:bookmarkStart w:id="250" w:name="_Toc164608827"/>
      <w:bookmarkStart w:id="251" w:name="_Toc195842923"/>
      <w:bookmarkStart w:id="252" w:name="_Toc226309802"/>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D19A6" w:rsidRDefault="007D19A6">
      <w:pPr>
        <w:tabs>
          <w:tab w:val="left" w:pos="1800"/>
          <w:tab w:val="left" w:pos="5580"/>
        </w:tabs>
        <w:snapToGrid w:val="0"/>
        <w:spacing w:line="540" w:lineRule="exact"/>
        <w:jc w:val="left"/>
        <w:rPr>
          <w:rFonts w:ascii="仿宋_GB2312" w:eastAsia="仿宋_GB2312" w:hAnsi="仿宋_GB2312" w:cs="仿宋_GB2312"/>
          <w:i/>
          <w:sz w:val="24"/>
        </w:rPr>
      </w:pPr>
    </w:p>
    <w:p w:rsidR="007D19A6" w:rsidRDefault="00FD7405">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7D19A6">
        <w:trPr>
          <w:trHeight w:val="531"/>
          <w:jc w:val="center"/>
        </w:trPr>
        <w:tc>
          <w:tcPr>
            <w:tcW w:w="690" w:type="dxa"/>
            <w:vMerge w:val="restart"/>
            <w:vAlign w:val="center"/>
          </w:tcPr>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w:t>
            </w:r>
            <w:r>
              <w:rPr>
                <w:rFonts w:ascii="仿宋_GB2312" w:eastAsia="仿宋_GB2312" w:hAnsi="仿宋_GB2312" w:cs="仿宋_GB2312" w:hint="eastAsia"/>
                <w:b/>
                <w:sz w:val="24"/>
              </w:rPr>
              <w:t>/</w:t>
            </w:r>
            <w:r>
              <w:rPr>
                <w:rFonts w:ascii="仿宋_GB2312" w:eastAsia="仿宋_GB2312" w:hAnsi="仿宋_GB2312" w:cs="仿宋_GB2312" w:hint="eastAsia"/>
                <w:b/>
                <w:sz w:val="24"/>
              </w:rPr>
              <w:t>平方米</w:t>
            </w:r>
            <w:r>
              <w:rPr>
                <w:rFonts w:ascii="仿宋_GB2312" w:eastAsia="仿宋_GB2312" w:hAnsi="仿宋_GB2312" w:cs="仿宋_GB2312" w:hint="eastAsia"/>
                <w:b/>
                <w:sz w:val="24"/>
              </w:rPr>
              <w:t>/</w:t>
            </w:r>
            <w:r>
              <w:rPr>
                <w:rFonts w:ascii="仿宋_GB2312" w:eastAsia="仿宋_GB2312" w:hAnsi="仿宋_GB2312" w:cs="仿宋_GB2312" w:hint="eastAsia"/>
                <w:b/>
                <w:sz w:val="24"/>
              </w:rPr>
              <w:t>年）</w:t>
            </w:r>
          </w:p>
        </w:tc>
      </w:tr>
      <w:tr w:rsidR="007D19A6">
        <w:trPr>
          <w:trHeight w:val="674"/>
          <w:jc w:val="center"/>
        </w:trPr>
        <w:tc>
          <w:tcPr>
            <w:tcW w:w="690" w:type="dxa"/>
            <w:vMerge/>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7D19A6" w:rsidRDefault="00FD7405">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7D19A6">
        <w:trPr>
          <w:trHeight w:val="976"/>
          <w:jc w:val="center"/>
        </w:trPr>
        <w:tc>
          <w:tcPr>
            <w:tcW w:w="690" w:type="dxa"/>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D19A6" w:rsidRDefault="007D19A6">
            <w:pPr>
              <w:tabs>
                <w:tab w:val="left" w:pos="5580"/>
              </w:tabs>
              <w:snapToGrid w:val="0"/>
              <w:spacing w:line="540" w:lineRule="exact"/>
              <w:jc w:val="center"/>
              <w:rPr>
                <w:rFonts w:ascii="仿宋_GB2312" w:eastAsia="仿宋_GB2312" w:hAnsi="仿宋_GB2312" w:cs="仿宋_GB2312"/>
                <w:sz w:val="24"/>
              </w:rPr>
            </w:pPr>
          </w:p>
        </w:tc>
      </w:tr>
    </w:tbl>
    <w:p w:rsidR="007D19A6" w:rsidRDefault="007D19A6">
      <w:pPr>
        <w:autoSpaceDE w:val="0"/>
        <w:autoSpaceDN w:val="0"/>
        <w:adjustRightInd w:val="0"/>
        <w:snapToGrid w:val="0"/>
        <w:spacing w:line="540" w:lineRule="exact"/>
        <w:jc w:val="left"/>
        <w:rPr>
          <w:rFonts w:ascii="仿宋_GB2312" w:eastAsia="仿宋_GB2312" w:hAnsi="仿宋_GB2312" w:cs="仿宋_GB2312"/>
          <w:kern w:val="0"/>
          <w:sz w:val="24"/>
        </w:rPr>
      </w:pPr>
    </w:p>
    <w:p w:rsidR="007D19A6" w:rsidRDefault="00FD7405">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w:t>
      </w:r>
      <w:r>
        <w:rPr>
          <w:rFonts w:ascii="仿宋_GB2312" w:eastAsia="仿宋_GB2312" w:hAnsi="仿宋_GB2312" w:cs="仿宋_GB2312" w:hint="eastAsia"/>
          <w:kern w:val="0"/>
          <w:sz w:val="24"/>
        </w:rPr>
        <w:t>1</w:t>
      </w:r>
      <w:r>
        <w:rPr>
          <w:rFonts w:ascii="仿宋_GB2312" w:eastAsia="仿宋_GB2312" w:hAnsi="仿宋_GB2312" w:cs="仿宋_GB2312" w:hint="eastAsia"/>
          <w:sz w:val="24"/>
        </w:rPr>
        <w:t>.</w:t>
      </w:r>
      <w:r>
        <w:rPr>
          <w:rFonts w:ascii="仿宋_GB2312" w:eastAsia="仿宋_GB2312" w:hAnsi="仿宋_GB2312" w:cs="仿宋_GB2312" w:hint="eastAsia"/>
          <w:sz w:val="24"/>
        </w:rPr>
        <w:t>此表中，每包的投标报价应和《投标分项报价表》中的投标单价相一致。</w:t>
      </w:r>
    </w:p>
    <w:p w:rsidR="007D19A6" w:rsidRDefault="00FD7405">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7D19A6" w:rsidRDefault="00FD7405">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w:t>
      </w:r>
      <w:r>
        <w:rPr>
          <w:rFonts w:ascii="仿宋_GB2312" w:eastAsia="仿宋_GB2312" w:hAnsi="仿宋_GB2312" w:cs="仿宋_GB2312" w:hint="eastAsia"/>
          <w:b/>
          <w:sz w:val="24"/>
        </w:rPr>
        <w:t>本表中投标报价（单价）（人民币元</w:t>
      </w:r>
      <w:r>
        <w:rPr>
          <w:rFonts w:ascii="仿宋_GB2312" w:eastAsia="仿宋_GB2312" w:hAnsi="仿宋_GB2312" w:cs="仿宋_GB2312" w:hint="eastAsia"/>
          <w:b/>
          <w:sz w:val="24"/>
        </w:rPr>
        <w:t>/</w:t>
      </w:r>
      <w:r>
        <w:rPr>
          <w:rFonts w:ascii="仿宋_GB2312" w:eastAsia="仿宋_GB2312" w:hAnsi="仿宋_GB2312" w:cs="仿宋_GB2312" w:hint="eastAsia"/>
          <w:b/>
          <w:sz w:val="24"/>
        </w:rPr>
        <w:t>平方米</w:t>
      </w:r>
      <w:r>
        <w:rPr>
          <w:rFonts w:ascii="仿宋_GB2312" w:eastAsia="仿宋_GB2312" w:hAnsi="仿宋_GB2312" w:cs="仿宋_GB2312" w:hint="eastAsia"/>
          <w:b/>
          <w:sz w:val="24"/>
        </w:rPr>
        <w:t>/</w:t>
      </w:r>
      <w:r>
        <w:rPr>
          <w:rFonts w:ascii="仿宋_GB2312" w:eastAsia="仿宋_GB2312" w:hAnsi="仿宋_GB2312" w:cs="仿宋_GB2312" w:hint="eastAsia"/>
          <w:b/>
          <w:sz w:val="24"/>
        </w:rPr>
        <w:t>年）不超过招标文件第一章中“最高限价（单价）（人民币元</w:t>
      </w:r>
      <w:r>
        <w:rPr>
          <w:rFonts w:ascii="仿宋_GB2312" w:eastAsia="仿宋_GB2312" w:hAnsi="仿宋_GB2312" w:cs="仿宋_GB2312"/>
          <w:b/>
          <w:sz w:val="24"/>
        </w:rPr>
        <w:t>/</w:t>
      </w:r>
      <w:r>
        <w:rPr>
          <w:rFonts w:ascii="仿宋_GB2312" w:eastAsia="仿宋_GB2312" w:hAnsi="仿宋_GB2312" w:cs="仿宋_GB2312"/>
          <w:b/>
          <w:sz w:val="24"/>
        </w:rPr>
        <w:t>平方米</w:t>
      </w:r>
      <w:r>
        <w:rPr>
          <w:rFonts w:ascii="仿宋_GB2312" w:eastAsia="仿宋_GB2312" w:hAnsi="仿宋_GB2312" w:cs="仿宋_GB2312"/>
          <w:b/>
          <w:sz w:val="24"/>
        </w:rPr>
        <w:t>/</w:t>
      </w:r>
      <w:r>
        <w:rPr>
          <w:rFonts w:ascii="仿宋_GB2312" w:eastAsia="仿宋_GB2312" w:hAnsi="仿宋_GB2312" w:cs="仿宋_GB2312"/>
          <w:b/>
          <w:sz w:val="24"/>
        </w:rPr>
        <w:t>年）</w:t>
      </w:r>
      <w:r>
        <w:rPr>
          <w:rFonts w:ascii="仿宋_GB2312" w:eastAsia="仿宋_GB2312" w:hAnsi="仿宋_GB2312" w:cs="仿宋_GB2312"/>
          <w:b/>
          <w:sz w:val="24"/>
        </w:rPr>
        <w:t>”</w:t>
      </w:r>
      <w:r>
        <w:rPr>
          <w:rFonts w:ascii="仿宋_GB2312" w:eastAsia="仿宋_GB2312" w:hAnsi="仿宋_GB2312" w:cs="仿宋_GB2312"/>
          <w:b/>
          <w:sz w:val="24"/>
        </w:rPr>
        <w:t>，否则按无效投标处理。</w:t>
      </w: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7D19A6" w:rsidRDefault="007D19A6">
      <w:pPr>
        <w:autoSpaceDE w:val="0"/>
        <w:autoSpaceDN w:val="0"/>
        <w:adjustRightInd w:val="0"/>
        <w:snapToGrid w:val="0"/>
        <w:spacing w:line="540" w:lineRule="exact"/>
        <w:rPr>
          <w:rFonts w:ascii="仿宋_GB2312" w:eastAsia="仿宋_GB2312" w:hAnsi="仿宋_GB2312" w:cs="仿宋_GB2312"/>
          <w:sz w:val="24"/>
        </w:rPr>
        <w:sectPr w:rsidR="007D19A6">
          <w:pgSz w:w="11907" w:h="16840"/>
          <w:pgMar w:top="1440" w:right="1092" w:bottom="1440" w:left="1599" w:header="720" w:footer="1134" w:gutter="0"/>
          <w:cols w:space="720"/>
          <w:titlePg/>
          <w:docGrid w:linePitch="286"/>
        </w:sectPr>
      </w:pP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w:t>
      </w:r>
      <w:r>
        <w:rPr>
          <w:rFonts w:ascii="仿宋_GB2312" w:eastAsia="仿宋_GB2312" w:hAnsi="仿宋_GB2312" w:cs="仿宋_GB2312" w:hint="eastAsia"/>
          <w:sz w:val="24"/>
        </w:rPr>
        <w:t>投标分项报价表（实质性格式）</w:t>
      </w:r>
    </w:p>
    <w:p w:rsidR="007D19A6" w:rsidRDefault="00FD7405">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7D19A6" w:rsidRDefault="00FD7405">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w:t>
      </w:r>
      <w:r>
        <w:rPr>
          <w:rFonts w:ascii="仿宋_GB2312" w:eastAsia="仿宋_GB2312" w:hAnsi="仿宋_GB2312" w:cs="仿宋_GB2312" w:hint="eastAsia"/>
          <w:sz w:val="24"/>
        </w:rPr>
        <w:t>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7D19A6">
        <w:tc>
          <w:tcPr>
            <w:tcW w:w="675" w:type="dxa"/>
            <w:vAlign w:val="center"/>
          </w:tcPr>
          <w:p w:rsidR="007D19A6" w:rsidRDefault="00FD7405">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w:t>
            </w:r>
            <w:r>
              <w:rPr>
                <w:rFonts w:ascii="仿宋" w:eastAsia="仿宋" w:hAnsi="仿宋" w:cs="仿宋_GB2312" w:hint="eastAsia"/>
                <w:b/>
                <w:szCs w:val="21"/>
              </w:rPr>
              <w:t>平方米</w:t>
            </w:r>
            <w:r>
              <w:rPr>
                <w:rFonts w:ascii="仿宋" w:eastAsia="仿宋" w:hAnsi="仿宋" w:cs="仿宋_GB2312" w:hint="eastAsia"/>
                <w:b/>
                <w:szCs w:val="21"/>
              </w:rPr>
              <w:t>/</w:t>
            </w:r>
            <w:r>
              <w:rPr>
                <w:rFonts w:ascii="仿宋" w:eastAsia="仿宋" w:hAnsi="仿宋" w:cs="仿宋_GB2312" w:hint="eastAsia"/>
                <w:b/>
                <w:szCs w:val="21"/>
              </w:rPr>
              <w:t>年</w:t>
            </w:r>
            <w:r>
              <w:rPr>
                <w:rFonts w:ascii="仿宋" w:eastAsia="仿宋" w:hAnsi="仿宋" w:cs="仿宋_GB2312"/>
                <w:b/>
                <w:szCs w:val="21"/>
              </w:rPr>
              <w:t>）</w:t>
            </w:r>
          </w:p>
        </w:tc>
        <w:tc>
          <w:tcPr>
            <w:tcW w:w="1423"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7D19A6" w:rsidRDefault="00FD7405">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7D19A6">
        <w:trPr>
          <w:trHeight w:val="598"/>
        </w:trPr>
        <w:tc>
          <w:tcPr>
            <w:tcW w:w="675"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7D19A6" w:rsidRDefault="007D19A6">
            <w:pPr>
              <w:tabs>
                <w:tab w:val="left" w:pos="1800"/>
                <w:tab w:val="left" w:pos="5580"/>
              </w:tabs>
              <w:snapToGrid w:val="0"/>
              <w:jc w:val="center"/>
              <w:rPr>
                <w:rFonts w:ascii="仿宋_GB2312" w:eastAsia="仿宋_GB2312" w:hAnsi="仿宋_GB2312" w:cs="仿宋_GB2312"/>
                <w:sz w:val="24"/>
              </w:rPr>
            </w:pPr>
          </w:p>
        </w:tc>
      </w:tr>
    </w:tbl>
    <w:p w:rsidR="007D19A6" w:rsidRDefault="007D19A6">
      <w:pPr>
        <w:tabs>
          <w:tab w:val="left" w:pos="1800"/>
          <w:tab w:val="left" w:pos="5580"/>
        </w:tabs>
        <w:snapToGrid w:val="0"/>
        <w:spacing w:line="540" w:lineRule="exact"/>
        <w:rPr>
          <w:rFonts w:ascii="仿宋_GB2312" w:eastAsia="仿宋_GB2312" w:hAnsi="仿宋_GB2312" w:cs="仿宋_GB2312"/>
          <w:sz w:val="24"/>
        </w:rPr>
      </w:pPr>
    </w:p>
    <w:p w:rsidR="007D19A6" w:rsidRDefault="00FD7405">
      <w:pPr>
        <w:tabs>
          <w:tab w:val="left" w:pos="1800"/>
          <w:tab w:val="left" w:pos="5580"/>
        </w:tabs>
        <w:spacing w:line="540" w:lineRule="exact"/>
        <w:jc w:val="left"/>
        <w:rPr>
          <w:rFonts w:ascii="仿宋" w:eastAsia="仿宋" w:hAnsi="仿宋"/>
          <w:sz w:val="24"/>
        </w:rPr>
      </w:pPr>
      <w:r>
        <w:rPr>
          <w:rFonts w:ascii="仿宋" w:eastAsia="仿宋" w:hAnsi="仿宋"/>
          <w:sz w:val="24"/>
        </w:rPr>
        <w:t>注：</w:t>
      </w:r>
      <w:r>
        <w:rPr>
          <w:rFonts w:ascii="仿宋" w:eastAsia="仿宋" w:hAnsi="仿宋"/>
          <w:sz w:val="24"/>
        </w:rPr>
        <w:t>1.</w:t>
      </w:r>
      <w:r>
        <w:rPr>
          <w:rFonts w:ascii="仿宋" w:eastAsia="仿宋" w:hAnsi="仿宋"/>
          <w:sz w:val="24"/>
        </w:rPr>
        <w:t>本表应</w:t>
      </w:r>
      <w:proofErr w:type="gramStart"/>
      <w:r>
        <w:rPr>
          <w:rFonts w:ascii="仿宋" w:eastAsia="仿宋" w:hAnsi="仿宋"/>
          <w:sz w:val="24"/>
        </w:rPr>
        <w:t>按包分别</w:t>
      </w:r>
      <w:proofErr w:type="gramEnd"/>
      <w:r>
        <w:rPr>
          <w:rFonts w:ascii="仿宋" w:eastAsia="仿宋" w:hAnsi="仿宋"/>
          <w:sz w:val="24"/>
        </w:rPr>
        <w:t>填写。</w:t>
      </w:r>
    </w:p>
    <w:p w:rsidR="007D19A6" w:rsidRDefault="00FD7405">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7D19A6" w:rsidRDefault="007D19A6">
      <w:pPr>
        <w:spacing w:line="366" w:lineRule="auto"/>
      </w:pP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7D19A6" w:rsidRDefault="00FD7405">
      <w:pPr>
        <w:widowControl/>
        <w:snapToGrid w:val="0"/>
        <w:spacing w:line="540" w:lineRule="exact"/>
        <w:jc w:val="left"/>
        <w:rPr>
          <w:rFonts w:ascii="仿宋_GB2312" w:eastAsia="仿宋_GB2312" w:hAnsi="仿宋_GB2312" w:cs="仿宋_GB2312"/>
          <w:sz w:val="24"/>
        </w:rPr>
        <w:sectPr w:rsidR="007D19A6">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r>
        <w:rPr>
          <w:rFonts w:ascii="仿宋_GB2312" w:eastAsia="仿宋_GB2312" w:hAnsi="仿宋_GB2312" w:cs="仿宋_GB2312" w:hint="eastAsia"/>
          <w:sz w:val="24"/>
        </w:rPr>
        <w:t xml:space="preserve"> </w:t>
      </w:r>
    </w:p>
    <w:p w:rsidR="007D19A6" w:rsidRDefault="00FD7405">
      <w:pPr>
        <w:snapToGrid w:val="0"/>
        <w:spacing w:line="540" w:lineRule="exact"/>
        <w:outlineLvl w:val="2"/>
        <w:rPr>
          <w:rFonts w:ascii="仿宋_GB2312" w:eastAsia="仿宋_GB2312" w:hAnsi="仿宋_GB2312" w:cs="仿宋_GB2312"/>
          <w:sz w:val="24"/>
        </w:rPr>
      </w:pPr>
      <w:bookmarkStart w:id="253" w:name="_Toc226965752"/>
      <w:bookmarkStart w:id="254" w:name="_Toc150480798"/>
      <w:bookmarkStart w:id="255" w:name="_Toc150774765"/>
      <w:bookmarkStart w:id="256" w:name="_Toc195842927"/>
      <w:bookmarkStart w:id="257" w:name="_Toc226965835"/>
      <w:bookmarkStart w:id="258" w:name="_Toc305158904"/>
      <w:bookmarkStart w:id="259" w:name="_Toc226337258"/>
      <w:bookmarkStart w:id="260" w:name="_Toc226309806"/>
      <w:bookmarkStart w:id="261" w:name="_Toc127151562"/>
      <w:bookmarkStart w:id="262" w:name="_Toc264969252"/>
      <w:bookmarkStart w:id="263" w:name="_Toc265228400"/>
      <w:bookmarkStart w:id="264" w:name="_Toc142311062"/>
      <w:bookmarkStart w:id="265" w:name="_Toc305158830"/>
      <w:bookmarkStart w:id="266" w:name="_Toc127151561"/>
      <w:bookmarkStart w:id="267" w:name="_Toc226965751"/>
      <w:bookmarkStart w:id="268" w:name="_Toc142311061"/>
      <w:bookmarkStart w:id="269" w:name="_Toc150480797"/>
      <w:bookmarkStart w:id="270" w:name="_Toc226965834"/>
      <w:bookmarkStart w:id="271" w:name="_Toc265228399"/>
      <w:bookmarkStart w:id="272" w:name="_Toc150774764"/>
      <w:bookmarkStart w:id="273" w:name="_Toc305158903"/>
      <w:bookmarkStart w:id="274" w:name="_Toc305158829"/>
      <w:bookmarkStart w:id="275" w:name="_Toc226337257"/>
      <w:bookmarkStart w:id="276" w:name="_Toc226309805"/>
      <w:bookmarkStart w:id="277" w:name="_Toc264969251"/>
      <w:bookmarkStart w:id="278" w:name="_Toc195842926"/>
      <w:r>
        <w:rPr>
          <w:rFonts w:ascii="仿宋_GB2312" w:eastAsia="仿宋_GB2312" w:hAnsi="仿宋_GB2312" w:cs="仿宋_GB2312" w:hint="eastAsia"/>
          <w:sz w:val="24"/>
        </w:rPr>
        <w:lastRenderedPageBreak/>
        <w:t>5</w:t>
      </w:r>
      <w:r>
        <w:rPr>
          <w:rFonts w:ascii="仿宋_GB2312" w:eastAsia="仿宋_GB2312" w:hAnsi="仿宋_GB2312" w:cs="仿宋_GB2312" w:hint="eastAsia"/>
          <w:sz w:val="24"/>
        </w:rPr>
        <w:t>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7D19A6" w:rsidRDefault="007D19A6">
      <w:pPr>
        <w:snapToGrid w:val="0"/>
        <w:spacing w:line="540" w:lineRule="exact"/>
        <w:rPr>
          <w:rFonts w:ascii="仿宋_GB2312" w:eastAsia="仿宋_GB2312" w:hAnsi="仿宋_GB2312" w:cs="仿宋_GB2312"/>
          <w:sz w:val="24"/>
        </w:rPr>
      </w:pPr>
    </w:p>
    <w:p w:rsidR="007D19A6" w:rsidRDefault="00FD7405">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7D19A6" w:rsidRDefault="007D19A6">
      <w:pPr>
        <w:snapToGrid w:val="0"/>
        <w:spacing w:line="540" w:lineRule="exact"/>
        <w:rPr>
          <w:rFonts w:ascii="仿宋_GB2312" w:eastAsia="仿宋_GB2312" w:hAnsi="仿宋_GB2312" w:cs="仿宋_GB2312"/>
          <w:sz w:val="24"/>
        </w:rPr>
      </w:pP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7D19A6">
        <w:trPr>
          <w:trHeight w:val="760"/>
          <w:jc w:val="center"/>
        </w:trPr>
        <w:tc>
          <w:tcPr>
            <w:tcW w:w="828"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7D19A6">
        <w:trPr>
          <w:trHeight w:val="930"/>
          <w:jc w:val="center"/>
        </w:trPr>
        <w:tc>
          <w:tcPr>
            <w:tcW w:w="9288" w:type="dxa"/>
            <w:gridSpan w:val="6"/>
            <w:vAlign w:val="center"/>
          </w:tcPr>
          <w:p w:rsidR="007D19A6" w:rsidRDefault="00FD7405">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7D19A6" w:rsidRDefault="00FD7405">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w:t>
            </w:r>
            <w:r>
              <w:rPr>
                <w:rFonts w:ascii="仿宋_GB2312" w:eastAsia="仿宋_GB2312" w:hAnsi="仿宋_GB2312" w:cs="仿宋_GB2312" w:hint="eastAsia"/>
                <w:sz w:val="24"/>
              </w:rPr>
              <w:t>如无偏离，仅选择无偏离即可；无偏离即为对合同条款中的所有要求，均视</w:t>
            </w:r>
          </w:p>
          <w:p w:rsidR="007D19A6" w:rsidRDefault="00FD7405">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r>
              <w:rPr>
                <w:rFonts w:ascii="仿宋_GB2312" w:eastAsia="仿宋_GB2312" w:hAnsi="仿宋_GB2312" w:cs="仿宋_GB2312" w:hint="eastAsia"/>
                <w:sz w:val="24"/>
              </w:rPr>
              <w:t>)</w:t>
            </w:r>
          </w:p>
          <w:p w:rsidR="007D19A6" w:rsidRDefault="00FD7405">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r>
              <w:rPr>
                <w:rFonts w:ascii="仿宋_GB2312" w:eastAsia="仿宋_GB2312" w:hAnsi="仿宋_GB2312" w:cs="仿宋_GB2312" w:hint="eastAsia"/>
                <w:sz w:val="24"/>
              </w:rPr>
              <w:t>)</w:t>
            </w:r>
          </w:p>
        </w:tc>
      </w:tr>
      <w:tr w:rsidR="007D19A6">
        <w:trPr>
          <w:trHeight w:val="930"/>
          <w:jc w:val="center"/>
        </w:trPr>
        <w:tc>
          <w:tcPr>
            <w:tcW w:w="82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r>
      <w:tr w:rsidR="007D19A6">
        <w:trPr>
          <w:trHeight w:val="930"/>
          <w:jc w:val="center"/>
        </w:trPr>
        <w:tc>
          <w:tcPr>
            <w:tcW w:w="82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r>
      <w:tr w:rsidR="007D19A6">
        <w:trPr>
          <w:trHeight w:val="930"/>
          <w:jc w:val="center"/>
        </w:trPr>
        <w:tc>
          <w:tcPr>
            <w:tcW w:w="82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r>
    </w:tbl>
    <w:p w:rsidR="007D19A6" w:rsidRDefault="007D19A6">
      <w:pPr>
        <w:tabs>
          <w:tab w:val="left" w:pos="1800"/>
          <w:tab w:val="left" w:pos="5580"/>
        </w:tabs>
        <w:snapToGrid w:val="0"/>
        <w:spacing w:line="540" w:lineRule="exact"/>
        <w:jc w:val="left"/>
        <w:rPr>
          <w:rFonts w:ascii="仿宋_GB2312" w:eastAsia="仿宋_GB2312" w:hAnsi="仿宋_GB2312" w:cs="仿宋_GB2312"/>
          <w:sz w:val="24"/>
        </w:rPr>
      </w:pP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7D19A6" w:rsidRDefault="007D19A6">
      <w:pPr>
        <w:autoSpaceDE w:val="0"/>
        <w:autoSpaceDN w:val="0"/>
        <w:adjustRightInd w:val="0"/>
        <w:snapToGrid w:val="0"/>
        <w:spacing w:line="540" w:lineRule="exact"/>
        <w:rPr>
          <w:rFonts w:ascii="仿宋_GB2312" w:eastAsia="仿宋_GB2312" w:hAnsi="仿宋_GB2312" w:cs="仿宋_GB2312"/>
          <w:sz w:val="24"/>
        </w:rPr>
      </w:pP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 xml:space="preserve">    ____________</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7D19A6" w:rsidRDefault="00FD7405">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w:t>
      </w:r>
      <w:r>
        <w:rPr>
          <w:rFonts w:ascii="仿宋_GB2312" w:eastAsia="仿宋_GB2312" w:hAnsi="仿宋_GB2312" w:cs="仿宋_GB2312" w:hint="eastAsia"/>
          <w:sz w:val="24"/>
        </w:rPr>
        <w:t>/</w:t>
      </w:r>
      <w:r>
        <w:rPr>
          <w:rFonts w:ascii="仿宋_GB2312" w:eastAsia="仿宋_GB2312" w:hAnsi="仿宋_GB2312" w:cs="仿宋_GB2312" w:hint="eastAsia"/>
          <w:sz w:val="24"/>
        </w:rPr>
        <w:t>包号：</w:t>
      </w:r>
      <w:r>
        <w:rPr>
          <w:rFonts w:ascii="仿宋_GB2312" w:eastAsia="仿宋_GB2312" w:hAnsi="仿宋_GB2312" w:cs="仿宋_GB2312" w:hint="eastAsia"/>
          <w:sz w:val="24"/>
        </w:rPr>
        <w:t xml:space="preserve">_____________________     </w:t>
      </w:r>
      <w:r>
        <w:rPr>
          <w:rFonts w:ascii="仿宋_GB2312" w:eastAsia="仿宋_GB2312" w:hAnsi="仿宋_GB2312" w:cs="仿宋_GB2312" w:hint="eastAsia"/>
          <w:sz w:val="24"/>
        </w:rPr>
        <w:t>项目名称：</w:t>
      </w:r>
      <w:r>
        <w:rPr>
          <w:rFonts w:ascii="仿宋_GB2312" w:eastAsia="仿宋_GB2312" w:hAnsi="仿宋_GB2312" w:cs="仿宋_GB2312" w:hint="eastAsia"/>
          <w:sz w:val="24"/>
        </w:rPr>
        <w:t>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7D19A6">
        <w:trPr>
          <w:trHeight w:val="920"/>
          <w:jc w:val="center"/>
        </w:trPr>
        <w:tc>
          <w:tcPr>
            <w:tcW w:w="826"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w:t>
            </w:r>
            <w:r>
              <w:rPr>
                <w:rFonts w:ascii="仿宋_GB2312" w:eastAsia="仿宋_GB2312" w:hAnsi="仿宋_GB2312" w:cs="仿宋_GB2312" w:hint="eastAsia"/>
                <w:sz w:val="24"/>
              </w:rPr>
              <w:t>(</w:t>
            </w:r>
            <w:r>
              <w:rPr>
                <w:rFonts w:ascii="仿宋_GB2312" w:eastAsia="仿宋_GB2312" w:hAnsi="仿宋_GB2312" w:cs="仿宋_GB2312" w:hint="eastAsia"/>
                <w:sz w:val="24"/>
              </w:rPr>
              <w:t>页码</w:t>
            </w:r>
            <w:r>
              <w:rPr>
                <w:rFonts w:ascii="仿宋_GB2312" w:eastAsia="仿宋_GB2312" w:hAnsi="仿宋_GB2312" w:cs="仿宋_GB2312" w:hint="eastAsia"/>
                <w:sz w:val="24"/>
              </w:rPr>
              <w:t>)</w:t>
            </w:r>
          </w:p>
        </w:tc>
        <w:tc>
          <w:tcPr>
            <w:tcW w:w="1900"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7D19A6" w:rsidRDefault="00FD7405">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7D19A6">
        <w:trPr>
          <w:trHeight w:val="930"/>
          <w:jc w:val="center"/>
        </w:trPr>
        <w:tc>
          <w:tcPr>
            <w:tcW w:w="826"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r>
      <w:tr w:rsidR="007D19A6">
        <w:trPr>
          <w:trHeight w:val="930"/>
          <w:jc w:val="center"/>
        </w:trPr>
        <w:tc>
          <w:tcPr>
            <w:tcW w:w="826"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D19A6" w:rsidRDefault="007D19A6">
            <w:pPr>
              <w:adjustRightInd w:val="0"/>
              <w:snapToGrid w:val="0"/>
              <w:spacing w:line="540" w:lineRule="exact"/>
              <w:jc w:val="center"/>
              <w:rPr>
                <w:rFonts w:ascii="仿宋_GB2312" w:eastAsia="仿宋_GB2312" w:hAnsi="仿宋_GB2312" w:cs="仿宋_GB2312"/>
                <w:sz w:val="24"/>
              </w:rPr>
            </w:pPr>
          </w:p>
        </w:tc>
      </w:tr>
    </w:tbl>
    <w:p w:rsidR="007D19A6" w:rsidRDefault="007D19A6">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投标人应按照招标文件第五章采购需求中要求提供投标产品技术支持资料（或证明材料），并在采购需求响应及偏离表中给予文件名称、所处投标文件页码或位置等必要说明。</w:t>
      </w:r>
    </w:p>
    <w:p w:rsidR="007D19A6" w:rsidRDefault="00FD7405">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w:t>
      </w:r>
      <w:r>
        <w:rPr>
          <w:rFonts w:ascii="仿宋_GB2312" w:eastAsia="仿宋_GB2312" w:hAnsi="仿宋_GB2312" w:cs="仿宋_GB2312" w:hint="eastAsia"/>
          <w:sz w:val="24"/>
        </w:rPr>
        <w:t>____________</w:t>
      </w:r>
    </w:p>
    <w:p w:rsidR="007D19A6" w:rsidRDefault="00FD7405">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w:t>
      </w:r>
      <w:r>
        <w:rPr>
          <w:rFonts w:ascii="仿宋_GB2312" w:eastAsia="仿宋_GB2312" w:hAnsi="仿宋_GB2312" w:cs="仿宋_GB2312" w:hint="eastAsia"/>
          <w:sz w:val="24"/>
        </w:rPr>
        <w:t>_____</w:t>
      </w:r>
      <w:r>
        <w:rPr>
          <w:rFonts w:ascii="仿宋_GB2312" w:eastAsia="仿宋_GB2312" w:hAnsi="仿宋_GB2312" w:cs="仿宋_GB2312" w:hint="eastAsia"/>
          <w:sz w:val="24"/>
        </w:rPr>
        <w:t>年</w:t>
      </w:r>
      <w:r>
        <w:rPr>
          <w:rFonts w:ascii="仿宋_GB2312" w:eastAsia="仿宋_GB2312" w:hAnsi="仿宋_GB2312" w:cs="仿宋_GB2312" w:hint="eastAsia"/>
          <w:sz w:val="24"/>
        </w:rPr>
        <w:t>______</w:t>
      </w:r>
      <w:r>
        <w:rPr>
          <w:rFonts w:ascii="仿宋_GB2312" w:eastAsia="仿宋_GB2312" w:hAnsi="仿宋_GB2312" w:cs="仿宋_GB2312" w:hint="eastAsia"/>
          <w:sz w:val="24"/>
        </w:rPr>
        <w:t>月</w:t>
      </w:r>
      <w:r>
        <w:rPr>
          <w:rFonts w:ascii="仿宋_GB2312" w:eastAsia="仿宋_GB2312" w:hAnsi="仿宋_GB2312" w:cs="仿宋_GB2312" w:hint="eastAsia"/>
          <w:sz w:val="24"/>
        </w:rPr>
        <w:t>______</w:t>
      </w:r>
      <w:r>
        <w:rPr>
          <w:rFonts w:ascii="仿宋_GB2312" w:eastAsia="仿宋_GB2312" w:hAnsi="仿宋_GB2312" w:cs="仿宋_GB2312" w:hint="eastAsia"/>
          <w:sz w:val="24"/>
        </w:rPr>
        <w:t>日</w:t>
      </w:r>
    </w:p>
    <w:p w:rsidR="007D19A6" w:rsidRDefault="00FD7405">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w:t>
      </w:r>
      <w:r>
        <w:rPr>
          <w:rFonts w:ascii="仿宋_GB2312" w:eastAsia="仿宋_GB2312" w:hAnsi="仿宋_GB2312" w:cs="仿宋_GB2312" w:hint="eastAsia"/>
          <w:sz w:val="24"/>
        </w:rPr>
        <w:t>中小企业声明函</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hint="eastAsia"/>
          <w:sz w:val="24"/>
        </w:rPr>
        <w:t>）中小企业参加政府采购活动，应当出具《中小企业声明函》或《残疾人福利性单位声明函》或由省</w:t>
      </w:r>
      <w:r>
        <w:rPr>
          <w:rFonts w:ascii="仿宋_GB2312" w:eastAsia="仿宋_GB2312" w:hAnsi="仿宋_GB2312" w:cs="仿宋_GB2312" w:hint="eastAsia"/>
          <w:sz w:val="24"/>
        </w:rPr>
        <w:t>级以上监狱管理局、戒毒管理局</w:t>
      </w:r>
      <w:r>
        <w:rPr>
          <w:rFonts w:ascii="仿宋_GB2312" w:eastAsia="仿宋_GB2312" w:hAnsi="仿宋_GB2312" w:cs="仿宋_GB2312" w:hint="eastAsia"/>
          <w:sz w:val="24"/>
        </w:rPr>
        <w:t>(</w:t>
      </w:r>
      <w:r>
        <w:rPr>
          <w:rFonts w:ascii="仿宋_GB2312" w:eastAsia="仿宋_GB2312" w:hAnsi="仿宋_GB2312" w:cs="仿宋_GB2312" w:hint="eastAsia"/>
          <w:sz w:val="24"/>
        </w:rPr>
        <w:t>含新疆生产建设兵团</w:t>
      </w:r>
      <w:r>
        <w:rPr>
          <w:rFonts w:ascii="仿宋_GB2312" w:eastAsia="仿宋_GB2312" w:hAnsi="仿宋_GB2312" w:cs="仿宋_GB2312" w:hint="eastAsia"/>
          <w:sz w:val="24"/>
        </w:rPr>
        <w:t>)</w:t>
      </w:r>
      <w:r>
        <w:rPr>
          <w:rFonts w:ascii="仿宋_GB2312" w:eastAsia="仿宋_GB2312" w:hAnsi="仿宋_GB2312" w:cs="仿宋_GB2312" w:hint="eastAsia"/>
          <w:sz w:val="24"/>
        </w:rPr>
        <w:t>出具的属于监狱企业的证明文件，以证明中小企业身份。《中小企业声明函》由参加政府采购活动的投标人出具。联合体投标的，《中小企业声明函》可由牵头人出具。</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w:t>
      </w:r>
      <w:r>
        <w:rPr>
          <w:rFonts w:ascii="仿宋_GB2312" w:eastAsia="仿宋_GB2312" w:hAnsi="仿宋_GB2312" w:cs="仿宋_GB2312" w:hint="eastAsia"/>
          <w:sz w:val="24"/>
        </w:rPr>
        <w:t>）对于联合体中由中小企业承担的部分，或者分包给中小企业的部分，必须全部由中小企业制造、承建或者承接。供应商应当在声明函“标的名称”部分标明联合体中中小企</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w:t>
      </w:r>
      <w:r>
        <w:rPr>
          <w:rFonts w:ascii="仿宋_GB2312" w:eastAsia="仿宋_GB2312" w:hAnsi="仿宋_GB2312" w:cs="仿宋_GB2312" w:hint="eastAsia"/>
          <w:sz w:val="24"/>
        </w:rPr>
        <w:t>）对于多标的采购项目，投标人应充分、准确地了解所提供货物的制造企业、提供服</w:t>
      </w:r>
    </w:p>
    <w:p w:rsidR="007D19A6" w:rsidRDefault="00FD7405">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w:t>
      </w:r>
      <w:r>
        <w:rPr>
          <w:rFonts w:ascii="仿宋_GB2312" w:eastAsia="仿宋_GB2312" w:hAnsi="仿宋_GB2312" w:cs="仿宋_GB2312" w:hint="eastAsia"/>
          <w:sz w:val="24"/>
        </w:rPr>
        <w:t>不清楚的，不建议填报本声明函。</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w:t>
      </w:r>
      <w:r>
        <w:rPr>
          <w:rFonts w:ascii="仿宋_GB2312" w:eastAsia="仿宋_GB2312" w:hAnsi="仿宋_GB2312" w:cs="仿宋_GB2312" w:hint="eastAsia"/>
          <w:sz w:val="24"/>
        </w:rPr>
        <w:t>,</w:t>
      </w:r>
      <w:r>
        <w:rPr>
          <w:rFonts w:ascii="仿宋_GB2312" w:eastAsia="仿宋_GB2312" w:hAnsi="仿宋_GB2312" w:cs="仿宋_GB2312" w:hint="eastAsia"/>
          <w:sz w:val="24"/>
        </w:rPr>
        <w:t>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w:t>
      </w:r>
      <w:r>
        <w:rPr>
          <w:rFonts w:ascii="仿宋_GB2312" w:eastAsia="仿宋_GB2312" w:hAnsi="仿宋_GB2312" w:cs="仿宋_GB2312" w:hint="eastAsia"/>
          <w:sz w:val="24"/>
        </w:rPr>
        <w:t>(</w:t>
      </w:r>
      <w:r>
        <w:rPr>
          <w:rFonts w:ascii="仿宋_GB2312" w:eastAsia="仿宋_GB2312" w:hAnsi="仿宋_GB2312" w:cs="仿宋_GB2312" w:hint="eastAsia"/>
          <w:sz w:val="24"/>
        </w:rPr>
        <w:t>工信</w:t>
      </w:r>
    </w:p>
    <w:p w:rsidR="007D19A6" w:rsidRDefault="00FD7405">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w:t>
      </w:r>
      <w:r>
        <w:rPr>
          <w:rFonts w:ascii="仿宋_GB2312" w:eastAsia="仿宋_GB2312" w:hAnsi="仿宋_GB2312" w:cs="仿宋_GB2312" w:hint="eastAsia"/>
          <w:sz w:val="24"/>
        </w:rPr>
        <w:t>(2011)300</w:t>
      </w:r>
      <w:r>
        <w:rPr>
          <w:rFonts w:ascii="仿宋_GB2312" w:eastAsia="仿宋_GB2312" w:hAnsi="仿宋_GB2312" w:cs="仿宋_GB2312" w:hint="eastAsia"/>
          <w:sz w:val="24"/>
        </w:rPr>
        <w:t>号</w:t>
      </w:r>
      <w:r>
        <w:rPr>
          <w:rFonts w:ascii="仿宋_GB2312" w:eastAsia="仿宋_GB2312" w:hAnsi="仿宋_GB2312" w:cs="仿宋_GB2312" w:hint="eastAsia"/>
          <w:sz w:val="24"/>
        </w:rPr>
        <w:t>)</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7D19A6" w:rsidRDefault="00FD7405">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7D19A6" w:rsidRDefault="00FD7405">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w:t>
      </w:r>
      <w:r>
        <w:rPr>
          <w:rFonts w:ascii="仿宋" w:eastAsia="仿宋" w:hAnsi="仿宋" w:hint="eastAsia"/>
          <w:b/>
          <w:bCs/>
          <w:sz w:val="24"/>
        </w:rPr>
        <w:t>函（服务）格式</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46</w:t>
      </w:r>
      <w:r>
        <w:rPr>
          <w:rFonts w:ascii="仿宋_GB2312" w:eastAsia="仿宋_GB2312" w:hAnsi="仿宋_GB2312" w:cs="仿宋_GB2312" w:hint="eastAsia"/>
          <w:kern w:val="0"/>
          <w:sz w:val="24"/>
        </w:rPr>
        <w:t>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人，营业收入为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万元，资产总额为</w:t>
      </w:r>
      <w:r>
        <w:rPr>
          <w:rFonts w:ascii="仿宋_GB2312" w:eastAsia="仿宋_GB2312" w:hAnsi="仿宋_GB2312" w:cs="仿宋_GB2312" w:hint="eastAsia"/>
          <w:kern w:val="0"/>
          <w:sz w:val="24"/>
        </w:rPr>
        <w:t>______</w:t>
      </w:r>
      <w:r>
        <w:rPr>
          <w:rFonts w:ascii="仿宋_GB2312" w:eastAsia="仿宋_GB2312" w:hAnsi="仿宋_GB2312" w:cs="仿宋_GB2312" w:hint="eastAsia"/>
          <w:kern w:val="0"/>
          <w:sz w:val="24"/>
        </w:rPr>
        <w:t>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w:t>
      </w:r>
      <w:r>
        <w:rPr>
          <w:rFonts w:ascii="仿宋_GB2312" w:eastAsia="仿宋_GB2312" w:hAnsi="仿宋_GB2312" w:cs="仿宋_GB2312" w:hint="eastAsia"/>
          <w:kern w:val="0"/>
          <w:sz w:val="24"/>
        </w:rPr>
        <w:t>________</w:t>
      </w:r>
    </w:p>
    <w:p w:rsidR="007D19A6" w:rsidRDefault="00FD7405">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期：</w:t>
      </w:r>
      <w:r>
        <w:rPr>
          <w:rFonts w:ascii="仿宋_GB2312" w:eastAsia="仿宋_GB2312" w:hAnsi="仿宋_GB2312" w:cs="仿宋_GB2312" w:hint="eastAsia"/>
          <w:kern w:val="0"/>
          <w:sz w:val="24"/>
        </w:rPr>
        <w:t>________</w:t>
      </w:r>
    </w:p>
    <w:p w:rsidR="007D19A6" w:rsidRDefault="007D19A6">
      <w:pPr>
        <w:snapToGrid w:val="0"/>
        <w:spacing w:line="540" w:lineRule="exact"/>
        <w:ind w:right="360" w:firstLineChars="200" w:firstLine="480"/>
        <w:rPr>
          <w:rFonts w:ascii="仿宋_GB2312" w:eastAsia="仿宋_GB2312" w:hAnsi="仿宋_GB2312" w:cs="仿宋_GB2312"/>
          <w:kern w:val="0"/>
          <w:sz w:val="24"/>
        </w:rPr>
      </w:pPr>
    </w:p>
    <w:p w:rsidR="007D19A6" w:rsidRDefault="00FD7405">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w:t>
      </w:r>
      <w:r>
        <w:rPr>
          <w:rFonts w:ascii="仿宋_GB2312" w:eastAsia="仿宋_GB2312" w:hAnsi="仿宋_GB2312" w:cs="仿宋_GB2312" w:hint="eastAsia"/>
          <w:kern w:val="0"/>
          <w:sz w:val="24"/>
        </w:rPr>
        <w:t>的新成立企业可不填报。</w:t>
      </w:r>
    </w:p>
    <w:p w:rsidR="007D19A6" w:rsidRDefault="007D19A6"/>
    <w:p w:rsidR="007D19A6" w:rsidRDefault="007D19A6">
      <w:pPr>
        <w:snapToGrid w:val="0"/>
        <w:spacing w:line="540" w:lineRule="exact"/>
        <w:jc w:val="center"/>
        <w:rPr>
          <w:rFonts w:ascii="仿宋_GB2312" w:eastAsia="仿宋_GB2312" w:hAnsi="仿宋_GB2312" w:cs="仿宋_GB2312"/>
          <w:b/>
          <w:bCs/>
          <w:sz w:val="28"/>
          <w:szCs w:val="28"/>
        </w:rPr>
        <w:sectPr w:rsidR="007D19A6">
          <w:pgSz w:w="11907" w:h="16840"/>
          <w:pgMar w:top="1440" w:right="1092" w:bottom="1440" w:left="1599" w:header="720" w:footer="1134" w:gutter="0"/>
          <w:cols w:space="720"/>
          <w:titlePg/>
          <w:docGrid w:linePitch="286"/>
        </w:sectPr>
      </w:pPr>
    </w:p>
    <w:p w:rsidR="007D19A6" w:rsidRDefault="00FD7405">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7D19A6" w:rsidRDefault="00FD7405">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民政部</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中国残疾人联合会关于促进残疾人就业政府采购政策的通知》（财库</w:t>
      </w:r>
      <w:r>
        <w:rPr>
          <w:rFonts w:ascii="仿宋_GB2312" w:eastAsia="仿宋_GB2312" w:hAnsi="仿宋_GB2312" w:cs="仿宋_GB2312" w:hint="eastAsia"/>
          <w:sz w:val="24"/>
        </w:rPr>
        <w:t>〔</w:t>
      </w:r>
      <w:r>
        <w:rPr>
          <w:rFonts w:ascii="仿宋_GB2312" w:eastAsia="仿宋_GB2312" w:hAnsi="仿宋_GB2312" w:cs="仿宋_GB2312" w:hint="eastAsia"/>
          <w:sz w:val="24"/>
        </w:rPr>
        <w:t>2017</w:t>
      </w:r>
      <w:r>
        <w:rPr>
          <w:rFonts w:ascii="仿宋_GB2312" w:eastAsia="仿宋_GB2312" w:hAnsi="仿宋_GB2312" w:cs="仿宋_GB2312" w:hint="eastAsia"/>
          <w:sz w:val="24"/>
        </w:rPr>
        <w:t>〕</w:t>
      </w:r>
      <w:r>
        <w:rPr>
          <w:rFonts w:ascii="仿宋_GB2312" w:eastAsia="仿宋_GB2312" w:hAnsi="仿宋_GB2312" w:cs="仿宋_GB2312" w:hint="eastAsia"/>
          <w:sz w:val="24"/>
        </w:rPr>
        <w:t>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7D19A6" w:rsidRDefault="00FD7405">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7D19A6" w:rsidRDefault="00FD7405">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w:t>
      </w:r>
      <w:r>
        <w:rPr>
          <w:rFonts w:ascii="仿宋_GB2312" w:eastAsia="仿宋_GB2312" w:hAnsi="仿宋_GB2312" w:cs="仿宋_GB2312" w:hint="eastAsia"/>
          <w:spacing w:val="6"/>
          <w:sz w:val="24"/>
        </w:rPr>
        <w:t>______</w:t>
      </w:r>
      <w:r>
        <w:rPr>
          <w:rFonts w:ascii="仿宋_GB2312" w:eastAsia="仿宋_GB2312" w:hAnsi="仿宋_GB2312" w:cs="仿宋_GB2312" w:hint="eastAsia"/>
          <w:spacing w:val="6"/>
          <w:sz w:val="24"/>
        </w:rPr>
        <w:t>单位的</w:t>
      </w:r>
      <w:r>
        <w:rPr>
          <w:rFonts w:ascii="仿宋_GB2312" w:eastAsia="仿宋_GB2312" w:hAnsi="仿宋_GB2312" w:cs="仿宋_GB2312" w:hint="eastAsia"/>
          <w:spacing w:val="6"/>
          <w:sz w:val="24"/>
        </w:rPr>
        <w:t>______</w:t>
      </w:r>
      <w:r>
        <w:rPr>
          <w:rFonts w:ascii="仿宋_GB2312" w:eastAsia="仿宋_GB2312" w:hAnsi="仿宋_GB2312" w:cs="仿宋_GB2312" w:hint="eastAsia"/>
          <w:spacing w:val="6"/>
          <w:sz w:val="24"/>
        </w:rPr>
        <w:t>项目采购活动提供本单位制造的货物（由本单位承担工程</w:t>
      </w:r>
      <w:r>
        <w:rPr>
          <w:rFonts w:ascii="仿宋_GB2312" w:eastAsia="仿宋_GB2312" w:hAnsi="仿宋_GB2312" w:cs="仿宋_GB2312" w:hint="eastAsia"/>
          <w:spacing w:val="6"/>
          <w:sz w:val="24"/>
        </w:rPr>
        <w:t>/</w:t>
      </w:r>
      <w:r>
        <w:rPr>
          <w:rFonts w:ascii="仿宋_GB2312" w:eastAsia="仿宋_GB2312" w:hAnsi="仿宋_GB2312" w:cs="仿宋_GB2312" w:hint="eastAsia"/>
          <w:spacing w:val="6"/>
          <w:sz w:val="24"/>
        </w:rPr>
        <w:t>提供服务），或者提供其他残疾人福利性单位制造的货物（不包括使用非残疾人福利性单位注册商标的货物）。</w:t>
      </w:r>
    </w:p>
    <w:p w:rsidR="007D19A6" w:rsidRDefault="00FD7405">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7D19A6" w:rsidRDefault="007D19A6">
      <w:pPr>
        <w:snapToGrid w:val="0"/>
        <w:spacing w:line="540" w:lineRule="exact"/>
        <w:ind w:firstLineChars="200" w:firstLine="504"/>
        <w:rPr>
          <w:rFonts w:ascii="仿宋_GB2312" w:eastAsia="仿宋_GB2312" w:hAnsi="仿宋_GB2312" w:cs="仿宋_GB2312"/>
          <w:spacing w:val="6"/>
          <w:sz w:val="24"/>
        </w:rPr>
      </w:pPr>
    </w:p>
    <w:p w:rsidR="007D19A6" w:rsidRDefault="007D19A6">
      <w:pPr>
        <w:snapToGrid w:val="0"/>
        <w:spacing w:line="540" w:lineRule="exact"/>
        <w:ind w:firstLineChars="200" w:firstLine="504"/>
        <w:rPr>
          <w:rFonts w:ascii="仿宋_GB2312" w:eastAsia="仿宋_GB2312" w:hAnsi="仿宋_GB2312" w:cs="仿宋_GB2312"/>
          <w:spacing w:val="6"/>
          <w:sz w:val="24"/>
        </w:rPr>
      </w:pPr>
    </w:p>
    <w:p w:rsidR="007D19A6" w:rsidRDefault="00FD7405">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单位名称（盖章）：</w:t>
      </w:r>
    </w:p>
    <w:p w:rsidR="007D19A6" w:rsidRDefault="00FD7405">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D19A6">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日</w:t>
      </w:r>
      <w:r>
        <w:rPr>
          <w:rFonts w:ascii="仿宋_GB2312" w:eastAsia="仿宋_GB2312" w:hAnsi="仿宋_GB2312" w:cs="仿宋_GB2312" w:hint="eastAsia"/>
          <w:spacing w:val="6"/>
          <w:sz w:val="24"/>
        </w:rPr>
        <w:t xml:space="preserve">  </w:t>
      </w:r>
      <w:r>
        <w:rPr>
          <w:rFonts w:ascii="仿宋_GB2312" w:eastAsia="仿宋_GB2312" w:hAnsi="仿宋_GB2312" w:cs="仿宋_GB2312" w:hint="eastAsia"/>
          <w:spacing w:val="6"/>
          <w:sz w:val="24"/>
        </w:rPr>
        <w:t>期：</w:t>
      </w:r>
    </w:p>
    <w:p w:rsidR="007D19A6" w:rsidRDefault="00FD7405">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1F46FE" w:rsidRPr="00614472" w:rsidRDefault="001F46FE" w:rsidP="001F46FE">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1F46FE" w:rsidRPr="00FF28A3" w:rsidRDefault="001F46FE" w:rsidP="001F46FE">
      <w:pPr>
        <w:jc w:val="center"/>
        <w:rPr>
          <w:rFonts w:ascii="仿宋" w:eastAsia="仿宋" w:hAnsi="仿宋"/>
          <w:b/>
          <w:sz w:val="24"/>
        </w:rPr>
      </w:pPr>
      <w:r w:rsidRPr="00FF28A3">
        <w:rPr>
          <w:rFonts w:ascii="仿宋" w:eastAsia="仿宋" w:hAnsi="仿宋" w:hint="eastAsia"/>
          <w:b/>
          <w:sz w:val="24"/>
        </w:rPr>
        <w:t>1-1拟派项目团队成员一览表</w:t>
      </w:r>
    </w:p>
    <w:p w:rsidR="001F46FE" w:rsidRPr="00614472" w:rsidRDefault="001F46FE" w:rsidP="001F46FE">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1F46FE" w:rsidRPr="00614472" w:rsidRDefault="001F46FE"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r w:rsidR="001F46FE" w:rsidRPr="00614472" w:rsidTr="004249E6">
        <w:tc>
          <w:tcPr>
            <w:tcW w:w="526" w:type="pct"/>
            <w:vAlign w:val="center"/>
          </w:tcPr>
          <w:p w:rsidR="001F46FE" w:rsidRPr="00614472" w:rsidRDefault="001F46FE" w:rsidP="004249E6">
            <w:pPr>
              <w:pStyle w:val="33"/>
              <w:spacing w:before="0" w:after="0"/>
              <w:jc w:val="center"/>
              <w:rPr>
                <w:rFonts w:ascii="仿宋" w:eastAsia="仿宋" w:hAnsi="仿宋"/>
                <w:bCs/>
                <w:szCs w:val="24"/>
              </w:rPr>
            </w:pPr>
          </w:p>
        </w:tc>
        <w:tc>
          <w:tcPr>
            <w:tcW w:w="434" w:type="pct"/>
            <w:vAlign w:val="center"/>
          </w:tcPr>
          <w:p w:rsidR="001F46FE" w:rsidRPr="00614472" w:rsidRDefault="001F46FE" w:rsidP="004249E6">
            <w:pPr>
              <w:pStyle w:val="33"/>
              <w:spacing w:before="0" w:after="0"/>
              <w:jc w:val="center"/>
              <w:rPr>
                <w:rFonts w:ascii="仿宋" w:eastAsia="仿宋" w:hAnsi="仿宋"/>
                <w:bCs/>
                <w:szCs w:val="24"/>
              </w:rPr>
            </w:pPr>
          </w:p>
        </w:tc>
        <w:tc>
          <w:tcPr>
            <w:tcW w:w="614" w:type="pct"/>
            <w:vAlign w:val="center"/>
          </w:tcPr>
          <w:p w:rsidR="001F46FE" w:rsidRPr="00614472" w:rsidRDefault="001F46FE" w:rsidP="004249E6">
            <w:pPr>
              <w:pStyle w:val="33"/>
              <w:spacing w:before="0" w:after="0"/>
              <w:jc w:val="center"/>
              <w:rPr>
                <w:rFonts w:ascii="仿宋" w:eastAsia="仿宋" w:hAnsi="仿宋"/>
                <w:bCs/>
                <w:szCs w:val="24"/>
              </w:rPr>
            </w:pPr>
          </w:p>
        </w:tc>
        <w:tc>
          <w:tcPr>
            <w:tcW w:w="569" w:type="pct"/>
            <w:vAlign w:val="center"/>
          </w:tcPr>
          <w:p w:rsidR="001F46FE" w:rsidRPr="00614472" w:rsidRDefault="001F46FE" w:rsidP="004249E6">
            <w:pPr>
              <w:pStyle w:val="33"/>
              <w:spacing w:before="0" w:after="0"/>
              <w:jc w:val="center"/>
              <w:rPr>
                <w:rFonts w:ascii="仿宋" w:eastAsia="仿宋" w:hAnsi="仿宋"/>
                <w:bCs/>
                <w:szCs w:val="24"/>
              </w:rPr>
            </w:pPr>
          </w:p>
        </w:tc>
        <w:tc>
          <w:tcPr>
            <w:tcW w:w="955"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c>
          <w:tcPr>
            <w:tcW w:w="951" w:type="pct"/>
            <w:vAlign w:val="center"/>
          </w:tcPr>
          <w:p w:rsidR="001F46FE" w:rsidRPr="00614472" w:rsidRDefault="001F46FE" w:rsidP="004249E6">
            <w:pPr>
              <w:pStyle w:val="33"/>
              <w:spacing w:before="0" w:after="0"/>
              <w:jc w:val="center"/>
              <w:rPr>
                <w:rFonts w:ascii="仿宋" w:eastAsia="仿宋" w:hAnsi="仿宋"/>
                <w:bCs/>
                <w:szCs w:val="24"/>
              </w:rPr>
            </w:pPr>
          </w:p>
        </w:tc>
      </w:tr>
    </w:tbl>
    <w:p w:rsidR="001F46FE" w:rsidRPr="00614472" w:rsidRDefault="001F46FE" w:rsidP="001F46FE">
      <w:pPr>
        <w:pStyle w:val="afffffd"/>
        <w:spacing w:before="120" w:after="120" w:line="360" w:lineRule="auto"/>
        <w:rPr>
          <w:rFonts w:ascii="仿宋" w:hAnsi="仿宋"/>
          <w:sz w:val="24"/>
          <w:szCs w:val="24"/>
        </w:rPr>
      </w:pPr>
    </w:p>
    <w:p w:rsidR="001F46FE" w:rsidRPr="00614472" w:rsidRDefault="001F46FE" w:rsidP="001F46FE">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1F46FE" w:rsidRPr="00614472" w:rsidRDefault="001F46FE" w:rsidP="001F46FE">
      <w:pPr>
        <w:pStyle w:val="aff7"/>
        <w:rPr>
          <w:rFonts w:ascii="仿宋" w:eastAsia="仿宋" w:hAnsi="仿宋" w:hint="default"/>
          <w:sz w:val="24"/>
          <w:szCs w:val="24"/>
        </w:rPr>
      </w:pPr>
    </w:p>
    <w:p w:rsidR="001F46FE" w:rsidRPr="00614472" w:rsidRDefault="001F46FE" w:rsidP="001F46FE">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1F46FE" w:rsidRPr="00614472" w:rsidRDefault="001F46FE" w:rsidP="001F46FE">
      <w:pPr>
        <w:pStyle w:val="aff7"/>
        <w:rPr>
          <w:rFonts w:ascii="仿宋" w:eastAsia="仿宋" w:hAnsi="仿宋" w:hint="default"/>
          <w:sz w:val="24"/>
          <w:szCs w:val="24"/>
        </w:rPr>
      </w:pPr>
    </w:p>
    <w:p w:rsidR="001F46FE" w:rsidRPr="00614472" w:rsidRDefault="001F46FE" w:rsidP="001F46FE">
      <w:pPr>
        <w:pStyle w:val="aff7"/>
        <w:rPr>
          <w:rFonts w:ascii="仿宋" w:eastAsia="仿宋" w:hAnsi="仿宋" w:hint="default"/>
          <w:sz w:val="24"/>
          <w:szCs w:val="24"/>
          <w:u w:val="single"/>
        </w:rPr>
        <w:sectPr w:rsidR="001F46FE"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1F46FE" w:rsidRPr="00FF28A3" w:rsidRDefault="001F46FE" w:rsidP="001F46FE">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1F46FE" w:rsidRPr="00614472" w:rsidRDefault="001F46FE" w:rsidP="001F46FE">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1F46FE" w:rsidRPr="00614472" w:rsidTr="004249E6">
        <w:trPr>
          <w:trHeight w:val="617"/>
        </w:trPr>
        <w:tc>
          <w:tcPr>
            <w:tcW w:w="2336" w:type="dxa"/>
            <w:vMerge w:val="restart"/>
            <w:vAlign w:val="center"/>
          </w:tcPr>
          <w:p w:rsidR="001F46FE" w:rsidRPr="00614472" w:rsidRDefault="001F46FE"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1F46FE" w:rsidRPr="00614472" w:rsidRDefault="001F46FE" w:rsidP="004249E6">
            <w:pPr>
              <w:pStyle w:val="affffa"/>
            </w:pPr>
          </w:p>
        </w:tc>
        <w:tc>
          <w:tcPr>
            <w:tcW w:w="1989"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 xml:space="preserve">出生年月：        </w:t>
            </w:r>
          </w:p>
        </w:tc>
      </w:tr>
      <w:tr w:rsidR="001F46FE" w:rsidRPr="00614472" w:rsidTr="004249E6">
        <w:trPr>
          <w:trHeight w:val="558"/>
        </w:trPr>
        <w:tc>
          <w:tcPr>
            <w:tcW w:w="2336" w:type="dxa"/>
            <w:vMerge/>
            <w:vAlign w:val="center"/>
          </w:tcPr>
          <w:p w:rsidR="001F46FE" w:rsidRPr="00614472" w:rsidRDefault="001F46FE" w:rsidP="004249E6">
            <w:pPr>
              <w:jc w:val="center"/>
              <w:rPr>
                <w:rFonts w:ascii="仿宋" w:eastAsia="仿宋" w:hAnsi="仿宋"/>
                <w:sz w:val="24"/>
              </w:rPr>
            </w:pPr>
          </w:p>
        </w:tc>
        <w:tc>
          <w:tcPr>
            <w:tcW w:w="1989"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毕业院校：</w:t>
            </w:r>
          </w:p>
        </w:tc>
      </w:tr>
      <w:tr w:rsidR="001F46FE" w:rsidRPr="00614472" w:rsidTr="004249E6">
        <w:trPr>
          <w:trHeight w:val="870"/>
        </w:trPr>
        <w:tc>
          <w:tcPr>
            <w:tcW w:w="2336" w:type="dxa"/>
            <w:vMerge/>
            <w:vAlign w:val="center"/>
          </w:tcPr>
          <w:p w:rsidR="001F46FE" w:rsidRPr="00614472" w:rsidRDefault="001F46FE" w:rsidP="004249E6">
            <w:pPr>
              <w:jc w:val="center"/>
              <w:rPr>
                <w:rFonts w:ascii="仿宋" w:eastAsia="仿宋" w:hAnsi="仿宋"/>
                <w:sz w:val="24"/>
              </w:rPr>
            </w:pPr>
          </w:p>
        </w:tc>
        <w:tc>
          <w:tcPr>
            <w:tcW w:w="1989"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工作年限：</w:t>
            </w:r>
          </w:p>
        </w:tc>
      </w:tr>
      <w:tr w:rsidR="001F46FE" w:rsidRPr="00614472" w:rsidTr="004249E6">
        <w:trPr>
          <w:trHeight w:val="870"/>
        </w:trPr>
        <w:tc>
          <w:tcPr>
            <w:tcW w:w="2336" w:type="dxa"/>
            <w:vMerge/>
            <w:vAlign w:val="center"/>
          </w:tcPr>
          <w:p w:rsidR="001F46FE" w:rsidRPr="00614472" w:rsidRDefault="001F46FE" w:rsidP="004249E6">
            <w:pPr>
              <w:rPr>
                <w:rFonts w:ascii="仿宋" w:eastAsia="仿宋" w:hAnsi="仿宋"/>
                <w:sz w:val="24"/>
              </w:rPr>
            </w:pPr>
          </w:p>
        </w:tc>
        <w:tc>
          <w:tcPr>
            <w:tcW w:w="1989"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技术职称：</w:t>
            </w:r>
          </w:p>
        </w:tc>
      </w:tr>
      <w:tr w:rsidR="001F46FE" w:rsidRPr="00614472" w:rsidTr="004249E6">
        <w:trPr>
          <w:trHeight w:val="870"/>
        </w:trPr>
        <w:tc>
          <w:tcPr>
            <w:tcW w:w="2336" w:type="dxa"/>
            <w:vMerge/>
            <w:vAlign w:val="center"/>
          </w:tcPr>
          <w:p w:rsidR="001F46FE" w:rsidRPr="00614472" w:rsidRDefault="001F46FE" w:rsidP="004249E6">
            <w:pPr>
              <w:rPr>
                <w:rFonts w:ascii="仿宋" w:eastAsia="仿宋" w:hAnsi="仿宋"/>
                <w:sz w:val="24"/>
              </w:rPr>
            </w:pPr>
          </w:p>
        </w:tc>
        <w:tc>
          <w:tcPr>
            <w:tcW w:w="1989"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1F46FE" w:rsidRPr="00614472" w:rsidRDefault="001F46FE" w:rsidP="004249E6">
            <w:pPr>
              <w:ind w:left="72"/>
              <w:rPr>
                <w:rFonts w:ascii="仿宋" w:eastAsia="仿宋" w:hAnsi="仿宋"/>
                <w:sz w:val="24"/>
              </w:rPr>
            </w:pPr>
            <w:r w:rsidRPr="00614472">
              <w:rPr>
                <w:rFonts w:ascii="仿宋" w:eastAsia="仿宋" w:hAnsi="仿宋" w:hint="eastAsia"/>
                <w:sz w:val="24"/>
              </w:rPr>
              <w:t>从事相关工作年限：</w:t>
            </w:r>
          </w:p>
        </w:tc>
      </w:tr>
      <w:tr w:rsidR="001F46FE" w:rsidRPr="00614472" w:rsidTr="004249E6">
        <w:trPr>
          <w:trHeight w:val="870"/>
        </w:trPr>
        <w:tc>
          <w:tcPr>
            <w:tcW w:w="2336" w:type="dxa"/>
            <w:vAlign w:val="center"/>
          </w:tcPr>
          <w:p w:rsidR="001F46FE" w:rsidRPr="00614472" w:rsidRDefault="001F46FE"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1F46FE" w:rsidRPr="00614472" w:rsidRDefault="001F46FE"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1F46FE" w:rsidRPr="00614472" w:rsidRDefault="001F46FE"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1F46FE" w:rsidRPr="00614472" w:rsidTr="004249E6">
        <w:trPr>
          <w:trHeight w:val="870"/>
        </w:trPr>
        <w:tc>
          <w:tcPr>
            <w:tcW w:w="2336" w:type="dxa"/>
            <w:vAlign w:val="center"/>
          </w:tcPr>
          <w:p w:rsidR="001F46FE" w:rsidRPr="00614472" w:rsidRDefault="001F46FE"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1F46FE" w:rsidRPr="00614472" w:rsidRDefault="001F46FE"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1F46FE" w:rsidRPr="00614472" w:rsidRDefault="001F46FE" w:rsidP="004249E6">
            <w:pPr>
              <w:rPr>
                <w:rFonts w:ascii="仿宋" w:eastAsia="仿宋" w:hAnsi="仿宋"/>
                <w:sz w:val="24"/>
              </w:rPr>
            </w:pPr>
          </w:p>
        </w:tc>
      </w:tr>
      <w:tr w:rsidR="001F46FE" w:rsidRPr="00614472" w:rsidTr="004249E6">
        <w:trPr>
          <w:trHeight w:val="870"/>
        </w:trPr>
        <w:tc>
          <w:tcPr>
            <w:tcW w:w="2336" w:type="dxa"/>
            <w:vAlign w:val="center"/>
          </w:tcPr>
          <w:p w:rsidR="001F46FE" w:rsidRPr="00614472" w:rsidRDefault="001F46FE"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1F46FE" w:rsidRPr="00614472" w:rsidRDefault="001F46FE"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1F46FE" w:rsidRPr="00614472" w:rsidRDefault="001F46FE" w:rsidP="004249E6">
            <w:pPr>
              <w:rPr>
                <w:rFonts w:ascii="仿宋" w:eastAsia="仿宋" w:hAnsi="仿宋"/>
                <w:sz w:val="24"/>
              </w:rPr>
            </w:pPr>
          </w:p>
        </w:tc>
      </w:tr>
      <w:tr w:rsidR="001F46FE" w:rsidRPr="00614472" w:rsidTr="004249E6">
        <w:trPr>
          <w:trHeight w:val="870"/>
        </w:trPr>
        <w:tc>
          <w:tcPr>
            <w:tcW w:w="2336" w:type="dxa"/>
            <w:vAlign w:val="center"/>
          </w:tcPr>
          <w:p w:rsidR="001F46FE" w:rsidRPr="00614472" w:rsidRDefault="001F46FE"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1F46FE" w:rsidRPr="00614472" w:rsidRDefault="001F46FE"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1F46FE" w:rsidRPr="00614472" w:rsidRDefault="001F46FE" w:rsidP="004249E6">
            <w:pPr>
              <w:rPr>
                <w:rFonts w:ascii="仿宋" w:eastAsia="仿宋" w:hAnsi="仿宋"/>
                <w:sz w:val="24"/>
              </w:rPr>
            </w:pPr>
          </w:p>
        </w:tc>
      </w:tr>
      <w:tr w:rsidR="001F46FE" w:rsidRPr="00614472" w:rsidTr="004249E6">
        <w:trPr>
          <w:trHeight w:val="870"/>
        </w:trPr>
        <w:tc>
          <w:tcPr>
            <w:tcW w:w="2336" w:type="dxa"/>
            <w:vAlign w:val="center"/>
          </w:tcPr>
          <w:p w:rsidR="001F46FE" w:rsidRPr="00614472" w:rsidRDefault="001F46FE"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1F46FE" w:rsidRPr="00614472" w:rsidRDefault="001F46FE"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1F46FE" w:rsidRPr="00614472" w:rsidRDefault="001F46FE" w:rsidP="004249E6">
            <w:pPr>
              <w:rPr>
                <w:rFonts w:ascii="仿宋" w:eastAsia="仿宋" w:hAnsi="仿宋"/>
                <w:sz w:val="24"/>
              </w:rPr>
            </w:pPr>
          </w:p>
        </w:tc>
      </w:tr>
      <w:tr w:rsidR="001F46FE" w:rsidRPr="00614472" w:rsidTr="004249E6">
        <w:trPr>
          <w:trHeight w:val="870"/>
        </w:trPr>
        <w:tc>
          <w:tcPr>
            <w:tcW w:w="2336" w:type="dxa"/>
            <w:vAlign w:val="center"/>
          </w:tcPr>
          <w:p w:rsidR="001F46FE" w:rsidRPr="00614472" w:rsidRDefault="001F46FE"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1F46FE" w:rsidRPr="00614472" w:rsidRDefault="001F46FE"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1F46FE" w:rsidRPr="00614472" w:rsidRDefault="001F46FE" w:rsidP="004249E6">
            <w:pPr>
              <w:pStyle w:val="aff3"/>
              <w:widowControl/>
              <w:ind w:left="1680"/>
              <w:rPr>
                <w:rFonts w:ascii="仿宋" w:eastAsia="仿宋" w:hAnsi="仿宋"/>
                <w:sz w:val="24"/>
              </w:rPr>
            </w:pPr>
          </w:p>
        </w:tc>
      </w:tr>
    </w:tbl>
    <w:p w:rsidR="001F46FE" w:rsidRPr="00614472" w:rsidRDefault="001F46FE" w:rsidP="001F46FE">
      <w:pPr>
        <w:ind w:leftChars="10" w:left="717" w:right="455" w:hangingChars="290" w:hanging="696"/>
        <w:rPr>
          <w:rFonts w:ascii="仿宋" w:eastAsia="仿宋" w:hAnsi="仿宋"/>
          <w:sz w:val="24"/>
        </w:rPr>
      </w:pPr>
    </w:p>
    <w:p w:rsidR="001F46FE" w:rsidRPr="00614472" w:rsidRDefault="001F46FE" w:rsidP="001F46FE">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1F46FE" w:rsidRPr="00614472" w:rsidRDefault="001F46FE" w:rsidP="001F46FE">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1F46FE" w:rsidRPr="00614472" w:rsidRDefault="001F46FE" w:rsidP="001F46FE">
      <w:pPr>
        <w:pStyle w:val="aff7"/>
        <w:rPr>
          <w:rFonts w:ascii="仿宋" w:eastAsia="仿宋" w:hAnsi="仿宋" w:hint="default"/>
          <w:sz w:val="24"/>
          <w:szCs w:val="24"/>
        </w:rPr>
      </w:pPr>
    </w:p>
    <w:p w:rsidR="001F46FE" w:rsidRPr="00614472" w:rsidRDefault="001F46FE" w:rsidP="001F46FE">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1F46FE" w:rsidRPr="00614472" w:rsidRDefault="001F46FE" w:rsidP="001F46FE">
      <w:pPr>
        <w:pStyle w:val="aff7"/>
        <w:rPr>
          <w:rFonts w:ascii="仿宋" w:eastAsia="仿宋" w:hAnsi="仿宋" w:hint="default"/>
          <w:sz w:val="24"/>
          <w:szCs w:val="24"/>
        </w:rPr>
      </w:pPr>
    </w:p>
    <w:p w:rsidR="001F46FE" w:rsidRPr="00614472" w:rsidRDefault="001F46FE" w:rsidP="001F46FE">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1F46FE" w:rsidRPr="00614472" w:rsidRDefault="001F46FE" w:rsidP="001F46FE">
      <w:pPr>
        <w:pStyle w:val="aff7"/>
        <w:rPr>
          <w:rFonts w:ascii="仿宋" w:eastAsia="仿宋" w:hAnsi="仿宋" w:hint="default"/>
          <w:sz w:val="24"/>
          <w:szCs w:val="24"/>
        </w:rPr>
      </w:pPr>
    </w:p>
    <w:p w:rsidR="001F46FE" w:rsidRPr="00614472" w:rsidRDefault="001F46FE" w:rsidP="001F46FE">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1F46FE" w:rsidRPr="00614472" w:rsidRDefault="001F46FE" w:rsidP="004249E6">
            <w:pPr>
              <w:spacing w:line="540" w:lineRule="exact"/>
              <w:jc w:val="left"/>
              <w:rPr>
                <w:rFonts w:ascii="仿宋" w:eastAsia="仿宋" w:hAnsi="仿宋"/>
                <w:b/>
                <w:kern w:val="0"/>
                <w:sz w:val="28"/>
                <w:szCs w:val="28"/>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1F46FE" w:rsidRPr="00614472" w:rsidRDefault="001F46FE" w:rsidP="004249E6">
            <w:pPr>
              <w:spacing w:line="540" w:lineRule="exact"/>
              <w:jc w:val="left"/>
              <w:rPr>
                <w:rFonts w:ascii="仿宋" w:eastAsia="仿宋" w:hAnsi="仿宋"/>
                <w:kern w:val="0"/>
                <w:sz w:val="24"/>
              </w:rPr>
            </w:pPr>
          </w:p>
        </w:tc>
      </w:tr>
    </w:tbl>
    <w:p w:rsidR="001F46FE" w:rsidRPr="00614472"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614472" w:rsidTr="004249E6">
        <w:tc>
          <w:tcPr>
            <w:tcW w:w="9237" w:type="dxa"/>
            <w:tcBorders>
              <w:top w:val="single" w:sz="4" w:space="0" w:color="auto"/>
              <w:left w:val="single" w:sz="4" w:space="0" w:color="auto"/>
              <w:bottom w:val="single" w:sz="4" w:space="0" w:color="auto"/>
              <w:right w:val="single" w:sz="4" w:space="0" w:color="auto"/>
            </w:tcBorders>
          </w:tcPr>
          <w:p w:rsidR="001F46FE" w:rsidRPr="00614472"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1F46FE" w:rsidRPr="00614472" w:rsidRDefault="001F46FE" w:rsidP="004249E6">
            <w:pPr>
              <w:spacing w:line="360" w:lineRule="auto"/>
              <w:rPr>
                <w:rFonts w:eastAsia="仿宋"/>
                <w:sz w:val="24"/>
              </w:rPr>
            </w:pPr>
          </w:p>
        </w:tc>
      </w:tr>
    </w:tbl>
    <w:p w:rsidR="001F46FE" w:rsidRPr="00FF28A3"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FF28A3" w:rsidTr="004249E6">
        <w:tc>
          <w:tcPr>
            <w:tcW w:w="9237" w:type="dxa"/>
            <w:tcBorders>
              <w:top w:val="single" w:sz="4" w:space="0" w:color="auto"/>
              <w:left w:val="single" w:sz="4" w:space="0" w:color="auto"/>
              <w:bottom w:val="single" w:sz="4" w:space="0" w:color="auto"/>
              <w:right w:val="single" w:sz="4" w:space="0" w:color="auto"/>
            </w:tcBorders>
          </w:tcPr>
          <w:p w:rsidR="001F46FE" w:rsidRPr="00FF28A3"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1F46FE" w:rsidRPr="00FF28A3" w:rsidRDefault="001F46FE" w:rsidP="004249E6">
            <w:pPr>
              <w:spacing w:line="360" w:lineRule="auto"/>
              <w:rPr>
                <w:rFonts w:eastAsia="仿宋"/>
                <w:sz w:val="24"/>
              </w:rPr>
            </w:pPr>
          </w:p>
        </w:tc>
      </w:tr>
    </w:tbl>
    <w:p w:rsidR="001F46FE" w:rsidRPr="00FF28A3" w:rsidRDefault="001F46FE" w:rsidP="001F46FE">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F46FE" w:rsidRPr="00FF28A3" w:rsidTr="004249E6">
        <w:tc>
          <w:tcPr>
            <w:tcW w:w="9237" w:type="dxa"/>
            <w:tcBorders>
              <w:top w:val="single" w:sz="4" w:space="0" w:color="auto"/>
              <w:left w:val="single" w:sz="4" w:space="0" w:color="auto"/>
              <w:bottom w:val="single" w:sz="4" w:space="0" w:color="auto"/>
              <w:right w:val="single" w:sz="4" w:space="0" w:color="auto"/>
            </w:tcBorders>
          </w:tcPr>
          <w:p w:rsidR="001F46FE" w:rsidRPr="00FF28A3" w:rsidRDefault="001F46FE"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1F46FE" w:rsidRPr="00FF28A3" w:rsidRDefault="001F46FE" w:rsidP="004249E6">
            <w:pPr>
              <w:spacing w:line="360" w:lineRule="auto"/>
              <w:rPr>
                <w:rFonts w:eastAsia="仿宋"/>
                <w:sz w:val="24"/>
              </w:rPr>
            </w:pPr>
          </w:p>
        </w:tc>
      </w:tr>
    </w:tbl>
    <w:p w:rsidR="001F46FE" w:rsidRPr="00FF28A3" w:rsidRDefault="001F46FE" w:rsidP="001F46FE">
      <w:pPr>
        <w:pStyle w:val="af9"/>
      </w:pPr>
    </w:p>
    <w:p w:rsidR="001F46FE" w:rsidRPr="00614472" w:rsidRDefault="001F46FE" w:rsidP="001F46FE">
      <w:pPr>
        <w:pStyle w:val="af9"/>
        <w:sectPr w:rsidR="001F46FE" w:rsidRPr="00614472">
          <w:pgSz w:w="11907" w:h="16840"/>
          <w:pgMar w:top="1418" w:right="1134" w:bottom="1418" w:left="1701" w:header="851" w:footer="851" w:gutter="0"/>
          <w:cols w:space="720"/>
          <w:docGrid w:linePitch="462"/>
        </w:sectPr>
      </w:pPr>
    </w:p>
    <w:p w:rsidR="001F46FE" w:rsidRPr="00614472" w:rsidRDefault="001F46FE" w:rsidP="001F46FE">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1F46FE" w:rsidRPr="00614472" w:rsidTr="004249E6">
        <w:trPr>
          <w:trHeight w:val="567"/>
        </w:trPr>
        <w:tc>
          <w:tcPr>
            <w:tcW w:w="3099" w:type="dxa"/>
          </w:tcPr>
          <w:p w:rsidR="001F46FE" w:rsidRPr="00614472" w:rsidRDefault="001F46FE"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1F46FE" w:rsidRPr="00614472" w:rsidRDefault="001F46FE"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1F46FE" w:rsidRPr="00614472" w:rsidRDefault="001F46FE"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1F46FE" w:rsidRPr="00614472" w:rsidTr="004249E6">
        <w:trPr>
          <w:trHeight w:val="567"/>
        </w:trPr>
        <w:tc>
          <w:tcPr>
            <w:tcW w:w="3099" w:type="dxa"/>
          </w:tcPr>
          <w:p w:rsidR="001F46FE" w:rsidRPr="00614472" w:rsidRDefault="001F46FE" w:rsidP="004249E6">
            <w:pPr>
              <w:pStyle w:val="TableText"/>
              <w:jc w:val="center"/>
              <w:rPr>
                <w:rFonts w:ascii="仿宋" w:eastAsia="仿宋" w:hAnsi="仿宋"/>
                <w:color w:val="auto"/>
                <w:sz w:val="24"/>
                <w:szCs w:val="24"/>
              </w:rPr>
            </w:pPr>
          </w:p>
        </w:tc>
        <w:tc>
          <w:tcPr>
            <w:tcW w:w="3095" w:type="dxa"/>
          </w:tcPr>
          <w:p w:rsidR="001F46FE" w:rsidRPr="00614472" w:rsidRDefault="001F46FE" w:rsidP="004249E6">
            <w:pPr>
              <w:pStyle w:val="TableText"/>
              <w:jc w:val="center"/>
              <w:rPr>
                <w:rFonts w:ascii="仿宋" w:eastAsia="仿宋" w:hAnsi="仿宋"/>
                <w:color w:val="auto"/>
                <w:sz w:val="24"/>
                <w:szCs w:val="24"/>
              </w:rPr>
            </w:pPr>
          </w:p>
        </w:tc>
        <w:tc>
          <w:tcPr>
            <w:tcW w:w="3098" w:type="dxa"/>
          </w:tcPr>
          <w:p w:rsidR="001F46FE" w:rsidRPr="00614472" w:rsidRDefault="001F46FE" w:rsidP="004249E6">
            <w:pPr>
              <w:pStyle w:val="TableText"/>
              <w:jc w:val="center"/>
              <w:rPr>
                <w:rFonts w:ascii="仿宋" w:eastAsia="仿宋" w:hAnsi="仿宋"/>
                <w:color w:val="auto"/>
                <w:sz w:val="24"/>
                <w:szCs w:val="24"/>
              </w:rPr>
            </w:pPr>
          </w:p>
        </w:tc>
      </w:tr>
      <w:tr w:rsidR="001F46FE" w:rsidRPr="00614472" w:rsidTr="004249E6">
        <w:trPr>
          <w:trHeight w:val="567"/>
        </w:trPr>
        <w:tc>
          <w:tcPr>
            <w:tcW w:w="3099" w:type="dxa"/>
          </w:tcPr>
          <w:p w:rsidR="001F46FE" w:rsidRPr="00614472" w:rsidRDefault="001F46FE" w:rsidP="004249E6">
            <w:pPr>
              <w:pStyle w:val="TableText"/>
              <w:jc w:val="center"/>
              <w:rPr>
                <w:rFonts w:ascii="仿宋" w:eastAsia="仿宋" w:hAnsi="仿宋"/>
                <w:color w:val="auto"/>
                <w:sz w:val="24"/>
                <w:szCs w:val="24"/>
              </w:rPr>
            </w:pPr>
          </w:p>
        </w:tc>
        <w:tc>
          <w:tcPr>
            <w:tcW w:w="3095" w:type="dxa"/>
          </w:tcPr>
          <w:p w:rsidR="001F46FE" w:rsidRPr="00614472" w:rsidRDefault="001F46FE" w:rsidP="004249E6">
            <w:pPr>
              <w:pStyle w:val="TableText"/>
              <w:jc w:val="center"/>
              <w:rPr>
                <w:rFonts w:ascii="仿宋" w:eastAsia="仿宋" w:hAnsi="仿宋"/>
                <w:color w:val="auto"/>
                <w:sz w:val="24"/>
                <w:szCs w:val="24"/>
              </w:rPr>
            </w:pPr>
          </w:p>
        </w:tc>
        <w:tc>
          <w:tcPr>
            <w:tcW w:w="3098" w:type="dxa"/>
          </w:tcPr>
          <w:p w:rsidR="001F46FE" w:rsidRPr="00614472" w:rsidRDefault="001F46FE" w:rsidP="004249E6">
            <w:pPr>
              <w:pStyle w:val="TableText"/>
              <w:jc w:val="center"/>
              <w:rPr>
                <w:rFonts w:ascii="仿宋" w:eastAsia="仿宋" w:hAnsi="仿宋"/>
                <w:color w:val="auto"/>
                <w:sz w:val="24"/>
                <w:szCs w:val="24"/>
              </w:rPr>
            </w:pPr>
          </w:p>
        </w:tc>
      </w:tr>
    </w:tbl>
    <w:p w:rsidR="001F46FE" w:rsidRPr="00614472" w:rsidRDefault="001F46FE" w:rsidP="001F46FE">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1F46FE" w:rsidRPr="00614472" w:rsidRDefault="001F46FE" w:rsidP="001F46FE">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D19A6" w:rsidRDefault="001F46FE" w:rsidP="001F46FE">
      <w:pPr>
        <w:pStyle w:val="af9"/>
        <w:spacing w:before="0" w:line="540" w:lineRule="exact"/>
        <w:ind w:left="611"/>
        <w:rPr>
          <w:rFonts w:ascii="仿宋" w:eastAsia="仿宋" w:hAnsi="仿宋"/>
          <w:spacing w:val="3"/>
        </w:rPr>
        <w:sectPr w:rsidR="007D19A6">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D19A6" w:rsidRDefault="00FD7405">
      <w:pPr>
        <w:spacing w:line="540" w:lineRule="exact"/>
        <w:outlineLvl w:val="2"/>
        <w:rPr>
          <w:rFonts w:ascii="仿宋" w:eastAsia="仿宋" w:hAnsi="仿宋"/>
          <w:b/>
          <w:sz w:val="24"/>
        </w:rPr>
      </w:pPr>
      <w:r>
        <w:rPr>
          <w:rFonts w:ascii="仿宋" w:eastAsia="仿宋" w:hAnsi="仿宋" w:hint="eastAsia"/>
          <w:b/>
          <w:sz w:val="24"/>
        </w:rPr>
        <w:lastRenderedPageBreak/>
        <w:t>9</w:t>
      </w:r>
      <w:r>
        <w:rPr>
          <w:rFonts w:ascii="仿宋" w:eastAsia="仿宋" w:hAnsi="仿宋" w:hint="eastAsia"/>
          <w:b/>
          <w:sz w:val="24"/>
        </w:rPr>
        <w:t>北京市公安局公安交通管理局供应商不良行为记录告知书（实质性格式）</w:t>
      </w:r>
    </w:p>
    <w:p w:rsidR="007D19A6" w:rsidRDefault="007D19A6">
      <w:pPr>
        <w:snapToGrid w:val="0"/>
        <w:spacing w:line="560" w:lineRule="exact"/>
        <w:rPr>
          <w:rFonts w:ascii="仿宋" w:eastAsia="仿宋" w:hAnsi="仿宋"/>
          <w:kern w:val="0"/>
          <w:sz w:val="24"/>
        </w:rPr>
      </w:pPr>
    </w:p>
    <w:p w:rsidR="007D19A6" w:rsidRDefault="00FD7405">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7D19A6" w:rsidRDefault="00FD7405">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提供虚假材料谋取中标、成交的；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采取不正当手段诋毁、排挤其他供应商的；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与采购人、其他供应商或者采购代理机构恶意串通的；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向采购人、采购代理机构行贿或者提供其他不正当利益的；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在招标采购过程中与采购人进行协商谈判的；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拒绝有关部门监督检查或者提供虚假情况的。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向评标委员会、竞争性谈判小组或者询价小组成员行贿或者提供其他不正当利益；</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中</w:t>
      </w:r>
      <w:r>
        <w:rPr>
          <w:rFonts w:ascii="仿宋_GB2312" w:eastAsia="仿宋_GB2312" w:hAnsi="仿宋_GB2312" w:cs="仿宋_GB2312" w:hint="eastAsia"/>
          <w:szCs w:val="21"/>
        </w:rPr>
        <w:t>标或者成交后无正当理由拒不与采购人签订政府采购合同；</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未按照采购文件确定的事项签订政府采购合同；</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将政府采购合同转包；</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提供假冒伪劣产品；</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擅自变更、中止或者终止政府采购合同。</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hint="eastAsia"/>
          <w:szCs w:val="21"/>
        </w:rPr>
        <w:t>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w:t>
      </w:r>
      <w:r>
        <w:rPr>
          <w:rFonts w:ascii="仿宋_GB2312" w:eastAsia="仿宋_GB2312" w:hAnsi="仿宋_GB2312" w:cs="仿宋_GB2312" w:hint="eastAsia"/>
          <w:szCs w:val="21"/>
        </w:rPr>
        <w:t>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hint="eastAsia"/>
          <w:szCs w:val="21"/>
        </w:rPr>
        <w:t>供应商之间协商报价、技术方案等投标文件或者响应文件的实质性内容；</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hint="eastAsia"/>
          <w:szCs w:val="21"/>
        </w:rPr>
        <w:t>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w:t>
      </w:r>
      <w:r>
        <w:rPr>
          <w:rFonts w:ascii="仿宋_GB2312" w:eastAsia="仿宋_GB2312" w:hAnsi="仿宋_GB2312" w:cs="仿宋_GB2312" w:hint="eastAsia"/>
          <w:szCs w:val="21"/>
        </w:rPr>
        <w:t>供应商之间事先约定由某一特定供应商中标、成交；</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w:t>
      </w:r>
      <w:r>
        <w:rPr>
          <w:rFonts w:ascii="仿宋_GB2312" w:eastAsia="仿宋_GB2312" w:hAnsi="仿宋_GB2312" w:cs="仿宋_GB2312" w:hint="eastAsia"/>
          <w:szCs w:val="21"/>
        </w:rPr>
        <w:t>供应商之间商定部分供应商放弃参加政府采购活动或者放弃中标、成交；</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w:t>
      </w:r>
      <w:r>
        <w:rPr>
          <w:rFonts w:ascii="仿宋_GB2312" w:eastAsia="仿宋_GB2312" w:hAnsi="仿宋_GB2312" w:cs="仿宋_GB2312" w:hint="eastAsia"/>
          <w:szCs w:val="21"/>
        </w:rPr>
        <w:t>供应商与采购人或者采购代理机构之间、供应商相互之间，为谋求特定供应商中标、成交或者排斥其他供应商的其他串通行为。</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7D19A6" w:rsidRDefault="00FD7405">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7D19A6" w:rsidRDefault="00FD7405">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7D19A6" w:rsidRDefault="00FD7405">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w:t>
      </w:r>
      <w:r>
        <w:rPr>
          <w:rFonts w:ascii="仿宋_GB2312" w:eastAsia="仿宋_GB2312" w:hAnsi="仿宋_GB2312" w:cs="仿宋_GB2312" w:hint="eastAsia"/>
          <w:szCs w:val="21"/>
        </w:rPr>
        <w:t>（单位负责人）：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7D19A6" w:rsidRDefault="00FD7405">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月</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日</w:t>
      </w:r>
    </w:p>
    <w:p w:rsidR="007D19A6" w:rsidRDefault="007D19A6">
      <w:pPr>
        <w:pStyle w:val="af9"/>
        <w:spacing w:before="0" w:line="540" w:lineRule="exact"/>
        <w:ind w:left="611"/>
        <w:rPr>
          <w:rFonts w:ascii="仿宋" w:eastAsia="仿宋" w:hAnsi="仿宋"/>
        </w:rPr>
      </w:pPr>
    </w:p>
    <w:p w:rsidR="007D19A6" w:rsidRDefault="007D19A6">
      <w:pPr>
        <w:snapToGrid w:val="0"/>
        <w:spacing w:line="540" w:lineRule="exact"/>
        <w:ind w:right="34"/>
        <w:jc w:val="left"/>
        <w:rPr>
          <w:rFonts w:ascii="仿宋_GB2312" w:eastAsia="仿宋_GB2312" w:hAnsi="仿宋_GB2312" w:cs="仿宋_GB2312"/>
          <w:b/>
          <w:sz w:val="24"/>
        </w:rPr>
      </w:pPr>
    </w:p>
    <w:sectPr w:rsidR="007D19A6">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405" w:rsidRDefault="00FD7405">
      <w:r>
        <w:separator/>
      </w:r>
    </w:p>
  </w:endnote>
  <w:endnote w:type="continuationSeparator" w:id="0">
    <w:p w:rsidR="00FD7405" w:rsidRDefault="00FD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036C96" w:rsidRPr="00036C96">
      <w:rPr>
        <w:rFonts w:ascii="Times New Roman"/>
        <w:noProof/>
        <w:lang w:val="zh-CN"/>
      </w:rPr>
      <w:t>1</w:t>
    </w:r>
    <w:r>
      <w:rPr>
        <w:rFonts w:ascii="Times New Roman"/>
      </w:rPr>
      <w:fldChar w:fldCharType="end"/>
    </w:r>
  </w:p>
  <w:p w:rsidR="007D19A6" w:rsidRDefault="007D19A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framePr w:wrap="around" w:vAnchor="text" w:hAnchor="margin" w:xAlign="right" w:y="1"/>
      <w:rPr>
        <w:rStyle w:val="afff6"/>
      </w:rPr>
    </w:pPr>
    <w:r>
      <w:fldChar w:fldCharType="begin"/>
    </w:r>
    <w:r>
      <w:rPr>
        <w:rStyle w:val="afff6"/>
      </w:rPr>
      <w:instrText xml:space="preserve">PAGE  </w:instrText>
    </w:r>
    <w:r>
      <w:fldChar w:fldCharType="end"/>
    </w:r>
  </w:p>
  <w:p w:rsidR="007D19A6" w:rsidRDefault="007D19A6">
    <w:pPr>
      <w:pStyle w:val="affa"/>
      <w:ind w:right="360"/>
    </w:pPr>
  </w:p>
  <w:p w:rsidR="007D19A6" w:rsidRDefault="007D19A6"/>
  <w:p w:rsidR="007D19A6" w:rsidRDefault="007D19A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a"/>
    </w:pPr>
  </w:p>
  <w:p w:rsidR="007D19A6" w:rsidRDefault="007D19A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framePr w:wrap="around" w:vAnchor="text" w:hAnchor="margin" w:xAlign="right" w:y="1"/>
      <w:rPr>
        <w:rStyle w:val="afff6"/>
      </w:rPr>
    </w:pPr>
    <w:r>
      <w:fldChar w:fldCharType="begin"/>
    </w:r>
    <w:r>
      <w:rPr>
        <w:rStyle w:val="afff6"/>
      </w:rPr>
      <w:instrText xml:space="preserve">PAGE  </w:instrText>
    </w:r>
    <w:r>
      <w:fldChar w:fldCharType="end"/>
    </w:r>
  </w:p>
  <w:p w:rsidR="007D19A6" w:rsidRDefault="007D19A6">
    <w:pPr>
      <w:pStyle w:val="affa"/>
      <w:ind w:right="360"/>
    </w:pPr>
  </w:p>
  <w:p w:rsidR="007D19A6" w:rsidRDefault="007D19A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7D19A6" w:rsidRDefault="00FD7405">
        <w:pPr>
          <w:pStyle w:val="affa"/>
          <w:jc w:val="center"/>
        </w:pPr>
        <w:r>
          <w:fldChar w:fldCharType="begin"/>
        </w:r>
        <w:r>
          <w:instrText>PAGE   \* MERGEFORMAT</w:instrText>
        </w:r>
        <w:r>
          <w:fldChar w:fldCharType="separate"/>
        </w:r>
        <w:r w:rsidR="00036C96" w:rsidRPr="00036C96">
          <w:rPr>
            <w:noProof/>
            <w:lang w:val="zh-CN"/>
          </w:rPr>
          <w:t>86</w:t>
        </w:r>
        <w:r>
          <w:fldChar w:fldCharType="end"/>
        </w:r>
      </w:p>
    </w:sdtContent>
  </w:sdt>
  <w:p w:rsidR="007D19A6" w:rsidRDefault="007D19A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framePr w:wrap="around" w:vAnchor="text" w:hAnchor="margin" w:xAlign="right" w:y="1"/>
      <w:rPr>
        <w:rStyle w:val="afff6"/>
      </w:rPr>
    </w:pPr>
    <w:r>
      <w:fldChar w:fldCharType="begin"/>
    </w:r>
    <w:r>
      <w:rPr>
        <w:rStyle w:val="afff6"/>
      </w:rPr>
      <w:instrText xml:space="preserve">PAGE  </w:instrText>
    </w:r>
    <w:r>
      <w:fldChar w:fldCharType="end"/>
    </w:r>
  </w:p>
  <w:p w:rsidR="007D19A6" w:rsidRDefault="007D19A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7D19A6" w:rsidRDefault="00FD7405">
        <w:pPr>
          <w:pStyle w:val="affa"/>
          <w:jc w:val="center"/>
        </w:pPr>
        <w:r>
          <w:fldChar w:fldCharType="begin"/>
        </w:r>
        <w:r>
          <w:instrText>PAGE   \* MERGEFORMAT</w:instrText>
        </w:r>
        <w:r>
          <w:fldChar w:fldCharType="separate"/>
        </w:r>
        <w:r>
          <w:rPr>
            <w:lang w:val="zh-CN"/>
          </w:rPr>
          <w:t>36</w:t>
        </w:r>
        <w:r>
          <w:fldChar w:fldCharType="end"/>
        </w:r>
      </w:p>
    </w:sdtContent>
  </w:sdt>
  <w:p w:rsidR="007D19A6" w:rsidRDefault="007D19A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pPr>
    <w:r>
      <w:rPr>
        <w:noProof/>
      </w:rPr>
      <mc:AlternateContent>
        <mc:Choice Requires="wps">
          <w:drawing>
            <wp:anchor distT="0" distB="0" distL="114300" distR="114300" simplePos="0" relativeHeight="251660288" behindDoc="0" locked="0" layoutInCell="1" allowOverlap="1" wp14:anchorId="3002BD6D" wp14:editId="7429BBD0">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7D19A6" w:rsidRDefault="00FD7405">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7D19A6" w:rsidRDefault="00FD7405">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a"/>
      <w:jc w:val="center"/>
    </w:pPr>
    <w:r>
      <w:fldChar w:fldCharType="begin"/>
    </w:r>
    <w:r>
      <w:instrText>PAGE   \* MERGEFORMAT</w:instrText>
    </w:r>
    <w:r>
      <w:fldChar w:fldCharType="separate"/>
    </w:r>
    <w:r w:rsidR="00036C96" w:rsidRPr="00036C96">
      <w:rPr>
        <w:noProof/>
        <w:lang w:val="zh-CN"/>
      </w:rPr>
      <w:t>58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7D19A6" w:rsidRDefault="00FD7405">
        <w:pPr>
          <w:pStyle w:val="affa"/>
          <w:jc w:val="center"/>
        </w:pPr>
        <w:r>
          <w:fldChar w:fldCharType="begin"/>
        </w:r>
        <w:r>
          <w:instrText>PAGE   \* MERGEFORMAT</w:instrText>
        </w:r>
        <w:r>
          <w:fldChar w:fldCharType="separate"/>
        </w:r>
        <w:r>
          <w:rPr>
            <w:lang w:val="zh-CN"/>
          </w:rPr>
          <w:t>2</w:t>
        </w:r>
        <w:r>
          <w:fldChar w:fldCharType="end"/>
        </w:r>
      </w:p>
    </w:sdtContent>
  </w:sdt>
  <w:p w:rsidR="007D19A6" w:rsidRDefault="007D19A6"/>
  <w:p w:rsidR="007D19A6" w:rsidRDefault="007D19A6"/>
  <w:p w:rsidR="007D19A6" w:rsidRDefault="007D1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405" w:rsidRDefault="00FD7405">
      <w:r>
        <w:separator/>
      </w:r>
    </w:p>
  </w:footnote>
  <w:footnote w:type="continuationSeparator" w:id="0">
    <w:p w:rsidR="00FD7405" w:rsidRDefault="00FD7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fb"/>
      <w:jc w:val="right"/>
    </w:pPr>
    <w:r>
      <w:rPr>
        <w:rFonts w:hint="eastAsia"/>
      </w:rPr>
      <w:t>北京市政府</w:t>
    </w:r>
    <w:r>
      <w:t>采购</w:t>
    </w:r>
    <w:r>
      <w:rPr>
        <w:rFonts w:hint="eastAsia"/>
      </w:rPr>
      <w:t>项目公开招标文件示范文本</w:t>
    </w:r>
  </w:p>
  <w:p w:rsidR="007D19A6" w:rsidRDefault="007D19A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p w:rsidR="007D19A6" w:rsidRDefault="007D19A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FD7405">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BA7C9BD" wp14:editId="2EF31A0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Bdr>
        <w:bottom w:val="none" w:sz="0" w:space="0" w:color="auto"/>
      </w:pBdr>
      <w:ind w:left="5250"/>
      <w:jc w:val="both"/>
    </w:pPr>
  </w:p>
  <w:p w:rsidR="007D19A6" w:rsidRDefault="007D19A6"/>
  <w:p w:rsidR="007D19A6" w:rsidRDefault="007D19A6"/>
  <w:p w:rsidR="007D19A6" w:rsidRDefault="007D19A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p w:rsidR="007D19A6" w:rsidRDefault="007D19A6"/>
  <w:p w:rsidR="007D19A6" w:rsidRDefault="007D19A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9A6" w:rsidRDefault="007D19A6">
    <w:pPr>
      <w:pStyle w:val="affb"/>
    </w:pPr>
  </w:p>
  <w:p w:rsidR="007D19A6" w:rsidRDefault="007D1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C96"/>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790"/>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FE"/>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3D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A6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2F32"/>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65B"/>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F"/>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269"/>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2FE"/>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119"/>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7C"/>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ED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9A6"/>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5F1"/>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44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0A35"/>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24D"/>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0DEF"/>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4F63"/>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C00"/>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A30"/>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09"/>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468"/>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1C4"/>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05"/>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9AC37AA"/>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AE8259C"/>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microsoft.com/office/2011/relationships/people" Target="people.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00F307-A533-4A3E-AF87-3FE70725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89</Pages>
  <Words>6873</Words>
  <Characters>39178</Characters>
  <Application>Microsoft Office Word</Application>
  <DocSecurity>0</DocSecurity>
  <Lines>326</Lines>
  <Paragraphs>91</Paragraphs>
  <ScaleCrop>false</ScaleCrop>
  <Company>Microsoft</Company>
  <LinksUpToDate>false</LinksUpToDate>
  <CharactersWithSpaces>45960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485</cp:revision>
  <cp:lastPrinted>2024-09-26T15:10:00Z</cp:lastPrinted>
  <dcterms:created xsi:type="dcterms:W3CDTF">2026-02-06T10:22:00Z</dcterms:created>
  <dcterms:modified xsi:type="dcterms:W3CDTF">2026-03-10T12:07:00Z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